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06311" w:rsidP="00EC1FB3">
      <w:pPr>
        <w:ind w:firstLine="0"/>
        <w:rPr>
          <w:b/>
          <w:bCs/>
          <w:rtl/>
        </w:rPr>
      </w:pPr>
      <w:r>
        <w:rPr>
          <w:b/>
          <w:bCs/>
          <w:rtl/>
        </w:rPr>
        <w:t>הכנסת העשרים</w:t>
      </w:r>
    </w:p>
    <w:p w:rsidR="00A22C90" w:rsidRDefault="00A22C90" w:rsidP="00327BF8">
      <w:pPr>
        <w:ind w:firstLine="0"/>
        <w:outlineLvl w:val="0"/>
        <w:rPr>
          <w:b/>
          <w:bCs/>
          <w:rtl/>
        </w:rPr>
        <w:sectPr w:rsidR="00A22C90" w:rsidSect="00100C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631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6311" w:rsidP="007A2F2F">
      <w:pPr>
        <w:ind w:firstLine="0"/>
        <w:jc w:val="center"/>
        <w:outlineLvl w:val="0"/>
        <w:rPr>
          <w:b/>
          <w:bCs/>
          <w:rtl/>
        </w:rPr>
      </w:pPr>
      <w:r>
        <w:rPr>
          <w:b/>
          <w:bCs/>
          <w:rtl/>
        </w:rPr>
        <w:t>פרוטוקול מס'</w:t>
      </w:r>
      <w:r w:rsidR="007A2F2F">
        <w:rPr>
          <w:rFonts w:hint="cs"/>
          <w:b/>
          <w:bCs/>
          <w:rtl/>
        </w:rPr>
        <w:t xml:space="preserve"> 753</w:t>
      </w:r>
    </w:p>
    <w:p w:rsidR="00E64116" w:rsidRPr="008713A4" w:rsidRDefault="00306311" w:rsidP="008320F6">
      <w:pPr>
        <w:ind w:firstLine="0"/>
        <w:jc w:val="center"/>
        <w:outlineLvl w:val="0"/>
        <w:rPr>
          <w:b/>
          <w:bCs/>
          <w:rtl/>
        </w:rPr>
      </w:pPr>
      <w:r>
        <w:rPr>
          <w:b/>
          <w:bCs/>
          <w:rtl/>
        </w:rPr>
        <w:t>מישיבת ועדת החוקה, חוק ומשפט</w:t>
      </w:r>
    </w:p>
    <w:p w:rsidR="00E64116" w:rsidRPr="008713A4" w:rsidRDefault="00306311" w:rsidP="008320F6">
      <w:pPr>
        <w:ind w:firstLine="0"/>
        <w:jc w:val="center"/>
        <w:outlineLvl w:val="0"/>
        <w:rPr>
          <w:b/>
          <w:bCs/>
          <w:u w:val="single"/>
          <w:rtl/>
        </w:rPr>
      </w:pPr>
      <w:r>
        <w:rPr>
          <w:b/>
          <w:bCs/>
          <w:u w:val="single"/>
          <w:rtl/>
        </w:rPr>
        <w:t xml:space="preserve">יום שלישי, ב' בשבט </w:t>
      </w:r>
      <w:proofErr w:type="spellStart"/>
      <w:r>
        <w:rPr>
          <w:b/>
          <w:bCs/>
          <w:u w:val="single"/>
          <w:rtl/>
        </w:rPr>
        <w:t>התשע"ט</w:t>
      </w:r>
      <w:proofErr w:type="spellEnd"/>
      <w:r>
        <w:rPr>
          <w:b/>
          <w:bCs/>
          <w:u w:val="single"/>
          <w:rtl/>
        </w:rPr>
        <w:t xml:space="preserve"> (08 בינואר 2019),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6311" w:rsidP="00306311">
      <w:pPr>
        <w:spacing w:before="60"/>
        <w:ind w:firstLine="0"/>
        <w:rPr>
          <w:rtl/>
        </w:rPr>
      </w:pPr>
      <w:bookmarkStart w:id="0" w:name="ET_hatsach_601361_1"/>
      <w:r w:rsidRPr="00306311">
        <w:rPr>
          <w:rStyle w:val="TagStyle"/>
          <w:rtl/>
        </w:rPr>
        <w:t xml:space="preserve"> &lt;&lt; הצח &gt;&gt; </w:t>
      </w:r>
      <w:r w:rsidRPr="00306311">
        <w:rPr>
          <w:rtl/>
        </w:rPr>
        <w:t>הצעת חוק המידע הפלילי ותקנת השבים, התשע"ו-2016</w:t>
      </w:r>
      <w:r w:rsidRPr="00306311">
        <w:rPr>
          <w:rStyle w:val="TagStyle"/>
          <w:rtl/>
        </w:rPr>
        <w:t xml:space="preserve"> &lt;&lt; הצח &gt;&gt;</w:t>
      </w:r>
      <w:r w:rsidRPr="00306311">
        <w:rPr>
          <w:rtl/>
        </w:rPr>
        <w:t xml:space="preserve"> </w:t>
      </w:r>
      <w:bookmarkEnd w:id="0"/>
      <w:r>
        <w:rPr>
          <w:rtl/>
        </w:rPr>
        <w:t xml:space="preserve">  </w:t>
      </w:r>
    </w:p>
    <w:p w:rsidR="00E64116" w:rsidRDefault="00E64116" w:rsidP="007C693F">
      <w:pPr>
        <w:spacing w:before="60"/>
        <w:ind w:firstLine="0"/>
        <w:rPr>
          <w:rtl/>
        </w:rPr>
      </w:pPr>
    </w:p>
    <w:p w:rsidR="00F1515F" w:rsidRDefault="00F1515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6311" w:rsidRDefault="00306311" w:rsidP="00EC1FB3">
      <w:pPr>
        <w:ind w:firstLine="0"/>
        <w:rPr>
          <w:rtl/>
        </w:rPr>
      </w:pPr>
      <w:r w:rsidRPr="00306311">
        <w:rPr>
          <w:rtl/>
        </w:rPr>
        <w:t>ניסן סלומינסקי – היו"ר</w:t>
      </w:r>
    </w:p>
    <w:p w:rsidR="00E64116" w:rsidRDefault="00E64116" w:rsidP="00DE5B80">
      <w:pPr>
        <w:ind w:firstLine="0"/>
        <w:rPr>
          <w:rtl/>
        </w:rPr>
      </w:pPr>
    </w:p>
    <w:p w:rsidR="00F1515F" w:rsidRDefault="00F1515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ק' יעוץ וחקיקה מידע פלילי, המשרד </w:t>
            </w:r>
            <w:proofErr w:type="spellStart"/>
            <w:r w:rsidRPr="00E42926">
              <w:rPr>
                <w:rFonts w:ascii="David" w:eastAsia="David" w:hAnsi="David"/>
                <w:color w:val="000000"/>
                <w:rtl/>
              </w:rPr>
              <w:t>לבטחון</w:t>
            </w:r>
            <w:proofErr w:type="spellEnd"/>
            <w:r w:rsidRPr="00E42926">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מיה  כהן פרידמן </w:t>
            </w:r>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יועמ"ש-מ"י, בטחון פנים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ליאורה </w:t>
            </w:r>
            <w:proofErr w:type="spellStart"/>
            <w:r w:rsidRPr="00E42926">
              <w:rPr>
                <w:rFonts w:ascii="David" w:eastAsia="David" w:hAnsi="David"/>
                <w:color w:val="000000"/>
                <w:rtl/>
              </w:rPr>
              <w:t>יעבץ</w:t>
            </w:r>
            <w:proofErr w:type="spellEnd"/>
            <w:r w:rsidR="007A2F2F">
              <w:rPr>
                <w:rFonts w:ascii="David" w:eastAsia="David" w:hAnsi="David" w:hint="cs"/>
                <w:color w:val="000000"/>
                <w:rtl/>
              </w:rPr>
              <w:t xml:space="preserve"> סולטן</w:t>
            </w:r>
          </w:p>
        </w:tc>
      </w:tr>
      <w:tr w:rsidR="007A2F2F" w:rsidRPr="00E42926" w:rsidTr="00F1515F">
        <w:trPr>
          <w:trHeight w:val="220"/>
        </w:trPr>
        <w:tc>
          <w:tcPr>
            <w:tcW w:w="6420" w:type="dxa"/>
            <w:tcBorders>
              <w:top w:val="nil"/>
              <w:left w:val="nil"/>
              <w:bottom w:val="nil"/>
              <w:right w:val="nil"/>
            </w:tcBorders>
            <w:tcMar>
              <w:top w:w="9" w:type="dxa"/>
              <w:left w:w="39" w:type="dxa"/>
              <w:bottom w:w="9" w:type="dxa"/>
              <w:right w:w="39" w:type="dxa"/>
            </w:tcMar>
          </w:tcPr>
          <w:p w:rsidR="007A2F2F" w:rsidRPr="00E42926" w:rsidRDefault="007A2F2F" w:rsidP="00E42926">
            <w:pPr>
              <w:spacing w:line="240" w:lineRule="auto"/>
              <w:ind w:firstLine="0"/>
              <w:jc w:val="left"/>
              <w:rPr>
                <w:rFonts w:ascii="David" w:eastAsia="David" w:hAnsi="David"/>
                <w:color w:val="000000"/>
                <w:rtl/>
              </w:rPr>
            </w:pPr>
            <w:r>
              <w:rPr>
                <w:rFonts w:ascii="David" w:eastAsia="David" w:hAnsi="David" w:hint="cs"/>
                <w:color w:val="000000"/>
                <w:rtl/>
              </w:rPr>
              <w:t>משנה ליועץ המשפטי, המשרד לביטחון פנים</w:t>
            </w:r>
          </w:p>
        </w:tc>
        <w:tc>
          <w:tcPr>
            <w:tcW w:w="401" w:type="dxa"/>
            <w:tcBorders>
              <w:top w:val="nil"/>
              <w:left w:val="nil"/>
              <w:bottom w:val="nil"/>
              <w:right w:val="nil"/>
            </w:tcBorders>
            <w:tcMar>
              <w:top w:w="9" w:type="dxa"/>
              <w:left w:w="0" w:type="dxa"/>
              <w:bottom w:w="9" w:type="dxa"/>
              <w:right w:w="0" w:type="dxa"/>
            </w:tcMar>
          </w:tcPr>
          <w:p w:rsidR="007A2F2F" w:rsidRPr="00E42926" w:rsidRDefault="007A2F2F" w:rsidP="00E42926">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7A2F2F" w:rsidRPr="00E42926" w:rsidRDefault="007A2F2F" w:rsidP="00E42926">
            <w:pPr>
              <w:spacing w:line="240" w:lineRule="auto"/>
              <w:ind w:firstLine="0"/>
              <w:jc w:val="left"/>
              <w:rPr>
                <w:rFonts w:ascii="David" w:eastAsia="David" w:hAnsi="David"/>
                <w:color w:val="000000"/>
                <w:rtl/>
              </w:rPr>
            </w:pPr>
            <w:r>
              <w:rPr>
                <w:rFonts w:ascii="David" w:eastAsia="David" w:hAnsi="David" w:hint="cs"/>
                <w:color w:val="000000"/>
                <w:rtl/>
              </w:rPr>
              <w:t xml:space="preserve">בני </w:t>
            </w:r>
            <w:proofErr w:type="spellStart"/>
            <w:r>
              <w:rPr>
                <w:rFonts w:ascii="David" w:eastAsia="David" w:hAnsi="David" w:hint="cs"/>
                <w:color w:val="000000"/>
                <w:rtl/>
              </w:rPr>
              <w:t>פולצ'ק</w:t>
            </w:r>
            <w:proofErr w:type="spellEnd"/>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ק' תחקירים שב"ס, המשרד </w:t>
            </w:r>
            <w:proofErr w:type="spellStart"/>
            <w:r w:rsidRPr="00E42926">
              <w:rPr>
                <w:rFonts w:ascii="David" w:eastAsia="David" w:hAnsi="David"/>
                <w:color w:val="000000"/>
                <w:rtl/>
              </w:rPr>
              <w:t>לבטחון</w:t>
            </w:r>
            <w:proofErr w:type="spellEnd"/>
            <w:r w:rsidRPr="00E42926">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אורטל  </w:t>
            </w:r>
            <w:proofErr w:type="spellStart"/>
            <w:r w:rsidRPr="00E42926">
              <w:rPr>
                <w:rFonts w:ascii="David" w:eastAsia="David" w:hAnsi="David"/>
                <w:color w:val="000000"/>
                <w:rtl/>
              </w:rPr>
              <w:t>קונסנטיני</w:t>
            </w:r>
            <w:proofErr w:type="spellEnd"/>
            <w:r w:rsidRPr="00E42926">
              <w:rPr>
                <w:rFonts w:ascii="David" w:eastAsia="David" w:hAnsi="David"/>
                <w:color w:val="000000"/>
                <w:rtl/>
              </w:rPr>
              <w:t xml:space="preserve"> </w:t>
            </w:r>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עו"ד, בטחון פנים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רויטל גור</w:t>
            </w:r>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proofErr w:type="spellStart"/>
            <w:r w:rsidRPr="00E42926">
              <w:rPr>
                <w:rFonts w:ascii="David" w:eastAsia="David" w:hAnsi="David"/>
                <w:color w:val="000000"/>
                <w:rtl/>
              </w:rPr>
              <w:t>רת"ח</w:t>
            </w:r>
            <w:proofErr w:type="spellEnd"/>
            <w:r w:rsidRPr="00E42926">
              <w:rPr>
                <w:rFonts w:ascii="David" w:eastAsia="David" w:hAnsi="David"/>
                <w:color w:val="000000"/>
                <w:rtl/>
              </w:rPr>
              <w:t xml:space="preserve"> חקיקה שב"ס, המשרד </w:t>
            </w:r>
            <w:proofErr w:type="spellStart"/>
            <w:r w:rsidRPr="00E42926">
              <w:rPr>
                <w:rFonts w:ascii="David" w:eastAsia="David" w:hAnsi="David"/>
                <w:color w:val="000000"/>
                <w:rtl/>
              </w:rPr>
              <w:t>לבטחון</w:t>
            </w:r>
            <w:proofErr w:type="spellEnd"/>
            <w:r w:rsidRPr="00E42926">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לירן  קליין </w:t>
            </w:r>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ע </w:t>
            </w:r>
            <w:proofErr w:type="spellStart"/>
            <w:r w:rsidRPr="00E42926">
              <w:rPr>
                <w:rFonts w:ascii="David" w:eastAsia="David" w:hAnsi="David"/>
                <w:color w:val="000000"/>
                <w:rtl/>
              </w:rPr>
              <w:t>יועמש</w:t>
            </w:r>
            <w:proofErr w:type="spellEnd"/>
            <w:r w:rsidRPr="00E42926">
              <w:rPr>
                <w:rFonts w:ascii="David" w:eastAsia="David" w:hAnsi="David"/>
                <w:color w:val="000000"/>
                <w:rtl/>
              </w:rPr>
              <w:t xml:space="preserve">, המשרד </w:t>
            </w:r>
            <w:proofErr w:type="spellStart"/>
            <w:r w:rsidRPr="00E42926">
              <w:rPr>
                <w:rFonts w:ascii="David" w:eastAsia="David" w:hAnsi="David"/>
                <w:color w:val="000000"/>
                <w:rtl/>
              </w:rPr>
              <w:t>לבטחון</w:t>
            </w:r>
            <w:proofErr w:type="spellEnd"/>
            <w:r w:rsidRPr="00E42926">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קרן אבירם</w:t>
            </w:r>
          </w:p>
        </w:tc>
      </w:tr>
      <w:tr w:rsidR="007A2F2F"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7A2F2F" w:rsidRPr="00E42926" w:rsidRDefault="007A2F2F" w:rsidP="00E42926">
            <w:pPr>
              <w:spacing w:line="240" w:lineRule="auto"/>
              <w:ind w:firstLine="0"/>
              <w:jc w:val="left"/>
              <w:rPr>
                <w:rFonts w:cs="Times New Roman"/>
                <w:sz w:val="20"/>
                <w:szCs w:val="20"/>
              </w:rPr>
            </w:pPr>
            <w:r w:rsidRPr="00E42926">
              <w:rPr>
                <w:rFonts w:ascii="David" w:eastAsia="David" w:hAnsi="David"/>
                <w:color w:val="000000"/>
                <w:rtl/>
              </w:rPr>
              <w:t xml:space="preserve">סגנית סנגורית ציבורית, משרד המשפטים </w:t>
            </w:r>
          </w:p>
        </w:tc>
        <w:tc>
          <w:tcPr>
            <w:tcW w:w="401" w:type="dxa"/>
            <w:tcBorders>
              <w:top w:val="nil"/>
              <w:left w:val="nil"/>
              <w:bottom w:val="nil"/>
              <w:right w:val="nil"/>
            </w:tcBorders>
            <w:tcMar>
              <w:top w:w="9" w:type="dxa"/>
              <w:left w:w="0" w:type="dxa"/>
              <w:bottom w:w="9" w:type="dxa"/>
              <w:right w:w="0" w:type="dxa"/>
            </w:tcMar>
            <w:hideMark/>
          </w:tcPr>
          <w:p w:rsidR="007A2F2F" w:rsidRPr="00E42926" w:rsidRDefault="007A2F2F"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7A2F2F" w:rsidRPr="00E42926" w:rsidRDefault="007A2F2F" w:rsidP="00E42926">
            <w:pPr>
              <w:spacing w:line="240" w:lineRule="auto"/>
              <w:ind w:firstLine="0"/>
              <w:jc w:val="left"/>
              <w:rPr>
                <w:rFonts w:cs="Times New Roman"/>
                <w:sz w:val="20"/>
                <w:szCs w:val="20"/>
              </w:rPr>
            </w:pPr>
            <w:r w:rsidRPr="00E42926">
              <w:rPr>
                <w:rFonts w:ascii="David" w:eastAsia="David" w:hAnsi="David"/>
                <w:color w:val="000000"/>
                <w:rtl/>
              </w:rPr>
              <w:t xml:space="preserve">חגית </w:t>
            </w:r>
            <w:proofErr w:type="spellStart"/>
            <w:r w:rsidRPr="00E42926">
              <w:rPr>
                <w:rFonts w:ascii="David" w:eastAsia="David" w:hAnsi="David"/>
                <w:color w:val="000000"/>
                <w:rtl/>
              </w:rPr>
              <w:t>לרנאו</w:t>
            </w:r>
            <w:proofErr w:type="spellEnd"/>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משפטנית, משרד הבריאות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שרונה עבר הדני</w:t>
            </w:r>
          </w:p>
        </w:tc>
      </w:tr>
      <w:tr w:rsidR="007A2F2F" w:rsidRPr="00E42926" w:rsidTr="00F1515F">
        <w:trPr>
          <w:trHeight w:val="220"/>
        </w:trPr>
        <w:tc>
          <w:tcPr>
            <w:tcW w:w="6420" w:type="dxa"/>
            <w:tcBorders>
              <w:top w:val="nil"/>
              <w:left w:val="nil"/>
              <w:bottom w:val="nil"/>
              <w:right w:val="nil"/>
            </w:tcBorders>
            <w:tcMar>
              <w:top w:w="9" w:type="dxa"/>
              <w:left w:w="39" w:type="dxa"/>
              <w:bottom w:w="9" w:type="dxa"/>
              <w:right w:w="39" w:type="dxa"/>
            </w:tcMar>
          </w:tcPr>
          <w:p w:rsidR="007A2F2F" w:rsidRPr="00E42926" w:rsidRDefault="007A2F2F" w:rsidP="00E42926">
            <w:pPr>
              <w:spacing w:line="240" w:lineRule="auto"/>
              <w:ind w:firstLine="0"/>
              <w:jc w:val="left"/>
              <w:rPr>
                <w:rFonts w:ascii="David" w:eastAsia="David" w:hAnsi="David"/>
                <w:color w:val="000000"/>
                <w:rtl/>
              </w:rPr>
            </w:pPr>
            <w:r>
              <w:rPr>
                <w:rFonts w:ascii="David" w:eastAsia="David" w:hAnsi="David" w:hint="cs"/>
                <w:color w:val="000000"/>
                <w:rtl/>
              </w:rPr>
              <w:t>עו"ד בלשכה המשפטית, משרד האוצר</w:t>
            </w:r>
          </w:p>
        </w:tc>
        <w:tc>
          <w:tcPr>
            <w:tcW w:w="401" w:type="dxa"/>
            <w:tcBorders>
              <w:top w:val="nil"/>
              <w:left w:val="nil"/>
              <w:bottom w:val="nil"/>
              <w:right w:val="nil"/>
            </w:tcBorders>
            <w:tcMar>
              <w:top w:w="9" w:type="dxa"/>
              <w:left w:w="0" w:type="dxa"/>
              <w:bottom w:w="9" w:type="dxa"/>
              <w:right w:w="0" w:type="dxa"/>
            </w:tcMar>
          </w:tcPr>
          <w:p w:rsidR="007A2F2F" w:rsidRPr="00E42926" w:rsidRDefault="007A2F2F" w:rsidP="00E42926">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7A2F2F" w:rsidRPr="00E42926" w:rsidRDefault="007A2F2F" w:rsidP="00E42926">
            <w:pPr>
              <w:spacing w:line="240" w:lineRule="auto"/>
              <w:ind w:firstLine="0"/>
              <w:jc w:val="left"/>
              <w:rPr>
                <w:rFonts w:ascii="David" w:eastAsia="David" w:hAnsi="David"/>
                <w:color w:val="000000"/>
                <w:rtl/>
              </w:rPr>
            </w:pPr>
            <w:r>
              <w:rPr>
                <w:rFonts w:ascii="David" w:eastAsia="David" w:hAnsi="David" w:hint="cs"/>
                <w:color w:val="000000"/>
                <w:rtl/>
              </w:rPr>
              <w:t>צביאל גנץ</w:t>
            </w:r>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proofErr w:type="spellStart"/>
            <w:r w:rsidRPr="00E42926">
              <w:rPr>
                <w:rFonts w:ascii="David" w:eastAsia="David" w:hAnsi="David"/>
                <w:color w:val="000000"/>
                <w:rtl/>
              </w:rPr>
              <w:t>מינהל</w:t>
            </w:r>
            <w:proofErr w:type="spellEnd"/>
            <w:r w:rsidRPr="00E42926">
              <w:rPr>
                <w:rFonts w:ascii="David" w:eastAsia="David" w:hAnsi="David"/>
                <w:color w:val="000000"/>
                <w:rtl/>
              </w:rPr>
              <w:t xml:space="preserve"> הרכש אגף החשב הכללי, משרד האוצר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אור אנה</w:t>
            </w:r>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ממונה על אכיפה, המשרד להגנת הסביבה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זהר </w:t>
            </w:r>
            <w:proofErr w:type="spellStart"/>
            <w:r w:rsidRPr="00E42926">
              <w:rPr>
                <w:rFonts w:ascii="David" w:eastAsia="David" w:hAnsi="David"/>
                <w:color w:val="000000"/>
                <w:rtl/>
              </w:rPr>
              <w:t>טחורש</w:t>
            </w:r>
            <w:proofErr w:type="spellEnd"/>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792D43" w:rsidP="00E42926">
            <w:pPr>
              <w:spacing w:line="240" w:lineRule="auto"/>
              <w:ind w:firstLine="0"/>
              <w:jc w:val="left"/>
              <w:rPr>
                <w:rFonts w:cs="Times New Roman"/>
                <w:sz w:val="20"/>
                <w:szCs w:val="20"/>
              </w:rPr>
            </w:pPr>
            <w:r>
              <w:rPr>
                <w:rFonts w:ascii="David" w:eastAsia="David" w:hAnsi="David"/>
                <w:color w:val="000000"/>
                <w:rtl/>
              </w:rPr>
              <w:t>יועמ"ש, מ</w:t>
            </w:r>
            <w:r>
              <w:rPr>
                <w:rFonts w:ascii="David" w:eastAsia="David" w:hAnsi="David" w:hint="cs"/>
                <w:color w:val="000000"/>
                <w:rtl/>
              </w:rPr>
              <w:t xml:space="preserve">רכז </w:t>
            </w:r>
            <w:r w:rsidR="00E42926" w:rsidRPr="00E42926">
              <w:rPr>
                <w:rFonts w:ascii="David" w:eastAsia="David" w:hAnsi="David"/>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מרים סלומון</w:t>
            </w:r>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מתמחה, עיריית ירושלים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אתי עטיה</w:t>
            </w:r>
          </w:p>
        </w:tc>
      </w:tr>
      <w:tr w:rsidR="00E42926" w:rsidRPr="00E42926" w:rsidTr="00F1515F">
        <w:trPr>
          <w:trHeight w:val="220"/>
        </w:trPr>
        <w:tc>
          <w:tcPr>
            <w:tcW w:w="6420" w:type="dxa"/>
            <w:tcBorders>
              <w:top w:val="nil"/>
              <w:left w:val="nil"/>
              <w:bottom w:val="nil"/>
              <w:right w:val="nil"/>
            </w:tcBorders>
            <w:tcMar>
              <w:top w:w="9" w:type="dxa"/>
              <w:left w:w="39" w:type="dxa"/>
              <w:bottom w:w="9" w:type="dxa"/>
              <w:right w:w="39"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 xml:space="preserve">משקיף, המשמר החברתי </w:t>
            </w:r>
          </w:p>
        </w:tc>
        <w:tc>
          <w:tcPr>
            <w:tcW w:w="401"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center"/>
              <w:rPr>
                <w:rFonts w:cs="Times New Roman"/>
                <w:sz w:val="20"/>
                <w:szCs w:val="20"/>
              </w:rPr>
            </w:pPr>
            <w:r w:rsidRPr="00E4292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42926" w:rsidRPr="00E42926" w:rsidRDefault="00E42926" w:rsidP="00E42926">
            <w:pPr>
              <w:spacing w:line="240" w:lineRule="auto"/>
              <w:ind w:firstLine="0"/>
              <w:jc w:val="left"/>
              <w:rPr>
                <w:rFonts w:cs="Times New Roman"/>
                <w:sz w:val="20"/>
                <w:szCs w:val="20"/>
              </w:rPr>
            </w:pPr>
            <w:r w:rsidRPr="00E42926">
              <w:rPr>
                <w:rFonts w:ascii="David" w:eastAsia="David" w:hAnsi="David"/>
                <w:color w:val="000000"/>
                <w:rtl/>
              </w:rPr>
              <w:t>שמעון חננאל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792D43" w:rsidRDefault="00792D43" w:rsidP="00D40A29">
      <w:pPr>
        <w:ind w:firstLine="0"/>
        <w:outlineLvl w:val="1"/>
        <w:rPr>
          <w:rtl/>
        </w:rPr>
      </w:pPr>
      <w:r w:rsidRPr="00792D43">
        <w:rPr>
          <w:rFonts w:hint="cs"/>
          <w:rtl/>
        </w:rPr>
        <w:t>נועה ברודצקי לוי</w:t>
      </w:r>
    </w:p>
    <w:p w:rsidR="00792D43" w:rsidRPr="00792D43" w:rsidRDefault="00792D43" w:rsidP="00D40A29">
      <w:pPr>
        <w:ind w:firstLine="0"/>
        <w:outlineLvl w:val="1"/>
        <w:rPr>
          <w:rtl/>
        </w:rPr>
      </w:pPr>
    </w:p>
    <w:p w:rsidR="00E64116" w:rsidRPr="008713A4" w:rsidRDefault="00E64116" w:rsidP="00F1515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0631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06311" w:rsidP="008320F6">
      <w:pPr>
        <w:ind w:firstLine="0"/>
        <w:rPr>
          <w:rtl/>
        </w:rPr>
      </w:pPr>
      <w:r>
        <w:rPr>
          <w:rtl/>
        </w:rPr>
        <w:t>שרון רפאלי</w:t>
      </w:r>
    </w:p>
    <w:p w:rsidR="007872B4" w:rsidRDefault="00E64116" w:rsidP="00AB3F3A">
      <w:pPr>
        <w:ind w:firstLine="0"/>
      </w:pPr>
      <w:r w:rsidRPr="008713A4">
        <w:rPr>
          <w:rtl/>
        </w:rPr>
        <w:br w:type="page"/>
      </w:r>
    </w:p>
    <w:p w:rsidR="00792D43" w:rsidRPr="00792D43" w:rsidRDefault="00792D43" w:rsidP="00792D43">
      <w:pPr>
        <w:spacing w:before="60"/>
        <w:ind w:firstLine="0"/>
        <w:jc w:val="center"/>
        <w:rPr>
          <w:b/>
          <w:bCs/>
          <w:u w:val="single"/>
          <w:rtl/>
        </w:rPr>
      </w:pPr>
      <w:bookmarkStart w:id="1" w:name="ET_yor_5094_2"/>
      <w:r w:rsidRPr="00792D43">
        <w:rPr>
          <w:rStyle w:val="TagStyle"/>
          <w:b w:val="0"/>
          <w:bCs/>
          <w:u w:val="single"/>
          <w:rtl/>
        </w:rPr>
        <w:lastRenderedPageBreak/>
        <w:t xml:space="preserve">&lt;&lt; הצח &gt;&gt; </w:t>
      </w:r>
      <w:r w:rsidRPr="00792D43">
        <w:rPr>
          <w:b/>
          <w:bCs/>
          <w:u w:val="single"/>
          <w:rtl/>
        </w:rPr>
        <w:t>הצעת חוק המידע הפלילי ותקנת השבים, התשע"ו-2016</w:t>
      </w:r>
      <w:r w:rsidRPr="00792D43">
        <w:rPr>
          <w:rStyle w:val="TagStyle"/>
          <w:b w:val="0"/>
          <w:bCs/>
          <w:u w:val="single"/>
          <w:rtl/>
        </w:rPr>
        <w:t xml:space="preserve"> &lt;&lt; הצח &gt;&gt;</w:t>
      </w:r>
    </w:p>
    <w:p w:rsidR="00792D43" w:rsidRDefault="00792D43" w:rsidP="00306311">
      <w:pPr>
        <w:pStyle w:val="af6"/>
        <w:keepNext/>
        <w:rPr>
          <w:rStyle w:val="TagStyle"/>
          <w:vanish w:val="0"/>
          <w:rtl/>
        </w:rPr>
      </w:pPr>
    </w:p>
    <w:p w:rsidR="00F1515F" w:rsidRPr="00F1515F" w:rsidRDefault="00F1515F" w:rsidP="00F1515F">
      <w:pPr>
        <w:rPr>
          <w:rtl/>
          <w:lang w:eastAsia="he-IL"/>
        </w:rPr>
      </w:pPr>
    </w:p>
    <w:bookmarkEnd w:id="1"/>
    <w:p w:rsidR="00306311" w:rsidRDefault="00306311" w:rsidP="00306311">
      <w:pPr>
        <w:pStyle w:val="KeepWithNext"/>
        <w:rPr>
          <w:rStyle w:val="TagStyle"/>
          <w:rFonts w:ascii="David" w:hAnsi="David"/>
          <w:u w:val="single"/>
          <w:rtl/>
          <w:lang w:eastAsia="he-IL"/>
        </w:rPr>
      </w:pPr>
    </w:p>
    <w:p w:rsidR="00F1515F" w:rsidRDefault="00F1515F" w:rsidP="00F1515F">
      <w:pPr>
        <w:pStyle w:val="af6"/>
        <w:keepNext/>
        <w:rPr>
          <w:rtl/>
        </w:rPr>
      </w:pPr>
      <w:bookmarkStart w:id="2" w:name="ET_yor_5094_341"/>
      <w:r w:rsidRPr="00F1515F">
        <w:rPr>
          <w:rStyle w:val="TagStyle"/>
          <w:rtl/>
        </w:rPr>
        <w:t xml:space="preserve"> &lt;&lt; יור &gt;&gt; </w:t>
      </w:r>
      <w:r>
        <w:rPr>
          <w:rtl/>
        </w:rPr>
        <w:t>היו"ר ניסן סלומינסקי:</w:t>
      </w:r>
      <w:r w:rsidRPr="00F1515F">
        <w:rPr>
          <w:rStyle w:val="TagStyle"/>
          <w:rtl/>
        </w:rPr>
        <w:t xml:space="preserve"> &lt;&lt; יור &gt;&gt;</w:t>
      </w:r>
      <w:r>
        <w:rPr>
          <w:rtl/>
        </w:rPr>
        <w:t xml:space="preserve"> </w:t>
      </w:r>
      <w:bookmarkEnd w:id="2"/>
    </w:p>
    <w:p w:rsidR="00F1515F" w:rsidRPr="00F1515F" w:rsidRDefault="00F1515F" w:rsidP="00F1515F">
      <w:pPr>
        <w:rPr>
          <w:rtl/>
        </w:rPr>
      </w:pPr>
      <w:r>
        <w:rPr>
          <w:rtl/>
        </w:rPr>
        <w:t xml:space="preserve">  </w:t>
      </w:r>
    </w:p>
    <w:p w:rsidR="00306311" w:rsidRDefault="00EB735D" w:rsidP="00EB735D">
      <w:pPr>
        <w:rPr>
          <w:rtl/>
        </w:rPr>
      </w:pPr>
      <w:r>
        <w:rPr>
          <w:rFonts w:hint="cs"/>
          <w:rtl/>
        </w:rPr>
        <w:t xml:space="preserve">בוקר טוב. אני מתכבד לפתוח את ישיבת ועדת החוקה, חוק ומשפט. אני מתנצל שאני צרוד בצוק העיתים. אני אנסה </w:t>
      </w:r>
      <w:bookmarkStart w:id="3" w:name="_ETM_Q1_82000"/>
      <w:bookmarkEnd w:id="3"/>
      <w:r>
        <w:rPr>
          <w:rFonts w:hint="cs"/>
          <w:rtl/>
        </w:rPr>
        <w:t xml:space="preserve">להמעיט בדיבור ואתם תדברו. </w:t>
      </w:r>
      <w:r w:rsidR="00306311">
        <w:rPr>
          <w:rFonts w:hint="cs"/>
          <w:rtl/>
        </w:rPr>
        <w:t xml:space="preserve">אנחנו עושים </w:t>
      </w:r>
      <w:r>
        <w:rPr>
          <w:rFonts w:hint="cs"/>
          <w:rtl/>
        </w:rPr>
        <w:t>כאן</w:t>
      </w:r>
      <w:r w:rsidR="00306311">
        <w:rPr>
          <w:rFonts w:hint="cs"/>
          <w:rtl/>
        </w:rPr>
        <w:t xml:space="preserve"> מעשה שבדרך כלל לא נהוג לעשות</w:t>
      </w:r>
      <w:r>
        <w:rPr>
          <w:rFonts w:hint="cs"/>
          <w:rtl/>
        </w:rPr>
        <w:t xml:space="preserve">, שרפורמה כל כך גדולה שעבדנו </w:t>
      </w:r>
      <w:bookmarkStart w:id="4" w:name="_ETM_Q1_94000"/>
      <w:bookmarkEnd w:id="4"/>
      <w:r>
        <w:rPr>
          <w:rFonts w:hint="cs"/>
          <w:rtl/>
        </w:rPr>
        <w:t xml:space="preserve">עליה </w:t>
      </w:r>
      <w:r>
        <w:rPr>
          <w:rtl/>
        </w:rPr>
        <w:t>–</w:t>
      </w:r>
      <w:r>
        <w:rPr>
          <w:rFonts w:hint="cs"/>
          <w:rtl/>
        </w:rPr>
        <w:t xml:space="preserve"> שנה וחצי, לא? </w:t>
      </w:r>
    </w:p>
    <w:p w:rsidR="00306311" w:rsidRDefault="00306311" w:rsidP="00306311">
      <w:pPr>
        <w:ind w:firstLine="0"/>
        <w:rPr>
          <w:rtl/>
        </w:rPr>
      </w:pPr>
    </w:p>
    <w:p w:rsidR="00306311" w:rsidRDefault="00306311" w:rsidP="00306311">
      <w:pPr>
        <w:pStyle w:val="a4"/>
        <w:keepNext/>
        <w:rPr>
          <w:rtl/>
        </w:rPr>
      </w:pPr>
      <w:bookmarkStart w:id="5" w:name="ET_speaker_גבי_פיסמן_3"/>
      <w:r w:rsidRPr="00306311">
        <w:rPr>
          <w:rStyle w:val="TagStyle"/>
          <w:rtl/>
        </w:rPr>
        <w:t xml:space="preserve"> &lt;&lt; דובר &gt;&gt; </w:t>
      </w:r>
      <w:r>
        <w:rPr>
          <w:rtl/>
        </w:rPr>
        <w:t xml:space="preserve">גבי </w:t>
      </w:r>
      <w:proofErr w:type="spellStart"/>
      <w:r>
        <w:rPr>
          <w:rtl/>
        </w:rPr>
        <w:t>פיסמן</w:t>
      </w:r>
      <w:proofErr w:type="spellEnd"/>
      <w:r>
        <w:rPr>
          <w:rtl/>
        </w:rPr>
        <w:t>:</w:t>
      </w:r>
      <w:r w:rsidRPr="00306311">
        <w:rPr>
          <w:rStyle w:val="TagStyle"/>
          <w:rtl/>
        </w:rPr>
        <w:t xml:space="preserve"> &lt;&lt; דובר &gt;&gt;</w:t>
      </w:r>
      <w:r>
        <w:rPr>
          <w:rtl/>
        </w:rPr>
        <w:t xml:space="preserve"> </w:t>
      </w:r>
      <w:bookmarkEnd w:id="5"/>
    </w:p>
    <w:p w:rsidR="00306311" w:rsidRDefault="00306311" w:rsidP="00306311">
      <w:pPr>
        <w:pStyle w:val="KeepWithNext"/>
        <w:rPr>
          <w:rtl/>
        </w:rPr>
      </w:pPr>
    </w:p>
    <w:p w:rsidR="00306311" w:rsidRDefault="00EB735D" w:rsidP="00306311">
      <w:pPr>
        <w:rPr>
          <w:rtl/>
        </w:rPr>
      </w:pPr>
      <w:r>
        <w:rPr>
          <w:rFonts w:hint="cs"/>
          <w:rtl/>
        </w:rPr>
        <w:t>מ</w:t>
      </w:r>
      <w:r w:rsidR="00306311">
        <w:rPr>
          <w:rFonts w:hint="cs"/>
          <w:rtl/>
        </w:rPr>
        <w:t xml:space="preserve">אוקטובר 2017. </w:t>
      </w:r>
    </w:p>
    <w:p w:rsidR="00306311" w:rsidRDefault="00306311" w:rsidP="00306311">
      <w:pPr>
        <w:rPr>
          <w:rtl/>
        </w:rPr>
      </w:pPr>
    </w:p>
    <w:p w:rsidR="00306311" w:rsidRDefault="00306311" w:rsidP="00306311">
      <w:pPr>
        <w:pStyle w:val="af6"/>
        <w:keepNext/>
        <w:rPr>
          <w:rtl/>
        </w:rPr>
      </w:pPr>
      <w:bookmarkStart w:id="6" w:name="ET_yor_5094_4"/>
      <w:r w:rsidRPr="00306311">
        <w:rPr>
          <w:rStyle w:val="TagStyle"/>
          <w:rtl/>
        </w:rPr>
        <w:t xml:space="preserve"> &lt;&lt; </w:t>
      </w:r>
      <w:proofErr w:type="spellStart"/>
      <w:r w:rsidRPr="00306311">
        <w:rPr>
          <w:rStyle w:val="TagStyle"/>
          <w:rtl/>
        </w:rPr>
        <w:t>יור</w:t>
      </w:r>
      <w:proofErr w:type="spellEnd"/>
      <w:r w:rsidRPr="00306311">
        <w:rPr>
          <w:rStyle w:val="TagStyle"/>
          <w:rtl/>
        </w:rPr>
        <w:t xml:space="preserve"> &gt;&gt; </w:t>
      </w:r>
      <w:r>
        <w:rPr>
          <w:rtl/>
        </w:rPr>
        <w:t>היו"ר ניסן סלומינסקי:</w:t>
      </w:r>
      <w:r w:rsidRPr="00306311">
        <w:rPr>
          <w:rStyle w:val="TagStyle"/>
          <w:rtl/>
        </w:rPr>
        <w:t xml:space="preserve"> &lt;&lt; </w:t>
      </w:r>
      <w:proofErr w:type="spellStart"/>
      <w:r w:rsidRPr="00306311">
        <w:rPr>
          <w:rStyle w:val="TagStyle"/>
          <w:rtl/>
        </w:rPr>
        <w:t>יור</w:t>
      </w:r>
      <w:proofErr w:type="spellEnd"/>
      <w:r w:rsidRPr="00306311">
        <w:rPr>
          <w:rStyle w:val="TagStyle"/>
          <w:rtl/>
        </w:rPr>
        <w:t xml:space="preserve"> &gt;&gt;</w:t>
      </w:r>
      <w:r>
        <w:rPr>
          <w:rtl/>
        </w:rPr>
        <w:t xml:space="preserve"> </w:t>
      </w:r>
      <w:bookmarkEnd w:id="6"/>
    </w:p>
    <w:p w:rsidR="00306311" w:rsidRDefault="00306311" w:rsidP="00306311">
      <w:pPr>
        <w:pStyle w:val="KeepWithNext"/>
        <w:rPr>
          <w:rtl/>
        </w:rPr>
      </w:pPr>
    </w:p>
    <w:p w:rsidR="00EB735D" w:rsidRDefault="00EB735D" w:rsidP="00EB735D">
      <w:pPr>
        <w:rPr>
          <w:rtl/>
        </w:rPr>
      </w:pPr>
      <w:r>
        <w:rPr>
          <w:rFonts w:hint="cs"/>
          <w:rtl/>
        </w:rPr>
        <w:t>היא עושה דברים חשובים ויש מ</w:t>
      </w:r>
      <w:bookmarkStart w:id="7" w:name="_ETM_Q1_110000"/>
      <w:bookmarkEnd w:id="7"/>
      <w:r>
        <w:rPr>
          <w:rFonts w:hint="cs"/>
          <w:rtl/>
        </w:rPr>
        <w:t xml:space="preserve">זל שהנסחית לא הספיקה לנסח את זה בשבוע שעבר אחרת </w:t>
      </w:r>
      <w:bookmarkStart w:id="8" w:name="_ETM_Q1_113000"/>
      <w:bookmarkEnd w:id="8"/>
      <w:r>
        <w:rPr>
          <w:rFonts w:hint="cs"/>
          <w:rtl/>
        </w:rPr>
        <w:t>היינו מעבירים את זה אז. מאחר שזה לא עבר נעשה כמה תיקוני נוסח</w:t>
      </w:r>
      <w:bookmarkStart w:id="9" w:name="_ETM_Q1_121000"/>
      <w:bookmarkEnd w:id="9"/>
      <w:r>
        <w:rPr>
          <w:rFonts w:hint="cs"/>
          <w:rtl/>
        </w:rPr>
        <w:t xml:space="preserve"> קטנים. אני מודיע מראש שזה יהיה רק תיקונים קטנים, תיקוני נוסח, </w:t>
      </w:r>
      <w:r w:rsidR="00306311">
        <w:rPr>
          <w:rFonts w:hint="cs"/>
          <w:rtl/>
        </w:rPr>
        <w:t xml:space="preserve">משתי סיבות: </w:t>
      </w:r>
      <w:r>
        <w:rPr>
          <w:rFonts w:hint="cs"/>
          <w:rtl/>
        </w:rPr>
        <w:t>א',</w:t>
      </w:r>
      <w:bookmarkStart w:id="10" w:name="_ETM_Q1_128000"/>
      <w:bookmarkEnd w:id="10"/>
      <w:r>
        <w:rPr>
          <w:rFonts w:hint="cs"/>
          <w:rtl/>
        </w:rPr>
        <w:t xml:space="preserve"> </w:t>
      </w:r>
      <w:r w:rsidR="00306311">
        <w:rPr>
          <w:rFonts w:hint="cs"/>
          <w:rtl/>
        </w:rPr>
        <w:t>בגלל</w:t>
      </w:r>
      <w:r>
        <w:rPr>
          <w:rFonts w:hint="cs"/>
          <w:rtl/>
        </w:rPr>
        <w:t xml:space="preserve"> שהוועדה כבר דנה ובמה שדנה היא לא הולכת לפתוח; שנית, כדי לעשות ישיבה בזמן הפגרה</w:t>
      </w:r>
      <w:r w:rsidR="00306311">
        <w:rPr>
          <w:rFonts w:hint="cs"/>
          <w:rtl/>
        </w:rPr>
        <w:t xml:space="preserve"> צריך אישור של ועדת ההסכמות. ועדת ההסכמות </w:t>
      </w:r>
      <w:r>
        <w:rPr>
          <w:rtl/>
        </w:rPr>
        <w:t>–</w:t>
      </w:r>
      <w:r>
        <w:rPr>
          <w:rFonts w:hint="cs"/>
          <w:rtl/>
        </w:rPr>
        <w:t xml:space="preserve"> כמובן, זה קואליציה ואופוזיציה </w:t>
      </w:r>
      <w:r>
        <w:rPr>
          <w:rtl/>
        </w:rPr>
        <w:t>–</w:t>
      </w:r>
      <w:r>
        <w:rPr>
          <w:rFonts w:hint="cs"/>
          <w:rtl/>
        </w:rPr>
        <w:t xml:space="preserve"> ראתה את הסעיפים </w:t>
      </w:r>
      <w:bookmarkStart w:id="11" w:name="_ETM_Q1_152000"/>
      <w:bookmarkEnd w:id="11"/>
      <w:r>
        <w:rPr>
          <w:rFonts w:hint="cs"/>
          <w:rtl/>
        </w:rPr>
        <w:t xml:space="preserve">ואישרה רק את שלושת הסעיפים האלה. היו עוד שני סעיפים </w:t>
      </w:r>
      <w:bookmarkStart w:id="12" w:name="_ETM_Q1_155000"/>
      <w:bookmarkEnd w:id="12"/>
      <w:r>
        <w:rPr>
          <w:rFonts w:hint="cs"/>
          <w:rtl/>
        </w:rPr>
        <w:t>שגם אני אבל גם ועדת ההסכמות לא אישרו אותם. אז</w:t>
      </w:r>
      <w:bookmarkStart w:id="13" w:name="_ETM_Q1_159000"/>
      <w:bookmarkEnd w:id="13"/>
      <w:r>
        <w:rPr>
          <w:rFonts w:hint="cs"/>
          <w:rtl/>
        </w:rPr>
        <w:t xml:space="preserve"> זה בסדר. נשארו רק שלושת הסעיפים האלה. אנחנו נשתדל לתקן </w:t>
      </w:r>
      <w:bookmarkStart w:id="14" w:name="_ETM_Q1_166000"/>
      <w:bookmarkEnd w:id="14"/>
      <w:r>
        <w:rPr>
          <w:rFonts w:hint="cs"/>
          <w:rtl/>
        </w:rPr>
        <w:t xml:space="preserve">כדי שמחר יניחו את זה במליאה וזה גם יאושר במליאה ואז גבי תוכל לחגוג. </w:t>
      </w:r>
    </w:p>
    <w:p w:rsidR="00EB735D" w:rsidRDefault="00EB735D" w:rsidP="00EB735D">
      <w:pPr>
        <w:ind w:firstLine="0"/>
        <w:rPr>
          <w:rtl/>
        </w:rPr>
      </w:pPr>
    </w:p>
    <w:p w:rsidR="00EB735D" w:rsidRDefault="00EB735D" w:rsidP="00EB735D">
      <w:pPr>
        <w:pStyle w:val="a4"/>
        <w:keepNext/>
        <w:rPr>
          <w:rtl/>
        </w:rPr>
      </w:pPr>
      <w:bookmarkStart w:id="15" w:name="ET_speaker_גבי_פיסמן_193"/>
      <w:r w:rsidRPr="00EB735D">
        <w:rPr>
          <w:rStyle w:val="TagStyle"/>
          <w:rtl/>
        </w:rPr>
        <w:t xml:space="preserve"> &lt;&lt; דובר &gt;&gt; </w:t>
      </w:r>
      <w:r>
        <w:rPr>
          <w:rtl/>
        </w:rPr>
        <w:t xml:space="preserve">גבי </w:t>
      </w:r>
      <w:proofErr w:type="spellStart"/>
      <w:r>
        <w:rPr>
          <w:rtl/>
        </w:rPr>
        <w:t>פיסמן</w:t>
      </w:r>
      <w:proofErr w:type="spellEnd"/>
      <w:r>
        <w:rPr>
          <w:rtl/>
        </w:rPr>
        <w:t>:</w:t>
      </w:r>
      <w:r w:rsidRPr="00EB735D">
        <w:rPr>
          <w:rStyle w:val="TagStyle"/>
          <w:rtl/>
        </w:rPr>
        <w:t xml:space="preserve"> &lt;&lt; דובר &gt;&gt;</w:t>
      </w:r>
      <w:r>
        <w:rPr>
          <w:rtl/>
        </w:rPr>
        <w:t xml:space="preserve"> </w:t>
      </w:r>
      <w:bookmarkEnd w:id="15"/>
    </w:p>
    <w:p w:rsidR="00EB735D" w:rsidRDefault="00EB735D" w:rsidP="00EB735D">
      <w:pPr>
        <w:pStyle w:val="KeepWithNext"/>
        <w:rPr>
          <w:rtl/>
        </w:rPr>
      </w:pPr>
    </w:p>
    <w:p w:rsidR="00EB735D" w:rsidRDefault="00EB735D" w:rsidP="00EB735D">
      <w:pPr>
        <w:rPr>
          <w:rtl/>
        </w:rPr>
      </w:pPr>
      <w:r>
        <w:rPr>
          <w:rFonts w:hint="cs"/>
          <w:rtl/>
        </w:rPr>
        <w:t xml:space="preserve">נועה. </w:t>
      </w:r>
    </w:p>
    <w:p w:rsidR="00EB735D" w:rsidRDefault="00EB735D" w:rsidP="00EB735D">
      <w:pPr>
        <w:rPr>
          <w:rtl/>
        </w:rPr>
      </w:pPr>
    </w:p>
    <w:p w:rsidR="00EB735D" w:rsidRDefault="00EB735D" w:rsidP="00EB735D">
      <w:pPr>
        <w:pStyle w:val="af6"/>
        <w:keepNext/>
        <w:rPr>
          <w:rtl/>
        </w:rPr>
      </w:pPr>
      <w:bookmarkStart w:id="16" w:name="ET_yor_5094_194"/>
      <w:r w:rsidRPr="00EB735D">
        <w:rPr>
          <w:rStyle w:val="TagStyle"/>
          <w:rtl/>
        </w:rPr>
        <w:t xml:space="preserve"> &lt;&lt; </w:t>
      </w:r>
      <w:proofErr w:type="spellStart"/>
      <w:r w:rsidRPr="00EB735D">
        <w:rPr>
          <w:rStyle w:val="TagStyle"/>
          <w:rtl/>
        </w:rPr>
        <w:t>יור</w:t>
      </w:r>
      <w:proofErr w:type="spellEnd"/>
      <w:r w:rsidRPr="00EB735D">
        <w:rPr>
          <w:rStyle w:val="TagStyle"/>
          <w:rtl/>
        </w:rPr>
        <w:t xml:space="preserve"> &gt;&gt; </w:t>
      </w:r>
      <w:r>
        <w:rPr>
          <w:rtl/>
        </w:rPr>
        <w:t>היו"ר ניסן סלומינסקי:</w:t>
      </w:r>
      <w:r w:rsidRPr="00EB735D">
        <w:rPr>
          <w:rStyle w:val="TagStyle"/>
          <w:rtl/>
        </w:rPr>
        <w:t xml:space="preserve"> &lt;&lt; </w:t>
      </w:r>
      <w:proofErr w:type="spellStart"/>
      <w:r w:rsidRPr="00EB735D">
        <w:rPr>
          <w:rStyle w:val="TagStyle"/>
          <w:rtl/>
        </w:rPr>
        <w:t>יור</w:t>
      </w:r>
      <w:proofErr w:type="spellEnd"/>
      <w:r w:rsidRPr="00EB735D">
        <w:rPr>
          <w:rStyle w:val="TagStyle"/>
          <w:rtl/>
        </w:rPr>
        <w:t xml:space="preserve"> &gt;&gt;</w:t>
      </w:r>
      <w:r>
        <w:rPr>
          <w:rtl/>
        </w:rPr>
        <w:t xml:space="preserve"> </w:t>
      </w:r>
      <w:bookmarkEnd w:id="16"/>
    </w:p>
    <w:p w:rsidR="00EB735D" w:rsidRDefault="00EB735D" w:rsidP="00EB735D">
      <w:pPr>
        <w:pStyle w:val="KeepWithNext"/>
        <w:rPr>
          <w:rtl/>
        </w:rPr>
      </w:pPr>
    </w:p>
    <w:p w:rsidR="00EB735D" w:rsidRDefault="00EB735D" w:rsidP="00EB735D">
      <w:pPr>
        <w:rPr>
          <w:rtl/>
        </w:rPr>
      </w:pPr>
      <w:bookmarkStart w:id="17" w:name="_ETM_Q1_173000"/>
      <w:bookmarkEnd w:id="17"/>
      <w:r>
        <w:rPr>
          <w:rFonts w:hint="cs"/>
          <w:rtl/>
        </w:rPr>
        <w:t xml:space="preserve">נועה, ודאי. ברוך השם, אני חושב שזה יהיה דבר חשוב לציבור. </w:t>
      </w:r>
    </w:p>
    <w:p w:rsidR="00EB735D" w:rsidRDefault="00EB735D" w:rsidP="00EB735D">
      <w:pPr>
        <w:rPr>
          <w:rtl/>
        </w:rPr>
      </w:pPr>
      <w:bookmarkStart w:id="18" w:name="_ETM_Q1_181000"/>
      <w:bookmarkEnd w:id="18"/>
      <w:r>
        <w:rPr>
          <w:rtl/>
        </w:rPr>
        <w:t xml:space="preserve">    </w:t>
      </w:r>
    </w:p>
    <w:p w:rsidR="00306311" w:rsidRDefault="00306311" w:rsidP="00EB735D">
      <w:pPr>
        <w:rPr>
          <w:rtl/>
        </w:rPr>
      </w:pPr>
      <w:r>
        <w:rPr>
          <w:rFonts w:hint="cs"/>
          <w:rtl/>
        </w:rPr>
        <w:t>בוקר טוב לאנשי הממלכה</w:t>
      </w:r>
      <w:r w:rsidR="00EB735D">
        <w:rPr>
          <w:rFonts w:hint="cs"/>
          <w:rtl/>
        </w:rPr>
        <w:t xml:space="preserve">, למצטרפים, לחגית שחזרה </w:t>
      </w:r>
      <w:bookmarkStart w:id="19" w:name="_ETM_Q1_188000"/>
      <w:bookmarkEnd w:id="19"/>
      <w:r w:rsidR="00EB735D">
        <w:rPr>
          <w:rFonts w:hint="cs"/>
          <w:rtl/>
        </w:rPr>
        <w:t>אלינו</w:t>
      </w:r>
      <w:r>
        <w:rPr>
          <w:rFonts w:hint="cs"/>
          <w:rtl/>
        </w:rPr>
        <w:t xml:space="preserve">. </w:t>
      </w:r>
      <w:r w:rsidR="00EB735D">
        <w:rPr>
          <w:rFonts w:hint="cs"/>
          <w:rtl/>
        </w:rPr>
        <w:t>נעלמת לנו, אבל בסדר. כולם מבורכים.</w:t>
      </w:r>
      <w:bookmarkStart w:id="20" w:name="_ETM_Q1_215000"/>
      <w:bookmarkEnd w:id="20"/>
      <w:r w:rsidR="00EB735D">
        <w:rPr>
          <w:rFonts w:hint="cs"/>
          <w:rtl/>
        </w:rPr>
        <w:t xml:space="preserve"> אם יש כאן כאלה שלא נדון בעניינם, אני מראש מתנצל </w:t>
      </w:r>
      <w:bookmarkStart w:id="21" w:name="_ETM_Q1_217000"/>
      <w:bookmarkEnd w:id="21"/>
      <w:r w:rsidR="00EB735D">
        <w:rPr>
          <w:rFonts w:hint="cs"/>
          <w:rtl/>
        </w:rPr>
        <w:t xml:space="preserve">שלא נדון. </w:t>
      </w:r>
    </w:p>
    <w:p w:rsidR="00306311" w:rsidRDefault="00306311" w:rsidP="00306311">
      <w:pPr>
        <w:rPr>
          <w:rtl/>
        </w:rPr>
      </w:pPr>
    </w:p>
    <w:p w:rsidR="00306311" w:rsidRDefault="00306311" w:rsidP="00306311">
      <w:pPr>
        <w:pStyle w:val="a4"/>
        <w:keepNext/>
        <w:rPr>
          <w:rtl/>
        </w:rPr>
      </w:pPr>
      <w:bookmarkStart w:id="22" w:name="ET_speaker_נעמה_ברודצקי_לוי_6"/>
      <w:r w:rsidRPr="00306311">
        <w:rPr>
          <w:rStyle w:val="TagStyle"/>
          <w:rtl/>
        </w:rPr>
        <w:t xml:space="preserve"> &lt;&lt; דובר &gt;&gt; </w:t>
      </w:r>
      <w:r w:rsidR="00EB735D" w:rsidRPr="00EB735D">
        <w:rPr>
          <w:rtl/>
        </w:rPr>
        <w:t>נועה ברודצקי לוי:</w:t>
      </w:r>
      <w:r w:rsidRPr="00306311">
        <w:rPr>
          <w:rStyle w:val="TagStyle"/>
          <w:rtl/>
        </w:rPr>
        <w:t xml:space="preserve"> &lt;&lt; דובר &gt;&gt;</w:t>
      </w:r>
      <w:r>
        <w:rPr>
          <w:rtl/>
        </w:rPr>
        <w:t xml:space="preserve"> </w:t>
      </w:r>
      <w:bookmarkEnd w:id="22"/>
    </w:p>
    <w:p w:rsidR="00306311" w:rsidRDefault="00306311" w:rsidP="00306311">
      <w:pPr>
        <w:pStyle w:val="KeepWithNext"/>
        <w:rPr>
          <w:rtl/>
        </w:rPr>
      </w:pPr>
    </w:p>
    <w:p w:rsidR="00306311" w:rsidRDefault="00EB735D" w:rsidP="00306311">
      <w:pPr>
        <w:rPr>
          <w:rtl/>
        </w:rPr>
      </w:pPr>
      <w:r>
        <w:rPr>
          <w:rFonts w:hint="cs"/>
          <w:rtl/>
        </w:rPr>
        <w:t xml:space="preserve">צריך להצביע על הרביזיה עצמה כדי לפתוח את </w:t>
      </w:r>
      <w:bookmarkStart w:id="23" w:name="_ETM_Q1_225000"/>
      <w:bookmarkEnd w:id="23"/>
      <w:r>
        <w:rPr>
          <w:rFonts w:hint="cs"/>
          <w:rtl/>
        </w:rPr>
        <w:t>הדיון. יש לנו שלוש נקודות שבהן התבקשה רביזיה: שאלת התקנות</w:t>
      </w:r>
      <w:bookmarkStart w:id="24" w:name="_ETM_Q1_237000"/>
      <w:bookmarkEnd w:id="24"/>
      <w:r>
        <w:rPr>
          <w:rFonts w:hint="cs"/>
          <w:rtl/>
        </w:rPr>
        <w:t xml:space="preserve"> </w:t>
      </w:r>
      <w:r>
        <w:rPr>
          <w:rtl/>
        </w:rPr>
        <w:t>–</w:t>
      </w:r>
      <w:r>
        <w:rPr>
          <w:rFonts w:hint="cs"/>
          <w:rtl/>
        </w:rPr>
        <w:t xml:space="preserve"> כדי להחליט מה היה באישור</w:t>
      </w:r>
      <w:bookmarkStart w:id="25" w:name="_ETM_Q1_244000"/>
      <w:bookmarkEnd w:id="25"/>
      <w:r>
        <w:rPr>
          <w:rFonts w:hint="cs"/>
          <w:rtl/>
        </w:rPr>
        <w:t xml:space="preserve"> ועדת חוקה; במה צריך את שני השרים </w:t>
      </w:r>
      <w:r>
        <w:rPr>
          <w:rtl/>
        </w:rPr>
        <w:t>–</w:t>
      </w:r>
      <w:r>
        <w:rPr>
          <w:rFonts w:hint="cs"/>
          <w:rtl/>
        </w:rPr>
        <w:t xml:space="preserve"> </w:t>
      </w:r>
      <w:bookmarkStart w:id="26" w:name="_ETM_Q1_245000"/>
      <w:bookmarkEnd w:id="26"/>
      <w:r w:rsidR="00306311">
        <w:rPr>
          <w:rFonts w:hint="cs"/>
          <w:rtl/>
        </w:rPr>
        <w:t>גם שר</w:t>
      </w:r>
      <w:r>
        <w:rPr>
          <w:rFonts w:hint="cs"/>
          <w:rtl/>
        </w:rPr>
        <w:t xml:space="preserve"> המשפטים וגם השר לביטחון הפנים; ו</w:t>
      </w:r>
      <w:r w:rsidR="00306311">
        <w:rPr>
          <w:rFonts w:hint="cs"/>
          <w:rtl/>
        </w:rPr>
        <w:t xml:space="preserve">תיקון קטן בתוספת הראשונה בעקבות חקיקה עדכנית יותר שעברה. </w:t>
      </w:r>
      <w:r>
        <w:rPr>
          <w:rFonts w:hint="cs"/>
          <w:rtl/>
        </w:rPr>
        <w:t xml:space="preserve">סעיף 115 לתקנות. </w:t>
      </w:r>
    </w:p>
    <w:p w:rsidR="00306311" w:rsidRDefault="00306311" w:rsidP="00306311">
      <w:pPr>
        <w:rPr>
          <w:rtl/>
        </w:rPr>
      </w:pPr>
    </w:p>
    <w:p w:rsidR="00306311" w:rsidRDefault="00306311" w:rsidP="00306311">
      <w:pPr>
        <w:pStyle w:val="af6"/>
        <w:keepNext/>
        <w:rPr>
          <w:rtl/>
        </w:rPr>
      </w:pPr>
      <w:bookmarkStart w:id="27" w:name="ET_yor_5094_7"/>
      <w:r w:rsidRPr="00306311">
        <w:rPr>
          <w:rStyle w:val="TagStyle"/>
          <w:rtl/>
        </w:rPr>
        <w:t xml:space="preserve"> &lt;&lt; </w:t>
      </w:r>
      <w:proofErr w:type="spellStart"/>
      <w:r w:rsidRPr="00306311">
        <w:rPr>
          <w:rStyle w:val="TagStyle"/>
          <w:rtl/>
        </w:rPr>
        <w:t>יור</w:t>
      </w:r>
      <w:proofErr w:type="spellEnd"/>
      <w:r w:rsidRPr="00306311">
        <w:rPr>
          <w:rStyle w:val="TagStyle"/>
          <w:rtl/>
        </w:rPr>
        <w:t xml:space="preserve"> &gt;&gt; </w:t>
      </w:r>
      <w:r>
        <w:rPr>
          <w:rtl/>
        </w:rPr>
        <w:t>היו"ר ניסן סלומינסקי:</w:t>
      </w:r>
      <w:r w:rsidRPr="00306311">
        <w:rPr>
          <w:rStyle w:val="TagStyle"/>
          <w:rtl/>
        </w:rPr>
        <w:t xml:space="preserve"> &lt;&lt; </w:t>
      </w:r>
      <w:proofErr w:type="spellStart"/>
      <w:r w:rsidRPr="00306311">
        <w:rPr>
          <w:rStyle w:val="TagStyle"/>
          <w:rtl/>
        </w:rPr>
        <w:t>יור</w:t>
      </w:r>
      <w:proofErr w:type="spellEnd"/>
      <w:r w:rsidRPr="00306311">
        <w:rPr>
          <w:rStyle w:val="TagStyle"/>
          <w:rtl/>
        </w:rPr>
        <w:t xml:space="preserve"> &gt;&gt;</w:t>
      </w:r>
      <w:r>
        <w:rPr>
          <w:rtl/>
        </w:rPr>
        <w:t xml:space="preserve"> </w:t>
      </w:r>
      <w:bookmarkEnd w:id="27"/>
    </w:p>
    <w:p w:rsidR="00306311" w:rsidRDefault="00306311" w:rsidP="00306311">
      <w:pPr>
        <w:pStyle w:val="KeepWithNext"/>
        <w:rPr>
          <w:rtl/>
        </w:rPr>
      </w:pPr>
    </w:p>
    <w:p w:rsidR="00306311" w:rsidRDefault="00EB735D" w:rsidP="00EB735D">
      <w:pPr>
        <w:rPr>
          <w:rtl/>
        </w:rPr>
      </w:pPr>
      <w:r>
        <w:rPr>
          <w:rFonts w:hint="cs"/>
          <w:rtl/>
        </w:rPr>
        <w:t xml:space="preserve">סעיף 115 לתקנות </w:t>
      </w:r>
      <w:r>
        <w:rPr>
          <w:rtl/>
        </w:rPr>
        <w:t>–</w:t>
      </w:r>
      <w:r>
        <w:rPr>
          <w:rFonts w:hint="cs"/>
          <w:rtl/>
        </w:rPr>
        <w:t xml:space="preserve"> </w:t>
      </w:r>
      <w:r w:rsidR="00306311">
        <w:rPr>
          <w:rFonts w:hint="cs"/>
          <w:rtl/>
        </w:rPr>
        <w:t xml:space="preserve">יש רביזיה </w:t>
      </w:r>
      <w:r>
        <w:rPr>
          <w:rFonts w:hint="cs"/>
          <w:rtl/>
        </w:rPr>
        <w:t xml:space="preserve">על הנקודות שנועה אמרה עכשיו. מי בעד לאשר </w:t>
      </w:r>
      <w:bookmarkStart w:id="28" w:name="_ETM_Q1_272000"/>
      <w:bookmarkEnd w:id="28"/>
      <w:r>
        <w:rPr>
          <w:rFonts w:hint="cs"/>
          <w:rtl/>
        </w:rPr>
        <w:t xml:space="preserve">את הרביזיה? מי נגד? מי נמנע? </w:t>
      </w:r>
    </w:p>
    <w:p w:rsidR="00EB735D" w:rsidRDefault="00EB735D" w:rsidP="00EB735D">
      <w:pPr>
        <w:rPr>
          <w:rtl/>
        </w:rPr>
      </w:pPr>
    </w:p>
    <w:p w:rsidR="00306311" w:rsidRDefault="00306311" w:rsidP="00306311">
      <w:pPr>
        <w:rPr>
          <w:rtl/>
        </w:rPr>
      </w:pPr>
    </w:p>
    <w:p w:rsidR="00306311" w:rsidRDefault="00306311" w:rsidP="00306311">
      <w:pPr>
        <w:pStyle w:val="af1"/>
        <w:keepNext/>
        <w:rPr>
          <w:rtl/>
        </w:rPr>
      </w:pPr>
      <w:r>
        <w:rPr>
          <w:rtl/>
        </w:rPr>
        <w:t>הצבעה</w:t>
      </w:r>
    </w:p>
    <w:p w:rsidR="00306311" w:rsidRDefault="00306311" w:rsidP="00306311">
      <w:pPr>
        <w:pStyle w:val="--"/>
        <w:keepNext/>
        <w:rPr>
          <w:rtl/>
        </w:rPr>
      </w:pPr>
    </w:p>
    <w:p w:rsidR="00306311" w:rsidRDefault="00306311" w:rsidP="00306311">
      <w:pPr>
        <w:pStyle w:val="--"/>
        <w:keepNext/>
        <w:rPr>
          <w:rtl/>
        </w:rPr>
      </w:pPr>
      <w:r>
        <w:rPr>
          <w:rtl/>
        </w:rPr>
        <w:t xml:space="preserve">בעד </w:t>
      </w:r>
      <w:r w:rsidR="00EB735D">
        <w:rPr>
          <w:rFonts w:hint="cs"/>
          <w:rtl/>
        </w:rPr>
        <w:t xml:space="preserve">הרביזיה </w:t>
      </w:r>
      <w:r>
        <w:rPr>
          <w:rtl/>
        </w:rPr>
        <w:t xml:space="preserve">– </w:t>
      </w:r>
      <w:r w:rsidR="00EB735D">
        <w:rPr>
          <w:rFonts w:hint="cs"/>
          <w:rtl/>
        </w:rPr>
        <w:t>פה אחד</w:t>
      </w:r>
    </w:p>
    <w:p w:rsidR="00306311" w:rsidRDefault="00306311" w:rsidP="00306311">
      <w:pPr>
        <w:pStyle w:val="--"/>
        <w:keepNext/>
        <w:rPr>
          <w:rtl/>
        </w:rPr>
      </w:pPr>
      <w:r>
        <w:rPr>
          <w:rtl/>
        </w:rPr>
        <w:t xml:space="preserve">נגד – </w:t>
      </w:r>
      <w:r w:rsidR="00EB735D">
        <w:rPr>
          <w:rFonts w:hint="cs"/>
          <w:rtl/>
        </w:rPr>
        <w:t>אין</w:t>
      </w:r>
    </w:p>
    <w:p w:rsidR="00306311" w:rsidRDefault="00306311" w:rsidP="00306311">
      <w:pPr>
        <w:pStyle w:val="--"/>
        <w:keepNext/>
        <w:rPr>
          <w:rtl/>
        </w:rPr>
      </w:pPr>
      <w:r>
        <w:rPr>
          <w:rtl/>
        </w:rPr>
        <w:t>נמנעים –</w:t>
      </w:r>
      <w:r w:rsidR="00EB735D">
        <w:rPr>
          <w:rFonts w:hint="cs"/>
          <w:rtl/>
        </w:rPr>
        <w:t xml:space="preserve"> אין</w:t>
      </w:r>
      <w:r>
        <w:rPr>
          <w:rtl/>
        </w:rPr>
        <w:t xml:space="preserve"> </w:t>
      </w:r>
    </w:p>
    <w:p w:rsidR="00306311" w:rsidRDefault="00306311" w:rsidP="00306311">
      <w:pPr>
        <w:pStyle w:val="af2"/>
        <w:rPr>
          <w:rtl/>
        </w:rPr>
      </w:pPr>
      <w:r>
        <w:rPr>
          <w:rFonts w:hint="cs"/>
          <w:rtl/>
        </w:rPr>
        <w:t xml:space="preserve">הרביזיה אושרה פה-אחד. </w:t>
      </w:r>
    </w:p>
    <w:p w:rsidR="00306311" w:rsidRDefault="00306311" w:rsidP="00306311">
      <w:pPr>
        <w:pStyle w:val="af2"/>
        <w:rPr>
          <w:rtl/>
        </w:rPr>
      </w:pPr>
    </w:p>
    <w:p w:rsidR="00306311" w:rsidRDefault="00306311" w:rsidP="00306311">
      <w:pPr>
        <w:pStyle w:val="af6"/>
        <w:keepNext/>
        <w:rPr>
          <w:rtl/>
        </w:rPr>
      </w:pPr>
      <w:bookmarkStart w:id="29" w:name="ET_yor_5094_8"/>
      <w:r w:rsidRPr="00306311">
        <w:rPr>
          <w:rStyle w:val="TagStyle"/>
          <w:rtl/>
        </w:rPr>
        <w:lastRenderedPageBreak/>
        <w:t xml:space="preserve"> &lt;&lt; </w:t>
      </w:r>
      <w:proofErr w:type="spellStart"/>
      <w:r w:rsidRPr="00306311">
        <w:rPr>
          <w:rStyle w:val="TagStyle"/>
          <w:rtl/>
        </w:rPr>
        <w:t>יור</w:t>
      </w:r>
      <w:proofErr w:type="spellEnd"/>
      <w:r w:rsidRPr="00306311">
        <w:rPr>
          <w:rStyle w:val="TagStyle"/>
          <w:rtl/>
        </w:rPr>
        <w:t xml:space="preserve"> &gt;&gt; </w:t>
      </w:r>
      <w:r>
        <w:rPr>
          <w:rtl/>
        </w:rPr>
        <w:t>היו"ר ניסן סלומינסקי:</w:t>
      </w:r>
      <w:r w:rsidRPr="00306311">
        <w:rPr>
          <w:rStyle w:val="TagStyle"/>
          <w:rtl/>
        </w:rPr>
        <w:t xml:space="preserve"> &lt;&lt; </w:t>
      </w:r>
      <w:proofErr w:type="spellStart"/>
      <w:r w:rsidRPr="00306311">
        <w:rPr>
          <w:rStyle w:val="TagStyle"/>
          <w:rtl/>
        </w:rPr>
        <w:t>יור</w:t>
      </w:r>
      <w:proofErr w:type="spellEnd"/>
      <w:r w:rsidRPr="00306311">
        <w:rPr>
          <w:rStyle w:val="TagStyle"/>
          <w:rtl/>
        </w:rPr>
        <w:t xml:space="preserve"> &gt;&gt;</w:t>
      </w:r>
      <w:r>
        <w:rPr>
          <w:rtl/>
        </w:rPr>
        <w:t xml:space="preserve"> </w:t>
      </w:r>
      <w:bookmarkEnd w:id="29"/>
    </w:p>
    <w:p w:rsidR="00306311" w:rsidRDefault="00306311" w:rsidP="00306311">
      <w:pPr>
        <w:pStyle w:val="KeepWithNext"/>
        <w:rPr>
          <w:rtl/>
        </w:rPr>
      </w:pPr>
    </w:p>
    <w:p w:rsidR="00306311" w:rsidRDefault="00EB735D" w:rsidP="00306311">
      <w:pPr>
        <w:rPr>
          <w:rtl/>
        </w:rPr>
      </w:pPr>
      <w:r>
        <w:rPr>
          <w:rFonts w:hint="cs"/>
          <w:rtl/>
        </w:rPr>
        <w:t>הרביזיה</w:t>
      </w:r>
      <w:bookmarkStart w:id="30" w:name="_ETM_Q1_279000"/>
      <w:bookmarkEnd w:id="30"/>
      <w:r>
        <w:rPr>
          <w:rFonts w:hint="cs"/>
          <w:rtl/>
        </w:rPr>
        <w:t xml:space="preserve"> </w:t>
      </w:r>
      <w:r w:rsidR="00306311">
        <w:rPr>
          <w:rFonts w:hint="cs"/>
          <w:rtl/>
        </w:rPr>
        <w:t>אושר</w:t>
      </w:r>
      <w:r>
        <w:rPr>
          <w:rFonts w:hint="cs"/>
          <w:rtl/>
        </w:rPr>
        <w:t>ה פה-</w:t>
      </w:r>
      <w:r w:rsidR="00306311">
        <w:rPr>
          <w:rFonts w:hint="cs"/>
          <w:rtl/>
        </w:rPr>
        <w:t xml:space="preserve">אחד. </w:t>
      </w:r>
    </w:p>
    <w:p w:rsidR="00306311" w:rsidRDefault="00306311" w:rsidP="00306311">
      <w:pPr>
        <w:rPr>
          <w:rtl/>
        </w:rPr>
      </w:pPr>
    </w:p>
    <w:p w:rsidR="00306311" w:rsidRDefault="00306311" w:rsidP="00306311">
      <w:pPr>
        <w:pStyle w:val="a4"/>
        <w:keepNext/>
        <w:rPr>
          <w:rtl/>
        </w:rPr>
      </w:pPr>
      <w:bookmarkStart w:id="31" w:name="ET_speaker_נעמה_ברודצקי_לוי_9"/>
      <w:r w:rsidRPr="00306311">
        <w:rPr>
          <w:rStyle w:val="TagStyle"/>
          <w:rtl/>
        </w:rPr>
        <w:t xml:space="preserve"> &lt;&lt; דובר &gt;&gt; </w:t>
      </w:r>
      <w:r w:rsidR="00EB735D" w:rsidRPr="00EB735D">
        <w:rPr>
          <w:rtl/>
        </w:rPr>
        <w:t>נועה ברודצקי לוי:</w:t>
      </w:r>
      <w:r w:rsidRPr="00306311">
        <w:rPr>
          <w:rStyle w:val="TagStyle"/>
          <w:rtl/>
        </w:rPr>
        <w:t xml:space="preserve"> &lt;&lt; דובר &gt;&gt;</w:t>
      </w:r>
      <w:r>
        <w:rPr>
          <w:rtl/>
        </w:rPr>
        <w:t xml:space="preserve"> </w:t>
      </w:r>
      <w:bookmarkEnd w:id="31"/>
    </w:p>
    <w:p w:rsidR="00306311" w:rsidRDefault="00306311" w:rsidP="00306311">
      <w:pPr>
        <w:pStyle w:val="KeepWithNext"/>
        <w:rPr>
          <w:rtl/>
        </w:rPr>
      </w:pPr>
    </w:p>
    <w:p w:rsidR="00EB735D" w:rsidRDefault="00EB735D" w:rsidP="00306311">
      <w:pPr>
        <w:rPr>
          <w:rtl/>
        </w:rPr>
      </w:pPr>
      <w:r>
        <w:rPr>
          <w:rFonts w:hint="cs"/>
          <w:rtl/>
        </w:rPr>
        <w:t xml:space="preserve">אנחנו יכולים לדון בנקודות האלה. אולי נתחיל מהדברים הנקודתיים יותר </w:t>
      </w:r>
      <w:bookmarkStart w:id="32" w:name="_ETM_Q1_287000"/>
      <w:bookmarkEnd w:id="32"/>
      <w:r>
        <w:rPr>
          <w:rFonts w:hint="cs"/>
          <w:rtl/>
        </w:rPr>
        <w:t xml:space="preserve">ואחר כך בדברים הרחבים. </w:t>
      </w:r>
    </w:p>
    <w:p w:rsidR="00EB735D" w:rsidRDefault="00EB735D" w:rsidP="00306311">
      <w:pPr>
        <w:rPr>
          <w:rtl/>
        </w:rPr>
      </w:pPr>
    </w:p>
    <w:p w:rsidR="00C153A8" w:rsidRDefault="00EB735D" w:rsidP="00C153A8">
      <w:pPr>
        <w:rPr>
          <w:rtl/>
        </w:rPr>
      </w:pPr>
      <w:bookmarkStart w:id="33" w:name="_ETM_Q1_297000"/>
      <w:bookmarkEnd w:id="33"/>
      <w:r>
        <w:rPr>
          <w:rFonts w:hint="cs"/>
          <w:rtl/>
        </w:rPr>
        <w:t xml:space="preserve">קודם כול לגבי התוספת הראשונה </w:t>
      </w:r>
      <w:bookmarkStart w:id="34" w:name="_ETM_Q1_291000"/>
      <w:bookmarkEnd w:id="34"/>
      <w:r w:rsidR="00306311">
        <w:rPr>
          <w:rFonts w:hint="cs"/>
          <w:rtl/>
        </w:rPr>
        <w:t>התבקשנו משב</w:t>
      </w:r>
      <w:r>
        <w:rPr>
          <w:rFonts w:hint="cs"/>
          <w:rtl/>
        </w:rPr>
        <w:t xml:space="preserve">"ס להוסיף לתוספת הראשונה לפרט 2(10) </w:t>
      </w:r>
      <w:r w:rsidR="00C153A8">
        <w:rPr>
          <w:rtl/>
        </w:rPr>
        <w:t>–</w:t>
      </w:r>
      <w:r w:rsidR="00C153A8">
        <w:rPr>
          <w:rFonts w:hint="cs"/>
          <w:rtl/>
        </w:rPr>
        <w:t xml:space="preserve"> במקום שמופיעה ועדת השחרורים </w:t>
      </w:r>
      <w:r w:rsidR="00C153A8">
        <w:rPr>
          <w:rtl/>
        </w:rPr>
        <w:t>–</w:t>
      </w:r>
      <w:r w:rsidR="00C153A8">
        <w:rPr>
          <w:rFonts w:hint="cs"/>
          <w:rtl/>
        </w:rPr>
        <w:t xml:space="preserve"> להוסיף גם את היחידה לשחרור ממאסרים קצרים בעקבות תיקון חקיקה שעבר לפני </w:t>
      </w:r>
      <w:bookmarkStart w:id="35" w:name="_ETM_Q1_313000"/>
      <w:bookmarkEnd w:id="35"/>
      <w:r w:rsidR="00C153A8">
        <w:rPr>
          <w:rFonts w:hint="cs"/>
          <w:rtl/>
        </w:rPr>
        <w:t xml:space="preserve">כמה חודשים. זאת אותה יחידה שבוחנת קיצור תקופת המאסר לאסירים </w:t>
      </w:r>
      <w:bookmarkStart w:id="36" w:name="_ETM_Q1_320000"/>
      <w:bookmarkEnd w:id="36"/>
      <w:r w:rsidR="00C153A8">
        <w:rPr>
          <w:rFonts w:hint="cs"/>
          <w:rtl/>
        </w:rPr>
        <w:t>שנאסרו לתקופות קצרות.</w:t>
      </w:r>
      <w:r w:rsidR="00306311">
        <w:rPr>
          <w:rFonts w:hint="cs"/>
          <w:rtl/>
        </w:rPr>
        <w:t xml:space="preserve"> על פניו </w:t>
      </w:r>
      <w:r w:rsidR="00C153A8">
        <w:rPr>
          <w:rFonts w:hint="cs"/>
          <w:rtl/>
        </w:rPr>
        <w:t>זאת אותה מידה שצריכה לקבל ועדת שחרורים, ולכן הגיוני</w:t>
      </w:r>
      <w:bookmarkStart w:id="37" w:name="_ETM_Q1_331000"/>
      <w:bookmarkEnd w:id="37"/>
      <w:r w:rsidR="00C153A8">
        <w:rPr>
          <w:rFonts w:hint="cs"/>
          <w:rtl/>
        </w:rPr>
        <w:t xml:space="preserve"> להוסיף אותם; </w:t>
      </w:r>
      <w:r w:rsidR="00306311">
        <w:rPr>
          <w:rFonts w:hint="cs"/>
          <w:rtl/>
        </w:rPr>
        <w:t>עוד נקוד</w:t>
      </w:r>
      <w:r w:rsidR="00C153A8">
        <w:rPr>
          <w:rFonts w:hint="cs"/>
          <w:rtl/>
        </w:rPr>
        <w:t xml:space="preserve">ה שרציתי להצביע עליה בהקשר הזה: לפני כחודשיים עבר חוק הפיקוח על </w:t>
      </w:r>
      <w:bookmarkStart w:id="38" w:name="_ETM_Q1_334000"/>
      <w:bookmarkEnd w:id="38"/>
      <w:r w:rsidR="00C153A8">
        <w:rPr>
          <w:rFonts w:hint="cs"/>
          <w:rtl/>
        </w:rPr>
        <w:t xml:space="preserve">מעונות יום לפעוטות שגם </w:t>
      </w:r>
      <w:r w:rsidR="00306311">
        <w:rPr>
          <w:rFonts w:hint="cs"/>
          <w:rtl/>
        </w:rPr>
        <w:t>תיקן בתיקון עקיף את חוק המ</w:t>
      </w:r>
      <w:r w:rsidR="00C153A8">
        <w:rPr>
          <w:rFonts w:hint="cs"/>
          <w:rtl/>
        </w:rPr>
        <w:t>רשם הפלילי והוסיף לתוספת הראשונה את הממונה</w:t>
      </w:r>
      <w:bookmarkStart w:id="39" w:name="_ETM_Q1_343000"/>
      <w:bookmarkEnd w:id="39"/>
      <w:r w:rsidR="00C153A8">
        <w:rPr>
          <w:rFonts w:hint="cs"/>
          <w:rtl/>
        </w:rPr>
        <w:t>, לפי חוק הפיקוח על מעונות יום לפעוטות. זה גם לא הופיע בהצעה שלפנינו</w:t>
      </w:r>
      <w:bookmarkStart w:id="40" w:name="_ETM_Q1_353000"/>
      <w:bookmarkEnd w:id="40"/>
      <w:r w:rsidR="00C153A8">
        <w:rPr>
          <w:rFonts w:hint="cs"/>
          <w:rtl/>
        </w:rPr>
        <w:t xml:space="preserve"> כי זה היה לפני שאותו תיקון חקיקה עבר </w:t>
      </w:r>
      <w:r w:rsidR="00306311">
        <w:rPr>
          <w:rFonts w:hint="cs"/>
          <w:rtl/>
        </w:rPr>
        <w:t xml:space="preserve">אז </w:t>
      </w:r>
      <w:r w:rsidR="00C153A8">
        <w:rPr>
          <w:rFonts w:hint="cs"/>
          <w:rtl/>
        </w:rPr>
        <w:t>מ</w:t>
      </w:r>
      <w:r w:rsidR="00306311">
        <w:rPr>
          <w:rFonts w:hint="cs"/>
          <w:rtl/>
        </w:rPr>
        <w:t xml:space="preserve">וצע </w:t>
      </w:r>
      <w:r w:rsidR="00C153A8">
        <w:rPr>
          <w:rFonts w:hint="cs"/>
          <w:rtl/>
        </w:rPr>
        <w:t>להכניס גם את התיקון הזה בתוספת הראשונה בהתאם.</w:t>
      </w:r>
    </w:p>
    <w:p w:rsidR="00C153A8" w:rsidRDefault="00C153A8" w:rsidP="00C153A8">
      <w:pPr>
        <w:rPr>
          <w:rtl/>
        </w:rPr>
      </w:pPr>
    </w:p>
    <w:p w:rsidR="00C153A8" w:rsidRDefault="00C153A8" w:rsidP="00C153A8">
      <w:pPr>
        <w:pStyle w:val="af6"/>
        <w:keepNext/>
        <w:rPr>
          <w:rtl/>
        </w:rPr>
      </w:pPr>
      <w:bookmarkStart w:id="41" w:name="ET_yor_5094_195"/>
      <w:r w:rsidRPr="00C153A8">
        <w:rPr>
          <w:rStyle w:val="TagStyle"/>
          <w:rtl/>
        </w:rPr>
        <w:t xml:space="preserve"> &lt;&lt; </w:t>
      </w:r>
      <w:proofErr w:type="spellStart"/>
      <w:r w:rsidRPr="00C153A8">
        <w:rPr>
          <w:rStyle w:val="TagStyle"/>
          <w:rtl/>
        </w:rPr>
        <w:t>יור</w:t>
      </w:r>
      <w:proofErr w:type="spellEnd"/>
      <w:r w:rsidRPr="00C153A8">
        <w:rPr>
          <w:rStyle w:val="TagStyle"/>
          <w:rtl/>
        </w:rPr>
        <w:t xml:space="preserve"> &gt;&gt; </w:t>
      </w:r>
      <w:r>
        <w:rPr>
          <w:rtl/>
        </w:rPr>
        <w:t>היו"ר ניסן סלומינסקי:</w:t>
      </w:r>
      <w:r w:rsidRPr="00C153A8">
        <w:rPr>
          <w:rStyle w:val="TagStyle"/>
          <w:rtl/>
        </w:rPr>
        <w:t xml:space="preserve"> &lt;&lt; </w:t>
      </w:r>
      <w:proofErr w:type="spellStart"/>
      <w:r w:rsidRPr="00C153A8">
        <w:rPr>
          <w:rStyle w:val="TagStyle"/>
          <w:rtl/>
        </w:rPr>
        <w:t>יור</w:t>
      </w:r>
      <w:proofErr w:type="spellEnd"/>
      <w:r w:rsidRPr="00C153A8">
        <w:rPr>
          <w:rStyle w:val="TagStyle"/>
          <w:rtl/>
        </w:rPr>
        <w:t xml:space="preserve"> &gt;&gt;</w:t>
      </w:r>
      <w:r>
        <w:rPr>
          <w:rtl/>
        </w:rPr>
        <w:t xml:space="preserve"> </w:t>
      </w:r>
      <w:bookmarkEnd w:id="41"/>
    </w:p>
    <w:p w:rsidR="00C153A8" w:rsidRDefault="00C153A8" w:rsidP="00C153A8">
      <w:pPr>
        <w:pStyle w:val="KeepWithNext"/>
        <w:rPr>
          <w:rtl/>
        </w:rPr>
      </w:pPr>
    </w:p>
    <w:p w:rsidR="00C153A8" w:rsidRDefault="00C153A8" w:rsidP="00C153A8">
      <w:pPr>
        <w:rPr>
          <w:rtl/>
        </w:rPr>
      </w:pPr>
      <w:r>
        <w:rPr>
          <w:rFonts w:hint="cs"/>
          <w:rtl/>
        </w:rPr>
        <w:t xml:space="preserve">אנחנו נצביע בסוף על הכול </w:t>
      </w:r>
      <w:bookmarkStart w:id="42" w:name="_ETM_Q1_358000"/>
      <w:bookmarkEnd w:id="42"/>
      <w:r>
        <w:rPr>
          <w:rFonts w:hint="cs"/>
          <w:rtl/>
        </w:rPr>
        <w:t xml:space="preserve">יחד. לא צריך כל אחד בנפרד. </w:t>
      </w:r>
    </w:p>
    <w:p w:rsidR="00C153A8" w:rsidRDefault="00C153A8" w:rsidP="00C153A8">
      <w:pPr>
        <w:rPr>
          <w:rtl/>
        </w:rPr>
      </w:pPr>
      <w:bookmarkStart w:id="43" w:name="_ETM_Q1_361000"/>
      <w:bookmarkEnd w:id="43"/>
    </w:p>
    <w:p w:rsidR="00C153A8" w:rsidRDefault="00C153A8" w:rsidP="00C153A8">
      <w:pPr>
        <w:pStyle w:val="a4"/>
        <w:keepNext/>
        <w:rPr>
          <w:rtl/>
        </w:rPr>
      </w:pPr>
      <w:bookmarkStart w:id="44" w:name="ET_speaker_נועה_ברודצקי_לוי_196"/>
      <w:r w:rsidRPr="00C153A8">
        <w:rPr>
          <w:rStyle w:val="TagStyle"/>
          <w:rtl/>
        </w:rPr>
        <w:t xml:space="preserve"> &lt;&lt; דובר &gt;&gt; </w:t>
      </w:r>
      <w:r>
        <w:rPr>
          <w:rtl/>
        </w:rPr>
        <w:t>נועה ברודצקי לוי:</w:t>
      </w:r>
      <w:r w:rsidRPr="00C153A8">
        <w:rPr>
          <w:rStyle w:val="TagStyle"/>
          <w:rtl/>
        </w:rPr>
        <w:t xml:space="preserve"> &lt;&lt; דובר &gt;&gt;</w:t>
      </w:r>
      <w:r>
        <w:rPr>
          <w:rtl/>
        </w:rPr>
        <w:t xml:space="preserve"> </w:t>
      </w:r>
      <w:bookmarkEnd w:id="44"/>
    </w:p>
    <w:p w:rsidR="00C153A8" w:rsidRDefault="00C153A8" w:rsidP="00C153A8">
      <w:pPr>
        <w:pStyle w:val="KeepWithNext"/>
        <w:rPr>
          <w:rtl/>
        </w:rPr>
      </w:pPr>
    </w:p>
    <w:p w:rsidR="00306311" w:rsidRDefault="00C153A8" w:rsidP="002A6C89">
      <w:pPr>
        <w:rPr>
          <w:rtl/>
        </w:rPr>
      </w:pPr>
      <w:bookmarkStart w:id="45" w:name="_ETM_Q1_363000"/>
      <w:bookmarkEnd w:id="45"/>
      <w:r>
        <w:rPr>
          <w:rtl/>
        </w:rPr>
        <w:t xml:space="preserve"> </w:t>
      </w:r>
      <w:r w:rsidR="00306311">
        <w:rPr>
          <w:rFonts w:hint="cs"/>
          <w:rtl/>
        </w:rPr>
        <w:t xml:space="preserve">לעניין התקנות </w:t>
      </w:r>
      <w:r w:rsidR="00306311">
        <w:rPr>
          <w:rtl/>
        </w:rPr>
        <w:t>–</w:t>
      </w:r>
      <w:r>
        <w:rPr>
          <w:rFonts w:hint="cs"/>
          <w:rtl/>
        </w:rPr>
        <w:t xml:space="preserve"> יש בפניכם הרשימה של כל הסטים של </w:t>
      </w:r>
      <w:bookmarkStart w:id="46" w:name="_ETM_Q1_372000"/>
      <w:bookmarkEnd w:id="46"/>
      <w:r>
        <w:rPr>
          <w:rFonts w:hint="cs"/>
          <w:rtl/>
        </w:rPr>
        <w:t>התקנות שמתבקשות מכוח הצעת החוק. כדאי לשוב ולהבהיר שהחוק הוא בעיקרון ב</w:t>
      </w:r>
      <w:r w:rsidR="00306311">
        <w:rPr>
          <w:rFonts w:hint="cs"/>
          <w:rtl/>
        </w:rPr>
        <w:t xml:space="preserve">סמכות </w:t>
      </w:r>
      <w:r>
        <w:rPr>
          <w:rFonts w:hint="cs"/>
          <w:rtl/>
        </w:rPr>
        <w:t xml:space="preserve">שר </w:t>
      </w:r>
      <w:bookmarkStart w:id="47" w:name="_ETM_Q1_387000"/>
      <w:bookmarkEnd w:id="47"/>
      <w:r>
        <w:rPr>
          <w:rFonts w:hint="cs"/>
          <w:rtl/>
        </w:rPr>
        <w:t xml:space="preserve">המשפטים והשר לביטחון פנים, וצריך להחליט מתי צריך את שני השרים ומתי </w:t>
      </w:r>
      <w:bookmarkStart w:id="48" w:name="_ETM_Q1_388000"/>
      <w:bookmarkEnd w:id="48"/>
      <w:r>
        <w:rPr>
          <w:rFonts w:hint="cs"/>
          <w:rtl/>
        </w:rPr>
        <w:t xml:space="preserve">די בשר המשפטים וגם איפה רוצים את אישור הוועדה. אז </w:t>
      </w:r>
      <w:bookmarkStart w:id="49" w:name="_ETM_Q1_395000"/>
      <w:bookmarkEnd w:id="49"/>
      <w:r>
        <w:rPr>
          <w:rFonts w:hint="cs"/>
          <w:rtl/>
        </w:rPr>
        <w:t>אולי נלך לפי סדר הנושאים: ס</w:t>
      </w:r>
      <w:r w:rsidR="00306311">
        <w:rPr>
          <w:rFonts w:hint="cs"/>
          <w:rtl/>
        </w:rPr>
        <w:t>עיף 2 ל</w:t>
      </w:r>
      <w:r w:rsidR="002A6C89">
        <w:rPr>
          <w:rFonts w:hint="cs"/>
          <w:rtl/>
        </w:rPr>
        <w:t>הצעת ה</w:t>
      </w:r>
      <w:r w:rsidR="00306311">
        <w:rPr>
          <w:rFonts w:hint="cs"/>
          <w:rtl/>
        </w:rPr>
        <w:t xml:space="preserve">חוק </w:t>
      </w:r>
      <w:r w:rsidR="002A6C89">
        <w:rPr>
          <w:rFonts w:hint="cs"/>
          <w:rtl/>
        </w:rPr>
        <w:t xml:space="preserve">מסמיך שני סטים של תקנות: אחד לגבי דרך ומועד הדיווח </w:t>
      </w:r>
      <w:bookmarkStart w:id="50" w:name="_ETM_Q1_418000"/>
      <w:bookmarkEnd w:id="50"/>
      <w:r w:rsidR="002A6C89">
        <w:rPr>
          <w:rFonts w:hint="cs"/>
          <w:rtl/>
        </w:rPr>
        <w:t>של אותם גופי ניהול הליך פלילי שצ</w:t>
      </w:r>
      <w:r w:rsidR="00306311">
        <w:rPr>
          <w:rFonts w:hint="cs"/>
          <w:rtl/>
        </w:rPr>
        <w:t>ריכים לדווח גם על</w:t>
      </w:r>
      <w:r w:rsidR="002A6C89">
        <w:rPr>
          <w:rFonts w:hint="cs"/>
          <w:rtl/>
        </w:rPr>
        <w:t xml:space="preserve"> </w:t>
      </w:r>
      <w:proofErr w:type="spellStart"/>
      <w:r w:rsidR="002A6C89">
        <w:rPr>
          <w:rFonts w:hint="cs"/>
          <w:rtl/>
        </w:rPr>
        <w:t>מב"דים</w:t>
      </w:r>
      <w:proofErr w:type="spellEnd"/>
      <w:r w:rsidR="002A6C89">
        <w:rPr>
          <w:rFonts w:hint="cs"/>
          <w:rtl/>
        </w:rPr>
        <w:t xml:space="preserve">, גם על הרשעות </w:t>
      </w:r>
      <w:bookmarkStart w:id="51" w:name="_ETM_Q1_422000"/>
      <w:bookmarkEnd w:id="51"/>
      <w:r w:rsidR="002A6C89">
        <w:rPr>
          <w:rFonts w:hint="cs"/>
          <w:rtl/>
        </w:rPr>
        <w:t>למרשם הפלילי ולגבי דרך במועד הדיווח שאמורים לקבוע שרים</w:t>
      </w:r>
      <w:bookmarkStart w:id="52" w:name="_ETM_Q1_431000"/>
      <w:bookmarkEnd w:id="52"/>
      <w:r w:rsidR="002A6C89">
        <w:rPr>
          <w:rFonts w:hint="cs"/>
          <w:rtl/>
        </w:rPr>
        <w:t>, לדעתי, לא נ</w:t>
      </w:r>
      <w:r w:rsidR="00306311">
        <w:rPr>
          <w:rFonts w:hint="cs"/>
          <w:rtl/>
        </w:rPr>
        <w:t xml:space="preserve">דרש אישור ועדת החוקה לזה. </w:t>
      </w:r>
    </w:p>
    <w:p w:rsidR="00306311" w:rsidRDefault="00306311" w:rsidP="00306311">
      <w:pPr>
        <w:rPr>
          <w:rtl/>
        </w:rPr>
      </w:pPr>
    </w:p>
    <w:p w:rsidR="00306311" w:rsidRDefault="00306311" w:rsidP="00306311">
      <w:pPr>
        <w:pStyle w:val="af6"/>
        <w:keepNext/>
        <w:rPr>
          <w:rtl/>
        </w:rPr>
      </w:pPr>
      <w:bookmarkStart w:id="53" w:name="ET_yor_5094_10"/>
      <w:r w:rsidRPr="00306311">
        <w:rPr>
          <w:rStyle w:val="TagStyle"/>
          <w:rtl/>
        </w:rPr>
        <w:t xml:space="preserve"> &lt;&lt; </w:t>
      </w:r>
      <w:proofErr w:type="spellStart"/>
      <w:r w:rsidRPr="00306311">
        <w:rPr>
          <w:rStyle w:val="TagStyle"/>
          <w:rtl/>
        </w:rPr>
        <w:t>יור</w:t>
      </w:r>
      <w:proofErr w:type="spellEnd"/>
      <w:r w:rsidRPr="00306311">
        <w:rPr>
          <w:rStyle w:val="TagStyle"/>
          <w:rtl/>
        </w:rPr>
        <w:t xml:space="preserve"> &gt;&gt; </w:t>
      </w:r>
      <w:r>
        <w:rPr>
          <w:rtl/>
        </w:rPr>
        <w:t>היו"ר ניסן סלומינסקי:</w:t>
      </w:r>
      <w:r w:rsidRPr="00306311">
        <w:rPr>
          <w:rStyle w:val="TagStyle"/>
          <w:rtl/>
        </w:rPr>
        <w:t xml:space="preserve"> &lt;&lt; </w:t>
      </w:r>
      <w:proofErr w:type="spellStart"/>
      <w:r w:rsidRPr="00306311">
        <w:rPr>
          <w:rStyle w:val="TagStyle"/>
          <w:rtl/>
        </w:rPr>
        <w:t>יור</w:t>
      </w:r>
      <w:proofErr w:type="spellEnd"/>
      <w:r w:rsidRPr="00306311">
        <w:rPr>
          <w:rStyle w:val="TagStyle"/>
          <w:rtl/>
        </w:rPr>
        <w:t xml:space="preserve"> &gt;&gt;</w:t>
      </w:r>
      <w:r>
        <w:rPr>
          <w:rtl/>
        </w:rPr>
        <w:t xml:space="preserve"> </w:t>
      </w:r>
      <w:bookmarkEnd w:id="53"/>
    </w:p>
    <w:p w:rsidR="00306311" w:rsidRDefault="00306311" w:rsidP="00306311">
      <w:pPr>
        <w:pStyle w:val="KeepWithNext"/>
        <w:rPr>
          <w:rtl/>
        </w:rPr>
      </w:pPr>
    </w:p>
    <w:p w:rsidR="00306311" w:rsidRDefault="002A6C89" w:rsidP="00306311">
      <w:pPr>
        <w:rPr>
          <w:rtl/>
        </w:rPr>
      </w:pPr>
      <w:r>
        <w:rPr>
          <w:rFonts w:hint="cs"/>
          <w:rtl/>
        </w:rPr>
        <w:t>על הדרך לא, אבל הם צריכים לדווח</w:t>
      </w:r>
      <w:bookmarkStart w:id="54" w:name="_ETM_Q1_435000"/>
      <w:bookmarkEnd w:id="54"/>
      <w:r>
        <w:rPr>
          <w:rFonts w:hint="cs"/>
          <w:rtl/>
        </w:rPr>
        <w:t xml:space="preserve">. </w:t>
      </w:r>
    </w:p>
    <w:p w:rsidR="00306311" w:rsidRDefault="00306311" w:rsidP="00306311">
      <w:pPr>
        <w:rPr>
          <w:rtl/>
        </w:rPr>
      </w:pPr>
    </w:p>
    <w:p w:rsidR="00306311" w:rsidRDefault="00306311" w:rsidP="00306311">
      <w:pPr>
        <w:pStyle w:val="a4"/>
        <w:keepNext/>
        <w:rPr>
          <w:rtl/>
        </w:rPr>
      </w:pPr>
      <w:bookmarkStart w:id="55" w:name="ET_speaker_נעמה_ברודצקי_לוי_11"/>
      <w:r w:rsidRPr="00306311">
        <w:rPr>
          <w:rStyle w:val="TagStyle"/>
          <w:rtl/>
        </w:rPr>
        <w:t xml:space="preserve"> &lt;&lt; דובר &gt;&gt; </w:t>
      </w:r>
      <w:r w:rsidR="00EB735D" w:rsidRPr="00EB735D">
        <w:rPr>
          <w:rtl/>
        </w:rPr>
        <w:t>נועה ברודצקי לוי:</w:t>
      </w:r>
      <w:r w:rsidRPr="00306311">
        <w:rPr>
          <w:rStyle w:val="TagStyle"/>
          <w:rtl/>
        </w:rPr>
        <w:t xml:space="preserve"> &lt;&lt; דובר &gt;&gt;</w:t>
      </w:r>
      <w:r>
        <w:rPr>
          <w:rtl/>
        </w:rPr>
        <w:t xml:space="preserve"> </w:t>
      </w:r>
      <w:bookmarkEnd w:id="55"/>
    </w:p>
    <w:p w:rsidR="00306311" w:rsidRDefault="00306311" w:rsidP="00306311">
      <w:pPr>
        <w:pStyle w:val="KeepWithNext"/>
        <w:rPr>
          <w:rtl/>
        </w:rPr>
      </w:pPr>
    </w:p>
    <w:p w:rsidR="002A6C89" w:rsidRDefault="002A6C89" w:rsidP="00306311">
      <w:pPr>
        <w:rPr>
          <w:rtl/>
        </w:rPr>
      </w:pPr>
      <w:r>
        <w:rPr>
          <w:rFonts w:hint="cs"/>
          <w:rtl/>
        </w:rPr>
        <w:t xml:space="preserve">לא קבענו סעיף דיווח, אמרנו שיש הרבה תקנות </w:t>
      </w:r>
      <w:bookmarkStart w:id="56" w:name="_ETM_Q1_443000"/>
      <w:bookmarkEnd w:id="56"/>
      <w:r>
        <w:rPr>
          <w:rFonts w:hint="cs"/>
          <w:rtl/>
        </w:rPr>
        <w:t xml:space="preserve">שיובאו לאישור הוועדה. </w:t>
      </w:r>
    </w:p>
    <w:p w:rsidR="002A6C89" w:rsidRDefault="002A6C89" w:rsidP="00306311">
      <w:pPr>
        <w:rPr>
          <w:rtl/>
        </w:rPr>
      </w:pPr>
    </w:p>
    <w:p w:rsidR="00306311" w:rsidRDefault="00306311" w:rsidP="002A6C89">
      <w:pPr>
        <w:rPr>
          <w:rtl/>
        </w:rPr>
      </w:pPr>
      <w:bookmarkStart w:id="57" w:name="_ETM_Q1_449000"/>
      <w:bookmarkEnd w:id="57"/>
      <w:r>
        <w:rPr>
          <w:rFonts w:hint="cs"/>
          <w:rtl/>
        </w:rPr>
        <w:t xml:space="preserve">לגבי הסיפא של הסעיף שמרחיב </w:t>
      </w:r>
      <w:r w:rsidR="002A6C89">
        <w:rPr>
          <w:rFonts w:hint="cs"/>
          <w:rtl/>
        </w:rPr>
        <w:t xml:space="preserve">יותר </w:t>
      </w:r>
      <w:r>
        <w:rPr>
          <w:rFonts w:hint="cs"/>
          <w:rtl/>
        </w:rPr>
        <w:t xml:space="preserve">ומתייחס לגופים שלא יצטרכו להעביר </w:t>
      </w:r>
      <w:r w:rsidR="002A6C89">
        <w:rPr>
          <w:rFonts w:hint="cs"/>
          <w:rtl/>
        </w:rPr>
        <w:t xml:space="preserve">בכלל </w:t>
      </w:r>
      <w:bookmarkStart w:id="58" w:name="_ETM_Q1_457000"/>
      <w:bookmarkEnd w:id="58"/>
      <w:r>
        <w:rPr>
          <w:rFonts w:hint="cs"/>
          <w:rtl/>
        </w:rPr>
        <w:t xml:space="preserve">תיקים תלויים ועומדים </w:t>
      </w:r>
      <w:r w:rsidR="002A6C89">
        <w:rPr>
          <w:rtl/>
        </w:rPr>
        <w:t>–</w:t>
      </w:r>
      <w:r w:rsidR="002A6C89">
        <w:rPr>
          <w:rFonts w:hint="cs"/>
          <w:rtl/>
        </w:rPr>
        <w:t xml:space="preserve"> לזה כן </w:t>
      </w:r>
      <w:r>
        <w:rPr>
          <w:rFonts w:hint="cs"/>
          <w:rtl/>
        </w:rPr>
        <w:t xml:space="preserve">צריך אישור ועדת החוקה. </w:t>
      </w:r>
      <w:r w:rsidR="002A6C89">
        <w:rPr>
          <w:rFonts w:hint="cs"/>
          <w:rtl/>
        </w:rPr>
        <w:t xml:space="preserve">זה גם קבענו שזה יובא עד לכניסה לתוקף של החוק לאישור הוועדה. </w:t>
      </w:r>
    </w:p>
    <w:p w:rsidR="002A6C89" w:rsidRDefault="002A6C89" w:rsidP="002A6C89">
      <w:pPr>
        <w:rPr>
          <w:rtl/>
        </w:rPr>
      </w:pPr>
      <w:bookmarkStart w:id="59" w:name="_ETM_Q1_472000"/>
      <w:bookmarkEnd w:id="59"/>
    </w:p>
    <w:p w:rsidR="003D6AD2" w:rsidRDefault="003D6AD2" w:rsidP="002A6C89">
      <w:pPr>
        <w:rPr>
          <w:rtl/>
        </w:rPr>
      </w:pPr>
      <w:r>
        <w:rPr>
          <w:rFonts w:hint="cs"/>
          <w:rtl/>
        </w:rPr>
        <w:t xml:space="preserve">גבי וליאורה, </w:t>
      </w:r>
      <w:r w:rsidR="002A6C89">
        <w:rPr>
          <w:rFonts w:hint="cs"/>
          <w:rtl/>
        </w:rPr>
        <w:t xml:space="preserve">בעניין הדרך והמועד אתם רציתם </w:t>
      </w:r>
      <w:r>
        <w:rPr>
          <w:rFonts w:hint="cs"/>
          <w:rtl/>
        </w:rPr>
        <w:t>את שני הש</w:t>
      </w:r>
      <w:r w:rsidR="002A6C89">
        <w:rPr>
          <w:rFonts w:hint="cs"/>
          <w:rtl/>
        </w:rPr>
        <w:t xml:space="preserve">רים או צריך את שר המשפטים בלבד או שר המשפטים בהתייעצות עם השר לביטחון פנים? </w:t>
      </w:r>
    </w:p>
    <w:p w:rsidR="003D6AD2" w:rsidRDefault="003D6AD2" w:rsidP="003D6AD2">
      <w:pPr>
        <w:rPr>
          <w:rtl/>
        </w:rPr>
      </w:pPr>
    </w:p>
    <w:p w:rsidR="003D6AD2" w:rsidRDefault="003D6AD2" w:rsidP="003D6AD2">
      <w:pPr>
        <w:pStyle w:val="a4"/>
        <w:keepNext/>
        <w:rPr>
          <w:rtl/>
        </w:rPr>
      </w:pPr>
      <w:bookmarkStart w:id="60" w:name="ET_speaker_גבי_פיסמן_12"/>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60"/>
    </w:p>
    <w:p w:rsidR="003D6AD2" w:rsidRDefault="003D6AD2" w:rsidP="003D6AD2">
      <w:pPr>
        <w:pStyle w:val="KeepWithNext"/>
        <w:rPr>
          <w:rtl/>
        </w:rPr>
      </w:pPr>
    </w:p>
    <w:p w:rsidR="002A6C89" w:rsidRDefault="003D6AD2" w:rsidP="002A6C89">
      <w:pPr>
        <w:rPr>
          <w:rtl/>
        </w:rPr>
      </w:pPr>
      <w:r>
        <w:rPr>
          <w:rFonts w:hint="cs"/>
          <w:rtl/>
        </w:rPr>
        <w:t xml:space="preserve">אני חושבת </w:t>
      </w:r>
      <w:r w:rsidR="002A6C89">
        <w:rPr>
          <w:rFonts w:hint="cs"/>
          <w:rtl/>
        </w:rPr>
        <w:t xml:space="preserve">שזה שני השרים כי מועד הדרך והדיווח קשורים גם לאופן הקליטה של </w:t>
      </w:r>
      <w:bookmarkStart w:id="61" w:name="_ETM_Q1_490000"/>
      <w:bookmarkEnd w:id="61"/>
      <w:r w:rsidR="002A6C89">
        <w:rPr>
          <w:rFonts w:hint="cs"/>
          <w:rtl/>
        </w:rPr>
        <w:t xml:space="preserve">הנתונים במערכת. </w:t>
      </w:r>
    </w:p>
    <w:p w:rsidR="002A6C89" w:rsidRDefault="002A6C89" w:rsidP="002A6C89">
      <w:pPr>
        <w:ind w:firstLine="0"/>
        <w:rPr>
          <w:rtl/>
        </w:rPr>
      </w:pPr>
    </w:p>
    <w:p w:rsidR="002A6C89" w:rsidRDefault="002A6C89" w:rsidP="002A6C89">
      <w:pPr>
        <w:pStyle w:val="a4"/>
        <w:keepNext/>
        <w:rPr>
          <w:rtl/>
        </w:rPr>
      </w:pPr>
      <w:bookmarkStart w:id="62" w:name="ET_speaker_נועה_ברודצקי_לוי_197"/>
      <w:r w:rsidRPr="002A6C89">
        <w:rPr>
          <w:rStyle w:val="TagStyle"/>
          <w:rtl/>
        </w:rPr>
        <w:t xml:space="preserve"> &lt;&lt; דובר &gt;&gt; </w:t>
      </w:r>
      <w:r>
        <w:rPr>
          <w:rtl/>
        </w:rPr>
        <w:t>נועה ברודצקי לוי:</w:t>
      </w:r>
      <w:r w:rsidRPr="002A6C89">
        <w:rPr>
          <w:rStyle w:val="TagStyle"/>
          <w:rtl/>
        </w:rPr>
        <w:t xml:space="preserve"> &lt;&lt; דובר &gt;&gt;</w:t>
      </w:r>
      <w:r>
        <w:rPr>
          <w:rtl/>
        </w:rPr>
        <w:t xml:space="preserve"> </w:t>
      </w:r>
      <w:bookmarkEnd w:id="62"/>
    </w:p>
    <w:p w:rsidR="002A6C89" w:rsidRDefault="002A6C89" w:rsidP="002A6C89">
      <w:pPr>
        <w:pStyle w:val="KeepWithNext"/>
        <w:rPr>
          <w:rtl/>
        </w:rPr>
      </w:pPr>
    </w:p>
    <w:p w:rsidR="002A6C89" w:rsidRDefault="002A6C89" w:rsidP="002A6C89">
      <w:pPr>
        <w:rPr>
          <w:rtl/>
        </w:rPr>
      </w:pPr>
      <w:r>
        <w:rPr>
          <w:rFonts w:hint="cs"/>
          <w:rtl/>
        </w:rPr>
        <w:t xml:space="preserve">ולגבי גופים שלא צריכים להעביר </w:t>
      </w:r>
      <w:proofErr w:type="spellStart"/>
      <w:r>
        <w:rPr>
          <w:rFonts w:hint="cs"/>
          <w:rtl/>
        </w:rPr>
        <w:t>מב"דים</w:t>
      </w:r>
      <w:proofErr w:type="spellEnd"/>
      <w:r>
        <w:rPr>
          <w:rFonts w:hint="cs"/>
          <w:rtl/>
        </w:rPr>
        <w:t xml:space="preserve"> זה בהתייעצות או גם שני השרים? </w:t>
      </w:r>
    </w:p>
    <w:p w:rsidR="002A6C89" w:rsidRDefault="002A6C89" w:rsidP="002A6C89">
      <w:pPr>
        <w:rPr>
          <w:rtl/>
        </w:rPr>
      </w:pPr>
    </w:p>
    <w:p w:rsidR="002A6C89" w:rsidRDefault="002A6C89" w:rsidP="002A6C89">
      <w:pPr>
        <w:pStyle w:val="a4"/>
        <w:keepNext/>
        <w:rPr>
          <w:rtl/>
        </w:rPr>
      </w:pPr>
      <w:bookmarkStart w:id="63" w:name="ET_speaker_גבי_פיסמן_198"/>
      <w:r w:rsidRPr="002A6C89">
        <w:rPr>
          <w:rStyle w:val="TagStyle"/>
          <w:rtl/>
        </w:rPr>
        <w:t xml:space="preserve"> &lt;&lt; דובר &gt;&gt; </w:t>
      </w:r>
      <w:r>
        <w:rPr>
          <w:rtl/>
        </w:rPr>
        <w:t xml:space="preserve">גבי </w:t>
      </w:r>
      <w:proofErr w:type="spellStart"/>
      <w:r>
        <w:rPr>
          <w:rtl/>
        </w:rPr>
        <w:t>פיסמן</w:t>
      </w:r>
      <w:proofErr w:type="spellEnd"/>
      <w:r>
        <w:rPr>
          <w:rtl/>
        </w:rPr>
        <w:t>:</w:t>
      </w:r>
      <w:r w:rsidRPr="002A6C89">
        <w:rPr>
          <w:rStyle w:val="TagStyle"/>
          <w:rtl/>
        </w:rPr>
        <w:t xml:space="preserve"> &lt;&lt; דובר &gt;&gt;</w:t>
      </w:r>
      <w:r>
        <w:rPr>
          <w:rtl/>
        </w:rPr>
        <w:t xml:space="preserve"> </w:t>
      </w:r>
      <w:bookmarkEnd w:id="63"/>
    </w:p>
    <w:p w:rsidR="002A6C89" w:rsidRDefault="002A6C89" w:rsidP="002A6C89">
      <w:pPr>
        <w:pStyle w:val="KeepWithNext"/>
        <w:rPr>
          <w:rtl/>
        </w:rPr>
      </w:pPr>
    </w:p>
    <w:p w:rsidR="002A6C89" w:rsidRDefault="002A6C89" w:rsidP="002A6C89">
      <w:pPr>
        <w:rPr>
          <w:rtl/>
        </w:rPr>
      </w:pPr>
      <w:r>
        <w:rPr>
          <w:rFonts w:hint="cs"/>
          <w:rtl/>
        </w:rPr>
        <w:t xml:space="preserve">אפשר רק את שר המשפטים. </w:t>
      </w:r>
    </w:p>
    <w:p w:rsidR="002A6C89" w:rsidRDefault="002A6C89" w:rsidP="002A6C89">
      <w:pPr>
        <w:rPr>
          <w:rtl/>
        </w:rPr>
      </w:pPr>
      <w:bookmarkStart w:id="64" w:name="_ETM_Q1_504000"/>
      <w:bookmarkEnd w:id="64"/>
    </w:p>
    <w:p w:rsidR="002A6C89" w:rsidRDefault="002A6C89" w:rsidP="002A6C89">
      <w:pPr>
        <w:pStyle w:val="a4"/>
        <w:keepNext/>
        <w:rPr>
          <w:rtl/>
        </w:rPr>
      </w:pPr>
      <w:bookmarkStart w:id="65" w:name="ET_speaker_נועה_ברודצקי_לוי_199"/>
      <w:r w:rsidRPr="002A6C89">
        <w:rPr>
          <w:rStyle w:val="TagStyle"/>
          <w:rtl/>
        </w:rPr>
        <w:t xml:space="preserve"> &lt;&lt; דובר &gt;&gt; </w:t>
      </w:r>
      <w:r>
        <w:rPr>
          <w:rtl/>
        </w:rPr>
        <w:t>נועה ברודצקי לוי:</w:t>
      </w:r>
      <w:r w:rsidRPr="002A6C89">
        <w:rPr>
          <w:rStyle w:val="TagStyle"/>
          <w:rtl/>
        </w:rPr>
        <w:t xml:space="preserve"> &lt;&lt; דובר &gt;&gt;</w:t>
      </w:r>
      <w:r>
        <w:rPr>
          <w:rtl/>
        </w:rPr>
        <w:t xml:space="preserve"> </w:t>
      </w:r>
      <w:bookmarkEnd w:id="65"/>
    </w:p>
    <w:p w:rsidR="002A6C89" w:rsidRDefault="002A6C89" w:rsidP="002A6C89">
      <w:pPr>
        <w:pStyle w:val="KeepWithNext"/>
        <w:rPr>
          <w:rtl/>
        </w:rPr>
      </w:pPr>
    </w:p>
    <w:p w:rsidR="002A6C89" w:rsidRDefault="002A6C89" w:rsidP="002A6C89">
      <w:pPr>
        <w:rPr>
          <w:rtl/>
        </w:rPr>
      </w:pPr>
      <w:bookmarkStart w:id="66" w:name="_ETM_Q1_505000"/>
      <w:bookmarkEnd w:id="66"/>
      <w:r>
        <w:rPr>
          <w:rFonts w:hint="cs"/>
          <w:rtl/>
        </w:rPr>
        <w:t xml:space="preserve">שר </w:t>
      </w:r>
      <w:r w:rsidR="00C07BD9">
        <w:rPr>
          <w:rFonts w:hint="cs"/>
          <w:rtl/>
        </w:rPr>
        <w:t>המשפטים בהתייעצות?</w:t>
      </w:r>
      <w:r>
        <w:rPr>
          <w:rtl/>
        </w:rPr>
        <w:t xml:space="preserve">      </w:t>
      </w:r>
    </w:p>
    <w:p w:rsidR="00C07BD9" w:rsidRDefault="00C07BD9" w:rsidP="003D6AD2">
      <w:pPr>
        <w:rPr>
          <w:rtl/>
        </w:rPr>
      </w:pPr>
      <w:bookmarkStart w:id="67" w:name="_ETM_Q1_493000"/>
      <w:bookmarkEnd w:id="67"/>
    </w:p>
    <w:p w:rsidR="00C07BD9" w:rsidRDefault="00C07BD9" w:rsidP="00C07BD9">
      <w:pPr>
        <w:pStyle w:val="a4"/>
        <w:keepNext/>
        <w:rPr>
          <w:rtl/>
        </w:rPr>
      </w:pPr>
      <w:bookmarkStart w:id="68" w:name="ET_speaker_גבי_פיסמן_200"/>
      <w:r w:rsidRPr="00C07BD9">
        <w:rPr>
          <w:rStyle w:val="TagStyle"/>
          <w:rtl/>
        </w:rPr>
        <w:t xml:space="preserve"> &lt;&lt; דובר &gt;&gt; </w:t>
      </w:r>
      <w:r>
        <w:rPr>
          <w:rtl/>
        </w:rPr>
        <w:t xml:space="preserve">גבי </w:t>
      </w:r>
      <w:proofErr w:type="spellStart"/>
      <w:r>
        <w:rPr>
          <w:rtl/>
        </w:rPr>
        <w:t>פיסמן</w:t>
      </w:r>
      <w:proofErr w:type="spellEnd"/>
      <w:r>
        <w:rPr>
          <w:rtl/>
        </w:rPr>
        <w:t>:</w:t>
      </w:r>
      <w:r w:rsidRPr="00C07BD9">
        <w:rPr>
          <w:rStyle w:val="TagStyle"/>
          <w:rtl/>
        </w:rPr>
        <w:t xml:space="preserve"> &lt;&lt; דובר &gt;&gt;</w:t>
      </w:r>
      <w:r>
        <w:rPr>
          <w:rtl/>
        </w:rPr>
        <w:t xml:space="preserve"> </w:t>
      </w:r>
      <w:bookmarkEnd w:id="68"/>
    </w:p>
    <w:p w:rsidR="00C07BD9" w:rsidRDefault="00C07BD9" w:rsidP="00C07BD9">
      <w:pPr>
        <w:pStyle w:val="KeepWithNext"/>
        <w:rPr>
          <w:rtl/>
        </w:rPr>
      </w:pPr>
    </w:p>
    <w:p w:rsidR="00C07BD9" w:rsidRDefault="00C07BD9" w:rsidP="00C07BD9">
      <w:pPr>
        <w:rPr>
          <w:rtl/>
        </w:rPr>
      </w:pPr>
      <w:r>
        <w:rPr>
          <w:rFonts w:hint="cs"/>
          <w:rtl/>
        </w:rPr>
        <w:t xml:space="preserve">אפשר שר המשפטים. </w:t>
      </w:r>
    </w:p>
    <w:p w:rsidR="00C07BD9" w:rsidRDefault="00C07BD9" w:rsidP="00C07BD9">
      <w:pPr>
        <w:rPr>
          <w:rtl/>
        </w:rPr>
      </w:pPr>
      <w:bookmarkStart w:id="69" w:name="_ETM_Q1_510000"/>
      <w:bookmarkEnd w:id="69"/>
    </w:p>
    <w:p w:rsidR="00C07BD9" w:rsidRDefault="00C07BD9" w:rsidP="00C07BD9">
      <w:pPr>
        <w:pStyle w:val="a4"/>
        <w:keepNext/>
        <w:rPr>
          <w:rtl/>
        </w:rPr>
      </w:pPr>
      <w:bookmarkStart w:id="70" w:name="ET_speaker_חגית_לרנאו_201"/>
      <w:r w:rsidRPr="00C07BD9">
        <w:rPr>
          <w:rStyle w:val="TagStyle"/>
          <w:rtl/>
        </w:rPr>
        <w:t xml:space="preserve"> &lt;&lt; דובר &gt;&gt; </w:t>
      </w:r>
      <w:r>
        <w:rPr>
          <w:rtl/>
        </w:rPr>
        <w:t xml:space="preserve">חגית </w:t>
      </w:r>
      <w:proofErr w:type="spellStart"/>
      <w:r>
        <w:rPr>
          <w:rtl/>
        </w:rPr>
        <w:t>לרנאו</w:t>
      </w:r>
      <w:proofErr w:type="spellEnd"/>
      <w:r>
        <w:rPr>
          <w:rtl/>
        </w:rPr>
        <w:t>:</w:t>
      </w:r>
      <w:r w:rsidRPr="00C07BD9">
        <w:rPr>
          <w:rStyle w:val="TagStyle"/>
          <w:rtl/>
        </w:rPr>
        <w:t xml:space="preserve"> &lt;&lt; דובר &gt;&gt;</w:t>
      </w:r>
      <w:r>
        <w:rPr>
          <w:rtl/>
        </w:rPr>
        <w:t xml:space="preserve"> </w:t>
      </w:r>
      <w:bookmarkEnd w:id="70"/>
    </w:p>
    <w:p w:rsidR="00C07BD9" w:rsidRDefault="00C07BD9" w:rsidP="00C07BD9">
      <w:pPr>
        <w:pStyle w:val="KeepWithNext"/>
        <w:rPr>
          <w:rtl/>
        </w:rPr>
      </w:pPr>
    </w:p>
    <w:p w:rsidR="003D6AD2" w:rsidRDefault="00C07BD9" w:rsidP="00B8437B">
      <w:pPr>
        <w:rPr>
          <w:rtl/>
        </w:rPr>
      </w:pPr>
      <w:r>
        <w:rPr>
          <w:rFonts w:hint="cs"/>
          <w:rtl/>
        </w:rPr>
        <w:t xml:space="preserve">לא שיניתם את הסעיף באופן מהותי מהיום שבו החוק </w:t>
      </w:r>
      <w:bookmarkStart w:id="71" w:name="_ETM_Q1_519000"/>
      <w:bookmarkEnd w:id="71"/>
      <w:r>
        <w:rPr>
          <w:rFonts w:hint="cs"/>
          <w:rtl/>
        </w:rPr>
        <w:t xml:space="preserve">עבר בוועדה? כי הפכתם את חובת התקנות. אם אני זוכרת </w:t>
      </w:r>
      <w:bookmarkStart w:id="72" w:name="_ETM_Q1_526000"/>
      <w:bookmarkEnd w:id="72"/>
      <w:r>
        <w:rPr>
          <w:rFonts w:hint="cs"/>
          <w:rtl/>
        </w:rPr>
        <w:t xml:space="preserve">נכון, וקשה מאוד לעקוב אחרי הרישומים, בנוסח הקודם התקנות </w:t>
      </w:r>
      <w:bookmarkStart w:id="73" w:name="_ETM_Q1_533000"/>
      <w:bookmarkEnd w:id="73"/>
      <w:r>
        <w:rPr>
          <w:rFonts w:hint="cs"/>
          <w:rtl/>
        </w:rPr>
        <w:t xml:space="preserve">היו צריכות להתייחס לכל אחד מגופי החקירה שמעביר מידע, </w:t>
      </w:r>
      <w:bookmarkStart w:id="74" w:name="_ETM_Q1_540000"/>
      <w:bookmarkEnd w:id="74"/>
      <w:r>
        <w:rPr>
          <w:rFonts w:hint="cs"/>
          <w:rtl/>
        </w:rPr>
        <w:t>ועכשיו התקנות מתייחסות רק לאלה שהוחלט שפרטי הרישום לא יעברו</w:t>
      </w:r>
      <w:bookmarkStart w:id="75" w:name="_ETM_Q1_544000"/>
      <w:bookmarkEnd w:id="75"/>
      <w:r>
        <w:rPr>
          <w:rFonts w:hint="cs"/>
          <w:rtl/>
        </w:rPr>
        <w:t xml:space="preserve">. אני אחזור ואגיד </w:t>
      </w:r>
      <w:r>
        <w:rPr>
          <w:rtl/>
        </w:rPr>
        <w:t>–</w:t>
      </w:r>
      <w:r>
        <w:rPr>
          <w:rFonts w:hint="cs"/>
          <w:rtl/>
        </w:rPr>
        <w:t xml:space="preserve"> זה, בעיניי, משמעותי כי </w:t>
      </w:r>
      <w:bookmarkStart w:id="76" w:name="_ETM_Q1_547000"/>
      <w:bookmarkEnd w:id="76"/>
      <w:r>
        <w:rPr>
          <w:rFonts w:hint="cs"/>
          <w:rtl/>
        </w:rPr>
        <w:t xml:space="preserve">זה סעיף שאנחנו קצת חותמים על צ'ק שאנחנו לא </w:t>
      </w:r>
      <w:bookmarkStart w:id="77" w:name="_ETM_Q1_553000"/>
      <w:bookmarkEnd w:id="77"/>
      <w:r>
        <w:rPr>
          <w:rFonts w:hint="cs"/>
          <w:rtl/>
        </w:rPr>
        <w:t xml:space="preserve">יודעים בכלל מה כתוב בו. זה סעיף </w:t>
      </w:r>
      <w:r w:rsidR="003D6AD2">
        <w:rPr>
          <w:rFonts w:hint="cs"/>
          <w:rtl/>
        </w:rPr>
        <w:t xml:space="preserve">שמנפח את המרשם הרבה מעבר למה שהוא קיים היום לגבי כל </w:t>
      </w:r>
      <w:r w:rsidR="00B8437B">
        <w:rPr>
          <w:rFonts w:hint="cs"/>
          <w:rtl/>
        </w:rPr>
        <w:t xml:space="preserve">גופי </w:t>
      </w:r>
      <w:r w:rsidR="003D6AD2">
        <w:rPr>
          <w:rFonts w:hint="cs"/>
          <w:rtl/>
        </w:rPr>
        <w:t>החקירה שאנחנו לא</w:t>
      </w:r>
      <w:r w:rsidR="00B8437B">
        <w:rPr>
          <w:rFonts w:hint="cs"/>
          <w:rtl/>
        </w:rPr>
        <w:t xml:space="preserve"> </w:t>
      </w:r>
      <w:r w:rsidR="003D6AD2">
        <w:rPr>
          <w:rFonts w:hint="cs"/>
          <w:rtl/>
        </w:rPr>
        <w:t>יודעים כמה רישומים יש בהם</w:t>
      </w:r>
      <w:r w:rsidR="00B8437B">
        <w:rPr>
          <w:rFonts w:hint="cs"/>
          <w:rtl/>
        </w:rPr>
        <w:t xml:space="preserve"> </w:t>
      </w:r>
      <w:r w:rsidR="00B8437B">
        <w:rPr>
          <w:rtl/>
        </w:rPr>
        <w:t>–</w:t>
      </w:r>
      <w:r w:rsidR="00B8437B">
        <w:rPr>
          <w:rFonts w:hint="cs"/>
          <w:rtl/>
        </w:rPr>
        <w:t xml:space="preserve"> לא כמה רישומים פליליים ולא כמה רישומים משטרתיים.</w:t>
      </w:r>
      <w:r w:rsidR="003D6AD2">
        <w:rPr>
          <w:rFonts w:hint="cs"/>
          <w:rtl/>
        </w:rPr>
        <w:t xml:space="preserve"> לפחות עד הנוסח האחרון שאני רואה </w:t>
      </w:r>
      <w:r w:rsidR="00B8437B">
        <w:rPr>
          <w:rFonts w:hint="cs"/>
          <w:rtl/>
        </w:rPr>
        <w:t xml:space="preserve">היה כתוב </w:t>
      </w:r>
      <w:bookmarkStart w:id="78" w:name="_ETM_Q1_579000"/>
      <w:bookmarkEnd w:id="78"/>
      <w:r w:rsidR="00B8437B">
        <w:rPr>
          <w:rFonts w:hint="cs"/>
          <w:rtl/>
        </w:rPr>
        <w:t>ש</w:t>
      </w:r>
      <w:r w:rsidR="003D6AD2">
        <w:rPr>
          <w:rFonts w:hint="cs"/>
          <w:rtl/>
        </w:rPr>
        <w:t xml:space="preserve">תמיד </w:t>
      </w:r>
      <w:r w:rsidR="00B8437B">
        <w:rPr>
          <w:rFonts w:hint="cs"/>
          <w:rtl/>
        </w:rPr>
        <w:t>י</w:t>
      </w:r>
      <w:r w:rsidR="003D6AD2">
        <w:rPr>
          <w:rFonts w:hint="cs"/>
          <w:rtl/>
        </w:rPr>
        <w:t>היו תקנות. זאת אומרת ש</w:t>
      </w:r>
      <w:r w:rsidR="00B8437B">
        <w:rPr>
          <w:rFonts w:hint="cs"/>
          <w:rtl/>
        </w:rPr>
        <w:t xml:space="preserve">יהיה </w:t>
      </w:r>
      <w:r w:rsidR="003D6AD2">
        <w:rPr>
          <w:rFonts w:hint="cs"/>
          <w:rtl/>
        </w:rPr>
        <w:t xml:space="preserve">מישהו </w:t>
      </w:r>
      <w:r w:rsidR="00B8437B">
        <w:rPr>
          <w:rFonts w:hint="cs"/>
          <w:rtl/>
        </w:rPr>
        <w:t xml:space="preserve">שלפני שמעבירים את כל המידע הזה למרשם </w:t>
      </w:r>
      <w:r w:rsidR="003D6AD2">
        <w:rPr>
          <w:rFonts w:hint="cs"/>
          <w:rtl/>
        </w:rPr>
        <w:t xml:space="preserve">חושב על זה רגע </w:t>
      </w:r>
      <w:r w:rsidR="00B8437B">
        <w:rPr>
          <w:rFonts w:hint="cs"/>
          <w:rtl/>
        </w:rPr>
        <w:t xml:space="preserve">ואומר, האם זה מידע שבאמת צריך להעביר אותו בכללותו או </w:t>
      </w:r>
      <w:r w:rsidR="003D6AD2">
        <w:rPr>
          <w:rFonts w:hint="cs"/>
          <w:rtl/>
        </w:rPr>
        <w:t>אולי רק הרש</w:t>
      </w:r>
      <w:r w:rsidR="00B8437B">
        <w:rPr>
          <w:rFonts w:hint="cs"/>
          <w:rtl/>
        </w:rPr>
        <w:t>ע</w:t>
      </w:r>
      <w:r w:rsidR="003D6AD2">
        <w:rPr>
          <w:rFonts w:hint="cs"/>
          <w:rtl/>
        </w:rPr>
        <w:t xml:space="preserve">ות. יש כאן משהו שהוא שינוי מהותי. </w:t>
      </w:r>
    </w:p>
    <w:p w:rsidR="003D6AD2" w:rsidRDefault="003D6AD2" w:rsidP="003D6AD2">
      <w:pPr>
        <w:rPr>
          <w:rtl/>
        </w:rPr>
      </w:pPr>
    </w:p>
    <w:p w:rsidR="003D6AD2" w:rsidRDefault="003D6AD2" w:rsidP="003D6AD2">
      <w:pPr>
        <w:pStyle w:val="a4"/>
        <w:keepNext/>
        <w:rPr>
          <w:rtl/>
        </w:rPr>
      </w:pPr>
      <w:bookmarkStart w:id="79" w:name="ET_speaker_נעמה_ברודצקי_לוי_16"/>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79"/>
    </w:p>
    <w:p w:rsidR="003D6AD2" w:rsidRDefault="003D6AD2" w:rsidP="003D6AD2">
      <w:pPr>
        <w:pStyle w:val="KeepWithNext"/>
        <w:rPr>
          <w:rtl/>
        </w:rPr>
      </w:pPr>
    </w:p>
    <w:p w:rsidR="003D6AD2" w:rsidRDefault="00B8437B" w:rsidP="003D6AD2">
      <w:pPr>
        <w:rPr>
          <w:rtl/>
        </w:rPr>
      </w:pPr>
      <w:r>
        <w:rPr>
          <w:rFonts w:hint="cs"/>
          <w:rtl/>
        </w:rPr>
        <w:t xml:space="preserve">לא הייתה </w:t>
      </w:r>
      <w:bookmarkStart w:id="80" w:name="_ETM_Q1_594000"/>
      <w:bookmarkEnd w:id="80"/>
      <w:r>
        <w:rPr>
          <w:rFonts w:hint="cs"/>
          <w:rtl/>
        </w:rPr>
        <w:t xml:space="preserve">כוונה לשנות. </w:t>
      </w:r>
      <w:r w:rsidR="003D6AD2">
        <w:rPr>
          <w:rFonts w:hint="cs"/>
          <w:rtl/>
        </w:rPr>
        <w:t>לא ש</w:t>
      </w:r>
      <w:r w:rsidR="0009388D">
        <w:rPr>
          <w:rFonts w:hint="cs"/>
          <w:rtl/>
        </w:rPr>
        <w:t>ינינו את הנוסח של סעיף קטן (ב) לגבי הנושא - -</w:t>
      </w:r>
    </w:p>
    <w:p w:rsidR="003D6AD2" w:rsidRDefault="003D6AD2" w:rsidP="003D6AD2">
      <w:pPr>
        <w:rPr>
          <w:rtl/>
        </w:rPr>
      </w:pPr>
    </w:p>
    <w:p w:rsidR="003D6AD2" w:rsidRDefault="003D6AD2" w:rsidP="003D6AD2">
      <w:pPr>
        <w:pStyle w:val="a4"/>
        <w:keepNext/>
        <w:rPr>
          <w:rtl/>
        </w:rPr>
      </w:pPr>
      <w:bookmarkStart w:id="81" w:name="ET_speaker_חגית_לרנאו_17"/>
      <w:r w:rsidRPr="003D6AD2">
        <w:rPr>
          <w:rStyle w:val="TagStyle"/>
          <w:rtl/>
        </w:rPr>
        <w:t xml:space="preserve"> &lt;&lt; דובר &gt;&gt; </w:t>
      </w:r>
      <w:r>
        <w:rPr>
          <w:rtl/>
        </w:rPr>
        <w:t xml:space="preserve">חגית </w:t>
      </w:r>
      <w:proofErr w:type="spellStart"/>
      <w:r>
        <w:rPr>
          <w:rtl/>
        </w:rPr>
        <w:t>לרנאו</w:t>
      </w:r>
      <w:proofErr w:type="spellEnd"/>
      <w:r>
        <w:rPr>
          <w:rtl/>
        </w:rPr>
        <w:t>:</w:t>
      </w:r>
      <w:r w:rsidRPr="003D6AD2">
        <w:rPr>
          <w:rStyle w:val="TagStyle"/>
          <w:rtl/>
        </w:rPr>
        <w:t xml:space="preserve"> &lt;&lt; דובר &gt;&gt;</w:t>
      </w:r>
      <w:r>
        <w:rPr>
          <w:rtl/>
        </w:rPr>
        <w:t xml:space="preserve"> </w:t>
      </w:r>
      <w:bookmarkEnd w:id="81"/>
    </w:p>
    <w:p w:rsidR="003D6AD2" w:rsidRDefault="003D6AD2" w:rsidP="003D6AD2">
      <w:pPr>
        <w:pStyle w:val="KeepWithNext"/>
        <w:rPr>
          <w:rtl/>
        </w:rPr>
      </w:pPr>
    </w:p>
    <w:p w:rsidR="003D6AD2" w:rsidRDefault="0009388D" w:rsidP="0009388D">
      <w:pPr>
        <w:rPr>
          <w:rtl/>
        </w:rPr>
      </w:pPr>
      <w:r>
        <w:rPr>
          <w:rFonts w:hint="cs"/>
          <w:rtl/>
        </w:rPr>
        <w:t xml:space="preserve">השאלה אם התקנות צריכות לחול על כל הגופים או הן צריכות לחול רק על </w:t>
      </w:r>
      <w:bookmarkStart w:id="82" w:name="_ETM_Q1_603000"/>
      <w:bookmarkEnd w:id="82"/>
      <w:r>
        <w:rPr>
          <w:rFonts w:hint="cs"/>
          <w:rtl/>
        </w:rPr>
        <w:t xml:space="preserve">הגופים שפרטי הרישום שהחובה לא תחול עליהם. זה </w:t>
      </w:r>
      <w:r w:rsidR="003D6AD2">
        <w:rPr>
          <w:rFonts w:hint="cs"/>
          <w:rtl/>
        </w:rPr>
        <w:t xml:space="preserve">עניין של מה הכלל ומה החריג. </w:t>
      </w:r>
    </w:p>
    <w:p w:rsidR="003D6AD2" w:rsidRDefault="003D6AD2" w:rsidP="003D6AD2">
      <w:pPr>
        <w:rPr>
          <w:rtl/>
        </w:rPr>
      </w:pPr>
    </w:p>
    <w:p w:rsidR="003D6AD2" w:rsidRDefault="003D6AD2" w:rsidP="003D6AD2">
      <w:pPr>
        <w:pStyle w:val="a4"/>
        <w:keepNext/>
        <w:rPr>
          <w:rtl/>
        </w:rPr>
      </w:pPr>
      <w:bookmarkStart w:id="83" w:name="ET_speaker_נעמה_ברודצקי_לוי_18"/>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83"/>
    </w:p>
    <w:p w:rsidR="003D6AD2" w:rsidRDefault="003D6AD2" w:rsidP="003D6AD2">
      <w:pPr>
        <w:pStyle w:val="KeepWithNext"/>
        <w:rPr>
          <w:rtl/>
        </w:rPr>
      </w:pPr>
    </w:p>
    <w:p w:rsidR="003D6AD2" w:rsidRDefault="0009388D" w:rsidP="0009388D">
      <w:pPr>
        <w:rPr>
          <w:rtl/>
        </w:rPr>
      </w:pPr>
      <w:r>
        <w:rPr>
          <w:rFonts w:hint="cs"/>
          <w:rtl/>
        </w:rPr>
        <w:t xml:space="preserve">בזמנו בוועדה </w:t>
      </w:r>
      <w:r w:rsidR="003D6AD2">
        <w:rPr>
          <w:rFonts w:hint="cs"/>
          <w:rtl/>
        </w:rPr>
        <w:t xml:space="preserve">ההערה הזאת נשמעה מספר פעמים והוועדה </w:t>
      </w:r>
      <w:r>
        <w:rPr>
          <w:rFonts w:hint="cs"/>
          <w:rtl/>
        </w:rPr>
        <w:t xml:space="preserve">בסופו של דבר </w:t>
      </w:r>
      <w:r w:rsidR="003D6AD2">
        <w:rPr>
          <w:rFonts w:hint="cs"/>
          <w:rtl/>
        </w:rPr>
        <w:t>החליטה לקבל את סעיף (ב) כמו שה</w:t>
      </w:r>
      <w:bookmarkStart w:id="84" w:name="_ETM_Q1_623000"/>
      <w:bookmarkEnd w:id="84"/>
      <w:r>
        <w:rPr>
          <w:rFonts w:hint="cs"/>
          <w:rtl/>
        </w:rPr>
        <w:t xml:space="preserve">יה הניסוח בהצעת החוק הממשלתית בסעיף </w:t>
      </w:r>
      <w:bookmarkStart w:id="85" w:name="_ETM_Q1_629000"/>
      <w:bookmarkEnd w:id="85"/>
      <w:r>
        <w:rPr>
          <w:rFonts w:hint="cs"/>
          <w:rtl/>
        </w:rPr>
        <w:t>קטן (ב).</w:t>
      </w:r>
      <w:r w:rsidR="003D6AD2">
        <w:rPr>
          <w:rFonts w:hint="cs"/>
          <w:rtl/>
        </w:rPr>
        <w:t xml:space="preserve"> מה שהוספנו אחר כך היה שהשרים יוכלו </w:t>
      </w:r>
      <w:r>
        <w:rPr>
          <w:rFonts w:hint="cs"/>
          <w:rtl/>
        </w:rPr>
        <w:t xml:space="preserve">באישור הוועדה </w:t>
      </w:r>
      <w:r w:rsidR="003D6AD2">
        <w:rPr>
          <w:rFonts w:hint="cs"/>
          <w:rtl/>
        </w:rPr>
        <w:t xml:space="preserve">לקבוע גופים </w:t>
      </w:r>
      <w:r>
        <w:rPr>
          <w:rFonts w:hint="cs"/>
          <w:rtl/>
        </w:rPr>
        <w:t xml:space="preserve">שבכלל לא צריכים להעביר בשלב </w:t>
      </w:r>
      <w:proofErr w:type="spellStart"/>
      <w:r>
        <w:rPr>
          <w:rFonts w:hint="cs"/>
          <w:rtl/>
        </w:rPr>
        <w:t>המב"דים</w:t>
      </w:r>
      <w:proofErr w:type="spellEnd"/>
      <w:r>
        <w:rPr>
          <w:rFonts w:hint="cs"/>
          <w:rtl/>
        </w:rPr>
        <w:t xml:space="preserve">. </w:t>
      </w:r>
      <w:bookmarkStart w:id="86" w:name="_ETM_Q1_639000"/>
      <w:bookmarkEnd w:id="86"/>
    </w:p>
    <w:p w:rsidR="003D6AD2" w:rsidRDefault="003D6AD2" w:rsidP="003D6AD2">
      <w:pPr>
        <w:rPr>
          <w:rtl/>
        </w:rPr>
      </w:pPr>
    </w:p>
    <w:p w:rsidR="003D6AD2" w:rsidRDefault="003D6AD2" w:rsidP="003D6AD2">
      <w:pPr>
        <w:pStyle w:val="a4"/>
        <w:keepNext/>
        <w:rPr>
          <w:rtl/>
        </w:rPr>
      </w:pPr>
      <w:bookmarkStart w:id="87" w:name="ET_speaker_גבי_פיסמן_19"/>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87"/>
    </w:p>
    <w:p w:rsidR="003D6AD2" w:rsidRDefault="003D6AD2" w:rsidP="003D6AD2">
      <w:pPr>
        <w:pStyle w:val="KeepWithNext"/>
        <w:rPr>
          <w:rtl/>
        </w:rPr>
      </w:pPr>
    </w:p>
    <w:p w:rsidR="003D6AD2" w:rsidRDefault="003D6AD2" w:rsidP="003D6AD2">
      <w:pPr>
        <w:rPr>
          <w:rtl/>
        </w:rPr>
      </w:pPr>
      <w:r>
        <w:rPr>
          <w:rFonts w:hint="cs"/>
          <w:rtl/>
        </w:rPr>
        <w:t xml:space="preserve">נתנו אפשרות כזאת. </w:t>
      </w:r>
    </w:p>
    <w:p w:rsidR="003D6AD2" w:rsidRDefault="003D6AD2" w:rsidP="003D6AD2">
      <w:pPr>
        <w:rPr>
          <w:rtl/>
        </w:rPr>
      </w:pPr>
    </w:p>
    <w:p w:rsidR="003D6AD2" w:rsidRDefault="003D6AD2" w:rsidP="003D6AD2">
      <w:pPr>
        <w:pStyle w:val="a4"/>
        <w:keepNext/>
        <w:rPr>
          <w:rtl/>
        </w:rPr>
      </w:pPr>
      <w:bookmarkStart w:id="88" w:name="ET_speaker_נעמה_ברודצקי_לוי_20"/>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88"/>
    </w:p>
    <w:p w:rsidR="003D6AD2" w:rsidRDefault="003D6AD2" w:rsidP="003D6AD2">
      <w:pPr>
        <w:pStyle w:val="KeepWithNext"/>
        <w:rPr>
          <w:rtl/>
        </w:rPr>
      </w:pPr>
    </w:p>
    <w:p w:rsidR="003D6AD2" w:rsidRDefault="0009388D" w:rsidP="003D6AD2">
      <w:pPr>
        <w:rPr>
          <w:rtl/>
        </w:rPr>
      </w:pPr>
      <w:r>
        <w:rPr>
          <w:rFonts w:hint="cs"/>
          <w:rtl/>
        </w:rPr>
        <w:t xml:space="preserve">אבל נוכח מה שחגית מעלה </w:t>
      </w:r>
      <w:r w:rsidR="003D6AD2">
        <w:rPr>
          <w:rFonts w:hint="cs"/>
          <w:rtl/>
        </w:rPr>
        <w:t xml:space="preserve">אולי בכל זאת נבקש את אישור הוועדה לשני הדברים. </w:t>
      </w:r>
    </w:p>
    <w:p w:rsidR="003D6AD2" w:rsidRDefault="003D6AD2" w:rsidP="003D6AD2">
      <w:pPr>
        <w:rPr>
          <w:rtl/>
        </w:rPr>
      </w:pPr>
    </w:p>
    <w:p w:rsidR="003D6AD2" w:rsidRDefault="003D6AD2" w:rsidP="003D6AD2">
      <w:pPr>
        <w:pStyle w:val="a4"/>
        <w:keepNext/>
        <w:rPr>
          <w:rtl/>
        </w:rPr>
      </w:pPr>
      <w:bookmarkStart w:id="89" w:name="ET_speaker_חגית_לרנאו_21"/>
      <w:r w:rsidRPr="003D6AD2">
        <w:rPr>
          <w:rStyle w:val="TagStyle"/>
          <w:rtl/>
        </w:rPr>
        <w:t xml:space="preserve"> &lt;&lt; דובר &gt;&gt; </w:t>
      </w:r>
      <w:r>
        <w:rPr>
          <w:rtl/>
        </w:rPr>
        <w:t xml:space="preserve">חגית </w:t>
      </w:r>
      <w:proofErr w:type="spellStart"/>
      <w:r>
        <w:rPr>
          <w:rtl/>
        </w:rPr>
        <w:t>לרנאו</w:t>
      </w:r>
      <w:proofErr w:type="spellEnd"/>
      <w:r>
        <w:rPr>
          <w:rtl/>
        </w:rPr>
        <w:t>:</w:t>
      </w:r>
      <w:r w:rsidRPr="003D6AD2">
        <w:rPr>
          <w:rStyle w:val="TagStyle"/>
          <w:rtl/>
        </w:rPr>
        <w:t xml:space="preserve"> &lt;&lt; דובר &gt;&gt;</w:t>
      </w:r>
      <w:r>
        <w:rPr>
          <w:rtl/>
        </w:rPr>
        <w:t xml:space="preserve"> </w:t>
      </w:r>
      <w:bookmarkEnd w:id="89"/>
    </w:p>
    <w:p w:rsidR="003D6AD2" w:rsidRDefault="003D6AD2" w:rsidP="003D6AD2">
      <w:pPr>
        <w:pStyle w:val="KeepWithNext"/>
        <w:rPr>
          <w:rtl/>
        </w:rPr>
      </w:pPr>
    </w:p>
    <w:p w:rsidR="003D6AD2" w:rsidRDefault="0009388D" w:rsidP="003D6AD2">
      <w:pPr>
        <w:rPr>
          <w:rtl/>
        </w:rPr>
      </w:pPr>
      <w:r>
        <w:rPr>
          <w:rFonts w:hint="cs"/>
          <w:rtl/>
        </w:rPr>
        <w:t xml:space="preserve">השאלה מה קורה קודם. </w:t>
      </w:r>
      <w:r w:rsidR="003D6AD2">
        <w:rPr>
          <w:rFonts w:hint="cs"/>
          <w:rtl/>
        </w:rPr>
        <w:t>נדמה לי שזה אחד הסעיפים ש</w:t>
      </w:r>
      <w:r w:rsidR="004B7B12">
        <w:rPr>
          <w:rFonts w:hint="cs"/>
          <w:rtl/>
        </w:rPr>
        <w:t>אמרנו שנחשוב עליהם ו</w:t>
      </w:r>
      <w:r w:rsidR="003D6AD2">
        <w:rPr>
          <w:rFonts w:hint="cs"/>
          <w:rtl/>
        </w:rPr>
        <w:t xml:space="preserve">לא ממש חשבנו עליהם. </w:t>
      </w:r>
      <w:r w:rsidR="004B7B12">
        <w:rPr>
          <w:rFonts w:hint="cs"/>
          <w:rtl/>
        </w:rPr>
        <w:t xml:space="preserve">יש היגיון שכל המרשם יהיה באותו מקום, אבל </w:t>
      </w:r>
      <w:bookmarkStart w:id="90" w:name="_ETM_Q1_668000"/>
      <w:bookmarkEnd w:id="90"/>
      <w:r w:rsidR="004B7B12">
        <w:rPr>
          <w:rFonts w:hint="cs"/>
          <w:rtl/>
        </w:rPr>
        <w:t>יש חשש שהוא ממש מנוגד - -</w:t>
      </w:r>
    </w:p>
    <w:p w:rsidR="003D6AD2" w:rsidRDefault="003D6AD2" w:rsidP="003D6AD2">
      <w:pPr>
        <w:rPr>
          <w:rtl/>
        </w:rPr>
      </w:pPr>
    </w:p>
    <w:p w:rsidR="003D6AD2" w:rsidRDefault="003D6AD2" w:rsidP="003D6AD2">
      <w:pPr>
        <w:pStyle w:val="a4"/>
        <w:keepNext/>
        <w:rPr>
          <w:rtl/>
        </w:rPr>
      </w:pPr>
      <w:bookmarkStart w:id="91" w:name="ET_speaker_גבי_פיסמן_22"/>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91"/>
    </w:p>
    <w:p w:rsidR="003D6AD2" w:rsidRDefault="003D6AD2" w:rsidP="003D6AD2">
      <w:pPr>
        <w:pStyle w:val="KeepWithNext"/>
        <w:rPr>
          <w:rtl/>
        </w:rPr>
      </w:pPr>
    </w:p>
    <w:p w:rsidR="003D6AD2" w:rsidRDefault="003D6AD2" w:rsidP="003D6AD2">
      <w:pPr>
        <w:rPr>
          <w:rtl/>
        </w:rPr>
      </w:pPr>
      <w:r>
        <w:rPr>
          <w:rFonts w:hint="cs"/>
          <w:rtl/>
        </w:rPr>
        <w:t xml:space="preserve">דיברנו על זה בדיון האחרון. </w:t>
      </w:r>
    </w:p>
    <w:p w:rsidR="003D6AD2" w:rsidRDefault="003D6AD2" w:rsidP="003D6AD2">
      <w:pPr>
        <w:rPr>
          <w:rtl/>
        </w:rPr>
      </w:pPr>
    </w:p>
    <w:p w:rsidR="003D6AD2" w:rsidRDefault="003D6AD2" w:rsidP="003D6AD2">
      <w:pPr>
        <w:pStyle w:val="a4"/>
        <w:keepNext/>
        <w:rPr>
          <w:rtl/>
        </w:rPr>
      </w:pPr>
      <w:bookmarkStart w:id="92" w:name="ET_speaker_נעמה_ברודצקי_לוי_23"/>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92"/>
    </w:p>
    <w:p w:rsidR="003D6AD2" w:rsidRDefault="003D6AD2" w:rsidP="003D6AD2">
      <w:pPr>
        <w:pStyle w:val="KeepWithNext"/>
        <w:rPr>
          <w:rtl/>
        </w:rPr>
      </w:pPr>
    </w:p>
    <w:p w:rsidR="003D6AD2" w:rsidRDefault="004B7B12" w:rsidP="003D6AD2">
      <w:pPr>
        <w:rPr>
          <w:rtl/>
        </w:rPr>
      </w:pPr>
      <w:r>
        <w:rPr>
          <w:rFonts w:hint="cs"/>
          <w:rtl/>
        </w:rPr>
        <w:t xml:space="preserve">זה עלה שוב. אנחנו </w:t>
      </w:r>
      <w:bookmarkStart w:id="93" w:name="_ETM_Q1_673000"/>
      <w:bookmarkEnd w:id="93"/>
      <w:r>
        <w:rPr>
          <w:rFonts w:hint="cs"/>
          <w:rtl/>
        </w:rPr>
        <w:t xml:space="preserve">חזרנו אחורה לכל הסעיפים. נכון, </w:t>
      </w:r>
      <w:r w:rsidR="003D6AD2">
        <w:rPr>
          <w:rFonts w:hint="cs"/>
          <w:rtl/>
        </w:rPr>
        <w:t xml:space="preserve">זה היה במסגרת הזמן שהייתה. </w:t>
      </w:r>
    </w:p>
    <w:p w:rsidR="003D6AD2" w:rsidRDefault="003D6AD2" w:rsidP="003D6AD2">
      <w:pPr>
        <w:rPr>
          <w:rtl/>
        </w:rPr>
      </w:pPr>
    </w:p>
    <w:p w:rsidR="003D6AD2" w:rsidRDefault="003D6AD2" w:rsidP="003D6AD2">
      <w:pPr>
        <w:pStyle w:val="a4"/>
        <w:keepNext/>
        <w:rPr>
          <w:rtl/>
        </w:rPr>
      </w:pPr>
      <w:bookmarkStart w:id="94" w:name="ET_speaker_חגית_לרנאו_24"/>
      <w:r w:rsidRPr="003D6AD2">
        <w:rPr>
          <w:rStyle w:val="TagStyle"/>
          <w:rtl/>
        </w:rPr>
        <w:lastRenderedPageBreak/>
        <w:t xml:space="preserve"> &lt;&lt; דובר &gt;&gt; </w:t>
      </w:r>
      <w:r>
        <w:rPr>
          <w:rtl/>
        </w:rPr>
        <w:t xml:space="preserve">חגית </w:t>
      </w:r>
      <w:proofErr w:type="spellStart"/>
      <w:r>
        <w:rPr>
          <w:rtl/>
        </w:rPr>
        <w:t>לרנאו</w:t>
      </w:r>
      <w:proofErr w:type="spellEnd"/>
      <w:r>
        <w:rPr>
          <w:rtl/>
        </w:rPr>
        <w:t>:</w:t>
      </w:r>
      <w:r w:rsidRPr="003D6AD2">
        <w:rPr>
          <w:rStyle w:val="TagStyle"/>
          <w:rtl/>
        </w:rPr>
        <w:t xml:space="preserve"> &lt;&lt; דובר &gt;&gt;</w:t>
      </w:r>
      <w:r>
        <w:rPr>
          <w:rtl/>
        </w:rPr>
        <w:t xml:space="preserve"> </w:t>
      </w:r>
      <w:bookmarkEnd w:id="94"/>
    </w:p>
    <w:p w:rsidR="003D6AD2" w:rsidRDefault="003D6AD2" w:rsidP="003D6AD2">
      <w:pPr>
        <w:pStyle w:val="KeepWithNext"/>
        <w:rPr>
          <w:rtl/>
        </w:rPr>
      </w:pPr>
    </w:p>
    <w:p w:rsidR="003D6AD2" w:rsidRDefault="004B7B12" w:rsidP="004B7B12">
      <w:pPr>
        <w:rPr>
          <w:rtl/>
        </w:rPr>
      </w:pPr>
      <w:bookmarkStart w:id="95" w:name="_ETM_Q1_680000"/>
      <w:bookmarkEnd w:id="95"/>
      <w:r>
        <w:rPr>
          <w:rFonts w:hint="cs"/>
          <w:rtl/>
        </w:rPr>
        <w:t xml:space="preserve">אז מאחר ששוב </w:t>
      </w:r>
      <w:r w:rsidR="003D6AD2">
        <w:rPr>
          <w:rFonts w:hint="cs"/>
          <w:rtl/>
        </w:rPr>
        <w:t xml:space="preserve">משנים את הנוסח </w:t>
      </w:r>
      <w:r>
        <w:rPr>
          <w:rFonts w:hint="cs"/>
          <w:rtl/>
        </w:rPr>
        <w:t xml:space="preserve">ולנוסח יש </w:t>
      </w:r>
      <w:bookmarkStart w:id="96" w:name="_ETM_Q1_690000"/>
      <w:bookmarkEnd w:id="96"/>
      <w:r>
        <w:rPr>
          <w:rFonts w:hint="cs"/>
          <w:rtl/>
        </w:rPr>
        <w:t>כאן משמעות - -</w:t>
      </w:r>
    </w:p>
    <w:p w:rsidR="003D6AD2" w:rsidRDefault="003D6AD2" w:rsidP="003D6AD2">
      <w:pPr>
        <w:rPr>
          <w:rtl/>
        </w:rPr>
      </w:pPr>
    </w:p>
    <w:p w:rsidR="003D6AD2" w:rsidRDefault="003D6AD2" w:rsidP="003D6AD2">
      <w:pPr>
        <w:pStyle w:val="a4"/>
        <w:keepNext/>
        <w:rPr>
          <w:rtl/>
        </w:rPr>
      </w:pPr>
      <w:bookmarkStart w:id="97" w:name="ET_speaker_נעמה_ברודצקי_לוי_25"/>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97"/>
    </w:p>
    <w:p w:rsidR="003D6AD2" w:rsidRDefault="003D6AD2" w:rsidP="003D6AD2">
      <w:pPr>
        <w:pStyle w:val="KeepWithNext"/>
        <w:rPr>
          <w:rtl/>
        </w:rPr>
      </w:pPr>
    </w:p>
    <w:p w:rsidR="003D6AD2" w:rsidRDefault="004B7B12" w:rsidP="003D6AD2">
      <w:pPr>
        <w:rPr>
          <w:rtl/>
        </w:rPr>
      </w:pPr>
      <w:r>
        <w:rPr>
          <w:rFonts w:hint="cs"/>
          <w:rtl/>
        </w:rPr>
        <w:t xml:space="preserve">לא, לא, אם יש ענייני נוסח זאת לא הייתה הכוונה. אני אסתכל שוב. </w:t>
      </w:r>
      <w:r w:rsidR="003D6AD2">
        <w:rPr>
          <w:rFonts w:hint="cs"/>
          <w:rtl/>
        </w:rPr>
        <w:t xml:space="preserve">הכוונה </w:t>
      </w:r>
      <w:r>
        <w:rPr>
          <w:rFonts w:hint="cs"/>
          <w:rtl/>
        </w:rPr>
        <w:t xml:space="preserve">לא הייתה לשנות את סעיף קטן (ב) כשלעצמו, אלא להוסיף גם </w:t>
      </w:r>
      <w:bookmarkStart w:id="98" w:name="_ETM_Q1_697000"/>
      <w:bookmarkEnd w:id="98"/>
      <w:r>
        <w:rPr>
          <w:rFonts w:hint="cs"/>
          <w:rtl/>
        </w:rPr>
        <w:t>את הסמכות לפטור ממנו לגמרי מהדיווח בשלב שלפני ההרשעה.</w:t>
      </w:r>
      <w:bookmarkStart w:id="99" w:name="_ETM_Q1_703000"/>
      <w:bookmarkEnd w:id="99"/>
      <w:r>
        <w:rPr>
          <w:rFonts w:hint="cs"/>
          <w:rtl/>
        </w:rPr>
        <w:t xml:space="preserve"> אם משהו לא ברור שם בנוסח את זה אפשר לתקן, כמובן. אני אראה לך את הנוסח לפני כן.</w:t>
      </w:r>
      <w:bookmarkStart w:id="100" w:name="_ETM_Q1_711000"/>
      <w:bookmarkEnd w:id="100"/>
      <w:r>
        <w:rPr>
          <w:rFonts w:hint="cs"/>
          <w:rtl/>
        </w:rPr>
        <w:t xml:space="preserve"> לא הייתה כוונה לשנות את סעיף קטן (ב). </w:t>
      </w:r>
    </w:p>
    <w:p w:rsidR="003D6AD2" w:rsidRDefault="003D6AD2" w:rsidP="003D6AD2">
      <w:pPr>
        <w:rPr>
          <w:rtl/>
        </w:rPr>
      </w:pPr>
    </w:p>
    <w:p w:rsidR="003D6AD2" w:rsidRDefault="003D6AD2" w:rsidP="003D6AD2">
      <w:pPr>
        <w:pStyle w:val="a4"/>
        <w:keepNext/>
        <w:rPr>
          <w:rtl/>
        </w:rPr>
      </w:pPr>
      <w:bookmarkStart w:id="101" w:name="ET_speaker_חגית_לרנאו_26"/>
      <w:r w:rsidRPr="003D6AD2">
        <w:rPr>
          <w:rStyle w:val="TagStyle"/>
          <w:rtl/>
        </w:rPr>
        <w:t xml:space="preserve"> &lt;&lt; דובר &gt;&gt; </w:t>
      </w:r>
      <w:r>
        <w:rPr>
          <w:rtl/>
        </w:rPr>
        <w:t xml:space="preserve">חגית </w:t>
      </w:r>
      <w:proofErr w:type="spellStart"/>
      <w:r>
        <w:rPr>
          <w:rtl/>
        </w:rPr>
        <w:t>לרנאו</w:t>
      </w:r>
      <w:proofErr w:type="spellEnd"/>
      <w:r>
        <w:rPr>
          <w:rtl/>
        </w:rPr>
        <w:t>:</w:t>
      </w:r>
      <w:r w:rsidRPr="003D6AD2">
        <w:rPr>
          <w:rStyle w:val="TagStyle"/>
          <w:rtl/>
        </w:rPr>
        <w:t xml:space="preserve"> &lt;&lt; דובר &gt;&gt;</w:t>
      </w:r>
      <w:r>
        <w:rPr>
          <w:rtl/>
        </w:rPr>
        <w:t xml:space="preserve"> </w:t>
      </w:r>
      <w:bookmarkEnd w:id="101"/>
    </w:p>
    <w:p w:rsidR="003D6AD2" w:rsidRDefault="003D6AD2" w:rsidP="003D6AD2">
      <w:pPr>
        <w:pStyle w:val="KeepWithNext"/>
        <w:rPr>
          <w:rtl/>
        </w:rPr>
      </w:pPr>
    </w:p>
    <w:p w:rsidR="003D6AD2" w:rsidRDefault="004B7B12" w:rsidP="004B7B12">
      <w:pPr>
        <w:rPr>
          <w:rtl/>
        </w:rPr>
      </w:pPr>
      <w:r>
        <w:rPr>
          <w:rFonts w:hint="cs"/>
          <w:rtl/>
        </w:rPr>
        <w:t xml:space="preserve">נוסח זה רק עניין אם אפשר להתווכח עליו או אי אפשר להתווכח עליו. אבל </w:t>
      </w:r>
      <w:r w:rsidR="003D6AD2">
        <w:rPr>
          <w:rFonts w:hint="cs"/>
          <w:rtl/>
        </w:rPr>
        <w:t>ברמה המהותית</w:t>
      </w:r>
      <w:bookmarkStart w:id="102" w:name="_ETM_Q1_717000"/>
      <w:bookmarkEnd w:id="102"/>
      <w:r>
        <w:rPr>
          <w:rFonts w:hint="cs"/>
          <w:rtl/>
        </w:rPr>
        <w:t xml:space="preserve"> </w:t>
      </w:r>
      <w:r w:rsidR="003D6AD2">
        <w:rPr>
          <w:rFonts w:hint="cs"/>
          <w:rtl/>
        </w:rPr>
        <w:t>האם לא צריך להיות מוסכם שמידע מגופי חקירה אחרים י</w:t>
      </w:r>
      <w:r>
        <w:rPr>
          <w:rFonts w:hint="cs"/>
          <w:rtl/>
        </w:rPr>
        <w:t>ו</w:t>
      </w:r>
      <w:r w:rsidR="003D6AD2">
        <w:rPr>
          <w:rFonts w:hint="cs"/>
          <w:rtl/>
        </w:rPr>
        <w:t xml:space="preserve">עברו </w:t>
      </w:r>
      <w:r>
        <w:rPr>
          <w:rFonts w:hint="cs"/>
          <w:rtl/>
        </w:rPr>
        <w:t xml:space="preserve">למרשם אחרי שיהיו תקנות? זאת </w:t>
      </w:r>
      <w:bookmarkStart w:id="103" w:name="_ETM_Q1_730000"/>
      <w:bookmarkEnd w:id="103"/>
      <w:r>
        <w:rPr>
          <w:rFonts w:hint="cs"/>
          <w:rtl/>
        </w:rPr>
        <w:t>אומרת ש</w:t>
      </w:r>
      <w:r w:rsidR="003D6AD2">
        <w:rPr>
          <w:rFonts w:hint="cs"/>
          <w:rtl/>
        </w:rPr>
        <w:t xml:space="preserve">לפני האקט הפיזי </w:t>
      </w:r>
      <w:r>
        <w:rPr>
          <w:rFonts w:hint="cs"/>
          <w:rtl/>
        </w:rPr>
        <w:t xml:space="preserve">של ניפוח המרשם </w:t>
      </w:r>
      <w:r w:rsidR="003D6AD2">
        <w:rPr>
          <w:rFonts w:hint="cs"/>
          <w:rtl/>
        </w:rPr>
        <w:t xml:space="preserve">יישבו השרים ויחשבו מה מתאים מהותית למרשם ומה לא. </w:t>
      </w:r>
    </w:p>
    <w:p w:rsidR="004B7B12" w:rsidRDefault="004B7B12" w:rsidP="003D6AD2">
      <w:pPr>
        <w:rPr>
          <w:rtl/>
        </w:rPr>
      </w:pPr>
    </w:p>
    <w:p w:rsidR="004B7B12" w:rsidRDefault="004B7B12" w:rsidP="004B7B12">
      <w:pPr>
        <w:pStyle w:val="a4"/>
        <w:keepNext/>
        <w:rPr>
          <w:rtl/>
        </w:rPr>
      </w:pPr>
      <w:bookmarkStart w:id="104" w:name="ET_speaker_נועה_ברודצקי_לוי_202"/>
      <w:r w:rsidRPr="004B7B12">
        <w:rPr>
          <w:rStyle w:val="TagStyle"/>
          <w:rtl/>
        </w:rPr>
        <w:t xml:space="preserve"> &lt;&lt; דובר &gt;&gt; </w:t>
      </w:r>
      <w:r>
        <w:rPr>
          <w:rtl/>
        </w:rPr>
        <w:t>נועה ברודצקי לוי:</w:t>
      </w:r>
      <w:r w:rsidRPr="004B7B12">
        <w:rPr>
          <w:rStyle w:val="TagStyle"/>
          <w:rtl/>
        </w:rPr>
        <w:t xml:space="preserve"> &lt;&lt; דובר &gt;&gt;</w:t>
      </w:r>
      <w:r>
        <w:rPr>
          <w:rtl/>
        </w:rPr>
        <w:t xml:space="preserve"> </w:t>
      </w:r>
      <w:bookmarkEnd w:id="104"/>
    </w:p>
    <w:p w:rsidR="004B7B12" w:rsidRDefault="004B7B12" w:rsidP="004B7B12">
      <w:pPr>
        <w:pStyle w:val="KeepWithNext"/>
        <w:rPr>
          <w:rtl/>
        </w:rPr>
      </w:pPr>
    </w:p>
    <w:p w:rsidR="004B7B12" w:rsidRDefault="004B7B12" w:rsidP="004B7B12">
      <w:pPr>
        <w:rPr>
          <w:rtl/>
        </w:rPr>
      </w:pPr>
      <w:r>
        <w:rPr>
          <w:rFonts w:hint="cs"/>
          <w:rtl/>
        </w:rPr>
        <w:t>אמרתי שיובאו תקנות - -</w:t>
      </w:r>
    </w:p>
    <w:p w:rsidR="004B7B12" w:rsidRDefault="004B7B12" w:rsidP="004B7B12">
      <w:pPr>
        <w:rPr>
          <w:rtl/>
        </w:rPr>
      </w:pPr>
      <w:bookmarkStart w:id="105" w:name="_ETM_Q1_743000"/>
      <w:bookmarkEnd w:id="105"/>
      <w:r>
        <w:rPr>
          <w:rtl/>
        </w:rPr>
        <w:t xml:space="preserve">  </w:t>
      </w:r>
    </w:p>
    <w:p w:rsidR="003D6AD2" w:rsidRDefault="003D6AD2" w:rsidP="003D6AD2">
      <w:pPr>
        <w:pStyle w:val="a4"/>
        <w:keepNext/>
        <w:rPr>
          <w:rtl/>
        </w:rPr>
      </w:pPr>
      <w:bookmarkStart w:id="106" w:name="ET_speaker_גבי_פיסמן_27"/>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106"/>
    </w:p>
    <w:p w:rsidR="003D6AD2" w:rsidRDefault="003D6AD2" w:rsidP="003D6AD2">
      <w:pPr>
        <w:pStyle w:val="KeepWithNext"/>
        <w:rPr>
          <w:rtl/>
        </w:rPr>
      </w:pPr>
    </w:p>
    <w:p w:rsidR="004B7B12" w:rsidRDefault="004B7B12" w:rsidP="004B7B12">
      <w:pPr>
        <w:rPr>
          <w:rtl/>
        </w:rPr>
      </w:pPr>
      <w:r>
        <w:rPr>
          <w:rFonts w:hint="cs"/>
          <w:rtl/>
        </w:rPr>
        <w:t xml:space="preserve">בעצם מה שחגית מבקשת זה להפוך את הכלל. </w:t>
      </w:r>
    </w:p>
    <w:p w:rsidR="004B7B12" w:rsidRDefault="004B7B12" w:rsidP="004B7B12">
      <w:pPr>
        <w:ind w:firstLine="0"/>
        <w:rPr>
          <w:rtl/>
        </w:rPr>
      </w:pPr>
    </w:p>
    <w:p w:rsidR="004B7B12" w:rsidRDefault="004B7B12" w:rsidP="004B7B12">
      <w:pPr>
        <w:pStyle w:val="a4"/>
        <w:keepNext/>
        <w:rPr>
          <w:rtl/>
        </w:rPr>
      </w:pPr>
      <w:bookmarkStart w:id="107" w:name="ET_speaker_חגית_לרנאו_203"/>
      <w:r w:rsidRPr="004B7B12">
        <w:rPr>
          <w:rStyle w:val="TagStyle"/>
          <w:rtl/>
        </w:rPr>
        <w:t xml:space="preserve"> &lt;&lt; דובר &gt;&gt; </w:t>
      </w:r>
      <w:r>
        <w:rPr>
          <w:rtl/>
        </w:rPr>
        <w:t xml:space="preserve">חגית </w:t>
      </w:r>
      <w:proofErr w:type="spellStart"/>
      <w:r>
        <w:rPr>
          <w:rtl/>
        </w:rPr>
        <w:t>לרנאו</w:t>
      </w:r>
      <w:proofErr w:type="spellEnd"/>
      <w:r>
        <w:rPr>
          <w:rtl/>
        </w:rPr>
        <w:t>:</w:t>
      </w:r>
      <w:r w:rsidRPr="004B7B12">
        <w:rPr>
          <w:rStyle w:val="TagStyle"/>
          <w:rtl/>
        </w:rPr>
        <w:t xml:space="preserve"> &lt;&lt; דובר &gt;&gt;</w:t>
      </w:r>
      <w:r>
        <w:rPr>
          <w:rtl/>
        </w:rPr>
        <w:t xml:space="preserve"> </w:t>
      </w:r>
      <w:bookmarkEnd w:id="107"/>
    </w:p>
    <w:p w:rsidR="004B7B12" w:rsidRDefault="004B7B12" w:rsidP="004B7B12">
      <w:pPr>
        <w:pStyle w:val="KeepWithNext"/>
        <w:rPr>
          <w:rtl/>
        </w:rPr>
      </w:pPr>
    </w:p>
    <w:p w:rsidR="004B7B12" w:rsidRDefault="004B7B12" w:rsidP="004B7B12">
      <w:pPr>
        <w:rPr>
          <w:rtl/>
        </w:rPr>
      </w:pPr>
      <w:r>
        <w:rPr>
          <w:rFonts w:hint="cs"/>
          <w:rtl/>
        </w:rPr>
        <w:t xml:space="preserve">להחזיר את הכלל למה שהיה, לא להפוך אותו. </w:t>
      </w:r>
    </w:p>
    <w:p w:rsidR="004B7B12" w:rsidRDefault="004B7B12" w:rsidP="004B7B12">
      <w:pPr>
        <w:rPr>
          <w:rtl/>
        </w:rPr>
      </w:pPr>
    </w:p>
    <w:p w:rsidR="004B7B12" w:rsidRDefault="004B7B12" w:rsidP="004B7B12">
      <w:pPr>
        <w:pStyle w:val="a4"/>
        <w:keepNext/>
        <w:rPr>
          <w:rtl/>
        </w:rPr>
      </w:pPr>
      <w:bookmarkStart w:id="108" w:name="ET_speaker_נועה_ברודצקי_לוי_205"/>
      <w:r w:rsidRPr="004B7B12">
        <w:rPr>
          <w:rStyle w:val="TagStyle"/>
          <w:rtl/>
        </w:rPr>
        <w:t xml:space="preserve"> &lt;&lt; דובר &gt;&gt; </w:t>
      </w:r>
      <w:r>
        <w:rPr>
          <w:rtl/>
        </w:rPr>
        <w:t>נועה ברודצקי לוי:</w:t>
      </w:r>
      <w:r w:rsidRPr="004B7B12">
        <w:rPr>
          <w:rStyle w:val="TagStyle"/>
          <w:rtl/>
        </w:rPr>
        <w:t xml:space="preserve"> &lt;&lt; דובר &gt;&gt;</w:t>
      </w:r>
      <w:r>
        <w:rPr>
          <w:rtl/>
        </w:rPr>
        <w:t xml:space="preserve"> </w:t>
      </w:r>
      <w:bookmarkEnd w:id="108"/>
    </w:p>
    <w:p w:rsidR="004B7B12" w:rsidRDefault="004B7B12" w:rsidP="004B7B12">
      <w:pPr>
        <w:pStyle w:val="KeepWithNext"/>
        <w:rPr>
          <w:rtl/>
        </w:rPr>
      </w:pPr>
    </w:p>
    <w:p w:rsidR="004B7B12" w:rsidRDefault="004B7B12" w:rsidP="004B7B12">
      <w:pPr>
        <w:rPr>
          <w:rtl/>
        </w:rPr>
      </w:pPr>
      <w:r>
        <w:rPr>
          <w:rFonts w:hint="cs"/>
          <w:rtl/>
        </w:rPr>
        <w:t xml:space="preserve">אני חושבת שאתן פשוט קוראות אחרת את אותו נוסח שהיה בהצעה הממשלתית. </w:t>
      </w:r>
      <w:r>
        <w:rPr>
          <w:rtl/>
        </w:rPr>
        <w:t xml:space="preserve">  </w:t>
      </w:r>
    </w:p>
    <w:p w:rsidR="004B7B12" w:rsidRDefault="004B7B12" w:rsidP="004B7B12">
      <w:pPr>
        <w:rPr>
          <w:rtl/>
        </w:rPr>
      </w:pPr>
      <w:bookmarkStart w:id="109" w:name="_ETM_Q1_749000"/>
      <w:bookmarkEnd w:id="109"/>
    </w:p>
    <w:p w:rsidR="004B7B12" w:rsidRDefault="004B7B12" w:rsidP="004B7B12">
      <w:pPr>
        <w:pStyle w:val="a4"/>
        <w:keepNext/>
        <w:rPr>
          <w:rtl/>
        </w:rPr>
      </w:pPr>
      <w:bookmarkStart w:id="110" w:name="ET_speaker_גבי_פיסמן_204"/>
      <w:r w:rsidRPr="004B7B12">
        <w:rPr>
          <w:rStyle w:val="TagStyle"/>
          <w:rtl/>
        </w:rPr>
        <w:t xml:space="preserve"> &lt;&lt; דובר &gt;&gt; </w:t>
      </w:r>
      <w:r>
        <w:rPr>
          <w:rtl/>
        </w:rPr>
        <w:t xml:space="preserve">גבי </w:t>
      </w:r>
      <w:proofErr w:type="spellStart"/>
      <w:r>
        <w:rPr>
          <w:rtl/>
        </w:rPr>
        <w:t>פיסמן</w:t>
      </w:r>
      <w:proofErr w:type="spellEnd"/>
      <w:r>
        <w:rPr>
          <w:rtl/>
        </w:rPr>
        <w:t>:</w:t>
      </w:r>
      <w:r w:rsidRPr="004B7B12">
        <w:rPr>
          <w:rStyle w:val="TagStyle"/>
          <w:rtl/>
        </w:rPr>
        <w:t xml:space="preserve"> &lt;&lt; דובר &gt;&gt;</w:t>
      </w:r>
      <w:r>
        <w:rPr>
          <w:rtl/>
        </w:rPr>
        <w:t xml:space="preserve"> </w:t>
      </w:r>
      <w:bookmarkEnd w:id="110"/>
    </w:p>
    <w:p w:rsidR="004B7B12" w:rsidRDefault="004B7B12" w:rsidP="004B7B12">
      <w:pPr>
        <w:pStyle w:val="KeepWithNext"/>
        <w:rPr>
          <w:rtl/>
        </w:rPr>
      </w:pPr>
    </w:p>
    <w:p w:rsidR="003D6AD2" w:rsidRDefault="004B7B12" w:rsidP="004B7B12">
      <w:pPr>
        <w:rPr>
          <w:rtl/>
        </w:rPr>
      </w:pPr>
      <w:bookmarkStart w:id="111" w:name="_ETM_Q1_750000"/>
      <w:bookmarkEnd w:id="111"/>
      <w:r>
        <w:rPr>
          <w:rtl/>
        </w:rPr>
        <w:t xml:space="preserve"> </w:t>
      </w:r>
      <w:r w:rsidR="003D6AD2">
        <w:rPr>
          <w:rFonts w:hint="cs"/>
          <w:rtl/>
        </w:rPr>
        <w:t xml:space="preserve">הכלל היום הוא שכל גופי החקירה מחויבים בדיווח. </w:t>
      </w:r>
      <w:r>
        <w:rPr>
          <w:rFonts w:hint="cs"/>
          <w:rtl/>
        </w:rPr>
        <w:t xml:space="preserve">יש פרקטיקה </w:t>
      </w:r>
      <w:bookmarkStart w:id="112" w:name="_ETM_Q1_761000"/>
      <w:bookmarkEnd w:id="112"/>
      <w:r>
        <w:rPr>
          <w:rFonts w:hint="cs"/>
          <w:rtl/>
        </w:rPr>
        <w:t xml:space="preserve">שלא מיושמת על-ידי חלקם אבל זה הכלל גם היום. </w:t>
      </w:r>
      <w:r w:rsidR="003D6AD2">
        <w:rPr>
          <w:rFonts w:hint="cs"/>
          <w:rtl/>
        </w:rPr>
        <w:t>כל גופי החקירה מדווחים.</w:t>
      </w:r>
      <w:r>
        <w:rPr>
          <w:rFonts w:hint="cs"/>
          <w:rtl/>
        </w:rPr>
        <w:t xml:space="preserve"> באותם מקרים </w:t>
      </w:r>
      <w:bookmarkStart w:id="113" w:name="_ETM_Q1_768000"/>
      <w:bookmarkEnd w:id="113"/>
      <w:r>
        <w:rPr>
          <w:rFonts w:hint="cs"/>
          <w:rtl/>
        </w:rPr>
        <w:t xml:space="preserve">שהתגלה לנו שאין דיווח על </w:t>
      </w:r>
      <w:proofErr w:type="spellStart"/>
      <w:r>
        <w:rPr>
          <w:rFonts w:hint="cs"/>
          <w:rtl/>
        </w:rPr>
        <w:t>מב"דים</w:t>
      </w:r>
      <w:proofErr w:type="spellEnd"/>
      <w:r>
        <w:rPr>
          <w:rFonts w:hint="cs"/>
          <w:rtl/>
        </w:rPr>
        <w:t xml:space="preserve"> עמדנו על זה שגם יהיה דיווח על </w:t>
      </w:r>
      <w:proofErr w:type="spellStart"/>
      <w:r>
        <w:rPr>
          <w:rFonts w:hint="cs"/>
          <w:rtl/>
        </w:rPr>
        <w:t>מב"דים</w:t>
      </w:r>
      <w:proofErr w:type="spellEnd"/>
      <w:r>
        <w:rPr>
          <w:rFonts w:hint="cs"/>
          <w:rtl/>
        </w:rPr>
        <w:t xml:space="preserve">. החוק מעגן את הכלל </w:t>
      </w:r>
      <w:bookmarkStart w:id="114" w:name="_ETM_Q1_777000"/>
      <w:bookmarkEnd w:id="114"/>
      <w:r>
        <w:rPr>
          <w:rFonts w:hint="cs"/>
          <w:rtl/>
        </w:rPr>
        <w:t xml:space="preserve">ומאפשר פטור באותם מקרים שהשרים ימצאו לנכון. </w:t>
      </w:r>
    </w:p>
    <w:p w:rsidR="003D6AD2" w:rsidRDefault="003D6AD2" w:rsidP="003D6AD2">
      <w:pPr>
        <w:rPr>
          <w:rtl/>
        </w:rPr>
      </w:pPr>
    </w:p>
    <w:p w:rsidR="003D6AD2" w:rsidRDefault="003D6AD2" w:rsidP="003D6AD2">
      <w:pPr>
        <w:pStyle w:val="a4"/>
        <w:keepNext/>
        <w:rPr>
          <w:rtl/>
        </w:rPr>
      </w:pPr>
      <w:bookmarkStart w:id="115" w:name="ET_speaker_חגית_לרנאו_28"/>
      <w:r w:rsidRPr="003D6AD2">
        <w:rPr>
          <w:rStyle w:val="TagStyle"/>
          <w:rtl/>
        </w:rPr>
        <w:t xml:space="preserve"> &lt;&lt; דובר &gt;&gt; </w:t>
      </w:r>
      <w:r>
        <w:rPr>
          <w:rtl/>
        </w:rPr>
        <w:t xml:space="preserve">חגית </w:t>
      </w:r>
      <w:proofErr w:type="spellStart"/>
      <w:r>
        <w:rPr>
          <w:rtl/>
        </w:rPr>
        <w:t>לרנאו</w:t>
      </w:r>
      <w:proofErr w:type="spellEnd"/>
      <w:r>
        <w:rPr>
          <w:rtl/>
        </w:rPr>
        <w:t>:</w:t>
      </w:r>
      <w:r w:rsidRPr="003D6AD2">
        <w:rPr>
          <w:rStyle w:val="TagStyle"/>
          <w:rtl/>
        </w:rPr>
        <w:t xml:space="preserve"> &lt;&lt; דובר &gt;&gt;</w:t>
      </w:r>
      <w:r>
        <w:rPr>
          <w:rtl/>
        </w:rPr>
        <w:t xml:space="preserve"> </w:t>
      </w:r>
      <w:bookmarkEnd w:id="115"/>
    </w:p>
    <w:p w:rsidR="003D6AD2" w:rsidRDefault="003D6AD2" w:rsidP="003D6AD2">
      <w:pPr>
        <w:pStyle w:val="KeepWithNext"/>
        <w:rPr>
          <w:rtl/>
        </w:rPr>
      </w:pPr>
    </w:p>
    <w:p w:rsidR="003D6AD2" w:rsidRDefault="003D6AD2" w:rsidP="004B7B12">
      <w:pPr>
        <w:rPr>
          <w:rtl/>
        </w:rPr>
      </w:pPr>
      <w:r>
        <w:rPr>
          <w:rFonts w:hint="cs"/>
          <w:rtl/>
        </w:rPr>
        <w:t xml:space="preserve">הסעיף הזה לא משנה את המצב </w:t>
      </w:r>
      <w:r w:rsidR="004B7B12">
        <w:rPr>
          <w:rFonts w:hint="cs"/>
          <w:rtl/>
        </w:rPr>
        <w:t xml:space="preserve">של המידע שנמצא </w:t>
      </w:r>
      <w:bookmarkStart w:id="116" w:name="_ETM_Q1_787000"/>
      <w:bookmarkEnd w:id="116"/>
      <w:r w:rsidR="004B7B12">
        <w:rPr>
          <w:rFonts w:hint="cs"/>
          <w:rtl/>
        </w:rPr>
        <w:t xml:space="preserve">במרשם היום? כי, לדעתי, הוא כן משנה. </w:t>
      </w:r>
    </w:p>
    <w:p w:rsidR="003D6AD2" w:rsidRDefault="003D6AD2" w:rsidP="003D6AD2">
      <w:pPr>
        <w:rPr>
          <w:rtl/>
        </w:rPr>
      </w:pPr>
    </w:p>
    <w:p w:rsidR="003D6AD2" w:rsidRDefault="003D6AD2" w:rsidP="003D6AD2">
      <w:pPr>
        <w:pStyle w:val="a4"/>
        <w:keepNext/>
        <w:rPr>
          <w:rtl/>
        </w:rPr>
      </w:pPr>
      <w:bookmarkStart w:id="117" w:name="ET_speaker_גבי_פיסמן_29"/>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117"/>
    </w:p>
    <w:p w:rsidR="003D6AD2" w:rsidRDefault="003D6AD2" w:rsidP="003D6AD2">
      <w:pPr>
        <w:pStyle w:val="KeepWithNext"/>
        <w:rPr>
          <w:rtl/>
        </w:rPr>
      </w:pPr>
    </w:p>
    <w:p w:rsidR="003D6AD2" w:rsidRDefault="003D6AD2" w:rsidP="003D6AD2">
      <w:pPr>
        <w:rPr>
          <w:rtl/>
        </w:rPr>
      </w:pPr>
      <w:r>
        <w:rPr>
          <w:rFonts w:hint="cs"/>
          <w:rtl/>
        </w:rPr>
        <w:t xml:space="preserve">הוא מטיל חובת דיווח. </w:t>
      </w:r>
      <w:r w:rsidR="004B7B12">
        <w:rPr>
          <w:rFonts w:hint="cs"/>
          <w:rtl/>
        </w:rPr>
        <w:t xml:space="preserve">אותה חובה שהיא </w:t>
      </w:r>
      <w:bookmarkStart w:id="118" w:name="_ETM_Q1_790000"/>
      <w:bookmarkEnd w:id="118"/>
      <w:r w:rsidR="004B7B12">
        <w:rPr>
          <w:rFonts w:hint="cs"/>
          <w:rtl/>
        </w:rPr>
        <w:t xml:space="preserve">לא ברורה דיה. </w:t>
      </w:r>
    </w:p>
    <w:p w:rsidR="003D6AD2" w:rsidRDefault="003D6AD2" w:rsidP="003D6AD2">
      <w:pPr>
        <w:rPr>
          <w:rtl/>
        </w:rPr>
      </w:pPr>
    </w:p>
    <w:p w:rsidR="003D6AD2" w:rsidRDefault="003D6AD2" w:rsidP="003D6AD2">
      <w:pPr>
        <w:pStyle w:val="a4"/>
        <w:keepNext/>
        <w:rPr>
          <w:rtl/>
        </w:rPr>
      </w:pPr>
      <w:bookmarkStart w:id="119" w:name="ET_speaker_חגית_לרנאו_30"/>
      <w:r w:rsidRPr="003D6AD2">
        <w:rPr>
          <w:rStyle w:val="TagStyle"/>
          <w:rtl/>
        </w:rPr>
        <w:t xml:space="preserve"> &lt;&lt; דובר &gt;&gt; </w:t>
      </w:r>
      <w:r>
        <w:rPr>
          <w:rtl/>
        </w:rPr>
        <w:t xml:space="preserve">חגית </w:t>
      </w:r>
      <w:proofErr w:type="spellStart"/>
      <w:r>
        <w:rPr>
          <w:rtl/>
        </w:rPr>
        <w:t>לרנאו</w:t>
      </w:r>
      <w:proofErr w:type="spellEnd"/>
      <w:r>
        <w:rPr>
          <w:rtl/>
        </w:rPr>
        <w:t>:</w:t>
      </w:r>
      <w:r w:rsidRPr="003D6AD2">
        <w:rPr>
          <w:rStyle w:val="TagStyle"/>
          <w:rtl/>
        </w:rPr>
        <w:t xml:space="preserve"> &lt;&lt; דובר &gt;&gt;</w:t>
      </w:r>
      <w:r>
        <w:rPr>
          <w:rtl/>
        </w:rPr>
        <w:t xml:space="preserve"> </w:t>
      </w:r>
      <w:bookmarkEnd w:id="119"/>
    </w:p>
    <w:p w:rsidR="003D6AD2" w:rsidRDefault="003D6AD2" w:rsidP="003D6AD2">
      <w:pPr>
        <w:pStyle w:val="KeepWithNext"/>
        <w:rPr>
          <w:rtl/>
        </w:rPr>
      </w:pPr>
    </w:p>
    <w:p w:rsidR="004B7B12" w:rsidRDefault="004B7B12" w:rsidP="004B7B12">
      <w:pPr>
        <w:rPr>
          <w:rtl/>
        </w:rPr>
      </w:pPr>
      <w:r>
        <w:rPr>
          <w:rFonts w:hint="cs"/>
          <w:rtl/>
        </w:rPr>
        <w:t>מאגר המידע שאנחנו קוראים לו "מרשם פלילי" י</w:t>
      </w:r>
      <w:r w:rsidR="003D6AD2">
        <w:rPr>
          <w:rFonts w:hint="cs"/>
          <w:rtl/>
        </w:rPr>
        <w:t xml:space="preserve">תרחב </w:t>
      </w:r>
      <w:r>
        <w:rPr>
          <w:rFonts w:hint="cs"/>
          <w:rtl/>
        </w:rPr>
        <w:t xml:space="preserve">אחרי שנחוקק את הסעיף הזה, נכון? </w:t>
      </w:r>
    </w:p>
    <w:p w:rsidR="004B7B12" w:rsidRDefault="004B7B12" w:rsidP="004B7B12">
      <w:pPr>
        <w:ind w:firstLine="0"/>
        <w:rPr>
          <w:rtl/>
        </w:rPr>
      </w:pPr>
    </w:p>
    <w:p w:rsidR="004B7B12" w:rsidRDefault="004B7B12" w:rsidP="004B7B12">
      <w:pPr>
        <w:pStyle w:val="a4"/>
        <w:keepNext/>
        <w:rPr>
          <w:rtl/>
        </w:rPr>
      </w:pPr>
      <w:bookmarkStart w:id="120" w:name="ET_speaker_גבי_פיסמן_206"/>
      <w:r w:rsidRPr="004B7B12">
        <w:rPr>
          <w:rStyle w:val="TagStyle"/>
          <w:rtl/>
        </w:rPr>
        <w:t xml:space="preserve"> &lt;&lt; דובר &gt;&gt; </w:t>
      </w:r>
      <w:r>
        <w:rPr>
          <w:rtl/>
        </w:rPr>
        <w:t xml:space="preserve">גבי </w:t>
      </w:r>
      <w:proofErr w:type="spellStart"/>
      <w:r>
        <w:rPr>
          <w:rtl/>
        </w:rPr>
        <w:t>פיסמן</w:t>
      </w:r>
      <w:proofErr w:type="spellEnd"/>
      <w:r>
        <w:rPr>
          <w:rtl/>
        </w:rPr>
        <w:t>:</w:t>
      </w:r>
      <w:r w:rsidRPr="004B7B12">
        <w:rPr>
          <w:rStyle w:val="TagStyle"/>
          <w:rtl/>
        </w:rPr>
        <w:t xml:space="preserve"> &lt;&lt; דובר &gt;&gt;</w:t>
      </w:r>
      <w:r>
        <w:rPr>
          <w:rtl/>
        </w:rPr>
        <w:t xml:space="preserve"> </w:t>
      </w:r>
      <w:bookmarkEnd w:id="120"/>
    </w:p>
    <w:p w:rsidR="004B7B12" w:rsidRDefault="004B7B12" w:rsidP="004B7B12">
      <w:pPr>
        <w:pStyle w:val="KeepWithNext"/>
        <w:rPr>
          <w:rtl/>
        </w:rPr>
      </w:pPr>
    </w:p>
    <w:p w:rsidR="004B7B12" w:rsidRDefault="004B7B12" w:rsidP="004B7B12">
      <w:pPr>
        <w:rPr>
          <w:rtl/>
        </w:rPr>
      </w:pPr>
      <w:bookmarkStart w:id="121" w:name="_ETM_Q1_797000"/>
      <w:bookmarkEnd w:id="121"/>
      <w:r>
        <w:rPr>
          <w:rFonts w:hint="cs"/>
          <w:rtl/>
        </w:rPr>
        <w:t xml:space="preserve">נכון. </w:t>
      </w:r>
    </w:p>
    <w:p w:rsidR="004B7B12" w:rsidRDefault="004B7B12" w:rsidP="004B7B12">
      <w:pPr>
        <w:rPr>
          <w:rtl/>
        </w:rPr>
      </w:pPr>
      <w:bookmarkStart w:id="122" w:name="_ETM_Q1_799000"/>
      <w:bookmarkEnd w:id="122"/>
    </w:p>
    <w:p w:rsidR="004B7B12" w:rsidRDefault="004B7B12" w:rsidP="004B7B12">
      <w:pPr>
        <w:pStyle w:val="a4"/>
        <w:keepNext/>
        <w:rPr>
          <w:rtl/>
        </w:rPr>
      </w:pPr>
      <w:bookmarkStart w:id="123" w:name="ET_speaker_חגית_לרנאו_207"/>
      <w:r w:rsidRPr="004B7B12">
        <w:rPr>
          <w:rStyle w:val="TagStyle"/>
          <w:rtl/>
        </w:rPr>
        <w:lastRenderedPageBreak/>
        <w:t xml:space="preserve"> &lt;&lt; דובר &gt;&gt; </w:t>
      </w:r>
      <w:r>
        <w:rPr>
          <w:rtl/>
        </w:rPr>
        <w:t xml:space="preserve">חגית </w:t>
      </w:r>
      <w:proofErr w:type="spellStart"/>
      <w:r>
        <w:rPr>
          <w:rtl/>
        </w:rPr>
        <w:t>לרנאו</w:t>
      </w:r>
      <w:proofErr w:type="spellEnd"/>
      <w:r>
        <w:rPr>
          <w:rtl/>
        </w:rPr>
        <w:t>:</w:t>
      </w:r>
      <w:r w:rsidRPr="004B7B12">
        <w:rPr>
          <w:rStyle w:val="TagStyle"/>
          <w:rtl/>
        </w:rPr>
        <w:t xml:space="preserve"> &lt;&lt; דובר &gt;&gt;</w:t>
      </w:r>
      <w:r>
        <w:rPr>
          <w:rtl/>
        </w:rPr>
        <w:t xml:space="preserve"> </w:t>
      </w:r>
      <w:bookmarkEnd w:id="123"/>
    </w:p>
    <w:p w:rsidR="004B7B12" w:rsidRDefault="004B7B12" w:rsidP="004B7B12">
      <w:pPr>
        <w:pStyle w:val="KeepWithNext"/>
        <w:rPr>
          <w:rtl/>
        </w:rPr>
      </w:pPr>
    </w:p>
    <w:p w:rsidR="003D6AD2" w:rsidRDefault="004B7B12" w:rsidP="004B7B12">
      <w:pPr>
        <w:rPr>
          <w:rtl/>
        </w:rPr>
      </w:pPr>
      <w:bookmarkStart w:id="124" w:name="_ETM_Q1_800000"/>
      <w:bookmarkEnd w:id="124"/>
      <w:r>
        <w:rPr>
          <w:rFonts w:hint="cs"/>
          <w:rtl/>
        </w:rPr>
        <w:t xml:space="preserve">יתרחב מאוד. </w:t>
      </w:r>
      <w:bookmarkStart w:id="125" w:name="_ETM_Q1_794000"/>
      <w:bookmarkEnd w:id="125"/>
      <w:r>
        <w:rPr>
          <w:rFonts w:hint="cs"/>
          <w:rtl/>
        </w:rPr>
        <w:t xml:space="preserve">יהיו בו כל גופי החקירה. </w:t>
      </w:r>
      <w:r w:rsidR="003D6AD2">
        <w:rPr>
          <w:rFonts w:hint="cs"/>
          <w:rtl/>
        </w:rPr>
        <w:t xml:space="preserve">אנחנו לא יודעים </w:t>
      </w:r>
      <w:r>
        <w:rPr>
          <w:rFonts w:hint="cs"/>
          <w:rtl/>
        </w:rPr>
        <w:t xml:space="preserve">בכמה, אבל הוא יתרחב מאוד. </w:t>
      </w:r>
      <w:r w:rsidR="003D6AD2">
        <w:rPr>
          <w:rFonts w:hint="cs"/>
          <w:rtl/>
        </w:rPr>
        <w:t xml:space="preserve"> </w:t>
      </w:r>
    </w:p>
    <w:p w:rsidR="003D6AD2" w:rsidRDefault="003D6AD2" w:rsidP="003D6AD2">
      <w:pPr>
        <w:rPr>
          <w:rtl/>
        </w:rPr>
      </w:pPr>
    </w:p>
    <w:p w:rsidR="003D6AD2" w:rsidRDefault="003D6AD2" w:rsidP="003D6AD2">
      <w:pPr>
        <w:pStyle w:val="a4"/>
        <w:keepNext/>
        <w:rPr>
          <w:rtl/>
        </w:rPr>
      </w:pPr>
      <w:bookmarkStart w:id="126" w:name="ET_speaker_גבי_פיסמן_31"/>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126"/>
    </w:p>
    <w:p w:rsidR="003D6AD2" w:rsidRDefault="003D6AD2" w:rsidP="003D6AD2">
      <w:pPr>
        <w:pStyle w:val="KeepWithNext"/>
        <w:rPr>
          <w:rtl/>
        </w:rPr>
      </w:pPr>
    </w:p>
    <w:p w:rsidR="003D6AD2" w:rsidRDefault="00D52712" w:rsidP="00D52712">
      <w:pPr>
        <w:rPr>
          <w:rtl/>
        </w:rPr>
      </w:pPr>
      <w:r>
        <w:rPr>
          <w:rFonts w:hint="cs"/>
          <w:rtl/>
        </w:rPr>
        <w:t xml:space="preserve">לגבי הרשעות גופי החקירה </w:t>
      </w:r>
      <w:bookmarkStart w:id="127" w:name="_ETM_Q1_804000"/>
      <w:bookmarkEnd w:id="127"/>
      <w:r>
        <w:rPr>
          <w:rFonts w:hint="cs"/>
          <w:rtl/>
        </w:rPr>
        <w:t xml:space="preserve">מדווחים גם היום. </w:t>
      </w:r>
      <w:r w:rsidR="003D6AD2">
        <w:rPr>
          <w:rFonts w:hint="cs"/>
          <w:rtl/>
        </w:rPr>
        <w:t xml:space="preserve">לגבי </w:t>
      </w:r>
      <w:proofErr w:type="spellStart"/>
      <w:r w:rsidR="003D6AD2">
        <w:rPr>
          <w:rFonts w:hint="cs"/>
          <w:rtl/>
        </w:rPr>
        <w:t>מב"דים</w:t>
      </w:r>
      <w:proofErr w:type="spellEnd"/>
      <w:r w:rsidR="003D6AD2">
        <w:rPr>
          <w:rFonts w:hint="cs"/>
          <w:rtl/>
        </w:rPr>
        <w:t xml:space="preserve"> יש </w:t>
      </w:r>
      <w:r>
        <w:rPr>
          <w:rFonts w:hint="cs"/>
          <w:rtl/>
        </w:rPr>
        <w:t>חלק מה</w:t>
      </w:r>
      <w:r w:rsidR="003D6AD2">
        <w:rPr>
          <w:rFonts w:hint="cs"/>
          <w:rtl/>
        </w:rPr>
        <w:t xml:space="preserve">גופים שלא תופסים את </w:t>
      </w:r>
      <w:r>
        <w:rPr>
          <w:rFonts w:hint="cs"/>
          <w:rtl/>
        </w:rPr>
        <w:t xml:space="preserve">חובת הדיווח שלהם </w:t>
      </w:r>
      <w:bookmarkStart w:id="128" w:name="_ETM_Q1_810000"/>
      <w:bookmarkEnd w:id="128"/>
      <w:r>
        <w:rPr>
          <w:rFonts w:hint="cs"/>
          <w:rtl/>
        </w:rPr>
        <w:t xml:space="preserve">כחלה גם על </w:t>
      </w:r>
      <w:proofErr w:type="spellStart"/>
      <w:r>
        <w:rPr>
          <w:rFonts w:hint="cs"/>
          <w:rtl/>
        </w:rPr>
        <w:t>מב"דים</w:t>
      </w:r>
      <w:proofErr w:type="spellEnd"/>
      <w:r>
        <w:rPr>
          <w:rFonts w:hint="cs"/>
          <w:rtl/>
        </w:rPr>
        <w:t xml:space="preserve">. בהקשר הזה יש שינוי של המצב </w:t>
      </w:r>
      <w:bookmarkStart w:id="129" w:name="_ETM_Q1_814000"/>
      <w:bookmarkEnd w:id="129"/>
      <w:r>
        <w:rPr>
          <w:rFonts w:hint="cs"/>
          <w:rtl/>
        </w:rPr>
        <w:t xml:space="preserve">הקיים. זה חלק מהצעת החוק הממשלתית. </w:t>
      </w:r>
    </w:p>
    <w:p w:rsidR="00D52712" w:rsidRDefault="00D52712" w:rsidP="00D52712">
      <w:pPr>
        <w:rPr>
          <w:rtl/>
        </w:rPr>
      </w:pPr>
    </w:p>
    <w:p w:rsidR="00D52712" w:rsidRDefault="00D52712" w:rsidP="00D52712">
      <w:pPr>
        <w:pStyle w:val="af9"/>
        <w:keepNext/>
        <w:rPr>
          <w:rtl/>
        </w:rPr>
      </w:pPr>
      <w:bookmarkStart w:id="130" w:name="ET_guest_812785_208"/>
      <w:r w:rsidRPr="00D52712">
        <w:rPr>
          <w:rStyle w:val="TagStyle"/>
          <w:rtl/>
        </w:rPr>
        <w:t xml:space="preserve"> &lt;&lt; אורח &gt;&gt; </w:t>
      </w:r>
      <w:r>
        <w:rPr>
          <w:rtl/>
        </w:rPr>
        <w:t>ליאורה סולטן:</w:t>
      </w:r>
      <w:r w:rsidRPr="00D52712">
        <w:rPr>
          <w:rStyle w:val="TagStyle"/>
          <w:rtl/>
        </w:rPr>
        <w:t xml:space="preserve"> &lt;&lt; אורח &gt;&gt;</w:t>
      </w:r>
      <w:r>
        <w:rPr>
          <w:rtl/>
        </w:rPr>
        <w:t xml:space="preserve"> </w:t>
      </w:r>
      <w:bookmarkEnd w:id="130"/>
    </w:p>
    <w:p w:rsidR="00D52712" w:rsidRDefault="00D52712" w:rsidP="00D52712">
      <w:pPr>
        <w:pStyle w:val="KeepWithNext"/>
        <w:rPr>
          <w:rtl/>
        </w:rPr>
      </w:pPr>
    </w:p>
    <w:p w:rsidR="00D52712" w:rsidRDefault="00D52712" w:rsidP="00D52712">
      <w:pPr>
        <w:rPr>
          <w:rtl/>
        </w:rPr>
      </w:pPr>
      <w:r>
        <w:rPr>
          <w:rFonts w:hint="cs"/>
          <w:rtl/>
        </w:rPr>
        <w:t xml:space="preserve">וגם תיקים סגורים. </w:t>
      </w:r>
    </w:p>
    <w:p w:rsidR="00D52712" w:rsidRDefault="00D52712" w:rsidP="00D52712">
      <w:pPr>
        <w:rPr>
          <w:rtl/>
        </w:rPr>
      </w:pPr>
      <w:bookmarkStart w:id="131" w:name="_ETM_Q1_817000"/>
      <w:bookmarkEnd w:id="131"/>
    </w:p>
    <w:p w:rsidR="00D52712" w:rsidRDefault="00D52712" w:rsidP="00D52712">
      <w:pPr>
        <w:pStyle w:val="a4"/>
        <w:keepNext/>
        <w:rPr>
          <w:rtl/>
        </w:rPr>
      </w:pPr>
      <w:bookmarkStart w:id="132" w:name="ET_speaker_גבי_פיסמן_209"/>
      <w:r w:rsidRPr="00D52712">
        <w:rPr>
          <w:rStyle w:val="TagStyle"/>
          <w:rtl/>
        </w:rPr>
        <w:t xml:space="preserve"> &lt;&lt; דובר &gt;&gt; </w:t>
      </w:r>
      <w:r>
        <w:rPr>
          <w:rtl/>
        </w:rPr>
        <w:t xml:space="preserve">גבי </w:t>
      </w:r>
      <w:proofErr w:type="spellStart"/>
      <w:r>
        <w:rPr>
          <w:rtl/>
        </w:rPr>
        <w:t>פיסמן</w:t>
      </w:r>
      <w:proofErr w:type="spellEnd"/>
      <w:r>
        <w:rPr>
          <w:rtl/>
        </w:rPr>
        <w:t>:</w:t>
      </w:r>
      <w:r w:rsidRPr="00D52712">
        <w:rPr>
          <w:rStyle w:val="TagStyle"/>
          <w:rtl/>
        </w:rPr>
        <w:t xml:space="preserve"> &lt;&lt; דובר &gt;&gt;</w:t>
      </w:r>
      <w:r>
        <w:rPr>
          <w:rtl/>
        </w:rPr>
        <w:t xml:space="preserve"> </w:t>
      </w:r>
      <w:bookmarkEnd w:id="132"/>
    </w:p>
    <w:p w:rsidR="00D52712" w:rsidRDefault="00D52712" w:rsidP="00D52712">
      <w:pPr>
        <w:pStyle w:val="KeepWithNext"/>
        <w:rPr>
          <w:rtl/>
        </w:rPr>
      </w:pPr>
    </w:p>
    <w:p w:rsidR="00D52712" w:rsidRDefault="00D52712" w:rsidP="00D52712">
      <w:pPr>
        <w:rPr>
          <w:rtl/>
        </w:rPr>
      </w:pPr>
      <w:bookmarkStart w:id="133" w:name="_ETM_Q1_818000"/>
      <w:bookmarkEnd w:id="133"/>
      <w:r>
        <w:rPr>
          <w:rFonts w:hint="cs"/>
          <w:rtl/>
        </w:rPr>
        <w:t>וגם תיקים סגורים. כן. זה חלק מהצעת החוק הממשלתית</w:t>
      </w:r>
      <w:bookmarkStart w:id="134" w:name="_ETM_Q1_822000"/>
      <w:bookmarkEnd w:id="134"/>
      <w:r>
        <w:rPr>
          <w:rFonts w:hint="cs"/>
          <w:rtl/>
        </w:rPr>
        <w:t>.</w:t>
      </w:r>
      <w:r>
        <w:rPr>
          <w:rtl/>
        </w:rPr>
        <w:t xml:space="preserve">    </w:t>
      </w:r>
    </w:p>
    <w:p w:rsidR="003D6AD2" w:rsidRDefault="003D6AD2" w:rsidP="003D6AD2">
      <w:pPr>
        <w:rPr>
          <w:rtl/>
        </w:rPr>
      </w:pPr>
    </w:p>
    <w:p w:rsidR="003D6AD2" w:rsidRDefault="003D6AD2" w:rsidP="003D6AD2">
      <w:pPr>
        <w:pStyle w:val="a4"/>
        <w:keepNext/>
        <w:rPr>
          <w:rtl/>
        </w:rPr>
      </w:pPr>
      <w:bookmarkStart w:id="135" w:name="ET_speaker_נעמה_ברודצקי_לוי_32"/>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135"/>
    </w:p>
    <w:p w:rsidR="003D6AD2" w:rsidRDefault="003D6AD2" w:rsidP="003D6AD2">
      <w:pPr>
        <w:pStyle w:val="KeepWithNext"/>
        <w:rPr>
          <w:rtl/>
        </w:rPr>
      </w:pPr>
    </w:p>
    <w:p w:rsidR="003D6AD2" w:rsidRDefault="00D52712" w:rsidP="00D52712">
      <w:pPr>
        <w:rPr>
          <w:rtl/>
        </w:rPr>
      </w:pPr>
      <w:r>
        <w:rPr>
          <w:rFonts w:hint="cs"/>
          <w:rtl/>
        </w:rPr>
        <w:t xml:space="preserve">חגית, זה נשמע בוועדה, זאת באמת שאלה שעלתה לדיון. </w:t>
      </w:r>
      <w:r w:rsidR="003D6AD2">
        <w:rPr>
          <w:rFonts w:hint="cs"/>
          <w:rtl/>
        </w:rPr>
        <w:t xml:space="preserve">הוועדה בכל זאת החליטה לקבל את זה. </w:t>
      </w:r>
      <w:r>
        <w:rPr>
          <w:rFonts w:hint="cs"/>
          <w:rtl/>
        </w:rPr>
        <w:t xml:space="preserve">הנוסח של 2(ב) אמור להישאר כפי שהוא, שבעיקרון זה מועבר אבל </w:t>
      </w:r>
      <w:bookmarkStart w:id="136" w:name="_ETM_Q1_836000"/>
      <w:bookmarkEnd w:id="136"/>
      <w:r>
        <w:rPr>
          <w:rFonts w:hint="cs"/>
          <w:rtl/>
        </w:rPr>
        <w:t xml:space="preserve">זה ייקבע בדרך ובמועד שיקבעו לכך בתקנות. </w:t>
      </w:r>
      <w:r w:rsidR="003D6AD2">
        <w:rPr>
          <w:rFonts w:hint="cs"/>
          <w:rtl/>
        </w:rPr>
        <w:t xml:space="preserve">הוספנו גם ששר המשפטים יכול </w:t>
      </w:r>
      <w:r>
        <w:rPr>
          <w:rFonts w:hint="cs"/>
          <w:rtl/>
        </w:rPr>
        <w:t xml:space="preserve">גם לפטור גופים מסוימים מלהעביר </w:t>
      </w:r>
      <w:bookmarkStart w:id="137" w:name="_ETM_Q1_845000"/>
      <w:bookmarkEnd w:id="137"/>
      <w:r>
        <w:rPr>
          <w:rFonts w:hint="cs"/>
          <w:rtl/>
        </w:rPr>
        <w:t>את המידע עד לשלב ההרשעה.</w:t>
      </w:r>
      <w:r w:rsidR="003D6AD2">
        <w:rPr>
          <w:rFonts w:hint="cs"/>
          <w:rtl/>
        </w:rPr>
        <w:t xml:space="preserve"> </w:t>
      </w:r>
      <w:r>
        <w:rPr>
          <w:rFonts w:hint="cs"/>
          <w:rtl/>
        </w:rPr>
        <w:t>א</w:t>
      </w:r>
      <w:r w:rsidR="003D6AD2">
        <w:rPr>
          <w:rFonts w:hint="cs"/>
          <w:rtl/>
        </w:rPr>
        <w:t>נחנו נבקש ששני הדברים יהיו באישור הוועדה ו</w:t>
      </w:r>
      <w:r>
        <w:rPr>
          <w:rFonts w:hint="cs"/>
          <w:rtl/>
        </w:rPr>
        <w:t>ש</w:t>
      </w:r>
      <w:r w:rsidR="003D6AD2">
        <w:rPr>
          <w:rFonts w:hint="cs"/>
          <w:rtl/>
        </w:rPr>
        <w:t xml:space="preserve">זה </w:t>
      </w:r>
      <w:r>
        <w:rPr>
          <w:rFonts w:hint="cs"/>
          <w:rtl/>
        </w:rPr>
        <w:t>יובא אלינו עד כניסת החוק לתוקף.</w:t>
      </w:r>
      <w:r w:rsidR="003D6AD2">
        <w:rPr>
          <w:rFonts w:hint="cs"/>
          <w:rtl/>
        </w:rPr>
        <w:t xml:space="preserve"> </w:t>
      </w:r>
    </w:p>
    <w:p w:rsidR="003D6AD2" w:rsidRDefault="003D6AD2" w:rsidP="003D6AD2">
      <w:pPr>
        <w:rPr>
          <w:rtl/>
        </w:rPr>
      </w:pPr>
    </w:p>
    <w:p w:rsidR="003D6AD2" w:rsidRDefault="003D6AD2" w:rsidP="003D6AD2">
      <w:pPr>
        <w:pStyle w:val="af6"/>
        <w:keepNext/>
        <w:rPr>
          <w:rtl/>
        </w:rPr>
      </w:pPr>
      <w:bookmarkStart w:id="138" w:name="ET_yor_5094_33"/>
      <w:r w:rsidRPr="003D6AD2">
        <w:rPr>
          <w:rStyle w:val="TagStyle"/>
          <w:rtl/>
        </w:rPr>
        <w:t xml:space="preserve"> &lt;&lt; יור &gt;&gt; </w:t>
      </w:r>
      <w:r>
        <w:rPr>
          <w:rtl/>
        </w:rPr>
        <w:t>היו"ר ניסן סלומינסקי:</w:t>
      </w:r>
      <w:r w:rsidRPr="003D6AD2">
        <w:rPr>
          <w:rStyle w:val="TagStyle"/>
          <w:rtl/>
        </w:rPr>
        <w:t xml:space="preserve"> &lt;&lt; יור &gt;&gt;</w:t>
      </w:r>
      <w:r>
        <w:rPr>
          <w:rtl/>
        </w:rPr>
        <w:t xml:space="preserve"> </w:t>
      </w:r>
      <w:bookmarkEnd w:id="138"/>
    </w:p>
    <w:p w:rsidR="003D6AD2" w:rsidRDefault="003D6AD2" w:rsidP="003D6AD2">
      <w:pPr>
        <w:pStyle w:val="KeepWithNext"/>
        <w:rPr>
          <w:rtl/>
        </w:rPr>
      </w:pPr>
    </w:p>
    <w:p w:rsidR="003D6AD2" w:rsidRDefault="003D6AD2" w:rsidP="003D6AD2">
      <w:pPr>
        <w:rPr>
          <w:rtl/>
        </w:rPr>
      </w:pPr>
      <w:r>
        <w:rPr>
          <w:rFonts w:hint="cs"/>
          <w:rtl/>
        </w:rPr>
        <w:t xml:space="preserve">גבי, שמעת? </w:t>
      </w:r>
    </w:p>
    <w:p w:rsidR="003D6AD2" w:rsidRDefault="003D6AD2" w:rsidP="003D6AD2">
      <w:pPr>
        <w:rPr>
          <w:rtl/>
        </w:rPr>
      </w:pPr>
    </w:p>
    <w:p w:rsidR="003D6AD2" w:rsidRDefault="003D6AD2" w:rsidP="003D6AD2">
      <w:pPr>
        <w:pStyle w:val="a4"/>
        <w:keepNext/>
        <w:rPr>
          <w:rtl/>
        </w:rPr>
      </w:pPr>
      <w:bookmarkStart w:id="139" w:name="ET_speaker_נעמה_ברודצקי_לוי_34"/>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139"/>
    </w:p>
    <w:p w:rsidR="003D6AD2" w:rsidRDefault="003D6AD2" w:rsidP="003D6AD2">
      <w:pPr>
        <w:pStyle w:val="KeepWithNext"/>
        <w:rPr>
          <w:rtl/>
        </w:rPr>
      </w:pPr>
    </w:p>
    <w:p w:rsidR="003D6AD2" w:rsidRDefault="004C739D" w:rsidP="003D6AD2">
      <w:pPr>
        <w:rPr>
          <w:rtl/>
        </w:rPr>
      </w:pPr>
      <w:r>
        <w:rPr>
          <w:rFonts w:hint="cs"/>
          <w:rtl/>
        </w:rPr>
        <w:t xml:space="preserve">שני הסטים יהיו באישור הוועדה ויובאו לפני הכניסה </w:t>
      </w:r>
      <w:bookmarkStart w:id="140" w:name="_ETM_Q1_872000"/>
      <w:bookmarkEnd w:id="140"/>
      <w:r>
        <w:rPr>
          <w:rFonts w:hint="cs"/>
          <w:rtl/>
        </w:rPr>
        <w:t xml:space="preserve">לתוקף. </w:t>
      </w:r>
    </w:p>
    <w:p w:rsidR="003D6AD2" w:rsidRDefault="003D6AD2" w:rsidP="003D6AD2">
      <w:pPr>
        <w:rPr>
          <w:rtl/>
        </w:rPr>
      </w:pPr>
    </w:p>
    <w:p w:rsidR="003D6AD2" w:rsidRDefault="003D6AD2" w:rsidP="003D6AD2">
      <w:pPr>
        <w:pStyle w:val="a4"/>
        <w:keepNext/>
        <w:rPr>
          <w:rtl/>
        </w:rPr>
      </w:pPr>
      <w:bookmarkStart w:id="141" w:name="ET_speaker_גבי_פיסמן_35"/>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141"/>
    </w:p>
    <w:p w:rsidR="003D6AD2" w:rsidRDefault="003D6AD2" w:rsidP="003D6AD2">
      <w:pPr>
        <w:pStyle w:val="KeepWithNext"/>
        <w:rPr>
          <w:rtl/>
        </w:rPr>
      </w:pPr>
    </w:p>
    <w:p w:rsidR="003D6AD2" w:rsidRDefault="004C739D" w:rsidP="004C739D">
      <w:pPr>
        <w:rPr>
          <w:rtl/>
        </w:rPr>
      </w:pPr>
      <w:r>
        <w:rPr>
          <w:rFonts w:hint="cs"/>
          <w:rtl/>
        </w:rPr>
        <w:t xml:space="preserve">גם </w:t>
      </w:r>
      <w:proofErr w:type="spellStart"/>
      <w:r>
        <w:rPr>
          <w:rFonts w:hint="cs"/>
          <w:rtl/>
        </w:rPr>
        <w:t>המב"דים</w:t>
      </w:r>
      <w:proofErr w:type="spellEnd"/>
      <w:r>
        <w:rPr>
          <w:rFonts w:hint="cs"/>
          <w:rtl/>
        </w:rPr>
        <w:t xml:space="preserve"> וגם?</w:t>
      </w:r>
    </w:p>
    <w:p w:rsidR="003D6AD2" w:rsidRDefault="003D6AD2" w:rsidP="003D6AD2">
      <w:pPr>
        <w:rPr>
          <w:rtl/>
        </w:rPr>
      </w:pPr>
    </w:p>
    <w:p w:rsidR="003D6AD2" w:rsidRDefault="003D6AD2" w:rsidP="003D6AD2">
      <w:pPr>
        <w:pStyle w:val="a4"/>
        <w:keepNext/>
        <w:rPr>
          <w:rtl/>
        </w:rPr>
      </w:pPr>
      <w:bookmarkStart w:id="142" w:name="ET_speaker_נעמה_ברודצקי_לוי_36"/>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142"/>
    </w:p>
    <w:p w:rsidR="003D6AD2" w:rsidRDefault="003D6AD2" w:rsidP="003D6AD2">
      <w:pPr>
        <w:pStyle w:val="KeepWithNext"/>
        <w:rPr>
          <w:rtl/>
        </w:rPr>
      </w:pPr>
    </w:p>
    <w:p w:rsidR="003D6AD2" w:rsidRDefault="004C739D" w:rsidP="003D6AD2">
      <w:pPr>
        <w:rPr>
          <w:rtl/>
        </w:rPr>
      </w:pPr>
      <w:r>
        <w:rPr>
          <w:rFonts w:hint="cs"/>
          <w:rtl/>
        </w:rPr>
        <w:t xml:space="preserve">העניין הזה של עצם </w:t>
      </w:r>
      <w:r w:rsidR="003D6AD2">
        <w:rPr>
          <w:rFonts w:hint="cs"/>
          <w:rtl/>
        </w:rPr>
        <w:t xml:space="preserve">העברת המידע מהגופים למשטרה. </w:t>
      </w:r>
    </w:p>
    <w:p w:rsidR="003D6AD2" w:rsidRDefault="003D6AD2" w:rsidP="003D6AD2">
      <w:pPr>
        <w:rPr>
          <w:rtl/>
        </w:rPr>
      </w:pPr>
    </w:p>
    <w:p w:rsidR="003D6AD2" w:rsidRDefault="003D6AD2" w:rsidP="003D6AD2">
      <w:pPr>
        <w:pStyle w:val="a4"/>
        <w:keepNext/>
        <w:rPr>
          <w:rtl/>
        </w:rPr>
      </w:pPr>
      <w:bookmarkStart w:id="143" w:name="ET_speaker_גבי_פיסמן_37"/>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143"/>
    </w:p>
    <w:p w:rsidR="003D6AD2" w:rsidRDefault="003D6AD2" w:rsidP="003D6AD2">
      <w:pPr>
        <w:pStyle w:val="KeepWithNext"/>
        <w:rPr>
          <w:rtl/>
        </w:rPr>
      </w:pPr>
    </w:p>
    <w:p w:rsidR="003D6AD2" w:rsidRDefault="003D6AD2" w:rsidP="004C739D">
      <w:pPr>
        <w:rPr>
          <w:rtl/>
        </w:rPr>
      </w:pPr>
      <w:r>
        <w:rPr>
          <w:rFonts w:hint="cs"/>
          <w:rtl/>
        </w:rPr>
        <w:t xml:space="preserve">העברת המידע </w:t>
      </w:r>
      <w:r w:rsidR="004C739D">
        <w:rPr>
          <w:rFonts w:hint="cs"/>
          <w:rtl/>
        </w:rPr>
        <w:t xml:space="preserve">מהגופים למשטרה מעוגנת בתקנות שקיימות </w:t>
      </w:r>
      <w:bookmarkStart w:id="144" w:name="_ETM_Q1_885000"/>
      <w:bookmarkEnd w:id="144"/>
      <w:r w:rsidR="004C739D">
        <w:rPr>
          <w:rFonts w:hint="cs"/>
          <w:rtl/>
        </w:rPr>
        <w:t xml:space="preserve">כבר היום. יש כאלה תקנות לגבי אופן הדיווח. </w:t>
      </w:r>
    </w:p>
    <w:p w:rsidR="004C739D" w:rsidRDefault="004C739D" w:rsidP="004C739D">
      <w:pPr>
        <w:rPr>
          <w:rtl/>
        </w:rPr>
      </w:pPr>
      <w:bookmarkStart w:id="145" w:name="_ETM_Q1_882000"/>
      <w:bookmarkEnd w:id="145"/>
    </w:p>
    <w:p w:rsidR="003D6AD2" w:rsidRDefault="003D6AD2" w:rsidP="003D6AD2">
      <w:pPr>
        <w:pStyle w:val="af9"/>
        <w:keepNext/>
        <w:rPr>
          <w:rtl/>
        </w:rPr>
      </w:pPr>
      <w:bookmarkStart w:id="146" w:name="ET_guest_812785_38"/>
      <w:r w:rsidRPr="003D6AD2">
        <w:rPr>
          <w:rStyle w:val="TagStyle"/>
          <w:rtl/>
        </w:rPr>
        <w:t xml:space="preserve"> &lt;&lt; אורח &gt;&gt; </w:t>
      </w:r>
      <w:r>
        <w:rPr>
          <w:rtl/>
        </w:rPr>
        <w:t>ליאורה סולטן:</w:t>
      </w:r>
      <w:r w:rsidRPr="003D6AD2">
        <w:rPr>
          <w:rStyle w:val="TagStyle"/>
          <w:rtl/>
        </w:rPr>
        <w:t xml:space="preserve"> &lt;&lt; אורח &gt;&gt;</w:t>
      </w:r>
      <w:r>
        <w:rPr>
          <w:rtl/>
        </w:rPr>
        <w:t xml:space="preserve"> </w:t>
      </w:r>
      <w:bookmarkEnd w:id="146"/>
    </w:p>
    <w:p w:rsidR="003D6AD2" w:rsidRDefault="003D6AD2" w:rsidP="003D6AD2">
      <w:pPr>
        <w:pStyle w:val="KeepWithNext"/>
        <w:rPr>
          <w:rtl/>
        </w:rPr>
      </w:pPr>
    </w:p>
    <w:p w:rsidR="003D6AD2" w:rsidRDefault="004C739D" w:rsidP="003D6AD2">
      <w:pPr>
        <w:rPr>
          <w:rtl/>
        </w:rPr>
      </w:pPr>
      <w:r>
        <w:rPr>
          <w:rFonts w:hint="cs"/>
          <w:rtl/>
        </w:rPr>
        <w:t xml:space="preserve">- - </w:t>
      </w:r>
      <w:bookmarkStart w:id="147" w:name="_ETM_Q1_890000"/>
      <w:bookmarkEnd w:id="147"/>
      <w:r>
        <w:rPr>
          <w:rFonts w:hint="cs"/>
          <w:rtl/>
        </w:rPr>
        <w:t xml:space="preserve">- כמו שגבי אמרה. כלומר </w:t>
      </w:r>
      <w:r w:rsidR="003D6AD2">
        <w:rPr>
          <w:rFonts w:hint="cs"/>
          <w:rtl/>
        </w:rPr>
        <w:t xml:space="preserve">רק לגבי גזרי </w:t>
      </w:r>
      <w:r>
        <w:rPr>
          <w:rFonts w:hint="cs"/>
          <w:rtl/>
        </w:rPr>
        <w:t>ה</w:t>
      </w:r>
      <w:r w:rsidR="003D6AD2">
        <w:rPr>
          <w:rFonts w:hint="cs"/>
          <w:rtl/>
        </w:rPr>
        <w:t xml:space="preserve">דין תפסו את החומרה. </w:t>
      </w:r>
    </w:p>
    <w:p w:rsidR="004C739D" w:rsidRDefault="004C739D" w:rsidP="003D6AD2">
      <w:pPr>
        <w:rPr>
          <w:rtl/>
        </w:rPr>
      </w:pPr>
    </w:p>
    <w:p w:rsidR="004C739D" w:rsidRDefault="004C739D" w:rsidP="004C739D">
      <w:pPr>
        <w:pStyle w:val="a4"/>
        <w:keepNext/>
        <w:rPr>
          <w:rtl/>
        </w:rPr>
      </w:pPr>
      <w:bookmarkStart w:id="148" w:name="ET_speaker_נועה_ברודצקי_לוי_210"/>
      <w:r w:rsidRPr="004C739D">
        <w:rPr>
          <w:rStyle w:val="TagStyle"/>
          <w:rtl/>
        </w:rPr>
        <w:t xml:space="preserve"> &lt;&lt; דובר &gt;&gt; </w:t>
      </w:r>
      <w:r>
        <w:rPr>
          <w:rtl/>
        </w:rPr>
        <w:t>נועה ברודצקי לוי:</w:t>
      </w:r>
      <w:r w:rsidRPr="004C739D">
        <w:rPr>
          <w:rStyle w:val="TagStyle"/>
          <w:rtl/>
        </w:rPr>
        <w:t xml:space="preserve"> &lt;&lt; דובר &gt;&gt;</w:t>
      </w:r>
      <w:r>
        <w:rPr>
          <w:rtl/>
        </w:rPr>
        <w:t xml:space="preserve"> </w:t>
      </w:r>
      <w:bookmarkEnd w:id="148"/>
    </w:p>
    <w:p w:rsidR="004C739D" w:rsidRDefault="004C739D" w:rsidP="004C739D">
      <w:pPr>
        <w:pStyle w:val="KeepWithNext"/>
        <w:rPr>
          <w:rtl/>
        </w:rPr>
      </w:pPr>
    </w:p>
    <w:p w:rsidR="004C739D" w:rsidRDefault="004C739D" w:rsidP="004C739D">
      <w:pPr>
        <w:rPr>
          <w:rtl/>
        </w:rPr>
      </w:pPr>
      <w:r>
        <w:rPr>
          <w:rFonts w:hint="cs"/>
          <w:rtl/>
        </w:rPr>
        <w:t>אבל אם אתם מתכוונים להביא תקנות חדשות - -</w:t>
      </w:r>
    </w:p>
    <w:p w:rsidR="004C739D" w:rsidRDefault="004C739D" w:rsidP="004C739D">
      <w:pPr>
        <w:rPr>
          <w:rtl/>
        </w:rPr>
      </w:pPr>
      <w:bookmarkStart w:id="149" w:name="_ETM_Q1_897000"/>
      <w:bookmarkEnd w:id="149"/>
      <w:r>
        <w:rPr>
          <w:rtl/>
        </w:rPr>
        <w:t xml:space="preserve">  </w:t>
      </w:r>
    </w:p>
    <w:p w:rsidR="003D6AD2" w:rsidRDefault="003D6AD2" w:rsidP="003D6AD2">
      <w:pPr>
        <w:pStyle w:val="af6"/>
        <w:keepNext/>
        <w:rPr>
          <w:rtl/>
        </w:rPr>
      </w:pPr>
      <w:bookmarkStart w:id="150" w:name="ET_yor_5094_39"/>
      <w:r w:rsidRPr="003D6AD2">
        <w:rPr>
          <w:rStyle w:val="TagStyle"/>
          <w:rtl/>
        </w:rPr>
        <w:t xml:space="preserve"> &lt;&lt; יור &gt;&gt; </w:t>
      </w:r>
      <w:r>
        <w:rPr>
          <w:rtl/>
        </w:rPr>
        <w:t>היו"ר ניסן סלומינסקי:</w:t>
      </w:r>
      <w:r w:rsidRPr="003D6AD2">
        <w:rPr>
          <w:rStyle w:val="TagStyle"/>
          <w:rtl/>
        </w:rPr>
        <w:t xml:space="preserve"> &lt;&lt; יור &gt;&gt;</w:t>
      </w:r>
      <w:r>
        <w:rPr>
          <w:rtl/>
        </w:rPr>
        <w:t xml:space="preserve"> </w:t>
      </w:r>
      <w:bookmarkEnd w:id="150"/>
    </w:p>
    <w:p w:rsidR="003D6AD2" w:rsidRDefault="003D6AD2" w:rsidP="003D6AD2">
      <w:pPr>
        <w:pStyle w:val="KeepWithNext"/>
        <w:rPr>
          <w:rtl/>
        </w:rPr>
      </w:pPr>
    </w:p>
    <w:p w:rsidR="003D6AD2" w:rsidRDefault="004C739D" w:rsidP="003D6AD2">
      <w:pPr>
        <w:rPr>
          <w:rtl/>
        </w:rPr>
      </w:pPr>
      <w:r>
        <w:rPr>
          <w:rFonts w:hint="cs"/>
          <w:rtl/>
        </w:rPr>
        <w:t xml:space="preserve">השאלה אם החוק הזה </w:t>
      </w:r>
      <w:bookmarkStart w:id="151" w:name="_ETM_Q1_899000"/>
      <w:bookmarkEnd w:id="151"/>
      <w:r>
        <w:rPr>
          <w:rFonts w:hint="cs"/>
          <w:rtl/>
        </w:rPr>
        <w:t>יגרום ל</w:t>
      </w:r>
      <w:r w:rsidR="003D6AD2">
        <w:rPr>
          <w:rFonts w:hint="cs"/>
          <w:rtl/>
        </w:rPr>
        <w:t xml:space="preserve">שינוי בתקנות. </w:t>
      </w:r>
    </w:p>
    <w:p w:rsidR="004C739D" w:rsidRDefault="004C739D" w:rsidP="003D6AD2">
      <w:pPr>
        <w:rPr>
          <w:rtl/>
        </w:rPr>
      </w:pPr>
    </w:p>
    <w:p w:rsidR="004C739D" w:rsidRDefault="004C739D" w:rsidP="004C739D">
      <w:pPr>
        <w:pStyle w:val="a4"/>
        <w:keepNext/>
        <w:rPr>
          <w:rtl/>
        </w:rPr>
      </w:pPr>
      <w:bookmarkStart w:id="152" w:name="ET_speaker_נועה_ברודצקי_לוי_211"/>
      <w:r w:rsidRPr="004C739D">
        <w:rPr>
          <w:rStyle w:val="TagStyle"/>
          <w:rtl/>
        </w:rPr>
        <w:lastRenderedPageBreak/>
        <w:t xml:space="preserve"> &lt;&lt; דובר &gt;&gt; </w:t>
      </w:r>
      <w:r>
        <w:rPr>
          <w:rtl/>
        </w:rPr>
        <w:t>נועה ברודצקי לוי:</w:t>
      </w:r>
      <w:r w:rsidRPr="004C739D">
        <w:rPr>
          <w:rStyle w:val="TagStyle"/>
          <w:rtl/>
        </w:rPr>
        <w:t xml:space="preserve"> &lt;&lt; דובר &gt;&gt;</w:t>
      </w:r>
      <w:r>
        <w:rPr>
          <w:rtl/>
        </w:rPr>
        <w:t xml:space="preserve"> </w:t>
      </w:r>
      <w:bookmarkEnd w:id="152"/>
    </w:p>
    <w:p w:rsidR="004C739D" w:rsidRDefault="004C739D" w:rsidP="004C739D">
      <w:pPr>
        <w:pStyle w:val="KeepWithNext"/>
        <w:rPr>
          <w:rtl/>
        </w:rPr>
      </w:pPr>
    </w:p>
    <w:p w:rsidR="004C739D" w:rsidRDefault="004C739D" w:rsidP="004C739D">
      <w:pPr>
        <w:rPr>
          <w:rtl/>
        </w:rPr>
      </w:pPr>
      <w:r>
        <w:rPr>
          <w:rFonts w:hint="cs"/>
          <w:rtl/>
        </w:rPr>
        <w:t xml:space="preserve">ואז צריך להביא אותן לאישור הוועדה. </w:t>
      </w:r>
      <w:r>
        <w:rPr>
          <w:rtl/>
        </w:rPr>
        <w:t xml:space="preserve">  </w:t>
      </w:r>
    </w:p>
    <w:p w:rsidR="003D6AD2" w:rsidRDefault="003D6AD2" w:rsidP="003D6AD2">
      <w:pPr>
        <w:rPr>
          <w:rtl/>
        </w:rPr>
      </w:pPr>
    </w:p>
    <w:p w:rsidR="003D6AD2" w:rsidRDefault="003D6AD2" w:rsidP="003D6AD2">
      <w:pPr>
        <w:pStyle w:val="af9"/>
        <w:keepNext/>
        <w:rPr>
          <w:rtl/>
        </w:rPr>
      </w:pPr>
      <w:bookmarkStart w:id="153" w:name="ET_guest_812785_40"/>
      <w:r w:rsidRPr="003D6AD2">
        <w:rPr>
          <w:rStyle w:val="TagStyle"/>
          <w:rtl/>
        </w:rPr>
        <w:t xml:space="preserve"> &lt;&lt; אורח &gt;&gt; </w:t>
      </w:r>
      <w:r>
        <w:rPr>
          <w:rtl/>
        </w:rPr>
        <w:t>ליאורה סולטן:</w:t>
      </w:r>
      <w:r w:rsidRPr="003D6AD2">
        <w:rPr>
          <w:rStyle w:val="TagStyle"/>
          <w:rtl/>
        </w:rPr>
        <w:t xml:space="preserve"> &lt;&lt; אורח &gt;&gt;</w:t>
      </w:r>
      <w:r>
        <w:rPr>
          <w:rtl/>
        </w:rPr>
        <w:t xml:space="preserve"> </w:t>
      </w:r>
      <w:bookmarkEnd w:id="153"/>
    </w:p>
    <w:p w:rsidR="003D6AD2" w:rsidRDefault="003D6AD2" w:rsidP="003D6AD2">
      <w:pPr>
        <w:pStyle w:val="KeepWithNext"/>
        <w:rPr>
          <w:rtl/>
        </w:rPr>
      </w:pPr>
    </w:p>
    <w:p w:rsidR="003D6AD2" w:rsidRDefault="004C739D" w:rsidP="003D6AD2">
      <w:pPr>
        <w:rPr>
          <w:rtl/>
        </w:rPr>
      </w:pPr>
      <w:r>
        <w:rPr>
          <w:rFonts w:hint="cs"/>
          <w:rtl/>
        </w:rPr>
        <w:t xml:space="preserve">- - </w:t>
      </w:r>
      <w:bookmarkStart w:id="154" w:name="_ETM_Q1_903000"/>
      <w:bookmarkEnd w:id="154"/>
      <w:r>
        <w:rPr>
          <w:rFonts w:hint="cs"/>
          <w:rtl/>
        </w:rPr>
        <w:t xml:space="preserve">- כן - - -שנחדד את חובת הדיווח. </w:t>
      </w:r>
    </w:p>
    <w:p w:rsidR="004C739D" w:rsidRDefault="004C739D" w:rsidP="003D6AD2">
      <w:pPr>
        <w:rPr>
          <w:rtl/>
        </w:rPr>
      </w:pPr>
    </w:p>
    <w:p w:rsidR="004C739D" w:rsidRDefault="004C739D" w:rsidP="004C739D">
      <w:pPr>
        <w:pStyle w:val="a4"/>
        <w:keepNext/>
        <w:rPr>
          <w:rtl/>
        </w:rPr>
      </w:pPr>
      <w:bookmarkStart w:id="155" w:name="ET_speaker_נועה_ברודצקי_לוי_212"/>
      <w:r w:rsidRPr="004C739D">
        <w:rPr>
          <w:rStyle w:val="TagStyle"/>
          <w:rtl/>
        </w:rPr>
        <w:t xml:space="preserve"> &lt;&lt; דובר &gt;&gt; </w:t>
      </w:r>
      <w:r>
        <w:rPr>
          <w:rtl/>
        </w:rPr>
        <w:t>נועה ברודצקי לוי:</w:t>
      </w:r>
      <w:r w:rsidRPr="004C739D">
        <w:rPr>
          <w:rStyle w:val="TagStyle"/>
          <w:rtl/>
        </w:rPr>
        <w:t xml:space="preserve"> &lt;&lt; דובר &gt;&gt;</w:t>
      </w:r>
      <w:r>
        <w:rPr>
          <w:rtl/>
        </w:rPr>
        <w:t xml:space="preserve"> </w:t>
      </w:r>
      <w:bookmarkEnd w:id="155"/>
    </w:p>
    <w:p w:rsidR="004C739D" w:rsidRDefault="004C739D" w:rsidP="004C739D">
      <w:pPr>
        <w:pStyle w:val="KeepWithNext"/>
        <w:rPr>
          <w:rtl/>
        </w:rPr>
      </w:pPr>
    </w:p>
    <w:p w:rsidR="004C739D" w:rsidRDefault="004C739D" w:rsidP="004C739D">
      <w:pPr>
        <w:rPr>
          <w:rtl/>
        </w:rPr>
      </w:pPr>
      <w:r>
        <w:rPr>
          <w:rFonts w:hint="cs"/>
          <w:rtl/>
        </w:rPr>
        <w:t xml:space="preserve">ומצד שני את הגופים שלא צריכים. </w:t>
      </w:r>
      <w:r>
        <w:rPr>
          <w:rtl/>
        </w:rPr>
        <w:t xml:space="preserve">  </w:t>
      </w:r>
    </w:p>
    <w:p w:rsidR="003D6AD2" w:rsidRDefault="003D6AD2" w:rsidP="003D6AD2">
      <w:pPr>
        <w:rPr>
          <w:rtl/>
        </w:rPr>
      </w:pPr>
    </w:p>
    <w:p w:rsidR="003D6AD2" w:rsidRDefault="003D6AD2" w:rsidP="003D6AD2">
      <w:pPr>
        <w:pStyle w:val="af6"/>
        <w:keepNext/>
        <w:rPr>
          <w:rtl/>
        </w:rPr>
      </w:pPr>
      <w:bookmarkStart w:id="156" w:name="ET_yor_5094_41"/>
      <w:r w:rsidRPr="003D6AD2">
        <w:rPr>
          <w:rStyle w:val="TagStyle"/>
          <w:rtl/>
        </w:rPr>
        <w:t xml:space="preserve"> &lt;&lt; יור &gt;&gt; </w:t>
      </w:r>
      <w:r>
        <w:rPr>
          <w:rtl/>
        </w:rPr>
        <w:t>היו"ר ניסן סלומינסקי:</w:t>
      </w:r>
      <w:r w:rsidRPr="003D6AD2">
        <w:rPr>
          <w:rStyle w:val="TagStyle"/>
          <w:rtl/>
        </w:rPr>
        <w:t xml:space="preserve"> &lt;&lt; יור &gt;&gt;</w:t>
      </w:r>
      <w:r>
        <w:rPr>
          <w:rtl/>
        </w:rPr>
        <w:t xml:space="preserve"> </w:t>
      </w:r>
      <w:bookmarkEnd w:id="156"/>
    </w:p>
    <w:p w:rsidR="003D6AD2" w:rsidRDefault="003D6AD2" w:rsidP="003D6AD2">
      <w:pPr>
        <w:pStyle w:val="KeepWithNext"/>
        <w:rPr>
          <w:rtl/>
        </w:rPr>
      </w:pPr>
    </w:p>
    <w:p w:rsidR="003D6AD2" w:rsidRDefault="004C739D" w:rsidP="004C739D">
      <w:pPr>
        <w:rPr>
          <w:rtl/>
        </w:rPr>
      </w:pPr>
      <w:r>
        <w:rPr>
          <w:rFonts w:hint="cs"/>
          <w:rtl/>
        </w:rPr>
        <w:t xml:space="preserve">לכן </w:t>
      </w:r>
      <w:r w:rsidR="003D6AD2">
        <w:rPr>
          <w:rFonts w:hint="cs"/>
          <w:rtl/>
        </w:rPr>
        <w:t xml:space="preserve">מאחר שיהיה שינוי בתקנות </w:t>
      </w:r>
      <w:r>
        <w:rPr>
          <w:rFonts w:hint="cs"/>
          <w:rtl/>
        </w:rPr>
        <w:t xml:space="preserve">שיובאו לאישור הוועדה עד הכניסה </w:t>
      </w:r>
      <w:bookmarkStart w:id="157" w:name="_ETM_Q1_916000"/>
      <w:bookmarkEnd w:id="157"/>
      <w:r>
        <w:rPr>
          <w:rFonts w:hint="cs"/>
          <w:rtl/>
        </w:rPr>
        <w:t xml:space="preserve">לתוקף. </w:t>
      </w:r>
    </w:p>
    <w:p w:rsidR="003D6AD2" w:rsidRDefault="003D6AD2" w:rsidP="003D6AD2">
      <w:pPr>
        <w:rPr>
          <w:rtl/>
        </w:rPr>
      </w:pPr>
    </w:p>
    <w:p w:rsidR="003D6AD2" w:rsidRDefault="003D6AD2" w:rsidP="003D6AD2">
      <w:pPr>
        <w:pStyle w:val="a4"/>
        <w:keepNext/>
        <w:rPr>
          <w:rtl/>
        </w:rPr>
      </w:pPr>
      <w:bookmarkStart w:id="158" w:name="ET_speaker_נעמה_ברודצקי_לוי_42"/>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158"/>
    </w:p>
    <w:p w:rsidR="003D6AD2" w:rsidRDefault="003D6AD2" w:rsidP="003D6AD2">
      <w:pPr>
        <w:pStyle w:val="KeepWithNext"/>
        <w:rPr>
          <w:rtl/>
        </w:rPr>
      </w:pPr>
    </w:p>
    <w:p w:rsidR="003D6AD2" w:rsidRDefault="004C739D" w:rsidP="004C739D">
      <w:pPr>
        <w:rPr>
          <w:rtl/>
        </w:rPr>
      </w:pPr>
      <w:r>
        <w:rPr>
          <w:rFonts w:hint="cs"/>
          <w:rtl/>
        </w:rPr>
        <w:t xml:space="preserve">סעיף 3 </w:t>
      </w:r>
      <w:r>
        <w:rPr>
          <w:rtl/>
        </w:rPr>
        <w:t>–</w:t>
      </w:r>
      <w:r>
        <w:rPr>
          <w:rFonts w:hint="cs"/>
          <w:rtl/>
        </w:rPr>
        <w:t xml:space="preserve"> עיון במידע </w:t>
      </w:r>
      <w:r>
        <w:rPr>
          <w:rtl/>
        </w:rPr>
        <w:t>–</w:t>
      </w:r>
      <w:r>
        <w:rPr>
          <w:rFonts w:hint="cs"/>
          <w:rtl/>
        </w:rPr>
        <w:t xml:space="preserve"> </w:t>
      </w:r>
      <w:r w:rsidR="003D6AD2">
        <w:rPr>
          <w:rFonts w:hint="cs"/>
          <w:rtl/>
        </w:rPr>
        <w:t>שר המשפטים בהי</w:t>
      </w:r>
      <w:r>
        <w:rPr>
          <w:rFonts w:hint="cs"/>
          <w:rtl/>
        </w:rPr>
        <w:t xml:space="preserve">וועצות השר לביטחון פנים. אני לא חושבת שנדרש אישור הוועדה. </w:t>
      </w:r>
    </w:p>
    <w:p w:rsidR="003D6AD2" w:rsidRDefault="003D6AD2" w:rsidP="003D6AD2">
      <w:pPr>
        <w:rPr>
          <w:rtl/>
        </w:rPr>
      </w:pPr>
    </w:p>
    <w:p w:rsidR="003D6AD2" w:rsidRDefault="003D6AD2" w:rsidP="003D6AD2">
      <w:pPr>
        <w:pStyle w:val="a4"/>
        <w:keepNext/>
        <w:rPr>
          <w:rtl/>
        </w:rPr>
      </w:pPr>
      <w:bookmarkStart w:id="159" w:name="ET_speaker_גבי_פיסמן_43"/>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159"/>
    </w:p>
    <w:p w:rsidR="003D6AD2" w:rsidRDefault="003D6AD2" w:rsidP="003D6AD2">
      <w:pPr>
        <w:pStyle w:val="KeepWithNext"/>
        <w:rPr>
          <w:rtl/>
        </w:rPr>
      </w:pPr>
    </w:p>
    <w:p w:rsidR="003D6AD2" w:rsidRDefault="004C739D" w:rsidP="004C739D">
      <w:pPr>
        <w:rPr>
          <w:rtl/>
        </w:rPr>
      </w:pPr>
      <w:r>
        <w:rPr>
          <w:rFonts w:hint="cs"/>
          <w:rtl/>
        </w:rPr>
        <w:t xml:space="preserve">נועה, </w:t>
      </w:r>
      <w:bookmarkStart w:id="160" w:name="_ETM_Q1_930000"/>
      <w:bookmarkEnd w:id="160"/>
      <w:r>
        <w:rPr>
          <w:rFonts w:hint="cs"/>
          <w:rtl/>
        </w:rPr>
        <w:t>סליחה, רגע, התקנות שקיימות בעניין חובת הדיווח,</w:t>
      </w:r>
      <w:bookmarkStart w:id="161" w:name="_ETM_Q1_933000"/>
      <w:bookmarkEnd w:id="161"/>
      <w:r>
        <w:rPr>
          <w:rFonts w:hint="cs"/>
          <w:rtl/>
        </w:rPr>
        <w:t xml:space="preserve"> בעניין אופן הדיווח היום </w:t>
      </w:r>
      <w:r w:rsidR="003D6AD2">
        <w:rPr>
          <w:rFonts w:hint="cs"/>
          <w:rtl/>
        </w:rPr>
        <w:t xml:space="preserve">נשארות בתוקפן? </w:t>
      </w:r>
    </w:p>
    <w:p w:rsidR="003D6AD2" w:rsidRDefault="003D6AD2" w:rsidP="003D6AD2">
      <w:pPr>
        <w:rPr>
          <w:rtl/>
        </w:rPr>
      </w:pPr>
    </w:p>
    <w:p w:rsidR="003D6AD2" w:rsidRDefault="003D6AD2" w:rsidP="003D6AD2">
      <w:pPr>
        <w:pStyle w:val="a4"/>
        <w:keepNext/>
        <w:rPr>
          <w:rtl/>
        </w:rPr>
      </w:pPr>
      <w:bookmarkStart w:id="162" w:name="ET_speaker_נעמה_ברודצקי_לוי_44"/>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162"/>
    </w:p>
    <w:p w:rsidR="003D6AD2" w:rsidRDefault="003D6AD2" w:rsidP="003D6AD2">
      <w:pPr>
        <w:pStyle w:val="KeepWithNext"/>
        <w:rPr>
          <w:rtl/>
        </w:rPr>
      </w:pPr>
    </w:p>
    <w:p w:rsidR="003D6AD2" w:rsidRDefault="004C739D" w:rsidP="004C739D">
      <w:pPr>
        <w:rPr>
          <w:rtl/>
        </w:rPr>
      </w:pPr>
      <w:r>
        <w:rPr>
          <w:rFonts w:hint="cs"/>
          <w:rtl/>
        </w:rPr>
        <w:t>בעיקרון קבענו שכל התקנות עד שלא יוחלפו הן נשארות</w:t>
      </w:r>
      <w:r w:rsidR="003D6AD2">
        <w:rPr>
          <w:rFonts w:hint="cs"/>
          <w:rtl/>
        </w:rPr>
        <w:t xml:space="preserve"> בתוקפן. </w:t>
      </w:r>
    </w:p>
    <w:p w:rsidR="003D6AD2" w:rsidRDefault="003D6AD2" w:rsidP="003D6AD2">
      <w:pPr>
        <w:rPr>
          <w:rtl/>
        </w:rPr>
      </w:pPr>
    </w:p>
    <w:p w:rsidR="003D6AD2" w:rsidRDefault="003D6AD2" w:rsidP="003D6AD2">
      <w:pPr>
        <w:pStyle w:val="a4"/>
        <w:keepNext/>
        <w:rPr>
          <w:rtl/>
        </w:rPr>
      </w:pPr>
      <w:bookmarkStart w:id="163" w:name="ET_speaker_גבי_פיסמן_45"/>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163"/>
    </w:p>
    <w:p w:rsidR="003D6AD2" w:rsidRDefault="003D6AD2" w:rsidP="003D6AD2">
      <w:pPr>
        <w:pStyle w:val="KeepWithNext"/>
        <w:rPr>
          <w:rtl/>
        </w:rPr>
      </w:pPr>
    </w:p>
    <w:p w:rsidR="004C739D" w:rsidRDefault="004C739D" w:rsidP="003D6AD2">
      <w:pPr>
        <w:rPr>
          <w:rtl/>
        </w:rPr>
      </w:pPr>
      <w:r>
        <w:rPr>
          <w:rFonts w:hint="cs"/>
          <w:rtl/>
        </w:rPr>
        <w:t xml:space="preserve">אבל </w:t>
      </w:r>
      <w:bookmarkStart w:id="164" w:name="_ETM_Q1_945000"/>
      <w:bookmarkEnd w:id="164"/>
      <w:r>
        <w:rPr>
          <w:rFonts w:hint="cs"/>
          <w:rtl/>
        </w:rPr>
        <w:t xml:space="preserve">כשדורשים את תיקון התקנות - - - </w:t>
      </w:r>
    </w:p>
    <w:p w:rsidR="004C739D" w:rsidRDefault="004C739D" w:rsidP="004C739D">
      <w:pPr>
        <w:ind w:firstLine="0"/>
        <w:rPr>
          <w:rtl/>
        </w:rPr>
      </w:pPr>
    </w:p>
    <w:p w:rsidR="004C739D" w:rsidRDefault="004C739D" w:rsidP="004C739D">
      <w:pPr>
        <w:pStyle w:val="a4"/>
        <w:keepNext/>
        <w:rPr>
          <w:rtl/>
        </w:rPr>
      </w:pPr>
      <w:bookmarkStart w:id="165" w:name="ET_speaker_נועה_ברודצקי_לוי_213"/>
      <w:r w:rsidRPr="004C739D">
        <w:rPr>
          <w:rStyle w:val="TagStyle"/>
          <w:rtl/>
        </w:rPr>
        <w:t xml:space="preserve"> &lt;&lt; דובר &gt;&gt; </w:t>
      </w:r>
      <w:r>
        <w:rPr>
          <w:rtl/>
        </w:rPr>
        <w:t>נועה ברודצקי לוי:</w:t>
      </w:r>
      <w:r w:rsidRPr="004C739D">
        <w:rPr>
          <w:rStyle w:val="TagStyle"/>
          <w:rtl/>
        </w:rPr>
        <w:t xml:space="preserve"> &lt;&lt; דובר &gt;&gt;</w:t>
      </w:r>
      <w:r>
        <w:rPr>
          <w:rtl/>
        </w:rPr>
        <w:t xml:space="preserve"> </w:t>
      </w:r>
      <w:bookmarkEnd w:id="165"/>
    </w:p>
    <w:p w:rsidR="004C739D" w:rsidRDefault="004C739D" w:rsidP="004C739D">
      <w:pPr>
        <w:pStyle w:val="KeepWithNext"/>
        <w:rPr>
          <w:rtl/>
        </w:rPr>
      </w:pPr>
    </w:p>
    <w:p w:rsidR="004C739D" w:rsidRDefault="004C739D" w:rsidP="004C739D">
      <w:pPr>
        <w:rPr>
          <w:rtl/>
        </w:rPr>
      </w:pPr>
      <w:bookmarkStart w:id="166" w:name="_ETM_Q1_947000"/>
      <w:bookmarkEnd w:id="166"/>
      <w:r>
        <w:rPr>
          <w:rFonts w:hint="cs"/>
          <w:rtl/>
        </w:rPr>
        <w:t xml:space="preserve">אבל לא </w:t>
      </w:r>
      <w:bookmarkStart w:id="167" w:name="_ETM_Q1_950000"/>
      <w:bookmarkEnd w:id="167"/>
      <w:r>
        <w:rPr>
          <w:rFonts w:hint="cs"/>
          <w:rtl/>
        </w:rPr>
        <w:t xml:space="preserve">הייתה כוונה ממילא כי יש פה שינוי שהם צריכים לדווח בתקופות מוקדמות יותר? </w:t>
      </w:r>
    </w:p>
    <w:p w:rsidR="004C739D" w:rsidRDefault="004C739D" w:rsidP="004C739D">
      <w:pPr>
        <w:rPr>
          <w:rtl/>
        </w:rPr>
      </w:pPr>
      <w:bookmarkStart w:id="168" w:name="_ETM_Q1_952000"/>
      <w:bookmarkEnd w:id="168"/>
    </w:p>
    <w:p w:rsidR="004C739D" w:rsidRDefault="004C739D" w:rsidP="004C739D">
      <w:pPr>
        <w:pStyle w:val="a4"/>
        <w:keepNext/>
        <w:rPr>
          <w:rtl/>
        </w:rPr>
      </w:pPr>
      <w:bookmarkStart w:id="169" w:name="ET_speaker_גבי_פיסמן_214"/>
      <w:r w:rsidRPr="004C739D">
        <w:rPr>
          <w:rStyle w:val="TagStyle"/>
          <w:rtl/>
        </w:rPr>
        <w:t xml:space="preserve"> &lt;&lt; דובר &gt;&gt; </w:t>
      </w:r>
      <w:r>
        <w:rPr>
          <w:rtl/>
        </w:rPr>
        <w:t xml:space="preserve">גבי </w:t>
      </w:r>
      <w:proofErr w:type="spellStart"/>
      <w:r>
        <w:rPr>
          <w:rtl/>
        </w:rPr>
        <w:t>פיסמן</w:t>
      </w:r>
      <w:proofErr w:type="spellEnd"/>
      <w:r>
        <w:rPr>
          <w:rtl/>
        </w:rPr>
        <w:t>:</w:t>
      </w:r>
      <w:r w:rsidRPr="004C739D">
        <w:rPr>
          <w:rStyle w:val="TagStyle"/>
          <w:rtl/>
        </w:rPr>
        <w:t xml:space="preserve"> &lt;&lt; דובר &gt;&gt;</w:t>
      </w:r>
      <w:r>
        <w:rPr>
          <w:rtl/>
        </w:rPr>
        <w:t xml:space="preserve"> </w:t>
      </w:r>
      <w:bookmarkEnd w:id="169"/>
    </w:p>
    <w:p w:rsidR="004C739D" w:rsidRDefault="004C739D" w:rsidP="004C739D">
      <w:pPr>
        <w:pStyle w:val="KeepWithNext"/>
        <w:rPr>
          <w:rtl/>
        </w:rPr>
      </w:pPr>
    </w:p>
    <w:p w:rsidR="004C739D" w:rsidRDefault="004C739D" w:rsidP="004C739D">
      <w:pPr>
        <w:rPr>
          <w:rtl/>
        </w:rPr>
      </w:pPr>
      <w:bookmarkStart w:id="170" w:name="_ETM_Q1_953000"/>
      <w:bookmarkEnd w:id="170"/>
      <w:r>
        <w:rPr>
          <w:rFonts w:hint="cs"/>
          <w:rtl/>
        </w:rPr>
        <w:t xml:space="preserve">כן. </w:t>
      </w:r>
    </w:p>
    <w:p w:rsidR="004C739D" w:rsidRDefault="004C739D" w:rsidP="004C739D">
      <w:pPr>
        <w:rPr>
          <w:rtl/>
        </w:rPr>
      </w:pPr>
      <w:bookmarkStart w:id="171" w:name="_ETM_Q1_956000"/>
      <w:bookmarkEnd w:id="171"/>
    </w:p>
    <w:p w:rsidR="004C739D" w:rsidRDefault="004C739D" w:rsidP="004C739D">
      <w:pPr>
        <w:pStyle w:val="a4"/>
        <w:keepNext/>
        <w:rPr>
          <w:rtl/>
        </w:rPr>
      </w:pPr>
      <w:bookmarkStart w:id="172" w:name="ET_speaker_נועה_ברודצקי_לוי_215"/>
      <w:r w:rsidRPr="004C739D">
        <w:rPr>
          <w:rStyle w:val="TagStyle"/>
          <w:rtl/>
        </w:rPr>
        <w:t xml:space="preserve"> &lt;&lt; דובר &gt;&gt; </w:t>
      </w:r>
      <w:r>
        <w:rPr>
          <w:rtl/>
        </w:rPr>
        <w:t>נועה ברודצקי לוי:</w:t>
      </w:r>
      <w:r w:rsidRPr="004C739D">
        <w:rPr>
          <w:rStyle w:val="TagStyle"/>
          <w:rtl/>
        </w:rPr>
        <w:t xml:space="preserve"> &lt;&lt; דובר &gt;&gt;</w:t>
      </w:r>
      <w:r>
        <w:rPr>
          <w:rtl/>
        </w:rPr>
        <w:t xml:space="preserve"> </w:t>
      </w:r>
      <w:bookmarkEnd w:id="172"/>
    </w:p>
    <w:p w:rsidR="004C739D" w:rsidRDefault="004C739D" w:rsidP="004C739D">
      <w:pPr>
        <w:pStyle w:val="KeepWithNext"/>
        <w:rPr>
          <w:rtl/>
        </w:rPr>
      </w:pPr>
    </w:p>
    <w:p w:rsidR="003D6AD2" w:rsidRDefault="004C739D" w:rsidP="004C739D">
      <w:pPr>
        <w:rPr>
          <w:rtl/>
        </w:rPr>
      </w:pPr>
      <w:r>
        <w:rPr>
          <w:rFonts w:hint="cs"/>
          <w:rtl/>
        </w:rPr>
        <w:t xml:space="preserve">אבל ממילא תצטרכו לעשות את ההתאמה. </w:t>
      </w:r>
      <w:r>
        <w:rPr>
          <w:rtl/>
        </w:rPr>
        <w:t xml:space="preserve">    </w:t>
      </w:r>
      <w:r w:rsidR="003D6AD2">
        <w:rPr>
          <w:rFonts w:hint="cs"/>
          <w:rtl/>
        </w:rPr>
        <w:t xml:space="preserve"> </w:t>
      </w:r>
    </w:p>
    <w:p w:rsidR="003D6AD2" w:rsidRDefault="003D6AD2" w:rsidP="003D6AD2">
      <w:pPr>
        <w:rPr>
          <w:rtl/>
        </w:rPr>
      </w:pPr>
    </w:p>
    <w:p w:rsidR="003D6AD2" w:rsidRDefault="003D6AD2" w:rsidP="003D6AD2">
      <w:pPr>
        <w:pStyle w:val="af6"/>
        <w:keepNext/>
        <w:rPr>
          <w:rtl/>
        </w:rPr>
      </w:pPr>
      <w:bookmarkStart w:id="173" w:name="ET_yor_5094_46"/>
      <w:r w:rsidRPr="003D6AD2">
        <w:rPr>
          <w:rStyle w:val="TagStyle"/>
          <w:rtl/>
        </w:rPr>
        <w:t xml:space="preserve"> &lt;&lt; יור &gt;&gt; </w:t>
      </w:r>
      <w:r>
        <w:rPr>
          <w:rtl/>
        </w:rPr>
        <w:t>היו"ר ניסן סלומינסקי:</w:t>
      </w:r>
      <w:r w:rsidRPr="003D6AD2">
        <w:rPr>
          <w:rStyle w:val="TagStyle"/>
          <w:rtl/>
        </w:rPr>
        <w:t xml:space="preserve"> &lt;&lt; יור &gt;&gt;</w:t>
      </w:r>
      <w:r>
        <w:rPr>
          <w:rtl/>
        </w:rPr>
        <w:t xml:space="preserve"> </w:t>
      </w:r>
      <w:bookmarkEnd w:id="173"/>
    </w:p>
    <w:p w:rsidR="003D6AD2" w:rsidRDefault="003D6AD2" w:rsidP="003D6AD2">
      <w:pPr>
        <w:pStyle w:val="KeepWithNext"/>
        <w:rPr>
          <w:rtl/>
        </w:rPr>
      </w:pPr>
    </w:p>
    <w:p w:rsidR="003D6AD2" w:rsidRDefault="004C739D" w:rsidP="004C739D">
      <w:pPr>
        <w:rPr>
          <w:rtl/>
        </w:rPr>
      </w:pPr>
      <w:r>
        <w:rPr>
          <w:rFonts w:hint="cs"/>
          <w:rtl/>
        </w:rPr>
        <w:t xml:space="preserve">תעשו את </w:t>
      </w:r>
      <w:bookmarkStart w:id="174" w:name="_ETM_Q1_957000"/>
      <w:bookmarkEnd w:id="174"/>
      <w:r>
        <w:rPr>
          <w:rFonts w:hint="cs"/>
          <w:rtl/>
        </w:rPr>
        <w:t xml:space="preserve">השינוי הזה </w:t>
      </w:r>
      <w:r w:rsidR="003D6AD2">
        <w:rPr>
          <w:rFonts w:hint="cs"/>
          <w:rtl/>
        </w:rPr>
        <w:t xml:space="preserve">לפני שהחוק יחול </w:t>
      </w:r>
      <w:r>
        <w:rPr>
          <w:rFonts w:hint="cs"/>
          <w:rtl/>
        </w:rPr>
        <w:t xml:space="preserve">ושיראו </w:t>
      </w:r>
      <w:r w:rsidR="003D6AD2">
        <w:rPr>
          <w:rFonts w:hint="cs"/>
          <w:rtl/>
        </w:rPr>
        <w:t xml:space="preserve">את זה פה. </w:t>
      </w:r>
    </w:p>
    <w:p w:rsidR="004C739D" w:rsidRDefault="004C739D" w:rsidP="003D6AD2">
      <w:pPr>
        <w:rPr>
          <w:rtl/>
        </w:rPr>
      </w:pPr>
    </w:p>
    <w:p w:rsidR="004C739D" w:rsidRDefault="004C739D" w:rsidP="004C739D">
      <w:pPr>
        <w:pStyle w:val="a4"/>
        <w:keepNext/>
        <w:rPr>
          <w:rtl/>
        </w:rPr>
      </w:pPr>
      <w:bookmarkStart w:id="175" w:name="ET_speaker_גבי_פיסמן_216"/>
      <w:r w:rsidRPr="004C739D">
        <w:rPr>
          <w:rStyle w:val="TagStyle"/>
          <w:rtl/>
        </w:rPr>
        <w:t xml:space="preserve"> &lt;&lt; דובר &gt;&gt; </w:t>
      </w:r>
      <w:r>
        <w:rPr>
          <w:rtl/>
        </w:rPr>
        <w:t xml:space="preserve">גבי </w:t>
      </w:r>
      <w:proofErr w:type="spellStart"/>
      <w:r>
        <w:rPr>
          <w:rtl/>
        </w:rPr>
        <w:t>פיסמן</w:t>
      </w:r>
      <w:proofErr w:type="spellEnd"/>
      <w:r>
        <w:rPr>
          <w:rtl/>
        </w:rPr>
        <w:t>:</w:t>
      </w:r>
      <w:r w:rsidRPr="004C739D">
        <w:rPr>
          <w:rStyle w:val="TagStyle"/>
          <w:rtl/>
        </w:rPr>
        <w:t xml:space="preserve"> &lt;&lt; דובר &gt;&gt;</w:t>
      </w:r>
      <w:r>
        <w:rPr>
          <w:rtl/>
        </w:rPr>
        <w:t xml:space="preserve"> </w:t>
      </w:r>
      <w:bookmarkEnd w:id="175"/>
    </w:p>
    <w:p w:rsidR="004C739D" w:rsidRDefault="004C739D" w:rsidP="004C739D">
      <w:pPr>
        <w:pStyle w:val="KeepWithNext"/>
        <w:rPr>
          <w:rtl/>
        </w:rPr>
      </w:pPr>
    </w:p>
    <w:p w:rsidR="004C739D" w:rsidRDefault="004C739D" w:rsidP="004C739D">
      <w:pPr>
        <w:rPr>
          <w:rtl/>
        </w:rPr>
      </w:pPr>
      <w:r>
        <w:rPr>
          <w:rFonts w:hint="cs"/>
          <w:rtl/>
        </w:rPr>
        <w:t xml:space="preserve">בסדר גמור. </w:t>
      </w:r>
    </w:p>
    <w:p w:rsidR="004C739D" w:rsidRDefault="004C739D" w:rsidP="004C739D">
      <w:pPr>
        <w:rPr>
          <w:rtl/>
        </w:rPr>
      </w:pPr>
      <w:bookmarkStart w:id="176" w:name="_ETM_Q1_960000"/>
      <w:bookmarkEnd w:id="176"/>
      <w:r>
        <w:rPr>
          <w:rtl/>
        </w:rPr>
        <w:t xml:space="preserve">  </w:t>
      </w:r>
    </w:p>
    <w:p w:rsidR="003D6AD2" w:rsidRDefault="003D6AD2" w:rsidP="003D6AD2">
      <w:pPr>
        <w:pStyle w:val="a4"/>
        <w:keepNext/>
        <w:rPr>
          <w:rtl/>
        </w:rPr>
      </w:pPr>
      <w:bookmarkStart w:id="177" w:name="ET_speaker_נעמה_ברודצקי_לוי_47"/>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177"/>
    </w:p>
    <w:p w:rsidR="003D6AD2" w:rsidRDefault="003D6AD2" w:rsidP="003D6AD2">
      <w:pPr>
        <w:pStyle w:val="KeepWithNext"/>
        <w:rPr>
          <w:rtl/>
        </w:rPr>
      </w:pPr>
    </w:p>
    <w:p w:rsidR="00E32BAC" w:rsidRDefault="00E32BAC" w:rsidP="003D6AD2">
      <w:pPr>
        <w:rPr>
          <w:rtl/>
        </w:rPr>
      </w:pPr>
      <w:r>
        <w:rPr>
          <w:rFonts w:hint="cs"/>
          <w:rtl/>
        </w:rPr>
        <w:t xml:space="preserve">סעיף 3 </w:t>
      </w:r>
      <w:r>
        <w:rPr>
          <w:rtl/>
        </w:rPr>
        <w:t>–</w:t>
      </w:r>
      <w:r>
        <w:rPr>
          <w:rFonts w:hint="cs"/>
          <w:rtl/>
        </w:rPr>
        <w:t xml:space="preserve"> עיון במידע </w:t>
      </w:r>
      <w:r>
        <w:rPr>
          <w:rtl/>
        </w:rPr>
        <w:t>–</w:t>
      </w:r>
      <w:r>
        <w:rPr>
          <w:rFonts w:hint="cs"/>
          <w:rtl/>
        </w:rPr>
        <w:t xml:space="preserve"> זה יהיה שר המשפטים בהיוועצות השר לביטחון </w:t>
      </w:r>
      <w:bookmarkStart w:id="178" w:name="_ETM_Q1_966000"/>
      <w:bookmarkEnd w:id="178"/>
      <w:r>
        <w:rPr>
          <w:rFonts w:hint="cs"/>
          <w:rtl/>
        </w:rPr>
        <w:t xml:space="preserve">פנים ללא אישור ועדת חוקה. </w:t>
      </w:r>
    </w:p>
    <w:p w:rsidR="00E32BAC" w:rsidRDefault="00E32BAC" w:rsidP="003D6AD2">
      <w:pPr>
        <w:rPr>
          <w:rtl/>
        </w:rPr>
      </w:pPr>
    </w:p>
    <w:p w:rsidR="003D6AD2" w:rsidRDefault="00E32BAC" w:rsidP="00E32BAC">
      <w:pPr>
        <w:rPr>
          <w:rtl/>
        </w:rPr>
      </w:pPr>
      <w:bookmarkStart w:id="179" w:name="_ETM_Q1_974000"/>
      <w:bookmarkEnd w:id="179"/>
      <w:r>
        <w:rPr>
          <w:rFonts w:hint="cs"/>
          <w:rtl/>
        </w:rPr>
        <w:t xml:space="preserve">סעיף 6 </w:t>
      </w:r>
      <w:r>
        <w:rPr>
          <w:rtl/>
        </w:rPr>
        <w:t>–</w:t>
      </w:r>
      <w:r>
        <w:rPr>
          <w:rFonts w:hint="cs"/>
          <w:rtl/>
        </w:rPr>
        <w:t xml:space="preserve"> שמירת טופס </w:t>
      </w:r>
      <w:bookmarkStart w:id="180" w:name="_ETM_Q1_973000"/>
      <w:bookmarkEnd w:id="180"/>
      <w:r>
        <w:rPr>
          <w:rFonts w:hint="cs"/>
          <w:rtl/>
        </w:rPr>
        <w:t xml:space="preserve">ההסכמה </w:t>
      </w:r>
      <w:r>
        <w:rPr>
          <w:rtl/>
        </w:rPr>
        <w:t>–</w:t>
      </w:r>
      <w:r>
        <w:rPr>
          <w:rFonts w:hint="cs"/>
          <w:rtl/>
        </w:rPr>
        <w:t xml:space="preserve"> די בשר המשפטים ללא אישור ועדה? </w:t>
      </w:r>
    </w:p>
    <w:p w:rsidR="003D6AD2" w:rsidRDefault="003D6AD2" w:rsidP="003D6AD2">
      <w:pPr>
        <w:rPr>
          <w:rtl/>
        </w:rPr>
      </w:pPr>
    </w:p>
    <w:p w:rsidR="003D6AD2" w:rsidRDefault="003D6AD2" w:rsidP="003D6AD2">
      <w:pPr>
        <w:pStyle w:val="af9"/>
        <w:keepNext/>
        <w:rPr>
          <w:rtl/>
        </w:rPr>
      </w:pPr>
      <w:bookmarkStart w:id="181" w:name="ET_guest_812785_48"/>
      <w:r w:rsidRPr="003D6AD2">
        <w:rPr>
          <w:rStyle w:val="TagStyle"/>
          <w:rtl/>
        </w:rPr>
        <w:t xml:space="preserve"> &lt;&lt; אורח &gt;&gt; </w:t>
      </w:r>
      <w:r>
        <w:rPr>
          <w:rtl/>
        </w:rPr>
        <w:t>ליאורה סולטן:</w:t>
      </w:r>
      <w:r w:rsidRPr="003D6AD2">
        <w:rPr>
          <w:rStyle w:val="TagStyle"/>
          <w:rtl/>
        </w:rPr>
        <w:t xml:space="preserve"> &lt;&lt; אורח &gt;&gt;</w:t>
      </w:r>
      <w:r>
        <w:rPr>
          <w:rtl/>
        </w:rPr>
        <w:t xml:space="preserve"> </w:t>
      </w:r>
      <w:bookmarkEnd w:id="181"/>
    </w:p>
    <w:p w:rsidR="003D6AD2" w:rsidRDefault="003D6AD2" w:rsidP="003D6AD2">
      <w:pPr>
        <w:pStyle w:val="KeepWithNext"/>
        <w:rPr>
          <w:rtl/>
        </w:rPr>
      </w:pPr>
    </w:p>
    <w:p w:rsidR="003D6AD2" w:rsidRDefault="003D6AD2" w:rsidP="003D6AD2">
      <w:pPr>
        <w:rPr>
          <w:rtl/>
        </w:rPr>
      </w:pPr>
      <w:r>
        <w:rPr>
          <w:rFonts w:hint="cs"/>
          <w:rtl/>
        </w:rPr>
        <w:t xml:space="preserve">בוודאי. </w:t>
      </w:r>
    </w:p>
    <w:p w:rsidR="003D6AD2" w:rsidRDefault="003D6AD2" w:rsidP="003D6AD2">
      <w:pPr>
        <w:rPr>
          <w:rtl/>
        </w:rPr>
      </w:pPr>
    </w:p>
    <w:p w:rsidR="003D6AD2" w:rsidRDefault="003D6AD2" w:rsidP="003D6AD2">
      <w:pPr>
        <w:pStyle w:val="a4"/>
        <w:keepNext/>
        <w:rPr>
          <w:rtl/>
        </w:rPr>
      </w:pPr>
      <w:bookmarkStart w:id="182" w:name="ET_speaker_נעמה_ברודצקי_לוי_49"/>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182"/>
    </w:p>
    <w:p w:rsidR="003D6AD2" w:rsidRDefault="003D6AD2" w:rsidP="003D6AD2">
      <w:pPr>
        <w:pStyle w:val="KeepWithNext"/>
        <w:rPr>
          <w:rtl/>
        </w:rPr>
      </w:pPr>
    </w:p>
    <w:p w:rsidR="003D6AD2" w:rsidRDefault="009D15CF" w:rsidP="003D6AD2">
      <w:pPr>
        <w:rPr>
          <w:rtl/>
        </w:rPr>
      </w:pPr>
      <w:r>
        <w:rPr>
          <w:rFonts w:hint="cs"/>
          <w:rtl/>
        </w:rPr>
        <w:t xml:space="preserve">די בשר המשפטים ללא אישור ועדה? </w:t>
      </w:r>
    </w:p>
    <w:p w:rsidR="009D15CF" w:rsidRDefault="009D15CF" w:rsidP="003D6AD2">
      <w:pPr>
        <w:rPr>
          <w:rtl/>
        </w:rPr>
      </w:pPr>
      <w:bookmarkStart w:id="183" w:name="_ETM_Q1_998000"/>
      <w:bookmarkEnd w:id="183"/>
    </w:p>
    <w:p w:rsidR="009D15CF" w:rsidRDefault="009D15CF" w:rsidP="009D15CF">
      <w:pPr>
        <w:pStyle w:val="af9"/>
        <w:keepNext/>
        <w:rPr>
          <w:rtl/>
        </w:rPr>
      </w:pPr>
      <w:bookmarkStart w:id="184" w:name="ET_guest_812785_217"/>
      <w:r w:rsidRPr="009D15CF">
        <w:rPr>
          <w:rStyle w:val="TagStyle"/>
          <w:rtl/>
        </w:rPr>
        <w:t xml:space="preserve"> &lt;&lt; אורח &gt;&gt; </w:t>
      </w:r>
      <w:r>
        <w:rPr>
          <w:rtl/>
        </w:rPr>
        <w:t>ליאורה סולטן:</w:t>
      </w:r>
      <w:r w:rsidRPr="009D15CF">
        <w:rPr>
          <w:rStyle w:val="TagStyle"/>
          <w:rtl/>
        </w:rPr>
        <w:t xml:space="preserve"> &lt;&lt; אורח &gt;&gt;</w:t>
      </w:r>
      <w:r>
        <w:rPr>
          <w:rtl/>
        </w:rPr>
        <w:t xml:space="preserve"> </w:t>
      </w:r>
      <w:bookmarkEnd w:id="184"/>
    </w:p>
    <w:p w:rsidR="009D15CF" w:rsidRDefault="009D15CF" w:rsidP="009D15CF">
      <w:pPr>
        <w:pStyle w:val="KeepWithNext"/>
        <w:rPr>
          <w:rtl/>
        </w:rPr>
      </w:pPr>
    </w:p>
    <w:p w:rsidR="009D15CF" w:rsidRDefault="009D15CF" w:rsidP="009D15CF">
      <w:pPr>
        <w:rPr>
          <w:rtl/>
        </w:rPr>
      </w:pPr>
      <w:bookmarkStart w:id="185" w:name="_ETM_Q1_999000"/>
      <w:bookmarkEnd w:id="185"/>
      <w:r>
        <w:rPr>
          <w:rFonts w:hint="cs"/>
          <w:rtl/>
        </w:rPr>
        <w:t xml:space="preserve">בוודאי. </w:t>
      </w:r>
    </w:p>
    <w:p w:rsidR="009D15CF" w:rsidRDefault="009D15CF" w:rsidP="009D15CF">
      <w:pPr>
        <w:rPr>
          <w:rtl/>
        </w:rPr>
      </w:pPr>
      <w:bookmarkStart w:id="186" w:name="_ETM_Q1_1002000"/>
      <w:bookmarkEnd w:id="186"/>
    </w:p>
    <w:p w:rsidR="009D15CF" w:rsidRDefault="009D15CF" w:rsidP="009D15CF">
      <w:pPr>
        <w:pStyle w:val="a4"/>
        <w:keepNext/>
        <w:rPr>
          <w:rtl/>
        </w:rPr>
      </w:pPr>
      <w:bookmarkStart w:id="187" w:name="ET_speaker_נועה_ברודצקי_לוי_218"/>
      <w:r w:rsidRPr="009D15CF">
        <w:rPr>
          <w:rStyle w:val="TagStyle"/>
          <w:rtl/>
        </w:rPr>
        <w:t xml:space="preserve"> &lt;&lt; דובר &gt;&gt; </w:t>
      </w:r>
      <w:r>
        <w:rPr>
          <w:rtl/>
        </w:rPr>
        <w:t>נועה ברודצקי לוי:</w:t>
      </w:r>
      <w:r w:rsidRPr="009D15CF">
        <w:rPr>
          <w:rStyle w:val="TagStyle"/>
          <w:rtl/>
        </w:rPr>
        <w:t xml:space="preserve"> &lt;&lt; דובר &gt;&gt;</w:t>
      </w:r>
      <w:r>
        <w:rPr>
          <w:rtl/>
        </w:rPr>
        <w:t xml:space="preserve"> </w:t>
      </w:r>
      <w:bookmarkEnd w:id="187"/>
    </w:p>
    <w:p w:rsidR="009D15CF" w:rsidRDefault="009D15CF" w:rsidP="009D15CF">
      <w:pPr>
        <w:pStyle w:val="KeepWithNext"/>
        <w:rPr>
          <w:rtl/>
        </w:rPr>
      </w:pPr>
    </w:p>
    <w:p w:rsidR="009D15CF" w:rsidRDefault="009D15CF" w:rsidP="009D15CF">
      <w:pPr>
        <w:rPr>
          <w:rtl/>
        </w:rPr>
      </w:pPr>
      <w:r>
        <w:rPr>
          <w:rFonts w:hint="cs"/>
          <w:rtl/>
        </w:rPr>
        <w:t xml:space="preserve">לגבי סעיף 8 </w:t>
      </w:r>
      <w:r>
        <w:rPr>
          <w:rtl/>
        </w:rPr>
        <w:t>–</w:t>
      </w:r>
      <w:r>
        <w:rPr>
          <w:rFonts w:hint="cs"/>
          <w:rtl/>
        </w:rPr>
        <w:t xml:space="preserve"> המרשם </w:t>
      </w:r>
      <w:proofErr w:type="spellStart"/>
      <w:r>
        <w:rPr>
          <w:rFonts w:hint="cs"/>
          <w:rtl/>
        </w:rPr>
        <w:t>התעבורתי</w:t>
      </w:r>
      <w:proofErr w:type="spellEnd"/>
      <w:r>
        <w:rPr>
          <w:rFonts w:hint="cs"/>
          <w:rtl/>
        </w:rPr>
        <w:t xml:space="preserve"> </w:t>
      </w:r>
      <w:r>
        <w:rPr>
          <w:rtl/>
        </w:rPr>
        <w:t>–</w:t>
      </w:r>
      <w:r>
        <w:rPr>
          <w:rFonts w:hint="cs"/>
          <w:rtl/>
        </w:rPr>
        <w:t xml:space="preserve"> שר המשפטים בהיוועצות השר לביטחון פנים?</w:t>
      </w:r>
      <w:r>
        <w:rPr>
          <w:rtl/>
        </w:rPr>
        <w:t xml:space="preserve">    </w:t>
      </w:r>
    </w:p>
    <w:p w:rsidR="003D6AD2" w:rsidRDefault="003D6AD2" w:rsidP="003D6AD2">
      <w:pPr>
        <w:rPr>
          <w:rtl/>
        </w:rPr>
      </w:pPr>
    </w:p>
    <w:p w:rsidR="003D6AD2" w:rsidRDefault="003D6AD2" w:rsidP="003D6AD2">
      <w:pPr>
        <w:pStyle w:val="a4"/>
        <w:keepNext/>
        <w:rPr>
          <w:rtl/>
        </w:rPr>
      </w:pPr>
      <w:bookmarkStart w:id="188" w:name="ET_speaker_גבי_פיסמן_50"/>
      <w:r w:rsidRPr="003D6AD2">
        <w:rPr>
          <w:rStyle w:val="TagStyle"/>
          <w:rtl/>
        </w:rPr>
        <w:t xml:space="preserve"> &lt;&lt; דובר &gt;&gt; </w:t>
      </w:r>
      <w:r>
        <w:rPr>
          <w:rtl/>
        </w:rPr>
        <w:t xml:space="preserve">גבי </w:t>
      </w:r>
      <w:proofErr w:type="spellStart"/>
      <w:r>
        <w:rPr>
          <w:rtl/>
        </w:rPr>
        <w:t>פיסמן</w:t>
      </w:r>
      <w:proofErr w:type="spellEnd"/>
      <w:r>
        <w:rPr>
          <w:rtl/>
        </w:rPr>
        <w:t>:</w:t>
      </w:r>
      <w:r w:rsidRPr="003D6AD2">
        <w:rPr>
          <w:rStyle w:val="TagStyle"/>
          <w:rtl/>
        </w:rPr>
        <w:t xml:space="preserve"> &lt;&lt; דובר &gt;&gt;</w:t>
      </w:r>
      <w:r>
        <w:rPr>
          <w:rtl/>
        </w:rPr>
        <w:t xml:space="preserve"> </w:t>
      </w:r>
      <w:bookmarkEnd w:id="188"/>
    </w:p>
    <w:p w:rsidR="003D6AD2" w:rsidRDefault="003D6AD2" w:rsidP="003D6AD2">
      <w:pPr>
        <w:pStyle w:val="KeepWithNext"/>
        <w:rPr>
          <w:rtl/>
        </w:rPr>
      </w:pPr>
    </w:p>
    <w:p w:rsidR="003D6AD2" w:rsidRDefault="009D15CF" w:rsidP="003D6AD2">
      <w:pPr>
        <w:rPr>
          <w:rtl/>
        </w:rPr>
      </w:pPr>
      <w:r>
        <w:rPr>
          <w:rFonts w:hint="cs"/>
          <w:rtl/>
        </w:rPr>
        <w:t xml:space="preserve">שר המשפטים בהיוועצות </w:t>
      </w:r>
      <w:bookmarkStart w:id="189" w:name="_ETM_Q1_1010000"/>
      <w:bookmarkEnd w:id="189"/>
      <w:r>
        <w:rPr>
          <w:rFonts w:hint="cs"/>
          <w:rtl/>
        </w:rPr>
        <w:t xml:space="preserve">עם השר לביטחון פנים </w:t>
      </w:r>
      <w:r>
        <w:rPr>
          <w:rtl/>
        </w:rPr>
        <w:t>–</w:t>
      </w:r>
      <w:r>
        <w:rPr>
          <w:rFonts w:hint="cs"/>
          <w:rtl/>
        </w:rPr>
        <w:t xml:space="preserve"> </w:t>
      </w:r>
      <w:r w:rsidR="003D6AD2">
        <w:rPr>
          <w:rFonts w:hint="cs"/>
          <w:rtl/>
        </w:rPr>
        <w:t xml:space="preserve">זה כן חשוב לכם. </w:t>
      </w:r>
    </w:p>
    <w:p w:rsidR="003D6AD2" w:rsidRDefault="003D6AD2" w:rsidP="003D6AD2">
      <w:pPr>
        <w:rPr>
          <w:rtl/>
        </w:rPr>
      </w:pPr>
    </w:p>
    <w:p w:rsidR="003D6AD2" w:rsidRDefault="003D6AD2" w:rsidP="003D6AD2">
      <w:pPr>
        <w:pStyle w:val="a4"/>
        <w:keepNext/>
        <w:rPr>
          <w:rtl/>
        </w:rPr>
      </w:pPr>
      <w:bookmarkStart w:id="190" w:name="ET_speaker_נעמה_ברודצקי_לוי_51"/>
      <w:r w:rsidRPr="003D6AD2">
        <w:rPr>
          <w:rStyle w:val="TagStyle"/>
          <w:rtl/>
        </w:rPr>
        <w:t xml:space="preserve"> &lt;&lt; דובר &gt;&gt; </w:t>
      </w:r>
      <w:r w:rsidR="00EB735D" w:rsidRPr="00EB735D">
        <w:rPr>
          <w:rtl/>
        </w:rPr>
        <w:t>נועה ברודצקי לוי:</w:t>
      </w:r>
      <w:r w:rsidRPr="003D6AD2">
        <w:rPr>
          <w:rStyle w:val="TagStyle"/>
          <w:rtl/>
        </w:rPr>
        <w:t xml:space="preserve"> &lt;&lt; דובר &gt;&gt;</w:t>
      </w:r>
      <w:r>
        <w:rPr>
          <w:rtl/>
        </w:rPr>
        <w:t xml:space="preserve"> </w:t>
      </w:r>
      <w:bookmarkEnd w:id="190"/>
    </w:p>
    <w:p w:rsidR="003D6AD2" w:rsidRDefault="003D6AD2" w:rsidP="003D6AD2">
      <w:pPr>
        <w:pStyle w:val="KeepWithNext"/>
        <w:rPr>
          <w:rtl/>
        </w:rPr>
      </w:pPr>
    </w:p>
    <w:p w:rsidR="009D13CC" w:rsidRDefault="009D13CC" w:rsidP="009D13CC">
      <w:pPr>
        <w:rPr>
          <w:rtl/>
        </w:rPr>
      </w:pPr>
      <w:r>
        <w:rPr>
          <w:rFonts w:hint="cs"/>
          <w:rtl/>
        </w:rPr>
        <w:t xml:space="preserve">שאלת הצורך באישור ועדת </w:t>
      </w:r>
      <w:bookmarkStart w:id="191" w:name="_ETM_Q1_1026000"/>
      <w:bookmarkEnd w:id="191"/>
      <w:r>
        <w:rPr>
          <w:rFonts w:hint="cs"/>
          <w:rtl/>
        </w:rPr>
        <w:t xml:space="preserve">חוקה על זה </w:t>
      </w:r>
      <w:r>
        <w:rPr>
          <w:rtl/>
        </w:rPr>
        <w:t>–</w:t>
      </w:r>
      <w:r>
        <w:rPr>
          <w:rFonts w:hint="cs"/>
          <w:rtl/>
        </w:rPr>
        <w:t xml:space="preserve"> סעיף 8 בנוגע </w:t>
      </w:r>
      <w:bookmarkStart w:id="192" w:name="_ETM_Q1_1031000"/>
      <w:bookmarkEnd w:id="192"/>
      <w:r>
        <w:rPr>
          <w:rFonts w:hint="cs"/>
          <w:rtl/>
        </w:rPr>
        <w:t xml:space="preserve">למרשם </w:t>
      </w:r>
      <w:proofErr w:type="spellStart"/>
      <w:r>
        <w:rPr>
          <w:rFonts w:hint="cs"/>
          <w:rtl/>
        </w:rPr>
        <w:t>התעבורתי</w:t>
      </w:r>
      <w:proofErr w:type="spellEnd"/>
      <w:r>
        <w:rPr>
          <w:rFonts w:hint="cs"/>
          <w:rtl/>
        </w:rPr>
        <w:t xml:space="preserve"> שאפשר לקבוע הוראות אחרות על העברת המידע, </w:t>
      </w:r>
      <w:bookmarkStart w:id="193" w:name="_ETM_Q1_1036000"/>
      <w:bookmarkEnd w:id="193"/>
      <w:r>
        <w:rPr>
          <w:rFonts w:hint="cs"/>
          <w:rtl/>
        </w:rPr>
        <w:t xml:space="preserve">כמובן, כפוף להוראות החוק. </w:t>
      </w:r>
      <w:bookmarkStart w:id="194" w:name="_ETM_Q1_1043000"/>
      <w:bookmarkEnd w:id="194"/>
      <w:r>
        <w:rPr>
          <w:rFonts w:hint="cs"/>
          <w:rtl/>
        </w:rPr>
        <w:t xml:space="preserve">ללא אישור ועדת חוקה? </w:t>
      </w:r>
      <w:proofErr w:type="spellStart"/>
      <w:r>
        <w:rPr>
          <w:rFonts w:hint="cs"/>
          <w:rtl/>
        </w:rPr>
        <w:t>אוקיי</w:t>
      </w:r>
      <w:proofErr w:type="spellEnd"/>
      <w:r>
        <w:rPr>
          <w:rFonts w:hint="cs"/>
          <w:rtl/>
        </w:rPr>
        <w:t xml:space="preserve">. </w:t>
      </w:r>
    </w:p>
    <w:p w:rsidR="009D13CC" w:rsidRDefault="009D13CC" w:rsidP="009D13CC">
      <w:pPr>
        <w:rPr>
          <w:rtl/>
        </w:rPr>
      </w:pPr>
    </w:p>
    <w:p w:rsidR="003D6AD2" w:rsidRDefault="009D13CC" w:rsidP="009D13CC">
      <w:pPr>
        <w:rPr>
          <w:rtl/>
        </w:rPr>
      </w:pPr>
      <w:r>
        <w:rPr>
          <w:rFonts w:hint="cs"/>
          <w:rtl/>
        </w:rPr>
        <w:t xml:space="preserve">עבירות קנס </w:t>
      </w:r>
      <w:r>
        <w:rPr>
          <w:rtl/>
        </w:rPr>
        <w:t>–</w:t>
      </w:r>
      <w:r>
        <w:rPr>
          <w:rFonts w:hint="cs"/>
          <w:rtl/>
        </w:rPr>
        <w:t xml:space="preserve"> קבענו שעבירות קנס לא ייכנסו למרשם </w:t>
      </w:r>
      <w:bookmarkStart w:id="195" w:name="_ETM_Q1_1048000"/>
      <w:bookmarkEnd w:id="195"/>
      <w:r>
        <w:rPr>
          <w:rFonts w:hint="cs"/>
          <w:rtl/>
        </w:rPr>
        <w:t>ככלל והתבקשה בקשה ממשרד המשפטים ומשרדי הממשלה שתהיה אפשרות במצבים מסוימים כן להכליל אותם. אמרנו שזה יוסדר בתקנות שיובאו לאי</w:t>
      </w:r>
      <w:bookmarkStart w:id="196" w:name="_ETM_Q1_1060000"/>
      <w:bookmarkEnd w:id="196"/>
      <w:r>
        <w:rPr>
          <w:rFonts w:hint="cs"/>
          <w:rtl/>
        </w:rPr>
        <w:t xml:space="preserve">שור בוועדת חוקה. אז זה </w:t>
      </w:r>
      <w:r w:rsidR="003D6AD2">
        <w:rPr>
          <w:rFonts w:hint="cs"/>
          <w:rtl/>
        </w:rPr>
        <w:t xml:space="preserve">בעצם שר המשפטים באישור ועדה. </w:t>
      </w:r>
    </w:p>
    <w:p w:rsidR="008D0240" w:rsidRDefault="008D0240" w:rsidP="003D6AD2">
      <w:pPr>
        <w:rPr>
          <w:rtl/>
        </w:rPr>
      </w:pPr>
    </w:p>
    <w:p w:rsidR="008D0240" w:rsidRDefault="008D0240" w:rsidP="009D13CC">
      <w:pPr>
        <w:rPr>
          <w:rtl/>
        </w:rPr>
      </w:pPr>
      <w:r>
        <w:rPr>
          <w:rFonts w:hint="cs"/>
          <w:rtl/>
        </w:rPr>
        <w:t xml:space="preserve">סעיף 11 </w:t>
      </w:r>
      <w:r>
        <w:rPr>
          <w:rtl/>
        </w:rPr>
        <w:t>–</w:t>
      </w:r>
      <w:r>
        <w:rPr>
          <w:rFonts w:hint="cs"/>
          <w:rtl/>
        </w:rPr>
        <w:t xml:space="preserve"> </w:t>
      </w:r>
      <w:r w:rsidR="009D13CC">
        <w:rPr>
          <w:rFonts w:hint="cs"/>
          <w:rtl/>
        </w:rPr>
        <w:t xml:space="preserve">לגבי הוספת גוף לתוספת הראשונה. </w:t>
      </w:r>
      <w:bookmarkStart w:id="197" w:name="_ETM_Q1_1072000"/>
      <w:bookmarkEnd w:id="197"/>
      <w:r w:rsidR="009D13CC">
        <w:rPr>
          <w:rFonts w:hint="cs"/>
          <w:rtl/>
        </w:rPr>
        <w:t xml:space="preserve">לפי ההצעה, זה צריך להיות </w:t>
      </w:r>
      <w:r>
        <w:rPr>
          <w:rFonts w:hint="cs"/>
          <w:rtl/>
        </w:rPr>
        <w:t>שר המשפטים בהתייעצות עם</w:t>
      </w:r>
      <w:r w:rsidR="009D13CC">
        <w:rPr>
          <w:rFonts w:hint="cs"/>
          <w:rtl/>
        </w:rPr>
        <w:t xml:space="preserve"> השר לביטחון </w:t>
      </w:r>
      <w:r>
        <w:rPr>
          <w:rFonts w:hint="cs"/>
          <w:rtl/>
        </w:rPr>
        <w:t xml:space="preserve">פנים </w:t>
      </w:r>
      <w:r w:rsidR="009D13CC">
        <w:rPr>
          <w:rFonts w:hint="cs"/>
          <w:rtl/>
        </w:rPr>
        <w:t xml:space="preserve">ובאישור ועדת חוקה. </w:t>
      </w:r>
    </w:p>
    <w:p w:rsidR="008D0240" w:rsidRDefault="008D0240" w:rsidP="003D6AD2">
      <w:pPr>
        <w:rPr>
          <w:rtl/>
        </w:rPr>
      </w:pPr>
    </w:p>
    <w:p w:rsidR="008D0240" w:rsidRDefault="008D0240" w:rsidP="008D0240">
      <w:pPr>
        <w:pStyle w:val="af9"/>
        <w:keepNext/>
        <w:rPr>
          <w:rtl/>
        </w:rPr>
      </w:pPr>
      <w:bookmarkStart w:id="198" w:name="ET_guest_636430_52"/>
      <w:r w:rsidRPr="008D0240">
        <w:rPr>
          <w:rStyle w:val="TagStyle"/>
          <w:rtl/>
        </w:rPr>
        <w:t xml:space="preserve"> &lt;&lt; אורח &gt;&gt; </w:t>
      </w:r>
      <w:r>
        <w:rPr>
          <w:rtl/>
        </w:rPr>
        <w:t xml:space="preserve">בני </w:t>
      </w:r>
      <w:proofErr w:type="spellStart"/>
      <w:r>
        <w:rPr>
          <w:rtl/>
        </w:rPr>
        <w:t>פולצ'ק</w:t>
      </w:r>
      <w:proofErr w:type="spellEnd"/>
      <w:r>
        <w:rPr>
          <w:rtl/>
        </w:rPr>
        <w:t>:</w:t>
      </w:r>
      <w:r w:rsidRPr="008D0240">
        <w:rPr>
          <w:rStyle w:val="TagStyle"/>
          <w:rtl/>
        </w:rPr>
        <w:t xml:space="preserve"> &lt;&lt; אורח &gt;&gt;</w:t>
      </w:r>
      <w:r>
        <w:rPr>
          <w:rtl/>
        </w:rPr>
        <w:t xml:space="preserve"> </w:t>
      </w:r>
      <w:bookmarkEnd w:id="198"/>
    </w:p>
    <w:p w:rsidR="008D0240" w:rsidRDefault="008D0240" w:rsidP="008D0240">
      <w:pPr>
        <w:pStyle w:val="KeepWithNext"/>
        <w:rPr>
          <w:rtl/>
        </w:rPr>
      </w:pPr>
    </w:p>
    <w:p w:rsidR="008D0240" w:rsidRDefault="009D13CC" w:rsidP="009D13CC">
      <w:pPr>
        <w:rPr>
          <w:rtl/>
        </w:rPr>
      </w:pPr>
      <w:r>
        <w:rPr>
          <w:rFonts w:hint="cs"/>
          <w:rtl/>
        </w:rPr>
        <w:t xml:space="preserve">ברשות אדוני, לגבי סעיף 11 </w:t>
      </w:r>
      <w:r>
        <w:rPr>
          <w:rtl/>
        </w:rPr>
        <w:t>–</w:t>
      </w:r>
      <w:r>
        <w:rPr>
          <w:rFonts w:hint="cs"/>
          <w:rtl/>
        </w:rPr>
        <w:t xml:space="preserve"> בישיבות שהיו </w:t>
      </w:r>
      <w:r w:rsidR="008D0240">
        <w:rPr>
          <w:rFonts w:hint="cs"/>
          <w:rtl/>
        </w:rPr>
        <w:t xml:space="preserve">לאחר שעמיתתי הסבירה את </w:t>
      </w:r>
      <w:r>
        <w:rPr>
          <w:rFonts w:hint="cs"/>
          <w:rtl/>
        </w:rPr>
        <w:t>ההיבטים של שב"ס כרשות</w:t>
      </w:r>
      <w:bookmarkStart w:id="199" w:name="_ETM_Q1_1102000"/>
      <w:bookmarkEnd w:id="199"/>
      <w:r>
        <w:rPr>
          <w:rFonts w:hint="cs"/>
          <w:rtl/>
        </w:rPr>
        <w:t xml:space="preserve"> ביטחון בהיבט התעסוקתי שלו</w:t>
      </w:r>
      <w:r w:rsidR="008D0240">
        <w:rPr>
          <w:rFonts w:hint="cs"/>
          <w:rtl/>
        </w:rPr>
        <w:t xml:space="preserve"> הייתה הבנה שהוא </w:t>
      </w:r>
      <w:r>
        <w:rPr>
          <w:rFonts w:hint="cs"/>
          <w:rtl/>
        </w:rPr>
        <w:t>לא ייכלל בסעיף 1 כגוף נותן זכות כמו שאר גופי הביטחון.</w:t>
      </w:r>
      <w:r w:rsidR="008D0240">
        <w:rPr>
          <w:rFonts w:hint="cs"/>
          <w:rtl/>
        </w:rPr>
        <w:t xml:space="preserve"> מאחר שאנחנו בסעיף 11 אני מבקש</w:t>
      </w:r>
      <w:r>
        <w:rPr>
          <w:rFonts w:hint="cs"/>
          <w:rtl/>
        </w:rPr>
        <w:t xml:space="preserve"> שגם בשלב הזה שב"ס יימחק בפרט 5(1) </w:t>
      </w:r>
      <w:r w:rsidR="008D0240">
        <w:rPr>
          <w:rFonts w:hint="cs"/>
          <w:rtl/>
        </w:rPr>
        <w:t xml:space="preserve">לתוספת כאחד </w:t>
      </w:r>
      <w:r>
        <w:rPr>
          <w:rFonts w:hint="cs"/>
          <w:rtl/>
        </w:rPr>
        <w:t>מ</w:t>
      </w:r>
      <w:r w:rsidR="008D0240">
        <w:rPr>
          <w:rFonts w:hint="cs"/>
          <w:rtl/>
        </w:rPr>
        <w:t xml:space="preserve">הגופים </w:t>
      </w:r>
      <w:r>
        <w:rPr>
          <w:rFonts w:hint="cs"/>
          <w:rtl/>
        </w:rPr>
        <w:t xml:space="preserve">שמוגדרים </w:t>
      </w:r>
      <w:bookmarkStart w:id="200" w:name="_ETM_Q1_1131000"/>
      <w:bookmarkEnd w:id="200"/>
      <w:r>
        <w:rPr>
          <w:rFonts w:hint="cs"/>
          <w:rtl/>
        </w:rPr>
        <w:t xml:space="preserve">כגופים </w:t>
      </w:r>
      <w:r w:rsidR="008D0240">
        <w:rPr>
          <w:rFonts w:hint="cs"/>
          <w:rtl/>
        </w:rPr>
        <w:t xml:space="preserve">נותני זכות. אנחנו הסברנו </w:t>
      </w:r>
      <w:r>
        <w:rPr>
          <w:rFonts w:hint="cs"/>
          <w:rtl/>
        </w:rPr>
        <w:t xml:space="preserve">כאן </w:t>
      </w:r>
      <w:r w:rsidR="008D0240">
        <w:rPr>
          <w:rFonts w:hint="cs"/>
          <w:rtl/>
        </w:rPr>
        <w:t xml:space="preserve">את המורכבות של שב"ס </w:t>
      </w:r>
      <w:r>
        <w:rPr>
          <w:rFonts w:hint="cs"/>
          <w:rtl/>
        </w:rPr>
        <w:t>כמי שמחזיק את ארגוני הפשיעה, את האסירים הביטחוניים</w:t>
      </w:r>
      <w:bookmarkStart w:id="201" w:name="_ETM_Q1_1144000"/>
      <w:bookmarkEnd w:id="201"/>
      <w:r>
        <w:rPr>
          <w:rFonts w:hint="cs"/>
          <w:rtl/>
        </w:rPr>
        <w:t xml:space="preserve">, </w:t>
      </w:r>
      <w:r w:rsidR="008D0240">
        <w:rPr>
          <w:rFonts w:hint="cs"/>
          <w:rtl/>
        </w:rPr>
        <w:t>וההיבט הביטחוני והתעסוקתי הוא מאוד דומיננטי. כאשר רואים את שב"ס כעירייה יש כאן אנומליה ש</w:t>
      </w:r>
      <w:r>
        <w:rPr>
          <w:rFonts w:hint="cs"/>
          <w:rtl/>
        </w:rPr>
        <w:t xml:space="preserve">גם </w:t>
      </w:r>
      <w:r w:rsidR="008D0240">
        <w:rPr>
          <w:rFonts w:hint="cs"/>
          <w:rtl/>
        </w:rPr>
        <w:t xml:space="preserve">הוועדה לא התכוונה לזה. </w:t>
      </w:r>
      <w:r>
        <w:rPr>
          <w:rFonts w:hint="cs"/>
          <w:rtl/>
        </w:rPr>
        <w:t xml:space="preserve">אנחנו היינו כאן והייתה לזה הבנה. </w:t>
      </w:r>
    </w:p>
    <w:p w:rsidR="008D0240" w:rsidRDefault="008D0240" w:rsidP="008D0240">
      <w:pPr>
        <w:rPr>
          <w:rtl/>
        </w:rPr>
      </w:pPr>
    </w:p>
    <w:p w:rsidR="008D0240" w:rsidRDefault="008D0240" w:rsidP="008D0240">
      <w:pPr>
        <w:pStyle w:val="a4"/>
        <w:keepNext/>
        <w:rPr>
          <w:rtl/>
        </w:rPr>
      </w:pPr>
      <w:bookmarkStart w:id="202" w:name="ET_speaker_נעמה_ברודצקי_לוי_53"/>
      <w:r w:rsidRPr="008D0240">
        <w:rPr>
          <w:rStyle w:val="TagStyle"/>
          <w:rtl/>
        </w:rPr>
        <w:t xml:space="preserve"> &lt;&lt; דובר &gt;&gt; </w:t>
      </w:r>
      <w:r w:rsidR="00EB735D" w:rsidRPr="00EB735D">
        <w:rPr>
          <w:rtl/>
        </w:rPr>
        <w:t>נועה ברודצקי לוי:</w:t>
      </w:r>
      <w:r w:rsidRPr="008D0240">
        <w:rPr>
          <w:rStyle w:val="TagStyle"/>
          <w:rtl/>
        </w:rPr>
        <w:t xml:space="preserve"> &lt;&lt; דובר &gt;&gt;</w:t>
      </w:r>
      <w:r>
        <w:rPr>
          <w:rtl/>
        </w:rPr>
        <w:t xml:space="preserve"> </w:t>
      </w:r>
      <w:bookmarkEnd w:id="202"/>
    </w:p>
    <w:p w:rsidR="008D0240" w:rsidRDefault="008D0240" w:rsidP="008D0240">
      <w:pPr>
        <w:pStyle w:val="KeepWithNext"/>
        <w:rPr>
          <w:rtl/>
        </w:rPr>
      </w:pPr>
    </w:p>
    <w:p w:rsidR="008D0240" w:rsidRDefault="009D13CC" w:rsidP="008D0240">
      <w:pPr>
        <w:rPr>
          <w:rtl/>
        </w:rPr>
      </w:pPr>
      <w:r>
        <w:rPr>
          <w:rFonts w:hint="cs"/>
          <w:rtl/>
        </w:rPr>
        <w:t xml:space="preserve">קודם כול, אין לנו אפשרות לדון בזה כרגע כי </w:t>
      </w:r>
      <w:r w:rsidR="008D0240">
        <w:rPr>
          <w:rFonts w:hint="cs"/>
          <w:rtl/>
        </w:rPr>
        <w:t xml:space="preserve">אנחנו </w:t>
      </w:r>
      <w:r>
        <w:rPr>
          <w:rFonts w:hint="cs"/>
          <w:rtl/>
        </w:rPr>
        <w:t xml:space="preserve">מאוד מוגבלים לנושאים של הרביזיה. זאת </w:t>
      </w:r>
      <w:bookmarkStart w:id="203" w:name="_ETM_Q1_1183000"/>
      <w:bookmarkEnd w:id="203"/>
      <w:r>
        <w:rPr>
          <w:rFonts w:hint="cs"/>
          <w:rtl/>
        </w:rPr>
        <w:t xml:space="preserve">אומרת הדיון מחדש נפתח אך ורק על אותם נושאים שעברו </w:t>
      </w:r>
      <w:bookmarkStart w:id="204" w:name="_ETM_Q1_1187000"/>
      <w:bookmarkEnd w:id="204"/>
      <w:r>
        <w:rPr>
          <w:rFonts w:hint="cs"/>
          <w:rtl/>
        </w:rPr>
        <w:t xml:space="preserve">בוועדת הסכמות. לכן אנחנו </w:t>
      </w:r>
      <w:r w:rsidR="008D0240">
        <w:rPr>
          <w:rFonts w:hint="cs"/>
          <w:rtl/>
        </w:rPr>
        <w:t>לא יכולים - -</w:t>
      </w:r>
      <w:r>
        <w:rPr>
          <w:rFonts w:hint="cs"/>
          <w:rtl/>
        </w:rPr>
        <w:t xml:space="preserve"> -</w:t>
      </w:r>
    </w:p>
    <w:p w:rsidR="008D0240" w:rsidRDefault="008D0240" w:rsidP="008D0240">
      <w:pPr>
        <w:rPr>
          <w:rtl/>
        </w:rPr>
      </w:pPr>
    </w:p>
    <w:p w:rsidR="008D0240" w:rsidRDefault="008D0240" w:rsidP="008D0240">
      <w:pPr>
        <w:pStyle w:val="af9"/>
        <w:keepNext/>
        <w:rPr>
          <w:rtl/>
        </w:rPr>
      </w:pPr>
      <w:bookmarkStart w:id="205" w:name="ET_guest_636430_54"/>
      <w:r w:rsidRPr="008D0240">
        <w:rPr>
          <w:rStyle w:val="TagStyle"/>
          <w:rtl/>
        </w:rPr>
        <w:t xml:space="preserve"> &lt;&lt; אורח &gt;&gt; </w:t>
      </w:r>
      <w:r>
        <w:rPr>
          <w:rtl/>
        </w:rPr>
        <w:t xml:space="preserve">בני </w:t>
      </w:r>
      <w:proofErr w:type="spellStart"/>
      <w:r>
        <w:rPr>
          <w:rtl/>
        </w:rPr>
        <w:t>פולצ'ק</w:t>
      </w:r>
      <w:proofErr w:type="spellEnd"/>
      <w:r>
        <w:rPr>
          <w:rtl/>
        </w:rPr>
        <w:t>:</w:t>
      </w:r>
      <w:r w:rsidRPr="008D0240">
        <w:rPr>
          <w:rStyle w:val="TagStyle"/>
          <w:rtl/>
        </w:rPr>
        <w:t xml:space="preserve"> &lt;&lt; אורח &gt;&gt;</w:t>
      </w:r>
      <w:r>
        <w:rPr>
          <w:rtl/>
        </w:rPr>
        <w:t xml:space="preserve"> </w:t>
      </w:r>
      <w:bookmarkEnd w:id="205"/>
    </w:p>
    <w:p w:rsidR="008D0240" w:rsidRDefault="008D0240" w:rsidP="008D0240">
      <w:pPr>
        <w:pStyle w:val="KeepWithNext"/>
        <w:rPr>
          <w:rtl/>
        </w:rPr>
      </w:pPr>
    </w:p>
    <w:p w:rsidR="008D0240" w:rsidRDefault="008D0240" w:rsidP="008D0240">
      <w:pPr>
        <w:rPr>
          <w:rtl/>
        </w:rPr>
      </w:pPr>
      <w:r>
        <w:rPr>
          <w:rFonts w:hint="cs"/>
          <w:rtl/>
        </w:rPr>
        <w:t xml:space="preserve">אני לא מניח שנושא כזה לא יעבור את ועדת הסכמות. </w:t>
      </w:r>
    </w:p>
    <w:p w:rsidR="008D0240" w:rsidRDefault="008D0240" w:rsidP="008D0240">
      <w:pPr>
        <w:rPr>
          <w:rtl/>
        </w:rPr>
      </w:pPr>
    </w:p>
    <w:p w:rsidR="008D0240" w:rsidRDefault="008D0240" w:rsidP="008D0240">
      <w:pPr>
        <w:pStyle w:val="a4"/>
        <w:keepNext/>
        <w:rPr>
          <w:rtl/>
        </w:rPr>
      </w:pPr>
      <w:bookmarkStart w:id="206" w:name="ET_speaker_נעמה_ברודצקי_לוי_55"/>
      <w:r w:rsidRPr="008D0240">
        <w:rPr>
          <w:rStyle w:val="TagStyle"/>
          <w:rtl/>
        </w:rPr>
        <w:t xml:space="preserve"> &lt;&lt; דובר &gt;&gt; </w:t>
      </w:r>
      <w:r w:rsidR="00EB735D" w:rsidRPr="00EB735D">
        <w:rPr>
          <w:rtl/>
        </w:rPr>
        <w:t>נועה ברודצקי לוי:</w:t>
      </w:r>
      <w:r w:rsidRPr="008D0240">
        <w:rPr>
          <w:rStyle w:val="TagStyle"/>
          <w:rtl/>
        </w:rPr>
        <w:t xml:space="preserve"> &lt;&lt; דובר &gt;&gt;</w:t>
      </w:r>
      <w:r>
        <w:rPr>
          <w:rtl/>
        </w:rPr>
        <w:t xml:space="preserve"> </w:t>
      </w:r>
      <w:bookmarkEnd w:id="206"/>
    </w:p>
    <w:p w:rsidR="008D0240" w:rsidRDefault="008D0240" w:rsidP="008D0240">
      <w:pPr>
        <w:pStyle w:val="KeepWithNext"/>
        <w:rPr>
          <w:rtl/>
        </w:rPr>
      </w:pPr>
    </w:p>
    <w:p w:rsidR="008D0240" w:rsidRDefault="009D13CC" w:rsidP="008D0240">
      <w:pPr>
        <w:rPr>
          <w:rtl/>
        </w:rPr>
      </w:pPr>
      <w:r>
        <w:rPr>
          <w:rFonts w:hint="cs"/>
          <w:rtl/>
        </w:rPr>
        <w:t xml:space="preserve">זה לא משנה אם הוא היה עובר. כרגע הוא לא עבר ואין לנו </w:t>
      </w:r>
      <w:bookmarkStart w:id="207" w:name="_ETM_Q1_1193000"/>
      <w:bookmarkEnd w:id="207"/>
      <w:r>
        <w:rPr>
          <w:rFonts w:hint="cs"/>
          <w:rtl/>
        </w:rPr>
        <w:t>אפשרות - -</w:t>
      </w:r>
    </w:p>
    <w:p w:rsidR="009D13CC" w:rsidRDefault="009D13CC" w:rsidP="008D0240">
      <w:pPr>
        <w:rPr>
          <w:rtl/>
        </w:rPr>
      </w:pPr>
    </w:p>
    <w:p w:rsidR="009D13CC" w:rsidRDefault="009D13CC" w:rsidP="009D13CC">
      <w:pPr>
        <w:pStyle w:val="af9"/>
        <w:keepNext/>
        <w:rPr>
          <w:rtl/>
        </w:rPr>
      </w:pPr>
      <w:bookmarkStart w:id="208" w:name="ET_guest_636430_219"/>
      <w:r w:rsidRPr="009D13CC">
        <w:rPr>
          <w:rStyle w:val="TagStyle"/>
          <w:rtl/>
        </w:rPr>
        <w:lastRenderedPageBreak/>
        <w:t xml:space="preserve"> &lt;&lt; אורח &gt;&gt; </w:t>
      </w:r>
      <w:r>
        <w:rPr>
          <w:rtl/>
        </w:rPr>
        <w:t xml:space="preserve">בני </w:t>
      </w:r>
      <w:proofErr w:type="spellStart"/>
      <w:r>
        <w:rPr>
          <w:rtl/>
        </w:rPr>
        <w:t>פולצ'ק</w:t>
      </w:r>
      <w:proofErr w:type="spellEnd"/>
      <w:r>
        <w:rPr>
          <w:rtl/>
        </w:rPr>
        <w:t>:</w:t>
      </w:r>
      <w:r w:rsidRPr="009D13CC">
        <w:rPr>
          <w:rStyle w:val="TagStyle"/>
          <w:rtl/>
        </w:rPr>
        <w:t xml:space="preserve"> &lt;&lt; אורח &gt;&gt;</w:t>
      </w:r>
      <w:r>
        <w:rPr>
          <w:rtl/>
        </w:rPr>
        <w:t xml:space="preserve"> </w:t>
      </w:r>
      <w:bookmarkEnd w:id="208"/>
    </w:p>
    <w:p w:rsidR="009D13CC" w:rsidRDefault="009D13CC" w:rsidP="009D13CC">
      <w:pPr>
        <w:pStyle w:val="KeepWithNext"/>
        <w:rPr>
          <w:rtl/>
        </w:rPr>
      </w:pPr>
    </w:p>
    <w:p w:rsidR="009D13CC" w:rsidRDefault="009D13CC" w:rsidP="009D13CC">
      <w:pPr>
        <w:rPr>
          <w:rtl/>
        </w:rPr>
      </w:pPr>
      <w:r>
        <w:rPr>
          <w:rFonts w:hint="cs"/>
          <w:rtl/>
        </w:rPr>
        <w:t xml:space="preserve">הוא לא עבר כי הייתה תקלה. </w:t>
      </w:r>
    </w:p>
    <w:p w:rsidR="009D13CC" w:rsidRDefault="009D13CC" w:rsidP="009D13CC">
      <w:pPr>
        <w:rPr>
          <w:rtl/>
        </w:rPr>
      </w:pPr>
      <w:bookmarkStart w:id="209" w:name="_ETM_Q1_1200000"/>
      <w:bookmarkEnd w:id="209"/>
    </w:p>
    <w:p w:rsidR="009D13CC" w:rsidRDefault="009D13CC" w:rsidP="009D13CC">
      <w:pPr>
        <w:pStyle w:val="a4"/>
        <w:keepNext/>
        <w:rPr>
          <w:rtl/>
        </w:rPr>
      </w:pPr>
      <w:bookmarkStart w:id="210" w:name="ET_speaker_נועה_ברודצקי_לוי_220"/>
      <w:r w:rsidRPr="009D13CC">
        <w:rPr>
          <w:rStyle w:val="TagStyle"/>
          <w:rtl/>
        </w:rPr>
        <w:t xml:space="preserve"> &lt;&lt; דובר &gt;&gt; </w:t>
      </w:r>
      <w:r>
        <w:rPr>
          <w:rtl/>
        </w:rPr>
        <w:t>נועה ברודצקי לוי:</w:t>
      </w:r>
      <w:r w:rsidRPr="009D13CC">
        <w:rPr>
          <w:rStyle w:val="TagStyle"/>
          <w:rtl/>
        </w:rPr>
        <w:t xml:space="preserve"> &lt;&lt; דובר &gt;&gt;</w:t>
      </w:r>
      <w:r>
        <w:rPr>
          <w:rtl/>
        </w:rPr>
        <w:t xml:space="preserve"> </w:t>
      </w:r>
      <w:bookmarkEnd w:id="210"/>
    </w:p>
    <w:p w:rsidR="009D13CC" w:rsidRDefault="009D13CC" w:rsidP="009D13CC">
      <w:pPr>
        <w:pStyle w:val="KeepWithNext"/>
        <w:rPr>
          <w:rtl/>
        </w:rPr>
      </w:pPr>
    </w:p>
    <w:p w:rsidR="009D13CC" w:rsidRDefault="009D13CC" w:rsidP="009D13CC">
      <w:pPr>
        <w:rPr>
          <w:rtl/>
        </w:rPr>
      </w:pPr>
      <w:r>
        <w:rPr>
          <w:rFonts w:hint="cs"/>
          <w:rtl/>
        </w:rPr>
        <w:t xml:space="preserve">סליחה, שוב </w:t>
      </w:r>
      <w:r>
        <w:rPr>
          <w:rtl/>
        </w:rPr>
        <w:t>–</w:t>
      </w:r>
      <w:r>
        <w:rPr>
          <w:rFonts w:hint="cs"/>
          <w:rtl/>
        </w:rPr>
        <w:t xml:space="preserve"> ועדת הסכמות לא אישרה את הדבר הזה והרביזיה לא נפתחה לנושא הזה. </w:t>
      </w:r>
    </w:p>
    <w:p w:rsidR="009D13CC" w:rsidRDefault="009D13CC" w:rsidP="009D13CC">
      <w:pPr>
        <w:rPr>
          <w:rtl/>
        </w:rPr>
      </w:pPr>
      <w:bookmarkStart w:id="211" w:name="_ETM_Q1_1201000"/>
      <w:bookmarkEnd w:id="211"/>
    </w:p>
    <w:p w:rsidR="009D13CC" w:rsidRDefault="009D13CC" w:rsidP="009D13CC">
      <w:pPr>
        <w:pStyle w:val="af9"/>
        <w:keepNext/>
        <w:rPr>
          <w:rtl/>
        </w:rPr>
      </w:pPr>
      <w:bookmarkStart w:id="212" w:name="ET_guest_636430_221"/>
      <w:r w:rsidRPr="009D13CC">
        <w:rPr>
          <w:rStyle w:val="TagStyle"/>
          <w:rtl/>
        </w:rPr>
        <w:t xml:space="preserve"> &lt;&lt; אורח &gt;&gt; </w:t>
      </w:r>
      <w:r>
        <w:rPr>
          <w:rtl/>
        </w:rPr>
        <w:t xml:space="preserve">בני </w:t>
      </w:r>
      <w:proofErr w:type="spellStart"/>
      <w:r>
        <w:rPr>
          <w:rtl/>
        </w:rPr>
        <w:t>פולצ'ק</w:t>
      </w:r>
      <w:proofErr w:type="spellEnd"/>
      <w:r>
        <w:rPr>
          <w:rtl/>
        </w:rPr>
        <w:t>:</w:t>
      </w:r>
      <w:r w:rsidRPr="009D13CC">
        <w:rPr>
          <w:rStyle w:val="TagStyle"/>
          <w:rtl/>
        </w:rPr>
        <w:t xml:space="preserve"> &lt;&lt; אורח &gt;&gt;</w:t>
      </w:r>
      <w:r>
        <w:rPr>
          <w:rtl/>
        </w:rPr>
        <w:t xml:space="preserve"> </w:t>
      </w:r>
      <w:bookmarkEnd w:id="212"/>
    </w:p>
    <w:p w:rsidR="009D13CC" w:rsidRDefault="009D13CC" w:rsidP="009D13CC">
      <w:pPr>
        <w:pStyle w:val="KeepWithNext"/>
        <w:rPr>
          <w:rtl/>
        </w:rPr>
      </w:pPr>
    </w:p>
    <w:p w:rsidR="009D13CC" w:rsidRDefault="009D13CC" w:rsidP="009D13CC">
      <w:pPr>
        <w:rPr>
          <w:rtl/>
        </w:rPr>
      </w:pPr>
      <w:r>
        <w:rPr>
          <w:rFonts w:hint="cs"/>
          <w:rtl/>
        </w:rPr>
        <w:t xml:space="preserve">כי לא הבאתם את זה לאישורה. </w:t>
      </w:r>
    </w:p>
    <w:p w:rsidR="009D13CC" w:rsidRDefault="009D13CC" w:rsidP="009D13CC">
      <w:pPr>
        <w:rPr>
          <w:rtl/>
        </w:rPr>
      </w:pPr>
      <w:bookmarkStart w:id="213" w:name="_ETM_Q1_1202000"/>
      <w:bookmarkEnd w:id="213"/>
    </w:p>
    <w:p w:rsidR="009D13CC" w:rsidRDefault="009D13CC" w:rsidP="009D13CC">
      <w:pPr>
        <w:pStyle w:val="a4"/>
        <w:keepNext/>
        <w:rPr>
          <w:rtl/>
        </w:rPr>
      </w:pPr>
      <w:bookmarkStart w:id="214" w:name="ET_speaker_נועה_ברודצקי_לוי_222"/>
      <w:r w:rsidRPr="009D13CC">
        <w:rPr>
          <w:rStyle w:val="TagStyle"/>
          <w:rtl/>
        </w:rPr>
        <w:t xml:space="preserve"> &lt;&lt; דובר &gt;&gt; </w:t>
      </w:r>
      <w:r>
        <w:rPr>
          <w:rtl/>
        </w:rPr>
        <w:t>נועה ברודצקי לוי:</w:t>
      </w:r>
      <w:r w:rsidRPr="009D13CC">
        <w:rPr>
          <w:rStyle w:val="TagStyle"/>
          <w:rtl/>
        </w:rPr>
        <w:t xml:space="preserve"> &lt;&lt; דובר &gt;&gt;</w:t>
      </w:r>
      <w:r>
        <w:rPr>
          <w:rtl/>
        </w:rPr>
        <w:t xml:space="preserve"> </w:t>
      </w:r>
      <w:bookmarkEnd w:id="214"/>
    </w:p>
    <w:p w:rsidR="009D13CC" w:rsidRDefault="009D13CC" w:rsidP="009D13CC">
      <w:pPr>
        <w:pStyle w:val="KeepWithNext"/>
        <w:rPr>
          <w:rtl/>
        </w:rPr>
      </w:pPr>
    </w:p>
    <w:p w:rsidR="009D13CC" w:rsidRDefault="009D13CC" w:rsidP="009D13CC">
      <w:pPr>
        <w:rPr>
          <w:rtl/>
        </w:rPr>
      </w:pPr>
      <w:bookmarkStart w:id="215" w:name="_ETM_Q1_1204000"/>
      <w:bookmarkEnd w:id="215"/>
      <w:r>
        <w:rPr>
          <w:rFonts w:hint="cs"/>
          <w:rtl/>
        </w:rPr>
        <w:t>אני שוב חוזרת ואומרת - -</w:t>
      </w:r>
      <w:r>
        <w:rPr>
          <w:rtl/>
        </w:rPr>
        <w:t xml:space="preserve">        </w:t>
      </w:r>
    </w:p>
    <w:p w:rsidR="008D0240" w:rsidRDefault="008D0240" w:rsidP="008D0240">
      <w:pPr>
        <w:rPr>
          <w:rtl/>
        </w:rPr>
      </w:pPr>
    </w:p>
    <w:p w:rsidR="008D0240" w:rsidRDefault="008D0240" w:rsidP="008D0240">
      <w:pPr>
        <w:pStyle w:val="af6"/>
        <w:keepNext/>
        <w:rPr>
          <w:rtl/>
        </w:rPr>
      </w:pPr>
      <w:bookmarkStart w:id="216" w:name="ET_yor_5094_56"/>
      <w:r w:rsidRPr="008D0240">
        <w:rPr>
          <w:rStyle w:val="TagStyle"/>
          <w:rtl/>
        </w:rPr>
        <w:t xml:space="preserve"> &lt;&lt; יור &gt;&gt; </w:t>
      </w:r>
      <w:r>
        <w:rPr>
          <w:rtl/>
        </w:rPr>
        <w:t>היו"ר ניסן סלומינסקי:</w:t>
      </w:r>
      <w:r w:rsidRPr="008D0240">
        <w:rPr>
          <w:rStyle w:val="TagStyle"/>
          <w:rtl/>
        </w:rPr>
        <w:t xml:space="preserve"> &lt;&lt; יור &gt;&gt;</w:t>
      </w:r>
      <w:r>
        <w:rPr>
          <w:rtl/>
        </w:rPr>
        <w:t xml:space="preserve"> </w:t>
      </w:r>
      <w:bookmarkEnd w:id="216"/>
    </w:p>
    <w:p w:rsidR="008D0240" w:rsidRDefault="008D0240" w:rsidP="008D0240">
      <w:pPr>
        <w:pStyle w:val="KeepWithNext"/>
        <w:rPr>
          <w:rtl/>
        </w:rPr>
      </w:pPr>
    </w:p>
    <w:p w:rsidR="008D0240" w:rsidRDefault="009D13CC" w:rsidP="00925D5E">
      <w:pPr>
        <w:rPr>
          <w:rtl/>
        </w:rPr>
      </w:pPr>
      <w:r>
        <w:rPr>
          <w:rFonts w:hint="cs"/>
          <w:rtl/>
        </w:rPr>
        <w:t xml:space="preserve">סליחה, אני צרוד אז אני משתדל לדבר פחות. </w:t>
      </w:r>
      <w:r w:rsidR="00925D5E">
        <w:rPr>
          <w:rFonts w:hint="cs"/>
          <w:rtl/>
        </w:rPr>
        <w:t xml:space="preserve">זה לא עניין של טעות או לא טעות. </w:t>
      </w:r>
      <w:r w:rsidR="008D0240">
        <w:rPr>
          <w:rFonts w:hint="cs"/>
          <w:rtl/>
        </w:rPr>
        <w:t>אנחנו לא יכולים לדון ואסור לנו לדון ו</w:t>
      </w:r>
      <w:r w:rsidR="00925D5E">
        <w:rPr>
          <w:rFonts w:hint="cs"/>
          <w:rtl/>
        </w:rPr>
        <w:t xml:space="preserve">אנחנו גם לא רוצים לדון בדברים שלא קיבלנו עליהם אישור. על </w:t>
      </w:r>
      <w:bookmarkStart w:id="217" w:name="_ETM_Q1_1227000"/>
      <w:bookmarkEnd w:id="217"/>
      <w:r w:rsidR="00925D5E">
        <w:rPr>
          <w:rFonts w:hint="cs"/>
          <w:rtl/>
        </w:rPr>
        <w:t>זה אין לנו אישור לדון ואמרנו את זה מראש ל</w:t>
      </w:r>
      <w:r w:rsidR="008D0240">
        <w:rPr>
          <w:rFonts w:hint="cs"/>
          <w:rtl/>
        </w:rPr>
        <w:t xml:space="preserve">שב"ס. אנחנו לא פותחים את הדיון היום. </w:t>
      </w:r>
      <w:r w:rsidR="00925D5E">
        <w:rPr>
          <w:rFonts w:hint="cs"/>
          <w:rtl/>
        </w:rPr>
        <w:t xml:space="preserve">תראה </w:t>
      </w:r>
      <w:bookmarkStart w:id="218" w:name="_ETM_Q1_1239000"/>
      <w:bookmarkEnd w:id="218"/>
      <w:r w:rsidR="00925D5E">
        <w:rPr>
          <w:rFonts w:hint="cs"/>
          <w:rtl/>
        </w:rPr>
        <w:t xml:space="preserve">את זה כאילו כבר בשבוע שעבר הנושא הזה אושר. </w:t>
      </w:r>
      <w:r w:rsidR="008D0240">
        <w:rPr>
          <w:rFonts w:hint="cs"/>
          <w:rtl/>
        </w:rPr>
        <w:t>יכול להיות ש</w:t>
      </w:r>
      <w:r w:rsidR="00925D5E">
        <w:rPr>
          <w:rFonts w:hint="cs"/>
          <w:rtl/>
        </w:rPr>
        <w:t xml:space="preserve">ירצו לתקן את זה בהמשך, </w:t>
      </w:r>
      <w:r w:rsidR="008D0240">
        <w:rPr>
          <w:rFonts w:hint="cs"/>
          <w:rtl/>
        </w:rPr>
        <w:t xml:space="preserve">יהיו </w:t>
      </w:r>
      <w:r w:rsidR="00925D5E">
        <w:rPr>
          <w:rFonts w:hint="cs"/>
          <w:rtl/>
        </w:rPr>
        <w:t xml:space="preserve">הרבה </w:t>
      </w:r>
      <w:r w:rsidR="008D0240">
        <w:rPr>
          <w:rFonts w:hint="cs"/>
          <w:rtl/>
        </w:rPr>
        <w:t xml:space="preserve">תיקונים. </w:t>
      </w:r>
      <w:r w:rsidR="00925D5E">
        <w:rPr>
          <w:rFonts w:hint="cs"/>
          <w:rtl/>
        </w:rPr>
        <w:t xml:space="preserve">אבל נכון לעכשיו אין לנו </w:t>
      </w:r>
      <w:bookmarkStart w:id="219" w:name="_ETM_Q1_1246000"/>
      <w:bookmarkEnd w:id="219"/>
      <w:r w:rsidR="00925D5E">
        <w:rPr>
          <w:rFonts w:hint="cs"/>
          <w:rtl/>
        </w:rPr>
        <w:t>מנדט לפתוח את זה ואנחנו לא יכולים לפתוח את זה</w:t>
      </w:r>
      <w:bookmarkStart w:id="220" w:name="_ETM_Q1_1253000"/>
      <w:bookmarkEnd w:id="220"/>
      <w:r w:rsidR="00925D5E">
        <w:rPr>
          <w:rFonts w:hint="cs"/>
          <w:rtl/>
        </w:rPr>
        <w:t xml:space="preserve"> מעבר לנושא עצמו, אבל אני לא רוצה להיכנס לנושא עצמו </w:t>
      </w:r>
      <w:bookmarkStart w:id="221" w:name="_ETM_Q1_1256000"/>
      <w:bookmarkEnd w:id="221"/>
      <w:r w:rsidR="00925D5E">
        <w:rPr>
          <w:rFonts w:hint="cs"/>
          <w:rtl/>
        </w:rPr>
        <w:t xml:space="preserve">כי גם אם אתה צודק אז אין לנו מנדט, אבל </w:t>
      </w:r>
      <w:bookmarkStart w:id="222" w:name="_ETM_Q1_1258000"/>
      <w:bookmarkEnd w:id="222"/>
      <w:r w:rsidR="00925D5E">
        <w:rPr>
          <w:rFonts w:hint="cs"/>
          <w:rtl/>
        </w:rPr>
        <w:t xml:space="preserve">אני גם לא בטוח שאתה צודק כי היה על </w:t>
      </w:r>
      <w:bookmarkStart w:id="223" w:name="_ETM_Q1_1262000"/>
      <w:bookmarkEnd w:id="223"/>
      <w:r w:rsidR="00925D5E">
        <w:rPr>
          <w:rFonts w:hint="cs"/>
          <w:rtl/>
        </w:rPr>
        <w:t xml:space="preserve">זה דיון. </w:t>
      </w:r>
      <w:r w:rsidR="008D0240">
        <w:rPr>
          <w:rFonts w:hint="cs"/>
          <w:rtl/>
        </w:rPr>
        <w:t xml:space="preserve"> </w:t>
      </w:r>
    </w:p>
    <w:p w:rsidR="008D0240" w:rsidRDefault="008D0240" w:rsidP="008D0240">
      <w:pPr>
        <w:rPr>
          <w:rtl/>
        </w:rPr>
      </w:pPr>
    </w:p>
    <w:p w:rsidR="008D0240" w:rsidRDefault="008D0240" w:rsidP="008D0240">
      <w:pPr>
        <w:pStyle w:val="a4"/>
        <w:keepNext/>
        <w:rPr>
          <w:rtl/>
        </w:rPr>
      </w:pPr>
      <w:bookmarkStart w:id="224" w:name="ET_speaker_נעמה_ברודצקי_לוי_57"/>
      <w:r w:rsidRPr="008D0240">
        <w:rPr>
          <w:rStyle w:val="TagStyle"/>
          <w:rtl/>
        </w:rPr>
        <w:t xml:space="preserve"> &lt;&lt; דובר &gt;&gt; </w:t>
      </w:r>
      <w:r w:rsidR="00EB735D" w:rsidRPr="00EB735D">
        <w:rPr>
          <w:rtl/>
        </w:rPr>
        <w:t>נועה ברודצקי לוי:</w:t>
      </w:r>
      <w:r w:rsidRPr="008D0240">
        <w:rPr>
          <w:rStyle w:val="TagStyle"/>
          <w:rtl/>
        </w:rPr>
        <w:t xml:space="preserve"> &lt;&lt; דובר &gt;&gt;</w:t>
      </w:r>
      <w:r>
        <w:rPr>
          <w:rtl/>
        </w:rPr>
        <w:t xml:space="preserve"> </w:t>
      </w:r>
      <w:bookmarkEnd w:id="224"/>
    </w:p>
    <w:p w:rsidR="008D0240" w:rsidRDefault="008D0240" w:rsidP="008D0240">
      <w:pPr>
        <w:pStyle w:val="KeepWithNext"/>
        <w:rPr>
          <w:rtl/>
        </w:rPr>
      </w:pPr>
    </w:p>
    <w:p w:rsidR="008D0240" w:rsidRDefault="00925D5E" w:rsidP="00925D5E">
      <w:pPr>
        <w:rPr>
          <w:rtl/>
        </w:rPr>
      </w:pPr>
      <w:r>
        <w:rPr>
          <w:rFonts w:hint="cs"/>
          <w:rtl/>
        </w:rPr>
        <w:t xml:space="preserve">אנחנו באמת לא יכולים לפתוח את הדיון. אני </w:t>
      </w:r>
      <w:bookmarkStart w:id="225" w:name="_ETM_Q1_1264000"/>
      <w:bookmarkEnd w:id="225"/>
      <w:r>
        <w:rPr>
          <w:rFonts w:hint="cs"/>
          <w:rtl/>
        </w:rPr>
        <w:t xml:space="preserve">רק אבהיר לגבי נושא של מתן זכות מוגדרת. </w:t>
      </w:r>
      <w:bookmarkStart w:id="226" w:name="_ETM_Q1_1271000"/>
      <w:bookmarkEnd w:id="226"/>
      <w:r>
        <w:rPr>
          <w:rFonts w:hint="cs"/>
          <w:rtl/>
        </w:rPr>
        <w:t xml:space="preserve">מההתחלה כשהונחה הצעת החוק הממשלתית ולא שינינו את זה לכל אורך הדרך, מוגדרת </w:t>
      </w:r>
      <w:bookmarkStart w:id="227" w:name="_ETM_Q1_1275000"/>
      <w:bookmarkEnd w:id="227"/>
      <w:r>
        <w:rPr>
          <w:rFonts w:hint="cs"/>
          <w:rtl/>
        </w:rPr>
        <w:t>כעניין של העסקה. ככה ש</w:t>
      </w:r>
      <w:r w:rsidR="008D0240">
        <w:rPr>
          <w:rFonts w:hint="cs"/>
          <w:rtl/>
        </w:rPr>
        <w:t xml:space="preserve">קודם כול זה היה ברור מההתחלה. </w:t>
      </w:r>
      <w:r>
        <w:rPr>
          <w:rFonts w:hint="cs"/>
          <w:rtl/>
        </w:rPr>
        <w:t xml:space="preserve">אבל דבר נוסף </w:t>
      </w:r>
      <w:r>
        <w:rPr>
          <w:rtl/>
        </w:rPr>
        <w:t>–</w:t>
      </w:r>
      <w:r>
        <w:rPr>
          <w:rFonts w:hint="cs"/>
          <w:rtl/>
        </w:rPr>
        <w:t xml:space="preserve"> </w:t>
      </w:r>
      <w:r w:rsidR="008D0240">
        <w:rPr>
          <w:rFonts w:hint="cs"/>
          <w:rtl/>
        </w:rPr>
        <w:t xml:space="preserve">לגבי שב"ס הייתה הכרה בו </w:t>
      </w:r>
      <w:r>
        <w:rPr>
          <w:rFonts w:hint="cs"/>
          <w:rtl/>
        </w:rPr>
        <w:t xml:space="preserve">כגוף </w:t>
      </w:r>
      <w:bookmarkStart w:id="228" w:name="_ETM_Q1_1282000"/>
      <w:bookmarkEnd w:id="228"/>
      <w:r>
        <w:rPr>
          <w:rFonts w:hint="cs"/>
          <w:rtl/>
        </w:rPr>
        <w:t xml:space="preserve">ביטחוני, לצורך העניין, </w:t>
      </w:r>
      <w:r w:rsidR="008D0240">
        <w:rPr>
          <w:rFonts w:hint="cs"/>
          <w:rtl/>
        </w:rPr>
        <w:t>כשמדובר על אסירים</w:t>
      </w:r>
      <w:r>
        <w:rPr>
          <w:rFonts w:hint="cs"/>
          <w:rtl/>
        </w:rPr>
        <w:t>, כשמדובר על הסמכות שלו למלא את תפקידו בהחלט</w:t>
      </w:r>
      <w:bookmarkStart w:id="229" w:name="_ETM_Q1_1292000"/>
      <w:bookmarkEnd w:id="229"/>
      <w:r>
        <w:rPr>
          <w:rFonts w:hint="cs"/>
          <w:rtl/>
        </w:rPr>
        <w:t xml:space="preserve"> הוא מקבל לא כגוף נותן זכות. לגבי שאלת ההעסקה </w:t>
      </w:r>
      <w:r>
        <w:rPr>
          <w:rtl/>
        </w:rPr>
        <w:t>–</w:t>
      </w:r>
      <w:r>
        <w:rPr>
          <w:rFonts w:hint="cs"/>
          <w:rtl/>
        </w:rPr>
        <w:t xml:space="preserve"> ההגדרה </w:t>
      </w:r>
      <w:r w:rsidR="008D0240">
        <w:rPr>
          <w:rFonts w:hint="cs"/>
          <w:rtl/>
        </w:rPr>
        <w:t xml:space="preserve">מלכתחילה </w:t>
      </w:r>
      <w:r>
        <w:rPr>
          <w:rFonts w:hint="cs"/>
          <w:rtl/>
        </w:rPr>
        <w:t xml:space="preserve">הייתה שזכות מוגדרת בין היתר כהעסקה. כך זה מופיע בהצעת </w:t>
      </w:r>
      <w:bookmarkStart w:id="230" w:name="_ETM_Q1_1301000"/>
      <w:bookmarkEnd w:id="230"/>
      <w:r>
        <w:rPr>
          <w:rFonts w:hint="cs"/>
          <w:rtl/>
        </w:rPr>
        <w:t xml:space="preserve">החוק הממשלתית וזה לא השתנה. </w:t>
      </w:r>
    </w:p>
    <w:p w:rsidR="008D0240" w:rsidRDefault="008D0240" w:rsidP="008D0240">
      <w:pPr>
        <w:rPr>
          <w:rtl/>
        </w:rPr>
      </w:pPr>
    </w:p>
    <w:p w:rsidR="008D0240" w:rsidRDefault="008D0240" w:rsidP="008D0240">
      <w:pPr>
        <w:pStyle w:val="af9"/>
        <w:keepNext/>
        <w:rPr>
          <w:rtl/>
        </w:rPr>
      </w:pPr>
      <w:bookmarkStart w:id="231" w:name="ET_guest_636430_58"/>
      <w:r w:rsidRPr="008D0240">
        <w:rPr>
          <w:rStyle w:val="TagStyle"/>
          <w:rtl/>
        </w:rPr>
        <w:t xml:space="preserve"> &lt;&lt; אורח &gt;&gt; </w:t>
      </w:r>
      <w:r>
        <w:rPr>
          <w:rtl/>
        </w:rPr>
        <w:t xml:space="preserve">בני </w:t>
      </w:r>
      <w:proofErr w:type="spellStart"/>
      <w:r>
        <w:rPr>
          <w:rtl/>
        </w:rPr>
        <w:t>פולצ'ק</w:t>
      </w:r>
      <w:proofErr w:type="spellEnd"/>
      <w:r>
        <w:rPr>
          <w:rtl/>
        </w:rPr>
        <w:t>:</w:t>
      </w:r>
      <w:r w:rsidRPr="008D0240">
        <w:rPr>
          <w:rStyle w:val="TagStyle"/>
          <w:rtl/>
        </w:rPr>
        <w:t xml:space="preserve"> &lt;&lt; אורח &gt;&gt;</w:t>
      </w:r>
      <w:r>
        <w:rPr>
          <w:rtl/>
        </w:rPr>
        <w:t xml:space="preserve"> </w:t>
      </w:r>
      <w:bookmarkEnd w:id="231"/>
    </w:p>
    <w:p w:rsidR="008D0240" w:rsidRDefault="008D0240" w:rsidP="008D0240">
      <w:pPr>
        <w:pStyle w:val="KeepWithNext"/>
        <w:rPr>
          <w:rtl/>
        </w:rPr>
      </w:pPr>
    </w:p>
    <w:p w:rsidR="008D0240" w:rsidRDefault="00925D5E" w:rsidP="00925D5E">
      <w:pPr>
        <w:rPr>
          <w:rtl/>
        </w:rPr>
      </w:pPr>
      <w:r>
        <w:rPr>
          <w:rFonts w:hint="cs"/>
          <w:rtl/>
        </w:rPr>
        <w:t>אבל זה עלה פה בשולחן הזה ו</w:t>
      </w:r>
      <w:r w:rsidR="008D0240">
        <w:rPr>
          <w:rFonts w:hint="cs"/>
          <w:rtl/>
        </w:rPr>
        <w:t>הייתה גם הבנה של הוועדה ושל יושב-ראש הוועדה</w:t>
      </w:r>
      <w:r>
        <w:rPr>
          <w:rFonts w:hint="cs"/>
          <w:rtl/>
        </w:rPr>
        <w:t xml:space="preserve"> אחרי שהדגמנו בכמה דוגמות. חבל,</w:t>
      </w:r>
      <w:r w:rsidR="008D0240">
        <w:rPr>
          <w:rFonts w:hint="cs"/>
          <w:rtl/>
        </w:rPr>
        <w:t xml:space="preserve"> זאת תקלה שצריך לתקן אותה. </w:t>
      </w:r>
    </w:p>
    <w:p w:rsidR="008D0240" w:rsidRDefault="008D0240" w:rsidP="008D0240">
      <w:pPr>
        <w:rPr>
          <w:rtl/>
        </w:rPr>
      </w:pPr>
    </w:p>
    <w:p w:rsidR="008D0240" w:rsidRDefault="008D0240" w:rsidP="008D0240">
      <w:pPr>
        <w:pStyle w:val="af6"/>
        <w:keepNext/>
        <w:rPr>
          <w:rtl/>
        </w:rPr>
      </w:pPr>
      <w:bookmarkStart w:id="232" w:name="ET_yor_5094_59"/>
      <w:r w:rsidRPr="008D0240">
        <w:rPr>
          <w:rStyle w:val="TagStyle"/>
          <w:rtl/>
        </w:rPr>
        <w:t xml:space="preserve"> &lt;&lt; יור &gt;&gt; </w:t>
      </w:r>
      <w:r>
        <w:rPr>
          <w:rtl/>
        </w:rPr>
        <w:t>היו"ר ניסן סלומינסקי:</w:t>
      </w:r>
      <w:r w:rsidRPr="008D0240">
        <w:rPr>
          <w:rStyle w:val="TagStyle"/>
          <w:rtl/>
        </w:rPr>
        <w:t xml:space="preserve"> &lt;&lt; יור &gt;&gt;</w:t>
      </w:r>
      <w:r>
        <w:rPr>
          <w:rtl/>
        </w:rPr>
        <w:t xml:space="preserve"> </w:t>
      </w:r>
      <w:bookmarkEnd w:id="232"/>
    </w:p>
    <w:p w:rsidR="008D0240" w:rsidRDefault="008D0240" w:rsidP="008D0240">
      <w:pPr>
        <w:pStyle w:val="KeepWithNext"/>
        <w:rPr>
          <w:rtl/>
        </w:rPr>
      </w:pPr>
    </w:p>
    <w:p w:rsidR="008D0240" w:rsidRDefault="008D0240" w:rsidP="00925D5E">
      <w:pPr>
        <w:rPr>
          <w:rtl/>
        </w:rPr>
      </w:pPr>
      <w:r>
        <w:rPr>
          <w:rFonts w:hint="cs"/>
          <w:rtl/>
        </w:rPr>
        <w:t xml:space="preserve">גם אם היינו רוצים </w:t>
      </w:r>
      <w:r w:rsidR="00925D5E">
        <w:rPr>
          <w:rFonts w:hint="cs"/>
          <w:rtl/>
        </w:rPr>
        <w:t xml:space="preserve">אין לנו יכולת לתקן אותה כי זאת התניה גדולה שאנחנו חייבים לדון רק על </w:t>
      </w:r>
      <w:bookmarkStart w:id="233" w:name="_ETM_Q1_1320000"/>
      <w:bookmarkEnd w:id="233"/>
      <w:r w:rsidR="00925D5E">
        <w:rPr>
          <w:rFonts w:hint="cs"/>
          <w:rtl/>
        </w:rPr>
        <w:t>זה. בגין זה קיבלנו אישור לעשות את התיקונים ו</w:t>
      </w:r>
      <w:r>
        <w:rPr>
          <w:rFonts w:hint="cs"/>
          <w:rtl/>
        </w:rPr>
        <w:t xml:space="preserve">אני לא יכול לפתוח את זה. </w:t>
      </w:r>
      <w:r w:rsidR="00925D5E">
        <w:rPr>
          <w:rFonts w:hint="cs"/>
          <w:rtl/>
        </w:rPr>
        <w:t>כך ש</w:t>
      </w:r>
      <w:r>
        <w:rPr>
          <w:rFonts w:hint="cs"/>
          <w:rtl/>
        </w:rPr>
        <w:t xml:space="preserve">אין </w:t>
      </w:r>
      <w:r w:rsidR="00925D5E">
        <w:rPr>
          <w:rFonts w:hint="cs"/>
          <w:rtl/>
        </w:rPr>
        <w:t xml:space="preserve">לי </w:t>
      </w:r>
      <w:bookmarkStart w:id="234" w:name="_ETM_Q1_1334000"/>
      <w:bookmarkEnd w:id="234"/>
      <w:r>
        <w:rPr>
          <w:rFonts w:hint="cs"/>
          <w:rtl/>
        </w:rPr>
        <w:t xml:space="preserve">טעם לחזור </w:t>
      </w:r>
      <w:r w:rsidR="00925D5E">
        <w:rPr>
          <w:rFonts w:hint="cs"/>
          <w:rtl/>
        </w:rPr>
        <w:t xml:space="preserve">עכשיו לדיון כי גם אם אני אחשוב שאתה צודק אני </w:t>
      </w:r>
      <w:bookmarkStart w:id="235" w:name="_ETM_Q1_1337000"/>
      <w:bookmarkEnd w:id="235"/>
      <w:r w:rsidR="00925D5E">
        <w:rPr>
          <w:rFonts w:hint="cs"/>
          <w:rtl/>
        </w:rPr>
        <w:t>לא יכול לתקן. מה עוד ש</w:t>
      </w:r>
      <w:r>
        <w:rPr>
          <w:rFonts w:hint="cs"/>
          <w:rtl/>
        </w:rPr>
        <w:t>אנ</w:t>
      </w:r>
      <w:r w:rsidR="00925D5E">
        <w:rPr>
          <w:rFonts w:hint="cs"/>
          <w:rtl/>
        </w:rPr>
        <w:t xml:space="preserve">י לא בטוח בזה כי כבר עשינו דיון על זה. אבל אמרתי, זה לא רלוונטי אז אני לא יכול לדון בזה. אתה </w:t>
      </w:r>
      <w:bookmarkStart w:id="236" w:name="_ETM_Q1_1346000"/>
      <w:bookmarkEnd w:id="236"/>
      <w:r w:rsidR="00925D5E">
        <w:rPr>
          <w:rFonts w:hint="cs"/>
          <w:rtl/>
        </w:rPr>
        <w:t>תזכור את זה, ו</w:t>
      </w:r>
      <w:r>
        <w:rPr>
          <w:rFonts w:hint="cs"/>
          <w:rtl/>
        </w:rPr>
        <w:t xml:space="preserve">במסגרת התיקונים שיהיו לחוק </w:t>
      </w:r>
      <w:r w:rsidR="00925D5E">
        <w:rPr>
          <w:rtl/>
        </w:rPr>
        <w:t>–</w:t>
      </w:r>
      <w:r w:rsidR="00925D5E">
        <w:rPr>
          <w:rFonts w:hint="cs"/>
          <w:rtl/>
        </w:rPr>
        <w:t xml:space="preserve"> ויהיו עוד הרבה תיקונים </w:t>
      </w:r>
      <w:r w:rsidR="00925D5E">
        <w:rPr>
          <w:rtl/>
        </w:rPr>
        <w:t>–</w:t>
      </w:r>
      <w:r w:rsidR="00925D5E">
        <w:rPr>
          <w:rFonts w:hint="cs"/>
          <w:rtl/>
        </w:rPr>
        <w:t xml:space="preserve"> </w:t>
      </w:r>
      <w:bookmarkStart w:id="237" w:name="_ETM_Q1_1348000"/>
      <w:bookmarkEnd w:id="237"/>
      <w:r>
        <w:rPr>
          <w:rFonts w:hint="cs"/>
          <w:rtl/>
        </w:rPr>
        <w:t>אם יחשבו ש</w:t>
      </w:r>
      <w:r w:rsidR="00925D5E">
        <w:rPr>
          <w:rFonts w:hint="cs"/>
          <w:rtl/>
        </w:rPr>
        <w:t xml:space="preserve">זה </w:t>
      </w:r>
      <w:r>
        <w:rPr>
          <w:rFonts w:hint="cs"/>
          <w:rtl/>
        </w:rPr>
        <w:t xml:space="preserve">כן יתקנו את זה. </w:t>
      </w:r>
    </w:p>
    <w:p w:rsidR="008D0240" w:rsidRDefault="008D0240" w:rsidP="008D0240">
      <w:pPr>
        <w:rPr>
          <w:rtl/>
        </w:rPr>
      </w:pPr>
    </w:p>
    <w:p w:rsidR="008D0240" w:rsidRDefault="008D0240" w:rsidP="008D0240">
      <w:pPr>
        <w:pStyle w:val="a4"/>
        <w:keepNext/>
        <w:rPr>
          <w:rtl/>
        </w:rPr>
      </w:pPr>
      <w:bookmarkStart w:id="238" w:name="ET_speaker_נעמה_ברודצקי_לוי_60"/>
      <w:r w:rsidRPr="008D0240">
        <w:rPr>
          <w:rStyle w:val="TagStyle"/>
          <w:rtl/>
        </w:rPr>
        <w:t xml:space="preserve"> &lt;&lt; דובר &gt;&gt; </w:t>
      </w:r>
      <w:r w:rsidR="00EB735D" w:rsidRPr="00EB735D">
        <w:rPr>
          <w:rtl/>
        </w:rPr>
        <w:t>נועה ברודצקי לוי:</w:t>
      </w:r>
      <w:r w:rsidRPr="008D0240">
        <w:rPr>
          <w:rStyle w:val="TagStyle"/>
          <w:rtl/>
        </w:rPr>
        <w:t xml:space="preserve"> &lt;&lt; דובר &gt;&gt;</w:t>
      </w:r>
      <w:r>
        <w:rPr>
          <w:rtl/>
        </w:rPr>
        <w:t xml:space="preserve"> </w:t>
      </w:r>
      <w:bookmarkEnd w:id="238"/>
    </w:p>
    <w:p w:rsidR="008D0240" w:rsidRDefault="008D0240" w:rsidP="008D0240">
      <w:pPr>
        <w:pStyle w:val="KeepWithNext"/>
        <w:rPr>
          <w:rtl/>
        </w:rPr>
      </w:pPr>
    </w:p>
    <w:p w:rsidR="008D0240" w:rsidRDefault="00925D5E" w:rsidP="00925D5E">
      <w:pPr>
        <w:rPr>
          <w:rtl/>
        </w:rPr>
      </w:pPr>
      <w:r>
        <w:rPr>
          <w:rFonts w:hint="cs"/>
          <w:rtl/>
        </w:rPr>
        <w:t xml:space="preserve">אני רק חוזרת לפני סעיף 11 כי </w:t>
      </w:r>
      <w:r w:rsidR="008D0240">
        <w:rPr>
          <w:rFonts w:hint="cs"/>
          <w:rtl/>
        </w:rPr>
        <w:t xml:space="preserve">בתוך סעיף 41 </w:t>
      </w:r>
      <w:r>
        <w:rPr>
          <w:rFonts w:hint="cs"/>
          <w:rtl/>
        </w:rPr>
        <w:t xml:space="preserve">של סעיף </w:t>
      </w:r>
      <w:bookmarkStart w:id="239" w:name="_ETM_Q1_1361000"/>
      <w:bookmarkEnd w:id="239"/>
      <w:r>
        <w:rPr>
          <w:rFonts w:hint="cs"/>
          <w:rtl/>
        </w:rPr>
        <w:t xml:space="preserve">ההסמכה לתקנות </w:t>
      </w:r>
      <w:r w:rsidR="008D0240">
        <w:rPr>
          <w:rFonts w:hint="cs"/>
          <w:rtl/>
        </w:rPr>
        <w:t xml:space="preserve">היו עוד </w:t>
      </w:r>
      <w:r>
        <w:rPr>
          <w:rFonts w:hint="cs"/>
          <w:rtl/>
        </w:rPr>
        <w:t xml:space="preserve">שני דברים שהם רלוונטיים לסעיף 8: הנושא של עוונות שגם עליהם לא יירשמו פרטי רישום פלילי או פרטי </w:t>
      </w:r>
      <w:bookmarkStart w:id="240" w:name="_ETM_Q1_1364000"/>
      <w:bookmarkEnd w:id="240"/>
      <w:r>
        <w:rPr>
          <w:rFonts w:hint="cs"/>
          <w:rtl/>
        </w:rPr>
        <w:t xml:space="preserve">רישום משטרתי ופרטי רישום פלילי או פרטי רישום ממשלתי שלא </w:t>
      </w:r>
      <w:bookmarkStart w:id="241" w:name="_ETM_Q1_1370000"/>
      <w:bookmarkEnd w:id="241"/>
      <w:r>
        <w:rPr>
          <w:rFonts w:hint="cs"/>
          <w:rtl/>
        </w:rPr>
        <w:t xml:space="preserve">יימסר עליהם מידע. גם זה אני מציעה שזה יהיה שר המשפטים בהתייעצות עם השר לביטחון פנים ובאישור ועדת חוקה כמו שזה הונח גם בהצעת החוק הממשלתית. </w:t>
      </w:r>
    </w:p>
    <w:p w:rsidR="008D0240" w:rsidRDefault="008D0240" w:rsidP="008D0240">
      <w:pPr>
        <w:rPr>
          <w:rtl/>
        </w:rPr>
      </w:pPr>
    </w:p>
    <w:p w:rsidR="008D0240" w:rsidRDefault="008D0240" w:rsidP="00432416">
      <w:pPr>
        <w:rPr>
          <w:rtl/>
        </w:rPr>
      </w:pPr>
      <w:r>
        <w:rPr>
          <w:rFonts w:hint="cs"/>
          <w:rtl/>
        </w:rPr>
        <w:t xml:space="preserve">סעיף 11 </w:t>
      </w:r>
      <w:r w:rsidR="00432416">
        <w:rPr>
          <w:rtl/>
        </w:rPr>
        <w:t>–</w:t>
      </w:r>
      <w:r>
        <w:rPr>
          <w:rFonts w:hint="cs"/>
          <w:rtl/>
        </w:rPr>
        <w:t xml:space="preserve"> </w:t>
      </w:r>
      <w:r w:rsidR="00432416">
        <w:rPr>
          <w:rFonts w:hint="cs"/>
          <w:rtl/>
        </w:rPr>
        <w:t xml:space="preserve">לגבי הוספת גוף לתוספת הראשונה - </w:t>
      </w:r>
      <w:bookmarkStart w:id="242" w:name="_ETM_Q1_1387000"/>
      <w:bookmarkEnd w:id="242"/>
      <w:r w:rsidR="00432416">
        <w:rPr>
          <w:rFonts w:hint="cs"/>
          <w:rtl/>
        </w:rPr>
        <w:t>-</w:t>
      </w:r>
    </w:p>
    <w:p w:rsidR="00432416" w:rsidRDefault="00432416" w:rsidP="00432416">
      <w:pPr>
        <w:rPr>
          <w:rtl/>
        </w:rPr>
      </w:pPr>
    </w:p>
    <w:p w:rsidR="00432416" w:rsidRDefault="00432416" w:rsidP="00432416">
      <w:pPr>
        <w:pStyle w:val="af6"/>
        <w:keepNext/>
        <w:rPr>
          <w:rtl/>
        </w:rPr>
      </w:pPr>
      <w:bookmarkStart w:id="243" w:name="ET_yor_5094_223"/>
      <w:r w:rsidRPr="00432416">
        <w:rPr>
          <w:rStyle w:val="TagStyle"/>
          <w:rtl/>
        </w:rPr>
        <w:lastRenderedPageBreak/>
        <w:t xml:space="preserve"> &lt;&lt; יור &gt;&gt; </w:t>
      </w:r>
      <w:r>
        <w:rPr>
          <w:rtl/>
        </w:rPr>
        <w:t>היו"ר ניסן סלומינסקי:</w:t>
      </w:r>
      <w:r w:rsidRPr="00432416">
        <w:rPr>
          <w:rStyle w:val="TagStyle"/>
          <w:rtl/>
        </w:rPr>
        <w:t xml:space="preserve"> &lt;&lt; יור &gt;&gt;</w:t>
      </w:r>
      <w:r>
        <w:rPr>
          <w:rtl/>
        </w:rPr>
        <w:t xml:space="preserve"> </w:t>
      </w:r>
      <w:bookmarkEnd w:id="243"/>
    </w:p>
    <w:p w:rsidR="00432416" w:rsidRDefault="00432416" w:rsidP="00432416">
      <w:pPr>
        <w:pStyle w:val="KeepWithNext"/>
        <w:rPr>
          <w:rtl/>
        </w:rPr>
      </w:pPr>
    </w:p>
    <w:p w:rsidR="00432416" w:rsidRDefault="00432416" w:rsidP="00432416">
      <w:pPr>
        <w:rPr>
          <w:rtl/>
        </w:rPr>
      </w:pPr>
      <w:r>
        <w:rPr>
          <w:rFonts w:hint="cs"/>
          <w:rtl/>
        </w:rPr>
        <w:t xml:space="preserve">כבר אמרת את זה. </w:t>
      </w:r>
    </w:p>
    <w:p w:rsidR="00432416" w:rsidRDefault="00432416" w:rsidP="00432416">
      <w:pPr>
        <w:rPr>
          <w:rtl/>
        </w:rPr>
      </w:pPr>
    </w:p>
    <w:p w:rsidR="00432416" w:rsidRDefault="00432416" w:rsidP="00432416">
      <w:pPr>
        <w:pStyle w:val="a4"/>
        <w:keepNext/>
        <w:rPr>
          <w:rtl/>
        </w:rPr>
      </w:pPr>
      <w:bookmarkStart w:id="244" w:name="ET_speaker_נועה_ברודצקי_לוי_224"/>
      <w:r w:rsidRPr="00432416">
        <w:rPr>
          <w:rStyle w:val="TagStyle"/>
          <w:rtl/>
        </w:rPr>
        <w:t xml:space="preserve"> &lt;&lt; דובר &gt;&gt; </w:t>
      </w:r>
      <w:r>
        <w:rPr>
          <w:rtl/>
        </w:rPr>
        <w:t>נועה ברודצקי לוי:</w:t>
      </w:r>
      <w:r w:rsidRPr="00432416">
        <w:rPr>
          <w:rStyle w:val="TagStyle"/>
          <w:rtl/>
        </w:rPr>
        <w:t xml:space="preserve"> &lt;&lt; דובר &gt;&gt;</w:t>
      </w:r>
      <w:r>
        <w:rPr>
          <w:rtl/>
        </w:rPr>
        <w:t xml:space="preserve"> </w:t>
      </w:r>
      <w:bookmarkEnd w:id="244"/>
    </w:p>
    <w:p w:rsidR="00432416" w:rsidRDefault="00432416" w:rsidP="00432416">
      <w:pPr>
        <w:pStyle w:val="KeepWithNext"/>
        <w:rPr>
          <w:rtl/>
        </w:rPr>
      </w:pPr>
    </w:p>
    <w:p w:rsidR="00432416" w:rsidRDefault="00432416" w:rsidP="00432416">
      <w:pPr>
        <w:rPr>
          <w:rtl/>
        </w:rPr>
      </w:pPr>
      <w:bookmarkStart w:id="245" w:name="_ETM_Q1_1386000"/>
      <w:bookmarkEnd w:id="245"/>
      <w:proofErr w:type="spellStart"/>
      <w:r>
        <w:rPr>
          <w:rFonts w:hint="cs"/>
          <w:rtl/>
        </w:rPr>
        <w:t>אוקיי</w:t>
      </w:r>
      <w:proofErr w:type="spellEnd"/>
      <w:r>
        <w:rPr>
          <w:rFonts w:hint="cs"/>
          <w:rtl/>
        </w:rPr>
        <w:t xml:space="preserve">. אני רק אבהיר כי זה </w:t>
      </w:r>
      <w:bookmarkStart w:id="246" w:name="_ETM_Q1_1392000"/>
      <w:bookmarkEnd w:id="246"/>
      <w:r>
        <w:rPr>
          <w:rFonts w:hint="cs"/>
          <w:rtl/>
        </w:rPr>
        <w:t xml:space="preserve">נקטע </w:t>
      </w:r>
      <w:r>
        <w:rPr>
          <w:rtl/>
        </w:rPr>
        <w:t>–</w:t>
      </w:r>
      <w:r>
        <w:rPr>
          <w:rFonts w:hint="cs"/>
          <w:rtl/>
        </w:rPr>
        <w:t xml:space="preserve"> זה בהתייעצות השר לביטחון פנים ובאישור ועדת החוקה. </w:t>
      </w:r>
    </w:p>
    <w:p w:rsidR="00432416" w:rsidRDefault="00432416" w:rsidP="00432416">
      <w:pPr>
        <w:rPr>
          <w:rtl/>
        </w:rPr>
      </w:pPr>
      <w:bookmarkStart w:id="247" w:name="_ETM_Q1_1396000"/>
      <w:bookmarkEnd w:id="247"/>
      <w:r>
        <w:rPr>
          <w:rtl/>
        </w:rPr>
        <w:t xml:space="preserve">    </w:t>
      </w:r>
    </w:p>
    <w:p w:rsidR="008D0240" w:rsidRDefault="008D0240" w:rsidP="00432416">
      <w:pPr>
        <w:rPr>
          <w:rtl/>
        </w:rPr>
      </w:pPr>
      <w:r>
        <w:rPr>
          <w:rFonts w:hint="cs"/>
          <w:rtl/>
        </w:rPr>
        <w:t xml:space="preserve">סעיף 12 </w:t>
      </w:r>
      <w:r>
        <w:rPr>
          <w:rtl/>
        </w:rPr>
        <w:t>–</w:t>
      </w:r>
      <w:r w:rsidR="00432416">
        <w:rPr>
          <w:rFonts w:hint="cs"/>
          <w:rtl/>
        </w:rPr>
        <w:t xml:space="preserve"> יש בו כמה מצבים: א',</w:t>
      </w:r>
      <w:r>
        <w:rPr>
          <w:rFonts w:hint="cs"/>
          <w:rtl/>
        </w:rPr>
        <w:t xml:space="preserve"> הוספת גוף לתוספת </w:t>
      </w:r>
      <w:r w:rsidR="00432416">
        <w:rPr>
          <w:rFonts w:hint="cs"/>
          <w:rtl/>
        </w:rPr>
        <w:t>מכוח חיקוק אחר</w:t>
      </w:r>
      <w:r>
        <w:rPr>
          <w:rFonts w:hint="cs"/>
          <w:rtl/>
        </w:rPr>
        <w:t xml:space="preserve">. </w:t>
      </w:r>
      <w:r w:rsidR="00432416">
        <w:rPr>
          <w:rFonts w:hint="cs"/>
          <w:rtl/>
        </w:rPr>
        <w:t xml:space="preserve">זאת </w:t>
      </w:r>
      <w:bookmarkStart w:id="248" w:name="_ETM_Q1_1404000"/>
      <w:bookmarkEnd w:id="248"/>
      <w:r w:rsidR="00432416">
        <w:rPr>
          <w:rFonts w:hint="cs"/>
          <w:rtl/>
        </w:rPr>
        <w:t xml:space="preserve">אומרת מצבים שבהם זה אושר בחוק אחר והיתוסף בעתיד לתוספת </w:t>
      </w:r>
      <w:bookmarkStart w:id="249" w:name="_ETM_Q1_1410000"/>
      <w:bookmarkEnd w:id="249"/>
      <w:r w:rsidR="00432416">
        <w:rPr>
          <w:rFonts w:hint="cs"/>
          <w:rtl/>
        </w:rPr>
        <w:t xml:space="preserve">השנייה. שם </w:t>
      </w:r>
      <w:r>
        <w:rPr>
          <w:rFonts w:hint="cs"/>
          <w:rtl/>
        </w:rPr>
        <w:t>אלה דבר</w:t>
      </w:r>
      <w:r w:rsidR="00432416">
        <w:rPr>
          <w:rFonts w:hint="cs"/>
          <w:rtl/>
        </w:rPr>
        <w:t>ים שהוספו מכוח חוק או חיקוק אחר, ו</w:t>
      </w:r>
      <w:r>
        <w:rPr>
          <w:rFonts w:hint="cs"/>
          <w:rtl/>
        </w:rPr>
        <w:t xml:space="preserve">לכן אין </w:t>
      </w:r>
      <w:r w:rsidR="00432416">
        <w:rPr>
          <w:rFonts w:hint="cs"/>
          <w:rtl/>
        </w:rPr>
        <w:t xml:space="preserve">כבר שלב של שיקול הדעת אם להוסיף </w:t>
      </w:r>
      <w:bookmarkStart w:id="250" w:name="_ETM_Q1_1421000"/>
      <w:bookmarkEnd w:id="250"/>
      <w:r w:rsidR="00432416">
        <w:rPr>
          <w:rFonts w:hint="cs"/>
          <w:rtl/>
        </w:rPr>
        <w:t xml:space="preserve">לתוספת השנייה. לכן אין </w:t>
      </w:r>
      <w:r>
        <w:rPr>
          <w:rFonts w:hint="cs"/>
          <w:rtl/>
        </w:rPr>
        <w:t xml:space="preserve">טעם לבקש את אישור הוועדה. </w:t>
      </w:r>
    </w:p>
    <w:p w:rsidR="008D0240" w:rsidRDefault="008D0240" w:rsidP="008D0240">
      <w:pPr>
        <w:rPr>
          <w:rtl/>
        </w:rPr>
      </w:pPr>
    </w:p>
    <w:p w:rsidR="008D0240" w:rsidRDefault="008D0240" w:rsidP="008D0240">
      <w:pPr>
        <w:pStyle w:val="af6"/>
        <w:keepNext/>
        <w:rPr>
          <w:rtl/>
        </w:rPr>
      </w:pPr>
      <w:bookmarkStart w:id="251" w:name="ET_yor_5094_61"/>
      <w:r w:rsidRPr="008D0240">
        <w:rPr>
          <w:rStyle w:val="TagStyle"/>
          <w:rtl/>
        </w:rPr>
        <w:t xml:space="preserve"> &lt;&lt; יור &gt;&gt; </w:t>
      </w:r>
      <w:r>
        <w:rPr>
          <w:rtl/>
        </w:rPr>
        <w:t>היו"ר ניסן סלומינסקי:</w:t>
      </w:r>
      <w:r w:rsidRPr="008D0240">
        <w:rPr>
          <w:rStyle w:val="TagStyle"/>
          <w:rtl/>
        </w:rPr>
        <w:t xml:space="preserve"> &lt;&lt; יור &gt;&gt;</w:t>
      </w:r>
      <w:r>
        <w:rPr>
          <w:rtl/>
        </w:rPr>
        <w:t xml:space="preserve"> </w:t>
      </w:r>
      <w:bookmarkEnd w:id="251"/>
    </w:p>
    <w:p w:rsidR="008D0240" w:rsidRDefault="008D0240" w:rsidP="008D0240">
      <w:pPr>
        <w:pStyle w:val="KeepWithNext"/>
        <w:rPr>
          <w:rtl/>
        </w:rPr>
      </w:pPr>
    </w:p>
    <w:p w:rsidR="008D0240" w:rsidRDefault="008D0240" w:rsidP="00432416">
      <w:pPr>
        <w:rPr>
          <w:rtl/>
        </w:rPr>
      </w:pPr>
      <w:r>
        <w:rPr>
          <w:rFonts w:hint="cs"/>
          <w:rtl/>
        </w:rPr>
        <w:t>תופעה כזאת יכולה להיות משונה</w:t>
      </w:r>
      <w:r w:rsidR="00432416">
        <w:rPr>
          <w:rFonts w:hint="cs"/>
          <w:rtl/>
        </w:rPr>
        <w:t xml:space="preserve"> כי יכול להיות שזה חוקק </w:t>
      </w:r>
      <w:bookmarkStart w:id="252" w:name="_ETM_Q1_1431000"/>
      <w:bookmarkEnd w:id="252"/>
      <w:r w:rsidR="00432416">
        <w:rPr>
          <w:rFonts w:hint="cs"/>
          <w:rtl/>
        </w:rPr>
        <w:t>בוועדה אחרת שדנה בהיבט אחר ולא לקחה בחשבון את כל</w:t>
      </w:r>
      <w:bookmarkStart w:id="253" w:name="_ETM_Q1_1436000"/>
      <w:bookmarkEnd w:id="253"/>
      <w:r w:rsidR="00432416">
        <w:rPr>
          <w:rFonts w:hint="cs"/>
          <w:rtl/>
        </w:rPr>
        <w:t xml:space="preserve"> ההיבטים שדנים עליהם פה. ואז זה מוסיף אוטומטית כאילו בדלת </w:t>
      </w:r>
      <w:bookmarkStart w:id="254" w:name="_ETM_Q1_1443000"/>
      <w:bookmarkEnd w:id="254"/>
      <w:r w:rsidR="00432416">
        <w:rPr>
          <w:rFonts w:hint="cs"/>
          <w:rtl/>
        </w:rPr>
        <w:t>האחורית בלי דיון אמיתי מוסיפים - -</w:t>
      </w:r>
      <w:r>
        <w:rPr>
          <w:rFonts w:hint="cs"/>
          <w:rtl/>
        </w:rPr>
        <w:t xml:space="preserve"> </w:t>
      </w:r>
    </w:p>
    <w:p w:rsidR="008D0240" w:rsidRDefault="008D0240" w:rsidP="008D0240">
      <w:pPr>
        <w:rPr>
          <w:rtl/>
        </w:rPr>
      </w:pPr>
    </w:p>
    <w:p w:rsidR="008D0240" w:rsidRDefault="008D0240" w:rsidP="008D0240">
      <w:pPr>
        <w:pStyle w:val="a4"/>
        <w:keepNext/>
        <w:rPr>
          <w:rtl/>
        </w:rPr>
      </w:pPr>
      <w:bookmarkStart w:id="255" w:name="ET_speaker_נעמה_ברודצקי_לוי_62"/>
      <w:r w:rsidRPr="008D0240">
        <w:rPr>
          <w:rStyle w:val="TagStyle"/>
          <w:rtl/>
        </w:rPr>
        <w:t xml:space="preserve"> &lt;&lt; דובר &gt;&gt; </w:t>
      </w:r>
      <w:r w:rsidR="00EB735D" w:rsidRPr="00EB735D">
        <w:rPr>
          <w:rtl/>
        </w:rPr>
        <w:t>נועה ברודצקי לוי:</w:t>
      </w:r>
      <w:r w:rsidRPr="008D0240">
        <w:rPr>
          <w:rStyle w:val="TagStyle"/>
          <w:rtl/>
        </w:rPr>
        <w:t xml:space="preserve"> &lt;&lt; דובר &gt;&gt;</w:t>
      </w:r>
      <w:r>
        <w:rPr>
          <w:rtl/>
        </w:rPr>
        <w:t xml:space="preserve"> </w:t>
      </w:r>
      <w:bookmarkEnd w:id="255"/>
    </w:p>
    <w:p w:rsidR="008D0240" w:rsidRDefault="008D0240" w:rsidP="008D0240">
      <w:pPr>
        <w:pStyle w:val="KeepWithNext"/>
        <w:rPr>
          <w:rtl/>
        </w:rPr>
      </w:pPr>
    </w:p>
    <w:p w:rsidR="00C10CEE" w:rsidRDefault="00432416" w:rsidP="00C10CEE">
      <w:pPr>
        <w:rPr>
          <w:rtl/>
        </w:rPr>
      </w:pPr>
      <w:r>
        <w:rPr>
          <w:rFonts w:hint="cs"/>
          <w:rtl/>
        </w:rPr>
        <w:t xml:space="preserve">אנחנו לא יכולים לבקש </w:t>
      </w:r>
      <w:bookmarkStart w:id="256" w:name="_ETM_Q1_1444000"/>
      <w:bookmarkEnd w:id="256"/>
      <w:r>
        <w:rPr>
          <w:rFonts w:hint="cs"/>
          <w:rtl/>
        </w:rPr>
        <w:t xml:space="preserve">אישור על משהו שוועדה אחרת עשתה. אבל אתה מוביל </w:t>
      </w:r>
      <w:bookmarkStart w:id="257" w:name="_ETM_Q1_1450000"/>
      <w:bookmarkEnd w:id="257"/>
      <w:r>
        <w:rPr>
          <w:rFonts w:hint="cs"/>
          <w:rtl/>
        </w:rPr>
        <w:t>לדבר הבא בתוך הסעיף ש</w:t>
      </w:r>
      <w:r w:rsidR="008D0240">
        <w:rPr>
          <w:rFonts w:hint="cs"/>
          <w:rtl/>
        </w:rPr>
        <w:t xml:space="preserve">במצבים שבהם לא היה אישור </w:t>
      </w:r>
      <w:r w:rsidR="00C10CEE">
        <w:rPr>
          <w:rFonts w:hint="cs"/>
          <w:rtl/>
        </w:rPr>
        <w:t xml:space="preserve">של </w:t>
      </w:r>
      <w:r w:rsidR="008D0240">
        <w:rPr>
          <w:rFonts w:hint="cs"/>
          <w:rtl/>
        </w:rPr>
        <w:t>ועדה אחרת</w:t>
      </w:r>
      <w:r w:rsidR="00C10CEE">
        <w:rPr>
          <w:rFonts w:hint="cs"/>
          <w:rtl/>
        </w:rPr>
        <w:t xml:space="preserve">, לדוגמה, אם זה </w:t>
      </w:r>
      <w:bookmarkStart w:id="258" w:name="_ETM_Q1_1456000"/>
      <w:bookmarkEnd w:id="258"/>
      <w:r w:rsidR="00C10CEE">
        <w:rPr>
          <w:rFonts w:hint="cs"/>
          <w:rtl/>
        </w:rPr>
        <w:t>בתקנות שלא היו צריכות לבוא לאישור ועדה כלשהי</w:t>
      </w:r>
      <w:r w:rsidR="008D0240">
        <w:rPr>
          <w:rFonts w:hint="cs"/>
          <w:rtl/>
        </w:rPr>
        <w:t xml:space="preserve"> זה </w:t>
      </w:r>
      <w:r w:rsidR="00C10CEE">
        <w:rPr>
          <w:rFonts w:hint="cs"/>
          <w:rtl/>
        </w:rPr>
        <w:t>י</w:t>
      </w:r>
      <w:r w:rsidR="008D0240">
        <w:rPr>
          <w:rFonts w:hint="cs"/>
          <w:rtl/>
        </w:rPr>
        <w:t>היה מחויב ל</w:t>
      </w:r>
      <w:r w:rsidR="00C10CEE">
        <w:rPr>
          <w:rFonts w:hint="cs"/>
          <w:rtl/>
        </w:rPr>
        <w:t>הגיע לוועדת חוקה - -</w:t>
      </w:r>
    </w:p>
    <w:p w:rsidR="00C10CEE" w:rsidRDefault="00C10CEE" w:rsidP="00C10CEE">
      <w:pPr>
        <w:ind w:firstLine="0"/>
        <w:rPr>
          <w:rtl/>
        </w:rPr>
      </w:pPr>
    </w:p>
    <w:p w:rsidR="00C10CEE" w:rsidRDefault="00C10CEE" w:rsidP="00C10CEE">
      <w:pPr>
        <w:pStyle w:val="af6"/>
        <w:keepNext/>
        <w:rPr>
          <w:rtl/>
        </w:rPr>
      </w:pPr>
      <w:bookmarkStart w:id="259" w:name="ET_yor_5094_225"/>
      <w:r w:rsidRPr="00C10CEE">
        <w:rPr>
          <w:rStyle w:val="TagStyle"/>
          <w:rtl/>
        </w:rPr>
        <w:t xml:space="preserve"> &lt;&lt; יור &gt;&gt; </w:t>
      </w:r>
      <w:r>
        <w:rPr>
          <w:rtl/>
        </w:rPr>
        <w:t>היו"ר ניסן סלומינסקי:</w:t>
      </w:r>
      <w:r w:rsidRPr="00C10CEE">
        <w:rPr>
          <w:rStyle w:val="TagStyle"/>
          <w:rtl/>
        </w:rPr>
        <w:t xml:space="preserve"> &lt;&lt; יור &gt;&gt;</w:t>
      </w:r>
      <w:r>
        <w:rPr>
          <w:rtl/>
        </w:rPr>
        <w:t xml:space="preserve"> </w:t>
      </w:r>
      <w:bookmarkEnd w:id="259"/>
    </w:p>
    <w:p w:rsidR="00C10CEE" w:rsidRDefault="00C10CEE" w:rsidP="00C10CEE">
      <w:pPr>
        <w:pStyle w:val="KeepWithNext"/>
        <w:rPr>
          <w:rtl/>
        </w:rPr>
      </w:pPr>
    </w:p>
    <w:p w:rsidR="00C10CEE" w:rsidRDefault="00C10CEE" w:rsidP="00C10CEE">
      <w:pPr>
        <w:rPr>
          <w:rtl/>
        </w:rPr>
      </w:pPr>
      <w:r>
        <w:rPr>
          <w:rFonts w:hint="cs"/>
          <w:rtl/>
        </w:rPr>
        <w:t xml:space="preserve">מאה אחוז. </w:t>
      </w:r>
    </w:p>
    <w:p w:rsidR="00C10CEE" w:rsidRDefault="00C10CEE" w:rsidP="00C10CEE">
      <w:pPr>
        <w:rPr>
          <w:rtl/>
        </w:rPr>
      </w:pPr>
      <w:bookmarkStart w:id="260" w:name="_ETM_Q1_1457000"/>
      <w:bookmarkEnd w:id="260"/>
    </w:p>
    <w:p w:rsidR="00C10CEE" w:rsidRDefault="00C10CEE" w:rsidP="00C10CEE">
      <w:pPr>
        <w:pStyle w:val="a4"/>
        <w:keepNext/>
        <w:rPr>
          <w:rtl/>
        </w:rPr>
      </w:pPr>
      <w:bookmarkStart w:id="261" w:name="ET_speaker_נועה_ברודצקי_לוי_226"/>
      <w:r w:rsidRPr="00C10CEE">
        <w:rPr>
          <w:rStyle w:val="TagStyle"/>
          <w:rtl/>
        </w:rPr>
        <w:t xml:space="preserve"> &lt;&lt; דובר &gt;&gt; </w:t>
      </w:r>
      <w:r>
        <w:rPr>
          <w:rtl/>
        </w:rPr>
        <w:t>נועה ברודצקי לוי:</w:t>
      </w:r>
      <w:r w:rsidRPr="00C10CEE">
        <w:rPr>
          <w:rStyle w:val="TagStyle"/>
          <w:rtl/>
        </w:rPr>
        <w:t xml:space="preserve"> &lt;&lt; דובר &gt;&gt;</w:t>
      </w:r>
      <w:r>
        <w:rPr>
          <w:rtl/>
        </w:rPr>
        <w:t xml:space="preserve"> </w:t>
      </w:r>
      <w:bookmarkEnd w:id="261"/>
    </w:p>
    <w:p w:rsidR="00C10CEE" w:rsidRDefault="00C10CEE" w:rsidP="00C10CEE">
      <w:pPr>
        <w:pStyle w:val="KeepWithNext"/>
        <w:rPr>
          <w:rtl/>
        </w:rPr>
      </w:pPr>
    </w:p>
    <w:p w:rsidR="008D0240" w:rsidRDefault="00C10CEE" w:rsidP="00C10CEE">
      <w:pPr>
        <w:rPr>
          <w:rtl/>
        </w:rPr>
      </w:pPr>
      <w:bookmarkStart w:id="262" w:name="_ETM_Q1_1458000"/>
      <w:bookmarkEnd w:id="262"/>
      <w:r>
        <w:rPr>
          <w:rFonts w:hint="cs"/>
          <w:rtl/>
        </w:rPr>
        <w:t xml:space="preserve">- - ונבקש שזה יהיה באישור ועדת </w:t>
      </w:r>
      <w:bookmarkStart w:id="263" w:name="_ETM_Q1_1461000"/>
      <w:bookmarkEnd w:id="263"/>
      <w:r>
        <w:rPr>
          <w:rFonts w:hint="cs"/>
          <w:rtl/>
        </w:rPr>
        <w:t xml:space="preserve">חוקה. </w:t>
      </w:r>
      <w:bookmarkStart w:id="264" w:name="_ETM_Q1_1463000"/>
      <w:bookmarkEnd w:id="264"/>
      <w:r>
        <w:rPr>
          <w:rFonts w:hint="cs"/>
          <w:rtl/>
        </w:rPr>
        <w:t xml:space="preserve">אבל לגבי גוף שכבר אושר בוועדה אחרת </w:t>
      </w:r>
      <w:r>
        <w:rPr>
          <w:rtl/>
        </w:rPr>
        <w:t>–</w:t>
      </w:r>
      <w:r>
        <w:rPr>
          <w:rFonts w:hint="cs"/>
          <w:rtl/>
        </w:rPr>
        <w:t xml:space="preserve"> אין </w:t>
      </w:r>
      <w:bookmarkStart w:id="265" w:name="_ETM_Q1_1464000"/>
      <w:bookmarkEnd w:id="265"/>
      <w:r>
        <w:rPr>
          <w:rFonts w:hint="cs"/>
          <w:rtl/>
        </w:rPr>
        <w:t xml:space="preserve">לנו טעם לבקש. אני </w:t>
      </w:r>
      <w:r w:rsidR="008D0240">
        <w:rPr>
          <w:rFonts w:hint="cs"/>
          <w:rtl/>
        </w:rPr>
        <w:t xml:space="preserve">מבהירה את זה כי </w:t>
      </w:r>
      <w:r>
        <w:rPr>
          <w:rFonts w:hint="cs"/>
          <w:rtl/>
        </w:rPr>
        <w:t xml:space="preserve">באמת היה משהו לא לגמרי ברור בדיון הקודם לגבי 12(ו)(1) שנשאר כאפשרות להוסיף בתוספת השנייה </w:t>
      </w:r>
      <w:bookmarkStart w:id="266" w:name="_ETM_Q1_1471000"/>
      <w:bookmarkEnd w:id="266"/>
      <w:r>
        <w:rPr>
          <w:rFonts w:hint="cs"/>
          <w:rtl/>
        </w:rPr>
        <w:t>בעתיד גם אם כרגע היא תוספת ריקה.</w:t>
      </w:r>
      <w:r w:rsidR="008D0240">
        <w:rPr>
          <w:rFonts w:hint="cs"/>
          <w:rtl/>
        </w:rPr>
        <w:t xml:space="preserve"> עוד אפשרות </w:t>
      </w:r>
      <w:r>
        <w:rPr>
          <w:rFonts w:hint="cs"/>
          <w:rtl/>
        </w:rPr>
        <w:t xml:space="preserve">גם </w:t>
      </w:r>
      <w:r w:rsidR="008D0240">
        <w:rPr>
          <w:rFonts w:hint="cs"/>
          <w:rtl/>
        </w:rPr>
        <w:t>מכוח סעיף 12 זה הו</w:t>
      </w:r>
      <w:r>
        <w:rPr>
          <w:rFonts w:hint="cs"/>
          <w:rtl/>
        </w:rPr>
        <w:t>ס</w:t>
      </w:r>
      <w:r w:rsidR="008D0240">
        <w:rPr>
          <w:rFonts w:hint="cs"/>
          <w:rtl/>
        </w:rPr>
        <w:t>פת גוף ש</w:t>
      </w:r>
      <w:r>
        <w:rPr>
          <w:rFonts w:hint="cs"/>
          <w:rtl/>
        </w:rPr>
        <w:t xml:space="preserve">לפי הקריטריונים שנקבעו </w:t>
      </w:r>
      <w:bookmarkStart w:id="267" w:name="_ETM_Q1_1482000"/>
      <w:bookmarkEnd w:id="267"/>
      <w:r>
        <w:rPr>
          <w:rFonts w:hint="cs"/>
          <w:rtl/>
        </w:rPr>
        <w:t xml:space="preserve">בסעיף 12 זה יובא ממש לאישור הוועדה לא במסגרת חיקוק אחר אלא כתיקון </w:t>
      </w:r>
      <w:bookmarkStart w:id="268" w:name="_ETM_Q1_1490000"/>
      <w:bookmarkEnd w:id="268"/>
      <w:r>
        <w:rPr>
          <w:rFonts w:hint="cs"/>
          <w:rtl/>
        </w:rPr>
        <w:t>לתוספת השנייה.</w:t>
      </w:r>
      <w:r w:rsidR="008D0240">
        <w:rPr>
          <w:rFonts w:hint="cs"/>
          <w:rtl/>
        </w:rPr>
        <w:t xml:space="preserve"> זה</w:t>
      </w:r>
      <w:r>
        <w:rPr>
          <w:rFonts w:hint="cs"/>
          <w:rtl/>
        </w:rPr>
        <w:t>,</w:t>
      </w:r>
      <w:r w:rsidR="008D0240">
        <w:rPr>
          <w:rFonts w:hint="cs"/>
          <w:rtl/>
        </w:rPr>
        <w:t xml:space="preserve"> כמובן</w:t>
      </w:r>
      <w:r>
        <w:rPr>
          <w:rFonts w:hint="cs"/>
          <w:rtl/>
        </w:rPr>
        <w:t xml:space="preserve">, באישור התוספת השנייה </w:t>
      </w:r>
      <w:r>
        <w:rPr>
          <w:rtl/>
        </w:rPr>
        <w:t>–</w:t>
      </w:r>
      <w:r>
        <w:rPr>
          <w:rFonts w:hint="cs"/>
          <w:rtl/>
        </w:rPr>
        <w:t xml:space="preserve"> זאת אומרת שר המשפטים בהתייעצות עם השר לביטחון פנים ובאישור ועדת חוקה.</w:t>
      </w:r>
    </w:p>
    <w:p w:rsidR="008D0240" w:rsidRDefault="008D0240" w:rsidP="008D0240">
      <w:pPr>
        <w:rPr>
          <w:rtl/>
        </w:rPr>
      </w:pPr>
    </w:p>
    <w:p w:rsidR="008D0240" w:rsidRDefault="00C10CEE" w:rsidP="00C10CEE">
      <w:pPr>
        <w:rPr>
          <w:rtl/>
        </w:rPr>
      </w:pPr>
      <w:r>
        <w:rPr>
          <w:rFonts w:hint="cs"/>
          <w:rtl/>
        </w:rPr>
        <w:t xml:space="preserve">סעיף 14 </w:t>
      </w:r>
      <w:r>
        <w:rPr>
          <w:rtl/>
        </w:rPr>
        <w:t>–</w:t>
      </w:r>
      <w:r>
        <w:rPr>
          <w:rFonts w:hint="cs"/>
          <w:rtl/>
        </w:rPr>
        <w:t xml:space="preserve"> </w:t>
      </w:r>
      <w:r w:rsidR="008D0240">
        <w:rPr>
          <w:rFonts w:hint="cs"/>
          <w:rtl/>
        </w:rPr>
        <w:t xml:space="preserve">זה סעיף הרכש שדיברנו עליו בדיון הקודם. עלתה שם </w:t>
      </w:r>
      <w:r>
        <w:rPr>
          <w:rFonts w:hint="cs"/>
          <w:rtl/>
        </w:rPr>
        <w:t>בקשה של מ</w:t>
      </w:r>
      <w:r w:rsidR="008D0240">
        <w:rPr>
          <w:rFonts w:hint="cs"/>
          <w:rtl/>
        </w:rPr>
        <w:t>שר</w:t>
      </w:r>
      <w:r>
        <w:rPr>
          <w:rFonts w:hint="cs"/>
          <w:rtl/>
        </w:rPr>
        <w:t>ד</w:t>
      </w:r>
      <w:r w:rsidR="008D0240">
        <w:rPr>
          <w:rFonts w:hint="cs"/>
          <w:rtl/>
        </w:rPr>
        <w:t xml:space="preserve"> האוצר </w:t>
      </w:r>
      <w:r>
        <w:rPr>
          <w:rFonts w:hint="cs"/>
          <w:rtl/>
        </w:rPr>
        <w:t xml:space="preserve">שהתקנות </w:t>
      </w:r>
      <w:bookmarkStart w:id="269" w:name="_ETM_Q1_1504000"/>
      <w:bookmarkEnd w:id="269"/>
      <w:r>
        <w:rPr>
          <w:rFonts w:hint="cs"/>
          <w:rtl/>
        </w:rPr>
        <w:t>יהיו בהיוועצות עם שר האוצר - -</w:t>
      </w:r>
    </w:p>
    <w:p w:rsidR="008D0240" w:rsidRDefault="008D0240" w:rsidP="008D0240">
      <w:pPr>
        <w:rPr>
          <w:rtl/>
        </w:rPr>
      </w:pPr>
    </w:p>
    <w:p w:rsidR="008D0240" w:rsidRDefault="008D0240" w:rsidP="008D0240">
      <w:pPr>
        <w:pStyle w:val="af9"/>
        <w:keepNext/>
        <w:rPr>
          <w:rtl/>
        </w:rPr>
      </w:pPr>
      <w:bookmarkStart w:id="270" w:name="ET_guest_855067_63"/>
      <w:r w:rsidRPr="008D0240">
        <w:rPr>
          <w:rStyle w:val="TagStyle"/>
          <w:rtl/>
        </w:rPr>
        <w:t xml:space="preserve"> &lt;&lt; אורח &gt;&gt; </w:t>
      </w:r>
      <w:r>
        <w:rPr>
          <w:rtl/>
        </w:rPr>
        <w:t>צביאל גנץ:</w:t>
      </w:r>
      <w:r w:rsidRPr="008D0240">
        <w:rPr>
          <w:rStyle w:val="TagStyle"/>
          <w:rtl/>
        </w:rPr>
        <w:t xml:space="preserve"> &lt;&lt; אורח &gt;&gt;</w:t>
      </w:r>
      <w:r>
        <w:rPr>
          <w:rtl/>
        </w:rPr>
        <w:t xml:space="preserve"> </w:t>
      </w:r>
      <w:bookmarkEnd w:id="270"/>
    </w:p>
    <w:p w:rsidR="008D0240" w:rsidRDefault="008D0240" w:rsidP="008D0240">
      <w:pPr>
        <w:pStyle w:val="KeepWithNext"/>
        <w:rPr>
          <w:rtl/>
        </w:rPr>
      </w:pPr>
    </w:p>
    <w:p w:rsidR="008D0240" w:rsidRDefault="008D0240" w:rsidP="008D0240">
      <w:pPr>
        <w:rPr>
          <w:rtl/>
        </w:rPr>
      </w:pPr>
      <w:r>
        <w:rPr>
          <w:rFonts w:hint="cs"/>
          <w:rtl/>
        </w:rPr>
        <w:t xml:space="preserve">באישור. </w:t>
      </w:r>
      <w:r w:rsidR="00C10CEE">
        <w:rPr>
          <w:rFonts w:hint="cs"/>
          <w:rtl/>
        </w:rPr>
        <w:t>זה מה שהיה בוועדה</w:t>
      </w:r>
      <w:bookmarkStart w:id="271" w:name="_ETM_Q1_1513000"/>
      <w:bookmarkEnd w:id="271"/>
      <w:r w:rsidR="00C10CEE">
        <w:rPr>
          <w:rFonts w:hint="cs"/>
          <w:rtl/>
        </w:rPr>
        <w:t xml:space="preserve"> הקודמת. </w:t>
      </w:r>
    </w:p>
    <w:p w:rsidR="00C10CEE" w:rsidRDefault="00C10CEE" w:rsidP="008D0240">
      <w:pPr>
        <w:rPr>
          <w:rtl/>
        </w:rPr>
      </w:pPr>
      <w:bookmarkStart w:id="272" w:name="_ETM_Q1_1518000"/>
      <w:bookmarkEnd w:id="272"/>
    </w:p>
    <w:p w:rsidR="00C10CEE" w:rsidRDefault="00C10CEE" w:rsidP="00C10CEE">
      <w:pPr>
        <w:pStyle w:val="a4"/>
        <w:keepNext/>
        <w:rPr>
          <w:rtl/>
        </w:rPr>
      </w:pPr>
      <w:bookmarkStart w:id="273" w:name="ET_speaker_נועה_ברודצקי_לוי_227"/>
      <w:r w:rsidRPr="00C10CEE">
        <w:rPr>
          <w:rStyle w:val="TagStyle"/>
          <w:rtl/>
        </w:rPr>
        <w:t xml:space="preserve"> &lt;&lt; דובר &gt;&gt; </w:t>
      </w:r>
      <w:r>
        <w:rPr>
          <w:rtl/>
        </w:rPr>
        <w:t>נועה ברודצקי לוי:</w:t>
      </w:r>
      <w:r w:rsidRPr="00C10CEE">
        <w:rPr>
          <w:rStyle w:val="TagStyle"/>
          <w:rtl/>
        </w:rPr>
        <w:t xml:space="preserve"> &lt;&lt; דובר &gt;&gt;</w:t>
      </w:r>
      <w:r>
        <w:rPr>
          <w:rtl/>
        </w:rPr>
        <w:t xml:space="preserve"> </w:t>
      </w:r>
      <w:bookmarkEnd w:id="273"/>
    </w:p>
    <w:p w:rsidR="00C10CEE" w:rsidRDefault="00C10CEE" w:rsidP="00C10CEE">
      <w:pPr>
        <w:pStyle w:val="KeepWithNext"/>
        <w:rPr>
          <w:rtl/>
        </w:rPr>
      </w:pPr>
    </w:p>
    <w:p w:rsidR="00C10CEE" w:rsidRDefault="00C10CEE" w:rsidP="00C10CEE">
      <w:pPr>
        <w:rPr>
          <w:rtl/>
        </w:rPr>
      </w:pPr>
      <w:bookmarkStart w:id="274" w:name="_ETM_Q1_1519000"/>
      <w:bookmarkEnd w:id="274"/>
      <w:r>
        <w:rPr>
          <w:rFonts w:hint="cs"/>
          <w:rtl/>
        </w:rPr>
        <w:t xml:space="preserve">אז יש פה שתי שאלות: א', האם </w:t>
      </w:r>
      <w:bookmarkStart w:id="275" w:name="_ETM_Q1_1520000"/>
      <w:bookmarkEnd w:id="275"/>
      <w:r>
        <w:rPr>
          <w:rFonts w:hint="cs"/>
          <w:rtl/>
        </w:rPr>
        <w:t xml:space="preserve">גם השר לביטחון פנים צריך להיות חלק מזה; ושנית, אם </w:t>
      </w:r>
      <w:bookmarkStart w:id="276" w:name="_ETM_Q1_1525000"/>
      <w:bookmarkEnd w:id="276"/>
      <w:r>
        <w:rPr>
          <w:rFonts w:hint="cs"/>
          <w:rtl/>
        </w:rPr>
        <w:t xml:space="preserve">רוצים בהסכמה או בהיוועצות? </w:t>
      </w:r>
      <w:r>
        <w:rPr>
          <w:rtl/>
        </w:rPr>
        <w:t xml:space="preserve">  </w:t>
      </w:r>
    </w:p>
    <w:p w:rsidR="008D0240" w:rsidRDefault="008D0240" w:rsidP="008D0240">
      <w:pPr>
        <w:rPr>
          <w:rtl/>
        </w:rPr>
      </w:pPr>
    </w:p>
    <w:p w:rsidR="008D0240" w:rsidRDefault="008D0240" w:rsidP="008D0240">
      <w:pPr>
        <w:pStyle w:val="af6"/>
        <w:keepNext/>
        <w:rPr>
          <w:rtl/>
        </w:rPr>
      </w:pPr>
      <w:bookmarkStart w:id="277" w:name="ET_yor_5094_64"/>
      <w:r w:rsidRPr="008D0240">
        <w:rPr>
          <w:rStyle w:val="TagStyle"/>
          <w:rtl/>
        </w:rPr>
        <w:t xml:space="preserve"> &lt;&lt; יור &gt;&gt; </w:t>
      </w:r>
      <w:r>
        <w:rPr>
          <w:rtl/>
        </w:rPr>
        <w:t>היו"ר ניסן סלומינסקי:</w:t>
      </w:r>
      <w:r w:rsidRPr="008D0240">
        <w:rPr>
          <w:rStyle w:val="TagStyle"/>
          <w:rtl/>
        </w:rPr>
        <w:t xml:space="preserve"> &lt;&lt; יור &gt;&gt;</w:t>
      </w:r>
      <w:r>
        <w:rPr>
          <w:rtl/>
        </w:rPr>
        <w:t xml:space="preserve"> </w:t>
      </w:r>
      <w:bookmarkEnd w:id="277"/>
    </w:p>
    <w:p w:rsidR="008D0240" w:rsidRDefault="008D0240" w:rsidP="008D0240">
      <w:pPr>
        <w:pStyle w:val="KeepWithNext"/>
        <w:rPr>
          <w:rtl/>
        </w:rPr>
      </w:pPr>
    </w:p>
    <w:p w:rsidR="008D0240" w:rsidRDefault="00C10CEE" w:rsidP="008D0240">
      <w:pPr>
        <w:rPr>
          <w:rtl/>
        </w:rPr>
      </w:pPr>
      <w:r>
        <w:rPr>
          <w:rFonts w:hint="cs"/>
          <w:rtl/>
        </w:rPr>
        <w:t xml:space="preserve">שלושה שרים זה כבר מוגזם. </w:t>
      </w:r>
      <w:bookmarkStart w:id="278" w:name="_ETM_Q1_1524000"/>
      <w:bookmarkEnd w:id="278"/>
      <w:r>
        <w:rPr>
          <w:rFonts w:hint="cs"/>
          <w:rtl/>
        </w:rPr>
        <w:t>משרד המשפטים, שלושה שרים, בוודאי, לא צריך</w:t>
      </w:r>
      <w:bookmarkStart w:id="279" w:name="_ETM_Q1_1538000"/>
      <w:bookmarkEnd w:id="279"/>
      <w:r>
        <w:rPr>
          <w:rFonts w:hint="cs"/>
          <w:rtl/>
        </w:rPr>
        <w:t xml:space="preserve"> פה. </w:t>
      </w:r>
    </w:p>
    <w:p w:rsidR="008D0240" w:rsidRDefault="008D0240" w:rsidP="008D0240">
      <w:pPr>
        <w:rPr>
          <w:rtl/>
        </w:rPr>
      </w:pPr>
    </w:p>
    <w:p w:rsidR="008D0240" w:rsidRDefault="008D0240" w:rsidP="008D0240">
      <w:pPr>
        <w:pStyle w:val="a4"/>
        <w:keepNext/>
        <w:rPr>
          <w:rtl/>
        </w:rPr>
      </w:pPr>
      <w:bookmarkStart w:id="280" w:name="ET_speaker_גבי_פיסמן_65"/>
      <w:r w:rsidRPr="008D0240">
        <w:rPr>
          <w:rStyle w:val="TagStyle"/>
          <w:rtl/>
        </w:rPr>
        <w:t xml:space="preserve"> &lt;&lt; דובר &gt;&gt; </w:t>
      </w:r>
      <w:r>
        <w:rPr>
          <w:rtl/>
        </w:rPr>
        <w:t xml:space="preserve">גבי </w:t>
      </w:r>
      <w:proofErr w:type="spellStart"/>
      <w:r>
        <w:rPr>
          <w:rtl/>
        </w:rPr>
        <w:t>פיסמן</w:t>
      </w:r>
      <w:proofErr w:type="spellEnd"/>
      <w:r>
        <w:rPr>
          <w:rtl/>
        </w:rPr>
        <w:t>:</w:t>
      </w:r>
      <w:r w:rsidRPr="008D0240">
        <w:rPr>
          <w:rStyle w:val="TagStyle"/>
          <w:rtl/>
        </w:rPr>
        <w:t xml:space="preserve"> &lt;&lt; דובר &gt;&gt;</w:t>
      </w:r>
      <w:r>
        <w:rPr>
          <w:rtl/>
        </w:rPr>
        <w:t xml:space="preserve"> </w:t>
      </w:r>
      <w:bookmarkEnd w:id="280"/>
    </w:p>
    <w:p w:rsidR="008D0240" w:rsidRDefault="008D0240" w:rsidP="008D0240">
      <w:pPr>
        <w:pStyle w:val="KeepWithNext"/>
        <w:rPr>
          <w:rtl/>
        </w:rPr>
      </w:pPr>
    </w:p>
    <w:p w:rsidR="008D0240" w:rsidRDefault="008D0240" w:rsidP="008D0240">
      <w:pPr>
        <w:rPr>
          <w:rtl/>
        </w:rPr>
      </w:pPr>
      <w:r>
        <w:rPr>
          <w:rFonts w:hint="cs"/>
          <w:rtl/>
        </w:rPr>
        <w:t xml:space="preserve">מבחינתנו זה יכול להיות פרקטיקה של שר המשפטים. </w:t>
      </w:r>
    </w:p>
    <w:p w:rsidR="008D0240" w:rsidRDefault="008D0240" w:rsidP="008D0240">
      <w:pPr>
        <w:rPr>
          <w:rtl/>
        </w:rPr>
      </w:pPr>
    </w:p>
    <w:p w:rsidR="008D0240" w:rsidRDefault="008D0240" w:rsidP="008D0240">
      <w:pPr>
        <w:pStyle w:val="af9"/>
        <w:keepNext/>
        <w:rPr>
          <w:rtl/>
        </w:rPr>
      </w:pPr>
      <w:bookmarkStart w:id="281" w:name="ET_guest_855067_66"/>
      <w:r w:rsidRPr="008D0240">
        <w:rPr>
          <w:rStyle w:val="TagStyle"/>
          <w:rtl/>
        </w:rPr>
        <w:lastRenderedPageBreak/>
        <w:t xml:space="preserve"> &lt;&lt; אורח &gt;&gt; </w:t>
      </w:r>
      <w:r>
        <w:rPr>
          <w:rtl/>
        </w:rPr>
        <w:t>צביאל גנץ:</w:t>
      </w:r>
      <w:r w:rsidRPr="008D0240">
        <w:rPr>
          <w:rStyle w:val="TagStyle"/>
          <w:rtl/>
        </w:rPr>
        <w:t xml:space="preserve"> &lt;&lt; אורח &gt;&gt;</w:t>
      </w:r>
      <w:r>
        <w:rPr>
          <w:rtl/>
        </w:rPr>
        <w:t xml:space="preserve"> </w:t>
      </w:r>
      <w:bookmarkEnd w:id="281"/>
    </w:p>
    <w:p w:rsidR="008D0240" w:rsidRDefault="008D0240" w:rsidP="008D0240">
      <w:pPr>
        <w:pStyle w:val="KeepWithNext"/>
        <w:rPr>
          <w:rtl/>
        </w:rPr>
      </w:pPr>
    </w:p>
    <w:p w:rsidR="008D0240" w:rsidRDefault="00C10CEE" w:rsidP="00C10CEE">
      <w:pPr>
        <w:rPr>
          <w:rtl/>
        </w:rPr>
      </w:pPr>
      <w:r>
        <w:rPr>
          <w:rFonts w:hint="cs"/>
          <w:rtl/>
        </w:rPr>
        <w:t xml:space="preserve">אדוני, אם אני רק אוכל להסביר את העמדה של משרד האוצר פה. </w:t>
      </w:r>
      <w:r w:rsidR="008D0240">
        <w:rPr>
          <w:rFonts w:hint="cs"/>
          <w:rtl/>
        </w:rPr>
        <w:t xml:space="preserve">כמו שעלה בדיון הקודם לתקנות </w:t>
      </w:r>
      <w:r>
        <w:rPr>
          <w:rFonts w:hint="cs"/>
          <w:rtl/>
        </w:rPr>
        <w:t xml:space="preserve">כאן </w:t>
      </w:r>
      <w:r w:rsidR="008D0240">
        <w:rPr>
          <w:rFonts w:hint="cs"/>
          <w:rtl/>
        </w:rPr>
        <w:t>יש השלכ</w:t>
      </w:r>
      <w:r>
        <w:rPr>
          <w:rFonts w:hint="cs"/>
          <w:rtl/>
        </w:rPr>
        <w:t xml:space="preserve">ות רציניות מאוד על מדיניות רכש בגלל שהחוק עכשיו </w:t>
      </w:r>
      <w:r w:rsidR="008D0240">
        <w:rPr>
          <w:rFonts w:hint="cs"/>
          <w:rtl/>
        </w:rPr>
        <w:t xml:space="preserve">משאיר </w:t>
      </w:r>
      <w:r>
        <w:rPr>
          <w:rFonts w:hint="cs"/>
          <w:rtl/>
        </w:rPr>
        <w:t xml:space="preserve">יחסית </w:t>
      </w:r>
      <w:bookmarkStart w:id="282" w:name="_ETM_Q1_1562000"/>
      <w:bookmarkEnd w:id="282"/>
      <w:r w:rsidR="008D0240">
        <w:rPr>
          <w:rFonts w:hint="cs"/>
          <w:rtl/>
        </w:rPr>
        <w:t>פתוח את הנושא</w:t>
      </w:r>
      <w:r>
        <w:rPr>
          <w:rFonts w:hint="cs"/>
          <w:rtl/>
        </w:rPr>
        <w:t xml:space="preserve">, </w:t>
      </w:r>
      <w:r w:rsidR="008D0240">
        <w:rPr>
          <w:rFonts w:hint="cs"/>
          <w:rtl/>
        </w:rPr>
        <w:t xml:space="preserve">ובעוד אנחנו מבינים את החשיבות במשרד המשפטים או </w:t>
      </w:r>
      <w:r>
        <w:rPr>
          <w:rFonts w:hint="cs"/>
          <w:rtl/>
        </w:rPr>
        <w:t>ב</w:t>
      </w:r>
      <w:r w:rsidR="008D0240">
        <w:rPr>
          <w:rFonts w:hint="cs"/>
          <w:rtl/>
        </w:rPr>
        <w:t xml:space="preserve">משרד לביטחון הפנים </w:t>
      </w:r>
      <w:r>
        <w:rPr>
          <w:rtl/>
        </w:rPr>
        <w:t>–</w:t>
      </w:r>
      <w:r>
        <w:rPr>
          <w:rFonts w:hint="cs"/>
          <w:rtl/>
        </w:rPr>
        <w:t xml:space="preserve"> אני לא יודע, זאת כבר שאלה שפחות מעניינת אותי </w:t>
      </w:r>
      <w:r>
        <w:rPr>
          <w:rtl/>
        </w:rPr>
        <w:t>–</w:t>
      </w:r>
      <w:r>
        <w:rPr>
          <w:rFonts w:hint="cs"/>
          <w:rtl/>
        </w:rPr>
        <w:t xml:space="preserve"> ההיבט של משרד האוצר כאן </w:t>
      </w:r>
      <w:bookmarkStart w:id="283" w:name="_ETM_Q1_1575000"/>
      <w:bookmarkEnd w:id="283"/>
      <w:r>
        <w:rPr>
          <w:rFonts w:hint="cs"/>
          <w:rtl/>
        </w:rPr>
        <w:t>באישור זה בגלל ש</w:t>
      </w:r>
      <w:r w:rsidR="008D0240">
        <w:rPr>
          <w:rFonts w:hint="cs"/>
          <w:rtl/>
        </w:rPr>
        <w:t xml:space="preserve">אנחנו יכולים לא לראות עין בעין </w:t>
      </w:r>
      <w:r>
        <w:rPr>
          <w:rFonts w:hint="cs"/>
          <w:rtl/>
        </w:rPr>
        <w:t xml:space="preserve">לגבי מדיניות הרכש, וזה משפיע מאוד. לכן זה </w:t>
      </w:r>
      <w:bookmarkStart w:id="284" w:name="_ETM_Q1_1580000"/>
      <w:bookmarkEnd w:id="284"/>
      <w:r>
        <w:rPr>
          <w:rFonts w:hint="cs"/>
          <w:rtl/>
        </w:rPr>
        <w:t>צריך להיות משהו שכמו כל נושאי הרכש שעוברים דרך שר האוצר</w:t>
      </w:r>
      <w:bookmarkStart w:id="285" w:name="_ETM_Q1_1585000"/>
      <w:bookmarkEnd w:id="285"/>
      <w:r>
        <w:rPr>
          <w:rFonts w:hint="cs"/>
          <w:rtl/>
        </w:rPr>
        <w:t xml:space="preserve">, לא רואים כאן הבדל. </w:t>
      </w:r>
      <w:r w:rsidR="008D0240">
        <w:rPr>
          <w:rFonts w:hint="cs"/>
          <w:rtl/>
        </w:rPr>
        <w:t xml:space="preserve"> </w:t>
      </w:r>
    </w:p>
    <w:p w:rsidR="008D0240" w:rsidRDefault="008D0240" w:rsidP="008D0240">
      <w:pPr>
        <w:rPr>
          <w:rtl/>
        </w:rPr>
      </w:pPr>
    </w:p>
    <w:p w:rsidR="008D0240" w:rsidRDefault="008D0240" w:rsidP="008D0240">
      <w:pPr>
        <w:pStyle w:val="a4"/>
        <w:keepNext/>
        <w:rPr>
          <w:rtl/>
        </w:rPr>
      </w:pPr>
      <w:bookmarkStart w:id="286" w:name="ET_speaker_נעמה_ברודצקי_לוי_67"/>
      <w:r w:rsidRPr="008D0240">
        <w:rPr>
          <w:rStyle w:val="TagStyle"/>
          <w:rtl/>
        </w:rPr>
        <w:t xml:space="preserve"> &lt;&lt; דובר &gt;&gt; </w:t>
      </w:r>
      <w:r w:rsidR="00EB735D" w:rsidRPr="00EB735D">
        <w:rPr>
          <w:rtl/>
        </w:rPr>
        <w:t>נועה ברודצקי לוי:</w:t>
      </w:r>
      <w:r w:rsidRPr="008D0240">
        <w:rPr>
          <w:rStyle w:val="TagStyle"/>
          <w:rtl/>
        </w:rPr>
        <w:t xml:space="preserve"> &lt;&lt; דובר &gt;&gt;</w:t>
      </w:r>
      <w:r>
        <w:rPr>
          <w:rtl/>
        </w:rPr>
        <w:t xml:space="preserve"> </w:t>
      </w:r>
      <w:bookmarkEnd w:id="286"/>
    </w:p>
    <w:p w:rsidR="008D0240" w:rsidRDefault="008D0240" w:rsidP="008D0240">
      <w:pPr>
        <w:pStyle w:val="KeepWithNext"/>
        <w:rPr>
          <w:rtl/>
        </w:rPr>
      </w:pPr>
    </w:p>
    <w:p w:rsidR="008D0240" w:rsidRDefault="00C10CEE" w:rsidP="00C10CEE">
      <w:pPr>
        <w:rPr>
          <w:rtl/>
        </w:rPr>
      </w:pPr>
      <w:r>
        <w:rPr>
          <w:rFonts w:hint="cs"/>
          <w:rtl/>
        </w:rPr>
        <w:t>אז שר המשפטים בהסכמת שר האוצר.</w:t>
      </w:r>
    </w:p>
    <w:p w:rsidR="008D0240" w:rsidRDefault="008D0240" w:rsidP="008D0240">
      <w:pPr>
        <w:rPr>
          <w:rtl/>
        </w:rPr>
      </w:pPr>
    </w:p>
    <w:p w:rsidR="008D0240" w:rsidRDefault="008D0240" w:rsidP="008D0240">
      <w:pPr>
        <w:pStyle w:val="a4"/>
        <w:keepNext/>
        <w:rPr>
          <w:rtl/>
        </w:rPr>
      </w:pPr>
      <w:bookmarkStart w:id="287" w:name="ET_speaker_גבי_פיסמן_68"/>
      <w:r w:rsidRPr="008D0240">
        <w:rPr>
          <w:rStyle w:val="TagStyle"/>
          <w:rtl/>
        </w:rPr>
        <w:t xml:space="preserve"> &lt;&lt; דובר &gt;&gt; </w:t>
      </w:r>
      <w:r>
        <w:rPr>
          <w:rtl/>
        </w:rPr>
        <w:t xml:space="preserve">גבי </w:t>
      </w:r>
      <w:proofErr w:type="spellStart"/>
      <w:r>
        <w:rPr>
          <w:rtl/>
        </w:rPr>
        <w:t>פיסמן</w:t>
      </w:r>
      <w:proofErr w:type="spellEnd"/>
      <w:r>
        <w:rPr>
          <w:rtl/>
        </w:rPr>
        <w:t>:</w:t>
      </w:r>
      <w:r w:rsidRPr="008D0240">
        <w:rPr>
          <w:rStyle w:val="TagStyle"/>
          <w:rtl/>
        </w:rPr>
        <w:t xml:space="preserve"> &lt;&lt; דובר &gt;&gt;</w:t>
      </w:r>
      <w:r>
        <w:rPr>
          <w:rtl/>
        </w:rPr>
        <w:t xml:space="preserve"> </w:t>
      </w:r>
      <w:bookmarkEnd w:id="287"/>
    </w:p>
    <w:p w:rsidR="008D0240" w:rsidRDefault="008D0240" w:rsidP="008D0240">
      <w:pPr>
        <w:pStyle w:val="KeepWithNext"/>
        <w:rPr>
          <w:rtl/>
        </w:rPr>
      </w:pPr>
    </w:p>
    <w:p w:rsidR="008D0240" w:rsidRDefault="00C10CEE" w:rsidP="008D0240">
      <w:pPr>
        <w:rPr>
          <w:rtl/>
        </w:rPr>
      </w:pPr>
      <w:r>
        <w:rPr>
          <w:rFonts w:hint="cs"/>
          <w:rtl/>
        </w:rPr>
        <w:t>צריך לזכור ש</w:t>
      </w:r>
      <w:r w:rsidR="008D0240">
        <w:rPr>
          <w:rFonts w:hint="cs"/>
          <w:rtl/>
        </w:rPr>
        <w:t xml:space="preserve">זה גם מסרבל את התהליך. </w:t>
      </w:r>
    </w:p>
    <w:p w:rsidR="008D0240" w:rsidRDefault="008D0240" w:rsidP="008D0240">
      <w:pPr>
        <w:rPr>
          <w:rtl/>
        </w:rPr>
      </w:pPr>
    </w:p>
    <w:p w:rsidR="00C10CEE" w:rsidRDefault="00C10CEE" w:rsidP="00C10CEE">
      <w:pPr>
        <w:pStyle w:val="af6"/>
        <w:keepNext/>
        <w:rPr>
          <w:rtl/>
        </w:rPr>
      </w:pPr>
      <w:bookmarkStart w:id="288" w:name="ET_yor_5094_228"/>
      <w:r w:rsidRPr="00C10CEE">
        <w:rPr>
          <w:rStyle w:val="TagStyle"/>
          <w:rtl/>
        </w:rPr>
        <w:t xml:space="preserve"> &lt;&lt; יור &gt;&gt; </w:t>
      </w:r>
      <w:r>
        <w:rPr>
          <w:rtl/>
        </w:rPr>
        <w:t>היו"ר ניסן סלומינסקי:</w:t>
      </w:r>
      <w:r w:rsidRPr="00C10CEE">
        <w:rPr>
          <w:rStyle w:val="TagStyle"/>
          <w:rtl/>
        </w:rPr>
        <w:t xml:space="preserve"> &lt;&lt; יור &gt;&gt;</w:t>
      </w:r>
      <w:r>
        <w:rPr>
          <w:rtl/>
        </w:rPr>
        <w:t xml:space="preserve"> </w:t>
      </w:r>
      <w:bookmarkEnd w:id="288"/>
    </w:p>
    <w:p w:rsidR="00C10CEE" w:rsidRDefault="00C10CEE" w:rsidP="00C10CEE">
      <w:pPr>
        <w:pStyle w:val="KeepWithNext"/>
        <w:rPr>
          <w:rtl/>
        </w:rPr>
      </w:pPr>
    </w:p>
    <w:p w:rsidR="00C10CEE" w:rsidRDefault="00C10CEE" w:rsidP="00C10CEE">
      <w:pPr>
        <w:rPr>
          <w:rtl/>
        </w:rPr>
      </w:pPr>
      <w:bookmarkStart w:id="289" w:name="_ETM_Q1_1599000"/>
      <w:bookmarkEnd w:id="289"/>
      <w:r>
        <w:rPr>
          <w:rFonts w:hint="cs"/>
          <w:rtl/>
        </w:rPr>
        <w:t xml:space="preserve">אני </w:t>
      </w:r>
      <w:bookmarkStart w:id="290" w:name="_ETM_Q1_1600000"/>
      <w:bookmarkEnd w:id="290"/>
      <w:r>
        <w:rPr>
          <w:rFonts w:hint="cs"/>
          <w:rtl/>
        </w:rPr>
        <w:t xml:space="preserve">יודע שזה מסרבל. </w:t>
      </w:r>
    </w:p>
    <w:p w:rsidR="00C10CEE" w:rsidRDefault="00C10CEE" w:rsidP="00C10CEE">
      <w:pPr>
        <w:rPr>
          <w:rtl/>
        </w:rPr>
      </w:pPr>
    </w:p>
    <w:p w:rsidR="00C10CEE" w:rsidRDefault="00C10CEE" w:rsidP="00C10CEE">
      <w:pPr>
        <w:pStyle w:val="a4"/>
        <w:keepNext/>
        <w:rPr>
          <w:rtl/>
        </w:rPr>
      </w:pPr>
      <w:bookmarkStart w:id="291" w:name="ET_speaker_נועה_ברודצקי_לוי_229"/>
      <w:r w:rsidRPr="00C10CEE">
        <w:rPr>
          <w:rStyle w:val="TagStyle"/>
          <w:rtl/>
        </w:rPr>
        <w:t xml:space="preserve"> &lt;&lt; דובר &gt;&gt; </w:t>
      </w:r>
      <w:r>
        <w:rPr>
          <w:rtl/>
        </w:rPr>
        <w:t>נועה ברודצקי לוי:</w:t>
      </w:r>
      <w:r w:rsidRPr="00C10CEE">
        <w:rPr>
          <w:rStyle w:val="TagStyle"/>
          <w:rtl/>
        </w:rPr>
        <w:t xml:space="preserve"> &lt;&lt; דובר &gt;&gt;</w:t>
      </w:r>
      <w:r>
        <w:rPr>
          <w:rtl/>
        </w:rPr>
        <w:t xml:space="preserve"> </w:t>
      </w:r>
      <w:bookmarkEnd w:id="291"/>
    </w:p>
    <w:p w:rsidR="00C10CEE" w:rsidRDefault="00C10CEE" w:rsidP="00C10CEE">
      <w:pPr>
        <w:pStyle w:val="KeepWithNext"/>
        <w:rPr>
          <w:rtl/>
        </w:rPr>
      </w:pPr>
    </w:p>
    <w:p w:rsidR="00C10CEE" w:rsidRDefault="00C10CEE" w:rsidP="00C10CEE">
      <w:pPr>
        <w:rPr>
          <w:rtl/>
        </w:rPr>
      </w:pPr>
      <w:r>
        <w:rPr>
          <w:rFonts w:hint="cs"/>
          <w:rtl/>
        </w:rPr>
        <w:t xml:space="preserve">זה לוקח יותר זמן. </w:t>
      </w:r>
    </w:p>
    <w:p w:rsidR="00C10CEE" w:rsidRDefault="00C10CEE" w:rsidP="00C10CEE">
      <w:pPr>
        <w:rPr>
          <w:rtl/>
        </w:rPr>
      </w:pPr>
      <w:bookmarkStart w:id="292" w:name="_ETM_Q1_1597000"/>
      <w:bookmarkEnd w:id="292"/>
      <w:r>
        <w:rPr>
          <w:rtl/>
        </w:rPr>
        <w:t xml:space="preserve">    </w:t>
      </w:r>
    </w:p>
    <w:p w:rsidR="008D0240" w:rsidRDefault="008D0240" w:rsidP="008D0240">
      <w:pPr>
        <w:pStyle w:val="af9"/>
        <w:keepNext/>
        <w:rPr>
          <w:rtl/>
        </w:rPr>
      </w:pPr>
      <w:bookmarkStart w:id="293" w:name="ET_guest_855067_69"/>
      <w:r w:rsidRPr="008D0240">
        <w:rPr>
          <w:rStyle w:val="TagStyle"/>
          <w:rtl/>
        </w:rPr>
        <w:t xml:space="preserve"> &lt;&lt; אורח &gt;&gt; </w:t>
      </w:r>
      <w:r>
        <w:rPr>
          <w:rtl/>
        </w:rPr>
        <w:t>צביאל גנץ:</w:t>
      </w:r>
      <w:r w:rsidRPr="008D0240">
        <w:rPr>
          <w:rStyle w:val="TagStyle"/>
          <w:rtl/>
        </w:rPr>
        <w:t xml:space="preserve"> &lt;&lt; אורח &gt;&gt;</w:t>
      </w:r>
      <w:r>
        <w:rPr>
          <w:rtl/>
        </w:rPr>
        <w:t xml:space="preserve"> </w:t>
      </w:r>
      <w:bookmarkEnd w:id="293"/>
    </w:p>
    <w:p w:rsidR="008D0240" w:rsidRDefault="008D0240" w:rsidP="008D0240">
      <w:pPr>
        <w:pStyle w:val="KeepWithNext"/>
        <w:rPr>
          <w:rtl/>
        </w:rPr>
      </w:pPr>
    </w:p>
    <w:p w:rsidR="00C10CEE" w:rsidRDefault="00C10CEE" w:rsidP="00C10CEE">
      <w:pPr>
        <w:rPr>
          <w:rtl/>
        </w:rPr>
      </w:pPr>
      <w:r>
        <w:rPr>
          <w:rFonts w:hint="cs"/>
          <w:rtl/>
        </w:rPr>
        <w:t xml:space="preserve">כן. אבל צריך </w:t>
      </w:r>
      <w:bookmarkStart w:id="294" w:name="_ETM_Q1_1603000"/>
      <w:bookmarkEnd w:id="294"/>
      <w:r>
        <w:rPr>
          <w:rFonts w:hint="cs"/>
          <w:rtl/>
        </w:rPr>
        <w:t xml:space="preserve">תוצר שישרת את התכלית שאנחנו רוצים פה. </w:t>
      </w:r>
    </w:p>
    <w:p w:rsidR="00C10CEE" w:rsidRDefault="00C10CEE" w:rsidP="00C10CEE">
      <w:pPr>
        <w:ind w:firstLine="0"/>
        <w:rPr>
          <w:rtl/>
        </w:rPr>
      </w:pPr>
    </w:p>
    <w:p w:rsidR="00C10CEE" w:rsidRDefault="00C10CEE" w:rsidP="00C10CEE">
      <w:pPr>
        <w:pStyle w:val="a4"/>
        <w:keepNext/>
        <w:rPr>
          <w:rtl/>
        </w:rPr>
      </w:pPr>
      <w:bookmarkStart w:id="295" w:name="ET_speaker_נועה_ברודצקי_לוי_230"/>
      <w:r w:rsidRPr="00C10CEE">
        <w:rPr>
          <w:rStyle w:val="TagStyle"/>
          <w:rtl/>
        </w:rPr>
        <w:t xml:space="preserve"> &lt;&lt; דובר &gt;&gt; </w:t>
      </w:r>
      <w:r>
        <w:rPr>
          <w:rtl/>
        </w:rPr>
        <w:t>נועה ברודצקי לוי:</w:t>
      </w:r>
      <w:r w:rsidRPr="00C10CEE">
        <w:rPr>
          <w:rStyle w:val="TagStyle"/>
          <w:rtl/>
        </w:rPr>
        <w:t xml:space="preserve"> &lt;&lt; דובר &gt;&gt;</w:t>
      </w:r>
      <w:r>
        <w:rPr>
          <w:rtl/>
        </w:rPr>
        <w:t xml:space="preserve"> </w:t>
      </w:r>
      <w:bookmarkEnd w:id="295"/>
    </w:p>
    <w:p w:rsidR="00C10CEE" w:rsidRDefault="00C10CEE" w:rsidP="00C10CEE">
      <w:pPr>
        <w:pStyle w:val="KeepWithNext"/>
        <w:rPr>
          <w:rtl/>
        </w:rPr>
      </w:pPr>
    </w:p>
    <w:p w:rsidR="008D0240" w:rsidRDefault="00C10CEE" w:rsidP="00C10CEE">
      <w:pPr>
        <w:rPr>
          <w:rtl/>
        </w:rPr>
      </w:pPr>
      <w:r>
        <w:rPr>
          <w:rFonts w:hint="cs"/>
          <w:rtl/>
        </w:rPr>
        <w:t>ובאישור ועדת החוקה. לגבי</w:t>
      </w:r>
      <w:bookmarkStart w:id="296" w:name="_ETM_Q1_1606000"/>
      <w:bookmarkEnd w:id="296"/>
      <w:r>
        <w:rPr>
          <w:rFonts w:hint="cs"/>
          <w:rtl/>
        </w:rPr>
        <w:t xml:space="preserve"> מערכת הביטחון </w:t>
      </w:r>
      <w:r>
        <w:rPr>
          <w:rtl/>
        </w:rPr>
        <w:t>–</w:t>
      </w:r>
      <w:r>
        <w:rPr>
          <w:rFonts w:hint="cs"/>
          <w:rtl/>
        </w:rPr>
        <w:t xml:space="preserve"> ישי ביקש בפעם הקודמת שזה יחול גם לגבי שר הביטחון אז ברכש</w:t>
      </w:r>
      <w:bookmarkStart w:id="297" w:name="_ETM_Q1_1621000"/>
      <w:bookmarkEnd w:id="297"/>
      <w:r>
        <w:rPr>
          <w:rFonts w:hint="cs"/>
          <w:rtl/>
        </w:rPr>
        <w:t xml:space="preserve"> של מערכת הביטחון זה יהיה "שר המשפטים בהסכמת שר הביטחון </w:t>
      </w:r>
      <w:r w:rsidR="008D0240">
        <w:rPr>
          <w:rFonts w:hint="cs"/>
          <w:rtl/>
        </w:rPr>
        <w:t>ובאישור ועדת חוקה</w:t>
      </w:r>
      <w:r>
        <w:rPr>
          <w:rFonts w:hint="cs"/>
          <w:rtl/>
        </w:rPr>
        <w:t>"</w:t>
      </w:r>
      <w:r w:rsidR="008D0240">
        <w:rPr>
          <w:rFonts w:hint="cs"/>
          <w:rtl/>
        </w:rPr>
        <w:t xml:space="preserve">. </w:t>
      </w:r>
    </w:p>
    <w:p w:rsidR="008D0240" w:rsidRDefault="008D0240" w:rsidP="008D0240">
      <w:pPr>
        <w:rPr>
          <w:rtl/>
        </w:rPr>
      </w:pPr>
    </w:p>
    <w:p w:rsidR="008D0240" w:rsidRDefault="008D0240" w:rsidP="008D0240">
      <w:pPr>
        <w:pStyle w:val="af6"/>
        <w:keepNext/>
        <w:rPr>
          <w:rtl/>
        </w:rPr>
      </w:pPr>
      <w:bookmarkStart w:id="298" w:name="ET_yor_5094_71"/>
      <w:r w:rsidRPr="008D0240">
        <w:rPr>
          <w:rStyle w:val="TagStyle"/>
          <w:rtl/>
        </w:rPr>
        <w:t xml:space="preserve"> &lt;&lt; יור &gt;&gt; </w:t>
      </w:r>
      <w:r>
        <w:rPr>
          <w:rtl/>
        </w:rPr>
        <w:t>היו"ר ניסן סלומינסקי:</w:t>
      </w:r>
      <w:r w:rsidRPr="008D0240">
        <w:rPr>
          <w:rStyle w:val="TagStyle"/>
          <w:rtl/>
        </w:rPr>
        <w:t xml:space="preserve"> &lt;&lt; יור &gt;&gt;</w:t>
      </w:r>
      <w:r>
        <w:rPr>
          <w:rtl/>
        </w:rPr>
        <w:t xml:space="preserve"> </w:t>
      </w:r>
      <w:bookmarkEnd w:id="298"/>
    </w:p>
    <w:p w:rsidR="008D0240" w:rsidRDefault="008D0240" w:rsidP="008D0240">
      <w:pPr>
        <w:pStyle w:val="KeepWithNext"/>
        <w:rPr>
          <w:rtl/>
        </w:rPr>
      </w:pPr>
    </w:p>
    <w:p w:rsidR="008D0240" w:rsidRDefault="00C10CEE" w:rsidP="008D0240">
      <w:pPr>
        <w:rPr>
          <w:rtl/>
        </w:rPr>
      </w:pPr>
      <w:r>
        <w:rPr>
          <w:rFonts w:hint="cs"/>
          <w:rtl/>
        </w:rPr>
        <w:t>וואו. כמה שרים. כל השרים.</w:t>
      </w:r>
      <w:r w:rsidR="008D0240">
        <w:rPr>
          <w:rFonts w:hint="cs"/>
          <w:rtl/>
        </w:rPr>
        <w:t xml:space="preserve"> עכשיו אני מבין למה לפעמים טוב שאדם אחד ירכז כמה משרדים יחד. </w:t>
      </w:r>
    </w:p>
    <w:p w:rsidR="008D0240" w:rsidRDefault="008D0240" w:rsidP="008D0240">
      <w:pPr>
        <w:rPr>
          <w:rtl/>
        </w:rPr>
      </w:pPr>
    </w:p>
    <w:p w:rsidR="008D0240" w:rsidRDefault="008D0240" w:rsidP="008D0240">
      <w:pPr>
        <w:pStyle w:val="a4"/>
        <w:keepNext/>
        <w:rPr>
          <w:rtl/>
        </w:rPr>
      </w:pPr>
      <w:bookmarkStart w:id="299" w:name="ET_speaker_נעמה_ברודצקי_לוי_72"/>
      <w:r w:rsidRPr="008D0240">
        <w:rPr>
          <w:rStyle w:val="TagStyle"/>
          <w:rtl/>
        </w:rPr>
        <w:t xml:space="preserve"> &lt;&lt; דובר &gt;&gt; </w:t>
      </w:r>
      <w:r w:rsidR="00EB735D" w:rsidRPr="00EB735D">
        <w:rPr>
          <w:rtl/>
        </w:rPr>
        <w:t>נועה ברודצקי לוי:</w:t>
      </w:r>
      <w:r w:rsidRPr="008D0240">
        <w:rPr>
          <w:rStyle w:val="TagStyle"/>
          <w:rtl/>
        </w:rPr>
        <w:t xml:space="preserve"> &lt;&lt; דובר &gt;&gt;</w:t>
      </w:r>
      <w:r>
        <w:rPr>
          <w:rtl/>
        </w:rPr>
        <w:t xml:space="preserve"> </w:t>
      </w:r>
      <w:bookmarkEnd w:id="299"/>
    </w:p>
    <w:p w:rsidR="008D0240" w:rsidRDefault="008D0240" w:rsidP="008D0240">
      <w:pPr>
        <w:pStyle w:val="KeepWithNext"/>
        <w:rPr>
          <w:rtl/>
        </w:rPr>
      </w:pPr>
    </w:p>
    <w:p w:rsidR="00E1558B" w:rsidRDefault="00C10CEE" w:rsidP="00C10CEE">
      <w:pPr>
        <w:rPr>
          <w:rtl/>
        </w:rPr>
      </w:pPr>
      <w:r>
        <w:rPr>
          <w:rFonts w:hint="cs"/>
          <w:rtl/>
        </w:rPr>
        <w:t xml:space="preserve">סעיף 27 </w:t>
      </w:r>
      <w:r>
        <w:rPr>
          <w:rtl/>
        </w:rPr>
        <w:t>–</w:t>
      </w:r>
      <w:r>
        <w:rPr>
          <w:rFonts w:hint="cs"/>
          <w:rtl/>
        </w:rPr>
        <w:t xml:space="preserve"> זה המרשם המשטרתי. בין היתר הוא כולל שם </w:t>
      </w:r>
      <w:bookmarkStart w:id="300" w:name="_ETM_Q1_1656000"/>
      <w:bookmarkEnd w:id="300"/>
      <w:r>
        <w:rPr>
          <w:rFonts w:hint="cs"/>
          <w:rtl/>
        </w:rPr>
        <w:t>תיקים סגורים ותיקים שהוחלט לא לחקור בהם. אנחנו בוועדה</w:t>
      </w:r>
      <w:bookmarkStart w:id="301" w:name="_ETM_Q1_1662000"/>
      <w:bookmarkEnd w:id="301"/>
      <w:r>
        <w:rPr>
          <w:rFonts w:hint="cs"/>
          <w:rtl/>
        </w:rPr>
        <w:t xml:space="preserve"> שאלנו למה צריך תיקים שאפילו הוחלט לא לחקור בהם שייכללו </w:t>
      </w:r>
      <w:bookmarkStart w:id="302" w:name="_ETM_Q1_1663000"/>
      <w:bookmarkEnd w:id="302"/>
      <w:r>
        <w:rPr>
          <w:rFonts w:hint="cs"/>
          <w:rtl/>
        </w:rPr>
        <w:t>במרשם המשטרתי, ונענינו שיש מצבים שזה נדרש</w:t>
      </w:r>
      <w:bookmarkStart w:id="303" w:name="_ETM_Q1_1654000"/>
      <w:bookmarkEnd w:id="303"/>
      <w:r>
        <w:rPr>
          <w:rFonts w:hint="cs"/>
          <w:rtl/>
        </w:rPr>
        <w:t>. קבענו שבעיקרון אפשר יהיה להחיל את זה אבל תהיה הסמכה בתקנות</w:t>
      </w:r>
      <w:bookmarkStart w:id="304" w:name="_ETM_Q1_1678000"/>
      <w:bookmarkEnd w:id="304"/>
      <w:r>
        <w:rPr>
          <w:rFonts w:hint="cs"/>
          <w:rtl/>
        </w:rPr>
        <w:t xml:space="preserve"> לקבוע מתי זה ייכנס ומתי זה לא ייכנס למרשם המשטרתי.</w:t>
      </w:r>
      <w:bookmarkStart w:id="305" w:name="_ETM_Q1_1680000"/>
      <w:bookmarkEnd w:id="305"/>
      <w:r>
        <w:rPr>
          <w:rFonts w:hint="cs"/>
          <w:rtl/>
        </w:rPr>
        <w:t xml:space="preserve"> גם פה כבר אז ביקשנו אישור ועדת חוקה. אז זה שני השרים</w:t>
      </w:r>
      <w:r w:rsidR="00E1558B">
        <w:rPr>
          <w:rFonts w:hint="cs"/>
          <w:rtl/>
        </w:rPr>
        <w:t xml:space="preserve">? </w:t>
      </w:r>
    </w:p>
    <w:p w:rsidR="00E1558B" w:rsidRDefault="00E1558B" w:rsidP="00C10CEE">
      <w:pPr>
        <w:rPr>
          <w:rtl/>
        </w:rPr>
      </w:pPr>
    </w:p>
    <w:p w:rsidR="00E1558B" w:rsidRDefault="00E1558B" w:rsidP="00E1558B">
      <w:pPr>
        <w:pStyle w:val="a4"/>
        <w:keepNext/>
        <w:rPr>
          <w:rtl/>
        </w:rPr>
      </w:pPr>
      <w:bookmarkStart w:id="306" w:name="ET_speaker_גבי_פיסמן_231"/>
      <w:r w:rsidRPr="00E1558B">
        <w:rPr>
          <w:rStyle w:val="TagStyle"/>
          <w:rtl/>
        </w:rPr>
        <w:t xml:space="preserve"> &lt;&lt; דובר &gt;&gt; </w:t>
      </w:r>
      <w:r>
        <w:rPr>
          <w:rtl/>
        </w:rPr>
        <w:t xml:space="preserve">גבי </w:t>
      </w:r>
      <w:proofErr w:type="spellStart"/>
      <w:r>
        <w:rPr>
          <w:rtl/>
        </w:rPr>
        <w:t>פיסמן</w:t>
      </w:r>
      <w:proofErr w:type="spellEnd"/>
      <w:r>
        <w:rPr>
          <w:rtl/>
        </w:rPr>
        <w:t>:</w:t>
      </w:r>
      <w:r w:rsidRPr="00E1558B">
        <w:rPr>
          <w:rStyle w:val="TagStyle"/>
          <w:rtl/>
        </w:rPr>
        <w:t xml:space="preserve"> &lt;&lt; דובר &gt;&gt;</w:t>
      </w:r>
      <w:r>
        <w:rPr>
          <w:rtl/>
        </w:rPr>
        <w:t xml:space="preserve"> </w:t>
      </w:r>
      <w:bookmarkEnd w:id="306"/>
    </w:p>
    <w:p w:rsidR="00E1558B" w:rsidRDefault="00E1558B" w:rsidP="00E1558B">
      <w:pPr>
        <w:pStyle w:val="KeepWithNext"/>
        <w:rPr>
          <w:rtl/>
        </w:rPr>
      </w:pPr>
    </w:p>
    <w:p w:rsidR="00E1558B" w:rsidRDefault="00E1558B" w:rsidP="00E1558B">
      <w:pPr>
        <w:rPr>
          <w:rtl/>
        </w:rPr>
      </w:pPr>
      <w:r>
        <w:rPr>
          <w:rFonts w:hint="cs"/>
          <w:rtl/>
        </w:rPr>
        <w:t xml:space="preserve">כן. </w:t>
      </w:r>
    </w:p>
    <w:p w:rsidR="00E1558B" w:rsidRDefault="00E1558B" w:rsidP="00E1558B">
      <w:pPr>
        <w:rPr>
          <w:rtl/>
        </w:rPr>
      </w:pPr>
      <w:bookmarkStart w:id="307" w:name="_ETM_Q1_1693000"/>
      <w:bookmarkEnd w:id="307"/>
    </w:p>
    <w:p w:rsidR="00E1558B" w:rsidRDefault="00E1558B" w:rsidP="00E1558B">
      <w:pPr>
        <w:pStyle w:val="a4"/>
        <w:keepNext/>
        <w:rPr>
          <w:rtl/>
        </w:rPr>
      </w:pPr>
      <w:bookmarkStart w:id="308" w:name="ET_speaker_נועה_ברודצקי_לוי_232"/>
      <w:r w:rsidRPr="00E1558B">
        <w:rPr>
          <w:rStyle w:val="TagStyle"/>
          <w:rtl/>
        </w:rPr>
        <w:t xml:space="preserve"> &lt;&lt; דובר &gt;&gt; </w:t>
      </w:r>
      <w:r>
        <w:rPr>
          <w:rtl/>
        </w:rPr>
        <w:t>נועה ברודצקי לוי:</w:t>
      </w:r>
      <w:r w:rsidRPr="00E1558B">
        <w:rPr>
          <w:rStyle w:val="TagStyle"/>
          <w:rtl/>
        </w:rPr>
        <w:t xml:space="preserve"> &lt;&lt; דובר &gt;&gt;</w:t>
      </w:r>
      <w:r>
        <w:rPr>
          <w:rtl/>
        </w:rPr>
        <w:t xml:space="preserve"> </w:t>
      </w:r>
      <w:bookmarkEnd w:id="308"/>
    </w:p>
    <w:p w:rsidR="00E1558B" w:rsidRDefault="00E1558B" w:rsidP="00E1558B">
      <w:pPr>
        <w:pStyle w:val="KeepWithNext"/>
        <w:rPr>
          <w:rtl/>
        </w:rPr>
      </w:pPr>
    </w:p>
    <w:p w:rsidR="00446627" w:rsidRDefault="00E1558B" w:rsidP="00E1558B">
      <w:pPr>
        <w:rPr>
          <w:rtl/>
        </w:rPr>
      </w:pPr>
      <w:bookmarkStart w:id="309" w:name="_ETM_Q1_1694000"/>
      <w:bookmarkEnd w:id="309"/>
      <w:r>
        <w:rPr>
          <w:rFonts w:hint="cs"/>
          <w:rtl/>
        </w:rPr>
        <w:t xml:space="preserve">זאת אומרת שר המשפטים עם השר לביטחון פנים ובאישור ועדת חוקה. </w:t>
      </w:r>
      <w:r>
        <w:rPr>
          <w:rtl/>
        </w:rPr>
        <w:t xml:space="preserve">    </w:t>
      </w:r>
      <w:r w:rsidR="008D0240">
        <w:rPr>
          <w:rFonts w:hint="cs"/>
          <w:rtl/>
        </w:rPr>
        <w:t xml:space="preserve"> </w:t>
      </w:r>
    </w:p>
    <w:p w:rsidR="00446627" w:rsidRDefault="00446627" w:rsidP="008D0240">
      <w:pPr>
        <w:rPr>
          <w:rtl/>
        </w:rPr>
      </w:pPr>
    </w:p>
    <w:p w:rsidR="00446627" w:rsidRDefault="00E1558B" w:rsidP="008D0240">
      <w:pPr>
        <w:rPr>
          <w:rtl/>
        </w:rPr>
      </w:pPr>
      <w:r>
        <w:rPr>
          <w:rFonts w:hint="cs"/>
          <w:rtl/>
        </w:rPr>
        <w:t xml:space="preserve">סעיף 30 </w:t>
      </w:r>
      <w:r>
        <w:rPr>
          <w:rtl/>
        </w:rPr>
        <w:t>–</w:t>
      </w:r>
      <w:r>
        <w:rPr>
          <w:rFonts w:hint="cs"/>
          <w:rtl/>
        </w:rPr>
        <w:t xml:space="preserve"> הסעיף מתייחס </w:t>
      </w:r>
      <w:bookmarkStart w:id="310" w:name="_ETM_Q1_1704000"/>
      <w:bookmarkEnd w:id="310"/>
      <w:r>
        <w:rPr>
          <w:rFonts w:hint="cs"/>
          <w:rtl/>
        </w:rPr>
        <w:t xml:space="preserve">לנושא של העברת תיקים תלויים ועומדים לגבי התקופות. דיברנו </w:t>
      </w:r>
      <w:bookmarkStart w:id="311" w:name="_ETM_Q1_1711000"/>
      <w:bookmarkEnd w:id="311"/>
      <w:r>
        <w:rPr>
          <w:rFonts w:hint="cs"/>
          <w:rtl/>
        </w:rPr>
        <w:t xml:space="preserve">על כך שהוועדה רצתה להגביל את התקופה שבמהלכה יימסרו </w:t>
      </w:r>
      <w:proofErr w:type="spellStart"/>
      <w:r>
        <w:rPr>
          <w:rFonts w:hint="cs"/>
          <w:rtl/>
        </w:rPr>
        <w:t>מב"דים</w:t>
      </w:r>
      <w:proofErr w:type="spellEnd"/>
      <w:r>
        <w:rPr>
          <w:rFonts w:hint="cs"/>
          <w:rtl/>
        </w:rPr>
        <w:t xml:space="preserve"> </w:t>
      </w:r>
      <w:bookmarkStart w:id="312" w:name="_ETM_Q1_1717000"/>
      <w:bookmarkEnd w:id="312"/>
      <w:r>
        <w:rPr>
          <w:rFonts w:hint="cs"/>
          <w:rtl/>
        </w:rPr>
        <w:t xml:space="preserve">והוחלט שזה יוסדר בתקנות שאמורות </w:t>
      </w:r>
      <w:r>
        <w:rPr>
          <w:rFonts w:hint="cs"/>
          <w:rtl/>
        </w:rPr>
        <w:lastRenderedPageBreak/>
        <w:t xml:space="preserve">להיות מותאמות למה שעשיתם בחוק </w:t>
      </w:r>
      <w:bookmarkStart w:id="313" w:name="_ETM_Q1_1725000"/>
      <w:bookmarkEnd w:id="313"/>
      <w:r>
        <w:rPr>
          <w:rFonts w:hint="cs"/>
          <w:rtl/>
        </w:rPr>
        <w:t xml:space="preserve">ההתיישנות. ביקשנו שזה יהיה באישור ועדה </w:t>
      </w:r>
      <w:r>
        <w:rPr>
          <w:rtl/>
        </w:rPr>
        <w:t>–</w:t>
      </w:r>
      <w:r>
        <w:rPr>
          <w:rFonts w:hint="cs"/>
          <w:rtl/>
        </w:rPr>
        <w:t xml:space="preserve"> ולא רק באישור ועדה, אלא ביקשנו שזה יהי</w:t>
      </w:r>
      <w:bookmarkStart w:id="314" w:name="_ETM_Q1_1728000"/>
      <w:bookmarkEnd w:id="314"/>
      <w:r>
        <w:rPr>
          <w:rFonts w:hint="cs"/>
          <w:rtl/>
        </w:rPr>
        <w:t xml:space="preserve">ה גם עד כניסת החוק לתוקף. </w:t>
      </w:r>
    </w:p>
    <w:p w:rsidR="00E1558B" w:rsidRDefault="00E1558B" w:rsidP="008D0240">
      <w:pPr>
        <w:rPr>
          <w:rtl/>
        </w:rPr>
      </w:pPr>
      <w:bookmarkStart w:id="315" w:name="_ETM_Q1_1730000"/>
      <w:bookmarkEnd w:id="315"/>
    </w:p>
    <w:p w:rsidR="00E1558B" w:rsidRDefault="00E1558B" w:rsidP="00E1558B">
      <w:pPr>
        <w:pStyle w:val="af6"/>
        <w:keepNext/>
        <w:rPr>
          <w:rtl/>
        </w:rPr>
      </w:pPr>
      <w:bookmarkStart w:id="316" w:name="ET_yor_5094_233"/>
      <w:r w:rsidRPr="00E1558B">
        <w:rPr>
          <w:rStyle w:val="TagStyle"/>
          <w:rtl/>
        </w:rPr>
        <w:t xml:space="preserve"> &lt;&lt; יור &gt;&gt; </w:t>
      </w:r>
      <w:r>
        <w:rPr>
          <w:rtl/>
        </w:rPr>
        <w:t>היו"ר ניסן סלומינסקי:</w:t>
      </w:r>
      <w:r w:rsidRPr="00E1558B">
        <w:rPr>
          <w:rStyle w:val="TagStyle"/>
          <w:rtl/>
        </w:rPr>
        <w:t xml:space="preserve"> &lt;&lt; יור &gt;&gt;</w:t>
      </w:r>
      <w:r>
        <w:rPr>
          <w:rtl/>
        </w:rPr>
        <w:t xml:space="preserve"> </w:t>
      </w:r>
      <w:bookmarkEnd w:id="316"/>
    </w:p>
    <w:p w:rsidR="00E1558B" w:rsidRDefault="00E1558B" w:rsidP="00E1558B">
      <w:pPr>
        <w:pStyle w:val="KeepWithNext"/>
        <w:rPr>
          <w:rtl/>
        </w:rPr>
      </w:pPr>
    </w:p>
    <w:p w:rsidR="00446627" w:rsidRDefault="00E1558B" w:rsidP="00E1558B">
      <w:pPr>
        <w:rPr>
          <w:rtl/>
        </w:rPr>
      </w:pPr>
      <w:bookmarkStart w:id="317" w:name="_ETM_Q1_1731000"/>
      <w:bookmarkEnd w:id="317"/>
      <w:r>
        <w:rPr>
          <w:rFonts w:hint="cs"/>
          <w:rtl/>
        </w:rPr>
        <w:t xml:space="preserve">לפני כן. </w:t>
      </w:r>
      <w:bookmarkStart w:id="318" w:name="_ETM_Q1_1721000"/>
      <w:bookmarkEnd w:id="318"/>
      <w:r>
        <w:rPr>
          <w:rFonts w:hint="cs"/>
          <w:rtl/>
        </w:rPr>
        <w:t xml:space="preserve">אתם </w:t>
      </w:r>
      <w:r w:rsidR="00446627">
        <w:rPr>
          <w:rFonts w:hint="cs"/>
          <w:rtl/>
        </w:rPr>
        <w:t>תספיקו</w:t>
      </w:r>
      <w:r>
        <w:rPr>
          <w:rFonts w:hint="cs"/>
          <w:rtl/>
        </w:rPr>
        <w:t xml:space="preserve"> להכין הכול</w:t>
      </w:r>
      <w:r w:rsidR="00446627">
        <w:rPr>
          <w:rFonts w:hint="cs"/>
          <w:rtl/>
        </w:rPr>
        <w:t xml:space="preserve">? </w:t>
      </w:r>
    </w:p>
    <w:p w:rsidR="00446627" w:rsidRDefault="00446627" w:rsidP="00446627">
      <w:pPr>
        <w:rPr>
          <w:rtl/>
        </w:rPr>
      </w:pPr>
    </w:p>
    <w:p w:rsidR="00446627" w:rsidRDefault="00446627" w:rsidP="00446627">
      <w:pPr>
        <w:pStyle w:val="a4"/>
        <w:keepNext/>
        <w:rPr>
          <w:rtl/>
        </w:rPr>
      </w:pPr>
      <w:bookmarkStart w:id="319" w:name="ET_speaker_גבי_פיסמן_74"/>
      <w:r w:rsidRPr="00446627">
        <w:rPr>
          <w:rStyle w:val="TagStyle"/>
          <w:rtl/>
        </w:rPr>
        <w:t xml:space="preserve"> &lt;&lt; דובר &gt;&gt; </w:t>
      </w:r>
      <w:r>
        <w:rPr>
          <w:rtl/>
        </w:rPr>
        <w:t xml:space="preserve">גבי </w:t>
      </w:r>
      <w:proofErr w:type="spellStart"/>
      <w:r>
        <w:rPr>
          <w:rtl/>
        </w:rPr>
        <w:t>פיסמן</w:t>
      </w:r>
      <w:proofErr w:type="spellEnd"/>
      <w:r>
        <w:rPr>
          <w:rtl/>
        </w:rPr>
        <w:t>:</w:t>
      </w:r>
      <w:r w:rsidRPr="00446627">
        <w:rPr>
          <w:rStyle w:val="TagStyle"/>
          <w:rtl/>
        </w:rPr>
        <w:t xml:space="preserve"> &lt;&lt; דובר &gt;&gt;</w:t>
      </w:r>
      <w:r>
        <w:rPr>
          <w:rtl/>
        </w:rPr>
        <w:t xml:space="preserve"> </w:t>
      </w:r>
      <w:bookmarkEnd w:id="319"/>
    </w:p>
    <w:p w:rsidR="00446627" w:rsidRDefault="00446627" w:rsidP="00446627">
      <w:pPr>
        <w:pStyle w:val="KeepWithNext"/>
        <w:rPr>
          <w:rtl/>
        </w:rPr>
      </w:pPr>
    </w:p>
    <w:p w:rsidR="00446627" w:rsidRDefault="00446627" w:rsidP="00446627">
      <w:pPr>
        <w:rPr>
          <w:rtl/>
        </w:rPr>
      </w:pPr>
      <w:r>
        <w:rPr>
          <w:rFonts w:hint="cs"/>
          <w:rtl/>
        </w:rPr>
        <w:t xml:space="preserve">אם חייבים, חייבים. </w:t>
      </w:r>
    </w:p>
    <w:p w:rsidR="00446627" w:rsidRDefault="00446627" w:rsidP="00446627">
      <w:pPr>
        <w:rPr>
          <w:rtl/>
        </w:rPr>
      </w:pPr>
    </w:p>
    <w:p w:rsidR="00446627" w:rsidRDefault="00446627" w:rsidP="00446627">
      <w:pPr>
        <w:pStyle w:val="a4"/>
        <w:keepNext/>
        <w:rPr>
          <w:rtl/>
        </w:rPr>
      </w:pPr>
      <w:bookmarkStart w:id="320" w:name="ET_speaker_נעמה_ברודצקי_לוי_75"/>
      <w:r w:rsidRPr="00446627">
        <w:rPr>
          <w:rStyle w:val="TagStyle"/>
          <w:rtl/>
        </w:rPr>
        <w:t xml:space="preserve"> &lt;&lt; דובר &gt;&gt; </w:t>
      </w:r>
      <w:r w:rsidR="00EB735D" w:rsidRPr="00EB735D">
        <w:rPr>
          <w:rtl/>
        </w:rPr>
        <w:t>נועה ברודצקי לוי:</w:t>
      </w:r>
      <w:r w:rsidRPr="00446627">
        <w:rPr>
          <w:rStyle w:val="TagStyle"/>
          <w:rtl/>
        </w:rPr>
        <w:t xml:space="preserve"> &lt;&lt; דובר &gt;&gt;</w:t>
      </w:r>
      <w:r>
        <w:rPr>
          <w:rtl/>
        </w:rPr>
        <w:t xml:space="preserve"> </w:t>
      </w:r>
      <w:bookmarkEnd w:id="320"/>
    </w:p>
    <w:p w:rsidR="00446627" w:rsidRDefault="00446627" w:rsidP="00446627">
      <w:pPr>
        <w:pStyle w:val="KeepWithNext"/>
        <w:rPr>
          <w:rtl/>
        </w:rPr>
      </w:pPr>
    </w:p>
    <w:p w:rsidR="00446627" w:rsidRDefault="00E1558B" w:rsidP="00446627">
      <w:pPr>
        <w:rPr>
          <w:rtl/>
        </w:rPr>
      </w:pPr>
      <w:r>
        <w:rPr>
          <w:rFonts w:hint="cs"/>
          <w:rtl/>
        </w:rPr>
        <w:t xml:space="preserve">אתם רוצים פה גם את שני השרים או </w:t>
      </w:r>
      <w:bookmarkStart w:id="321" w:name="_ETM_Q1_1739000"/>
      <w:bookmarkEnd w:id="321"/>
      <w:r>
        <w:rPr>
          <w:rFonts w:hint="cs"/>
          <w:rtl/>
        </w:rPr>
        <w:t xml:space="preserve">רק את שר המשפטים בהיוועצות? </w:t>
      </w:r>
    </w:p>
    <w:p w:rsidR="00446627" w:rsidRDefault="00446627" w:rsidP="00446627">
      <w:pPr>
        <w:rPr>
          <w:rtl/>
        </w:rPr>
      </w:pPr>
    </w:p>
    <w:p w:rsidR="00446627" w:rsidRDefault="00446627" w:rsidP="00446627">
      <w:pPr>
        <w:pStyle w:val="a4"/>
        <w:keepNext/>
        <w:rPr>
          <w:rtl/>
        </w:rPr>
      </w:pPr>
      <w:bookmarkStart w:id="322" w:name="ET_speaker_גבי_פיסמן_76"/>
      <w:r w:rsidRPr="00446627">
        <w:rPr>
          <w:rStyle w:val="TagStyle"/>
          <w:rtl/>
        </w:rPr>
        <w:t xml:space="preserve"> &lt;&lt; דובר &gt;&gt; </w:t>
      </w:r>
      <w:r>
        <w:rPr>
          <w:rtl/>
        </w:rPr>
        <w:t xml:space="preserve">גבי </w:t>
      </w:r>
      <w:proofErr w:type="spellStart"/>
      <w:r>
        <w:rPr>
          <w:rtl/>
        </w:rPr>
        <w:t>פיסמן</w:t>
      </w:r>
      <w:proofErr w:type="spellEnd"/>
      <w:r>
        <w:rPr>
          <w:rtl/>
        </w:rPr>
        <w:t>:</w:t>
      </w:r>
      <w:r w:rsidRPr="00446627">
        <w:rPr>
          <w:rStyle w:val="TagStyle"/>
          <w:rtl/>
        </w:rPr>
        <w:t xml:space="preserve"> &lt;&lt; דובר &gt;&gt;</w:t>
      </w:r>
      <w:r>
        <w:rPr>
          <w:rtl/>
        </w:rPr>
        <w:t xml:space="preserve"> </w:t>
      </w:r>
      <w:bookmarkEnd w:id="322"/>
    </w:p>
    <w:p w:rsidR="00446627" w:rsidRDefault="00446627" w:rsidP="00446627">
      <w:pPr>
        <w:pStyle w:val="KeepWithNext"/>
        <w:rPr>
          <w:rtl/>
        </w:rPr>
      </w:pPr>
    </w:p>
    <w:p w:rsidR="00446627" w:rsidRDefault="00446627" w:rsidP="00446627">
      <w:pPr>
        <w:rPr>
          <w:rtl/>
        </w:rPr>
      </w:pPr>
      <w:r>
        <w:rPr>
          <w:rFonts w:hint="cs"/>
          <w:rtl/>
        </w:rPr>
        <w:t xml:space="preserve">לגבי הסעיף הזה נבקש שזה יהיה שר המשפטים בהתייעצות עם השר לביטחון הפנים. </w:t>
      </w:r>
    </w:p>
    <w:p w:rsidR="00446627" w:rsidRDefault="00446627" w:rsidP="00446627">
      <w:pPr>
        <w:rPr>
          <w:rtl/>
        </w:rPr>
      </w:pPr>
    </w:p>
    <w:p w:rsidR="00446627" w:rsidRDefault="00446627" w:rsidP="00446627">
      <w:pPr>
        <w:pStyle w:val="a4"/>
        <w:keepNext/>
        <w:rPr>
          <w:rtl/>
        </w:rPr>
      </w:pPr>
      <w:bookmarkStart w:id="323" w:name="ET_speaker_נעמה_ברודצקי_לוי_77"/>
      <w:r w:rsidRPr="00446627">
        <w:rPr>
          <w:rStyle w:val="TagStyle"/>
          <w:rtl/>
        </w:rPr>
        <w:t xml:space="preserve"> &lt;&lt; דובר &gt;&gt; </w:t>
      </w:r>
      <w:r w:rsidR="00EB735D" w:rsidRPr="00EB735D">
        <w:rPr>
          <w:rtl/>
        </w:rPr>
        <w:t>נועה ברודצקי לוי:</w:t>
      </w:r>
      <w:r w:rsidRPr="00446627">
        <w:rPr>
          <w:rStyle w:val="TagStyle"/>
          <w:rtl/>
        </w:rPr>
        <w:t xml:space="preserve"> &lt;&lt; דובר &gt;&gt;</w:t>
      </w:r>
      <w:r>
        <w:rPr>
          <w:rtl/>
        </w:rPr>
        <w:t xml:space="preserve"> </w:t>
      </w:r>
      <w:bookmarkEnd w:id="323"/>
    </w:p>
    <w:p w:rsidR="00446627" w:rsidRDefault="00446627" w:rsidP="00446627">
      <w:pPr>
        <w:pStyle w:val="KeepWithNext"/>
        <w:rPr>
          <w:rtl/>
        </w:rPr>
      </w:pPr>
    </w:p>
    <w:p w:rsidR="00446627" w:rsidRDefault="00E1558B" w:rsidP="00E1558B">
      <w:pPr>
        <w:rPr>
          <w:rtl/>
        </w:rPr>
      </w:pPr>
      <w:proofErr w:type="spellStart"/>
      <w:r>
        <w:rPr>
          <w:rFonts w:hint="cs"/>
          <w:rtl/>
        </w:rPr>
        <w:t>אוקיי</w:t>
      </w:r>
      <w:proofErr w:type="spellEnd"/>
      <w:r>
        <w:rPr>
          <w:rFonts w:hint="cs"/>
          <w:rtl/>
        </w:rPr>
        <w:t xml:space="preserve">. סעיף 33 </w:t>
      </w:r>
      <w:r>
        <w:rPr>
          <w:rtl/>
        </w:rPr>
        <w:t>–</w:t>
      </w:r>
      <w:r>
        <w:rPr>
          <w:rFonts w:hint="cs"/>
          <w:rtl/>
        </w:rPr>
        <w:t xml:space="preserve"> </w:t>
      </w:r>
      <w:bookmarkStart w:id="324" w:name="_ETM_Q1_1762000"/>
      <w:bookmarkEnd w:id="324"/>
      <w:r>
        <w:rPr>
          <w:rFonts w:hint="cs"/>
          <w:rtl/>
        </w:rPr>
        <w:t xml:space="preserve">זה סעיף של אמות מידה. הוא מתייחס לעניין אמות מידה להסרה מהמרשם של תיק סגור. לפי מה שהבנתי, </w:t>
      </w:r>
      <w:bookmarkStart w:id="325" w:name="_ETM_Q1_1778000"/>
      <w:bookmarkEnd w:id="325"/>
      <w:r>
        <w:rPr>
          <w:rFonts w:hint="cs"/>
          <w:rtl/>
        </w:rPr>
        <w:t xml:space="preserve">זה אמור להיות שני השרים ביחד ובאישור ועדת חוקה כמו </w:t>
      </w:r>
      <w:bookmarkStart w:id="326" w:name="_ETM_Q1_1781000"/>
      <w:bookmarkEnd w:id="326"/>
      <w:r>
        <w:rPr>
          <w:rFonts w:hint="cs"/>
          <w:rtl/>
        </w:rPr>
        <w:t>שזה גם היום.</w:t>
      </w:r>
    </w:p>
    <w:p w:rsidR="00446627" w:rsidRDefault="00446627" w:rsidP="00446627">
      <w:pPr>
        <w:rPr>
          <w:rtl/>
        </w:rPr>
      </w:pPr>
    </w:p>
    <w:p w:rsidR="008D0240" w:rsidRDefault="00446627" w:rsidP="00E1558B">
      <w:pPr>
        <w:rPr>
          <w:rtl/>
        </w:rPr>
      </w:pPr>
      <w:r>
        <w:rPr>
          <w:rFonts w:hint="cs"/>
          <w:rtl/>
        </w:rPr>
        <w:t xml:space="preserve">לגבי התיקון העקיף לפקודת העיריות </w:t>
      </w:r>
      <w:r>
        <w:rPr>
          <w:rtl/>
        </w:rPr>
        <w:t>–</w:t>
      </w:r>
      <w:r>
        <w:rPr>
          <w:rFonts w:hint="cs"/>
          <w:rtl/>
        </w:rPr>
        <w:t xml:space="preserve"> </w:t>
      </w:r>
      <w:r w:rsidR="00E1558B">
        <w:rPr>
          <w:rFonts w:hint="cs"/>
          <w:rtl/>
        </w:rPr>
        <w:t xml:space="preserve">הכנסנו את זה לסעיף </w:t>
      </w:r>
      <w:bookmarkStart w:id="327" w:name="_ETM_Q1_1795000"/>
      <w:bookmarkEnd w:id="327"/>
      <w:r w:rsidR="00E1558B">
        <w:rPr>
          <w:rFonts w:hint="cs"/>
          <w:rtl/>
        </w:rPr>
        <w:t>170 לפקודת העיריות הקיים ש</w:t>
      </w:r>
      <w:r>
        <w:rPr>
          <w:rFonts w:hint="cs"/>
          <w:rtl/>
        </w:rPr>
        <w:t xml:space="preserve">מתייחס להעברת מידע במצבים אחרים. </w:t>
      </w:r>
      <w:r w:rsidR="00E1558B">
        <w:rPr>
          <w:rFonts w:hint="cs"/>
          <w:rtl/>
        </w:rPr>
        <w:t xml:space="preserve">יש שם </w:t>
      </w:r>
      <w:bookmarkStart w:id="328" w:name="_ETM_Q1_1803000"/>
      <w:bookmarkEnd w:id="328"/>
      <w:r w:rsidR="00E1558B">
        <w:rPr>
          <w:rFonts w:hint="cs"/>
          <w:rtl/>
        </w:rPr>
        <w:t>פסקה שמתייחסת לנושא ש</w:t>
      </w:r>
      <w:r>
        <w:rPr>
          <w:rFonts w:hint="cs"/>
          <w:rtl/>
        </w:rPr>
        <w:t xml:space="preserve">העברת המידע </w:t>
      </w:r>
      <w:r w:rsidR="00E1558B">
        <w:rPr>
          <w:rFonts w:hint="cs"/>
          <w:rtl/>
        </w:rPr>
        <w:t xml:space="preserve">הקיימת היום </w:t>
      </w:r>
      <w:r>
        <w:rPr>
          <w:rFonts w:hint="cs"/>
          <w:rtl/>
        </w:rPr>
        <w:t xml:space="preserve">תיעשה </w:t>
      </w:r>
      <w:r w:rsidR="00E1558B">
        <w:rPr>
          <w:rFonts w:hint="cs"/>
          <w:rtl/>
        </w:rPr>
        <w:t xml:space="preserve">בהתאם לתקנות לעניין מסירת המידע - </w:t>
      </w:r>
      <w:bookmarkStart w:id="329" w:name="_ETM_Q1_1812000"/>
      <w:bookmarkEnd w:id="329"/>
      <w:r w:rsidR="00E1558B">
        <w:rPr>
          <w:rFonts w:hint="cs"/>
          <w:rtl/>
        </w:rPr>
        <w:t xml:space="preserve">- - תקנות של משרד הפנים </w:t>
      </w:r>
      <w:r>
        <w:rPr>
          <w:rFonts w:hint="cs"/>
          <w:rtl/>
        </w:rPr>
        <w:t xml:space="preserve">באישור ועדת הפנים. בנוסח שהובא בפנינו רצו לקבוע שיחולו </w:t>
      </w:r>
      <w:r w:rsidR="00E1558B">
        <w:rPr>
          <w:rFonts w:hint="cs"/>
          <w:rtl/>
        </w:rPr>
        <w:t xml:space="preserve">אותן </w:t>
      </w:r>
      <w:r>
        <w:rPr>
          <w:rFonts w:hint="cs"/>
          <w:rtl/>
        </w:rPr>
        <w:t xml:space="preserve">תקנות </w:t>
      </w:r>
      <w:r w:rsidR="00E1558B">
        <w:rPr>
          <w:rFonts w:hint="cs"/>
          <w:rtl/>
        </w:rPr>
        <w:t xml:space="preserve">גם על מסירת </w:t>
      </w:r>
      <w:bookmarkStart w:id="330" w:name="_ETM_Q1_1827000"/>
      <w:bookmarkEnd w:id="330"/>
      <w:r w:rsidR="00E1558B">
        <w:rPr>
          <w:rFonts w:hint="cs"/>
          <w:rtl/>
        </w:rPr>
        <w:t>המידע שאנחנו מדברים עליה עכשיו בפקודת העיריות לגבי הרשעה ולגבי כתב אישום או חקירה כשמדובר במשרה שהיועץ המשפטי חשב שצריך לבדוק לגביה את הרישום הפלילי.</w:t>
      </w:r>
      <w:r>
        <w:rPr>
          <w:rFonts w:hint="cs"/>
          <w:rtl/>
        </w:rPr>
        <w:t xml:space="preserve"> אנחנו חושבים שיותר נכון להכניס </w:t>
      </w:r>
      <w:r w:rsidR="00E1558B">
        <w:rPr>
          <w:rFonts w:hint="cs"/>
          <w:rtl/>
        </w:rPr>
        <w:t xml:space="preserve">את זה לאותה פסקה, זאת אומרת שיצטרכו להתייחס לזה גם שם </w:t>
      </w:r>
      <w:bookmarkStart w:id="331" w:name="_ETM_Q1_1844000"/>
      <w:bookmarkEnd w:id="331"/>
      <w:r w:rsidR="00E1558B">
        <w:rPr>
          <w:rFonts w:hint="cs"/>
          <w:rtl/>
        </w:rPr>
        <w:t xml:space="preserve">בתקנות כי יכול להיות שנכון יותר שלא נשנה את המנגנון, </w:t>
      </w:r>
      <w:r>
        <w:rPr>
          <w:rFonts w:hint="cs"/>
          <w:rtl/>
        </w:rPr>
        <w:t xml:space="preserve">אלא </w:t>
      </w:r>
      <w:r w:rsidR="00E1558B">
        <w:rPr>
          <w:rFonts w:hint="cs"/>
          <w:rtl/>
        </w:rPr>
        <w:t xml:space="preserve">שהשר לביטחון פנים בהתייעצות עם שר המשפטים ובאישור ועדת הפנים והגנת הסביבה של הכנסת יקבעו את דרכי המסירה גם של המידע </w:t>
      </w:r>
      <w:bookmarkStart w:id="332" w:name="_ETM_Q1_1858000"/>
      <w:bookmarkEnd w:id="332"/>
      <w:r w:rsidR="00E1558B">
        <w:rPr>
          <w:rFonts w:hint="cs"/>
          <w:rtl/>
        </w:rPr>
        <w:t xml:space="preserve">הנוסף. זאת אומרת להכניס את זה לאותה פסקה. </w:t>
      </w:r>
    </w:p>
    <w:p w:rsidR="00446627" w:rsidRDefault="00446627" w:rsidP="00446627">
      <w:pPr>
        <w:rPr>
          <w:rtl/>
        </w:rPr>
      </w:pPr>
    </w:p>
    <w:p w:rsidR="00446627" w:rsidRDefault="00446627" w:rsidP="00446627">
      <w:pPr>
        <w:pStyle w:val="af9"/>
        <w:keepNext/>
        <w:rPr>
          <w:rtl/>
        </w:rPr>
      </w:pPr>
      <w:bookmarkStart w:id="333" w:name="ET_guest_798703_78"/>
      <w:r w:rsidRPr="00446627">
        <w:rPr>
          <w:rStyle w:val="TagStyle"/>
          <w:rtl/>
        </w:rPr>
        <w:t xml:space="preserve"> </w:t>
      </w:r>
      <w:r w:rsidRPr="00107B12">
        <w:rPr>
          <w:rStyle w:val="TagStyle"/>
          <w:rtl/>
        </w:rPr>
        <w:t xml:space="preserve">&lt;&lt; אורח &gt;&gt; </w:t>
      </w:r>
      <w:r w:rsidRPr="00107B12">
        <w:rPr>
          <w:rtl/>
        </w:rPr>
        <w:t>מירה סלומון:</w:t>
      </w:r>
      <w:r w:rsidRPr="00107B12">
        <w:rPr>
          <w:rStyle w:val="TagStyle"/>
          <w:rtl/>
        </w:rPr>
        <w:t xml:space="preserve"> &lt;&lt; אורח &gt;&gt;</w:t>
      </w:r>
      <w:r>
        <w:rPr>
          <w:rtl/>
        </w:rPr>
        <w:t xml:space="preserve"> </w:t>
      </w:r>
      <w:bookmarkEnd w:id="333"/>
    </w:p>
    <w:p w:rsidR="00446627" w:rsidRDefault="00446627" w:rsidP="00446627">
      <w:pPr>
        <w:pStyle w:val="KeepWithNext"/>
        <w:rPr>
          <w:rtl/>
        </w:rPr>
      </w:pPr>
    </w:p>
    <w:p w:rsidR="00446627" w:rsidRDefault="00107B12" w:rsidP="00446627">
      <w:pPr>
        <w:rPr>
          <w:rtl/>
        </w:rPr>
      </w:pPr>
      <w:r>
        <w:rPr>
          <w:rFonts w:hint="cs"/>
          <w:rtl/>
        </w:rPr>
        <w:t xml:space="preserve">זה מה שביקשנו. </w:t>
      </w:r>
      <w:r w:rsidR="00446627">
        <w:rPr>
          <w:rFonts w:hint="cs"/>
          <w:rtl/>
        </w:rPr>
        <w:t xml:space="preserve"> </w:t>
      </w:r>
    </w:p>
    <w:p w:rsidR="00446627" w:rsidRDefault="00446627" w:rsidP="00446627">
      <w:pPr>
        <w:rPr>
          <w:rtl/>
        </w:rPr>
      </w:pPr>
    </w:p>
    <w:p w:rsidR="00446627" w:rsidRDefault="00446627" w:rsidP="00446627">
      <w:pPr>
        <w:pStyle w:val="a4"/>
        <w:keepNext/>
        <w:rPr>
          <w:rtl/>
        </w:rPr>
      </w:pPr>
      <w:bookmarkStart w:id="334" w:name="ET_speaker_נעמה_ברודצקי_לוי_79"/>
      <w:r w:rsidRPr="00446627">
        <w:rPr>
          <w:rStyle w:val="TagStyle"/>
          <w:rtl/>
        </w:rPr>
        <w:t xml:space="preserve"> &lt;&lt; דובר &gt;&gt; </w:t>
      </w:r>
      <w:r w:rsidR="00EB735D" w:rsidRPr="00EB735D">
        <w:rPr>
          <w:rtl/>
        </w:rPr>
        <w:t>נועה ברודצקי לוי:</w:t>
      </w:r>
      <w:r w:rsidRPr="00446627">
        <w:rPr>
          <w:rStyle w:val="TagStyle"/>
          <w:rtl/>
        </w:rPr>
        <w:t xml:space="preserve"> &lt;&lt; דובר &gt;&gt;</w:t>
      </w:r>
      <w:r>
        <w:rPr>
          <w:rtl/>
        </w:rPr>
        <w:t xml:space="preserve"> </w:t>
      </w:r>
      <w:bookmarkEnd w:id="334"/>
    </w:p>
    <w:p w:rsidR="00446627" w:rsidRDefault="00446627" w:rsidP="00446627">
      <w:pPr>
        <w:pStyle w:val="KeepWithNext"/>
        <w:rPr>
          <w:rtl/>
        </w:rPr>
      </w:pPr>
    </w:p>
    <w:p w:rsidR="00446627" w:rsidRDefault="00107B12" w:rsidP="00446627">
      <w:pPr>
        <w:rPr>
          <w:rtl/>
        </w:rPr>
      </w:pPr>
      <w:r>
        <w:rPr>
          <w:rFonts w:hint="cs"/>
          <w:rtl/>
        </w:rPr>
        <w:t xml:space="preserve">אתם ביקשתם להחיל את זה קצת אחרת, שאותו מנגנון יחול עליכם. אני חושבת שאתם צריכים את האפשרות להידרש </w:t>
      </w:r>
      <w:bookmarkStart w:id="335" w:name="_ETM_Q1_1872000"/>
      <w:bookmarkEnd w:id="335"/>
      <w:r>
        <w:rPr>
          <w:rFonts w:hint="cs"/>
          <w:rtl/>
        </w:rPr>
        <w:t xml:space="preserve">לזה. כל עוד הם לא עוקבים אחרת </w:t>
      </w:r>
      <w:bookmarkStart w:id="336" w:name="_ETM_Q1_1874000"/>
      <w:bookmarkEnd w:id="336"/>
      <w:r>
        <w:rPr>
          <w:rFonts w:hint="cs"/>
          <w:rtl/>
        </w:rPr>
        <w:t xml:space="preserve">זה מה שחל. אבל שתהיה להם אפשרות. זה בעצם להבהיר </w:t>
      </w:r>
      <w:bookmarkStart w:id="337" w:name="_ETM_Q1_1875000"/>
      <w:bookmarkEnd w:id="337"/>
      <w:r>
        <w:rPr>
          <w:rFonts w:hint="cs"/>
          <w:rtl/>
        </w:rPr>
        <w:t xml:space="preserve">שהמנגנון הקיים של השר לביטחון פנים בהתייעצות עם שר המשפטים באישור ועדת הפנים והגנת הסביבה של הכנסת יקבעו את דרכי מסירת המידע גם על מה שדובר </w:t>
      </w:r>
      <w:bookmarkStart w:id="338" w:name="_ETM_Q1_1883000"/>
      <w:bookmarkEnd w:id="338"/>
      <w:r>
        <w:rPr>
          <w:rFonts w:hint="cs"/>
          <w:rtl/>
        </w:rPr>
        <w:t xml:space="preserve">- - - הרשעה וגם לעניין כתבי אישום </w:t>
      </w:r>
      <w:bookmarkStart w:id="339" w:name="_ETM_Q1_1888000"/>
      <w:bookmarkEnd w:id="339"/>
      <w:r>
        <w:rPr>
          <w:rFonts w:hint="cs"/>
          <w:rtl/>
        </w:rPr>
        <w:t xml:space="preserve">וחקירות לפי הפסקה שמוסיפים. </w:t>
      </w:r>
    </w:p>
    <w:p w:rsidR="00107B12" w:rsidRDefault="00107B12" w:rsidP="00446627">
      <w:pPr>
        <w:rPr>
          <w:rtl/>
        </w:rPr>
      </w:pPr>
      <w:bookmarkStart w:id="340" w:name="_ETM_Q1_1887000"/>
      <w:bookmarkEnd w:id="340"/>
    </w:p>
    <w:p w:rsidR="00107B12" w:rsidRDefault="00107B12" w:rsidP="00107B12">
      <w:pPr>
        <w:pStyle w:val="af9"/>
        <w:keepNext/>
        <w:rPr>
          <w:rtl/>
        </w:rPr>
      </w:pPr>
      <w:bookmarkStart w:id="341" w:name="ET_guest_798703_229"/>
      <w:r w:rsidRPr="00107B12">
        <w:rPr>
          <w:rStyle w:val="TagStyle"/>
          <w:rtl/>
        </w:rPr>
        <w:t xml:space="preserve"> &lt;&lt; אורח &gt;&gt; </w:t>
      </w:r>
      <w:r>
        <w:rPr>
          <w:rtl/>
        </w:rPr>
        <w:t>מירה סלומון:</w:t>
      </w:r>
      <w:r w:rsidRPr="00107B12">
        <w:rPr>
          <w:rStyle w:val="TagStyle"/>
          <w:rtl/>
        </w:rPr>
        <w:t xml:space="preserve"> &lt;&lt; אורח &gt;&gt;</w:t>
      </w:r>
      <w:r>
        <w:rPr>
          <w:rtl/>
        </w:rPr>
        <w:t xml:space="preserve"> </w:t>
      </w:r>
      <w:bookmarkEnd w:id="341"/>
    </w:p>
    <w:p w:rsidR="00107B12" w:rsidRDefault="00107B12" w:rsidP="00107B12">
      <w:pPr>
        <w:pStyle w:val="KeepWithNext"/>
        <w:rPr>
          <w:rtl/>
        </w:rPr>
      </w:pPr>
    </w:p>
    <w:p w:rsidR="00107B12" w:rsidRDefault="00107B12" w:rsidP="00107B12">
      <w:pPr>
        <w:rPr>
          <w:rtl/>
        </w:rPr>
      </w:pPr>
      <w:bookmarkStart w:id="342" w:name="_ETM_Q1_1889000"/>
      <w:bookmarkEnd w:id="342"/>
      <w:r>
        <w:rPr>
          <w:rFonts w:hint="cs"/>
          <w:rtl/>
        </w:rPr>
        <w:t xml:space="preserve">הבנתי. </w:t>
      </w:r>
      <w:r>
        <w:rPr>
          <w:rtl/>
        </w:rPr>
        <w:t xml:space="preserve">  </w:t>
      </w:r>
    </w:p>
    <w:p w:rsidR="00446627" w:rsidRDefault="00446627" w:rsidP="00446627">
      <w:pPr>
        <w:rPr>
          <w:rtl/>
        </w:rPr>
      </w:pPr>
    </w:p>
    <w:p w:rsidR="00446627" w:rsidRDefault="00446627" w:rsidP="00446627">
      <w:pPr>
        <w:pStyle w:val="af6"/>
        <w:keepNext/>
        <w:rPr>
          <w:rtl/>
        </w:rPr>
      </w:pPr>
      <w:bookmarkStart w:id="343" w:name="ET_yor_5094_80"/>
      <w:r w:rsidRPr="00446627">
        <w:rPr>
          <w:rStyle w:val="TagStyle"/>
          <w:rtl/>
        </w:rPr>
        <w:t xml:space="preserve"> &lt;&lt; יור &gt;&gt; </w:t>
      </w:r>
      <w:r>
        <w:rPr>
          <w:rtl/>
        </w:rPr>
        <w:t>היו"ר ניסן סלומינסקי:</w:t>
      </w:r>
      <w:r w:rsidRPr="00446627">
        <w:rPr>
          <w:rStyle w:val="TagStyle"/>
          <w:rtl/>
        </w:rPr>
        <w:t xml:space="preserve"> &lt;&lt; יור &gt;&gt;</w:t>
      </w:r>
      <w:r>
        <w:rPr>
          <w:rtl/>
        </w:rPr>
        <w:t xml:space="preserve"> </w:t>
      </w:r>
      <w:bookmarkEnd w:id="343"/>
    </w:p>
    <w:p w:rsidR="00446627" w:rsidRDefault="00446627" w:rsidP="00446627">
      <w:pPr>
        <w:pStyle w:val="KeepWithNext"/>
        <w:rPr>
          <w:rtl/>
        </w:rPr>
      </w:pPr>
    </w:p>
    <w:p w:rsidR="00446627" w:rsidRDefault="00446627" w:rsidP="00446627">
      <w:pPr>
        <w:rPr>
          <w:rtl/>
        </w:rPr>
      </w:pPr>
      <w:r>
        <w:rPr>
          <w:rFonts w:hint="cs"/>
          <w:rtl/>
        </w:rPr>
        <w:t xml:space="preserve">מה זה ועדת פנים? </w:t>
      </w:r>
    </w:p>
    <w:p w:rsidR="00446627" w:rsidRDefault="00446627" w:rsidP="00446627">
      <w:pPr>
        <w:rPr>
          <w:rtl/>
        </w:rPr>
      </w:pPr>
    </w:p>
    <w:p w:rsidR="00446627" w:rsidRDefault="00446627" w:rsidP="00446627">
      <w:pPr>
        <w:pStyle w:val="a4"/>
        <w:keepNext/>
        <w:rPr>
          <w:rtl/>
        </w:rPr>
      </w:pPr>
      <w:bookmarkStart w:id="344" w:name="ET_speaker_נעמה_ברודצקי_לוי_81"/>
      <w:r w:rsidRPr="00446627">
        <w:rPr>
          <w:rStyle w:val="TagStyle"/>
          <w:rtl/>
        </w:rPr>
        <w:t xml:space="preserve"> &lt;&lt; דובר &gt;&gt; </w:t>
      </w:r>
      <w:r w:rsidR="00EB735D" w:rsidRPr="00EB735D">
        <w:rPr>
          <w:rtl/>
        </w:rPr>
        <w:t>נועה ברודצקי לוי:</w:t>
      </w:r>
      <w:r w:rsidRPr="00446627">
        <w:rPr>
          <w:rStyle w:val="TagStyle"/>
          <w:rtl/>
        </w:rPr>
        <w:t xml:space="preserve"> &lt;&lt; דובר &gt;&gt;</w:t>
      </w:r>
      <w:r>
        <w:rPr>
          <w:rtl/>
        </w:rPr>
        <w:t xml:space="preserve"> </w:t>
      </w:r>
      <w:bookmarkEnd w:id="344"/>
    </w:p>
    <w:p w:rsidR="00446627" w:rsidRDefault="00446627" w:rsidP="00446627">
      <w:pPr>
        <w:pStyle w:val="KeepWithNext"/>
        <w:rPr>
          <w:rtl/>
        </w:rPr>
      </w:pPr>
    </w:p>
    <w:p w:rsidR="00107B12" w:rsidRDefault="00107B12" w:rsidP="00446627">
      <w:pPr>
        <w:rPr>
          <w:rtl/>
        </w:rPr>
      </w:pPr>
      <w:r>
        <w:rPr>
          <w:rFonts w:hint="cs"/>
          <w:rtl/>
        </w:rPr>
        <w:t>זה - - - זה כבר מנגנון שקיים היום.</w:t>
      </w:r>
    </w:p>
    <w:p w:rsidR="00107B12" w:rsidRDefault="00107B12" w:rsidP="00107B12">
      <w:pPr>
        <w:ind w:firstLine="0"/>
        <w:rPr>
          <w:rtl/>
        </w:rPr>
      </w:pPr>
    </w:p>
    <w:p w:rsidR="00107B12" w:rsidRDefault="00107B12" w:rsidP="00107B12">
      <w:pPr>
        <w:pStyle w:val="af6"/>
        <w:keepNext/>
        <w:rPr>
          <w:rtl/>
        </w:rPr>
      </w:pPr>
      <w:bookmarkStart w:id="345" w:name="ET_yor_5094_230"/>
      <w:r w:rsidRPr="00107B12">
        <w:rPr>
          <w:rStyle w:val="TagStyle"/>
          <w:rtl/>
        </w:rPr>
        <w:lastRenderedPageBreak/>
        <w:t xml:space="preserve"> &lt;&lt; יור &gt;&gt; </w:t>
      </w:r>
      <w:r>
        <w:rPr>
          <w:rtl/>
        </w:rPr>
        <w:t>היו"ר ניסן סלומינסקי:</w:t>
      </w:r>
      <w:r w:rsidRPr="00107B12">
        <w:rPr>
          <w:rStyle w:val="TagStyle"/>
          <w:rtl/>
        </w:rPr>
        <w:t xml:space="preserve"> &lt;&lt; יור &gt;&gt;</w:t>
      </w:r>
      <w:r>
        <w:rPr>
          <w:rtl/>
        </w:rPr>
        <w:t xml:space="preserve"> </w:t>
      </w:r>
      <w:bookmarkEnd w:id="345"/>
    </w:p>
    <w:p w:rsidR="00107B12" w:rsidRDefault="00107B12" w:rsidP="00107B12">
      <w:pPr>
        <w:pStyle w:val="KeepWithNext"/>
        <w:rPr>
          <w:rtl/>
        </w:rPr>
      </w:pPr>
    </w:p>
    <w:p w:rsidR="00107B12" w:rsidRDefault="00107B12" w:rsidP="00107B12">
      <w:pPr>
        <w:rPr>
          <w:rtl/>
        </w:rPr>
      </w:pPr>
      <w:bookmarkStart w:id="346" w:name="_ETM_Q1_1897000"/>
      <w:bookmarkEnd w:id="346"/>
      <w:r>
        <w:rPr>
          <w:rFonts w:hint="cs"/>
          <w:rtl/>
        </w:rPr>
        <w:t xml:space="preserve">אבל את הולכת להוסיף משהו שאני </w:t>
      </w:r>
      <w:bookmarkStart w:id="347" w:name="_ETM_Q1_1898000"/>
      <w:bookmarkEnd w:id="347"/>
      <w:r>
        <w:rPr>
          <w:rFonts w:hint="cs"/>
          <w:rtl/>
        </w:rPr>
        <w:t>לא יודע - - -</w:t>
      </w:r>
    </w:p>
    <w:p w:rsidR="00107B12" w:rsidRDefault="00107B12" w:rsidP="00107B12">
      <w:pPr>
        <w:rPr>
          <w:rtl/>
        </w:rPr>
      </w:pPr>
      <w:bookmarkStart w:id="348" w:name="_ETM_Q1_1899000"/>
      <w:bookmarkEnd w:id="348"/>
    </w:p>
    <w:p w:rsidR="00107B12" w:rsidRDefault="00107B12" w:rsidP="00107B12">
      <w:pPr>
        <w:pStyle w:val="a4"/>
        <w:keepNext/>
        <w:rPr>
          <w:rtl/>
        </w:rPr>
      </w:pPr>
      <w:bookmarkStart w:id="349" w:name="ET_speaker_נועה_ברודצקי_לוי_231"/>
      <w:r w:rsidRPr="00107B12">
        <w:rPr>
          <w:rStyle w:val="TagStyle"/>
          <w:rtl/>
        </w:rPr>
        <w:t xml:space="preserve"> &lt;&lt; דובר &gt;&gt; </w:t>
      </w:r>
      <w:r>
        <w:rPr>
          <w:rtl/>
        </w:rPr>
        <w:t>נועה ברודצקי לוי:</w:t>
      </w:r>
      <w:r w:rsidRPr="00107B12">
        <w:rPr>
          <w:rStyle w:val="TagStyle"/>
          <w:rtl/>
        </w:rPr>
        <w:t xml:space="preserve"> &lt;&lt; דובר &gt;&gt;</w:t>
      </w:r>
      <w:r>
        <w:rPr>
          <w:rtl/>
        </w:rPr>
        <w:t xml:space="preserve"> </w:t>
      </w:r>
      <w:bookmarkEnd w:id="349"/>
    </w:p>
    <w:p w:rsidR="00107B12" w:rsidRDefault="00107B12" w:rsidP="00107B12">
      <w:pPr>
        <w:pStyle w:val="KeepWithNext"/>
        <w:rPr>
          <w:rtl/>
        </w:rPr>
      </w:pPr>
    </w:p>
    <w:p w:rsidR="00446627" w:rsidRDefault="00446627" w:rsidP="00107B12">
      <w:pPr>
        <w:rPr>
          <w:rtl/>
        </w:rPr>
      </w:pPr>
      <w:bookmarkStart w:id="350" w:name="_ETM_Q1_1895000"/>
      <w:bookmarkEnd w:id="350"/>
      <w:r>
        <w:rPr>
          <w:rFonts w:hint="cs"/>
          <w:rtl/>
        </w:rPr>
        <w:t xml:space="preserve">הוועדה </w:t>
      </w:r>
      <w:r w:rsidR="00107B12">
        <w:rPr>
          <w:rFonts w:hint="cs"/>
          <w:rtl/>
        </w:rPr>
        <w:t xml:space="preserve">כבר אישרה את הנושא של העברת המידע לפי פקודת העיריות </w:t>
      </w:r>
      <w:bookmarkStart w:id="351" w:name="_ETM_Q1_1901000"/>
      <w:bookmarkEnd w:id="351"/>
      <w:r w:rsidR="00107B12">
        <w:rPr>
          <w:rFonts w:hint="cs"/>
          <w:rtl/>
        </w:rPr>
        <w:t xml:space="preserve">במשרות שבהן היועץ המשפטי של העירייה קבע שיש צורך לבדוק </w:t>
      </w:r>
      <w:bookmarkStart w:id="352" w:name="_ETM_Q1_1907000"/>
      <w:bookmarkEnd w:id="352"/>
      <w:r w:rsidR="00107B12">
        <w:rPr>
          <w:rFonts w:hint="cs"/>
          <w:rtl/>
        </w:rPr>
        <w:t xml:space="preserve">את המידע הפלילי. </w:t>
      </w:r>
      <w:r>
        <w:rPr>
          <w:rFonts w:hint="cs"/>
          <w:rtl/>
        </w:rPr>
        <w:t xml:space="preserve">כבר היום יש סמכות בפקודת העיריות </w:t>
      </w:r>
      <w:r w:rsidR="00107B12">
        <w:rPr>
          <w:rFonts w:hint="cs"/>
          <w:rtl/>
        </w:rPr>
        <w:t xml:space="preserve">במצבים אחרים להעביר מידע, ויש פסקה בסעיף שאנחנו מתקנים שאומרת </w:t>
      </w:r>
      <w:r>
        <w:rPr>
          <w:rFonts w:hint="cs"/>
          <w:rtl/>
        </w:rPr>
        <w:t xml:space="preserve">שעל מסירת המידע </w:t>
      </w:r>
      <w:r w:rsidR="00107B12">
        <w:rPr>
          <w:rFonts w:hint="cs"/>
          <w:rtl/>
        </w:rPr>
        <w:t>ש</w:t>
      </w:r>
      <w:r>
        <w:rPr>
          <w:rFonts w:hint="cs"/>
          <w:rtl/>
        </w:rPr>
        <w:t xml:space="preserve">אפשר להעביר </w:t>
      </w:r>
      <w:r w:rsidR="00107B12">
        <w:rPr>
          <w:rFonts w:hint="cs"/>
          <w:rtl/>
        </w:rPr>
        <w:t xml:space="preserve">כבר היום </w:t>
      </w:r>
      <w:r w:rsidR="00107B12">
        <w:rPr>
          <w:rtl/>
        </w:rPr>
        <w:t>–</w:t>
      </w:r>
      <w:r w:rsidR="00107B12">
        <w:rPr>
          <w:rFonts w:hint="cs"/>
          <w:rtl/>
        </w:rPr>
        <w:t xml:space="preserve"> ושם זה רק לגבי הרשעה </w:t>
      </w:r>
      <w:r w:rsidR="00107B12">
        <w:rPr>
          <w:rtl/>
        </w:rPr>
        <w:t>–</w:t>
      </w:r>
      <w:r w:rsidR="00107B12">
        <w:rPr>
          <w:rFonts w:hint="cs"/>
          <w:rtl/>
        </w:rPr>
        <w:t xml:space="preserve"> יחול מנגנון שיהיה בהתאם </w:t>
      </w:r>
      <w:bookmarkStart w:id="353" w:name="_ETM_Q1_1924000"/>
      <w:bookmarkEnd w:id="353"/>
      <w:r w:rsidR="00107B12">
        <w:rPr>
          <w:rFonts w:hint="cs"/>
          <w:rtl/>
        </w:rPr>
        <w:t xml:space="preserve">לתקנות שקבע השר לביטחון פנים בהתייעצות עם שר המשפטים ובאישור </w:t>
      </w:r>
      <w:bookmarkStart w:id="354" w:name="_ETM_Q1_1929000"/>
      <w:bookmarkEnd w:id="354"/>
      <w:r w:rsidR="00107B12">
        <w:rPr>
          <w:rFonts w:hint="cs"/>
          <w:rtl/>
        </w:rPr>
        <w:t>ועדת הפנים של הכנסת.</w:t>
      </w:r>
      <w:r>
        <w:rPr>
          <w:rFonts w:hint="cs"/>
          <w:rtl/>
        </w:rPr>
        <w:t xml:space="preserve"> אז אני מציעה שזה ייכנס - -</w:t>
      </w:r>
    </w:p>
    <w:p w:rsidR="00446627" w:rsidRDefault="00446627" w:rsidP="00446627">
      <w:pPr>
        <w:rPr>
          <w:rtl/>
        </w:rPr>
      </w:pPr>
    </w:p>
    <w:p w:rsidR="00107B12" w:rsidRDefault="00107B12" w:rsidP="00107B12">
      <w:pPr>
        <w:pStyle w:val="af6"/>
        <w:keepNext/>
        <w:rPr>
          <w:rtl/>
        </w:rPr>
      </w:pPr>
      <w:bookmarkStart w:id="355" w:name="ET_yor_5094_232"/>
      <w:r w:rsidRPr="00107B12">
        <w:rPr>
          <w:rStyle w:val="TagStyle"/>
          <w:rtl/>
        </w:rPr>
        <w:t xml:space="preserve"> &lt;&lt; יור &gt;&gt; </w:t>
      </w:r>
      <w:r>
        <w:rPr>
          <w:rtl/>
        </w:rPr>
        <w:t>היו"ר ניסן סלומינסקי:</w:t>
      </w:r>
      <w:r w:rsidRPr="00107B12">
        <w:rPr>
          <w:rStyle w:val="TagStyle"/>
          <w:rtl/>
        </w:rPr>
        <w:t xml:space="preserve"> &lt;&lt; יור &gt;&gt;</w:t>
      </w:r>
      <w:r>
        <w:rPr>
          <w:rtl/>
        </w:rPr>
        <w:t xml:space="preserve"> </w:t>
      </w:r>
      <w:bookmarkEnd w:id="355"/>
    </w:p>
    <w:p w:rsidR="00107B12" w:rsidRDefault="00107B12" w:rsidP="00107B12">
      <w:pPr>
        <w:pStyle w:val="KeepWithNext"/>
        <w:rPr>
          <w:rtl/>
        </w:rPr>
      </w:pPr>
    </w:p>
    <w:p w:rsidR="00107B12" w:rsidRDefault="00107B12" w:rsidP="00107B12">
      <w:pPr>
        <w:rPr>
          <w:rtl/>
        </w:rPr>
      </w:pPr>
      <w:bookmarkStart w:id="356" w:name="_ETM_Q1_1933000"/>
      <w:bookmarkEnd w:id="356"/>
      <w:r>
        <w:rPr>
          <w:rFonts w:hint="cs"/>
          <w:rtl/>
        </w:rPr>
        <w:t>אם כי נראה לי שוועדת הפנים - -</w:t>
      </w:r>
    </w:p>
    <w:p w:rsidR="00107B12" w:rsidRDefault="00107B12" w:rsidP="00107B12">
      <w:pPr>
        <w:rPr>
          <w:rtl/>
        </w:rPr>
      </w:pPr>
      <w:bookmarkStart w:id="357" w:name="_ETM_Q1_1935000"/>
      <w:bookmarkEnd w:id="357"/>
      <w:r>
        <w:rPr>
          <w:rtl/>
        </w:rPr>
        <w:t xml:space="preserve">  </w:t>
      </w:r>
    </w:p>
    <w:p w:rsidR="00446627" w:rsidRDefault="00446627" w:rsidP="00446627">
      <w:pPr>
        <w:pStyle w:val="af9"/>
        <w:keepNext/>
        <w:rPr>
          <w:rtl/>
        </w:rPr>
      </w:pPr>
      <w:bookmarkStart w:id="358" w:name="ET_guest_798703_82"/>
      <w:r w:rsidRPr="00446627">
        <w:rPr>
          <w:rStyle w:val="TagStyle"/>
          <w:rtl/>
        </w:rPr>
        <w:t xml:space="preserve"> &lt;&lt; אורח &gt;&gt; </w:t>
      </w:r>
      <w:r>
        <w:rPr>
          <w:rtl/>
        </w:rPr>
        <w:t>מירה סלומון:</w:t>
      </w:r>
      <w:r w:rsidRPr="00446627">
        <w:rPr>
          <w:rStyle w:val="TagStyle"/>
          <w:rtl/>
        </w:rPr>
        <w:t xml:space="preserve"> &lt;&lt; אורח &gt;&gt;</w:t>
      </w:r>
      <w:r>
        <w:rPr>
          <w:rtl/>
        </w:rPr>
        <w:t xml:space="preserve"> </w:t>
      </w:r>
      <w:bookmarkEnd w:id="358"/>
    </w:p>
    <w:p w:rsidR="00446627" w:rsidRDefault="00446627" w:rsidP="00446627">
      <w:pPr>
        <w:pStyle w:val="KeepWithNext"/>
        <w:rPr>
          <w:rtl/>
        </w:rPr>
      </w:pPr>
    </w:p>
    <w:p w:rsidR="00446627" w:rsidRDefault="00107B12" w:rsidP="00107B12">
      <w:pPr>
        <w:rPr>
          <w:rtl/>
        </w:rPr>
      </w:pPr>
      <w:r>
        <w:rPr>
          <w:rFonts w:hint="cs"/>
          <w:rtl/>
        </w:rPr>
        <w:t xml:space="preserve">מדובר בדרכי העברת המידע והתממשקות בין המרשם הפלילי לבין הרשויות המקומיות, </w:t>
      </w:r>
      <w:r w:rsidR="00446627">
        <w:rPr>
          <w:rFonts w:hint="cs"/>
          <w:rtl/>
        </w:rPr>
        <w:t>לא בסוג המידע שמועבר</w:t>
      </w:r>
      <w:r>
        <w:rPr>
          <w:rFonts w:hint="cs"/>
          <w:rtl/>
        </w:rPr>
        <w:t>. לא בנושאים שהם ממש בליבת העיסוק של ועדת החוקה,</w:t>
      </w:r>
      <w:r w:rsidR="00446627">
        <w:rPr>
          <w:rFonts w:hint="cs"/>
          <w:rtl/>
        </w:rPr>
        <w:t xml:space="preserve"> אלא באופן ההעברה. זה משהו שעוסק יותר ביכולת של הרשות המקומית לקבל מידע באופן ממוכן</w:t>
      </w:r>
      <w:bookmarkStart w:id="359" w:name="_ETM_Q1_1955000"/>
      <w:bookmarkEnd w:id="359"/>
      <w:r>
        <w:rPr>
          <w:rFonts w:hint="cs"/>
          <w:rtl/>
        </w:rPr>
        <w:t xml:space="preserve"> או לא באופן ממוכן</w:t>
      </w:r>
      <w:r w:rsidR="00446627">
        <w:rPr>
          <w:rFonts w:hint="cs"/>
          <w:rtl/>
        </w:rPr>
        <w:t xml:space="preserve">. </w:t>
      </w:r>
    </w:p>
    <w:p w:rsidR="00446627" w:rsidRDefault="00446627" w:rsidP="00446627">
      <w:pPr>
        <w:rPr>
          <w:rtl/>
        </w:rPr>
      </w:pPr>
    </w:p>
    <w:p w:rsidR="00446627" w:rsidRDefault="00446627" w:rsidP="00446627">
      <w:pPr>
        <w:pStyle w:val="af6"/>
        <w:keepNext/>
        <w:rPr>
          <w:rtl/>
        </w:rPr>
      </w:pPr>
      <w:bookmarkStart w:id="360" w:name="ET_yor_5094_83"/>
      <w:r w:rsidRPr="00446627">
        <w:rPr>
          <w:rStyle w:val="TagStyle"/>
          <w:rtl/>
        </w:rPr>
        <w:t xml:space="preserve"> &lt;&lt; יור &gt;&gt; </w:t>
      </w:r>
      <w:r>
        <w:rPr>
          <w:rtl/>
        </w:rPr>
        <w:t>היו"ר ניסן סלומינסקי:</w:t>
      </w:r>
      <w:r w:rsidRPr="00446627">
        <w:rPr>
          <w:rStyle w:val="TagStyle"/>
          <w:rtl/>
        </w:rPr>
        <w:t xml:space="preserve"> &lt;&lt; יור &gt;&gt;</w:t>
      </w:r>
      <w:r>
        <w:rPr>
          <w:rtl/>
        </w:rPr>
        <w:t xml:space="preserve"> </w:t>
      </w:r>
      <w:bookmarkEnd w:id="360"/>
    </w:p>
    <w:p w:rsidR="00446627" w:rsidRDefault="00446627" w:rsidP="00446627">
      <w:pPr>
        <w:pStyle w:val="KeepWithNext"/>
        <w:rPr>
          <w:rtl/>
        </w:rPr>
      </w:pPr>
    </w:p>
    <w:p w:rsidR="00446627" w:rsidRDefault="00107B12" w:rsidP="00107B12">
      <w:pPr>
        <w:rPr>
          <w:rtl/>
        </w:rPr>
      </w:pPr>
      <w:r>
        <w:rPr>
          <w:rFonts w:hint="cs"/>
          <w:rtl/>
        </w:rPr>
        <w:t xml:space="preserve">אם זה כך, זה כן, אבל אני </w:t>
      </w:r>
      <w:bookmarkStart w:id="361" w:name="_ETM_Q1_1961000"/>
      <w:bookmarkEnd w:id="361"/>
      <w:r>
        <w:rPr>
          <w:rFonts w:hint="cs"/>
          <w:rtl/>
        </w:rPr>
        <w:t xml:space="preserve">לא אופתע אם </w:t>
      </w:r>
      <w:r w:rsidR="00446627">
        <w:rPr>
          <w:rFonts w:hint="cs"/>
          <w:rtl/>
        </w:rPr>
        <w:t xml:space="preserve">פתאום </w:t>
      </w:r>
      <w:r>
        <w:rPr>
          <w:rFonts w:hint="cs"/>
          <w:rtl/>
        </w:rPr>
        <w:t xml:space="preserve">יתברר שכמה שעמלנו פה שרק יועץ משפטי יקבל, פתאום </w:t>
      </w:r>
      <w:r w:rsidR="00446627">
        <w:rPr>
          <w:rFonts w:hint="cs"/>
          <w:rtl/>
        </w:rPr>
        <w:t>בתקנות יופיע</w:t>
      </w:r>
      <w:r>
        <w:rPr>
          <w:rFonts w:hint="cs"/>
          <w:rtl/>
        </w:rPr>
        <w:t xml:space="preserve"> - -</w:t>
      </w:r>
    </w:p>
    <w:p w:rsidR="00446627" w:rsidRDefault="00446627" w:rsidP="00446627">
      <w:pPr>
        <w:rPr>
          <w:rtl/>
        </w:rPr>
      </w:pPr>
    </w:p>
    <w:p w:rsidR="00446627" w:rsidRDefault="00446627" w:rsidP="00446627">
      <w:pPr>
        <w:pStyle w:val="af9"/>
        <w:keepNext/>
        <w:rPr>
          <w:rtl/>
        </w:rPr>
      </w:pPr>
      <w:bookmarkStart w:id="362" w:name="ET_guest_798703_84"/>
      <w:r w:rsidRPr="00446627">
        <w:rPr>
          <w:rStyle w:val="TagStyle"/>
          <w:rtl/>
        </w:rPr>
        <w:t xml:space="preserve"> &lt;&lt; אורח &gt;&gt; </w:t>
      </w:r>
      <w:r>
        <w:rPr>
          <w:rtl/>
        </w:rPr>
        <w:t>מירה סלומון:</w:t>
      </w:r>
      <w:r w:rsidRPr="00446627">
        <w:rPr>
          <w:rStyle w:val="TagStyle"/>
          <w:rtl/>
        </w:rPr>
        <w:t xml:space="preserve"> &lt;&lt; אורח &gt;&gt;</w:t>
      </w:r>
      <w:r>
        <w:rPr>
          <w:rtl/>
        </w:rPr>
        <w:t xml:space="preserve"> </w:t>
      </w:r>
      <w:bookmarkEnd w:id="362"/>
    </w:p>
    <w:p w:rsidR="00446627" w:rsidRDefault="00446627" w:rsidP="00446627">
      <w:pPr>
        <w:pStyle w:val="KeepWithNext"/>
        <w:rPr>
          <w:rtl/>
        </w:rPr>
      </w:pPr>
    </w:p>
    <w:p w:rsidR="00446627" w:rsidRDefault="00446627" w:rsidP="00107B12">
      <w:pPr>
        <w:rPr>
          <w:rtl/>
        </w:rPr>
      </w:pPr>
      <w:r>
        <w:rPr>
          <w:rFonts w:hint="cs"/>
          <w:rtl/>
        </w:rPr>
        <w:t xml:space="preserve">הם לא יכולים </w:t>
      </w:r>
      <w:r w:rsidR="00107B12">
        <w:rPr>
          <w:rFonts w:hint="cs"/>
          <w:rtl/>
        </w:rPr>
        <w:t xml:space="preserve">לסתור את מה שכתוב בחוק. </w:t>
      </w:r>
    </w:p>
    <w:p w:rsidR="00107B12" w:rsidRDefault="00107B12" w:rsidP="00107B12">
      <w:pPr>
        <w:rPr>
          <w:rtl/>
        </w:rPr>
      </w:pPr>
      <w:bookmarkStart w:id="363" w:name="_ETM_Q1_1968000"/>
      <w:bookmarkEnd w:id="363"/>
    </w:p>
    <w:p w:rsidR="00107B12" w:rsidRDefault="00107B12" w:rsidP="00107B12">
      <w:pPr>
        <w:pStyle w:val="af9"/>
        <w:keepNext/>
        <w:rPr>
          <w:rtl/>
        </w:rPr>
      </w:pPr>
      <w:bookmarkStart w:id="364" w:name="ET_guest_798703_233"/>
      <w:r w:rsidRPr="00107B12">
        <w:rPr>
          <w:rStyle w:val="TagStyle"/>
          <w:rtl/>
        </w:rPr>
        <w:t xml:space="preserve"> &lt;&lt; אורח &gt;&gt; </w:t>
      </w:r>
      <w:r>
        <w:rPr>
          <w:rtl/>
        </w:rPr>
        <w:t>מירה סלומון:</w:t>
      </w:r>
      <w:r w:rsidRPr="00107B12">
        <w:rPr>
          <w:rStyle w:val="TagStyle"/>
          <w:rtl/>
        </w:rPr>
        <w:t xml:space="preserve"> &lt;&lt; אורח &gt;&gt;</w:t>
      </w:r>
      <w:r>
        <w:rPr>
          <w:rtl/>
        </w:rPr>
        <w:t xml:space="preserve"> </w:t>
      </w:r>
      <w:bookmarkEnd w:id="364"/>
    </w:p>
    <w:p w:rsidR="00107B12" w:rsidRDefault="00107B12" w:rsidP="00107B12">
      <w:pPr>
        <w:pStyle w:val="KeepWithNext"/>
        <w:rPr>
          <w:rtl/>
        </w:rPr>
      </w:pPr>
    </w:p>
    <w:p w:rsidR="009505B9" w:rsidRDefault="00107B12" w:rsidP="00107B12">
      <w:pPr>
        <w:rPr>
          <w:rtl/>
        </w:rPr>
      </w:pPr>
      <w:bookmarkStart w:id="365" w:name="_ETM_Q1_1969000"/>
      <w:bookmarkEnd w:id="365"/>
      <w:r>
        <w:rPr>
          <w:rFonts w:hint="cs"/>
          <w:rtl/>
        </w:rPr>
        <w:t xml:space="preserve">הם לא יכולים לסטות מהנוסח של הסעיף הראשי. </w:t>
      </w:r>
    </w:p>
    <w:p w:rsidR="009505B9" w:rsidRDefault="009505B9" w:rsidP="00107B12">
      <w:pPr>
        <w:rPr>
          <w:rtl/>
        </w:rPr>
      </w:pPr>
    </w:p>
    <w:p w:rsidR="009505B9" w:rsidRDefault="009505B9" w:rsidP="009505B9">
      <w:pPr>
        <w:pStyle w:val="af6"/>
        <w:keepNext/>
        <w:rPr>
          <w:rtl/>
        </w:rPr>
      </w:pPr>
      <w:bookmarkStart w:id="366" w:name="ET_yor_5094_234"/>
      <w:r w:rsidRPr="009505B9">
        <w:rPr>
          <w:rStyle w:val="TagStyle"/>
          <w:rtl/>
        </w:rPr>
        <w:t xml:space="preserve"> &lt;&lt; יור &gt;&gt; </w:t>
      </w:r>
      <w:r>
        <w:rPr>
          <w:rtl/>
        </w:rPr>
        <w:t>היו"ר ניסן סלומינסקי:</w:t>
      </w:r>
      <w:r w:rsidRPr="009505B9">
        <w:rPr>
          <w:rStyle w:val="TagStyle"/>
          <w:rtl/>
        </w:rPr>
        <w:t xml:space="preserve"> &lt;&lt; יור &gt;&gt;</w:t>
      </w:r>
      <w:r>
        <w:rPr>
          <w:rtl/>
        </w:rPr>
        <w:t xml:space="preserve"> </w:t>
      </w:r>
      <w:bookmarkEnd w:id="366"/>
    </w:p>
    <w:p w:rsidR="009505B9" w:rsidRDefault="009505B9" w:rsidP="009505B9">
      <w:pPr>
        <w:pStyle w:val="KeepWithNext"/>
        <w:rPr>
          <w:rtl/>
        </w:rPr>
      </w:pPr>
    </w:p>
    <w:p w:rsidR="00107B12" w:rsidRDefault="009505B9" w:rsidP="009505B9">
      <w:pPr>
        <w:rPr>
          <w:rtl/>
        </w:rPr>
      </w:pPr>
      <w:bookmarkStart w:id="367" w:name="_ETM_Q1_1979000"/>
      <w:bookmarkEnd w:id="367"/>
      <w:r>
        <w:rPr>
          <w:rFonts w:hint="cs"/>
          <w:rtl/>
        </w:rPr>
        <w:t xml:space="preserve">טוב. </w:t>
      </w:r>
      <w:r>
        <w:rPr>
          <w:rtl/>
        </w:rPr>
        <w:t xml:space="preserve">  </w:t>
      </w:r>
      <w:r w:rsidR="00107B12">
        <w:rPr>
          <w:rtl/>
        </w:rPr>
        <w:t xml:space="preserve">  </w:t>
      </w:r>
    </w:p>
    <w:p w:rsidR="00446627" w:rsidRDefault="00446627" w:rsidP="00446627">
      <w:pPr>
        <w:rPr>
          <w:rtl/>
        </w:rPr>
      </w:pPr>
    </w:p>
    <w:p w:rsidR="00446627" w:rsidRDefault="00446627" w:rsidP="00446627">
      <w:pPr>
        <w:pStyle w:val="a4"/>
        <w:keepNext/>
        <w:rPr>
          <w:rtl/>
        </w:rPr>
      </w:pPr>
      <w:bookmarkStart w:id="368" w:name="ET_speaker_נעמה_ברודצקי_לוי_85"/>
      <w:r w:rsidRPr="00446627">
        <w:rPr>
          <w:rStyle w:val="TagStyle"/>
          <w:rtl/>
        </w:rPr>
        <w:t xml:space="preserve"> &lt;&lt; דובר &gt;&gt; </w:t>
      </w:r>
      <w:r w:rsidR="00EB735D" w:rsidRPr="00EB735D">
        <w:rPr>
          <w:rtl/>
        </w:rPr>
        <w:t>נועה ברודצקי לוי:</w:t>
      </w:r>
      <w:r w:rsidRPr="00446627">
        <w:rPr>
          <w:rStyle w:val="TagStyle"/>
          <w:rtl/>
        </w:rPr>
        <w:t xml:space="preserve"> &lt;&lt; דובר &gt;&gt;</w:t>
      </w:r>
      <w:r>
        <w:rPr>
          <w:rtl/>
        </w:rPr>
        <w:t xml:space="preserve"> </w:t>
      </w:r>
      <w:bookmarkEnd w:id="368"/>
    </w:p>
    <w:p w:rsidR="00446627" w:rsidRDefault="00446627" w:rsidP="00446627">
      <w:pPr>
        <w:pStyle w:val="KeepWithNext"/>
        <w:rPr>
          <w:rtl/>
        </w:rPr>
      </w:pPr>
    </w:p>
    <w:p w:rsidR="00446627" w:rsidRDefault="009505B9" w:rsidP="00530AAB">
      <w:pPr>
        <w:rPr>
          <w:rtl/>
        </w:rPr>
      </w:pPr>
      <w:r>
        <w:rPr>
          <w:rFonts w:hint="cs"/>
          <w:rtl/>
        </w:rPr>
        <w:t>אני עוברת לדבר הבא.</w:t>
      </w:r>
      <w:bookmarkStart w:id="369" w:name="_ETM_Q1_1987000"/>
      <w:bookmarkEnd w:id="369"/>
      <w:r>
        <w:rPr>
          <w:rFonts w:hint="cs"/>
          <w:rtl/>
        </w:rPr>
        <w:t xml:space="preserve"> מכוח אותו סעיף של ההסמכה הכללית לתקנות שהייתה בסעיף 41 </w:t>
      </w:r>
      <w:bookmarkStart w:id="370" w:name="_ETM_Q1_1993000"/>
      <w:bookmarkEnd w:id="370"/>
      <w:r w:rsidR="00530AAB">
        <w:rPr>
          <w:rtl/>
        </w:rPr>
        <w:t>–</w:t>
      </w:r>
      <w:r>
        <w:rPr>
          <w:rFonts w:hint="cs"/>
          <w:rtl/>
        </w:rPr>
        <w:t xml:space="preserve"> </w:t>
      </w:r>
      <w:r w:rsidR="00530AAB">
        <w:rPr>
          <w:rFonts w:hint="cs"/>
          <w:rtl/>
        </w:rPr>
        <w:t>סייגים למסירת</w:t>
      </w:r>
      <w:r w:rsidR="00446627">
        <w:rPr>
          <w:rFonts w:hint="cs"/>
          <w:rtl/>
        </w:rPr>
        <w:t xml:space="preserve"> </w:t>
      </w:r>
      <w:r w:rsidR="00530AAB">
        <w:rPr>
          <w:rFonts w:hint="cs"/>
          <w:rtl/>
        </w:rPr>
        <w:t xml:space="preserve">מידע פלילי </w:t>
      </w:r>
      <w:r w:rsidR="00530AAB">
        <w:rPr>
          <w:rtl/>
        </w:rPr>
        <w:t>–</w:t>
      </w:r>
      <w:r w:rsidR="00530AAB">
        <w:rPr>
          <w:rFonts w:hint="cs"/>
          <w:rtl/>
        </w:rPr>
        <w:t xml:space="preserve"> נעשה את זה כמו </w:t>
      </w:r>
      <w:bookmarkStart w:id="371" w:name="_ETM_Q1_1995000"/>
      <w:bookmarkEnd w:id="371"/>
      <w:r w:rsidR="00530AAB">
        <w:rPr>
          <w:rFonts w:hint="cs"/>
          <w:rtl/>
        </w:rPr>
        <w:t xml:space="preserve">שזה הוצע בהצעת החוק הממשלתית. אני אקריא את כולה כי כולם שם היו בהצעת החוק: </w:t>
      </w:r>
      <w:r w:rsidR="00446627">
        <w:rPr>
          <w:rFonts w:hint="cs"/>
          <w:rtl/>
        </w:rPr>
        <w:t>שר המשפטים בהיוועצות</w:t>
      </w:r>
      <w:r w:rsidR="00530AAB">
        <w:rPr>
          <w:rFonts w:hint="cs"/>
          <w:rtl/>
        </w:rPr>
        <w:t xml:space="preserve"> עם השר לביטחון פנים ובאישור ועדת חוקה, סייגים למסירת מידע פלילי, עבירות או סוגי עבירות שההרשעה בהם לא תפסיק את תקופת ההתיישנות או את תקופת המחיקה, הוראות מיוחדות לגבי תקופות </w:t>
      </w:r>
      <w:bookmarkStart w:id="372" w:name="_ETM_Q1_2013000"/>
      <w:bookmarkEnd w:id="372"/>
      <w:r w:rsidR="00530AAB">
        <w:rPr>
          <w:rFonts w:hint="cs"/>
          <w:rtl/>
        </w:rPr>
        <w:t xml:space="preserve">התיישנות ומחיקה בקשר למידע פלילי הנוגע לתאגידים </w:t>
      </w:r>
      <w:r w:rsidR="00530AAB">
        <w:rPr>
          <w:rtl/>
        </w:rPr>
        <w:t>–</w:t>
      </w:r>
      <w:r w:rsidR="00530AAB">
        <w:rPr>
          <w:rFonts w:hint="cs"/>
          <w:rtl/>
        </w:rPr>
        <w:t xml:space="preserve"> </w:t>
      </w:r>
      <w:bookmarkStart w:id="373" w:name="_ETM_Q1_2021000"/>
      <w:bookmarkEnd w:id="373"/>
      <w:r w:rsidR="00530AAB">
        <w:rPr>
          <w:rFonts w:hint="cs"/>
          <w:rtl/>
        </w:rPr>
        <w:t xml:space="preserve">זה המנגנון שהוצע בהצעת החוק הממשלתית של שר המשפטים בהיוועצות השר לביטחון פנים ובאישור </w:t>
      </w:r>
      <w:bookmarkStart w:id="374" w:name="_ETM_Q1_2027000"/>
      <w:bookmarkEnd w:id="374"/>
      <w:r w:rsidR="00530AAB">
        <w:rPr>
          <w:rFonts w:hint="cs"/>
          <w:rtl/>
        </w:rPr>
        <w:t xml:space="preserve">הוועדה. </w:t>
      </w:r>
    </w:p>
    <w:p w:rsidR="00530AAB" w:rsidRDefault="00530AAB" w:rsidP="00530AAB">
      <w:pPr>
        <w:rPr>
          <w:rtl/>
        </w:rPr>
      </w:pPr>
    </w:p>
    <w:p w:rsidR="00446627" w:rsidRDefault="00530AAB" w:rsidP="00530AAB">
      <w:pPr>
        <w:rPr>
          <w:rtl/>
        </w:rPr>
      </w:pPr>
      <w:r>
        <w:rPr>
          <w:rFonts w:hint="cs"/>
          <w:rtl/>
        </w:rPr>
        <w:t xml:space="preserve">האחרון </w:t>
      </w:r>
      <w:r>
        <w:rPr>
          <w:rtl/>
        </w:rPr>
        <w:t>–</w:t>
      </w:r>
      <w:r>
        <w:rPr>
          <w:rFonts w:hint="cs"/>
          <w:rtl/>
        </w:rPr>
        <w:t xml:space="preserve"> לגבי </w:t>
      </w:r>
      <w:r w:rsidR="00446627">
        <w:rPr>
          <w:rFonts w:hint="cs"/>
          <w:rtl/>
        </w:rPr>
        <w:t xml:space="preserve">הוראות לעניין דרכי מסירה של מידע פלילי ושמירתו </w:t>
      </w:r>
      <w:r>
        <w:rPr>
          <w:rFonts w:hint="cs"/>
          <w:rtl/>
        </w:rPr>
        <w:t xml:space="preserve">שהוספנו, אני לא בטוחה שצריך את אישור ועדת חוקה לזה. זה בעצם שר המשפטים בלבד? </w:t>
      </w:r>
    </w:p>
    <w:p w:rsidR="00446627" w:rsidRDefault="00446627" w:rsidP="00446627">
      <w:pPr>
        <w:rPr>
          <w:rtl/>
        </w:rPr>
      </w:pPr>
    </w:p>
    <w:p w:rsidR="00446627" w:rsidRDefault="00446627" w:rsidP="00446627">
      <w:pPr>
        <w:pStyle w:val="a4"/>
        <w:keepNext/>
        <w:rPr>
          <w:rtl/>
        </w:rPr>
      </w:pPr>
      <w:bookmarkStart w:id="375" w:name="ET_speaker_גבי_פיסמן_86"/>
      <w:r w:rsidRPr="00446627">
        <w:rPr>
          <w:rStyle w:val="TagStyle"/>
          <w:rtl/>
        </w:rPr>
        <w:t xml:space="preserve"> &lt;&lt; דובר &gt;&gt; </w:t>
      </w:r>
      <w:r>
        <w:rPr>
          <w:rtl/>
        </w:rPr>
        <w:t xml:space="preserve">גבי </w:t>
      </w:r>
      <w:proofErr w:type="spellStart"/>
      <w:r>
        <w:rPr>
          <w:rtl/>
        </w:rPr>
        <w:t>פיסמן</w:t>
      </w:r>
      <w:proofErr w:type="spellEnd"/>
      <w:r>
        <w:rPr>
          <w:rtl/>
        </w:rPr>
        <w:t>:</w:t>
      </w:r>
      <w:r w:rsidRPr="00446627">
        <w:rPr>
          <w:rStyle w:val="TagStyle"/>
          <w:rtl/>
        </w:rPr>
        <w:t xml:space="preserve"> &lt;&lt; דובר &gt;&gt;</w:t>
      </w:r>
      <w:r>
        <w:rPr>
          <w:rtl/>
        </w:rPr>
        <w:t xml:space="preserve"> </w:t>
      </w:r>
      <w:bookmarkEnd w:id="375"/>
    </w:p>
    <w:p w:rsidR="00446627" w:rsidRDefault="00446627" w:rsidP="00446627">
      <w:pPr>
        <w:pStyle w:val="KeepWithNext"/>
        <w:rPr>
          <w:rtl/>
        </w:rPr>
      </w:pPr>
    </w:p>
    <w:p w:rsidR="00446627" w:rsidRDefault="00530AAB" w:rsidP="00446627">
      <w:pPr>
        <w:rPr>
          <w:rtl/>
        </w:rPr>
      </w:pPr>
      <w:r>
        <w:rPr>
          <w:rFonts w:hint="cs"/>
          <w:rtl/>
        </w:rPr>
        <w:t xml:space="preserve">זה </w:t>
      </w:r>
      <w:r w:rsidR="00446627">
        <w:rPr>
          <w:rFonts w:hint="cs"/>
          <w:rtl/>
        </w:rPr>
        <w:t xml:space="preserve">נראה לי מאוד טכני. </w:t>
      </w:r>
    </w:p>
    <w:p w:rsidR="00446627" w:rsidRDefault="00446627" w:rsidP="00446627">
      <w:pPr>
        <w:rPr>
          <w:rtl/>
        </w:rPr>
      </w:pPr>
    </w:p>
    <w:p w:rsidR="00446627" w:rsidRDefault="00446627" w:rsidP="00446627">
      <w:pPr>
        <w:pStyle w:val="a4"/>
        <w:keepNext/>
        <w:rPr>
          <w:rtl/>
        </w:rPr>
      </w:pPr>
      <w:bookmarkStart w:id="376" w:name="ET_speaker_נעמה_ברודצקי_לוי_87"/>
      <w:r w:rsidRPr="00446627">
        <w:rPr>
          <w:rStyle w:val="TagStyle"/>
          <w:rtl/>
        </w:rPr>
        <w:lastRenderedPageBreak/>
        <w:t xml:space="preserve"> &lt;&lt; דובר &gt;&gt; </w:t>
      </w:r>
      <w:r w:rsidR="00EB735D" w:rsidRPr="00EB735D">
        <w:rPr>
          <w:rtl/>
        </w:rPr>
        <w:t>נועה ברודצקי לוי:</w:t>
      </w:r>
      <w:r w:rsidRPr="00446627">
        <w:rPr>
          <w:rStyle w:val="TagStyle"/>
          <w:rtl/>
        </w:rPr>
        <w:t xml:space="preserve"> &lt;&lt; דובר &gt;&gt;</w:t>
      </w:r>
      <w:r>
        <w:rPr>
          <w:rtl/>
        </w:rPr>
        <w:t xml:space="preserve"> </w:t>
      </w:r>
      <w:bookmarkEnd w:id="376"/>
    </w:p>
    <w:p w:rsidR="00446627" w:rsidRDefault="00446627" w:rsidP="00446627">
      <w:pPr>
        <w:pStyle w:val="KeepWithNext"/>
        <w:rPr>
          <w:rtl/>
        </w:rPr>
      </w:pPr>
    </w:p>
    <w:p w:rsidR="00446627" w:rsidRDefault="00530AAB" w:rsidP="00446627">
      <w:pPr>
        <w:rPr>
          <w:rtl/>
        </w:rPr>
      </w:pPr>
      <w:r>
        <w:rPr>
          <w:rFonts w:hint="cs"/>
          <w:rtl/>
        </w:rPr>
        <w:t xml:space="preserve">יש הסמכה כללית בחוק שבדברים נוספים גם שר המשפטים וגם השר לביטחון פנים ממונים על ביצוע החוק, והם רשאים להתקין תקנות נוספות לביצועו לרבות בדבר אגרות </w:t>
      </w:r>
      <w:bookmarkStart w:id="377" w:name="_ETM_Q1_2053000"/>
      <w:bookmarkEnd w:id="377"/>
      <w:r>
        <w:rPr>
          <w:rFonts w:hint="cs"/>
          <w:rtl/>
        </w:rPr>
        <w:t xml:space="preserve">והבקשה - - - לקבלת מרשם לפי החוק. </w:t>
      </w:r>
      <w:r w:rsidR="00446627">
        <w:rPr>
          <w:rFonts w:hint="cs"/>
          <w:rtl/>
        </w:rPr>
        <w:t xml:space="preserve">רק לציין שלגבי אגרות </w:t>
      </w:r>
      <w:r>
        <w:rPr>
          <w:rFonts w:hint="cs"/>
          <w:rtl/>
        </w:rPr>
        <w:t xml:space="preserve">גם </w:t>
      </w:r>
      <w:bookmarkStart w:id="378" w:name="_ETM_Q1_2061000"/>
      <w:bookmarkEnd w:id="378"/>
      <w:r w:rsidR="00446627">
        <w:rPr>
          <w:rFonts w:hint="cs"/>
          <w:rtl/>
        </w:rPr>
        <w:t>צריך</w:t>
      </w:r>
      <w:r>
        <w:rPr>
          <w:rFonts w:hint="cs"/>
          <w:rtl/>
        </w:rPr>
        <w:t xml:space="preserve"> תמיד</w:t>
      </w:r>
      <w:r w:rsidR="00446627">
        <w:rPr>
          <w:rFonts w:hint="cs"/>
          <w:rtl/>
        </w:rPr>
        <w:t xml:space="preserve"> להגיע לכנסת</w:t>
      </w:r>
      <w:r>
        <w:rPr>
          <w:rFonts w:hint="cs"/>
          <w:rtl/>
        </w:rPr>
        <w:t xml:space="preserve"> לאישור</w:t>
      </w:r>
      <w:r w:rsidR="00446627">
        <w:rPr>
          <w:rFonts w:hint="cs"/>
          <w:rtl/>
        </w:rPr>
        <w:t xml:space="preserve">. </w:t>
      </w:r>
      <w:r>
        <w:rPr>
          <w:rFonts w:hint="cs"/>
          <w:rtl/>
        </w:rPr>
        <w:t>זה מכוח חוק יסוד: משק המדינה.</w:t>
      </w:r>
    </w:p>
    <w:p w:rsidR="00446627" w:rsidRDefault="00446627" w:rsidP="00446627">
      <w:pPr>
        <w:rPr>
          <w:rtl/>
        </w:rPr>
      </w:pPr>
    </w:p>
    <w:p w:rsidR="00793D7E" w:rsidRDefault="00530AAB" w:rsidP="00793D7E">
      <w:pPr>
        <w:rPr>
          <w:rtl/>
        </w:rPr>
      </w:pPr>
      <w:r>
        <w:rPr>
          <w:rFonts w:hint="cs"/>
          <w:rtl/>
        </w:rPr>
        <w:t xml:space="preserve">אני עוברת לדבר השלישי </w:t>
      </w:r>
      <w:r>
        <w:rPr>
          <w:rtl/>
        </w:rPr>
        <w:t>–</w:t>
      </w:r>
      <w:r>
        <w:rPr>
          <w:rFonts w:hint="cs"/>
          <w:rtl/>
        </w:rPr>
        <w:t xml:space="preserve"> </w:t>
      </w:r>
      <w:r w:rsidR="00446627">
        <w:rPr>
          <w:rFonts w:hint="cs"/>
          <w:rtl/>
        </w:rPr>
        <w:t>סעיף העונשין</w:t>
      </w:r>
      <w:r>
        <w:rPr>
          <w:rFonts w:hint="cs"/>
          <w:rtl/>
        </w:rPr>
        <w:t>.</w:t>
      </w:r>
      <w:r w:rsidR="00446627">
        <w:rPr>
          <w:rFonts w:hint="cs"/>
          <w:rtl/>
        </w:rPr>
        <w:t xml:space="preserve"> בסוף הדיון הקודם </w:t>
      </w:r>
      <w:r w:rsidR="00793D7E">
        <w:rPr>
          <w:rFonts w:hint="cs"/>
          <w:rtl/>
        </w:rPr>
        <w:t>כ</w:t>
      </w:r>
      <w:r w:rsidR="00446627">
        <w:rPr>
          <w:rFonts w:hint="cs"/>
          <w:rtl/>
        </w:rPr>
        <w:t>ש</w:t>
      </w:r>
      <w:r w:rsidR="00793D7E">
        <w:rPr>
          <w:rFonts w:hint="cs"/>
          <w:rtl/>
        </w:rPr>
        <w:t xml:space="preserve">כבר </w:t>
      </w:r>
      <w:r w:rsidR="00446627">
        <w:rPr>
          <w:rFonts w:hint="cs"/>
          <w:rtl/>
        </w:rPr>
        <w:t>לא יכולנו להרחיב מע</w:t>
      </w:r>
      <w:r w:rsidR="00793D7E">
        <w:rPr>
          <w:rFonts w:hint="cs"/>
          <w:rtl/>
        </w:rPr>
        <w:t xml:space="preserve">בר עלו הערות לגבי סעיף העונשין. גם משרד </w:t>
      </w:r>
      <w:bookmarkStart w:id="379" w:name="_ETM_Q1_2086000"/>
      <w:bookmarkEnd w:id="379"/>
      <w:r w:rsidR="00793D7E">
        <w:rPr>
          <w:rFonts w:hint="cs"/>
          <w:rtl/>
        </w:rPr>
        <w:t xml:space="preserve">המשפטים וגם בהתייעצות עם פרופ' קנאי ואיתי </w:t>
      </w:r>
      <w:r w:rsidR="00446627">
        <w:rPr>
          <w:rFonts w:hint="cs"/>
          <w:rtl/>
        </w:rPr>
        <w:t xml:space="preserve">הבאנו לפניכם נוסח אחר. </w:t>
      </w:r>
      <w:r w:rsidR="00793D7E">
        <w:rPr>
          <w:rFonts w:hint="cs"/>
          <w:rtl/>
        </w:rPr>
        <w:t xml:space="preserve">אני </w:t>
      </w:r>
      <w:bookmarkStart w:id="380" w:name="_ETM_Q1_2095000"/>
      <w:bookmarkEnd w:id="380"/>
      <w:r w:rsidR="00793D7E">
        <w:rPr>
          <w:rFonts w:hint="cs"/>
          <w:rtl/>
        </w:rPr>
        <w:t>קודם כול מתנצלת שזה ברגע האחרון. אני רק אסביר ש</w:t>
      </w:r>
      <w:r w:rsidR="00446627">
        <w:rPr>
          <w:rFonts w:hint="cs"/>
          <w:rtl/>
        </w:rPr>
        <w:t xml:space="preserve">הייתה </w:t>
      </w:r>
      <w:r w:rsidR="00793D7E">
        <w:rPr>
          <w:rFonts w:hint="cs"/>
          <w:rtl/>
        </w:rPr>
        <w:t xml:space="preserve">לנו </w:t>
      </w:r>
      <w:bookmarkStart w:id="381" w:name="_ETM_Q1_2097000"/>
      <w:bookmarkEnd w:id="381"/>
      <w:r w:rsidR="00793D7E">
        <w:rPr>
          <w:rFonts w:hint="cs"/>
          <w:rtl/>
        </w:rPr>
        <w:t xml:space="preserve">עוד </w:t>
      </w:r>
      <w:r w:rsidR="00446627">
        <w:rPr>
          <w:rFonts w:hint="cs"/>
          <w:rtl/>
        </w:rPr>
        <w:t xml:space="preserve">התלבטות של </w:t>
      </w:r>
      <w:r w:rsidR="00793D7E">
        <w:rPr>
          <w:rFonts w:hint="cs"/>
          <w:rtl/>
        </w:rPr>
        <w:t xml:space="preserve">נציגת </w:t>
      </w:r>
      <w:r w:rsidR="00446627">
        <w:rPr>
          <w:rFonts w:hint="cs"/>
          <w:rtl/>
        </w:rPr>
        <w:t xml:space="preserve">ועדת ההסכמות </w:t>
      </w:r>
      <w:r w:rsidR="00793D7E">
        <w:rPr>
          <w:rFonts w:hint="cs"/>
          <w:rtl/>
        </w:rPr>
        <w:t xml:space="preserve">עד אתמול ב-23:30 בלילה אם לאפשר את הדיון בזה ולכן זה לא הובא בפניכם לפני כן. אנחנו מבינים את </w:t>
      </w:r>
      <w:bookmarkStart w:id="382" w:name="_ETM_Q1_2111000"/>
      <w:bookmarkEnd w:id="382"/>
      <w:r w:rsidR="00793D7E">
        <w:rPr>
          <w:rFonts w:hint="cs"/>
          <w:rtl/>
        </w:rPr>
        <w:t xml:space="preserve">האילוצים שזה ברגע האחרון וזה מונח לפניכם. </w:t>
      </w:r>
    </w:p>
    <w:p w:rsidR="00793D7E" w:rsidRDefault="00793D7E" w:rsidP="00793D7E">
      <w:pPr>
        <w:rPr>
          <w:rtl/>
        </w:rPr>
      </w:pPr>
    </w:p>
    <w:p w:rsidR="00446627" w:rsidRDefault="00793D7E" w:rsidP="00793D7E">
      <w:pPr>
        <w:rPr>
          <w:rtl/>
        </w:rPr>
      </w:pPr>
      <w:r>
        <w:rPr>
          <w:rFonts w:hint="cs"/>
          <w:rtl/>
        </w:rPr>
        <w:t xml:space="preserve">אני מציעה שאקריא </w:t>
      </w:r>
      <w:bookmarkStart w:id="383" w:name="_ETM_Q1_2118000"/>
      <w:bookmarkEnd w:id="383"/>
      <w:r>
        <w:rPr>
          <w:rFonts w:hint="cs"/>
          <w:rtl/>
        </w:rPr>
        <w:t xml:space="preserve">את זה ויש שתי אפשרויות: או להישאר עם </w:t>
      </w:r>
      <w:bookmarkStart w:id="384" w:name="_ETM_Q1_2119000"/>
      <w:bookmarkEnd w:id="384"/>
      <w:r>
        <w:rPr>
          <w:rFonts w:hint="cs"/>
          <w:rtl/>
        </w:rPr>
        <w:t xml:space="preserve">הנוסח שהיה ואולי בעתיד לתקן או לנסות לאשר את הנוסח. </w:t>
      </w:r>
      <w:bookmarkStart w:id="385" w:name="_ETM_Q1_2126000"/>
      <w:bookmarkEnd w:id="385"/>
    </w:p>
    <w:p w:rsidR="00446627" w:rsidRDefault="00446627" w:rsidP="00446627">
      <w:pPr>
        <w:rPr>
          <w:rtl/>
        </w:rPr>
      </w:pPr>
    </w:p>
    <w:p w:rsidR="00446627" w:rsidRDefault="00446627" w:rsidP="00446627">
      <w:pPr>
        <w:pStyle w:val="af6"/>
        <w:keepNext/>
        <w:rPr>
          <w:rtl/>
        </w:rPr>
      </w:pPr>
      <w:bookmarkStart w:id="386" w:name="ET_yor_5094_88"/>
      <w:r w:rsidRPr="00446627">
        <w:rPr>
          <w:rStyle w:val="TagStyle"/>
          <w:rtl/>
        </w:rPr>
        <w:t xml:space="preserve"> &lt;&lt; יור &gt;&gt; </w:t>
      </w:r>
      <w:r>
        <w:rPr>
          <w:rtl/>
        </w:rPr>
        <w:t>היו"ר ניסן סלומינסקי:</w:t>
      </w:r>
      <w:r w:rsidRPr="00446627">
        <w:rPr>
          <w:rStyle w:val="TagStyle"/>
          <w:rtl/>
        </w:rPr>
        <w:t xml:space="preserve"> &lt;&lt; יור &gt;&gt;</w:t>
      </w:r>
      <w:r>
        <w:rPr>
          <w:rtl/>
        </w:rPr>
        <w:t xml:space="preserve"> </w:t>
      </w:r>
      <w:bookmarkEnd w:id="386"/>
    </w:p>
    <w:p w:rsidR="00446627" w:rsidRDefault="00446627" w:rsidP="00446627">
      <w:pPr>
        <w:pStyle w:val="KeepWithNext"/>
        <w:rPr>
          <w:rtl/>
        </w:rPr>
      </w:pPr>
    </w:p>
    <w:p w:rsidR="00793D7E" w:rsidRDefault="00793D7E" w:rsidP="00793D7E">
      <w:pPr>
        <w:rPr>
          <w:rtl/>
        </w:rPr>
      </w:pPr>
      <w:r>
        <w:rPr>
          <w:rFonts w:hint="cs"/>
          <w:rtl/>
        </w:rPr>
        <w:t xml:space="preserve">יש הנוסח שהיה ויש הנוסח שמובא עכשיו. </w:t>
      </w:r>
      <w:r w:rsidR="00446627">
        <w:rPr>
          <w:rFonts w:hint="cs"/>
          <w:rtl/>
        </w:rPr>
        <w:t xml:space="preserve">ההחלטה </w:t>
      </w:r>
      <w:r>
        <w:rPr>
          <w:rFonts w:hint="cs"/>
          <w:rtl/>
        </w:rPr>
        <w:t>צריכה להיות או זה או זה, לא משהו באמצע כי אנחנו לא פותחים את זה.</w:t>
      </w:r>
      <w:bookmarkStart w:id="387" w:name="_ETM_Q1_2143000"/>
      <w:bookmarkEnd w:id="387"/>
    </w:p>
    <w:p w:rsidR="00793D7E" w:rsidRDefault="00793D7E" w:rsidP="00793D7E">
      <w:pPr>
        <w:rPr>
          <w:rtl/>
        </w:rPr>
      </w:pPr>
      <w:bookmarkStart w:id="388" w:name="_ETM_Q1_2141000"/>
      <w:bookmarkEnd w:id="388"/>
    </w:p>
    <w:p w:rsidR="00793D7E" w:rsidRDefault="00793D7E" w:rsidP="00793D7E">
      <w:pPr>
        <w:pStyle w:val="a4"/>
        <w:keepNext/>
        <w:rPr>
          <w:rtl/>
        </w:rPr>
      </w:pPr>
      <w:bookmarkStart w:id="389" w:name="ET_speaker_נועה_ברודצקי_לוי_235"/>
      <w:r w:rsidRPr="00793D7E">
        <w:rPr>
          <w:rStyle w:val="TagStyle"/>
          <w:rtl/>
        </w:rPr>
        <w:t xml:space="preserve"> &lt;&lt; דובר &gt;&gt; </w:t>
      </w:r>
      <w:r>
        <w:rPr>
          <w:rtl/>
        </w:rPr>
        <w:t>נועה ברודצקי לוי:</w:t>
      </w:r>
      <w:r w:rsidRPr="00793D7E">
        <w:rPr>
          <w:rStyle w:val="TagStyle"/>
          <w:rtl/>
        </w:rPr>
        <w:t xml:space="preserve"> &lt;&lt; דובר &gt;&gt;</w:t>
      </w:r>
      <w:r>
        <w:rPr>
          <w:rtl/>
        </w:rPr>
        <w:t xml:space="preserve"> </w:t>
      </w:r>
      <w:bookmarkEnd w:id="389"/>
    </w:p>
    <w:p w:rsidR="00793D7E" w:rsidRDefault="00793D7E" w:rsidP="00793D7E">
      <w:pPr>
        <w:pStyle w:val="KeepWithNext"/>
        <w:rPr>
          <w:rtl/>
        </w:rPr>
      </w:pPr>
    </w:p>
    <w:p w:rsidR="00793D7E" w:rsidRDefault="00793D7E" w:rsidP="00793D7E">
      <w:pPr>
        <w:rPr>
          <w:rtl/>
        </w:rPr>
      </w:pPr>
      <w:r>
        <w:rPr>
          <w:rFonts w:hint="cs"/>
          <w:rtl/>
        </w:rPr>
        <w:t xml:space="preserve">אני אסביר מה עשינו. את רוצה? </w:t>
      </w:r>
      <w:bookmarkStart w:id="390" w:name="_ETM_Q1_2142000"/>
      <w:bookmarkEnd w:id="390"/>
      <w:r>
        <w:rPr>
          <w:rtl/>
        </w:rPr>
        <w:t xml:space="preserve">  </w:t>
      </w:r>
    </w:p>
    <w:p w:rsidR="00446627" w:rsidRDefault="00446627" w:rsidP="00446627">
      <w:pPr>
        <w:rPr>
          <w:rtl/>
        </w:rPr>
      </w:pPr>
    </w:p>
    <w:p w:rsidR="00446627" w:rsidRDefault="00446627" w:rsidP="00446627">
      <w:pPr>
        <w:pStyle w:val="a4"/>
        <w:keepNext/>
        <w:rPr>
          <w:rtl/>
        </w:rPr>
      </w:pPr>
      <w:bookmarkStart w:id="391" w:name="ET_speaker_גבי_פיסמן_89"/>
      <w:r w:rsidRPr="00446627">
        <w:rPr>
          <w:rStyle w:val="TagStyle"/>
          <w:rtl/>
        </w:rPr>
        <w:t xml:space="preserve"> &lt;&lt; דובר &gt;&gt; </w:t>
      </w:r>
      <w:r>
        <w:rPr>
          <w:rtl/>
        </w:rPr>
        <w:t xml:space="preserve">גבי </w:t>
      </w:r>
      <w:proofErr w:type="spellStart"/>
      <w:r>
        <w:rPr>
          <w:rtl/>
        </w:rPr>
        <w:t>פיסמן</w:t>
      </w:r>
      <w:proofErr w:type="spellEnd"/>
      <w:r>
        <w:rPr>
          <w:rtl/>
        </w:rPr>
        <w:t>:</w:t>
      </w:r>
      <w:r w:rsidRPr="00446627">
        <w:rPr>
          <w:rStyle w:val="TagStyle"/>
          <w:rtl/>
        </w:rPr>
        <w:t xml:space="preserve"> &lt;&lt; דובר &gt;&gt;</w:t>
      </w:r>
      <w:r>
        <w:rPr>
          <w:rtl/>
        </w:rPr>
        <w:t xml:space="preserve"> </w:t>
      </w:r>
      <w:bookmarkEnd w:id="391"/>
    </w:p>
    <w:p w:rsidR="00446627" w:rsidRDefault="00446627" w:rsidP="00446627">
      <w:pPr>
        <w:pStyle w:val="KeepWithNext"/>
        <w:rPr>
          <w:rtl/>
        </w:rPr>
      </w:pPr>
    </w:p>
    <w:p w:rsidR="00446627" w:rsidRDefault="00793D7E" w:rsidP="00446627">
      <w:pPr>
        <w:rPr>
          <w:rtl/>
        </w:rPr>
      </w:pPr>
      <w:r>
        <w:rPr>
          <w:rFonts w:hint="cs"/>
          <w:rtl/>
        </w:rPr>
        <w:t xml:space="preserve">כן. יש </w:t>
      </w:r>
      <w:bookmarkStart w:id="392" w:name="_ETM_Q1_2147000"/>
      <w:bookmarkEnd w:id="392"/>
      <w:r>
        <w:rPr>
          <w:rFonts w:hint="cs"/>
          <w:rtl/>
        </w:rPr>
        <w:t xml:space="preserve">כאן שני שינויים עיקריים: </w:t>
      </w:r>
      <w:r w:rsidR="00446627">
        <w:rPr>
          <w:rFonts w:hint="cs"/>
          <w:rtl/>
        </w:rPr>
        <w:t xml:space="preserve">יש התייחסות לנורמה. </w:t>
      </w:r>
      <w:r>
        <w:rPr>
          <w:rFonts w:hint="cs"/>
          <w:rtl/>
        </w:rPr>
        <w:t xml:space="preserve">היה לנו סעיף עונשין שבחלקו לא </w:t>
      </w:r>
      <w:bookmarkStart w:id="393" w:name="_ETM_Q1_2158000"/>
      <w:bookmarkEnd w:id="393"/>
      <w:r>
        <w:rPr>
          <w:rFonts w:hint="cs"/>
          <w:rtl/>
        </w:rPr>
        <w:t>התייחס לחלק הנורמטיבי, להתנהגות המצופה עצמה, ו</w:t>
      </w:r>
      <w:r w:rsidR="00446627">
        <w:rPr>
          <w:rFonts w:hint="cs"/>
          <w:rtl/>
        </w:rPr>
        <w:t xml:space="preserve">לכן הוספנו </w:t>
      </w:r>
      <w:r>
        <w:rPr>
          <w:rFonts w:hint="cs"/>
          <w:rtl/>
        </w:rPr>
        <w:t xml:space="preserve">כאן </w:t>
      </w:r>
      <w:r w:rsidR="00446627">
        <w:rPr>
          <w:rFonts w:hint="cs"/>
          <w:rtl/>
        </w:rPr>
        <w:t xml:space="preserve">בסעיף החיסיון את הנורמה. </w:t>
      </w:r>
    </w:p>
    <w:p w:rsidR="00446627" w:rsidRDefault="00446627" w:rsidP="00446627">
      <w:pPr>
        <w:rPr>
          <w:rtl/>
        </w:rPr>
      </w:pPr>
    </w:p>
    <w:p w:rsidR="00446627" w:rsidRDefault="00446627" w:rsidP="00446627">
      <w:pPr>
        <w:pStyle w:val="af6"/>
        <w:keepNext/>
        <w:rPr>
          <w:rtl/>
        </w:rPr>
      </w:pPr>
      <w:bookmarkStart w:id="394" w:name="ET_yor_5094_90"/>
      <w:r w:rsidRPr="00446627">
        <w:rPr>
          <w:rStyle w:val="TagStyle"/>
          <w:rtl/>
        </w:rPr>
        <w:t xml:space="preserve"> &lt;&lt; יור &gt;&gt; </w:t>
      </w:r>
      <w:r>
        <w:rPr>
          <w:rtl/>
        </w:rPr>
        <w:t>היו"ר ניסן סלומינסקי:</w:t>
      </w:r>
      <w:r w:rsidRPr="00446627">
        <w:rPr>
          <w:rStyle w:val="TagStyle"/>
          <w:rtl/>
        </w:rPr>
        <w:t xml:space="preserve"> &lt;&lt; יור &gt;&gt;</w:t>
      </w:r>
      <w:r>
        <w:rPr>
          <w:rtl/>
        </w:rPr>
        <w:t xml:space="preserve"> </w:t>
      </w:r>
      <w:bookmarkEnd w:id="394"/>
    </w:p>
    <w:p w:rsidR="00446627" w:rsidRDefault="00446627" w:rsidP="00446627">
      <w:pPr>
        <w:pStyle w:val="KeepWithNext"/>
        <w:rPr>
          <w:rtl/>
        </w:rPr>
      </w:pPr>
    </w:p>
    <w:p w:rsidR="00446627" w:rsidRDefault="00793D7E" w:rsidP="00446627">
      <w:pPr>
        <w:rPr>
          <w:rtl/>
        </w:rPr>
      </w:pPr>
      <w:r>
        <w:rPr>
          <w:rFonts w:hint="cs"/>
          <w:rtl/>
        </w:rPr>
        <w:t>תגידי על מה מדובר באופן כללי כי</w:t>
      </w:r>
      <w:bookmarkStart w:id="395" w:name="_ETM_Q1_2168000"/>
      <w:bookmarkEnd w:id="395"/>
      <w:r>
        <w:rPr>
          <w:rFonts w:hint="cs"/>
          <w:rtl/>
        </w:rPr>
        <w:t xml:space="preserve"> יכול להיות שלא כולם זוכרים. </w:t>
      </w:r>
    </w:p>
    <w:p w:rsidR="00446627" w:rsidRDefault="00446627" w:rsidP="00446627">
      <w:pPr>
        <w:rPr>
          <w:rtl/>
        </w:rPr>
      </w:pPr>
    </w:p>
    <w:p w:rsidR="00446627" w:rsidRDefault="00446627" w:rsidP="00446627">
      <w:pPr>
        <w:pStyle w:val="a4"/>
        <w:keepNext/>
        <w:rPr>
          <w:rtl/>
        </w:rPr>
      </w:pPr>
      <w:bookmarkStart w:id="396" w:name="ET_speaker_גבי_פיסמן_91"/>
      <w:r w:rsidRPr="00446627">
        <w:rPr>
          <w:rStyle w:val="TagStyle"/>
          <w:rtl/>
        </w:rPr>
        <w:t xml:space="preserve"> &lt;&lt; דובר &gt;&gt; </w:t>
      </w:r>
      <w:r>
        <w:rPr>
          <w:rtl/>
        </w:rPr>
        <w:t xml:space="preserve">גבי </w:t>
      </w:r>
      <w:proofErr w:type="spellStart"/>
      <w:r>
        <w:rPr>
          <w:rtl/>
        </w:rPr>
        <w:t>פיסמן</w:t>
      </w:r>
      <w:proofErr w:type="spellEnd"/>
      <w:r>
        <w:rPr>
          <w:rtl/>
        </w:rPr>
        <w:t>:</w:t>
      </w:r>
      <w:r w:rsidRPr="00446627">
        <w:rPr>
          <w:rStyle w:val="TagStyle"/>
          <w:rtl/>
        </w:rPr>
        <w:t xml:space="preserve"> &lt;&lt; דובר &gt;&gt;</w:t>
      </w:r>
      <w:r>
        <w:rPr>
          <w:rtl/>
        </w:rPr>
        <w:t xml:space="preserve"> </w:t>
      </w:r>
      <w:bookmarkEnd w:id="396"/>
    </w:p>
    <w:p w:rsidR="00446627" w:rsidRDefault="00446627" w:rsidP="00446627">
      <w:pPr>
        <w:pStyle w:val="KeepWithNext"/>
        <w:rPr>
          <w:rtl/>
        </w:rPr>
      </w:pPr>
    </w:p>
    <w:p w:rsidR="00446627" w:rsidRDefault="00793D7E" w:rsidP="00793D7E">
      <w:pPr>
        <w:rPr>
          <w:rtl/>
        </w:rPr>
      </w:pPr>
      <w:r>
        <w:rPr>
          <w:rFonts w:hint="cs"/>
          <w:rtl/>
        </w:rPr>
        <w:t>בעצם יש לנו בסע</w:t>
      </w:r>
      <w:bookmarkStart w:id="397" w:name="_ETM_Q1_2169000"/>
      <w:bookmarkEnd w:id="397"/>
      <w:r>
        <w:rPr>
          <w:rFonts w:hint="cs"/>
          <w:rtl/>
        </w:rPr>
        <w:t xml:space="preserve">יף העונשין התייחסות לדרישת מידע שלא כדין או בדרך של תצהיר, הצהרה או </w:t>
      </w:r>
      <w:bookmarkStart w:id="398" w:name="_ETM_Q1_2176000"/>
      <w:bookmarkEnd w:id="398"/>
      <w:r>
        <w:rPr>
          <w:rFonts w:hint="cs"/>
          <w:rtl/>
        </w:rPr>
        <w:t xml:space="preserve">שאלון בכתב, ובעצם את </w:t>
      </w:r>
      <w:r w:rsidR="00446627">
        <w:rPr>
          <w:rFonts w:hint="cs"/>
          <w:rtl/>
        </w:rPr>
        <w:t xml:space="preserve">הנורמה עצמה </w:t>
      </w:r>
      <w:r>
        <w:rPr>
          <w:rFonts w:hint="cs"/>
          <w:rtl/>
        </w:rPr>
        <w:t xml:space="preserve">של איסור דרישת התצהיר </w:t>
      </w:r>
      <w:bookmarkStart w:id="399" w:name="_ETM_Q1_2181000"/>
      <w:bookmarkEnd w:id="399"/>
      <w:r w:rsidR="00446627">
        <w:rPr>
          <w:rFonts w:hint="cs"/>
          <w:rtl/>
        </w:rPr>
        <w:t>לא קבענו קודם לכן</w:t>
      </w:r>
      <w:r>
        <w:rPr>
          <w:rFonts w:hint="cs"/>
          <w:rtl/>
        </w:rPr>
        <w:t>,</w:t>
      </w:r>
      <w:r w:rsidR="00446627">
        <w:rPr>
          <w:rFonts w:hint="cs"/>
          <w:rtl/>
        </w:rPr>
        <w:t xml:space="preserve"> ולכן חשבנו </w:t>
      </w:r>
      <w:r>
        <w:rPr>
          <w:rFonts w:hint="cs"/>
          <w:rtl/>
        </w:rPr>
        <w:t xml:space="preserve">שנכון יותר בסעיף החיסיון לקבוע את הנורמה ורק לאחר מכן להתייחס אליה בסעיף העונשין. </w:t>
      </w:r>
    </w:p>
    <w:p w:rsidR="00446627" w:rsidRDefault="00446627" w:rsidP="00446627">
      <w:pPr>
        <w:rPr>
          <w:rtl/>
        </w:rPr>
      </w:pPr>
    </w:p>
    <w:p w:rsidR="00446627" w:rsidRDefault="00446627" w:rsidP="00793D7E">
      <w:pPr>
        <w:rPr>
          <w:rtl/>
        </w:rPr>
      </w:pPr>
      <w:r>
        <w:rPr>
          <w:rFonts w:hint="cs"/>
          <w:rtl/>
        </w:rPr>
        <w:t xml:space="preserve">הדבר השני שעשינו זה הבחנה בין דרישת המידע והשגת המידע </w:t>
      </w:r>
      <w:r w:rsidR="00793D7E">
        <w:rPr>
          <w:rFonts w:hint="cs"/>
          <w:rtl/>
        </w:rPr>
        <w:t xml:space="preserve">שזה מה שהיה קבוע עד </w:t>
      </w:r>
      <w:bookmarkStart w:id="400" w:name="_ETM_Q1_2198000"/>
      <w:bookmarkEnd w:id="400"/>
      <w:r w:rsidR="00793D7E">
        <w:rPr>
          <w:rFonts w:hint="cs"/>
          <w:rtl/>
        </w:rPr>
        <w:t xml:space="preserve">היום בסעיף העונשין </w:t>
      </w:r>
      <w:r>
        <w:rPr>
          <w:rFonts w:hint="cs"/>
          <w:rtl/>
        </w:rPr>
        <w:t xml:space="preserve">לבין שקילתו. שקילת המידע הייתה מוסדרת בסעיף 38; קבענו </w:t>
      </w:r>
      <w:r w:rsidR="00793D7E">
        <w:rPr>
          <w:rFonts w:hint="cs"/>
          <w:rtl/>
        </w:rPr>
        <w:t xml:space="preserve">גם ביחס לשקילת המידע שלא כדין </w:t>
      </w:r>
      <w:r>
        <w:rPr>
          <w:rFonts w:hint="cs"/>
          <w:rtl/>
        </w:rPr>
        <w:t>את סעיף העונשין</w:t>
      </w:r>
      <w:r w:rsidR="00793D7E">
        <w:rPr>
          <w:rFonts w:hint="cs"/>
          <w:rtl/>
        </w:rPr>
        <w:t>,</w:t>
      </w:r>
      <w:r>
        <w:rPr>
          <w:rFonts w:hint="cs"/>
          <w:rtl/>
        </w:rPr>
        <w:t xml:space="preserve"> ועשינו את ההבחנה בין </w:t>
      </w:r>
      <w:r w:rsidR="00793D7E">
        <w:rPr>
          <w:rFonts w:hint="cs"/>
          <w:rtl/>
        </w:rPr>
        <w:t xml:space="preserve">דרישת </w:t>
      </w:r>
      <w:r>
        <w:rPr>
          <w:rFonts w:hint="cs"/>
          <w:rtl/>
        </w:rPr>
        <w:t xml:space="preserve">המידע לבין השקילה. </w:t>
      </w:r>
      <w:r w:rsidR="00793D7E">
        <w:rPr>
          <w:rFonts w:hint="cs"/>
          <w:rtl/>
        </w:rPr>
        <w:t>דבר נוסף שחשוב לי לומר בהקשר הזה - -</w:t>
      </w:r>
    </w:p>
    <w:p w:rsidR="00446627" w:rsidRDefault="00446627" w:rsidP="00446627">
      <w:pPr>
        <w:rPr>
          <w:rtl/>
        </w:rPr>
      </w:pPr>
    </w:p>
    <w:p w:rsidR="00446627" w:rsidRDefault="00446627" w:rsidP="00446627">
      <w:pPr>
        <w:pStyle w:val="af6"/>
        <w:keepNext/>
        <w:rPr>
          <w:rtl/>
        </w:rPr>
      </w:pPr>
      <w:bookmarkStart w:id="401" w:name="ET_yor_5094_92"/>
      <w:r w:rsidRPr="00446627">
        <w:rPr>
          <w:rStyle w:val="TagStyle"/>
          <w:rtl/>
        </w:rPr>
        <w:t xml:space="preserve"> &lt;&lt; יור &gt;&gt; </w:t>
      </w:r>
      <w:r>
        <w:rPr>
          <w:rtl/>
        </w:rPr>
        <w:t>היו"ר ניסן סלומינסקי:</w:t>
      </w:r>
      <w:r w:rsidRPr="00446627">
        <w:rPr>
          <w:rStyle w:val="TagStyle"/>
          <w:rtl/>
        </w:rPr>
        <w:t xml:space="preserve"> &lt;&lt; יור &gt;&gt;</w:t>
      </w:r>
      <w:r>
        <w:rPr>
          <w:rtl/>
        </w:rPr>
        <w:t xml:space="preserve"> </w:t>
      </w:r>
      <w:bookmarkEnd w:id="401"/>
    </w:p>
    <w:p w:rsidR="00446627" w:rsidRDefault="00446627" w:rsidP="00446627">
      <w:pPr>
        <w:pStyle w:val="KeepWithNext"/>
        <w:rPr>
          <w:rtl/>
        </w:rPr>
      </w:pPr>
    </w:p>
    <w:p w:rsidR="00446627" w:rsidRDefault="00793D7E" w:rsidP="00793D7E">
      <w:pPr>
        <w:rPr>
          <w:rtl/>
        </w:rPr>
      </w:pPr>
      <w:r>
        <w:rPr>
          <w:rFonts w:hint="cs"/>
          <w:rtl/>
        </w:rPr>
        <w:t>איסור שקילה הכוונה ש</w:t>
      </w:r>
      <w:r w:rsidR="00446627">
        <w:rPr>
          <w:rFonts w:hint="cs"/>
          <w:rtl/>
        </w:rPr>
        <w:t xml:space="preserve">גם אם הוא לא דרש את המידע </w:t>
      </w:r>
      <w:r>
        <w:rPr>
          <w:rFonts w:hint="cs"/>
          <w:rtl/>
        </w:rPr>
        <w:t xml:space="preserve">אלא זה הגיע אליו מהאוויר, מהתקשורת או מגוגל </w:t>
      </w:r>
      <w:r>
        <w:rPr>
          <w:rtl/>
        </w:rPr>
        <w:t>–</w:t>
      </w:r>
      <w:r>
        <w:rPr>
          <w:rFonts w:hint="cs"/>
          <w:rtl/>
        </w:rPr>
        <w:t xml:space="preserve"> לא משנה באיזו דרך </w:t>
      </w:r>
      <w:r>
        <w:rPr>
          <w:rtl/>
        </w:rPr>
        <w:t>–</w:t>
      </w:r>
      <w:r>
        <w:rPr>
          <w:rFonts w:hint="cs"/>
          <w:rtl/>
        </w:rPr>
        <w:t xml:space="preserve"> </w:t>
      </w:r>
      <w:bookmarkStart w:id="402" w:name="_ETM_Q1_2240000"/>
      <w:bookmarkEnd w:id="402"/>
      <w:r w:rsidR="00446627">
        <w:rPr>
          <w:rFonts w:hint="cs"/>
          <w:rtl/>
        </w:rPr>
        <w:t xml:space="preserve">הוא לא עבר </w:t>
      </w:r>
      <w:r>
        <w:rPr>
          <w:rFonts w:hint="cs"/>
          <w:rtl/>
        </w:rPr>
        <w:t xml:space="preserve">עבירה בהשגה של המידע הזה אבל אסור לו להתחשב </w:t>
      </w:r>
      <w:bookmarkStart w:id="403" w:name="_ETM_Q1_2243000"/>
      <w:bookmarkEnd w:id="403"/>
      <w:r>
        <w:rPr>
          <w:rFonts w:hint="cs"/>
          <w:rtl/>
        </w:rPr>
        <w:t xml:space="preserve">בזה כשהוא שוקל. </w:t>
      </w:r>
      <w:r w:rsidR="00446627">
        <w:rPr>
          <w:rFonts w:hint="cs"/>
          <w:rtl/>
        </w:rPr>
        <w:t xml:space="preserve"> </w:t>
      </w:r>
    </w:p>
    <w:p w:rsidR="00446627" w:rsidRDefault="00446627" w:rsidP="00446627">
      <w:pPr>
        <w:rPr>
          <w:rtl/>
        </w:rPr>
      </w:pPr>
    </w:p>
    <w:p w:rsidR="00446627" w:rsidRDefault="00446627" w:rsidP="00446627">
      <w:pPr>
        <w:pStyle w:val="a4"/>
        <w:keepNext/>
        <w:rPr>
          <w:rtl/>
        </w:rPr>
      </w:pPr>
      <w:bookmarkStart w:id="404" w:name="ET_speaker_גבי_פיסמן_93"/>
      <w:r w:rsidRPr="00446627">
        <w:rPr>
          <w:rStyle w:val="TagStyle"/>
          <w:rtl/>
        </w:rPr>
        <w:t xml:space="preserve"> &lt;&lt; דובר &gt;&gt; </w:t>
      </w:r>
      <w:r>
        <w:rPr>
          <w:rtl/>
        </w:rPr>
        <w:t xml:space="preserve">גבי </w:t>
      </w:r>
      <w:proofErr w:type="spellStart"/>
      <w:r>
        <w:rPr>
          <w:rtl/>
        </w:rPr>
        <w:t>פיסמן</w:t>
      </w:r>
      <w:proofErr w:type="spellEnd"/>
      <w:r>
        <w:rPr>
          <w:rtl/>
        </w:rPr>
        <w:t>:</w:t>
      </w:r>
      <w:r w:rsidRPr="00446627">
        <w:rPr>
          <w:rStyle w:val="TagStyle"/>
          <w:rtl/>
        </w:rPr>
        <w:t xml:space="preserve"> &lt;&lt; דובר &gt;&gt;</w:t>
      </w:r>
      <w:r>
        <w:rPr>
          <w:rtl/>
        </w:rPr>
        <w:t xml:space="preserve"> </w:t>
      </w:r>
      <w:bookmarkEnd w:id="404"/>
    </w:p>
    <w:p w:rsidR="00446627" w:rsidRDefault="00446627" w:rsidP="00446627">
      <w:pPr>
        <w:pStyle w:val="KeepWithNext"/>
        <w:rPr>
          <w:rtl/>
        </w:rPr>
      </w:pPr>
    </w:p>
    <w:p w:rsidR="00446627" w:rsidRDefault="00446627" w:rsidP="00793D7E">
      <w:pPr>
        <w:rPr>
          <w:rtl/>
        </w:rPr>
      </w:pPr>
      <w:r>
        <w:rPr>
          <w:rFonts w:hint="cs"/>
          <w:rtl/>
        </w:rPr>
        <w:t xml:space="preserve">יכול להיות </w:t>
      </w:r>
      <w:r w:rsidR="00793D7E">
        <w:rPr>
          <w:rFonts w:hint="cs"/>
          <w:rtl/>
        </w:rPr>
        <w:t xml:space="preserve">מידע </w:t>
      </w:r>
      <w:r>
        <w:rPr>
          <w:rFonts w:hint="cs"/>
          <w:rtl/>
        </w:rPr>
        <w:t xml:space="preserve">שהיה </w:t>
      </w:r>
      <w:r w:rsidR="00793D7E">
        <w:rPr>
          <w:rFonts w:hint="cs"/>
          <w:rtl/>
        </w:rPr>
        <w:t>אצל גוף שמאז שהוא קיבל אותו המידע התיישן או שמדובר בתיק תלוי ועומד שנסגר.</w:t>
      </w:r>
      <w:r>
        <w:rPr>
          <w:rFonts w:hint="cs"/>
          <w:rtl/>
        </w:rPr>
        <w:t xml:space="preserve"> מבחינתנו שקילת המידע </w:t>
      </w:r>
      <w:r w:rsidR="00793D7E">
        <w:rPr>
          <w:rFonts w:hint="cs"/>
          <w:rtl/>
        </w:rPr>
        <w:t>בחלוף התקופה שהגוף זכאי</w:t>
      </w:r>
      <w:bookmarkStart w:id="405" w:name="_ETM_Q1_2256000"/>
      <w:bookmarkEnd w:id="405"/>
      <w:r w:rsidR="00793D7E">
        <w:rPr>
          <w:rFonts w:hint="cs"/>
          <w:rtl/>
        </w:rPr>
        <w:t xml:space="preserve">, על-פי דין, </w:t>
      </w:r>
      <w:r>
        <w:rPr>
          <w:rFonts w:hint="cs"/>
          <w:rtl/>
        </w:rPr>
        <w:t xml:space="preserve">צריכה להיות אסורה. </w:t>
      </w:r>
    </w:p>
    <w:p w:rsidR="00446627" w:rsidRDefault="00446627" w:rsidP="00446627">
      <w:pPr>
        <w:rPr>
          <w:rtl/>
        </w:rPr>
      </w:pPr>
    </w:p>
    <w:p w:rsidR="00E6351B" w:rsidRDefault="00446627" w:rsidP="008C4B6D">
      <w:pPr>
        <w:rPr>
          <w:rtl/>
        </w:rPr>
      </w:pPr>
      <w:r>
        <w:rPr>
          <w:rFonts w:hint="cs"/>
          <w:rtl/>
        </w:rPr>
        <w:t xml:space="preserve">דבר נוסף </w:t>
      </w:r>
      <w:r w:rsidR="008C4B6D">
        <w:rPr>
          <w:rFonts w:hint="cs"/>
          <w:rtl/>
        </w:rPr>
        <w:t xml:space="preserve">שרציתי להבהיר לגבי סעיף העונשין. בסעיף העונשין </w:t>
      </w:r>
      <w:r>
        <w:rPr>
          <w:rFonts w:hint="cs"/>
          <w:rtl/>
        </w:rPr>
        <w:t>יש התייח</w:t>
      </w:r>
      <w:r w:rsidR="00E6351B">
        <w:rPr>
          <w:rFonts w:hint="cs"/>
          <w:rtl/>
        </w:rPr>
        <w:t>סות לדרישת המידע לשם קבלת החלטה</w:t>
      </w:r>
      <w:r w:rsidR="008C4B6D">
        <w:rPr>
          <w:rFonts w:hint="cs"/>
          <w:rtl/>
        </w:rPr>
        <w:t xml:space="preserve"> בעניין האדם שהמידע </w:t>
      </w:r>
      <w:bookmarkStart w:id="406" w:name="_ETM_Q1_2273000"/>
      <w:bookmarkEnd w:id="406"/>
      <w:r w:rsidR="008C4B6D">
        <w:rPr>
          <w:rFonts w:hint="cs"/>
          <w:rtl/>
        </w:rPr>
        <w:t xml:space="preserve">נוגע לו. זאת עבירה שנקבעה כעבירה שהעונש עליה הוא שנתיים </w:t>
      </w:r>
      <w:bookmarkStart w:id="407" w:name="_ETM_Q1_2281000"/>
      <w:bookmarkEnd w:id="407"/>
      <w:r w:rsidR="008C4B6D">
        <w:rPr>
          <w:rFonts w:hint="cs"/>
          <w:rtl/>
        </w:rPr>
        <w:t>מאסר. ו</w:t>
      </w:r>
      <w:r w:rsidR="00E6351B">
        <w:rPr>
          <w:rFonts w:hint="cs"/>
          <w:rtl/>
        </w:rPr>
        <w:t xml:space="preserve">יש </w:t>
      </w:r>
      <w:r w:rsidR="008C4B6D">
        <w:rPr>
          <w:rFonts w:hint="cs"/>
          <w:rtl/>
        </w:rPr>
        <w:t xml:space="preserve">לנו </w:t>
      </w:r>
      <w:r w:rsidR="00E6351B">
        <w:rPr>
          <w:rFonts w:hint="cs"/>
          <w:rtl/>
        </w:rPr>
        <w:t xml:space="preserve">העבירה החדשה </w:t>
      </w:r>
      <w:r w:rsidR="008C4B6D">
        <w:rPr>
          <w:rFonts w:hint="cs"/>
          <w:rtl/>
        </w:rPr>
        <w:t xml:space="preserve">שקבענו </w:t>
      </w:r>
      <w:r w:rsidR="00E6351B">
        <w:rPr>
          <w:rFonts w:hint="cs"/>
          <w:rtl/>
        </w:rPr>
        <w:t xml:space="preserve">לגבי </w:t>
      </w:r>
      <w:r w:rsidR="008C4B6D">
        <w:rPr>
          <w:rFonts w:hint="cs"/>
          <w:rtl/>
        </w:rPr>
        <w:t>סעיף 38 שמתייחסת לשקילת המידע. בנוסף לזה יש</w:t>
      </w:r>
      <w:bookmarkStart w:id="408" w:name="_ETM_Q1_2289000"/>
      <w:bookmarkEnd w:id="408"/>
      <w:r w:rsidR="008C4B6D">
        <w:rPr>
          <w:rFonts w:hint="cs"/>
          <w:rtl/>
        </w:rPr>
        <w:t xml:space="preserve"> גם </w:t>
      </w:r>
      <w:r w:rsidR="008C4B6D">
        <w:rPr>
          <w:rFonts w:hint="cs"/>
          <w:rtl/>
        </w:rPr>
        <w:lastRenderedPageBreak/>
        <w:t xml:space="preserve">העבירה שכבר הייתה קודם של עשיית השימוש. </w:t>
      </w:r>
      <w:r w:rsidR="00E6351B">
        <w:rPr>
          <w:rFonts w:hint="cs"/>
          <w:rtl/>
        </w:rPr>
        <w:t xml:space="preserve">אני רוצה לחדד שלא מדובר על ענישה מצטברת. </w:t>
      </w:r>
      <w:r w:rsidR="008C4B6D">
        <w:rPr>
          <w:rFonts w:hint="cs"/>
          <w:rtl/>
        </w:rPr>
        <w:t xml:space="preserve">אין כוונה </w:t>
      </w:r>
      <w:bookmarkStart w:id="409" w:name="_ETM_Q1_2304000"/>
      <w:bookmarkEnd w:id="409"/>
      <w:r w:rsidR="008C4B6D">
        <w:rPr>
          <w:rFonts w:hint="cs"/>
          <w:rtl/>
        </w:rPr>
        <w:t>שאדם שקיבל מידע לצורך קבלת החלטה יקבל</w:t>
      </w:r>
      <w:r w:rsidR="00E6351B">
        <w:rPr>
          <w:rFonts w:hint="cs"/>
          <w:rtl/>
        </w:rPr>
        <w:t xml:space="preserve"> עונש מאסר שנתיים</w:t>
      </w:r>
      <w:r w:rsidR="008C4B6D">
        <w:rPr>
          <w:rFonts w:hint="cs"/>
          <w:rtl/>
        </w:rPr>
        <w:t>,</w:t>
      </w:r>
      <w:r w:rsidR="00E6351B">
        <w:rPr>
          <w:rFonts w:hint="cs"/>
          <w:rtl/>
        </w:rPr>
        <w:t xml:space="preserve"> ואם יביא אותו בחשבון יקבל </w:t>
      </w:r>
      <w:r w:rsidR="008C4B6D">
        <w:rPr>
          <w:rFonts w:hint="cs"/>
          <w:rtl/>
        </w:rPr>
        <w:t>שנ</w:t>
      </w:r>
      <w:r w:rsidR="00E6351B">
        <w:rPr>
          <w:rFonts w:hint="cs"/>
          <w:rtl/>
        </w:rPr>
        <w:t xml:space="preserve">ה נוספת. </w:t>
      </w:r>
      <w:r w:rsidR="008C4B6D">
        <w:rPr>
          <w:rFonts w:hint="cs"/>
          <w:rtl/>
        </w:rPr>
        <w:t xml:space="preserve">זאת </w:t>
      </w:r>
      <w:bookmarkStart w:id="410" w:name="_ETM_Q1_2313000"/>
      <w:bookmarkEnd w:id="410"/>
      <w:r w:rsidR="008C4B6D">
        <w:rPr>
          <w:rFonts w:hint="cs"/>
          <w:rtl/>
        </w:rPr>
        <w:t xml:space="preserve">הבהרה שנדרשת כאן. </w:t>
      </w:r>
    </w:p>
    <w:p w:rsidR="00E6351B" w:rsidRDefault="00E6351B" w:rsidP="00446627">
      <w:pPr>
        <w:rPr>
          <w:rtl/>
        </w:rPr>
      </w:pPr>
    </w:p>
    <w:p w:rsidR="00E6351B" w:rsidRDefault="00E6351B" w:rsidP="00E6351B">
      <w:pPr>
        <w:pStyle w:val="a4"/>
        <w:keepNext/>
        <w:rPr>
          <w:rtl/>
        </w:rPr>
      </w:pPr>
      <w:bookmarkStart w:id="411" w:name="ET_speaker_נעמה_ברודצקי_לוי_94"/>
      <w:r w:rsidRPr="00E6351B">
        <w:rPr>
          <w:rStyle w:val="TagStyle"/>
          <w:rtl/>
        </w:rPr>
        <w:t xml:space="preserve"> &lt;&lt; דובר &gt;&gt; </w:t>
      </w:r>
      <w:r w:rsidR="00EB735D" w:rsidRPr="00EB735D">
        <w:rPr>
          <w:rtl/>
        </w:rPr>
        <w:t>נועה ברודצקי לוי:</w:t>
      </w:r>
      <w:r w:rsidRPr="00E6351B">
        <w:rPr>
          <w:rStyle w:val="TagStyle"/>
          <w:rtl/>
        </w:rPr>
        <w:t xml:space="preserve"> &lt;&lt; דובר &gt;&gt;</w:t>
      </w:r>
      <w:r>
        <w:rPr>
          <w:rtl/>
        </w:rPr>
        <w:t xml:space="preserve"> </w:t>
      </w:r>
      <w:bookmarkEnd w:id="411"/>
    </w:p>
    <w:p w:rsidR="00E6351B" w:rsidRDefault="00E6351B" w:rsidP="00E6351B">
      <w:pPr>
        <w:pStyle w:val="KeepWithNext"/>
        <w:rPr>
          <w:rtl/>
        </w:rPr>
      </w:pPr>
    </w:p>
    <w:p w:rsidR="009A75AB" w:rsidRDefault="008C4B6D" w:rsidP="008C4B6D">
      <w:pPr>
        <w:rPr>
          <w:rtl/>
        </w:rPr>
      </w:pPr>
      <w:r>
        <w:rPr>
          <w:rFonts w:hint="cs"/>
          <w:rtl/>
        </w:rPr>
        <w:t>לפני שנקריא וגם נרשמו הערות והוועדה תחליט</w:t>
      </w:r>
      <w:bookmarkStart w:id="412" w:name="_ETM_Q1_2322000"/>
      <w:bookmarkEnd w:id="412"/>
      <w:r>
        <w:rPr>
          <w:rFonts w:hint="cs"/>
          <w:rtl/>
        </w:rPr>
        <w:t xml:space="preserve">. </w:t>
      </w:r>
      <w:r w:rsidR="009A75AB">
        <w:rPr>
          <w:rFonts w:hint="cs"/>
          <w:rtl/>
        </w:rPr>
        <w:t xml:space="preserve">זה בעיקר ענייני נוסח אבל </w:t>
      </w:r>
      <w:r>
        <w:rPr>
          <w:rFonts w:hint="cs"/>
          <w:rtl/>
        </w:rPr>
        <w:t>יש פה גם</w:t>
      </w:r>
      <w:r w:rsidR="009A75AB">
        <w:rPr>
          <w:rFonts w:hint="cs"/>
          <w:rtl/>
        </w:rPr>
        <w:t xml:space="preserve"> שינוי</w:t>
      </w:r>
      <w:r>
        <w:rPr>
          <w:rFonts w:hint="cs"/>
          <w:rtl/>
        </w:rPr>
        <w:t xml:space="preserve"> בדרך שזה כתוב כנורמה ואחר כך האיסור הפלילי. </w:t>
      </w:r>
      <w:bookmarkStart w:id="413" w:name="_ETM_Q1_2335000"/>
      <w:bookmarkEnd w:id="413"/>
      <w:r>
        <w:rPr>
          <w:rFonts w:hint="cs"/>
          <w:rtl/>
        </w:rPr>
        <w:t xml:space="preserve">אבל גם בזה שמצד אחד ירדה התיבה של מי שהשיג, שהיו לגבי זה הערות בדיון הקודם; ומצד שני </w:t>
      </w:r>
      <w:bookmarkStart w:id="414" w:name="_ETM_Q1_2346000"/>
      <w:bookmarkEnd w:id="414"/>
      <w:r>
        <w:rPr>
          <w:rFonts w:hint="cs"/>
          <w:rtl/>
        </w:rPr>
        <w:t>יש פה הבהרה - -</w:t>
      </w:r>
      <w:r w:rsidR="009A75AB">
        <w:rPr>
          <w:rFonts w:hint="cs"/>
          <w:rtl/>
        </w:rPr>
        <w:t xml:space="preserve"> </w:t>
      </w:r>
    </w:p>
    <w:p w:rsidR="009A75AB" w:rsidRDefault="009A75AB" w:rsidP="00E6351B">
      <w:pPr>
        <w:rPr>
          <w:rtl/>
        </w:rPr>
      </w:pPr>
    </w:p>
    <w:p w:rsidR="009A75AB" w:rsidRDefault="009A75AB" w:rsidP="009A75AB">
      <w:pPr>
        <w:pStyle w:val="af6"/>
        <w:keepNext/>
        <w:rPr>
          <w:rtl/>
        </w:rPr>
      </w:pPr>
      <w:bookmarkStart w:id="415" w:name="ET_yor_5094_95"/>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15"/>
    </w:p>
    <w:p w:rsidR="009A75AB" w:rsidRDefault="009A75AB" w:rsidP="009A75AB">
      <w:pPr>
        <w:pStyle w:val="KeepWithNext"/>
        <w:rPr>
          <w:rtl/>
        </w:rPr>
      </w:pPr>
    </w:p>
    <w:p w:rsidR="009A75AB" w:rsidRDefault="008C4B6D" w:rsidP="009A75AB">
      <w:pPr>
        <w:rPr>
          <w:rtl/>
        </w:rPr>
      </w:pPr>
      <w:r>
        <w:rPr>
          <w:rFonts w:hint="cs"/>
          <w:rtl/>
        </w:rPr>
        <w:t xml:space="preserve">למרות שמי שהשיג המשמעות היא שהוא </w:t>
      </w:r>
      <w:r w:rsidR="009A75AB">
        <w:rPr>
          <w:rFonts w:hint="cs"/>
          <w:rtl/>
        </w:rPr>
        <w:t xml:space="preserve">עשה פעולה. </w:t>
      </w:r>
    </w:p>
    <w:p w:rsidR="009A75AB" w:rsidRDefault="009A75AB" w:rsidP="009A75AB">
      <w:pPr>
        <w:rPr>
          <w:rtl/>
        </w:rPr>
      </w:pPr>
    </w:p>
    <w:p w:rsidR="009A75AB" w:rsidRDefault="009A75AB" w:rsidP="009A75AB">
      <w:pPr>
        <w:pStyle w:val="a4"/>
        <w:keepNext/>
        <w:rPr>
          <w:rtl/>
        </w:rPr>
      </w:pPr>
      <w:bookmarkStart w:id="416" w:name="ET_speaker_נעמה_ברודצקי_לוי_96"/>
      <w:r w:rsidRPr="009A75AB">
        <w:rPr>
          <w:rStyle w:val="TagStyle"/>
          <w:rtl/>
        </w:rPr>
        <w:t xml:space="preserve"> &lt;&lt; דובר &gt;&gt; </w:t>
      </w:r>
      <w:r w:rsidR="00EB735D" w:rsidRPr="00EB735D">
        <w:rPr>
          <w:rtl/>
        </w:rPr>
        <w:t>נועה ברודצקי לוי:</w:t>
      </w:r>
      <w:r w:rsidRPr="009A75AB">
        <w:rPr>
          <w:rStyle w:val="TagStyle"/>
          <w:rtl/>
        </w:rPr>
        <w:t xml:space="preserve"> &lt;&lt; דובר &gt;&gt;</w:t>
      </w:r>
      <w:r>
        <w:rPr>
          <w:rtl/>
        </w:rPr>
        <w:t xml:space="preserve"> </w:t>
      </w:r>
      <w:bookmarkEnd w:id="416"/>
    </w:p>
    <w:p w:rsidR="009A75AB" w:rsidRDefault="009A75AB" w:rsidP="009A75AB">
      <w:pPr>
        <w:pStyle w:val="KeepWithNext"/>
        <w:rPr>
          <w:rtl/>
        </w:rPr>
      </w:pPr>
    </w:p>
    <w:p w:rsidR="009A75AB" w:rsidRDefault="008C4B6D" w:rsidP="008C4B6D">
      <w:pPr>
        <w:rPr>
          <w:rtl/>
        </w:rPr>
      </w:pPr>
      <w:r>
        <w:rPr>
          <w:rFonts w:hint="cs"/>
          <w:rtl/>
        </w:rPr>
        <w:t xml:space="preserve">נכון. למרות שגם אני חושבת שזאת פעולה אקטיבית היום פה </w:t>
      </w:r>
      <w:bookmarkStart w:id="417" w:name="_ETM_Q1_2352000"/>
      <w:bookmarkEnd w:id="417"/>
      <w:r>
        <w:rPr>
          <w:rFonts w:hint="cs"/>
          <w:rtl/>
        </w:rPr>
        <w:t xml:space="preserve">הערות על הנושא הזה. מצד שני יש פה אמירה עוד </w:t>
      </w:r>
      <w:bookmarkStart w:id="418" w:name="_ETM_Q1_2356000"/>
      <w:bookmarkEnd w:id="418"/>
      <w:r>
        <w:rPr>
          <w:rFonts w:hint="cs"/>
          <w:rtl/>
        </w:rPr>
        <w:t xml:space="preserve">יותר ברורה. זה הובלע בנוסח הקיים ופה נאמר בצורה יותר מפורשת שגם </w:t>
      </w:r>
      <w:r w:rsidR="009A75AB">
        <w:rPr>
          <w:rFonts w:hint="cs"/>
          <w:rtl/>
        </w:rPr>
        <w:t xml:space="preserve">עצם </w:t>
      </w:r>
      <w:r>
        <w:rPr>
          <w:rFonts w:hint="cs"/>
          <w:rtl/>
        </w:rPr>
        <w:t xml:space="preserve">השיקול של המידע שאסור היה להביא </w:t>
      </w:r>
      <w:bookmarkStart w:id="419" w:name="_ETM_Q1_2364000"/>
      <w:bookmarkEnd w:id="419"/>
      <w:r>
        <w:rPr>
          <w:rFonts w:hint="cs"/>
          <w:rtl/>
        </w:rPr>
        <w:t xml:space="preserve">בחשבון הוא בניגוד לחוק. </w:t>
      </w:r>
    </w:p>
    <w:p w:rsidR="009A75AB" w:rsidRDefault="009A75AB" w:rsidP="009A75AB">
      <w:pPr>
        <w:rPr>
          <w:rtl/>
        </w:rPr>
      </w:pPr>
    </w:p>
    <w:p w:rsidR="009A75AB" w:rsidRDefault="009A75AB" w:rsidP="009A75AB">
      <w:pPr>
        <w:pStyle w:val="af6"/>
        <w:keepNext/>
        <w:rPr>
          <w:rtl/>
        </w:rPr>
      </w:pPr>
      <w:bookmarkStart w:id="420" w:name="ET_yor_5094_97"/>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20"/>
    </w:p>
    <w:p w:rsidR="009A75AB" w:rsidRDefault="009A75AB" w:rsidP="009A75AB">
      <w:pPr>
        <w:pStyle w:val="KeepWithNext"/>
        <w:rPr>
          <w:rtl/>
        </w:rPr>
      </w:pPr>
    </w:p>
    <w:p w:rsidR="009A75AB" w:rsidRDefault="008C4B6D" w:rsidP="008C4B6D">
      <w:pPr>
        <w:rPr>
          <w:rtl/>
        </w:rPr>
      </w:pPr>
      <w:r>
        <w:rPr>
          <w:rFonts w:hint="cs"/>
          <w:rtl/>
        </w:rPr>
        <w:t>מחברים לו</w:t>
      </w:r>
      <w:r w:rsidR="009A75AB">
        <w:rPr>
          <w:rFonts w:hint="cs"/>
          <w:rtl/>
        </w:rPr>
        <w:t xml:space="preserve"> אלקטרודות </w:t>
      </w:r>
      <w:r>
        <w:rPr>
          <w:rFonts w:hint="cs"/>
          <w:rtl/>
        </w:rPr>
        <w:t xml:space="preserve">כדי שנדע שהוא לא לקח את זה בחשבון. </w:t>
      </w:r>
    </w:p>
    <w:p w:rsidR="008C4B6D" w:rsidRDefault="008C4B6D" w:rsidP="008C4B6D">
      <w:pPr>
        <w:rPr>
          <w:rtl/>
        </w:rPr>
      </w:pPr>
      <w:bookmarkStart w:id="421" w:name="_ETM_Q1_2371000"/>
      <w:bookmarkEnd w:id="421"/>
    </w:p>
    <w:p w:rsidR="008C4B6D" w:rsidRDefault="008C4B6D" w:rsidP="008C4B6D">
      <w:pPr>
        <w:pStyle w:val="a4"/>
        <w:keepNext/>
        <w:rPr>
          <w:rtl/>
        </w:rPr>
      </w:pPr>
      <w:bookmarkStart w:id="422" w:name="ET_speaker_נועה_ברודצקי_לוי_236"/>
      <w:r w:rsidRPr="008C4B6D">
        <w:rPr>
          <w:rStyle w:val="TagStyle"/>
          <w:rtl/>
        </w:rPr>
        <w:t xml:space="preserve"> &lt;&lt; דובר &gt;&gt; </w:t>
      </w:r>
      <w:r>
        <w:rPr>
          <w:rtl/>
        </w:rPr>
        <w:t>נועה ברודצקי לוי:</w:t>
      </w:r>
      <w:r w:rsidRPr="008C4B6D">
        <w:rPr>
          <w:rStyle w:val="TagStyle"/>
          <w:rtl/>
        </w:rPr>
        <w:t xml:space="preserve"> &lt;&lt; דובר &gt;&gt;</w:t>
      </w:r>
      <w:r>
        <w:rPr>
          <w:rtl/>
        </w:rPr>
        <w:t xml:space="preserve"> </w:t>
      </w:r>
      <w:bookmarkEnd w:id="422"/>
    </w:p>
    <w:p w:rsidR="008C4B6D" w:rsidRDefault="008C4B6D" w:rsidP="008C4B6D">
      <w:pPr>
        <w:pStyle w:val="KeepWithNext"/>
        <w:rPr>
          <w:rtl/>
        </w:rPr>
      </w:pPr>
    </w:p>
    <w:p w:rsidR="008C4B6D" w:rsidRDefault="008C4B6D" w:rsidP="008C4B6D">
      <w:pPr>
        <w:rPr>
          <w:rtl/>
        </w:rPr>
      </w:pPr>
      <w:bookmarkStart w:id="423" w:name="_ETM_Q1_2372000"/>
      <w:bookmarkEnd w:id="423"/>
      <w:r>
        <w:rPr>
          <w:rFonts w:hint="cs"/>
          <w:rtl/>
        </w:rPr>
        <w:t xml:space="preserve">נכון, לא פשוט. </w:t>
      </w:r>
      <w:r>
        <w:rPr>
          <w:rtl/>
        </w:rPr>
        <w:t xml:space="preserve">  </w:t>
      </w:r>
    </w:p>
    <w:p w:rsidR="009A75AB" w:rsidRDefault="009A75AB" w:rsidP="009A75AB">
      <w:pPr>
        <w:rPr>
          <w:rtl/>
        </w:rPr>
      </w:pPr>
    </w:p>
    <w:p w:rsidR="009A75AB" w:rsidRDefault="009A75AB" w:rsidP="009A75AB">
      <w:pPr>
        <w:pStyle w:val="af9"/>
        <w:keepNext/>
        <w:rPr>
          <w:rtl/>
        </w:rPr>
      </w:pPr>
      <w:bookmarkStart w:id="424" w:name="ET_guest_812785_98"/>
      <w:r w:rsidRPr="009A75AB">
        <w:rPr>
          <w:rStyle w:val="TagStyle"/>
          <w:rtl/>
        </w:rPr>
        <w:t xml:space="preserve"> &lt;&lt; אורח &gt;&gt; </w:t>
      </w:r>
      <w:r>
        <w:rPr>
          <w:rtl/>
        </w:rPr>
        <w:t>ליאורה סולטן:</w:t>
      </w:r>
      <w:r w:rsidRPr="009A75AB">
        <w:rPr>
          <w:rStyle w:val="TagStyle"/>
          <w:rtl/>
        </w:rPr>
        <w:t xml:space="preserve"> &lt;&lt; אורח &gt;&gt;</w:t>
      </w:r>
      <w:r>
        <w:rPr>
          <w:rtl/>
        </w:rPr>
        <w:t xml:space="preserve"> </w:t>
      </w:r>
      <w:bookmarkEnd w:id="424"/>
    </w:p>
    <w:p w:rsidR="009A75AB" w:rsidRDefault="009A75AB" w:rsidP="009A75AB">
      <w:pPr>
        <w:pStyle w:val="KeepWithNext"/>
        <w:rPr>
          <w:rtl/>
        </w:rPr>
      </w:pPr>
    </w:p>
    <w:p w:rsidR="009A75AB" w:rsidRDefault="009A75AB" w:rsidP="009A75AB">
      <w:pPr>
        <w:rPr>
          <w:rtl/>
        </w:rPr>
      </w:pPr>
      <w:r>
        <w:rPr>
          <w:rFonts w:hint="cs"/>
          <w:rtl/>
        </w:rPr>
        <w:t xml:space="preserve">אנחנו משתדלים לעשות את הסדר. </w:t>
      </w:r>
    </w:p>
    <w:p w:rsidR="008C4B6D" w:rsidRDefault="008C4B6D" w:rsidP="009A75AB">
      <w:pPr>
        <w:rPr>
          <w:rtl/>
        </w:rPr>
      </w:pPr>
    </w:p>
    <w:p w:rsidR="008C4B6D" w:rsidRDefault="008C4B6D" w:rsidP="008C4B6D">
      <w:pPr>
        <w:pStyle w:val="a4"/>
        <w:keepNext/>
        <w:rPr>
          <w:rtl/>
        </w:rPr>
      </w:pPr>
      <w:bookmarkStart w:id="425" w:name="ET_speaker_נועה_ברודצקי_לוי_237"/>
      <w:r w:rsidRPr="008C4B6D">
        <w:rPr>
          <w:rStyle w:val="TagStyle"/>
          <w:rtl/>
        </w:rPr>
        <w:t xml:space="preserve"> &lt;&lt; דובר &gt;&gt; </w:t>
      </w:r>
      <w:r>
        <w:rPr>
          <w:rtl/>
        </w:rPr>
        <w:t>נועה ברודצקי לוי:</w:t>
      </w:r>
      <w:r w:rsidRPr="008C4B6D">
        <w:rPr>
          <w:rStyle w:val="TagStyle"/>
          <w:rtl/>
        </w:rPr>
        <w:t xml:space="preserve"> &lt;&lt; דובר &gt;&gt;</w:t>
      </w:r>
      <w:r>
        <w:rPr>
          <w:rtl/>
        </w:rPr>
        <w:t xml:space="preserve"> </w:t>
      </w:r>
      <w:bookmarkEnd w:id="425"/>
    </w:p>
    <w:p w:rsidR="008C4B6D" w:rsidRDefault="008C4B6D" w:rsidP="008C4B6D">
      <w:pPr>
        <w:pStyle w:val="KeepWithNext"/>
        <w:rPr>
          <w:rtl/>
        </w:rPr>
      </w:pPr>
    </w:p>
    <w:p w:rsidR="008C4B6D" w:rsidRDefault="008C4B6D" w:rsidP="008C4B6D">
      <w:pPr>
        <w:rPr>
          <w:rtl/>
        </w:rPr>
      </w:pPr>
      <w:r>
        <w:rPr>
          <w:rFonts w:hint="cs"/>
          <w:rtl/>
        </w:rPr>
        <w:t xml:space="preserve">קודם כול זאת קביעת הנורמה. </w:t>
      </w:r>
    </w:p>
    <w:p w:rsidR="008C4B6D" w:rsidRDefault="008C4B6D" w:rsidP="008C4B6D">
      <w:pPr>
        <w:rPr>
          <w:rtl/>
        </w:rPr>
      </w:pPr>
      <w:bookmarkStart w:id="426" w:name="_ETM_Q1_2376000"/>
      <w:bookmarkEnd w:id="426"/>
      <w:r>
        <w:rPr>
          <w:rtl/>
        </w:rPr>
        <w:t xml:space="preserve">  </w:t>
      </w:r>
    </w:p>
    <w:p w:rsidR="009A75AB" w:rsidRDefault="009A75AB" w:rsidP="009A75AB">
      <w:pPr>
        <w:pStyle w:val="af6"/>
        <w:keepNext/>
        <w:rPr>
          <w:rtl/>
        </w:rPr>
      </w:pPr>
      <w:bookmarkStart w:id="427" w:name="ET_yor_5094_99"/>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27"/>
    </w:p>
    <w:p w:rsidR="009A75AB" w:rsidRDefault="009A75AB" w:rsidP="009A75AB">
      <w:pPr>
        <w:pStyle w:val="KeepWithNext"/>
        <w:rPr>
          <w:rtl/>
        </w:rPr>
      </w:pPr>
    </w:p>
    <w:p w:rsidR="009A75AB" w:rsidRDefault="008C4B6D" w:rsidP="009A75AB">
      <w:pPr>
        <w:rPr>
          <w:rtl/>
        </w:rPr>
      </w:pPr>
      <w:r>
        <w:rPr>
          <w:rFonts w:hint="cs"/>
          <w:rtl/>
        </w:rPr>
        <w:t xml:space="preserve">ברגע שיודעים שאסור אז </w:t>
      </w:r>
      <w:r w:rsidR="009A75AB">
        <w:rPr>
          <w:rFonts w:hint="cs"/>
          <w:rtl/>
        </w:rPr>
        <w:t>אנ</w:t>
      </w:r>
      <w:r>
        <w:rPr>
          <w:rFonts w:hint="cs"/>
          <w:rtl/>
        </w:rPr>
        <w:t>שים הגונים וישרים לא יעשו את זה,</w:t>
      </w:r>
      <w:r w:rsidR="009A75AB">
        <w:rPr>
          <w:rFonts w:hint="cs"/>
          <w:rtl/>
        </w:rPr>
        <w:t xml:space="preserve"> בפרט במערכות כאלה </w:t>
      </w:r>
      <w:r>
        <w:rPr>
          <w:rFonts w:hint="cs"/>
          <w:rtl/>
        </w:rPr>
        <w:t xml:space="preserve">שביום מסוים כשיגיעו לדרגה יהיה להם פוליגרף ואז כן אפשר יהיה לדעת את זה. אז לאדם לא כדאי. </w:t>
      </w:r>
    </w:p>
    <w:p w:rsidR="009A75AB" w:rsidRDefault="009A75AB" w:rsidP="009A75AB">
      <w:pPr>
        <w:rPr>
          <w:rtl/>
        </w:rPr>
      </w:pPr>
    </w:p>
    <w:p w:rsidR="009A75AB" w:rsidRDefault="009A75AB" w:rsidP="009A75AB">
      <w:pPr>
        <w:pStyle w:val="af9"/>
        <w:keepNext/>
        <w:rPr>
          <w:rtl/>
        </w:rPr>
      </w:pPr>
      <w:bookmarkStart w:id="428" w:name="ET_guest_812785_100"/>
      <w:r w:rsidRPr="009A75AB">
        <w:rPr>
          <w:rStyle w:val="TagStyle"/>
          <w:rtl/>
        </w:rPr>
        <w:t xml:space="preserve"> &lt;&lt; אורח &gt;&gt; </w:t>
      </w:r>
      <w:r>
        <w:rPr>
          <w:rtl/>
        </w:rPr>
        <w:t>ליאורה סולטן:</w:t>
      </w:r>
      <w:r w:rsidRPr="009A75AB">
        <w:rPr>
          <w:rStyle w:val="TagStyle"/>
          <w:rtl/>
        </w:rPr>
        <w:t xml:space="preserve"> &lt;&lt; אורח &gt;&gt;</w:t>
      </w:r>
      <w:r>
        <w:rPr>
          <w:rtl/>
        </w:rPr>
        <w:t xml:space="preserve"> </w:t>
      </w:r>
      <w:bookmarkEnd w:id="428"/>
    </w:p>
    <w:p w:rsidR="009A75AB" w:rsidRDefault="009A75AB" w:rsidP="009A75AB">
      <w:pPr>
        <w:pStyle w:val="KeepWithNext"/>
        <w:rPr>
          <w:rtl/>
        </w:rPr>
      </w:pPr>
    </w:p>
    <w:p w:rsidR="009A75AB" w:rsidRDefault="009A75AB" w:rsidP="009A75AB">
      <w:pPr>
        <w:rPr>
          <w:rtl/>
        </w:rPr>
      </w:pPr>
      <w:r>
        <w:rPr>
          <w:rFonts w:hint="cs"/>
          <w:rtl/>
        </w:rPr>
        <w:t xml:space="preserve">או בהתאמה ביטחונית. </w:t>
      </w:r>
    </w:p>
    <w:p w:rsidR="009A75AB" w:rsidRDefault="009A75AB" w:rsidP="009A75AB">
      <w:pPr>
        <w:rPr>
          <w:rtl/>
        </w:rPr>
      </w:pPr>
    </w:p>
    <w:p w:rsidR="009A75AB" w:rsidRDefault="009A75AB" w:rsidP="009A75AB">
      <w:pPr>
        <w:pStyle w:val="af6"/>
        <w:keepNext/>
        <w:rPr>
          <w:rtl/>
        </w:rPr>
      </w:pPr>
      <w:bookmarkStart w:id="429" w:name="ET_yor_5094_101"/>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29"/>
    </w:p>
    <w:p w:rsidR="009A75AB" w:rsidRDefault="009A75AB" w:rsidP="009A75AB">
      <w:pPr>
        <w:pStyle w:val="KeepWithNext"/>
        <w:rPr>
          <w:rtl/>
        </w:rPr>
      </w:pPr>
    </w:p>
    <w:p w:rsidR="009A75AB" w:rsidRDefault="008C4B6D" w:rsidP="009A75AB">
      <w:pPr>
        <w:rPr>
          <w:rtl/>
        </w:rPr>
      </w:pPr>
      <w:r>
        <w:rPr>
          <w:rFonts w:hint="cs"/>
          <w:rtl/>
        </w:rPr>
        <w:t xml:space="preserve">כן, או בהתאמה ביטחונית. אז אדם ייקח בחשבון וגם לא יתייחס לזה. </w:t>
      </w:r>
      <w:r w:rsidR="009A75AB">
        <w:rPr>
          <w:rFonts w:hint="cs"/>
          <w:rtl/>
        </w:rPr>
        <w:t xml:space="preserve">זה המקסימום שאנחנו יכולים לעשות. </w:t>
      </w:r>
    </w:p>
    <w:p w:rsidR="009A75AB" w:rsidRDefault="009A75AB" w:rsidP="009A75AB">
      <w:pPr>
        <w:rPr>
          <w:rtl/>
        </w:rPr>
      </w:pPr>
    </w:p>
    <w:p w:rsidR="009A75AB" w:rsidRDefault="009A75AB" w:rsidP="009A75AB">
      <w:pPr>
        <w:pStyle w:val="af9"/>
        <w:keepNext/>
        <w:rPr>
          <w:rtl/>
        </w:rPr>
      </w:pPr>
      <w:bookmarkStart w:id="430" w:name="ET_guest_812785_102"/>
      <w:r w:rsidRPr="009A75AB">
        <w:rPr>
          <w:rStyle w:val="TagStyle"/>
          <w:rtl/>
        </w:rPr>
        <w:t xml:space="preserve"> &lt;&lt; אורח &gt;&gt; </w:t>
      </w:r>
      <w:r>
        <w:rPr>
          <w:rtl/>
        </w:rPr>
        <w:t>ליאורה סולטן:</w:t>
      </w:r>
      <w:r w:rsidRPr="009A75AB">
        <w:rPr>
          <w:rStyle w:val="TagStyle"/>
          <w:rtl/>
        </w:rPr>
        <w:t xml:space="preserve"> &lt;&lt; אורח &gt;&gt;</w:t>
      </w:r>
      <w:r>
        <w:rPr>
          <w:rtl/>
        </w:rPr>
        <w:t xml:space="preserve"> </w:t>
      </w:r>
      <w:bookmarkEnd w:id="430"/>
    </w:p>
    <w:p w:rsidR="009A75AB" w:rsidRDefault="009A75AB" w:rsidP="009A75AB">
      <w:pPr>
        <w:pStyle w:val="KeepWithNext"/>
        <w:rPr>
          <w:rtl/>
        </w:rPr>
      </w:pPr>
    </w:p>
    <w:p w:rsidR="009A75AB" w:rsidRDefault="009A75AB" w:rsidP="008C4B6D">
      <w:pPr>
        <w:rPr>
          <w:rtl/>
        </w:rPr>
      </w:pPr>
      <w:r>
        <w:rPr>
          <w:rFonts w:hint="cs"/>
          <w:rtl/>
        </w:rPr>
        <w:t>אני באמת חושבת ש</w:t>
      </w:r>
      <w:r w:rsidR="008C4B6D">
        <w:rPr>
          <w:rFonts w:hint="cs"/>
          <w:rtl/>
        </w:rPr>
        <w:t>פה נעשה</w:t>
      </w:r>
      <w:r>
        <w:rPr>
          <w:rFonts w:hint="cs"/>
          <w:rtl/>
        </w:rPr>
        <w:t xml:space="preserve"> המקסימום. </w:t>
      </w:r>
    </w:p>
    <w:p w:rsidR="009A75AB" w:rsidRDefault="009A75AB" w:rsidP="009A75AB">
      <w:pPr>
        <w:rPr>
          <w:rtl/>
        </w:rPr>
      </w:pPr>
    </w:p>
    <w:p w:rsidR="009A75AB" w:rsidRDefault="009A75AB" w:rsidP="009A75AB">
      <w:pPr>
        <w:pStyle w:val="a4"/>
        <w:keepNext/>
        <w:rPr>
          <w:rtl/>
        </w:rPr>
      </w:pPr>
      <w:bookmarkStart w:id="431" w:name="ET_speaker_נעמה_ברודצקי_לוי_103"/>
      <w:r w:rsidRPr="009A75AB">
        <w:rPr>
          <w:rStyle w:val="TagStyle"/>
          <w:rtl/>
        </w:rPr>
        <w:t xml:space="preserve"> &lt;&lt; דובר &gt;&gt; </w:t>
      </w:r>
      <w:r w:rsidR="00EB735D" w:rsidRPr="00EB735D">
        <w:rPr>
          <w:rtl/>
        </w:rPr>
        <w:t>נועה ברודצקי לוי:</w:t>
      </w:r>
      <w:r w:rsidRPr="009A75AB">
        <w:rPr>
          <w:rStyle w:val="TagStyle"/>
          <w:rtl/>
        </w:rPr>
        <w:t xml:space="preserve"> &lt;&lt; דובר &gt;&gt;</w:t>
      </w:r>
      <w:r>
        <w:rPr>
          <w:rtl/>
        </w:rPr>
        <w:t xml:space="preserve"> </w:t>
      </w:r>
      <w:bookmarkEnd w:id="431"/>
    </w:p>
    <w:p w:rsidR="009A75AB" w:rsidRDefault="009A75AB" w:rsidP="009A75AB">
      <w:pPr>
        <w:pStyle w:val="KeepWithNext"/>
        <w:rPr>
          <w:rtl/>
        </w:rPr>
      </w:pPr>
    </w:p>
    <w:p w:rsidR="008C4B6D" w:rsidRDefault="008C4B6D" w:rsidP="009A75AB">
      <w:pPr>
        <w:rPr>
          <w:rtl/>
        </w:rPr>
      </w:pPr>
      <w:r>
        <w:rPr>
          <w:rFonts w:hint="cs"/>
          <w:rtl/>
        </w:rPr>
        <w:t xml:space="preserve">אני מציעה </w:t>
      </w:r>
      <w:bookmarkStart w:id="432" w:name="_ETM_Q1_2415000"/>
      <w:bookmarkEnd w:id="432"/>
      <w:r>
        <w:rPr>
          <w:rFonts w:hint="cs"/>
          <w:rtl/>
        </w:rPr>
        <w:t xml:space="preserve">שאני אקריא ואז נשמע אם יש הערות. </w:t>
      </w:r>
    </w:p>
    <w:p w:rsidR="008C4B6D" w:rsidRDefault="008C4B6D" w:rsidP="008C4B6D">
      <w:pPr>
        <w:ind w:firstLine="0"/>
        <w:rPr>
          <w:rtl/>
        </w:rPr>
      </w:pPr>
    </w:p>
    <w:p w:rsidR="008C4B6D" w:rsidRDefault="008C4B6D" w:rsidP="008C4B6D">
      <w:pPr>
        <w:pStyle w:val="af6"/>
        <w:keepNext/>
        <w:rPr>
          <w:rtl/>
        </w:rPr>
      </w:pPr>
      <w:bookmarkStart w:id="433" w:name="ET_yor_5094_238"/>
      <w:r w:rsidRPr="008C4B6D">
        <w:rPr>
          <w:rStyle w:val="TagStyle"/>
          <w:rtl/>
        </w:rPr>
        <w:lastRenderedPageBreak/>
        <w:t xml:space="preserve"> &lt;&lt; יור &gt;&gt; </w:t>
      </w:r>
      <w:r>
        <w:rPr>
          <w:rtl/>
        </w:rPr>
        <w:t>היו"ר ניסן סלומינסקי:</w:t>
      </w:r>
      <w:r w:rsidRPr="008C4B6D">
        <w:rPr>
          <w:rStyle w:val="TagStyle"/>
          <w:rtl/>
        </w:rPr>
        <w:t xml:space="preserve"> &lt;&lt; יור &gt;&gt;</w:t>
      </w:r>
      <w:r>
        <w:rPr>
          <w:rtl/>
        </w:rPr>
        <w:t xml:space="preserve"> </w:t>
      </w:r>
      <w:bookmarkEnd w:id="433"/>
    </w:p>
    <w:p w:rsidR="008C4B6D" w:rsidRDefault="008C4B6D" w:rsidP="008C4B6D">
      <w:pPr>
        <w:pStyle w:val="KeepWithNext"/>
        <w:rPr>
          <w:rtl/>
        </w:rPr>
      </w:pPr>
    </w:p>
    <w:p w:rsidR="008C4B6D" w:rsidRDefault="008C4B6D" w:rsidP="008C4B6D">
      <w:pPr>
        <w:rPr>
          <w:rtl/>
        </w:rPr>
      </w:pPr>
      <w:bookmarkStart w:id="434" w:name="_ETM_Q1_2417000"/>
      <w:bookmarkEnd w:id="434"/>
      <w:r>
        <w:rPr>
          <w:rFonts w:hint="cs"/>
          <w:rtl/>
        </w:rPr>
        <w:t xml:space="preserve">אני רואה שאת מזמינה הערות. </w:t>
      </w:r>
    </w:p>
    <w:p w:rsidR="008C4B6D" w:rsidRDefault="008C4B6D" w:rsidP="008C4B6D">
      <w:pPr>
        <w:rPr>
          <w:rtl/>
        </w:rPr>
      </w:pPr>
    </w:p>
    <w:p w:rsidR="008C4B6D" w:rsidRDefault="008C4B6D" w:rsidP="008C4B6D">
      <w:pPr>
        <w:pStyle w:val="a4"/>
        <w:keepNext/>
        <w:rPr>
          <w:rtl/>
        </w:rPr>
      </w:pPr>
      <w:bookmarkStart w:id="435" w:name="ET_speaker_נועה_ברודצקי_לוי_239"/>
      <w:r w:rsidRPr="008C4B6D">
        <w:rPr>
          <w:rStyle w:val="TagStyle"/>
          <w:rtl/>
        </w:rPr>
        <w:t xml:space="preserve"> &lt;&lt; דובר &gt;&gt; </w:t>
      </w:r>
      <w:r>
        <w:rPr>
          <w:rtl/>
        </w:rPr>
        <w:t>נועה ברודצקי לוי:</w:t>
      </w:r>
      <w:r w:rsidRPr="008C4B6D">
        <w:rPr>
          <w:rStyle w:val="TagStyle"/>
          <w:rtl/>
        </w:rPr>
        <w:t xml:space="preserve"> &lt;&lt; דובר &gt;&gt;</w:t>
      </w:r>
      <w:r>
        <w:rPr>
          <w:rtl/>
        </w:rPr>
        <w:t xml:space="preserve"> </w:t>
      </w:r>
      <w:bookmarkEnd w:id="435"/>
    </w:p>
    <w:p w:rsidR="008C4B6D" w:rsidRDefault="008C4B6D" w:rsidP="008C4B6D">
      <w:pPr>
        <w:pStyle w:val="KeepWithNext"/>
        <w:rPr>
          <w:rtl/>
        </w:rPr>
      </w:pPr>
    </w:p>
    <w:p w:rsidR="009A75AB" w:rsidRDefault="008C4B6D" w:rsidP="008C4B6D">
      <w:pPr>
        <w:rPr>
          <w:rtl/>
        </w:rPr>
      </w:pPr>
      <w:r>
        <w:rPr>
          <w:rFonts w:hint="cs"/>
          <w:rtl/>
        </w:rPr>
        <w:t xml:space="preserve">כי אני מבינה </w:t>
      </w:r>
      <w:bookmarkStart w:id="436" w:name="_ETM_Q1_2418000"/>
      <w:bookmarkEnd w:id="436"/>
      <w:r>
        <w:rPr>
          <w:rFonts w:hint="cs"/>
          <w:rtl/>
        </w:rPr>
        <w:t>שזה ברגע האחרון</w:t>
      </w:r>
      <w:bookmarkStart w:id="437" w:name="_ETM_Q1_2416000"/>
      <w:bookmarkEnd w:id="437"/>
      <w:r>
        <w:rPr>
          <w:rFonts w:hint="cs"/>
          <w:rtl/>
        </w:rPr>
        <w:t xml:space="preserve">, </w:t>
      </w:r>
      <w:r w:rsidR="009A75AB">
        <w:rPr>
          <w:rFonts w:hint="cs"/>
          <w:rtl/>
        </w:rPr>
        <w:t xml:space="preserve">זה האילוצים שכולנו נמצאים בהם. </w:t>
      </w:r>
    </w:p>
    <w:p w:rsidR="008C4B6D" w:rsidRDefault="008C4B6D" w:rsidP="008C4B6D">
      <w:pPr>
        <w:rPr>
          <w:rtl/>
        </w:rPr>
      </w:pPr>
    </w:p>
    <w:p w:rsidR="008C4B6D" w:rsidRDefault="008C4B6D" w:rsidP="008C4B6D">
      <w:pPr>
        <w:pStyle w:val="af6"/>
        <w:keepNext/>
        <w:rPr>
          <w:rtl/>
        </w:rPr>
      </w:pPr>
      <w:bookmarkStart w:id="438" w:name="ET_yor_5094_240"/>
      <w:r w:rsidRPr="008C4B6D">
        <w:rPr>
          <w:rStyle w:val="TagStyle"/>
          <w:rtl/>
        </w:rPr>
        <w:t xml:space="preserve"> &lt;&lt; יור &gt;&gt; </w:t>
      </w:r>
      <w:r>
        <w:rPr>
          <w:rtl/>
        </w:rPr>
        <w:t>היו"ר ניסן סלומינסקי:</w:t>
      </w:r>
      <w:r w:rsidRPr="008C4B6D">
        <w:rPr>
          <w:rStyle w:val="TagStyle"/>
          <w:rtl/>
        </w:rPr>
        <w:t xml:space="preserve"> &lt;&lt; יור &gt;&gt;</w:t>
      </w:r>
      <w:r>
        <w:rPr>
          <w:rtl/>
        </w:rPr>
        <w:t xml:space="preserve"> </w:t>
      </w:r>
      <w:bookmarkEnd w:id="438"/>
    </w:p>
    <w:p w:rsidR="008C4B6D" w:rsidRDefault="008C4B6D" w:rsidP="008C4B6D">
      <w:pPr>
        <w:pStyle w:val="KeepWithNext"/>
        <w:rPr>
          <w:rtl/>
        </w:rPr>
      </w:pPr>
    </w:p>
    <w:p w:rsidR="008C4B6D" w:rsidRDefault="008C4B6D" w:rsidP="008C4B6D">
      <w:pPr>
        <w:rPr>
          <w:rtl/>
        </w:rPr>
      </w:pPr>
      <w:r>
        <w:rPr>
          <w:rFonts w:hint="cs"/>
          <w:rtl/>
        </w:rPr>
        <w:t xml:space="preserve">זה בסדר. </w:t>
      </w:r>
    </w:p>
    <w:p w:rsidR="008C4B6D" w:rsidRDefault="008C4B6D" w:rsidP="008C4B6D">
      <w:pPr>
        <w:rPr>
          <w:rtl/>
        </w:rPr>
      </w:pPr>
      <w:bookmarkStart w:id="439" w:name="_ETM_Q1_2426000"/>
      <w:bookmarkEnd w:id="439"/>
    </w:p>
    <w:p w:rsidR="008C4B6D" w:rsidRDefault="008C4B6D" w:rsidP="008C4B6D">
      <w:pPr>
        <w:pStyle w:val="a4"/>
        <w:keepNext/>
        <w:rPr>
          <w:rtl/>
        </w:rPr>
      </w:pPr>
      <w:bookmarkStart w:id="440" w:name="ET_speaker_נועה_ברודצקי_לוי_241"/>
      <w:r w:rsidRPr="008C4B6D">
        <w:rPr>
          <w:rStyle w:val="TagStyle"/>
          <w:rtl/>
        </w:rPr>
        <w:t xml:space="preserve"> &lt;&lt; דובר &gt;&gt; </w:t>
      </w:r>
      <w:r>
        <w:rPr>
          <w:rtl/>
        </w:rPr>
        <w:t>נועה ברודצקי לוי:</w:t>
      </w:r>
      <w:r w:rsidRPr="008C4B6D">
        <w:rPr>
          <w:rStyle w:val="TagStyle"/>
          <w:rtl/>
        </w:rPr>
        <w:t xml:space="preserve"> &lt;&lt; דובר &gt;&gt;</w:t>
      </w:r>
      <w:r>
        <w:rPr>
          <w:rtl/>
        </w:rPr>
        <w:t xml:space="preserve"> </w:t>
      </w:r>
      <w:bookmarkEnd w:id="440"/>
    </w:p>
    <w:p w:rsidR="008C4B6D" w:rsidRDefault="008C4B6D" w:rsidP="008C4B6D">
      <w:pPr>
        <w:pStyle w:val="KeepWithNext"/>
        <w:rPr>
          <w:rtl/>
        </w:rPr>
      </w:pPr>
    </w:p>
    <w:p w:rsidR="005269DC" w:rsidRDefault="008C4B6D" w:rsidP="008C4B6D">
      <w:pPr>
        <w:rPr>
          <w:rtl/>
        </w:rPr>
      </w:pPr>
      <w:bookmarkStart w:id="441" w:name="_ETM_Q1_2427000"/>
      <w:bookmarkEnd w:id="441"/>
      <w:r>
        <w:rPr>
          <w:rFonts w:hint="cs"/>
          <w:rtl/>
        </w:rPr>
        <w:t xml:space="preserve">מוצע כך: </w:t>
      </w:r>
    </w:p>
    <w:p w:rsidR="005269DC" w:rsidRDefault="005269DC" w:rsidP="008C4B6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5269DC" w:rsidRPr="005269DC" w:rsidTr="005269DC">
        <w:trPr>
          <w:cantSplit/>
        </w:trPr>
        <w:tc>
          <w:tcPr>
            <w:tcW w:w="1871" w:type="dxa"/>
            <w:tcMar>
              <w:top w:w="91" w:type="dxa"/>
              <w:left w:w="0" w:type="dxa"/>
              <w:bottom w:w="91" w:type="dxa"/>
              <w:right w:w="0" w:type="dxa"/>
            </w:tcMar>
            <w:hideMark/>
          </w:tcPr>
          <w:p w:rsidR="005269DC" w:rsidRPr="005269DC" w:rsidRDefault="005269DC">
            <w:pPr>
              <w:pStyle w:val="TableSideHeading"/>
              <w:rPr>
                <w:sz w:val="24"/>
                <w:szCs w:val="24"/>
              </w:rPr>
            </w:pPr>
            <w:bookmarkStart w:id="442" w:name="_Toc534187333"/>
            <w:bookmarkStart w:id="443" w:name="_Toc534187507"/>
            <w:bookmarkStart w:id="444" w:name="_Toc534620147"/>
            <w:bookmarkStart w:id="445" w:name="_Toc534620388"/>
            <w:r w:rsidRPr="005269DC">
              <w:rPr>
                <w:sz w:val="24"/>
                <w:szCs w:val="24"/>
                <w:rtl/>
              </w:rPr>
              <w:t>חיסיון המידע הפלילי</w:t>
            </w:r>
            <w:bookmarkEnd w:id="442"/>
            <w:bookmarkEnd w:id="443"/>
            <w:bookmarkEnd w:id="444"/>
            <w:bookmarkEnd w:id="445"/>
          </w:p>
        </w:tc>
        <w:tc>
          <w:tcPr>
            <w:tcW w:w="624" w:type="dxa"/>
            <w:tcMar>
              <w:top w:w="91" w:type="dxa"/>
              <w:left w:w="0" w:type="dxa"/>
              <w:bottom w:w="91" w:type="dxa"/>
              <w:right w:w="0" w:type="dxa"/>
            </w:tcMar>
            <w:hideMark/>
          </w:tcPr>
          <w:p w:rsidR="005269DC" w:rsidRPr="005269DC" w:rsidRDefault="005269DC">
            <w:pPr>
              <w:pStyle w:val="TableText"/>
              <w:rPr>
                <w:sz w:val="24"/>
                <w:szCs w:val="24"/>
                <w:rtl/>
              </w:rPr>
            </w:pPr>
            <w:r w:rsidRPr="005269DC">
              <w:rPr>
                <w:sz w:val="24"/>
                <w:szCs w:val="24"/>
                <w:rtl/>
              </w:rPr>
              <w:t>3.</w:t>
            </w:r>
          </w:p>
        </w:tc>
        <w:tc>
          <w:tcPr>
            <w:tcW w:w="7146" w:type="dxa"/>
            <w:tcMar>
              <w:top w:w="91" w:type="dxa"/>
              <w:left w:w="0" w:type="dxa"/>
              <w:bottom w:w="91" w:type="dxa"/>
              <w:right w:w="0" w:type="dxa"/>
            </w:tcMar>
            <w:hideMark/>
          </w:tcPr>
          <w:p w:rsidR="005269DC" w:rsidRPr="005269DC" w:rsidRDefault="005269DC">
            <w:pPr>
              <w:pStyle w:val="TableBlock"/>
              <w:rPr>
                <w:sz w:val="24"/>
                <w:szCs w:val="24"/>
                <w:rtl/>
              </w:rPr>
            </w:pPr>
            <w:r w:rsidRPr="005269DC">
              <w:rPr>
                <w:sz w:val="24"/>
                <w:szCs w:val="24"/>
                <w:rtl/>
              </w:rPr>
              <w:t>(א)</w:t>
            </w:r>
            <w:r w:rsidRPr="005269DC">
              <w:rPr>
                <w:sz w:val="24"/>
                <w:szCs w:val="24"/>
                <w:rtl/>
              </w:rPr>
              <w:tab/>
              <w:t>מידע פלילי יהיה חסוי ולא יימסר אלא לפי הוראות חוק זה.</w:t>
            </w:r>
          </w:p>
        </w:tc>
      </w:tr>
    </w:tbl>
    <w:p w:rsidR="005269DC" w:rsidRDefault="005269DC" w:rsidP="008C4B6D">
      <w:pPr>
        <w:rPr>
          <w:rtl/>
        </w:rPr>
      </w:pPr>
      <w:r>
        <w:rPr>
          <w:rFonts w:hint="cs"/>
          <w:rtl/>
        </w:rPr>
        <w:t xml:space="preserve">לקחנו חלק מהאיסור </w:t>
      </w:r>
      <w:bookmarkStart w:id="446" w:name="_ETM_Q1_2438000"/>
      <w:bookmarkEnd w:id="446"/>
      <w:r>
        <w:rPr>
          <w:rFonts w:hint="cs"/>
          <w:rtl/>
        </w:rPr>
        <w:t xml:space="preserve">וקבענו אותו כנורמה ולהוסיף אותו בתוך סעיף (ב). </w:t>
      </w:r>
      <w:r w:rsidR="008C4B6D">
        <w:rPr>
          <w:rtl/>
        </w:rPr>
        <w:t xml:space="preserve">  </w:t>
      </w:r>
    </w:p>
    <w:p w:rsidR="008C4B6D" w:rsidRDefault="008C4B6D" w:rsidP="008C4B6D">
      <w:pPr>
        <w:rPr>
          <w:rtl/>
        </w:rPr>
      </w:pPr>
      <w:bookmarkStart w:id="447" w:name="_ETM_Q1_2450000"/>
      <w:bookmarkEnd w:id="447"/>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6"/>
      </w:tblGrid>
      <w:tr w:rsidR="005269DC" w:rsidRPr="005269DC" w:rsidTr="005269DC">
        <w:trPr>
          <w:cantSplit/>
        </w:trPr>
        <w:tc>
          <w:tcPr>
            <w:tcW w:w="624" w:type="dxa"/>
            <w:tcMar>
              <w:top w:w="91" w:type="dxa"/>
              <w:left w:w="0" w:type="dxa"/>
              <w:bottom w:w="91" w:type="dxa"/>
              <w:right w:w="0" w:type="dxa"/>
            </w:tcMar>
          </w:tcPr>
          <w:p w:rsidR="005269DC" w:rsidRPr="005269DC" w:rsidRDefault="005269DC" w:rsidP="005269D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6" w:type="dxa"/>
            <w:tcMar>
              <w:top w:w="91" w:type="dxa"/>
              <w:left w:w="0" w:type="dxa"/>
              <w:bottom w:w="91" w:type="dxa"/>
              <w:right w:w="0" w:type="dxa"/>
            </w:tcMar>
            <w:hideMark/>
          </w:tcPr>
          <w:p w:rsidR="005269DC" w:rsidRPr="005269DC" w:rsidRDefault="005269DC" w:rsidP="005269DC">
            <w:pPr>
              <w:keepLines/>
              <w:widowControl w:val="0"/>
              <w:tabs>
                <w:tab w:val="left" w:pos="624"/>
                <w:tab w:val="left" w:pos="1247"/>
              </w:tabs>
              <w:snapToGrid w:val="0"/>
              <w:spacing w:line="360" w:lineRule="auto"/>
              <w:ind w:firstLine="0"/>
              <w:contextualSpacing/>
              <w:rPr>
                <w:rFonts w:ascii="Arial" w:eastAsia="Arial Unicode MS" w:hAnsi="Arial"/>
                <w:rtl/>
              </w:rPr>
            </w:pPr>
            <w:r w:rsidRPr="005269DC">
              <w:rPr>
                <w:rFonts w:ascii="Arial" w:eastAsia="Arial Unicode MS" w:hAnsi="Arial"/>
                <w:rtl/>
              </w:rPr>
              <w:t xml:space="preserve">(ב) </w:t>
            </w:r>
            <w:r w:rsidRPr="005269DC">
              <w:rPr>
                <w:rFonts w:ascii="Arial" w:eastAsia="Arial Unicode MS" w:hAnsi="Arial"/>
                <w:rtl/>
              </w:rPr>
              <w:tab/>
              <w:t>לא ידרוש אדם מידע פלילי, במישרין או בעקיפין, שלא בהתאם להוראות חוק זה, לרבות בדרך של תצהיר, הצהרה או שאלון בכתב; לעניין זה, לא יראו מי שדרש מידע פלילי כאמור כזכאי לקבלו בשל כך בלבד שהאדם שהמידע הפלילי נוגע לו הסכים למסירת המידע.</w:t>
            </w:r>
          </w:p>
        </w:tc>
      </w:tr>
    </w:tbl>
    <w:p w:rsidR="009A75AB" w:rsidRDefault="009A75AB" w:rsidP="009A75AB">
      <w:pPr>
        <w:pStyle w:val="af6"/>
        <w:keepNext/>
        <w:rPr>
          <w:rtl/>
        </w:rPr>
      </w:pPr>
      <w:bookmarkStart w:id="448" w:name="ET_yor_5094_104"/>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48"/>
    </w:p>
    <w:p w:rsidR="009A75AB" w:rsidRDefault="009A75AB" w:rsidP="009A75AB">
      <w:pPr>
        <w:pStyle w:val="KeepWithNext"/>
        <w:rPr>
          <w:rtl/>
        </w:rPr>
      </w:pPr>
    </w:p>
    <w:p w:rsidR="009A75AB" w:rsidRDefault="009A75AB" w:rsidP="005269DC">
      <w:pPr>
        <w:rPr>
          <w:rtl/>
        </w:rPr>
      </w:pPr>
      <w:r>
        <w:rPr>
          <w:rFonts w:hint="cs"/>
          <w:rtl/>
        </w:rPr>
        <w:t xml:space="preserve">זה הנוסח </w:t>
      </w:r>
      <w:r w:rsidR="005269DC">
        <w:rPr>
          <w:rFonts w:hint="cs"/>
          <w:rtl/>
        </w:rPr>
        <w:t xml:space="preserve">שמוצע עכשיו. </w:t>
      </w:r>
      <w:bookmarkStart w:id="449" w:name="_ETM_Q1_2455000"/>
      <w:bookmarkEnd w:id="449"/>
      <w:r>
        <w:rPr>
          <w:rFonts w:hint="cs"/>
          <w:rtl/>
        </w:rPr>
        <w:t xml:space="preserve"> </w:t>
      </w:r>
    </w:p>
    <w:p w:rsidR="009A75AB" w:rsidRDefault="009A75AB" w:rsidP="009A75AB">
      <w:pPr>
        <w:rPr>
          <w:rtl/>
        </w:rPr>
      </w:pPr>
    </w:p>
    <w:p w:rsidR="009A75AB" w:rsidRDefault="009A75AB" w:rsidP="009A75AB">
      <w:pPr>
        <w:pStyle w:val="a4"/>
        <w:keepNext/>
        <w:rPr>
          <w:rtl/>
        </w:rPr>
      </w:pPr>
      <w:bookmarkStart w:id="450" w:name="ET_speaker_נעמה_ברודצקי_לוי_105"/>
      <w:r w:rsidRPr="009A75AB">
        <w:rPr>
          <w:rStyle w:val="TagStyle"/>
          <w:rtl/>
        </w:rPr>
        <w:t xml:space="preserve"> &lt;&lt; דובר &gt;&gt; </w:t>
      </w:r>
      <w:r w:rsidR="00EB735D" w:rsidRPr="00EB735D">
        <w:rPr>
          <w:rtl/>
        </w:rPr>
        <w:t>נועה ברודצקי לוי:</w:t>
      </w:r>
      <w:r w:rsidRPr="009A75AB">
        <w:rPr>
          <w:rStyle w:val="TagStyle"/>
          <w:rtl/>
        </w:rPr>
        <w:t xml:space="preserve"> &lt;&lt; דובר &gt;&gt;</w:t>
      </w:r>
      <w:r>
        <w:rPr>
          <w:rtl/>
        </w:rPr>
        <w:t xml:space="preserve"> </w:t>
      </w:r>
      <w:bookmarkEnd w:id="450"/>
    </w:p>
    <w:p w:rsidR="009A75AB" w:rsidRDefault="009A75AB" w:rsidP="009A75AB">
      <w:pPr>
        <w:pStyle w:val="KeepWithNext"/>
        <w:rPr>
          <w:rtl/>
        </w:rPr>
      </w:pPr>
    </w:p>
    <w:p w:rsidR="009A75AB" w:rsidRDefault="009A75AB" w:rsidP="009A75AB">
      <w:pPr>
        <w:rPr>
          <w:rtl/>
        </w:rPr>
      </w:pPr>
      <w:r>
        <w:rPr>
          <w:rFonts w:hint="cs"/>
          <w:rtl/>
        </w:rPr>
        <w:t xml:space="preserve">כן. </w:t>
      </w:r>
    </w:p>
    <w:p w:rsidR="009A75AB" w:rsidRDefault="009A75AB" w:rsidP="009A75AB">
      <w:pPr>
        <w:rPr>
          <w:rtl/>
        </w:rPr>
      </w:pPr>
    </w:p>
    <w:p w:rsidR="009A75AB" w:rsidRDefault="009A75AB" w:rsidP="009A75AB">
      <w:pPr>
        <w:pStyle w:val="af6"/>
        <w:keepNext/>
        <w:rPr>
          <w:rtl/>
        </w:rPr>
      </w:pPr>
      <w:bookmarkStart w:id="451" w:name="ET_yor_5094_106"/>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51"/>
    </w:p>
    <w:p w:rsidR="009A75AB" w:rsidRDefault="009A75AB" w:rsidP="009A75AB">
      <w:pPr>
        <w:pStyle w:val="KeepWithNext"/>
        <w:rPr>
          <w:rtl/>
        </w:rPr>
      </w:pPr>
    </w:p>
    <w:p w:rsidR="005269DC" w:rsidRDefault="005269DC" w:rsidP="009A75AB">
      <w:pPr>
        <w:rPr>
          <w:rtl/>
        </w:rPr>
      </w:pPr>
      <w:r>
        <w:rPr>
          <w:rFonts w:hint="cs"/>
          <w:rtl/>
        </w:rPr>
        <w:t>אני רוצה רק להגיד שאם יהיו כאלה שידברו על הנושא</w:t>
      </w:r>
      <w:bookmarkStart w:id="452" w:name="_ETM_Q1_2459000"/>
      <w:bookmarkEnd w:id="452"/>
      <w:r>
        <w:rPr>
          <w:rFonts w:hint="cs"/>
          <w:rtl/>
        </w:rPr>
        <w:t xml:space="preserve"> של התזכיר - -</w:t>
      </w:r>
    </w:p>
    <w:p w:rsidR="005269DC" w:rsidRDefault="005269DC" w:rsidP="009A75AB">
      <w:pPr>
        <w:rPr>
          <w:rtl/>
        </w:rPr>
      </w:pPr>
    </w:p>
    <w:p w:rsidR="005269DC" w:rsidRDefault="005269DC" w:rsidP="005269DC">
      <w:pPr>
        <w:pStyle w:val="a4"/>
        <w:keepNext/>
        <w:rPr>
          <w:rtl/>
        </w:rPr>
      </w:pPr>
      <w:bookmarkStart w:id="453" w:name="ET_speaker_נועה_ברודצקי_לוי_242"/>
      <w:r w:rsidRPr="005269DC">
        <w:rPr>
          <w:rStyle w:val="TagStyle"/>
          <w:rtl/>
        </w:rPr>
        <w:t xml:space="preserve"> &lt;&lt; דובר &gt;&gt; </w:t>
      </w:r>
      <w:r>
        <w:rPr>
          <w:rtl/>
        </w:rPr>
        <w:t>נועה ברודצקי לוי:</w:t>
      </w:r>
      <w:r w:rsidRPr="005269DC">
        <w:rPr>
          <w:rStyle w:val="TagStyle"/>
          <w:rtl/>
        </w:rPr>
        <w:t xml:space="preserve"> &lt;&lt; דובר &gt;&gt;</w:t>
      </w:r>
      <w:r>
        <w:rPr>
          <w:rtl/>
        </w:rPr>
        <w:t xml:space="preserve"> </w:t>
      </w:r>
      <w:bookmarkEnd w:id="453"/>
    </w:p>
    <w:p w:rsidR="005269DC" w:rsidRDefault="005269DC" w:rsidP="005269DC">
      <w:pPr>
        <w:pStyle w:val="KeepWithNext"/>
        <w:rPr>
          <w:rtl/>
        </w:rPr>
      </w:pPr>
    </w:p>
    <w:p w:rsidR="009A75AB" w:rsidRDefault="005269DC" w:rsidP="005269DC">
      <w:pPr>
        <w:rPr>
          <w:rtl/>
        </w:rPr>
      </w:pPr>
      <w:r>
        <w:rPr>
          <w:rFonts w:hint="cs"/>
          <w:rtl/>
        </w:rPr>
        <w:t>תצהיר.</w:t>
      </w:r>
      <w:r>
        <w:rPr>
          <w:rtl/>
        </w:rPr>
        <w:t xml:space="preserve">  </w:t>
      </w:r>
      <w:r w:rsidR="009A75AB">
        <w:rPr>
          <w:rFonts w:hint="cs"/>
          <w:rtl/>
        </w:rPr>
        <w:t xml:space="preserve"> </w:t>
      </w:r>
    </w:p>
    <w:p w:rsidR="009A75AB" w:rsidRDefault="009A75AB" w:rsidP="009A75AB">
      <w:pPr>
        <w:rPr>
          <w:rtl/>
        </w:rPr>
      </w:pPr>
    </w:p>
    <w:p w:rsidR="009A75AB" w:rsidRDefault="009A75AB" w:rsidP="009A75AB">
      <w:pPr>
        <w:pStyle w:val="a4"/>
        <w:keepNext/>
        <w:rPr>
          <w:rtl/>
        </w:rPr>
      </w:pPr>
      <w:bookmarkStart w:id="454" w:name="ET_speaker_גבי_פיסמן_107"/>
      <w:r w:rsidRPr="009A75AB">
        <w:rPr>
          <w:rStyle w:val="TagStyle"/>
          <w:rtl/>
        </w:rPr>
        <w:t xml:space="preserve"> &lt;&lt; דובר &gt;&gt; </w:t>
      </w:r>
      <w:r>
        <w:rPr>
          <w:rtl/>
        </w:rPr>
        <w:t xml:space="preserve">גבי </w:t>
      </w:r>
      <w:proofErr w:type="spellStart"/>
      <w:r>
        <w:rPr>
          <w:rtl/>
        </w:rPr>
        <w:t>פיסמן</w:t>
      </w:r>
      <w:proofErr w:type="spellEnd"/>
      <w:r>
        <w:rPr>
          <w:rtl/>
        </w:rPr>
        <w:t>:</w:t>
      </w:r>
      <w:r w:rsidRPr="009A75AB">
        <w:rPr>
          <w:rStyle w:val="TagStyle"/>
          <w:rtl/>
        </w:rPr>
        <w:t xml:space="preserve"> &lt;&lt; דובר &gt;&gt;</w:t>
      </w:r>
      <w:r>
        <w:rPr>
          <w:rtl/>
        </w:rPr>
        <w:t xml:space="preserve"> </w:t>
      </w:r>
      <w:bookmarkEnd w:id="454"/>
    </w:p>
    <w:p w:rsidR="009A75AB" w:rsidRDefault="009A75AB" w:rsidP="009A75AB">
      <w:pPr>
        <w:pStyle w:val="KeepWithNext"/>
        <w:rPr>
          <w:rtl/>
        </w:rPr>
      </w:pPr>
    </w:p>
    <w:p w:rsidR="009A75AB" w:rsidRDefault="009A75AB" w:rsidP="009A75AB">
      <w:pPr>
        <w:rPr>
          <w:rtl/>
        </w:rPr>
      </w:pPr>
      <w:r>
        <w:rPr>
          <w:rFonts w:hint="cs"/>
          <w:rtl/>
        </w:rPr>
        <w:t xml:space="preserve">תצהיר. </w:t>
      </w:r>
    </w:p>
    <w:p w:rsidR="009A75AB" w:rsidRDefault="009A75AB" w:rsidP="009A75AB">
      <w:pPr>
        <w:rPr>
          <w:rtl/>
        </w:rPr>
      </w:pPr>
    </w:p>
    <w:p w:rsidR="009A75AB" w:rsidRDefault="009A75AB" w:rsidP="009A75AB">
      <w:pPr>
        <w:pStyle w:val="af6"/>
        <w:keepNext/>
        <w:rPr>
          <w:rtl/>
        </w:rPr>
      </w:pPr>
      <w:bookmarkStart w:id="455" w:name="ET_yor_5094_108"/>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55"/>
    </w:p>
    <w:p w:rsidR="009A75AB" w:rsidRDefault="009A75AB" w:rsidP="009A75AB">
      <w:pPr>
        <w:pStyle w:val="KeepWithNext"/>
        <w:rPr>
          <w:rtl/>
        </w:rPr>
      </w:pPr>
    </w:p>
    <w:p w:rsidR="009A75AB" w:rsidRDefault="005269DC" w:rsidP="005269DC">
      <w:pPr>
        <w:rPr>
          <w:rtl/>
        </w:rPr>
      </w:pPr>
      <w:r>
        <w:rPr>
          <w:rFonts w:hint="cs"/>
          <w:rtl/>
        </w:rPr>
        <w:t xml:space="preserve">תצהיר, סליחה. עברנו את זה כבר. </w:t>
      </w:r>
      <w:bookmarkStart w:id="456" w:name="_ETM_Q1_2477000"/>
      <w:bookmarkEnd w:id="456"/>
      <w:r>
        <w:rPr>
          <w:rFonts w:hint="cs"/>
          <w:rtl/>
        </w:rPr>
        <w:t xml:space="preserve">אז </w:t>
      </w:r>
      <w:r w:rsidR="009A75AB">
        <w:rPr>
          <w:rFonts w:hint="cs"/>
          <w:rtl/>
        </w:rPr>
        <w:t xml:space="preserve">מי שינסח צריך מאוד לדייק כי יש כאן </w:t>
      </w:r>
      <w:r>
        <w:rPr>
          <w:rFonts w:hint="cs"/>
          <w:rtl/>
        </w:rPr>
        <w:t>אחריות. זה בסדר איך שזה נמצא פה</w:t>
      </w:r>
      <w:r w:rsidR="009A75AB">
        <w:rPr>
          <w:rFonts w:hint="cs"/>
          <w:rtl/>
        </w:rPr>
        <w:t xml:space="preserve"> </w:t>
      </w:r>
      <w:r>
        <w:rPr>
          <w:rFonts w:hint="cs"/>
          <w:rtl/>
        </w:rPr>
        <w:t xml:space="preserve">למרות שזה מטיל קצת יותר אחריות על מי שמכין את זה. </w:t>
      </w:r>
    </w:p>
    <w:p w:rsidR="009A75AB" w:rsidRDefault="009A75AB" w:rsidP="009A75AB">
      <w:pPr>
        <w:rPr>
          <w:rtl/>
        </w:rPr>
      </w:pPr>
    </w:p>
    <w:p w:rsidR="009A75AB" w:rsidRDefault="009A75AB" w:rsidP="009A75AB">
      <w:pPr>
        <w:pStyle w:val="a4"/>
        <w:keepNext/>
        <w:rPr>
          <w:rtl/>
        </w:rPr>
      </w:pPr>
      <w:bookmarkStart w:id="457" w:name="ET_speaker_נעמה_ברודצקי_לוי_109"/>
      <w:r w:rsidRPr="009A75AB">
        <w:rPr>
          <w:rStyle w:val="TagStyle"/>
          <w:rtl/>
        </w:rPr>
        <w:t xml:space="preserve"> &lt;&lt; דובר &gt;&gt; </w:t>
      </w:r>
      <w:r w:rsidR="00EB735D" w:rsidRPr="00EB735D">
        <w:rPr>
          <w:rtl/>
        </w:rPr>
        <w:t>נועה ברודצקי לוי:</w:t>
      </w:r>
      <w:r w:rsidRPr="009A75AB">
        <w:rPr>
          <w:rStyle w:val="TagStyle"/>
          <w:rtl/>
        </w:rPr>
        <w:t xml:space="preserve"> &lt;&lt; דובר &gt;&gt;</w:t>
      </w:r>
      <w:r>
        <w:rPr>
          <w:rtl/>
        </w:rPr>
        <w:t xml:space="preserve"> </w:t>
      </w:r>
      <w:bookmarkEnd w:id="457"/>
    </w:p>
    <w:p w:rsidR="009A75AB" w:rsidRDefault="009A75AB" w:rsidP="009A75AB">
      <w:pPr>
        <w:pStyle w:val="KeepWithNext"/>
        <w:rPr>
          <w:rtl/>
        </w:rPr>
      </w:pPr>
    </w:p>
    <w:p w:rsidR="005269DC" w:rsidRDefault="005269DC" w:rsidP="009A75AB">
      <w:pPr>
        <w:rPr>
          <w:rtl/>
        </w:rPr>
      </w:pPr>
      <w:r>
        <w:rPr>
          <w:rFonts w:hint="cs"/>
          <w:rtl/>
        </w:rPr>
        <w:t xml:space="preserve">אני אקריא את הנוסח החדש של </w:t>
      </w:r>
      <w:bookmarkStart w:id="458" w:name="_ETM_Q1_2500000"/>
      <w:bookmarkEnd w:id="458"/>
      <w:r>
        <w:rPr>
          <w:rFonts w:hint="cs"/>
          <w:rtl/>
        </w:rPr>
        <w:t>סעיף 38</w:t>
      </w:r>
      <w:r w:rsidR="009A75AB">
        <w:rPr>
          <w:rFonts w:hint="cs"/>
          <w:rtl/>
        </w:rPr>
        <w:t xml:space="preserve"> </w:t>
      </w:r>
      <w:r>
        <w:rPr>
          <w:rFonts w:hint="cs"/>
          <w:rtl/>
        </w:rPr>
        <w:t xml:space="preserve">המוצע: </w:t>
      </w:r>
    </w:p>
    <w:p w:rsidR="005269DC" w:rsidRDefault="005269DC" w:rsidP="009A75AB">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5269DC" w:rsidRPr="005269DC" w:rsidTr="005269DC">
        <w:trPr>
          <w:cantSplit/>
        </w:trPr>
        <w:tc>
          <w:tcPr>
            <w:tcW w:w="1871" w:type="dxa"/>
            <w:tcMar>
              <w:top w:w="91" w:type="dxa"/>
              <w:left w:w="0" w:type="dxa"/>
              <w:bottom w:w="91" w:type="dxa"/>
              <w:right w:w="0" w:type="dxa"/>
            </w:tcMar>
            <w:hideMark/>
          </w:tcPr>
          <w:p w:rsidR="005269DC" w:rsidRPr="005269DC" w:rsidRDefault="005269DC" w:rsidP="005269D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459" w:name="_Toc534187379"/>
            <w:bookmarkStart w:id="460" w:name="_Toc534187553"/>
            <w:bookmarkStart w:id="461" w:name="_Toc534620196"/>
            <w:bookmarkStart w:id="462" w:name="_Toc534620437"/>
            <w:r w:rsidRPr="005269DC">
              <w:rPr>
                <w:rFonts w:ascii="Arial" w:eastAsia="Arial Unicode MS" w:hAnsi="Arial"/>
                <w:rtl/>
              </w:rPr>
              <w:lastRenderedPageBreak/>
              <w:t>איסור שקילת מידע פלילי בניגוד להוראות החוק</w:t>
            </w:r>
            <w:bookmarkEnd w:id="459"/>
            <w:bookmarkEnd w:id="460"/>
            <w:bookmarkEnd w:id="461"/>
            <w:bookmarkEnd w:id="462"/>
          </w:p>
        </w:tc>
        <w:tc>
          <w:tcPr>
            <w:tcW w:w="624" w:type="dxa"/>
            <w:tcMar>
              <w:top w:w="91" w:type="dxa"/>
              <w:left w:w="0" w:type="dxa"/>
              <w:bottom w:w="91" w:type="dxa"/>
              <w:right w:w="0" w:type="dxa"/>
            </w:tcMar>
            <w:hideMark/>
          </w:tcPr>
          <w:p w:rsidR="005269DC" w:rsidRPr="005269DC" w:rsidRDefault="005269DC" w:rsidP="005269DC">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5269DC">
              <w:rPr>
                <w:rFonts w:ascii="Arial" w:eastAsia="Arial Unicode MS" w:hAnsi="Arial"/>
                <w:rtl/>
              </w:rPr>
              <w:t>38.</w:t>
            </w:r>
          </w:p>
        </w:tc>
        <w:tc>
          <w:tcPr>
            <w:tcW w:w="7146" w:type="dxa"/>
            <w:tcMar>
              <w:top w:w="91" w:type="dxa"/>
              <w:left w:w="0" w:type="dxa"/>
              <w:bottom w:w="91" w:type="dxa"/>
              <w:right w:w="0" w:type="dxa"/>
            </w:tcMar>
            <w:hideMark/>
          </w:tcPr>
          <w:p w:rsidR="005269DC" w:rsidRPr="005269DC" w:rsidRDefault="005269DC" w:rsidP="005269DC">
            <w:pPr>
              <w:keepLines/>
              <w:widowControl w:val="0"/>
              <w:tabs>
                <w:tab w:val="left" w:pos="624"/>
                <w:tab w:val="left" w:pos="1247"/>
              </w:tabs>
              <w:snapToGrid w:val="0"/>
              <w:spacing w:line="360" w:lineRule="auto"/>
              <w:ind w:firstLine="0"/>
              <w:contextualSpacing/>
              <w:rPr>
                <w:rFonts w:ascii="Arial" w:eastAsia="Arial Unicode MS" w:hAnsi="Arial"/>
                <w:rtl/>
              </w:rPr>
            </w:pPr>
            <w:r w:rsidRPr="005269DC">
              <w:rPr>
                <w:rFonts w:ascii="Arial" w:eastAsia="Arial Unicode MS" w:hAnsi="Arial"/>
                <w:rtl/>
              </w:rPr>
              <w:t>(א)</w:t>
            </w:r>
            <w:r w:rsidRPr="005269DC">
              <w:rPr>
                <w:rFonts w:ascii="Arial" w:eastAsia="Arial Unicode MS" w:hAnsi="Arial"/>
                <w:rtl/>
              </w:rPr>
              <w:tab/>
              <w:t xml:space="preserve">מי שאינו זכאי לקבל מידע פלילי מסוים או ככלל, על פי דין, לרבות מידע על פרט רישום שהתיישן או שנמחק, על תיק סגור, על תיק שעוכבו בו ההליכים או על תיק תלוי ועומד, לא יביא אותו בחשבון בין שיקוליו בקבלת החלטה וכן לא יביא בחשבון מידע נוסף הנוגע למידע הפלילי האמור. </w:t>
            </w:r>
          </w:p>
        </w:tc>
      </w:tr>
    </w:tbl>
    <w:p w:rsidR="005269DC" w:rsidRPr="005269DC" w:rsidRDefault="005269DC" w:rsidP="009A75AB">
      <w:pPr>
        <w:rPr>
          <w:rtl/>
        </w:rPr>
      </w:pPr>
    </w:p>
    <w:p w:rsidR="005269DC" w:rsidRDefault="005269DC" w:rsidP="009A75AB">
      <w:pPr>
        <w:rPr>
          <w:rtl/>
        </w:rPr>
      </w:pPr>
      <w:r>
        <w:rPr>
          <w:rFonts w:hint="cs"/>
          <w:rtl/>
        </w:rPr>
        <w:t xml:space="preserve">"מי שאינו זכאי לקבל מידע פלילי מסוים או ככלל, על-פי דין" </w:t>
      </w:r>
      <w:bookmarkStart w:id="463" w:name="_ETM_Q1_2504000"/>
      <w:bookmarkEnd w:id="463"/>
      <w:r>
        <w:rPr>
          <w:rtl/>
        </w:rPr>
        <w:t>–</w:t>
      </w:r>
      <w:r>
        <w:rPr>
          <w:rFonts w:hint="cs"/>
          <w:rtl/>
        </w:rPr>
        <w:t xml:space="preserve"> זאת אומרת בין הוא זכאי למידע על תקופה מסוימת או אם הוא לא זכאי בכלל. </w:t>
      </w:r>
    </w:p>
    <w:p w:rsidR="005269DC" w:rsidRDefault="005269DC" w:rsidP="009A75AB">
      <w:pPr>
        <w:rPr>
          <w:rtl/>
        </w:rPr>
      </w:pPr>
      <w:bookmarkStart w:id="464" w:name="_ETM_Q1_2512000"/>
      <w:bookmarkEnd w:id="464"/>
    </w:p>
    <w:p w:rsidR="009A75AB" w:rsidRDefault="009A75AB" w:rsidP="009A75AB">
      <w:pPr>
        <w:rPr>
          <w:rtl/>
        </w:rPr>
      </w:pPr>
      <w:bookmarkStart w:id="465" w:name="_ETM_Q1_2502000"/>
      <w:bookmarkEnd w:id="465"/>
      <w:r>
        <w:rPr>
          <w:rFonts w:hint="cs"/>
          <w:rtl/>
        </w:rPr>
        <w:t xml:space="preserve">זה נובע ממה שהיה </w:t>
      </w:r>
      <w:r w:rsidR="005269DC">
        <w:rPr>
          <w:rFonts w:hint="cs"/>
          <w:rtl/>
        </w:rPr>
        <w:t xml:space="preserve">כבר </w:t>
      </w:r>
      <w:r>
        <w:rPr>
          <w:rFonts w:hint="cs"/>
          <w:rtl/>
        </w:rPr>
        <w:t>קודם ב</w:t>
      </w:r>
      <w:r w:rsidR="005269DC">
        <w:rPr>
          <w:rFonts w:hint="cs"/>
          <w:rtl/>
        </w:rPr>
        <w:t xml:space="preserve">תוך סעיף העונשין, והוצאנו את זה לפה </w:t>
      </w:r>
      <w:bookmarkStart w:id="466" w:name="_ETM_Q1_2525000"/>
      <w:bookmarkEnd w:id="466"/>
      <w:r w:rsidR="005269DC">
        <w:rPr>
          <w:rFonts w:hint="cs"/>
          <w:rtl/>
        </w:rPr>
        <w:t xml:space="preserve">כקביעת עצם האיסור. תכף נגיע לסעיף העונשין. </w:t>
      </w:r>
      <w:r>
        <w:rPr>
          <w:rFonts w:hint="cs"/>
          <w:rtl/>
        </w:rPr>
        <w:t xml:space="preserve"> </w:t>
      </w:r>
    </w:p>
    <w:p w:rsidR="009A75AB" w:rsidRDefault="009A75AB" w:rsidP="009A75AB">
      <w:pPr>
        <w:rPr>
          <w:rtl/>
        </w:rPr>
      </w:pPr>
    </w:p>
    <w:p w:rsidR="005269DC" w:rsidRDefault="005269DC" w:rsidP="009A75AB">
      <w:pPr>
        <w:rPr>
          <w:rtl/>
        </w:rPr>
      </w:pPr>
      <w:r>
        <w:rPr>
          <w:rFonts w:hint="cs"/>
          <w:rtl/>
        </w:rPr>
        <w:t xml:space="preserve">אני מדלגת על הסעיף הקטן הבא שכבר אושר בוועדה. </w:t>
      </w:r>
    </w:p>
    <w:p w:rsidR="005269DC" w:rsidRDefault="005269DC" w:rsidP="009A75AB">
      <w:pPr>
        <w:rPr>
          <w:rtl/>
        </w:rPr>
      </w:pPr>
    </w:p>
    <w:p w:rsidR="00524602" w:rsidRDefault="00524602" w:rsidP="009A75AB">
      <w:pPr>
        <w:rPr>
          <w:rtl/>
        </w:rPr>
      </w:pPr>
      <w:r>
        <w:rPr>
          <w:rFonts w:hint="cs"/>
          <w:rtl/>
        </w:rPr>
        <w:t xml:space="preserve">סעיף 42, </w:t>
      </w:r>
      <w:bookmarkStart w:id="467" w:name="_ETM_Q1_2540000"/>
      <w:bookmarkEnd w:id="467"/>
      <w:r>
        <w:rPr>
          <w:rFonts w:hint="cs"/>
          <w:rtl/>
        </w:rPr>
        <w:t xml:space="preserve">העונשין </w:t>
      </w:r>
      <w:r>
        <w:rPr>
          <w:rtl/>
        </w:rPr>
        <w:t>–</w:t>
      </w:r>
      <w:r>
        <w:rPr>
          <w:rFonts w:hint="cs"/>
          <w:rtl/>
        </w:rPr>
        <w:t xml:space="preserve"> במקום מה שהיה בו מוצע לכתוב: </w:t>
      </w:r>
    </w:p>
    <w:p w:rsidR="00524602" w:rsidRDefault="00524602" w:rsidP="009A75AB">
      <w:pPr>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524602" w:rsidRPr="00524602" w:rsidTr="00524602">
        <w:trPr>
          <w:cantSplit/>
        </w:trPr>
        <w:tc>
          <w:tcPr>
            <w:tcW w:w="1871" w:type="dxa"/>
            <w:tcMar>
              <w:top w:w="91" w:type="dxa"/>
              <w:left w:w="0" w:type="dxa"/>
              <w:bottom w:w="91" w:type="dxa"/>
              <w:right w:w="0" w:type="dxa"/>
            </w:tcMar>
            <w:hideMark/>
          </w:tcPr>
          <w:p w:rsidR="00524602" w:rsidRPr="00524602" w:rsidRDefault="00524602">
            <w:pPr>
              <w:pStyle w:val="TableSideHeading"/>
              <w:rPr>
                <w:sz w:val="24"/>
                <w:szCs w:val="24"/>
              </w:rPr>
            </w:pPr>
            <w:bookmarkStart w:id="468" w:name="_ETM_Q1_2539000"/>
            <w:bookmarkEnd w:id="468"/>
            <w:r w:rsidRPr="00524602">
              <w:rPr>
                <w:sz w:val="24"/>
                <w:szCs w:val="24"/>
                <w:rtl/>
              </w:rPr>
              <w:t>עונשין</w:t>
            </w:r>
          </w:p>
        </w:tc>
        <w:tc>
          <w:tcPr>
            <w:tcW w:w="624" w:type="dxa"/>
            <w:tcMar>
              <w:top w:w="91" w:type="dxa"/>
              <w:left w:w="0" w:type="dxa"/>
              <w:bottom w:w="91" w:type="dxa"/>
              <w:right w:w="0" w:type="dxa"/>
            </w:tcMar>
            <w:hideMark/>
          </w:tcPr>
          <w:p w:rsidR="00524602" w:rsidRPr="00524602" w:rsidRDefault="00524602">
            <w:pPr>
              <w:pStyle w:val="TableText"/>
              <w:rPr>
                <w:sz w:val="24"/>
                <w:szCs w:val="24"/>
                <w:rtl/>
              </w:rPr>
            </w:pPr>
            <w:r w:rsidRPr="00524602">
              <w:rPr>
                <w:sz w:val="24"/>
                <w:szCs w:val="24"/>
                <w:rtl/>
              </w:rPr>
              <w:t>42.</w:t>
            </w:r>
          </w:p>
        </w:tc>
        <w:tc>
          <w:tcPr>
            <w:tcW w:w="7146" w:type="dxa"/>
            <w:tcMar>
              <w:top w:w="91" w:type="dxa"/>
              <w:left w:w="0" w:type="dxa"/>
              <w:bottom w:w="91" w:type="dxa"/>
              <w:right w:w="0" w:type="dxa"/>
            </w:tcMar>
            <w:hideMark/>
          </w:tcPr>
          <w:p w:rsidR="00524602" w:rsidRPr="00524602" w:rsidRDefault="00524602">
            <w:pPr>
              <w:pStyle w:val="TableBlock"/>
              <w:rPr>
                <w:sz w:val="24"/>
                <w:szCs w:val="24"/>
                <w:rtl/>
              </w:rPr>
            </w:pPr>
            <w:r w:rsidRPr="00524602">
              <w:rPr>
                <w:sz w:val="24"/>
                <w:szCs w:val="24"/>
                <w:rtl/>
              </w:rPr>
              <w:t>(א)</w:t>
            </w:r>
            <w:r w:rsidRPr="00524602">
              <w:rPr>
                <w:sz w:val="24"/>
                <w:szCs w:val="24"/>
                <w:rtl/>
              </w:rPr>
              <w:tab/>
              <w:t xml:space="preserve"> מי שדרש, במישרין או בעקיפין, מידע פלילי על אדם, בניגוד להוראות סעיף 3(ב), דינו – מאסר שנה; עשה כן לשם העסקה או לשם קבלת החלטה בעניין האדם שהמידע נוגע לו, דינו – מאסר שנתיים.</w:t>
            </w:r>
          </w:p>
        </w:tc>
      </w:tr>
      <w:tr w:rsidR="00524602" w:rsidRPr="00524602" w:rsidTr="00524602">
        <w:trPr>
          <w:cantSplit/>
        </w:trPr>
        <w:tc>
          <w:tcPr>
            <w:tcW w:w="1871" w:type="dxa"/>
            <w:tcMar>
              <w:top w:w="91" w:type="dxa"/>
              <w:left w:w="0" w:type="dxa"/>
              <w:bottom w:w="91" w:type="dxa"/>
              <w:right w:w="0" w:type="dxa"/>
            </w:tcMar>
          </w:tcPr>
          <w:p w:rsidR="00524602" w:rsidRPr="00524602" w:rsidRDefault="00524602">
            <w:pPr>
              <w:pStyle w:val="TableSideHeading"/>
              <w:rPr>
                <w:sz w:val="24"/>
                <w:szCs w:val="24"/>
                <w:rtl/>
              </w:rPr>
            </w:pPr>
          </w:p>
        </w:tc>
        <w:tc>
          <w:tcPr>
            <w:tcW w:w="624" w:type="dxa"/>
            <w:tcMar>
              <w:top w:w="91" w:type="dxa"/>
              <w:left w:w="0" w:type="dxa"/>
              <w:bottom w:w="91" w:type="dxa"/>
              <w:right w:w="0" w:type="dxa"/>
            </w:tcMar>
          </w:tcPr>
          <w:p w:rsidR="00524602" w:rsidRPr="00524602" w:rsidRDefault="00524602">
            <w:pPr>
              <w:pStyle w:val="TableText"/>
              <w:rPr>
                <w:sz w:val="24"/>
                <w:szCs w:val="24"/>
                <w:rtl/>
              </w:rPr>
            </w:pPr>
          </w:p>
        </w:tc>
        <w:tc>
          <w:tcPr>
            <w:tcW w:w="7146" w:type="dxa"/>
            <w:tcMar>
              <w:top w:w="91" w:type="dxa"/>
              <w:left w:w="0" w:type="dxa"/>
              <w:bottom w:w="91" w:type="dxa"/>
              <w:right w:w="0" w:type="dxa"/>
            </w:tcMar>
            <w:hideMark/>
          </w:tcPr>
          <w:p w:rsidR="00524602" w:rsidRPr="00524602" w:rsidRDefault="00524602">
            <w:pPr>
              <w:pStyle w:val="TableBlock"/>
              <w:rPr>
                <w:sz w:val="24"/>
                <w:szCs w:val="24"/>
                <w:rtl/>
              </w:rPr>
            </w:pPr>
            <w:r w:rsidRPr="00524602">
              <w:rPr>
                <w:sz w:val="24"/>
                <w:szCs w:val="24"/>
                <w:rtl/>
              </w:rPr>
              <w:t>(ב) מי שהביא מידע פלילי בחשבון בין שיקוליו בקבלת החלטה שהוא אינו זכאי לקבלו או הביא בחשבון מידע נוסף הנוגע למידע פלילי כאמור, בניגוד להוראות סעיף 30, דינו – מאסר שנה.</w:t>
            </w:r>
          </w:p>
        </w:tc>
      </w:tr>
      <w:tr w:rsidR="00524602" w:rsidRPr="00524602" w:rsidTr="00524602">
        <w:trPr>
          <w:cantSplit/>
        </w:trPr>
        <w:tc>
          <w:tcPr>
            <w:tcW w:w="1871" w:type="dxa"/>
            <w:tcMar>
              <w:top w:w="91" w:type="dxa"/>
              <w:left w:w="0" w:type="dxa"/>
              <w:bottom w:w="91" w:type="dxa"/>
              <w:right w:w="0" w:type="dxa"/>
            </w:tcMar>
          </w:tcPr>
          <w:p w:rsidR="00524602" w:rsidRPr="00524602" w:rsidRDefault="00524602">
            <w:pPr>
              <w:pStyle w:val="TableSideHeading"/>
              <w:rPr>
                <w:sz w:val="24"/>
                <w:szCs w:val="24"/>
                <w:rtl/>
              </w:rPr>
            </w:pPr>
          </w:p>
        </w:tc>
        <w:tc>
          <w:tcPr>
            <w:tcW w:w="624" w:type="dxa"/>
            <w:tcMar>
              <w:top w:w="91" w:type="dxa"/>
              <w:left w:w="0" w:type="dxa"/>
              <w:bottom w:w="91" w:type="dxa"/>
              <w:right w:w="0" w:type="dxa"/>
            </w:tcMar>
          </w:tcPr>
          <w:p w:rsidR="00524602" w:rsidRPr="00524602" w:rsidRDefault="00524602">
            <w:pPr>
              <w:pStyle w:val="TableText"/>
              <w:rPr>
                <w:sz w:val="24"/>
                <w:szCs w:val="24"/>
                <w:rtl/>
              </w:rPr>
            </w:pPr>
          </w:p>
        </w:tc>
        <w:tc>
          <w:tcPr>
            <w:tcW w:w="7146" w:type="dxa"/>
            <w:tcMar>
              <w:top w:w="91" w:type="dxa"/>
              <w:left w:w="0" w:type="dxa"/>
              <w:bottom w:w="91" w:type="dxa"/>
              <w:right w:w="0" w:type="dxa"/>
            </w:tcMar>
            <w:hideMark/>
          </w:tcPr>
          <w:p w:rsidR="00524602" w:rsidRPr="00524602" w:rsidRDefault="00524602">
            <w:pPr>
              <w:pStyle w:val="TableBlock"/>
              <w:rPr>
                <w:sz w:val="24"/>
                <w:szCs w:val="24"/>
                <w:rtl/>
              </w:rPr>
            </w:pPr>
            <w:r w:rsidRPr="00524602">
              <w:rPr>
                <w:sz w:val="24"/>
                <w:szCs w:val="24"/>
                <w:rtl/>
              </w:rPr>
              <w:t>(ג)</w:t>
            </w:r>
            <w:r w:rsidRPr="00524602">
              <w:rPr>
                <w:sz w:val="24"/>
                <w:szCs w:val="24"/>
                <w:rtl/>
              </w:rPr>
              <w:tab/>
              <w:t>המגלה מידע פלילי שנמסר לו לפי חוק זה או עושה בו שימוש, שלא לפי הוראות חוק זה, בניגוד להוראות סעיף 35(א), דינו – מאסר שנה אחת, ואם עשה כן ברשלנות, דינו – מאסר שישה חדשים.</w:t>
            </w:r>
          </w:p>
        </w:tc>
      </w:tr>
    </w:tbl>
    <w:p w:rsidR="00524602" w:rsidRPr="00524602" w:rsidRDefault="00524602" w:rsidP="009A75AB">
      <w:pPr>
        <w:rPr>
          <w:rtl/>
        </w:rPr>
      </w:pPr>
    </w:p>
    <w:p w:rsidR="009A75AB" w:rsidRDefault="00524602" w:rsidP="00524602">
      <w:pPr>
        <w:rPr>
          <w:rtl/>
        </w:rPr>
      </w:pPr>
      <w:r>
        <w:rPr>
          <w:rFonts w:hint="cs"/>
          <w:rtl/>
        </w:rPr>
        <w:t xml:space="preserve">זה קובע </w:t>
      </w:r>
      <w:bookmarkStart w:id="469" w:name="_ETM_Q1_2578000"/>
      <w:bookmarkEnd w:id="469"/>
      <w:r>
        <w:rPr>
          <w:rFonts w:hint="cs"/>
          <w:rtl/>
        </w:rPr>
        <w:t xml:space="preserve">שמי שדרש או ניסה להשיג את המידע בניגוד לחוק, דינו </w:t>
      </w:r>
      <w:bookmarkStart w:id="470" w:name="_ETM_Q1_2581000"/>
      <w:bookmarkEnd w:id="470"/>
      <w:r>
        <w:rPr>
          <w:rFonts w:hint="cs"/>
          <w:rtl/>
        </w:rPr>
        <w:t xml:space="preserve">מאסר שנה; אם הוא עושה את זה לשם העסקה </w:t>
      </w:r>
      <w:bookmarkStart w:id="471" w:name="_ETM_Q1_2584000"/>
      <w:bookmarkEnd w:id="471"/>
      <w:r>
        <w:rPr>
          <w:rFonts w:hint="cs"/>
          <w:rtl/>
        </w:rPr>
        <w:t xml:space="preserve">או לשם קבלת החלטה זה יהיה שנתיים; (ב) זה </w:t>
      </w:r>
      <w:bookmarkStart w:id="472" w:name="_ETM_Q1_2587000"/>
      <w:bookmarkEnd w:id="472"/>
      <w:r>
        <w:rPr>
          <w:rFonts w:hint="cs"/>
          <w:rtl/>
        </w:rPr>
        <w:t xml:space="preserve">עצם שקילת המידע. מכיוון שיש פה סוג של </w:t>
      </w:r>
      <w:r w:rsidR="009A75AB">
        <w:rPr>
          <w:rFonts w:hint="cs"/>
          <w:rtl/>
        </w:rPr>
        <w:t xml:space="preserve">חפיפה </w:t>
      </w:r>
      <w:bookmarkStart w:id="473" w:name="_ETM_Q1_2598000"/>
      <w:bookmarkEnd w:id="473"/>
      <w:r w:rsidR="009A75AB">
        <w:rPr>
          <w:rFonts w:hint="cs"/>
          <w:rtl/>
        </w:rPr>
        <w:t xml:space="preserve">הייתה </w:t>
      </w:r>
      <w:r>
        <w:rPr>
          <w:rFonts w:hint="cs"/>
          <w:rtl/>
        </w:rPr>
        <w:t xml:space="preserve">חשובה כאן ההבהרה של משרד המשפטים שאין כוונה שמישהו יעמוד </w:t>
      </w:r>
      <w:bookmarkStart w:id="474" w:name="_ETM_Q1_2600000"/>
      <w:bookmarkEnd w:id="474"/>
      <w:r>
        <w:rPr>
          <w:rFonts w:hint="cs"/>
          <w:rtl/>
        </w:rPr>
        <w:t xml:space="preserve">לדין על שני הדברים או יקבל עונש מצטבר. </w:t>
      </w:r>
    </w:p>
    <w:p w:rsidR="009A75AB" w:rsidRDefault="009A75AB" w:rsidP="009A75AB">
      <w:pPr>
        <w:rPr>
          <w:rtl/>
        </w:rPr>
      </w:pPr>
    </w:p>
    <w:p w:rsidR="009A75AB" w:rsidRDefault="009A75AB" w:rsidP="009A75AB">
      <w:pPr>
        <w:pStyle w:val="af6"/>
        <w:keepNext/>
        <w:rPr>
          <w:rtl/>
        </w:rPr>
      </w:pPr>
      <w:bookmarkStart w:id="475" w:name="ET_yor_5094_110"/>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75"/>
    </w:p>
    <w:p w:rsidR="009A75AB" w:rsidRDefault="009A75AB" w:rsidP="009A75AB">
      <w:pPr>
        <w:pStyle w:val="KeepWithNext"/>
        <w:rPr>
          <w:rtl/>
        </w:rPr>
      </w:pPr>
    </w:p>
    <w:p w:rsidR="009A75AB" w:rsidRDefault="00524602" w:rsidP="00524602">
      <w:pPr>
        <w:rPr>
          <w:rtl/>
        </w:rPr>
      </w:pPr>
      <w:r>
        <w:rPr>
          <w:rFonts w:hint="cs"/>
          <w:rtl/>
        </w:rPr>
        <w:t xml:space="preserve">צריך רק </w:t>
      </w:r>
      <w:bookmarkStart w:id="476" w:name="_ETM_Q1_2607000"/>
      <w:bookmarkEnd w:id="476"/>
      <w:r>
        <w:rPr>
          <w:rFonts w:hint="cs"/>
          <w:rtl/>
        </w:rPr>
        <w:t>לדעת ש</w:t>
      </w:r>
      <w:r w:rsidR="009A75AB">
        <w:rPr>
          <w:rFonts w:hint="cs"/>
          <w:rtl/>
        </w:rPr>
        <w:t xml:space="preserve">זה שהגדלנו והרחבנו במידה מסוימת זה מצריך </w:t>
      </w:r>
      <w:r>
        <w:rPr>
          <w:rFonts w:hint="cs"/>
          <w:rtl/>
        </w:rPr>
        <w:t xml:space="preserve">אותנו </w:t>
      </w:r>
      <w:r w:rsidR="009A75AB">
        <w:rPr>
          <w:rFonts w:hint="cs"/>
          <w:rtl/>
        </w:rPr>
        <w:t xml:space="preserve">לשים סייגים בשימוש </w:t>
      </w:r>
      <w:r>
        <w:rPr>
          <w:rFonts w:hint="cs"/>
          <w:rtl/>
        </w:rPr>
        <w:t xml:space="preserve">של זה </w:t>
      </w:r>
      <w:r w:rsidR="009A75AB">
        <w:rPr>
          <w:rFonts w:hint="cs"/>
          <w:rtl/>
        </w:rPr>
        <w:t>הרבה יותר</w:t>
      </w:r>
      <w:r>
        <w:rPr>
          <w:rFonts w:hint="cs"/>
          <w:rtl/>
        </w:rPr>
        <w:t xml:space="preserve">. לכן כל הדרישות האלה כדי </w:t>
      </w:r>
      <w:bookmarkStart w:id="477" w:name="_ETM_Q1_2622000"/>
      <w:bookmarkEnd w:id="477"/>
      <w:r w:rsidR="009A75AB">
        <w:rPr>
          <w:rFonts w:hint="cs"/>
          <w:rtl/>
        </w:rPr>
        <w:t>שלא יגיע למצב ש</w:t>
      </w:r>
      <w:r>
        <w:rPr>
          <w:rFonts w:hint="cs"/>
          <w:rtl/>
        </w:rPr>
        <w:t xml:space="preserve">הוא מבקש מה שאסור לו לבקש ולכן גם השאלונים שמכינים. צריכים לדקדק בהם היטב כדי שלא יהיה מצב שמבקשים שם דבר שאסור </w:t>
      </w:r>
      <w:bookmarkStart w:id="478" w:name="_ETM_Q1_2633000"/>
      <w:bookmarkEnd w:id="478"/>
      <w:r>
        <w:rPr>
          <w:rFonts w:hint="cs"/>
          <w:rtl/>
        </w:rPr>
        <w:t>לבקש. שנית, גם השקילה, גם היא מגיעה. לכן אם הרחבנו</w:t>
      </w:r>
      <w:bookmarkStart w:id="479" w:name="_ETM_Q1_2640000"/>
      <w:bookmarkEnd w:id="479"/>
      <w:r>
        <w:rPr>
          <w:rFonts w:hint="cs"/>
          <w:rtl/>
        </w:rPr>
        <w:t xml:space="preserve"> ונתנו אז אנחנו לפחות למסגר את זה ולוודא </w:t>
      </w:r>
      <w:bookmarkStart w:id="480" w:name="_ETM_Q1_2646000"/>
      <w:bookmarkEnd w:id="480"/>
      <w:r>
        <w:rPr>
          <w:rFonts w:hint="cs"/>
          <w:rtl/>
        </w:rPr>
        <w:t xml:space="preserve">שרק לצורך העניין עצמו הסכמנו ולא כדי שזה </w:t>
      </w:r>
      <w:bookmarkStart w:id="481" w:name="_ETM_Q1_2648000"/>
      <w:bookmarkEnd w:id="481"/>
      <w:r>
        <w:rPr>
          <w:rFonts w:hint="cs"/>
          <w:rtl/>
        </w:rPr>
        <w:t xml:space="preserve">יהיה הרבה יותר רחב ויתפשט ויעשו בזה שימושים שלא צריך. </w:t>
      </w:r>
      <w:bookmarkStart w:id="482" w:name="_ETM_Q1_2656000"/>
      <w:bookmarkEnd w:id="482"/>
      <w:r>
        <w:rPr>
          <w:rFonts w:hint="cs"/>
          <w:rtl/>
        </w:rPr>
        <w:t xml:space="preserve">אני חושב שהנוסח החדש יותר טוב. </w:t>
      </w:r>
    </w:p>
    <w:p w:rsidR="009A75AB" w:rsidRDefault="009A75AB" w:rsidP="009A75AB">
      <w:pPr>
        <w:rPr>
          <w:rtl/>
        </w:rPr>
      </w:pPr>
    </w:p>
    <w:p w:rsidR="009A75AB" w:rsidRDefault="009A75AB" w:rsidP="009A75AB">
      <w:pPr>
        <w:pStyle w:val="a4"/>
        <w:keepNext/>
        <w:rPr>
          <w:rtl/>
        </w:rPr>
      </w:pPr>
      <w:bookmarkStart w:id="483" w:name="ET_speaker_חגית_לרנאו_111"/>
      <w:r w:rsidRPr="009A75AB">
        <w:rPr>
          <w:rStyle w:val="TagStyle"/>
          <w:rtl/>
        </w:rPr>
        <w:lastRenderedPageBreak/>
        <w:t xml:space="preserve"> &lt;&lt; דובר &gt;&gt; </w:t>
      </w:r>
      <w:r>
        <w:rPr>
          <w:rtl/>
        </w:rPr>
        <w:t xml:space="preserve">חגית </w:t>
      </w:r>
      <w:proofErr w:type="spellStart"/>
      <w:r>
        <w:rPr>
          <w:rtl/>
        </w:rPr>
        <w:t>לרנאו</w:t>
      </w:r>
      <w:proofErr w:type="spellEnd"/>
      <w:r>
        <w:rPr>
          <w:rtl/>
        </w:rPr>
        <w:t>:</w:t>
      </w:r>
      <w:r w:rsidRPr="009A75AB">
        <w:rPr>
          <w:rStyle w:val="TagStyle"/>
          <w:rtl/>
        </w:rPr>
        <w:t xml:space="preserve"> &lt;&lt; דובר &gt;&gt;</w:t>
      </w:r>
      <w:r>
        <w:rPr>
          <w:rtl/>
        </w:rPr>
        <w:t xml:space="preserve"> </w:t>
      </w:r>
      <w:bookmarkEnd w:id="483"/>
    </w:p>
    <w:p w:rsidR="009A75AB" w:rsidRDefault="009A75AB" w:rsidP="009A75AB">
      <w:pPr>
        <w:pStyle w:val="KeepWithNext"/>
        <w:rPr>
          <w:rtl/>
        </w:rPr>
      </w:pPr>
    </w:p>
    <w:p w:rsidR="009A75AB" w:rsidRDefault="00524602" w:rsidP="00524602">
      <w:pPr>
        <w:rPr>
          <w:rtl/>
        </w:rPr>
      </w:pPr>
      <w:r>
        <w:rPr>
          <w:rFonts w:hint="cs"/>
          <w:rtl/>
        </w:rPr>
        <w:t xml:space="preserve">(ב) </w:t>
      </w:r>
      <w:r w:rsidR="009A75AB">
        <w:rPr>
          <w:rFonts w:hint="cs"/>
          <w:rtl/>
        </w:rPr>
        <w:t xml:space="preserve">זאת הוראה פלילית מאוד מרחיבה. </w:t>
      </w:r>
      <w:r>
        <w:rPr>
          <w:rFonts w:hint="cs"/>
          <w:rtl/>
        </w:rPr>
        <w:t xml:space="preserve">צריך להביא את </w:t>
      </w:r>
      <w:bookmarkStart w:id="484" w:name="_ETM_Q1_2665000"/>
      <w:bookmarkEnd w:id="484"/>
      <w:r>
        <w:rPr>
          <w:rFonts w:hint="cs"/>
          <w:rtl/>
        </w:rPr>
        <w:t xml:space="preserve">זה בחשבון. </w:t>
      </w:r>
      <w:r w:rsidR="009A75AB">
        <w:rPr>
          <w:rFonts w:hint="cs"/>
          <w:rtl/>
        </w:rPr>
        <w:t xml:space="preserve">היא כאילו אומרת שאם אדם רוצה להתחתן והוא יודע שמי שהוא </w:t>
      </w:r>
      <w:r>
        <w:rPr>
          <w:rFonts w:hint="cs"/>
          <w:rtl/>
        </w:rPr>
        <w:t>מבקש</w:t>
      </w:r>
      <w:r w:rsidR="009A75AB">
        <w:rPr>
          <w:rFonts w:hint="cs"/>
          <w:rtl/>
        </w:rPr>
        <w:t xml:space="preserve"> להתחתן </w:t>
      </w:r>
      <w:proofErr w:type="spellStart"/>
      <w:r>
        <w:rPr>
          <w:rFonts w:hint="cs"/>
          <w:rtl/>
        </w:rPr>
        <w:t>איתו</w:t>
      </w:r>
      <w:proofErr w:type="spellEnd"/>
      <w:r>
        <w:rPr>
          <w:rFonts w:hint="cs"/>
          <w:rtl/>
        </w:rPr>
        <w:t xml:space="preserve"> היה לו עבר פלילי שנמחק והתיישן </w:t>
      </w:r>
      <w:bookmarkStart w:id="485" w:name="_ETM_Q1_2682000"/>
      <w:bookmarkEnd w:id="485"/>
      <w:r>
        <w:rPr>
          <w:rFonts w:hint="cs"/>
          <w:rtl/>
        </w:rPr>
        <w:t xml:space="preserve">אסור לו לקחת את זה בחשבון במסגרת שיקולי החתונה שלו </w:t>
      </w:r>
      <w:bookmarkStart w:id="486" w:name="_ETM_Q1_2686000"/>
      <w:bookmarkEnd w:id="486"/>
      <w:r>
        <w:rPr>
          <w:rFonts w:hint="cs"/>
          <w:rtl/>
        </w:rPr>
        <w:t>- -</w:t>
      </w:r>
    </w:p>
    <w:p w:rsidR="009A75AB" w:rsidRDefault="009A75AB" w:rsidP="009A75AB">
      <w:pPr>
        <w:rPr>
          <w:rtl/>
        </w:rPr>
      </w:pPr>
    </w:p>
    <w:p w:rsidR="009A75AB" w:rsidRDefault="009A75AB" w:rsidP="009A75AB">
      <w:pPr>
        <w:pStyle w:val="af6"/>
        <w:keepNext/>
        <w:rPr>
          <w:rtl/>
        </w:rPr>
      </w:pPr>
      <w:bookmarkStart w:id="487" w:name="ET_yor_5094_112"/>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87"/>
    </w:p>
    <w:p w:rsidR="009A75AB" w:rsidRDefault="009A75AB" w:rsidP="009A75AB">
      <w:pPr>
        <w:pStyle w:val="KeepWithNext"/>
        <w:rPr>
          <w:rtl/>
        </w:rPr>
      </w:pPr>
    </w:p>
    <w:p w:rsidR="009A75AB" w:rsidRDefault="009A75AB" w:rsidP="009A75AB">
      <w:pPr>
        <w:rPr>
          <w:rtl/>
        </w:rPr>
      </w:pPr>
      <w:r>
        <w:rPr>
          <w:rFonts w:hint="cs"/>
          <w:rtl/>
        </w:rPr>
        <w:t xml:space="preserve">מישהי שהוא רוצה להתחתן </w:t>
      </w:r>
      <w:proofErr w:type="spellStart"/>
      <w:r>
        <w:rPr>
          <w:rFonts w:hint="cs"/>
          <w:rtl/>
        </w:rPr>
        <w:t>איתו</w:t>
      </w:r>
      <w:proofErr w:type="spellEnd"/>
      <w:r>
        <w:rPr>
          <w:rFonts w:hint="cs"/>
          <w:rtl/>
        </w:rPr>
        <w:t xml:space="preserve">? </w:t>
      </w:r>
    </w:p>
    <w:p w:rsidR="009A75AB" w:rsidRDefault="009A75AB" w:rsidP="009A75AB">
      <w:pPr>
        <w:rPr>
          <w:rtl/>
        </w:rPr>
      </w:pPr>
    </w:p>
    <w:p w:rsidR="009A75AB" w:rsidRDefault="009A75AB" w:rsidP="009A75AB">
      <w:pPr>
        <w:pStyle w:val="a4"/>
        <w:keepNext/>
        <w:rPr>
          <w:rtl/>
        </w:rPr>
      </w:pPr>
      <w:bookmarkStart w:id="488" w:name="ET_speaker_חגית_לרנאו_113"/>
      <w:r w:rsidRPr="009A75AB">
        <w:rPr>
          <w:rStyle w:val="TagStyle"/>
          <w:rtl/>
        </w:rPr>
        <w:t xml:space="preserve"> &lt;&lt; דובר &gt;&gt; </w:t>
      </w:r>
      <w:r>
        <w:rPr>
          <w:rtl/>
        </w:rPr>
        <w:t xml:space="preserve">חגית </w:t>
      </w:r>
      <w:proofErr w:type="spellStart"/>
      <w:r>
        <w:rPr>
          <w:rtl/>
        </w:rPr>
        <w:t>לרנאו</w:t>
      </w:r>
      <w:proofErr w:type="spellEnd"/>
      <w:r>
        <w:rPr>
          <w:rtl/>
        </w:rPr>
        <w:t>:</w:t>
      </w:r>
      <w:r w:rsidRPr="009A75AB">
        <w:rPr>
          <w:rStyle w:val="TagStyle"/>
          <w:rtl/>
        </w:rPr>
        <w:t xml:space="preserve"> &lt;&lt; דובר &gt;&gt;</w:t>
      </w:r>
      <w:r>
        <w:rPr>
          <w:rtl/>
        </w:rPr>
        <w:t xml:space="preserve"> </w:t>
      </w:r>
      <w:bookmarkEnd w:id="488"/>
    </w:p>
    <w:p w:rsidR="009A75AB" w:rsidRDefault="009A75AB" w:rsidP="009A75AB">
      <w:pPr>
        <w:pStyle w:val="KeepWithNext"/>
        <w:rPr>
          <w:rtl/>
        </w:rPr>
      </w:pPr>
    </w:p>
    <w:p w:rsidR="009A75AB" w:rsidRDefault="00524602" w:rsidP="009A75AB">
      <w:pPr>
        <w:rPr>
          <w:rtl/>
        </w:rPr>
      </w:pPr>
      <w:r>
        <w:rPr>
          <w:rFonts w:hint="cs"/>
          <w:rtl/>
        </w:rPr>
        <w:t xml:space="preserve">זה מה שכתוב כאן. אין כאן הגדרה </w:t>
      </w:r>
      <w:bookmarkStart w:id="489" w:name="_ETM_Q1_2687000"/>
      <w:bookmarkEnd w:id="489"/>
      <w:r>
        <w:rPr>
          <w:rFonts w:hint="cs"/>
          <w:rtl/>
        </w:rPr>
        <w:t>איזה שיקולים, איזו החלטה. אין כאן הגדרה של</w:t>
      </w:r>
      <w:bookmarkStart w:id="490" w:name="_ETM_Q1_2698000"/>
      <w:bookmarkEnd w:id="490"/>
      <w:r>
        <w:rPr>
          <w:rFonts w:hint="cs"/>
          <w:rtl/>
        </w:rPr>
        <w:t xml:space="preserve"> כלום. </w:t>
      </w:r>
    </w:p>
    <w:p w:rsidR="009A75AB" w:rsidRDefault="009A75AB" w:rsidP="009A75AB">
      <w:pPr>
        <w:rPr>
          <w:rtl/>
        </w:rPr>
      </w:pPr>
    </w:p>
    <w:p w:rsidR="009A75AB" w:rsidRDefault="009A75AB" w:rsidP="009A75AB">
      <w:pPr>
        <w:pStyle w:val="af9"/>
        <w:keepNext/>
        <w:rPr>
          <w:rtl/>
        </w:rPr>
      </w:pPr>
      <w:bookmarkStart w:id="491" w:name="ET_guest_812785_114"/>
      <w:r w:rsidRPr="009A75AB">
        <w:rPr>
          <w:rStyle w:val="TagStyle"/>
          <w:rtl/>
        </w:rPr>
        <w:t xml:space="preserve"> &lt;&lt; אורח &gt;&gt; </w:t>
      </w:r>
      <w:r>
        <w:rPr>
          <w:rtl/>
        </w:rPr>
        <w:t>ליאורה סולטן:</w:t>
      </w:r>
      <w:r w:rsidRPr="009A75AB">
        <w:rPr>
          <w:rStyle w:val="TagStyle"/>
          <w:rtl/>
        </w:rPr>
        <w:t xml:space="preserve"> &lt;&lt; אורח &gt;&gt;</w:t>
      </w:r>
      <w:r>
        <w:rPr>
          <w:rtl/>
        </w:rPr>
        <w:t xml:space="preserve"> </w:t>
      </w:r>
      <w:bookmarkEnd w:id="491"/>
    </w:p>
    <w:p w:rsidR="009A75AB" w:rsidRDefault="009A75AB" w:rsidP="009A75AB">
      <w:pPr>
        <w:pStyle w:val="KeepWithNext"/>
        <w:rPr>
          <w:rtl/>
        </w:rPr>
      </w:pPr>
    </w:p>
    <w:p w:rsidR="009A75AB" w:rsidRDefault="00524602" w:rsidP="009A75AB">
      <w:pPr>
        <w:rPr>
          <w:rtl/>
        </w:rPr>
      </w:pPr>
      <w:r>
        <w:rPr>
          <w:rFonts w:hint="cs"/>
          <w:rtl/>
        </w:rPr>
        <w:t xml:space="preserve">לא הבנתי את הדוגמה של אדם שרוצה להתחתן. </w:t>
      </w:r>
    </w:p>
    <w:p w:rsidR="00524602" w:rsidRDefault="00524602" w:rsidP="009A75AB">
      <w:pPr>
        <w:rPr>
          <w:rtl/>
        </w:rPr>
      </w:pPr>
      <w:bookmarkStart w:id="492" w:name="_ETM_Q1_2701000"/>
      <w:bookmarkEnd w:id="492"/>
    </w:p>
    <w:p w:rsidR="00524602" w:rsidRDefault="00524602" w:rsidP="00524602">
      <w:pPr>
        <w:pStyle w:val="a4"/>
        <w:keepNext/>
        <w:rPr>
          <w:rtl/>
        </w:rPr>
      </w:pPr>
      <w:bookmarkStart w:id="493" w:name="ET_speaker_נועה_ברודצקי_לוי_243"/>
      <w:r w:rsidRPr="00524602">
        <w:rPr>
          <w:rStyle w:val="TagStyle"/>
          <w:rtl/>
        </w:rPr>
        <w:t xml:space="preserve"> &lt;&lt; דובר &gt;&gt; </w:t>
      </w:r>
      <w:r>
        <w:rPr>
          <w:rtl/>
        </w:rPr>
        <w:t>נועה ברודצקי לוי:</w:t>
      </w:r>
      <w:r w:rsidRPr="00524602">
        <w:rPr>
          <w:rStyle w:val="TagStyle"/>
          <w:rtl/>
        </w:rPr>
        <w:t xml:space="preserve"> &lt;&lt; דובר &gt;&gt;</w:t>
      </w:r>
      <w:r>
        <w:rPr>
          <w:rtl/>
        </w:rPr>
        <w:t xml:space="preserve"> </w:t>
      </w:r>
      <w:bookmarkEnd w:id="493"/>
    </w:p>
    <w:p w:rsidR="00524602" w:rsidRDefault="00524602" w:rsidP="00524602">
      <w:pPr>
        <w:pStyle w:val="KeepWithNext"/>
        <w:rPr>
          <w:rtl/>
        </w:rPr>
      </w:pPr>
    </w:p>
    <w:p w:rsidR="00524602" w:rsidRDefault="00524602" w:rsidP="00524602">
      <w:pPr>
        <w:rPr>
          <w:rtl/>
        </w:rPr>
      </w:pPr>
      <w:r>
        <w:rPr>
          <w:rFonts w:hint="cs"/>
          <w:rtl/>
        </w:rPr>
        <w:t>ל</w:t>
      </w:r>
      <w:bookmarkStart w:id="494" w:name="_ETM_Q1_2704000"/>
      <w:bookmarkEnd w:id="494"/>
      <w:r>
        <w:rPr>
          <w:rFonts w:hint="cs"/>
          <w:rtl/>
        </w:rPr>
        <w:t xml:space="preserve">כאורה הוא לא יכול לחפש בגוגל. </w:t>
      </w:r>
      <w:r>
        <w:rPr>
          <w:rtl/>
        </w:rPr>
        <w:t xml:space="preserve">  </w:t>
      </w:r>
    </w:p>
    <w:p w:rsidR="009A75AB" w:rsidRDefault="009A75AB" w:rsidP="009A75AB">
      <w:pPr>
        <w:rPr>
          <w:rtl/>
        </w:rPr>
      </w:pPr>
    </w:p>
    <w:p w:rsidR="009A75AB" w:rsidRDefault="009A75AB" w:rsidP="009A75AB">
      <w:pPr>
        <w:pStyle w:val="a4"/>
        <w:keepNext/>
        <w:rPr>
          <w:rtl/>
        </w:rPr>
      </w:pPr>
      <w:bookmarkStart w:id="495" w:name="ET_speaker_חגית_לרנאו_115"/>
      <w:r w:rsidRPr="009A75AB">
        <w:rPr>
          <w:rStyle w:val="TagStyle"/>
          <w:rtl/>
        </w:rPr>
        <w:t xml:space="preserve"> &lt;&lt; דובר &gt;&gt; </w:t>
      </w:r>
      <w:r>
        <w:rPr>
          <w:rtl/>
        </w:rPr>
        <w:t xml:space="preserve">חגית </w:t>
      </w:r>
      <w:proofErr w:type="spellStart"/>
      <w:r>
        <w:rPr>
          <w:rtl/>
        </w:rPr>
        <w:t>לרנאו</w:t>
      </w:r>
      <w:proofErr w:type="spellEnd"/>
      <w:r>
        <w:rPr>
          <w:rtl/>
        </w:rPr>
        <w:t>:</w:t>
      </w:r>
      <w:r w:rsidRPr="009A75AB">
        <w:rPr>
          <w:rStyle w:val="TagStyle"/>
          <w:rtl/>
        </w:rPr>
        <w:t xml:space="preserve"> &lt;&lt; דובר &gt;&gt;</w:t>
      </w:r>
      <w:r>
        <w:rPr>
          <w:rtl/>
        </w:rPr>
        <w:t xml:space="preserve"> </w:t>
      </w:r>
      <w:bookmarkEnd w:id="495"/>
    </w:p>
    <w:p w:rsidR="009A75AB" w:rsidRDefault="009A75AB" w:rsidP="009A75AB">
      <w:pPr>
        <w:pStyle w:val="KeepWithNext"/>
        <w:rPr>
          <w:rtl/>
        </w:rPr>
      </w:pPr>
    </w:p>
    <w:p w:rsidR="009A75AB" w:rsidRDefault="00524602" w:rsidP="009A75AB">
      <w:pPr>
        <w:rPr>
          <w:rtl/>
        </w:rPr>
      </w:pPr>
      <w:r>
        <w:rPr>
          <w:rFonts w:hint="cs"/>
          <w:rtl/>
        </w:rPr>
        <w:t>- - -</w:t>
      </w:r>
    </w:p>
    <w:p w:rsidR="009A75AB" w:rsidRDefault="009A75AB" w:rsidP="009A75AB">
      <w:pPr>
        <w:rPr>
          <w:rtl/>
        </w:rPr>
      </w:pPr>
    </w:p>
    <w:p w:rsidR="009A75AB" w:rsidRDefault="009A75AB" w:rsidP="009A75AB">
      <w:pPr>
        <w:pStyle w:val="a4"/>
        <w:keepNext/>
        <w:rPr>
          <w:rtl/>
        </w:rPr>
      </w:pPr>
      <w:bookmarkStart w:id="496" w:name="ET_speaker_גבי_פיסמן_116"/>
      <w:r w:rsidRPr="009A75AB">
        <w:rPr>
          <w:rStyle w:val="TagStyle"/>
          <w:rtl/>
        </w:rPr>
        <w:t xml:space="preserve"> &lt;&lt; דובר &gt;&gt; </w:t>
      </w:r>
      <w:r>
        <w:rPr>
          <w:rtl/>
        </w:rPr>
        <w:t xml:space="preserve">גבי </w:t>
      </w:r>
      <w:proofErr w:type="spellStart"/>
      <w:r>
        <w:rPr>
          <w:rtl/>
        </w:rPr>
        <w:t>פיסמן</w:t>
      </w:r>
      <w:proofErr w:type="spellEnd"/>
      <w:r>
        <w:rPr>
          <w:rtl/>
        </w:rPr>
        <w:t>:</w:t>
      </w:r>
      <w:r w:rsidRPr="009A75AB">
        <w:rPr>
          <w:rStyle w:val="TagStyle"/>
          <w:rtl/>
        </w:rPr>
        <w:t xml:space="preserve"> &lt;&lt; דובר &gt;&gt;</w:t>
      </w:r>
      <w:r>
        <w:rPr>
          <w:rtl/>
        </w:rPr>
        <w:t xml:space="preserve"> </w:t>
      </w:r>
      <w:bookmarkEnd w:id="496"/>
    </w:p>
    <w:p w:rsidR="009A75AB" w:rsidRDefault="009A75AB" w:rsidP="009A75AB">
      <w:pPr>
        <w:pStyle w:val="KeepWithNext"/>
        <w:rPr>
          <w:rtl/>
        </w:rPr>
      </w:pPr>
    </w:p>
    <w:p w:rsidR="009A75AB" w:rsidRDefault="00524602" w:rsidP="009A75AB">
      <w:pPr>
        <w:rPr>
          <w:rtl/>
        </w:rPr>
      </w:pPr>
      <w:r>
        <w:rPr>
          <w:rFonts w:hint="cs"/>
          <w:rtl/>
        </w:rPr>
        <w:t xml:space="preserve">להפך, </w:t>
      </w:r>
      <w:bookmarkStart w:id="497" w:name="_ETM_Q1_2710000"/>
      <w:bookmarkEnd w:id="497"/>
      <w:r w:rsidR="009A75AB">
        <w:rPr>
          <w:rFonts w:hint="cs"/>
          <w:rtl/>
        </w:rPr>
        <w:t xml:space="preserve">לא הפללנו את השגת המידע. </w:t>
      </w:r>
    </w:p>
    <w:p w:rsidR="009A75AB" w:rsidRDefault="009A75AB" w:rsidP="009A75AB">
      <w:pPr>
        <w:rPr>
          <w:rtl/>
        </w:rPr>
      </w:pPr>
    </w:p>
    <w:p w:rsidR="009A75AB" w:rsidRDefault="009A75AB" w:rsidP="009A75AB">
      <w:pPr>
        <w:pStyle w:val="af6"/>
        <w:keepNext/>
        <w:rPr>
          <w:rtl/>
        </w:rPr>
      </w:pPr>
      <w:bookmarkStart w:id="498" w:name="ET_yor_5094_117"/>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498"/>
    </w:p>
    <w:p w:rsidR="009A75AB" w:rsidRDefault="009A75AB" w:rsidP="009A75AB">
      <w:pPr>
        <w:pStyle w:val="KeepWithNext"/>
        <w:rPr>
          <w:rtl/>
        </w:rPr>
      </w:pPr>
    </w:p>
    <w:p w:rsidR="009A75AB" w:rsidRDefault="00524602" w:rsidP="00524602">
      <w:pPr>
        <w:rPr>
          <w:rtl/>
        </w:rPr>
      </w:pPr>
      <w:r>
        <w:rPr>
          <w:rFonts w:hint="cs"/>
          <w:rtl/>
        </w:rPr>
        <w:t>לא רק. הוא רוצה גם להתחשב בזה. נניח</w:t>
      </w:r>
      <w:bookmarkStart w:id="499" w:name="_ETM_Q1_2716000"/>
      <w:bookmarkEnd w:id="499"/>
      <w:r>
        <w:rPr>
          <w:rFonts w:hint="cs"/>
          <w:rtl/>
        </w:rPr>
        <w:t xml:space="preserve"> </w:t>
      </w:r>
      <w:r w:rsidR="009A75AB">
        <w:rPr>
          <w:rFonts w:hint="cs"/>
          <w:rtl/>
        </w:rPr>
        <w:t xml:space="preserve">בגלל </w:t>
      </w:r>
      <w:r>
        <w:rPr>
          <w:rFonts w:hint="cs"/>
          <w:rtl/>
        </w:rPr>
        <w:t xml:space="preserve">זה הוא לא יתחתן </w:t>
      </w:r>
      <w:proofErr w:type="spellStart"/>
      <w:r>
        <w:rPr>
          <w:rFonts w:hint="cs"/>
          <w:rtl/>
        </w:rPr>
        <w:t>איתה</w:t>
      </w:r>
      <w:proofErr w:type="spellEnd"/>
      <w:r>
        <w:rPr>
          <w:rFonts w:hint="cs"/>
          <w:rtl/>
        </w:rPr>
        <w:t xml:space="preserve">. חגית אומרת שבגלל </w:t>
      </w:r>
      <w:bookmarkStart w:id="500" w:name="_ETM_Q1_2715000"/>
      <w:bookmarkEnd w:id="500"/>
      <w:r w:rsidR="009A75AB">
        <w:rPr>
          <w:rFonts w:hint="cs"/>
          <w:rtl/>
        </w:rPr>
        <w:t>המידע</w:t>
      </w:r>
      <w:r>
        <w:rPr>
          <w:rFonts w:hint="cs"/>
          <w:rtl/>
        </w:rPr>
        <w:t xml:space="preserve"> </w:t>
      </w:r>
      <w:r>
        <w:rPr>
          <w:rtl/>
        </w:rPr>
        <w:t>–</w:t>
      </w:r>
      <w:r>
        <w:rPr>
          <w:rFonts w:hint="cs"/>
          <w:rtl/>
        </w:rPr>
        <w:t xml:space="preserve"> נניח הפוך,</w:t>
      </w:r>
      <w:r w:rsidR="009A75AB">
        <w:rPr>
          <w:rFonts w:hint="cs"/>
          <w:rtl/>
        </w:rPr>
        <w:t xml:space="preserve"> שהיא חיפשה עליו </w:t>
      </w:r>
      <w:r>
        <w:rPr>
          <w:rtl/>
        </w:rPr>
        <w:t>–</w:t>
      </w:r>
      <w:r>
        <w:rPr>
          <w:rFonts w:hint="cs"/>
          <w:rtl/>
        </w:rPr>
        <w:t xml:space="preserve"> אז היא אומרת שפה</w:t>
      </w:r>
      <w:bookmarkStart w:id="501" w:name="_ETM_Q1_2725000"/>
      <w:bookmarkEnd w:id="501"/>
      <w:r>
        <w:rPr>
          <w:rFonts w:hint="cs"/>
          <w:rtl/>
        </w:rPr>
        <w:t xml:space="preserve"> כתוב שלכל אדם </w:t>
      </w:r>
      <w:r w:rsidR="009A75AB">
        <w:rPr>
          <w:rFonts w:hint="cs"/>
          <w:rtl/>
        </w:rPr>
        <w:t xml:space="preserve">אסור להשתמש במידע הזה. </w:t>
      </w:r>
    </w:p>
    <w:p w:rsidR="009A75AB" w:rsidRDefault="009A75AB" w:rsidP="009A75AB">
      <w:pPr>
        <w:rPr>
          <w:rtl/>
        </w:rPr>
      </w:pPr>
    </w:p>
    <w:p w:rsidR="009A75AB" w:rsidRDefault="009A75AB" w:rsidP="009A75AB">
      <w:pPr>
        <w:pStyle w:val="af9"/>
        <w:keepNext/>
        <w:rPr>
          <w:rtl/>
        </w:rPr>
      </w:pPr>
      <w:bookmarkStart w:id="502" w:name="ET_guest_812785_119"/>
      <w:r w:rsidRPr="009A75AB">
        <w:rPr>
          <w:rStyle w:val="TagStyle"/>
          <w:rtl/>
        </w:rPr>
        <w:t xml:space="preserve"> &lt;&lt; אורח &gt;&gt; </w:t>
      </w:r>
      <w:r>
        <w:rPr>
          <w:rtl/>
        </w:rPr>
        <w:t>ליאורה סולטן:</w:t>
      </w:r>
      <w:r w:rsidRPr="009A75AB">
        <w:rPr>
          <w:rStyle w:val="TagStyle"/>
          <w:rtl/>
        </w:rPr>
        <w:t xml:space="preserve"> &lt;&lt; אורח &gt;&gt;</w:t>
      </w:r>
      <w:r>
        <w:rPr>
          <w:rtl/>
        </w:rPr>
        <w:t xml:space="preserve"> </w:t>
      </w:r>
      <w:bookmarkEnd w:id="502"/>
    </w:p>
    <w:p w:rsidR="009A75AB" w:rsidRDefault="009A75AB" w:rsidP="009A75AB">
      <w:pPr>
        <w:pStyle w:val="KeepWithNext"/>
        <w:rPr>
          <w:rtl/>
        </w:rPr>
      </w:pPr>
    </w:p>
    <w:p w:rsidR="009A75AB" w:rsidRDefault="009A75AB" w:rsidP="00524602">
      <w:pPr>
        <w:rPr>
          <w:rtl/>
        </w:rPr>
      </w:pPr>
      <w:r>
        <w:rPr>
          <w:rFonts w:hint="cs"/>
          <w:rtl/>
        </w:rPr>
        <w:t xml:space="preserve">אבל אנחנו מדברים </w:t>
      </w:r>
      <w:r w:rsidR="00524602">
        <w:rPr>
          <w:rFonts w:hint="cs"/>
          <w:rtl/>
        </w:rPr>
        <w:t xml:space="preserve">לצורך </w:t>
      </w:r>
      <w:r>
        <w:rPr>
          <w:rFonts w:hint="cs"/>
          <w:rtl/>
        </w:rPr>
        <w:t xml:space="preserve">ספציפי. </w:t>
      </w:r>
      <w:r>
        <w:rPr>
          <w:rtl/>
        </w:rPr>
        <w:t xml:space="preserve">  </w:t>
      </w:r>
    </w:p>
    <w:p w:rsidR="009A75AB" w:rsidRDefault="009A75AB" w:rsidP="009A75AB">
      <w:pPr>
        <w:rPr>
          <w:rtl/>
        </w:rPr>
      </w:pPr>
    </w:p>
    <w:p w:rsidR="00524602" w:rsidRDefault="00524602" w:rsidP="00524602">
      <w:pPr>
        <w:pStyle w:val="af6"/>
        <w:keepNext/>
        <w:rPr>
          <w:rtl/>
        </w:rPr>
      </w:pPr>
      <w:bookmarkStart w:id="503" w:name="ET_yor_5094_244"/>
      <w:r w:rsidRPr="00524602">
        <w:rPr>
          <w:rStyle w:val="TagStyle"/>
          <w:rtl/>
        </w:rPr>
        <w:t xml:space="preserve"> &lt;&lt; יור &gt;&gt; </w:t>
      </w:r>
      <w:r>
        <w:rPr>
          <w:rtl/>
        </w:rPr>
        <w:t>היו"ר ניסן סלומינסקי:</w:t>
      </w:r>
      <w:r w:rsidRPr="00524602">
        <w:rPr>
          <w:rStyle w:val="TagStyle"/>
          <w:rtl/>
        </w:rPr>
        <w:t xml:space="preserve"> &lt;&lt; יור &gt;&gt;</w:t>
      </w:r>
      <w:r>
        <w:rPr>
          <w:rtl/>
        </w:rPr>
        <w:t xml:space="preserve"> </w:t>
      </w:r>
      <w:bookmarkEnd w:id="503"/>
    </w:p>
    <w:p w:rsidR="00524602" w:rsidRDefault="00524602" w:rsidP="00524602">
      <w:pPr>
        <w:pStyle w:val="KeepWithNext"/>
        <w:rPr>
          <w:rtl/>
        </w:rPr>
      </w:pPr>
    </w:p>
    <w:p w:rsidR="00524602" w:rsidRDefault="00524602" w:rsidP="00524602">
      <w:pPr>
        <w:rPr>
          <w:rtl/>
        </w:rPr>
      </w:pPr>
      <w:r>
        <w:rPr>
          <w:rFonts w:hint="cs"/>
          <w:rtl/>
        </w:rPr>
        <w:t xml:space="preserve">אז צריך להגדיר שלא מדובר על אדם פרטי בסיטואציות מהסוג הזה. </w:t>
      </w:r>
    </w:p>
    <w:p w:rsidR="00524602" w:rsidRDefault="00524602" w:rsidP="00524602">
      <w:pPr>
        <w:rPr>
          <w:rtl/>
        </w:rPr>
      </w:pPr>
      <w:bookmarkStart w:id="504" w:name="_ETM_Q1_2741000"/>
      <w:bookmarkEnd w:id="504"/>
    </w:p>
    <w:p w:rsidR="00524602" w:rsidRDefault="00524602" w:rsidP="00524602">
      <w:pPr>
        <w:pStyle w:val="af9"/>
        <w:keepNext/>
        <w:rPr>
          <w:rtl/>
        </w:rPr>
      </w:pPr>
      <w:bookmarkStart w:id="505" w:name="_ETM_Q1_2744000"/>
      <w:bookmarkStart w:id="506" w:name="ET_guest_812785_245"/>
      <w:bookmarkEnd w:id="505"/>
      <w:r w:rsidRPr="00524602">
        <w:rPr>
          <w:rStyle w:val="TagStyle"/>
          <w:rtl/>
        </w:rPr>
        <w:t xml:space="preserve"> &lt;&lt; אורח &gt;&gt; </w:t>
      </w:r>
      <w:r>
        <w:rPr>
          <w:rtl/>
        </w:rPr>
        <w:t>ליאורה סולטן:</w:t>
      </w:r>
      <w:r w:rsidRPr="00524602">
        <w:rPr>
          <w:rStyle w:val="TagStyle"/>
          <w:rtl/>
        </w:rPr>
        <w:t xml:space="preserve"> &lt;&lt; אורח &gt;&gt;</w:t>
      </w:r>
      <w:r>
        <w:rPr>
          <w:rtl/>
        </w:rPr>
        <w:t xml:space="preserve"> </w:t>
      </w:r>
      <w:bookmarkEnd w:id="506"/>
    </w:p>
    <w:p w:rsidR="00524602" w:rsidRDefault="00524602" w:rsidP="00524602">
      <w:pPr>
        <w:pStyle w:val="KeepWithNext"/>
        <w:rPr>
          <w:rtl/>
        </w:rPr>
      </w:pPr>
    </w:p>
    <w:p w:rsidR="00524602" w:rsidRDefault="00524602" w:rsidP="00524602">
      <w:pPr>
        <w:rPr>
          <w:rtl/>
        </w:rPr>
      </w:pPr>
      <w:bookmarkStart w:id="507" w:name="_ETM_Q1_2745000"/>
      <w:bookmarkEnd w:id="507"/>
      <w:r>
        <w:rPr>
          <w:rFonts w:hint="cs"/>
          <w:rtl/>
        </w:rPr>
        <w:t xml:space="preserve">אבל אנחנו בכלל לא מדברים פה על אדם פרטי. </w:t>
      </w:r>
      <w:r>
        <w:rPr>
          <w:rtl/>
        </w:rPr>
        <w:t xml:space="preserve"> </w:t>
      </w:r>
    </w:p>
    <w:p w:rsidR="00524602" w:rsidRDefault="00524602" w:rsidP="00524602">
      <w:pPr>
        <w:rPr>
          <w:rtl/>
        </w:rPr>
      </w:pPr>
      <w:bookmarkStart w:id="508" w:name="_ETM_Q1_2749000"/>
      <w:bookmarkEnd w:id="508"/>
      <w:r>
        <w:rPr>
          <w:rtl/>
        </w:rPr>
        <w:t xml:space="preserve">   </w:t>
      </w:r>
    </w:p>
    <w:p w:rsidR="009A75AB" w:rsidRDefault="009A75AB" w:rsidP="009A75AB">
      <w:pPr>
        <w:pStyle w:val="a4"/>
        <w:keepNext/>
        <w:rPr>
          <w:rtl/>
        </w:rPr>
      </w:pPr>
      <w:bookmarkStart w:id="509" w:name="ET_speaker_נעמה_ברודצקי_לוי_120"/>
      <w:r w:rsidRPr="009A75AB">
        <w:rPr>
          <w:rStyle w:val="TagStyle"/>
          <w:rtl/>
        </w:rPr>
        <w:t xml:space="preserve"> &lt;&lt; דובר &gt;&gt; </w:t>
      </w:r>
      <w:r w:rsidR="00EB735D" w:rsidRPr="00EB735D">
        <w:rPr>
          <w:rtl/>
        </w:rPr>
        <w:t>נועה ברודצקי לוי:</w:t>
      </w:r>
      <w:r w:rsidRPr="009A75AB">
        <w:rPr>
          <w:rStyle w:val="TagStyle"/>
          <w:rtl/>
        </w:rPr>
        <w:t xml:space="preserve"> &lt;&lt; דובר &gt;&gt;</w:t>
      </w:r>
      <w:r>
        <w:rPr>
          <w:rtl/>
        </w:rPr>
        <w:t xml:space="preserve"> </w:t>
      </w:r>
      <w:bookmarkEnd w:id="509"/>
    </w:p>
    <w:p w:rsidR="009A75AB" w:rsidRDefault="009A75AB" w:rsidP="009A75AB">
      <w:pPr>
        <w:pStyle w:val="KeepWithNext"/>
        <w:rPr>
          <w:rtl/>
        </w:rPr>
      </w:pPr>
    </w:p>
    <w:p w:rsidR="009A75AB" w:rsidRDefault="00524602" w:rsidP="009A75AB">
      <w:pPr>
        <w:rPr>
          <w:rtl/>
        </w:rPr>
      </w:pPr>
      <w:r>
        <w:rPr>
          <w:rFonts w:hint="cs"/>
          <w:rtl/>
        </w:rPr>
        <w:t>זה עלה גם</w:t>
      </w:r>
      <w:bookmarkStart w:id="510" w:name="_ETM_Q1_2751000"/>
      <w:bookmarkEnd w:id="510"/>
      <w:r>
        <w:rPr>
          <w:rFonts w:hint="cs"/>
          <w:rtl/>
        </w:rPr>
        <w:t xml:space="preserve"> בדיון הקודם וגם בשיחות שלנו. </w:t>
      </w:r>
    </w:p>
    <w:p w:rsidR="00524602" w:rsidRDefault="00524602" w:rsidP="009A75AB">
      <w:pPr>
        <w:rPr>
          <w:rtl/>
        </w:rPr>
      </w:pPr>
    </w:p>
    <w:p w:rsidR="00524602" w:rsidRDefault="00524602" w:rsidP="00524602">
      <w:pPr>
        <w:pStyle w:val="a4"/>
        <w:keepNext/>
        <w:rPr>
          <w:rtl/>
        </w:rPr>
      </w:pPr>
      <w:bookmarkStart w:id="511" w:name="ET_speaker_חגית_לרנאו_246"/>
      <w:r w:rsidRPr="00524602">
        <w:rPr>
          <w:rStyle w:val="TagStyle"/>
          <w:rtl/>
        </w:rPr>
        <w:t xml:space="preserve"> &lt;&lt; דובר &gt;&gt; </w:t>
      </w:r>
      <w:r>
        <w:rPr>
          <w:rtl/>
        </w:rPr>
        <w:t xml:space="preserve">חגית </w:t>
      </w:r>
      <w:proofErr w:type="spellStart"/>
      <w:r>
        <w:rPr>
          <w:rtl/>
        </w:rPr>
        <w:t>לרנאו</w:t>
      </w:r>
      <w:proofErr w:type="spellEnd"/>
      <w:r>
        <w:rPr>
          <w:rtl/>
        </w:rPr>
        <w:t>:</w:t>
      </w:r>
      <w:r w:rsidRPr="00524602">
        <w:rPr>
          <w:rStyle w:val="TagStyle"/>
          <w:rtl/>
        </w:rPr>
        <w:t xml:space="preserve"> &lt;&lt; דובר &gt;&gt;</w:t>
      </w:r>
      <w:r>
        <w:rPr>
          <w:rtl/>
        </w:rPr>
        <w:t xml:space="preserve"> </w:t>
      </w:r>
      <w:bookmarkEnd w:id="511"/>
    </w:p>
    <w:p w:rsidR="00524602" w:rsidRDefault="00524602" w:rsidP="00524602">
      <w:pPr>
        <w:pStyle w:val="KeepWithNext"/>
        <w:rPr>
          <w:rtl/>
        </w:rPr>
      </w:pPr>
    </w:p>
    <w:p w:rsidR="00524602" w:rsidRDefault="00524602" w:rsidP="00524602">
      <w:pPr>
        <w:rPr>
          <w:rtl/>
        </w:rPr>
      </w:pPr>
      <w:r>
        <w:rPr>
          <w:rFonts w:hint="cs"/>
          <w:rtl/>
        </w:rPr>
        <w:t xml:space="preserve">אבל לא מוגדר כאן שזה </w:t>
      </w:r>
      <w:bookmarkStart w:id="512" w:name="_ETM_Q1_2752000"/>
      <w:bookmarkEnd w:id="512"/>
      <w:r>
        <w:rPr>
          <w:rFonts w:hint="cs"/>
          <w:rtl/>
        </w:rPr>
        <w:t xml:space="preserve">קשור להעסקה. </w:t>
      </w:r>
      <w:r>
        <w:rPr>
          <w:rtl/>
        </w:rPr>
        <w:t xml:space="preserve">  </w:t>
      </w:r>
    </w:p>
    <w:p w:rsidR="009A75AB" w:rsidRDefault="009A75AB" w:rsidP="009A75AB">
      <w:pPr>
        <w:rPr>
          <w:rtl/>
        </w:rPr>
      </w:pPr>
    </w:p>
    <w:p w:rsidR="009A75AB" w:rsidRDefault="009A75AB" w:rsidP="009A75AB">
      <w:pPr>
        <w:pStyle w:val="af9"/>
        <w:keepNext/>
        <w:rPr>
          <w:rtl/>
        </w:rPr>
      </w:pPr>
      <w:bookmarkStart w:id="513" w:name="ET_guest_812785_121"/>
      <w:r w:rsidRPr="009A75AB">
        <w:rPr>
          <w:rStyle w:val="TagStyle"/>
          <w:rtl/>
        </w:rPr>
        <w:lastRenderedPageBreak/>
        <w:t xml:space="preserve"> &lt;&lt; אורח &gt;&gt; </w:t>
      </w:r>
      <w:r>
        <w:rPr>
          <w:rtl/>
        </w:rPr>
        <w:t>ליאורה סולטן:</w:t>
      </w:r>
      <w:r w:rsidRPr="009A75AB">
        <w:rPr>
          <w:rStyle w:val="TagStyle"/>
          <w:rtl/>
        </w:rPr>
        <w:t xml:space="preserve"> &lt;&lt; אורח &gt;&gt;</w:t>
      </w:r>
      <w:r>
        <w:rPr>
          <w:rtl/>
        </w:rPr>
        <w:t xml:space="preserve"> </w:t>
      </w:r>
      <w:bookmarkEnd w:id="513"/>
    </w:p>
    <w:p w:rsidR="009A75AB" w:rsidRDefault="009A75AB" w:rsidP="009A75AB">
      <w:pPr>
        <w:pStyle w:val="KeepWithNext"/>
        <w:rPr>
          <w:rtl/>
        </w:rPr>
      </w:pPr>
    </w:p>
    <w:p w:rsidR="00524602" w:rsidRDefault="00524602" w:rsidP="00524602">
      <w:pPr>
        <w:rPr>
          <w:rtl/>
        </w:rPr>
      </w:pPr>
      <w:r>
        <w:rPr>
          <w:rFonts w:hint="cs"/>
          <w:rtl/>
        </w:rPr>
        <w:t xml:space="preserve">אבל </w:t>
      </w:r>
      <w:r w:rsidR="009A75AB">
        <w:rPr>
          <w:rFonts w:hint="cs"/>
          <w:rtl/>
        </w:rPr>
        <w:t xml:space="preserve">מעסיק פרטי </w:t>
      </w:r>
      <w:r>
        <w:rPr>
          <w:rFonts w:hint="cs"/>
          <w:rtl/>
        </w:rPr>
        <w:t xml:space="preserve">, אנחנו לא שם. </w:t>
      </w:r>
    </w:p>
    <w:p w:rsidR="00524602" w:rsidRDefault="00524602" w:rsidP="00524602">
      <w:pPr>
        <w:rPr>
          <w:rtl/>
        </w:rPr>
      </w:pPr>
      <w:bookmarkStart w:id="514" w:name="_ETM_Q1_2758000"/>
      <w:bookmarkEnd w:id="514"/>
    </w:p>
    <w:p w:rsidR="00524602" w:rsidRDefault="00524602" w:rsidP="00524602">
      <w:pPr>
        <w:pStyle w:val="af6"/>
        <w:keepNext/>
        <w:rPr>
          <w:rtl/>
        </w:rPr>
      </w:pPr>
      <w:bookmarkStart w:id="515" w:name="ET_yor_5094_247"/>
      <w:r w:rsidRPr="00524602">
        <w:rPr>
          <w:rStyle w:val="TagStyle"/>
          <w:rtl/>
        </w:rPr>
        <w:t xml:space="preserve"> &lt;&lt; יור &gt;&gt; </w:t>
      </w:r>
      <w:r>
        <w:rPr>
          <w:rtl/>
        </w:rPr>
        <w:t>היו"ר ניסן סלומינסקי:</w:t>
      </w:r>
      <w:r w:rsidRPr="00524602">
        <w:rPr>
          <w:rStyle w:val="TagStyle"/>
          <w:rtl/>
        </w:rPr>
        <w:t xml:space="preserve"> &lt;&lt; יור &gt;&gt;</w:t>
      </w:r>
      <w:r>
        <w:rPr>
          <w:rtl/>
        </w:rPr>
        <w:t xml:space="preserve"> </w:t>
      </w:r>
      <w:bookmarkEnd w:id="515"/>
    </w:p>
    <w:p w:rsidR="00524602" w:rsidRDefault="00524602" w:rsidP="00524602">
      <w:pPr>
        <w:pStyle w:val="KeepWithNext"/>
        <w:rPr>
          <w:rtl/>
        </w:rPr>
      </w:pPr>
    </w:p>
    <w:p w:rsidR="009A75AB" w:rsidRDefault="00524602" w:rsidP="00524602">
      <w:pPr>
        <w:rPr>
          <w:rtl/>
        </w:rPr>
      </w:pPr>
      <w:r>
        <w:rPr>
          <w:rFonts w:hint="cs"/>
          <w:rtl/>
        </w:rPr>
        <w:t xml:space="preserve">לא מעסיק. אפילו פחות. </w:t>
      </w:r>
      <w:r>
        <w:rPr>
          <w:rtl/>
        </w:rPr>
        <w:t xml:space="preserve">  </w:t>
      </w:r>
      <w:r w:rsidR="009A75AB">
        <w:rPr>
          <w:rFonts w:hint="cs"/>
          <w:rtl/>
        </w:rPr>
        <w:t xml:space="preserve"> </w:t>
      </w:r>
    </w:p>
    <w:p w:rsidR="00524602" w:rsidRDefault="00524602" w:rsidP="009A75AB">
      <w:pPr>
        <w:rPr>
          <w:rtl/>
        </w:rPr>
      </w:pPr>
    </w:p>
    <w:p w:rsidR="00524602" w:rsidRDefault="00524602" w:rsidP="00524602">
      <w:pPr>
        <w:pStyle w:val="af9"/>
        <w:keepNext/>
        <w:rPr>
          <w:rtl/>
        </w:rPr>
      </w:pPr>
      <w:bookmarkStart w:id="516" w:name="ET_guest_812785_248"/>
      <w:r w:rsidRPr="00524602">
        <w:rPr>
          <w:rStyle w:val="TagStyle"/>
          <w:rtl/>
        </w:rPr>
        <w:t xml:space="preserve"> &lt;&lt; אורח &gt;&gt; </w:t>
      </w:r>
      <w:r>
        <w:rPr>
          <w:rtl/>
        </w:rPr>
        <w:t>ליאורה סולטן:</w:t>
      </w:r>
      <w:r w:rsidRPr="00524602">
        <w:rPr>
          <w:rStyle w:val="TagStyle"/>
          <w:rtl/>
        </w:rPr>
        <w:t xml:space="preserve"> &lt;&lt; אורח &gt;&gt;</w:t>
      </w:r>
      <w:r>
        <w:rPr>
          <w:rtl/>
        </w:rPr>
        <w:t xml:space="preserve"> </w:t>
      </w:r>
      <w:bookmarkEnd w:id="516"/>
    </w:p>
    <w:p w:rsidR="00524602" w:rsidRDefault="00524602" w:rsidP="00524602">
      <w:pPr>
        <w:pStyle w:val="KeepWithNext"/>
        <w:rPr>
          <w:rtl/>
        </w:rPr>
      </w:pPr>
    </w:p>
    <w:p w:rsidR="00524602" w:rsidRDefault="00524602" w:rsidP="00524602">
      <w:pPr>
        <w:rPr>
          <w:rtl/>
        </w:rPr>
      </w:pPr>
      <w:r>
        <w:rPr>
          <w:rFonts w:hint="cs"/>
          <w:rtl/>
        </w:rPr>
        <w:t>- - -</w:t>
      </w:r>
      <w:r>
        <w:rPr>
          <w:rtl/>
        </w:rPr>
        <w:t xml:space="preserve">  </w:t>
      </w:r>
    </w:p>
    <w:p w:rsidR="009A75AB" w:rsidRDefault="009A75AB" w:rsidP="009A75AB">
      <w:pPr>
        <w:pStyle w:val="a4"/>
        <w:keepNext/>
        <w:rPr>
          <w:rtl/>
        </w:rPr>
      </w:pPr>
      <w:bookmarkStart w:id="517" w:name="ET_speaker_נעמה_ברודצקי_לוי_122"/>
      <w:r w:rsidRPr="009A75AB">
        <w:rPr>
          <w:rStyle w:val="TagStyle"/>
          <w:rtl/>
        </w:rPr>
        <w:t xml:space="preserve"> &lt;&lt; דובר &gt;&gt; </w:t>
      </w:r>
      <w:r w:rsidR="00EB735D" w:rsidRPr="00EB735D">
        <w:rPr>
          <w:rtl/>
        </w:rPr>
        <w:t>נועה ברודצקי לוי:</w:t>
      </w:r>
      <w:r w:rsidRPr="009A75AB">
        <w:rPr>
          <w:rStyle w:val="TagStyle"/>
          <w:rtl/>
        </w:rPr>
        <w:t xml:space="preserve"> &lt;&lt; דובר &gt;&gt;</w:t>
      </w:r>
      <w:r>
        <w:rPr>
          <w:rtl/>
        </w:rPr>
        <w:t xml:space="preserve"> </w:t>
      </w:r>
      <w:bookmarkEnd w:id="517"/>
    </w:p>
    <w:p w:rsidR="009A75AB" w:rsidRDefault="009A75AB" w:rsidP="009A75AB">
      <w:pPr>
        <w:pStyle w:val="KeepWithNext"/>
        <w:rPr>
          <w:rtl/>
        </w:rPr>
      </w:pPr>
    </w:p>
    <w:p w:rsidR="009A75AB" w:rsidRDefault="00524602" w:rsidP="009A75AB">
      <w:pPr>
        <w:rPr>
          <w:rtl/>
        </w:rPr>
      </w:pPr>
      <w:r>
        <w:rPr>
          <w:rFonts w:hint="cs"/>
          <w:rtl/>
        </w:rPr>
        <w:t xml:space="preserve">מה שאומרת חגית עלה בדיון הקודם וגם בשיחות שלנו. </w:t>
      </w:r>
      <w:r w:rsidR="009A75AB">
        <w:rPr>
          <w:rFonts w:hint="cs"/>
          <w:rtl/>
        </w:rPr>
        <w:t xml:space="preserve">חגית העלתה את העניין של חתונה אבל זה גם מישהו שמחפש מטפלת לתינוק בבית. </w:t>
      </w:r>
    </w:p>
    <w:p w:rsidR="009A75AB" w:rsidRDefault="009A75AB" w:rsidP="009A75AB">
      <w:pPr>
        <w:rPr>
          <w:rtl/>
        </w:rPr>
      </w:pPr>
    </w:p>
    <w:p w:rsidR="009A75AB" w:rsidRDefault="009A75AB" w:rsidP="009A75AB">
      <w:pPr>
        <w:pStyle w:val="a4"/>
        <w:keepNext/>
        <w:rPr>
          <w:rtl/>
        </w:rPr>
      </w:pPr>
      <w:bookmarkStart w:id="518" w:name="ET_speaker_גבי_פיסמן_123"/>
      <w:r w:rsidRPr="009A75AB">
        <w:rPr>
          <w:rStyle w:val="TagStyle"/>
          <w:rtl/>
        </w:rPr>
        <w:t xml:space="preserve"> &lt;&lt; דובר &gt;&gt; </w:t>
      </w:r>
      <w:r>
        <w:rPr>
          <w:rtl/>
        </w:rPr>
        <w:t xml:space="preserve">גבי </w:t>
      </w:r>
      <w:proofErr w:type="spellStart"/>
      <w:r>
        <w:rPr>
          <w:rtl/>
        </w:rPr>
        <w:t>פיסמן</w:t>
      </w:r>
      <w:proofErr w:type="spellEnd"/>
      <w:r>
        <w:rPr>
          <w:rtl/>
        </w:rPr>
        <w:t>:</w:t>
      </w:r>
      <w:r w:rsidRPr="009A75AB">
        <w:rPr>
          <w:rStyle w:val="TagStyle"/>
          <w:rtl/>
        </w:rPr>
        <w:t xml:space="preserve"> &lt;&lt; דובר &gt;&gt;</w:t>
      </w:r>
      <w:r>
        <w:rPr>
          <w:rtl/>
        </w:rPr>
        <w:t xml:space="preserve"> </w:t>
      </w:r>
      <w:bookmarkEnd w:id="518"/>
    </w:p>
    <w:p w:rsidR="009A75AB" w:rsidRDefault="009A75AB" w:rsidP="009A75AB">
      <w:pPr>
        <w:pStyle w:val="KeepWithNext"/>
        <w:rPr>
          <w:rtl/>
        </w:rPr>
      </w:pPr>
    </w:p>
    <w:p w:rsidR="009A75AB" w:rsidRDefault="00524602" w:rsidP="00524602">
      <w:pPr>
        <w:rPr>
          <w:rtl/>
        </w:rPr>
      </w:pPr>
      <w:r>
        <w:rPr>
          <w:rFonts w:hint="cs"/>
          <w:rtl/>
        </w:rPr>
        <w:t xml:space="preserve">הרעיון שלנו הוא לאפשר </w:t>
      </w:r>
      <w:bookmarkStart w:id="519" w:name="_ETM_Q1_2779000"/>
      <w:bookmarkEnd w:id="519"/>
      <w:r>
        <w:rPr>
          <w:rFonts w:hint="cs"/>
          <w:rtl/>
        </w:rPr>
        <w:t xml:space="preserve">לאדם שיש לו רישום גם להיות </w:t>
      </w:r>
      <w:r w:rsidR="009A75AB">
        <w:rPr>
          <w:rFonts w:hint="cs"/>
          <w:rtl/>
        </w:rPr>
        <w:t>מועסק ב</w:t>
      </w:r>
      <w:r>
        <w:rPr>
          <w:rFonts w:hint="cs"/>
          <w:rtl/>
        </w:rPr>
        <w:t xml:space="preserve">עבודות של </w:t>
      </w:r>
      <w:r w:rsidR="009A75AB">
        <w:rPr>
          <w:rFonts w:hint="cs"/>
          <w:rtl/>
        </w:rPr>
        <w:t xml:space="preserve">טיפול בילדים ככל שהמחוקק סבר </w:t>
      </w:r>
      <w:r>
        <w:rPr>
          <w:rFonts w:hint="cs"/>
          <w:rtl/>
        </w:rPr>
        <w:t xml:space="preserve">שאין הצדקה </w:t>
      </w:r>
      <w:bookmarkStart w:id="520" w:name="_ETM_Q1_2788000"/>
      <w:bookmarkEnd w:id="520"/>
      <w:r>
        <w:rPr>
          <w:rFonts w:hint="cs"/>
          <w:rtl/>
        </w:rPr>
        <w:t xml:space="preserve">שהמידע הזה יגיע לאותו גורם. </w:t>
      </w:r>
    </w:p>
    <w:p w:rsidR="00524602" w:rsidRDefault="00524602" w:rsidP="00524602">
      <w:pPr>
        <w:rPr>
          <w:rtl/>
        </w:rPr>
      </w:pPr>
      <w:bookmarkStart w:id="521" w:name="_ETM_Q1_2792000"/>
      <w:bookmarkEnd w:id="521"/>
    </w:p>
    <w:p w:rsidR="009A75AB" w:rsidRDefault="009A75AB" w:rsidP="009A75AB">
      <w:pPr>
        <w:pStyle w:val="af6"/>
        <w:keepNext/>
        <w:rPr>
          <w:rtl/>
        </w:rPr>
      </w:pPr>
      <w:bookmarkStart w:id="522" w:name="ET_yor_5094_124"/>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522"/>
    </w:p>
    <w:p w:rsidR="009A75AB" w:rsidRDefault="009A75AB" w:rsidP="009A75AB">
      <w:pPr>
        <w:pStyle w:val="KeepWithNext"/>
        <w:rPr>
          <w:rtl/>
        </w:rPr>
      </w:pPr>
    </w:p>
    <w:p w:rsidR="00524602" w:rsidRDefault="00524602" w:rsidP="009A75AB">
      <w:pPr>
        <w:rPr>
          <w:rtl/>
        </w:rPr>
      </w:pPr>
      <w:r>
        <w:rPr>
          <w:rFonts w:hint="cs"/>
          <w:rtl/>
        </w:rPr>
        <w:t>אבל השאלה היא כזאת: נניח שאדם חיפש בגוגל</w:t>
      </w:r>
      <w:bookmarkStart w:id="523" w:name="_ETM_Q1_2796000"/>
      <w:bookmarkEnd w:id="523"/>
      <w:r>
        <w:rPr>
          <w:rFonts w:hint="cs"/>
          <w:rtl/>
        </w:rPr>
        <w:t xml:space="preserve"> עוזרת בית או מטפלת ומישהי פנתה והוא חיפש בגוגל</w:t>
      </w:r>
      <w:bookmarkStart w:id="524" w:name="_ETM_Q1_2801000"/>
      <w:bookmarkEnd w:id="524"/>
      <w:r>
        <w:rPr>
          <w:rFonts w:hint="cs"/>
          <w:rtl/>
        </w:rPr>
        <w:t xml:space="preserve"> ומצא שפעם היה לה משהו. בגוגל מותר לחפש, נכון? </w:t>
      </w:r>
    </w:p>
    <w:p w:rsidR="00524602" w:rsidRDefault="00524602" w:rsidP="009A75AB">
      <w:pPr>
        <w:rPr>
          <w:rtl/>
        </w:rPr>
      </w:pPr>
      <w:bookmarkStart w:id="525" w:name="_ETM_Q1_2804000"/>
      <w:bookmarkEnd w:id="525"/>
    </w:p>
    <w:p w:rsidR="00524602" w:rsidRDefault="00524602" w:rsidP="00524602">
      <w:pPr>
        <w:pStyle w:val="a4"/>
        <w:keepNext/>
        <w:rPr>
          <w:rtl/>
        </w:rPr>
      </w:pPr>
      <w:bookmarkStart w:id="526" w:name="ET_speaker_גבי_פיסמן_249"/>
      <w:r w:rsidRPr="00524602">
        <w:rPr>
          <w:rStyle w:val="TagStyle"/>
          <w:rtl/>
        </w:rPr>
        <w:t xml:space="preserve"> &lt;&lt; דובר &gt;&gt; </w:t>
      </w:r>
      <w:r>
        <w:rPr>
          <w:rtl/>
        </w:rPr>
        <w:t xml:space="preserve">גבי </w:t>
      </w:r>
      <w:proofErr w:type="spellStart"/>
      <w:r>
        <w:rPr>
          <w:rtl/>
        </w:rPr>
        <w:t>פיסמן</w:t>
      </w:r>
      <w:proofErr w:type="spellEnd"/>
      <w:r>
        <w:rPr>
          <w:rtl/>
        </w:rPr>
        <w:t>:</w:t>
      </w:r>
      <w:r w:rsidRPr="00524602">
        <w:rPr>
          <w:rStyle w:val="TagStyle"/>
          <w:rtl/>
        </w:rPr>
        <w:t xml:space="preserve"> &lt;&lt; דובר &gt;&gt;</w:t>
      </w:r>
      <w:r>
        <w:rPr>
          <w:rtl/>
        </w:rPr>
        <w:t xml:space="preserve"> </w:t>
      </w:r>
      <w:bookmarkEnd w:id="526"/>
    </w:p>
    <w:p w:rsidR="00524602" w:rsidRDefault="00524602" w:rsidP="00524602">
      <w:pPr>
        <w:pStyle w:val="KeepWithNext"/>
        <w:rPr>
          <w:rtl/>
        </w:rPr>
      </w:pPr>
    </w:p>
    <w:p w:rsidR="00524602" w:rsidRDefault="00524602" w:rsidP="00524602">
      <w:pPr>
        <w:rPr>
          <w:rtl/>
        </w:rPr>
      </w:pPr>
      <w:bookmarkStart w:id="527" w:name="_ETM_Q1_2805000"/>
      <w:bookmarkEnd w:id="527"/>
      <w:r>
        <w:rPr>
          <w:rFonts w:hint="cs"/>
          <w:rtl/>
        </w:rPr>
        <w:t xml:space="preserve">נכון. </w:t>
      </w:r>
    </w:p>
    <w:p w:rsidR="009A75AB" w:rsidRDefault="009A75AB" w:rsidP="009A75AB">
      <w:pPr>
        <w:rPr>
          <w:rtl/>
        </w:rPr>
      </w:pPr>
      <w:bookmarkStart w:id="528" w:name="_ETM_Q1_2807000"/>
      <w:bookmarkEnd w:id="528"/>
    </w:p>
    <w:p w:rsidR="009A75AB" w:rsidRDefault="009A75AB" w:rsidP="009A75AB">
      <w:pPr>
        <w:pStyle w:val="a4"/>
        <w:keepNext/>
        <w:rPr>
          <w:rtl/>
        </w:rPr>
      </w:pPr>
      <w:bookmarkStart w:id="529" w:name="ET_speaker_חגית_לרנאו_125"/>
      <w:r w:rsidRPr="009A75AB">
        <w:rPr>
          <w:rStyle w:val="TagStyle"/>
          <w:rtl/>
        </w:rPr>
        <w:t xml:space="preserve"> &lt;&lt; דובר &gt;&gt; </w:t>
      </w:r>
      <w:r>
        <w:rPr>
          <w:rtl/>
        </w:rPr>
        <w:t xml:space="preserve">חגית </w:t>
      </w:r>
      <w:proofErr w:type="spellStart"/>
      <w:r>
        <w:rPr>
          <w:rtl/>
        </w:rPr>
        <w:t>לרנאו</w:t>
      </w:r>
      <w:proofErr w:type="spellEnd"/>
      <w:r>
        <w:rPr>
          <w:rtl/>
        </w:rPr>
        <w:t>:</w:t>
      </w:r>
      <w:r w:rsidRPr="009A75AB">
        <w:rPr>
          <w:rStyle w:val="TagStyle"/>
          <w:rtl/>
        </w:rPr>
        <w:t xml:space="preserve"> &lt;&lt; דובר &gt;&gt;</w:t>
      </w:r>
      <w:r>
        <w:rPr>
          <w:rtl/>
        </w:rPr>
        <w:t xml:space="preserve"> </w:t>
      </w:r>
      <w:bookmarkEnd w:id="529"/>
    </w:p>
    <w:p w:rsidR="009A75AB" w:rsidRDefault="009A75AB" w:rsidP="009A75AB">
      <w:pPr>
        <w:pStyle w:val="KeepWithNext"/>
        <w:rPr>
          <w:rtl/>
        </w:rPr>
      </w:pPr>
    </w:p>
    <w:p w:rsidR="009A75AB" w:rsidRDefault="00524602" w:rsidP="009A75AB">
      <w:pPr>
        <w:rPr>
          <w:rtl/>
        </w:rPr>
      </w:pPr>
      <w:r>
        <w:rPr>
          <w:rFonts w:hint="cs"/>
          <w:rtl/>
        </w:rPr>
        <w:t xml:space="preserve">אפילו כתוב כאן "מעסיק". במקום </w:t>
      </w:r>
      <w:r w:rsidR="002E17C8">
        <w:rPr>
          <w:rFonts w:hint="cs"/>
          <w:rtl/>
        </w:rPr>
        <w:t xml:space="preserve">- - - </w:t>
      </w:r>
      <w:bookmarkStart w:id="530" w:name="_ETM_Q1_2809000"/>
      <w:bookmarkEnd w:id="530"/>
      <w:r w:rsidR="009A75AB">
        <w:rPr>
          <w:rFonts w:hint="cs"/>
          <w:rtl/>
        </w:rPr>
        <w:t xml:space="preserve">תכתבו "מעסיק". </w:t>
      </w:r>
    </w:p>
    <w:p w:rsidR="009A75AB" w:rsidRDefault="009A75AB" w:rsidP="009A75AB">
      <w:pPr>
        <w:rPr>
          <w:rtl/>
        </w:rPr>
      </w:pPr>
    </w:p>
    <w:p w:rsidR="009A75AB" w:rsidRDefault="009A75AB" w:rsidP="009A75AB">
      <w:pPr>
        <w:pStyle w:val="af6"/>
        <w:keepNext/>
        <w:rPr>
          <w:rtl/>
        </w:rPr>
      </w:pPr>
      <w:bookmarkStart w:id="531" w:name="ET_yor_5094_126"/>
      <w:r w:rsidRPr="009A75AB">
        <w:rPr>
          <w:rStyle w:val="TagStyle"/>
          <w:rtl/>
        </w:rPr>
        <w:t xml:space="preserve"> &lt;&lt; יור &gt;&gt; </w:t>
      </w:r>
      <w:r>
        <w:rPr>
          <w:rtl/>
        </w:rPr>
        <w:t>היו"ר ניסן סלומינסקי:</w:t>
      </w:r>
      <w:r w:rsidRPr="009A75AB">
        <w:rPr>
          <w:rStyle w:val="TagStyle"/>
          <w:rtl/>
        </w:rPr>
        <w:t xml:space="preserve"> &lt;&lt; יור &gt;&gt;</w:t>
      </w:r>
      <w:r>
        <w:rPr>
          <w:rtl/>
        </w:rPr>
        <w:t xml:space="preserve"> </w:t>
      </w:r>
      <w:bookmarkEnd w:id="531"/>
    </w:p>
    <w:p w:rsidR="009A75AB" w:rsidRDefault="009A75AB" w:rsidP="009A75AB">
      <w:pPr>
        <w:pStyle w:val="KeepWithNext"/>
        <w:rPr>
          <w:rtl/>
        </w:rPr>
      </w:pPr>
    </w:p>
    <w:p w:rsidR="009A75AB" w:rsidRDefault="002E17C8" w:rsidP="009A75AB">
      <w:pPr>
        <w:rPr>
          <w:rtl/>
        </w:rPr>
      </w:pPr>
      <w:r>
        <w:rPr>
          <w:rFonts w:hint="cs"/>
          <w:rtl/>
        </w:rPr>
        <w:t xml:space="preserve">- - אחרי שהוא יודע את זה מותר לו לקחת את זה </w:t>
      </w:r>
      <w:bookmarkStart w:id="532" w:name="_ETM_Q1_2815000"/>
      <w:bookmarkEnd w:id="532"/>
      <w:r>
        <w:rPr>
          <w:rFonts w:hint="cs"/>
          <w:rtl/>
        </w:rPr>
        <w:t>בשיקולים שלו האם לקחת את אותה אחת כמטפלת או אסור</w:t>
      </w:r>
      <w:bookmarkStart w:id="533" w:name="_ETM_Q1_2817000"/>
      <w:bookmarkEnd w:id="533"/>
      <w:r>
        <w:rPr>
          <w:rFonts w:hint="cs"/>
          <w:rtl/>
        </w:rPr>
        <w:t xml:space="preserve"> לו לקחת בשיקול? </w:t>
      </w:r>
      <w:r w:rsidR="009A75AB">
        <w:rPr>
          <w:rFonts w:hint="cs"/>
          <w:rtl/>
        </w:rPr>
        <w:t>חגית אומרת שזה כתוב כל כך רחב שאפילו אדם פרטי</w:t>
      </w:r>
      <w:r>
        <w:rPr>
          <w:rFonts w:hint="cs"/>
          <w:rtl/>
        </w:rPr>
        <w:t xml:space="preserve"> </w:t>
      </w:r>
      <w:r>
        <w:rPr>
          <w:rtl/>
        </w:rPr>
        <w:t>–</w:t>
      </w:r>
      <w:r>
        <w:rPr>
          <w:rFonts w:hint="cs"/>
          <w:rtl/>
        </w:rPr>
        <w:t xml:space="preserve"> להתחתן </w:t>
      </w:r>
      <w:proofErr w:type="spellStart"/>
      <w:r>
        <w:rPr>
          <w:rFonts w:hint="cs"/>
          <w:rtl/>
        </w:rPr>
        <w:t>איתו</w:t>
      </w:r>
      <w:proofErr w:type="spellEnd"/>
      <w:r>
        <w:rPr>
          <w:rFonts w:hint="cs"/>
          <w:rtl/>
        </w:rPr>
        <w:t xml:space="preserve"> או עם הבת שלו או לקחת </w:t>
      </w:r>
      <w:bookmarkStart w:id="534" w:name="_ETM_Q1_2833000"/>
      <w:bookmarkEnd w:id="534"/>
      <w:r>
        <w:rPr>
          <w:rFonts w:hint="cs"/>
          <w:rtl/>
        </w:rPr>
        <w:t>מטפלת,</w:t>
      </w:r>
      <w:r w:rsidR="009A75AB">
        <w:rPr>
          <w:rFonts w:hint="cs"/>
          <w:rtl/>
        </w:rPr>
        <w:t xml:space="preserve"> אסור לו לקחת את זה בשיקול. זה דבר שקשה מאוד להגיד לאדם פרטי. </w:t>
      </w:r>
    </w:p>
    <w:p w:rsidR="009A75AB" w:rsidRDefault="009A75AB" w:rsidP="009A75AB">
      <w:pPr>
        <w:rPr>
          <w:rtl/>
        </w:rPr>
      </w:pPr>
    </w:p>
    <w:p w:rsidR="009A75AB" w:rsidRDefault="009A75AB" w:rsidP="009A75AB">
      <w:pPr>
        <w:pStyle w:val="a4"/>
        <w:keepNext/>
        <w:rPr>
          <w:rtl/>
        </w:rPr>
      </w:pPr>
      <w:bookmarkStart w:id="535" w:name="ET_speaker_גבי_פיסמן_127"/>
      <w:r w:rsidRPr="009A75AB">
        <w:rPr>
          <w:rStyle w:val="TagStyle"/>
          <w:rtl/>
        </w:rPr>
        <w:t xml:space="preserve"> &lt;&lt; דובר &gt;&gt; </w:t>
      </w:r>
      <w:r>
        <w:rPr>
          <w:rtl/>
        </w:rPr>
        <w:t xml:space="preserve">גבי </w:t>
      </w:r>
      <w:proofErr w:type="spellStart"/>
      <w:r>
        <w:rPr>
          <w:rtl/>
        </w:rPr>
        <w:t>פיסמן</w:t>
      </w:r>
      <w:proofErr w:type="spellEnd"/>
      <w:r>
        <w:rPr>
          <w:rtl/>
        </w:rPr>
        <w:t>:</w:t>
      </w:r>
      <w:r w:rsidRPr="009A75AB">
        <w:rPr>
          <w:rStyle w:val="TagStyle"/>
          <w:rtl/>
        </w:rPr>
        <w:t xml:space="preserve"> &lt;&lt; דובר &gt;&gt;</w:t>
      </w:r>
      <w:r>
        <w:rPr>
          <w:rtl/>
        </w:rPr>
        <w:t xml:space="preserve"> </w:t>
      </w:r>
      <w:bookmarkEnd w:id="535"/>
    </w:p>
    <w:p w:rsidR="009A75AB" w:rsidRDefault="009A75AB" w:rsidP="009A75AB">
      <w:pPr>
        <w:pStyle w:val="KeepWithNext"/>
        <w:rPr>
          <w:rtl/>
        </w:rPr>
      </w:pPr>
    </w:p>
    <w:p w:rsidR="003B4915" w:rsidRDefault="002E17C8" w:rsidP="002E17C8">
      <w:pPr>
        <w:rPr>
          <w:rtl/>
        </w:rPr>
      </w:pPr>
      <w:r>
        <w:rPr>
          <w:rFonts w:hint="cs"/>
          <w:rtl/>
        </w:rPr>
        <w:t xml:space="preserve">אני אבהיר. </w:t>
      </w:r>
      <w:r w:rsidR="009A75AB">
        <w:rPr>
          <w:rFonts w:hint="cs"/>
          <w:rtl/>
        </w:rPr>
        <w:t xml:space="preserve">סעיף 42(ב) מתייחס לסעיף 38. </w:t>
      </w:r>
      <w:r>
        <w:rPr>
          <w:rFonts w:hint="cs"/>
          <w:rtl/>
        </w:rPr>
        <w:t xml:space="preserve">סעיף 38 מתמקד במידע על פרט רישום שהתיישן או נמחק </w:t>
      </w:r>
      <w:r>
        <w:rPr>
          <w:rtl/>
        </w:rPr>
        <w:t>–</w:t>
      </w:r>
      <w:r>
        <w:rPr>
          <w:rFonts w:hint="cs"/>
          <w:rtl/>
        </w:rPr>
        <w:t xml:space="preserve"> תיק סגור, תיק תלוי ועומד. השאלות שנוגעות לעברו הפלילי של אדם ככלל מתייחסות גם לפרט רישום </w:t>
      </w:r>
      <w:bookmarkStart w:id="536" w:name="_ETM_Q1_2867000"/>
      <w:bookmarkEnd w:id="536"/>
      <w:r>
        <w:rPr>
          <w:rFonts w:hint="cs"/>
          <w:rtl/>
        </w:rPr>
        <w:t xml:space="preserve">שהתיישן או נמחק או תיק סגור או תיק שעוכבו בו </w:t>
      </w:r>
      <w:bookmarkStart w:id="537" w:name="_ETM_Q1_2871000"/>
      <w:bookmarkEnd w:id="537"/>
      <w:r>
        <w:rPr>
          <w:rFonts w:hint="cs"/>
          <w:rtl/>
        </w:rPr>
        <w:t xml:space="preserve">הליכים. לגבי הרשעות שטרם התיישנו אין אמירה מפורשת של המחוקק </w:t>
      </w:r>
      <w:bookmarkStart w:id="538" w:name="_ETM_Q1_2880000"/>
      <w:bookmarkEnd w:id="538"/>
      <w:r>
        <w:rPr>
          <w:rFonts w:hint="cs"/>
          <w:rtl/>
        </w:rPr>
        <w:t xml:space="preserve">ולכן </w:t>
      </w:r>
      <w:r w:rsidR="003B4915">
        <w:rPr>
          <w:rFonts w:hint="cs"/>
          <w:rtl/>
        </w:rPr>
        <w:t xml:space="preserve">גם ההחלטה של ועדת קנאי הייתה </w:t>
      </w:r>
      <w:r>
        <w:rPr>
          <w:rFonts w:hint="cs"/>
          <w:rtl/>
        </w:rPr>
        <w:t xml:space="preserve">להשאיר את הדבר הזה של הרשעות שטרם נמחקו בשיח </w:t>
      </w:r>
      <w:bookmarkStart w:id="539" w:name="_ETM_Q1_2887000"/>
      <w:bookmarkEnd w:id="539"/>
      <w:r>
        <w:rPr>
          <w:rFonts w:hint="cs"/>
          <w:rtl/>
        </w:rPr>
        <w:t xml:space="preserve">הלגיטימי שבין אדם פרטי לאדם אחר. כך אני רואה </w:t>
      </w:r>
      <w:bookmarkStart w:id="540" w:name="_ETM_Q1_2895000"/>
      <w:bookmarkEnd w:id="540"/>
      <w:r>
        <w:rPr>
          <w:rFonts w:hint="cs"/>
          <w:rtl/>
        </w:rPr>
        <w:t xml:space="preserve">את הפרשנות גם של סעיף 42. </w:t>
      </w:r>
    </w:p>
    <w:p w:rsidR="002E17C8" w:rsidRDefault="002E17C8" w:rsidP="002E17C8">
      <w:pPr>
        <w:rPr>
          <w:rtl/>
        </w:rPr>
      </w:pPr>
      <w:bookmarkStart w:id="541" w:name="_ETM_Q1_2900000"/>
      <w:bookmarkEnd w:id="541"/>
    </w:p>
    <w:p w:rsidR="003B4915" w:rsidRDefault="003B4915" w:rsidP="003B4915">
      <w:pPr>
        <w:pStyle w:val="af6"/>
        <w:keepNext/>
        <w:rPr>
          <w:rtl/>
        </w:rPr>
      </w:pPr>
      <w:bookmarkStart w:id="542" w:name="ET_yor_5094_128"/>
      <w:r w:rsidRPr="003B4915">
        <w:rPr>
          <w:rStyle w:val="TagStyle"/>
          <w:rtl/>
        </w:rPr>
        <w:t xml:space="preserve"> &lt;&lt; יור &gt;&gt; </w:t>
      </w:r>
      <w:r>
        <w:rPr>
          <w:rtl/>
        </w:rPr>
        <w:t>היו"ר ניסן סלומינסקי:</w:t>
      </w:r>
      <w:r w:rsidRPr="003B4915">
        <w:rPr>
          <w:rStyle w:val="TagStyle"/>
          <w:rtl/>
        </w:rPr>
        <w:t xml:space="preserve"> &lt;&lt; יור &gt;&gt;</w:t>
      </w:r>
      <w:r>
        <w:rPr>
          <w:rtl/>
        </w:rPr>
        <w:t xml:space="preserve"> </w:t>
      </w:r>
      <w:bookmarkEnd w:id="542"/>
    </w:p>
    <w:p w:rsidR="003B4915" w:rsidRDefault="003B4915" w:rsidP="003B4915">
      <w:pPr>
        <w:pStyle w:val="KeepWithNext"/>
        <w:rPr>
          <w:rtl/>
        </w:rPr>
      </w:pPr>
    </w:p>
    <w:p w:rsidR="003B4915" w:rsidRDefault="002E17C8" w:rsidP="002E17C8">
      <w:pPr>
        <w:rPr>
          <w:rtl/>
        </w:rPr>
      </w:pPr>
      <w:r>
        <w:rPr>
          <w:rFonts w:hint="cs"/>
          <w:rtl/>
        </w:rPr>
        <w:t xml:space="preserve">"אם יש </w:t>
      </w:r>
      <w:bookmarkStart w:id="543" w:name="_ETM_Q1_2899000"/>
      <w:bookmarkEnd w:id="543"/>
      <w:r>
        <w:rPr>
          <w:rFonts w:hint="cs"/>
          <w:rtl/>
        </w:rPr>
        <w:t xml:space="preserve">חשש שיפרשו את זה אחרת" </w:t>
      </w:r>
      <w:r>
        <w:rPr>
          <w:rtl/>
        </w:rPr>
        <w:t>–</w:t>
      </w:r>
      <w:r>
        <w:rPr>
          <w:rFonts w:hint="cs"/>
          <w:rtl/>
        </w:rPr>
        <w:t xml:space="preserve"> </w:t>
      </w:r>
      <w:r w:rsidR="003B4915">
        <w:rPr>
          <w:rFonts w:hint="cs"/>
          <w:rtl/>
        </w:rPr>
        <w:t xml:space="preserve">יש איזו מילת קסם </w:t>
      </w:r>
      <w:r>
        <w:rPr>
          <w:rFonts w:hint="cs"/>
          <w:rtl/>
        </w:rPr>
        <w:t xml:space="preserve">שאפשר להוסיף </w:t>
      </w:r>
      <w:proofErr w:type="spellStart"/>
      <w:r>
        <w:rPr>
          <w:rFonts w:hint="cs"/>
          <w:rtl/>
        </w:rPr>
        <w:t>שתחריג</w:t>
      </w:r>
      <w:proofErr w:type="spellEnd"/>
      <w:r>
        <w:rPr>
          <w:rFonts w:hint="cs"/>
          <w:rtl/>
        </w:rPr>
        <w:t xml:space="preserve">? </w:t>
      </w:r>
      <w:bookmarkStart w:id="544" w:name="_ETM_Q1_2908000"/>
      <w:bookmarkEnd w:id="544"/>
    </w:p>
    <w:p w:rsidR="002E17C8" w:rsidRDefault="002E17C8" w:rsidP="002E17C8">
      <w:pPr>
        <w:rPr>
          <w:rtl/>
        </w:rPr>
      </w:pPr>
      <w:bookmarkStart w:id="545" w:name="_ETM_Q1_2906000"/>
      <w:bookmarkEnd w:id="545"/>
    </w:p>
    <w:p w:rsidR="002E17C8" w:rsidRDefault="002E17C8" w:rsidP="002E17C8">
      <w:pPr>
        <w:pStyle w:val="af5"/>
        <w:keepNext/>
        <w:rPr>
          <w:rtl/>
        </w:rPr>
      </w:pPr>
      <w:bookmarkStart w:id="546" w:name="ET_interruption_קריאות_250"/>
      <w:r w:rsidRPr="002E17C8">
        <w:rPr>
          <w:rStyle w:val="TagStyle"/>
          <w:rtl/>
        </w:rPr>
        <w:t xml:space="preserve"> &lt;&lt; קריאה &gt;&gt; </w:t>
      </w:r>
      <w:r>
        <w:rPr>
          <w:rtl/>
        </w:rPr>
        <w:t>קריאות:</w:t>
      </w:r>
      <w:r w:rsidRPr="002E17C8">
        <w:rPr>
          <w:rStyle w:val="TagStyle"/>
          <w:rtl/>
        </w:rPr>
        <w:t xml:space="preserve"> &lt;&lt; קריאה &gt;&gt;</w:t>
      </w:r>
      <w:r>
        <w:rPr>
          <w:rtl/>
        </w:rPr>
        <w:t xml:space="preserve"> </w:t>
      </w:r>
      <w:bookmarkEnd w:id="546"/>
    </w:p>
    <w:p w:rsidR="002E17C8" w:rsidRDefault="002E17C8" w:rsidP="002E17C8">
      <w:pPr>
        <w:pStyle w:val="KeepWithNext"/>
        <w:rPr>
          <w:rtl/>
        </w:rPr>
      </w:pPr>
    </w:p>
    <w:p w:rsidR="002E17C8" w:rsidRDefault="002E17C8" w:rsidP="002E17C8">
      <w:pPr>
        <w:rPr>
          <w:rtl/>
        </w:rPr>
      </w:pPr>
      <w:bookmarkStart w:id="547" w:name="_ETM_Q1_2909000"/>
      <w:bookmarkEnd w:id="547"/>
      <w:r>
        <w:rPr>
          <w:rFonts w:hint="cs"/>
          <w:rtl/>
        </w:rPr>
        <w:t>- - -</w:t>
      </w:r>
      <w:r>
        <w:rPr>
          <w:rtl/>
        </w:rPr>
        <w:t xml:space="preserve">  </w:t>
      </w:r>
    </w:p>
    <w:p w:rsidR="003B4915" w:rsidRDefault="003B4915" w:rsidP="003B4915">
      <w:pPr>
        <w:rPr>
          <w:rtl/>
        </w:rPr>
      </w:pPr>
    </w:p>
    <w:p w:rsidR="003B4915" w:rsidRDefault="003B4915" w:rsidP="003B4915">
      <w:pPr>
        <w:pStyle w:val="af9"/>
        <w:keepNext/>
        <w:rPr>
          <w:rtl/>
        </w:rPr>
      </w:pPr>
      <w:bookmarkStart w:id="548" w:name="ET_guest_798703_129"/>
      <w:r w:rsidRPr="003B4915">
        <w:rPr>
          <w:rStyle w:val="TagStyle"/>
          <w:rtl/>
        </w:rPr>
        <w:lastRenderedPageBreak/>
        <w:t xml:space="preserve"> &lt;&lt; אורח &gt;&gt; </w:t>
      </w:r>
      <w:r>
        <w:rPr>
          <w:rtl/>
        </w:rPr>
        <w:t>מירה סלומון:</w:t>
      </w:r>
      <w:r w:rsidRPr="003B4915">
        <w:rPr>
          <w:rStyle w:val="TagStyle"/>
          <w:rtl/>
        </w:rPr>
        <w:t xml:space="preserve"> &lt;&lt; אורח &gt;&gt;</w:t>
      </w:r>
      <w:r>
        <w:rPr>
          <w:rtl/>
        </w:rPr>
        <w:t xml:space="preserve"> </w:t>
      </w:r>
      <w:bookmarkEnd w:id="548"/>
    </w:p>
    <w:p w:rsidR="003B4915" w:rsidRDefault="003B4915" w:rsidP="003B4915">
      <w:pPr>
        <w:pStyle w:val="KeepWithNext"/>
        <w:rPr>
          <w:rtl/>
        </w:rPr>
      </w:pPr>
    </w:p>
    <w:p w:rsidR="003B4915" w:rsidRDefault="002E17C8" w:rsidP="003B4915">
      <w:pPr>
        <w:rPr>
          <w:rtl/>
        </w:rPr>
      </w:pPr>
      <w:r>
        <w:rPr>
          <w:rFonts w:hint="cs"/>
          <w:rtl/>
        </w:rPr>
        <w:t xml:space="preserve">סליחה שאני מעלה שאלה כאן, וזה גם לא קשור בהכרח רק לרשויות המקומיות, אבל </w:t>
      </w:r>
      <w:r w:rsidR="003B4915">
        <w:rPr>
          <w:rFonts w:hint="cs"/>
          <w:rtl/>
        </w:rPr>
        <w:t xml:space="preserve">היינו בדיון הזה כבר. מידע פלילי </w:t>
      </w:r>
      <w:r>
        <w:rPr>
          <w:rFonts w:hint="cs"/>
          <w:rtl/>
        </w:rPr>
        <w:t xml:space="preserve">שכתוב כאן </w:t>
      </w:r>
      <w:r w:rsidR="003B4915">
        <w:rPr>
          <w:rFonts w:hint="cs"/>
          <w:rtl/>
        </w:rPr>
        <w:t>מוגדר בחוק.</w:t>
      </w:r>
      <w:r>
        <w:rPr>
          <w:rFonts w:hint="cs"/>
          <w:rtl/>
        </w:rPr>
        <w:t xml:space="preserve"> </w:t>
      </w:r>
      <w:bookmarkStart w:id="549" w:name="_ETM_Q1_2919000"/>
      <w:bookmarkEnd w:id="549"/>
      <w:r>
        <w:rPr>
          <w:rFonts w:hint="cs"/>
          <w:rtl/>
        </w:rPr>
        <w:t>החוק אומר שמידע פלילי זה מידע מהמרשם הפלילי ומהמרשם המשטרתי.</w:t>
      </w:r>
      <w:r w:rsidR="003B4915">
        <w:rPr>
          <w:rFonts w:hint="cs"/>
          <w:rtl/>
        </w:rPr>
        <w:t xml:space="preserve"> כלומר מידע פלילי כהגדרתו כאן</w:t>
      </w:r>
      <w:r>
        <w:rPr>
          <w:rFonts w:hint="cs"/>
          <w:rtl/>
        </w:rPr>
        <w:t xml:space="preserve"> זה המידע שאסור לו לקחת בחשבון, וזה המידע שבגינו יש עבירה </w:t>
      </w:r>
      <w:proofErr w:type="spellStart"/>
      <w:r>
        <w:rPr>
          <w:rFonts w:hint="cs"/>
          <w:rtl/>
        </w:rPr>
        <w:t>עונשית</w:t>
      </w:r>
      <w:proofErr w:type="spellEnd"/>
      <w:r>
        <w:rPr>
          <w:rFonts w:hint="cs"/>
          <w:rtl/>
        </w:rPr>
        <w:t xml:space="preserve">. מה הדיון הזה </w:t>
      </w:r>
      <w:bookmarkStart w:id="550" w:name="_ETM_Q1_2930000"/>
      <w:bookmarkEnd w:id="550"/>
      <w:r>
        <w:rPr>
          <w:rFonts w:hint="cs"/>
          <w:rtl/>
        </w:rPr>
        <w:t xml:space="preserve">נותן? </w:t>
      </w:r>
    </w:p>
    <w:p w:rsidR="003B4915" w:rsidRDefault="003B4915" w:rsidP="003B4915">
      <w:pPr>
        <w:rPr>
          <w:rtl/>
        </w:rPr>
      </w:pPr>
    </w:p>
    <w:p w:rsidR="002E17C8" w:rsidRDefault="002E17C8" w:rsidP="002E17C8">
      <w:pPr>
        <w:pStyle w:val="af6"/>
        <w:keepNext/>
        <w:rPr>
          <w:rtl/>
        </w:rPr>
      </w:pPr>
      <w:bookmarkStart w:id="551" w:name="ET_yor_5094_251"/>
      <w:r w:rsidRPr="002E17C8">
        <w:rPr>
          <w:rStyle w:val="TagStyle"/>
          <w:rtl/>
        </w:rPr>
        <w:t xml:space="preserve"> &lt;&lt; יור &gt;&gt; </w:t>
      </w:r>
      <w:r>
        <w:rPr>
          <w:rtl/>
        </w:rPr>
        <w:t>היו"ר ניסן סלומינסקי:</w:t>
      </w:r>
      <w:r w:rsidRPr="002E17C8">
        <w:rPr>
          <w:rStyle w:val="TagStyle"/>
          <w:rtl/>
        </w:rPr>
        <w:t xml:space="preserve"> &lt;&lt; יור &gt;&gt;</w:t>
      </w:r>
      <w:r>
        <w:rPr>
          <w:rtl/>
        </w:rPr>
        <w:t xml:space="preserve"> </w:t>
      </w:r>
      <w:bookmarkEnd w:id="551"/>
    </w:p>
    <w:p w:rsidR="002E17C8" w:rsidRDefault="002E17C8" w:rsidP="002E17C8">
      <w:pPr>
        <w:pStyle w:val="KeepWithNext"/>
        <w:rPr>
          <w:rtl/>
        </w:rPr>
      </w:pPr>
    </w:p>
    <w:p w:rsidR="002E17C8" w:rsidRDefault="002E17C8" w:rsidP="002E17C8">
      <w:pPr>
        <w:rPr>
          <w:rtl/>
        </w:rPr>
      </w:pPr>
      <w:bookmarkStart w:id="552" w:name="_ETM_Q1_2933000"/>
      <w:bookmarkEnd w:id="552"/>
      <w:r>
        <w:rPr>
          <w:rFonts w:hint="cs"/>
          <w:rtl/>
        </w:rPr>
        <w:t xml:space="preserve">לא, לא. </w:t>
      </w:r>
      <w:r>
        <w:rPr>
          <w:rtl/>
        </w:rPr>
        <w:t xml:space="preserve">  </w:t>
      </w:r>
    </w:p>
    <w:p w:rsidR="003B4915" w:rsidRDefault="003B4915" w:rsidP="003B4915">
      <w:pPr>
        <w:pStyle w:val="a4"/>
        <w:keepNext/>
        <w:rPr>
          <w:rtl/>
        </w:rPr>
      </w:pPr>
      <w:bookmarkStart w:id="553" w:name="ET_speaker_נעמה_ברודצקי_לוי_130"/>
      <w:r w:rsidRPr="003B4915">
        <w:rPr>
          <w:rStyle w:val="TagStyle"/>
          <w:rtl/>
        </w:rPr>
        <w:t xml:space="preserve"> &lt;&lt; דובר &gt;&gt; </w:t>
      </w:r>
      <w:r w:rsidR="00EB735D" w:rsidRPr="00EB735D">
        <w:rPr>
          <w:rtl/>
        </w:rPr>
        <w:t>נועה ברודצקי לוי:</w:t>
      </w:r>
      <w:r w:rsidRPr="003B4915">
        <w:rPr>
          <w:rStyle w:val="TagStyle"/>
          <w:rtl/>
        </w:rPr>
        <w:t xml:space="preserve"> &lt;&lt; דובר &gt;&gt;</w:t>
      </w:r>
      <w:r>
        <w:rPr>
          <w:rtl/>
        </w:rPr>
        <w:t xml:space="preserve"> </w:t>
      </w:r>
      <w:bookmarkEnd w:id="553"/>
    </w:p>
    <w:p w:rsidR="003B4915" w:rsidRDefault="003B4915" w:rsidP="003B4915">
      <w:pPr>
        <w:pStyle w:val="KeepWithNext"/>
        <w:rPr>
          <w:rtl/>
        </w:rPr>
      </w:pPr>
    </w:p>
    <w:p w:rsidR="003B4915" w:rsidRDefault="003B4915" w:rsidP="003B4915">
      <w:pPr>
        <w:rPr>
          <w:rtl/>
        </w:rPr>
      </w:pPr>
      <w:r>
        <w:rPr>
          <w:rFonts w:hint="cs"/>
          <w:rtl/>
        </w:rPr>
        <w:t xml:space="preserve">אבל זה ברור שגוף </w:t>
      </w:r>
      <w:r w:rsidR="002E17C8">
        <w:rPr>
          <w:rFonts w:hint="cs"/>
          <w:rtl/>
        </w:rPr>
        <w:t xml:space="preserve">שזכאי לקבל מהמרשם </w:t>
      </w:r>
      <w:r>
        <w:rPr>
          <w:rFonts w:hint="cs"/>
          <w:rtl/>
        </w:rPr>
        <w:t xml:space="preserve">לא יכול </w:t>
      </w:r>
      <w:r w:rsidR="002E17C8">
        <w:rPr>
          <w:rFonts w:hint="cs"/>
          <w:rtl/>
        </w:rPr>
        <w:t xml:space="preserve">עכשיו לחפש את מה </w:t>
      </w:r>
      <w:bookmarkStart w:id="554" w:name="_ETM_Q1_2935000"/>
      <w:bookmarkEnd w:id="554"/>
      <w:r w:rsidR="002E17C8">
        <w:rPr>
          <w:rFonts w:hint="cs"/>
          <w:rtl/>
        </w:rPr>
        <w:t>שהוא לא קיבל מהמרשם ו</w:t>
      </w:r>
      <w:r>
        <w:rPr>
          <w:rFonts w:hint="cs"/>
          <w:rtl/>
        </w:rPr>
        <w:t xml:space="preserve">לעקוף </w:t>
      </w:r>
      <w:r w:rsidR="002E17C8">
        <w:rPr>
          <w:rFonts w:hint="cs"/>
          <w:rtl/>
        </w:rPr>
        <w:t xml:space="preserve">את זה </w:t>
      </w:r>
      <w:r>
        <w:rPr>
          <w:rFonts w:hint="cs"/>
          <w:rtl/>
        </w:rPr>
        <w:t xml:space="preserve">בדרכים אחרות. </w:t>
      </w:r>
      <w:r w:rsidR="002E17C8">
        <w:rPr>
          <w:rFonts w:hint="cs"/>
          <w:rtl/>
        </w:rPr>
        <w:t xml:space="preserve">זה גם משהו שהיה </w:t>
      </w:r>
      <w:bookmarkStart w:id="555" w:name="_ETM_Q1_2942000"/>
      <w:bookmarkEnd w:id="555"/>
      <w:r w:rsidR="002E17C8">
        <w:rPr>
          <w:rFonts w:hint="cs"/>
          <w:rtl/>
        </w:rPr>
        <w:t xml:space="preserve">ברור. </w:t>
      </w:r>
    </w:p>
    <w:p w:rsidR="003B4915" w:rsidRDefault="003B4915" w:rsidP="003B4915">
      <w:pPr>
        <w:rPr>
          <w:rtl/>
        </w:rPr>
      </w:pPr>
    </w:p>
    <w:p w:rsidR="003B4915" w:rsidRDefault="003B4915" w:rsidP="003B4915">
      <w:pPr>
        <w:pStyle w:val="af6"/>
        <w:keepNext/>
        <w:rPr>
          <w:rtl/>
        </w:rPr>
      </w:pPr>
      <w:bookmarkStart w:id="556" w:name="ET_yor_5094_131"/>
      <w:r w:rsidRPr="003B4915">
        <w:rPr>
          <w:rStyle w:val="TagStyle"/>
          <w:rtl/>
        </w:rPr>
        <w:t xml:space="preserve"> &lt;&lt; יור &gt;&gt; </w:t>
      </w:r>
      <w:r>
        <w:rPr>
          <w:rtl/>
        </w:rPr>
        <w:t>היו"ר ניסן סלומינסקי:</w:t>
      </w:r>
      <w:r w:rsidRPr="003B4915">
        <w:rPr>
          <w:rStyle w:val="TagStyle"/>
          <w:rtl/>
        </w:rPr>
        <w:t xml:space="preserve"> &lt;&lt; יור &gt;&gt;</w:t>
      </w:r>
      <w:r>
        <w:rPr>
          <w:rtl/>
        </w:rPr>
        <w:t xml:space="preserve"> </w:t>
      </w:r>
      <w:bookmarkEnd w:id="556"/>
    </w:p>
    <w:p w:rsidR="003B4915" w:rsidRDefault="003B4915" w:rsidP="003B4915">
      <w:pPr>
        <w:pStyle w:val="KeepWithNext"/>
        <w:rPr>
          <w:rtl/>
        </w:rPr>
      </w:pPr>
    </w:p>
    <w:p w:rsidR="003B4915" w:rsidRDefault="003B4915" w:rsidP="002E17C8">
      <w:pPr>
        <w:rPr>
          <w:rtl/>
        </w:rPr>
      </w:pPr>
      <w:r>
        <w:rPr>
          <w:rFonts w:hint="cs"/>
          <w:rtl/>
        </w:rPr>
        <w:t xml:space="preserve">הסברנו שני אלמנטים: </w:t>
      </w:r>
      <w:r w:rsidR="002E17C8">
        <w:rPr>
          <w:rFonts w:hint="cs"/>
          <w:rtl/>
        </w:rPr>
        <w:t xml:space="preserve">סעיף אחד מדבר על ההשגה </w:t>
      </w:r>
      <w:r w:rsidR="002E17C8">
        <w:rPr>
          <w:rtl/>
        </w:rPr>
        <w:t>–</w:t>
      </w:r>
      <w:r w:rsidR="002E17C8">
        <w:rPr>
          <w:rFonts w:hint="cs"/>
          <w:rtl/>
        </w:rPr>
        <w:t xml:space="preserve"> </w:t>
      </w:r>
      <w:r>
        <w:rPr>
          <w:rFonts w:hint="cs"/>
          <w:rtl/>
        </w:rPr>
        <w:t xml:space="preserve">אסור לו </w:t>
      </w:r>
      <w:r w:rsidR="002E17C8">
        <w:rPr>
          <w:rFonts w:hint="cs"/>
          <w:rtl/>
        </w:rPr>
        <w:t xml:space="preserve">לפעול </w:t>
      </w:r>
      <w:bookmarkStart w:id="557" w:name="_ETM_Q1_2950000"/>
      <w:bookmarkEnd w:id="557"/>
      <w:r w:rsidR="002E17C8">
        <w:rPr>
          <w:rFonts w:hint="cs"/>
          <w:rtl/>
        </w:rPr>
        <w:t xml:space="preserve">כדי להשיג; שנית, אמרנו שאם הגיע אליו מהעיתון, </w:t>
      </w:r>
      <w:bookmarkStart w:id="558" w:name="_ETM_Q1_2962000"/>
      <w:bookmarkEnd w:id="558"/>
      <w:r w:rsidR="002E17C8">
        <w:rPr>
          <w:rFonts w:hint="cs"/>
          <w:rtl/>
        </w:rPr>
        <w:t>מהאוויר, מגוגל איזושהי ידיעה בלי ש</w:t>
      </w:r>
      <w:r>
        <w:rPr>
          <w:rFonts w:hint="cs"/>
          <w:rtl/>
        </w:rPr>
        <w:t xml:space="preserve">הוא עשה </w:t>
      </w:r>
      <w:r w:rsidR="002E17C8">
        <w:rPr>
          <w:rFonts w:hint="cs"/>
          <w:rtl/>
        </w:rPr>
        <w:t xml:space="preserve">פעולה, ועכשיו יש לו הידיעה הזאת </w:t>
      </w:r>
      <w:r w:rsidR="002E17C8">
        <w:rPr>
          <w:rtl/>
        </w:rPr>
        <w:t>–</w:t>
      </w:r>
      <w:r w:rsidR="002E17C8">
        <w:rPr>
          <w:rFonts w:hint="cs"/>
          <w:rtl/>
        </w:rPr>
        <w:t xml:space="preserve"> האם מותר לו להשתמש בזה לשיקוליו או לא? הסעיף אוסר עליו להשתמש בזה לשיקוליו. חגית שואלת שאלה נכונה </w:t>
      </w:r>
      <w:r w:rsidR="002E17C8">
        <w:rPr>
          <w:rtl/>
        </w:rPr>
        <w:t>–</w:t>
      </w:r>
      <w:r w:rsidR="002E17C8">
        <w:rPr>
          <w:rFonts w:hint="cs"/>
          <w:rtl/>
        </w:rPr>
        <w:t xml:space="preserve"> </w:t>
      </w:r>
      <w:r>
        <w:rPr>
          <w:rFonts w:hint="cs"/>
          <w:rtl/>
        </w:rPr>
        <w:t xml:space="preserve">אם אתה מגדיר שמדובר באותם גופים </w:t>
      </w:r>
      <w:r w:rsidR="002E17C8">
        <w:rPr>
          <w:rFonts w:hint="cs"/>
          <w:rtl/>
        </w:rPr>
        <w:t xml:space="preserve">שרשאים לקבל מהמרשם אז </w:t>
      </w:r>
      <w:bookmarkStart w:id="559" w:name="_ETM_Q1_2986000"/>
      <w:bookmarkEnd w:id="559"/>
      <w:r>
        <w:rPr>
          <w:rFonts w:hint="cs"/>
          <w:rtl/>
        </w:rPr>
        <w:t xml:space="preserve">זה סביר, אבל השאלה אם זה חל גם על </w:t>
      </w:r>
      <w:r w:rsidR="002E17C8">
        <w:rPr>
          <w:rFonts w:hint="cs"/>
          <w:rtl/>
        </w:rPr>
        <w:t xml:space="preserve">אדם פרטי שקיבל מידע מגוגל או מהעיתון. האם מותר לו </w:t>
      </w:r>
      <w:bookmarkStart w:id="560" w:name="_ETM_Q1_2994000"/>
      <w:bookmarkEnd w:id="560"/>
      <w:r w:rsidR="002E17C8">
        <w:rPr>
          <w:rFonts w:hint="cs"/>
          <w:rtl/>
        </w:rPr>
        <w:t xml:space="preserve">לשקול את זה כשהוא הולך לחתן את הבת שלו או </w:t>
      </w:r>
      <w:bookmarkStart w:id="561" w:name="_ETM_Q1_2995000"/>
      <w:bookmarkEnd w:id="561"/>
      <w:r w:rsidR="002E17C8">
        <w:rPr>
          <w:rFonts w:hint="cs"/>
          <w:rtl/>
        </w:rPr>
        <w:t xml:space="preserve">כשהוא לחפש אישה? או אישה שמחפשת גבר. כאן לכולם </w:t>
      </w:r>
      <w:bookmarkStart w:id="562" w:name="_ETM_Q1_3003000"/>
      <w:bookmarkEnd w:id="562"/>
      <w:r w:rsidR="002E17C8">
        <w:rPr>
          <w:rFonts w:hint="cs"/>
          <w:rtl/>
        </w:rPr>
        <w:t xml:space="preserve">היה ברור שלאדם פרטי אין איסור לשקול את זה. </w:t>
      </w:r>
      <w:bookmarkStart w:id="563" w:name="_ETM_Q1_3004000"/>
      <w:bookmarkEnd w:id="563"/>
    </w:p>
    <w:p w:rsidR="002E17C8" w:rsidRDefault="002E17C8" w:rsidP="002E17C8">
      <w:pPr>
        <w:rPr>
          <w:rtl/>
        </w:rPr>
      </w:pPr>
    </w:p>
    <w:p w:rsidR="002E17C8" w:rsidRDefault="002E17C8" w:rsidP="002E17C8">
      <w:pPr>
        <w:pStyle w:val="af9"/>
        <w:keepNext/>
        <w:rPr>
          <w:rtl/>
        </w:rPr>
      </w:pPr>
      <w:bookmarkStart w:id="564" w:name="ET_guest_798703_252"/>
      <w:r w:rsidRPr="002E17C8">
        <w:rPr>
          <w:rStyle w:val="TagStyle"/>
          <w:rtl/>
        </w:rPr>
        <w:t xml:space="preserve"> </w:t>
      </w:r>
      <w:r w:rsidRPr="00A4127B">
        <w:rPr>
          <w:rStyle w:val="TagStyle"/>
          <w:rtl/>
        </w:rPr>
        <w:t xml:space="preserve">&lt;&lt; אורח &gt;&gt; </w:t>
      </w:r>
      <w:r w:rsidRPr="00A4127B">
        <w:rPr>
          <w:rtl/>
        </w:rPr>
        <w:t>מירה סלומון:</w:t>
      </w:r>
      <w:r w:rsidRPr="00A4127B">
        <w:rPr>
          <w:rStyle w:val="TagStyle"/>
          <w:rtl/>
        </w:rPr>
        <w:t xml:space="preserve"> &lt;&lt; אורח &gt;&gt;</w:t>
      </w:r>
      <w:r>
        <w:rPr>
          <w:rtl/>
        </w:rPr>
        <w:t xml:space="preserve"> </w:t>
      </w:r>
      <w:bookmarkEnd w:id="564"/>
    </w:p>
    <w:p w:rsidR="002E17C8" w:rsidRDefault="002E17C8" w:rsidP="002E17C8">
      <w:pPr>
        <w:pStyle w:val="KeepWithNext"/>
        <w:rPr>
          <w:rtl/>
        </w:rPr>
      </w:pPr>
    </w:p>
    <w:p w:rsidR="002E17C8" w:rsidRDefault="00A4127B" w:rsidP="002E17C8">
      <w:pPr>
        <w:rPr>
          <w:rtl/>
        </w:rPr>
      </w:pPr>
      <w:r>
        <w:rPr>
          <w:rFonts w:hint="cs"/>
          <w:rtl/>
        </w:rPr>
        <w:t xml:space="preserve">אבל אני שואלת עוד שאלה קודמת: האם מידע מגוגל או מהעיתון נחשב מידע פלילי? </w:t>
      </w:r>
      <w:bookmarkStart w:id="565" w:name="_ETM_Q1_3011000"/>
      <w:bookmarkEnd w:id="565"/>
    </w:p>
    <w:p w:rsidR="00A4127B" w:rsidRDefault="00A4127B" w:rsidP="002E17C8">
      <w:pPr>
        <w:rPr>
          <w:rtl/>
        </w:rPr>
      </w:pPr>
    </w:p>
    <w:p w:rsidR="00A4127B" w:rsidRDefault="00A4127B" w:rsidP="00A4127B">
      <w:pPr>
        <w:pStyle w:val="af5"/>
        <w:keepNext/>
        <w:rPr>
          <w:rtl/>
        </w:rPr>
      </w:pPr>
      <w:bookmarkStart w:id="566" w:name="ET_interruption_קריאה_253"/>
      <w:r w:rsidRPr="00A4127B">
        <w:rPr>
          <w:rStyle w:val="TagStyle"/>
          <w:rtl/>
        </w:rPr>
        <w:t xml:space="preserve"> &lt;&lt; קריאה &gt;&gt; </w:t>
      </w:r>
      <w:r>
        <w:rPr>
          <w:rtl/>
        </w:rPr>
        <w:t>קריאה:</w:t>
      </w:r>
      <w:r w:rsidRPr="00A4127B">
        <w:rPr>
          <w:rStyle w:val="TagStyle"/>
          <w:rtl/>
        </w:rPr>
        <w:t xml:space="preserve"> &lt;&lt; קריאה &gt;&gt;</w:t>
      </w:r>
      <w:r>
        <w:rPr>
          <w:rtl/>
        </w:rPr>
        <w:t xml:space="preserve"> </w:t>
      </w:r>
      <w:bookmarkEnd w:id="566"/>
    </w:p>
    <w:p w:rsidR="00A4127B" w:rsidRDefault="00A4127B" w:rsidP="00A4127B">
      <w:pPr>
        <w:pStyle w:val="KeepWithNext"/>
        <w:rPr>
          <w:rtl/>
        </w:rPr>
      </w:pPr>
    </w:p>
    <w:p w:rsidR="00A4127B" w:rsidRDefault="00A4127B" w:rsidP="00A4127B">
      <w:pPr>
        <w:rPr>
          <w:rtl/>
        </w:rPr>
      </w:pPr>
      <w:r>
        <w:rPr>
          <w:rFonts w:hint="cs"/>
          <w:rtl/>
        </w:rPr>
        <w:t xml:space="preserve">לא. </w:t>
      </w:r>
    </w:p>
    <w:p w:rsidR="00A4127B" w:rsidRDefault="00A4127B" w:rsidP="00A4127B">
      <w:pPr>
        <w:rPr>
          <w:rtl/>
        </w:rPr>
      </w:pPr>
      <w:bookmarkStart w:id="567" w:name="_ETM_Q1_3009000"/>
      <w:bookmarkEnd w:id="567"/>
    </w:p>
    <w:p w:rsidR="00A4127B" w:rsidRDefault="00A4127B" w:rsidP="00A4127B">
      <w:pPr>
        <w:pStyle w:val="af9"/>
        <w:keepNext/>
        <w:rPr>
          <w:rtl/>
        </w:rPr>
      </w:pPr>
      <w:bookmarkStart w:id="568" w:name="ET_guest_798703_254"/>
      <w:r w:rsidRPr="00A4127B">
        <w:rPr>
          <w:rStyle w:val="TagStyle"/>
          <w:rtl/>
        </w:rPr>
        <w:t xml:space="preserve"> &lt;&lt; אורח &gt;&gt; </w:t>
      </w:r>
      <w:r>
        <w:rPr>
          <w:rtl/>
        </w:rPr>
        <w:t>מירה סלומון:</w:t>
      </w:r>
      <w:r w:rsidRPr="00A4127B">
        <w:rPr>
          <w:rStyle w:val="TagStyle"/>
          <w:rtl/>
        </w:rPr>
        <w:t xml:space="preserve"> &lt;&lt; אורח &gt;&gt;</w:t>
      </w:r>
      <w:r>
        <w:rPr>
          <w:rtl/>
        </w:rPr>
        <w:t xml:space="preserve"> </w:t>
      </w:r>
      <w:bookmarkEnd w:id="568"/>
    </w:p>
    <w:p w:rsidR="00A4127B" w:rsidRDefault="00A4127B" w:rsidP="00A4127B">
      <w:pPr>
        <w:pStyle w:val="KeepWithNext"/>
        <w:rPr>
          <w:rtl/>
        </w:rPr>
      </w:pPr>
    </w:p>
    <w:p w:rsidR="00A4127B" w:rsidRDefault="00A4127B" w:rsidP="00A4127B">
      <w:pPr>
        <w:rPr>
          <w:rtl/>
        </w:rPr>
      </w:pPr>
      <w:bookmarkStart w:id="569" w:name="_ETM_Q1_3010000"/>
      <w:bookmarkEnd w:id="569"/>
      <w:r>
        <w:rPr>
          <w:rFonts w:hint="cs"/>
          <w:rtl/>
        </w:rPr>
        <w:t xml:space="preserve">הגדרה של מידע פלילי זה מידע מהמרשם הפלילי </w:t>
      </w:r>
      <w:bookmarkStart w:id="570" w:name="_ETM_Q1_3012000"/>
      <w:bookmarkEnd w:id="570"/>
      <w:r>
        <w:rPr>
          <w:rFonts w:hint="cs"/>
          <w:rtl/>
        </w:rPr>
        <w:t>או מהמרשם המשטרתי.</w:t>
      </w:r>
    </w:p>
    <w:p w:rsidR="003B4915" w:rsidRDefault="003B4915" w:rsidP="003B4915">
      <w:pPr>
        <w:rPr>
          <w:rtl/>
        </w:rPr>
      </w:pPr>
    </w:p>
    <w:p w:rsidR="003B4915" w:rsidRDefault="003B4915" w:rsidP="003B4915">
      <w:pPr>
        <w:pStyle w:val="a4"/>
        <w:keepNext/>
        <w:rPr>
          <w:rtl/>
        </w:rPr>
      </w:pPr>
      <w:bookmarkStart w:id="571" w:name="ET_speaker_חגית_לרנאו_132"/>
      <w:r w:rsidRPr="003B4915">
        <w:rPr>
          <w:rStyle w:val="TagStyle"/>
          <w:rtl/>
        </w:rPr>
        <w:t xml:space="preserve"> &lt;&lt; דובר &gt;&gt; </w:t>
      </w:r>
      <w:r>
        <w:rPr>
          <w:rtl/>
        </w:rPr>
        <w:t xml:space="preserve">חגית </w:t>
      </w:r>
      <w:proofErr w:type="spellStart"/>
      <w:r>
        <w:rPr>
          <w:rtl/>
        </w:rPr>
        <w:t>לרנאו</w:t>
      </w:r>
      <w:proofErr w:type="spellEnd"/>
      <w:r>
        <w:rPr>
          <w:rtl/>
        </w:rPr>
        <w:t>:</w:t>
      </w:r>
      <w:r w:rsidRPr="003B4915">
        <w:rPr>
          <w:rStyle w:val="TagStyle"/>
          <w:rtl/>
        </w:rPr>
        <w:t xml:space="preserve"> &lt;&lt; דובר &gt;&gt;</w:t>
      </w:r>
      <w:r>
        <w:rPr>
          <w:rtl/>
        </w:rPr>
        <w:t xml:space="preserve"> </w:t>
      </w:r>
      <w:bookmarkEnd w:id="571"/>
    </w:p>
    <w:p w:rsidR="003B4915" w:rsidRDefault="003B4915" w:rsidP="003B4915">
      <w:pPr>
        <w:pStyle w:val="KeepWithNext"/>
        <w:rPr>
          <w:rtl/>
        </w:rPr>
      </w:pPr>
    </w:p>
    <w:p w:rsidR="00A4127B" w:rsidRDefault="00A4127B" w:rsidP="003B4915">
      <w:pPr>
        <w:rPr>
          <w:rtl/>
        </w:rPr>
      </w:pPr>
      <w:r>
        <w:rPr>
          <w:rFonts w:hint="cs"/>
          <w:rtl/>
        </w:rPr>
        <w:t>- - -</w:t>
      </w:r>
    </w:p>
    <w:p w:rsidR="00A4127B" w:rsidRDefault="00A4127B" w:rsidP="00A4127B">
      <w:pPr>
        <w:ind w:firstLine="0"/>
        <w:rPr>
          <w:rtl/>
        </w:rPr>
      </w:pPr>
    </w:p>
    <w:p w:rsidR="00A4127B" w:rsidRDefault="00A4127B" w:rsidP="00A4127B">
      <w:pPr>
        <w:pStyle w:val="a4"/>
        <w:keepNext/>
        <w:rPr>
          <w:rtl/>
        </w:rPr>
      </w:pPr>
      <w:bookmarkStart w:id="572" w:name="ET_speaker_נועה_ברודצקי_לוי_255"/>
      <w:r w:rsidRPr="00A4127B">
        <w:rPr>
          <w:rStyle w:val="TagStyle"/>
          <w:rtl/>
        </w:rPr>
        <w:t xml:space="preserve"> &lt;&lt; דובר &gt;&gt; </w:t>
      </w:r>
      <w:r>
        <w:rPr>
          <w:rtl/>
        </w:rPr>
        <w:t>נועה ברודצקי לוי:</w:t>
      </w:r>
      <w:r w:rsidRPr="00A4127B">
        <w:rPr>
          <w:rStyle w:val="TagStyle"/>
          <w:rtl/>
        </w:rPr>
        <w:t xml:space="preserve"> &lt;&lt; דובר &gt;&gt;</w:t>
      </w:r>
      <w:r>
        <w:rPr>
          <w:rtl/>
        </w:rPr>
        <w:t xml:space="preserve"> </w:t>
      </w:r>
      <w:bookmarkEnd w:id="572"/>
    </w:p>
    <w:p w:rsidR="00A4127B" w:rsidRDefault="00A4127B" w:rsidP="00A4127B">
      <w:pPr>
        <w:pStyle w:val="KeepWithNext"/>
        <w:rPr>
          <w:rtl/>
        </w:rPr>
      </w:pPr>
    </w:p>
    <w:p w:rsidR="00A4127B" w:rsidRDefault="00A4127B" w:rsidP="00A4127B">
      <w:pPr>
        <w:rPr>
          <w:rtl/>
        </w:rPr>
      </w:pPr>
      <w:r>
        <w:rPr>
          <w:rFonts w:hint="cs"/>
          <w:rtl/>
        </w:rPr>
        <w:t>בגלל זה הובהר בסעיף 38, שזה בעצם כל מידע - -</w:t>
      </w:r>
    </w:p>
    <w:p w:rsidR="00A4127B" w:rsidRDefault="00A4127B" w:rsidP="00A4127B">
      <w:pPr>
        <w:rPr>
          <w:rtl/>
        </w:rPr>
      </w:pPr>
    </w:p>
    <w:p w:rsidR="00A4127B" w:rsidRDefault="00A4127B" w:rsidP="00A4127B">
      <w:pPr>
        <w:pStyle w:val="af6"/>
        <w:keepNext/>
        <w:rPr>
          <w:rtl/>
        </w:rPr>
      </w:pPr>
      <w:bookmarkStart w:id="573" w:name="ET_yor_5094_256"/>
      <w:r w:rsidRPr="00A4127B">
        <w:rPr>
          <w:rStyle w:val="TagStyle"/>
          <w:rtl/>
        </w:rPr>
        <w:t xml:space="preserve"> &lt;&lt; יור &gt;&gt; </w:t>
      </w:r>
      <w:r>
        <w:rPr>
          <w:rtl/>
        </w:rPr>
        <w:t>היו"ר ניסן סלומינסקי:</w:t>
      </w:r>
      <w:r w:rsidRPr="00A4127B">
        <w:rPr>
          <w:rStyle w:val="TagStyle"/>
          <w:rtl/>
        </w:rPr>
        <w:t xml:space="preserve"> &lt;&lt; יור &gt;&gt;</w:t>
      </w:r>
      <w:r>
        <w:rPr>
          <w:rtl/>
        </w:rPr>
        <w:t xml:space="preserve"> </w:t>
      </w:r>
      <w:bookmarkEnd w:id="573"/>
    </w:p>
    <w:p w:rsidR="00A4127B" w:rsidRDefault="00A4127B" w:rsidP="00A4127B">
      <w:pPr>
        <w:pStyle w:val="KeepWithNext"/>
        <w:rPr>
          <w:rtl/>
        </w:rPr>
      </w:pPr>
    </w:p>
    <w:p w:rsidR="00A4127B" w:rsidRDefault="00A4127B" w:rsidP="00A4127B">
      <w:pPr>
        <w:rPr>
          <w:rtl/>
        </w:rPr>
      </w:pPr>
      <w:bookmarkStart w:id="574" w:name="_ETM_Q1_3024000"/>
      <w:bookmarkEnd w:id="574"/>
      <w:r>
        <w:rPr>
          <w:rFonts w:hint="cs"/>
          <w:rtl/>
        </w:rPr>
        <w:t xml:space="preserve">רבותיי, זה ברור. </w:t>
      </w:r>
    </w:p>
    <w:p w:rsidR="00A4127B" w:rsidRDefault="00A4127B" w:rsidP="00A4127B">
      <w:pPr>
        <w:rPr>
          <w:rtl/>
        </w:rPr>
      </w:pPr>
      <w:bookmarkStart w:id="575" w:name="_ETM_Q1_3030000"/>
      <w:bookmarkEnd w:id="575"/>
      <w:r>
        <w:rPr>
          <w:rtl/>
        </w:rPr>
        <w:t xml:space="preserve">    </w:t>
      </w:r>
    </w:p>
    <w:p w:rsidR="00A4127B" w:rsidRDefault="00A4127B" w:rsidP="003B4915">
      <w:pPr>
        <w:rPr>
          <w:rtl/>
        </w:rPr>
      </w:pPr>
      <w:r>
        <w:rPr>
          <w:rFonts w:hint="cs"/>
          <w:rtl/>
        </w:rPr>
        <w:t xml:space="preserve">יש </w:t>
      </w:r>
      <w:bookmarkStart w:id="576" w:name="_ETM_Q1_3033000"/>
      <w:bookmarkEnd w:id="576"/>
      <w:r>
        <w:rPr>
          <w:rFonts w:hint="cs"/>
          <w:rtl/>
        </w:rPr>
        <w:t xml:space="preserve">איזו מילת קסם שאפשר להוסיף כדי שלא תהיה אפילו הווה </w:t>
      </w:r>
      <w:bookmarkStart w:id="577" w:name="_ETM_Q1_3036000"/>
      <w:bookmarkEnd w:id="577"/>
      <w:proofErr w:type="spellStart"/>
      <w:r>
        <w:rPr>
          <w:rFonts w:hint="cs"/>
          <w:rtl/>
        </w:rPr>
        <w:t>אמינא</w:t>
      </w:r>
      <w:proofErr w:type="spellEnd"/>
      <w:r>
        <w:rPr>
          <w:rFonts w:hint="cs"/>
          <w:rtl/>
        </w:rPr>
        <w:t xml:space="preserve"> שזה חל על אדם פרטי? יש איזושהי מילת קסם שאפשר להוסיף פה? </w:t>
      </w:r>
    </w:p>
    <w:p w:rsidR="00A4127B" w:rsidRDefault="00A4127B" w:rsidP="00A4127B">
      <w:pPr>
        <w:ind w:firstLine="0"/>
        <w:rPr>
          <w:rtl/>
        </w:rPr>
      </w:pPr>
      <w:bookmarkStart w:id="578" w:name="_ETM_Q1_3045000"/>
      <w:bookmarkEnd w:id="578"/>
    </w:p>
    <w:p w:rsidR="00A4127B" w:rsidRDefault="00A4127B" w:rsidP="00A4127B">
      <w:pPr>
        <w:pStyle w:val="a4"/>
        <w:keepNext/>
        <w:rPr>
          <w:rtl/>
        </w:rPr>
      </w:pPr>
      <w:bookmarkStart w:id="579" w:name="ET_speaker_חגית_לרנאו_257"/>
      <w:r w:rsidRPr="00A4127B">
        <w:rPr>
          <w:rStyle w:val="TagStyle"/>
          <w:rtl/>
        </w:rPr>
        <w:t xml:space="preserve"> &lt;&lt; דובר &gt;&gt; </w:t>
      </w:r>
      <w:r>
        <w:rPr>
          <w:rtl/>
        </w:rPr>
        <w:t xml:space="preserve">חגית </w:t>
      </w:r>
      <w:proofErr w:type="spellStart"/>
      <w:r>
        <w:rPr>
          <w:rtl/>
        </w:rPr>
        <w:t>לרנאו</w:t>
      </w:r>
      <w:proofErr w:type="spellEnd"/>
      <w:r>
        <w:rPr>
          <w:rtl/>
        </w:rPr>
        <w:t>:</w:t>
      </w:r>
      <w:r w:rsidRPr="00A4127B">
        <w:rPr>
          <w:rStyle w:val="TagStyle"/>
          <w:rtl/>
        </w:rPr>
        <w:t xml:space="preserve"> &lt;&lt; דובר &gt;&gt;</w:t>
      </w:r>
      <w:r>
        <w:rPr>
          <w:rtl/>
        </w:rPr>
        <w:t xml:space="preserve"> </w:t>
      </w:r>
      <w:bookmarkEnd w:id="579"/>
    </w:p>
    <w:p w:rsidR="00A4127B" w:rsidRDefault="00A4127B" w:rsidP="00A4127B">
      <w:pPr>
        <w:pStyle w:val="KeepWithNext"/>
        <w:rPr>
          <w:rtl/>
        </w:rPr>
      </w:pPr>
    </w:p>
    <w:p w:rsidR="00A4127B" w:rsidRDefault="00A4127B" w:rsidP="00A4127B">
      <w:pPr>
        <w:rPr>
          <w:rtl/>
        </w:rPr>
      </w:pPr>
      <w:r>
        <w:rPr>
          <w:rtl/>
        </w:rPr>
        <w:t xml:space="preserve">  </w:t>
      </w:r>
      <w:r>
        <w:rPr>
          <w:rFonts w:hint="cs"/>
          <w:rtl/>
        </w:rPr>
        <w:t xml:space="preserve">השאלה, בעיניי, לא אם זה חל או לא חל על בן אדם פרטי, אלא אם אפשר לצמצם את זה ליחסי העסקה בין אדם פרטי </w:t>
      </w:r>
      <w:bookmarkStart w:id="580" w:name="_ETM_Q1_3050000"/>
      <w:bookmarkEnd w:id="580"/>
      <w:r>
        <w:rPr>
          <w:rFonts w:hint="cs"/>
          <w:rtl/>
        </w:rPr>
        <w:t>ובין לא אדם פרטי. אבל לא כל החלטה</w:t>
      </w:r>
      <w:bookmarkStart w:id="581" w:name="_ETM_Q1_3052000"/>
      <w:bookmarkEnd w:id="581"/>
      <w:r>
        <w:rPr>
          <w:rFonts w:hint="cs"/>
          <w:rtl/>
        </w:rPr>
        <w:t xml:space="preserve"> שאדם מקבל זה - - -</w:t>
      </w:r>
    </w:p>
    <w:p w:rsidR="00A4127B" w:rsidRDefault="00A4127B" w:rsidP="00A4127B">
      <w:pPr>
        <w:rPr>
          <w:rtl/>
        </w:rPr>
      </w:pPr>
    </w:p>
    <w:p w:rsidR="00A4127B" w:rsidRDefault="00A4127B" w:rsidP="00A4127B">
      <w:pPr>
        <w:pStyle w:val="a4"/>
        <w:keepNext/>
        <w:rPr>
          <w:rtl/>
        </w:rPr>
      </w:pPr>
      <w:bookmarkStart w:id="582" w:name="ET_speaker_נועה_ברודצקי_לוי_258"/>
      <w:r w:rsidRPr="00A4127B">
        <w:rPr>
          <w:rStyle w:val="TagStyle"/>
          <w:rtl/>
        </w:rPr>
        <w:lastRenderedPageBreak/>
        <w:t xml:space="preserve"> &lt;&lt; דובר &gt;&gt; </w:t>
      </w:r>
      <w:r>
        <w:rPr>
          <w:rtl/>
        </w:rPr>
        <w:t>נועה ברודצקי לוי:</w:t>
      </w:r>
      <w:r w:rsidRPr="00A4127B">
        <w:rPr>
          <w:rStyle w:val="TagStyle"/>
          <w:rtl/>
        </w:rPr>
        <w:t xml:space="preserve"> &lt;&lt; דובר &gt;&gt;</w:t>
      </w:r>
      <w:r>
        <w:rPr>
          <w:rtl/>
        </w:rPr>
        <w:t xml:space="preserve"> </w:t>
      </w:r>
      <w:bookmarkEnd w:id="582"/>
    </w:p>
    <w:p w:rsidR="00A4127B" w:rsidRDefault="00A4127B" w:rsidP="00A4127B">
      <w:pPr>
        <w:pStyle w:val="KeepWithNext"/>
        <w:rPr>
          <w:rtl/>
        </w:rPr>
      </w:pPr>
    </w:p>
    <w:p w:rsidR="00A4127B" w:rsidRDefault="00A4127B" w:rsidP="00A4127B">
      <w:pPr>
        <w:rPr>
          <w:rtl/>
        </w:rPr>
      </w:pPr>
      <w:bookmarkStart w:id="583" w:name="_ETM_Q1_3056000"/>
      <w:bookmarkEnd w:id="583"/>
      <w:r>
        <w:rPr>
          <w:rFonts w:hint="cs"/>
          <w:rtl/>
        </w:rPr>
        <w:t xml:space="preserve">קודם כול לגבי </w:t>
      </w:r>
      <w:bookmarkStart w:id="584" w:name="_ETM_Q1_3058000"/>
      <w:bookmarkEnd w:id="584"/>
      <w:r>
        <w:rPr>
          <w:rFonts w:hint="cs"/>
          <w:rtl/>
        </w:rPr>
        <w:t>ההערה של מירה. בגלל זה הובהר בסעיף 38 - -</w:t>
      </w:r>
    </w:p>
    <w:p w:rsidR="00A4127B" w:rsidRDefault="00A4127B" w:rsidP="00A4127B">
      <w:pPr>
        <w:rPr>
          <w:rtl/>
        </w:rPr>
      </w:pPr>
      <w:bookmarkStart w:id="585" w:name="_ETM_Q1_3062000"/>
      <w:bookmarkEnd w:id="585"/>
    </w:p>
    <w:p w:rsidR="00A4127B" w:rsidRDefault="00A4127B" w:rsidP="00A4127B">
      <w:pPr>
        <w:pStyle w:val="af6"/>
        <w:keepNext/>
        <w:rPr>
          <w:rtl/>
        </w:rPr>
      </w:pPr>
      <w:bookmarkStart w:id="586" w:name="ET_yor_5094_259"/>
      <w:r w:rsidRPr="00A4127B">
        <w:rPr>
          <w:rStyle w:val="TagStyle"/>
          <w:rtl/>
        </w:rPr>
        <w:t xml:space="preserve"> &lt;&lt; יור &gt;&gt; </w:t>
      </w:r>
      <w:r>
        <w:rPr>
          <w:rtl/>
        </w:rPr>
        <w:t>היו"ר ניסן סלומינסקי:</w:t>
      </w:r>
      <w:r w:rsidRPr="00A4127B">
        <w:rPr>
          <w:rStyle w:val="TagStyle"/>
          <w:rtl/>
        </w:rPr>
        <w:t xml:space="preserve"> &lt;&lt; יור &gt;&gt;</w:t>
      </w:r>
      <w:r>
        <w:rPr>
          <w:rtl/>
        </w:rPr>
        <w:t xml:space="preserve"> </w:t>
      </w:r>
      <w:bookmarkEnd w:id="586"/>
    </w:p>
    <w:p w:rsidR="00A4127B" w:rsidRDefault="00A4127B" w:rsidP="00A4127B">
      <w:pPr>
        <w:pStyle w:val="KeepWithNext"/>
        <w:rPr>
          <w:rtl/>
        </w:rPr>
      </w:pPr>
    </w:p>
    <w:p w:rsidR="00A4127B" w:rsidRDefault="00A4127B" w:rsidP="00A4127B">
      <w:pPr>
        <w:rPr>
          <w:rtl/>
        </w:rPr>
      </w:pPr>
      <w:r>
        <w:rPr>
          <w:rFonts w:hint="cs"/>
          <w:rtl/>
        </w:rPr>
        <w:t xml:space="preserve">בסדר. זה ברור. </w:t>
      </w:r>
    </w:p>
    <w:p w:rsidR="00A4127B" w:rsidRDefault="00A4127B" w:rsidP="00A4127B">
      <w:pPr>
        <w:rPr>
          <w:rtl/>
        </w:rPr>
      </w:pPr>
      <w:bookmarkStart w:id="587" w:name="_ETM_Q1_3063000"/>
      <w:bookmarkEnd w:id="587"/>
    </w:p>
    <w:p w:rsidR="00A4127B" w:rsidRDefault="00A4127B" w:rsidP="00A4127B">
      <w:pPr>
        <w:pStyle w:val="a4"/>
        <w:keepNext/>
        <w:rPr>
          <w:rtl/>
        </w:rPr>
      </w:pPr>
      <w:bookmarkStart w:id="588" w:name="ET_speaker_נועה_ברודצקי_לוי_260"/>
      <w:r w:rsidRPr="00A4127B">
        <w:rPr>
          <w:rStyle w:val="TagStyle"/>
          <w:rtl/>
        </w:rPr>
        <w:t xml:space="preserve"> &lt;&lt; דובר &gt;&gt; </w:t>
      </w:r>
      <w:r>
        <w:rPr>
          <w:rtl/>
        </w:rPr>
        <w:t>נועה ברודצקי לוי:</w:t>
      </w:r>
      <w:r w:rsidRPr="00A4127B">
        <w:rPr>
          <w:rStyle w:val="TagStyle"/>
          <w:rtl/>
        </w:rPr>
        <w:t xml:space="preserve"> &lt;&lt; דובר &gt;&gt;</w:t>
      </w:r>
      <w:r>
        <w:rPr>
          <w:rtl/>
        </w:rPr>
        <w:t xml:space="preserve"> </w:t>
      </w:r>
      <w:bookmarkEnd w:id="588"/>
    </w:p>
    <w:p w:rsidR="00A4127B" w:rsidRDefault="00A4127B" w:rsidP="00A4127B">
      <w:pPr>
        <w:pStyle w:val="KeepWithNext"/>
        <w:rPr>
          <w:rtl/>
        </w:rPr>
      </w:pPr>
    </w:p>
    <w:p w:rsidR="00A4127B" w:rsidRDefault="00A4127B" w:rsidP="00A4127B">
      <w:pPr>
        <w:rPr>
          <w:rtl/>
        </w:rPr>
      </w:pPr>
      <w:r>
        <w:rPr>
          <w:rFonts w:hint="cs"/>
          <w:rtl/>
        </w:rPr>
        <w:t xml:space="preserve">חשוב להבהיר את זה גם לפרוטוקול שזה כולל </w:t>
      </w:r>
      <w:bookmarkStart w:id="589" w:name="_ETM_Q1_3066000"/>
      <w:bookmarkEnd w:id="589"/>
      <w:r>
        <w:rPr>
          <w:rFonts w:hint="cs"/>
          <w:rtl/>
        </w:rPr>
        <w:t>גם מידע נוסף. זה ברור שהוא שמקבל או לא זכאי לקבל לא אמור לחפש.</w:t>
      </w:r>
    </w:p>
    <w:p w:rsidR="00A4127B" w:rsidRDefault="00A4127B" w:rsidP="00A4127B">
      <w:pPr>
        <w:rPr>
          <w:rtl/>
        </w:rPr>
      </w:pPr>
    </w:p>
    <w:p w:rsidR="00A4127B" w:rsidRDefault="00A4127B" w:rsidP="00A4127B">
      <w:pPr>
        <w:pStyle w:val="af6"/>
        <w:keepNext/>
        <w:rPr>
          <w:rtl/>
        </w:rPr>
      </w:pPr>
      <w:bookmarkStart w:id="590" w:name="ET_yor_5094_261"/>
      <w:r w:rsidRPr="00A4127B">
        <w:rPr>
          <w:rStyle w:val="TagStyle"/>
          <w:rtl/>
        </w:rPr>
        <w:t xml:space="preserve"> &lt;&lt; יור &gt;&gt; </w:t>
      </w:r>
      <w:r>
        <w:rPr>
          <w:rtl/>
        </w:rPr>
        <w:t>היו"ר ניסן סלומינסקי:</w:t>
      </w:r>
      <w:r w:rsidRPr="00A4127B">
        <w:rPr>
          <w:rStyle w:val="TagStyle"/>
          <w:rtl/>
        </w:rPr>
        <w:t xml:space="preserve"> &lt;&lt; יור &gt;&gt;</w:t>
      </w:r>
      <w:r>
        <w:rPr>
          <w:rtl/>
        </w:rPr>
        <w:t xml:space="preserve"> </w:t>
      </w:r>
      <w:bookmarkEnd w:id="590"/>
    </w:p>
    <w:p w:rsidR="00A4127B" w:rsidRDefault="00A4127B" w:rsidP="00A4127B">
      <w:pPr>
        <w:pStyle w:val="KeepWithNext"/>
        <w:rPr>
          <w:rtl/>
        </w:rPr>
      </w:pPr>
    </w:p>
    <w:p w:rsidR="00A4127B" w:rsidRDefault="00A4127B" w:rsidP="00A4127B">
      <w:pPr>
        <w:rPr>
          <w:rtl/>
        </w:rPr>
      </w:pPr>
      <w:bookmarkStart w:id="591" w:name="_ETM_Q1_3067000"/>
      <w:bookmarkEnd w:id="591"/>
      <w:r>
        <w:rPr>
          <w:rFonts w:hint="cs"/>
          <w:rtl/>
        </w:rPr>
        <w:t>הסברנו.</w:t>
      </w:r>
      <w:bookmarkStart w:id="592" w:name="_ETM_Q1_3069000"/>
      <w:bookmarkEnd w:id="592"/>
      <w:r>
        <w:rPr>
          <w:rFonts w:hint="cs"/>
          <w:rtl/>
        </w:rPr>
        <w:t xml:space="preserve"> </w:t>
      </w:r>
    </w:p>
    <w:p w:rsidR="00A4127B" w:rsidRDefault="00A4127B" w:rsidP="00A4127B">
      <w:pPr>
        <w:rPr>
          <w:rtl/>
        </w:rPr>
      </w:pPr>
      <w:bookmarkStart w:id="593" w:name="_ETM_Q1_3071000"/>
      <w:bookmarkEnd w:id="593"/>
    </w:p>
    <w:p w:rsidR="00A4127B" w:rsidRDefault="00A4127B" w:rsidP="00A4127B">
      <w:pPr>
        <w:pStyle w:val="a4"/>
        <w:keepNext/>
        <w:rPr>
          <w:rtl/>
        </w:rPr>
      </w:pPr>
      <w:bookmarkStart w:id="594" w:name="ET_speaker_נועה_ברודצקי_לוי_262"/>
      <w:r w:rsidRPr="00A4127B">
        <w:rPr>
          <w:rStyle w:val="TagStyle"/>
          <w:rtl/>
        </w:rPr>
        <w:t xml:space="preserve"> &lt;&lt; דובר &gt;&gt; </w:t>
      </w:r>
      <w:r>
        <w:rPr>
          <w:rtl/>
        </w:rPr>
        <w:t>נועה ברודצקי לוי:</w:t>
      </w:r>
      <w:r w:rsidRPr="00A4127B">
        <w:rPr>
          <w:rStyle w:val="TagStyle"/>
          <w:rtl/>
        </w:rPr>
        <w:t xml:space="preserve"> &lt;&lt; דובר &gt;&gt;</w:t>
      </w:r>
      <w:r>
        <w:rPr>
          <w:rtl/>
        </w:rPr>
        <w:t xml:space="preserve"> </w:t>
      </w:r>
      <w:bookmarkEnd w:id="594"/>
    </w:p>
    <w:p w:rsidR="00A4127B" w:rsidRDefault="00A4127B" w:rsidP="00A4127B">
      <w:pPr>
        <w:pStyle w:val="KeepWithNext"/>
        <w:rPr>
          <w:rtl/>
        </w:rPr>
      </w:pPr>
    </w:p>
    <w:p w:rsidR="00A4127B" w:rsidRDefault="00A4127B" w:rsidP="00A4127B">
      <w:pPr>
        <w:rPr>
          <w:rtl/>
        </w:rPr>
      </w:pPr>
      <w:r>
        <w:rPr>
          <w:rFonts w:hint="cs"/>
          <w:rtl/>
        </w:rPr>
        <w:t>לגבי השאלה של חגית - -</w:t>
      </w:r>
      <w:r>
        <w:rPr>
          <w:rtl/>
        </w:rPr>
        <w:t xml:space="preserve">     </w:t>
      </w:r>
    </w:p>
    <w:p w:rsidR="00A4127B" w:rsidRDefault="00A4127B" w:rsidP="00A4127B">
      <w:pPr>
        <w:rPr>
          <w:rtl/>
        </w:rPr>
      </w:pPr>
      <w:bookmarkStart w:id="595" w:name="_ETM_Q1_3053000"/>
      <w:bookmarkEnd w:id="595"/>
    </w:p>
    <w:p w:rsidR="003B4915" w:rsidRDefault="003B4915" w:rsidP="003B4915">
      <w:pPr>
        <w:pStyle w:val="a4"/>
        <w:keepNext/>
        <w:rPr>
          <w:rtl/>
        </w:rPr>
      </w:pPr>
      <w:bookmarkStart w:id="596" w:name="ET_speaker_גבי_פיסמן_135"/>
      <w:r w:rsidRPr="003B4915">
        <w:rPr>
          <w:rStyle w:val="TagStyle"/>
          <w:rtl/>
        </w:rPr>
        <w:t xml:space="preserve"> &lt;&lt; דובר &gt;&gt; </w:t>
      </w:r>
      <w:r>
        <w:rPr>
          <w:rtl/>
        </w:rPr>
        <w:t xml:space="preserve">גבי </w:t>
      </w:r>
      <w:proofErr w:type="spellStart"/>
      <w:r>
        <w:rPr>
          <w:rtl/>
        </w:rPr>
        <w:t>פיסמן</w:t>
      </w:r>
      <w:proofErr w:type="spellEnd"/>
      <w:r>
        <w:rPr>
          <w:rtl/>
        </w:rPr>
        <w:t>:</w:t>
      </w:r>
      <w:r w:rsidRPr="003B4915">
        <w:rPr>
          <w:rStyle w:val="TagStyle"/>
          <w:rtl/>
        </w:rPr>
        <w:t xml:space="preserve"> &lt;&lt; דובר &gt;&gt;</w:t>
      </w:r>
      <w:r>
        <w:rPr>
          <w:rtl/>
        </w:rPr>
        <w:t xml:space="preserve"> </w:t>
      </w:r>
      <w:bookmarkEnd w:id="596"/>
    </w:p>
    <w:p w:rsidR="003B4915" w:rsidRDefault="003B4915" w:rsidP="003B4915">
      <w:pPr>
        <w:pStyle w:val="KeepWithNext"/>
        <w:rPr>
          <w:rtl/>
        </w:rPr>
      </w:pPr>
    </w:p>
    <w:p w:rsidR="00A4127B" w:rsidRDefault="00A4127B" w:rsidP="003B4915">
      <w:pPr>
        <w:rPr>
          <w:rtl/>
        </w:rPr>
      </w:pPr>
      <w:r>
        <w:rPr>
          <w:rFonts w:hint="cs"/>
          <w:rtl/>
        </w:rPr>
        <w:t xml:space="preserve">נתתי את הדוגמאות למה "מעסיק" זאת לא מילה רלוונטית. </w:t>
      </w:r>
    </w:p>
    <w:p w:rsidR="00A4127B" w:rsidRDefault="00A4127B" w:rsidP="00A4127B">
      <w:pPr>
        <w:ind w:firstLine="0"/>
        <w:rPr>
          <w:rtl/>
        </w:rPr>
      </w:pPr>
      <w:bookmarkStart w:id="597" w:name="_ETM_Q1_3082000"/>
      <w:bookmarkEnd w:id="597"/>
    </w:p>
    <w:p w:rsidR="00A4127B" w:rsidRDefault="00A4127B" w:rsidP="00A4127B">
      <w:pPr>
        <w:pStyle w:val="af6"/>
        <w:keepNext/>
        <w:rPr>
          <w:rtl/>
        </w:rPr>
      </w:pPr>
      <w:bookmarkStart w:id="598" w:name="ET_yor_5094_264"/>
      <w:r w:rsidRPr="00A4127B">
        <w:rPr>
          <w:rStyle w:val="TagStyle"/>
          <w:rtl/>
        </w:rPr>
        <w:t xml:space="preserve"> &lt;&lt; יור &gt;&gt; </w:t>
      </w:r>
      <w:r>
        <w:rPr>
          <w:rtl/>
        </w:rPr>
        <w:t>היו"ר ניסן סלומינסקי:</w:t>
      </w:r>
      <w:r w:rsidRPr="00A4127B">
        <w:rPr>
          <w:rStyle w:val="TagStyle"/>
          <w:rtl/>
        </w:rPr>
        <w:t xml:space="preserve"> &lt;&lt; יור &gt;&gt;</w:t>
      </w:r>
      <w:r>
        <w:rPr>
          <w:rtl/>
        </w:rPr>
        <w:t xml:space="preserve"> </w:t>
      </w:r>
      <w:bookmarkEnd w:id="598"/>
    </w:p>
    <w:p w:rsidR="00A4127B" w:rsidRDefault="00A4127B" w:rsidP="00A4127B">
      <w:pPr>
        <w:pStyle w:val="KeepWithNext"/>
        <w:rPr>
          <w:rtl/>
        </w:rPr>
      </w:pPr>
    </w:p>
    <w:p w:rsidR="00A4127B" w:rsidRDefault="00A4127B" w:rsidP="00A4127B">
      <w:pPr>
        <w:rPr>
          <w:rtl/>
        </w:rPr>
      </w:pPr>
      <w:r>
        <w:rPr>
          <w:rFonts w:hint="cs"/>
          <w:rtl/>
        </w:rPr>
        <w:t xml:space="preserve">לא אמרנו מעסיק. שאלתי אם יש </w:t>
      </w:r>
      <w:bookmarkStart w:id="599" w:name="_ETM_Q1_3079000"/>
      <w:bookmarkEnd w:id="599"/>
      <w:r>
        <w:rPr>
          <w:rFonts w:hint="cs"/>
          <w:rtl/>
        </w:rPr>
        <w:t xml:space="preserve">לכם מילת קסם שיכולה לעשות את ההבחנה. </w:t>
      </w:r>
    </w:p>
    <w:p w:rsidR="00A4127B" w:rsidRDefault="00A4127B" w:rsidP="00A4127B">
      <w:pPr>
        <w:rPr>
          <w:rtl/>
        </w:rPr>
      </w:pPr>
    </w:p>
    <w:p w:rsidR="00A4127B" w:rsidRDefault="00A4127B" w:rsidP="00A4127B">
      <w:pPr>
        <w:pStyle w:val="a4"/>
        <w:keepNext/>
        <w:rPr>
          <w:rtl/>
        </w:rPr>
      </w:pPr>
      <w:bookmarkStart w:id="600" w:name="ET_speaker_גבי_פיסמן_265"/>
      <w:r w:rsidRPr="00A4127B">
        <w:rPr>
          <w:rStyle w:val="TagStyle"/>
          <w:rtl/>
        </w:rPr>
        <w:t xml:space="preserve"> &lt;&lt; דובר &gt;&gt; </w:t>
      </w:r>
      <w:r>
        <w:rPr>
          <w:rtl/>
        </w:rPr>
        <w:t xml:space="preserve">גבי </w:t>
      </w:r>
      <w:proofErr w:type="spellStart"/>
      <w:r>
        <w:rPr>
          <w:rtl/>
        </w:rPr>
        <w:t>פיסמן</w:t>
      </w:r>
      <w:proofErr w:type="spellEnd"/>
      <w:r>
        <w:rPr>
          <w:rtl/>
        </w:rPr>
        <w:t>:</w:t>
      </w:r>
      <w:r w:rsidRPr="00A4127B">
        <w:rPr>
          <w:rStyle w:val="TagStyle"/>
          <w:rtl/>
        </w:rPr>
        <w:t xml:space="preserve"> &lt;&lt; דובר &gt;&gt;</w:t>
      </w:r>
      <w:r>
        <w:rPr>
          <w:rtl/>
        </w:rPr>
        <w:t xml:space="preserve"> </w:t>
      </w:r>
      <w:bookmarkEnd w:id="600"/>
    </w:p>
    <w:p w:rsidR="00A4127B" w:rsidRDefault="00A4127B" w:rsidP="00A4127B">
      <w:pPr>
        <w:pStyle w:val="KeepWithNext"/>
        <w:rPr>
          <w:rtl/>
        </w:rPr>
      </w:pPr>
    </w:p>
    <w:p w:rsidR="003B4915" w:rsidRDefault="00A4127B" w:rsidP="00A4127B">
      <w:pPr>
        <w:rPr>
          <w:rtl/>
        </w:rPr>
      </w:pPr>
      <w:bookmarkStart w:id="601" w:name="_ETM_Q1_3093000"/>
      <w:bookmarkEnd w:id="601"/>
      <w:r>
        <w:rPr>
          <w:rFonts w:hint="cs"/>
          <w:rtl/>
        </w:rPr>
        <w:t xml:space="preserve">אחד הדברים </w:t>
      </w:r>
      <w:bookmarkStart w:id="602" w:name="_ETM_Q1_3095000"/>
      <w:bookmarkEnd w:id="602"/>
      <w:r>
        <w:rPr>
          <w:rFonts w:hint="cs"/>
          <w:rtl/>
        </w:rPr>
        <w:t xml:space="preserve">שרצינו לעצור בהקשר הזה זה דרכים שיעקפו את </w:t>
      </w:r>
      <w:bookmarkStart w:id="603" w:name="_ETM_Q1_3083000"/>
      <w:bookmarkStart w:id="604" w:name="_ETM_Q1_3080000"/>
      <w:bookmarkEnd w:id="603"/>
      <w:bookmarkEnd w:id="604"/>
      <w:r>
        <w:rPr>
          <w:rFonts w:hint="cs"/>
          <w:rtl/>
        </w:rPr>
        <w:t>חו</w:t>
      </w:r>
      <w:r w:rsidR="003B4915">
        <w:rPr>
          <w:rFonts w:hint="cs"/>
          <w:rtl/>
        </w:rPr>
        <w:t xml:space="preserve">ק המרשם הפלילי. </w:t>
      </w:r>
      <w:r>
        <w:rPr>
          <w:rFonts w:hint="cs"/>
          <w:rtl/>
        </w:rPr>
        <w:t xml:space="preserve">לכן </w:t>
      </w:r>
      <w:r w:rsidR="003B4915">
        <w:rPr>
          <w:rFonts w:hint="cs"/>
          <w:rtl/>
        </w:rPr>
        <w:t xml:space="preserve">ההתייחסות למידע היא התייחסות חשובה, בעיניי. </w:t>
      </w:r>
      <w:r>
        <w:rPr>
          <w:rFonts w:hint="cs"/>
          <w:rtl/>
        </w:rPr>
        <w:t xml:space="preserve">יש, כמובן, מדיניות העמדה לדין בצד כל הדברים שכתובים בעניין הזה. </w:t>
      </w:r>
      <w:bookmarkStart w:id="605" w:name="_ETM_Q1_3110000"/>
      <w:bookmarkEnd w:id="605"/>
      <w:r>
        <w:rPr>
          <w:rFonts w:hint="cs"/>
          <w:rtl/>
        </w:rPr>
        <w:t xml:space="preserve">אף אחד לא ירוץ להפליל אדם פרטי. </w:t>
      </w:r>
      <w:r w:rsidR="003B4915">
        <w:rPr>
          <w:rFonts w:hint="cs"/>
          <w:rtl/>
        </w:rPr>
        <w:t xml:space="preserve">אבל לפטור אדם פרטי מאחריות כזאת </w:t>
      </w:r>
      <w:r>
        <w:rPr>
          <w:rFonts w:hint="cs"/>
          <w:rtl/>
        </w:rPr>
        <w:t xml:space="preserve">ולהעביר את המסר שאין שום מניעה לשקול עבר פלילי </w:t>
      </w:r>
      <w:bookmarkStart w:id="606" w:name="_ETM_Q1_3122000"/>
      <w:bookmarkEnd w:id="606"/>
      <w:r>
        <w:rPr>
          <w:rFonts w:hint="cs"/>
          <w:rtl/>
        </w:rPr>
        <w:t xml:space="preserve">בדרכים אחרות, בעיניי, </w:t>
      </w:r>
      <w:r w:rsidR="003B4915">
        <w:rPr>
          <w:rFonts w:hint="cs"/>
          <w:rtl/>
        </w:rPr>
        <w:t xml:space="preserve">זה לא נכון וזה לא תכלית החוק. </w:t>
      </w:r>
    </w:p>
    <w:p w:rsidR="003B4915" w:rsidRDefault="003B4915" w:rsidP="003B4915">
      <w:pPr>
        <w:rPr>
          <w:rtl/>
        </w:rPr>
      </w:pPr>
    </w:p>
    <w:p w:rsidR="003B4915" w:rsidRDefault="003B4915" w:rsidP="003B4915">
      <w:pPr>
        <w:pStyle w:val="af6"/>
        <w:keepNext/>
        <w:rPr>
          <w:rtl/>
        </w:rPr>
      </w:pPr>
      <w:bookmarkStart w:id="607" w:name="ET_yor_5094_136"/>
      <w:r w:rsidRPr="003B4915">
        <w:rPr>
          <w:rStyle w:val="TagStyle"/>
          <w:rtl/>
        </w:rPr>
        <w:t xml:space="preserve"> &lt;&lt; יור &gt;&gt; </w:t>
      </w:r>
      <w:r>
        <w:rPr>
          <w:rtl/>
        </w:rPr>
        <w:t>היו"ר ניסן סלומינסקי:</w:t>
      </w:r>
      <w:r w:rsidRPr="003B4915">
        <w:rPr>
          <w:rStyle w:val="TagStyle"/>
          <w:rtl/>
        </w:rPr>
        <w:t xml:space="preserve"> &lt;&lt; יור &gt;&gt;</w:t>
      </w:r>
      <w:r>
        <w:rPr>
          <w:rtl/>
        </w:rPr>
        <w:t xml:space="preserve"> </w:t>
      </w:r>
      <w:bookmarkEnd w:id="607"/>
    </w:p>
    <w:p w:rsidR="003B4915" w:rsidRDefault="003B4915" w:rsidP="003B4915">
      <w:pPr>
        <w:pStyle w:val="KeepWithNext"/>
        <w:rPr>
          <w:rtl/>
        </w:rPr>
      </w:pPr>
    </w:p>
    <w:p w:rsidR="00A4127B" w:rsidRDefault="00A4127B" w:rsidP="00A4127B">
      <w:pPr>
        <w:rPr>
          <w:rtl/>
        </w:rPr>
      </w:pPr>
      <w:r>
        <w:rPr>
          <w:rFonts w:hint="cs"/>
          <w:rtl/>
        </w:rPr>
        <w:t xml:space="preserve">מה פירוש? נניח, אדם רוצה להתחתן. מצא בחורה נחמדה או הפוך. </w:t>
      </w:r>
      <w:r w:rsidR="003B4915">
        <w:rPr>
          <w:rFonts w:hint="cs"/>
          <w:rtl/>
        </w:rPr>
        <w:t xml:space="preserve">בסוף התברר לו שיש לה </w:t>
      </w:r>
      <w:r>
        <w:rPr>
          <w:rFonts w:hint="cs"/>
          <w:rtl/>
        </w:rPr>
        <w:t xml:space="preserve">עבר פלילי. הוא קרא </w:t>
      </w:r>
      <w:bookmarkStart w:id="608" w:name="_ETM_Q1_3141000"/>
      <w:bookmarkEnd w:id="608"/>
      <w:r>
        <w:rPr>
          <w:rFonts w:hint="cs"/>
          <w:rtl/>
        </w:rPr>
        <w:t>בגוגל והיה משפט והיא אפילו יצאה אשמה, כלומר הורשעה.</w:t>
      </w:r>
    </w:p>
    <w:p w:rsidR="00A4127B" w:rsidRDefault="00A4127B" w:rsidP="00A4127B">
      <w:pPr>
        <w:ind w:firstLine="0"/>
        <w:rPr>
          <w:rtl/>
        </w:rPr>
      </w:pPr>
      <w:bookmarkStart w:id="609" w:name="_ETM_Q1_3147000"/>
      <w:bookmarkEnd w:id="609"/>
    </w:p>
    <w:p w:rsidR="00A4127B" w:rsidRDefault="00A4127B" w:rsidP="00A4127B">
      <w:pPr>
        <w:pStyle w:val="a4"/>
        <w:keepNext/>
        <w:rPr>
          <w:rtl/>
        </w:rPr>
      </w:pPr>
      <w:bookmarkStart w:id="610" w:name="ET_speaker_גבי_פיסמן_266"/>
      <w:r w:rsidRPr="00A4127B">
        <w:rPr>
          <w:rStyle w:val="TagStyle"/>
          <w:rtl/>
        </w:rPr>
        <w:t xml:space="preserve"> &lt;&lt; דובר &gt;&gt; </w:t>
      </w:r>
      <w:r>
        <w:rPr>
          <w:rtl/>
        </w:rPr>
        <w:t xml:space="preserve">גבי </w:t>
      </w:r>
      <w:proofErr w:type="spellStart"/>
      <w:r>
        <w:rPr>
          <w:rtl/>
        </w:rPr>
        <w:t>פיסמן</w:t>
      </w:r>
      <w:proofErr w:type="spellEnd"/>
      <w:r>
        <w:rPr>
          <w:rtl/>
        </w:rPr>
        <w:t>:</w:t>
      </w:r>
      <w:r w:rsidRPr="00A4127B">
        <w:rPr>
          <w:rStyle w:val="TagStyle"/>
          <w:rtl/>
        </w:rPr>
        <w:t xml:space="preserve"> &lt;&lt; דובר &gt;&gt;</w:t>
      </w:r>
      <w:r>
        <w:rPr>
          <w:rtl/>
        </w:rPr>
        <w:t xml:space="preserve"> </w:t>
      </w:r>
      <w:bookmarkEnd w:id="610"/>
    </w:p>
    <w:p w:rsidR="00A4127B" w:rsidRDefault="00A4127B" w:rsidP="00A4127B">
      <w:pPr>
        <w:pStyle w:val="KeepWithNext"/>
        <w:rPr>
          <w:rtl/>
        </w:rPr>
      </w:pPr>
    </w:p>
    <w:p w:rsidR="00A4127B" w:rsidRDefault="00A4127B" w:rsidP="00A4127B">
      <w:pPr>
        <w:rPr>
          <w:rtl/>
        </w:rPr>
      </w:pPr>
      <w:r>
        <w:rPr>
          <w:rFonts w:hint="cs"/>
          <w:rtl/>
        </w:rPr>
        <w:t>ואז מה? אנחנו צופים הליך - -</w:t>
      </w:r>
    </w:p>
    <w:p w:rsidR="00A4127B" w:rsidRDefault="00A4127B" w:rsidP="00A4127B">
      <w:pPr>
        <w:rPr>
          <w:rtl/>
        </w:rPr>
      </w:pPr>
      <w:bookmarkStart w:id="611" w:name="_ETM_Q1_3150000"/>
      <w:bookmarkEnd w:id="611"/>
    </w:p>
    <w:p w:rsidR="00A4127B" w:rsidRDefault="00A4127B" w:rsidP="00A4127B">
      <w:pPr>
        <w:pStyle w:val="af6"/>
        <w:keepNext/>
        <w:rPr>
          <w:rtl/>
        </w:rPr>
      </w:pPr>
      <w:bookmarkStart w:id="612" w:name="ET_yor_5094_267"/>
      <w:r w:rsidRPr="00A4127B">
        <w:rPr>
          <w:rStyle w:val="TagStyle"/>
          <w:rtl/>
        </w:rPr>
        <w:t xml:space="preserve"> &lt;&lt; יור &gt;&gt; </w:t>
      </w:r>
      <w:r>
        <w:rPr>
          <w:rtl/>
        </w:rPr>
        <w:t>היו"ר ניסן סלומינסקי:</w:t>
      </w:r>
      <w:r w:rsidRPr="00A4127B">
        <w:rPr>
          <w:rStyle w:val="TagStyle"/>
          <w:rtl/>
        </w:rPr>
        <w:t xml:space="preserve"> &lt;&lt; יור &gt;&gt;</w:t>
      </w:r>
      <w:r>
        <w:rPr>
          <w:rtl/>
        </w:rPr>
        <w:t xml:space="preserve"> </w:t>
      </w:r>
      <w:bookmarkEnd w:id="612"/>
    </w:p>
    <w:p w:rsidR="00A4127B" w:rsidRDefault="00A4127B" w:rsidP="00A4127B">
      <w:pPr>
        <w:pStyle w:val="KeepWithNext"/>
        <w:rPr>
          <w:rtl/>
        </w:rPr>
      </w:pPr>
    </w:p>
    <w:p w:rsidR="003B4915" w:rsidRDefault="00A4127B" w:rsidP="00A4127B">
      <w:pPr>
        <w:rPr>
          <w:rtl/>
        </w:rPr>
      </w:pPr>
      <w:bookmarkStart w:id="613" w:name="_ETM_Q1_3151000"/>
      <w:bookmarkEnd w:id="613"/>
      <w:r>
        <w:rPr>
          <w:rFonts w:hint="cs"/>
          <w:rtl/>
        </w:rPr>
        <w:t xml:space="preserve">רק שנייה. </w:t>
      </w:r>
      <w:bookmarkStart w:id="614" w:name="_ETM_Q1_3148000"/>
      <w:bookmarkEnd w:id="614"/>
      <w:r w:rsidR="003B4915">
        <w:rPr>
          <w:rFonts w:hint="cs"/>
          <w:rtl/>
        </w:rPr>
        <w:t xml:space="preserve">לאור זה הוא אומר, אם כך אני לא רוצה להתחתן </w:t>
      </w:r>
      <w:proofErr w:type="spellStart"/>
      <w:r w:rsidR="003B4915">
        <w:rPr>
          <w:rFonts w:hint="cs"/>
          <w:rtl/>
        </w:rPr>
        <w:t>איתה</w:t>
      </w:r>
      <w:proofErr w:type="spellEnd"/>
      <w:r w:rsidR="003B4915">
        <w:rPr>
          <w:rFonts w:hint="cs"/>
          <w:rtl/>
        </w:rPr>
        <w:t xml:space="preserve">. </w:t>
      </w:r>
      <w:r w:rsidR="002F139E">
        <w:rPr>
          <w:rFonts w:hint="cs"/>
          <w:rtl/>
        </w:rPr>
        <w:t xml:space="preserve">אני שואל לגבי האיש עצמו  - </w:t>
      </w:r>
      <w:r w:rsidR="003B4915">
        <w:rPr>
          <w:rFonts w:hint="cs"/>
          <w:rtl/>
        </w:rPr>
        <w:t xml:space="preserve">האם </w:t>
      </w:r>
      <w:r w:rsidR="002F139E">
        <w:rPr>
          <w:rFonts w:hint="cs"/>
          <w:rtl/>
        </w:rPr>
        <w:t xml:space="preserve">בזה שהוא לקח את זה בחשבון והחליט לא להתחתן </w:t>
      </w:r>
      <w:proofErr w:type="spellStart"/>
      <w:r w:rsidR="002F139E">
        <w:rPr>
          <w:rFonts w:hint="cs"/>
          <w:rtl/>
        </w:rPr>
        <w:t>איתה</w:t>
      </w:r>
      <w:proofErr w:type="spellEnd"/>
      <w:r w:rsidR="002F139E">
        <w:rPr>
          <w:rFonts w:hint="cs"/>
          <w:rtl/>
        </w:rPr>
        <w:t xml:space="preserve"> </w:t>
      </w:r>
      <w:r w:rsidR="003B4915">
        <w:rPr>
          <w:rFonts w:hint="cs"/>
          <w:rtl/>
        </w:rPr>
        <w:t xml:space="preserve">הוא עבר עבירה? </w:t>
      </w:r>
      <w:r w:rsidR="002F139E">
        <w:rPr>
          <w:rFonts w:hint="cs"/>
          <w:rtl/>
        </w:rPr>
        <w:t xml:space="preserve">זאת שאלה ראשונה, בסיסית. את </w:t>
      </w:r>
      <w:bookmarkStart w:id="615" w:name="_ETM_Q1_3164000"/>
      <w:bookmarkEnd w:id="615"/>
      <w:r w:rsidR="002F139E">
        <w:rPr>
          <w:rFonts w:hint="cs"/>
          <w:rtl/>
        </w:rPr>
        <w:t xml:space="preserve">רוצה להגיד לי שהוא עבר עבירה? </w:t>
      </w:r>
    </w:p>
    <w:p w:rsidR="003B4915" w:rsidRDefault="003B4915" w:rsidP="003B4915">
      <w:pPr>
        <w:rPr>
          <w:rtl/>
        </w:rPr>
      </w:pPr>
    </w:p>
    <w:p w:rsidR="003B4915" w:rsidRDefault="003B4915" w:rsidP="003B4915">
      <w:pPr>
        <w:pStyle w:val="a4"/>
        <w:keepNext/>
        <w:rPr>
          <w:rtl/>
        </w:rPr>
      </w:pPr>
      <w:bookmarkStart w:id="616" w:name="ET_speaker_גבי_פיסמן_137"/>
      <w:r w:rsidRPr="003B4915">
        <w:rPr>
          <w:rStyle w:val="TagStyle"/>
          <w:rtl/>
        </w:rPr>
        <w:t xml:space="preserve"> &lt;&lt; דובר &gt;&gt; </w:t>
      </w:r>
      <w:r>
        <w:rPr>
          <w:rtl/>
        </w:rPr>
        <w:t xml:space="preserve">גבי </w:t>
      </w:r>
      <w:proofErr w:type="spellStart"/>
      <w:r>
        <w:rPr>
          <w:rtl/>
        </w:rPr>
        <w:t>פיסמן</w:t>
      </w:r>
      <w:proofErr w:type="spellEnd"/>
      <w:r>
        <w:rPr>
          <w:rtl/>
        </w:rPr>
        <w:t>:</w:t>
      </w:r>
      <w:r w:rsidRPr="003B4915">
        <w:rPr>
          <w:rStyle w:val="TagStyle"/>
          <w:rtl/>
        </w:rPr>
        <w:t xml:space="preserve"> &lt;&lt; דובר &gt;&gt;</w:t>
      </w:r>
      <w:r>
        <w:rPr>
          <w:rtl/>
        </w:rPr>
        <w:t xml:space="preserve"> </w:t>
      </w:r>
      <w:bookmarkEnd w:id="616"/>
    </w:p>
    <w:p w:rsidR="003B4915" w:rsidRDefault="003B4915" w:rsidP="003B4915">
      <w:pPr>
        <w:pStyle w:val="KeepWithNext"/>
        <w:rPr>
          <w:rtl/>
        </w:rPr>
      </w:pPr>
    </w:p>
    <w:p w:rsidR="003B4915" w:rsidRDefault="003B4915" w:rsidP="002F139E">
      <w:pPr>
        <w:rPr>
          <w:rtl/>
        </w:rPr>
      </w:pPr>
      <w:r>
        <w:rPr>
          <w:rFonts w:hint="cs"/>
          <w:rtl/>
        </w:rPr>
        <w:t xml:space="preserve">אני רוצה לעשות את ההבחנה בין המדיניות שעולה מהחוק הזה לבין פטור גורף </w:t>
      </w:r>
      <w:r w:rsidR="002F139E">
        <w:rPr>
          <w:rFonts w:hint="cs"/>
          <w:rtl/>
        </w:rPr>
        <w:t xml:space="preserve">שאנחנו ניתן אם אנחנו </w:t>
      </w:r>
      <w:bookmarkStart w:id="617" w:name="_ETM_Q1_3174000"/>
      <w:bookmarkEnd w:id="617"/>
      <w:r w:rsidR="002F139E">
        <w:rPr>
          <w:rFonts w:hint="cs"/>
          <w:rtl/>
        </w:rPr>
        <w:t xml:space="preserve">נגיד אמירות </w:t>
      </w:r>
      <w:r>
        <w:rPr>
          <w:rFonts w:hint="cs"/>
          <w:rtl/>
        </w:rPr>
        <w:t>- -</w:t>
      </w:r>
    </w:p>
    <w:p w:rsidR="003B4915" w:rsidRDefault="003B4915" w:rsidP="003B4915">
      <w:pPr>
        <w:rPr>
          <w:rtl/>
        </w:rPr>
      </w:pPr>
    </w:p>
    <w:p w:rsidR="003B4915" w:rsidRDefault="003B4915" w:rsidP="003B4915">
      <w:pPr>
        <w:pStyle w:val="af6"/>
        <w:keepNext/>
        <w:rPr>
          <w:rtl/>
        </w:rPr>
      </w:pPr>
      <w:bookmarkStart w:id="618" w:name="ET_yor_5094_138"/>
      <w:r w:rsidRPr="003B4915">
        <w:rPr>
          <w:rStyle w:val="TagStyle"/>
          <w:rtl/>
        </w:rPr>
        <w:t xml:space="preserve"> &lt;&lt; יור &gt;&gt; </w:t>
      </w:r>
      <w:r>
        <w:rPr>
          <w:rtl/>
        </w:rPr>
        <w:t>היו"ר ניסן סלומינסקי:</w:t>
      </w:r>
      <w:r w:rsidRPr="003B4915">
        <w:rPr>
          <w:rStyle w:val="TagStyle"/>
          <w:rtl/>
        </w:rPr>
        <w:t xml:space="preserve"> &lt;&lt; יור &gt;&gt;</w:t>
      </w:r>
      <w:r>
        <w:rPr>
          <w:rtl/>
        </w:rPr>
        <w:t xml:space="preserve"> </w:t>
      </w:r>
      <w:bookmarkEnd w:id="618"/>
    </w:p>
    <w:p w:rsidR="003B4915" w:rsidRDefault="003B4915" w:rsidP="003B4915">
      <w:pPr>
        <w:pStyle w:val="KeepWithNext"/>
        <w:rPr>
          <w:rtl/>
        </w:rPr>
      </w:pPr>
    </w:p>
    <w:p w:rsidR="00451C08" w:rsidRDefault="00B27D87" w:rsidP="00451C08">
      <w:pPr>
        <w:rPr>
          <w:rtl/>
        </w:rPr>
      </w:pPr>
      <w:r>
        <w:rPr>
          <w:rFonts w:hint="cs"/>
          <w:rtl/>
        </w:rPr>
        <w:t xml:space="preserve">לא אמרתי גורף. שאלתי את השאלה. צביאל עושה עם הראש "כן", שאכן אם הוא לא יתחתן </w:t>
      </w:r>
      <w:proofErr w:type="spellStart"/>
      <w:r>
        <w:rPr>
          <w:rFonts w:hint="cs"/>
          <w:rtl/>
        </w:rPr>
        <w:t>איתה</w:t>
      </w:r>
      <w:proofErr w:type="spellEnd"/>
      <w:r>
        <w:rPr>
          <w:rFonts w:hint="cs"/>
          <w:rtl/>
        </w:rPr>
        <w:t xml:space="preserve"> בגלל זה הוא קודם כול עבר עבירה, ו</w:t>
      </w:r>
      <w:r w:rsidR="003B4915">
        <w:rPr>
          <w:rFonts w:hint="cs"/>
          <w:rtl/>
        </w:rPr>
        <w:t xml:space="preserve">אם היא תרצה להעמיד אותו לדין </w:t>
      </w:r>
      <w:r w:rsidR="00451C08">
        <w:rPr>
          <w:rFonts w:hint="cs"/>
          <w:rtl/>
        </w:rPr>
        <w:t xml:space="preserve">פלילי היא תוכל לעשות את זה. האם זה חל </w:t>
      </w:r>
      <w:bookmarkStart w:id="619" w:name="_ETM_Q1_3197000"/>
      <w:bookmarkEnd w:id="619"/>
      <w:r w:rsidR="00451C08">
        <w:rPr>
          <w:rFonts w:hint="cs"/>
          <w:rtl/>
        </w:rPr>
        <w:t xml:space="preserve">על זה באמת? קודם כול </w:t>
      </w:r>
      <w:r w:rsidR="003B4915">
        <w:rPr>
          <w:rFonts w:hint="cs"/>
          <w:rtl/>
        </w:rPr>
        <w:t xml:space="preserve">נברר לעצמנו אם זה חל. </w:t>
      </w:r>
    </w:p>
    <w:p w:rsidR="00451C08" w:rsidRDefault="00451C08" w:rsidP="00451C08">
      <w:pPr>
        <w:ind w:firstLine="0"/>
        <w:rPr>
          <w:rtl/>
        </w:rPr>
      </w:pPr>
    </w:p>
    <w:p w:rsidR="00451C08" w:rsidRDefault="00451C08" w:rsidP="00451C08">
      <w:pPr>
        <w:pStyle w:val="a4"/>
        <w:keepNext/>
        <w:rPr>
          <w:rtl/>
        </w:rPr>
      </w:pPr>
      <w:bookmarkStart w:id="620" w:name="ET_speaker_נועה_ברודצקי_לוי_268"/>
      <w:r w:rsidRPr="00451C08">
        <w:rPr>
          <w:rStyle w:val="TagStyle"/>
          <w:rtl/>
        </w:rPr>
        <w:t xml:space="preserve"> &lt;&lt; דובר &gt;&gt; </w:t>
      </w:r>
      <w:r>
        <w:rPr>
          <w:rtl/>
        </w:rPr>
        <w:t>נועה ברודצקי לוי:</w:t>
      </w:r>
      <w:r w:rsidRPr="00451C08">
        <w:rPr>
          <w:rStyle w:val="TagStyle"/>
          <w:rtl/>
        </w:rPr>
        <w:t xml:space="preserve"> &lt;&lt; דובר &gt;&gt;</w:t>
      </w:r>
      <w:r>
        <w:rPr>
          <w:rtl/>
        </w:rPr>
        <w:t xml:space="preserve"> </w:t>
      </w:r>
      <w:bookmarkEnd w:id="620"/>
    </w:p>
    <w:p w:rsidR="00451C08" w:rsidRDefault="00451C08" w:rsidP="00451C08">
      <w:pPr>
        <w:pStyle w:val="KeepWithNext"/>
        <w:rPr>
          <w:rtl/>
        </w:rPr>
      </w:pPr>
    </w:p>
    <w:p w:rsidR="00451C08" w:rsidRDefault="00451C08" w:rsidP="00451C08">
      <w:pPr>
        <w:rPr>
          <w:rtl/>
        </w:rPr>
      </w:pPr>
      <w:bookmarkStart w:id="621" w:name="_ETM_Q1_3199000"/>
      <w:bookmarkEnd w:id="621"/>
      <w:r>
        <w:rPr>
          <w:rFonts w:hint="cs"/>
          <w:rtl/>
        </w:rPr>
        <w:t xml:space="preserve">בנוסח הזה זה חל. </w:t>
      </w:r>
      <w:bookmarkStart w:id="622" w:name="_ETM_Q1_3200000"/>
      <w:bookmarkEnd w:id="622"/>
      <w:r>
        <w:rPr>
          <w:rFonts w:hint="cs"/>
          <w:rtl/>
        </w:rPr>
        <w:t>אחר כך זאת החלטה - - -</w:t>
      </w:r>
    </w:p>
    <w:p w:rsidR="00451C08" w:rsidRDefault="00451C08" w:rsidP="00451C08">
      <w:pPr>
        <w:rPr>
          <w:rtl/>
        </w:rPr>
      </w:pPr>
    </w:p>
    <w:p w:rsidR="00451C08" w:rsidRDefault="00451C08" w:rsidP="00451C08">
      <w:pPr>
        <w:pStyle w:val="af6"/>
        <w:keepNext/>
        <w:rPr>
          <w:rtl/>
        </w:rPr>
      </w:pPr>
      <w:bookmarkStart w:id="623" w:name="ET_yor_5094_269"/>
      <w:r w:rsidRPr="00451C08">
        <w:rPr>
          <w:rStyle w:val="TagStyle"/>
          <w:rtl/>
        </w:rPr>
        <w:t xml:space="preserve"> &lt;&lt; יור &gt;&gt; </w:t>
      </w:r>
      <w:r>
        <w:rPr>
          <w:rtl/>
        </w:rPr>
        <w:t>היו"ר ניסן סלומינסקי:</w:t>
      </w:r>
      <w:r w:rsidRPr="00451C08">
        <w:rPr>
          <w:rStyle w:val="TagStyle"/>
          <w:rtl/>
        </w:rPr>
        <w:t xml:space="preserve"> &lt;&lt; יור &gt;&gt;</w:t>
      </w:r>
      <w:r>
        <w:rPr>
          <w:rtl/>
        </w:rPr>
        <w:t xml:space="preserve"> </w:t>
      </w:r>
      <w:bookmarkEnd w:id="623"/>
    </w:p>
    <w:p w:rsidR="00451C08" w:rsidRDefault="00451C08" w:rsidP="00451C08">
      <w:pPr>
        <w:pStyle w:val="KeepWithNext"/>
        <w:rPr>
          <w:rtl/>
        </w:rPr>
      </w:pPr>
    </w:p>
    <w:p w:rsidR="003B4915" w:rsidRDefault="00451C08" w:rsidP="00451C08">
      <w:pPr>
        <w:rPr>
          <w:rtl/>
        </w:rPr>
      </w:pPr>
      <w:bookmarkStart w:id="624" w:name="_ETM_Q1_3201000"/>
      <w:bookmarkEnd w:id="624"/>
      <w:r>
        <w:rPr>
          <w:rFonts w:hint="cs"/>
          <w:rtl/>
        </w:rPr>
        <w:t xml:space="preserve">אנחנו </w:t>
      </w:r>
      <w:r w:rsidR="003B4915">
        <w:rPr>
          <w:rFonts w:hint="cs"/>
          <w:rtl/>
        </w:rPr>
        <w:t>רוצים שזה יחול</w:t>
      </w:r>
      <w:r>
        <w:rPr>
          <w:rFonts w:hint="cs"/>
          <w:rtl/>
        </w:rPr>
        <w:t xml:space="preserve"> על זה באמת</w:t>
      </w:r>
      <w:r w:rsidR="003B4915">
        <w:rPr>
          <w:rFonts w:hint="cs"/>
          <w:rtl/>
        </w:rPr>
        <w:t xml:space="preserve">? </w:t>
      </w:r>
    </w:p>
    <w:p w:rsidR="003B4915" w:rsidRDefault="003B4915" w:rsidP="003B4915">
      <w:pPr>
        <w:rPr>
          <w:rtl/>
        </w:rPr>
      </w:pPr>
    </w:p>
    <w:p w:rsidR="003B4915" w:rsidRDefault="003B4915" w:rsidP="003B4915">
      <w:pPr>
        <w:pStyle w:val="a4"/>
        <w:keepNext/>
        <w:rPr>
          <w:rtl/>
        </w:rPr>
      </w:pPr>
      <w:bookmarkStart w:id="625" w:name="ET_speaker_גבי_פיסמן_139"/>
      <w:r w:rsidRPr="003B4915">
        <w:rPr>
          <w:rStyle w:val="TagStyle"/>
          <w:rtl/>
        </w:rPr>
        <w:t xml:space="preserve"> &lt;&lt; דובר &gt;&gt; </w:t>
      </w:r>
      <w:r>
        <w:rPr>
          <w:rtl/>
        </w:rPr>
        <w:t xml:space="preserve">גבי </w:t>
      </w:r>
      <w:proofErr w:type="spellStart"/>
      <w:r>
        <w:rPr>
          <w:rtl/>
        </w:rPr>
        <w:t>פיסמן</w:t>
      </w:r>
      <w:proofErr w:type="spellEnd"/>
      <w:r>
        <w:rPr>
          <w:rtl/>
        </w:rPr>
        <w:t>:</w:t>
      </w:r>
      <w:r w:rsidRPr="003B4915">
        <w:rPr>
          <w:rStyle w:val="TagStyle"/>
          <w:rtl/>
        </w:rPr>
        <w:t xml:space="preserve"> &lt;&lt; דובר &gt;&gt;</w:t>
      </w:r>
      <w:r>
        <w:rPr>
          <w:rtl/>
        </w:rPr>
        <w:t xml:space="preserve"> </w:t>
      </w:r>
      <w:bookmarkEnd w:id="625"/>
    </w:p>
    <w:p w:rsidR="003B4915" w:rsidRDefault="003B4915" w:rsidP="003B4915">
      <w:pPr>
        <w:pStyle w:val="KeepWithNext"/>
        <w:rPr>
          <w:rtl/>
        </w:rPr>
      </w:pPr>
    </w:p>
    <w:p w:rsidR="000B4DC5" w:rsidRDefault="003B4915" w:rsidP="003B4915">
      <w:pPr>
        <w:rPr>
          <w:rtl/>
        </w:rPr>
      </w:pPr>
      <w:r>
        <w:rPr>
          <w:rFonts w:hint="cs"/>
          <w:rtl/>
        </w:rPr>
        <w:t xml:space="preserve">אנחנו לא רוצים </w:t>
      </w:r>
      <w:r w:rsidR="000B4DC5">
        <w:rPr>
          <w:rFonts w:hint="cs"/>
          <w:rtl/>
        </w:rPr>
        <w:t>- -</w:t>
      </w:r>
    </w:p>
    <w:p w:rsidR="000B4DC5" w:rsidRDefault="000B4DC5" w:rsidP="000B4DC5">
      <w:pPr>
        <w:ind w:firstLine="0"/>
        <w:rPr>
          <w:rtl/>
        </w:rPr>
      </w:pPr>
    </w:p>
    <w:p w:rsidR="000B4DC5" w:rsidRDefault="000B4DC5" w:rsidP="000B4DC5">
      <w:pPr>
        <w:pStyle w:val="af6"/>
        <w:keepNext/>
        <w:rPr>
          <w:rtl/>
        </w:rPr>
      </w:pPr>
      <w:bookmarkStart w:id="626" w:name="ET_yor_5094_270"/>
      <w:r w:rsidRPr="000B4DC5">
        <w:rPr>
          <w:rStyle w:val="TagStyle"/>
          <w:rtl/>
        </w:rPr>
        <w:t xml:space="preserve"> &lt;&lt; יור &gt;&gt; </w:t>
      </w:r>
      <w:r>
        <w:rPr>
          <w:rtl/>
        </w:rPr>
        <w:t>היו"ר ניסן סלומינסקי:</w:t>
      </w:r>
      <w:r w:rsidRPr="000B4DC5">
        <w:rPr>
          <w:rStyle w:val="TagStyle"/>
          <w:rtl/>
        </w:rPr>
        <w:t xml:space="preserve"> &lt;&lt; יור &gt;&gt;</w:t>
      </w:r>
      <w:r>
        <w:rPr>
          <w:rtl/>
        </w:rPr>
        <w:t xml:space="preserve"> </w:t>
      </w:r>
      <w:bookmarkEnd w:id="626"/>
    </w:p>
    <w:p w:rsidR="000B4DC5" w:rsidRDefault="000B4DC5" w:rsidP="000B4DC5">
      <w:pPr>
        <w:pStyle w:val="KeepWithNext"/>
        <w:rPr>
          <w:rtl/>
        </w:rPr>
      </w:pPr>
    </w:p>
    <w:p w:rsidR="000B4DC5" w:rsidRDefault="000B4DC5" w:rsidP="000B4DC5">
      <w:pPr>
        <w:rPr>
          <w:rtl/>
        </w:rPr>
      </w:pPr>
      <w:r>
        <w:rPr>
          <w:rFonts w:hint="cs"/>
          <w:rtl/>
        </w:rPr>
        <w:t xml:space="preserve">לא רוצים. </w:t>
      </w:r>
    </w:p>
    <w:p w:rsidR="000B4DC5" w:rsidRDefault="000B4DC5" w:rsidP="000B4DC5">
      <w:pPr>
        <w:rPr>
          <w:rtl/>
        </w:rPr>
      </w:pPr>
    </w:p>
    <w:p w:rsidR="000B4DC5" w:rsidRDefault="000B4DC5" w:rsidP="000B4DC5">
      <w:pPr>
        <w:pStyle w:val="a4"/>
        <w:keepNext/>
        <w:rPr>
          <w:rtl/>
        </w:rPr>
      </w:pPr>
      <w:bookmarkStart w:id="627" w:name="ET_speaker_גבי_פיסמן_271"/>
      <w:r w:rsidRPr="000B4DC5">
        <w:rPr>
          <w:rStyle w:val="TagStyle"/>
          <w:rtl/>
        </w:rPr>
        <w:t xml:space="preserve"> &lt;&lt; דובר &gt;&gt; </w:t>
      </w:r>
      <w:r>
        <w:rPr>
          <w:rtl/>
        </w:rPr>
        <w:t xml:space="preserve">גבי </w:t>
      </w:r>
      <w:proofErr w:type="spellStart"/>
      <w:r>
        <w:rPr>
          <w:rtl/>
        </w:rPr>
        <w:t>פיסמן</w:t>
      </w:r>
      <w:proofErr w:type="spellEnd"/>
      <w:r>
        <w:rPr>
          <w:rtl/>
        </w:rPr>
        <w:t>:</w:t>
      </w:r>
      <w:r w:rsidRPr="000B4DC5">
        <w:rPr>
          <w:rStyle w:val="TagStyle"/>
          <w:rtl/>
        </w:rPr>
        <w:t xml:space="preserve"> &lt;&lt; דובר &gt;&gt;</w:t>
      </w:r>
      <w:r>
        <w:rPr>
          <w:rtl/>
        </w:rPr>
        <w:t xml:space="preserve"> </w:t>
      </w:r>
      <w:bookmarkEnd w:id="627"/>
    </w:p>
    <w:p w:rsidR="000B4DC5" w:rsidRDefault="000B4DC5" w:rsidP="000B4DC5">
      <w:pPr>
        <w:pStyle w:val="KeepWithNext"/>
        <w:rPr>
          <w:rtl/>
        </w:rPr>
      </w:pPr>
    </w:p>
    <w:p w:rsidR="003B4915" w:rsidRDefault="000B4DC5" w:rsidP="000B4DC5">
      <w:pPr>
        <w:rPr>
          <w:rtl/>
        </w:rPr>
      </w:pPr>
      <w:r>
        <w:rPr>
          <w:rFonts w:hint="cs"/>
          <w:rtl/>
        </w:rPr>
        <w:t xml:space="preserve">שנייה. אנחנו לא רוצים לעודד שימוש במידע פלילי </w:t>
      </w:r>
      <w:bookmarkStart w:id="628" w:name="_ETM_Q1_3211000"/>
      <w:bookmarkEnd w:id="628"/>
      <w:r>
        <w:rPr>
          <w:rFonts w:hint="cs"/>
          <w:rtl/>
        </w:rPr>
        <w:t xml:space="preserve">בניגוד להוראות החוק. באופן עקרוני </w:t>
      </w:r>
      <w:r w:rsidR="003B4915">
        <w:rPr>
          <w:rFonts w:hint="cs"/>
          <w:rtl/>
        </w:rPr>
        <w:t>התנהגות בין</w:t>
      </w:r>
      <w:r w:rsidR="001332B5">
        <w:rPr>
          <w:rFonts w:hint="cs"/>
          <w:rtl/>
        </w:rPr>
        <w:t xml:space="preserve">-אישית לא נוגעת לכל הפרספקטיבה של החוק הזה שמדבר על רהביליטציה. זה באמת דברים לא קשורים, ולכן פרשנות תכליתית </w:t>
      </w:r>
      <w:bookmarkStart w:id="629" w:name="_ETM_Q1_3228000"/>
      <w:bookmarkEnd w:id="629"/>
      <w:r w:rsidR="001332B5">
        <w:rPr>
          <w:rFonts w:hint="cs"/>
          <w:rtl/>
        </w:rPr>
        <w:t>של החוק לא תאפשר העמדה לדין במקרה כזה.</w:t>
      </w:r>
      <w:bookmarkStart w:id="630" w:name="_ETM_Q1_3234000"/>
      <w:bookmarkEnd w:id="630"/>
      <w:r w:rsidR="001332B5">
        <w:rPr>
          <w:rFonts w:hint="cs"/>
          <w:rtl/>
        </w:rPr>
        <w:t xml:space="preserve"> למרות זאת </w:t>
      </w:r>
      <w:r w:rsidR="001332B5">
        <w:rPr>
          <w:rtl/>
        </w:rPr>
        <w:t>–</w:t>
      </w:r>
      <w:r w:rsidR="001332B5">
        <w:rPr>
          <w:rFonts w:hint="cs"/>
          <w:rtl/>
        </w:rPr>
        <w:t xml:space="preserve"> וזאת, בעיניי, קריאה תכליתית של החוק </w:t>
      </w:r>
      <w:r w:rsidR="001332B5">
        <w:rPr>
          <w:rtl/>
        </w:rPr>
        <w:t>–</w:t>
      </w:r>
      <w:r w:rsidR="001332B5">
        <w:rPr>
          <w:rFonts w:hint="cs"/>
          <w:rtl/>
        </w:rPr>
        <w:t xml:space="preserve"> האם נכון לפטור באופן פוזיטיבי </w:t>
      </w:r>
      <w:bookmarkStart w:id="631" w:name="_ETM_Q1_3242000"/>
      <w:bookmarkEnd w:id="631"/>
      <w:r w:rsidR="001332B5">
        <w:rPr>
          <w:rFonts w:hint="cs"/>
          <w:rtl/>
        </w:rPr>
        <w:t xml:space="preserve">את אותם אנשים מסעיף העונשין </w:t>
      </w:r>
      <w:r w:rsidR="00B6060C">
        <w:rPr>
          <w:rFonts w:hint="cs"/>
          <w:rtl/>
        </w:rPr>
        <w:t xml:space="preserve">זה כבר אמירה שקצת קשה </w:t>
      </w:r>
      <w:bookmarkStart w:id="632" w:name="_ETM_Q1_3248000"/>
      <w:bookmarkEnd w:id="632"/>
      <w:r w:rsidR="00B6060C">
        <w:rPr>
          <w:rFonts w:hint="cs"/>
          <w:rtl/>
        </w:rPr>
        <w:t xml:space="preserve">לי </w:t>
      </w:r>
      <w:proofErr w:type="spellStart"/>
      <w:r w:rsidR="00B6060C">
        <w:rPr>
          <w:rFonts w:hint="cs"/>
          <w:rtl/>
        </w:rPr>
        <w:t>איתה</w:t>
      </w:r>
      <w:proofErr w:type="spellEnd"/>
      <w:r w:rsidR="00B6060C">
        <w:rPr>
          <w:rFonts w:hint="cs"/>
          <w:rtl/>
        </w:rPr>
        <w:t xml:space="preserve"> כיוון שאני לא יודעת כרגע מהן השלכות הרוחב </w:t>
      </w:r>
      <w:bookmarkStart w:id="633" w:name="_ETM_Q1_3246000"/>
      <w:bookmarkEnd w:id="633"/>
      <w:r w:rsidR="00B6060C">
        <w:rPr>
          <w:rFonts w:hint="cs"/>
          <w:rtl/>
        </w:rPr>
        <w:t xml:space="preserve">שלה. יכול להיות שהיא הרבה יותר רחבה ממה שאנחנו רוצים </w:t>
      </w:r>
      <w:bookmarkStart w:id="634" w:name="_ETM_Q1_3253000"/>
      <w:bookmarkEnd w:id="634"/>
      <w:r w:rsidR="00B6060C">
        <w:rPr>
          <w:rFonts w:hint="cs"/>
          <w:rtl/>
        </w:rPr>
        <w:t xml:space="preserve">לומר, ואנחנו גם בדלת האחורית מעודדים שקילת עבר פלילי </w:t>
      </w:r>
      <w:bookmarkStart w:id="635" w:name="_ETM_Q1_3259000"/>
      <w:bookmarkEnd w:id="635"/>
      <w:r w:rsidR="00B6060C">
        <w:rPr>
          <w:rFonts w:hint="cs"/>
          <w:rtl/>
        </w:rPr>
        <w:t xml:space="preserve">בכל מיני מקרים של גופים שהם לא זכאים על-פי דין. </w:t>
      </w:r>
      <w:bookmarkStart w:id="636" w:name="_ETM_Q1_3264000"/>
      <w:bookmarkEnd w:id="636"/>
      <w:r w:rsidR="00B6060C">
        <w:rPr>
          <w:rFonts w:hint="cs"/>
          <w:rtl/>
        </w:rPr>
        <w:t xml:space="preserve">לכן את הדבר הזה צריך, בעיניי, לאשר. </w:t>
      </w:r>
    </w:p>
    <w:p w:rsidR="003B4915" w:rsidRDefault="003B4915" w:rsidP="003B4915">
      <w:pPr>
        <w:rPr>
          <w:rtl/>
        </w:rPr>
      </w:pPr>
    </w:p>
    <w:p w:rsidR="003B4915" w:rsidRDefault="003B4915" w:rsidP="003B4915">
      <w:pPr>
        <w:pStyle w:val="af6"/>
        <w:keepNext/>
        <w:rPr>
          <w:rtl/>
        </w:rPr>
      </w:pPr>
      <w:bookmarkStart w:id="637" w:name="ET_yor_5094_140"/>
      <w:r w:rsidRPr="003B4915">
        <w:rPr>
          <w:rStyle w:val="TagStyle"/>
          <w:rtl/>
        </w:rPr>
        <w:t xml:space="preserve"> &lt;&lt; יור &gt;&gt; </w:t>
      </w:r>
      <w:r>
        <w:rPr>
          <w:rtl/>
        </w:rPr>
        <w:t>היו"ר ניסן סלומינסקי:</w:t>
      </w:r>
      <w:r w:rsidRPr="003B4915">
        <w:rPr>
          <w:rStyle w:val="TagStyle"/>
          <w:rtl/>
        </w:rPr>
        <w:t xml:space="preserve"> &lt;&lt; יור &gt;&gt;</w:t>
      </w:r>
      <w:r>
        <w:rPr>
          <w:rtl/>
        </w:rPr>
        <w:t xml:space="preserve"> </w:t>
      </w:r>
      <w:bookmarkEnd w:id="637"/>
    </w:p>
    <w:p w:rsidR="003B4915" w:rsidRDefault="003B4915" w:rsidP="003B4915">
      <w:pPr>
        <w:pStyle w:val="KeepWithNext"/>
        <w:rPr>
          <w:rtl/>
        </w:rPr>
      </w:pPr>
    </w:p>
    <w:p w:rsidR="00B6060C" w:rsidRDefault="003B4915" w:rsidP="003B4915">
      <w:pPr>
        <w:rPr>
          <w:rtl/>
        </w:rPr>
      </w:pPr>
      <w:r>
        <w:rPr>
          <w:rFonts w:hint="cs"/>
          <w:rtl/>
        </w:rPr>
        <w:t xml:space="preserve">לא הבנתי את התשובה. </w:t>
      </w:r>
    </w:p>
    <w:p w:rsidR="00B6060C" w:rsidRDefault="00B6060C" w:rsidP="00B6060C">
      <w:pPr>
        <w:ind w:firstLine="0"/>
        <w:rPr>
          <w:rtl/>
        </w:rPr>
      </w:pPr>
    </w:p>
    <w:p w:rsidR="00B6060C" w:rsidRDefault="00B6060C" w:rsidP="00B6060C">
      <w:pPr>
        <w:pStyle w:val="af5"/>
        <w:keepNext/>
        <w:rPr>
          <w:rtl/>
        </w:rPr>
      </w:pPr>
      <w:bookmarkStart w:id="638" w:name="ET_interruption_קריאה_272"/>
      <w:r w:rsidRPr="00B6060C">
        <w:rPr>
          <w:rStyle w:val="TagStyle"/>
          <w:rtl/>
        </w:rPr>
        <w:t xml:space="preserve"> &lt;&lt; קריאה &gt;&gt; </w:t>
      </w:r>
      <w:r>
        <w:rPr>
          <w:rtl/>
        </w:rPr>
        <w:t>קריאה:</w:t>
      </w:r>
      <w:r w:rsidRPr="00B6060C">
        <w:rPr>
          <w:rStyle w:val="TagStyle"/>
          <w:rtl/>
        </w:rPr>
        <w:t xml:space="preserve"> &lt;&lt; קריאה &gt;&gt;</w:t>
      </w:r>
      <w:r>
        <w:rPr>
          <w:rtl/>
        </w:rPr>
        <w:t xml:space="preserve"> </w:t>
      </w:r>
      <w:bookmarkEnd w:id="638"/>
    </w:p>
    <w:p w:rsidR="00B6060C" w:rsidRDefault="00B6060C" w:rsidP="00B6060C">
      <w:pPr>
        <w:pStyle w:val="KeepWithNext"/>
        <w:rPr>
          <w:rtl/>
        </w:rPr>
      </w:pPr>
    </w:p>
    <w:p w:rsidR="00B6060C" w:rsidRDefault="00B6060C" w:rsidP="00B6060C">
      <w:pPr>
        <w:rPr>
          <w:rtl/>
        </w:rPr>
      </w:pPr>
      <w:bookmarkStart w:id="639" w:name="_ETM_Q1_3270000"/>
      <w:bookmarkEnd w:id="639"/>
      <w:r>
        <w:rPr>
          <w:rFonts w:hint="cs"/>
          <w:rtl/>
        </w:rPr>
        <w:t xml:space="preserve">- </w:t>
      </w:r>
      <w:bookmarkStart w:id="640" w:name="_ETM_Q1_3271000"/>
      <w:bookmarkEnd w:id="640"/>
      <w:r>
        <w:rPr>
          <w:rFonts w:hint="cs"/>
          <w:rtl/>
        </w:rPr>
        <w:t>- -</w:t>
      </w:r>
    </w:p>
    <w:p w:rsidR="00B6060C" w:rsidRDefault="00B6060C" w:rsidP="00B6060C">
      <w:pPr>
        <w:rPr>
          <w:rtl/>
        </w:rPr>
      </w:pPr>
    </w:p>
    <w:p w:rsidR="00B6060C" w:rsidRDefault="00B6060C" w:rsidP="00B6060C">
      <w:pPr>
        <w:pStyle w:val="af6"/>
        <w:keepNext/>
        <w:rPr>
          <w:rtl/>
        </w:rPr>
      </w:pPr>
      <w:bookmarkStart w:id="641" w:name="ET_yor_5094_273"/>
      <w:r w:rsidRPr="00B6060C">
        <w:rPr>
          <w:rStyle w:val="TagStyle"/>
          <w:rtl/>
        </w:rPr>
        <w:t xml:space="preserve"> &lt;&lt; יור &gt;&gt; </w:t>
      </w:r>
      <w:r>
        <w:rPr>
          <w:rtl/>
        </w:rPr>
        <w:t>היו"ר ניסן סלומינסקי:</w:t>
      </w:r>
      <w:r w:rsidRPr="00B6060C">
        <w:rPr>
          <w:rStyle w:val="TagStyle"/>
          <w:rtl/>
        </w:rPr>
        <w:t xml:space="preserve"> &lt;&lt; יור &gt;&gt;</w:t>
      </w:r>
      <w:r>
        <w:rPr>
          <w:rtl/>
        </w:rPr>
        <w:t xml:space="preserve"> </w:t>
      </w:r>
      <w:bookmarkEnd w:id="641"/>
    </w:p>
    <w:p w:rsidR="00B6060C" w:rsidRDefault="00B6060C" w:rsidP="00B6060C">
      <w:pPr>
        <w:pStyle w:val="KeepWithNext"/>
        <w:rPr>
          <w:rtl/>
        </w:rPr>
      </w:pPr>
    </w:p>
    <w:p w:rsidR="00B6060C" w:rsidRDefault="00B6060C" w:rsidP="00B6060C">
      <w:pPr>
        <w:rPr>
          <w:rtl/>
        </w:rPr>
      </w:pPr>
      <w:r>
        <w:rPr>
          <w:rFonts w:hint="cs"/>
          <w:rtl/>
        </w:rPr>
        <w:t xml:space="preserve">לא, לא. </w:t>
      </w:r>
      <w:bookmarkStart w:id="642" w:name="_ETM_Q1_3267000"/>
      <w:bookmarkEnd w:id="642"/>
      <w:r w:rsidR="003B4915">
        <w:rPr>
          <w:rFonts w:hint="cs"/>
          <w:rtl/>
        </w:rPr>
        <w:t xml:space="preserve">זאת לא ועדה שאנחנו מקיימים דיונים. </w:t>
      </w:r>
    </w:p>
    <w:p w:rsidR="00B6060C" w:rsidRDefault="00B6060C" w:rsidP="00B6060C">
      <w:pPr>
        <w:rPr>
          <w:rtl/>
        </w:rPr>
      </w:pPr>
    </w:p>
    <w:p w:rsidR="003B4915" w:rsidRDefault="00B6060C" w:rsidP="00B6060C">
      <w:pPr>
        <w:rPr>
          <w:rtl/>
        </w:rPr>
      </w:pPr>
      <w:bookmarkStart w:id="643" w:name="_ETM_Q1_3283000"/>
      <w:bookmarkEnd w:id="643"/>
      <w:r>
        <w:rPr>
          <w:rFonts w:hint="cs"/>
          <w:rtl/>
        </w:rPr>
        <w:t xml:space="preserve">אני לא הבנתי בדיוק למה. אמרת שלא יעמידו אותו לדין אבל הוא כן יעבור עבירה. </w:t>
      </w:r>
    </w:p>
    <w:p w:rsidR="003B4915" w:rsidRDefault="003B4915" w:rsidP="003B4915">
      <w:pPr>
        <w:rPr>
          <w:rtl/>
        </w:rPr>
      </w:pPr>
    </w:p>
    <w:p w:rsidR="003B4915" w:rsidRDefault="003B4915" w:rsidP="003B4915">
      <w:pPr>
        <w:pStyle w:val="a4"/>
        <w:keepNext/>
        <w:rPr>
          <w:rtl/>
        </w:rPr>
      </w:pPr>
      <w:bookmarkStart w:id="644" w:name="ET_speaker_גבי_פיסמן_141"/>
      <w:r w:rsidRPr="003B4915">
        <w:rPr>
          <w:rStyle w:val="TagStyle"/>
          <w:rtl/>
        </w:rPr>
        <w:t xml:space="preserve"> &lt;&lt; דובר &gt;&gt; </w:t>
      </w:r>
      <w:r>
        <w:rPr>
          <w:rtl/>
        </w:rPr>
        <w:t xml:space="preserve">גבי </w:t>
      </w:r>
      <w:proofErr w:type="spellStart"/>
      <w:r>
        <w:rPr>
          <w:rtl/>
        </w:rPr>
        <w:t>פיסמן</w:t>
      </w:r>
      <w:proofErr w:type="spellEnd"/>
      <w:r>
        <w:rPr>
          <w:rtl/>
        </w:rPr>
        <w:t>:</w:t>
      </w:r>
      <w:r w:rsidRPr="003B4915">
        <w:rPr>
          <w:rStyle w:val="TagStyle"/>
          <w:rtl/>
        </w:rPr>
        <w:t xml:space="preserve"> &lt;&lt; דובר &gt;&gt;</w:t>
      </w:r>
      <w:r>
        <w:rPr>
          <w:rtl/>
        </w:rPr>
        <w:t xml:space="preserve"> </w:t>
      </w:r>
      <w:bookmarkEnd w:id="644"/>
    </w:p>
    <w:p w:rsidR="003B4915" w:rsidRDefault="003B4915" w:rsidP="003B4915">
      <w:pPr>
        <w:pStyle w:val="KeepWithNext"/>
        <w:rPr>
          <w:rtl/>
        </w:rPr>
      </w:pPr>
    </w:p>
    <w:p w:rsidR="003B4915" w:rsidRDefault="00B6060C" w:rsidP="003B4915">
      <w:pPr>
        <w:rPr>
          <w:rtl/>
        </w:rPr>
      </w:pPr>
      <w:r>
        <w:rPr>
          <w:rFonts w:hint="cs"/>
          <w:rtl/>
        </w:rPr>
        <w:t xml:space="preserve">אמרתי שפרשנות תכליתית של החוק שמסתכלת על </w:t>
      </w:r>
      <w:bookmarkStart w:id="645" w:name="_ETM_Q1_3287000"/>
      <w:bookmarkEnd w:id="645"/>
      <w:r>
        <w:rPr>
          <w:rFonts w:hint="cs"/>
          <w:rtl/>
        </w:rPr>
        <w:t xml:space="preserve">תכליות החוק, על העיקרון של רהביליטציה, לא קשורה ליחסים </w:t>
      </w:r>
      <w:bookmarkStart w:id="646" w:name="_ETM_Q1_3294000"/>
      <w:bookmarkEnd w:id="646"/>
      <w:r>
        <w:rPr>
          <w:rFonts w:hint="cs"/>
          <w:rtl/>
        </w:rPr>
        <w:t xml:space="preserve">בין-אישיים. </w:t>
      </w:r>
    </w:p>
    <w:p w:rsidR="00B6060C" w:rsidRDefault="00B6060C" w:rsidP="003B4915">
      <w:pPr>
        <w:rPr>
          <w:rtl/>
        </w:rPr>
      </w:pPr>
    </w:p>
    <w:p w:rsidR="00B6060C" w:rsidRDefault="00B6060C" w:rsidP="00B6060C">
      <w:pPr>
        <w:pStyle w:val="af6"/>
        <w:keepNext/>
        <w:rPr>
          <w:rtl/>
        </w:rPr>
      </w:pPr>
      <w:bookmarkStart w:id="647" w:name="ET_yor_5094_274"/>
      <w:r w:rsidRPr="00B6060C">
        <w:rPr>
          <w:rStyle w:val="TagStyle"/>
          <w:rtl/>
        </w:rPr>
        <w:t xml:space="preserve"> &lt;&lt; יור &gt;&gt; </w:t>
      </w:r>
      <w:r>
        <w:rPr>
          <w:rtl/>
        </w:rPr>
        <w:t>היו"ר ניסן סלומינסקי:</w:t>
      </w:r>
      <w:r w:rsidRPr="00B6060C">
        <w:rPr>
          <w:rStyle w:val="TagStyle"/>
          <w:rtl/>
        </w:rPr>
        <w:t xml:space="preserve"> &lt;&lt; יור &gt;&gt;</w:t>
      </w:r>
      <w:r>
        <w:rPr>
          <w:rtl/>
        </w:rPr>
        <w:t xml:space="preserve"> </w:t>
      </w:r>
      <w:bookmarkEnd w:id="647"/>
    </w:p>
    <w:p w:rsidR="00B6060C" w:rsidRDefault="00B6060C" w:rsidP="00B6060C">
      <w:pPr>
        <w:pStyle w:val="KeepWithNext"/>
        <w:rPr>
          <w:rtl/>
        </w:rPr>
      </w:pPr>
    </w:p>
    <w:p w:rsidR="00B6060C" w:rsidRDefault="00B6060C" w:rsidP="00B6060C">
      <w:pPr>
        <w:rPr>
          <w:rtl/>
        </w:rPr>
      </w:pPr>
      <w:bookmarkStart w:id="648" w:name="_ETM_Q1_3296000"/>
      <w:bookmarkEnd w:id="648"/>
      <w:r>
        <w:rPr>
          <w:rFonts w:hint="cs"/>
          <w:rtl/>
        </w:rPr>
        <w:t xml:space="preserve">איפה זה בא לידי ביטוי? זאת השאלה. </w:t>
      </w:r>
      <w:r>
        <w:rPr>
          <w:rtl/>
        </w:rPr>
        <w:t xml:space="preserve">  </w:t>
      </w:r>
    </w:p>
    <w:p w:rsidR="003B4915" w:rsidRDefault="003B4915" w:rsidP="003B4915">
      <w:pPr>
        <w:rPr>
          <w:rtl/>
        </w:rPr>
      </w:pPr>
    </w:p>
    <w:p w:rsidR="003B4915" w:rsidRDefault="003B4915" w:rsidP="003B4915">
      <w:pPr>
        <w:pStyle w:val="a4"/>
        <w:keepNext/>
        <w:rPr>
          <w:rtl/>
        </w:rPr>
      </w:pPr>
      <w:bookmarkStart w:id="649" w:name="ET_speaker_נעמה_ברודצקי_לוי_142"/>
      <w:r w:rsidRPr="003B4915">
        <w:rPr>
          <w:rStyle w:val="TagStyle"/>
          <w:rtl/>
        </w:rPr>
        <w:t xml:space="preserve"> &lt;&lt; דובר &gt;&gt; </w:t>
      </w:r>
      <w:r w:rsidR="00EB735D" w:rsidRPr="00EB735D">
        <w:rPr>
          <w:rtl/>
        </w:rPr>
        <w:t>נועה ברודצקי לוי:</w:t>
      </w:r>
      <w:r w:rsidRPr="003B4915">
        <w:rPr>
          <w:rStyle w:val="TagStyle"/>
          <w:rtl/>
        </w:rPr>
        <w:t xml:space="preserve"> &lt;&lt; דובר &gt;&gt;</w:t>
      </w:r>
      <w:r>
        <w:rPr>
          <w:rtl/>
        </w:rPr>
        <w:t xml:space="preserve"> </w:t>
      </w:r>
      <w:bookmarkEnd w:id="649"/>
    </w:p>
    <w:p w:rsidR="003B4915" w:rsidRDefault="003B4915" w:rsidP="003B4915">
      <w:pPr>
        <w:pStyle w:val="KeepWithNext"/>
        <w:rPr>
          <w:rtl/>
        </w:rPr>
      </w:pPr>
    </w:p>
    <w:p w:rsidR="003B4915" w:rsidRDefault="00B6060C" w:rsidP="003B4915">
      <w:pPr>
        <w:rPr>
          <w:rtl/>
        </w:rPr>
      </w:pPr>
      <w:r>
        <w:rPr>
          <w:rFonts w:hint="cs"/>
          <w:rtl/>
        </w:rPr>
        <w:t xml:space="preserve">זה </w:t>
      </w:r>
      <w:bookmarkStart w:id="650" w:name="_ETM_Q1_3298000"/>
      <w:bookmarkEnd w:id="650"/>
      <w:r>
        <w:rPr>
          <w:rFonts w:hint="cs"/>
          <w:rtl/>
        </w:rPr>
        <w:t xml:space="preserve">לא בא לידי ביטוי בנוסח. מה שגבי אומרת זה שגם </w:t>
      </w:r>
      <w:bookmarkStart w:id="651" w:name="_ETM_Q1_3303000"/>
      <w:bookmarkEnd w:id="651"/>
      <w:r>
        <w:rPr>
          <w:rFonts w:hint="cs"/>
          <w:rtl/>
        </w:rPr>
        <w:t xml:space="preserve">מבחינת מדיניות העמדה לדין וגם מבחינת פרשנות נכונה של מה שהייתה הכוונה באיסור תביא </w:t>
      </w:r>
      <w:bookmarkStart w:id="652" w:name="_ETM_Q1_3306000"/>
      <w:bookmarkEnd w:id="652"/>
      <w:r>
        <w:rPr>
          <w:rFonts w:hint="cs"/>
          <w:rtl/>
        </w:rPr>
        <w:t xml:space="preserve">לזה שזה לא יהיה על אדם פרטי בסיטואציה הזאת. אבל זה לא כתוב. </w:t>
      </w:r>
    </w:p>
    <w:p w:rsidR="003B4915" w:rsidRDefault="003B4915" w:rsidP="003B4915">
      <w:pPr>
        <w:rPr>
          <w:rtl/>
        </w:rPr>
      </w:pPr>
    </w:p>
    <w:p w:rsidR="003B4915" w:rsidRDefault="003B4915" w:rsidP="003B4915">
      <w:pPr>
        <w:pStyle w:val="af6"/>
        <w:keepNext/>
        <w:rPr>
          <w:rtl/>
        </w:rPr>
      </w:pPr>
      <w:bookmarkStart w:id="653" w:name="ET_yor_5094_143"/>
      <w:r w:rsidRPr="003B4915">
        <w:rPr>
          <w:rStyle w:val="TagStyle"/>
          <w:rtl/>
        </w:rPr>
        <w:t xml:space="preserve"> &lt;&lt; יור &gt;&gt; </w:t>
      </w:r>
      <w:r>
        <w:rPr>
          <w:rtl/>
        </w:rPr>
        <w:t>היו"ר ניסן סלומינסקי:</w:t>
      </w:r>
      <w:r w:rsidRPr="003B4915">
        <w:rPr>
          <w:rStyle w:val="TagStyle"/>
          <w:rtl/>
        </w:rPr>
        <w:t xml:space="preserve"> &lt;&lt; יור &gt;&gt;</w:t>
      </w:r>
      <w:r>
        <w:rPr>
          <w:rtl/>
        </w:rPr>
        <w:t xml:space="preserve"> </w:t>
      </w:r>
      <w:bookmarkEnd w:id="653"/>
    </w:p>
    <w:p w:rsidR="003B4915" w:rsidRDefault="003B4915" w:rsidP="003B4915">
      <w:pPr>
        <w:pStyle w:val="KeepWithNext"/>
        <w:rPr>
          <w:rtl/>
        </w:rPr>
      </w:pPr>
    </w:p>
    <w:p w:rsidR="003B4915" w:rsidRDefault="00B6060C" w:rsidP="00B6060C">
      <w:pPr>
        <w:rPr>
          <w:rtl/>
        </w:rPr>
      </w:pPr>
      <w:r>
        <w:rPr>
          <w:rFonts w:hint="cs"/>
          <w:rtl/>
        </w:rPr>
        <w:t xml:space="preserve">השאלה אם אפשר לעשות משהו </w:t>
      </w:r>
      <w:r>
        <w:rPr>
          <w:rtl/>
        </w:rPr>
        <w:t>–</w:t>
      </w:r>
      <w:r>
        <w:rPr>
          <w:rFonts w:hint="cs"/>
          <w:rtl/>
        </w:rPr>
        <w:t xml:space="preserve"> ניקח</w:t>
      </w:r>
      <w:bookmarkStart w:id="654" w:name="_ETM_Q1_3315000"/>
      <w:bookmarkEnd w:id="654"/>
      <w:r>
        <w:rPr>
          <w:rFonts w:hint="cs"/>
          <w:rtl/>
        </w:rPr>
        <w:t>, נניח, שופט רווק ש</w:t>
      </w:r>
      <w:r w:rsidR="003B4915">
        <w:rPr>
          <w:rFonts w:hint="cs"/>
          <w:rtl/>
        </w:rPr>
        <w:t>רוצה להתחתן</w:t>
      </w:r>
      <w:r>
        <w:rPr>
          <w:rFonts w:hint="cs"/>
          <w:rtl/>
        </w:rPr>
        <w:t xml:space="preserve">, והוא לא רוצה להתקרב למשהו שיעשה בגללו עבירה. הוא רוצה להתחתן והוא מצא מישהי וקרא בגוגל </w:t>
      </w:r>
      <w:bookmarkStart w:id="655" w:name="_ETM_Q1_3332000"/>
      <w:bookmarkEnd w:id="655"/>
      <w:r>
        <w:rPr>
          <w:rFonts w:hint="cs"/>
          <w:rtl/>
        </w:rPr>
        <w:t xml:space="preserve">או אפילו - - - שהאישה </w:t>
      </w:r>
      <w:proofErr w:type="spellStart"/>
      <w:r>
        <w:rPr>
          <w:rFonts w:hint="cs"/>
          <w:rtl/>
        </w:rPr>
        <w:t>שאיתה</w:t>
      </w:r>
      <w:proofErr w:type="spellEnd"/>
      <w:r>
        <w:rPr>
          <w:rFonts w:hint="cs"/>
          <w:rtl/>
        </w:rPr>
        <w:t xml:space="preserve"> הוא </w:t>
      </w:r>
      <w:bookmarkStart w:id="656" w:name="_ETM_Q1_3333000"/>
      <w:bookmarkEnd w:id="656"/>
      <w:r>
        <w:rPr>
          <w:rFonts w:hint="cs"/>
          <w:rtl/>
        </w:rPr>
        <w:t xml:space="preserve">יצא הורשעה פעם. הוא אומר, אם ככה, יש לי בעיה, אני לא רוצה. מותר לו לעשות את זה או לא? </w:t>
      </w:r>
      <w:r w:rsidR="00097B63">
        <w:rPr>
          <w:rFonts w:hint="cs"/>
          <w:rtl/>
        </w:rPr>
        <w:t xml:space="preserve">כרגע הוא לא מקבל ולא כלום. זה דבר גלוי. האם מותר לו לעשות את זה או לא? </w:t>
      </w:r>
      <w:bookmarkStart w:id="657" w:name="_ETM_Q1_3348000"/>
      <w:bookmarkEnd w:id="657"/>
      <w:r w:rsidR="00097B63">
        <w:rPr>
          <w:rFonts w:hint="cs"/>
          <w:rtl/>
        </w:rPr>
        <w:t xml:space="preserve">כי אם אסור לו לעשות דבר כזה הוא כשופט בטח לא ירצה לעשות את זה גם אם אי אפשר יהיה להעמיד אותו לדין פלילי. אני מניח שכולנו מסכימים שזה לא חל על אדם פרטי בהקשרים האלה. השאלה איך זה יכול לבוא לידי ביטוי. </w:t>
      </w:r>
      <w:r w:rsidR="003B4915">
        <w:rPr>
          <w:rFonts w:hint="cs"/>
          <w:rtl/>
        </w:rPr>
        <w:t xml:space="preserve"> </w:t>
      </w:r>
    </w:p>
    <w:p w:rsidR="003B4915" w:rsidRDefault="003B4915" w:rsidP="003B4915">
      <w:pPr>
        <w:rPr>
          <w:rtl/>
        </w:rPr>
      </w:pPr>
    </w:p>
    <w:p w:rsidR="003B4915" w:rsidRDefault="003B4915" w:rsidP="003B4915">
      <w:pPr>
        <w:pStyle w:val="a4"/>
        <w:keepNext/>
        <w:rPr>
          <w:rtl/>
        </w:rPr>
      </w:pPr>
      <w:bookmarkStart w:id="658" w:name="ET_speaker_גבי_פיסמן_144"/>
      <w:r w:rsidRPr="003B4915">
        <w:rPr>
          <w:rStyle w:val="TagStyle"/>
          <w:rtl/>
        </w:rPr>
        <w:t xml:space="preserve"> &lt;&lt; דובר &gt;&gt; </w:t>
      </w:r>
      <w:r>
        <w:rPr>
          <w:rtl/>
        </w:rPr>
        <w:t xml:space="preserve">גבי </w:t>
      </w:r>
      <w:proofErr w:type="spellStart"/>
      <w:r>
        <w:rPr>
          <w:rtl/>
        </w:rPr>
        <w:t>פיסמן</w:t>
      </w:r>
      <w:proofErr w:type="spellEnd"/>
      <w:r>
        <w:rPr>
          <w:rtl/>
        </w:rPr>
        <w:t>:</w:t>
      </w:r>
      <w:r w:rsidRPr="003B4915">
        <w:rPr>
          <w:rStyle w:val="TagStyle"/>
          <w:rtl/>
        </w:rPr>
        <w:t xml:space="preserve"> &lt;&lt; דובר &gt;&gt;</w:t>
      </w:r>
      <w:r>
        <w:rPr>
          <w:rtl/>
        </w:rPr>
        <w:t xml:space="preserve"> </w:t>
      </w:r>
      <w:bookmarkEnd w:id="658"/>
    </w:p>
    <w:p w:rsidR="003B4915" w:rsidRDefault="003B4915" w:rsidP="003B4915">
      <w:pPr>
        <w:pStyle w:val="KeepWithNext"/>
        <w:rPr>
          <w:rtl/>
        </w:rPr>
      </w:pPr>
    </w:p>
    <w:p w:rsidR="003B4915" w:rsidRDefault="00097B63" w:rsidP="003B4915">
      <w:pPr>
        <w:rPr>
          <w:rtl/>
        </w:rPr>
      </w:pPr>
      <w:r>
        <w:rPr>
          <w:rFonts w:hint="cs"/>
          <w:rtl/>
        </w:rPr>
        <w:t xml:space="preserve">השאלה האם אתה רוצה להעביר את המסר שאדם פרטי שמקבל החלטות אישיות שנוגעות אליו פטור מאחריות בהקשר של החוק הזה. </w:t>
      </w:r>
      <w:r w:rsidR="00D552A1">
        <w:rPr>
          <w:rFonts w:hint="cs"/>
          <w:rtl/>
        </w:rPr>
        <w:t xml:space="preserve">האם העסקת </w:t>
      </w:r>
      <w:bookmarkStart w:id="659" w:name="_ETM_Q1_3378000"/>
      <w:bookmarkEnd w:id="659"/>
      <w:r w:rsidR="00D552A1">
        <w:rPr>
          <w:rFonts w:hint="cs"/>
          <w:rtl/>
        </w:rPr>
        <w:t>מטפלת - -</w:t>
      </w:r>
    </w:p>
    <w:p w:rsidR="003B4915" w:rsidRDefault="003B4915" w:rsidP="003B4915">
      <w:pPr>
        <w:rPr>
          <w:rtl/>
        </w:rPr>
      </w:pPr>
    </w:p>
    <w:p w:rsidR="003B4915" w:rsidRDefault="003B4915" w:rsidP="003B4915">
      <w:pPr>
        <w:pStyle w:val="a4"/>
        <w:keepNext/>
        <w:rPr>
          <w:rtl/>
        </w:rPr>
      </w:pPr>
      <w:bookmarkStart w:id="660" w:name="ET_speaker_חגית_לרנאו_145"/>
      <w:r w:rsidRPr="003B4915">
        <w:rPr>
          <w:rStyle w:val="TagStyle"/>
          <w:rtl/>
        </w:rPr>
        <w:t xml:space="preserve"> &lt;&lt; דובר &gt;&gt; </w:t>
      </w:r>
      <w:r>
        <w:rPr>
          <w:rtl/>
        </w:rPr>
        <w:t xml:space="preserve">חגית </w:t>
      </w:r>
      <w:proofErr w:type="spellStart"/>
      <w:r>
        <w:rPr>
          <w:rtl/>
        </w:rPr>
        <w:t>לרנאו</w:t>
      </w:r>
      <w:proofErr w:type="spellEnd"/>
      <w:r>
        <w:rPr>
          <w:rtl/>
        </w:rPr>
        <w:t>:</w:t>
      </w:r>
      <w:r w:rsidRPr="003B4915">
        <w:rPr>
          <w:rStyle w:val="TagStyle"/>
          <w:rtl/>
        </w:rPr>
        <w:t xml:space="preserve"> &lt;&lt; דובר &gt;&gt;</w:t>
      </w:r>
      <w:r>
        <w:rPr>
          <w:rtl/>
        </w:rPr>
        <w:t xml:space="preserve"> </w:t>
      </w:r>
      <w:bookmarkEnd w:id="660"/>
    </w:p>
    <w:p w:rsidR="003B4915" w:rsidRDefault="003B4915" w:rsidP="003B4915">
      <w:pPr>
        <w:pStyle w:val="KeepWithNext"/>
        <w:rPr>
          <w:rtl/>
        </w:rPr>
      </w:pPr>
    </w:p>
    <w:p w:rsidR="003B4915" w:rsidRDefault="00D552A1" w:rsidP="000B5C78">
      <w:pPr>
        <w:rPr>
          <w:rtl/>
        </w:rPr>
      </w:pPr>
      <w:r>
        <w:rPr>
          <w:rFonts w:hint="cs"/>
          <w:rtl/>
        </w:rPr>
        <w:t xml:space="preserve">למעט בתחומי העסקה. את כל הזמן חוזרת </w:t>
      </w:r>
      <w:bookmarkStart w:id="661" w:name="_ETM_Q1_3380000"/>
      <w:bookmarkEnd w:id="661"/>
      <w:r>
        <w:rPr>
          <w:rFonts w:hint="cs"/>
          <w:rtl/>
        </w:rPr>
        <w:t xml:space="preserve">להעסקה. בשביל להשיג את העובדה שהשיקול הזה </w:t>
      </w:r>
      <w:bookmarkStart w:id="662" w:name="_ETM_Q1_3384000"/>
      <w:bookmarkEnd w:id="662"/>
      <w:r>
        <w:rPr>
          <w:rFonts w:hint="cs"/>
          <w:rtl/>
        </w:rPr>
        <w:t xml:space="preserve">לא ייכנס לתחומי העסקה </w:t>
      </w:r>
      <w:r w:rsidR="003B4915">
        <w:rPr>
          <w:rFonts w:hint="cs"/>
          <w:rtl/>
        </w:rPr>
        <w:t xml:space="preserve">את מגדירה חוק פלילי עם מאסר של שנה </w:t>
      </w:r>
      <w:r>
        <w:rPr>
          <w:rFonts w:hint="cs"/>
          <w:rtl/>
        </w:rPr>
        <w:t xml:space="preserve">מסוג עוון </w:t>
      </w:r>
      <w:r w:rsidR="003B4915">
        <w:rPr>
          <w:rFonts w:hint="cs"/>
          <w:rtl/>
        </w:rPr>
        <w:t xml:space="preserve">לגבי כל שיקול אישי. </w:t>
      </w:r>
      <w:r>
        <w:rPr>
          <w:rFonts w:hint="cs"/>
          <w:rtl/>
        </w:rPr>
        <w:t>זה לא הגיוני ב</w:t>
      </w:r>
      <w:bookmarkStart w:id="663" w:name="_ETM_Q1_3395000"/>
      <w:bookmarkEnd w:id="663"/>
      <w:r w:rsidR="000B5C78">
        <w:rPr>
          <w:rFonts w:hint="cs"/>
          <w:rtl/>
        </w:rPr>
        <w:t>רמה של איך ש</w:t>
      </w:r>
      <w:r>
        <w:rPr>
          <w:rFonts w:hint="cs"/>
          <w:rtl/>
        </w:rPr>
        <w:t xml:space="preserve">מגדירים חקיקה פלילית. </w:t>
      </w:r>
    </w:p>
    <w:p w:rsidR="003B4915" w:rsidRDefault="003B4915" w:rsidP="003B4915">
      <w:pPr>
        <w:rPr>
          <w:rtl/>
        </w:rPr>
      </w:pPr>
    </w:p>
    <w:p w:rsidR="003B4915" w:rsidRDefault="003B4915" w:rsidP="003B4915">
      <w:pPr>
        <w:pStyle w:val="a4"/>
        <w:keepNext/>
        <w:rPr>
          <w:rtl/>
        </w:rPr>
      </w:pPr>
      <w:bookmarkStart w:id="664" w:name="ET_speaker_נעמה_ברודצקי_לוי_146"/>
      <w:r w:rsidRPr="003B4915">
        <w:rPr>
          <w:rStyle w:val="TagStyle"/>
          <w:rtl/>
        </w:rPr>
        <w:t xml:space="preserve"> &lt;&lt; דובר &gt;&gt; </w:t>
      </w:r>
      <w:r w:rsidR="00EB735D" w:rsidRPr="00EB735D">
        <w:rPr>
          <w:rtl/>
        </w:rPr>
        <w:t>נועה ברודצקי לוי:</w:t>
      </w:r>
      <w:r w:rsidRPr="003B4915">
        <w:rPr>
          <w:rStyle w:val="TagStyle"/>
          <w:rtl/>
        </w:rPr>
        <w:t xml:space="preserve"> &lt;&lt; דובר &gt;&gt;</w:t>
      </w:r>
      <w:r>
        <w:rPr>
          <w:rtl/>
        </w:rPr>
        <w:t xml:space="preserve"> </w:t>
      </w:r>
      <w:bookmarkEnd w:id="664"/>
    </w:p>
    <w:p w:rsidR="003B4915" w:rsidRDefault="003B4915" w:rsidP="003B4915">
      <w:pPr>
        <w:pStyle w:val="KeepWithNext"/>
        <w:rPr>
          <w:rtl/>
        </w:rPr>
      </w:pPr>
    </w:p>
    <w:p w:rsidR="003B4915" w:rsidRDefault="00752307" w:rsidP="00752307">
      <w:pPr>
        <w:rPr>
          <w:rtl/>
        </w:rPr>
      </w:pPr>
      <w:r>
        <w:rPr>
          <w:rFonts w:hint="cs"/>
          <w:rtl/>
        </w:rPr>
        <w:t>אם היינו אומרים "המעסיק או גוף"?</w:t>
      </w:r>
      <w:r w:rsidR="003B4915">
        <w:rPr>
          <w:rFonts w:hint="cs"/>
          <w:rtl/>
        </w:rPr>
        <w:t xml:space="preserve"> </w:t>
      </w:r>
      <w:r>
        <w:rPr>
          <w:rFonts w:hint="cs"/>
          <w:rtl/>
        </w:rPr>
        <w:t xml:space="preserve">זה קצת לא מוגדר, אבל </w:t>
      </w:r>
      <w:bookmarkStart w:id="665" w:name="_ETM_Q1_3406000"/>
      <w:bookmarkEnd w:id="665"/>
      <w:r>
        <w:rPr>
          <w:rFonts w:hint="cs"/>
          <w:rtl/>
        </w:rPr>
        <w:t xml:space="preserve">זה </w:t>
      </w:r>
      <w:r w:rsidR="003B4915">
        <w:rPr>
          <w:rFonts w:hint="cs"/>
          <w:rtl/>
        </w:rPr>
        <w:t xml:space="preserve">מבהיר שזה לא יהיה אדם פרטי לחלוטין. </w:t>
      </w:r>
    </w:p>
    <w:p w:rsidR="003B4915" w:rsidRDefault="003B4915" w:rsidP="003B4915">
      <w:pPr>
        <w:rPr>
          <w:rtl/>
        </w:rPr>
      </w:pPr>
    </w:p>
    <w:p w:rsidR="003B4915" w:rsidRDefault="003B4915" w:rsidP="003B4915">
      <w:pPr>
        <w:pStyle w:val="a4"/>
        <w:keepNext/>
        <w:rPr>
          <w:rtl/>
        </w:rPr>
      </w:pPr>
      <w:bookmarkStart w:id="666" w:name="ET_speaker_גבי_פיסמן_147"/>
      <w:r w:rsidRPr="003B4915">
        <w:rPr>
          <w:rStyle w:val="TagStyle"/>
          <w:rtl/>
        </w:rPr>
        <w:t xml:space="preserve"> &lt;&lt; דובר &gt;&gt; </w:t>
      </w:r>
      <w:r>
        <w:rPr>
          <w:rtl/>
        </w:rPr>
        <w:t xml:space="preserve">גבי </w:t>
      </w:r>
      <w:proofErr w:type="spellStart"/>
      <w:r>
        <w:rPr>
          <w:rtl/>
        </w:rPr>
        <w:t>פיסמן</w:t>
      </w:r>
      <w:proofErr w:type="spellEnd"/>
      <w:r>
        <w:rPr>
          <w:rtl/>
        </w:rPr>
        <w:t>:</w:t>
      </w:r>
      <w:r w:rsidRPr="003B4915">
        <w:rPr>
          <w:rStyle w:val="TagStyle"/>
          <w:rtl/>
        </w:rPr>
        <w:t xml:space="preserve"> &lt;&lt; דובר &gt;&gt;</w:t>
      </w:r>
      <w:r>
        <w:rPr>
          <w:rtl/>
        </w:rPr>
        <w:t xml:space="preserve"> </w:t>
      </w:r>
      <w:bookmarkEnd w:id="666"/>
    </w:p>
    <w:p w:rsidR="003B4915" w:rsidRDefault="003B4915" w:rsidP="003B4915">
      <w:pPr>
        <w:pStyle w:val="KeepWithNext"/>
        <w:rPr>
          <w:rtl/>
        </w:rPr>
      </w:pPr>
    </w:p>
    <w:p w:rsidR="003B4915" w:rsidRDefault="00752307" w:rsidP="003B4915">
      <w:pPr>
        <w:rPr>
          <w:rtl/>
        </w:rPr>
      </w:pPr>
      <w:r>
        <w:rPr>
          <w:rFonts w:hint="cs"/>
          <w:rtl/>
        </w:rPr>
        <w:t xml:space="preserve">אבל </w:t>
      </w:r>
      <w:r w:rsidR="003B4915">
        <w:rPr>
          <w:rFonts w:hint="cs"/>
          <w:rtl/>
        </w:rPr>
        <w:t xml:space="preserve">יש לנו </w:t>
      </w:r>
      <w:r>
        <w:rPr>
          <w:rFonts w:hint="cs"/>
          <w:rtl/>
        </w:rPr>
        <w:t xml:space="preserve">הנושא של </w:t>
      </w:r>
      <w:r w:rsidR="003B4915">
        <w:rPr>
          <w:rFonts w:hint="cs"/>
          <w:rtl/>
        </w:rPr>
        <w:t xml:space="preserve">ועדות קבלה ליישובים. </w:t>
      </w:r>
    </w:p>
    <w:p w:rsidR="00E94917" w:rsidRDefault="00E94917" w:rsidP="003B4915">
      <w:pPr>
        <w:rPr>
          <w:rtl/>
        </w:rPr>
      </w:pPr>
    </w:p>
    <w:p w:rsidR="00E94917" w:rsidRDefault="00E94917" w:rsidP="00E94917">
      <w:pPr>
        <w:pStyle w:val="a4"/>
        <w:keepNext/>
        <w:rPr>
          <w:rtl/>
        </w:rPr>
      </w:pPr>
      <w:bookmarkStart w:id="667" w:name="ET_speaker_נועה_ברודצקי_לוי_275"/>
      <w:r w:rsidRPr="00E94917">
        <w:rPr>
          <w:rStyle w:val="TagStyle"/>
          <w:rtl/>
        </w:rPr>
        <w:t xml:space="preserve"> &lt;&lt; דובר &gt;&gt; </w:t>
      </w:r>
      <w:r>
        <w:rPr>
          <w:rtl/>
        </w:rPr>
        <w:t>נועה ברודצקי לוי:</w:t>
      </w:r>
      <w:r w:rsidRPr="00E94917">
        <w:rPr>
          <w:rStyle w:val="TagStyle"/>
          <w:rtl/>
        </w:rPr>
        <w:t xml:space="preserve"> &lt;&lt; דובר &gt;&gt;</w:t>
      </w:r>
      <w:r>
        <w:rPr>
          <w:rtl/>
        </w:rPr>
        <w:t xml:space="preserve"> </w:t>
      </w:r>
      <w:bookmarkEnd w:id="667"/>
    </w:p>
    <w:p w:rsidR="00E94917" w:rsidRDefault="00E94917" w:rsidP="00E94917">
      <w:pPr>
        <w:pStyle w:val="KeepWithNext"/>
        <w:rPr>
          <w:rtl/>
        </w:rPr>
      </w:pPr>
    </w:p>
    <w:p w:rsidR="00E94917" w:rsidRDefault="00E94917" w:rsidP="00E94917">
      <w:pPr>
        <w:rPr>
          <w:rtl/>
        </w:rPr>
      </w:pPr>
      <w:r>
        <w:rPr>
          <w:rFonts w:hint="cs"/>
          <w:rtl/>
        </w:rPr>
        <w:t xml:space="preserve">אבל אז זה לא </w:t>
      </w:r>
      <w:bookmarkStart w:id="668" w:name="_ETM_Q1_3412000"/>
      <w:bookmarkEnd w:id="668"/>
      <w:r>
        <w:rPr>
          <w:rFonts w:hint="cs"/>
          <w:rtl/>
        </w:rPr>
        <w:t xml:space="preserve">אדם פרטי. </w:t>
      </w:r>
      <w:r>
        <w:rPr>
          <w:rtl/>
        </w:rPr>
        <w:t xml:space="preserve">  </w:t>
      </w:r>
    </w:p>
    <w:p w:rsidR="003B4915" w:rsidRDefault="003B4915" w:rsidP="003B4915">
      <w:pPr>
        <w:rPr>
          <w:rtl/>
        </w:rPr>
      </w:pPr>
    </w:p>
    <w:p w:rsidR="003B4915" w:rsidRDefault="003B4915" w:rsidP="003B4915">
      <w:pPr>
        <w:pStyle w:val="af6"/>
        <w:keepNext/>
        <w:rPr>
          <w:rtl/>
        </w:rPr>
      </w:pPr>
      <w:bookmarkStart w:id="669" w:name="ET_yor_5094_148"/>
      <w:r w:rsidRPr="003B4915">
        <w:rPr>
          <w:rStyle w:val="TagStyle"/>
          <w:rtl/>
        </w:rPr>
        <w:t xml:space="preserve"> &lt;&lt; יור &gt;&gt; </w:t>
      </w:r>
      <w:r>
        <w:rPr>
          <w:rtl/>
        </w:rPr>
        <w:t>היו"ר ניסן סלומינסקי:</w:t>
      </w:r>
      <w:r w:rsidRPr="003B4915">
        <w:rPr>
          <w:rStyle w:val="TagStyle"/>
          <w:rtl/>
        </w:rPr>
        <w:t xml:space="preserve"> &lt;&lt; יור &gt;&gt;</w:t>
      </w:r>
      <w:r>
        <w:rPr>
          <w:rtl/>
        </w:rPr>
        <w:t xml:space="preserve"> </w:t>
      </w:r>
      <w:bookmarkEnd w:id="669"/>
    </w:p>
    <w:p w:rsidR="003B4915" w:rsidRDefault="003B4915" w:rsidP="003B4915">
      <w:pPr>
        <w:pStyle w:val="KeepWithNext"/>
        <w:rPr>
          <w:rtl/>
        </w:rPr>
      </w:pPr>
    </w:p>
    <w:p w:rsidR="00E94917" w:rsidRDefault="00E94917" w:rsidP="003B4915">
      <w:pPr>
        <w:rPr>
          <w:rtl/>
        </w:rPr>
      </w:pPr>
      <w:r>
        <w:rPr>
          <w:rFonts w:hint="cs"/>
          <w:rtl/>
        </w:rPr>
        <w:t xml:space="preserve">אנחנו לא מדברים על זה, גבי. </w:t>
      </w:r>
    </w:p>
    <w:p w:rsidR="00E94917" w:rsidRDefault="00E94917" w:rsidP="00E94917">
      <w:pPr>
        <w:ind w:firstLine="0"/>
        <w:rPr>
          <w:rtl/>
        </w:rPr>
      </w:pPr>
      <w:bookmarkStart w:id="670" w:name="_ETM_Q1_3415000"/>
      <w:bookmarkEnd w:id="670"/>
    </w:p>
    <w:p w:rsidR="00E94917" w:rsidRDefault="00E94917" w:rsidP="00E94917">
      <w:pPr>
        <w:pStyle w:val="a4"/>
        <w:keepNext/>
        <w:rPr>
          <w:rtl/>
        </w:rPr>
      </w:pPr>
      <w:bookmarkStart w:id="671" w:name="ET_speaker_גבי_פיסמן_276"/>
      <w:r w:rsidRPr="00E94917">
        <w:rPr>
          <w:rStyle w:val="TagStyle"/>
          <w:rtl/>
        </w:rPr>
        <w:t xml:space="preserve"> &lt;&lt; דובר &gt;&gt; </w:t>
      </w:r>
      <w:r>
        <w:rPr>
          <w:rtl/>
        </w:rPr>
        <w:t xml:space="preserve">גבי </w:t>
      </w:r>
      <w:proofErr w:type="spellStart"/>
      <w:r>
        <w:rPr>
          <w:rtl/>
        </w:rPr>
        <w:t>פיסמן</w:t>
      </w:r>
      <w:proofErr w:type="spellEnd"/>
      <w:r>
        <w:rPr>
          <w:rtl/>
        </w:rPr>
        <w:t>:</w:t>
      </w:r>
      <w:r w:rsidRPr="00E94917">
        <w:rPr>
          <w:rStyle w:val="TagStyle"/>
          <w:rtl/>
        </w:rPr>
        <w:t xml:space="preserve"> &lt;&lt; דובר &gt;&gt;</w:t>
      </w:r>
      <w:r>
        <w:rPr>
          <w:rtl/>
        </w:rPr>
        <w:t xml:space="preserve"> </w:t>
      </w:r>
      <w:bookmarkEnd w:id="671"/>
    </w:p>
    <w:p w:rsidR="00E94917" w:rsidRDefault="00E94917" w:rsidP="00E94917">
      <w:pPr>
        <w:pStyle w:val="KeepWithNext"/>
        <w:rPr>
          <w:rtl/>
        </w:rPr>
      </w:pPr>
    </w:p>
    <w:p w:rsidR="00E94917" w:rsidRDefault="00E94917" w:rsidP="00E94917">
      <w:pPr>
        <w:rPr>
          <w:rtl/>
        </w:rPr>
      </w:pPr>
      <w:r>
        <w:rPr>
          <w:rFonts w:hint="cs"/>
          <w:rtl/>
        </w:rPr>
        <w:t>יש לנו מקרים של אנשים - -</w:t>
      </w:r>
    </w:p>
    <w:p w:rsidR="00E94917" w:rsidRDefault="00E94917" w:rsidP="00E94917">
      <w:pPr>
        <w:rPr>
          <w:rtl/>
        </w:rPr>
      </w:pPr>
      <w:bookmarkStart w:id="672" w:name="_ETM_Q1_3417000"/>
      <w:bookmarkEnd w:id="672"/>
    </w:p>
    <w:p w:rsidR="00E94917" w:rsidRDefault="00E94917" w:rsidP="00E94917">
      <w:pPr>
        <w:pStyle w:val="af6"/>
        <w:keepNext/>
        <w:rPr>
          <w:rtl/>
        </w:rPr>
      </w:pPr>
      <w:bookmarkStart w:id="673" w:name="ET_yor_5094_277"/>
      <w:r w:rsidRPr="00E94917">
        <w:rPr>
          <w:rStyle w:val="TagStyle"/>
          <w:rtl/>
        </w:rPr>
        <w:t xml:space="preserve"> &lt;&lt; יור &gt;&gt; </w:t>
      </w:r>
      <w:r>
        <w:rPr>
          <w:rtl/>
        </w:rPr>
        <w:t>היו"ר ניסן סלומינסקי:</w:t>
      </w:r>
      <w:r w:rsidRPr="00E94917">
        <w:rPr>
          <w:rStyle w:val="TagStyle"/>
          <w:rtl/>
        </w:rPr>
        <w:t xml:space="preserve"> &lt;&lt; יור &gt;&gt;</w:t>
      </w:r>
      <w:r>
        <w:rPr>
          <w:rtl/>
        </w:rPr>
        <w:t xml:space="preserve"> </w:t>
      </w:r>
      <w:bookmarkEnd w:id="673"/>
    </w:p>
    <w:p w:rsidR="00E94917" w:rsidRDefault="00E94917" w:rsidP="00E94917">
      <w:pPr>
        <w:pStyle w:val="KeepWithNext"/>
        <w:rPr>
          <w:rtl/>
        </w:rPr>
      </w:pPr>
    </w:p>
    <w:p w:rsidR="00E94917" w:rsidRDefault="00E94917" w:rsidP="00E94917">
      <w:pPr>
        <w:rPr>
          <w:rtl/>
        </w:rPr>
      </w:pPr>
      <w:r>
        <w:rPr>
          <w:rFonts w:hint="cs"/>
          <w:rtl/>
        </w:rPr>
        <w:t xml:space="preserve">עזבי, אנחנו לא מדברים על המקרים האלה. </w:t>
      </w:r>
    </w:p>
    <w:p w:rsidR="00E94917" w:rsidRDefault="00E94917" w:rsidP="00E94917">
      <w:pPr>
        <w:rPr>
          <w:rtl/>
        </w:rPr>
      </w:pPr>
      <w:bookmarkStart w:id="674" w:name="_ETM_Q1_3418000"/>
      <w:bookmarkEnd w:id="674"/>
    </w:p>
    <w:p w:rsidR="00E94917" w:rsidRDefault="00E94917" w:rsidP="00E94917">
      <w:pPr>
        <w:pStyle w:val="a4"/>
        <w:keepNext/>
        <w:rPr>
          <w:rtl/>
        </w:rPr>
      </w:pPr>
      <w:bookmarkStart w:id="675" w:name="ET_speaker_גבי_פיסמן_278"/>
      <w:r w:rsidRPr="00E94917">
        <w:rPr>
          <w:rStyle w:val="TagStyle"/>
          <w:rtl/>
        </w:rPr>
        <w:t xml:space="preserve"> &lt;&lt; דובר &gt;&gt; </w:t>
      </w:r>
      <w:r>
        <w:rPr>
          <w:rtl/>
        </w:rPr>
        <w:t xml:space="preserve">גבי </w:t>
      </w:r>
      <w:proofErr w:type="spellStart"/>
      <w:r>
        <w:rPr>
          <w:rtl/>
        </w:rPr>
        <w:t>פיסמן</w:t>
      </w:r>
      <w:proofErr w:type="spellEnd"/>
      <w:r>
        <w:rPr>
          <w:rtl/>
        </w:rPr>
        <w:t>:</w:t>
      </w:r>
      <w:r w:rsidRPr="00E94917">
        <w:rPr>
          <w:rStyle w:val="TagStyle"/>
          <w:rtl/>
        </w:rPr>
        <w:t xml:space="preserve"> &lt;&lt; דובר &gt;&gt;</w:t>
      </w:r>
      <w:r>
        <w:rPr>
          <w:rtl/>
        </w:rPr>
        <w:t xml:space="preserve"> </w:t>
      </w:r>
      <w:bookmarkEnd w:id="675"/>
    </w:p>
    <w:p w:rsidR="00E94917" w:rsidRDefault="00E94917" w:rsidP="00E94917">
      <w:pPr>
        <w:pStyle w:val="KeepWithNext"/>
        <w:rPr>
          <w:rtl/>
        </w:rPr>
      </w:pPr>
    </w:p>
    <w:p w:rsidR="00E94917" w:rsidRDefault="00E94917" w:rsidP="00E94917">
      <w:pPr>
        <w:rPr>
          <w:rtl/>
        </w:rPr>
      </w:pPr>
      <w:r>
        <w:rPr>
          <w:rFonts w:hint="cs"/>
          <w:rtl/>
        </w:rPr>
        <w:t xml:space="preserve">רגע, שנייה. יש לנו מקרים </w:t>
      </w:r>
      <w:bookmarkStart w:id="676" w:name="_ETM_Q1_3420000"/>
      <w:bookmarkEnd w:id="676"/>
      <w:r>
        <w:rPr>
          <w:rFonts w:hint="cs"/>
          <w:rtl/>
        </w:rPr>
        <w:t>של אנשים שמעסיקים אנשים בהתנדבות ויכולים לעבור בדיוק אותן עבירות</w:t>
      </w:r>
      <w:bookmarkStart w:id="677" w:name="_ETM_Q1_3425000"/>
      <w:bookmarkEnd w:id="677"/>
      <w:r>
        <w:rPr>
          <w:rFonts w:hint="cs"/>
          <w:rtl/>
        </w:rPr>
        <w:t xml:space="preserve">; לדרוש תצהירים שנוגעים לעבר פלילי. הדברים האלה נעשים </w:t>
      </w:r>
      <w:bookmarkStart w:id="678" w:name="_ETM_Q1_3432000"/>
      <w:bookmarkEnd w:id="678"/>
      <w:r>
        <w:rPr>
          <w:rFonts w:hint="cs"/>
          <w:rtl/>
        </w:rPr>
        <w:t xml:space="preserve">היום ואנחנו מכירים אותם. לכן אני חושבת שלא נכון - </w:t>
      </w:r>
      <w:bookmarkStart w:id="679" w:name="_ETM_Q1_3435000"/>
      <w:bookmarkEnd w:id="679"/>
      <w:r>
        <w:rPr>
          <w:rFonts w:hint="cs"/>
          <w:rtl/>
        </w:rPr>
        <w:t>- -</w:t>
      </w:r>
    </w:p>
    <w:p w:rsidR="00E94917" w:rsidRDefault="00E94917" w:rsidP="00E94917">
      <w:pPr>
        <w:rPr>
          <w:rtl/>
        </w:rPr>
      </w:pPr>
    </w:p>
    <w:p w:rsidR="00E94917" w:rsidRDefault="00E94917" w:rsidP="00E94917">
      <w:pPr>
        <w:pStyle w:val="af6"/>
        <w:keepNext/>
        <w:rPr>
          <w:rtl/>
        </w:rPr>
      </w:pPr>
      <w:bookmarkStart w:id="680" w:name="ET_yor_5094_279"/>
      <w:r w:rsidRPr="00E94917">
        <w:rPr>
          <w:rStyle w:val="TagStyle"/>
          <w:rtl/>
        </w:rPr>
        <w:t xml:space="preserve"> &lt;&lt; יור &gt;&gt; </w:t>
      </w:r>
      <w:r>
        <w:rPr>
          <w:rtl/>
        </w:rPr>
        <w:t>היו"ר ניסן סלומינסקי:</w:t>
      </w:r>
      <w:r w:rsidRPr="00E94917">
        <w:rPr>
          <w:rStyle w:val="TagStyle"/>
          <w:rtl/>
        </w:rPr>
        <w:t xml:space="preserve"> &lt;&lt; יור &gt;&gt;</w:t>
      </w:r>
      <w:r>
        <w:rPr>
          <w:rtl/>
        </w:rPr>
        <w:t xml:space="preserve"> </w:t>
      </w:r>
      <w:bookmarkEnd w:id="680"/>
    </w:p>
    <w:p w:rsidR="00E94917" w:rsidRDefault="00E94917" w:rsidP="00E94917">
      <w:pPr>
        <w:pStyle w:val="KeepWithNext"/>
        <w:rPr>
          <w:rtl/>
        </w:rPr>
      </w:pPr>
    </w:p>
    <w:p w:rsidR="003B4915" w:rsidRDefault="00E94917" w:rsidP="00E94917">
      <w:pPr>
        <w:rPr>
          <w:rtl/>
        </w:rPr>
      </w:pPr>
      <w:r>
        <w:rPr>
          <w:rFonts w:hint="cs"/>
          <w:rtl/>
        </w:rPr>
        <w:t xml:space="preserve">הרי </w:t>
      </w:r>
      <w:bookmarkStart w:id="681" w:name="_ETM_Q1_3416000"/>
      <w:bookmarkEnd w:id="681"/>
      <w:r>
        <w:rPr>
          <w:rFonts w:hint="cs"/>
          <w:rtl/>
        </w:rPr>
        <w:t>ה</w:t>
      </w:r>
      <w:r w:rsidR="003B4915">
        <w:rPr>
          <w:rFonts w:hint="cs"/>
          <w:rtl/>
        </w:rPr>
        <w:t xml:space="preserve">ורדנו את כל הדברים האלה. </w:t>
      </w:r>
    </w:p>
    <w:p w:rsidR="003B4915" w:rsidRDefault="003B4915" w:rsidP="003B4915">
      <w:pPr>
        <w:rPr>
          <w:rtl/>
        </w:rPr>
      </w:pPr>
    </w:p>
    <w:p w:rsidR="003B4915" w:rsidRDefault="003B4915" w:rsidP="003B4915">
      <w:pPr>
        <w:pStyle w:val="a4"/>
        <w:keepNext/>
        <w:rPr>
          <w:rtl/>
        </w:rPr>
      </w:pPr>
      <w:bookmarkStart w:id="682" w:name="ET_speaker_נעמה_ברודצקי_לוי_149"/>
      <w:r w:rsidRPr="003B4915">
        <w:rPr>
          <w:rStyle w:val="TagStyle"/>
          <w:rtl/>
        </w:rPr>
        <w:t xml:space="preserve"> &lt;&lt; דובר &gt;&gt; </w:t>
      </w:r>
      <w:r w:rsidR="00EB735D" w:rsidRPr="00EB735D">
        <w:rPr>
          <w:rtl/>
        </w:rPr>
        <w:t>נועה ברודצקי לוי:</w:t>
      </w:r>
      <w:r w:rsidRPr="003B4915">
        <w:rPr>
          <w:rStyle w:val="TagStyle"/>
          <w:rtl/>
        </w:rPr>
        <w:t xml:space="preserve"> &lt;&lt; דובר &gt;&gt;</w:t>
      </w:r>
      <w:r>
        <w:rPr>
          <w:rtl/>
        </w:rPr>
        <w:t xml:space="preserve"> </w:t>
      </w:r>
      <w:bookmarkEnd w:id="682"/>
    </w:p>
    <w:p w:rsidR="003B4915" w:rsidRDefault="003B4915" w:rsidP="003B4915">
      <w:pPr>
        <w:pStyle w:val="KeepWithNext"/>
        <w:rPr>
          <w:rtl/>
        </w:rPr>
      </w:pPr>
    </w:p>
    <w:p w:rsidR="003B4915" w:rsidRDefault="003B4915" w:rsidP="003B4915">
      <w:pPr>
        <w:rPr>
          <w:rtl/>
        </w:rPr>
      </w:pPr>
      <w:r>
        <w:rPr>
          <w:rFonts w:hint="cs"/>
          <w:rtl/>
        </w:rPr>
        <w:t xml:space="preserve">לא הורדנו. </w:t>
      </w:r>
      <w:r w:rsidR="005D41DC">
        <w:rPr>
          <w:rFonts w:hint="cs"/>
          <w:rtl/>
        </w:rPr>
        <w:t xml:space="preserve">אמרנו שאי אפשר בתצהיר להשיג יותר ממה שאותו </w:t>
      </w:r>
      <w:bookmarkStart w:id="683" w:name="_ETM_Q1_3442000"/>
      <w:bookmarkEnd w:id="683"/>
      <w:r w:rsidR="005D41DC">
        <w:rPr>
          <w:rFonts w:hint="cs"/>
          <w:rtl/>
        </w:rPr>
        <w:t xml:space="preserve">גוף זכאי לו. זה היה בהתלבטות כי לא אהבנו תצהירים. </w:t>
      </w:r>
      <w:bookmarkStart w:id="684" w:name="_ETM_Q1_3443000"/>
      <w:bookmarkEnd w:id="684"/>
    </w:p>
    <w:p w:rsidR="003B4915" w:rsidRDefault="003B4915" w:rsidP="003B4915">
      <w:pPr>
        <w:rPr>
          <w:rtl/>
        </w:rPr>
      </w:pPr>
    </w:p>
    <w:p w:rsidR="003B4915" w:rsidRDefault="003B4915" w:rsidP="003B4915">
      <w:pPr>
        <w:pStyle w:val="af6"/>
        <w:keepNext/>
        <w:rPr>
          <w:rtl/>
        </w:rPr>
      </w:pPr>
      <w:bookmarkStart w:id="685" w:name="ET_yor_5094_150"/>
      <w:r w:rsidRPr="003B4915">
        <w:rPr>
          <w:rStyle w:val="TagStyle"/>
          <w:rtl/>
        </w:rPr>
        <w:t xml:space="preserve"> &lt;&lt; יור &gt;&gt; </w:t>
      </w:r>
      <w:r>
        <w:rPr>
          <w:rtl/>
        </w:rPr>
        <w:t>היו"ר ניסן סלומינסקי:</w:t>
      </w:r>
      <w:r w:rsidRPr="003B4915">
        <w:rPr>
          <w:rStyle w:val="TagStyle"/>
          <w:rtl/>
        </w:rPr>
        <w:t xml:space="preserve"> &lt;&lt; יור &gt;&gt;</w:t>
      </w:r>
      <w:r>
        <w:rPr>
          <w:rtl/>
        </w:rPr>
        <w:t xml:space="preserve"> </w:t>
      </w:r>
      <w:bookmarkEnd w:id="685"/>
    </w:p>
    <w:p w:rsidR="003B4915" w:rsidRDefault="003B4915" w:rsidP="003B4915">
      <w:pPr>
        <w:pStyle w:val="KeepWithNext"/>
        <w:rPr>
          <w:rtl/>
        </w:rPr>
      </w:pPr>
    </w:p>
    <w:p w:rsidR="008A6B78" w:rsidRDefault="005D41DC" w:rsidP="003B4915">
      <w:pPr>
        <w:rPr>
          <w:rtl/>
        </w:rPr>
      </w:pPr>
      <w:r>
        <w:rPr>
          <w:rFonts w:hint="cs"/>
          <w:rtl/>
        </w:rPr>
        <w:t xml:space="preserve">לדוגמה, הוא לא יכול לקבל תעודת יושר אם רוצים. </w:t>
      </w:r>
    </w:p>
    <w:p w:rsidR="008A6B78" w:rsidRDefault="008A6B78" w:rsidP="003B4915">
      <w:pPr>
        <w:rPr>
          <w:rtl/>
        </w:rPr>
      </w:pPr>
    </w:p>
    <w:p w:rsidR="008A6B78" w:rsidRDefault="008A6B78" w:rsidP="008A6B78">
      <w:pPr>
        <w:pStyle w:val="a4"/>
        <w:keepNext/>
        <w:rPr>
          <w:rtl/>
        </w:rPr>
      </w:pPr>
      <w:bookmarkStart w:id="686" w:name="ET_speaker_נעמה_ברודצקי_לוי_151"/>
      <w:r w:rsidRPr="008A6B78">
        <w:rPr>
          <w:rStyle w:val="TagStyle"/>
          <w:rtl/>
        </w:rPr>
        <w:t xml:space="preserve"> &lt;&lt; דובר &gt;&gt; </w:t>
      </w:r>
      <w:r w:rsidR="00EB735D" w:rsidRPr="00EB735D">
        <w:rPr>
          <w:rtl/>
        </w:rPr>
        <w:t>נועה ברודצקי לוי:</w:t>
      </w:r>
      <w:r w:rsidRPr="008A6B78">
        <w:rPr>
          <w:rStyle w:val="TagStyle"/>
          <w:rtl/>
        </w:rPr>
        <w:t xml:space="preserve"> &lt;&lt; דובר &gt;&gt;</w:t>
      </w:r>
      <w:r>
        <w:rPr>
          <w:rtl/>
        </w:rPr>
        <w:t xml:space="preserve"> </w:t>
      </w:r>
      <w:bookmarkEnd w:id="686"/>
    </w:p>
    <w:p w:rsidR="008A6B78" w:rsidRDefault="008A6B78" w:rsidP="008A6B78">
      <w:pPr>
        <w:pStyle w:val="KeepWithNext"/>
        <w:rPr>
          <w:rtl/>
        </w:rPr>
      </w:pPr>
    </w:p>
    <w:p w:rsidR="005D41DC" w:rsidRDefault="005D41DC" w:rsidP="008A6B78">
      <w:pPr>
        <w:rPr>
          <w:rtl/>
        </w:rPr>
      </w:pPr>
      <w:r>
        <w:rPr>
          <w:rFonts w:hint="cs"/>
          <w:rtl/>
        </w:rPr>
        <w:t xml:space="preserve">זה לא אישרנו. </w:t>
      </w:r>
    </w:p>
    <w:p w:rsidR="005D41DC" w:rsidRDefault="005D41DC" w:rsidP="005D41DC">
      <w:pPr>
        <w:ind w:firstLine="0"/>
        <w:rPr>
          <w:rtl/>
        </w:rPr>
      </w:pPr>
      <w:bookmarkStart w:id="687" w:name="_ETM_Q1_3452000"/>
      <w:bookmarkEnd w:id="687"/>
    </w:p>
    <w:p w:rsidR="005D41DC" w:rsidRDefault="005D41DC" w:rsidP="005D41DC">
      <w:pPr>
        <w:pStyle w:val="af6"/>
        <w:keepNext/>
        <w:rPr>
          <w:rtl/>
        </w:rPr>
      </w:pPr>
      <w:bookmarkStart w:id="688" w:name="ET_yor_5094_280"/>
      <w:r w:rsidRPr="005D41DC">
        <w:rPr>
          <w:rStyle w:val="TagStyle"/>
          <w:rtl/>
        </w:rPr>
        <w:t xml:space="preserve"> &lt;&lt; יור &gt;&gt; </w:t>
      </w:r>
      <w:r>
        <w:rPr>
          <w:rtl/>
        </w:rPr>
        <w:t>היו"ר ניסן סלומינסקי:</w:t>
      </w:r>
      <w:r w:rsidRPr="005D41DC">
        <w:rPr>
          <w:rStyle w:val="TagStyle"/>
          <w:rtl/>
        </w:rPr>
        <w:t xml:space="preserve"> &lt;&lt; יור &gt;&gt;</w:t>
      </w:r>
      <w:r>
        <w:rPr>
          <w:rtl/>
        </w:rPr>
        <w:t xml:space="preserve"> </w:t>
      </w:r>
      <w:bookmarkEnd w:id="688"/>
    </w:p>
    <w:p w:rsidR="005D41DC" w:rsidRDefault="005D41DC" w:rsidP="005D41DC">
      <w:pPr>
        <w:pStyle w:val="KeepWithNext"/>
        <w:rPr>
          <w:rtl/>
        </w:rPr>
      </w:pPr>
    </w:p>
    <w:p w:rsidR="00917727" w:rsidRDefault="005D41DC" w:rsidP="005D41DC">
      <w:pPr>
        <w:rPr>
          <w:rtl/>
        </w:rPr>
      </w:pPr>
      <w:r>
        <w:rPr>
          <w:rFonts w:hint="cs"/>
          <w:rtl/>
        </w:rPr>
        <w:t xml:space="preserve">בסדר. גם זה </w:t>
      </w:r>
      <w:bookmarkStart w:id="689" w:name="_ETM_Q1_3450000"/>
      <w:bookmarkEnd w:id="689"/>
      <w:r>
        <w:rPr>
          <w:rFonts w:hint="cs"/>
          <w:rtl/>
        </w:rPr>
        <w:t xml:space="preserve">לא. הורדנו דברים. אבל פה שאלה פשוטה </w:t>
      </w:r>
      <w:r>
        <w:rPr>
          <w:rtl/>
        </w:rPr>
        <w:t>–</w:t>
      </w:r>
      <w:r>
        <w:rPr>
          <w:rFonts w:hint="cs"/>
          <w:rtl/>
        </w:rPr>
        <w:t xml:space="preserve"> אנחנו</w:t>
      </w:r>
      <w:bookmarkStart w:id="690" w:name="_ETM_Q1_3455000"/>
      <w:bookmarkEnd w:id="690"/>
      <w:r>
        <w:rPr>
          <w:rFonts w:hint="cs"/>
          <w:rtl/>
        </w:rPr>
        <w:t xml:space="preserve"> לא מדברים על איסוף המידע, אנחנו מדברים על השקילה של </w:t>
      </w:r>
      <w:bookmarkStart w:id="691" w:name="_ETM_Q1_3458000"/>
      <w:bookmarkEnd w:id="691"/>
      <w:r>
        <w:rPr>
          <w:rFonts w:hint="cs"/>
          <w:rtl/>
        </w:rPr>
        <w:t xml:space="preserve">המידע. זה דבר ברור. האישה הורשעה </w:t>
      </w:r>
      <w:r>
        <w:rPr>
          <w:rtl/>
        </w:rPr>
        <w:t>–</w:t>
      </w:r>
      <w:r>
        <w:rPr>
          <w:rFonts w:hint="cs"/>
          <w:rtl/>
        </w:rPr>
        <w:t xml:space="preserve"> זה לא סוד</w:t>
      </w:r>
      <w:bookmarkStart w:id="692" w:name="_ETM_Q1_3464000"/>
      <w:bookmarkEnd w:id="692"/>
      <w:r>
        <w:rPr>
          <w:rFonts w:hint="cs"/>
          <w:rtl/>
        </w:rPr>
        <w:t xml:space="preserve">, כתוב בכל העיתונים. האם מותר לו לשקול את הנושא הזה ובגין זה לא להתחתן </w:t>
      </w:r>
      <w:proofErr w:type="spellStart"/>
      <w:r>
        <w:rPr>
          <w:rFonts w:hint="cs"/>
          <w:rtl/>
        </w:rPr>
        <w:t>איתה</w:t>
      </w:r>
      <w:proofErr w:type="spellEnd"/>
      <w:r>
        <w:rPr>
          <w:rFonts w:hint="cs"/>
          <w:rtl/>
        </w:rPr>
        <w:t xml:space="preserve">? </w:t>
      </w:r>
      <w:r w:rsidR="00917727">
        <w:rPr>
          <w:rFonts w:hint="cs"/>
          <w:rtl/>
        </w:rPr>
        <w:t xml:space="preserve">זאת שאלה פשוטה. אז </w:t>
      </w:r>
      <w:bookmarkStart w:id="693" w:name="_ETM_Q1_3470000"/>
      <w:bookmarkEnd w:id="693"/>
      <w:r w:rsidR="00917727">
        <w:rPr>
          <w:rFonts w:hint="cs"/>
          <w:rtl/>
        </w:rPr>
        <w:t xml:space="preserve">כולנו מבינים שלא יעלה על הדעת שנאסור על אדם לעשות </w:t>
      </w:r>
      <w:bookmarkStart w:id="694" w:name="_ETM_Q1_3476000"/>
      <w:bookmarkEnd w:id="694"/>
      <w:r w:rsidR="00917727">
        <w:rPr>
          <w:rFonts w:hint="cs"/>
          <w:rtl/>
        </w:rPr>
        <w:t xml:space="preserve">את זה. נכון? מהחוק הזה משמע אולי שאסור לו </w:t>
      </w:r>
      <w:bookmarkStart w:id="695" w:name="_ETM_Q1_3483000"/>
      <w:bookmarkEnd w:id="695"/>
      <w:r w:rsidR="00917727">
        <w:rPr>
          <w:rFonts w:hint="cs"/>
          <w:rtl/>
        </w:rPr>
        <w:t>לשקול את זה. אז איך אנחנו מביאים לידי ביטוי שזה</w:t>
      </w:r>
      <w:bookmarkStart w:id="696" w:name="_ETM_Q1_3486000"/>
      <w:bookmarkEnd w:id="696"/>
      <w:r w:rsidR="00917727">
        <w:rPr>
          <w:rFonts w:hint="cs"/>
          <w:rtl/>
        </w:rPr>
        <w:t xml:space="preserve"> לא מתייחס לדוגמה הזאת? </w:t>
      </w:r>
    </w:p>
    <w:p w:rsidR="00917727" w:rsidRDefault="00917727" w:rsidP="005D41DC">
      <w:pPr>
        <w:rPr>
          <w:rtl/>
        </w:rPr>
      </w:pPr>
    </w:p>
    <w:p w:rsidR="00917727" w:rsidRDefault="00917727" w:rsidP="00917727">
      <w:pPr>
        <w:pStyle w:val="a4"/>
        <w:keepNext/>
        <w:rPr>
          <w:rtl/>
        </w:rPr>
      </w:pPr>
      <w:bookmarkStart w:id="697" w:name="ET_speaker_נועה_ברודצקי_לוי_281"/>
      <w:r w:rsidRPr="00917727">
        <w:rPr>
          <w:rStyle w:val="TagStyle"/>
          <w:rtl/>
        </w:rPr>
        <w:t xml:space="preserve"> &lt;&lt; דובר &gt;&gt; </w:t>
      </w:r>
      <w:r>
        <w:rPr>
          <w:rtl/>
        </w:rPr>
        <w:t>נועה ברודצקי לוי:</w:t>
      </w:r>
      <w:r w:rsidRPr="00917727">
        <w:rPr>
          <w:rStyle w:val="TagStyle"/>
          <w:rtl/>
        </w:rPr>
        <w:t xml:space="preserve"> &lt;&lt; דובר &gt;&gt;</w:t>
      </w:r>
      <w:r>
        <w:rPr>
          <w:rtl/>
        </w:rPr>
        <w:t xml:space="preserve"> </w:t>
      </w:r>
      <w:bookmarkEnd w:id="697"/>
    </w:p>
    <w:p w:rsidR="00917727" w:rsidRDefault="00917727" w:rsidP="00917727">
      <w:pPr>
        <w:pStyle w:val="KeepWithNext"/>
        <w:rPr>
          <w:rtl/>
        </w:rPr>
      </w:pPr>
    </w:p>
    <w:p w:rsidR="005D41DC" w:rsidRDefault="00917727" w:rsidP="00917727">
      <w:pPr>
        <w:rPr>
          <w:rtl/>
        </w:rPr>
      </w:pPr>
      <w:bookmarkStart w:id="698" w:name="_ETM_Q1_3493000"/>
      <w:bookmarkEnd w:id="698"/>
      <w:r>
        <w:rPr>
          <w:rFonts w:hint="cs"/>
          <w:rtl/>
        </w:rPr>
        <w:t>"גוף המעסיק" לא מספיק? זה מוציא את כל העניין של אדם פרטי לגמרי.</w:t>
      </w:r>
      <w:bookmarkStart w:id="699" w:name="_ETM_Q1_3495000"/>
      <w:bookmarkEnd w:id="699"/>
      <w:r>
        <w:rPr>
          <w:rFonts w:hint="cs"/>
          <w:rtl/>
        </w:rPr>
        <w:t xml:space="preserve"> </w:t>
      </w:r>
      <w:r>
        <w:rPr>
          <w:rtl/>
        </w:rPr>
        <w:t xml:space="preserve">  </w:t>
      </w:r>
      <w:r>
        <w:rPr>
          <w:rFonts w:hint="cs"/>
          <w:rtl/>
        </w:rPr>
        <w:t xml:space="preserve"> </w:t>
      </w:r>
      <w:r w:rsidR="005D41DC">
        <w:rPr>
          <w:rtl/>
        </w:rPr>
        <w:t xml:space="preserve">  </w:t>
      </w:r>
    </w:p>
    <w:p w:rsidR="008A6B78" w:rsidRDefault="008A6B78" w:rsidP="008A6B78">
      <w:pPr>
        <w:rPr>
          <w:rtl/>
        </w:rPr>
      </w:pPr>
      <w:bookmarkStart w:id="700" w:name="_ETM_Q1_3449000"/>
      <w:bookmarkEnd w:id="700"/>
    </w:p>
    <w:p w:rsidR="008A6B78" w:rsidRDefault="008A6B78" w:rsidP="008A6B78">
      <w:pPr>
        <w:pStyle w:val="a4"/>
        <w:keepNext/>
        <w:rPr>
          <w:rtl/>
        </w:rPr>
      </w:pPr>
      <w:bookmarkStart w:id="701" w:name="ET_speaker_גבי_פיסמן_152"/>
      <w:r w:rsidRPr="008A6B78">
        <w:rPr>
          <w:rStyle w:val="TagStyle"/>
          <w:rtl/>
        </w:rPr>
        <w:t xml:space="preserve"> &lt;&lt; דובר &gt;&gt; </w:t>
      </w:r>
      <w:r>
        <w:rPr>
          <w:rtl/>
        </w:rPr>
        <w:t xml:space="preserve">גבי </w:t>
      </w:r>
      <w:proofErr w:type="spellStart"/>
      <w:r>
        <w:rPr>
          <w:rtl/>
        </w:rPr>
        <w:t>פיסמן</w:t>
      </w:r>
      <w:proofErr w:type="spellEnd"/>
      <w:r>
        <w:rPr>
          <w:rtl/>
        </w:rPr>
        <w:t>:</w:t>
      </w:r>
      <w:r w:rsidRPr="008A6B78">
        <w:rPr>
          <w:rStyle w:val="TagStyle"/>
          <w:rtl/>
        </w:rPr>
        <w:t xml:space="preserve"> &lt;&lt; דובר &gt;&gt;</w:t>
      </w:r>
      <w:r>
        <w:rPr>
          <w:rtl/>
        </w:rPr>
        <w:t xml:space="preserve"> </w:t>
      </w:r>
      <w:bookmarkEnd w:id="701"/>
    </w:p>
    <w:p w:rsidR="008A6B78" w:rsidRDefault="008A6B78" w:rsidP="008A6B78">
      <w:pPr>
        <w:pStyle w:val="KeepWithNext"/>
        <w:rPr>
          <w:rtl/>
        </w:rPr>
      </w:pPr>
    </w:p>
    <w:p w:rsidR="00917727" w:rsidRDefault="00917727" w:rsidP="008A6B78">
      <w:pPr>
        <w:rPr>
          <w:rtl/>
        </w:rPr>
      </w:pPr>
      <w:r>
        <w:rPr>
          <w:rFonts w:hint="cs"/>
          <w:rtl/>
        </w:rPr>
        <w:t>לא. "גוף מעסיק" בעיניי - -</w:t>
      </w:r>
    </w:p>
    <w:p w:rsidR="00917727" w:rsidRDefault="00917727" w:rsidP="00917727">
      <w:pPr>
        <w:ind w:firstLine="0"/>
        <w:rPr>
          <w:rtl/>
        </w:rPr>
      </w:pPr>
    </w:p>
    <w:p w:rsidR="00917727" w:rsidRDefault="00917727" w:rsidP="00917727">
      <w:pPr>
        <w:pStyle w:val="a4"/>
        <w:keepNext/>
        <w:rPr>
          <w:rtl/>
        </w:rPr>
      </w:pPr>
      <w:bookmarkStart w:id="702" w:name="ET_speaker_נועה_ברודצקי_לוי_282"/>
      <w:r w:rsidRPr="00917727">
        <w:rPr>
          <w:rStyle w:val="TagStyle"/>
          <w:rtl/>
        </w:rPr>
        <w:t xml:space="preserve"> &lt;&lt; דובר &gt;&gt; </w:t>
      </w:r>
      <w:r>
        <w:rPr>
          <w:rtl/>
        </w:rPr>
        <w:t>נועה ברודצקי לוי:</w:t>
      </w:r>
      <w:r w:rsidRPr="00917727">
        <w:rPr>
          <w:rStyle w:val="TagStyle"/>
          <w:rtl/>
        </w:rPr>
        <w:t xml:space="preserve"> &lt;&lt; דובר &gt;&gt;</w:t>
      </w:r>
      <w:r>
        <w:rPr>
          <w:rtl/>
        </w:rPr>
        <w:t xml:space="preserve"> </w:t>
      </w:r>
      <w:bookmarkEnd w:id="702"/>
    </w:p>
    <w:p w:rsidR="00917727" w:rsidRDefault="00917727" w:rsidP="00917727">
      <w:pPr>
        <w:pStyle w:val="KeepWithNext"/>
        <w:rPr>
          <w:rtl/>
        </w:rPr>
      </w:pPr>
    </w:p>
    <w:p w:rsidR="00917727" w:rsidRDefault="00917727" w:rsidP="00917727">
      <w:pPr>
        <w:rPr>
          <w:rtl/>
        </w:rPr>
      </w:pPr>
      <w:r>
        <w:rPr>
          <w:rFonts w:hint="cs"/>
          <w:rtl/>
        </w:rPr>
        <w:t xml:space="preserve">לא "גוף מעסיק"; "גוף או מעסיק", למרות שלא קל לי שאנחנו לא מגדירים מה זה "גוף". </w:t>
      </w:r>
    </w:p>
    <w:p w:rsidR="00917727" w:rsidRDefault="00917727" w:rsidP="00917727">
      <w:pPr>
        <w:rPr>
          <w:rtl/>
        </w:rPr>
      </w:pPr>
      <w:bookmarkStart w:id="703" w:name="_ETM_Q1_3501000"/>
      <w:bookmarkEnd w:id="703"/>
    </w:p>
    <w:p w:rsidR="00917727" w:rsidRDefault="00917727" w:rsidP="00917727">
      <w:pPr>
        <w:pStyle w:val="a4"/>
        <w:keepNext/>
        <w:rPr>
          <w:rtl/>
        </w:rPr>
      </w:pPr>
      <w:bookmarkStart w:id="704" w:name="ET_speaker_גבי_פיסמן_283"/>
      <w:r w:rsidRPr="00917727">
        <w:rPr>
          <w:rStyle w:val="TagStyle"/>
          <w:rtl/>
        </w:rPr>
        <w:t xml:space="preserve"> &lt;&lt; דובר &gt;&gt; </w:t>
      </w:r>
      <w:r>
        <w:rPr>
          <w:rtl/>
        </w:rPr>
        <w:t xml:space="preserve">גבי </w:t>
      </w:r>
      <w:proofErr w:type="spellStart"/>
      <w:r>
        <w:rPr>
          <w:rtl/>
        </w:rPr>
        <w:t>פיסמן</w:t>
      </w:r>
      <w:proofErr w:type="spellEnd"/>
      <w:r>
        <w:rPr>
          <w:rtl/>
        </w:rPr>
        <w:t>:</w:t>
      </w:r>
      <w:r w:rsidRPr="00917727">
        <w:rPr>
          <w:rStyle w:val="TagStyle"/>
          <w:rtl/>
        </w:rPr>
        <w:t xml:space="preserve"> &lt;&lt; דובר &gt;&gt;</w:t>
      </w:r>
      <w:r>
        <w:rPr>
          <w:rtl/>
        </w:rPr>
        <w:t xml:space="preserve"> </w:t>
      </w:r>
      <w:bookmarkEnd w:id="704"/>
    </w:p>
    <w:p w:rsidR="00917727" w:rsidRDefault="00917727" w:rsidP="00917727">
      <w:pPr>
        <w:pStyle w:val="KeepWithNext"/>
        <w:rPr>
          <w:rtl/>
        </w:rPr>
      </w:pPr>
    </w:p>
    <w:p w:rsidR="008A6B78" w:rsidRDefault="00917727" w:rsidP="00917727">
      <w:pPr>
        <w:rPr>
          <w:rtl/>
        </w:rPr>
      </w:pPr>
      <w:bookmarkStart w:id="705" w:name="_ETM_Q1_3503000"/>
      <w:bookmarkEnd w:id="705"/>
      <w:r>
        <w:rPr>
          <w:rFonts w:hint="cs"/>
          <w:rtl/>
        </w:rPr>
        <w:t xml:space="preserve">בעיניי, אנחנו מחטיאים את המטרה כי אנחנו לא כוללים התקשרויות </w:t>
      </w:r>
      <w:bookmarkStart w:id="706" w:name="_ETM_Q1_3505000"/>
      <w:bookmarkEnd w:id="706"/>
      <w:r>
        <w:rPr>
          <w:rFonts w:hint="cs"/>
          <w:rtl/>
        </w:rPr>
        <w:t>עם מתנדבים. רק הבוקר נודע לי על דרישה - -</w:t>
      </w:r>
      <w:r w:rsidR="008A6B78">
        <w:rPr>
          <w:rFonts w:hint="cs"/>
          <w:rtl/>
        </w:rPr>
        <w:t xml:space="preserve"> </w:t>
      </w:r>
    </w:p>
    <w:p w:rsidR="008A6B78" w:rsidRDefault="008A6B78" w:rsidP="008A6B78">
      <w:pPr>
        <w:rPr>
          <w:rtl/>
        </w:rPr>
      </w:pPr>
    </w:p>
    <w:p w:rsidR="008A6B78" w:rsidRDefault="008A6B78" w:rsidP="008A6B78">
      <w:pPr>
        <w:pStyle w:val="a4"/>
        <w:keepNext/>
        <w:rPr>
          <w:rtl/>
        </w:rPr>
      </w:pPr>
      <w:bookmarkStart w:id="707" w:name="ET_speaker_נעמה_ברודצקי_לוי_153"/>
      <w:r w:rsidRPr="008A6B78">
        <w:rPr>
          <w:rStyle w:val="TagStyle"/>
          <w:rtl/>
        </w:rPr>
        <w:t xml:space="preserve"> &lt;&lt; דובר &gt;&gt; </w:t>
      </w:r>
      <w:r w:rsidR="00EB735D" w:rsidRPr="00EB735D">
        <w:rPr>
          <w:rtl/>
        </w:rPr>
        <w:t>נועה ברודצקי לוי:</w:t>
      </w:r>
      <w:r w:rsidRPr="008A6B78">
        <w:rPr>
          <w:rStyle w:val="TagStyle"/>
          <w:rtl/>
        </w:rPr>
        <w:t xml:space="preserve"> &lt;&lt; דובר &gt;&gt;</w:t>
      </w:r>
      <w:r>
        <w:rPr>
          <w:rtl/>
        </w:rPr>
        <w:t xml:space="preserve"> </w:t>
      </w:r>
      <w:bookmarkEnd w:id="707"/>
    </w:p>
    <w:p w:rsidR="008A6B78" w:rsidRDefault="008A6B78" w:rsidP="008A6B78">
      <w:pPr>
        <w:pStyle w:val="KeepWithNext"/>
        <w:rPr>
          <w:rtl/>
        </w:rPr>
      </w:pPr>
    </w:p>
    <w:p w:rsidR="008A6B78" w:rsidRDefault="00917727" w:rsidP="008A6B78">
      <w:pPr>
        <w:rPr>
          <w:rtl/>
        </w:rPr>
      </w:pPr>
      <w:r>
        <w:rPr>
          <w:rFonts w:hint="cs"/>
          <w:rtl/>
        </w:rPr>
        <w:t xml:space="preserve">העסקה </w:t>
      </w:r>
      <w:bookmarkStart w:id="708" w:name="_ETM_Q1_3515000"/>
      <w:bookmarkEnd w:id="708"/>
      <w:r>
        <w:rPr>
          <w:rFonts w:hint="cs"/>
          <w:rtl/>
        </w:rPr>
        <w:t xml:space="preserve">בהתנדבות </w:t>
      </w:r>
      <w:r>
        <w:rPr>
          <w:rtl/>
        </w:rPr>
        <w:t>–</w:t>
      </w:r>
      <w:r>
        <w:rPr>
          <w:rFonts w:hint="cs"/>
          <w:rtl/>
        </w:rPr>
        <w:t xml:space="preserve"> אפשר בפרשנות להגיד שזה מעסיק. </w:t>
      </w:r>
    </w:p>
    <w:p w:rsidR="008A6B78" w:rsidRDefault="008A6B78" w:rsidP="008A6B78">
      <w:pPr>
        <w:rPr>
          <w:rtl/>
        </w:rPr>
      </w:pPr>
    </w:p>
    <w:p w:rsidR="008A6B78" w:rsidRDefault="008A6B78" w:rsidP="008A6B78">
      <w:pPr>
        <w:pStyle w:val="a4"/>
        <w:keepNext/>
        <w:rPr>
          <w:rtl/>
        </w:rPr>
      </w:pPr>
      <w:bookmarkStart w:id="709" w:name="ET_speaker_גבי_פיסמן_154"/>
      <w:r w:rsidRPr="008A6B78">
        <w:rPr>
          <w:rStyle w:val="TagStyle"/>
          <w:rtl/>
        </w:rPr>
        <w:t xml:space="preserve"> &lt;&lt; דובר &gt;&gt; </w:t>
      </w:r>
      <w:r>
        <w:rPr>
          <w:rtl/>
        </w:rPr>
        <w:t xml:space="preserve">גבי </w:t>
      </w:r>
      <w:proofErr w:type="spellStart"/>
      <w:r>
        <w:rPr>
          <w:rtl/>
        </w:rPr>
        <w:t>פיסמן</w:t>
      </w:r>
      <w:proofErr w:type="spellEnd"/>
      <w:r>
        <w:rPr>
          <w:rtl/>
        </w:rPr>
        <w:t>:</w:t>
      </w:r>
      <w:r w:rsidRPr="008A6B78">
        <w:rPr>
          <w:rStyle w:val="TagStyle"/>
          <w:rtl/>
        </w:rPr>
        <w:t xml:space="preserve"> &lt;&lt; דובר &gt;&gt;</w:t>
      </w:r>
      <w:r>
        <w:rPr>
          <w:rtl/>
        </w:rPr>
        <w:t xml:space="preserve"> </w:t>
      </w:r>
      <w:bookmarkEnd w:id="709"/>
    </w:p>
    <w:p w:rsidR="008A6B78" w:rsidRDefault="008A6B78" w:rsidP="008A6B78">
      <w:pPr>
        <w:pStyle w:val="KeepWithNext"/>
        <w:rPr>
          <w:rtl/>
        </w:rPr>
      </w:pPr>
    </w:p>
    <w:p w:rsidR="008A6B78" w:rsidRDefault="00917727" w:rsidP="008A6B78">
      <w:pPr>
        <w:rPr>
          <w:rtl/>
        </w:rPr>
      </w:pPr>
      <w:r>
        <w:rPr>
          <w:rFonts w:hint="cs"/>
          <w:rtl/>
        </w:rPr>
        <w:t>ו</w:t>
      </w:r>
      <w:r w:rsidR="008A6B78">
        <w:rPr>
          <w:rFonts w:hint="cs"/>
          <w:rtl/>
        </w:rPr>
        <w:t xml:space="preserve">מה עם </w:t>
      </w:r>
      <w:r>
        <w:rPr>
          <w:rFonts w:hint="cs"/>
          <w:rtl/>
        </w:rPr>
        <w:t>קבלת החלטות אחרות</w:t>
      </w:r>
      <w:bookmarkStart w:id="710" w:name="_ETM_Q1_3524000"/>
      <w:bookmarkEnd w:id="710"/>
      <w:r>
        <w:rPr>
          <w:rFonts w:hint="cs"/>
          <w:rtl/>
        </w:rPr>
        <w:t>? מבחינתנו אנחנו - - -</w:t>
      </w:r>
      <w:r w:rsidR="008A6B78">
        <w:rPr>
          <w:rFonts w:hint="cs"/>
          <w:rtl/>
        </w:rPr>
        <w:t xml:space="preserve"> </w:t>
      </w:r>
    </w:p>
    <w:p w:rsidR="008A6B78" w:rsidRDefault="008A6B78" w:rsidP="008A6B78">
      <w:pPr>
        <w:rPr>
          <w:rtl/>
        </w:rPr>
      </w:pPr>
    </w:p>
    <w:p w:rsidR="008A6B78" w:rsidRDefault="008A6B78" w:rsidP="008A6B78">
      <w:pPr>
        <w:pStyle w:val="a4"/>
        <w:keepNext/>
        <w:rPr>
          <w:rtl/>
        </w:rPr>
      </w:pPr>
      <w:bookmarkStart w:id="711" w:name="ET_speaker_חגית_לרנאו_156"/>
      <w:r w:rsidRPr="008A6B78">
        <w:rPr>
          <w:rStyle w:val="TagStyle"/>
          <w:rtl/>
        </w:rPr>
        <w:t xml:space="preserve"> &lt;&lt; דובר &gt;&gt; </w:t>
      </w:r>
      <w:r>
        <w:rPr>
          <w:rtl/>
        </w:rPr>
        <w:t xml:space="preserve">חגית </w:t>
      </w:r>
      <w:proofErr w:type="spellStart"/>
      <w:r>
        <w:rPr>
          <w:rtl/>
        </w:rPr>
        <w:t>לרנאו</w:t>
      </w:r>
      <w:proofErr w:type="spellEnd"/>
      <w:r>
        <w:rPr>
          <w:rtl/>
        </w:rPr>
        <w:t>:</w:t>
      </w:r>
      <w:r w:rsidRPr="008A6B78">
        <w:rPr>
          <w:rStyle w:val="TagStyle"/>
          <w:rtl/>
        </w:rPr>
        <w:t xml:space="preserve"> &lt;&lt; דובר &gt;&gt;</w:t>
      </w:r>
      <w:r>
        <w:rPr>
          <w:rtl/>
        </w:rPr>
        <w:t xml:space="preserve"> </w:t>
      </w:r>
      <w:bookmarkEnd w:id="711"/>
    </w:p>
    <w:p w:rsidR="008A6B78" w:rsidRDefault="008A6B78" w:rsidP="008A6B78">
      <w:pPr>
        <w:pStyle w:val="KeepWithNext"/>
        <w:rPr>
          <w:rtl/>
        </w:rPr>
      </w:pPr>
    </w:p>
    <w:p w:rsidR="00917727" w:rsidRDefault="00917727" w:rsidP="00917727">
      <w:pPr>
        <w:rPr>
          <w:rtl/>
        </w:rPr>
      </w:pPr>
      <w:r>
        <w:rPr>
          <w:rFonts w:hint="cs"/>
          <w:rtl/>
        </w:rPr>
        <w:t xml:space="preserve">את מוסרת - - - פלילית את דרישת המידע. אחר כך </w:t>
      </w:r>
      <w:r w:rsidR="008A6B78">
        <w:rPr>
          <w:rFonts w:hint="cs"/>
          <w:rtl/>
        </w:rPr>
        <w:t xml:space="preserve">את אומרת </w:t>
      </w:r>
      <w:r>
        <w:rPr>
          <w:rFonts w:hint="cs"/>
          <w:rtl/>
        </w:rPr>
        <w:t>כערך נורמטיבי ש</w:t>
      </w:r>
      <w:bookmarkStart w:id="712" w:name="_ETM_Q1_3533000"/>
      <w:bookmarkEnd w:id="712"/>
      <w:r>
        <w:rPr>
          <w:rFonts w:hint="cs"/>
          <w:rtl/>
        </w:rPr>
        <w:t xml:space="preserve">המידע שאסור לקבל לא צריך להיחשב. אבל להגדיר את </w:t>
      </w:r>
      <w:bookmarkStart w:id="713" w:name="_ETM_Q1_3538000"/>
      <w:bookmarkEnd w:id="713"/>
      <w:r>
        <w:rPr>
          <w:rFonts w:hint="cs"/>
          <w:rtl/>
        </w:rPr>
        <w:t xml:space="preserve">זה כעבירה פלילית? יש בזה משהו בשימוש - </w:t>
      </w:r>
      <w:bookmarkStart w:id="714" w:name="_ETM_Q1_3539000"/>
      <w:bookmarkEnd w:id="714"/>
      <w:r>
        <w:rPr>
          <w:rFonts w:hint="cs"/>
          <w:rtl/>
        </w:rPr>
        <w:t xml:space="preserve">- </w:t>
      </w:r>
    </w:p>
    <w:p w:rsidR="00917727" w:rsidRDefault="00917727" w:rsidP="00917727">
      <w:pPr>
        <w:rPr>
          <w:rtl/>
        </w:rPr>
      </w:pPr>
    </w:p>
    <w:p w:rsidR="008A6B78" w:rsidRDefault="00917727" w:rsidP="00917727">
      <w:pPr>
        <w:rPr>
          <w:rtl/>
        </w:rPr>
      </w:pPr>
      <w:r>
        <w:rPr>
          <w:rFonts w:hint="cs"/>
          <w:rtl/>
        </w:rPr>
        <w:t xml:space="preserve">אגב, </w:t>
      </w:r>
      <w:r w:rsidR="008A6B78">
        <w:rPr>
          <w:rFonts w:hint="cs"/>
          <w:rtl/>
        </w:rPr>
        <w:t xml:space="preserve"> אנחנו כולנו יודעים שלמרות שקיימות עבירות פליליות </w:t>
      </w:r>
      <w:r>
        <w:rPr>
          <w:rFonts w:hint="cs"/>
          <w:rtl/>
        </w:rPr>
        <w:t xml:space="preserve">בחוק העונשין </w:t>
      </w:r>
      <w:r w:rsidR="008A6B78">
        <w:rPr>
          <w:rFonts w:hint="cs"/>
          <w:rtl/>
        </w:rPr>
        <w:t xml:space="preserve">המשטרה מעולם לא אכפה אותם. </w:t>
      </w:r>
    </w:p>
    <w:p w:rsidR="008A6B78" w:rsidRDefault="008A6B78" w:rsidP="008A6B78">
      <w:pPr>
        <w:rPr>
          <w:rtl/>
        </w:rPr>
      </w:pPr>
      <w:r>
        <w:rPr>
          <w:rtl/>
        </w:rPr>
        <w:t xml:space="preserve">  </w:t>
      </w:r>
    </w:p>
    <w:p w:rsidR="008A6B78" w:rsidRDefault="008A6B78" w:rsidP="008A6B78">
      <w:pPr>
        <w:pStyle w:val="af6"/>
        <w:keepNext/>
        <w:rPr>
          <w:rtl/>
        </w:rPr>
      </w:pPr>
      <w:bookmarkStart w:id="715" w:name="ET_yor_5094_155"/>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715"/>
    </w:p>
    <w:p w:rsidR="008A6B78" w:rsidRDefault="008A6B78" w:rsidP="008A6B78">
      <w:pPr>
        <w:pStyle w:val="KeepWithNext"/>
        <w:rPr>
          <w:rtl/>
        </w:rPr>
      </w:pPr>
    </w:p>
    <w:p w:rsidR="00917727" w:rsidRDefault="008A6B78" w:rsidP="00917727">
      <w:pPr>
        <w:ind w:firstLine="0"/>
        <w:rPr>
          <w:rtl/>
        </w:rPr>
      </w:pPr>
      <w:r>
        <w:rPr>
          <w:rtl/>
        </w:rPr>
        <w:t xml:space="preserve">              </w:t>
      </w:r>
      <w:r w:rsidR="00917727">
        <w:rPr>
          <w:rFonts w:hint="cs"/>
          <w:rtl/>
        </w:rPr>
        <w:t xml:space="preserve">זה לא משנה. לכן אמרתי, שוטר. </w:t>
      </w:r>
    </w:p>
    <w:p w:rsidR="00917727" w:rsidRDefault="00917727" w:rsidP="00917727">
      <w:pPr>
        <w:ind w:firstLine="0"/>
        <w:rPr>
          <w:rtl/>
        </w:rPr>
      </w:pPr>
      <w:bookmarkStart w:id="716" w:name="_ETM_Q1_3545000"/>
      <w:bookmarkEnd w:id="716"/>
    </w:p>
    <w:p w:rsidR="00917727" w:rsidRDefault="00917727" w:rsidP="00917727">
      <w:pPr>
        <w:pStyle w:val="a4"/>
        <w:keepNext/>
        <w:rPr>
          <w:rtl/>
        </w:rPr>
      </w:pPr>
      <w:bookmarkStart w:id="717" w:name="ET_speaker_חגית_לרנאו_284"/>
      <w:r w:rsidRPr="00917727">
        <w:rPr>
          <w:rStyle w:val="TagStyle"/>
          <w:rtl/>
        </w:rPr>
        <w:t xml:space="preserve"> &lt;&lt; דובר &gt;&gt; </w:t>
      </w:r>
      <w:r>
        <w:rPr>
          <w:rtl/>
        </w:rPr>
        <w:t xml:space="preserve">חגית </w:t>
      </w:r>
      <w:proofErr w:type="spellStart"/>
      <w:r>
        <w:rPr>
          <w:rtl/>
        </w:rPr>
        <w:t>לרנאו</w:t>
      </w:r>
      <w:proofErr w:type="spellEnd"/>
      <w:r>
        <w:rPr>
          <w:rtl/>
        </w:rPr>
        <w:t>:</w:t>
      </w:r>
      <w:r w:rsidRPr="00917727">
        <w:rPr>
          <w:rStyle w:val="TagStyle"/>
          <w:rtl/>
        </w:rPr>
        <w:t xml:space="preserve"> &lt;&lt; דובר &gt;&gt;</w:t>
      </w:r>
      <w:r>
        <w:rPr>
          <w:rtl/>
        </w:rPr>
        <w:t xml:space="preserve"> </w:t>
      </w:r>
      <w:bookmarkEnd w:id="717"/>
    </w:p>
    <w:p w:rsidR="00917727" w:rsidRDefault="00917727" w:rsidP="00917727">
      <w:pPr>
        <w:pStyle w:val="KeepWithNext"/>
        <w:rPr>
          <w:rtl/>
        </w:rPr>
      </w:pPr>
    </w:p>
    <w:p w:rsidR="00917727" w:rsidRDefault="00917727" w:rsidP="00917727">
      <w:pPr>
        <w:rPr>
          <w:rtl/>
        </w:rPr>
      </w:pPr>
      <w:bookmarkStart w:id="718" w:name="_ETM_Q1_3548000"/>
      <w:bookmarkEnd w:id="718"/>
      <w:r>
        <w:rPr>
          <w:rFonts w:hint="cs"/>
          <w:rtl/>
        </w:rPr>
        <w:t xml:space="preserve">אבל הצורך הזה להגדיר כל דבר בעבירה פלילית </w:t>
      </w:r>
      <w:r>
        <w:rPr>
          <w:rtl/>
        </w:rPr>
        <w:t>–</w:t>
      </w:r>
      <w:r>
        <w:rPr>
          <w:rFonts w:hint="cs"/>
          <w:rtl/>
        </w:rPr>
        <w:t xml:space="preserve"> </w:t>
      </w:r>
      <w:bookmarkStart w:id="719" w:name="_ETM_Q1_3551000"/>
      <w:bookmarkEnd w:id="719"/>
      <w:r>
        <w:rPr>
          <w:rFonts w:hint="cs"/>
          <w:rtl/>
        </w:rPr>
        <w:t xml:space="preserve">צריך להשאיר איזשהו תחום אפור בעולם בין פליליות ל - </w:t>
      </w:r>
      <w:bookmarkStart w:id="720" w:name="_ETM_Q1_3554000"/>
      <w:bookmarkEnd w:id="720"/>
      <w:r>
        <w:rPr>
          <w:rFonts w:hint="cs"/>
          <w:rtl/>
        </w:rPr>
        <w:t>- -</w:t>
      </w:r>
    </w:p>
    <w:p w:rsidR="00917727" w:rsidRDefault="00917727" w:rsidP="00917727">
      <w:pPr>
        <w:rPr>
          <w:rtl/>
        </w:rPr>
      </w:pPr>
    </w:p>
    <w:p w:rsidR="00917727" w:rsidRDefault="00917727" w:rsidP="00917727">
      <w:pPr>
        <w:pStyle w:val="af6"/>
        <w:keepNext/>
        <w:rPr>
          <w:rtl/>
        </w:rPr>
      </w:pPr>
      <w:bookmarkStart w:id="721" w:name="ET_yor_5094_285"/>
      <w:r w:rsidRPr="00917727">
        <w:rPr>
          <w:rStyle w:val="TagStyle"/>
          <w:rtl/>
        </w:rPr>
        <w:t xml:space="preserve"> &lt;&lt; יור &gt;&gt; </w:t>
      </w:r>
      <w:r>
        <w:rPr>
          <w:rtl/>
        </w:rPr>
        <w:t>היו"ר ניסן סלומינסקי:</w:t>
      </w:r>
      <w:r w:rsidRPr="00917727">
        <w:rPr>
          <w:rStyle w:val="TagStyle"/>
          <w:rtl/>
        </w:rPr>
        <w:t xml:space="preserve"> &lt;&lt; יור &gt;&gt;</w:t>
      </w:r>
      <w:r>
        <w:rPr>
          <w:rtl/>
        </w:rPr>
        <w:t xml:space="preserve"> </w:t>
      </w:r>
      <w:bookmarkEnd w:id="721"/>
    </w:p>
    <w:p w:rsidR="00917727" w:rsidRDefault="00917727" w:rsidP="00917727">
      <w:pPr>
        <w:pStyle w:val="KeepWithNext"/>
        <w:rPr>
          <w:rtl/>
        </w:rPr>
      </w:pPr>
    </w:p>
    <w:p w:rsidR="008A6B78" w:rsidRDefault="00917727" w:rsidP="00917727">
      <w:pPr>
        <w:rPr>
          <w:rtl/>
        </w:rPr>
      </w:pPr>
      <w:bookmarkStart w:id="722" w:name="_ETM_Q1_3555000"/>
      <w:bookmarkEnd w:id="722"/>
      <w:r>
        <w:rPr>
          <w:rFonts w:hint="cs"/>
          <w:rtl/>
        </w:rPr>
        <w:t xml:space="preserve">רבותיי, אני שוב חוזר </w:t>
      </w:r>
      <w:r>
        <w:rPr>
          <w:rtl/>
        </w:rPr>
        <w:t>–</w:t>
      </w:r>
      <w:r>
        <w:rPr>
          <w:rFonts w:hint="cs"/>
          <w:rtl/>
        </w:rPr>
        <w:t xml:space="preserve"> ברור לנו שאנחנו לא רוצים לפגוע בחוק. </w:t>
      </w:r>
      <w:bookmarkStart w:id="723" w:name="_ETM_Q1_3547000"/>
      <w:bookmarkEnd w:id="723"/>
      <w:r>
        <w:rPr>
          <w:rFonts w:hint="cs"/>
          <w:rtl/>
        </w:rPr>
        <w:t>מצד שני אנחנו לא רוצים ל</w:t>
      </w:r>
      <w:r w:rsidR="008A6B78">
        <w:rPr>
          <w:rFonts w:hint="cs"/>
          <w:rtl/>
        </w:rPr>
        <w:t xml:space="preserve">הכניס לחוק </w:t>
      </w:r>
      <w:r>
        <w:rPr>
          <w:rFonts w:hint="cs"/>
          <w:rtl/>
        </w:rPr>
        <w:t xml:space="preserve">רק </w:t>
      </w:r>
      <w:bookmarkStart w:id="724" w:name="_ETM_Q1_3563000"/>
      <w:bookmarkEnd w:id="724"/>
      <w:r>
        <w:rPr>
          <w:rFonts w:hint="cs"/>
          <w:rtl/>
        </w:rPr>
        <w:t xml:space="preserve">בגלל זה גם </w:t>
      </w:r>
      <w:r w:rsidR="008A6B78">
        <w:rPr>
          <w:rFonts w:hint="cs"/>
          <w:rtl/>
        </w:rPr>
        <w:t>דברים ש</w:t>
      </w:r>
      <w:r>
        <w:rPr>
          <w:rFonts w:hint="cs"/>
          <w:rtl/>
        </w:rPr>
        <w:t>זה אבסורד וש</w:t>
      </w:r>
      <w:r w:rsidR="008A6B78">
        <w:rPr>
          <w:rFonts w:hint="cs"/>
          <w:rtl/>
        </w:rPr>
        <w:t xml:space="preserve">אף אחד </w:t>
      </w:r>
      <w:r>
        <w:rPr>
          <w:rFonts w:hint="cs"/>
          <w:rtl/>
        </w:rPr>
        <w:t xml:space="preserve">מאתנו </w:t>
      </w:r>
      <w:r w:rsidR="008A6B78">
        <w:rPr>
          <w:rFonts w:hint="cs"/>
          <w:rtl/>
        </w:rPr>
        <w:t xml:space="preserve">לא התכוון שייכנסו לחוק. </w:t>
      </w:r>
      <w:r w:rsidR="0037615D">
        <w:rPr>
          <w:rFonts w:hint="cs"/>
          <w:rtl/>
        </w:rPr>
        <w:t>השאלה אם יש לנו</w:t>
      </w:r>
      <w:bookmarkStart w:id="725" w:name="_ETM_Q1_3571000"/>
      <w:bookmarkEnd w:id="725"/>
      <w:r w:rsidR="0037615D">
        <w:rPr>
          <w:rFonts w:hint="cs"/>
          <w:rtl/>
        </w:rPr>
        <w:t xml:space="preserve"> דרך להבחין בין זה לזה או לבטא את הדבר הזה. </w:t>
      </w:r>
      <w:bookmarkStart w:id="726" w:name="_ETM_Q1_3574000"/>
      <w:bookmarkEnd w:id="726"/>
    </w:p>
    <w:p w:rsidR="0037615D" w:rsidRDefault="0037615D" w:rsidP="00917727">
      <w:pPr>
        <w:rPr>
          <w:rtl/>
        </w:rPr>
      </w:pPr>
    </w:p>
    <w:p w:rsidR="009D1089" w:rsidRDefault="009D1089" w:rsidP="009D1089">
      <w:pPr>
        <w:pStyle w:val="af9"/>
        <w:keepNext/>
        <w:rPr>
          <w:rtl/>
        </w:rPr>
      </w:pPr>
      <w:bookmarkStart w:id="727" w:name="ET_guest_812785_286"/>
      <w:r w:rsidRPr="009D1089">
        <w:rPr>
          <w:rStyle w:val="TagStyle"/>
          <w:rtl/>
        </w:rPr>
        <w:t xml:space="preserve"> &lt;&lt; אורח &gt;&gt; </w:t>
      </w:r>
      <w:r>
        <w:rPr>
          <w:rtl/>
        </w:rPr>
        <w:t>ליאורה סולטן:</w:t>
      </w:r>
      <w:r w:rsidRPr="009D1089">
        <w:rPr>
          <w:rStyle w:val="TagStyle"/>
          <w:rtl/>
        </w:rPr>
        <w:t xml:space="preserve"> &lt;&lt; אורח &gt;&gt;</w:t>
      </w:r>
      <w:r>
        <w:rPr>
          <w:rtl/>
        </w:rPr>
        <w:t xml:space="preserve"> </w:t>
      </w:r>
      <w:bookmarkEnd w:id="727"/>
    </w:p>
    <w:p w:rsidR="009D1089" w:rsidRDefault="009D1089" w:rsidP="009D1089">
      <w:pPr>
        <w:pStyle w:val="KeepWithNext"/>
        <w:rPr>
          <w:rtl/>
        </w:rPr>
      </w:pPr>
    </w:p>
    <w:p w:rsidR="009D1089" w:rsidRDefault="009D1089" w:rsidP="009D1089">
      <w:pPr>
        <w:rPr>
          <w:rtl/>
        </w:rPr>
      </w:pPr>
      <w:r>
        <w:rPr>
          <w:rFonts w:hint="cs"/>
          <w:rtl/>
        </w:rPr>
        <w:t xml:space="preserve">דקה, אנחנו נתייעץ שנייה. </w:t>
      </w:r>
    </w:p>
    <w:p w:rsidR="009D1089" w:rsidRDefault="009D1089" w:rsidP="009D1089">
      <w:pPr>
        <w:rPr>
          <w:rtl/>
        </w:rPr>
      </w:pPr>
    </w:p>
    <w:p w:rsidR="009D1089" w:rsidRDefault="009D1089" w:rsidP="009D1089">
      <w:pPr>
        <w:pStyle w:val="af6"/>
        <w:keepNext/>
        <w:rPr>
          <w:rtl/>
        </w:rPr>
      </w:pPr>
      <w:bookmarkStart w:id="728" w:name="ET_yor_5094_287"/>
      <w:r w:rsidRPr="009D1089">
        <w:rPr>
          <w:rStyle w:val="TagStyle"/>
          <w:rtl/>
        </w:rPr>
        <w:t xml:space="preserve"> &lt;&lt; יור &gt;&gt; </w:t>
      </w:r>
      <w:r>
        <w:rPr>
          <w:rtl/>
        </w:rPr>
        <w:t>היו"ר ניסן סלומינסקי:</w:t>
      </w:r>
      <w:r w:rsidRPr="009D1089">
        <w:rPr>
          <w:rStyle w:val="TagStyle"/>
          <w:rtl/>
        </w:rPr>
        <w:t xml:space="preserve"> &lt;&lt; יור &gt;&gt;</w:t>
      </w:r>
      <w:r>
        <w:rPr>
          <w:rtl/>
        </w:rPr>
        <w:t xml:space="preserve"> </w:t>
      </w:r>
      <w:bookmarkEnd w:id="728"/>
    </w:p>
    <w:p w:rsidR="009D1089" w:rsidRDefault="009D1089" w:rsidP="009D1089">
      <w:pPr>
        <w:pStyle w:val="KeepWithNext"/>
        <w:rPr>
          <w:rtl/>
        </w:rPr>
      </w:pPr>
    </w:p>
    <w:p w:rsidR="009D1089" w:rsidRDefault="009D1089" w:rsidP="009D1089">
      <w:pPr>
        <w:rPr>
          <w:rtl/>
        </w:rPr>
      </w:pPr>
      <w:r>
        <w:rPr>
          <w:rFonts w:hint="cs"/>
          <w:rtl/>
        </w:rPr>
        <w:t xml:space="preserve">אז תתייעצו, </w:t>
      </w:r>
      <w:bookmarkStart w:id="729" w:name="_ETM_Q1_3581000"/>
      <w:bookmarkEnd w:id="729"/>
      <w:r>
        <w:rPr>
          <w:rFonts w:hint="cs"/>
          <w:rtl/>
        </w:rPr>
        <w:t xml:space="preserve">ואנחנו נתקדם הלאה. </w:t>
      </w:r>
      <w:r>
        <w:rPr>
          <w:rtl/>
        </w:rPr>
        <w:t xml:space="preserve">    </w:t>
      </w:r>
    </w:p>
    <w:p w:rsidR="008A6B78" w:rsidRDefault="008A6B78" w:rsidP="008A6B78">
      <w:pPr>
        <w:ind w:firstLine="0"/>
        <w:rPr>
          <w:rtl/>
        </w:rPr>
      </w:pPr>
    </w:p>
    <w:p w:rsidR="008A6B78" w:rsidRDefault="008A6B78" w:rsidP="008A6B78">
      <w:pPr>
        <w:pStyle w:val="a4"/>
        <w:keepNext/>
        <w:rPr>
          <w:rtl/>
        </w:rPr>
      </w:pPr>
      <w:bookmarkStart w:id="730" w:name="ET_speaker_נעמה_ברודצקי_לוי_157"/>
      <w:r w:rsidRPr="008A6B78">
        <w:rPr>
          <w:rStyle w:val="TagStyle"/>
          <w:rtl/>
        </w:rPr>
        <w:t xml:space="preserve"> &lt;&lt; דובר &gt;&gt; </w:t>
      </w:r>
      <w:r w:rsidR="00EB735D" w:rsidRPr="00EB735D">
        <w:rPr>
          <w:rtl/>
        </w:rPr>
        <w:t>נועה ברודצקי לוי:</w:t>
      </w:r>
      <w:r w:rsidRPr="008A6B78">
        <w:rPr>
          <w:rStyle w:val="TagStyle"/>
          <w:rtl/>
        </w:rPr>
        <w:t xml:space="preserve"> &lt;&lt; דובר &gt;&gt;</w:t>
      </w:r>
      <w:r>
        <w:rPr>
          <w:rtl/>
        </w:rPr>
        <w:t xml:space="preserve"> </w:t>
      </w:r>
      <w:bookmarkEnd w:id="730"/>
    </w:p>
    <w:p w:rsidR="008A6B78" w:rsidRDefault="008A6B78" w:rsidP="008A6B78">
      <w:pPr>
        <w:pStyle w:val="KeepWithNext"/>
        <w:rPr>
          <w:rtl/>
        </w:rPr>
      </w:pPr>
    </w:p>
    <w:p w:rsidR="008A6B78" w:rsidRDefault="009D1089" w:rsidP="009D1089">
      <w:pPr>
        <w:rPr>
          <w:rtl/>
        </w:rPr>
      </w:pPr>
      <w:r>
        <w:rPr>
          <w:rFonts w:hint="cs"/>
          <w:rtl/>
        </w:rPr>
        <w:t xml:space="preserve">בעיקרון </w:t>
      </w:r>
      <w:r w:rsidR="008A6B78">
        <w:rPr>
          <w:rFonts w:hint="cs"/>
          <w:rtl/>
        </w:rPr>
        <w:t>אלה הנושאים</w:t>
      </w:r>
      <w:r>
        <w:rPr>
          <w:rFonts w:hint="cs"/>
          <w:rtl/>
        </w:rPr>
        <w:t xml:space="preserve"> שהיו לנו </w:t>
      </w:r>
      <w:r w:rsidR="008A6B78">
        <w:rPr>
          <w:rFonts w:hint="cs"/>
          <w:rtl/>
        </w:rPr>
        <w:t xml:space="preserve">לרביזיה. </w:t>
      </w:r>
      <w:r>
        <w:rPr>
          <w:rFonts w:hint="cs"/>
          <w:rtl/>
        </w:rPr>
        <w:t xml:space="preserve">אני אנצל את הזמן לכמה הבהרות </w:t>
      </w:r>
      <w:bookmarkStart w:id="731" w:name="_ETM_Q1_3589000"/>
      <w:bookmarkEnd w:id="731"/>
      <w:r>
        <w:rPr>
          <w:rFonts w:hint="cs"/>
          <w:rtl/>
        </w:rPr>
        <w:t xml:space="preserve">בעקבות העבודה על זה. מאז הדיון יש צורך בכמה תיקונים עקיפים נוספים בגלל </w:t>
      </w:r>
      <w:bookmarkStart w:id="732" w:name="_ETM_Q1_3596000"/>
      <w:bookmarkEnd w:id="732"/>
      <w:r>
        <w:rPr>
          <w:rFonts w:hint="cs"/>
          <w:rtl/>
        </w:rPr>
        <w:t>ששינינו את שם החוק, את סעיפי החוק אז  הכנסנו לנוסח את אותם דברים</w:t>
      </w:r>
      <w:bookmarkStart w:id="733" w:name="_ETM_Q1_3602000"/>
      <w:bookmarkEnd w:id="733"/>
      <w:r>
        <w:rPr>
          <w:rFonts w:hint="cs"/>
          <w:rtl/>
        </w:rPr>
        <w:t xml:space="preserve"> שצריך היה לעשות בהתאמה בלי לשנות מהמהות, אלא הפניה </w:t>
      </w:r>
      <w:bookmarkStart w:id="734" w:name="_ETM_Q1_3610000"/>
      <w:bookmarkEnd w:id="734"/>
      <w:r>
        <w:rPr>
          <w:rFonts w:hint="cs"/>
          <w:rtl/>
        </w:rPr>
        <w:t>לחוק החדש ולסעיפים התואמים החדשים.</w:t>
      </w:r>
      <w:r w:rsidR="008A6B78">
        <w:rPr>
          <w:rFonts w:hint="cs"/>
          <w:rtl/>
        </w:rPr>
        <w:t xml:space="preserve"> בהקשר הזה </w:t>
      </w:r>
      <w:r>
        <w:rPr>
          <w:rFonts w:hint="cs"/>
          <w:rtl/>
        </w:rPr>
        <w:t xml:space="preserve">גם </w:t>
      </w:r>
      <w:r w:rsidR="008A6B78">
        <w:rPr>
          <w:rFonts w:hint="cs"/>
          <w:rtl/>
        </w:rPr>
        <w:t xml:space="preserve">עלה </w:t>
      </w:r>
      <w:r>
        <w:rPr>
          <w:rFonts w:hint="cs"/>
          <w:rtl/>
        </w:rPr>
        <w:t xml:space="preserve">בדיונים שלנו הנושא של חוק </w:t>
      </w:r>
      <w:bookmarkStart w:id="735" w:name="_ETM_Q1_3619000"/>
      <w:bookmarkEnd w:id="735"/>
      <w:r>
        <w:rPr>
          <w:rFonts w:hint="cs"/>
          <w:rtl/>
        </w:rPr>
        <w:t>הגנה על ציבור מפני ביצוע עבירות מין ועניין מניעת ההעסקה, ואמרנו ש</w:t>
      </w:r>
      <w:r w:rsidR="008A6B78">
        <w:rPr>
          <w:rFonts w:hint="cs"/>
          <w:rtl/>
        </w:rPr>
        <w:t>יכול להיות ש</w:t>
      </w:r>
      <w:r>
        <w:rPr>
          <w:rFonts w:hint="cs"/>
          <w:rtl/>
        </w:rPr>
        <w:t xml:space="preserve">נצטרך </w:t>
      </w:r>
      <w:r w:rsidR="008A6B78">
        <w:rPr>
          <w:rFonts w:hint="cs"/>
          <w:rtl/>
        </w:rPr>
        <w:t xml:space="preserve">להבהיר במפורש </w:t>
      </w:r>
      <w:r>
        <w:rPr>
          <w:rFonts w:hint="cs"/>
          <w:rtl/>
        </w:rPr>
        <w:t xml:space="preserve">בחוק שלנו שאין בו כדי </w:t>
      </w:r>
      <w:bookmarkStart w:id="736" w:name="_ETM_Q1_3630000"/>
      <w:bookmarkEnd w:id="736"/>
      <w:r>
        <w:rPr>
          <w:rFonts w:hint="cs"/>
          <w:rtl/>
        </w:rPr>
        <w:t xml:space="preserve">לגרוע מהם. אז במקום להגיד את זה בחוק שלנו יש </w:t>
      </w:r>
      <w:bookmarkStart w:id="737" w:name="_ETM_Q1_3631000"/>
      <w:bookmarkEnd w:id="737"/>
      <w:r>
        <w:rPr>
          <w:rFonts w:hint="cs"/>
          <w:rtl/>
        </w:rPr>
        <w:t xml:space="preserve">הוראות בשני החוקים: גם בחוק ההגנה על ציבור מפני ביצוע עבירות מין וגם במניעת העסקה הוראות שכבר קובעות את האיזון </w:t>
      </w:r>
      <w:bookmarkStart w:id="738" w:name="_ETM_Q1_3638000"/>
      <w:bookmarkEnd w:id="738"/>
      <w:r>
        <w:rPr>
          <w:rFonts w:hint="cs"/>
          <w:rtl/>
        </w:rPr>
        <w:t xml:space="preserve">בין החוקים. פשוט שם נכתוב שזה עם החוק החדש שלנו במקום חוק המרשם הפלילי הישן. </w:t>
      </w:r>
    </w:p>
    <w:p w:rsidR="009D1089" w:rsidRDefault="009D1089" w:rsidP="009D1089">
      <w:pPr>
        <w:rPr>
          <w:rtl/>
        </w:rPr>
      </w:pPr>
    </w:p>
    <w:p w:rsidR="009D1089" w:rsidRDefault="009D1089" w:rsidP="009D1089">
      <w:pPr>
        <w:rPr>
          <w:rtl/>
        </w:rPr>
      </w:pPr>
      <w:r>
        <w:rPr>
          <w:rFonts w:hint="cs"/>
          <w:rtl/>
        </w:rPr>
        <w:t xml:space="preserve">עוד הבהרה </w:t>
      </w:r>
      <w:bookmarkStart w:id="739" w:name="_ETM_Q1_3649000"/>
      <w:bookmarkEnd w:id="739"/>
      <w:r>
        <w:rPr>
          <w:rFonts w:hint="cs"/>
          <w:rtl/>
        </w:rPr>
        <w:t xml:space="preserve">לגבי עניין הממונה על מידע פלילי וממונה על הביקורת שדיברנו </w:t>
      </w:r>
      <w:bookmarkStart w:id="740" w:name="_ETM_Q1_3659000"/>
      <w:bookmarkEnd w:id="740"/>
      <w:r>
        <w:rPr>
          <w:rFonts w:hint="cs"/>
          <w:rtl/>
        </w:rPr>
        <w:t xml:space="preserve">עליהם בדיונים </w:t>
      </w:r>
      <w:r>
        <w:rPr>
          <w:rtl/>
        </w:rPr>
        <w:t>–</w:t>
      </w:r>
      <w:r>
        <w:rPr>
          <w:rFonts w:hint="cs"/>
          <w:rtl/>
        </w:rPr>
        <w:t xml:space="preserve"> דיברנו בדיונים על הסמכויות. הרי צמצמנו את הסמכות של הממונה על המידע הפלילי לסנן, </w:t>
      </w:r>
      <w:bookmarkStart w:id="741" w:name="_ETM_Q1_3672000"/>
      <w:bookmarkEnd w:id="741"/>
      <w:r>
        <w:rPr>
          <w:rFonts w:hint="cs"/>
          <w:rtl/>
        </w:rPr>
        <w:t xml:space="preserve">אבל נשאר הצורך להבהיר שהוא יכול לקבל מהמרשם את המידע שלו זכאי המשרד שבו הוא עובד; ושממונה הביקורת יכול לקבל את המידע שנוגע לבירור שהוא מתבקש לעשות אם </w:t>
      </w:r>
      <w:bookmarkStart w:id="742" w:name="_ETM_Q1_3691000"/>
      <w:bookmarkEnd w:id="742"/>
      <w:r>
        <w:rPr>
          <w:rFonts w:hint="cs"/>
          <w:rtl/>
        </w:rPr>
        <w:t xml:space="preserve">יש תלונה. </w:t>
      </w:r>
    </w:p>
    <w:p w:rsidR="008A6B78" w:rsidRDefault="008A6B78" w:rsidP="008A6B78">
      <w:pPr>
        <w:rPr>
          <w:rtl/>
        </w:rPr>
      </w:pPr>
    </w:p>
    <w:p w:rsidR="008A6B78" w:rsidRDefault="008A6B78" w:rsidP="008A6B78">
      <w:pPr>
        <w:pStyle w:val="af6"/>
        <w:keepNext/>
        <w:rPr>
          <w:rtl/>
        </w:rPr>
      </w:pPr>
      <w:bookmarkStart w:id="743" w:name="ET_yor_5094_158"/>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743"/>
    </w:p>
    <w:p w:rsidR="008A6B78" w:rsidRDefault="008A6B78" w:rsidP="008A6B78">
      <w:pPr>
        <w:pStyle w:val="KeepWithNext"/>
        <w:rPr>
          <w:rtl/>
        </w:rPr>
      </w:pPr>
    </w:p>
    <w:p w:rsidR="009D1089" w:rsidRDefault="009D1089" w:rsidP="008A6B78">
      <w:pPr>
        <w:rPr>
          <w:rtl/>
        </w:rPr>
      </w:pPr>
      <w:r>
        <w:rPr>
          <w:rFonts w:hint="cs"/>
          <w:rtl/>
        </w:rPr>
        <w:t xml:space="preserve">סיימת? </w:t>
      </w:r>
    </w:p>
    <w:p w:rsidR="009D1089" w:rsidRDefault="009D1089" w:rsidP="008A6B78">
      <w:pPr>
        <w:rPr>
          <w:rtl/>
        </w:rPr>
      </w:pPr>
    </w:p>
    <w:p w:rsidR="008A6B78" w:rsidRDefault="009D1089" w:rsidP="008A6B78">
      <w:pPr>
        <w:rPr>
          <w:rtl/>
        </w:rPr>
      </w:pPr>
      <w:bookmarkStart w:id="744" w:name="_ETM_Q1_3697000"/>
      <w:bookmarkEnd w:id="744"/>
      <w:r>
        <w:rPr>
          <w:rFonts w:hint="cs"/>
          <w:rtl/>
        </w:rPr>
        <w:t xml:space="preserve">יש נוסח? </w:t>
      </w:r>
    </w:p>
    <w:p w:rsidR="009D1089" w:rsidRDefault="009D1089" w:rsidP="008A6B78">
      <w:pPr>
        <w:rPr>
          <w:rtl/>
        </w:rPr>
      </w:pPr>
      <w:bookmarkStart w:id="745" w:name="_ETM_Q1_3701000"/>
      <w:bookmarkEnd w:id="745"/>
    </w:p>
    <w:p w:rsidR="009D1089" w:rsidRDefault="009D1089" w:rsidP="009D1089">
      <w:pPr>
        <w:pStyle w:val="a4"/>
        <w:keepNext/>
        <w:rPr>
          <w:rtl/>
        </w:rPr>
      </w:pPr>
      <w:bookmarkStart w:id="746" w:name="ET_speaker_גבי_פיסמן_288"/>
      <w:r w:rsidRPr="009D1089">
        <w:rPr>
          <w:rStyle w:val="TagStyle"/>
          <w:rtl/>
        </w:rPr>
        <w:t xml:space="preserve"> &lt;&lt; דובר &gt;&gt; </w:t>
      </w:r>
      <w:r>
        <w:rPr>
          <w:rtl/>
        </w:rPr>
        <w:t xml:space="preserve">גבי </w:t>
      </w:r>
      <w:proofErr w:type="spellStart"/>
      <w:r>
        <w:rPr>
          <w:rtl/>
        </w:rPr>
        <w:t>פיסמן</w:t>
      </w:r>
      <w:proofErr w:type="spellEnd"/>
      <w:r>
        <w:rPr>
          <w:rtl/>
        </w:rPr>
        <w:t>:</w:t>
      </w:r>
      <w:r w:rsidRPr="009D1089">
        <w:rPr>
          <w:rStyle w:val="TagStyle"/>
          <w:rtl/>
        </w:rPr>
        <w:t xml:space="preserve"> &lt;&lt; דובר &gt;&gt;</w:t>
      </w:r>
      <w:r>
        <w:rPr>
          <w:rtl/>
        </w:rPr>
        <w:t xml:space="preserve"> </w:t>
      </w:r>
      <w:bookmarkEnd w:id="746"/>
    </w:p>
    <w:p w:rsidR="009D1089" w:rsidRDefault="009D1089" w:rsidP="009D1089">
      <w:pPr>
        <w:pStyle w:val="KeepWithNext"/>
        <w:rPr>
          <w:rtl/>
        </w:rPr>
      </w:pPr>
    </w:p>
    <w:p w:rsidR="00686FD9" w:rsidRDefault="009D1089" w:rsidP="009D1089">
      <w:pPr>
        <w:rPr>
          <w:rtl/>
        </w:rPr>
      </w:pPr>
      <w:r>
        <w:rPr>
          <w:rFonts w:hint="cs"/>
          <w:rtl/>
        </w:rPr>
        <w:t xml:space="preserve">אני בודקת. </w:t>
      </w:r>
    </w:p>
    <w:p w:rsidR="00686FD9" w:rsidRDefault="00686FD9" w:rsidP="009D1089">
      <w:pPr>
        <w:rPr>
          <w:rtl/>
        </w:rPr>
      </w:pPr>
    </w:p>
    <w:p w:rsidR="00686FD9" w:rsidRDefault="00686FD9" w:rsidP="00686FD9">
      <w:pPr>
        <w:pStyle w:val="af6"/>
        <w:keepNext/>
        <w:rPr>
          <w:rtl/>
        </w:rPr>
      </w:pPr>
      <w:bookmarkStart w:id="747" w:name="ET_yor_5094_289"/>
      <w:r w:rsidRPr="00686FD9">
        <w:rPr>
          <w:rStyle w:val="TagStyle"/>
          <w:rtl/>
        </w:rPr>
        <w:t xml:space="preserve"> &lt;&lt; יור &gt;&gt; </w:t>
      </w:r>
      <w:r>
        <w:rPr>
          <w:rtl/>
        </w:rPr>
        <w:t>היו"ר ניסן סלומינסקי:</w:t>
      </w:r>
      <w:r w:rsidRPr="00686FD9">
        <w:rPr>
          <w:rStyle w:val="TagStyle"/>
          <w:rtl/>
        </w:rPr>
        <w:t xml:space="preserve"> &lt;&lt; יור &gt;&gt;</w:t>
      </w:r>
      <w:r>
        <w:rPr>
          <w:rtl/>
        </w:rPr>
        <w:t xml:space="preserve"> </w:t>
      </w:r>
      <w:bookmarkEnd w:id="747"/>
    </w:p>
    <w:p w:rsidR="00686FD9" w:rsidRDefault="00686FD9" w:rsidP="00686FD9">
      <w:pPr>
        <w:pStyle w:val="KeepWithNext"/>
        <w:rPr>
          <w:rtl/>
        </w:rPr>
      </w:pPr>
    </w:p>
    <w:p w:rsidR="009D1089" w:rsidRDefault="00686FD9" w:rsidP="00686FD9">
      <w:pPr>
        <w:rPr>
          <w:rtl/>
        </w:rPr>
      </w:pPr>
      <w:r>
        <w:rPr>
          <w:rFonts w:hint="cs"/>
          <w:rtl/>
        </w:rPr>
        <w:t xml:space="preserve">בנוסח הקודם </w:t>
      </w:r>
      <w:bookmarkStart w:id="748" w:name="_ETM_Q1_3704000"/>
      <w:bookmarkEnd w:id="748"/>
      <w:r>
        <w:rPr>
          <w:rFonts w:hint="cs"/>
          <w:rtl/>
        </w:rPr>
        <w:t xml:space="preserve">לא הייתה מתעוררת שאלה כזאת? </w:t>
      </w:r>
      <w:r>
        <w:rPr>
          <w:rtl/>
        </w:rPr>
        <w:t xml:space="preserve">  </w:t>
      </w:r>
      <w:r w:rsidR="009D1089">
        <w:rPr>
          <w:rtl/>
        </w:rPr>
        <w:t xml:space="preserve">  </w:t>
      </w:r>
    </w:p>
    <w:p w:rsidR="008A6B78" w:rsidRDefault="008A6B78" w:rsidP="008A6B78">
      <w:pPr>
        <w:rPr>
          <w:rtl/>
        </w:rPr>
      </w:pPr>
    </w:p>
    <w:p w:rsidR="008A6B78" w:rsidRDefault="008A6B78" w:rsidP="008A6B78">
      <w:pPr>
        <w:pStyle w:val="a4"/>
        <w:keepNext/>
        <w:rPr>
          <w:rtl/>
        </w:rPr>
      </w:pPr>
      <w:bookmarkStart w:id="749" w:name="ET_speaker_נעמה_ברודצקי_לוי_159"/>
      <w:r w:rsidRPr="008A6B78">
        <w:rPr>
          <w:rStyle w:val="TagStyle"/>
          <w:rtl/>
        </w:rPr>
        <w:t xml:space="preserve"> &lt;&lt; דובר &gt;&gt; </w:t>
      </w:r>
      <w:r w:rsidR="00EB735D" w:rsidRPr="00EB735D">
        <w:rPr>
          <w:rtl/>
        </w:rPr>
        <w:t>נועה ברודצקי לוי:</w:t>
      </w:r>
      <w:r w:rsidRPr="008A6B78">
        <w:rPr>
          <w:rStyle w:val="TagStyle"/>
          <w:rtl/>
        </w:rPr>
        <w:t xml:space="preserve"> &lt;&lt; דובר &gt;&gt;</w:t>
      </w:r>
      <w:r>
        <w:rPr>
          <w:rtl/>
        </w:rPr>
        <w:t xml:space="preserve"> </w:t>
      </w:r>
      <w:bookmarkEnd w:id="749"/>
    </w:p>
    <w:p w:rsidR="008A6B78" w:rsidRDefault="008A6B78" w:rsidP="008A6B78">
      <w:pPr>
        <w:pStyle w:val="KeepWithNext"/>
        <w:rPr>
          <w:rtl/>
        </w:rPr>
      </w:pPr>
    </w:p>
    <w:p w:rsidR="008A6B78" w:rsidRDefault="00686FD9" w:rsidP="00686FD9">
      <w:pPr>
        <w:rPr>
          <w:rtl/>
        </w:rPr>
      </w:pPr>
      <w:r>
        <w:rPr>
          <w:rFonts w:hint="cs"/>
          <w:rtl/>
        </w:rPr>
        <w:t xml:space="preserve">אבהיר: גם בנוסח הקודם </w:t>
      </w:r>
      <w:bookmarkStart w:id="750" w:name="_ETM_Q1_3707000"/>
      <w:bookmarkEnd w:id="750"/>
      <w:r>
        <w:rPr>
          <w:rFonts w:hint="cs"/>
          <w:rtl/>
        </w:rPr>
        <w:t>עלתה שאלה כזאת על אנשים פרטיים.</w:t>
      </w:r>
      <w:bookmarkStart w:id="751" w:name="_ETM_Q1_3711000"/>
      <w:bookmarkEnd w:id="751"/>
      <w:r>
        <w:rPr>
          <w:rFonts w:hint="cs"/>
          <w:rtl/>
        </w:rPr>
        <w:t xml:space="preserve"> גם שם זה לא שהם מופרדים. ההבדל הוא ששם </w:t>
      </w:r>
      <w:bookmarkStart w:id="752" w:name="_ETM_Q1_3713000"/>
      <w:bookmarkEnd w:id="752"/>
      <w:r w:rsidR="008A6B78">
        <w:rPr>
          <w:rFonts w:hint="cs"/>
          <w:rtl/>
        </w:rPr>
        <w:t>הדגש היה על מי שדרש לה</w:t>
      </w:r>
      <w:r>
        <w:rPr>
          <w:rFonts w:hint="cs"/>
          <w:rtl/>
        </w:rPr>
        <w:t>ש</w:t>
      </w:r>
      <w:r w:rsidR="008A6B78">
        <w:rPr>
          <w:rFonts w:hint="cs"/>
          <w:rtl/>
        </w:rPr>
        <w:t>יג את המידע שלא כד</w:t>
      </w:r>
      <w:r>
        <w:rPr>
          <w:rFonts w:hint="cs"/>
          <w:rtl/>
        </w:rPr>
        <w:t xml:space="preserve">ין, זאת אומרת שלא מכוח החוק; אבל </w:t>
      </w:r>
      <w:r w:rsidR="008A6B78">
        <w:rPr>
          <w:rFonts w:hint="cs"/>
          <w:rtl/>
        </w:rPr>
        <w:t xml:space="preserve">פחות </w:t>
      </w:r>
      <w:r>
        <w:rPr>
          <w:rFonts w:hint="cs"/>
          <w:rtl/>
        </w:rPr>
        <w:t>הו</w:t>
      </w:r>
      <w:r w:rsidR="008A6B78">
        <w:rPr>
          <w:rFonts w:hint="cs"/>
          <w:rtl/>
        </w:rPr>
        <w:t>שם דגש על נושא של שקילת המידע</w:t>
      </w:r>
      <w:r>
        <w:rPr>
          <w:rFonts w:hint="cs"/>
          <w:rtl/>
        </w:rPr>
        <w:t xml:space="preserve"> שעורר את זה יותר כאן</w:t>
      </w:r>
      <w:r w:rsidR="008A6B78">
        <w:rPr>
          <w:rFonts w:hint="cs"/>
          <w:rtl/>
        </w:rPr>
        <w:t xml:space="preserve">. </w:t>
      </w:r>
    </w:p>
    <w:p w:rsidR="008A6B78" w:rsidRDefault="008A6B78" w:rsidP="008A6B78">
      <w:pPr>
        <w:rPr>
          <w:rtl/>
        </w:rPr>
      </w:pPr>
    </w:p>
    <w:p w:rsidR="00686FD9" w:rsidRDefault="00686FD9" w:rsidP="00686FD9">
      <w:pPr>
        <w:pStyle w:val="af6"/>
        <w:keepNext/>
        <w:rPr>
          <w:rtl/>
        </w:rPr>
      </w:pPr>
      <w:bookmarkStart w:id="753" w:name="ET_yor_5094_290"/>
      <w:r w:rsidRPr="00686FD9">
        <w:rPr>
          <w:rStyle w:val="TagStyle"/>
          <w:rtl/>
        </w:rPr>
        <w:t xml:space="preserve"> &lt;&lt; יור &gt;&gt; </w:t>
      </w:r>
      <w:r>
        <w:rPr>
          <w:rtl/>
        </w:rPr>
        <w:t>היו"ר ניסן סלומינסקי:</w:t>
      </w:r>
      <w:r w:rsidRPr="00686FD9">
        <w:rPr>
          <w:rStyle w:val="TagStyle"/>
          <w:rtl/>
        </w:rPr>
        <w:t xml:space="preserve"> &lt;&lt; יור &gt;&gt;</w:t>
      </w:r>
      <w:r>
        <w:rPr>
          <w:rtl/>
        </w:rPr>
        <w:t xml:space="preserve"> </w:t>
      </w:r>
      <w:bookmarkEnd w:id="753"/>
    </w:p>
    <w:p w:rsidR="00686FD9" w:rsidRDefault="00686FD9" w:rsidP="00686FD9">
      <w:pPr>
        <w:pStyle w:val="KeepWithNext"/>
        <w:rPr>
          <w:rtl/>
        </w:rPr>
      </w:pPr>
    </w:p>
    <w:p w:rsidR="00686FD9" w:rsidRDefault="00686FD9" w:rsidP="00686FD9">
      <w:pPr>
        <w:rPr>
          <w:rtl/>
        </w:rPr>
      </w:pPr>
      <w:bookmarkStart w:id="754" w:name="_ETM_Q1_3728000"/>
      <w:bookmarkEnd w:id="754"/>
      <w:r>
        <w:rPr>
          <w:rFonts w:hint="cs"/>
          <w:rtl/>
        </w:rPr>
        <w:t xml:space="preserve">הבנתי. </w:t>
      </w:r>
      <w:r>
        <w:rPr>
          <w:rtl/>
        </w:rPr>
        <w:t xml:space="preserve">  </w:t>
      </w:r>
    </w:p>
    <w:p w:rsidR="00686FD9" w:rsidRDefault="00686FD9" w:rsidP="00686FD9">
      <w:pPr>
        <w:rPr>
          <w:rtl/>
        </w:rPr>
      </w:pPr>
      <w:bookmarkStart w:id="755" w:name="_ETM_Q1_3729000"/>
      <w:bookmarkEnd w:id="755"/>
    </w:p>
    <w:p w:rsidR="00686FD9" w:rsidRDefault="00686FD9" w:rsidP="00686FD9">
      <w:pPr>
        <w:pStyle w:val="a4"/>
        <w:keepNext/>
        <w:rPr>
          <w:rtl/>
        </w:rPr>
      </w:pPr>
      <w:bookmarkStart w:id="756" w:name="ET_speaker_נועה_ברודצקי_לוי_291"/>
      <w:r w:rsidRPr="00686FD9">
        <w:rPr>
          <w:rStyle w:val="TagStyle"/>
          <w:rtl/>
        </w:rPr>
        <w:t xml:space="preserve"> &lt;&lt; דובר &gt;&gt; </w:t>
      </w:r>
      <w:r>
        <w:rPr>
          <w:rtl/>
        </w:rPr>
        <w:t>נועה ברודצקי לוי:</w:t>
      </w:r>
      <w:r w:rsidRPr="00686FD9">
        <w:rPr>
          <w:rStyle w:val="TagStyle"/>
          <w:rtl/>
        </w:rPr>
        <w:t xml:space="preserve"> &lt;&lt; דובר &gt;&gt;</w:t>
      </w:r>
      <w:r>
        <w:rPr>
          <w:rtl/>
        </w:rPr>
        <w:t xml:space="preserve"> </w:t>
      </w:r>
      <w:bookmarkEnd w:id="756"/>
    </w:p>
    <w:p w:rsidR="00686FD9" w:rsidRDefault="00686FD9" w:rsidP="00686FD9">
      <w:pPr>
        <w:pStyle w:val="KeepWithNext"/>
        <w:rPr>
          <w:rtl/>
        </w:rPr>
      </w:pPr>
    </w:p>
    <w:p w:rsidR="00686FD9" w:rsidRDefault="00686FD9" w:rsidP="00686FD9">
      <w:pPr>
        <w:rPr>
          <w:rtl/>
        </w:rPr>
      </w:pPr>
      <w:bookmarkStart w:id="757" w:name="_ETM_Q1_3730000"/>
      <w:bookmarkEnd w:id="757"/>
      <w:r>
        <w:rPr>
          <w:rFonts w:hint="cs"/>
          <w:rtl/>
        </w:rPr>
        <w:t>מצד שני בנוסח הקודם היה העניין של מי שהשיג שירד בנוסח הנוכחי.</w:t>
      </w:r>
      <w:r>
        <w:rPr>
          <w:rtl/>
        </w:rPr>
        <w:t xml:space="preserve">  </w:t>
      </w:r>
    </w:p>
    <w:p w:rsidR="008A6B78" w:rsidRDefault="008A6B78" w:rsidP="008A6B78">
      <w:pPr>
        <w:rPr>
          <w:rtl/>
        </w:rPr>
      </w:pPr>
    </w:p>
    <w:p w:rsidR="008A6B78" w:rsidRDefault="008A6B78" w:rsidP="008A6B78">
      <w:pPr>
        <w:pStyle w:val="af9"/>
        <w:keepNext/>
        <w:rPr>
          <w:rtl/>
        </w:rPr>
      </w:pPr>
      <w:bookmarkStart w:id="758" w:name="ET_guest_812785_160"/>
      <w:r w:rsidRPr="008A6B78">
        <w:rPr>
          <w:rStyle w:val="TagStyle"/>
          <w:rtl/>
        </w:rPr>
        <w:t xml:space="preserve"> &lt;&lt; אורח &gt;&gt; </w:t>
      </w:r>
      <w:r>
        <w:rPr>
          <w:rtl/>
        </w:rPr>
        <w:t>ליאורה סולטן:</w:t>
      </w:r>
      <w:r w:rsidRPr="008A6B78">
        <w:rPr>
          <w:rStyle w:val="TagStyle"/>
          <w:rtl/>
        </w:rPr>
        <w:t xml:space="preserve"> &lt;&lt; אורח &gt;&gt;</w:t>
      </w:r>
      <w:r>
        <w:rPr>
          <w:rtl/>
        </w:rPr>
        <w:t xml:space="preserve"> </w:t>
      </w:r>
      <w:bookmarkEnd w:id="758"/>
    </w:p>
    <w:p w:rsidR="008A6B78" w:rsidRDefault="008A6B78" w:rsidP="008A6B78">
      <w:pPr>
        <w:pStyle w:val="KeepWithNext"/>
        <w:rPr>
          <w:rtl/>
        </w:rPr>
      </w:pPr>
    </w:p>
    <w:p w:rsidR="008A6B78" w:rsidRDefault="00686FD9" w:rsidP="00686FD9">
      <w:pPr>
        <w:rPr>
          <w:rtl/>
        </w:rPr>
      </w:pPr>
      <w:r>
        <w:rPr>
          <w:rFonts w:hint="cs"/>
          <w:rtl/>
        </w:rPr>
        <w:t xml:space="preserve">אם אנחנו </w:t>
      </w:r>
      <w:bookmarkStart w:id="759" w:name="_ETM_Q1_3742000"/>
      <w:bookmarkEnd w:id="759"/>
      <w:r>
        <w:rPr>
          <w:rFonts w:hint="cs"/>
          <w:rtl/>
        </w:rPr>
        <w:t xml:space="preserve">- - - זה מאבד את המטרה שלשמה ניסחנו </w:t>
      </w:r>
      <w:bookmarkStart w:id="760" w:name="_ETM_Q1_3744000"/>
      <w:bookmarkEnd w:id="760"/>
      <w:r>
        <w:rPr>
          <w:rFonts w:hint="cs"/>
          <w:rtl/>
        </w:rPr>
        <w:t>את זה ככה. זה לא - - -</w:t>
      </w:r>
      <w:bookmarkStart w:id="761" w:name="_ETM_Q1_3750000"/>
      <w:bookmarkEnd w:id="761"/>
      <w:r>
        <w:rPr>
          <w:rFonts w:hint="cs"/>
          <w:rtl/>
        </w:rPr>
        <w:t xml:space="preserve">. </w:t>
      </w:r>
      <w:r w:rsidR="008A6B78">
        <w:rPr>
          <w:rFonts w:hint="cs"/>
          <w:rtl/>
        </w:rPr>
        <w:t xml:space="preserve">אני מבינה שיש בעיה. </w:t>
      </w:r>
    </w:p>
    <w:p w:rsidR="008A6B78" w:rsidRDefault="008A6B78" w:rsidP="008A6B78">
      <w:pPr>
        <w:rPr>
          <w:rtl/>
        </w:rPr>
      </w:pPr>
    </w:p>
    <w:p w:rsidR="00686FD9" w:rsidRDefault="00686FD9" w:rsidP="00686FD9">
      <w:pPr>
        <w:pStyle w:val="af6"/>
        <w:keepNext/>
        <w:rPr>
          <w:rtl/>
        </w:rPr>
      </w:pPr>
      <w:bookmarkStart w:id="762" w:name="ET_yor_5094_292"/>
      <w:r w:rsidRPr="00686FD9">
        <w:rPr>
          <w:rStyle w:val="TagStyle"/>
          <w:rtl/>
        </w:rPr>
        <w:t xml:space="preserve"> &lt;&lt; יור &gt;&gt; </w:t>
      </w:r>
      <w:r>
        <w:rPr>
          <w:rtl/>
        </w:rPr>
        <w:t>היו"ר ניסן סלומינסקי:</w:t>
      </w:r>
      <w:r w:rsidRPr="00686FD9">
        <w:rPr>
          <w:rStyle w:val="TagStyle"/>
          <w:rtl/>
        </w:rPr>
        <w:t xml:space="preserve"> &lt;&lt; יור &gt;&gt;</w:t>
      </w:r>
      <w:r>
        <w:rPr>
          <w:rtl/>
        </w:rPr>
        <w:t xml:space="preserve"> </w:t>
      </w:r>
      <w:bookmarkEnd w:id="762"/>
    </w:p>
    <w:p w:rsidR="00686FD9" w:rsidRDefault="00686FD9" w:rsidP="00686FD9">
      <w:pPr>
        <w:pStyle w:val="KeepWithNext"/>
        <w:rPr>
          <w:rtl/>
        </w:rPr>
      </w:pPr>
    </w:p>
    <w:p w:rsidR="00686FD9" w:rsidRDefault="00686FD9" w:rsidP="00686FD9">
      <w:pPr>
        <w:rPr>
          <w:rtl/>
        </w:rPr>
      </w:pPr>
      <w:bookmarkStart w:id="763" w:name="_ETM_Q1_3753000"/>
      <w:bookmarkEnd w:id="763"/>
      <w:r>
        <w:rPr>
          <w:rFonts w:hint="cs"/>
          <w:rtl/>
        </w:rPr>
        <w:t>יש פה נושא שכולנו מבינים וצריכים למצוא את הדרך</w:t>
      </w:r>
      <w:bookmarkStart w:id="764" w:name="_ETM_Q1_3754000"/>
      <w:bookmarkEnd w:id="764"/>
      <w:r>
        <w:rPr>
          <w:rFonts w:hint="cs"/>
          <w:rtl/>
        </w:rPr>
        <w:t>. אז לא יגישו למשפט אבל אם זה מושם</w:t>
      </w:r>
      <w:bookmarkStart w:id="765" w:name="_ETM_Q1_3763000"/>
      <w:bookmarkEnd w:id="765"/>
      <w:r>
        <w:rPr>
          <w:rFonts w:hint="cs"/>
          <w:rtl/>
        </w:rPr>
        <w:t xml:space="preserve"> כעבירה אז יש אנשים שלא ירצו לעבור עבירה. סתם נתתי דוגמה שופט שרוצה להתחתן. הוא לא רוצה לעבור עבירה בלי </w:t>
      </w:r>
      <w:bookmarkStart w:id="766" w:name="_ETM_Q1_3770000"/>
      <w:bookmarkEnd w:id="766"/>
      <w:r>
        <w:rPr>
          <w:rFonts w:hint="cs"/>
          <w:rtl/>
        </w:rPr>
        <w:t xml:space="preserve">קשר אם יעמידו אותו לדין או לא. </w:t>
      </w:r>
    </w:p>
    <w:p w:rsidR="00686FD9" w:rsidRDefault="00686FD9" w:rsidP="00686FD9">
      <w:pPr>
        <w:rPr>
          <w:rtl/>
        </w:rPr>
      </w:pPr>
    </w:p>
    <w:p w:rsidR="00686FD9" w:rsidRDefault="00686FD9" w:rsidP="00686FD9">
      <w:pPr>
        <w:rPr>
          <w:rtl/>
        </w:rPr>
      </w:pPr>
      <w:bookmarkStart w:id="767" w:name="_ETM_Q1_3778000"/>
      <w:bookmarkEnd w:id="767"/>
      <w:r>
        <w:rPr>
          <w:rFonts w:hint="cs"/>
          <w:rtl/>
        </w:rPr>
        <w:t xml:space="preserve">חגית, את לא משוחררת מלחשוב. </w:t>
      </w:r>
    </w:p>
    <w:p w:rsidR="00686FD9" w:rsidRDefault="00686FD9" w:rsidP="00686FD9">
      <w:pPr>
        <w:rPr>
          <w:rtl/>
        </w:rPr>
      </w:pPr>
      <w:bookmarkStart w:id="768" w:name="_ETM_Q1_3755000"/>
      <w:bookmarkEnd w:id="768"/>
      <w:r>
        <w:rPr>
          <w:rtl/>
        </w:rPr>
        <w:t xml:space="preserve">  </w:t>
      </w:r>
    </w:p>
    <w:p w:rsidR="008A6B78" w:rsidRDefault="008A6B78" w:rsidP="008A6B78">
      <w:pPr>
        <w:pStyle w:val="a4"/>
        <w:keepNext/>
        <w:rPr>
          <w:rtl/>
        </w:rPr>
      </w:pPr>
      <w:bookmarkStart w:id="769" w:name="ET_speaker_חגית_לרנאו_161"/>
      <w:r w:rsidRPr="008A6B78">
        <w:rPr>
          <w:rStyle w:val="TagStyle"/>
          <w:rtl/>
        </w:rPr>
        <w:t xml:space="preserve"> &lt;&lt; דובר &gt;&gt; </w:t>
      </w:r>
      <w:r>
        <w:rPr>
          <w:rtl/>
        </w:rPr>
        <w:t xml:space="preserve">חגית </w:t>
      </w:r>
      <w:proofErr w:type="spellStart"/>
      <w:r>
        <w:rPr>
          <w:rtl/>
        </w:rPr>
        <w:t>לרנאו</w:t>
      </w:r>
      <w:proofErr w:type="spellEnd"/>
      <w:r>
        <w:rPr>
          <w:rtl/>
        </w:rPr>
        <w:t>:</w:t>
      </w:r>
      <w:r w:rsidRPr="008A6B78">
        <w:rPr>
          <w:rStyle w:val="TagStyle"/>
          <w:rtl/>
        </w:rPr>
        <w:t xml:space="preserve"> &lt;&lt; דובר &gt;&gt;</w:t>
      </w:r>
      <w:r>
        <w:rPr>
          <w:rtl/>
        </w:rPr>
        <w:t xml:space="preserve"> </w:t>
      </w:r>
      <w:bookmarkEnd w:id="769"/>
    </w:p>
    <w:p w:rsidR="008A6B78" w:rsidRDefault="008A6B78" w:rsidP="008A6B78">
      <w:pPr>
        <w:pStyle w:val="KeepWithNext"/>
        <w:rPr>
          <w:rtl/>
        </w:rPr>
      </w:pPr>
    </w:p>
    <w:p w:rsidR="008A6B78" w:rsidRDefault="00686FD9" w:rsidP="00686FD9">
      <w:pPr>
        <w:rPr>
          <w:rtl/>
        </w:rPr>
      </w:pPr>
      <w:r>
        <w:rPr>
          <w:rFonts w:hint="cs"/>
          <w:rtl/>
        </w:rPr>
        <w:t xml:space="preserve">אני חושבת שסעיף (א) שמתייחס </w:t>
      </w:r>
      <w:bookmarkStart w:id="770" w:name="_ETM_Q1_3782000"/>
      <w:bookmarkEnd w:id="770"/>
      <w:r>
        <w:rPr>
          <w:rFonts w:hint="cs"/>
          <w:rtl/>
        </w:rPr>
        <w:t>ל"דרש מידע" ועושה את ההבחנה בין דרישה כללית לבין דריש</w:t>
      </w:r>
      <w:bookmarkStart w:id="771" w:name="_ETM_Q1_3785000"/>
      <w:bookmarkEnd w:id="771"/>
      <w:r>
        <w:rPr>
          <w:rFonts w:hint="cs"/>
          <w:rtl/>
        </w:rPr>
        <w:t xml:space="preserve">ת העסקה שזה סעיף קיים הוא בסדר. </w:t>
      </w:r>
      <w:r w:rsidR="008A6B78">
        <w:rPr>
          <w:rFonts w:hint="cs"/>
          <w:rtl/>
        </w:rPr>
        <w:t>להוסיף אליו כאיסור פלילי את שקילת המידע שהגיעה אלי</w:t>
      </w:r>
      <w:r>
        <w:rPr>
          <w:rFonts w:hint="cs"/>
          <w:rtl/>
        </w:rPr>
        <w:t>ך</w:t>
      </w:r>
      <w:r w:rsidR="008A6B78">
        <w:rPr>
          <w:rFonts w:hint="cs"/>
          <w:rtl/>
        </w:rPr>
        <w:t xml:space="preserve"> </w:t>
      </w:r>
      <w:r>
        <w:rPr>
          <w:rFonts w:hint="cs"/>
          <w:rtl/>
        </w:rPr>
        <w:t xml:space="preserve">אפילו כדין או שאתה זוכר אותו מפעם, נראה לי משהו שמשתמש יותר </w:t>
      </w:r>
      <w:bookmarkStart w:id="772" w:name="_ETM_Q1_3805000"/>
      <w:bookmarkEnd w:id="772"/>
      <w:r>
        <w:rPr>
          <w:rFonts w:hint="cs"/>
          <w:rtl/>
        </w:rPr>
        <w:t xml:space="preserve">מדי במשפט הפלילי. </w:t>
      </w:r>
      <w:r w:rsidR="008A6B78">
        <w:rPr>
          <w:rFonts w:hint="cs"/>
          <w:rtl/>
        </w:rPr>
        <w:t xml:space="preserve"> </w:t>
      </w:r>
    </w:p>
    <w:p w:rsidR="008A6B78" w:rsidRDefault="008A6B78" w:rsidP="008A6B78">
      <w:pPr>
        <w:rPr>
          <w:rtl/>
        </w:rPr>
      </w:pPr>
    </w:p>
    <w:p w:rsidR="008A6B78" w:rsidRDefault="008A6B78" w:rsidP="008A6B78">
      <w:pPr>
        <w:pStyle w:val="af6"/>
        <w:keepNext/>
        <w:rPr>
          <w:rtl/>
        </w:rPr>
      </w:pPr>
      <w:bookmarkStart w:id="773" w:name="ET_yor_5094_162"/>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773"/>
    </w:p>
    <w:p w:rsidR="008A6B78" w:rsidRDefault="008A6B78" w:rsidP="008A6B78">
      <w:pPr>
        <w:pStyle w:val="KeepWithNext"/>
        <w:rPr>
          <w:rtl/>
        </w:rPr>
      </w:pPr>
    </w:p>
    <w:p w:rsidR="008A6B78" w:rsidRDefault="00686FD9" w:rsidP="008A6B78">
      <w:pPr>
        <w:rPr>
          <w:rtl/>
        </w:rPr>
      </w:pPr>
      <w:r>
        <w:rPr>
          <w:rFonts w:hint="cs"/>
          <w:rtl/>
        </w:rPr>
        <w:t xml:space="preserve">לא, לא בעיקר </w:t>
      </w:r>
      <w:bookmarkStart w:id="774" w:name="_ETM_Q1_3810000"/>
      <w:bookmarkEnd w:id="774"/>
      <w:r>
        <w:rPr>
          <w:rFonts w:hint="cs"/>
          <w:rtl/>
        </w:rPr>
        <w:t xml:space="preserve">לגבי אותם גופים אנחנו רוצים שגם אם הוא קיבל מידע בדרך אחרת יש לו איסור לשקול. </w:t>
      </w:r>
    </w:p>
    <w:p w:rsidR="00686FD9" w:rsidRDefault="00686FD9" w:rsidP="008A6B78">
      <w:pPr>
        <w:rPr>
          <w:rtl/>
        </w:rPr>
      </w:pPr>
      <w:bookmarkStart w:id="775" w:name="_ETM_Q1_3815000"/>
      <w:bookmarkEnd w:id="775"/>
    </w:p>
    <w:p w:rsidR="00686FD9" w:rsidRDefault="00686FD9" w:rsidP="00686FD9">
      <w:pPr>
        <w:pStyle w:val="a4"/>
        <w:keepNext/>
        <w:rPr>
          <w:rtl/>
        </w:rPr>
      </w:pPr>
      <w:bookmarkStart w:id="776" w:name="ET_speaker_חגית_לרנאו_293"/>
      <w:r w:rsidRPr="00686FD9">
        <w:rPr>
          <w:rStyle w:val="TagStyle"/>
          <w:rtl/>
        </w:rPr>
        <w:t xml:space="preserve"> &lt;&lt; דובר &gt;&gt; </w:t>
      </w:r>
      <w:r>
        <w:rPr>
          <w:rtl/>
        </w:rPr>
        <w:t xml:space="preserve">חגית </w:t>
      </w:r>
      <w:proofErr w:type="spellStart"/>
      <w:r>
        <w:rPr>
          <w:rtl/>
        </w:rPr>
        <w:t>לרנאו</w:t>
      </w:r>
      <w:proofErr w:type="spellEnd"/>
      <w:r>
        <w:rPr>
          <w:rtl/>
        </w:rPr>
        <w:t>:</w:t>
      </w:r>
      <w:r w:rsidRPr="00686FD9">
        <w:rPr>
          <w:rStyle w:val="TagStyle"/>
          <w:rtl/>
        </w:rPr>
        <w:t xml:space="preserve"> &lt;&lt; דובר &gt;&gt;</w:t>
      </w:r>
      <w:r>
        <w:rPr>
          <w:rtl/>
        </w:rPr>
        <w:t xml:space="preserve"> </w:t>
      </w:r>
      <w:bookmarkEnd w:id="776"/>
    </w:p>
    <w:p w:rsidR="00686FD9" w:rsidRDefault="00686FD9" w:rsidP="00686FD9">
      <w:pPr>
        <w:pStyle w:val="KeepWithNext"/>
        <w:rPr>
          <w:rtl/>
        </w:rPr>
      </w:pPr>
    </w:p>
    <w:p w:rsidR="00686FD9" w:rsidRDefault="00686FD9" w:rsidP="00686FD9">
      <w:pPr>
        <w:rPr>
          <w:rtl/>
        </w:rPr>
      </w:pPr>
      <w:r>
        <w:rPr>
          <w:rFonts w:hint="cs"/>
          <w:rtl/>
        </w:rPr>
        <w:t xml:space="preserve">אבל יש הוראה בחוק. </w:t>
      </w:r>
      <w:bookmarkStart w:id="777" w:name="_ETM_Q1_3814000"/>
      <w:bookmarkEnd w:id="777"/>
      <w:r>
        <w:rPr>
          <w:rFonts w:hint="cs"/>
          <w:rtl/>
        </w:rPr>
        <w:t xml:space="preserve">אני לא טועה. היא לא נמחקה. יש הוראה בחוק שאומרת לא כהוראה פלילית, אלא הוראה נורמטיבית, שאסור לשקול מידע שאסור לך. </w:t>
      </w:r>
    </w:p>
    <w:p w:rsidR="00686FD9" w:rsidRDefault="00686FD9" w:rsidP="00686FD9">
      <w:pPr>
        <w:rPr>
          <w:rtl/>
        </w:rPr>
      </w:pPr>
      <w:bookmarkStart w:id="778" w:name="_ETM_Q1_3822000"/>
      <w:bookmarkEnd w:id="778"/>
    </w:p>
    <w:p w:rsidR="00686FD9" w:rsidRDefault="00686FD9" w:rsidP="00686FD9">
      <w:pPr>
        <w:pStyle w:val="af6"/>
        <w:keepNext/>
        <w:rPr>
          <w:rtl/>
        </w:rPr>
      </w:pPr>
      <w:bookmarkStart w:id="779" w:name="ET_yor_5094_294"/>
      <w:r w:rsidRPr="00686FD9">
        <w:rPr>
          <w:rStyle w:val="TagStyle"/>
          <w:rtl/>
        </w:rPr>
        <w:t xml:space="preserve"> &lt;&lt; יור &gt;&gt; </w:t>
      </w:r>
      <w:r>
        <w:rPr>
          <w:rtl/>
        </w:rPr>
        <w:t>היו"ר ניסן סלומינסקי:</w:t>
      </w:r>
      <w:r w:rsidRPr="00686FD9">
        <w:rPr>
          <w:rStyle w:val="TagStyle"/>
          <w:rtl/>
        </w:rPr>
        <w:t xml:space="preserve"> &lt;&lt; יור &gt;&gt;</w:t>
      </w:r>
      <w:r>
        <w:rPr>
          <w:rtl/>
        </w:rPr>
        <w:t xml:space="preserve"> </w:t>
      </w:r>
      <w:bookmarkEnd w:id="779"/>
    </w:p>
    <w:p w:rsidR="00686FD9" w:rsidRDefault="00686FD9" w:rsidP="00686FD9">
      <w:pPr>
        <w:pStyle w:val="KeepWithNext"/>
        <w:rPr>
          <w:rtl/>
        </w:rPr>
      </w:pPr>
    </w:p>
    <w:p w:rsidR="00686FD9" w:rsidRDefault="00686FD9" w:rsidP="00686FD9">
      <w:pPr>
        <w:ind w:firstLine="0"/>
        <w:rPr>
          <w:rtl/>
        </w:rPr>
      </w:pPr>
      <w:bookmarkStart w:id="780" w:name="_ETM_Q1_3823000"/>
      <w:bookmarkEnd w:id="780"/>
      <w:r>
        <w:rPr>
          <w:rtl/>
        </w:rPr>
        <w:tab/>
      </w:r>
      <w:r>
        <w:rPr>
          <w:rFonts w:hint="cs"/>
          <w:rtl/>
        </w:rPr>
        <w:t xml:space="preserve">מה זה </w:t>
      </w:r>
      <w:bookmarkStart w:id="781" w:name="_ETM_Q1_3821000"/>
      <w:bookmarkEnd w:id="781"/>
      <w:r>
        <w:rPr>
          <w:rFonts w:hint="cs"/>
          <w:rtl/>
        </w:rPr>
        <w:t xml:space="preserve">לא? אנחנו רוצים שכן יהיה פלילי. </w:t>
      </w:r>
    </w:p>
    <w:p w:rsidR="00686FD9" w:rsidRDefault="00686FD9" w:rsidP="00686FD9">
      <w:pPr>
        <w:ind w:firstLine="0"/>
        <w:rPr>
          <w:rtl/>
        </w:rPr>
      </w:pPr>
    </w:p>
    <w:p w:rsidR="00686FD9" w:rsidRDefault="00686FD9" w:rsidP="00686FD9">
      <w:pPr>
        <w:pStyle w:val="a4"/>
        <w:keepNext/>
        <w:rPr>
          <w:rtl/>
        </w:rPr>
      </w:pPr>
      <w:bookmarkStart w:id="782" w:name="ET_speaker_חגית_לרנאו_295"/>
      <w:r w:rsidRPr="00686FD9">
        <w:rPr>
          <w:rStyle w:val="TagStyle"/>
          <w:rtl/>
        </w:rPr>
        <w:t xml:space="preserve"> &lt;&lt; דובר &gt;&gt; </w:t>
      </w:r>
      <w:r>
        <w:rPr>
          <w:rtl/>
        </w:rPr>
        <w:t xml:space="preserve">חגית </w:t>
      </w:r>
      <w:proofErr w:type="spellStart"/>
      <w:r>
        <w:rPr>
          <w:rtl/>
        </w:rPr>
        <w:t>לרנאו</w:t>
      </w:r>
      <w:proofErr w:type="spellEnd"/>
      <w:r>
        <w:rPr>
          <w:rtl/>
        </w:rPr>
        <w:t>:</w:t>
      </w:r>
      <w:r w:rsidRPr="00686FD9">
        <w:rPr>
          <w:rStyle w:val="TagStyle"/>
          <w:rtl/>
        </w:rPr>
        <w:t xml:space="preserve"> &lt;&lt; דובר &gt;&gt;</w:t>
      </w:r>
      <w:r>
        <w:rPr>
          <w:rtl/>
        </w:rPr>
        <w:t xml:space="preserve"> </w:t>
      </w:r>
      <w:bookmarkEnd w:id="782"/>
    </w:p>
    <w:p w:rsidR="00686FD9" w:rsidRDefault="00686FD9" w:rsidP="00686FD9">
      <w:pPr>
        <w:pStyle w:val="KeepWithNext"/>
        <w:rPr>
          <w:rtl/>
        </w:rPr>
      </w:pPr>
    </w:p>
    <w:p w:rsidR="00686FD9" w:rsidRDefault="00686FD9" w:rsidP="00686FD9">
      <w:pPr>
        <w:rPr>
          <w:rtl/>
        </w:rPr>
      </w:pPr>
      <w:r>
        <w:rPr>
          <w:rFonts w:hint="cs"/>
          <w:rtl/>
        </w:rPr>
        <w:t xml:space="preserve">אבל בעולם בין פלילי למידת דין </w:t>
      </w:r>
      <w:r>
        <w:rPr>
          <w:rtl/>
        </w:rPr>
        <w:t>–</w:t>
      </w:r>
      <w:r>
        <w:rPr>
          <w:rFonts w:hint="cs"/>
          <w:rtl/>
        </w:rPr>
        <w:t xml:space="preserve"> כי לא הכול יכול </w:t>
      </w:r>
      <w:bookmarkStart w:id="783" w:name="_ETM_Q1_3826000"/>
      <w:bookmarkEnd w:id="783"/>
      <w:r>
        <w:rPr>
          <w:rFonts w:hint="cs"/>
          <w:rtl/>
        </w:rPr>
        <w:t xml:space="preserve">להיות פלילי. </w:t>
      </w:r>
      <w:r>
        <w:rPr>
          <w:rtl/>
        </w:rPr>
        <w:t xml:space="preserve">  </w:t>
      </w:r>
    </w:p>
    <w:p w:rsidR="00686FD9" w:rsidRDefault="00686FD9" w:rsidP="00686FD9">
      <w:pPr>
        <w:rPr>
          <w:rtl/>
        </w:rPr>
      </w:pPr>
      <w:bookmarkStart w:id="784" w:name="_ETM_Q1_3824000"/>
      <w:bookmarkEnd w:id="784"/>
    </w:p>
    <w:p w:rsidR="00686FD9" w:rsidRDefault="00686FD9" w:rsidP="00686FD9">
      <w:pPr>
        <w:pStyle w:val="a4"/>
        <w:keepNext/>
        <w:rPr>
          <w:rtl/>
        </w:rPr>
      </w:pPr>
      <w:bookmarkStart w:id="785" w:name="ET_speaker_נועה_ברודצקי_לוי_296"/>
      <w:r w:rsidRPr="00686FD9">
        <w:rPr>
          <w:rStyle w:val="TagStyle"/>
          <w:rtl/>
        </w:rPr>
        <w:t xml:space="preserve"> &lt;&lt; דובר &gt;&gt; </w:t>
      </w:r>
      <w:r>
        <w:rPr>
          <w:rtl/>
        </w:rPr>
        <w:t>נועה ברודצקי לוי:</w:t>
      </w:r>
      <w:r w:rsidRPr="00686FD9">
        <w:rPr>
          <w:rStyle w:val="TagStyle"/>
          <w:rtl/>
        </w:rPr>
        <w:t xml:space="preserve"> &lt;&lt; דובר &gt;&gt;</w:t>
      </w:r>
      <w:r>
        <w:rPr>
          <w:rtl/>
        </w:rPr>
        <w:t xml:space="preserve"> </w:t>
      </w:r>
      <w:bookmarkEnd w:id="785"/>
    </w:p>
    <w:p w:rsidR="00686FD9" w:rsidRDefault="00686FD9" w:rsidP="00686FD9">
      <w:pPr>
        <w:pStyle w:val="KeepWithNext"/>
        <w:rPr>
          <w:rtl/>
        </w:rPr>
      </w:pPr>
    </w:p>
    <w:p w:rsidR="00686FD9" w:rsidRDefault="00686FD9" w:rsidP="00686FD9">
      <w:pPr>
        <w:rPr>
          <w:rtl/>
        </w:rPr>
      </w:pPr>
      <w:bookmarkStart w:id="786" w:name="_ETM_Q1_3825000"/>
      <w:bookmarkEnd w:id="786"/>
      <w:r>
        <w:rPr>
          <w:rFonts w:hint="cs"/>
          <w:rtl/>
        </w:rPr>
        <w:t xml:space="preserve">אז חידדנו אותה. </w:t>
      </w:r>
    </w:p>
    <w:p w:rsidR="00686FD9" w:rsidRDefault="00686FD9" w:rsidP="00686FD9">
      <w:pPr>
        <w:rPr>
          <w:rtl/>
        </w:rPr>
      </w:pPr>
    </w:p>
    <w:p w:rsidR="00686FD9" w:rsidRDefault="00686FD9" w:rsidP="00686FD9">
      <w:pPr>
        <w:pStyle w:val="af6"/>
        <w:keepNext/>
        <w:rPr>
          <w:rtl/>
        </w:rPr>
      </w:pPr>
      <w:bookmarkStart w:id="787" w:name="ET_yor_5094_298"/>
      <w:r w:rsidRPr="00686FD9">
        <w:rPr>
          <w:rStyle w:val="TagStyle"/>
          <w:rtl/>
        </w:rPr>
        <w:t xml:space="preserve"> &lt;&lt; יור &gt;&gt; </w:t>
      </w:r>
      <w:r>
        <w:rPr>
          <w:rtl/>
        </w:rPr>
        <w:t>היו"ר ניסן סלומינסקי:</w:t>
      </w:r>
      <w:r w:rsidRPr="00686FD9">
        <w:rPr>
          <w:rStyle w:val="TagStyle"/>
          <w:rtl/>
        </w:rPr>
        <w:t xml:space="preserve"> &lt;&lt; יור &gt;&gt;</w:t>
      </w:r>
      <w:r>
        <w:rPr>
          <w:rtl/>
        </w:rPr>
        <w:t xml:space="preserve"> </w:t>
      </w:r>
      <w:bookmarkEnd w:id="787"/>
    </w:p>
    <w:p w:rsidR="00686FD9" w:rsidRDefault="00686FD9" w:rsidP="00686FD9">
      <w:pPr>
        <w:pStyle w:val="KeepWithNext"/>
        <w:rPr>
          <w:rtl/>
        </w:rPr>
      </w:pPr>
    </w:p>
    <w:p w:rsidR="00686FD9" w:rsidRDefault="00686FD9" w:rsidP="00686FD9">
      <w:pPr>
        <w:rPr>
          <w:rtl/>
        </w:rPr>
      </w:pPr>
      <w:bookmarkStart w:id="788" w:name="_ETM_Q1_3830000"/>
      <w:bookmarkEnd w:id="788"/>
      <w:r>
        <w:rPr>
          <w:rFonts w:hint="cs"/>
          <w:rtl/>
        </w:rPr>
        <w:t xml:space="preserve">יותר תתמקדי בלבדל את </w:t>
      </w:r>
      <w:bookmarkStart w:id="789" w:name="_ETM_Q1_3834000"/>
      <w:bookmarkEnd w:id="789"/>
      <w:r>
        <w:rPr>
          <w:rFonts w:hint="cs"/>
          <w:rtl/>
        </w:rPr>
        <w:t xml:space="preserve">המקרים הפרטיים שמדובר עליהם. </w:t>
      </w:r>
      <w:r>
        <w:rPr>
          <w:rtl/>
        </w:rPr>
        <w:t xml:space="preserve">        </w:t>
      </w:r>
    </w:p>
    <w:p w:rsidR="00686FD9" w:rsidRDefault="00686FD9" w:rsidP="00686FD9">
      <w:pPr>
        <w:pStyle w:val="af9"/>
        <w:keepNext/>
        <w:rPr>
          <w:rStyle w:val="TagStyle"/>
          <w:rtl/>
        </w:rPr>
      </w:pPr>
      <w:bookmarkStart w:id="790" w:name="ET_guest_516146_300"/>
    </w:p>
    <w:p w:rsidR="00686FD9" w:rsidRDefault="00686FD9" w:rsidP="00686FD9">
      <w:pPr>
        <w:pStyle w:val="af9"/>
        <w:keepNext/>
        <w:rPr>
          <w:rtl/>
        </w:rPr>
      </w:pPr>
      <w:r w:rsidRPr="00686FD9">
        <w:rPr>
          <w:rStyle w:val="TagStyle"/>
          <w:rtl/>
        </w:rPr>
        <w:t xml:space="preserve"> &lt;&lt; אורח &gt;&gt; </w:t>
      </w:r>
      <w:r>
        <w:rPr>
          <w:rtl/>
        </w:rPr>
        <w:t>שרונה עבר הדני:</w:t>
      </w:r>
      <w:r w:rsidRPr="00686FD9">
        <w:rPr>
          <w:rStyle w:val="TagStyle"/>
          <w:rtl/>
        </w:rPr>
        <w:t xml:space="preserve"> &lt;&lt; אורח &gt;&gt;</w:t>
      </w:r>
      <w:r>
        <w:rPr>
          <w:rtl/>
        </w:rPr>
        <w:t xml:space="preserve"> </w:t>
      </w:r>
      <w:bookmarkEnd w:id="790"/>
    </w:p>
    <w:p w:rsidR="00686FD9" w:rsidRPr="00686FD9" w:rsidRDefault="00686FD9" w:rsidP="00686FD9">
      <w:pPr>
        <w:rPr>
          <w:rtl/>
        </w:rPr>
      </w:pPr>
      <w:r>
        <w:rPr>
          <w:rtl/>
        </w:rPr>
        <w:t xml:space="preserve">  </w:t>
      </w:r>
    </w:p>
    <w:p w:rsidR="008A6B78" w:rsidRDefault="00686FD9" w:rsidP="00686FD9">
      <w:pPr>
        <w:rPr>
          <w:rtl/>
        </w:rPr>
      </w:pPr>
      <w:r>
        <w:rPr>
          <w:rFonts w:hint="cs"/>
          <w:rtl/>
        </w:rPr>
        <w:t>אז בואו נדבר עם גורם מוסמך. לצורך העניין, העבירו לפניי תיק של עובד</w:t>
      </w:r>
      <w:bookmarkStart w:id="791" w:name="_ETM_Q1_3836000"/>
      <w:bookmarkEnd w:id="791"/>
      <w:r>
        <w:rPr>
          <w:rFonts w:hint="cs"/>
          <w:rtl/>
        </w:rPr>
        <w:t xml:space="preserve">. </w:t>
      </w:r>
      <w:r w:rsidR="008A6B78">
        <w:rPr>
          <w:rFonts w:hint="cs"/>
          <w:rtl/>
        </w:rPr>
        <w:t>מה לעשות</w:t>
      </w:r>
      <w:r>
        <w:rPr>
          <w:rFonts w:hint="cs"/>
          <w:rtl/>
        </w:rPr>
        <w:t>,</w:t>
      </w:r>
      <w:r w:rsidR="008A6B78">
        <w:rPr>
          <w:rFonts w:hint="cs"/>
          <w:rtl/>
        </w:rPr>
        <w:t xml:space="preserve"> יש לי זיכרון טוב </w:t>
      </w:r>
      <w:r>
        <w:rPr>
          <w:rFonts w:hint="cs"/>
          <w:rtl/>
        </w:rPr>
        <w:t>ו</w:t>
      </w:r>
      <w:r w:rsidR="008A6B78">
        <w:rPr>
          <w:rFonts w:hint="cs"/>
          <w:rtl/>
        </w:rPr>
        <w:t>א</w:t>
      </w:r>
      <w:r>
        <w:rPr>
          <w:rFonts w:hint="cs"/>
          <w:rtl/>
        </w:rPr>
        <w:t xml:space="preserve">ני זוכרת את ההרשעה של האדם הזה </w:t>
      </w:r>
      <w:bookmarkStart w:id="792" w:name="_ETM_Q1_3845000"/>
      <w:bookmarkEnd w:id="792"/>
      <w:r>
        <w:rPr>
          <w:rFonts w:hint="cs"/>
          <w:rtl/>
        </w:rPr>
        <w:t>- -</w:t>
      </w:r>
    </w:p>
    <w:p w:rsidR="008A6B78" w:rsidRDefault="008A6B78" w:rsidP="008A6B78">
      <w:pPr>
        <w:rPr>
          <w:rtl/>
        </w:rPr>
      </w:pPr>
    </w:p>
    <w:p w:rsidR="008A6B78" w:rsidRDefault="008A6B78" w:rsidP="008A6B78">
      <w:pPr>
        <w:pStyle w:val="af9"/>
        <w:keepNext/>
        <w:rPr>
          <w:rtl/>
        </w:rPr>
      </w:pPr>
      <w:bookmarkStart w:id="793" w:name="ET_guest_812785_164"/>
      <w:r w:rsidRPr="008A6B78">
        <w:rPr>
          <w:rStyle w:val="TagStyle"/>
          <w:rtl/>
        </w:rPr>
        <w:t xml:space="preserve"> &lt;&lt; אורח &gt;&gt; </w:t>
      </w:r>
      <w:r>
        <w:rPr>
          <w:rtl/>
        </w:rPr>
        <w:t>ליאורה סולטן:</w:t>
      </w:r>
      <w:r w:rsidRPr="008A6B78">
        <w:rPr>
          <w:rStyle w:val="TagStyle"/>
          <w:rtl/>
        </w:rPr>
        <w:t xml:space="preserve"> &lt;&lt; אורח &gt;&gt;</w:t>
      </w:r>
      <w:r>
        <w:rPr>
          <w:rtl/>
        </w:rPr>
        <w:t xml:space="preserve"> </w:t>
      </w:r>
      <w:bookmarkStart w:id="794" w:name="ET_yor_5094_297"/>
      <w:bookmarkEnd w:id="793"/>
    </w:p>
    <w:bookmarkEnd w:id="794"/>
    <w:p w:rsidR="008A6B78" w:rsidRDefault="008A6B78" w:rsidP="008A6B78">
      <w:pPr>
        <w:pStyle w:val="KeepWithNext"/>
        <w:rPr>
          <w:rtl/>
        </w:rPr>
      </w:pPr>
    </w:p>
    <w:p w:rsidR="008A6B78" w:rsidRDefault="008A6B78" w:rsidP="008A6B78">
      <w:pPr>
        <w:rPr>
          <w:rtl/>
        </w:rPr>
      </w:pPr>
      <w:r>
        <w:rPr>
          <w:rFonts w:hint="cs"/>
          <w:rtl/>
        </w:rPr>
        <w:t xml:space="preserve">לא רק זה. </w:t>
      </w:r>
      <w:r w:rsidR="00686FD9">
        <w:rPr>
          <w:rFonts w:hint="cs"/>
          <w:rtl/>
        </w:rPr>
        <w:t>יש לך בתיק המידע שהוצאת - -</w:t>
      </w:r>
    </w:p>
    <w:p w:rsidR="008A6B78" w:rsidRDefault="008A6B78" w:rsidP="008A6B78">
      <w:pPr>
        <w:rPr>
          <w:rtl/>
        </w:rPr>
      </w:pPr>
    </w:p>
    <w:p w:rsidR="008A6B78" w:rsidRDefault="008A6B78" w:rsidP="008A6B78">
      <w:pPr>
        <w:pStyle w:val="af9"/>
        <w:keepNext/>
        <w:rPr>
          <w:rtl/>
        </w:rPr>
      </w:pPr>
      <w:bookmarkStart w:id="795" w:name="ET_guest_516146_165"/>
      <w:r w:rsidRPr="008A6B78">
        <w:rPr>
          <w:rStyle w:val="TagStyle"/>
          <w:rtl/>
        </w:rPr>
        <w:t xml:space="preserve"> &lt;&lt; אורח &gt;&gt; </w:t>
      </w:r>
      <w:r>
        <w:rPr>
          <w:rtl/>
        </w:rPr>
        <w:t>שרונה עבר הדני:</w:t>
      </w:r>
      <w:r w:rsidRPr="008A6B78">
        <w:rPr>
          <w:rStyle w:val="TagStyle"/>
          <w:rtl/>
        </w:rPr>
        <w:t xml:space="preserve"> &lt;&lt; אורח &gt;&gt;</w:t>
      </w:r>
      <w:r>
        <w:rPr>
          <w:rtl/>
        </w:rPr>
        <w:t xml:space="preserve"> </w:t>
      </w:r>
      <w:bookmarkEnd w:id="795"/>
    </w:p>
    <w:p w:rsidR="008A6B78" w:rsidRDefault="008A6B78" w:rsidP="008A6B78">
      <w:pPr>
        <w:pStyle w:val="KeepWithNext"/>
        <w:rPr>
          <w:rtl/>
        </w:rPr>
      </w:pPr>
    </w:p>
    <w:p w:rsidR="00686FD9" w:rsidRDefault="00686FD9" w:rsidP="008A6B78">
      <w:pPr>
        <w:rPr>
          <w:rtl/>
        </w:rPr>
      </w:pPr>
      <w:r>
        <w:rPr>
          <w:rFonts w:hint="cs"/>
          <w:rtl/>
        </w:rPr>
        <w:t xml:space="preserve">ועוד יש לי המידע. </w:t>
      </w:r>
    </w:p>
    <w:p w:rsidR="00686FD9" w:rsidRDefault="00686FD9" w:rsidP="00686FD9">
      <w:pPr>
        <w:ind w:firstLine="0"/>
        <w:rPr>
          <w:rtl/>
        </w:rPr>
      </w:pPr>
    </w:p>
    <w:p w:rsidR="00686FD9" w:rsidRDefault="00686FD9" w:rsidP="00686FD9">
      <w:pPr>
        <w:pStyle w:val="af9"/>
        <w:keepNext/>
        <w:rPr>
          <w:rtl/>
        </w:rPr>
      </w:pPr>
      <w:bookmarkStart w:id="796" w:name="ET_guest_812785_301"/>
      <w:r w:rsidRPr="00686FD9">
        <w:rPr>
          <w:rStyle w:val="TagStyle"/>
          <w:rtl/>
        </w:rPr>
        <w:t xml:space="preserve"> &lt;&lt; אורח &gt;&gt; </w:t>
      </w:r>
      <w:r>
        <w:rPr>
          <w:rtl/>
        </w:rPr>
        <w:t>ליאורה סולטן:</w:t>
      </w:r>
      <w:r w:rsidRPr="00686FD9">
        <w:rPr>
          <w:rStyle w:val="TagStyle"/>
          <w:rtl/>
        </w:rPr>
        <w:t xml:space="preserve"> &lt;&lt; אורח &gt;&gt;</w:t>
      </w:r>
      <w:r>
        <w:rPr>
          <w:rtl/>
        </w:rPr>
        <w:t xml:space="preserve"> </w:t>
      </w:r>
      <w:bookmarkEnd w:id="796"/>
    </w:p>
    <w:p w:rsidR="00686FD9" w:rsidRDefault="00686FD9" w:rsidP="00686FD9">
      <w:pPr>
        <w:pStyle w:val="KeepWithNext"/>
        <w:rPr>
          <w:rtl/>
        </w:rPr>
      </w:pPr>
    </w:p>
    <w:p w:rsidR="00686FD9" w:rsidRDefault="00686FD9" w:rsidP="00686FD9">
      <w:pPr>
        <w:rPr>
          <w:rtl/>
        </w:rPr>
      </w:pPr>
      <w:bookmarkStart w:id="797" w:name="_ETM_Q1_3850000"/>
      <w:bookmarkEnd w:id="797"/>
      <w:r>
        <w:rPr>
          <w:rFonts w:hint="cs"/>
          <w:rtl/>
        </w:rPr>
        <w:t xml:space="preserve">- - ששם ההרשעה טרם התיישנה. </w:t>
      </w:r>
    </w:p>
    <w:p w:rsidR="00686FD9" w:rsidRDefault="00686FD9" w:rsidP="00686FD9">
      <w:pPr>
        <w:rPr>
          <w:rtl/>
        </w:rPr>
      </w:pPr>
      <w:bookmarkStart w:id="798" w:name="_ETM_Q1_3848000"/>
      <w:bookmarkEnd w:id="798"/>
    </w:p>
    <w:p w:rsidR="00686FD9" w:rsidRDefault="00686FD9" w:rsidP="00686FD9">
      <w:pPr>
        <w:pStyle w:val="af9"/>
        <w:keepNext/>
        <w:rPr>
          <w:rtl/>
        </w:rPr>
      </w:pPr>
      <w:bookmarkStart w:id="799" w:name="ET_guest_516146_302"/>
      <w:r w:rsidRPr="00686FD9">
        <w:rPr>
          <w:rStyle w:val="TagStyle"/>
          <w:rtl/>
        </w:rPr>
        <w:t xml:space="preserve"> &lt;&lt; אורח &gt;&gt; </w:t>
      </w:r>
      <w:r>
        <w:rPr>
          <w:rtl/>
        </w:rPr>
        <w:t>שרונה עבר הדני:</w:t>
      </w:r>
      <w:r w:rsidRPr="00686FD9">
        <w:rPr>
          <w:rStyle w:val="TagStyle"/>
          <w:rtl/>
        </w:rPr>
        <w:t xml:space="preserve"> &lt;&lt; אורח &gt;&gt;</w:t>
      </w:r>
      <w:r>
        <w:rPr>
          <w:rtl/>
        </w:rPr>
        <w:t xml:space="preserve"> </w:t>
      </w:r>
      <w:bookmarkEnd w:id="799"/>
    </w:p>
    <w:p w:rsidR="00686FD9" w:rsidRDefault="00686FD9" w:rsidP="00686FD9">
      <w:pPr>
        <w:pStyle w:val="KeepWithNext"/>
        <w:rPr>
          <w:rtl/>
        </w:rPr>
      </w:pPr>
    </w:p>
    <w:p w:rsidR="00CB1344" w:rsidRDefault="00686FD9" w:rsidP="00CB1344">
      <w:pPr>
        <w:rPr>
          <w:rtl/>
        </w:rPr>
      </w:pPr>
      <w:bookmarkStart w:id="800" w:name="_ETM_Q1_3854000"/>
      <w:bookmarkEnd w:id="800"/>
      <w:r>
        <w:rPr>
          <w:rFonts w:hint="cs"/>
          <w:rtl/>
        </w:rPr>
        <w:t xml:space="preserve">דיברנו על זה </w:t>
      </w:r>
      <w:bookmarkStart w:id="801" w:name="_ETM_Q1_3857000"/>
      <w:bookmarkEnd w:id="801"/>
      <w:r>
        <w:rPr>
          <w:rFonts w:hint="cs"/>
          <w:rtl/>
        </w:rPr>
        <w:t>שאנחנו בני אדם ולא מלאכים. איכשהו זה נשקל בדבר הזה.</w:t>
      </w:r>
      <w:bookmarkStart w:id="802" w:name="_ETM_Q1_3859000"/>
      <w:bookmarkEnd w:id="802"/>
      <w:r>
        <w:rPr>
          <w:rFonts w:hint="cs"/>
          <w:rtl/>
        </w:rPr>
        <w:t xml:space="preserve"> אז ההחלטה בטלה,  ואולי אפשר לפטר אותי ולהעמיד אותי לדין משמעתי ולתבוע פיצויים. </w:t>
      </w:r>
      <w:bookmarkStart w:id="803" w:name="_ETM_Q1_3866000"/>
      <w:bookmarkEnd w:id="803"/>
      <w:r>
        <w:rPr>
          <w:rFonts w:hint="cs"/>
          <w:rtl/>
        </w:rPr>
        <w:t>אבל</w:t>
      </w:r>
      <w:r w:rsidR="008A6B78">
        <w:rPr>
          <w:rFonts w:hint="cs"/>
          <w:rtl/>
        </w:rPr>
        <w:t xml:space="preserve"> למה לקבוע שביצעתי עבירה</w:t>
      </w:r>
      <w:r>
        <w:rPr>
          <w:rFonts w:hint="cs"/>
          <w:rtl/>
        </w:rPr>
        <w:t xml:space="preserve"> בזה</w:t>
      </w:r>
      <w:r w:rsidR="008A6B78">
        <w:rPr>
          <w:rFonts w:hint="cs"/>
          <w:rtl/>
        </w:rPr>
        <w:t xml:space="preserve">? </w:t>
      </w:r>
      <w:r w:rsidR="00CB1344">
        <w:rPr>
          <w:rFonts w:hint="cs"/>
          <w:rtl/>
        </w:rPr>
        <w:t xml:space="preserve">מבלבלים כאן בין הכלים. ועוד האמירה כאן היא </w:t>
      </w:r>
      <w:bookmarkStart w:id="804" w:name="_ETM_Q1_3871000"/>
      <w:bookmarkEnd w:id="804"/>
      <w:r w:rsidR="00CB1344">
        <w:rPr>
          <w:rFonts w:hint="cs"/>
          <w:rtl/>
        </w:rPr>
        <w:t xml:space="preserve">שיש שיקול דעת </w:t>
      </w:r>
      <w:bookmarkStart w:id="805" w:name="_ETM_Q1_3876000"/>
      <w:bookmarkEnd w:id="805"/>
      <w:r w:rsidR="00CB1344">
        <w:rPr>
          <w:rFonts w:hint="cs"/>
          <w:rtl/>
        </w:rPr>
        <w:t xml:space="preserve">באכיפה וכן הלאה. </w:t>
      </w:r>
    </w:p>
    <w:p w:rsidR="008A6B78" w:rsidRDefault="008A6B78" w:rsidP="008A6B78">
      <w:pPr>
        <w:rPr>
          <w:rtl/>
        </w:rPr>
      </w:pPr>
    </w:p>
    <w:p w:rsidR="008A6B78" w:rsidRDefault="008A6B78" w:rsidP="008A6B78">
      <w:pPr>
        <w:pStyle w:val="af6"/>
        <w:keepNext/>
        <w:rPr>
          <w:rtl/>
        </w:rPr>
      </w:pPr>
      <w:bookmarkStart w:id="806" w:name="ET_yor_5094_166"/>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806"/>
    </w:p>
    <w:p w:rsidR="008A6B78" w:rsidRDefault="008A6B78" w:rsidP="008A6B78">
      <w:pPr>
        <w:pStyle w:val="KeepWithNext"/>
        <w:rPr>
          <w:rtl/>
        </w:rPr>
      </w:pPr>
    </w:p>
    <w:p w:rsidR="008A6B78" w:rsidRDefault="008A6B78" w:rsidP="008A6B78">
      <w:pPr>
        <w:rPr>
          <w:rtl/>
        </w:rPr>
      </w:pPr>
      <w:r>
        <w:rPr>
          <w:rFonts w:hint="cs"/>
          <w:rtl/>
        </w:rPr>
        <w:t xml:space="preserve">אנחנו לא רוצים </w:t>
      </w:r>
      <w:r w:rsidR="00CB1344">
        <w:rPr>
          <w:rFonts w:hint="cs"/>
          <w:rtl/>
        </w:rPr>
        <w:t xml:space="preserve">שנפתח אבל הנקודה היא שאמרנו שאנחנו לא רוצים </w:t>
      </w:r>
      <w:bookmarkStart w:id="807" w:name="_ETM_Q1_3878000"/>
      <w:bookmarkEnd w:id="807"/>
      <w:r>
        <w:rPr>
          <w:rFonts w:hint="cs"/>
          <w:rtl/>
        </w:rPr>
        <w:t xml:space="preserve">בשום פנים ואופן שזה ישמש שקילה לצורך העסקה. </w:t>
      </w:r>
    </w:p>
    <w:p w:rsidR="008A6B78" w:rsidRDefault="008A6B78" w:rsidP="008A6B78">
      <w:pPr>
        <w:rPr>
          <w:rtl/>
        </w:rPr>
      </w:pPr>
    </w:p>
    <w:p w:rsidR="008A6B78" w:rsidRDefault="008A6B78" w:rsidP="008A6B78">
      <w:pPr>
        <w:pStyle w:val="af9"/>
        <w:keepNext/>
        <w:rPr>
          <w:rtl/>
        </w:rPr>
      </w:pPr>
      <w:bookmarkStart w:id="808" w:name="ET_guest_516146_167"/>
      <w:r w:rsidRPr="008A6B78">
        <w:rPr>
          <w:rStyle w:val="TagStyle"/>
          <w:rtl/>
        </w:rPr>
        <w:t xml:space="preserve"> &lt;&lt; אורח &gt;&gt; </w:t>
      </w:r>
      <w:r>
        <w:rPr>
          <w:rtl/>
        </w:rPr>
        <w:t>שרונה עבר הדני:</w:t>
      </w:r>
      <w:r w:rsidRPr="008A6B78">
        <w:rPr>
          <w:rStyle w:val="TagStyle"/>
          <w:rtl/>
        </w:rPr>
        <w:t xml:space="preserve"> &lt;&lt; אורח &gt;&gt;</w:t>
      </w:r>
      <w:r>
        <w:rPr>
          <w:rtl/>
        </w:rPr>
        <w:t xml:space="preserve"> </w:t>
      </w:r>
      <w:bookmarkEnd w:id="808"/>
    </w:p>
    <w:p w:rsidR="008A6B78" w:rsidRDefault="008A6B78" w:rsidP="008A6B78">
      <w:pPr>
        <w:pStyle w:val="KeepWithNext"/>
        <w:rPr>
          <w:rtl/>
        </w:rPr>
      </w:pPr>
    </w:p>
    <w:p w:rsidR="00CB1344" w:rsidRDefault="00CB1344" w:rsidP="008A6B78">
      <w:pPr>
        <w:rPr>
          <w:rtl/>
        </w:rPr>
      </w:pPr>
      <w:r>
        <w:rPr>
          <w:rFonts w:hint="cs"/>
          <w:rtl/>
        </w:rPr>
        <w:t>גם - - -</w:t>
      </w:r>
    </w:p>
    <w:p w:rsidR="00CB1344" w:rsidRDefault="00CB1344" w:rsidP="00CB1344">
      <w:pPr>
        <w:ind w:firstLine="0"/>
        <w:rPr>
          <w:rtl/>
        </w:rPr>
      </w:pPr>
    </w:p>
    <w:p w:rsidR="00CB1344" w:rsidRDefault="00CB1344" w:rsidP="00CB1344">
      <w:pPr>
        <w:pStyle w:val="af6"/>
        <w:keepNext/>
        <w:rPr>
          <w:rtl/>
        </w:rPr>
      </w:pPr>
      <w:bookmarkStart w:id="809" w:name="ET_yor_5094_303"/>
      <w:r w:rsidRPr="00CB1344">
        <w:rPr>
          <w:rStyle w:val="TagStyle"/>
          <w:rtl/>
        </w:rPr>
        <w:t xml:space="preserve"> &lt;&lt; יור &gt;&gt; </w:t>
      </w:r>
      <w:r>
        <w:rPr>
          <w:rtl/>
        </w:rPr>
        <w:t>היו"ר ניסן סלומינסקי:</w:t>
      </w:r>
      <w:r w:rsidRPr="00CB1344">
        <w:rPr>
          <w:rStyle w:val="TagStyle"/>
          <w:rtl/>
        </w:rPr>
        <w:t xml:space="preserve"> &lt;&lt; יור &gt;&gt;</w:t>
      </w:r>
      <w:r>
        <w:rPr>
          <w:rtl/>
        </w:rPr>
        <w:t xml:space="preserve"> </w:t>
      </w:r>
      <w:bookmarkEnd w:id="809"/>
    </w:p>
    <w:p w:rsidR="00CB1344" w:rsidRDefault="00CB1344" w:rsidP="00CB1344">
      <w:pPr>
        <w:pStyle w:val="KeepWithNext"/>
        <w:rPr>
          <w:rtl/>
        </w:rPr>
      </w:pPr>
    </w:p>
    <w:p w:rsidR="00CB1344" w:rsidRDefault="00CB1344" w:rsidP="00CB1344">
      <w:pPr>
        <w:rPr>
          <w:rtl/>
        </w:rPr>
      </w:pPr>
      <w:bookmarkStart w:id="810" w:name="_ETM_Q1_3886000"/>
      <w:bookmarkEnd w:id="810"/>
      <w:r>
        <w:rPr>
          <w:rFonts w:hint="cs"/>
          <w:rtl/>
        </w:rPr>
        <w:t>אז שאלתי קודם איך אפשר לוודא - -</w:t>
      </w:r>
    </w:p>
    <w:p w:rsidR="00CB1344" w:rsidRDefault="00CB1344" w:rsidP="00CB1344">
      <w:pPr>
        <w:rPr>
          <w:rtl/>
        </w:rPr>
      </w:pPr>
      <w:bookmarkStart w:id="811" w:name="_ETM_Q1_3890000"/>
      <w:bookmarkEnd w:id="811"/>
    </w:p>
    <w:p w:rsidR="00CB1344" w:rsidRDefault="00CB1344" w:rsidP="00CB1344">
      <w:pPr>
        <w:pStyle w:val="af9"/>
        <w:keepNext/>
        <w:rPr>
          <w:rtl/>
        </w:rPr>
      </w:pPr>
      <w:bookmarkStart w:id="812" w:name="ET_guest_516146_304"/>
      <w:r w:rsidRPr="00CB1344">
        <w:rPr>
          <w:rStyle w:val="TagStyle"/>
          <w:rtl/>
        </w:rPr>
        <w:t xml:space="preserve"> &lt;&lt; אורח &gt;&gt; </w:t>
      </w:r>
      <w:r>
        <w:rPr>
          <w:rtl/>
        </w:rPr>
        <w:t>שרונה עבר הדני:</w:t>
      </w:r>
      <w:r w:rsidRPr="00CB1344">
        <w:rPr>
          <w:rStyle w:val="TagStyle"/>
          <w:rtl/>
        </w:rPr>
        <w:t xml:space="preserve"> &lt;&lt; אורח &gt;&gt;</w:t>
      </w:r>
      <w:r>
        <w:rPr>
          <w:rtl/>
        </w:rPr>
        <w:t xml:space="preserve"> </w:t>
      </w:r>
      <w:bookmarkEnd w:id="812"/>
    </w:p>
    <w:p w:rsidR="00CB1344" w:rsidRDefault="00CB1344" w:rsidP="00CB1344">
      <w:pPr>
        <w:pStyle w:val="KeepWithNext"/>
        <w:rPr>
          <w:rtl/>
        </w:rPr>
      </w:pPr>
    </w:p>
    <w:p w:rsidR="008A6B78" w:rsidRDefault="00CB1344" w:rsidP="00CB1344">
      <w:pPr>
        <w:rPr>
          <w:rtl/>
        </w:rPr>
      </w:pPr>
      <w:bookmarkStart w:id="813" w:name="_ETM_Q1_3892000"/>
      <w:bookmarkEnd w:id="813"/>
      <w:r>
        <w:rPr>
          <w:rFonts w:hint="cs"/>
          <w:rtl/>
        </w:rPr>
        <w:t xml:space="preserve">אז תרשו לי כאזרחית, לא כעובדת מדינה. </w:t>
      </w:r>
      <w:r w:rsidR="008A6B78">
        <w:rPr>
          <w:rFonts w:hint="cs"/>
          <w:rtl/>
        </w:rPr>
        <w:t xml:space="preserve">אני רוצה להעסיק מטפלת </w:t>
      </w:r>
      <w:r>
        <w:rPr>
          <w:rFonts w:hint="cs"/>
          <w:rtl/>
        </w:rPr>
        <w:t>לתינוק שלי</w:t>
      </w:r>
      <w:bookmarkStart w:id="814" w:name="_ETM_Q1_3896000"/>
      <w:bookmarkEnd w:id="814"/>
      <w:r>
        <w:rPr>
          <w:rFonts w:hint="cs"/>
          <w:rtl/>
        </w:rPr>
        <w:t xml:space="preserve"> - -</w:t>
      </w:r>
    </w:p>
    <w:p w:rsidR="008A6B78" w:rsidRDefault="008A6B78" w:rsidP="008A6B78">
      <w:pPr>
        <w:rPr>
          <w:rtl/>
        </w:rPr>
      </w:pPr>
    </w:p>
    <w:p w:rsidR="008A6B78" w:rsidRDefault="008A6B78" w:rsidP="008A6B78">
      <w:pPr>
        <w:pStyle w:val="af6"/>
        <w:keepNext/>
        <w:rPr>
          <w:rtl/>
        </w:rPr>
      </w:pPr>
      <w:bookmarkStart w:id="815" w:name="ET_yor_5094_168"/>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815"/>
    </w:p>
    <w:p w:rsidR="008A6B78" w:rsidRDefault="008A6B78" w:rsidP="008A6B78">
      <w:pPr>
        <w:pStyle w:val="KeepWithNext"/>
        <w:rPr>
          <w:rtl/>
        </w:rPr>
      </w:pPr>
    </w:p>
    <w:p w:rsidR="00CB1344" w:rsidRDefault="00CB1344" w:rsidP="00CB1344">
      <w:pPr>
        <w:rPr>
          <w:rtl/>
        </w:rPr>
      </w:pPr>
      <w:r>
        <w:rPr>
          <w:rFonts w:hint="cs"/>
          <w:rtl/>
        </w:rPr>
        <w:t xml:space="preserve">אז את שואלת </w:t>
      </w:r>
      <w:r w:rsidR="008A6B78">
        <w:rPr>
          <w:rFonts w:hint="cs"/>
          <w:rtl/>
        </w:rPr>
        <w:t xml:space="preserve">את השאלה שחגית </w:t>
      </w:r>
      <w:r>
        <w:rPr>
          <w:rFonts w:hint="cs"/>
          <w:rtl/>
        </w:rPr>
        <w:t xml:space="preserve">שאלה. </w:t>
      </w:r>
    </w:p>
    <w:p w:rsidR="00CB1344" w:rsidRDefault="00CB1344" w:rsidP="00CB1344">
      <w:pPr>
        <w:ind w:firstLine="0"/>
        <w:rPr>
          <w:rtl/>
        </w:rPr>
      </w:pPr>
    </w:p>
    <w:p w:rsidR="00CB1344" w:rsidRDefault="00CB1344" w:rsidP="00CB1344">
      <w:pPr>
        <w:pStyle w:val="af9"/>
        <w:keepNext/>
        <w:rPr>
          <w:rtl/>
        </w:rPr>
      </w:pPr>
      <w:bookmarkStart w:id="816" w:name="ET_guest_516146_305"/>
      <w:r w:rsidRPr="00CB1344">
        <w:rPr>
          <w:rStyle w:val="TagStyle"/>
          <w:rtl/>
        </w:rPr>
        <w:t xml:space="preserve"> &lt;&lt; אורח &gt;&gt; </w:t>
      </w:r>
      <w:r>
        <w:rPr>
          <w:rtl/>
        </w:rPr>
        <w:t>שרונה עבר הדני:</w:t>
      </w:r>
      <w:r w:rsidRPr="00CB1344">
        <w:rPr>
          <w:rStyle w:val="TagStyle"/>
          <w:rtl/>
        </w:rPr>
        <w:t xml:space="preserve"> &lt;&lt; אורח &gt;&gt;</w:t>
      </w:r>
      <w:r>
        <w:rPr>
          <w:rtl/>
        </w:rPr>
        <w:t xml:space="preserve"> </w:t>
      </w:r>
      <w:bookmarkEnd w:id="816"/>
    </w:p>
    <w:p w:rsidR="00CB1344" w:rsidRDefault="00CB1344" w:rsidP="00CB1344">
      <w:pPr>
        <w:pStyle w:val="KeepWithNext"/>
        <w:rPr>
          <w:rtl/>
        </w:rPr>
      </w:pPr>
    </w:p>
    <w:p w:rsidR="00CB1344" w:rsidRDefault="00CB1344" w:rsidP="00CB1344">
      <w:pPr>
        <w:rPr>
          <w:rtl/>
        </w:rPr>
      </w:pPr>
      <w:r>
        <w:rPr>
          <w:rFonts w:hint="cs"/>
          <w:rtl/>
        </w:rPr>
        <w:t xml:space="preserve"> - - אז אסור לי לעשות עליה </w:t>
      </w:r>
      <w:bookmarkStart w:id="817" w:name="_ETM_Q1_3898000"/>
      <w:bookmarkEnd w:id="817"/>
      <w:r>
        <w:rPr>
          <w:rFonts w:hint="cs"/>
          <w:rtl/>
        </w:rPr>
        <w:t xml:space="preserve">גוגל וכשאני מגלה שזאת הסייעת </w:t>
      </w:r>
      <w:bookmarkStart w:id="818" w:name="_ETM_Q1_3904000"/>
      <w:bookmarkEnd w:id="818"/>
      <w:r>
        <w:rPr>
          <w:rFonts w:hint="cs"/>
          <w:rtl/>
        </w:rPr>
        <w:t>שהורשעה - -</w:t>
      </w:r>
    </w:p>
    <w:p w:rsidR="00CB1344" w:rsidRDefault="00CB1344" w:rsidP="00CB1344">
      <w:pPr>
        <w:rPr>
          <w:rtl/>
        </w:rPr>
      </w:pPr>
      <w:bookmarkStart w:id="819" w:name="_ETM_Q1_3905000"/>
      <w:bookmarkEnd w:id="819"/>
    </w:p>
    <w:p w:rsidR="00CB1344" w:rsidRDefault="00CB1344" w:rsidP="00CB1344">
      <w:pPr>
        <w:pStyle w:val="af6"/>
        <w:keepNext/>
        <w:rPr>
          <w:rtl/>
        </w:rPr>
      </w:pPr>
      <w:bookmarkStart w:id="820" w:name="ET_yor_5094_306"/>
      <w:r w:rsidRPr="00CB1344">
        <w:rPr>
          <w:rStyle w:val="TagStyle"/>
          <w:rtl/>
        </w:rPr>
        <w:t xml:space="preserve"> &lt;&lt; יור &gt;&gt; </w:t>
      </w:r>
      <w:r>
        <w:rPr>
          <w:rtl/>
        </w:rPr>
        <w:t>היו"ר ניסן סלומינסקי:</w:t>
      </w:r>
      <w:r w:rsidRPr="00CB1344">
        <w:rPr>
          <w:rStyle w:val="TagStyle"/>
          <w:rtl/>
        </w:rPr>
        <w:t xml:space="preserve"> &lt;&lt; יור &gt;&gt;</w:t>
      </w:r>
      <w:r>
        <w:rPr>
          <w:rtl/>
        </w:rPr>
        <w:t xml:space="preserve"> </w:t>
      </w:r>
      <w:bookmarkEnd w:id="820"/>
    </w:p>
    <w:p w:rsidR="00CB1344" w:rsidRDefault="00CB1344" w:rsidP="00CB1344">
      <w:pPr>
        <w:pStyle w:val="KeepWithNext"/>
        <w:rPr>
          <w:rtl/>
        </w:rPr>
      </w:pPr>
    </w:p>
    <w:p w:rsidR="008A6B78" w:rsidRDefault="00CB1344" w:rsidP="00CB1344">
      <w:pPr>
        <w:rPr>
          <w:rtl/>
        </w:rPr>
      </w:pPr>
      <w:bookmarkStart w:id="821" w:name="_ETM_Q1_3906000"/>
      <w:bookmarkEnd w:id="821"/>
      <w:r>
        <w:rPr>
          <w:rFonts w:hint="cs"/>
          <w:rtl/>
        </w:rPr>
        <w:t>שרונה, עכשיו את שואלת את השאלה של חגית ושאנחנו מדברים עליה</w:t>
      </w:r>
      <w:r w:rsidR="008A6B78">
        <w:rPr>
          <w:rFonts w:hint="cs"/>
          <w:rtl/>
        </w:rPr>
        <w:t>.</w:t>
      </w:r>
      <w:r>
        <w:rPr>
          <w:rFonts w:hint="cs"/>
          <w:rtl/>
        </w:rPr>
        <w:t xml:space="preserve"> </w:t>
      </w:r>
      <w:r w:rsidR="008A6B78">
        <w:rPr>
          <w:rFonts w:hint="cs"/>
          <w:rtl/>
        </w:rPr>
        <w:t xml:space="preserve">על זה אנחנו רוצים תשובה. מה שאמרת קודם זאת לא שאלה. </w:t>
      </w:r>
      <w:r>
        <w:rPr>
          <w:rFonts w:hint="cs"/>
          <w:rtl/>
        </w:rPr>
        <w:t xml:space="preserve">את לא מלאך, אבל יש לך הרבה מאוד ותק, ואת תדעי לעשות הבחנה </w:t>
      </w:r>
      <w:r>
        <w:rPr>
          <w:rtl/>
        </w:rPr>
        <w:t>–</w:t>
      </w:r>
      <w:r>
        <w:rPr>
          <w:rFonts w:hint="cs"/>
          <w:rtl/>
        </w:rPr>
        <w:t xml:space="preserve"> כך מצפים - -</w:t>
      </w:r>
      <w:r w:rsidR="008A6B78">
        <w:rPr>
          <w:rFonts w:hint="cs"/>
          <w:rtl/>
        </w:rPr>
        <w:t xml:space="preserve"> </w:t>
      </w:r>
    </w:p>
    <w:p w:rsidR="008A6B78" w:rsidRDefault="008A6B78" w:rsidP="008A6B78">
      <w:pPr>
        <w:rPr>
          <w:rtl/>
        </w:rPr>
      </w:pPr>
    </w:p>
    <w:p w:rsidR="008A6B78" w:rsidRDefault="008A6B78" w:rsidP="008A6B78">
      <w:pPr>
        <w:pStyle w:val="af9"/>
        <w:keepNext/>
        <w:rPr>
          <w:rtl/>
        </w:rPr>
      </w:pPr>
      <w:bookmarkStart w:id="822" w:name="ET_guest_516146_169"/>
      <w:r w:rsidRPr="008A6B78">
        <w:rPr>
          <w:rStyle w:val="TagStyle"/>
          <w:rtl/>
        </w:rPr>
        <w:t xml:space="preserve"> &lt;&lt; אורח &gt;&gt; </w:t>
      </w:r>
      <w:r>
        <w:rPr>
          <w:rtl/>
        </w:rPr>
        <w:t>שרונה עבר הדני:</w:t>
      </w:r>
      <w:r w:rsidRPr="008A6B78">
        <w:rPr>
          <w:rStyle w:val="TagStyle"/>
          <w:rtl/>
        </w:rPr>
        <w:t xml:space="preserve"> &lt;&lt; אורח &gt;&gt;</w:t>
      </w:r>
      <w:r>
        <w:rPr>
          <w:rtl/>
        </w:rPr>
        <w:t xml:space="preserve"> </w:t>
      </w:r>
      <w:bookmarkEnd w:id="822"/>
    </w:p>
    <w:p w:rsidR="008A6B78" w:rsidRDefault="008A6B78" w:rsidP="008A6B78">
      <w:pPr>
        <w:pStyle w:val="KeepWithNext"/>
        <w:rPr>
          <w:rtl/>
        </w:rPr>
      </w:pPr>
    </w:p>
    <w:p w:rsidR="00CB1344" w:rsidRDefault="00CB1344" w:rsidP="008A6B78">
      <w:pPr>
        <w:rPr>
          <w:rtl/>
        </w:rPr>
      </w:pPr>
      <w:r>
        <w:rPr>
          <w:rFonts w:hint="cs"/>
          <w:rtl/>
        </w:rPr>
        <w:t xml:space="preserve">בהחלט. </w:t>
      </w:r>
      <w:bookmarkStart w:id="823" w:name="_ETM_Q1_3925000"/>
      <w:bookmarkEnd w:id="823"/>
    </w:p>
    <w:p w:rsidR="00CB1344" w:rsidRDefault="00CB1344" w:rsidP="00CB1344">
      <w:pPr>
        <w:ind w:firstLine="0"/>
        <w:rPr>
          <w:rtl/>
        </w:rPr>
      </w:pPr>
    </w:p>
    <w:p w:rsidR="00CB1344" w:rsidRDefault="00CB1344" w:rsidP="00CB1344">
      <w:pPr>
        <w:pStyle w:val="af6"/>
        <w:keepNext/>
        <w:rPr>
          <w:rtl/>
        </w:rPr>
      </w:pPr>
      <w:bookmarkStart w:id="824" w:name="ET_yor_5094_307"/>
      <w:r w:rsidRPr="00CB1344">
        <w:rPr>
          <w:rStyle w:val="TagStyle"/>
          <w:rtl/>
        </w:rPr>
        <w:t xml:space="preserve"> &lt;&lt; יור &gt;&gt; </w:t>
      </w:r>
      <w:r>
        <w:rPr>
          <w:rtl/>
        </w:rPr>
        <w:t>היו"ר ניסן סלומינסקי:</w:t>
      </w:r>
      <w:r w:rsidRPr="00CB1344">
        <w:rPr>
          <w:rStyle w:val="TagStyle"/>
          <w:rtl/>
        </w:rPr>
        <w:t xml:space="preserve"> &lt;&lt; יור &gt;&gt;</w:t>
      </w:r>
      <w:r>
        <w:rPr>
          <w:rtl/>
        </w:rPr>
        <w:t xml:space="preserve"> </w:t>
      </w:r>
      <w:bookmarkEnd w:id="824"/>
    </w:p>
    <w:p w:rsidR="00CB1344" w:rsidRDefault="00CB1344" w:rsidP="00CB1344">
      <w:pPr>
        <w:pStyle w:val="KeepWithNext"/>
        <w:rPr>
          <w:rtl/>
        </w:rPr>
      </w:pPr>
    </w:p>
    <w:p w:rsidR="00CB1344" w:rsidRDefault="00CB1344" w:rsidP="00CB1344">
      <w:pPr>
        <w:rPr>
          <w:rtl/>
        </w:rPr>
      </w:pPr>
      <w:r>
        <w:rPr>
          <w:rFonts w:hint="cs"/>
          <w:rtl/>
        </w:rPr>
        <w:t>אחרת כל החוק הזה - -</w:t>
      </w:r>
    </w:p>
    <w:p w:rsidR="00CB1344" w:rsidRDefault="00CB1344" w:rsidP="00CB1344">
      <w:pPr>
        <w:rPr>
          <w:rtl/>
        </w:rPr>
      </w:pPr>
      <w:bookmarkStart w:id="825" w:name="_ETM_Q1_3927000"/>
      <w:bookmarkEnd w:id="825"/>
    </w:p>
    <w:p w:rsidR="00CB1344" w:rsidRDefault="00CB1344" w:rsidP="00CB1344">
      <w:pPr>
        <w:pStyle w:val="af9"/>
        <w:keepNext/>
        <w:rPr>
          <w:rtl/>
        </w:rPr>
      </w:pPr>
      <w:bookmarkStart w:id="826" w:name="ET_guest_516146_308"/>
      <w:r w:rsidRPr="00CB1344">
        <w:rPr>
          <w:rStyle w:val="TagStyle"/>
          <w:rtl/>
        </w:rPr>
        <w:t xml:space="preserve"> &lt;&lt; אורח &gt;&gt; </w:t>
      </w:r>
      <w:r>
        <w:rPr>
          <w:rtl/>
        </w:rPr>
        <w:t>שרונה עבר הדני:</w:t>
      </w:r>
      <w:r w:rsidRPr="00CB1344">
        <w:rPr>
          <w:rStyle w:val="TagStyle"/>
          <w:rtl/>
        </w:rPr>
        <w:t xml:space="preserve"> &lt;&lt; אורח &gt;&gt;</w:t>
      </w:r>
      <w:r>
        <w:rPr>
          <w:rtl/>
        </w:rPr>
        <w:t xml:space="preserve"> </w:t>
      </w:r>
      <w:bookmarkEnd w:id="826"/>
    </w:p>
    <w:p w:rsidR="00CB1344" w:rsidRDefault="00CB1344" w:rsidP="00CB1344">
      <w:pPr>
        <w:pStyle w:val="KeepWithNext"/>
        <w:rPr>
          <w:rtl/>
        </w:rPr>
      </w:pPr>
    </w:p>
    <w:p w:rsidR="008A6B78" w:rsidRDefault="00CB1344" w:rsidP="00CB1344">
      <w:pPr>
        <w:rPr>
          <w:rtl/>
        </w:rPr>
      </w:pPr>
      <w:bookmarkStart w:id="827" w:name="_ETM_Q1_3928000"/>
      <w:bookmarkStart w:id="828" w:name="_ETM_Q1_3930000"/>
      <w:bookmarkEnd w:id="827"/>
      <w:bookmarkEnd w:id="828"/>
      <w:r>
        <w:rPr>
          <w:rFonts w:hint="cs"/>
          <w:rtl/>
        </w:rPr>
        <w:t xml:space="preserve">אנחנו לא מדברים על המהות. זה לא צריך להישקל. </w:t>
      </w:r>
      <w:bookmarkStart w:id="829" w:name="_ETM_Q1_3931000"/>
      <w:bookmarkEnd w:id="829"/>
      <w:r w:rsidR="008A6B78">
        <w:rPr>
          <w:rFonts w:hint="cs"/>
          <w:rtl/>
        </w:rPr>
        <w:t xml:space="preserve">אנחנו מדברים על הכלים בנושא הזה. </w:t>
      </w:r>
      <w:r>
        <w:rPr>
          <w:rFonts w:hint="cs"/>
          <w:rtl/>
        </w:rPr>
        <w:t xml:space="preserve">האמירה של חגית ושלי בהקשר הזה היא שלא ברור לי </w:t>
      </w:r>
      <w:bookmarkStart w:id="830" w:name="_ETM_Q1_3938000"/>
      <w:bookmarkEnd w:id="830"/>
      <w:r w:rsidR="008A6B78">
        <w:rPr>
          <w:rFonts w:hint="cs"/>
          <w:rtl/>
        </w:rPr>
        <w:t>למה</w:t>
      </w:r>
      <w:r>
        <w:rPr>
          <w:rFonts w:hint="cs"/>
          <w:rtl/>
        </w:rPr>
        <w:t xml:space="preserve"> צריך להפוך את זה לעבירה פלילית.</w:t>
      </w:r>
      <w:r w:rsidR="008A6B78">
        <w:rPr>
          <w:rFonts w:hint="cs"/>
          <w:rtl/>
        </w:rPr>
        <w:t xml:space="preserve"> </w:t>
      </w:r>
    </w:p>
    <w:p w:rsidR="008A6B78" w:rsidRDefault="008A6B78" w:rsidP="008A6B78">
      <w:pPr>
        <w:rPr>
          <w:rtl/>
        </w:rPr>
      </w:pPr>
    </w:p>
    <w:p w:rsidR="008A6B78" w:rsidRDefault="008A6B78" w:rsidP="008A6B78">
      <w:pPr>
        <w:pStyle w:val="af6"/>
        <w:keepNext/>
        <w:rPr>
          <w:rtl/>
        </w:rPr>
      </w:pPr>
      <w:bookmarkStart w:id="831" w:name="ET_yor_5094_170"/>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831"/>
    </w:p>
    <w:p w:rsidR="008A6B78" w:rsidRDefault="008A6B78" w:rsidP="008A6B78">
      <w:pPr>
        <w:pStyle w:val="KeepWithNext"/>
        <w:rPr>
          <w:rtl/>
        </w:rPr>
      </w:pPr>
    </w:p>
    <w:p w:rsidR="008A6B78" w:rsidRDefault="008A6B78" w:rsidP="00CB1344">
      <w:pPr>
        <w:rPr>
          <w:rtl/>
        </w:rPr>
      </w:pPr>
      <w:r>
        <w:rPr>
          <w:rFonts w:hint="cs"/>
          <w:rtl/>
        </w:rPr>
        <w:t xml:space="preserve">כי </w:t>
      </w:r>
      <w:r w:rsidR="00CB1344">
        <w:rPr>
          <w:rFonts w:hint="cs"/>
          <w:rtl/>
        </w:rPr>
        <w:t xml:space="preserve">אם </w:t>
      </w:r>
      <w:r>
        <w:rPr>
          <w:rFonts w:hint="cs"/>
          <w:rtl/>
        </w:rPr>
        <w:t xml:space="preserve">אדם שיש לו סמכות </w:t>
      </w:r>
      <w:r w:rsidR="00CB1344">
        <w:rPr>
          <w:rFonts w:hint="cs"/>
          <w:rtl/>
        </w:rPr>
        <w:t xml:space="preserve">ואסור לו לקחת את זה בחשבון והוא כן לוקח </w:t>
      </w:r>
      <w:bookmarkStart w:id="832" w:name="_ETM_Q1_3944000"/>
      <w:bookmarkEnd w:id="832"/>
      <w:r w:rsidR="00CB1344">
        <w:rPr>
          <w:rFonts w:hint="cs"/>
          <w:rtl/>
        </w:rPr>
        <w:t>את זה - -</w:t>
      </w:r>
    </w:p>
    <w:p w:rsidR="008A6B78" w:rsidRDefault="008A6B78" w:rsidP="008A6B78">
      <w:pPr>
        <w:rPr>
          <w:rtl/>
        </w:rPr>
      </w:pPr>
    </w:p>
    <w:p w:rsidR="008A6B78" w:rsidRDefault="008A6B78" w:rsidP="008A6B78">
      <w:pPr>
        <w:pStyle w:val="af9"/>
        <w:keepNext/>
        <w:rPr>
          <w:rtl/>
        </w:rPr>
      </w:pPr>
      <w:bookmarkStart w:id="833" w:name="ET_guest_516146_171"/>
      <w:r w:rsidRPr="008A6B78">
        <w:rPr>
          <w:rStyle w:val="TagStyle"/>
          <w:rtl/>
        </w:rPr>
        <w:t xml:space="preserve"> &lt;&lt; אורח &gt;&gt; </w:t>
      </w:r>
      <w:r>
        <w:rPr>
          <w:rtl/>
        </w:rPr>
        <w:t>שרונה עבר הדני:</w:t>
      </w:r>
      <w:r w:rsidRPr="008A6B78">
        <w:rPr>
          <w:rStyle w:val="TagStyle"/>
          <w:rtl/>
        </w:rPr>
        <w:t xml:space="preserve"> &lt;&lt; אורח &gt;&gt;</w:t>
      </w:r>
      <w:r>
        <w:rPr>
          <w:rtl/>
        </w:rPr>
        <w:t xml:space="preserve"> </w:t>
      </w:r>
      <w:bookmarkEnd w:id="833"/>
    </w:p>
    <w:p w:rsidR="008A6B78" w:rsidRDefault="008A6B78" w:rsidP="008A6B78">
      <w:pPr>
        <w:pStyle w:val="KeepWithNext"/>
        <w:rPr>
          <w:rtl/>
        </w:rPr>
      </w:pPr>
    </w:p>
    <w:p w:rsidR="008A6B78" w:rsidRDefault="008A6B78" w:rsidP="008A6B78">
      <w:pPr>
        <w:rPr>
          <w:rtl/>
        </w:rPr>
      </w:pPr>
      <w:r>
        <w:rPr>
          <w:rFonts w:hint="cs"/>
          <w:rtl/>
        </w:rPr>
        <w:t xml:space="preserve">אז שיפטרו אותו מהעבודה. </w:t>
      </w:r>
    </w:p>
    <w:p w:rsidR="008A6B78" w:rsidRDefault="008A6B78" w:rsidP="008A6B78">
      <w:pPr>
        <w:rPr>
          <w:rtl/>
        </w:rPr>
      </w:pPr>
    </w:p>
    <w:p w:rsidR="008A6B78" w:rsidRDefault="008A6B78" w:rsidP="008A6B78">
      <w:pPr>
        <w:pStyle w:val="af6"/>
        <w:keepNext/>
        <w:rPr>
          <w:rtl/>
        </w:rPr>
      </w:pPr>
      <w:bookmarkStart w:id="834" w:name="ET_yor_5094_172"/>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834"/>
    </w:p>
    <w:p w:rsidR="008A6B78" w:rsidRDefault="008A6B78" w:rsidP="008A6B78">
      <w:pPr>
        <w:pStyle w:val="KeepWithNext"/>
        <w:rPr>
          <w:rtl/>
        </w:rPr>
      </w:pPr>
    </w:p>
    <w:p w:rsidR="00CB1344" w:rsidRDefault="00CB1344" w:rsidP="008A6B78">
      <w:pPr>
        <w:rPr>
          <w:rtl/>
        </w:rPr>
      </w:pPr>
      <w:r>
        <w:rPr>
          <w:rFonts w:hint="cs"/>
          <w:rtl/>
        </w:rPr>
        <w:t xml:space="preserve">למה שיפטרו אותו? </w:t>
      </w:r>
    </w:p>
    <w:p w:rsidR="00CB1344" w:rsidRDefault="00CB1344" w:rsidP="00CB1344">
      <w:pPr>
        <w:ind w:firstLine="0"/>
        <w:rPr>
          <w:rtl/>
        </w:rPr>
      </w:pPr>
    </w:p>
    <w:p w:rsidR="00CB1344" w:rsidRDefault="00CB1344" w:rsidP="00CB1344">
      <w:pPr>
        <w:pStyle w:val="af9"/>
        <w:keepNext/>
        <w:rPr>
          <w:rtl/>
        </w:rPr>
      </w:pPr>
      <w:bookmarkStart w:id="835" w:name="ET_guest_516146_309"/>
      <w:r w:rsidRPr="00CB1344">
        <w:rPr>
          <w:rStyle w:val="TagStyle"/>
          <w:rtl/>
        </w:rPr>
        <w:t xml:space="preserve"> &lt;&lt; אורח &gt;&gt; </w:t>
      </w:r>
      <w:r>
        <w:rPr>
          <w:rtl/>
        </w:rPr>
        <w:t>שרונה עבר הדני:</w:t>
      </w:r>
      <w:r w:rsidRPr="00CB1344">
        <w:rPr>
          <w:rStyle w:val="TagStyle"/>
          <w:rtl/>
        </w:rPr>
        <w:t xml:space="preserve"> &lt;&lt; אורח &gt;&gt;</w:t>
      </w:r>
      <w:r>
        <w:rPr>
          <w:rtl/>
        </w:rPr>
        <w:t xml:space="preserve"> </w:t>
      </w:r>
      <w:bookmarkEnd w:id="835"/>
    </w:p>
    <w:p w:rsidR="00CB1344" w:rsidRDefault="00CB1344" w:rsidP="00CB1344">
      <w:pPr>
        <w:pStyle w:val="KeepWithNext"/>
        <w:rPr>
          <w:rtl/>
        </w:rPr>
      </w:pPr>
    </w:p>
    <w:p w:rsidR="00CB1344" w:rsidRDefault="00CB1344" w:rsidP="00CB1344">
      <w:pPr>
        <w:rPr>
          <w:rtl/>
        </w:rPr>
      </w:pPr>
      <w:r>
        <w:rPr>
          <w:rFonts w:hint="cs"/>
          <w:rtl/>
        </w:rPr>
        <w:t xml:space="preserve">למה צריך לשלוח אותו לכלא? </w:t>
      </w:r>
    </w:p>
    <w:p w:rsidR="00CB1344" w:rsidRDefault="00CB1344" w:rsidP="00CB1344">
      <w:pPr>
        <w:rPr>
          <w:rtl/>
        </w:rPr>
      </w:pPr>
      <w:bookmarkStart w:id="836" w:name="_ETM_Q1_3950000"/>
      <w:bookmarkEnd w:id="836"/>
    </w:p>
    <w:p w:rsidR="00CB1344" w:rsidRDefault="00CB1344" w:rsidP="00CB1344">
      <w:pPr>
        <w:pStyle w:val="af6"/>
        <w:keepNext/>
        <w:rPr>
          <w:rtl/>
        </w:rPr>
      </w:pPr>
      <w:bookmarkStart w:id="837" w:name="ET_yor_5094_310"/>
      <w:r w:rsidRPr="00CB1344">
        <w:rPr>
          <w:rStyle w:val="TagStyle"/>
          <w:rtl/>
        </w:rPr>
        <w:t xml:space="preserve"> &lt;&lt; יור &gt;&gt; </w:t>
      </w:r>
      <w:r>
        <w:rPr>
          <w:rtl/>
        </w:rPr>
        <w:t>היו"ר ניסן סלומינסקי:</w:t>
      </w:r>
      <w:r w:rsidRPr="00CB1344">
        <w:rPr>
          <w:rStyle w:val="TagStyle"/>
          <w:rtl/>
        </w:rPr>
        <w:t xml:space="preserve"> &lt;&lt; יור &gt;&gt;</w:t>
      </w:r>
      <w:r>
        <w:rPr>
          <w:rtl/>
        </w:rPr>
        <w:t xml:space="preserve"> </w:t>
      </w:r>
      <w:bookmarkEnd w:id="837"/>
    </w:p>
    <w:p w:rsidR="00CB1344" w:rsidRDefault="00CB1344" w:rsidP="00CB1344">
      <w:pPr>
        <w:pStyle w:val="KeepWithNext"/>
        <w:rPr>
          <w:rtl/>
        </w:rPr>
      </w:pPr>
    </w:p>
    <w:p w:rsidR="00CB1344" w:rsidRDefault="00CB1344" w:rsidP="00CB1344">
      <w:pPr>
        <w:rPr>
          <w:rtl/>
        </w:rPr>
      </w:pPr>
      <w:r>
        <w:rPr>
          <w:rFonts w:hint="cs"/>
          <w:rtl/>
        </w:rPr>
        <w:t xml:space="preserve">מי שולח אותו לכלא? עוד לא שולחים אותו לכלא. </w:t>
      </w:r>
    </w:p>
    <w:p w:rsidR="00CB1344" w:rsidRDefault="00CB1344" w:rsidP="00CB1344">
      <w:pPr>
        <w:rPr>
          <w:rtl/>
        </w:rPr>
      </w:pPr>
    </w:p>
    <w:p w:rsidR="00CB1344" w:rsidRDefault="00CB1344" w:rsidP="00CB1344">
      <w:pPr>
        <w:pStyle w:val="af9"/>
        <w:keepNext/>
        <w:rPr>
          <w:rtl/>
        </w:rPr>
      </w:pPr>
      <w:bookmarkStart w:id="838" w:name="ET_guest_516146_311"/>
      <w:r w:rsidRPr="00CB1344">
        <w:rPr>
          <w:rStyle w:val="TagStyle"/>
          <w:rtl/>
        </w:rPr>
        <w:t xml:space="preserve"> &lt;&lt; אורח &gt;&gt; </w:t>
      </w:r>
      <w:r>
        <w:rPr>
          <w:rtl/>
        </w:rPr>
        <w:t>שרונה עבר הדני:</w:t>
      </w:r>
      <w:r w:rsidRPr="00CB1344">
        <w:rPr>
          <w:rStyle w:val="TagStyle"/>
          <w:rtl/>
        </w:rPr>
        <w:t xml:space="preserve"> &lt;&lt; אורח &gt;&gt;</w:t>
      </w:r>
      <w:r>
        <w:rPr>
          <w:rtl/>
        </w:rPr>
        <w:t xml:space="preserve"> </w:t>
      </w:r>
      <w:bookmarkEnd w:id="838"/>
    </w:p>
    <w:p w:rsidR="00CB1344" w:rsidRDefault="00CB1344" w:rsidP="00CB1344">
      <w:pPr>
        <w:pStyle w:val="KeepWithNext"/>
        <w:rPr>
          <w:rtl/>
        </w:rPr>
      </w:pPr>
    </w:p>
    <w:p w:rsidR="00CB1344" w:rsidRDefault="00CB1344" w:rsidP="00CB1344">
      <w:pPr>
        <w:rPr>
          <w:rtl/>
        </w:rPr>
      </w:pPr>
      <w:r>
        <w:rPr>
          <w:rFonts w:hint="cs"/>
          <w:rtl/>
        </w:rPr>
        <w:t xml:space="preserve">אבל זאת המהות של עבירה פלילית. </w:t>
      </w:r>
    </w:p>
    <w:p w:rsidR="00CB1344" w:rsidRDefault="00CB1344" w:rsidP="00CB1344">
      <w:pPr>
        <w:ind w:firstLine="0"/>
        <w:rPr>
          <w:rtl/>
        </w:rPr>
      </w:pPr>
      <w:bookmarkStart w:id="839" w:name="_ETM_Q1_3952000"/>
      <w:bookmarkEnd w:id="839"/>
    </w:p>
    <w:p w:rsidR="00CB1344" w:rsidRDefault="00CB1344" w:rsidP="00CB1344">
      <w:pPr>
        <w:pStyle w:val="af6"/>
        <w:keepNext/>
        <w:rPr>
          <w:rtl/>
        </w:rPr>
      </w:pPr>
      <w:bookmarkStart w:id="840" w:name="ET_yor_5094_312"/>
      <w:r w:rsidRPr="00CB1344">
        <w:rPr>
          <w:rStyle w:val="TagStyle"/>
          <w:rtl/>
        </w:rPr>
        <w:t xml:space="preserve"> &lt;&lt; יור &gt;&gt; </w:t>
      </w:r>
      <w:r>
        <w:rPr>
          <w:rtl/>
        </w:rPr>
        <w:t>היו"ר ניסן סלומינסקי:</w:t>
      </w:r>
      <w:r w:rsidRPr="00CB1344">
        <w:rPr>
          <w:rStyle w:val="TagStyle"/>
          <w:rtl/>
        </w:rPr>
        <w:t xml:space="preserve"> &lt;&lt; יור &gt;&gt;</w:t>
      </w:r>
      <w:r>
        <w:rPr>
          <w:rtl/>
        </w:rPr>
        <w:t xml:space="preserve"> </w:t>
      </w:r>
      <w:bookmarkEnd w:id="840"/>
    </w:p>
    <w:p w:rsidR="00CB1344" w:rsidRDefault="00CB1344" w:rsidP="00CB1344">
      <w:pPr>
        <w:pStyle w:val="KeepWithNext"/>
        <w:rPr>
          <w:rtl/>
        </w:rPr>
      </w:pPr>
    </w:p>
    <w:p w:rsidR="00CB1344" w:rsidRDefault="00CB1344" w:rsidP="00CB1344">
      <w:pPr>
        <w:rPr>
          <w:rtl/>
        </w:rPr>
      </w:pPr>
      <w:r>
        <w:rPr>
          <w:rFonts w:hint="cs"/>
          <w:rtl/>
        </w:rPr>
        <w:t xml:space="preserve">אבל </w:t>
      </w:r>
      <w:bookmarkStart w:id="841" w:name="_ETM_Q1_3956000"/>
      <w:bookmarkEnd w:id="841"/>
      <w:r>
        <w:rPr>
          <w:rFonts w:hint="cs"/>
          <w:rtl/>
        </w:rPr>
        <w:t xml:space="preserve">האיש עובר עבירה. </w:t>
      </w:r>
    </w:p>
    <w:p w:rsidR="00CB1344" w:rsidRDefault="00CB1344" w:rsidP="00CB1344">
      <w:pPr>
        <w:rPr>
          <w:rtl/>
        </w:rPr>
      </w:pPr>
      <w:bookmarkStart w:id="842" w:name="_ETM_Q1_3954000"/>
      <w:bookmarkEnd w:id="842"/>
    </w:p>
    <w:p w:rsidR="00CB1344" w:rsidRDefault="00CB1344" w:rsidP="00CB1344">
      <w:pPr>
        <w:pStyle w:val="af9"/>
        <w:keepNext/>
        <w:rPr>
          <w:rtl/>
        </w:rPr>
      </w:pPr>
      <w:bookmarkStart w:id="843" w:name="ET_guest_516146_313"/>
      <w:r w:rsidRPr="00CB1344">
        <w:rPr>
          <w:rStyle w:val="TagStyle"/>
          <w:rtl/>
        </w:rPr>
        <w:t xml:space="preserve"> &lt;&lt; אורח &gt;&gt; </w:t>
      </w:r>
      <w:r>
        <w:rPr>
          <w:rtl/>
        </w:rPr>
        <w:t>שרונה עבר הדני:</w:t>
      </w:r>
      <w:r w:rsidRPr="00CB1344">
        <w:rPr>
          <w:rStyle w:val="TagStyle"/>
          <w:rtl/>
        </w:rPr>
        <w:t xml:space="preserve"> &lt;&lt; אורח &gt;&gt;</w:t>
      </w:r>
      <w:r>
        <w:rPr>
          <w:rtl/>
        </w:rPr>
        <w:t xml:space="preserve"> </w:t>
      </w:r>
      <w:bookmarkEnd w:id="843"/>
    </w:p>
    <w:p w:rsidR="00CB1344" w:rsidRDefault="00CB1344" w:rsidP="00CB1344">
      <w:pPr>
        <w:pStyle w:val="KeepWithNext"/>
        <w:rPr>
          <w:rtl/>
        </w:rPr>
      </w:pPr>
    </w:p>
    <w:p w:rsidR="00CB1344" w:rsidRDefault="00CB1344" w:rsidP="00CB1344">
      <w:pPr>
        <w:rPr>
          <w:rtl/>
        </w:rPr>
      </w:pPr>
      <w:r>
        <w:rPr>
          <w:rFonts w:hint="cs"/>
          <w:rtl/>
        </w:rPr>
        <w:t xml:space="preserve">עבירה שדינה שנתיים. </w:t>
      </w:r>
    </w:p>
    <w:p w:rsidR="00CB1344" w:rsidRDefault="00CB1344" w:rsidP="00CB1344">
      <w:pPr>
        <w:rPr>
          <w:rtl/>
        </w:rPr>
      </w:pPr>
    </w:p>
    <w:p w:rsidR="00CB1344" w:rsidRDefault="00CB1344" w:rsidP="00CB1344">
      <w:pPr>
        <w:pStyle w:val="af6"/>
        <w:keepNext/>
        <w:rPr>
          <w:rtl/>
        </w:rPr>
      </w:pPr>
      <w:bookmarkStart w:id="844" w:name="ET_yor_5094_314"/>
      <w:r w:rsidRPr="00CB1344">
        <w:rPr>
          <w:rStyle w:val="TagStyle"/>
          <w:rtl/>
        </w:rPr>
        <w:t xml:space="preserve"> &lt;&lt; יור &gt;&gt; </w:t>
      </w:r>
      <w:r>
        <w:rPr>
          <w:rtl/>
        </w:rPr>
        <w:t>היו"ר ניסן סלומינסקי:</w:t>
      </w:r>
      <w:r w:rsidRPr="00CB1344">
        <w:rPr>
          <w:rStyle w:val="TagStyle"/>
          <w:rtl/>
        </w:rPr>
        <w:t xml:space="preserve"> &lt;&lt; יור &gt;&gt;</w:t>
      </w:r>
      <w:r>
        <w:rPr>
          <w:rtl/>
        </w:rPr>
        <w:t xml:space="preserve"> </w:t>
      </w:r>
      <w:bookmarkEnd w:id="844"/>
    </w:p>
    <w:p w:rsidR="00CB1344" w:rsidRDefault="00CB1344" w:rsidP="00CB1344">
      <w:pPr>
        <w:pStyle w:val="KeepWithNext"/>
        <w:rPr>
          <w:rtl/>
        </w:rPr>
      </w:pPr>
    </w:p>
    <w:p w:rsidR="008A6B78" w:rsidRDefault="00CB1344" w:rsidP="00CB1344">
      <w:pPr>
        <w:rPr>
          <w:rtl/>
        </w:rPr>
      </w:pPr>
      <w:bookmarkStart w:id="845" w:name="_ETM_Q1_3960000"/>
      <w:bookmarkEnd w:id="845"/>
      <w:r>
        <w:rPr>
          <w:rFonts w:hint="cs"/>
          <w:rtl/>
        </w:rPr>
        <w:t xml:space="preserve">אבל המשמעות שאנחנו מטילים עבירה היא שהוא יודע </w:t>
      </w:r>
      <w:bookmarkStart w:id="846" w:name="_ETM_Q1_3953000"/>
      <w:bookmarkEnd w:id="846"/>
      <w:r>
        <w:rPr>
          <w:rFonts w:hint="cs"/>
          <w:rtl/>
        </w:rPr>
        <w:t xml:space="preserve">שאסור לו לעשות את זה; לא שהוא עושה טובה </w:t>
      </w:r>
      <w:bookmarkStart w:id="847" w:name="_ETM_Q1_3967000"/>
      <w:bookmarkEnd w:id="847"/>
      <w:r>
        <w:rPr>
          <w:rFonts w:hint="cs"/>
          <w:rtl/>
        </w:rPr>
        <w:t xml:space="preserve">שהוא לא מתחשב בזה, אלא שאסור לו. </w:t>
      </w:r>
    </w:p>
    <w:p w:rsidR="008A6B78" w:rsidRDefault="008A6B78" w:rsidP="008A6B78">
      <w:pPr>
        <w:rPr>
          <w:rtl/>
        </w:rPr>
      </w:pPr>
    </w:p>
    <w:p w:rsidR="008A6B78" w:rsidRDefault="008A6B78" w:rsidP="008A6B78">
      <w:pPr>
        <w:pStyle w:val="af9"/>
        <w:keepNext/>
        <w:rPr>
          <w:rtl/>
        </w:rPr>
      </w:pPr>
      <w:bookmarkStart w:id="848" w:name="ET_guest_516146_173"/>
      <w:r w:rsidRPr="008A6B78">
        <w:rPr>
          <w:rStyle w:val="TagStyle"/>
          <w:rtl/>
        </w:rPr>
        <w:t xml:space="preserve"> &lt;&lt; אורח &gt;&gt; </w:t>
      </w:r>
      <w:r>
        <w:rPr>
          <w:rtl/>
        </w:rPr>
        <w:t>שרונה עבר הדני:</w:t>
      </w:r>
      <w:r w:rsidRPr="008A6B78">
        <w:rPr>
          <w:rStyle w:val="TagStyle"/>
          <w:rtl/>
        </w:rPr>
        <w:t xml:space="preserve"> &lt;&lt; אורח &gt;&gt;</w:t>
      </w:r>
      <w:r>
        <w:rPr>
          <w:rtl/>
        </w:rPr>
        <w:t xml:space="preserve"> </w:t>
      </w:r>
      <w:bookmarkEnd w:id="848"/>
    </w:p>
    <w:p w:rsidR="008A6B78" w:rsidRDefault="008A6B78" w:rsidP="008A6B78">
      <w:pPr>
        <w:pStyle w:val="KeepWithNext"/>
        <w:rPr>
          <w:rtl/>
        </w:rPr>
      </w:pPr>
    </w:p>
    <w:p w:rsidR="008A6B78" w:rsidRDefault="00CB1344" w:rsidP="008A6B78">
      <w:pPr>
        <w:rPr>
          <w:rtl/>
        </w:rPr>
      </w:pPr>
      <w:r>
        <w:rPr>
          <w:rFonts w:hint="cs"/>
          <w:rtl/>
        </w:rPr>
        <w:t xml:space="preserve">אז </w:t>
      </w:r>
      <w:r w:rsidR="008A6B78">
        <w:rPr>
          <w:rFonts w:hint="cs"/>
          <w:rtl/>
        </w:rPr>
        <w:t xml:space="preserve">האמירה כבר קיימת. </w:t>
      </w:r>
    </w:p>
    <w:p w:rsidR="008A6B78" w:rsidRDefault="008A6B78" w:rsidP="008A6B78">
      <w:pPr>
        <w:rPr>
          <w:rtl/>
        </w:rPr>
      </w:pPr>
    </w:p>
    <w:p w:rsidR="008A6B78" w:rsidRDefault="008A6B78" w:rsidP="008A6B78">
      <w:pPr>
        <w:pStyle w:val="af6"/>
        <w:keepNext/>
        <w:rPr>
          <w:rtl/>
        </w:rPr>
      </w:pPr>
      <w:bookmarkStart w:id="849" w:name="ET_yor_5094_174"/>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849"/>
    </w:p>
    <w:p w:rsidR="008A6B78" w:rsidRDefault="008A6B78" w:rsidP="008A6B78">
      <w:pPr>
        <w:pStyle w:val="KeepWithNext"/>
        <w:rPr>
          <w:rtl/>
        </w:rPr>
      </w:pPr>
    </w:p>
    <w:p w:rsidR="00CB1344" w:rsidRDefault="00CB1344" w:rsidP="008A6B78">
      <w:pPr>
        <w:rPr>
          <w:rtl/>
        </w:rPr>
      </w:pPr>
      <w:r>
        <w:rPr>
          <w:rFonts w:hint="cs"/>
          <w:rtl/>
        </w:rPr>
        <w:t xml:space="preserve">איפה אמירה? מה זה אמירה? </w:t>
      </w:r>
    </w:p>
    <w:p w:rsidR="00CB1344" w:rsidRDefault="00CB1344" w:rsidP="00CB1344">
      <w:pPr>
        <w:ind w:firstLine="0"/>
        <w:rPr>
          <w:rtl/>
        </w:rPr>
      </w:pPr>
      <w:bookmarkStart w:id="850" w:name="_ETM_Q1_3971000"/>
      <w:bookmarkEnd w:id="850"/>
    </w:p>
    <w:p w:rsidR="00CB1344" w:rsidRDefault="00CB1344" w:rsidP="00CB1344">
      <w:pPr>
        <w:pStyle w:val="af9"/>
        <w:keepNext/>
        <w:rPr>
          <w:rtl/>
        </w:rPr>
      </w:pPr>
      <w:bookmarkStart w:id="851" w:name="ET_guest_516146_315"/>
      <w:r w:rsidRPr="00CB1344">
        <w:rPr>
          <w:rStyle w:val="TagStyle"/>
          <w:rtl/>
        </w:rPr>
        <w:t xml:space="preserve"> &lt;&lt; אורח &gt;&gt; </w:t>
      </w:r>
      <w:r>
        <w:rPr>
          <w:rtl/>
        </w:rPr>
        <w:t>שרונה עבר הדני:</w:t>
      </w:r>
      <w:r w:rsidRPr="00CB1344">
        <w:rPr>
          <w:rStyle w:val="TagStyle"/>
          <w:rtl/>
        </w:rPr>
        <w:t xml:space="preserve"> &lt;&lt; אורח &gt;&gt;</w:t>
      </w:r>
      <w:r>
        <w:rPr>
          <w:rtl/>
        </w:rPr>
        <w:t xml:space="preserve"> </w:t>
      </w:r>
      <w:bookmarkEnd w:id="851"/>
    </w:p>
    <w:p w:rsidR="00CB1344" w:rsidRDefault="00CB1344" w:rsidP="00CB1344">
      <w:pPr>
        <w:pStyle w:val="KeepWithNext"/>
        <w:rPr>
          <w:rtl/>
        </w:rPr>
      </w:pPr>
    </w:p>
    <w:p w:rsidR="00CB1344" w:rsidRDefault="00CB1344" w:rsidP="00CB1344">
      <w:pPr>
        <w:rPr>
          <w:rtl/>
        </w:rPr>
      </w:pPr>
      <w:r>
        <w:rPr>
          <w:rFonts w:hint="cs"/>
          <w:rtl/>
        </w:rPr>
        <w:t>האמירה נמצאת כבר בגוף החוק ואומרת שלגורמים המוסמכים - -</w:t>
      </w:r>
    </w:p>
    <w:p w:rsidR="00CB1344" w:rsidRDefault="00CB1344" w:rsidP="00CB1344">
      <w:pPr>
        <w:ind w:firstLine="0"/>
        <w:rPr>
          <w:rtl/>
        </w:rPr>
      </w:pPr>
    </w:p>
    <w:p w:rsidR="00CB1344" w:rsidRDefault="00CB1344" w:rsidP="00CB1344">
      <w:pPr>
        <w:pStyle w:val="af6"/>
        <w:keepNext/>
        <w:rPr>
          <w:rtl/>
        </w:rPr>
      </w:pPr>
      <w:bookmarkStart w:id="852" w:name="ET_yor_5094_316"/>
      <w:r w:rsidRPr="00CB1344">
        <w:rPr>
          <w:rStyle w:val="TagStyle"/>
          <w:rtl/>
        </w:rPr>
        <w:t xml:space="preserve"> &lt;&lt; יור &gt;&gt; </w:t>
      </w:r>
      <w:r>
        <w:rPr>
          <w:rtl/>
        </w:rPr>
        <w:t>היו"ר ניסן סלומינסקי:</w:t>
      </w:r>
      <w:r w:rsidRPr="00CB1344">
        <w:rPr>
          <w:rStyle w:val="TagStyle"/>
          <w:rtl/>
        </w:rPr>
        <w:t xml:space="preserve"> &lt;&lt; יור &gt;&gt;</w:t>
      </w:r>
      <w:r>
        <w:rPr>
          <w:rtl/>
        </w:rPr>
        <w:t xml:space="preserve"> </w:t>
      </w:r>
      <w:bookmarkEnd w:id="852"/>
    </w:p>
    <w:p w:rsidR="00CB1344" w:rsidRDefault="00CB1344" w:rsidP="00CB1344">
      <w:pPr>
        <w:pStyle w:val="KeepWithNext"/>
        <w:rPr>
          <w:rtl/>
        </w:rPr>
      </w:pPr>
    </w:p>
    <w:p w:rsidR="00CB1344" w:rsidRDefault="00CB1344" w:rsidP="00CB1344">
      <w:pPr>
        <w:rPr>
          <w:rtl/>
        </w:rPr>
      </w:pPr>
      <w:r>
        <w:rPr>
          <w:rFonts w:hint="cs"/>
          <w:rtl/>
        </w:rPr>
        <w:t xml:space="preserve">אסור. </w:t>
      </w:r>
    </w:p>
    <w:p w:rsidR="00CB1344" w:rsidRDefault="00CB1344" w:rsidP="00CB1344">
      <w:pPr>
        <w:rPr>
          <w:rtl/>
        </w:rPr>
      </w:pPr>
    </w:p>
    <w:p w:rsidR="00CB1344" w:rsidRDefault="00CB1344" w:rsidP="00CB1344">
      <w:pPr>
        <w:pStyle w:val="af9"/>
        <w:keepNext/>
        <w:rPr>
          <w:rtl/>
        </w:rPr>
      </w:pPr>
      <w:bookmarkStart w:id="853" w:name="ET_guest_516146_317"/>
      <w:r w:rsidRPr="00CB1344">
        <w:rPr>
          <w:rStyle w:val="TagStyle"/>
          <w:rtl/>
        </w:rPr>
        <w:t xml:space="preserve"> &lt;&lt; אורח &gt;&gt; </w:t>
      </w:r>
      <w:r>
        <w:rPr>
          <w:rtl/>
        </w:rPr>
        <w:t>שרונה עבר הדני:</w:t>
      </w:r>
      <w:r w:rsidRPr="00CB1344">
        <w:rPr>
          <w:rStyle w:val="TagStyle"/>
          <w:rtl/>
        </w:rPr>
        <w:t xml:space="preserve"> &lt;&lt; אורח &gt;&gt;</w:t>
      </w:r>
      <w:r>
        <w:rPr>
          <w:rtl/>
        </w:rPr>
        <w:t xml:space="preserve"> </w:t>
      </w:r>
      <w:bookmarkEnd w:id="853"/>
    </w:p>
    <w:p w:rsidR="00CB1344" w:rsidRDefault="00CB1344" w:rsidP="00CB1344">
      <w:pPr>
        <w:pStyle w:val="KeepWithNext"/>
        <w:rPr>
          <w:rtl/>
        </w:rPr>
      </w:pPr>
    </w:p>
    <w:p w:rsidR="00CB1344" w:rsidRDefault="00CB1344" w:rsidP="00CB1344">
      <w:pPr>
        <w:rPr>
          <w:rtl/>
        </w:rPr>
      </w:pPr>
      <w:r>
        <w:rPr>
          <w:rFonts w:hint="cs"/>
          <w:rtl/>
        </w:rPr>
        <w:t xml:space="preserve">- - אסור. </w:t>
      </w:r>
      <w:bookmarkStart w:id="854" w:name="ET_yor_5094_319"/>
    </w:p>
    <w:p w:rsidR="00CB1344" w:rsidRDefault="00CB1344" w:rsidP="00CB1344">
      <w:pPr>
        <w:rPr>
          <w:rtl/>
        </w:rPr>
      </w:pPr>
      <w:bookmarkStart w:id="855" w:name="_ETM_Q1_3978000"/>
      <w:bookmarkEnd w:id="855"/>
    </w:p>
    <w:p w:rsidR="00CB1344" w:rsidRDefault="00CB1344" w:rsidP="00CB1344">
      <w:pPr>
        <w:pStyle w:val="af6"/>
        <w:keepNext/>
        <w:rPr>
          <w:rtl/>
        </w:rPr>
      </w:pPr>
      <w:r w:rsidRPr="00CB1344">
        <w:rPr>
          <w:rStyle w:val="TagStyle"/>
          <w:rtl/>
        </w:rPr>
        <w:t xml:space="preserve"> &lt;&lt; יור &gt;&gt; </w:t>
      </w:r>
      <w:r>
        <w:rPr>
          <w:rtl/>
        </w:rPr>
        <w:t>היו"ר ניסן סלומינסקי:</w:t>
      </w:r>
      <w:r w:rsidRPr="00CB1344">
        <w:rPr>
          <w:rStyle w:val="TagStyle"/>
          <w:rtl/>
        </w:rPr>
        <w:t xml:space="preserve"> &lt;&lt; יור &gt;&gt;</w:t>
      </w:r>
      <w:r>
        <w:rPr>
          <w:rtl/>
        </w:rPr>
        <w:t xml:space="preserve"> </w:t>
      </w:r>
      <w:bookmarkEnd w:id="854"/>
    </w:p>
    <w:p w:rsidR="00CB1344" w:rsidRDefault="00CB1344" w:rsidP="00CB1344">
      <w:pPr>
        <w:pStyle w:val="KeepWithNext"/>
        <w:rPr>
          <w:rtl/>
        </w:rPr>
      </w:pPr>
    </w:p>
    <w:p w:rsidR="00CB1344" w:rsidRDefault="00CB1344" w:rsidP="00CB1344">
      <w:pPr>
        <w:rPr>
          <w:rtl/>
        </w:rPr>
      </w:pPr>
      <w:r>
        <w:rPr>
          <w:rFonts w:hint="cs"/>
          <w:rtl/>
        </w:rPr>
        <w:t>תודה רבה.</w:t>
      </w:r>
      <w:bookmarkStart w:id="856" w:name="_ETM_Q1_3974000"/>
      <w:bookmarkEnd w:id="856"/>
      <w:r>
        <w:rPr>
          <w:rFonts w:hint="cs"/>
          <w:rtl/>
        </w:rPr>
        <w:t xml:space="preserve"> ומה זה אומר? ואם הם שקלו? </w:t>
      </w:r>
    </w:p>
    <w:p w:rsidR="00CB1344" w:rsidRDefault="00CB1344" w:rsidP="00CB1344">
      <w:pPr>
        <w:rPr>
          <w:rtl/>
        </w:rPr>
      </w:pPr>
    </w:p>
    <w:p w:rsidR="00CB1344" w:rsidRDefault="00CB1344" w:rsidP="00CB1344">
      <w:pPr>
        <w:rPr>
          <w:rtl/>
        </w:rPr>
      </w:pPr>
      <w:r>
        <w:rPr>
          <w:rtl/>
        </w:rPr>
        <w:t xml:space="preserve">      </w:t>
      </w:r>
    </w:p>
    <w:p w:rsidR="008A6B78" w:rsidRDefault="008A6B78" w:rsidP="008A6B78">
      <w:pPr>
        <w:pStyle w:val="af9"/>
        <w:keepNext/>
        <w:rPr>
          <w:rtl/>
        </w:rPr>
      </w:pPr>
      <w:bookmarkStart w:id="857" w:name="_ETM_Q1_3972000"/>
      <w:bookmarkStart w:id="858" w:name="ET_guest_516146_175"/>
      <w:bookmarkEnd w:id="857"/>
      <w:r w:rsidRPr="008A6B78">
        <w:rPr>
          <w:rStyle w:val="TagStyle"/>
          <w:rtl/>
        </w:rPr>
        <w:t xml:space="preserve"> &lt;&lt; אורח &gt;&gt; </w:t>
      </w:r>
      <w:r>
        <w:rPr>
          <w:rtl/>
        </w:rPr>
        <w:t>שרונה עבר הדני:</w:t>
      </w:r>
      <w:r w:rsidRPr="008A6B78">
        <w:rPr>
          <w:rStyle w:val="TagStyle"/>
          <w:rtl/>
        </w:rPr>
        <w:t xml:space="preserve"> &lt;&lt; אורח &gt;&gt;</w:t>
      </w:r>
      <w:r>
        <w:rPr>
          <w:rtl/>
        </w:rPr>
        <w:t xml:space="preserve"> </w:t>
      </w:r>
      <w:bookmarkEnd w:id="858"/>
    </w:p>
    <w:p w:rsidR="008A6B78" w:rsidRDefault="008A6B78" w:rsidP="008A6B78">
      <w:pPr>
        <w:pStyle w:val="KeepWithNext"/>
        <w:rPr>
          <w:rtl/>
        </w:rPr>
      </w:pPr>
    </w:p>
    <w:p w:rsidR="008A6B78" w:rsidRDefault="00CB1344" w:rsidP="009701ED">
      <w:pPr>
        <w:rPr>
          <w:rtl/>
        </w:rPr>
      </w:pPr>
      <w:r>
        <w:rPr>
          <w:rFonts w:hint="cs"/>
          <w:rtl/>
        </w:rPr>
        <w:t xml:space="preserve">זה אומר שאם הם שקלו ההחלטה בטלה. </w:t>
      </w:r>
      <w:r w:rsidR="009701ED">
        <w:rPr>
          <w:rFonts w:hint="cs"/>
          <w:rtl/>
        </w:rPr>
        <w:t xml:space="preserve">ברמה של נקמה בזה שעשה את השקילה הזאת </w:t>
      </w:r>
      <w:r w:rsidR="009701ED">
        <w:rPr>
          <w:rtl/>
        </w:rPr>
        <w:t>–</w:t>
      </w:r>
      <w:r w:rsidR="009701ED">
        <w:rPr>
          <w:rFonts w:hint="cs"/>
          <w:rtl/>
        </w:rPr>
        <w:t xml:space="preserve"> שוב, יש </w:t>
      </w:r>
      <w:bookmarkStart w:id="859" w:name="_ETM_Q1_3984000"/>
      <w:bookmarkEnd w:id="859"/>
      <w:r w:rsidR="009701ED">
        <w:rPr>
          <w:rFonts w:hint="cs"/>
          <w:rtl/>
        </w:rPr>
        <w:t xml:space="preserve">כלים אחרים חוץ מלשלוח אותו לכלא. </w:t>
      </w:r>
    </w:p>
    <w:p w:rsidR="008A6B78" w:rsidRDefault="008A6B78" w:rsidP="008A6B78">
      <w:pPr>
        <w:rPr>
          <w:rtl/>
        </w:rPr>
      </w:pPr>
    </w:p>
    <w:p w:rsidR="009701ED" w:rsidRDefault="009701ED" w:rsidP="009701ED">
      <w:pPr>
        <w:pStyle w:val="af6"/>
        <w:keepNext/>
        <w:rPr>
          <w:rtl/>
        </w:rPr>
      </w:pPr>
      <w:bookmarkStart w:id="860" w:name="ET_yor_5094_320"/>
      <w:r w:rsidRPr="009701ED">
        <w:rPr>
          <w:rStyle w:val="TagStyle"/>
          <w:rtl/>
        </w:rPr>
        <w:t xml:space="preserve"> &lt;&lt; יור &gt;&gt; </w:t>
      </w:r>
      <w:r>
        <w:rPr>
          <w:rtl/>
        </w:rPr>
        <w:t>היו"ר ניסן סלומינסקי:</w:t>
      </w:r>
      <w:r w:rsidRPr="009701ED">
        <w:rPr>
          <w:rStyle w:val="TagStyle"/>
          <w:rtl/>
        </w:rPr>
        <w:t xml:space="preserve"> &lt;&lt; יור &gt;&gt;</w:t>
      </w:r>
      <w:r>
        <w:rPr>
          <w:rtl/>
        </w:rPr>
        <w:t xml:space="preserve"> </w:t>
      </w:r>
      <w:bookmarkEnd w:id="860"/>
    </w:p>
    <w:p w:rsidR="009701ED" w:rsidRDefault="009701ED" w:rsidP="009701ED">
      <w:pPr>
        <w:pStyle w:val="KeepWithNext"/>
        <w:rPr>
          <w:rtl/>
        </w:rPr>
      </w:pPr>
    </w:p>
    <w:p w:rsidR="009701ED" w:rsidRDefault="009701ED" w:rsidP="0017003D">
      <w:pPr>
        <w:rPr>
          <w:rtl/>
        </w:rPr>
      </w:pPr>
      <w:bookmarkStart w:id="861" w:name="_ETM_Q1_3989000"/>
      <w:bookmarkEnd w:id="861"/>
      <w:r>
        <w:rPr>
          <w:rFonts w:hint="cs"/>
          <w:rtl/>
        </w:rPr>
        <w:t>יש כאן שני דברים:</w:t>
      </w:r>
      <w:bookmarkStart w:id="862" w:name="_ETM_Q1_3993000"/>
      <w:bookmarkEnd w:id="862"/>
      <w:r>
        <w:rPr>
          <w:rFonts w:hint="cs"/>
          <w:rtl/>
        </w:rPr>
        <w:t xml:space="preserve"> אם את רוצה שההחלטה תהיה בטלה הכוונה היא שתצטרכי להוכיח </w:t>
      </w:r>
      <w:r w:rsidR="0017003D">
        <w:rPr>
          <w:rFonts w:hint="cs"/>
          <w:rtl/>
        </w:rPr>
        <w:t>שהאיש התייחס לזה - -</w:t>
      </w:r>
    </w:p>
    <w:p w:rsidR="009701ED" w:rsidRDefault="009701ED" w:rsidP="009701ED">
      <w:pPr>
        <w:rPr>
          <w:rtl/>
        </w:rPr>
      </w:pPr>
    </w:p>
    <w:p w:rsidR="009701ED" w:rsidRDefault="009701ED" w:rsidP="009701ED">
      <w:pPr>
        <w:pStyle w:val="af9"/>
        <w:keepNext/>
        <w:rPr>
          <w:rtl/>
        </w:rPr>
      </w:pPr>
      <w:bookmarkStart w:id="863" w:name="ET_guest_516146_321"/>
      <w:r w:rsidRPr="009701ED">
        <w:rPr>
          <w:rStyle w:val="TagStyle"/>
          <w:rtl/>
        </w:rPr>
        <w:t xml:space="preserve"> &lt;&lt; אורח &gt;&gt; </w:t>
      </w:r>
      <w:r>
        <w:rPr>
          <w:rtl/>
        </w:rPr>
        <w:t>שרונה עבר הדני:</w:t>
      </w:r>
      <w:r w:rsidRPr="009701ED">
        <w:rPr>
          <w:rStyle w:val="TagStyle"/>
          <w:rtl/>
        </w:rPr>
        <w:t xml:space="preserve"> &lt;&lt; אורח &gt;&gt;</w:t>
      </w:r>
      <w:r>
        <w:rPr>
          <w:rtl/>
        </w:rPr>
        <w:t xml:space="preserve"> </w:t>
      </w:r>
      <w:bookmarkEnd w:id="863"/>
    </w:p>
    <w:p w:rsidR="009701ED" w:rsidRDefault="009701ED" w:rsidP="009701ED">
      <w:pPr>
        <w:pStyle w:val="KeepWithNext"/>
        <w:rPr>
          <w:rtl/>
        </w:rPr>
      </w:pPr>
    </w:p>
    <w:p w:rsidR="009701ED" w:rsidRDefault="009701ED" w:rsidP="009701ED">
      <w:pPr>
        <w:rPr>
          <w:rtl/>
        </w:rPr>
      </w:pPr>
      <w:bookmarkStart w:id="864" w:name="_ETM_Q1_3995000"/>
      <w:bookmarkEnd w:id="864"/>
      <w:r>
        <w:rPr>
          <w:rFonts w:hint="cs"/>
          <w:rtl/>
        </w:rPr>
        <w:t xml:space="preserve">גם לעבירה פלילית מותר לו להוכיח. </w:t>
      </w:r>
    </w:p>
    <w:p w:rsidR="009701ED" w:rsidRDefault="009701ED" w:rsidP="009701ED">
      <w:pPr>
        <w:rPr>
          <w:rtl/>
        </w:rPr>
      </w:pPr>
      <w:bookmarkStart w:id="865" w:name="_ETM_Q1_3999000"/>
      <w:bookmarkEnd w:id="865"/>
    </w:p>
    <w:p w:rsidR="009701ED" w:rsidRDefault="009701ED" w:rsidP="009701ED">
      <w:pPr>
        <w:pStyle w:val="af6"/>
        <w:keepNext/>
        <w:rPr>
          <w:rtl/>
        </w:rPr>
      </w:pPr>
      <w:bookmarkStart w:id="866" w:name="ET_yor_5094_322"/>
      <w:r w:rsidRPr="009701ED">
        <w:rPr>
          <w:rStyle w:val="TagStyle"/>
          <w:rtl/>
        </w:rPr>
        <w:t xml:space="preserve"> &lt;&lt; יור &gt;&gt; </w:t>
      </w:r>
      <w:r>
        <w:rPr>
          <w:rtl/>
        </w:rPr>
        <w:t>היו"ר ניסן סלומינסקי:</w:t>
      </w:r>
      <w:r w:rsidRPr="009701ED">
        <w:rPr>
          <w:rStyle w:val="TagStyle"/>
          <w:rtl/>
        </w:rPr>
        <w:t xml:space="preserve"> &lt;&lt; יור &gt;&gt;</w:t>
      </w:r>
      <w:r>
        <w:rPr>
          <w:rtl/>
        </w:rPr>
        <w:t xml:space="preserve"> </w:t>
      </w:r>
      <w:bookmarkEnd w:id="866"/>
    </w:p>
    <w:p w:rsidR="009701ED" w:rsidRDefault="009701ED" w:rsidP="009701ED">
      <w:pPr>
        <w:pStyle w:val="KeepWithNext"/>
        <w:rPr>
          <w:rtl/>
        </w:rPr>
      </w:pPr>
    </w:p>
    <w:p w:rsidR="0017003D" w:rsidRDefault="0017003D" w:rsidP="009701ED">
      <w:pPr>
        <w:rPr>
          <w:rtl/>
        </w:rPr>
      </w:pPr>
      <w:bookmarkStart w:id="867" w:name="_ETM_Q1_3996000"/>
      <w:bookmarkEnd w:id="867"/>
      <w:r>
        <w:rPr>
          <w:rFonts w:hint="cs"/>
          <w:rtl/>
        </w:rPr>
        <w:t xml:space="preserve">שנייה, שנייה. </w:t>
      </w:r>
    </w:p>
    <w:p w:rsidR="0017003D" w:rsidRDefault="0017003D" w:rsidP="009701ED">
      <w:pPr>
        <w:rPr>
          <w:rtl/>
        </w:rPr>
      </w:pPr>
    </w:p>
    <w:p w:rsidR="0017003D" w:rsidRDefault="0017003D" w:rsidP="0017003D">
      <w:pPr>
        <w:rPr>
          <w:rtl/>
        </w:rPr>
      </w:pPr>
      <w:bookmarkStart w:id="868" w:name="_ETM_Q1_4000000"/>
      <w:bookmarkEnd w:id="868"/>
      <w:r>
        <w:rPr>
          <w:rFonts w:hint="cs"/>
          <w:rtl/>
        </w:rPr>
        <w:t xml:space="preserve"> - - לעומת זאת </w:t>
      </w:r>
      <w:bookmarkStart w:id="869" w:name="_ETM_Q1_3998000"/>
      <w:bookmarkEnd w:id="869"/>
      <w:r>
        <w:rPr>
          <w:rFonts w:hint="cs"/>
          <w:rtl/>
        </w:rPr>
        <w:t xml:space="preserve">אם זאת עבירה נכון שאני לא אוכל להעמיד אותו לדין כי אני צריך להוכיח ואני לא </w:t>
      </w:r>
      <w:bookmarkStart w:id="870" w:name="_ETM_Q1_4006000"/>
      <w:bookmarkEnd w:id="870"/>
      <w:r>
        <w:rPr>
          <w:rFonts w:hint="cs"/>
          <w:rtl/>
        </w:rPr>
        <w:t xml:space="preserve">יודע להוכיח את זה. אבל נתתי דוגמאות </w:t>
      </w:r>
      <w:bookmarkStart w:id="871" w:name="_ETM_Q1_4009000"/>
      <w:bookmarkEnd w:id="871"/>
      <w:r>
        <w:rPr>
          <w:rFonts w:hint="cs"/>
          <w:rtl/>
        </w:rPr>
        <w:t xml:space="preserve">שאדם לא יוכל להוכיח כי זאת שקילה אישית שלו, אבל </w:t>
      </w:r>
      <w:bookmarkStart w:id="872" w:name="_ETM_Q1_4011000"/>
      <w:bookmarkEnd w:id="872"/>
      <w:r>
        <w:rPr>
          <w:rFonts w:hint="cs"/>
          <w:rtl/>
        </w:rPr>
        <w:t xml:space="preserve">אם הוא יודע שיש עבירה </w:t>
      </w:r>
      <w:r>
        <w:rPr>
          <w:rtl/>
        </w:rPr>
        <w:t>–</w:t>
      </w:r>
      <w:r>
        <w:rPr>
          <w:rFonts w:hint="cs"/>
          <w:rtl/>
        </w:rPr>
        <w:t xml:space="preserve"> למשל, אם הוא </w:t>
      </w:r>
      <w:bookmarkStart w:id="873" w:name="_ETM_Q1_4017000"/>
      <w:bookmarkEnd w:id="873"/>
      <w:r>
        <w:rPr>
          <w:rFonts w:hint="cs"/>
          <w:rtl/>
        </w:rPr>
        <w:t>שופט והוא יידע שיום אחד הוא יצטרך להגיע לפוליגרף ויבדקו</w:t>
      </w:r>
      <w:bookmarkStart w:id="874" w:name="_ETM_Q1_4024000"/>
      <w:bookmarkEnd w:id="874"/>
      <w:r>
        <w:rPr>
          <w:rFonts w:hint="cs"/>
          <w:rtl/>
        </w:rPr>
        <w:t xml:space="preserve"> </w:t>
      </w:r>
      <w:r>
        <w:rPr>
          <w:rtl/>
        </w:rPr>
        <w:t>–</w:t>
      </w:r>
      <w:r>
        <w:rPr>
          <w:rFonts w:hint="cs"/>
          <w:rtl/>
        </w:rPr>
        <w:t xml:space="preserve"> האיש לא יעשה את זה לא בגלל שאפשר יהיה</w:t>
      </w:r>
      <w:bookmarkStart w:id="875" w:name="_ETM_Q1_4027000"/>
      <w:bookmarkEnd w:id="875"/>
      <w:r>
        <w:rPr>
          <w:rFonts w:hint="cs"/>
          <w:rtl/>
        </w:rPr>
        <w:t xml:space="preserve"> להאשים אותו עכשיו. אי אפשר, לא יצליחו. אבל יום אחד </w:t>
      </w:r>
      <w:bookmarkStart w:id="876" w:name="_ETM_Q1_4031000"/>
      <w:bookmarkEnd w:id="876"/>
      <w:r>
        <w:rPr>
          <w:rFonts w:hint="cs"/>
          <w:rtl/>
        </w:rPr>
        <w:t xml:space="preserve">ייכנסו למוח שלו. או שהוא שופט שרוצה להיות נקי או אדם עם מצפון. </w:t>
      </w:r>
      <w:r w:rsidR="002B072E">
        <w:rPr>
          <w:rFonts w:hint="cs"/>
          <w:rtl/>
        </w:rPr>
        <w:t xml:space="preserve">זה בדרך כלל המושג </w:t>
      </w:r>
      <w:bookmarkStart w:id="877" w:name="_ETM_Q1_4039000"/>
      <w:bookmarkEnd w:id="877"/>
      <w:r w:rsidR="002B072E">
        <w:rPr>
          <w:rFonts w:hint="cs"/>
          <w:rtl/>
        </w:rPr>
        <w:t>של הטלת עבירה.</w:t>
      </w:r>
    </w:p>
    <w:p w:rsidR="002B072E" w:rsidRDefault="002B072E" w:rsidP="0017003D">
      <w:pPr>
        <w:rPr>
          <w:rtl/>
        </w:rPr>
      </w:pPr>
    </w:p>
    <w:p w:rsidR="002B072E" w:rsidRDefault="002B072E" w:rsidP="002B072E">
      <w:pPr>
        <w:pStyle w:val="af9"/>
        <w:keepNext/>
        <w:rPr>
          <w:rtl/>
        </w:rPr>
      </w:pPr>
      <w:bookmarkStart w:id="878" w:name="ET_guest_516146_323"/>
      <w:r w:rsidRPr="002B072E">
        <w:rPr>
          <w:rStyle w:val="TagStyle"/>
          <w:rtl/>
        </w:rPr>
        <w:t xml:space="preserve"> &lt;&lt; אורח &gt;&gt; </w:t>
      </w:r>
      <w:r>
        <w:rPr>
          <w:rtl/>
        </w:rPr>
        <w:t>שרונה עבר הדני:</w:t>
      </w:r>
      <w:r w:rsidRPr="002B072E">
        <w:rPr>
          <w:rStyle w:val="TagStyle"/>
          <w:rtl/>
        </w:rPr>
        <w:t xml:space="preserve"> &lt;&lt; אורח &gt;&gt;</w:t>
      </w:r>
      <w:r>
        <w:rPr>
          <w:rtl/>
        </w:rPr>
        <w:t xml:space="preserve"> </w:t>
      </w:r>
      <w:bookmarkEnd w:id="878"/>
    </w:p>
    <w:p w:rsidR="002B072E" w:rsidRDefault="002B072E" w:rsidP="002B072E">
      <w:pPr>
        <w:pStyle w:val="KeepWithNext"/>
        <w:rPr>
          <w:rtl/>
        </w:rPr>
      </w:pPr>
    </w:p>
    <w:p w:rsidR="002B072E" w:rsidRDefault="002B072E" w:rsidP="002B072E">
      <w:pPr>
        <w:rPr>
          <w:rtl/>
        </w:rPr>
      </w:pPr>
      <w:r>
        <w:rPr>
          <w:rFonts w:hint="cs"/>
          <w:rtl/>
        </w:rPr>
        <w:t>האמירה כאן היא מאוד חמורה. היא אומרת שעובדי ציבור, אם אין עליהם מורא של עבירה פלילי</w:t>
      </w:r>
      <w:r>
        <w:rPr>
          <w:rtl/>
        </w:rPr>
        <w:t xml:space="preserve"> </w:t>
      </w:r>
      <w:r>
        <w:rPr>
          <w:rFonts w:hint="cs"/>
          <w:rtl/>
        </w:rPr>
        <w:t>לא יבצעו את תפקידם נאמנה.</w:t>
      </w:r>
    </w:p>
    <w:p w:rsidR="002B072E" w:rsidRDefault="002B072E" w:rsidP="002B072E">
      <w:pPr>
        <w:rPr>
          <w:rtl/>
        </w:rPr>
      </w:pPr>
    </w:p>
    <w:p w:rsidR="002B072E" w:rsidRDefault="002B072E" w:rsidP="002B072E">
      <w:pPr>
        <w:pStyle w:val="af6"/>
        <w:keepNext/>
        <w:rPr>
          <w:rtl/>
        </w:rPr>
      </w:pPr>
      <w:bookmarkStart w:id="879" w:name="ET_yor_5094_324"/>
      <w:r w:rsidRPr="002B072E">
        <w:rPr>
          <w:rStyle w:val="TagStyle"/>
          <w:rtl/>
        </w:rPr>
        <w:t xml:space="preserve"> &lt;&lt; יור &gt;&gt; </w:t>
      </w:r>
      <w:r>
        <w:rPr>
          <w:rtl/>
        </w:rPr>
        <w:t>היו"ר ניסן סלומינסקי:</w:t>
      </w:r>
      <w:r w:rsidRPr="002B072E">
        <w:rPr>
          <w:rStyle w:val="TagStyle"/>
          <w:rtl/>
        </w:rPr>
        <w:t xml:space="preserve"> &lt;&lt; יור &gt;&gt;</w:t>
      </w:r>
      <w:r>
        <w:rPr>
          <w:rtl/>
        </w:rPr>
        <w:t xml:space="preserve"> </w:t>
      </w:r>
      <w:bookmarkEnd w:id="879"/>
    </w:p>
    <w:p w:rsidR="002B072E" w:rsidRDefault="002B072E" w:rsidP="002B072E">
      <w:pPr>
        <w:pStyle w:val="KeepWithNext"/>
        <w:rPr>
          <w:rtl/>
        </w:rPr>
      </w:pPr>
    </w:p>
    <w:p w:rsidR="002B072E" w:rsidRDefault="002B072E" w:rsidP="002B072E">
      <w:pPr>
        <w:rPr>
          <w:rtl/>
        </w:rPr>
      </w:pPr>
      <w:r>
        <w:rPr>
          <w:rFonts w:hint="cs"/>
          <w:rtl/>
        </w:rPr>
        <w:t xml:space="preserve">לא. </w:t>
      </w:r>
    </w:p>
    <w:p w:rsidR="002B072E" w:rsidRDefault="002B072E" w:rsidP="002B072E">
      <w:pPr>
        <w:rPr>
          <w:rtl/>
        </w:rPr>
      </w:pPr>
      <w:bookmarkStart w:id="880" w:name="_ETM_Q1_4046000"/>
      <w:bookmarkEnd w:id="880"/>
    </w:p>
    <w:p w:rsidR="002B072E" w:rsidRDefault="002B072E" w:rsidP="002B072E">
      <w:pPr>
        <w:pStyle w:val="af9"/>
        <w:keepNext/>
        <w:rPr>
          <w:rtl/>
        </w:rPr>
      </w:pPr>
      <w:bookmarkStart w:id="881" w:name="ET_guest_516146_325"/>
      <w:r w:rsidRPr="002B072E">
        <w:rPr>
          <w:rStyle w:val="TagStyle"/>
          <w:rtl/>
        </w:rPr>
        <w:t xml:space="preserve"> &lt;&lt; אורח &gt;&gt; </w:t>
      </w:r>
      <w:r>
        <w:rPr>
          <w:rtl/>
        </w:rPr>
        <w:t>שרונה עבר הדני:</w:t>
      </w:r>
      <w:r w:rsidRPr="002B072E">
        <w:rPr>
          <w:rStyle w:val="TagStyle"/>
          <w:rtl/>
        </w:rPr>
        <w:t xml:space="preserve"> &lt;&lt; אורח &gt;&gt;</w:t>
      </w:r>
      <w:r>
        <w:rPr>
          <w:rtl/>
        </w:rPr>
        <w:t xml:space="preserve"> </w:t>
      </w:r>
      <w:bookmarkEnd w:id="881"/>
    </w:p>
    <w:p w:rsidR="002B072E" w:rsidRDefault="002B072E" w:rsidP="002B072E">
      <w:pPr>
        <w:pStyle w:val="KeepWithNext"/>
        <w:rPr>
          <w:rtl/>
        </w:rPr>
      </w:pPr>
    </w:p>
    <w:p w:rsidR="002B072E" w:rsidRDefault="002B072E" w:rsidP="002B072E">
      <w:pPr>
        <w:rPr>
          <w:rtl/>
        </w:rPr>
      </w:pPr>
      <w:bookmarkStart w:id="882" w:name="_ETM_Q1_4048000"/>
      <w:bookmarkEnd w:id="882"/>
      <w:r>
        <w:rPr>
          <w:rFonts w:hint="cs"/>
          <w:rtl/>
        </w:rPr>
        <w:t xml:space="preserve">זאת האמירה שנאמרה כרגע. קשה לי עם האמירה הזאת. </w:t>
      </w:r>
      <w:r>
        <w:rPr>
          <w:rtl/>
        </w:rPr>
        <w:t xml:space="preserve">    </w:t>
      </w:r>
    </w:p>
    <w:p w:rsidR="009701ED" w:rsidRDefault="009701ED" w:rsidP="009701ED">
      <w:pPr>
        <w:rPr>
          <w:rtl/>
        </w:rPr>
      </w:pPr>
      <w:bookmarkStart w:id="883" w:name="_ETM_Q1_4004000"/>
      <w:bookmarkEnd w:id="883"/>
      <w:r>
        <w:rPr>
          <w:rtl/>
        </w:rPr>
        <w:t xml:space="preserve">      </w:t>
      </w:r>
    </w:p>
    <w:p w:rsidR="008A6B78" w:rsidRDefault="008A6B78" w:rsidP="008A6B78">
      <w:pPr>
        <w:pStyle w:val="a4"/>
        <w:keepNext/>
        <w:rPr>
          <w:rtl/>
        </w:rPr>
      </w:pPr>
      <w:bookmarkStart w:id="884" w:name="ET_speaker_נעמה_ברודצקי_לוי_176"/>
      <w:r w:rsidRPr="008A6B78">
        <w:rPr>
          <w:rStyle w:val="TagStyle"/>
          <w:rtl/>
        </w:rPr>
        <w:t xml:space="preserve"> &lt;&lt; דובר &gt;&gt; </w:t>
      </w:r>
      <w:r w:rsidR="00EB735D" w:rsidRPr="00EB735D">
        <w:rPr>
          <w:rtl/>
        </w:rPr>
        <w:t>נועה ברודצקי לוי:</w:t>
      </w:r>
      <w:r w:rsidRPr="008A6B78">
        <w:rPr>
          <w:rStyle w:val="TagStyle"/>
          <w:rtl/>
        </w:rPr>
        <w:t xml:space="preserve"> &lt;&lt; דובר &gt;&gt;</w:t>
      </w:r>
      <w:r>
        <w:rPr>
          <w:rtl/>
        </w:rPr>
        <w:t xml:space="preserve"> </w:t>
      </w:r>
      <w:bookmarkEnd w:id="884"/>
    </w:p>
    <w:p w:rsidR="008A6B78" w:rsidRDefault="008A6B78" w:rsidP="008A6B78">
      <w:pPr>
        <w:pStyle w:val="KeepWithNext"/>
        <w:rPr>
          <w:rtl/>
        </w:rPr>
      </w:pPr>
    </w:p>
    <w:p w:rsidR="00BC4070" w:rsidRDefault="00BC4070" w:rsidP="008A6B78">
      <w:pPr>
        <w:rPr>
          <w:rtl/>
        </w:rPr>
      </w:pPr>
      <w:r>
        <w:rPr>
          <w:rFonts w:hint="cs"/>
          <w:rtl/>
        </w:rPr>
        <w:t xml:space="preserve">אנחנו צריכים לגעת בזה. </w:t>
      </w:r>
    </w:p>
    <w:p w:rsidR="00BC4070" w:rsidRDefault="00BC4070" w:rsidP="00BC4070">
      <w:pPr>
        <w:ind w:firstLine="0"/>
        <w:rPr>
          <w:rtl/>
        </w:rPr>
      </w:pPr>
      <w:bookmarkStart w:id="885" w:name="_ETM_Q1_4057000"/>
      <w:bookmarkEnd w:id="885"/>
    </w:p>
    <w:p w:rsidR="00BC4070" w:rsidRDefault="00BC4070" w:rsidP="00BC4070">
      <w:pPr>
        <w:pStyle w:val="af6"/>
        <w:keepNext/>
        <w:rPr>
          <w:rtl/>
        </w:rPr>
      </w:pPr>
      <w:bookmarkStart w:id="886" w:name="ET_yor_5094_326"/>
      <w:r w:rsidRPr="00BC4070">
        <w:rPr>
          <w:rStyle w:val="TagStyle"/>
          <w:rtl/>
        </w:rPr>
        <w:t xml:space="preserve"> &lt;&lt; יור &gt;&gt; </w:t>
      </w:r>
      <w:r>
        <w:rPr>
          <w:rtl/>
        </w:rPr>
        <w:t>היו"ר ניסן סלומינסקי:</w:t>
      </w:r>
      <w:r w:rsidRPr="00BC4070">
        <w:rPr>
          <w:rStyle w:val="TagStyle"/>
          <w:rtl/>
        </w:rPr>
        <w:t xml:space="preserve"> &lt;&lt; יור &gt;&gt;</w:t>
      </w:r>
      <w:r>
        <w:rPr>
          <w:rtl/>
        </w:rPr>
        <w:t xml:space="preserve"> </w:t>
      </w:r>
      <w:bookmarkEnd w:id="886"/>
    </w:p>
    <w:p w:rsidR="00BC4070" w:rsidRDefault="00BC4070" w:rsidP="00BC4070">
      <w:pPr>
        <w:pStyle w:val="KeepWithNext"/>
        <w:rPr>
          <w:rtl/>
        </w:rPr>
      </w:pPr>
    </w:p>
    <w:p w:rsidR="00BC4070" w:rsidRDefault="00BC4070" w:rsidP="00BC4070">
      <w:pPr>
        <w:rPr>
          <w:rtl/>
        </w:rPr>
      </w:pPr>
      <w:bookmarkStart w:id="887" w:name="_ETM_Q1_4059000"/>
      <w:bookmarkEnd w:id="887"/>
      <w:r>
        <w:rPr>
          <w:rFonts w:hint="cs"/>
          <w:rtl/>
        </w:rPr>
        <w:t xml:space="preserve">אני רוצה </w:t>
      </w:r>
      <w:bookmarkStart w:id="888" w:name="_ETM_Q1_4060000"/>
      <w:bookmarkEnd w:id="888"/>
      <w:r>
        <w:rPr>
          <w:rFonts w:hint="cs"/>
          <w:rtl/>
        </w:rPr>
        <w:t xml:space="preserve">לסגור את זה. </w:t>
      </w:r>
    </w:p>
    <w:p w:rsidR="00BC4070" w:rsidRDefault="00BC4070" w:rsidP="00BC4070">
      <w:pPr>
        <w:rPr>
          <w:rtl/>
        </w:rPr>
      </w:pPr>
    </w:p>
    <w:p w:rsidR="00BC4070" w:rsidRDefault="00BC4070" w:rsidP="00BC4070">
      <w:pPr>
        <w:pStyle w:val="a4"/>
        <w:keepNext/>
        <w:rPr>
          <w:rtl/>
        </w:rPr>
      </w:pPr>
      <w:bookmarkStart w:id="889" w:name="ET_speaker_נועה_ברודצקי_לוי_327"/>
      <w:r w:rsidRPr="00BC4070">
        <w:rPr>
          <w:rStyle w:val="TagStyle"/>
          <w:rtl/>
        </w:rPr>
        <w:t xml:space="preserve"> &lt;&lt; דובר &gt;&gt; </w:t>
      </w:r>
      <w:r>
        <w:rPr>
          <w:rtl/>
        </w:rPr>
        <w:t>נועה ברודצקי לוי:</w:t>
      </w:r>
      <w:r w:rsidRPr="00BC4070">
        <w:rPr>
          <w:rStyle w:val="TagStyle"/>
          <w:rtl/>
        </w:rPr>
        <w:t xml:space="preserve"> &lt;&lt; דובר &gt;&gt;</w:t>
      </w:r>
      <w:r>
        <w:rPr>
          <w:rtl/>
        </w:rPr>
        <w:t xml:space="preserve"> </w:t>
      </w:r>
      <w:bookmarkEnd w:id="889"/>
    </w:p>
    <w:p w:rsidR="00BC4070" w:rsidRDefault="00BC4070" w:rsidP="00BC4070">
      <w:pPr>
        <w:pStyle w:val="KeepWithNext"/>
        <w:rPr>
          <w:rtl/>
        </w:rPr>
      </w:pPr>
    </w:p>
    <w:p w:rsidR="008A6B78" w:rsidRDefault="00BC4070" w:rsidP="00BC4070">
      <w:pPr>
        <w:rPr>
          <w:rtl/>
        </w:rPr>
      </w:pPr>
      <w:r>
        <w:rPr>
          <w:rFonts w:hint="cs"/>
          <w:rtl/>
        </w:rPr>
        <w:t xml:space="preserve">יכול להיות שמה שנכון נוכח האסקלציה </w:t>
      </w:r>
      <w:bookmarkStart w:id="890" w:name="_ETM_Q1_4064000"/>
      <w:bookmarkEnd w:id="890"/>
      <w:r>
        <w:rPr>
          <w:rFonts w:hint="cs"/>
          <w:rtl/>
        </w:rPr>
        <w:t>שאנחנו נמצאים בה זה לחזור ל</w:t>
      </w:r>
      <w:bookmarkStart w:id="891" w:name="_ETM_Q1_4058000"/>
      <w:bookmarkEnd w:id="891"/>
      <w:r>
        <w:rPr>
          <w:rFonts w:hint="cs"/>
          <w:rtl/>
        </w:rPr>
        <w:t>נ</w:t>
      </w:r>
      <w:r w:rsidR="008A6B78">
        <w:rPr>
          <w:rFonts w:hint="cs"/>
          <w:rtl/>
        </w:rPr>
        <w:t>וסח הראשון עם הבהרה של סעיף</w:t>
      </w:r>
      <w:r>
        <w:rPr>
          <w:rFonts w:hint="cs"/>
          <w:rtl/>
        </w:rPr>
        <w:t xml:space="preserve"> 38 כמו שנעשה, שזה באמת ענייני נוסח אבל זה כתוב בצורה ברורה. </w:t>
      </w:r>
    </w:p>
    <w:p w:rsidR="008A6B78" w:rsidRDefault="008A6B78" w:rsidP="008A6B78">
      <w:pPr>
        <w:rPr>
          <w:rtl/>
        </w:rPr>
      </w:pPr>
    </w:p>
    <w:p w:rsidR="008A6B78" w:rsidRDefault="008A6B78" w:rsidP="008A6B78">
      <w:pPr>
        <w:pStyle w:val="af6"/>
        <w:keepNext/>
        <w:rPr>
          <w:rtl/>
        </w:rPr>
      </w:pPr>
      <w:bookmarkStart w:id="892" w:name="ET_yor_5094_177"/>
      <w:r w:rsidRPr="008A6B78">
        <w:rPr>
          <w:rStyle w:val="TagStyle"/>
          <w:rtl/>
        </w:rPr>
        <w:t xml:space="preserve"> &lt;&lt; יור &gt;&gt; </w:t>
      </w:r>
      <w:r>
        <w:rPr>
          <w:rtl/>
        </w:rPr>
        <w:t>היו"ר ניסן סלומינסקי:</w:t>
      </w:r>
      <w:r w:rsidRPr="008A6B78">
        <w:rPr>
          <w:rStyle w:val="TagStyle"/>
          <w:rtl/>
        </w:rPr>
        <w:t xml:space="preserve"> &lt;&lt; יור &gt;&gt;</w:t>
      </w:r>
      <w:r>
        <w:rPr>
          <w:rtl/>
        </w:rPr>
        <w:t xml:space="preserve"> </w:t>
      </w:r>
      <w:bookmarkEnd w:id="892"/>
    </w:p>
    <w:p w:rsidR="008A6B78" w:rsidRDefault="008A6B78" w:rsidP="008A6B78">
      <w:pPr>
        <w:pStyle w:val="KeepWithNext"/>
        <w:rPr>
          <w:rtl/>
        </w:rPr>
      </w:pPr>
    </w:p>
    <w:p w:rsidR="008A6B78" w:rsidRDefault="008A6B78" w:rsidP="008A6B78">
      <w:pPr>
        <w:rPr>
          <w:rtl/>
        </w:rPr>
      </w:pPr>
      <w:r>
        <w:rPr>
          <w:rFonts w:hint="cs"/>
          <w:rtl/>
        </w:rPr>
        <w:t>את אשת בשורה</w:t>
      </w:r>
      <w:r w:rsidR="00442949">
        <w:rPr>
          <w:rFonts w:hint="cs"/>
          <w:rtl/>
        </w:rPr>
        <w:t xml:space="preserve"> או </w:t>
      </w:r>
      <w:bookmarkStart w:id="893" w:name="_ETM_Q1_4080000"/>
      <w:bookmarkEnd w:id="893"/>
      <w:r w:rsidR="00442949">
        <w:rPr>
          <w:rFonts w:hint="cs"/>
          <w:rtl/>
        </w:rPr>
        <w:t>שאנחנו חוזרים לנוסח הראשון</w:t>
      </w:r>
      <w:r>
        <w:rPr>
          <w:rFonts w:hint="cs"/>
          <w:rtl/>
        </w:rPr>
        <w:t xml:space="preserve">? </w:t>
      </w:r>
    </w:p>
    <w:p w:rsidR="008A6B78" w:rsidRDefault="008A6B78" w:rsidP="008A6B78">
      <w:pPr>
        <w:rPr>
          <w:rtl/>
        </w:rPr>
      </w:pPr>
    </w:p>
    <w:p w:rsidR="008A6B78" w:rsidRDefault="008A6B78" w:rsidP="008A6B78">
      <w:pPr>
        <w:pStyle w:val="a4"/>
        <w:keepNext/>
        <w:rPr>
          <w:rtl/>
        </w:rPr>
      </w:pPr>
      <w:bookmarkStart w:id="894" w:name="ET_speaker_גבי_פיסמן_178"/>
      <w:r w:rsidRPr="008A6B78">
        <w:rPr>
          <w:rStyle w:val="TagStyle"/>
          <w:rtl/>
        </w:rPr>
        <w:t xml:space="preserve"> &lt;&lt; דובר &gt;&gt; </w:t>
      </w:r>
      <w:r>
        <w:rPr>
          <w:rtl/>
        </w:rPr>
        <w:t xml:space="preserve">גבי </w:t>
      </w:r>
      <w:proofErr w:type="spellStart"/>
      <w:r>
        <w:rPr>
          <w:rtl/>
        </w:rPr>
        <w:t>פיסמן</w:t>
      </w:r>
      <w:proofErr w:type="spellEnd"/>
      <w:r>
        <w:rPr>
          <w:rtl/>
        </w:rPr>
        <w:t>:</w:t>
      </w:r>
      <w:r w:rsidRPr="008A6B78">
        <w:rPr>
          <w:rStyle w:val="TagStyle"/>
          <w:rtl/>
        </w:rPr>
        <w:t xml:space="preserve"> &lt;&lt; דובר &gt;&gt;</w:t>
      </w:r>
      <w:r>
        <w:rPr>
          <w:rtl/>
        </w:rPr>
        <w:t xml:space="preserve"> </w:t>
      </w:r>
      <w:bookmarkEnd w:id="894"/>
    </w:p>
    <w:p w:rsidR="008A6B78" w:rsidRDefault="008A6B78" w:rsidP="008A6B78">
      <w:pPr>
        <w:pStyle w:val="KeepWithNext"/>
        <w:rPr>
          <w:rtl/>
        </w:rPr>
      </w:pPr>
    </w:p>
    <w:p w:rsidR="003B4915" w:rsidRDefault="008A6B78" w:rsidP="00442949">
      <w:pPr>
        <w:rPr>
          <w:rtl/>
        </w:rPr>
      </w:pPr>
      <w:r>
        <w:rPr>
          <w:rFonts w:hint="cs"/>
          <w:rtl/>
        </w:rPr>
        <w:t xml:space="preserve">אני מתלבטת. מה שלילך </w:t>
      </w:r>
      <w:r w:rsidR="00442949">
        <w:rPr>
          <w:rFonts w:hint="cs"/>
          <w:rtl/>
        </w:rPr>
        <w:t xml:space="preserve">הציעה זה להחיל את זה פוזיטיבית: במקום "מי", שזה </w:t>
      </w:r>
      <w:bookmarkStart w:id="895" w:name="_ETM_Q1_4089000"/>
      <w:bookmarkEnd w:id="895"/>
      <w:r w:rsidR="00442949">
        <w:rPr>
          <w:rFonts w:hint="cs"/>
          <w:rtl/>
        </w:rPr>
        <w:t>יהיה "גוף, מעסיק או עוסק". התלבטנו האם להחיל את זה על הגדרה פורמלית של תאגיד אבל אז זה משאיר לי, למשל, את ועדות הקבלה ליישובים וכולי.</w:t>
      </w:r>
      <w:r>
        <w:rPr>
          <w:rtl/>
        </w:rPr>
        <w:t xml:space="preserve">                                           </w:t>
      </w:r>
      <w:r w:rsidR="003B4915">
        <w:rPr>
          <w:rtl/>
        </w:rPr>
        <w:t xml:space="preserve">               </w:t>
      </w:r>
    </w:p>
    <w:p w:rsidR="00DC04F4" w:rsidRDefault="003B4915" w:rsidP="00442949">
      <w:pPr>
        <w:rPr>
          <w:rtl/>
        </w:rPr>
      </w:pPr>
      <w:r>
        <w:rPr>
          <w:rtl/>
        </w:rPr>
        <w:t xml:space="preserve">        </w:t>
      </w:r>
      <w:r w:rsidR="009A75AB">
        <w:rPr>
          <w:rtl/>
        </w:rPr>
        <w:t xml:space="preserve">                </w:t>
      </w:r>
    </w:p>
    <w:p w:rsidR="00DC04F4" w:rsidRDefault="00DC04F4" w:rsidP="00DC04F4">
      <w:pPr>
        <w:pStyle w:val="a4"/>
        <w:keepNext/>
        <w:rPr>
          <w:rtl/>
        </w:rPr>
      </w:pPr>
      <w:bookmarkStart w:id="896" w:name="ET_speaker_נעמה_ברודצקי_לוי_179"/>
      <w:r w:rsidRPr="00DC04F4">
        <w:rPr>
          <w:rStyle w:val="TagStyle"/>
          <w:rtl/>
        </w:rPr>
        <w:t xml:space="preserve"> &lt;&lt; דובר &gt;&gt; </w:t>
      </w:r>
      <w:r w:rsidR="00EB735D" w:rsidRPr="00EB735D">
        <w:rPr>
          <w:rtl/>
        </w:rPr>
        <w:t>נועה ברודצקי לוי:</w:t>
      </w:r>
      <w:r w:rsidRPr="00DC04F4">
        <w:rPr>
          <w:rStyle w:val="TagStyle"/>
          <w:rtl/>
        </w:rPr>
        <w:t xml:space="preserve"> &lt;&lt; דובר &gt;&gt;</w:t>
      </w:r>
      <w:r>
        <w:rPr>
          <w:rtl/>
        </w:rPr>
        <w:t xml:space="preserve"> </w:t>
      </w:r>
      <w:bookmarkEnd w:id="896"/>
    </w:p>
    <w:p w:rsidR="00DC04F4" w:rsidRDefault="00DC04F4" w:rsidP="00DC04F4">
      <w:pPr>
        <w:pStyle w:val="KeepWithNext"/>
        <w:rPr>
          <w:rtl/>
        </w:rPr>
      </w:pPr>
    </w:p>
    <w:p w:rsidR="00442949" w:rsidRDefault="00442949" w:rsidP="00DC04F4">
      <w:pPr>
        <w:rPr>
          <w:rtl/>
        </w:rPr>
      </w:pPr>
      <w:r>
        <w:rPr>
          <w:rFonts w:hint="cs"/>
          <w:rtl/>
        </w:rPr>
        <w:t xml:space="preserve">את יכולה לחזור? </w:t>
      </w:r>
    </w:p>
    <w:p w:rsidR="00442949" w:rsidRDefault="00442949" w:rsidP="00442949">
      <w:pPr>
        <w:ind w:firstLine="0"/>
        <w:rPr>
          <w:rtl/>
        </w:rPr>
      </w:pPr>
    </w:p>
    <w:p w:rsidR="00442949" w:rsidRDefault="00442949" w:rsidP="00442949">
      <w:pPr>
        <w:pStyle w:val="a4"/>
        <w:keepNext/>
        <w:rPr>
          <w:rtl/>
        </w:rPr>
      </w:pPr>
      <w:bookmarkStart w:id="897" w:name="ET_speaker_גבי_פיסמן_328"/>
      <w:r w:rsidRPr="00442949">
        <w:rPr>
          <w:rStyle w:val="TagStyle"/>
          <w:rtl/>
        </w:rPr>
        <w:t xml:space="preserve"> &lt;&lt; דובר &gt;&gt; </w:t>
      </w:r>
      <w:r>
        <w:rPr>
          <w:rtl/>
        </w:rPr>
        <w:t xml:space="preserve">גבי </w:t>
      </w:r>
      <w:proofErr w:type="spellStart"/>
      <w:r>
        <w:rPr>
          <w:rtl/>
        </w:rPr>
        <w:t>פיסמן</w:t>
      </w:r>
      <w:proofErr w:type="spellEnd"/>
      <w:r>
        <w:rPr>
          <w:rtl/>
        </w:rPr>
        <w:t>:</w:t>
      </w:r>
      <w:r w:rsidRPr="00442949">
        <w:rPr>
          <w:rStyle w:val="TagStyle"/>
          <w:rtl/>
        </w:rPr>
        <w:t xml:space="preserve"> &lt;&lt; דובר &gt;&gt;</w:t>
      </w:r>
      <w:r>
        <w:rPr>
          <w:rtl/>
        </w:rPr>
        <w:t xml:space="preserve"> </w:t>
      </w:r>
      <w:bookmarkEnd w:id="897"/>
    </w:p>
    <w:p w:rsidR="00442949" w:rsidRDefault="00442949" w:rsidP="00442949">
      <w:pPr>
        <w:pStyle w:val="KeepWithNext"/>
        <w:rPr>
          <w:rtl/>
        </w:rPr>
      </w:pPr>
    </w:p>
    <w:p w:rsidR="00442949" w:rsidRDefault="00442949" w:rsidP="00442949">
      <w:pPr>
        <w:rPr>
          <w:rtl/>
        </w:rPr>
      </w:pPr>
      <w:r>
        <w:rPr>
          <w:rFonts w:hint="cs"/>
          <w:rtl/>
        </w:rPr>
        <w:t xml:space="preserve">גוף, מעסיק ועוסק. </w:t>
      </w:r>
    </w:p>
    <w:p w:rsidR="00442949" w:rsidRDefault="00442949" w:rsidP="00442949">
      <w:pPr>
        <w:ind w:firstLine="0"/>
        <w:rPr>
          <w:rtl/>
        </w:rPr>
      </w:pPr>
    </w:p>
    <w:p w:rsidR="00442949" w:rsidRDefault="00442949" w:rsidP="00442949">
      <w:pPr>
        <w:pStyle w:val="a4"/>
        <w:keepNext/>
        <w:rPr>
          <w:rtl/>
        </w:rPr>
      </w:pPr>
      <w:bookmarkStart w:id="898" w:name="ET_speaker_נועה_ברודצקי_לוי_329"/>
      <w:r w:rsidRPr="00442949">
        <w:rPr>
          <w:rStyle w:val="TagStyle"/>
          <w:rtl/>
        </w:rPr>
        <w:t xml:space="preserve"> &lt;&lt; דובר &gt;&gt; </w:t>
      </w:r>
      <w:r>
        <w:rPr>
          <w:rtl/>
        </w:rPr>
        <w:t>נועה ברודצקי לוי:</w:t>
      </w:r>
      <w:r w:rsidRPr="00442949">
        <w:rPr>
          <w:rStyle w:val="TagStyle"/>
          <w:rtl/>
        </w:rPr>
        <w:t xml:space="preserve"> &lt;&lt; דובר &gt;&gt;</w:t>
      </w:r>
      <w:r>
        <w:rPr>
          <w:rtl/>
        </w:rPr>
        <w:t xml:space="preserve"> </w:t>
      </w:r>
      <w:bookmarkEnd w:id="898"/>
    </w:p>
    <w:p w:rsidR="00442949" w:rsidRDefault="00442949" w:rsidP="00442949">
      <w:pPr>
        <w:pStyle w:val="KeepWithNext"/>
        <w:rPr>
          <w:rtl/>
        </w:rPr>
      </w:pPr>
    </w:p>
    <w:p w:rsidR="00442949" w:rsidRDefault="00442949" w:rsidP="00442949">
      <w:pPr>
        <w:rPr>
          <w:rtl/>
        </w:rPr>
      </w:pPr>
      <w:r>
        <w:rPr>
          <w:rFonts w:hint="cs"/>
          <w:rtl/>
        </w:rPr>
        <w:t xml:space="preserve">התכוונת גוף מעסיק </w:t>
      </w:r>
      <w:bookmarkStart w:id="899" w:name="_ETM_Q1_4108000"/>
      <w:bookmarkEnd w:id="899"/>
      <w:r>
        <w:rPr>
          <w:rFonts w:hint="cs"/>
          <w:rtl/>
        </w:rPr>
        <w:t xml:space="preserve">או גוף, מעסיק? </w:t>
      </w:r>
    </w:p>
    <w:p w:rsidR="00442949" w:rsidRDefault="00442949" w:rsidP="00442949">
      <w:pPr>
        <w:rPr>
          <w:rtl/>
        </w:rPr>
      </w:pPr>
    </w:p>
    <w:p w:rsidR="00442949" w:rsidRDefault="00442949" w:rsidP="00442949">
      <w:pPr>
        <w:pStyle w:val="a4"/>
        <w:keepNext/>
        <w:rPr>
          <w:rtl/>
        </w:rPr>
      </w:pPr>
      <w:bookmarkStart w:id="900" w:name="ET_speaker_גבי_פיסמן_330"/>
      <w:r w:rsidRPr="00442949">
        <w:rPr>
          <w:rStyle w:val="TagStyle"/>
          <w:rtl/>
        </w:rPr>
        <w:t xml:space="preserve"> &lt;&lt; דובר &gt;&gt; </w:t>
      </w:r>
      <w:r>
        <w:rPr>
          <w:rtl/>
        </w:rPr>
        <w:t xml:space="preserve">גבי </w:t>
      </w:r>
      <w:proofErr w:type="spellStart"/>
      <w:r>
        <w:rPr>
          <w:rtl/>
        </w:rPr>
        <w:t>פיסמן</w:t>
      </w:r>
      <w:proofErr w:type="spellEnd"/>
      <w:r>
        <w:rPr>
          <w:rtl/>
        </w:rPr>
        <w:t>:</w:t>
      </w:r>
      <w:r w:rsidRPr="00442949">
        <w:rPr>
          <w:rStyle w:val="TagStyle"/>
          <w:rtl/>
        </w:rPr>
        <w:t xml:space="preserve"> &lt;&lt; דובר &gt;&gt;</w:t>
      </w:r>
      <w:r>
        <w:rPr>
          <w:rtl/>
        </w:rPr>
        <w:t xml:space="preserve"> </w:t>
      </w:r>
      <w:bookmarkEnd w:id="900"/>
    </w:p>
    <w:p w:rsidR="00442949" w:rsidRDefault="00442949" w:rsidP="00442949">
      <w:pPr>
        <w:pStyle w:val="KeepWithNext"/>
        <w:rPr>
          <w:rtl/>
        </w:rPr>
      </w:pPr>
    </w:p>
    <w:p w:rsidR="00442949" w:rsidRDefault="00442949" w:rsidP="00442949">
      <w:pPr>
        <w:rPr>
          <w:rtl/>
        </w:rPr>
      </w:pPr>
      <w:r>
        <w:rPr>
          <w:rFonts w:hint="cs"/>
          <w:rtl/>
        </w:rPr>
        <w:t xml:space="preserve">גוף </w:t>
      </w:r>
      <w:r>
        <w:rPr>
          <w:rtl/>
        </w:rPr>
        <w:t>–</w:t>
      </w:r>
      <w:r>
        <w:rPr>
          <w:rFonts w:hint="cs"/>
          <w:rtl/>
        </w:rPr>
        <w:t xml:space="preserve"> פסיק </w:t>
      </w:r>
      <w:r>
        <w:rPr>
          <w:rtl/>
        </w:rPr>
        <w:t>–</w:t>
      </w:r>
      <w:r>
        <w:rPr>
          <w:rFonts w:hint="cs"/>
          <w:rtl/>
        </w:rPr>
        <w:t xml:space="preserve"> מעסיק </w:t>
      </w:r>
      <w:r>
        <w:rPr>
          <w:rtl/>
        </w:rPr>
        <w:t>–</w:t>
      </w:r>
      <w:r>
        <w:rPr>
          <w:rFonts w:hint="cs"/>
          <w:rtl/>
        </w:rPr>
        <w:t xml:space="preserve"> </w:t>
      </w:r>
      <w:bookmarkStart w:id="901" w:name="_ETM_Q1_4117000"/>
      <w:bookmarkEnd w:id="901"/>
      <w:r>
        <w:rPr>
          <w:rFonts w:hint="cs"/>
          <w:rtl/>
        </w:rPr>
        <w:t xml:space="preserve">פסיק </w:t>
      </w:r>
      <w:r>
        <w:rPr>
          <w:rtl/>
        </w:rPr>
        <w:t>–</w:t>
      </w:r>
      <w:r>
        <w:rPr>
          <w:rFonts w:hint="cs"/>
          <w:rtl/>
        </w:rPr>
        <w:t xml:space="preserve"> עוסק. </w:t>
      </w:r>
    </w:p>
    <w:p w:rsidR="00442949" w:rsidRDefault="00442949" w:rsidP="00442949">
      <w:pPr>
        <w:rPr>
          <w:rtl/>
        </w:rPr>
      </w:pPr>
    </w:p>
    <w:p w:rsidR="00442949" w:rsidRDefault="00442949" w:rsidP="00442949">
      <w:pPr>
        <w:pStyle w:val="a4"/>
        <w:keepNext/>
        <w:rPr>
          <w:rtl/>
        </w:rPr>
      </w:pPr>
      <w:bookmarkStart w:id="902" w:name="ET_speaker_חגית_לרנאו_331"/>
      <w:r w:rsidRPr="00442949">
        <w:rPr>
          <w:rStyle w:val="TagStyle"/>
          <w:rtl/>
        </w:rPr>
        <w:t xml:space="preserve"> &lt;&lt; דובר &gt;&gt; </w:t>
      </w:r>
      <w:r>
        <w:rPr>
          <w:rtl/>
        </w:rPr>
        <w:t xml:space="preserve">חגית </w:t>
      </w:r>
      <w:proofErr w:type="spellStart"/>
      <w:r>
        <w:rPr>
          <w:rtl/>
        </w:rPr>
        <w:t>לרנאו</w:t>
      </w:r>
      <w:proofErr w:type="spellEnd"/>
      <w:r>
        <w:rPr>
          <w:rtl/>
        </w:rPr>
        <w:t>:</w:t>
      </w:r>
      <w:r w:rsidRPr="00442949">
        <w:rPr>
          <w:rStyle w:val="TagStyle"/>
          <w:rtl/>
        </w:rPr>
        <w:t xml:space="preserve"> &lt;&lt; דובר &gt;&gt;</w:t>
      </w:r>
      <w:r>
        <w:rPr>
          <w:rtl/>
        </w:rPr>
        <w:t xml:space="preserve"> </w:t>
      </w:r>
      <w:bookmarkEnd w:id="902"/>
    </w:p>
    <w:p w:rsidR="00442949" w:rsidRDefault="00442949" w:rsidP="00442949">
      <w:pPr>
        <w:pStyle w:val="KeepWithNext"/>
        <w:rPr>
          <w:rtl/>
        </w:rPr>
      </w:pPr>
    </w:p>
    <w:p w:rsidR="00442949" w:rsidRDefault="00442949" w:rsidP="00442949">
      <w:pPr>
        <w:rPr>
          <w:rtl/>
        </w:rPr>
      </w:pPr>
      <w:r>
        <w:rPr>
          <w:rFonts w:hint="cs"/>
          <w:rtl/>
        </w:rPr>
        <w:t>לפחות זה מגדיר את זה בתוך זה.</w:t>
      </w:r>
      <w:r>
        <w:rPr>
          <w:rtl/>
        </w:rPr>
        <w:t xml:space="preserve">      </w:t>
      </w:r>
    </w:p>
    <w:p w:rsidR="00442949" w:rsidRDefault="00442949" w:rsidP="00DC04F4">
      <w:pPr>
        <w:rPr>
          <w:rtl/>
        </w:rPr>
      </w:pPr>
      <w:bookmarkStart w:id="903" w:name="_ETM_Q1_4109000"/>
      <w:bookmarkEnd w:id="903"/>
    </w:p>
    <w:p w:rsidR="00442949" w:rsidRDefault="00442949" w:rsidP="00442949">
      <w:pPr>
        <w:pStyle w:val="a4"/>
        <w:keepNext/>
        <w:rPr>
          <w:rtl/>
        </w:rPr>
      </w:pPr>
      <w:bookmarkStart w:id="904" w:name="ET_speaker_נועה_ברודצקי_לוי_332"/>
      <w:r w:rsidRPr="00442949">
        <w:rPr>
          <w:rStyle w:val="TagStyle"/>
          <w:rtl/>
        </w:rPr>
        <w:t xml:space="preserve"> &lt;&lt; דובר &gt;&gt; </w:t>
      </w:r>
      <w:r>
        <w:rPr>
          <w:rtl/>
        </w:rPr>
        <w:t>נועה ברודצקי לוי:</w:t>
      </w:r>
      <w:r w:rsidRPr="00442949">
        <w:rPr>
          <w:rStyle w:val="TagStyle"/>
          <w:rtl/>
        </w:rPr>
        <w:t xml:space="preserve"> &lt;&lt; דובר &gt;&gt;</w:t>
      </w:r>
      <w:r>
        <w:rPr>
          <w:rtl/>
        </w:rPr>
        <w:t xml:space="preserve"> </w:t>
      </w:r>
      <w:bookmarkEnd w:id="904"/>
    </w:p>
    <w:p w:rsidR="00442949" w:rsidRDefault="00442949" w:rsidP="00442949">
      <w:pPr>
        <w:pStyle w:val="KeepWithNext"/>
        <w:rPr>
          <w:rtl/>
        </w:rPr>
      </w:pPr>
    </w:p>
    <w:p w:rsidR="00442949" w:rsidRDefault="00442949" w:rsidP="00442949">
      <w:pPr>
        <w:rPr>
          <w:rtl/>
        </w:rPr>
      </w:pPr>
      <w:r>
        <w:rPr>
          <w:rFonts w:hint="cs"/>
          <w:rtl/>
        </w:rPr>
        <w:t xml:space="preserve">אני חושבת שיש שתי אפשרויות. </w:t>
      </w:r>
    </w:p>
    <w:p w:rsidR="00442949" w:rsidRDefault="00442949" w:rsidP="00442949">
      <w:pPr>
        <w:rPr>
          <w:rtl/>
        </w:rPr>
      </w:pPr>
      <w:bookmarkStart w:id="905" w:name="_ETM_Q1_4120000"/>
      <w:bookmarkEnd w:id="905"/>
      <w:r>
        <w:rPr>
          <w:rtl/>
        </w:rPr>
        <w:t xml:space="preserve">  </w:t>
      </w:r>
    </w:p>
    <w:p w:rsidR="00DC04F4" w:rsidRDefault="00DC04F4" w:rsidP="00DC04F4">
      <w:pPr>
        <w:pStyle w:val="af6"/>
        <w:keepNext/>
        <w:rPr>
          <w:rtl/>
        </w:rPr>
      </w:pPr>
      <w:bookmarkStart w:id="906" w:name="ET_yor_5094_180"/>
      <w:r w:rsidRPr="00DC04F4">
        <w:rPr>
          <w:rStyle w:val="TagStyle"/>
          <w:rtl/>
        </w:rPr>
        <w:t xml:space="preserve"> &lt;&lt; יור &gt;&gt; </w:t>
      </w:r>
      <w:r>
        <w:rPr>
          <w:rtl/>
        </w:rPr>
        <w:t>היו"ר ניסן סלומינסקי:</w:t>
      </w:r>
      <w:r w:rsidRPr="00DC04F4">
        <w:rPr>
          <w:rStyle w:val="TagStyle"/>
          <w:rtl/>
        </w:rPr>
        <w:t xml:space="preserve"> &lt;&lt; יור &gt;&gt;</w:t>
      </w:r>
      <w:r>
        <w:rPr>
          <w:rtl/>
        </w:rPr>
        <w:t xml:space="preserve"> </w:t>
      </w:r>
      <w:bookmarkEnd w:id="906"/>
    </w:p>
    <w:p w:rsidR="00DC04F4" w:rsidRDefault="00DC04F4" w:rsidP="00DC04F4">
      <w:pPr>
        <w:pStyle w:val="KeepWithNext"/>
        <w:rPr>
          <w:rtl/>
        </w:rPr>
      </w:pPr>
    </w:p>
    <w:p w:rsidR="00DC04F4" w:rsidRDefault="00442949" w:rsidP="00442949">
      <w:pPr>
        <w:rPr>
          <w:rtl/>
        </w:rPr>
      </w:pPr>
      <w:r>
        <w:rPr>
          <w:rFonts w:hint="cs"/>
          <w:rtl/>
        </w:rPr>
        <w:t xml:space="preserve">אם זה לא </w:t>
      </w:r>
      <w:bookmarkStart w:id="907" w:name="_ETM_Q1_4125000"/>
      <w:bookmarkEnd w:id="907"/>
      <w:r>
        <w:rPr>
          <w:rFonts w:hint="cs"/>
          <w:rtl/>
        </w:rPr>
        <w:t>פוגע בחלקים אחרים של המטרה זה יכול לבדל את החשש שלנו ואפשר ללכת על</w:t>
      </w:r>
      <w:bookmarkStart w:id="908" w:name="_ETM_Q1_4131000"/>
      <w:bookmarkEnd w:id="908"/>
      <w:r>
        <w:rPr>
          <w:rFonts w:hint="cs"/>
          <w:rtl/>
        </w:rPr>
        <w:t xml:space="preserve"> זה. </w:t>
      </w:r>
      <w:r w:rsidR="00DC04F4">
        <w:rPr>
          <w:rFonts w:hint="cs"/>
          <w:rtl/>
        </w:rPr>
        <w:t>זה לא פוגע בשום דבר אחר</w:t>
      </w:r>
      <w:r>
        <w:rPr>
          <w:rFonts w:hint="cs"/>
          <w:rtl/>
        </w:rPr>
        <w:t xml:space="preserve"> - -</w:t>
      </w:r>
    </w:p>
    <w:p w:rsidR="00DC04F4" w:rsidRDefault="00DC04F4" w:rsidP="00DC04F4">
      <w:pPr>
        <w:rPr>
          <w:rtl/>
        </w:rPr>
      </w:pPr>
    </w:p>
    <w:p w:rsidR="00DC04F4" w:rsidRDefault="00DC04F4" w:rsidP="00DC04F4">
      <w:pPr>
        <w:pStyle w:val="af9"/>
        <w:keepNext/>
        <w:rPr>
          <w:rtl/>
        </w:rPr>
      </w:pPr>
      <w:bookmarkStart w:id="909" w:name="ET_guest_812785_181"/>
      <w:r w:rsidRPr="00DC04F4">
        <w:rPr>
          <w:rStyle w:val="TagStyle"/>
          <w:rtl/>
        </w:rPr>
        <w:t xml:space="preserve"> &lt;&lt; אורח &gt;&gt; </w:t>
      </w:r>
      <w:r>
        <w:rPr>
          <w:rtl/>
        </w:rPr>
        <w:t>ליאורה סולטן:</w:t>
      </w:r>
      <w:r w:rsidRPr="00DC04F4">
        <w:rPr>
          <w:rStyle w:val="TagStyle"/>
          <w:rtl/>
        </w:rPr>
        <w:t xml:space="preserve"> &lt;&lt; אורח &gt;&gt;</w:t>
      </w:r>
      <w:r>
        <w:rPr>
          <w:rtl/>
        </w:rPr>
        <w:t xml:space="preserve"> </w:t>
      </w:r>
      <w:bookmarkEnd w:id="909"/>
    </w:p>
    <w:p w:rsidR="00DC04F4" w:rsidRDefault="00DC04F4" w:rsidP="00DC04F4">
      <w:pPr>
        <w:pStyle w:val="KeepWithNext"/>
        <w:rPr>
          <w:rtl/>
        </w:rPr>
      </w:pPr>
    </w:p>
    <w:p w:rsidR="00DC04F4" w:rsidRDefault="00442949" w:rsidP="00DC04F4">
      <w:pPr>
        <w:rPr>
          <w:rtl/>
        </w:rPr>
      </w:pPr>
      <w:r>
        <w:rPr>
          <w:rFonts w:hint="cs"/>
          <w:rtl/>
        </w:rPr>
        <w:t xml:space="preserve">אז גוף זה נותן פתרון. </w:t>
      </w:r>
      <w:bookmarkStart w:id="910" w:name="ET_yor_5094_333"/>
    </w:p>
    <w:p w:rsidR="00442949" w:rsidRDefault="00442949" w:rsidP="00DC04F4">
      <w:pPr>
        <w:rPr>
          <w:rtl/>
        </w:rPr>
      </w:pPr>
    </w:p>
    <w:p w:rsidR="00442949" w:rsidRDefault="00442949" w:rsidP="00442949">
      <w:pPr>
        <w:pStyle w:val="af6"/>
        <w:keepNext/>
        <w:rPr>
          <w:rtl/>
        </w:rPr>
      </w:pPr>
      <w:r w:rsidRPr="00442949">
        <w:rPr>
          <w:rStyle w:val="TagStyle"/>
          <w:rtl/>
        </w:rPr>
        <w:t xml:space="preserve"> &lt;&lt; יור &gt;&gt; </w:t>
      </w:r>
      <w:r>
        <w:rPr>
          <w:rtl/>
        </w:rPr>
        <w:t>היו"ר ניסן סלומינסקי:</w:t>
      </w:r>
      <w:r w:rsidRPr="00442949">
        <w:rPr>
          <w:rStyle w:val="TagStyle"/>
          <w:rtl/>
        </w:rPr>
        <w:t xml:space="preserve"> &lt;&lt; יור &gt;&gt;</w:t>
      </w:r>
      <w:r>
        <w:rPr>
          <w:rtl/>
        </w:rPr>
        <w:t xml:space="preserve"> </w:t>
      </w:r>
      <w:bookmarkEnd w:id="910"/>
    </w:p>
    <w:p w:rsidR="00442949" w:rsidRDefault="00442949" w:rsidP="00442949">
      <w:pPr>
        <w:pStyle w:val="KeepWithNext"/>
        <w:rPr>
          <w:rtl/>
        </w:rPr>
      </w:pPr>
    </w:p>
    <w:p w:rsidR="00442949" w:rsidRDefault="00442949" w:rsidP="00442949">
      <w:pPr>
        <w:rPr>
          <w:rtl/>
        </w:rPr>
      </w:pPr>
      <w:bookmarkStart w:id="911" w:name="_ETM_Q1_4140000"/>
      <w:bookmarkEnd w:id="911"/>
      <w:r>
        <w:rPr>
          <w:rFonts w:hint="cs"/>
          <w:rtl/>
        </w:rPr>
        <w:t xml:space="preserve">- - של מטרות החוק? </w:t>
      </w:r>
      <w:r>
        <w:rPr>
          <w:rtl/>
        </w:rPr>
        <w:t xml:space="preserve">  </w:t>
      </w:r>
    </w:p>
    <w:p w:rsidR="00442949" w:rsidRDefault="00442949" w:rsidP="00442949">
      <w:pPr>
        <w:rPr>
          <w:rtl/>
        </w:rPr>
      </w:pPr>
    </w:p>
    <w:p w:rsidR="00442949" w:rsidRDefault="00442949" w:rsidP="00442949">
      <w:pPr>
        <w:pStyle w:val="a4"/>
        <w:keepNext/>
        <w:rPr>
          <w:rtl/>
        </w:rPr>
      </w:pPr>
      <w:bookmarkStart w:id="912" w:name="ET_speaker_גבי_פיסמן_334"/>
      <w:r w:rsidRPr="00442949">
        <w:rPr>
          <w:rStyle w:val="TagStyle"/>
          <w:rtl/>
        </w:rPr>
        <w:t xml:space="preserve"> &lt;&lt; דובר &gt;&gt; </w:t>
      </w:r>
      <w:r>
        <w:rPr>
          <w:rtl/>
        </w:rPr>
        <w:t xml:space="preserve">גבי </w:t>
      </w:r>
      <w:proofErr w:type="spellStart"/>
      <w:r>
        <w:rPr>
          <w:rtl/>
        </w:rPr>
        <w:t>פיסמן</w:t>
      </w:r>
      <w:proofErr w:type="spellEnd"/>
      <w:r>
        <w:rPr>
          <w:rtl/>
        </w:rPr>
        <w:t>:</w:t>
      </w:r>
      <w:r w:rsidRPr="00442949">
        <w:rPr>
          <w:rStyle w:val="TagStyle"/>
          <w:rtl/>
        </w:rPr>
        <w:t xml:space="preserve"> &lt;&lt; דובר &gt;&gt;</w:t>
      </w:r>
      <w:r>
        <w:rPr>
          <w:rtl/>
        </w:rPr>
        <w:t xml:space="preserve"> </w:t>
      </w:r>
      <w:bookmarkEnd w:id="912"/>
    </w:p>
    <w:p w:rsidR="00442949" w:rsidRDefault="00442949" w:rsidP="00442949">
      <w:pPr>
        <w:pStyle w:val="KeepWithNext"/>
        <w:rPr>
          <w:rtl/>
        </w:rPr>
      </w:pPr>
    </w:p>
    <w:p w:rsidR="00442949" w:rsidRDefault="00442949" w:rsidP="00442949">
      <w:pPr>
        <w:rPr>
          <w:rtl/>
        </w:rPr>
      </w:pPr>
      <w:r>
        <w:rPr>
          <w:rFonts w:hint="cs"/>
          <w:rtl/>
        </w:rPr>
        <w:t>כן, כן.</w:t>
      </w:r>
    </w:p>
    <w:p w:rsidR="00442949" w:rsidRDefault="00442949" w:rsidP="00442949">
      <w:pPr>
        <w:rPr>
          <w:rtl/>
        </w:rPr>
      </w:pPr>
      <w:bookmarkStart w:id="913" w:name="_ETM_Q1_4143000"/>
      <w:bookmarkEnd w:id="913"/>
    </w:p>
    <w:p w:rsidR="00442949" w:rsidRDefault="00442949" w:rsidP="00442949">
      <w:pPr>
        <w:pStyle w:val="a4"/>
        <w:keepNext/>
        <w:rPr>
          <w:rtl/>
        </w:rPr>
      </w:pPr>
      <w:bookmarkStart w:id="914" w:name="ET_speaker_נועה_ברודצקי_לוי_335"/>
      <w:r w:rsidRPr="00442949">
        <w:rPr>
          <w:rStyle w:val="TagStyle"/>
          <w:rtl/>
        </w:rPr>
        <w:t xml:space="preserve"> &lt;&lt; דובר &gt;&gt; </w:t>
      </w:r>
      <w:r>
        <w:rPr>
          <w:rtl/>
        </w:rPr>
        <w:t>נועה ברודצקי לוי:</w:t>
      </w:r>
      <w:r w:rsidRPr="00442949">
        <w:rPr>
          <w:rStyle w:val="TagStyle"/>
          <w:rtl/>
        </w:rPr>
        <w:t xml:space="preserve"> &lt;&lt; דובר &gt;&gt;</w:t>
      </w:r>
      <w:r>
        <w:rPr>
          <w:rtl/>
        </w:rPr>
        <w:t xml:space="preserve"> </w:t>
      </w:r>
      <w:bookmarkEnd w:id="914"/>
    </w:p>
    <w:p w:rsidR="00442949" w:rsidRDefault="00442949" w:rsidP="00442949">
      <w:pPr>
        <w:pStyle w:val="KeepWithNext"/>
        <w:rPr>
          <w:rtl/>
        </w:rPr>
      </w:pPr>
    </w:p>
    <w:p w:rsidR="00442949" w:rsidRDefault="00442949" w:rsidP="00442949">
      <w:pPr>
        <w:rPr>
          <w:rtl/>
        </w:rPr>
      </w:pPr>
      <w:bookmarkStart w:id="915" w:name="_ETM_Q1_4146000"/>
      <w:bookmarkEnd w:id="915"/>
      <w:r>
        <w:rPr>
          <w:rFonts w:hint="cs"/>
          <w:rtl/>
        </w:rPr>
        <w:t>זה מוציא מתוך זה את האדם הפרטי.</w:t>
      </w:r>
    </w:p>
    <w:p w:rsidR="00442949" w:rsidRDefault="00442949" w:rsidP="00442949">
      <w:pPr>
        <w:rPr>
          <w:rtl/>
        </w:rPr>
      </w:pPr>
    </w:p>
    <w:p w:rsidR="00442949" w:rsidRDefault="00442949" w:rsidP="00442949">
      <w:pPr>
        <w:pStyle w:val="af6"/>
        <w:keepNext/>
        <w:rPr>
          <w:rtl/>
        </w:rPr>
      </w:pPr>
      <w:bookmarkStart w:id="916" w:name="ET_yor_5094_336"/>
      <w:r w:rsidRPr="00442949">
        <w:rPr>
          <w:rStyle w:val="TagStyle"/>
          <w:rtl/>
        </w:rPr>
        <w:t xml:space="preserve"> &lt;&lt; יור &gt;&gt; </w:t>
      </w:r>
      <w:r>
        <w:rPr>
          <w:rtl/>
        </w:rPr>
        <w:t>היו"ר ניסן סלומינסקי:</w:t>
      </w:r>
      <w:r w:rsidRPr="00442949">
        <w:rPr>
          <w:rStyle w:val="TagStyle"/>
          <w:rtl/>
        </w:rPr>
        <w:t xml:space="preserve"> &lt;&lt; יור &gt;&gt;</w:t>
      </w:r>
      <w:r>
        <w:rPr>
          <w:rtl/>
        </w:rPr>
        <w:t xml:space="preserve"> </w:t>
      </w:r>
      <w:bookmarkEnd w:id="916"/>
    </w:p>
    <w:p w:rsidR="00442949" w:rsidRDefault="00442949" w:rsidP="00442949">
      <w:pPr>
        <w:pStyle w:val="KeepWithNext"/>
        <w:rPr>
          <w:rtl/>
        </w:rPr>
      </w:pPr>
    </w:p>
    <w:p w:rsidR="00442949" w:rsidRDefault="00442949" w:rsidP="00442949">
      <w:pPr>
        <w:rPr>
          <w:rtl/>
        </w:rPr>
      </w:pPr>
      <w:bookmarkStart w:id="917" w:name="_ETM_Q1_4147000"/>
      <w:bookmarkEnd w:id="917"/>
      <w:r>
        <w:rPr>
          <w:rFonts w:hint="cs"/>
          <w:rtl/>
        </w:rPr>
        <w:t xml:space="preserve">זה אני רוצה לעשות. </w:t>
      </w:r>
      <w:r>
        <w:rPr>
          <w:rtl/>
        </w:rPr>
        <w:t xml:space="preserve">      </w:t>
      </w:r>
    </w:p>
    <w:p w:rsidR="00442949" w:rsidRDefault="00442949" w:rsidP="00DC04F4">
      <w:pPr>
        <w:rPr>
          <w:rtl/>
        </w:rPr>
      </w:pPr>
      <w:bookmarkStart w:id="918" w:name="_ETM_Q1_4138000"/>
      <w:bookmarkEnd w:id="918"/>
    </w:p>
    <w:p w:rsidR="00DC04F4" w:rsidRDefault="00DC04F4" w:rsidP="00DC04F4">
      <w:pPr>
        <w:pStyle w:val="a4"/>
        <w:keepNext/>
        <w:rPr>
          <w:rtl/>
        </w:rPr>
      </w:pPr>
      <w:bookmarkStart w:id="919" w:name="ET_speaker_גבי_פיסמן_182"/>
      <w:r w:rsidRPr="00DC04F4">
        <w:rPr>
          <w:rStyle w:val="TagStyle"/>
          <w:rtl/>
        </w:rPr>
        <w:t xml:space="preserve">&lt;&lt; דובר &gt;&gt; </w:t>
      </w:r>
      <w:r>
        <w:rPr>
          <w:rtl/>
        </w:rPr>
        <w:t xml:space="preserve">גבי </w:t>
      </w:r>
      <w:proofErr w:type="spellStart"/>
      <w:r>
        <w:rPr>
          <w:rtl/>
        </w:rPr>
        <w:t>פיסמן</w:t>
      </w:r>
      <w:proofErr w:type="spellEnd"/>
      <w:r>
        <w:rPr>
          <w:rtl/>
        </w:rPr>
        <w:t>:</w:t>
      </w:r>
      <w:r w:rsidRPr="00DC04F4">
        <w:rPr>
          <w:rStyle w:val="TagStyle"/>
          <w:rtl/>
        </w:rPr>
        <w:t xml:space="preserve"> &lt;&lt; דובר &gt;&gt;</w:t>
      </w:r>
      <w:r>
        <w:rPr>
          <w:rtl/>
        </w:rPr>
        <w:t xml:space="preserve"> </w:t>
      </w:r>
      <w:bookmarkEnd w:id="919"/>
    </w:p>
    <w:p w:rsidR="00DC04F4" w:rsidRDefault="00DC04F4" w:rsidP="00DC04F4">
      <w:pPr>
        <w:pStyle w:val="KeepWithNext"/>
        <w:rPr>
          <w:rtl/>
        </w:rPr>
      </w:pPr>
    </w:p>
    <w:p w:rsidR="00DC04F4" w:rsidRDefault="00DC04F4" w:rsidP="00442949">
      <w:pPr>
        <w:rPr>
          <w:rtl/>
        </w:rPr>
      </w:pPr>
      <w:r>
        <w:rPr>
          <w:rFonts w:hint="cs"/>
          <w:rtl/>
        </w:rPr>
        <w:t>צריך לזכור ש</w:t>
      </w:r>
      <w:r w:rsidR="00442949">
        <w:rPr>
          <w:rFonts w:hint="cs"/>
          <w:rtl/>
        </w:rPr>
        <w:t xml:space="preserve">בכל מקרה </w:t>
      </w:r>
      <w:r>
        <w:rPr>
          <w:rFonts w:hint="cs"/>
          <w:rtl/>
        </w:rPr>
        <w:t>האדם הפרטי כן נמצא ב-(ג)</w:t>
      </w:r>
      <w:r w:rsidR="00442949">
        <w:rPr>
          <w:rFonts w:hint="cs"/>
          <w:rtl/>
        </w:rPr>
        <w:t xml:space="preserve"> ככל שהוא מגלה או </w:t>
      </w:r>
      <w:bookmarkStart w:id="920" w:name="_ETM_Q1_4154000"/>
      <w:bookmarkEnd w:id="920"/>
      <w:r w:rsidR="00442949">
        <w:rPr>
          <w:rFonts w:hint="cs"/>
          <w:rtl/>
        </w:rPr>
        <w:t>עושה בזה שימוש.</w:t>
      </w:r>
      <w:r>
        <w:rPr>
          <w:rFonts w:hint="cs"/>
          <w:rtl/>
        </w:rPr>
        <w:t xml:space="preserve"> אז אולי זה הפתרון. </w:t>
      </w:r>
    </w:p>
    <w:p w:rsidR="00DC04F4" w:rsidRDefault="00DC04F4" w:rsidP="00DC04F4">
      <w:pPr>
        <w:rPr>
          <w:rtl/>
        </w:rPr>
      </w:pPr>
    </w:p>
    <w:p w:rsidR="00DC04F4" w:rsidRDefault="00DC04F4" w:rsidP="00DC04F4">
      <w:pPr>
        <w:pStyle w:val="a4"/>
        <w:keepNext/>
        <w:rPr>
          <w:rtl/>
        </w:rPr>
      </w:pPr>
      <w:bookmarkStart w:id="921" w:name="ET_speaker_חגית_לרנאו_183"/>
      <w:r w:rsidRPr="00DC04F4">
        <w:rPr>
          <w:rStyle w:val="TagStyle"/>
          <w:rtl/>
        </w:rPr>
        <w:t xml:space="preserve"> &lt;&lt; דובר &gt;&gt; </w:t>
      </w:r>
      <w:r>
        <w:rPr>
          <w:rtl/>
        </w:rPr>
        <w:t xml:space="preserve">חגית </w:t>
      </w:r>
      <w:proofErr w:type="spellStart"/>
      <w:r>
        <w:rPr>
          <w:rtl/>
        </w:rPr>
        <w:t>לרנאו</w:t>
      </w:r>
      <w:proofErr w:type="spellEnd"/>
      <w:r>
        <w:rPr>
          <w:rtl/>
        </w:rPr>
        <w:t>:</w:t>
      </w:r>
      <w:r w:rsidRPr="00DC04F4">
        <w:rPr>
          <w:rStyle w:val="TagStyle"/>
          <w:rtl/>
        </w:rPr>
        <w:t xml:space="preserve"> &lt;&lt; דובר &gt;&gt;</w:t>
      </w:r>
      <w:r>
        <w:rPr>
          <w:rtl/>
        </w:rPr>
        <w:t xml:space="preserve"> </w:t>
      </w:r>
      <w:bookmarkEnd w:id="921"/>
    </w:p>
    <w:p w:rsidR="00DC04F4" w:rsidRDefault="00DC04F4" w:rsidP="00DC04F4">
      <w:pPr>
        <w:pStyle w:val="KeepWithNext"/>
        <w:rPr>
          <w:rtl/>
        </w:rPr>
      </w:pPr>
    </w:p>
    <w:p w:rsidR="00DC04F4" w:rsidRDefault="00DC04F4" w:rsidP="00442949">
      <w:pPr>
        <w:rPr>
          <w:rtl/>
        </w:rPr>
      </w:pPr>
      <w:r>
        <w:rPr>
          <w:rFonts w:hint="cs"/>
          <w:rtl/>
        </w:rPr>
        <w:t xml:space="preserve">הוא גם נמצא </w:t>
      </w:r>
      <w:r w:rsidR="00442949">
        <w:rPr>
          <w:rFonts w:hint="cs"/>
          <w:rtl/>
        </w:rPr>
        <w:t>ב"</w:t>
      </w:r>
      <w:r>
        <w:rPr>
          <w:rFonts w:hint="cs"/>
          <w:rtl/>
        </w:rPr>
        <w:t>דורש</w:t>
      </w:r>
      <w:r w:rsidR="00442949">
        <w:rPr>
          <w:rFonts w:hint="cs"/>
          <w:rtl/>
        </w:rPr>
        <w:t>". דורש</w:t>
      </w:r>
      <w:r>
        <w:rPr>
          <w:rFonts w:hint="cs"/>
          <w:rtl/>
        </w:rPr>
        <w:t xml:space="preserve"> מידע. </w:t>
      </w:r>
    </w:p>
    <w:p w:rsidR="00DC04F4" w:rsidRDefault="00DC04F4" w:rsidP="00DC04F4">
      <w:pPr>
        <w:rPr>
          <w:rtl/>
        </w:rPr>
      </w:pPr>
    </w:p>
    <w:p w:rsidR="00DC04F4" w:rsidRDefault="00DC04F4" w:rsidP="00DC04F4">
      <w:pPr>
        <w:pStyle w:val="a4"/>
        <w:keepNext/>
        <w:rPr>
          <w:rtl/>
        </w:rPr>
      </w:pPr>
      <w:bookmarkStart w:id="922" w:name="ET_speaker_נעמה_ברודצקי_לוי_184"/>
      <w:r w:rsidRPr="00DC04F4">
        <w:rPr>
          <w:rStyle w:val="TagStyle"/>
          <w:rtl/>
        </w:rPr>
        <w:t xml:space="preserve"> &lt;&lt; דובר &gt;&gt; </w:t>
      </w:r>
      <w:r w:rsidR="00EB735D" w:rsidRPr="00EB735D">
        <w:rPr>
          <w:rtl/>
        </w:rPr>
        <w:t>נועה ברודצקי לוי:</w:t>
      </w:r>
      <w:r w:rsidRPr="00DC04F4">
        <w:rPr>
          <w:rStyle w:val="TagStyle"/>
          <w:rtl/>
        </w:rPr>
        <w:t xml:space="preserve"> &lt;&lt; דובר &gt;&gt;</w:t>
      </w:r>
      <w:r>
        <w:rPr>
          <w:rtl/>
        </w:rPr>
        <w:t xml:space="preserve"> </w:t>
      </w:r>
      <w:bookmarkEnd w:id="922"/>
    </w:p>
    <w:p w:rsidR="00DC04F4" w:rsidRDefault="00DC04F4" w:rsidP="00DC04F4">
      <w:pPr>
        <w:pStyle w:val="KeepWithNext"/>
        <w:rPr>
          <w:rtl/>
        </w:rPr>
      </w:pPr>
    </w:p>
    <w:p w:rsidR="00DC04F4" w:rsidRDefault="00442949" w:rsidP="00442949">
      <w:pPr>
        <w:rPr>
          <w:rtl/>
        </w:rPr>
      </w:pPr>
      <w:r>
        <w:rPr>
          <w:rFonts w:hint="cs"/>
          <w:rtl/>
        </w:rPr>
        <w:t xml:space="preserve">כן. יש פה שתי אפשרויות: אפשרות אחת </w:t>
      </w:r>
      <w:bookmarkStart w:id="923" w:name="_ETM_Q1_4164000"/>
      <w:bookmarkEnd w:id="923"/>
      <w:r>
        <w:rPr>
          <w:rFonts w:hint="cs"/>
          <w:rtl/>
        </w:rPr>
        <w:t xml:space="preserve">היא ללכת על מה שמוצע עכשיו ולהבהיר בסעיף קטן (ב) שזה באמת רק גוף, מעסיק או עוסק שהביאו </w:t>
      </w:r>
      <w:bookmarkStart w:id="924" w:name="_ETM_Q1_4168000"/>
      <w:bookmarkEnd w:id="924"/>
      <w:r>
        <w:rPr>
          <w:rFonts w:hint="cs"/>
          <w:rtl/>
        </w:rPr>
        <w:t xml:space="preserve">מידע כזה בחשבון בין שיקוליהם; </w:t>
      </w:r>
      <w:r w:rsidR="00DC04F4">
        <w:rPr>
          <w:rFonts w:hint="cs"/>
          <w:rtl/>
        </w:rPr>
        <w:t>אפשרות אחרת היא לחזור לנוסח המקורי</w:t>
      </w:r>
      <w:r>
        <w:rPr>
          <w:rFonts w:hint="cs"/>
          <w:rtl/>
        </w:rPr>
        <w:t>, ואז אפשר עדיין להבהיר</w:t>
      </w:r>
      <w:bookmarkStart w:id="925" w:name="_ETM_Q1_4177000"/>
      <w:bookmarkEnd w:id="925"/>
      <w:r>
        <w:rPr>
          <w:rFonts w:hint="cs"/>
          <w:rtl/>
        </w:rPr>
        <w:t xml:space="preserve"> בסעיף 38 את מה שהיה כתוב בו מלכתחילה ופשוט ניסחנו את זה בצורה יותר - -</w:t>
      </w:r>
      <w:r w:rsidR="00DC04F4">
        <w:rPr>
          <w:rFonts w:hint="cs"/>
          <w:rtl/>
        </w:rPr>
        <w:t xml:space="preserve"> </w:t>
      </w:r>
    </w:p>
    <w:p w:rsidR="00DC04F4" w:rsidRDefault="00DC04F4" w:rsidP="00DC04F4">
      <w:pPr>
        <w:rPr>
          <w:rtl/>
        </w:rPr>
      </w:pPr>
    </w:p>
    <w:p w:rsidR="00DC04F4" w:rsidRDefault="00DC04F4" w:rsidP="00DC04F4">
      <w:pPr>
        <w:pStyle w:val="af6"/>
        <w:keepNext/>
        <w:rPr>
          <w:rtl/>
        </w:rPr>
      </w:pPr>
      <w:bookmarkStart w:id="926" w:name="ET_yor_5094_185"/>
      <w:r w:rsidRPr="00DC04F4">
        <w:rPr>
          <w:rStyle w:val="TagStyle"/>
          <w:rtl/>
        </w:rPr>
        <w:t xml:space="preserve"> &lt;&lt; יור &gt;&gt; </w:t>
      </w:r>
      <w:r>
        <w:rPr>
          <w:rtl/>
        </w:rPr>
        <w:t>היו"ר ניסן סלומינסקי:</w:t>
      </w:r>
      <w:r w:rsidRPr="00DC04F4">
        <w:rPr>
          <w:rStyle w:val="TagStyle"/>
          <w:rtl/>
        </w:rPr>
        <w:t xml:space="preserve"> &lt;&lt; יור &gt;&gt;</w:t>
      </w:r>
      <w:r>
        <w:rPr>
          <w:rtl/>
        </w:rPr>
        <w:t xml:space="preserve"> </w:t>
      </w:r>
      <w:bookmarkEnd w:id="926"/>
    </w:p>
    <w:p w:rsidR="00DC04F4" w:rsidRDefault="00DC04F4" w:rsidP="00DC04F4">
      <w:pPr>
        <w:pStyle w:val="KeepWithNext"/>
        <w:rPr>
          <w:rtl/>
        </w:rPr>
      </w:pPr>
    </w:p>
    <w:p w:rsidR="00442949" w:rsidRDefault="00442949" w:rsidP="00DC04F4">
      <w:pPr>
        <w:rPr>
          <w:rtl/>
        </w:rPr>
      </w:pPr>
      <w:r>
        <w:rPr>
          <w:rFonts w:hint="cs"/>
          <w:rtl/>
        </w:rPr>
        <w:t xml:space="preserve">את מעדיפה ללכת עם החדש </w:t>
      </w:r>
      <w:bookmarkStart w:id="927" w:name="_ETM_Q1_4180000"/>
      <w:bookmarkEnd w:id="927"/>
      <w:r>
        <w:rPr>
          <w:rFonts w:hint="cs"/>
          <w:rtl/>
        </w:rPr>
        <w:t xml:space="preserve">עם התוספת הזאת? </w:t>
      </w:r>
    </w:p>
    <w:p w:rsidR="00442949" w:rsidRDefault="00442949" w:rsidP="00442949">
      <w:pPr>
        <w:ind w:firstLine="0"/>
        <w:rPr>
          <w:rtl/>
        </w:rPr>
      </w:pPr>
    </w:p>
    <w:p w:rsidR="00442949" w:rsidRDefault="00442949" w:rsidP="00442949">
      <w:pPr>
        <w:pStyle w:val="a4"/>
        <w:keepNext/>
        <w:rPr>
          <w:rtl/>
        </w:rPr>
      </w:pPr>
      <w:bookmarkStart w:id="928" w:name="ET_speaker_נועה_ברודצקי_לוי_337"/>
      <w:r w:rsidRPr="00442949">
        <w:rPr>
          <w:rStyle w:val="TagStyle"/>
          <w:rtl/>
        </w:rPr>
        <w:t xml:space="preserve"> &lt;&lt; דובר &gt;&gt; </w:t>
      </w:r>
      <w:r>
        <w:rPr>
          <w:rtl/>
        </w:rPr>
        <w:t>נועה ברודצקי לוי:</w:t>
      </w:r>
      <w:r w:rsidRPr="00442949">
        <w:rPr>
          <w:rStyle w:val="TagStyle"/>
          <w:rtl/>
        </w:rPr>
        <w:t xml:space="preserve"> &lt;&lt; דובר &gt;&gt;</w:t>
      </w:r>
      <w:r>
        <w:rPr>
          <w:rtl/>
        </w:rPr>
        <w:t xml:space="preserve"> </w:t>
      </w:r>
      <w:bookmarkEnd w:id="928"/>
    </w:p>
    <w:p w:rsidR="00442949" w:rsidRDefault="00442949" w:rsidP="00442949">
      <w:pPr>
        <w:pStyle w:val="KeepWithNext"/>
        <w:rPr>
          <w:rtl/>
        </w:rPr>
      </w:pPr>
    </w:p>
    <w:p w:rsidR="0067584A" w:rsidRDefault="00442949" w:rsidP="00442949">
      <w:pPr>
        <w:rPr>
          <w:rtl/>
        </w:rPr>
      </w:pPr>
      <w:r>
        <w:rPr>
          <w:rFonts w:hint="cs"/>
          <w:rtl/>
        </w:rPr>
        <w:t xml:space="preserve">אני </w:t>
      </w:r>
      <w:r w:rsidR="0067584A">
        <w:rPr>
          <w:rFonts w:hint="cs"/>
          <w:rtl/>
        </w:rPr>
        <w:t xml:space="preserve">חושבת ששתי האפשרויות. </w:t>
      </w:r>
    </w:p>
    <w:p w:rsidR="0067584A" w:rsidRDefault="0067584A" w:rsidP="00442949">
      <w:pPr>
        <w:rPr>
          <w:rtl/>
        </w:rPr>
      </w:pPr>
      <w:bookmarkStart w:id="929" w:name="_ETM_Q1_4190000"/>
      <w:bookmarkEnd w:id="929"/>
    </w:p>
    <w:p w:rsidR="0067584A" w:rsidRDefault="0067584A" w:rsidP="0067584A">
      <w:pPr>
        <w:pStyle w:val="af6"/>
        <w:keepNext/>
        <w:rPr>
          <w:rtl/>
        </w:rPr>
      </w:pPr>
      <w:bookmarkStart w:id="930" w:name="ET_yor_5094_338"/>
      <w:r w:rsidRPr="0067584A">
        <w:rPr>
          <w:rStyle w:val="TagStyle"/>
          <w:rtl/>
        </w:rPr>
        <w:t xml:space="preserve"> &lt;&lt; יור &gt;&gt; </w:t>
      </w:r>
      <w:r>
        <w:rPr>
          <w:rtl/>
        </w:rPr>
        <w:t>היו"ר ניסן סלומינסקי:</w:t>
      </w:r>
      <w:r w:rsidRPr="0067584A">
        <w:rPr>
          <w:rStyle w:val="TagStyle"/>
          <w:rtl/>
        </w:rPr>
        <w:t xml:space="preserve"> &lt;&lt; יור &gt;&gt;</w:t>
      </w:r>
      <w:r>
        <w:rPr>
          <w:rtl/>
        </w:rPr>
        <w:t xml:space="preserve"> </w:t>
      </w:r>
      <w:bookmarkEnd w:id="930"/>
    </w:p>
    <w:p w:rsidR="0067584A" w:rsidRDefault="0067584A" w:rsidP="0067584A">
      <w:pPr>
        <w:pStyle w:val="KeepWithNext"/>
        <w:rPr>
          <w:rtl/>
        </w:rPr>
      </w:pPr>
    </w:p>
    <w:p w:rsidR="00442949" w:rsidRDefault="0067584A" w:rsidP="0067584A">
      <w:pPr>
        <w:rPr>
          <w:rtl/>
        </w:rPr>
      </w:pPr>
      <w:r>
        <w:rPr>
          <w:rFonts w:hint="cs"/>
          <w:rtl/>
        </w:rPr>
        <w:t xml:space="preserve">מה את מעדיפה? צריך עכשיו להחליט. גבי, מה את מעדיפה? הנוסח החדש </w:t>
      </w:r>
      <w:bookmarkStart w:id="931" w:name="_ETM_Q1_4195000"/>
      <w:bookmarkEnd w:id="931"/>
      <w:r>
        <w:rPr>
          <w:rFonts w:hint="cs"/>
          <w:rtl/>
        </w:rPr>
        <w:t xml:space="preserve">עם התוספת או הנוסח הישן? אלה שתי האופציות. </w:t>
      </w:r>
      <w:r>
        <w:rPr>
          <w:rtl/>
        </w:rPr>
        <w:t xml:space="preserve">  </w:t>
      </w:r>
      <w:r w:rsidR="00442949">
        <w:rPr>
          <w:rtl/>
        </w:rPr>
        <w:t xml:space="preserve">  </w:t>
      </w:r>
    </w:p>
    <w:p w:rsidR="00DC04F4" w:rsidRDefault="00DC04F4" w:rsidP="00DC04F4">
      <w:pPr>
        <w:rPr>
          <w:rtl/>
        </w:rPr>
      </w:pPr>
      <w:bookmarkStart w:id="932" w:name="_ETM_Q1_4186000"/>
      <w:bookmarkEnd w:id="932"/>
    </w:p>
    <w:p w:rsidR="00DC04F4" w:rsidRDefault="00DC04F4" w:rsidP="00DC04F4">
      <w:pPr>
        <w:pStyle w:val="a4"/>
        <w:keepNext/>
        <w:rPr>
          <w:rtl/>
        </w:rPr>
      </w:pPr>
      <w:bookmarkStart w:id="933" w:name="ET_speaker_גבי_פיסמן_186"/>
      <w:r w:rsidRPr="00DC04F4">
        <w:rPr>
          <w:rStyle w:val="TagStyle"/>
          <w:rtl/>
        </w:rPr>
        <w:t xml:space="preserve"> &lt;&lt; דובר &gt;&gt; </w:t>
      </w:r>
      <w:r>
        <w:rPr>
          <w:rtl/>
        </w:rPr>
        <w:t xml:space="preserve">גבי </w:t>
      </w:r>
      <w:proofErr w:type="spellStart"/>
      <w:r>
        <w:rPr>
          <w:rtl/>
        </w:rPr>
        <w:t>פיסמן</w:t>
      </w:r>
      <w:proofErr w:type="spellEnd"/>
      <w:r>
        <w:rPr>
          <w:rtl/>
        </w:rPr>
        <w:t>:</w:t>
      </w:r>
      <w:r w:rsidRPr="00DC04F4">
        <w:rPr>
          <w:rStyle w:val="TagStyle"/>
          <w:rtl/>
        </w:rPr>
        <w:t xml:space="preserve"> &lt;&lt; דובר &gt;&gt;</w:t>
      </w:r>
      <w:r>
        <w:rPr>
          <w:rtl/>
        </w:rPr>
        <w:t xml:space="preserve"> </w:t>
      </w:r>
      <w:bookmarkEnd w:id="933"/>
    </w:p>
    <w:p w:rsidR="00DC04F4" w:rsidRDefault="00DC04F4" w:rsidP="00DC04F4">
      <w:pPr>
        <w:pStyle w:val="KeepWithNext"/>
        <w:rPr>
          <w:rtl/>
        </w:rPr>
      </w:pPr>
    </w:p>
    <w:p w:rsidR="00DC04F4" w:rsidRDefault="0067584A" w:rsidP="00DC04F4">
      <w:pPr>
        <w:rPr>
          <w:rtl/>
        </w:rPr>
      </w:pPr>
      <w:r>
        <w:rPr>
          <w:rFonts w:hint="cs"/>
          <w:rtl/>
        </w:rPr>
        <w:t xml:space="preserve">אני חושבת </w:t>
      </w:r>
      <w:bookmarkStart w:id="934" w:name="_ETM_Q1_4197000"/>
      <w:bookmarkEnd w:id="934"/>
      <w:r>
        <w:rPr>
          <w:rFonts w:hint="cs"/>
          <w:rtl/>
        </w:rPr>
        <w:t xml:space="preserve">שעדיף </w:t>
      </w:r>
      <w:r w:rsidR="00DC04F4">
        <w:rPr>
          <w:rFonts w:hint="cs"/>
          <w:rtl/>
        </w:rPr>
        <w:t xml:space="preserve">הנוסח החדש. </w:t>
      </w:r>
    </w:p>
    <w:p w:rsidR="00DC04F4" w:rsidRDefault="00DC04F4" w:rsidP="00DC04F4">
      <w:pPr>
        <w:rPr>
          <w:rtl/>
        </w:rPr>
      </w:pPr>
    </w:p>
    <w:p w:rsidR="0067584A" w:rsidRDefault="0067584A" w:rsidP="0067584A">
      <w:pPr>
        <w:pStyle w:val="af6"/>
        <w:keepNext/>
        <w:rPr>
          <w:rtl/>
        </w:rPr>
      </w:pPr>
      <w:bookmarkStart w:id="935" w:name="ET_yor_5094_339"/>
      <w:r w:rsidRPr="0067584A">
        <w:rPr>
          <w:rStyle w:val="TagStyle"/>
          <w:rtl/>
        </w:rPr>
        <w:t xml:space="preserve"> &lt;&lt; יור &gt;&gt; </w:t>
      </w:r>
      <w:r>
        <w:rPr>
          <w:rtl/>
        </w:rPr>
        <w:t>היו"ר ניסן סלומינסקי:</w:t>
      </w:r>
      <w:r w:rsidRPr="0067584A">
        <w:rPr>
          <w:rStyle w:val="TagStyle"/>
          <w:rtl/>
        </w:rPr>
        <w:t xml:space="preserve"> &lt;&lt; יור &gt;&gt;</w:t>
      </w:r>
      <w:r>
        <w:rPr>
          <w:rtl/>
        </w:rPr>
        <w:t xml:space="preserve"> </w:t>
      </w:r>
      <w:bookmarkEnd w:id="935"/>
    </w:p>
    <w:p w:rsidR="0067584A" w:rsidRDefault="0067584A" w:rsidP="0067584A">
      <w:pPr>
        <w:pStyle w:val="KeepWithNext"/>
        <w:rPr>
          <w:rtl/>
        </w:rPr>
      </w:pPr>
    </w:p>
    <w:p w:rsidR="0067584A" w:rsidRDefault="0067584A" w:rsidP="0067584A">
      <w:pPr>
        <w:rPr>
          <w:rtl/>
        </w:rPr>
      </w:pPr>
      <w:bookmarkStart w:id="936" w:name="_ETM_Q1_4201000"/>
      <w:bookmarkEnd w:id="936"/>
      <w:r>
        <w:rPr>
          <w:rFonts w:hint="cs"/>
          <w:rtl/>
        </w:rPr>
        <w:t xml:space="preserve">הנוסח החדש עם התוספת. </w:t>
      </w:r>
    </w:p>
    <w:p w:rsidR="0067584A" w:rsidRDefault="0067584A" w:rsidP="0067584A">
      <w:pPr>
        <w:rPr>
          <w:rtl/>
        </w:rPr>
      </w:pPr>
      <w:bookmarkStart w:id="937" w:name="_ETM_Q1_4200000"/>
      <w:bookmarkEnd w:id="937"/>
    </w:p>
    <w:p w:rsidR="0067584A" w:rsidRDefault="0067584A" w:rsidP="0067584A">
      <w:pPr>
        <w:rPr>
          <w:rtl/>
        </w:rPr>
      </w:pPr>
      <w:bookmarkStart w:id="938" w:name="_ETM_Q1_4202000"/>
      <w:bookmarkEnd w:id="938"/>
      <w:r>
        <w:rPr>
          <w:rFonts w:hint="cs"/>
          <w:rtl/>
        </w:rPr>
        <w:t xml:space="preserve">ליאורה? </w:t>
      </w:r>
    </w:p>
    <w:p w:rsidR="0067584A" w:rsidRDefault="0067584A" w:rsidP="0067584A">
      <w:pPr>
        <w:rPr>
          <w:rtl/>
        </w:rPr>
      </w:pPr>
      <w:bookmarkStart w:id="939" w:name="_ETM_Q1_4204000"/>
      <w:bookmarkEnd w:id="939"/>
      <w:r>
        <w:rPr>
          <w:rtl/>
        </w:rPr>
        <w:t xml:space="preserve">  </w:t>
      </w:r>
    </w:p>
    <w:p w:rsidR="00DC04F4" w:rsidRDefault="00DC04F4" w:rsidP="00DC04F4">
      <w:pPr>
        <w:pStyle w:val="af9"/>
        <w:keepNext/>
        <w:rPr>
          <w:rtl/>
        </w:rPr>
      </w:pPr>
      <w:bookmarkStart w:id="940" w:name="ET_guest_812785_187"/>
      <w:r w:rsidRPr="00DC04F4">
        <w:rPr>
          <w:rStyle w:val="TagStyle"/>
          <w:rtl/>
        </w:rPr>
        <w:t xml:space="preserve"> &lt;&lt; אורח &gt;&gt; </w:t>
      </w:r>
      <w:r>
        <w:rPr>
          <w:rtl/>
        </w:rPr>
        <w:t>ליאורה סולטן:</w:t>
      </w:r>
      <w:r w:rsidRPr="00DC04F4">
        <w:rPr>
          <w:rStyle w:val="TagStyle"/>
          <w:rtl/>
        </w:rPr>
        <w:t xml:space="preserve"> &lt;&lt; אורח &gt;&gt;</w:t>
      </w:r>
      <w:r>
        <w:rPr>
          <w:rtl/>
        </w:rPr>
        <w:t xml:space="preserve"> </w:t>
      </w:r>
      <w:bookmarkEnd w:id="940"/>
    </w:p>
    <w:p w:rsidR="00DC04F4" w:rsidRDefault="00DC04F4" w:rsidP="00DC04F4">
      <w:pPr>
        <w:pStyle w:val="KeepWithNext"/>
        <w:rPr>
          <w:rtl/>
        </w:rPr>
      </w:pPr>
    </w:p>
    <w:p w:rsidR="00DC04F4" w:rsidRDefault="00DC04F4" w:rsidP="00DC04F4">
      <w:pPr>
        <w:rPr>
          <w:rtl/>
        </w:rPr>
      </w:pPr>
      <w:r>
        <w:rPr>
          <w:rFonts w:hint="cs"/>
          <w:rtl/>
        </w:rPr>
        <w:t xml:space="preserve">ברור. </w:t>
      </w:r>
    </w:p>
    <w:p w:rsidR="00DC04F4" w:rsidRDefault="00DC04F4" w:rsidP="00DC04F4">
      <w:pPr>
        <w:rPr>
          <w:rtl/>
        </w:rPr>
      </w:pPr>
    </w:p>
    <w:p w:rsidR="00DC04F4" w:rsidRDefault="00DC04F4" w:rsidP="00DC04F4">
      <w:pPr>
        <w:pStyle w:val="a4"/>
        <w:keepNext/>
        <w:rPr>
          <w:rtl/>
        </w:rPr>
      </w:pPr>
      <w:bookmarkStart w:id="941" w:name="ET_speaker_נעמה_ברודצקי_לוי_188"/>
      <w:r w:rsidRPr="00DC04F4">
        <w:rPr>
          <w:rStyle w:val="TagStyle"/>
          <w:rtl/>
        </w:rPr>
        <w:t xml:space="preserve"> &lt;&lt; דובר &gt;&gt; </w:t>
      </w:r>
      <w:r w:rsidR="00EB735D" w:rsidRPr="00EB735D">
        <w:rPr>
          <w:rtl/>
        </w:rPr>
        <w:t>נועה ברודצקי לוי:</w:t>
      </w:r>
      <w:r w:rsidRPr="00DC04F4">
        <w:rPr>
          <w:rStyle w:val="TagStyle"/>
          <w:rtl/>
        </w:rPr>
        <w:t xml:space="preserve"> &lt;&lt; דובר &gt;&gt;</w:t>
      </w:r>
      <w:r>
        <w:rPr>
          <w:rtl/>
        </w:rPr>
        <w:t xml:space="preserve"> </w:t>
      </w:r>
      <w:bookmarkEnd w:id="941"/>
    </w:p>
    <w:p w:rsidR="00DC04F4" w:rsidRDefault="00DC04F4" w:rsidP="00DC04F4">
      <w:pPr>
        <w:pStyle w:val="KeepWithNext"/>
        <w:rPr>
          <w:rtl/>
        </w:rPr>
      </w:pPr>
    </w:p>
    <w:p w:rsidR="00DC04F4" w:rsidRDefault="0067584A" w:rsidP="00DC04F4">
      <w:pPr>
        <w:rPr>
          <w:rtl/>
        </w:rPr>
      </w:pPr>
      <w:r>
        <w:rPr>
          <w:rFonts w:hint="cs"/>
          <w:rtl/>
        </w:rPr>
        <w:t xml:space="preserve">את חושבת שנכון יותר </w:t>
      </w:r>
      <w:r w:rsidR="00DC04F4">
        <w:rPr>
          <w:rFonts w:hint="cs"/>
          <w:rtl/>
        </w:rPr>
        <w:t xml:space="preserve">הנוסח הקודם? </w:t>
      </w:r>
    </w:p>
    <w:p w:rsidR="00DC04F4" w:rsidRDefault="00DC04F4" w:rsidP="00DC04F4">
      <w:pPr>
        <w:rPr>
          <w:rtl/>
        </w:rPr>
      </w:pPr>
    </w:p>
    <w:p w:rsidR="00DC04F4" w:rsidRDefault="00DC04F4" w:rsidP="00DC04F4">
      <w:pPr>
        <w:pStyle w:val="a4"/>
        <w:keepNext/>
        <w:rPr>
          <w:rtl/>
        </w:rPr>
      </w:pPr>
      <w:bookmarkStart w:id="942" w:name="ET_speaker_חגית_לרנאו_189"/>
      <w:r w:rsidRPr="00DC04F4">
        <w:rPr>
          <w:rStyle w:val="TagStyle"/>
          <w:rtl/>
        </w:rPr>
        <w:t xml:space="preserve"> &lt;&lt; דובר &gt;&gt; </w:t>
      </w:r>
      <w:r>
        <w:rPr>
          <w:rtl/>
        </w:rPr>
        <w:t xml:space="preserve">חגית </w:t>
      </w:r>
      <w:proofErr w:type="spellStart"/>
      <w:r>
        <w:rPr>
          <w:rtl/>
        </w:rPr>
        <w:t>לרנאו</w:t>
      </w:r>
      <w:proofErr w:type="spellEnd"/>
      <w:r>
        <w:rPr>
          <w:rtl/>
        </w:rPr>
        <w:t>:</w:t>
      </w:r>
      <w:r w:rsidRPr="00DC04F4">
        <w:rPr>
          <w:rStyle w:val="TagStyle"/>
          <w:rtl/>
        </w:rPr>
        <w:t xml:space="preserve"> &lt;&lt; דובר &gt;&gt;</w:t>
      </w:r>
      <w:r>
        <w:rPr>
          <w:rtl/>
        </w:rPr>
        <w:t xml:space="preserve"> </w:t>
      </w:r>
      <w:bookmarkEnd w:id="942"/>
    </w:p>
    <w:p w:rsidR="00DC04F4" w:rsidRDefault="00DC04F4" w:rsidP="00DC04F4">
      <w:pPr>
        <w:pStyle w:val="KeepWithNext"/>
        <w:rPr>
          <w:rtl/>
        </w:rPr>
      </w:pPr>
    </w:p>
    <w:p w:rsidR="00DC04F4" w:rsidRDefault="0067584A" w:rsidP="0067584A">
      <w:pPr>
        <w:rPr>
          <w:rtl/>
        </w:rPr>
      </w:pPr>
      <w:r>
        <w:rPr>
          <w:rFonts w:hint="cs"/>
          <w:rtl/>
        </w:rPr>
        <w:t>אני הייתי מסתפקת בנוס</w:t>
      </w:r>
      <w:r w:rsidR="00DC04F4">
        <w:rPr>
          <w:rFonts w:hint="cs"/>
          <w:rtl/>
        </w:rPr>
        <w:t xml:space="preserve">ח החדש רק ב-(א). </w:t>
      </w:r>
    </w:p>
    <w:p w:rsidR="00DC04F4" w:rsidRDefault="00DC04F4" w:rsidP="00DC04F4">
      <w:pPr>
        <w:rPr>
          <w:rtl/>
        </w:rPr>
      </w:pPr>
    </w:p>
    <w:p w:rsidR="00DC04F4" w:rsidRDefault="00DC04F4" w:rsidP="00DC04F4">
      <w:pPr>
        <w:pStyle w:val="a4"/>
        <w:keepNext/>
        <w:rPr>
          <w:rtl/>
        </w:rPr>
      </w:pPr>
      <w:bookmarkStart w:id="943" w:name="ET_speaker_נעמה_ברודצקי_לוי_190"/>
      <w:r w:rsidRPr="00DC04F4">
        <w:rPr>
          <w:rStyle w:val="TagStyle"/>
          <w:rtl/>
        </w:rPr>
        <w:t xml:space="preserve"> &lt;&lt; דובר &gt;&gt; </w:t>
      </w:r>
      <w:r w:rsidR="00EB735D" w:rsidRPr="00EB735D">
        <w:rPr>
          <w:rtl/>
        </w:rPr>
        <w:t>נועה ברודצקי לוי:</w:t>
      </w:r>
      <w:r w:rsidRPr="00DC04F4">
        <w:rPr>
          <w:rStyle w:val="TagStyle"/>
          <w:rtl/>
        </w:rPr>
        <w:t xml:space="preserve"> &lt;&lt; דובר &gt;&gt;</w:t>
      </w:r>
      <w:r>
        <w:rPr>
          <w:rtl/>
        </w:rPr>
        <w:t xml:space="preserve"> </w:t>
      </w:r>
      <w:bookmarkEnd w:id="943"/>
    </w:p>
    <w:p w:rsidR="00DC04F4" w:rsidRDefault="00DC04F4" w:rsidP="00DC04F4">
      <w:pPr>
        <w:pStyle w:val="KeepWithNext"/>
        <w:rPr>
          <w:rtl/>
        </w:rPr>
      </w:pPr>
    </w:p>
    <w:p w:rsidR="00DC04F4" w:rsidRDefault="00DC04F4" w:rsidP="0067584A">
      <w:pPr>
        <w:rPr>
          <w:rtl/>
        </w:rPr>
      </w:pPr>
      <w:r>
        <w:rPr>
          <w:rFonts w:hint="cs"/>
          <w:rtl/>
        </w:rPr>
        <w:t xml:space="preserve">אז בעצם הנוסח הקודם </w:t>
      </w:r>
      <w:r w:rsidR="0067584A">
        <w:rPr>
          <w:rFonts w:hint="cs"/>
          <w:rtl/>
        </w:rPr>
        <w:t xml:space="preserve">רק בלי מי שהשיג. </w:t>
      </w:r>
    </w:p>
    <w:p w:rsidR="0067584A" w:rsidRDefault="0067584A" w:rsidP="0067584A">
      <w:pPr>
        <w:rPr>
          <w:rtl/>
        </w:rPr>
      </w:pPr>
      <w:bookmarkStart w:id="944" w:name="_ETM_Q1_4221000"/>
      <w:bookmarkEnd w:id="944"/>
    </w:p>
    <w:p w:rsidR="0067584A" w:rsidRDefault="0067584A" w:rsidP="0067584A">
      <w:pPr>
        <w:pStyle w:val="af5"/>
        <w:keepNext/>
        <w:rPr>
          <w:rtl/>
        </w:rPr>
      </w:pPr>
      <w:bookmarkStart w:id="945" w:name="ET_interruption_קריאות_340"/>
      <w:r w:rsidRPr="0067584A">
        <w:rPr>
          <w:rStyle w:val="TagStyle"/>
          <w:rtl/>
        </w:rPr>
        <w:t xml:space="preserve"> &lt;&lt; קריאה &gt;&gt; </w:t>
      </w:r>
      <w:r>
        <w:rPr>
          <w:rtl/>
        </w:rPr>
        <w:t>קריאות:</w:t>
      </w:r>
      <w:r w:rsidRPr="0067584A">
        <w:rPr>
          <w:rStyle w:val="TagStyle"/>
          <w:rtl/>
        </w:rPr>
        <w:t xml:space="preserve"> &lt;&lt; קריאה &gt;&gt;</w:t>
      </w:r>
      <w:r>
        <w:rPr>
          <w:rtl/>
        </w:rPr>
        <w:t xml:space="preserve"> </w:t>
      </w:r>
      <w:bookmarkEnd w:id="945"/>
    </w:p>
    <w:p w:rsidR="0067584A" w:rsidRDefault="0067584A" w:rsidP="0067584A">
      <w:pPr>
        <w:pStyle w:val="KeepWithNext"/>
        <w:rPr>
          <w:rtl/>
        </w:rPr>
      </w:pPr>
    </w:p>
    <w:p w:rsidR="0067584A" w:rsidRDefault="0067584A" w:rsidP="0067584A">
      <w:pPr>
        <w:rPr>
          <w:rtl/>
        </w:rPr>
      </w:pPr>
      <w:r>
        <w:rPr>
          <w:rFonts w:hint="cs"/>
          <w:rtl/>
        </w:rPr>
        <w:t>- - -</w:t>
      </w:r>
    </w:p>
    <w:p w:rsidR="0067584A" w:rsidRDefault="0067584A" w:rsidP="0067584A">
      <w:pPr>
        <w:rPr>
          <w:rtl/>
        </w:rPr>
      </w:pPr>
      <w:bookmarkStart w:id="946" w:name="_ETM_Q1_4225000"/>
      <w:bookmarkEnd w:id="946"/>
    </w:p>
    <w:p w:rsidR="0067584A" w:rsidRDefault="0067584A" w:rsidP="0067584A">
      <w:pPr>
        <w:pStyle w:val="a4"/>
        <w:keepNext/>
        <w:rPr>
          <w:rtl/>
        </w:rPr>
      </w:pPr>
      <w:bookmarkStart w:id="947" w:name="ET_speaker_נועה_ברודצקי_לוי_341"/>
      <w:r w:rsidRPr="0067584A">
        <w:rPr>
          <w:rStyle w:val="TagStyle"/>
          <w:rtl/>
        </w:rPr>
        <w:t xml:space="preserve"> &lt;&lt; דובר &gt;&gt; </w:t>
      </w:r>
      <w:r>
        <w:rPr>
          <w:rtl/>
        </w:rPr>
        <w:t>נועה ברודצקי לוי:</w:t>
      </w:r>
      <w:r w:rsidRPr="0067584A">
        <w:rPr>
          <w:rStyle w:val="TagStyle"/>
          <w:rtl/>
        </w:rPr>
        <w:t xml:space="preserve"> &lt;&lt; דובר &gt;&gt;</w:t>
      </w:r>
      <w:r>
        <w:rPr>
          <w:rtl/>
        </w:rPr>
        <w:t xml:space="preserve"> </w:t>
      </w:r>
      <w:bookmarkEnd w:id="947"/>
    </w:p>
    <w:p w:rsidR="0067584A" w:rsidRDefault="0067584A" w:rsidP="0067584A">
      <w:pPr>
        <w:pStyle w:val="KeepWithNext"/>
        <w:rPr>
          <w:rtl/>
        </w:rPr>
      </w:pPr>
    </w:p>
    <w:p w:rsidR="0067584A" w:rsidRDefault="0067584A" w:rsidP="0067584A">
      <w:pPr>
        <w:rPr>
          <w:rtl/>
        </w:rPr>
      </w:pPr>
      <w:bookmarkStart w:id="948" w:name="_ETM_Q1_4226000"/>
      <w:bookmarkEnd w:id="948"/>
      <w:r>
        <w:rPr>
          <w:rFonts w:hint="cs"/>
          <w:rtl/>
        </w:rPr>
        <w:t xml:space="preserve">את </w:t>
      </w:r>
      <w:bookmarkStart w:id="949" w:name="_ETM_Q1_4227000"/>
      <w:bookmarkEnd w:id="949"/>
      <w:r>
        <w:rPr>
          <w:rFonts w:hint="cs"/>
          <w:rtl/>
        </w:rPr>
        <w:t xml:space="preserve">זה אני יכולה - - - כי זאת </w:t>
      </w:r>
      <w:bookmarkStart w:id="950" w:name="_ETM_Q1_4228000"/>
      <w:bookmarkEnd w:id="950"/>
      <w:r>
        <w:rPr>
          <w:rFonts w:hint="cs"/>
          <w:rtl/>
        </w:rPr>
        <w:t xml:space="preserve">הבהרה של הדברים החשובים. </w:t>
      </w:r>
      <w:r>
        <w:rPr>
          <w:rtl/>
        </w:rPr>
        <w:t xml:space="preserve">    </w:t>
      </w:r>
    </w:p>
    <w:p w:rsidR="00DC04F4" w:rsidRDefault="00DC04F4" w:rsidP="00DC04F4">
      <w:pPr>
        <w:rPr>
          <w:rtl/>
        </w:rPr>
      </w:pPr>
    </w:p>
    <w:p w:rsidR="00DC04F4" w:rsidRDefault="00DC04F4" w:rsidP="00DC04F4">
      <w:pPr>
        <w:pStyle w:val="af6"/>
        <w:keepNext/>
        <w:rPr>
          <w:rtl/>
        </w:rPr>
      </w:pPr>
      <w:bookmarkStart w:id="951" w:name="ET_yor_5094_191"/>
      <w:r w:rsidRPr="00DC04F4">
        <w:rPr>
          <w:rStyle w:val="TagStyle"/>
          <w:rtl/>
        </w:rPr>
        <w:t xml:space="preserve"> &lt;&lt; יור &gt;&gt; </w:t>
      </w:r>
      <w:r>
        <w:rPr>
          <w:rtl/>
        </w:rPr>
        <w:t>היו"ר ניסן סלומינסקי:</w:t>
      </w:r>
      <w:r w:rsidRPr="00DC04F4">
        <w:rPr>
          <w:rStyle w:val="TagStyle"/>
          <w:rtl/>
        </w:rPr>
        <w:t xml:space="preserve"> &lt;&lt; יור &gt;&gt;</w:t>
      </w:r>
      <w:r>
        <w:rPr>
          <w:rtl/>
        </w:rPr>
        <w:t xml:space="preserve"> </w:t>
      </w:r>
      <w:bookmarkEnd w:id="951"/>
    </w:p>
    <w:p w:rsidR="00DC04F4" w:rsidRDefault="00DC04F4" w:rsidP="00DC04F4">
      <w:pPr>
        <w:pStyle w:val="KeepWithNext"/>
        <w:rPr>
          <w:rtl/>
        </w:rPr>
      </w:pPr>
    </w:p>
    <w:p w:rsidR="00DC04F4" w:rsidRDefault="0067584A" w:rsidP="00DC04F4">
      <w:pPr>
        <w:rPr>
          <w:rtl/>
        </w:rPr>
      </w:pPr>
      <w:r>
        <w:rPr>
          <w:rFonts w:hint="cs"/>
          <w:rtl/>
        </w:rPr>
        <w:t xml:space="preserve">בואו </w:t>
      </w:r>
      <w:r w:rsidR="00DC04F4">
        <w:rPr>
          <w:rFonts w:hint="cs"/>
          <w:rtl/>
        </w:rPr>
        <w:t>נסכם.</w:t>
      </w:r>
      <w:r>
        <w:rPr>
          <w:rFonts w:hint="cs"/>
          <w:rtl/>
        </w:rPr>
        <w:t xml:space="preserve"> נלך עם הנוסח החדש. </w:t>
      </w:r>
      <w:bookmarkStart w:id="952" w:name="_ETM_Q1_4231000"/>
      <w:bookmarkEnd w:id="952"/>
      <w:r w:rsidR="00DC04F4">
        <w:rPr>
          <w:rFonts w:hint="cs"/>
          <w:rtl/>
        </w:rPr>
        <w:t xml:space="preserve"> </w:t>
      </w:r>
    </w:p>
    <w:p w:rsidR="00DC04F4" w:rsidRDefault="00DC04F4" w:rsidP="00DC04F4">
      <w:pPr>
        <w:rPr>
          <w:rtl/>
        </w:rPr>
      </w:pPr>
    </w:p>
    <w:p w:rsidR="00DC04F4" w:rsidRDefault="00DC04F4" w:rsidP="00DC04F4">
      <w:pPr>
        <w:pStyle w:val="a4"/>
        <w:keepNext/>
        <w:rPr>
          <w:rtl/>
        </w:rPr>
      </w:pPr>
      <w:bookmarkStart w:id="953" w:name="ET_speaker_נעמה_ברודצקי_לוי_192"/>
      <w:r w:rsidRPr="00DC04F4">
        <w:rPr>
          <w:rStyle w:val="TagStyle"/>
          <w:rtl/>
        </w:rPr>
        <w:t xml:space="preserve"> &lt;&lt; דובר &gt;&gt; </w:t>
      </w:r>
      <w:r w:rsidR="00EB735D" w:rsidRPr="00EB735D">
        <w:rPr>
          <w:rtl/>
        </w:rPr>
        <w:t>נועה ברודצקי לוי:</w:t>
      </w:r>
      <w:r w:rsidRPr="00DC04F4">
        <w:rPr>
          <w:rStyle w:val="TagStyle"/>
          <w:rtl/>
        </w:rPr>
        <w:t xml:space="preserve"> &lt;&lt; דובר &gt;&gt;</w:t>
      </w:r>
      <w:r>
        <w:rPr>
          <w:rtl/>
        </w:rPr>
        <w:t xml:space="preserve"> </w:t>
      </w:r>
      <w:bookmarkEnd w:id="953"/>
    </w:p>
    <w:p w:rsidR="00DC04F4" w:rsidRDefault="00DC04F4" w:rsidP="00DC04F4">
      <w:pPr>
        <w:pStyle w:val="KeepWithNext"/>
        <w:rPr>
          <w:rtl/>
        </w:rPr>
      </w:pPr>
    </w:p>
    <w:p w:rsidR="00DC04F4" w:rsidRDefault="0067584A" w:rsidP="00DC04F4">
      <w:pPr>
        <w:rPr>
          <w:rtl/>
        </w:rPr>
      </w:pPr>
      <w:r>
        <w:rPr>
          <w:rFonts w:hint="cs"/>
          <w:rtl/>
        </w:rPr>
        <w:t>ה</w:t>
      </w:r>
      <w:r w:rsidR="00DC04F4">
        <w:rPr>
          <w:rFonts w:hint="cs"/>
          <w:rtl/>
        </w:rPr>
        <w:t xml:space="preserve">שאלה של </w:t>
      </w:r>
      <w:r>
        <w:rPr>
          <w:rFonts w:hint="cs"/>
          <w:rtl/>
        </w:rPr>
        <w:t xml:space="preserve">חגית זה השאלה של </w:t>
      </w:r>
      <w:r w:rsidR="00DC04F4">
        <w:rPr>
          <w:rFonts w:hint="cs"/>
          <w:rtl/>
        </w:rPr>
        <w:t xml:space="preserve">סעיף קטן (ב). </w:t>
      </w:r>
    </w:p>
    <w:p w:rsidR="00DC04F4" w:rsidRDefault="00DC04F4" w:rsidP="00DC04F4">
      <w:pPr>
        <w:rPr>
          <w:rtl/>
        </w:rPr>
      </w:pPr>
    </w:p>
    <w:p w:rsidR="00DC04F4" w:rsidRDefault="00DC04F4" w:rsidP="00DC04F4">
      <w:pPr>
        <w:pStyle w:val="af6"/>
        <w:keepNext/>
        <w:rPr>
          <w:rtl/>
        </w:rPr>
      </w:pPr>
      <w:bookmarkStart w:id="954" w:name="ET_yor_5094_193"/>
      <w:r w:rsidRPr="00DC04F4">
        <w:rPr>
          <w:rStyle w:val="TagStyle"/>
          <w:rtl/>
        </w:rPr>
        <w:t xml:space="preserve"> &lt;&lt; יור &gt;&gt; </w:t>
      </w:r>
      <w:r>
        <w:rPr>
          <w:rtl/>
        </w:rPr>
        <w:t>היו"ר ניסן סלומינסקי:</w:t>
      </w:r>
      <w:r w:rsidRPr="00DC04F4">
        <w:rPr>
          <w:rStyle w:val="TagStyle"/>
          <w:rtl/>
        </w:rPr>
        <w:t xml:space="preserve"> &lt;&lt; יור &gt;&gt;</w:t>
      </w:r>
      <w:r>
        <w:rPr>
          <w:rtl/>
        </w:rPr>
        <w:t xml:space="preserve"> </w:t>
      </w:r>
      <w:bookmarkEnd w:id="954"/>
    </w:p>
    <w:p w:rsidR="00DC04F4" w:rsidRDefault="00DC04F4" w:rsidP="00DC04F4">
      <w:pPr>
        <w:pStyle w:val="KeepWithNext"/>
        <w:rPr>
          <w:rtl/>
        </w:rPr>
      </w:pPr>
    </w:p>
    <w:p w:rsidR="00DC04F4" w:rsidRDefault="0067584A" w:rsidP="00DC04F4">
      <w:pPr>
        <w:rPr>
          <w:rtl/>
        </w:rPr>
      </w:pPr>
      <w:r>
        <w:rPr>
          <w:rFonts w:hint="cs"/>
          <w:rtl/>
        </w:rPr>
        <w:t xml:space="preserve">אז נלך עם הנוסח החדש עם </w:t>
      </w:r>
      <w:bookmarkStart w:id="955" w:name="_ETM_Q1_4235000"/>
      <w:bookmarkEnd w:id="955"/>
      <w:r>
        <w:rPr>
          <w:rFonts w:hint="cs"/>
          <w:rtl/>
        </w:rPr>
        <w:t xml:space="preserve">התוספת הזאת של </w:t>
      </w:r>
      <w:r w:rsidR="00DC04F4">
        <w:rPr>
          <w:rFonts w:hint="cs"/>
          <w:rtl/>
        </w:rPr>
        <w:t>גוף</w:t>
      </w:r>
      <w:r>
        <w:rPr>
          <w:rFonts w:hint="cs"/>
          <w:rtl/>
        </w:rPr>
        <w:t>,</w:t>
      </w:r>
      <w:r w:rsidR="00DC04F4">
        <w:rPr>
          <w:rFonts w:hint="cs"/>
          <w:rtl/>
        </w:rPr>
        <w:t xml:space="preserve"> מעסיק או עוסק. </w:t>
      </w:r>
    </w:p>
    <w:p w:rsidR="0067584A" w:rsidRDefault="0067584A" w:rsidP="00DC04F4">
      <w:pPr>
        <w:rPr>
          <w:rtl/>
        </w:rPr>
      </w:pPr>
      <w:bookmarkStart w:id="956" w:name="_ETM_Q1_4241000"/>
      <w:bookmarkEnd w:id="956"/>
    </w:p>
    <w:p w:rsidR="0067584A" w:rsidRDefault="0067584A" w:rsidP="0067584A">
      <w:pPr>
        <w:pStyle w:val="a4"/>
        <w:keepNext/>
        <w:rPr>
          <w:rtl/>
        </w:rPr>
      </w:pPr>
      <w:bookmarkStart w:id="957" w:name="ET_speaker_חגית_לרנאו_342"/>
      <w:r w:rsidRPr="0067584A">
        <w:rPr>
          <w:rStyle w:val="TagStyle"/>
          <w:rtl/>
        </w:rPr>
        <w:t xml:space="preserve"> &lt;&lt; דובר &gt;&gt; </w:t>
      </w:r>
      <w:r>
        <w:rPr>
          <w:rtl/>
        </w:rPr>
        <w:t xml:space="preserve">חגית </w:t>
      </w:r>
      <w:proofErr w:type="spellStart"/>
      <w:r>
        <w:rPr>
          <w:rtl/>
        </w:rPr>
        <w:t>לרנאו</w:t>
      </w:r>
      <w:proofErr w:type="spellEnd"/>
      <w:r>
        <w:rPr>
          <w:rtl/>
        </w:rPr>
        <w:t>:</w:t>
      </w:r>
      <w:r w:rsidRPr="0067584A">
        <w:rPr>
          <w:rStyle w:val="TagStyle"/>
          <w:rtl/>
        </w:rPr>
        <w:t xml:space="preserve"> &lt;&lt; דובר &gt;&gt;</w:t>
      </w:r>
      <w:r>
        <w:rPr>
          <w:rtl/>
        </w:rPr>
        <w:t xml:space="preserve"> </w:t>
      </w:r>
      <w:bookmarkEnd w:id="957"/>
    </w:p>
    <w:p w:rsidR="0067584A" w:rsidRDefault="0067584A" w:rsidP="0067584A">
      <w:pPr>
        <w:pStyle w:val="KeepWithNext"/>
        <w:rPr>
          <w:rtl/>
        </w:rPr>
      </w:pPr>
    </w:p>
    <w:p w:rsidR="0067584A" w:rsidRDefault="0067584A" w:rsidP="0067584A">
      <w:pPr>
        <w:rPr>
          <w:rtl/>
        </w:rPr>
      </w:pPr>
      <w:bookmarkStart w:id="958" w:name="_ETM_Q1_4239000"/>
      <w:bookmarkEnd w:id="958"/>
      <w:r>
        <w:rPr>
          <w:rFonts w:hint="cs"/>
          <w:rtl/>
        </w:rPr>
        <w:t xml:space="preserve">פחות צורם. </w:t>
      </w:r>
    </w:p>
    <w:p w:rsidR="0067584A" w:rsidRDefault="0067584A" w:rsidP="0067584A">
      <w:pPr>
        <w:rPr>
          <w:rtl/>
        </w:rPr>
      </w:pPr>
      <w:bookmarkStart w:id="959" w:name="_ETM_Q1_4242000"/>
      <w:bookmarkEnd w:id="959"/>
    </w:p>
    <w:p w:rsidR="0067584A" w:rsidRDefault="0067584A" w:rsidP="0067584A">
      <w:pPr>
        <w:pStyle w:val="af6"/>
        <w:keepNext/>
        <w:rPr>
          <w:rtl/>
        </w:rPr>
      </w:pPr>
      <w:bookmarkStart w:id="960" w:name="ET_yor_5094_343"/>
      <w:r w:rsidRPr="0067584A">
        <w:rPr>
          <w:rStyle w:val="TagStyle"/>
          <w:rtl/>
        </w:rPr>
        <w:t xml:space="preserve"> &lt;&lt; יור &gt;&gt; </w:t>
      </w:r>
      <w:r>
        <w:rPr>
          <w:rtl/>
        </w:rPr>
        <w:t>היו"ר ניסן סלומינסקי:</w:t>
      </w:r>
      <w:r w:rsidRPr="0067584A">
        <w:rPr>
          <w:rStyle w:val="TagStyle"/>
          <w:rtl/>
        </w:rPr>
        <w:t xml:space="preserve"> &lt;&lt; יור &gt;&gt;</w:t>
      </w:r>
      <w:r>
        <w:rPr>
          <w:rtl/>
        </w:rPr>
        <w:t xml:space="preserve"> </w:t>
      </w:r>
      <w:bookmarkEnd w:id="960"/>
    </w:p>
    <w:p w:rsidR="0067584A" w:rsidRDefault="0067584A" w:rsidP="0067584A">
      <w:pPr>
        <w:pStyle w:val="KeepWithNext"/>
        <w:rPr>
          <w:rtl/>
        </w:rPr>
      </w:pPr>
    </w:p>
    <w:p w:rsidR="0067584A" w:rsidRDefault="0067584A" w:rsidP="0067584A">
      <w:pPr>
        <w:rPr>
          <w:rtl/>
        </w:rPr>
      </w:pPr>
      <w:bookmarkStart w:id="961" w:name="_ETM_Q1_4243000"/>
      <w:bookmarkEnd w:id="961"/>
      <w:r>
        <w:rPr>
          <w:rFonts w:hint="cs"/>
          <w:rtl/>
        </w:rPr>
        <w:t xml:space="preserve">בסדר. </w:t>
      </w:r>
      <w:r>
        <w:rPr>
          <w:rtl/>
        </w:rPr>
        <w:t xml:space="preserve">    </w:t>
      </w:r>
    </w:p>
    <w:p w:rsidR="00DC04F4" w:rsidRDefault="00DC04F4" w:rsidP="00DC04F4">
      <w:pPr>
        <w:rPr>
          <w:rtl/>
        </w:rPr>
      </w:pPr>
    </w:p>
    <w:p w:rsidR="0067584A" w:rsidRDefault="00DC04F4" w:rsidP="00DC04F4">
      <w:pPr>
        <w:rPr>
          <w:rtl/>
        </w:rPr>
      </w:pPr>
      <w:r>
        <w:rPr>
          <w:rFonts w:hint="cs"/>
          <w:rtl/>
        </w:rPr>
        <w:t xml:space="preserve">אני יכול להעלות </w:t>
      </w:r>
      <w:r w:rsidR="0067584A">
        <w:rPr>
          <w:rFonts w:hint="cs"/>
          <w:rtl/>
        </w:rPr>
        <w:t xml:space="preserve">את זה </w:t>
      </w:r>
      <w:r>
        <w:rPr>
          <w:rFonts w:hint="cs"/>
          <w:rtl/>
        </w:rPr>
        <w:t xml:space="preserve">להצבעה? </w:t>
      </w:r>
    </w:p>
    <w:p w:rsidR="0067584A" w:rsidRDefault="0067584A" w:rsidP="0067584A">
      <w:pPr>
        <w:ind w:firstLine="0"/>
        <w:rPr>
          <w:rtl/>
        </w:rPr>
      </w:pPr>
    </w:p>
    <w:p w:rsidR="0067584A" w:rsidRDefault="0067584A" w:rsidP="0067584A">
      <w:pPr>
        <w:pStyle w:val="a4"/>
        <w:keepNext/>
        <w:rPr>
          <w:rtl/>
        </w:rPr>
      </w:pPr>
      <w:bookmarkStart w:id="962" w:name="ET_speaker_נועה_ברודצקי_לוי_344"/>
      <w:r w:rsidRPr="0067584A">
        <w:rPr>
          <w:rStyle w:val="TagStyle"/>
          <w:rtl/>
        </w:rPr>
        <w:t xml:space="preserve"> &lt;&lt; דובר &gt;&gt; </w:t>
      </w:r>
      <w:r>
        <w:rPr>
          <w:rtl/>
        </w:rPr>
        <w:t>נועה ברודצקי לוי:</w:t>
      </w:r>
      <w:r w:rsidRPr="0067584A">
        <w:rPr>
          <w:rStyle w:val="TagStyle"/>
          <w:rtl/>
        </w:rPr>
        <w:t xml:space="preserve"> &lt;&lt; דובר &gt;&gt;</w:t>
      </w:r>
      <w:r>
        <w:rPr>
          <w:rtl/>
        </w:rPr>
        <w:t xml:space="preserve"> </w:t>
      </w:r>
      <w:bookmarkEnd w:id="962"/>
    </w:p>
    <w:p w:rsidR="0067584A" w:rsidRDefault="0067584A" w:rsidP="0067584A">
      <w:pPr>
        <w:pStyle w:val="KeepWithNext"/>
        <w:rPr>
          <w:rtl/>
        </w:rPr>
      </w:pPr>
    </w:p>
    <w:p w:rsidR="0067584A" w:rsidRDefault="0067584A" w:rsidP="0067584A">
      <w:pPr>
        <w:rPr>
          <w:rtl/>
        </w:rPr>
      </w:pPr>
      <w:bookmarkStart w:id="963" w:name="_ETM_Q1_4252000"/>
      <w:bookmarkEnd w:id="963"/>
      <w:r>
        <w:rPr>
          <w:rFonts w:hint="cs"/>
          <w:rtl/>
        </w:rPr>
        <w:t xml:space="preserve">אפשר. </w:t>
      </w:r>
    </w:p>
    <w:p w:rsidR="0067584A" w:rsidRDefault="0067584A" w:rsidP="0067584A">
      <w:pPr>
        <w:rPr>
          <w:rtl/>
        </w:rPr>
      </w:pPr>
    </w:p>
    <w:p w:rsidR="0067584A" w:rsidRDefault="0067584A" w:rsidP="0067584A">
      <w:pPr>
        <w:pStyle w:val="af6"/>
        <w:keepNext/>
        <w:rPr>
          <w:rtl/>
        </w:rPr>
      </w:pPr>
      <w:bookmarkStart w:id="964" w:name="ET_yor_5094_345"/>
      <w:r w:rsidRPr="0067584A">
        <w:rPr>
          <w:rStyle w:val="TagStyle"/>
          <w:rtl/>
        </w:rPr>
        <w:t xml:space="preserve"> &lt;&lt; יור &gt;&gt; </w:t>
      </w:r>
      <w:r>
        <w:rPr>
          <w:rtl/>
        </w:rPr>
        <w:t>היו"ר ניסן סלומינסקי:</w:t>
      </w:r>
      <w:r w:rsidRPr="0067584A">
        <w:rPr>
          <w:rStyle w:val="TagStyle"/>
          <w:rtl/>
        </w:rPr>
        <w:t xml:space="preserve"> &lt;&lt; יור &gt;&gt;</w:t>
      </w:r>
      <w:r>
        <w:rPr>
          <w:rtl/>
        </w:rPr>
        <w:t xml:space="preserve"> </w:t>
      </w:r>
      <w:bookmarkEnd w:id="964"/>
    </w:p>
    <w:p w:rsidR="0067584A" w:rsidRDefault="0067584A" w:rsidP="0067584A">
      <w:pPr>
        <w:pStyle w:val="KeepWithNext"/>
        <w:rPr>
          <w:rtl/>
        </w:rPr>
      </w:pPr>
    </w:p>
    <w:p w:rsidR="0067584A" w:rsidRDefault="0067584A" w:rsidP="0067584A">
      <w:pPr>
        <w:rPr>
          <w:rtl/>
        </w:rPr>
      </w:pPr>
      <w:bookmarkStart w:id="965" w:name="_ETM_Q1_4254000"/>
      <w:bookmarkEnd w:id="965"/>
      <w:r>
        <w:rPr>
          <w:rtl/>
        </w:rPr>
        <w:t xml:space="preserve"> </w:t>
      </w:r>
      <w:bookmarkStart w:id="966" w:name="_ETM_Q1_4251000"/>
      <w:bookmarkEnd w:id="966"/>
      <w:r w:rsidR="00DC04F4">
        <w:rPr>
          <w:rFonts w:hint="cs"/>
          <w:rtl/>
        </w:rPr>
        <w:t>מי בעד לאשר את כל הסעיפים שדיברנו עליהם עכשיו</w:t>
      </w:r>
      <w:r>
        <w:rPr>
          <w:rFonts w:hint="cs"/>
          <w:rtl/>
        </w:rPr>
        <w:t xml:space="preserve"> כולל הסעיף האחרון עם התוספות</w:t>
      </w:r>
      <w:r w:rsidR="00DC04F4">
        <w:rPr>
          <w:rFonts w:hint="cs"/>
          <w:rtl/>
        </w:rPr>
        <w:t xml:space="preserve">? </w:t>
      </w:r>
      <w:r>
        <w:rPr>
          <w:rFonts w:hint="cs"/>
          <w:rtl/>
        </w:rPr>
        <w:t xml:space="preserve">מי נגד? מי נמנע? </w:t>
      </w:r>
    </w:p>
    <w:p w:rsidR="0067584A" w:rsidRDefault="0067584A" w:rsidP="0067584A">
      <w:pPr>
        <w:rPr>
          <w:rtl/>
        </w:rPr>
      </w:pPr>
    </w:p>
    <w:p w:rsidR="0067584A" w:rsidRDefault="0067584A" w:rsidP="0067584A">
      <w:pPr>
        <w:pStyle w:val="af1"/>
        <w:keepNext/>
        <w:rPr>
          <w:rtl/>
        </w:rPr>
      </w:pPr>
      <w:r>
        <w:rPr>
          <w:rFonts w:hint="eastAsia"/>
          <w:rtl/>
        </w:rPr>
        <w:t>הצבעה</w:t>
      </w:r>
    </w:p>
    <w:p w:rsidR="0067584A" w:rsidRDefault="0067584A" w:rsidP="0067584A">
      <w:pPr>
        <w:pStyle w:val="--"/>
        <w:keepNext/>
        <w:rPr>
          <w:rtl/>
        </w:rPr>
      </w:pPr>
    </w:p>
    <w:p w:rsidR="0067584A" w:rsidRDefault="0067584A" w:rsidP="0067584A">
      <w:pPr>
        <w:pStyle w:val="--"/>
        <w:keepNext/>
        <w:rPr>
          <w:rtl/>
        </w:rPr>
      </w:pPr>
      <w:r>
        <w:rPr>
          <w:rFonts w:hint="eastAsia"/>
          <w:rtl/>
        </w:rPr>
        <w:t>בעד</w:t>
      </w:r>
      <w:r>
        <w:rPr>
          <w:rtl/>
        </w:rPr>
        <w:t xml:space="preserve"> </w:t>
      </w:r>
      <w:r>
        <w:rPr>
          <w:rFonts w:hint="cs"/>
          <w:rtl/>
        </w:rPr>
        <w:t xml:space="preserve">הסעיפים </w:t>
      </w:r>
      <w:r>
        <w:rPr>
          <w:rtl/>
        </w:rPr>
        <w:t xml:space="preserve">– </w:t>
      </w:r>
      <w:r>
        <w:rPr>
          <w:rFonts w:hint="cs"/>
          <w:rtl/>
        </w:rPr>
        <w:t>פה-אחד</w:t>
      </w:r>
    </w:p>
    <w:p w:rsidR="0067584A" w:rsidRDefault="0067584A" w:rsidP="0067584A">
      <w:pPr>
        <w:pStyle w:val="--"/>
        <w:keepNext/>
        <w:rPr>
          <w:rtl/>
        </w:rPr>
      </w:pPr>
      <w:r>
        <w:rPr>
          <w:rFonts w:hint="eastAsia"/>
          <w:rtl/>
        </w:rPr>
        <w:t>נגד</w:t>
      </w:r>
      <w:r>
        <w:rPr>
          <w:rtl/>
        </w:rPr>
        <w:t xml:space="preserve"> – </w:t>
      </w:r>
      <w:r>
        <w:rPr>
          <w:rFonts w:hint="cs"/>
          <w:rtl/>
        </w:rPr>
        <w:t>אין</w:t>
      </w:r>
    </w:p>
    <w:p w:rsidR="0067584A" w:rsidRDefault="0067584A" w:rsidP="0067584A">
      <w:pPr>
        <w:pStyle w:val="--"/>
        <w:keepNext/>
        <w:rPr>
          <w:rtl/>
        </w:rPr>
      </w:pPr>
      <w:r>
        <w:rPr>
          <w:rFonts w:hint="eastAsia"/>
          <w:rtl/>
        </w:rPr>
        <w:t>נמנעים</w:t>
      </w:r>
      <w:r>
        <w:rPr>
          <w:rtl/>
        </w:rPr>
        <w:t xml:space="preserve"> –</w:t>
      </w:r>
      <w:r>
        <w:rPr>
          <w:rFonts w:hint="cs"/>
          <w:rtl/>
        </w:rPr>
        <w:t xml:space="preserve"> אין</w:t>
      </w:r>
      <w:r>
        <w:rPr>
          <w:rtl/>
        </w:rPr>
        <w:t xml:space="preserve"> </w:t>
      </w:r>
    </w:p>
    <w:p w:rsidR="00DC04F4" w:rsidRDefault="0067584A" w:rsidP="0067584A">
      <w:pPr>
        <w:pStyle w:val="af2"/>
        <w:rPr>
          <w:rtl/>
        </w:rPr>
      </w:pPr>
      <w:r>
        <w:rPr>
          <w:rFonts w:hint="cs"/>
          <w:rtl/>
        </w:rPr>
        <w:t xml:space="preserve">הסעיפים </w:t>
      </w:r>
      <w:r w:rsidR="00DC04F4">
        <w:rPr>
          <w:rFonts w:hint="cs"/>
          <w:rtl/>
        </w:rPr>
        <w:t>אושר</w:t>
      </w:r>
      <w:r>
        <w:rPr>
          <w:rFonts w:hint="cs"/>
          <w:rtl/>
        </w:rPr>
        <w:t>ו פה-</w:t>
      </w:r>
      <w:r w:rsidR="00DC04F4">
        <w:rPr>
          <w:rFonts w:hint="cs"/>
          <w:rtl/>
        </w:rPr>
        <w:t xml:space="preserve">אחד. </w:t>
      </w:r>
    </w:p>
    <w:p w:rsidR="00DC04F4" w:rsidRDefault="00DC04F4" w:rsidP="00DC04F4">
      <w:pPr>
        <w:rPr>
          <w:rtl/>
        </w:rPr>
      </w:pPr>
    </w:p>
    <w:p w:rsidR="0067584A" w:rsidRDefault="0067584A" w:rsidP="0067584A">
      <w:pPr>
        <w:pStyle w:val="af6"/>
        <w:keepNext/>
        <w:rPr>
          <w:rtl/>
        </w:rPr>
      </w:pPr>
      <w:bookmarkStart w:id="967" w:name="ET_yor_5094_346"/>
      <w:r w:rsidRPr="0067584A">
        <w:rPr>
          <w:rStyle w:val="TagStyle"/>
          <w:rtl/>
        </w:rPr>
        <w:t xml:space="preserve"> &lt;&lt; יור &gt;&gt; </w:t>
      </w:r>
      <w:r>
        <w:rPr>
          <w:rtl/>
        </w:rPr>
        <w:t>היו"ר ניסן סלומינסקי:</w:t>
      </w:r>
      <w:r w:rsidRPr="0067584A">
        <w:rPr>
          <w:rStyle w:val="TagStyle"/>
          <w:rtl/>
        </w:rPr>
        <w:t xml:space="preserve"> &lt;&lt; יור &gt;&gt;</w:t>
      </w:r>
      <w:r>
        <w:rPr>
          <w:rtl/>
        </w:rPr>
        <w:t xml:space="preserve"> </w:t>
      </w:r>
      <w:bookmarkEnd w:id="967"/>
    </w:p>
    <w:p w:rsidR="0067584A" w:rsidRDefault="0067584A" w:rsidP="0067584A">
      <w:pPr>
        <w:pStyle w:val="KeepWithNext"/>
        <w:rPr>
          <w:rtl/>
        </w:rPr>
      </w:pPr>
    </w:p>
    <w:p w:rsidR="0067584A" w:rsidRDefault="0067584A" w:rsidP="0067584A">
      <w:pPr>
        <w:rPr>
          <w:rtl/>
        </w:rPr>
      </w:pPr>
      <w:bookmarkStart w:id="968" w:name="_ETM_Q1_4267000"/>
      <w:bookmarkEnd w:id="968"/>
      <w:r>
        <w:rPr>
          <w:rFonts w:hint="cs"/>
          <w:rtl/>
        </w:rPr>
        <w:t>אושר פה-אחד. ה</w:t>
      </w:r>
      <w:r w:rsidR="00DC04F4">
        <w:rPr>
          <w:rFonts w:hint="cs"/>
          <w:rtl/>
        </w:rPr>
        <w:t xml:space="preserve">רביזיה נסגרה. </w:t>
      </w:r>
    </w:p>
    <w:p w:rsidR="0067584A" w:rsidRDefault="0067584A" w:rsidP="0067584A">
      <w:pPr>
        <w:rPr>
          <w:rtl/>
        </w:rPr>
      </w:pPr>
    </w:p>
    <w:p w:rsidR="00DC04F4" w:rsidRDefault="0067584A" w:rsidP="0067584A">
      <w:pPr>
        <w:rPr>
          <w:rtl/>
        </w:rPr>
      </w:pPr>
      <w:bookmarkStart w:id="969" w:name="_ETM_Q1_4270000"/>
      <w:bookmarkEnd w:id="969"/>
      <w:r>
        <w:rPr>
          <w:rFonts w:hint="cs"/>
          <w:rtl/>
        </w:rPr>
        <w:t xml:space="preserve">רבותיי, בעזרת השם, </w:t>
      </w:r>
      <w:r w:rsidR="00DC04F4">
        <w:rPr>
          <w:rFonts w:hint="cs"/>
          <w:rtl/>
        </w:rPr>
        <w:t xml:space="preserve">אני מקווה </w:t>
      </w:r>
      <w:r>
        <w:rPr>
          <w:rFonts w:hint="cs"/>
          <w:rtl/>
        </w:rPr>
        <w:t>שמחר זה יעבור. עשינו מעשה גדול מאוד.</w:t>
      </w:r>
      <w:r w:rsidR="00DC04F4">
        <w:rPr>
          <w:rFonts w:hint="cs"/>
          <w:rtl/>
        </w:rPr>
        <w:t xml:space="preserve"> זאת רפורמה מאוד חשובה </w:t>
      </w:r>
      <w:r>
        <w:rPr>
          <w:rFonts w:hint="cs"/>
          <w:rtl/>
        </w:rPr>
        <w:t xml:space="preserve">גם </w:t>
      </w:r>
      <w:r w:rsidR="00DC04F4">
        <w:rPr>
          <w:rFonts w:hint="cs"/>
          <w:rtl/>
        </w:rPr>
        <w:t xml:space="preserve">לציבור הרחב וגם לגופים. </w:t>
      </w:r>
      <w:r>
        <w:rPr>
          <w:rFonts w:hint="cs"/>
          <w:rtl/>
        </w:rPr>
        <w:t xml:space="preserve">בעזרת השם, הספקנו שלוש רפורמות גדולות, חוץ משאר </w:t>
      </w:r>
      <w:bookmarkStart w:id="970" w:name="_ETM_Q1_4299000"/>
      <w:bookmarkEnd w:id="970"/>
      <w:r>
        <w:rPr>
          <w:rFonts w:hint="cs"/>
          <w:rtl/>
        </w:rPr>
        <w:t>החוקים.</w:t>
      </w:r>
      <w:r w:rsidR="00DC04F4">
        <w:rPr>
          <w:rFonts w:hint="cs"/>
          <w:rtl/>
        </w:rPr>
        <w:t xml:space="preserve"> תודה רבה לכולם. </w:t>
      </w:r>
    </w:p>
    <w:p w:rsidR="00DC04F4" w:rsidRDefault="00DC04F4" w:rsidP="00DC04F4">
      <w:pPr>
        <w:rPr>
          <w:rtl/>
        </w:rPr>
      </w:pPr>
    </w:p>
    <w:p w:rsidR="00DC04F4" w:rsidRDefault="00DC04F4" w:rsidP="00DC04F4">
      <w:pPr>
        <w:pStyle w:val="KeepWithNext"/>
        <w:rPr>
          <w:rtl/>
        </w:rPr>
      </w:pPr>
    </w:p>
    <w:p w:rsidR="00DC04F4" w:rsidRDefault="00DC04F4" w:rsidP="00DC04F4">
      <w:pPr>
        <w:pStyle w:val="afc"/>
        <w:keepNext/>
        <w:rPr>
          <w:rtl/>
        </w:rPr>
      </w:pPr>
      <w:bookmarkStart w:id="971" w:name="ET_meetingend_195"/>
      <w:r w:rsidRPr="00DC04F4">
        <w:rPr>
          <w:rStyle w:val="TagStyle"/>
          <w:rtl/>
        </w:rPr>
        <w:t xml:space="preserve"> &lt;&lt; סיום &gt;&gt; </w:t>
      </w:r>
      <w:r>
        <w:rPr>
          <w:rtl/>
        </w:rPr>
        <w:t>הישיבה ננעלה בשעה 11:45.</w:t>
      </w:r>
      <w:r w:rsidRPr="00DC04F4">
        <w:rPr>
          <w:rStyle w:val="TagStyle"/>
          <w:rtl/>
        </w:rPr>
        <w:t xml:space="preserve"> &lt;&lt; סיום &gt;&gt;</w:t>
      </w:r>
      <w:r>
        <w:rPr>
          <w:rtl/>
        </w:rPr>
        <w:t xml:space="preserve"> </w:t>
      </w:r>
      <w:bookmarkEnd w:id="971"/>
    </w:p>
    <w:p w:rsidR="00DC04F4" w:rsidRDefault="00DC04F4" w:rsidP="00DC04F4">
      <w:pPr>
        <w:pStyle w:val="KeepWithNext"/>
        <w:rPr>
          <w:rtl/>
        </w:rPr>
      </w:pPr>
    </w:p>
    <w:p w:rsidR="00306311" w:rsidRPr="008713A4" w:rsidRDefault="00DC04F4" w:rsidP="00100C43">
      <w:r>
        <w:rPr>
          <w:rtl/>
        </w:rPr>
        <w:t xml:space="preserve">  </w:t>
      </w:r>
      <w:bookmarkStart w:id="972" w:name="_GoBack"/>
      <w:bookmarkEnd w:id="972"/>
    </w:p>
    <w:sectPr w:rsidR="00306311" w:rsidRPr="008713A4" w:rsidSect="00100C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33B" w:rsidRDefault="004C333B">
      <w:r>
        <w:separator/>
      </w:r>
    </w:p>
  </w:endnote>
  <w:endnote w:type="continuationSeparator" w:id="0">
    <w:p w:rsidR="004C333B" w:rsidRDefault="004C3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33B" w:rsidRDefault="004C333B">
      <w:r>
        <w:separator/>
      </w:r>
    </w:p>
  </w:footnote>
  <w:footnote w:type="continuationSeparator" w:id="0">
    <w:p w:rsidR="004C333B" w:rsidRDefault="004C3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FD9" w:rsidRDefault="00686F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6FD9" w:rsidRDefault="00686FD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FD9" w:rsidRDefault="00686F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0C43">
      <w:rPr>
        <w:rStyle w:val="af7"/>
        <w:noProof/>
        <w:rtl/>
      </w:rPr>
      <w:t>32</w:t>
    </w:r>
    <w:r>
      <w:rPr>
        <w:rStyle w:val="af7"/>
      </w:rPr>
      <w:fldChar w:fldCharType="end"/>
    </w:r>
  </w:p>
  <w:p w:rsidR="00686FD9" w:rsidRPr="00CC5815" w:rsidRDefault="00686FD9" w:rsidP="008E5E3F">
    <w:pPr>
      <w:pStyle w:val="a3"/>
      <w:ind w:firstLine="0"/>
    </w:pPr>
    <w:r>
      <w:rPr>
        <w:rtl/>
      </w:rPr>
      <w:t>ועדת החוקה, חוק ומשפט</w:t>
    </w:r>
  </w:p>
  <w:p w:rsidR="00686FD9" w:rsidRPr="00CC5815" w:rsidRDefault="00686FD9" w:rsidP="008E5E3F">
    <w:pPr>
      <w:pStyle w:val="a3"/>
      <w:ind w:firstLine="0"/>
      <w:rPr>
        <w:rtl/>
      </w:rPr>
    </w:pPr>
    <w:r>
      <w:rPr>
        <w:rtl/>
      </w:rPr>
      <w:t>08/01/2019</w:t>
    </w:r>
  </w:p>
  <w:p w:rsidR="00686FD9" w:rsidRPr="00CC5815" w:rsidRDefault="00686FD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FD9" w:rsidRDefault="00686F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86FD9" w:rsidRDefault="00686F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86FD9" w:rsidRDefault="00686FD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88D"/>
    <w:rsid w:val="00097B63"/>
    <w:rsid w:val="000A17C6"/>
    <w:rsid w:val="000B060C"/>
    <w:rsid w:val="000B2EE6"/>
    <w:rsid w:val="000B4DC5"/>
    <w:rsid w:val="000B5C78"/>
    <w:rsid w:val="000C47F5"/>
    <w:rsid w:val="000E3314"/>
    <w:rsid w:val="000F2459"/>
    <w:rsid w:val="00100C43"/>
    <w:rsid w:val="00107B12"/>
    <w:rsid w:val="001332B5"/>
    <w:rsid w:val="00150436"/>
    <w:rsid w:val="00167294"/>
    <w:rsid w:val="001673D4"/>
    <w:rsid w:val="0017003D"/>
    <w:rsid w:val="00171E7F"/>
    <w:rsid w:val="001758C1"/>
    <w:rsid w:val="0017779F"/>
    <w:rsid w:val="001A74E9"/>
    <w:rsid w:val="001A7A1B"/>
    <w:rsid w:val="001A7F01"/>
    <w:rsid w:val="001C44DA"/>
    <w:rsid w:val="001C4FDA"/>
    <w:rsid w:val="001D440C"/>
    <w:rsid w:val="002016FF"/>
    <w:rsid w:val="00227FEF"/>
    <w:rsid w:val="00261554"/>
    <w:rsid w:val="00275C03"/>
    <w:rsid w:val="00280D58"/>
    <w:rsid w:val="002A6C89"/>
    <w:rsid w:val="002B072E"/>
    <w:rsid w:val="002D4BDB"/>
    <w:rsid w:val="002E17C8"/>
    <w:rsid w:val="002E5E31"/>
    <w:rsid w:val="002F139E"/>
    <w:rsid w:val="00303B4C"/>
    <w:rsid w:val="00305CAC"/>
    <w:rsid w:val="00306311"/>
    <w:rsid w:val="00321E62"/>
    <w:rsid w:val="00327BF8"/>
    <w:rsid w:val="00340AFA"/>
    <w:rsid w:val="003658CB"/>
    <w:rsid w:val="00366CFB"/>
    <w:rsid w:val="0036794C"/>
    <w:rsid w:val="00373508"/>
    <w:rsid w:val="0037615D"/>
    <w:rsid w:val="00396023"/>
    <w:rsid w:val="003B4915"/>
    <w:rsid w:val="003C279D"/>
    <w:rsid w:val="003D6AD2"/>
    <w:rsid w:val="003F0A5F"/>
    <w:rsid w:val="00420E41"/>
    <w:rsid w:val="00424C94"/>
    <w:rsid w:val="00432416"/>
    <w:rsid w:val="00442949"/>
    <w:rsid w:val="00446627"/>
    <w:rsid w:val="00447608"/>
    <w:rsid w:val="00451746"/>
    <w:rsid w:val="00451C08"/>
    <w:rsid w:val="00470EAC"/>
    <w:rsid w:val="0049458B"/>
    <w:rsid w:val="00495FD8"/>
    <w:rsid w:val="004B0A65"/>
    <w:rsid w:val="004B1BE9"/>
    <w:rsid w:val="004B7B12"/>
    <w:rsid w:val="004C333B"/>
    <w:rsid w:val="004C739D"/>
    <w:rsid w:val="00500C0C"/>
    <w:rsid w:val="00524602"/>
    <w:rsid w:val="005269DC"/>
    <w:rsid w:val="00530AAB"/>
    <w:rsid w:val="00546678"/>
    <w:rsid w:val="005506B9"/>
    <w:rsid w:val="005817EC"/>
    <w:rsid w:val="00590B77"/>
    <w:rsid w:val="005A342D"/>
    <w:rsid w:val="005C363E"/>
    <w:rsid w:val="005D41DC"/>
    <w:rsid w:val="005D61F3"/>
    <w:rsid w:val="005E1C6B"/>
    <w:rsid w:val="005F76B0"/>
    <w:rsid w:val="00634F61"/>
    <w:rsid w:val="0067584A"/>
    <w:rsid w:val="00686FD9"/>
    <w:rsid w:val="00695A47"/>
    <w:rsid w:val="006A0CB7"/>
    <w:rsid w:val="006F0259"/>
    <w:rsid w:val="00700433"/>
    <w:rsid w:val="00702755"/>
    <w:rsid w:val="0070472C"/>
    <w:rsid w:val="007509A6"/>
    <w:rsid w:val="00752307"/>
    <w:rsid w:val="007872B4"/>
    <w:rsid w:val="00791CBE"/>
    <w:rsid w:val="00792D43"/>
    <w:rsid w:val="00793D7E"/>
    <w:rsid w:val="007A2F2F"/>
    <w:rsid w:val="007C693F"/>
    <w:rsid w:val="007C6ADD"/>
    <w:rsid w:val="007E3BBA"/>
    <w:rsid w:val="0082136D"/>
    <w:rsid w:val="008320F6"/>
    <w:rsid w:val="00841223"/>
    <w:rsid w:val="00846BE9"/>
    <w:rsid w:val="00853207"/>
    <w:rsid w:val="008713A4"/>
    <w:rsid w:val="00875F10"/>
    <w:rsid w:val="008A6B78"/>
    <w:rsid w:val="008C4B6D"/>
    <w:rsid w:val="008C6035"/>
    <w:rsid w:val="008C7015"/>
    <w:rsid w:val="008D0240"/>
    <w:rsid w:val="008D1DFB"/>
    <w:rsid w:val="008E03B4"/>
    <w:rsid w:val="008E5E3F"/>
    <w:rsid w:val="0090279B"/>
    <w:rsid w:val="00914904"/>
    <w:rsid w:val="00917727"/>
    <w:rsid w:val="009258CE"/>
    <w:rsid w:val="00925D5E"/>
    <w:rsid w:val="009505B9"/>
    <w:rsid w:val="009515F0"/>
    <w:rsid w:val="009701ED"/>
    <w:rsid w:val="009830CB"/>
    <w:rsid w:val="009A75AB"/>
    <w:rsid w:val="009D1089"/>
    <w:rsid w:val="009D13CC"/>
    <w:rsid w:val="009D15CF"/>
    <w:rsid w:val="009D478A"/>
    <w:rsid w:val="009E6E93"/>
    <w:rsid w:val="009F1518"/>
    <w:rsid w:val="009F5773"/>
    <w:rsid w:val="00A15971"/>
    <w:rsid w:val="00A22C90"/>
    <w:rsid w:val="00A4127B"/>
    <w:rsid w:val="00A42723"/>
    <w:rsid w:val="00A64A6D"/>
    <w:rsid w:val="00A66020"/>
    <w:rsid w:val="00AB02EE"/>
    <w:rsid w:val="00AB3F3A"/>
    <w:rsid w:val="00AD4EC9"/>
    <w:rsid w:val="00AD6FFC"/>
    <w:rsid w:val="00AF31E6"/>
    <w:rsid w:val="00AF4150"/>
    <w:rsid w:val="00B0509A"/>
    <w:rsid w:val="00B120B2"/>
    <w:rsid w:val="00B27D87"/>
    <w:rsid w:val="00B50340"/>
    <w:rsid w:val="00B6060C"/>
    <w:rsid w:val="00B65508"/>
    <w:rsid w:val="00B8437B"/>
    <w:rsid w:val="00B8517A"/>
    <w:rsid w:val="00BA6446"/>
    <w:rsid w:val="00BC4070"/>
    <w:rsid w:val="00BD47B7"/>
    <w:rsid w:val="00C07BD9"/>
    <w:rsid w:val="00C10CEE"/>
    <w:rsid w:val="00C135D5"/>
    <w:rsid w:val="00C153A8"/>
    <w:rsid w:val="00C22DCB"/>
    <w:rsid w:val="00C3598A"/>
    <w:rsid w:val="00C360BC"/>
    <w:rsid w:val="00C44800"/>
    <w:rsid w:val="00C52EC2"/>
    <w:rsid w:val="00C61DC1"/>
    <w:rsid w:val="00C64AFF"/>
    <w:rsid w:val="00C661EE"/>
    <w:rsid w:val="00C72438"/>
    <w:rsid w:val="00C763E4"/>
    <w:rsid w:val="00C8624A"/>
    <w:rsid w:val="00CA5363"/>
    <w:rsid w:val="00CB1344"/>
    <w:rsid w:val="00CB6D60"/>
    <w:rsid w:val="00CC5815"/>
    <w:rsid w:val="00CE24B8"/>
    <w:rsid w:val="00CE5849"/>
    <w:rsid w:val="00D278F7"/>
    <w:rsid w:val="00D37550"/>
    <w:rsid w:val="00D40A29"/>
    <w:rsid w:val="00D45D27"/>
    <w:rsid w:val="00D52712"/>
    <w:rsid w:val="00D552A1"/>
    <w:rsid w:val="00D57904"/>
    <w:rsid w:val="00D86E57"/>
    <w:rsid w:val="00D96B24"/>
    <w:rsid w:val="00DC04F4"/>
    <w:rsid w:val="00DE5B80"/>
    <w:rsid w:val="00E1558B"/>
    <w:rsid w:val="00E32BAC"/>
    <w:rsid w:val="00E33AE3"/>
    <w:rsid w:val="00E42926"/>
    <w:rsid w:val="00E61903"/>
    <w:rsid w:val="00E6351B"/>
    <w:rsid w:val="00E64116"/>
    <w:rsid w:val="00E835D5"/>
    <w:rsid w:val="00E94917"/>
    <w:rsid w:val="00EA624B"/>
    <w:rsid w:val="00EB057D"/>
    <w:rsid w:val="00EB18E4"/>
    <w:rsid w:val="00EB5107"/>
    <w:rsid w:val="00EB5C85"/>
    <w:rsid w:val="00EB735D"/>
    <w:rsid w:val="00EC0AC2"/>
    <w:rsid w:val="00EC1FB3"/>
    <w:rsid w:val="00EC2CD4"/>
    <w:rsid w:val="00EE09AD"/>
    <w:rsid w:val="00F053E5"/>
    <w:rsid w:val="00F10D2D"/>
    <w:rsid w:val="00F1515F"/>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29616DA"/>
  <w15:docId w15:val="{06C1A742-D24D-426A-A259-2140D9B1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6311"/>
    <w:rPr>
      <w:rFonts w:cs="Arial"/>
      <w:b/>
      <w:bCs w:val="0"/>
      <w:vanish/>
      <w:color w:val="010000"/>
      <w:bdr w:val="single" w:sz="4" w:space="0" w:color="FF66FF"/>
    </w:rPr>
  </w:style>
  <w:style w:type="paragraph" w:customStyle="1" w:styleId="TableText">
    <w:name w:val="Table Text"/>
    <w:basedOn w:val="a"/>
    <w:rsid w:val="005269D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269DC"/>
    <w:pPr>
      <w:jc w:val="both"/>
    </w:pPr>
  </w:style>
  <w:style w:type="paragraph" w:customStyle="1" w:styleId="TableSideHeading">
    <w:name w:val="Table SideHeading"/>
    <w:basedOn w:val="TableText"/>
    <w:rsid w:val="005269DC"/>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6721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2717354">
      <w:bodyDiv w:val="1"/>
      <w:marLeft w:val="0"/>
      <w:marRight w:val="0"/>
      <w:marTop w:val="0"/>
      <w:marBottom w:val="0"/>
      <w:divBdr>
        <w:top w:val="none" w:sz="0" w:space="0" w:color="auto"/>
        <w:left w:val="none" w:sz="0" w:space="0" w:color="auto"/>
        <w:bottom w:val="none" w:sz="0" w:space="0" w:color="auto"/>
        <w:right w:val="none" w:sz="0" w:space="0" w:color="auto"/>
      </w:divBdr>
    </w:div>
    <w:div w:id="559826318">
      <w:bodyDiv w:val="1"/>
      <w:marLeft w:val="0"/>
      <w:marRight w:val="0"/>
      <w:marTop w:val="0"/>
      <w:marBottom w:val="0"/>
      <w:divBdr>
        <w:top w:val="none" w:sz="0" w:space="0" w:color="auto"/>
        <w:left w:val="none" w:sz="0" w:space="0" w:color="auto"/>
        <w:bottom w:val="none" w:sz="0" w:space="0" w:color="auto"/>
        <w:right w:val="none" w:sz="0" w:space="0" w:color="auto"/>
      </w:divBdr>
    </w:div>
    <w:div w:id="1440182709">
      <w:bodyDiv w:val="1"/>
      <w:marLeft w:val="0"/>
      <w:marRight w:val="0"/>
      <w:marTop w:val="0"/>
      <w:marBottom w:val="0"/>
      <w:divBdr>
        <w:top w:val="none" w:sz="0" w:space="0" w:color="auto"/>
        <w:left w:val="none" w:sz="0" w:space="0" w:color="auto"/>
        <w:bottom w:val="none" w:sz="0" w:space="0" w:color="auto"/>
        <w:right w:val="none" w:sz="0" w:space="0" w:color="auto"/>
      </w:divBdr>
    </w:div>
    <w:div w:id="183310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7DE5B-33C2-42DB-8CD3-2F833B05A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32</Pages>
  <Words>9426</Words>
  <Characters>47131</Characters>
  <Application>Microsoft Office Word</Application>
  <DocSecurity>0</DocSecurity>
  <Lines>392</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2019-01-14T10:08:00Z</dcterms:modified>
</cp:coreProperties>
</file>