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872" w:rsidRDefault="006D1872"/>
    <w:p w:rsidR="006D1872" w:rsidRDefault="00173B5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8.45pt;margin-top:130.6pt;width:472.65pt;height:600.8pt;z-index:251660288;mso-position-horizontal:absolute;mso-position-horizontal-relative:page;mso-position-vertical:absolute;mso-position-vertical-relative:page" stroked="f">
            <v:textbox inset="0,0,0,0">
              <w:txbxContent>
                <w:p w:rsidR="006D1872" w:rsidRDefault="006D1872" w:rsidP="006D1872">
                  <w:pPr>
                    <w:pStyle w:val="OCRStyle1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319</w:t>
                  </w:r>
                </w:p>
                <w:p w:rsidR="006D1872" w:rsidRDefault="006D1872" w:rsidP="006D1872">
                  <w:pPr>
                    <w:pStyle w:val="OCRStyle1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6D1872" w:rsidRDefault="006D1872" w:rsidP="006D1872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יום שלישי, גי בכסלו התשנ"א (20 בנובמבר 1990), שעה 00;10</w:t>
                  </w:r>
                </w:p>
                <w:p w:rsidR="006D1872" w:rsidRDefault="006D1872" w:rsidP="006D1872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אי שוחט - היו"ר</w:t>
                  </w:r>
                </w:p>
                <w:p w:rsidR="006D1872" w:rsidRDefault="006D1872" w:rsidP="006D1872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אי אבוחצירא</w:t>
                  </w:r>
                </w:p>
                <w:p w:rsidR="006D1872" w:rsidRDefault="006D1872" w:rsidP="006D1872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6D1872" w:rsidRDefault="006D1872" w:rsidP="006D1872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6D1872" w:rsidRDefault="006D1872" w:rsidP="006D1872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6D1872" w:rsidRDefault="006D1872" w:rsidP="006D1872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6D1872" w:rsidRDefault="006D1872" w:rsidP="006D1872">
                  <w:pPr>
                    <w:pStyle w:val="OCRStyle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6D1872" w:rsidRDefault="006D1872" w:rsidP="006D1872">
                  <w:pPr>
                    <w:pStyle w:val="OCRStyle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6D1872" w:rsidRDefault="006D1872" w:rsidP="006D1872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6D1872" w:rsidRDefault="006D1872" w:rsidP="006D1872">
                  <w:pPr>
                    <w:pStyle w:val="OCRStyle1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6D1872" w:rsidRDefault="006D1872" w:rsidP="006D1872">
                  <w:pPr>
                    <w:pStyle w:val="OCRStyle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6D1872" w:rsidRDefault="006D1872" w:rsidP="006D1872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6D1872" w:rsidRDefault="006D1872" w:rsidP="006D1872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6D1872" w:rsidRDefault="006D1872" w:rsidP="006D1872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6D1872" w:rsidRDefault="006D1872" w:rsidP="006D1872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ממלאי מקום: שי הפלרט, אי כ"ץ-עוז, מ' פלדמן</w:t>
                  </w:r>
                </w:p>
                <w:p w:rsidR="006D1872" w:rsidRDefault="006D1872" w:rsidP="006D1872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מוזמנים: ר' מרחב -מנכ"ל משרד החוץ</w:t>
                  </w:r>
                </w:p>
                <w:p w:rsidR="006D1872" w:rsidRDefault="006D1872" w:rsidP="006D1872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מי בן-יעקב, י' גבאי - משרד החוץ</w:t>
                  </w:r>
                </w:p>
                <w:p w:rsidR="006D1872" w:rsidRDefault="006D1872" w:rsidP="006D1872">
                  <w:pPr>
                    <w:pStyle w:val="OCRStyle1"/>
                    <w:ind w:left="3634"/>
                  </w:pPr>
                  <w:r>
                    <w:rPr>
                      <w:rtl/>
                    </w:rPr>
                    <w:t>גבי ת' פנחסוביץ, גבי די לחמן-מסר, שי דיאמנט</w:t>
                  </w:r>
                  <w:r>
                    <w:t>,</w:t>
                  </w:r>
                </w:p>
                <w:p w:rsidR="006D1872" w:rsidRDefault="006D1872" w:rsidP="006D1872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השופט מי ירון -משרד המשפטים</w:t>
                  </w:r>
                </w:p>
                <w:p w:rsidR="006D1872" w:rsidRDefault="006D1872" w:rsidP="006D1872">
                  <w:pPr>
                    <w:pStyle w:val="OCRStyle1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גבי ת' הקר - היועצת המשפטים, משרד האוצר</w:t>
                  </w:r>
                </w:p>
                <w:p w:rsidR="006D1872" w:rsidRDefault="006D1872" w:rsidP="006D1872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ש' וייס, גב' ג' יהושע - הרשות לניירות ערך</w:t>
                  </w:r>
                </w:p>
                <w:p w:rsidR="006D1872" w:rsidRDefault="006D1872" w:rsidP="006D1872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6D1872" w:rsidRDefault="006D1872" w:rsidP="006D1872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אי דמביץ</w:t>
                  </w:r>
                </w:p>
                <w:p w:rsidR="006D1872" w:rsidRDefault="006D1872" w:rsidP="006D1872">
                  <w:pPr>
                    <w:pStyle w:val="OCRStyle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6D1872" w:rsidRDefault="006D1872" w:rsidP="006D1872">
                  <w:pPr>
                    <w:pStyle w:val="OCRStyle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6D1872" w:rsidRDefault="006D1872" w:rsidP="006D1872">
                  <w:pPr>
                    <w:pStyle w:val="OCRStyle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סדר היום: שינויים בתקציב לשנת 1990</w:t>
                  </w:r>
                </w:p>
                <w:p w:rsidR="006D1872" w:rsidRDefault="006D1872" w:rsidP="006D1872">
                  <w:pPr>
                    <w:pStyle w:val="OCRStyle1"/>
                    <w:ind w:left="3576"/>
                  </w:pPr>
                  <w:r>
                    <w:rPr>
                      <w:rtl/>
                    </w:rPr>
                    <w:t>החלטת משכורת נושאי משרה שיפוטית (תיקון</w:t>
                  </w:r>
                  <w:r>
                    <w:t>)</w:t>
                  </w:r>
                </w:p>
                <w:p w:rsidR="006D1872" w:rsidRDefault="006D1872" w:rsidP="006D1872">
                  <w:pPr>
                    <w:pStyle w:val="OCRStyle1"/>
                    <w:ind w:left="3581"/>
                  </w:pPr>
                  <w:r>
                    <w:rPr>
                      <w:rtl/>
                    </w:rPr>
                    <w:t>חוק ניירות ערך (תיקון מטי 11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3.35pt;margin-top:71.1pt;width:93.95pt;height:25.1pt;z-index:251659264;mso-position-horizontal:absolute;mso-position-horizontal-relative:page;mso-position-vertical:absolute;mso-position-vertical-relative:page" stroked="f">
            <v:textbox inset="0,0,0,0">
              <w:txbxContent>
                <w:p w:rsidR="006D1872" w:rsidRDefault="006D1872" w:rsidP="006D1872">
                  <w:pPr>
                    <w:pStyle w:val="OCRStyle1"/>
                    <w:ind w:left="10"/>
                  </w:pPr>
                  <w:r>
                    <w:t xml:space="preserve">. </w:t>
                  </w: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2.25pt;margin-top:66.55pt;width:138.85pt;height:46.3pt;z-index:251658240;mso-position-horizontal:absolute;mso-position-horizontal-relative:page;mso-position-vertical:absolute;mso-position-vertical-relative:page" stroked="f">
            <v:textbox inset="0,0,0,0">
              <w:txbxContent>
                <w:p w:rsidR="006D1872" w:rsidRDefault="006D1872" w:rsidP="006D1872">
                  <w:pPr>
                    <w:pStyle w:val="OCRStyle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6D1872" w:rsidRDefault="006D1872" w:rsidP="006D1872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4D497E" w:rsidRDefault="004D497E">
      <w:r>
        <w:br w:type="page"/>
      </w:r>
    </w:p>
    <w:p w:rsidR="004D497E" w:rsidRDefault="004D497E"/>
    <w:p w:rsidR="004D497E" w:rsidRDefault="00173B5F">
      <w:r>
        <w:rPr>
          <w:noProof/>
        </w:rPr>
        <w:pict>
          <v:shape id="_x0000_s1029" type="#_x0000_t202" style="position:absolute;margin-left:37.35pt;margin-top:108.5pt;width:512.75pt;height:690.15pt;z-index:251661312;mso-position-horizontal:absolute;mso-position-horizontal-relative:page;mso-position-vertical:absolute;mso-position-vertical-relative:page" stroked="f">
            <v:textbox inset="0,0,0,0">
              <w:txbxContent>
                <w:p w:rsidR="004D497E" w:rsidRDefault="004D497E" w:rsidP="004D497E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כללית לשנת 1990</w:t>
                  </w:r>
                </w:p>
                <w:p w:rsidR="004D497E" w:rsidRDefault="004D497E" w:rsidP="004D497E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פניה מס' 152 - משרד החוץ</w:t>
                  </w:r>
                </w:p>
                <w:p w:rsidR="004D497E" w:rsidRDefault="004D497E" w:rsidP="004D497E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D497E" w:rsidRDefault="004D497E" w:rsidP="004D497E">
                  <w:pPr>
                    <w:pStyle w:val="OCRStyle2"/>
                    <w:ind w:left="888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דנו בפניה של הממונה על התקציבים להעברת סכום של 24.4 מיליון</w:t>
                  </w:r>
                </w:p>
                <w:p w:rsidR="004D497E" w:rsidRDefault="004D497E" w:rsidP="004D497E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שקל מהרזרבה הכללית לתקציב משרד ההוץ להרחבת הפעילות במדינות שונות, ביניהן</w:t>
                  </w:r>
                </w:p>
                <w:p w:rsidR="004D497E" w:rsidRDefault="004D497E" w:rsidP="004D497E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מדינות מזרה אירופה, אתיופיה והמזרח הרחוק. במסגרת ההעברה הזו נכללה גם תוספת של</w:t>
                  </w:r>
                </w:p>
                <w:p w:rsidR="004D497E" w:rsidRDefault="004D497E" w:rsidP="004D497E">
                  <w:pPr>
                    <w:pStyle w:val="OCRStyle2"/>
                    <w:ind w:left="360"/>
                  </w:pPr>
                  <w:r>
                    <w:rPr>
                      <w:rtl/>
                    </w:rPr>
                    <w:t>כוח אדם בהיקף של 31 משרות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במהלך הדיון בפניה טענו חברים בוועדה, שאם מוצע לנו לאשר תוספת כה גדולה</w:t>
                  </w:r>
                </w:p>
                <w:p w:rsidR="004D497E" w:rsidRDefault="004D497E" w:rsidP="004D497E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לתקציב משרד החוץ, מן הראוי שנשמע ממנכ"ל המשרד יותר פרטים על הבקשה, ממה היא</w:t>
                  </w:r>
                </w:p>
                <w:p w:rsidR="004D497E" w:rsidRDefault="004D497E" w:rsidP="004D497E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נובעת וכן גם על הפעילות המשרד בתחומים האלה. אדוני המנכ"ל, בבקשה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350"/>
                  </w:pPr>
                  <w:r>
                    <w:rPr>
                      <w:rtl/>
                    </w:rPr>
                    <w:t>ר י מרחב</w:t>
                  </w:r>
                  <w:r>
                    <w:t>;</w:t>
                  </w:r>
                </w:p>
                <w:p w:rsidR="004D497E" w:rsidRDefault="004D497E" w:rsidP="004D497E">
                  <w:pPr>
                    <w:pStyle w:val="OCRStyle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תודה, אדוני היושב-ראש. העברנו לכם מסמך שהוצאנו בתחילת דצמבר 1989 שנתן</w:t>
                  </w:r>
                </w:p>
                <w:p w:rsidR="004D497E" w:rsidRDefault="004D497E" w:rsidP="004D497E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פירוט על תכנית העבודה שלנו והיעדים שהצבנו לעצמנו. אני שמח לומר לכם שכל היעדים</w:t>
                  </w:r>
                </w:p>
                <w:p w:rsidR="004D497E" w:rsidRDefault="004D497E" w:rsidP="004D497E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האלה אמנם הוצבו. ואז כתבנו את המסמך הזה והבהרנו בו שהדרישות עוד יגיעו, והן</w:t>
                  </w:r>
                </w:p>
                <w:p w:rsidR="004D497E" w:rsidRDefault="004D497E" w:rsidP="004D497E">
                  <w:pPr>
                    <w:pStyle w:val="OCRStyle2"/>
                    <w:ind w:left="336"/>
                  </w:pPr>
                  <w:r>
                    <w:rPr>
                      <w:rtl/>
                    </w:rPr>
                    <w:t>הגיעו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 מה שכתוב במסמך הזה התבצע - ואני מדבר על המסמך מ-4 בדצמבר, שביקשתי מראש</w:t>
                  </w:r>
                </w:p>
                <w:p w:rsidR="004D497E" w:rsidRDefault="004D497E" w:rsidP="004D497E">
                  <w:pPr>
                    <w:pStyle w:val="OCRStyle2"/>
                    <w:ind w:left="336"/>
                  </w:pPr>
                  <w:r>
                    <w:rPr>
                      <w:rtl/>
                    </w:rPr>
                    <w:t>חטיבת התיאום של המשרד להעביר לעיונם של כל חברי הוועדה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אתייחס לשלושה גושים עיקריים שמדובר עליהם במסמך. הגוש האירופי, זה כולל את</w:t>
                  </w:r>
                </w:p>
                <w:p w:rsidR="004D497E" w:rsidRDefault="004D497E" w:rsidP="004D497E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ההרחבה במזרח אירופה, את מה שמתחייב מיחסים דיפלומטיים מלאים עם צ'כוסלובקיה</w:t>
                  </w:r>
                </w:p>
                <w:p w:rsidR="004D497E" w:rsidRDefault="004D497E" w:rsidP="004D497E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ובולגריה, מה שמתחייב מחיזוק הנציגויות שלנו במוסקבה, ורשה, וכן בהונגריה עם</w:t>
                  </w:r>
                </w:p>
                <w:p w:rsidR="004D497E" w:rsidRDefault="004D497E" w:rsidP="004D497E">
                  <w:pPr>
                    <w:pStyle w:val="OCRStyle2"/>
                    <w:ind w:left="317"/>
                  </w:pPr>
                  <w:r>
                    <w:rPr>
                      <w:rtl/>
                    </w:rPr>
                    <w:t>העלאת דרג היחסים ומה שמתחייב מחיזוק העבודה מול הקהילה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הגוש השני הוא המזרח הרחוק, תקיעת היתד בפקין. הצבת אדם בקוריאה ועיבוי</w:t>
                  </w:r>
                </w:p>
                <w:p w:rsidR="004D497E" w:rsidRDefault="004D497E" w:rsidP="004D497E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העבודה ביפן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הגוש השלישי הוא גוש רגיש במיוחד, זהו הגוש האתיופי, שנובע מהתארגנות בזמן</w:t>
                  </w:r>
                </w:p>
                <w:p w:rsidR="004D497E" w:rsidRDefault="004D497E" w:rsidP="004D497E">
                  <w:pPr>
                    <w:pStyle w:val="OCRStyle2"/>
                    <w:ind w:left="307"/>
                  </w:pPr>
                  <w:r>
                    <w:rPr>
                      <w:rtl/>
                    </w:rPr>
                    <w:t>שיא תוך הצבת אנשים להקמת בסיס קליטה ומיון לעולים באתיופיה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כל הדברים האלה בוצעו באופן חלקי בשנה האחרונה. כלומר, המשימות בוצעו באופן</w:t>
                  </w:r>
                </w:p>
                <w:p w:rsidR="004D497E" w:rsidRDefault="004D497E" w:rsidP="004D497E">
                  <w:pPr>
                    <w:pStyle w:val="OCRStyle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מלא, אבל ללא תרגום לתוספת תקציבית אלא מעבודת מטה. דיללנו את עבודת המטה, הבאנו</w:t>
                  </w:r>
                </w:p>
                <w:p w:rsidR="004D497E" w:rsidRDefault="004D497E" w:rsidP="004D497E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גימלאים, גייסנו אנשים לשליחויות קצרות מועד. עכשיו צריך לתת לזה ביטוי בתקנים</w:t>
                  </w:r>
                </w:p>
                <w:p w:rsidR="004D497E" w:rsidRDefault="004D497E" w:rsidP="004D497E">
                  <w:pPr>
                    <w:pStyle w:val="OCRStyle2"/>
                    <w:ind w:left="326"/>
                  </w:pPr>
                  <w:r>
                    <w:rPr>
                      <w:rtl/>
                    </w:rPr>
                    <w:t>ובעבודה מסודרת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שההסבר המלא ניתן לכם. האינפורמציה הוכנה מראש. זה חלק מתכנית</w:t>
                  </w:r>
                </w:p>
                <w:p w:rsidR="004D497E" w:rsidRDefault="004D497E" w:rsidP="004D497E">
                  <w:pPr>
                    <w:pStyle w:val="OCRStyle2"/>
                    <w:ind w:left="298"/>
                  </w:pPr>
                  <w:r>
                    <w:rPr>
                      <w:rtl/>
                    </w:rPr>
                    <w:t>עבודה. יש פה תרגום של התגייסות מהירה שצריך לתת לה ביטוי מסודר</w:t>
                  </w:r>
                  <w:r>
                    <w:t>.</w:t>
                  </w:r>
                </w:p>
                <w:p w:rsidR="004D497E" w:rsidRDefault="004D497E" w:rsidP="004D497E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4D497E" w:rsidRDefault="004D497E" w:rsidP="004D497E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 המצב במזרח אירופה ומהי ההערכה לגבי העתיד, האם יהיו שם דברים נוספים</w:t>
                  </w:r>
                </w:p>
                <w:p w:rsidR="004D497E" w:rsidRDefault="004D497E" w:rsidP="004D497E">
                  <w:pPr>
                    <w:pStyle w:val="OCRStyle2"/>
                    <w:ind w:left="274"/>
                  </w:pPr>
                  <w:r>
                    <w:rPr>
                      <w:rtl/>
                    </w:rPr>
                    <w:t>במהלך השנה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94A3E" w:rsidRDefault="00D94A3E">
      <w:r>
        <w:br w:type="page"/>
      </w:r>
    </w:p>
    <w:p w:rsidR="00D94A3E" w:rsidRDefault="00D94A3E"/>
    <w:p w:rsidR="00D94A3E" w:rsidRDefault="00173B5F">
      <w:r>
        <w:rPr>
          <w:noProof/>
        </w:rPr>
        <w:pict>
          <v:shape id="_x0000_s1030" type="#_x0000_t202" style="position:absolute;margin-left:51.95pt;margin-top:112.15pt;width:503.2pt;height:714.1pt;z-index:251662336;mso-position-horizontal:absolute;mso-position-horizontal-relative:page;mso-position-vertical:absolute;mso-position-vertical-relative:page" stroked="f">
            <v:textbox inset="0,0,0,0">
              <w:txbxContent>
                <w:p w:rsidR="00D94A3E" w:rsidRDefault="00D94A3E" w:rsidP="00D94A3E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D94A3E" w:rsidRDefault="00D94A3E" w:rsidP="00D94A3E">
                  <w:pPr>
                    <w:pStyle w:val="OCRStyle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התוספת לתקציב מיועדת להרחבת הפעילות בחו"ל. מדוע יש כאן תוספת של 31</w:t>
                  </w:r>
                </w:p>
                <w:p w:rsidR="00D94A3E" w:rsidRDefault="00D94A3E" w:rsidP="00D94A3E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משרות, מהן 15 בארץ</w:t>
                  </w:r>
                  <w:r>
                    <w:t>?</w:t>
                  </w:r>
                </w:p>
                <w:p w:rsidR="00D94A3E" w:rsidRDefault="00D94A3E" w:rsidP="00D94A3E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D94A3E" w:rsidRDefault="00D94A3E" w:rsidP="00D94A3E">
                  <w:pPr>
                    <w:pStyle w:val="OCRStyle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אם אגף מזרח אירופה קודם טיפל ברבע נציגות והיו לו שלושה אנשים, עכשיו</w:t>
                  </w:r>
                </w:p>
                <w:p w:rsidR="00D94A3E" w:rsidRDefault="00D94A3E" w:rsidP="00D94A3E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הוא צריך לבצע את כל עבודת המטה. אם מחלקת אפריקה היתה למעשה מחלקה הצי</w:t>
                  </w:r>
                </w:p>
                <w:p w:rsidR="00D94A3E" w:rsidRDefault="00D94A3E" w:rsidP="00D94A3E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סגורה, ודרוש לנו פרוייקטור מיוחד לנושא האתיופי; אם דרוש לנו פרוייקטור</w:t>
                  </w:r>
                </w:p>
                <w:p w:rsidR="00D94A3E" w:rsidRDefault="00D94A3E" w:rsidP="00D94A3E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מיוחד לנושא הקוריאני והיפני, ואם דרושים לנו אנשים לנושא הסיני, הרי כל זה</w:t>
                  </w:r>
                </w:p>
                <w:p w:rsidR="00D94A3E" w:rsidRDefault="00D94A3E" w:rsidP="00D94A3E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הובא בחשבון. ואני מדבר ברמה של משרד חוץ שבשנים האחרונות ירד בשיא כוח האדם</w:t>
                  </w:r>
                </w:p>
                <w:p w:rsidR="00D94A3E" w:rsidRDefault="00D94A3E" w:rsidP="00D94A3E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שלו ל-800 עובדים, עשה את ההתרחבות של השנים הקודמות בלי שום תוספת, ועכשיו</w:t>
                  </w:r>
                </w:p>
                <w:p w:rsidR="00D94A3E" w:rsidRDefault="00D94A3E" w:rsidP="00D94A3E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הגענו למצב שאנחנו לא מסוגלים לבצע את העבודה בארץ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מי כמוך יודע שמדובר בעבודת תיאום בינמשרדי לא מבוטלת, בעבודת הכנה</w:t>
                  </w:r>
                </w:p>
                <w:p w:rsidR="00D94A3E" w:rsidRDefault="00D94A3E" w:rsidP="00D94A3E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רצינית מאד ובהכשרת אנשים מקצועיים. אנחנו עכשיו מכשירים דור של סינולוגים</w:t>
                  </w:r>
                  <w:r>
                    <w:t>,</w:t>
                  </w:r>
                </w:p>
                <w:p w:rsidR="00D94A3E" w:rsidRDefault="00D94A3E" w:rsidP="00D94A3E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ששה אנשים עוברים הכשרה. אנחנו משרד חוץ שראשיתו היתה על יסודות אנגלו-סקסים</w:t>
                  </w:r>
                </w:p>
                <w:p w:rsidR="00D94A3E" w:rsidRDefault="00D94A3E" w:rsidP="00D94A3E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או אוסטרו-הונגרים, אין לנו היום דוברי הונגרית צעירים, דוברי ציכית צעירים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אין לנו אנשים שיעשו את העבודה, אין לנו מאיפה לקחת אותם. אנחנו צריכים להכשיר</w:t>
                  </w:r>
                </w:p>
                <w:p w:rsidR="00D94A3E" w:rsidRDefault="00D94A3E" w:rsidP="00D94A3E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את האנשים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49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94A3E" w:rsidRDefault="00D94A3E" w:rsidP="00D94A3E">
                  <w:pPr>
                    <w:pStyle w:val="OCRStyle3"/>
                    <w:ind w:left="1142"/>
                  </w:pPr>
                  <w:r>
                    <w:rPr>
                      <w:rtl/>
                    </w:rPr>
                    <w:t>אני חוזר על השאלה: מהי התחזית שלכם</w:t>
                  </w:r>
                  <w:r>
                    <w:t>?</w:t>
                  </w:r>
                </w:p>
                <w:p w:rsidR="00D94A3E" w:rsidRDefault="00D94A3E" w:rsidP="00D94A3E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D94A3E" w:rsidRDefault="00D94A3E" w:rsidP="00D94A3E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זוהי תוספת של</w:t>
                  </w:r>
                  <w:r>
                    <w:t xml:space="preserve"> 24.4 </w:t>
                  </w:r>
                  <w:r>
                    <w:rPr>
                      <w:rtl/>
                    </w:rPr>
                    <w:t>מליון שקל. מהו בסך הכל התקציב של משרד החוץ? מהו</w:t>
                  </w:r>
                </w:p>
                <w:p w:rsidR="00D94A3E" w:rsidRDefault="00D94A3E" w:rsidP="00D94A3E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משקלה של התוספת בכלל התקציב? (ר' מרחב: התקציב של משרד החוץ הוא בסדר גודל של</w:t>
                  </w:r>
                </w:p>
                <w:p w:rsidR="00D94A3E" w:rsidRDefault="00D94A3E" w:rsidP="00D94A3E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t xml:space="preserve">235 </w:t>
                  </w:r>
                  <w:r>
                    <w:rPr>
                      <w:rtl/>
                    </w:rPr>
                    <w:t>מיליון שקל.) זה אומר תוספת לתקציב של יותר מ-10% עבור פחות מ-4% מכוח</w:t>
                  </w:r>
                </w:p>
                <w:p w:rsidR="00D94A3E" w:rsidRDefault="00D94A3E" w:rsidP="00D94A3E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האדם. איך אתה מסביר את זה</w:t>
                  </w:r>
                  <w:r>
                    <w:t>?</w:t>
                  </w:r>
                </w:p>
                <w:p w:rsidR="00D94A3E" w:rsidRDefault="00D94A3E" w:rsidP="00D94A3E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D94A3E" w:rsidRDefault="00D94A3E" w:rsidP="00D94A3E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ההסבר הוא שתקציב הפעולות שמתלווה לכך הוא גדול כיוון שמדובר באזורים</w:t>
                  </w:r>
                </w:p>
                <w:p w:rsidR="00D94A3E" w:rsidRDefault="00D94A3E" w:rsidP="00D94A3E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פרובלמטים במיוחד. כל אהת מהנציגות שציינתי, למעט ההרחבה של בריסל, שהיא אגב</w:t>
                  </w:r>
                </w:p>
                <w:p w:rsidR="00D94A3E" w:rsidRDefault="00D94A3E" w:rsidP="00D94A3E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תובעת חלק גדול מהנתח מבחינת התפעול מול הקהיליה ומול הפרלמנט, היא בארץ קשת</w:t>
                  </w:r>
                </w:p>
                <w:p w:rsidR="00D94A3E" w:rsidRDefault="00D94A3E" w:rsidP="00D94A3E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שירות במיוחד, שעלויות התפעול בה הן גדולות במיוחד, והמסובכות והמיומנות בה הן</w:t>
                  </w:r>
                </w:p>
                <w:p w:rsidR="00D94A3E" w:rsidRDefault="00D94A3E" w:rsidP="00D94A3E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גדולות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D94A3E" w:rsidRDefault="00D94A3E" w:rsidP="00D94A3E">
                  <w:pPr>
                    <w:pStyle w:val="OCRStyle3"/>
                    <w:ind w:left="1133"/>
                  </w:pPr>
                  <w:r>
                    <w:rPr>
                      <w:rtl/>
                    </w:rPr>
                    <w:t>זה יותר מאשר פי שתים. יש כאן משהו סביר, לא קונסיסטנטי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451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D94A3E" w:rsidRDefault="00D94A3E" w:rsidP="00D94A3E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קונסיסטנטי לגמרי. ואם יורשה לי, אפרט זאת. העלות של אחזקת נציגות בפקין</w:t>
                  </w:r>
                </w:p>
                <w:p w:rsidR="00D94A3E" w:rsidRDefault="00D94A3E" w:rsidP="00D94A3E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גדולה פי שתים וחצי מאשר עלות של אחזקת נציגות באירופה. העלות של אהזקת נציגות</w:t>
                  </w:r>
                </w:p>
                <w:p w:rsidR="00D94A3E" w:rsidRDefault="00D94A3E" w:rsidP="00D94A3E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באתיופיה , עם כל הכרוך בכך, תנאי בטחון מיוחדים וכדומה, היא גדולה פי שתים</w:t>
                  </w:r>
                  <w:r>
                    <w:t>.</w:t>
                  </w:r>
                </w:p>
                <w:p w:rsidR="00D94A3E" w:rsidRDefault="00D94A3E" w:rsidP="00D94A3E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כיי\-עוז: לעומת זאת בהונגריה העלות יותר נמוכה.) לא כאשר יושבים שם כל</w:t>
                  </w:r>
                </w:p>
                <w:p w:rsidR="00D94A3E" w:rsidRDefault="00D94A3E" w:rsidP="00D94A3E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הזמן. הדברים האלה בדוקים ומדודים, והממונה על התקציבים יכול לתת לך פירוט של</w:t>
                  </w:r>
                </w:p>
                <w:p w:rsidR="00D94A3E" w:rsidRPr="00D94A3E" w:rsidRDefault="00D94A3E" w:rsidP="00D94A3E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כל סעיף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31265" w:rsidRDefault="00731265">
      <w:r>
        <w:br w:type="page"/>
      </w:r>
    </w:p>
    <w:p w:rsidR="00731265" w:rsidRDefault="00731265"/>
    <w:p w:rsidR="00731265" w:rsidRDefault="00173B5F">
      <w:r>
        <w:rPr>
          <w:noProof/>
        </w:rPr>
        <w:pict>
          <v:shape id="_x0000_s1031" type="#_x0000_t202" style="position:absolute;margin-left:26.9pt;margin-top:104.85pt;width:521.65pt;height:703.4pt;z-index:251663360;mso-position-horizontal:absolute;mso-position-horizontal-relative:page;mso-position-vertical:absolute;mso-position-vertical-relative:page" stroked="f">
            <v:textbox inset="0,0,0,0">
              <w:txbxContent>
                <w:p w:rsidR="00731265" w:rsidRDefault="00731265" w:rsidP="00731265">
                  <w:pPr>
                    <w:pStyle w:val="OCRStyle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להסביר כי אם עד עכשיו חלק מהעבודה המדינית שנעשתה באירופה</w:t>
                  </w:r>
                </w:p>
                <w:p w:rsidR="00731265" w:rsidRDefault="00731265" w:rsidP="00731265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נעשתה על ידי נתיב, והיה לנו בהונגריה עד עכשיו שליח מדיני אחד בלבד, שהיה</w:t>
                  </w:r>
                </w:p>
                <w:p w:rsidR="00731265" w:rsidRDefault="00731265" w:rsidP="00731265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הממונה, ראש משרד האינטרסים - היום אנחנו צריכים לתגבר את הנציגות בעוד שני</w:t>
                  </w:r>
                </w:p>
                <w:p w:rsidR="00731265" w:rsidRDefault="00731265" w:rsidP="00731265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אנשים שלנו. זאת כאשר המסובכות של העבודה והפרובלמטיקה של התפעול הרבה יותר</w:t>
                  </w:r>
                </w:p>
                <w:p w:rsidR="00731265" w:rsidRDefault="00731265" w:rsidP="00731265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גדולים כמו גם העלויות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אתן דוגמה. אתה מחזיק אדם בקוריאה שעושה את הכל. אתה צריך לתגבר את</w:t>
                  </w:r>
                </w:p>
                <w:p w:rsidR="00731265" w:rsidRDefault="00731265" w:rsidP="00731265">
                  <w:pPr>
                    <w:pStyle w:val="OCRStyle4"/>
                    <w:ind w:left="792"/>
                  </w:pPr>
                  <w:r>
                    <w:rPr>
                      <w:rtl/>
                    </w:rPr>
                    <w:t>הפעילות ביפן. על פקין דיברתי וכן גם על אתיופיה. אתה מתחיל עבודה בבולגריה</w:t>
                  </w:r>
                  <w:r>
                    <w:t>,</w:t>
                  </w:r>
                </w:p>
                <w:p w:rsidR="00731265" w:rsidRDefault="00731265" w:rsidP="00731265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אתה צריך להחזיק שני מפקחים שיפקחו על הבינוי. המון דברים אתה צריך לעשות שם</w:t>
                  </w:r>
                </w:p>
                <w:p w:rsidR="00731265" w:rsidRDefault="00731265" w:rsidP="00731265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כחול לבן. הוא הדין הפעולה במוסקבה. וזה נותן לך את כל התמונה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445"/>
                  </w:pPr>
                  <w:r>
                    <w:rPr>
                      <w:rtl/>
                    </w:rPr>
                    <w:t>אני רואה שהתקציב הכולל של המשרד הוא 249 מיליון שקל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הערה על מסגרת התקציב. התקציב של המשרד שלנו לנושא מש"ב כולל רק את</w:t>
                  </w:r>
                </w:p>
                <w:p w:rsidR="00731265" w:rsidRDefault="00731265" w:rsidP="00731265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הגרעין של התקציב, כי את רוב הפעילות של המש"ב אנחנו מממנים ממקורות חוץ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התקציב למעשה הוא יותר גדול, אבל כיוון שחלקו נתרם על ידי האמריקאים</w:t>
                  </w:r>
                  <w:r>
                    <w:t>,</w:t>
                  </w:r>
                </w:p>
                <w:p w:rsidR="00731265" w:rsidRDefault="00731265" w:rsidP="00731265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ההולנדים, הגרמנים, המסגרת היא יותר גדולה. 80% מהמסגרת המש"בית אינם נכללים</w:t>
                  </w:r>
                </w:p>
                <w:p w:rsidR="00731265" w:rsidRDefault="00731265" w:rsidP="00731265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פה. אבל כיוון שאנחנו הולכים לקראת הרחבת הפעולות של מש"ב גם בסין, גם בקוריאה</w:t>
                  </w:r>
                </w:p>
                <w:p w:rsidR="00731265" w:rsidRDefault="00731265" w:rsidP="00731265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וגם בארצות מזרח אירופה, יש חלק שנכלל כאן. לזה עוד לא גייסנו תקציב ממקורות</w:t>
                  </w:r>
                </w:p>
                <w:p w:rsidR="00731265" w:rsidRDefault="00731265" w:rsidP="00731265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חוץ. אני מקווה שבשנים הבאות זה ירד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מבקש לנצל את ההזדמנות שאתה מופיע בפנינו כדי לשאול שתי שאלות שאינן</w:t>
                  </w:r>
                </w:p>
                <w:p w:rsidR="00731265" w:rsidRDefault="00731265" w:rsidP="00731265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קשורות להעברה התקציבית. שאלה ראשונה - מה הוחלט בסופו של דבר בענין ההשתתפות</w:t>
                  </w:r>
                </w:p>
                <w:p w:rsidR="00731265" w:rsidRDefault="00731265" w:rsidP="00731265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ישראל בתערוכה בספרד בשנת 1992, דומני. (ר' מרחב; דיברנו על כך לפני חצי</w:t>
                  </w:r>
                </w:p>
                <w:p w:rsidR="00731265" w:rsidRDefault="00731265" w:rsidP="00731265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שנה.) רבים דיברו אתי על כך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מה שקרה שכולם נתנו לנו קפה וסימפטיה, אבל לא כסף. לא היינו מוכנים</w:t>
                  </w:r>
                </w:p>
                <w:p w:rsidR="00731265" w:rsidRDefault="00731265" w:rsidP="00731265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להיכנס לפרוייקט של פיל לבן, שיתנו לנו מיליון וחצי שקל, ואחרי שנה וחצי נמצא</w:t>
                  </w:r>
                </w:p>
                <w:p w:rsidR="00731265" w:rsidRDefault="00731265" w:rsidP="00731265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עצמנו בלי מבנה ועם הבזיון. אמרנו שאם הממשלה רוצה להשתתף בתערוכה, תואיל</w:t>
                  </w:r>
                </w:p>
                <w:p w:rsidR="00731265" w:rsidRDefault="00731265" w:rsidP="00731265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לעשות זאת באופן מסודר. משרד החוץ איננו יכול לקחת על עצמו פרוייקט שהוא</w:t>
                  </w:r>
                </w:p>
                <w:p w:rsidR="00731265" w:rsidRDefault="00731265" w:rsidP="00731265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אינטר-דיסציפלינרי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378"/>
                  </w:pPr>
                  <w:r>
                    <w:rPr>
                      <w:rtl/>
                    </w:rPr>
                    <w:t>היה דיון בממשלה בענין</w:t>
                  </w:r>
                  <w:r>
                    <w:t>?</w:t>
                  </w:r>
                </w:p>
                <w:p w:rsidR="00731265" w:rsidRDefault="00731265" w:rsidP="00731265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ר י מרחב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363"/>
                  </w:pPr>
                  <w:r>
                    <w:rPr>
                      <w:rtl/>
                    </w:rPr>
                    <w:t>היו שני דיונים. עכשיו שר התיירות מנסה לההיות זאת</w:t>
                  </w:r>
                  <w:r>
                    <w:t>.</w:t>
                  </w:r>
                </w:p>
                <w:p w:rsidR="00731265" w:rsidRDefault="00731265" w:rsidP="00731265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מי בן-יעקב</w:t>
                  </w:r>
                  <w:r>
                    <w:t>;</w:t>
                  </w:r>
                </w:p>
                <w:p w:rsidR="00731265" w:rsidRDefault="00731265" w:rsidP="00731265">
                  <w:pPr>
                    <w:pStyle w:val="OCRStyle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פעם אחת לא להשתתף. אחר כך שר התיירות גדעון. פת ביקש</w:t>
                  </w:r>
                </w:p>
                <w:p w:rsidR="00731265" w:rsidRDefault="00731265" w:rsidP="00731265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להגיש הצעה משלו. הצעתו היא כרגע בדיון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204C" w:rsidRDefault="00E7204C">
      <w:r>
        <w:br w:type="page"/>
      </w:r>
    </w:p>
    <w:p w:rsidR="00E7204C" w:rsidRDefault="00E7204C"/>
    <w:p w:rsidR="00E7204C" w:rsidRDefault="00173B5F">
      <w:r>
        <w:rPr>
          <w:noProof/>
        </w:rPr>
        <w:pict>
          <v:shape id="_x0000_s1032" type="#_x0000_t202" style="position:absolute;margin-left:32.8pt;margin-top:120.6pt;width:528.05pt;height:703.6pt;z-index:251664384;mso-position-horizontal:absolute;mso-position-horizontal-relative:page;mso-position-vertical:absolute;mso-position-vertical-relative:page" stroked="f">
            <v:textbox inset="0,0,0,0">
              <w:txbxContent>
                <w:p w:rsidR="00E7204C" w:rsidRDefault="00E7204C" w:rsidP="00E7204C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7204C" w:rsidRDefault="00E7204C" w:rsidP="00E7204C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האם אין כבר פיגור בלוח הזמנים</w:t>
                  </w:r>
                  <w:r>
                    <w:t>?</w:t>
                  </w:r>
                </w:p>
                <w:p w:rsidR="00E7204C" w:rsidRDefault="00E7204C" w:rsidP="00E7204C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מי בן-יעקב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ברגע שעמדה בפני הממשלה הצעה שדורשת תקציב של 10 מיליון דולר, ונכנסנו</w:t>
                  </w:r>
                </w:p>
                <w:p w:rsidR="00E7204C" w:rsidRDefault="00E7204C" w:rsidP="00E7204C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לסיבוך פנימי מבהינת מכרזים ודעות של ארכיטקטים ואחרים איך להיות מיוצגים</w:t>
                  </w:r>
                </w:p>
                <w:p w:rsidR="00E7204C" w:rsidRDefault="00E7204C" w:rsidP="00E7204C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בצורה הטובה ביותר, שר האוצר לקח על עצמו את הטיפול בענין. אחרי שבועיים</w:t>
                  </w:r>
                </w:p>
                <w:p w:rsidR="00E7204C" w:rsidRDefault="00E7204C" w:rsidP="00E7204C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הממשלה קיבלה החלטה שהיא לא משתתפת בתערוכה. ההחלטה הזו נתקבלה לא בלב קל אלא</w:t>
                  </w:r>
                </w:p>
                <w:p w:rsidR="00E7204C" w:rsidRDefault="00E7204C" w:rsidP="00E7204C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בלב כבד, ועכשיו בודק את הענין מחדש שר התיירות. אני מבין שיש לו כל מיני</w:t>
                  </w:r>
                </w:p>
                <w:p w:rsidR="00E7204C" w:rsidRDefault="00E7204C" w:rsidP="00E7204C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הצעות לקראת הדיון בממשלה</w:t>
                  </w:r>
                  <w:r>
                    <w:t>,</w:t>
                  </w:r>
                </w:p>
                <w:p w:rsidR="00E7204C" w:rsidRDefault="00E7204C" w:rsidP="00E7204C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שאלה שניה. נאמר לי שעומדים להקים במסגרת המכונים של ההסתדרות מכון</w:t>
                  </w:r>
                </w:p>
                <w:p w:rsidR="00E7204C" w:rsidRDefault="00E7204C" w:rsidP="00E7204C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שיעסוק בקשרים עם מזרח אירופה, בדומה למכון האפרו-אסיאני, שאני מבין שאתם</w:t>
                  </w:r>
                </w:p>
                <w:p w:rsidR="00E7204C" w:rsidRDefault="00E7204C" w:rsidP="00E7204C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משתתפים במידה מסוימת בתקציבו, או המכון הדרום אמריקני, שאינני יודע עד כמה</w:t>
                  </w:r>
                </w:p>
                <w:p w:rsidR="00E7204C" w:rsidRDefault="00E7204C" w:rsidP="00E7204C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אתם מעורבים בו. שאלתי היא האם כבר היתה אליכם פניה בענין הזה, ואם לא - מהי</w:t>
                  </w:r>
                </w:p>
                <w:p w:rsidR="00E7204C" w:rsidRDefault="00E7204C" w:rsidP="00E7204C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הגישה העקרונית שלכם לפעילות מהסוג הזה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הגישה שלנו היא חיובית, וזוהי גישה ממלכתית מובהקת. כאשר באה אלינו פניה</w:t>
                  </w:r>
                </w:p>
                <w:p w:rsidR="00E7204C" w:rsidRDefault="00E7204C" w:rsidP="00E7204C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ממסגרת שמקובלת עלינו, שמקיימת פעילות התואמת את האינטרס של ישראל במובן הרחב</w:t>
                  </w:r>
                </w:p>
                <w:p w:rsidR="00E7204C" w:rsidRDefault="00E7204C" w:rsidP="00E7204C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ביותר, אנחנו נענים לה ונותנים את הסיוע, ולא משנה לנו הצבע או הגוון שלה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190"/>
                  </w:pPr>
                  <w:r>
                    <w:rPr>
                      <w:rtl/>
                    </w:rPr>
                    <w:t>גם ארגוני נשים, ויצ"ו לדוגמה, שיש להם קשרי חוץ</w:t>
                  </w:r>
                  <w:r>
                    <w:t>?</w:t>
                  </w:r>
                </w:p>
                <w:p w:rsidR="00E7204C" w:rsidRDefault="00E7204C" w:rsidP="00E7204C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אנחנו עוזרים להם הרבה מאד. יש לנו סל מאד מוגבל, אבל ההתייחסות שלנו היא</w:t>
                  </w:r>
                </w:p>
                <w:p w:rsidR="00E7204C" w:rsidRDefault="00E7204C" w:rsidP="00E7204C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לרוחב כל צבעי הקשת, ללא כל אפליה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E7204C" w:rsidRDefault="00E7204C" w:rsidP="00E7204C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האם אפשר לקבל מסמך ובו רשימה של הגורמים או הגופים החצי ממלכתיים, כמו</w:t>
                  </w:r>
                </w:p>
                <w:p w:rsidR="00E7204C" w:rsidRDefault="00E7204C" w:rsidP="00E7204C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ההסתדרות או ויצ"ו, שאתם עוזרים לחם, ומהו התקציב שאתם מעבירים לכל אחד מהם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ר י מרחב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יש במשרד גוף שנקרא ועדת הקצבות, שהוא יחד עם האגפים המדיניים והחטיבה</w:t>
                  </w:r>
                </w:p>
                <w:p w:rsidR="00E7204C" w:rsidRDefault="00E7204C" w:rsidP="00E7204C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לקשרי תרבות, מעביר את הכספים האלה, לפי שיקולים וקריטריונים ברורים. אני מציע</w:t>
                  </w:r>
                </w:p>
                <w:p w:rsidR="00E7204C" w:rsidRDefault="00E7204C" w:rsidP="00E7204C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שאעביר לך את סיכום ההחלטות של השנה שעברה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E7204C" w:rsidRDefault="00E7204C" w:rsidP="00E7204C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אתמול נסעה לאתיופיה משלחת של חברי הכנסת מהלובי החברתי, שאני נמנה עליו</w:t>
                  </w:r>
                  <w:r>
                    <w:t>.</w:t>
                  </w:r>
                </w:p>
                <w:p w:rsidR="00E7204C" w:rsidRDefault="00E7204C" w:rsidP="00E7204C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דעתי לא היתה נוחה מהנסיעה הזו, ולו רק בשל התחושה שהאתיופים ינסו לנצל את</w:t>
                  </w:r>
                </w:p>
                <w:p w:rsidR="00E7204C" w:rsidRDefault="00E7204C" w:rsidP="00E7204C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בואה של משלחת כזו כדי להשיג הישגים נוספים ממדינת ישראל. אני מבקש לשמוע את</w:t>
                  </w:r>
                </w:p>
                <w:p w:rsidR="00E7204C" w:rsidRDefault="00E7204C" w:rsidP="00E7204C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תגובתך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6D5E" w:rsidRDefault="005F6D5E">
      <w:r>
        <w:br w:type="page"/>
      </w:r>
    </w:p>
    <w:p w:rsidR="005F6D5E" w:rsidRDefault="005F6D5E"/>
    <w:p w:rsidR="005F6D5E" w:rsidRDefault="00173B5F">
      <w:r>
        <w:rPr>
          <w:noProof/>
        </w:rPr>
        <w:pict>
          <v:shape id="_x0000_s1033" type="#_x0000_t202" style="position:absolute;margin-left:32.8pt;margin-top:120.6pt;width:528.05pt;height:703.6pt;z-index:251665408;mso-position-horizontal:absolute;mso-position-horizontal-relative:page;mso-position-vertical:absolute;mso-position-vertical-relative:page" stroked="f">
            <v:textbox inset="0,0,0,0">
              <w:txbxContent>
                <w:p w:rsidR="005F6D5E" w:rsidRDefault="005F6D5E" w:rsidP="005F6D5E">
                  <w:pPr>
                    <w:pStyle w:val="OCRStyle6"/>
                    <w:ind w:left="1138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בנושא האתיופי בצורה נמרצת לקראת חידוש היחסים, ומדובר פה</w:t>
                  </w:r>
                </w:p>
                <w:p w:rsidR="005F6D5E" w:rsidRDefault="005F6D5E" w:rsidP="005F6D5E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על שנה ורבע. הבעיה היתה להגיע למצב שבו נרכז את היהודים באדיס אבבה ונתחיל</w:t>
                  </w:r>
                </w:p>
                <w:p w:rsidR="005F6D5E" w:rsidRDefault="005F6D5E" w:rsidP="005F6D5E">
                  <w:pPr>
                    <w:pStyle w:val="OCRStyle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להוציא אותם משם במסגרת מערכת יחסים מאד מורכבת עם האתיופים. האתיופים הבינו</w:t>
                  </w:r>
                </w:p>
                <w:p w:rsidR="005F6D5E" w:rsidRDefault="005F6D5E" w:rsidP="005F6D5E">
                  <w:pPr>
                    <w:pStyle w:val="OCRStyle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מהר מאד - והם מכירים את ישראל טוב מאד, האיש שריכז את המגעים אתנו מטעמם גמר</w:t>
                  </w:r>
                </w:p>
                <w:p w:rsidR="005F6D5E" w:rsidRDefault="005F6D5E" w:rsidP="005F6D5E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פה אוניברסיטה ומדבר עברית -י שכדי להפיק יותר מהיחסים האלה כדאי להם לעבוד</w:t>
                  </w:r>
                </w:p>
                <w:p w:rsidR="005F6D5E" w:rsidRDefault="005F6D5E" w:rsidP="005F6D5E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לרוחב, וזה מה שהם עשו. בשלב מסוים הם ראו לנכון, במקום שיבקרו אותם על כך שהם</w:t>
                  </w:r>
                </w:p>
                <w:p w:rsidR="005F6D5E" w:rsidRDefault="005F6D5E" w:rsidP="005F6D5E">
                  <w:pPr>
                    <w:pStyle w:val="OCRStyle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עוצרים את תהליך של עזיבת היהודים, לתת מקום גם לשליחי ציבור למיניהם לעשות</w:t>
                  </w:r>
                </w:p>
                <w:p w:rsidR="005F6D5E" w:rsidRDefault="005F6D5E" w:rsidP="005F6D5E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 הפעולה. וזו היתה החלטה סוברנית שלהם, כמו שזו היתה החלטה סוברנית של</w:t>
                  </w:r>
                </w:p>
                <w:p w:rsidR="005F6D5E" w:rsidRDefault="005F6D5E" w:rsidP="005F6D5E">
                  <w:pPr>
                    <w:pStyle w:val="OCRStyle6"/>
                    <w:ind w:left="1118"/>
                  </w:pPr>
                  <w:r>
                    <w:rPr>
                      <w:rtl/>
                    </w:rPr>
                    <w:t>הכנסת, שבה לא יכולנו להתערב, ובשלב מסוים גם לא רצינו להתערב</w:t>
                  </w:r>
                  <w:r>
                    <w:t>.</w:t>
                  </w:r>
                </w:p>
                <w:p w:rsidR="005F6D5E" w:rsidRDefault="005F6D5E" w:rsidP="005F6D5E">
                  <w:pPr>
                    <w:pStyle w:val="OCRStyle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בין היתר בהופעות שלי בוועדה לעניני קליטה של הכנסת ובשיחות שקיימנו</w:t>
                  </w:r>
                </w:p>
                <w:p w:rsidR="005F6D5E" w:rsidRDefault="005F6D5E" w:rsidP="005F6D5E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בזמנו עם חברי כנסת שונים, רצינו להשפיע על העיתוי של הענין. אני יכול לומר לך</w:t>
                  </w:r>
                </w:p>
                <w:p w:rsidR="005F6D5E" w:rsidRDefault="005F6D5E" w:rsidP="005F6D5E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שחברי הלובי החברתי התכוונו לצאת בראשית נובמבר, ובגלל התערבות שלנו דחו את</w:t>
                  </w:r>
                </w:p>
                <w:p w:rsidR="005F6D5E" w:rsidRDefault="005F6D5E" w:rsidP="005F6D5E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הנסיעה. הם אחר כך שקלו את הענין והחליטו לנסוע</w:t>
                  </w:r>
                  <w:r>
                    <w:t>.</w:t>
                  </w:r>
                </w:p>
                <w:p w:rsidR="005F6D5E" w:rsidRDefault="005F6D5E" w:rsidP="005F6D5E">
                  <w:pPr>
                    <w:pStyle w:val="OCRStyle6"/>
                    <w:ind w:left="110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742"/>
                  </w:pPr>
                  <w:r>
                    <w:rPr>
                      <w:rtl/>
                    </w:rPr>
                    <w:t>משרד החוץ השתתף במימון הנסיעה הזו</w:t>
                  </w:r>
                  <w:r>
                    <w:t>?</w:t>
                  </w:r>
                </w:p>
                <w:p w:rsidR="005F6D5E" w:rsidRDefault="005F6D5E" w:rsidP="005F6D5E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ר י מרחב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לא. לא השתתפנו בשום צורה. גם בנסיעה של חברי כנסת אחרים אנחנו לא</w:t>
                  </w:r>
                </w:p>
                <w:p w:rsidR="005F6D5E" w:rsidRDefault="005F6D5E" w:rsidP="005F6D5E">
                  <w:pPr>
                    <w:pStyle w:val="OCRStyle6"/>
                    <w:ind w:left="1075"/>
                  </w:pPr>
                  <w:r>
                    <w:rPr>
                      <w:rtl/>
                    </w:rPr>
                    <w:t>משתתפים</w:t>
                  </w:r>
                  <w:r>
                    <w:t>.</w:t>
                  </w:r>
                </w:p>
                <w:p w:rsidR="005F6D5E" w:rsidRDefault="005F6D5E" w:rsidP="005F6D5E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יי חורביץ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חוצאות הבטחון על השגרירויות השונות במדינות של הגוש המזרחי ושל העולם</w:t>
                  </w:r>
                </w:p>
                <w:p w:rsidR="005F6D5E" w:rsidRDefault="005F6D5E" w:rsidP="005F6D5E">
                  <w:pPr>
                    <w:pStyle w:val="OCRStyle6"/>
                    <w:ind w:left="1061"/>
                  </w:pPr>
                  <w:r>
                    <w:rPr>
                      <w:rtl/>
                    </w:rPr>
                    <w:t>השלישי וכן במדינות המערב, הן חלק בלתי נפרד מן התקציב של משרד החוץ</w:t>
                  </w:r>
                  <w:r>
                    <w:t>?</w:t>
                  </w:r>
                </w:p>
                <w:p w:rsidR="005F6D5E" w:rsidRDefault="005F6D5E" w:rsidP="005F6D5E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זוהי תוספת שמופיעה בתקציב. אנחנו פועלים מכוח החלטת ממשלה משנת 1972 או</w:t>
                  </w:r>
                </w:p>
                <w:p w:rsidR="005F6D5E" w:rsidRDefault="005F6D5E" w:rsidP="005F6D5E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t xml:space="preserve">1973 </w:t>
                  </w:r>
                  <w:r>
                    <w:rPr>
                      <w:rtl/>
                    </w:rPr>
                    <w:t>שאומרת שמשרד החוץ אחראי על האבטחה שלו, כשהוא מונחה מקצועית על ידי</w:t>
                  </w:r>
                </w:p>
                <w:p w:rsidR="005F6D5E" w:rsidRDefault="005F6D5E" w:rsidP="005F6D5E">
                  <w:pPr>
                    <w:pStyle w:val="OCRStyle6"/>
                    <w:ind w:left="1042"/>
                  </w:pPr>
                  <w:r>
                    <w:rPr>
                      <w:rtl/>
                    </w:rPr>
                    <w:t>השב"כ. השירות מגייס את האנשים, מכשיר אותם, ואנחנו מציבים אותם</w:t>
                  </w:r>
                  <w:r>
                    <w:t>.</w:t>
                  </w:r>
                </w:p>
                <w:p w:rsidR="005F6D5E" w:rsidRDefault="005F6D5E" w:rsidP="005F6D5E">
                  <w:pPr>
                    <w:pStyle w:val="OCRStyle6"/>
                    <w:ind w:left="103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השאלה של יגאל הורביץ היתה האם ההוצאות האלה הן במסגרת התקציב של 249</w:t>
                  </w:r>
                </w:p>
                <w:p w:rsidR="005F6D5E" w:rsidRDefault="005F6D5E" w:rsidP="005F6D5E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מיליון שקל או מחוץ לזה</w:t>
                  </w:r>
                  <w:r>
                    <w:t>?</w:t>
                  </w:r>
                </w:p>
                <w:p w:rsidR="005F6D5E" w:rsidRDefault="005F6D5E" w:rsidP="005F6D5E">
                  <w:pPr>
                    <w:pStyle w:val="OCRStyle6"/>
                    <w:ind w:left="1022"/>
                  </w:pPr>
                  <w:r>
                    <w:rPr>
                      <w:rtl/>
                    </w:rPr>
                    <w:t>מי בן-י עקב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656"/>
                  </w:pPr>
                  <w:r>
                    <w:rPr>
                      <w:rtl/>
                    </w:rPr>
                    <w:t>במסגרת התקציב. גיוס האמצעים, גיוס כוח האדם, כלולים בתקציב</w:t>
                  </w:r>
                  <w:r>
                    <w:t>.</w:t>
                  </w:r>
                </w:p>
                <w:p w:rsidR="005F6D5E" w:rsidRDefault="005F6D5E" w:rsidP="005F6D5E">
                  <w:pPr>
                    <w:pStyle w:val="OCRStyle6"/>
                    <w:ind w:left="103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F6D5E" w:rsidRDefault="005F6D5E" w:rsidP="005F6D5E">
                  <w:pPr>
                    <w:pStyle w:val="OCRStyle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מי קובע מהם צרכי הבטחון בשגרירויות השונות? למשל, השירות קובע שבשגרירות</w:t>
                  </w:r>
                </w:p>
                <w:p w:rsidR="005F6D5E" w:rsidRDefault="005F6D5E" w:rsidP="005F6D5E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זו או אחרת צריך לקיים שמירה בהיקף כזה, שצריכה לעלות סכום מסוים. אתם מסוגלים</w:t>
                  </w:r>
                </w:p>
                <w:p w:rsidR="005F6D5E" w:rsidRDefault="005F6D5E" w:rsidP="005F6D5E">
                  <w:pPr>
                    <w:pStyle w:val="OCRStyle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לומר, שהוצאה כזו היא מעבר לכוחו של המשרד, או האם הקביעה הזו היא בגדר הוראה</w:t>
                  </w:r>
                </w:p>
                <w:p w:rsidR="005F6D5E" w:rsidRDefault="005F6D5E" w:rsidP="005F6D5E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למשרד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645A1" w:rsidRDefault="00F645A1">
      <w:r>
        <w:br w:type="page"/>
      </w:r>
    </w:p>
    <w:p w:rsidR="00F645A1" w:rsidRDefault="00F645A1"/>
    <w:p w:rsidR="00F645A1" w:rsidRDefault="00173B5F">
      <w:r>
        <w:rPr>
          <w:noProof/>
        </w:rPr>
        <w:pict>
          <v:shape id="_x0000_s1034" type="#_x0000_t202" style="position:absolute;margin-left:33.05pt;margin-top:120.15pt;width:528.3pt;height:720.7pt;z-index:251666432;mso-position-horizontal:absolute;mso-position-horizontal-relative:page;mso-position-vertical:absolute;mso-position-vertical-relative:page" stroked="f">
            <v:textbox inset="0,0,0,0">
              <w:txbxContent>
                <w:p w:rsidR="00F645A1" w:rsidRDefault="00F645A1" w:rsidP="00F645A1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F645A1" w:rsidRDefault="00F645A1" w:rsidP="00F645A1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זו לא הוראה. זה בהחלט תוצאה של חתדיינות. אנחנו בהחלט לא מקבלים</w:t>
                  </w:r>
                </w:p>
                <w:p w:rsidR="00F645A1" w:rsidRDefault="00F645A1" w:rsidP="00F645A1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תכתיבים. אנחנו מתדיינים. צברנו הרבה נסיון במערכת בתחום הזה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F645A1" w:rsidRDefault="00F645A1" w:rsidP="00F645A1">
                  <w:pPr>
                    <w:pStyle w:val="OCRStyle7"/>
                    <w:ind w:left="1229"/>
                  </w:pPr>
                  <w:r>
                    <w:rPr>
                      <w:rtl/>
                    </w:rPr>
                    <w:t>שאלתי את השאלה בהקשר להוצאות האבטחה של אל-על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F645A1" w:rsidRDefault="00F645A1" w:rsidP="00F645A1">
                  <w:pPr>
                    <w:pStyle w:val="OCRStyle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על אל-על הטילו את מלוא הוצאות האבטחה לאחר שקודם לכן החברה נשאה רק</w:t>
                  </w:r>
                </w:p>
                <w:p w:rsidR="00F645A1" w:rsidRDefault="00F645A1" w:rsidP="00F645A1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במחצית ההוצאות האלה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F645A1" w:rsidRDefault="00F645A1" w:rsidP="00F645A1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רוצה לנצל את ההזדמנות הזו כדי להעיר שתי הערות כלליות. הערה ראשונה</w:t>
                  </w:r>
                </w:p>
                <w:p w:rsidR="00F645A1" w:rsidRDefault="00F645A1" w:rsidP="00F645A1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השתתפתי בכמה כנסים של ה</w:t>
                  </w:r>
                  <w:r>
                    <w:t>I.P.U</w:t>
                  </w:r>
                  <w:r>
                    <w:rPr>
                      <w:rtl/>
                    </w:rPr>
                    <w:t>-. (האיגוד הבינפרלמנטרי) כאיש כלכלה, בלי קשר</w:t>
                  </w:r>
                </w:p>
                <w:p w:rsidR="00F645A1" w:rsidRDefault="00F645A1" w:rsidP="00F645A1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למשרד החוץ. אבל מספר פעמים עבדנו בקירבת אנשים ממשרד החוץ, פעם ויקטור הראל</w:t>
                  </w:r>
                </w:p>
                <w:p w:rsidR="00F645A1" w:rsidRDefault="00F645A1" w:rsidP="00F645A1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ופעם שניה עוזי מנור, השגריר שלנו בתאילנד, ואני יכול לומר על דעת כל חברי</w:t>
                  </w:r>
                </w:p>
                <w:p w:rsidR="00F645A1" w:rsidRDefault="00F645A1" w:rsidP="00F645A1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המשלחות, שזכינו לשיתוף פעולה מירבי מצד אנשי משרד החוץ, שגילו רצון לסייע לנו</w:t>
                  </w:r>
                </w:p>
                <w:p w:rsidR="00F645A1" w:rsidRDefault="00F645A1" w:rsidP="00F645A1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בכל ענין, ועשו זאת במקצועיות הראויה לכל הערכה. אני מבקש לציין זאת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1195"/>
                  </w:pPr>
                  <w:r>
                    <w:rPr>
                      <w:rtl/>
                    </w:rPr>
                    <w:t>הערה שניה. אני חושב שכדאי לבחון איזה סוג אנשים נמצאים בשגרירויות שלנו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הופתעתי לראות שמי שפתח לי את הדלת בשגרירות מסוימת היה קצין בדרגת סגן אלוף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בנציגויות אחרות אתה פוגש אנשים ברמה גבוהה שממלאים תפקידים של דרגים נמוכים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אני סבור שבנציגויות שלנו אנשים צריכים למלא תפקידים שהולמים את דרגתם ואת</w:t>
                  </w:r>
                </w:p>
                <w:p w:rsidR="00F645A1" w:rsidRDefault="00F645A1" w:rsidP="00F645A1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רמתם. אני מבקש לשקול את הענין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אני כמובן תומך בפניה להעברה התקציבית שהובאה לאישור הוועדה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F645A1" w:rsidRDefault="00F645A1" w:rsidP="00F645A1">
                  <w:pPr>
                    <w:pStyle w:val="OCRStyle7"/>
                    <w:ind w:left="1176"/>
                  </w:pPr>
                  <w:r>
                    <w:rPr>
                      <w:rtl/>
                    </w:rPr>
                    <w:t>במסמך שהוגש לנו יש מספר סעיפים שמדברים על הרחבת הפעילות במספר מדינות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סעיף גי מדבר איחוד הקהיליה האירופית לקראת 1992. אינני רוצה להתייחס עכשיו</w:t>
                  </w:r>
                </w:p>
                <w:p w:rsidR="00F645A1" w:rsidRDefault="00F645A1" w:rsidP="00F645A1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לענינים מדיניים והסברתי ים, שוועדת החוץ והבטחון דנה בהם. אבל ההיערכות לקראת</w:t>
                  </w:r>
                </w:p>
                <w:p w:rsidR="00F645A1" w:rsidRDefault="00F645A1" w:rsidP="00F645A1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שנת 1992 יש לה משמעות כלכלית רצינית מאד למדינת ישראל. אני יודע שמשרד החוץ</w:t>
                  </w:r>
                </w:p>
                <w:p w:rsidR="00F645A1" w:rsidRDefault="00F645A1" w:rsidP="00F645A1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מנהל מזה הרבה זמן מאבקים כדי לקבל את הכלים הנדרשים לו להיערכות לקראת המצב</w:t>
                  </w:r>
                </w:p>
                <w:p w:rsidR="00F645A1" w:rsidRDefault="00F645A1" w:rsidP="00F645A1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החדש באירופה. אין כמעט מדינה שלא שינתה את ההיערכות שלה בקהיליה האירופית</w:t>
                  </w:r>
                </w:p>
                <w:p w:rsidR="00F645A1" w:rsidRDefault="00F645A1" w:rsidP="00F645A1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לקראת 1992, בגלל כל השינויים שעומדים לחול שם, וקודם כל בגלל אינטרסים</w:t>
                  </w:r>
                </w:p>
                <w:p w:rsidR="00F645A1" w:rsidRDefault="00F645A1" w:rsidP="00F645A1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כלכלי ים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1157"/>
                  </w:pPr>
                  <w:r>
                    <w:rPr>
                      <w:rtl/>
                    </w:rPr>
                    <w:t>השאלה אם מה שאתם מביאים כאן יאפשר לכם להתמודד עם הצרכים בתחום הזה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לדעתי כל חסכון בנושא הזה יש לו מחיר כלכלי כבד מאד למדינת ישראל. אני מדבר על</w:t>
                  </w:r>
                </w:p>
                <w:p w:rsidR="00F645A1" w:rsidRDefault="00F645A1" w:rsidP="00F645A1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אינטרסים כלכליית מיידיים, לא על נושאים מדיניים או הסברתייים, אלא על נושאים</w:t>
                  </w:r>
                </w:p>
                <w:p w:rsidR="00F645A1" w:rsidRDefault="00F645A1" w:rsidP="00F645A1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כלכלייים בעלי משמעות בטווח קצר, בינוני וארוך. אם התייחסתם לכך, אקרא את</w:t>
                  </w:r>
                </w:p>
                <w:p w:rsidR="00F645A1" w:rsidRDefault="00F645A1" w:rsidP="00F645A1">
                  <w:pPr>
                    <w:pStyle w:val="OCRStyle7"/>
                    <w:ind w:left="475"/>
                  </w:pPr>
                  <w:r>
                    <w:rPr>
                      <w:rtl/>
                    </w:rPr>
                    <w:t>הדברים בפרוטוקול. ואם לא - אבקש שתתייחסו לכך</w:t>
                  </w:r>
                  <w:r>
                    <w:t>.</w:t>
                  </w:r>
                </w:p>
                <w:p w:rsidR="00F645A1" w:rsidRDefault="00F645A1" w:rsidP="00F645A1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F645A1" w:rsidRDefault="00F645A1" w:rsidP="00F645A1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רק הערת אגב. הבקשה מתייחסת לשנת 1990. אלה דברים שמעגנים עכשיו באופן</w:t>
                  </w:r>
                </w:p>
                <w:p w:rsidR="00F645A1" w:rsidRDefault="00F645A1" w:rsidP="00F645A1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קונסטיטוציוני, דברים שביצענו במהלך השנה שעומדת להסתיים בקרוב. בצפי לשנים</w:t>
                  </w:r>
                </w:p>
                <w:p w:rsidR="00F645A1" w:rsidRDefault="00F645A1" w:rsidP="00F645A1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הבאות יש שני דברים נוספים לשנת 1991 ושנים נוספים לשנת 1992. זה ודאי אף פעם</w:t>
                  </w:r>
                </w:p>
                <w:p w:rsidR="00F645A1" w:rsidRPr="00F645A1" w:rsidRDefault="00F645A1" w:rsidP="00F645A1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לא מספיק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2D37" w:rsidRDefault="00F32D37">
      <w:r>
        <w:br w:type="page"/>
      </w:r>
    </w:p>
    <w:p w:rsidR="00F32D37" w:rsidRDefault="00F32D37"/>
    <w:p w:rsidR="00F32D37" w:rsidRDefault="00173B5F">
      <w:r>
        <w:rPr>
          <w:noProof/>
        </w:rPr>
        <w:pict>
          <v:shape id="_x0000_s1035" type="#_x0000_t202" style="position:absolute;margin-left:22.55pt;margin-top:120.6pt;width:528.05pt;height:703.6pt;z-index:251667456;mso-position-horizontal:absolute;mso-position-horizontal-relative:page;mso-position-vertical:absolute;mso-position-vertical-relative:page" stroked="f">
            <v:textbox inset="0,0,0,0">
              <w:txbxContent>
                <w:p w:rsidR="00F32D37" w:rsidRDefault="00F32D37" w:rsidP="00F32D37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אתן לך דוגמה. מדינה כמו פינלנד שכל הנתונים שלה דומים לשלנו מבחינת</w:t>
                  </w:r>
                </w:p>
                <w:p w:rsidR="00F32D37" w:rsidRDefault="00F32D37" w:rsidP="00F32D37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התלייג וכדומה, מחזיקה בבריסל 80 איש שעוסקים רק בקהיליה. אנחנו הולכים על</w:t>
                  </w:r>
                </w:p>
                <w:p w:rsidR="00F32D37" w:rsidRDefault="00F32D37" w:rsidP="00F32D37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מינימום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32D37" w:rsidRDefault="00F32D37" w:rsidP="00F32D37">
                  <w:pPr>
                    <w:pStyle w:val="OCRStyle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השאלה אם כל הנושא הזה נמצא בידי משרד החוץ. מהיכרותי את הנושא אני יודע</w:t>
                  </w:r>
                </w:p>
                <w:p w:rsidR="00F32D37" w:rsidRDefault="00F32D37" w:rsidP="00F32D37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שמשרד האוצר והמשרד לכלכלה ותכנון מנהלים ביניהם מאבק מי יקבל את הנושא תהת</w:t>
                  </w:r>
                </w:p>
                <w:p w:rsidR="00F32D37" w:rsidRDefault="00F32D37" w:rsidP="00F32D37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חסותו. אם אתה אומר שהנושא הוא בתחום משרד החוץ, עליכם להתמודד עם הנושא</w:t>
                  </w:r>
                </w:p>
                <w:p w:rsidR="00F32D37" w:rsidRDefault="00F32D37" w:rsidP="00F32D37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בדרככם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F32D37" w:rsidRDefault="00F32D37" w:rsidP="00F32D37">
                  <w:pPr>
                    <w:pStyle w:val="OCRStyle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לא זאת אמרתי. כמשרת ציבור יורשה לי להעיר, שאנחנו משקיעים יותר מדי</w:t>
                  </w:r>
                </w:p>
                <w:p w:rsidR="00F32D37" w:rsidRDefault="00F32D37" w:rsidP="00F32D37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אנרגיה בקטטות. אנחנו החיינו את הנושא הזה והבאנו אותו כמעט במלואו לוועדת</w:t>
                  </w:r>
                </w:p>
                <w:p w:rsidR="00F32D37" w:rsidRDefault="00F32D37" w:rsidP="00F32D37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מנכ"לים לנושאים בינלאומיים, בראשות האוצר. זה נעשה ביוזמתנו, כי חשבנו שצריך</w:t>
                  </w:r>
                </w:p>
                <w:p w:rsidR="00F32D37" w:rsidRDefault="00F32D37" w:rsidP="00F32D37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להיות פורום אחד שידאג לתיאום מירבי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לגבי בריסל האחריות היא שלנו, כיוון שהדגל והסמל הם באחריותנו. שם אנחנו</w:t>
                  </w:r>
                </w:p>
                <w:p w:rsidR="00F32D37" w:rsidRDefault="00F32D37" w:rsidP="00F32D37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דואגים לעניינים שלנו בצורה הממלכתית ביותר. פינינו עכשיו מקום לנספה מדעי. כל</w:t>
                  </w:r>
                </w:p>
                <w:p w:rsidR="00F32D37" w:rsidRDefault="00F32D37" w:rsidP="00F32D37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גוף שירצה לפעול בצורה ממלכתית במסגרת השגרירות, הדלת שלנו תהיה פתוחה בפניו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F32D37" w:rsidRDefault="00F32D37" w:rsidP="00F32D37">
                  <w:pPr>
                    <w:pStyle w:val="OCRStyle8"/>
                    <w:ind w:left="1488"/>
                  </w:pPr>
                  <w:r>
                    <w:rPr>
                      <w:rtl/>
                    </w:rPr>
                    <w:t>יש למשל דברים שהושגו במשא ומתן כלכלי במסגרת החלטה של הפרלמנט האירופי</w:t>
                  </w:r>
                  <w:r>
                    <w:t>,</w:t>
                  </w:r>
                </w:p>
                <w:p w:rsidR="00F32D37" w:rsidRDefault="00F32D37" w:rsidP="00F32D37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נושאים כלכליים. אתה לא יכול לעשות הפרדה בין הנושאים, זה חייב להיות מכלול</w:t>
                  </w:r>
                </w:p>
                <w:p w:rsidR="00F32D37" w:rsidRDefault="00F32D37" w:rsidP="00F32D37">
                  <w:pPr>
                    <w:pStyle w:val="OCRStyle8"/>
                    <w:ind w:left="811"/>
                  </w:pPr>
                  <w:r>
                    <w:rPr>
                      <w:rtl/>
                    </w:rPr>
                    <w:t>אחד עם פעולה מדינית, וזה חייב להיות מרוכז במשרד החוץ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F32D37" w:rsidRDefault="00F32D37" w:rsidP="00F32D37">
                  <w:pPr>
                    <w:pStyle w:val="OCRStyle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אינני אומר זאת כביקורת. אנחנו עומדים בפני הנושא של איחוד אירופה, עם כל</w:t>
                  </w:r>
                </w:p>
                <w:p w:rsidR="00F32D37" w:rsidRDefault="00F32D37" w:rsidP="00F32D37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המשמעויות של האיחוד הזה. ומתברר שהנושא לא חדר עדייין לתודעה של הממשלה. לא</w:t>
                  </w:r>
                </w:p>
                <w:p w:rsidR="00F32D37" w:rsidRDefault="00F32D37" w:rsidP="00F32D37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נראה שהיא נערכת לכך בצורה הנכונה, תוך תיאום בין המשרדים הרלוונטים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F32D37" w:rsidRDefault="00F32D37" w:rsidP="00F32D37">
                  <w:pPr>
                    <w:pStyle w:val="OCRStyle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ביום שנהיה מרוצים, צריך יהיה להלקות אותנו. אנחנו בוודאי לא מרוצים. אבל</w:t>
                  </w:r>
                </w:p>
                <w:p w:rsidR="00F32D37" w:rsidRDefault="00F32D37" w:rsidP="00F32D37">
                  <w:pPr>
                    <w:pStyle w:val="OCRStyle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במסגרת האפשרויות אני חושב שאנחנו עושים די חרבה. אנחנו פותחים את המסגרת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בבריסל לנציגי משרדים נוספים. נתתי את הדוגמה של הנספח המדעי. רק שלשום קיימתי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שיחה עם מנכ"ל משרד המדע. אמרתי לו: עכשיו תציב את האדם. יבוא אדם שיהיה איש</w:t>
                  </w:r>
                </w:p>
                <w:p w:rsidR="00F32D37" w:rsidRDefault="00F32D37" w:rsidP="00F32D37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מקצוע, הוא יתחיל לעבוד עם כל הגופים המדעיים של הקהילה. יש שם הרבה כסף בשביל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מדינת ישראל. וזה שם המשחק. אנחנו הרי רוצים להשיג יתרונות למדינת ישראל, לא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להושיב אנשים בבריסל. לעתים באים משרדים ומבקשים להציב אנשים לביצוע פעילויות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מסוג זהו או אחר. אנחנו לא מסכימים לשלב אותם במסגרת שלנו אלא מציעים להם</w:t>
                  </w:r>
                </w:p>
                <w:p w:rsidR="00F32D37" w:rsidRDefault="00F32D37" w:rsidP="00F32D37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לשלוח אדם זה או אחר פעם בחודש וכך להשיג את אותה תועלת. התייחסות שלנו היא</w:t>
                  </w:r>
                </w:p>
                <w:p w:rsidR="00F32D37" w:rsidRDefault="00F32D37" w:rsidP="00F32D37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ממלכתית ומקצועית</w:t>
                  </w:r>
                  <w:r>
                    <w:t>.</w:t>
                  </w:r>
                </w:p>
                <w:p w:rsidR="00F32D37" w:rsidRDefault="00F32D37" w:rsidP="00F32D37">
                  <w:pPr>
                    <w:pStyle w:val="OCRStyle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לענין הקטטות והמאבקים, שמעת את ההערה שלי. מה שנוגע לנו, לעבודת מטה</w:t>
                  </w:r>
                </w:p>
                <w:p w:rsidR="00F32D37" w:rsidRDefault="00F32D37" w:rsidP="00F32D37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בארץ, אנחנו משתדלים לעבוד בצורה הפתוחה ביותר במטרה לקדם את הענינים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1E95" w:rsidRDefault="00AE1E95">
      <w:r>
        <w:br w:type="page"/>
      </w:r>
    </w:p>
    <w:p w:rsidR="00AE1E95" w:rsidRDefault="00AE1E95"/>
    <w:p w:rsidR="00AE1E95" w:rsidRDefault="00173B5F">
      <w:r>
        <w:rPr>
          <w:noProof/>
        </w:rPr>
        <w:pict>
          <v:shape id="_x0000_s1036" type="#_x0000_t202" style="position:absolute;margin-left:32.8pt;margin-top:120.6pt;width:528.05pt;height:703.6pt;z-index:251668480;mso-position-horizontal:absolute;mso-position-horizontal-relative:page;mso-position-vertical:absolute;mso-position-vertical-relative:page" stroked="f">
            <v:textbox inset="0,0,0,0">
              <w:txbxContent>
                <w:p w:rsidR="00AE1E95" w:rsidRDefault="00AE1E95" w:rsidP="00AE1E95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מ' בן-יעקב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224"/>
                  </w:pPr>
                  <w:r>
                    <w:rPr>
                      <w:rtl/>
                    </w:rPr>
                    <w:t>בכל מקרה במסגרת ההיערכות שלנו לקראת 1992 אנחנו כבר מכינים את הכלים</w:t>
                  </w:r>
                  <w:r>
                    <w:t>,</w:t>
                  </w:r>
                </w:p>
                <w:p w:rsidR="00AE1E95" w:rsidRDefault="00AE1E95" w:rsidP="00AE1E9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הדיור והמבנים כדי שלא ניקלע למצב של לחץ בזמן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586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224"/>
                  </w:pPr>
                  <w:r>
                    <w:rPr>
                      <w:rtl/>
                    </w:rPr>
                    <w:t>האם מסרת מה יש לנו היום בבריסל ואיך אתם מתכוונים לאייש שם את הנציגות</w:t>
                  </w:r>
                  <w:r>
                    <w:t>?</w:t>
                  </w:r>
                </w:p>
                <w:p w:rsidR="00AE1E95" w:rsidRDefault="00AE1E95" w:rsidP="00AE1E95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ר' מרחב</w:t>
                  </w:r>
                  <w:r>
                    <w:t>:</w:t>
                  </w:r>
                </w:p>
                <w:p w:rsidR="00AE1E95" w:rsidRDefault="00AE1E95" w:rsidP="00AE1E95">
                  <w:pPr>
                    <w:pStyle w:val="OCRStyle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זה נאמר, זה גם הופיע במסמכים ובדברי ההסבר של דצמבר 1989 באופן כללי</w:t>
                  </w:r>
                </w:p>
                <w:p w:rsidR="00AE1E95" w:rsidRDefault="00AE1E95" w:rsidP="00AE1E95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ביותר. הצבנו שם אדם לפני שנה. שלחנו אדם משגרירות אחרת והצבנו אותו מול</w:t>
                  </w:r>
                </w:p>
                <w:p w:rsidR="00AE1E95" w:rsidRDefault="00AE1E95" w:rsidP="00AE1E95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הפרלמנט האירופי שיעסוק רק בוועדות של הפרלמנט. יכול להיות שהיינו צריכים</w:t>
                  </w:r>
                </w:p>
                <w:p w:rsidR="00AE1E95" w:rsidRDefault="00AE1E95" w:rsidP="00AE1E95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להציב שם שלושה אנשים, אבל יש להביא בחשבון שאנחנו משרד שמאייש 86 נציגויות</w:t>
                  </w:r>
                  <w:r>
                    <w:t>,</w:t>
                  </w:r>
                </w:p>
                <w:p w:rsidR="00AE1E95" w:rsidRDefault="00AE1E95" w:rsidP="00AE1E95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כאשר בחוץ יש לנו פחות מ-400 איש. אין דבר כזה בעולם מבחינת המטלות המוטלות</w:t>
                  </w:r>
                </w:p>
                <w:p w:rsidR="00AE1E95" w:rsidRDefault="00AE1E95" w:rsidP="00AE1E95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על האנשים שלנו והדלילות של הפיזור שלהם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מי חריש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כמה אנשים עובדים היום מול הקונגרס האמריקני</w:t>
                  </w:r>
                  <w:r>
                    <w:t>?</w:t>
                  </w:r>
                </w:p>
                <w:p w:rsidR="00AE1E95" w:rsidRDefault="00AE1E95" w:rsidP="00AE1E95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עובדים מולו שני שליחים ועוד שלושה עובדים מקומיים. אנחנו רוצים לתגבר את</w:t>
                  </w:r>
                </w:p>
                <w:p w:rsidR="00AE1E95" w:rsidRDefault="00AE1E95" w:rsidP="00AE1E95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הצוות הזה בשליח נוסף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מ' חריש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בתוספת הלובי היהודי שלא קיים בפרלמנט האירופי, עם חשיבות כלכלית אולי לא</w:t>
                  </w:r>
                </w:p>
                <w:p w:rsidR="00AE1E95" w:rsidRDefault="00AE1E95" w:rsidP="00AE1E95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פחותה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יש לנו נספחים כלכליים ונספחים חקלאיים באירופה, שעושים עבודה גם לקראת</w:t>
                  </w:r>
                </w:p>
                <w:p w:rsidR="00AE1E95" w:rsidRDefault="00AE1E95" w:rsidP="00AE1E95">
                  <w:pPr>
                    <w:pStyle w:val="OCRStyle9"/>
                    <w:ind w:left="509"/>
                  </w:pPr>
                  <w:r>
                    <w:t xml:space="preserve">1992. </w:t>
                  </w:r>
                  <w:r>
                    <w:rPr>
                      <w:rtl/>
                    </w:rPr>
                    <w:t>מי מנחה אותם</w:t>
                  </w:r>
                  <w:r>
                    <w:t>?</w:t>
                  </w:r>
                </w:p>
                <w:p w:rsidR="00AE1E95" w:rsidRDefault="00AE1E95" w:rsidP="00AE1E95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חושב שהדיון הזה חורג מהנושא שאנחנו דנים בו היום. אם אתם רוצים</w:t>
                  </w:r>
                </w:p>
                <w:p w:rsidR="00AE1E95" w:rsidRDefault="00AE1E95" w:rsidP="00AE1E95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לקיים את הדיון הזה, תזמינו בבקשה לדיון את מנכ"ל האוצר, את מנכ"ל משרד התעשיה</w:t>
                  </w:r>
                </w:p>
                <w:p w:rsidR="00AE1E95" w:rsidRDefault="00AE1E95" w:rsidP="00AE1E95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והמסחר, ונשב יחד שלושתנו. אמרתי קודם שאנחנו מיוזמתנו החיינו את הוועדה הזו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היא היום גורם מוביל בנושא הזה. אינני מתייחס לדרג הפוליטי. אנחנו מביאים את</w:t>
                  </w:r>
                </w:p>
                <w:p w:rsidR="00AE1E95" w:rsidRDefault="00AE1E95" w:rsidP="00AE1E95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לשם. מר זייף יושב שם. אנחנו מקבלים החלטות ומטפלים בנושא באופן הממלכתי</w:t>
                  </w:r>
                </w:p>
                <w:p w:rsidR="00AE1E95" w:rsidRDefault="00AE1E95" w:rsidP="00AE1E95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ביותר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להסדיר את הענינים של התעשיה או של החקלאות בארץ. אבל</w:t>
                  </w:r>
                </w:p>
                <w:p w:rsidR="00AE1E95" w:rsidRDefault="00AE1E95" w:rsidP="00AE1E95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אנחנו רוצים וגם חייבים לדאוג לזה שהמסגרת שיושבת בחו"ל תענה על כל הצרכים</w:t>
                  </w:r>
                </w:p>
                <w:p w:rsidR="00AE1E95" w:rsidRDefault="00AE1E95" w:rsidP="00AE1E95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בצורה ההוגנת ביותר. וזאת אנחנו עושים</w:t>
                  </w:r>
                  <w:r>
                    <w:t>.</w:t>
                  </w:r>
                </w:p>
                <w:p w:rsidR="00AE1E95" w:rsidRDefault="00AE1E95" w:rsidP="00AE1E95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AE1E95" w:rsidRDefault="00AE1E95" w:rsidP="00AE1E95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זהו רעיון טוב שנקיים דיון בנושא בהשתתפות המנכ"לים של המשרדים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5967" w:rsidRDefault="00925967">
      <w:r>
        <w:br w:type="page"/>
      </w:r>
    </w:p>
    <w:p w:rsidR="00925967" w:rsidRDefault="00925967"/>
    <w:p w:rsidR="00925967" w:rsidRDefault="00173B5F">
      <w:r>
        <w:rPr>
          <w:noProof/>
        </w:rPr>
        <w:pict>
          <v:shape id="_x0000_s1038" type="#_x0000_t202" style="position:absolute;margin-left:32.8pt;margin-top:120.6pt;width:528.05pt;height:703.6pt;z-index:251669504;mso-position-horizontal:absolute;mso-position-horizontal-relative:page;mso-position-vertical:absolute;mso-position-vertical-relative:page" stroked="f">
            <v:textbox inset="0,0,0,0">
              <w:txbxContent>
                <w:p w:rsidR="00925967" w:rsidRDefault="00925967" w:rsidP="00925967">
                  <w:pPr>
                    <w:pStyle w:val="OCRStyle10"/>
                    <w:ind w:left="109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925967" w:rsidRDefault="00925967" w:rsidP="00925967">
                  <w:pPr>
                    <w:pStyle w:val="OCRStyle1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תחילה חשבתי שהדיון מוביל להעברה התקציבית, שאני כמובן תומך בה. אבל</w:t>
                  </w:r>
                </w:p>
                <w:p w:rsidR="00925967" w:rsidRDefault="00925967" w:rsidP="00925967">
                  <w:pPr>
                    <w:pStyle w:val="OCRStyle1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דומני שיש טעם בשיחה הזו, אפילו אם רק נתחיל בה. מעט הכוח שיש לנו, השאלה איך</w:t>
                  </w:r>
                </w:p>
                <w:p w:rsidR="00925967" w:rsidRDefault="00925967" w:rsidP="00925967">
                  <w:pPr>
                    <w:pStyle w:val="OCRStyle1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הוא מנוצל. אני מעז להגיד מנסיון שהיה לי בענין הזה, שלא כולם ידעו גם בעבר</w:t>
                  </w:r>
                </w:p>
                <w:p w:rsidR="00925967" w:rsidRDefault="00925967" w:rsidP="00925967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מהו התפקיד החשוב ביותר של המשרד - והתפקיד החשוב ביותר הוא לא רק ההסברה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ענין ההסברה הוא ברור. החשוב ביותר זה למכור את תוצרת ישראל. והיו שגרירים</w:t>
                  </w:r>
                  <w:r>
                    <w:t>,</w:t>
                  </w:r>
                </w:p>
                <w:p w:rsidR="00925967" w:rsidRDefault="00925967" w:rsidP="00925967">
                  <w:pPr>
                    <w:pStyle w:val="OCRStyle1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היו נציגים שחשבו שזה לא בשבילם. היתה לי פעם שיחה עם שגריר שלנו במדינה מאד</w:t>
                  </w:r>
                </w:p>
                <w:p w:rsidR="00925967" w:rsidRDefault="00925967" w:rsidP="00925967">
                  <w:pPr>
                    <w:pStyle w:val="OCRStyle1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חשובה שאמר לי: אתה תובע מאתנו דבר שהוא מוריד את ערכנו. המאמץ שאתה דורש</w:t>
                  </w:r>
                </w:p>
                <w:p w:rsidR="00925967" w:rsidRDefault="00925967" w:rsidP="00925967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מאתנו למכירה, הוא לא בשבילנו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680"/>
                  </w:pPr>
                  <w:r>
                    <w:rPr>
                      <w:rtl/>
                    </w:rPr>
                    <w:t>השגריר שלנו בכל מקום הוא בעל הבית על כל השלוחות. זה צריך להיות מוסכם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בוועדה שבה השתתפנו משה ארנס ואנכי בממשלה הקודמת המלצנו לרכז את הכל ביד אחת</w:t>
                  </w:r>
                  <w:r>
                    <w:t>,</w:t>
                  </w:r>
                </w:p>
                <w:p w:rsidR="00925967" w:rsidRDefault="00925967" w:rsidP="00925967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שתהיה כתובת אחת, שתהיה בעלת החסות המוסמכת על ענין החקלאות, על ענין התעשיה</w:t>
                  </w:r>
                </w:p>
                <w:p w:rsidR="00925967" w:rsidRDefault="00925967" w:rsidP="00925967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על ענין התיירות ועל כל הענינים האחרים - ואינני מדבר עכשיו על הבטחון ועל</w:t>
                  </w:r>
                </w:p>
                <w:p w:rsidR="00925967" w:rsidRDefault="00925967" w:rsidP="00925967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משלחת הקניות. זה פשוט לא יתכן שכל משרד יקים לו ממלכה משלו בחו"ל, עם משרדים</w:t>
                  </w:r>
                  <w:r>
                    <w:t>,</w:t>
                  </w:r>
                </w:p>
                <w:p w:rsidR="00925967" w:rsidRDefault="00925967" w:rsidP="00925967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עם דובר, עם משימות משלו. כל הדברים האלה חייבים להיות מתואמים. וזה לא נושא</w:t>
                  </w:r>
                </w:p>
                <w:p w:rsidR="00925967" w:rsidRDefault="00925967" w:rsidP="00925967">
                  <w:pPr>
                    <w:pStyle w:val="OCRStyle10"/>
                    <w:ind w:left="1008"/>
                  </w:pPr>
                  <w:r>
                    <w:rPr>
                      <w:rtl/>
                    </w:rPr>
                    <w:t>של המנכ"לים אלא נושא של הממשלה ושל הכנסת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651"/>
                  </w:pPr>
                  <w:r>
                    <w:rPr>
                      <w:rtl/>
                    </w:rPr>
                    <w:t>אין סיבה לא לרכז את הכל תחת קורת גג אחת, והגיעה השעה לעשות זאת, ומהר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25967" w:rsidRDefault="00925967" w:rsidP="00925967">
                  <w:pPr>
                    <w:pStyle w:val="OCRStyle10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ההצעה שהעלו מספר חברים לקיים דיון על ההיערכות לקראת 1992</w:t>
                  </w:r>
                </w:p>
                <w:p w:rsidR="00925967" w:rsidRDefault="00925967" w:rsidP="00925967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עם נציגים של כל המשרדים שמעורבים בכך - האוצר, התעשיה והמסחר, החקלאות ומשרד</w:t>
                  </w:r>
                </w:p>
                <w:p w:rsidR="00925967" w:rsidRDefault="00925967" w:rsidP="00925967">
                  <w:pPr>
                    <w:pStyle w:val="OCRStyle10"/>
                    <w:ind w:left="994"/>
                  </w:pPr>
                  <w:r>
                    <w:rPr>
                      <w:rtl/>
                    </w:rPr>
                    <w:t>החוץ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925967" w:rsidRDefault="00925967" w:rsidP="00925967">
                  <w:pPr>
                    <w:pStyle w:val="OCRStyle10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הוועדה מורכבת מהמנכ"לים של שלושה משרדים. מוזמנים אליה נציגי המשרדים</w:t>
                  </w:r>
                </w:p>
                <w:p w:rsidR="00925967" w:rsidRDefault="00925967" w:rsidP="00925967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האחרים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הצטרפו לדיון חברים נוספים. אני מבקש להסב את תשומת לבכם לפסקה האחרונה</w:t>
                  </w:r>
                </w:p>
                <w:p w:rsidR="00925967" w:rsidRDefault="00925967" w:rsidP="00925967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במכתב המלווה שלנו, שבה הזמנו את האוצר בסוף 1989 להיכנס להתדיינות מחודשת על</w:t>
                  </w:r>
                </w:p>
                <w:p w:rsidR="00925967" w:rsidRDefault="00925967" w:rsidP="00925967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הענין הזה. האוצר לאחר שקלא וטריא נענה לתביעות שלנו. לכל הדברים האלה צירפנו</w:t>
                  </w:r>
                </w:p>
                <w:p w:rsidR="00925967" w:rsidRDefault="00925967" w:rsidP="00925967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הנמקות מפורטות, שהסעיף הכלכלי היה בין הראשונים שבהם. אני רוצה לומר בהזדמנות</w:t>
                  </w:r>
                </w:p>
                <w:p w:rsidR="00925967" w:rsidRDefault="00925967" w:rsidP="00925967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זו, שמזה שנה וחצי ראשי נציגויות יוצאים לתפקידם עם כתב משימות מפורט, שבו</w:t>
                  </w:r>
                </w:p>
                <w:p w:rsidR="00925967" w:rsidRDefault="00925967" w:rsidP="00925967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התחום הכלכלי הוא הסעיף השני אחרי התחום המדיני, ובו הם מתבקשים לתת דין</w:t>
                  </w:r>
                </w:p>
                <w:p w:rsidR="00925967" w:rsidRDefault="00925967" w:rsidP="00925967">
                  <w:pPr>
                    <w:pStyle w:val="OCRStyle10"/>
                    <w:ind w:left="1003"/>
                  </w:pPr>
                  <w:r>
                    <w:rPr>
                      <w:rtl/>
                    </w:rPr>
                    <w:t>וחשבון אחרי חצי שנה מה הם עשו. אנהנו לא מניחים להם לשבת בשלווה בענין הזה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לנושא הכלכלי אנחנו מקדישים משקל מאד חשוב בתכנית ההדרכה שלנו, כולל</w:t>
                  </w:r>
                </w:p>
                <w:p w:rsidR="00925967" w:rsidRDefault="00925967" w:rsidP="0092596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בקורס לראשי נציגויות. זה דבר שאי אפשר שימצא את ביטויו במשך חודש ימים, אבל</w:t>
                  </w:r>
                </w:p>
                <w:p w:rsidR="00925967" w:rsidRDefault="00925967" w:rsidP="00925967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הוא ודאי את ביטויו בעבודה. המודעות לנושא הכלכלי בהחלט גוברת</w:t>
                  </w:r>
                  <w:r>
                    <w:t>.</w:t>
                  </w:r>
                </w:p>
                <w:p w:rsidR="00925967" w:rsidRDefault="00925967" w:rsidP="00925967">
                  <w:pPr>
                    <w:pStyle w:val="OCRStyle10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יש שירות חוץ, שמעגן באופן הוקי את הדברים שהצעת, הבר הכנסת</w:t>
                  </w:r>
                </w:p>
                <w:p w:rsidR="00925967" w:rsidRDefault="00925967" w:rsidP="00925967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יגאל הורביץ. זה לא קיים בארץ. אבל המצב שונה ממקום למקום. יש לנו שגרירויות</w:t>
                  </w:r>
                </w:p>
                <w:p w:rsidR="00925967" w:rsidRDefault="00925967" w:rsidP="00925967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שבהן יש הרמוניה יוצאת מן הכלל בתחום הזה, כי אנשים מבינים שבחוץ הם צריכים</w:t>
                  </w:r>
                </w:p>
                <w:p w:rsidR="00925967" w:rsidRDefault="00925967" w:rsidP="00925967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להתנהג באופן ממלכתי. יש מקומות שבהם יש פחות הרמוניה. אני שמח לציין שיש</w:t>
                  </w:r>
                </w:p>
                <w:p w:rsidR="00925967" w:rsidRDefault="00925967" w:rsidP="00925967">
                  <w:pPr>
                    <w:pStyle w:val="OCRStyle10"/>
                    <w:ind w:left="936"/>
                  </w:pPr>
                  <w:r>
                    <w:rPr>
                      <w:rtl/>
                    </w:rPr>
                    <w:t>שיפור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06D14" w:rsidRDefault="00906D14">
      <w:r>
        <w:br w:type="page"/>
      </w:r>
    </w:p>
    <w:p w:rsidR="00906D14" w:rsidRDefault="00906D14"/>
    <w:p w:rsidR="00906D14" w:rsidRDefault="00173B5F">
      <w:r>
        <w:rPr>
          <w:noProof/>
        </w:rPr>
        <w:pict>
          <v:shape id="_x0000_s1039" type="#_x0000_t202" style="position:absolute;margin-left:32.8pt;margin-top:120.6pt;width:528.05pt;height:703.6pt;z-index:251670528;mso-position-horizontal:absolute;mso-position-horizontal-relative:page;mso-position-vertical:absolute;mso-position-vertical-relative:page" stroked="f">
            <v:textbox inset="0,0,0,0">
              <w:txbxContent>
                <w:p w:rsidR="00906D14" w:rsidRDefault="00906D14" w:rsidP="00906D14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אמרת שיש 800 עובדים במשרד החוץ. האם מספר הזה כולל עובדים מקומיים</w:t>
                  </w:r>
                </w:p>
                <w:p w:rsidR="00906D14" w:rsidRDefault="00906D14" w:rsidP="00906D14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בשגרירויות בחו"ל</w:t>
                  </w:r>
                  <w:r>
                    <w:t>?</w:t>
                  </w:r>
                </w:p>
                <w:p w:rsidR="00906D14" w:rsidRDefault="00906D14" w:rsidP="00906D14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402"/>
                  </w:pPr>
                  <w:r>
                    <w:rPr>
                      <w:rtl/>
                    </w:rPr>
                    <w:t>לא. המספר הזה לא כולל עובדים מקומיים, בין ישראלים ובין זרים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744"/>
                  </w:pPr>
                  <w:r>
                    <w:rPr>
                      <w:rtl/>
                    </w:rPr>
                    <w:t>מי בן-יעקב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המספר כולל את אלה שנשלחו מהארץ או עובדים במטה בארץ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87"/>
                  </w:pPr>
                  <w:r>
                    <w:rPr>
                      <w:rtl/>
                    </w:rPr>
                    <w:t>מהו מספר העובדים המקומיים בשגרירויות השונות, ישראלים ואחרים</w:t>
                  </w:r>
                  <w:r>
                    <w:t>?</w:t>
                  </w:r>
                </w:p>
                <w:p w:rsidR="00906D14" w:rsidRDefault="00906D14" w:rsidP="00906D14">
                  <w:pPr>
                    <w:pStyle w:val="OCRStyle11"/>
                    <w:ind w:left="725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כ-750. יש להביא בחשבון שאנחנו כמעט לא שולחים מזכירות לחו"ל. זה נשאב</w:t>
                  </w:r>
                </w:p>
                <w:p w:rsidR="00906D14" w:rsidRDefault="00906D14" w:rsidP="00906D14">
                  <w:pPr>
                    <w:pStyle w:val="OCRStyle11"/>
                    <w:ind w:left="720"/>
                  </w:pPr>
                  <w:r>
                    <w:rPr>
                      <w:rtl/>
                    </w:rPr>
                    <w:t>מכוח אדם ישראלי ששוהה בחו"ל. (יאיר לוי; גם יורדים?) יש על כך נוהל מפורש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ישראלי ששוהה בחו"ל עד ארבע שנים כסטודנט יכול להיות מועסק. הוא צריך להוכיח</w:t>
                  </w:r>
                </w:p>
                <w:p w:rsidR="00906D14" w:rsidRDefault="00906D14" w:rsidP="00906D14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שהוא לומד. עד שנה חמישית - זוהי סמכות סמנכ"ל כוח אדם, לפי חריגים, אם לא</w:t>
                  </w:r>
                </w:p>
                <w:p w:rsidR="00906D14" w:rsidRDefault="00906D14" w:rsidP="00906D14">
                  <w:pPr>
                    <w:pStyle w:val="OCRStyle11"/>
                    <w:ind w:left="710"/>
                  </w:pPr>
                  <w:r>
                    <w:rPr>
                      <w:rtl/>
                    </w:rPr>
                    <w:t>סיים בחינות וכדומה. אחרי חמש שנים - הוא לא יכול להיות מועסק באופן מוחלט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זי פלדמן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אולי אפשר לשמוע על האווירה השוררת בשגרירויות שלנו בחו"ל ועל היחסים</w:t>
                  </w:r>
                </w:p>
                <w:p w:rsidR="00906D14" w:rsidRDefault="00906D14" w:rsidP="00906D14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ההרמוניים בין העובדים שם. (ר' מרחב; המצב שם משקף את ההרמוניה בעם ישראל</w:t>
                  </w:r>
                  <w:r>
                    <w:t>,</w:t>
                  </w:r>
                </w:p>
                <w:p w:rsidR="00906D14" w:rsidRDefault="00906D14" w:rsidP="00906D14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ויותר טוב.) אני מתכוון באופן ספציפי למקום ששם המצב היה החמור ביותר, המקום</w:t>
                  </w:r>
                </w:p>
                <w:p w:rsidR="00906D14" w:rsidRDefault="00906D14" w:rsidP="00906D14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החשוב ביותר, בוושינגטון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היתה בעיה בוושינגטון. אני שמח לציין שלמרות הבעיה הזו ולמרות הקשיים</w:t>
                  </w:r>
                </w:p>
                <w:p w:rsidR="00906D14" w:rsidRDefault="00906D14" w:rsidP="00906D14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שהיו שם, השגרירות במיוחד בחודשים האחרונים לכהונתו של משה ארד, הפיקח תפוקה</w:t>
                  </w:r>
                </w:p>
                <w:p w:rsidR="00906D14" w:rsidRDefault="00906D14" w:rsidP="00906D14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בלתי רגילה מבחינת חקיקה, מבחינת התמודדות עם המערכות המורכבות של האמריקאים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אני שמח לציין שעכשיו יש כמובן שיפור. אלה דברים שקורים בכל מקום, לצערי. הם</w:t>
                  </w:r>
                </w:p>
                <w:p w:rsidR="00906D14" w:rsidRDefault="00906D14" w:rsidP="00906D14">
                  <w:pPr>
                    <w:pStyle w:val="OCRStyle11"/>
                    <w:ind w:left="686"/>
                  </w:pPr>
                  <w:r>
                    <w:rPr>
                      <w:rtl/>
                    </w:rPr>
                    <w:t>חריגים. יש לנו 86 נציגויות</w:t>
                  </w:r>
                  <w:r>
                    <w:t xml:space="preserve"> - - -</w:t>
                  </w:r>
                </w:p>
                <w:p w:rsidR="00906D14" w:rsidRDefault="00906D14" w:rsidP="00906D14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רוצה לקוות שמשהו מעין זה, בבואה של מה שהיה שם, לא היה ואין בשום</w:t>
                  </w:r>
                </w:p>
                <w:p w:rsidR="00906D14" w:rsidRDefault="00906D14" w:rsidP="00906D14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מקום אחר. כי אם כן, זה חמור ביותר</w:t>
                  </w:r>
                  <w:r>
                    <w:t>.</w:t>
                  </w:r>
                </w:p>
                <w:p w:rsidR="00906D14" w:rsidRDefault="00906D14" w:rsidP="00906D14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10"/>
                  </w:pPr>
                  <w:r>
                    <w:rPr>
                      <w:rtl/>
                    </w:rPr>
                    <w:t>אתה מדבר בלשון עבר</w:t>
                  </w:r>
                  <w:r>
                    <w:t>?</w:t>
                  </w:r>
                </w:p>
                <w:p w:rsidR="00906D14" w:rsidRDefault="00906D14" w:rsidP="00906D14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906D14" w:rsidRDefault="00906D14" w:rsidP="00906D14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אנחנו שמחים לדבר על כך בלשון עבר. אני יכול להשוות זאת רק מול מה</w:t>
                  </w:r>
                </w:p>
                <w:p w:rsidR="00906D14" w:rsidRDefault="00906D14" w:rsidP="00906D14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שהשגרירות הפיקה. יש מקומות שיש חלילה שיבוש ביחסים, ואז השגרירות משותקת. היו</w:t>
                  </w:r>
                </w:p>
                <w:p w:rsidR="00906D14" w:rsidRDefault="00906D14" w:rsidP="00906D14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דברים בעבר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2EC9" w:rsidRDefault="00102EC9">
      <w:r>
        <w:br w:type="page"/>
      </w:r>
    </w:p>
    <w:p w:rsidR="00102EC9" w:rsidRDefault="00102EC9"/>
    <w:p w:rsidR="00102EC9" w:rsidRDefault="00173B5F">
      <w:r>
        <w:rPr>
          <w:noProof/>
        </w:rPr>
        <w:pict>
          <v:shape id="_x0000_s1040" type="#_x0000_t202" style="position:absolute;margin-left:32.8pt;margin-top:120.6pt;width:528.05pt;height:703.6pt;z-index:251671552;mso-position-horizontal:absolute;mso-position-horizontal-relative:page;mso-position-vertical:absolute;mso-position-vertical-relative:page" stroked="f">
            <v:textbox inset="0,0,0,0">
              <w:txbxContent>
                <w:p w:rsidR="00102EC9" w:rsidRDefault="00102EC9" w:rsidP="00102EC9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ז' פלדמן</w:t>
                  </w:r>
                  <w:r>
                    <w:t>;</w:t>
                  </w:r>
                </w:p>
                <w:p w:rsidR="00102EC9" w:rsidRDefault="00102EC9" w:rsidP="00102EC9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לפי המידע שיש לי, השיבושים ביחסים לא היו רק בקרב הדרג הבכיר של</w:t>
                  </w:r>
                </w:p>
                <w:p w:rsidR="00102EC9" w:rsidRDefault="00102EC9" w:rsidP="00102EC9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השגרירות אלא גם בקרב דרגים יותר נמוכים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1008"/>
                  </w:pPr>
                  <w:r>
                    <w:rPr>
                      <w:rtl/>
                    </w:rPr>
                    <w:t>ר' מרחב</w:t>
                  </w:r>
                  <w:r>
                    <w:t>;</w:t>
                  </w:r>
                </w:p>
                <w:p w:rsidR="00102EC9" w:rsidRDefault="00102EC9" w:rsidP="00102EC9">
                  <w:pPr>
                    <w:pStyle w:val="OCRStyle1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אנחנו אחרי ארבעים ואחת שנות נסיון וקצת מכירים את המערכות. היה מקרה</w:t>
                  </w:r>
                </w:p>
                <w:p w:rsidR="00102EC9" w:rsidRDefault="00102EC9" w:rsidP="00102EC9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לפני 18 שנה בשגרירות מסוימת בארץ מאד חשובה באמריקה הלטינית. שם שקלנו תוך</w:t>
                  </w:r>
                </w:p>
                <w:p w:rsidR="00102EC9" w:rsidRDefault="00102EC9" w:rsidP="00102EC9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שלושה חדשים להחליף את כל צוות השגרירות, כי המצב הגיע לידי התדרדרות מוחלטת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היה לנו בזמנו שיקול אם לעשות זאת בוושינגטון. החלטנו שבגלל המסובכות</w:t>
                  </w:r>
                </w:p>
                <w:p w:rsidR="00102EC9" w:rsidRDefault="00102EC9" w:rsidP="00102EC9">
                  <w:pPr>
                    <w:pStyle w:val="OCRStyle1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והמורכבות שם לא נעשה את זה. אבל סיכמנו שבמהלך שנת 1990 נחליף את הצוות</w:t>
                  </w:r>
                </w:p>
                <w:p w:rsidR="00102EC9" w:rsidRDefault="00102EC9" w:rsidP="00102EC9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הבכיר, או שלושה מאנשי הצוות הבכיר, וזה מה שקרה. אני שמח לדבר על כך בלשון</w:t>
                  </w:r>
                </w:p>
                <w:p w:rsidR="00102EC9" w:rsidRDefault="00102EC9" w:rsidP="00102EC9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עבר. אני מצטער לומר שהיה ניפוח בתקשורת מעבר לכל פרופורציה. (ז' פלדמן: אני</w:t>
                  </w:r>
                </w:p>
                <w:p w:rsidR="00102EC9" w:rsidRDefault="00102EC9" w:rsidP="00102EC9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בכלל לא ניזון מהתקשורת בנושא זה</w:t>
                  </w:r>
                  <w:r>
                    <w:t>.)</w:t>
                  </w:r>
                </w:p>
                <w:p w:rsidR="00102EC9" w:rsidRDefault="00102EC9" w:rsidP="00102EC9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אי אבוחצירא</w:t>
                  </w:r>
                  <w:r>
                    <w:t>;</w:t>
                  </w:r>
                </w:p>
                <w:p w:rsidR="00102EC9" w:rsidRDefault="00102EC9" w:rsidP="00102EC9">
                  <w:pPr>
                    <w:pStyle w:val="OCRStyle12"/>
                    <w:ind w:left="1613"/>
                  </w:pPr>
                  <w:r>
                    <w:rPr>
                      <w:rtl/>
                    </w:rPr>
                    <w:t>שאלה נוספת. האם שליחים שיוצאים לחו"ל עוברים הכשרה או הדרכה ביהדות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ר י מרחב</w:t>
                  </w:r>
                  <w:r>
                    <w:t>;</w:t>
                  </w:r>
                </w:p>
                <w:p w:rsidR="00102EC9" w:rsidRDefault="00102EC9" w:rsidP="00102EC9">
                  <w:pPr>
                    <w:pStyle w:val="OCRStyle1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נשלח לך את העתק התכנית ותראה בעצמך. זה כולל סוף שבוע ובילוי של שבת</w:t>
                  </w:r>
                </w:p>
                <w:p w:rsidR="00102EC9" w:rsidRDefault="00102EC9" w:rsidP="00102EC9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בישוב דתי. (אי אבוחצירא: האם מלמדים אותם איך פותחים סידור או מחזור כדי</w:t>
                  </w:r>
                </w:p>
                <w:p w:rsidR="00102EC9" w:rsidRDefault="00102EC9" w:rsidP="00102EC9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שידעו את מועדי התפילות?) כן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02EC9" w:rsidRDefault="00102EC9" w:rsidP="00102EC9">
                  <w:pPr>
                    <w:pStyle w:val="OCRStyle12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מודה למנכייל ולאנשי המשרד שנמצאים אתנו ומציע לאשר את ההעברה</w:t>
                  </w:r>
                </w:p>
                <w:p w:rsidR="00102EC9" w:rsidRDefault="00102EC9" w:rsidP="00102EC9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התקציבית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1589"/>
                  </w:pPr>
                  <w:r>
                    <w:rPr>
                      <w:rtl/>
                    </w:rPr>
                    <w:t>הוחלט: לאשר פניה מס' 152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החלטת משכורת נושאי משרה שיפוטית (תיקון</w:t>
                  </w:r>
                  <w:r>
                    <w:t>)</w:t>
                  </w:r>
                </w:p>
                <w:p w:rsidR="00102EC9" w:rsidRDefault="00102EC9" w:rsidP="00102EC9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סגן נשיא בית הדין הארצי לעבודה - תיקון החלטת משכורת נושאי משרה שיפוטית</w:t>
                  </w:r>
                </w:p>
                <w:p w:rsidR="00102EC9" w:rsidRDefault="00102EC9" w:rsidP="00102EC9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02EC9" w:rsidRDefault="00102EC9" w:rsidP="00102EC9">
                  <w:pPr>
                    <w:pStyle w:val="OCRStyle1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בסדר היום: פניות שר המשפטית בענין תיקון החלטות</w:t>
                  </w:r>
                </w:p>
                <w:p w:rsidR="00102EC9" w:rsidRDefault="00102EC9" w:rsidP="00102EC9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על משכורת נושאי משרה שיפוטית. נשמע על כך דברי הסבר מהשופט מנחם ירון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השופט מ' ירון</w:t>
                  </w:r>
                  <w:r>
                    <w:t>:</w:t>
                  </w:r>
                </w:p>
                <w:p w:rsidR="00102EC9" w:rsidRDefault="00102EC9" w:rsidP="00102EC9">
                  <w:pPr>
                    <w:pStyle w:val="OCRStyle12"/>
                    <w:ind w:left="1550"/>
                  </w:pPr>
                  <w:r>
                    <w:rPr>
                      <w:rtl/>
                    </w:rPr>
                    <w:t>לאחרונה הוחלט על מינוי חדש של סגן לשופט ראשי בבית הדין האזורי לעבודה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במתכונת של המשכורות לנושאי משרה שיפוטית לא נכלל מוסד בשם הזה של סגן שופט</w:t>
                  </w:r>
                </w:p>
                <w:p w:rsidR="00102EC9" w:rsidRDefault="00102EC9" w:rsidP="00102EC9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ראשי בבית הדין האזורי לעבודה. לכן הסגן ממשיך לקבל משכורת של שופט רגיל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ההצעה היא לקבוע משכורת לסגן שופט ראשי בבית דין אזורי לעבודה בדומה למשכורת</w:t>
                  </w:r>
                </w:p>
                <w:p w:rsidR="00102EC9" w:rsidRDefault="00102EC9" w:rsidP="00102EC9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של סגן שופט ראשי בבית המשפט</w:t>
                  </w:r>
                  <w:r>
                    <w:t>.</w:t>
                  </w:r>
                </w:p>
                <w:p w:rsidR="00102EC9" w:rsidRDefault="00102EC9" w:rsidP="00102EC9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102EC9" w:rsidRDefault="00102EC9" w:rsidP="00102EC9">
                  <w:pPr>
                    <w:pStyle w:val="OCRStyle12"/>
                    <w:ind w:left="1522"/>
                  </w:pPr>
                  <w:r>
                    <w:rPr>
                      <w:rtl/>
                    </w:rPr>
                    <w:t>מהי המשכורת של שופט רגיל בבית דין אזורי לעבודה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A5FAE" w:rsidRDefault="00DA5FAE">
      <w:r>
        <w:br w:type="page"/>
      </w:r>
    </w:p>
    <w:p w:rsidR="00DA5FAE" w:rsidRDefault="00DA5FAE"/>
    <w:p w:rsidR="00DA5FAE" w:rsidRDefault="00173B5F">
      <w:r>
        <w:rPr>
          <w:noProof/>
        </w:rPr>
        <w:pict>
          <v:shape id="_x0000_s1041" type="#_x0000_t202" style="position:absolute;margin-left:32.8pt;margin-top:120.6pt;width:528.05pt;height:703.6pt;z-index:251672576;mso-position-horizontal:absolute;mso-position-horizontal-relative:page;mso-position-vertical:absolute;mso-position-vertical-relative:page" stroked="f">
            <v:textbox inset="0,0,0,0">
              <w:txbxContent>
                <w:p w:rsidR="00DA5FAE" w:rsidRDefault="00DA5FAE" w:rsidP="00DA5FAE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השופט מ' ירון</w:t>
                  </w:r>
                  <w:r>
                    <w:t>;</w:t>
                  </w:r>
                </w:p>
                <w:p w:rsidR="00DA5FAE" w:rsidRDefault="00DA5FAE" w:rsidP="00DA5FAE">
                  <w:pPr>
                    <w:pStyle w:val="OCRStyle13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שכרו של שופט מן השורה בבית הדין אזורי לעבודה לפי הפרסום האחרון הוא</w:t>
                  </w:r>
                </w:p>
                <w:p w:rsidR="00DA5FAE" w:rsidRDefault="00DA5FAE" w:rsidP="00DA5FAE">
                  <w:pPr>
                    <w:pStyle w:val="OCRStyle13"/>
                    <w:ind w:left="581"/>
                  </w:pPr>
                  <w:r>
                    <w:t xml:space="preserve">5770 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DA5FAE" w:rsidRDefault="00DA5FAE" w:rsidP="00DA5FAE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זהו שכר יסוד. על כך באה תוספת יוקר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A5FAE" w:rsidRDefault="00DA5FAE" w:rsidP="00DA5FAE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שכר השופטים היה בשעתו דומה מאד לשכרם של חברי הכנסת, עם הדירוג. מה שקרה</w:t>
                  </w:r>
                </w:p>
                <w:p w:rsidR="00DA5FAE" w:rsidRDefault="00DA5FAE" w:rsidP="00DA5FAE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ששכר חברי הכנסת נשחק ב-20% בערך בארבע-חמש שנים, אם נקח כבסיס את נובמבר</w:t>
                  </w:r>
                </w:p>
                <w:p w:rsidR="00DA5FAE" w:rsidRDefault="00DA5FAE" w:rsidP="00DA5FAE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t xml:space="preserve">1986, </w:t>
                  </w:r>
                  <w:r>
                    <w:rPr>
                      <w:rtl/>
                    </w:rPr>
                    <w:t>המועד בו החליטה ועדת-נבנצל על שכרם של חברי הכנסת. השופטים שוחררו</w:t>
                  </w:r>
                </w:p>
                <w:p w:rsidR="00DA5FAE" w:rsidRDefault="00DA5FAE" w:rsidP="00DA5FAE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מההקפאה הזו בשכרם, לפי החלטה שנתקבלה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DA5FAE" w:rsidRDefault="00DA5FAE" w:rsidP="00DA5FAE">
                  <w:pPr>
                    <w:pStyle w:val="OCRStyle1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שכרו של שופט שלום החל מאוקטובר השנה, שכר יסוד פלוס תוספת יוקר, הוא</w:t>
                  </w:r>
                </w:p>
                <w:p w:rsidR="00DA5FAE" w:rsidRDefault="00DA5FAE" w:rsidP="00DA5FAE">
                  <w:pPr>
                    <w:pStyle w:val="OCRStyle13"/>
                    <w:ind w:left="542"/>
                  </w:pPr>
                  <w:r>
                    <w:t xml:space="preserve">7841 </w:t>
                  </w:r>
                  <w:r>
                    <w:rPr>
                      <w:rtl/>
                    </w:rPr>
                    <w:t>של בתוספת קרן השתלמות וותק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A5FAE" w:rsidRDefault="00DA5FAE" w:rsidP="00DA5FAE">
                  <w:pPr>
                    <w:pStyle w:val="OCRStyle1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שופט שלום שיש לו 25 שנות ותק, שכרו הוא כ-8500 שקל. שכרו של חבר כנסת</w:t>
                  </w:r>
                </w:p>
                <w:p w:rsidR="00DA5FAE" w:rsidRDefault="00DA5FAE" w:rsidP="00DA5FAE">
                  <w:pPr>
                    <w:pStyle w:val="OCRStyle13"/>
                    <w:ind w:left="518"/>
                  </w:pPr>
                  <w:r>
                    <w:t xml:space="preserve">6814 </w:t>
                  </w: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בשעתו קיבלנו פניה לאשר את שכרם של הסגנים בכל הערכאות השיפוטיות. ואז</w:t>
                  </w:r>
                </w:p>
                <w:p w:rsidR="00DA5FAE" w:rsidRDefault="00DA5FAE" w:rsidP="00DA5FAE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קבענו דרגת ביניים לשכרו של סגן שתשקף תוספת של 70% מן ההפרש בין שכרו של</w:t>
                  </w:r>
                </w:p>
                <w:p w:rsidR="00DA5FAE" w:rsidRDefault="00DA5FAE" w:rsidP="00DA5FAE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השופט לבין שכרו של השופט הבכיר שהוא משמש לו סגן, וזאת לכל אורך הדרך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לכן אם מבקשים מאתנו לאשר את שכרו של סגן שופט ראשי בבית הדין האזורי</w:t>
                  </w:r>
                </w:p>
                <w:p w:rsidR="00DA5FAE" w:rsidRDefault="00DA5FAE" w:rsidP="00DA5FAE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לעבודה באותה מתכונת שתשקף תוספת של 70% מן ההפרש בין משכורת שופט למשכורת</w:t>
                  </w:r>
                </w:p>
                <w:p w:rsidR="00DA5FAE" w:rsidRDefault="00DA5FAE" w:rsidP="00DA5FAE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שופט ראשי בבית הדין האזורי לעבודה, אין סיבה שלא נאשר זאת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DA5FAE" w:rsidRDefault="00DA5FAE" w:rsidP="00DA5FAE">
                  <w:pPr>
                    <w:pStyle w:val="OCRStyle13"/>
                    <w:ind w:left="1138"/>
                  </w:pPr>
                  <w:r>
                    <w:rPr>
                      <w:rtl/>
                    </w:rPr>
                    <w:t>אני מתנגד להצעה כי אני חושב שהסגן לא צריך לקבל תוספת למשכורתו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נ י ארד</w:t>
                  </w:r>
                  <w:r>
                    <w:t>:</w:t>
                  </w:r>
                </w:p>
                <w:p w:rsidR="00DA5FAE" w:rsidRDefault="00DA5FAE" w:rsidP="00DA5FAE">
                  <w:pPr>
                    <w:pStyle w:val="OCRStyle13"/>
                    <w:ind w:left="1138"/>
                  </w:pPr>
                  <w:r>
                    <w:rPr>
                      <w:rtl/>
                    </w:rPr>
                    <w:t>מאחר שקבעת כלל לגבי כל המערכת, אינך יכול לעשות כאן יוצא מן הכלל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DA5FAE" w:rsidRDefault="00DA5FAE" w:rsidP="00DA5FAE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לאשר את הבקשה. יש מתכונת קבועה. אפשר להציע לבדוק מחדש</w:t>
                  </w:r>
                </w:p>
                <w:p w:rsidR="00DA5FAE" w:rsidRDefault="00DA5FAE" w:rsidP="00DA5FAE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את המתכונת שנקבעה. אבל לא יתכן לעשות אבחנה בנושא הזה בין המערכת של בתי</w:t>
                  </w:r>
                </w:p>
                <w:p w:rsidR="00DA5FAE" w:rsidRDefault="00DA5FAE" w:rsidP="00DA5FAE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המשפט המשפט לבין המערכת של בתי הדין לעבודה</w:t>
                  </w:r>
                  <w:r>
                    <w:t>.</w:t>
                  </w:r>
                </w:p>
                <w:p w:rsidR="00DA5FAE" w:rsidRDefault="00DA5FAE" w:rsidP="00DA5FAE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A5FAE" w:rsidRDefault="00DA5FAE" w:rsidP="00DA5FAE">
                  <w:pPr>
                    <w:pStyle w:val="OCRStyle13"/>
                    <w:ind w:left="1109"/>
                  </w:pPr>
                  <w:r>
                    <w:rPr>
                      <w:rtl/>
                    </w:rPr>
                    <w:t>אני רוצה שנדע במה מדובר. יש חמשה בתי דין אזוריים לעבודה, ובשלושה מהם</w:t>
                  </w:r>
                  <w:r>
                    <w:t xml:space="preserve"> -</w:t>
                  </w:r>
                </w:p>
                <w:p w:rsidR="00DA5FAE" w:rsidRDefault="00DA5FAE" w:rsidP="00DA5FAE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בשלוש הערים הגדולות - מבקש הנשיא למנות סגנים לשופטים הראשיים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20AA" w:rsidRDefault="008F20AA">
      <w:r>
        <w:br w:type="page"/>
      </w:r>
    </w:p>
    <w:p w:rsidR="008F20AA" w:rsidRDefault="008F20AA"/>
    <w:p w:rsidR="008F20AA" w:rsidRDefault="00173B5F">
      <w:r>
        <w:rPr>
          <w:noProof/>
        </w:rPr>
        <w:pict>
          <v:shape id="_x0000_s1042" type="#_x0000_t202" style="position:absolute;margin-left:32.8pt;margin-top:120.6pt;width:528.05pt;height:703.6pt;z-index:251673600;mso-position-horizontal:absolute;mso-position-horizontal-relative:page;mso-position-vertical:absolute;mso-position-vertical-relative:page" stroked="f">
            <v:textbox inset="0,0,0,0">
              <w:txbxContent>
                <w:p w:rsidR="008F20AA" w:rsidRDefault="008F20AA" w:rsidP="008F20AA">
                  <w:pPr>
                    <w:pStyle w:val="OCRStyle14"/>
                    <w:ind w:left="1085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8F20AA" w:rsidRDefault="008F20AA" w:rsidP="008F20AA">
                  <w:pPr>
                    <w:pStyle w:val="OCRStyle14"/>
                    <w:ind w:left="1738"/>
                  </w:pPr>
                  <w:r>
                    <w:rPr>
                      <w:rtl/>
                    </w:rPr>
                    <w:t>במכתבו של השר כתוב: בעקבות חקיקתו של חוק בתי הדין לעבודה (תיקון מס</w:t>
                  </w:r>
                  <w:r>
                    <w:t>'</w:t>
                  </w:r>
                </w:p>
                <w:p w:rsidR="008F20AA" w:rsidRDefault="008F20AA" w:rsidP="008F20AA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t xml:space="preserve">18), </w:t>
                  </w:r>
                  <w:r>
                    <w:rPr>
                      <w:rtl/>
                    </w:rPr>
                    <w:t>עומד נשיא בית הדין הארצי לעבודה למנות סגנים. ממה נבע הצורך למנות את</w:t>
                  </w:r>
                </w:p>
                <w:p w:rsidR="008F20AA" w:rsidRDefault="008F20AA" w:rsidP="008F20AA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הסגנים</w:t>
                  </w:r>
                  <w:r>
                    <w:t>?</w:t>
                  </w:r>
                </w:p>
                <w:p w:rsidR="008F20AA" w:rsidRDefault="008F20AA" w:rsidP="008F20AA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השופט מי ירון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728"/>
                  </w:pPr>
                  <w:r>
                    <w:rPr>
                      <w:rtl/>
                    </w:rPr>
                    <w:t>הנושא הזה בתיקון מסי 18 הוא שולי וטפל. תיקון מסי 18 הוא עקרוני מאד</w:t>
                  </w:r>
                  <w:r>
                    <w:t>,</w:t>
                  </w:r>
                </w:p>
                <w:p w:rsidR="008F20AA" w:rsidRDefault="008F20AA" w:rsidP="008F20AA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הרחיבו בו את הסמכויות של בתי הדין לעבודה וכדומה. בהזדמנות זו של תיקון החוק</w:t>
                  </w:r>
                </w:p>
                <w:p w:rsidR="008F20AA" w:rsidRDefault="008F20AA" w:rsidP="008F20AA">
                  <w:pPr>
                    <w:pStyle w:val="OCRStyle14"/>
                    <w:ind w:left="1066"/>
                  </w:pPr>
                  <w:r>
                    <w:rPr>
                      <w:rtl/>
                    </w:rPr>
                    <w:t>הכניסו גם את התיקון הזה שמזמן רצו להכניסו בחוק</w:t>
                  </w:r>
                  <w:r>
                    <w:t>.</w:t>
                  </w:r>
                </w:p>
                <w:p w:rsidR="008F20AA" w:rsidRDefault="008F20AA" w:rsidP="008F20AA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החוק לא מחייב מינוי סגנים. מדוע נאמר כאן שהסגנים מונו בעקבות חקיקתו של</w:t>
                  </w:r>
                </w:p>
                <w:p w:rsidR="008F20AA" w:rsidRDefault="008F20AA" w:rsidP="008F20AA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התיקון לחוק</w:t>
                  </w:r>
                  <w:r>
                    <w:t>?</w:t>
                  </w:r>
                </w:p>
                <w:p w:rsidR="008F20AA" w:rsidRDefault="008F20AA" w:rsidP="008F20AA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השופט מ' ירון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כאשר חוקק תיקון מסי 18, החליטו למנות סגנים בדומה למינוי סגנים בכל בתי</w:t>
                  </w:r>
                </w:p>
                <w:p w:rsidR="008F20AA" w:rsidRDefault="008F20AA" w:rsidP="008F20AA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המשפט במדינת ישראל. (אי ויינשטיין: כיצד זה נובע מהחוק?) החוק אומר שבכל בית</w:t>
                  </w:r>
                </w:p>
                <w:p w:rsidR="008F20AA" w:rsidRDefault="008F20AA" w:rsidP="008F20AA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דין לעבודה שיש בו יותר משני שופטים, יש למנות סגן</w:t>
                  </w:r>
                  <w:r>
                    <w:t>.</w:t>
                  </w:r>
                </w:p>
                <w:p w:rsidR="008F20AA" w:rsidRDefault="008F20AA" w:rsidP="008F20AA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עובר לבקשה השניה. בבית הדין הארצי לעבודה מכהנים נשיא, שופטים וגם</w:t>
                  </w:r>
                </w:p>
                <w:p w:rsidR="008F20AA" w:rsidRDefault="008F20AA" w:rsidP="008F20AA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סגן נשיא. לסגן לא נקבע שכר, והוא מקבל כל השנים שכר כמו הנשיא. הבקשה הפעם</w:t>
                  </w:r>
                </w:p>
                <w:p w:rsidR="008F20AA" w:rsidRDefault="008F20AA" w:rsidP="008F20AA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היא להפחית משכרו של סגן הנשיא כדי לשמור על הפער בין משכורתו של נשיא בית</w:t>
                  </w:r>
                </w:p>
                <w:p w:rsidR="008F20AA" w:rsidRDefault="008F20AA" w:rsidP="008F20AA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הדין הארצי לעבודה לבין משכורתו של סגנו, בהתאם למתכונת שנקבעה</w:t>
                  </w:r>
                </w:p>
                <w:p w:rsidR="008F20AA" w:rsidRDefault="008F20AA" w:rsidP="008F20AA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אינני מבין כיצד קרה שסגן נשיא בית הדין האצי לעבודה קיבל כל הזמן את</w:t>
                  </w:r>
                </w:p>
                <w:p w:rsidR="008F20AA" w:rsidRDefault="008F20AA" w:rsidP="008F20AA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אותה משכורת כמו הנשיא, שלא בהתאם לחוק ולהחלטות שנתקבלו</w:t>
                  </w:r>
                  <w:r>
                    <w:t>.</w:t>
                  </w:r>
                </w:p>
                <w:p w:rsidR="008F20AA" w:rsidRDefault="008F20AA" w:rsidP="008F20AA">
                  <w:pPr>
                    <w:pStyle w:val="OCRStyle14"/>
                    <w:ind w:left="105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בפעם הקודמת התברר שנהגו לשלם שכר שונה בטרם נתקבלה החלטה על כך. ואמנם</w:t>
                  </w:r>
                </w:p>
                <w:p w:rsidR="008F20AA" w:rsidRDefault="008F20AA" w:rsidP="008F20AA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שאלנו כיצד קרה שאלה שמופקדים על שמירת החוק הם אלה שעקפו אותו ולא קיימו</w:t>
                  </w:r>
                </w:p>
                <w:p w:rsidR="008F20AA" w:rsidRDefault="008F20AA" w:rsidP="008F20AA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אותו. נוצר מצב לא נעים כתוצאה מהזנחה. להם לא היתה כל כוונה רעה. החלטנו</w:t>
                  </w:r>
                </w:p>
                <w:p w:rsidR="008F20AA" w:rsidRDefault="008F20AA" w:rsidP="008F20AA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לתקן את המעוות ויצרנו עובדה. אני מציע לאשר את הבקשות</w:t>
                  </w:r>
                  <w:r>
                    <w:t>.</w:t>
                  </w:r>
                </w:p>
                <w:p w:rsidR="008F20AA" w:rsidRDefault="008F20AA" w:rsidP="008F20AA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680"/>
                  </w:pPr>
                  <w:r>
                    <w:rPr>
                      <w:rtl/>
                    </w:rPr>
                    <w:t>יש כאן סתירה בין החקיקה לבין ההסדר שנעשה</w:t>
                  </w:r>
                  <w:r>
                    <w:t>.</w:t>
                  </w:r>
                </w:p>
                <w:p w:rsidR="008F20AA" w:rsidRDefault="008F20AA" w:rsidP="008F20AA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F20AA" w:rsidRDefault="008F20AA" w:rsidP="008F20AA">
                  <w:pPr>
                    <w:pStyle w:val="OCRStyle1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לא התייחסה בהחלטתה לענין הסגנים. כך קרה שהסגנים קיבלו שכר</w:t>
                  </w:r>
                </w:p>
                <w:p w:rsidR="008F20AA" w:rsidRDefault="008F20AA" w:rsidP="008F20AA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יותר גבוה. אז באה הפניה אלינו. ישבנו עם שר המשפטים ועם מנהל בתי המשפט</w:t>
                  </w:r>
                </w:p>
                <w:p w:rsidR="008F20AA" w:rsidRDefault="008F20AA" w:rsidP="008F20AA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וביקשנו לעשות סדר בענין. אמרנו: לא נפחית משכרם של סגנים שקיבלו עד כה שכר</w:t>
                  </w:r>
                </w:p>
                <w:p w:rsidR="008F20AA" w:rsidRDefault="008F20AA" w:rsidP="008F20AA">
                  <w:pPr>
                    <w:pStyle w:val="OCRStyle1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כמו השופטים הבכירים, אבל נקבע כללי משחק חדשים שיבטיחו את הפער בשכר בין שופט</w:t>
                  </w:r>
                </w:p>
                <w:p w:rsidR="008F20AA" w:rsidRDefault="008F20AA" w:rsidP="008F20AA">
                  <w:pPr>
                    <w:pStyle w:val="OCRStyle14"/>
                    <w:ind w:left="965"/>
                  </w:pPr>
                  <w:r>
                    <w:rPr>
                      <w:rtl/>
                    </w:rPr>
                    <w:t>ראשי לבין סגנו, או בין נשיא לבין סגנו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78C1" w:rsidRDefault="000978C1">
      <w:r>
        <w:br w:type="page"/>
      </w:r>
    </w:p>
    <w:p w:rsidR="000978C1" w:rsidRDefault="000978C1"/>
    <w:p w:rsidR="000978C1" w:rsidRDefault="00173B5F">
      <w:r>
        <w:rPr>
          <w:noProof/>
        </w:rPr>
        <w:pict>
          <v:shape id="_x0000_s1043" type="#_x0000_t202" style="position:absolute;margin-left:32.8pt;margin-top:120.6pt;width:528.05pt;height:703.6pt;z-index:251674624;mso-position-horizontal:absolute;mso-position-horizontal-relative:page;mso-position-vertical:absolute;mso-position-vertical-relative:page" stroked="f">
            <v:textbox inset="0,0,0,0">
              <w:txbxContent>
                <w:p w:rsidR="000978C1" w:rsidRDefault="000978C1" w:rsidP="000978C1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0978C1" w:rsidRDefault="000978C1" w:rsidP="000978C1">
                  <w:pPr>
                    <w:pStyle w:val="OCRStyle15"/>
                    <w:ind w:left="1219"/>
                  </w:pPr>
                  <w:r>
                    <w:rPr>
                      <w:rtl/>
                    </w:rPr>
                    <w:t>שופט, שופט ראשי וסגן שופט ראשי - אלה הן שלוש דרגות שכר שונות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978C1" w:rsidRDefault="000978C1" w:rsidP="000978C1">
                  <w:pPr>
                    <w:pStyle w:val="OCRStyle15"/>
                    <w:ind w:left="1238"/>
                  </w:pPr>
                  <w:r>
                    <w:rPr>
                      <w:rtl/>
                    </w:rPr>
                    <w:t>נכון. אני מביא את שתי הפניות לאישור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1200"/>
                  </w:pPr>
                  <w:r>
                    <w:rPr>
                      <w:rtl/>
                    </w:rPr>
                    <w:t>הוחלט; לאשר את החלטת משכורת נושאי משרה שיפוטית (תיקון), התש"ן-1990</w:t>
                  </w:r>
                  <w:r>
                    <w:t xml:space="preserve"> -</w:t>
                  </w:r>
                </w:p>
                <w:p w:rsidR="000978C1" w:rsidRDefault="000978C1" w:rsidP="000978C1">
                  <w:pPr>
                    <w:pStyle w:val="OCRStyle15"/>
                    <w:ind w:left="2107"/>
                  </w:pPr>
                  <w:r>
                    <w:rPr>
                      <w:rtl/>
                    </w:rPr>
                    <w:t>בענין סגן שופט ראשי של בית דין אזורי לעבודה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לאשר תיקון בהחלטת משכורת נושאי משרה שיפוטית</w:t>
                  </w:r>
                </w:p>
                <w:p w:rsidR="000978C1" w:rsidRDefault="000978C1" w:rsidP="000978C1">
                  <w:pPr>
                    <w:pStyle w:val="OCRStyle15"/>
                    <w:ind w:left="2098"/>
                  </w:pPr>
                  <w:r>
                    <w:rPr>
                      <w:rtl/>
                    </w:rPr>
                    <w:t>בענין סגן נשיא בית הדין הארצי לעבודה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חוק ניירות ערך (תיקון מסי 11</w:t>
                  </w:r>
                  <w:r>
                    <w:t>)</w:t>
                  </w:r>
                </w:p>
                <w:p w:rsidR="000978C1" w:rsidRDefault="000978C1" w:rsidP="000978C1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0978C1" w:rsidRDefault="000978C1" w:rsidP="000978C1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- חוק ניירות ערך (תיקון מסי 11). בישיבה הקודמת</w:t>
                  </w:r>
                </w:p>
                <w:p w:rsidR="000978C1" w:rsidRDefault="000978C1" w:rsidP="000978C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הגיש חבר הכנסת דן תיכון הסתייגות שבה היא ביקש כי חברה שניירותיה נמצאים בידי</w:t>
                  </w:r>
                </w:p>
                <w:p w:rsidR="000978C1" w:rsidRDefault="000978C1" w:rsidP="000978C1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הציבור תפרסם מידע על כל התשלומים וההטבות שהיא משלמת לעובדים הבכירים שלה</w:t>
                  </w:r>
                </w:p>
                <w:p w:rsidR="000978C1" w:rsidRDefault="000978C1" w:rsidP="000978C1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בשמותיהם. הממשלה טענה שזה נושא חדש. למעשה הממשלה ביקשה לכלול סעיף דומה בחוק</w:t>
                  </w:r>
                </w:p>
                <w:p w:rsidR="000978C1" w:rsidRDefault="000978C1" w:rsidP="000978C1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החברות על פרסום תשלומים והטבות, ללא צויין שמות, והיום היא מסכימה שהתיקון</w:t>
                  </w:r>
                </w:p>
                <w:p w:rsidR="000978C1" w:rsidRDefault="000978C1" w:rsidP="000978C1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הזה ייכלל בחוק ניירות ערך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0978C1" w:rsidRDefault="000978C1" w:rsidP="000978C1">
                  <w:pPr>
                    <w:pStyle w:val="OCRStyle15"/>
                    <w:ind w:left="1166"/>
                  </w:pPr>
                  <w:r>
                    <w:rPr>
                      <w:rtl/>
                    </w:rPr>
                    <w:t>יש הסכמה לעשות תיקון עקיף בפקודת החברות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978C1" w:rsidRDefault="000978C1" w:rsidP="000978C1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מהישיבה הקודמת נשארו לדיון שני נושאים. נושא אחד לא יחזור לכאן לאחר</w:t>
                  </w:r>
                </w:p>
                <w:p w:rsidR="000978C1" w:rsidRDefault="000978C1" w:rsidP="000978C1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שוועדת הכנסת החליטה לקבל את הטענה שהוא בגדר נושא חדש, וזה הנושא של הפרסום</w:t>
                  </w:r>
                </w:p>
                <w:p w:rsidR="000978C1" w:rsidRDefault="000978C1" w:rsidP="000978C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בעתונים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בנושא השני, בשלב ראשון נשמעה שהוא נושא חדש, אבל הוא לא הובא לוועדת</w:t>
                  </w:r>
                </w:p>
                <w:p w:rsidR="000978C1" w:rsidRDefault="000978C1" w:rsidP="000978C1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הכנסת שכן הממשלה חזרה בה מהטענה שזה נושא חדש. הממשלה מביאה בפנינו הצעה</w:t>
                  </w:r>
                </w:p>
                <w:p w:rsidR="000978C1" w:rsidRDefault="000978C1" w:rsidP="000978C1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שהוכנה לצורך תיקון פקודת החברה, ואין מצדה התנגדות שסעיף זה יופיע בתיקון</w:t>
                  </w:r>
                </w:p>
                <w:p w:rsidR="000978C1" w:rsidRDefault="000978C1" w:rsidP="000978C1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לחוק ניירות ערך. הנוסח מונח בפניכם. אבקש את גבי תמר הקר לקרוא את הנוסח</w:t>
                  </w:r>
                </w:p>
                <w:p w:rsidR="000978C1" w:rsidRDefault="000978C1" w:rsidP="000978C1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המוצע ולהסביר אותו סעיף אחר סעיף</w:t>
                  </w:r>
                  <w:r>
                    <w:t>.</w:t>
                  </w:r>
                </w:p>
                <w:p w:rsidR="000978C1" w:rsidRDefault="000978C1" w:rsidP="000978C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0978C1" w:rsidRDefault="000978C1" w:rsidP="000978C1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זהו תיקון עקיף לפקודת החברות והוא אומר שחברה שסימן בי של פרק די חל</w:t>
                  </w:r>
                </w:p>
                <w:p w:rsidR="000978C1" w:rsidRDefault="000978C1" w:rsidP="000978C1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עליה, וזוהי חברה שמניותיה הוצעו לציבור על פי תשקיף והן נמצאות בידי הציבור</w:t>
                  </w:r>
                  <w:r>
                    <w:t>,</w:t>
                  </w:r>
                </w:p>
                <w:p w:rsidR="000978C1" w:rsidRDefault="000978C1" w:rsidP="000978C1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חברה כזו תצרף לדו"ח שלה, כלומר לדו"ח השנתי שהיא צריכה להגיש כל שנה לרשם</w:t>
                  </w:r>
                </w:p>
                <w:p w:rsidR="000978C1" w:rsidRDefault="000978C1" w:rsidP="000978C1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ההברות, הודעה ובה פירוט מלא ומדוייק של כל התשלומים וההטבות ששילמה או נתנה</w:t>
                  </w:r>
                  <w:r>
                    <w:t>,</w:t>
                  </w:r>
                </w:p>
                <w:p w:rsidR="000978C1" w:rsidRDefault="000978C1" w:rsidP="000978C1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במישרין או בעקיפין - ולכל המונחים יש הגדרות שנגיע אליהם - בכסף או בשווה</w:t>
                  </w:r>
                </w:p>
                <w:p w:rsidR="000978C1" w:rsidRDefault="000978C1" w:rsidP="000978C1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כסף, בתקופת חשבון הרווח וההפסד האחרונה כמשמעותה בסעיף 203(א) בפקודת החברות</w:t>
                  </w:r>
                </w:p>
                <w:p w:rsidR="000978C1" w:rsidRDefault="000978C1" w:rsidP="000978C1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לאלה - וכאן בא הפירוט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702BCF" w:rsidRDefault="00702BCF">
      <w:r>
        <w:br w:type="page"/>
      </w:r>
    </w:p>
    <w:p w:rsidR="00702BCF" w:rsidRDefault="00702BCF"/>
    <w:p w:rsidR="00702BCF" w:rsidRDefault="00173B5F">
      <w:r>
        <w:rPr>
          <w:noProof/>
        </w:rPr>
        <w:pict>
          <v:shape id="_x0000_s1044" type="#_x0000_t202" style="position:absolute;margin-left:32.8pt;margin-top:120.6pt;width:528.05pt;height:703.6pt;z-index:251675648;mso-position-horizontal:absolute;mso-position-horizontal-relative:page;mso-position-vertical:absolute;mso-position-vertical-relative:page" stroked="f">
            <v:textbox inset="0,0,0,0">
              <w:txbxContent>
                <w:p w:rsidR="00702BCF" w:rsidRDefault="00702BCF" w:rsidP="00702BCF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לכל אחד מחמשת מקבלי השכר הגבוה ביותר מקרב נושאי המשרה בחברה, בציון</w:t>
                  </w:r>
                </w:p>
                <w:p w:rsidR="00702BCF" w:rsidRDefault="00702BCF" w:rsidP="00702BCF">
                  <w:pPr>
                    <w:pStyle w:val="OCRStyle16"/>
                    <w:ind w:left="1152"/>
                  </w:pPr>
                  <w:r>
                    <w:rPr>
                      <w:rtl/>
                    </w:rPr>
                    <w:t>תפקידו. צריך לציין מנכייל, סמנכ"ל וכדומה, מה כל אחד מהם קיבל בנפרד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843"/>
                  </w:pPr>
                  <w:r>
                    <w:t xml:space="preserve">(2) </w:t>
                  </w:r>
                  <w:r>
                    <w:rPr>
                      <w:rtl/>
                    </w:rPr>
                    <w:t>לא נכללו בין המנויים בפסקה (1) יושב ראש הדירקטוריון, המנהל הכללי</w:t>
                  </w:r>
                  <w:r>
                    <w:t>,</w:t>
                  </w:r>
                </w:p>
                <w:p w:rsidR="00702BCF" w:rsidRDefault="00702BCF" w:rsidP="00702BCF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מנהל העסקים הראשי, או בעל תפקיד כאמור אף אם תוארו שונה, תצרף החברה פירוט</w:t>
                  </w:r>
                </w:p>
                <w:p w:rsidR="00702BCF" w:rsidRDefault="00702BCF" w:rsidP="00702BCF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מלא ומדוייק כאמור גם לגבי כל אחד מבעלי תפקידים אלה בנפרד. כלומר, אם החמשה</w:t>
                  </w:r>
                </w:p>
                <w:p w:rsidR="00702BCF" w:rsidRDefault="00702BCF" w:rsidP="00702BCF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הם במקרה לא בעלי המשרות האלה, הרי בנוסף לפירוט על החמשה יבוא פירוט לגבי</w:t>
                  </w:r>
                </w:p>
                <w:p w:rsidR="00702BCF" w:rsidRDefault="00702BCF" w:rsidP="00702BCF">
                  <w:pPr>
                    <w:pStyle w:val="OCRStyle16"/>
                    <w:ind w:left="1147"/>
                  </w:pPr>
                  <w:r>
                    <w:rPr>
                      <w:rtl/>
                    </w:rPr>
                    <w:t>בעלי המשרות האלה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834"/>
                  </w:pPr>
                  <w:r>
                    <w:t xml:space="preserve">(3) </w:t>
                  </w:r>
                  <w:r>
                    <w:rPr>
                      <w:rtl/>
                    </w:rPr>
                    <w:t>לכל מי שכיהן בעבר כדירקטור או כמנהל כללי בחברה, בסכום כולל לכולם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לגבי מי ששירתו בעבר בחברה, לא צריך לפרט את התשלומים לכל אחד ואחד בנפרד, אלא</w:t>
                  </w:r>
                </w:p>
                <w:p w:rsidR="00702BCF" w:rsidRDefault="00702BCF" w:rsidP="00702BCF">
                  <w:pPr>
                    <w:pStyle w:val="OCRStyle16"/>
                    <w:ind w:left="1147"/>
                  </w:pPr>
                  <w:r>
                    <w:rPr>
                      <w:rtl/>
                    </w:rPr>
                    <w:t>בסכום כולל לכולם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אם אדם כיהן כדירקטור בחברה ופרש, והחברה עדיין ממשיכה לשלם לו סכומים</w:t>
                  </w:r>
                </w:p>
                <w:p w:rsidR="00702BCF" w:rsidRDefault="00702BCF" w:rsidP="00702BCF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כאלה או אחרים, פנסיה וכיוצא באלה תשלומים, הוא יופיע ברשימה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אבל התשלומים לנושא משרה שפרש ייכללו ברשימה אחרת, לא ברשימה של נושאי</w:t>
                  </w:r>
                </w:p>
                <w:p w:rsidR="00702BCF" w:rsidRDefault="00702BCF" w:rsidP="00702BCF">
                  <w:pPr>
                    <w:pStyle w:val="OCRStyle16"/>
                    <w:ind w:left="1123"/>
                  </w:pPr>
                  <w:r>
                    <w:rPr>
                      <w:rtl/>
                    </w:rPr>
                    <w:t>המשרה הפעילים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11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קודם כל מופיעים ברשימה ובתשלומים לכל אחד מחמשת מקבלי השכר הגבוה ביותר</w:t>
                  </w:r>
                </w:p>
                <w:p w:rsidR="00702BCF" w:rsidRDefault="00702BCF" w:rsidP="00702BCF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בחברה. (גבי הקר; כל אחד בנפרד בציון תפקידו.) אם בין חמשת מקבלי השכר הגבוה</w:t>
                  </w:r>
                </w:p>
                <w:p w:rsidR="00702BCF" w:rsidRDefault="00702BCF" w:rsidP="00702BCF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ביותר לא מופיעים בעלי התפקידים המנויים בסעיף 2, הם יופיעו ברשימה בנוסף</w:t>
                  </w:r>
                </w:p>
                <w:p w:rsidR="00702BCF" w:rsidRDefault="00702BCF" w:rsidP="00702BCF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לחמשה. סעיף 3 מדבר על אנשים שכיהנו בעבר בחברה והיום הם לא פעילים. גם על</w:t>
                  </w:r>
                </w:p>
                <w:p w:rsidR="00702BCF" w:rsidRDefault="00702BCF" w:rsidP="00702BCF">
                  <w:pPr>
                    <w:pStyle w:val="OCRStyle16"/>
                    <w:ind w:left="1094"/>
                  </w:pPr>
                  <w:r>
                    <w:rPr>
                      <w:rtl/>
                    </w:rPr>
                    <w:t>התשלומים שהחברה משלמת להם יימסר דיווח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הם יכולים להיות בעלי ענין? (שי וייס; הם בהגדרה של בעלי ענין.) גם אם</w:t>
                  </w:r>
                </w:p>
                <w:p w:rsidR="00702BCF" w:rsidRDefault="00702BCF" w:rsidP="00702BCF">
                  <w:pPr>
                    <w:pStyle w:val="OCRStyle1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התשלומים שהם מקבלים גבוהים פי כמה משל בעלי תפקידים פעילים בחברה, לא מפרסמים</w:t>
                  </w:r>
                </w:p>
                <w:p w:rsidR="00702BCF" w:rsidRDefault="00702BCF" w:rsidP="00702BCF">
                  <w:pPr>
                    <w:pStyle w:val="OCRStyle16"/>
                    <w:ind w:left="1075"/>
                  </w:pPr>
                  <w:r>
                    <w:rPr>
                      <w:rtl/>
                    </w:rPr>
                    <w:t>את שמותיהם</w:t>
                  </w:r>
                  <w:r>
                    <w:t>?</w:t>
                  </w:r>
                </w:p>
                <w:p w:rsidR="00702BCF" w:rsidRDefault="00702BCF" w:rsidP="00702BCF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09"/>
                  </w:pPr>
                  <w:r>
                    <w:rPr>
                      <w:rtl/>
                    </w:rPr>
                    <w:t>בכל מקרה לא מפרסמים שמות אלא תפקידים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085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702BCF" w:rsidRDefault="00702BCF" w:rsidP="00702BCF">
                  <w:pPr>
                    <w:pStyle w:val="OCRStyle16"/>
                    <w:ind w:left="1704"/>
                  </w:pPr>
                  <w:r>
                    <w:rPr>
                      <w:rtl/>
                    </w:rPr>
                    <w:t>אני רוצה לומר מהו הרציו שהיה מאחורי הסעיף הזה. יש פה מחשבה שיטתית</w:t>
                  </w:r>
                  <w:r>
                    <w:t>,</w:t>
                  </w:r>
                </w:p>
                <w:p w:rsidR="00702BCF" w:rsidRDefault="00702BCF" w:rsidP="00702BCF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שחברה צריכה לדווח כמה היא משלמת לכל אהד מבעלי התפקידים הפעילים, וכמה היא</w:t>
                  </w:r>
                </w:p>
                <w:p w:rsidR="00702BCF" w:rsidRDefault="00702BCF" w:rsidP="00702BCF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משלמת בסך הכל לאלה שפרשו. מדוע יש אבחנה בין הפעילים לבין- אלה שפרשו? הפעילים</w:t>
                  </w:r>
                </w:p>
                <w:p w:rsidR="00702BCF" w:rsidRDefault="00702BCF" w:rsidP="00702BCF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הם אלה המכהנים בפועל בחברה. אנחנו באים ואומרים שלבעלי המניות חשוב לדעת האם</w:t>
                  </w:r>
                </w:p>
                <w:p w:rsidR="00702BCF" w:rsidRDefault="00702BCF" w:rsidP="00702BCF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חברה מפסידה משלמת לבעלי התפקידים היום שכר מאד גבוה. יש להם כמה תרופות</w:t>
                  </w:r>
                </w:p>
                <w:p w:rsidR="00702BCF" w:rsidRDefault="00702BCF" w:rsidP="00702BCF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במסגרת דיני החברות, שהם יכולים להשתמש בהן. לגבי בעלי התפקידים בעבר, אלה</w:t>
                  </w:r>
                </w:p>
                <w:p w:rsidR="00702BCF" w:rsidRDefault="00702BCF" w:rsidP="00702BCF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שפרשו, חשוב לדעת מהו הנטל הכספי שמוטל היום על החברה בגין שירות בעבר בחברה</w:t>
                  </w:r>
                  <w:r>
                    <w:t>.</w:t>
                  </w:r>
                </w:p>
                <w:p w:rsidR="00702BCF" w:rsidRDefault="00702BCF" w:rsidP="00702BCF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הכוונה היא לא לפגוע במי שפרש מהחברה ולדווח באופן מלא על מי שמכהן כיום</w:t>
                  </w:r>
                </w:p>
                <w:p w:rsidR="00702BCF" w:rsidRDefault="00702BCF" w:rsidP="00702BCF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בחברה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4210" w:rsidRDefault="00374210">
      <w:r>
        <w:br w:type="page"/>
      </w:r>
    </w:p>
    <w:p w:rsidR="00374210" w:rsidRDefault="00374210"/>
    <w:p w:rsidR="00374210" w:rsidRDefault="00173B5F">
      <w:r>
        <w:rPr>
          <w:noProof/>
        </w:rPr>
        <w:pict>
          <v:shape id="_x0000_s1045" type="#_x0000_t202" style="position:absolute;margin-left:32.8pt;margin-top:120.6pt;width:528.05pt;height:703.6pt;z-index:251676672;mso-position-horizontal:absolute;mso-position-horizontal-relative:page;mso-position-vertical:absolute;mso-position-vertical-relative:page" stroked="f">
            <v:textbox inset="0,0,0,0">
              <w:txbxContent>
                <w:p w:rsidR="00374210" w:rsidRDefault="00374210" w:rsidP="00374210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374210" w:rsidRDefault="00374210" w:rsidP="00374210">
                  <w:pPr>
                    <w:pStyle w:val="OCRStyle17"/>
                    <w:ind w:left="1205"/>
                  </w:pPr>
                  <w:r>
                    <w:rPr>
                      <w:rtl/>
                    </w:rPr>
                    <w:t>הכוונה היא להקשות על החברה לעשות עסקות שיהיו לרעת בעלי המניות שלה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74210" w:rsidRDefault="00374210" w:rsidP="00374210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מאחר ואני משתתף עתה בדיון סוער בוועדה לענייני ביקורת המדינה, אני מבקש</w:t>
                  </w:r>
                </w:p>
                <w:p w:rsidR="00374210" w:rsidRDefault="00374210" w:rsidP="00374210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להביע את דעתי עכשיו ולחזור לוועדה לקראת ההצבעה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קראתי את הנייר שהוגש לוועדה. כבר אמרתי שהצעתי הצעה שבחלקה דומה להצעת</w:t>
                  </w:r>
                </w:p>
                <w:p w:rsidR="00374210" w:rsidRDefault="00374210" w:rsidP="00374210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הממשלה ובחלקה שונה ממנה. אני הייתי בעד ציון השמות של האנשים. אבל במשרד</w:t>
                  </w:r>
                </w:p>
                <w:p w:rsidR="00374210" w:rsidRDefault="00374210" w:rsidP="00374210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המשפטים הסבירו לי, ובצדק מנקודת ראותם, שכאשר אתה מציין שמות של אנשים, קיים</w:t>
                  </w:r>
                </w:p>
                <w:p w:rsidR="00374210" w:rsidRDefault="00374210" w:rsidP="00374210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חשש לפגיעה בצנעת הפרט. לדוגמה, אדם לקח הלוואה בגלל מחלה של אשתו. אינני כופר</w:t>
                  </w:r>
                </w:p>
                <w:p w:rsidR="00374210" w:rsidRDefault="00374210" w:rsidP="00374210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בטענה שאכן יש כאן בעיה. (יי הורביץ; מדובר על שכר.) גם הלוואות והטבות</w:t>
                  </w:r>
                </w:p>
                <w:p w:rsidR="00374210" w:rsidRDefault="00374210" w:rsidP="00374210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אחרות.). לכן הבנתי שציון השמות אולי זה שלב מוקדם מדי. וקיבלתי את הטיעון של</w:t>
                  </w:r>
                </w:p>
                <w:p w:rsidR="00374210" w:rsidRDefault="00374210" w:rsidP="00374210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משרד המשפטים באשר לפגיעה בצנעת הפרט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למה ההצעה הזו היא טובה? צריך לחזור לשלב הראשון שבו התעוררה הבעיה. היה</w:t>
                  </w:r>
                </w:p>
                <w:p w:rsidR="00374210" w:rsidRDefault="00374210" w:rsidP="00374210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מקרה שהסעיר את המדינה. אילו נמסרו בשעתו הנתונים על תנאי הפרישה ומהותם, קרוב</w:t>
                  </w:r>
                </w:p>
                <w:p w:rsidR="00374210" w:rsidRDefault="00374210" w:rsidP="00374210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לוודאי שהיינו יכולים לעצור את התהליך הזה באיבו, והמדובר בארנסט יפה. לא</w:t>
                  </w:r>
                </w:p>
                <w:p w:rsidR="00374210" w:rsidRDefault="00374210" w:rsidP="00374210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יכולנו לקבל נתונים על השכר שלו ועל תנאי הפרישה שלו. כל המאמצים שעשינו במשך</w:t>
                  </w:r>
                </w:p>
                <w:p w:rsidR="00374210" w:rsidRDefault="00374210" w:rsidP="00374210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חדשים כדי לקבל את הנתונים האלה עלו בתוהו. לא הצלחנו לקבל את הנתונים</w:t>
                  </w:r>
                  <w:r>
                    <w:t>,</w:t>
                  </w:r>
                </w:p>
                <w:p w:rsidR="00374210" w:rsidRDefault="00374210" w:rsidP="00374210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הסתירו אותם מפנינו. כאשר הענין פורסם בסופו של דבר, ואינני בטוח אם זה פורסם</w:t>
                  </w:r>
                </w:p>
                <w:p w:rsidR="00374210" w:rsidRDefault="00374210" w:rsidP="00374210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במדוייק, כל המדינה לא האמינה למראה עיניה. התברר שתנאי הפרישה האלה מזעזעים</w:t>
                  </w:r>
                </w:p>
                <w:p w:rsidR="00374210" w:rsidRDefault="00374210" w:rsidP="00374210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המערכת הבנקאית שבראשה הוא עמד. לא ידענו שמדובר על תשלומים של מיליונים</w:t>
                  </w:r>
                </w:p>
                <w:p w:rsidR="00374210" w:rsidRDefault="00374210" w:rsidP="00374210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לכל החיים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אין חולק על כך שזכותו של בעל המניות לפחות לדעת איזה הסכמים עושה ההנהלה</w:t>
                  </w:r>
                </w:p>
                <w:p w:rsidR="00374210" w:rsidRDefault="00374210" w:rsidP="00374210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בתחומים שעד כה היו סמויים לחלוטין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1147"/>
                  </w:pPr>
                  <w:r>
                    <w:rPr>
                      <w:rtl/>
                    </w:rPr>
                    <w:t>לכן בא משרד המשפטים ובצדק טען לפגיעה בצנעת הפרט, ואני קיבלתי את הטענה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לגבי החשיפה המלאה, יש מקרים שעוקפים את החקיקה ובאמצעות הסדרים חשאיים</w:t>
                  </w:r>
                </w:p>
                <w:p w:rsidR="00374210" w:rsidRDefault="00374210" w:rsidP="00374210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מרוקנים את קופת החברה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חושב שבענין זה אנשי משרד המשפטים מרחיקים לכת ממני, וטוב שהם נוהגים</w:t>
                  </w:r>
                </w:p>
                <w:p w:rsidR="00374210" w:rsidRDefault="00374210" w:rsidP="00374210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כך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74210" w:rsidRDefault="00374210" w:rsidP="00374210">
                  <w:pPr>
                    <w:pStyle w:val="OCRStyle1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אם כתוב שיש למסור פירוט מלא ומדוייק על הסכום ששילמה החברה לנושא המשרה</w:t>
                  </w:r>
                </w:p>
                <w:p w:rsidR="00374210" w:rsidRDefault="00374210" w:rsidP="00374210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תוך ציון תפקידו, ברוב המקרים יהיה ברור גם שמו של נושא המשרה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74210" w:rsidRDefault="00374210" w:rsidP="00374210">
                  <w:pPr>
                    <w:pStyle w:val="OCRStyle1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חייב לציין שגם היום כתוצאה מהסעיף הזה מתפרנסים כל מדורי הכלכלה</w:t>
                  </w:r>
                </w:p>
                <w:p w:rsidR="00374210" w:rsidRDefault="00374210" w:rsidP="00374210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בעתונים. גם היום העתונות מזהה את האנשים גם בלי שמציינים את השמות. כך יהיה</w:t>
                  </w:r>
                </w:p>
                <w:p w:rsidR="00374210" w:rsidRDefault="00374210" w:rsidP="00374210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גם בעתיד, אלא שהפעם יהיה גילוי נאות ומקיף</w:t>
                  </w:r>
                  <w:r>
                    <w:t>.</w:t>
                  </w:r>
                </w:p>
                <w:p w:rsidR="00374210" w:rsidRDefault="00374210" w:rsidP="00374210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374210" w:rsidRDefault="00374210" w:rsidP="00374210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לענין פסקאות (1) ו-(2) דין נושא משרה המכהן מטעם החברה בתאגיד קשור כדין</w:t>
                  </w:r>
                </w:p>
                <w:p w:rsidR="00374210" w:rsidRDefault="00374210" w:rsidP="00374210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נושא משרה בחברה. הכוונה היא שאם החברה ממנה מישהו מטעמה בהברת בת שלה, והוא</w:t>
                  </w:r>
                </w:p>
                <w:p w:rsidR="00374210" w:rsidRDefault="00374210" w:rsidP="00374210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מקבל שכר גבוה, היות והחברה היא שמשלמת לו את השכר, מונים אותו ברשימת האנשים</w:t>
                  </w:r>
                </w:p>
                <w:p w:rsidR="00374210" w:rsidRDefault="00374210" w:rsidP="00374210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שצריך לפרסם את שכרם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3902" w:rsidRDefault="00C53902">
      <w:r>
        <w:br w:type="page"/>
      </w:r>
    </w:p>
    <w:p w:rsidR="00C53902" w:rsidRDefault="00C53902"/>
    <w:p w:rsidR="00C53902" w:rsidRDefault="00173B5F">
      <w:r>
        <w:rPr>
          <w:noProof/>
        </w:rPr>
        <w:pict>
          <v:shape id="_x0000_s1046" type="#_x0000_t202" style="position:absolute;margin-left:32.8pt;margin-top:120.6pt;width:528.05pt;height:703.6pt;z-index:251677696;mso-position-horizontal:absolute;mso-position-horizontal-relative:page;mso-position-vertical:absolute;mso-position-vertical-relative:page" stroked="f">
            <v:textbox inset="0,0,0,0">
              <w:txbxContent>
                <w:p w:rsidR="00C53902" w:rsidRDefault="00C53902" w:rsidP="00C53902">
                  <w:pPr>
                    <w:pStyle w:val="OCRStyle18"/>
                    <w:ind w:left="111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790"/>
                  </w:pPr>
                  <w:r>
                    <w:rPr>
                      <w:rtl/>
                    </w:rPr>
                    <w:t>ואם חברת חבת היא שמשלמת את חשכר</w:t>
                  </w:r>
                  <w:r>
                    <w:t>?</w:t>
                  </w:r>
                </w:p>
                <w:p w:rsidR="00C53902" w:rsidRDefault="00C53902" w:rsidP="00C53902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אם חברת חבת נסחרת בבורסה, היא צריכה לפרסם. (חי רמון; ואם היא לא חברה</w:t>
                  </w:r>
                </w:p>
                <w:p w:rsidR="00C53902" w:rsidRDefault="00C53902" w:rsidP="00C53902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נסחרת?) אם היא לא נסחרת - לא. (חי רמון; אז מה עשינו</w:t>
                  </w:r>
                  <w:r>
                    <w:t>?)</w:t>
                  </w:r>
                </w:p>
                <w:p w:rsidR="00C53902" w:rsidRDefault="00C53902" w:rsidP="00C53902">
                  <w:pPr>
                    <w:pStyle w:val="OCRStyle18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סעיף קטן (ב); נתנח חחברה, במישרין או בעקיפין, הלוואה לאחד או יותר</w:t>
                  </w:r>
                </w:p>
                <w:p w:rsidR="00C53902" w:rsidRDefault="00C53902" w:rsidP="00C53902">
                  <w:pPr>
                    <w:pStyle w:val="OCRStyle1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מהמנויים בסעיפים קטנים (א)(1),(2) ו-(4), יצויינו בהודעה כל סכום ההלוואה</w:t>
                  </w:r>
                </w:p>
                <w:p w:rsidR="00C53902" w:rsidRDefault="00C53902" w:rsidP="00C53902">
                  <w:pPr>
                    <w:pStyle w:val="OCRStyle18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בנפרד, תוך ציון תפקידו של המקבל ופירוט מלא של כל תנאי ההלוואה, לרבות</w:t>
                  </w:r>
                </w:p>
                <w:p w:rsidR="00C53902" w:rsidRDefault="00C53902" w:rsidP="00C53902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תקופתה, מועד פרעונה ו יתרתה למועד הגשת ההודעה. הכוונה היא לחמשת נושאי המשרה</w:t>
                  </w:r>
                </w:p>
                <w:p w:rsidR="00C53902" w:rsidRDefault="00C53902" w:rsidP="00C53902">
                  <w:pPr>
                    <w:pStyle w:val="OCRStyle18"/>
                    <w:ind w:left="1118"/>
                  </w:pPr>
                  <w:r>
                    <w:rPr>
                      <w:rtl/>
                    </w:rPr>
                    <w:t>וכן יו"ר הדירקטוריון, המנכ"ל ובעל תפקיד דומה</w:t>
                  </w:r>
                  <w:r>
                    <w:t>.</w:t>
                  </w:r>
                </w:p>
                <w:p w:rsidR="00C53902" w:rsidRDefault="00C53902" w:rsidP="00C53902">
                  <w:pPr>
                    <w:pStyle w:val="OCRStyle1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סעיף קטן (ג): העתק מהודעה לפי סעיף זה יישלח לרשות ניורות ערך ויחולו</w:t>
                  </w:r>
                </w:p>
                <w:p w:rsidR="00C53902" w:rsidRDefault="00C53902" w:rsidP="00C53902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עליה סעיפים מסוימים בחוק ניירות ערך. כלומר, הרשות תהיה רשאית לבקש הסברים</w:t>
                  </w:r>
                  <w:r>
                    <w:t>,</w:t>
                  </w:r>
                </w:p>
                <w:p w:rsidR="00C53902" w:rsidRDefault="00C53902" w:rsidP="00C53902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פירוטים ומסמכים נוספים על הודעה כזו</w:t>
                  </w:r>
                  <w:r>
                    <w:t>.</w:t>
                  </w:r>
                </w:p>
                <w:p w:rsidR="00C53902" w:rsidRDefault="00C53902" w:rsidP="00C53902">
                  <w:pPr>
                    <w:pStyle w:val="OCRStyle18"/>
                    <w:ind w:left="1090"/>
                  </w:pPr>
                  <w:r>
                    <w:rPr>
                      <w:rtl/>
                    </w:rPr>
                    <w:t>גבי די לחמן-מסר</w:t>
                  </w:r>
                  <w:r>
                    <w:t>:</w:t>
                  </w:r>
                </w:p>
                <w:p w:rsidR="00C53902" w:rsidRDefault="00C53902" w:rsidP="00C53902">
                  <w:pPr>
                    <w:pStyle w:val="OCRStyle1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זה אמור בסעיפים 36(ו) ו-(ז), וסעיף 38 הוא סעיף האכיפה. (אי דמביץ; צו</w:t>
                  </w:r>
                </w:p>
                <w:p w:rsidR="00C53902" w:rsidRDefault="00C53902" w:rsidP="00C53902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של בית המשפט</w:t>
                  </w:r>
                  <w:r>
                    <w:t>.)</w:t>
                  </w:r>
                </w:p>
                <w:p w:rsidR="00C53902" w:rsidRDefault="00C53902" w:rsidP="00C53902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במקרה שלא הגישו דו"ח או לא תיקנו אותו לפי הוראת הרשות, אפשר יהיה לפנות</w:t>
                  </w:r>
                </w:p>
                <w:p w:rsidR="00C53902" w:rsidRDefault="00C53902" w:rsidP="00C53902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לבית המשפט ולבקשו שיצווה על כך</w:t>
                  </w:r>
                  <w:r>
                    <w:t>.</w:t>
                  </w:r>
                </w:p>
                <w:p w:rsidR="00C53902" w:rsidRDefault="00C53902" w:rsidP="00C53902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סעיף קטן (ד); שר המשפטים רשאי לקבוע בתקנות כללים לענין אופן חישוב</w:t>
                  </w:r>
                </w:p>
                <w:p w:rsidR="00C53902" w:rsidRDefault="00C53902" w:rsidP="00C5390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התשלומים וההטבות שיש לכללם בהודעה לפי סעיף זה, לרבות לענין אופן חישוב ריבית</w:t>
                  </w:r>
                </w:p>
                <w:p w:rsidR="00C53902" w:rsidRDefault="00C53902" w:rsidP="00C5390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על הלוואות. (אי ויינשטיין; ועד שהשר יתקין תקנות?} אז יש אותה סמכות של הרשות</w:t>
                  </w:r>
                </w:p>
                <w:p w:rsidR="00C53902" w:rsidRDefault="00C53902" w:rsidP="00C53902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לדרוש את ההבהרות, אם הדברים נכתבו בצורה סתומה מדי</w:t>
                  </w:r>
                  <w:r>
                    <w:t>.</w:t>
                  </w:r>
                </w:p>
                <w:p w:rsidR="00C53902" w:rsidRDefault="00C53902" w:rsidP="00C53902">
                  <w:pPr>
                    <w:pStyle w:val="OCRStyle18"/>
                    <w:ind w:left="1675"/>
                  </w:pPr>
                  <w:r>
                    <w:rPr>
                      <w:rtl/>
                    </w:rPr>
                    <w:t>סעיף קטן (ו) מגדיר כמה מונחים שהופיעו לפני כן; "במישרין או בעקיפין</w:t>
                  </w:r>
                  <w:r>
                    <w:t>" -</w:t>
                  </w:r>
                </w:p>
                <w:p w:rsidR="00C53902" w:rsidRDefault="00C53902" w:rsidP="00C53902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לרבות באמצעות תאגיד קשור. גם אם התשלום לאותו נושא משרה בחברה נעשה באמצעות</w:t>
                  </w:r>
                </w:p>
                <w:p w:rsidR="00C53902" w:rsidRDefault="00C53902" w:rsidP="00C53902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תאגיד קשור, מביאים זאת בחשבון לחישוב גובה השכר של אותו נושא משרה, האם הוא</w:t>
                  </w:r>
                </w:p>
                <w:p w:rsidR="00C53902" w:rsidRDefault="00C53902" w:rsidP="00C53902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מחייב דיווח</w:t>
                  </w:r>
                  <w:r>
                    <w:t>.</w:t>
                  </w:r>
                </w:p>
                <w:p w:rsidR="00C53902" w:rsidRDefault="00C53902" w:rsidP="00C53902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661"/>
                  </w:pPr>
                  <w:r>
                    <w:rPr>
                      <w:rtl/>
                    </w:rPr>
                    <w:t>האם זה עונה לשאלה של חיים רמון? (גבי די לחמן-מסר; חלקית</w:t>
                  </w:r>
                  <w:r>
                    <w:t>.)</w:t>
                  </w:r>
                </w:p>
                <w:p w:rsidR="00C53902" w:rsidRDefault="00C53902" w:rsidP="00C53902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53902" w:rsidRDefault="00C53902" w:rsidP="00C53902">
                  <w:pPr>
                    <w:pStyle w:val="OCRStyle18"/>
                    <w:ind w:left="167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תשלומים והטבות" -לרבות תשלומים בשל פרישה או קיצבה ותשלומים אחרים</w:t>
                  </w:r>
                </w:p>
                <w:p w:rsidR="00C53902" w:rsidRDefault="00C53902" w:rsidP="00C53902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ששילמה החברה, על פי דין או הסכם, לצד שלישי, לרבות בשל חבות מס, גמול, ביטוח</w:t>
                  </w:r>
                </w:p>
                <w:p w:rsidR="00C53902" w:rsidRDefault="00C53902" w:rsidP="00C53902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או קיצבה, בשל כל אחד מהמנויים בסעיף קטן (א), אך למעט דיבידנד או ריבית</w:t>
                  </w:r>
                </w:p>
                <w:p w:rsidR="00C53902" w:rsidRDefault="00C53902" w:rsidP="00C53902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ששילמה החברה למחזיקים בניירות ערך שלה. הכוונה שיש לכלול בכך גם תשלומים</w:t>
                  </w:r>
                </w:p>
                <w:p w:rsidR="00C53902" w:rsidRDefault="00C53902" w:rsidP="00C53902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לקופות גמל או לביטוח חיים, אבל לא כולל דיבידנד על ניירות הערך שמשלמים להם</w:t>
                  </w:r>
                </w:p>
                <w:p w:rsidR="00C53902" w:rsidRDefault="00C53902" w:rsidP="00C53902">
                  <w:pPr>
                    <w:pStyle w:val="OCRStyle18"/>
                    <w:ind w:left="1003"/>
                  </w:pPr>
                  <w:r>
                    <w:rPr>
                      <w:rtl/>
                    </w:rPr>
                    <w:t>כמו לכל אחד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576A" w:rsidRDefault="0041576A">
      <w:r>
        <w:br w:type="page"/>
      </w:r>
    </w:p>
    <w:p w:rsidR="0041576A" w:rsidRDefault="0041576A"/>
    <w:p w:rsidR="0041576A" w:rsidRDefault="00173B5F">
      <w:r>
        <w:rPr>
          <w:noProof/>
        </w:rPr>
        <w:pict>
          <v:shape id="_x0000_s1047" type="#_x0000_t202" style="position:absolute;margin-left:32.8pt;margin-top:120.6pt;width:528.05pt;height:703.6pt;z-index:251678720;mso-position-horizontal:absolute;mso-position-horizontal-relative:page;mso-position-vertical:absolute;mso-position-vertical-relative:page" stroked="f">
            <v:textbox inset="0,0,0,0">
              <w:txbxContent>
                <w:p w:rsidR="0041576A" w:rsidRDefault="0041576A" w:rsidP="0041576A">
                  <w:pPr>
                    <w:pStyle w:val="OCRStyle19"/>
                    <w:ind w:left="1334"/>
                  </w:pPr>
                  <w:r>
                    <w:t>"</w:t>
                  </w:r>
                  <w:r>
                    <w:rPr>
                      <w:rtl/>
                    </w:rPr>
                    <w:t>נושא משרה" - דירקטור, מנהל כללי, מנהל עסקים ראשי, משנה למנהל הכללי</w:t>
                  </w:r>
                  <w:r>
                    <w:t>,</w:t>
                  </w:r>
                </w:p>
                <w:p w:rsidR="0041576A" w:rsidRDefault="0041576A" w:rsidP="0041576A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סגן מנהל כללי, חשב, מזכיר וכל ממלא תפקיד כאמור אף אם תוארו שונה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1334"/>
                  </w:pPr>
                  <w:r>
                    <w:t>"</w:t>
                  </w:r>
                  <w:r>
                    <w:rPr>
                      <w:rtl/>
                    </w:rPr>
                    <w:t>תאגיד קשור" - יש כאן הפניה להגדרה בסעיף 96א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41576A" w:rsidRDefault="0041576A" w:rsidP="0041576A">
                  <w:pPr>
                    <w:pStyle w:val="OCRStyle19"/>
                    <w:ind w:left="1306"/>
                  </w:pPr>
                  <w:r>
                    <w:rPr>
                      <w:rtl/>
                    </w:rPr>
                    <w:t>תאגיד קשור זוהי חברה, שהחברה המדווחת השקיעה בה לפחות 25% מהונה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41576A" w:rsidRDefault="0041576A" w:rsidP="0041576A">
                  <w:pPr>
                    <w:pStyle w:val="OCRStyle1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לאור העובדה שהממשלה הסירה את התנגדותה להצעה שלנו ואיננה רואה עוד בענין</w:t>
                  </w:r>
                </w:p>
                <w:p w:rsidR="0041576A" w:rsidRDefault="0041576A" w:rsidP="0041576A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תשלומים לדירקטורים ומנהלים בחברות ציבורית, חברות שנסחרות בבורסה, משום</w:t>
                  </w:r>
                </w:p>
                <w:p w:rsidR="0041576A" w:rsidRDefault="0041576A" w:rsidP="0041576A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נושא הדש, אני מבקש שתינתן לי ההזדמנות להשלים את הצעתי. עד עכשיו ידעתי</w:t>
                  </w:r>
                </w:p>
                <w:p w:rsidR="0041576A" w:rsidRDefault="0041576A" w:rsidP="0041576A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שהנושא הוא נושא חדש, ולכן לא העליתי את הצעתי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 פעם אחת העליתי בוועדה את הענין של חברות מפסידות שמשלמות שכר, ולמעשה</w:t>
                  </w:r>
                </w:p>
                <w:p w:rsidR="0041576A" w:rsidRDefault="0041576A" w:rsidP="0041576A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גובה השכר שהן משלמות הוא הגורם המרכזי להפסדים שלהן. לדוגמה, חברה שאלמלא</w:t>
                  </w:r>
                </w:p>
                <w:p w:rsidR="0041576A" w:rsidRDefault="0041576A" w:rsidP="0041576A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שילמה למנהלה תשלומים מסוג מסוים, היא לא היתה מפסידה. הסיבה שהחברה מפסידה</w:t>
                  </w:r>
                </w:p>
                <w:p w:rsidR="0041576A" w:rsidRDefault="0041576A" w:rsidP="0041576A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היא שהמנהל לוקח לעצמו 40 אלף שקל לחודש. החברה הפסידה באותה שנה חצי מיליון</w:t>
                  </w:r>
                </w:p>
                <w:p w:rsidR="0041576A" w:rsidRDefault="0041576A" w:rsidP="0041576A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שקל. סך כל התשלומים למנהל - 700 אלף שקל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כיוון שנכנסו לדיון בענין זה, ואתם הסכמתם שזה לא נושא חדש, אני מבקש</w:t>
                  </w:r>
                </w:p>
                <w:p w:rsidR="0041576A" w:rsidRDefault="0041576A" w:rsidP="0041576A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להוסיף סעיף שיקבע שחברה מפסידה איננה יכולה לשלם לנושא משרה שלה מעל לסכום</w:t>
                  </w:r>
                </w:p>
                <w:p w:rsidR="0041576A" w:rsidRDefault="0041576A" w:rsidP="0041576A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מסוים. (אי דמביץ: איננה יכולה לשלם - מה?} איננה יכולה לשלם שכר מעל גובה</w:t>
                  </w:r>
                </w:p>
                <w:p w:rsidR="0041576A" w:rsidRDefault="0041576A" w:rsidP="0041576A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מסוים, במקרה וזוהי חברה מפסידה. לא איכפת לי שהברה מרוויחה משלמת שכר גבוה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אבל לגרום לחברה הפסדים בשל תשלומי שכר, זוהי פגיעה חמורה בבעלי המניות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41576A" w:rsidRDefault="0041576A" w:rsidP="0041576A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אתה מדבר על מנהלים בחברה מפסידה. מה דין העובדים האחרים</w:t>
                  </w:r>
                  <w:r>
                    <w:t>?</w:t>
                  </w:r>
                </w:p>
                <w:p w:rsidR="0041576A" w:rsidRDefault="0041576A" w:rsidP="0041576A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41576A" w:rsidRDefault="0041576A" w:rsidP="0041576A">
                  <w:pPr>
                    <w:pStyle w:val="OCRStyle1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מדבר רק על מנהלים, שקובעים לעצמם את השכר. אני מניח שהמזכירה מקבלת</w:t>
                  </w:r>
                </w:p>
                <w:p w:rsidR="0041576A" w:rsidRDefault="0041576A" w:rsidP="0041576A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שכר ראוי לפי מה שנהוג במשק. לעומת זאת, נושאי המשרה הבכירים, שחלקם או רובם</w:t>
                  </w:r>
                </w:p>
                <w:p w:rsidR="0041576A" w:rsidRDefault="0041576A" w:rsidP="0041576A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הם בעלי המניות, או בעלי השליטה, הם המהליטים אם לחלוב את החברה או לא לחלוב</w:t>
                  </w:r>
                </w:p>
                <w:p w:rsidR="0041576A" w:rsidRDefault="0041576A" w:rsidP="0041576A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אותה. הם לא קובעים את השכר לפי תנאי השוק אלא על פי שיקולים של דיבידנד</w:t>
                  </w:r>
                </w:p>
                <w:p w:rsidR="0041576A" w:rsidRDefault="0041576A" w:rsidP="0041576A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וכדומה. לגבי דמי ניהול כבר נקבעו נוהלים, והבורסה מקפידה עליהם ואיננה מאפשרת</w:t>
                  </w:r>
                </w:p>
                <w:p w:rsidR="0041576A" w:rsidRDefault="0041576A" w:rsidP="0041576A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הפקרות בענין. עכשיו במקום דמי ניהול יקחו שכר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מבקש לשמוע את תגובתם של נציגי האוצר ומשרד המשפטים להצעה הזו. אם הם</w:t>
                  </w:r>
                </w:p>
                <w:p w:rsidR="0041576A" w:rsidRDefault="0041576A" w:rsidP="0041576A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יסכימו להצעה, מה טוב. אם הם לא יסכימו, אני מבקש שינהגו עמי כפי שהם נהגו עם</w:t>
                  </w:r>
                </w:p>
                <w:p w:rsidR="0041576A" w:rsidRDefault="0041576A" w:rsidP="0041576A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דן תיכון בענין הזה ולא יטענו שזה נושא חדש</w:t>
                  </w:r>
                  <w:r>
                    <w:t>.</w:t>
                  </w:r>
                </w:p>
                <w:p w:rsidR="0041576A" w:rsidRDefault="0041576A" w:rsidP="0041576A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מבקש להעיר לנוסח שהובא בפנינו. בסעיף 123א.(3} כתוב: לכל מי שכיהן</w:t>
                  </w:r>
                </w:p>
                <w:p w:rsidR="0041576A" w:rsidRDefault="0041576A" w:rsidP="0041576A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בעבר כדירקטור או כמנהל כללי בהברה בסכום כולל לכולם. כאן אינכם מדברים על כל</w:t>
                  </w:r>
                </w:p>
                <w:p w:rsidR="0041576A" w:rsidRDefault="0041576A" w:rsidP="0041576A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אחד מנושאי המשרה בעבר. אני רוצה להבין מדוע אתם מצמצמים את ההוראה בסעיף זה</w:t>
                  </w:r>
                  <w:r>
                    <w:t>?</w:t>
                  </w:r>
                </w:p>
                <w:p w:rsidR="0041576A" w:rsidRDefault="0041576A" w:rsidP="0041576A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מצפה לתשובה מה קורה אם אדם מתמנה למנהל בחברה קשורה, שאיננה רשומה</w:t>
                  </w:r>
                </w:p>
                <w:p w:rsidR="0041576A" w:rsidRDefault="0041576A" w:rsidP="0041576A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בבורסה, והוא מקבל את עיקר שכרו מהחברה הרשומה בבורסה. האם הנוסח המובא</w:t>
                  </w:r>
                </w:p>
                <w:p w:rsidR="0041576A" w:rsidRDefault="0041576A" w:rsidP="0041576A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בפנינו עונה על הבעיה הזו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378D8" w:rsidRDefault="00E378D8">
      <w:r>
        <w:br w:type="page"/>
      </w:r>
    </w:p>
    <w:p w:rsidR="00E378D8" w:rsidRDefault="00E378D8"/>
    <w:p w:rsidR="00E378D8" w:rsidRDefault="00E378D8">
      <w:r>
        <w:rPr>
          <w:noProof/>
        </w:rPr>
        <w:pict>
          <v:shape id="_x0000_s1049" type="#_x0000_t202" style="position:absolute;margin-left:32.8pt;margin-top:127.45pt;width:528.05pt;height:703.6pt;z-index:251679744;mso-position-horizontal:absolute;mso-position-horizontal-relative:page;mso-position-vertical:absolute;mso-position-vertical-relative:page" stroked="f">
            <v:textbox inset="0,0,0,0">
              <w:txbxContent>
                <w:p w:rsidR="00E378D8" w:rsidRDefault="00E378D8" w:rsidP="00E378D8">
                  <w:pPr>
                    <w:pStyle w:val="OCRStyle20"/>
                    <w:ind w:left="101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685"/>
                  </w:pPr>
                  <w:r>
                    <w:rPr>
                      <w:rtl/>
                    </w:rPr>
                    <w:t>ולחברה הרשומה יש פחות מ-25% בתאגיד הקשור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98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אם לחברה יש בחברה הקשורה פחות מ-25%, יש להניח שהיא גם לא כל כך שולטת</w:t>
                  </w:r>
                </w:p>
                <w:p w:rsidR="00E378D8" w:rsidRDefault="00E378D8" w:rsidP="00E378D8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בו, אם כי זה יכול להיות פתח להסדר. אבל אני שואל גם לגבי חברה שיש לה 25%</w:t>
                  </w:r>
                </w:p>
                <w:p w:rsidR="00E378D8" w:rsidRDefault="00E378D8" w:rsidP="00E378D8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>בתאגיד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84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E378D8" w:rsidRDefault="00E378D8" w:rsidP="00E378D8">
                  <w:pPr>
                    <w:pStyle w:val="OCRStyle20"/>
                    <w:ind w:left="1622"/>
                  </w:pPr>
                  <w:r>
                    <w:rPr>
                      <w:rtl/>
                    </w:rPr>
                    <w:t>אם התאגיד הקשור זו לא חברה רשומה, הם נתנו את התשובה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מה קורה אם חברת-אם השקיעה בחברת-בת, שזו האחרונה רשומה בבורסה, אבל</w:t>
                  </w:r>
                </w:p>
                <w:p w:rsidR="00E378D8" w:rsidRDefault="00E378D8" w:rsidP="00E378D8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חברת-הבת לא השקיעה בחברת-האם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62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תאגיד קשור" זה תאגיד קשור לחברה, חברה אם, חברה בת, או חברה אחות של</w:t>
                  </w:r>
                </w:p>
                <w:p w:rsidR="00E378D8" w:rsidRDefault="00E378D8" w:rsidP="00E378D8">
                  <w:pPr>
                    <w:pStyle w:val="OCRStyle20"/>
                    <w:ind w:left="960"/>
                  </w:pPr>
                  <w:r>
                    <w:rPr>
                      <w:rtl/>
                    </w:rPr>
                    <w:t>החברה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598"/>
                  </w:pPr>
                  <w:r>
                    <w:rPr>
                      <w:rtl/>
                    </w:rPr>
                    <w:t>אני מבקש לטעון שהנוסח שהובא בפנינו הוא בגדר נושא חדש. ומדוע</w:t>
                  </w:r>
                  <w:r>
                    <w:t>?</w:t>
                  </w:r>
                </w:p>
                <w:p w:rsidR="00E378D8" w:rsidRDefault="00E378D8" w:rsidP="00E378D8">
                  <w:pPr>
                    <w:pStyle w:val="OCRStyle20"/>
                    <w:ind w:left="95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מדוע זכותך לטעון שזה נושא חדש לאחר שכבר נשמעה הטענה הזו</w:t>
                  </w:r>
                </w:p>
                <w:p w:rsidR="00E378D8" w:rsidRDefault="00E378D8" w:rsidP="00E378D8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וירדה מן הפרק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E378D8" w:rsidRDefault="00E378D8" w:rsidP="00E378D8">
                  <w:pPr>
                    <w:pStyle w:val="OCRStyle2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העובדה שהכנסת חוקקה חוק בדבר גילוי השכר אומרת שזה רצונה של הכנסת. אבל</w:t>
                  </w:r>
                </w:p>
                <w:p w:rsidR="00E378D8" w:rsidRDefault="00E378D8" w:rsidP="00E378D8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עובדה היא שעקפו את ההוראה הזו. אנחנו צריכים למצוא דרכים למנוע את העקיפה</w:t>
                  </w:r>
                </w:p>
                <w:p w:rsidR="00E378D8" w:rsidRDefault="00E378D8" w:rsidP="00E378D8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הזו. אלמלא הופיעו בפסקה הזו המלים "בציון תפקידו", הייתי תומך בתיקונים</w:t>
                  </w:r>
                </w:p>
                <w:p w:rsidR="00E378D8" w:rsidRDefault="00E378D8" w:rsidP="00E378D8">
                  <w:pPr>
                    <w:pStyle w:val="OCRStyle20"/>
                    <w:ind w:left="9734"/>
                  </w:pPr>
                  <w:r>
                    <w:rPr>
                      <w:rtl/>
                    </w:rPr>
                    <w:t>המוצעים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מה פירוש "בציון תפקידו"? אני חייב לומר שלפי הנוסח הזה לא הייתי יכול</w:t>
                  </w:r>
                </w:p>
                <w:p w:rsidR="00E378D8" w:rsidRDefault="00E378D8" w:rsidP="00E378D8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לנהל הברה. ויש לי נסיון בניהול חברות, ניהלתי חברות. כאשר ניהלתי חברה שעסקה</w:t>
                  </w:r>
                </w:p>
                <w:p w:rsidR="00E378D8" w:rsidRDefault="00E378D8" w:rsidP="00E378D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בבניה, בשיפוצים, חשתי שעלי להעסיק עובד אחד או שני עובדים כדי שתהיה לי שליטה</w:t>
                  </w:r>
                </w:p>
                <w:p w:rsidR="00E378D8" w:rsidRDefault="00E378D8" w:rsidP="00E378D8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 המערכת וכדי שיהיו לי עובדים מומחים לתחום הזה ומקצועיים. ברגע שאתה מבקש</w:t>
                  </w:r>
                </w:p>
                <w:p w:rsidR="00E378D8" w:rsidRDefault="00E378D8" w:rsidP="00E378D8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להעסיק עובדים שלדעתך הם הטובים ביותר ומשלם להם שכר יותר גבוה מאשר לאחרים</w:t>
                  </w:r>
                  <w:r>
                    <w:t>,</w:t>
                  </w:r>
                </w:p>
                <w:p w:rsidR="00E378D8" w:rsidRDefault="00E378D8" w:rsidP="00E378D8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אתה משבש את יחסי העבודה בחברה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לנהל משק, אנחנו זקוקים לצמיחה, לתעסוקה. יש אנשים שעובדים</w:t>
                  </w:r>
                </w:p>
                <w:p w:rsidR="00E378D8" w:rsidRDefault="00E378D8" w:rsidP="00E378D8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במשך שנים בחברות ציבוריות גדולות, שמניותיהן נסחרות בבורסה. אם אני מכניס</w:t>
                  </w:r>
                </w:p>
                <w:p w:rsidR="00E378D8" w:rsidRDefault="00E378D8" w:rsidP="00E378D8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לחברה עובד חדש, בעל מקצוע, ומוכן לשלם לו שכר יותר גבוה מאשר לאחרים, אני</w:t>
                  </w:r>
                </w:p>
                <w:p w:rsidR="00E378D8" w:rsidRDefault="00E378D8" w:rsidP="00E378D8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גורם לתסיסה בחברה. יש עובדים ותיקים, יש ועד עובדים</w:t>
                  </w:r>
                  <w:r>
                    <w:t>.</w:t>
                  </w:r>
                </w:p>
                <w:p w:rsidR="00E378D8" w:rsidRDefault="00E378D8" w:rsidP="00E378D8">
                  <w:pPr>
                    <w:pStyle w:val="OCRStyle2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לדעתי, זו לא בעיה של פגיעה בצנעת הפרט. זוהי גישה משפטית. אני דן על</w:t>
                  </w:r>
                </w:p>
                <w:p w:rsidR="00E378D8" w:rsidRDefault="00E378D8" w:rsidP="00E378D8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ההיבט הכלכלי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6616D" w:rsidRDefault="0076616D">
      <w:r>
        <w:br w:type="page"/>
      </w:r>
    </w:p>
    <w:p w:rsidR="0076616D" w:rsidRDefault="0076616D"/>
    <w:p w:rsidR="0076616D" w:rsidRDefault="0076616D">
      <w:r>
        <w:rPr>
          <w:noProof/>
        </w:rPr>
        <w:pict>
          <v:shape id="_x0000_s1050" type="#_x0000_t202" style="position:absolute;margin-left:32.8pt;margin-top:120.6pt;width:528.05pt;height:703.6pt;z-index:251680768;mso-position-horizontal:absolute;mso-position-horizontal-relative:page;mso-position-vertical:absolute;mso-position-vertical-relative:page" stroked="f">
            <v:textbox inset="0,0,0,0">
              <w:txbxContent>
                <w:p w:rsidR="0076616D" w:rsidRDefault="0076616D" w:rsidP="0076616D">
                  <w:pPr>
                    <w:pStyle w:val="OCRStyle2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מדוע אנחנו מבקשים לפרסם את גובה השכר? אני רוצה שבעלי המניות של החברה</w:t>
                  </w:r>
                </w:p>
                <w:p w:rsidR="0076616D" w:rsidRDefault="0076616D" w:rsidP="0076616D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ידעו מהו שכרם של חמשת הבכירים, כל אחד בנפרד. אני מקבל את ההצעה. אבל ברגע</w:t>
                  </w:r>
                </w:p>
                <w:p w:rsidR="0076616D" w:rsidRDefault="0076616D" w:rsidP="0076616D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שאתה אומר ''בציון תפקידו", זה אומר שאתה מציין תפקיד של מהנדס ראשי, מהנדס</w:t>
                  </w:r>
                </w:p>
                <w:p w:rsidR="0076616D" w:rsidRDefault="0076616D" w:rsidP="0076616D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מפקח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76616D" w:rsidRDefault="0076616D" w:rsidP="0076616D">
                  <w:pPr>
                    <w:pStyle w:val="OCRStyle21"/>
                    <w:ind w:left="1387"/>
                  </w:pPr>
                  <w:r>
                    <w:t>"</w:t>
                  </w:r>
                  <w:r>
                    <w:rPr>
                      <w:rtl/>
                    </w:rPr>
                    <w:t>נושא משרה" לא כולל מהנדס. יש לכך הגדרה בחוק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6616D" w:rsidRDefault="0076616D" w:rsidP="0076616D">
                  <w:pPr>
                    <w:pStyle w:val="OCRStyle2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יש לחברה בעיה בתחום של ארגון ושיטות. זה ניהול חברה, זה משק חי. ברגע</w:t>
                  </w:r>
                </w:p>
                <w:p w:rsidR="0076616D" w:rsidRDefault="0076616D" w:rsidP="0076616D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שאומרים שיש לפרסם את שכרם של כל אחד מחמשת מקבלי השכר הגבוה ביותר בחברה</w:t>
                  </w:r>
                  <w:r>
                    <w:t>,</w:t>
                  </w:r>
                </w:p>
                <w:p w:rsidR="0076616D" w:rsidRDefault="0076616D" w:rsidP="0076616D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בציון תפקידו, זוהי פגיעה קשה מאד בחברה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6616D" w:rsidRDefault="0076616D" w:rsidP="0076616D">
                  <w:pPr>
                    <w:pStyle w:val="OCRStyle21"/>
                    <w:ind w:left="1344"/>
                  </w:pPr>
                  <w:r>
                    <w:rPr>
                      <w:rtl/>
                    </w:rPr>
                    <w:t>מהי ההצעה שלך</w:t>
                  </w:r>
                  <w:r>
                    <w:t>?</w:t>
                  </w:r>
                </w:p>
                <w:p w:rsidR="0076616D" w:rsidRDefault="0076616D" w:rsidP="0076616D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גבי תי הקר</w:t>
                  </w:r>
                  <w:r>
                    <w:t>:</w:t>
                  </w:r>
                </w:p>
                <w:p w:rsidR="0076616D" w:rsidRDefault="0076616D" w:rsidP="0076616D">
                  <w:pPr>
                    <w:pStyle w:val="OCRStyle21"/>
                    <w:ind w:left="1330"/>
                  </w:pPr>
                  <w:r>
                    <w:rPr>
                      <w:rtl/>
                    </w:rPr>
                    <w:t>למחוק את המלים "בציון תפקידו", או לטעון נושא חדש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76616D" w:rsidRDefault="0076616D" w:rsidP="0076616D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חושש שאם אני אציע למחוק את המלים "בציון תפקידו", יהיו חברי ועדה</w:t>
                  </w:r>
                </w:p>
                <w:p w:rsidR="0076616D" w:rsidRDefault="0076616D" w:rsidP="0076616D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אחרים שיציעו שמלים אלה יישארו, ומשרד המשפטים יתמוך בכך, והצעתם היא שתתקבל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חושב שהנושא הוא כל כך מורכב שחשוב שנשמע עליו חוות דעת של נציגי</w:t>
                  </w:r>
                </w:p>
                <w:p w:rsidR="0076616D" w:rsidRDefault="0076616D" w:rsidP="0076616D">
                  <w:pPr>
                    <w:pStyle w:val="OCRStyle2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התעשיה, של אנשי המרכז לניהול, ושל גורמים שונים במשק. לדעתי, אנחנו עלולים</w:t>
                  </w:r>
                </w:p>
                <w:p w:rsidR="0076616D" w:rsidRDefault="0076616D" w:rsidP="0076616D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לעשות כאן משגה רציני ביותר שיפגע בניהול המשק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76616D" w:rsidRDefault="0076616D" w:rsidP="0076616D">
                  <w:pPr>
                    <w:pStyle w:val="OCRStyle2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אתה מדבר על סעיף קטן (1) שבו נאמר: לכל אחד מחמשת מקבלי השכר הגבוה</w:t>
                  </w:r>
                </w:p>
                <w:p w:rsidR="0076616D" w:rsidRDefault="0076616D" w:rsidP="0076616D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ביותר מקרב נושאי המשרה בחברה, בציון תפקידו. לפי ההגדרה של "נושא משרה</w:t>
                  </w:r>
                  <w:r>
                    <w:t>"</w:t>
                  </w:r>
                </w:p>
                <w:p w:rsidR="0076616D" w:rsidRDefault="0076616D" w:rsidP="0076616D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מדובר בדירקטור, מנהל כללי, מנהל עסקים, משנה למנהל כללי, סגן מנהל כללי, חשב</w:t>
                  </w:r>
                </w:p>
                <w:p w:rsidR="0076616D" w:rsidRDefault="0076616D" w:rsidP="0076616D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ומזכיר. זה לא מתייחס לבעיה שאתה מעלה אותה של העסקת מומחים או בעלי מקצוע</w:t>
                  </w:r>
                </w:p>
                <w:p w:rsidR="0076616D" w:rsidRDefault="0076616D" w:rsidP="0076616D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מיומנים, שמשלמים להם שכר גבוה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6616D" w:rsidRDefault="0076616D" w:rsidP="0076616D">
                  <w:pPr>
                    <w:pStyle w:val="OCRStyle2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להעסיק מהנדס מומחה ולשלם לו שכר גבוה בלי לתת לו תואר מתאים</w:t>
                  </w:r>
                </w:p>
                <w:p w:rsidR="0076616D" w:rsidRDefault="0076616D" w:rsidP="0076616D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של נושא משרה. יש כאן בעיה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1277"/>
                  </w:pPr>
                  <w:r>
                    <w:rPr>
                      <w:rtl/>
                    </w:rPr>
                    <w:t>לכן אני אומר שראוי שההצעה הזו תעבור את כל הליכי החקיקה בשלוש קריאות</w:t>
                  </w:r>
                  <w:r>
                    <w:t>,</w:t>
                  </w:r>
                </w:p>
                <w:p w:rsidR="0076616D" w:rsidRDefault="0076616D" w:rsidP="0076616D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נקיים עליה דיון רציני, נשמע את הגורמים השונים ואז נחליט. אני באמת ובתמים</w:t>
                  </w:r>
                </w:p>
                <w:p w:rsidR="0076616D" w:rsidRDefault="0076616D" w:rsidP="0076616D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חושב שאנחנו עלולים בהחלטה חפוזה להביא לאישור חוק שיש בו פגיעה במשק</w:t>
                  </w:r>
                  <w:r>
                    <w:t>.</w:t>
                  </w:r>
                </w:p>
                <w:p w:rsidR="0076616D" w:rsidRDefault="0076616D" w:rsidP="0076616D">
                  <w:pPr>
                    <w:pStyle w:val="OCRStyle21"/>
                    <w:ind w:left="1267"/>
                  </w:pPr>
                  <w:r>
                    <w:rPr>
                      <w:rtl/>
                    </w:rPr>
                    <w:t>אני טוען שזה נושא חדש כי אני מבקש שההצעה הזו תובא לקריאה ראשונה לכנסת</w:t>
                  </w:r>
                  <w:r>
                    <w:t>,</w:t>
                  </w:r>
                </w:p>
                <w:p w:rsidR="0076616D" w:rsidRDefault="0076616D" w:rsidP="0076616D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ותעבור את כל שלבי החקיקה. הנוסח הזה לא הובא לקריאה ראשונה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4B97" w:rsidRDefault="00B04B97">
      <w:r>
        <w:br w:type="page"/>
      </w:r>
    </w:p>
    <w:p w:rsidR="00B04B97" w:rsidRDefault="00B04B97"/>
    <w:p w:rsidR="00B04B97" w:rsidRDefault="00B04B97">
      <w:r>
        <w:rPr>
          <w:noProof/>
        </w:rPr>
        <w:pict>
          <v:shape id="_x0000_s1051" type="#_x0000_t202" style="position:absolute;margin-left:32.8pt;margin-top:120.6pt;width:528.05pt;height:703.6pt;z-index:251681792;mso-position-horizontal:absolute;mso-position-horizontal-relative:page;mso-position-vertical:absolute;mso-position-vertical-relative:page" stroked="f">
            <v:textbox inset="0,0,0,0">
              <w:txbxContent>
                <w:p w:rsidR="00B04B97" w:rsidRDefault="00B04B97" w:rsidP="00B04B97">
                  <w:pPr>
                    <w:pStyle w:val="OCRStyle22"/>
                    <w:ind w:left="1118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אנחנו למעשה צמצמנו את הרשימה שהיתה קודם לכן. סעיף 123א. לפקודת החברות</w:t>
                  </w:r>
                </w:p>
                <w:p w:rsidR="00B04B97" w:rsidRDefault="00B04B97" w:rsidP="00B04B97">
                  <w:pPr>
                    <w:pStyle w:val="OCRStyle2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היום כפי שהתקבל לגבי הדירקטורים מקרב הציבור אומר כך: חברה שסימן בי של פרק</w:t>
                  </w:r>
                </w:p>
                <w:p w:rsidR="00B04B97" w:rsidRDefault="00B04B97" w:rsidP="00B04B97">
                  <w:pPr>
                    <w:pStyle w:val="OCRStyle2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די חל עליה, תצרף לדו"ח שלה הודעה ובה פירוט מלא ומדוייק של כל סכומי כסף</w:t>
                  </w:r>
                </w:p>
                <w:p w:rsidR="00B04B97" w:rsidRDefault="00B04B97" w:rsidP="00B04B97">
                  <w:pPr>
                    <w:pStyle w:val="OCRStyle2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והטבות אחרות ששילמה מאז הדו"ח האחרון לכל אחד מחמשת מקבלי השכר הגבוה ביותר</w:t>
                  </w:r>
                </w:p>
                <w:p w:rsidR="00B04B97" w:rsidRDefault="00B04B97" w:rsidP="00B04B97">
                  <w:pPr>
                    <w:pStyle w:val="OCRStyle22"/>
                    <w:ind w:left="1080"/>
                  </w:pPr>
                  <w:r>
                    <w:rPr>
                      <w:rtl/>
                    </w:rPr>
                    <w:t>מבין נושאי המשרה שכיהנו בה. החברה תשלח העתק מהודעה זו לרשות ניירות ערך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7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מבין שלמרות שהיתה טענה שזה נושא חדש, וטענה זו הוסרה, מעלה חבר</w:t>
                  </w:r>
                </w:p>
                <w:p w:rsidR="00B04B97" w:rsidRDefault="00B04B97" w:rsidP="00B04B97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הכנסת אריאל ויינשטין מחדש את הטענה של נושא חדש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709"/>
                  </w:pPr>
                  <w:r>
                    <w:rPr>
                      <w:rtl/>
                    </w:rPr>
                    <w:t>אני מבקשת להסביר מדוע ויתרנו על הטענה של נושא חדש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56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B04B97" w:rsidRDefault="00B04B97" w:rsidP="00B04B97">
                  <w:pPr>
                    <w:pStyle w:val="OCRStyle22"/>
                    <w:ind w:left="1704"/>
                  </w:pPr>
                  <w:r>
                    <w:rPr>
                      <w:rtl/>
                    </w:rPr>
                    <w:t>אני מוכן להתפשר בענין ציון התפקיד בתנאי שהמנהל לא יהיה בעל ענין בחברה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חושב שמשרד המשפטים אסור לו להסכים שנושא כה מהותי לא יידון בשלוש</w:t>
                  </w:r>
                </w:p>
                <w:p w:rsidR="00B04B97" w:rsidRDefault="00B04B97" w:rsidP="00B04B97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קריאות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61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בשלב הזה של הדיונים להזמין משלחות של גורמים שונים במשק</w:t>
                  </w:r>
                </w:p>
                <w:p w:rsidR="00B04B97" w:rsidRDefault="00B04B97" w:rsidP="00B04B97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ולשמוע את דעתם על ההצעה הזו, ולאו דווקה לאחר הקריאה הראשונה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לקראת הקריאה הראשונה מתפרסמת הצעת החוק ודנים עליה הארגונים השונים</w:t>
                  </w:r>
                </w:p>
                <w:p w:rsidR="00B04B97" w:rsidRDefault="00B04B97" w:rsidP="00B04B97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שמגבשים את הערותיהם ואת השגותיהם לסעיפים השונים של ההצעה. במליאה מתקיים</w:t>
                  </w:r>
                </w:p>
                <w:p w:rsidR="00B04B97" w:rsidRDefault="00B04B97" w:rsidP="00B04B97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דיון כללי. הצעת החוק עוברת לוועדת הכספים ששומעת את הגופים שמבקשים להופיע</w:t>
                  </w:r>
                </w:p>
                <w:p w:rsidR="00B04B97" w:rsidRDefault="00B04B97" w:rsidP="00B04B97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בפניה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אם התיקון לא יאושר בוועדה, הממשלה ביוזמתה לא תגיש את התיקון הזה. הוא</w:t>
                  </w:r>
                </w:p>
                <w:p w:rsidR="00B04B97" w:rsidRDefault="00B04B97" w:rsidP="00B04B97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נכפה עליה. (היו"ר אי שוחט; הממשלה הביאה את הנוסח של התיקון לפקודת החברות</w:t>
                  </w:r>
                  <w:r>
                    <w:t>.)</w:t>
                  </w:r>
                </w:p>
                <w:p w:rsidR="00B04B97" w:rsidRDefault="00B04B97" w:rsidP="00B04B97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היא ידעה שעל שולחנה של הוועדה נוסח שונה. אין בתכנית של משרד המשפטים להביא</w:t>
                  </w:r>
                </w:p>
                <w:p w:rsidR="00B04B97" w:rsidRDefault="00B04B97" w:rsidP="00B04B97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הצעה ברוח זו לקריאה ראשונה בעתיד הקרוב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22"/>
                  </w:pPr>
                  <w:r>
                    <w:rPr>
                      <w:rtl/>
                    </w:rPr>
                    <w:t>אני מוחה על כך</w:t>
                  </w:r>
                  <w:r>
                    <w:t>.</w:t>
                  </w:r>
                </w:p>
                <w:p w:rsidR="00B04B97" w:rsidRDefault="00B04B97" w:rsidP="00B04B97">
                  <w:pPr>
                    <w:pStyle w:val="OCRStyle22"/>
                    <w:ind w:left="97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04B97" w:rsidRDefault="00B04B97" w:rsidP="00B04B97">
                  <w:pPr>
                    <w:pStyle w:val="OCRStyle2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הראיה שהם הסכימו שהנוסח הזה יידון בוועדה. (הי רמון; הם הסכימו ביודעם</w:t>
                  </w:r>
                </w:p>
                <w:p w:rsidR="00B04B97" w:rsidRDefault="00B04B97" w:rsidP="00B04B97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שיש ענין מהסוג הזה.) שזה יפול בוועדת הכנסת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A1DE8" w:rsidRDefault="00DA1DE8">
      <w:r>
        <w:br w:type="page"/>
      </w:r>
    </w:p>
    <w:p w:rsidR="00DA1DE8" w:rsidRDefault="00DA1DE8"/>
    <w:p w:rsidR="00DA1DE8" w:rsidRDefault="00DA1DE8">
      <w:r>
        <w:rPr>
          <w:noProof/>
        </w:rPr>
        <w:pict>
          <v:shape id="_x0000_s1052" type="#_x0000_t202" style="position:absolute;margin-left:32.8pt;margin-top:137.7pt;width:528.05pt;height:703.6pt;z-index:251682816;mso-position-horizontal:absolute;mso-position-horizontal-relative:page;mso-position-vertical:absolute;mso-position-vertical-relative:page" stroked="f">
            <v:textbox inset="0,0,0,0">
              <w:txbxContent>
                <w:p w:rsidR="00DA1DE8" w:rsidRDefault="00DA1DE8" w:rsidP="00DA1DE8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DA1DE8" w:rsidRDefault="00DA1DE8" w:rsidP="00DA1DE8">
                  <w:pPr>
                    <w:pStyle w:val="OCRStyle2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הם לא ידעו מה תחליט ועדת הכנסת. הם חששו שבוועדת הכנסת זה יעבור. אז הם</w:t>
                  </w:r>
                </w:p>
                <w:p w:rsidR="00DA1DE8" w:rsidRDefault="00DA1DE8" w:rsidP="00DA1DE8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העדיפו להביא את הנוסח שהם תומכים בו ובלבד שלא יידון ואולי גם יאושר הנוסח</w:t>
                  </w:r>
                </w:p>
                <w:p w:rsidR="00DA1DE8" w:rsidRDefault="00DA1DE8" w:rsidP="00DA1DE8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שהציע דן תיכון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DA1DE8" w:rsidRDefault="00DA1DE8" w:rsidP="00DA1DE8">
                  <w:pPr>
                    <w:pStyle w:val="OCRStyle2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הנוסח האמור כאן הוא קרוב מאד להיות הנוסח שעמד לצאת בקרוב מתחת ידי ועדה</w:t>
                  </w:r>
                </w:p>
                <w:p w:rsidR="00DA1DE8" w:rsidRDefault="00DA1DE8" w:rsidP="00DA1DE8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שמתקיימת במשרד המשפטים בראשותו של השופט אהרן ברק. על כן הנוסח היה פחות או</w:t>
                  </w:r>
                </w:p>
                <w:p w:rsidR="00DA1DE8" w:rsidRDefault="00DA1DE8" w:rsidP="00DA1DE8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יותר מוכן. היה מקום לליטוש פה או שם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A1DE8" w:rsidRDefault="00DA1DE8" w:rsidP="00DA1DE8">
                  <w:pPr>
                    <w:pStyle w:val="OCRStyle23"/>
                    <w:ind w:left="1248"/>
                  </w:pPr>
                  <w:r>
                    <w:rPr>
                      <w:rtl/>
                    </w:rPr>
                    <w:t>זוהי ועדה שדנה בפקודת החברות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DA1DE8" w:rsidRDefault="00DA1DE8" w:rsidP="00DA1DE8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ועדת-ברק יושבת שנים ודנה בכך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גבי ד' לחמן-מסר</w:t>
                  </w:r>
                  <w:r>
                    <w:t>;</w:t>
                  </w:r>
                </w:p>
                <w:p w:rsidR="00DA1DE8" w:rsidRDefault="00DA1DE8" w:rsidP="00DA1DE8">
                  <w:pPr>
                    <w:pStyle w:val="OCRStyle23"/>
                    <w:ind w:left="1195"/>
                  </w:pPr>
                  <w:r>
                    <w:rPr>
                      <w:rtl/>
                    </w:rPr>
                    <w:t>תיקון מסי 4 לפקודת החברות נמצא על שולחנה של ועדת החוקה, חוק ומשפט</w:t>
                  </w:r>
                  <w:r>
                    <w:t>,</w:t>
                  </w:r>
                </w:p>
                <w:p w:rsidR="00DA1DE8" w:rsidRDefault="00DA1DE8" w:rsidP="00DA1DE8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והיא לא יכולה להעביר אותו מכל מיני סיבות אחרות. אבל הבאנו לכנסת תיקונים</w:t>
                  </w:r>
                </w:p>
                <w:p w:rsidR="00DA1DE8" w:rsidRDefault="00DA1DE8" w:rsidP="00DA1DE8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לפקודת החברות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DA1DE8" w:rsidRDefault="00DA1DE8" w:rsidP="00DA1DE8">
                  <w:pPr>
                    <w:pStyle w:val="OCRStyle23"/>
                    <w:ind w:left="1210"/>
                  </w:pPr>
                  <w:r>
                    <w:rPr>
                      <w:rtl/>
                    </w:rPr>
                    <w:t>זכותו של חבר הכנסת ויינשטיין להעלות את הטענה של נושא חדש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ד' לחמן-מסר</w:t>
                  </w:r>
                  <w:r>
                    <w:t>;</w:t>
                  </w:r>
                </w:p>
                <w:p w:rsidR="00DA1DE8" w:rsidRDefault="00DA1DE8" w:rsidP="00DA1DE8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ביקשתי להסביר מה עמד ביסוד הוויתור שלנו על הטענה של נושא חדש. כאשר</w:t>
                  </w:r>
                </w:p>
                <w:p w:rsidR="00DA1DE8" w:rsidRDefault="00DA1DE8" w:rsidP="00DA1DE8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העלה חבר הכנסת דן תיכון את ההצעה אכן טענו שזה נושא חדש. הובאו כאן נימוקים</w:t>
                  </w:r>
                </w:p>
                <w:p w:rsidR="00DA1DE8" w:rsidRDefault="00DA1DE8" w:rsidP="00DA1DE8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מנימוקים שונים. הבאתי בפני שר המשפטים טיעונים דומים לאלה שאתה מעלה עכשיו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יחד עם זה הנוסח הזה בעיקרו היה קיים במשרדנו ואנחנו חיכינו להצעת חוק שתדבר</w:t>
                  </w:r>
                </w:p>
                <w:p w:rsidR="00DA1DE8" w:rsidRDefault="00DA1DE8" w:rsidP="00DA1DE8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על חובת הדיווח של מנהלים בחברות כדי להסדיר זאת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1186"/>
                  </w:pPr>
                  <w:r>
                    <w:rPr>
                      <w:rtl/>
                    </w:rPr>
                    <w:t>השאלה היתה האם לטעון נושא חדש ולהיות בסיטואציה לפיה ההצעה של דן תיכון</w:t>
                  </w:r>
                  <w:r>
                    <w:t>,</w:t>
                  </w:r>
                </w:p>
                <w:p w:rsidR="00DA1DE8" w:rsidRDefault="00DA1DE8" w:rsidP="00DA1DE8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שלדעתי היא הצעה לא טובה, תתקבל, או ללכת לקראת נוסח מסודר כפי שהצענו. שר</w:t>
                  </w:r>
                </w:p>
                <w:p w:rsidR="00DA1DE8" w:rsidRDefault="00DA1DE8" w:rsidP="00DA1DE8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המשפטים הציע שבמידה והנוסח שלנו יצא, למרות שהוא מהפכני ולמרות שיש בו</w:t>
                  </w:r>
                </w:p>
                <w:p w:rsidR="00DA1DE8" w:rsidRDefault="00DA1DE8" w:rsidP="00DA1DE8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חידושים אולי כמו שטוען חבר הכנסת ויינשטיין, אמרנו זאת נביא אותו לוועדה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523"/>
                  </w:pPr>
                  <w:r>
                    <w:rPr>
                      <w:rtl/>
                    </w:rPr>
                    <w:t>חשבנו שאם הוועדה תרצה לשמוע נציגים של גורמים שונים, היא תוכל לשמוע אותם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הנימוק שמעלה חבר הכנסת ויינשטין על ציון התפקיד הוא נימוק ידוע. זוהי</w:t>
                  </w:r>
                </w:p>
                <w:p w:rsidR="00DA1DE8" w:rsidRDefault="00DA1DE8" w:rsidP="00DA1DE8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בעיה. לכן צמצמנו את הרשימה של נושאי המשרה. אם יש בעיה עם החשב או עם המזכיר</w:t>
                  </w:r>
                  <w:r>
                    <w:t>,</w:t>
                  </w:r>
                </w:p>
                <w:p w:rsidR="00DA1DE8" w:rsidRDefault="00DA1DE8" w:rsidP="00DA1DE8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זה תפקיד של נושא משרה שלקחנו מתיקון 4 של פקודת החברות שנמצא בדיון בוועדת</w:t>
                  </w:r>
                </w:p>
                <w:p w:rsidR="00DA1DE8" w:rsidRDefault="00DA1DE8" w:rsidP="00DA1DE8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החוקה, חוק ומשפט. זה תואר רגיל שמשום מה עוד לא קיבל ביטוי בחקיקה. אם יש</w:t>
                  </w:r>
                </w:p>
                <w:p w:rsidR="00DA1DE8" w:rsidRDefault="00DA1DE8" w:rsidP="00DA1DE8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בעיה עם רשימת התפקידים, אפשר לבדוק אותה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הנושא כשלעצמו טעון הסדרה. ההסדר הקיים איננו מספק. לכן אם תטען נושא</w:t>
                  </w:r>
                </w:p>
                <w:p w:rsidR="00DA1DE8" w:rsidRDefault="00DA1DE8" w:rsidP="00DA1DE8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חדש, והטענה שלך תתקבל, אינני מבינה איזה הסדר חילופי אתה מציע</w:t>
                  </w:r>
                  <w:r>
                    <w:t>.</w:t>
                  </w:r>
                </w:p>
                <w:p w:rsidR="00DA1DE8" w:rsidRDefault="00DA1DE8" w:rsidP="00DA1DE8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DA1DE8" w:rsidRDefault="00DA1DE8" w:rsidP="00DA1DE8">
                  <w:pPr>
                    <w:pStyle w:val="OCRStyle23"/>
                    <w:ind w:left="1152"/>
                  </w:pPr>
                  <w:r>
                    <w:rPr>
                      <w:rtl/>
                    </w:rPr>
                    <w:t>אני מציע שהנוסח הזה יעבור בשלוש קריאות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2108" w:rsidRDefault="00DD2108">
      <w:r>
        <w:br w:type="page"/>
      </w:r>
    </w:p>
    <w:p w:rsidR="00DD2108" w:rsidRDefault="00DD2108"/>
    <w:p w:rsidR="00DD2108" w:rsidRDefault="00DD2108">
      <w:r>
        <w:rPr>
          <w:noProof/>
        </w:rPr>
        <w:pict>
          <v:shape id="_x0000_s1053" type="#_x0000_t202" style="position:absolute;margin-left:32.8pt;margin-top:127.45pt;width:528.05pt;height:703.6pt;z-index:251683840;mso-position-horizontal:absolute;mso-position-horizontal-relative:page;mso-position-vertical:absolute;mso-position-vertical-relative:page" stroked="f">
            <v:textbox inset="0,0,0,0">
              <w:txbxContent>
                <w:p w:rsidR="00DD2108" w:rsidRDefault="00DD2108" w:rsidP="00DD2108">
                  <w:pPr>
                    <w:pStyle w:val="OCRStyle24"/>
                    <w:ind w:left="1133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762"/>
                  </w:pPr>
                  <w:r>
                    <w:rPr>
                      <w:rtl/>
                    </w:rPr>
                    <w:t>אינני מסכימה להצעה של חבר הכנסת רמון. לגביה בוודאי נטען נושא חדש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אסביר זאת. יש הבדל בין חובת דיווח לבין איסור על חברה לשלם משכורות. אם ראית</w:t>
                  </w:r>
                </w:p>
                <w:p w:rsidR="00DD2108" w:rsidRDefault="00DD2108" w:rsidP="00DD2108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אולי את תיקון מסי 4 לפקודת החברות, יש שם הסדר מפורש לכל העסקאות עם בעלי</w:t>
                  </w:r>
                </w:p>
                <w:p w:rsidR="00DD2108" w:rsidRDefault="00DD2108" w:rsidP="00DD2108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ענין. בתיקון מסי 4 נקבע שנושא משרה שעושה חוזה עם החברה שלו לצורך תשלומי שכר</w:t>
                  </w:r>
                </w:p>
                <w:p w:rsidR="00DD2108" w:rsidRDefault="00DD2108" w:rsidP="00DD2108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כלשהם, צריך לקבל אישור של ועדת ביקורת של הדירקטוריון של החברה. אין אפשרות</w:t>
                  </w:r>
                </w:p>
                <w:p w:rsidR="00DD2108" w:rsidRDefault="00DD2108" w:rsidP="00DD2108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לבוא ולומר: מהיום ואילך תפסיקו לשלם על פי חוזים. העסקה כולה צריכה להיות</w:t>
                  </w:r>
                </w:p>
                <w:p w:rsidR="00DD2108" w:rsidRDefault="00DD2108" w:rsidP="00DD2108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מובאת לאישור הגורם הראשי בחברה. אם הם נקטו בפעולה שהיא לרעת החברה, מבחינת</w:t>
                  </w:r>
                </w:p>
                <w:p w:rsidR="00DD2108" w:rsidRDefault="00DD2108" w:rsidP="00DD2108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דיני החברות בעלי המניות במסגרת תביעה ייצוגית יכולים לפנות בבקשה לבטל זאת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אין לך אפשרות לקבוע בחוק שחברה מפסידה לא תשלם שכר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738"/>
                  </w:pPr>
                  <w:r>
                    <w:rPr>
                      <w:rtl/>
                    </w:rPr>
                    <w:t>אני מציע לחברי שנתחייב להגיש הצעת חוק לקריאה ראשונה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דן תיכון צריך להסכים לכך. אם דן תיכון, שהוא יוזם ההצעה, יהיה מוכן</w:t>
                  </w:r>
                </w:p>
                <w:p w:rsidR="00DD2108" w:rsidRDefault="00DD2108" w:rsidP="00DD2108">
                  <w:pPr>
                    <w:pStyle w:val="OCRStyle24"/>
                    <w:ind w:left="1080"/>
                  </w:pPr>
                  <w:r>
                    <w:rPr>
                      <w:rtl/>
                    </w:rPr>
                    <w:t>להמתין עד שתגישו הצעת חוק לקריאה ראשונה, כפי שתתחייבו עליה, אין בעיה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718"/>
                  </w:pPr>
                  <w:r>
                    <w:rPr>
                      <w:rtl/>
                    </w:rPr>
                    <w:t>תוך כמה זמן תוכלו להגיש את הצעת החוק? (גבי ת' הקר; תוך חודש ימים</w:t>
                  </w:r>
                  <w:r>
                    <w:t>.)</w:t>
                  </w:r>
                </w:p>
                <w:p w:rsidR="00DD2108" w:rsidRDefault="00DD2108" w:rsidP="00DD2108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אנחנו מוכנים להעביר זאת בהליכי החקיקה המקובלים. אז אני מציע גם לחבר</w:t>
                  </w:r>
                </w:p>
                <w:p w:rsidR="00DD2108" w:rsidRDefault="00DD2108" w:rsidP="00DD2108">
                  <w:pPr>
                    <w:pStyle w:val="OCRStyle24"/>
                    <w:ind w:left="1051"/>
                  </w:pPr>
                  <w:r>
                    <w:rPr>
                      <w:rtl/>
                    </w:rPr>
                    <w:t>הכנסת חיים רמון להסיר את הצעתו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66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699"/>
                  </w:pPr>
                  <w:r>
                    <w:rPr>
                      <w:rtl/>
                    </w:rPr>
                    <w:t>הצעה של חבר הכנסת זיסמן באותו נוסח נדונה בוועדת החוקה, חוק ומשפט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אני מתנגד להצעה של חבר הכנסת ז יסמן, כי אני טוען שחברה מרוויחה יכולה</w:t>
                  </w:r>
                </w:p>
                <w:p w:rsidR="00DD2108" w:rsidRDefault="00DD2108" w:rsidP="00DD2108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לשלם שכר כל כמה שהיא רוצה. (גבי ת' הקר; תגיש הצעת חוק פרטית</w:t>
                  </w:r>
                  <w:r>
                    <w:t>.)</w:t>
                  </w:r>
                </w:p>
                <w:p w:rsidR="00DD2108" w:rsidRDefault="00DD2108" w:rsidP="00DD2108">
                  <w:pPr>
                    <w:pStyle w:val="OCRStyle24"/>
                    <w:ind w:left="1032"/>
                  </w:pPr>
                  <w:r>
                    <w:rPr>
                      <w:rtl/>
                    </w:rPr>
                    <w:t>גב' די לחמן-מסר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661"/>
                  </w:pPr>
                  <w:r>
                    <w:rPr>
                      <w:rtl/>
                    </w:rPr>
                    <w:t>איך תגדיר חברה מפסידה</w:t>
                  </w:r>
                  <w:r>
                    <w:t>?</w:t>
                  </w:r>
                </w:p>
                <w:p w:rsidR="00DD2108" w:rsidRDefault="00DD2108" w:rsidP="00DD2108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D2108" w:rsidRDefault="00DD2108" w:rsidP="00DD2108">
                  <w:pPr>
                    <w:pStyle w:val="OCRStyle24"/>
                    <w:ind w:left="1661"/>
                  </w:pPr>
                  <w:r>
                    <w:rPr>
                      <w:rtl/>
                    </w:rPr>
                    <w:t>מה פירוש איך אגדיר? בסוף השנה יש מאזן. יש הגדרה בחוק מהי חברה מפסידה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989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DD2108" w:rsidRDefault="00DD2108" w:rsidP="00DD2108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כאשר הצעתי למהר עם החקיקה, הסכמת להפריד את התקנון מהחוק בתנאי שהסעיף</w:t>
                  </w:r>
                </w:p>
                <w:p w:rsidR="00DD2108" w:rsidRDefault="00DD2108" w:rsidP="00DD2108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על השוואת זכויות ההצבעה של המניות ייכלל בחקיקה הראשית. זה בוצע. עכשיו בא</w:t>
                  </w:r>
                </w:p>
                <w:p w:rsidR="00DD2108" w:rsidRDefault="00DD2108" w:rsidP="00DD2108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שלב שני. אם דן תיכון יסכים, מקובל עלי שהנושא של פרסום השכר יובא לקריאה</w:t>
                  </w:r>
                </w:p>
                <w:p w:rsidR="00DD2108" w:rsidRDefault="00DD2108" w:rsidP="00DD2108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ראשונה</w:t>
                  </w:r>
                  <w:r>
                    <w:t>.</w:t>
                  </w:r>
                </w:p>
                <w:p w:rsidR="00DD2108" w:rsidRDefault="00DD2108" w:rsidP="00DD2108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DD2108" w:rsidRDefault="00DD2108" w:rsidP="00DD2108">
                  <w:pPr>
                    <w:pStyle w:val="OCRStyle24"/>
                    <w:ind w:left="1627"/>
                  </w:pPr>
                  <w:r>
                    <w:rPr>
                      <w:rtl/>
                    </w:rPr>
                    <w:t>אם דן תיכון יסכים, גם אני אסכים. אם הוא לא יסכים, גם אני לא אסכים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5CD1" w:rsidRDefault="00A95CD1">
      <w:r>
        <w:br w:type="page"/>
      </w:r>
    </w:p>
    <w:p w:rsidR="00A95CD1" w:rsidRDefault="00A95CD1"/>
    <w:p w:rsidR="00A95CD1" w:rsidRDefault="00A95CD1">
      <w:r>
        <w:rPr>
          <w:noProof/>
        </w:rPr>
        <w:pict>
          <v:shape id="_x0000_s1054" type="#_x0000_t202" style="position:absolute;margin-left:32.8pt;margin-top:120.6pt;width:528.05pt;height:703.6pt;z-index:251684864;mso-position-horizontal:absolute;mso-position-horizontal-relative:page;mso-position-vertical:absolute;mso-position-vertical-relative:page" stroked="f">
            <v:textbox inset="0,0,0,0">
              <w:txbxContent>
                <w:p w:rsidR="00A95CD1" w:rsidRDefault="00A95CD1" w:rsidP="00A95CD1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76"/>
                  </w:pPr>
                  <w:r>
                    <w:rPr>
                      <w:rtl/>
                    </w:rPr>
                    <w:t>הצעת החוק הזה עשויה לעבור לוועדת החוקה, חוק ומשפט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71"/>
                  </w:pPr>
                  <w:r>
                    <w:rPr>
                      <w:rtl/>
                    </w:rPr>
                    <w:t>שר המשפטים לא נלהב לפרוצידורה הזו. אבל הוא הסכים לנוסח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90"/>
                  </w:pPr>
                  <w:r>
                    <w:rPr>
                      <w:rtl/>
                    </w:rPr>
                    <w:t>נגיש הצעת חוק לקריאה ראשונה ונעשה זאת באופן מסודר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לידיעתך, דן תיכון, שאריאל ויינשטיין טוען שהנוסח שהובא</w:t>
                  </w:r>
                </w:p>
                <w:p w:rsidR="00A95CD1" w:rsidRDefault="00A95CD1" w:rsidP="00A95CD1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בפנינו בענין הודעה על השכר הוא נושא חדש. כן יש הצעה של חיים רמון בדבר איסור</w:t>
                  </w:r>
                </w:p>
                <w:p w:rsidR="00A95CD1" w:rsidRDefault="00A95CD1" w:rsidP="00A95CD1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תשלום שכר גבוה בחברה מפסידה. לפיכך איננו יכולים להצביע על כך היום, כי הענין</w:t>
                  </w:r>
                </w:p>
                <w:p w:rsidR="00A95CD1" w:rsidRDefault="00A95CD1" w:rsidP="00A95CD1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צריך לחזור לוועדת הכנסת, לפי חוות דעתו של היועץ המשפטי של הוועדה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18"/>
                  </w:pPr>
                  <w:r>
                    <w:rPr>
                      <w:rtl/>
                    </w:rPr>
                    <w:t>הענין גם יובא לוועדת הפירושים, וזו שוב סחבת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5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נאמר לנו שהממשלה מוכנה להתחייב להביא את הנושא הזה לכנסת תוך פרק זמן</w:t>
                  </w:r>
                </w:p>
                <w:p w:rsidR="00A95CD1" w:rsidRDefault="00A95CD1" w:rsidP="00A95CD1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קצר במסגרת הצעת חוק של הממשלה המובאת לקריאה ראשונה. השאלה אם אתה מסכים לכך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לא מסכים. תישמע טענה של נושא חדש. יש תקנון לכנסת והוא ברור. מי</w:t>
                  </w:r>
                </w:p>
                <w:p w:rsidR="00A95CD1" w:rsidRDefault="00A95CD1" w:rsidP="00A95CD1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שחושב שהוא יכול כל פעם לטעון נושא חדש ובזה הוא יביא לשיתוק כל המהלך של הגשת</w:t>
                  </w:r>
                </w:p>
                <w:p w:rsidR="00A95CD1" w:rsidRDefault="00A95CD1" w:rsidP="00A95CD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ההסתייגויות, יעשה זאת. היועץ המשפטי, עם כל הכבוד, הוא יועץ, הוא רק מחווה את</w:t>
                  </w:r>
                </w:p>
                <w:p w:rsidR="00A95CD1" w:rsidRDefault="00A95CD1" w:rsidP="00A95CD1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דעתו. שיקול הדעת הוא שלנו. יש בתקנון סעיף 119 והוא מדבר באופן ברור על</w:t>
                  </w:r>
                </w:p>
                <w:p w:rsidR="00A95CD1" w:rsidRDefault="00A95CD1" w:rsidP="00A95CD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השימוש במה שנקרא נושא חדש. מי שטוען שהנושא הזה הוא נושא חדש, איננו יודע על</w:t>
                  </w:r>
                </w:p>
                <w:p w:rsidR="00A95CD1" w:rsidRDefault="00A95CD1" w:rsidP="00A95CD1">
                  <w:pPr>
                    <w:pStyle w:val="OCRStyle25"/>
                    <w:ind w:left="442"/>
                  </w:pPr>
                  <w:r>
                    <w:rPr>
                      <w:rtl/>
                    </w:rPr>
                    <w:t>מה הוא שח, כי זה פשוט לא תואם את אמות המידה שנקבעו בתקנון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נציגי הממשלה לא היו יכולים לפנות לוועדת הכנסת בטענה של נושא חדש. אבל</w:t>
                  </w:r>
                </w:p>
                <w:p w:rsidR="00A95CD1" w:rsidRDefault="00A95CD1" w:rsidP="00A95CD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אם אתם יוצרים את התהליך, מוטב שנדע שאנחנו משתקים בכך את פעילותה של ועדת</w:t>
                  </w:r>
                </w:p>
                <w:p w:rsidR="00A95CD1" w:rsidRDefault="00A95CD1" w:rsidP="00A95CD1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הכספים להרבה שנים. (גבי ת' הקר; אין לנו כל כוונה כזו. זה ברור.) אלה הן</w:t>
                  </w:r>
                </w:p>
                <w:p w:rsidR="00A95CD1" w:rsidRDefault="00A95CD1" w:rsidP="00A95CD1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המסקנות ממה שעשיתם. (גבי ת' הקר; לא.) אם רוצים לשתק את ועדת הכספים, יש</w:t>
                  </w:r>
                </w:p>
                <w:p w:rsidR="00A95CD1" w:rsidRDefault="00A95CD1" w:rsidP="00A95CD1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מכשיר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מתפלא על מה שאתה אומר. יכול להיות שצריך לשנות את התקנון. אקרא את</w:t>
                  </w:r>
                </w:p>
                <w:p w:rsidR="00A95CD1" w:rsidRDefault="00A95CD1" w:rsidP="00A95CD1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הסעיף בתקנון; הוצע בוועדה תיקון להצעת חוק, וחבר הוועדה או נציג הממשלה טוען</w:t>
                  </w:r>
                </w:p>
                <w:p w:rsidR="00A95CD1" w:rsidRDefault="00A95CD1" w:rsidP="00A95CD1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שהתיקון המוצע חורג מגדר הנושא של הצעת החוק, יביא יושב-ראש הוועדה את הדבר</w:t>
                  </w:r>
                </w:p>
                <w:p w:rsidR="00A95CD1" w:rsidRDefault="00A95CD1" w:rsidP="00A95CD1">
                  <w:pPr>
                    <w:pStyle w:val="OCRStyle25"/>
                    <w:ind w:left="413"/>
                  </w:pPr>
                  <w:r>
                    <w:rPr>
                      <w:rtl/>
                    </w:rPr>
                    <w:t>לפני ועדת הכנסת</w:t>
                  </w:r>
                  <w:r>
                    <w:t>.</w:t>
                  </w:r>
                </w:p>
                <w:p w:rsidR="00A95CD1" w:rsidRDefault="00A95CD1" w:rsidP="00A95CD1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95CD1" w:rsidRDefault="00A95CD1" w:rsidP="00A95CD1">
                  <w:pPr>
                    <w:pStyle w:val="OCRStyle25"/>
                    <w:ind w:left="1051"/>
                  </w:pPr>
                  <w:r>
                    <w:rPr>
                      <w:rtl/>
                    </w:rPr>
                    <w:t>אתה קורא את סעיף 120. אני מתייחס לסעיף 119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6C1C" w:rsidRDefault="00206C1C">
      <w:r>
        <w:br w:type="page"/>
      </w:r>
    </w:p>
    <w:p w:rsidR="00206C1C" w:rsidRDefault="00206C1C"/>
    <w:p w:rsidR="00206C1C" w:rsidRDefault="00206C1C">
      <w:r>
        <w:rPr>
          <w:noProof/>
        </w:rPr>
        <w:pict>
          <v:shape id="_x0000_s1055" type="#_x0000_t202" style="position:absolute;margin-left:32.8pt;margin-top:120.6pt;width:528.05pt;height:703.6pt;z-index:251685888;mso-position-horizontal:absolute;mso-position-horizontal-relative:page;mso-position-vertical:absolute;mso-position-vertical-relative:page" stroked="f">
            <v:textbox inset="0,0,0,0">
              <w:txbxContent>
                <w:p w:rsidR="00206C1C" w:rsidRDefault="00206C1C" w:rsidP="00206C1C">
                  <w:pPr>
                    <w:pStyle w:val="OCRStyle26"/>
                    <w:ind w:left="106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אקרא גם את סעיף 119. לפי הנוסח הזה אין דיון, אין הכרעה, אין סמכות של</w:t>
                  </w:r>
                </w:p>
                <w:p w:rsidR="00206C1C" w:rsidRDefault="00206C1C" w:rsidP="00206C1C">
                  <w:pPr>
                    <w:pStyle w:val="OCRStyle2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יושב-ראש, אין סמכות של רוב, אין שיקול דעת. כתוב: יביא יושב ראש הוועדה את</w:t>
                  </w:r>
                </w:p>
                <w:p w:rsidR="00206C1C" w:rsidRDefault="00206C1C" w:rsidP="00206C1C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הדבר לפני ועדת הכנסת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104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סעיף 119 מגדיר מהו נושא חדש. ברור שלפי ההגדרה של סעיף 119, שני הנושאים</w:t>
                  </w:r>
                </w:p>
                <w:p w:rsidR="00206C1C" w:rsidRDefault="00206C1C" w:rsidP="00206C1C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לא היו בגדר נושאים חדשים. ואז נזקקים לסעיף 120. אומרים שסעיף 119 לא קיים</w:t>
                  </w:r>
                </w:p>
                <w:p w:rsidR="00206C1C" w:rsidRDefault="00206C1C" w:rsidP="00206C1C">
                  <w:pPr>
                    <w:pStyle w:val="OCRStyle26"/>
                    <w:ind w:left="1042"/>
                  </w:pPr>
                  <w:r>
                    <w:rPr>
                      <w:rtl/>
                    </w:rPr>
                    <w:t>לצורך הענין. אם סעיף 120 עומד בפני עצמו אז הטענה היא צודקת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103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80"/>
                  </w:pPr>
                  <w:r>
                    <w:rPr>
                      <w:rtl/>
                    </w:rPr>
                    <w:t>כל חבר כנסת יכול לטעון על כל ענין שהוא נושא חדש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102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לא כך נהגנו. היה לנו שיקול דעת. כאן יוצרים תקדים מסוכן. לוקחים את סעיף</w:t>
                  </w:r>
                </w:p>
                <w:p w:rsidR="00206C1C" w:rsidRDefault="00206C1C" w:rsidP="00206C1C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t xml:space="preserve">120 </w:t>
                  </w:r>
                  <w:r>
                    <w:rPr>
                      <w:rtl/>
                    </w:rPr>
                    <w:t>לתקנון ומעמידים אותו בנפרד כאילו סעיף 119 לא קיים. אני רוצה שיהיה ברור</w:t>
                  </w:r>
                </w:p>
                <w:p w:rsidR="00206C1C" w:rsidRDefault="00206C1C" w:rsidP="00206C1C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כי מעתה ואילך - ואני אומר לך את זה כראש האופוזיציה - זה תקדים שמשתק את ועדת</w:t>
                  </w:r>
                </w:p>
                <w:p w:rsidR="00206C1C" w:rsidRDefault="00206C1C" w:rsidP="00206C1C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הכספים, בעצם מעביר את כל ההכרעות לוועדת הכנסת. (חי רמון: נכון.) אני מציע</w:t>
                  </w:r>
                </w:p>
                <w:p w:rsidR="00206C1C" w:rsidRDefault="00206C1C" w:rsidP="00206C1C">
                  <w:pPr>
                    <w:pStyle w:val="OCRStyle26"/>
                    <w:ind w:left="1013"/>
                  </w:pPr>
                  <w:r>
                    <w:rPr>
                      <w:rtl/>
                    </w:rPr>
                    <w:t>לראות את סעיף 119 ולא לוותר עליו בקלות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42"/>
                  </w:pPr>
                  <w:r>
                    <w:rPr>
                      <w:rtl/>
                    </w:rPr>
                    <w:t>תשנה את התקנון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94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32"/>
                  </w:pPr>
                  <w:r>
                    <w:rPr>
                      <w:rtl/>
                    </w:rPr>
                    <w:t>תמיד כאשר מישהו טען נושא חדש, הענין עבר לוועדת הכנסת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7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18"/>
                  </w:pPr>
                  <w:r>
                    <w:rPr>
                      <w:rtl/>
                    </w:rPr>
                    <w:t>בטענה של נושא חדש השתמשנו לעתים רחוקות. עכשיו נוצר כאן מכשיר חדש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מנסחי התקנון בוודאי לא התכוונו לכך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בכל זאת אמצא את הדרך להעלות זאת במליאה. מה שיקרה שאאלץ לכנס את</w:t>
                  </w:r>
                </w:p>
                <w:p w:rsidR="00206C1C" w:rsidRDefault="00206C1C" w:rsidP="00206C1C">
                  <w:pPr>
                    <w:pStyle w:val="OCRStyle26"/>
                    <w:ind w:left="998"/>
                  </w:pPr>
                  <w:r>
                    <w:rPr>
                      <w:rtl/>
                    </w:rPr>
                    <w:t>ועדת הפירושים, וכל הענין יידחה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60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ועדת חפירושים יש לה סמכויות רק מכאן ולהבא. (אי דמביץ: לגבי חחלטתו של</w:t>
                  </w:r>
                </w:p>
                <w:p w:rsidR="00206C1C" w:rsidRDefault="00206C1C" w:rsidP="00206C1C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יושב-ראש ישיבה במליאה</w:t>
                  </w:r>
                  <w:r>
                    <w:t>.)</w:t>
                  </w:r>
                </w:p>
                <w:p w:rsidR="00206C1C" w:rsidRDefault="00206C1C" w:rsidP="00206C1C">
                  <w:pPr>
                    <w:pStyle w:val="OCRStyle26"/>
                    <w:ind w:left="94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584"/>
                  </w:pPr>
                  <w:r>
                    <w:rPr>
                      <w:rtl/>
                    </w:rPr>
                    <w:t>אפשר לטעון נושא חדש לגבי כל סעיף שהוא ברור והוא חלק בלתי נפרד מהחוק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יכול עוד להבין חבר כנסת שעושה זאת, אבל שהממשלה תשתמש במכשיר הזה, זאת</w:t>
                  </w:r>
                </w:p>
                <w:p w:rsidR="00206C1C" w:rsidRDefault="00206C1C" w:rsidP="00206C1C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אינני מבין. (גבי ת' הקר: זו לא הממשלה.) אני מדבר על מה שהיה. אני טוען שלפי</w:t>
                  </w:r>
                </w:p>
                <w:p w:rsidR="00206C1C" w:rsidRDefault="00206C1C" w:rsidP="00206C1C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סעיף 119 לתקנון אי אפשר לטעון שזה נושא חדש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31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206C1C" w:rsidRDefault="00206C1C" w:rsidP="00206C1C">
                  <w:pPr>
                    <w:pStyle w:val="OCRStyle26"/>
                    <w:ind w:left="1579"/>
                  </w:pPr>
                  <w:r>
                    <w:rPr>
                      <w:rtl/>
                    </w:rPr>
                    <w:t>כל המשפטנים, וגם אני שאינני משפטן, טוענים שאני כיושב-ראש מחוייב לכך</w:t>
                  </w:r>
                  <w:r>
                    <w:t>.</w:t>
                  </w:r>
                </w:p>
                <w:p w:rsidR="00206C1C" w:rsidRDefault="00206C1C" w:rsidP="00206C1C">
                  <w:pPr>
                    <w:pStyle w:val="OCRStyle26"/>
                    <w:ind w:left="922"/>
                  </w:pPr>
                  <w:r>
                    <w:rPr>
                      <w:rtl/>
                    </w:rPr>
                    <w:t>אני מוכן שתיזום שינוי בתקנון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6192" w:rsidRDefault="00BD6192">
      <w:r>
        <w:br w:type="page"/>
      </w:r>
    </w:p>
    <w:p w:rsidR="00BD6192" w:rsidRDefault="00BD6192"/>
    <w:p w:rsidR="00BD6192" w:rsidRDefault="00BD6192">
      <w:r>
        <w:rPr>
          <w:noProof/>
        </w:rPr>
        <w:pict>
          <v:shape id="_x0000_s1056" type="#_x0000_t202" style="position:absolute;margin-left:32.8pt;margin-top:120.6pt;width:528.05pt;height:703.6pt;z-index:251686912;mso-position-horizontal:absolute;mso-position-horizontal-relative:page;mso-position-vertical:absolute;mso-position-vertical-relative:page" stroked="f">
            <v:textbox inset="0,0,0,0">
              <w:txbxContent>
                <w:p w:rsidR="00BD6192" w:rsidRDefault="00BD6192" w:rsidP="00BD6192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1123"/>
                  </w:pPr>
                  <w:r>
                    <w:rPr>
                      <w:rtl/>
                    </w:rPr>
                    <w:t>את הטענה הזו היה צריך לטעון חבר הכנסת רמון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BD6192" w:rsidRDefault="00BD6192" w:rsidP="00BD6192">
                  <w:pPr>
                    <w:pStyle w:val="OCRStyle2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רוצה אבל לא יכול, כי התקנון לא לאפשר לי זאת. בלית ברירה, ותחת מחאה</w:t>
                  </w:r>
                </w:p>
                <w:p w:rsidR="00BD6192" w:rsidRDefault="00BD6192" w:rsidP="00BD6192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מוכן לבוא לוועדת הכנסת. יחד עם זה אני מודיע ששם אציע לראות בענין זה חלק</w:t>
                  </w:r>
                </w:p>
                <w:p w:rsidR="00BD6192" w:rsidRDefault="00BD6192" w:rsidP="00BD6192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מהמכלול. איך אציג את הענין וכיצד אנסח אותו, זו פרשה אחרת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הדיון צריך להתקיים בישיבה סדירה של ועדת הכנסת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גב' ת' הקר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1085"/>
                  </w:pPr>
                  <w:r>
                    <w:rPr>
                      <w:rtl/>
                    </w:rPr>
                    <w:t>למה אינכם מקבלים את ההצעה שהנושא יובא כהצעת חוק לקריאה ראשונה</w:t>
                  </w:r>
                  <w:r>
                    <w:t>?</w:t>
                  </w:r>
                </w:p>
                <w:p w:rsidR="00BD6192" w:rsidRDefault="00BD6192" w:rsidP="00BD6192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אעביר את הענין בוועדת הכנסת, ובציון השמות. לא הייתם צריכים להעלות</w:t>
                  </w:r>
                </w:p>
                <w:p w:rsidR="00BD6192" w:rsidRDefault="00BD6192" w:rsidP="00BD6192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את הטיעון של נושא חדש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BD6192" w:rsidRDefault="00BD6192" w:rsidP="00BD6192">
                  <w:pPr>
                    <w:pStyle w:val="OCRStyle2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לעיין שוב בסעיף הדן בשוויון זכויות ההצבעה. לפי החלטת</w:t>
                  </w:r>
                </w:p>
                <w:p w:rsidR="00BD6192" w:rsidRDefault="00BD6192" w:rsidP="00BD6192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הוועדה, הנושא הזה נכלל בחקיקה עצמה ולא בתקנון הבורסה. לכן התאמנו את נוסח</w:t>
                  </w:r>
                </w:p>
                <w:p w:rsidR="00BD6192" w:rsidRDefault="00BD6192" w:rsidP="00BD6192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הסעיף למבנה הזה. יש כאן כמה הערות שראוי להביא אותן לתשומת לב הוועדה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הסעיף אומר: לא תרשום בורסה למסחר בה מניות או ניירות ערך הניתנים להמרה</w:t>
                  </w:r>
                </w:p>
                <w:p w:rsidR="00BD6192" w:rsidRDefault="00BD6192" w:rsidP="00BD6192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למימוש במניות אלא אם ראתה כי הובטחו תנאים אלה - והתנאים הם שונים לגבי</w:t>
                  </w:r>
                </w:p>
                <w:p w:rsidR="00BD6192" w:rsidRDefault="00BD6192" w:rsidP="00BD6192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חברה שכבר רשומה ולגבי חברה שבאה להירשם לראשונה. לגבי חברה שבאה להירשם</w:t>
                  </w:r>
                </w:p>
                <w:p w:rsidR="00BD6192" w:rsidRDefault="00BD6192" w:rsidP="00BD6192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לראשונה - בהון החברה חייב להיות סוג מניות אחד בלבד המקנה זכויות הצבעה שוות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התנאי הזה לא חל על מניות זהב, מניות מדינה מיוחדות. החברה הזו רשאית להנפיק</w:t>
                  </w:r>
                </w:p>
                <w:p w:rsidR="00BD6192" w:rsidRDefault="00BD6192" w:rsidP="00BD6192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מניות בכורה אם חלפה שנה מיום שמניותיה נרשמו לראשונה למסחר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לגבי חברה שכבר רשומה - כל הנפקת מניות נוספות תיעשה במניות העדיפות. אין</w:t>
                  </w:r>
                </w:p>
                <w:p w:rsidR="00BD6192" w:rsidRDefault="00BD6192" w:rsidP="00BD6192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בהוראה זו כדי למנוע חברה רשומה שיש בהונה רק סוגי מניות המותרות לפי פסקה (1</w:t>
                  </w:r>
                  <w:r>
                    <w:t>)</w:t>
                  </w:r>
                </w:p>
                <w:p w:rsidR="00BD6192" w:rsidRDefault="00BD6192" w:rsidP="00BD619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מלהנפיק מניות בכורה או מ-1 בינואר 1992, או בתום שנה מן היום שבו היו בהונה</w:t>
                  </w:r>
                </w:p>
                <w:p w:rsidR="00BD6192" w:rsidRDefault="00BD6192" w:rsidP="00BD6192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רק מניות מסוג אחד, לפי המאוחר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הוצאנו מהסעיף הזה את ענין מחזיקי מניות יסוד וייחדנו לו סעיף נפרד שמצלם</w:t>
                  </w:r>
                </w:p>
                <w:p w:rsidR="00BD6192" w:rsidRDefault="00BD6192" w:rsidP="00BD6192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מצב קיים. לא חוזר לתקנון הבורסה שמדבר על 25% אלא מדבר על מצב קיים: מי</w:t>
                  </w:r>
                </w:p>
                <w:p w:rsidR="00BD6192" w:rsidRDefault="00BD6192" w:rsidP="00BD6192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שהחזיק מניות יסוד וגם מניות הון בחברה רשומה ביום 20 בנובמבר 1990, יוסיף</w:t>
                  </w:r>
                </w:p>
                <w:p w:rsidR="00BD6192" w:rsidRDefault="00BD6192" w:rsidP="00BD6192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להחזיק מניות הון בשיעור שלא יפחת מן השיעור שבו יוחזיק באותו מועד. אנחנו</w:t>
                  </w:r>
                </w:p>
                <w:p w:rsidR="00BD6192" w:rsidRDefault="00BD6192" w:rsidP="00BD6192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מבהירים שאין בהוראה זו כדי לגרוע מתחולת אותו סעיף שאומר שכאשר החברה תבקש</w:t>
                  </w:r>
                </w:p>
                <w:p w:rsidR="00BD6192" w:rsidRDefault="00BD6192" w:rsidP="00BD6192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לעשות הנפקה נוספת, היא חייבת לעשות כן במניות עדיפות, דהיינו היא תצטרך לבטל</w:t>
                  </w:r>
                </w:p>
                <w:p w:rsidR="00BD6192" w:rsidRDefault="00BD6192" w:rsidP="00BD6192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את מניות היסוד ולהנפיק מניות עדיפות</w:t>
                  </w:r>
                  <w:r>
                    <w:t>.</w:t>
                  </w:r>
                </w:p>
                <w:p w:rsidR="00BD6192" w:rsidRDefault="00BD6192" w:rsidP="00BD6192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הוי"ר אי שוחט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994"/>
                  </w:pPr>
                  <w:r>
                    <w:rPr>
                      <w:rtl/>
                    </w:rPr>
                    <w:t>מה המצב היום לפנינו החקיקה הזאת</w:t>
                  </w:r>
                  <w:r>
                    <w:t>?</w:t>
                  </w:r>
                </w:p>
                <w:p w:rsidR="00BD6192" w:rsidRDefault="00BD6192" w:rsidP="00BD6192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שי וי יס</w:t>
                  </w:r>
                  <w:r>
                    <w:t>:</w:t>
                  </w:r>
                </w:p>
                <w:p w:rsidR="00BD6192" w:rsidRDefault="00BD6192" w:rsidP="00BD6192">
                  <w:pPr>
                    <w:pStyle w:val="OCRStyle27"/>
                    <w:ind w:left="984"/>
                  </w:pPr>
                  <w:r>
                    <w:rPr>
                      <w:rtl/>
                    </w:rPr>
                    <w:t>ההנחיה של ,/'23 לא היתה מותנית בהנפקה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F417F" w:rsidRDefault="00EF417F">
      <w:r>
        <w:br w:type="page"/>
      </w:r>
    </w:p>
    <w:p w:rsidR="00EF417F" w:rsidRDefault="00EF417F"/>
    <w:p w:rsidR="00EF417F" w:rsidRDefault="00EF417F">
      <w:r>
        <w:rPr>
          <w:noProof/>
        </w:rPr>
        <w:pict>
          <v:shape id="_x0000_s1057" type="#_x0000_t202" style="position:absolute;margin-left:32.8pt;margin-top:120.6pt;width:528.05pt;height:703.6pt;z-index:251687936;mso-position-horizontal:absolute;mso-position-horizontal-relative:page;mso-position-vertical:absolute;mso-position-vertical-relative:page" stroked="f">
            <v:textbox inset="0,0,0,0">
              <w:txbxContent>
                <w:p w:rsidR="00EF417F" w:rsidRDefault="00EF417F" w:rsidP="00EF417F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709"/>
                  </w:pPr>
                  <w:r>
                    <w:rPr>
                      <w:rtl/>
                    </w:rPr>
                    <w:t>במלים אחרות, כאן יש הגבלה נוספת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כאן יש כלל פשוט: מצלמים את המצב להיום. הוא רוצה לבצע הנפקה חדשה, חייב</w:t>
                  </w:r>
                </w:p>
                <w:p w:rsidR="00EF417F" w:rsidRDefault="00EF417F" w:rsidP="00EF417F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לעשות איחוד הון. זה מה שמוצע. המצב הקיים היום הוא, שבעל מניות יסוד חייב</w:t>
                  </w:r>
                </w:p>
                <w:p w:rsidR="00EF417F" w:rsidRDefault="00EF417F" w:rsidP="00EF417F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להחזיק 25%, בלי קשר לשאלה של הנפקה או לא הנפקה. ואין עליו חובה אלא בתהליך</w:t>
                  </w:r>
                </w:p>
                <w:p w:rsidR="00EF417F" w:rsidRDefault="00EF417F" w:rsidP="00EF417F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עתידי לבצע את האיחוד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1066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לפי הנוסח המוצע, הוא לא חייב להגיע ל-25%. יש המציעים, ובכלל זה נציגי</w:t>
                  </w:r>
                </w:p>
                <w:p w:rsidR="00EF417F" w:rsidRDefault="00EF417F" w:rsidP="00EF417F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הבורסה וגבי לחמן-מסר ממשרד המשפטים, שבכל זאת נקבע תקופת מעבר של שנתיים או</w:t>
                  </w:r>
                </w:p>
                <w:p w:rsidR="00EF417F" w:rsidRDefault="00EF417F" w:rsidP="00EF417F">
                  <w:pPr>
                    <w:pStyle w:val="OCRStyle28"/>
                    <w:ind w:left="1037"/>
                  </w:pPr>
                  <w:r>
                    <w:rPr>
                      <w:rtl/>
                    </w:rPr>
                    <w:t>שלוש שנים ונכריח את החברות האלה להגיע ל-25%, בלי קשר להנפקה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1027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אתם אומרים שחברות שלא עושות השוואה של זכויות הצבעה במניות, ויש בהן מי</w:t>
                  </w:r>
                </w:p>
                <w:p w:rsidR="00EF417F" w:rsidRDefault="00EF417F" w:rsidP="00EF417F">
                  <w:pPr>
                    <w:pStyle w:val="OCRStyle28"/>
                    <w:ind w:left="1018"/>
                  </w:pPr>
                  <w:r>
                    <w:rPr>
                      <w:rtl/>
                    </w:rPr>
                    <w:t>שמחזיק 10% מהמניות אבל ב-90% מהשליטה, יהיו חייבות תוך פרק זמן קצוב לעלות ל</w:t>
                  </w:r>
                  <w:r>
                    <w:t>-</w:t>
                  </w:r>
                </w:p>
                <w:p w:rsidR="00EF417F" w:rsidRDefault="00EF417F" w:rsidP="00EF417F">
                  <w:pPr>
                    <w:pStyle w:val="OCRStyle28"/>
                    <w:ind w:left="1018"/>
                  </w:pPr>
                  <w:r>
                    <w:t>25%.</w:t>
                  </w:r>
                </w:p>
                <w:p w:rsidR="00EF417F" w:rsidRDefault="00EF417F" w:rsidP="00EF417F">
                  <w:pPr>
                    <w:pStyle w:val="OCRStyle28"/>
                    <w:ind w:left="1003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70"/>
                  </w:pPr>
                  <w:r>
                    <w:rPr>
                      <w:rtl/>
                    </w:rPr>
                    <w:t>זה לא כתוב בנוסח שלפנינו. (חי רמון; כרגע ההצעה שהם לא יכולים לרדת</w:t>
                  </w:r>
                  <w:r>
                    <w:t>.)</w:t>
                  </w:r>
                </w:p>
                <w:p w:rsidR="00EF417F" w:rsidRDefault="00EF417F" w:rsidP="00EF417F">
                  <w:pPr>
                    <w:pStyle w:val="OCRStyle28"/>
                    <w:ind w:left="998"/>
                  </w:pPr>
                  <w:r>
                    <w:rPr>
                      <w:rtl/>
                    </w:rPr>
                    <w:t>שזוהי החמרה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89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EF417F" w:rsidRDefault="00EF417F" w:rsidP="00EF417F">
                  <w:pPr>
                    <w:pStyle w:val="OCRStyle2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אבל אם יתווסף התיקון שהבורסה מציעה, בנק המזרחי יצטרך לעלות משבריר של</w:t>
                  </w:r>
                </w:p>
                <w:p w:rsidR="00EF417F" w:rsidRDefault="00EF417F" w:rsidP="00EF417F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אחוז במניות ל-25% תוך שלוש שנים. הוא הדין בנק הפועלים. זה מה שאתם מציעים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13"/>
                  </w:pPr>
                  <w:r>
                    <w:rPr>
                      <w:rtl/>
                    </w:rPr>
                    <w:t>הנושא הזה עלה בכל הישיבות ותמיד נשאלה השאלה האם יש רטרואקטיבית בחקיקה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החלטה מהסוג הזה משמעותה החלטה רטרואקטיבית לגבי אנשים שנהגו בדרך מסוימת. אני</w:t>
                  </w:r>
                </w:p>
                <w:p w:rsidR="00EF417F" w:rsidRDefault="00EF417F" w:rsidP="00EF417F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חושב שההצעה שכלולה בנוסח שלפנינו, שאי אפשר לרדת בהון, היא מספיקה לצורך</w:t>
                  </w:r>
                </w:p>
                <w:p w:rsidR="00EF417F" w:rsidRDefault="00EF417F" w:rsidP="00EF417F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הענין. היא מחמירה במידה מסוימת את המצב הקיים, בלי שהיא תהיה רטרואקטיבית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EF417F" w:rsidRDefault="00EF417F" w:rsidP="00EF417F">
                  <w:pPr>
                    <w:pStyle w:val="OCRStyle28"/>
                    <w:ind w:left="1622"/>
                  </w:pPr>
                  <w:r>
                    <w:rPr>
                      <w:rtl/>
                    </w:rPr>
                    <w:t>זה אומר שאתם מכריחים אנשים שפעלו לפי מרז שהיה נהוג לקנות מניות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13"/>
                  </w:pPr>
                  <w:r>
                    <w:rPr>
                      <w:rtl/>
                    </w:rPr>
                    <w:t>זו היתה הנחיה של הבורסה</w:t>
                  </w:r>
                  <w:r>
                    <w:t>.</w:t>
                  </w:r>
                </w:p>
                <w:p w:rsidR="00EF417F" w:rsidRDefault="00EF417F" w:rsidP="00EF417F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F417F" w:rsidRDefault="00EF417F" w:rsidP="00EF417F">
                  <w:pPr>
                    <w:pStyle w:val="OCRStyle28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נציגי הבורסה אמרו לנו בכל הדיונים; רק ברגע שתהיה הנפקה נדרוש את</w:t>
                  </w:r>
                </w:p>
                <w:p w:rsidR="00EF417F" w:rsidRDefault="00EF417F" w:rsidP="00EF417F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השינויים האלה. לא נדרוש שינויים במצב של סטטוס-קוו. אני מציע לכם לרדת מהענין</w:t>
                  </w:r>
                </w:p>
                <w:p w:rsidR="00EF417F" w:rsidRDefault="00EF417F" w:rsidP="00EF417F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6509E" w:rsidRDefault="0066509E">
      <w:r>
        <w:br w:type="page"/>
      </w:r>
    </w:p>
    <w:p w:rsidR="0066509E" w:rsidRDefault="0066509E"/>
    <w:p w:rsidR="0066509E" w:rsidRDefault="0066509E">
      <w:r>
        <w:rPr>
          <w:noProof/>
        </w:rPr>
        <w:pict>
          <v:shape id="_x0000_s1058" type="#_x0000_t202" style="position:absolute;margin-left:32.8pt;margin-top:120.35pt;width:528.3pt;height:473.8pt;z-index:251688960;mso-position-horizontal:absolute;mso-position-horizontal-relative:page;mso-position-vertical:absolute;mso-position-vertical-relative:page" stroked="f">
            <v:textbox inset="0,0,0,0">
              <w:txbxContent>
                <w:p w:rsidR="0066509E" w:rsidRDefault="0066509E" w:rsidP="0066509E">
                  <w:pPr>
                    <w:pStyle w:val="OCRStyle29"/>
                    <w:ind w:left="629"/>
                  </w:pPr>
                  <w:r>
                    <w:rPr>
                      <w:rtl/>
                    </w:rPr>
                    <w:t>גבי די לחמן-מסר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התפישה היתה שאדם לא לכול לשלוט בחברה בלי שיהיה לו הון. ברגע שקבעתם</w:t>
                  </w:r>
                </w:p>
                <w:p w:rsidR="0066509E" w:rsidRDefault="0066509E" w:rsidP="0066509E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משטר של "מניה אחת - קול אחד", אנחנו גורסים שחברות רבות יצאו בהנפקות של</w:t>
                  </w:r>
                </w:p>
                <w:p w:rsidR="0066509E" w:rsidRDefault="0066509E" w:rsidP="0066509E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איגרות חוב. כתוצאה מכך הם יישארו בשיעור נמוך של אחזקה בהון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234"/>
                  </w:pPr>
                  <w:r>
                    <w:rPr>
                      <w:rtl/>
                    </w:rPr>
                    <w:t>שמענו שיש 13 חברות כאלה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219"/>
                  </w:pPr>
                  <w:r>
                    <w:rPr>
                      <w:rtl/>
                    </w:rPr>
                    <w:t>לא איכפת לי שחברות אלה ינפיקו אמיסיות של איגרות חוב. זה תפקיד הנאמן</w:t>
                  </w:r>
                  <w:r>
                    <w:t>,</w:t>
                  </w:r>
                </w:p>
                <w:p w:rsidR="0066509E" w:rsidRDefault="0066509E" w:rsidP="0066509E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זה תפקידו של החתם. יש פרסום. הייתי אולי מסכים לתיקון אם זה לא היה כרוך</w:t>
                  </w:r>
                </w:p>
                <w:p w:rsidR="0066509E" w:rsidRDefault="0066509E" w:rsidP="0066509E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בהטלת הובה על אנשים להוציא כסף ולקנות מניות, אנשים שפעלו עד כה על פי החוק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66509E" w:rsidRDefault="0066509E" w:rsidP="0066509E">
                  <w:pPr>
                    <w:pStyle w:val="OCRStyle29"/>
                    <w:ind w:left="1200"/>
                  </w:pPr>
                  <w:r>
                    <w:rPr>
                      <w:rtl/>
                    </w:rPr>
                    <w:t>אני בעד הנוסח המוצע, כי יש הנחיה קיימת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195"/>
                  </w:pPr>
                  <w:r>
                    <w:rPr>
                      <w:rtl/>
                    </w:rPr>
                    <w:t>אני מציע לוותר על הענין הזה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בענין זה אני תומך ביושב-ראש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6509E" w:rsidRDefault="0066509E" w:rsidP="0066509E">
                  <w:pPr>
                    <w:pStyle w:val="OCRStyle29"/>
                    <w:ind w:left="1181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66509E" w:rsidRDefault="0066509E" w:rsidP="0066509E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הישיבה ננעלה בשעה 12.15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E378D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D1872"/>
    <w:rsid w:val="000978C1"/>
    <w:rsid w:val="00102EC9"/>
    <w:rsid w:val="00173B5F"/>
    <w:rsid w:val="00206C1C"/>
    <w:rsid w:val="00374210"/>
    <w:rsid w:val="0041576A"/>
    <w:rsid w:val="004D497E"/>
    <w:rsid w:val="005F6D5E"/>
    <w:rsid w:val="0066509E"/>
    <w:rsid w:val="006D1872"/>
    <w:rsid w:val="00702BCF"/>
    <w:rsid w:val="00731265"/>
    <w:rsid w:val="0076616D"/>
    <w:rsid w:val="008F20AA"/>
    <w:rsid w:val="00906D14"/>
    <w:rsid w:val="00925967"/>
    <w:rsid w:val="009C4B75"/>
    <w:rsid w:val="00A95CD1"/>
    <w:rsid w:val="00AE1E95"/>
    <w:rsid w:val="00B04B97"/>
    <w:rsid w:val="00BD6192"/>
    <w:rsid w:val="00C53902"/>
    <w:rsid w:val="00D94A3E"/>
    <w:rsid w:val="00DA1DE8"/>
    <w:rsid w:val="00DA5FAE"/>
    <w:rsid w:val="00DD2108"/>
    <w:rsid w:val="00DD24F6"/>
    <w:rsid w:val="00E05CA7"/>
    <w:rsid w:val="00E378D8"/>
    <w:rsid w:val="00E7204C"/>
    <w:rsid w:val="00EF417F"/>
    <w:rsid w:val="00F32D37"/>
    <w:rsid w:val="00F64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D1872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6D1872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4D497E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4D497E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D94A3E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D94A3E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731265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731265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E7204C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E7204C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5F6D5E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5F6D5E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645A1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645A1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F32D37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32D37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AE1E95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AE1E95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925967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925967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906D14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906D14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102EC9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102EC9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DA5FAE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DA5FAE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8F20AA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8F20AA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0978C1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0978C1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702BCF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702BCF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374210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374210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C53902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C53902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41576A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41576A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E378D8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E378D8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76616D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76616D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B04B97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B04B97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DA1DE8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DA1DE8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DD2108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DD2108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A95CD1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A95CD1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206C1C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206C1C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BD6192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BD6192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EF417F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EF417F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66509E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66509E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21</Words>
  <Characters>125</Characters>
  <Application>Microsoft Office Word</Application>
  <DocSecurity>0</DocSecurity>
  <Lines>1</Lines>
  <Paragraphs>1</Paragraphs>
  <ScaleCrop>false</ScaleCrop>
  <Company>Grizli777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30</cp:revision>
  <dcterms:created xsi:type="dcterms:W3CDTF">2010-02-04T10:37:00Z</dcterms:created>
  <dcterms:modified xsi:type="dcterms:W3CDTF">2010-02-04T10:38:00Z</dcterms:modified>
</cp:coreProperties>
</file>