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47810" w14:textId="7BEBC09C" w:rsidR="00E64116" w:rsidRPr="005817EC" w:rsidRDefault="0011067C" w:rsidP="00EC1FB3">
      <w:pPr>
        <w:ind w:firstLine="0"/>
        <w:rPr>
          <w:b/>
          <w:bCs/>
          <w:rtl/>
        </w:rPr>
      </w:pPr>
      <w:r>
        <w:rPr>
          <w:b/>
          <w:bCs/>
          <w:rtl/>
        </w:rPr>
        <w:t>הכנסת העשרים-וחמש</w:t>
      </w:r>
    </w:p>
    <w:p w14:paraId="2C2ECDC3" w14:textId="77777777" w:rsidR="00A22C90" w:rsidRDefault="00A22C90" w:rsidP="00327BF8">
      <w:pPr>
        <w:ind w:firstLine="0"/>
        <w:outlineLvl w:val="0"/>
        <w:rPr>
          <w:b/>
          <w:bCs/>
          <w:rtl/>
        </w:rPr>
        <w:sectPr w:rsidR="00A22C90" w:rsidSect="003D51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1C906D" w14:textId="1E4917E3" w:rsidR="00E64116" w:rsidRPr="008713A4" w:rsidRDefault="0011067C" w:rsidP="008320F6">
      <w:pPr>
        <w:ind w:firstLine="0"/>
        <w:rPr>
          <w:b/>
          <w:bCs/>
          <w:rtl/>
        </w:rPr>
      </w:pPr>
      <w:r>
        <w:rPr>
          <w:b/>
          <w:bCs/>
          <w:rtl/>
        </w:rPr>
        <w:t>מושב שני</w:t>
      </w:r>
    </w:p>
    <w:p w14:paraId="2ADD8F19" w14:textId="77777777" w:rsidR="00E64116" w:rsidRPr="008713A4" w:rsidRDefault="00E64116" w:rsidP="0049458B">
      <w:pPr>
        <w:rPr>
          <w:rtl/>
        </w:rPr>
      </w:pPr>
    </w:p>
    <w:p w14:paraId="10C78255" w14:textId="77777777" w:rsidR="00E64116" w:rsidRPr="008713A4" w:rsidRDefault="00E64116" w:rsidP="0049458B">
      <w:pPr>
        <w:rPr>
          <w:rtl/>
        </w:rPr>
      </w:pPr>
    </w:p>
    <w:p w14:paraId="50DFBEF6" w14:textId="77777777" w:rsidR="00E64116" w:rsidRPr="008713A4" w:rsidRDefault="00E64116" w:rsidP="007509A6">
      <w:pPr>
        <w:ind w:firstLine="0"/>
        <w:jc w:val="center"/>
        <w:rPr>
          <w:b/>
          <w:bCs/>
          <w:rtl/>
        </w:rPr>
      </w:pPr>
    </w:p>
    <w:p w14:paraId="32ADB32B" w14:textId="721A92D3" w:rsidR="00E64116" w:rsidRPr="008713A4" w:rsidRDefault="0011067C" w:rsidP="008320F6">
      <w:pPr>
        <w:ind w:firstLine="0"/>
        <w:jc w:val="center"/>
        <w:outlineLvl w:val="0"/>
        <w:rPr>
          <w:b/>
          <w:bCs/>
          <w:rtl/>
        </w:rPr>
      </w:pPr>
      <w:r>
        <w:rPr>
          <w:b/>
          <w:bCs/>
          <w:rtl/>
        </w:rPr>
        <w:t xml:space="preserve">פרוטוקול מס' </w:t>
      </w:r>
      <w:r>
        <w:rPr>
          <w:rFonts w:hint="cs"/>
          <w:b/>
          <w:bCs/>
          <w:rtl/>
        </w:rPr>
        <w:t>214</w:t>
      </w:r>
    </w:p>
    <w:p w14:paraId="4CBF3D41" w14:textId="3A2F613D" w:rsidR="00E64116" w:rsidRPr="008713A4" w:rsidRDefault="0011067C" w:rsidP="008320F6">
      <w:pPr>
        <w:ind w:firstLine="0"/>
        <w:jc w:val="center"/>
        <w:outlineLvl w:val="0"/>
        <w:rPr>
          <w:b/>
          <w:bCs/>
          <w:rtl/>
        </w:rPr>
      </w:pPr>
      <w:r>
        <w:rPr>
          <w:b/>
          <w:bCs/>
          <w:rtl/>
        </w:rPr>
        <w:t>מישיבת ועדת העבודה והרווחה</w:t>
      </w:r>
    </w:p>
    <w:p w14:paraId="5F9DCF23" w14:textId="19DAAEDE" w:rsidR="00E64116" w:rsidRPr="008713A4" w:rsidRDefault="0011067C" w:rsidP="008320F6">
      <w:pPr>
        <w:ind w:firstLine="0"/>
        <w:jc w:val="center"/>
        <w:outlineLvl w:val="0"/>
        <w:rPr>
          <w:b/>
          <w:bCs/>
          <w:u w:val="single"/>
          <w:rtl/>
        </w:rPr>
      </w:pPr>
      <w:r>
        <w:rPr>
          <w:b/>
          <w:bCs/>
          <w:u w:val="single"/>
          <w:rtl/>
        </w:rPr>
        <w:t xml:space="preserve">יום רביעי, י"ד באייר </w:t>
      </w:r>
      <w:proofErr w:type="spellStart"/>
      <w:r>
        <w:rPr>
          <w:b/>
          <w:bCs/>
          <w:u w:val="single"/>
          <w:rtl/>
        </w:rPr>
        <w:t>התשפ"ד</w:t>
      </w:r>
      <w:proofErr w:type="spellEnd"/>
      <w:r>
        <w:rPr>
          <w:b/>
          <w:bCs/>
          <w:u w:val="single"/>
          <w:rtl/>
        </w:rPr>
        <w:t xml:space="preserve"> (22 במאי 2024), שעה 10:</w:t>
      </w:r>
      <w:r>
        <w:rPr>
          <w:rFonts w:hint="cs"/>
          <w:b/>
          <w:bCs/>
          <w:u w:val="single"/>
          <w:rtl/>
        </w:rPr>
        <w:t>09</w:t>
      </w:r>
    </w:p>
    <w:p w14:paraId="44205A77" w14:textId="77777777" w:rsidR="00E64116" w:rsidRPr="008713A4" w:rsidRDefault="00E64116" w:rsidP="008320F6">
      <w:pPr>
        <w:ind w:firstLine="0"/>
        <w:rPr>
          <w:rtl/>
        </w:rPr>
      </w:pPr>
    </w:p>
    <w:p w14:paraId="283B5E86" w14:textId="77777777" w:rsidR="00E64116" w:rsidRPr="008713A4" w:rsidRDefault="00E64116" w:rsidP="008320F6">
      <w:pPr>
        <w:ind w:firstLine="0"/>
        <w:rPr>
          <w:rtl/>
        </w:rPr>
      </w:pPr>
    </w:p>
    <w:p w14:paraId="08A6059D" w14:textId="77777777" w:rsidR="00E64116" w:rsidRPr="008713A4" w:rsidRDefault="00E64116" w:rsidP="008320F6">
      <w:pPr>
        <w:ind w:firstLine="0"/>
        <w:rPr>
          <w:rtl/>
        </w:rPr>
      </w:pPr>
    </w:p>
    <w:p w14:paraId="6431FD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DF8A0E" w14:textId="12644B3A" w:rsidR="00E64116" w:rsidRPr="008713A4" w:rsidRDefault="0011067C" w:rsidP="0011067C">
      <w:pPr>
        <w:spacing w:before="60"/>
        <w:ind w:firstLine="0"/>
        <w:rPr>
          <w:rtl/>
        </w:rPr>
      </w:pPr>
      <w:bookmarkStart w:id="0" w:name="ET_hatsach_640440_1"/>
      <w:r w:rsidRPr="0011067C">
        <w:rPr>
          <w:rStyle w:val="TagStyle"/>
          <w:rtl/>
        </w:rPr>
        <w:t xml:space="preserve"> &lt;&lt; הצח &gt;&gt; </w:t>
      </w:r>
      <w:r w:rsidRPr="0011067C">
        <w:rPr>
          <w:rtl/>
        </w:rPr>
        <w:t>הצעת חוק עבודת הנוער (תיקון מס' 22) (עבודת לילה בתקופת חופשת לימודים רשמית), התשפ"ג-2023</w:t>
      </w:r>
      <w:r w:rsidRPr="0011067C">
        <w:rPr>
          <w:rStyle w:val="TagStyle"/>
          <w:rtl/>
        </w:rPr>
        <w:t xml:space="preserve"> &lt;&lt; הצח &gt;&gt;</w:t>
      </w:r>
      <w:r w:rsidRPr="0011067C">
        <w:rPr>
          <w:rtl/>
        </w:rPr>
        <w:t xml:space="preserve"> </w:t>
      </w:r>
      <w:r>
        <w:rPr>
          <w:rFonts w:hint="cs"/>
          <w:rtl/>
        </w:rPr>
        <w:t>(מ/1629)</w:t>
      </w:r>
      <w:r w:rsidR="00060BCA">
        <w:rPr>
          <w:rtl/>
        </w:rPr>
        <w:t xml:space="preserve"> </w:t>
      </w:r>
      <w:bookmarkEnd w:id="0"/>
    </w:p>
    <w:p w14:paraId="56C031D9" w14:textId="77777777" w:rsidR="00E64116" w:rsidRDefault="00E64116" w:rsidP="007C693F">
      <w:pPr>
        <w:spacing w:before="60"/>
        <w:ind w:firstLine="0"/>
        <w:rPr>
          <w:rtl/>
        </w:rPr>
      </w:pPr>
    </w:p>
    <w:p w14:paraId="7408FB08" w14:textId="77777777" w:rsidR="0011067C" w:rsidRPr="008713A4" w:rsidRDefault="0011067C" w:rsidP="007C693F">
      <w:pPr>
        <w:spacing w:before="60"/>
        <w:ind w:firstLine="0"/>
        <w:rPr>
          <w:rtl/>
        </w:rPr>
      </w:pPr>
    </w:p>
    <w:p w14:paraId="264527ED" w14:textId="77777777" w:rsidR="00E64116" w:rsidRPr="008713A4" w:rsidRDefault="00E64116" w:rsidP="00EC1FB3">
      <w:pPr>
        <w:ind w:firstLine="0"/>
        <w:outlineLvl w:val="1"/>
        <w:rPr>
          <w:b/>
          <w:bCs/>
          <w:u w:val="single"/>
          <w:rtl/>
        </w:rPr>
      </w:pPr>
      <w:r w:rsidRPr="008713A4">
        <w:rPr>
          <w:b/>
          <w:bCs/>
          <w:u w:val="single"/>
          <w:rtl/>
        </w:rPr>
        <w:t>נכחו:</w:t>
      </w:r>
    </w:p>
    <w:p w14:paraId="46197D9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2B2AC7" w14:textId="55DF5928" w:rsidR="0011067C" w:rsidRPr="006A0044" w:rsidRDefault="0011067C" w:rsidP="0011067C">
      <w:pPr>
        <w:ind w:firstLine="0"/>
        <w:rPr>
          <w:rtl/>
        </w:rPr>
      </w:pPr>
      <w:r w:rsidRPr="006A0044">
        <w:rPr>
          <w:rtl/>
        </w:rPr>
        <w:t xml:space="preserve">חוה אתי </w:t>
      </w:r>
      <w:proofErr w:type="spellStart"/>
      <w:r w:rsidRPr="006A0044">
        <w:rPr>
          <w:rtl/>
        </w:rPr>
        <w:t>עטייה</w:t>
      </w:r>
      <w:proofErr w:type="spellEnd"/>
      <w:r w:rsidRPr="006A0044">
        <w:rPr>
          <w:rFonts w:hint="cs"/>
          <w:rtl/>
        </w:rPr>
        <w:t xml:space="preserve"> </w:t>
      </w:r>
      <w:r w:rsidRPr="006A0044">
        <w:rPr>
          <w:rtl/>
        </w:rPr>
        <w:t>–</w:t>
      </w:r>
      <w:r w:rsidRPr="006A0044">
        <w:rPr>
          <w:rFonts w:hint="cs"/>
          <w:rtl/>
        </w:rPr>
        <w:t xml:space="preserve"> </w:t>
      </w:r>
      <w:r w:rsidR="006A0044">
        <w:rPr>
          <w:rFonts w:hint="cs"/>
          <w:rtl/>
        </w:rPr>
        <w:t xml:space="preserve">מ"מ </w:t>
      </w:r>
      <w:r w:rsidRPr="006A0044">
        <w:rPr>
          <w:rFonts w:hint="cs"/>
          <w:rtl/>
        </w:rPr>
        <w:t xml:space="preserve">היו"ר </w:t>
      </w:r>
    </w:p>
    <w:p w14:paraId="05A73464" w14:textId="7A919107" w:rsidR="0011067C" w:rsidRPr="006A0044" w:rsidRDefault="0011067C" w:rsidP="00EC1FB3">
      <w:pPr>
        <w:ind w:firstLine="0"/>
        <w:rPr>
          <w:rtl/>
        </w:rPr>
      </w:pPr>
      <w:proofErr w:type="spellStart"/>
      <w:r w:rsidRPr="006A0044">
        <w:rPr>
          <w:rtl/>
        </w:rPr>
        <w:t>ואליד</w:t>
      </w:r>
      <w:proofErr w:type="spellEnd"/>
      <w:r w:rsidRPr="006A0044">
        <w:rPr>
          <w:rtl/>
        </w:rPr>
        <w:t xml:space="preserve"> </w:t>
      </w:r>
      <w:proofErr w:type="spellStart"/>
      <w:r w:rsidRPr="006A0044">
        <w:rPr>
          <w:rtl/>
        </w:rPr>
        <w:t>אלהואשלה</w:t>
      </w:r>
      <w:proofErr w:type="spellEnd"/>
    </w:p>
    <w:p w14:paraId="68C561BC" w14:textId="774356FD" w:rsidR="0011067C" w:rsidRPr="006A0044" w:rsidRDefault="0011067C" w:rsidP="00EC1FB3">
      <w:pPr>
        <w:ind w:firstLine="0"/>
        <w:rPr>
          <w:rtl/>
        </w:rPr>
      </w:pPr>
      <w:r w:rsidRPr="006A0044">
        <w:rPr>
          <w:rtl/>
        </w:rPr>
        <w:t>דבי ביטון</w:t>
      </w:r>
    </w:p>
    <w:p w14:paraId="4E66A1EB" w14:textId="77777777" w:rsidR="000C47F5" w:rsidRPr="0082136D" w:rsidRDefault="000C47F5" w:rsidP="00DE5B80">
      <w:pPr>
        <w:ind w:firstLine="0"/>
        <w:rPr>
          <w:rtl/>
        </w:rPr>
      </w:pPr>
    </w:p>
    <w:p w14:paraId="525E8452" w14:textId="77777777" w:rsidR="002E5E31" w:rsidRPr="000C47F5" w:rsidRDefault="002E5E31" w:rsidP="00DE5B80">
      <w:pPr>
        <w:ind w:firstLine="0"/>
        <w:rPr>
          <w:b/>
          <w:bCs/>
          <w:u w:val="single"/>
          <w:rtl/>
        </w:rPr>
      </w:pPr>
    </w:p>
    <w:p w14:paraId="5C48D7E3" w14:textId="66944271" w:rsidR="00E64116" w:rsidRDefault="00E64116" w:rsidP="009F69F2">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6"/>
        <w:gridCol w:w="6917"/>
      </w:tblGrid>
      <w:tr w:rsidR="002A4CA4" w14:paraId="00BA2F8C" w14:textId="77777777" w:rsidTr="006A0044">
        <w:tc>
          <w:tcPr>
            <w:tcW w:w="2211" w:type="dxa"/>
            <w:shd w:val="clear" w:color="auto" w:fill="auto"/>
          </w:tcPr>
          <w:p w14:paraId="231902A6" w14:textId="5C520AF6" w:rsidR="002A4CA4" w:rsidRDefault="002A4CA4" w:rsidP="00DE5B80">
            <w:pPr>
              <w:ind w:firstLine="0"/>
              <w:rPr>
                <w:rtl/>
              </w:rPr>
            </w:pPr>
            <w:r>
              <w:rPr>
                <w:rtl/>
              </w:rPr>
              <w:t>אייל אסף</w:t>
            </w:r>
          </w:p>
        </w:tc>
        <w:tc>
          <w:tcPr>
            <w:tcW w:w="0" w:type="auto"/>
            <w:shd w:val="clear" w:color="auto" w:fill="auto"/>
          </w:tcPr>
          <w:p w14:paraId="118768C2" w14:textId="527B5562" w:rsidR="002A4CA4" w:rsidRDefault="002A4CA4" w:rsidP="00DE5B80">
            <w:pPr>
              <w:ind w:firstLine="0"/>
              <w:rPr>
                <w:rtl/>
              </w:rPr>
            </w:pPr>
            <w:r>
              <w:rPr>
                <w:rtl/>
              </w:rPr>
              <w:t>–</w:t>
            </w:r>
          </w:p>
        </w:tc>
        <w:tc>
          <w:tcPr>
            <w:tcW w:w="6917" w:type="dxa"/>
            <w:shd w:val="clear" w:color="auto" w:fill="auto"/>
          </w:tcPr>
          <w:p w14:paraId="12CA94C6" w14:textId="60877E85" w:rsidR="002A4CA4" w:rsidRDefault="002A4CA4" w:rsidP="00DE5B80">
            <w:pPr>
              <w:ind w:firstLine="0"/>
              <w:rPr>
                <w:rtl/>
              </w:rPr>
            </w:pPr>
            <w:r>
              <w:rPr>
                <w:rtl/>
              </w:rPr>
              <w:t xml:space="preserve">מנהל אגף אכיפה כללית, </w:t>
            </w:r>
            <w:proofErr w:type="spellStart"/>
            <w:r>
              <w:rPr>
                <w:rtl/>
              </w:rPr>
              <w:t>מינהל</w:t>
            </w:r>
            <w:proofErr w:type="spellEnd"/>
            <w:r>
              <w:rPr>
                <w:rtl/>
              </w:rPr>
              <w:t xml:space="preserve"> הסדרה ואכיפת חוקי עבודה, זרוע העבודה, משרד העבודה</w:t>
            </w:r>
          </w:p>
        </w:tc>
      </w:tr>
      <w:tr w:rsidR="002A4CA4" w14:paraId="310B7D87" w14:textId="77777777" w:rsidTr="006A0044">
        <w:tc>
          <w:tcPr>
            <w:tcW w:w="2211" w:type="dxa"/>
            <w:shd w:val="clear" w:color="auto" w:fill="auto"/>
          </w:tcPr>
          <w:p w14:paraId="01BEC982" w14:textId="490DA010" w:rsidR="002A4CA4" w:rsidRDefault="002A4CA4" w:rsidP="00DE5B80">
            <w:pPr>
              <w:ind w:firstLine="0"/>
              <w:rPr>
                <w:rtl/>
              </w:rPr>
            </w:pPr>
            <w:r>
              <w:rPr>
                <w:rtl/>
              </w:rPr>
              <w:t xml:space="preserve">קרין </w:t>
            </w:r>
            <w:proofErr w:type="spellStart"/>
            <w:r>
              <w:rPr>
                <w:rtl/>
              </w:rPr>
              <w:t>אהרוניאן</w:t>
            </w:r>
            <w:proofErr w:type="spellEnd"/>
            <w:r>
              <w:rPr>
                <w:rtl/>
              </w:rPr>
              <w:t xml:space="preserve"> רוזמרין</w:t>
            </w:r>
          </w:p>
        </w:tc>
        <w:tc>
          <w:tcPr>
            <w:tcW w:w="0" w:type="auto"/>
            <w:shd w:val="clear" w:color="auto" w:fill="auto"/>
          </w:tcPr>
          <w:p w14:paraId="0F4523D2" w14:textId="2AC2674C" w:rsidR="002A4CA4" w:rsidRDefault="002A4CA4" w:rsidP="00DE5B80">
            <w:pPr>
              <w:ind w:firstLine="0"/>
              <w:rPr>
                <w:rtl/>
              </w:rPr>
            </w:pPr>
            <w:r>
              <w:rPr>
                <w:rtl/>
              </w:rPr>
              <w:t>–</w:t>
            </w:r>
          </w:p>
        </w:tc>
        <w:tc>
          <w:tcPr>
            <w:tcW w:w="6917" w:type="dxa"/>
            <w:shd w:val="clear" w:color="auto" w:fill="auto"/>
          </w:tcPr>
          <w:p w14:paraId="6A7BF8FA" w14:textId="7F018E25" w:rsidR="002A4CA4" w:rsidRDefault="002A4CA4" w:rsidP="00DE5B80">
            <w:pPr>
              <w:ind w:firstLine="0"/>
              <w:rPr>
                <w:rtl/>
              </w:rPr>
            </w:pPr>
            <w:r>
              <w:rPr>
                <w:rtl/>
              </w:rPr>
              <w:t xml:space="preserve">ראש מטה </w:t>
            </w:r>
            <w:proofErr w:type="spellStart"/>
            <w:r>
              <w:rPr>
                <w:rtl/>
              </w:rPr>
              <w:t>מינהל</w:t>
            </w:r>
            <w:proofErr w:type="spellEnd"/>
            <w:r>
              <w:rPr>
                <w:rtl/>
              </w:rPr>
              <w:t xml:space="preserve"> הסדרה ואכיפת חוקי עבודה, זרוע העבודה, משרד העבודה</w:t>
            </w:r>
          </w:p>
        </w:tc>
      </w:tr>
      <w:tr w:rsidR="002A4CA4" w14:paraId="77B4E3D5" w14:textId="77777777" w:rsidTr="006A0044">
        <w:tc>
          <w:tcPr>
            <w:tcW w:w="2211" w:type="dxa"/>
            <w:shd w:val="clear" w:color="auto" w:fill="auto"/>
          </w:tcPr>
          <w:p w14:paraId="20DB7904" w14:textId="67D200FD" w:rsidR="002A4CA4" w:rsidRDefault="002A4CA4" w:rsidP="00DE5B80">
            <w:pPr>
              <w:ind w:firstLine="0"/>
              <w:rPr>
                <w:rtl/>
              </w:rPr>
            </w:pPr>
            <w:r>
              <w:rPr>
                <w:rtl/>
              </w:rPr>
              <w:t>אנטואנ</w:t>
            </w:r>
            <w:r w:rsidR="0082092B">
              <w:rPr>
                <w:rFonts w:hint="cs"/>
                <w:rtl/>
              </w:rPr>
              <w:t xml:space="preserve">ט </w:t>
            </w:r>
            <w:proofErr w:type="spellStart"/>
            <w:r>
              <w:rPr>
                <w:rtl/>
              </w:rPr>
              <w:t>חינאווי</w:t>
            </w:r>
            <w:proofErr w:type="spellEnd"/>
            <w:r>
              <w:rPr>
                <w:rtl/>
              </w:rPr>
              <w:t xml:space="preserve"> </w:t>
            </w:r>
          </w:p>
        </w:tc>
        <w:tc>
          <w:tcPr>
            <w:tcW w:w="0" w:type="auto"/>
            <w:shd w:val="clear" w:color="auto" w:fill="auto"/>
          </w:tcPr>
          <w:p w14:paraId="1EBE412F" w14:textId="01C086A0" w:rsidR="002A4CA4" w:rsidRDefault="002A4CA4" w:rsidP="00DE5B80">
            <w:pPr>
              <w:ind w:firstLine="0"/>
              <w:rPr>
                <w:rtl/>
              </w:rPr>
            </w:pPr>
            <w:r>
              <w:rPr>
                <w:rtl/>
              </w:rPr>
              <w:t>–</w:t>
            </w:r>
          </w:p>
        </w:tc>
        <w:tc>
          <w:tcPr>
            <w:tcW w:w="6917" w:type="dxa"/>
            <w:shd w:val="clear" w:color="auto" w:fill="auto"/>
          </w:tcPr>
          <w:p w14:paraId="03D75A6E" w14:textId="51F9469F" w:rsidR="002A4CA4" w:rsidRDefault="002A4CA4" w:rsidP="00DE5B80">
            <w:pPr>
              <w:ind w:firstLine="0"/>
              <w:rPr>
                <w:rtl/>
              </w:rPr>
            </w:pPr>
            <w:r>
              <w:rPr>
                <w:rtl/>
              </w:rPr>
              <w:t>עו"ד, לשכה משפטית, זרוע העבודה, משרד העבודה</w:t>
            </w:r>
          </w:p>
        </w:tc>
      </w:tr>
      <w:tr w:rsidR="002A4CA4" w14:paraId="385F0A99" w14:textId="77777777" w:rsidTr="006A0044">
        <w:tc>
          <w:tcPr>
            <w:tcW w:w="2211" w:type="dxa"/>
            <w:shd w:val="clear" w:color="auto" w:fill="auto"/>
          </w:tcPr>
          <w:p w14:paraId="71955338" w14:textId="631718D4" w:rsidR="002A4CA4" w:rsidRDefault="002A4CA4" w:rsidP="00DE5B80">
            <w:pPr>
              <w:ind w:firstLine="0"/>
              <w:rPr>
                <w:rtl/>
              </w:rPr>
            </w:pPr>
            <w:r>
              <w:rPr>
                <w:rtl/>
              </w:rPr>
              <w:t>עילם שניר</w:t>
            </w:r>
          </w:p>
        </w:tc>
        <w:tc>
          <w:tcPr>
            <w:tcW w:w="0" w:type="auto"/>
            <w:shd w:val="clear" w:color="auto" w:fill="auto"/>
          </w:tcPr>
          <w:p w14:paraId="08A67A77" w14:textId="08207069" w:rsidR="002A4CA4" w:rsidRDefault="002A4CA4" w:rsidP="00DE5B80">
            <w:pPr>
              <w:ind w:firstLine="0"/>
              <w:rPr>
                <w:rtl/>
              </w:rPr>
            </w:pPr>
            <w:r>
              <w:rPr>
                <w:rtl/>
              </w:rPr>
              <w:t>–</w:t>
            </w:r>
          </w:p>
        </w:tc>
        <w:tc>
          <w:tcPr>
            <w:tcW w:w="6917" w:type="dxa"/>
            <w:shd w:val="clear" w:color="auto" w:fill="auto"/>
          </w:tcPr>
          <w:p w14:paraId="75B4E917" w14:textId="5F851521" w:rsidR="002A4CA4" w:rsidRDefault="002A4CA4" w:rsidP="00DE5B80">
            <w:pPr>
              <w:ind w:firstLine="0"/>
              <w:rPr>
                <w:rtl/>
              </w:rPr>
            </w:pPr>
            <w:r>
              <w:rPr>
                <w:rtl/>
              </w:rPr>
              <w:t>עו"ד, מחלקת ייעוץ וחקיקה פלילי, משרד המשפטים</w:t>
            </w:r>
          </w:p>
        </w:tc>
      </w:tr>
      <w:tr w:rsidR="002A4CA4" w14:paraId="15B82904" w14:textId="77777777" w:rsidTr="006A0044">
        <w:tc>
          <w:tcPr>
            <w:tcW w:w="2211" w:type="dxa"/>
            <w:shd w:val="clear" w:color="auto" w:fill="auto"/>
          </w:tcPr>
          <w:p w14:paraId="31265125" w14:textId="0F887A8B" w:rsidR="002A4CA4" w:rsidRDefault="002A4CA4" w:rsidP="00DE5B80">
            <w:pPr>
              <w:ind w:firstLine="0"/>
              <w:rPr>
                <w:rtl/>
              </w:rPr>
            </w:pPr>
            <w:r>
              <w:rPr>
                <w:rtl/>
              </w:rPr>
              <w:t xml:space="preserve">אורי </w:t>
            </w:r>
            <w:proofErr w:type="spellStart"/>
            <w:r>
              <w:rPr>
                <w:rtl/>
              </w:rPr>
              <w:t>מתוקי</w:t>
            </w:r>
            <w:proofErr w:type="spellEnd"/>
          </w:p>
        </w:tc>
        <w:tc>
          <w:tcPr>
            <w:tcW w:w="0" w:type="auto"/>
            <w:shd w:val="clear" w:color="auto" w:fill="auto"/>
          </w:tcPr>
          <w:p w14:paraId="2603CFCF" w14:textId="01D1DB06" w:rsidR="002A4CA4" w:rsidRDefault="002A4CA4" w:rsidP="00DE5B80">
            <w:pPr>
              <w:ind w:firstLine="0"/>
              <w:rPr>
                <w:rtl/>
              </w:rPr>
            </w:pPr>
            <w:r>
              <w:rPr>
                <w:rtl/>
              </w:rPr>
              <w:t>–</w:t>
            </w:r>
          </w:p>
        </w:tc>
        <w:tc>
          <w:tcPr>
            <w:tcW w:w="6917" w:type="dxa"/>
            <w:shd w:val="clear" w:color="auto" w:fill="auto"/>
          </w:tcPr>
          <w:p w14:paraId="7B480A18" w14:textId="6ACC3551" w:rsidR="002A4CA4" w:rsidRDefault="002A4CA4" w:rsidP="00DE5B80">
            <w:pPr>
              <w:ind w:firstLine="0"/>
              <w:rPr>
                <w:rtl/>
              </w:rPr>
            </w:pPr>
            <w:r>
              <w:rPr>
                <w:rtl/>
              </w:rPr>
              <w:t>מנהל חטיבה ארצית תחבורה ציבורית, איגוד התחבורה, ההסתדרות החדשה</w:t>
            </w:r>
          </w:p>
        </w:tc>
      </w:tr>
      <w:tr w:rsidR="002A4CA4" w14:paraId="3EC84C2E" w14:textId="77777777" w:rsidTr="006A0044">
        <w:tc>
          <w:tcPr>
            <w:tcW w:w="2211" w:type="dxa"/>
            <w:shd w:val="clear" w:color="auto" w:fill="auto"/>
          </w:tcPr>
          <w:p w14:paraId="550A4050" w14:textId="372650DA" w:rsidR="002A4CA4" w:rsidRDefault="002A4CA4" w:rsidP="00DE5B80">
            <w:pPr>
              <w:ind w:firstLine="0"/>
              <w:rPr>
                <w:rtl/>
              </w:rPr>
            </w:pPr>
            <w:r>
              <w:rPr>
                <w:rtl/>
              </w:rPr>
              <w:t xml:space="preserve">נועם </w:t>
            </w:r>
            <w:proofErr w:type="spellStart"/>
            <w:r>
              <w:rPr>
                <w:rtl/>
              </w:rPr>
              <w:t>וילדר</w:t>
            </w:r>
            <w:proofErr w:type="spellEnd"/>
          </w:p>
        </w:tc>
        <w:tc>
          <w:tcPr>
            <w:tcW w:w="0" w:type="auto"/>
            <w:shd w:val="clear" w:color="auto" w:fill="auto"/>
          </w:tcPr>
          <w:p w14:paraId="0552304E" w14:textId="53F87F4E" w:rsidR="002A4CA4" w:rsidRDefault="002A4CA4" w:rsidP="00DE5B80">
            <w:pPr>
              <w:ind w:firstLine="0"/>
              <w:rPr>
                <w:rtl/>
              </w:rPr>
            </w:pPr>
            <w:r>
              <w:rPr>
                <w:rtl/>
              </w:rPr>
              <w:t>–</w:t>
            </w:r>
          </w:p>
        </w:tc>
        <w:tc>
          <w:tcPr>
            <w:tcW w:w="6917" w:type="dxa"/>
            <w:shd w:val="clear" w:color="auto" w:fill="auto"/>
          </w:tcPr>
          <w:p w14:paraId="3D13E1C0" w14:textId="7F38B171" w:rsidR="002A4CA4" w:rsidRDefault="002A4CA4" w:rsidP="00DE5B80">
            <w:pPr>
              <w:ind w:firstLine="0"/>
              <w:rPr>
                <w:rtl/>
              </w:rPr>
            </w:pPr>
            <w:r>
              <w:rPr>
                <w:rtl/>
              </w:rPr>
              <w:t>עו"ד, המועצה לשלום הילד</w:t>
            </w:r>
          </w:p>
        </w:tc>
      </w:tr>
      <w:tr w:rsidR="002A4CA4" w14:paraId="59F0692A" w14:textId="77777777" w:rsidTr="006A0044">
        <w:tc>
          <w:tcPr>
            <w:tcW w:w="2211" w:type="dxa"/>
            <w:shd w:val="clear" w:color="auto" w:fill="auto"/>
          </w:tcPr>
          <w:p w14:paraId="251F5ADA" w14:textId="3CFC41A6" w:rsidR="002A4CA4" w:rsidRDefault="002A4CA4" w:rsidP="00DE5B80">
            <w:pPr>
              <w:ind w:firstLine="0"/>
              <w:rPr>
                <w:rtl/>
              </w:rPr>
            </w:pPr>
            <w:r>
              <w:rPr>
                <w:rtl/>
              </w:rPr>
              <w:t>אבירם אלון</w:t>
            </w:r>
          </w:p>
        </w:tc>
        <w:tc>
          <w:tcPr>
            <w:tcW w:w="0" w:type="auto"/>
            <w:shd w:val="clear" w:color="auto" w:fill="auto"/>
          </w:tcPr>
          <w:p w14:paraId="3EED2461" w14:textId="346F520D" w:rsidR="002A4CA4" w:rsidRDefault="002A4CA4" w:rsidP="00DE5B80">
            <w:pPr>
              <w:ind w:firstLine="0"/>
              <w:rPr>
                <w:rtl/>
              </w:rPr>
            </w:pPr>
            <w:r>
              <w:rPr>
                <w:rtl/>
              </w:rPr>
              <w:t>–</w:t>
            </w:r>
          </w:p>
        </w:tc>
        <w:tc>
          <w:tcPr>
            <w:tcW w:w="6917" w:type="dxa"/>
            <w:shd w:val="clear" w:color="auto" w:fill="auto"/>
          </w:tcPr>
          <w:p w14:paraId="2A996625" w14:textId="2DAB80E9" w:rsidR="002A4CA4" w:rsidRDefault="002A4CA4" w:rsidP="00DE5B80">
            <w:pPr>
              <w:ind w:firstLine="0"/>
              <w:rPr>
                <w:rtl/>
              </w:rPr>
            </w:pPr>
            <w:r>
              <w:rPr>
                <w:rtl/>
              </w:rPr>
              <w:t>מנכ"ל, התאחדות בעלי האולמות</w:t>
            </w:r>
          </w:p>
        </w:tc>
      </w:tr>
      <w:tr w:rsidR="002A4CA4" w14:paraId="1A389169" w14:textId="77777777" w:rsidTr="006A0044">
        <w:tc>
          <w:tcPr>
            <w:tcW w:w="2211" w:type="dxa"/>
            <w:shd w:val="clear" w:color="auto" w:fill="auto"/>
          </w:tcPr>
          <w:p w14:paraId="76FF5449" w14:textId="277D295D" w:rsidR="002A4CA4" w:rsidRDefault="002A4CA4" w:rsidP="00DE5B80">
            <w:pPr>
              <w:ind w:firstLine="0"/>
              <w:rPr>
                <w:rtl/>
              </w:rPr>
            </w:pPr>
            <w:r>
              <w:rPr>
                <w:rtl/>
              </w:rPr>
              <w:t xml:space="preserve">איתן </w:t>
            </w:r>
            <w:proofErr w:type="spellStart"/>
            <w:r>
              <w:rPr>
                <w:rtl/>
              </w:rPr>
              <w:t>קוט</w:t>
            </w:r>
            <w:proofErr w:type="spellEnd"/>
          </w:p>
        </w:tc>
        <w:tc>
          <w:tcPr>
            <w:tcW w:w="0" w:type="auto"/>
            <w:shd w:val="clear" w:color="auto" w:fill="auto"/>
          </w:tcPr>
          <w:p w14:paraId="3C51612B" w14:textId="07A8898A" w:rsidR="002A4CA4" w:rsidRDefault="002A4CA4" w:rsidP="00DE5B80">
            <w:pPr>
              <w:ind w:firstLine="0"/>
              <w:rPr>
                <w:rtl/>
              </w:rPr>
            </w:pPr>
            <w:r>
              <w:rPr>
                <w:rtl/>
              </w:rPr>
              <w:t>–</w:t>
            </w:r>
          </w:p>
        </w:tc>
        <w:tc>
          <w:tcPr>
            <w:tcW w:w="6917" w:type="dxa"/>
            <w:shd w:val="clear" w:color="auto" w:fill="auto"/>
          </w:tcPr>
          <w:p w14:paraId="190970C9" w14:textId="67B121D0" w:rsidR="002A4CA4" w:rsidRDefault="002A4CA4" w:rsidP="00DE5B80">
            <w:pPr>
              <w:ind w:firstLine="0"/>
              <w:rPr>
                <w:rtl/>
              </w:rPr>
            </w:pPr>
            <w:r>
              <w:rPr>
                <w:rtl/>
              </w:rPr>
              <w:t>מתאם הפעולות בכנסת, מועצת התלמידים והנוער הארצית</w:t>
            </w:r>
          </w:p>
        </w:tc>
      </w:tr>
      <w:tr w:rsidR="002A4CA4" w14:paraId="635F5BCF" w14:textId="77777777" w:rsidTr="006A0044">
        <w:tc>
          <w:tcPr>
            <w:tcW w:w="2211" w:type="dxa"/>
            <w:shd w:val="clear" w:color="auto" w:fill="auto"/>
          </w:tcPr>
          <w:p w14:paraId="072F1A14" w14:textId="116B08A0" w:rsidR="002A4CA4" w:rsidRDefault="002A4CA4" w:rsidP="00DE5B80">
            <w:pPr>
              <w:ind w:firstLine="0"/>
              <w:rPr>
                <w:rtl/>
              </w:rPr>
            </w:pPr>
            <w:r>
              <w:rPr>
                <w:rtl/>
              </w:rPr>
              <w:t xml:space="preserve">גאיה </w:t>
            </w:r>
            <w:proofErr w:type="spellStart"/>
            <w:r>
              <w:rPr>
                <w:rtl/>
              </w:rPr>
              <w:t>שיף</w:t>
            </w:r>
            <w:proofErr w:type="spellEnd"/>
          </w:p>
        </w:tc>
        <w:tc>
          <w:tcPr>
            <w:tcW w:w="0" w:type="auto"/>
            <w:shd w:val="clear" w:color="auto" w:fill="auto"/>
          </w:tcPr>
          <w:p w14:paraId="350815D5" w14:textId="5236905B" w:rsidR="002A4CA4" w:rsidRDefault="002A4CA4" w:rsidP="00DE5B80">
            <w:pPr>
              <w:ind w:firstLine="0"/>
              <w:rPr>
                <w:rtl/>
              </w:rPr>
            </w:pPr>
            <w:r>
              <w:rPr>
                <w:rtl/>
              </w:rPr>
              <w:t>–</w:t>
            </w:r>
          </w:p>
        </w:tc>
        <w:tc>
          <w:tcPr>
            <w:tcW w:w="6917" w:type="dxa"/>
            <w:shd w:val="clear" w:color="auto" w:fill="auto"/>
          </w:tcPr>
          <w:p w14:paraId="123A586F" w14:textId="124CCFAC" w:rsidR="002A4CA4" w:rsidRDefault="002A4CA4" w:rsidP="00DE5B80">
            <w:pPr>
              <w:ind w:firstLine="0"/>
              <w:rPr>
                <w:rtl/>
              </w:rPr>
            </w:pPr>
            <w:r>
              <w:rPr>
                <w:rtl/>
              </w:rPr>
              <w:t>נציגה, מועצת התלמידים והנוער הארצית</w:t>
            </w:r>
          </w:p>
        </w:tc>
      </w:tr>
    </w:tbl>
    <w:p w14:paraId="61D5EA8E" w14:textId="77777777" w:rsidR="009F69F2" w:rsidRDefault="009F69F2" w:rsidP="00DE5B80">
      <w:pPr>
        <w:ind w:firstLine="0"/>
        <w:rPr>
          <w:rtl/>
        </w:rPr>
      </w:pPr>
    </w:p>
    <w:p w14:paraId="718F1613" w14:textId="77777777" w:rsidR="00D37550" w:rsidRPr="008713A4" w:rsidRDefault="00D37550" w:rsidP="00DE5B80">
      <w:pPr>
        <w:ind w:firstLine="0"/>
        <w:rPr>
          <w:rtl/>
        </w:rPr>
      </w:pPr>
    </w:p>
    <w:p w14:paraId="194EC55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F5B747" w14:textId="58492BEE" w:rsidR="00E64116" w:rsidRDefault="0011067C" w:rsidP="00D40A29">
      <w:pPr>
        <w:ind w:firstLine="0"/>
        <w:rPr>
          <w:rtl/>
        </w:rPr>
      </w:pPr>
      <w:r>
        <w:rPr>
          <w:rtl/>
        </w:rPr>
        <w:t>נעה בן שבת</w:t>
      </w:r>
    </w:p>
    <w:p w14:paraId="7A11EA7E" w14:textId="59A22555" w:rsidR="0011067C" w:rsidRDefault="0011067C" w:rsidP="00D40A29">
      <w:pPr>
        <w:ind w:firstLine="0"/>
        <w:rPr>
          <w:rtl/>
        </w:rPr>
      </w:pPr>
      <w:r>
        <w:rPr>
          <w:rFonts w:hint="cs"/>
          <w:rtl/>
        </w:rPr>
        <w:t xml:space="preserve">מיכאל </w:t>
      </w:r>
      <w:proofErr w:type="spellStart"/>
      <w:r>
        <w:rPr>
          <w:rFonts w:hint="cs"/>
          <w:rtl/>
        </w:rPr>
        <w:t>קוסשוילי</w:t>
      </w:r>
      <w:proofErr w:type="spellEnd"/>
    </w:p>
    <w:p w14:paraId="70522FC6" w14:textId="4940821B" w:rsidR="0011067C" w:rsidRPr="008713A4" w:rsidRDefault="0011067C" w:rsidP="00D40A29">
      <w:pPr>
        <w:ind w:firstLine="0"/>
      </w:pPr>
      <w:r>
        <w:rPr>
          <w:rFonts w:hint="cs"/>
          <w:rtl/>
        </w:rPr>
        <w:t>ענת מימון</w:t>
      </w:r>
    </w:p>
    <w:p w14:paraId="568517BA" w14:textId="77777777" w:rsidR="00E64116" w:rsidRPr="008713A4" w:rsidRDefault="00E64116" w:rsidP="00DE5B80">
      <w:pPr>
        <w:ind w:firstLine="0"/>
        <w:rPr>
          <w:rtl/>
        </w:rPr>
      </w:pPr>
    </w:p>
    <w:p w14:paraId="4AEC1B01" w14:textId="4FA00F0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D4C66F" w14:textId="1DF1AB13" w:rsidR="00E64116" w:rsidRDefault="0011067C" w:rsidP="00D40A29">
      <w:pPr>
        <w:ind w:firstLine="0"/>
        <w:rPr>
          <w:u w:val="single"/>
          <w:rtl/>
        </w:rPr>
      </w:pPr>
      <w:r>
        <w:rPr>
          <w:rtl/>
        </w:rPr>
        <w:t>ענת כהן שמואל</w:t>
      </w:r>
    </w:p>
    <w:p w14:paraId="15CF9EFE" w14:textId="77777777" w:rsidR="0011067C" w:rsidRDefault="0011067C" w:rsidP="00D40A29">
      <w:pPr>
        <w:ind w:firstLine="0"/>
        <w:rPr>
          <w:u w:val="single"/>
          <w:rtl/>
        </w:rPr>
      </w:pPr>
    </w:p>
    <w:p w14:paraId="5362CC50" w14:textId="250963AC" w:rsidR="0011067C" w:rsidRPr="0011067C" w:rsidRDefault="006A0044" w:rsidP="00D40A29">
      <w:pPr>
        <w:ind w:firstLine="0"/>
        <w:rPr>
          <w:b/>
          <w:bCs/>
          <w:u w:val="single"/>
          <w:rtl/>
        </w:rPr>
      </w:pPr>
      <w:r>
        <w:rPr>
          <w:rFonts w:hint="cs"/>
          <w:b/>
          <w:bCs/>
          <w:u w:val="single"/>
          <w:rtl/>
        </w:rPr>
        <w:t>סגנית</w:t>
      </w:r>
      <w:r w:rsidR="0011067C" w:rsidRPr="0011067C">
        <w:rPr>
          <w:rFonts w:hint="cs"/>
          <w:b/>
          <w:bCs/>
          <w:u w:val="single"/>
          <w:rtl/>
        </w:rPr>
        <w:t xml:space="preserve"> מנהלת הוועדה:</w:t>
      </w:r>
    </w:p>
    <w:p w14:paraId="7796418E" w14:textId="2384CB7E" w:rsidR="0011067C" w:rsidRPr="0011067C" w:rsidRDefault="0011067C" w:rsidP="00D40A29">
      <w:pPr>
        <w:ind w:firstLine="0"/>
      </w:pPr>
      <w:r w:rsidRPr="0011067C">
        <w:rPr>
          <w:rFonts w:hint="cs"/>
          <w:rtl/>
        </w:rPr>
        <w:t>אורית ארז</w:t>
      </w:r>
    </w:p>
    <w:p w14:paraId="23CD7EB2" w14:textId="77777777" w:rsidR="00E64116" w:rsidRPr="008713A4" w:rsidRDefault="00E64116" w:rsidP="00DE5B80">
      <w:pPr>
        <w:ind w:firstLine="0"/>
        <w:rPr>
          <w:rtl/>
        </w:rPr>
      </w:pPr>
    </w:p>
    <w:p w14:paraId="1D823B7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9948C5" w14:textId="77777777" w:rsidR="0011067C" w:rsidRDefault="0011067C" w:rsidP="0011067C">
      <w:pPr>
        <w:ind w:firstLine="0"/>
      </w:pPr>
      <w:bookmarkStart w:id="1" w:name="_Hlk159788918"/>
      <w:r>
        <w:rPr>
          <w:rtl/>
        </w:rPr>
        <w:t>ליאור ידידיה, חבר תרגומים</w:t>
      </w:r>
    </w:p>
    <w:p w14:paraId="0C898FA7" w14:textId="77777777" w:rsidR="0011067C" w:rsidRDefault="0011067C" w:rsidP="0011067C">
      <w:pPr>
        <w:ind w:firstLine="0"/>
        <w:rPr>
          <w:rtl/>
        </w:rPr>
      </w:pPr>
    </w:p>
    <w:p w14:paraId="138F906D" w14:textId="77777777" w:rsidR="003D5157" w:rsidRDefault="003D5157" w:rsidP="003D5157">
      <w:pPr>
        <w:ind w:firstLine="0"/>
        <w:rPr>
          <w:rtl/>
        </w:rPr>
      </w:pPr>
    </w:p>
    <w:p w14:paraId="1458A43B" w14:textId="77777777" w:rsidR="0011067C" w:rsidRDefault="0011067C" w:rsidP="003D5157">
      <w:pPr>
        <w:ind w:firstLine="0"/>
        <w:rPr>
          <w:rtl/>
        </w:rPr>
      </w:pPr>
      <w:r>
        <w:rPr>
          <w:rtl/>
        </w:rPr>
        <w:t>רשימת הנוכחים על תואריהם מבוססת על המידע שהוזן במערכת המוזמנים הממוחשבת. ייתכנו אי -דיוקים והשמטות</w:t>
      </w:r>
      <w:bookmarkEnd w:id="1"/>
      <w:r>
        <w:t>.</w:t>
      </w:r>
    </w:p>
    <w:p w14:paraId="79568A5B" w14:textId="0806CBDC" w:rsidR="00777A03" w:rsidRDefault="00777A03">
      <w:pPr>
        <w:bidi w:val="0"/>
        <w:spacing w:line="240" w:lineRule="auto"/>
        <w:ind w:firstLine="0"/>
        <w:jc w:val="left"/>
        <w:rPr>
          <w:rtl/>
        </w:rPr>
      </w:pPr>
      <w:r>
        <w:rPr>
          <w:rtl/>
        </w:rPr>
        <w:br w:type="page"/>
      </w:r>
    </w:p>
    <w:p w14:paraId="0DC26074" w14:textId="1963D2FF" w:rsidR="009F69F2" w:rsidRDefault="009F69F2" w:rsidP="009F69F2">
      <w:pPr>
        <w:pStyle w:val="a6"/>
        <w:keepNext/>
        <w:rPr>
          <w:rtl/>
        </w:rPr>
      </w:pPr>
      <w:bookmarkStart w:id="2" w:name="ET_subject_640440_2"/>
      <w:r w:rsidRPr="009F69F2">
        <w:rPr>
          <w:rStyle w:val="TagStyle"/>
          <w:rtl/>
        </w:rPr>
        <w:lastRenderedPageBreak/>
        <w:t xml:space="preserve">&lt;&lt; נושא &gt;&gt; </w:t>
      </w:r>
      <w:r>
        <w:rPr>
          <w:rtl/>
        </w:rPr>
        <w:t>הצעת חוק עבודת הנוער (תיקון מס' 22) (עבודת לילה בתקופת חופשת לימודים רשמית), התשפ"ג-2023,</w:t>
      </w:r>
      <w:r w:rsidR="00060BCA">
        <w:rPr>
          <w:rtl/>
        </w:rPr>
        <w:t xml:space="preserve"> </w:t>
      </w:r>
      <w:r>
        <w:rPr>
          <w:rtl/>
        </w:rPr>
        <w:t>מ/1629</w:t>
      </w:r>
      <w:r w:rsidRPr="009F69F2">
        <w:rPr>
          <w:rStyle w:val="TagStyle"/>
          <w:rtl/>
        </w:rPr>
        <w:t xml:space="preserve"> &lt;&lt; נושא &gt;&gt;</w:t>
      </w:r>
      <w:r w:rsidR="00060BCA">
        <w:rPr>
          <w:rtl/>
        </w:rPr>
        <w:t xml:space="preserve"> </w:t>
      </w:r>
      <w:r>
        <w:rPr>
          <w:rtl/>
        </w:rPr>
        <w:t xml:space="preserve"> </w:t>
      </w:r>
      <w:bookmarkEnd w:id="2"/>
    </w:p>
    <w:p w14:paraId="33B2BD6B" w14:textId="77777777" w:rsidR="009F69F2" w:rsidRDefault="009F69F2" w:rsidP="009F69F2">
      <w:pPr>
        <w:pStyle w:val="KeepWithNext"/>
        <w:rPr>
          <w:rtl/>
        </w:rPr>
      </w:pPr>
    </w:p>
    <w:p w14:paraId="2B2820DA" w14:textId="77777777" w:rsidR="009F69F2" w:rsidRDefault="009F69F2" w:rsidP="009F69F2">
      <w:pPr>
        <w:rPr>
          <w:rtl/>
        </w:rPr>
      </w:pPr>
    </w:p>
    <w:p w14:paraId="665317A2" w14:textId="2DF458D0" w:rsidR="009F69F2" w:rsidRDefault="009F69F2" w:rsidP="009F69F2">
      <w:pPr>
        <w:pStyle w:val="af6"/>
        <w:keepNext/>
        <w:rPr>
          <w:rtl/>
        </w:rPr>
      </w:pPr>
      <w:bookmarkStart w:id="3" w:name="ET_yor_5796_4"/>
      <w:r w:rsidRPr="009F69F2">
        <w:rPr>
          <w:rStyle w:val="TagStyle"/>
          <w:rtl/>
        </w:rPr>
        <w:t xml:space="preserve"> &lt;&lt; יור &gt;&gt; </w:t>
      </w:r>
      <w:r>
        <w:rPr>
          <w:rtl/>
        </w:rPr>
        <w:t xml:space="preserve">היו"ר חוה אתי </w:t>
      </w:r>
      <w:proofErr w:type="spellStart"/>
      <w:r>
        <w:rPr>
          <w:rtl/>
        </w:rPr>
        <w:t>עטייה</w:t>
      </w:r>
      <w:proofErr w:type="spellEnd"/>
      <w:r>
        <w:rPr>
          <w:rtl/>
        </w:rPr>
        <w:t>:</w:t>
      </w:r>
      <w:r w:rsidRPr="009F69F2">
        <w:rPr>
          <w:rStyle w:val="TagStyle"/>
          <w:rtl/>
        </w:rPr>
        <w:t xml:space="preserve"> &lt;&lt; יור &gt;&gt;</w:t>
      </w:r>
      <w:r w:rsidR="00060BCA">
        <w:rPr>
          <w:rtl/>
        </w:rPr>
        <w:t xml:space="preserve"> </w:t>
      </w:r>
      <w:r>
        <w:rPr>
          <w:rtl/>
        </w:rPr>
        <w:t xml:space="preserve"> </w:t>
      </w:r>
      <w:bookmarkEnd w:id="3"/>
    </w:p>
    <w:p w14:paraId="795FAB8B" w14:textId="77777777" w:rsidR="009F69F2" w:rsidRDefault="009F69F2" w:rsidP="009F69F2">
      <w:pPr>
        <w:pStyle w:val="KeepWithNext"/>
        <w:rPr>
          <w:rtl/>
          <w:lang w:eastAsia="he-IL"/>
        </w:rPr>
      </w:pPr>
    </w:p>
    <w:p w14:paraId="6EBCB489" w14:textId="77777777" w:rsidR="00880841" w:rsidRDefault="00880841" w:rsidP="00880841">
      <w:pPr>
        <w:rPr>
          <w:rtl/>
          <w:lang w:eastAsia="he-IL"/>
        </w:rPr>
      </w:pPr>
      <w:r w:rsidRPr="00880841">
        <w:rPr>
          <w:rtl/>
          <w:lang w:eastAsia="he-IL"/>
        </w:rPr>
        <w:t>בוקר טוב. היום יום רביעי</w:t>
      </w:r>
      <w:r>
        <w:rPr>
          <w:rFonts w:hint="cs"/>
          <w:rtl/>
          <w:lang w:eastAsia="he-IL"/>
        </w:rPr>
        <w:t>,</w:t>
      </w:r>
      <w:r w:rsidRPr="00880841">
        <w:rPr>
          <w:rtl/>
          <w:lang w:eastAsia="he-IL"/>
        </w:rPr>
        <w:t xml:space="preserve"> </w:t>
      </w:r>
      <w:r>
        <w:rPr>
          <w:rFonts w:hint="cs"/>
          <w:rtl/>
          <w:lang w:eastAsia="he-IL"/>
        </w:rPr>
        <w:t xml:space="preserve">י"ד באייר </w:t>
      </w:r>
      <w:proofErr w:type="spellStart"/>
      <w:r>
        <w:rPr>
          <w:rFonts w:hint="cs"/>
          <w:rtl/>
          <w:lang w:eastAsia="he-IL"/>
        </w:rPr>
        <w:t>התשפ"ד</w:t>
      </w:r>
      <w:proofErr w:type="spellEnd"/>
      <w:r>
        <w:rPr>
          <w:rFonts w:hint="cs"/>
          <w:rtl/>
          <w:lang w:eastAsia="he-IL"/>
        </w:rPr>
        <w:t>, 22</w:t>
      </w:r>
      <w:r w:rsidRPr="00880841">
        <w:rPr>
          <w:rtl/>
          <w:lang w:eastAsia="he-IL"/>
        </w:rPr>
        <w:t xml:space="preserve"> במאי 2024</w:t>
      </w:r>
      <w:r>
        <w:rPr>
          <w:rFonts w:hint="cs"/>
          <w:rtl/>
          <w:lang w:eastAsia="he-IL"/>
        </w:rPr>
        <w:t>.</w:t>
      </w:r>
      <w:r w:rsidRPr="00880841">
        <w:rPr>
          <w:rtl/>
          <w:lang w:eastAsia="he-IL"/>
        </w:rPr>
        <w:t xml:space="preserve"> אני מתכבדת לפתוח את ישיבת ועדת עבודה </w:t>
      </w:r>
      <w:r>
        <w:rPr>
          <w:rFonts w:hint="cs"/>
          <w:rtl/>
          <w:lang w:eastAsia="he-IL"/>
        </w:rPr>
        <w:t>והרווחה.</w:t>
      </w:r>
      <w:r w:rsidRPr="00880841">
        <w:rPr>
          <w:rtl/>
          <w:lang w:eastAsia="he-IL"/>
        </w:rPr>
        <w:t xml:space="preserve"> על סדר</w:t>
      </w:r>
      <w:r>
        <w:rPr>
          <w:rFonts w:hint="cs"/>
          <w:rtl/>
          <w:lang w:eastAsia="he-IL"/>
        </w:rPr>
        <w:t>-</w:t>
      </w:r>
      <w:r w:rsidRPr="00880841">
        <w:rPr>
          <w:rtl/>
          <w:lang w:eastAsia="he-IL"/>
        </w:rPr>
        <w:t>היום</w:t>
      </w:r>
      <w:r>
        <w:rPr>
          <w:rFonts w:hint="cs"/>
          <w:rtl/>
          <w:lang w:eastAsia="he-IL"/>
        </w:rPr>
        <w:t>:</w:t>
      </w:r>
      <w:r w:rsidRPr="00880841">
        <w:rPr>
          <w:rtl/>
          <w:lang w:eastAsia="he-IL"/>
        </w:rPr>
        <w:t xml:space="preserve"> הצעת חוק עבודת הנוער </w:t>
      </w:r>
      <w:r>
        <w:rPr>
          <w:rFonts w:hint="cs"/>
          <w:rtl/>
          <w:lang w:eastAsia="he-IL"/>
        </w:rPr>
        <w:t>(</w:t>
      </w:r>
      <w:r w:rsidRPr="00880841">
        <w:rPr>
          <w:rtl/>
          <w:lang w:eastAsia="he-IL"/>
        </w:rPr>
        <w:t>תיקון מספר 22</w:t>
      </w:r>
      <w:r>
        <w:rPr>
          <w:rFonts w:hint="cs"/>
          <w:rtl/>
          <w:lang w:eastAsia="he-IL"/>
        </w:rPr>
        <w:t>)</w:t>
      </w:r>
      <w:r w:rsidRPr="00880841">
        <w:rPr>
          <w:rtl/>
          <w:lang w:eastAsia="he-IL"/>
        </w:rPr>
        <w:t xml:space="preserve"> </w:t>
      </w:r>
      <w:r>
        <w:rPr>
          <w:rFonts w:hint="cs"/>
          <w:rtl/>
          <w:lang w:eastAsia="he-IL"/>
        </w:rPr>
        <w:t>(</w:t>
      </w:r>
      <w:r w:rsidRPr="00880841">
        <w:rPr>
          <w:rtl/>
          <w:lang w:eastAsia="he-IL"/>
        </w:rPr>
        <w:t>עבודת לילה בתקופת חופשת לימודים רשמית</w:t>
      </w:r>
      <w:r>
        <w:rPr>
          <w:rFonts w:hint="cs"/>
          <w:rtl/>
          <w:lang w:eastAsia="he-IL"/>
        </w:rPr>
        <w:t xml:space="preserve">), </w:t>
      </w:r>
      <w:proofErr w:type="spellStart"/>
      <w:r>
        <w:rPr>
          <w:rFonts w:hint="cs"/>
          <w:rtl/>
          <w:lang w:eastAsia="he-IL"/>
        </w:rPr>
        <w:t>התשפ"ג</w:t>
      </w:r>
      <w:proofErr w:type="spellEnd"/>
      <w:r>
        <w:rPr>
          <w:rtl/>
          <w:lang w:eastAsia="he-IL"/>
        </w:rPr>
        <w:t>–</w:t>
      </w:r>
      <w:r>
        <w:rPr>
          <w:rFonts w:hint="cs"/>
          <w:rtl/>
          <w:lang w:eastAsia="he-IL"/>
        </w:rPr>
        <w:t>2023.</w:t>
      </w:r>
      <w:r w:rsidRPr="00880841">
        <w:rPr>
          <w:rtl/>
          <w:lang w:eastAsia="he-IL"/>
        </w:rPr>
        <w:t xml:space="preserve"> בראשית דבריי</w:t>
      </w:r>
      <w:r>
        <w:rPr>
          <w:rFonts w:hint="cs"/>
          <w:rtl/>
          <w:lang w:eastAsia="he-IL"/>
        </w:rPr>
        <w:t>,</w:t>
      </w:r>
      <w:r w:rsidRPr="00880841">
        <w:rPr>
          <w:rtl/>
          <w:lang w:eastAsia="he-IL"/>
        </w:rPr>
        <w:t xml:space="preserve"> נישא תפילה להחזרת החטופים במהרה</w:t>
      </w:r>
      <w:r>
        <w:rPr>
          <w:rFonts w:hint="cs"/>
          <w:rtl/>
          <w:lang w:eastAsia="he-IL"/>
        </w:rPr>
        <w:t>,</w:t>
      </w:r>
      <w:r w:rsidRPr="00880841">
        <w:rPr>
          <w:rtl/>
          <w:lang w:eastAsia="he-IL"/>
        </w:rPr>
        <w:t xml:space="preserve"> בריאים ושלמים. מכאן</w:t>
      </w:r>
      <w:r>
        <w:rPr>
          <w:rFonts w:hint="cs"/>
          <w:rtl/>
          <w:lang w:eastAsia="he-IL"/>
        </w:rPr>
        <w:t>,</w:t>
      </w:r>
      <w:r w:rsidRPr="00880841">
        <w:rPr>
          <w:rtl/>
          <w:lang w:eastAsia="he-IL"/>
        </w:rPr>
        <w:t xml:space="preserve"> אני שולח</w:t>
      </w:r>
      <w:r>
        <w:rPr>
          <w:rFonts w:hint="cs"/>
          <w:rtl/>
          <w:lang w:eastAsia="he-IL"/>
        </w:rPr>
        <w:t>ת</w:t>
      </w:r>
      <w:r w:rsidRPr="00880841">
        <w:rPr>
          <w:rtl/>
          <w:lang w:eastAsia="he-IL"/>
        </w:rPr>
        <w:t xml:space="preserve"> תנחומים למשפחות הש</w:t>
      </w:r>
      <w:r>
        <w:rPr>
          <w:rFonts w:hint="cs"/>
          <w:rtl/>
          <w:lang w:eastAsia="he-IL"/>
        </w:rPr>
        <w:t>כ</w:t>
      </w:r>
      <w:r w:rsidRPr="00880841">
        <w:rPr>
          <w:rtl/>
          <w:lang w:eastAsia="he-IL"/>
        </w:rPr>
        <w:t>ולות. נאחל החלמה מ</w:t>
      </w:r>
      <w:r>
        <w:rPr>
          <w:rFonts w:hint="cs"/>
          <w:rtl/>
          <w:lang w:eastAsia="he-IL"/>
        </w:rPr>
        <w:t>ה</w:t>
      </w:r>
      <w:r w:rsidRPr="00880841">
        <w:rPr>
          <w:rtl/>
          <w:lang w:eastAsia="he-IL"/>
        </w:rPr>
        <w:t>ירה לפצועים</w:t>
      </w:r>
      <w:r>
        <w:rPr>
          <w:rFonts w:hint="cs"/>
          <w:rtl/>
          <w:lang w:eastAsia="he-IL"/>
        </w:rPr>
        <w:t>,</w:t>
      </w:r>
      <w:r w:rsidRPr="00880841">
        <w:rPr>
          <w:rtl/>
          <w:lang w:eastAsia="he-IL"/>
        </w:rPr>
        <w:t xml:space="preserve"> ושהמפונים ישו</w:t>
      </w:r>
      <w:bookmarkStart w:id="4" w:name="_ETM_Q1_53655"/>
      <w:bookmarkStart w:id="5" w:name="_ETM_Q1_53910"/>
      <w:bookmarkEnd w:id="4"/>
      <w:bookmarkEnd w:id="5"/>
      <w:r w:rsidRPr="00880841">
        <w:rPr>
          <w:rtl/>
          <w:lang w:eastAsia="he-IL"/>
        </w:rPr>
        <w:t xml:space="preserve">בו בשלום </w:t>
      </w:r>
      <w:r>
        <w:rPr>
          <w:rFonts w:hint="cs"/>
          <w:rtl/>
          <w:lang w:eastAsia="he-IL"/>
        </w:rPr>
        <w:t>ל</w:t>
      </w:r>
      <w:r w:rsidRPr="00880841">
        <w:rPr>
          <w:rtl/>
          <w:lang w:eastAsia="he-IL"/>
        </w:rPr>
        <w:t>ביתם במהרה.</w:t>
      </w:r>
      <w:r>
        <w:rPr>
          <w:rFonts w:hint="cs"/>
          <w:rtl/>
          <w:lang w:eastAsia="he-IL"/>
        </w:rPr>
        <w:t xml:space="preserve"> אני</w:t>
      </w:r>
      <w:r w:rsidRPr="00880841">
        <w:rPr>
          <w:rtl/>
          <w:lang w:eastAsia="he-IL"/>
        </w:rPr>
        <w:t xml:space="preserve"> מעבירה את רשות הדיבור לנציג ממשרד העבודה</w:t>
      </w:r>
      <w:r>
        <w:rPr>
          <w:rFonts w:hint="cs"/>
          <w:rtl/>
          <w:lang w:eastAsia="he-IL"/>
        </w:rPr>
        <w:t>.</w:t>
      </w:r>
    </w:p>
    <w:p w14:paraId="7D2D1B95" w14:textId="77777777" w:rsidR="00880841" w:rsidRDefault="00880841" w:rsidP="00880841">
      <w:pPr>
        <w:rPr>
          <w:rtl/>
          <w:lang w:eastAsia="he-IL"/>
        </w:rPr>
      </w:pPr>
    </w:p>
    <w:p w14:paraId="0484D091" w14:textId="69FB779B" w:rsidR="00880841" w:rsidRDefault="00880841" w:rsidP="00880841">
      <w:pPr>
        <w:pStyle w:val="af9"/>
        <w:keepNext/>
        <w:rPr>
          <w:rtl/>
          <w:lang w:eastAsia="he-IL"/>
        </w:rPr>
      </w:pPr>
      <w:bookmarkStart w:id="6" w:name="ET_guest_אנטאנט_חינאווי__5"/>
      <w:r w:rsidRPr="00880841">
        <w:rPr>
          <w:rStyle w:val="TagStyle"/>
          <w:rtl/>
        </w:rPr>
        <w:t xml:space="preserve"> &lt;&lt; אורח &gt;&gt; </w:t>
      </w:r>
      <w:r>
        <w:rPr>
          <w:rtl/>
          <w:lang w:eastAsia="he-IL"/>
        </w:rPr>
        <w:t>אנט</w:t>
      </w:r>
      <w:r w:rsidR="002A4CA4">
        <w:rPr>
          <w:rFonts w:hint="cs"/>
          <w:rtl/>
          <w:lang w:eastAsia="he-IL"/>
        </w:rPr>
        <w:t>ו</w:t>
      </w:r>
      <w:r>
        <w:rPr>
          <w:rtl/>
          <w:lang w:eastAsia="he-IL"/>
        </w:rPr>
        <w:t xml:space="preserve">אנט </w:t>
      </w:r>
      <w:proofErr w:type="spellStart"/>
      <w:r>
        <w:rPr>
          <w:rtl/>
          <w:lang w:eastAsia="he-IL"/>
        </w:rPr>
        <w:t>חינאווי</w:t>
      </w:r>
      <w:proofErr w:type="spellEnd"/>
      <w:r>
        <w:rPr>
          <w:rtl/>
          <w:lang w:eastAsia="he-IL"/>
        </w:rPr>
        <w:t>:</w:t>
      </w:r>
      <w:r w:rsidRPr="00880841">
        <w:rPr>
          <w:rStyle w:val="TagStyle"/>
          <w:rtl/>
        </w:rPr>
        <w:t xml:space="preserve"> &lt;&lt; אורח &gt;&gt;</w:t>
      </w:r>
      <w:r w:rsidR="00060BCA">
        <w:rPr>
          <w:rtl/>
          <w:lang w:eastAsia="he-IL"/>
        </w:rPr>
        <w:t xml:space="preserve"> </w:t>
      </w:r>
      <w:r>
        <w:rPr>
          <w:rtl/>
          <w:lang w:eastAsia="he-IL"/>
        </w:rPr>
        <w:t xml:space="preserve"> </w:t>
      </w:r>
      <w:bookmarkEnd w:id="6"/>
    </w:p>
    <w:p w14:paraId="5BE0DCB9" w14:textId="77777777" w:rsidR="00880841" w:rsidRDefault="00880841" w:rsidP="00880841">
      <w:pPr>
        <w:pStyle w:val="KeepWithNext"/>
        <w:rPr>
          <w:rtl/>
          <w:lang w:eastAsia="he-IL"/>
        </w:rPr>
      </w:pPr>
    </w:p>
    <w:p w14:paraId="03D4209B" w14:textId="3E7CE5B9" w:rsidR="00880841" w:rsidRDefault="00880841" w:rsidP="00880841">
      <w:pPr>
        <w:rPr>
          <w:rtl/>
          <w:lang w:eastAsia="he-IL"/>
        </w:rPr>
      </w:pPr>
      <w:r>
        <w:rPr>
          <w:rFonts w:hint="cs"/>
          <w:rtl/>
          <w:lang w:eastAsia="he-IL"/>
        </w:rPr>
        <w:t xml:space="preserve">בוקר טוב. שמי </w:t>
      </w:r>
      <w:r w:rsidR="002A4CA4">
        <w:rPr>
          <w:rtl/>
          <w:lang w:eastAsia="he-IL"/>
        </w:rPr>
        <w:t>אנטואנט</w:t>
      </w:r>
      <w:r w:rsidR="002A4CA4">
        <w:rPr>
          <w:rFonts w:hint="cs"/>
          <w:rtl/>
          <w:lang w:eastAsia="he-IL"/>
        </w:rPr>
        <w:t xml:space="preserve"> </w:t>
      </w:r>
      <w:proofErr w:type="spellStart"/>
      <w:r w:rsidRPr="00880841">
        <w:rPr>
          <w:rtl/>
          <w:lang w:eastAsia="he-IL"/>
        </w:rPr>
        <w:t>חינא</w:t>
      </w:r>
      <w:r>
        <w:rPr>
          <w:rFonts w:hint="cs"/>
          <w:rtl/>
          <w:lang w:eastAsia="he-IL"/>
        </w:rPr>
        <w:t>ו</w:t>
      </w:r>
      <w:r w:rsidRPr="00880841">
        <w:rPr>
          <w:rtl/>
          <w:lang w:eastAsia="he-IL"/>
        </w:rPr>
        <w:t>וי</w:t>
      </w:r>
      <w:proofErr w:type="spellEnd"/>
      <w:r>
        <w:rPr>
          <w:rFonts w:hint="cs"/>
          <w:rtl/>
          <w:lang w:eastAsia="he-IL"/>
        </w:rPr>
        <w:t>,</w:t>
      </w:r>
      <w:r w:rsidRPr="00880841">
        <w:rPr>
          <w:rtl/>
          <w:lang w:eastAsia="he-IL"/>
        </w:rPr>
        <w:t xml:space="preserve"> </w:t>
      </w:r>
      <w:r>
        <w:rPr>
          <w:rFonts w:hint="cs"/>
          <w:rtl/>
          <w:lang w:eastAsia="he-IL"/>
        </w:rPr>
        <w:t>ו</w:t>
      </w:r>
      <w:bookmarkStart w:id="7" w:name="_ETM_Q1_48920"/>
      <w:bookmarkStart w:id="8" w:name="_ETM_Q1_52253"/>
      <w:bookmarkStart w:id="9" w:name="_ETM_Q1_52493"/>
      <w:bookmarkEnd w:id="7"/>
      <w:bookmarkEnd w:id="8"/>
      <w:bookmarkEnd w:id="9"/>
      <w:r w:rsidRPr="00880841">
        <w:rPr>
          <w:rtl/>
          <w:lang w:eastAsia="he-IL"/>
        </w:rPr>
        <w:t>אני עו</w:t>
      </w:r>
      <w:r>
        <w:rPr>
          <w:rFonts w:hint="cs"/>
          <w:rtl/>
          <w:lang w:eastAsia="he-IL"/>
        </w:rPr>
        <w:t>"ד</w:t>
      </w:r>
      <w:r w:rsidRPr="00880841">
        <w:rPr>
          <w:rtl/>
          <w:lang w:eastAsia="he-IL"/>
        </w:rPr>
        <w:t xml:space="preserve"> בלשכה המשפטית במשרד העבודה. </w:t>
      </w:r>
      <w:r>
        <w:rPr>
          <w:rFonts w:hint="cs"/>
          <w:rtl/>
          <w:lang w:eastAsia="he-IL"/>
        </w:rPr>
        <w:t>בעצם,</w:t>
      </w:r>
      <w:r w:rsidRPr="00880841">
        <w:rPr>
          <w:rtl/>
          <w:lang w:eastAsia="he-IL"/>
        </w:rPr>
        <w:t xml:space="preserve"> אנחנו </w:t>
      </w:r>
      <w:r>
        <w:rPr>
          <w:rFonts w:hint="cs"/>
          <w:rtl/>
          <w:lang w:eastAsia="he-IL"/>
        </w:rPr>
        <w:t xml:space="preserve">נמצאים </w:t>
      </w:r>
      <w:r w:rsidRPr="00880841">
        <w:rPr>
          <w:rtl/>
          <w:lang w:eastAsia="he-IL"/>
        </w:rPr>
        <w:t xml:space="preserve">פה כדי להעביר </w:t>
      </w:r>
      <w:r>
        <w:rPr>
          <w:rFonts w:hint="cs"/>
          <w:rtl/>
          <w:lang w:eastAsia="he-IL"/>
        </w:rPr>
        <w:t>ת</w:t>
      </w:r>
      <w:r w:rsidRPr="00880841">
        <w:rPr>
          <w:rtl/>
          <w:lang w:eastAsia="he-IL"/>
        </w:rPr>
        <w:t>יקון. בשנת 2016</w:t>
      </w:r>
      <w:r>
        <w:rPr>
          <w:rFonts w:hint="cs"/>
          <w:rtl/>
          <w:lang w:eastAsia="he-IL"/>
        </w:rPr>
        <w:t>,</w:t>
      </w:r>
      <w:r w:rsidRPr="00880841">
        <w:rPr>
          <w:rtl/>
          <w:lang w:eastAsia="he-IL"/>
        </w:rPr>
        <w:t xml:space="preserve"> גיבשנו </w:t>
      </w:r>
      <w:r>
        <w:rPr>
          <w:rFonts w:hint="cs"/>
          <w:rtl/>
          <w:lang w:eastAsia="he-IL"/>
        </w:rPr>
        <w:t>הצע</w:t>
      </w:r>
      <w:bookmarkStart w:id="10" w:name="_ETM_Q1_41670"/>
      <w:bookmarkEnd w:id="10"/>
      <w:r w:rsidRPr="00880841">
        <w:rPr>
          <w:rtl/>
          <w:lang w:eastAsia="he-IL"/>
        </w:rPr>
        <w:t>ה שמאפשרת עבודת בני נוער בגילאי 16</w:t>
      </w:r>
      <w:r>
        <w:rPr>
          <w:rFonts w:hint="cs"/>
          <w:rtl/>
          <w:lang w:eastAsia="he-IL"/>
        </w:rPr>
        <w:t>-</w:t>
      </w:r>
      <w:r w:rsidRPr="00880841">
        <w:rPr>
          <w:rtl/>
          <w:lang w:eastAsia="he-IL"/>
        </w:rPr>
        <w:t>18 עד חצות במהלך חופשות לימודים רשמיות, בתנאי שהמעסיק יחזיר את הצעירים לביתם בעת סיום עבודתם</w:t>
      </w:r>
      <w:r>
        <w:rPr>
          <w:rFonts w:hint="cs"/>
          <w:rtl/>
          <w:lang w:eastAsia="he-IL"/>
        </w:rPr>
        <w:t xml:space="preserve">. </w:t>
      </w:r>
    </w:p>
    <w:p w14:paraId="49F2056C" w14:textId="77777777" w:rsidR="00880841" w:rsidRDefault="00880841" w:rsidP="00880841">
      <w:pPr>
        <w:rPr>
          <w:rtl/>
          <w:lang w:eastAsia="he-IL"/>
        </w:rPr>
      </w:pPr>
      <w:bookmarkStart w:id="11" w:name="_ETM_Q1_148071"/>
      <w:bookmarkStart w:id="12" w:name="_ETM_Q1_148180"/>
      <w:bookmarkStart w:id="13" w:name="_ETM_Q1_149068"/>
      <w:bookmarkEnd w:id="11"/>
      <w:bookmarkEnd w:id="12"/>
      <w:bookmarkEnd w:id="13"/>
    </w:p>
    <w:p w14:paraId="58C14D9E" w14:textId="4EE4F28B" w:rsidR="00D33B19" w:rsidRDefault="00880841" w:rsidP="00880841">
      <w:pPr>
        <w:rPr>
          <w:rtl/>
          <w:lang w:eastAsia="he-IL"/>
        </w:rPr>
      </w:pPr>
      <w:bookmarkStart w:id="14" w:name="_ETM_Q1_149128"/>
      <w:bookmarkEnd w:id="14"/>
      <w:r w:rsidRPr="00880841">
        <w:rPr>
          <w:rtl/>
          <w:lang w:eastAsia="he-IL"/>
        </w:rPr>
        <w:t>הוראת השעה הז</w:t>
      </w:r>
      <w:r>
        <w:rPr>
          <w:rFonts w:hint="cs"/>
          <w:rtl/>
          <w:lang w:eastAsia="he-IL"/>
        </w:rPr>
        <w:t>ו</w:t>
      </w:r>
      <w:r w:rsidRPr="00880841">
        <w:rPr>
          <w:rtl/>
          <w:lang w:eastAsia="he-IL"/>
        </w:rPr>
        <w:t xml:space="preserve"> </w:t>
      </w:r>
      <w:r>
        <w:rPr>
          <w:rFonts w:hint="cs"/>
          <w:rtl/>
          <w:lang w:eastAsia="he-IL"/>
        </w:rPr>
        <w:t>ייתר</w:t>
      </w:r>
      <w:r w:rsidRPr="00880841">
        <w:rPr>
          <w:rtl/>
          <w:lang w:eastAsia="he-IL"/>
        </w:rPr>
        <w:t xml:space="preserve">ה את הצורך של המעסיקים </w:t>
      </w:r>
      <w:bookmarkStart w:id="15" w:name="_ETM_Q1_148572"/>
      <w:bookmarkStart w:id="16" w:name="_ETM_Q1_148808"/>
      <w:bookmarkStart w:id="17" w:name="_ETM_Q1_145484"/>
      <w:bookmarkStart w:id="18" w:name="_ETM_Q1_145720"/>
      <w:bookmarkStart w:id="19" w:name="_ETM_Q1_142285"/>
      <w:bookmarkStart w:id="20" w:name="_ETM_Q1_142532"/>
      <w:bookmarkStart w:id="21" w:name="_ETM_Q1_138465"/>
      <w:bookmarkStart w:id="22" w:name="_ETM_Q1_138703"/>
      <w:bookmarkEnd w:id="15"/>
      <w:bookmarkEnd w:id="16"/>
      <w:bookmarkEnd w:id="17"/>
      <w:bookmarkEnd w:id="18"/>
      <w:bookmarkEnd w:id="19"/>
      <w:bookmarkEnd w:id="20"/>
      <w:bookmarkEnd w:id="21"/>
      <w:bookmarkEnd w:id="22"/>
      <w:r>
        <w:rPr>
          <w:rFonts w:hint="cs"/>
          <w:rtl/>
          <w:lang w:eastAsia="he-IL"/>
        </w:rPr>
        <w:t>ב</w:t>
      </w:r>
      <w:r w:rsidRPr="00880841">
        <w:rPr>
          <w:rtl/>
          <w:lang w:eastAsia="he-IL"/>
        </w:rPr>
        <w:t xml:space="preserve">פנייה לקבלת היתר להעסקה עד </w:t>
      </w:r>
      <w:r>
        <w:rPr>
          <w:rFonts w:hint="cs"/>
          <w:rtl/>
          <w:lang w:eastAsia="he-IL"/>
        </w:rPr>
        <w:t xml:space="preserve">23:00 </w:t>
      </w:r>
      <w:r w:rsidRPr="00880841">
        <w:rPr>
          <w:rtl/>
          <w:lang w:eastAsia="he-IL"/>
        </w:rPr>
        <w:t>במהלך חופשות רשמיות מלימודים</w:t>
      </w:r>
      <w:r>
        <w:rPr>
          <w:rFonts w:hint="cs"/>
          <w:rtl/>
          <w:lang w:eastAsia="he-IL"/>
        </w:rPr>
        <w:t>,</w:t>
      </w:r>
      <w:r w:rsidRPr="00880841">
        <w:rPr>
          <w:rtl/>
          <w:lang w:eastAsia="he-IL"/>
        </w:rPr>
        <w:t xml:space="preserve"> לפי סעיף 25</w:t>
      </w:r>
      <w:r>
        <w:rPr>
          <w:rFonts w:hint="cs"/>
          <w:rtl/>
          <w:lang w:eastAsia="he-IL"/>
        </w:rPr>
        <w:t>,</w:t>
      </w:r>
      <w:bookmarkStart w:id="23" w:name="_ETM_Q1_142105"/>
      <w:bookmarkEnd w:id="23"/>
      <w:r w:rsidRPr="00880841">
        <w:rPr>
          <w:rtl/>
          <w:lang w:eastAsia="he-IL"/>
        </w:rPr>
        <w:t xml:space="preserve"> ואפשרה </w:t>
      </w:r>
      <w:r>
        <w:rPr>
          <w:rFonts w:hint="cs"/>
          <w:rtl/>
          <w:lang w:eastAsia="he-IL"/>
        </w:rPr>
        <w:t xml:space="preserve">את </w:t>
      </w:r>
      <w:r w:rsidRPr="00880841">
        <w:rPr>
          <w:rtl/>
          <w:lang w:eastAsia="he-IL"/>
        </w:rPr>
        <w:t xml:space="preserve">גמישות </w:t>
      </w:r>
      <w:r>
        <w:rPr>
          <w:rFonts w:hint="cs"/>
          <w:rtl/>
          <w:lang w:eastAsia="he-IL"/>
        </w:rPr>
        <w:t>ה</w:t>
      </w:r>
      <w:r w:rsidRPr="00880841">
        <w:rPr>
          <w:rtl/>
          <w:lang w:eastAsia="he-IL"/>
        </w:rPr>
        <w:t xml:space="preserve">העסקה. </w:t>
      </w:r>
      <w:bookmarkStart w:id="24" w:name="_ETM_Q1_153299"/>
      <w:bookmarkStart w:id="25" w:name="_ETM_Q1_153534"/>
      <w:bookmarkStart w:id="26" w:name="_ETM_Q1_151031"/>
      <w:bookmarkStart w:id="27" w:name="_ETM_Q1_151268"/>
      <w:bookmarkStart w:id="28" w:name="_ETM_Q1_147912"/>
      <w:bookmarkStart w:id="29" w:name="_ETM_Q1_148153"/>
      <w:bookmarkStart w:id="30" w:name="_ETM_Q1_147066"/>
      <w:bookmarkStart w:id="31" w:name="_ETM_Q1_147303"/>
      <w:bookmarkStart w:id="32" w:name="_ETM_Q1_142555"/>
      <w:bookmarkStart w:id="33" w:name="_ETM_Q1_142807"/>
      <w:bookmarkEnd w:id="24"/>
      <w:bookmarkEnd w:id="25"/>
      <w:bookmarkEnd w:id="26"/>
      <w:bookmarkEnd w:id="27"/>
      <w:bookmarkEnd w:id="28"/>
      <w:bookmarkEnd w:id="29"/>
      <w:bookmarkEnd w:id="30"/>
      <w:bookmarkEnd w:id="31"/>
      <w:bookmarkEnd w:id="32"/>
      <w:bookmarkEnd w:id="33"/>
      <w:r w:rsidRPr="00880841">
        <w:rPr>
          <w:rtl/>
          <w:lang w:eastAsia="he-IL"/>
        </w:rPr>
        <w:t xml:space="preserve">סעיף 24 קובע כי נער לא </w:t>
      </w:r>
      <w:r>
        <w:rPr>
          <w:rFonts w:hint="cs"/>
          <w:rtl/>
          <w:lang w:eastAsia="he-IL"/>
        </w:rPr>
        <w:t>יועסק</w:t>
      </w:r>
      <w:r w:rsidRPr="00880841">
        <w:rPr>
          <w:rtl/>
          <w:lang w:eastAsia="he-IL"/>
        </w:rPr>
        <w:t xml:space="preserve"> ולא </w:t>
      </w:r>
      <w:proofErr w:type="spellStart"/>
      <w:r w:rsidRPr="00880841">
        <w:rPr>
          <w:rtl/>
          <w:lang w:eastAsia="he-IL"/>
        </w:rPr>
        <w:t>י</w:t>
      </w:r>
      <w:r>
        <w:rPr>
          <w:rFonts w:hint="cs"/>
          <w:rtl/>
          <w:lang w:eastAsia="he-IL"/>
        </w:rPr>
        <w:t>רכול</w:t>
      </w:r>
      <w:proofErr w:type="spellEnd"/>
      <w:r w:rsidRPr="00880841">
        <w:rPr>
          <w:rtl/>
          <w:lang w:eastAsia="he-IL"/>
        </w:rPr>
        <w:t xml:space="preserve"> בלילה</w:t>
      </w:r>
      <w:bookmarkStart w:id="34" w:name="_ETM_Q1_170253"/>
      <w:bookmarkStart w:id="35" w:name="_ETM_Q1_165507"/>
      <w:bookmarkStart w:id="36" w:name="_ETM_Q1_165741"/>
      <w:bookmarkStart w:id="37" w:name="_ETM_Q1_161285"/>
      <w:bookmarkStart w:id="38" w:name="_ETM_Q1_161516"/>
      <w:bookmarkStart w:id="39" w:name="_ETM_Q1_157471"/>
      <w:bookmarkStart w:id="40" w:name="_ETM_Q1_157702"/>
      <w:bookmarkStart w:id="41" w:name="_ETM_Q1_153817"/>
      <w:bookmarkStart w:id="42" w:name="_ETM_Q1_154046"/>
      <w:bookmarkEnd w:id="34"/>
      <w:bookmarkEnd w:id="35"/>
      <w:bookmarkEnd w:id="36"/>
      <w:bookmarkEnd w:id="37"/>
      <w:bookmarkEnd w:id="38"/>
      <w:bookmarkEnd w:id="39"/>
      <w:bookmarkEnd w:id="40"/>
      <w:bookmarkEnd w:id="41"/>
      <w:bookmarkEnd w:id="42"/>
      <w:r w:rsidRPr="00880841">
        <w:rPr>
          <w:rtl/>
          <w:lang w:eastAsia="he-IL"/>
        </w:rPr>
        <w:t xml:space="preserve">. לגבי ילד </w:t>
      </w:r>
      <w:r>
        <w:rPr>
          <w:rFonts w:hint="cs"/>
          <w:rtl/>
          <w:lang w:eastAsia="he-IL"/>
        </w:rPr>
        <w:t>א</w:t>
      </w:r>
      <w:r w:rsidRPr="00880841">
        <w:rPr>
          <w:rtl/>
          <w:lang w:eastAsia="he-IL"/>
        </w:rPr>
        <w:t>ו</w:t>
      </w:r>
      <w:r>
        <w:rPr>
          <w:rFonts w:hint="cs"/>
          <w:rtl/>
          <w:lang w:eastAsia="he-IL"/>
        </w:rPr>
        <w:t xml:space="preserve"> </w:t>
      </w:r>
      <w:r w:rsidRPr="00880841">
        <w:rPr>
          <w:rtl/>
          <w:lang w:eastAsia="he-IL"/>
        </w:rPr>
        <w:t>צעיר שחוק לימוד חובה חל עלי</w:t>
      </w:r>
      <w:r>
        <w:rPr>
          <w:rFonts w:hint="cs"/>
          <w:rtl/>
          <w:lang w:eastAsia="he-IL"/>
        </w:rPr>
        <w:t>ו</w:t>
      </w:r>
      <w:bookmarkStart w:id="43" w:name="_ETM_Q1_173079"/>
      <w:bookmarkStart w:id="44" w:name="_ETM_Q1_173325"/>
      <w:bookmarkStart w:id="45" w:name="_ETM_Q1_168983"/>
      <w:bookmarkStart w:id="46" w:name="_ETM_Q1_169227"/>
      <w:bookmarkStart w:id="47" w:name="_ETM_Q1_164563"/>
      <w:bookmarkStart w:id="48" w:name="_ETM_Q1_164800"/>
      <w:bookmarkEnd w:id="43"/>
      <w:bookmarkEnd w:id="44"/>
      <w:bookmarkEnd w:id="45"/>
      <w:bookmarkEnd w:id="46"/>
      <w:bookmarkEnd w:id="47"/>
      <w:bookmarkEnd w:id="48"/>
      <w:r>
        <w:rPr>
          <w:rFonts w:hint="cs"/>
          <w:rtl/>
          <w:lang w:eastAsia="he-IL"/>
        </w:rPr>
        <w:t>, לילה מוגדר כ</w:t>
      </w:r>
      <w:bookmarkStart w:id="49" w:name="_ETM_Q1_157345"/>
      <w:bookmarkEnd w:id="49"/>
      <w:r w:rsidRPr="00880841">
        <w:rPr>
          <w:rtl/>
          <w:lang w:eastAsia="he-IL"/>
        </w:rPr>
        <w:t>פרק זמן של 12 שעות</w:t>
      </w:r>
      <w:r>
        <w:rPr>
          <w:rFonts w:hint="cs"/>
          <w:rtl/>
          <w:lang w:eastAsia="he-IL"/>
        </w:rPr>
        <w:t>,</w:t>
      </w:r>
      <w:r w:rsidRPr="00880841">
        <w:rPr>
          <w:rtl/>
          <w:lang w:eastAsia="he-IL"/>
        </w:rPr>
        <w:t xml:space="preserve"> בין השעה </w:t>
      </w:r>
      <w:r>
        <w:rPr>
          <w:rFonts w:hint="cs"/>
          <w:rtl/>
          <w:lang w:eastAsia="he-IL"/>
        </w:rPr>
        <w:t>20:00</w:t>
      </w:r>
      <w:r w:rsidRPr="00880841">
        <w:rPr>
          <w:rtl/>
          <w:lang w:eastAsia="he-IL"/>
        </w:rPr>
        <w:t xml:space="preserve"> עד השעה </w:t>
      </w:r>
      <w:r>
        <w:rPr>
          <w:rFonts w:hint="cs"/>
          <w:rtl/>
          <w:lang w:eastAsia="he-IL"/>
        </w:rPr>
        <w:t>08:00. לגבי צעיר שחוק חינוך חו</w:t>
      </w:r>
      <w:r w:rsidRPr="00880841">
        <w:rPr>
          <w:rtl/>
          <w:lang w:eastAsia="he-IL"/>
        </w:rPr>
        <w:t>ב</w:t>
      </w:r>
      <w:r>
        <w:rPr>
          <w:rFonts w:hint="cs"/>
          <w:rtl/>
          <w:lang w:eastAsia="he-IL"/>
        </w:rPr>
        <w:t xml:space="preserve">ה </w:t>
      </w:r>
      <w:r w:rsidR="00D33B19">
        <w:rPr>
          <w:rFonts w:hint="cs"/>
          <w:rtl/>
          <w:lang w:eastAsia="he-IL"/>
        </w:rPr>
        <w:t>אינו</w:t>
      </w:r>
      <w:r>
        <w:rPr>
          <w:rFonts w:hint="cs"/>
          <w:rtl/>
          <w:lang w:eastAsia="he-IL"/>
        </w:rPr>
        <w:t xml:space="preserve"> חל עליו, </w:t>
      </w:r>
      <w:r w:rsidR="00D33B19">
        <w:rPr>
          <w:rFonts w:hint="cs"/>
          <w:rtl/>
          <w:lang w:eastAsia="he-IL"/>
        </w:rPr>
        <w:t>פרק ה</w:t>
      </w:r>
      <w:bookmarkStart w:id="50" w:name="_ETM_Q1_170625"/>
      <w:bookmarkStart w:id="51" w:name="_ETM_Q1_170865"/>
      <w:bookmarkEnd w:id="50"/>
      <w:bookmarkEnd w:id="51"/>
      <w:r w:rsidR="00D33B19">
        <w:rPr>
          <w:rFonts w:hint="cs"/>
          <w:rtl/>
          <w:lang w:eastAsia="he-IL"/>
        </w:rPr>
        <w:t>זמן</w:t>
      </w:r>
      <w:bookmarkStart w:id="52" w:name="_ETM_Q1_172574"/>
      <w:bookmarkEnd w:id="52"/>
      <w:r w:rsidR="00D33B19">
        <w:rPr>
          <w:rFonts w:hint="cs"/>
          <w:rtl/>
          <w:lang w:eastAsia="he-IL"/>
        </w:rPr>
        <w:t xml:space="preserve"> הוא 10 שעות, בין השעה 22:00 ע</w:t>
      </w:r>
      <w:bookmarkStart w:id="53" w:name="_ETM_Q1_174575"/>
      <w:bookmarkStart w:id="54" w:name="_ETM_Q1_174823"/>
      <w:bookmarkStart w:id="55" w:name="_ETM_Q1_175978"/>
      <w:bookmarkStart w:id="56" w:name="_ETM_Q1_176205"/>
      <w:bookmarkEnd w:id="53"/>
      <w:bookmarkEnd w:id="54"/>
      <w:bookmarkEnd w:id="55"/>
      <w:bookmarkEnd w:id="56"/>
      <w:r w:rsidR="00D33B19">
        <w:rPr>
          <w:rFonts w:hint="cs"/>
          <w:rtl/>
          <w:lang w:eastAsia="he-IL"/>
        </w:rPr>
        <w:t xml:space="preserve">ד </w:t>
      </w:r>
      <w:bookmarkStart w:id="57" w:name="_ETM_Q1_176970"/>
      <w:bookmarkEnd w:id="57"/>
      <w:r w:rsidR="00D33B19">
        <w:rPr>
          <w:rFonts w:hint="cs"/>
          <w:rtl/>
          <w:lang w:eastAsia="he-IL"/>
        </w:rPr>
        <w:t>השעה 06:00.</w:t>
      </w:r>
      <w:r>
        <w:rPr>
          <w:rFonts w:hint="cs"/>
          <w:rtl/>
          <w:lang w:eastAsia="he-IL"/>
        </w:rPr>
        <w:t xml:space="preserve"> </w:t>
      </w:r>
      <w:bookmarkStart w:id="58" w:name="_ETM_Q1_152995"/>
      <w:bookmarkStart w:id="59" w:name="_ETM_Q1_158742"/>
      <w:bookmarkEnd w:id="58"/>
      <w:bookmarkEnd w:id="59"/>
    </w:p>
    <w:p w14:paraId="3E81991F" w14:textId="77777777" w:rsidR="00D33B19" w:rsidRDefault="00D33B19" w:rsidP="00880841">
      <w:pPr>
        <w:rPr>
          <w:rtl/>
          <w:lang w:eastAsia="he-IL"/>
        </w:rPr>
      </w:pPr>
      <w:bookmarkStart w:id="60" w:name="_ETM_Q1_158822"/>
      <w:bookmarkEnd w:id="60"/>
    </w:p>
    <w:p w14:paraId="66E84738" w14:textId="77777777" w:rsidR="00D33B19" w:rsidRDefault="00880841" w:rsidP="00D33B19">
      <w:pPr>
        <w:rPr>
          <w:rtl/>
          <w:lang w:eastAsia="he-IL"/>
        </w:rPr>
      </w:pPr>
      <w:bookmarkStart w:id="61" w:name="_ETM_Q1_159674"/>
      <w:bookmarkStart w:id="62" w:name="_ETM_Q1_159746"/>
      <w:bookmarkEnd w:id="61"/>
      <w:bookmarkEnd w:id="62"/>
      <w:r w:rsidRPr="00880841">
        <w:rPr>
          <w:rtl/>
          <w:lang w:eastAsia="he-IL"/>
        </w:rPr>
        <w:t>תוקף הוראת השעה פג ביוני 2020. כעת</w:t>
      </w:r>
      <w:r w:rsidR="00D33B19">
        <w:rPr>
          <w:rFonts w:hint="cs"/>
          <w:rtl/>
          <w:lang w:eastAsia="he-IL"/>
        </w:rPr>
        <w:t>,</w:t>
      </w:r>
      <w:bookmarkStart w:id="63" w:name="_ETM_Q1_184965"/>
      <w:bookmarkStart w:id="64" w:name="_ETM_Q1_185205"/>
      <w:bookmarkStart w:id="65" w:name="_ETM_Q1_181246"/>
      <w:bookmarkStart w:id="66" w:name="_ETM_Q1_181481"/>
      <w:bookmarkEnd w:id="63"/>
      <w:bookmarkEnd w:id="64"/>
      <w:bookmarkEnd w:id="65"/>
      <w:bookmarkEnd w:id="66"/>
      <w:r w:rsidRPr="00880841">
        <w:rPr>
          <w:rtl/>
          <w:lang w:eastAsia="he-IL"/>
        </w:rPr>
        <w:t xml:space="preserve"> אנחנו מציעים שהוראת השעה </w:t>
      </w:r>
      <w:r w:rsidR="00D33B19">
        <w:rPr>
          <w:rFonts w:hint="cs"/>
          <w:rtl/>
          <w:lang w:eastAsia="he-IL"/>
        </w:rPr>
        <w:t xml:space="preserve">תהפוך להוראה חוקית וקבועה, על ידי </w:t>
      </w:r>
      <w:bookmarkStart w:id="67" w:name="_ETM_Q1_186690"/>
      <w:bookmarkStart w:id="68" w:name="_ETM_Q1_186928"/>
      <w:bookmarkEnd w:id="67"/>
      <w:bookmarkEnd w:id="68"/>
      <w:r w:rsidR="00D33B19">
        <w:rPr>
          <w:rFonts w:hint="cs"/>
          <w:rtl/>
          <w:lang w:eastAsia="he-IL"/>
        </w:rPr>
        <w:t xml:space="preserve">תיקון סעיף 24 </w:t>
      </w:r>
      <w:bookmarkStart w:id="69" w:name="_ETM_Q1_189979"/>
      <w:bookmarkEnd w:id="69"/>
      <w:r w:rsidR="00D33B19">
        <w:rPr>
          <w:rFonts w:hint="cs"/>
          <w:rtl/>
          <w:lang w:eastAsia="he-IL"/>
        </w:rPr>
        <w:t xml:space="preserve">לחוק, ומתן אפשרות להעסיק את הצעירים </w:t>
      </w:r>
      <w:bookmarkStart w:id="70" w:name="_ETM_Q1_185239"/>
      <w:bookmarkEnd w:id="70"/>
      <w:r w:rsidR="00D33B19">
        <w:rPr>
          <w:rFonts w:hint="cs"/>
          <w:rtl/>
          <w:lang w:eastAsia="he-IL"/>
        </w:rPr>
        <w:t xml:space="preserve">בחופשת לימודים רשמית </w:t>
      </w:r>
      <w:bookmarkStart w:id="71" w:name="_ETM_Q1_193685"/>
      <w:bookmarkEnd w:id="71"/>
      <w:r w:rsidR="00D33B19">
        <w:rPr>
          <w:rFonts w:hint="cs"/>
          <w:rtl/>
          <w:lang w:eastAsia="he-IL"/>
        </w:rPr>
        <w:t>עד השעה 01:00</w:t>
      </w:r>
      <w:r w:rsidRPr="00880841">
        <w:rPr>
          <w:rtl/>
          <w:lang w:eastAsia="he-IL"/>
        </w:rPr>
        <w:t xml:space="preserve">. </w:t>
      </w:r>
      <w:r w:rsidR="00D33B19">
        <w:rPr>
          <w:rFonts w:hint="cs"/>
          <w:rtl/>
          <w:lang w:eastAsia="he-IL"/>
        </w:rPr>
        <w:t xml:space="preserve">היא </w:t>
      </w:r>
      <w:r w:rsidRPr="00880841">
        <w:rPr>
          <w:rtl/>
          <w:lang w:eastAsia="he-IL"/>
        </w:rPr>
        <w:t xml:space="preserve">מאוחרת </w:t>
      </w:r>
      <w:r w:rsidR="00D33B19">
        <w:rPr>
          <w:rFonts w:hint="cs"/>
          <w:rtl/>
          <w:lang w:eastAsia="he-IL"/>
        </w:rPr>
        <w:t>בשעה אחת</w:t>
      </w:r>
      <w:r w:rsidRPr="00880841">
        <w:rPr>
          <w:rtl/>
          <w:lang w:eastAsia="he-IL"/>
        </w:rPr>
        <w:t xml:space="preserve"> ביחס ל</w:t>
      </w:r>
      <w:r w:rsidR="00D33B19">
        <w:rPr>
          <w:rFonts w:hint="cs"/>
          <w:rtl/>
          <w:lang w:eastAsia="he-IL"/>
        </w:rPr>
        <w:t>ה</w:t>
      </w:r>
      <w:r w:rsidRPr="00880841">
        <w:rPr>
          <w:rtl/>
          <w:lang w:eastAsia="he-IL"/>
        </w:rPr>
        <w:t>ו</w:t>
      </w:r>
      <w:r w:rsidR="00D33B19">
        <w:rPr>
          <w:rFonts w:hint="cs"/>
          <w:rtl/>
          <w:lang w:eastAsia="he-IL"/>
        </w:rPr>
        <w:t>רא</w:t>
      </w:r>
      <w:bookmarkStart w:id="72" w:name="_ETM_Q1_192599"/>
      <w:bookmarkEnd w:id="72"/>
      <w:r w:rsidRPr="00880841">
        <w:rPr>
          <w:rtl/>
          <w:lang w:eastAsia="he-IL"/>
        </w:rPr>
        <w:t>ת השעה, אבל היא מותאמת לשעות הפעילות של מקו</w:t>
      </w:r>
      <w:r w:rsidR="00D33B19">
        <w:rPr>
          <w:rFonts w:hint="cs"/>
          <w:rtl/>
          <w:lang w:eastAsia="he-IL"/>
        </w:rPr>
        <w:t>מות</w:t>
      </w:r>
      <w:r w:rsidRPr="00880841">
        <w:rPr>
          <w:rtl/>
          <w:lang w:eastAsia="he-IL"/>
        </w:rPr>
        <w:t xml:space="preserve"> העבודה הרלוו</w:t>
      </w:r>
      <w:bookmarkStart w:id="73" w:name="_ETM_Q1_196349"/>
      <w:bookmarkEnd w:id="73"/>
      <w:r w:rsidRPr="00880841">
        <w:rPr>
          <w:rtl/>
          <w:lang w:eastAsia="he-IL"/>
        </w:rPr>
        <w:t xml:space="preserve">נטיים </w:t>
      </w:r>
      <w:r w:rsidR="00D33B19">
        <w:rPr>
          <w:rFonts w:hint="cs"/>
          <w:rtl/>
          <w:lang w:eastAsia="he-IL"/>
        </w:rPr>
        <w:t xml:space="preserve">להעסקת הצעירים </w:t>
      </w:r>
      <w:r w:rsidRPr="00880841">
        <w:rPr>
          <w:rtl/>
          <w:lang w:eastAsia="he-IL"/>
        </w:rPr>
        <w:t>בתקופות אלה ומאפשרת גמישות ב</w:t>
      </w:r>
      <w:r w:rsidR="00D33B19">
        <w:rPr>
          <w:rFonts w:hint="cs"/>
          <w:rtl/>
          <w:lang w:eastAsia="he-IL"/>
        </w:rPr>
        <w:t>ה</w:t>
      </w:r>
      <w:r w:rsidRPr="00880841">
        <w:rPr>
          <w:rtl/>
          <w:lang w:eastAsia="he-IL"/>
        </w:rPr>
        <w:t xml:space="preserve">עסקתם. </w:t>
      </w:r>
      <w:bookmarkStart w:id="74" w:name="_ETM_Q1_217494"/>
      <w:bookmarkStart w:id="75" w:name="_ETM_Q1_217586"/>
      <w:bookmarkStart w:id="76" w:name="_ETM_Q1_217682"/>
      <w:bookmarkStart w:id="77" w:name="_ETM_Q1_217749"/>
      <w:bookmarkEnd w:id="74"/>
      <w:bookmarkEnd w:id="75"/>
      <w:bookmarkEnd w:id="76"/>
      <w:bookmarkEnd w:id="77"/>
      <w:r w:rsidRPr="00880841">
        <w:rPr>
          <w:rtl/>
          <w:lang w:eastAsia="he-IL"/>
        </w:rPr>
        <w:t>בתנאי שהצעיר י</w:t>
      </w:r>
      <w:r w:rsidR="00D33B19">
        <w:rPr>
          <w:rFonts w:hint="cs"/>
          <w:rtl/>
          <w:lang w:eastAsia="he-IL"/>
        </w:rPr>
        <w:t>ו</w:t>
      </w:r>
      <w:r w:rsidRPr="00880841">
        <w:rPr>
          <w:rtl/>
          <w:lang w:eastAsia="he-IL"/>
        </w:rPr>
        <w:t xml:space="preserve">עסק אחרי השעה </w:t>
      </w:r>
      <w:r w:rsidR="00D33B19">
        <w:rPr>
          <w:rFonts w:hint="cs"/>
          <w:rtl/>
          <w:lang w:eastAsia="he-IL"/>
        </w:rPr>
        <w:t xml:space="preserve">23:00 </w:t>
      </w:r>
      <w:r w:rsidR="00D33B19">
        <w:rPr>
          <w:rtl/>
          <w:lang w:eastAsia="he-IL"/>
        </w:rPr>
        <w:t>–</w:t>
      </w:r>
      <w:r w:rsidR="00D33B19">
        <w:rPr>
          <w:rFonts w:hint="cs"/>
          <w:rtl/>
          <w:lang w:eastAsia="he-IL"/>
        </w:rPr>
        <w:t xml:space="preserve"> </w:t>
      </w:r>
      <w:r w:rsidRPr="00880841">
        <w:rPr>
          <w:rtl/>
          <w:lang w:eastAsia="he-IL"/>
        </w:rPr>
        <w:t xml:space="preserve">המעסיק ידאג לחזרה שלו הביתה </w:t>
      </w:r>
      <w:r w:rsidR="00D33B19">
        <w:rPr>
          <w:rFonts w:hint="cs"/>
          <w:rtl/>
          <w:lang w:eastAsia="he-IL"/>
        </w:rPr>
        <w:t>ב</w:t>
      </w:r>
      <w:r w:rsidRPr="00880841">
        <w:rPr>
          <w:rtl/>
          <w:lang w:eastAsia="he-IL"/>
        </w:rPr>
        <w:t xml:space="preserve">תוך חצי שעה. </w:t>
      </w:r>
    </w:p>
    <w:p w14:paraId="5C1A729D" w14:textId="77777777" w:rsidR="00D33B19" w:rsidRDefault="00D33B19" w:rsidP="00D33B19">
      <w:pPr>
        <w:rPr>
          <w:rtl/>
          <w:lang w:eastAsia="he-IL"/>
        </w:rPr>
      </w:pPr>
    </w:p>
    <w:p w14:paraId="01A17CC1" w14:textId="48CE017B" w:rsidR="00D33B19" w:rsidRDefault="00880841" w:rsidP="00D33B19">
      <w:pPr>
        <w:rPr>
          <w:rtl/>
          <w:lang w:eastAsia="he-IL"/>
        </w:rPr>
      </w:pPr>
      <w:r w:rsidRPr="00880841">
        <w:rPr>
          <w:rtl/>
          <w:lang w:eastAsia="he-IL"/>
        </w:rPr>
        <w:t>יצוין שהתיקון מבוסס על המלצות המועצה לענייני נוער עבודה, אשר הוקמה מכוח ס</w:t>
      </w:r>
      <w:r w:rsidR="00D33B19">
        <w:rPr>
          <w:rFonts w:hint="cs"/>
          <w:rtl/>
          <w:lang w:eastAsia="he-IL"/>
        </w:rPr>
        <w:t>ע</w:t>
      </w:r>
      <w:r w:rsidRPr="00880841">
        <w:rPr>
          <w:rtl/>
          <w:lang w:eastAsia="he-IL"/>
        </w:rPr>
        <w:t>יף 30 לחוק</w:t>
      </w:r>
      <w:r w:rsidR="00D33B19">
        <w:rPr>
          <w:rFonts w:hint="cs"/>
          <w:rtl/>
          <w:lang w:eastAsia="he-IL"/>
        </w:rPr>
        <w:t>,</w:t>
      </w:r>
      <w:r w:rsidRPr="00880841">
        <w:rPr>
          <w:rtl/>
          <w:lang w:eastAsia="he-IL"/>
        </w:rPr>
        <w:t xml:space="preserve"> ו</w:t>
      </w:r>
      <w:bookmarkStart w:id="78" w:name="_ETM_Q1_235159"/>
      <w:bookmarkStart w:id="79" w:name="_ETM_Q1_235167"/>
      <w:bookmarkStart w:id="80" w:name="_ETM_Q1_231451"/>
      <w:bookmarkStart w:id="81" w:name="_ETM_Q1_231687"/>
      <w:bookmarkStart w:id="82" w:name="_ETM_Q1_227790"/>
      <w:bookmarkStart w:id="83" w:name="_ETM_Q1_228024"/>
      <w:bookmarkStart w:id="84" w:name="_ETM_Q1_223280"/>
      <w:bookmarkStart w:id="85" w:name="_ETM_Q1_223528"/>
      <w:bookmarkEnd w:id="78"/>
      <w:bookmarkEnd w:id="79"/>
      <w:bookmarkEnd w:id="80"/>
      <w:bookmarkEnd w:id="81"/>
      <w:bookmarkEnd w:id="82"/>
      <w:bookmarkEnd w:id="83"/>
      <w:bookmarkEnd w:id="84"/>
      <w:bookmarkEnd w:id="85"/>
      <w:r w:rsidRPr="00880841">
        <w:rPr>
          <w:rtl/>
          <w:lang w:eastAsia="he-IL"/>
        </w:rPr>
        <w:t>תפקידה ל</w:t>
      </w:r>
      <w:r w:rsidR="00D33B19">
        <w:rPr>
          <w:rFonts w:hint="cs"/>
          <w:rtl/>
          <w:lang w:eastAsia="he-IL"/>
        </w:rPr>
        <w:t>ייעץ</w:t>
      </w:r>
      <w:r w:rsidRPr="00880841">
        <w:rPr>
          <w:rtl/>
          <w:lang w:eastAsia="he-IL"/>
        </w:rPr>
        <w:t xml:space="preserve"> לשר העבודה.</w:t>
      </w:r>
      <w:r w:rsidR="00D33B19">
        <w:rPr>
          <w:rFonts w:hint="cs"/>
          <w:rtl/>
          <w:lang w:eastAsia="he-IL"/>
        </w:rPr>
        <w:t xml:space="preserve"> </w:t>
      </w:r>
      <w:r w:rsidRPr="00880841">
        <w:rPr>
          <w:rtl/>
          <w:lang w:eastAsia="he-IL"/>
        </w:rPr>
        <w:t xml:space="preserve">כמו שאמרתי, הייתה </w:t>
      </w:r>
      <w:r w:rsidR="00D33B19">
        <w:rPr>
          <w:rFonts w:hint="cs"/>
          <w:rtl/>
          <w:lang w:eastAsia="he-IL"/>
        </w:rPr>
        <w:t>ה</w:t>
      </w:r>
      <w:r w:rsidRPr="00880841">
        <w:rPr>
          <w:rtl/>
          <w:lang w:eastAsia="he-IL"/>
        </w:rPr>
        <w:t>ו</w:t>
      </w:r>
      <w:r w:rsidR="00D33B19">
        <w:rPr>
          <w:rFonts w:hint="cs"/>
          <w:rtl/>
          <w:lang w:eastAsia="he-IL"/>
        </w:rPr>
        <w:t>רא</w:t>
      </w:r>
      <w:r w:rsidRPr="00880841">
        <w:rPr>
          <w:rtl/>
          <w:lang w:eastAsia="he-IL"/>
        </w:rPr>
        <w:t>ת שע</w:t>
      </w:r>
      <w:r w:rsidR="00D33B19">
        <w:rPr>
          <w:rFonts w:hint="cs"/>
          <w:rtl/>
          <w:lang w:eastAsia="he-IL"/>
        </w:rPr>
        <w:t>ה</w:t>
      </w:r>
      <w:r w:rsidRPr="00880841">
        <w:rPr>
          <w:rtl/>
          <w:lang w:eastAsia="he-IL"/>
        </w:rPr>
        <w:t xml:space="preserve"> </w:t>
      </w:r>
      <w:r w:rsidR="00D33B19">
        <w:rPr>
          <w:rFonts w:hint="cs"/>
          <w:rtl/>
          <w:lang w:eastAsia="he-IL"/>
        </w:rPr>
        <w:t>ה</w:t>
      </w:r>
      <w:r w:rsidRPr="00880841">
        <w:rPr>
          <w:rtl/>
          <w:lang w:eastAsia="he-IL"/>
        </w:rPr>
        <w:t xml:space="preserve">מבוססת על התקופה הזאת, </w:t>
      </w:r>
      <w:proofErr w:type="spellStart"/>
      <w:r w:rsidRPr="00880841">
        <w:rPr>
          <w:rtl/>
          <w:lang w:eastAsia="he-IL"/>
        </w:rPr>
        <w:t>במינהל</w:t>
      </w:r>
      <w:proofErr w:type="spellEnd"/>
      <w:r w:rsidR="00D33B19">
        <w:rPr>
          <w:rFonts w:hint="cs"/>
          <w:rtl/>
          <w:lang w:eastAsia="he-IL"/>
        </w:rPr>
        <w:t xml:space="preserve"> ההסדרה</w:t>
      </w:r>
      <w:r w:rsidRPr="00880841">
        <w:rPr>
          <w:rtl/>
          <w:lang w:eastAsia="he-IL"/>
        </w:rPr>
        <w:t xml:space="preserve"> והאכיפה</w:t>
      </w:r>
      <w:r w:rsidR="00D33B19">
        <w:rPr>
          <w:rFonts w:hint="cs"/>
          <w:rtl/>
          <w:lang w:eastAsia="he-IL"/>
        </w:rPr>
        <w:t>.</w:t>
      </w:r>
      <w:r w:rsidRPr="00880841">
        <w:rPr>
          <w:rtl/>
          <w:lang w:eastAsia="he-IL"/>
        </w:rPr>
        <w:t xml:space="preserve"> לא הגיעו כל ת</w:t>
      </w:r>
      <w:r w:rsidR="00D33B19">
        <w:rPr>
          <w:rFonts w:hint="cs"/>
          <w:rtl/>
          <w:lang w:eastAsia="he-IL"/>
        </w:rPr>
        <w:t>ל</w:t>
      </w:r>
      <w:r w:rsidRPr="00880841">
        <w:rPr>
          <w:rtl/>
          <w:lang w:eastAsia="he-IL"/>
        </w:rPr>
        <w:t>ונות, היו פידבקים טובים</w:t>
      </w:r>
      <w:r w:rsidR="00D33B19">
        <w:rPr>
          <w:rFonts w:hint="cs"/>
          <w:rtl/>
          <w:lang w:eastAsia="he-IL"/>
        </w:rPr>
        <w:t xml:space="preserve">, </w:t>
      </w:r>
      <w:r w:rsidRPr="00880841">
        <w:rPr>
          <w:rtl/>
          <w:lang w:eastAsia="he-IL"/>
        </w:rPr>
        <w:t xml:space="preserve">הצרכים של בני </w:t>
      </w:r>
      <w:r w:rsidR="00D33B19">
        <w:rPr>
          <w:rFonts w:hint="cs"/>
          <w:rtl/>
          <w:lang w:eastAsia="he-IL"/>
        </w:rPr>
        <w:t>ה</w:t>
      </w:r>
      <w:r w:rsidRPr="00880841">
        <w:rPr>
          <w:rtl/>
          <w:lang w:eastAsia="he-IL"/>
        </w:rPr>
        <w:t xml:space="preserve">נוער התקבלו ויש היצע של מקומות עבודה שמתגמשים עם הדבר. </w:t>
      </w:r>
    </w:p>
    <w:p w14:paraId="2A581B5C" w14:textId="77777777" w:rsidR="00D33B19" w:rsidRDefault="00D33B19" w:rsidP="00D33B19">
      <w:pPr>
        <w:rPr>
          <w:rtl/>
          <w:lang w:eastAsia="he-IL"/>
        </w:rPr>
      </w:pPr>
      <w:bookmarkStart w:id="86" w:name="_ETM_Q1_250929"/>
      <w:bookmarkStart w:id="87" w:name="_ETM_Q1_251023"/>
      <w:bookmarkEnd w:id="86"/>
      <w:bookmarkEnd w:id="87"/>
    </w:p>
    <w:p w14:paraId="75290F84" w14:textId="058F8EBF" w:rsidR="00D33B19" w:rsidRDefault="00880841" w:rsidP="00D33B19">
      <w:pPr>
        <w:rPr>
          <w:rtl/>
          <w:lang w:eastAsia="he-IL"/>
        </w:rPr>
      </w:pPr>
      <w:bookmarkStart w:id="88" w:name="_ETM_Q1_251352"/>
      <w:bookmarkStart w:id="89" w:name="_ETM_Q1_251413"/>
      <w:bookmarkEnd w:id="88"/>
      <w:bookmarkEnd w:id="89"/>
      <w:r w:rsidRPr="00880841">
        <w:rPr>
          <w:rtl/>
          <w:lang w:eastAsia="he-IL"/>
        </w:rPr>
        <w:t>התיקון המוצ</w:t>
      </w:r>
      <w:r w:rsidR="00D33B19">
        <w:rPr>
          <w:rFonts w:hint="cs"/>
          <w:rtl/>
          <w:lang w:eastAsia="he-IL"/>
        </w:rPr>
        <w:t>ע</w:t>
      </w:r>
      <w:r w:rsidRPr="00880841">
        <w:rPr>
          <w:rtl/>
          <w:lang w:eastAsia="he-IL"/>
        </w:rPr>
        <w:t xml:space="preserve"> נועד ל</w:t>
      </w:r>
      <w:r w:rsidR="00D33B19">
        <w:rPr>
          <w:rFonts w:hint="cs"/>
          <w:rtl/>
          <w:lang w:eastAsia="he-IL"/>
        </w:rPr>
        <w:t>אזן</w:t>
      </w:r>
      <w:r w:rsidRPr="00880841">
        <w:rPr>
          <w:rtl/>
          <w:lang w:eastAsia="he-IL"/>
        </w:rPr>
        <w:t xml:space="preserve"> בין הרצון ל</w:t>
      </w:r>
      <w:r w:rsidR="00D33B19">
        <w:rPr>
          <w:rFonts w:hint="cs"/>
          <w:rtl/>
          <w:lang w:eastAsia="he-IL"/>
        </w:rPr>
        <w:t>ע</w:t>
      </w:r>
      <w:r w:rsidRPr="00880841">
        <w:rPr>
          <w:rtl/>
          <w:lang w:eastAsia="he-IL"/>
        </w:rPr>
        <w:t>ודד תעסוקת בני נוער</w:t>
      </w:r>
      <w:r w:rsidR="00D33B19">
        <w:rPr>
          <w:rFonts w:hint="cs"/>
          <w:rtl/>
          <w:lang w:eastAsia="he-IL"/>
        </w:rPr>
        <w:t>,</w:t>
      </w:r>
      <w:r w:rsidRPr="00880841">
        <w:rPr>
          <w:rtl/>
          <w:lang w:eastAsia="he-IL"/>
        </w:rPr>
        <w:t xml:space="preserve"> לרבות בשעות הלילה</w:t>
      </w:r>
      <w:r w:rsidR="00D33B19">
        <w:rPr>
          <w:rFonts w:hint="cs"/>
          <w:rtl/>
          <w:lang w:eastAsia="he-IL"/>
        </w:rPr>
        <w:t xml:space="preserve"> </w:t>
      </w:r>
      <w:r w:rsidR="00D33B19">
        <w:rPr>
          <w:rtl/>
          <w:lang w:eastAsia="he-IL"/>
        </w:rPr>
        <w:t>–</w:t>
      </w:r>
      <w:r w:rsidRPr="00880841">
        <w:rPr>
          <w:rtl/>
          <w:lang w:eastAsia="he-IL"/>
        </w:rPr>
        <w:t xml:space="preserve"> לאפשר להם התנסות מעשית ראשונית בשוק העבודה</w:t>
      </w:r>
      <w:r w:rsidR="00D33B19">
        <w:rPr>
          <w:lang w:eastAsia="he-IL"/>
        </w:rPr>
        <w:t>;</w:t>
      </w:r>
      <w:r w:rsidRPr="00880841">
        <w:rPr>
          <w:rtl/>
          <w:lang w:eastAsia="he-IL"/>
        </w:rPr>
        <w:t xml:space="preserve"> להקנות להם ערכים כגון אחריות </w:t>
      </w:r>
      <w:r w:rsidR="00D33B19">
        <w:rPr>
          <w:rFonts w:hint="cs"/>
          <w:rtl/>
          <w:lang w:eastAsia="he-IL"/>
        </w:rPr>
        <w:t>והת</w:t>
      </w:r>
      <w:r w:rsidRPr="00880841">
        <w:rPr>
          <w:rtl/>
          <w:lang w:eastAsia="he-IL"/>
        </w:rPr>
        <w:t>מדה</w:t>
      </w:r>
      <w:r w:rsidR="00D33B19">
        <w:rPr>
          <w:lang w:eastAsia="he-IL"/>
        </w:rPr>
        <w:t>;</w:t>
      </w:r>
      <w:r w:rsidRPr="00880841">
        <w:rPr>
          <w:rtl/>
          <w:lang w:eastAsia="he-IL"/>
        </w:rPr>
        <w:t xml:space="preserve"> למנוע מצב של ש</w:t>
      </w:r>
      <w:r w:rsidR="00D33B19">
        <w:rPr>
          <w:rFonts w:hint="cs"/>
          <w:rtl/>
          <w:lang w:eastAsia="he-IL"/>
        </w:rPr>
        <w:t>ע</w:t>
      </w:r>
      <w:r w:rsidRPr="00880841">
        <w:rPr>
          <w:rtl/>
          <w:lang w:eastAsia="he-IL"/>
        </w:rPr>
        <w:t>מום וחוסר מעש</w:t>
      </w:r>
      <w:r w:rsidR="00D33B19">
        <w:rPr>
          <w:rFonts w:hint="cs"/>
          <w:rtl/>
          <w:lang w:eastAsia="he-IL"/>
        </w:rPr>
        <w:t xml:space="preserve"> </w:t>
      </w:r>
      <w:r w:rsidR="00D33B19">
        <w:rPr>
          <w:rtl/>
          <w:lang w:eastAsia="he-IL"/>
        </w:rPr>
        <w:t>–</w:t>
      </w:r>
      <w:r w:rsidRPr="00880841">
        <w:rPr>
          <w:rtl/>
          <w:lang w:eastAsia="he-IL"/>
        </w:rPr>
        <w:t xml:space="preserve"> לבין הרצון לשמור על ביטחונם באמצעות ה</w:t>
      </w:r>
      <w:r w:rsidR="00D33B19">
        <w:rPr>
          <w:rFonts w:hint="cs"/>
          <w:rtl/>
          <w:lang w:eastAsia="he-IL"/>
        </w:rPr>
        <w:t>ט</w:t>
      </w:r>
      <w:r w:rsidRPr="00880841">
        <w:rPr>
          <w:rtl/>
          <w:lang w:eastAsia="he-IL"/>
        </w:rPr>
        <w:t>לת חוב</w:t>
      </w:r>
      <w:r w:rsidR="00D33B19">
        <w:rPr>
          <w:rFonts w:hint="cs"/>
          <w:rtl/>
          <w:lang w:eastAsia="he-IL"/>
        </w:rPr>
        <w:t>ה על</w:t>
      </w:r>
      <w:r w:rsidRPr="00880841">
        <w:rPr>
          <w:rtl/>
          <w:lang w:eastAsia="he-IL"/>
        </w:rPr>
        <w:t xml:space="preserve"> </w:t>
      </w:r>
      <w:r w:rsidR="00D33B19">
        <w:rPr>
          <w:rFonts w:hint="cs"/>
          <w:rtl/>
          <w:lang w:eastAsia="he-IL"/>
        </w:rPr>
        <w:t>ה</w:t>
      </w:r>
      <w:r w:rsidRPr="00880841">
        <w:rPr>
          <w:rtl/>
          <w:lang w:eastAsia="he-IL"/>
        </w:rPr>
        <w:t>מעסיק</w:t>
      </w:r>
      <w:r w:rsidR="00D33B19">
        <w:rPr>
          <w:rFonts w:hint="cs"/>
          <w:rtl/>
          <w:lang w:eastAsia="he-IL"/>
        </w:rPr>
        <w:t xml:space="preserve"> </w:t>
      </w:r>
      <w:r w:rsidRPr="00880841">
        <w:rPr>
          <w:rtl/>
          <w:lang w:eastAsia="he-IL"/>
        </w:rPr>
        <w:t xml:space="preserve">לדאוג להחזרה לביתם אחרי השעה </w:t>
      </w:r>
      <w:r w:rsidR="00D33B19">
        <w:rPr>
          <w:rFonts w:hint="cs"/>
          <w:rtl/>
          <w:lang w:eastAsia="he-IL"/>
        </w:rPr>
        <w:t>23:00</w:t>
      </w:r>
      <w:r w:rsidRPr="00880841">
        <w:rPr>
          <w:rtl/>
          <w:lang w:eastAsia="he-IL"/>
        </w:rPr>
        <w:t xml:space="preserve">. </w:t>
      </w:r>
    </w:p>
    <w:p w14:paraId="50CA8CFC" w14:textId="77777777" w:rsidR="00D33B19" w:rsidRDefault="00D33B19" w:rsidP="00D33B19">
      <w:pPr>
        <w:rPr>
          <w:rtl/>
          <w:lang w:eastAsia="he-IL"/>
        </w:rPr>
      </w:pPr>
    </w:p>
    <w:p w14:paraId="1B0125CC" w14:textId="77777777" w:rsidR="00192607" w:rsidRDefault="00D33B19" w:rsidP="00D33B19">
      <w:pPr>
        <w:rPr>
          <w:rtl/>
          <w:lang w:eastAsia="he-IL"/>
        </w:rPr>
      </w:pPr>
      <w:bookmarkStart w:id="90" w:name="_ETM_Q1_293414"/>
      <w:bookmarkEnd w:id="90"/>
      <w:r w:rsidRPr="00880841">
        <w:rPr>
          <w:rtl/>
          <w:lang w:eastAsia="he-IL"/>
        </w:rPr>
        <w:t>במסגרת ההצעה</w:t>
      </w:r>
      <w:r>
        <w:rPr>
          <w:rFonts w:hint="cs"/>
          <w:rtl/>
          <w:lang w:eastAsia="he-IL"/>
        </w:rPr>
        <w:t>,</w:t>
      </w:r>
      <w:r w:rsidRPr="00880841">
        <w:rPr>
          <w:rtl/>
          <w:lang w:eastAsia="he-IL"/>
        </w:rPr>
        <w:t xml:space="preserve"> </w:t>
      </w:r>
      <w:r w:rsidR="00880841" w:rsidRPr="00880841">
        <w:rPr>
          <w:rtl/>
          <w:lang w:eastAsia="he-IL"/>
        </w:rPr>
        <w:t xml:space="preserve">אנחנו מציעים לתקן </w:t>
      </w:r>
      <w:r>
        <w:rPr>
          <w:rFonts w:hint="cs"/>
          <w:rtl/>
          <w:lang w:eastAsia="he-IL"/>
        </w:rPr>
        <w:t xml:space="preserve">גם את </w:t>
      </w:r>
      <w:r w:rsidR="00880841" w:rsidRPr="00880841">
        <w:rPr>
          <w:rtl/>
          <w:lang w:eastAsia="he-IL"/>
        </w:rPr>
        <w:t>הוראת ה</w:t>
      </w:r>
      <w:r>
        <w:rPr>
          <w:rFonts w:hint="cs"/>
          <w:rtl/>
          <w:lang w:eastAsia="he-IL"/>
        </w:rPr>
        <w:t>ע</w:t>
      </w:r>
      <w:r w:rsidR="00880841" w:rsidRPr="00880841">
        <w:rPr>
          <w:rtl/>
          <w:lang w:eastAsia="he-IL"/>
        </w:rPr>
        <w:t>ונשין ביחס למע</w:t>
      </w:r>
      <w:bookmarkStart w:id="91" w:name="_ETM_Q1_325004"/>
      <w:bookmarkStart w:id="92" w:name="_ETM_Q1_325238"/>
      <w:bookmarkEnd w:id="91"/>
      <w:bookmarkEnd w:id="92"/>
      <w:r>
        <w:rPr>
          <w:rFonts w:hint="cs"/>
          <w:rtl/>
          <w:lang w:eastAsia="he-IL"/>
        </w:rPr>
        <w:t>ס</w:t>
      </w:r>
      <w:bookmarkStart w:id="93" w:name="_ETM_Q1_327694"/>
      <w:bookmarkStart w:id="94" w:name="_ETM_Q1_324026"/>
      <w:bookmarkStart w:id="95" w:name="_ETM_Q1_324288"/>
      <w:bookmarkEnd w:id="93"/>
      <w:bookmarkEnd w:id="94"/>
      <w:bookmarkEnd w:id="95"/>
      <w:r w:rsidR="00880841" w:rsidRPr="00880841">
        <w:rPr>
          <w:rtl/>
          <w:lang w:eastAsia="he-IL"/>
        </w:rPr>
        <w:t xml:space="preserve">יק בעת הוא מפר את החובה להחזיר את הצעיר לביתו ולדאוג להחזרתו לאחר חצי שעה </w:t>
      </w:r>
      <w:bookmarkStart w:id="96" w:name="_ETM_Q1_333510"/>
      <w:bookmarkStart w:id="97" w:name="_ETM_Q1_333768"/>
      <w:bookmarkEnd w:id="96"/>
      <w:bookmarkEnd w:id="97"/>
      <w:r>
        <w:rPr>
          <w:rFonts w:hint="cs"/>
          <w:rtl/>
          <w:lang w:eastAsia="he-IL"/>
        </w:rPr>
        <w:t xml:space="preserve">מסיום עבודתו. </w:t>
      </w:r>
      <w:bookmarkStart w:id="98" w:name="_ETM_Q1_334675"/>
      <w:bookmarkStart w:id="99" w:name="_ETM_Q1_334912"/>
      <w:bookmarkEnd w:id="98"/>
      <w:bookmarkEnd w:id="99"/>
      <w:r>
        <w:rPr>
          <w:rFonts w:hint="cs"/>
          <w:rtl/>
          <w:lang w:eastAsia="he-IL"/>
        </w:rPr>
        <w:t xml:space="preserve">זה </w:t>
      </w:r>
      <w:bookmarkStart w:id="100" w:name="_ETM_Q1_336041"/>
      <w:bookmarkEnd w:id="100"/>
      <w:r>
        <w:rPr>
          <w:rFonts w:hint="cs"/>
          <w:rtl/>
          <w:lang w:eastAsia="he-IL"/>
        </w:rPr>
        <w:t xml:space="preserve">בנוסף </w:t>
      </w:r>
      <w:bookmarkStart w:id="101" w:name="_ETM_Q1_334703"/>
      <w:bookmarkStart w:id="102" w:name="_ETM_Q1_334944"/>
      <w:bookmarkEnd w:id="101"/>
      <w:bookmarkEnd w:id="102"/>
      <w:r>
        <w:rPr>
          <w:rFonts w:hint="cs"/>
          <w:rtl/>
          <w:lang w:eastAsia="he-IL"/>
        </w:rPr>
        <w:t xml:space="preserve">לאם </w:t>
      </w:r>
      <w:r w:rsidR="00192607">
        <w:rPr>
          <w:rFonts w:hint="cs"/>
          <w:rtl/>
          <w:lang w:eastAsia="he-IL"/>
        </w:rPr>
        <w:t xml:space="preserve">העסיק את הנער אחרי </w:t>
      </w:r>
      <w:bookmarkStart w:id="103" w:name="_ETM_Q1_337378"/>
      <w:bookmarkStart w:id="104" w:name="_ETM_Q1_337623"/>
      <w:bookmarkEnd w:id="103"/>
      <w:bookmarkEnd w:id="104"/>
      <w:r w:rsidR="00192607">
        <w:rPr>
          <w:rFonts w:hint="cs"/>
          <w:rtl/>
          <w:lang w:eastAsia="he-IL"/>
        </w:rPr>
        <w:t xml:space="preserve">השעה 01:00. </w:t>
      </w:r>
      <w:bookmarkStart w:id="105" w:name="_ETM_Q1_339441"/>
      <w:bookmarkStart w:id="106" w:name="_ETM_Q1_339674"/>
      <w:bookmarkEnd w:id="105"/>
      <w:bookmarkEnd w:id="106"/>
      <w:r w:rsidR="00192607">
        <w:rPr>
          <w:rFonts w:hint="cs"/>
          <w:rtl/>
          <w:lang w:eastAsia="he-IL"/>
        </w:rPr>
        <w:t xml:space="preserve">כמו כן, </w:t>
      </w:r>
      <w:bookmarkStart w:id="107" w:name="_ETM_Q1_341770"/>
      <w:bookmarkEnd w:id="107"/>
      <w:r w:rsidR="00880841" w:rsidRPr="00880841">
        <w:rPr>
          <w:rtl/>
          <w:lang w:eastAsia="he-IL"/>
        </w:rPr>
        <w:t>מוצ</w:t>
      </w:r>
      <w:r w:rsidR="00192607">
        <w:rPr>
          <w:rFonts w:hint="cs"/>
          <w:rtl/>
          <w:lang w:eastAsia="he-IL"/>
        </w:rPr>
        <w:t>ע</w:t>
      </w:r>
      <w:r w:rsidR="00880841" w:rsidRPr="00880841">
        <w:rPr>
          <w:rtl/>
          <w:lang w:eastAsia="he-IL"/>
        </w:rPr>
        <w:t xml:space="preserve"> לתקן את </w:t>
      </w:r>
      <w:r w:rsidR="00192607">
        <w:rPr>
          <w:rFonts w:hint="cs"/>
          <w:rtl/>
          <w:lang w:eastAsia="he-IL"/>
        </w:rPr>
        <w:t>ה</w:t>
      </w:r>
      <w:r w:rsidR="00880841" w:rsidRPr="00880841">
        <w:rPr>
          <w:rtl/>
          <w:lang w:eastAsia="he-IL"/>
        </w:rPr>
        <w:t>חוק להגברת האכיפה של דיני עבודה</w:t>
      </w:r>
      <w:r w:rsidR="00192607">
        <w:rPr>
          <w:rFonts w:hint="cs"/>
          <w:rtl/>
          <w:lang w:eastAsia="he-IL"/>
        </w:rPr>
        <w:t>,</w:t>
      </w:r>
      <w:bookmarkStart w:id="108" w:name="_ETM_Q1_343814"/>
      <w:bookmarkStart w:id="109" w:name="_ETM_Q1_344051"/>
      <w:bookmarkEnd w:id="108"/>
      <w:bookmarkEnd w:id="109"/>
      <w:r w:rsidR="00880841" w:rsidRPr="00880841">
        <w:rPr>
          <w:rtl/>
          <w:lang w:eastAsia="he-IL"/>
        </w:rPr>
        <w:t xml:space="preserve"> ול</w:t>
      </w:r>
      <w:r w:rsidR="00192607">
        <w:rPr>
          <w:rFonts w:hint="cs"/>
          <w:rtl/>
          <w:lang w:eastAsia="he-IL"/>
        </w:rPr>
        <w:t>ק</w:t>
      </w:r>
      <w:r w:rsidR="00880841" w:rsidRPr="00880841">
        <w:rPr>
          <w:rtl/>
          <w:lang w:eastAsia="he-IL"/>
        </w:rPr>
        <w:t>בו</w:t>
      </w:r>
      <w:r w:rsidR="00192607">
        <w:rPr>
          <w:rFonts w:hint="cs"/>
          <w:rtl/>
          <w:lang w:eastAsia="he-IL"/>
        </w:rPr>
        <w:t>ע</w:t>
      </w:r>
      <w:r w:rsidR="00880841" w:rsidRPr="00880841">
        <w:rPr>
          <w:rtl/>
          <w:lang w:eastAsia="he-IL"/>
        </w:rPr>
        <w:t xml:space="preserve"> שאפשר להטיל סנקציות מנהליות על המפרים</w:t>
      </w:r>
      <w:r w:rsidR="00192607">
        <w:rPr>
          <w:rFonts w:hint="cs"/>
          <w:rtl/>
          <w:lang w:eastAsia="he-IL"/>
        </w:rPr>
        <w:t>.</w:t>
      </w:r>
      <w:bookmarkStart w:id="110" w:name="_ETM_Q1_351627"/>
      <w:bookmarkEnd w:id="110"/>
    </w:p>
    <w:p w14:paraId="0C71BA72" w14:textId="77777777" w:rsidR="00192607" w:rsidRDefault="00192607" w:rsidP="00D33B19">
      <w:pPr>
        <w:rPr>
          <w:rtl/>
          <w:lang w:eastAsia="he-IL"/>
        </w:rPr>
      </w:pPr>
    </w:p>
    <w:p w14:paraId="6356229A" w14:textId="531AC39F" w:rsidR="00192607" w:rsidRDefault="00192607" w:rsidP="00192607">
      <w:pPr>
        <w:pStyle w:val="af6"/>
        <w:keepNext/>
        <w:rPr>
          <w:rtl/>
        </w:rPr>
      </w:pPr>
      <w:bookmarkStart w:id="111" w:name="ET_yor_5796_6"/>
      <w:r w:rsidRPr="00192607">
        <w:rPr>
          <w:rStyle w:val="TagStyle"/>
          <w:rtl/>
        </w:rPr>
        <w:t xml:space="preserve"> &lt;&lt; </w:t>
      </w:r>
      <w:proofErr w:type="spellStart"/>
      <w:r w:rsidRPr="00192607">
        <w:rPr>
          <w:rStyle w:val="TagStyle"/>
          <w:rtl/>
        </w:rPr>
        <w:t>יור</w:t>
      </w:r>
      <w:proofErr w:type="spellEnd"/>
      <w:r w:rsidRPr="00192607">
        <w:rPr>
          <w:rStyle w:val="TagStyle"/>
          <w:rtl/>
        </w:rPr>
        <w:t xml:space="preserve"> &gt;&gt; </w:t>
      </w:r>
      <w:r>
        <w:rPr>
          <w:rtl/>
        </w:rPr>
        <w:t xml:space="preserve">היו"ר חוה אתי </w:t>
      </w:r>
      <w:proofErr w:type="spellStart"/>
      <w:r>
        <w:rPr>
          <w:rtl/>
        </w:rPr>
        <w:t>עטייה</w:t>
      </w:r>
      <w:proofErr w:type="spellEnd"/>
      <w:r>
        <w:rPr>
          <w:rtl/>
        </w:rPr>
        <w:t>:</w:t>
      </w:r>
      <w:r w:rsidRPr="00192607">
        <w:rPr>
          <w:rStyle w:val="TagStyle"/>
          <w:rtl/>
        </w:rPr>
        <w:t xml:space="preserve"> &lt;&lt; </w:t>
      </w:r>
      <w:proofErr w:type="spellStart"/>
      <w:r w:rsidRPr="00192607">
        <w:rPr>
          <w:rStyle w:val="TagStyle"/>
          <w:rtl/>
        </w:rPr>
        <w:t>יור</w:t>
      </w:r>
      <w:proofErr w:type="spellEnd"/>
      <w:r w:rsidRPr="00192607">
        <w:rPr>
          <w:rStyle w:val="TagStyle"/>
          <w:rtl/>
        </w:rPr>
        <w:t xml:space="preserve"> &gt;&gt;</w:t>
      </w:r>
      <w:r w:rsidR="00060BCA">
        <w:rPr>
          <w:rtl/>
        </w:rPr>
        <w:t xml:space="preserve"> </w:t>
      </w:r>
      <w:r>
        <w:rPr>
          <w:rtl/>
        </w:rPr>
        <w:t xml:space="preserve"> </w:t>
      </w:r>
      <w:bookmarkEnd w:id="111"/>
    </w:p>
    <w:p w14:paraId="30A10431" w14:textId="77777777" w:rsidR="00192607" w:rsidRPr="00192607" w:rsidRDefault="00192607" w:rsidP="00192607">
      <w:pPr>
        <w:rPr>
          <w:rtl/>
          <w:lang w:eastAsia="he-IL"/>
        </w:rPr>
      </w:pPr>
      <w:bookmarkStart w:id="112" w:name="_ETM_Q1_344752"/>
      <w:bookmarkEnd w:id="112"/>
    </w:p>
    <w:p w14:paraId="4E3F3F81" w14:textId="77777777" w:rsidR="00192607" w:rsidRDefault="00880841" w:rsidP="00D33B19">
      <w:pPr>
        <w:rPr>
          <w:rtl/>
          <w:lang w:eastAsia="he-IL"/>
        </w:rPr>
      </w:pPr>
      <w:bookmarkStart w:id="113" w:name="_ETM_Q1_351748"/>
      <w:bookmarkStart w:id="114" w:name="_ETM_Q1_347632"/>
      <w:bookmarkStart w:id="115" w:name="_ETM_Q1_347870"/>
      <w:bookmarkEnd w:id="113"/>
      <w:bookmarkEnd w:id="114"/>
      <w:bookmarkEnd w:id="115"/>
      <w:r w:rsidRPr="00880841">
        <w:rPr>
          <w:rtl/>
          <w:lang w:eastAsia="he-IL"/>
        </w:rPr>
        <w:t xml:space="preserve">סנקציה כספית? </w:t>
      </w:r>
      <w:r w:rsidR="00192607">
        <w:rPr>
          <w:rFonts w:hint="cs"/>
          <w:rtl/>
          <w:lang w:eastAsia="he-IL"/>
        </w:rPr>
        <w:t xml:space="preserve">אילו סנקציות? </w:t>
      </w:r>
    </w:p>
    <w:p w14:paraId="75C270DD" w14:textId="77777777" w:rsidR="00192607" w:rsidRDefault="00192607" w:rsidP="00D33B19">
      <w:pPr>
        <w:rPr>
          <w:rtl/>
          <w:lang w:eastAsia="he-IL"/>
        </w:rPr>
      </w:pPr>
      <w:bookmarkStart w:id="116" w:name="_ETM_Q1_357062"/>
      <w:bookmarkStart w:id="117" w:name="_ETM_Q1_357147"/>
      <w:bookmarkStart w:id="118" w:name="_ETM_Q1_353642"/>
      <w:bookmarkStart w:id="119" w:name="_ETM_Q1_353884"/>
      <w:bookmarkEnd w:id="116"/>
      <w:bookmarkEnd w:id="117"/>
      <w:bookmarkEnd w:id="118"/>
      <w:bookmarkEnd w:id="119"/>
    </w:p>
    <w:p w14:paraId="61CBCFE7" w14:textId="03A57E22" w:rsidR="00192607" w:rsidRDefault="00192607" w:rsidP="00192607">
      <w:pPr>
        <w:pStyle w:val="af9"/>
        <w:keepNext/>
        <w:rPr>
          <w:rtl/>
          <w:lang w:eastAsia="he-IL"/>
        </w:rPr>
      </w:pPr>
      <w:bookmarkStart w:id="120" w:name="ET_guest_אנטאנט_חינאווי__7"/>
      <w:r w:rsidRPr="00192607">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192607">
        <w:rPr>
          <w:rStyle w:val="TagStyle"/>
          <w:rtl/>
        </w:rPr>
        <w:t xml:space="preserve"> &lt;&lt; אורח &gt;&gt;</w:t>
      </w:r>
      <w:r w:rsidR="00060BCA">
        <w:rPr>
          <w:rtl/>
          <w:lang w:eastAsia="he-IL"/>
        </w:rPr>
        <w:t xml:space="preserve"> </w:t>
      </w:r>
      <w:r>
        <w:rPr>
          <w:rtl/>
          <w:lang w:eastAsia="he-IL"/>
        </w:rPr>
        <w:t xml:space="preserve"> </w:t>
      </w:r>
      <w:bookmarkEnd w:id="120"/>
    </w:p>
    <w:p w14:paraId="48BBE2B9" w14:textId="77777777" w:rsidR="00192607" w:rsidRDefault="00192607" w:rsidP="00192607">
      <w:pPr>
        <w:pStyle w:val="KeepWithNext"/>
        <w:rPr>
          <w:rtl/>
          <w:lang w:eastAsia="he-IL"/>
        </w:rPr>
      </w:pPr>
    </w:p>
    <w:p w14:paraId="7001E329" w14:textId="77777777" w:rsidR="00192607" w:rsidRDefault="00880841" w:rsidP="00192607">
      <w:pPr>
        <w:rPr>
          <w:rtl/>
          <w:lang w:eastAsia="he-IL"/>
        </w:rPr>
      </w:pPr>
      <w:bookmarkStart w:id="121" w:name="_ETM_Q1_355989"/>
      <w:bookmarkStart w:id="122" w:name="_ETM_Q1_356035"/>
      <w:bookmarkStart w:id="123" w:name="_ETM_Q1_357678"/>
      <w:bookmarkStart w:id="124" w:name="_ETM_Q1_357744"/>
      <w:bookmarkEnd w:id="121"/>
      <w:bookmarkEnd w:id="122"/>
      <w:bookmarkEnd w:id="123"/>
      <w:bookmarkEnd w:id="124"/>
      <w:r w:rsidRPr="00880841">
        <w:rPr>
          <w:rtl/>
          <w:lang w:eastAsia="he-IL"/>
        </w:rPr>
        <w:t>בחוק הגברת האכיפה של דיני עבודה</w:t>
      </w:r>
      <w:r w:rsidR="00192607">
        <w:rPr>
          <w:rFonts w:hint="cs"/>
          <w:rtl/>
          <w:lang w:eastAsia="he-IL"/>
        </w:rPr>
        <w:t>,</w:t>
      </w:r>
      <w:r w:rsidRPr="00880841">
        <w:rPr>
          <w:rtl/>
          <w:lang w:eastAsia="he-IL"/>
        </w:rPr>
        <w:t xml:space="preserve"> יש </w:t>
      </w:r>
      <w:bookmarkStart w:id="125" w:name="_ETM_Q1_360705"/>
      <w:bookmarkStart w:id="126" w:name="_ETM_Q1_360944"/>
      <w:bookmarkEnd w:id="125"/>
      <w:bookmarkEnd w:id="126"/>
      <w:r w:rsidRPr="00880841">
        <w:rPr>
          <w:rtl/>
          <w:lang w:eastAsia="he-IL"/>
        </w:rPr>
        <w:t>אכיפה מנהלית</w:t>
      </w:r>
      <w:r w:rsidR="00192607">
        <w:rPr>
          <w:rFonts w:hint="cs"/>
          <w:rtl/>
          <w:lang w:eastAsia="he-IL"/>
        </w:rPr>
        <w:t xml:space="preserve"> </w:t>
      </w:r>
      <w:r w:rsidR="00192607">
        <w:rPr>
          <w:rtl/>
          <w:lang w:eastAsia="he-IL"/>
        </w:rPr>
        <w:t>–</w:t>
      </w:r>
      <w:r w:rsidRPr="00880841">
        <w:rPr>
          <w:rtl/>
          <w:lang w:eastAsia="he-IL"/>
        </w:rPr>
        <w:t xml:space="preserve"> סמכות לפתוח בביקורת</w:t>
      </w:r>
      <w:r w:rsidR="00192607">
        <w:rPr>
          <w:rFonts w:hint="cs"/>
          <w:rtl/>
          <w:lang w:eastAsia="he-IL"/>
        </w:rPr>
        <w:t>.</w:t>
      </w:r>
      <w:r w:rsidRPr="00880841">
        <w:rPr>
          <w:rtl/>
          <w:lang w:eastAsia="he-IL"/>
        </w:rPr>
        <w:t xml:space="preserve"> אנחנו מציעים להוסיף את ההפרה הז</w:t>
      </w:r>
      <w:bookmarkStart w:id="127" w:name="_ETM_Q1_367635"/>
      <w:bookmarkStart w:id="128" w:name="_ETM_Q1_367876"/>
      <w:bookmarkEnd w:id="127"/>
      <w:bookmarkEnd w:id="128"/>
      <w:r w:rsidR="00192607">
        <w:rPr>
          <w:rFonts w:hint="cs"/>
          <w:rtl/>
          <w:lang w:eastAsia="he-IL"/>
        </w:rPr>
        <w:t>ו</w:t>
      </w:r>
      <w:r w:rsidRPr="00880841">
        <w:rPr>
          <w:rtl/>
          <w:lang w:eastAsia="he-IL"/>
        </w:rPr>
        <w:t xml:space="preserve"> בתוספת השנייה</w:t>
      </w:r>
      <w:r w:rsidR="00192607">
        <w:rPr>
          <w:rFonts w:hint="cs"/>
          <w:rtl/>
          <w:lang w:eastAsia="he-IL"/>
        </w:rPr>
        <w:t>,</w:t>
      </w:r>
      <w:r w:rsidRPr="00880841">
        <w:rPr>
          <w:rtl/>
          <w:lang w:eastAsia="he-IL"/>
        </w:rPr>
        <w:t xml:space="preserve"> </w:t>
      </w:r>
      <w:r w:rsidR="00192607">
        <w:rPr>
          <w:rFonts w:hint="cs"/>
          <w:rtl/>
          <w:lang w:eastAsia="he-IL"/>
        </w:rPr>
        <w:t>כך</w:t>
      </w:r>
      <w:bookmarkStart w:id="129" w:name="_ETM_Q1_369472"/>
      <w:bookmarkStart w:id="130" w:name="_ETM_Q1_369707"/>
      <w:bookmarkEnd w:id="129"/>
      <w:bookmarkEnd w:id="130"/>
      <w:r w:rsidRPr="00880841">
        <w:rPr>
          <w:rtl/>
          <w:lang w:eastAsia="he-IL"/>
        </w:rPr>
        <w:t xml:space="preserve"> </w:t>
      </w:r>
      <w:r w:rsidR="00192607">
        <w:rPr>
          <w:rFonts w:hint="cs"/>
          <w:rtl/>
          <w:lang w:eastAsia="he-IL"/>
        </w:rPr>
        <w:t>ש</w:t>
      </w:r>
      <w:r w:rsidRPr="00880841">
        <w:rPr>
          <w:rtl/>
          <w:lang w:eastAsia="he-IL"/>
        </w:rPr>
        <w:t xml:space="preserve">ממונה יכול </w:t>
      </w:r>
      <w:bookmarkStart w:id="131" w:name="_ETM_Q1_368631"/>
      <w:bookmarkStart w:id="132" w:name="_ETM_Q1_368878"/>
      <w:bookmarkEnd w:id="131"/>
      <w:bookmarkEnd w:id="132"/>
      <w:r w:rsidR="00192607">
        <w:rPr>
          <w:rFonts w:hint="cs"/>
          <w:rtl/>
          <w:lang w:eastAsia="he-IL"/>
        </w:rPr>
        <w:t xml:space="preserve">להטיל עיצור </w:t>
      </w:r>
      <w:bookmarkStart w:id="133" w:name="_ETM_Q1_369352"/>
      <w:bookmarkStart w:id="134" w:name="_ETM_Q1_369584"/>
      <w:bookmarkEnd w:id="133"/>
      <w:bookmarkEnd w:id="134"/>
      <w:r w:rsidR="00192607">
        <w:rPr>
          <w:rFonts w:hint="cs"/>
          <w:rtl/>
          <w:lang w:eastAsia="he-IL"/>
        </w:rPr>
        <w:t>כספי.</w:t>
      </w:r>
    </w:p>
    <w:p w14:paraId="09F57F91" w14:textId="77777777" w:rsidR="00192607" w:rsidRDefault="00192607" w:rsidP="00192607">
      <w:pPr>
        <w:rPr>
          <w:rtl/>
          <w:lang w:eastAsia="he-IL"/>
        </w:rPr>
      </w:pPr>
      <w:bookmarkStart w:id="135" w:name="_ETM_Q1_371122"/>
      <w:bookmarkStart w:id="136" w:name="_ETM_Q1_371195"/>
      <w:bookmarkEnd w:id="135"/>
      <w:bookmarkEnd w:id="136"/>
    </w:p>
    <w:p w14:paraId="62B76A7F" w14:textId="7B0A383B" w:rsidR="00192607" w:rsidRDefault="00192607" w:rsidP="00192607">
      <w:pPr>
        <w:pStyle w:val="a4"/>
        <w:keepNext/>
        <w:rPr>
          <w:rtl/>
        </w:rPr>
      </w:pPr>
      <w:bookmarkStart w:id="137" w:name="ET_speaker_6340_8"/>
      <w:r w:rsidRPr="00192607">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92607">
        <w:rPr>
          <w:rStyle w:val="TagStyle"/>
          <w:rtl/>
        </w:rPr>
        <w:t xml:space="preserve"> &lt;&lt; דובר &gt;&gt;</w:t>
      </w:r>
      <w:r w:rsidR="00060BCA">
        <w:rPr>
          <w:rtl/>
        </w:rPr>
        <w:t xml:space="preserve"> </w:t>
      </w:r>
      <w:r>
        <w:rPr>
          <w:rtl/>
        </w:rPr>
        <w:t xml:space="preserve"> </w:t>
      </w:r>
      <w:bookmarkEnd w:id="137"/>
    </w:p>
    <w:p w14:paraId="275C434D" w14:textId="77777777" w:rsidR="00192607" w:rsidRDefault="00192607" w:rsidP="00192607">
      <w:pPr>
        <w:pStyle w:val="KeepWithNext"/>
        <w:rPr>
          <w:rtl/>
          <w:lang w:eastAsia="he-IL"/>
        </w:rPr>
      </w:pPr>
    </w:p>
    <w:p w14:paraId="312E8EE6" w14:textId="77777777" w:rsidR="00192607" w:rsidRDefault="00880841" w:rsidP="00192607">
      <w:pPr>
        <w:rPr>
          <w:rtl/>
          <w:lang w:eastAsia="he-IL"/>
        </w:rPr>
      </w:pPr>
      <w:bookmarkStart w:id="138" w:name="_ETM_Q1_374684"/>
      <w:bookmarkStart w:id="139" w:name="_ETM_Q1_374735"/>
      <w:bookmarkStart w:id="140" w:name="_ETM_Q1_371805"/>
      <w:bookmarkStart w:id="141" w:name="_ETM_Q1_371888"/>
      <w:bookmarkStart w:id="142" w:name="_ETM_Q1_370490"/>
      <w:bookmarkStart w:id="143" w:name="_ETM_Q1_370720"/>
      <w:bookmarkEnd w:id="138"/>
      <w:bookmarkEnd w:id="139"/>
      <w:bookmarkEnd w:id="140"/>
      <w:bookmarkEnd w:id="141"/>
      <w:bookmarkEnd w:id="142"/>
      <w:bookmarkEnd w:id="143"/>
      <w:r w:rsidRPr="00880841">
        <w:rPr>
          <w:rtl/>
          <w:lang w:eastAsia="he-IL"/>
        </w:rPr>
        <w:t>מה הסכום</w:t>
      </w:r>
      <w:r w:rsidR="00192607">
        <w:rPr>
          <w:rFonts w:hint="cs"/>
          <w:rtl/>
          <w:lang w:eastAsia="he-IL"/>
        </w:rPr>
        <w:t xml:space="preserve"> של הקנס</w:t>
      </w:r>
      <w:r w:rsidRPr="00880841">
        <w:rPr>
          <w:rtl/>
          <w:lang w:eastAsia="he-IL"/>
        </w:rPr>
        <w:t>?</w:t>
      </w:r>
    </w:p>
    <w:p w14:paraId="26A5FCEA" w14:textId="77777777" w:rsidR="00192607" w:rsidRDefault="00192607" w:rsidP="00192607">
      <w:pPr>
        <w:rPr>
          <w:rtl/>
          <w:lang w:eastAsia="he-IL"/>
        </w:rPr>
      </w:pPr>
      <w:bookmarkStart w:id="144" w:name="_ETM_Q1_376277"/>
      <w:bookmarkStart w:id="145" w:name="_ETM_Q1_376398"/>
      <w:bookmarkStart w:id="146" w:name="_ETM_Q1_372364"/>
      <w:bookmarkStart w:id="147" w:name="_ETM_Q1_372631"/>
      <w:bookmarkEnd w:id="144"/>
      <w:bookmarkEnd w:id="145"/>
      <w:bookmarkEnd w:id="146"/>
      <w:bookmarkEnd w:id="147"/>
    </w:p>
    <w:p w14:paraId="7DC1CABF" w14:textId="4E3D03F8" w:rsidR="00192607" w:rsidRDefault="00192607" w:rsidP="00192607">
      <w:pPr>
        <w:pStyle w:val="af9"/>
        <w:keepNext/>
        <w:rPr>
          <w:rtl/>
          <w:lang w:eastAsia="he-IL"/>
        </w:rPr>
      </w:pPr>
      <w:bookmarkStart w:id="148" w:name="ET_guest_אנטאנט_חינאווי__9"/>
      <w:r w:rsidRPr="00192607">
        <w:rPr>
          <w:rStyle w:val="TagStyle"/>
          <w:rtl/>
        </w:rPr>
        <w:lastRenderedPageBreak/>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192607">
        <w:rPr>
          <w:rStyle w:val="TagStyle"/>
          <w:rtl/>
        </w:rPr>
        <w:t xml:space="preserve"> &lt;&lt; אורח &gt;&gt;</w:t>
      </w:r>
      <w:r w:rsidR="00060BCA">
        <w:rPr>
          <w:rtl/>
          <w:lang w:eastAsia="he-IL"/>
        </w:rPr>
        <w:t xml:space="preserve"> </w:t>
      </w:r>
      <w:r>
        <w:rPr>
          <w:rtl/>
          <w:lang w:eastAsia="he-IL"/>
        </w:rPr>
        <w:t xml:space="preserve"> </w:t>
      </w:r>
      <w:bookmarkEnd w:id="148"/>
    </w:p>
    <w:p w14:paraId="29A3EFE0" w14:textId="77777777" w:rsidR="00192607" w:rsidRDefault="00192607" w:rsidP="00192607">
      <w:pPr>
        <w:pStyle w:val="KeepWithNext"/>
        <w:rPr>
          <w:rtl/>
          <w:lang w:eastAsia="he-IL"/>
        </w:rPr>
      </w:pPr>
    </w:p>
    <w:p w14:paraId="5C912A74" w14:textId="77777777" w:rsidR="00192607" w:rsidRDefault="00192607" w:rsidP="00192607">
      <w:pPr>
        <w:rPr>
          <w:rtl/>
          <w:lang w:eastAsia="he-IL"/>
        </w:rPr>
      </w:pPr>
      <w:bookmarkStart w:id="149" w:name="_ETM_Q1_376469"/>
      <w:bookmarkStart w:id="150" w:name="_ETM_Q1_376519"/>
      <w:bookmarkStart w:id="151" w:name="_ETM_Q1_373474"/>
      <w:bookmarkStart w:id="152" w:name="_ETM_Q1_373567"/>
      <w:bookmarkStart w:id="153" w:name="_ETM_Q1_373527"/>
      <w:bookmarkStart w:id="154" w:name="_ETM_Q1_373768"/>
      <w:bookmarkStart w:id="155" w:name="_ETM_Q1_372984"/>
      <w:bookmarkStart w:id="156" w:name="_ETM_Q1_373211"/>
      <w:bookmarkEnd w:id="149"/>
      <w:bookmarkEnd w:id="150"/>
      <w:bookmarkEnd w:id="151"/>
      <w:bookmarkEnd w:id="152"/>
      <w:bookmarkEnd w:id="153"/>
      <w:bookmarkEnd w:id="154"/>
      <w:bookmarkEnd w:id="155"/>
      <w:bookmarkEnd w:id="156"/>
      <w:r>
        <w:rPr>
          <w:rFonts w:hint="cs"/>
          <w:rtl/>
          <w:lang w:eastAsia="he-IL"/>
        </w:rPr>
        <w:t>ס</w:t>
      </w:r>
      <w:r w:rsidR="00880841" w:rsidRPr="00880841">
        <w:rPr>
          <w:rtl/>
          <w:lang w:eastAsia="he-IL"/>
        </w:rPr>
        <w:t>עיף שלוש</w:t>
      </w:r>
      <w:bookmarkStart w:id="157" w:name="_ETM_Q1_375039"/>
      <w:bookmarkStart w:id="158" w:name="_ETM_Q1_375292"/>
      <w:bookmarkEnd w:id="157"/>
      <w:bookmarkEnd w:id="158"/>
      <w:r>
        <w:rPr>
          <w:rFonts w:hint="cs"/>
          <w:rtl/>
          <w:lang w:eastAsia="he-IL"/>
        </w:rPr>
        <w:t xml:space="preserve"> מפרט את הסכום</w:t>
      </w:r>
      <w:r>
        <w:rPr>
          <w:lang w:eastAsia="he-IL"/>
        </w:rPr>
        <w:t>;</w:t>
      </w:r>
      <w:r w:rsidR="00880841" w:rsidRPr="00880841">
        <w:rPr>
          <w:rtl/>
          <w:lang w:eastAsia="he-IL"/>
        </w:rPr>
        <w:t xml:space="preserve"> הסכומים משתנים לפי המדדים</w:t>
      </w:r>
      <w:r>
        <w:rPr>
          <w:rFonts w:hint="cs"/>
          <w:rtl/>
          <w:lang w:eastAsia="he-IL"/>
        </w:rPr>
        <w:t>.</w:t>
      </w:r>
      <w:r w:rsidR="00880841" w:rsidRPr="00880841">
        <w:rPr>
          <w:rtl/>
          <w:lang w:eastAsia="he-IL"/>
        </w:rPr>
        <w:t xml:space="preserve"> כרגע</w:t>
      </w:r>
      <w:r>
        <w:rPr>
          <w:rFonts w:hint="cs"/>
          <w:rtl/>
          <w:lang w:eastAsia="he-IL"/>
        </w:rPr>
        <w:t>,</w:t>
      </w:r>
      <w:r w:rsidR="00880841" w:rsidRPr="00880841">
        <w:rPr>
          <w:rtl/>
          <w:lang w:eastAsia="he-IL"/>
        </w:rPr>
        <w:t xml:space="preserve"> אם אני לא טועה</w:t>
      </w:r>
      <w:r>
        <w:rPr>
          <w:rFonts w:hint="cs"/>
          <w:rtl/>
          <w:lang w:eastAsia="he-IL"/>
        </w:rPr>
        <w:t>,</w:t>
      </w:r>
      <w:r w:rsidR="00880841" w:rsidRPr="00880841">
        <w:rPr>
          <w:rtl/>
          <w:lang w:eastAsia="he-IL"/>
        </w:rPr>
        <w:t xml:space="preserve"> זה עומד על 38,000 פר הפרה </w:t>
      </w:r>
      <w:r>
        <w:rPr>
          <w:rFonts w:hint="cs"/>
          <w:rtl/>
          <w:lang w:eastAsia="he-IL"/>
        </w:rPr>
        <w:t xml:space="preserve">לעובד. </w:t>
      </w:r>
    </w:p>
    <w:p w14:paraId="15FAA1DB" w14:textId="77777777" w:rsidR="00192607" w:rsidRDefault="00192607" w:rsidP="00192607">
      <w:pPr>
        <w:rPr>
          <w:rtl/>
          <w:lang w:eastAsia="he-IL"/>
        </w:rPr>
      </w:pPr>
    </w:p>
    <w:p w14:paraId="24DB71E0" w14:textId="0F80C80F" w:rsidR="00192607" w:rsidRDefault="00192607" w:rsidP="00192607">
      <w:pPr>
        <w:pStyle w:val="a4"/>
        <w:keepNext/>
        <w:rPr>
          <w:rtl/>
        </w:rPr>
      </w:pPr>
      <w:bookmarkStart w:id="159" w:name="ET_speaker_6341_10"/>
      <w:r w:rsidRPr="00192607">
        <w:rPr>
          <w:rStyle w:val="TagStyle"/>
          <w:rtl/>
        </w:rPr>
        <w:t xml:space="preserve"> &lt;&lt; דובר &gt;&gt; </w:t>
      </w:r>
      <w:r>
        <w:rPr>
          <w:rtl/>
        </w:rPr>
        <w:t>דבי ביטון (יש עתיד):</w:t>
      </w:r>
      <w:r w:rsidRPr="00192607">
        <w:rPr>
          <w:rStyle w:val="TagStyle"/>
          <w:rtl/>
        </w:rPr>
        <w:t xml:space="preserve"> &lt;&lt; דובר &gt;&gt;</w:t>
      </w:r>
      <w:r w:rsidR="00060BCA">
        <w:rPr>
          <w:rtl/>
        </w:rPr>
        <w:t xml:space="preserve"> </w:t>
      </w:r>
      <w:r>
        <w:rPr>
          <w:rtl/>
        </w:rPr>
        <w:t xml:space="preserve"> </w:t>
      </w:r>
      <w:bookmarkEnd w:id="159"/>
    </w:p>
    <w:p w14:paraId="76CF89B8" w14:textId="77777777" w:rsidR="00192607" w:rsidRDefault="00192607" w:rsidP="00192607">
      <w:pPr>
        <w:pStyle w:val="KeepWithNext"/>
        <w:rPr>
          <w:rtl/>
          <w:lang w:eastAsia="he-IL"/>
        </w:rPr>
      </w:pPr>
    </w:p>
    <w:p w14:paraId="38500001" w14:textId="77777777" w:rsidR="00192607" w:rsidRDefault="00880841" w:rsidP="00192607">
      <w:pPr>
        <w:rPr>
          <w:rtl/>
          <w:lang w:eastAsia="he-IL"/>
        </w:rPr>
      </w:pPr>
      <w:r w:rsidRPr="00880841">
        <w:rPr>
          <w:rtl/>
          <w:lang w:eastAsia="he-IL"/>
        </w:rPr>
        <w:t>ברשותך</w:t>
      </w:r>
      <w:r w:rsidR="00192607">
        <w:rPr>
          <w:rFonts w:hint="cs"/>
          <w:rtl/>
          <w:lang w:eastAsia="he-IL"/>
        </w:rPr>
        <w:t>, אני רוצה התייחסות:</w:t>
      </w:r>
      <w:bookmarkStart w:id="160" w:name="_ETM_Q1_370539"/>
      <w:bookmarkEnd w:id="160"/>
      <w:r w:rsidRPr="00880841">
        <w:rPr>
          <w:rtl/>
          <w:lang w:eastAsia="he-IL"/>
        </w:rPr>
        <w:t xml:space="preserve"> החזרת הקטין היא עד חצי שעה</w:t>
      </w:r>
      <w:r w:rsidR="00192607">
        <w:rPr>
          <w:rFonts w:hint="cs"/>
          <w:rtl/>
          <w:lang w:eastAsia="he-IL"/>
        </w:rPr>
        <w:t>.</w:t>
      </w:r>
      <w:r w:rsidRPr="00880841">
        <w:rPr>
          <w:rtl/>
          <w:lang w:eastAsia="he-IL"/>
        </w:rPr>
        <w:t xml:space="preserve"> </w:t>
      </w:r>
      <w:r w:rsidR="00192607">
        <w:rPr>
          <w:rFonts w:hint="cs"/>
          <w:rtl/>
          <w:lang w:eastAsia="he-IL"/>
        </w:rPr>
        <w:t>ה</w:t>
      </w:r>
      <w:bookmarkStart w:id="161" w:name="_ETM_Q1_391457"/>
      <w:bookmarkStart w:id="162" w:name="_ETM_Q1_391678"/>
      <w:bookmarkEnd w:id="161"/>
      <w:bookmarkEnd w:id="162"/>
      <w:r w:rsidRPr="00880841">
        <w:rPr>
          <w:rtl/>
          <w:lang w:eastAsia="he-IL"/>
        </w:rPr>
        <w:t xml:space="preserve">אם חצי </w:t>
      </w:r>
      <w:r w:rsidR="00192607">
        <w:rPr>
          <w:rFonts w:hint="cs"/>
          <w:rtl/>
          <w:lang w:eastAsia="he-IL"/>
        </w:rPr>
        <w:t>שעת</w:t>
      </w:r>
      <w:r w:rsidRPr="00880841">
        <w:rPr>
          <w:rtl/>
          <w:lang w:eastAsia="he-IL"/>
        </w:rPr>
        <w:t xml:space="preserve"> </w:t>
      </w:r>
      <w:r w:rsidR="00192607">
        <w:rPr>
          <w:rFonts w:hint="cs"/>
          <w:rtl/>
          <w:lang w:eastAsia="he-IL"/>
        </w:rPr>
        <w:t>ה</w:t>
      </w:r>
      <w:r w:rsidRPr="00880841">
        <w:rPr>
          <w:rtl/>
          <w:lang w:eastAsia="he-IL"/>
        </w:rPr>
        <w:t xml:space="preserve">המתנה משולמת לו, </w:t>
      </w:r>
      <w:r w:rsidR="00192607">
        <w:rPr>
          <w:rFonts w:hint="cs"/>
          <w:rtl/>
          <w:lang w:eastAsia="he-IL"/>
        </w:rPr>
        <w:t xml:space="preserve">או </w:t>
      </w:r>
      <w:r w:rsidRPr="00880841">
        <w:rPr>
          <w:rtl/>
          <w:lang w:eastAsia="he-IL"/>
        </w:rPr>
        <w:t>שזה על חשבונו</w:t>
      </w:r>
      <w:r w:rsidR="00192607">
        <w:rPr>
          <w:rFonts w:hint="cs"/>
          <w:rtl/>
          <w:lang w:eastAsia="he-IL"/>
        </w:rPr>
        <w:t>?</w:t>
      </w:r>
      <w:r w:rsidRPr="00880841">
        <w:rPr>
          <w:rtl/>
          <w:lang w:eastAsia="he-IL"/>
        </w:rPr>
        <w:t xml:space="preserve"> דבר נוסף</w:t>
      </w:r>
      <w:r w:rsidR="00192607">
        <w:rPr>
          <w:rFonts w:hint="cs"/>
          <w:rtl/>
          <w:lang w:eastAsia="he-IL"/>
        </w:rPr>
        <w:t xml:space="preserve"> </w:t>
      </w:r>
      <w:r w:rsidR="00192607">
        <w:rPr>
          <w:rtl/>
          <w:lang w:eastAsia="he-IL"/>
        </w:rPr>
        <w:t>–</w:t>
      </w:r>
      <w:bookmarkStart w:id="163" w:name="_ETM_Q1_406086"/>
      <w:bookmarkEnd w:id="163"/>
      <w:r w:rsidRPr="00880841">
        <w:rPr>
          <w:rtl/>
          <w:lang w:eastAsia="he-IL"/>
        </w:rPr>
        <w:t xml:space="preserve"> מה זה אומר? הרי</w:t>
      </w:r>
      <w:r w:rsidR="00192607">
        <w:rPr>
          <w:rFonts w:hint="cs"/>
          <w:rtl/>
          <w:lang w:eastAsia="he-IL"/>
        </w:rPr>
        <w:t>,</w:t>
      </w:r>
      <w:r w:rsidRPr="00880841">
        <w:rPr>
          <w:rtl/>
          <w:lang w:eastAsia="he-IL"/>
        </w:rPr>
        <w:t xml:space="preserve"> אנחנו מכירים את בני הנוער שלנו</w:t>
      </w:r>
      <w:r w:rsidR="00192607">
        <w:rPr>
          <w:lang w:eastAsia="he-IL"/>
        </w:rPr>
        <w:t>;</w:t>
      </w:r>
      <w:r w:rsidRPr="00880841">
        <w:rPr>
          <w:rtl/>
          <w:lang w:eastAsia="he-IL"/>
        </w:rPr>
        <w:t xml:space="preserve"> לפעמים השעה </w:t>
      </w:r>
      <w:r w:rsidR="00192607">
        <w:rPr>
          <w:rFonts w:hint="cs"/>
          <w:rtl/>
          <w:lang w:eastAsia="he-IL"/>
        </w:rPr>
        <w:t>23:00 היא</w:t>
      </w:r>
      <w:r w:rsidRPr="00880841">
        <w:rPr>
          <w:rtl/>
          <w:lang w:eastAsia="he-IL"/>
        </w:rPr>
        <w:t xml:space="preserve"> בדיוק השעה שהם צריכים לצאת. האם זה יהיה דרוש באיזה אישור של ה</w:t>
      </w:r>
      <w:r w:rsidR="00192607">
        <w:rPr>
          <w:rFonts w:hint="cs"/>
          <w:rtl/>
          <w:lang w:eastAsia="he-IL"/>
        </w:rPr>
        <w:t>ה</w:t>
      </w:r>
      <w:bookmarkStart w:id="164" w:name="_ETM_Q1_404657"/>
      <w:bookmarkEnd w:id="164"/>
      <w:r w:rsidRPr="00880841">
        <w:rPr>
          <w:rtl/>
          <w:lang w:eastAsia="he-IL"/>
        </w:rPr>
        <w:t>ורים? זאת אומרת, אנחנו מכירים את בני הנוער</w:t>
      </w:r>
      <w:r w:rsidR="00192607">
        <w:rPr>
          <w:rFonts w:hint="cs"/>
          <w:rtl/>
          <w:lang w:eastAsia="he-IL"/>
        </w:rPr>
        <w:t xml:space="preserve"> </w:t>
      </w:r>
      <w:r w:rsidR="00192607">
        <w:rPr>
          <w:rtl/>
          <w:lang w:eastAsia="he-IL"/>
        </w:rPr>
        <w:t>–</w:t>
      </w:r>
      <w:bookmarkStart w:id="165" w:name="_ETM_Q1_417321"/>
      <w:bookmarkStart w:id="166" w:name="_ETM_Q1_417555"/>
      <w:bookmarkEnd w:id="165"/>
      <w:bookmarkEnd w:id="166"/>
      <w:r w:rsidRPr="00880841">
        <w:rPr>
          <w:rtl/>
          <w:lang w:eastAsia="he-IL"/>
        </w:rPr>
        <w:t xml:space="preserve"> יש להם את המסיבות שלהם</w:t>
      </w:r>
      <w:bookmarkStart w:id="167" w:name="_ETM_Q1_415648"/>
      <w:bookmarkStart w:id="168" w:name="_ETM_Q1_415878"/>
      <w:bookmarkEnd w:id="167"/>
      <w:bookmarkEnd w:id="168"/>
      <w:r w:rsidR="00192607">
        <w:rPr>
          <w:rFonts w:hint="cs"/>
          <w:rtl/>
          <w:lang w:eastAsia="he-IL"/>
        </w:rPr>
        <w:t xml:space="preserve"> </w:t>
      </w:r>
      <w:bookmarkStart w:id="169" w:name="_ETM_Q1_411953"/>
      <w:bookmarkStart w:id="170" w:name="_ETM_Q1_412172"/>
      <w:bookmarkEnd w:id="169"/>
      <w:bookmarkEnd w:id="170"/>
      <w:r w:rsidR="00192607">
        <w:rPr>
          <w:rFonts w:hint="cs"/>
          <w:rtl/>
          <w:lang w:eastAsia="he-IL"/>
        </w:rPr>
        <w:t>וא</w:t>
      </w:r>
      <w:r w:rsidRPr="00880841">
        <w:rPr>
          <w:rtl/>
          <w:lang w:eastAsia="he-IL"/>
        </w:rPr>
        <w:t xml:space="preserve">ת החיים שלהם. </w:t>
      </w:r>
      <w:bookmarkStart w:id="171" w:name="_ETM_Q1_419886"/>
      <w:bookmarkStart w:id="172" w:name="_ETM_Q1_420128"/>
      <w:bookmarkEnd w:id="171"/>
      <w:bookmarkEnd w:id="172"/>
      <w:r w:rsidRPr="00880841">
        <w:rPr>
          <w:rtl/>
          <w:lang w:eastAsia="he-IL"/>
        </w:rPr>
        <w:t xml:space="preserve">כלומר, </w:t>
      </w:r>
      <w:r w:rsidR="00192607">
        <w:rPr>
          <w:rFonts w:hint="cs"/>
          <w:rtl/>
          <w:lang w:eastAsia="he-IL"/>
        </w:rPr>
        <w:t xml:space="preserve">אם </w:t>
      </w:r>
      <w:r w:rsidRPr="00880841">
        <w:rPr>
          <w:rtl/>
          <w:lang w:eastAsia="he-IL"/>
        </w:rPr>
        <w:t>המעסיק רוצה לקחת</w:t>
      </w:r>
      <w:r w:rsidR="00192607">
        <w:rPr>
          <w:rFonts w:hint="cs"/>
          <w:rtl/>
          <w:lang w:eastAsia="he-IL"/>
        </w:rPr>
        <w:t xml:space="preserve"> א</w:t>
      </w:r>
      <w:bookmarkStart w:id="173" w:name="_ETM_Q1_420738"/>
      <w:bookmarkStart w:id="174" w:name="_ETM_Q1_420994"/>
      <w:bookmarkEnd w:id="173"/>
      <w:bookmarkEnd w:id="174"/>
      <w:r w:rsidR="00192607">
        <w:rPr>
          <w:rFonts w:hint="cs"/>
          <w:rtl/>
          <w:lang w:eastAsia="he-IL"/>
        </w:rPr>
        <w:t>ת הנ</w:t>
      </w:r>
      <w:bookmarkStart w:id="175" w:name="_ETM_Q1_425506"/>
      <w:bookmarkStart w:id="176" w:name="_ETM_Q1_421250"/>
      <w:bookmarkStart w:id="177" w:name="_ETM_Q1_421481"/>
      <w:bookmarkEnd w:id="175"/>
      <w:bookmarkEnd w:id="176"/>
      <w:bookmarkEnd w:id="177"/>
      <w:r w:rsidR="00192607">
        <w:rPr>
          <w:rFonts w:hint="cs"/>
          <w:rtl/>
          <w:lang w:eastAsia="he-IL"/>
        </w:rPr>
        <w:t>ער הביתה, ו</w:t>
      </w:r>
      <w:bookmarkStart w:id="178" w:name="_ETM_Q1_420248"/>
      <w:bookmarkStart w:id="179" w:name="_ETM_Q1_420480"/>
      <w:bookmarkEnd w:id="178"/>
      <w:bookmarkEnd w:id="179"/>
      <w:r w:rsidRPr="00880841">
        <w:rPr>
          <w:rtl/>
          <w:lang w:eastAsia="he-IL"/>
        </w:rPr>
        <w:t>הוא אומר לו</w:t>
      </w:r>
      <w:r w:rsidR="00192607">
        <w:rPr>
          <w:rFonts w:hint="cs"/>
          <w:rtl/>
          <w:lang w:eastAsia="he-IL"/>
        </w:rPr>
        <w:t>:</w:t>
      </w:r>
      <w:r w:rsidRPr="00880841">
        <w:rPr>
          <w:rtl/>
          <w:lang w:eastAsia="he-IL"/>
        </w:rPr>
        <w:t xml:space="preserve"> </w:t>
      </w:r>
      <w:r w:rsidR="00192607">
        <w:rPr>
          <w:rFonts w:hint="cs"/>
          <w:rtl/>
          <w:lang w:eastAsia="he-IL"/>
        </w:rPr>
        <w:t>"</w:t>
      </w:r>
      <w:bookmarkStart w:id="180" w:name="_ETM_Q1_420876"/>
      <w:bookmarkStart w:id="181" w:name="_ETM_Q1_421110"/>
      <w:bookmarkEnd w:id="180"/>
      <w:bookmarkEnd w:id="181"/>
      <w:r w:rsidRPr="00880841">
        <w:rPr>
          <w:rtl/>
          <w:lang w:eastAsia="he-IL"/>
        </w:rPr>
        <w:t>אני צריך ל</w:t>
      </w:r>
      <w:r w:rsidR="00192607">
        <w:rPr>
          <w:rFonts w:hint="cs"/>
          <w:rtl/>
          <w:lang w:eastAsia="he-IL"/>
        </w:rPr>
        <w:t>ק</w:t>
      </w:r>
      <w:r w:rsidRPr="00880841">
        <w:rPr>
          <w:rtl/>
          <w:lang w:eastAsia="he-IL"/>
        </w:rPr>
        <w:t>פוץ לחבר שלי</w:t>
      </w:r>
      <w:r w:rsidR="00192607">
        <w:rPr>
          <w:lang w:eastAsia="he-IL"/>
        </w:rPr>
        <w:t>;</w:t>
      </w:r>
      <w:r w:rsidRPr="00880841">
        <w:rPr>
          <w:rtl/>
          <w:lang w:eastAsia="he-IL"/>
        </w:rPr>
        <w:t xml:space="preserve"> יש לי </w:t>
      </w:r>
      <w:r w:rsidR="00192607">
        <w:rPr>
          <w:rFonts w:hint="cs"/>
          <w:rtl/>
          <w:lang w:eastAsia="he-IL"/>
        </w:rPr>
        <w:t>ב</w:t>
      </w:r>
      <w:r w:rsidRPr="00880841">
        <w:rPr>
          <w:rtl/>
          <w:lang w:eastAsia="he-IL"/>
        </w:rPr>
        <w:t>חינה מחר</w:t>
      </w:r>
      <w:r w:rsidR="00192607">
        <w:rPr>
          <w:rFonts w:hint="cs"/>
          <w:rtl/>
          <w:lang w:eastAsia="he-IL"/>
        </w:rPr>
        <w:t xml:space="preserve"> ו</w:t>
      </w:r>
      <w:bookmarkStart w:id="182" w:name="_ETM_Q1_423797"/>
      <w:bookmarkStart w:id="183" w:name="_ETM_Q1_424031"/>
      <w:bookmarkEnd w:id="182"/>
      <w:bookmarkEnd w:id="183"/>
      <w:r w:rsidRPr="00880841">
        <w:rPr>
          <w:rtl/>
          <w:lang w:eastAsia="he-IL"/>
        </w:rPr>
        <w:t>אני רוצה לש</w:t>
      </w:r>
      <w:r w:rsidR="00192607">
        <w:rPr>
          <w:rFonts w:hint="cs"/>
          <w:rtl/>
          <w:lang w:eastAsia="he-IL"/>
        </w:rPr>
        <w:t>בת</w:t>
      </w:r>
      <w:r w:rsidRPr="00880841">
        <w:rPr>
          <w:rtl/>
          <w:lang w:eastAsia="he-IL"/>
        </w:rPr>
        <w:t xml:space="preserve"> ל</w:t>
      </w:r>
      <w:r w:rsidR="00192607">
        <w:rPr>
          <w:rFonts w:hint="cs"/>
          <w:rtl/>
          <w:lang w:eastAsia="he-IL"/>
        </w:rPr>
        <w:t>למוד</w:t>
      </w:r>
      <w:r w:rsidRPr="00880841">
        <w:rPr>
          <w:rtl/>
          <w:lang w:eastAsia="he-IL"/>
        </w:rPr>
        <w:t xml:space="preserve"> </w:t>
      </w:r>
      <w:proofErr w:type="spellStart"/>
      <w:r w:rsidRPr="00880841">
        <w:rPr>
          <w:rtl/>
          <w:lang w:eastAsia="he-IL"/>
        </w:rPr>
        <w:t>איתו</w:t>
      </w:r>
      <w:proofErr w:type="spellEnd"/>
      <w:r w:rsidR="00192607">
        <w:rPr>
          <w:rFonts w:hint="cs"/>
          <w:rtl/>
          <w:lang w:eastAsia="he-IL"/>
        </w:rPr>
        <w:t>"</w:t>
      </w:r>
      <w:bookmarkStart w:id="184" w:name="_ETM_Q1_426736"/>
      <w:bookmarkStart w:id="185" w:name="_ETM_Q1_426965"/>
      <w:bookmarkEnd w:id="184"/>
      <w:bookmarkEnd w:id="185"/>
      <w:r w:rsidRPr="00880841">
        <w:rPr>
          <w:rtl/>
          <w:lang w:eastAsia="he-IL"/>
        </w:rPr>
        <w:t xml:space="preserve">. איך אנחנו </w:t>
      </w:r>
      <w:bookmarkStart w:id="186" w:name="_ETM_Q1_425046"/>
      <w:bookmarkStart w:id="187" w:name="_ETM_Q1_425272"/>
      <w:bookmarkEnd w:id="186"/>
      <w:bookmarkEnd w:id="187"/>
      <w:r w:rsidRPr="00880841">
        <w:rPr>
          <w:rtl/>
          <w:lang w:eastAsia="he-IL"/>
        </w:rPr>
        <w:t xml:space="preserve">מאזנים בין שני הדברים האלה? </w:t>
      </w:r>
    </w:p>
    <w:p w14:paraId="36A5939D" w14:textId="77777777" w:rsidR="00192607" w:rsidRDefault="00192607" w:rsidP="00192607">
      <w:pPr>
        <w:rPr>
          <w:rtl/>
          <w:lang w:eastAsia="he-IL"/>
        </w:rPr>
      </w:pPr>
      <w:bookmarkStart w:id="188" w:name="_ETM_Q1_427134"/>
      <w:bookmarkStart w:id="189" w:name="_ETM_Q1_427233"/>
      <w:bookmarkStart w:id="190" w:name="_ETM_Q1_427520"/>
      <w:bookmarkStart w:id="191" w:name="_ETM_Q1_429827"/>
      <w:bookmarkEnd w:id="188"/>
      <w:bookmarkEnd w:id="189"/>
      <w:bookmarkEnd w:id="190"/>
      <w:bookmarkEnd w:id="191"/>
    </w:p>
    <w:p w14:paraId="2D8EEC2E" w14:textId="6CD212C8" w:rsidR="00192607" w:rsidRDefault="00192607" w:rsidP="00192607">
      <w:pPr>
        <w:pStyle w:val="af9"/>
        <w:keepNext/>
        <w:rPr>
          <w:rtl/>
          <w:lang w:eastAsia="he-IL"/>
        </w:rPr>
      </w:pPr>
      <w:bookmarkStart w:id="192" w:name="ET_guest_אנטאנט_חינאווי__11"/>
      <w:r w:rsidRPr="00192607">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192607">
        <w:rPr>
          <w:rStyle w:val="TagStyle"/>
          <w:rtl/>
        </w:rPr>
        <w:t xml:space="preserve"> &lt;&lt; אורח &gt;&gt;</w:t>
      </w:r>
      <w:r w:rsidR="00060BCA">
        <w:rPr>
          <w:rtl/>
          <w:lang w:eastAsia="he-IL"/>
        </w:rPr>
        <w:t xml:space="preserve"> </w:t>
      </w:r>
      <w:r>
        <w:rPr>
          <w:rtl/>
          <w:lang w:eastAsia="he-IL"/>
        </w:rPr>
        <w:t xml:space="preserve"> </w:t>
      </w:r>
      <w:bookmarkEnd w:id="192"/>
    </w:p>
    <w:p w14:paraId="48599E40" w14:textId="77777777" w:rsidR="00192607" w:rsidRDefault="00192607" w:rsidP="00192607">
      <w:pPr>
        <w:pStyle w:val="KeepWithNext"/>
        <w:rPr>
          <w:rtl/>
          <w:lang w:eastAsia="he-IL"/>
        </w:rPr>
      </w:pPr>
    </w:p>
    <w:p w14:paraId="4A2BFC86" w14:textId="77777777" w:rsidR="00192607" w:rsidRDefault="00880841" w:rsidP="00192607">
      <w:pPr>
        <w:rPr>
          <w:rtl/>
          <w:lang w:eastAsia="he-IL"/>
        </w:rPr>
      </w:pPr>
      <w:bookmarkStart w:id="193" w:name="_ETM_Q1_430322"/>
      <w:bookmarkStart w:id="194" w:name="_ETM_Q1_430367"/>
      <w:bookmarkStart w:id="195" w:name="_ETM_Q1_427596"/>
      <w:bookmarkEnd w:id="193"/>
      <w:bookmarkEnd w:id="194"/>
      <w:bookmarkEnd w:id="195"/>
      <w:r w:rsidRPr="00880841">
        <w:rPr>
          <w:rtl/>
          <w:lang w:eastAsia="he-IL"/>
        </w:rPr>
        <w:t>החוק מ</w:t>
      </w:r>
      <w:r w:rsidR="00192607">
        <w:rPr>
          <w:rFonts w:hint="cs"/>
          <w:rtl/>
          <w:lang w:eastAsia="he-IL"/>
        </w:rPr>
        <w:t>טיל</w:t>
      </w:r>
      <w:r w:rsidRPr="00880841">
        <w:rPr>
          <w:rtl/>
          <w:lang w:eastAsia="he-IL"/>
        </w:rPr>
        <w:t xml:space="preserve"> חובה על המעסיק להחזיר את הצעיר אחרי השעה </w:t>
      </w:r>
      <w:r w:rsidR="00192607">
        <w:rPr>
          <w:rFonts w:hint="cs"/>
          <w:rtl/>
          <w:lang w:eastAsia="he-IL"/>
        </w:rPr>
        <w:t>23:00,</w:t>
      </w:r>
      <w:r w:rsidRPr="00880841">
        <w:rPr>
          <w:rtl/>
          <w:lang w:eastAsia="he-IL"/>
        </w:rPr>
        <w:t xml:space="preserve"> אבל ככל שהנער יחליט אחרת</w:t>
      </w:r>
      <w:bookmarkStart w:id="196" w:name="_ETM_Q1_439149"/>
      <w:bookmarkStart w:id="197" w:name="_ETM_Q1_439398"/>
      <w:bookmarkEnd w:id="196"/>
      <w:bookmarkEnd w:id="197"/>
      <w:r w:rsidR="00192607">
        <w:rPr>
          <w:rFonts w:hint="cs"/>
          <w:rtl/>
          <w:lang w:eastAsia="he-IL"/>
        </w:rPr>
        <w:t>,</w:t>
      </w:r>
      <w:r w:rsidRPr="00880841">
        <w:rPr>
          <w:rtl/>
          <w:lang w:eastAsia="he-IL"/>
        </w:rPr>
        <w:t xml:space="preserve"> או שיש לו סידור אחר</w:t>
      </w:r>
      <w:r w:rsidR="00192607">
        <w:rPr>
          <w:rFonts w:hint="cs"/>
          <w:rtl/>
          <w:lang w:eastAsia="he-IL"/>
        </w:rPr>
        <w:t xml:space="preserve"> </w:t>
      </w:r>
      <w:r w:rsidR="00192607">
        <w:rPr>
          <w:rtl/>
          <w:lang w:eastAsia="he-IL"/>
        </w:rPr>
        <w:t>–</w:t>
      </w:r>
      <w:bookmarkStart w:id="198" w:name="_ETM_Q1_437747"/>
      <w:bookmarkStart w:id="199" w:name="_ETM_Q1_437981"/>
      <w:bookmarkEnd w:id="198"/>
      <w:bookmarkEnd w:id="199"/>
      <w:r w:rsidRPr="00880841">
        <w:rPr>
          <w:rtl/>
          <w:lang w:eastAsia="he-IL"/>
        </w:rPr>
        <w:t xml:space="preserve"> אנחנו לא רוצים לכפות את זה על הנער. </w:t>
      </w:r>
    </w:p>
    <w:p w14:paraId="144D82FD" w14:textId="77777777" w:rsidR="00192607" w:rsidRDefault="00192607" w:rsidP="00192607">
      <w:pPr>
        <w:rPr>
          <w:rtl/>
          <w:lang w:eastAsia="he-IL"/>
        </w:rPr>
      </w:pPr>
      <w:bookmarkStart w:id="200" w:name="_ETM_Q1_440369"/>
      <w:bookmarkStart w:id="201" w:name="_ETM_Q1_440470"/>
      <w:bookmarkEnd w:id="200"/>
      <w:bookmarkEnd w:id="201"/>
    </w:p>
    <w:p w14:paraId="2AA9DFB8" w14:textId="1DE4885C" w:rsidR="00192607" w:rsidRDefault="00192607" w:rsidP="00192607">
      <w:pPr>
        <w:pStyle w:val="af6"/>
        <w:keepNext/>
        <w:rPr>
          <w:rtl/>
        </w:rPr>
      </w:pPr>
      <w:bookmarkStart w:id="202" w:name="ET_yor_5796_12"/>
      <w:r w:rsidRPr="00192607">
        <w:rPr>
          <w:rStyle w:val="TagStyle"/>
          <w:rtl/>
        </w:rPr>
        <w:t xml:space="preserve"> &lt;&lt; </w:t>
      </w:r>
      <w:proofErr w:type="spellStart"/>
      <w:r w:rsidRPr="00192607">
        <w:rPr>
          <w:rStyle w:val="TagStyle"/>
          <w:rtl/>
        </w:rPr>
        <w:t>יור</w:t>
      </w:r>
      <w:proofErr w:type="spellEnd"/>
      <w:r w:rsidRPr="00192607">
        <w:rPr>
          <w:rStyle w:val="TagStyle"/>
          <w:rtl/>
        </w:rPr>
        <w:t xml:space="preserve"> &gt;&gt; </w:t>
      </w:r>
      <w:r>
        <w:rPr>
          <w:rtl/>
        </w:rPr>
        <w:t xml:space="preserve">היו"ר חוה אתי </w:t>
      </w:r>
      <w:proofErr w:type="spellStart"/>
      <w:r>
        <w:rPr>
          <w:rtl/>
        </w:rPr>
        <w:t>עטייה</w:t>
      </w:r>
      <w:proofErr w:type="spellEnd"/>
      <w:r>
        <w:rPr>
          <w:rtl/>
        </w:rPr>
        <w:t>:</w:t>
      </w:r>
      <w:r w:rsidRPr="00192607">
        <w:rPr>
          <w:rStyle w:val="TagStyle"/>
          <w:rtl/>
        </w:rPr>
        <w:t xml:space="preserve"> &lt;&lt; </w:t>
      </w:r>
      <w:proofErr w:type="spellStart"/>
      <w:r w:rsidRPr="00192607">
        <w:rPr>
          <w:rStyle w:val="TagStyle"/>
          <w:rtl/>
        </w:rPr>
        <w:t>יור</w:t>
      </w:r>
      <w:proofErr w:type="spellEnd"/>
      <w:r w:rsidRPr="00192607">
        <w:rPr>
          <w:rStyle w:val="TagStyle"/>
          <w:rtl/>
        </w:rPr>
        <w:t xml:space="preserve"> &gt;&gt;</w:t>
      </w:r>
      <w:r w:rsidR="00060BCA">
        <w:rPr>
          <w:rtl/>
        </w:rPr>
        <w:t xml:space="preserve"> </w:t>
      </w:r>
      <w:r>
        <w:rPr>
          <w:rtl/>
        </w:rPr>
        <w:t xml:space="preserve"> </w:t>
      </w:r>
      <w:bookmarkEnd w:id="202"/>
    </w:p>
    <w:p w14:paraId="6B70AD56" w14:textId="77777777" w:rsidR="00192607" w:rsidRDefault="00192607" w:rsidP="00192607">
      <w:pPr>
        <w:pStyle w:val="KeepWithNext"/>
        <w:rPr>
          <w:rtl/>
          <w:lang w:eastAsia="he-IL"/>
        </w:rPr>
      </w:pPr>
    </w:p>
    <w:p w14:paraId="01E27321" w14:textId="77777777" w:rsidR="00192607" w:rsidRDefault="00880841" w:rsidP="00192607">
      <w:pPr>
        <w:rPr>
          <w:rtl/>
          <w:lang w:eastAsia="he-IL"/>
        </w:rPr>
      </w:pPr>
      <w:bookmarkStart w:id="203" w:name="_ETM_Q1_443457"/>
      <w:bookmarkStart w:id="204" w:name="_ETM_Q1_440756"/>
      <w:bookmarkStart w:id="205" w:name="_ETM_Q1_440831"/>
      <w:bookmarkEnd w:id="203"/>
      <w:bookmarkEnd w:id="204"/>
      <w:bookmarkEnd w:id="205"/>
      <w:r w:rsidRPr="00880841">
        <w:rPr>
          <w:rtl/>
          <w:lang w:eastAsia="he-IL"/>
        </w:rPr>
        <w:t xml:space="preserve">זה מתואם בין </w:t>
      </w:r>
      <w:bookmarkStart w:id="206" w:name="_ETM_Q1_444293"/>
      <w:bookmarkStart w:id="207" w:name="_ETM_Q1_444528"/>
      <w:bookmarkEnd w:id="206"/>
      <w:bookmarkEnd w:id="207"/>
      <w:r w:rsidRPr="00880841">
        <w:rPr>
          <w:rtl/>
          <w:lang w:eastAsia="he-IL"/>
        </w:rPr>
        <w:t xml:space="preserve">זה שמסיע לבין הורי הנער או הנער? זה מוסדר? </w:t>
      </w:r>
      <w:bookmarkStart w:id="208" w:name="_ETM_Q1_452519"/>
      <w:bookmarkStart w:id="209" w:name="_ETM_Q1_452602"/>
      <w:bookmarkStart w:id="210" w:name="_ETM_Q1_449159"/>
      <w:bookmarkStart w:id="211" w:name="_ETM_Q1_449405"/>
      <w:bookmarkStart w:id="212" w:name="_ETM_Q1_449642"/>
      <w:bookmarkStart w:id="213" w:name="_ETM_Q1_449712"/>
      <w:bookmarkStart w:id="214" w:name="_ETM_Q1_451824"/>
      <w:bookmarkStart w:id="215" w:name="_ETM_Q1_452065"/>
      <w:bookmarkEnd w:id="208"/>
      <w:bookmarkEnd w:id="209"/>
      <w:bookmarkEnd w:id="210"/>
      <w:bookmarkEnd w:id="211"/>
      <w:bookmarkEnd w:id="212"/>
      <w:bookmarkEnd w:id="213"/>
      <w:bookmarkEnd w:id="214"/>
      <w:bookmarkEnd w:id="215"/>
      <w:r w:rsidRPr="00880841">
        <w:rPr>
          <w:rtl/>
          <w:lang w:eastAsia="he-IL"/>
        </w:rPr>
        <w:t xml:space="preserve">אם הוא רוצה להמשיך את דרכו </w:t>
      </w:r>
      <w:bookmarkStart w:id="216" w:name="_ETM_Q1_450887"/>
      <w:bookmarkStart w:id="217" w:name="_ETM_Q1_451135"/>
      <w:bookmarkEnd w:id="216"/>
      <w:bookmarkEnd w:id="217"/>
      <w:r w:rsidRPr="00880841">
        <w:rPr>
          <w:rtl/>
          <w:lang w:eastAsia="he-IL"/>
        </w:rPr>
        <w:t>לחבר</w:t>
      </w:r>
      <w:r w:rsidR="00192607">
        <w:rPr>
          <w:rFonts w:hint="cs"/>
          <w:rtl/>
          <w:lang w:eastAsia="he-IL"/>
        </w:rPr>
        <w:t>ים - - -</w:t>
      </w:r>
    </w:p>
    <w:p w14:paraId="5F5C058E" w14:textId="77777777" w:rsidR="00192607" w:rsidRDefault="00192607" w:rsidP="00192607">
      <w:pPr>
        <w:rPr>
          <w:rtl/>
          <w:lang w:eastAsia="he-IL"/>
        </w:rPr>
      </w:pPr>
      <w:bookmarkStart w:id="218" w:name="_ETM_Q1_453736"/>
      <w:bookmarkStart w:id="219" w:name="_ETM_Q1_453821"/>
      <w:bookmarkStart w:id="220" w:name="_ETM_Q1_452062"/>
      <w:bookmarkStart w:id="221" w:name="_ETM_Q1_452289"/>
      <w:bookmarkStart w:id="222" w:name="_ETM_Q1_453094"/>
      <w:bookmarkEnd w:id="218"/>
      <w:bookmarkEnd w:id="219"/>
      <w:bookmarkEnd w:id="220"/>
      <w:bookmarkEnd w:id="221"/>
      <w:bookmarkEnd w:id="222"/>
    </w:p>
    <w:p w14:paraId="128DA36F" w14:textId="5ADD4636" w:rsidR="00192607" w:rsidRDefault="00192607" w:rsidP="00192607">
      <w:pPr>
        <w:pStyle w:val="af9"/>
        <w:keepNext/>
        <w:rPr>
          <w:rtl/>
          <w:lang w:eastAsia="he-IL"/>
        </w:rPr>
      </w:pPr>
      <w:bookmarkStart w:id="223" w:name="ET_guest_אנטאנט_חינאווי__13"/>
      <w:r w:rsidRPr="00192607">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192607">
        <w:rPr>
          <w:rStyle w:val="TagStyle"/>
          <w:rtl/>
        </w:rPr>
        <w:t xml:space="preserve"> &lt;&lt; אורח &gt;&gt;</w:t>
      </w:r>
      <w:r w:rsidR="00060BCA">
        <w:rPr>
          <w:rtl/>
          <w:lang w:eastAsia="he-IL"/>
        </w:rPr>
        <w:t xml:space="preserve"> </w:t>
      </w:r>
      <w:r>
        <w:rPr>
          <w:rtl/>
          <w:lang w:eastAsia="he-IL"/>
        </w:rPr>
        <w:t xml:space="preserve"> </w:t>
      </w:r>
      <w:bookmarkEnd w:id="223"/>
    </w:p>
    <w:p w14:paraId="5E524867" w14:textId="77777777" w:rsidR="00192607" w:rsidRDefault="00192607" w:rsidP="00192607">
      <w:pPr>
        <w:pStyle w:val="KeepWithNext"/>
        <w:rPr>
          <w:rtl/>
          <w:lang w:eastAsia="he-IL"/>
        </w:rPr>
      </w:pPr>
    </w:p>
    <w:p w14:paraId="7E6038AA" w14:textId="77777777" w:rsidR="00192607" w:rsidRDefault="00880841" w:rsidP="00192607">
      <w:pPr>
        <w:rPr>
          <w:rtl/>
          <w:lang w:eastAsia="he-IL"/>
        </w:rPr>
      </w:pPr>
      <w:bookmarkStart w:id="224" w:name="_ETM_Q1_453557"/>
      <w:bookmarkStart w:id="225" w:name="_ETM_Q1_453597"/>
      <w:bookmarkStart w:id="226" w:name="_ETM_Q1_456344"/>
      <w:bookmarkStart w:id="227" w:name="_ETM_Q1_456404"/>
      <w:bookmarkEnd w:id="224"/>
      <w:bookmarkEnd w:id="225"/>
      <w:bookmarkEnd w:id="226"/>
      <w:bookmarkEnd w:id="227"/>
      <w:r w:rsidRPr="00880841">
        <w:rPr>
          <w:rtl/>
          <w:lang w:eastAsia="he-IL"/>
        </w:rPr>
        <w:t>הוא יכול. המעסיק לא יכול לכפות על הנער</w:t>
      </w:r>
      <w:r w:rsidR="00192607">
        <w:rPr>
          <w:rFonts w:hint="cs"/>
          <w:rtl/>
          <w:lang w:eastAsia="he-IL"/>
        </w:rPr>
        <w:t xml:space="preserve"> </w:t>
      </w:r>
      <w:bookmarkStart w:id="228" w:name="_ETM_Q1_459821"/>
      <w:bookmarkStart w:id="229" w:name="_ETM_Q1_455317"/>
      <w:bookmarkStart w:id="230" w:name="_ETM_Q1_455541"/>
      <w:bookmarkEnd w:id="228"/>
      <w:bookmarkEnd w:id="229"/>
      <w:bookmarkEnd w:id="230"/>
      <w:r w:rsidR="00192607">
        <w:rPr>
          <w:rFonts w:hint="cs"/>
          <w:rtl/>
          <w:lang w:eastAsia="he-IL"/>
        </w:rPr>
        <w:t>שהוא יחזיר אותו הביתה.</w:t>
      </w:r>
      <w:r w:rsidRPr="00880841">
        <w:rPr>
          <w:rtl/>
          <w:lang w:eastAsia="he-IL"/>
        </w:rPr>
        <w:t xml:space="preserve"> הוא מודיע, יש תיאום, אבל </w:t>
      </w:r>
      <w:r w:rsidR="00192607">
        <w:rPr>
          <w:rFonts w:hint="cs"/>
          <w:rtl/>
          <w:lang w:eastAsia="he-IL"/>
        </w:rPr>
        <w:t>ה</w:t>
      </w:r>
      <w:r w:rsidRPr="00880841">
        <w:rPr>
          <w:rtl/>
          <w:lang w:eastAsia="he-IL"/>
        </w:rPr>
        <w:t xml:space="preserve">חובה </w:t>
      </w:r>
      <w:r w:rsidR="00192607">
        <w:rPr>
          <w:rFonts w:hint="cs"/>
          <w:rtl/>
          <w:lang w:eastAsia="he-IL"/>
        </w:rPr>
        <w:t xml:space="preserve">היא </w:t>
      </w:r>
      <w:r w:rsidRPr="00880841">
        <w:rPr>
          <w:rtl/>
          <w:lang w:eastAsia="he-IL"/>
        </w:rPr>
        <w:t xml:space="preserve">על המעסיק. </w:t>
      </w:r>
    </w:p>
    <w:p w14:paraId="220DDFD7" w14:textId="77777777" w:rsidR="00192607" w:rsidRDefault="00192607" w:rsidP="00192607">
      <w:pPr>
        <w:rPr>
          <w:rtl/>
          <w:lang w:eastAsia="he-IL"/>
        </w:rPr>
      </w:pPr>
      <w:bookmarkStart w:id="231" w:name="_ETM_Q1_464127"/>
      <w:bookmarkStart w:id="232" w:name="_ETM_Q1_464148"/>
      <w:bookmarkEnd w:id="231"/>
      <w:bookmarkEnd w:id="232"/>
    </w:p>
    <w:p w14:paraId="00C0DD19" w14:textId="2FF06014" w:rsidR="00192607" w:rsidRDefault="00192607" w:rsidP="00192607">
      <w:pPr>
        <w:pStyle w:val="a4"/>
        <w:keepNext/>
        <w:rPr>
          <w:rtl/>
        </w:rPr>
      </w:pPr>
      <w:bookmarkStart w:id="233" w:name="ET_speaker_6341_14"/>
      <w:r w:rsidRPr="00192607">
        <w:rPr>
          <w:rStyle w:val="TagStyle"/>
          <w:rtl/>
        </w:rPr>
        <w:t xml:space="preserve"> &lt;&lt; דובר &gt;&gt; </w:t>
      </w:r>
      <w:r>
        <w:rPr>
          <w:rtl/>
        </w:rPr>
        <w:t>דבי ביטון (יש עתיד):</w:t>
      </w:r>
      <w:r w:rsidRPr="00192607">
        <w:rPr>
          <w:rStyle w:val="TagStyle"/>
          <w:rtl/>
        </w:rPr>
        <w:t xml:space="preserve"> &lt;&lt; דובר &gt;&gt;</w:t>
      </w:r>
      <w:r w:rsidR="00060BCA">
        <w:rPr>
          <w:rtl/>
        </w:rPr>
        <w:t xml:space="preserve"> </w:t>
      </w:r>
      <w:r>
        <w:rPr>
          <w:rtl/>
        </w:rPr>
        <w:t xml:space="preserve"> </w:t>
      </w:r>
      <w:bookmarkEnd w:id="233"/>
    </w:p>
    <w:p w14:paraId="1FFE1E26" w14:textId="77777777" w:rsidR="00192607" w:rsidRDefault="00192607" w:rsidP="00192607">
      <w:pPr>
        <w:pStyle w:val="KeepWithNext"/>
        <w:rPr>
          <w:rtl/>
          <w:lang w:eastAsia="he-IL"/>
        </w:rPr>
      </w:pPr>
    </w:p>
    <w:p w14:paraId="7F40E896" w14:textId="77777777" w:rsidR="00192607" w:rsidRDefault="00880841" w:rsidP="00192607">
      <w:pPr>
        <w:rPr>
          <w:rtl/>
          <w:lang w:eastAsia="he-IL"/>
        </w:rPr>
      </w:pPr>
      <w:bookmarkStart w:id="234" w:name="_ETM_Q1_467635"/>
      <w:bookmarkStart w:id="235" w:name="_ETM_Q1_467672"/>
      <w:bookmarkStart w:id="236" w:name="_ETM_Q1_467909"/>
      <w:bookmarkStart w:id="237" w:name="_ETM_Q1_468139"/>
      <w:bookmarkEnd w:id="234"/>
      <w:bookmarkEnd w:id="235"/>
      <w:bookmarkEnd w:id="236"/>
      <w:bookmarkEnd w:id="237"/>
      <w:r w:rsidRPr="00880841">
        <w:rPr>
          <w:rtl/>
          <w:lang w:eastAsia="he-IL"/>
        </w:rPr>
        <w:t>אולי במסגרת החוזה העסקה</w:t>
      </w:r>
      <w:bookmarkStart w:id="238" w:name="_ETM_Q1_466436"/>
      <w:bookmarkStart w:id="239" w:name="_ETM_Q1_466674"/>
      <w:bookmarkEnd w:id="238"/>
      <w:bookmarkEnd w:id="239"/>
      <w:r w:rsidR="00192607">
        <w:rPr>
          <w:rFonts w:hint="cs"/>
          <w:rtl/>
          <w:lang w:eastAsia="he-IL"/>
        </w:rPr>
        <w:t xml:space="preserve"> שלו </w:t>
      </w:r>
      <w:bookmarkStart w:id="240" w:name="_ETM_Q1_468201"/>
      <w:bookmarkStart w:id="241" w:name="_ETM_Q1_468461"/>
      <w:bookmarkEnd w:id="240"/>
      <w:bookmarkEnd w:id="241"/>
      <w:r w:rsidR="00192607">
        <w:rPr>
          <w:rFonts w:hint="cs"/>
          <w:rtl/>
          <w:lang w:eastAsia="he-IL"/>
        </w:rPr>
        <w:t xml:space="preserve">תצורף איזו שהיא </w:t>
      </w:r>
      <w:bookmarkStart w:id="242" w:name="_ETM_Q1_470797"/>
      <w:bookmarkStart w:id="243" w:name="_ETM_Q1_471035"/>
      <w:bookmarkEnd w:id="242"/>
      <w:bookmarkEnd w:id="243"/>
      <w:r w:rsidR="00192607">
        <w:rPr>
          <w:rFonts w:hint="cs"/>
          <w:rtl/>
          <w:lang w:eastAsia="he-IL"/>
        </w:rPr>
        <w:t>הצהרה</w:t>
      </w:r>
      <w:bookmarkStart w:id="244" w:name="_ETM_Q1_474175"/>
      <w:bookmarkStart w:id="245" w:name="_ETM_Q1_469615"/>
      <w:bookmarkStart w:id="246" w:name="_ETM_Q1_469858"/>
      <w:bookmarkEnd w:id="244"/>
      <w:bookmarkEnd w:id="245"/>
      <w:bookmarkEnd w:id="246"/>
      <w:r w:rsidR="00192607">
        <w:rPr>
          <w:rFonts w:hint="cs"/>
          <w:rtl/>
          <w:lang w:eastAsia="he-IL"/>
        </w:rPr>
        <w:t>, ש</w:t>
      </w:r>
      <w:r w:rsidRPr="00880841">
        <w:rPr>
          <w:rtl/>
          <w:lang w:eastAsia="he-IL"/>
        </w:rPr>
        <w:t xml:space="preserve">גם ההורים חותמים </w:t>
      </w:r>
      <w:r w:rsidR="00192607">
        <w:rPr>
          <w:rFonts w:hint="cs"/>
          <w:rtl/>
          <w:lang w:eastAsia="he-IL"/>
        </w:rPr>
        <w:t>עליה</w:t>
      </w:r>
      <w:bookmarkStart w:id="247" w:name="_ETM_Q1_474546"/>
      <w:bookmarkStart w:id="248" w:name="_ETM_Q1_474627"/>
      <w:bookmarkEnd w:id="247"/>
      <w:bookmarkEnd w:id="248"/>
      <w:r w:rsidR="00192607">
        <w:rPr>
          <w:rFonts w:hint="cs"/>
          <w:rtl/>
          <w:lang w:eastAsia="he-IL"/>
        </w:rPr>
        <w:t xml:space="preserve">, </w:t>
      </w:r>
      <w:bookmarkStart w:id="249" w:name="_ETM_Q1_472665"/>
      <w:bookmarkStart w:id="250" w:name="_ETM_Q1_472909"/>
      <w:bookmarkEnd w:id="249"/>
      <w:bookmarkEnd w:id="250"/>
      <w:r w:rsidR="00192607">
        <w:rPr>
          <w:rFonts w:hint="cs"/>
          <w:rtl/>
          <w:lang w:eastAsia="he-IL"/>
        </w:rPr>
        <w:t>ש</w:t>
      </w:r>
      <w:r w:rsidR="00192607" w:rsidRPr="00880841">
        <w:rPr>
          <w:rtl/>
          <w:lang w:eastAsia="he-IL"/>
        </w:rPr>
        <w:t>מגב</w:t>
      </w:r>
      <w:r w:rsidR="00192607">
        <w:rPr>
          <w:rFonts w:hint="cs"/>
          <w:rtl/>
          <w:lang w:eastAsia="he-IL"/>
        </w:rPr>
        <w:t>ה</w:t>
      </w:r>
      <w:r w:rsidR="00192607" w:rsidRPr="00880841">
        <w:rPr>
          <w:rtl/>
          <w:lang w:eastAsia="he-IL"/>
        </w:rPr>
        <w:t xml:space="preserve"> את המעסיק </w:t>
      </w:r>
      <w:r w:rsidRPr="00880841">
        <w:rPr>
          <w:rtl/>
          <w:lang w:eastAsia="he-IL"/>
        </w:rPr>
        <w:t xml:space="preserve">שבהנחה </w:t>
      </w:r>
      <w:r w:rsidR="00192607">
        <w:rPr>
          <w:rFonts w:hint="cs"/>
          <w:rtl/>
          <w:lang w:eastAsia="he-IL"/>
        </w:rPr>
        <w:t>ו</w:t>
      </w:r>
      <w:r w:rsidRPr="00880841">
        <w:rPr>
          <w:rtl/>
          <w:lang w:eastAsia="he-IL"/>
        </w:rPr>
        <w:t>הקטין לא רוצה שיחזירו אותו</w:t>
      </w:r>
      <w:bookmarkStart w:id="251" w:name="_ETM_Q1_477751"/>
      <w:bookmarkStart w:id="252" w:name="_ETM_Q1_477994"/>
      <w:bookmarkEnd w:id="251"/>
      <w:bookmarkEnd w:id="252"/>
      <w:r w:rsidR="00192607">
        <w:rPr>
          <w:rFonts w:hint="cs"/>
          <w:rtl/>
          <w:lang w:eastAsia="he-IL"/>
        </w:rPr>
        <w:t>,</w:t>
      </w:r>
      <w:r w:rsidRPr="00880841">
        <w:rPr>
          <w:rtl/>
          <w:lang w:eastAsia="he-IL"/>
        </w:rPr>
        <w:t xml:space="preserve"> וגם הקטין חותם על </w:t>
      </w:r>
      <w:r w:rsidR="00192607">
        <w:rPr>
          <w:rFonts w:hint="cs"/>
          <w:rtl/>
          <w:lang w:eastAsia="he-IL"/>
        </w:rPr>
        <w:t>כך</w:t>
      </w:r>
      <w:r w:rsidRPr="00880841">
        <w:rPr>
          <w:rtl/>
          <w:lang w:eastAsia="he-IL"/>
        </w:rPr>
        <w:t xml:space="preserve"> שהוא יודע שהוא מחויב לחזור</w:t>
      </w:r>
      <w:bookmarkStart w:id="253" w:name="_ETM_Q1_475471"/>
      <w:bookmarkStart w:id="254" w:name="_ETM_Q1_473434"/>
      <w:bookmarkStart w:id="255" w:name="_ETM_Q1_473679"/>
      <w:bookmarkEnd w:id="253"/>
      <w:bookmarkEnd w:id="254"/>
      <w:bookmarkEnd w:id="255"/>
      <w:r w:rsidR="00192607">
        <w:rPr>
          <w:rFonts w:hint="cs"/>
          <w:rtl/>
          <w:lang w:eastAsia="he-IL"/>
        </w:rPr>
        <w:t>.</w:t>
      </w:r>
    </w:p>
    <w:p w14:paraId="475A3337" w14:textId="77777777" w:rsidR="00192607" w:rsidRDefault="00192607" w:rsidP="00192607">
      <w:pPr>
        <w:rPr>
          <w:rtl/>
          <w:lang w:eastAsia="he-IL"/>
        </w:rPr>
      </w:pPr>
    </w:p>
    <w:p w14:paraId="3DC72651" w14:textId="4F2F9A5D" w:rsidR="00192607" w:rsidRDefault="00192607" w:rsidP="00192607">
      <w:pPr>
        <w:pStyle w:val="af9"/>
        <w:keepNext/>
        <w:rPr>
          <w:rtl/>
          <w:lang w:eastAsia="he-IL"/>
        </w:rPr>
      </w:pPr>
      <w:bookmarkStart w:id="256" w:name="ET_guest_אנטאנט_חינאווי__15"/>
      <w:r w:rsidRPr="00192607">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192607">
        <w:rPr>
          <w:rStyle w:val="TagStyle"/>
          <w:rtl/>
        </w:rPr>
        <w:t xml:space="preserve"> &lt;&lt; אורח &gt;&gt;</w:t>
      </w:r>
      <w:r w:rsidR="00060BCA">
        <w:rPr>
          <w:rtl/>
          <w:lang w:eastAsia="he-IL"/>
        </w:rPr>
        <w:t xml:space="preserve"> </w:t>
      </w:r>
      <w:r>
        <w:rPr>
          <w:rtl/>
          <w:lang w:eastAsia="he-IL"/>
        </w:rPr>
        <w:t xml:space="preserve"> </w:t>
      </w:r>
      <w:bookmarkEnd w:id="256"/>
    </w:p>
    <w:p w14:paraId="26A1EA5A" w14:textId="77777777" w:rsidR="00192607" w:rsidRDefault="00192607" w:rsidP="00192607">
      <w:pPr>
        <w:pStyle w:val="KeepWithNext"/>
        <w:rPr>
          <w:rtl/>
          <w:lang w:eastAsia="he-IL"/>
        </w:rPr>
      </w:pPr>
    </w:p>
    <w:p w14:paraId="4A590FFC" w14:textId="77777777" w:rsidR="00192607" w:rsidRDefault="00880841" w:rsidP="00192607">
      <w:pPr>
        <w:rPr>
          <w:rtl/>
          <w:lang w:eastAsia="he-IL"/>
        </w:rPr>
      </w:pPr>
      <w:bookmarkStart w:id="257" w:name="_ETM_Q1_482674"/>
      <w:bookmarkEnd w:id="257"/>
      <w:r w:rsidRPr="00880841">
        <w:rPr>
          <w:rtl/>
          <w:lang w:eastAsia="he-IL"/>
        </w:rPr>
        <w:t>אני רוצה לה</w:t>
      </w:r>
      <w:r w:rsidR="00192607">
        <w:rPr>
          <w:rFonts w:hint="cs"/>
          <w:rtl/>
          <w:lang w:eastAsia="he-IL"/>
        </w:rPr>
        <w:t>זכ</w:t>
      </w:r>
      <w:r w:rsidRPr="00880841">
        <w:rPr>
          <w:rtl/>
          <w:lang w:eastAsia="he-IL"/>
        </w:rPr>
        <w:t xml:space="preserve">יר </w:t>
      </w:r>
      <w:r w:rsidR="00192607">
        <w:rPr>
          <w:rFonts w:hint="cs"/>
          <w:rtl/>
          <w:lang w:eastAsia="he-IL"/>
        </w:rPr>
        <w:t>ש</w:t>
      </w:r>
      <w:r w:rsidRPr="00880841">
        <w:rPr>
          <w:rtl/>
          <w:lang w:eastAsia="he-IL"/>
        </w:rPr>
        <w:t>יש לנו ניסיון</w:t>
      </w:r>
      <w:r w:rsidR="00192607">
        <w:rPr>
          <w:rFonts w:hint="cs"/>
          <w:rtl/>
          <w:lang w:eastAsia="he-IL"/>
        </w:rPr>
        <w:t xml:space="preserve"> עם הוראות שעה </w:t>
      </w:r>
      <w:bookmarkStart w:id="258" w:name="_ETM_Q1_493693"/>
      <w:bookmarkEnd w:id="258"/>
      <w:r w:rsidR="00192607">
        <w:rPr>
          <w:rFonts w:hint="cs"/>
          <w:rtl/>
          <w:lang w:eastAsia="he-IL"/>
        </w:rPr>
        <w:t>של</w:t>
      </w:r>
      <w:r w:rsidRPr="00880841">
        <w:rPr>
          <w:rtl/>
          <w:lang w:eastAsia="he-IL"/>
        </w:rPr>
        <w:t xml:space="preserve"> כמעט ארבע שנים א</w:t>
      </w:r>
      <w:r w:rsidR="00192607">
        <w:rPr>
          <w:rFonts w:hint="cs"/>
          <w:rtl/>
          <w:lang w:eastAsia="he-IL"/>
        </w:rPr>
        <w:t>ו</w:t>
      </w:r>
      <w:bookmarkStart w:id="259" w:name="_ETM_Q1_493959"/>
      <w:bookmarkStart w:id="260" w:name="_ETM_Q1_494214"/>
      <w:bookmarkEnd w:id="259"/>
      <w:bookmarkEnd w:id="260"/>
      <w:r w:rsidRPr="00880841">
        <w:rPr>
          <w:rtl/>
          <w:lang w:eastAsia="he-IL"/>
        </w:rPr>
        <w:t xml:space="preserve"> יותר</w:t>
      </w:r>
      <w:r w:rsidR="00192607">
        <w:rPr>
          <w:lang w:eastAsia="he-IL"/>
        </w:rPr>
        <w:t>;</w:t>
      </w:r>
      <w:r w:rsidR="00192607">
        <w:rPr>
          <w:rFonts w:hint="cs"/>
          <w:rtl/>
          <w:lang w:eastAsia="he-IL"/>
        </w:rPr>
        <w:t xml:space="preserve"> </w:t>
      </w:r>
      <w:r w:rsidRPr="00880841">
        <w:rPr>
          <w:rtl/>
          <w:lang w:eastAsia="he-IL"/>
        </w:rPr>
        <w:t>לא הגיעו כל תלונות ולא הייתה בעיה עם הדבר הזה</w:t>
      </w:r>
      <w:bookmarkStart w:id="261" w:name="_ETM_Q1_498240"/>
      <w:bookmarkStart w:id="262" w:name="_ETM_Q1_498497"/>
      <w:bookmarkEnd w:id="261"/>
      <w:bookmarkEnd w:id="262"/>
      <w:r w:rsidR="00192607">
        <w:rPr>
          <w:rFonts w:hint="cs"/>
          <w:rtl/>
          <w:lang w:eastAsia="he-IL"/>
        </w:rPr>
        <w:t>.</w:t>
      </w:r>
      <w:r w:rsidRPr="00880841">
        <w:rPr>
          <w:rtl/>
          <w:lang w:eastAsia="he-IL"/>
        </w:rPr>
        <w:t xml:space="preserve"> בשנים האלה</w:t>
      </w:r>
      <w:r w:rsidR="00192607">
        <w:rPr>
          <w:rFonts w:hint="cs"/>
          <w:rtl/>
          <w:lang w:eastAsia="he-IL"/>
        </w:rPr>
        <w:t>,</w:t>
      </w:r>
      <w:r w:rsidRPr="00880841">
        <w:rPr>
          <w:rtl/>
          <w:lang w:eastAsia="he-IL"/>
        </w:rPr>
        <w:t xml:space="preserve"> גם </w:t>
      </w:r>
      <w:r w:rsidR="00192607">
        <w:rPr>
          <w:rFonts w:hint="cs"/>
          <w:rtl/>
          <w:lang w:eastAsia="he-IL"/>
        </w:rPr>
        <w:t xml:space="preserve">הייתה </w:t>
      </w:r>
      <w:r w:rsidRPr="00880841">
        <w:rPr>
          <w:rtl/>
          <w:lang w:eastAsia="he-IL"/>
        </w:rPr>
        <w:t xml:space="preserve">אכיפה מהצד שלנו, ולא נתקלנו בבעיות כלשהן. </w:t>
      </w:r>
    </w:p>
    <w:p w14:paraId="257A01EB" w14:textId="77777777" w:rsidR="00192607" w:rsidRDefault="00192607" w:rsidP="00192607">
      <w:pPr>
        <w:rPr>
          <w:rtl/>
          <w:lang w:eastAsia="he-IL"/>
        </w:rPr>
      </w:pPr>
      <w:bookmarkStart w:id="263" w:name="_ETM_Q1_506588"/>
      <w:bookmarkStart w:id="264" w:name="_ETM_Q1_506672"/>
      <w:bookmarkEnd w:id="263"/>
      <w:bookmarkEnd w:id="264"/>
    </w:p>
    <w:p w14:paraId="5782B9DF" w14:textId="522BA239" w:rsidR="00192607" w:rsidRDefault="00192607" w:rsidP="00192607">
      <w:pPr>
        <w:pStyle w:val="a4"/>
        <w:keepNext/>
        <w:rPr>
          <w:rtl/>
        </w:rPr>
      </w:pPr>
      <w:bookmarkStart w:id="265" w:name="ET_speaker_6341_16"/>
      <w:r w:rsidRPr="00192607">
        <w:rPr>
          <w:rStyle w:val="TagStyle"/>
          <w:rtl/>
        </w:rPr>
        <w:t xml:space="preserve"> &lt;&lt; דובר &gt;&gt; </w:t>
      </w:r>
      <w:r>
        <w:rPr>
          <w:rtl/>
        </w:rPr>
        <w:t>דבי ביטון (יש עתיד):</w:t>
      </w:r>
      <w:r w:rsidRPr="00192607">
        <w:rPr>
          <w:rStyle w:val="TagStyle"/>
          <w:rtl/>
        </w:rPr>
        <w:t xml:space="preserve"> &lt;&lt; דובר &gt;&gt;</w:t>
      </w:r>
      <w:r w:rsidR="00060BCA">
        <w:rPr>
          <w:rtl/>
        </w:rPr>
        <w:t xml:space="preserve"> </w:t>
      </w:r>
      <w:r>
        <w:rPr>
          <w:rtl/>
        </w:rPr>
        <w:t xml:space="preserve"> </w:t>
      </w:r>
      <w:bookmarkEnd w:id="265"/>
    </w:p>
    <w:p w14:paraId="162E7E52" w14:textId="77777777" w:rsidR="00192607" w:rsidRDefault="00192607" w:rsidP="00192607">
      <w:pPr>
        <w:pStyle w:val="KeepWithNext"/>
        <w:rPr>
          <w:rtl/>
          <w:lang w:eastAsia="he-IL"/>
        </w:rPr>
      </w:pPr>
    </w:p>
    <w:p w14:paraId="7FCBF204" w14:textId="77777777" w:rsidR="008A03EE" w:rsidRDefault="00192607" w:rsidP="00192607">
      <w:pPr>
        <w:rPr>
          <w:rtl/>
          <w:lang w:eastAsia="he-IL"/>
        </w:rPr>
      </w:pPr>
      <w:bookmarkStart w:id="266" w:name="_ETM_Q1_510189"/>
      <w:bookmarkStart w:id="267" w:name="_ETM_Q1_510243"/>
      <w:bookmarkStart w:id="268" w:name="_ETM_Q1_505764"/>
      <w:bookmarkStart w:id="269" w:name="_ETM_Q1_506015"/>
      <w:bookmarkStart w:id="270" w:name="_ETM_Q1_507234"/>
      <w:bookmarkStart w:id="271" w:name="_ETM_Q1_507297"/>
      <w:bookmarkStart w:id="272" w:name="_ETM_Q1_505950"/>
      <w:bookmarkStart w:id="273" w:name="_ETM_Q1_506202"/>
      <w:bookmarkEnd w:id="266"/>
      <w:bookmarkEnd w:id="267"/>
      <w:bookmarkEnd w:id="268"/>
      <w:bookmarkEnd w:id="269"/>
      <w:bookmarkEnd w:id="270"/>
      <w:bookmarkEnd w:id="271"/>
      <w:bookmarkEnd w:id="272"/>
      <w:bookmarkEnd w:id="273"/>
      <w:r>
        <w:rPr>
          <w:rFonts w:hint="cs"/>
          <w:rtl/>
          <w:lang w:eastAsia="he-IL"/>
        </w:rPr>
        <w:t xml:space="preserve">מצד שני, </w:t>
      </w:r>
      <w:bookmarkStart w:id="274" w:name="_ETM_Q1_507061"/>
      <w:bookmarkStart w:id="275" w:name="_ETM_Q1_507300"/>
      <w:bookmarkEnd w:id="274"/>
      <w:bookmarkEnd w:id="275"/>
      <w:r w:rsidR="00880841" w:rsidRPr="00880841">
        <w:rPr>
          <w:rtl/>
          <w:lang w:eastAsia="he-IL"/>
        </w:rPr>
        <w:t xml:space="preserve">יש לנו את ביטחון </w:t>
      </w:r>
      <w:r>
        <w:rPr>
          <w:rFonts w:hint="cs"/>
          <w:rtl/>
          <w:lang w:eastAsia="he-IL"/>
        </w:rPr>
        <w:t xml:space="preserve">הקטין - - </w:t>
      </w:r>
      <w:bookmarkStart w:id="276" w:name="_ETM_Q1_513417"/>
      <w:bookmarkEnd w:id="276"/>
      <w:r>
        <w:rPr>
          <w:rFonts w:hint="cs"/>
          <w:rtl/>
          <w:lang w:eastAsia="he-IL"/>
        </w:rPr>
        <w:t>-</w:t>
      </w:r>
      <w:bookmarkStart w:id="277" w:name="_ETM_Q1_508836"/>
      <w:bookmarkStart w:id="278" w:name="_ETM_Q1_509077"/>
      <w:bookmarkStart w:id="279" w:name="_ETM_Q1_512170"/>
      <w:bookmarkStart w:id="280" w:name="_ETM_Q1_512405"/>
      <w:bookmarkStart w:id="281" w:name="_ETM_Q1_508042"/>
      <w:bookmarkStart w:id="282" w:name="_ETM_Q1_508282"/>
      <w:bookmarkStart w:id="283" w:name="_ETM_Q1_508641"/>
      <w:bookmarkStart w:id="284" w:name="_ETM_Q1_508882"/>
      <w:bookmarkStart w:id="285" w:name="_ETM_Q1_509132"/>
      <w:bookmarkEnd w:id="277"/>
      <w:bookmarkEnd w:id="278"/>
      <w:bookmarkEnd w:id="279"/>
      <w:bookmarkEnd w:id="280"/>
      <w:bookmarkEnd w:id="281"/>
      <w:bookmarkEnd w:id="282"/>
      <w:bookmarkEnd w:id="283"/>
      <w:bookmarkEnd w:id="284"/>
      <w:bookmarkEnd w:id="285"/>
    </w:p>
    <w:p w14:paraId="775D45C0" w14:textId="77777777" w:rsidR="008A03EE" w:rsidRDefault="008A03EE" w:rsidP="00192607">
      <w:pPr>
        <w:rPr>
          <w:rtl/>
          <w:lang w:eastAsia="he-IL"/>
        </w:rPr>
      </w:pPr>
      <w:bookmarkStart w:id="286" w:name="_ETM_Q1_509232"/>
      <w:bookmarkStart w:id="287" w:name="_ETM_Q1_509455"/>
      <w:bookmarkEnd w:id="286"/>
      <w:bookmarkEnd w:id="287"/>
    </w:p>
    <w:p w14:paraId="3BEA9ED6" w14:textId="280CA893" w:rsidR="008A03EE" w:rsidRDefault="008A03EE" w:rsidP="008A03EE">
      <w:pPr>
        <w:pStyle w:val="af9"/>
        <w:keepNext/>
        <w:rPr>
          <w:rtl/>
          <w:lang w:eastAsia="he-IL"/>
        </w:rPr>
      </w:pPr>
      <w:bookmarkStart w:id="288" w:name="ET_guest_אנטאנט_חינאווי__17"/>
      <w:r w:rsidRPr="008A03EE">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8A03EE">
        <w:rPr>
          <w:rStyle w:val="TagStyle"/>
          <w:rtl/>
        </w:rPr>
        <w:t xml:space="preserve"> &lt;&lt; אורח &gt;&gt;</w:t>
      </w:r>
      <w:r w:rsidR="00060BCA">
        <w:rPr>
          <w:rtl/>
          <w:lang w:eastAsia="he-IL"/>
        </w:rPr>
        <w:t xml:space="preserve"> </w:t>
      </w:r>
      <w:r>
        <w:rPr>
          <w:rtl/>
          <w:lang w:eastAsia="he-IL"/>
        </w:rPr>
        <w:t xml:space="preserve"> </w:t>
      </w:r>
      <w:bookmarkEnd w:id="288"/>
    </w:p>
    <w:p w14:paraId="7930D409" w14:textId="77777777" w:rsidR="008A03EE" w:rsidRDefault="008A03EE" w:rsidP="008A03EE">
      <w:pPr>
        <w:pStyle w:val="KeepWithNext"/>
        <w:rPr>
          <w:rtl/>
          <w:lang w:eastAsia="he-IL"/>
        </w:rPr>
      </w:pPr>
    </w:p>
    <w:p w14:paraId="71FD1B8A" w14:textId="109E2556" w:rsidR="008A03EE" w:rsidRDefault="00880841" w:rsidP="00192607">
      <w:pPr>
        <w:rPr>
          <w:rtl/>
          <w:lang w:eastAsia="he-IL"/>
        </w:rPr>
      </w:pPr>
      <w:bookmarkStart w:id="289" w:name="_ETM_Q1_510032"/>
      <w:bookmarkStart w:id="290" w:name="_ETM_Q1_510074"/>
      <w:bookmarkStart w:id="291" w:name="_ETM_Q1_510089"/>
      <w:bookmarkStart w:id="292" w:name="_ETM_Q1_510169"/>
      <w:bookmarkEnd w:id="289"/>
      <w:bookmarkEnd w:id="290"/>
      <w:bookmarkEnd w:id="291"/>
      <w:bookmarkEnd w:id="292"/>
      <w:r w:rsidRPr="00880841">
        <w:rPr>
          <w:rtl/>
          <w:lang w:eastAsia="he-IL"/>
        </w:rPr>
        <w:t>הכ</w:t>
      </w:r>
      <w:r w:rsidR="00445B1C">
        <w:rPr>
          <w:rFonts w:hint="cs"/>
          <w:rtl/>
          <w:lang w:eastAsia="he-IL"/>
        </w:rPr>
        <w:t>ו</w:t>
      </w:r>
      <w:r w:rsidRPr="00880841">
        <w:rPr>
          <w:rtl/>
          <w:lang w:eastAsia="he-IL"/>
        </w:rPr>
        <w:t>ל נלקח</w:t>
      </w:r>
      <w:bookmarkStart w:id="293" w:name="_ETM_Q1_507501"/>
      <w:bookmarkStart w:id="294" w:name="_ETM_Q1_507733"/>
      <w:bookmarkEnd w:id="293"/>
      <w:bookmarkEnd w:id="294"/>
      <w:r w:rsidR="008A03EE">
        <w:rPr>
          <w:rFonts w:hint="cs"/>
          <w:rtl/>
          <w:lang w:eastAsia="he-IL"/>
        </w:rPr>
        <w:t xml:space="preserve"> בחשבון</w:t>
      </w:r>
      <w:bookmarkStart w:id="295" w:name="_ETM_Q1_504188"/>
      <w:bookmarkStart w:id="296" w:name="_ETM_Q1_504433"/>
      <w:bookmarkEnd w:id="295"/>
      <w:bookmarkEnd w:id="296"/>
      <w:r w:rsidRPr="00880841">
        <w:rPr>
          <w:rtl/>
          <w:lang w:eastAsia="he-IL"/>
        </w:rPr>
        <w:t xml:space="preserve">. </w:t>
      </w:r>
      <w:bookmarkStart w:id="297" w:name="_ETM_Q1_505897"/>
      <w:bookmarkEnd w:id="297"/>
    </w:p>
    <w:p w14:paraId="27A08C2B" w14:textId="77777777" w:rsidR="008A03EE" w:rsidRDefault="008A03EE" w:rsidP="008A03EE">
      <w:pPr>
        <w:rPr>
          <w:rtl/>
          <w:lang w:eastAsia="he-IL"/>
        </w:rPr>
      </w:pPr>
      <w:bookmarkStart w:id="298" w:name="_ETM_Q1_505962"/>
      <w:bookmarkStart w:id="299" w:name="_ETM_Q1_512255"/>
      <w:bookmarkStart w:id="300" w:name="_ETM_Q1_512332"/>
      <w:bookmarkStart w:id="301" w:name="_ETM_Q1_516343"/>
      <w:bookmarkEnd w:id="298"/>
      <w:bookmarkEnd w:id="299"/>
      <w:bookmarkEnd w:id="300"/>
      <w:bookmarkEnd w:id="301"/>
    </w:p>
    <w:p w14:paraId="66A12C0E" w14:textId="2D4C555A" w:rsidR="008A03EE" w:rsidRDefault="008A03EE" w:rsidP="008A03EE">
      <w:pPr>
        <w:pStyle w:val="af9"/>
        <w:keepNext/>
        <w:rPr>
          <w:rtl/>
          <w:lang w:eastAsia="he-IL"/>
        </w:rPr>
      </w:pPr>
      <w:bookmarkStart w:id="302" w:name="ET_guest_עילם_שניר_18"/>
      <w:r w:rsidRPr="008A03EE">
        <w:rPr>
          <w:rStyle w:val="TagStyle"/>
          <w:rtl/>
        </w:rPr>
        <w:t xml:space="preserve"> &lt;&lt; אורח &gt;&gt; </w:t>
      </w:r>
      <w:r>
        <w:rPr>
          <w:rtl/>
          <w:lang w:eastAsia="he-IL"/>
        </w:rPr>
        <w:t>עילם שניר:</w:t>
      </w:r>
      <w:r w:rsidRPr="008A03EE">
        <w:rPr>
          <w:rStyle w:val="TagStyle"/>
          <w:rtl/>
        </w:rPr>
        <w:t xml:space="preserve"> &lt;&lt; אורח &gt;&gt;</w:t>
      </w:r>
      <w:r w:rsidR="00060BCA">
        <w:rPr>
          <w:rtl/>
          <w:lang w:eastAsia="he-IL"/>
        </w:rPr>
        <w:t xml:space="preserve"> </w:t>
      </w:r>
      <w:r>
        <w:rPr>
          <w:rtl/>
          <w:lang w:eastAsia="he-IL"/>
        </w:rPr>
        <w:t xml:space="preserve"> </w:t>
      </w:r>
      <w:bookmarkEnd w:id="302"/>
    </w:p>
    <w:p w14:paraId="49A7C373" w14:textId="77777777" w:rsidR="008A03EE" w:rsidRDefault="008A03EE" w:rsidP="008A03EE">
      <w:pPr>
        <w:pStyle w:val="KeepWithNext"/>
        <w:rPr>
          <w:rtl/>
          <w:lang w:eastAsia="he-IL"/>
        </w:rPr>
      </w:pPr>
    </w:p>
    <w:p w14:paraId="21A4896A" w14:textId="77777777" w:rsidR="008A03EE" w:rsidRDefault="008A03EE" w:rsidP="00192607">
      <w:pPr>
        <w:rPr>
          <w:rtl/>
          <w:lang w:eastAsia="he-IL"/>
        </w:rPr>
      </w:pPr>
      <w:bookmarkStart w:id="303" w:name="_ETM_Q1_516859"/>
      <w:bookmarkStart w:id="304" w:name="_ETM_Q1_516904"/>
      <w:bookmarkStart w:id="305" w:name="_ETM_Q1_512379"/>
      <w:bookmarkStart w:id="306" w:name="_ETM_Q1_512618"/>
      <w:bookmarkStart w:id="307" w:name="_ETM_Q1_507752"/>
      <w:bookmarkStart w:id="308" w:name="_ETM_Q1_507808"/>
      <w:bookmarkEnd w:id="303"/>
      <w:bookmarkEnd w:id="304"/>
      <w:bookmarkEnd w:id="305"/>
      <w:bookmarkEnd w:id="306"/>
      <w:bookmarkEnd w:id="307"/>
      <w:bookmarkEnd w:id="308"/>
      <w:r>
        <w:rPr>
          <w:rFonts w:hint="cs"/>
          <w:rtl/>
          <w:lang w:eastAsia="he-IL"/>
        </w:rPr>
        <w:t>עילם שני</w:t>
      </w:r>
      <w:r w:rsidR="00880841" w:rsidRPr="00880841">
        <w:rPr>
          <w:rtl/>
          <w:lang w:eastAsia="he-IL"/>
        </w:rPr>
        <w:t xml:space="preserve">ר, ייעוץ </w:t>
      </w:r>
      <w:r>
        <w:rPr>
          <w:rFonts w:hint="cs"/>
          <w:rtl/>
          <w:lang w:eastAsia="he-IL"/>
        </w:rPr>
        <w:t>ו</w:t>
      </w:r>
      <w:r w:rsidR="00880841" w:rsidRPr="00880841">
        <w:rPr>
          <w:rtl/>
          <w:lang w:eastAsia="he-IL"/>
        </w:rPr>
        <w:t xml:space="preserve">חקיקה, משרד המשפטים. </w:t>
      </w:r>
      <w:r>
        <w:rPr>
          <w:rFonts w:hint="cs"/>
          <w:rtl/>
          <w:lang w:eastAsia="he-IL"/>
        </w:rPr>
        <w:t xml:space="preserve">נעשו </w:t>
      </w:r>
      <w:r w:rsidR="00880841" w:rsidRPr="00880841">
        <w:rPr>
          <w:rtl/>
          <w:lang w:eastAsia="he-IL"/>
        </w:rPr>
        <w:t>אישורי הורים</w:t>
      </w:r>
      <w:r>
        <w:rPr>
          <w:rFonts w:hint="cs"/>
          <w:rtl/>
          <w:lang w:eastAsia="he-IL"/>
        </w:rPr>
        <w:t xml:space="preserve"> </w:t>
      </w:r>
      <w:r w:rsidR="00880841" w:rsidRPr="00880841">
        <w:rPr>
          <w:rtl/>
          <w:lang w:eastAsia="he-IL"/>
        </w:rPr>
        <w:t>בכל מיני תיקונים, ב</w:t>
      </w:r>
      <w:bookmarkStart w:id="309" w:name="_ETM_Q1_520812"/>
      <w:bookmarkEnd w:id="309"/>
      <w:r w:rsidR="00880841" w:rsidRPr="00880841">
        <w:rPr>
          <w:rtl/>
          <w:lang w:eastAsia="he-IL"/>
        </w:rPr>
        <w:t>הקשרים ספציפיים</w:t>
      </w:r>
      <w:r>
        <w:rPr>
          <w:rFonts w:hint="cs"/>
          <w:rtl/>
          <w:lang w:eastAsia="he-IL"/>
        </w:rPr>
        <w:t xml:space="preserve"> מאוד</w:t>
      </w:r>
      <w:r w:rsidR="00880841" w:rsidRPr="00880841">
        <w:rPr>
          <w:rtl/>
          <w:lang w:eastAsia="he-IL"/>
        </w:rPr>
        <w:t>. פה</w:t>
      </w:r>
      <w:bookmarkStart w:id="310" w:name="_ETM_Q1_525729"/>
      <w:bookmarkStart w:id="311" w:name="_ETM_Q1_525963"/>
      <w:bookmarkEnd w:id="310"/>
      <w:bookmarkEnd w:id="311"/>
      <w:r>
        <w:rPr>
          <w:rFonts w:hint="cs"/>
          <w:rtl/>
          <w:lang w:eastAsia="he-IL"/>
        </w:rPr>
        <w:t xml:space="preserve">, </w:t>
      </w:r>
      <w:r w:rsidR="00880841" w:rsidRPr="00880841">
        <w:rPr>
          <w:rtl/>
          <w:lang w:eastAsia="he-IL"/>
        </w:rPr>
        <w:t>צריך לזכו</w:t>
      </w:r>
      <w:r>
        <w:rPr>
          <w:rFonts w:hint="cs"/>
          <w:rtl/>
          <w:lang w:eastAsia="he-IL"/>
        </w:rPr>
        <w:t>ר</w:t>
      </w:r>
      <w:r w:rsidR="00880841" w:rsidRPr="00880841">
        <w:rPr>
          <w:rtl/>
          <w:lang w:eastAsia="he-IL"/>
        </w:rPr>
        <w:t xml:space="preserve"> </w:t>
      </w:r>
      <w:r>
        <w:rPr>
          <w:rFonts w:hint="cs"/>
          <w:rtl/>
          <w:lang w:eastAsia="he-IL"/>
        </w:rPr>
        <w:t>ש</w:t>
      </w:r>
      <w:r w:rsidR="00880841" w:rsidRPr="00880841">
        <w:rPr>
          <w:rtl/>
          <w:lang w:eastAsia="he-IL"/>
        </w:rPr>
        <w:t xml:space="preserve">אנחנו </w:t>
      </w:r>
      <w:r>
        <w:rPr>
          <w:rFonts w:hint="cs"/>
          <w:rtl/>
          <w:lang w:eastAsia="he-IL"/>
        </w:rPr>
        <w:t>מ</w:t>
      </w:r>
      <w:r w:rsidR="00880841" w:rsidRPr="00880841">
        <w:rPr>
          <w:rtl/>
          <w:lang w:eastAsia="he-IL"/>
        </w:rPr>
        <w:t>ד</w:t>
      </w:r>
      <w:r>
        <w:rPr>
          <w:rFonts w:hint="cs"/>
          <w:rtl/>
          <w:lang w:eastAsia="he-IL"/>
        </w:rPr>
        <w:t>ב</w:t>
      </w:r>
      <w:r w:rsidR="00880841" w:rsidRPr="00880841">
        <w:rPr>
          <w:rtl/>
          <w:lang w:eastAsia="he-IL"/>
        </w:rPr>
        <w:t>ר</w:t>
      </w:r>
      <w:bookmarkStart w:id="312" w:name="_ETM_Q1_527746"/>
      <w:bookmarkStart w:id="313" w:name="_ETM_Q1_527987"/>
      <w:bookmarkEnd w:id="312"/>
      <w:bookmarkEnd w:id="313"/>
      <w:r w:rsidR="00880841" w:rsidRPr="00880841">
        <w:rPr>
          <w:rtl/>
          <w:lang w:eastAsia="he-IL"/>
        </w:rPr>
        <w:t>ים ע</w:t>
      </w:r>
      <w:r>
        <w:rPr>
          <w:rFonts w:hint="cs"/>
          <w:rtl/>
          <w:lang w:eastAsia="he-IL"/>
        </w:rPr>
        <w:t>ל</w:t>
      </w:r>
      <w:r w:rsidR="00880841" w:rsidRPr="00880841">
        <w:rPr>
          <w:rtl/>
          <w:lang w:eastAsia="he-IL"/>
        </w:rPr>
        <w:t xml:space="preserve"> בני נוער בוגרים יחסית</w:t>
      </w:r>
      <w:bookmarkStart w:id="314" w:name="_ETM_Q1_528874"/>
      <w:bookmarkStart w:id="315" w:name="_ETM_Q1_529105"/>
      <w:bookmarkEnd w:id="314"/>
      <w:bookmarkEnd w:id="315"/>
      <w:r>
        <w:rPr>
          <w:rFonts w:hint="cs"/>
          <w:rtl/>
          <w:lang w:eastAsia="he-IL"/>
        </w:rPr>
        <w:t>,</w:t>
      </w:r>
      <w:r w:rsidR="00880841" w:rsidRPr="00880841">
        <w:rPr>
          <w:rtl/>
          <w:lang w:eastAsia="he-IL"/>
        </w:rPr>
        <w:t xml:space="preserve"> בגיל</w:t>
      </w:r>
      <w:r>
        <w:rPr>
          <w:rFonts w:hint="cs"/>
          <w:rtl/>
          <w:lang w:eastAsia="he-IL"/>
        </w:rPr>
        <w:t>אי</w:t>
      </w:r>
      <w:r w:rsidR="00880841" w:rsidRPr="00880841">
        <w:rPr>
          <w:rtl/>
          <w:lang w:eastAsia="he-IL"/>
        </w:rPr>
        <w:t xml:space="preserve"> 16-18</w:t>
      </w:r>
      <w:r>
        <w:rPr>
          <w:rFonts w:hint="cs"/>
          <w:rtl/>
          <w:lang w:eastAsia="he-IL"/>
        </w:rPr>
        <w:t xml:space="preserve">. </w:t>
      </w:r>
      <w:bookmarkStart w:id="316" w:name="_ETM_Q1_533052"/>
      <w:bookmarkStart w:id="317" w:name="_ETM_Q1_533285"/>
      <w:bookmarkEnd w:id="316"/>
      <w:bookmarkEnd w:id="317"/>
      <w:r>
        <w:rPr>
          <w:rFonts w:hint="cs"/>
          <w:rtl/>
          <w:lang w:eastAsia="he-IL"/>
        </w:rPr>
        <w:t>א</w:t>
      </w:r>
      <w:r w:rsidR="00880841" w:rsidRPr="00880841">
        <w:rPr>
          <w:rtl/>
          <w:lang w:eastAsia="he-IL"/>
        </w:rPr>
        <w:t xml:space="preserve">נחנו </w:t>
      </w:r>
      <w:bookmarkStart w:id="318" w:name="_ETM_Q1_532469"/>
      <w:bookmarkStart w:id="319" w:name="_ETM_Q1_532700"/>
      <w:bookmarkEnd w:id="318"/>
      <w:bookmarkEnd w:id="319"/>
      <w:r w:rsidR="00880841" w:rsidRPr="00880841">
        <w:rPr>
          <w:rtl/>
          <w:lang w:eastAsia="he-IL"/>
        </w:rPr>
        <w:t>ח</w:t>
      </w:r>
      <w:r>
        <w:rPr>
          <w:rFonts w:hint="cs"/>
          <w:rtl/>
          <w:lang w:eastAsia="he-IL"/>
        </w:rPr>
        <w:t xml:space="preserve">שבנו </w:t>
      </w:r>
      <w:bookmarkStart w:id="320" w:name="_ETM_Q1_534007"/>
      <w:bookmarkStart w:id="321" w:name="_ETM_Q1_534231"/>
      <w:bookmarkEnd w:id="320"/>
      <w:bookmarkEnd w:id="321"/>
      <w:r>
        <w:rPr>
          <w:rFonts w:hint="cs"/>
          <w:rtl/>
          <w:lang w:eastAsia="he-IL"/>
        </w:rPr>
        <w:t xml:space="preserve">שלהכניס את </w:t>
      </w:r>
      <w:bookmarkStart w:id="322" w:name="_ETM_Q1_536120"/>
      <w:bookmarkEnd w:id="322"/>
      <w:r>
        <w:rPr>
          <w:rFonts w:hint="cs"/>
          <w:rtl/>
          <w:lang w:eastAsia="he-IL"/>
        </w:rPr>
        <w:t>העניין</w:t>
      </w:r>
      <w:r w:rsidR="00880841" w:rsidRPr="00880841">
        <w:rPr>
          <w:rtl/>
          <w:lang w:eastAsia="he-IL"/>
        </w:rPr>
        <w:t xml:space="preserve"> של ה</w:t>
      </w:r>
      <w:r>
        <w:rPr>
          <w:rFonts w:hint="cs"/>
          <w:rtl/>
          <w:lang w:eastAsia="he-IL"/>
        </w:rPr>
        <w:t>ה</w:t>
      </w:r>
      <w:r w:rsidR="00880841" w:rsidRPr="00880841">
        <w:rPr>
          <w:rtl/>
          <w:lang w:eastAsia="he-IL"/>
        </w:rPr>
        <w:t>ורים</w:t>
      </w:r>
      <w:r>
        <w:rPr>
          <w:rFonts w:hint="cs"/>
          <w:rtl/>
          <w:lang w:eastAsia="he-IL"/>
        </w:rPr>
        <w:t>,</w:t>
      </w:r>
      <w:bookmarkStart w:id="323" w:name="_ETM_Q1_535924"/>
      <w:bookmarkStart w:id="324" w:name="_ETM_Q1_536165"/>
      <w:bookmarkEnd w:id="323"/>
      <w:bookmarkEnd w:id="324"/>
      <w:r>
        <w:rPr>
          <w:rFonts w:hint="cs"/>
          <w:rtl/>
          <w:lang w:eastAsia="he-IL"/>
        </w:rPr>
        <w:t xml:space="preserve"> אישור הורים, טפסים ודברים כאלה </w:t>
      </w:r>
      <w:r>
        <w:rPr>
          <w:rtl/>
          <w:lang w:eastAsia="he-IL"/>
        </w:rPr>
        <w:t>–</w:t>
      </w:r>
      <w:r>
        <w:rPr>
          <w:rFonts w:hint="cs"/>
          <w:rtl/>
          <w:lang w:eastAsia="he-IL"/>
        </w:rPr>
        <w:t xml:space="preserve"> </w:t>
      </w:r>
      <w:bookmarkStart w:id="325" w:name="_ETM_Q1_540908"/>
      <w:bookmarkStart w:id="326" w:name="_ETM_Q1_541150"/>
      <w:bookmarkEnd w:id="325"/>
      <w:bookmarkEnd w:id="326"/>
      <w:r>
        <w:rPr>
          <w:rFonts w:hint="cs"/>
          <w:rtl/>
          <w:lang w:eastAsia="he-IL"/>
        </w:rPr>
        <w:t xml:space="preserve">מהווה </w:t>
      </w:r>
      <w:bookmarkStart w:id="327" w:name="_ETM_Q1_542558"/>
      <w:bookmarkStart w:id="328" w:name="_ETM_Q1_542051"/>
      <w:bookmarkStart w:id="329" w:name="_ETM_Q1_542285"/>
      <w:bookmarkEnd w:id="327"/>
      <w:bookmarkEnd w:id="328"/>
      <w:bookmarkEnd w:id="329"/>
      <w:r w:rsidR="00880841" w:rsidRPr="00880841">
        <w:rPr>
          <w:rtl/>
          <w:lang w:eastAsia="he-IL"/>
        </w:rPr>
        <w:t xml:space="preserve">פתח </w:t>
      </w:r>
      <w:r>
        <w:rPr>
          <w:rFonts w:hint="cs"/>
          <w:rtl/>
          <w:lang w:eastAsia="he-IL"/>
        </w:rPr>
        <w:t>ל</w:t>
      </w:r>
      <w:r w:rsidR="00880841" w:rsidRPr="00880841">
        <w:rPr>
          <w:rtl/>
          <w:lang w:eastAsia="he-IL"/>
        </w:rPr>
        <w:t>יצירת חוסר בהירות בהצעה</w:t>
      </w:r>
      <w:r>
        <w:rPr>
          <w:rFonts w:hint="cs"/>
          <w:rtl/>
          <w:lang w:eastAsia="he-IL"/>
        </w:rPr>
        <w:t>.</w:t>
      </w:r>
      <w:bookmarkStart w:id="330" w:name="_ETM_Q1_547935"/>
      <w:bookmarkStart w:id="331" w:name="_ETM_Q1_548180"/>
      <w:bookmarkEnd w:id="330"/>
      <w:bookmarkEnd w:id="331"/>
      <w:r w:rsidR="00880841" w:rsidRPr="00880841">
        <w:rPr>
          <w:rtl/>
          <w:lang w:eastAsia="he-IL"/>
        </w:rPr>
        <w:t xml:space="preserve"> </w:t>
      </w:r>
      <w:bookmarkStart w:id="332" w:name="_ETM_Q1_549642"/>
      <w:bookmarkEnd w:id="332"/>
    </w:p>
    <w:p w14:paraId="515155D1" w14:textId="77777777" w:rsidR="008A03EE" w:rsidRDefault="008A03EE" w:rsidP="00192607">
      <w:pPr>
        <w:rPr>
          <w:rtl/>
          <w:lang w:eastAsia="he-IL"/>
        </w:rPr>
      </w:pPr>
      <w:bookmarkStart w:id="333" w:name="_ETM_Q1_549729"/>
      <w:bookmarkEnd w:id="333"/>
    </w:p>
    <w:p w14:paraId="05584461" w14:textId="77777777" w:rsidR="008A03EE" w:rsidRDefault="00880841" w:rsidP="00192607">
      <w:pPr>
        <w:rPr>
          <w:rtl/>
          <w:lang w:eastAsia="he-IL"/>
        </w:rPr>
      </w:pPr>
      <w:bookmarkStart w:id="334" w:name="_ETM_Q1_549994"/>
      <w:bookmarkStart w:id="335" w:name="_ETM_Q1_550072"/>
      <w:bookmarkEnd w:id="334"/>
      <w:bookmarkEnd w:id="335"/>
      <w:r w:rsidRPr="00880841">
        <w:rPr>
          <w:rtl/>
          <w:lang w:eastAsia="he-IL"/>
        </w:rPr>
        <w:t>בסוף, אנחנו מדברים על העסקה בלילה</w:t>
      </w:r>
      <w:r w:rsidR="008A03EE">
        <w:rPr>
          <w:rFonts w:hint="cs"/>
          <w:rtl/>
          <w:lang w:eastAsia="he-IL"/>
        </w:rPr>
        <w:t>,</w:t>
      </w:r>
      <w:bookmarkStart w:id="336" w:name="_ETM_Q1_550562"/>
      <w:bookmarkStart w:id="337" w:name="_ETM_Q1_550794"/>
      <w:bookmarkEnd w:id="336"/>
      <w:bookmarkEnd w:id="337"/>
      <w:r w:rsidRPr="00880841">
        <w:rPr>
          <w:rtl/>
          <w:lang w:eastAsia="he-IL"/>
        </w:rPr>
        <w:t xml:space="preserve"> כשיש חופשת לימודים</w:t>
      </w:r>
      <w:r w:rsidR="008A03EE">
        <w:rPr>
          <w:lang w:eastAsia="he-IL"/>
        </w:rPr>
        <w:t>;</w:t>
      </w:r>
      <w:r w:rsidRPr="00880841">
        <w:rPr>
          <w:rtl/>
          <w:lang w:eastAsia="he-IL"/>
        </w:rPr>
        <w:t xml:space="preserve"> זאת אומרת</w:t>
      </w:r>
      <w:r w:rsidR="008A03EE">
        <w:rPr>
          <w:rFonts w:hint="cs"/>
          <w:rtl/>
          <w:lang w:eastAsia="he-IL"/>
        </w:rPr>
        <w:t>,</w:t>
      </w:r>
      <w:r w:rsidRPr="00880841">
        <w:rPr>
          <w:rtl/>
          <w:lang w:eastAsia="he-IL"/>
        </w:rPr>
        <w:t xml:space="preserve"> </w:t>
      </w:r>
      <w:r w:rsidR="008A03EE">
        <w:rPr>
          <w:rFonts w:hint="cs"/>
          <w:rtl/>
          <w:lang w:eastAsia="he-IL"/>
        </w:rPr>
        <w:t>כ</w:t>
      </w:r>
      <w:r w:rsidRPr="00880841">
        <w:rPr>
          <w:rtl/>
          <w:lang w:eastAsia="he-IL"/>
        </w:rPr>
        <w:t xml:space="preserve">שאותו </w:t>
      </w:r>
      <w:bookmarkStart w:id="338" w:name="_ETM_Q1_553465"/>
      <w:bookmarkStart w:id="339" w:name="_ETM_Q1_553714"/>
      <w:bookmarkEnd w:id="338"/>
      <w:bookmarkEnd w:id="339"/>
      <w:r w:rsidRPr="00880841">
        <w:rPr>
          <w:rtl/>
          <w:lang w:eastAsia="he-IL"/>
        </w:rPr>
        <w:t xml:space="preserve">נער לא צריך לקום </w:t>
      </w:r>
      <w:proofErr w:type="spellStart"/>
      <w:r w:rsidRPr="00880841">
        <w:rPr>
          <w:rtl/>
          <w:lang w:eastAsia="he-IL"/>
        </w:rPr>
        <w:t>למ</w:t>
      </w:r>
      <w:r w:rsidR="008A03EE">
        <w:rPr>
          <w:rFonts w:hint="cs"/>
          <w:rtl/>
          <w:lang w:eastAsia="he-IL"/>
        </w:rPr>
        <w:t>ו</w:t>
      </w:r>
      <w:r w:rsidRPr="00880841">
        <w:rPr>
          <w:rtl/>
          <w:lang w:eastAsia="he-IL"/>
        </w:rPr>
        <w:t>חרת</w:t>
      </w:r>
      <w:proofErr w:type="spellEnd"/>
      <w:r w:rsidRPr="00880841">
        <w:rPr>
          <w:rtl/>
          <w:lang w:eastAsia="he-IL"/>
        </w:rPr>
        <w:t xml:space="preserve"> לבית </w:t>
      </w:r>
      <w:r w:rsidR="008A03EE">
        <w:rPr>
          <w:rFonts w:hint="cs"/>
          <w:rtl/>
          <w:lang w:eastAsia="he-IL"/>
        </w:rPr>
        <w:t>ה</w:t>
      </w:r>
      <w:r w:rsidRPr="00880841">
        <w:rPr>
          <w:rtl/>
          <w:lang w:eastAsia="he-IL"/>
        </w:rPr>
        <w:t>ספר</w:t>
      </w:r>
      <w:bookmarkStart w:id="340" w:name="_ETM_Q1_555378"/>
      <w:bookmarkStart w:id="341" w:name="_ETM_Q1_555623"/>
      <w:bookmarkEnd w:id="340"/>
      <w:bookmarkEnd w:id="341"/>
      <w:r w:rsidR="008A03EE">
        <w:rPr>
          <w:rFonts w:hint="cs"/>
          <w:rtl/>
          <w:lang w:eastAsia="he-IL"/>
        </w:rPr>
        <w:t>.</w:t>
      </w:r>
      <w:r w:rsidRPr="00880841">
        <w:rPr>
          <w:rtl/>
          <w:lang w:eastAsia="he-IL"/>
        </w:rPr>
        <w:t xml:space="preserve"> </w:t>
      </w:r>
      <w:bookmarkStart w:id="342" w:name="_ETM_Q1_553540"/>
      <w:bookmarkStart w:id="343" w:name="_ETM_Q1_553779"/>
      <w:bookmarkEnd w:id="342"/>
      <w:bookmarkEnd w:id="343"/>
      <w:r w:rsidRPr="00880841">
        <w:rPr>
          <w:rtl/>
          <w:lang w:eastAsia="he-IL"/>
        </w:rPr>
        <w:t>לכן</w:t>
      </w:r>
      <w:r w:rsidR="008A03EE">
        <w:rPr>
          <w:rFonts w:hint="cs"/>
          <w:rtl/>
          <w:lang w:eastAsia="he-IL"/>
        </w:rPr>
        <w:t>,</w:t>
      </w:r>
      <w:r w:rsidRPr="00880841">
        <w:rPr>
          <w:rtl/>
          <w:lang w:eastAsia="he-IL"/>
        </w:rPr>
        <w:t xml:space="preserve"> ההנחה היא שהוא מסיים את</w:t>
      </w:r>
      <w:r w:rsidR="008A03EE">
        <w:rPr>
          <w:rFonts w:hint="cs"/>
          <w:rtl/>
          <w:lang w:eastAsia="he-IL"/>
        </w:rPr>
        <w:t xml:space="preserve"> - - -</w:t>
      </w:r>
      <w:bookmarkStart w:id="344" w:name="_ETM_Q1_558880"/>
      <w:bookmarkEnd w:id="344"/>
    </w:p>
    <w:p w14:paraId="1AF93886" w14:textId="77777777" w:rsidR="008A03EE" w:rsidRDefault="008A03EE" w:rsidP="00192607">
      <w:pPr>
        <w:rPr>
          <w:rtl/>
          <w:lang w:eastAsia="he-IL"/>
        </w:rPr>
      </w:pPr>
      <w:bookmarkStart w:id="345" w:name="_ETM_Q1_558988"/>
      <w:bookmarkStart w:id="346" w:name="_ETM_Q1_554334"/>
      <w:bookmarkStart w:id="347" w:name="_ETM_Q1_554570"/>
      <w:bookmarkStart w:id="348" w:name="_ETM_Q1_556882"/>
      <w:bookmarkEnd w:id="345"/>
      <w:bookmarkEnd w:id="346"/>
      <w:bookmarkEnd w:id="347"/>
      <w:bookmarkEnd w:id="348"/>
    </w:p>
    <w:p w14:paraId="4A3CF2D9" w14:textId="36AB952F" w:rsidR="008A03EE" w:rsidRDefault="008A03EE" w:rsidP="008A03EE">
      <w:pPr>
        <w:pStyle w:val="a4"/>
        <w:keepNext/>
        <w:rPr>
          <w:rtl/>
        </w:rPr>
      </w:pPr>
      <w:bookmarkStart w:id="349" w:name="ET_speaker_6341_19"/>
      <w:r w:rsidRPr="008A03EE">
        <w:rPr>
          <w:rStyle w:val="TagStyle"/>
          <w:rtl/>
        </w:rPr>
        <w:t xml:space="preserve"> &lt;&lt; דובר &gt;&gt; </w:t>
      </w:r>
      <w:r>
        <w:rPr>
          <w:rtl/>
        </w:rPr>
        <w:t>דבי ביטון (יש עתיד):</w:t>
      </w:r>
      <w:r w:rsidRPr="008A03EE">
        <w:rPr>
          <w:rStyle w:val="TagStyle"/>
          <w:rtl/>
        </w:rPr>
        <w:t xml:space="preserve"> &lt;&lt; דובר &gt;&gt;</w:t>
      </w:r>
      <w:r w:rsidR="00060BCA">
        <w:rPr>
          <w:rtl/>
        </w:rPr>
        <w:t xml:space="preserve"> </w:t>
      </w:r>
      <w:r>
        <w:rPr>
          <w:rtl/>
        </w:rPr>
        <w:t xml:space="preserve"> </w:t>
      </w:r>
      <w:bookmarkEnd w:id="349"/>
    </w:p>
    <w:p w14:paraId="490AB20E" w14:textId="77777777" w:rsidR="008A03EE" w:rsidRDefault="008A03EE" w:rsidP="008A03EE">
      <w:pPr>
        <w:pStyle w:val="KeepWithNext"/>
        <w:rPr>
          <w:rtl/>
          <w:lang w:eastAsia="he-IL"/>
        </w:rPr>
      </w:pPr>
    </w:p>
    <w:p w14:paraId="56A72030" w14:textId="7DD22FE7" w:rsidR="008A03EE" w:rsidRDefault="00880841" w:rsidP="00192607">
      <w:pPr>
        <w:rPr>
          <w:rtl/>
          <w:lang w:eastAsia="he-IL"/>
        </w:rPr>
      </w:pPr>
      <w:bookmarkStart w:id="350" w:name="_ETM_Q1_557368"/>
      <w:bookmarkStart w:id="351" w:name="_ETM_Q1_557409"/>
      <w:bookmarkStart w:id="352" w:name="_ETM_Q1_554808"/>
      <w:bookmarkStart w:id="353" w:name="_ETM_Q1_554923"/>
      <w:bookmarkEnd w:id="350"/>
      <w:bookmarkEnd w:id="351"/>
      <w:bookmarkEnd w:id="352"/>
      <w:bookmarkEnd w:id="353"/>
      <w:r w:rsidRPr="00880841">
        <w:rPr>
          <w:rtl/>
          <w:lang w:eastAsia="he-IL"/>
        </w:rPr>
        <w:t xml:space="preserve">איך אתה </w:t>
      </w:r>
      <w:r w:rsidR="001462B8">
        <w:rPr>
          <w:rFonts w:hint="cs"/>
          <w:rtl/>
          <w:lang w:eastAsia="he-IL"/>
        </w:rPr>
        <w:t>יודע</w:t>
      </w:r>
      <w:r w:rsidRPr="00880841">
        <w:rPr>
          <w:rtl/>
          <w:lang w:eastAsia="he-IL"/>
        </w:rPr>
        <w:t xml:space="preserve"> </w:t>
      </w:r>
      <w:bookmarkStart w:id="354" w:name="_ETM_Q1_554787"/>
      <w:bookmarkEnd w:id="354"/>
      <w:r w:rsidR="008A03EE">
        <w:rPr>
          <w:rFonts w:hint="cs"/>
          <w:rtl/>
          <w:lang w:eastAsia="he-IL"/>
        </w:rPr>
        <w:t>בוודאות</w:t>
      </w:r>
      <w:r w:rsidRPr="00880841">
        <w:rPr>
          <w:rtl/>
          <w:lang w:eastAsia="he-IL"/>
        </w:rPr>
        <w:t xml:space="preserve"> </w:t>
      </w:r>
      <w:bookmarkStart w:id="355" w:name="_ETM_Q1_554539"/>
      <w:bookmarkEnd w:id="355"/>
      <w:r w:rsidRPr="00880841">
        <w:rPr>
          <w:rtl/>
          <w:lang w:eastAsia="he-IL"/>
        </w:rPr>
        <w:t xml:space="preserve">שהוא לא צריך לקום? </w:t>
      </w:r>
    </w:p>
    <w:p w14:paraId="3F9EC0BA" w14:textId="77777777" w:rsidR="001462B8" w:rsidRDefault="001462B8" w:rsidP="00192607">
      <w:pPr>
        <w:rPr>
          <w:rtl/>
          <w:lang w:eastAsia="he-IL"/>
        </w:rPr>
      </w:pPr>
      <w:bookmarkStart w:id="356" w:name="_ETM_Q1_565468"/>
      <w:bookmarkStart w:id="357" w:name="_ETM_Q1_565551"/>
      <w:bookmarkStart w:id="358" w:name="_ETM_Q1_562180"/>
      <w:bookmarkStart w:id="359" w:name="_ETM_Q1_562407"/>
      <w:bookmarkStart w:id="360" w:name="_ETM_Q1_558330"/>
      <w:bookmarkStart w:id="361" w:name="_ETM_Q1_558558"/>
      <w:bookmarkStart w:id="362" w:name="_ETM_Q1_560330"/>
      <w:bookmarkEnd w:id="356"/>
      <w:bookmarkEnd w:id="357"/>
      <w:bookmarkEnd w:id="358"/>
      <w:bookmarkEnd w:id="359"/>
      <w:bookmarkEnd w:id="360"/>
      <w:bookmarkEnd w:id="361"/>
      <w:bookmarkEnd w:id="362"/>
    </w:p>
    <w:p w14:paraId="6BDC05A3" w14:textId="2A20C655" w:rsidR="001462B8" w:rsidRDefault="001462B8" w:rsidP="001462B8">
      <w:pPr>
        <w:pStyle w:val="af9"/>
        <w:keepNext/>
        <w:rPr>
          <w:rtl/>
          <w:lang w:eastAsia="he-IL"/>
        </w:rPr>
      </w:pPr>
      <w:bookmarkStart w:id="363" w:name="ET_guest_אנטאנט_חינאווי__20"/>
      <w:r w:rsidRPr="001462B8">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1462B8">
        <w:rPr>
          <w:rStyle w:val="TagStyle"/>
          <w:rtl/>
        </w:rPr>
        <w:t xml:space="preserve"> &lt;&lt; אורח &gt;&gt;</w:t>
      </w:r>
      <w:r w:rsidR="00060BCA">
        <w:rPr>
          <w:rtl/>
          <w:lang w:eastAsia="he-IL"/>
        </w:rPr>
        <w:t xml:space="preserve"> </w:t>
      </w:r>
      <w:r>
        <w:rPr>
          <w:rtl/>
          <w:lang w:eastAsia="he-IL"/>
        </w:rPr>
        <w:t xml:space="preserve"> </w:t>
      </w:r>
      <w:bookmarkEnd w:id="363"/>
    </w:p>
    <w:p w14:paraId="6C0C04A3" w14:textId="77777777" w:rsidR="001462B8" w:rsidRDefault="001462B8" w:rsidP="001462B8">
      <w:pPr>
        <w:pStyle w:val="KeepWithNext"/>
        <w:rPr>
          <w:rtl/>
          <w:lang w:eastAsia="he-IL"/>
        </w:rPr>
      </w:pPr>
    </w:p>
    <w:p w14:paraId="17A13254" w14:textId="153AAFAD" w:rsidR="001462B8" w:rsidRPr="001462B8" w:rsidRDefault="001462B8" w:rsidP="001462B8">
      <w:pPr>
        <w:rPr>
          <w:rtl/>
          <w:lang w:eastAsia="he-IL"/>
        </w:rPr>
      </w:pPr>
      <w:bookmarkStart w:id="364" w:name="_ETM_Q1_562023"/>
      <w:bookmarkStart w:id="365" w:name="_ETM_Q1_562051"/>
      <w:bookmarkEnd w:id="364"/>
      <w:bookmarkEnd w:id="365"/>
      <w:r>
        <w:rPr>
          <w:rFonts w:hint="cs"/>
          <w:rtl/>
          <w:lang w:eastAsia="he-IL"/>
        </w:rPr>
        <w:t>מדובר רק בחופשת לימודים רשמית.</w:t>
      </w:r>
    </w:p>
    <w:p w14:paraId="1F90FA9E" w14:textId="77777777" w:rsidR="008A03EE" w:rsidRDefault="008A03EE" w:rsidP="00192607">
      <w:pPr>
        <w:rPr>
          <w:rtl/>
          <w:lang w:eastAsia="he-IL"/>
        </w:rPr>
      </w:pPr>
      <w:bookmarkStart w:id="366" w:name="_ETM_Q1_563109"/>
      <w:bookmarkStart w:id="367" w:name="_ETM_Q1_563178"/>
      <w:bookmarkStart w:id="368" w:name="_ETM_Q1_558424"/>
      <w:bookmarkStart w:id="369" w:name="_ETM_Q1_558662"/>
      <w:bookmarkEnd w:id="366"/>
      <w:bookmarkEnd w:id="367"/>
      <w:bookmarkEnd w:id="368"/>
      <w:bookmarkEnd w:id="369"/>
    </w:p>
    <w:p w14:paraId="365EBDCA" w14:textId="7EFB6AAD" w:rsidR="008A03EE" w:rsidRDefault="008A03EE" w:rsidP="008A03EE">
      <w:pPr>
        <w:pStyle w:val="af9"/>
        <w:keepNext/>
        <w:rPr>
          <w:rtl/>
          <w:lang w:eastAsia="he-IL"/>
        </w:rPr>
      </w:pPr>
      <w:bookmarkStart w:id="370" w:name="ET_guest_עילם_שניר_20"/>
      <w:r w:rsidRPr="008A03EE">
        <w:rPr>
          <w:rStyle w:val="TagStyle"/>
          <w:rtl/>
        </w:rPr>
        <w:t xml:space="preserve"> &lt;&lt; אורח &gt;&gt; </w:t>
      </w:r>
      <w:r>
        <w:rPr>
          <w:rtl/>
          <w:lang w:eastAsia="he-IL"/>
        </w:rPr>
        <w:t>עילם שניר:</w:t>
      </w:r>
      <w:r w:rsidRPr="008A03EE">
        <w:rPr>
          <w:rStyle w:val="TagStyle"/>
          <w:rtl/>
        </w:rPr>
        <w:t xml:space="preserve"> &lt;&lt; אורח &gt;&gt;</w:t>
      </w:r>
      <w:r w:rsidR="00060BCA">
        <w:rPr>
          <w:rtl/>
          <w:lang w:eastAsia="he-IL"/>
        </w:rPr>
        <w:t xml:space="preserve"> </w:t>
      </w:r>
      <w:r>
        <w:rPr>
          <w:rtl/>
          <w:lang w:eastAsia="he-IL"/>
        </w:rPr>
        <w:t xml:space="preserve"> </w:t>
      </w:r>
      <w:bookmarkEnd w:id="370"/>
    </w:p>
    <w:p w14:paraId="3218DE57" w14:textId="77777777" w:rsidR="008A03EE" w:rsidRDefault="008A03EE" w:rsidP="008A03EE">
      <w:pPr>
        <w:pStyle w:val="KeepWithNext"/>
        <w:rPr>
          <w:rtl/>
          <w:lang w:eastAsia="he-IL"/>
        </w:rPr>
      </w:pPr>
    </w:p>
    <w:p w14:paraId="532D4C67" w14:textId="772335E9" w:rsidR="001462B8" w:rsidRDefault="00880841" w:rsidP="00192607">
      <w:pPr>
        <w:rPr>
          <w:rtl/>
          <w:lang w:eastAsia="he-IL"/>
        </w:rPr>
      </w:pPr>
      <w:bookmarkStart w:id="371" w:name="_ETM_Q1_560744"/>
      <w:bookmarkStart w:id="372" w:name="_ETM_Q1_560789"/>
      <w:bookmarkStart w:id="373" w:name="_ETM_Q1_558907"/>
      <w:bookmarkStart w:id="374" w:name="_ETM_Q1_558975"/>
      <w:bookmarkEnd w:id="371"/>
      <w:bookmarkEnd w:id="372"/>
      <w:bookmarkEnd w:id="373"/>
      <w:bookmarkEnd w:id="374"/>
      <w:r w:rsidRPr="00880841">
        <w:rPr>
          <w:rtl/>
          <w:lang w:eastAsia="he-IL"/>
        </w:rPr>
        <w:t>הקו שהנחה אותנו</w:t>
      </w:r>
      <w:r w:rsidR="008A03EE">
        <w:rPr>
          <w:rFonts w:hint="cs"/>
          <w:rtl/>
          <w:lang w:eastAsia="he-IL"/>
        </w:rPr>
        <w:t>,</w:t>
      </w:r>
      <w:r w:rsidRPr="00880841">
        <w:rPr>
          <w:rtl/>
          <w:lang w:eastAsia="he-IL"/>
        </w:rPr>
        <w:t xml:space="preserve"> בעיקרון</w:t>
      </w:r>
      <w:bookmarkStart w:id="375" w:name="_ETM_Q1_588573"/>
      <w:bookmarkStart w:id="376" w:name="_ETM_Q1_588815"/>
      <w:bookmarkStart w:id="377" w:name="_ETM_Q1_584127"/>
      <w:bookmarkStart w:id="378" w:name="_ETM_Q1_584360"/>
      <w:bookmarkStart w:id="379" w:name="_ETM_Q1_579610"/>
      <w:bookmarkStart w:id="380" w:name="_ETM_Q1_579841"/>
      <w:bookmarkStart w:id="381" w:name="_ETM_Q1_575079"/>
      <w:bookmarkStart w:id="382" w:name="_ETM_Q1_575311"/>
      <w:bookmarkStart w:id="383" w:name="_ETM_Q1_570563"/>
      <w:bookmarkStart w:id="384" w:name="_ETM_Q1_570790"/>
      <w:bookmarkStart w:id="385" w:name="_ETM_Q1_567005"/>
      <w:bookmarkStart w:id="386" w:name="_ETM_Q1_567236"/>
      <w:bookmarkEnd w:id="375"/>
      <w:bookmarkEnd w:id="376"/>
      <w:bookmarkEnd w:id="377"/>
      <w:bookmarkEnd w:id="378"/>
      <w:bookmarkEnd w:id="379"/>
      <w:bookmarkEnd w:id="380"/>
      <w:bookmarkEnd w:id="381"/>
      <w:bookmarkEnd w:id="382"/>
      <w:bookmarkEnd w:id="383"/>
      <w:bookmarkEnd w:id="384"/>
      <w:bookmarkEnd w:id="385"/>
      <w:bookmarkEnd w:id="386"/>
      <w:r w:rsidR="008A03EE">
        <w:rPr>
          <w:rFonts w:hint="cs"/>
          <w:rtl/>
          <w:lang w:eastAsia="he-IL"/>
        </w:rPr>
        <w:t>,</w:t>
      </w:r>
      <w:bookmarkStart w:id="387" w:name="_ETM_Q1_569378"/>
      <w:bookmarkStart w:id="388" w:name="_ETM_Q1_569613"/>
      <w:bookmarkEnd w:id="387"/>
      <w:bookmarkEnd w:id="388"/>
      <w:r w:rsidRPr="00880841">
        <w:rPr>
          <w:rtl/>
          <w:lang w:eastAsia="he-IL"/>
        </w:rPr>
        <w:t xml:space="preserve"> </w:t>
      </w:r>
      <w:r w:rsidR="001462B8">
        <w:rPr>
          <w:rFonts w:hint="cs"/>
          <w:rtl/>
          <w:lang w:eastAsia="he-IL"/>
        </w:rPr>
        <w:t>הוא לייצר</w:t>
      </w:r>
      <w:r w:rsidRPr="00880841">
        <w:rPr>
          <w:rtl/>
          <w:lang w:eastAsia="he-IL"/>
        </w:rPr>
        <w:t xml:space="preserve"> אמירה </w:t>
      </w:r>
      <w:r w:rsidR="008A03EE">
        <w:rPr>
          <w:rFonts w:hint="cs"/>
          <w:rtl/>
          <w:lang w:eastAsia="he-IL"/>
        </w:rPr>
        <w:t xml:space="preserve">כמה שיותר </w:t>
      </w:r>
      <w:r w:rsidRPr="00880841">
        <w:rPr>
          <w:rtl/>
          <w:lang w:eastAsia="he-IL"/>
        </w:rPr>
        <w:t>ב</w:t>
      </w:r>
      <w:bookmarkStart w:id="389" w:name="_ETM_Q1_570459"/>
      <w:bookmarkStart w:id="390" w:name="_ETM_Q1_570698"/>
      <w:bookmarkEnd w:id="389"/>
      <w:bookmarkEnd w:id="390"/>
      <w:r w:rsidRPr="00880841">
        <w:rPr>
          <w:rtl/>
          <w:lang w:eastAsia="he-IL"/>
        </w:rPr>
        <w:t>רורה</w:t>
      </w:r>
      <w:r w:rsidR="008A03EE">
        <w:rPr>
          <w:rFonts w:hint="cs"/>
          <w:rtl/>
          <w:lang w:eastAsia="he-IL"/>
        </w:rPr>
        <w:t>,</w:t>
      </w:r>
      <w:r w:rsidRPr="00880841">
        <w:rPr>
          <w:rtl/>
          <w:lang w:eastAsia="he-IL"/>
        </w:rPr>
        <w:t xml:space="preserve"> בגלל ההבנה שהבטיחות של הנערים ונערות בשעות הלילה היא מסוכנת, וכדי שלא יי</w:t>
      </w:r>
      <w:r w:rsidR="001462B8">
        <w:rPr>
          <w:rFonts w:hint="cs"/>
          <w:rtl/>
          <w:lang w:eastAsia="he-IL"/>
        </w:rPr>
        <w:t>וו</w:t>
      </w:r>
      <w:r w:rsidRPr="00880841">
        <w:rPr>
          <w:rtl/>
          <w:lang w:eastAsia="he-IL"/>
        </w:rPr>
        <w:t>צר מצב ש</w:t>
      </w:r>
      <w:r w:rsidR="001462B8">
        <w:rPr>
          <w:rFonts w:hint="cs"/>
          <w:rtl/>
          <w:lang w:eastAsia="he-IL"/>
        </w:rPr>
        <w:t>ל</w:t>
      </w:r>
      <w:r w:rsidRPr="00880841">
        <w:rPr>
          <w:rtl/>
          <w:lang w:eastAsia="he-IL"/>
        </w:rPr>
        <w:t>אות</w:t>
      </w:r>
      <w:r w:rsidR="001462B8">
        <w:rPr>
          <w:rFonts w:hint="cs"/>
          <w:rtl/>
          <w:lang w:eastAsia="he-IL"/>
        </w:rPr>
        <w:t>ם</w:t>
      </w:r>
      <w:r w:rsidRPr="00880841">
        <w:rPr>
          <w:rtl/>
          <w:lang w:eastAsia="he-IL"/>
        </w:rPr>
        <w:t xml:space="preserve"> נער או נערה אין סידור להגיע</w:t>
      </w:r>
      <w:r w:rsidR="001462B8">
        <w:rPr>
          <w:rFonts w:hint="cs"/>
          <w:rtl/>
          <w:lang w:eastAsia="he-IL"/>
        </w:rPr>
        <w:t>,</w:t>
      </w:r>
      <w:r w:rsidRPr="00880841">
        <w:rPr>
          <w:rtl/>
          <w:lang w:eastAsia="he-IL"/>
        </w:rPr>
        <w:t xml:space="preserve"> </w:t>
      </w:r>
      <w:r w:rsidR="001462B8">
        <w:rPr>
          <w:rFonts w:hint="cs"/>
          <w:rtl/>
          <w:lang w:eastAsia="he-IL"/>
        </w:rPr>
        <w:t>וצריכים</w:t>
      </w:r>
      <w:r w:rsidRPr="00880841">
        <w:rPr>
          <w:rtl/>
          <w:lang w:eastAsia="he-IL"/>
        </w:rPr>
        <w:t xml:space="preserve"> לחפש אוטובוסים או ללכת ברגל לכל מיני צמתים</w:t>
      </w:r>
      <w:r w:rsidR="001462B8">
        <w:rPr>
          <w:rFonts w:hint="cs"/>
          <w:rtl/>
          <w:lang w:eastAsia="he-IL"/>
        </w:rPr>
        <w:t>.</w:t>
      </w:r>
      <w:r w:rsidRPr="00880841">
        <w:rPr>
          <w:rtl/>
          <w:lang w:eastAsia="he-IL"/>
        </w:rPr>
        <w:t xml:space="preserve"> </w:t>
      </w:r>
    </w:p>
    <w:p w14:paraId="194A98E3" w14:textId="77777777" w:rsidR="001462B8" w:rsidRDefault="001462B8" w:rsidP="00192607">
      <w:pPr>
        <w:rPr>
          <w:rtl/>
          <w:lang w:eastAsia="he-IL"/>
        </w:rPr>
      </w:pPr>
    </w:p>
    <w:p w14:paraId="1565A4DD" w14:textId="77777777" w:rsidR="001462B8" w:rsidRDefault="00880841" w:rsidP="001462B8">
      <w:pPr>
        <w:rPr>
          <w:rtl/>
          <w:lang w:eastAsia="he-IL"/>
        </w:rPr>
      </w:pPr>
      <w:r w:rsidRPr="00880841">
        <w:rPr>
          <w:rtl/>
          <w:lang w:eastAsia="he-IL"/>
        </w:rPr>
        <w:t>ברור שבפרקטיקה</w:t>
      </w:r>
      <w:r w:rsidR="001462B8">
        <w:rPr>
          <w:rFonts w:hint="cs"/>
          <w:rtl/>
          <w:lang w:eastAsia="he-IL"/>
        </w:rPr>
        <w:t>, ביישום</w:t>
      </w:r>
      <w:r w:rsidRPr="00880841">
        <w:rPr>
          <w:rtl/>
          <w:lang w:eastAsia="he-IL"/>
        </w:rPr>
        <w:t xml:space="preserve"> ובאכיפה</w:t>
      </w:r>
      <w:bookmarkStart w:id="391" w:name="_ETM_Q1_580295"/>
      <w:bookmarkEnd w:id="391"/>
      <w:r w:rsidR="001462B8">
        <w:rPr>
          <w:rFonts w:hint="cs"/>
          <w:rtl/>
          <w:lang w:eastAsia="he-IL"/>
        </w:rPr>
        <w:t xml:space="preserve"> </w:t>
      </w:r>
      <w:r w:rsidR="001462B8">
        <w:rPr>
          <w:rtl/>
          <w:lang w:eastAsia="he-IL"/>
        </w:rPr>
        <w:t>–</w:t>
      </w:r>
      <w:r w:rsidR="001462B8">
        <w:rPr>
          <w:rFonts w:hint="cs"/>
          <w:rtl/>
          <w:lang w:eastAsia="he-IL"/>
        </w:rPr>
        <w:t xml:space="preserve"> </w:t>
      </w:r>
      <w:r w:rsidRPr="00880841">
        <w:rPr>
          <w:rtl/>
          <w:lang w:eastAsia="he-IL"/>
        </w:rPr>
        <w:t>יש את המקרים ש</w:t>
      </w:r>
      <w:r w:rsidR="001462B8">
        <w:rPr>
          <w:rFonts w:hint="cs"/>
          <w:rtl/>
          <w:lang w:eastAsia="he-IL"/>
        </w:rPr>
        <w:t xml:space="preserve">בהם </w:t>
      </w:r>
      <w:r w:rsidRPr="00880841">
        <w:rPr>
          <w:rtl/>
          <w:lang w:eastAsia="he-IL"/>
        </w:rPr>
        <w:t>אותו נער מוצא לעצמו סידור</w:t>
      </w:r>
      <w:r w:rsidR="001462B8">
        <w:rPr>
          <w:rFonts w:hint="cs"/>
          <w:rtl/>
          <w:lang w:eastAsia="he-IL"/>
        </w:rPr>
        <w:t>:</w:t>
      </w:r>
      <w:r w:rsidRPr="00880841">
        <w:rPr>
          <w:rtl/>
          <w:lang w:eastAsia="he-IL"/>
        </w:rPr>
        <w:t xml:space="preserve"> אולי יש לו רישיון</w:t>
      </w:r>
      <w:r w:rsidR="001462B8">
        <w:rPr>
          <w:lang w:eastAsia="he-IL"/>
        </w:rPr>
        <w:t>;</w:t>
      </w:r>
      <w:r w:rsidRPr="00880841">
        <w:rPr>
          <w:rtl/>
          <w:lang w:eastAsia="he-IL"/>
        </w:rPr>
        <w:t xml:space="preserve"> אולי ההורים שלו באו לקחת אותו</w:t>
      </w:r>
      <w:r w:rsidR="001462B8">
        <w:rPr>
          <w:rFonts w:hint="cs"/>
          <w:rtl/>
          <w:lang w:eastAsia="he-IL"/>
        </w:rPr>
        <w:t>.</w:t>
      </w:r>
      <w:r w:rsidRPr="00880841">
        <w:rPr>
          <w:rtl/>
          <w:lang w:eastAsia="he-IL"/>
        </w:rPr>
        <w:t xml:space="preserve"> אנחנו לא רוצים שיי</w:t>
      </w:r>
      <w:r w:rsidR="001462B8">
        <w:rPr>
          <w:rFonts w:hint="cs"/>
          <w:rtl/>
          <w:lang w:eastAsia="he-IL"/>
        </w:rPr>
        <w:t>וו</w:t>
      </w:r>
      <w:r w:rsidRPr="00880841">
        <w:rPr>
          <w:rtl/>
          <w:lang w:eastAsia="he-IL"/>
        </w:rPr>
        <w:t xml:space="preserve">צר מצב </w:t>
      </w:r>
      <w:bookmarkStart w:id="392" w:name="_ETM_Q1_604100"/>
      <w:bookmarkEnd w:id="392"/>
      <w:r w:rsidR="001462B8">
        <w:rPr>
          <w:rtl/>
          <w:lang w:eastAsia="he-IL"/>
        </w:rPr>
        <w:t>–</w:t>
      </w:r>
      <w:r w:rsidR="001462B8">
        <w:rPr>
          <w:rFonts w:hint="cs"/>
          <w:rtl/>
          <w:lang w:eastAsia="he-IL"/>
        </w:rPr>
        <w:t xml:space="preserve"> גם </w:t>
      </w:r>
      <w:r w:rsidRPr="00880841">
        <w:rPr>
          <w:rtl/>
          <w:lang w:eastAsia="he-IL"/>
        </w:rPr>
        <w:t xml:space="preserve">בגלל שאנחנו מדברים על העסקה </w:t>
      </w:r>
      <w:r w:rsidR="001462B8">
        <w:rPr>
          <w:rFonts w:hint="cs"/>
          <w:rtl/>
          <w:lang w:eastAsia="he-IL"/>
        </w:rPr>
        <w:t>שהיא זמנית בדרך כלל</w:t>
      </w:r>
      <w:r w:rsidRPr="00880841">
        <w:rPr>
          <w:rtl/>
          <w:lang w:eastAsia="he-IL"/>
        </w:rPr>
        <w:t xml:space="preserve">, </w:t>
      </w:r>
      <w:r w:rsidR="001462B8">
        <w:rPr>
          <w:rFonts w:hint="cs"/>
          <w:rtl/>
          <w:lang w:eastAsia="he-IL"/>
        </w:rPr>
        <w:t>ב</w:t>
      </w:r>
      <w:r w:rsidRPr="00880841">
        <w:rPr>
          <w:rtl/>
          <w:lang w:eastAsia="he-IL"/>
        </w:rPr>
        <w:t xml:space="preserve">עבודות </w:t>
      </w:r>
      <w:r w:rsidR="001462B8">
        <w:rPr>
          <w:rFonts w:hint="cs"/>
          <w:rtl/>
          <w:lang w:eastAsia="he-IL"/>
        </w:rPr>
        <w:t xml:space="preserve">שהן </w:t>
      </w:r>
      <w:r w:rsidRPr="00880841">
        <w:rPr>
          <w:rtl/>
          <w:lang w:eastAsia="he-IL"/>
        </w:rPr>
        <w:t>לתקופות קצרות, ש</w:t>
      </w:r>
      <w:r w:rsidR="001462B8">
        <w:rPr>
          <w:rFonts w:hint="cs"/>
          <w:rtl/>
          <w:lang w:eastAsia="he-IL"/>
        </w:rPr>
        <w:t xml:space="preserve">בהן </w:t>
      </w:r>
      <w:r w:rsidRPr="00880841">
        <w:rPr>
          <w:rtl/>
          <w:lang w:eastAsia="he-IL"/>
        </w:rPr>
        <w:t xml:space="preserve">פערי </w:t>
      </w:r>
      <w:r w:rsidR="001462B8">
        <w:rPr>
          <w:rFonts w:hint="cs"/>
          <w:rtl/>
          <w:lang w:eastAsia="he-IL"/>
        </w:rPr>
        <w:t>ה</w:t>
      </w:r>
      <w:r w:rsidRPr="00880841">
        <w:rPr>
          <w:rtl/>
          <w:lang w:eastAsia="he-IL"/>
        </w:rPr>
        <w:t xml:space="preserve">כוחות ביחסי העבודה </w:t>
      </w:r>
      <w:r w:rsidR="001462B8">
        <w:rPr>
          <w:rFonts w:hint="cs"/>
          <w:rtl/>
          <w:lang w:eastAsia="he-IL"/>
        </w:rPr>
        <w:t xml:space="preserve">הם </w:t>
      </w:r>
      <w:r w:rsidRPr="00880841">
        <w:rPr>
          <w:rtl/>
          <w:lang w:eastAsia="he-IL"/>
        </w:rPr>
        <w:t>גדולים</w:t>
      </w:r>
      <w:r w:rsidR="001462B8">
        <w:rPr>
          <w:rFonts w:hint="cs"/>
          <w:rtl/>
          <w:lang w:eastAsia="he-IL"/>
        </w:rPr>
        <w:t xml:space="preserve"> מאוד </w:t>
      </w:r>
      <w:r w:rsidR="001462B8">
        <w:rPr>
          <w:rtl/>
          <w:lang w:eastAsia="he-IL"/>
        </w:rPr>
        <w:t>–</w:t>
      </w:r>
      <w:r w:rsidR="001462B8">
        <w:rPr>
          <w:rFonts w:hint="cs"/>
          <w:rtl/>
          <w:lang w:eastAsia="he-IL"/>
        </w:rPr>
        <w:t xml:space="preserve"> שבו </w:t>
      </w:r>
      <w:bookmarkStart w:id="393" w:name="_ETM_Q1_603235"/>
      <w:bookmarkEnd w:id="393"/>
      <w:r w:rsidRPr="00880841">
        <w:rPr>
          <w:rtl/>
          <w:lang w:eastAsia="he-IL"/>
        </w:rPr>
        <w:t>יופעל לחץ על הנ</w:t>
      </w:r>
      <w:r w:rsidR="001462B8">
        <w:rPr>
          <w:rFonts w:hint="cs"/>
          <w:rtl/>
          <w:lang w:eastAsia="he-IL"/>
        </w:rPr>
        <w:t>ע</w:t>
      </w:r>
      <w:r w:rsidRPr="00880841">
        <w:rPr>
          <w:rtl/>
          <w:lang w:eastAsia="he-IL"/>
        </w:rPr>
        <w:t xml:space="preserve">ר </w:t>
      </w:r>
      <w:r w:rsidR="001462B8">
        <w:rPr>
          <w:rFonts w:hint="cs"/>
          <w:rtl/>
          <w:lang w:eastAsia="he-IL"/>
        </w:rPr>
        <w:t>למצוא ל</w:t>
      </w:r>
      <w:r w:rsidRPr="00880841">
        <w:rPr>
          <w:rtl/>
          <w:lang w:eastAsia="he-IL"/>
        </w:rPr>
        <w:t>עצמו סידור אחר דרך ההורים</w:t>
      </w:r>
      <w:r w:rsidR="001462B8">
        <w:rPr>
          <w:rFonts w:hint="cs"/>
          <w:rtl/>
          <w:lang w:eastAsia="he-IL"/>
        </w:rPr>
        <w:t xml:space="preserve">, </w:t>
      </w:r>
      <w:bookmarkStart w:id="394" w:name="_ETM_Q1_619490"/>
      <w:bookmarkStart w:id="395" w:name="_ETM_Q1_619588"/>
      <w:bookmarkEnd w:id="394"/>
      <w:bookmarkEnd w:id="395"/>
      <w:r w:rsidR="001462B8">
        <w:rPr>
          <w:rFonts w:hint="cs"/>
          <w:rtl/>
          <w:lang w:eastAsia="he-IL"/>
        </w:rPr>
        <w:t>וש</w:t>
      </w:r>
      <w:r w:rsidRPr="00880841">
        <w:rPr>
          <w:rtl/>
          <w:lang w:eastAsia="he-IL"/>
        </w:rPr>
        <w:t>המעסיק לא ייבצע את חובתו</w:t>
      </w:r>
      <w:r w:rsidR="001462B8">
        <w:rPr>
          <w:rFonts w:hint="cs"/>
          <w:rtl/>
          <w:lang w:eastAsia="he-IL"/>
        </w:rPr>
        <w:t>.</w:t>
      </w:r>
    </w:p>
    <w:p w14:paraId="7DB3591C" w14:textId="7BEDE66B" w:rsidR="001462B8" w:rsidRDefault="001462B8" w:rsidP="001462B8">
      <w:pPr>
        <w:rPr>
          <w:lang w:eastAsia="he-IL"/>
        </w:rPr>
      </w:pPr>
      <w:bookmarkStart w:id="396" w:name="_ETM_Q1_616725"/>
      <w:bookmarkEnd w:id="396"/>
    </w:p>
    <w:p w14:paraId="4B114DAF" w14:textId="65ECE39E" w:rsidR="001462B8" w:rsidRDefault="001462B8" w:rsidP="001462B8">
      <w:pPr>
        <w:pStyle w:val="af6"/>
        <w:keepNext/>
        <w:rPr>
          <w:rtl/>
        </w:rPr>
      </w:pPr>
      <w:bookmarkStart w:id="397" w:name="ET_yor_5796_21"/>
      <w:r w:rsidRPr="001462B8">
        <w:rPr>
          <w:rStyle w:val="TagStyle"/>
          <w:rtl/>
        </w:rPr>
        <w:t xml:space="preserve"> &lt;&lt; </w:t>
      </w:r>
      <w:proofErr w:type="spellStart"/>
      <w:r w:rsidRPr="001462B8">
        <w:rPr>
          <w:rStyle w:val="TagStyle"/>
          <w:rtl/>
        </w:rPr>
        <w:t>יור</w:t>
      </w:r>
      <w:proofErr w:type="spellEnd"/>
      <w:r w:rsidRPr="001462B8">
        <w:rPr>
          <w:rStyle w:val="TagStyle"/>
          <w:rtl/>
        </w:rPr>
        <w:t xml:space="preserve"> &gt;&gt; </w:t>
      </w:r>
      <w:r>
        <w:rPr>
          <w:rtl/>
        </w:rPr>
        <w:t xml:space="preserve">היו"ר חוה אתי </w:t>
      </w:r>
      <w:proofErr w:type="spellStart"/>
      <w:r>
        <w:rPr>
          <w:rtl/>
        </w:rPr>
        <w:t>עטייה</w:t>
      </w:r>
      <w:proofErr w:type="spellEnd"/>
      <w:r>
        <w:rPr>
          <w:rtl/>
        </w:rPr>
        <w:t>:</w:t>
      </w:r>
      <w:r w:rsidRPr="001462B8">
        <w:rPr>
          <w:rStyle w:val="TagStyle"/>
          <w:rtl/>
        </w:rPr>
        <w:t xml:space="preserve"> &lt;&lt; </w:t>
      </w:r>
      <w:proofErr w:type="spellStart"/>
      <w:r w:rsidRPr="001462B8">
        <w:rPr>
          <w:rStyle w:val="TagStyle"/>
          <w:rtl/>
        </w:rPr>
        <w:t>יור</w:t>
      </w:r>
      <w:proofErr w:type="spellEnd"/>
      <w:r w:rsidRPr="001462B8">
        <w:rPr>
          <w:rStyle w:val="TagStyle"/>
          <w:rtl/>
        </w:rPr>
        <w:t xml:space="preserve"> &gt;&gt;</w:t>
      </w:r>
      <w:r w:rsidR="00060BCA">
        <w:rPr>
          <w:rtl/>
        </w:rPr>
        <w:t xml:space="preserve"> </w:t>
      </w:r>
      <w:r>
        <w:rPr>
          <w:rtl/>
        </w:rPr>
        <w:t xml:space="preserve"> </w:t>
      </w:r>
      <w:bookmarkEnd w:id="397"/>
    </w:p>
    <w:p w14:paraId="7A1C576C" w14:textId="77777777" w:rsidR="001462B8" w:rsidRDefault="001462B8" w:rsidP="001462B8">
      <w:pPr>
        <w:pStyle w:val="KeepWithNext"/>
        <w:rPr>
          <w:rtl/>
          <w:lang w:eastAsia="he-IL"/>
        </w:rPr>
      </w:pPr>
    </w:p>
    <w:p w14:paraId="3A485705" w14:textId="77777777" w:rsidR="001462B8" w:rsidRDefault="00880841" w:rsidP="001462B8">
      <w:pPr>
        <w:rPr>
          <w:rtl/>
          <w:lang w:eastAsia="he-IL"/>
        </w:rPr>
      </w:pPr>
      <w:r w:rsidRPr="00880841">
        <w:rPr>
          <w:rtl/>
          <w:lang w:eastAsia="he-IL"/>
        </w:rPr>
        <w:t xml:space="preserve">זה פועל מ-2020, אז </w:t>
      </w:r>
      <w:r w:rsidR="001462B8">
        <w:rPr>
          <w:rFonts w:hint="cs"/>
          <w:rtl/>
          <w:lang w:eastAsia="he-IL"/>
        </w:rPr>
        <w:t xml:space="preserve">גם </w:t>
      </w:r>
      <w:r w:rsidRPr="00880841">
        <w:rPr>
          <w:rtl/>
          <w:lang w:eastAsia="he-IL"/>
        </w:rPr>
        <w:t>ה</w:t>
      </w:r>
      <w:r w:rsidR="001462B8">
        <w:rPr>
          <w:rFonts w:hint="cs"/>
          <w:rtl/>
          <w:lang w:eastAsia="he-IL"/>
        </w:rPr>
        <w:t>סקת</w:t>
      </w:r>
      <w:r w:rsidRPr="00880841">
        <w:rPr>
          <w:rtl/>
          <w:lang w:eastAsia="he-IL"/>
        </w:rPr>
        <w:t>ם מסקנות</w:t>
      </w:r>
      <w:r w:rsidR="001462B8">
        <w:rPr>
          <w:rFonts w:hint="cs"/>
          <w:rtl/>
          <w:lang w:eastAsia="he-IL"/>
        </w:rPr>
        <w:t xml:space="preserve"> והפקתם</w:t>
      </w:r>
      <w:r w:rsidRPr="00880841">
        <w:rPr>
          <w:rtl/>
          <w:lang w:eastAsia="he-IL"/>
        </w:rPr>
        <w:t xml:space="preserve"> לקחים</w:t>
      </w:r>
      <w:r w:rsidR="001462B8">
        <w:rPr>
          <w:rFonts w:hint="cs"/>
          <w:rtl/>
          <w:lang w:eastAsia="he-IL"/>
        </w:rPr>
        <w:t>.</w:t>
      </w:r>
    </w:p>
    <w:p w14:paraId="10538E66" w14:textId="77777777" w:rsidR="001462B8" w:rsidRDefault="001462B8" w:rsidP="001462B8">
      <w:pPr>
        <w:rPr>
          <w:rtl/>
          <w:lang w:eastAsia="he-IL"/>
        </w:rPr>
      </w:pPr>
    </w:p>
    <w:p w14:paraId="119F8080" w14:textId="336012C6" w:rsidR="001462B8" w:rsidRDefault="001462B8" w:rsidP="001462B8">
      <w:pPr>
        <w:pStyle w:val="af9"/>
        <w:keepNext/>
        <w:rPr>
          <w:rtl/>
          <w:lang w:eastAsia="he-IL"/>
        </w:rPr>
      </w:pPr>
      <w:bookmarkStart w:id="398" w:name="ET_guest_עילם_שניר_22"/>
      <w:r w:rsidRPr="001462B8">
        <w:rPr>
          <w:rStyle w:val="TagStyle"/>
          <w:rtl/>
        </w:rPr>
        <w:t xml:space="preserve"> &lt;&lt; אורח &gt;&gt; </w:t>
      </w:r>
      <w:r>
        <w:rPr>
          <w:rtl/>
          <w:lang w:eastAsia="he-IL"/>
        </w:rPr>
        <w:t>עילם שניר:</w:t>
      </w:r>
      <w:r w:rsidRPr="001462B8">
        <w:rPr>
          <w:rStyle w:val="TagStyle"/>
          <w:rtl/>
        </w:rPr>
        <w:t xml:space="preserve"> &lt;&lt; אורח &gt;&gt;</w:t>
      </w:r>
      <w:r w:rsidR="00060BCA">
        <w:rPr>
          <w:rtl/>
          <w:lang w:eastAsia="he-IL"/>
        </w:rPr>
        <w:t xml:space="preserve"> </w:t>
      </w:r>
      <w:r>
        <w:rPr>
          <w:rtl/>
          <w:lang w:eastAsia="he-IL"/>
        </w:rPr>
        <w:t xml:space="preserve"> </w:t>
      </w:r>
      <w:bookmarkEnd w:id="398"/>
    </w:p>
    <w:p w14:paraId="49D1CA40" w14:textId="77777777" w:rsidR="001462B8" w:rsidRDefault="001462B8" w:rsidP="001462B8">
      <w:pPr>
        <w:pStyle w:val="KeepWithNext"/>
        <w:rPr>
          <w:rtl/>
          <w:lang w:eastAsia="he-IL"/>
        </w:rPr>
      </w:pPr>
    </w:p>
    <w:p w14:paraId="2F0E9367" w14:textId="77777777" w:rsidR="001462B8" w:rsidRDefault="00880841" w:rsidP="001462B8">
      <w:pPr>
        <w:rPr>
          <w:rtl/>
          <w:lang w:eastAsia="he-IL"/>
        </w:rPr>
      </w:pPr>
      <w:r w:rsidRPr="00880841">
        <w:rPr>
          <w:rtl/>
          <w:lang w:eastAsia="he-IL"/>
        </w:rPr>
        <w:t>ברי</w:t>
      </w:r>
      <w:r w:rsidR="001462B8">
        <w:rPr>
          <w:rFonts w:hint="cs"/>
          <w:rtl/>
          <w:lang w:eastAsia="he-IL"/>
        </w:rPr>
        <w:t>ר</w:t>
      </w:r>
      <w:bookmarkStart w:id="399" w:name="_ETM_Q1_616785"/>
      <w:bookmarkEnd w:id="399"/>
      <w:r w:rsidRPr="00880841">
        <w:rPr>
          <w:rtl/>
          <w:lang w:eastAsia="he-IL"/>
        </w:rPr>
        <w:t>ת המחדל היא שיש חובה</w:t>
      </w:r>
      <w:r w:rsidR="001462B8">
        <w:rPr>
          <w:rFonts w:hint="cs"/>
          <w:rtl/>
          <w:lang w:eastAsia="he-IL"/>
        </w:rPr>
        <w:t>.</w:t>
      </w:r>
      <w:r w:rsidRPr="00880841">
        <w:rPr>
          <w:rtl/>
          <w:lang w:eastAsia="he-IL"/>
        </w:rPr>
        <w:t xml:space="preserve"> ברור שיש פרקטיקה</w:t>
      </w:r>
      <w:r w:rsidR="001462B8">
        <w:rPr>
          <w:rFonts w:hint="cs"/>
          <w:rtl/>
          <w:lang w:eastAsia="he-IL"/>
        </w:rPr>
        <w:t>,</w:t>
      </w:r>
      <w:r w:rsidRPr="00880841">
        <w:rPr>
          <w:rtl/>
          <w:lang w:eastAsia="he-IL"/>
        </w:rPr>
        <w:t xml:space="preserve"> </w:t>
      </w:r>
      <w:r w:rsidR="001462B8">
        <w:rPr>
          <w:rFonts w:hint="cs"/>
          <w:rtl/>
          <w:lang w:eastAsia="he-IL"/>
        </w:rPr>
        <w:t>ושה</w:t>
      </w:r>
      <w:r w:rsidRPr="00880841">
        <w:rPr>
          <w:rtl/>
          <w:lang w:eastAsia="he-IL"/>
        </w:rPr>
        <w:t>מעסיק יפעל לבצע את חובתו</w:t>
      </w:r>
      <w:r w:rsidR="001462B8">
        <w:rPr>
          <w:rFonts w:hint="cs"/>
          <w:rtl/>
          <w:lang w:eastAsia="he-IL"/>
        </w:rPr>
        <w:t>.</w:t>
      </w:r>
      <w:r w:rsidRPr="00880841">
        <w:rPr>
          <w:rtl/>
          <w:lang w:eastAsia="he-IL"/>
        </w:rPr>
        <w:t xml:space="preserve"> </w:t>
      </w:r>
      <w:r w:rsidR="001462B8">
        <w:rPr>
          <w:rFonts w:hint="cs"/>
          <w:rtl/>
          <w:lang w:eastAsia="he-IL"/>
        </w:rPr>
        <w:t xml:space="preserve">אם </w:t>
      </w:r>
      <w:r w:rsidRPr="00880841">
        <w:rPr>
          <w:rtl/>
          <w:lang w:eastAsia="he-IL"/>
        </w:rPr>
        <w:t>אי</w:t>
      </w:r>
      <w:r w:rsidR="001462B8">
        <w:rPr>
          <w:rFonts w:hint="cs"/>
          <w:rtl/>
          <w:lang w:eastAsia="he-IL"/>
        </w:rPr>
        <w:t>-</w:t>
      </w:r>
      <w:r w:rsidRPr="00880841">
        <w:rPr>
          <w:rtl/>
          <w:lang w:eastAsia="he-IL"/>
        </w:rPr>
        <w:t>אפשר להכריח את הנער להיכנס למונית או לנסוע</w:t>
      </w:r>
      <w:r w:rsidR="001462B8">
        <w:rPr>
          <w:rFonts w:hint="cs"/>
          <w:rtl/>
          <w:lang w:eastAsia="he-IL"/>
        </w:rPr>
        <w:t xml:space="preserve"> </w:t>
      </w:r>
      <w:r w:rsidR="001462B8">
        <w:rPr>
          <w:rtl/>
          <w:lang w:eastAsia="he-IL"/>
        </w:rPr>
        <w:t>–</w:t>
      </w:r>
      <w:r w:rsidRPr="00880841">
        <w:rPr>
          <w:rtl/>
          <w:lang w:eastAsia="he-IL"/>
        </w:rPr>
        <w:t xml:space="preserve"> ברור שאין </w:t>
      </w:r>
      <w:r w:rsidR="001462B8">
        <w:rPr>
          <w:rFonts w:hint="cs"/>
          <w:rtl/>
          <w:lang w:eastAsia="he-IL"/>
        </w:rPr>
        <w:t>ע</w:t>
      </w:r>
      <w:r w:rsidRPr="00880841">
        <w:rPr>
          <w:rtl/>
          <w:lang w:eastAsia="he-IL"/>
        </w:rPr>
        <w:t>ילה ואין חובה</w:t>
      </w:r>
      <w:r w:rsidR="001462B8">
        <w:rPr>
          <w:lang w:eastAsia="he-IL"/>
        </w:rPr>
        <w:t>;</w:t>
      </w:r>
      <w:r w:rsidRPr="00880841">
        <w:rPr>
          <w:rtl/>
          <w:lang w:eastAsia="he-IL"/>
        </w:rPr>
        <w:t xml:space="preserve"> </w:t>
      </w:r>
      <w:r w:rsidR="001462B8">
        <w:rPr>
          <w:rFonts w:hint="cs"/>
          <w:rtl/>
          <w:lang w:eastAsia="he-IL"/>
        </w:rPr>
        <w:t xml:space="preserve">במקרה כזה </w:t>
      </w:r>
      <w:r w:rsidR="001462B8">
        <w:rPr>
          <w:rtl/>
          <w:lang w:eastAsia="he-IL"/>
        </w:rPr>
        <w:t>–</w:t>
      </w:r>
      <w:r w:rsidR="001462B8">
        <w:rPr>
          <w:rFonts w:hint="cs"/>
          <w:rtl/>
          <w:lang w:eastAsia="he-IL"/>
        </w:rPr>
        <w:t xml:space="preserve"> </w:t>
      </w:r>
      <w:r w:rsidRPr="00880841">
        <w:rPr>
          <w:rtl/>
          <w:lang w:eastAsia="he-IL"/>
        </w:rPr>
        <w:t>החובה הז</w:t>
      </w:r>
      <w:r w:rsidR="001462B8">
        <w:rPr>
          <w:rFonts w:hint="cs"/>
          <w:rtl/>
          <w:lang w:eastAsia="he-IL"/>
        </w:rPr>
        <w:t>ו</w:t>
      </w:r>
      <w:r w:rsidRPr="00880841">
        <w:rPr>
          <w:rtl/>
          <w:lang w:eastAsia="he-IL"/>
        </w:rPr>
        <w:t xml:space="preserve"> מ</w:t>
      </w:r>
      <w:r w:rsidR="001462B8">
        <w:rPr>
          <w:rFonts w:hint="cs"/>
          <w:rtl/>
          <w:lang w:eastAsia="he-IL"/>
        </w:rPr>
        <w:t>וצתה.</w:t>
      </w:r>
      <w:r w:rsidRPr="00880841">
        <w:rPr>
          <w:rtl/>
          <w:lang w:eastAsia="he-IL"/>
        </w:rPr>
        <w:t xml:space="preserve"> </w:t>
      </w:r>
    </w:p>
    <w:p w14:paraId="07E11486" w14:textId="77777777" w:rsidR="001462B8" w:rsidRDefault="001462B8" w:rsidP="001462B8">
      <w:pPr>
        <w:rPr>
          <w:rtl/>
          <w:lang w:eastAsia="he-IL"/>
        </w:rPr>
      </w:pPr>
    </w:p>
    <w:p w14:paraId="1D1F3593" w14:textId="386AA71D" w:rsidR="001462B8" w:rsidRDefault="001462B8" w:rsidP="001462B8">
      <w:pPr>
        <w:pStyle w:val="af6"/>
        <w:keepNext/>
        <w:rPr>
          <w:rtl/>
        </w:rPr>
      </w:pPr>
      <w:bookmarkStart w:id="400" w:name="ET_yor_5796_23"/>
      <w:r w:rsidRPr="001462B8">
        <w:rPr>
          <w:rStyle w:val="TagStyle"/>
          <w:rtl/>
        </w:rPr>
        <w:t xml:space="preserve"> &lt;&lt; </w:t>
      </w:r>
      <w:proofErr w:type="spellStart"/>
      <w:r w:rsidRPr="001462B8">
        <w:rPr>
          <w:rStyle w:val="TagStyle"/>
          <w:rtl/>
        </w:rPr>
        <w:t>יור</w:t>
      </w:r>
      <w:proofErr w:type="spellEnd"/>
      <w:r w:rsidRPr="001462B8">
        <w:rPr>
          <w:rStyle w:val="TagStyle"/>
          <w:rtl/>
        </w:rPr>
        <w:t xml:space="preserve"> &gt;&gt; </w:t>
      </w:r>
      <w:r>
        <w:rPr>
          <w:rtl/>
        </w:rPr>
        <w:t xml:space="preserve">היו"ר חוה אתי </w:t>
      </w:r>
      <w:proofErr w:type="spellStart"/>
      <w:r>
        <w:rPr>
          <w:rtl/>
        </w:rPr>
        <w:t>עטייה</w:t>
      </w:r>
      <w:proofErr w:type="spellEnd"/>
      <w:r>
        <w:rPr>
          <w:rtl/>
        </w:rPr>
        <w:t>:</w:t>
      </w:r>
      <w:r w:rsidRPr="001462B8">
        <w:rPr>
          <w:rStyle w:val="TagStyle"/>
          <w:rtl/>
        </w:rPr>
        <w:t xml:space="preserve"> &lt;&lt; </w:t>
      </w:r>
      <w:proofErr w:type="spellStart"/>
      <w:r w:rsidRPr="001462B8">
        <w:rPr>
          <w:rStyle w:val="TagStyle"/>
          <w:rtl/>
        </w:rPr>
        <w:t>יור</w:t>
      </w:r>
      <w:proofErr w:type="spellEnd"/>
      <w:r w:rsidRPr="001462B8">
        <w:rPr>
          <w:rStyle w:val="TagStyle"/>
          <w:rtl/>
        </w:rPr>
        <w:t xml:space="preserve"> &gt;&gt;</w:t>
      </w:r>
      <w:r w:rsidR="00060BCA">
        <w:rPr>
          <w:rtl/>
        </w:rPr>
        <w:t xml:space="preserve"> </w:t>
      </w:r>
      <w:r>
        <w:rPr>
          <w:rtl/>
        </w:rPr>
        <w:t xml:space="preserve"> </w:t>
      </w:r>
      <w:bookmarkEnd w:id="400"/>
    </w:p>
    <w:p w14:paraId="05B11752" w14:textId="77777777" w:rsidR="001462B8" w:rsidRDefault="001462B8" w:rsidP="001462B8">
      <w:pPr>
        <w:pStyle w:val="KeepWithNext"/>
        <w:rPr>
          <w:rtl/>
          <w:lang w:eastAsia="he-IL"/>
        </w:rPr>
      </w:pPr>
    </w:p>
    <w:p w14:paraId="59AFA217" w14:textId="6329052B" w:rsidR="009F69F2" w:rsidRDefault="00880841" w:rsidP="001462B8">
      <w:pPr>
        <w:rPr>
          <w:rtl/>
          <w:lang w:eastAsia="he-IL"/>
        </w:rPr>
      </w:pPr>
      <w:proofErr w:type="spellStart"/>
      <w:r w:rsidRPr="00880841">
        <w:rPr>
          <w:rtl/>
          <w:lang w:eastAsia="he-IL"/>
        </w:rPr>
        <w:t>אוקיי</w:t>
      </w:r>
      <w:proofErr w:type="spellEnd"/>
      <w:r w:rsidR="001462B8">
        <w:rPr>
          <w:rFonts w:hint="cs"/>
          <w:rtl/>
          <w:lang w:eastAsia="he-IL"/>
        </w:rPr>
        <w:t>.</w:t>
      </w:r>
      <w:r w:rsidRPr="00880841">
        <w:rPr>
          <w:rtl/>
          <w:lang w:eastAsia="he-IL"/>
        </w:rPr>
        <w:t xml:space="preserve"> חבר הכנסת,</w:t>
      </w:r>
      <w:r w:rsidR="001462B8">
        <w:rPr>
          <w:rFonts w:hint="cs"/>
          <w:rtl/>
          <w:lang w:eastAsia="he-IL"/>
        </w:rPr>
        <w:t xml:space="preserve"> אפשר?</w:t>
      </w:r>
      <w:bookmarkStart w:id="401" w:name="_ETM_Q1_639085"/>
      <w:bookmarkEnd w:id="401"/>
    </w:p>
    <w:p w14:paraId="3432632B" w14:textId="77777777" w:rsidR="00460679" w:rsidRDefault="00460679" w:rsidP="001462B8">
      <w:pPr>
        <w:rPr>
          <w:rtl/>
          <w:lang w:eastAsia="he-IL"/>
        </w:rPr>
      </w:pPr>
      <w:bookmarkStart w:id="402" w:name="_ETM_Q1_639469"/>
      <w:bookmarkStart w:id="403" w:name="_ETM_Q1_639561"/>
      <w:bookmarkStart w:id="404" w:name="_ETM_Q1_640841"/>
      <w:bookmarkEnd w:id="402"/>
      <w:bookmarkEnd w:id="403"/>
      <w:bookmarkEnd w:id="404"/>
    </w:p>
    <w:p w14:paraId="59EF3A47" w14:textId="40A9C93B" w:rsidR="00460679" w:rsidRDefault="00460679" w:rsidP="00460679">
      <w:pPr>
        <w:pStyle w:val="a4"/>
        <w:keepNext/>
        <w:rPr>
          <w:rtl/>
        </w:rPr>
      </w:pPr>
      <w:bookmarkStart w:id="405" w:name="ET_speaker_6340_24"/>
      <w:r w:rsidRPr="00460679">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460679">
        <w:rPr>
          <w:rStyle w:val="TagStyle"/>
          <w:rtl/>
        </w:rPr>
        <w:t xml:space="preserve"> &lt;&lt; דובר &gt;&gt;</w:t>
      </w:r>
      <w:r w:rsidR="00060BCA">
        <w:rPr>
          <w:rtl/>
        </w:rPr>
        <w:t xml:space="preserve"> </w:t>
      </w:r>
      <w:r>
        <w:rPr>
          <w:rtl/>
        </w:rPr>
        <w:t xml:space="preserve"> </w:t>
      </w:r>
      <w:bookmarkEnd w:id="405"/>
    </w:p>
    <w:p w14:paraId="7F8243E4" w14:textId="77777777" w:rsidR="00460679" w:rsidRDefault="00460679" w:rsidP="00460679">
      <w:pPr>
        <w:pStyle w:val="KeepWithNext"/>
        <w:rPr>
          <w:rtl/>
          <w:lang w:eastAsia="he-IL"/>
        </w:rPr>
      </w:pPr>
    </w:p>
    <w:p w14:paraId="6167E776" w14:textId="77777777" w:rsidR="00460679" w:rsidRDefault="00460679" w:rsidP="00460679">
      <w:pPr>
        <w:rPr>
          <w:rtl/>
          <w:lang w:eastAsia="he-IL"/>
        </w:rPr>
      </w:pPr>
      <w:bookmarkStart w:id="406" w:name="_ETM_Q1_641229"/>
      <w:bookmarkStart w:id="407" w:name="_ETM_Q1_641253"/>
      <w:bookmarkEnd w:id="406"/>
      <w:bookmarkEnd w:id="407"/>
      <w:r>
        <w:rPr>
          <w:rFonts w:hint="cs"/>
          <w:rtl/>
          <w:lang w:eastAsia="he-IL"/>
        </w:rPr>
        <w:t xml:space="preserve">כן. </w:t>
      </w:r>
      <w:bookmarkStart w:id="408" w:name="_ETM_Q1_645791"/>
      <w:bookmarkStart w:id="409" w:name="_ETM_Q1_646028"/>
      <w:bookmarkStart w:id="410" w:name="_ETM_Q1_641450"/>
      <w:bookmarkStart w:id="411" w:name="_ETM_Q1_641673"/>
      <w:bookmarkEnd w:id="408"/>
      <w:bookmarkEnd w:id="409"/>
      <w:bookmarkEnd w:id="410"/>
      <w:bookmarkEnd w:id="411"/>
      <w:r>
        <w:rPr>
          <w:rFonts w:hint="cs"/>
          <w:rtl/>
          <w:lang w:eastAsia="he-IL"/>
        </w:rPr>
        <w:t xml:space="preserve">חשוב מאוד שנעגן בתוך החוק </w:t>
      </w:r>
      <w:bookmarkStart w:id="412" w:name="_ETM_Q1_645378"/>
      <w:bookmarkEnd w:id="412"/>
      <w:r>
        <w:rPr>
          <w:rFonts w:hint="cs"/>
          <w:rtl/>
          <w:lang w:eastAsia="he-IL"/>
        </w:rPr>
        <w:t xml:space="preserve">הזה את העניין של הבקרה על הצעירים, מכיוון שבשעה </w:t>
      </w:r>
      <w:bookmarkStart w:id="413" w:name="_ETM_Q1_659356"/>
      <w:bookmarkEnd w:id="413"/>
      <w:r>
        <w:rPr>
          <w:rFonts w:hint="cs"/>
          <w:rtl/>
          <w:lang w:eastAsia="he-IL"/>
        </w:rPr>
        <w:t xml:space="preserve">01:00 </w:t>
      </w:r>
      <w:r>
        <w:rPr>
          <w:rtl/>
          <w:lang w:eastAsia="he-IL"/>
        </w:rPr>
        <w:t>–</w:t>
      </w:r>
      <w:r>
        <w:rPr>
          <w:rFonts w:hint="cs"/>
          <w:rtl/>
          <w:lang w:eastAsia="he-IL"/>
        </w:rPr>
        <w:t xml:space="preserve"> ההורים לא יכולים לאתר את הילדים </w:t>
      </w:r>
      <w:bookmarkStart w:id="414" w:name="_ETM_Q1_668449"/>
      <w:bookmarkEnd w:id="414"/>
      <w:r>
        <w:rPr>
          <w:rFonts w:hint="cs"/>
          <w:rtl/>
          <w:lang w:eastAsia="he-IL"/>
        </w:rPr>
        <w:t xml:space="preserve">שלהם. </w:t>
      </w:r>
      <w:bookmarkStart w:id="415" w:name="_ETM_Q1_672206"/>
      <w:bookmarkStart w:id="416" w:name="_ETM_Q1_672432"/>
      <w:bookmarkStart w:id="417" w:name="_ETM_Q1_668317"/>
      <w:bookmarkStart w:id="418" w:name="_ETM_Q1_668542"/>
      <w:bookmarkStart w:id="419" w:name="_ETM_Q1_664092"/>
      <w:bookmarkStart w:id="420" w:name="_ETM_Q1_664324"/>
      <w:bookmarkEnd w:id="415"/>
      <w:bookmarkEnd w:id="416"/>
      <w:bookmarkEnd w:id="417"/>
      <w:bookmarkEnd w:id="418"/>
      <w:bookmarkEnd w:id="419"/>
      <w:bookmarkEnd w:id="420"/>
      <w:r>
        <w:rPr>
          <w:rFonts w:hint="cs"/>
          <w:rtl/>
          <w:lang w:eastAsia="he-IL"/>
        </w:rPr>
        <w:t xml:space="preserve">לכן, אני חושב שצריך להיות מערך בקרה </w:t>
      </w:r>
      <w:bookmarkStart w:id="421" w:name="_ETM_Q1_671022"/>
      <w:bookmarkEnd w:id="421"/>
      <w:r>
        <w:rPr>
          <w:rFonts w:hint="cs"/>
          <w:rtl/>
          <w:lang w:eastAsia="he-IL"/>
        </w:rPr>
        <w:t xml:space="preserve">מוגבר, או מוקד, שכל הצעירים </w:t>
      </w:r>
      <w:bookmarkStart w:id="422" w:name="_ETM_Q1_676424"/>
      <w:bookmarkStart w:id="423" w:name="_ETM_Q1_676659"/>
      <w:bookmarkEnd w:id="422"/>
      <w:bookmarkEnd w:id="423"/>
      <w:r>
        <w:rPr>
          <w:rFonts w:hint="cs"/>
          <w:rtl/>
          <w:lang w:eastAsia="he-IL"/>
        </w:rPr>
        <w:t xml:space="preserve">שעובדים </w:t>
      </w:r>
      <w:bookmarkStart w:id="424" w:name="_ETM_Q1_674259"/>
      <w:bookmarkStart w:id="425" w:name="_ETM_Q1_674491"/>
      <w:bookmarkEnd w:id="424"/>
      <w:bookmarkEnd w:id="425"/>
      <w:r>
        <w:rPr>
          <w:rFonts w:hint="cs"/>
          <w:rtl/>
          <w:lang w:eastAsia="he-IL"/>
        </w:rPr>
        <w:t>בלילה יהיו תחת</w:t>
      </w:r>
      <w:bookmarkStart w:id="426" w:name="_ETM_Q1_678304"/>
      <w:bookmarkEnd w:id="426"/>
      <w:r>
        <w:rPr>
          <w:rFonts w:hint="cs"/>
          <w:rtl/>
          <w:lang w:eastAsia="he-IL"/>
        </w:rPr>
        <w:t xml:space="preserve">יו, על מנת שאם יקרה משהו </w:t>
      </w:r>
      <w:bookmarkStart w:id="427" w:name="_ETM_Q1_686891"/>
      <w:bookmarkStart w:id="428" w:name="_ETM_Q1_687123"/>
      <w:bookmarkStart w:id="429" w:name="_ETM_Q1_682357"/>
      <w:bookmarkStart w:id="430" w:name="_ETM_Q1_682624"/>
      <w:bookmarkEnd w:id="427"/>
      <w:bookmarkEnd w:id="428"/>
      <w:bookmarkEnd w:id="429"/>
      <w:bookmarkEnd w:id="430"/>
      <w:r>
        <w:rPr>
          <w:rFonts w:hint="cs"/>
          <w:rtl/>
          <w:lang w:eastAsia="he-IL"/>
        </w:rPr>
        <w:t xml:space="preserve">לאחד מהם, </w:t>
      </w:r>
      <w:bookmarkStart w:id="431" w:name="_ETM_Q1_684791"/>
      <w:bookmarkEnd w:id="431"/>
      <w:r>
        <w:rPr>
          <w:rFonts w:hint="cs"/>
          <w:rtl/>
          <w:lang w:eastAsia="he-IL"/>
        </w:rPr>
        <w:t xml:space="preserve">חס וחלילה </w:t>
      </w:r>
      <w:r>
        <w:rPr>
          <w:rtl/>
          <w:lang w:eastAsia="he-IL"/>
        </w:rPr>
        <w:t>–</w:t>
      </w:r>
      <w:r>
        <w:rPr>
          <w:rFonts w:hint="cs"/>
          <w:rtl/>
          <w:lang w:eastAsia="he-IL"/>
        </w:rPr>
        <w:t xml:space="preserve"> ההורים יצליחו לאתר אותם. </w:t>
      </w:r>
    </w:p>
    <w:p w14:paraId="09A254FE" w14:textId="77777777" w:rsidR="00460679" w:rsidRDefault="00460679" w:rsidP="00460679">
      <w:pPr>
        <w:rPr>
          <w:rtl/>
          <w:lang w:eastAsia="he-IL"/>
        </w:rPr>
      </w:pPr>
    </w:p>
    <w:p w14:paraId="0A962ED7" w14:textId="1D99BE1E" w:rsidR="00460679" w:rsidRPr="00460679" w:rsidRDefault="00460679" w:rsidP="00460679">
      <w:pPr>
        <w:rPr>
          <w:rtl/>
          <w:lang w:eastAsia="he-IL"/>
        </w:rPr>
      </w:pPr>
      <w:r>
        <w:rPr>
          <w:rFonts w:hint="cs"/>
          <w:rtl/>
          <w:lang w:eastAsia="he-IL"/>
        </w:rPr>
        <w:t xml:space="preserve">השעות האלה הן </w:t>
      </w:r>
      <w:bookmarkStart w:id="432" w:name="_ETM_Q1_695181"/>
      <w:bookmarkEnd w:id="432"/>
      <w:r>
        <w:rPr>
          <w:rFonts w:hint="cs"/>
          <w:rtl/>
          <w:lang w:eastAsia="he-IL"/>
        </w:rPr>
        <w:t xml:space="preserve">מסוכנות, </w:t>
      </w:r>
      <w:bookmarkStart w:id="433" w:name="_ETM_Q1_693411"/>
      <w:bookmarkStart w:id="434" w:name="_ETM_Q1_693633"/>
      <w:bookmarkEnd w:id="433"/>
      <w:bookmarkEnd w:id="434"/>
      <w:r>
        <w:rPr>
          <w:rFonts w:hint="cs"/>
          <w:rtl/>
          <w:lang w:eastAsia="he-IL"/>
        </w:rPr>
        <w:t>במיוחד בימים אלה, ולכן אני חושב שצריך לחשוב ע</w:t>
      </w:r>
      <w:bookmarkStart w:id="435" w:name="_ETM_Q1_701016"/>
      <w:bookmarkEnd w:id="435"/>
      <w:r>
        <w:rPr>
          <w:rFonts w:hint="cs"/>
          <w:rtl/>
          <w:lang w:eastAsia="he-IL"/>
        </w:rPr>
        <w:t xml:space="preserve">ל מוקד </w:t>
      </w:r>
      <w:bookmarkStart w:id="436" w:name="_ETM_Q1_700522"/>
      <w:bookmarkStart w:id="437" w:name="_ETM_Q1_700752"/>
      <w:bookmarkEnd w:id="436"/>
      <w:bookmarkEnd w:id="437"/>
      <w:r>
        <w:rPr>
          <w:rFonts w:hint="cs"/>
          <w:rtl/>
          <w:lang w:eastAsia="he-IL"/>
        </w:rPr>
        <w:t>שיאגד בתוכו את כל הצעירים שעובדים, יחד ע</w:t>
      </w:r>
      <w:bookmarkStart w:id="438" w:name="_ETM_Q1_708475"/>
      <w:bookmarkEnd w:id="438"/>
      <w:r>
        <w:rPr>
          <w:rFonts w:hint="cs"/>
          <w:rtl/>
          <w:lang w:eastAsia="he-IL"/>
        </w:rPr>
        <w:t xml:space="preserve">ם בתי הספר. </w:t>
      </w:r>
      <w:bookmarkStart w:id="439" w:name="_ETM_Q1_716877"/>
      <w:bookmarkStart w:id="440" w:name="_ETM_Q1_716952"/>
      <w:bookmarkStart w:id="441" w:name="_ETM_Q1_717045"/>
      <w:bookmarkStart w:id="442" w:name="_ETM_Q1_717104"/>
      <w:bookmarkEnd w:id="439"/>
      <w:bookmarkEnd w:id="440"/>
      <w:bookmarkEnd w:id="441"/>
      <w:bookmarkEnd w:id="442"/>
      <w:r>
        <w:rPr>
          <w:rFonts w:hint="cs"/>
          <w:rtl/>
          <w:lang w:eastAsia="he-IL"/>
        </w:rPr>
        <w:t xml:space="preserve">תארו </w:t>
      </w:r>
      <w:bookmarkStart w:id="443" w:name="_ETM_Q1_714171"/>
      <w:bookmarkStart w:id="444" w:name="_ETM_Q1_714402"/>
      <w:bookmarkEnd w:id="443"/>
      <w:bookmarkEnd w:id="444"/>
      <w:r>
        <w:rPr>
          <w:rFonts w:hint="cs"/>
          <w:rtl/>
          <w:lang w:eastAsia="he-IL"/>
        </w:rPr>
        <w:t>לעצמכם שההורים נמצאים בבית ולא מצ</w:t>
      </w:r>
      <w:bookmarkStart w:id="445" w:name="_ETM_Q1_716995"/>
      <w:bookmarkStart w:id="446" w:name="_ETM_Q1_717227"/>
      <w:bookmarkEnd w:id="445"/>
      <w:bookmarkEnd w:id="446"/>
      <w:r>
        <w:rPr>
          <w:rFonts w:hint="cs"/>
          <w:rtl/>
          <w:lang w:eastAsia="he-IL"/>
        </w:rPr>
        <w:t xml:space="preserve">ליחים </w:t>
      </w:r>
      <w:bookmarkStart w:id="447" w:name="_ETM_Q1_717920"/>
      <w:bookmarkEnd w:id="447"/>
      <w:r>
        <w:rPr>
          <w:rFonts w:hint="cs"/>
          <w:rtl/>
          <w:lang w:eastAsia="he-IL"/>
        </w:rPr>
        <w:t xml:space="preserve">לאתר את הילד שלהם. אנחנו </w:t>
      </w:r>
      <w:bookmarkStart w:id="448" w:name="_ETM_Q1_718199"/>
      <w:bookmarkStart w:id="449" w:name="_ETM_Q1_718430"/>
      <w:bookmarkEnd w:id="448"/>
      <w:bookmarkEnd w:id="449"/>
      <w:r>
        <w:rPr>
          <w:rFonts w:hint="cs"/>
          <w:rtl/>
          <w:lang w:eastAsia="he-IL"/>
        </w:rPr>
        <w:t>צריכים לשים דגש על הנושא</w:t>
      </w:r>
      <w:bookmarkStart w:id="450" w:name="_ETM_Q1_722415"/>
      <w:bookmarkEnd w:id="450"/>
      <w:r>
        <w:rPr>
          <w:rFonts w:hint="cs"/>
          <w:rtl/>
          <w:lang w:eastAsia="he-IL"/>
        </w:rPr>
        <w:t xml:space="preserve"> הזה.</w:t>
      </w:r>
    </w:p>
    <w:p w14:paraId="1948ABAB" w14:textId="77777777" w:rsidR="009F69F2" w:rsidRDefault="009F69F2" w:rsidP="009F69F2">
      <w:pPr>
        <w:rPr>
          <w:rtl/>
          <w:lang w:eastAsia="he-IL"/>
        </w:rPr>
      </w:pPr>
      <w:bookmarkStart w:id="451" w:name="_ETM_Q1_630405"/>
      <w:bookmarkEnd w:id="451"/>
    </w:p>
    <w:p w14:paraId="7E583154" w14:textId="3BC1E78A" w:rsidR="00460679" w:rsidRDefault="00460679" w:rsidP="00460679">
      <w:pPr>
        <w:pStyle w:val="af6"/>
        <w:keepNext/>
        <w:rPr>
          <w:rtl/>
        </w:rPr>
      </w:pPr>
      <w:bookmarkStart w:id="452" w:name="ET_yor_5796_25"/>
      <w:r w:rsidRPr="00460679">
        <w:rPr>
          <w:rStyle w:val="TagStyle"/>
          <w:rtl/>
        </w:rPr>
        <w:t xml:space="preserve"> &lt;&lt; </w:t>
      </w:r>
      <w:proofErr w:type="spellStart"/>
      <w:r w:rsidRPr="00460679">
        <w:rPr>
          <w:rStyle w:val="TagStyle"/>
          <w:rtl/>
        </w:rPr>
        <w:t>יור</w:t>
      </w:r>
      <w:proofErr w:type="spellEnd"/>
      <w:r w:rsidRPr="00460679">
        <w:rPr>
          <w:rStyle w:val="TagStyle"/>
          <w:rtl/>
        </w:rPr>
        <w:t xml:space="preserve"> &gt;&gt; </w:t>
      </w:r>
      <w:r>
        <w:rPr>
          <w:rtl/>
        </w:rPr>
        <w:t xml:space="preserve">היו"ר חוה אתי </w:t>
      </w:r>
      <w:proofErr w:type="spellStart"/>
      <w:r>
        <w:rPr>
          <w:rtl/>
        </w:rPr>
        <w:t>עטייה</w:t>
      </w:r>
      <w:proofErr w:type="spellEnd"/>
      <w:r>
        <w:rPr>
          <w:rtl/>
        </w:rPr>
        <w:t>:</w:t>
      </w:r>
      <w:r w:rsidRPr="00460679">
        <w:rPr>
          <w:rStyle w:val="TagStyle"/>
          <w:rtl/>
        </w:rPr>
        <w:t xml:space="preserve"> &lt;&lt; </w:t>
      </w:r>
      <w:proofErr w:type="spellStart"/>
      <w:r w:rsidRPr="00460679">
        <w:rPr>
          <w:rStyle w:val="TagStyle"/>
          <w:rtl/>
        </w:rPr>
        <w:t>יור</w:t>
      </w:r>
      <w:proofErr w:type="spellEnd"/>
      <w:r w:rsidRPr="00460679">
        <w:rPr>
          <w:rStyle w:val="TagStyle"/>
          <w:rtl/>
        </w:rPr>
        <w:t xml:space="preserve"> &gt;&gt;</w:t>
      </w:r>
      <w:r w:rsidR="00060BCA">
        <w:rPr>
          <w:rtl/>
        </w:rPr>
        <w:t xml:space="preserve"> </w:t>
      </w:r>
      <w:r>
        <w:rPr>
          <w:rtl/>
        </w:rPr>
        <w:t xml:space="preserve"> </w:t>
      </w:r>
      <w:bookmarkEnd w:id="452"/>
    </w:p>
    <w:p w14:paraId="588E6CCD" w14:textId="77777777" w:rsidR="00460679" w:rsidRDefault="00460679" w:rsidP="00460679">
      <w:pPr>
        <w:pStyle w:val="KeepWithNext"/>
        <w:rPr>
          <w:rtl/>
          <w:lang w:eastAsia="he-IL"/>
        </w:rPr>
      </w:pPr>
    </w:p>
    <w:p w14:paraId="0A6DAB66" w14:textId="77777777" w:rsidR="00460679" w:rsidRDefault="00460679" w:rsidP="00460679">
      <w:pPr>
        <w:rPr>
          <w:rtl/>
          <w:lang w:eastAsia="he-IL"/>
        </w:rPr>
      </w:pPr>
      <w:r>
        <w:rPr>
          <w:rFonts w:hint="cs"/>
          <w:rtl/>
          <w:lang w:eastAsia="he-IL"/>
        </w:rPr>
        <w:t xml:space="preserve">הערה חשובה. </w:t>
      </w:r>
      <w:bookmarkStart w:id="453" w:name="_ETM_Q1_719128"/>
      <w:bookmarkStart w:id="454" w:name="_ETM_Q1_719395"/>
      <w:bookmarkEnd w:id="453"/>
      <w:bookmarkEnd w:id="454"/>
    </w:p>
    <w:p w14:paraId="14FD2B57" w14:textId="77777777" w:rsidR="00460679" w:rsidRDefault="00460679" w:rsidP="00460679">
      <w:pPr>
        <w:rPr>
          <w:rtl/>
          <w:lang w:eastAsia="he-IL"/>
        </w:rPr>
      </w:pPr>
    </w:p>
    <w:p w14:paraId="3D7C091F" w14:textId="18979C62" w:rsidR="00460679" w:rsidRDefault="00460679" w:rsidP="00460679">
      <w:pPr>
        <w:pStyle w:val="af9"/>
        <w:keepNext/>
        <w:rPr>
          <w:rtl/>
          <w:lang w:eastAsia="he-IL"/>
        </w:rPr>
      </w:pPr>
      <w:bookmarkStart w:id="455" w:name="ET_guest_אנטאנט_חינאווי__26"/>
      <w:r w:rsidRPr="00460679">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460679">
        <w:rPr>
          <w:rStyle w:val="TagStyle"/>
          <w:rtl/>
        </w:rPr>
        <w:t xml:space="preserve"> &lt;&lt; אורח &gt;&gt;</w:t>
      </w:r>
      <w:r w:rsidR="00060BCA">
        <w:rPr>
          <w:rtl/>
          <w:lang w:eastAsia="he-IL"/>
        </w:rPr>
        <w:t xml:space="preserve"> </w:t>
      </w:r>
      <w:r>
        <w:rPr>
          <w:rtl/>
          <w:lang w:eastAsia="he-IL"/>
        </w:rPr>
        <w:t xml:space="preserve"> </w:t>
      </w:r>
      <w:bookmarkEnd w:id="455"/>
    </w:p>
    <w:p w14:paraId="323C18EA" w14:textId="77777777" w:rsidR="00460679" w:rsidRDefault="00460679" w:rsidP="00460679">
      <w:pPr>
        <w:pStyle w:val="KeepWithNext"/>
        <w:rPr>
          <w:rtl/>
          <w:lang w:eastAsia="he-IL"/>
        </w:rPr>
      </w:pPr>
    </w:p>
    <w:p w14:paraId="791ACBFC" w14:textId="77C7054D" w:rsidR="00460679" w:rsidRDefault="00460679" w:rsidP="00460679">
      <w:pPr>
        <w:rPr>
          <w:rtl/>
          <w:lang w:eastAsia="he-IL"/>
        </w:rPr>
      </w:pPr>
      <w:r w:rsidRPr="00460679">
        <w:rPr>
          <w:rtl/>
          <w:lang w:eastAsia="he-IL"/>
        </w:rPr>
        <w:t xml:space="preserve">בגלל זה יש את </w:t>
      </w:r>
      <w:r>
        <w:rPr>
          <w:rFonts w:hint="cs"/>
          <w:rtl/>
          <w:lang w:eastAsia="he-IL"/>
        </w:rPr>
        <w:t>ה</w:t>
      </w:r>
      <w:r w:rsidRPr="00460679">
        <w:rPr>
          <w:rtl/>
          <w:lang w:eastAsia="he-IL"/>
        </w:rPr>
        <w:t>חובה ש</w:t>
      </w:r>
      <w:r>
        <w:rPr>
          <w:rFonts w:hint="cs"/>
          <w:rtl/>
          <w:lang w:eastAsia="he-IL"/>
        </w:rPr>
        <w:t xml:space="preserve">ל </w:t>
      </w:r>
      <w:r w:rsidRPr="00460679">
        <w:rPr>
          <w:rtl/>
          <w:lang w:eastAsia="he-IL"/>
        </w:rPr>
        <w:t xml:space="preserve">המעסיק </w:t>
      </w:r>
      <w:r>
        <w:rPr>
          <w:rFonts w:hint="cs"/>
          <w:rtl/>
          <w:lang w:eastAsia="he-IL"/>
        </w:rPr>
        <w:t>לה</w:t>
      </w:r>
      <w:r w:rsidRPr="00460679">
        <w:rPr>
          <w:rtl/>
          <w:lang w:eastAsia="he-IL"/>
        </w:rPr>
        <w:t xml:space="preserve">חזיר את הנער הביתה </w:t>
      </w:r>
      <w:r>
        <w:rPr>
          <w:rFonts w:hint="cs"/>
          <w:rtl/>
          <w:lang w:eastAsia="he-IL"/>
        </w:rPr>
        <w:t>אחרי השעה 23:00.</w:t>
      </w:r>
    </w:p>
    <w:p w14:paraId="08317FA1" w14:textId="77777777" w:rsidR="00C1092B" w:rsidRDefault="00C1092B" w:rsidP="00C1092B">
      <w:pPr>
        <w:rPr>
          <w:rtl/>
          <w:lang w:eastAsia="he-IL"/>
        </w:rPr>
      </w:pPr>
    </w:p>
    <w:p w14:paraId="2767CBB8" w14:textId="7D2A2F23" w:rsidR="00C1092B" w:rsidRDefault="00C1092B" w:rsidP="00C1092B">
      <w:pPr>
        <w:pStyle w:val="af9"/>
        <w:keepNext/>
        <w:rPr>
          <w:rtl/>
          <w:lang w:eastAsia="he-IL"/>
        </w:rPr>
      </w:pPr>
      <w:bookmarkStart w:id="456" w:name="ET_guest_אבירם_אלון_32"/>
      <w:r w:rsidRPr="00C1092B">
        <w:rPr>
          <w:rStyle w:val="TagStyle"/>
          <w:rtl/>
        </w:rPr>
        <w:t xml:space="preserve"> &lt;&lt; אורח &gt;&gt; </w:t>
      </w:r>
      <w:r>
        <w:rPr>
          <w:rtl/>
          <w:lang w:eastAsia="he-IL"/>
        </w:rPr>
        <w:t>אבירם אלון:</w:t>
      </w:r>
      <w:r w:rsidRPr="00C1092B">
        <w:rPr>
          <w:rStyle w:val="TagStyle"/>
          <w:rtl/>
        </w:rPr>
        <w:t xml:space="preserve"> &lt;&lt; אורח &gt;&gt;</w:t>
      </w:r>
      <w:r w:rsidR="00060BCA">
        <w:rPr>
          <w:rtl/>
          <w:lang w:eastAsia="he-IL"/>
        </w:rPr>
        <w:t xml:space="preserve"> </w:t>
      </w:r>
      <w:r>
        <w:rPr>
          <w:rtl/>
          <w:lang w:eastAsia="he-IL"/>
        </w:rPr>
        <w:t xml:space="preserve"> </w:t>
      </w:r>
      <w:bookmarkEnd w:id="456"/>
    </w:p>
    <w:p w14:paraId="274C73BC" w14:textId="77777777" w:rsidR="00C1092B" w:rsidRDefault="00C1092B" w:rsidP="00C1092B">
      <w:pPr>
        <w:pStyle w:val="KeepWithNext"/>
        <w:rPr>
          <w:rtl/>
          <w:lang w:eastAsia="he-IL"/>
        </w:rPr>
      </w:pPr>
    </w:p>
    <w:p w14:paraId="49B1DDAB" w14:textId="77777777" w:rsidR="00460679" w:rsidRDefault="00460679" w:rsidP="00460679">
      <w:pPr>
        <w:rPr>
          <w:rtl/>
          <w:lang w:eastAsia="he-IL"/>
        </w:rPr>
      </w:pPr>
      <w:bookmarkStart w:id="457" w:name="_ETM_Q1_730496"/>
      <w:bookmarkStart w:id="458" w:name="_ETM_Q1_726516"/>
      <w:bookmarkStart w:id="459" w:name="_ETM_Q1_726739"/>
      <w:bookmarkStart w:id="460" w:name="_ETM_Q1_724358"/>
      <w:bookmarkStart w:id="461" w:name="_ETM_Q1_724591"/>
      <w:bookmarkEnd w:id="457"/>
      <w:bookmarkEnd w:id="458"/>
      <w:bookmarkEnd w:id="459"/>
      <w:bookmarkEnd w:id="460"/>
      <w:bookmarkEnd w:id="461"/>
      <w:r>
        <w:rPr>
          <w:rFonts w:hint="cs"/>
          <w:rtl/>
          <w:lang w:eastAsia="he-IL"/>
        </w:rPr>
        <w:t>ו</w:t>
      </w:r>
      <w:r w:rsidRPr="00460679">
        <w:rPr>
          <w:rtl/>
          <w:lang w:eastAsia="he-IL"/>
        </w:rPr>
        <w:t>גם את משטרת ישראל</w:t>
      </w:r>
      <w:r>
        <w:rPr>
          <w:rFonts w:hint="cs"/>
          <w:rtl/>
          <w:lang w:eastAsia="he-IL"/>
        </w:rPr>
        <w:t>.</w:t>
      </w:r>
      <w:r w:rsidRPr="00460679">
        <w:rPr>
          <w:rtl/>
          <w:lang w:eastAsia="he-IL"/>
        </w:rPr>
        <w:t xml:space="preserve"> </w:t>
      </w:r>
    </w:p>
    <w:p w14:paraId="3AEFEE34" w14:textId="77777777" w:rsidR="00460679" w:rsidRDefault="00460679" w:rsidP="00460679">
      <w:pPr>
        <w:rPr>
          <w:rtl/>
          <w:lang w:eastAsia="he-IL"/>
        </w:rPr>
      </w:pPr>
    </w:p>
    <w:p w14:paraId="7D8B446E" w14:textId="66BA5F1D" w:rsidR="00460679" w:rsidRDefault="00460679" w:rsidP="00460679">
      <w:pPr>
        <w:pStyle w:val="af9"/>
        <w:keepNext/>
        <w:rPr>
          <w:rtl/>
          <w:lang w:eastAsia="he-IL"/>
        </w:rPr>
      </w:pPr>
      <w:bookmarkStart w:id="462" w:name="ET_guest_עילם_שניר_29"/>
      <w:r w:rsidRPr="00460679">
        <w:rPr>
          <w:rStyle w:val="TagStyle"/>
          <w:rtl/>
        </w:rPr>
        <w:lastRenderedPageBreak/>
        <w:t xml:space="preserve"> &lt;&lt; אורח &gt;&gt; </w:t>
      </w:r>
      <w:r>
        <w:rPr>
          <w:rtl/>
          <w:lang w:eastAsia="he-IL"/>
        </w:rPr>
        <w:t>עילם שניר:</w:t>
      </w:r>
      <w:r w:rsidRPr="00460679">
        <w:rPr>
          <w:rStyle w:val="TagStyle"/>
          <w:rtl/>
        </w:rPr>
        <w:t xml:space="preserve"> &lt;&lt; אורח &gt;&gt;</w:t>
      </w:r>
      <w:r w:rsidR="00060BCA">
        <w:rPr>
          <w:rtl/>
          <w:lang w:eastAsia="he-IL"/>
        </w:rPr>
        <w:t xml:space="preserve"> </w:t>
      </w:r>
      <w:r>
        <w:rPr>
          <w:rtl/>
          <w:lang w:eastAsia="he-IL"/>
        </w:rPr>
        <w:t xml:space="preserve"> </w:t>
      </w:r>
      <w:bookmarkEnd w:id="462"/>
    </w:p>
    <w:p w14:paraId="480D57B4" w14:textId="77777777" w:rsidR="00460679" w:rsidRDefault="00460679" w:rsidP="00460679">
      <w:pPr>
        <w:pStyle w:val="KeepWithNext"/>
        <w:rPr>
          <w:rtl/>
          <w:lang w:eastAsia="he-IL"/>
        </w:rPr>
      </w:pPr>
    </w:p>
    <w:p w14:paraId="6DC0B2A7" w14:textId="77777777" w:rsidR="00C1092B" w:rsidRDefault="00460679" w:rsidP="00C1092B">
      <w:pPr>
        <w:rPr>
          <w:rtl/>
          <w:lang w:eastAsia="he-IL"/>
        </w:rPr>
      </w:pPr>
      <w:bookmarkStart w:id="463" w:name="_ETM_Q1_732288"/>
      <w:bookmarkEnd w:id="463"/>
      <w:r w:rsidRPr="00460679">
        <w:rPr>
          <w:rtl/>
          <w:lang w:eastAsia="he-IL"/>
        </w:rPr>
        <w:t>בשלבים מסוימ</w:t>
      </w:r>
      <w:bookmarkStart w:id="464" w:name="_ETM_Q1_743479"/>
      <w:bookmarkStart w:id="465" w:name="_ETM_Q1_743620"/>
      <w:bookmarkEnd w:id="464"/>
      <w:bookmarkEnd w:id="465"/>
      <w:r>
        <w:rPr>
          <w:rFonts w:hint="cs"/>
          <w:rtl/>
          <w:lang w:eastAsia="he-IL"/>
        </w:rPr>
        <w:t>ים</w:t>
      </w:r>
      <w:r w:rsidRPr="00460679">
        <w:rPr>
          <w:rtl/>
          <w:lang w:eastAsia="he-IL"/>
        </w:rPr>
        <w:t xml:space="preserve"> בהצעות החקיקה</w:t>
      </w:r>
      <w:r>
        <w:rPr>
          <w:rFonts w:hint="cs"/>
          <w:rtl/>
          <w:lang w:eastAsia="he-IL"/>
        </w:rPr>
        <w:t xml:space="preserve">, </w:t>
      </w:r>
      <w:bookmarkStart w:id="466" w:name="_ETM_Q1_742598"/>
      <w:bookmarkStart w:id="467" w:name="_ETM_Q1_738138"/>
      <w:bookmarkStart w:id="468" w:name="_ETM_Q1_738379"/>
      <w:bookmarkStart w:id="469" w:name="_ETM_Q1_734683"/>
      <w:bookmarkStart w:id="470" w:name="_ETM_Q1_734910"/>
      <w:bookmarkStart w:id="471" w:name="_ETM_Q1_736597"/>
      <w:bookmarkEnd w:id="466"/>
      <w:bookmarkEnd w:id="467"/>
      <w:bookmarkEnd w:id="468"/>
      <w:bookmarkEnd w:id="469"/>
      <w:bookmarkEnd w:id="470"/>
      <w:bookmarkEnd w:id="471"/>
      <w:r>
        <w:rPr>
          <w:rFonts w:hint="cs"/>
          <w:rtl/>
          <w:lang w:eastAsia="he-IL"/>
        </w:rPr>
        <w:t>דנו בכך ש</w:t>
      </w:r>
      <w:r w:rsidRPr="00460679">
        <w:rPr>
          <w:rtl/>
          <w:lang w:eastAsia="he-IL"/>
        </w:rPr>
        <w:t>אם יש תחבורה ציבורית בשעה הז</w:t>
      </w:r>
      <w:r>
        <w:rPr>
          <w:rFonts w:hint="cs"/>
          <w:rtl/>
          <w:lang w:eastAsia="he-IL"/>
        </w:rPr>
        <w:t xml:space="preserve">ו </w:t>
      </w:r>
      <w:r>
        <w:rPr>
          <w:rtl/>
          <w:lang w:eastAsia="he-IL"/>
        </w:rPr>
        <w:t>–</w:t>
      </w:r>
      <w:r w:rsidRPr="00460679">
        <w:rPr>
          <w:rtl/>
          <w:lang w:eastAsia="he-IL"/>
        </w:rPr>
        <w:t xml:space="preserve"> אולי לא תהיה חובה</w:t>
      </w:r>
      <w:r>
        <w:rPr>
          <w:rFonts w:hint="cs"/>
          <w:rtl/>
          <w:lang w:eastAsia="he-IL"/>
        </w:rPr>
        <w:t>,</w:t>
      </w:r>
      <w:r w:rsidRPr="00460679">
        <w:rPr>
          <w:rtl/>
          <w:lang w:eastAsia="he-IL"/>
        </w:rPr>
        <w:t xml:space="preserve"> והבנו שלהיכנס לעולם הזה של </w:t>
      </w:r>
      <w:r>
        <w:rPr>
          <w:rFonts w:hint="cs"/>
          <w:rtl/>
          <w:lang w:eastAsia="he-IL"/>
        </w:rPr>
        <w:t>ה</w:t>
      </w:r>
      <w:r w:rsidRPr="00460679">
        <w:rPr>
          <w:rtl/>
          <w:lang w:eastAsia="he-IL"/>
        </w:rPr>
        <w:t>תחבורה</w:t>
      </w:r>
      <w:r>
        <w:rPr>
          <w:rFonts w:hint="cs"/>
          <w:rtl/>
          <w:lang w:eastAsia="he-IL"/>
        </w:rPr>
        <w:t xml:space="preserve"> </w:t>
      </w:r>
      <w:r>
        <w:rPr>
          <w:rtl/>
          <w:lang w:eastAsia="he-IL"/>
        </w:rPr>
        <w:t>–</w:t>
      </w:r>
      <w:r w:rsidRPr="00460679">
        <w:rPr>
          <w:rtl/>
          <w:lang w:eastAsia="he-IL"/>
        </w:rPr>
        <w:t xml:space="preserve"> </w:t>
      </w:r>
      <w:r>
        <w:rPr>
          <w:rFonts w:hint="cs"/>
          <w:rtl/>
          <w:lang w:eastAsia="he-IL"/>
        </w:rPr>
        <w:t xml:space="preserve">האם יש, </w:t>
      </w:r>
      <w:r w:rsidRPr="00460679">
        <w:rPr>
          <w:rtl/>
          <w:lang w:eastAsia="he-IL"/>
        </w:rPr>
        <w:t>באיז</w:t>
      </w:r>
      <w:r>
        <w:rPr>
          <w:rFonts w:hint="cs"/>
          <w:rtl/>
          <w:lang w:eastAsia="he-IL"/>
        </w:rPr>
        <w:t>ו</w:t>
      </w:r>
      <w:r w:rsidRPr="00460679">
        <w:rPr>
          <w:rtl/>
          <w:lang w:eastAsia="he-IL"/>
        </w:rPr>
        <w:t xml:space="preserve"> תדירו</w:t>
      </w:r>
      <w:r>
        <w:rPr>
          <w:rFonts w:hint="cs"/>
          <w:rtl/>
          <w:lang w:eastAsia="he-IL"/>
        </w:rPr>
        <w:t>ת,</w:t>
      </w:r>
      <w:r w:rsidRPr="00460679">
        <w:rPr>
          <w:rtl/>
          <w:lang w:eastAsia="he-IL"/>
        </w:rPr>
        <w:t xml:space="preserve"> החלפת קו, לא החלפת קו </w:t>
      </w:r>
      <w:r>
        <w:rPr>
          <w:rtl/>
          <w:lang w:eastAsia="he-IL"/>
        </w:rPr>
        <w:t>–</w:t>
      </w:r>
      <w:r>
        <w:rPr>
          <w:rFonts w:hint="cs"/>
          <w:rtl/>
          <w:lang w:eastAsia="he-IL"/>
        </w:rPr>
        <w:t xml:space="preserve"> </w:t>
      </w:r>
      <w:bookmarkStart w:id="472" w:name="_ETM_Q1_741203"/>
      <w:bookmarkEnd w:id="472"/>
      <w:r>
        <w:rPr>
          <w:rFonts w:hint="cs"/>
          <w:rtl/>
          <w:lang w:eastAsia="he-IL"/>
        </w:rPr>
        <w:t xml:space="preserve">רק מסבך את ההצעה. </w:t>
      </w:r>
      <w:r w:rsidRPr="00460679">
        <w:rPr>
          <w:rtl/>
          <w:lang w:eastAsia="he-IL"/>
        </w:rPr>
        <w:t>לכן</w:t>
      </w:r>
      <w:r>
        <w:rPr>
          <w:rFonts w:hint="cs"/>
          <w:rtl/>
          <w:lang w:eastAsia="he-IL"/>
        </w:rPr>
        <w:t>,</w:t>
      </w:r>
      <w:r w:rsidRPr="00460679">
        <w:rPr>
          <w:rtl/>
          <w:lang w:eastAsia="he-IL"/>
        </w:rPr>
        <w:t xml:space="preserve"> אני חושב שהמענה למה שאתה מדבר עליו ה</w:t>
      </w:r>
      <w:r>
        <w:rPr>
          <w:rFonts w:hint="cs"/>
          <w:rtl/>
          <w:lang w:eastAsia="he-IL"/>
        </w:rPr>
        <w:t>וא ה</w:t>
      </w:r>
      <w:r w:rsidRPr="00460679">
        <w:rPr>
          <w:rtl/>
          <w:lang w:eastAsia="he-IL"/>
        </w:rPr>
        <w:t xml:space="preserve">חובה הברורה </w:t>
      </w:r>
      <w:r>
        <w:rPr>
          <w:rFonts w:hint="cs"/>
          <w:rtl/>
          <w:lang w:eastAsia="he-IL"/>
        </w:rPr>
        <w:t xml:space="preserve">מאוד </w:t>
      </w:r>
      <w:bookmarkStart w:id="473" w:name="_ETM_Q1_745893"/>
      <w:bookmarkEnd w:id="473"/>
      <w:r w:rsidRPr="00460679">
        <w:rPr>
          <w:rtl/>
          <w:lang w:eastAsia="he-IL"/>
        </w:rPr>
        <w:t>לדאוג ל</w:t>
      </w:r>
      <w:r w:rsidR="00C1092B">
        <w:rPr>
          <w:rFonts w:hint="cs"/>
          <w:rtl/>
          <w:lang w:eastAsia="he-IL"/>
        </w:rPr>
        <w:t>הסע</w:t>
      </w:r>
      <w:r w:rsidRPr="00460679">
        <w:rPr>
          <w:rtl/>
          <w:lang w:eastAsia="he-IL"/>
        </w:rPr>
        <w:t>ה לביתו</w:t>
      </w:r>
      <w:bookmarkStart w:id="474" w:name="_ETM_Q1_765877"/>
      <w:bookmarkStart w:id="475" w:name="_ETM_Q1_766035"/>
      <w:bookmarkEnd w:id="474"/>
      <w:bookmarkEnd w:id="475"/>
      <w:r w:rsidR="00C1092B">
        <w:rPr>
          <w:rFonts w:hint="cs"/>
          <w:rtl/>
          <w:lang w:eastAsia="he-IL"/>
        </w:rPr>
        <w:t>,</w:t>
      </w:r>
      <w:bookmarkStart w:id="476" w:name="_ETM_Q1_763035"/>
      <w:bookmarkStart w:id="477" w:name="_ETM_Q1_763276"/>
      <w:bookmarkStart w:id="478" w:name="_ETM_Q1_758549"/>
      <w:bookmarkStart w:id="479" w:name="_ETM_Q1_758804"/>
      <w:bookmarkEnd w:id="476"/>
      <w:bookmarkEnd w:id="477"/>
      <w:bookmarkEnd w:id="478"/>
      <w:bookmarkEnd w:id="479"/>
      <w:r w:rsidRPr="00460679">
        <w:rPr>
          <w:rtl/>
          <w:lang w:eastAsia="he-IL"/>
        </w:rPr>
        <w:t xml:space="preserve"> כדי שהוא יגיע לביתו</w:t>
      </w:r>
      <w:r w:rsidR="00C1092B">
        <w:rPr>
          <w:rFonts w:hint="cs"/>
          <w:rtl/>
          <w:lang w:eastAsia="he-IL"/>
        </w:rPr>
        <w:t>.</w:t>
      </w:r>
      <w:bookmarkStart w:id="480" w:name="_ETM_Q1_761194"/>
      <w:bookmarkEnd w:id="480"/>
      <w:r w:rsidR="00C1092B">
        <w:rPr>
          <w:rFonts w:hint="cs"/>
          <w:rtl/>
          <w:lang w:eastAsia="he-IL"/>
        </w:rPr>
        <w:t xml:space="preserve"> </w:t>
      </w:r>
      <w:bookmarkStart w:id="481" w:name="_ETM_Q1_761334"/>
      <w:bookmarkStart w:id="482" w:name="_ETM_Q1_761379"/>
      <w:bookmarkStart w:id="483" w:name="_ETM_Q1_761454"/>
      <w:bookmarkEnd w:id="481"/>
      <w:bookmarkEnd w:id="482"/>
      <w:bookmarkEnd w:id="483"/>
      <w:r w:rsidRPr="00460679">
        <w:rPr>
          <w:rtl/>
          <w:lang w:eastAsia="he-IL"/>
        </w:rPr>
        <w:t>ברמת החקיקה</w:t>
      </w:r>
      <w:r w:rsidR="00C1092B">
        <w:rPr>
          <w:rFonts w:hint="cs"/>
          <w:rtl/>
          <w:lang w:eastAsia="he-IL"/>
        </w:rPr>
        <w:t>,</w:t>
      </w:r>
      <w:r w:rsidRPr="00460679">
        <w:rPr>
          <w:rtl/>
          <w:lang w:eastAsia="he-IL"/>
        </w:rPr>
        <w:t xml:space="preserve"> </w:t>
      </w:r>
      <w:r w:rsidR="00C1092B">
        <w:rPr>
          <w:rFonts w:hint="cs"/>
          <w:rtl/>
          <w:lang w:eastAsia="he-IL"/>
        </w:rPr>
        <w:t xml:space="preserve">אי-אפשר </w:t>
      </w:r>
      <w:r w:rsidRPr="00460679">
        <w:rPr>
          <w:rtl/>
          <w:lang w:eastAsia="he-IL"/>
        </w:rPr>
        <w:t>להיכנס לכל תרחיש אפשרי שיכול להיות</w:t>
      </w:r>
      <w:r w:rsidR="00C1092B">
        <w:rPr>
          <w:rFonts w:hint="cs"/>
          <w:rtl/>
          <w:lang w:eastAsia="he-IL"/>
        </w:rPr>
        <w:t>.</w:t>
      </w:r>
      <w:r w:rsidRPr="00460679">
        <w:rPr>
          <w:rtl/>
          <w:lang w:eastAsia="he-IL"/>
        </w:rPr>
        <w:t xml:space="preserve"> </w:t>
      </w:r>
    </w:p>
    <w:p w14:paraId="7E6B248A" w14:textId="77777777" w:rsidR="00C1092B" w:rsidRDefault="00C1092B" w:rsidP="00C1092B">
      <w:pPr>
        <w:rPr>
          <w:rtl/>
          <w:lang w:eastAsia="he-IL"/>
        </w:rPr>
      </w:pPr>
      <w:bookmarkStart w:id="484" w:name="_ETM_Q1_768744"/>
      <w:bookmarkEnd w:id="484"/>
    </w:p>
    <w:p w14:paraId="2CC65B9C" w14:textId="00B7BC11" w:rsidR="00C1092B" w:rsidRDefault="00C1092B" w:rsidP="00C1092B">
      <w:pPr>
        <w:pStyle w:val="a4"/>
        <w:keepNext/>
        <w:rPr>
          <w:rtl/>
        </w:rPr>
      </w:pPr>
      <w:bookmarkStart w:id="485" w:name="ET_speaker_6340_31"/>
      <w:r w:rsidRPr="00C1092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C1092B">
        <w:rPr>
          <w:rStyle w:val="TagStyle"/>
          <w:rtl/>
        </w:rPr>
        <w:t xml:space="preserve"> &lt;&lt; דובר &gt;&gt;</w:t>
      </w:r>
      <w:r w:rsidR="00060BCA">
        <w:rPr>
          <w:rtl/>
        </w:rPr>
        <w:t xml:space="preserve"> </w:t>
      </w:r>
      <w:r>
        <w:rPr>
          <w:rtl/>
        </w:rPr>
        <w:t xml:space="preserve"> </w:t>
      </w:r>
      <w:bookmarkEnd w:id="485"/>
    </w:p>
    <w:p w14:paraId="07876744" w14:textId="77777777" w:rsidR="00C1092B" w:rsidRDefault="00C1092B" w:rsidP="00C1092B">
      <w:pPr>
        <w:pStyle w:val="KeepWithNext"/>
        <w:rPr>
          <w:rtl/>
          <w:lang w:eastAsia="he-IL"/>
        </w:rPr>
      </w:pPr>
    </w:p>
    <w:p w14:paraId="47071D52" w14:textId="77777777" w:rsidR="00C1092B" w:rsidRDefault="00460679" w:rsidP="00C1092B">
      <w:pPr>
        <w:rPr>
          <w:rtl/>
          <w:lang w:eastAsia="he-IL"/>
        </w:rPr>
      </w:pPr>
      <w:bookmarkStart w:id="486" w:name="_ETM_Q1_769211"/>
      <w:bookmarkStart w:id="487" w:name="_ETM_Q1_769247"/>
      <w:bookmarkStart w:id="488" w:name="_ETM_Q1_766939"/>
      <w:bookmarkEnd w:id="486"/>
      <w:bookmarkEnd w:id="487"/>
      <w:bookmarkEnd w:id="488"/>
      <w:r w:rsidRPr="00460679">
        <w:rPr>
          <w:rtl/>
          <w:lang w:eastAsia="he-IL"/>
        </w:rPr>
        <w:t>אני לא מקבל את זה. תקשיב, אל</w:t>
      </w:r>
      <w:r w:rsidR="00C1092B">
        <w:rPr>
          <w:rFonts w:hint="cs"/>
          <w:rtl/>
          <w:lang w:eastAsia="he-IL"/>
        </w:rPr>
        <w:t>ה</w:t>
      </w:r>
      <w:r w:rsidRPr="00460679">
        <w:rPr>
          <w:rtl/>
          <w:lang w:eastAsia="he-IL"/>
        </w:rPr>
        <w:t xml:space="preserve"> ילדים מתחת לגיל 18, </w:t>
      </w:r>
      <w:r w:rsidR="00C1092B">
        <w:rPr>
          <w:rFonts w:hint="cs"/>
          <w:rtl/>
          <w:lang w:eastAsia="he-IL"/>
        </w:rPr>
        <w:t xml:space="preserve">והם </w:t>
      </w:r>
      <w:r w:rsidRPr="00460679">
        <w:rPr>
          <w:rtl/>
          <w:lang w:eastAsia="he-IL"/>
        </w:rPr>
        <w:t xml:space="preserve">עדיין </w:t>
      </w:r>
      <w:r w:rsidR="00C1092B">
        <w:rPr>
          <w:rFonts w:hint="cs"/>
          <w:rtl/>
          <w:lang w:eastAsia="he-IL"/>
        </w:rPr>
        <w:t xml:space="preserve">לא נמצאים בשלב שבו הם חושבים באופן הטוב ביותר ויודעים </w:t>
      </w:r>
      <w:r w:rsidRPr="00460679">
        <w:rPr>
          <w:rtl/>
          <w:lang w:eastAsia="he-IL"/>
        </w:rPr>
        <w:t xml:space="preserve">לנהל את החיים שלהם. </w:t>
      </w:r>
      <w:r w:rsidR="00C1092B">
        <w:rPr>
          <w:rFonts w:hint="cs"/>
          <w:rtl/>
          <w:lang w:eastAsia="he-IL"/>
        </w:rPr>
        <w:t xml:space="preserve">לכן אני מציע </w:t>
      </w:r>
      <w:r w:rsidRPr="00460679">
        <w:rPr>
          <w:rtl/>
          <w:lang w:eastAsia="he-IL"/>
        </w:rPr>
        <w:t>שיהיה מוקד שיט</w:t>
      </w:r>
      <w:r w:rsidR="00C1092B">
        <w:rPr>
          <w:rFonts w:hint="cs"/>
          <w:rtl/>
          <w:lang w:eastAsia="he-IL"/>
        </w:rPr>
        <w:t>פל</w:t>
      </w:r>
      <w:r w:rsidRPr="00460679">
        <w:rPr>
          <w:rtl/>
          <w:lang w:eastAsia="he-IL"/>
        </w:rPr>
        <w:t xml:space="preserve"> ב</w:t>
      </w:r>
      <w:r w:rsidR="00C1092B">
        <w:rPr>
          <w:rFonts w:hint="cs"/>
          <w:rtl/>
          <w:lang w:eastAsia="he-IL"/>
        </w:rPr>
        <w:t>הם,</w:t>
      </w:r>
      <w:r w:rsidRPr="00460679">
        <w:rPr>
          <w:rtl/>
          <w:lang w:eastAsia="he-IL"/>
        </w:rPr>
        <w:t xml:space="preserve"> ואני מציע לא ל</w:t>
      </w:r>
      <w:r w:rsidR="00C1092B">
        <w:rPr>
          <w:rFonts w:hint="cs"/>
          <w:rtl/>
          <w:lang w:eastAsia="he-IL"/>
        </w:rPr>
        <w:t>ה</w:t>
      </w:r>
      <w:r w:rsidRPr="00460679">
        <w:rPr>
          <w:rtl/>
          <w:lang w:eastAsia="he-IL"/>
        </w:rPr>
        <w:t>צביע על החוק עכשיו, או שתהיה מער</w:t>
      </w:r>
      <w:r w:rsidR="00C1092B">
        <w:rPr>
          <w:rFonts w:hint="cs"/>
          <w:rtl/>
          <w:lang w:eastAsia="he-IL"/>
        </w:rPr>
        <w:t>ך</w:t>
      </w:r>
      <w:r w:rsidRPr="00460679">
        <w:rPr>
          <w:rtl/>
          <w:lang w:eastAsia="he-IL"/>
        </w:rPr>
        <w:t xml:space="preserve"> </w:t>
      </w:r>
      <w:r w:rsidR="00C1092B">
        <w:rPr>
          <w:rFonts w:hint="cs"/>
          <w:rtl/>
          <w:lang w:eastAsia="he-IL"/>
        </w:rPr>
        <w:t>טכנולוגי</w:t>
      </w:r>
      <w:r w:rsidRPr="00460679">
        <w:rPr>
          <w:rtl/>
          <w:lang w:eastAsia="he-IL"/>
        </w:rPr>
        <w:t xml:space="preserve"> אחר</w:t>
      </w:r>
      <w:bookmarkStart w:id="489" w:name="_ETM_Q1_789258"/>
      <w:bookmarkStart w:id="490" w:name="_ETM_Q1_789512"/>
      <w:bookmarkStart w:id="491" w:name="_ETM_Q1_785706"/>
      <w:bookmarkStart w:id="492" w:name="_ETM_Q1_785944"/>
      <w:r w:rsidRPr="00460679">
        <w:rPr>
          <w:rtl/>
          <w:lang w:eastAsia="he-IL"/>
        </w:rPr>
        <w:t xml:space="preserve">, </w:t>
      </w:r>
      <w:bookmarkStart w:id="493" w:name="_ETM_Q1_789237"/>
      <w:bookmarkStart w:id="494" w:name="_ETM_Q1_789484"/>
      <w:bookmarkEnd w:id="493"/>
      <w:bookmarkEnd w:id="494"/>
      <w:r w:rsidR="00C1092B">
        <w:rPr>
          <w:rFonts w:hint="cs"/>
          <w:rtl/>
          <w:lang w:eastAsia="he-IL"/>
        </w:rPr>
        <w:t>כמו</w:t>
      </w:r>
      <w:r w:rsidRPr="00460679">
        <w:rPr>
          <w:rtl/>
          <w:lang w:eastAsia="he-IL"/>
        </w:rPr>
        <w:t xml:space="preserve"> אפליקציה</w:t>
      </w:r>
      <w:r w:rsidR="00C1092B">
        <w:rPr>
          <w:rFonts w:hint="cs"/>
          <w:rtl/>
          <w:lang w:eastAsia="he-IL"/>
        </w:rPr>
        <w:t>.</w:t>
      </w:r>
      <w:r w:rsidRPr="00460679">
        <w:rPr>
          <w:rtl/>
          <w:lang w:eastAsia="he-IL"/>
        </w:rPr>
        <w:t xml:space="preserve"> </w:t>
      </w:r>
      <w:bookmarkEnd w:id="489"/>
      <w:bookmarkEnd w:id="490"/>
      <w:bookmarkEnd w:id="491"/>
      <w:bookmarkEnd w:id="492"/>
      <w:r w:rsidRPr="00460679">
        <w:rPr>
          <w:rtl/>
          <w:lang w:eastAsia="he-IL"/>
        </w:rPr>
        <w:t xml:space="preserve">איך הורה יכול לישון </w:t>
      </w:r>
      <w:r w:rsidR="00C1092B">
        <w:rPr>
          <w:rFonts w:hint="cs"/>
          <w:rtl/>
          <w:lang w:eastAsia="he-IL"/>
        </w:rPr>
        <w:t>כשה</w:t>
      </w:r>
      <w:r w:rsidRPr="00460679">
        <w:rPr>
          <w:rtl/>
          <w:lang w:eastAsia="he-IL"/>
        </w:rPr>
        <w:t>ילדים של</w:t>
      </w:r>
      <w:r w:rsidR="00C1092B">
        <w:rPr>
          <w:rFonts w:hint="cs"/>
          <w:rtl/>
          <w:lang w:eastAsia="he-IL"/>
        </w:rPr>
        <w:t>ו</w:t>
      </w:r>
      <w:r w:rsidRPr="00460679">
        <w:rPr>
          <w:rtl/>
          <w:lang w:eastAsia="he-IL"/>
        </w:rPr>
        <w:t xml:space="preserve"> בחוץ? </w:t>
      </w:r>
    </w:p>
    <w:p w14:paraId="63118945" w14:textId="77777777" w:rsidR="00C1092B" w:rsidRDefault="00C1092B" w:rsidP="00C1092B">
      <w:pPr>
        <w:rPr>
          <w:rtl/>
          <w:lang w:eastAsia="he-IL"/>
        </w:rPr>
      </w:pPr>
      <w:bookmarkStart w:id="495" w:name="_ETM_Q1_799931"/>
      <w:bookmarkStart w:id="496" w:name="_ETM_Q1_800163"/>
      <w:bookmarkStart w:id="497" w:name="_ETM_Q1_795477"/>
      <w:bookmarkStart w:id="498" w:name="_ETM_Q1_795693"/>
      <w:bookmarkStart w:id="499" w:name="_ETM_Q1_797259"/>
      <w:bookmarkEnd w:id="495"/>
      <w:bookmarkEnd w:id="496"/>
      <w:bookmarkEnd w:id="497"/>
      <w:bookmarkEnd w:id="498"/>
      <w:bookmarkEnd w:id="499"/>
    </w:p>
    <w:p w14:paraId="566ECDE6" w14:textId="3DF5A51B" w:rsidR="00C1092B" w:rsidRDefault="00C1092B" w:rsidP="00C1092B">
      <w:pPr>
        <w:pStyle w:val="af9"/>
        <w:keepNext/>
        <w:rPr>
          <w:rtl/>
          <w:lang w:eastAsia="he-IL"/>
        </w:rPr>
      </w:pPr>
      <w:bookmarkStart w:id="500" w:name="ET_guest_אבירם_אלון_33"/>
      <w:r w:rsidRPr="00C1092B">
        <w:rPr>
          <w:rStyle w:val="TagStyle"/>
          <w:rtl/>
        </w:rPr>
        <w:t xml:space="preserve"> &lt;&lt; אורח &gt;&gt; </w:t>
      </w:r>
      <w:r>
        <w:rPr>
          <w:rtl/>
          <w:lang w:eastAsia="he-IL"/>
        </w:rPr>
        <w:t>אבירם אלון:</w:t>
      </w:r>
      <w:r w:rsidRPr="00C1092B">
        <w:rPr>
          <w:rStyle w:val="TagStyle"/>
          <w:rtl/>
        </w:rPr>
        <w:t xml:space="preserve"> &lt;&lt; אורח &gt;&gt;</w:t>
      </w:r>
      <w:r w:rsidR="00060BCA">
        <w:rPr>
          <w:rtl/>
          <w:lang w:eastAsia="he-IL"/>
        </w:rPr>
        <w:t xml:space="preserve"> </w:t>
      </w:r>
      <w:r>
        <w:rPr>
          <w:rtl/>
          <w:lang w:eastAsia="he-IL"/>
        </w:rPr>
        <w:t xml:space="preserve"> </w:t>
      </w:r>
      <w:bookmarkEnd w:id="500"/>
    </w:p>
    <w:p w14:paraId="54AA35BB" w14:textId="77777777" w:rsidR="00C1092B" w:rsidRDefault="00C1092B" w:rsidP="00C1092B">
      <w:pPr>
        <w:pStyle w:val="KeepWithNext"/>
        <w:rPr>
          <w:rtl/>
          <w:lang w:eastAsia="he-IL"/>
        </w:rPr>
      </w:pPr>
    </w:p>
    <w:p w14:paraId="64343793" w14:textId="77777777" w:rsidR="00C1092B" w:rsidRDefault="00460679" w:rsidP="00C1092B">
      <w:pPr>
        <w:rPr>
          <w:rtl/>
          <w:lang w:eastAsia="he-IL"/>
        </w:rPr>
      </w:pPr>
      <w:bookmarkStart w:id="501" w:name="_ETM_Q1_797617"/>
      <w:bookmarkStart w:id="502" w:name="_ETM_Q1_797643"/>
      <w:bookmarkStart w:id="503" w:name="_ETM_Q1_794916"/>
      <w:bookmarkStart w:id="504" w:name="_ETM_Q1_778999"/>
      <w:bookmarkEnd w:id="501"/>
      <w:bookmarkEnd w:id="502"/>
      <w:bookmarkEnd w:id="503"/>
      <w:bookmarkEnd w:id="504"/>
      <w:r w:rsidRPr="00460679">
        <w:rPr>
          <w:rtl/>
          <w:lang w:eastAsia="he-IL"/>
        </w:rPr>
        <w:t>כשהילד הולך לחברים</w:t>
      </w:r>
      <w:r w:rsidR="00C1092B">
        <w:rPr>
          <w:rFonts w:hint="cs"/>
          <w:rtl/>
          <w:lang w:eastAsia="he-IL"/>
        </w:rPr>
        <w:t xml:space="preserve"> </w:t>
      </w:r>
      <w:r w:rsidR="00C1092B">
        <w:rPr>
          <w:rtl/>
          <w:lang w:eastAsia="he-IL"/>
        </w:rPr>
        <w:t>–</w:t>
      </w:r>
      <w:r w:rsidRPr="00460679">
        <w:rPr>
          <w:rtl/>
          <w:lang w:eastAsia="he-IL"/>
        </w:rPr>
        <w:t xml:space="preserve"> איך הוא יכול לשלוט </w:t>
      </w:r>
      <w:r w:rsidR="00C1092B">
        <w:rPr>
          <w:rFonts w:hint="cs"/>
          <w:rtl/>
          <w:lang w:eastAsia="he-IL"/>
        </w:rPr>
        <w:t xml:space="preserve">גם </w:t>
      </w:r>
      <w:r w:rsidRPr="00460679">
        <w:rPr>
          <w:rtl/>
          <w:lang w:eastAsia="he-IL"/>
        </w:rPr>
        <w:t xml:space="preserve">על זה? </w:t>
      </w:r>
    </w:p>
    <w:p w14:paraId="2803C270" w14:textId="77777777" w:rsidR="00C1092B" w:rsidRDefault="00C1092B" w:rsidP="00C1092B">
      <w:pPr>
        <w:rPr>
          <w:rtl/>
          <w:lang w:eastAsia="he-IL"/>
        </w:rPr>
      </w:pPr>
      <w:bookmarkStart w:id="505" w:name="_ETM_Q1_806702"/>
      <w:bookmarkEnd w:id="505"/>
    </w:p>
    <w:p w14:paraId="4860ACC3" w14:textId="72D18E2E" w:rsidR="00C1092B" w:rsidRDefault="00C1092B" w:rsidP="00C1092B">
      <w:pPr>
        <w:pStyle w:val="a4"/>
        <w:keepNext/>
        <w:rPr>
          <w:rtl/>
        </w:rPr>
      </w:pPr>
      <w:bookmarkStart w:id="506" w:name="ET_speaker_6340_35"/>
      <w:r w:rsidRPr="00C1092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C1092B">
        <w:rPr>
          <w:rStyle w:val="TagStyle"/>
          <w:rtl/>
        </w:rPr>
        <w:t xml:space="preserve"> &lt;&lt; דובר &gt;&gt;</w:t>
      </w:r>
      <w:r w:rsidR="00060BCA">
        <w:rPr>
          <w:rtl/>
        </w:rPr>
        <w:t xml:space="preserve"> </w:t>
      </w:r>
      <w:r>
        <w:rPr>
          <w:rtl/>
        </w:rPr>
        <w:t xml:space="preserve"> </w:t>
      </w:r>
      <w:bookmarkEnd w:id="506"/>
    </w:p>
    <w:p w14:paraId="19F33F42" w14:textId="77777777" w:rsidR="00C1092B" w:rsidRDefault="00C1092B" w:rsidP="00C1092B">
      <w:pPr>
        <w:pStyle w:val="KeepWithNext"/>
        <w:rPr>
          <w:rtl/>
          <w:lang w:eastAsia="he-IL"/>
        </w:rPr>
      </w:pPr>
    </w:p>
    <w:p w14:paraId="4C2C7245" w14:textId="77777777" w:rsidR="00C1092B" w:rsidRDefault="00460679" w:rsidP="00C1092B">
      <w:pPr>
        <w:rPr>
          <w:rtl/>
          <w:lang w:eastAsia="he-IL"/>
        </w:rPr>
      </w:pPr>
      <w:bookmarkStart w:id="507" w:name="_ETM_Q1_807096"/>
      <w:bookmarkStart w:id="508" w:name="_ETM_Q1_807122"/>
      <w:bookmarkStart w:id="509" w:name="_ETM_Q1_799197"/>
      <w:bookmarkEnd w:id="507"/>
      <w:bookmarkEnd w:id="508"/>
      <w:bookmarkEnd w:id="509"/>
      <w:r w:rsidRPr="00460679">
        <w:rPr>
          <w:rtl/>
          <w:lang w:eastAsia="he-IL"/>
        </w:rPr>
        <w:t>הוא יודע מי החברים שלו</w:t>
      </w:r>
      <w:r w:rsidR="00C1092B">
        <w:rPr>
          <w:rFonts w:hint="cs"/>
          <w:rtl/>
          <w:lang w:eastAsia="he-IL"/>
        </w:rPr>
        <w:t>.</w:t>
      </w:r>
    </w:p>
    <w:p w14:paraId="282B839E" w14:textId="77777777" w:rsidR="00C1092B" w:rsidRDefault="00C1092B" w:rsidP="00C1092B">
      <w:pPr>
        <w:rPr>
          <w:rtl/>
          <w:lang w:eastAsia="he-IL"/>
        </w:rPr>
      </w:pPr>
    </w:p>
    <w:p w14:paraId="47B67951" w14:textId="57376C8F" w:rsidR="00C1092B" w:rsidRDefault="00C1092B" w:rsidP="00C1092B">
      <w:pPr>
        <w:pStyle w:val="af9"/>
        <w:keepNext/>
        <w:rPr>
          <w:rtl/>
          <w:lang w:eastAsia="he-IL"/>
        </w:rPr>
      </w:pPr>
      <w:bookmarkStart w:id="510" w:name="ET_guest_עילם_שניר_36"/>
      <w:r w:rsidRPr="00C1092B">
        <w:rPr>
          <w:rStyle w:val="TagStyle"/>
          <w:rtl/>
        </w:rPr>
        <w:t xml:space="preserve"> &lt;&lt; אורח &gt;&gt; </w:t>
      </w:r>
      <w:r>
        <w:rPr>
          <w:rtl/>
          <w:lang w:eastAsia="he-IL"/>
        </w:rPr>
        <w:t>עילם שניר:</w:t>
      </w:r>
      <w:r w:rsidRPr="00C1092B">
        <w:rPr>
          <w:rStyle w:val="TagStyle"/>
          <w:rtl/>
        </w:rPr>
        <w:t xml:space="preserve"> &lt;&lt; אורח &gt;&gt;</w:t>
      </w:r>
      <w:r w:rsidR="00060BCA">
        <w:rPr>
          <w:rtl/>
          <w:lang w:eastAsia="he-IL"/>
        </w:rPr>
        <w:t xml:space="preserve"> </w:t>
      </w:r>
      <w:r>
        <w:rPr>
          <w:rtl/>
          <w:lang w:eastAsia="he-IL"/>
        </w:rPr>
        <w:t xml:space="preserve"> </w:t>
      </w:r>
      <w:bookmarkEnd w:id="510"/>
    </w:p>
    <w:p w14:paraId="375F4C53" w14:textId="77777777" w:rsidR="00C1092B" w:rsidRDefault="00C1092B" w:rsidP="00C1092B">
      <w:pPr>
        <w:pStyle w:val="KeepWithNext"/>
        <w:rPr>
          <w:rtl/>
          <w:lang w:eastAsia="he-IL"/>
        </w:rPr>
      </w:pPr>
    </w:p>
    <w:p w14:paraId="3ADFB2D1" w14:textId="77777777" w:rsidR="00C1092B" w:rsidRDefault="00C1092B" w:rsidP="00C1092B">
      <w:pPr>
        <w:rPr>
          <w:rtl/>
          <w:lang w:eastAsia="he-IL"/>
        </w:rPr>
      </w:pPr>
      <w:r>
        <w:rPr>
          <w:rFonts w:hint="cs"/>
          <w:rtl/>
          <w:lang w:eastAsia="he-IL"/>
        </w:rPr>
        <w:t xml:space="preserve">אולי </w:t>
      </w:r>
      <w:r w:rsidR="00460679" w:rsidRPr="00460679">
        <w:rPr>
          <w:rtl/>
          <w:lang w:eastAsia="he-IL"/>
        </w:rPr>
        <w:t>משרד עבודה יכול להרחיב</w:t>
      </w:r>
      <w:r>
        <w:rPr>
          <w:rFonts w:hint="cs"/>
          <w:rtl/>
          <w:lang w:eastAsia="he-IL"/>
        </w:rPr>
        <w:t>,</w:t>
      </w:r>
      <w:r w:rsidR="00460679" w:rsidRPr="00460679">
        <w:rPr>
          <w:rtl/>
          <w:lang w:eastAsia="he-IL"/>
        </w:rPr>
        <w:t xml:space="preserve"> אבל בחוק עבודת נוער</w:t>
      </w:r>
      <w:r>
        <w:rPr>
          <w:rFonts w:hint="cs"/>
          <w:rtl/>
          <w:lang w:eastAsia="he-IL"/>
        </w:rPr>
        <w:t>,</w:t>
      </w:r>
      <w:r w:rsidR="00460679" w:rsidRPr="00460679">
        <w:rPr>
          <w:rtl/>
          <w:lang w:eastAsia="he-IL"/>
        </w:rPr>
        <w:t xml:space="preserve"> בגילאים האלה</w:t>
      </w:r>
      <w:r>
        <w:rPr>
          <w:rFonts w:hint="cs"/>
          <w:rtl/>
          <w:lang w:eastAsia="he-IL"/>
        </w:rPr>
        <w:t>,</w:t>
      </w:r>
      <w:r w:rsidR="00460679" w:rsidRPr="00460679">
        <w:rPr>
          <w:rtl/>
          <w:lang w:eastAsia="he-IL"/>
        </w:rPr>
        <w:t xml:space="preserve"> אין חובת היתר קפדנית</w:t>
      </w:r>
      <w:r>
        <w:rPr>
          <w:rFonts w:hint="cs"/>
          <w:rtl/>
          <w:lang w:eastAsia="he-IL"/>
        </w:rPr>
        <w:t xml:space="preserve"> מאוד</w:t>
      </w:r>
      <w:r w:rsidR="00460679" w:rsidRPr="00460679">
        <w:rPr>
          <w:rtl/>
          <w:lang w:eastAsia="he-IL"/>
        </w:rPr>
        <w:t xml:space="preserve"> </w:t>
      </w:r>
      <w:bookmarkStart w:id="511" w:name="_ETM_Q1_804117"/>
      <w:bookmarkEnd w:id="511"/>
      <w:r>
        <w:rPr>
          <w:rFonts w:hint="cs"/>
          <w:rtl/>
          <w:lang w:eastAsia="he-IL"/>
        </w:rPr>
        <w:t xml:space="preserve">בגלל </w:t>
      </w:r>
      <w:r w:rsidR="00460679" w:rsidRPr="00460679">
        <w:rPr>
          <w:rtl/>
          <w:lang w:eastAsia="he-IL"/>
        </w:rPr>
        <w:t>הגיל</w:t>
      </w:r>
      <w:r>
        <w:rPr>
          <w:rFonts w:hint="cs"/>
          <w:rtl/>
          <w:lang w:eastAsia="he-IL"/>
        </w:rPr>
        <w:t>.</w:t>
      </w:r>
    </w:p>
    <w:p w14:paraId="48E225DC" w14:textId="77777777" w:rsidR="00C1092B" w:rsidRDefault="00C1092B" w:rsidP="00C1092B">
      <w:pPr>
        <w:rPr>
          <w:rtl/>
          <w:lang w:eastAsia="he-IL"/>
        </w:rPr>
      </w:pPr>
    </w:p>
    <w:p w14:paraId="74D9AEEB" w14:textId="77777777" w:rsidR="00C1092B" w:rsidRDefault="00C1092B" w:rsidP="00C1092B">
      <w:pPr>
        <w:pStyle w:val="KeepWithNext"/>
        <w:rPr>
          <w:rStyle w:val="TagStyle"/>
          <w:rFonts w:ascii="David" w:hAnsi="David"/>
          <w:u w:val="single"/>
          <w:rtl/>
          <w:lang w:eastAsia="he-IL"/>
        </w:rPr>
      </w:pPr>
    </w:p>
    <w:p w14:paraId="4FE816D3" w14:textId="5750DF5B" w:rsidR="00C1092B" w:rsidRDefault="00C1092B" w:rsidP="00C1092B">
      <w:pPr>
        <w:pStyle w:val="af6"/>
        <w:keepNext/>
        <w:rPr>
          <w:rtl/>
        </w:rPr>
      </w:pPr>
      <w:bookmarkStart w:id="512" w:name="ET_yor_5796_39"/>
      <w:r w:rsidRPr="00C1092B">
        <w:rPr>
          <w:rStyle w:val="TagStyle"/>
          <w:rtl/>
        </w:rPr>
        <w:t xml:space="preserve"> &lt;&lt; </w:t>
      </w:r>
      <w:proofErr w:type="spellStart"/>
      <w:r w:rsidRPr="00C1092B">
        <w:rPr>
          <w:rStyle w:val="TagStyle"/>
          <w:rtl/>
        </w:rPr>
        <w:t>יור</w:t>
      </w:r>
      <w:proofErr w:type="spellEnd"/>
      <w:r w:rsidRPr="00C1092B">
        <w:rPr>
          <w:rStyle w:val="TagStyle"/>
          <w:rtl/>
        </w:rPr>
        <w:t xml:space="preserve"> &gt;&gt; </w:t>
      </w:r>
      <w:r>
        <w:rPr>
          <w:rtl/>
        </w:rPr>
        <w:t xml:space="preserve">היו"ר חוה אתי </w:t>
      </w:r>
      <w:proofErr w:type="spellStart"/>
      <w:r>
        <w:rPr>
          <w:rtl/>
        </w:rPr>
        <w:t>עטייה</w:t>
      </w:r>
      <w:proofErr w:type="spellEnd"/>
      <w:r>
        <w:rPr>
          <w:rtl/>
        </w:rPr>
        <w:t>:</w:t>
      </w:r>
      <w:r w:rsidRPr="00C1092B">
        <w:rPr>
          <w:rStyle w:val="TagStyle"/>
          <w:rtl/>
        </w:rPr>
        <w:t xml:space="preserve"> &lt;&lt; </w:t>
      </w:r>
      <w:proofErr w:type="spellStart"/>
      <w:r w:rsidRPr="00C1092B">
        <w:rPr>
          <w:rStyle w:val="TagStyle"/>
          <w:rtl/>
        </w:rPr>
        <w:t>יור</w:t>
      </w:r>
      <w:proofErr w:type="spellEnd"/>
      <w:r w:rsidRPr="00C1092B">
        <w:rPr>
          <w:rStyle w:val="TagStyle"/>
          <w:rtl/>
        </w:rPr>
        <w:t xml:space="preserve"> &gt;&gt;</w:t>
      </w:r>
      <w:r w:rsidR="00060BCA">
        <w:rPr>
          <w:rtl/>
        </w:rPr>
        <w:t xml:space="preserve"> </w:t>
      </w:r>
      <w:r>
        <w:rPr>
          <w:rtl/>
        </w:rPr>
        <w:t xml:space="preserve"> </w:t>
      </w:r>
      <w:bookmarkEnd w:id="512"/>
    </w:p>
    <w:p w14:paraId="5C43006F" w14:textId="77777777" w:rsidR="00C1092B" w:rsidRDefault="00C1092B" w:rsidP="00C1092B">
      <w:pPr>
        <w:pStyle w:val="KeepWithNext"/>
        <w:rPr>
          <w:rtl/>
          <w:lang w:eastAsia="he-IL"/>
        </w:rPr>
      </w:pPr>
    </w:p>
    <w:p w14:paraId="3269678E" w14:textId="77777777" w:rsidR="00C1092B" w:rsidRDefault="00C1092B" w:rsidP="00C1092B">
      <w:pPr>
        <w:rPr>
          <w:rtl/>
          <w:lang w:eastAsia="he-IL"/>
        </w:rPr>
      </w:pPr>
      <w:r>
        <w:rPr>
          <w:rFonts w:hint="cs"/>
          <w:rtl/>
          <w:lang w:eastAsia="he-IL"/>
        </w:rPr>
        <w:t xml:space="preserve">המעסיק לא </w:t>
      </w:r>
      <w:r w:rsidR="00460679" w:rsidRPr="00460679">
        <w:rPr>
          <w:rtl/>
          <w:lang w:eastAsia="he-IL"/>
        </w:rPr>
        <w:t>יכול לקחת אחריות במקום ההורים</w:t>
      </w:r>
      <w:r>
        <w:rPr>
          <w:rFonts w:hint="cs"/>
          <w:rtl/>
          <w:lang w:eastAsia="he-IL"/>
        </w:rPr>
        <w:t>.</w:t>
      </w:r>
      <w:bookmarkStart w:id="513" w:name="_ETM_Q1_810747"/>
      <w:bookmarkEnd w:id="513"/>
      <w:r w:rsidR="00460679" w:rsidRPr="00460679">
        <w:rPr>
          <w:rtl/>
          <w:lang w:eastAsia="he-IL"/>
        </w:rPr>
        <w:t xml:space="preserve"> </w:t>
      </w:r>
      <w:bookmarkStart w:id="514" w:name="_ETM_Q1_812574"/>
      <w:bookmarkEnd w:id="514"/>
    </w:p>
    <w:p w14:paraId="7E301D0F" w14:textId="77777777" w:rsidR="00C1092B" w:rsidRDefault="00C1092B" w:rsidP="00C1092B">
      <w:pPr>
        <w:rPr>
          <w:rtl/>
          <w:lang w:eastAsia="he-IL"/>
        </w:rPr>
      </w:pPr>
      <w:bookmarkStart w:id="515" w:name="_ETM_Q1_812649"/>
      <w:bookmarkStart w:id="516" w:name="_ETM_Q1_817333"/>
      <w:bookmarkEnd w:id="515"/>
      <w:bookmarkEnd w:id="516"/>
    </w:p>
    <w:p w14:paraId="6EDD848D" w14:textId="3C2106AB" w:rsidR="00C1092B" w:rsidRDefault="00C1092B" w:rsidP="00C1092B">
      <w:pPr>
        <w:pStyle w:val="af9"/>
        <w:keepNext/>
        <w:rPr>
          <w:rtl/>
          <w:lang w:eastAsia="he-IL"/>
        </w:rPr>
      </w:pPr>
      <w:bookmarkStart w:id="517" w:name="ET_guest_אבירם_אלון_38"/>
      <w:r w:rsidRPr="00C1092B">
        <w:rPr>
          <w:rStyle w:val="TagStyle"/>
          <w:rtl/>
        </w:rPr>
        <w:t xml:space="preserve"> &lt;&lt; אורח &gt;&gt; </w:t>
      </w:r>
      <w:r>
        <w:rPr>
          <w:rtl/>
          <w:lang w:eastAsia="he-IL"/>
        </w:rPr>
        <w:t>אבירם אלון:</w:t>
      </w:r>
      <w:r w:rsidRPr="00C1092B">
        <w:rPr>
          <w:rStyle w:val="TagStyle"/>
          <w:rtl/>
        </w:rPr>
        <w:t xml:space="preserve"> &lt;&lt; אורח &gt;&gt;</w:t>
      </w:r>
      <w:r w:rsidR="00060BCA">
        <w:rPr>
          <w:rtl/>
          <w:lang w:eastAsia="he-IL"/>
        </w:rPr>
        <w:t xml:space="preserve"> </w:t>
      </w:r>
      <w:r>
        <w:rPr>
          <w:rtl/>
          <w:lang w:eastAsia="he-IL"/>
        </w:rPr>
        <w:t xml:space="preserve"> </w:t>
      </w:r>
      <w:bookmarkEnd w:id="517"/>
    </w:p>
    <w:p w14:paraId="54998C59" w14:textId="77777777" w:rsidR="00C1092B" w:rsidRDefault="00C1092B" w:rsidP="00C1092B">
      <w:pPr>
        <w:pStyle w:val="KeepWithNext"/>
        <w:rPr>
          <w:rtl/>
          <w:lang w:eastAsia="he-IL"/>
        </w:rPr>
      </w:pPr>
    </w:p>
    <w:p w14:paraId="75AE6771" w14:textId="77777777" w:rsidR="00C1092B" w:rsidRDefault="00C1092B" w:rsidP="00C1092B">
      <w:pPr>
        <w:rPr>
          <w:rtl/>
          <w:lang w:eastAsia="he-IL"/>
        </w:rPr>
      </w:pPr>
      <w:bookmarkStart w:id="518" w:name="_ETM_Q1_817719"/>
      <w:bookmarkStart w:id="519" w:name="_ETM_Q1_817744"/>
      <w:bookmarkEnd w:id="518"/>
      <w:bookmarkEnd w:id="519"/>
      <w:r>
        <w:rPr>
          <w:rFonts w:hint="cs"/>
          <w:rtl/>
          <w:lang w:eastAsia="he-IL"/>
        </w:rPr>
        <w:t>נכון, ו</w:t>
      </w:r>
      <w:bookmarkStart w:id="520" w:name="_ETM_Q1_813649"/>
      <w:bookmarkStart w:id="521" w:name="_ETM_Q1_813724"/>
      <w:bookmarkEnd w:id="520"/>
      <w:bookmarkEnd w:id="521"/>
      <w:r w:rsidR="00460679" w:rsidRPr="00460679">
        <w:rPr>
          <w:rtl/>
          <w:lang w:eastAsia="he-IL"/>
        </w:rPr>
        <w:t>גם יש את משטרת ישראל</w:t>
      </w:r>
      <w:r>
        <w:rPr>
          <w:rFonts w:hint="cs"/>
          <w:rtl/>
          <w:lang w:eastAsia="he-IL"/>
        </w:rPr>
        <w:t>.</w:t>
      </w:r>
      <w:r w:rsidR="00460679" w:rsidRPr="00460679">
        <w:rPr>
          <w:rtl/>
          <w:lang w:eastAsia="he-IL"/>
        </w:rPr>
        <w:t xml:space="preserve"> </w:t>
      </w:r>
    </w:p>
    <w:p w14:paraId="650BBC92" w14:textId="77777777" w:rsidR="00C1092B" w:rsidRDefault="00C1092B" w:rsidP="00C1092B">
      <w:pPr>
        <w:rPr>
          <w:rtl/>
          <w:lang w:eastAsia="he-IL"/>
        </w:rPr>
      </w:pPr>
    </w:p>
    <w:p w14:paraId="662DAC15" w14:textId="15FF82D1" w:rsidR="00C1092B" w:rsidRDefault="00C1092B" w:rsidP="00C1092B">
      <w:pPr>
        <w:pStyle w:val="af6"/>
        <w:keepNext/>
        <w:rPr>
          <w:rtl/>
        </w:rPr>
      </w:pPr>
      <w:bookmarkStart w:id="522" w:name="ET_yor_5796_40"/>
      <w:r w:rsidRPr="00C1092B">
        <w:rPr>
          <w:rStyle w:val="TagStyle"/>
          <w:rtl/>
        </w:rPr>
        <w:t xml:space="preserve"> &lt;&lt; </w:t>
      </w:r>
      <w:proofErr w:type="spellStart"/>
      <w:r w:rsidRPr="00C1092B">
        <w:rPr>
          <w:rStyle w:val="TagStyle"/>
          <w:rtl/>
        </w:rPr>
        <w:t>יור</w:t>
      </w:r>
      <w:proofErr w:type="spellEnd"/>
      <w:r w:rsidRPr="00C1092B">
        <w:rPr>
          <w:rStyle w:val="TagStyle"/>
          <w:rtl/>
        </w:rPr>
        <w:t xml:space="preserve"> &gt;&gt; </w:t>
      </w:r>
      <w:r>
        <w:rPr>
          <w:rtl/>
        </w:rPr>
        <w:t xml:space="preserve">היו"ר חוה אתי </w:t>
      </w:r>
      <w:proofErr w:type="spellStart"/>
      <w:r>
        <w:rPr>
          <w:rtl/>
        </w:rPr>
        <w:t>עטייה</w:t>
      </w:r>
      <w:proofErr w:type="spellEnd"/>
      <w:r>
        <w:rPr>
          <w:rtl/>
        </w:rPr>
        <w:t>:</w:t>
      </w:r>
      <w:r w:rsidRPr="00C1092B">
        <w:rPr>
          <w:rStyle w:val="TagStyle"/>
          <w:rtl/>
        </w:rPr>
        <w:t xml:space="preserve"> &lt;&lt; </w:t>
      </w:r>
      <w:proofErr w:type="spellStart"/>
      <w:r w:rsidRPr="00C1092B">
        <w:rPr>
          <w:rStyle w:val="TagStyle"/>
          <w:rtl/>
        </w:rPr>
        <w:t>יור</w:t>
      </w:r>
      <w:proofErr w:type="spellEnd"/>
      <w:r w:rsidRPr="00C1092B">
        <w:rPr>
          <w:rStyle w:val="TagStyle"/>
          <w:rtl/>
        </w:rPr>
        <w:t xml:space="preserve"> &gt;&gt;</w:t>
      </w:r>
      <w:r w:rsidR="00060BCA">
        <w:rPr>
          <w:rtl/>
        </w:rPr>
        <w:t xml:space="preserve"> </w:t>
      </w:r>
      <w:r>
        <w:rPr>
          <w:rtl/>
        </w:rPr>
        <w:t xml:space="preserve"> </w:t>
      </w:r>
      <w:bookmarkEnd w:id="522"/>
    </w:p>
    <w:p w14:paraId="709C72BE" w14:textId="77777777" w:rsidR="00C1092B" w:rsidRDefault="00C1092B" w:rsidP="00C1092B">
      <w:pPr>
        <w:pStyle w:val="KeepWithNext"/>
        <w:rPr>
          <w:rtl/>
          <w:lang w:eastAsia="he-IL"/>
        </w:rPr>
      </w:pPr>
    </w:p>
    <w:p w14:paraId="167E6376" w14:textId="0B013B7F" w:rsidR="00C1092B" w:rsidRDefault="00C1092B" w:rsidP="00C1092B">
      <w:pPr>
        <w:rPr>
          <w:rtl/>
          <w:lang w:eastAsia="he-IL"/>
        </w:rPr>
      </w:pPr>
      <w:r>
        <w:rPr>
          <w:rFonts w:hint="cs"/>
          <w:rtl/>
          <w:lang w:eastAsia="he-IL"/>
        </w:rPr>
        <w:t>נכון.</w:t>
      </w:r>
    </w:p>
    <w:p w14:paraId="3CDB4AED" w14:textId="77777777" w:rsidR="00C1092B" w:rsidRDefault="00C1092B" w:rsidP="00C1092B">
      <w:pPr>
        <w:rPr>
          <w:rtl/>
          <w:lang w:eastAsia="he-IL"/>
        </w:rPr>
      </w:pPr>
    </w:p>
    <w:p w14:paraId="0D59EC1F" w14:textId="613734D1" w:rsidR="00C1092B" w:rsidRDefault="00C1092B" w:rsidP="00C1092B">
      <w:pPr>
        <w:pStyle w:val="af9"/>
        <w:keepNext/>
        <w:rPr>
          <w:rtl/>
          <w:lang w:eastAsia="he-IL"/>
        </w:rPr>
      </w:pPr>
      <w:bookmarkStart w:id="523" w:name="ET_guest_עילם_שניר_41"/>
      <w:r w:rsidRPr="00C1092B">
        <w:rPr>
          <w:rStyle w:val="TagStyle"/>
          <w:rtl/>
        </w:rPr>
        <w:t xml:space="preserve"> &lt;&lt; אורח &gt;&gt; </w:t>
      </w:r>
      <w:r>
        <w:rPr>
          <w:rtl/>
          <w:lang w:eastAsia="he-IL"/>
        </w:rPr>
        <w:t>עילם שניר:</w:t>
      </w:r>
      <w:r w:rsidRPr="00C1092B">
        <w:rPr>
          <w:rStyle w:val="TagStyle"/>
          <w:rtl/>
        </w:rPr>
        <w:t xml:space="preserve"> &lt;&lt; אורח &gt;&gt;</w:t>
      </w:r>
      <w:r w:rsidR="00060BCA">
        <w:rPr>
          <w:rtl/>
          <w:lang w:eastAsia="he-IL"/>
        </w:rPr>
        <w:t xml:space="preserve"> </w:t>
      </w:r>
      <w:r>
        <w:rPr>
          <w:rtl/>
          <w:lang w:eastAsia="he-IL"/>
        </w:rPr>
        <w:t xml:space="preserve"> </w:t>
      </w:r>
      <w:bookmarkEnd w:id="523"/>
    </w:p>
    <w:p w14:paraId="0EB3E53F" w14:textId="77777777" w:rsidR="00C1092B" w:rsidRDefault="00C1092B" w:rsidP="00C1092B">
      <w:pPr>
        <w:pStyle w:val="KeepWithNext"/>
        <w:rPr>
          <w:rtl/>
          <w:lang w:eastAsia="he-IL"/>
        </w:rPr>
      </w:pPr>
    </w:p>
    <w:p w14:paraId="511C6406" w14:textId="77777777" w:rsidR="00C1092B" w:rsidRDefault="00460679" w:rsidP="00C1092B">
      <w:pPr>
        <w:rPr>
          <w:rtl/>
          <w:lang w:eastAsia="he-IL"/>
        </w:rPr>
      </w:pPr>
      <w:bookmarkStart w:id="524" w:name="_ETM_Q1_813497"/>
      <w:bookmarkEnd w:id="524"/>
      <w:r w:rsidRPr="00460679">
        <w:rPr>
          <w:rtl/>
          <w:lang w:eastAsia="he-IL"/>
        </w:rPr>
        <w:t>בעיקרון</w:t>
      </w:r>
      <w:r w:rsidR="00C1092B">
        <w:rPr>
          <w:rFonts w:hint="cs"/>
          <w:rtl/>
          <w:lang w:eastAsia="he-IL"/>
        </w:rPr>
        <w:t>,</w:t>
      </w:r>
      <w:r w:rsidRPr="00460679">
        <w:rPr>
          <w:rtl/>
          <w:lang w:eastAsia="he-IL"/>
        </w:rPr>
        <w:t xml:space="preserve"> העסקה של קטינים צריכה לעשות על</w:t>
      </w:r>
      <w:r w:rsidR="00C1092B">
        <w:rPr>
          <w:rFonts w:hint="cs"/>
          <w:rtl/>
          <w:lang w:eastAsia="he-IL"/>
        </w:rPr>
        <w:t xml:space="preserve"> דעת</w:t>
      </w:r>
      <w:r w:rsidRPr="00460679">
        <w:rPr>
          <w:rtl/>
          <w:lang w:eastAsia="he-IL"/>
        </w:rPr>
        <w:t xml:space="preserve"> ההורים או </w:t>
      </w:r>
      <w:r w:rsidR="00C1092B">
        <w:rPr>
          <w:rFonts w:hint="cs"/>
          <w:rtl/>
          <w:lang w:eastAsia="he-IL"/>
        </w:rPr>
        <w:t>ה</w:t>
      </w:r>
      <w:r w:rsidRPr="00460679">
        <w:rPr>
          <w:rtl/>
          <w:lang w:eastAsia="he-IL"/>
        </w:rPr>
        <w:t>אפו</w:t>
      </w:r>
      <w:r w:rsidR="00C1092B">
        <w:rPr>
          <w:rFonts w:hint="cs"/>
          <w:rtl/>
          <w:lang w:eastAsia="he-IL"/>
        </w:rPr>
        <w:t>טר</w:t>
      </w:r>
      <w:r w:rsidRPr="00460679">
        <w:rPr>
          <w:rtl/>
          <w:lang w:eastAsia="he-IL"/>
        </w:rPr>
        <w:t>ופ</w:t>
      </w:r>
      <w:r w:rsidR="00C1092B">
        <w:rPr>
          <w:rFonts w:hint="cs"/>
          <w:rtl/>
          <w:lang w:eastAsia="he-IL"/>
        </w:rPr>
        <w:t>ו</w:t>
      </w:r>
      <w:r w:rsidRPr="00460679">
        <w:rPr>
          <w:rtl/>
          <w:lang w:eastAsia="he-IL"/>
        </w:rPr>
        <w:t>סים</w:t>
      </w:r>
      <w:r w:rsidR="00C1092B">
        <w:rPr>
          <w:rFonts w:hint="cs"/>
          <w:rtl/>
          <w:lang w:eastAsia="he-IL"/>
        </w:rPr>
        <w:t>.</w:t>
      </w:r>
      <w:r w:rsidRPr="00460679">
        <w:rPr>
          <w:rtl/>
          <w:lang w:eastAsia="he-IL"/>
        </w:rPr>
        <w:t xml:space="preserve"> זה לא משהו פרוץ מבחינה מהותית</w:t>
      </w:r>
      <w:r w:rsidR="00C1092B">
        <w:rPr>
          <w:rFonts w:hint="cs"/>
          <w:rtl/>
          <w:lang w:eastAsia="he-IL"/>
        </w:rPr>
        <w:t>.</w:t>
      </w:r>
      <w:bookmarkStart w:id="525" w:name="_ETM_Q1_820957"/>
      <w:bookmarkEnd w:id="525"/>
      <w:r w:rsidRPr="00460679">
        <w:rPr>
          <w:rtl/>
          <w:lang w:eastAsia="he-IL"/>
        </w:rPr>
        <w:t xml:space="preserve"> </w:t>
      </w:r>
    </w:p>
    <w:p w14:paraId="3C1AC4EF" w14:textId="77777777" w:rsidR="00C1092B" w:rsidRDefault="00C1092B" w:rsidP="00C1092B">
      <w:pPr>
        <w:rPr>
          <w:rtl/>
          <w:lang w:eastAsia="he-IL"/>
        </w:rPr>
      </w:pPr>
      <w:bookmarkStart w:id="526" w:name="_ETM_Q1_821665"/>
      <w:bookmarkStart w:id="527" w:name="_ETM_Q1_821734"/>
      <w:bookmarkEnd w:id="526"/>
      <w:bookmarkEnd w:id="527"/>
    </w:p>
    <w:p w14:paraId="6626A1A6" w14:textId="054BF764" w:rsidR="00C1092B" w:rsidRDefault="00C1092B" w:rsidP="00C1092B">
      <w:pPr>
        <w:pStyle w:val="af6"/>
        <w:keepNext/>
        <w:rPr>
          <w:rtl/>
        </w:rPr>
      </w:pPr>
      <w:bookmarkStart w:id="528" w:name="ET_yor_5796_42"/>
      <w:r w:rsidRPr="00C1092B">
        <w:rPr>
          <w:rStyle w:val="TagStyle"/>
          <w:rtl/>
        </w:rPr>
        <w:t xml:space="preserve"> &lt;&lt; </w:t>
      </w:r>
      <w:proofErr w:type="spellStart"/>
      <w:r w:rsidRPr="00C1092B">
        <w:rPr>
          <w:rStyle w:val="TagStyle"/>
          <w:rtl/>
        </w:rPr>
        <w:t>יור</w:t>
      </w:r>
      <w:proofErr w:type="spellEnd"/>
      <w:r w:rsidRPr="00C1092B">
        <w:rPr>
          <w:rStyle w:val="TagStyle"/>
          <w:rtl/>
        </w:rPr>
        <w:t xml:space="preserve"> &gt;&gt; </w:t>
      </w:r>
      <w:r>
        <w:rPr>
          <w:rtl/>
        </w:rPr>
        <w:t xml:space="preserve">היו"ר חוה אתי </w:t>
      </w:r>
      <w:proofErr w:type="spellStart"/>
      <w:r>
        <w:rPr>
          <w:rtl/>
        </w:rPr>
        <w:t>עטייה</w:t>
      </w:r>
      <w:proofErr w:type="spellEnd"/>
      <w:r>
        <w:rPr>
          <w:rtl/>
        </w:rPr>
        <w:t>:</w:t>
      </w:r>
      <w:r w:rsidRPr="00C1092B">
        <w:rPr>
          <w:rStyle w:val="TagStyle"/>
          <w:rtl/>
        </w:rPr>
        <w:t xml:space="preserve"> &lt;&lt; </w:t>
      </w:r>
      <w:proofErr w:type="spellStart"/>
      <w:r w:rsidRPr="00C1092B">
        <w:rPr>
          <w:rStyle w:val="TagStyle"/>
          <w:rtl/>
        </w:rPr>
        <w:t>יור</w:t>
      </w:r>
      <w:proofErr w:type="spellEnd"/>
      <w:r w:rsidRPr="00C1092B">
        <w:rPr>
          <w:rStyle w:val="TagStyle"/>
          <w:rtl/>
        </w:rPr>
        <w:t xml:space="preserve"> &gt;&gt;</w:t>
      </w:r>
      <w:r w:rsidR="00060BCA">
        <w:rPr>
          <w:rtl/>
        </w:rPr>
        <w:t xml:space="preserve"> </w:t>
      </w:r>
      <w:r>
        <w:rPr>
          <w:rtl/>
        </w:rPr>
        <w:t xml:space="preserve"> </w:t>
      </w:r>
      <w:bookmarkEnd w:id="528"/>
    </w:p>
    <w:p w14:paraId="45BB2A87" w14:textId="77777777" w:rsidR="00C1092B" w:rsidRDefault="00C1092B" w:rsidP="00C1092B">
      <w:pPr>
        <w:pStyle w:val="KeepWithNext"/>
        <w:rPr>
          <w:rtl/>
          <w:lang w:eastAsia="he-IL"/>
        </w:rPr>
      </w:pPr>
    </w:p>
    <w:p w14:paraId="2A2CE9D6" w14:textId="77777777" w:rsidR="00C1092B" w:rsidRDefault="00460679" w:rsidP="00C1092B">
      <w:pPr>
        <w:rPr>
          <w:rtl/>
          <w:lang w:eastAsia="he-IL"/>
        </w:rPr>
      </w:pPr>
      <w:bookmarkStart w:id="529" w:name="_ETM_Q1_824123"/>
      <w:bookmarkStart w:id="530" w:name="_ETM_Q1_822410"/>
      <w:bookmarkStart w:id="531" w:name="_ETM_Q1_822471"/>
      <w:bookmarkEnd w:id="529"/>
      <w:bookmarkEnd w:id="530"/>
      <w:bookmarkEnd w:id="531"/>
      <w:r w:rsidRPr="00460679">
        <w:rPr>
          <w:rtl/>
          <w:lang w:eastAsia="he-IL"/>
        </w:rPr>
        <w:t>עכשיו נעבור להקרא</w:t>
      </w:r>
      <w:r w:rsidR="00C1092B">
        <w:rPr>
          <w:rFonts w:hint="cs"/>
          <w:rtl/>
          <w:lang w:eastAsia="he-IL"/>
        </w:rPr>
        <w:t>ה,</w:t>
      </w:r>
      <w:r w:rsidRPr="00460679">
        <w:rPr>
          <w:rtl/>
          <w:lang w:eastAsia="he-IL"/>
        </w:rPr>
        <w:t xml:space="preserve"> ובהמשך נמשיך את ה</w:t>
      </w:r>
      <w:r w:rsidR="00C1092B">
        <w:rPr>
          <w:rFonts w:hint="cs"/>
          <w:rtl/>
          <w:lang w:eastAsia="he-IL"/>
        </w:rPr>
        <w:t>ה</w:t>
      </w:r>
      <w:r w:rsidRPr="00460679">
        <w:rPr>
          <w:rtl/>
          <w:lang w:eastAsia="he-IL"/>
        </w:rPr>
        <w:t>ערות</w:t>
      </w:r>
      <w:r w:rsidR="00C1092B">
        <w:rPr>
          <w:rFonts w:hint="cs"/>
          <w:rtl/>
          <w:lang w:eastAsia="he-IL"/>
        </w:rPr>
        <w:t>.</w:t>
      </w:r>
    </w:p>
    <w:p w14:paraId="63D6F002" w14:textId="77777777" w:rsidR="00C1092B" w:rsidRDefault="00C1092B" w:rsidP="00C1092B">
      <w:pPr>
        <w:rPr>
          <w:rtl/>
          <w:lang w:eastAsia="he-IL"/>
        </w:rPr>
      </w:pPr>
      <w:bookmarkStart w:id="532" w:name="_ETM_Q1_840322"/>
      <w:bookmarkStart w:id="533" w:name="_ETM_Q1_840420"/>
      <w:bookmarkEnd w:id="532"/>
      <w:bookmarkEnd w:id="533"/>
    </w:p>
    <w:p w14:paraId="44E1FD61" w14:textId="61BDD2A3" w:rsidR="00C1092B" w:rsidRDefault="00C1092B" w:rsidP="00C1092B">
      <w:pPr>
        <w:pStyle w:val="a4"/>
        <w:keepNext/>
        <w:rPr>
          <w:rtl/>
        </w:rPr>
      </w:pPr>
      <w:bookmarkStart w:id="534" w:name="ET_speaker_מיכאל_קוסשוילי_43"/>
      <w:r w:rsidRPr="00C1092B">
        <w:rPr>
          <w:rStyle w:val="TagStyle"/>
          <w:rtl/>
        </w:rPr>
        <w:t xml:space="preserve"> &lt;&lt; דובר &gt;&gt; </w:t>
      </w:r>
      <w:r>
        <w:rPr>
          <w:rtl/>
        </w:rPr>
        <w:t xml:space="preserve">מיכאל </w:t>
      </w:r>
      <w:proofErr w:type="spellStart"/>
      <w:r>
        <w:rPr>
          <w:rtl/>
        </w:rPr>
        <w:t>קוסשוילי</w:t>
      </w:r>
      <w:proofErr w:type="spellEnd"/>
      <w:r>
        <w:rPr>
          <w:rtl/>
        </w:rPr>
        <w:t>:</w:t>
      </w:r>
      <w:r w:rsidRPr="00C1092B">
        <w:rPr>
          <w:rStyle w:val="TagStyle"/>
          <w:rtl/>
        </w:rPr>
        <w:t xml:space="preserve"> &lt;&lt; דובר &gt;&gt;</w:t>
      </w:r>
      <w:r w:rsidR="00060BCA">
        <w:rPr>
          <w:rtl/>
        </w:rPr>
        <w:t xml:space="preserve"> </w:t>
      </w:r>
      <w:r>
        <w:rPr>
          <w:rtl/>
        </w:rPr>
        <w:t xml:space="preserve"> </w:t>
      </w:r>
      <w:bookmarkEnd w:id="534"/>
    </w:p>
    <w:p w14:paraId="71A64240" w14:textId="77777777" w:rsidR="00C1092B" w:rsidRDefault="00C1092B" w:rsidP="00C1092B">
      <w:pPr>
        <w:pStyle w:val="KeepWithNext"/>
        <w:rPr>
          <w:rtl/>
          <w:lang w:eastAsia="he-IL"/>
        </w:rPr>
      </w:pPr>
    </w:p>
    <w:p w14:paraId="2931B016" w14:textId="77777777" w:rsidR="00C1092B" w:rsidRDefault="00460679" w:rsidP="00C1092B">
      <w:pPr>
        <w:rPr>
          <w:rtl/>
          <w:lang w:eastAsia="he-IL"/>
        </w:rPr>
      </w:pPr>
      <w:r w:rsidRPr="00460679">
        <w:rPr>
          <w:rtl/>
          <w:lang w:eastAsia="he-IL"/>
        </w:rPr>
        <w:t xml:space="preserve">נתחיל </w:t>
      </w:r>
      <w:r w:rsidR="00C1092B">
        <w:rPr>
          <w:rFonts w:hint="cs"/>
          <w:rtl/>
          <w:lang w:eastAsia="he-IL"/>
        </w:rPr>
        <w:t>ב</w:t>
      </w:r>
      <w:r w:rsidRPr="00460679">
        <w:rPr>
          <w:rtl/>
          <w:lang w:eastAsia="he-IL"/>
        </w:rPr>
        <w:t>הקראה</w:t>
      </w:r>
      <w:r w:rsidR="00C1092B">
        <w:rPr>
          <w:rFonts w:hint="cs"/>
          <w:rtl/>
          <w:lang w:eastAsia="he-IL"/>
        </w:rPr>
        <w:t>.</w:t>
      </w:r>
    </w:p>
    <w:p w14:paraId="2B89E8EA" w14:textId="77777777" w:rsidR="00C1092B" w:rsidRDefault="00C1092B" w:rsidP="00C1092B">
      <w:pPr>
        <w:rPr>
          <w:rtl/>
          <w:lang w:eastAsia="he-IL"/>
        </w:rPr>
      </w:pPr>
    </w:p>
    <w:p w14:paraId="701EE011" w14:textId="3B669D23" w:rsidR="00C1092B" w:rsidRPr="00C1092B" w:rsidRDefault="00460679" w:rsidP="00C1092B">
      <w:pPr>
        <w:jc w:val="center"/>
        <w:rPr>
          <w:b/>
          <w:bCs/>
          <w:rtl/>
          <w:lang w:eastAsia="he-IL"/>
        </w:rPr>
      </w:pPr>
      <w:r w:rsidRPr="00C1092B">
        <w:rPr>
          <w:b/>
          <w:bCs/>
          <w:rtl/>
          <w:lang w:eastAsia="he-IL"/>
        </w:rPr>
        <w:t xml:space="preserve">חוק עבודת הנוער </w:t>
      </w:r>
      <w:r w:rsidR="00C1092B">
        <w:rPr>
          <w:rFonts w:hint="cs"/>
          <w:b/>
          <w:bCs/>
          <w:rtl/>
          <w:lang w:eastAsia="he-IL"/>
        </w:rPr>
        <w:t>(</w:t>
      </w:r>
      <w:r w:rsidRPr="00C1092B">
        <w:rPr>
          <w:b/>
          <w:bCs/>
          <w:rtl/>
          <w:lang w:eastAsia="he-IL"/>
        </w:rPr>
        <w:t xml:space="preserve">תיקון </w:t>
      </w:r>
      <w:r w:rsidR="00C1092B">
        <w:rPr>
          <w:rFonts w:hint="cs"/>
          <w:b/>
          <w:bCs/>
          <w:rtl/>
          <w:lang w:eastAsia="he-IL"/>
        </w:rPr>
        <w:t>מס'...)</w:t>
      </w:r>
      <w:r w:rsidRPr="00C1092B">
        <w:rPr>
          <w:b/>
          <w:bCs/>
          <w:rtl/>
          <w:lang w:eastAsia="he-IL"/>
        </w:rPr>
        <w:t xml:space="preserve">, </w:t>
      </w:r>
      <w:proofErr w:type="spellStart"/>
      <w:r w:rsidRPr="00C1092B">
        <w:rPr>
          <w:b/>
          <w:bCs/>
          <w:rtl/>
          <w:lang w:eastAsia="he-IL"/>
        </w:rPr>
        <w:t>ה</w:t>
      </w:r>
      <w:r w:rsidR="00C1092B">
        <w:rPr>
          <w:rFonts w:hint="cs"/>
          <w:b/>
          <w:bCs/>
          <w:rtl/>
          <w:lang w:eastAsia="he-IL"/>
        </w:rPr>
        <w:t>תשפ"ד</w:t>
      </w:r>
      <w:proofErr w:type="spellEnd"/>
      <w:r w:rsidR="00C1092B">
        <w:rPr>
          <w:b/>
          <w:bCs/>
          <w:rtl/>
          <w:lang w:eastAsia="he-IL"/>
        </w:rPr>
        <w:t>–</w:t>
      </w:r>
      <w:r w:rsidRPr="00C1092B">
        <w:rPr>
          <w:b/>
          <w:bCs/>
          <w:rtl/>
          <w:lang w:eastAsia="he-IL"/>
        </w:rPr>
        <w:t>2024</w:t>
      </w:r>
    </w:p>
    <w:p w14:paraId="6016B6D5" w14:textId="77777777" w:rsidR="00C1092B" w:rsidRDefault="00C1092B" w:rsidP="00C1092B">
      <w:pPr>
        <w:rPr>
          <w:rtl/>
          <w:lang w:eastAsia="he-IL"/>
        </w:rPr>
      </w:pPr>
    </w:p>
    <w:p w14:paraId="063799D3" w14:textId="77777777" w:rsidR="00C1092B" w:rsidRDefault="00C1092B" w:rsidP="00C1092B">
      <w:pPr>
        <w:rPr>
          <w:rtl/>
          <w:lang w:eastAsia="he-IL"/>
        </w:rPr>
      </w:pPr>
      <w:r>
        <w:rPr>
          <w:rFonts w:hint="cs"/>
          <w:rtl/>
          <w:lang w:eastAsia="he-IL"/>
        </w:rPr>
        <w:t>מ</w:t>
      </w:r>
      <w:r w:rsidR="00460679" w:rsidRPr="00460679">
        <w:rPr>
          <w:rtl/>
          <w:lang w:eastAsia="he-IL"/>
        </w:rPr>
        <w:t xml:space="preserve">ספר התיקון </w:t>
      </w:r>
      <w:r>
        <w:rPr>
          <w:rFonts w:hint="cs"/>
          <w:rtl/>
          <w:lang w:eastAsia="he-IL"/>
        </w:rPr>
        <w:t>יי</w:t>
      </w:r>
      <w:r w:rsidR="00460679" w:rsidRPr="00460679">
        <w:rPr>
          <w:rtl/>
          <w:lang w:eastAsia="he-IL"/>
        </w:rPr>
        <w:t xml:space="preserve">קבע בהמשך. </w:t>
      </w:r>
      <w:bookmarkStart w:id="535" w:name="_ETM_Q1_837497"/>
      <w:bookmarkStart w:id="536" w:name="_ETM_Q1_844257"/>
      <w:bookmarkEnd w:id="535"/>
      <w:bookmarkEnd w:id="536"/>
    </w:p>
    <w:p w14:paraId="3FF83EF9" w14:textId="77777777" w:rsidR="008F6341" w:rsidRDefault="008F6341" w:rsidP="00C1092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68"/>
        <w:gridCol w:w="5957"/>
      </w:tblGrid>
      <w:tr w:rsidR="008F6341" w14:paraId="08DA64D4" w14:textId="77777777" w:rsidTr="008F6341">
        <w:trPr>
          <w:cantSplit/>
          <w:trHeight w:val="60"/>
        </w:trPr>
        <w:tc>
          <w:tcPr>
            <w:tcW w:w="1872" w:type="dxa"/>
            <w:hideMark/>
          </w:tcPr>
          <w:p w14:paraId="6A4C33BD" w14:textId="5CF72415" w:rsidR="008F6341" w:rsidRDefault="008F634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lastRenderedPageBreak/>
              <w:t>תיקון סעיף 24</w:t>
            </w:r>
          </w:p>
        </w:tc>
        <w:tc>
          <w:tcPr>
            <w:tcW w:w="624" w:type="dxa"/>
            <w:hideMark/>
          </w:tcPr>
          <w:p w14:paraId="0869BC45" w14:textId="205089CB" w:rsidR="008F6341" w:rsidRDefault="008F634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 xml:space="preserve">. </w:t>
            </w:r>
          </w:p>
        </w:tc>
        <w:tc>
          <w:tcPr>
            <w:tcW w:w="624" w:type="dxa"/>
            <w:hideMark/>
          </w:tcPr>
          <w:p w14:paraId="5B68580A" w14:textId="334DA08E" w:rsidR="008F6341" w:rsidRDefault="008F6341">
            <w:pPr>
              <w:keepLines/>
              <w:widowControl w:val="0"/>
              <w:spacing w:line="360" w:lineRule="auto"/>
              <w:ind w:firstLine="0"/>
              <w:rPr>
                <w:rFonts w:ascii="David" w:eastAsia="Arial" w:hAnsi="David"/>
                <w:color w:val="000000"/>
                <w:kern w:val="2"/>
                <w14:ligatures w14:val="standardContextual"/>
              </w:rPr>
            </w:pPr>
          </w:p>
        </w:tc>
        <w:tc>
          <w:tcPr>
            <w:tcW w:w="6525" w:type="dxa"/>
            <w:gridSpan w:val="2"/>
            <w:hideMark/>
          </w:tcPr>
          <w:p w14:paraId="4D066195" w14:textId="59FA5341" w:rsidR="008F6341" w:rsidRDefault="008F6341" w:rsidP="008F6341">
            <w:pPr>
              <w:keepLines/>
              <w:widowControl w:val="0"/>
              <w:spacing w:line="360" w:lineRule="auto"/>
              <w:ind w:firstLine="0"/>
              <w:contextualSpacing/>
              <w:rPr>
                <w:rFonts w:ascii="David" w:eastAsia="Arial" w:hAnsi="David"/>
                <w:color w:val="000000"/>
                <w:kern w:val="2"/>
                <w14:ligatures w14:val="standardContextual"/>
              </w:rPr>
            </w:pPr>
            <w:bookmarkStart w:id="537" w:name="_ETM_Q1_1490408"/>
            <w:bookmarkEnd w:id="537"/>
            <w:r>
              <w:rPr>
                <w:rFonts w:ascii="David" w:eastAsia="Arial" w:hAnsi="David" w:hint="cs"/>
                <w:color w:val="000000"/>
                <w:kern w:val="2"/>
                <w:rtl/>
                <w14:ligatures w14:val="standardContextual"/>
              </w:rPr>
              <w:t xml:space="preserve">בחוק עבודת הנוער, </w:t>
            </w:r>
            <w:proofErr w:type="spellStart"/>
            <w:r>
              <w:rPr>
                <w:rFonts w:ascii="David" w:eastAsia="Arial" w:hAnsi="David" w:hint="cs"/>
                <w:color w:val="000000"/>
                <w:kern w:val="2"/>
                <w:rtl/>
                <w14:ligatures w14:val="standardContextual"/>
              </w:rPr>
              <w:t>התשי"ג</w:t>
            </w:r>
            <w:proofErr w:type="spellEnd"/>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1953 (להלן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החוק העיקרי), בסעיף 24, אחרי סעיף קטן (ג) יבוא:</w:t>
            </w:r>
          </w:p>
        </w:tc>
      </w:tr>
      <w:tr w:rsidR="008F6341" w14:paraId="4F05246D" w14:textId="77777777" w:rsidTr="008F6341">
        <w:trPr>
          <w:cantSplit/>
          <w:trHeight w:val="60"/>
        </w:trPr>
        <w:tc>
          <w:tcPr>
            <w:tcW w:w="1872" w:type="dxa"/>
          </w:tcPr>
          <w:p w14:paraId="361732CE" w14:textId="77777777" w:rsidR="008F6341" w:rsidRDefault="008F634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304E3F3" w14:textId="77777777" w:rsidR="008F6341" w:rsidRDefault="008F634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5DA9B652" w14:textId="3933D3FE" w:rsidR="008F6341" w:rsidRDefault="008F6341">
            <w:pPr>
              <w:keepLines/>
              <w:widowControl w:val="0"/>
              <w:spacing w:line="360" w:lineRule="auto"/>
              <w:ind w:firstLine="0"/>
              <w:rPr>
                <w:rFonts w:ascii="David" w:eastAsia="Arial" w:hAnsi="David"/>
                <w:color w:val="000000"/>
                <w:kern w:val="2"/>
                <w14:ligatures w14:val="standardContextual"/>
              </w:rPr>
            </w:pPr>
          </w:p>
        </w:tc>
        <w:tc>
          <w:tcPr>
            <w:tcW w:w="568" w:type="dxa"/>
          </w:tcPr>
          <w:p w14:paraId="79E4B930" w14:textId="213EA7EE" w:rsidR="008F6341" w:rsidRPr="008F6341" w:rsidRDefault="008F6341" w:rsidP="008F6341">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5957" w:type="dxa"/>
          </w:tcPr>
          <w:p w14:paraId="52C447D9" w14:textId="4A3F331F" w:rsidR="008F6341" w:rsidRPr="008F6341" w:rsidRDefault="008F6341" w:rsidP="008F6341">
            <w:pPr>
              <w:keepLines/>
              <w:widowControl w:val="0"/>
              <w:spacing w:line="360" w:lineRule="auto"/>
              <w:ind w:firstLine="0"/>
              <w:rPr>
                <w:rFonts w:ascii="David" w:eastAsia="Arial" w:hAnsi="David"/>
                <w:color w:val="000000"/>
                <w:kern w:val="2"/>
                <w:rtl/>
                <w14:ligatures w14:val="standardContextual"/>
              </w:rPr>
            </w:pPr>
            <w:r w:rsidRPr="008F6341">
              <w:rPr>
                <w:rFonts w:ascii="David" w:eastAsia="Arial" w:hAnsi="David" w:hint="cs"/>
                <w:color w:val="000000"/>
                <w:kern w:val="2"/>
                <w:rtl/>
                <w14:ligatures w14:val="standardContextual"/>
              </w:rPr>
              <w:t>(1)</w:t>
            </w:r>
            <w:r w:rsidR="00060BCA">
              <w:rPr>
                <w:rFonts w:ascii="David" w:eastAsia="Arial" w:hAnsi="David" w:hint="cs"/>
                <w:color w:val="000000"/>
                <w:kern w:val="2"/>
                <w:rtl/>
                <w14:ligatures w14:val="standardContextual"/>
              </w:rPr>
              <w:t xml:space="preserve"> </w:t>
            </w:r>
            <w:r>
              <w:rPr>
                <w:rtl/>
              </w:rPr>
              <w:t xml:space="preserve">על אף האמור בסעיף קטן </w:t>
            </w:r>
            <w:r>
              <w:rPr>
                <w:rFonts w:hint="cs"/>
                <w:rtl/>
              </w:rPr>
              <w:t>(</w:t>
            </w:r>
            <w:r>
              <w:rPr>
                <w:rtl/>
              </w:rPr>
              <w:t>א</w:t>
            </w:r>
            <w:r>
              <w:rPr>
                <w:rFonts w:hint="cs"/>
                <w:rtl/>
              </w:rPr>
              <w:t>)</w:t>
            </w:r>
            <w:r>
              <w:rPr>
                <w:rtl/>
              </w:rPr>
              <w:t>, מעסיק רשאי להעסיק צעיר בתקופת חופשת לימודים רשמית עד השע</w:t>
            </w:r>
            <w:r>
              <w:rPr>
                <w:rFonts w:hint="cs"/>
                <w:rtl/>
              </w:rPr>
              <w:t>ה 01:00, ובלבד שאין למחרת יום לימודים.</w:t>
            </w:r>
          </w:p>
        </w:tc>
      </w:tr>
    </w:tbl>
    <w:p w14:paraId="2A58F6D1" w14:textId="77777777" w:rsidR="00445B1C" w:rsidRDefault="00445B1C" w:rsidP="00C1092B">
      <w:pPr>
        <w:rPr>
          <w:rtl/>
          <w:lang w:eastAsia="he-IL"/>
        </w:rPr>
      </w:pPr>
    </w:p>
    <w:p w14:paraId="30A69780" w14:textId="1E0B1608" w:rsidR="008F6341" w:rsidRDefault="00BC0943" w:rsidP="00C1092B">
      <w:pPr>
        <w:rPr>
          <w:rtl/>
          <w:lang w:eastAsia="he-IL"/>
        </w:rPr>
      </w:pPr>
      <w:r w:rsidRPr="00460679">
        <w:rPr>
          <w:rtl/>
          <w:lang w:eastAsia="he-IL"/>
        </w:rPr>
        <w:t>המנהל הכ</w:t>
      </w:r>
      <w:r>
        <w:rPr>
          <w:rFonts w:hint="cs"/>
          <w:rtl/>
          <w:lang w:eastAsia="he-IL"/>
        </w:rPr>
        <w:t>ל</w:t>
      </w:r>
      <w:r w:rsidRPr="00460679">
        <w:rPr>
          <w:rtl/>
          <w:lang w:eastAsia="he-IL"/>
        </w:rPr>
        <w:t>לי של משרד החינוך מוציא חוזר בכל תחילת שנה ומגדיר מהי חופשת לימודים רשמית עבור כל אחד מהציבורים השונים במדינת ישראל</w:t>
      </w:r>
      <w:bookmarkStart w:id="538" w:name="_ETM_Q1_876977"/>
      <w:bookmarkStart w:id="539" w:name="_ETM_Q1_877216"/>
      <w:bookmarkEnd w:id="538"/>
      <w:bookmarkEnd w:id="539"/>
      <w:r>
        <w:rPr>
          <w:rFonts w:hint="cs"/>
          <w:rtl/>
          <w:lang w:eastAsia="he-IL"/>
        </w:rPr>
        <w:t>.</w:t>
      </w:r>
    </w:p>
    <w:p w14:paraId="4CD4F760" w14:textId="77777777" w:rsidR="00BC0943" w:rsidRDefault="00BC0943" w:rsidP="00C1092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68"/>
        <w:gridCol w:w="5957"/>
      </w:tblGrid>
      <w:tr w:rsidR="00BC0943" w14:paraId="7D68AFE8" w14:textId="77777777" w:rsidTr="003D543A">
        <w:trPr>
          <w:cantSplit/>
          <w:trHeight w:val="60"/>
        </w:trPr>
        <w:tc>
          <w:tcPr>
            <w:tcW w:w="1872" w:type="dxa"/>
          </w:tcPr>
          <w:p w14:paraId="1767D06D" w14:textId="77777777" w:rsidR="00BC0943" w:rsidRDefault="00BC0943"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04B39E53" w14:textId="77777777" w:rsidR="00BC0943" w:rsidRDefault="00BC0943"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9CD7685" w14:textId="77777777" w:rsidR="00BC0943" w:rsidRDefault="00BC0943" w:rsidP="003D543A">
            <w:pPr>
              <w:keepLines/>
              <w:widowControl w:val="0"/>
              <w:spacing w:line="360" w:lineRule="auto"/>
              <w:ind w:firstLine="0"/>
              <w:rPr>
                <w:rFonts w:ascii="David" w:eastAsia="Arial" w:hAnsi="David"/>
                <w:color w:val="000000"/>
                <w:kern w:val="2"/>
                <w14:ligatures w14:val="standardContextual"/>
              </w:rPr>
            </w:pPr>
          </w:p>
        </w:tc>
        <w:tc>
          <w:tcPr>
            <w:tcW w:w="568" w:type="dxa"/>
          </w:tcPr>
          <w:p w14:paraId="5A48B823" w14:textId="77777777" w:rsidR="00BC0943" w:rsidRDefault="00BC0943" w:rsidP="003D543A">
            <w:pPr>
              <w:keepLines/>
              <w:widowControl w:val="0"/>
              <w:spacing w:line="360" w:lineRule="auto"/>
              <w:ind w:firstLine="0"/>
              <w:rPr>
                <w:rFonts w:ascii="David" w:eastAsia="Arial" w:hAnsi="David"/>
                <w:color w:val="000000"/>
                <w:kern w:val="2"/>
                <w:rtl/>
                <w14:ligatures w14:val="standardContextual"/>
              </w:rPr>
            </w:pPr>
          </w:p>
        </w:tc>
        <w:tc>
          <w:tcPr>
            <w:tcW w:w="5957" w:type="dxa"/>
          </w:tcPr>
          <w:p w14:paraId="32CCFF3E" w14:textId="610030A2" w:rsidR="00BC0943" w:rsidRPr="008F6341" w:rsidRDefault="00BC0943" w:rsidP="003D54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(2)</w:t>
            </w:r>
            <w:r w:rsidR="00060BCA">
              <w:rPr>
                <w:rFonts w:ascii="David" w:eastAsia="Arial" w:hAnsi="David" w:hint="cs"/>
                <w:color w:val="000000"/>
                <w:kern w:val="2"/>
                <w:rtl/>
                <w14:ligatures w14:val="standardContextual"/>
              </w:rPr>
              <w:t xml:space="preserve">  </w:t>
            </w:r>
            <w:r>
              <w:rPr>
                <w:rtl/>
              </w:rPr>
              <w:t xml:space="preserve">הועסק צעיר בתקופת חופשת לימודים רשמית כאמור בפסקה </w:t>
            </w:r>
            <w:r>
              <w:rPr>
                <w:rFonts w:hint="cs"/>
                <w:rtl/>
              </w:rPr>
              <w:t xml:space="preserve">(1) </w:t>
            </w:r>
            <w:r>
              <w:rPr>
                <w:rtl/>
              </w:rPr>
              <w:t>וההעסקה הסתיימה אחרי השעה 23:00</w:t>
            </w:r>
            <w:r>
              <w:rPr>
                <w:rFonts w:hint="cs"/>
                <w:rtl/>
              </w:rPr>
              <w:t>,</w:t>
            </w:r>
            <w:r>
              <w:rPr>
                <w:rtl/>
              </w:rPr>
              <w:t xml:space="preserve"> יחזיר המעסיק בעצמו או באמצעות מי מטעמו את הצעיר לביתו בסיום</w:t>
            </w:r>
            <w:r>
              <w:rPr>
                <w:rFonts w:hint="cs"/>
                <w:rtl/>
              </w:rPr>
              <w:t xml:space="preserve"> עבודתו של הצעיר</w:t>
            </w:r>
            <w:r>
              <w:t>;</w:t>
            </w:r>
            <w:r>
              <w:rPr>
                <w:rFonts w:hint="cs"/>
                <w:rtl/>
              </w:rPr>
              <w:t xml:space="preserve"> לעניין זה יראו הפרש זמנים של יותר מחצצי שעה מסיום עבודת הצעיר כאמור ועד ליציאתו לביתו כאי-החזרת הצעיר בסיום עבודתו. </w:t>
            </w:r>
          </w:p>
        </w:tc>
      </w:tr>
    </w:tbl>
    <w:p w14:paraId="283514B3" w14:textId="77777777" w:rsidR="00BC0943" w:rsidRPr="00BC0943" w:rsidRDefault="00BC0943" w:rsidP="00C1092B">
      <w:pPr>
        <w:rPr>
          <w:rtl/>
          <w:lang w:eastAsia="he-IL"/>
        </w:rPr>
      </w:pPr>
    </w:p>
    <w:p w14:paraId="139634F2" w14:textId="698F3AB3" w:rsidR="00BC0943" w:rsidRDefault="00460679" w:rsidP="00C1092B">
      <w:pPr>
        <w:rPr>
          <w:rtl/>
          <w:lang w:eastAsia="he-IL"/>
        </w:rPr>
      </w:pPr>
      <w:bookmarkStart w:id="540" w:name="_ETM_Q1_844376"/>
      <w:bookmarkStart w:id="541" w:name="_ETM_Q1_845138"/>
      <w:bookmarkStart w:id="542" w:name="_ETM_Q1_845230"/>
      <w:bookmarkStart w:id="543" w:name="_ETM_Q1_874627"/>
      <w:bookmarkEnd w:id="540"/>
      <w:bookmarkEnd w:id="541"/>
      <w:bookmarkEnd w:id="542"/>
      <w:bookmarkEnd w:id="543"/>
      <w:r w:rsidRPr="00460679">
        <w:rPr>
          <w:rtl/>
          <w:lang w:eastAsia="he-IL"/>
        </w:rPr>
        <w:t>כמו שאמרנו</w:t>
      </w:r>
      <w:r w:rsidR="00BC0943">
        <w:rPr>
          <w:rFonts w:hint="cs"/>
          <w:rtl/>
          <w:lang w:eastAsia="he-IL"/>
        </w:rPr>
        <w:t>,</w:t>
      </w:r>
      <w:r w:rsidRPr="00460679">
        <w:rPr>
          <w:rtl/>
          <w:lang w:eastAsia="he-IL"/>
        </w:rPr>
        <w:t xml:space="preserve"> </w:t>
      </w:r>
      <w:r w:rsidR="00BC0943">
        <w:rPr>
          <w:rFonts w:hint="cs"/>
          <w:rtl/>
          <w:lang w:eastAsia="he-IL"/>
        </w:rPr>
        <w:t xml:space="preserve">הכוונה היא </w:t>
      </w:r>
      <w:r w:rsidRPr="00460679">
        <w:rPr>
          <w:rtl/>
          <w:lang w:eastAsia="he-IL"/>
        </w:rPr>
        <w:t>שהמעסיק צריך לדאוג ל</w:t>
      </w:r>
      <w:r w:rsidR="00BC0943">
        <w:rPr>
          <w:rFonts w:hint="cs"/>
          <w:rtl/>
          <w:lang w:eastAsia="he-IL"/>
        </w:rPr>
        <w:t>הסע</w:t>
      </w:r>
      <w:r w:rsidRPr="00460679">
        <w:rPr>
          <w:rtl/>
          <w:lang w:eastAsia="he-IL"/>
        </w:rPr>
        <w:t>ה לצעיר</w:t>
      </w:r>
      <w:r w:rsidR="002D02C5">
        <w:rPr>
          <w:rFonts w:hint="cs"/>
          <w:rtl/>
          <w:lang w:eastAsia="he-IL"/>
        </w:rPr>
        <w:t>;</w:t>
      </w:r>
      <w:r w:rsidR="00BC0943">
        <w:rPr>
          <w:lang w:eastAsia="he-IL"/>
        </w:rPr>
        <w:t xml:space="preserve"> </w:t>
      </w:r>
      <w:r w:rsidRPr="00460679">
        <w:rPr>
          <w:rtl/>
          <w:lang w:eastAsia="he-IL"/>
        </w:rPr>
        <w:t xml:space="preserve">לא לממן לו </w:t>
      </w:r>
      <w:r w:rsidR="00BC0943">
        <w:rPr>
          <w:rFonts w:hint="cs"/>
          <w:rtl/>
          <w:lang w:eastAsia="he-IL"/>
        </w:rPr>
        <w:t>הסע</w:t>
      </w:r>
      <w:r w:rsidRPr="00460679">
        <w:rPr>
          <w:rtl/>
          <w:lang w:eastAsia="he-IL"/>
        </w:rPr>
        <w:t>ה, אלא לדאוג שיהיה מי ש</w:t>
      </w:r>
      <w:r w:rsidR="00BC0943">
        <w:rPr>
          <w:rFonts w:hint="cs"/>
          <w:rtl/>
          <w:lang w:eastAsia="he-IL"/>
        </w:rPr>
        <w:t>יסיע</w:t>
      </w:r>
      <w:r w:rsidRPr="00460679">
        <w:rPr>
          <w:rtl/>
          <w:lang w:eastAsia="he-IL"/>
        </w:rPr>
        <w:t xml:space="preserve"> אותו הביתה</w:t>
      </w:r>
      <w:r w:rsidR="00BC0943">
        <w:rPr>
          <w:rFonts w:hint="cs"/>
          <w:rtl/>
          <w:lang w:eastAsia="he-IL"/>
        </w:rPr>
        <w:t>.</w:t>
      </w:r>
      <w:bookmarkStart w:id="544" w:name="_ETM_Q1_913357"/>
      <w:bookmarkStart w:id="545" w:name="_ETM_Q1_908717"/>
      <w:bookmarkStart w:id="546" w:name="_ETM_Q1_908957"/>
      <w:bookmarkEnd w:id="544"/>
      <w:bookmarkEnd w:id="545"/>
      <w:bookmarkEnd w:id="546"/>
      <w:r w:rsidRPr="00460679">
        <w:rPr>
          <w:rtl/>
          <w:lang w:eastAsia="he-IL"/>
        </w:rPr>
        <w:t xml:space="preserve"> </w:t>
      </w:r>
    </w:p>
    <w:p w14:paraId="53A88891" w14:textId="77777777" w:rsidR="00BC0943" w:rsidRDefault="00BC0943" w:rsidP="00C1092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68"/>
        <w:gridCol w:w="5957"/>
      </w:tblGrid>
      <w:tr w:rsidR="00BC0943" w14:paraId="4F786ABC" w14:textId="77777777" w:rsidTr="003D543A">
        <w:trPr>
          <w:cantSplit/>
          <w:trHeight w:val="60"/>
        </w:trPr>
        <w:tc>
          <w:tcPr>
            <w:tcW w:w="1872" w:type="dxa"/>
          </w:tcPr>
          <w:p w14:paraId="396068F8" w14:textId="77777777" w:rsidR="00BC0943" w:rsidRDefault="00BC0943"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2A7BA40" w14:textId="77777777" w:rsidR="00BC0943" w:rsidRDefault="00BC0943"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7A10005" w14:textId="77777777" w:rsidR="00BC0943" w:rsidRDefault="00BC0943" w:rsidP="003D543A">
            <w:pPr>
              <w:keepLines/>
              <w:widowControl w:val="0"/>
              <w:spacing w:line="360" w:lineRule="auto"/>
              <w:ind w:firstLine="0"/>
              <w:rPr>
                <w:rFonts w:ascii="David" w:eastAsia="Arial" w:hAnsi="David"/>
                <w:color w:val="000000"/>
                <w:kern w:val="2"/>
                <w14:ligatures w14:val="standardContextual"/>
              </w:rPr>
            </w:pPr>
          </w:p>
        </w:tc>
        <w:tc>
          <w:tcPr>
            <w:tcW w:w="568" w:type="dxa"/>
          </w:tcPr>
          <w:p w14:paraId="368A8055" w14:textId="77777777" w:rsidR="00BC0943" w:rsidRDefault="00BC0943" w:rsidP="003D543A">
            <w:pPr>
              <w:keepLines/>
              <w:widowControl w:val="0"/>
              <w:spacing w:line="360" w:lineRule="auto"/>
              <w:ind w:firstLine="0"/>
              <w:rPr>
                <w:rFonts w:ascii="David" w:eastAsia="Arial" w:hAnsi="David"/>
                <w:color w:val="000000"/>
                <w:kern w:val="2"/>
                <w:rtl/>
                <w14:ligatures w14:val="standardContextual"/>
              </w:rPr>
            </w:pPr>
          </w:p>
        </w:tc>
        <w:tc>
          <w:tcPr>
            <w:tcW w:w="5957" w:type="dxa"/>
          </w:tcPr>
          <w:p w14:paraId="7A69FF69" w14:textId="25020AEE" w:rsidR="00BC0943" w:rsidRPr="008F6341" w:rsidRDefault="00BC0943" w:rsidP="00BC0943">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(3)</w:t>
            </w:r>
            <w:r w:rsidR="00060BCA">
              <w:rPr>
                <w:rFonts w:ascii="David" w:eastAsia="Arial" w:hAnsi="David" w:hint="cs"/>
                <w:color w:val="000000"/>
                <w:kern w:val="2"/>
                <w:rtl/>
                <w14:ligatures w14:val="standardContextual"/>
              </w:rPr>
              <w:t xml:space="preserve">  </w:t>
            </w:r>
            <w:r>
              <w:rPr>
                <w:rtl/>
              </w:rPr>
              <w:t>שר העבודה רשאי לקבוע שהוראות סעיף קטן זה לא יחולו על העסקת צעירים בענפי עבודה מסוימים או בעבודה מסוימת מטעמים של הגנה על בריאותם, שלומם או התפתחותם הגופנית, החינוכית, הרוחנית או המוסרית של צעירים</w:t>
            </w:r>
            <w:r>
              <w:t>.</w:t>
            </w:r>
            <w:r>
              <w:rPr>
                <w:rFonts w:ascii="David" w:eastAsia="Arial" w:hAnsi="David" w:hint="cs"/>
                <w:color w:val="000000"/>
                <w:kern w:val="2"/>
                <w:rtl/>
                <w14:ligatures w14:val="standardContextual"/>
              </w:rPr>
              <w:t>"</w:t>
            </w:r>
          </w:p>
        </w:tc>
      </w:tr>
    </w:tbl>
    <w:p w14:paraId="7D03F8EB" w14:textId="77777777" w:rsidR="00445B1C" w:rsidRDefault="00445B1C" w:rsidP="00C1092B">
      <w:pPr>
        <w:rPr>
          <w:rtl/>
          <w:lang w:eastAsia="he-IL"/>
        </w:rPr>
      </w:pPr>
      <w:bookmarkStart w:id="547" w:name="_ETM_Q1_909147"/>
      <w:bookmarkEnd w:id="547"/>
    </w:p>
    <w:p w14:paraId="35AB0E77" w14:textId="32017576" w:rsidR="00BC0943" w:rsidRDefault="00460679" w:rsidP="00C1092B">
      <w:pPr>
        <w:rPr>
          <w:rtl/>
          <w:lang w:eastAsia="he-IL"/>
        </w:rPr>
      </w:pPr>
      <w:r w:rsidRPr="00460679">
        <w:rPr>
          <w:rtl/>
          <w:lang w:eastAsia="he-IL"/>
        </w:rPr>
        <w:t>נקבע</w:t>
      </w:r>
      <w:r w:rsidR="00BC0943">
        <w:rPr>
          <w:rFonts w:hint="cs"/>
          <w:rtl/>
          <w:lang w:eastAsia="he-IL"/>
        </w:rPr>
        <w:t>ה</w:t>
      </w:r>
      <w:r w:rsidRPr="00460679">
        <w:rPr>
          <w:rtl/>
          <w:lang w:eastAsia="he-IL"/>
        </w:rPr>
        <w:t xml:space="preserve"> לו סמכות דומה גם בסעיף </w:t>
      </w:r>
      <w:r w:rsidR="00BC0943">
        <w:rPr>
          <w:rFonts w:hint="cs"/>
          <w:rtl/>
          <w:lang w:eastAsia="he-IL"/>
        </w:rPr>
        <w:t>(</w:t>
      </w:r>
      <w:r w:rsidRPr="00460679">
        <w:rPr>
          <w:rtl/>
          <w:lang w:eastAsia="he-IL"/>
        </w:rPr>
        <w:t>7</w:t>
      </w:r>
      <w:r w:rsidR="00BC0943">
        <w:rPr>
          <w:rFonts w:hint="cs"/>
          <w:rtl/>
          <w:lang w:eastAsia="he-IL"/>
        </w:rPr>
        <w:t>)</w:t>
      </w:r>
      <w:r w:rsidRPr="00460679">
        <w:rPr>
          <w:rtl/>
          <w:lang w:eastAsia="he-IL"/>
        </w:rPr>
        <w:t xml:space="preserve"> לחוק, ביחס להקשרים אחרים</w:t>
      </w:r>
      <w:r w:rsidR="00BC0943">
        <w:rPr>
          <w:rFonts w:hint="cs"/>
          <w:rtl/>
          <w:lang w:eastAsia="he-IL"/>
        </w:rPr>
        <w:t xml:space="preserve">. </w:t>
      </w:r>
      <w:bookmarkStart w:id="548" w:name="_ETM_Q1_932524"/>
      <w:bookmarkEnd w:id="548"/>
    </w:p>
    <w:p w14:paraId="5D9D25B5" w14:textId="77777777" w:rsidR="00BC0943" w:rsidRDefault="00BC0943" w:rsidP="00C1092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68"/>
        <w:gridCol w:w="5957"/>
      </w:tblGrid>
      <w:tr w:rsidR="00BC0943" w14:paraId="2267B574" w14:textId="77777777" w:rsidTr="003D543A">
        <w:trPr>
          <w:cantSplit/>
          <w:trHeight w:val="60"/>
        </w:trPr>
        <w:tc>
          <w:tcPr>
            <w:tcW w:w="1872" w:type="dxa"/>
            <w:hideMark/>
          </w:tcPr>
          <w:p w14:paraId="42605F0F" w14:textId="61A3CEC8" w:rsidR="00BC0943" w:rsidRDefault="00BC0943" w:rsidP="003D543A">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33ג</w:t>
            </w:r>
          </w:p>
        </w:tc>
        <w:tc>
          <w:tcPr>
            <w:tcW w:w="624" w:type="dxa"/>
            <w:hideMark/>
          </w:tcPr>
          <w:p w14:paraId="062BACB4" w14:textId="2092760B" w:rsidR="00BC0943" w:rsidRDefault="00BC0943" w:rsidP="003D543A">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 xml:space="preserve">. </w:t>
            </w:r>
          </w:p>
        </w:tc>
        <w:tc>
          <w:tcPr>
            <w:tcW w:w="624" w:type="dxa"/>
            <w:hideMark/>
          </w:tcPr>
          <w:p w14:paraId="548D183B" w14:textId="77777777" w:rsidR="00BC0943" w:rsidRDefault="00BC0943" w:rsidP="003D543A">
            <w:pPr>
              <w:keepLines/>
              <w:widowControl w:val="0"/>
              <w:spacing w:line="360" w:lineRule="auto"/>
              <w:ind w:firstLine="0"/>
              <w:rPr>
                <w:rFonts w:ascii="David" w:eastAsia="Arial" w:hAnsi="David"/>
                <w:color w:val="000000"/>
                <w:kern w:val="2"/>
                <w14:ligatures w14:val="standardContextual"/>
              </w:rPr>
            </w:pPr>
          </w:p>
        </w:tc>
        <w:tc>
          <w:tcPr>
            <w:tcW w:w="6525" w:type="dxa"/>
            <w:gridSpan w:val="2"/>
            <w:hideMark/>
          </w:tcPr>
          <w:p w14:paraId="43E77B08" w14:textId="03F18EFA" w:rsidR="00BC0943" w:rsidRDefault="00BC0943" w:rsidP="00BC0943">
            <w:pPr>
              <w:keepLines/>
              <w:widowControl w:val="0"/>
              <w:spacing w:line="360" w:lineRule="auto"/>
              <w:ind w:firstLine="0"/>
              <w:contextualSpacing/>
              <w:rPr>
                <w:rFonts w:ascii="David" w:eastAsia="Arial" w:hAnsi="David"/>
                <w:color w:val="000000"/>
                <w:kern w:val="2"/>
                <w14:ligatures w14:val="standardContextual"/>
              </w:rPr>
            </w:pPr>
            <w:r>
              <w:rPr>
                <w:rtl/>
              </w:rPr>
              <w:t>בסעיף 33ג לחוק העיקרי, במקום סעיף קטן</w:t>
            </w:r>
            <w:r>
              <w:rPr>
                <w:rFonts w:hint="cs"/>
                <w:rtl/>
              </w:rPr>
              <w:t xml:space="preserve"> (</w:t>
            </w:r>
            <w:r>
              <w:rPr>
                <w:rtl/>
              </w:rPr>
              <w:t>ג</w:t>
            </w:r>
            <w:r>
              <w:rPr>
                <w:rFonts w:hint="cs"/>
                <w:rtl/>
              </w:rPr>
              <w:t>)</w:t>
            </w:r>
            <w:r>
              <w:rPr>
                <w:rtl/>
              </w:rPr>
              <w:t xml:space="preserve"> יבוא</w:t>
            </w:r>
            <w:r>
              <w:rPr>
                <w:rFonts w:hint="cs"/>
                <w:rtl/>
              </w:rPr>
              <w:t>:</w:t>
            </w:r>
          </w:p>
        </w:tc>
      </w:tr>
      <w:tr w:rsidR="00BC0943" w14:paraId="44966840" w14:textId="77777777" w:rsidTr="00BC0943">
        <w:trPr>
          <w:cantSplit/>
          <w:trHeight w:val="60"/>
        </w:trPr>
        <w:tc>
          <w:tcPr>
            <w:tcW w:w="1872" w:type="dxa"/>
          </w:tcPr>
          <w:p w14:paraId="0D452F0F" w14:textId="77777777" w:rsidR="00BC0943" w:rsidRDefault="00BC0943"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22B0E78" w14:textId="77777777" w:rsidR="00BC0943" w:rsidRDefault="00BC0943"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8D6D807" w14:textId="77777777" w:rsidR="00BC0943" w:rsidRDefault="00BC0943" w:rsidP="003D543A">
            <w:pPr>
              <w:keepLines/>
              <w:widowControl w:val="0"/>
              <w:spacing w:line="360" w:lineRule="auto"/>
              <w:ind w:firstLine="0"/>
              <w:rPr>
                <w:rFonts w:ascii="David" w:eastAsia="Arial" w:hAnsi="David"/>
                <w:color w:val="000000"/>
                <w:kern w:val="2"/>
                <w14:ligatures w14:val="standardContextual"/>
              </w:rPr>
            </w:pPr>
          </w:p>
        </w:tc>
        <w:tc>
          <w:tcPr>
            <w:tcW w:w="568" w:type="dxa"/>
          </w:tcPr>
          <w:p w14:paraId="252A547E" w14:textId="326DF564" w:rsidR="00BC0943" w:rsidRPr="008F6341" w:rsidRDefault="00BC0943" w:rsidP="003D54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"(ג)</w:t>
            </w:r>
          </w:p>
        </w:tc>
        <w:tc>
          <w:tcPr>
            <w:tcW w:w="5957" w:type="dxa"/>
          </w:tcPr>
          <w:p w14:paraId="63F83858" w14:textId="541332A3" w:rsidR="00BC0943" w:rsidRPr="008F6341" w:rsidRDefault="00BC0943" w:rsidP="003D54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מעסיק שהעסיק צעיר אחרי השעה 23:00 ולא החזיר את הצעיר לביתו בסיום עבודתו, בניגוד להוראות סעיף 24(ד)(2), דינו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קנס כאמור בסעיף קטן (א)."</w:t>
            </w:r>
            <w:bookmarkStart w:id="549" w:name="_ETM_Q1_930247"/>
            <w:bookmarkEnd w:id="549"/>
          </w:p>
        </w:tc>
      </w:tr>
    </w:tbl>
    <w:p w14:paraId="429925A1" w14:textId="77777777" w:rsidR="00445B1C" w:rsidRDefault="00445B1C" w:rsidP="00C1092B">
      <w:pPr>
        <w:rPr>
          <w:rtl/>
          <w:lang w:eastAsia="he-IL"/>
        </w:rPr>
      </w:pPr>
      <w:bookmarkStart w:id="550" w:name="_ETM_Q1_960278"/>
      <w:bookmarkStart w:id="551" w:name="_ETM_Q1_960507"/>
      <w:bookmarkStart w:id="552" w:name="_ETM_Q1_955784"/>
      <w:bookmarkStart w:id="553" w:name="_ETM_Q1_956021"/>
      <w:bookmarkEnd w:id="550"/>
      <w:bookmarkEnd w:id="551"/>
      <w:bookmarkEnd w:id="552"/>
      <w:bookmarkEnd w:id="553"/>
    </w:p>
    <w:p w14:paraId="258DACFF" w14:textId="1C715366" w:rsidR="004C23A3" w:rsidRDefault="004C23A3" w:rsidP="00C1092B">
      <w:pPr>
        <w:rPr>
          <w:rtl/>
          <w:lang w:eastAsia="he-IL"/>
        </w:rPr>
      </w:pPr>
      <w:r>
        <w:rPr>
          <w:rFonts w:hint="cs"/>
          <w:rtl/>
          <w:lang w:eastAsia="he-IL"/>
        </w:rPr>
        <w:t>סע</w:t>
      </w:r>
      <w:r w:rsidR="00460679" w:rsidRPr="00460679">
        <w:rPr>
          <w:rtl/>
          <w:lang w:eastAsia="he-IL"/>
        </w:rPr>
        <w:t xml:space="preserve">יף </w:t>
      </w:r>
      <w:r>
        <w:rPr>
          <w:rFonts w:hint="cs"/>
          <w:rtl/>
          <w:lang w:eastAsia="he-IL"/>
        </w:rPr>
        <w:t xml:space="preserve">61(א)(1) </w:t>
      </w:r>
      <w:bookmarkStart w:id="554" w:name="_ETM_Q1_963650"/>
      <w:bookmarkStart w:id="555" w:name="_ETM_Q1_963808"/>
      <w:bookmarkStart w:id="556" w:name="_ETM_Q1_964040"/>
      <w:bookmarkStart w:id="557" w:name="_ETM_Q1_959364"/>
      <w:bookmarkStart w:id="558" w:name="_ETM_Q1_959591"/>
      <w:bookmarkStart w:id="559" w:name="_ETM_Q1_955083"/>
      <w:bookmarkStart w:id="560" w:name="_ETM_Q1_955324"/>
      <w:bookmarkEnd w:id="554"/>
      <w:bookmarkEnd w:id="555"/>
      <w:bookmarkEnd w:id="556"/>
      <w:bookmarkEnd w:id="557"/>
      <w:bookmarkEnd w:id="558"/>
      <w:bookmarkEnd w:id="559"/>
      <w:bookmarkEnd w:id="560"/>
      <w:r>
        <w:rPr>
          <w:rFonts w:hint="cs"/>
          <w:rtl/>
          <w:lang w:eastAsia="he-IL"/>
        </w:rPr>
        <w:t>לחוק העונשין</w:t>
      </w:r>
      <w:r w:rsidR="00460679" w:rsidRPr="00460679">
        <w:rPr>
          <w:rtl/>
          <w:lang w:eastAsia="he-IL"/>
        </w:rPr>
        <w:t xml:space="preserve"> קובע </w:t>
      </w:r>
      <w:r>
        <w:rPr>
          <w:rFonts w:hint="cs"/>
          <w:rtl/>
          <w:lang w:eastAsia="he-IL"/>
        </w:rPr>
        <w:t>ק</w:t>
      </w:r>
      <w:r w:rsidR="00460679" w:rsidRPr="00460679">
        <w:rPr>
          <w:rtl/>
          <w:lang w:eastAsia="he-IL"/>
        </w:rPr>
        <w:t>נס של 14,400 ש</w:t>
      </w:r>
      <w:r>
        <w:rPr>
          <w:rFonts w:hint="cs"/>
          <w:rtl/>
          <w:lang w:eastAsia="he-IL"/>
        </w:rPr>
        <w:t>קלים.</w:t>
      </w:r>
    </w:p>
    <w:p w14:paraId="06F5A751" w14:textId="77777777" w:rsidR="004C23A3" w:rsidRDefault="004C23A3" w:rsidP="00C1092B">
      <w:pPr>
        <w:rPr>
          <w:rtl/>
          <w:lang w:eastAsia="he-IL"/>
        </w:rPr>
      </w:pPr>
      <w:bookmarkStart w:id="561" w:name="_ETM_Q1_969807"/>
      <w:bookmarkStart w:id="562" w:name="_ETM_Q1_969914"/>
      <w:bookmarkStart w:id="563" w:name="_ETM_Q1_970322"/>
      <w:bookmarkStart w:id="564" w:name="_ETM_Q1_970406"/>
      <w:bookmarkEnd w:id="561"/>
      <w:bookmarkEnd w:id="562"/>
      <w:bookmarkEnd w:id="563"/>
      <w:bookmarkEnd w:id="56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483"/>
        <w:gridCol w:w="709"/>
        <w:gridCol w:w="5957"/>
      </w:tblGrid>
      <w:tr w:rsidR="004C23A3" w14:paraId="6A0FA347" w14:textId="77777777" w:rsidTr="004C23A3">
        <w:trPr>
          <w:cantSplit/>
          <w:trHeight w:val="60"/>
        </w:trPr>
        <w:tc>
          <w:tcPr>
            <w:tcW w:w="1872" w:type="dxa"/>
            <w:hideMark/>
          </w:tcPr>
          <w:p w14:paraId="19208E7E" w14:textId="20819569" w:rsidR="004C23A3" w:rsidRDefault="004C23A3" w:rsidP="003D543A">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חוק להגברת האכיפה של דיני העבודה</w:t>
            </w:r>
          </w:p>
        </w:tc>
        <w:tc>
          <w:tcPr>
            <w:tcW w:w="624" w:type="dxa"/>
            <w:hideMark/>
          </w:tcPr>
          <w:p w14:paraId="110736DE" w14:textId="0883F782" w:rsidR="004C23A3" w:rsidRDefault="004C23A3" w:rsidP="003D543A">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w:t>
            </w:r>
            <w:r>
              <w:rPr>
                <w:rFonts w:ascii="David" w:eastAsia="Arial" w:hAnsi="David"/>
                <w:color w:val="000000"/>
                <w:kern w:val="2"/>
                <w:rtl/>
                <w14:ligatures w14:val="standardContextual"/>
              </w:rPr>
              <w:t xml:space="preserve">. </w:t>
            </w:r>
          </w:p>
        </w:tc>
        <w:tc>
          <w:tcPr>
            <w:tcW w:w="483" w:type="dxa"/>
            <w:hideMark/>
          </w:tcPr>
          <w:p w14:paraId="5CD093E0" w14:textId="77777777" w:rsidR="004C23A3" w:rsidRDefault="004C23A3" w:rsidP="003D543A">
            <w:pPr>
              <w:keepLines/>
              <w:widowControl w:val="0"/>
              <w:spacing w:line="360" w:lineRule="auto"/>
              <w:ind w:firstLine="0"/>
              <w:rPr>
                <w:rFonts w:ascii="David" w:eastAsia="Arial" w:hAnsi="David"/>
                <w:color w:val="000000"/>
                <w:kern w:val="2"/>
                <w14:ligatures w14:val="standardContextual"/>
              </w:rPr>
            </w:pPr>
          </w:p>
        </w:tc>
        <w:tc>
          <w:tcPr>
            <w:tcW w:w="6666" w:type="dxa"/>
            <w:gridSpan w:val="2"/>
            <w:hideMark/>
          </w:tcPr>
          <w:p w14:paraId="48C5DF2D" w14:textId="3B23002F" w:rsidR="004C23A3" w:rsidRDefault="004C23A3" w:rsidP="003D543A">
            <w:pPr>
              <w:keepLines/>
              <w:widowControl w:val="0"/>
              <w:spacing w:line="360" w:lineRule="auto"/>
              <w:ind w:firstLine="0"/>
              <w:contextualSpacing/>
              <w:rPr>
                <w:rFonts w:ascii="David" w:eastAsia="Arial" w:hAnsi="David"/>
                <w:color w:val="000000"/>
                <w:kern w:val="2"/>
                <w14:ligatures w14:val="standardContextual"/>
              </w:rPr>
            </w:pPr>
            <w:r>
              <w:rPr>
                <w:rFonts w:hint="cs"/>
                <w:rtl/>
              </w:rPr>
              <w:t xml:space="preserve">בחוק להגברת האכיפה של דיני העבודה, </w:t>
            </w:r>
            <w:proofErr w:type="spellStart"/>
            <w:r>
              <w:rPr>
                <w:rFonts w:hint="cs"/>
                <w:rtl/>
              </w:rPr>
              <w:t>התשע"ב</w:t>
            </w:r>
            <w:proofErr w:type="spellEnd"/>
            <w:r>
              <w:rPr>
                <w:rtl/>
              </w:rPr>
              <w:t>–</w:t>
            </w:r>
            <w:r>
              <w:rPr>
                <w:rFonts w:hint="cs"/>
                <w:rtl/>
              </w:rPr>
              <w:t>2011, בתוספת השנייה, בחלק ב', במקום פרט (11א) יבוא:</w:t>
            </w:r>
          </w:p>
        </w:tc>
      </w:tr>
      <w:tr w:rsidR="004C23A3" w14:paraId="453AF1B7" w14:textId="77777777" w:rsidTr="004C23A3">
        <w:trPr>
          <w:cantSplit/>
          <w:trHeight w:val="60"/>
        </w:trPr>
        <w:tc>
          <w:tcPr>
            <w:tcW w:w="1872" w:type="dxa"/>
          </w:tcPr>
          <w:p w14:paraId="3C94452E" w14:textId="77777777" w:rsidR="004C23A3" w:rsidRDefault="004C23A3"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F2ED0C0" w14:textId="77777777" w:rsidR="004C23A3" w:rsidRDefault="004C23A3" w:rsidP="003D543A">
            <w:pPr>
              <w:keepLines/>
              <w:widowControl w:val="0"/>
              <w:spacing w:line="360" w:lineRule="auto"/>
              <w:ind w:firstLine="0"/>
              <w:jc w:val="left"/>
              <w:rPr>
                <w:rFonts w:ascii="David" w:eastAsia="Arial" w:hAnsi="David"/>
                <w:color w:val="000000"/>
                <w:kern w:val="2"/>
                <w:rtl/>
                <w14:ligatures w14:val="standardContextual"/>
              </w:rPr>
            </w:pPr>
          </w:p>
        </w:tc>
        <w:tc>
          <w:tcPr>
            <w:tcW w:w="483" w:type="dxa"/>
          </w:tcPr>
          <w:p w14:paraId="620B23D3" w14:textId="77777777" w:rsidR="004C23A3" w:rsidRDefault="004C23A3" w:rsidP="003D543A">
            <w:pPr>
              <w:keepLines/>
              <w:widowControl w:val="0"/>
              <w:spacing w:line="360" w:lineRule="auto"/>
              <w:ind w:firstLine="0"/>
              <w:rPr>
                <w:rFonts w:ascii="David" w:eastAsia="Arial" w:hAnsi="David"/>
                <w:color w:val="000000"/>
                <w:kern w:val="2"/>
                <w14:ligatures w14:val="standardContextual"/>
              </w:rPr>
            </w:pPr>
          </w:p>
        </w:tc>
        <w:tc>
          <w:tcPr>
            <w:tcW w:w="709" w:type="dxa"/>
          </w:tcPr>
          <w:p w14:paraId="606A39D4" w14:textId="398C4660" w:rsidR="004C23A3" w:rsidRPr="008F6341" w:rsidRDefault="004C23A3" w:rsidP="003D543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"(11א)</w:t>
            </w:r>
          </w:p>
        </w:tc>
        <w:tc>
          <w:tcPr>
            <w:tcW w:w="5957" w:type="dxa"/>
          </w:tcPr>
          <w:p w14:paraId="66397499" w14:textId="01A66998" w:rsidR="004C23A3" w:rsidRPr="004C23A3" w:rsidRDefault="004C23A3" w:rsidP="004C23A3">
            <w:pPr>
              <w:spacing w:line="360" w:lineRule="auto"/>
              <w:ind w:firstLine="0"/>
              <w:rPr>
                <w:rtl/>
                <w:lang w:eastAsia="he-IL"/>
              </w:rPr>
            </w:pPr>
            <w:r w:rsidRPr="00460679">
              <w:rPr>
                <w:rtl/>
                <w:lang w:eastAsia="he-IL"/>
              </w:rPr>
              <w:t>החזר</w:t>
            </w:r>
            <w:r>
              <w:rPr>
                <w:rFonts w:hint="cs"/>
                <w:rtl/>
                <w:lang w:eastAsia="he-IL"/>
              </w:rPr>
              <w:t>ת</w:t>
            </w:r>
            <w:r w:rsidRPr="00460679">
              <w:rPr>
                <w:rtl/>
                <w:lang w:eastAsia="he-IL"/>
              </w:rPr>
              <w:t xml:space="preserve"> צעיר שהועסק בתקופת חופשת לימודים רשמית אחרי השעה </w:t>
            </w:r>
            <w:r>
              <w:rPr>
                <w:rFonts w:hint="cs"/>
                <w:rtl/>
                <w:lang w:eastAsia="he-IL"/>
              </w:rPr>
              <w:t>23:00</w:t>
            </w:r>
            <w:r w:rsidRPr="00460679">
              <w:rPr>
                <w:rtl/>
                <w:lang w:eastAsia="he-IL"/>
              </w:rPr>
              <w:t xml:space="preserve"> לביתו בסי</w:t>
            </w:r>
            <w:r>
              <w:rPr>
                <w:rFonts w:hint="cs"/>
                <w:rtl/>
                <w:lang w:eastAsia="he-IL"/>
              </w:rPr>
              <w:t>ו</w:t>
            </w:r>
            <w:r w:rsidRPr="00460679">
              <w:rPr>
                <w:rtl/>
                <w:lang w:eastAsia="he-IL"/>
              </w:rPr>
              <w:t>ם עבודתו של הצעיר</w:t>
            </w:r>
            <w:r>
              <w:rPr>
                <w:rFonts w:hint="cs"/>
                <w:rtl/>
                <w:lang w:eastAsia="he-IL"/>
              </w:rPr>
              <w:t>,</w:t>
            </w:r>
            <w:r w:rsidRPr="00460679">
              <w:rPr>
                <w:rtl/>
                <w:lang w:eastAsia="he-IL"/>
              </w:rPr>
              <w:t xml:space="preserve"> לפי סעיף 24</w:t>
            </w:r>
            <w:r>
              <w:rPr>
                <w:rFonts w:hint="cs"/>
                <w:rtl/>
                <w:lang w:eastAsia="he-IL"/>
              </w:rPr>
              <w:t>(</w:t>
            </w:r>
            <w:r w:rsidRPr="00460679">
              <w:rPr>
                <w:rtl/>
                <w:lang w:eastAsia="he-IL"/>
              </w:rPr>
              <w:t>ד</w:t>
            </w:r>
            <w:r>
              <w:rPr>
                <w:rFonts w:hint="cs"/>
                <w:rtl/>
                <w:lang w:eastAsia="he-IL"/>
              </w:rPr>
              <w:t>)(</w:t>
            </w:r>
            <w:r w:rsidRPr="00460679">
              <w:rPr>
                <w:rtl/>
                <w:lang w:eastAsia="he-IL"/>
              </w:rPr>
              <w:t>2</w:t>
            </w:r>
            <w:r>
              <w:rPr>
                <w:rFonts w:hint="cs"/>
                <w:rtl/>
                <w:lang w:eastAsia="he-IL"/>
              </w:rPr>
              <w:t>)</w:t>
            </w:r>
            <w:r w:rsidRPr="00460679">
              <w:rPr>
                <w:rtl/>
                <w:lang w:eastAsia="he-IL"/>
              </w:rPr>
              <w:t xml:space="preserve"> לחוק עבודת הנוער</w:t>
            </w:r>
            <w:r>
              <w:rPr>
                <w:lang w:eastAsia="he-IL"/>
              </w:rPr>
              <w:t>;</w:t>
            </w:r>
            <w:r>
              <w:rPr>
                <w:rFonts w:hint="cs"/>
                <w:rtl/>
                <w:lang w:eastAsia="he-IL"/>
              </w:rPr>
              <w:t xml:space="preserve">". </w:t>
            </w:r>
          </w:p>
        </w:tc>
      </w:tr>
    </w:tbl>
    <w:p w14:paraId="69786F97" w14:textId="77777777" w:rsidR="00445B1C" w:rsidRDefault="00445B1C" w:rsidP="00C1092B">
      <w:pPr>
        <w:rPr>
          <w:rtl/>
          <w:lang w:eastAsia="he-IL"/>
        </w:rPr>
      </w:pPr>
    </w:p>
    <w:p w14:paraId="24A851FB" w14:textId="08456676" w:rsidR="004C23A3" w:rsidRDefault="00460679" w:rsidP="00C1092B">
      <w:pPr>
        <w:rPr>
          <w:rtl/>
          <w:lang w:eastAsia="he-IL"/>
        </w:rPr>
      </w:pPr>
      <w:r w:rsidRPr="00460679">
        <w:rPr>
          <w:rtl/>
          <w:lang w:eastAsia="he-IL"/>
        </w:rPr>
        <w:t>סעיף 3 לחוק אומר</w:t>
      </w:r>
      <w:bookmarkStart w:id="565" w:name="_ETM_Q1_968204"/>
      <w:bookmarkStart w:id="566" w:name="_ETM_Q1_968256"/>
      <w:bookmarkEnd w:id="565"/>
      <w:bookmarkEnd w:id="566"/>
      <w:r w:rsidR="004C23A3">
        <w:rPr>
          <w:rFonts w:hint="cs"/>
          <w:rtl/>
          <w:lang w:eastAsia="he-IL"/>
        </w:rPr>
        <w:t xml:space="preserve">: "עשה </w:t>
      </w:r>
      <w:r w:rsidRPr="00460679">
        <w:rPr>
          <w:rtl/>
          <w:lang w:eastAsia="he-IL"/>
        </w:rPr>
        <w:t>מעסיק או אדם אחר שח</w:t>
      </w:r>
      <w:r w:rsidR="004C23A3">
        <w:rPr>
          <w:rFonts w:hint="cs"/>
          <w:rtl/>
          <w:lang w:eastAsia="he-IL"/>
        </w:rPr>
        <w:t>לה</w:t>
      </w:r>
      <w:r w:rsidRPr="00460679">
        <w:rPr>
          <w:rtl/>
          <w:lang w:eastAsia="he-IL"/>
        </w:rPr>
        <w:t xml:space="preserve"> עליו חוב</w:t>
      </w:r>
      <w:bookmarkStart w:id="567" w:name="_ETM_Q1_992984"/>
      <w:bookmarkStart w:id="568" w:name="_ETM_Q1_993240"/>
      <w:bookmarkStart w:id="569" w:name="_ETM_Q1_989019"/>
      <w:bookmarkStart w:id="570" w:name="_ETM_Q1_989256"/>
      <w:bookmarkEnd w:id="567"/>
      <w:bookmarkEnd w:id="568"/>
      <w:bookmarkEnd w:id="569"/>
      <w:bookmarkEnd w:id="570"/>
      <w:r w:rsidRPr="00460679">
        <w:rPr>
          <w:rtl/>
          <w:lang w:eastAsia="he-IL"/>
        </w:rPr>
        <w:t xml:space="preserve">ה לפי </w:t>
      </w:r>
      <w:r w:rsidR="004C23A3">
        <w:rPr>
          <w:rFonts w:hint="cs"/>
          <w:rtl/>
          <w:lang w:eastAsia="he-IL"/>
        </w:rPr>
        <w:t>הו</w:t>
      </w:r>
      <w:r w:rsidRPr="00460679">
        <w:rPr>
          <w:rtl/>
          <w:lang w:eastAsia="he-IL"/>
        </w:rPr>
        <w:t>ראות חיקוק המנוי</w:t>
      </w:r>
      <w:r w:rsidR="004C23A3">
        <w:rPr>
          <w:rFonts w:hint="cs"/>
          <w:rtl/>
          <w:lang w:eastAsia="he-IL"/>
        </w:rPr>
        <w:t>ות</w:t>
      </w:r>
      <w:r w:rsidRPr="00460679">
        <w:rPr>
          <w:rtl/>
          <w:lang w:eastAsia="he-IL"/>
        </w:rPr>
        <w:t xml:space="preserve"> בתוספת השנייה</w:t>
      </w:r>
      <w:r w:rsidR="004C23A3">
        <w:rPr>
          <w:rFonts w:hint="cs"/>
          <w:rtl/>
          <w:lang w:eastAsia="he-IL"/>
        </w:rPr>
        <w:t>,</w:t>
      </w:r>
      <w:r w:rsidRPr="00460679">
        <w:rPr>
          <w:rtl/>
          <w:lang w:eastAsia="he-IL"/>
        </w:rPr>
        <w:t xml:space="preserve"> מעשה </w:t>
      </w:r>
      <w:r w:rsidR="004C23A3">
        <w:rPr>
          <w:rFonts w:hint="cs"/>
          <w:rtl/>
          <w:lang w:eastAsia="he-IL"/>
        </w:rPr>
        <w:t>ה</w:t>
      </w:r>
      <w:r w:rsidRPr="00460679">
        <w:rPr>
          <w:rtl/>
          <w:lang w:eastAsia="he-IL"/>
        </w:rPr>
        <w:t>מהווה ה</w:t>
      </w:r>
      <w:bookmarkStart w:id="571" w:name="_ETM_Q1_1000859"/>
      <w:bookmarkStart w:id="572" w:name="_ETM_Q1_1001107"/>
      <w:bookmarkStart w:id="573" w:name="_ETM_Q1_996455"/>
      <w:bookmarkStart w:id="574" w:name="_ETM_Q1_996687"/>
      <w:bookmarkEnd w:id="571"/>
      <w:bookmarkEnd w:id="572"/>
      <w:bookmarkEnd w:id="573"/>
      <w:bookmarkEnd w:id="574"/>
      <w:r w:rsidR="004C23A3">
        <w:rPr>
          <w:rFonts w:hint="cs"/>
          <w:rtl/>
          <w:lang w:eastAsia="he-IL"/>
        </w:rPr>
        <w:t>פר</w:t>
      </w:r>
      <w:r w:rsidRPr="00460679">
        <w:rPr>
          <w:rtl/>
          <w:lang w:eastAsia="he-IL"/>
        </w:rPr>
        <w:t>ה של הוראה כאמור</w:t>
      </w:r>
      <w:r w:rsidR="004C23A3">
        <w:rPr>
          <w:rFonts w:hint="cs"/>
          <w:rtl/>
          <w:lang w:eastAsia="he-IL"/>
        </w:rPr>
        <w:t>"</w:t>
      </w:r>
      <w:bookmarkStart w:id="575" w:name="_ETM_Q1_1000774"/>
      <w:bookmarkStart w:id="576" w:name="_ETM_Q1_1001016"/>
      <w:bookmarkStart w:id="577" w:name="_ETM_Q1_996332"/>
      <w:bookmarkStart w:id="578" w:name="_ETM_Q1_996567"/>
      <w:bookmarkEnd w:id="575"/>
      <w:bookmarkEnd w:id="576"/>
      <w:bookmarkEnd w:id="577"/>
      <w:bookmarkEnd w:id="578"/>
      <w:r w:rsidR="004C23A3">
        <w:rPr>
          <w:rFonts w:hint="cs"/>
          <w:rtl/>
          <w:lang w:eastAsia="he-IL"/>
        </w:rPr>
        <w:t xml:space="preserve"> </w:t>
      </w:r>
      <w:r w:rsidR="004C23A3">
        <w:rPr>
          <w:rtl/>
          <w:lang w:eastAsia="he-IL"/>
        </w:rPr>
        <w:t>–</w:t>
      </w:r>
      <w:r w:rsidRPr="00460679">
        <w:rPr>
          <w:rtl/>
          <w:lang w:eastAsia="he-IL"/>
        </w:rPr>
        <w:t xml:space="preserve"> זה מהחוק להגברת </w:t>
      </w:r>
      <w:r w:rsidR="004C23A3">
        <w:rPr>
          <w:rFonts w:hint="cs"/>
          <w:rtl/>
          <w:lang w:eastAsia="he-IL"/>
        </w:rPr>
        <w:t>ה</w:t>
      </w:r>
      <w:r w:rsidRPr="00460679">
        <w:rPr>
          <w:rtl/>
          <w:lang w:eastAsia="he-IL"/>
        </w:rPr>
        <w:t>אכיפה בדיני העבודה</w:t>
      </w:r>
      <w:r w:rsidR="004C23A3">
        <w:rPr>
          <w:rFonts w:hint="cs"/>
          <w:rtl/>
          <w:lang w:eastAsia="he-IL"/>
        </w:rPr>
        <w:t xml:space="preserve"> </w:t>
      </w:r>
      <w:r w:rsidR="004C23A3">
        <w:rPr>
          <w:rtl/>
          <w:lang w:eastAsia="he-IL"/>
        </w:rPr>
        <w:t>–</w:t>
      </w:r>
      <w:r w:rsidR="004C23A3">
        <w:rPr>
          <w:rFonts w:hint="cs"/>
          <w:rtl/>
          <w:lang w:eastAsia="he-IL"/>
        </w:rPr>
        <w:t xml:space="preserve"> </w:t>
      </w:r>
      <w:r w:rsidR="004C23A3">
        <w:rPr>
          <w:rFonts w:hint="cs"/>
          <w:rtl/>
          <w:lang w:eastAsia="he-IL"/>
        </w:rPr>
        <w:lastRenderedPageBreak/>
        <w:t>"</w:t>
      </w:r>
      <w:bookmarkStart w:id="579" w:name="_ETM_Q1_1005272"/>
      <w:bookmarkStart w:id="580" w:name="_ETM_Q1_1000721"/>
      <w:bookmarkStart w:id="581" w:name="_ETM_Q1_1000963"/>
      <w:bookmarkStart w:id="582" w:name="_ETM_Q1_1002761"/>
      <w:bookmarkStart w:id="583" w:name="_ETM_Q1_1002991"/>
      <w:bookmarkStart w:id="584" w:name="_ETM_Q1_998244"/>
      <w:bookmarkStart w:id="585" w:name="_ETM_Q1_998475"/>
      <w:bookmarkEnd w:id="579"/>
      <w:bookmarkEnd w:id="580"/>
      <w:bookmarkEnd w:id="581"/>
      <w:bookmarkEnd w:id="582"/>
      <w:bookmarkEnd w:id="583"/>
      <w:bookmarkEnd w:id="584"/>
      <w:bookmarkEnd w:id="585"/>
      <w:r w:rsidR="004C23A3">
        <w:rPr>
          <w:rFonts w:hint="cs"/>
          <w:rtl/>
          <w:lang w:eastAsia="he-IL"/>
        </w:rPr>
        <w:t>רשאי הממונה</w:t>
      </w:r>
      <w:r w:rsidRPr="00460679">
        <w:rPr>
          <w:rtl/>
          <w:lang w:eastAsia="he-IL"/>
        </w:rPr>
        <w:t xml:space="preserve"> להטיל </w:t>
      </w:r>
      <w:r w:rsidR="004C23A3">
        <w:rPr>
          <w:rFonts w:hint="cs"/>
          <w:rtl/>
          <w:lang w:eastAsia="he-IL"/>
        </w:rPr>
        <w:t>עליו</w:t>
      </w:r>
      <w:r w:rsidRPr="00460679">
        <w:rPr>
          <w:rtl/>
          <w:lang w:eastAsia="he-IL"/>
        </w:rPr>
        <w:t xml:space="preserve"> עיצום </w:t>
      </w:r>
      <w:r w:rsidR="004C23A3">
        <w:rPr>
          <w:rFonts w:hint="cs"/>
          <w:rtl/>
          <w:lang w:eastAsia="he-IL"/>
        </w:rPr>
        <w:t>כס</w:t>
      </w:r>
      <w:r w:rsidRPr="00460679">
        <w:rPr>
          <w:rtl/>
          <w:lang w:eastAsia="he-IL"/>
        </w:rPr>
        <w:t>פי לפי המפורט ל</w:t>
      </w:r>
      <w:r w:rsidR="004C23A3">
        <w:rPr>
          <w:rFonts w:hint="cs"/>
          <w:rtl/>
          <w:lang w:eastAsia="he-IL"/>
        </w:rPr>
        <w:t>ה</w:t>
      </w:r>
      <w:r w:rsidRPr="00460679">
        <w:rPr>
          <w:rtl/>
          <w:lang w:eastAsia="he-IL"/>
        </w:rPr>
        <w:t>לן</w:t>
      </w:r>
      <w:r w:rsidR="004C23A3">
        <w:rPr>
          <w:rFonts w:hint="cs"/>
          <w:rtl/>
          <w:lang w:eastAsia="he-IL"/>
        </w:rPr>
        <w:t>"</w:t>
      </w:r>
      <w:bookmarkStart w:id="586" w:name="_ETM_Q1_1010243"/>
      <w:bookmarkStart w:id="587" w:name="_ETM_Q1_1010494"/>
      <w:bookmarkStart w:id="588" w:name="_ETM_Q1_1005759"/>
      <w:bookmarkStart w:id="589" w:name="_ETM_Q1_1006009"/>
      <w:bookmarkEnd w:id="586"/>
      <w:bookmarkEnd w:id="587"/>
      <w:bookmarkEnd w:id="588"/>
      <w:bookmarkEnd w:id="589"/>
      <w:r w:rsidRPr="00460679">
        <w:rPr>
          <w:rtl/>
          <w:lang w:eastAsia="he-IL"/>
        </w:rPr>
        <w:t xml:space="preserve"> </w:t>
      </w:r>
      <w:proofErr w:type="spellStart"/>
      <w:r w:rsidRPr="00460679">
        <w:rPr>
          <w:rtl/>
          <w:lang w:eastAsia="he-IL"/>
        </w:rPr>
        <w:t>וכו</w:t>
      </w:r>
      <w:proofErr w:type="spellEnd"/>
      <w:r w:rsidRPr="00460679">
        <w:rPr>
          <w:rtl/>
          <w:lang w:eastAsia="he-IL"/>
        </w:rPr>
        <w:t>'</w:t>
      </w:r>
      <w:r w:rsidR="004C23A3">
        <w:rPr>
          <w:rFonts w:hint="cs"/>
          <w:rtl/>
          <w:lang w:eastAsia="he-IL"/>
        </w:rPr>
        <w:t xml:space="preserve">. </w:t>
      </w:r>
      <w:r w:rsidRPr="00460679">
        <w:rPr>
          <w:rtl/>
          <w:lang w:eastAsia="he-IL"/>
        </w:rPr>
        <w:t>יש שם את הפירוט בנוגע לפרט ב' לתוספת השנייה</w:t>
      </w:r>
      <w:r w:rsidR="004C23A3">
        <w:rPr>
          <w:rFonts w:hint="cs"/>
          <w:rtl/>
          <w:lang w:eastAsia="he-IL"/>
        </w:rPr>
        <w:t>. אנטואנט, על כמה אמרת שהוא עומד היום?</w:t>
      </w:r>
    </w:p>
    <w:p w14:paraId="60F2A507" w14:textId="77777777" w:rsidR="004C23A3" w:rsidRDefault="004C23A3" w:rsidP="00C1092B">
      <w:pPr>
        <w:rPr>
          <w:rtl/>
          <w:lang w:eastAsia="he-IL"/>
        </w:rPr>
      </w:pPr>
    </w:p>
    <w:p w14:paraId="60C82C6C" w14:textId="333581B3" w:rsidR="004C23A3" w:rsidRDefault="004C23A3" w:rsidP="004C23A3">
      <w:pPr>
        <w:pStyle w:val="af9"/>
        <w:keepNext/>
        <w:rPr>
          <w:rtl/>
          <w:lang w:eastAsia="he-IL"/>
        </w:rPr>
      </w:pPr>
      <w:bookmarkStart w:id="590" w:name="ET_guest_אנטאנט_חינאווי__44"/>
      <w:r w:rsidRPr="004C23A3">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4C23A3">
        <w:rPr>
          <w:rStyle w:val="TagStyle"/>
          <w:rtl/>
        </w:rPr>
        <w:t xml:space="preserve"> &lt;&lt; אורח &gt;&gt;</w:t>
      </w:r>
      <w:r w:rsidR="00060BCA">
        <w:rPr>
          <w:rtl/>
          <w:lang w:eastAsia="he-IL"/>
        </w:rPr>
        <w:t xml:space="preserve"> </w:t>
      </w:r>
      <w:r>
        <w:rPr>
          <w:rtl/>
          <w:lang w:eastAsia="he-IL"/>
        </w:rPr>
        <w:t xml:space="preserve"> </w:t>
      </w:r>
      <w:bookmarkEnd w:id="590"/>
    </w:p>
    <w:p w14:paraId="2D72D20B" w14:textId="77777777" w:rsidR="004C23A3" w:rsidRDefault="004C23A3" w:rsidP="004C23A3">
      <w:pPr>
        <w:pStyle w:val="KeepWithNext"/>
        <w:rPr>
          <w:rtl/>
          <w:lang w:eastAsia="he-IL"/>
        </w:rPr>
      </w:pPr>
    </w:p>
    <w:p w14:paraId="41EEAB06" w14:textId="77777777" w:rsidR="004C23A3" w:rsidRDefault="00460679" w:rsidP="00C1092B">
      <w:pPr>
        <w:rPr>
          <w:rtl/>
          <w:lang w:eastAsia="he-IL"/>
        </w:rPr>
      </w:pPr>
      <w:r w:rsidRPr="00460679">
        <w:rPr>
          <w:rtl/>
          <w:lang w:eastAsia="he-IL"/>
        </w:rPr>
        <w:t>39,700 שקלים</w:t>
      </w:r>
      <w:r w:rsidR="004C23A3">
        <w:rPr>
          <w:rFonts w:hint="cs"/>
          <w:rtl/>
          <w:lang w:eastAsia="he-IL"/>
        </w:rPr>
        <w:t>.</w:t>
      </w:r>
    </w:p>
    <w:p w14:paraId="07AB2EEE" w14:textId="77777777" w:rsidR="004C23A3" w:rsidRDefault="004C23A3" w:rsidP="00C1092B">
      <w:pPr>
        <w:rPr>
          <w:rtl/>
          <w:lang w:eastAsia="he-IL"/>
        </w:rPr>
      </w:pPr>
    </w:p>
    <w:p w14:paraId="4DB76C59" w14:textId="00CB59B2" w:rsidR="004C23A3" w:rsidRDefault="004C23A3" w:rsidP="004C23A3">
      <w:pPr>
        <w:pStyle w:val="af6"/>
        <w:keepNext/>
        <w:rPr>
          <w:rtl/>
        </w:rPr>
      </w:pPr>
      <w:bookmarkStart w:id="591" w:name="_ETM_Q1_1009349"/>
      <w:bookmarkStart w:id="592" w:name="ET_yor_5796_45"/>
      <w:bookmarkEnd w:id="591"/>
      <w:r w:rsidRPr="004C23A3">
        <w:rPr>
          <w:rStyle w:val="TagStyle"/>
          <w:rtl/>
        </w:rPr>
        <w:t xml:space="preserve"> &lt;&lt; </w:t>
      </w:r>
      <w:proofErr w:type="spellStart"/>
      <w:r w:rsidRPr="004C23A3">
        <w:rPr>
          <w:rStyle w:val="TagStyle"/>
          <w:rtl/>
        </w:rPr>
        <w:t>יור</w:t>
      </w:r>
      <w:proofErr w:type="spellEnd"/>
      <w:r w:rsidRPr="004C23A3">
        <w:rPr>
          <w:rStyle w:val="TagStyle"/>
          <w:rtl/>
        </w:rPr>
        <w:t xml:space="preserve"> &gt;&gt; </w:t>
      </w:r>
      <w:r>
        <w:rPr>
          <w:rtl/>
        </w:rPr>
        <w:t xml:space="preserve">היו"ר חוה אתי </w:t>
      </w:r>
      <w:proofErr w:type="spellStart"/>
      <w:r>
        <w:rPr>
          <w:rtl/>
        </w:rPr>
        <w:t>עטייה</w:t>
      </w:r>
      <w:proofErr w:type="spellEnd"/>
      <w:r>
        <w:rPr>
          <w:rtl/>
        </w:rPr>
        <w:t>:</w:t>
      </w:r>
      <w:r w:rsidRPr="004C23A3">
        <w:rPr>
          <w:rStyle w:val="TagStyle"/>
          <w:rtl/>
        </w:rPr>
        <w:t xml:space="preserve"> &lt;&lt; </w:t>
      </w:r>
      <w:proofErr w:type="spellStart"/>
      <w:r w:rsidRPr="004C23A3">
        <w:rPr>
          <w:rStyle w:val="TagStyle"/>
          <w:rtl/>
        </w:rPr>
        <w:t>יור</w:t>
      </w:r>
      <w:proofErr w:type="spellEnd"/>
      <w:r w:rsidRPr="004C23A3">
        <w:rPr>
          <w:rStyle w:val="TagStyle"/>
          <w:rtl/>
        </w:rPr>
        <w:t xml:space="preserve"> &gt;&gt;</w:t>
      </w:r>
      <w:r w:rsidR="00060BCA">
        <w:rPr>
          <w:rtl/>
        </w:rPr>
        <w:t xml:space="preserve"> </w:t>
      </w:r>
      <w:r>
        <w:rPr>
          <w:rtl/>
        </w:rPr>
        <w:t xml:space="preserve"> </w:t>
      </w:r>
      <w:bookmarkEnd w:id="592"/>
    </w:p>
    <w:p w14:paraId="318F2241" w14:textId="77777777" w:rsidR="004C23A3" w:rsidRDefault="004C23A3" w:rsidP="004C23A3">
      <w:pPr>
        <w:pStyle w:val="KeepWithNext"/>
        <w:rPr>
          <w:rtl/>
        </w:rPr>
      </w:pPr>
    </w:p>
    <w:p w14:paraId="42E5A7F0" w14:textId="77777777" w:rsidR="004C23A3" w:rsidRDefault="00460679" w:rsidP="004C23A3">
      <w:pPr>
        <w:rPr>
          <w:rtl/>
        </w:rPr>
      </w:pPr>
      <w:r w:rsidRPr="00460679">
        <w:rPr>
          <w:rtl/>
        </w:rPr>
        <w:t xml:space="preserve">נמשיך עם המועצה הלאומית לשלום הילד, </w:t>
      </w:r>
      <w:r w:rsidR="004C23A3">
        <w:rPr>
          <w:rFonts w:hint="cs"/>
          <w:rtl/>
        </w:rPr>
        <w:t>עו"ד</w:t>
      </w:r>
      <w:r w:rsidRPr="00460679">
        <w:rPr>
          <w:rtl/>
        </w:rPr>
        <w:t xml:space="preserve"> נועם </w:t>
      </w:r>
      <w:proofErr w:type="spellStart"/>
      <w:r w:rsidRPr="00460679">
        <w:rPr>
          <w:rtl/>
        </w:rPr>
        <w:t>וילדר</w:t>
      </w:r>
      <w:proofErr w:type="spellEnd"/>
      <w:r w:rsidR="004C23A3">
        <w:rPr>
          <w:rFonts w:hint="cs"/>
          <w:rtl/>
        </w:rPr>
        <w:t>.</w:t>
      </w:r>
      <w:bookmarkStart w:id="593" w:name="_ETM_Q1_1025109"/>
      <w:bookmarkStart w:id="594" w:name="_ETM_Q1_1028178"/>
      <w:bookmarkEnd w:id="593"/>
      <w:bookmarkEnd w:id="594"/>
    </w:p>
    <w:p w14:paraId="119EA11D" w14:textId="77777777" w:rsidR="004C23A3" w:rsidRDefault="004C23A3" w:rsidP="004C23A3">
      <w:pPr>
        <w:rPr>
          <w:rtl/>
        </w:rPr>
      </w:pPr>
      <w:bookmarkStart w:id="595" w:name="_ETM_Q1_1028303"/>
      <w:bookmarkStart w:id="596" w:name="_ETM_Q1_1032709"/>
      <w:bookmarkEnd w:id="595"/>
      <w:bookmarkEnd w:id="596"/>
    </w:p>
    <w:p w14:paraId="08FD0EF0" w14:textId="52C66C1B" w:rsidR="004C23A3" w:rsidRDefault="004C23A3" w:rsidP="004C23A3">
      <w:pPr>
        <w:pStyle w:val="af9"/>
        <w:keepNext/>
        <w:rPr>
          <w:rtl/>
        </w:rPr>
      </w:pPr>
      <w:bookmarkStart w:id="597" w:name="ET_guest_אורי_מתוקי_46"/>
      <w:r w:rsidRPr="004C23A3">
        <w:rPr>
          <w:rStyle w:val="TagStyle"/>
          <w:rtl/>
        </w:rPr>
        <w:t xml:space="preserve"> &lt;&lt; אורח &gt;&gt; </w:t>
      </w:r>
      <w:r>
        <w:rPr>
          <w:rtl/>
        </w:rPr>
        <w:t xml:space="preserve">אורי </w:t>
      </w:r>
      <w:proofErr w:type="spellStart"/>
      <w:r>
        <w:rPr>
          <w:rtl/>
        </w:rPr>
        <w:t>מתוקי</w:t>
      </w:r>
      <w:proofErr w:type="spellEnd"/>
      <w:r>
        <w:rPr>
          <w:rtl/>
        </w:rPr>
        <w:t>:</w:t>
      </w:r>
      <w:r w:rsidRPr="004C23A3">
        <w:rPr>
          <w:rStyle w:val="TagStyle"/>
          <w:rtl/>
        </w:rPr>
        <w:t xml:space="preserve"> &lt;&lt; אורח &gt;&gt;</w:t>
      </w:r>
      <w:r w:rsidR="00060BCA">
        <w:rPr>
          <w:rtl/>
        </w:rPr>
        <w:t xml:space="preserve"> </w:t>
      </w:r>
      <w:r>
        <w:rPr>
          <w:rtl/>
        </w:rPr>
        <w:t xml:space="preserve"> </w:t>
      </w:r>
      <w:bookmarkEnd w:id="597"/>
    </w:p>
    <w:p w14:paraId="1BCA553B" w14:textId="77777777" w:rsidR="004C23A3" w:rsidRDefault="004C23A3" w:rsidP="004C23A3">
      <w:pPr>
        <w:pStyle w:val="KeepWithNext"/>
        <w:rPr>
          <w:rtl/>
        </w:rPr>
      </w:pPr>
    </w:p>
    <w:p w14:paraId="5BB4F4AB" w14:textId="3CBA99AC" w:rsidR="004C23A3" w:rsidRDefault="002D02C5" w:rsidP="004C23A3">
      <w:pPr>
        <w:rPr>
          <w:rtl/>
        </w:rPr>
      </w:pPr>
      <w:bookmarkStart w:id="598" w:name="_ETM_Q1_1033219"/>
      <w:bookmarkStart w:id="599" w:name="_ETM_Q1_1033278"/>
      <w:bookmarkStart w:id="600" w:name="_ETM_Q1_1028826"/>
      <w:bookmarkStart w:id="601" w:name="_ETM_Q1_1028925"/>
      <w:bookmarkEnd w:id="598"/>
      <w:bookmarkEnd w:id="599"/>
      <w:bookmarkEnd w:id="600"/>
      <w:bookmarkEnd w:id="601"/>
      <w:r>
        <w:rPr>
          <w:rFonts w:hint="cs"/>
          <w:rtl/>
        </w:rPr>
        <w:t xml:space="preserve">ברשותך, </w:t>
      </w:r>
      <w:r w:rsidR="004C23A3">
        <w:rPr>
          <w:rFonts w:hint="cs"/>
          <w:rtl/>
        </w:rPr>
        <w:t xml:space="preserve">אורי </w:t>
      </w:r>
      <w:proofErr w:type="spellStart"/>
      <w:r w:rsidR="004C23A3">
        <w:rPr>
          <w:rFonts w:hint="cs"/>
          <w:rtl/>
        </w:rPr>
        <w:t>מתוקי</w:t>
      </w:r>
      <w:proofErr w:type="spellEnd"/>
      <w:r w:rsidR="004C23A3">
        <w:rPr>
          <w:rFonts w:hint="cs"/>
          <w:rtl/>
        </w:rPr>
        <w:t xml:space="preserve">, </w:t>
      </w:r>
      <w:r w:rsidR="004C23A3" w:rsidRPr="00460679">
        <w:rPr>
          <w:rtl/>
        </w:rPr>
        <w:t xml:space="preserve">הסתדרות הנוער </w:t>
      </w:r>
      <w:r w:rsidR="004C23A3">
        <w:rPr>
          <w:rFonts w:hint="cs"/>
          <w:rtl/>
        </w:rPr>
        <w:t>ה</w:t>
      </w:r>
      <w:r w:rsidR="004C23A3" w:rsidRPr="00460679">
        <w:rPr>
          <w:rtl/>
        </w:rPr>
        <w:t>עובד ו</w:t>
      </w:r>
      <w:r w:rsidR="004C23A3">
        <w:rPr>
          <w:rFonts w:hint="cs"/>
          <w:rtl/>
        </w:rPr>
        <w:t>ה</w:t>
      </w:r>
      <w:r w:rsidR="004C23A3" w:rsidRPr="00460679">
        <w:rPr>
          <w:rtl/>
        </w:rPr>
        <w:t>לומד, יושב</w:t>
      </w:r>
      <w:r w:rsidR="004C23A3">
        <w:rPr>
          <w:rFonts w:hint="cs"/>
          <w:rtl/>
        </w:rPr>
        <w:t>-</w:t>
      </w:r>
      <w:r w:rsidR="004C23A3" w:rsidRPr="00460679">
        <w:rPr>
          <w:rtl/>
        </w:rPr>
        <w:t>ראש האגף לאיגוד מקצועי</w:t>
      </w:r>
      <w:r w:rsidR="004C23A3">
        <w:rPr>
          <w:rFonts w:hint="cs"/>
          <w:rtl/>
        </w:rPr>
        <w:t>.</w:t>
      </w:r>
      <w:r w:rsidR="004C23A3" w:rsidRPr="00460679">
        <w:rPr>
          <w:rtl/>
        </w:rPr>
        <w:t xml:space="preserve"> </w:t>
      </w:r>
      <w:r w:rsidR="00460679" w:rsidRPr="00460679">
        <w:rPr>
          <w:rtl/>
        </w:rPr>
        <w:t>יש את החלק הנוסף שסיכמנו עליו אתמול</w:t>
      </w:r>
      <w:bookmarkStart w:id="602" w:name="_ETM_Q1_1039229"/>
      <w:bookmarkEnd w:id="602"/>
      <w:r w:rsidR="004C23A3">
        <w:rPr>
          <w:rFonts w:hint="cs"/>
          <w:rtl/>
        </w:rPr>
        <w:t xml:space="preserve">. דיברנו </w:t>
      </w:r>
      <w:r w:rsidR="00460679" w:rsidRPr="00460679">
        <w:rPr>
          <w:rtl/>
        </w:rPr>
        <w:t>על תיקון שמאפשר לבית הדין לעבודה</w:t>
      </w:r>
      <w:r w:rsidR="004C23A3">
        <w:rPr>
          <w:rFonts w:hint="cs"/>
          <w:rtl/>
        </w:rPr>
        <w:t xml:space="preserve"> </w:t>
      </w:r>
      <w:bookmarkStart w:id="603" w:name="_ETM_Q1_1053030"/>
      <w:bookmarkStart w:id="604" w:name="_ETM_Q1_1053268"/>
      <w:bookmarkStart w:id="605" w:name="_ETM_Q1_1048989"/>
      <w:bookmarkStart w:id="606" w:name="_ETM_Q1_1049230"/>
      <w:bookmarkEnd w:id="603"/>
      <w:bookmarkEnd w:id="604"/>
      <w:bookmarkEnd w:id="605"/>
      <w:bookmarkEnd w:id="606"/>
      <w:r w:rsidR="00460679" w:rsidRPr="00460679">
        <w:rPr>
          <w:rtl/>
        </w:rPr>
        <w:t xml:space="preserve">לחייב </w:t>
      </w:r>
      <w:r w:rsidR="004C23A3">
        <w:rPr>
          <w:rFonts w:hint="cs"/>
          <w:rtl/>
        </w:rPr>
        <w:t>כ</w:t>
      </w:r>
      <w:r w:rsidR="00460679" w:rsidRPr="00460679">
        <w:rPr>
          <w:rtl/>
        </w:rPr>
        <w:t>הפרת הוראה חקוקה</w:t>
      </w:r>
      <w:r w:rsidR="004C23A3">
        <w:rPr>
          <w:rFonts w:hint="cs"/>
          <w:rtl/>
        </w:rPr>
        <w:t xml:space="preserve">. </w:t>
      </w:r>
      <w:r w:rsidR="00460679" w:rsidRPr="00460679">
        <w:rPr>
          <w:rtl/>
        </w:rPr>
        <w:t xml:space="preserve">איפה זה? </w:t>
      </w:r>
    </w:p>
    <w:p w14:paraId="578967CD" w14:textId="77777777" w:rsidR="004C23A3" w:rsidRDefault="004C23A3" w:rsidP="004C23A3">
      <w:pPr>
        <w:rPr>
          <w:rtl/>
        </w:rPr>
      </w:pPr>
      <w:bookmarkStart w:id="607" w:name="_ETM_Q1_1064642"/>
      <w:bookmarkStart w:id="608" w:name="_ETM_Q1_1064758"/>
      <w:bookmarkEnd w:id="607"/>
      <w:bookmarkEnd w:id="608"/>
    </w:p>
    <w:p w14:paraId="760FDD09" w14:textId="4742A68D" w:rsidR="004C23A3" w:rsidRDefault="004C23A3" w:rsidP="004C23A3">
      <w:pPr>
        <w:pStyle w:val="af6"/>
        <w:keepNext/>
        <w:rPr>
          <w:rtl/>
        </w:rPr>
      </w:pPr>
      <w:bookmarkStart w:id="609" w:name="ET_yor_5796_47"/>
      <w:r w:rsidRPr="004C23A3">
        <w:rPr>
          <w:rStyle w:val="TagStyle"/>
          <w:rtl/>
        </w:rPr>
        <w:t xml:space="preserve"> &lt;&lt; </w:t>
      </w:r>
      <w:proofErr w:type="spellStart"/>
      <w:r w:rsidRPr="004C23A3">
        <w:rPr>
          <w:rStyle w:val="TagStyle"/>
          <w:rtl/>
        </w:rPr>
        <w:t>יור</w:t>
      </w:r>
      <w:proofErr w:type="spellEnd"/>
      <w:r w:rsidRPr="004C23A3">
        <w:rPr>
          <w:rStyle w:val="TagStyle"/>
          <w:rtl/>
        </w:rPr>
        <w:t xml:space="preserve"> &gt;&gt; </w:t>
      </w:r>
      <w:r>
        <w:rPr>
          <w:rtl/>
        </w:rPr>
        <w:t xml:space="preserve">היו"ר חוה אתי </w:t>
      </w:r>
      <w:proofErr w:type="spellStart"/>
      <w:r>
        <w:rPr>
          <w:rtl/>
        </w:rPr>
        <w:t>עטייה</w:t>
      </w:r>
      <w:proofErr w:type="spellEnd"/>
      <w:r>
        <w:rPr>
          <w:rtl/>
        </w:rPr>
        <w:t>:</w:t>
      </w:r>
      <w:r w:rsidRPr="004C23A3">
        <w:rPr>
          <w:rStyle w:val="TagStyle"/>
          <w:rtl/>
        </w:rPr>
        <w:t xml:space="preserve"> &lt;&lt; </w:t>
      </w:r>
      <w:proofErr w:type="spellStart"/>
      <w:r w:rsidRPr="004C23A3">
        <w:rPr>
          <w:rStyle w:val="TagStyle"/>
          <w:rtl/>
        </w:rPr>
        <w:t>יור</w:t>
      </w:r>
      <w:proofErr w:type="spellEnd"/>
      <w:r w:rsidRPr="004C23A3">
        <w:rPr>
          <w:rStyle w:val="TagStyle"/>
          <w:rtl/>
        </w:rPr>
        <w:t xml:space="preserve"> &gt;&gt;</w:t>
      </w:r>
      <w:r w:rsidR="00060BCA">
        <w:rPr>
          <w:rtl/>
        </w:rPr>
        <w:t xml:space="preserve"> </w:t>
      </w:r>
      <w:r>
        <w:rPr>
          <w:rtl/>
        </w:rPr>
        <w:t xml:space="preserve"> </w:t>
      </w:r>
      <w:bookmarkEnd w:id="609"/>
    </w:p>
    <w:p w14:paraId="65A3B690" w14:textId="77777777" w:rsidR="004C23A3" w:rsidRDefault="004C23A3" w:rsidP="004C23A3">
      <w:pPr>
        <w:pStyle w:val="KeepWithNext"/>
        <w:rPr>
          <w:rtl/>
          <w:lang w:eastAsia="he-IL"/>
        </w:rPr>
      </w:pPr>
    </w:p>
    <w:p w14:paraId="034DA1D8" w14:textId="77777777" w:rsidR="004C23A3" w:rsidRDefault="00460679" w:rsidP="004C23A3">
      <w:pPr>
        <w:rPr>
          <w:rtl/>
        </w:rPr>
      </w:pPr>
      <w:bookmarkStart w:id="610" w:name="_ETM_Q1_1064834"/>
      <w:bookmarkStart w:id="611" w:name="_ETM_Q1_1064917"/>
      <w:bookmarkEnd w:id="610"/>
      <w:bookmarkEnd w:id="611"/>
      <w:r w:rsidRPr="00460679">
        <w:rPr>
          <w:rtl/>
        </w:rPr>
        <w:t>נשמח</w:t>
      </w:r>
      <w:r w:rsidR="004C23A3">
        <w:rPr>
          <w:rFonts w:hint="cs"/>
          <w:rtl/>
        </w:rPr>
        <w:t>,</w:t>
      </w:r>
      <w:r w:rsidRPr="00460679">
        <w:rPr>
          <w:rtl/>
        </w:rPr>
        <w:t xml:space="preserve"> קודם כ</w:t>
      </w:r>
      <w:r w:rsidR="004C23A3">
        <w:rPr>
          <w:rFonts w:hint="cs"/>
          <w:rtl/>
        </w:rPr>
        <w:t>ו</w:t>
      </w:r>
      <w:r w:rsidRPr="00460679">
        <w:rPr>
          <w:rtl/>
        </w:rPr>
        <w:t>ל</w:t>
      </w:r>
      <w:r w:rsidR="004C23A3">
        <w:rPr>
          <w:rFonts w:hint="cs"/>
          <w:rtl/>
        </w:rPr>
        <w:t>,</w:t>
      </w:r>
      <w:r w:rsidRPr="00460679">
        <w:rPr>
          <w:rtl/>
        </w:rPr>
        <w:t xml:space="preserve"> לשמוע את מה שסגרתם. </w:t>
      </w:r>
    </w:p>
    <w:p w14:paraId="227E3562" w14:textId="77777777" w:rsidR="004C23A3" w:rsidRDefault="004C23A3" w:rsidP="004C23A3">
      <w:pPr>
        <w:rPr>
          <w:rtl/>
        </w:rPr>
      </w:pPr>
    </w:p>
    <w:p w14:paraId="521882FF" w14:textId="6DB16228" w:rsidR="004C23A3" w:rsidRDefault="004C23A3" w:rsidP="004C23A3">
      <w:pPr>
        <w:pStyle w:val="af9"/>
        <w:keepNext/>
        <w:rPr>
          <w:rtl/>
        </w:rPr>
      </w:pPr>
      <w:bookmarkStart w:id="612" w:name="ET_guest_אורי_מתוקי_48"/>
      <w:r w:rsidRPr="004C23A3">
        <w:rPr>
          <w:rStyle w:val="TagStyle"/>
          <w:rtl/>
        </w:rPr>
        <w:t xml:space="preserve"> &lt;&lt; אורח &gt;&gt; </w:t>
      </w:r>
      <w:r>
        <w:rPr>
          <w:rtl/>
        </w:rPr>
        <w:t xml:space="preserve">אורי </w:t>
      </w:r>
      <w:proofErr w:type="spellStart"/>
      <w:r>
        <w:rPr>
          <w:rtl/>
        </w:rPr>
        <w:t>מתוקי</w:t>
      </w:r>
      <w:proofErr w:type="spellEnd"/>
      <w:r>
        <w:rPr>
          <w:rtl/>
        </w:rPr>
        <w:t>:</w:t>
      </w:r>
      <w:r w:rsidRPr="004C23A3">
        <w:rPr>
          <w:rStyle w:val="TagStyle"/>
          <w:rtl/>
        </w:rPr>
        <w:t xml:space="preserve"> &lt;&lt; אורח &gt;&gt;</w:t>
      </w:r>
      <w:r w:rsidR="00060BCA">
        <w:rPr>
          <w:rtl/>
        </w:rPr>
        <w:t xml:space="preserve"> </w:t>
      </w:r>
      <w:r>
        <w:rPr>
          <w:rtl/>
        </w:rPr>
        <w:t xml:space="preserve"> </w:t>
      </w:r>
      <w:bookmarkEnd w:id="612"/>
    </w:p>
    <w:p w14:paraId="6629674F" w14:textId="77777777" w:rsidR="004C23A3" w:rsidRDefault="004C23A3" w:rsidP="004C23A3">
      <w:pPr>
        <w:pStyle w:val="KeepWithNext"/>
        <w:rPr>
          <w:rtl/>
        </w:rPr>
      </w:pPr>
    </w:p>
    <w:p w14:paraId="3A92EBF3" w14:textId="77777777" w:rsidR="00CB4A7C" w:rsidRDefault="00460679" w:rsidP="004C23A3">
      <w:pPr>
        <w:rPr>
          <w:rtl/>
        </w:rPr>
      </w:pPr>
      <w:r w:rsidRPr="00460679">
        <w:rPr>
          <w:rtl/>
        </w:rPr>
        <w:t>קודם כ</w:t>
      </w:r>
      <w:r w:rsidR="004C23A3">
        <w:rPr>
          <w:rFonts w:hint="cs"/>
          <w:rtl/>
        </w:rPr>
        <w:t>ו</w:t>
      </w:r>
      <w:r w:rsidRPr="00460679">
        <w:rPr>
          <w:rtl/>
        </w:rPr>
        <w:t>ל</w:t>
      </w:r>
      <w:r w:rsidR="004C23A3">
        <w:rPr>
          <w:rFonts w:hint="cs"/>
          <w:rtl/>
        </w:rPr>
        <w:t>,</w:t>
      </w:r>
      <w:r w:rsidRPr="00460679">
        <w:rPr>
          <w:rtl/>
        </w:rPr>
        <w:t xml:space="preserve"> שמי אורי </w:t>
      </w:r>
      <w:proofErr w:type="spellStart"/>
      <w:r w:rsidRPr="00460679">
        <w:rPr>
          <w:rtl/>
        </w:rPr>
        <w:t>מתוקי</w:t>
      </w:r>
      <w:proofErr w:type="spellEnd"/>
      <w:r w:rsidRPr="00460679">
        <w:rPr>
          <w:rtl/>
        </w:rPr>
        <w:t>, יו</w:t>
      </w:r>
      <w:r w:rsidR="004C23A3">
        <w:rPr>
          <w:rFonts w:hint="cs"/>
          <w:rtl/>
        </w:rPr>
        <w:t>"ר</w:t>
      </w:r>
      <w:r w:rsidRPr="00460679">
        <w:rPr>
          <w:rtl/>
        </w:rPr>
        <w:t xml:space="preserve"> אגף </w:t>
      </w:r>
      <w:r w:rsidR="004C23A3">
        <w:rPr>
          <w:rFonts w:hint="cs"/>
          <w:rtl/>
        </w:rPr>
        <w:t>א</w:t>
      </w:r>
      <w:r w:rsidRPr="00460679">
        <w:rPr>
          <w:rtl/>
        </w:rPr>
        <w:t>יגוד מקצועי בהסתד</w:t>
      </w:r>
      <w:r w:rsidR="004C23A3">
        <w:rPr>
          <w:rFonts w:hint="cs"/>
          <w:rtl/>
        </w:rPr>
        <w:t>ר</w:t>
      </w:r>
      <w:r w:rsidRPr="00460679">
        <w:rPr>
          <w:rtl/>
        </w:rPr>
        <w:t xml:space="preserve">ות הנוער </w:t>
      </w:r>
      <w:r w:rsidR="004C23A3">
        <w:rPr>
          <w:rFonts w:hint="cs"/>
          <w:rtl/>
        </w:rPr>
        <w:t>ה</w:t>
      </w:r>
      <w:r w:rsidRPr="00460679">
        <w:rPr>
          <w:rtl/>
        </w:rPr>
        <w:t>עובד</w:t>
      </w:r>
      <w:r w:rsidR="004C23A3">
        <w:rPr>
          <w:rFonts w:hint="cs"/>
          <w:rtl/>
        </w:rPr>
        <w:t xml:space="preserve"> והלומד</w:t>
      </w:r>
      <w:r w:rsidRPr="00460679">
        <w:rPr>
          <w:rtl/>
        </w:rPr>
        <w:t>.</w:t>
      </w:r>
      <w:bookmarkStart w:id="613" w:name="_ETM_Q1_1061659"/>
      <w:bookmarkEnd w:id="613"/>
      <w:r w:rsidRPr="00460679">
        <w:rPr>
          <w:rtl/>
        </w:rPr>
        <w:t xml:space="preserve"> אנחנו מטפלים בבני נוער עובדים</w:t>
      </w:r>
      <w:r w:rsidR="00CB4A7C">
        <w:rPr>
          <w:rFonts w:hint="cs"/>
          <w:rtl/>
        </w:rPr>
        <w:t xml:space="preserve">. </w:t>
      </w:r>
      <w:bookmarkStart w:id="614" w:name="_ETM_Q1_1076122"/>
      <w:bookmarkEnd w:id="614"/>
      <w:r w:rsidR="00CB4A7C">
        <w:rPr>
          <w:rFonts w:hint="cs"/>
          <w:rtl/>
        </w:rPr>
        <w:t xml:space="preserve">רק כדי לסבר את האוזן </w:t>
      </w:r>
      <w:r w:rsidR="00CB4A7C">
        <w:rPr>
          <w:rtl/>
        </w:rPr>
        <w:t>–</w:t>
      </w:r>
      <w:r w:rsidR="00CB4A7C">
        <w:rPr>
          <w:rFonts w:hint="cs"/>
          <w:rtl/>
        </w:rPr>
        <w:t xml:space="preserve"> אנחנו מטפלים במעל 6,000 </w:t>
      </w:r>
      <w:bookmarkStart w:id="615" w:name="_ETM_Q1_1072435"/>
      <w:bookmarkEnd w:id="615"/>
      <w:r w:rsidR="00CB4A7C">
        <w:rPr>
          <w:rFonts w:hint="cs"/>
          <w:rtl/>
        </w:rPr>
        <w:t xml:space="preserve">פניות של בני נוער בשנה. אני חושב שאנחנו הגורם </w:t>
      </w:r>
      <w:bookmarkStart w:id="616" w:name="_ETM_Q1_1083963"/>
      <w:bookmarkEnd w:id="616"/>
      <w:r w:rsidR="00CB4A7C">
        <w:rPr>
          <w:rFonts w:hint="cs"/>
          <w:rtl/>
        </w:rPr>
        <w:t xml:space="preserve">עם הכי הרבה טיפולים </w:t>
      </w:r>
      <w:bookmarkStart w:id="617" w:name="_ETM_Q1_1084425"/>
      <w:bookmarkStart w:id="618" w:name="_ETM_Q1_1084658"/>
      <w:bookmarkStart w:id="619" w:name="_ETM_Q1_1080196"/>
      <w:bookmarkStart w:id="620" w:name="_ETM_Q1_1080434"/>
      <w:bookmarkEnd w:id="617"/>
      <w:bookmarkEnd w:id="618"/>
      <w:bookmarkEnd w:id="619"/>
      <w:bookmarkEnd w:id="620"/>
      <w:r w:rsidR="00CB4A7C">
        <w:rPr>
          <w:rFonts w:hint="cs"/>
          <w:rtl/>
        </w:rPr>
        <w:t>בבני נוער עובדים,</w:t>
      </w:r>
      <w:r w:rsidRPr="00460679">
        <w:rPr>
          <w:rtl/>
        </w:rPr>
        <w:t xml:space="preserve"> </w:t>
      </w:r>
      <w:r w:rsidR="004C23A3">
        <w:rPr>
          <w:rFonts w:hint="cs"/>
          <w:rtl/>
        </w:rPr>
        <w:t>ו</w:t>
      </w:r>
      <w:r w:rsidRPr="00460679">
        <w:rPr>
          <w:rtl/>
        </w:rPr>
        <w:t>אנחנו יודעים ש</w:t>
      </w:r>
      <w:r w:rsidR="00CB4A7C">
        <w:rPr>
          <w:rFonts w:hint="cs"/>
          <w:rtl/>
        </w:rPr>
        <w:t xml:space="preserve">גם </w:t>
      </w:r>
      <w:r w:rsidRPr="00460679">
        <w:rPr>
          <w:rtl/>
        </w:rPr>
        <w:t>ז</w:t>
      </w:r>
      <w:r w:rsidR="004C23A3">
        <w:rPr>
          <w:rFonts w:hint="cs"/>
          <w:rtl/>
        </w:rPr>
        <w:t>ה</w:t>
      </w:r>
      <w:r w:rsidRPr="00460679">
        <w:rPr>
          <w:rtl/>
        </w:rPr>
        <w:t xml:space="preserve"> רק חלק</w:t>
      </w:r>
      <w:bookmarkStart w:id="621" w:name="_ETM_Q1_1080002"/>
      <w:bookmarkStart w:id="622" w:name="_ETM_Q1_1080246"/>
      <w:bookmarkStart w:id="623" w:name="_ETM_Q1_1075959"/>
      <w:bookmarkStart w:id="624" w:name="_ETM_Q1_1076205"/>
      <w:bookmarkStart w:id="625" w:name="_ETM_Q1_1076595"/>
      <w:bookmarkStart w:id="626" w:name="_ETM_Q1_1076830"/>
      <w:bookmarkStart w:id="627" w:name="_ETM_Q1_1072704"/>
      <w:bookmarkStart w:id="628" w:name="_ETM_Q1_1072932"/>
      <w:bookmarkStart w:id="629" w:name="_ETM_Q1_1068187"/>
      <w:bookmarkStart w:id="630" w:name="_ETM_Q1_1068428"/>
      <w:bookmarkStart w:id="631" w:name="_ETM_Q1_1090038"/>
      <w:bookmarkEnd w:id="621"/>
      <w:bookmarkEnd w:id="622"/>
      <w:bookmarkEnd w:id="623"/>
      <w:bookmarkEnd w:id="624"/>
      <w:bookmarkEnd w:id="625"/>
      <w:bookmarkEnd w:id="626"/>
      <w:bookmarkEnd w:id="627"/>
      <w:bookmarkEnd w:id="628"/>
      <w:bookmarkEnd w:id="629"/>
      <w:bookmarkEnd w:id="630"/>
      <w:bookmarkEnd w:id="631"/>
      <w:r w:rsidR="00CB4A7C">
        <w:rPr>
          <w:rFonts w:hint="cs"/>
          <w:rtl/>
        </w:rPr>
        <w:t xml:space="preserve">. </w:t>
      </w:r>
    </w:p>
    <w:p w14:paraId="14E01379" w14:textId="77777777" w:rsidR="00CB4A7C" w:rsidRDefault="00CB4A7C" w:rsidP="004C23A3">
      <w:pPr>
        <w:rPr>
          <w:rtl/>
        </w:rPr>
      </w:pPr>
      <w:bookmarkStart w:id="632" w:name="_ETM_Q1_1095985"/>
      <w:bookmarkStart w:id="633" w:name="_ETM_Q1_1096075"/>
      <w:bookmarkEnd w:id="632"/>
      <w:bookmarkEnd w:id="633"/>
    </w:p>
    <w:p w14:paraId="7ACE48FD" w14:textId="77777777" w:rsidR="00CB4A7C" w:rsidRDefault="00460679" w:rsidP="00CB4A7C">
      <w:pPr>
        <w:rPr>
          <w:rtl/>
        </w:rPr>
      </w:pPr>
      <w:bookmarkStart w:id="634" w:name="_ETM_Q1_1096177"/>
      <w:bookmarkStart w:id="635" w:name="_ETM_Q1_1096237"/>
      <w:bookmarkEnd w:id="634"/>
      <w:bookmarkEnd w:id="635"/>
      <w:r w:rsidRPr="00460679">
        <w:rPr>
          <w:rtl/>
        </w:rPr>
        <w:t>לכן</w:t>
      </w:r>
      <w:r w:rsidR="00CB4A7C">
        <w:rPr>
          <w:rFonts w:hint="cs"/>
          <w:rtl/>
        </w:rPr>
        <w:t>,</w:t>
      </w:r>
      <w:r w:rsidRPr="00460679">
        <w:rPr>
          <w:rtl/>
        </w:rPr>
        <w:t xml:space="preserve"> עם כל זה </w:t>
      </w:r>
      <w:r w:rsidR="00CB4A7C">
        <w:rPr>
          <w:rFonts w:hint="cs"/>
          <w:rtl/>
        </w:rPr>
        <w:t>ש</w:t>
      </w:r>
      <w:r w:rsidR="00CB4A7C" w:rsidRPr="00460679">
        <w:rPr>
          <w:rtl/>
        </w:rPr>
        <w:t>חוק עבודת הנוער</w:t>
      </w:r>
      <w:r w:rsidR="00CB4A7C">
        <w:rPr>
          <w:rFonts w:hint="cs"/>
          <w:rtl/>
        </w:rPr>
        <w:t xml:space="preserve"> </w:t>
      </w:r>
      <w:r w:rsidRPr="00460679">
        <w:rPr>
          <w:rtl/>
        </w:rPr>
        <w:t>הוא ישן ויש דברים שדורשים טיפול</w:t>
      </w:r>
      <w:r w:rsidR="00CB4A7C">
        <w:rPr>
          <w:rFonts w:hint="cs"/>
          <w:rtl/>
        </w:rPr>
        <w:t xml:space="preserve"> לפעמים </w:t>
      </w:r>
      <w:r w:rsidR="00CB4A7C">
        <w:rPr>
          <w:rtl/>
        </w:rPr>
        <w:t>–</w:t>
      </w:r>
      <w:r w:rsidR="00CB4A7C">
        <w:rPr>
          <w:rFonts w:hint="cs"/>
          <w:rtl/>
        </w:rPr>
        <w:t xml:space="preserve"> </w:t>
      </w:r>
      <w:r w:rsidRPr="00460679">
        <w:rPr>
          <w:rtl/>
        </w:rPr>
        <w:t>היום</w:t>
      </w:r>
      <w:r w:rsidR="00CB4A7C">
        <w:rPr>
          <w:rFonts w:hint="cs"/>
          <w:rtl/>
        </w:rPr>
        <w:t>, הוא</w:t>
      </w:r>
      <w:bookmarkStart w:id="636" w:name="_ETM_Q1_1092356"/>
      <w:bookmarkEnd w:id="636"/>
      <w:r w:rsidRPr="00460679">
        <w:rPr>
          <w:rtl/>
        </w:rPr>
        <w:t xml:space="preserve"> מה ששומר על בני הנוער בעולם העבודה. החוק הזה התגלגל </w:t>
      </w:r>
      <w:r w:rsidR="00CB4A7C">
        <w:rPr>
          <w:rFonts w:hint="cs"/>
          <w:rtl/>
        </w:rPr>
        <w:t xml:space="preserve">במשך </w:t>
      </w:r>
      <w:r w:rsidRPr="00460679">
        <w:rPr>
          <w:rtl/>
        </w:rPr>
        <w:t>הרבה מאוד זמן. חשוב לי להגיד שאנחנו הסתייגנו ממנו</w:t>
      </w:r>
      <w:r w:rsidR="00CB4A7C" w:rsidRPr="00CB4A7C">
        <w:rPr>
          <w:rtl/>
        </w:rPr>
        <w:t xml:space="preserve"> </w:t>
      </w:r>
      <w:r w:rsidR="00CB4A7C" w:rsidRPr="00460679">
        <w:rPr>
          <w:rtl/>
        </w:rPr>
        <w:t>מההתחלה</w:t>
      </w:r>
      <w:r w:rsidR="00CB4A7C">
        <w:rPr>
          <w:rFonts w:hint="cs"/>
          <w:rtl/>
        </w:rPr>
        <w:t>,</w:t>
      </w:r>
      <w:r w:rsidRPr="00460679">
        <w:rPr>
          <w:rtl/>
        </w:rPr>
        <w:t xml:space="preserve"> אם ראיתם המכתב ששלחתי</w:t>
      </w:r>
      <w:r w:rsidR="00CB4A7C">
        <w:rPr>
          <w:rFonts w:hint="cs"/>
          <w:rtl/>
        </w:rPr>
        <w:t xml:space="preserve">. </w:t>
      </w:r>
      <w:r w:rsidRPr="00460679">
        <w:rPr>
          <w:rtl/>
        </w:rPr>
        <w:t>בסופו של יום</w:t>
      </w:r>
      <w:r w:rsidR="00CB4A7C">
        <w:rPr>
          <w:rFonts w:hint="cs"/>
          <w:rtl/>
        </w:rPr>
        <w:t>,</w:t>
      </w:r>
      <w:r w:rsidRPr="00460679">
        <w:rPr>
          <w:rtl/>
        </w:rPr>
        <w:t xml:space="preserve"> יש הרבה סיכונים </w:t>
      </w:r>
      <w:r w:rsidR="00CB4A7C">
        <w:rPr>
          <w:rFonts w:hint="cs"/>
          <w:rtl/>
        </w:rPr>
        <w:t xml:space="preserve">בעבודה בלילה, </w:t>
      </w:r>
      <w:r w:rsidRPr="00460679">
        <w:rPr>
          <w:rtl/>
        </w:rPr>
        <w:t>גם אם זה בחופש</w:t>
      </w:r>
      <w:bookmarkStart w:id="637" w:name="_ETM_Q1_1116736"/>
      <w:bookmarkEnd w:id="637"/>
      <w:r w:rsidR="00CB4A7C">
        <w:rPr>
          <w:rFonts w:hint="cs"/>
          <w:rtl/>
        </w:rPr>
        <w:t xml:space="preserve"> </w:t>
      </w:r>
      <w:r w:rsidR="00CB4A7C">
        <w:rPr>
          <w:rtl/>
        </w:rPr>
        <w:t>–</w:t>
      </w:r>
      <w:r w:rsidR="00CB4A7C">
        <w:rPr>
          <w:rFonts w:hint="cs"/>
          <w:rtl/>
        </w:rPr>
        <w:t xml:space="preserve"> בלילה פחות מרוכזים ויש בעיות בטיחות</w:t>
      </w:r>
      <w:bookmarkStart w:id="638" w:name="_ETM_Q1_1120956"/>
      <w:bookmarkEnd w:id="638"/>
      <w:r w:rsidR="00CB4A7C">
        <w:rPr>
          <w:rFonts w:hint="cs"/>
          <w:rtl/>
        </w:rPr>
        <w:t xml:space="preserve"> וכדומה</w:t>
      </w:r>
      <w:bookmarkStart w:id="639" w:name="_ETM_Q1_1121859"/>
      <w:bookmarkEnd w:id="639"/>
      <w:r w:rsidR="00CB4A7C">
        <w:rPr>
          <w:rFonts w:hint="cs"/>
          <w:rtl/>
        </w:rPr>
        <w:t xml:space="preserve">. יש בעיה קשה מאוד עם </w:t>
      </w:r>
      <w:bookmarkStart w:id="640" w:name="_ETM_Q1_1136451"/>
      <w:bookmarkStart w:id="641" w:name="_ETM_Q1_1136681"/>
      <w:bookmarkStart w:id="642" w:name="_ETM_Q1_1132548"/>
      <w:bookmarkStart w:id="643" w:name="_ETM_Q1_1132784"/>
      <w:bookmarkStart w:id="644" w:name="_ETM_Q1_1128051"/>
      <w:bookmarkStart w:id="645" w:name="_ETM_Q1_1128266"/>
      <w:bookmarkEnd w:id="640"/>
      <w:bookmarkEnd w:id="641"/>
      <w:bookmarkEnd w:id="642"/>
      <w:bookmarkEnd w:id="643"/>
      <w:bookmarkEnd w:id="644"/>
      <w:bookmarkEnd w:id="645"/>
      <w:r w:rsidR="00CB4A7C">
        <w:rPr>
          <w:rFonts w:hint="cs"/>
          <w:rtl/>
        </w:rPr>
        <w:t xml:space="preserve">זה שאין תחבורה ציבורית </w:t>
      </w:r>
      <w:bookmarkStart w:id="646" w:name="_ETM_Q1_1132369"/>
      <w:bookmarkEnd w:id="646"/>
      <w:r w:rsidR="00CB4A7C">
        <w:rPr>
          <w:rFonts w:hint="cs"/>
          <w:rtl/>
        </w:rPr>
        <w:t>בלילה,</w:t>
      </w:r>
      <w:r w:rsidRPr="00460679">
        <w:rPr>
          <w:rtl/>
        </w:rPr>
        <w:t xml:space="preserve"> ו</w:t>
      </w:r>
      <w:r w:rsidR="00CB4A7C">
        <w:rPr>
          <w:rFonts w:hint="cs"/>
          <w:rtl/>
        </w:rPr>
        <w:t>זו</w:t>
      </w:r>
      <w:r w:rsidRPr="00460679">
        <w:rPr>
          <w:rtl/>
        </w:rPr>
        <w:t xml:space="preserve"> </w:t>
      </w:r>
      <w:r w:rsidR="00CB4A7C">
        <w:rPr>
          <w:rFonts w:hint="cs"/>
          <w:rtl/>
        </w:rPr>
        <w:t>הפכה</w:t>
      </w:r>
      <w:r w:rsidRPr="00460679">
        <w:rPr>
          <w:rtl/>
        </w:rPr>
        <w:t xml:space="preserve"> להיות הנקודה המרכזית. </w:t>
      </w:r>
    </w:p>
    <w:p w14:paraId="76A1FFF0" w14:textId="77777777" w:rsidR="00CB4A7C" w:rsidRDefault="00CB4A7C" w:rsidP="00CB4A7C">
      <w:pPr>
        <w:rPr>
          <w:rtl/>
        </w:rPr>
      </w:pPr>
      <w:bookmarkStart w:id="647" w:name="_ETM_Q1_1141958"/>
      <w:bookmarkStart w:id="648" w:name="_ETM_Q1_1142049"/>
      <w:bookmarkEnd w:id="647"/>
      <w:bookmarkEnd w:id="648"/>
    </w:p>
    <w:p w14:paraId="31BD6C65" w14:textId="77777777" w:rsidR="00CB4A7C" w:rsidRDefault="00CB4A7C" w:rsidP="00CB4A7C">
      <w:pPr>
        <w:rPr>
          <w:rtl/>
        </w:rPr>
      </w:pPr>
      <w:bookmarkStart w:id="649" w:name="_ETM_Q1_1142159"/>
      <w:bookmarkStart w:id="650" w:name="_ETM_Q1_1142217"/>
      <w:bookmarkStart w:id="651" w:name="_ETM_Q1_1147864"/>
      <w:bookmarkStart w:id="652" w:name="_ETM_Q1_1148099"/>
      <w:bookmarkStart w:id="653" w:name="_ETM_Q1_1143348"/>
      <w:bookmarkStart w:id="654" w:name="_ETM_Q1_1143569"/>
      <w:bookmarkStart w:id="655" w:name="_ETM_Q1_1138889"/>
      <w:bookmarkStart w:id="656" w:name="_ETM_Q1_1139119"/>
      <w:bookmarkEnd w:id="649"/>
      <w:bookmarkEnd w:id="650"/>
      <w:bookmarkEnd w:id="651"/>
      <w:bookmarkEnd w:id="652"/>
      <w:bookmarkEnd w:id="653"/>
      <w:bookmarkEnd w:id="654"/>
      <w:bookmarkEnd w:id="655"/>
      <w:bookmarkEnd w:id="656"/>
      <w:r>
        <w:rPr>
          <w:rFonts w:hint="cs"/>
          <w:rtl/>
        </w:rPr>
        <w:t xml:space="preserve">בסופו </w:t>
      </w:r>
      <w:r w:rsidR="00460679" w:rsidRPr="00460679">
        <w:rPr>
          <w:rtl/>
        </w:rPr>
        <w:t>של יום</w:t>
      </w:r>
      <w:r>
        <w:rPr>
          <w:rFonts w:hint="cs"/>
          <w:rtl/>
        </w:rPr>
        <w:t>, אנחנו</w:t>
      </w:r>
      <w:r w:rsidR="00460679" w:rsidRPr="00460679">
        <w:rPr>
          <w:rtl/>
        </w:rPr>
        <w:t xml:space="preserve"> מפחדים ממצב שבו</w:t>
      </w:r>
      <w:r>
        <w:rPr>
          <w:rFonts w:hint="cs"/>
          <w:rtl/>
        </w:rPr>
        <w:t xml:space="preserve">, לצורך העניין, נמצא </w:t>
      </w:r>
      <w:r w:rsidR="00460679" w:rsidRPr="00460679">
        <w:rPr>
          <w:rtl/>
        </w:rPr>
        <w:t xml:space="preserve">בני נוער </w:t>
      </w:r>
      <w:r>
        <w:rPr>
          <w:rFonts w:hint="cs"/>
          <w:rtl/>
        </w:rPr>
        <w:t>י</w:t>
      </w:r>
      <w:r w:rsidR="00460679" w:rsidRPr="00460679">
        <w:rPr>
          <w:rtl/>
        </w:rPr>
        <w:t xml:space="preserve">וצאים מאולם אירועים באזור תעשייה </w:t>
      </w:r>
      <w:bookmarkStart w:id="657" w:name="_ETM_Q1_1143269"/>
      <w:bookmarkEnd w:id="657"/>
      <w:r>
        <w:rPr>
          <w:rFonts w:hint="cs"/>
          <w:rtl/>
        </w:rPr>
        <w:t>אבן יהודה</w:t>
      </w:r>
      <w:r w:rsidR="00460679" w:rsidRPr="00460679">
        <w:rPr>
          <w:rtl/>
        </w:rPr>
        <w:t xml:space="preserve"> ותופסים טרמפים בכביש 4, </w:t>
      </w:r>
      <w:r>
        <w:rPr>
          <w:rFonts w:hint="cs"/>
          <w:rtl/>
        </w:rPr>
        <w:t>ולכו תדעו מי יא</w:t>
      </w:r>
      <w:r w:rsidR="00460679" w:rsidRPr="00460679">
        <w:rPr>
          <w:rtl/>
        </w:rPr>
        <w:t>סוף אותם</w:t>
      </w:r>
      <w:r>
        <w:rPr>
          <w:rFonts w:hint="cs"/>
          <w:rtl/>
        </w:rPr>
        <w:t>.</w:t>
      </w:r>
      <w:r w:rsidR="00460679" w:rsidRPr="00460679">
        <w:rPr>
          <w:rtl/>
        </w:rPr>
        <w:t xml:space="preserve"> </w:t>
      </w:r>
      <w:bookmarkStart w:id="658" w:name="_ETM_Q1_1151339"/>
      <w:bookmarkEnd w:id="658"/>
      <w:r w:rsidRPr="00460679">
        <w:rPr>
          <w:rtl/>
        </w:rPr>
        <w:t xml:space="preserve">מעלים את הדבר הזה </w:t>
      </w:r>
      <w:r w:rsidR="00460679" w:rsidRPr="00460679">
        <w:rPr>
          <w:rtl/>
        </w:rPr>
        <w:t>במשך כמה שנים במועצת הנ</w:t>
      </w:r>
      <w:r>
        <w:rPr>
          <w:rFonts w:hint="cs"/>
          <w:rtl/>
        </w:rPr>
        <w:t>ו</w:t>
      </w:r>
      <w:r w:rsidR="00460679" w:rsidRPr="00460679">
        <w:rPr>
          <w:rtl/>
        </w:rPr>
        <w:t xml:space="preserve">ער העובד. </w:t>
      </w:r>
    </w:p>
    <w:p w14:paraId="11E53C3A" w14:textId="77777777" w:rsidR="00CB4A7C" w:rsidRDefault="00CB4A7C" w:rsidP="00CB4A7C">
      <w:pPr>
        <w:rPr>
          <w:rtl/>
        </w:rPr>
      </w:pPr>
    </w:p>
    <w:p w14:paraId="2FF30C9E" w14:textId="77777777" w:rsidR="00CB4A7C" w:rsidRDefault="00460679" w:rsidP="00CB4A7C">
      <w:pPr>
        <w:rPr>
          <w:rtl/>
        </w:rPr>
      </w:pPr>
      <w:bookmarkStart w:id="659" w:name="_ETM_Q1_1159989"/>
      <w:bookmarkEnd w:id="659"/>
      <w:r w:rsidRPr="00460679">
        <w:rPr>
          <w:rtl/>
        </w:rPr>
        <w:t>בסופו של יום, בסיג ו</w:t>
      </w:r>
      <w:r w:rsidR="00CB4A7C">
        <w:rPr>
          <w:rFonts w:hint="cs"/>
          <w:rtl/>
        </w:rPr>
        <w:t>ש</w:t>
      </w:r>
      <w:r w:rsidRPr="00460679">
        <w:rPr>
          <w:rtl/>
        </w:rPr>
        <w:t>יח עם המשרד, הגענו לכל מיני הבנות ש</w:t>
      </w:r>
      <w:r w:rsidR="00CB4A7C">
        <w:rPr>
          <w:rFonts w:hint="cs"/>
          <w:rtl/>
        </w:rPr>
        <w:t>מ</w:t>
      </w:r>
      <w:r w:rsidRPr="00460679">
        <w:rPr>
          <w:rtl/>
        </w:rPr>
        <w:t xml:space="preserve">אפשרות להעביר את זה, </w:t>
      </w:r>
      <w:r w:rsidR="00CB4A7C">
        <w:rPr>
          <w:rFonts w:hint="cs"/>
          <w:rtl/>
        </w:rPr>
        <w:t xml:space="preserve">מבחינתנו. </w:t>
      </w:r>
      <w:r w:rsidRPr="00460679">
        <w:rPr>
          <w:rtl/>
        </w:rPr>
        <w:t>חלקן מופיעות כאן, אבל חסר דבר שסיכמנו עליו</w:t>
      </w:r>
      <w:bookmarkStart w:id="660" w:name="_ETM_Q1_1170989"/>
      <w:bookmarkEnd w:id="660"/>
      <w:r w:rsidR="00CB4A7C">
        <w:rPr>
          <w:rFonts w:hint="cs"/>
          <w:rtl/>
        </w:rPr>
        <w:t xml:space="preserve">. </w:t>
      </w:r>
      <w:r w:rsidRPr="00460679">
        <w:rPr>
          <w:rtl/>
        </w:rPr>
        <w:t xml:space="preserve">בסופו של דבר, </w:t>
      </w:r>
      <w:r w:rsidR="00CB4A7C" w:rsidRPr="00460679">
        <w:rPr>
          <w:rtl/>
        </w:rPr>
        <w:t xml:space="preserve">הבעיה המרכזית </w:t>
      </w:r>
      <w:r w:rsidRPr="00460679">
        <w:rPr>
          <w:rtl/>
        </w:rPr>
        <w:t>בעניין ההסעה היא אכיפה. עם כל הכבוד וה</w:t>
      </w:r>
      <w:r w:rsidR="00CB4A7C">
        <w:rPr>
          <w:rFonts w:hint="cs"/>
          <w:rtl/>
        </w:rPr>
        <w:t>ה</w:t>
      </w:r>
      <w:r w:rsidRPr="00460679">
        <w:rPr>
          <w:rtl/>
        </w:rPr>
        <w:t>ערכה</w:t>
      </w:r>
      <w:r w:rsidR="00CB4A7C">
        <w:rPr>
          <w:rFonts w:hint="cs"/>
          <w:rtl/>
        </w:rPr>
        <w:t xml:space="preserve"> </w:t>
      </w:r>
      <w:r w:rsidRPr="00460679">
        <w:rPr>
          <w:rtl/>
        </w:rPr>
        <w:t xml:space="preserve">הגדולה שיש לי </w:t>
      </w:r>
      <w:proofErr w:type="spellStart"/>
      <w:r w:rsidRPr="00460679">
        <w:rPr>
          <w:rtl/>
        </w:rPr>
        <w:t>למינ</w:t>
      </w:r>
      <w:r w:rsidR="00CB4A7C">
        <w:rPr>
          <w:rFonts w:hint="cs"/>
          <w:rtl/>
        </w:rPr>
        <w:t>ה</w:t>
      </w:r>
      <w:r w:rsidRPr="00460679">
        <w:rPr>
          <w:rtl/>
        </w:rPr>
        <w:t>ל</w:t>
      </w:r>
      <w:proofErr w:type="spellEnd"/>
      <w:r w:rsidRPr="00460679">
        <w:rPr>
          <w:rtl/>
        </w:rPr>
        <w:t xml:space="preserve"> </w:t>
      </w:r>
      <w:r w:rsidR="00CB4A7C">
        <w:rPr>
          <w:rFonts w:hint="cs"/>
          <w:rtl/>
        </w:rPr>
        <w:t>ה</w:t>
      </w:r>
      <w:r w:rsidRPr="00460679">
        <w:rPr>
          <w:rtl/>
        </w:rPr>
        <w:t>אכיפה במשרד העבודה</w:t>
      </w:r>
      <w:r w:rsidR="00CB4A7C">
        <w:rPr>
          <w:rFonts w:hint="cs"/>
          <w:rtl/>
        </w:rPr>
        <w:t xml:space="preserve"> </w:t>
      </w:r>
      <w:r w:rsidR="00CB4A7C">
        <w:rPr>
          <w:rtl/>
        </w:rPr>
        <w:t>–</w:t>
      </w:r>
      <w:r w:rsidRPr="00460679">
        <w:rPr>
          <w:rtl/>
        </w:rPr>
        <w:t xml:space="preserve"> ויש לנו גם קשר רציף וטוב</w:t>
      </w:r>
      <w:r w:rsidR="00CB4A7C">
        <w:rPr>
          <w:rFonts w:hint="cs"/>
          <w:rtl/>
        </w:rPr>
        <w:t xml:space="preserve"> </w:t>
      </w:r>
      <w:r w:rsidR="00CB4A7C">
        <w:rPr>
          <w:rtl/>
        </w:rPr>
        <w:t>–</w:t>
      </w:r>
      <w:r w:rsidRPr="00460679">
        <w:rPr>
          <w:rtl/>
        </w:rPr>
        <w:t xml:space="preserve"> בסופו של יום</w:t>
      </w:r>
      <w:r w:rsidR="00CB4A7C">
        <w:rPr>
          <w:rFonts w:hint="cs"/>
          <w:rtl/>
        </w:rPr>
        <w:t>,</w:t>
      </w:r>
      <w:r w:rsidRPr="00460679">
        <w:rPr>
          <w:rtl/>
        </w:rPr>
        <w:t xml:space="preserve"> הם לא יודעים להגיע</w:t>
      </w:r>
      <w:r w:rsidR="00CB4A7C">
        <w:rPr>
          <w:rFonts w:hint="cs"/>
          <w:rtl/>
        </w:rPr>
        <w:t>.</w:t>
      </w:r>
      <w:r w:rsidRPr="00460679">
        <w:rPr>
          <w:rtl/>
        </w:rPr>
        <w:t xml:space="preserve"> הם מטפלים בעשרות מקרים של בני נוער בשנה</w:t>
      </w:r>
      <w:r w:rsidR="00CB4A7C">
        <w:rPr>
          <w:rFonts w:hint="cs"/>
          <w:rtl/>
        </w:rPr>
        <w:t xml:space="preserve"> ו</w:t>
      </w:r>
      <w:r w:rsidRPr="00460679">
        <w:rPr>
          <w:rtl/>
        </w:rPr>
        <w:t>אנחנו מטפלים באלפים, ואנחנו</w:t>
      </w:r>
      <w:r w:rsidR="00CB4A7C">
        <w:rPr>
          <w:rFonts w:hint="cs"/>
          <w:rtl/>
        </w:rPr>
        <w:t xml:space="preserve"> </w:t>
      </w:r>
      <w:r w:rsidRPr="00460679">
        <w:rPr>
          <w:rtl/>
        </w:rPr>
        <w:t>חוששים</w:t>
      </w:r>
      <w:r w:rsidR="00CB4A7C">
        <w:rPr>
          <w:rFonts w:hint="cs"/>
          <w:rtl/>
        </w:rPr>
        <w:t xml:space="preserve"> מאוד</w:t>
      </w:r>
      <w:r w:rsidRPr="00460679">
        <w:rPr>
          <w:rtl/>
        </w:rPr>
        <w:t xml:space="preserve">. </w:t>
      </w:r>
    </w:p>
    <w:p w14:paraId="6B692019" w14:textId="77777777" w:rsidR="00CB4A7C" w:rsidRDefault="00CB4A7C" w:rsidP="00CB4A7C">
      <w:pPr>
        <w:rPr>
          <w:rtl/>
        </w:rPr>
      </w:pPr>
    </w:p>
    <w:p w14:paraId="382847AE" w14:textId="7744E7DB" w:rsidR="00CB4A7C" w:rsidRDefault="00460679" w:rsidP="00CB4A7C">
      <w:pPr>
        <w:rPr>
          <w:rtl/>
        </w:rPr>
      </w:pPr>
      <w:r w:rsidRPr="00460679">
        <w:rPr>
          <w:rtl/>
        </w:rPr>
        <w:t xml:space="preserve">דרך אגב, גם </w:t>
      </w:r>
      <w:r w:rsidR="00CB4A7C">
        <w:rPr>
          <w:rFonts w:hint="cs"/>
          <w:rtl/>
        </w:rPr>
        <w:t xml:space="preserve">בין השנים </w:t>
      </w:r>
      <w:r w:rsidRPr="00460679">
        <w:rPr>
          <w:rtl/>
        </w:rPr>
        <w:t>2020-2023, בדו</w:t>
      </w:r>
      <w:r w:rsidR="00CB4A7C">
        <w:rPr>
          <w:rFonts w:hint="cs"/>
          <w:rtl/>
        </w:rPr>
        <w:t>"</w:t>
      </w:r>
      <w:r w:rsidRPr="00460679">
        <w:rPr>
          <w:rtl/>
        </w:rPr>
        <w:t>ח</w:t>
      </w:r>
      <w:r w:rsidR="00CB4A7C">
        <w:rPr>
          <w:rFonts w:hint="cs"/>
          <w:rtl/>
        </w:rPr>
        <w:t xml:space="preserve"> של משרד העבודה עצמו</w:t>
      </w:r>
      <w:r w:rsidRPr="00460679">
        <w:rPr>
          <w:rtl/>
        </w:rPr>
        <w:t>, כ-40% מ</w:t>
      </w:r>
      <w:r w:rsidR="00CB4A7C">
        <w:rPr>
          <w:rFonts w:hint="cs"/>
          <w:rtl/>
        </w:rPr>
        <w:t>ה</w:t>
      </w:r>
      <w:r w:rsidRPr="00460679">
        <w:rPr>
          <w:rtl/>
        </w:rPr>
        <w:t xml:space="preserve">פניות </w:t>
      </w:r>
      <w:r w:rsidR="00CB4A7C">
        <w:rPr>
          <w:rFonts w:hint="cs"/>
          <w:rtl/>
        </w:rPr>
        <w:t>מ</w:t>
      </w:r>
      <w:r w:rsidRPr="00460679">
        <w:rPr>
          <w:rtl/>
        </w:rPr>
        <w:t>בני הנוער</w:t>
      </w:r>
      <w:r w:rsidR="00CB4A7C">
        <w:rPr>
          <w:rFonts w:hint="cs"/>
          <w:rtl/>
        </w:rPr>
        <w:t xml:space="preserve"> </w:t>
      </w:r>
      <w:r w:rsidRPr="00460679">
        <w:rPr>
          <w:rtl/>
        </w:rPr>
        <w:t xml:space="preserve">היו בנושא </w:t>
      </w:r>
      <w:r w:rsidR="00CB4A7C">
        <w:rPr>
          <w:rFonts w:hint="cs"/>
          <w:rtl/>
        </w:rPr>
        <w:t>ה</w:t>
      </w:r>
      <w:r w:rsidRPr="00460679">
        <w:rPr>
          <w:rtl/>
        </w:rPr>
        <w:t>עבודה בלילה. זאת אומרת, יש בעיה עם העניין הזה</w:t>
      </w:r>
      <w:r w:rsidR="00CB4A7C">
        <w:rPr>
          <w:rFonts w:hint="cs"/>
          <w:rtl/>
        </w:rPr>
        <w:t>.</w:t>
      </w:r>
      <w:r w:rsidRPr="00460679">
        <w:rPr>
          <w:rtl/>
        </w:rPr>
        <w:t xml:space="preserve"> אני יכול להגיד לכם שהורים מתקשרים אלינו כל הזמן</w:t>
      </w:r>
      <w:r w:rsidR="00CB4A7C">
        <w:rPr>
          <w:rFonts w:hint="cs"/>
          <w:rtl/>
        </w:rPr>
        <w:t>, כשזה עוד אסור, ושואלים: "</w:t>
      </w:r>
      <w:r w:rsidRPr="00460679">
        <w:rPr>
          <w:rtl/>
        </w:rPr>
        <w:t>למה אני צריך ללכת</w:t>
      </w:r>
      <w:r w:rsidR="00CB4A7C">
        <w:rPr>
          <w:rFonts w:hint="cs"/>
          <w:rtl/>
        </w:rPr>
        <w:t xml:space="preserve"> </w:t>
      </w:r>
      <w:r w:rsidRPr="00460679">
        <w:rPr>
          <w:rtl/>
        </w:rPr>
        <w:t>לאסוף את הילד</w:t>
      </w:r>
      <w:r w:rsidR="00CB4A7C">
        <w:rPr>
          <w:rFonts w:hint="cs"/>
          <w:rtl/>
        </w:rPr>
        <w:t xml:space="preserve"> ב-01:00?".</w:t>
      </w:r>
    </w:p>
    <w:p w14:paraId="0A99FFBC" w14:textId="77777777" w:rsidR="00CB4A7C" w:rsidRDefault="00CB4A7C" w:rsidP="00CB4A7C">
      <w:pPr>
        <w:rPr>
          <w:rtl/>
        </w:rPr>
      </w:pPr>
    </w:p>
    <w:p w14:paraId="697B2944" w14:textId="77777777" w:rsidR="000E1CCF" w:rsidRDefault="00460679" w:rsidP="000E1CCF">
      <w:pPr>
        <w:rPr>
          <w:rtl/>
        </w:rPr>
      </w:pPr>
      <w:r w:rsidRPr="00460679">
        <w:rPr>
          <w:rtl/>
        </w:rPr>
        <w:t>לכן</w:t>
      </w:r>
      <w:r w:rsidR="00CB4A7C">
        <w:rPr>
          <w:rFonts w:hint="cs"/>
          <w:rtl/>
        </w:rPr>
        <w:t xml:space="preserve">, </w:t>
      </w:r>
      <w:r w:rsidRPr="00460679">
        <w:rPr>
          <w:rtl/>
        </w:rPr>
        <w:t>מבחינתנו</w:t>
      </w:r>
      <w:r w:rsidR="00CB4A7C">
        <w:rPr>
          <w:rFonts w:hint="cs"/>
          <w:rtl/>
        </w:rPr>
        <w:t>,</w:t>
      </w:r>
      <w:r w:rsidRPr="00460679">
        <w:rPr>
          <w:rtl/>
        </w:rPr>
        <w:t xml:space="preserve"> אם ה</w:t>
      </w:r>
      <w:r w:rsidR="00CB4A7C">
        <w:rPr>
          <w:rFonts w:hint="cs"/>
          <w:rtl/>
        </w:rPr>
        <w:t>הסתייגות שלנו</w:t>
      </w:r>
      <w:r w:rsidRPr="00460679">
        <w:rPr>
          <w:rtl/>
        </w:rPr>
        <w:t xml:space="preserve"> תטופל </w:t>
      </w:r>
      <w:r w:rsidR="00CB4A7C">
        <w:rPr>
          <w:rtl/>
        </w:rPr>
        <w:t>–</w:t>
      </w:r>
      <w:r w:rsidRPr="00460679">
        <w:rPr>
          <w:rtl/>
        </w:rPr>
        <w:t xml:space="preserve"> אנחנו יכולים לחיות עם זה</w:t>
      </w:r>
      <w:r w:rsidR="00CB4A7C">
        <w:rPr>
          <w:rFonts w:hint="cs"/>
          <w:rtl/>
        </w:rPr>
        <w:t>,</w:t>
      </w:r>
      <w:r w:rsidRPr="00460679">
        <w:rPr>
          <w:rtl/>
        </w:rPr>
        <w:t xml:space="preserve"> אבל ההסתייגות שלנו אומרת שבן הנוער</w:t>
      </w:r>
      <w:r w:rsidR="00CB4A7C">
        <w:rPr>
          <w:rFonts w:hint="cs"/>
          <w:rtl/>
        </w:rPr>
        <w:t xml:space="preserve"> </w:t>
      </w:r>
      <w:r w:rsidR="00CB4A7C">
        <w:rPr>
          <w:rtl/>
        </w:rPr>
        <w:t>–</w:t>
      </w:r>
      <w:r w:rsidRPr="00460679">
        <w:rPr>
          <w:rtl/>
        </w:rPr>
        <w:t xml:space="preserve"> אם זה באמצעותנו או באופן פרטני </w:t>
      </w:r>
      <w:r w:rsidR="00CB4A7C">
        <w:rPr>
          <w:rtl/>
        </w:rPr>
        <w:t>–</w:t>
      </w:r>
      <w:r w:rsidR="00CB4A7C">
        <w:rPr>
          <w:rFonts w:hint="cs"/>
          <w:rtl/>
        </w:rPr>
        <w:t xml:space="preserve"> </w:t>
      </w:r>
      <w:r w:rsidRPr="00460679">
        <w:rPr>
          <w:rtl/>
        </w:rPr>
        <w:t>יוכל ל</w:t>
      </w:r>
      <w:r w:rsidR="00CB4A7C">
        <w:rPr>
          <w:rFonts w:hint="cs"/>
          <w:rtl/>
        </w:rPr>
        <w:t>ת</w:t>
      </w:r>
      <w:r w:rsidRPr="00460679">
        <w:rPr>
          <w:rtl/>
        </w:rPr>
        <w:t>בוע</w:t>
      </w:r>
      <w:bookmarkStart w:id="661" w:name="_ETM_Q1_1276688"/>
      <w:bookmarkStart w:id="662" w:name="_ETM_Q1_1276998"/>
      <w:r w:rsidRPr="00460679">
        <w:rPr>
          <w:rtl/>
        </w:rPr>
        <w:t xml:space="preserve"> פיצוי על </w:t>
      </w:r>
      <w:r w:rsidR="00CB4A7C">
        <w:rPr>
          <w:rFonts w:hint="cs"/>
          <w:rtl/>
        </w:rPr>
        <w:t>כך</w:t>
      </w:r>
      <w:r w:rsidRPr="00460679">
        <w:rPr>
          <w:rtl/>
        </w:rPr>
        <w:t xml:space="preserve"> שלא הייתה לו </w:t>
      </w:r>
      <w:r w:rsidR="00CB4A7C">
        <w:rPr>
          <w:rFonts w:hint="cs"/>
          <w:rtl/>
        </w:rPr>
        <w:t>הסע</w:t>
      </w:r>
      <w:r w:rsidRPr="00460679">
        <w:rPr>
          <w:rtl/>
        </w:rPr>
        <w:t>ה</w:t>
      </w:r>
      <w:r w:rsidR="00CB4A7C">
        <w:rPr>
          <w:rFonts w:hint="cs"/>
          <w:rtl/>
        </w:rPr>
        <w:t>.</w:t>
      </w:r>
      <w:r w:rsidRPr="00460679">
        <w:rPr>
          <w:rtl/>
        </w:rPr>
        <w:t xml:space="preserve"> ללא הדבר הזה</w:t>
      </w:r>
      <w:r w:rsidR="00CB4A7C">
        <w:rPr>
          <w:rFonts w:hint="cs"/>
          <w:rtl/>
        </w:rPr>
        <w:t>,</w:t>
      </w:r>
      <w:r w:rsidRPr="00460679">
        <w:rPr>
          <w:rtl/>
        </w:rPr>
        <w:t xml:space="preserve"> </w:t>
      </w:r>
      <w:r w:rsidR="00CB4A7C">
        <w:rPr>
          <w:rFonts w:hint="cs"/>
          <w:rtl/>
        </w:rPr>
        <w:t>אני חושב ש</w:t>
      </w:r>
      <w:r w:rsidRPr="00460679">
        <w:rPr>
          <w:rtl/>
        </w:rPr>
        <w:t>אנחנו</w:t>
      </w:r>
      <w:bookmarkStart w:id="663" w:name="_ETM_Q1_1174656"/>
      <w:bookmarkEnd w:id="663"/>
      <w:r w:rsidRPr="00460679">
        <w:rPr>
          <w:rtl/>
        </w:rPr>
        <w:t xml:space="preserve"> נמצא ילדים תופסים טרמפים ב</w:t>
      </w:r>
      <w:r w:rsidR="00CB4A7C">
        <w:rPr>
          <w:rFonts w:hint="cs"/>
          <w:rtl/>
        </w:rPr>
        <w:t xml:space="preserve">-01:00 </w:t>
      </w:r>
      <w:bookmarkStart w:id="664" w:name="_ETM_Q1_1184843"/>
      <w:bookmarkEnd w:id="664"/>
      <w:r w:rsidR="00CB4A7C">
        <w:rPr>
          <w:rFonts w:hint="cs"/>
          <w:rtl/>
        </w:rPr>
        <w:t>וב-02:00</w:t>
      </w:r>
      <w:r w:rsidRPr="00460679">
        <w:rPr>
          <w:rtl/>
        </w:rPr>
        <w:t xml:space="preserve"> מאזורי תעשייה חשוכים. </w:t>
      </w:r>
      <w:bookmarkStart w:id="665" w:name="_ETM_Q1_1191324"/>
      <w:bookmarkStart w:id="666" w:name="_ETM_Q1_1191405"/>
      <w:bookmarkStart w:id="667" w:name="_ETM_Q1_1191526"/>
      <w:bookmarkStart w:id="668" w:name="_ETM_Q1_1191583"/>
      <w:bookmarkStart w:id="669" w:name="_ETM_Q1_1194996"/>
      <w:bookmarkStart w:id="670" w:name="_ETM_Q1_1195260"/>
      <w:bookmarkEnd w:id="665"/>
      <w:bookmarkEnd w:id="666"/>
      <w:bookmarkEnd w:id="667"/>
      <w:bookmarkEnd w:id="668"/>
      <w:bookmarkEnd w:id="669"/>
      <w:bookmarkEnd w:id="670"/>
      <w:r w:rsidRPr="00460679">
        <w:rPr>
          <w:rtl/>
        </w:rPr>
        <w:t>אנחנו יכולים לח</w:t>
      </w:r>
      <w:r w:rsidR="000E1CCF">
        <w:rPr>
          <w:rFonts w:hint="cs"/>
          <w:rtl/>
        </w:rPr>
        <w:t>יות עם הדבר הזה ולקבל אותו,</w:t>
      </w:r>
      <w:r w:rsidRPr="00460679">
        <w:rPr>
          <w:rtl/>
        </w:rPr>
        <w:t xml:space="preserve"> </w:t>
      </w:r>
      <w:bookmarkStart w:id="671" w:name="_ETM_Q1_1250066"/>
      <w:bookmarkEnd w:id="671"/>
      <w:r w:rsidR="000E1CCF">
        <w:rPr>
          <w:rFonts w:hint="cs"/>
          <w:rtl/>
        </w:rPr>
        <w:t xml:space="preserve">אבל ללא הדבר הזה </w:t>
      </w:r>
      <w:r w:rsidR="000E1CCF">
        <w:rPr>
          <w:rtl/>
        </w:rPr>
        <w:t>–</w:t>
      </w:r>
      <w:r w:rsidR="000E1CCF">
        <w:rPr>
          <w:rFonts w:hint="cs"/>
          <w:rtl/>
        </w:rPr>
        <w:t xml:space="preserve"> </w:t>
      </w:r>
      <w:bookmarkStart w:id="672" w:name="_ETM_Q1_1260540"/>
      <w:bookmarkEnd w:id="672"/>
      <w:r w:rsidR="000E1CCF">
        <w:rPr>
          <w:rFonts w:hint="cs"/>
          <w:rtl/>
        </w:rPr>
        <w:t>אני ח</w:t>
      </w:r>
      <w:r w:rsidRPr="00460679">
        <w:rPr>
          <w:rtl/>
        </w:rPr>
        <w:t>ושב שאנחנו פשוט מפקירים את בני הנוער</w:t>
      </w:r>
      <w:r w:rsidR="000E1CCF">
        <w:rPr>
          <w:rFonts w:hint="cs"/>
          <w:rtl/>
        </w:rPr>
        <w:t>.</w:t>
      </w:r>
      <w:r w:rsidRPr="00460679">
        <w:rPr>
          <w:rtl/>
        </w:rPr>
        <w:t xml:space="preserve"> </w:t>
      </w:r>
    </w:p>
    <w:p w14:paraId="603495BD" w14:textId="77777777" w:rsidR="000E1CCF" w:rsidRDefault="000E1CCF" w:rsidP="000E1CCF">
      <w:pPr>
        <w:rPr>
          <w:rtl/>
        </w:rPr>
      </w:pPr>
    </w:p>
    <w:p w14:paraId="1CB5EFDD" w14:textId="3FDF3D2F" w:rsidR="000E1CCF" w:rsidRDefault="000E1CCF" w:rsidP="000E1CCF">
      <w:pPr>
        <w:pStyle w:val="af9"/>
        <w:keepNext/>
        <w:rPr>
          <w:rtl/>
        </w:rPr>
      </w:pPr>
      <w:bookmarkStart w:id="673" w:name="ET_guest_אבירם_אלון_49"/>
      <w:r w:rsidRPr="000E1CCF">
        <w:rPr>
          <w:rStyle w:val="TagStyle"/>
          <w:rtl/>
        </w:rPr>
        <w:t xml:space="preserve"> &lt;&lt; אורח &gt;&gt; </w:t>
      </w:r>
      <w:r>
        <w:rPr>
          <w:rtl/>
        </w:rPr>
        <w:t>אבירם אלון:</w:t>
      </w:r>
      <w:r w:rsidRPr="000E1CCF">
        <w:rPr>
          <w:rStyle w:val="TagStyle"/>
          <w:rtl/>
        </w:rPr>
        <w:t xml:space="preserve"> &lt;&lt; אורח &gt;&gt;</w:t>
      </w:r>
      <w:r w:rsidR="00060BCA">
        <w:rPr>
          <w:rtl/>
        </w:rPr>
        <w:t xml:space="preserve"> </w:t>
      </w:r>
      <w:r>
        <w:rPr>
          <w:rtl/>
        </w:rPr>
        <w:t xml:space="preserve"> </w:t>
      </w:r>
      <w:bookmarkEnd w:id="673"/>
    </w:p>
    <w:p w14:paraId="136CFD39" w14:textId="77777777" w:rsidR="000E1CCF" w:rsidRDefault="000E1CCF" w:rsidP="000E1CCF">
      <w:pPr>
        <w:pStyle w:val="KeepWithNext"/>
        <w:rPr>
          <w:rtl/>
        </w:rPr>
      </w:pPr>
    </w:p>
    <w:p w14:paraId="431B660E" w14:textId="77777777" w:rsidR="000E1CCF" w:rsidRDefault="000E1CCF" w:rsidP="000E1CCF">
      <w:pPr>
        <w:rPr>
          <w:rtl/>
        </w:rPr>
      </w:pPr>
      <w:bookmarkStart w:id="674" w:name="_ETM_Q1_1260206"/>
      <w:bookmarkStart w:id="675" w:name="_ETM_Q1_1271585"/>
      <w:bookmarkStart w:id="676" w:name="_ETM_Q1_1271822"/>
      <w:bookmarkStart w:id="677" w:name="_ETM_Q1_1267091"/>
      <w:bookmarkStart w:id="678" w:name="_ETM_Q1_1267311"/>
      <w:bookmarkEnd w:id="674"/>
      <w:bookmarkEnd w:id="675"/>
      <w:bookmarkEnd w:id="676"/>
      <w:bookmarkEnd w:id="677"/>
      <w:bookmarkEnd w:id="678"/>
      <w:r>
        <w:rPr>
          <w:rFonts w:hint="cs"/>
          <w:rtl/>
        </w:rPr>
        <w:t>אביר</w:t>
      </w:r>
      <w:bookmarkStart w:id="679" w:name="_ETM_Q1_1265900"/>
      <w:bookmarkStart w:id="680" w:name="_ETM_Q1_1266122"/>
      <w:bookmarkEnd w:id="679"/>
      <w:bookmarkEnd w:id="680"/>
      <w:r>
        <w:rPr>
          <w:rFonts w:hint="cs"/>
          <w:rtl/>
        </w:rPr>
        <w:t xml:space="preserve">ם אלון, מנכ"ל התאחדות </w:t>
      </w:r>
      <w:bookmarkStart w:id="681" w:name="_ETM_Q1_1266112"/>
      <w:bookmarkStart w:id="682" w:name="_ETM_Q1_1266347"/>
      <w:bookmarkEnd w:id="681"/>
      <w:bookmarkEnd w:id="682"/>
      <w:r>
        <w:rPr>
          <w:rFonts w:hint="cs"/>
          <w:rtl/>
        </w:rPr>
        <w:t xml:space="preserve">בעלי האולמות וגני </w:t>
      </w:r>
      <w:bookmarkStart w:id="683" w:name="_ETM_Q1_1269942"/>
      <w:bookmarkEnd w:id="683"/>
      <w:r>
        <w:rPr>
          <w:rFonts w:hint="cs"/>
          <w:rtl/>
        </w:rPr>
        <w:t xml:space="preserve">האירועים. </w:t>
      </w:r>
      <w:bookmarkStart w:id="684" w:name="_ETM_Q1_1274521"/>
      <w:bookmarkStart w:id="685" w:name="_ETM_Q1_1274588"/>
      <w:bookmarkEnd w:id="684"/>
      <w:bookmarkEnd w:id="685"/>
      <w:r w:rsidR="00460679" w:rsidRPr="00460679">
        <w:rPr>
          <w:rtl/>
        </w:rPr>
        <w:t>בסופו של דבר</w:t>
      </w:r>
      <w:r>
        <w:rPr>
          <w:rFonts w:hint="cs"/>
          <w:rtl/>
        </w:rPr>
        <w:t>,</w:t>
      </w:r>
      <w:r w:rsidR="00460679" w:rsidRPr="00460679">
        <w:rPr>
          <w:rtl/>
        </w:rPr>
        <w:t xml:space="preserve"> </w:t>
      </w:r>
      <w:bookmarkStart w:id="686" w:name="_ETM_Q1_1284841"/>
      <w:bookmarkStart w:id="687" w:name="_ETM_Q1_1285092"/>
      <w:bookmarkStart w:id="688" w:name="_ETM_Q1_1280582"/>
      <w:bookmarkStart w:id="689" w:name="_ETM_Q1_1280809"/>
      <w:bookmarkEnd w:id="686"/>
      <w:bookmarkEnd w:id="687"/>
      <w:bookmarkEnd w:id="688"/>
      <w:bookmarkEnd w:id="689"/>
      <w:bookmarkEnd w:id="661"/>
      <w:bookmarkEnd w:id="662"/>
      <w:r w:rsidR="00460679" w:rsidRPr="00460679">
        <w:rPr>
          <w:rtl/>
        </w:rPr>
        <w:t xml:space="preserve">היום </w:t>
      </w:r>
      <w:r>
        <w:rPr>
          <w:rFonts w:hint="cs"/>
          <w:rtl/>
        </w:rPr>
        <w:t xml:space="preserve">כבר </w:t>
      </w:r>
      <w:bookmarkStart w:id="690" w:name="_ETM_Q1_1279426"/>
      <w:bookmarkStart w:id="691" w:name="_ETM_Q1_1279655"/>
      <w:bookmarkEnd w:id="690"/>
      <w:bookmarkEnd w:id="691"/>
      <w:r>
        <w:rPr>
          <w:rFonts w:hint="cs"/>
          <w:rtl/>
        </w:rPr>
        <w:t>קיימת</w:t>
      </w:r>
      <w:r w:rsidR="00460679" w:rsidRPr="00460679">
        <w:rPr>
          <w:rtl/>
        </w:rPr>
        <w:t xml:space="preserve"> דרך לטפל ב</w:t>
      </w:r>
      <w:r>
        <w:rPr>
          <w:rFonts w:hint="cs"/>
          <w:rtl/>
        </w:rPr>
        <w:t>ה</w:t>
      </w:r>
      <w:r w:rsidR="00460679" w:rsidRPr="00460679">
        <w:rPr>
          <w:rtl/>
        </w:rPr>
        <w:t>פרות</w:t>
      </w:r>
      <w:r>
        <w:rPr>
          <w:rFonts w:hint="cs"/>
          <w:rtl/>
        </w:rPr>
        <w:t xml:space="preserve"> בנוגע </w:t>
      </w:r>
      <w:bookmarkStart w:id="692" w:name="_ETM_Q1_1281685"/>
      <w:bookmarkStart w:id="693" w:name="_ETM_Q1_1281920"/>
      <w:bookmarkEnd w:id="692"/>
      <w:bookmarkEnd w:id="693"/>
      <w:proofErr w:type="spellStart"/>
      <w:r>
        <w:rPr>
          <w:rFonts w:hint="cs"/>
          <w:rtl/>
        </w:rPr>
        <w:t>לסוגייה</w:t>
      </w:r>
      <w:proofErr w:type="spellEnd"/>
      <w:r>
        <w:rPr>
          <w:rFonts w:hint="cs"/>
          <w:rtl/>
        </w:rPr>
        <w:t xml:space="preserve"> שאורי, ידידי, העלה</w:t>
      </w:r>
      <w:r w:rsidR="00460679" w:rsidRPr="00460679">
        <w:rPr>
          <w:rtl/>
        </w:rPr>
        <w:t>.</w:t>
      </w:r>
      <w:r>
        <w:rPr>
          <w:rFonts w:hint="cs"/>
          <w:rtl/>
        </w:rPr>
        <w:t xml:space="preserve"> י</w:t>
      </w:r>
      <w:bookmarkStart w:id="694" w:name="_ETM_Q1_1287900"/>
      <w:bookmarkStart w:id="695" w:name="_ETM_Q1_1288134"/>
      <w:bookmarkStart w:id="696" w:name="_ETM_Q1_1283443"/>
      <w:bookmarkStart w:id="697" w:name="_ETM_Q1_1283671"/>
      <w:bookmarkEnd w:id="694"/>
      <w:bookmarkEnd w:id="695"/>
      <w:bookmarkEnd w:id="696"/>
      <w:bookmarkEnd w:id="697"/>
      <w:r w:rsidR="00460679" w:rsidRPr="00460679">
        <w:rPr>
          <w:rtl/>
        </w:rPr>
        <w:t>ש חוק, יש חקיקה, יש משרד ש</w:t>
      </w:r>
      <w:r>
        <w:rPr>
          <w:rFonts w:hint="cs"/>
          <w:rtl/>
        </w:rPr>
        <w:t>א</w:t>
      </w:r>
      <w:r w:rsidR="00460679" w:rsidRPr="00460679">
        <w:rPr>
          <w:rtl/>
        </w:rPr>
        <w:t xml:space="preserve">מון על זה </w:t>
      </w:r>
      <w:r>
        <w:rPr>
          <w:rFonts w:hint="cs"/>
          <w:rtl/>
        </w:rPr>
        <w:t>ו</w:t>
      </w:r>
      <w:r w:rsidR="00460679" w:rsidRPr="00460679">
        <w:rPr>
          <w:rtl/>
        </w:rPr>
        <w:t xml:space="preserve">יש רגולציה. </w:t>
      </w:r>
      <w:bookmarkStart w:id="698" w:name="_ETM_Q1_1291074"/>
      <w:bookmarkStart w:id="699" w:name="_ETM_Q1_1225890"/>
      <w:bookmarkStart w:id="700" w:name="_ETM_Q1_1225987"/>
      <w:bookmarkStart w:id="701" w:name="_ETM_Q1_1226054"/>
      <w:bookmarkStart w:id="702" w:name="_ETM_Q1_1226113"/>
      <w:bookmarkEnd w:id="698"/>
      <w:bookmarkEnd w:id="699"/>
      <w:bookmarkEnd w:id="700"/>
      <w:bookmarkEnd w:id="701"/>
      <w:bookmarkEnd w:id="702"/>
      <w:r w:rsidR="00460679" w:rsidRPr="00460679">
        <w:rPr>
          <w:rtl/>
        </w:rPr>
        <w:t>אני, באופן אישי</w:t>
      </w:r>
      <w:r>
        <w:rPr>
          <w:rFonts w:hint="cs"/>
          <w:rtl/>
        </w:rPr>
        <w:t xml:space="preserve"> </w:t>
      </w:r>
      <w:r>
        <w:rPr>
          <w:rtl/>
        </w:rPr>
        <w:t>–</w:t>
      </w:r>
      <w:r w:rsidR="00460679" w:rsidRPr="00460679">
        <w:rPr>
          <w:rtl/>
        </w:rPr>
        <w:t xml:space="preserve"> גם כאבא וגם כמישהו שעוסק בענף הזה</w:t>
      </w:r>
      <w:r>
        <w:rPr>
          <w:rFonts w:hint="cs"/>
          <w:rtl/>
        </w:rPr>
        <w:t xml:space="preserve"> </w:t>
      </w:r>
      <w:r>
        <w:rPr>
          <w:rtl/>
        </w:rPr>
        <w:t>–</w:t>
      </w:r>
      <w:r w:rsidR="00460679" w:rsidRPr="00460679">
        <w:rPr>
          <w:rtl/>
        </w:rPr>
        <w:t xml:space="preserve"> לא רואה סיבה להכביד ולהוסיף </w:t>
      </w:r>
      <w:r w:rsidR="00460679" w:rsidRPr="00460679">
        <w:rPr>
          <w:rtl/>
        </w:rPr>
        <w:lastRenderedPageBreak/>
        <w:t>עוד קריטריון שבו אפשר לא</w:t>
      </w:r>
      <w:r>
        <w:rPr>
          <w:rFonts w:hint="cs"/>
          <w:rtl/>
        </w:rPr>
        <w:t>כ</w:t>
      </w:r>
      <w:r w:rsidR="00460679" w:rsidRPr="00460679">
        <w:rPr>
          <w:rtl/>
        </w:rPr>
        <w:t>וף את החוק</w:t>
      </w:r>
      <w:r>
        <w:t>;</w:t>
      </w:r>
      <w:r>
        <w:rPr>
          <w:rFonts w:hint="cs"/>
          <w:rtl/>
        </w:rPr>
        <w:t xml:space="preserve"> אז </w:t>
      </w:r>
      <w:r w:rsidR="00460679" w:rsidRPr="00460679">
        <w:rPr>
          <w:rtl/>
        </w:rPr>
        <w:t>בואו נוסיף לכל חוק עוד כמה חקיקות משנה שיאפשרו ל</w:t>
      </w:r>
      <w:r>
        <w:rPr>
          <w:rFonts w:hint="cs"/>
          <w:rtl/>
        </w:rPr>
        <w:t>תבוע</w:t>
      </w:r>
      <w:bookmarkStart w:id="703" w:name="_ETM_Q1_1291621"/>
      <w:bookmarkEnd w:id="703"/>
      <w:r w:rsidR="00460679" w:rsidRPr="00460679">
        <w:rPr>
          <w:rtl/>
        </w:rPr>
        <w:t xml:space="preserve"> עוד עסקים </w:t>
      </w:r>
      <w:r>
        <w:rPr>
          <w:rFonts w:hint="cs"/>
          <w:rtl/>
        </w:rPr>
        <w:t>בעוד</w:t>
      </w:r>
      <w:r w:rsidR="00460679" w:rsidRPr="00460679">
        <w:rPr>
          <w:rtl/>
        </w:rPr>
        <w:t xml:space="preserve"> בעיות. </w:t>
      </w:r>
    </w:p>
    <w:p w14:paraId="2B783FFD" w14:textId="77777777" w:rsidR="000E1CCF" w:rsidRDefault="000E1CCF" w:rsidP="000E1CCF">
      <w:pPr>
        <w:rPr>
          <w:rtl/>
        </w:rPr>
      </w:pPr>
      <w:bookmarkStart w:id="704" w:name="_ETM_Q1_1317111"/>
      <w:bookmarkStart w:id="705" w:name="_ETM_Q1_1317195"/>
      <w:bookmarkEnd w:id="704"/>
      <w:bookmarkEnd w:id="705"/>
    </w:p>
    <w:p w14:paraId="298869C0" w14:textId="77777777" w:rsidR="000E1CCF" w:rsidRDefault="00460679" w:rsidP="000E1CCF">
      <w:pPr>
        <w:rPr>
          <w:rtl/>
        </w:rPr>
      </w:pPr>
      <w:bookmarkStart w:id="706" w:name="_ETM_Q1_1317271"/>
      <w:bookmarkStart w:id="707" w:name="_ETM_Q1_1317328"/>
      <w:bookmarkEnd w:id="706"/>
      <w:bookmarkEnd w:id="707"/>
      <w:r w:rsidRPr="00460679">
        <w:rPr>
          <w:rtl/>
        </w:rPr>
        <w:t xml:space="preserve">לסיכום, כבר </w:t>
      </w:r>
      <w:r w:rsidR="000E1CCF">
        <w:rPr>
          <w:rFonts w:hint="cs"/>
          <w:rtl/>
        </w:rPr>
        <w:t xml:space="preserve">יש </w:t>
      </w:r>
      <w:bookmarkStart w:id="708" w:name="_ETM_Q1_1323819"/>
      <w:bookmarkEnd w:id="708"/>
      <w:r w:rsidRPr="00460679">
        <w:rPr>
          <w:rtl/>
        </w:rPr>
        <w:t>חקיקה קיימת שגורמת לבעלי ה</w:t>
      </w:r>
      <w:r w:rsidR="000E1CCF">
        <w:rPr>
          <w:rFonts w:hint="cs"/>
          <w:rtl/>
        </w:rPr>
        <w:t>א</w:t>
      </w:r>
      <w:r w:rsidRPr="00460679">
        <w:rPr>
          <w:rtl/>
        </w:rPr>
        <w:t>ולמות</w:t>
      </w:r>
      <w:r w:rsidR="000E1CCF">
        <w:rPr>
          <w:rFonts w:hint="cs"/>
          <w:rtl/>
        </w:rPr>
        <w:t>,</w:t>
      </w:r>
      <w:r w:rsidRPr="00460679">
        <w:rPr>
          <w:rtl/>
        </w:rPr>
        <w:t xml:space="preserve"> או לעסקים למיניהם</w:t>
      </w:r>
      <w:r w:rsidR="000E1CCF">
        <w:rPr>
          <w:rFonts w:hint="cs"/>
          <w:rtl/>
        </w:rPr>
        <w:t>,</w:t>
      </w:r>
      <w:r w:rsidRPr="00460679">
        <w:rPr>
          <w:rtl/>
        </w:rPr>
        <w:t xml:space="preserve"> להירת</w:t>
      </w:r>
      <w:r w:rsidR="000E1CCF">
        <w:rPr>
          <w:rFonts w:hint="cs"/>
          <w:rtl/>
        </w:rPr>
        <w:t>ע</w:t>
      </w:r>
      <w:r w:rsidRPr="00460679">
        <w:rPr>
          <w:rtl/>
        </w:rPr>
        <w:t>. אפשר להפעיל את החקיקות האלה</w:t>
      </w:r>
      <w:r w:rsidR="000E1CCF">
        <w:rPr>
          <w:rFonts w:hint="cs"/>
          <w:rtl/>
        </w:rPr>
        <w:t xml:space="preserve"> ו</w:t>
      </w:r>
      <w:r w:rsidRPr="00460679">
        <w:rPr>
          <w:rtl/>
        </w:rPr>
        <w:t>לקנוס אותם</w:t>
      </w:r>
      <w:r w:rsidR="000E1CCF">
        <w:rPr>
          <w:rFonts w:hint="cs"/>
          <w:rtl/>
        </w:rPr>
        <w:t>,</w:t>
      </w:r>
      <w:r w:rsidRPr="00460679">
        <w:rPr>
          <w:rtl/>
        </w:rPr>
        <w:t xml:space="preserve"> ואפילו בדין פלילי</w:t>
      </w:r>
      <w:r w:rsidR="000E1CCF">
        <w:rPr>
          <w:rFonts w:hint="cs"/>
          <w:rtl/>
        </w:rPr>
        <w:t>.</w:t>
      </w:r>
      <w:r w:rsidRPr="00460679">
        <w:rPr>
          <w:rtl/>
        </w:rPr>
        <w:t xml:space="preserve"> לכן</w:t>
      </w:r>
      <w:r w:rsidR="000E1CCF">
        <w:rPr>
          <w:rFonts w:hint="cs"/>
          <w:rtl/>
        </w:rPr>
        <w:t>,</w:t>
      </w:r>
      <w:r w:rsidRPr="00460679">
        <w:rPr>
          <w:rtl/>
        </w:rPr>
        <w:t xml:space="preserve"> אני מתנגד למה שאורי אומר </w:t>
      </w:r>
      <w:r w:rsidR="000E1CCF">
        <w:rPr>
          <w:rFonts w:hint="cs"/>
          <w:rtl/>
        </w:rPr>
        <w:t xml:space="preserve">לגבי הצורך </w:t>
      </w:r>
      <w:r w:rsidRPr="00460679">
        <w:rPr>
          <w:rtl/>
        </w:rPr>
        <w:t xml:space="preserve">להוסיף תוספת </w:t>
      </w:r>
      <w:r w:rsidR="000E1CCF">
        <w:rPr>
          <w:rFonts w:hint="cs"/>
          <w:rtl/>
        </w:rPr>
        <w:t xml:space="preserve">נוספת </w:t>
      </w:r>
      <w:r w:rsidRPr="00460679">
        <w:rPr>
          <w:rtl/>
        </w:rPr>
        <w:t>ל</w:t>
      </w:r>
      <w:r w:rsidR="000E1CCF">
        <w:rPr>
          <w:rFonts w:hint="cs"/>
          <w:rtl/>
        </w:rPr>
        <w:t>ע</w:t>
      </w:r>
      <w:r w:rsidRPr="00460679">
        <w:rPr>
          <w:rtl/>
        </w:rPr>
        <w:t>נישה</w:t>
      </w:r>
      <w:r w:rsidR="000E1CCF">
        <w:rPr>
          <w:rFonts w:hint="cs"/>
          <w:rtl/>
        </w:rPr>
        <w:t>.</w:t>
      </w:r>
      <w:bookmarkStart w:id="709" w:name="_ETM_Q1_1322371"/>
      <w:bookmarkEnd w:id="709"/>
      <w:r w:rsidRPr="00460679">
        <w:rPr>
          <w:rtl/>
        </w:rPr>
        <w:t xml:space="preserve"> </w:t>
      </w:r>
      <w:bookmarkStart w:id="710" w:name="_ETM_Q1_1326358"/>
      <w:bookmarkEnd w:id="710"/>
    </w:p>
    <w:p w14:paraId="4F8895F2" w14:textId="77777777" w:rsidR="000E1CCF" w:rsidRDefault="000E1CCF" w:rsidP="000E1CCF">
      <w:pPr>
        <w:rPr>
          <w:rtl/>
        </w:rPr>
      </w:pPr>
      <w:bookmarkStart w:id="711" w:name="_ETM_Q1_1326429"/>
      <w:bookmarkEnd w:id="711"/>
    </w:p>
    <w:p w14:paraId="3998C345" w14:textId="2620116E" w:rsidR="000E1CCF" w:rsidRDefault="000E1CCF" w:rsidP="000E1CCF">
      <w:pPr>
        <w:pStyle w:val="af6"/>
        <w:keepNext/>
        <w:rPr>
          <w:rtl/>
        </w:rPr>
      </w:pPr>
      <w:bookmarkStart w:id="712" w:name="ET_yor_5796_50"/>
      <w:r w:rsidRPr="000E1CCF">
        <w:rPr>
          <w:rStyle w:val="TagStyle"/>
          <w:rtl/>
        </w:rPr>
        <w:t xml:space="preserve"> &lt;&lt; </w:t>
      </w:r>
      <w:proofErr w:type="spellStart"/>
      <w:r w:rsidRPr="000E1CCF">
        <w:rPr>
          <w:rStyle w:val="TagStyle"/>
          <w:rtl/>
        </w:rPr>
        <w:t>יור</w:t>
      </w:r>
      <w:proofErr w:type="spellEnd"/>
      <w:r w:rsidRPr="000E1CCF">
        <w:rPr>
          <w:rStyle w:val="TagStyle"/>
          <w:rtl/>
        </w:rPr>
        <w:t xml:space="preserve"> &gt;&gt; </w:t>
      </w:r>
      <w:r>
        <w:rPr>
          <w:rtl/>
        </w:rPr>
        <w:t xml:space="preserve">היו"ר חוה אתי </w:t>
      </w:r>
      <w:proofErr w:type="spellStart"/>
      <w:r>
        <w:rPr>
          <w:rtl/>
        </w:rPr>
        <w:t>עטייה</w:t>
      </w:r>
      <w:proofErr w:type="spellEnd"/>
      <w:r>
        <w:rPr>
          <w:rtl/>
        </w:rPr>
        <w:t>:</w:t>
      </w:r>
      <w:r w:rsidRPr="000E1CCF">
        <w:rPr>
          <w:rStyle w:val="TagStyle"/>
          <w:rtl/>
        </w:rPr>
        <w:t xml:space="preserve"> &lt;&lt; </w:t>
      </w:r>
      <w:proofErr w:type="spellStart"/>
      <w:r w:rsidRPr="000E1CCF">
        <w:rPr>
          <w:rStyle w:val="TagStyle"/>
          <w:rtl/>
        </w:rPr>
        <w:t>יור</w:t>
      </w:r>
      <w:proofErr w:type="spellEnd"/>
      <w:r w:rsidRPr="000E1CCF">
        <w:rPr>
          <w:rStyle w:val="TagStyle"/>
          <w:rtl/>
        </w:rPr>
        <w:t xml:space="preserve"> &gt;&gt;</w:t>
      </w:r>
      <w:r w:rsidR="00060BCA">
        <w:rPr>
          <w:rtl/>
        </w:rPr>
        <w:t xml:space="preserve"> </w:t>
      </w:r>
      <w:r>
        <w:rPr>
          <w:rtl/>
        </w:rPr>
        <w:t xml:space="preserve"> </w:t>
      </w:r>
      <w:bookmarkEnd w:id="712"/>
    </w:p>
    <w:p w14:paraId="7D1229C5" w14:textId="77777777" w:rsidR="000E1CCF" w:rsidRDefault="000E1CCF" w:rsidP="000E1CCF">
      <w:pPr>
        <w:pStyle w:val="KeepWithNext"/>
        <w:rPr>
          <w:rtl/>
          <w:lang w:eastAsia="he-IL"/>
        </w:rPr>
      </w:pPr>
    </w:p>
    <w:p w14:paraId="35E09842" w14:textId="4F2CEAB1" w:rsidR="00460679" w:rsidRDefault="00460679" w:rsidP="000E1CCF">
      <w:pPr>
        <w:rPr>
          <w:rtl/>
        </w:rPr>
      </w:pPr>
      <w:bookmarkStart w:id="713" w:name="_ETM_Q1_1328473"/>
      <w:bookmarkStart w:id="714" w:name="_ETM_Q1_1326728"/>
      <w:bookmarkStart w:id="715" w:name="_ETM_Q1_1326786"/>
      <w:bookmarkEnd w:id="713"/>
      <w:bookmarkEnd w:id="714"/>
      <w:bookmarkEnd w:id="715"/>
      <w:r w:rsidRPr="00460679">
        <w:rPr>
          <w:rtl/>
        </w:rPr>
        <w:t>האם למשרד העבודה יש אכיפה</w:t>
      </w:r>
      <w:r w:rsidR="000E1CCF">
        <w:rPr>
          <w:rFonts w:hint="cs"/>
          <w:rtl/>
        </w:rPr>
        <w:t>?</w:t>
      </w:r>
    </w:p>
    <w:p w14:paraId="03F614B1" w14:textId="77777777" w:rsidR="000E1CCF" w:rsidRDefault="000E1CCF" w:rsidP="000E1CCF">
      <w:pPr>
        <w:rPr>
          <w:rtl/>
        </w:rPr>
      </w:pPr>
    </w:p>
    <w:p w14:paraId="017DBA16" w14:textId="15C2C76E" w:rsidR="000E1CCF" w:rsidRDefault="000E1CCF" w:rsidP="000E1CCF">
      <w:pPr>
        <w:pStyle w:val="af9"/>
        <w:keepNext/>
        <w:rPr>
          <w:rtl/>
        </w:rPr>
      </w:pPr>
      <w:bookmarkStart w:id="716" w:name="ET_guest_אנטאנט_חינאווי__51"/>
      <w:r w:rsidRPr="000E1CCF">
        <w:rPr>
          <w:rStyle w:val="TagStyle"/>
          <w:rtl/>
        </w:rPr>
        <w:t xml:space="preserve"> &lt;&lt; אורח &gt;&gt; </w:t>
      </w:r>
      <w:r w:rsidR="002A4CA4">
        <w:rPr>
          <w:rtl/>
        </w:rPr>
        <w:t xml:space="preserve">אנטואנט </w:t>
      </w:r>
      <w:proofErr w:type="spellStart"/>
      <w:r w:rsidR="002A4CA4">
        <w:rPr>
          <w:rtl/>
        </w:rPr>
        <w:t>חינאווי</w:t>
      </w:r>
      <w:proofErr w:type="spellEnd"/>
      <w:r w:rsidR="002A4CA4">
        <w:rPr>
          <w:rtl/>
        </w:rPr>
        <w:t>:</w:t>
      </w:r>
      <w:r w:rsidRPr="000E1CCF">
        <w:rPr>
          <w:rStyle w:val="TagStyle"/>
          <w:rtl/>
        </w:rPr>
        <w:t xml:space="preserve"> &lt;&lt; אורח &gt;&gt;</w:t>
      </w:r>
      <w:r w:rsidR="00060BCA">
        <w:rPr>
          <w:rtl/>
        </w:rPr>
        <w:t xml:space="preserve"> </w:t>
      </w:r>
      <w:r>
        <w:rPr>
          <w:rtl/>
        </w:rPr>
        <w:t xml:space="preserve"> </w:t>
      </w:r>
      <w:bookmarkEnd w:id="716"/>
    </w:p>
    <w:p w14:paraId="241E162B" w14:textId="77777777" w:rsidR="000E1CCF" w:rsidRDefault="000E1CCF" w:rsidP="000E1CCF">
      <w:pPr>
        <w:pStyle w:val="KeepWithNext"/>
        <w:rPr>
          <w:rtl/>
        </w:rPr>
      </w:pPr>
    </w:p>
    <w:p w14:paraId="53804B97" w14:textId="20F238B0" w:rsidR="000E1CCF" w:rsidRDefault="000E1CCF" w:rsidP="000E1CCF">
      <w:pPr>
        <w:rPr>
          <w:rtl/>
        </w:rPr>
      </w:pPr>
      <w:r>
        <w:rPr>
          <w:rFonts w:hint="cs"/>
          <w:rtl/>
        </w:rPr>
        <w:t xml:space="preserve">כן. יש לנו </w:t>
      </w:r>
      <w:bookmarkStart w:id="717" w:name="_ETM_Q1_1334571"/>
      <w:bookmarkEnd w:id="717"/>
      <w:r>
        <w:rPr>
          <w:rFonts w:hint="cs"/>
          <w:rtl/>
        </w:rPr>
        <w:t xml:space="preserve">את </w:t>
      </w:r>
      <w:proofErr w:type="spellStart"/>
      <w:r>
        <w:rPr>
          <w:rFonts w:hint="cs"/>
          <w:rtl/>
        </w:rPr>
        <w:t>מינהל</w:t>
      </w:r>
      <w:bookmarkStart w:id="718" w:name="_ETM_Q1_1340468"/>
      <w:bookmarkStart w:id="719" w:name="_ETM_Q1_1340699"/>
      <w:bookmarkStart w:id="720" w:name="_ETM_Q1_1336125"/>
      <w:bookmarkStart w:id="721" w:name="_ETM_Q1_1336351"/>
      <w:bookmarkEnd w:id="718"/>
      <w:bookmarkEnd w:id="719"/>
      <w:bookmarkEnd w:id="720"/>
      <w:bookmarkEnd w:id="721"/>
      <w:proofErr w:type="spellEnd"/>
      <w:r>
        <w:rPr>
          <w:rFonts w:hint="cs"/>
          <w:rtl/>
        </w:rPr>
        <w:t xml:space="preserve"> האכיפה וההסדרה, ואת יחידת האכיפה. אנחנו אוכפים חוקים </w:t>
      </w:r>
      <w:bookmarkStart w:id="722" w:name="_ETM_Q1_1346345"/>
      <w:bookmarkEnd w:id="722"/>
      <w:r>
        <w:rPr>
          <w:rFonts w:hint="cs"/>
          <w:rtl/>
        </w:rPr>
        <w:t xml:space="preserve">רבים של דיני העבודה </w:t>
      </w:r>
      <w:r>
        <w:rPr>
          <w:rtl/>
        </w:rPr>
        <w:t>–</w:t>
      </w:r>
      <w:r>
        <w:rPr>
          <w:rFonts w:hint="cs"/>
          <w:rtl/>
        </w:rPr>
        <w:t xml:space="preserve"> גם בתיקון עצמו, כפ</w:t>
      </w:r>
      <w:bookmarkStart w:id="723" w:name="_ETM_Q1_1349255"/>
      <w:bookmarkStart w:id="724" w:name="_ETM_Q1_1349482"/>
      <w:bookmarkStart w:id="725" w:name="_ETM_Q1_1345316"/>
      <w:bookmarkStart w:id="726" w:name="_ETM_Q1_1345547"/>
      <w:bookmarkEnd w:id="723"/>
      <w:bookmarkEnd w:id="724"/>
      <w:bookmarkEnd w:id="725"/>
      <w:bookmarkEnd w:id="726"/>
      <w:r>
        <w:rPr>
          <w:rFonts w:hint="cs"/>
          <w:rtl/>
        </w:rPr>
        <w:t>י שהצעתי</w:t>
      </w:r>
      <w:bookmarkStart w:id="727" w:name="_ETM_Q1_1347408"/>
      <w:bookmarkEnd w:id="727"/>
      <w:r>
        <w:rPr>
          <w:rFonts w:hint="cs"/>
          <w:rtl/>
        </w:rPr>
        <w:t xml:space="preserve">, יש תיקון לחוק הגברת האכיפה. </w:t>
      </w:r>
      <w:bookmarkStart w:id="728" w:name="_ETM_Q1_1350952"/>
      <w:bookmarkStart w:id="729" w:name="_ETM_Q1_1351175"/>
      <w:bookmarkEnd w:id="728"/>
      <w:bookmarkEnd w:id="729"/>
      <w:r>
        <w:rPr>
          <w:rFonts w:hint="cs"/>
          <w:rtl/>
        </w:rPr>
        <w:t xml:space="preserve">זאת אומרת, אנחנו </w:t>
      </w:r>
      <w:bookmarkStart w:id="730" w:name="_ETM_Q1_1353911"/>
      <w:bookmarkEnd w:id="730"/>
      <w:r>
        <w:rPr>
          <w:rFonts w:hint="cs"/>
          <w:rtl/>
        </w:rPr>
        <w:t xml:space="preserve">לא מקלים ראש </w:t>
      </w:r>
      <w:bookmarkStart w:id="731" w:name="_ETM_Q1_1353497"/>
      <w:bookmarkStart w:id="732" w:name="_ETM_Q1_1353732"/>
      <w:bookmarkStart w:id="733" w:name="_ETM_Q1_1350050"/>
      <w:bookmarkStart w:id="734" w:name="_ETM_Q1_1350285"/>
      <w:bookmarkEnd w:id="731"/>
      <w:bookmarkEnd w:id="732"/>
      <w:bookmarkEnd w:id="733"/>
      <w:bookmarkEnd w:id="734"/>
      <w:r>
        <w:rPr>
          <w:rFonts w:hint="cs"/>
          <w:rtl/>
        </w:rPr>
        <w:t xml:space="preserve">בהפרות כאלה, ואוכפים מיוזמתנו. </w:t>
      </w:r>
      <w:bookmarkStart w:id="735" w:name="_ETM_Q1_1358356"/>
      <w:bookmarkEnd w:id="735"/>
      <w:r>
        <w:rPr>
          <w:rFonts w:hint="cs"/>
          <w:rtl/>
        </w:rPr>
        <w:t xml:space="preserve">בחוק </w:t>
      </w:r>
      <w:bookmarkStart w:id="736" w:name="_ETM_Q1_1360957"/>
      <w:bookmarkStart w:id="737" w:name="_ETM_Q1_1361192"/>
      <w:bookmarkEnd w:id="736"/>
      <w:bookmarkEnd w:id="737"/>
      <w:r>
        <w:rPr>
          <w:rFonts w:hint="cs"/>
          <w:rtl/>
        </w:rPr>
        <w:t xml:space="preserve">הגברת האכיפה, לממונה יש סמכות להטיל </w:t>
      </w:r>
      <w:bookmarkStart w:id="738" w:name="_ETM_Q1_1361731"/>
      <w:bookmarkStart w:id="739" w:name="_ETM_Q1_1361964"/>
      <w:bookmarkEnd w:id="738"/>
      <w:bookmarkEnd w:id="739"/>
      <w:r>
        <w:rPr>
          <w:rFonts w:hint="cs"/>
          <w:rtl/>
        </w:rPr>
        <w:t xml:space="preserve">התראה </w:t>
      </w:r>
      <w:bookmarkStart w:id="740" w:name="_ETM_Q1_1367678"/>
      <w:bookmarkStart w:id="741" w:name="_ETM_Q1_1367894"/>
      <w:bookmarkStart w:id="742" w:name="_ETM_Q1_1360905"/>
      <w:bookmarkStart w:id="743" w:name="_ETM_Q1_1361144"/>
      <w:bookmarkEnd w:id="740"/>
      <w:bookmarkEnd w:id="741"/>
      <w:bookmarkEnd w:id="742"/>
      <w:bookmarkEnd w:id="743"/>
      <w:r w:rsidR="002A4CA4">
        <w:rPr>
          <w:rFonts w:hint="cs"/>
          <w:rtl/>
        </w:rPr>
        <w:t>מנהלית</w:t>
      </w:r>
      <w:r>
        <w:rPr>
          <w:rFonts w:hint="cs"/>
          <w:rtl/>
        </w:rPr>
        <w:t xml:space="preserve"> או</w:t>
      </w:r>
      <w:bookmarkStart w:id="744" w:name="_ETM_Q1_1362947"/>
      <w:bookmarkEnd w:id="744"/>
      <w:r>
        <w:rPr>
          <w:rFonts w:hint="cs"/>
          <w:rtl/>
        </w:rPr>
        <w:t xml:space="preserve"> הודעה על כוונת חיוב. </w:t>
      </w:r>
      <w:bookmarkStart w:id="745" w:name="_ETM_Q1_1365379"/>
      <w:bookmarkStart w:id="746" w:name="_ETM_Q1_1365603"/>
      <w:bookmarkEnd w:id="745"/>
      <w:bookmarkEnd w:id="746"/>
      <w:r>
        <w:rPr>
          <w:rFonts w:hint="cs"/>
          <w:rtl/>
        </w:rPr>
        <w:t xml:space="preserve">לפי התיקון של החוק, הוספנו </w:t>
      </w:r>
      <w:bookmarkStart w:id="747" w:name="_ETM_Q1_1372501"/>
      <w:bookmarkEnd w:id="747"/>
      <w:r>
        <w:rPr>
          <w:rFonts w:hint="cs"/>
          <w:rtl/>
        </w:rPr>
        <w:t xml:space="preserve">את </w:t>
      </w:r>
      <w:bookmarkStart w:id="748" w:name="_ETM_Q1_1368424"/>
      <w:bookmarkStart w:id="749" w:name="_ETM_Q1_1368686"/>
      <w:bookmarkEnd w:id="748"/>
      <w:bookmarkEnd w:id="749"/>
      <w:r>
        <w:rPr>
          <w:rFonts w:hint="cs"/>
          <w:rtl/>
        </w:rPr>
        <w:t>זה בתוספת השנייה</w:t>
      </w:r>
      <w:bookmarkStart w:id="750" w:name="_ETM_Q1_1369620"/>
      <w:bookmarkStart w:id="751" w:name="_ETM_Q1_1369858"/>
      <w:bookmarkEnd w:id="750"/>
      <w:bookmarkEnd w:id="751"/>
      <w:r>
        <w:rPr>
          <w:rFonts w:hint="cs"/>
          <w:rtl/>
        </w:rPr>
        <w:t xml:space="preserve">, של הפרה של כוונת </w:t>
      </w:r>
      <w:bookmarkStart w:id="752" w:name="_ETM_Q1_1373970"/>
      <w:bookmarkEnd w:id="752"/>
      <w:r>
        <w:rPr>
          <w:rFonts w:hint="cs"/>
          <w:rtl/>
        </w:rPr>
        <w:t>חיוב</w:t>
      </w:r>
      <w:bookmarkStart w:id="753" w:name="_ETM_Q1_1372030"/>
      <w:bookmarkStart w:id="754" w:name="_ETM_Q1_1372279"/>
      <w:bookmarkEnd w:id="753"/>
      <w:bookmarkEnd w:id="754"/>
      <w:r>
        <w:t>;</w:t>
      </w:r>
      <w:r>
        <w:rPr>
          <w:rFonts w:hint="cs"/>
          <w:rtl/>
        </w:rPr>
        <w:t xml:space="preserve"> כלומר, עיצום כספי. </w:t>
      </w:r>
      <w:bookmarkStart w:id="755" w:name="_ETM_Q1_1379711"/>
      <w:bookmarkEnd w:id="755"/>
    </w:p>
    <w:p w14:paraId="77F5CB2F" w14:textId="77777777" w:rsidR="000E1CCF" w:rsidRDefault="000E1CCF" w:rsidP="000E1CCF">
      <w:pPr>
        <w:rPr>
          <w:rtl/>
        </w:rPr>
      </w:pPr>
      <w:bookmarkStart w:id="756" w:name="_ETM_Q1_1379800"/>
      <w:bookmarkStart w:id="757" w:name="_ETM_Q1_1375655"/>
      <w:bookmarkStart w:id="758" w:name="_ETM_Q1_1375880"/>
      <w:bookmarkStart w:id="759" w:name="_ETM_Q1_1376117"/>
      <w:bookmarkEnd w:id="756"/>
      <w:bookmarkEnd w:id="757"/>
      <w:bookmarkEnd w:id="758"/>
      <w:bookmarkEnd w:id="759"/>
    </w:p>
    <w:p w14:paraId="53863C05" w14:textId="3E44D794" w:rsidR="000E1CCF" w:rsidRDefault="000E1CCF" w:rsidP="000E1CCF">
      <w:pPr>
        <w:rPr>
          <w:rtl/>
        </w:rPr>
      </w:pPr>
      <w:bookmarkStart w:id="760" w:name="_ETM_Q1_1376214"/>
      <w:bookmarkEnd w:id="760"/>
      <w:r>
        <w:rPr>
          <w:rFonts w:hint="cs"/>
          <w:rtl/>
        </w:rPr>
        <w:t xml:space="preserve">אנחנו עושים ביקורות יוזמות </w:t>
      </w:r>
      <w:bookmarkStart w:id="761" w:name="_ETM_Q1_1380257"/>
      <w:bookmarkEnd w:id="761"/>
      <w:r>
        <w:rPr>
          <w:rtl/>
        </w:rPr>
        <w:t>–</w:t>
      </w:r>
      <w:r>
        <w:rPr>
          <w:rFonts w:hint="cs"/>
          <w:rtl/>
        </w:rPr>
        <w:t xml:space="preserve"> </w:t>
      </w:r>
      <w:bookmarkStart w:id="762" w:name="_ETM_Q1_1376751"/>
      <w:bookmarkStart w:id="763" w:name="_ETM_Q1_1376978"/>
      <w:bookmarkEnd w:id="762"/>
      <w:bookmarkEnd w:id="763"/>
      <w:r>
        <w:rPr>
          <w:rFonts w:hint="cs"/>
          <w:rtl/>
        </w:rPr>
        <w:t xml:space="preserve">אם זה בטיפול בתלונות </w:t>
      </w:r>
      <w:r>
        <w:rPr>
          <w:rtl/>
        </w:rPr>
        <w:t>–</w:t>
      </w:r>
      <w:r>
        <w:rPr>
          <w:rFonts w:hint="cs"/>
          <w:rtl/>
        </w:rPr>
        <w:t xml:space="preserve"> ו</w:t>
      </w:r>
      <w:bookmarkStart w:id="764" w:name="_ETM_Q1_1383438"/>
      <w:bookmarkStart w:id="765" w:name="_ETM_Q1_1383670"/>
      <w:bookmarkStart w:id="766" w:name="_ETM_Q1_1378920"/>
      <w:bookmarkStart w:id="767" w:name="_ETM_Q1_1379171"/>
      <w:bookmarkEnd w:id="764"/>
      <w:bookmarkEnd w:id="765"/>
      <w:bookmarkEnd w:id="766"/>
      <w:bookmarkEnd w:id="767"/>
      <w:r>
        <w:rPr>
          <w:rFonts w:hint="cs"/>
          <w:rtl/>
        </w:rPr>
        <w:t>כל התיקון הזה בוצע בשיח</w:t>
      </w:r>
      <w:bookmarkStart w:id="768" w:name="_ETM_Q1_1384563"/>
      <w:bookmarkEnd w:id="768"/>
      <w:r>
        <w:rPr>
          <w:rFonts w:hint="cs"/>
          <w:rtl/>
        </w:rPr>
        <w:t xml:space="preserve"> מול </w:t>
      </w:r>
      <w:bookmarkStart w:id="769" w:name="_ETM_Q1_1381448"/>
      <w:bookmarkStart w:id="770" w:name="_ETM_Q1_1381681"/>
      <w:bookmarkEnd w:id="769"/>
      <w:bookmarkEnd w:id="770"/>
      <w:r>
        <w:rPr>
          <w:rFonts w:hint="cs"/>
          <w:rtl/>
        </w:rPr>
        <w:t>מועצת הנוער.</w:t>
      </w:r>
      <w:bookmarkStart w:id="771" w:name="_ETM_Q1_1386010"/>
      <w:bookmarkEnd w:id="771"/>
      <w:r>
        <w:rPr>
          <w:rFonts w:hint="cs"/>
          <w:rtl/>
        </w:rPr>
        <w:t xml:space="preserve"> מעבר לאכיפה </w:t>
      </w:r>
      <w:r w:rsidR="002A4CA4">
        <w:rPr>
          <w:rFonts w:hint="cs"/>
          <w:rtl/>
        </w:rPr>
        <w:t>המנהלית</w:t>
      </w:r>
      <w:r>
        <w:rPr>
          <w:rFonts w:hint="cs"/>
          <w:rtl/>
        </w:rPr>
        <w:t xml:space="preserve">, יש לנו אכיפה פלילית, כמו שמיכאל הציג </w:t>
      </w:r>
      <w:bookmarkStart w:id="772" w:name="_ETM_Q1_1394676"/>
      <w:bookmarkEnd w:id="772"/>
      <w:r>
        <w:rPr>
          <w:rFonts w:hint="cs"/>
          <w:rtl/>
        </w:rPr>
        <w:t>בקריאת החוק. בנוסף לכך, רוצים להציע, כרגע, עוד כלי הרתעתי,</w:t>
      </w:r>
      <w:bookmarkStart w:id="773" w:name="_ETM_Q1_1403741"/>
      <w:bookmarkEnd w:id="773"/>
      <w:r>
        <w:rPr>
          <w:rFonts w:hint="cs"/>
          <w:rtl/>
        </w:rPr>
        <w:t xml:space="preserve"> שהוא זכות לנער לתבוע תביעת פיצויים ללא הוכחת נזק. </w:t>
      </w:r>
      <w:bookmarkStart w:id="774" w:name="_ETM_Q1_1412442"/>
      <w:bookmarkStart w:id="775" w:name="_ETM_Q1_1412525"/>
      <w:bookmarkStart w:id="776" w:name="_ETM_Q1_1412585"/>
      <w:bookmarkStart w:id="777" w:name="_ETM_Q1_1412664"/>
      <w:bookmarkStart w:id="778" w:name="_ETM_Q1_1409167"/>
      <w:bookmarkStart w:id="779" w:name="_ETM_Q1_1409430"/>
      <w:bookmarkEnd w:id="774"/>
      <w:bookmarkEnd w:id="775"/>
      <w:bookmarkEnd w:id="776"/>
      <w:bookmarkEnd w:id="777"/>
      <w:bookmarkEnd w:id="778"/>
      <w:bookmarkEnd w:id="779"/>
      <w:r w:rsidR="006846A7">
        <w:rPr>
          <w:rFonts w:hint="cs"/>
          <w:rtl/>
        </w:rPr>
        <w:t xml:space="preserve">העמדה </w:t>
      </w:r>
      <w:r>
        <w:rPr>
          <w:rFonts w:hint="cs"/>
          <w:rtl/>
        </w:rPr>
        <w:t xml:space="preserve">המקצועית </w:t>
      </w:r>
      <w:bookmarkStart w:id="780" w:name="_ETM_Q1_1411828"/>
      <w:bookmarkEnd w:id="780"/>
      <w:r>
        <w:rPr>
          <w:rFonts w:hint="cs"/>
          <w:rtl/>
        </w:rPr>
        <w:t xml:space="preserve">של היחידה </w:t>
      </w:r>
      <w:r w:rsidR="006846A7">
        <w:rPr>
          <w:rFonts w:hint="cs"/>
          <w:rtl/>
        </w:rPr>
        <w:t>היא</w:t>
      </w:r>
      <w:r>
        <w:rPr>
          <w:rFonts w:hint="cs"/>
          <w:rtl/>
        </w:rPr>
        <w:t xml:space="preserve"> </w:t>
      </w:r>
      <w:r w:rsidR="006846A7">
        <w:rPr>
          <w:rFonts w:hint="cs"/>
          <w:rtl/>
        </w:rPr>
        <w:t>ש</w:t>
      </w:r>
      <w:r>
        <w:rPr>
          <w:rFonts w:hint="cs"/>
          <w:rtl/>
        </w:rPr>
        <w:t>אנחנו לא מתנגדים</w:t>
      </w:r>
      <w:r w:rsidR="006846A7">
        <w:t>;</w:t>
      </w:r>
      <w:r>
        <w:rPr>
          <w:rFonts w:hint="cs"/>
          <w:rtl/>
        </w:rPr>
        <w:t xml:space="preserve"> אנחנו רואים בכך כלי </w:t>
      </w:r>
      <w:bookmarkStart w:id="781" w:name="_ETM_Q1_1418779"/>
      <w:bookmarkEnd w:id="781"/>
      <w:r>
        <w:rPr>
          <w:rFonts w:hint="cs"/>
          <w:rtl/>
        </w:rPr>
        <w:t>הרתעתי נוסף שיגן על האוכלוסייה המוחלשת.</w:t>
      </w:r>
    </w:p>
    <w:p w14:paraId="68842B0C" w14:textId="77777777" w:rsidR="006846A7" w:rsidRDefault="006846A7" w:rsidP="000E1CCF">
      <w:pPr>
        <w:rPr>
          <w:rtl/>
        </w:rPr>
      </w:pPr>
    </w:p>
    <w:p w14:paraId="49DD30DC" w14:textId="0F8C8786" w:rsidR="006846A7" w:rsidRDefault="006846A7" w:rsidP="006846A7">
      <w:pPr>
        <w:pStyle w:val="af6"/>
        <w:keepNext/>
        <w:rPr>
          <w:rtl/>
        </w:rPr>
      </w:pPr>
      <w:bookmarkStart w:id="782" w:name="ET_yor_5796_52"/>
      <w:r w:rsidRPr="006846A7">
        <w:rPr>
          <w:rStyle w:val="TagStyle"/>
          <w:rtl/>
        </w:rPr>
        <w:t xml:space="preserve"> &lt;&lt; </w:t>
      </w:r>
      <w:proofErr w:type="spellStart"/>
      <w:r w:rsidRPr="006846A7">
        <w:rPr>
          <w:rStyle w:val="TagStyle"/>
          <w:rtl/>
        </w:rPr>
        <w:t>יור</w:t>
      </w:r>
      <w:proofErr w:type="spellEnd"/>
      <w:r w:rsidRPr="006846A7">
        <w:rPr>
          <w:rStyle w:val="TagStyle"/>
          <w:rtl/>
        </w:rPr>
        <w:t xml:space="preserve"> &gt;&gt; </w:t>
      </w:r>
      <w:r>
        <w:rPr>
          <w:rtl/>
        </w:rPr>
        <w:t xml:space="preserve">היו"ר חוה אתי </w:t>
      </w:r>
      <w:proofErr w:type="spellStart"/>
      <w:r>
        <w:rPr>
          <w:rtl/>
        </w:rPr>
        <w:t>עטייה</w:t>
      </w:r>
      <w:proofErr w:type="spellEnd"/>
      <w:r>
        <w:rPr>
          <w:rtl/>
        </w:rPr>
        <w:t>:</w:t>
      </w:r>
      <w:r w:rsidRPr="006846A7">
        <w:rPr>
          <w:rStyle w:val="TagStyle"/>
          <w:rtl/>
        </w:rPr>
        <w:t xml:space="preserve"> &lt;&lt; </w:t>
      </w:r>
      <w:proofErr w:type="spellStart"/>
      <w:r w:rsidRPr="006846A7">
        <w:rPr>
          <w:rStyle w:val="TagStyle"/>
          <w:rtl/>
        </w:rPr>
        <w:t>יור</w:t>
      </w:r>
      <w:proofErr w:type="spellEnd"/>
      <w:r w:rsidRPr="006846A7">
        <w:rPr>
          <w:rStyle w:val="TagStyle"/>
          <w:rtl/>
        </w:rPr>
        <w:t xml:space="preserve"> &gt;&gt;</w:t>
      </w:r>
      <w:r w:rsidR="00060BCA">
        <w:rPr>
          <w:rtl/>
        </w:rPr>
        <w:t xml:space="preserve"> </w:t>
      </w:r>
      <w:r>
        <w:rPr>
          <w:rtl/>
        </w:rPr>
        <w:t xml:space="preserve"> </w:t>
      </w:r>
      <w:bookmarkEnd w:id="782"/>
    </w:p>
    <w:p w14:paraId="4083C49A" w14:textId="77777777" w:rsidR="006846A7" w:rsidRDefault="006846A7" w:rsidP="006846A7">
      <w:pPr>
        <w:pStyle w:val="KeepWithNext"/>
        <w:rPr>
          <w:rtl/>
          <w:lang w:eastAsia="he-IL"/>
        </w:rPr>
      </w:pPr>
    </w:p>
    <w:p w14:paraId="5854AC47" w14:textId="3E7A19E4" w:rsidR="006846A7" w:rsidRDefault="006846A7" w:rsidP="006846A7">
      <w:pPr>
        <w:spacing w:line="240" w:lineRule="auto"/>
        <w:rPr>
          <w:rtl/>
          <w:lang w:eastAsia="he-IL"/>
        </w:rPr>
      </w:pPr>
      <w:bookmarkStart w:id="783" w:name="_ETM_Q1_1420257"/>
      <w:bookmarkEnd w:id="783"/>
      <w:r>
        <w:rPr>
          <w:rFonts w:hint="cs"/>
          <w:rtl/>
          <w:lang w:eastAsia="he-IL"/>
        </w:rPr>
        <w:t>מאז שהפעלת</w:t>
      </w:r>
      <w:bookmarkStart w:id="784" w:name="_ETM_Q1_1427087"/>
      <w:bookmarkEnd w:id="784"/>
      <w:r>
        <w:rPr>
          <w:rFonts w:hint="cs"/>
          <w:rtl/>
          <w:lang w:eastAsia="he-IL"/>
        </w:rPr>
        <w:t xml:space="preserve">ם את </w:t>
      </w:r>
      <w:bookmarkStart w:id="785" w:name="_ETM_Q1_1424037"/>
      <w:bookmarkStart w:id="786" w:name="_ETM_Q1_1424287"/>
      <w:bookmarkEnd w:id="785"/>
      <w:bookmarkEnd w:id="786"/>
      <w:r>
        <w:rPr>
          <w:rFonts w:hint="cs"/>
          <w:rtl/>
          <w:lang w:eastAsia="he-IL"/>
        </w:rPr>
        <w:t xml:space="preserve">הוראת השעה </w:t>
      </w:r>
      <w:r>
        <w:rPr>
          <w:rtl/>
          <w:lang w:eastAsia="he-IL"/>
        </w:rPr>
        <w:t>–</w:t>
      </w:r>
      <w:r>
        <w:rPr>
          <w:rFonts w:hint="cs"/>
          <w:rtl/>
          <w:lang w:eastAsia="he-IL"/>
        </w:rPr>
        <w:t xml:space="preserve"> כמה מקרים היו</w:t>
      </w:r>
      <w:bookmarkStart w:id="787" w:name="_ETM_Q1_1429355"/>
      <w:bookmarkStart w:id="788" w:name="_ETM_Q1_1429435"/>
      <w:bookmarkEnd w:id="787"/>
      <w:bookmarkEnd w:id="788"/>
      <w:r>
        <w:rPr>
          <w:rFonts w:hint="cs"/>
          <w:rtl/>
          <w:lang w:eastAsia="he-IL"/>
        </w:rPr>
        <w:t xml:space="preserve">, פחות </w:t>
      </w:r>
      <w:bookmarkStart w:id="789" w:name="_ETM_Q1_1432299"/>
      <w:bookmarkEnd w:id="789"/>
      <w:r>
        <w:rPr>
          <w:rFonts w:hint="cs"/>
          <w:rtl/>
          <w:lang w:eastAsia="he-IL"/>
        </w:rPr>
        <w:t>או יותר?</w:t>
      </w:r>
      <w:bookmarkStart w:id="790" w:name="_ETM_Q1_1429134"/>
      <w:bookmarkStart w:id="791" w:name="_ETM_Q1_1429372"/>
      <w:bookmarkStart w:id="792" w:name="_ETM_Q1_1425135"/>
      <w:bookmarkStart w:id="793" w:name="_ETM_Q1_1425371"/>
      <w:bookmarkEnd w:id="790"/>
      <w:bookmarkEnd w:id="791"/>
      <w:bookmarkEnd w:id="792"/>
      <w:bookmarkEnd w:id="793"/>
    </w:p>
    <w:p w14:paraId="5AB05990" w14:textId="77777777" w:rsidR="006846A7" w:rsidRDefault="006846A7" w:rsidP="006846A7">
      <w:pPr>
        <w:spacing w:line="240" w:lineRule="auto"/>
        <w:rPr>
          <w:rtl/>
          <w:lang w:eastAsia="he-IL"/>
        </w:rPr>
      </w:pPr>
      <w:bookmarkStart w:id="794" w:name="_ETM_Q1_1425628"/>
      <w:bookmarkStart w:id="795" w:name="_ETM_Q1_1426411"/>
      <w:bookmarkEnd w:id="794"/>
      <w:bookmarkEnd w:id="795"/>
    </w:p>
    <w:p w14:paraId="647A4E24" w14:textId="686FC24F" w:rsidR="006846A7" w:rsidRDefault="006846A7" w:rsidP="006846A7">
      <w:pPr>
        <w:pStyle w:val="af9"/>
        <w:keepNext/>
        <w:rPr>
          <w:rtl/>
          <w:lang w:eastAsia="he-IL"/>
        </w:rPr>
      </w:pPr>
      <w:bookmarkStart w:id="796" w:name="ET_guest_אייל_אסף_53"/>
      <w:r w:rsidRPr="006846A7">
        <w:rPr>
          <w:rStyle w:val="TagStyle"/>
          <w:rtl/>
        </w:rPr>
        <w:t xml:space="preserve"> &lt;&lt; אורח &gt;&gt; </w:t>
      </w:r>
      <w:r>
        <w:rPr>
          <w:rtl/>
          <w:lang w:eastAsia="he-IL"/>
        </w:rPr>
        <w:t>אייל אסף:</w:t>
      </w:r>
      <w:r w:rsidRPr="006846A7">
        <w:rPr>
          <w:rStyle w:val="TagStyle"/>
          <w:rtl/>
        </w:rPr>
        <w:t xml:space="preserve"> &lt;&lt; אורח &gt;&gt;</w:t>
      </w:r>
      <w:r w:rsidR="00060BCA">
        <w:rPr>
          <w:rtl/>
          <w:lang w:eastAsia="he-IL"/>
        </w:rPr>
        <w:t xml:space="preserve"> </w:t>
      </w:r>
      <w:r>
        <w:rPr>
          <w:rtl/>
          <w:lang w:eastAsia="he-IL"/>
        </w:rPr>
        <w:t xml:space="preserve"> </w:t>
      </w:r>
      <w:bookmarkEnd w:id="796"/>
    </w:p>
    <w:p w14:paraId="6EA17499" w14:textId="77777777" w:rsidR="006846A7" w:rsidRDefault="006846A7" w:rsidP="006846A7">
      <w:pPr>
        <w:pStyle w:val="KeepWithNext"/>
        <w:rPr>
          <w:rtl/>
          <w:lang w:eastAsia="he-IL"/>
        </w:rPr>
      </w:pPr>
    </w:p>
    <w:p w14:paraId="4C93BBE6" w14:textId="62198D1A" w:rsidR="006846A7" w:rsidRDefault="006846A7" w:rsidP="006846A7">
      <w:pPr>
        <w:rPr>
          <w:rtl/>
          <w:lang w:eastAsia="he-IL"/>
        </w:rPr>
      </w:pPr>
      <w:bookmarkStart w:id="797" w:name="_ETM_Q1_1426909"/>
      <w:bookmarkStart w:id="798" w:name="_ETM_Q1_1426960"/>
      <w:bookmarkEnd w:id="797"/>
      <w:bookmarkEnd w:id="798"/>
      <w:r>
        <w:rPr>
          <w:rFonts w:hint="cs"/>
          <w:rtl/>
          <w:lang w:eastAsia="he-IL"/>
        </w:rPr>
        <w:t>שלום לכולם. שמי אייל אסף</w:t>
      </w:r>
      <w:bookmarkStart w:id="799" w:name="_ETM_Q1_1430862"/>
      <w:bookmarkStart w:id="800" w:name="_ETM_Q1_1430937"/>
      <w:bookmarkEnd w:id="799"/>
      <w:bookmarkEnd w:id="800"/>
      <w:r>
        <w:rPr>
          <w:rFonts w:hint="cs"/>
          <w:rtl/>
          <w:lang w:eastAsia="he-IL"/>
        </w:rPr>
        <w:t xml:space="preserve">, </w:t>
      </w:r>
      <w:bookmarkStart w:id="801" w:name="_ETM_Q1_1431850"/>
      <w:bookmarkStart w:id="802" w:name="_ETM_Q1_1432081"/>
      <w:bookmarkStart w:id="803" w:name="_ETM_Q1_1427529"/>
      <w:bookmarkStart w:id="804" w:name="_ETM_Q1_1427751"/>
      <w:bookmarkEnd w:id="801"/>
      <w:bookmarkEnd w:id="802"/>
      <w:bookmarkEnd w:id="803"/>
      <w:bookmarkEnd w:id="804"/>
      <w:r>
        <w:rPr>
          <w:rFonts w:hint="cs"/>
          <w:rtl/>
          <w:lang w:eastAsia="he-IL"/>
        </w:rPr>
        <w:t xml:space="preserve">ואני מנהל את אגף </w:t>
      </w:r>
      <w:bookmarkStart w:id="805" w:name="_ETM_Q1_1429929"/>
      <w:bookmarkEnd w:id="805"/>
      <w:r>
        <w:rPr>
          <w:rFonts w:hint="cs"/>
          <w:rtl/>
          <w:lang w:eastAsia="he-IL"/>
        </w:rPr>
        <w:t xml:space="preserve">האכיפה </w:t>
      </w:r>
      <w:proofErr w:type="spellStart"/>
      <w:r>
        <w:rPr>
          <w:rFonts w:hint="cs"/>
          <w:rtl/>
          <w:lang w:eastAsia="he-IL"/>
        </w:rPr>
        <w:t>במינהל</w:t>
      </w:r>
      <w:proofErr w:type="spellEnd"/>
      <w:r>
        <w:rPr>
          <w:rFonts w:hint="cs"/>
          <w:rtl/>
          <w:lang w:eastAsia="he-IL"/>
        </w:rPr>
        <w:t xml:space="preserve"> ההסדרה והאכיפה. בשלוש השנים האחרונות, אנחנו פעלנו </w:t>
      </w:r>
      <w:bookmarkStart w:id="806" w:name="_ETM_Q1_1442791"/>
      <w:bookmarkStart w:id="807" w:name="_ETM_Q1_1438394"/>
      <w:bookmarkStart w:id="808" w:name="_ETM_Q1_1438615"/>
      <w:bookmarkEnd w:id="806"/>
      <w:bookmarkEnd w:id="807"/>
      <w:bookmarkEnd w:id="808"/>
      <w:r>
        <w:rPr>
          <w:rFonts w:hint="cs"/>
          <w:rtl/>
          <w:lang w:eastAsia="he-IL"/>
        </w:rPr>
        <w:t>כנ</w:t>
      </w:r>
      <w:bookmarkStart w:id="809" w:name="_ETM_Q1_1435037"/>
      <w:bookmarkStart w:id="810" w:name="_ETM_Q1_1435260"/>
      <w:bookmarkEnd w:id="809"/>
      <w:bookmarkEnd w:id="810"/>
      <w:r>
        <w:rPr>
          <w:rFonts w:hint="cs"/>
          <w:rtl/>
          <w:lang w:eastAsia="he-IL"/>
        </w:rPr>
        <w:t xml:space="preserve">גד מעל 400 מעסיקים בסעיף של העסקת נער בלילה ללא </w:t>
      </w:r>
      <w:bookmarkStart w:id="811" w:name="_ETM_Q1_1446188"/>
      <w:bookmarkEnd w:id="811"/>
      <w:r>
        <w:rPr>
          <w:rFonts w:hint="cs"/>
          <w:rtl/>
          <w:lang w:eastAsia="he-IL"/>
        </w:rPr>
        <w:t xml:space="preserve">היתר או </w:t>
      </w:r>
      <w:bookmarkStart w:id="812" w:name="_ETM_Q1_1443130"/>
      <w:bookmarkStart w:id="813" w:name="_ETM_Q1_1443354"/>
      <w:bookmarkEnd w:id="812"/>
      <w:bookmarkEnd w:id="813"/>
      <w:r>
        <w:rPr>
          <w:rFonts w:hint="cs"/>
          <w:rtl/>
          <w:lang w:eastAsia="he-IL"/>
        </w:rPr>
        <w:t xml:space="preserve">בניגוד להיתר. כדי לסבר את האוזן </w:t>
      </w:r>
      <w:r>
        <w:rPr>
          <w:rtl/>
          <w:lang w:eastAsia="he-IL"/>
        </w:rPr>
        <w:t>–</w:t>
      </w:r>
      <w:r>
        <w:rPr>
          <w:rFonts w:hint="cs"/>
          <w:rtl/>
          <w:lang w:eastAsia="he-IL"/>
        </w:rPr>
        <w:t xml:space="preserve"> לא </w:t>
      </w:r>
      <w:bookmarkStart w:id="814" w:name="_ETM_Q1_1449706"/>
      <w:bookmarkEnd w:id="814"/>
      <w:r>
        <w:rPr>
          <w:rFonts w:hint="cs"/>
          <w:rtl/>
          <w:lang w:eastAsia="he-IL"/>
        </w:rPr>
        <w:t xml:space="preserve">מדובר בעשרות </w:t>
      </w:r>
      <w:bookmarkStart w:id="815" w:name="_ETM_Q1_1447235"/>
      <w:bookmarkStart w:id="816" w:name="_ETM_Q1_1447449"/>
      <w:bookmarkEnd w:id="815"/>
      <w:bookmarkEnd w:id="816"/>
      <w:r>
        <w:rPr>
          <w:rFonts w:hint="cs"/>
          <w:rtl/>
          <w:lang w:eastAsia="he-IL"/>
        </w:rPr>
        <w:t>בודדות.</w:t>
      </w:r>
    </w:p>
    <w:p w14:paraId="4D6E98CC" w14:textId="77777777" w:rsidR="006846A7" w:rsidRDefault="006846A7" w:rsidP="006846A7">
      <w:pPr>
        <w:rPr>
          <w:rtl/>
          <w:lang w:eastAsia="he-IL"/>
        </w:rPr>
      </w:pPr>
      <w:bookmarkStart w:id="817" w:name="_ETM_Q1_1448988"/>
      <w:bookmarkStart w:id="818" w:name="_ETM_Q1_1449070"/>
      <w:bookmarkEnd w:id="817"/>
      <w:bookmarkEnd w:id="818"/>
    </w:p>
    <w:p w14:paraId="4473A3A2" w14:textId="416F88EC" w:rsidR="006846A7" w:rsidRDefault="006846A7" w:rsidP="006846A7">
      <w:pPr>
        <w:pStyle w:val="a4"/>
        <w:keepNext/>
        <w:rPr>
          <w:rtl/>
        </w:rPr>
      </w:pPr>
      <w:bookmarkStart w:id="819" w:name="ET_speaker_מיכאל_קוסשוילי_54"/>
      <w:r w:rsidRPr="006846A7">
        <w:rPr>
          <w:rStyle w:val="TagStyle"/>
          <w:rtl/>
        </w:rPr>
        <w:t xml:space="preserve"> &lt;&lt; דובר &gt;&gt; </w:t>
      </w:r>
      <w:r>
        <w:rPr>
          <w:rtl/>
        </w:rPr>
        <w:t xml:space="preserve">מיכאל </w:t>
      </w:r>
      <w:proofErr w:type="spellStart"/>
      <w:r>
        <w:rPr>
          <w:rtl/>
        </w:rPr>
        <w:t>קוסשוילי</w:t>
      </w:r>
      <w:proofErr w:type="spellEnd"/>
      <w:r>
        <w:rPr>
          <w:rtl/>
        </w:rPr>
        <w:t>:</w:t>
      </w:r>
      <w:r w:rsidRPr="006846A7">
        <w:rPr>
          <w:rStyle w:val="TagStyle"/>
          <w:rtl/>
        </w:rPr>
        <w:t xml:space="preserve"> &lt;&lt; דובר &gt;&gt;</w:t>
      </w:r>
      <w:r w:rsidR="00060BCA">
        <w:rPr>
          <w:rtl/>
        </w:rPr>
        <w:t xml:space="preserve"> </w:t>
      </w:r>
      <w:r>
        <w:rPr>
          <w:rtl/>
        </w:rPr>
        <w:t xml:space="preserve"> </w:t>
      </w:r>
      <w:bookmarkEnd w:id="819"/>
    </w:p>
    <w:p w14:paraId="4D502D22" w14:textId="77777777" w:rsidR="006846A7" w:rsidRDefault="006846A7" w:rsidP="006846A7">
      <w:pPr>
        <w:pStyle w:val="KeepWithNext"/>
        <w:rPr>
          <w:rtl/>
          <w:lang w:eastAsia="he-IL"/>
        </w:rPr>
      </w:pPr>
    </w:p>
    <w:p w14:paraId="54E77227" w14:textId="245BA5AC" w:rsidR="006846A7" w:rsidRDefault="006846A7" w:rsidP="006846A7">
      <w:pPr>
        <w:rPr>
          <w:rtl/>
          <w:lang w:eastAsia="he-IL"/>
        </w:rPr>
      </w:pPr>
      <w:bookmarkStart w:id="820" w:name="_ETM_Q1_1453954"/>
      <w:bookmarkStart w:id="821" w:name="_ETM_Q1_1453995"/>
      <w:bookmarkStart w:id="822" w:name="_ETM_Q1_1449647"/>
      <w:bookmarkStart w:id="823" w:name="_ETM_Q1_1449890"/>
      <w:bookmarkEnd w:id="820"/>
      <w:bookmarkEnd w:id="821"/>
      <w:bookmarkEnd w:id="822"/>
      <w:bookmarkEnd w:id="823"/>
      <w:r>
        <w:rPr>
          <w:rFonts w:hint="cs"/>
          <w:rtl/>
          <w:lang w:eastAsia="he-IL"/>
        </w:rPr>
        <w:t>בהקשר הזה, של חוק עבודת הנוער?</w:t>
      </w:r>
    </w:p>
    <w:p w14:paraId="11D41853" w14:textId="77777777" w:rsidR="006846A7" w:rsidRDefault="006846A7" w:rsidP="006846A7">
      <w:pPr>
        <w:rPr>
          <w:rtl/>
          <w:lang w:eastAsia="he-IL"/>
        </w:rPr>
      </w:pPr>
      <w:bookmarkStart w:id="824" w:name="_ETM_Q1_1455095"/>
      <w:bookmarkStart w:id="825" w:name="_ETM_Q1_1455170"/>
      <w:bookmarkStart w:id="826" w:name="_ETM_Q1_1456455"/>
      <w:bookmarkEnd w:id="824"/>
      <w:bookmarkEnd w:id="825"/>
      <w:bookmarkEnd w:id="826"/>
    </w:p>
    <w:p w14:paraId="2A251344" w14:textId="48088CCA" w:rsidR="006846A7" w:rsidRDefault="006846A7" w:rsidP="006846A7">
      <w:pPr>
        <w:pStyle w:val="af9"/>
        <w:keepNext/>
        <w:rPr>
          <w:rtl/>
          <w:lang w:eastAsia="he-IL"/>
        </w:rPr>
      </w:pPr>
      <w:bookmarkStart w:id="827" w:name="ET_guest_אייל_אסף_55"/>
      <w:r w:rsidRPr="006846A7">
        <w:rPr>
          <w:rStyle w:val="TagStyle"/>
          <w:rtl/>
        </w:rPr>
        <w:t xml:space="preserve"> &lt;&lt; אורח &gt;&gt; </w:t>
      </w:r>
      <w:r>
        <w:rPr>
          <w:rtl/>
          <w:lang w:eastAsia="he-IL"/>
        </w:rPr>
        <w:t>אייל אסף:</w:t>
      </w:r>
      <w:r w:rsidRPr="006846A7">
        <w:rPr>
          <w:rStyle w:val="TagStyle"/>
          <w:rtl/>
        </w:rPr>
        <w:t xml:space="preserve"> &lt;&lt; אורח &gt;&gt;</w:t>
      </w:r>
      <w:r w:rsidR="00060BCA">
        <w:rPr>
          <w:rtl/>
          <w:lang w:eastAsia="he-IL"/>
        </w:rPr>
        <w:t xml:space="preserve"> </w:t>
      </w:r>
      <w:r>
        <w:rPr>
          <w:rtl/>
          <w:lang w:eastAsia="he-IL"/>
        </w:rPr>
        <w:t xml:space="preserve"> </w:t>
      </w:r>
      <w:bookmarkEnd w:id="827"/>
    </w:p>
    <w:p w14:paraId="40F72197" w14:textId="77777777" w:rsidR="006846A7" w:rsidRDefault="006846A7" w:rsidP="006846A7">
      <w:pPr>
        <w:pStyle w:val="KeepWithNext"/>
        <w:rPr>
          <w:rtl/>
          <w:lang w:eastAsia="he-IL"/>
        </w:rPr>
      </w:pPr>
    </w:p>
    <w:p w14:paraId="1C73A442" w14:textId="0197C562" w:rsidR="006846A7" w:rsidRDefault="006846A7" w:rsidP="006846A7">
      <w:pPr>
        <w:rPr>
          <w:rtl/>
          <w:lang w:eastAsia="he-IL"/>
        </w:rPr>
      </w:pPr>
      <w:bookmarkStart w:id="828" w:name="_ETM_Q1_1456901"/>
      <w:bookmarkStart w:id="829" w:name="_ETM_Q1_1456938"/>
      <w:bookmarkEnd w:id="828"/>
      <w:bookmarkEnd w:id="829"/>
      <w:r>
        <w:rPr>
          <w:rFonts w:hint="cs"/>
          <w:rtl/>
          <w:lang w:eastAsia="he-IL"/>
        </w:rPr>
        <w:t xml:space="preserve">כן. </w:t>
      </w:r>
      <w:bookmarkStart w:id="830" w:name="_ETM_Q1_1453846"/>
      <w:bookmarkStart w:id="831" w:name="_ETM_Q1_1454078"/>
      <w:bookmarkEnd w:id="830"/>
      <w:bookmarkEnd w:id="831"/>
      <w:r>
        <w:rPr>
          <w:rFonts w:hint="cs"/>
          <w:rtl/>
          <w:lang w:eastAsia="he-IL"/>
        </w:rPr>
        <w:t>אגב, העיצום</w:t>
      </w:r>
      <w:bookmarkStart w:id="832" w:name="_ETM_Q1_1460585"/>
      <w:bookmarkEnd w:id="832"/>
      <w:r>
        <w:rPr>
          <w:rFonts w:hint="cs"/>
          <w:rtl/>
          <w:lang w:eastAsia="he-IL"/>
        </w:rPr>
        <w:t xml:space="preserve"> של </w:t>
      </w:r>
      <w:bookmarkStart w:id="833" w:name="_ETM_Q1_1457066"/>
      <w:bookmarkStart w:id="834" w:name="_ETM_Q1_1457298"/>
      <w:bookmarkEnd w:id="833"/>
      <w:bookmarkEnd w:id="834"/>
      <w:r>
        <w:rPr>
          <w:rFonts w:hint="cs"/>
          <w:rtl/>
          <w:lang w:eastAsia="he-IL"/>
        </w:rPr>
        <w:t xml:space="preserve">כ-40,000 </w:t>
      </w:r>
      <w:bookmarkStart w:id="835" w:name="_ETM_Q1_1457640"/>
      <w:bookmarkStart w:id="836" w:name="_ETM_Q1_1457864"/>
      <w:bookmarkEnd w:id="835"/>
      <w:bookmarkEnd w:id="836"/>
      <w:r>
        <w:rPr>
          <w:rFonts w:hint="cs"/>
          <w:rtl/>
          <w:lang w:eastAsia="he-IL"/>
        </w:rPr>
        <w:t xml:space="preserve">שקלים הוא פר הפרה אחת לנער אחד. אפשר </w:t>
      </w:r>
      <w:bookmarkStart w:id="837" w:name="_ETM_Q1_1464196"/>
      <w:bookmarkEnd w:id="837"/>
      <w:r>
        <w:rPr>
          <w:rFonts w:hint="cs"/>
          <w:rtl/>
          <w:lang w:eastAsia="he-IL"/>
        </w:rPr>
        <w:t xml:space="preserve">לעשות </w:t>
      </w:r>
      <w:bookmarkStart w:id="838" w:name="_ETM_Q1_1460894"/>
      <w:bookmarkStart w:id="839" w:name="_ETM_Q1_1461126"/>
      <w:bookmarkEnd w:id="838"/>
      <w:bookmarkEnd w:id="839"/>
      <w:r>
        <w:rPr>
          <w:rFonts w:hint="cs"/>
          <w:rtl/>
          <w:lang w:eastAsia="he-IL"/>
        </w:rPr>
        <w:t>מכפלות</w:t>
      </w:r>
      <w:r>
        <w:rPr>
          <w:lang w:eastAsia="he-IL"/>
        </w:rPr>
        <w:t>;</w:t>
      </w:r>
      <w:r>
        <w:rPr>
          <w:rFonts w:hint="cs"/>
          <w:rtl/>
          <w:lang w:eastAsia="he-IL"/>
        </w:rPr>
        <w:t xml:space="preserve"> ומדובר במספר נערים </w:t>
      </w:r>
      <w:bookmarkStart w:id="840" w:name="_ETM_Q1_1462733"/>
      <w:bookmarkStart w:id="841" w:name="_ETM_Q1_1462956"/>
      <w:bookmarkEnd w:id="840"/>
      <w:bookmarkEnd w:id="841"/>
      <w:r>
        <w:rPr>
          <w:rFonts w:hint="cs"/>
          <w:rtl/>
          <w:lang w:eastAsia="he-IL"/>
        </w:rPr>
        <w:t xml:space="preserve">ובמספר חודשים, </w:t>
      </w:r>
      <w:bookmarkStart w:id="842" w:name="_ETM_Q1_1470780"/>
      <w:bookmarkStart w:id="843" w:name="_ETM_Q1_1471015"/>
      <w:bookmarkStart w:id="844" w:name="_ETM_Q1_1466252"/>
      <w:bookmarkStart w:id="845" w:name="_ETM_Q1_1466474"/>
      <w:bookmarkEnd w:id="842"/>
      <w:bookmarkEnd w:id="843"/>
      <w:bookmarkEnd w:id="844"/>
      <w:bookmarkEnd w:id="845"/>
      <w:r>
        <w:rPr>
          <w:rFonts w:hint="cs"/>
          <w:rtl/>
          <w:lang w:eastAsia="he-IL"/>
        </w:rPr>
        <w:t xml:space="preserve">וזה מגיע </w:t>
      </w:r>
      <w:bookmarkStart w:id="846" w:name="_ETM_Q1_1463740"/>
      <w:bookmarkStart w:id="847" w:name="_ETM_Q1_1463961"/>
      <w:bookmarkEnd w:id="846"/>
      <w:bookmarkEnd w:id="847"/>
      <w:r>
        <w:rPr>
          <w:rFonts w:hint="cs"/>
          <w:rtl/>
          <w:lang w:eastAsia="he-IL"/>
        </w:rPr>
        <w:t>לעיצומים</w:t>
      </w:r>
      <w:bookmarkStart w:id="848" w:name="_ETM_Q1_1467469"/>
      <w:bookmarkEnd w:id="848"/>
      <w:r>
        <w:rPr>
          <w:rFonts w:hint="cs"/>
          <w:rtl/>
          <w:lang w:eastAsia="he-IL"/>
        </w:rPr>
        <w:t xml:space="preserve"> כבדים מאוד. במקרים </w:t>
      </w:r>
      <w:bookmarkStart w:id="849" w:name="_ETM_Q1_1466175"/>
      <w:bookmarkStart w:id="850" w:name="_ETM_Q1_1466408"/>
      <w:bookmarkEnd w:id="849"/>
      <w:bookmarkEnd w:id="850"/>
      <w:r>
        <w:rPr>
          <w:rFonts w:hint="cs"/>
          <w:rtl/>
          <w:lang w:eastAsia="he-IL"/>
        </w:rPr>
        <w:t xml:space="preserve">מסוימים, האכיפה היא פלילית, ואז זה כבר </w:t>
      </w:r>
      <w:bookmarkStart w:id="851" w:name="_ETM_Q1_1472510"/>
      <w:bookmarkEnd w:id="851"/>
      <w:r>
        <w:rPr>
          <w:rFonts w:hint="cs"/>
          <w:rtl/>
          <w:lang w:eastAsia="he-IL"/>
        </w:rPr>
        <w:t>כתבי אישום.</w:t>
      </w:r>
      <w:bookmarkStart w:id="852" w:name="_ETM_Q1_1474745"/>
      <w:bookmarkEnd w:id="852"/>
    </w:p>
    <w:p w14:paraId="254CDA81" w14:textId="77777777" w:rsidR="006846A7" w:rsidRDefault="006846A7" w:rsidP="006846A7">
      <w:pPr>
        <w:rPr>
          <w:rtl/>
          <w:lang w:eastAsia="he-IL"/>
        </w:rPr>
      </w:pPr>
      <w:bookmarkStart w:id="853" w:name="_ETM_Q1_1474816"/>
      <w:bookmarkStart w:id="854" w:name="_ETM_Q1_1478528"/>
      <w:bookmarkEnd w:id="853"/>
      <w:bookmarkEnd w:id="854"/>
    </w:p>
    <w:p w14:paraId="687FD05D" w14:textId="459004D2" w:rsidR="006846A7" w:rsidRDefault="006846A7" w:rsidP="006846A7">
      <w:pPr>
        <w:pStyle w:val="af9"/>
        <w:keepNext/>
        <w:rPr>
          <w:rtl/>
          <w:lang w:eastAsia="he-IL"/>
        </w:rPr>
      </w:pPr>
      <w:bookmarkStart w:id="855" w:name="ET_guest_אבירם_אלון_56"/>
      <w:r w:rsidRPr="006846A7">
        <w:rPr>
          <w:rStyle w:val="TagStyle"/>
          <w:rtl/>
        </w:rPr>
        <w:t xml:space="preserve"> &lt;&lt; אורח &gt;&gt; </w:t>
      </w:r>
      <w:r>
        <w:rPr>
          <w:rtl/>
          <w:lang w:eastAsia="he-IL"/>
        </w:rPr>
        <w:t>אבירם אלון:</w:t>
      </w:r>
      <w:r w:rsidRPr="006846A7">
        <w:rPr>
          <w:rStyle w:val="TagStyle"/>
          <w:rtl/>
        </w:rPr>
        <w:t xml:space="preserve"> &lt;&lt; אורח &gt;&gt;</w:t>
      </w:r>
      <w:r w:rsidR="00060BCA">
        <w:rPr>
          <w:rtl/>
          <w:lang w:eastAsia="he-IL"/>
        </w:rPr>
        <w:t xml:space="preserve"> </w:t>
      </w:r>
      <w:r>
        <w:rPr>
          <w:rtl/>
          <w:lang w:eastAsia="he-IL"/>
        </w:rPr>
        <w:t xml:space="preserve"> </w:t>
      </w:r>
      <w:bookmarkEnd w:id="855"/>
    </w:p>
    <w:p w14:paraId="53A52F48" w14:textId="77777777" w:rsidR="006846A7" w:rsidRDefault="006846A7" w:rsidP="006846A7">
      <w:pPr>
        <w:pStyle w:val="KeepWithNext"/>
        <w:rPr>
          <w:rtl/>
          <w:lang w:eastAsia="he-IL"/>
        </w:rPr>
      </w:pPr>
    </w:p>
    <w:p w14:paraId="2E1AB09B" w14:textId="43FA2AE7" w:rsidR="006846A7" w:rsidRDefault="006846A7" w:rsidP="006846A7">
      <w:pPr>
        <w:rPr>
          <w:rtl/>
          <w:lang w:eastAsia="he-IL"/>
        </w:rPr>
      </w:pPr>
      <w:bookmarkStart w:id="856" w:name="_ETM_Q1_1478969"/>
      <w:bookmarkStart w:id="857" w:name="_ETM_Q1_1479010"/>
      <w:bookmarkStart w:id="858" w:name="_ETM_Q1_1477891"/>
      <w:bookmarkStart w:id="859" w:name="_ETM_Q1_1478124"/>
      <w:bookmarkEnd w:id="856"/>
      <w:bookmarkEnd w:id="857"/>
      <w:bookmarkEnd w:id="858"/>
      <w:bookmarkEnd w:id="859"/>
      <w:r>
        <w:rPr>
          <w:rFonts w:hint="cs"/>
          <w:rtl/>
          <w:lang w:eastAsia="he-IL"/>
        </w:rPr>
        <w:t xml:space="preserve">אבירם אלון, מנכ"ל </w:t>
      </w:r>
      <w:bookmarkStart w:id="860" w:name="_ETM_Q1_1478092"/>
      <w:bookmarkStart w:id="861" w:name="_ETM_Q1_1478318"/>
      <w:bookmarkEnd w:id="860"/>
      <w:bookmarkEnd w:id="861"/>
      <w:r>
        <w:rPr>
          <w:rFonts w:hint="cs"/>
          <w:rtl/>
          <w:lang w:eastAsia="he-IL"/>
        </w:rPr>
        <w:t xml:space="preserve">התאחדות בעלי האולמות וגני </w:t>
      </w:r>
      <w:bookmarkStart w:id="862" w:name="_ETM_Q1_1485160"/>
      <w:bookmarkEnd w:id="862"/>
      <w:r>
        <w:rPr>
          <w:rFonts w:hint="cs"/>
          <w:rtl/>
          <w:lang w:eastAsia="he-IL"/>
        </w:rPr>
        <w:t>האירועים.</w:t>
      </w:r>
      <w:bookmarkStart w:id="863" w:name="_ETM_Q1_1487142"/>
      <w:bookmarkStart w:id="864" w:name="_ETM_Q1_1487368"/>
      <w:bookmarkStart w:id="865" w:name="_ETM_Q1_1478945"/>
      <w:bookmarkStart w:id="866" w:name="_ETM_Q1_1479178"/>
      <w:bookmarkEnd w:id="863"/>
      <w:bookmarkEnd w:id="864"/>
      <w:bookmarkEnd w:id="865"/>
      <w:bookmarkEnd w:id="866"/>
      <w:r>
        <w:rPr>
          <w:rFonts w:hint="cs"/>
          <w:rtl/>
          <w:lang w:eastAsia="he-IL"/>
        </w:rPr>
        <w:t xml:space="preserve"> שימו לב שיש פה עיצום של </w:t>
      </w:r>
      <w:bookmarkStart w:id="867" w:name="_ETM_Q1_1486135"/>
      <w:bookmarkEnd w:id="867"/>
      <w:r>
        <w:rPr>
          <w:rFonts w:hint="cs"/>
          <w:rtl/>
          <w:lang w:eastAsia="he-IL"/>
        </w:rPr>
        <w:t xml:space="preserve">40,000 להפרה אחת, בנוסף לסיכון פלילי. </w:t>
      </w:r>
      <w:bookmarkStart w:id="868" w:name="_ETM_Q1_1488466"/>
      <w:bookmarkStart w:id="869" w:name="_ETM_Q1_1488708"/>
      <w:bookmarkEnd w:id="868"/>
      <w:bookmarkEnd w:id="869"/>
      <w:r>
        <w:rPr>
          <w:rFonts w:hint="cs"/>
          <w:rtl/>
          <w:lang w:eastAsia="he-IL"/>
        </w:rPr>
        <w:t xml:space="preserve">בנוסף על כך, רוצים </w:t>
      </w:r>
      <w:bookmarkStart w:id="870" w:name="_ETM_Q1_1491367"/>
      <w:bookmarkEnd w:id="870"/>
      <w:r>
        <w:rPr>
          <w:rFonts w:hint="cs"/>
          <w:rtl/>
          <w:lang w:eastAsia="he-IL"/>
        </w:rPr>
        <w:t>להוסיף גם תביעה אזרחית.</w:t>
      </w:r>
      <w:bookmarkStart w:id="871" w:name="_ETM_Q1_1491335"/>
      <w:bookmarkStart w:id="872" w:name="_ETM_Q1_1491567"/>
      <w:bookmarkStart w:id="873" w:name="_ETM_Q1_1486851"/>
      <w:bookmarkStart w:id="874" w:name="_ETM_Q1_1487065"/>
      <w:bookmarkEnd w:id="871"/>
      <w:bookmarkEnd w:id="872"/>
      <w:bookmarkEnd w:id="873"/>
      <w:bookmarkEnd w:id="874"/>
      <w:r>
        <w:rPr>
          <w:rFonts w:hint="cs"/>
          <w:rtl/>
          <w:lang w:eastAsia="he-IL"/>
        </w:rPr>
        <w:t xml:space="preserve"> זאת אומרת </w:t>
      </w:r>
      <w:r>
        <w:rPr>
          <w:rtl/>
          <w:lang w:eastAsia="he-IL"/>
        </w:rPr>
        <w:t>–</w:t>
      </w:r>
      <w:r>
        <w:rPr>
          <w:rFonts w:hint="cs"/>
          <w:rtl/>
          <w:lang w:eastAsia="he-IL"/>
        </w:rPr>
        <w:t xml:space="preserve"> בואו נמוטט </w:t>
      </w:r>
      <w:bookmarkStart w:id="875" w:name="_ETM_Q1_1492223"/>
      <w:bookmarkEnd w:id="875"/>
      <w:r>
        <w:rPr>
          <w:rFonts w:hint="cs"/>
          <w:rtl/>
          <w:lang w:eastAsia="he-IL"/>
        </w:rPr>
        <w:t>עסק על הפרה. בואו נגיע ל-</w:t>
      </w:r>
      <w:bookmarkStart w:id="876" w:name="_ETM_Q1_1496237"/>
      <w:bookmarkStart w:id="877" w:name="_ETM_Q1_1496463"/>
      <w:bookmarkEnd w:id="876"/>
      <w:bookmarkEnd w:id="877"/>
      <w:r>
        <w:rPr>
          <w:rFonts w:hint="cs"/>
          <w:rtl/>
          <w:lang w:eastAsia="he-IL"/>
        </w:rPr>
        <w:t xml:space="preserve">60,000 </w:t>
      </w:r>
      <w:bookmarkStart w:id="878" w:name="_ETM_Q1_1494800"/>
      <w:bookmarkStart w:id="879" w:name="_ETM_Q1_1495038"/>
      <w:bookmarkEnd w:id="878"/>
      <w:bookmarkEnd w:id="879"/>
      <w:r>
        <w:rPr>
          <w:rFonts w:hint="cs"/>
          <w:rtl/>
          <w:lang w:eastAsia="he-IL"/>
        </w:rPr>
        <w:t>ול-80,000.</w:t>
      </w:r>
      <w:bookmarkStart w:id="880" w:name="_ETM_Q1_1498742"/>
      <w:bookmarkEnd w:id="880"/>
    </w:p>
    <w:p w14:paraId="1BAA1975" w14:textId="77777777" w:rsidR="006846A7" w:rsidRDefault="006846A7" w:rsidP="006846A7">
      <w:pPr>
        <w:rPr>
          <w:rtl/>
          <w:lang w:eastAsia="he-IL"/>
        </w:rPr>
      </w:pPr>
      <w:bookmarkStart w:id="881" w:name="_ETM_Q1_1498818"/>
      <w:bookmarkStart w:id="882" w:name="_ETM_Q1_1495209"/>
      <w:bookmarkStart w:id="883" w:name="_ETM_Q1_1495442"/>
      <w:bookmarkEnd w:id="881"/>
      <w:bookmarkEnd w:id="882"/>
      <w:bookmarkEnd w:id="883"/>
    </w:p>
    <w:p w14:paraId="67934C1A" w14:textId="580768C5" w:rsidR="006846A7" w:rsidRDefault="006846A7" w:rsidP="006846A7">
      <w:pPr>
        <w:pStyle w:val="af9"/>
        <w:keepNext/>
        <w:rPr>
          <w:rtl/>
          <w:lang w:eastAsia="he-IL"/>
        </w:rPr>
      </w:pPr>
      <w:bookmarkStart w:id="884" w:name="ET_guest_אנטאנט_חינאווי__57"/>
      <w:r w:rsidRPr="006846A7">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6846A7">
        <w:rPr>
          <w:rStyle w:val="TagStyle"/>
          <w:rtl/>
        </w:rPr>
        <w:t xml:space="preserve"> &lt;&lt; אורח &gt;&gt;</w:t>
      </w:r>
      <w:r w:rsidR="00060BCA">
        <w:rPr>
          <w:rtl/>
          <w:lang w:eastAsia="he-IL"/>
        </w:rPr>
        <w:t xml:space="preserve"> </w:t>
      </w:r>
      <w:r>
        <w:rPr>
          <w:rtl/>
          <w:lang w:eastAsia="he-IL"/>
        </w:rPr>
        <w:t xml:space="preserve"> </w:t>
      </w:r>
      <w:bookmarkEnd w:id="884"/>
    </w:p>
    <w:p w14:paraId="72C37EF6" w14:textId="77777777" w:rsidR="006846A7" w:rsidRDefault="006846A7" w:rsidP="006846A7">
      <w:pPr>
        <w:pStyle w:val="KeepWithNext"/>
        <w:rPr>
          <w:rtl/>
          <w:lang w:eastAsia="he-IL"/>
        </w:rPr>
      </w:pPr>
    </w:p>
    <w:p w14:paraId="2B3F5F04" w14:textId="77777777" w:rsidR="00B97642" w:rsidRDefault="006846A7" w:rsidP="00B97642">
      <w:pPr>
        <w:rPr>
          <w:rtl/>
          <w:lang w:eastAsia="he-IL"/>
        </w:rPr>
      </w:pPr>
      <w:r>
        <w:rPr>
          <w:rFonts w:hint="cs"/>
          <w:rtl/>
          <w:lang w:eastAsia="he-IL"/>
        </w:rPr>
        <w:t>למה למוטט עסק?</w:t>
      </w:r>
      <w:r w:rsidR="00B97642">
        <w:rPr>
          <w:rFonts w:hint="cs"/>
          <w:rtl/>
          <w:lang w:eastAsia="he-IL"/>
        </w:rPr>
        <w:t xml:space="preserve"> כאשר </w:t>
      </w:r>
      <w:r w:rsidR="00B97642" w:rsidRPr="00B97642">
        <w:rPr>
          <w:rtl/>
          <w:lang w:eastAsia="he-IL"/>
        </w:rPr>
        <w:t>אנחנו מסתכלים על מע</w:t>
      </w:r>
      <w:r w:rsidR="00B97642">
        <w:rPr>
          <w:rFonts w:hint="cs"/>
          <w:rtl/>
          <w:lang w:eastAsia="he-IL"/>
        </w:rPr>
        <w:t>ס</w:t>
      </w:r>
      <w:r w:rsidR="00B97642" w:rsidRPr="00B97642">
        <w:rPr>
          <w:rtl/>
          <w:lang w:eastAsia="he-IL"/>
        </w:rPr>
        <w:t>יקים נורמטיביים</w:t>
      </w:r>
      <w:bookmarkStart w:id="885" w:name="_ETM_Q1_1491189"/>
      <w:bookmarkEnd w:id="885"/>
      <w:r w:rsidR="00B97642">
        <w:rPr>
          <w:rFonts w:hint="cs"/>
          <w:rtl/>
          <w:lang w:eastAsia="he-IL"/>
        </w:rPr>
        <w:t xml:space="preserve"> ש</w:t>
      </w:r>
      <w:r w:rsidR="00B97642" w:rsidRPr="00B97642">
        <w:rPr>
          <w:rtl/>
          <w:lang w:eastAsia="he-IL"/>
        </w:rPr>
        <w:t>מע</w:t>
      </w:r>
      <w:r w:rsidR="00B97642">
        <w:rPr>
          <w:rFonts w:hint="cs"/>
          <w:rtl/>
          <w:lang w:eastAsia="he-IL"/>
        </w:rPr>
        <w:t>ס</w:t>
      </w:r>
      <w:r w:rsidR="00B97642" w:rsidRPr="00B97642">
        <w:rPr>
          <w:rtl/>
          <w:lang w:eastAsia="he-IL"/>
        </w:rPr>
        <w:t>יקים נערים</w:t>
      </w:r>
      <w:r w:rsidR="00B97642">
        <w:rPr>
          <w:rFonts w:hint="cs"/>
          <w:rtl/>
          <w:lang w:eastAsia="he-IL"/>
        </w:rPr>
        <w:t xml:space="preserve"> </w:t>
      </w:r>
      <w:r w:rsidR="00B97642">
        <w:rPr>
          <w:rtl/>
          <w:lang w:eastAsia="he-IL"/>
        </w:rPr>
        <w:t>–</w:t>
      </w:r>
      <w:r w:rsidR="00B97642">
        <w:rPr>
          <w:rFonts w:hint="cs"/>
          <w:rtl/>
          <w:lang w:eastAsia="he-IL"/>
        </w:rPr>
        <w:t xml:space="preserve"> </w:t>
      </w:r>
      <w:bookmarkStart w:id="886" w:name="_ETM_Q1_1501319"/>
      <w:bookmarkEnd w:id="886"/>
      <w:r w:rsidR="00B97642" w:rsidRPr="00B97642">
        <w:rPr>
          <w:rtl/>
          <w:lang w:eastAsia="he-IL"/>
        </w:rPr>
        <w:t xml:space="preserve">יש חוקים ברורים. </w:t>
      </w:r>
    </w:p>
    <w:p w14:paraId="4C075DF1" w14:textId="77777777" w:rsidR="00B97642" w:rsidRDefault="00B97642" w:rsidP="00B97642">
      <w:pPr>
        <w:rPr>
          <w:rtl/>
          <w:lang w:eastAsia="he-IL"/>
        </w:rPr>
      </w:pPr>
      <w:bookmarkStart w:id="887" w:name="_ETM_Q1_1503674"/>
      <w:bookmarkStart w:id="888" w:name="_ETM_Q1_1503816"/>
      <w:bookmarkStart w:id="889" w:name="_ETM_Q1_1504059"/>
      <w:bookmarkEnd w:id="887"/>
      <w:bookmarkEnd w:id="888"/>
      <w:bookmarkEnd w:id="889"/>
    </w:p>
    <w:p w14:paraId="4653BEBD" w14:textId="5747582B" w:rsidR="00B97642" w:rsidRDefault="00B97642" w:rsidP="00B97642">
      <w:pPr>
        <w:pStyle w:val="af9"/>
        <w:keepNext/>
        <w:rPr>
          <w:rtl/>
          <w:lang w:eastAsia="he-IL"/>
        </w:rPr>
      </w:pPr>
      <w:bookmarkStart w:id="890" w:name="ET_guest_אבירם_אלון_58"/>
      <w:r w:rsidRPr="00B97642">
        <w:rPr>
          <w:rStyle w:val="TagStyle"/>
          <w:rtl/>
        </w:rPr>
        <w:lastRenderedPageBreak/>
        <w:t xml:space="preserve"> &lt;&lt; אורח &gt;&gt; </w:t>
      </w:r>
      <w:r>
        <w:rPr>
          <w:rtl/>
          <w:lang w:eastAsia="he-IL"/>
        </w:rPr>
        <w:t>אבירם אלון:</w:t>
      </w:r>
      <w:r w:rsidRPr="00B97642">
        <w:rPr>
          <w:rStyle w:val="TagStyle"/>
          <w:rtl/>
        </w:rPr>
        <w:t xml:space="preserve"> &lt;&lt; אורח &gt;&gt;</w:t>
      </w:r>
      <w:r w:rsidR="00060BCA">
        <w:rPr>
          <w:rtl/>
          <w:lang w:eastAsia="he-IL"/>
        </w:rPr>
        <w:t xml:space="preserve"> </w:t>
      </w:r>
      <w:r>
        <w:rPr>
          <w:rtl/>
          <w:lang w:eastAsia="he-IL"/>
        </w:rPr>
        <w:t xml:space="preserve"> </w:t>
      </w:r>
      <w:bookmarkEnd w:id="890"/>
    </w:p>
    <w:p w14:paraId="1C8A8697" w14:textId="77777777" w:rsidR="00B97642" w:rsidRDefault="00B97642" w:rsidP="00B97642">
      <w:pPr>
        <w:pStyle w:val="KeepWithNext"/>
        <w:rPr>
          <w:rtl/>
          <w:lang w:eastAsia="he-IL"/>
        </w:rPr>
      </w:pPr>
    </w:p>
    <w:p w14:paraId="49270C3C" w14:textId="77777777" w:rsidR="00B97642" w:rsidRDefault="00B97642" w:rsidP="00B97642">
      <w:pPr>
        <w:rPr>
          <w:rtl/>
          <w:lang w:eastAsia="he-IL"/>
        </w:rPr>
      </w:pPr>
      <w:bookmarkStart w:id="891" w:name="_ETM_Q1_1508120"/>
      <w:bookmarkStart w:id="892" w:name="_ETM_Q1_1508160"/>
      <w:bookmarkStart w:id="893" w:name="_ETM_Q1_1504138"/>
      <w:bookmarkEnd w:id="891"/>
      <w:bookmarkEnd w:id="892"/>
      <w:bookmarkEnd w:id="893"/>
      <w:r>
        <w:rPr>
          <w:rFonts w:hint="cs"/>
          <w:rtl/>
          <w:lang w:eastAsia="he-IL"/>
        </w:rPr>
        <w:t>חד-</w:t>
      </w:r>
      <w:bookmarkStart w:id="894" w:name="_ETM_Q1_1507009"/>
      <w:bookmarkStart w:id="895" w:name="_ETM_Q1_1507276"/>
      <w:bookmarkEnd w:id="894"/>
      <w:bookmarkEnd w:id="895"/>
      <w:r>
        <w:rPr>
          <w:rFonts w:hint="cs"/>
          <w:rtl/>
          <w:lang w:eastAsia="he-IL"/>
        </w:rPr>
        <w:t xml:space="preserve">משמעית. </w:t>
      </w:r>
      <w:bookmarkStart w:id="896" w:name="_ETM_Q1_1507209"/>
      <w:bookmarkStart w:id="897" w:name="_ETM_Q1_1507448"/>
      <w:bookmarkStart w:id="898" w:name="_ETM_Q1_1502980"/>
      <w:bookmarkStart w:id="899" w:name="_ETM_Q1_1503204"/>
      <w:bookmarkEnd w:id="896"/>
      <w:bookmarkEnd w:id="897"/>
      <w:bookmarkEnd w:id="898"/>
      <w:bookmarkEnd w:id="899"/>
      <w:r>
        <w:rPr>
          <w:rFonts w:hint="cs"/>
          <w:rtl/>
          <w:lang w:eastAsia="he-IL"/>
        </w:rPr>
        <w:t xml:space="preserve">אני </w:t>
      </w:r>
      <w:proofErr w:type="spellStart"/>
      <w:r>
        <w:rPr>
          <w:rFonts w:hint="cs"/>
          <w:rtl/>
          <w:lang w:eastAsia="he-IL"/>
        </w:rPr>
        <w:t>איתכם</w:t>
      </w:r>
      <w:proofErr w:type="spellEnd"/>
      <w:r>
        <w:rPr>
          <w:rFonts w:hint="cs"/>
          <w:rtl/>
          <w:lang w:eastAsia="he-IL"/>
        </w:rPr>
        <w:t>,</w:t>
      </w:r>
      <w:bookmarkStart w:id="900" w:name="_ETM_Q1_1505796"/>
      <w:bookmarkEnd w:id="900"/>
      <w:r>
        <w:rPr>
          <w:rFonts w:hint="cs"/>
          <w:rtl/>
          <w:lang w:eastAsia="he-IL"/>
        </w:rPr>
        <w:t xml:space="preserve"> </w:t>
      </w:r>
      <w:r w:rsidRPr="00B97642">
        <w:rPr>
          <w:rtl/>
          <w:lang w:eastAsia="he-IL"/>
        </w:rPr>
        <w:t>וגם מ</w:t>
      </w:r>
      <w:bookmarkStart w:id="901" w:name="_ETM_Q1_1507422"/>
      <w:bookmarkStart w:id="902" w:name="_ETM_Q1_1507660"/>
      <w:bookmarkStart w:id="903" w:name="_ETM_Q1_1503100"/>
      <w:bookmarkStart w:id="904" w:name="_ETM_Q1_1503323"/>
      <w:bookmarkEnd w:id="901"/>
      <w:bookmarkEnd w:id="902"/>
      <w:bookmarkEnd w:id="903"/>
      <w:bookmarkEnd w:id="904"/>
      <w:r>
        <w:rPr>
          <w:rFonts w:hint="cs"/>
          <w:rtl/>
          <w:lang w:eastAsia="he-IL"/>
        </w:rPr>
        <w:t>איר</w:t>
      </w:r>
      <w:r w:rsidRPr="00B97642">
        <w:rPr>
          <w:rtl/>
          <w:lang w:eastAsia="he-IL"/>
        </w:rPr>
        <w:t xml:space="preserve"> יודע את זה שאני </w:t>
      </w:r>
      <w:proofErr w:type="spellStart"/>
      <w:r w:rsidRPr="00B97642">
        <w:rPr>
          <w:rtl/>
          <w:lang w:eastAsia="he-IL"/>
        </w:rPr>
        <w:t>איתכ</w:t>
      </w:r>
      <w:r>
        <w:rPr>
          <w:rFonts w:hint="cs"/>
          <w:rtl/>
          <w:lang w:eastAsia="he-IL"/>
        </w:rPr>
        <w:t>ם</w:t>
      </w:r>
      <w:proofErr w:type="spellEnd"/>
      <w:r>
        <w:rPr>
          <w:rFonts w:hint="cs"/>
          <w:rtl/>
          <w:lang w:eastAsia="he-IL"/>
        </w:rPr>
        <w:t xml:space="preserve">, </w:t>
      </w:r>
      <w:r w:rsidRPr="00B97642">
        <w:rPr>
          <w:rtl/>
          <w:lang w:eastAsia="he-IL"/>
        </w:rPr>
        <w:t>אבל בסופו של דבר</w:t>
      </w:r>
      <w:r>
        <w:rPr>
          <w:rFonts w:hint="cs"/>
          <w:rtl/>
          <w:lang w:eastAsia="he-IL"/>
        </w:rPr>
        <w:t xml:space="preserve">, </w:t>
      </w:r>
      <w:bookmarkStart w:id="905" w:name="_ETM_Q1_1516902"/>
      <w:bookmarkStart w:id="906" w:name="_ETM_Q1_1517133"/>
      <w:bookmarkStart w:id="907" w:name="_ETM_Q1_1512783"/>
      <w:bookmarkStart w:id="908" w:name="_ETM_Q1_1513006"/>
      <w:bookmarkEnd w:id="905"/>
      <w:bookmarkEnd w:id="906"/>
      <w:bookmarkEnd w:id="907"/>
      <w:bookmarkEnd w:id="908"/>
      <w:r>
        <w:rPr>
          <w:rFonts w:hint="cs"/>
          <w:rtl/>
          <w:lang w:eastAsia="he-IL"/>
        </w:rPr>
        <w:t xml:space="preserve">על </w:t>
      </w:r>
      <w:r w:rsidRPr="00B97642">
        <w:rPr>
          <w:rtl/>
          <w:lang w:eastAsia="he-IL"/>
        </w:rPr>
        <w:t>הפרה</w:t>
      </w:r>
      <w:r>
        <w:rPr>
          <w:rFonts w:hint="cs"/>
          <w:rtl/>
          <w:lang w:eastAsia="he-IL"/>
        </w:rPr>
        <w:t xml:space="preserve"> של חמש דקות - - -</w:t>
      </w:r>
    </w:p>
    <w:p w14:paraId="208C5F38" w14:textId="77777777" w:rsidR="00B97642" w:rsidRDefault="00B97642" w:rsidP="00B97642">
      <w:pPr>
        <w:rPr>
          <w:rtl/>
          <w:lang w:eastAsia="he-IL"/>
        </w:rPr>
      </w:pPr>
    </w:p>
    <w:p w14:paraId="29BDC0BB" w14:textId="753438F0" w:rsidR="00B97642" w:rsidRDefault="00B97642" w:rsidP="00B97642">
      <w:pPr>
        <w:pStyle w:val="af9"/>
        <w:keepNext/>
        <w:rPr>
          <w:rtl/>
          <w:lang w:eastAsia="he-IL"/>
        </w:rPr>
      </w:pPr>
      <w:bookmarkStart w:id="909" w:name="ET_guest_אנטאנט_חינאווי__59"/>
      <w:r w:rsidRPr="00B97642">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B97642">
        <w:rPr>
          <w:rStyle w:val="TagStyle"/>
          <w:rtl/>
        </w:rPr>
        <w:t xml:space="preserve"> &lt;&lt; אורח &gt;&gt;</w:t>
      </w:r>
      <w:r w:rsidR="00060BCA">
        <w:rPr>
          <w:rtl/>
          <w:lang w:eastAsia="he-IL"/>
        </w:rPr>
        <w:t xml:space="preserve"> </w:t>
      </w:r>
      <w:r>
        <w:rPr>
          <w:rtl/>
          <w:lang w:eastAsia="he-IL"/>
        </w:rPr>
        <w:t xml:space="preserve"> </w:t>
      </w:r>
      <w:bookmarkEnd w:id="909"/>
    </w:p>
    <w:p w14:paraId="7F929958" w14:textId="77777777" w:rsidR="00B97642" w:rsidRDefault="00B97642" w:rsidP="00B97642">
      <w:pPr>
        <w:pStyle w:val="KeepWithNext"/>
        <w:rPr>
          <w:rtl/>
          <w:lang w:eastAsia="he-IL"/>
        </w:rPr>
      </w:pPr>
    </w:p>
    <w:p w14:paraId="267D0A5E" w14:textId="1BEAA8CD" w:rsidR="00B97642" w:rsidRDefault="00B97642" w:rsidP="00B97642">
      <w:pPr>
        <w:rPr>
          <w:rtl/>
          <w:lang w:eastAsia="he-IL"/>
        </w:rPr>
      </w:pPr>
      <w:bookmarkStart w:id="910" w:name="_ETM_Q1_1516733"/>
      <w:bookmarkStart w:id="911" w:name="_ETM_Q1_1516784"/>
      <w:bookmarkEnd w:id="910"/>
      <w:bookmarkEnd w:id="911"/>
      <w:r>
        <w:rPr>
          <w:rFonts w:hint="cs"/>
          <w:rtl/>
          <w:lang w:eastAsia="he-IL"/>
        </w:rPr>
        <w:t xml:space="preserve">בגלל זה </w:t>
      </w:r>
      <w:bookmarkStart w:id="912" w:name="_ETM_Q1_1516423"/>
      <w:bookmarkStart w:id="913" w:name="_ETM_Q1_1516661"/>
      <w:bookmarkEnd w:id="912"/>
      <w:bookmarkEnd w:id="913"/>
      <w:r>
        <w:rPr>
          <w:rFonts w:hint="cs"/>
          <w:rtl/>
          <w:lang w:eastAsia="he-IL"/>
        </w:rPr>
        <w:t xml:space="preserve">לא הצגנו את זה כחמש דקות. </w:t>
      </w:r>
      <w:bookmarkStart w:id="914" w:name="_ETM_Q1_1522756"/>
      <w:bookmarkEnd w:id="914"/>
    </w:p>
    <w:p w14:paraId="2A534901" w14:textId="77777777" w:rsidR="00B97642" w:rsidRDefault="00B97642" w:rsidP="00B97642">
      <w:pPr>
        <w:rPr>
          <w:rtl/>
          <w:lang w:eastAsia="he-IL"/>
        </w:rPr>
      </w:pPr>
      <w:bookmarkStart w:id="915" w:name="_ETM_Q1_1522947"/>
      <w:bookmarkStart w:id="916" w:name="_ETM_Q1_1523033"/>
      <w:bookmarkEnd w:id="915"/>
      <w:bookmarkEnd w:id="916"/>
    </w:p>
    <w:p w14:paraId="0B22988F" w14:textId="3B790837" w:rsidR="00B97642" w:rsidRDefault="00B97642" w:rsidP="00B97642">
      <w:pPr>
        <w:pStyle w:val="af9"/>
        <w:keepNext/>
        <w:rPr>
          <w:rtl/>
          <w:lang w:eastAsia="he-IL"/>
        </w:rPr>
      </w:pPr>
      <w:bookmarkStart w:id="917" w:name="ET_guest_אבירם_אלון_60"/>
      <w:r w:rsidRPr="00B97642">
        <w:rPr>
          <w:rStyle w:val="TagStyle"/>
          <w:rtl/>
        </w:rPr>
        <w:t xml:space="preserve"> &lt;&lt; אורח &gt;&gt; </w:t>
      </w:r>
      <w:r>
        <w:rPr>
          <w:rtl/>
          <w:lang w:eastAsia="he-IL"/>
        </w:rPr>
        <w:t>אבירם אלון:</w:t>
      </w:r>
      <w:r w:rsidRPr="00B97642">
        <w:rPr>
          <w:rStyle w:val="TagStyle"/>
          <w:rtl/>
        </w:rPr>
        <w:t xml:space="preserve"> &lt;&lt; אורח &gt;&gt;</w:t>
      </w:r>
      <w:r w:rsidR="00060BCA">
        <w:rPr>
          <w:rtl/>
          <w:lang w:eastAsia="he-IL"/>
        </w:rPr>
        <w:t xml:space="preserve"> </w:t>
      </w:r>
      <w:r>
        <w:rPr>
          <w:rtl/>
          <w:lang w:eastAsia="he-IL"/>
        </w:rPr>
        <w:t xml:space="preserve"> </w:t>
      </w:r>
      <w:bookmarkEnd w:id="917"/>
    </w:p>
    <w:p w14:paraId="0565D4CA" w14:textId="77777777" w:rsidR="00B97642" w:rsidRDefault="00B97642" w:rsidP="00B97642">
      <w:pPr>
        <w:pStyle w:val="KeepWithNext"/>
        <w:rPr>
          <w:rtl/>
          <w:lang w:eastAsia="he-IL"/>
        </w:rPr>
      </w:pPr>
    </w:p>
    <w:p w14:paraId="127D85F1" w14:textId="77777777" w:rsidR="00074CE5" w:rsidRDefault="00B97642" w:rsidP="00B97642">
      <w:pPr>
        <w:rPr>
          <w:rtl/>
          <w:lang w:eastAsia="he-IL"/>
        </w:rPr>
      </w:pPr>
      <w:bookmarkStart w:id="918" w:name="_ETM_Q1_1526068"/>
      <w:bookmarkStart w:id="919" w:name="_ETM_Q1_1526120"/>
      <w:bookmarkStart w:id="920" w:name="_ETM_Q1_1517518"/>
      <w:bookmarkStart w:id="921" w:name="_ETM_Q1_1517621"/>
      <w:bookmarkStart w:id="922" w:name="_ETM_Q1_1522945"/>
      <w:bookmarkStart w:id="923" w:name="_ETM_Q1_1523257"/>
      <w:bookmarkStart w:id="924" w:name="_ETM_Q1_1518541"/>
      <w:bookmarkStart w:id="925" w:name="_ETM_Q1_1518797"/>
      <w:bookmarkEnd w:id="918"/>
      <w:bookmarkEnd w:id="919"/>
      <w:bookmarkEnd w:id="920"/>
      <w:bookmarkEnd w:id="921"/>
      <w:bookmarkEnd w:id="922"/>
      <w:bookmarkEnd w:id="923"/>
      <w:bookmarkEnd w:id="924"/>
      <w:bookmarkEnd w:id="925"/>
      <w:r>
        <w:rPr>
          <w:rFonts w:hint="cs"/>
          <w:rtl/>
          <w:lang w:eastAsia="he-IL"/>
        </w:rPr>
        <w:t>אני</w:t>
      </w:r>
      <w:r w:rsidRPr="00B97642">
        <w:rPr>
          <w:rtl/>
          <w:lang w:eastAsia="he-IL"/>
        </w:rPr>
        <w:t xml:space="preserve"> הולך לקיצון </w:t>
      </w:r>
      <w:r>
        <w:rPr>
          <w:rFonts w:hint="cs"/>
          <w:rtl/>
          <w:lang w:eastAsia="he-IL"/>
        </w:rPr>
        <w:t>בכוונה.</w:t>
      </w:r>
      <w:bookmarkStart w:id="926" w:name="_ETM_Q1_1522528"/>
      <w:bookmarkStart w:id="927" w:name="_ETM_Q1_1522771"/>
      <w:bookmarkStart w:id="928" w:name="_ETM_Q1_1518170"/>
      <w:bookmarkStart w:id="929" w:name="_ETM_Q1_1518403"/>
      <w:bookmarkEnd w:id="926"/>
      <w:bookmarkEnd w:id="927"/>
      <w:bookmarkEnd w:id="928"/>
      <w:bookmarkEnd w:id="929"/>
      <w:r>
        <w:rPr>
          <w:rFonts w:hint="cs"/>
          <w:rtl/>
          <w:lang w:eastAsia="he-IL"/>
        </w:rPr>
        <w:t xml:space="preserve"> </w:t>
      </w:r>
      <w:bookmarkStart w:id="930" w:name="_ETM_Q1_1517969"/>
      <w:bookmarkStart w:id="931" w:name="_ETM_Q1_1518220"/>
      <w:bookmarkStart w:id="932" w:name="_ETM_Q1_1513453"/>
      <w:bookmarkStart w:id="933" w:name="_ETM_Q1_1513686"/>
      <w:bookmarkEnd w:id="930"/>
      <w:bookmarkEnd w:id="931"/>
      <w:bookmarkEnd w:id="932"/>
      <w:bookmarkEnd w:id="933"/>
      <w:r w:rsidR="00074CE5">
        <w:rPr>
          <w:rFonts w:hint="cs"/>
          <w:rtl/>
          <w:lang w:eastAsia="he-IL"/>
        </w:rPr>
        <w:t xml:space="preserve">לצורך הדוגמה, על הפרה של חמש דקות </w:t>
      </w:r>
      <w:bookmarkStart w:id="934" w:name="_ETM_Q1_1525010"/>
      <w:bookmarkEnd w:id="934"/>
      <w:r w:rsidR="00074CE5">
        <w:rPr>
          <w:rtl/>
          <w:lang w:eastAsia="he-IL"/>
        </w:rPr>
        <w:t>–</w:t>
      </w:r>
      <w:r w:rsidR="00074CE5">
        <w:rPr>
          <w:rFonts w:hint="cs"/>
          <w:rtl/>
          <w:lang w:eastAsia="he-IL"/>
        </w:rPr>
        <w:t xml:space="preserve"> </w:t>
      </w:r>
      <w:r w:rsidRPr="00B97642">
        <w:rPr>
          <w:rtl/>
          <w:lang w:eastAsia="he-IL"/>
        </w:rPr>
        <w:t xml:space="preserve">אפשר </w:t>
      </w:r>
      <w:bookmarkStart w:id="935" w:name="_ETM_Q1_1525613"/>
      <w:bookmarkStart w:id="936" w:name="_ETM_Q1_1525875"/>
      <w:bookmarkStart w:id="937" w:name="_ETM_Q1_1521181"/>
      <w:bookmarkStart w:id="938" w:name="_ETM_Q1_1521418"/>
      <w:bookmarkEnd w:id="935"/>
      <w:bookmarkEnd w:id="936"/>
      <w:bookmarkEnd w:id="937"/>
      <w:bookmarkEnd w:id="938"/>
      <w:r w:rsidR="00074CE5">
        <w:rPr>
          <w:rFonts w:hint="cs"/>
          <w:rtl/>
          <w:lang w:eastAsia="he-IL"/>
        </w:rPr>
        <w:t>לתבוע</w:t>
      </w:r>
      <w:r w:rsidRPr="00B97642">
        <w:rPr>
          <w:rtl/>
          <w:lang w:eastAsia="he-IL"/>
        </w:rPr>
        <w:t xml:space="preserve"> אותו </w:t>
      </w:r>
      <w:bookmarkStart w:id="939" w:name="_ETM_Q1_1526324"/>
      <w:bookmarkStart w:id="940" w:name="_ETM_Q1_1526577"/>
      <w:bookmarkStart w:id="941" w:name="_ETM_Q1_1521814"/>
      <w:bookmarkStart w:id="942" w:name="_ETM_Q1_1522047"/>
      <w:bookmarkEnd w:id="939"/>
      <w:bookmarkEnd w:id="940"/>
      <w:bookmarkEnd w:id="941"/>
      <w:bookmarkEnd w:id="942"/>
      <w:r w:rsidR="00074CE5">
        <w:rPr>
          <w:rFonts w:hint="cs"/>
          <w:rtl/>
          <w:lang w:eastAsia="he-IL"/>
        </w:rPr>
        <w:t>על 40,000 שקלים,</w:t>
      </w:r>
      <w:r w:rsidRPr="00B97642">
        <w:rPr>
          <w:rtl/>
          <w:lang w:eastAsia="he-IL"/>
        </w:rPr>
        <w:t xml:space="preserve"> לייצר מולו הליך פלילי וגם לייצר מולו הליך אזרחי</w:t>
      </w:r>
      <w:r w:rsidR="00074CE5">
        <w:rPr>
          <w:rFonts w:hint="cs"/>
          <w:rtl/>
          <w:lang w:eastAsia="he-IL"/>
        </w:rPr>
        <w:t>.</w:t>
      </w:r>
    </w:p>
    <w:p w14:paraId="586A3E66" w14:textId="77777777" w:rsidR="00074CE5" w:rsidRDefault="00074CE5" w:rsidP="00B97642">
      <w:pPr>
        <w:rPr>
          <w:rtl/>
          <w:lang w:eastAsia="he-IL"/>
        </w:rPr>
      </w:pPr>
      <w:bookmarkStart w:id="943" w:name="_ETM_Q1_1539898"/>
      <w:bookmarkStart w:id="944" w:name="_ETM_Q1_1540088"/>
      <w:bookmarkEnd w:id="943"/>
      <w:bookmarkEnd w:id="944"/>
    </w:p>
    <w:p w14:paraId="3F3C8402" w14:textId="127B835E" w:rsidR="00074CE5" w:rsidRDefault="00074CE5" w:rsidP="00074CE5">
      <w:pPr>
        <w:pStyle w:val="a4"/>
        <w:keepNext/>
        <w:rPr>
          <w:rtl/>
        </w:rPr>
      </w:pPr>
      <w:bookmarkStart w:id="945" w:name="ET_speaker_מיכאל_קוסשוילי_61"/>
      <w:r w:rsidRPr="00074CE5">
        <w:rPr>
          <w:rStyle w:val="TagStyle"/>
          <w:rtl/>
        </w:rPr>
        <w:t xml:space="preserve"> &lt;&lt; דובר &gt;&gt; </w:t>
      </w:r>
      <w:r>
        <w:rPr>
          <w:rtl/>
        </w:rPr>
        <w:t xml:space="preserve">מיכאל </w:t>
      </w:r>
      <w:proofErr w:type="spellStart"/>
      <w:r>
        <w:rPr>
          <w:rtl/>
        </w:rPr>
        <w:t>קוסשוילי</w:t>
      </w:r>
      <w:proofErr w:type="spellEnd"/>
      <w:r>
        <w:rPr>
          <w:rtl/>
        </w:rPr>
        <w:t>:</w:t>
      </w:r>
      <w:r w:rsidRPr="00074CE5">
        <w:rPr>
          <w:rStyle w:val="TagStyle"/>
          <w:rtl/>
        </w:rPr>
        <w:t xml:space="preserve"> &lt;&lt; דובר &gt;&gt;</w:t>
      </w:r>
      <w:r w:rsidR="00060BCA">
        <w:rPr>
          <w:rtl/>
        </w:rPr>
        <w:t xml:space="preserve"> </w:t>
      </w:r>
      <w:r>
        <w:rPr>
          <w:rtl/>
        </w:rPr>
        <w:t xml:space="preserve"> </w:t>
      </w:r>
      <w:bookmarkEnd w:id="945"/>
    </w:p>
    <w:p w14:paraId="22D632F8" w14:textId="77777777" w:rsidR="00074CE5" w:rsidRDefault="00074CE5" w:rsidP="00074CE5">
      <w:pPr>
        <w:pStyle w:val="KeepWithNext"/>
        <w:rPr>
          <w:rtl/>
          <w:lang w:eastAsia="he-IL"/>
        </w:rPr>
      </w:pPr>
    </w:p>
    <w:p w14:paraId="150C30D0" w14:textId="77777777" w:rsidR="00074CE5" w:rsidRDefault="00074CE5" w:rsidP="00B97642">
      <w:pPr>
        <w:rPr>
          <w:rtl/>
          <w:lang w:eastAsia="he-IL"/>
        </w:rPr>
      </w:pPr>
      <w:bookmarkStart w:id="946" w:name="_ETM_Q1_1540146"/>
      <w:bookmarkStart w:id="947" w:name="_ETM_Q1_1540213"/>
      <w:bookmarkEnd w:id="946"/>
      <w:bookmarkEnd w:id="947"/>
      <w:r>
        <w:rPr>
          <w:rFonts w:hint="cs"/>
          <w:rtl/>
          <w:lang w:eastAsia="he-IL"/>
        </w:rPr>
        <w:t>ה</w:t>
      </w:r>
      <w:r w:rsidR="00B97642" w:rsidRPr="00B97642">
        <w:rPr>
          <w:rtl/>
          <w:lang w:eastAsia="he-IL"/>
        </w:rPr>
        <w:t>אם יש עוד מקומות</w:t>
      </w:r>
      <w:r>
        <w:rPr>
          <w:rFonts w:hint="cs"/>
          <w:rtl/>
          <w:lang w:eastAsia="he-IL"/>
        </w:rPr>
        <w:t xml:space="preserve"> </w:t>
      </w:r>
      <w:r w:rsidR="00B97642" w:rsidRPr="00B97642">
        <w:rPr>
          <w:rtl/>
          <w:lang w:eastAsia="he-IL"/>
        </w:rPr>
        <w:t>בדינ</w:t>
      </w:r>
      <w:r>
        <w:rPr>
          <w:rFonts w:hint="cs"/>
          <w:rtl/>
          <w:lang w:eastAsia="he-IL"/>
        </w:rPr>
        <w:t>י</w:t>
      </w:r>
      <w:r w:rsidR="00B97642" w:rsidRPr="00B97642">
        <w:rPr>
          <w:rtl/>
          <w:lang w:eastAsia="he-IL"/>
        </w:rPr>
        <w:t xml:space="preserve"> העבודה שיש בה</w:t>
      </w:r>
      <w:r>
        <w:rPr>
          <w:rFonts w:hint="cs"/>
          <w:rtl/>
          <w:lang w:eastAsia="he-IL"/>
        </w:rPr>
        <w:t>ם</w:t>
      </w:r>
      <w:r w:rsidR="00B97642" w:rsidRPr="00B97642">
        <w:rPr>
          <w:rtl/>
          <w:lang w:eastAsia="he-IL"/>
        </w:rPr>
        <w:t xml:space="preserve"> פיצוי ל</w:t>
      </w:r>
      <w:r>
        <w:rPr>
          <w:rFonts w:hint="cs"/>
          <w:rtl/>
          <w:lang w:eastAsia="he-IL"/>
        </w:rPr>
        <w:t>לא הוכחת</w:t>
      </w:r>
      <w:bookmarkStart w:id="948" w:name="_ETM_Q1_1536604"/>
      <w:bookmarkStart w:id="949" w:name="_ETM_Q1_1538385"/>
      <w:bookmarkStart w:id="950" w:name="_ETM_Q1_1538741"/>
      <w:bookmarkStart w:id="951" w:name="_ETM_Q1_1534421"/>
      <w:bookmarkStart w:id="952" w:name="_ETM_Q1_1534668"/>
      <w:bookmarkStart w:id="953" w:name="_ETM_Q1_1530632"/>
      <w:bookmarkStart w:id="954" w:name="_ETM_Q1_1530884"/>
      <w:bookmarkStart w:id="955" w:name="_ETM_Q1_1527105"/>
      <w:bookmarkStart w:id="956" w:name="_ETM_Q1_1527357"/>
      <w:bookmarkEnd w:id="948"/>
      <w:bookmarkEnd w:id="949"/>
      <w:bookmarkEnd w:id="950"/>
      <w:bookmarkEnd w:id="951"/>
      <w:bookmarkEnd w:id="952"/>
      <w:bookmarkEnd w:id="953"/>
      <w:bookmarkEnd w:id="954"/>
      <w:bookmarkEnd w:id="955"/>
      <w:bookmarkEnd w:id="956"/>
      <w:r w:rsidR="00B97642" w:rsidRPr="00B97642">
        <w:rPr>
          <w:rtl/>
          <w:lang w:eastAsia="he-IL"/>
        </w:rPr>
        <w:t xml:space="preserve"> נזק</w:t>
      </w:r>
      <w:r>
        <w:rPr>
          <w:rFonts w:hint="cs"/>
          <w:rtl/>
          <w:lang w:eastAsia="he-IL"/>
        </w:rPr>
        <w:t>?</w:t>
      </w:r>
      <w:bookmarkStart w:id="957" w:name="_ETM_Q1_1537833"/>
      <w:bookmarkStart w:id="958" w:name="_ETM_Q1_1538081"/>
      <w:bookmarkEnd w:id="957"/>
      <w:bookmarkEnd w:id="958"/>
      <w:r>
        <w:rPr>
          <w:rFonts w:hint="cs"/>
          <w:rtl/>
          <w:lang w:eastAsia="he-IL"/>
        </w:rPr>
        <w:t xml:space="preserve"> לצורך</w:t>
      </w:r>
      <w:bookmarkStart w:id="959" w:name="_ETM_Q1_1540043"/>
      <w:bookmarkEnd w:id="959"/>
      <w:r>
        <w:rPr>
          <w:rFonts w:hint="cs"/>
          <w:rtl/>
          <w:lang w:eastAsia="he-IL"/>
        </w:rPr>
        <w:t xml:space="preserve"> העניין, </w:t>
      </w:r>
      <w:bookmarkStart w:id="960" w:name="_ETM_Q1_1537216"/>
      <w:bookmarkStart w:id="961" w:name="_ETM_Q1_1537472"/>
      <w:bookmarkEnd w:id="960"/>
      <w:bookmarkEnd w:id="961"/>
      <w:r>
        <w:rPr>
          <w:rFonts w:hint="cs"/>
          <w:rtl/>
          <w:lang w:eastAsia="he-IL"/>
        </w:rPr>
        <w:t xml:space="preserve">אנחנו מכירים את ההסדר של תלושי שכר. </w:t>
      </w:r>
    </w:p>
    <w:p w14:paraId="532863A8" w14:textId="77777777" w:rsidR="00074CE5" w:rsidRDefault="00074CE5" w:rsidP="00B97642">
      <w:pPr>
        <w:rPr>
          <w:rtl/>
          <w:lang w:eastAsia="he-IL"/>
        </w:rPr>
      </w:pPr>
      <w:bookmarkStart w:id="962" w:name="_ETM_Q1_1550296"/>
      <w:bookmarkStart w:id="963" w:name="_ETM_Q1_1550450"/>
      <w:bookmarkEnd w:id="962"/>
      <w:bookmarkEnd w:id="963"/>
    </w:p>
    <w:p w14:paraId="184727D0" w14:textId="0C01EC8E" w:rsidR="00074CE5" w:rsidRDefault="00074CE5" w:rsidP="00074CE5">
      <w:pPr>
        <w:pStyle w:val="af6"/>
        <w:keepNext/>
        <w:rPr>
          <w:rtl/>
        </w:rPr>
      </w:pPr>
      <w:bookmarkStart w:id="964" w:name="ET_yor_5796_62"/>
      <w:r w:rsidRPr="00074CE5">
        <w:rPr>
          <w:rStyle w:val="TagStyle"/>
          <w:rtl/>
        </w:rPr>
        <w:t xml:space="preserve"> &lt;&lt; </w:t>
      </w:r>
      <w:proofErr w:type="spellStart"/>
      <w:r w:rsidRPr="00074CE5">
        <w:rPr>
          <w:rStyle w:val="TagStyle"/>
          <w:rtl/>
        </w:rPr>
        <w:t>יור</w:t>
      </w:r>
      <w:proofErr w:type="spellEnd"/>
      <w:r w:rsidRPr="00074CE5">
        <w:rPr>
          <w:rStyle w:val="TagStyle"/>
          <w:rtl/>
        </w:rPr>
        <w:t xml:space="preserve"> &gt;&gt; </w:t>
      </w:r>
      <w:r>
        <w:rPr>
          <w:rtl/>
        </w:rPr>
        <w:t xml:space="preserve">היו"ר חוה אתי </w:t>
      </w:r>
      <w:proofErr w:type="spellStart"/>
      <w:r>
        <w:rPr>
          <w:rtl/>
        </w:rPr>
        <w:t>עטייה</w:t>
      </w:r>
      <w:proofErr w:type="spellEnd"/>
      <w:r>
        <w:rPr>
          <w:rtl/>
        </w:rPr>
        <w:t>:</w:t>
      </w:r>
      <w:r w:rsidRPr="00074CE5">
        <w:rPr>
          <w:rStyle w:val="TagStyle"/>
          <w:rtl/>
        </w:rPr>
        <w:t xml:space="preserve"> &lt;&lt; </w:t>
      </w:r>
      <w:proofErr w:type="spellStart"/>
      <w:r w:rsidRPr="00074CE5">
        <w:rPr>
          <w:rStyle w:val="TagStyle"/>
          <w:rtl/>
        </w:rPr>
        <w:t>יור</w:t>
      </w:r>
      <w:proofErr w:type="spellEnd"/>
      <w:r w:rsidRPr="00074CE5">
        <w:rPr>
          <w:rStyle w:val="TagStyle"/>
          <w:rtl/>
        </w:rPr>
        <w:t xml:space="preserve"> &gt;&gt;</w:t>
      </w:r>
      <w:r w:rsidR="00060BCA">
        <w:rPr>
          <w:rtl/>
        </w:rPr>
        <w:t xml:space="preserve"> </w:t>
      </w:r>
      <w:r>
        <w:rPr>
          <w:rtl/>
        </w:rPr>
        <w:t xml:space="preserve"> </w:t>
      </w:r>
      <w:bookmarkEnd w:id="964"/>
    </w:p>
    <w:p w14:paraId="4EBFA21C" w14:textId="77777777" w:rsidR="00074CE5" w:rsidRDefault="00074CE5" w:rsidP="00074CE5">
      <w:pPr>
        <w:pStyle w:val="KeepWithNext"/>
        <w:rPr>
          <w:rtl/>
          <w:lang w:eastAsia="he-IL"/>
        </w:rPr>
      </w:pPr>
    </w:p>
    <w:p w14:paraId="761C9B75" w14:textId="3F877D70" w:rsidR="00074CE5" w:rsidRDefault="00074CE5" w:rsidP="00074CE5">
      <w:pPr>
        <w:rPr>
          <w:rtl/>
          <w:lang w:eastAsia="he-IL"/>
        </w:rPr>
      </w:pPr>
      <w:bookmarkStart w:id="965" w:name="_ETM_Q1_1552579"/>
      <w:bookmarkEnd w:id="965"/>
      <w:r>
        <w:rPr>
          <w:rFonts w:hint="cs"/>
          <w:rtl/>
          <w:lang w:eastAsia="he-IL"/>
        </w:rPr>
        <w:t>בבקשה.</w:t>
      </w:r>
    </w:p>
    <w:p w14:paraId="1160837A" w14:textId="77777777" w:rsidR="00074CE5" w:rsidRDefault="00074CE5" w:rsidP="00074CE5">
      <w:pPr>
        <w:rPr>
          <w:rtl/>
          <w:lang w:eastAsia="he-IL"/>
        </w:rPr>
      </w:pPr>
      <w:bookmarkStart w:id="966" w:name="_ETM_Q1_1553722"/>
      <w:bookmarkStart w:id="967" w:name="_ETM_Q1_1553803"/>
      <w:bookmarkStart w:id="968" w:name="_ETM_Q1_1555067"/>
      <w:bookmarkEnd w:id="966"/>
      <w:bookmarkEnd w:id="967"/>
      <w:bookmarkEnd w:id="968"/>
    </w:p>
    <w:p w14:paraId="30155122" w14:textId="6C67233A" w:rsidR="00074CE5" w:rsidRDefault="00074CE5" w:rsidP="00074CE5">
      <w:pPr>
        <w:pStyle w:val="af9"/>
        <w:keepNext/>
        <w:rPr>
          <w:rtl/>
          <w:lang w:eastAsia="he-IL"/>
        </w:rPr>
      </w:pPr>
      <w:bookmarkStart w:id="969" w:name="ET_guest_עילם_שניר_64"/>
      <w:r w:rsidRPr="00074CE5">
        <w:rPr>
          <w:rStyle w:val="TagStyle"/>
          <w:rtl/>
        </w:rPr>
        <w:t xml:space="preserve"> &lt;&lt; אורח &gt;&gt; </w:t>
      </w:r>
      <w:r>
        <w:rPr>
          <w:rtl/>
          <w:lang w:eastAsia="he-IL"/>
        </w:rPr>
        <w:t>עילם שניר:</w:t>
      </w:r>
      <w:r w:rsidRPr="00074CE5">
        <w:rPr>
          <w:rStyle w:val="TagStyle"/>
          <w:rtl/>
        </w:rPr>
        <w:t xml:space="preserve"> &lt;&lt; אורח &gt;&gt;</w:t>
      </w:r>
      <w:r w:rsidR="00060BCA">
        <w:rPr>
          <w:rtl/>
          <w:lang w:eastAsia="he-IL"/>
        </w:rPr>
        <w:t xml:space="preserve"> </w:t>
      </w:r>
      <w:r>
        <w:rPr>
          <w:rtl/>
          <w:lang w:eastAsia="he-IL"/>
        </w:rPr>
        <w:t xml:space="preserve"> </w:t>
      </w:r>
      <w:bookmarkEnd w:id="969"/>
    </w:p>
    <w:p w14:paraId="1F5AE83C" w14:textId="77777777" w:rsidR="00074CE5" w:rsidRDefault="00074CE5" w:rsidP="00074CE5">
      <w:pPr>
        <w:pStyle w:val="KeepWithNext"/>
        <w:rPr>
          <w:rtl/>
          <w:lang w:eastAsia="he-IL"/>
        </w:rPr>
      </w:pPr>
    </w:p>
    <w:p w14:paraId="391F520A" w14:textId="77777777" w:rsidR="00074CE5" w:rsidRDefault="00074CE5" w:rsidP="00B97642">
      <w:pPr>
        <w:rPr>
          <w:rtl/>
          <w:lang w:eastAsia="he-IL"/>
        </w:rPr>
      </w:pPr>
      <w:r>
        <w:rPr>
          <w:rFonts w:hint="cs"/>
          <w:rtl/>
          <w:lang w:eastAsia="he-IL"/>
        </w:rPr>
        <w:t xml:space="preserve">לשאלתכם, </w:t>
      </w:r>
      <w:r w:rsidR="00B97642" w:rsidRPr="00B97642">
        <w:rPr>
          <w:rtl/>
          <w:lang w:eastAsia="he-IL"/>
        </w:rPr>
        <w:t>יש</w:t>
      </w:r>
      <w:r>
        <w:rPr>
          <w:rFonts w:hint="cs"/>
          <w:rtl/>
          <w:lang w:eastAsia="he-IL"/>
        </w:rPr>
        <w:t xml:space="preserve"> </w:t>
      </w:r>
      <w:bookmarkStart w:id="970" w:name="_ETM_Q1_1560706"/>
      <w:bookmarkEnd w:id="970"/>
      <w:r w:rsidR="00B97642" w:rsidRPr="00B97642">
        <w:rPr>
          <w:rtl/>
          <w:lang w:eastAsia="he-IL"/>
        </w:rPr>
        <w:t>חו</w:t>
      </w:r>
      <w:bookmarkStart w:id="971" w:name="_ETM_Q1_1558360"/>
      <w:bookmarkStart w:id="972" w:name="_ETM_Q1_1558658"/>
      <w:bookmarkEnd w:id="971"/>
      <w:bookmarkEnd w:id="972"/>
      <w:r w:rsidR="00B97642" w:rsidRPr="00B97642">
        <w:rPr>
          <w:rtl/>
          <w:lang w:eastAsia="he-IL"/>
        </w:rPr>
        <w:t>ק</w:t>
      </w:r>
      <w:r>
        <w:rPr>
          <w:rFonts w:hint="cs"/>
          <w:rtl/>
          <w:lang w:eastAsia="he-IL"/>
        </w:rPr>
        <w:t>י</w:t>
      </w:r>
      <w:r w:rsidR="00B97642" w:rsidRPr="00B97642">
        <w:rPr>
          <w:rtl/>
          <w:lang w:eastAsia="he-IL"/>
        </w:rPr>
        <w:t xml:space="preserve"> עבודה ש</w:t>
      </w:r>
      <w:r>
        <w:rPr>
          <w:rFonts w:hint="cs"/>
          <w:rtl/>
          <w:lang w:eastAsia="he-IL"/>
        </w:rPr>
        <w:t>ב</w:t>
      </w:r>
      <w:r w:rsidR="00B97642" w:rsidRPr="00B97642">
        <w:rPr>
          <w:rtl/>
          <w:lang w:eastAsia="he-IL"/>
        </w:rPr>
        <w:t>הם זה מקובל שיש מנגנון של פיצויים ללא הוכחת נזק</w:t>
      </w:r>
      <w:bookmarkStart w:id="973" w:name="_ETM_Q1_1568890"/>
      <w:bookmarkStart w:id="974" w:name="_ETM_Q1_1569124"/>
      <w:bookmarkStart w:id="975" w:name="_ETM_Q1_1566073"/>
      <w:bookmarkStart w:id="976" w:name="_ETM_Q1_1566294"/>
      <w:bookmarkEnd w:id="973"/>
      <w:bookmarkEnd w:id="974"/>
      <w:bookmarkEnd w:id="975"/>
      <w:bookmarkEnd w:id="976"/>
      <w:r>
        <w:rPr>
          <w:rFonts w:hint="cs"/>
          <w:rtl/>
          <w:lang w:eastAsia="he-IL"/>
        </w:rPr>
        <w:t xml:space="preserve"> </w:t>
      </w:r>
      <w:r>
        <w:rPr>
          <w:rtl/>
          <w:lang w:eastAsia="he-IL"/>
        </w:rPr>
        <w:t>–</w:t>
      </w:r>
      <w:r w:rsidR="00B97642" w:rsidRPr="00B97642">
        <w:rPr>
          <w:rtl/>
          <w:lang w:eastAsia="he-IL"/>
        </w:rPr>
        <w:t xml:space="preserve"> ש</w:t>
      </w:r>
      <w:r>
        <w:rPr>
          <w:rFonts w:hint="cs"/>
          <w:rtl/>
          <w:lang w:eastAsia="he-IL"/>
        </w:rPr>
        <w:t xml:space="preserve">ל </w:t>
      </w:r>
      <w:r w:rsidR="00B97642" w:rsidRPr="00B97642">
        <w:rPr>
          <w:rtl/>
          <w:lang w:eastAsia="he-IL"/>
        </w:rPr>
        <w:t>פיצויים לא ממוניים</w:t>
      </w:r>
      <w:r>
        <w:rPr>
          <w:rFonts w:hint="cs"/>
          <w:rtl/>
          <w:lang w:eastAsia="he-IL"/>
        </w:rPr>
        <w:t xml:space="preserve">. </w:t>
      </w:r>
      <w:r w:rsidR="00B97642" w:rsidRPr="00B97642">
        <w:rPr>
          <w:rtl/>
          <w:lang w:eastAsia="he-IL"/>
        </w:rPr>
        <w:t>יש גם סעיפים של פיצויים לדוגמה</w:t>
      </w:r>
      <w:r>
        <w:rPr>
          <w:rFonts w:hint="cs"/>
          <w:rtl/>
          <w:lang w:eastAsia="he-IL"/>
        </w:rPr>
        <w:t>,</w:t>
      </w:r>
      <w:r w:rsidR="00B97642" w:rsidRPr="00B97642">
        <w:rPr>
          <w:rtl/>
          <w:lang w:eastAsia="he-IL"/>
        </w:rPr>
        <w:t xml:space="preserve"> שהם פיצויים </w:t>
      </w:r>
      <w:proofErr w:type="spellStart"/>
      <w:r>
        <w:rPr>
          <w:rFonts w:hint="cs"/>
          <w:rtl/>
          <w:lang w:eastAsia="he-IL"/>
        </w:rPr>
        <w:t>ע</w:t>
      </w:r>
      <w:r w:rsidR="00B97642" w:rsidRPr="00B97642">
        <w:rPr>
          <w:rtl/>
          <w:lang w:eastAsia="he-IL"/>
        </w:rPr>
        <w:t>ונש</w:t>
      </w:r>
      <w:r>
        <w:rPr>
          <w:rFonts w:hint="cs"/>
          <w:rtl/>
          <w:lang w:eastAsia="he-IL"/>
        </w:rPr>
        <w:t>יי</w:t>
      </w:r>
      <w:r w:rsidR="00B97642" w:rsidRPr="00B97642">
        <w:rPr>
          <w:rtl/>
          <w:lang w:eastAsia="he-IL"/>
        </w:rPr>
        <w:t>ם</w:t>
      </w:r>
      <w:proofErr w:type="spellEnd"/>
      <w:r>
        <w:rPr>
          <w:rFonts w:hint="cs"/>
          <w:rtl/>
          <w:lang w:eastAsia="he-IL"/>
        </w:rPr>
        <w:t>,</w:t>
      </w:r>
      <w:r w:rsidR="00B97642" w:rsidRPr="00B97642">
        <w:rPr>
          <w:rtl/>
          <w:lang w:eastAsia="he-IL"/>
        </w:rPr>
        <w:t xml:space="preserve"> ש</w:t>
      </w:r>
      <w:r>
        <w:rPr>
          <w:rFonts w:hint="cs"/>
          <w:rtl/>
          <w:lang w:eastAsia="he-IL"/>
        </w:rPr>
        <w:t>ה</w:t>
      </w:r>
      <w:r w:rsidR="00B97642" w:rsidRPr="00B97642">
        <w:rPr>
          <w:rtl/>
          <w:lang w:eastAsia="he-IL"/>
        </w:rPr>
        <w:t>מטרה שלהם היא ל</w:t>
      </w:r>
      <w:r>
        <w:rPr>
          <w:rFonts w:hint="cs"/>
          <w:rtl/>
          <w:lang w:eastAsia="he-IL"/>
        </w:rPr>
        <w:t>הרתיע</w:t>
      </w:r>
      <w:r w:rsidR="00B97642" w:rsidRPr="00B97642">
        <w:rPr>
          <w:rtl/>
          <w:lang w:eastAsia="he-IL"/>
        </w:rPr>
        <w:t xml:space="preserve"> </w:t>
      </w:r>
      <w:r>
        <w:rPr>
          <w:rFonts w:hint="cs"/>
          <w:rtl/>
          <w:lang w:eastAsia="he-IL"/>
        </w:rPr>
        <w:t>כ</w:t>
      </w:r>
      <w:r w:rsidR="00B97642" w:rsidRPr="00B97642">
        <w:rPr>
          <w:rtl/>
          <w:lang w:eastAsia="he-IL"/>
        </w:rPr>
        <w:t>שי</w:t>
      </w:r>
      <w:bookmarkStart w:id="977" w:name="_ETM_Q1_1578353"/>
      <w:bookmarkStart w:id="978" w:name="_ETM_Q1_1574160"/>
      <w:bookmarkStart w:id="979" w:name="_ETM_Q1_1574408"/>
      <w:bookmarkEnd w:id="977"/>
      <w:bookmarkEnd w:id="978"/>
      <w:bookmarkEnd w:id="979"/>
      <w:r w:rsidR="00B97642" w:rsidRPr="00B97642">
        <w:rPr>
          <w:rtl/>
          <w:lang w:eastAsia="he-IL"/>
        </w:rPr>
        <w:t xml:space="preserve">ש </w:t>
      </w:r>
      <w:proofErr w:type="spellStart"/>
      <w:r w:rsidR="00B97642" w:rsidRPr="00B97642">
        <w:rPr>
          <w:rtl/>
          <w:lang w:eastAsia="he-IL"/>
        </w:rPr>
        <w:t>הפערה</w:t>
      </w:r>
      <w:proofErr w:type="spellEnd"/>
      <w:r w:rsidR="00B97642" w:rsidRPr="00B97642">
        <w:rPr>
          <w:rtl/>
          <w:lang w:eastAsia="he-IL"/>
        </w:rPr>
        <w:t xml:space="preserve"> ברורה</w:t>
      </w:r>
      <w:r>
        <w:rPr>
          <w:rFonts w:hint="cs"/>
          <w:rtl/>
          <w:lang w:eastAsia="he-IL"/>
        </w:rPr>
        <w:t>.</w:t>
      </w:r>
      <w:r w:rsidR="00B97642" w:rsidRPr="00B97642">
        <w:rPr>
          <w:rtl/>
          <w:lang w:eastAsia="he-IL"/>
        </w:rPr>
        <w:t xml:space="preserve"> הפעולה נעשית בי</w:t>
      </w:r>
      <w:r>
        <w:rPr>
          <w:rFonts w:hint="cs"/>
          <w:rtl/>
          <w:lang w:eastAsia="he-IL"/>
        </w:rPr>
        <w:t>ודעין, וי</w:t>
      </w:r>
      <w:r w:rsidR="00B97642" w:rsidRPr="00B97642">
        <w:rPr>
          <w:rtl/>
          <w:lang w:eastAsia="he-IL"/>
        </w:rPr>
        <w:t>ש תמיד שיקול דעת לבית הדין</w:t>
      </w:r>
      <w:bookmarkStart w:id="980" w:name="_ETM_Q1_1590320"/>
      <w:bookmarkStart w:id="981" w:name="_ETM_Q1_1590559"/>
      <w:bookmarkStart w:id="982" w:name="_ETM_Q1_1586173"/>
      <w:bookmarkStart w:id="983" w:name="_ETM_Q1_1586402"/>
      <w:bookmarkStart w:id="984" w:name="_ETM_Q1_1591780"/>
      <w:bookmarkStart w:id="985" w:name="_ETM_Q1_1592015"/>
      <w:bookmarkStart w:id="986" w:name="_ETM_Q1_1592796"/>
      <w:bookmarkStart w:id="987" w:name="_ETM_Q1_1593041"/>
      <w:bookmarkStart w:id="988" w:name="_ETM_Q1_1588812"/>
      <w:bookmarkStart w:id="989" w:name="_ETM_Q1_1589055"/>
      <w:bookmarkEnd w:id="980"/>
      <w:bookmarkEnd w:id="981"/>
      <w:bookmarkEnd w:id="982"/>
      <w:bookmarkEnd w:id="983"/>
      <w:bookmarkEnd w:id="984"/>
      <w:bookmarkEnd w:id="985"/>
      <w:bookmarkEnd w:id="986"/>
      <w:bookmarkEnd w:id="987"/>
      <w:bookmarkEnd w:id="988"/>
      <w:bookmarkEnd w:id="989"/>
      <w:r>
        <w:rPr>
          <w:rFonts w:hint="cs"/>
          <w:rtl/>
          <w:lang w:eastAsia="he-IL"/>
        </w:rPr>
        <w:t xml:space="preserve"> בשאלה אם לתת פיצוי, </w:t>
      </w:r>
      <w:bookmarkStart w:id="990" w:name="_ETM_Q1_1592046"/>
      <w:bookmarkEnd w:id="990"/>
      <w:r>
        <w:rPr>
          <w:rFonts w:hint="cs"/>
          <w:rtl/>
          <w:lang w:eastAsia="he-IL"/>
        </w:rPr>
        <w:t>בהתאם ל</w:t>
      </w:r>
      <w:r w:rsidR="00B97642" w:rsidRPr="00B97642">
        <w:rPr>
          <w:rtl/>
          <w:lang w:eastAsia="he-IL"/>
        </w:rPr>
        <w:t>נ</w:t>
      </w:r>
      <w:bookmarkStart w:id="991" w:name="_ETM_Q1_1587302"/>
      <w:bookmarkStart w:id="992" w:name="_ETM_Q1_1587544"/>
      <w:bookmarkEnd w:id="991"/>
      <w:bookmarkEnd w:id="992"/>
      <w:r w:rsidR="00B97642" w:rsidRPr="00B97642">
        <w:rPr>
          <w:rtl/>
          <w:lang w:eastAsia="he-IL"/>
        </w:rPr>
        <w:t>סיבות</w:t>
      </w:r>
      <w:r>
        <w:rPr>
          <w:rFonts w:hint="cs"/>
          <w:rtl/>
          <w:lang w:eastAsia="he-IL"/>
        </w:rPr>
        <w:t xml:space="preserve">, </w:t>
      </w:r>
      <w:r w:rsidR="00B97642" w:rsidRPr="00B97642">
        <w:rPr>
          <w:rtl/>
          <w:lang w:eastAsia="he-IL"/>
        </w:rPr>
        <w:t xml:space="preserve">לחומרה </w:t>
      </w:r>
      <w:proofErr w:type="spellStart"/>
      <w:r w:rsidR="00B97642" w:rsidRPr="00B97642">
        <w:rPr>
          <w:rtl/>
          <w:lang w:eastAsia="he-IL"/>
        </w:rPr>
        <w:t>וכו</w:t>
      </w:r>
      <w:proofErr w:type="spellEnd"/>
      <w:r w:rsidR="00B97642" w:rsidRPr="00B97642">
        <w:rPr>
          <w:rtl/>
          <w:lang w:eastAsia="he-IL"/>
        </w:rPr>
        <w:t>'</w:t>
      </w:r>
      <w:r>
        <w:rPr>
          <w:rFonts w:hint="cs"/>
          <w:rtl/>
          <w:lang w:eastAsia="he-IL"/>
        </w:rPr>
        <w:t>.</w:t>
      </w:r>
      <w:r w:rsidR="00B97642" w:rsidRPr="00B97642">
        <w:rPr>
          <w:rtl/>
          <w:lang w:eastAsia="he-IL"/>
        </w:rPr>
        <w:t xml:space="preserve"> כמובן </w:t>
      </w:r>
      <w:r>
        <w:rPr>
          <w:rFonts w:hint="cs"/>
          <w:rtl/>
          <w:lang w:eastAsia="he-IL"/>
        </w:rPr>
        <w:t>ש</w:t>
      </w:r>
      <w:r w:rsidRPr="00B97642">
        <w:rPr>
          <w:rtl/>
          <w:lang w:eastAsia="he-IL"/>
        </w:rPr>
        <w:t xml:space="preserve">גם </w:t>
      </w:r>
      <w:r w:rsidR="00B97642" w:rsidRPr="00B97642">
        <w:rPr>
          <w:rtl/>
          <w:lang w:eastAsia="he-IL"/>
        </w:rPr>
        <w:t xml:space="preserve">יש כלים לדחות תביעות </w:t>
      </w:r>
      <w:bookmarkStart w:id="993" w:name="_ETM_Q1_1597700"/>
      <w:bookmarkStart w:id="994" w:name="_ETM_Q1_1597937"/>
      <w:r>
        <w:rPr>
          <w:rFonts w:hint="cs"/>
          <w:rtl/>
          <w:lang w:eastAsia="he-IL"/>
        </w:rPr>
        <w:t>קנטרניות</w:t>
      </w:r>
      <w:r w:rsidR="00B97642" w:rsidRPr="00B97642">
        <w:rPr>
          <w:rtl/>
          <w:lang w:eastAsia="he-IL"/>
        </w:rPr>
        <w:t xml:space="preserve"> </w:t>
      </w:r>
      <w:bookmarkEnd w:id="993"/>
      <w:bookmarkEnd w:id="994"/>
      <w:r w:rsidR="00B97642" w:rsidRPr="00B97642">
        <w:rPr>
          <w:rtl/>
          <w:lang w:eastAsia="he-IL"/>
        </w:rPr>
        <w:t>במסגרת ה</w:t>
      </w:r>
      <w:bookmarkStart w:id="995" w:name="_ETM_Q1_1593860"/>
      <w:bookmarkStart w:id="996" w:name="_ETM_Q1_1594117"/>
      <w:bookmarkEnd w:id="995"/>
      <w:bookmarkEnd w:id="996"/>
      <w:r>
        <w:rPr>
          <w:rFonts w:hint="cs"/>
          <w:rtl/>
          <w:lang w:eastAsia="he-IL"/>
        </w:rPr>
        <w:t>ליכים</w:t>
      </w:r>
      <w:r w:rsidR="00B97642" w:rsidRPr="00B97642">
        <w:rPr>
          <w:rtl/>
          <w:lang w:eastAsia="he-IL"/>
        </w:rPr>
        <w:t xml:space="preserve"> משפטיים בבית הדין. </w:t>
      </w:r>
    </w:p>
    <w:p w14:paraId="35C4009D" w14:textId="77777777" w:rsidR="00074CE5" w:rsidRDefault="00074CE5" w:rsidP="00B97642">
      <w:pPr>
        <w:rPr>
          <w:rtl/>
          <w:lang w:eastAsia="he-IL"/>
        </w:rPr>
      </w:pPr>
      <w:bookmarkStart w:id="997" w:name="_ETM_Q1_1601155"/>
      <w:bookmarkStart w:id="998" w:name="_ETM_Q1_1601300"/>
      <w:bookmarkEnd w:id="997"/>
      <w:bookmarkEnd w:id="998"/>
    </w:p>
    <w:p w14:paraId="73A01480" w14:textId="58CBE522" w:rsidR="00074CE5" w:rsidRDefault="00074CE5" w:rsidP="00B97642">
      <w:pPr>
        <w:rPr>
          <w:rtl/>
          <w:lang w:eastAsia="he-IL"/>
        </w:rPr>
      </w:pPr>
      <w:bookmarkStart w:id="999" w:name="_ETM_Q1_1601424"/>
      <w:bookmarkStart w:id="1000" w:name="_ETM_Q1_1601493"/>
      <w:bookmarkEnd w:id="999"/>
      <w:bookmarkEnd w:id="1000"/>
      <w:r>
        <w:rPr>
          <w:rFonts w:hint="cs"/>
          <w:rtl/>
          <w:lang w:eastAsia="he-IL"/>
        </w:rPr>
        <w:t>פה, בע</w:t>
      </w:r>
      <w:r w:rsidR="00B97642" w:rsidRPr="00B97642">
        <w:rPr>
          <w:rtl/>
          <w:lang w:eastAsia="he-IL"/>
        </w:rPr>
        <w:t>יקרון</w:t>
      </w:r>
      <w:r>
        <w:rPr>
          <w:rFonts w:hint="cs"/>
          <w:rtl/>
          <w:lang w:eastAsia="he-IL"/>
        </w:rPr>
        <w:t>,</w:t>
      </w:r>
      <w:bookmarkStart w:id="1001" w:name="_ETM_Q1_1607786"/>
      <w:bookmarkStart w:id="1002" w:name="_ETM_Q1_1608013"/>
      <w:bookmarkStart w:id="1003" w:name="_ETM_Q1_1603250"/>
      <w:bookmarkStart w:id="1004" w:name="_ETM_Q1_1603500"/>
      <w:bookmarkEnd w:id="1001"/>
      <w:bookmarkEnd w:id="1002"/>
      <w:bookmarkEnd w:id="1003"/>
      <w:bookmarkEnd w:id="1004"/>
      <w:r w:rsidR="00B97642" w:rsidRPr="00B97642">
        <w:rPr>
          <w:rtl/>
          <w:lang w:eastAsia="he-IL"/>
        </w:rPr>
        <w:t xml:space="preserve"> יש עניין כלכלי</w:t>
      </w:r>
      <w:r>
        <w:rPr>
          <w:rFonts w:hint="cs"/>
          <w:rtl/>
          <w:lang w:eastAsia="he-IL"/>
        </w:rPr>
        <w:t xml:space="preserve"> </w:t>
      </w:r>
      <w:r>
        <w:rPr>
          <w:rtl/>
          <w:lang w:eastAsia="he-IL"/>
        </w:rPr>
        <w:t>–</w:t>
      </w:r>
      <w:r>
        <w:rPr>
          <w:rFonts w:hint="cs"/>
          <w:rtl/>
          <w:lang w:eastAsia="he-IL"/>
        </w:rPr>
        <w:t xml:space="preserve"> </w:t>
      </w:r>
      <w:bookmarkStart w:id="1005" w:name="_ETM_Q1_1607842"/>
      <w:bookmarkEnd w:id="1005"/>
      <w:r w:rsidR="00B97642" w:rsidRPr="00B97642">
        <w:rPr>
          <w:rtl/>
          <w:lang w:eastAsia="he-IL"/>
        </w:rPr>
        <w:t xml:space="preserve">לא לתת </w:t>
      </w:r>
      <w:r>
        <w:rPr>
          <w:rFonts w:hint="cs"/>
          <w:rtl/>
          <w:lang w:eastAsia="he-IL"/>
        </w:rPr>
        <w:t>הסע</w:t>
      </w:r>
      <w:r w:rsidR="00B97642" w:rsidRPr="00B97642">
        <w:rPr>
          <w:rtl/>
          <w:lang w:eastAsia="he-IL"/>
        </w:rPr>
        <w:t>ה כי יש לה</w:t>
      </w:r>
      <w:r>
        <w:rPr>
          <w:rFonts w:hint="cs"/>
          <w:rtl/>
          <w:lang w:eastAsia="he-IL"/>
        </w:rPr>
        <w:t xml:space="preserve"> </w:t>
      </w:r>
      <w:r w:rsidR="00B97642" w:rsidRPr="00B97642">
        <w:rPr>
          <w:rtl/>
          <w:lang w:eastAsia="he-IL"/>
        </w:rPr>
        <w:t xml:space="preserve">עלות מסוימת. </w:t>
      </w:r>
      <w:r>
        <w:rPr>
          <w:rFonts w:hint="cs"/>
          <w:rtl/>
          <w:lang w:eastAsia="he-IL"/>
        </w:rPr>
        <w:t>אנחנו ל</w:t>
      </w:r>
      <w:r w:rsidR="00B97642" w:rsidRPr="00B97642">
        <w:rPr>
          <w:rtl/>
          <w:lang w:eastAsia="he-IL"/>
        </w:rPr>
        <w:t>א מתנגדים</w:t>
      </w:r>
      <w:r>
        <w:rPr>
          <w:rFonts w:hint="cs"/>
          <w:rtl/>
          <w:lang w:eastAsia="he-IL"/>
        </w:rPr>
        <w:t xml:space="preserve"> לא</w:t>
      </w:r>
      <w:r w:rsidR="00B97642" w:rsidRPr="00B97642">
        <w:rPr>
          <w:rtl/>
          <w:lang w:eastAsia="he-IL"/>
        </w:rPr>
        <w:t>יז</w:t>
      </w:r>
      <w:r>
        <w:rPr>
          <w:rFonts w:hint="cs"/>
          <w:rtl/>
          <w:lang w:eastAsia="he-IL"/>
        </w:rPr>
        <w:t xml:space="preserve">ה </w:t>
      </w:r>
      <w:r w:rsidR="00B97642" w:rsidRPr="00B97642">
        <w:rPr>
          <w:rtl/>
          <w:lang w:eastAsia="he-IL"/>
        </w:rPr>
        <w:t>שהו</w:t>
      </w:r>
      <w:r>
        <w:rPr>
          <w:rFonts w:hint="cs"/>
          <w:rtl/>
          <w:lang w:eastAsia="he-IL"/>
        </w:rPr>
        <w:t>א</w:t>
      </w:r>
      <w:r w:rsidR="00B97642" w:rsidRPr="00B97642">
        <w:rPr>
          <w:rtl/>
          <w:lang w:eastAsia="he-IL"/>
        </w:rPr>
        <w:t xml:space="preserve"> הסדר של פיצו</w:t>
      </w:r>
      <w:r>
        <w:rPr>
          <w:rFonts w:hint="cs"/>
          <w:rtl/>
          <w:lang w:eastAsia="he-IL"/>
        </w:rPr>
        <w:t>י</w:t>
      </w:r>
      <w:bookmarkStart w:id="1006" w:name="_ETM_Q1_1627935"/>
      <w:bookmarkStart w:id="1007" w:name="_ETM_Q1_1628177"/>
      <w:bookmarkStart w:id="1008" w:name="_ETM_Q1_1623426"/>
      <w:bookmarkStart w:id="1009" w:name="_ETM_Q1_1623715"/>
      <w:bookmarkEnd w:id="1006"/>
      <w:bookmarkEnd w:id="1007"/>
      <w:bookmarkEnd w:id="1008"/>
      <w:bookmarkEnd w:id="1009"/>
      <w:r>
        <w:rPr>
          <w:rFonts w:hint="cs"/>
          <w:rtl/>
          <w:lang w:eastAsia="he-IL"/>
        </w:rPr>
        <w:t>י</w:t>
      </w:r>
      <w:bookmarkStart w:id="1010" w:name="_ETM_Q1_1622964"/>
      <w:bookmarkStart w:id="1011" w:name="_ETM_Q1_1623199"/>
      <w:bookmarkStart w:id="1012" w:name="_ETM_Q1_1618450"/>
      <w:bookmarkStart w:id="1013" w:name="_ETM_Q1_1618693"/>
      <w:bookmarkStart w:id="1014" w:name="_ETM_Q1_1614008"/>
      <w:bookmarkStart w:id="1015" w:name="_ETM_Q1_1614248"/>
      <w:bookmarkEnd w:id="1010"/>
      <w:bookmarkEnd w:id="1011"/>
      <w:bookmarkEnd w:id="1012"/>
      <w:bookmarkEnd w:id="1013"/>
      <w:bookmarkEnd w:id="1014"/>
      <w:bookmarkEnd w:id="1015"/>
      <w:r w:rsidR="00B97642" w:rsidRPr="00B97642">
        <w:rPr>
          <w:rtl/>
          <w:lang w:eastAsia="he-IL"/>
        </w:rPr>
        <w:t xml:space="preserve">ם, אבל הוא צריך להיות מאוד </w:t>
      </w:r>
      <w:r>
        <w:rPr>
          <w:rFonts w:hint="cs"/>
          <w:rtl/>
          <w:lang w:eastAsia="he-IL"/>
        </w:rPr>
        <w:t>מ</w:t>
      </w:r>
      <w:r w:rsidR="00B97642" w:rsidRPr="00B97642">
        <w:rPr>
          <w:rtl/>
          <w:lang w:eastAsia="he-IL"/>
        </w:rPr>
        <w:t>דוד ומ</w:t>
      </w:r>
      <w:r>
        <w:rPr>
          <w:rFonts w:hint="cs"/>
          <w:rtl/>
          <w:lang w:eastAsia="he-IL"/>
        </w:rPr>
        <w:t>י</w:t>
      </w:r>
      <w:r w:rsidR="00B97642" w:rsidRPr="00B97642">
        <w:rPr>
          <w:rtl/>
          <w:lang w:eastAsia="he-IL"/>
        </w:rPr>
        <w:t>דתי</w:t>
      </w:r>
      <w:r>
        <w:rPr>
          <w:rFonts w:hint="cs"/>
          <w:rtl/>
          <w:lang w:eastAsia="he-IL"/>
        </w:rPr>
        <w:t>. יכול</w:t>
      </w:r>
      <w:bookmarkStart w:id="1016" w:name="_ETM_Q1_1629216"/>
      <w:bookmarkStart w:id="1017" w:name="_ETM_Q1_1629460"/>
      <w:bookmarkStart w:id="1018" w:name="_ETM_Q1_1624696"/>
      <w:bookmarkStart w:id="1019" w:name="_ETM_Q1_1624928"/>
      <w:bookmarkEnd w:id="1016"/>
      <w:bookmarkEnd w:id="1017"/>
      <w:bookmarkEnd w:id="1018"/>
      <w:bookmarkEnd w:id="1019"/>
      <w:r>
        <w:rPr>
          <w:rFonts w:hint="cs"/>
          <w:rtl/>
          <w:lang w:eastAsia="he-IL"/>
        </w:rPr>
        <w:t xml:space="preserve">ות להיות </w:t>
      </w:r>
      <w:r w:rsidR="00B97642" w:rsidRPr="00B97642">
        <w:rPr>
          <w:rtl/>
          <w:lang w:eastAsia="he-IL"/>
        </w:rPr>
        <w:t xml:space="preserve">הפרות שהן </w:t>
      </w:r>
      <w:r>
        <w:rPr>
          <w:rFonts w:hint="cs"/>
          <w:rtl/>
          <w:lang w:eastAsia="he-IL"/>
        </w:rPr>
        <w:t>ל</w:t>
      </w:r>
      <w:bookmarkStart w:id="1020" w:name="_ETM_Q1_1629549"/>
      <w:bookmarkStart w:id="1021" w:name="_ETM_Q1_1629765"/>
      <w:bookmarkStart w:id="1022" w:name="_ETM_Q1_1625008"/>
      <w:bookmarkStart w:id="1023" w:name="_ETM_Q1_1625243"/>
      <w:bookmarkEnd w:id="1020"/>
      <w:bookmarkEnd w:id="1021"/>
      <w:bookmarkEnd w:id="1022"/>
      <w:bookmarkEnd w:id="1023"/>
      <w:r w:rsidR="00B97642" w:rsidRPr="00B97642">
        <w:rPr>
          <w:rtl/>
          <w:lang w:eastAsia="he-IL"/>
        </w:rPr>
        <w:t xml:space="preserve">א </w:t>
      </w:r>
      <w:r>
        <w:rPr>
          <w:rFonts w:hint="cs"/>
          <w:rtl/>
          <w:lang w:eastAsia="he-IL"/>
        </w:rPr>
        <w:t>ז</w:t>
      </w:r>
      <w:r w:rsidR="00B97642" w:rsidRPr="00B97642">
        <w:rPr>
          <w:rtl/>
          <w:lang w:eastAsia="he-IL"/>
        </w:rPr>
        <w:t>דוניות במהות שלהן, אלא דברים שיכולים לקרות תמיד</w:t>
      </w:r>
      <w:bookmarkStart w:id="1024" w:name="_ETM_Q1_1630075"/>
      <w:bookmarkEnd w:id="1024"/>
      <w:r>
        <w:rPr>
          <w:rFonts w:hint="cs"/>
          <w:rtl/>
          <w:lang w:eastAsia="he-IL"/>
        </w:rPr>
        <w:t xml:space="preserve"> </w:t>
      </w:r>
      <w:r>
        <w:rPr>
          <w:rtl/>
          <w:lang w:eastAsia="he-IL"/>
        </w:rPr>
        <w:t>–</w:t>
      </w:r>
      <w:r w:rsidR="00B97642" w:rsidRPr="00B97642">
        <w:rPr>
          <w:rtl/>
          <w:lang w:eastAsia="he-IL"/>
        </w:rPr>
        <w:t xml:space="preserve"> שהזמינו</w:t>
      </w:r>
      <w:r>
        <w:rPr>
          <w:rFonts w:hint="cs"/>
          <w:rtl/>
          <w:lang w:eastAsia="he-IL"/>
        </w:rPr>
        <w:t xml:space="preserve"> </w:t>
      </w:r>
      <w:r w:rsidR="00B97642" w:rsidRPr="00B97642">
        <w:rPr>
          <w:rtl/>
          <w:lang w:eastAsia="he-IL"/>
        </w:rPr>
        <w:t xml:space="preserve">הסעה </w:t>
      </w:r>
      <w:r>
        <w:rPr>
          <w:rFonts w:hint="cs"/>
          <w:rtl/>
          <w:lang w:eastAsia="he-IL"/>
        </w:rPr>
        <w:t xml:space="preserve">לסוף המשמרת והיא </w:t>
      </w:r>
      <w:r w:rsidR="00B97642" w:rsidRPr="00B97642">
        <w:rPr>
          <w:rtl/>
          <w:lang w:eastAsia="he-IL"/>
        </w:rPr>
        <w:t>ל</w:t>
      </w:r>
      <w:bookmarkStart w:id="1025" w:name="_ETM_Q1_1633978"/>
      <w:bookmarkStart w:id="1026" w:name="_ETM_Q1_1634213"/>
      <w:bookmarkStart w:id="1027" w:name="_ETM_Q1_1629463"/>
      <w:bookmarkStart w:id="1028" w:name="_ETM_Q1_1629705"/>
      <w:bookmarkEnd w:id="1025"/>
      <w:bookmarkEnd w:id="1026"/>
      <w:bookmarkEnd w:id="1027"/>
      <w:bookmarkEnd w:id="1028"/>
      <w:r w:rsidR="00B97642" w:rsidRPr="00B97642">
        <w:rPr>
          <w:rtl/>
          <w:lang w:eastAsia="he-IL"/>
        </w:rPr>
        <w:t>א הגיע</w:t>
      </w:r>
      <w:r>
        <w:rPr>
          <w:rFonts w:hint="cs"/>
          <w:rtl/>
          <w:lang w:eastAsia="he-IL"/>
        </w:rPr>
        <w:t>ה</w:t>
      </w:r>
      <w:bookmarkStart w:id="1029" w:name="_ETM_Q1_1632772"/>
      <w:bookmarkStart w:id="1030" w:name="_ETM_Q1_1633005"/>
      <w:bookmarkEnd w:id="1029"/>
      <w:bookmarkEnd w:id="1030"/>
      <w:r>
        <w:rPr>
          <w:rFonts w:hint="cs"/>
          <w:rtl/>
          <w:lang w:eastAsia="he-IL"/>
        </w:rPr>
        <w:t xml:space="preserve"> </w:t>
      </w:r>
      <w:r w:rsidR="00B97642" w:rsidRPr="00B97642">
        <w:rPr>
          <w:rtl/>
          <w:lang w:eastAsia="he-IL"/>
        </w:rPr>
        <w:t>מסיבות שהן לא בשליטה</w:t>
      </w:r>
      <w:r>
        <w:rPr>
          <w:rFonts w:hint="cs"/>
          <w:rtl/>
          <w:lang w:eastAsia="he-IL"/>
        </w:rPr>
        <w:t>,</w:t>
      </w:r>
      <w:r w:rsidR="00B97642" w:rsidRPr="00B97642">
        <w:rPr>
          <w:rtl/>
          <w:lang w:eastAsia="he-IL"/>
        </w:rPr>
        <w:t xml:space="preserve"> </w:t>
      </w:r>
      <w:proofErr w:type="spellStart"/>
      <w:r w:rsidR="00B97642" w:rsidRPr="00B97642">
        <w:rPr>
          <w:rtl/>
          <w:lang w:eastAsia="he-IL"/>
        </w:rPr>
        <w:t>וכו</w:t>
      </w:r>
      <w:proofErr w:type="spellEnd"/>
      <w:r w:rsidR="00B97642" w:rsidRPr="00B97642">
        <w:rPr>
          <w:rtl/>
          <w:lang w:eastAsia="he-IL"/>
        </w:rPr>
        <w:t xml:space="preserve">'. אם יחליטו לעשות </w:t>
      </w:r>
      <w:r>
        <w:rPr>
          <w:rFonts w:hint="cs"/>
          <w:rtl/>
          <w:lang w:eastAsia="he-IL"/>
        </w:rPr>
        <w:t xml:space="preserve">מנגנון </w:t>
      </w:r>
      <w:bookmarkStart w:id="1031" w:name="_ETM_Q1_1644899"/>
      <w:bookmarkEnd w:id="1031"/>
      <w:r w:rsidR="00B97642" w:rsidRPr="00B97642">
        <w:rPr>
          <w:rtl/>
          <w:lang w:eastAsia="he-IL"/>
        </w:rPr>
        <w:t>כזה</w:t>
      </w:r>
      <w:r>
        <w:rPr>
          <w:rFonts w:hint="cs"/>
          <w:rtl/>
          <w:lang w:eastAsia="he-IL"/>
        </w:rPr>
        <w:t xml:space="preserve"> </w:t>
      </w:r>
      <w:r>
        <w:rPr>
          <w:rtl/>
          <w:lang w:eastAsia="he-IL"/>
        </w:rPr>
        <w:t>–</w:t>
      </w:r>
      <w:bookmarkStart w:id="1032" w:name="_ETM_Q1_1646892"/>
      <w:bookmarkStart w:id="1033" w:name="_ETM_Q1_1647131"/>
      <w:bookmarkStart w:id="1034" w:name="_ETM_Q1_1642660"/>
      <w:bookmarkStart w:id="1035" w:name="_ETM_Q1_1642902"/>
      <w:bookmarkEnd w:id="1032"/>
      <w:bookmarkEnd w:id="1033"/>
      <w:bookmarkEnd w:id="1034"/>
      <w:bookmarkEnd w:id="1035"/>
      <w:r w:rsidR="00B97642" w:rsidRPr="00B97642">
        <w:rPr>
          <w:rtl/>
          <w:lang w:eastAsia="he-IL"/>
        </w:rPr>
        <w:t xml:space="preserve"> </w:t>
      </w:r>
      <w:r>
        <w:rPr>
          <w:rFonts w:hint="cs"/>
          <w:rtl/>
          <w:lang w:eastAsia="he-IL"/>
        </w:rPr>
        <w:t>הוא צריך להיות</w:t>
      </w:r>
      <w:r w:rsidR="00B97642" w:rsidRPr="00B97642">
        <w:rPr>
          <w:rtl/>
          <w:lang w:eastAsia="he-IL"/>
        </w:rPr>
        <w:t xml:space="preserve"> מדוד ומאוזן מספיק</w:t>
      </w:r>
      <w:r>
        <w:rPr>
          <w:rFonts w:hint="cs"/>
          <w:rtl/>
          <w:lang w:eastAsia="he-IL"/>
        </w:rPr>
        <w:t>, ויש גם</w:t>
      </w:r>
      <w:r w:rsidR="00B97642" w:rsidRPr="00B97642">
        <w:rPr>
          <w:rtl/>
          <w:lang w:eastAsia="he-IL"/>
        </w:rPr>
        <w:t xml:space="preserve"> כלים אחרים. </w:t>
      </w:r>
    </w:p>
    <w:p w14:paraId="1EF82263" w14:textId="77777777" w:rsidR="00074CE5" w:rsidRDefault="00074CE5" w:rsidP="00B97642">
      <w:pPr>
        <w:rPr>
          <w:rtl/>
          <w:lang w:eastAsia="he-IL"/>
        </w:rPr>
      </w:pPr>
    </w:p>
    <w:p w14:paraId="379B4A3B" w14:textId="42299F54" w:rsidR="00074CE5" w:rsidRDefault="00074CE5" w:rsidP="00074CE5">
      <w:pPr>
        <w:pStyle w:val="af6"/>
        <w:keepNext/>
        <w:rPr>
          <w:rtl/>
        </w:rPr>
      </w:pPr>
      <w:bookmarkStart w:id="1036" w:name="ET_yor_5796_65"/>
      <w:r w:rsidRPr="00074CE5">
        <w:rPr>
          <w:rStyle w:val="TagStyle"/>
          <w:rtl/>
        </w:rPr>
        <w:t xml:space="preserve"> &lt;&lt; </w:t>
      </w:r>
      <w:proofErr w:type="spellStart"/>
      <w:r w:rsidRPr="00074CE5">
        <w:rPr>
          <w:rStyle w:val="TagStyle"/>
          <w:rtl/>
        </w:rPr>
        <w:t>יור</w:t>
      </w:r>
      <w:proofErr w:type="spellEnd"/>
      <w:r w:rsidRPr="00074CE5">
        <w:rPr>
          <w:rStyle w:val="TagStyle"/>
          <w:rtl/>
        </w:rPr>
        <w:t xml:space="preserve"> &gt;&gt; </w:t>
      </w:r>
      <w:r>
        <w:rPr>
          <w:rtl/>
        </w:rPr>
        <w:t xml:space="preserve">היו"ר חוה אתי </w:t>
      </w:r>
      <w:proofErr w:type="spellStart"/>
      <w:r>
        <w:rPr>
          <w:rtl/>
        </w:rPr>
        <w:t>עטייה</w:t>
      </w:r>
      <w:proofErr w:type="spellEnd"/>
      <w:r>
        <w:rPr>
          <w:rtl/>
        </w:rPr>
        <w:t>:</w:t>
      </w:r>
      <w:r w:rsidRPr="00074CE5">
        <w:rPr>
          <w:rStyle w:val="TagStyle"/>
          <w:rtl/>
        </w:rPr>
        <w:t xml:space="preserve"> &lt;&lt; </w:t>
      </w:r>
      <w:proofErr w:type="spellStart"/>
      <w:r w:rsidRPr="00074CE5">
        <w:rPr>
          <w:rStyle w:val="TagStyle"/>
          <w:rtl/>
        </w:rPr>
        <w:t>יור</w:t>
      </w:r>
      <w:proofErr w:type="spellEnd"/>
      <w:r w:rsidRPr="00074CE5">
        <w:rPr>
          <w:rStyle w:val="TagStyle"/>
          <w:rtl/>
        </w:rPr>
        <w:t xml:space="preserve"> &gt;&gt;</w:t>
      </w:r>
      <w:r w:rsidR="00060BCA">
        <w:rPr>
          <w:rtl/>
        </w:rPr>
        <w:t xml:space="preserve"> </w:t>
      </w:r>
      <w:r>
        <w:rPr>
          <w:rtl/>
        </w:rPr>
        <w:t xml:space="preserve"> </w:t>
      </w:r>
      <w:bookmarkEnd w:id="1036"/>
    </w:p>
    <w:p w14:paraId="2AE798AD" w14:textId="77777777" w:rsidR="00074CE5" w:rsidRDefault="00074CE5" w:rsidP="00074CE5">
      <w:pPr>
        <w:pStyle w:val="KeepWithNext"/>
        <w:rPr>
          <w:rtl/>
          <w:lang w:eastAsia="he-IL"/>
        </w:rPr>
      </w:pPr>
    </w:p>
    <w:p w14:paraId="015B2297" w14:textId="77777777" w:rsidR="00074CE5" w:rsidRDefault="00B97642" w:rsidP="00B97642">
      <w:pPr>
        <w:rPr>
          <w:rtl/>
          <w:lang w:eastAsia="he-IL"/>
        </w:rPr>
      </w:pPr>
      <w:r w:rsidRPr="00B97642">
        <w:rPr>
          <w:rtl/>
          <w:lang w:eastAsia="he-IL"/>
        </w:rPr>
        <w:t>הנערים יודעים את הזכויות שלהם? יש הסברה?</w:t>
      </w:r>
    </w:p>
    <w:p w14:paraId="1D4D37F5" w14:textId="77777777" w:rsidR="00074CE5" w:rsidRDefault="00074CE5" w:rsidP="00B97642">
      <w:pPr>
        <w:rPr>
          <w:rtl/>
          <w:lang w:eastAsia="he-IL"/>
        </w:rPr>
      </w:pPr>
    </w:p>
    <w:p w14:paraId="5DB3B53C" w14:textId="22F9F25F" w:rsidR="00074CE5" w:rsidRDefault="00074CE5" w:rsidP="00074CE5">
      <w:pPr>
        <w:pStyle w:val="a4"/>
        <w:keepNext/>
        <w:rPr>
          <w:rtl/>
        </w:rPr>
      </w:pPr>
      <w:bookmarkStart w:id="1037" w:name="ET_speaker_6341_66"/>
      <w:r w:rsidRPr="00074CE5">
        <w:rPr>
          <w:rStyle w:val="TagStyle"/>
          <w:rtl/>
        </w:rPr>
        <w:t xml:space="preserve"> &lt;&lt; דובר &gt;&gt; </w:t>
      </w:r>
      <w:r>
        <w:rPr>
          <w:rtl/>
        </w:rPr>
        <w:t>דבי ביטון (יש עתיד):</w:t>
      </w:r>
      <w:r w:rsidRPr="00074CE5">
        <w:rPr>
          <w:rStyle w:val="TagStyle"/>
          <w:rtl/>
        </w:rPr>
        <w:t xml:space="preserve"> &lt;&lt; דובר &gt;&gt;</w:t>
      </w:r>
      <w:r w:rsidR="00060BCA">
        <w:rPr>
          <w:rtl/>
        </w:rPr>
        <w:t xml:space="preserve"> </w:t>
      </w:r>
      <w:r>
        <w:rPr>
          <w:rtl/>
        </w:rPr>
        <w:t xml:space="preserve"> </w:t>
      </w:r>
      <w:bookmarkEnd w:id="1037"/>
    </w:p>
    <w:p w14:paraId="5FE2D242" w14:textId="77777777" w:rsidR="00074CE5" w:rsidRDefault="00074CE5" w:rsidP="00074CE5">
      <w:pPr>
        <w:pStyle w:val="KeepWithNext"/>
        <w:rPr>
          <w:rtl/>
          <w:lang w:eastAsia="he-IL"/>
        </w:rPr>
      </w:pPr>
    </w:p>
    <w:p w14:paraId="48D9ED8C" w14:textId="77777777" w:rsidR="00074CE5" w:rsidRDefault="00B97642" w:rsidP="00B97642">
      <w:pPr>
        <w:rPr>
          <w:rtl/>
          <w:lang w:eastAsia="he-IL"/>
        </w:rPr>
      </w:pPr>
      <w:bookmarkStart w:id="1038" w:name="_ETM_Q1_1638320"/>
      <w:bookmarkEnd w:id="1038"/>
      <w:r w:rsidRPr="00B97642">
        <w:rPr>
          <w:rtl/>
          <w:lang w:eastAsia="he-IL"/>
        </w:rPr>
        <w:t>כן</w:t>
      </w:r>
      <w:r w:rsidR="00074CE5">
        <w:rPr>
          <w:rFonts w:hint="cs"/>
          <w:rtl/>
          <w:lang w:eastAsia="he-IL"/>
        </w:rPr>
        <w:t>.</w:t>
      </w:r>
      <w:r w:rsidRPr="00B97642">
        <w:rPr>
          <w:rtl/>
          <w:lang w:eastAsia="he-IL"/>
        </w:rPr>
        <w:t xml:space="preserve"> </w:t>
      </w:r>
      <w:r w:rsidR="00074CE5">
        <w:rPr>
          <w:rFonts w:hint="cs"/>
          <w:rtl/>
          <w:lang w:eastAsia="he-IL"/>
        </w:rPr>
        <w:t>דיברנו על זה ב</w:t>
      </w:r>
      <w:bookmarkStart w:id="1039" w:name="_ETM_Q1_1659454"/>
      <w:bookmarkStart w:id="1040" w:name="_ETM_Q1_1659693"/>
      <w:bookmarkStart w:id="1041" w:name="_ETM_Q1_1654935"/>
      <w:bookmarkStart w:id="1042" w:name="_ETM_Q1_1655189"/>
      <w:bookmarkStart w:id="1043" w:name="_ETM_Q1_1650442"/>
      <w:bookmarkStart w:id="1044" w:name="_ETM_Q1_1650691"/>
      <w:bookmarkEnd w:id="1039"/>
      <w:bookmarkEnd w:id="1040"/>
      <w:bookmarkEnd w:id="1041"/>
      <w:bookmarkEnd w:id="1042"/>
      <w:bookmarkEnd w:id="1043"/>
      <w:bookmarkEnd w:id="1044"/>
      <w:r w:rsidR="00074CE5">
        <w:rPr>
          <w:rFonts w:hint="cs"/>
          <w:rtl/>
          <w:lang w:eastAsia="he-IL"/>
        </w:rPr>
        <w:t>וועדת</w:t>
      </w:r>
      <w:r w:rsidRPr="00B97642">
        <w:rPr>
          <w:rtl/>
          <w:lang w:eastAsia="he-IL"/>
        </w:rPr>
        <w:t xml:space="preserve"> זכויות הילד</w:t>
      </w:r>
      <w:r w:rsidR="00074CE5">
        <w:rPr>
          <w:rFonts w:hint="cs"/>
          <w:rtl/>
          <w:lang w:eastAsia="he-IL"/>
        </w:rPr>
        <w:t>.</w:t>
      </w:r>
      <w:r w:rsidRPr="00B97642">
        <w:rPr>
          <w:rtl/>
          <w:lang w:eastAsia="he-IL"/>
        </w:rPr>
        <w:t xml:space="preserve"> </w:t>
      </w:r>
      <w:r w:rsidR="00074CE5">
        <w:rPr>
          <w:rFonts w:hint="cs"/>
          <w:rtl/>
          <w:lang w:eastAsia="he-IL"/>
        </w:rPr>
        <w:t>מ</w:t>
      </w:r>
      <w:r w:rsidRPr="00B97642">
        <w:rPr>
          <w:rtl/>
          <w:lang w:eastAsia="he-IL"/>
        </w:rPr>
        <w:t>חויבים להעביר להם</w:t>
      </w:r>
      <w:r w:rsidR="00074CE5">
        <w:rPr>
          <w:rFonts w:hint="cs"/>
          <w:rtl/>
          <w:lang w:eastAsia="he-IL"/>
        </w:rPr>
        <w:t xml:space="preserve"> </w:t>
      </w:r>
      <w:bookmarkStart w:id="1045" w:name="_ETM_Q1_1663957"/>
      <w:bookmarkEnd w:id="1045"/>
      <w:r w:rsidR="00074CE5">
        <w:rPr>
          <w:rtl/>
          <w:lang w:eastAsia="he-IL"/>
        </w:rPr>
        <w:t>–</w:t>
      </w:r>
      <w:r w:rsidR="00074CE5">
        <w:rPr>
          <w:rFonts w:hint="cs"/>
          <w:rtl/>
          <w:lang w:eastAsia="he-IL"/>
        </w:rPr>
        <w:t xml:space="preserve"> ו</w:t>
      </w:r>
      <w:bookmarkStart w:id="1046" w:name="_ETM_Q1_1663912"/>
      <w:bookmarkStart w:id="1047" w:name="_ETM_Q1_1664145"/>
      <w:bookmarkStart w:id="1048" w:name="_ETM_Q1_1659392"/>
      <w:bookmarkStart w:id="1049" w:name="_ETM_Q1_1659631"/>
      <w:bookmarkEnd w:id="1046"/>
      <w:bookmarkEnd w:id="1047"/>
      <w:bookmarkEnd w:id="1048"/>
      <w:bookmarkEnd w:id="1049"/>
      <w:r w:rsidRPr="00B97642">
        <w:rPr>
          <w:rtl/>
          <w:lang w:eastAsia="he-IL"/>
        </w:rPr>
        <w:t xml:space="preserve">ביקשנו להעביר </w:t>
      </w:r>
      <w:r w:rsidR="00074CE5">
        <w:rPr>
          <w:rFonts w:hint="cs"/>
          <w:rtl/>
          <w:lang w:eastAsia="he-IL"/>
        </w:rPr>
        <w:t xml:space="preserve">אפילו </w:t>
      </w:r>
      <w:r w:rsidRPr="00B97642">
        <w:rPr>
          <w:rtl/>
          <w:lang w:eastAsia="he-IL"/>
        </w:rPr>
        <w:t xml:space="preserve">בתעודות או בבתי ספר </w:t>
      </w:r>
      <w:r w:rsidR="00074CE5">
        <w:rPr>
          <w:rtl/>
          <w:lang w:eastAsia="he-IL"/>
        </w:rPr>
        <w:t>–</w:t>
      </w:r>
      <w:r w:rsidR="00074CE5">
        <w:rPr>
          <w:rFonts w:hint="cs"/>
          <w:rtl/>
          <w:lang w:eastAsia="he-IL"/>
        </w:rPr>
        <w:t xml:space="preserve"> </w:t>
      </w:r>
      <w:bookmarkStart w:id="1050" w:name="_ETM_Q1_1664561"/>
      <w:bookmarkStart w:id="1051" w:name="_ETM_Q1_1664804"/>
      <w:bookmarkStart w:id="1052" w:name="_ETM_Q1_1660082"/>
      <w:bookmarkStart w:id="1053" w:name="_ETM_Q1_1660311"/>
      <w:bookmarkEnd w:id="1050"/>
      <w:bookmarkEnd w:id="1051"/>
      <w:bookmarkEnd w:id="1052"/>
      <w:bookmarkEnd w:id="1053"/>
      <w:r w:rsidRPr="00B97642">
        <w:rPr>
          <w:rtl/>
          <w:lang w:eastAsia="he-IL"/>
        </w:rPr>
        <w:t>אישורים על הזכויות שמגיע</w:t>
      </w:r>
      <w:r w:rsidR="00074CE5">
        <w:rPr>
          <w:rFonts w:hint="cs"/>
          <w:rtl/>
          <w:lang w:eastAsia="he-IL"/>
        </w:rPr>
        <w:t>ות להם</w:t>
      </w:r>
      <w:r w:rsidRPr="00B97642">
        <w:rPr>
          <w:rtl/>
          <w:lang w:eastAsia="he-IL"/>
        </w:rPr>
        <w:t>. אני מקווה שזה לא נ</w:t>
      </w:r>
      <w:r w:rsidR="00074CE5">
        <w:rPr>
          <w:rFonts w:hint="cs"/>
          <w:rtl/>
          <w:lang w:eastAsia="he-IL"/>
        </w:rPr>
        <w:t>עשה</w:t>
      </w:r>
      <w:r w:rsidRPr="00B97642">
        <w:rPr>
          <w:rtl/>
          <w:lang w:eastAsia="he-IL"/>
        </w:rPr>
        <w:t xml:space="preserve">. </w:t>
      </w:r>
    </w:p>
    <w:p w14:paraId="0829D75E" w14:textId="77777777" w:rsidR="00074CE5" w:rsidRDefault="00074CE5" w:rsidP="00B97642">
      <w:pPr>
        <w:rPr>
          <w:rtl/>
          <w:lang w:eastAsia="he-IL"/>
        </w:rPr>
      </w:pPr>
      <w:bookmarkStart w:id="1054" w:name="_ETM_Q1_1668808"/>
      <w:bookmarkStart w:id="1055" w:name="_ETM_Q1_1668915"/>
      <w:bookmarkStart w:id="1056" w:name="_ETM_Q1_1681238"/>
      <w:bookmarkEnd w:id="1054"/>
      <w:bookmarkEnd w:id="1055"/>
      <w:bookmarkEnd w:id="1056"/>
    </w:p>
    <w:p w14:paraId="217BD49F" w14:textId="69C11490" w:rsidR="00074CE5" w:rsidRDefault="00074CE5" w:rsidP="00074CE5">
      <w:pPr>
        <w:pStyle w:val="af9"/>
        <w:keepNext/>
        <w:rPr>
          <w:rtl/>
          <w:lang w:eastAsia="he-IL"/>
        </w:rPr>
      </w:pPr>
      <w:bookmarkStart w:id="1057" w:name="ET_guest_קרין_אהרוניאן_רוזמרין_67"/>
      <w:r w:rsidRPr="00074CE5">
        <w:rPr>
          <w:rStyle w:val="TagStyle"/>
          <w:rtl/>
        </w:rPr>
        <w:t xml:space="preserve"> &lt;&lt; אורח &gt;&gt; </w:t>
      </w:r>
      <w:r>
        <w:rPr>
          <w:rtl/>
          <w:lang w:eastAsia="he-IL"/>
        </w:rPr>
        <w:t xml:space="preserve">קרין </w:t>
      </w:r>
      <w:proofErr w:type="spellStart"/>
      <w:r>
        <w:rPr>
          <w:rtl/>
          <w:lang w:eastAsia="he-IL"/>
        </w:rPr>
        <w:t>אהרוניאן</w:t>
      </w:r>
      <w:proofErr w:type="spellEnd"/>
      <w:r>
        <w:rPr>
          <w:rtl/>
          <w:lang w:eastAsia="he-IL"/>
        </w:rPr>
        <w:t xml:space="preserve"> רוזמרין:</w:t>
      </w:r>
      <w:r w:rsidRPr="00074CE5">
        <w:rPr>
          <w:rStyle w:val="TagStyle"/>
          <w:rtl/>
        </w:rPr>
        <w:t xml:space="preserve"> &lt;&lt; אורח &gt;&gt;</w:t>
      </w:r>
      <w:r w:rsidR="00060BCA">
        <w:rPr>
          <w:rtl/>
          <w:lang w:eastAsia="he-IL"/>
        </w:rPr>
        <w:t xml:space="preserve"> </w:t>
      </w:r>
      <w:r>
        <w:rPr>
          <w:rtl/>
          <w:lang w:eastAsia="he-IL"/>
        </w:rPr>
        <w:t xml:space="preserve"> </w:t>
      </w:r>
      <w:bookmarkEnd w:id="1057"/>
    </w:p>
    <w:p w14:paraId="664B183C" w14:textId="77777777" w:rsidR="00074CE5" w:rsidRDefault="00074CE5" w:rsidP="00074CE5">
      <w:pPr>
        <w:pStyle w:val="KeepWithNext"/>
        <w:rPr>
          <w:rtl/>
          <w:lang w:eastAsia="he-IL"/>
        </w:rPr>
      </w:pPr>
    </w:p>
    <w:p w14:paraId="6795471A" w14:textId="77777777" w:rsidR="00E143AD" w:rsidRDefault="00B97642" w:rsidP="00B97642">
      <w:pPr>
        <w:rPr>
          <w:rtl/>
          <w:lang w:eastAsia="he-IL"/>
        </w:rPr>
      </w:pPr>
      <w:bookmarkStart w:id="1058" w:name="_ETM_Q1_1681740"/>
      <w:bookmarkStart w:id="1059" w:name="_ETM_Q1_1681788"/>
      <w:bookmarkStart w:id="1060" w:name="_ETM_Q1_1669284"/>
      <w:bookmarkStart w:id="1061" w:name="_ETM_Q1_1669350"/>
      <w:bookmarkStart w:id="1062" w:name="_ETM_Q1_1687065"/>
      <w:bookmarkStart w:id="1063" w:name="_ETM_Q1_1687306"/>
      <w:bookmarkStart w:id="1064" w:name="_ETM_Q1_1682752"/>
      <w:bookmarkStart w:id="1065" w:name="_ETM_Q1_1682989"/>
      <w:bookmarkEnd w:id="1058"/>
      <w:bookmarkEnd w:id="1059"/>
      <w:bookmarkEnd w:id="1060"/>
      <w:bookmarkEnd w:id="1061"/>
      <w:bookmarkEnd w:id="1062"/>
      <w:bookmarkEnd w:id="1063"/>
      <w:bookmarkEnd w:id="1064"/>
      <w:bookmarkEnd w:id="1065"/>
      <w:r w:rsidRPr="00B97642">
        <w:rPr>
          <w:rtl/>
          <w:lang w:eastAsia="he-IL"/>
        </w:rPr>
        <w:t>קרי</w:t>
      </w:r>
      <w:r w:rsidR="00074CE5">
        <w:rPr>
          <w:rFonts w:hint="cs"/>
          <w:rtl/>
          <w:lang w:eastAsia="he-IL"/>
        </w:rPr>
        <w:t>ן</w:t>
      </w:r>
      <w:r w:rsidRPr="00B97642">
        <w:rPr>
          <w:rtl/>
          <w:lang w:eastAsia="he-IL"/>
        </w:rPr>
        <w:t xml:space="preserve"> </w:t>
      </w:r>
      <w:proofErr w:type="spellStart"/>
      <w:r w:rsidRPr="00B97642">
        <w:rPr>
          <w:rtl/>
          <w:lang w:eastAsia="he-IL"/>
        </w:rPr>
        <w:t>אהרוני</w:t>
      </w:r>
      <w:r w:rsidR="00074CE5">
        <w:rPr>
          <w:rFonts w:hint="cs"/>
          <w:rtl/>
          <w:lang w:eastAsia="he-IL"/>
        </w:rPr>
        <w:t>אן</w:t>
      </w:r>
      <w:proofErr w:type="spellEnd"/>
      <w:r w:rsidRPr="00B97642">
        <w:rPr>
          <w:rtl/>
          <w:lang w:eastAsia="he-IL"/>
        </w:rPr>
        <w:t xml:space="preserve"> ר</w:t>
      </w:r>
      <w:r w:rsidR="00074CE5">
        <w:rPr>
          <w:rFonts w:hint="cs"/>
          <w:rtl/>
          <w:lang w:eastAsia="he-IL"/>
        </w:rPr>
        <w:t>ו</w:t>
      </w:r>
      <w:r w:rsidRPr="00B97642">
        <w:rPr>
          <w:rtl/>
          <w:lang w:eastAsia="he-IL"/>
        </w:rPr>
        <w:t>זמרין</w:t>
      </w:r>
      <w:r w:rsidR="00074CE5">
        <w:rPr>
          <w:rFonts w:hint="cs"/>
          <w:rtl/>
          <w:lang w:eastAsia="he-IL"/>
        </w:rPr>
        <w:t>.</w:t>
      </w:r>
      <w:r w:rsidRPr="00B97642">
        <w:rPr>
          <w:rtl/>
          <w:lang w:eastAsia="he-IL"/>
        </w:rPr>
        <w:t xml:space="preserve"> אני ראש </w:t>
      </w:r>
      <w:r w:rsidR="00074CE5">
        <w:rPr>
          <w:rFonts w:hint="cs"/>
          <w:rtl/>
          <w:lang w:eastAsia="he-IL"/>
        </w:rPr>
        <w:t>מטה</w:t>
      </w:r>
      <w:r w:rsidRPr="00B97642">
        <w:rPr>
          <w:rtl/>
          <w:lang w:eastAsia="he-IL"/>
        </w:rPr>
        <w:t xml:space="preserve"> </w:t>
      </w:r>
      <w:proofErr w:type="spellStart"/>
      <w:r w:rsidRPr="00B97642">
        <w:rPr>
          <w:rtl/>
          <w:lang w:eastAsia="he-IL"/>
        </w:rPr>
        <w:t>מ</w:t>
      </w:r>
      <w:r w:rsidR="00074CE5">
        <w:rPr>
          <w:rFonts w:hint="cs"/>
          <w:rtl/>
          <w:lang w:eastAsia="he-IL"/>
        </w:rPr>
        <w:t>י</w:t>
      </w:r>
      <w:bookmarkStart w:id="1066" w:name="_ETM_Q1_1678312"/>
      <w:bookmarkEnd w:id="1066"/>
      <w:r w:rsidRPr="00B97642">
        <w:rPr>
          <w:rtl/>
          <w:lang w:eastAsia="he-IL"/>
        </w:rPr>
        <w:t>נהל</w:t>
      </w:r>
      <w:proofErr w:type="spellEnd"/>
      <w:r w:rsidRPr="00B97642">
        <w:rPr>
          <w:rtl/>
          <w:lang w:eastAsia="he-IL"/>
        </w:rPr>
        <w:t xml:space="preserve"> ה</w:t>
      </w:r>
      <w:r w:rsidR="00E143AD">
        <w:rPr>
          <w:rFonts w:hint="cs"/>
          <w:rtl/>
          <w:lang w:eastAsia="he-IL"/>
        </w:rPr>
        <w:t>ה</w:t>
      </w:r>
      <w:r w:rsidRPr="00B97642">
        <w:rPr>
          <w:rtl/>
          <w:lang w:eastAsia="he-IL"/>
        </w:rPr>
        <w:t>סדרה וה</w:t>
      </w:r>
      <w:r w:rsidR="00E143AD">
        <w:rPr>
          <w:rFonts w:hint="cs"/>
          <w:rtl/>
          <w:lang w:eastAsia="he-IL"/>
        </w:rPr>
        <w:t>אכ</w:t>
      </w:r>
      <w:r w:rsidRPr="00B97642">
        <w:rPr>
          <w:rtl/>
          <w:lang w:eastAsia="he-IL"/>
        </w:rPr>
        <w:t>יפה, וגם המרכזת של המועצה ל</w:t>
      </w:r>
      <w:bookmarkStart w:id="1067" w:name="_ETM_Q1_1696274"/>
      <w:bookmarkStart w:id="1068" w:name="_ETM_Q1_1696524"/>
      <w:bookmarkStart w:id="1069" w:name="_ETM_Q1_1692055"/>
      <w:bookmarkStart w:id="1070" w:name="_ETM_Q1_1692292"/>
      <w:bookmarkEnd w:id="1067"/>
      <w:bookmarkEnd w:id="1068"/>
      <w:bookmarkEnd w:id="1069"/>
      <w:bookmarkEnd w:id="1070"/>
      <w:r w:rsidRPr="00B97642">
        <w:rPr>
          <w:rtl/>
          <w:lang w:eastAsia="he-IL"/>
        </w:rPr>
        <w:t>ענייני נוער</w:t>
      </w:r>
      <w:r w:rsidR="00E143AD">
        <w:rPr>
          <w:rFonts w:hint="cs"/>
          <w:rtl/>
          <w:lang w:eastAsia="he-IL"/>
        </w:rPr>
        <w:t>.</w:t>
      </w:r>
      <w:r w:rsidRPr="00B97642">
        <w:rPr>
          <w:rtl/>
          <w:lang w:eastAsia="he-IL"/>
        </w:rPr>
        <w:t xml:space="preserve"> זאת אומרת</w:t>
      </w:r>
      <w:r w:rsidR="00E143AD">
        <w:rPr>
          <w:rFonts w:hint="cs"/>
          <w:rtl/>
          <w:lang w:eastAsia="he-IL"/>
        </w:rPr>
        <w:t>,</w:t>
      </w:r>
      <w:r w:rsidRPr="00B97642">
        <w:rPr>
          <w:rtl/>
          <w:lang w:eastAsia="he-IL"/>
        </w:rPr>
        <w:t xml:space="preserve"> כל חקיקה שאמורה לעלות במסגרת הנוער </w:t>
      </w:r>
      <w:r w:rsidR="00E143AD">
        <w:rPr>
          <w:rFonts w:hint="cs"/>
          <w:rtl/>
          <w:lang w:eastAsia="he-IL"/>
        </w:rPr>
        <w:t xml:space="preserve">עוברת </w:t>
      </w:r>
      <w:r w:rsidRPr="00B97642">
        <w:rPr>
          <w:rtl/>
          <w:lang w:eastAsia="he-IL"/>
        </w:rPr>
        <w:t>במועצה הזו, שבר</w:t>
      </w:r>
      <w:r w:rsidR="00E143AD">
        <w:rPr>
          <w:rFonts w:hint="cs"/>
          <w:rtl/>
          <w:lang w:eastAsia="he-IL"/>
        </w:rPr>
        <w:t>א</w:t>
      </w:r>
      <w:bookmarkStart w:id="1071" w:name="_ETM_Q1_1707083"/>
      <w:bookmarkStart w:id="1072" w:name="_ETM_Q1_1707314"/>
      <w:bookmarkStart w:id="1073" w:name="_ETM_Q1_1702580"/>
      <w:bookmarkStart w:id="1074" w:name="_ETM_Q1_1702814"/>
      <w:bookmarkStart w:id="1075" w:name="_ETM_Q1_1698076"/>
      <w:bookmarkStart w:id="1076" w:name="_ETM_Q1_1698309"/>
      <w:bookmarkEnd w:id="1071"/>
      <w:bookmarkEnd w:id="1072"/>
      <w:bookmarkEnd w:id="1073"/>
      <w:bookmarkEnd w:id="1074"/>
      <w:bookmarkEnd w:id="1075"/>
      <w:bookmarkEnd w:id="1076"/>
      <w:r w:rsidRPr="00B97642">
        <w:rPr>
          <w:rtl/>
          <w:lang w:eastAsia="he-IL"/>
        </w:rPr>
        <w:t>שה עומד ראש המנהל</w:t>
      </w:r>
      <w:r w:rsidR="00E143AD">
        <w:rPr>
          <w:rFonts w:hint="cs"/>
          <w:rtl/>
          <w:lang w:eastAsia="he-IL"/>
        </w:rPr>
        <w:t>, מר מא</w:t>
      </w:r>
      <w:r w:rsidRPr="00B97642">
        <w:rPr>
          <w:rtl/>
          <w:lang w:eastAsia="he-IL"/>
        </w:rPr>
        <w:t xml:space="preserve">יר דוד. </w:t>
      </w:r>
    </w:p>
    <w:p w14:paraId="711DED8F" w14:textId="77777777" w:rsidR="00E143AD" w:rsidRDefault="00E143AD" w:rsidP="00B97642">
      <w:pPr>
        <w:rPr>
          <w:rtl/>
          <w:lang w:eastAsia="he-IL"/>
        </w:rPr>
      </w:pPr>
      <w:bookmarkStart w:id="1077" w:name="_ETM_Q1_1704877"/>
      <w:bookmarkStart w:id="1078" w:name="_ETM_Q1_1704992"/>
      <w:bookmarkEnd w:id="1077"/>
      <w:bookmarkEnd w:id="1078"/>
    </w:p>
    <w:p w14:paraId="4E512025" w14:textId="77777777" w:rsidR="00E143AD" w:rsidRDefault="00B97642" w:rsidP="00B97642">
      <w:pPr>
        <w:rPr>
          <w:rtl/>
          <w:lang w:eastAsia="he-IL"/>
        </w:rPr>
      </w:pPr>
      <w:bookmarkStart w:id="1079" w:name="_ETM_Q1_1705143"/>
      <w:bookmarkStart w:id="1080" w:name="_ETM_Q1_1705218"/>
      <w:bookmarkEnd w:id="1079"/>
      <w:bookmarkEnd w:id="1080"/>
      <w:r w:rsidRPr="00B97642">
        <w:rPr>
          <w:rtl/>
          <w:lang w:eastAsia="he-IL"/>
        </w:rPr>
        <w:t xml:space="preserve">לגבי מה ששאלתם על הסברה, </w:t>
      </w:r>
      <w:r w:rsidR="00E143AD">
        <w:rPr>
          <w:rFonts w:hint="cs"/>
          <w:rtl/>
          <w:lang w:eastAsia="he-IL"/>
        </w:rPr>
        <w:t>ו</w:t>
      </w:r>
      <w:r w:rsidRPr="00B97642">
        <w:rPr>
          <w:rtl/>
          <w:lang w:eastAsia="he-IL"/>
        </w:rPr>
        <w:t>בעקבו</w:t>
      </w:r>
      <w:r w:rsidR="00E143AD">
        <w:rPr>
          <w:rFonts w:hint="cs"/>
          <w:rtl/>
          <w:lang w:eastAsia="he-IL"/>
        </w:rPr>
        <w:t>ת</w:t>
      </w:r>
      <w:r w:rsidRPr="00B97642">
        <w:rPr>
          <w:rtl/>
          <w:lang w:eastAsia="he-IL"/>
        </w:rPr>
        <w:t xml:space="preserve"> מה שחברת </w:t>
      </w:r>
      <w:bookmarkStart w:id="1081" w:name="_ETM_Q1_1710966"/>
      <w:bookmarkStart w:id="1082" w:name="_ETM_Q1_1711175"/>
      <w:bookmarkStart w:id="1083" w:name="_ETM_Q1_1706429"/>
      <w:bookmarkStart w:id="1084" w:name="_ETM_Q1_1706666"/>
      <w:bookmarkEnd w:id="1081"/>
      <w:bookmarkEnd w:id="1082"/>
      <w:bookmarkEnd w:id="1083"/>
      <w:bookmarkEnd w:id="1084"/>
      <w:r w:rsidR="00E143AD">
        <w:rPr>
          <w:rFonts w:hint="cs"/>
          <w:rtl/>
          <w:lang w:eastAsia="he-IL"/>
        </w:rPr>
        <w:t xml:space="preserve">הכנסת </w:t>
      </w:r>
      <w:bookmarkStart w:id="1085" w:name="_ETM_Q1_1707246"/>
      <w:bookmarkEnd w:id="1085"/>
      <w:r w:rsidR="00E143AD">
        <w:rPr>
          <w:rFonts w:hint="cs"/>
          <w:rtl/>
          <w:lang w:eastAsia="he-IL"/>
        </w:rPr>
        <w:t>אמרה</w:t>
      </w:r>
      <w:r w:rsidRPr="00B97642">
        <w:rPr>
          <w:rtl/>
          <w:lang w:eastAsia="he-IL"/>
        </w:rPr>
        <w:t>,</w:t>
      </w:r>
      <w:bookmarkStart w:id="1086" w:name="_ETM_Q1_1707488"/>
      <w:bookmarkStart w:id="1087" w:name="_ETM_Q1_1707732"/>
      <w:bookmarkStart w:id="1088" w:name="_ETM_Q1_1703153"/>
      <w:bookmarkStart w:id="1089" w:name="_ETM_Q1_1703383"/>
      <w:bookmarkEnd w:id="1086"/>
      <w:bookmarkEnd w:id="1087"/>
      <w:bookmarkEnd w:id="1088"/>
      <w:bookmarkEnd w:id="1089"/>
      <w:r w:rsidRPr="00B97642">
        <w:rPr>
          <w:rtl/>
          <w:lang w:eastAsia="he-IL"/>
        </w:rPr>
        <w:t xml:space="preserve"> </w:t>
      </w:r>
      <w:r w:rsidR="00E143AD">
        <w:rPr>
          <w:rFonts w:hint="cs"/>
          <w:rtl/>
          <w:lang w:eastAsia="he-IL"/>
        </w:rPr>
        <w:t xml:space="preserve">בשנה שעברה, </w:t>
      </w:r>
      <w:r w:rsidRPr="00B97642">
        <w:rPr>
          <w:rtl/>
          <w:lang w:eastAsia="he-IL"/>
        </w:rPr>
        <w:t>בוועדה לזכויות הילד</w:t>
      </w:r>
      <w:r w:rsidR="00E143AD">
        <w:rPr>
          <w:rFonts w:hint="cs"/>
          <w:rtl/>
          <w:lang w:eastAsia="he-IL"/>
        </w:rPr>
        <w:t xml:space="preserve">, </w:t>
      </w:r>
      <w:r w:rsidRPr="00B97642">
        <w:rPr>
          <w:rtl/>
          <w:lang w:eastAsia="he-IL"/>
        </w:rPr>
        <w:t>התבקשנו</w:t>
      </w:r>
      <w:r w:rsidR="00E143AD">
        <w:rPr>
          <w:rFonts w:hint="cs"/>
          <w:rtl/>
          <w:lang w:eastAsia="he-IL"/>
        </w:rPr>
        <w:t>,</w:t>
      </w:r>
      <w:r w:rsidRPr="00B97642">
        <w:rPr>
          <w:rtl/>
          <w:lang w:eastAsia="he-IL"/>
        </w:rPr>
        <w:t xml:space="preserve"> כמשרד העבודה</w:t>
      </w:r>
      <w:r w:rsidR="00E143AD">
        <w:rPr>
          <w:rFonts w:hint="cs"/>
          <w:rtl/>
          <w:lang w:eastAsia="he-IL"/>
        </w:rPr>
        <w:t>,</w:t>
      </w:r>
      <w:r w:rsidRPr="00B97642">
        <w:rPr>
          <w:rtl/>
          <w:lang w:eastAsia="he-IL"/>
        </w:rPr>
        <w:t xml:space="preserve"> לרכז פורום </w:t>
      </w:r>
      <w:r w:rsidR="00E143AD">
        <w:rPr>
          <w:rtl/>
          <w:lang w:eastAsia="he-IL"/>
        </w:rPr>
        <w:t>–</w:t>
      </w:r>
      <w:r w:rsidR="00E143AD">
        <w:rPr>
          <w:rFonts w:hint="cs"/>
          <w:rtl/>
          <w:lang w:eastAsia="he-IL"/>
        </w:rPr>
        <w:t xml:space="preserve"> </w:t>
      </w:r>
      <w:r w:rsidRPr="00B97642">
        <w:rPr>
          <w:rtl/>
          <w:lang w:eastAsia="he-IL"/>
        </w:rPr>
        <w:t xml:space="preserve">עם נציגים ממשרד החינוך, </w:t>
      </w:r>
      <w:r w:rsidR="00E143AD">
        <w:rPr>
          <w:rFonts w:hint="cs"/>
          <w:rtl/>
          <w:lang w:eastAsia="he-IL"/>
        </w:rPr>
        <w:t>מ</w:t>
      </w:r>
      <w:r w:rsidRPr="00B97642">
        <w:rPr>
          <w:rtl/>
          <w:lang w:eastAsia="he-IL"/>
        </w:rPr>
        <w:t>מועצת התלמידים</w:t>
      </w:r>
      <w:r w:rsidR="00E143AD">
        <w:rPr>
          <w:rFonts w:hint="cs"/>
          <w:rtl/>
          <w:lang w:eastAsia="he-IL"/>
        </w:rPr>
        <w:t xml:space="preserve"> ומ</w:t>
      </w:r>
      <w:r w:rsidRPr="00B97642">
        <w:rPr>
          <w:rtl/>
          <w:lang w:eastAsia="he-IL"/>
        </w:rPr>
        <w:t>ה</w:t>
      </w:r>
      <w:r w:rsidR="00E143AD">
        <w:rPr>
          <w:rFonts w:hint="cs"/>
          <w:rtl/>
          <w:lang w:eastAsia="he-IL"/>
        </w:rPr>
        <w:t>סת</w:t>
      </w:r>
      <w:r w:rsidRPr="00B97642">
        <w:rPr>
          <w:rtl/>
          <w:lang w:eastAsia="he-IL"/>
        </w:rPr>
        <w:t>דרות הנוער העו</w:t>
      </w:r>
      <w:bookmarkStart w:id="1090" w:name="_ETM_Q1_1724691"/>
      <w:bookmarkStart w:id="1091" w:name="_ETM_Q1_1724930"/>
      <w:bookmarkStart w:id="1092" w:name="_ETM_Q1_1720164"/>
      <w:bookmarkStart w:id="1093" w:name="_ETM_Q1_1720401"/>
      <w:bookmarkEnd w:id="1090"/>
      <w:bookmarkEnd w:id="1091"/>
      <w:bookmarkEnd w:id="1092"/>
      <w:bookmarkEnd w:id="1093"/>
      <w:r w:rsidRPr="00B97642">
        <w:rPr>
          <w:rtl/>
          <w:lang w:eastAsia="he-IL"/>
        </w:rPr>
        <w:t>בד</w:t>
      </w:r>
      <w:r w:rsidR="00E143AD">
        <w:rPr>
          <w:rFonts w:hint="cs"/>
          <w:rtl/>
          <w:lang w:eastAsia="he-IL"/>
        </w:rPr>
        <w:t xml:space="preserve"> </w:t>
      </w:r>
      <w:r w:rsidR="00E143AD">
        <w:rPr>
          <w:rtl/>
          <w:lang w:eastAsia="he-IL"/>
        </w:rPr>
        <w:t>–</w:t>
      </w:r>
      <w:r w:rsidRPr="00B97642">
        <w:rPr>
          <w:rtl/>
          <w:lang w:eastAsia="he-IL"/>
        </w:rPr>
        <w:t xml:space="preserve"> שעו</w:t>
      </w:r>
      <w:bookmarkStart w:id="1094" w:name="_ETM_Q1_1721954"/>
      <w:bookmarkStart w:id="1095" w:name="_ETM_Q1_1722199"/>
      <w:bookmarkStart w:id="1096" w:name="_ETM_Q1_1717449"/>
      <w:bookmarkStart w:id="1097" w:name="_ETM_Q1_1717686"/>
      <w:bookmarkEnd w:id="1094"/>
      <w:bookmarkEnd w:id="1095"/>
      <w:bookmarkEnd w:id="1096"/>
      <w:bookmarkEnd w:id="1097"/>
      <w:r w:rsidRPr="00B97642">
        <w:rPr>
          <w:rtl/>
          <w:lang w:eastAsia="he-IL"/>
        </w:rPr>
        <w:t>סק בהסברה לבני נוער על הזכויות שלהם</w:t>
      </w:r>
      <w:r w:rsidR="00E143AD">
        <w:rPr>
          <w:rFonts w:hint="cs"/>
          <w:rtl/>
          <w:lang w:eastAsia="he-IL"/>
        </w:rPr>
        <w:t>,</w:t>
      </w:r>
      <w:r w:rsidRPr="00B97642">
        <w:rPr>
          <w:rtl/>
          <w:lang w:eastAsia="he-IL"/>
        </w:rPr>
        <w:t xml:space="preserve"> בפרט לפני הקיץ. </w:t>
      </w:r>
    </w:p>
    <w:p w14:paraId="7115EA4C" w14:textId="77777777" w:rsidR="00E143AD" w:rsidRDefault="00E143AD" w:rsidP="00B97642">
      <w:pPr>
        <w:rPr>
          <w:rtl/>
          <w:lang w:eastAsia="he-IL"/>
        </w:rPr>
      </w:pPr>
    </w:p>
    <w:p w14:paraId="10F3A0BD" w14:textId="2CEAD923" w:rsidR="00E143AD" w:rsidRDefault="00E143AD" w:rsidP="00B97642">
      <w:pPr>
        <w:rPr>
          <w:rtl/>
          <w:lang w:eastAsia="he-IL"/>
        </w:rPr>
      </w:pPr>
      <w:r>
        <w:rPr>
          <w:rFonts w:hint="cs"/>
          <w:rtl/>
          <w:lang w:eastAsia="he-IL"/>
        </w:rPr>
        <w:t>א</w:t>
      </w:r>
      <w:r w:rsidR="00B97642" w:rsidRPr="00B97642">
        <w:rPr>
          <w:rtl/>
          <w:lang w:eastAsia="he-IL"/>
        </w:rPr>
        <w:t>נחנו עדיין בתהליך</w:t>
      </w:r>
      <w:r>
        <w:rPr>
          <w:rFonts w:hint="cs"/>
          <w:rtl/>
          <w:lang w:eastAsia="he-IL"/>
        </w:rPr>
        <w:t xml:space="preserve"> במסגרת הזו</w:t>
      </w:r>
      <w:r>
        <w:rPr>
          <w:lang w:eastAsia="he-IL"/>
        </w:rPr>
        <w:t>;</w:t>
      </w:r>
      <w:r w:rsidR="00B97642" w:rsidRPr="00B97642">
        <w:rPr>
          <w:rtl/>
          <w:lang w:eastAsia="he-IL"/>
        </w:rPr>
        <w:t xml:space="preserve"> לצערי</w:t>
      </w:r>
      <w:r>
        <w:rPr>
          <w:rFonts w:hint="cs"/>
          <w:rtl/>
          <w:lang w:eastAsia="he-IL"/>
        </w:rPr>
        <w:t>,</w:t>
      </w:r>
      <w:r w:rsidR="00B97642" w:rsidRPr="00B97642">
        <w:rPr>
          <w:rtl/>
          <w:lang w:eastAsia="he-IL"/>
        </w:rPr>
        <w:t xml:space="preserve"> הייתה קצת הקפאה</w:t>
      </w:r>
      <w:r>
        <w:rPr>
          <w:rFonts w:hint="cs"/>
          <w:rtl/>
          <w:lang w:eastAsia="he-IL"/>
        </w:rPr>
        <w:t>,</w:t>
      </w:r>
      <w:bookmarkStart w:id="1098" w:name="_ETM_Q1_1721119"/>
      <w:bookmarkEnd w:id="1098"/>
      <w:r w:rsidR="00B97642" w:rsidRPr="00B97642">
        <w:rPr>
          <w:rtl/>
          <w:lang w:eastAsia="he-IL"/>
        </w:rPr>
        <w:t xml:space="preserve"> בעקבות המ</w:t>
      </w:r>
      <w:r>
        <w:rPr>
          <w:rFonts w:hint="cs"/>
          <w:rtl/>
          <w:lang w:eastAsia="he-IL"/>
        </w:rPr>
        <w:t>לחמה</w:t>
      </w:r>
      <w:bookmarkStart w:id="1099" w:name="_ETM_Q1_1729276"/>
      <w:bookmarkStart w:id="1100" w:name="_ETM_Q1_1729504"/>
      <w:bookmarkStart w:id="1101" w:name="_ETM_Q1_1724784"/>
      <w:bookmarkStart w:id="1102" w:name="_ETM_Q1_1725006"/>
      <w:bookmarkStart w:id="1103" w:name="_ETM_Q1_1720528"/>
      <w:bookmarkStart w:id="1104" w:name="_ETM_Q1_1720755"/>
      <w:bookmarkEnd w:id="1099"/>
      <w:bookmarkEnd w:id="1100"/>
      <w:bookmarkEnd w:id="1101"/>
      <w:bookmarkEnd w:id="1102"/>
      <w:bookmarkEnd w:id="1103"/>
      <w:bookmarkEnd w:id="1104"/>
      <w:r>
        <w:rPr>
          <w:rFonts w:hint="cs"/>
          <w:rtl/>
          <w:lang w:eastAsia="he-IL"/>
        </w:rPr>
        <w:t xml:space="preserve"> - - -</w:t>
      </w:r>
    </w:p>
    <w:p w14:paraId="1D2BD40B" w14:textId="77777777" w:rsidR="00E143AD" w:rsidRDefault="00E143AD" w:rsidP="00B97642">
      <w:pPr>
        <w:rPr>
          <w:rtl/>
          <w:lang w:eastAsia="he-IL"/>
        </w:rPr>
      </w:pPr>
      <w:bookmarkStart w:id="1105" w:name="_ETM_Q1_1721454"/>
      <w:bookmarkStart w:id="1106" w:name="_ETM_Q1_1721555"/>
      <w:bookmarkEnd w:id="1105"/>
      <w:bookmarkEnd w:id="1106"/>
    </w:p>
    <w:p w14:paraId="2DC7334B" w14:textId="41106A6B" w:rsidR="00E143AD" w:rsidRDefault="00E143AD" w:rsidP="00E143AD">
      <w:pPr>
        <w:pStyle w:val="af6"/>
        <w:keepNext/>
        <w:rPr>
          <w:rtl/>
        </w:rPr>
      </w:pPr>
      <w:bookmarkStart w:id="1107" w:name="ET_yor_5796_68"/>
      <w:r w:rsidRPr="00E143AD">
        <w:rPr>
          <w:rStyle w:val="TagStyle"/>
          <w:rtl/>
        </w:rPr>
        <w:lastRenderedPageBreak/>
        <w:t xml:space="preserve"> &lt;&lt; </w:t>
      </w:r>
      <w:proofErr w:type="spellStart"/>
      <w:r w:rsidRPr="00E143AD">
        <w:rPr>
          <w:rStyle w:val="TagStyle"/>
          <w:rtl/>
        </w:rPr>
        <w:t>יור</w:t>
      </w:r>
      <w:proofErr w:type="spellEnd"/>
      <w:r w:rsidRPr="00E143AD">
        <w:rPr>
          <w:rStyle w:val="TagStyle"/>
          <w:rtl/>
        </w:rPr>
        <w:t xml:space="preserve"> &gt;&gt; </w:t>
      </w:r>
      <w:r>
        <w:rPr>
          <w:rtl/>
        </w:rPr>
        <w:t xml:space="preserve">היו"ר חוה אתי </w:t>
      </w:r>
      <w:proofErr w:type="spellStart"/>
      <w:r>
        <w:rPr>
          <w:rtl/>
        </w:rPr>
        <w:t>עטייה</w:t>
      </w:r>
      <w:proofErr w:type="spellEnd"/>
      <w:r>
        <w:rPr>
          <w:rtl/>
        </w:rPr>
        <w:t>:</w:t>
      </w:r>
      <w:r w:rsidRPr="00E143AD">
        <w:rPr>
          <w:rStyle w:val="TagStyle"/>
          <w:rtl/>
        </w:rPr>
        <w:t xml:space="preserve"> &lt;&lt; </w:t>
      </w:r>
      <w:proofErr w:type="spellStart"/>
      <w:r w:rsidRPr="00E143AD">
        <w:rPr>
          <w:rStyle w:val="TagStyle"/>
          <w:rtl/>
        </w:rPr>
        <w:t>יור</w:t>
      </w:r>
      <w:proofErr w:type="spellEnd"/>
      <w:r w:rsidRPr="00E143AD">
        <w:rPr>
          <w:rStyle w:val="TagStyle"/>
          <w:rtl/>
        </w:rPr>
        <w:t xml:space="preserve"> &gt;&gt;</w:t>
      </w:r>
      <w:r w:rsidR="00060BCA">
        <w:rPr>
          <w:rtl/>
        </w:rPr>
        <w:t xml:space="preserve"> </w:t>
      </w:r>
      <w:r>
        <w:rPr>
          <w:rtl/>
        </w:rPr>
        <w:t xml:space="preserve"> </w:t>
      </w:r>
      <w:bookmarkEnd w:id="1107"/>
    </w:p>
    <w:p w14:paraId="0703CEA7" w14:textId="77777777" w:rsidR="00E143AD" w:rsidRDefault="00E143AD" w:rsidP="00E143AD">
      <w:pPr>
        <w:pStyle w:val="KeepWithNext"/>
        <w:rPr>
          <w:rtl/>
          <w:lang w:eastAsia="he-IL"/>
        </w:rPr>
      </w:pPr>
    </w:p>
    <w:p w14:paraId="42B26223" w14:textId="77777777" w:rsidR="00E143AD" w:rsidRDefault="00B97642" w:rsidP="00E143AD">
      <w:pPr>
        <w:rPr>
          <w:rtl/>
          <w:lang w:eastAsia="he-IL"/>
        </w:rPr>
      </w:pPr>
      <w:bookmarkStart w:id="1108" w:name="_ETM_Q1_1726810"/>
      <w:bookmarkStart w:id="1109" w:name="_ETM_Q1_1721876"/>
      <w:bookmarkStart w:id="1110" w:name="_ETM_Q1_1721955"/>
      <w:bookmarkEnd w:id="1108"/>
      <w:bookmarkEnd w:id="1109"/>
      <w:bookmarkEnd w:id="1110"/>
      <w:r w:rsidRPr="00B97642">
        <w:rPr>
          <w:rtl/>
          <w:lang w:eastAsia="he-IL"/>
        </w:rPr>
        <w:t>אבל זה חשוב</w:t>
      </w:r>
      <w:r w:rsidR="00E143AD">
        <w:rPr>
          <w:rFonts w:hint="cs"/>
          <w:rtl/>
          <w:lang w:eastAsia="he-IL"/>
        </w:rPr>
        <w:t>.</w:t>
      </w:r>
      <w:bookmarkStart w:id="1111" w:name="_ETM_Q1_1730966"/>
      <w:bookmarkEnd w:id="1111"/>
      <w:r w:rsidR="00E143AD">
        <w:rPr>
          <w:rFonts w:hint="cs"/>
          <w:rtl/>
          <w:lang w:eastAsia="he-IL"/>
        </w:rPr>
        <w:t xml:space="preserve"> </w:t>
      </w:r>
      <w:bookmarkStart w:id="1112" w:name="_ETM_Q1_1731083"/>
      <w:bookmarkStart w:id="1113" w:name="_ETM_Q1_1731707"/>
      <w:bookmarkStart w:id="1114" w:name="_ETM_Q1_1731810"/>
      <w:bookmarkEnd w:id="1112"/>
      <w:bookmarkEnd w:id="1113"/>
      <w:bookmarkEnd w:id="1114"/>
      <w:r w:rsidR="00E143AD">
        <w:rPr>
          <w:rFonts w:hint="cs"/>
          <w:rtl/>
          <w:lang w:eastAsia="he-IL"/>
        </w:rPr>
        <w:t xml:space="preserve">הייתם צריכים </w:t>
      </w:r>
      <w:bookmarkStart w:id="1115" w:name="_ETM_Q1_1740138"/>
      <w:bookmarkEnd w:id="1115"/>
      <w:r w:rsidR="00E143AD">
        <w:rPr>
          <w:rFonts w:hint="cs"/>
          <w:rtl/>
          <w:lang w:eastAsia="he-IL"/>
        </w:rPr>
        <w:t>לעשות את זה בשלו</w:t>
      </w:r>
      <w:r w:rsidRPr="00B97642">
        <w:rPr>
          <w:rtl/>
          <w:lang w:eastAsia="he-IL"/>
        </w:rPr>
        <w:t>ש השנים שהיו</w:t>
      </w:r>
      <w:r w:rsidR="00E143AD">
        <w:rPr>
          <w:rFonts w:hint="cs"/>
          <w:rtl/>
          <w:lang w:eastAsia="he-IL"/>
        </w:rPr>
        <w:t xml:space="preserve">. </w:t>
      </w:r>
    </w:p>
    <w:p w14:paraId="33DFA50E" w14:textId="77777777" w:rsidR="00E143AD" w:rsidRDefault="00E143AD" w:rsidP="00E143AD">
      <w:pPr>
        <w:rPr>
          <w:rtl/>
          <w:lang w:eastAsia="he-IL"/>
        </w:rPr>
      </w:pPr>
      <w:bookmarkStart w:id="1116" w:name="_ETM_Q1_1748277"/>
      <w:bookmarkStart w:id="1117" w:name="_ETM_Q1_1748372"/>
      <w:bookmarkStart w:id="1118" w:name="_ETM_Q1_1750612"/>
      <w:bookmarkEnd w:id="1116"/>
      <w:bookmarkEnd w:id="1117"/>
      <w:bookmarkEnd w:id="1118"/>
    </w:p>
    <w:p w14:paraId="1952D404" w14:textId="09F41F1A" w:rsidR="00E143AD" w:rsidRDefault="00E143AD" w:rsidP="00E143AD">
      <w:pPr>
        <w:pStyle w:val="af9"/>
        <w:keepNext/>
        <w:rPr>
          <w:rtl/>
          <w:lang w:eastAsia="he-IL"/>
        </w:rPr>
      </w:pPr>
      <w:bookmarkStart w:id="1119" w:name="ET_guest_קרין_אהרוניאן_רוזמרין_69"/>
      <w:r w:rsidRPr="00E143AD">
        <w:rPr>
          <w:rStyle w:val="TagStyle"/>
          <w:rtl/>
        </w:rPr>
        <w:t xml:space="preserve"> &lt;&lt; אורח &gt;&gt; </w:t>
      </w:r>
      <w:r>
        <w:rPr>
          <w:rtl/>
          <w:lang w:eastAsia="he-IL"/>
        </w:rPr>
        <w:t xml:space="preserve">קרין </w:t>
      </w:r>
      <w:proofErr w:type="spellStart"/>
      <w:r>
        <w:rPr>
          <w:rtl/>
          <w:lang w:eastAsia="he-IL"/>
        </w:rPr>
        <w:t>אהרוניאן</w:t>
      </w:r>
      <w:proofErr w:type="spellEnd"/>
      <w:r>
        <w:rPr>
          <w:rtl/>
          <w:lang w:eastAsia="he-IL"/>
        </w:rPr>
        <w:t xml:space="preserve"> רוזמרין:</w:t>
      </w:r>
      <w:r w:rsidRPr="00E143AD">
        <w:rPr>
          <w:rStyle w:val="TagStyle"/>
          <w:rtl/>
        </w:rPr>
        <w:t xml:space="preserve"> &lt;&lt; אורח &gt;&gt;</w:t>
      </w:r>
      <w:r w:rsidR="00060BCA">
        <w:rPr>
          <w:rtl/>
          <w:lang w:eastAsia="he-IL"/>
        </w:rPr>
        <w:t xml:space="preserve"> </w:t>
      </w:r>
      <w:r>
        <w:rPr>
          <w:rtl/>
          <w:lang w:eastAsia="he-IL"/>
        </w:rPr>
        <w:t xml:space="preserve"> </w:t>
      </w:r>
      <w:bookmarkEnd w:id="1119"/>
    </w:p>
    <w:p w14:paraId="0AF05B5E" w14:textId="77777777" w:rsidR="00E143AD" w:rsidRDefault="00E143AD" w:rsidP="00E143AD">
      <w:pPr>
        <w:pStyle w:val="KeepWithNext"/>
        <w:rPr>
          <w:rtl/>
          <w:lang w:eastAsia="he-IL"/>
        </w:rPr>
      </w:pPr>
    </w:p>
    <w:p w14:paraId="50F4F74B" w14:textId="77777777" w:rsidR="00E143AD" w:rsidRDefault="00B97642" w:rsidP="00E143AD">
      <w:pPr>
        <w:rPr>
          <w:rtl/>
          <w:lang w:eastAsia="he-IL"/>
        </w:rPr>
      </w:pPr>
      <w:bookmarkStart w:id="1120" w:name="_ETM_Q1_1751079"/>
      <w:bookmarkStart w:id="1121" w:name="_ETM_Q1_1751131"/>
      <w:bookmarkStart w:id="1122" w:name="_ETM_Q1_1748446"/>
      <w:bookmarkStart w:id="1123" w:name="_ETM_Q1_1748522"/>
      <w:bookmarkStart w:id="1124" w:name="_ETM_Q1_1747697"/>
      <w:bookmarkStart w:id="1125" w:name="_ETM_Q1_1747951"/>
      <w:bookmarkStart w:id="1126" w:name="_ETM_Q1_1743212"/>
      <w:bookmarkStart w:id="1127" w:name="_ETM_Q1_1743447"/>
      <w:bookmarkStart w:id="1128" w:name="_ETM_Q1_1739082"/>
      <w:bookmarkStart w:id="1129" w:name="_ETM_Q1_1739314"/>
      <w:bookmarkEnd w:id="1120"/>
      <w:bookmarkEnd w:id="1121"/>
      <w:bookmarkEnd w:id="1122"/>
      <w:bookmarkEnd w:id="1123"/>
      <w:bookmarkEnd w:id="1124"/>
      <w:bookmarkEnd w:id="1125"/>
      <w:bookmarkEnd w:id="1126"/>
      <w:bookmarkEnd w:id="1127"/>
      <w:bookmarkEnd w:id="1128"/>
      <w:bookmarkEnd w:id="1129"/>
      <w:r w:rsidRPr="00B97642">
        <w:rPr>
          <w:rtl/>
          <w:lang w:eastAsia="he-IL"/>
        </w:rPr>
        <w:t>במסגרת הוועדה הז</w:t>
      </w:r>
      <w:bookmarkStart w:id="1130" w:name="_ETM_Q1_1736872"/>
      <w:bookmarkStart w:id="1131" w:name="_ETM_Q1_1737111"/>
      <w:bookmarkStart w:id="1132" w:name="_ETM_Q1_1732375"/>
      <w:bookmarkStart w:id="1133" w:name="_ETM_Q1_1732606"/>
      <w:bookmarkEnd w:id="1130"/>
      <w:bookmarkEnd w:id="1131"/>
      <w:bookmarkEnd w:id="1132"/>
      <w:bookmarkEnd w:id="1133"/>
      <w:r w:rsidR="00E143AD">
        <w:rPr>
          <w:rFonts w:hint="cs"/>
          <w:rtl/>
          <w:lang w:eastAsia="he-IL"/>
        </w:rPr>
        <w:t>ו,</w:t>
      </w:r>
      <w:r w:rsidRPr="00B97642">
        <w:rPr>
          <w:rtl/>
          <w:lang w:eastAsia="he-IL"/>
        </w:rPr>
        <w:t xml:space="preserve"> בפן של ההסברה, מפורסמים </w:t>
      </w:r>
      <w:r w:rsidR="00E143AD">
        <w:rPr>
          <w:rFonts w:hint="cs"/>
          <w:rtl/>
          <w:lang w:eastAsia="he-IL"/>
        </w:rPr>
        <w:t xml:space="preserve">עלונים </w:t>
      </w:r>
      <w:r w:rsidRPr="00B97642">
        <w:rPr>
          <w:rtl/>
          <w:lang w:eastAsia="he-IL"/>
        </w:rPr>
        <w:t xml:space="preserve">בביתי הספר </w:t>
      </w:r>
      <w:r w:rsidR="00E143AD">
        <w:rPr>
          <w:rFonts w:hint="cs"/>
          <w:rtl/>
          <w:lang w:eastAsia="he-IL"/>
        </w:rPr>
        <w:t xml:space="preserve">על </w:t>
      </w:r>
      <w:r w:rsidRPr="00B97642">
        <w:rPr>
          <w:rtl/>
          <w:lang w:eastAsia="he-IL"/>
        </w:rPr>
        <w:t>זכויות בני הנוער</w:t>
      </w:r>
      <w:r w:rsidR="00E143AD">
        <w:rPr>
          <w:rFonts w:hint="cs"/>
          <w:rtl/>
          <w:lang w:eastAsia="he-IL"/>
        </w:rPr>
        <w:t>,</w:t>
      </w:r>
      <w:r w:rsidRPr="00B97642">
        <w:rPr>
          <w:rtl/>
          <w:lang w:eastAsia="he-IL"/>
        </w:rPr>
        <w:t xml:space="preserve"> בשיתוף משרד העבודה</w:t>
      </w:r>
      <w:r w:rsidR="00E143AD">
        <w:rPr>
          <w:rFonts w:hint="cs"/>
          <w:rtl/>
          <w:lang w:eastAsia="he-IL"/>
        </w:rPr>
        <w:t xml:space="preserve"> ו</w:t>
      </w:r>
      <w:r w:rsidRPr="00B97642">
        <w:rPr>
          <w:rtl/>
          <w:lang w:eastAsia="he-IL"/>
        </w:rPr>
        <w:t>משרד החינוך</w:t>
      </w:r>
      <w:r w:rsidR="00E143AD">
        <w:rPr>
          <w:rFonts w:hint="cs"/>
          <w:rtl/>
          <w:lang w:eastAsia="he-IL"/>
        </w:rPr>
        <w:t>. יש</w:t>
      </w:r>
      <w:bookmarkStart w:id="1134" w:name="_ETM_Q1_1760861"/>
      <w:bookmarkEnd w:id="1134"/>
      <w:r w:rsidR="00E143AD">
        <w:rPr>
          <w:rFonts w:hint="cs"/>
          <w:rtl/>
          <w:lang w:eastAsia="he-IL"/>
        </w:rPr>
        <w:t xml:space="preserve"> </w:t>
      </w:r>
      <w:bookmarkStart w:id="1135" w:name="_ETM_Q1_1761845"/>
      <w:bookmarkStart w:id="1136" w:name="_ETM_Q1_1762078"/>
      <w:bookmarkStart w:id="1137" w:name="_ETM_Q1_1757329"/>
      <w:bookmarkStart w:id="1138" w:name="_ETM_Q1_1757587"/>
      <w:bookmarkStart w:id="1139" w:name="_ETM_Q1_1752822"/>
      <w:bookmarkEnd w:id="1135"/>
      <w:bookmarkEnd w:id="1136"/>
      <w:bookmarkEnd w:id="1137"/>
      <w:bookmarkEnd w:id="1138"/>
      <w:bookmarkEnd w:id="1139"/>
      <w:r w:rsidR="00E143AD">
        <w:rPr>
          <w:rFonts w:hint="cs"/>
          <w:rtl/>
          <w:lang w:eastAsia="he-IL"/>
        </w:rPr>
        <w:t>גם ע</w:t>
      </w:r>
      <w:bookmarkStart w:id="1140" w:name="_ETM_Q1_1753066"/>
      <w:bookmarkEnd w:id="1140"/>
      <w:r w:rsidR="00E143AD">
        <w:rPr>
          <w:rFonts w:hint="cs"/>
          <w:rtl/>
          <w:lang w:eastAsia="he-IL"/>
        </w:rPr>
        <w:t>לונים</w:t>
      </w:r>
      <w:r w:rsidRPr="00B97642">
        <w:rPr>
          <w:rtl/>
          <w:lang w:eastAsia="he-IL"/>
        </w:rPr>
        <w:t xml:space="preserve"> בשיתוף מועצת הנוער</w:t>
      </w:r>
      <w:r w:rsidR="00E143AD">
        <w:rPr>
          <w:rFonts w:hint="cs"/>
          <w:rtl/>
          <w:lang w:eastAsia="he-IL"/>
        </w:rPr>
        <w:t xml:space="preserve"> </w:t>
      </w:r>
      <w:r w:rsidR="00E143AD">
        <w:rPr>
          <w:rtl/>
          <w:lang w:eastAsia="he-IL"/>
        </w:rPr>
        <w:t>–</w:t>
      </w:r>
      <w:r w:rsidR="00E143AD">
        <w:rPr>
          <w:rFonts w:hint="cs"/>
          <w:rtl/>
          <w:lang w:eastAsia="he-IL"/>
        </w:rPr>
        <w:t xml:space="preserve"> </w:t>
      </w:r>
      <w:r w:rsidRPr="00B97642">
        <w:rPr>
          <w:rtl/>
          <w:lang w:eastAsia="he-IL"/>
        </w:rPr>
        <w:t xml:space="preserve">ואני בטוחה גם מועצות </w:t>
      </w:r>
      <w:r w:rsidR="00E143AD">
        <w:rPr>
          <w:rFonts w:hint="cs"/>
          <w:rtl/>
          <w:lang w:eastAsia="he-IL"/>
        </w:rPr>
        <w:t>התלמידים</w:t>
      </w:r>
      <w:r w:rsidRPr="00B97642">
        <w:rPr>
          <w:rtl/>
          <w:lang w:eastAsia="he-IL"/>
        </w:rPr>
        <w:t xml:space="preserve"> תציין את זה</w:t>
      </w:r>
      <w:r w:rsidR="00E143AD">
        <w:rPr>
          <w:rFonts w:hint="cs"/>
          <w:rtl/>
          <w:lang w:eastAsia="he-IL"/>
        </w:rPr>
        <w:t xml:space="preserve"> </w:t>
      </w:r>
      <w:r w:rsidR="00E143AD">
        <w:rPr>
          <w:rtl/>
          <w:lang w:eastAsia="he-IL"/>
        </w:rPr>
        <w:t>–</w:t>
      </w:r>
      <w:r w:rsidRPr="00B97642">
        <w:rPr>
          <w:rtl/>
          <w:lang w:eastAsia="he-IL"/>
        </w:rPr>
        <w:t xml:space="preserve"> והדרכות</w:t>
      </w:r>
      <w:bookmarkStart w:id="1141" w:name="_ETM_Q1_1766323"/>
      <w:bookmarkStart w:id="1142" w:name="_ETM_Q1_1766569"/>
      <w:bookmarkStart w:id="1143" w:name="_ETM_Q1_1761804"/>
      <w:bookmarkStart w:id="1144" w:name="_ETM_Q1_1762046"/>
      <w:bookmarkStart w:id="1145" w:name="_ETM_Q1_1757357"/>
      <w:bookmarkStart w:id="1146" w:name="_ETM_Q1_1757593"/>
      <w:bookmarkStart w:id="1147" w:name="_ETM_Q1_1769492"/>
      <w:bookmarkStart w:id="1148" w:name="_ETM_Q1_1766209"/>
      <w:bookmarkStart w:id="1149" w:name="_ETM_Q1_1766451"/>
      <w:bookmarkStart w:id="1150" w:name="_ETM_Q1_1761690"/>
      <w:bookmarkStart w:id="1151" w:name="_ETM_Q1_1761930"/>
      <w:bookmarkStart w:id="1152" w:name="_ETM_Q1_1757179"/>
      <w:bookmarkStart w:id="1153" w:name="_ETM_Q1_1757415"/>
      <w:bookmarkEnd w:id="1141"/>
      <w:bookmarkEnd w:id="1142"/>
      <w:bookmarkEnd w:id="1143"/>
      <w:bookmarkEnd w:id="1144"/>
      <w:bookmarkEnd w:id="1145"/>
      <w:bookmarkEnd w:id="1146"/>
      <w:bookmarkEnd w:id="1147"/>
      <w:bookmarkEnd w:id="1148"/>
      <w:bookmarkEnd w:id="1149"/>
      <w:bookmarkEnd w:id="1150"/>
      <w:bookmarkEnd w:id="1151"/>
      <w:bookmarkEnd w:id="1152"/>
      <w:bookmarkEnd w:id="1153"/>
      <w:r w:rsidR="00E143AD">
        <w:rPr>
          <w:rFonts w:hint="cs"/>
          <w:rtl/>
          <w:lang w:eastAsia="he-IL"/>
        </w:rPr>
        <w:t xml:space="preserve"> </w:t>
      </w:r>
      <w:r w:rsidRPr="00B97642">
        <w:rPr>
          <w:rtl/>
          <w:lang w:eastAsia="he-IL"/>
        </w:rPr>
        <w:t>שעוסקות בזכויות בני הנוער</w:t>
      </w:r>
      <w:r w:rsidR="00E143AD">
        <w:rPr>
          <w:rFonts w:hint="cs"/>
          <w:rtl/>
          <w:lang w:eastAsia="he-IL"/>
        </w:rPr>
        <w:t xml:space="preserve">. זה תמיד רץ בבתי הספר באופן שוטף, והשנה </w:t>
      </w:r>
      <w:r w:rsidR="00E143AD">
        <w:rPr>
          <w:rtl/>
          <w:lang w:eastAsia="he-IL"/>
        </w:rPr>
        <w:t>–</w:t>
      </w:r>
      <w:r w:rsidR="00E143AD">
        <w:rPr>
          <w:rFonts w:hint="cs"/>
          <w:rtl/>
          <w:lang w:eastAsia="he-IL"/>
        </w:rPr>
        <w:t xml:space="preserve"> נעשה את זה באופן מוגבר לקראת הקיץ.</w:t>
      </w:r>
      <w:r w:rsidRPr="00B97642">
        <w:rPr>
          <w:rtl/>
          <w:lang w:eastAsia="he-IL"/>
        </w:rPr>
        <w:t xml:space="preserve"> </w:t>
      </w:r>
    </w:p>
    <w:p w14:paraId="38E2F390" w14:textId="77777777" w:rsidR="00E143AD" w:rsidRDefault="00E143AD" w:rsidP="00E143AD">
      <w:pPr>
        <w:rPr>
          <w:rtl/>
          <w:lang w:eastAsia="he-IL"/>
        </w:rPr>
      </w:pPr>
    </w:p>
    <w:p w14:paraId="723332F6" w14:textId="77777777" w:rsidR="00E143AD" w:rsidRDefault="00E143AD" w:rsidP="00E143AD">
      <w:pPr>
        <w:rPr>
          <w:rtl/>
          <w:lang w:eastAsia="he-IL"/>
        </w:rPr>
      </w:pPr>
      <w:r>
        <w:rPr>
          <w:rFonts w:hint="cs"/>
          <w:rtl/>
          <w:lang w:eastAsia="he-IL"/>
        </w:rPr>
        <w:t>אלה</w:t>
      </w:r>
      <w:r w:rsidR="00B97642" w:rsidRPr="00B97642">
        <w:rPr>
          <w:rtl/>
          <w:lang w:eastAsia="he-IL"/>
        </w:rPr>
        <w:t xml:space="preserve"> חלק מהדברים שאנחנו מתעסקים איתם כרגע</w:t>
      </w:r>
      <w:r>
        <w:rPr>
          <w:rFonts w:hint="cs"/>
          <w:rtl/>
          <w:lang w:eastAsia="he-IL"/>
        </w:rPr>
        <w:t xml:space="preserve"> כ</w:t>
      </w:r>
      <w:r w:rsidR="00B97642" w:rsidRPr="00B97642">
        <w:rPr>
          <w:rtl/>
          <w:lang w:eastAsia="he-IL"/>
        </w:rPr>
        <w:t>די להגביר את המודעות לכל מה שקשור לזכויות בני הנוער</w:t>
      </w:r>
      <w:r>
        <w:rPr>
          <w:rFonts w:hint="cs"/>
          <w:rtl/>
          <w:lang w:eastAsia="he-IL"/>
        </w:rPr>
        <w:t xml:space="preserve"> </w:t>
      </w:r>
      <w:r>
        <w:rPr>
          <w:rtl/>
          <w:lang w:eastAsia="he-IL"/>
        </w:rPr>
        <w:t>–</w:t>
      </w:r>
      <w:r w:rsidR="00B97642" w:rsidRPr="00B97642">
        <w:rPr>
          <w:rtl/>
          <w:lang w:eastAsia="he-IL"/>
        </w:rPr>
        <w:t xml:space="preserve"> זה על השולחן ונעשה. </w:t>
      </w:r>
      <w:bookmarkStart w:id="1154" w:name="_ETM_Q1_1768627"/>
      <w:bookmarkEnd w:id="1154"/>
      <w:r>
        <w:rPr>
          <w:rFonts w:hint="cs"/>
          <w:rtl/>
          <w:lang w:eastAsia="he-IL"/>
        </w:rPr>
        <w:t xml:space="preserve">יש גם </w:t>
      </w:r>
      <w:r w:rsidR="00B97642" w:rsidRPr="00B97642">
        <w:rPr>
          <w:rtl/>
          <w:lang w:eastAsia="he-IL"/>
        </w:rPr>
        <w:t>פורום שמתכנס גם אחת לחודש, ש</w:t>
      </w:r>
      <w:r>
        <w:rPr>
          <w:rFonts w:hint="cs"/>
          <w:rtl/>
          <w:lang w:eastAsia="he-IL"/>
        </w:rPr>
        <w:t xml:space="preserve">בו </w:t>
      </w:r>
      <w:r w:rsidR="00B97642" w:rsidRPr="00B97642">
        <w:rPr>
          <w:rtl/>
          <w:lang w:eastAsia="he-IL"/>
        </w:rPr>
        <w:t xml:space="preserve">אנחנו בודקים את התוצרים ומקדמים את התהליכים. </w:t>
      </w:r>
    </w:p>
    <w:p w14:paraId="23BAA55D" w14:textId="77777777" w:rsidR="00E143AD" w:rsidRDefault="00E143AD" w:rsidP="00E143AD">
      <w:pPr>
        <w:rPr>
          <w:rtl/>
          <w:lang w:eastAsia="he-IL"/>
        </w:rPr>
      </w:pPr>
      <w:bookmarkStart w:id="1155" w:name="_ETM_Q1_1785058"/>
      <w:bookmarkStart w:id="1156" w:name="_ETM_Q1_1785147"/>
      <w:bookmarkEnd w:id="1155"/>
      <w:bookmarkEnd w:id="1156"/>
    </w:p>
    <w:p w14:paraId="5C8EFD4B" w14:textId="3FD3D79D" w:rsidR="00E143AD" w:rsidRDefault="00E143AD" w:rsidP="00E143AD">
      <w:pPr>
        <w:pStyle w:val="af6"/>
        <w:keepNext/>
        <w:rPr>
          <w:rtl/>
        </w:rPr>
      </w:pPr>
      <w:bookmarkStart w:id="1157" w:name="ET_yor_5796_70"/>
      <w:r w:rsidRPr="00E143AD">
        <w:rPr>
          <w:rStyle w:val="TagStyle"/>
          <w:rtl/>
        </w:rPr>
        <w:t xml:space="preserve"> &lt;&lt; </w:t>
      </w:r>
      <w:proofErr w:type="spellStart"/>
      <w:r w:rsidRPr="00E143AD">
        <w:rPr>
          <w:rStyle w:val="TagStyle"/>
          <w:rtl/>
        </w:rPr>
        <w:t>יור</w:t>
      </w:r>
      <w:proofErr w:type="spellEnd"/>
      <w:r w:rsidRPr="00E143AD">
        <w:rPr>
          <w:rStyle w:val="TagStyle"/>
          <w:rtl/>
        </w:rPr>
        <w:t xml:space="preserve"> &gt;&gt; </w:t>
      </w:r>
      <w:r>
        <w:rPr>
          <w:rtl/>
        </w:rPr>
        <w:t xml:space="preserve">היו"ר חוה אתי </w:t>
      </w:r>
      <w:proofErr w:type="spellStart"/>
      <w:r>
        <w:rPr>
          <w:rtl/>
        </w:rPr>
        <w:t>עטייה</w:t>
      </w:r>
      <w:proofErr w:type="spellEnd"/>
      <w:r>
        <w:rPr>
          <w:rtl/>
        </w:rPr>
        <w:t>:</w:t>
      </w:r>
      <w:r w:rsidRPr="00E143AD">
        <w:rPr>
          <w:rStyle w:val="TagStyle"/>
          <w:rtl/>
        </w:rPr>
        <w:t xml:space="preserve"> &lt;&lt; </w:t>
      </w:r>
      <w:proofErr w:type="spellStart"/>
      <w:r w:rsidRPr="00E143AD">
        <w:rPr>
          <w:rStyle w:val="TagStyle"/>
          <w:rtl/>
        </w:rPr>
        <w:t>יור</w:t>
      </w:r>
      <w:proofErr w:type="spellEnd"/>
      <w:r w:rsidRPr="00E143AD">
        <w:rPr>
          <w:rStyle w:val="TagStyle"/>
          <w:rtl/>
        </w:rPr>
        <w:t xml:space="preserve"> &gt;&gt;</w:t>
      </w:r>
      <w:r w:rsidR="00060BCA">
        <w:rPr>
          <w:rtl/>
        </w:rPr>
        <w:t xml:space="preserve"> </w:t>
      </w:r>
      <w:r>
        <w:rPr>
          <w:rtl/>
        </w:rPr>
        <w:t xml:space="preserve"> </w:t>
      </w:r>
      <w:bookmarkEnd w:id="1157"/>
    </w:p>
    <w:p w14:paraId="5E84C099" w14:textId="77777777" w:rsidR="00E143AD" w:rsidRDefault="00E143AD" w:rsidP="00E143AD">
      <w:pPr>
        <w:pStyle w:val="KeepWithNext"/>
        <w:rPr>
          <w:rtl/>
          <w:lang w:eastAsia="he-IL"/>
        </w:rPr>
      </w:pPr>
    </w:p>
    <w:p w14:paraId="3B4E8307" w14:textId="4E058553" w:rsidR="00E143AD" w:rsidRDefault="00B97642" w:rsidP="00E143AD">
      <w:pPr>
        <w:spacing w:line="480" w:lineRule="auto"/>
        <w:rPr>
          <w:rtl/>
          <w:lang w:eastAsia="he-IL"/>
        </w:rPr>
      </w:pPr>
      <w:bookmarkStart w:id="1158" w:name="_ETM_Q1_1787797"/>
      <w:bookmarkStart w:id="1159" w:name="_ETM_Q1_1785323"/>
      <w:bookmarkStart w:id="1160" w:name="_ETM_Q1_1785391"/>
      <w:bookmarkEnd w:id="1158"/>
      <w:bookmarkEnd w:id="1159"/>
      <w:bookmarkEnd w:id="1160"/>
      <w:r w:rsidRPr="00B97642">
        <w:rPr>
          <w:rtl/>
          <w:lang w:eastAsia="he-IL"/>
        </w:rPr>
        <w:t xml:space="preserve">מעולה, תודה. </w:t>
      </w:r>
      <w:bookmarkStart w:id="1161" w:name="_ETM_Q1_1791290"/>
      <w:bookmarkStart w:id="1162" w:name="_ETM_Q1_1791369"/>
      <w:bookmarkEnd w:id="1161"/>
      <w:bookmarkEnd w:id="1162"/>
    </w:p>
    <w:p w14:paraId="6513A404" w14:textId="66ABAF1F" w:rsidR="00E143AD" w:rsidRDefault="00E143AD" w:rsidP="00E143AD">
      <w:pPr>
        <w:pStyle w:val="af9"/>
        <w:keepNext/>
        <w:rPr>
          <w:rtl/>
          <w:lang w:eastAsia="he-IL"/>
        </w:rPr>
      </w:pPr>
      <w:bookmarkStart w:id="1163" w:name="ET_guest_אורי_מתוקי_71"/>
      <w:r w:rsidRPr="00E143AD">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E143AD">
        <w:rPr>
          <w:rStyle w:val="TagStyle"/>
          <w:rtl/>
        </w:rPr>
        <w:t xml:space="preserve"> &lt;&lt; אורח &gt;&gt;</w:t>
      </w:r>
      <w:r w:rsidR="00060BCA">
        <w:rPr>
          <w:rtl/>
          <w:lang w:eastAsia="he-IL"/>
        </w:rPr>
        <w:t xml:space="preserve"> </w:t>
      </w:r>
      <w:r>
        <w:rPr>
          <w:rtl/>
          <w:lang w:eastAsia="he-IL"/>
        </w:rPr>
        <w:t xml:space="preserve"> </w:t>
      </w:r>
      <w:bookmarkEnd w:id="1163"/>
    </w:p>
    <w:p w14:paraId="131748C8" w14:textId="77777777" w:rsidR="00E143AD" w:rsidRDefault="00E143AD" w:rsidP="00E143AD">
      <w:pPr>
        <w:pStyle w:val="KeepWithNext"/>
        <w:rPr>
          <w:rtl/>
          <w:lang w:eastAsia="he-IL"/>
        </w:rPr>
      </w:pPr>
    </w:p>
    <w:p w14:paraId="4D214952" w14:textId="77777777" w:rsidR="00425914" w:rsidRDefault="00B97642" w:rsidP="00E143AD">
      <w:pPr>
        <w:rPr>
          <w:rtl/>
          <w:lang w:eastAsia="he-IL"/>
        </w:rPr>
      </w:pPr>
      <w:bookmarkStart w:id="1164" w:name="_ETM_Q1_1791647"/>
      <w:bookmarkStart w:id="1165" w:name="_ETM_Q1_1791726"/>
      <w:bookmarkEnd w:id="1164"/>
      <w:bookmarkEnd w:id="1165"/>
      <w:r w:rsidRPr="00B97642">
        <w:rPr>
          <w:rtl/>
          <w:lang w:eastAsia="he-IL"/>
        </w:rPr>
        <w:t>חשוב לי להתייחס לזה</w:t>
      </w:r>
      <w:r w:rsidR="00E143AD">
        <w:rPr>
          <w:rFonts w:hint="cs"/>
          <w:rtl/>
          <w:lang w:eastAsia="he-IL"/>
        </w:rPr>
        <w:t>,</w:t>
      </w:r>
      <w:r w:rsidRPr="00B97642">
        <w:rPr>
          <w:rtl/>
          <w:lang w:eastAsia="he-IL"/>
        </w:rPr>
        <w:t xml:space="preserve"> גברתי, אנחנו עוסקים </w:t>
      </w:r>
      <w:r w:rsidR="00425914">
        <w:rPr>
          <w:rFonts w:hint="cs"/>
          <w:rtl/>
          <w:lang w:eastAsia="he-IL"/>
        </w:rPr>
        <w:t>הרבה מאוד</w:t>
      </w:r>
      <w:r w:rsidRPr="00B97642">
        <w:rPr>
          <w:rtl/>
          <w:lang w:eastAsia="he-IL"/>
        </w:rPr>
        <w:t xml:space="preserve"> בהסברה,</w:t>
      </w:r>
      <w:bookmarkStart w:id="1166" w:name="_ETM_Q1_1796917"/>
      <w:bookmarkStart w:id="1167" w:name="_ETM_Q1_1794182"/>
      <w:bookmarkStart w:id="1168" w:name="_ETM_Q1_1794415"/>
      <w:bookmarkStart w:id="1169" w:name="_ETM_Q1_1789654"/>
      <w:bookmarkStart w:id="1170" w:name="_ETM_Q1_1789879"/>
      <w:bookmarkEnd w:id="1166"/>
      <w:bookmarkEnd w:id="1167"/>
      <w:bookmarkEnd w:id="1168"/>
      <w:bookmarkEnd w:id="1169"/>
      <w:bookmarkEnd w:id="1170"/>
      <w:r w:rsidRPr="00B97642">
        <w:rPr>
          <w:rtl/>
          <w:lang w:eastAsia="he-IL"/>
        </w:rPr>
        <w:t xml:space="preserve"> </w:t>
      </w:r>
      <w:r w:rsidR="00425914">
        <w:rPr>
          <w:rFonts w:hint="cs"/>
          <w:rtl/>
          <w:lang w:eastAsia="he-IL"/>
        </w:rPr>
        <w:t xml:space="preserve">ואכן </w:t>
      </w:r>
      <w:bookmarkStart w:id="1171" w:name="_ETM_Q1_1793963"/>
      <w:bookmarkEnd w:id="1171"/>
      <w:r w:rsidR="00425914">
        <w:rPr>
          <w:rFonts w:hint="cs"/>
          <w:rtl/>
          <w:lang w:eastAsia="he-IL"/>
        </w:rPr>
        <w:t xml:space="preserve">יש </w:t>
      </w:r>
      <w:r w:rsidRPr="00B97642">
        <w:rPr>
          <w:rtl/>
          <w:lang w:eastAsia="he-IL"/>
        </w:rPr>
        <w:t>יותר תיאום בשנים האחרונות, אבל אנחנו גם עושים סקרים שוטפים, שבודקים מה בני הנוער יודעים</w:t>
      </w:r>
      <w:r w:rsidR="00425914">
        <w:rPr>
          <w:rFonts w:hint="cs"/>
          <w:rtl/>
          <w:lang w:eastAsia="he-IL"/>
        </w:rPr>
        <w:t xml:space="preserve"> ועד</w:t>
      </w:r>
      <w:r w:rsidRPr="00B97642">
        <w:rPr>
          <w:rtl/>
          <w:lang w:eastAsia="he-IL"/>
        </w:rPr>
        <w:t xml:space="preserve"> כמה </w:t>
      </w:r>
      <w:r w:rsidR="00425914">
        <w:rPr>
          <w:rFonts w:hint="cs"/>
          <w:rtl/>
          <w:lang w:eastAsia="he-IL"/>
        </w:rPr>
        <w:t>ה</w:t>
      </w:r>
      <w:r w:rsidRPr="00B97642">
        <w:rPr>
          <w:rtl/>
          <w:lang w:eastAsia="he-IL"/>
        </w:rPr>
        <w:t xml:space="preserve">הסברה </w:t>
      </w:r>
      <w:r w:rsidR="00425914">
        <w:rPr>
          <w:rFonts w:hint="cs"/>
          <w:rtl/>
          <w:lang w:eastAsia="he-IL"/>
        </w:rPr>
        <w:t xml:space="preserve">היא </w:t>
      </w:r>
      <w:r w:rsidRPr="00B97642">
        <w:rPr>
          <w:rtl/>
          <w:lang w:eastAsia="he-IL"/>
        </w:rPr>
        <w:t>אפקטיבית</w:t>
      </w:r>
      <w:r w:rsidR="00425914">
        <w:rPr>
          <w:lang w:eastAsia="he-IL"/>
        </w:rPr>
        <w:t>;</w:t>
      </w:r>
      <w:r w:rsidRPr="00B97642">
        <w:rPr>
          <w:rtl/>
          <w:lang w:eastAsia="he-IL"/>
        </w:rPr>
        <w:t xml:space="preserve"> לעשות הסברה זה בסדר</w:t>
      </w:r>
      <w:r w:rsidR="00425914">
        <w:rPr>
          <w:rFonts w:hint="cs"/>
          <w:rtl/>
          <w:lang w:eastAsia="he-IL"/>
        </w:rPr>
        <w:t>,</w:t>
      </w:r>
      <w:r w:rsidRPr="00B97642">
        <w:rPr>
          <w:rtl/>
          <w:lang w:eastAsia="he-IL"/>
        </w:rPr>
        <w:t xml:space="preserve"> אבל</w:t>
      </w:r>
      <w:r w:rsidR="00425914">
        <w:rPr>
          <w:rFonts w:hint="cs"/>
          <w:rtl/>
          <w:lang w:eastAsia="he-IL"/>
        </w:rPr>
        <w:t xml:space="preserve"> היא לא נקלטת. בסופו </w:t>
      </w:r>
      <w:r w:rsidRPr="00B97642">
        <w:rPr>
          <w:rtl/>
          <w:lang w:eastAsia="he-IL"/>
        </w:rPr>
        <w:t>של יום</w:t>
      </w:r>
      <w:r w:rsidR="00425914">
        <w:rPr>
          <w:rFonts w:hint="cs"/>
          <w:rtl/>
          <w:lang w:eastAsia="he-IL"/>
        </w:rPr>
        <w:t>,</w:t>
      </w:r>
      <w:r w:rsidRPr="00B97642">
        <w:rPr>
          <w:rtl/>
          <w:lang w:eastAsia="he-IL"/>
        </w:rPr>
        <w:t xml:space="preserve"> אנחנו רואים שבני הנוער לא יודעים את זכויותיהם הבסיסיות</w:t>
      </w:r>
      <w:r w:rsidR="00425914">
        <w:rPr>
          <w:rFonts w:hint="cs"/>
          <w:rtl/>
          <w:lang w:eastAsia="he-IL"/>
        </w:rPr>
        <w:t xml:space="preserve"> למדי,</w:t>
      </w:r>
      <w:r w:rsidRPr="00B97642">
        <w:rPr>
          <w:rtl/>
          <w:lang w:eastAsia="he-IL"/>
        </w:rPr>
        <w:t xml:space="preserve"> כולל שכר מינימו</w:t>
      </w:r>
      <w:r w:rsidR="00425914">
        <w:rPr>
          <w:rFonts w:hint="cs"/>
          <w:rtl/>
          <w:lang w:eastAsia="he-IL"/>
        </w:rPr>
        <w:t>ם ו</w:t>
      </w:r>
      <w:r w:rsidRPr="00B97642">
        <w:rPr>
          <w:rtl/>
          <w:lang w:eastAsia="he-IL"/>
        </w:rPr>
        <w:t>שעות עבודה</w:t>
      </w:r>
      <w:r w:rsidR="00425914">
        <w:rPr>
          <w:rFonts w:hint="cs"/>
          <w:rtl/>
          <w:lang w:eastAsia="he-IL"/>
        </w:rPr>
        <w:t xml:space="preserve">. </w:t>
      </w:r>
    </w:p>
    <w:p w14:paraId="47D91627" w14:textId="77777777" w:rsidR="00425914" w:rsidRDefault="00425914" w:rsidP="00E143AD">
      <w:pPr>
        <w:rPr>
          <w:rtl/>
          <w:lang w:eastAsia="he-IL"/>
        </w:rPr>
      </w:pPr>
    </w:p>
    <w:p w14:paraId="45E3A5D2" w14:textId="77777777" w:rsidR="00051E18" w:rsidRDefault="00B97642" w:rsidP="00051E18">
      <w:pPr>
        <w:rPr>
          <w:rtl/>
          <w:lang w:eastAsia="he-IL"/>
        </w:rPr>
      </w:pPr>
      <w:r w:rsidRPr="00B97642">
        <w:rPr>
          <w:rtl/>
          <w:lang w:eastAsia="he-IL"/>
        </w:rPr>
        <w:t>ב</w:t>
      </w:r>
      <w:bookmarkStart w:id="1172" w:name="_ETM_Q1_1823544"/>
      <w:bookmarkEnd w:id="1172"/>
      <w:r w:rsidRPr="00B97642">
        <w:rPr>
          <w:rtl/>
          <w:lang w:eastAsia="he-IL"/>
        </w:rPr>
        <w:t>ניגוד ל</w:t>
      </w:r>
      <w:r w:rsidR="00425914">
        <w:rPr>
          <w:rFonts w:hint="cs"/>
          <w:rtl/>
          <w:lang w:eastAsia="he-IL"/>
        </w:rPr>
        <w:t>מצב שוק העבודה ב</w:t>
      </w:r>
      <w:r w:rsidRPr="00B97642">
        <w:rPr>
          <w:rtl/>
          <w:lang w:eastAsia="he-IL"/>
        </w:rPr>
        <w:t>מדינת ישראל</w:t>
      </w:r>
      <w:r w:rsidR="00425914">
        <w:rPr>
          <w:rFonts w:hint="cs"/>
          <w:rtl/>
          <w:lang w:eastAsia="he-IL"/>
        </w:rPr>
        <w:t xml:space="preserve">, שהוא טוב, לשמחתנו </w:t>
      </w:r>
      <w:r w:rsidR="00425914">
        <w:rPr>
          <w:rtl/>
          <w:lang w:eastAsia="he-IL"/>
        </w:rPr>
        <w:t>–</w:t>
      </w:r>
      <w:r w:rsidR="00425914">
        <w:rPr>
          <w:rFonts w:hint="cs"/>
          <w:rtl/>
          <w:lang w:eastAsia="he-IL"/>
        </w:rPr>
        <w:t xml:space="preserve"> יש </w:t>
      </w:r>
      <w:r w:rsidRPr="00B97642">
        <w:rPr>
          <w:rtl/>
          <w:lang w:eastAsia="he-IL"/>
        </w:rPr>
        <w:t>לא מעט בני נוער שאומרים שהם מחפשים עבודה ולא מוצאים</w:t>
      </w:r>
      <w:r w:rsidR="00425914">
        <w:rPr>
          <w:rFonts w:hint="cs"/>
          <w:rtl/>
          <w:lang w:eastAsia="he-IL"/>
        </w:rPr>
        <w:t>, ואנחנו רואים את זה בסקרים שלנו</w:t>
      </w:r>
      <w:r w:rsidRPr="00B97642">
        <w:rPr>
          <w:rtl/>
          <w:lang w:eastAsia="he-IL"/>
        </w:rPr>
        <w:t>. לכן</w:t>
      </w:r>
      <w:r w:rsidR="00425914">
        <w:rPr>
          <w:rFonts w:hint="cs"/>
          <w:rtl/>
          <w:lang w:eastAsia="he-IL"/>
        </w:rPr>
        <w:t xml:space="preserve">, </w:t>
      </w:r>
      <w:r w:rsidRPr="00B97642">
        <w:rPr>
          <w:rtl/>
          <w:lang w:eastAsia="he-IL"/>
        </w:rPr>
        <w:t xml:space="preserve">כשיבוא מעסיק ויגיד </w:t>
      </w:r>
      <w:bookmarkStart w:id="1173" w:name="_ETM_Q1_1830804"/>
      <w:bookmarkEnd w:id="1173"/>
      <w:r w:rsidR="00051E18">
        <w:rPr>
          <w:rFonts w:hint="cs"/>
          <w:rtl/>
          <w:lang w:eastAsia="he-IL"/>
        </w:rPr>
        <w:t xml:space="preserve">"אתה לא באמת צריך הסעה" </w:t>
      </w:r>
      <w:r w:rsidR="00051E18">
        <w:rPr>
          <w:rtl/>
          <w:lang w:eastAsia="he-IL"/>
        </w:rPr>
        <w:t>–</w:t>
      </w:r>
      <w:r w:rsidR="00051E18">
        <w:rPr>
          <w:rFonts w:hint="cs"/>
          <w:rtl/>
          <w:lang w:eastAsia="he-IL"/>
        </w:rPr>
        <w:t xml:space="preserve"> </w:t>
      </w:r>
      <w:bookmarkStart w:id="1174" w:name="_ETM_Q1_1842564"/>
      <w:bookmarkStart w:id="1175" w:name="_ETM_Q1_1843863"/>
      <w:bookmarkEnd w:id="1174"/>
      <w:bookmarkEnd w:id="1175"/>
      <w:r w:rsidR="00051E18">
        <w:rPr>
          <w:rFonts w:hint="cs"/>
          <w:rtl/>
          <w:lang w:eastAsia="he-IL"/>
        </w:rPr>
        <w:t>קשה לי לדמיין</w:t>
      </w:r>
      <w:r w:rsidRPr="00B97642">
        <w:rPr>
          <w:rtl/>
          <w:lang w:eastAsia="he-IL"/>
        </w:rPr>
        <w:t xml:space="preserve"> ש</w:t>
      </w:r>
      <w:bookmarkStart w:id="1176" w:name="_ETM_Q1_1847424"/>
      <w:bookmarkEnd w:id="1176"/>
      <w:r w:rsidR="00051E18">
        <w:rPr>
          <w:rFonts w:hint="cs"/>
          <w:rtl/>
          <w:lang w:eastAsia="he-IL"/>
        </w:rPr>
        <w:t>הוא יבוא ויגיד למעסיק</w:t>
      </w:r>
      <w:bookmarkStart w:id="1177" w:name="_ETM_Q1_1854760"/>
      <w:bookmarkEnd w:id="1177"/>
      <w:r w:rsidR="00051E18">
        <w:rPr>
          <w:rFonts w:hint="cs"/>
          <w:rtl/>
          <w:lang w:eastAsia="he-IL"/>
        </w:rPr>
        <w:t xml:space="preserve">: "אתה חייב לתת לי הסעה ובתוך חצי שעה", גם אם הוא שמע את זה בהרצאה בבית הספר. </w:t>
      </w:r>
    </w:p>
    <w:p w14:paraId="1A7D73CF" w14:textId="77777777" w:rsidR="00051E18" w:rsidRDefault="00051E18" w:rsidP="00051E18">
      <w:pPr>
        <w:rPr>
          <w:rtl/>
          <w:lang w:eastAsia="he-IL"/>
        </w:rPr>
      </w:pPr>
    </w:p>
    <w:p w14:paraId="73D721C6" w14:textId="77777777" w:rsidR="00051E18" w:rsidRDefault="00B97642" w:rsidP="00051E18">
      <w:pPr>
        <w:rPr>
          <w:rtl/>
          <w:lang w:eastAsia="he-IL"/>
        </w:rPr>
      </w:pPr>
      <w:bookmarkStart w:id="1178" w:name="_ETM_Q1_1852934"/>
      <w:bookmarkEnd w:id="1178"/>
      <w:r w:rsidRPr="00B97642">
        <w:rPr>
          <w:rtl/>
          <w:lang w:eastAsia="he-IL"/>
        </w:rPr>
        <w:t>מה שעוד יותר קשה זה שהסיכוי ש</w:t>
      </w:r>
      <w:r w:rsidR="00051E18">
        <w:rPr>
          <w:rFonts w:hint="cs"/>
          <w:rtl/>
          <w:lang w:eastAsia="he-IL"/>
        </w:rPr>
        <w:t xml:space="preserve">זה </w:t>
      </w:r>
      <w:r w:rsidRPr="00B97642">
        <w:rPr>
          <w:rtl/>
          <w:lang w:eastAsia="he-IL"/>
        </w:rPr>
        <w:t>יגיע למשרד העבודה וי</w:t>
      </w:r>
      <w:r w:rsidR="00051E18">
        <w:rPr>
          <w:rFonts w:hint="cs"/>
          <w:rtl/>
          <w:lang w:eastAsia="he-IL"/>
        </w:rPr>
        <w:t>ט</w:t>
      </w:r>
      <w:r w:rsidRPr="00B97642">
        <w:rPr>
          <w:rtl/>
          <w:lang w:eastAsia="he-IL"/>
        </w:rPr>
        <w:t>ופל</w:t>
      </w:r>
      <w:r w:rsidR="00051E18">
        <w:rPr>
          <w:rFonts w:hint="cs"/>
          <w:rtl/>
          <w:lang w:eastAsia="he-IL"/>
        </w:rPr>
        <w:t>, בסופו של דבר, הוא קלוש</w:t>
      </w:r>
      <w:r w:rsidRPr="00B97642">
        <w:rPr>
          <w:rtl/>
          <w:lang w:eastAsia="he-IL"/>
        </w:rPr>
        <w:t xml:space="preserve">. אנחנו הסתכלנו בדוחות משרד העבודה </w:t>
      </w:r>
      <w:r w:rsidR="00051E18">
        <w:rPr>
          <w:rFonts w:hint="cs"/>
          <w:rtl/>
          <w:lang w:eastAsia="he-IL"/>
        </w:rPr>
        <w:t>ו</w:t>
      </w:r>
      <w:r w:rsidRPr="00B97642">
        <w:rPr>
          <w:rtl/>
          <w:lang w:eastAsia="he-IL"/>
        </w:rPr>
        <w:t xml:space="preserve">ראינו </w:t>
      </w:r>
      <w:r w:rsidR="00051E18">
        <w:rPr>
          <w:rFonts w:hint="cs"/>
          <w:rtl/>
          <w:lang w:eastAsia="he-IL"/>
        </w:rPr>
        <w:t>בא</w:t>
      </w:r>
      <w:r w:rsidRPr="00B97642">
        <w:rPr>
          <w:rtl/>
          <w:lang w:eastAsia="he-IL"/>
        </w:rPr>
        <w:t>זור ה-300 פניות ב</w:t>
      </w:r>
      <w:r w:rsidR="00051E18">
        <w:rPr>
          <w:rFonts w:hint="cs"/>
          <w:rtl/>
          <w:lang w:eastAsia="he-IL"/>
        </w:rPr>
        <w:t>מספר ה</w:t>
      </w:r>
      <w:r w:rsidRPr="00B97642">
        <w:rPr>
          <w:rtl/>
          <w:lang w:eastAsia="he-IL"/>
        </w:rPr>
        <w:t>שנים האחרונות</w:t>
      </w:r>
      <w:r w:rsidR="00051E18">
        <w:rPr>
          <w:rFonts w:hint="cs"/>
          <w:rtl/>
          <w:lang w:eastAsia="he-IL"/>
        </w:rPr>
        <w:t>.</w:t>
      </w:r>
      <w:r w:rsidRPr="00B97642">
        <w:rPr>
          <w:rtl/>
          <w:lang w:eastAsia="he-IL"/>
        </w:rPr>
        <w:t xml:space="preserve"> אנחנו מטפלים ב-6,000 בשנה</w:t>
      </w:r>
      <w:r w:rsidR="00051E18">
        <w:rPr>
          <w:lang w:eastAsia="he-IL"/>
        </w:rPr>
        <w:t>;</w:t>
      </w:r>
      <w:r w:rsidR="00051E18">
        <w:rPr>
          <w:rFonts w:hint="cs"/>
          <w:rtl/>
          <w:lang w:eastAsia="he-IL"/>
        </w:rPr>
        <w:t xml:space="preserve"> </w:t>
      </w:r>
      <w:r w:rsidRPr="00B97642">
        <w:rPr>
          <w:rtl/>
          <w:lang w:eastAsia="he-IL"/>
        </w:rPr>
        <w:t>זאת אומרת, ההיקף של הבעיה</w:t>
      </w:r>
      <w:r w:rsidR="00051E18">
        <w:rPr>
          <w:rFonts w:hint="cs"/>
          <w:rtl/>
          <w:lang w:eastAsia="he-IL"/>
        </w:rPr>
        <w:t xml:space="preserve"> הוא</w:t>
      </w:r>
      <w:r w:rsidRPr="00B97642">
        <w:rPr>
          <w:rtl/>
          <w:lang w:eastAsia="he-IL"/>
        </w:rPr>
        <w:t xml:space="preserve"> הרבה יותר גדול</w:t>
      </w:r>
      <w:r w:rsidR="00051E18">
        <w:rPr>
          <w:rFonts w:hint="cs"/>
          <w:rtl/>
          <w:lang w:eastAsia="he-IL"/>
        </w:rPr>
        <w:t>.</w:t>
      </w:r>
      <w:r w:rsidRPr="00B97642">
        <w:rPr>
          <w:rtl/>
          <w:lang w:eastAsia="he-IL"/>
        </w:rPr>
        <w:t xml:space="preserve"> </w:t>
      </w:r>
    </w:p>
    <w:p w14:paraId="32C28D4F" w14:textId="77777777" w:rsidR="00051E18" w:rsidRDefault="00051E18" w:rsidP="00051E18">
      <w:pPr>
        <w:rPr>
          <w:rtl/>
          <w:lang w:eastAsia="he-IL"/>
        </w:rPr>
      </w:pPr>
    </w:p>
    <w:p w14:paraId="287BFFDE" w14:textId="77777777" w:rsidR="00051E18" w:rsidRDefault="00B97642" w:rsidP="00051E18">
      <w:pPr>
        <w:rPr>
          <w:rtl/>
          <w:lang w:eastAsia="he-IL"/>
        </w:rPr>
      </w:pPr>
      <w:r w:rsidRPr="00B97642">
        <w:rPr>
          <w:rtl/>
          <w:lang w:eastAsia="he-IL"/>
        </w:rPr>
        <w:t>אני לא אומר את זה לגנות המשרד</w:t>
      </w:r>
      <w:r w:rsidR="00051E18">
        <w:rPr>
          <w:lang w:eastAsia="he-IL"/>
        </w:rPr>
        <w:t>;</w:t>
      </w:r>
      <w:r w:rsidR="00051E18">
        <w:rPr>
          <w:rFonts w:hint="cs"/>
          <w:rtl/>
          <w:lang w:eastAsia="he-IL"/>
        </w:rPr>
        <w:t xml:space="preserve"> א</w:t>
      </w:r>
      <w:r w:rsidRPr="00B97642">
        <w:rPr>
          <w:rtl/>
          <w:lang w:eastAsia="he-IL"/>
        </w:rPr>
        <w:t>ם הייתם אומרים לי שעכשיו משלשים את יחידת המפקחים</w:t>
      </w:r>
      <w:r w:rsidR="00051E18">
        <w:rPr>
          <w:rFonts w:hint="cs"/>
          <w:rtl/>
          <w:lang w:eastAsia="he-IL"/>
        </w:rPr>
        <w:t xml:space="preserve"> </w:t>
      </w:r>
      <w:r w:rsidR="00051E18">
        <w:rPr>
          <w:rtl/>
          <w:lang w:eastAsia="he-IL"/>
        </w:rPr>
        <w:t>–</w:t>
      </w:r>
      <w:r w:rsidRPr="00B97642">
        <w:rPr>
          <w:rtl/>
          <w:lang w:eastAsia="he-IL"/>
        </w:rPr>
        <w:t xml:space="preserve"> יכול להיות שהיא תה</w:t>
      </w:r>
      <w:bookmarkStart w:id="1179" w:name="_ETM_Q1_1873264"/>
      <w:bookmarkEnd w:id="1179"/>
      <w:r w:rsidRPr="00B97642">
        <w:rPr>
          <w:rtl/>
          <w:lang w:eastAsia="he-IL"/>
        </w:rPr>
        <w:t>יה רגועה, אבל אני לא רגוע</w:t>
      </w:r>
      <w:r w:rsidR="00051E18">
        <w:rPr>
          <w:rFonts w:hint="cs"/>
          <w:rtl/>
          <w:lang w:eastAsia="he-IL"/>
        </w:rPr>
        <w:t xml:space="preserve"> בכלל</w:t>
      </w:r>
      <w:r w:rsidRPr="00B97642">
        <w:rPr>
          <w:rtl/>
          <w:lang w:eastAsia="he-IL"/>
        </w:rPr>
        <w:t>. אני לא רגוע כי</w:t>
      </w:r>
      <w:r w:rsidR="00051E18">
        <w:rPr>
          <w:rFonts w:hint="cs"/>
          <w:rtl/>
          <w:lang w:eastAsia="he-IL"/>
        </w:rPr>
        <w:t xml:space="preserve"> </w:t>
      </w:r>
      <w:r w:rsidRPr="00B97642">
        <w:rPr>
          <w:rtl/>
          <w:lang w:eastAsia="he-IL"/>
        </w:rPr>
        <w:t xml:space="preserve">הדבר הזה הוא בנפשנו ובדמנו. </w:t>
      </w:r>
      <w:r w:rsidR="00051E18">
        <w:rPr>
          <w:rFonts w:hint="cs"/>
          <w:rtl/>
          <w:lang w:eastAsia="he-IL"/>
        </w:rPr>
        <w:t xml:space="preserve">אגב, </w:t>
      </w:r>
      <w:r w:rsidRPr="00B97642">
        <w:rPr>
          <w:rtl/>
          <w:lang w:eastAsia="he-IL"/>
        </w:rPr>
        <w:t>כבר היו מקרים בעבר</w:t>
      </w:r>
      <w:r w:rsidR="00051E18">
        <w:rPr>
          <w:rFonts w:hint="cs"/>
          <w:rtl/>
          <w:lang w:eastAsia="he-IL"/>
        </w:rPr>
        <w:t xml:space="preserve">: היה מקרה של </w:t>
      </w:r>
      <w:r w:rsidRPr="00B97642">
        <w:rPr>
          <w:rtl/>
          <w:lang w:eastAsia="he-IL"/>
        </w:rPr>
        <w:t>בן נוער שנדרס ברמת גן, בדרכו חזרה מהעבודה ב-</w:t>
      </w:r>
      <w:r w:rsidR="00051E18">
        <w:rPr>
          <w:rFonts w:hint="cs"/>
          <w:rtl/>
          <w:lang w:eastAsia="he-IL"/>
        </w:rPr>
        <w:t>00:00</w:t>
      </w:r>
      <w:r w:rsidRPr="00B97642">
        <w:rPr>
          <w:rtl/>
          <w:lang w:eastAsia="he-IL"/>
        </w:rPr>
        <w:t>, למרות שהיה אסור לו לעבוד בשעה הז</w:t>
      </w:r>
      <w:r w:rsidR="00051E18">
        <w:rPr>
          <w:rFonts w:hint="cs"/>
          <w:rtl/>
          <w:lang w:eastAsia="he-IL"/>
        </w:rPr>
        <w:t>ו</w:t>
      </w:r>
      <w:r w:rsidRPr="00B97642">
        <w:rPr>
          <w:rtl/>
          <w:lang w:eastAsia="he-IL"/>
        </w:rPr>
        <w:t xml:space="preserve">. </w:t>
      </w:r>
    </w:p>
    <w:p w14:paraId="640D6277" w14:textId="77777777" w:rsidR="00051E18" w:rsidRDefault="00051E18" w:rsidP="00051E18">
      <w:pPr>
        <w:rPr>
          <w:rtl/>
          <w:lang w:eastAsia="he-IL"/>
        </w:rPr>
      </w:pPr>
    </w:p>
    <w:p w14:paraId="1C4906AB" w14:textId="77777777" w:rsidR="00051E18" w:rsidRDefault="00051E18" w:rsidP="00051E18">
      <w:pPr>
        <w:rPr>
          <w:rtl/>
          <w:lang w:eastAsia="he-IL"/>
        </w:rPr>
      </w:pPr>
      <w:r>
        <w:rPr>
          <w:rFonts w:hint="cs"/>
          <w:rtl/>
          <w:lang w:eastAsia="he-IL"/>
        </w:rPr>
        <w:t>יש לי</w:t>
      </w:r>
      <w:r w:rsidR="00B97642" w:rsidRPr="00B97642">
        <w:rPr>
          <w:rtl/>
          <w:lang w:eastAsia="he-IL"/>
        </w:rPr>
        <w:t xml:space="preserve"> קשר טוב </w:t>
      </w:r>
      <w:r>
        <w:rPr>
          <w:rFonts w:hint="cs"/>
          <w:rtl/>
          <w:lang w:eastAsia="he-IL"/>
        </w:rPr>
        <w:t xml:space="preserve">גם </w:t>
      </w:r>
      <w:r w:rsidR="00B97642" w:rsidRPr="00B97642">
        <w:rPr>
          <w:rtl/>
          <w:lang w:eastAsia="he-IL"/>
        </w:rPr>
        <w:t xml:space="preserve">עם </w:t>
      </w:r>
      <w:r>
        <w:rPr>
          <w:rFonts w:hint="cs"/>
          <w:rtl/>
          <w:lang w:eastAsia="he-IL"/>
        </w:rPr>
        <w:t>אב</w:t>
      </w:r>
      <w:r w:rsidR="00B97642" w:rsidRPr="00B97642">
        <w:rPr>
          <w:rtl/>
          <w:lang w:eastAsia="he-IL"/>
        </w:rPr>
        <w:t>ירם, ואני בסך הכ</w:t>
      </w:r>
      <w:r>
        <w:rPr>
          <w:rFonts w:hint="cs"/>
          <w:rtl/>
          <w:lang w:eastAsia="he-IL"/>
        </w:rPr>
        <w:t>ו</w:t>
      </w:r>
      <w:r w:rsidR="00B97642" w:rsidRPr="00B97642">
        <w:rPr>
          <w:rtl/>
          <w:lang w:eastAsia="he-IL"/>
        </w:rPr>
        <w:t>ל חושב ש</w:t>
      </w:r>
      <w:r>
        <w:rPr>
          <w:rFonts w:hint="cs"/>
          <w:rtl/>
          <w:lang w:eastAsia="he-IL"/>
        </w:rPr>
        <w:t xml:space="preserve">אפשר להסתדר </w:t>
      </w:r>
      <w:r>
        <w:rPr>
          <w:rtl/>
          <w:lang w:eastAsia="he-IL"/>
        </w:rPr>
        <w:t>–</w:t>
      </w:r>
      <w:r>
        <w:rPr>
          <w:rFonts w:hint="cs"/>
          <w:rtl/>
          <w:lang w:eastAsia="he-IL"/>
        </w:rPr>
        <w:t xml:space="preserve"> </w:t>
      </w:r>
      <w:r w:rsidR="00B97642" w:rsidRPr="00B97642">
        <w:rPr>
          <w:rtl/>
          <w:lang w:eastAsia="he-IL"/>
        </w:rPr>
        <w:t xml:space="preserve">בטח ובטח עם המעסיקים המסודרים </w:t>
      </w:r>
      <w:r>
        <w:rPr>
          <w:rtl/>
          <w:lang w:eastAsia="he-IL"/>
        </w:rPr>
        <w:t>–</w:t>
      </w:r>
      <w:r w:rsidR="00B97642" w:rsidRPr="00B97642">
        <w:rPr>
          <w:rtl/>
          <w:lang w:eastAsia="he-IL"/>
        </w:rPr>
        <w:t xml:space="preserve"> אבל אנחנו מדברים על שוק של הרבה מאוד עבודה לא מוסדרת</w:t>
      </w:r>
      <w:r>
        <w:rPr>
          <w:rFonts w:hint="cs"/>
          <w:rtl/>
          <w:lang w:eastAsia="he-IL"/>
        </w:rPr>
        <w:t>. לכן, אנחנו</w:t>
      </w:r>
      <w:r w:rsidR="00B97642" w:rsidRPr="00B97642">
        <w:rPr>
          <w:rtl/>
          <w:lang w:eastAsia="he-IL"/>
        </w:rPr>
        <w:t xml:space="preserve"> נגלה </w:t>
      </w:r>
      <w:r>
        <w:rPr>
          <w:rFonts w:hint="cs"/>
          <w:rtl/>
          <w:lang w:eastAsia="he-IL"/>
        </w:rPr>
        <w:t xml:space="preserve">הרבה מאוד </w:t>
      </w:r>
      <w:r w:rsidR="00B97642" w:rsidRPr="00B97642">
        <w:rPr>
          <w:rtl/>
          <w:lang w:eastAsia="he-IL"/>
        </w:rPr>
        <w:t>מקרים ש</w:t>
      </w:r>
      <w:r>
        <w:rPr>
          <w:rFonts w:hint="cs"/>
          <w:rtl/>
          <w:lang w:eastAsia="he-IL"/>
        </w:rPr>
        <w:t xml:space="preserve">בהם </w:t>
      </w:r>
      <w:r w:rsidR="00B97642" w:rsidRPr="00B97642">
        <w:rPr>
          <w:rtl/>
          <w:lang w:eastAsia="he-IL"/>
        </w:rPr>
        <w:t xml:space="preserve">אין </w:t>
      </w:r>
      <w:r>
        <w:rPr>
          <w:rFonts w:hint="cs"/>
          <w:rtl/>
          <w:lang w:eastAsia="he-IL"/>
        </w:rPr>
        <w:t>הסע</w:t>
      </w:r>
      <w:r w:rsidR="00B97642" w:rsidRPr="00B97642">
        <w:rPr>
          <w:rtl/>
          <w:lang w:eastAsia="he-IL"/>
        </w:rPr>
        <w:t xml:space="preserve">ה, או </w:t>
      </w:r>
      <w:r>
        <w:rPr>
          <w:rFonts w:hint="cs"/>
          <w:rtl/>
          <w:lang w:eastAsia="he-IL"/>
        </w:rPr>
        <w:t>ש</w:t>
      </w:r>
      <w:r w:rsidR="00B97642" w:rsidRPr="00B97642">
        <w:rPr>
          <w:rtl/>
          <w:lang w:eastAsia="he-IL"/>
        </w:rPr>
        <w:t>אומרים ל</w:t>
      </w:r>
      <w:r>
        <w:rPr>
          <w:rFonts w:hint="cs"/>
          <w:rtl/>
          <w:lang w:eastAsia="he-IL"/>
        </w:rPr>
        <w:t>נער: "</w:t>
      </w:r>
      <w:r w:rsidR="00B97642" w:rsidRPr="00B97642">
        <w:rPr>
          <w:rtl/>
          <w:lang w:eastAsia="he-IL"/>
        </w:rPr>
        <w:t xml:space="preserve">תחכה עד </w:t>
      </w:r>
      <w:r>
        <w:rPr>
          <w:rFonts w:hint="cs"/>
          <w:rtl/>
          <w:lang w:eastAsia="he-IL"/>
        </w:rPr>
        <w:t>03:00,</w:t>
      </w:r>
      <w:r w:rsidR="00B97642" w:rsidRPr="00B97642">
        <w:rPr>
          <w:rtl/>
          <w:lang w:eastAsia="he-IL"/>
        </w:rPr>
        <w:t xml:space="preserve"> </w:t>
      </w:r>
      <w:r>
        <w:rPr>
          <w:rFonts w:hint="cs"/>
          <w:rtl/>
          <w:lang w:eastAsia="he-IL"/>
        </w:rPr>
        <w:t xml:space="preserve">כשהמבוגרים יותר </w:t>
      </w:r>
      <w:r w:rsidR="00B97642" w:rsidRPr="00B97642">
        <w:rPr>
          <w:rtl/>
          <w:lang w:eastAsia="he-IL"/>
        </w:rPr>
        <w:t>יסיימו</w:t>
      </w:r>
      <w:r>
        <w:rPr>
          <w:rFonts w:hint="cs"/>
          <w:rtl/>
          <w:lang w:eastAsia="he-IL"/>
        </w:rPr>
        <w:t>"</w:t>
      </w:r>
      <w:r w:rsidR="00B97642" w:rsidRPr="00B97642">
        <w:rPr>
          <w:rtl/>
          <w:lang w:eastAsia="he-IL"/>
        </w:rPr>
        <w:t xml:space="preserve"> וכל מיני דברים כאלה</w:t>
      </w:r>
      <w:r>
        <w:rPr>
          <w:rFonts w:hint="cs"/>
          <w:rtl/>
          <w:lang w:eastAsia="he-IL"/>
        </w:rPr>
        <w:t>.</w:t>
      </w:r>
    </w:p>
    <w:p w14:paraId="4410FAA1" w14:textId="77777777" w:rsidR="00051E18" w:rsidRDefault="00051E18" w:rsidP="00051E18">
      <w:pPr>
        <w:rPr>
          <w:rtl/>
          <w:lang w:eastAsia="he-IL"/>
        </w:rPr>
      </w:pPr>
    </w:p>
    <w:p w14:paraId="2B7419E7" w14:textId="77777777" w:rsidR="00051E18" w:rsidRDefault="00051E18" w:rsidP="00051E18">
      <w:pPr>
        <w:rPr>
          <w:rtl/>
          <w:lang w:eastAsia="he-IL"/>
        </w:rPr>
      </w:pPr>
      <w:r>
        <w:rPr>
          <w:rFonts w:hint="cs"/>
          <w:rtl/>
          <w:lang w:eastAsia="he-IL"/>
        </w:rPr>
        <w:t>אנחנו צריכים</w:t>
      </w:r>
      <w:r w:rsidR="00B97642" w:rsidRPr="00B97642">
        <w:rPr>
          <w:rtl/>
          <w:lang w:eastAsia="he-IL"/>
        </w:rPr>
        <w:t xml:space="preserve"> כלי אפקטיבי</w:t>
      </w:r>
      <w:r>
        <w:rPr>
          <w:rFonts w:hint="cs"/>
          <w:rtl/>
          <w:lang w:eastAsia="he-IL"/>
        </w:rPr>
        <w:t xml:space="preserve">, </w:t>
      </w:r>
      <w:r w:rsidR="00B97642" w:rsidRPr="00B97642">
        <w:rPr>
          <w:rtl/>
          <w:lang w:eastAsia="he-IL"/>
        </w:rPr>
        <w:t>וכלי אפקטיבי זה כל עובד, כל עורך דין ובעיקר כל ארגון עובדים כמונו</w:t>
      </w:r>
      <w:r>
        <w:rPr>
          <w:rFonts w:hint="cs"/>
          <w:rtl/>
          <w:lang w:eastAsia="he-IL"/>
        </w:rPr>
        <w:t>,</w:t>
      </w:r>
      <w:r w:rsidR="00B97642" w:rsidRPr="00B97642">
        <w:rPr>
          <w:rtl/>
          <w:lang w:eastAsia="he-IL"/>
        </w:rPr>
        <w:t xml:space="preserve"> כמו ההסתדרות</w:t>
      </w:r>
      <w:r>
        <w:rPr>
          <w:rFonts w:hint="cs"/>
          <w:rtl/>
          <w:lang w:eastAsia="he-IL"/>
        </w:rPr>
        <w:t xml:space="preserve"> </w:t>
      </w:r>
      <w:r>
        <w:rPr>
          <w:rtl/>
          <w:lang w:eastAsia="he-IL"/>
        </w:rPr>
        <w:t>–</w:t>
      </w:r>
      <w:r>
        <w:rPr>
          <w:rFonts w:hint="cs"/>
          <w:rtl/>
          <w:lang w:eastAsia="he-IL"/>
        </w:rPr>
        <w:t xml:space="preserve"> ו</w:t>
      </w:r>
      <w:r w:rsidR="00B97642" w:rsidRPr="00B97642">
        <w:rPr>
          <w:rtl/>
          <w:lang w:eastAsia="he-IL"/>
        </w:rPr>
        <w:t>אנחנו נמצאים בשטח ומקבלים את הפניות</w:t>
      </w:r>
      <w:r>
        <w:rPr>
          <w:rFonts w:hint="cs"/>
          <w:rtl/>
          <w:lang w:eastAsia="he-IL"/>
        </w:rPr>
        <w:t xml:space="preserve"> </w:t>
      </w:r>
      <w:r>
        <w:rPr>
          <w:rtl/>
          <w:lang w:eastAsia="he-IL"/>
        </w:rPr>
        <w:t>–</w:t>
      </w:r>
      <w:r w:rsidR="00B97642" w:rsidRPr="00B97642">
        <w:rPr>
          <w:rtl/>
          <w:lang w:eastAsia="he-IL"/>
        </w:rPr>
        <w:t xml:space="preserve"> שיכול לבוא לבעל האולם </w:t>
      </w:r>
      <w:bookmarkStart w:id="1180" w:name="_ETM_Q1_1893984"/>
      <w:bookmarkEnd w:id="1180"/>
      <w:r>
        <w:rPr>
          <w:rtl/>
          <w:lang w:eastAsia="he-IL"/>
        </w:rPr>
        <w:t>–</w:t>
      </w:r>
      <w:r>
        <w:rPr>
          <w:rFonts w:hint="cs"/>
          <w:rtl/>
          <w:lang w:eastAsia="he-IL"/>
        </w:rPr>
        <w:t xml:space="preserve"> </w:t>
      </w:r>
      <w:r w:rsidR="00B97642" w:rsidRPr="00B97642">
        <w:rPr>
          <w:rtl/>
          <w:lang w:eastAsia="he-IL"/>
        </w:rPr>
        <w:t>אני רוצה לחזור בי</w:t>
      </w:r>
      <w:r>
        <w:rPr>
          <w:rFonts w:hint="cs"/>
          <w:rtl/>
          <w:lang w:eastAsia="he-IL"/>
        </w:rPr>
        <w:t>, סליחה</w:t>
      </w:r>
      <w:r>
        <w:rPr>
          <w:lang w:eastAsia="he-IL"/>
        </w:rPr>
        <w:t>;</w:t>
      </w:r>
      <w:r w:rsidR="00B97642" w:rsidRPr="00B97642">
        <w:rPr>
          <w:rtl/>
          <w:lang w:eastAsia="he-IL"/>
        </w:rPr>
        <w:t xml:space="preserve"> אני לא מדבר </w:t>
      </w:r>
      <w:r>
        <w:rPr>
          <w:rFonts w:hint="cs"/>
          <w:rtl/>
          <w:lang w:eastAsia="he-IL"/>
        </w:rPr>
        <w:t xml:space="preserve">רק </w:t>
      </w:r>
      <w:r w:rsidR="00B97642" w:rsidRPr="00B97642">
        <w:rPr>
          <w:rtl/>
          <w:lang w:eastAsia="he-IL"/>
        </w:rPr>
        <w:t>על האולמות</w:t>
      </w:r>
      <w:r>
        <w:rPr>
          <w:rFonts w:hint="cs"/>
          <w:rtl/>
          <w:lang w:eastAsia="he-IL"/>
        </w:rPr>
        <w:t xml:space="preserve">, אלא על כל מעסיק. </w:t>
      </w:r>
      <w:r w:rsidR="00B97642" w:rsidRPr="00B97642">
        <w:rPr>
          <w:rtl/>
          <w:lang w:eastAsia="he-IL"/>
        </w:rPr>
        <w:t>זה רק בגלל שאתה יושב לידי</w:t>
      </w:r>
      <w:r>
        <w:rPr>
          <w:rFonts w:hint="cs"/>
          <w:rtl/>
          <w:lang w:eastAsia="he-IL"/>
        </w:rPr>
        <w:t>,</w:t>
      </w:r>
      <w:r w:rsidR="00B97642" w:rsidRPr="00B97642">
        <w:rPr>
          <w:rtl/>
          <w:lang w:eastAsia="he-IL"/>
        </w:rPr>
        <w:t xml:space="preserve"> אבירם</w:t>
      </w:r>
      <w:bookmarkStart w:id="1181" w:name="_ETM_Q1_1953548"/>
      <w:bookmarkEnd w:id="1181"/>
      <w:r>
        <w:rPr>
          <w:rFonts w:hint="cs"/>
          <w:rtl/>
          <w:lang w:eastAsia="he-IL"/>
        </w:rPr>
        <w:t xml:space="preserve"> </w:t>
      </w:r>
      <w:r>
        <w:rPr>
          <w:rtl/>
          <w:lang w:eastAsia="he-IL"/>
        </w:rPr>
        <w:t>–</w:t>
      </w:r>
      <w:r w:rsidR="00B97642" w:rsidRPr="00B97642">
        <w:rPr>
          <w:rtl/>
          <w:lang w:eastAsia="he-IL"/>
        </w:rPr>
        <w:t xml:space="preserve"> </w:t>
      </w:r>
      <w:r>
        <w:rPr>
          <w:rFonts w:hint="cs"/>
          <w:rtl/>
          <w:lang w:eastAsia="he-IL"/>
        </w:rPr>
        <w:t>או ל</w:t>
      </w:r>
      <w:r w:rsidR="00B97642" w:rsidRPr="00B97642">
        <w:rPr>
          <w:rtl/>
          <w:lang w:eastAsia="he-IL"/>
        </w:rPr>
        <w:t>כל מעסיק שהוא</w:t>
      </w:r>
      <w:r>
        <w:rPr>
          <w:rFonts w:hint="cs"/>
          <w:rtl/>
          <w:lang w:eastAsia="he-IL"/>
        </w:rPr>
        <w:t>, בין</w:t>
      </w:r>
      <w:r w:rsidR="00B97642" w:rsidRPr="00B97642">
        <w:rPr>
          <w:rtl/>
          <w:lang w:eastAsia="he-IL"/>
        </w:rPr>
        <w:t xml:space="preserve"> אם זה מזון מהיר</w:t>
      </w:r>
      <w:r>
        <w:rPr>
          <w:rFonts w:hint="cs"/>
          <w:rtl/>
          <w:lang w:eastAsia="he-IL"/>
        </w:rPr>
        <w:t>,</w:t>
      </w:r>
      <w:r w:rsidR="00B97642" w:rsidRPr="00B97642">
        <w:rPr>
          <w:rtl/>
          <w:lang w:eastAsia="he-IL"/>
        </w:rPr>
        <w:t xml:space="preserve"> מסעדה או כל דבר שהוא</w:t>
      </w:r>
      <w:bookmarkStart w:id="1182" w:name="_ETM_Q1_1952464"/>
      <w:bookmarkStart w:id="1183" w:name="_ETM_Q1_1953926"/>
      <w:bookmarkStart w:id="1184" w:name="_ETM_Q1_1954007"/>
      <w:bookmarkStart w:id="1185" w:name="_ETM_Q1_1953644"/>
      <w:bookmarkStart w:id="1186" w:name="_ETM_Q1_1956066"/>
      <w:bookmarkStart w:id="1187" w:name="_ETM_Q1_1956137"/>
      <w:bookmarkEnd w:id="1182"/>
      <w:bookmarkEnd w:id="1183"/>
      <w:bookmarkEnd w:id="1184"/>
      <w:bookmarkEnd w:id="1185"/>
      <w:bookmarkEnd w:id="1186"/>
      <w:bookmarkEnd w:id="1187"/>
      <w:r>
        <w:rPr>
          <w:rFonts w:hint="cs"/>
          <w:rtl/>
          <w:lang w:eastAsia="he-IL"/>
        </w:rPr>
        <w:t xml:space="preserve">. </w:t>
      </w:r>
      <w:bookmarkStart w:id="1188" w:name="_ETM_Q1_1963871"/>
      <w:bookmarkStart w:id="1189" w:name="_ETM_Q1_1964101"/>
      <w:bookmarkStart w:id="1190" w:name="_ETM_Q1_1959388"/>
      <w:bookmarkStart w:id="1191" w:name="_ETM_Q1_1959611"/>
      <w:bookmarkEnd w:id="1188"/>
      <w:bookmarkEnd w:id="1189"/>
      <w:bookmarkEnd w:id="1190"/>
      <w:bookmarkEnd w:id="1191"/>
      <w:r>
        <w:rPr>
          <w:rFonts w:hint="cs"/>
          <w:rtl/>
          <w:lang w:eastAsia="he-IL"/>
        </w:rPr>
        <w:t xml:space="preserve">אם יהיו 20, 30 או 40 מקרים </w:t>
      </w:r>
      <w:bookmarkStart w:id="1192" w:name="_ETM_Q1_1965548"/>
      <w:bookmarkEnd w:id="1192"/>
      <w:r>
        <w:rPr>
          <w:rFonts w:hint="cs"/>
          <w:rtl/>
          <w:lang w:eastAsia="he-IL"/>
        </w:rPr>
        <w:t xml:space="preserve">כאלה </w:t>
      </w:r>
      <w:bookmarkStart w:id="1193" w:name="_ETM_Q1_1963181"/>
      <w:bookmarkStart w:id="1194" w:name="_ETM_Q1_1963418"/>
      <w:bookmarkStart w:id="1195" w:name="_ETM_Q1_1958214"/>
      <w:bookmarkStart w:id="1196" w:name="_ETM_Q1_1958292"/>
      <w:bookmarkStart w:id="1197" w:name="_ETM_Q1_1956536"/>
      <w:bookmarkStart w:id="1198" w:name="_ETM_Q1_1956596"/>
      <w:bookmarkEnd w:id="1193"/>
      <w:bookmarkEnd w:id="1194"/>
      <w:bookmarkEnd w:id="1195"/>
      <w:bookmarkEnd w:id="1196"/>
      <w:bookmarkEnd w:id="1197"/>
      <w:bookmarkEnd w:id="1198"/>
      <w:r w:rsidR="00B97642" w:rsidRPr="00B97642">
        <w:rPr>
          <w:rtl/>
          <w:lang w:eastAsia="he-IL"/>
        </w:rPr>
        <w:t>שיגיעו לבית משפט ואנשים יחויבו בהוצאות</w:t>
      </w:r>
      <w:r>
        <w:rPr>
          <w:rFonts w:hint="cs"/>
          <w:rtl/>
          <w:lang w:eastAsia="he-IL"/>
        </w:rPr>
        <w:t xml:space="preserve"> </w:t>
      </w:r>
      <w:r>
        <w:rPr>
          <w:rtl/>
          <w:lang w:eastAsia="he-IL"/>
        </w:rPr>
        <w:t>–</w:t>
      </w:r>
      <w:r w:rsidR="00B97642" w:rsidRPr="00B97642">
        <w:rPr>
          <w:rtl/>
          <w:lang w:eastAsia="he-IL"/>
        </w:rPr>
        <w:t xml:space="preserve"> אני מעריך שנגמור </w:t>
      </w:r>
      <w:r>
        <w:rPr>
          <w:rFonts w:hint="cs"/>
          <w:rtl/>
          <w:lang w:eastAsia="he-IL"/>
        </w:rPr>
        <w:t>עם</w:t>
      </w:r>
      <w:r w:rsidR="00B97642" w:rsidRPr="00B97642">
        <w:rPr>
          <w:rtl/>
          <w:lang w:eastAsia="he-IL"/>
        </w:rPr>
        <w:t xml:space="preserve"> התופעה הז</w:t>
      </w:r>
      <w:r>
        <w:rPr>
          <w:rFonts w:hint="cs"/>
          <w:rtl/>
          <w:lang w:eastAsia="he-IL"/>
        </w:rPr>
        <w:t>ו,</w:t>
      </w:r>
      <w:r w:rsidR="00B97642" w:rsidRPr="00B97642">
        <w:rPr>
          <w:rtl/>
          <w:lang w:eastAsia="he-IL"/>
        </w:rPr>
        <w:t xml:space="preserve"> או ל</w:t>
      </w:r>
      <w:r>
        <w:rPr>
          <w:rFonts w:hint="cs"/>
          <w:rtl/>
          <w:lang w:eastAsia="he-IL"/>
        </w:rPr>
        <w:t xml:space="preserve">פחות </w:t>
      </w:r>
      <w:r w:rsidR="00B97642" w:rsidRPr="00B97642">
        <w:rPr>
          <w:rtl/>
          <w:lang w:eastAsia="he-IL"/>
        </w:rPr>
        <w:t>נצמצם אותה מאוד</w:t>
      </w:r>
      <w:r>
        <w:rPr>
          <w:rFonts w:hint="cs"/>
          <w:rtl/>
          <w:lang w:eastAsia="he-IL"/>
        </w:rPr>
        <w:t>.</w:t>
      </w:r>
    </w:p>
    <w:p w14:paraId="7E0B958E" w14:textId="77777777" w:rsidR="00051E18" w:rsidRDefault="00051E18" w:rsidP="00051E18">
      <w:pPr>
        <w:rPr>
          <w:rtl/>
          <w:lang w:eastAsia="he-IL"/>
        </w:rPr>
      </w:pPr>
    </w:p>
    <w:p w14:paraId="3E4A27A6" w14:textId="4C9335A1" w:rsidR="00051E18" w:rsidRDefault="00051E18" w:rsidP="00051E18">
      <w:pPr>
        <w:pStyle w:val="af6"/>
        <w:keepNext/>
        <w:rPr>
          <w:rtl/>
        </w:rPr>
      </w:pPr>
      <w:bookmarkStart w:id="1199" w:name="ET_yor_5796_72"/>
      <w:r w:rsidRPr="00051E18">
        <w:rPr>
          <w:rStyle w:val="TagStyle"/>
          <w:rtl/>
        </w:rPr>
        <w:t xml:space="preserve"> &lt;&lt; </w:t>
      </w:r>
      <w:proofErr w:type="spellStart"/>
      <w:r w:rsidRPr="00051E18">
        <w:rPr>
          <w:rStyle w:val="TagStyle"/>
          <w:rtl/>
        </w:rPr>
        <w:t>יור</w:t>
      </w:r>
      <w:proofErr w:type="spellEnd"/>
      <w:r w:rsidRPr="00051E18">
        <w:rPr>
          <w:rStyle w:val="TagStyle"/>
          <w:rtl/>
        </w:rPr>
        <w:t xml:space="preserve"> &gt;&gt; </w:t>
      </w:r>
      <w:r>
        <w:rPr>
          <w:rtl/>
        </w:rPr>
        <w:t xml:space="preserve">היו"ר חוה אתי </w:t>
      </w:r>
      <w:proofErr w:type="spellStart"/>
      <w:r>
        <w:rPr>
          <w:rtl/>
        </w:rPr>
        <w:t>עטייה</w:t>
      </w:r>
      <w:proofErr w:type="spellEnd"/>
      <w:r>
        <w:rPr>
          <w:rtl/>
        </w:rPr>
        <w:t>:</w:t>
      </w:r>
      <w:r w:rsidRPr="00051E18">
        <w:rPr>
          <w:rStyle w:val="TagStyle"/>
          <w:rtl/>
        </w:rPr>
        <w:t xml:space="preserve"> &lt;&lt; </w:t>
      </w:r>
      <w:proofErr w:type="spellStart"/>
      <w:r w:rsidRPr="00051E18">
        <w:rPr>
          <w:rStyle w:val="TagStyle"/>
          <w:rtl/>
        </w:rPr>
        <w:t>יור</w:t>
      </w:r>
      <w:proofErr w:type="spellEnd"/>
      <w:r w:rsidRPr="00051E18">
        <w:rPr>
          <w:rStyle w:val="TagStyle"/>
          <w:rtl/>
        </w:rPr>
        <w:t xml:space="preserve"> &gt;&gt;</w:t>
      </w:r>
      <w:r w:rsidR="00060BCA">
        <w:rPr>
          <w:rtl/>
        </w:rPr>
        <w:t xml:space="preserve"> </w:t>
      </w:r>
      <w:r>
        <w:rPr>
          <w:rtl/>
        </w:rPr>
        <w:t xml:space="preserve"> </w:t>
      </w:r>
      <w:bookmarkEnd w:id="1199"/>
    </w:p>
    <w:p w14:paraId="3980F1CD" w14:textId="77777777" w:rsidR="00051E18" w:rsidRDefault="00051E18" w:rsidP="00051E18">
      <w:pPr>
        <w:pStyle w:val="KeepWithNext"/>
        <w:rPr>
          <w:rtl/>
          <w:lang w:eastAsia="he-IL"/>
        </w:rPr>
      </w:pPr>
    </w:p>
    <w:p w14:paraId="23D3FB55" w14:textId="7761DD9C" w:rsidR="00B97642" w:rsidRPr="006846A7" w:rsidRDefault="00B97642" w:rsidP="00051E18">
      <w:pPr>
        <w:rPr>
          <w:rtl/>
          <w:lang w:eastAsia="he-IL"/>
        </w:rPr>
      </w:pPr>
      <w:r w:rsidRPr="00B97642">
        <w:rPr>
          <w:rtl/>
          <w:lang w:eastAsia="he-IL"/>
        </w:rPr>
        <w:t xml:space="preserve">תודה. </w:t>
      </w:r>
      <w:r w:rsidR="00051E18">
        <w:rPr>
          <w:rFonts w:hint="cs"/>
          <w:rtl/>
          <w:lang w:eastAsia="he-IL"/>
        </w:rPr>
        <w:t>מועצת ה</w:t>
      </w:r>
      <w:r w:rsidRPr="00B97642">
        <w:rPr>
          <w:rtl/>
          <w:lang w:eastAsia="he-IL"/>
        </w:rPr>
        <w:t>תלמידים</w:t>
      </w:r>
      <w:r w:rsidR="00051E18">
        <w:rPr>
          <w:rFonts w:hint="cs"/>
          <w:rtl/>
          <w:lang w:eastAsia="he-IL"/>
        </w:rPr>
        <w:t>.</w:t>
      </w:r>
    </w:p>
    <w:p w14:paraId="579E242D" w14:textId="77777777" w:rsidR="008E73F1" w:rsidRDefault="008E73F1" w:rsidP="000E1CCF">
      <w:pPr>
        <w:rPr>
          <w:rtl/>
        </w:rPr>
      </w:pPr>
    </w:p>
    <w:p w14:paraId="41FEF96B" w14:textId="559F9359" w:rsidR="008E73F1" w:rsidRDefault="008E73F1" w:rsidP="008E73F1">
      <w:pPr>
        <w:pStyle w:val="af9"/>
        <w:keepNext/>
      </w:pPr>
      <w:bookmarkStart w:id="1200" w:name="ET_guest_איתן_קוט_73"/>
      <w:r w:rsidRPr="008E73F1">
        <w:rPr>
          <w:rStyle w:val="TagStyle"/>
          <w:rtl/>
        </w:rPr>
        <w:lastRenderedPageBreak/>
        <w:t xml:space="preserve"> &lt;&lt; אורח &gt;&gt; </w:t>
      </w:r>
      <w:r>
        <w:rPr>
          <w:rtl/>
        </w:rPr>
        <w:t xml:space="preserve">איתן </w:t>
      </w:r>
      <w:proofErr w:type="spellStart"/>
      <w:r>
        <w:rPr>
          <w:rtl/>
        </w:rPr>
        <w:t>קוט</w:t>
      </w:r>
      <w:proofErr w:type="spellEnd"/>
      <w:r>
        <w:rPr>
          <w:rtl/>
        </w:rPr>
        <w:t>:</w:t>
      </w:r>
      <w:r w:rsidRPr="008E73F1">
        <w:rPr>
          <w:rStyle w:val="TagStyle"/>
          <w:rtl/>
        </w:rPr>
        <w:t xml:space="preserve"> &lt;&lt; אורח &gt;&gt;</w:t>
      </w:r>
      <w:r w:rsidR="00060BCA">
        <w:rPr>
          <w:rtl/>
        </w:rPr>
        <w:t xml:space="preserve"> </w:t>
      </w:r>
      <w:r>
        <w:rPr>
          <w:rtl/>
        </w:rPr>
        <w:t xml:space="preserve"> </w:t>
      </w:r>
      <w:bookmarkEnd w:id="1200"/>
    </w:p>
    <w:p w14:paraId="06BCC6CC" w14:textId="77777777" w:rsidR="008E73F1" w:rsidRDefault="008E73F1" w:rsidP="008E73F1">
      <w:pPr>
        <w:pStyle w:val="KeepWithNext"/>
        <w:rPr>
          <w:rtl/>
        </w:rPr>
      </w:pPr>
    </w:p>
    <w:p w14:paraId="4A677D2E" w14:textId="006390A5" w:rsidR="008E73F1" w:rsidRDefault="00B61172" w:rsidP="008E73F1">
      <w:pPr>
        <w:rPr>
          <w:rtl/>
        </w:rPr>
      </w:pPr>
      <w:r>
        <w:rPr>
          <w:rFonts w:hint="cs"/>
          <w:rtl/>
        </w:rPr>
        <w:t xml:space="preserve">איתן </w:t>
      </w:r>
      <w:bookmarkStart w:id="1201" w:name="_ETM_Q1_1981533"/>
      <w:bookmarkStart w:id="1202" w:name="_ETM_Q1_1982952"/>
      <w:bookmarkStart w:id="1203" w:name="_ETM_Q1_1983178"/>
      <w:bookmarkStart w:id="1204" w:name="_ETM_Q1_1979557"/>
      <w:bookmarkStart w:id="1205" w:name="_ETM_Q1_1979784"/>
      <w:bookmarkStart w:id="1206" w:name="_ETM_Q1_1975198"/>
      <w:bookmarkStart w:id="1207" w:name="_ETM_Q1_1975426"/>
      <w:bookmarkEnd w:id="1201"/>
      <w:bookmarkEnd w:id="1202"/>
      <w:bookmarkEnd w:id="1203"/>
      <w:bookmarkEnd w:id="1204"/>
      <w:bookmarkEnd w:id="1205"/>
      <w:bookmarkEnd w:id="1206"/>
      <w:bookmarkEnd w:id="1207"/>
      <w:proofErr w:type="spellStart"/>
      <w:r>
        <w:rPr>
          <w:rFonts w:hint="cs"/>
          <w:rtl/>
        </w:rPr>
        <w:t>קוט</w:t>
      </w:r>
      <w:proofErr w:type="spellEnd"/>
      <w:r>
        <w:rPr>
          <w:rFonts w:hint="cs"/>
          <w:rtl/>
        </w:rPr>
        <w:t>, מתאם הפעולות בכנסת של מועצת הנוער הארצית. כשאנחנו</w:t>
      </w:r>
      <w:bookmarkStart w:id="1208" w:name="_ETM_Q1_1986978"/>
      <w:bookmarkEnd w:id="1208"/>
      <w:r>
        <w:rPr>
          <w:rFonts w:hint="cs"/>
          <w:rtl/>
        </w:rPr>
        <w:t xml:space="preserve"> מדברים על נוער ועל נוער בעבודה </w:t>
      </w:r>
      <w:r>
        <w:rPr>
          <w:rtl/>
        </w:rPr>
        <w:t>–</w:t>
      </w:r>
      <w:r>
        <w:rPr>
          <w:rFonts w:hint="cs"/>
          <w:rtl/>
        </w:rPr>
        <w:t xml:space="preserve"> </w:t>
      </w:r>
      <w:bookmarkStart w:id="1209" w:name="_ETM_Q1_1987814"/>
      <w:bookmarkStart w:id="1210" w:name="_ETM_Q1_1988036"/>
      <w:bookmarkStart w:id="1211" w:name="_ETM_Q1_1983294"/>
      <w:bookmarkStart w:id="1212" w:name="_ETM_Q1_1983525"/>
      <w:bookmarkEnd w:id="1209"/>
      <w:bookmarkEnd w:id="1210"/>
      <w:bookmarkEnd w:id="1211"/>
      <w:bookmarkEnd w:id="1212"/>
      <w:r>
        <w:rPr>
          <w:rFonts w:hint="cs"/>
          <w:rtl/>
        </w:rPr>
        <w:t>זה מקום שהוא</w:t>
      </w:r>
      <w:bookmarkStart w:id="1213" w:name="_ETM_Q1_1987486"/>
      <w:bookmarkEnd w:id="1213"/>
      <w:r>
        <w:rPr>
          <w:rFonts w:hint="cs"/>
          <w:rtl/>
        </w:rPr>
        <w:t xml:space="preserve"> הרבה יותר "קטן מול גדולים". </w:t>
      </w:r>
      <w:bookmarkStart w:id="1214" w:name="_ETM_Q1_1990153"/>
      <w:bookmarkStart w:id="1215" w:name="_ETM_Q1_1990388"/>
      <w:bookmarkStart w:id="1216" w:name="_ETM_Q1_1985625"/>
      <w:bookmarkStart w:id="1217" w:name="_ETM_Q1_1985850"/>
      <w:bookmarkEnd w:id="1214"/>
      <w:bookmarkEnd w:id="1215"/>
      <w:bookmarkEnd w:id="1216"/>
      <w:bookmarkEnd w:id="1217"/>
      <w:r>
        <w:rPr>
          <w:rFonts w:hint="cs"/>
          <w:rtl/>
        </w:rPr>
        <w:t xml:space="preserve">בסוף, כשבן נוער מגיע לעבוד </w:t>
      </w:r>
      <w:bookmarkStart w:id="1218" w:name="_ETM_Q1_1994322"/>
      <w:bookmarkEnd w:id="1218"/>
      <w:r>
        <w:rPr>
          <w:rtl/>
        </w:rPr>
        <w:t>–</w:t>
      </w:r>
      <w:r>
        <w:rPr>
          <w:rFonts w:hint="cs"/>
          <w:rtl/>
        </w:rPr>
        <w:t xml:space="preserve"> אין לו את המקום להגיד:</w:t>
      </w:r>
      <w:bookmarkStart w:id="1219" w:name="_ETM_Q1_1994804"/>
      <w:bookmarkStart w:id="1220" w:name="_ETM_Q1_1995026"/>
      <w:bookmarkStart w:id="1221" w:name="_ETM_Q1_1990263"/>
      <w:bookmarkStart w:id="1222" w:name="_ETM_Q1_1990489"/>
      <w:bookmarkEnd w:id="1219"/>
      <w:bookmarkEnd w:id="1220"/>
      <w:bookmarkEnd w:id="1221"/>
      <w:bookmarkEnd w:id="1222"/>
      <w:r>
        <w:rPr>
          <w:rFonts w:hint="cs"/>
          <w:rtl/>
        </w:rPr>
        <w:t xml:space="preserve"> "יש לי את הזכויות</w:t>
      </w:r>
      <w:bookmarkStart w:id="1223" w:name="_ETM_Q1_1993967"/>
      <w:bookmarkEnd w:id="1223"/>
      <w:r>
        <w:rPr>
          <w:rFonts w:hint="cs"/>
          <w:rtl/>
        </w:rPr>
        <w:t xml:space="preserve"> שלי</w:t>
      </w:r>
      <w:r>
        <w:t>;</w:t>
      </w:r>
      <w:r>
        <w:rPr>
          <w:rFonts w:hint="cs"/>
          <w:rtl/>
        </w:rPr>
        <w:t xml:space="preserve"> </w:t>
      </w:r>
      <w:bookmarkStart w:id="1224" w:name="_ETM_Q1_1993855"/>
      <w:bookmarkStart w:id="1225" w:name="_ETM_Q1_1994091"/>
      <w:bookmarkStart w:id="1226" w:name="_ETM_Q1_1989327"/>
      <w:bookmarkStart w:id="1227" w:name="_ETM_Q1_1989560"/>
      <w:bookmarkEnd w:id="1224"/>
      <w:bookmarkEnd w:id="1225"/>
      <w:bookmarkEnd w:id="1226"/>
      <w:bookmarkEnd w:id="1227"/>
      <w:r>
        <w:rPr>
          <w:rFonts w:hint="cs"/>
          <w:rtl/>
        </w:rPr>
        <w:t xml:space="preserve">אם אתה לא מקיים אותן </w:t>
      </w:r>
      <w:r>
        <w:rPr>
          <w:rtl/>
        </w:rPr>
        <w:t>–</w:t>
      </w:r>
      <w:r>
        <w:rPr>
          <w:rFonts w:hint="cs"/>
          <w:rtl/>
        </w:rPr>
        <w:t xml:space="preserve"> אני אגיע </w:t>
      </w:r>
      <w:bookmarkStart w:id="1228" w:name="_ETM_Q1_1994414"/>
      <w:bookmarkEnd w:id="1228"/>
      <w:r>
        <w:rPr>
          <w:rFonts w:hint="cs"/>
          <w:rtl/>
        </w:rPr>
        <w:t xml:space="preserve">ואאיים". הוא יכול לעשות את זה, אבל הרבה יותר קל </w:t>
      </w:r>
      <w:bookmarkStart w:id="1229" w:name="_ETM_Q1_2004169"/>
      <w:bookmarkStart w:id="1230" w:name="_ETM_Q1_2000591"/>
      <w:bookmarkStart w:id="1231" w:name="_ETM_Q1_2000832"/>
      <w:bookmarkEnd w:id="1229"/>
      <w:bookmarkEnd w:id="1230"/>
      <w:bookmarkEnd w:id="1231"/>
      <w:r>
        <w:rPr>
          <w:rFonts w:hint="cs"/>
          <w:rtl/>
        </w:rPr>
        <w:t>ל</w:t>
      </w:r>
      <w:bookmarkStart w:id="1232" w:name="_ETM_Q1_2002980"/>
      <w:bookmarkStart w:id="1233" w:name="_ETM_Q1_2003212"/>
      <w:bookmarkStart w:id="1234" w:name="_ETM_Q1_1999541"/>
      <w:bookmarkStart w:id="1235" w:name="_ETM_Q1_1999766"/>
      <w:bookmarkEnd w:id="1232"/>
      <w:bookmarkEnd w:id="1233"/>
      <w:bookmarkEnd w:id="1234"/>
      <w:bookmarkEnd w:id="1235"/>
      <w:r>
        <w:rPr>
          <w:rFonts w:hint="cs"/>
          <w:rtl/>
        </w:rPr>
        <w:t>מעסיק לא להעסיק אותו,</w:t>
      </w:r>
      <w:bookmarkStart w:id="1236" w:name="_ETM_Q1_2003987"/>
      <w:bookmarkStart w:id="1237" w:name="_ETM_Q1_2004222"/>
      <w:bookmarkStart w:id="1238" w:name="_ETM_Q1_1999970"/>
      <w:bookmarkStart w:id="1239" w:name="_ETM_Q1_2000193"/>
      <w:bookmarkEnd w:id="1236"/>
      <w:bookmarkEnd w:id="1237"/>
      <w:bookmarkEnd w:id="1238"/>
      <w:bookmarkEnd w:id="1239"/>
      <w:r>
        <w:rPr>
          <w:rFonts w:hint="cs"/>
          <w:rtl/>
        </w:rPr>
        <w:t xml:space="preserve"> להקשות עליו או להגיד: "אני </w:t>
      </w:r>
      <w:bookmarkStart w:id="1240" w:name="_ETM_Q1_2007796"/>
      <w:bookmarkEnd w:id="1240"/>
      <w:r>
        <w:rPr>
          <w:rFonts w:hint="cs"/>
          <w:rtl/>
        </w:rPr>
        <w:t>לא מקבל אותך</w:t>
      </w:r>
      <w:r>
        <w:t>;</w:t>
      </w:r>
      <w:r>
        <w:rPr>
          <w:rFonts w:hint="cs"/>
          <w:rtl/>
        </w:rPr>
        <w:t xml:space="preserve"> זו </w:t>
      </w:r>
      <w:bookmarkStart w:id="1241" w:name="_ETM_Q1_2008050"/>
      <w:bookmarkStart w:id="1242" w:name="_ETM_Q1_2008288"/>
      <w:bookmarkStart w:id="1243" w:name="_ETM_Q1_2003518"/>
      <w:bookmarkStart w:id="1244" w:name="_ETM_Q1_2003741"/>
      <w:bookmarkEnd w:id="1241"/>
      <w:bookmarkEnd w:id="1242"/>
      <w:bookmarkEnd w:id="1243"/>
      <w:bookmarkEnd w:id="1244"/>
      <w:r>
        <w:rPr>
          <w:rFonts w:hint="cs"/>
          <w:rtl/>
        </w:rPr>
        <w:t xml:space="preserve">בעיה שלך". הוא יכול </w:t>
      </w:r>
      <w:bookmarkStart w:id="1245" w:name="_ETM_Q1_2012843"/>
      <w:bookmarkEnd w:id="1245"/>
      <w:r>
        <w:rPr>
          <w:rFonts w:hint="cs"/>
          <w:rtl/>
        </w:rPr>
        <w:t xml:space="preserve">להתלונן, </w:t>
      </w:r>
      <w:bookmarkStart w:id="1246" w:name="_ETM_Q1_2010457"/>
      <w:bookmarkStart w:id="1247" w:name="_ETM_Q1_2010687"/>
      <w:bookmarkEnd w:id="1246"/>
      <w:bookmarkEnd w:id="1247"/>
      <w:r>
        <w:rPr>
          <w:rFonts w:hint="cs"/>
          <w:rtl/>
        </w:rPr>
        <w:t xml:space="preserve">כמובן, אבל בסוף </w:t>
      </w:r>
      <w:r>
        <w:rPr>
          <w:rtl/>
        </w:rPr>
        <w:t>–</w:t>
      </w:r>
      <w:r>
        <w:rPr>
          <w:rFonts w:hint="cs"/>
          <w:rtl/>
        </w:rPr>
        <w:t xml:space="preserve"> זה מקשה עליו.</w:t>
      </w:r>
      <w:bookmarkStart w:id="1248" w:name="_ETM_Q1_2012610"/>
      <w:bookmarkStart w:id="1249" w:name="_ETM_Q1_2012840"/>
      <w:bookmarkStart w:id="1250" w:name="_ETM_Q1_2008090"/>
      <w:bookmarkStart w:id="1251" w:name="_ETM_Q1_2008319"/>
      <w:bookmarkStart w:id="1252" w:name="_ETM_Q1_2008557"/>
      <w:bookmarkEnd w:id="1248"/>
      <w:bookmarkEnd w:id="1249"/>
      <w:bookmarkEnd w:id="1250"/>
      <w:bookmarkEnd w:id="1251"/>
      <w:bookmarkEnd w:id="1252"/>
    </w:p>
    <w:p w14:paraId="20F4A237" w14:textId="77777777" w:rsidR="00B61172" w:rsidRDefault="00B61172" w:rsidP="008E73F1">
      <w:pPr>
        <w:rPr>
          <w:rtl/>
        </w:rPr>
      </w:pPr>
      <w:bookmarkStart w:id="1253" w:name="_ETM_Q1_2008656"/>
      <w:bookmarkEnd w:id="1253"/>
    </w:p>
    <w:p w14:paraId="7894702C" w14:textId="78876AD1" w:rsidR="00B61172" w:rsidRDefault="00B61172" w:rsidP="00B61172">
      <w:pPr>
        <w:rPr>
          <w:rtl/>
        </w:rPr>
      </w:pPr>
      <w:bookmarkStart w:id="1254" w:name="_ETM_Q1_2008694"/>
      <w:bookmarkStart w:id="1255" w:name="_ETM_Q1_2008761"/>
      <w:bookmarkEnd w:id="1254"/>
      <w:bookmarkEnd w:id="1255"/>
      <w:r>
        <w:rPr>
          <w:rFonts w:hint="cs"/>
          <w:rtl/>
        </w:rPr>
        <w:t xml:space="preserve">כשאנחנו מדברים על </w:t>
      </w:r>
      <w:bookmarkStart w:id="1256" w:name="_ETM_Q1_2010887"/>
      <w:bookmarkEnd w:id="1256"/>
      <w:r>
        <w:rPr>
          <w:rFonts w:hint="cs"/>
          <w:rtl/>
        </w:rPr>
        <w:t>בני נוער</w:t>
      </w:r>
      <w:bookmarkStart w:id="1257" w:name="_ETM_Q1_2012001"/>
      <w:bookmarkStart w:id="1258" w:name="_ETM_Q1_2012071"/>
      <w:bookmarkEnd w:id="1257"/>
      <w:bookmarkEnd w:id="1258"/>
      <w:r>
        <w:rPr>
          <w:rFonts w:hint="cs"/>
          <w:rtl/>
        </w:rPr>
        <w:t xml:space="preserve">, המטרה היא לדאוג לכך שכל הכלים </w:t>
      </w:r>
      <w:bookmarkStart w:id="1259" w:name="_ETM_Q1_2015036"/>
      <w:bookmarkStart w:id="1260" w:name="_ETM_Q1_2015272"/>
      <w:bookmarkEnd w:id="1259"/>
      <w:bookmarkEnd w:id="1260"/>
      <w:r>
        <w:rPr>
          <w:rFonts w:hint="cs"/>
          <w:rtl/>
        </w:rPr>
        <w:t xml:space="preserve">האפשריים </w:t>
      </w:r>
      <w:bookmarkStart w:id="1261" w:name="_ETM_Q1_2016498"/>
      <w:bookmarkEnd w:id="1261"/>
      <w:r>
        <w:rPr>
          <w:rFonts w:hint="cs"/>
          <w:rtl/>
        </w:rPr>
        <w:t xml:space="preserve">יגיעו אליהם ישירות, כדי שאם יקרה מצב כזה </w:t>
      </w:r>
      <w:r>
        <w:rPr>
          <w:rtl/>
        </w:rPr>
        <w:t>–</w:t>
      </w:r>
      <w:r>
        <w:rPr>
          <w:rFonts w:hint="cs"/>
          <w:rtl/>
        </w:rPr>
        <w:t xml:space="preserve"> הם</w:t>
      </w:r>
      <w:bookmarkStart w:id="1262" w:name="_ETM_Q1_2024262"/>
      <w:bookmarkEnd w:id="1262"/>
      <w:r>
        <w:rPr>
          <w:rFonts w:hint="cs"/>
          <w:rtl/>
        </w:rPr>
        <w:t xml:space="preserve"> לא </w:t>
      </w:r>
      <w:bookmarkStart w:id="1263" w:name="_ETM_Q1_2020197"/>
      <w:bookmarkStart w:id="1264" w:name="_ETM_Q1_2020429"/>
      <w:bookmarkEnd w:id="1263"/>
      <w:bookmarkEnd w:id="1264"/>
      <w:r>
        <w:rPr>
          <w:rFonts w:hint="cs"/>
          <w:rtl/>
        </w:rPr>
        <w:t xml:space="preserve">ייפגעו. </w:t>
      </w:r>
      <w:bookmarkStart w:id="1265" w:name="_ETM_Q1_2019417"/>
      <w:bookmarkStart w:id="1266" w:name="_ETM_Q1_2019654"/>
      <w:bookmarkEnd w:id="1265"/>
      <w:bookmarkEnd w:id="1266"/>
      <w:r>
        <w:rPr>
          <w:rFonts w:hint="cs"/>
          <w:rtl/>
        </w:rPr>
        <w:t xml:space="preserve">בסוף, </w:t>
      </w:r>
      <w:bookmarkStart w:id="1267" w:name="_ETM_Q1_2020636"/>
      <w:bookmarkStart w:id="1268" w:name="_ETM_Q1_2020861"/>
      <w:bookmarkEnd w:id="1267"/>
      <w:bookmarkEnd w:id="1268"/>
      <w:r>
        <w:rPr>
          <w:rFonts w:hint="cs"/>
          <w:rtl/>
        </w:rPr>
        <w:t xml:space="preserve">כל דבר קטן </w:t>
      </w:r>
      <w:bookmarkStart w:id="1269" w:name="_ETM_Q1_2023092"/>
      <w:bookmarkEnd w:id="1269"/>
      <w:r>
        <w:rPr>
          <w:rFonts w:hint="cs"/>
          <w:rtl/>
        </w:rPr>
        <w:t xml:space="preserve">שאנחנו עושים פה </w:t>
      </w:r>
      <w:r>
        <w:rPr>
          <w:rtl/>
        </w:rPr>
        <w:t>–</w:t>
      </w:r>
      <w:r>
        <w:rPr>
          <w:rFonts w:hint="cs"/>
          <w:rtl/>
        </w:rPr>
        <w:t xml:space="preserve"> בין אם </w:t>
      </w:r>
      <w:bookmarkStart w:id="1270" w:name="_ETM_Q1_2021676"/>
      <w:bookmarkStart w:id="1271" w:name="_ETM_Q1_2021903"/>
      <w:bookmarkEnd w:id="1270"/>
      <w:bookmarkEnd w:id="1271"/>
      <w:r>
        <w:rPr>
          <w:rFonts w:hint="cs"/>
          <w:rtl/>
        </w:rPr>
        <w:t xml:space="preserve">להכריח את זה או </w:t>
      </w:r>
      <w:bookmarkStart w:id="1272" w:name="_ETM_Q1_2024092"/>
      <w:bookmarkEnd w:id="1272"/>
      <w:r>
        <w:rPr>
          <w:rFonts w:hint="cs"/>
          <w:rtl/>
        </w:rPr>
        <w:t xml:space="preserve">להבטיח שההסעות </w:t>
      </w:r>
      <w:bookmarkStart w:id="1273" w:name="_ETM_Q1_2024912"/>
      <w:bookmarkStart w:id="1274" w:name="_ETM_Q1_2025143"/>
      <w:bookmarkEnd w:id="1273"/>
      <w:bookmarkEnd w:id="1274"/>
      <w:r>
        <w:rPr>
          <w:rFonts w:hint="cs"/>
          <w:rtl/>
        </w:rPr>
        <w:t xml:space="preserve">יגיעו, בין אם באכיפה משפטית או בכל דרך </w:t>
      </w:r>
      <w:bookmarkStart w:id="1275" w:name="_ETM_Q1_2033297"/>
      <w:bookmarkEnd w:id="1275"/>
      <w:r>
        <w:rPr>
          <w:rFonts w:hint="cs"/>
          <w:rtl/>
        </w:rPr>
        <w:t xml:space="preserve">שהיא </w:t>
      </w:r>
      <w:r>
        <w:rPr>
          <w:rtl/>
        </w:rPr>
        <w:t>–</w:t>
      </w:r>
      <w:r>
        <w:rPr>
          <w:rFonts w:hint="cs"/>
          <w:rtl/>
        </w:rPr>
        <w:t xml:space="preserve"> </w:t>
      </w:r>
      <w:bookmarkStart w:id="1276" w:name="_ETM_Q1_2030028"/>
      <w:bookmarkEnd w:id="1276"/>
      <w:r>
        <w:rPr>
          <w:rFonts w:hint="cs"/>
          <w:rtl/>
        </w:rPr>
        <w:t xml:space="preserve">מגיע אליו בסוף. אף אחד לא </w:t>
      </w:r>
      <w:bookmarkStart w:id="1277" w:name="_ETM_Q1_2035447"/>
      <w:bookmarkStart w:id="1278" w:name="_ETM_Q1_2035676"/>
      <w:bookmarkEnd w:id="1277"/>
      <w:bookmarkEnd w:id="1278"/>
      <w:r>
        <w:rPr>
          <w:rFonts w:hint="cs"/>
          <w:rtl/>
        </w:rPr>
        <w:t xml:space="preserve">רוצה </w:t>
      </w:r>
      <w:bookmarkStart w:id="1279" w:name="_ETM_Q1_2036348"/>
      <w:bookmarkEnd w:id="1279"/>
      <w:r>
        <w:rPr>
          <w:rFonts w:hint="cs"/>
          <w:rtl/>
        </w:rPr>
        <w:t xml:space="preserve">שבן נוער יגיע לעבודה, </w:t>
      </w:r>
      <w:bookmarkStart w:id="1280" w:name="_ETM_Q1_2036175"/>
      <w:bookmarkStart w:id="1281" w:name="_ETM_Q1_2036413"/>
      <w:bookmarkEnd w:id="1280"/>
      <w:bookmarkEnd w:id="1281"/>
      <w:r>
        <w:rPr>
          <w:rFonts w:hint="cs"/>
          <w:rtl/>
        </w:rPr>
        <w:t xml:space="preserve">ויצטרך ללכת הביתה ברגל או </w:t>
      </w:r>
      <w:bookmarkStart w:id="1282" w:name="_ETM_Q1_2040905"/>
      <w:bookmarkEnd w:id="1282"/>
      <w:r>
        <w:rPr>
          <w:rFonts w:hint="cs"/>
          <w:rtl/>
        </w:rPr>
        <w:t>בדרך-לא-דרך, ומשהו יקרה לו, חס וחלילה.</w:t>
      </w:r>
      <w:bookmarkStart w:id="1283" w:name="_ETM_Q1_2045967"/>
      <w:bookmarkStart w:id="1284" w:name="_ETM_Q1_2046205"/>
      <w:bookmarkStart w:id="1285" w:name="_ETM_Q1_2041438"/>
      <w:bookmarkStart w:id="1286" w:name="_ETM_Q1_2041670"/>
      <w:bookmarkEnd w:id="1283"/>
      <w:bookmarkEnd w:id="1284"/>
      <w:bookmarkEnd w:id="1285"/>
      <w:bookmarkEnd w:id="1286"/>
    </w:p>
    <w:p w14:paraId="417B55D5" w14:textId="77777777" w:rsidR="00B61172" w:rsidRDefault="00B61172" w:rsidP="00B61172">
      <w:pPr>
        <w:rPr>
          <w:rtl/>
        </w:rPr>
      </w:pPr>
      <w:bookmarkStart w:id="1287" w:name="_ETM_Q1_2041923"/>
      <w:bookmarkStart w:id="1288" w:name="_ETM_Q1_2041991"/>
      <w:bookmarkEnd w:id="1287"/>
      <w:bookmarkEnd w:id="1288"/>
    </w:p>
    <w:p w14:paraId="729B12B2" w14:textId="29A79C12" w:rsidR="00B61172" w:rsidRPr="008E73F1" w:rsidRDefault="00B61172" w:rsidP="00B61172">
      <w:pPr>
        <w:rPr>
          <w:rtl/>
        </w:rPr>
      </w:pPr>
      <w:bookmarkStart w:id="1289" w:name="_ETM_Q1_2042066"/>
      <w:bookmarkStart w:id="1290" w:name="_ETM_Q1_2042141"/>
      <w:bookmarkEnd w:id="1289"/>
      <w:bookmarkEnd w:id="1290"/>
      <w:r>
        <w:rPr>
          <w:rFonts w:hint="cs"/>
          <w:rtl/>
        </w:rPr>
        <w:t xml:space="preserve">לדעתי, צריך לאכוף ולבדוק מראש כל </w:t>
      </w:r>
      <w:bookmarkStart w:id="1291" w:name="_ETM_Q1_2050121"/>
      <w:bookmarkEnd w:id="1291"/>
      <w:r>
        <w:rPr>
          <w:rFonts w:hint="cs"/>
          <w:rtl/>
        </w:rPr>
        <w:t xml:space="preserve">בית עסק כזה, </w:t>
      </w:r>
      <w:bookmarkStart w:id="1292" w:name="_ETM_Q1_2048623"/>
      <w:bookmarkStart w:id="1293" w:name="_ETM_Q1_2048831"/>
      <w:bookmarkEnd w:id="1292"/>
      <w:bookmarkEnd w:id="1293"/>
      <w:r>
        <w:rPr>
          <w:rFonts w:hint="cs"/>
          <w:rtl/>
        </w:rPr>
        <w:t xml:space="preserve">לוודא </w:t>
      </w:r>
      <w:bookmarkStart w:id="1294" w:name="_ETM_Q1_2053435"/>
      <w:bookmarkStart w:id="1295" w:name="_ETM_Q1_2053659"/>
      <w:bookmarkStart w:id="1296" w:name="_ETM_Q1_2048921"/>
      <w:bookmarkStart w:id="1297" w:name="_ETM_Q1_2049149"/>
      <w:bookmarkEnd w:id="1294"/>
      <w:bookmarkEnd w:id="1295"/>
      <w:bookmarkEnd w:id="1296"/>
      <w:bookmarkEnd w:id="1297"/>
      <w:r>
        <w:rPr>
          <w:rFonts w:hint="cs"/>
          <w:rtl/>
        </w:rPr>
        <w:t>שה</w:t>
      </w:r>
      <w:bookmarkStart w:id="1298" w:name="_ETM_Q1_2049827"/>
      <w:bookmarkStart w:id="1299" w:name="_ETM_Q1_2050056"/>
      <w:bookmarkEnd w:id="1298"/>
      <w:bookmarkEnd w:id="1299"/>
      <w:r>
        <w:rPr>
          <w:rFonts w:hint="cs"/>
          <w:rtl/>
        </w:rPr>
        <w:t>בן-אדם ראוי לכך ו</w:t>
      </w:r>
      <w:bookmarkStart w:id="1300" w:name="_ETM_Q1_2053508"/>
      <w:bookmarkEnd w:id="1300"/>
      <w:r>
        <w:rPr>
          <w:rFonts w:hint="cs"/>
          <w:rtl/>
        </w:rPr>
        <w:t xml:space="preserve">שאין לו מקרים קודמים. </w:t>
      </w:r>
      <w:bookmarkStart w:id="1301" w:name="_ETM_Q1_2053779"/>
      <w:bookmarkStart w:id="1302" w:name="_ETM_Q1_2054016"/>
      <w:bookmarkStart w:id="1303" w:name="_ETM_Q1_2053049"/>
      <w:bookmarkStart w:id="1304" w:name="_ETM_Q1_2053291"/>
      <w:bookmarkEnd w:id="1301"/>
      <w:bookmarkEnd w:id="1302"/>
      <w:bookmarkEnd w:id="1303"/>
      <w:bookmarkEnd w:id="1304"/>
      <w:r>
        <w:rPr>
          <w:rFonts w:hint="cs"/>
          <w:rtl/>
        </w:rPr>
        <w:t xml:space="preserve">זו הדרך. אם אנחנו </w:t>
      </w:r>
      <w:bookmarkStart w:id="1305" w:name="_ETM_Q1_2057469"/>
      <w:bookmarkEnd w:id="1305"/>
      <w:r>
        <w:rPr>
          <w:rFonts w:hint="cs"/>
          <w:rtl/>
        </w:rPr>
        <w:t xml:space="preserve">רואים שבית עסק מפר את זה פעם או פעמיים </w:t>
      </w:r>
      <w:r>
        <w:rPr>
          <w:rtl/>
        </w:rPr>
        <w:t>–</w:t>
      </w:r>
      <w:r>
        <w:rPr>
          <w:rFonts w:hint="cs"/>
          <w:rtl/>
        </w:rPr>
        <w:t xml:space="preserve"> </w:t>
      </w:r>
      <w:bookmarkStart w:id="1306" w:name="_ETM_Q1_2063943"/>
      <w:bookmarkStart w:id="1307" w:name="_ETM_Q1_2059384"/>
      <w:bookmarkStart w:id="1308" w:name="_ETM_Q1_2059624"/>
      <w:bookmarkEnd w:id="1306"/>
      <w:bookmarkEnd w:id="1307"/>
      <w:bookmarkEnd w:id="1308"/>
      <w:r>
        <w:rPr>
          <w:rFonts w:hint="cs"/>
          <w:rtl/>
        </w:rPr>
        <w:t xml:space="preserve">מבחינתי, עדיף שהוא לא יעסיק </w:t>
      </w:r>
      <w:bookmarkStart w:id="1309" w:name="_ETM_Q1_2060216"/>
      <w:bookmarkStart w:id="1310" w:name="_ETM_Q1_2060450"/>
      <w:bookmarkEnd w:id="1309"/>
      <w:bookmarkEnd w:id="1310"/>
      <w:r>
        <w:rPr>
          <w:rFonts w:hint="cs"/>
          <w:rtl/>
        </w:rPr>
        <w:t xml:space="preserve">בני נוער בשעות האלה. </w:t>
      </w:r>
      <w:bookmarkStart w:id="1311" w:name="_ETM_Q1_2063481"/>
      <w:bookmarkStart w:id="1312" w:name="_ETM_Q1_2063560"/>
      <w:bookmarkStart w:id="1313" w:name="_ETM_Q1_2063678"/>
      <w:bookmarkStart w:id="1314" w:name="_ETM_Q1_2063752"/>
      <w:bookmarkEnd w:id="1311"/>
      <w:bookmarkEnd w:id="1312"/>
      <w:bookmarkEnd w:id="1313"/>
      <w:bookmarkEnd w:id="1314"/>
      <w:r>
        <w:rPr>
          <w:rFonts w:hint="cs"/>
          <w:rtl/>
        </w:rPr>
        <w:t>בסוף,</w:t>
      </w:r>
      <w:bookmarkStart w:id="1315" w:name="_ETM_Q1_2065340"/>
      <w:bookmarkEnd w:id="1315"/>
      <w:r>
        <w:rPr>
          <w:rFonts w:hint="cs"/>
          <w:rtl/>
        </w:rPr>
        <w:t xml:space="preserve"> כשאנחנו מדברים על עסק, או על כל דבר כזה או </w:t>
      </w:r>
      <w:bookmarkStart w:id="1316" w:name="_ETM_Q1_2073675"/>
      <w:bookmarkEnd w:id="1316"/>
      <w:r>
        <w:rPr>
          <w:rFonts w:hint="cs"/>
          <w:rtl/>
        </w:rPr>
        <w:t xml:space="preserve">אחר </w:t>
      </w:r>
      <w:r>
        <w:rPr>
          <w:rtl/>
        </w:rPr>
        <w:t>–</w:t>
      </w:r>
      <w:r>
        <w:rPr>
          <w:rFonts w:hint="cs"/>
          <w:rtl/>
        </w:rPr>
        <w:t xml:space="preserve"> </w:t>
      </w:r>
      <w:bookmarkStart w:id="1317" w:name="_ETM_Q1_2070695"/>
      <w:bookmarkStart w:id="1318" w:name="_ETM_Q1_2070919"/>
      <w:bookmarkEnd w:id="1317"/>
      <w:bookmarkEnd w:id="1318"/>
      <w:r>
        <w:rPr>
          <w:rFonts w:hint="cs"/>
          <w:rtl/>
        </w:rPr>
        <w:t xml:space="preserve">אנחנו צריכים לוודא שהנוער </w:t>
      </w:r>
      <w:bookmarkStart w:id="1319" w:name="_ETM_Q1_2070771"/>
      <w:bookmarkStart w:id="1320" w:name="_ETM_Q1_2071020"/>
      <w:bookmarkEnd w:id="1319"/>
      <w:bookmarkEnd w:id="1320"/>
      <w:r>
        <w:rPr>
          <w:rFonts w:hint="cs"/>
          <w:rtl/>
        </w:rPr>
        <w:t>יקבל את מה שמגיע</w:t>
      </w:r>
      <w:bookmarkStart w:id="1321" w:name="_ETM_Q1_2073436"/>
      <w:bookmarkEnd w:id="1321"/>
      <w:r>
        <w:rPr>
          <w:rFonts w:hint="cs"/>
          <w:rtl/>
        </w:rPr>
        <w:t xml:space="preserve"> לו ולא ייפגע מזה. זו המטרה הכי גדולה בחוק. תודה </w:t>
      </w:r>
      <w:bookmarkStart w:id="1322" w:name="_ETM_Q1_2081339"/>
      <w:bookmarkEnd w:id="1322"/>
      <w:r>
        <w:rPr>
          <w:rFonts w:hint="cs"/>
          <w:rtl/>
        </w:rPr>
        <w:t>רבה.</w:t>
      </w:r>
    </w:p>
    <w:p w14:paraId="046CF5FB" w14:textId="75F3016F" w:rsidR="007872B4" w:rsidRDefault="007872B4" w:rsidP="00AB3F3A">
      <w:pPr>
        <w:ind w:firstLine="0"/>
        <w:rPr>
          <w:rtl/>
        </w:rPr>
      </w:pPr>
    </w:p>
    <w:p w14:paraId="150C95E3" w14:textId="22DFE891" w:rsidR="00B61172" w:rsidRDefault="00B61172" w:rsidP="00B61172">
      <w:pPr>
        <w:pStyle w:val="af6"/>
        <w:keepNext/>
      </w:pPr>
      <w:bookmarkStart w:id="1323" w:name="ET_yor_5796_74"/>
      <w:r w:rsidRPr="00B61172">
        <w:rPr>
          <w:rStyle w:val="TagStyle"/>
          <w:rtl/>
        </w:rPr>
        <w:t xml:space="preserve"> &lt;&lt; </w:t>
      </w:r>
      <w:proofErr w:type="spellStart"/>
      <w:r w:rsidRPr="00B61172">
        <w:rPr>
          <w:rStyle w:val="TagStyle"/>
          <w:rtl/>
        </w:rPr>
        <w:t>יור</w:t>
      </w:r>
      <w:proofErr w:type="spellEnd"/>
      <w:r w:rsidRPr="00B61172">
        <w:rPr>
          <w:rStyle w:val="TagStyle"/>
          <w:rtl/>
        </w:rPr>
        <w:t xml:space="preserve"> &gt;&gt; </w:t>
      </w:r>
      <w:r>
        <w:rPr>
          <w:rtl/>
        </w:rPr>
        <w:t xml:space="preserve">היו"ר חוה אתי </w:t>
      </w:r>
      <w:proofErr w:type="spellStart"/>
      <w:r>
        <w:rPr>
          <w:rtl/>
        </w:rPr>
        <w:t>עטייה</w:t>
      </w:r>
      <w:proofErr w:type="spellEnd"/>
      <w:r>
        <w:rPr>
          <w:rtl/>
        </w:rPr>
        <w:t>:</w:t>
      </w:r>
      <w:r w:rsidRPr="00B61172">
        <w:rPr>
          <w:rStyle w:val="TagStyle"/>
          <w:rtl/>
        </w:rPr>
        <w:t xml:space="preserve"> &lt;&lt; </w:t>
      </w:r>
      <w:proofErr w:type="spellStart"/>
      <w:r w:rsidRPr="00B61172">
        <w:rPr>
          <w:rStyle w:val="TagStyle"/>
          <w:rtl/>
        </w:rPr>
        <w:t>יור</w:t>
      </w:r>
      <w:proofErr w:type="spellEnd"/>
      <w:r w:rsidRPr="00B61172">
        <w:rPr>
          <w:rStyle w:val="TagStyle"/>
          <w:rtl/>
        </w:rPr>
        <w:t xml:space="preserve"> &gt;&gt;</w:t>
      </w:r>
      <w:r w:rsidR="00060BCA">
        <w:rPr>
          <w:rtl/>
        </w:rPr>
        <w:t xml:space="preserve"> </w:t>
      </w:r>
      <w:r>
        <w:rPr>
          <w:rtl/>
        </w:rPr>
        <w:t xml:space="preserve"> </w:t>
      </w:r>
      <w:bookmarkEnd w:id="1323"/>
    </w:p>
    <w:p w14:paraId="574C7E8E" w14:textId="77777777" w:rsidR="00B61172" w:rsidRDefault="00B61172" w:rsidP="00B61172">
      <w:pPr>
        <w:pStyle w:val="KeepWithNext"/>
        <w:rPr>
          <w:rtl/>
          <w:lang w:eastAsia="he-IL"/>
        </w:rPr>
      </w:pPr>
    </w:p>
    <w:p w14:paraId="0E782706" w14:textId="74C46F04" w:rsidR="00B61172" w:rsidRDefault="00B61172" w:rsidP="00B61172">
      <w:pPr>
        <w:rPr>
          <w:rtl/>
          <w:lang w:eastAsia="he-IL"/>
        </w:rPr>
      </w:pPr>
      <w:r>
        <w:rPr>
          <w:rFonts w:hint="cs"/>
          <w:rtl/>
          <w:lang w:eastAsia="he-IL"/>
        </w:rPr>
        <w:t xml:space="preserve">תודה. מהי העמדה שלכם לגבי הפיצוי ללא הוכחת </w:t>
      </w:r>
      <w:bookmarkStart w:id="1324" w:name="_ETM_Q1_2087369"/>
      <w:bookmarkEnd w:id="1324"/>
      <w:r>
        <w:rPr>
          <w:rFonts w:hint="cs"/>
          <w:rtl/>
          <w:lang w:eastAsia="he-IL"/>
        </w:rPr>
        <w:t>נזק</w:t>
      </w:r>
      <w:bookmarkStart w:id="1325" w:name="_ETM_Q1_2084481"/>
      <w:bookmarkEnd w:id="1325"/>
      <w:r>
        <w:rPr>
          <w:rFonts w:hint="cs"/>
          <w:rtl/>
          <w:lang w:eastAsia="he-IL"/>
        </w:rPr>
        <w:t>?</w:t>
      </w:r>
    </w:p>
    <w:p w14:paraId="7AC216A7" w14:textId="77777777" w:rsidR="00B61172" w:rsidRDefault="00B61172" w:rsidP="00B61172">
      <w:pPr>
        <w:rPr>
          <w:rtl/>
          <w:lang w:eastAsia="he-IL"/>
        </w:rPr>
      </w:pPr>
    </w:p>
    <w:p w14:paraId="312AEBDD" w14:textId="6A4247A1" w:rsidR="00B61172" w:rsidRDefault="00B61172" w:rsidP="00B61172">
      <w:pPr>
        <w:pStyle w:val="af9"/>
        <w:keepNext/>
        <w:rPr>
          <w:lang w:eastAsia="he-IL"/>
        </w:rPr>
      </w:pPr>
      <w:bookmarkStart w:id="1326" w:name="ET_guest_אנטאנט_חינאווי__75"/>
      <w:r w:rsidRPr="00B61172">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B61172">
        <w:rPr>
          <w:rStyle w:val="TagStyle"/>
          <w:rtl/>
        </w:rPr>
        <w:t xml:space="preserve"> &lt;&lt; אורח &gt;&gt;</w:t>
      </w:r>
      <w:r w:rsidR="00060BCA">
        <w:rPr>
          <w:rtl/>
          <w:lang w:eastAsia="he-IL"/>
        </w:rPr>
        <w:t xml:space="preserve"> </w:t>
      </w:r>
      <w:r>
        <w:rPr>
          <w:rtl/>
          <w:lang w:eastAsia="he-IL"/>
        </w:rPr>
        <w:t xml:space="preserve"> </w:t>
      </w:r>
      <w:bookmarkEnd w:id="1326"/>
    </w:p>
    <w:p w14:paraId="66BDF228" w14:textId="77777777" w:rsidR="00B61172" w:rsidRDefault="00B61172" w:rsidP="00B61172">
      <w:pPr>
        <w:pStyle w:val="KeepWithNext"/>
        <w:rPr>
          <w:rtl/>
          <w:lang w:eastAsia="he-IL"/>
        </w:rPr>
      </w:pPr>
    </w:p>
    <w:p w14:paraId="34FE0396" w14:textId="0DA21544" w:rsidR="00B61172" w:rsidRDefault="00B61172" w:rsidP="00B61172">
      <w:pPr>
        <w:rPr>
          <w:rtl/>
          <w:lang w:eastAsia="he-IL"/>
        </w:rPr>
      </w:pPr>
      <w:r>
        <w:rPr>
          <w:rFonts w:hint="cs"/>
          <w:rtl/>
          <w:lang w:eastAsia="he-IL"/>
        </w:rPr>
        <w:t xml:space="preserve">ככל שהוועדה תחליט להוסיף את זה </w:t>
      </w:r>
      <w:r>
        <w:rPr>
          <w:rtl/>
          <w:lang w:eastAsia="he-IL"/>
        </w:rPr>
        <w:t>–</w:t>
      </w:r>
      <w:r>
        <w:rPr>
          <w:rFonts w:hint="cs"/>
          <w:rtl/>
          <w:lang w:eastAsia="he-IL"/>
        </w:rPr>
        <w:t xml:space="preserve"> </w:t>
      </w:r>
      <w:bookmarkStart w:id="1327" w:name="_ETM_Q1_2088181"/>
      <w:bookmarkEnd w:id="1327"/>
      <w:r>
        <w:rPr>
          <w:rFonts w:hint="cs"/>
          <w:rtl/>
          <w:lang w:eastAsia="he-IL"/>
        </w:rPr>
        <w:t>אנחנו לא נתנגד, כמובן שבכפוף לתי</w:t>
      </w:r>
      <w:bookmarkStart w:id="1328" w:name="_ETM_Q1_2099981"/>
      <w:bookmarkStart w:id="1329" w:name="_ETM_Q1_2095671"/>
      <w:bookmarkStart w:id="1330" w:name="_ETM_Q1_2095932"/>
      <w:bookmarkEnd w:id="1328"/>
      <w:bookmarkEnd w:id="1329"/>
      <w:bookmarkEnd w:id="1330"/>
      <w:r>
        <w:rPr>
          <w:rFonts w:hint="cs"/>
          <w:rtl/>
          <w:lang w:eastAsia="he-IL"/>
        </w:rPr>
        <w:t>אום הנוסח.</w:t>
      </w:r>
    </w:p>
    <w:p w14:paraId="138102A4" w14:textId="77777777" w:rsidR="00B61172" w:rsidRDefault="00B61172" w:rsidP="00B61172">
      <w:pPr>
        <w:rPr>
          <w:rtl/>
          <w:lang w:eastAsia="he-IL"/>
        </w:rPr>
      </w:pPr>
      <w:bookmarkStart w:id="1331" w:name="_ETM_Q1_2100878"/>
      <w:bookmarkStart w:id="1332" w:name="_ETM_Q1_2100962"/>
      <w:bookmarkEnd w:id="1331"/>
      <w:bookmarkEnd w:id="1332"/>
    </w:p>
    <w:p w14:paraId="0D3BBB04" w14:textId="29572A35" w:rsidR="00B61172" w:rsidRDefault="00B61172" w:rsidP="00B61172">
      <w:pPr>
        <w:pStyle w:val="af9"/>
        <w:keepNext/>
        <w:rPr>
          <w:lang w:eastAsia="he-IL"/>
        </w:rPr>
      </w:pPr>
      <w:bookmarkStart w:id="1333" w:name="ET_guest_אייל_אסף_76"/>
      <w:r w:rsidRPr="00B61172">
        <w:rPr>
          <w:rStyle w:val="TagStyle"/>
          <w:rtl/>
        </w:rPr>
        <w:t xml:space="preserve"> &lt;&lt; אורח &gt;&gt; </w:t>
      </w:r>
      <w:r>
        <w:rPr>
          <w:rtl/>
          <w:lang w:eastAsia="he-IL"/>
        </w:rPr>
        <w:t>אייל אסף:</w:t>
      </w:r>
      <w:r w:rsidRPr="00B61172">
        <w:rPr>
          <w:rStyle w:val="TagStyle"/>
          <w:rtl/>
        </w:rPr>
        <w:t xml:space="preserve"> &lt;&lt; אורח &gt;&gt;</w:t>
      </w:r>
      <w:r w:rsidR="00060BCA">
        <w:rPr>
          <w:rtl/>
          <w:lang w:eastAsia="he-IL"/>
        </w:rPr>
        <w:t xml:space="preserve"> </w:t>
      </w:r>
      <w:r>
        <w:rPr>
          <w:rtl/>
          <w:lang w:eastAsia="he-IL"/>
        </w:rPr>
        <w:t xml:space="preserve"> </w:t>
      </w:r>
      <w:bookmarkEnd w:id="1333"/>
    </w:p>
    <w:p w14:paraId="3DC24EB5" w14:textId="77777777" w:rsidR="00B61172" w:rsidRDefault="00B61172" w:rsidP="00B61172">
      <w:pPr>
        <w:pStyle w:val="KeepWithNext"/>
        <w:rPr>
          <w:rtl/>
          <w:lang w:eastAsia="he-IL"/>
        </w:rPr>
      </w:pPr>
    </w:p>
    <w:p w14:paraId="13EED15B" w14:textId="77777777" w:rsidR="009E7FDF" w:rsidRDefault="00B61172" w:rsidP="009E7FDF">
      <w:pPr>
        <w:rPr>
          <w:rtl/>
          <w:lang w:eastAsia="he-IL"/>
        </w:rPr>
      </w:pPr>
      <w:r>
        <w:rPr>
          <w:rFonts w:hint="cs"/>
          <w:rtl/>
          <w:lang w:eastAsia="he-IL"/>
        </w:rPr>
        <w:t>אנחנו בעד כל הרתעה.</w:t>
      </w:r>
      <w:bookmarkStart w:id="1334" w:name="_ETM_Q1_2104667"/>
      <w:bookmarkStart w:id="1335" w:name="_ETM_Q1_2104890"/>
      <w:bookmarkStart w:id="1336" w:name="_ETM_Q1_2100220"/>
      <w:bookmarkStart w:id="1337" w:name="_ETM_Q1_2100448"/>
      <w:bookmarkStart w:id="1338" w:name="_ETM_Q1_2107787"/>
      <w:bookmarkStart w:id="1339" w:name="_ETM_Q1_2108024"/>
      <w:bookmarkStart w:id="1340" w:name="_ETM_Q1_2103408"/>
      <w:bookmarkStart w:id="1341" w:name="_ETM_Q1_2103633"/>
      <w:bookmarkStart w:id="1342" w:name="_ETM_Q1_2113936"/>
      <w:bookmarkStart w:id="1343" w:name="_ETM_Q1_2114158"/>
      <w:bookmarkStart w:id="1344" w:name="_ETM_Q1_2109400"/>
      <w:bookmarkStart w:id="1345" w:name="_ETM_Q1_2109617"/>
      <w:bookmarkStart w:id="1346" w:name="_ETM_Q1_2104852"/>
      <w:bookmarkStart w:id="1347" w:name="_ETM_Q1_2105080"/>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14:paraId="41DB553A" w14:textId="77777777" w:rsidR="009E7FDF" w:rsidRDefault="009E7FDF" w:rsidP="009E7FDF">
      <w:pPr>
        <w:rPr>
          <w:rtl/>
          <w:lang w:eastAsia="he-IL"/>
        </w:rPr>
      </w:pPr>
    </w:p>
    <w:p w14:paraId="4CD31FAA" w14:textId="77777777" w:rsidR="009E7FDF" w:rsidRDefault="009E7FDF" w:rsidP="009E7FDF">
      <w:pPr>
        <w:pStyle w:val="af9"/>
        <w:keepNext/>
        <w:rPr>
          <w:rtl/>
          <w:lang w:eastAsia="he-IL"/>
        </w:rPr>
      </w:pPr>
      <w:bookmarkStart w:id="1348" w:name="ET_guest_עילם_שניר_111"/>
      <w:r w:rsidRPr="009E7FDF">
        <w:rPr>
          <w:rStyle w:val="TagStyle"/>
          <w:rtl/>
        </w:rPr>
        <w:t xml:space="preserve"> &lt;&lt; אורח &gt;&gt; </w:t>
      </w:r>
      <w:r>
        <w:rPr>
          <w:rtl/>
          <w:lang w:eastAsia="he-IL"/>
        </w:rPr>
        <w:t>עילם שניר:</w:t>
      </w:r>
      <w:r w:rsidRPr="009E7FDF">
        <w:rPr>
          <w:rStyle w:val="TagStyle"/>
          <w:rtl/>
        </w:rPr>
        <w:t xml:space="preserve"> &lt;&lt; אורח &gt;&gt;</w:t>
      </w:r>
      <w:r>
        <w:rPr>
          <w:rtl/>
          <w:lang w:eastAsia="he-IL"/>
        </w:rPr>
        <w:t xml:space="preserve">   </w:t>
      </w:r>
      <w:bookmarkEnd w:id="1348"/>
    </w:p>
    <w:p w14:paraId="7C5B16F8" w14:textId="77777777" w:rsidR="009E7FDF" w:rsidRDefault="009E7FDF" w:rsidP="009E7FDF">
      <w:pPr>
        <w:pStyle w:val="KeepWithNext"/>
        <w:rPr>
          <w:rtl/>
          <w:lang w:eastAsia="he-IL"/>
        </w:rPr>
      </w:pPr>
    </w:p>
    <w:p w14:paraId="5F235691" w14:textId="5A72ACC6" w:rsidR="00845E5C" w:rsidRDefault="00845E5C" w:rsidP="009E7FDF">
      <w:pPr>
        <w:rPr>
          <w:rtl/>
          <w:lang w:eastAsia="he-IL"/>
        </w:rPr>
      </w:pPr>
      <w:r>
        <w:rPr>
          <w:rFonts w:hint="cs"/>
          <w:rtl/>
          <w:lang w:eastAsia="he-IL"/>
        </w:rPr>
        <w:t xml:space="preserve">אני </w:t>
      </w:r>
      <w:bookmarkStart w:id="1349" w:name="_ETM_Q1_2112700"/>
      <w:bookmarkStart w:id="1350" w:name="_ETM_Q1_2112933"/>
      <w:bookmarkEnd w:id="1349"/>
      <w:bookmarkEnd w:id="1350"/>
      <w:r>
        <w:rPr>
          <w:rFonts w:hint="cs"/>
          <w:rtl/>
          <w:lang w:eastAsia="he-IL"/>
        </w:rPr>
        <w:t xml:space="preserve">רק אוסיף </w:t>
      </w:r>
      <w:bookmarkStart w:id="1351" w:name="_ETM_Q1_2111778"/>
      <w:bookmarkEnd w:id="1351"/>
      <w:r>
        <w:rPr>
          <w:rFonts w:hint="cs"/>
          <w:rtl/>
          <w:lang w:eastAsia="he-IL"/>
        </w:rPr>
        <w:t>שבת</w:t>
      </w:r>
      <w:bookmarkStart w:id="1352" w:name="_ETM_Q1_2114478"/>
      <w:bookmarkStart w:id="1353" w:name="_ETM_Q1_2114698"/>
      <w:bookmarkStart w:id="1354" w:name="_ETM_Q1_2112575"/>
      <w:bookmarkStart w:id="1355" w:name="_ETM_Q1_2112799"/>
      <w:bookmarkEnd w:id="1352"/>
      <w:bookmarkEnd w:id="1353"/>
      <w:bookmarkEnd w:id="1354"/>
      <w:bookmarkEnd w:id="1355"/>
      <w:r>
        <w:rPr>
          <w:rFonts w:hint="cs"/>
          <w:rtl/>
          <w:lang w:eastAsia="he-IL"/>
        </w:rPr>
        <w:t>יאום הנוסח</w:t>
      </w:r>
      <w:bookmarkStart w:id="1356" w:name="_ETM_Q1_2114199"/>
      <w:bookmarkStart w:id="1357" w:name="_ETM_Q1_2114420"/>
      <w:bookmarkStart w:id="1358" w:name="_ETM_Q1_2114577"/>
      <w:bookmarkStart w:id="1359" w:name="_ETM_Q1_2114810"/>
      <w:bookmarkEnd w:id="1356"/>
      <w:bookmarkEnd w:id="1357"/>
      <w:bookmarkEnd w:id="1358"/>
      <w:bookmarkEnd w:id="1359"/>
      <w:r>
        <w:rPr>
          <w:rFonts w:hint="cs"/>
          <w:rtl/>
          <w:lang w:eastAsia="he-IL"/>
        </w:rPr>
        <w:t xml:space="preserve"> יש דברים מהותיים, כמו </w:t>
      </w:r>
      <w:bookmarkStart w:id="1360" w:name="_ETM_Q1_2120123"/>
      <w:bookmarkEnd w:id="1360"/>
      <w:r>
        <w:rPr>
          <w:rFonts w:hint="cs"/>
          <w:rtl/>
          <w:lang w:eastAsia="he-IL"/>
        </w:rPr>
        <w:t>סכום הפיצוי,</w:t>
      </w:r>
      <w:bookmarkStart w:id="1361" w:name="_ETM_Q1_2118012"/>
      <w:bookmarkStart w:id="1362" w:name="_ETM_Q1_2118254"/>
      <w:bookmarkEnd w:id="1361"/>
      <w:bookmarkEnd w:id="1362"/>
      <w:r>
        <w:rPr>
          <w:rFonts w:hint="cs"/>
          <w:rtl/>
          <w:lang w:eastAsia="he-IL"/>
        </w:rPr>
        <w:t xml:space="preserve"> ודברים שראינו בהצעה.</w:t>
      </w:r>
      <w:bookmarkStart w:id="1363" w:name="_ETM_Q1_2123503"/>
      <w:bookmarkEnd w:id="1363"/>
    </w:p>
    <w:p w14:paraId="4D8AA49D" w14:textId="77777777" w:rsidR="00845E5C" w:rsidRDefault="00845E5C" w:rsidP="00845E5C">
      <w:pPr>
        <w:rPr>
          <w:rtl/>
          <w:lang w:eastAsia="he-IL"/>
        </w:rPr>
      </w:pPr>
      <w:bookmarkStart w:id="1364" w:name="_ETM_Q1_2123584"/>
      <w:bookmarkStart w:id="1365" w:name="_ETM_Q1_2127474"/>
      <w:bookmarkEnd w:id="1364"/>
      <w:bookmarkEnd w:id="1365"/>
    </w:p>
    <w:p w14:paraId="7A0F1EF4" w14:textId="7E0A2DE7" w:rsidR="00845E5C" w:rsidRDefault="00845E5C" w:rsidP="00845E5C">
      <w:pPr>
        <w:pStyle w:val="a4"/>
        <w:keepNext/>
      </w:pPr>
      <w:bookmarkStart w:id="1366" w:name="ET_speaker_מיכאל_קוסשוילי_80"/>
      <w:r w:rsidRPr="00845E5C">
        <w:rPr>
          <w:rStyle w:val="TagStyle"/>
          <w:rtl/>
        </w:rPr>
        <w:t xml:space="preserve"> &lt;&lt; דובר &gt;&gt; </w:t>
      </w:r>
      <w:r>
        <w:rPr>
          <w:rtl/>
        </w:rPr>
        <w:t xml:space="preserve">מיכאל </w:t>
      </w:r>
      <w:proofErr w:type="spellStart"/>
      <w:r>
        <w:rPr>
          <w:rtl/>
        </w:rPr>
        <w:t>קוסשוילי</w:t>
      </w:r>
      <w:proofErr w:type="spellEnd"/>
      <w:r>
        <w:rPr>
          <w:rtl/>
        </w:rPr>
        <w:t>:</w:t>
      </w:r>
      <w:r w:rsidRPr="00845E5C">
        <w:rPr>
          <w:rStyle w:val="TagStyle"/>
          <w:rtl/>
        </w:rPr>
        <w:t xml:space="preserve"> &lt;&lt; דובר &gt;&gt;</w:t>
      </w:r>
      <w:r w:rsidR="00060BCA">
        <w:rPr>
          <w:rtl/>
        </w:rPr>
        <w:t xml:space="preserve"> </w:t>
      </w:r>
      <w:r>
        <w:rPr>
          <w:rtl/>
        </w:rPr>
        <w:t xml:space="preserve"> </w:t>
      </w:r>
      <w:bookmarkEnd w:id="1366"/>
    </w:p>
    <w:p w14:paraId="4BB6CF8A" w14:textId="77777777" w:rsidR="00845E5C" w:rsidRDefault="00845E5C" w:rsidP="00845E5C">
      <w:pPr>
        <w:pStyle w:val="KeepWithNext"/>
        <w:rPr>
          <w:rtl/>
          <w:lang w:eastAsia="he-IL"/>
        </w:rPr>
      </w:pPr>
    </w:p>
    <w:p w14:paraId="4D74B538" w14:textId="60FB4B7D" w:rsidR="00845E5C" w:rsidRDefault="00845E5C" w:rsidP="00845E5C">
      <w:pPr>
        <w:rPr>
          <w:rtl/>
          <w:lang w:eastAsia="he-IL"/>
        </w:rPr>
      </w:pPr>
      <w:bookmarkStart w:id="1367" w:name="_ETM_Q1_2127893"/>
      <w:bookmarkStart w:id="1368" w:name="_ETM_Q1_2127925"/>
      <w:bookmarkEnd w:id="1367"/>
      <w:bookmarkEnd w:id="1368"/>
      <w:r>
        <w:rPr>
          <w:rFonts w:hint="cs"/>
          <w:rtl/>
          <w:lang w:eastAsia="he-IL"/>
        </w:rPr>
        <w:t>ביחס לדברים אחרים בדיני עבודה,</w:t>
      </w:r>
      <w:bookmarkStart w:id="1369" w:name="_ETM_Q1_2133671"/>
      <w:bookmarkStart w:id="1370" w:name="_ETM_Q1_2129762"/>
      <w:bookmarkStart w:id="1371" w:name="_ETM_Q1_2129975"/>
      <w:bookmarkStart w:id="1372" w:name="_ETM_Q1_2128513"/>
      <w:bookmarkStart w:id="1373" w:name="_ETM_Q1_2128734"/>
      <w:bookmarkEnd w:id="1369"/>
      <w:bookmarkEnd w:id="1370"/>
      <w:bookmarkEnd w:id="1371"/>
      <w:bookmarkEnd w:id="1372"/>
      <w:bookmarkEnd w:id="1373"/>
      <w:r>
        <w:rPr>
          <w:rFonts w:hint="cs"/>
          <w:rtl/>
          <w:lang w:eastAsia="he-IL"/>
        </w:rPr>
        <w:t xml:space="preserve"> אלה מהמקרים שמצדיקים את ההשתה של ההסדר הזה, </w:t>
      </w:r>
      <w:bookmarkStart w:id="1374" w:name="_ETM_Q1_2137474"/>
      <w:bookmarkEnd w:id="1374"/>
      <w:r>
        <w:rPr>
          <w:rFonts w:hint="cs"/>
          <w:rtl/>
          <w:lang w:eastAsia="he-IL"/>
        </w:rPr>
        <w:t>לדעתכם?</w:t>
      </w:r>
      <w:bookmarkStart w:id="1375" w:name="_ETM_Q1_2139551"/>
      <w:bookmarkEnd w:id="1375"/>
    </w:p>
    <w:p w14:paraId="20FD6747" w14:textId="77777777" w:rsidR="00845E5C" w:rsidRDefault="00845E5C" w:rsidP="00845E5C">
      <w:pPr>
        <w:rPr>
          <w:rtl/>
          <w:lang w:eastAsia="he-IL"/>
        </w:rPr>
      </w:pPr>
      <w:bookmarkStart w:id="1376" w:name="_ETM_Q1_2139618"/>
      <w:bookmarkStart w:id="1377" w:name="_ETM_Q1_2140882"/>
      <w:bookmarkEnd w:id="1376"/>
      <w:bookmarkEnd w:id="1377"/>
    </w:p>
    <w:p w14:paraId="3E712342" w14:textId="3282EB9D" w:rsidR="00845E5C" w:rsidRDefault="00845E5C" w:rsidP="00845E5C">
      <w:pPr>
        <w:pStyle w:val="af9"/>
        <w:keepNext/>
        <w:rPr>
          <w:lang w:eastAsia="he-IL"/>
        </w:rPr>
      </w:pPr>
      <w:bookmarkStart w:id="1378" w:name="ET_guest_אנטאנט_חינאווי__81"/>
      <w:r w:rsidRPr="00845E5C">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845E5C">
        <w:rPr>
          <w:rStyle w:val="TagStyle"/>
          <w:rtl/>
        </w:rPr>
        <w:t xml:space="preserve"> &lt;&lt; אורח &gt;&gt;</w:t>
      </w:r>
      <w:r w:rsidR="00060BCA">
        <w:rPr>
          <w:rtl/>
          <w:lang w:eastAsia="he-IL"/>
        </w:rPr>
        <w:t xml:space="preserve"> </w:t>
      </w:r>
      <w:r>
        <w:rPr>
          <w:rtl/>
          <w:lang w:eastAsia="he-IL"/>
        </w:rPr>
        <w:t xml:space="preserve"> </w:t>
      </w:r>
      <w:bookmarkEnd w:id="1378"/>
    </w:p>
    <w:p w14:paraId="4B725705" w14:textId="77777777" w:rsidR="00845E5C" w:rsidRDefault="00845E5C" w:rsidP="00845E5C">
      <w:pPr>
        <w:pStyle w:val="KeepWithNext"/>
        <w:rPr>
          <w:rtl/>
          <w:lang w:eastAsia="he-IL"/>
        </w:rPr>
      </w:pPr>
    </w:p>
    <w:p w14:paraId="626EA18B" w14:textId="5FEDAE02" w:rsidR="00845E5C" w:rsidRDefault="00845E5C" w:rsidP="00845E5C">
      <w:pPr>
        <w:rPr>
          <w:rtl/>
          <w:lang w:eastAsia="he-IL"/>
        </w:rPr>
      </w:pPr>
      <w:bookmarkStart w:id="1379" w:name="_ETM_Q1_2141299"/>
      <w:bookmarkStart w:id="1380" w:name="_ETM_Q1_2141332"/>
      <w:bookmarkEnd w:id="1379"/>
      <w:bookmarkEnd w:id="1380"/>
      <w:r>
        <w:rPr>
          <w:rFonts w:hint="cs"/>
          <w:rtl/>
          <w:lang w:eastAsia="he-IL"/>
        </w:rPr>
        <w:t xml:space="preserve">כמו שאמרנו, </w:t>
      </w:r>
      <w:bookmarkStart w:id="1381" w:name="_ETM_Q1_2139758"/>
      <w:bookmarkStart w:id="1382" w:name="_ETM_Q1_2139990"/>
      <w:bookmarkEnd w:id="1381"/>
      <w:bookmarkEnd w:id="1382"/>
      <w:r>
        <w:rPr>
          <w:rFonts w:hint="cs"/>
          <w:rtl/>
          <w:lang w:eastAsia="he-IL"/>
        </w:rPr>
        <w:t>יש את האכיפה ה</w:t>
      </w:r>
      <w:bookmarkStart w:id="1383" w:name="_ETM_Q1_2139912"/>
      <w:bookmarkStart w:id="1384" w:name="_ETM_Q1_2140145"/>
      <w:bookmarkEnd w:id="1383"/>
      <w:bookmarkEnd w:id="1384"/>
      <w:r>
        <w:rPr>
          <w:rFonts w:hint="cs"/>
          <w:rtl/>
          <w:lang w:eastAsia="he-IL"/>
        </w:rPr>
        <w:t>אזרחית והפלילי</w:t>
      </w:r>
      <w:bookmarkStart w:id="1385" w:name="_ETM_Q1_2144314"/>
      <w:bookmarkStart w:id="1386" w:name="_ETM_Q1_2144397"/>
      <w:bookmarkEnd w:id="1385"/>
      <w:bookmarkEnd w:id="1386"/>
      <w:r>
        <w:rPr>
          <w:rFonts w:hint="cs"/>
          <w:rtl/>
          <w:lang w:eastAsia="he-IL"/>
        </w:rPr>
        <w:t>ת, שאנחנו</w:t>
      </w:r>
      <w:bookmarkStart w:id="1387" w:name="_ETM_Q1_2147545"/>
      <w:bookmarkEnd w:id="1387"/>
      <w:r>
        <w:rPr>
          <w:rFonts w:hint="cs"/>
          <w:rtl/>
          <w:lang w:eastAsia="he-IL"/>
        </w:rPr>
        <w:t xml:space="preserve"> </w:t>
      </w:r>
      <w:bookmarkStart w:id="1388" w:name="_ETM_Q1_2142979"/>
      <w:bookmarkStart w:id="1389" w:name="_ETM_Q1_2143211"/>
      <w:bookmarkEnd w:id="1388"/>
      <w:bookmarkEnd w:id="1389"/>
      <w:r>
        <w:rPr>
          <w:rFonts w:hint="cs"/>
          <w:rtl/>
          <w:lang w:eastAsia="he-IL"/>
        </w:rPr>
        <w:t>אמונים עליה</w:t>
      </w:r>
      <w:bookmarkStart w:id="1390" w:name="_ETM_Q1_2144250"/>
      <w:bookmarkStart w:id="1391" w:name="_ETM_Q1_2144495"/>
      <w:bookmarkEnd w:id="1390"/>
      <w:bookmarkEnd w:id="1391"/>
      <w:r>
        <w:rPr>
          <w:rFonts w:hint="cs"/>
          <w:rtl/>
          <w:lang w:eastAsia="he-IL"/>
        </w:rPr>
        <w:t>ן. יש הוראת שעה שכבר פעלה.</w:t>
      </w:r>
    </w:p>
    <w:p w14:paraId="48592F63" w14:textId="77777777" w:rsidR="00845E5C" w:rsidRDefault="00845E5C" w:rsidP="00845E5C">
      <w:pPr>
        <w:rPr>
          <w:rtl/>
          <w:lang w:eastAsia="he-IL"/>
        </w:rPr>
      </w:pPr>
      <w:bookmarkStart w:id="1392" w:name="_ETM_Q1_2153439"/>
      <w:bookmarkStart w:id="1393" w:name="_ETM_Q1_2153518"/>
      <w:bookmarkStart w:id="1394" w:name="_ETM_Q1_2149036"/>
      <w:bookmarkStart w:id="1395" w:name="_ETM_Q1_2149264"/>
      <w:bookmarkStart w:id="1396" w:name="_ETM_Q1_2155173"/>
      <w:bookmarkEnd w:id="1392"/>
      <w:bookmarkEnd w:id="1393"/>
      <w:bookmarkEnd w:id="1394"/>
      <w:bookmarkEnd w:id="1395"/>
      <w:bookmarkEnd w:id="1396"/>
    </w:p>
    <w:p w14:paraId="46439223" w14:textId="4257C9A2" w:rsidR="00845E5C" w:rsidRDefault="00845E5C" w:rsidP="00845E5C">
      <w:pPr>
        <w:pStyle w:val="a4"/>
        <w:keepNext/>
        <w:rPr>
          <w:rtl/>
        </w:rPr>
      </w:pPr>
      <w:bookmarkStart w:id="1397" w:name="ET_speaker_מיכאל_קוסשוילי_83"/>
      <w:r w:rsidRPr="00845E5C">
        <w:rPr>
          <w:rStyle w:val="TagStyle"/>
          <w:rtl/>
        </w:rPr>
        <w:t xml:space="preserve"> &lt;&lt; דובר &gt;&gt; </w:t>
      </w:r>
      <w:r>
        <w:rPr>
          <w:rtl/>
        </w:rPr>
        <w:t xml:space="preserve">מיכאל </w:t>
      </w:r>
      <w:proofErr w:type="spellStart"/>
      <w:r>
        <w:rPr>
          <w:rtl/>
        </w:rPr>
        <w:t>קוסשוילי</w:t>
      </w:r>
      <w:proofErr w:type="spellEnd"/>
      <w:r>
        <w:rPr>
          <w:rtl/>
        </w:rPr>
        <w:t>:</w:t>
      </w:r>
      <w:r w:rsidRPr="00845E5C">
        <w:rPr>
          <w:rStyle w:val="TagStyle"/>
          <w:rtl/>
        </w:rPr>
        <w:t xml:space="preserve"> &lt;&lt; דובר &gt;&gt;</w:t>
      </w:r>
      <w:r w:rsidR="00060BCA">
        <w:rPr>
          <w:rtl/>
        </w:rPr>
        <w:t xml:space="preserve"> </w:t>
      </w:r>
      <w:r>
        <w:rPr>
          <w:rtl/>
        </w:rPr>
        <w:t xml:space="preserve"> </w:t>
      </w:r>
      <w:bookmarkEnd w:id="1397"/>
    </w:p>
    <w:p w14:paraId="136B0F57" w14:textId="77777777" w:rsidR="00845E5C" w:rsidRDefault="00845E5C" w:rsidP="00845E5C">
      <w:pPr>
        <w:pStyle w:val="KeepWithNext"/>
        <w:rPr>
          <w:rtl/>
          <w:lang w:eastAsia="he-IL"/>
        </w:rPr>
      </w:pPr>
    </w:p>
    <w:p w14:paraId="3EBC1142" w14:textId="6F1F4FF4" w:rsidR="00845E5C" w:rsidRDefault="00845E5C" w:rsidP="00845E5C">
      <w:pPr>
        <w:rPr>
          <w:rtl/>
          <w:lang w:eastAsia="he-IL"/>
        </w:rPr>
      </w:pPr>
      <w:bookmarkStart w:id="1398" w:name="_ETM_Q1_2155611"/>
      <w:bookmarkStart w:id="1399" w:name="_ETM_Q1_2155639"/>
      <w:bookmarkEnd w:id="1398"/>
      <w:bookmarkEnd w:id="1399"/>
      <w:r>
        <w:rPr>
          <w:rFonts w:hint="cs"/>
          <w:rtl/>
          <w:lang w:eastAsia="he-IL"/>
        </w:rPr>
        <w:t>בסדר גמור.</w:t>
      </w:r>
    </w:p>
    <w:p w14:paraId="2431B5E8" w14:textId="28CA8A49" w:rsidR="00845E5C" w:rsidRDefault="00845E5C" w:rsidP="00845E5C">
      <w:pPr>
        <w:rPr>
          <w:rtl/>
          <w:lang w:eastAsia="he-IL"/>
        </w:rPr>
      </w:pPr>
      <w:bookmarkStart w:id="1400" w:name="_ETM_Q1_2157515"/>
      <w:bookmarkStart w:id="1401" w:name="_ETM_Q1_2157597"/>
      <w:bookmarkEnd w:id="1400"/>
      <w:bookmarkEnd w:id="1401"/>
    </w:p>
    <w:p w14:paraId="7D4A921F" w14:textId="6735DB8F" w:rsidR="00845E5C" w:rsidRDefault="00845E5C" w:rsidP="00845E5C">
      <w:pPr>
        <w:pStyle w:val="af6"/>
        <w:keepNext/>
        <w:rPr>
          <w:rtl/>
        </w:rPr>
      </w:pPr>
      <w:bookmarkStart w:id="1402" w:name="ET_yor_5796_84"/>
      <w:r w:rsidRPr="00845E5C">
        <w:rPr>
          <w:rStyle w:val="TagStyle"/>
          <w:rtl/>
        </w:rPr>
        <w:t xml:space="preserve"> &lt;&lt; </w:t>
      </w:r>
      <w:proofErr w:type="spellStart"/>
      <w:r w:rsidRPr="00845E5C">
        <w:rPr>
          <w:rStyle w:val="TagStyle"/>
          <w:rtl/>
        </w:rPr>
        <w:t>יור</w:t>
      </w:r>
      <w:proofErr w:type="spellEnd"/>
      <w:r w:rsidRPr="00845E5C">
        <w:rPr>
          <w:rStyle w:val="TagStyle"/>
          <w:rtl/>
        </w:rPr>
        <w:t xml:space="preserve"> &gt;&gt; </w:t>
      </w:r>
      <w:r>
        <w:rPr>
          <w:rtl/>
        </w:rPr>
        <w:t xml:space="preserve">היו"ר חוה אתי </w:t>
      </w:r>
      <w:proofErr w:type="spellStart"/>
      <w:r>
        <w:rPr>
          <w:rtl/>
        </w:rPr>
        <w:t>עטייה</w:t>
      </w:r>
      <w:proofErr w:type="spellEnd"/>
      <w:r>
        <w:rPr>
          <w:rtl/>
        </w:rPr>
        <w:t>:</w:t>
      </w:r>
      <w:r w:rsidRPr="00845E5C">
        <w:rPr>
          <w:rStyle w:val="TagStyle"/>
          <w:rtl/>
        </w:rPr>
        <w:t xml:space="preserve"> &lt;&lt; </w:t>
      </w:r>
      <w:proofErr w:type="spellStart"/>
      <w:r w:rsidRPr="00845E5C">
        <w:rPr>
          <w:rStyle w:val="TagStyle"/>
          <w:rtl/>
        </w:rPr>
        <w:t>יור</w:t>
      </w:r>
      <w:proofErr w:type="spellEnd"/>
      <w:r w:rsidRPr="00845E5C">
        <w:rPr>
          <w:rStyle w:val="TagStyle"/>
          <w:rtl/>
        </w:rPr>
        <w:t xml:space="preserve"> &gt;&gt;</w:t>
      </w:r>
      <w:r w:rsidR="00060BCA">
        <w:rPr>
          <w:rtl/>
        </w:rPr>
        <w:t xml:space="preserve"> </w:t>
      </w:r>
      <w:r>
        <w:rPr>
          <w:rtl/>
        </w:rPr>
        <w:t xml:space="preserve"> </w:t>
      </w:r>
      <w:bookmarkEnd w:id="1402"/>
    </w:p>
    <w:p w14:paraId="02C5E2E8" w14:textId="77777777" w:rsidR="00845E5C" w:rsidRDefault="00845E5C" w:rsidP="00845E5C">
      <w:pPr>
        <w:pStyle w:val="KeepWithNext"/>
        <w:rPr>
          <w:rtl/>
          <w:lang w:eastAsia="he-IL"/>
        </w:rPr>
      </w:pPr>
    </w:p>
    <w:p w14:paraId="68A6E408" w14:textId="0C3D0A38" w:rsidR="00845E5C" w:rsidRDefault="00845E5C" w:rsidP="00845E5C">
      <w:pPr>
        <w:rPr>
          <w:rtl/>
          <w:lang w:eastAsia="he-IL"/>
        </w:rPr>
      </w:pPr>
      <w:bookmarkStart w:id="1403" w:name="_ETM_Q1_2161603"/>
      <w:bookmarkEnd w:id="1403"/>
      <w:r>
        <w:rPr>
          <w:rFonts w:hint="cs"/>
          <w:rtl/>
          <w:lang w:eastAsia="he-IL"/>
        </w:rPr>
        <w:t xml:space="preserve">המועצה לשלום </w:t>
      </w:r>
      <w:bookmarkStart w:id="1404" w:name="_ETM_Q1_2163106"/>
      <w:bookmarkEnd w:id="1404"/>
      <w:r>
        <w:rPr>
          <w:rFonts w:hint="cs"/>
          <w:rtl/>
          <w:lang w:eastAsia="he-IL"/>
        </w:rPr>
        <w:t>הילד.</w:t>
      </w:r>
      <w:bookmarkStart w:id="1405" w:name="_ETM_Q1_2163952"/>
      <w:bookmarkEnd w:id="1405"/>
    </w:p>
    <w:p w14:paraId="6E02B6E9" w14:textId="77777777" w:rsidR="00845E5C" w:rsidRDefault="00845E5C" w:rsidP="00845E5C">
      <w:pPr>
        <w:rPr>
          <w:rtl/>
          <w:lang w:eastAsia="he-IL"/>
        </w:rPr>
      </w:pPr>
      <w:bookmarkStart w:id="1406" w:name="_ETM_Q1_2164025"/>
      <w:bookmarkStart w:id="1407" w:name="_ETM_Q1_2165185"/>
      <w:bookmarkEnd w:id="1406"/>
      <w:bookmarkEnd w:id="1407"/>
    </w:p>
    <w:p w14:paraId="435478A1" w14:textId="1F5A4DC5" w:rsidR="00845E5C" w:rsidRDefault="00845E5C" w:rsidP="00845E5C">
      <w:pPr>
        <w:pStyle w:val="af9"/>
        <w:keepNext/>
        <w:rPr>
          <w:rtl/>
          <w:lang w:eastAsia="he-IL"/>
        </w:rPr>
      </w:pPr>
      <w:bookmarkStart w:id="1408" w:name="ET_guest_נועם_וילדר_85"/>
      <w:r w:rsidRPr="00845E5C">
        <w:rPr>
          <w:rStyle w:val="TagStyle"/>
          <w:rtl/>
        </w:rPr>
        <w:t xml:space="preserve"> &lt;&lt; אורח &gt;&gt; </w:t>
      </w:r>
      <w:r>
        <w:rPr>
          <w:rtl/>
          <w:lang w:eastAsia="he-IL"/>
        </w:rPr>
        <w:t xml:space="preserve">נועם </w:t>
      </w:r>
      <w:proofErr w:type="spellStart"/>
      <w:r>
        <w:rPr>
          <w:rtl/>
          <w:lang w:eastAsia="he-IL"/>
        </w:rPr>
        <w:t>וילדר</w:t>
      </w:r>
      <w:proofErr w:type="spellEnd"/>
      <w:r>
        <w:rPr>
          <w:rtl/>
          <w:lang w:eastAsia="he-IL"/>
        </w:rPr>
        <w:t>:</w:t>
      </w:r>
      <w:r w:rsidRPr="00845E5C">
        <w:rPr>
          <w:rStyle w:val="TagStyle"/>
          <w:rtl/>
        </w:rPr>
        <w:t xml:space="preserve"> &lt;&lt; אורח &gt;&gt;</w:t>
      </w:r>
      <w:r w:rsidR="00060BCA">
        <w:rPr>
          <w:rtl/>
          <w:lang w:eastAsia="he-IL"/>
        </w:rPr>
        <w:t xml:space="preserve"> </w:t>
      </w:r>
      <w:r>
        <w:rPr>
          <w:rtl/>
          <w:lang w:eastAsia="he-IL"/>
        </w:rPr>
        <w:t xml:space="preserve"> </w:t>
      </w:r>
      <w:bookmarkEnd w:id="1408"/>
    </w:p>
    <w:p w14:paraId="429A517D" w14:textId="77777777" w:rsidR="00845E5C" w:rsidRDefault="00845E5C" w:rsidP="00845E5C">
      <w:pPr>
        <w:pStyle w:val="KeepWithNext"/>
        <w:rPr>
          <w:rtl/>
          <w:lang w:eastAsia="he-IL"/>
        </w:rPr>
      </w:pPr>
    </w:p>
    <w:p w14:paraId="30EA0294" w14:textId="77777777" w:rsidR="00845E5C" w:rsidRDefault="00845E5C" w:rsidP="00845E5C">
      <w:pPr>
        <w:rPr>
          <w:rtl/>
          <w:lang w:eastAsia="he-IL"/>
        </w:rPr>
      </w:pPr>
      <w:bookmarkStart w:id="1409" w:name="_ETM_Q1_2165602"/>
      <w:bookmarkStart w:id="1410" w:name="_ETM_Q1_2165639"/>
      <w:bookmarkStart w:id="1411" w:name="_ETM_Q1_2160989"/>
      <w:bookmarkStart w:id="1412" w:name="_ETM_Q1_2161215"/>
      <w:bookmarkEnd w:id="1409"/>
      <w:bookmarkEnd w:id="1410"/>
      <w:bookmarkEnd w:id="1411"/>
      <w:bookmarkEnd w:id="1412"/>
      <w:r>
        <w:rPr>
          <w:rFonts w:hint="cs"/>
          <w:rtl/>
          <w:lang w:eastAsia="he-IL"/>
        </w:rPr>
        <w:t xml:space="preserve">שלום. עו"ד נועם </w:t>
      </w:r>
      <w:proofErr w:type="spellStart"/>
      <w:r>
        <w:rPr>
          <w:rFonts w:hint="cs"/>
          <w:rtl/>
          <w:lang w:eastAsia="he-IL"/>
        </w:rPr>
        <w:t>וילדר</w:t>
      </w:r>
      <w:proofErr w:type="spellEnd"/>
      <w:r>
        <w:rPr>
          <w:rFonts w:hint="cs"/>
          <w:rtl/>
          <w:lang w:eastAsia="he-IL"/>
        </w:rPr>
        <w:t xml:space="preserve">, המועצה לשלום הילד. אנחנו לא </w:t>
      </w:r>
      <w:bookmarkStart w:id="1413" w:name="_ETM_Q1_2170288"/>
      <w:bookmarkEnd w:id="1413"/>
      <w:r>
        <w:rPr>
          <w:rFonts w:hint="cs"/>
          <w:rtl/>
          <w:lang w:eastAsia="he-IL"/>
        </w:rPr>
        <w:t xml:space="preserve">היינו מתנגדות לתיקון הזה לו היינו יודעות </w:t>
      </w:r>
      <w:bookmarkStart w:id="1414" w:name="_ETM_Q1_2172613"/>
      <w:bookmarkStart w:id="1415" w:name="_ETM_Q1_2172855"/>
      <w:bookmarkEnd w:id="1414"/>
      <w:bookmarkEnd w:id="1415"/>
      <w:r>
        <w:rPr>
          <w:rFonts w:hint="cs"/>
          <w:rtl/>
          <w:lang w:eastAsia="he-IL"/>
        </w:rPr>
        <w:t xml:space="preserve">שיש </w:t>
      </w:r>
      <w:bookmarkStart w:id="1416" w:name="_ETM_Q1_2173848"/>
      <w:bookmarkEnd w:id="1416"/>
      <w:r>
        <w:rPr>
          <w:rFonts w:hint="cs"/>
          <w:rtl/>
          <w:lang w:eastAsia="he-IL"/>
        </w:rPr>
        <w:t xml:space="preserve">אכיפה אפקטיבית על משך העבודה ועל נושא החזרה של ילדים </w:t>
      </w:r>
      <w:bookmarkStart w:id="1417" w:name="_ETM_Q1_2181713"/>
      <w:bookmarkEnd w:id="1417"/>
      <w:r>
        <w:rPr>
          <w:rFonts w:hint="cs"/>
          <w:rtl/>
          <w:lang w:eastAsia="he-IL"/>
        </w:rPr>
        <w:t>ונוער</w:t>
      </w:r>
      <w:r>
        <w:rPr>
          <w:lang w:eastAsia="he-IL"/>
        </w:rPr>
        <w:t>;</w:t>
      </w:r>
      <w:r>
        <w:rPr>
          <w:rFonts w:hint="cs"/>
          <w:rtl/>
          <w:lang w:eastAsia="he-IL"/>
        </w:rPr>
        <w:t xml:space="preserve"> שיש מספיק </w:t>
      </w:r>
      <w:bookmarkStart w:id="1418" w:name="_ETM_Q1_2180835"/>
      <w:bookmarkStart w:id="1419" w:name="_ETM_Q1_2181066"/>
      <w:bookmarkEnd w:id="1418"/>
      <w:bookmarkEnd w:id="1419"/>
      <w:r>
        <w:rPr>
          <w:rFonts w:hint="cs"/>
          <w:rtl/>
          <w:lang w:eastAsia="he-IL"/>
        </w:rPr>
        <w:t>מפקחים</w:t>
      </w:r>
      <w:r>
        <w:rPr>
          <w:lang w:eastAsia="he-IL"/>
        </w:rPr>
        <w:t>;</w:t>
      </w:r>
      <w:r>
        <w:rPr>
          <w:rFonts w:hint="cs"/>
          <w:rtl/>
          <w:lang w:eastAsia="he-IL"/>
        </w:rPr>
        <w:t xml:space="preserve"> שניתנים קנסות</w:t>
      </w:r>
      <w:r>
        <w:rPr>
          <w:lang w:eastAsia="he-IL"/>
        </w:rPr>
        <w:t>;</w:t>
      </w:r>
      <w:r>
        <w:rPr>
          <w:rFonts w:hint="cs"/>
          <w:rtl/>
          <w:lang w:eastAsia="he-IL"/>
        </w:rPr>
        <w:t xml:space="preserve"> שמעסיקים באמת פועלים בהתאם </w:t>
      </w:r>
      <w:bookmarkStart w:id="1420" w:name="_ETM_Q1_2191560"/>
      <w:bookmarkStart w:id="1421" w:name="_ETM_Q1_2187019"/>
      <w:bookmarkStart w:id="1422" w:name="_ETM_Q1_2187261"/>
      <w:bookmarkEnd w:id="1420"/>
      <w:bookmarkEnd w:id="1421"/>
      <w:bookmarkEnd w:id="1422"/>
      <w:r>
        <w:rPr>
          <w:rFonts w:hint="cs"/>
          <w:rtl/>
          <w:lang w:eastAsia="he-IL"/>
        </w:rPr>
        <w:t xml:space="preserve">לחוק. אנחנו יודעות שמספר המפקחים הוא זניח </w:t>
      </w:r>
      <w:r>
        <w:rPr>
          <w:rtl/>
          <w:lang w:eastAsia="he-IL"/>
        </w:rPr>
        <w:t>–</w:t>
      </w:r>
      <w:r>
        <w:rPr>
          <w:rFonts w:hint="cs"/>
          <w:rtl/>
          <w:lang w:eastAsia="he-IL"/>
        </w:rPr>
        <w:t xml:space="preserve"> </w:t>
      </w:r>
      <w:r>
        <w:rPr>
          <w:rFonts w:hint="cs"/>
          <w:rtl/>
          <w:lang w:eastAsia="he-IL"/>
        </w:rPr>
        <w:lastRenderedPageBreak/>
        <w:t xml:space="preserve">אנחנו </w:t>
      </w:r>
      <w:bookmarkStart w:id="1423" w:name="_ETM_Q1_2195664"/>
      <w:bookmarkEnd w:id="1423"/>
      <w:r>
        <w:rPr>
          <w:rFonts w:hint="cs"/>
          <w:rtl/>
          <w:lang w:eastAsia="he-IL"/>
        </w:rPr>
        <w:t xml:space="preserve">מדברים על עשרות מפקחים. </w:t>
      </w:r>
      <w:bookmarkStart w:id="1424" w:name="_ETM_Q1_2195173"/>
      <w:bookmarkStart w:id="1425" w:name="_ETM_Q1_2195410"/>
      <w:bookmarkEnd w:id="1424"/>
      <w:bookmarkEnd w:id="1425"/>
      <w:r>
        <w:rPr>
          <w:rFonts w:hint="cs"/>
          <w:rtl/>
          <w:lang w:eastAsia="he-IL"/>
        </w:rPr>
        <w:t xml:space="preserve">בדיון האחרון בוועדה לזכויות </w:t>
      </w:r>
      <w:bookmarkStart w:id="1426" w:name="_ETM_Q1_2202022"/>
      <w:bookmarkEnd w:id="1426"/>
      <w:r>
        <w:rPr>
          <w:rFonts w:hint="cs"/>
          <w:rtl/>
          <w:lang w:eastAsia="he-IL"/>
        </w:rPr>
        <w:t xml:space="preserve">הילד </w:t>
      </w:r>
      <w:bookmarkStart w:id="1427" w:name="_ETM_Q1_2198233"/>
      <w:bookmarkStart w:id="1428" w:name="_ETM_Q1_2198469"/>
      <w:bookmarkEnd w:id="1427"/>
      <w:bookmarkEnd w:id="1428"/>
      <w:r>
        <w:rPr>
          <w:rFonts w:hint="cs"/>
          <w:rtl/>
          <w:lang w:eastAsia="he-IL"/>
        </w:rPr>
        <w:t>דיברו על פחות מ-70 מפקחים בפועל, כי יש מעט</w:t>
      </w:r>
      <w:bookmarkStart w:id="1429" w:name="_ETM_Q1_2207158"/>
      <w:bookmarkEnd w:id="1429"/>
      <w:r>
        <w:rPr>
          <w:rFonts w:hint="cs"/>
          <w:rtl/>
          <w:lang w:eastAsia="he-IL"/>
        </w:rPr>
        <w:t xml:space="preserve"> תקנים ולא מצליחים לאייש אותם.</w:t>
      </w:r>
    </w:p>
    <w:p w14:paraId="5211D502" w14:textId="77777777" w:rsidR="00845E5C" w:rsidRDefault="00845E5C" w:rsidP="00845E5C">
      <w:pPr>
        <w:rPr>
          <w:rtl/>
          <w:lang w:eastAsia="he-IL"/>
        </w:rPr>
      </w:pPr>
      <w:bookmarkStart w:id="1430" w:name="_ETM_Q1_2211215"/>
      <w:bookmarkStart w:id="1431" w:name="_ETM_Q1_2211300"/>
      <w:bookmarkEnd w:id="1430"/>
      <w:bookmarkEnd w:id="1431"/>
    </w:p>
    <w:p w14:paraId="13EB5FC2" w14:textId="77777777" w:rsidR="00845E5C" w:rsidRDefault="00845E5C" w:rsidP="00845E5C">
      <w:pPr>
        <w:rPr>
          <w:rtl/>
          <w:lang w:eastAsia="he-IL"/>
        </w:rPr>
      </w:pPr>
      <w:bookmarkStart w:id="1432" w:name="_ETM_Q1_2211352"/>
      <w:bookmarkStart w:id="1433" w:name="_ETM_Q1_2211421"/>
      <w:bookmarkStart w:id="1434" w:name="_ETM_Q1_2206919"/>
      <w:bookmarkStart w:id="1435" w:name="_ETM_Q1_2207147"/>
      <w:bookmarkEnd w:id="1432"/>
      <w:bookmarkEnd w:id="1433"/>
      <w:bookmarkEnd w:id="1434"/>
      <w:bookmarkEnd w:id="1435"/>
      <w:r>
        <w:rPr>
          <w:rFonts w:hint="cs"/>
          <w:rtl/>
          <w:lang w:eastAsia="he-IL"/>
        </w:rPr>
        <w:t>הנתונים שהנוער העובד והלומד העל</w:t>
      </w:r>
      <w:bookmarkStart w:id="1436" w:name="_ETM_Q1_2212136"/>
      <w:bookmarkStart w:id="1437" w:name="_ETM_Q1_2208205"/>
      <w:bookmarkStart w:id="1438" w:name="_ETM_Q1_2208439"/>
      <w:bookmarkEnd w:id="1436"/>
      <w:bookmarkEnd w:id="1437"/>
      <w:bookmarkEnd w:id="1438"/>
      <w:r>
        <w:rPr>
          <w:rFonts w:hint="cs"/>
          <w:rtl/>
          <w:lang w:eastAsia="he-IL"/>
        </w:rPr>
        <w:t>ה לא משאירים מקום לספק בעניין ההפרות של נושא</w:t>
      </w:r>
      <w:bookmarkStart w:id="1439" w:name="_ETM_Q1_2216346"/>
      <w:bookmarkEnd w:id="1439"/>
      <w:r>
        <w:rPr>
          <w:rFonts w:hint="cs"/>
          <w:rtl/>
          <w:lang w:eastAsia="he-IL"/>
        </w:rPr>
        <w:t xml:space="preserve"> </w:t>
      </w:r>
      <w:bookmarkStart w:id="1440" w:name="_ETM_Q1_2211807"/>
      <w:bookmarkStart w:id="1441" w:name="_ETM_Q1_2212041"/>
      <w:bookmarkEnd w:id="1440"/>
      <w:bookmarkEnd w:id="1441"/>
      <w:r>
        <w:rPr>
          <w:rFonts w:hint="cs"/>
          <w:rtl/>
          <w:lang w:eastAsia="he-IL"/>
        </w:rPr>
        <w:t xml:space="preserve">התחבורה הציבורית, ואנחנו מודאגים מאוד. </w:t>
      </w:r>
      <w:bookmarkStart w:id="1442" w:name="_ETM_Q1_2216075"/>
      <w:bookmarkStart w:id="1443" w:name="_ETM_Q1_2216303"/>
      <w:bookmarkStart w:id="1444" w:name="_ETM_Q1_2216717"/>
      <w:bookmarkStart w:id="1445" w:name="_ETM_Q1_2216951"/>
      <w:bookmarkStart w:id="1446" w:name="_ETM_Q1_2217791"/>
      <w:bookmarkStart w:id="1447" w:name="_ETM_Q1_2216296"/>
      <w:bookmarkStart w:id="1448" w:name="_ETM_Q1_2216523"/>
      <w:bookmarkEnd w:id="1442"/>
      <w:bookmarkEnd w:id="1443"/>
      <w:bookmarkEnd w:id="1444"/>
      <w:bookmarkEnd w:id="1445"/>
      <w:bookmarkEnd w:id="1446"/>
      <w:bookmarkEnd w:id="1447"/>
      <w:bookmarkEnd w:id="1448"/>
      <w:r>
        <w:rPr>
          <w:rFonts w:hint="cs"/>
          <w:rtl/>
          <w:lang w:eastAsia="he-IL"/>
        </w:rPr>
        <w:t xml:space="preserve">דובר פה על העניין של החזרה של ילדים </w:t>
      </w:r>
      <w:bookmarkStart w:id="1449" w:name="_ETM_Q1_2221770"/>
      <w:bookmarkEnd w:id="1449"/>
      <w:r>
        <w:rPr>
          <w:rFonts w:hint="cs"/>
          <w:rtl/>
          <w:lang w:eastAsia="he-IL"/>
        </w:rPr>
        <w:t xml:space="preserve">ונוער ממקום העבודה שלהם אחרי השעה 23:00, ועל כך שהם </w:t>
      </w:r>
      <w:bookmarkStart w:id="1450" w:name="_ETM_Q1_2229904"/>
      <w:bookmarkStart w:id="1451" w:name="_ETM_Q1_2225367"/>
      <w:bookmarkStart w:id="1452" w:name="_ETM_Q1_2225593"/>
      <w:bookmarkEnd w:id="1450"/>
      <w:bookmarkEnd w:id="1451"/>
      <w:bookmarkEnd w:id="1452"/>
      <w:r>
        <w:rPr>
          <w:rFonts w:hint="cs"/>
          <w:rtl/>
          <w:lang w:eastAsia="he-IL"/>
        </w:rPr>
        <w:t>נאלצים לחזור בטרמפים או בכל מיני מצבים שמעמידים אותם בסיכון.</w:t>
      </w:r>
    </w:p>
    <w:p w14:paraId="7658CCA3" w14:textId="77777777" w:rsidR="00845E5C" w:rsidRDefault="00845E5C" w:rsidP="00845E5C">
      <w:pPr>
        <w:rPr>
          <w:rtl/>
          <w:lang w:eastAsia="he-IL"/>
        </w:rPr>
      </w:pPr>
      <w:bookmarkStart w:id="1453" w:name="_ETM_Q1_2235150"/>
      <w:bookmarkStart w:id="1454" w:name="_ETM_Q1_2235235"/>
      <w:bookmarkEnd w:id="1453"/>
      <w:bookmarkEnd w:id="1454"/>
    </w:p>
    <w:p w14:paraId="4F9E0C29" w14:textId="65462224" w:rsidR="00845E5C" w:rsidRDefault="00845E5C" w:rsidP="00845E5C">
      <w:pPr>
        <w:rPr>
          <w:rtl/>
          <w:lang w:eastAsia="he-IL"/>
        </w:rPr>
      </w:pPr>
      <w:bookmarkStart w:id="1455" w:name="_ETM_Q1_2235304"/>
      <w:bookmarkStart w:id="1456" w:name="_ETM_Q1_2235372"/>
      <w:bookmarkEnd w:id="1455"/>
      <w:bookmarkEnd w:id="1456"/>
      <w:r>
        <w:rPr>
          <w:rFonts w:hint="cs"/>
          <w:rtl/>
          <w:lang w:eastAsia="he-IL"/>
        </w:rPr>
        <w:t xml:space="preserve">זה </w:t>
      </w:r>
      <w:bookmarkStart w:id="1457" w:name="_ETM_Q1_2235619"/>
      <w:bookmarkEnd w:id="1457"/>
      <w:r>
        <w:rPr>
          <w:rFonts w:hint="cs"/>
          <w:rtl/>
          <w:lang w:eastAsia="he-IL"/>
        </w:rPr>
        <w:t xml:space="preserve">לא מעלה ולא מוריד מהעבודה המדהימה שמשרד </w:t>
      </w:r>
      <w:bookmarkStart w:id="1458" w:name="_ETM_Q1_2238911"/>
      <w:bookmarkStart w:id="1459" w:name="_ETM_Q1_2239148"/>
      <w:bookmarkEnd w:id="1458"/>
      <w:bookmarkEnd w:id="1459"/>
      <w:r>
        <w:rPr>
          <w:rFonts w:hint="cs"/>
          <w:rtl/>
          <w:lang w:eastAsia="he-IL"/>
        </w:rPr>
        <w:t xml:space="preserve">העבודה עושה </w:t>
      </w:r>
      <w:bookmarkStart w:id="1460" w:name="_ETM_Q1_2241573"/>
      <w:bookmarkEnd w:id="1460"/>
      <w:r>
        <w:rPr>
          <w:rFonts w:hint="cs"/>
          <w:rtl/>
          <w:lang w:eastAsia="he-IL"/>
        </w:rPr>
        <w:t xml:space="preserve">בעניין </w:t>
      </w:r>
      <w:bookmarkStart w:id="1461" w:name="_ETM_Q1_2239425"/>
      <w:bookmarkStart w:id="1462" w:name="_ETM_Q1_2239665"/>
      <w:bookmarkEnd w:id="1461"/>
      <w:bookmarkEnd w:id="1462"/>
      <w:r>
        <w:rPr>
          <w:rFonts w:hint="cs"/>
          <w:rtl/>
          <w:lang w:eastAsia="he-IL"/>
        </w:rPr>
        <w:t>ההסברה לבני נוער</w:t>
      </w:r>
      <w:bookmarkStart w:id="1463" w:name="_ETM_Q1_2241901"/>
      <w:bookmarkStart w:id="1464" w:name="_ETM_Q1_2242135"/>
      <w:bookmarkEnd w:id="1463"/>
      <w:bookmarkEnd w:id="1464"/>
      <w:r>
        <w:rPr>
          <w:rFonts w:hint="cs"/>
          <w:rtl/>
          <w:lang w:eastAsia="he-IL"/>
        </w:rPr>
        <w:t>. גם אנחנו חלק מהפורום הזה</w:t>
      </w:r>
      <w:bookmarkStart w:id="1465" w:name="_ETM_Q1_2247109"/>
      <w:bookmarkStart w:id="1466" w:name="_ETM_Q1_2246062"/>
      <w:bookmarkStart w:id="1467" w:name="_ETM_Q1_2246293"/>
      <w:bookmarkStart w:id="1468" w:name="_ETM_Q1_2170287"/>
      <w:bookmarkStart w:id="1469" w:name="_ETM_Q1_2170522"/>
      <w:bookmarkStart w:id="1470" w:name="_ETM_Q1_2250227"/>
      <w:bookmarkStart w:id="1471" w:name="_ETM_Q1_2250452"/>
      <w:bookmarkStart w:id="1472" w:name="_ETM_Q1_2246454"/>
      <w:bookmarkStart w:id="1473" w:name="_ETM_Q1_2246690"/>
      <w:bookmarkEnd w:id="1465"/>
      <w:bookmarkEnd w:id="1466"/>
      <w:bookmarkEnd w:id="1467"/>
      <w:bookmarkEnd w:id="1468"/>
      <w:bookmarkEnd w:id="1469"/>
      <w:bookmarkEnd w:id="1470"/>
      <w:bookmarkEnd w:id="1471"/>
      <w:bookmarkEnd w:id="1472"/>
      <w:bookmarkEnd w:id="1473"/>
      <w:r>
        <w:rPr>
          <w:rFonts w:hint="cs"/>
          <w:rtl/>
          <w:lang w:eastAsia="he-IL"/>
        </w:rPr>
        <w:t xml:space="preserve"> </w:t>
      </w:r>
      <w:r>
        <w:rPr>
          <w:rtl/>
          <w:lang w:eastAsia="he-IL"/>
        </w:rPr>
        <w:t>–</w:t>
      </w:r>
      <w:r>
        <w:rPr>
          <w:rFonts w:hint="cs"/>
          <w:rtl/>
          <w:lang w:eastAsia="he-IL"/>
        </w:rPr>
        <w:t xml:space="preserve"> אני </w:t>
      </w:r>
      <w:bookmarkStart w:id="1474" w:name="_ETM_Q1_2245926"/>
      <w:bookmarkStart w:id="1475" w:name="_ETM_Q1_2246155"/>
      <w:bookmarkStart w:id="1476" w:name="_ETM_Q1_2242736"/>
      <w:bookmarkStart w:id="1477" w:name="_ETM_Q1_2242978"/>
      <w:bookmarkEnd w:id="1474"/>
      <w:bookmarkEnd w:id="1475"/>
      <w:bookmarkEnd w:id="1476"/>
      <w:bookmarkEnd w:id="1477"/>
      <w:r>
        <w:rPr>
          <w:rFonts w:hint="cs"/>
          <w:rtl/>
          <w:lang w:eastAsia="he-IL"/>
        </w:rPr>
        <w:t xml:space="preserve">משתתפת בחלק מהפגישות וחשופה לחלק </w:t>
      </w:r>
      <w:bookmarkStart w:id="1478" w:name="_ETM_Q1_2251514"/>
      <w:bookmarkEnd w:id="1478"/>
      <w:r>
        <w:rPr>
          <w:rFonts w:hint="cs"/>
          <w:rtl/>
          <w:lang w:eastAsia="he-IL"/>
        </w:rPr>
        <w:t xml:space="preserve">מהתוצרים, ונעשית עבודה באמת מדהימה. </w:t>
      </w:r>
      <w:bookmarkStart w:id="1479" w:name="_ETM_Q1_2256117"/>
      <w:bookmarkStart w:id="1480" w:name="_ETM_Q1_2256366"/>
      <w:bookmarkEnd w:id="1479"/>
      <w:bookmarkEnd w:id="1480"/>
      <w:r>
        <w:rPr>
          <w:rFonts w:hint="cs"/>
          <w:rtl/>
          <w:lang w:eastAsia="he-IL"/>
        </w:rPr>
        <w:t xml:space="preserve">הלוואי שמשרדי </w:t>
      </w:r>
      <w:bookmarkStart w:id="1481" w:name="_ETM_Q1_2258892"/>
      <w:bookmarkEnd w:id="1481"/>
      <w:r>
        <w:rPr>
          <w:rFonts w:hint="cs"/>
          <w:rtl/>
          <w:lang w:eastAsia="he-IL"/>
        </w:rPr>
        <w:t>ממשלה היו עובדים בצורה כזו סדורה</w:t>
      </w:r>
      <w:r>
        <w:rPr>
          <w:lang w:eastAsia="he-IL"/>
        </w:rPr>
        <w:t>;</w:t>
      </w:r>
      <w:r>
        <w:rPr>
          <w:rFonts w:hint="cs"/>
          <w:rtl/>
          <w:lang w:eastAsia="he-IL"/>
        </w:rPr>
        <w:t xml:space="preserve"> </w:t>
      </w:r>
      <w:bookmarkStart w:id="1482" w:name="_ETM_Q1_2261925"/>
      <w:bookmarkStart w:id="1483" w:name="_ETM_Q1_2262128"/>
      <w:bookmarkEnd w:id="1482"/>
      <w:bookmarkEnd w:id="1483"/>
      <w:r>
        <w:rPr>
          <w:rFonts w:hint="cs"/>
          <w:rtl/>
          <w:lang w:eastAsia="he-IL"/>
        </w:rPr>
        <w:t xml:space="preserve">יש מפגשים </w:t>
      </w:r>
      <w:bookmarkStart w:id="1484" w:name="_ETM_Q1_2260600"/>
      <w:bookmarkStart w:id="1485" w:name="_ETM_Q1_2260838"/>
      <w:bookmarkStart w:id="1486" w:name="_ETM_Q1_2262754"/>
      <w:bookmarkEnd w:id="1484"/>
      <w:bookmarkEnd w:id="1485"/>
      <w:bookmarkEnd w:id="1486"/>
      <w:r>
        <w:rPr>
          <w:rFonts w:hint="cs"/>
          <w:rtl/>
          <w:lang w:eastAsia="he-IL"/>
        </w:rPr>
        <w:t xml:space="preserve">יותר מפעם בחודש. </w:t>
      </w:r>
      <w:bookmarkStart w:id="1487" w:name="_ETM_Q1_2264090"/>
      <w:bookmarkStart w:id="1488" w:name="_ETM_Q1_2264329"/>
      <w:bookmarkEnd w:id="1487"/>
      <w:bookmarkEnd w:id="1488"/>
      <w:r>
        <w:rPr>
          <w:rFonts w:hint="cs"/>
          <w:rtl/>
          <w:lang w:eastAsia="he-IL"/>
        </w:rPr>
        <w:t>שאפו גדול</w:t>
      </w:r>
      <w:r>
        <w:rPr>
          <w:lang w:eastAsia="he-IL"/>
        </w:rPr>
        <w:t>;</w:t>
      </w:r>
      <w:r>
        <w:rPr>
          <w:rFonts w:hint="cs"/>
          <w:rtl/>
          <w:lang w:eastAsia="he-IL"/>
        </w:rPr>
        <w:t xml:space="preserve"> חשוב להגיד </w:t>
      </w:r>
      <w:bookmarkStart w:id="1489" w:name="_ETM_Q1_2272643"/>
      <w:bookmarkStart w:id="1490" w:name="_ETM_Q1_2268106"/>
      <w:bookmarkStart w:id="1491" w:name="_ETM_Q1_2268344"/>
      <w:bookmarkEnd w:id="1489"/>
      <w:bookmarkEnd w:id="1490"/>
      <w:bookmarkEnd w:id="1491"/>
      <w:r>
        <w:rPr>
          <w:rFonts w:hint="cs"/>
          <w:rtl/>
          <w:lang w:eastAsia="he-IL"/>
        </w:rPr>
        <w:t>את זה לפרוטוקול.</w:t>
      </w:r>
      <w:bookmarkStart w:id="1492" w:name="_ETM_Q1_2271340"/>
      <w:bookmarkEnd w:id="1492"/>
    </w:p>
    <w:p w14:paraId="50E14D84" w14:textId="77777777" w:rsidR="00845E5C" w:rsidRDefault="00845E5C" w:rsidP="00845E5C">
      <w:pPr>
        <w:rPr>
          <w:rtl/>
          <w:lang w:eastAsia="he-IL"/>
        </w:rPr>
      </w:pPr>
      <w:bookmarkStart w:id="1493" w:name="_ETM_Q1_2271426"/>
      <w:bookmarkEnd w:id="1493"/>
    </w:p>
    <w:p w14:paraId="73DA2E0C" w14:textId="4DB40D02" w:rsidR="00845E5C" w:rsidRPr="00845E5C" w:rsidRDefault="00845E5C" w:rsidP="00845E5C">
      <w:pPr>
        <w:rPr>
          <w:rtl/>
          <w:lang w:eastAsia="he-IL"/>
        </w:rPr>
      </w:pPr>
      <w:bookmarkStart w:id="1494" w:name="_ETM_Q1_2271512"/>
      <w:bookmarkStart w:id="1495" w:name="_ETM_Q1_2271593"/>
      <w:bookmarkEnd w:id="1494"/>
      <w:bookmarkEnd w:id="1495"/>
      <w:r>
        <w:rPr>
          <w:rFonts w:hint="cs"/>
          <w:rtl/>
          <w:lang w:eastAsia="he-IL"/>
        </w:rPr>
        <w:t xml:space="preserve">עם זאת, האחריות לכך שהמעסיקים לא יעברו על </w:t>
      </w:r>
      <w:bookmarkStart w:id="1496" w:name="_ETM_Q1_2278753"/>
      <w:bookmarkEnd w:id="1496"/>
      <w:r>
        <w:rPr>
          <w:rFonts w:hint="cs"/>
          <w:rtl/>
          <w:lang w:eastAsia="he-IL"/>
        </w:rPr>
        <w:t xml:space="preserve">החוק לא מוטלת על הנוער </w:t>
      </w:r>
      <w:r>
        <w:rPr>
          <w:rtl/>
          <w:lang w:eastAsia="he-IL"/>
        </w:rPr>
        <w:t>–</w:t>
      </w:r>
      <w:r>
        <w:rPr>
          <w:rFonts w:hint="cs"/>
          <w:rtl/>
          <w:lang w:eastAsia="he-IL"/>
        </w:rPr>
        <w:t xml:space="preserve"> </w:t>
      </w:r>
      <w:bookmarkStart w:id="1497" w:name="_ETM_Q1_2277451"/>
      <w:bookmarkStart w:id="1498" w:name="_ETM_Q1_2277685"/>
      <w:bookmarkEnd w:id="1497"/>
      <w:bookmarkEnd w:id="1498"/>
      <w:r>
        <w:rPr>
          <w:rFonts w:hint="cs"/>
          <w:rtl/>
          <w:lang w:eastAsia="he-IL"/>
        </w:rPr>
        <w:t xml:space="preserve">לא משנה כמה הם </w:t>
      </w:r>
      <w:bookmarkStart w:id="1499" w:name="_ETM_Q1_2280343"/>
      <w:bookmarkEnd w:id="1499"/>
      <w:r>
        <w:rPr>
          <w:rFonts w:hint="cs"/>
          <w:rtl/>
          <w:lang w:eastAsia="he-IL"/>
        </w:rPr>
        <w:t>מכירים את</w:t>
      </w:r>
      <w:bookmarkStart w:id="1500" w:name="_ETM_Q1_2278198"/>
      <w:bookmarkStart w:id="1501" w:name="_ETM_Q1_2278414"/>
      <w:bookmarkEnd w:id="1500"/>
      <w:bookmarkEnd w:id="1501"/>
      <w:r>
        <w:rPr>
          <w:rFonts w:hint="cs"/>
          <w:rtl/>
          <w:lang w:eastAsia="he-IL"/>
        </w:rPr>
        <w:t xml:space="preserve"> הזכויות שלהם </w:t>
      </w:r>
      <w:r>
        <w:rPr>
          <w:rtl/>
          <w:lang w:eastAsia="he-IL"/>
        </w:rPr>
        <w:t>–</w:t>
      </w:r>
      <w:r>
        <w:rPr>
          <w:rFonts w:hint="cs"/>
          <w:rtl/>
          <w:lang w:eastAsia="he-IL"/>
        </w:rPr>
        <w:t xml:space="preserve"> אלא על הכתפיים של המעסיקים </w:t>
      </w:r>
      <w:bookmarkStart w:id="1502" w:name="_ETM_Q1_2285732"/>
      <w:bookmarkEnd w:id="1502"/>
      <w:r>
        <w:rPr>
          <w:rFonts w:hint="cs"/>
          <w:rtl/>
          <w:lang w:eastAsia="he-IL"/>
        </w:rPr>
        <w:t xml:space="preserve">עצמם, ושל </w:t>
      </w:r>
      <w:bookmarkStart w:id="1503" w:name="_ETM_Q1_2282851"/>
      <w:bookmarkStart w:id="1504" w:name="_ETM_Q1_2283090"/>
      <w:bookmarkEnd w:id="1503"/>
      <w:bookmarkEnd w:id="1504"/>
      <w:r>
        <w:rPr>
          <w:rFonts w:hint="cs"/>
          <w:rtl/>
          <w:lang w:eastAsia="he-IL"/>
        </w:rPr>
        <w:t xml:space="preserve">משרד העבודה כרגולטור. כמו שאמרתי, אין מספיק אכיפה. </w:t>
      </w:r>
      <w:bookmarkStart w:id="1505" w:name="_ETM_Q1_2291072"/>
      <w:bookmarkStart w:id="1506" w:name="_ETM_Q1_2286598"/>
      <w:bookmarkStart w:id="1507" w:name="_ETM_Q1_2286831"/>
      <w:bookmarkEnd w:id="1505"/>
      <w:bookmarkEnd w:id="1506"/>
      <w:bookmarkEnd w:id="1507"/>
      <w:r>
        <w:rPr>
          <w:rFonts w:hint="cs"/>
          <w:rtl/>
          <w:lang w:eastAsia="he-IL"/>
        </w:rPr>
        <w:t xml:space="preserve">יחסי הכוח הם כאלה שגם אם ילד מכיר את הזכויות </w:t>
      </w:r>
      <w:bookmarkStart w:id="1508" w:name="_ETM_Q1_2292956"/>
      <w:bookmarkEnd w:id="1508"/>
      <w:r>
        <w:rPr>
          <w:rFonts w:hint="cs"/>
          <w:rtl/>
          <w:lang w:eastAsia="he-IL"/>
        </w:rPr>
        <w:t xml:space="preserve">שמגיעות לו </w:t>
      </w:r>
      <w:r>
        <w:rPr>
          <w:rtl/>
          <w:lang w:eastAsia="he-IL"/>
        </w:rPr>
        <w:t>–</w:t>
      </w:r>
      <w:r>
        <w:rPr>
          <w:rFonts w:hint="cs"/>
          <w:rtl/>
          <w:lang w:eastAsia="he-IL"/>
        </w:rPr>
        <w:t xml:space="preserve"> הוא לא תמיד יבחר להתלונן. </w:t>
      </w:r>
      <w:bookmarkStart w:id="1509" w:name="_ETM_Q1_2301231"/>
      <w:bookmarkStart w:id="1510" w:name="_ETM_Q1_2301322"/>
      <w:bookmarkStart w:id="1511" w:name="_ETM_Q1_2301407"/>
      <w:bookmarkStart w:id="1512" w:name="_ETM_Q1_2301478"/>
      <w:bookmarkEnd w:id="1509"/>
      <w:bookmarkEnd w:id="1510"/>
      <w:bookmarkEnd w:id="1511"/>
      <w:bookmarkEnd w:id="1512"/>
      <w:r>
        <w:rPr>
          <w:rFonts w:hint="cs"/>
          <w:rtl/>
          <w:lang w:eastAsia="he-IL"/>
        </w:rPr>
        <w:t>כמו שנא</w:t>
      </w:r>
      <w:bookmarkStart w:id="1513" w:name="_ETM_Q1_2303650"/>
      <w:bookmarkEnd w:id="1513"/>
      <w:r>
        <w:rPr>
          <w:rFonts w:hint="cs"/>
          <w:rtl/>
          <w:lang w:eastAsia="he-IL"/>
        </w:rPr>
        <w:t xml:space="preserve">מר פה, הרבה מהם </w:t>
      </w:r>
      <w:bookmarkStart w:id="1514" w:name="_ETM_Q1_2303106"/>
      <w:bookmarkStart w:id="1515" w:name="_ETM_Q1_2303341"/>
      <w:bookmarkEnd w:id="1514"/>
      <w:bookmarkEnd w:id="1515"/>
      <w:r>
        <w:rPr>
          <w:rFonts w:hint="cs"/>
          <w:rtl/>
          <w:lang w:eastAsia="he-IL"/>
        </w:rPr>
        <w:t xml:space="preserve">רוצים לעבוד, ויחסי הכוח הם </w:t>
      </w:r>
      <w:bookmarkStart w:id="1516" w:name="_ETM_Q1_2307797"/>
      <w:bookmarkEnd w:id="1516"/>
      <w:r>
        <w:rPr>
          <w:rFonts w:hint="cs"/>
          <w:rtl/>
          <w:lang w:eastAsia="he-IL"/>
        </w:rPr>
        <w:t>בעייתיים במו</w:t>
      </w:r>
      <w:bookmarkStart w:id="1517" w:name="_ETM_Q1_2305269"/>
      <w:bookmarkStart w:id="1518" w:name="_ETM_Q1_2305517"/>
      <w:bookmarkEnd w:id="1517"/>
      <w:bookmarkEnd w:id="1518"/>
      <w:r>
        <w:rPr>
          <w:rFonts w:hint="cs"/>
          <w:rtl/>
          <w:lang w:eastAsia="he-IL"/>
        </w:rPr>
        <w:t xml:space="preserve">בן הזה. לכן, אכיפה היא המפתח, </w:t>
      </w:r>
      <w:bookmarkStart w:id="1519" w:name="_ETM_Q1_2309514"/>
      <w:bookmarkStart w:id="1520" w:name="_ETM_Q1_2309746"/>
      <w:bookmarkEnd w:id="1519"/>
      <w:bookmarkEnd w:id="1520"/>
      <w:r>
        <w:rPr>
          <w:rFonts w:hint="cs"/>
          <w:rtl/>
          <w:lang w:eastAsia="he-IL"/>
        </w:rPr>
        <w:t xml:space="preserve">ובשביל זה </w:t>
      </w:r>
      <w:r>
        <w:rPr>
          <w:rtl/>
          <w:lang w:eastAsia="he-IL"/>
        </w:rPr>
        <w:t>–</w:t>
      </w:r>
      <w:r>
        <w:rPr>
          <w:rFonts w:hint="cs"/>
          <w:rtl/>
          <w:lang w:eastAsia="he-IL"/>
        </w:rPr>
        <w:t xml:space="preserve"> </w:t>
      </w:r>
      <w:bookmarkStart w:id="1521" w:name="_ETM_Q1_2311297"/>
      <w:bookmarkEnd w:id="1521"/>
      <w:r>
        <w:rPr>
          <w:rFonts w:hint="cs"/>
          <w:rtl/>
          <w:lang w:eastAsia="he-IL"/>
        </w:rPr>
        <w:t>צריך תקנים.</w:t>
      </w:r>
    </w:p>
    <w:p w14:paraId="28DEA8BE" w14:textId="77777777" w:rsidR="00845E5C" w:rsidRDefault="00845E5C" w:rsidP="00845E5C">
      <w:pPr>
        <w:rPr>
          <w:rtl/>
          <w:lang w:eastAsia="he-IL"/>
        </w:rPr>
      </w:pPr>
      <w:bookmarkStart w:id="1522" w:name="_ETM_Q1_2150135"/>
      <w:bookmarkStart w:id="1523" w:name="_ETM_Q1_2316553"/>
      <w:bookmarkEnd w:id="1522"/>
      <w:bookmarkEnd w:id="1523"/>
    </w:p>
    <w:p w14:paraId="0744FB2D" w14:textId="2AE23F26" w:rsidR="00845E5C" w:rsidRDefault="00845E5C" w:rsidP="00845E5C">
      <w:pPr>
        <w:rPr>
          <w:rtl/>
          <w:lang w:eastAsia="he-IL"/>
        </w:rPr>
      </w:pPr>
      <w:bookmarkStart w:id="1524" w:name="_ETM_Q1_2316634"/>
      <w:bookmarkStart w:id="1525" w:name="_ETM_Q1_2317027"/>
      <w:bookmarkStart w:id="1526" w:name="_ETM_Q1_2317256"/>
      <w:bookmarkStart w:id="1527" w:name="_ETM_Q1_2312503"/>
      <w:bookmarkStart w:id="1528" w:name="_ETM_Q1_2312727"/>
      <w:bookmarkEnd w:id="1524"/>
      <w:bookmarkEnd w:id="1525"/>
      <w:bookmarkEnd w:id="1526"/>
      <w:bookmarkEnd w:id="1527"/>
      <w:bookmarkEnd w:id="1528"/>
      <w:r>
        <w:rPr>
          <w:rFonts w:hint="cs"/>
          <w:rtl/>
          <w:lang w:eastAsia="he-IL"/>
        </w:rPr>
        <w:t xml:space="preserve">לגבי ההצעה של הנוער העובד והלומד, </w:t>
      </w:r>
      <w:bookmarkStart w:id="1529" w:name="_ETM_Q1_2318555"/>
      <w:bookmarkEnd w:id="1529"/>
      <w:r>
        <w:rPr>
          <w:rFonts w:hint="cs"/>
          <w:rtl/>
          <w:lang w:eastAsia="he-IL"/>
        </w:rPr>
        <w:t xml:space="preserve">אנחנו תומכים </w:t>
      </w:r>
      <w:bookmarkStart w:id="1530" w:name="_ETM_Q1_2316563"/>
      <w:bookmarkStart w:id="1531" w:name="_ETM_Q1_2316805"/>
      <w:bookmarkEnd w:id="1530"/>
      <w:bookmarkEnd w:id="1531"/>
      <w:r>
        <w:rPr>
          <w:rFonts w:hint="cs"/>
          <w:rtl/>
          <w:lang w:eastAsia="he-IL"/>
        </w:rPr>
        <w:t xml:space="preserve">בכל כלי שמסייע למניעת ניצול של בני ובנות </w:t>
      </w:r>
      <w:bookmarkStart w:id="1532" w:name="_ETM_Q1_2324115"/>
      <w:bookmarkEnd w:id="1532"/>
      <w:r>
        <w:rPr>
          <w:rFonts w:hint="cs"/>
          <w:rtl/>
          <w:lang w:eastAsia="he-IL"/>
        </w:rPr>
        <w:t xml:space="preserve">נוער, כמובן. אני אגיד שזה כלי חשוב, אבל הוא עדיין </w:t>
      </w:r>
      <w:bookmarkStart w:id="1533" w:name="_ETM_Q1_2331223"/>
      <w:bookmarkStart w:id="1534" w:name="_ETM_Q1_2326678"/>
      <w:bookmarkStart w:id="1535" w:name="_ETM_Q1_2326908"/>
      <w:bookmarkEnd w:id="1533"/>
      <w:bookmarkEnd w:id="1534"/>
      <w:bookmarkEnd w:id="1535"/>
      <w:r>
        <w:rPr>
          <w:rFonts w:hint="cs"/>
          <w:rtl/>
          <w:lang w:eastAsia="he-IL"/>
        </w:rPr>
        <w:t xml:space="preserve">הופך את הנטל על בני הנוער להגיד: </w:t>
      </w:r>
      <w:bookmarkStart w:id="1536" w:name="_ETM_Q1_2329343"/>
      <w:bookmarkStart w:id="1537" w:name="_ETM_Q1_2329589"/>
      <w:bookmarkEnd w:id="1536"/>
      <w:bookmarkEnd w:id="1537"/>
      <w:r>
        <w:rPr>
          <w:rFonts w:hint="cs"/>
          <w:rtl/>
          <w:lang w:eastAsia="he-IL"/>
        </w:rPr>
        <w:t xml:space="preserve">"הייתה פה </w:t>
      </w:r>
      <w:bookmarkStart w:id="1538" w:name="_ETM_Q1_2331777"/>
      <w:bookmarkEnd w:id="1538"/>
      <w:r>
        <w:rPr>
          <w:rFonts w:hint="cs"/>
          <w:rtl/>
          <w:lang w:eastAsia="he-IL"/>
        </w:rPr>
        <w:t xml:space="preserve">הפרה, ואני הולך </w:t>
      </w:r>
      <w:bookmarkStart w:id="1539" w:name="_ETM_Q1_2330673"/>
      <w:bookmarkStart w:id="1540" w:name="_ETM_Q1_2330896"/>
      <w:bookmarkEnd w:id="1539"/>
      <w:bookmarkEnd w:id="1540"/>
      <w:r>
        <w:rPr>
          <w:rFonts w:hint="cs"/>
          <w:rtl/>
          <w:lang w:eastAsia="he-IL"/>
        </w:rPr>
        <w:t>להתלונן עכשיו".</w:t>
      </w:r>
      <w:bookmarkStart w:id="1541" w:name="_ETM_Q1_2332091"/>
      <w:bookmarkStart w:id="1542" w:name="_ETM_Q1_2332328"/>
      <w:bookmarkEnd w:id="1541"/>
      <w:bookmarkEnd w:id="1542"/>
      <w:r>
        <w:rPr>
          <w:rFonts w:hint="cs"/>
          <w:rtl/>
          <w:lang w:eastAsia="he-IL"/>
        </w:rPr>
        <w:t xml:space="preserve"> זה לא צריך להיות </w:t>
      </w:r>
      <w:bookmarkStart w:id="1543" w:name="_ETM_Q1_2335964"/>
      <w:bookmarkEnd w:id="1543"/>
      <w:r>
        <w:rPr>
          <w:rFonts w:hint="cs"/>
          <w:rtl/>
          <w:lang w:eastAsia="he-IL"/>
        </w:rPr>
        <w:t>כך</w:t>
      </w:r>
      <w:r>
        <w:rPr>
          <w:lang w:eastAsia="he-IL"/>
        </w:rPr>
        <w:t>;</w:t>
      </w:r>
      <w:r>
        <w:rPr>
          <w:rFonts w:hint="cs"/>
          <w:rtl/>
          <w:lang w:eastAsia="he-IL"/>
        </w:rPr>
        <w:t xml:space="preserve"> צריך להיות מצב שבו </w:t>
      </w:r>
      <w:bookmarkStart w:id="1544" w:name="_ETM_Q1_2336005"/>
      <w:bookmarkStart w:id="1545" w:name="_ETM_Q1_2336226"/>
      <w:bookmarkEnd w:id="1544"/>
      <w:bookmarkEnd w:id="1545"/>
      <w:r>
        <w:rPr>
          <w:rFonts w:hint="cs"/>
          <w:rtl/>
          <w:lang w:eastAsia="he-IL"/>
        </w:rPr>
        <w:t xml:space="preserve">משרד העבודה מגיע, </w:t>
      </w:r>
      <w:bookmarkStart w:id="1546" w:name="_ETM_Q1_2342727"/>
      <w:bookmarkStart w:id="1547" w:name="_ETM_Q1_2338168"/>
      <w:bookmarkStart w:id="1548" w:name="_ETM_Q1_2338411"/>
      <w:bookmarkEnd w:id="1546"/>
      <w:bookmarkEnd w:id="1547"/>
      <w:bookmarkEnd w:id="1548"/>
      <w:r>
        <w:rPr>
          <w:rFonts w:hint="cs"/>
          <w:rtl/>
          <w:lang w:eastAsia="he-IL"/>
        </w:rPr>
        <w:t>עם מספיק מפקחים בשטח, רואה את ההפרות ומטפל בהן בעצמ</w:t>
      </w:r>
      <w:bookmarkStart w:id="1549" w:name="_ETM_Q1_2349492"/>
      <w:bookmarkStart w:id="1550" w:name="_ETM_Q1_2349742"/>
      <w:bookmarkEnd w:id="1549"/>
      <w:bookmarkEnd w:id="1550"/>
      <w:r>
        <w:rPr>
          <w:rFonts w:hint="cs"/>
          <w:rtl/>
          <w:lang w:eastAsia="he-IL"/>
        </w:rPr>
        <w:t xml:space="preserve">ו. בעינינו, </w:t>
      </w:r>
      <w:bookmarkStart w:id="1551" w:name="_ETM_Q1_2339436"/>
      <w:bookmarkStart w:id="1552" w:name="_ETM_Q1_2339666"/>
      <w:bookmarkEnd w:id="1551"/>
      <w:bookmarkEnd w:id="1552"/>
      <w:r>
        <w:rPr>
          <w:rFonts w:hint="cs"/>
          <w:rtl/>
          <w:lang w:eastAsia="he-IL"/>
        </w:rPr>
        <w:t xml:space="preserve">מה שנעשה </w:t>
      </w:r>
      <w:r>
        <w:rPr>
          <w:rtl/>
          <w:lang w:eastAsia="he-IL"/>
        </w:rPr>
        <w:t>–</w:t>
      </w:r>
      <w:r>
        <w:rPr>
          <w:rFonts w:hint="cs"/>
          <w:rtl/>
          <w:lang w:eastAsia="he-IL"/>
        </w:rPr>
        <w:t xml:space="preserve"> </w:t>
      </w:r>
      <w:bookmarkStart w:id="1553" w:name="_ETM_Q1_2343996"/>
      <w:bookmarkEnd w:id="1553"/>
      <w:r>
        <w:rPr>
          <w:rFonts w:hint="cs"/>
          <w:rtl/>
          <w:lang w:eastAsia="he-IL"/>
        </w:rPr>
        <w:t>עדיין לא מספיק.</w:t>
      </w:r>
      <w:bookmarkStart w:id="1554" w:name="_ETM_Q1_2344301"/>
      <w:bookmarkStart w:id="1555" w:name="_ETM_Q1_2344541"/>
      <w:bookmarkStart w:id="1556" w:name="_ETM_Q1_2353471"/>
      <w:bookmarkEnd w:id="1554"/>
      <w:bookmarkEnd w:id="1555"/>
      <w:bookmarkEnd w:id="1556"/>
    </w:p>
    <w:p w14:paraId="64EA15C9" w14:textId="77777777" w:rsidR="00845E5C" w:rsidRDefault="00845E5C" w:rsidP="00845E5C">
      <w:pPr>
        <w:rPr>
          <w:rtl/>
          <w:lang w:eastAsia="he-IL"/>
        </w:rPr>
      </w:pPr>
      <w:bookmarkStart w:id="1557" w:name="_ETM_Q1_2353569"/>
      <w:bookmarkEnd w:id="1557"/>
    </w:p>
    <w:p w14:paraId="172F6D32" w14:textId="16E52843" w:rsidR="00845E5C" w:rsidRDefault="00845E5C" w:rsidP="00845E5C">
      <w:pPr>
        <w:pStyle w:val="af6"/>
        <w:keepNext/>
        <w:rPr>
          <w:rtl/>
        </w:rPr>
      </w:pPr>
      <w:bookmarkStart w:id="1558" w:name="ET_yor_5796_86"/>
      <w:r w:rsidRPr="00845E5C">
        <w:rPr>
          <w:rStyle w:val="TagStyle"/>
          <w:rtl/>
        </w:rPr>
        <w:t xml:space="preserve"> &lt;&lt; </w:t>
      </w:r>
      <w:proofErr w:type="spellStart"/>
      <w:r w:rsidRPr="00845E5C">
        <w:rPr>
          <w:rStyle w:val="TagStyle"/>
          <w:rtl/>
        </w:rPr>
        <w:t>יור</w:t>
      </w:r>
      <w:proofErr w:type="spellEnd"/>
      <w:r w:rsidRPr="00845E5C">
        <w:rPr>
          <w:rStyle w:val="TagStyle"/>
          <w:rtl/>
        </w:rPr>
        <w:t xml:space="preserve"> &gt;&gt; </w:t>
      </w:r>
      <w:r>
        <w:rPr>
          <w:rtl/>
        </w:rPr>
        <w:t xml:space="preserve">היו"ר חוה אתי </w:t>
      </w:r>
      <w:proofErr w:type="spellStart"/>
      <w:r>
        <w:rPr>
          <w:rtl/>
        </w:rPr>
        <w:t>עטייה</w:t>
      </w:r>
      <w:proofErr w:type="spellEnd"/>
      <w:r>
        <w:rPr>
          <w:rtl/>
        </w:rPr>
        <w:t>:</w:t>
      </w:r>
      <w:r w:rsidRPr="00845E5C">
        <w:rPr>
          <w:rStyle w:val="TagStyle"/>
          <w:rtl/>
        </w:rPr>
        <w:t xml:space="preserve"> &lt;&lt; </w:t>
      </w:r>
      <w:proofErr w:type="spellStart"/>
      <w:r w:rsidRPr="00845E5C">
        <w:rPr>
          <w:rStyle w:val="TagStyle"/>
          <w:rtl/>
        </w:rPr>
        <w:t>יור</w:t>
      </w:r>
      <w:proofErr w:type="spellEnd"/>
      <w:r w:rsidRPr="00845E5C">
        <w:rPr>
          <w:rStyle w:val="TagStyle"/>
          <w:rtl/>
        </w:rPr>
        <w:t xml:space="preserve"> &gt;&gt;</w:t>
      </w:r>
      <w:r w:rsidR="00060BCA">
        <w:rPr>
          <w:rtl/>
        </w:rPr>
        <w:t xml:space="preserve"> </w:t>
      </w:r>
      <w:r>
        <w:rPr>
          <w:rtl/>
        </w:rPr>
        <w:t xml:space="preserve"> </w:t>
      </w:r>
      <w:bookmarkEnd w:id="1558"/>
    </w:p>
    <w:p w14:paraId="30E1D3B4" w14:textId="77777777" w:rsidR="00845E5C" w:rsidRDefault="00845E5C" w:rsidP="00845E5C">
      <w:pPr>
        <w:pStyle w:val="KeepWithNext"/>
        <w:rPr>
          <w:rtl/>
          <w:lang w:eastAsia="he-IL"/>
        </w:rPr>
      </w:pPr>
    </w:p>
    <w:p w14:paraId="64F5A925" w14:textId="63439B3D" w:rsidR="00845E5C" w:rsidRDefault="00845E5C" w:rsidP="00845E5C">
      <w:pPr>
        <w:rPr>
          <w:rtl/>
          <w:lang w:eastAsia="he-IL"/>
        </w:rPr>
      </w:pPr>
      <w:bookmarkStart w:id="1559" w:name="_ETM_Q1_2354470"/>
      <w:bookmarkEnd w:id="1559"/>
      <w:r>
        <w:rPr>
          <w:rFonts w:hint="cs"/>
          <w:rtl/>
          <w:lang w:eastAsia="he-IL"/>
        </w:rPr>
        <w:t>תודה.</w:t>
      </w:r>
    </w:p>
    <w:p w14:paraId="0E977D96" w14:textId="77777777" w:rsidR="00845E5C" w:rsidRDefault="00845E5C" w:rsidP="00845E5C">
      <w:pPr>
        <w:rPr>
          <w:rtl/>
          <w:lang w:eastAsia="he-IL"/>
        </w:rPr>
      </w:pPr>
      <w:bookmarkStart w:id="1560" w:name="_ETM_Q1_2363533"/>
      <w:bookmarkStart w:id="1561" w:name="_ETM_Q1_2363623"/>
      <w:bookmarkStart w:id="1562" w:name="_ETM_Q1_2364784"/>
      <w:bookmarkEnd w:id="1560"/>
      <w:bookmarkEnd w:id="1561"/>
      <w:bookmarkEnd w:id="1562"/>
    </w:p>
    <w:p w14:paraId="3E62FF75" w14:textId="2A749DDA" w:rsidR="00845E5C" w:rsidRDefault="00845E5C" w:rsidP="00845E5C">
      <w:pPr>
        <w:pStyle w:val="a4"/>
        <w:keepNext/>
        <w:rPr>
          <w:rtl/>
        </w:rPr>
      </w:pPr>
      <w:bookmarkStart w:id="1563" w:name="ET_speaker_מיכאל_קוסשוילי_87"/>
      <w:r w:rsidRPr="00845E5C">
        <w:rPr>
          <w:rStyle w:val="TagStyle"/>
          <w:rtl/>
        </w:rPr>
        <w:t xml:space="preserve"> &lt;&lt; דובר &gt;&gt; </w:t>
      </w:r>
      <w:r>
        <w:rPr>
          <w:rtl/>
        </w:rPr>
        <w:t xml:space="preserve">מיכאל </w:t>
      </w:r>
      <w:proofErr w:type="spellStart"/>
      <w:r>
        <w:rPr>
          <w:rtl/>
        </w:rPr>
        <w:t>קוסשוילי</w:t>
      </w:r>
      <w:proofErr w:type="spellEnd"/>
      <w:r>
        <w:rPr>
          <w:rtl/>
        </w:rPr>
        <w:t>:</w:t>
      </w:r>
      <w:r w:rsidRPr="00845E5C">
        <w:rPr>
          <w:rStyle w:val="TagStyle"/>
          <w:rtl/>
        </w:rPr>
        <w:t xml:space="preserve"> &lt;&lt; דובר &gt;&gt;</w:t>
      </w:r>
      <w:r w:rsidR="00060BCA">
        <w:rPr>
          <w:rtl/>
        </w:rPr>
        <w:t xml:space="preserve"> </w:t>
      </w:r>
      <w:r>
        <w:rPr>
          <w:rtl/>
        </w:rPr>
        <w:t xml:space="preserve"> </w:t>
      </w:r>
      <w:bookmarkEnd w:id="1563"/>
    </w:p>
    <w:p w14:paraId="12BE0107" w14:textId="77777777" w:rsidR="00845E5C" w:rsidRDefault="00845E5C" w:rsidP="00845E5C">
      <w:pPr>
        <w:pStyle w:val="KeepWithNext"/>
        <w:rPr>
          <w:rtl/>
          <w:lang w:eastAsia="he-IL"/>
        </w:rPr>
      </w:pPr>
    </w:p>
    <w:p w14:paraId="35DFC158" w14:textId="45D64574" w:rsidR="00845E5C" w:rsidRDefault="00D14DEB" w:rsidP="00845E5C">
      <w:pPr>
        <w:rPr>
          <w:rtl/>
          <w:lang w:eastAsia="he-IL"/>
        </w:rPr>
      </w:pPr>
      <w:bookmarkStart w:id="1564" w:name="_ETM_Q1_2365249"/>
      <w:bookmarkStart w:id="1565" w:name="_ETM_Q1_2365283"/>
      <w:bookmarkStart w:id="1566" w:name="_ETM_Q1_2366339"/>
      <w:bookmarkStart w:id="1567" w:name="_ETM_Q1_2361730"/>
      <w:bookmarkStart w:id="1568" w:name="_ETM_Q1_2361964"/>
      <w:bookmarkStart w:id="1569" w:name="_ETM_Q1_2361806"/>
      <w:bookmarkStart w:id="1570" w:name="_ETM_Q1_2362046"/>
      <w:bookmarkStart w:id="1571" w:name="_ETM_Q1_2370347"/>
      <w:bookmarkStart w:id="1572" w:name="_ETM_Q1_2370583"/>
      <w:bookmarkEnd w:id="1564"/>
      <w:bookmarkEnd w:id="1565"/>
      <w:bookmarkEnd w:id="1566"/>
      <w:bookmarkEnd w:id="1567"/>
      <w:bookmarkEnd w:id="1568"/>
      <w:bookmarkEnd w:id="1569"/>
      <w:bookmarkEnd w:id="1570"/>
      <w:bookmarkEnd w:id="1571"/>
      <w:bookmarkEnd w:id="1572"/>
      <w:r>
        <w:rPr>
          <w:rFonts w:hint="cs"/>
          <w:rtl/>
          <w:lang w:eastAsia="he-IL"/>
        </w:rPr>
        <w:t xml:space="preserve">הוגש נייר עמדה </w:t>
      </w:r>
      <w:bookmarkStart w:id="1573" w:name="_ETM_Q1_2374790"/>
      <w:bookmarkEnd w:id="1573"/>
      <w:r>
        <w:rPr>
          <w:rFonts w:hint="cs"/>
          <w:rtl/>
          <w:lang w:eastAsia="he-IL"/>
        </w:rPr>
        <w:t xml:space="preserve">לוועדה שהייתה בו </w:t>
      </w:r>
      <w:bookmarkStart w:id="1574" w:name="_ETM_Q1_2375247"/>
      <w:bookmarkStart w:id="1575" w:name="_ETM_Q1_2375491"/>
      <w:bookmarkEnd w:id="1574"/>
      <w:bookmarkEnd w:id="1575"/>
      <w:r>
        <w:rPr>
          <w:rFonts w:hint="cs"/>
          <w:rtl/>
          <w:lang w:eastAsia="he-IL"/>
        </w:rPr>
        <w:t xml:space="preserve">איזו שהיא התייחסות בנוגע ליצירת הסדר </w:t>
      </w:r>
      <w:bookmarkStart w:id="1576" w:name="_ETM_Q1_2381003"/>
      <w:bookmarkEnd w:id="1576"/>
      <w:r>
        <w:rPr>
          <w:rFonts w:hint="cs"/>
          <w:rtl/>
          <w:lang w:eastAsia="he-IL"/>
        </w:rPr>
        <w:t xml:space="preserve">של פיצוי, </w:t>
      </w:r>
      <w:bookmarkStart w:id="1577" w:name="_ETM_Q1_2378264"/>
      <w:bookmarkStart w:id="1578" w:name="_ETM_Q1_2378494"/>
      <w:bookmarkEnd w:id="1577"/>
      <w:bookmarkEnd w:id="1578"/>
      <w:r>
        <w:rPr>
          <w:rFonts w:hint="cs"/>
          <w:rtl/>
          <w:lang w:eastAsia="he-IL"/>
        </w:rPr>
        <w:t xml:space="preserve">שבמסגרתו בן הנוער </w:t>
      </w:r>
      <w:bookmarkStart w:id="1579" w:name="_ETM_Q1_2378554"/>
      <w:bookmarkStart w:id="1580" w:name="_ETM_Q1_2378799"/>
      <w:bookmarkEnd w:id="1579"/>
      <w:bookmarkEnd w:id="1580"/>
      <w:r>
        <w:rPr>
          <w:rFonts w:hint="cs"/>
          <w:rtl/>
          <w:lang w:eastAsia="he-IL"/>
        </w:rPr>
        <w:t xml:space="preserve">יוכל לתבוע </w:t>
      </w:r>
      <w:bookmarkStart w:id="1581" w:name="_ETM_Q1_2382956"/>
      <w:bookmarkStart w:id="1582" w:name="_ETM_Q1_2383187"/>
      <w:bookmarkEnd w:id="1581"/>
      <w:bookmarkEnd w:id="1582"/>
      <w:r>
        <w:rPr>
          <w:rFonts w:hint="cs"/>
          <w:rtl/>
          <w:lang w:eastAsia="he-IL"/>
        </w:rPr>
        <w:t xml:space="preserve">פיצוי קבוע בחוק בבית הדין </w:t>
      </w:r>
      <w:bookmarkStart w:id="1583" w:name="_ETM_Q1_2382215"/>
      <w:bookmarkEnd w:id="1583"/>
      <w:r>
        <w:rPr>
          <w:rFonts w:hint="cs"/>
          <w:rtl/>
          <w:lang w:eastAsia="he-IL"/>
        </w:rPr>
        <w:t xml:space="preserve">האזורי לעבודה </w:t>
      </w:r>
      <w:bookmarkStart w:id="1584" w:name="_ETM_Q1_2380056"/>
      <w:bookmarkStart w:id="1585" w:name="_ETM_Q1_2380292"/>
      <w:bookmarkEnd w:id="1584"/>
      <w:bookmarkEnd w:id="1585"/>
      <w:r>
        <w:rPr>
          <w:rFonts w:hint="cs"/>
          <w:rtl/>
          <w:lang w:eastAsia="he-IL"/>
        </w:rPr>
        <w:t xml:space="preserve">ללא הוכחת נזק. כרגע, </w:t>
      </w:r>
      <w:bookmarkStart w:id="1586" w:name="_ETM_Q1_2389943"/>
      <w:bookmarkEnd w:id="1586"/>
      <w:r>
        <w:rPr>
          <w:rFonts w:hint="cs"/>
          <w:rtl/>
          <w:lang w:eastAsia="he-IL"/>
        </w:rPr>
        <w:t xml:space="preserve">אני מבין </w:t>
      </w:r>
      <w:bookmarkStart w:id="1587" w:name="_ETM_Q1_2386446"/>
      <w:bookmarkStart w:id="1588" w:name="_ETM_Q1_2386677"/>
      <w:bookmarkEnd w:id="1587"/>
      <w:bookmarkEnd w:id="1588"/>
      <w:r>
        <w:rPr>
          <w:rFonts w:hint="cs"/>
          <w:rtl/>
          <w:lang w:eastAsia="he-IL"/>
        </w:rPr>
        <w:t>שעמדת הממשלה היא שהדבר הזה יכול להיות בהצעת</w:t>
      </w:r>
      <w:bookmarkStart w:id="1589" w:name="_ETM_Q1_2393815"/>
      <w:bookmarkEnd w:id="1589"/>
      <w:r>
        <w:rPr>
          <w:rFonts w:hint="cs"/>
          <w:rtl/>
          <w:lang w:eastAsia="he-IL"/>
        </w:rPr>
        <w:t xml:space="preserve"> החוק, </w:t>
      </w:r>
      <w:bookmarkStart w:id="1590" w:name="_ETM_Q1_2391240"/>
      <w:bookmarkStart w:id="1591" w:name="_ETM_Q1_2391480"/>
      <w:bookmarkEnd w:id="1590"/>
      <w:bookmarkEnd w:id="1591"/>
      <w:r>
        <w:rPr>
          <w:rFonts w:hint="cs"/>
          <w:rtl/>
          <w:lang w:eastAsia="he-IL"/>
        </w:rPr>
        <w:t>אבל שהיא יכולה לעבור גם בלעדיו</w:t>
      </w:r>
      <w:r>
        <w:rPr>
          <w:lang w:eastAsia="he-IL"/>
        </w:rPr>
        <w:t>;</w:t>
      </w:r>
      <w:r>
        <w:rPr>
          <w:rFonts w:hint="cs"/>
          <w:rtl/>
          <w:lang w:eastAsia="he-IL"/>
        </w:rPr>
        <w:t xml:space="preserve"> זה </w:t>
      </w:r>
      <w:bookmarkStart w:id="1592" w:name="_ETM_Q1_2398891"/>
      <w:bookmarkEnd w:id="1592"/>
      <w:r>
        <w:rPr>
          <w:rFonts w:hint="cs"/>
          <w:rtl/>
          <w:lang w:eastAsia="he-IL"/>
        </w:rPr>
        <w:t xml:space="preserve">לא איזה שהוא תנאי הכרחי. </w:t>
      </w:r>
      <w:bookmarkStart w:id="1593" w:name="_ETM_Q1_2398176"/>
      <w:bookmarkStart w:id="1594" w:name="_ETM_Q1_2398404"/>
      <w:bookmarkEnd w:id="1593"/>
      <w:bookmarkEnd w:id="1594"/>
      <w:r>
        <w:rPr>
          <w:rFonts w:hint="cs"/>
          <w:rtl/>
          <w:lang w:eastAsia="he-IL"/>
        </w:rPr>
        <w:t>לכן, כרגע, אנחנ</w:t>
      </w:r>
      <w:bookmarkStart w:id="1595" w:name="_ETM_Q1_2398827"/>
      <w:bookmarkStart w:id="1596" w:name="_ETM_Q1_2399074"/>
      <w:bookmarkEnd w:id="1595"/>
      <w:bookmarkEnd w:id="1596"/>
      <w:r>
        <w:rPr>
          <w:rFonts w:hint="cs"/>
          <w:rtl/>
          <w:lang w:eastAsia="he-IL"/>
        </w:rPr>
        <w:t>ו יכולים</w:t>
      </w:r>
      <w:bookmarkStart w:id="1597" w:name="_ETM_Q1_2400506"/>
      <w:bookmarkEnd w:id="1597"/>
      <w:r>
        <w:rPr>
          <w:rFonts w:hint="cs"/>
          <w:rtl/>
          <w:lang w:eastAsia="he-IL"/>
        </w:rPr>
        <w:t xml:space="preserve"> להצביע על הנוסח המקורי, ו</w:t>
      </w:r>
      <w:bookmarkStart w:id="1598" w:name="_ETM_Q1_2400518"/>
      <w:bookmarkStart w:id="1599" w:name="_ETM_Q1_2400750"/>
      <w:bookmarkEnd w:id="1598"/>
      <w:bookmarkEnd w:id="1599"/>
      <w:r>
        <w:rPr>
          <w:rFonts w:hint="cs"/>
          <w:rtl/>
          <w:lang w:eastAsia="he-IL"/>
        </w:rPr>
        <w:t>כמובן שהדרך פתוחה</w:t>
      </w:r>
      <w:bookmarkStart w:id="1600" w:name="_ETM_Q1_2403414"/>
      <w:bookmarkStart w:id="1601" w:name="_ETM_Q1_2403634"/>
      <w:bookmarkEnd w:id="1600"/>
      <w:bookmarkEnd w:id="1601"/>
      <w:r>
        <w:rPr>
          <w:rFonts w:hint="cs"/>
          <w:rtl/>
          <w:lang w:eastAsia="he-IL"/>
        </w:rPr>
        <w:t xml:space="preserve">, בהמשך </w:t>
      </w:r>
      <w:bookmarkStart w:id="1602" w:name="_ETM_Q1_2405204"/>
      <w:bookmarkEnd w:id="1602"/>
      <w:r>
        <w:rPr>
          <w:rFonts w:hint="cs"/>
          <w:rtl/>
          <w:lang w:eastAsia="he-IL"/>
        </w:rPr>
        <w:t xml:space="preserve">הדרך - - - </w:t>
      </w:r>
      <w:bookmarkStart w:id="1603" w:name="_ETM_Q1_2404755"/>
      <w:bookmarkStart w:id="1604" w:name="_ETM_Q1_2404996"/>
      <w:bookmarkEnd w:id="1603"/>
      <w:bookmarkEnd w:id="1604"/>
    </w:p>
    <w:p w14:paraId="224883C9" w14:textId="77777777" w:rsidR="00D14DEB" w:rsidRDefault="00D14DEB" w:rsidP="00845E5C">
      <w:pPr>
        <w:rPr>
          <w:rtl/>
          <w:lang w:eastAsia="he-IL"/>
        </w:rPr>
      </w:pPr>
    </w:p>
    <w:p w14:paraId="0706ED39" w14:textId="620C6E20" w:rsidR="00D14DEB" w:rsidRDefault="00D14DEB" w:rsidP="00D14DEB">
      <w:pPr>
        <w:pStyle w:val="af9"/>
        <w:keepNext/>
        <w:rPr>
          <w:rtl/>
          <w:lang w:eastAsia="he-IL"/>
        </w:rPr>
      </w:pPr>
      <w:bookmarkStart w:id="1605" w:name="ET_guest_אורי_מתוקי_88"/>
      <w:r w:rsidRPr="00D14DEB">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D14DEB">
        <w:rPr>
          <w:rStyle w:val="TagStyle"/>
          <w:rtl/>
        </w:rPr>
        <w:t xml:space="preserve"> &lt;&lt; אורח &gt;&gt;</w:t>
      </w:r>
      <w:r w:rsidR="00060BCA">
        <w:rPr>
          <w:rtl/>
          <w:lang w:eastAsia="he-IL"/>
        </w:rPr>
        <w:t xml:space="preserve"> </w:t>
      </w:r>
      <w:r>
        <w:rPr>
          <w:rtl/>
          <w:lang w:eastAsia="he-IL"/>
        </w:rPr>
        <w:t xml:space="preserve"> </w:t>
      </w:r>
      <w:bookmarkEnd w:id="1605"/>
    </w:p>
    <w:p w14:paraId="22B565C4" w14:textId="77777777" w:rsidR="00D14DEB" w:rsidRDefault="00D14DEB" w:rsidP="00D14DEB">
      <w:pPr>
        <w:pStyle w:val="KeepWithNext"/>
        <w:rPr>
          <w:rtl/>
          <w:lang w:eastAsia="he-IL"/>
        </w:rPr>
      </w:pPr>
    </w:p>
    <w:p w14:paraId="3EF91D4E" w14:textId="402ED903" w:rsidR="00D14DEB" w:rsidRDefault="00D14DEB" w:rsidP="00D14DEB">
      <w:pPr>
        <w:rPr>
          <w:rtl/>
          <w:lang w:eastAsia="he-IL"/>
        </w:rPr>
      </w:pPr>
      <w:r>
        <w:rPr>
          <w:rFonts w:hint="cs"/>
          <w:rtl/>
          <w:lang w:eastAsia="he-IL"/>
        </w:rPr>
        <w:t xml:space="preserve">חשוב לי להדגיש </w:t>
      </w:r>
      <w:bookmarkStart w:id="1606" w:name="_ETM_Q1_2400392"/>
      <w:bookmarkEnd w:id="1606"/>
      <w:r>
        <w:rPr>
          <w:rFonts w:hint="cs"/>
          <w:rtl/>
          <w:lang w:eastAsia="he-IL"/>
        </w:rPr>
        <w:t xml:space="preserve">שללא </w:t>
      </w:r>
      <w:bookmarkStart w:id="1607" w:name="_ETM_Q1_2401004"/>
      <w:bookmarkEnd w:id="1607"/>
      <w:r>
        <w:rPr>
          <w:rFonts w:hint="cs"/>
          <w:rtl/>
          <w:lang w:eastAsia="he-IL"/>
        </w:rPr>
        <w:t xml:space="preserve">התיקון הזה </w:t>
      </w:r>
      <w:r>
        <w:rPr>
          <w:rtl/>
          <w:lang w:eastAsia="he-IL"/>
        </w:rPr>
        <w:t>–</w:t>
      </w:r>
      <w:r>
        <w:rPr>
          <w:rFonts w:hint="cs"/>
          <w:rtl/>
          <w:lang w:eastAsia="he-IL"/>
        </w:rPr>
        <w:t xml:space="preserve"> ההסתדרות מתנגדת נחרצות לחוק הזה, שייפגע מאוד </w:t>
      </w:r>
      <w:bookmarkStart w:id="1608" w:name="_ETM_Q1_2411528"/>
      <w:bookmarkEnd w:id="1608"/>
      <w:r>
        <w:rPr>
          <w:rFonts w:hint="cs"/>
          <w:rtl/>
          <w:lang w:eastAsia="he-IL"/>
        </w:rPr>
        <w:t xml:space="preserve">בבני הנוער. בעיני, </w:t>
      </w:r>
      <w:bookmarkStart w:id="1609" w:name="_ETM_Q1_2411131"/>
      <w:bookmarkStart w:id="1610" w:name="_ETM_Q1_2411366"/>
      <w:bookmarkEnd w:id="1609"/>
      <w:bookmarkEnd w:id="1610"/>
      <w:r>
        <w:rPr>
          <w:rFonts w:hint="cs"/>
          <w:rtl/>
          <w:lang w:eastAsia="he-IL"/>
        </w:rPr>
        <w:t xml:space="preserve">החוק הזה מפקיר את בני הנוער </w:t>
      </w:r>
      <w:bookmarkStart w:id="1611" w:name="_ETM_Q1_2417367"/>
      <w:bookmarkEnd w:id="1611"/>
      <w:r>
        <w:rPr>
          <w:rFonts w:hint="cs"/>
          <w:rtl/>
          <w:lang w:eastAsia="he-IL"/>
        </w:rPr>
        <w:t>בלי התיקון הזה.</w:t>
      </w:r>
    </w:p>
    <w:p w14:paraId="3005B738" w14:textId="77777777" w:rsidR="00D14DEB" w:rsidRDefault="00D14DEB" w:rsidP="00D14DEB">
      <w:pPr>
        <w:rPr>
          <w:rtl/>
          <w:lang w:eastAsia="he-IL"/>
        </w:rPr>
      </w:pPr>
      <w:bookmarkStart w:id="1612" w:name="_ETM_Q1_2419203"/>
      <w:bookmarkStart w:id="1613" w:name="_ETM_Q1_2419277"/>
      <w:bookmarkStart w:id="1614" w:name="_ETM_Q1_2422664"/>
      <w:bookmarkEnd w:id="1612"/>
      <w:bookmarkEnd w:id="1613"/>
      <w:bookmarkEnd w:id="1614"/>
    </w:p>
    <w:p w14:paraId="0A5E4260" w14:textId="3B5B49E7" w:rsidR="00D14DEB" w:rsidRDefault="00D14DEB" w:rsidP="00D14DEB">
      <w:pPr>
        <w:pStyle w:val="af9"/>
        <w:keepNext/>
        <w:rPr>
          <w:rtl/>
          <w:lang w:eastAsia="he-IL"/>
        </w:rPr>
      </w:pPr>
      <w:bookmarkStart w:id="1615" w:name="ET_guest_עילם_שניר_89"/>
      <w:r w:rsidRPr="00D14DEB">
        <w:rPr>
          <w:rStyle w:val="TagStyle"/>
          <w:rtl/>
        </w:rPr>
        <w:t xml:space="preserve"> &lt;&lt; אורח &gt;&gt; </w:t>
      </w:r>
      <w:r>
        <w:rPr>
          <w:rtl/>
          <w:lang w:eastAsia="he-IL"/>
        </w:rPr>
        <w:t>עילם שניר:</w:t>
      </w:r>
      <w:r w:rsidRPr="00D14DEB">
        <w:rPr>
          <w:rStyle w:val="TagStyle"/>
          <w:rtl/>
        </w:rPr>
        <w:t xml:space="preserve"> &lt;&lt; אורח &gt;&gt;</w:t>
      </w:r>
      <w:r w:rsidR="00060BCA">
        <w:rPr>
          <w:rtl/>
          <w:lang w:eastAsia="he-IL"/>
        </w:rPr>
        <w:t xml:space="preserve"> </w:t>
      </w:r>
      <w:r>
        <w:rPr>
          <w:rtl/>
          <w:lang w:eastAsia="he-IL"/>
        </w:rPr>
        <w:t xml:space="preserve"> </w:t>
      </w:r>
      <w:bookmarkEnd w:id="1615"/>
    </w:p>
    <w:p w14:paraId="1C3C64B7" w14:textId="77777777" w:rsidR="00D14DEB" w:rsidRDefault="00D14DEB" w:rsidP="00D14DEB">
      <w:pPr>
        <w:pStyle w:val="KeepWithNext"/>
        <w:rPr>
          <w:rtl/>
          <w:lang w:eastAsia="he-IL"/>
        </w:rPr>
      </w:pPr>
    </w:p>
    <w:p w14:paraId="4ACB4D9B" w14:textId="1B191B43" w:rsidR="00D14DEB" w:rsidRDefault="00D14DEB" w:rsidP="00D14DEB">
      <w:pPr>
        <w:rPr>
          <w:rtl/>
          <w:lang w:eastAsia="he-IL"/>
        </w:rPr>
      </w:pPr>
      <w:bookmarkStart w:id="1616" w:name="_ETM_Q1_2423038"/>
      <w:bookmarkStart w:id="1617" w:name="_ETM_Q1_2423068"/>
      <w:bookmarkEnd w:id="1616"/>
      <w:bookmarkEnd w:id="1617"/>
      <w:r>
        <w:rPr>
          <w:rFonts w:hint="cs"/>
          <w:rtl/>
          <w:lang w:eastAsia="he-IL"/>
        </w:rPr>
        <w:t xml:space="preserve">מבחינה משפטית, אנחנו לא מתנגדים </w:t>
      </w:r>
      <w:bookmarkStart w:id="1618" w:name="_ETM_Q1_2423156"/>
      <w:bookmarkStart w:id="1619" w:name="_ETM_Q1_2423372"/>
      <w:bookmarkEnd w:id="1618"/>
      <w:bookmarkEnd w:id="1619"/>
      <w:r>
        <w:rPr>
          <w:rFonts w:hint="cs"/>
          <w:rtl/>
          <w:lang w:eastAsia="he-IL"/>
        </w:rPr>
        <w:t xml:space="preserve">להכניס תיקון כזה, </w:t>
      </w:r>
      <w:bookmarkStart w:id="1620" w:name="_ETM_Q1_2428494"/>
      <w:bookmarkEnd w:id="1620"/>
      <w:r>
        <w:rPr>
          <w:rFonts w:hint="cs"/>
          <w:rtl/>
          <w:lang w:eastAsia="he-IL"/>
        </w:rPr>
        <w:t xml:space="preserve">אבל צריך עוד לדון בו. </w:t>
      </w:r>
      <w:bookmarkStart w:id="1621" w:name="_ETM_Q1_2427116"/>
      <w:bookmarkStart w:id="1622" w:name="_ETM_Q1_2427349"/>
      <w:bookmarkEnd w:id="1621"/>
      <w:bookmarkEnd w:id="1622"/>
      <w:r>
        <w:rPr>
          <w:rFonts w:hint="cs"/>
          <w:rtl/>
          <w:lang w:eastAsia="he-IL"/>
        </w:rPr>
        <w:t xml:space="preserve">בחוקי עבודה אחרים, יש שילוב </w:t>
      </w:r>
      <w:bookmarkStart w:id="1623" w:name="_ETM_Q1_2431787"/>
      <w:bookmarkEnd w:id="1623"/>
      <w:r>
        <w:rPr>
          <w:rFonts w:hint="cs"/>
          <w:rtl/>
          <w:lang w:eastAsia="he-IL"/>
        </w:rPr>
        <w:t>של הוראות של עיצומים ושל פיצויים</w:t>
      </w:r>
      <w:r>
        <w:rPr>
          <w:lang w:eastAsia="he-IL"/>
        </w:rPr>
        <w:t>;</w:t>
      </w:r>
      <w:r>
        <w:rPr>
          <w:rFonts w:hint="cs"/>
          <w:rtl/>
          <w:lang w:eastAsia="he-IL"/>
        </w:rPr>
        <w:t xml:space="preserve"> </w:t>
      </w:r>
      <w:bookmarkStart w:id="1624" w:name="_ETM_Q1_2443302"/>
      <w:bookmarkStart w:id="1625" w:name="_ETM_Q1_2443434"/>
      <w:bookmarkStart w:id="1626" w:name="_ETM_Q1_2435666"/>
      <w:bookmarkStart w:id="1627" w:name="_ETM_Q1_2435904"/>
      <w:bookmarkStart w:id="1628" w:name="_ETM_Q1_2431224"/>
      <w:bookmarkStart w:id="1629" w:name="_ETM_Q1_2431436"/>
      <w:bookmarkEnd w:id="1624"/>
      <w:bookmarkEnd w:id="1625"/>
      <w:bookmarkEnd w:id="1626"/>
      <w:bookmarkEnd w:id="1627"/>
      <w:bookmarkEnd w:id="1628"/>
      <w:bookmarkEnd w:id="1629"/>
      <w:r>
        <w:rPr>
          <w:rFonts w:hint="cs"/>
          <w:rtl/>
          <w:lang w:eastAsia="he-IL"/>
        </w:rPr>
        <w:t xml:space="preserve">זה </w:t>
      </w:r>
      <w:bookmarkStart w:id="1630" w:name="_ETM_Q1_2431807"/>
      <w:bookmarkEnd w:id="1630"/>
      <w:r>
        <w:rPr>
          <w:rFonts w:hint="cs"/>
          <w:rtl/>
          <w:lang w:eastAsia="he-IL"/>
        </w:rPr>
        <w:t>לא דבר חריג. להבנתי,</w:t>
      </w:r>
      <w:bookmarkStart w:id="1631" w:name="_ETM_Q1_2437147"/>
      <w:bookmarkStart w:id="1632" w:name="_ETM_Q1_2437381"/>
      <w:bookmarkEnd w:id="1631"/>
      <w:bookmarkEnd w:id="1632"/>
      <w:r>
        <w:rPr>
          <w:rFonts w:hint="cs"/>
          <w:rtl/>
          <w:lang w:eastAsia="he-IL"/>
        </w:rPr>
        <w:t xml:space="preserve"> משרד העבודה לא </w:t>
      </w:r>
      <w:bookmarkStart w:id="1633" w:name="_ETM_Q1_2440366"/>
      <w:bookmarkEnd w:id="1633"/>
      <w:r>
        <w:rPr>
          <w:rFonts w:hint="cs"/>
          <w:rtl/>
          <w:lang w:eastAsia="he-IL"/>
        </w:rPr>
        <w:t xml:space="preserve">מתנגד. זה לא היה בהצעת </w:t>
      </w:r>
      <w:bookmarkStart w:id="1634" w:name="_ETM_Q1_2439939"/>
      <w:bookmarkStart w:id="1635" w:name="_ETM_Q1_2440172"/>
      <w:bookmarkEnd w:id="1634"/>
      <w:bookmarkEnd w:id="1635"/>
      <w:r>
        <w:rPr>
          <w:rFonts w:hint="cs"/>
          <w:rtl/>
          <w:lang w:eastAsia="he-IL"/>
        </w:rPr>
        <w:t xml:space="preserve">החוק הממשלתית, אבל אין </w:t>
      </w:r>
      <w:bookmarkStart w:id="1636" w:name="_ETM_Q1_2445015"/>
      <w:bookmarkEnd w:id="1636"/>
      <w:r>
        <w:rPr>
          <w:rFonts w:hint="cs"/>
          <w:rtl/>
          <w:lang w:eastAsia="he-IL"/>
        </w:rPr>
        <w:t>לנו התנגדות לדון בזה.</w:t>
      </w:r>
    </w:p>
    <w:p w14:paraId="47195FFC" w14:textId="77777777" w:rsidR="00D14DEB" w:rsidRDefault="00D14DEB" w:rsidP="00D14DEB">
      <w:pPr>
        <w:rPr>
          <w:rtl/>
          <w:lang w:eastAsia="he-IL"/>
        </w:rPr>
      </w:pPr>
      <w:bookmarkStart w:id="1637" w:name="_ETM_Q1_2448718"/>
      <w:bookmarkStart w:id="1638" w:name="_ETM_Q1_2448793"/>
      <w:bookmarkEnd w:id="1637"/>
      <w:bookmarkEnd w:id="1638"/>
    </w:p>
    <w:p w14:paraId="70A45312" w14:textId="777EE251" w:rsidR="00D14DEB" w:rsidRDefault="00D14DEB" w:rsidP="00D14DEB">
      <w:pPr>
        <w:pStyle w:val="af6"/>
        <w:keepNext/>
        <w:rPr>
          <w:rtl/>
        </w:rPr>
      </w:pPr>
      <w:bookmarkStart w:id="1639" w:name="ET_yor_5796_90"/>
      <w:r w:rsidRPr="00D14DEB">
        <w:rPr>
          <w:rStyle w:val="TagStyle"/>
          <w:rtl/>
        </w:rPr>
        <w:t xml:space="preserve"> &lt;&lt; </w:t>
      </w:r>
      <w:proofErr w:type="spellStart"/>
      <w:r w:rsidRPr="00D14DEB">
        <w:rPr>
          <w:rStyle w:val="TagStyle"/>
          <w:rtl/>
        </w:rPr>
        <w:t>יור</w:t>
      </w:r>
      <w:proofErr w:type="spellEnd"/>
      <w:r w:rsidRPr="00D14DEB">
        <w:rPr>
          <w:rStyle w:val="TagStyle"/>
          <w:rtl/>
        </w:rPr>
        <w:t xml:space="preserve"> &gt;&gt; </w:t>
      </w:r>
      <w:r>
        <w:rPr>
          <w:rtl/>
        </w:rPr>
        <w:t xml:space="preserve">היו"ר חוה אתי </w:t>
      </w:r>
      <w:proofErr w:type="spellStart"/>
      <w:r>
        <w:rPr>
          <w:rtl/>
        </w:rPr>
        <w:t>עטייה</w:t>
      </w:r>
      <w:proofErr w:type="spellEnd"/>
      <w:r>
        <w:rPr>
          <w:rtl/>
        </w:rPr>
        <w:t>:</w:t>
      </w:r>
      <w:r w:rsidRPr="00D14DEB">
        <w:rPr>
          <w:rStyle w:val="TagStyle"/>
          <w:rtl/>
        </w:rPr>
        <w:t xml:space="preserve"> &lt;&lt; </w:t>
      </w:r>
      <w:proofErr w:type="spellStart"/>
      <w:r w:rsidRPr="00D14DEB">
        <w:rPr>
          <w:rStyle w:val="TagStyle"/>
          <w:rtl/>
        </w:rPr>
        <w:t>יור</w:t>
      </w:r>
      <w:proofErr w:type="spellEnd"/>
      <w:r w:rsidRPr="00D14DEB">
        <w:rPr>
          <w:rStyle w:val="TagStyle"/>
          <w:rtl/>
        </w:rPr>
        <w:t xml:space="preserve"> &gt;&gt;</w:t>
      </w:r>
      <w:r w:rsidR="00060BCA">
        <w:rPr>
          <w:rtl/>
        </w:rPr>
        <w:t xml:space="preserve"> </w:t>
      </w:r>
      <w:r>
        <w:rPr>
          <w:rtl/>
        </w:rPr>
        <w:t xml:space="preserve"> </w:t>
      </w:r>
      <w:bookmarkEnd w:id="1639"/>
    </w:p>
    <w:p w14:paraId="0B5D8EB9" w14:textId="77777777" w:rsidR="00D14DEB" w:rsidRDefault="00D14DEB" w:rsidP="00D14DEB">
      <w:pPr>
        <w:pStyle w:val="KeepWithNext"/>
        <w:rPr>
          <w:rtl/>
          <w:lang w:eastAsia="he-IL"/>
        </w:rPr>
      </w:pPr>
    </w:p>
    <w:p w14:paraId="69A73F8E" w14:textId="3A2331CD" w:rsidR="00D14DEB" w:rsidRDefault="00D14DEB" w:rsidP="00D14DEB">
      <w:pPr>
        <w:rPr>
          <w:rtl/>
          <w:lang w:eastAsia="he-IL"/>
        </w:rPr>
      </w:pPr>
      <w:bookmarkStart w:id="1640" w:name="_ETM_Q1_2454796"/>
      <w:bookmarkEnd w:id="1640"/>
      <w:r>
        <w:rPr>
          <w:rFonts w:hint="cs"/>
          <w:rtl/>
          <w:lang w:eastAsia="he-IL"/>
        </w:rPr>
        <w:t xml:space="preserve">אנחנו רוצים להכניס את הסעיף הזה. </w:t>
      </w:r>
      <w:bookmarkStart w:id="1641" w:name="_ETM_Q1_2475072"/>
      <w:bookmarkEnd w:id="1641"/>
      <w:r>
        <w:rPr>
          <w:rFonts w:hint="cs"/>
          <w:rtl/>
          <w:lang w:eastAsia="he-IL"/>
        </w:rPr>
        <w:t>תנחה אותנו מה לעשות.</w:t>
      </w:r>
      <w:bookmarkStart w:id="1642" w:name="_ETM_Q1_2473867"/>
      <w:bookmarkStart w:id="1643" w:name="_ETM_Q1_2474089"/>
      <w:bookmarkStart w:id="1644" w:name="_ETM_Q1_2469331"/>
      <w:bookmarkStart w:id="1645" w:name="_ETM_Q1_2469559"/>
      <w:bookmarkStart w:id="1646" w:name="_ETM_Q1_2469793"/>
      <w:bookmarkEnd w:id="1642"/>
      <w:bookmarkEnd w:id="1643"/>
      <w:bookmarkEnd w:id="1644"/>
      <w:bookmarkEnd w:id="1645"/>
      <w:bookmarkEnd w:id="1646"/>
    </w:p>
    <w:p w14:paraId="7A331031" w14:textId="77777777" w:rsidR="00D14DEB" w:rsidRDefault="00D14DEB" w:rsidP="00D14DEB">
      <w:pPr>
        <w:rPr>
          <w:rtl/>
          <w:lang w:eastAsia="he-IL"/>
        </w:rPr>
      </w:pPr>
      <w:bookmarkStart w:id="1647" w:name="_ETM_Q1_2469873"/>
      <w:bookmarkStart w:id="1648" w:name="_ETM_Q1_2470536"/>
      <w:bookmarkEnd w:id="1647"/>
      <w:bookmarkEnd w:id="1648"/>
    </w:p>
    <w:p w14:paraId="0B518126" w14:textId="13D3DC3A" w:rsidR="00D14DEB" w:rsidRDefault="00D14DEB" w:rsidP="00D14DEB">
      <w:pPr>
        <w:pStyle w:val="a4"/>
        <w:keepNext/>
        <w:rPr>
          <w:rtl/>
        </w:rPr>
      </w:pPr>
      <w:bookmarkStart w:id="1649" w:name="ET_speaker_מיכאל_קוסשוילי_91"/>
      <w:r w:rsidRPr="00D14DEB">
        <w:rPr>
          <w:rStyle w:val="TagStyle"/>
          <w:rtl/>
        </w:rPr>
        <w:t xml:space="preserve"> &lt;&lt; דובר &gt;&gt; </w:t>
      </w:r>
      <w:r>
        <w:rPr>
          <w:rtl/>
        </w:rPr>
        <w:t xml:space="preserve">מיכאל </w:t>
      </w:r>
      <w:proofErr w:type="spellStart"/>
      <w:r>
        <w:rPr>
          <w:rtl/>
        </w:rPr>
        <w:t>קוסשוילי</w:t>
      </w:r>
      <w:proofErr w:type="spellEnd"/>
      <w:r>
        <w:rPr>
          <w:rtl/>
        </w:rPr>
        <w:t>:</w:t>
      </w:r>
      <w:r w:rsidRPr="00D14DEB">
        <w:rPr>
          <w:rStyle w:val="TagStyle"/>
          <w:rtl/>
        </w:rPr>
        <w:t xml:space="preserve"> &lt;&lt; דובר &gt;&gt;</w:t>
      </w:r>
      <w:r w:rsidR="00060BCA">
        <w:rPr>
          <w:rtl/>
        </w:rPr>
        <w:t xml:space="preserve"> </w:t>
      </w:r>
      <w:r>
        <w:rPr>
          <w:rtl/>
        </w:rPr>
        <w:t xml:space="preserve"> </w:t>
      </w:r>
      <w:bookmarkEnd w:id="1649"/>
    </w:p>
    <w:p w14:paraId="12874B15" w14:textId="77777777" w:rsidR="00D14DEB" w:rsidRDefault="00D14DEB" w:rsidP="00D14DEB">
      <w:pPr>
        <w:pStyle w:val="KeepWithNext"/>
        <w:rPr>
          <w:rtl/>
          <w:lang w:eastAsia="he-IL"/>
        </w:rPr>
      </w:pPr>
    </w:p>
    <w:p w14:paraId="75BAE49A" w14:textId="77777777" w:rsidR="006B5F3A" w:rsidRDefault="00D14DEB" w:rsidP="006B5F3A">
      <w:pPr>
        <w:rPr>
          <w:rtl/>
          <w:lang w:eastAsia="he-IL"/>
        </w:rPr>
      </w:pPr>
      <w:bookmarkStart w:id="1650" w:name="_ETM_Q1_2470983"/>
      <w:bookmarkStart w:id="1651" w:name="_ETM_Q1_2471013"/>
      <w:bookmarkEnd w:id="1650"/>
      <w:bookmarkEnd w:id="1651"/>
      <w:r>
        <w:rPr>
          <w:rFonts w:hint="cs"/>
          <w:rtl/>
          <w:lang w:eastAsia="he-IL"/>
        </w:rPr>
        <w:t>נקריא את הנוסח בעניין הסדר הפיצוי המוסכם.</w:t>
      </w:r>
      <w:bookmarkStart w:id="1652" w:name="_ETM_Q1_2480136"/>
      <w:bookmarkStart w:id="1653" w:name="_ETM_Q1_2480369"/>
      <w:bookmarkEnd w:id="1652"/>
      <w:bookmarkEnd w:id="1653"/>
      <w:r>
        <w:rPr>
          <w:rFonts w:hint="cs"/>
          <w:rtl/>
          <w:lang w:eastAsia="he-IL"/>
        </w:rPr>
        <w:t xml:space="preserve"> </w:t>
      </w:r>
      <w:bookmarkStart w:id="1654" w:name="_ETM_Q1_2480640"/>
      <w:bookmarkEnd w:id="1654"/>
      <w:r>
        <w:rPr>
          <w:rFonts w:hint="cs"/>
          <w:rtl/>
          <w:lang w:eastAsia="he-IL"/>
        </w:rPr>
        <w:t>יכול להיות, כמובן, ש</w:t>
      </w:r>
      <w:bookmarkStart w:id="1655" w:name="_ETM_Q1_2488180"/>
      <w:bookmarkStart w:id="1656" w:name="_ETM_Q1_2486461"/>
      <w:bookmarkStart w:id="1657" w:name="_ETM_Q1_2486690"/>
      <w:bookmarkStart w:id="1658" w:name="_ETM_Q1_2481962"/>
      <w:bookmarkStart w:id="1659" w:name="_ETM_Q1_2482185"/>
      <w:bookmarkEnd w:id="1655"/>
      <w:bookmarkEnd w:id="1656"/>
      <w:bookmarkEnd w:id="1657"/>
      <w:bookmarkEnd w:id="1658"/>
      <w:bookmarkEnd w:id="1659"/>
      <w:r>
        <w:rPr>
          <w:rFonts w:hint="cs"/>
          <w:rtl/>
          <w:lang w:eastAsia="he-IL"/>
        </w:rPr>
        <w:t>נעשה בו תיקונים ניסוחיים בהמשך, בהסכמת הוועדה</w:t>
      </w:r>
      <w:bookmarkStart w:id="1660" w:name="_ETM_Q1_2495102"/>
      <w:bookmarkStart w:id="1661" w:name="_ETM_Q1_2511275"/>
      <w:bookmarkStart w:id="1662" w:name="_ETM_Q1_2511511"/>
      <w:bookmarkStart w:id="1663" w:name="_ETM_Q1_2506751"/>
      <w:bookmarkStart w:id="1664" w:name="_ETM_Q1_2506983"/>
      <w:bookmarkStart w:id="1665" w:name="_ETM_Q1_2502222"/>
      <w:bookmarkStart w:id="1666" w:name="_ETM_Q1_2502445"/>
      <w:bookmarkStart w:id="1667" w:name="_ETM_Q1_2497693"/>
      <w:bookmarkStart w:id="1668" w:name="_ETM_Q1_2497917"/>
      <w:bookmarkStart w:id="1669" w:name="_ETM_Q1_2493149"/>
      <w:bookmarkStart w:id="1670" w:name="_ETM_Q1_2493372"/>
      <w:bookmarkStart w:id="1671" w:name="_ETM_Q1_2488636"/>
      <w:bookmarkStart w:id="1672" w:name="_ETM_Q1_2488865"/>
      <w:bookmarkStart w:id="1673" w:name="_ETM_Q1_2487228"/>
      <w:bookmarkStart w:id="1674" w:name="_ETM_Q1_2487454"/>
      <w:bookmarkStart w:id="1675" w:name="_ETM_Q1_2500986"/>
      <w:bookmarkStart w:id="1676" w:name="_ETM_Q1_2501226"/>
      <w:bookmarkStart w:id="1677" w:name="_ETM_Q1_2496750"/>
      <w:bookmarkStart w:id="1678" w:name="_ETM_Q1_2496979"/>
      <w:bookmarkStart w:id="1679" w:name="_ETM_Q1_2493433"/>
      <w:bookmarkStart w:id="1680" w:name="_ETM_Q1_2493667"/>
      <w:bookmarkStart w:id="1681" w:name="_ETM_Q1_2490516"/>
      <w:bookmarkStart w:id="1682" w:name="_ETM_Q1_2490738"/>
      <w:bookmarkStart w:id="1683" w:name="_ETM_Q1_2493176"/>
      <w:bookmarkStart w:id="1684" w:name="_ETM_Q1_2493275"/>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r>
        <w:rPr>
          <w:rFonts w:hint="cs"/>
          <w:rtl/>
          <w:lang w:eastAsia="he-IL"/>
        </w:rPr>
        <w:t>.</w:t>
      </w:r>
      <w:bookmarkStart w:id="1685" w:name="_ETM_Q1_2496070"/>
      <w:bookmarkEnd w:id="1685"/>
      <w:r>
        <w:rPr>
          <w:rFonts w:hint="cs"/>
          <w:rtl/>
          <w:lang w:eastAsia="he-IL"/>
        </w:rPr>
        <w:t xml:space="preserve"> </w:t>
      </w:r>
      <w:bookmarkStart w:id="1686" w:name="_ETM_Q1_2506832"/>
      <w:bookmarkEnd w:id="1686"/>
      <w:r w:rsidR="006B5F3A">
        <w:rPr>
          <w:rFonts w:hint="cs"/>
          <w:rtl/>
          <w:lang w:eastAsia="he-IL"/>
        </w:rPr>
        <w:t xml:space="preserve">יש כאן </w:t>
      </w:r>
      <w:bookmarkStart w:id="1687" w:name="_ETM_Q1_2508316"/>
      <w:bookmarkEnd w:id="1687"/>
      <w:r w:rsidR="006B5F3A">
        <w:rPr>
          <w:rFonts w:hint="cs"/>
          <w:rtl/>
          <w:lang w:eastAsia="he-IL"/>
        </w:rPr>
        <w:t xml:space="preserve">מספר הסדרים. אני אקריא אותם ונצטרך לדון בכל אחד מהם. </w:t>
      </w:r>
      <w:bookmarkStart w:id="1688" w:name="_ETM_Q1_2516547"/>
      <w:bookmarkStart w:id="1689" w:name="_ETM_Q1_2511950"/>
      <w:bookmarkStart w:id="1690" w:name="_ETM_Q1_2512176"/>
      <w:bookmarkStart w:id="1691" w:name="_ETM_Q1_2526756"/>
      <w:bookmarkEnd w:id="1688"/>
      <w:bookmarkEnd w:id="1689"/>
      <w:bookmarkEnd w:id="1690"/>
      <w:bookmarkEnd w:id="1691"/>
    </w:p>
    <w:p w14:paraId="607CE130" w14:textId="77777777" w:rsidR="00290B0B" w:rsidRDefault="00290B0B" w:rsidP="00D14DE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631"/>
        <w:gridCol w:w="1205"/>
        <w:gridCol w:w="425"/>
        <w:gridCol w:w="3264"/>
      </w:tblGrid>
      <w:tr w:rsidR="00290B0B" w14:paraId="6E761054" w14:textId="77777777" w:rsidTr="003D543A">
        <w:trPr>
          <w:cantSplit/>
          <w:trHeight w:val="60"/>
        </w:trPr>
        <w:tc>
          <w:tcPr>
            <w:tcW w:w="1872" w:type="dxa"/>
            <w:hideMark/>
          </w:tcPr>
          <w:p w14:paraId="02DA2BEB" w14:textId="0E088EEE" w:rsidR="00290B0B" w:rsidRDefault="00290B0B" w:rsidP="003D543A">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lastRenderedPageBreak/>
              <w:t>תיקון סעיף 33ט לחוק עבודת הנוער</w:t>
            </w:r>
          </w:p>
        </w:tc>
        <w:tc>
          <w:tcPr>
            <w:tcW w:w="624" w:type="dxa"/>
            <w:hideMark/>
          </w:tcPr>
          <w:p w14:paraId="06D377CB" w14:textId="115B414F" w:rsidR="00290B0B" w:rsidRDefault="005E29E8" w:rsidP="003D543A">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624" w:type="dxa"/>
            <w:hideMark/>
          </w:tcPr>
          <w:p w14:paraId="79A75AAC" w14:textId="45737FA4" w:rsidR="00290B0B" w:rsidRDefault="00290B0B" w:rsidP="003D543A">
            <w:pPr>
              <w:keepLines/>
              <w:widowControl w:val="0"/>
              <w:spacing w:line="360" w:lineRule="auto"/>
              <w:ind w:firstLine="0"/>
              <w:rPr>
                <w:rFonts w:ascii="David" w:eastAsia="Arial" w:hAnsi="David"/>
                <w:color w:val="000000"/>
                <w:kern w:val="2"/>
                <w14:ligatures w14:val="standardContextual"/>
              </w:rPr>
            </w:pPr>
          </w:p>
        </w:tc>
        <w:tc>
          <w:tcPr>
            <w:tcW w:w="6525" w:type="dxa"/>
            <w:gridSpan w:val="4"/>
            <w:hideMark/>
          </w:tcPr>
          <w:p w14:paraId="244E6499" w14:textId="702B4DC1" w:rsidR="00290B0B" w:rsidRDefault="00290B0B" w:rsidP="003D54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אחרי סעיף 33ח יבוא: </w:t>
            </w:r>
          </w:p>
        </w:tc>
      </w:tr>
      <w:tr w:rsidR="005E29E8" w14:paraId="6FB4D81C" w14:textId="77777777" w:rsidTr="006B5F3A">
        <w:trPr>
          <w:cantSplit/>
          <w:trHeight w:val="60"/>
        </w:trPr>
        <w:tc>
          <w:tcPr>
            <w:tcW w:w="1872" w:type="dxa"/>
          </w:tcPr>
          <w:p w14:paraId="35278F2E" w14:textId="77777777" w:rsidR="005E29E8" w:rsidRDefault="005E29E8"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9ACB05A" w14:textId="77777777" w:rsidR="005E29E8" w:rsidRDefault="005E29E8"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00F641F8" w14:textId="77777777" w:rsidR="005E29E8" w:rsidRDefault="005E29E8" w:rsidP="003D543A">
            <w:pPr>
              <w:keepLines/>
              <w:widowControl w:val="0"/>
              <w:spacing w:line="360" w:lineRule="auto"/>
              <w:ind w:firstLine="0"/>
              <w:rPr>
                <w:rFonts w:ascii="David" w:eastAsia="Arial" w:hAnsi="David"/>
                <w:color w:val="000000"/>
                <w:kern w:val="2"/>
                <w14:ligatures w14:val="standardContextual"/>
              </w:rPr>
            </w:pPr>
          </w:p>
        </w:tc>
        <w:tc>
          <w:tcPr>
            <w:tcW w:w="1631" w:type="dxa"/>
          </w:tcPr>
          <w:p w14:paraId="63058174" w14:textId="142CB85F" w:rsidR="005E29E8" w:rsidRDefault="005E29E8" w:rsidP="003D54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"סמכות שיפוט ותרופות לעניין איסור עבודת לילה</w:t>
            </w:r>
          </w:p>
        </w:tc>
        <w:tc>
          <w:tcPr>
            <w:tcW w:w="1205" w:type="dxa"/>
          </w:tcPr>
          <w:p w14:paraId="65442F02" w14:textId="555F55B0" w:rsidR="005E29E8"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r>
              <w:rPr>
                <w:rFonts w:ascii="David" w:eastAsia="Arial" w:hAnsi="David" w:hint="cs"/>
                <w:color w:val="000000"/>
                <w:kern w:val="2"/>
                <w:rtl/>
                <w14:ligatures w14:val="standardContextual"/>
              </w:rPr>
              <w:t>24א.</w:t>
            </w:r>
          </w:p>
        </w:tc>
        <w:tc>
          <w:tcPr>
            <w:tcW w:w="425" w:type="dxa"/>
          </w:tcPr>
          <w:p w14:paraId="03CC40D6" w14:textId="73D7FF87" w:rsidR="005E29E8" w:rsidRDefault="006B5F3A" w:rsidP="003D54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3264" w:type="dxa"/>
          </w:tcPr>
          <w:p w14:paraId="024D6F56" w14:textId="0D14F2DC" w:rsidR="005E29E8" w:rsidRDefault="006B5F3A" w:rsidP="003D543A">
            <w:pPr>
              <w:keepLines/>
              <w:widowControl w:val="0"/>
              <w:spacing w:line="360" w:lineRule="auto"/>
              <w:ind w:firstLine="0"/>
              <w:contextualSpacing/>
              <w:rPr>
                <w:rFonts w:ascii="David" w:eastAsia="Arial" w:hAnsi="David"/>
                <w:color w:val="000000"/>
                <w:kern w:val="2"/>
                <w:rtl/>
                <w14:ligatures w14:val="standardContextual"/>
              </w:rPr>
            </w:pPr>
            <w:r>
              <w:rPr>
                <w:rFonts w:hint="cs"/>
                <w:rtl/>
                <w:lang w:eastAsia="he-IL"/>
              </w:rPr>
              <w:t xml:space="preserve">לבית דין אזורי לעבודה תהיה </w:t>
            </w:r>
            <w:bookmarkStart w:id="1692" w:name="_ETM_Q1_2512539"/>
            <w:bookmarkStart w:id="1693" w:name="_ETM_Q1_2512774"/>
            <w:bookmarkEnd w:id="1692"/>
            <w:bookmarkEnd w:id="1693"/>
            <w:r>
              <w:rPr>
                <w:rFonts w:hint="cs"/>
                <w:rtl/>
                <w:lang w:eastAsia="he-IL"/>
              </w:rPr>
              <w:t xml:space="preserve">סמכות ייחודית לדון בהליך </w:t>
            </w:r>
            <w:bookmarkStart w:id="1694" w:name="_ETM_Q1_2514626"/>
            <w:bookmarkStart w:id="1695" w:name="_ETM_Q1_2514856"/>
            <w:bookmarkEnd w:id="1694"/>
            <w:bookmarkEnd w:id="1695"/>
            <w:r>
              <w:rPr>
                <w:rFonts w:hint="cs"/>
                <w:rtl/>
                <w:lang w:eastAsia="he-IL"/>
              </w:rPr>
              <w:t xml:space="preserve">אזרחי </w:t>
            </w:r>
            <w:bookmarkStart w:id="1696" w:name="_ETM_Q1_2515709"/>
            <w:bookmarkEnd w:id="1696"/>
            <w:r>
              <w:rPr>
                <w:rFonts w:hint="cs"/>
                <w:rtl/>
                <w:lang w:eastAsia="he-IL"/>
              </w:rPr>
              <w:t xml:space="preserve">על הפרת הוראות חוק זה, </w:t>
            </w:r>
            <w:bookmarkStart w:id="1697" w:name="_ETM_Q1_2517623"/>
            <w:bookmarkStart w:id="1698" w:name="_ETM_Q1_2517857"/>
            <w:bookmarkEnd w:id="1697"/>
            <w:bookmarkEnd w:id="1698"/>
            <w:r>
              <w:rPr>
                <w:rFonts w:hint="cs"/>
                <w:rtl/>
                <w:lang w:eastAsia="he-IL"/>
              </w:rPr>
              <w:t xml:space="preserve">והוא רשאי לפסוק פיצויים </w:t>
            </w:r>
            <w:bookmarkStart w:id="1699" w:name="_ETM_Q1_2521774"/>
            <w:bookmarkEnd w:id="1699"/>
            <w:r>
              <w:rPr>
                <w:rFonts w:hint="cs"/>
                <w:rtl/>
                <w:lang w:eastAsia="he-IL"/>
              </w:rPr>
              <w:t xml:space="preserve">אף אם </w:t>
            </w:r>
            <w:bookmarkStart w:id="1700" w:name="_ETM_Q1_2518811"/>
            <w:bookmarkStart w:id="1701" w:name="_ETM_Q1_2519038"/>
            <w:bookmarkEnd w:id="1700"/>
            <w:bookmarkEnd w:id="1701"/>
            <w:r>
              <w:rPr>
                <w:rFonts w:hint="cs"/>
                <w:rtl/>
                <w:lang w:eastAsia="he-IL"/>
              </w:rPr>
              <w:t xml:space="preserve">לא נגרם נזק של </w:t>
            </w:r>
            <w:bookmarkStart w:id="1702" w:name="_ETM_Q1_2518992"/>
            <w:bookmarkStart w:id="1703" w:name="_ETM_Q1_2519215"/>
            <w:bookmarkEnd w:id="1702"/>
            <w:bookmarkEnd w:id="1703"/>
            <w:r>
              <w:rPr>
                <w:rFonts w:hint="cs"/>
                <w:rtl/>
                <w:lang w:eastAsia="he-IL"/>
              </w:rPr>
              <w:t xml:space="preserve">ממון בשיעור שייראה לו </w:t>
            </w:r>
            <w:bookmarkStart w:id="1704" w:name="_ETM_Q1_2523166"/>
            <w:bookmarkEnd w:id="1704"/>
            <w:r>
              <w:rPr>
                <w:rFonts w:hint="cs"/>
                <w:rtl/>
                <w:lang w:eastAsia="he-IL"/>
              </w:rPr>
              <w:t>בנסיבות העניין.</w:t>
            </w:r>
          </w:p>
        </w:tc>
      </w:tr>
    </w:tbl>
    <w:p w14:paraId="02CCF82D" w14:textId="77777777" w:rsidR="00D14DEB" w:rsidRDefault="00D14DEB" w:rsidP="00D14DEB">
      <w:pPr>
        <w:rPr>
          <w:rtl/>
          <w:lang w:eastAsia="he-IL"/>
        </w:rPr>
      </w:pPr>
      <w:bookmarkStart w:id="1705" w:name="_ETM_Q1_2506905"/>
      <w:bookmarkStart w:id="1706" w:name="_ETM_Q1_2507012"/>
      <w:bookmarkStart w:id="1707" w:name="_ETM_Q1_2507077"/>
      <w:bookmarkStart w:id="1708" w:name="_ETM_Q1_2526836"/>
      <w:bookmarkEnd w:id="1705"/>
      <w:bookmarkEnd w:id="1706"/>
      <w:bookmarkEnd w:id="1707"/>
      <w:bookmarkEnd w:id="1708"/>
    </w:p>
    <w:p w14:paraId="61A499DA" w14:textId="36965614" w:rsidR="00D14DEB" w:rsidRDefault="00D14DEB" w:rsidP="00D14DEB">
      <w:pPr>
        <w:rPr>
          <w:rtl/>
          <w:lang w:eastAsia="he-IL"/>
        </w:rPr>
      </w:pPr>
      <w:bookmarkStart w:id="1709" w:name="_ETM_Q1_2526959"/>
      <w:bookmarkStart w:id="1710" w:name="_ETM_Q1_2527034"/>
      <w:bookmarkEnd w:id="1709"/>
      <w:bookmarkEnd w:id="1710"/>
      <w:r>
        <w:rPr>
          <w:rFonts w:hint="cs"/>
          <w:rtl/>
          <w:lang w:eastAsia="he-IL"/>
        </w:rPr>
        <w:t xml:space="preserve">זה סעיף שאתם עומדים עליו מהסיבה הפשוטה </w:t>
      </w:r>
      <w:bookmarkStart w:id="1711" w:name="_ETM_Q1_2528466"/>
      <w:bookmarkStart w:id="1712" w:name="_ETM_Q1_2528704"/>
      <w:bookmarkEnd w:id="1711"/>
      <w:bookmarkEnd w:id="1712"/>
      <w:r>
        <w:rPr>
          <w:rFonts w:hint="cs"/>
          <w:rtl/>
          <w:lang w:eastAsia="he-IL"/>
        </w:rPr>
        <w:t xml:space="preserve">שכבר </w:t>
      </w:r>
      <w:bookmarkStart w:id="1713" w:name="_ETM_Q1_2533281"/>
      <w:bookmarkEnd w:id="1713"/>
      <w:r>
        <w:rPr>
          <w:rFonts w:hint="cs"/>
          <w:rtl/>
          <w:lang w:eastAsia="he-IL"/>
        </w:rPr>
        <w:t xml:space="preserve">יש </w:t>
      </w:r>
      <w:bookmarkStart w:id="1714" w:name="_ETM_Q1_2529371"/>
      <w:bookmarkStart w:id="1715" w:name="_ETM_Q1_2529597"/>
      <w:bookmarkStart w:id="1716" w:name="_ETM_Q1_2525582"/>
      <w:bookmarkStart w:id="1717" w:name="_ETM_Q1_2525812"/>
      <w:bookmarkEnd w:id="1714"/>
      <w:bookmarkEnd w:id="1715"/>
      <w:bookmarkEnd w:id="1716"/>
      <w:bookmarkEnd w:id="1717"/>
      <w:r>
        <w:rPr>
          <w:rFonts w:hint="cs"/>
          <w:rtl/>
          <w:lang w:eastAsia="he-IL"/>
        </w:rPr>
        <w:t xml:space="preserve">סמכות </w:t>
      </w:r>
      <w:bookmarkStart w:id="1718" w:name="_ETM_Q1_2527893"/>
      <w:bookmarkStart w:id="1719" w:name="_ETM_Q1_2528123"/>
      <w:bookmarkEnd w:id="1718"/>
      <w:bookmarkEnd w:id="1719"/>
      <w:r>
        <w:rPr>
          <w:rFonts w:hint="cs"/>
          <w:rtl/>
          <w:lang w:eastAsia="he-IL"/>
        </w:rPr>
        <w:t>טבועה לבית הדין, לפי סעיף 24(א)(1)</w:t>
      </w:r>
      <w:bookmarkStart w:id="1720" w:name="_ETM_Q1_2537965"/>
      <w:bookmarkEnd w:id="1720"/>
      <w:r>
        <w:rPr>
          <w:rFonts w:hint="cs"/>
          <w:rtl/>
          <w:lang w:eastAsia="he-IL"/>
        </w:rPr>
        <w:t xml:space="preserve"> בחוק </w:t>
      </w:r>
      <w:bookmarkStart w:id="1721" w:name="_ETM_Q1_2534343"/>
      <w:bookmarkStart w:id="1722" w:name="_ETM_Q1_2534584"/>
      <w:bookmarkEnd w:id="1721"/>
      <w:bookmarkEnd w:id="1722"/>
      <w:r>
        <w:rPr>
          <w:rFonts w:hint="cs"/>
          <w:rtl/>
          <w:lang w:eastAsia="he-IL"/>
        </w:rPr>
        <w:t>בית הדין לעבודה. אני מנסה להבין - - -</w:t>
      </w:r>
      <w:bookmarkStart w:id="1723" w:name="_ETM_Q1_2536202"/>
      <w:bookmarkStart w:id="1724" w:name="_ETM_Q1_2536442"/>
      <w:bookmarkEnd w:id="1723"/>
      <w:bookmarkEnd w:id="1724"/>
    </w:p>
    <w:p w14:paraId="465CE149" w14:textId="77777777" w:rsidR="00290B0B" w:rsidRDefault="00290B0B" w:rsidP="00D14DEB">
      <w:pPr>
        <w:rPr>
          <w:rtl/>
          <w:lang w:eastAsia="he-IL"/>
        </w:rPr>
      </w:pPr>
    </w:p>
    <w:p w14:paraId="2BA7BBE1" w14:textId="532A23D8" w:rsidR="00290B0B" w:rsidRDefault="00290B0B" w:rsidP="00290B0B">
      <w:pPr>
        <w:pStyle w:val="af9"/>
        <w:keepNext/>
        <w:rPr>
          <w:rtl/>
          <w:lang w:eastAsia="he-IL"/>
        </w:rPr>
      </w:pPr>
      <w:bookmarkStart w:id="1725" w:name="ET_guest_עילם_שניר_92"/>
      <w:r w:rsidRPr="00290B0B">
        <w:rPr>
          <w:rStyle w:val="TagStyle"/>
          <w:rtl/>
        </w:rPr>
        <w:t xml:space="preserve"> &lt;&lt; אורח &gt;&gt; </w:t>
      </w:r>
      <w:r>
        <w:rPr>
          <w:rtl/>
          <w:lang w:eastAsia="he-IL"/>
        </w:rPr>
        <w:t>עילם שניר:</w:t>
      </w:r>
      <w:r w:rsidRPr="00290B0B">
        <w:rPr>
          <w:rStyle w:val="TagStyle"/>
          <w:rtl/>
        </w:rPr>
        <w:t xml:space="preserve"> &lt;&lt; אורח &gt;&gt;</w:t>
      </w:r>
      <w:r w:rsidR="00060BCA">
        <w:rPr>
          <w:rtl/>
          <w:lang w:eastAsia="he-IL"/>
        </w:rPr>
        <w:t xml:space="preserve"> </w:t>
      </w:r>
      <w:r>
        <w:rPr>
          <w:rtl/>
          <w:lang w:eastAsia="he-IL"/>
        </w:rPr>
        <w:t xml:space="preserve"> </w:t>
      </w:r>
      <w:bookmarkEnd w:id="1725"/>
    </w:p>
    <w:p w14:paraId="5141C723" w14:textId="77777777" w:rsidR="00290B0B" w:rsidRDefault="00290B0B" w:rsidP="00290B0B">
      <w:pPr>
        <w:pStyle w:val="KeepWithNext"/>
        <w:rPr>
          <w:rtl/>
          <w:lang w:eastAsia="he-IL"/>
        </w:rPr>
      </w:pPr>
    </w:p>
    <w:p w14:paraId="742BA365" w14:textId="6A156F8D" w:rsidR="00290B0B" w:rsidRDefault="00290B0B" w:rsidP="00290B0B">
      <w:pPr>
        <w:rPr>
          <w:rtl/>
          <w:lang w:eastAsia="he-IL"/>
        </w:rPr>
      </w:pPr>
      <w:bookmarkStart w:id="1726" w:name="_ETM_Q1_2532061"/>
      <w:bookmarkEnd w:id="1726"/>
      <w:r>
        <w:rPr>
          <w:rFonts w:hint="cs"/>
          <w:rtl/>
          <w:lang w:eastAsia="he-IL"/>
        </w:rPr>
        <w:t>זה חוק רגולטורי מאוד. צריך להפנות לסעיף,</w:t>
      </w:r>
      <w:bookmarkStart w:id="1727" w:name="_ETM_Q1_2543030"/>
      <w:bookmarkEnd w:id="1727"/>
      <w:r>
        <w:rPr>
          <w:rFonts w:hint="cs"/>
          <w:rtl/>
          <w:lang w:eastAsia="he-IL"/>
        </w:rPr>
        <w:t xml:space="preserve"> ולא לחוק זה</w:t>
      </w:r>
      <w:bookmarkStart w:id="1728" w:name="_ETM_Q1_2540985"/>
      <w:bookmarkStart w:id="1729" w:name="_ETM_Q1_2541207"/>
      <w:bookmarkEnd w:id="1728"/>
      <w:bookmarkEnd w:id="1729"/>
      <w:r>
        <w:rPr>
          <w:rFonts w:hint="cs"/>
          <w:rtl/>
          <w:lang w:eastAsia="he-IL"/>
        </w:rPr>
        <w:t xml:space="preserve">, כי זה סעיף שהוא יותר משטר </w:t>
      </w:r>
      <w:bookmarkStart w:id="1730" w:name="_ETM_Q1_2547830"/>
      <w:bookmarkEnd w:id="1730"/>
      <w:r>
        <w:rPr>
          <w:rFonts w:hint="cs"/>
          <w:rtl/>
          <w:lang w:eastAsia="he-IL"/>
        </w:rPr>
        <w:t>רגולטורי מאשר הוראות.</w:t>
      </w:r>
    </w:p>
    <w:p w14:paraId="0D8EB035" w14:textId="77777777" w:rsidR="00290B0B" w:rsidRDefault="00290B0B" w:rsidP="00290B0B">
      <w:pPr>
        <w:rPr>
          <w:rtl/>
          <w:lang w:eastAsia="he-IL"/>
        </w:rPr>
      </w:pPr>
      <w:bookmarkStart w:id="1731" w:name="_ETM_Q1_2551395"/>
      <w:bookmarkStart w:id="1732" w:name="_ETM_Q1_2551478"/>
      <w:bookmarkEnd w:id="1731"/>
      <w:bookmarkEnd w:id="1732"/>
    </w:p>
    <w:p w14:paraId="4F23B9AA" w14:textId="52E9F3AA" w:rsidR="00290B0B" w:rsidRDefault="00290B0B" w:rsidP="00290B0B">
      <w:pPr>
        <w:pStyle w:val="a4"/>
        <w:keepNext/>
        <w:rPr>
          <w:rtl/>
        </w:rPr>
      </w:pPr>
      <w:bookmarkStart w:id="1733" w:name="ET_speaker_מיכאל_קוסשוילי_93"/>
      <w:r w:rsidRPr="00290B0B">
        <w:rPr>
          <w:rStyle w:val="TagStyle"/>
          <w:rtl/>
        </w:rPr>
        <w:t xml:space="preserve"> &lt;&lt; דובר &gt;&gt; </w:t>
      </w:r>
      <w:r>
        <w:rPr>
          <w:rtl/>
        </w:rPr>
        <w:t xml:space="preserve">מיכאל </w:t>
      </w:r>
      <w:proofErr w:type="spellStart"/>
      <w:r>
        <w:rPr>
          <w:rtl/>
        </w:rPr>
        <w:t>קוסשוילי</w:t>
      </w:r>
      <w:proofErr w:type="spellEnd"/>
      <w:r>
        <w:rPr>
          <w:rtl/>
        </w:rPr>
        <w:t>:</w:t>
      </w:r>
      <w:r w:rsidRPr="00290B0B">
        <w:rPr>
          <w:rStyle w:val="TagStyle"/>
          <w:rtl/>
        </w:rPr>
        <w:t xml:space="preserve"> &lt;&lt; דובר &gt;&gt;</w:t>
      </w:r>
      <w:r w:rsidR="00060BCA">
        <w:rPr>
          <w:rtl/>
        </w:rPr>
        <w:t xml:space="preserve"> </w:t>
      </w:r>
      <w:r>
        <w:rPr>
          <w:rtl/>
        </w:rPr>
        <w:t xml:space="preserve"> </w:t>
      </w:r>
      <w:bookmarkEnd w:id="1733"/>
    </w:p>
    <w:p w14:paraId="5A3203A0" w14:textId="77777777" w:rsidR="00290B0B" w:rsidRDefault="00290B0B" w:rsidP="00290B0B">
      <w:pPr>
        <w:pStyle w:val="KeepWithNext"/>
        <w:rPr>
          <w:rtl/>
          <w:lang w:eastAsia="he-IL"/>
        </w:rPr>
      </w:pPr>
    </w:p>
    <w:p w14:paraId="6D98A6C6" w14:textId="2ABC45F7" w:rsidR="00290B0B" w:rsidRDefault="00290B0B" w:rsidP="00290B0B">
      <w:pPr>
        <w:rPr>
          <w:rtl/>
          <w:lang w:eastAsia="he-IL"/>
        </w:rPr>
      </w:pPr>
      <w:bookmarkStart w:id="1734" w:name="_ETM_Q1_2553690"/>
      <w:bookmarkStart w:id="1735" w:name="_ETM_Q1_2553721"/>
      <w:bookmarkStart w:id="1736" w:name="_ETM_Q1_2549088"/>
      <w:bookmarkStart w:id="1737" w:name="_ETM_Q1_2549323"/>
      <w:bookmarkStart w:id="1738" w:name="_ETM_Q1_2547028"/>
      <w:bookmarkStart w:id="1739" w:name="_ETM_Q1_2547247"/>
      <w:bookmarkEnd w:id="1734"/>
      <w:bookmarkEnd w:id="1735"/>
      <w:bookmarkEnd w:id="1736"/>
      <w:bookmarkEnd w:id="1737"/>
      <w:bookmarkEnd w:id="1738"/>
      <w:bookmarkEnd w:id="1739"/>
      <w:r>
        <w:rPr>
          <w:rFonts w:hint="cs"/>
          <w:rtl/>
          <w:lang w:eastAsia="he-IL"/>
        </w:rPr>
        <w:t>אז צריך להפנות לסעיף, ולא לחוק?</w:t>
      </w:r>
      <w:bookmarkStart w:id="1740" w:name="_ETM_Q1_2550750"/>
      <w:bookmarkStart w:id="1741" w:name="_ETM_Q1_2550986"/>
      <w:bookmarkStart w:id="1742" w:name="_ETM_Q1_2551219"/>
      <w:bookmarkEnd w:id="1740"/>
      <w:bookmarkEnd w:id="1741"/>
      <w:bookmarkEnd w:id="1742"/>
    </w:p>
    <w:p w14:paraId="4EA04ACB" w14:textId="77777777" w:rsidR="00290B0B" w:rsidRDefault="00290B0B" w:rsidP="00290B0B">
      <w:pPr>
        <w:rPr>
          <w:rtl/>
          <w:lang w:eastAsia="he-IL"/>
        </w:rPr>
      </w:pPr>
      <w:bookmarkStart w:id="1743" w:name="_ETM_Q1_2551302"/>
      <w:bookmarkStart w:id="1744" w:name="_ETM_Q1_2552325"/>
      <w:bookmarkEnd w:id="1743"/>
      <w:bookmarkEnd w:id="1744"/>
    </w:p>
    <w:p w14:paraId="2FE8A7E8" w14:textId="043E6F7D" w:rsidR="00290B0B" w:rsidRDefault="00290B0B" w:rsidP="00290B0B">
      <w:pPr>
        <w:pStyle w:val="af9"/>
        <w:keepNext/>
        <w:rPr>
          <w:rtl/>
          <w:lang w:eastAsia="he-IL"/>
        </w:rPr>
      </w:pPr>
      <w:bookmarkStart w:id="1745" w:name="ET_guest_עילם_שניר_94"/>
      <w:r w:rsidRPr="00290B0B">
        <w:rPr>
          <w:rStyle w:val="TagStyle"/>
          <w:rtl/>
        </w:rPr>
        <w:t xml:space="preserve"> &lt;&lt; אורח &gt;&gt; </w:t>
      </w:r>
      <w:r>
        <w:rPr>
          <w:rtl/>
          <w:lang w:eastAsia="he-IL"/>
        </w:rPr>
        <w:t>עילם שניר:</w:t>
      </w:r>
      <w:r w:rsidRPr="00290B0B">
        <w:rPr>
          <w:rStyle w:val="TagStyle"/>
          <w:rtl/>
        </w:rPr>
        <w:t xml:space="preserve"> &lt;&lt; אורח &gt;&gt;</w:t>
      </w:r>
      <w:r w:rsidR="00060BCA">
        <w:rPr>
          <w:rtl/>
          <w:lang w:eastAsia="he-IL"/>
        </w:rPr>
        <w:t xml:space="preserve"> </w:t>
      </w:r>
      <w:r>
        <w:rPr>
          <w:rtl/>
          <w:lang w:eastAsia="he-IL"/>
        </w:rPr>
        <w:t xml:space="preserve"> </w:t>
      </w:r>
      <w:bookmarkEnd w:id="1745"/>
    </w:p>
    <w:p w14:paraId="5616365E" w14:textId="77777777" w:rsidR="00290B0B" w:rsidRDefault="00290B0B" w:rsidP="00290B0B">
      <w:pPr>
        <w:pStyle w:val="KeepWithNext"/>
        <w:rPr>
          <w:rtl/>
          <w:lang w:eastAsia="he-IL"/>
        </w:rPr>
      </w:pPr>
    </w:p>
    <w:p w14:paraId="3987C2CF" w14:textId="6591547F" w:rsidR="00290B0B" w:rsidRDefault="00290B0B" w:rsidP="00290B0B">
      <w:pPr>
        <w:rPr>
          <w:rtl/>
          <w:lang w:eastAsia="he-IL"/>
        </w:rPr>
      </w:pPr>
      <w:bookmarkStart w:id="1746" w:name="_ETM_Q1_2552760"/>
      <w:bookmarkStart w:id="1747" w:name="_ETM_Q1_2552796"/>
      <w:bookmarkEnd w:id="1746"/>
      <w:bookmarkEnd w:id="1747"/>
      <w:r>
        <w:rPr>
          <w:rFonts w:hint="cs"/>
          <w:rtl/>
          <w:lang w:eastAsia="he-IL"/>
        </w:rPr>
        <w:t xml:space="preserve">המונח </w:t>
      </w:r>
      <w:bookmarkStart w:id="1748" w:name="_ETM_Q1_2554442"/>
      <w:bookmarkEnd w:id="1748"/>
      <w:r>
        <w:rPr>
          <w:rFonts w:hint="cs"/>
          <w:rtl/>
          <w:lang w:eastAsia="he-IL"/>
        </w:rPr>
        <w:t xml:space="preserve">של </w:t>
      </w:r>
      <w:bookmarkStart w:id="1749" w:name="_ETM_Q1_2550453"/>
      <w:bookmarkStart w:id="1750" w:name="_ETM_Q1_2550679"/>
      <w:bookmarkEnd w:id="1749"/>
      <w:bookmarkEnd w:id="1750"/>
      <w:r>
        <w:rPr>
          <w:rFonts w:hint="cs"/>
          <w:rtl/>
          <w:lang w:eastAsia="he-IL"/>
        </w:rPr>
        <w:t>"לפסוק פיצויים</w:t>
      </w:r>
      <w:bookmarkStart w:id="1751" w:name="_ETM_Q1_2552500"/>
      <w:bookmarkStart w:id="1752" w:name="_ETM_Q1_2552733"/>
      <w:bookmarkEnd w:id="1751"/>
      <w:bookmarkEnd w:id="1752"/>
      <w:r>
        <w:rPr>
          <w:rFonts w:hint="cs"/>
          <w:rtl/>
          <w:lang w:eastAsia="he-IL"/>
        </w:rPr>
        <w:t xml:space="preserve"> אף אם לא נגרם נזק </w:t>
      </w:r>
      <w:bookmarkStart w:id="1753" w:name="_ETM_Q1_2552299"/>
      <w:bookmarkStart w:id="1754" w:name="_ETM_Q1_2552533"/>
      <w:bookmarkEnd w:id="1753"/>
      <w:bookmarkEnd w:id="1754"/>
      <w:r>
        <w:rPr>
          <w:rFonts w:hint="cs"/>
          <w:rtl/>
          <w:lang w:eastAsia="he-IL"/>
        </w:rPr>
        <w:t>של ממון"</w:t>
      </w:r>
      <w:bookmarkStart w:id="1755" w:name="_ETM_Q1_2555664"/>
      <w:bookmarkEnd w:id="1755"/>
      <w:r>
        <w:rPr>
          <w:rFonts w:hint="cs"/>
          <w:rtl/>
          <w:lang w:eastAsia="he-IL"/>
        </w:rPr>
        <w:t xml:space="preserve"> - - -</w:t>
      </w:r>
    </w:p>
    <w:p w14:paraId="679C75DE" w14:textId="77777777" w:rsidR="00290B0B" w:rsidRDefault="00290B0B" w:rsidP="00290B0B">
      <w:pPr>
        <w:rPr>
          <w:rtl/>
          <w:lang w:eastAsia="he-IL"/>
        </w:rPr>
      </w:pPr>
      <w:bookmarkStart w:id="1756" w:name="_ETM_Q1_2556332"/>
      <w:bookmarkStart w:id="1757" w:name="_ETM_Q1_2556412"/>
      <w:bookmarkEnd w:id="1756"/>
      <w:bookmarkEnd w:id="1757"/>
    </w:p>
    <w:p w14:paraId="00304F2A" w14:textId="32A00A58" w:rsidR="00290B0B" w:rsidRDefault="00290B0B" w:rsidP="00290B0B">
      <w:pPr>
        <w:pStyle w:val="af6"/>
        <w:keepNext/>
        <w:rPr>
          <w:rtl/>
        </w:rPr>
      </w:pPr>
      <w:bookmarkStart w:id="1758" w:name="ET_yor_5796_95"/>
      <w:r w:rsidRPr="00290B0B">
        <w:rPr>
          <w:rStyle w:val="TagStyle"/>
          <w:rtl/>
        </w:rPr>
        <w:t xml:space="preserve"> &lt;&lt; </w:t>
      </w:r>
      <w:proofErr w:type="spellStart"/>
      <w:r w:rsidRPr="00290B0B">
        <w:rPr>
          <w:rStyle w:val="TagStyle"/>
          <w:rtl/>
        </w:rPr>
        <w:t>יור</w:t>
      </w:r>
      <w:proofErr w:type="spellEnd"/>
      <w:r w:rsidRPr="00290B0B">
        <w:rPr>
          <w:rStyle w:val="TagStyle"/>
          <w:rtl/>
        </w:rPr>
        <w:t xml:space="preserve"> &gt;&gt; </w:t>
      </w:r>
      <w:r>
        <w:rPr>
          <w:rtl/>
        </w:rPr>
        <w:t xml:space="preserve">היו"ר חוה אתי </w:t>
      </w:r>
      <w:proofErr w:type="spellStart"/>
      <w:r>
        <w:rPr>
          <w:rtl/>
        </w:rPr>
        <w:t>עטייה</w:t>
      </w:r>
      <w:proofErr w:type="spellEnd"/>
      <w:r>
        <w:rPr>
          <w:rtl/>
        </w:rPr>
        <w:t>:</w:t>
      </w:r>
      <w:r w:rsidRPr="00290B0B">
        <w:rPr>
          <w:rStyle w:val="TagStyle"/>
          <w:rtl/>
        </w:rPr>
        <w:t xml:space="preserve"> &lt;&lt; </w:t>
      </w:r>
      <w:proofErr w:type="spellStart"/>
      <w:r w:rsidRPr="00290B0B">
        <w:rPr>
          <w:rStyle w:val="TagStyle"/>
          <w:rtl/>
        </w:rPr>
        <w:t>יור</w:t>
      </w:r>
      <w:proofErr w:type="spellEnd"/>
      <w:r w:rsidRPr="00290B0B">
        <w:rPr>
          <w:rStyle w:val="TagStyle"/>
          <w:rtl/>
        </w:rPr>
        <w:t xml:space="preserve"> &gt;&gt;</w:t>
      </w:r>
      <w:r w:rsidR="00060BCA">
        <w:rPr>
          <w:rtl/>
        </w:rPr>
        <w:t xml:space="preserve"> </w:t>
      </w:r>
      <w:r>
        <w:rPr>
          <w:rtl/>
        </w:rPr>
        <w:t xml:space="preserve"> </w:t>
      </w:r>
      <w:bookmarkEnd w:id="1758"/>
    </w:p>
    <w:p w14:paraId="15F302D9" w14:textId="77777777" w:rsidR="00290B0B" w:rsidRDefault="00290B0B" w:rsidP="00290B0B">
      <w:pPr>
        <w:pStyle w:val="KeepWithNext"/>
        <w:rPr>
          <w:rtl/>
          <w:lang w:eastAsia="he-IL"/>
        </w:rPr>
      </w:pPr>
    </w:p>
    <w:p w14:paraId="54DCFE32" w14:textId="465703FF" w:rsidR="00290B0B" w:rsidRDefault="00290B0B" w:rsidP="00290B0B">
      <w:pPr>
        <w:rPr>
          <w:rtl/>
          <w:lang w:eastAsia="he-IL"/>
        </w:rPr>
      </w:pPr>
      <w:bookmarkStart w:id="1759" w:name="_ETM_Q1_2557487"/>
      <w:bookmarkEnd w:id="1759"/>
      <w:r>
        <w:rPr>
          <w:rFonts w:hint="cs"/>
          <w:rtl/>
          <w:lang w:eastAsia="he-IL"/>
        </w:rPr>
        <w:t>אתם העברתם את הנוסח.</w:t>
      </w:r>
      <w:bookmarkStart w:id="1760" w:name="_ETM_Q1_2556859"/>
      <w:bookmarkStart w:id="1761" w:name="_ETM_Q1_2557094"/>
      <w:bookmarkEnd w:id="1760"/>
      <w:bookmarkEnd w:id="1761"/>
    </w:p>
    <w:p w14:paraId="1FE938B1" w14:textId="77777777" w:rsidR="00290B0B" w:rsidRDefault="00290B0B" w:rsidP="00290B0B">
      <w:pPr>
        <w:rPr>
          <w:rtl/>
          <w:lang w:eastAsia="he-IL"/>
        </w:rPr>
      </w:pPr>
      <w:bookmarkStart w:id="1762" w:name="_ETM_Q1_2557506"/>
      <w:bookmarkStart w:id="1763" w:name="_ETM_Q1_2557586"/>
      <w:bookmarkEnd w:id="1762"/>
      <w:bookmarkEnd w:id="1763"/>
    </w:p>
    <w:p w14:paraId="51047D91" w14:textId="35D94341" w:rsidR="00290B0B" w:rsidRDefault="00290B0B" w:rsidP="00290B0B">
      <w:pPr>
        <w:pStyle w:val="af9"/>
        <w:keepNext/>
        <w:rPr>
          <w:rtl/>
          <w:lang w:eastAsia="he-IL"/>
        </w:rPr>
      </w:pPr>
      <w:bookmarkStart w:id="1764" w:name="ET_guest_עילם_שניר_96"/>
      <w:r w:rsidRPr="00290B0B">
        <w:rPr>
          <w:rStyle w:val="TagStyle"/>
          <w:rtl/>
        </w:rPr>
        <w:t xml:space="preserve"> &lt;&lt; אורח &gt;&gt; </w:t>
      </w:r>
      <w:r>
        <w:rPr>
          <w:rtl/>
          <w:lang w:eastAsia="he-IL"/>
        </w:rPr>
        <w:t>עילם שניר:</w:t>
      </w:r>
      <w:r w:rsidRPr="00290B0B">
        <w:rPr>
          <w:rStyle w:val="TagStyle"/>
          <w:rtl/>
        </w:rPr>
        <w:t xml:space="preserve"> &lt;&lt; אורח &gt;&gt;</w:t>
      </w:r>
      <w:r w:rsidR="00060BCA">
        <w:rPr>
          <w:rtl/>
          <w:lang w:eastAsia="he-IL"/>
        </w:rPr>
        <w:t xml:space="preserve"> </w:t>
      </w:r>
      <w:r>
        <w:rPr>
          <w:rtl/>
          <w:lang w:eastAsia="he-IL"/>
        </w:rPr>
        <w:t xml:space="preserve"> </w:t>
      </w:r>
      <w:bookmarkEnd w:id="1764"/>
    </w:p>
    <w:p w14:paraId="67B9F528" w14:textId="77777777" w:rsidR="00290B0B" w:rsidRDefault="00290B0B" w:rsidP="00290B0B">
      <w:pPr>
        <w:pStyle w:val="KeepWithNext"/>
        <w:rPr>
          <w:rtl/>
          <w:lang w:eastAsia="he-IL"/>
        </w:rPr>
      </w:pPr>
    </w:p>
    <w:p w14:paraId="48B40052" w14:textId="1787CDBB" w:rsidR="00290B0B" w:rsidRDefault="00290B0B" w:rsidP="00290B0B">
      <w:pPr>
        <w:rPr>
          <w:rtl/>
          <w:lang w:eastAsia="he-IL"/>
        </w:rPr>
      </w:pPr>
      <w:bookmarkStart w:id="1765" w:name="_ETM_Q1_2560251"/>
      <w:bookmarkStart w:id="1766" w:name="_ETM_Q1_2560283"/>
      <w:bookmarkStart w:id="1767" w:name="_ETM_Q1_2555695"/>
      <w:bookmarkStart w:id="1768" w:name="_ETM_Q1_2555929"/>
      <w:bookmarkEnd w:id="1765"/>
      <w:bookmarkEnd w:id="1766"/>
      <w:bookmarkEnd w:id="1767"/>
      <w:bookmarkEnd w:id="1768"/>
      <w:r>
        <w:rPr>
          <w:rFonts w:hint="cs"/>
          <w:rtl/>
          <w:lang w:eastAsia="he-IL"/>
        </w:rPr>
        <w:t xml:space="preserve">אנחנו לא העברנו את </w:t>
      </w:r>
      <w:bookmarkStart w:id="1769" w:name="_ETM_Q1_2559607"/>
      <w:bookmarkEnd w:id="1769"/>
      <w:r>
        <w:rPr>
          <w:rFonts w:hint="cs"/>
          <w:rtl/>
          <w:lang w:eastAsia="he-IL"/>
        </w:rPr>
        <w:t>הנוסח. משרד העבודה הגיב לנוסח שקיבלנו.</w:t>
      </w:r>
    </w:p>
    <w:p w14:paraId="7ED3E714" w14:textId="77777777" w:rsidR="00290B0B" w:rsidRDefault="00290B0B" w:rsidP="00290B0B">
      <w:pPr>
        <w:rPr>
          <w:rtl/>
          <w:lang w:eastAsia="he-IL"/>
        </w:rPr>
      </w:pPr>
    </w:p>
    <w:p w14:paraId="2F7D064A" w14:textId="449598EB" w:rsidR="00290B0B" w:rsidRDefault="00290B0B" w:rsidP="00290B0B">
      <w:pPr>
        <w:pStyle w:val="a4"/>
        <w:keepNext/>
        <w:rPr>
          <w:rtl/>
        </w:rPr>
      </w:pPr>
      <w:bookmarkStart w:id="1770" w:name="ET_speaker_מיכאל_קוסשוילי_97"/>
      <w:r w:rsidRPr="00290B0B">
        <w:rPr>
          <w:rStyle w:val="TagStyle"/>
          <w:rtl/>
        </w:rPr>
        <w:t xml:space="preserve"> &lt;&lt; דובר &gt;&gt; </w:t>
      </w:r>
      <w:r>
        <w:rPr>
          <w:rtl/>
        </w:rPr>
        <w:t xml:space="preserve">מיכאל </w:t>
      </w:r>
      <w:proofErr w:type="spellStart"/>
      <w:r>
        <w:rPr>
          <w:rtl/>
        </w:rPr>
        <w:t>קוסשוילי</w:t>
      </w:r>
      <w:proofErr w:type="spellEnd"/>
      <w:r>
        <w:rPr>
          <w:rtl/>
        </w:rPr>
        <w:t>:</w:t>
      </w:r>
      <w:r w:rsidRPr="00290B0B">
        <w:rPr>
          <w:rStyle w:val="TagStyle"/>
          <w:rtl/>
        </w:rPr>
        <w:t xml:space="preserve"> &lt;&lt; דובר &gt;&gt;</w:t>
      </w:r>
      <w:r w:rsidR="00060BCA">
        <w:rPr>
          <w:rtl/>
        </w:rPr>
        <w:t xml:space="preserve"> </w:t>
      </w:r>
      <w:r>
        <w:rPr>
          <w:rtl/>
        </w:rPr>
        <w:t xml:space="preserve"> </w:t>
      </w:r>
      <w:bookmarkEnd w:id="1770"/>
    </w:p>
    <w:p w14:paraId="4DCC2E0E" w14:textId="77777777" w:rsidR="005E29E8" w:rsidRDefault="005E29E8" w:rsidP="005E29E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631"/>
        <w:gridCol w:w="1205"/>
        <w:gridCol w:w="425"/>
        <w:gridCol w:w="3264"/>
      </w:tblGrid>
      <w:tr w:rsidR="006B5F3A" w14:paraId="70345BB0" w14:textId="77777777" w:rsidTr="003D543A">
        <w:trPr>
          <w:cantSplit/>
          <w:trHeight w:val="60"/>
        </w:trPr>
        <w:tc>
          <w:tcPr>
            <w:tcW w:w="1872" w:type="dxa"/>
          </w:tcPr>
          <w:p w14:paraId="59470D31" w14:textId="77777777" w:rsidR="006B5F3A" w:rsidRDefault="006B5F3A"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5D1EA6B" w14:textId="77777777" w:rsidR="006B5F3A" w:rsidRDefault="006B5F3A"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11AC7A4" w14:textId="77777777" w:rsidR="006B5F3A" w:rsidRDefault="006B5F3A" w:rsidP="003D543A">
            <w:pPr>
              <w:keepLines/>
              <w:widowControl w:val="0"/>
              <w:spacing w:line="360" w:lineRule="auto"/>
              <w:ind w:firstLine="0"/>
              <w:rPr>
                <w:rFonts w:ascii="David" w:eastAsia="Arial" w:hAnsi="David"/>
                <w:color w:val="000000"/>
                <w:kern w:val="2"/>
                <w14:ligatures w14:val="standardContextual"/>
              </w:rPr>
            </w:pPr>
          </w:p>
        </w:tc>
        <w:tc>
          <w:tcPr>
            <w:tcW w:w="1631" w:type="dxa"/>
          </w:tcPr>
          <w:p w14:paraId="6B699DF7" w14:textId="4599A7EF"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4DDE0032" w14:textId="0C419850" w:rsidR="006B5F3A" w:rsidRDefault="006B5F3A" w:rsidP="003D54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58BA548E" w14:textId="0E6BA747"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3264" w:type="dxa"/>
          </w:tcPr>
          <w:p w14:paraId="7F4AB5FB" w14:textId="2DD97780"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r>
              <w:rPr>
                <w:rFonts w:hint="cs"/>
                <w:rtl/>
                <w:lang w:eastAsia="he-IL"/>
              </w:rPr>
              <w:t xml:space="preserve">(1) </w:t>
            </w:r>
            <w:r>
              <w:rPr>
                <w:rFonts w:hint="cs"/>
                <w:rtl/>
              </w:rPr>
              <w:t xml:space="preserve">מצא בית הדין לעבודה כי המעסיק העסיק נער בשעות הלילה בניגוד להוראות סעיף 24(א), או כי העסיק בניגוד להוראות סעיף 24(ד), לרבות לא החזיר את הנער לביתו בניגוד להוראות סעיף 24(ד)(2), רשאי הוא לפסוק לעובד פיצויים שאינם תלויים בנזק (להלן </w:t>
            </w:r>
            <w:r>
              <w:rPr>
                <w:rtl/>
              </w:rPr>
              <w:t>–</w:t>
            </w:r>
            <w:r>
              <w:rPr>
                <w:rFonts w:hint="cs"/>
                <w:rtl/>
              </w:rPr>
              <w:t xml:space="preserve"> פיצויים לדוגמה) בשל כל מקרה שלגביו פעל המעסיק כאמור.</w:t>
            </w:r>
          </w:p>
        </w:tc>
      </w:tr>
      <w:tr w:rsidR="006B5F3A" w14:paraId="51646A9F" w14:textId="77777777" w:rsidTr="003D543A">
        <w:trPr>
          <w:cantSplit/>
          <w:trHeight w:val="60"/>
        </w:trPr>
        <w:tc>
          <w:tcPr>
            <w:tcW w:w="1872" w:type="dxa"/>
          </w:tcPr>
          <w:p w14:paraId="4CA79A12" w14:textId="77777777" w:rsidR="006B5F3A" w:rsidRDefault="006B5F3A"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54CE7BE8" w14:textId="77777777" w:rsidR="006B5F3A" w:rsidRDefault="006B5F3A"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074452E" w14:textId="77777777" w:rsidR="006B5F3A" w:rsidRDefault="006B5F3A" w:rsidP="003D543A">
            <w:pPr>
              <w:keepLines/>
              <w:widowControl w:val="0"/>
              <w:spacing w:line="360" w:lineRule="auto"/>
              <w:ind w:firstLine="0"/>
              <w:rPr>
                <w:rFonts w:ascii="David" w:eastAsia="Arial" w:hAnsi="David"/>
                <w:color w:val="000000"/>
                <w:kern w:val="2"/>
                <w14:ligatures w14:val="standardContextual"/>
              </w:rPr>
            </w:pPr>
          </w:p>
        </w:tc>
        <w:tc>
          <w:tcPr>
            <w:tcW w:w="1631" w:type="dxa"/>
          </w:tcPr>
          <w:p w14:paraId="578EBDA4" w14:textId="77777777"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1A0E24CE" w14:textId="77777777" w:rsidR="006B5F3A" w:rsidRDefault="006B5F3A" w:rsidP="003D54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2BA6BFB7" w14:textId="77777777"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371590E5" w14:textId="5CAB72BE" w:rsidR="006B5F3A" w:rsidRPr="006B5F3A" w:rsidRDefault="006B5F3A" w:rsidP="003D543A">
            <w:pPr>
              <w:keepLines/>
              <w:widowControl w:val="0"/>
              <w:spacing w:line="360" w:lineRule="auto"/>
              <w:ind w:firstLine="0"/>
              <w:contextualSpacing/>
              <w:rPr>
                <w:rtl/>
                <w:lang w:eastAsia="he-IL"/>
              </w:rPr>
            </w:pPr>
            <w:r>
              <w:rPr>
                <w:rFonts w:hint="cs"/>
                <w:rtl/>
                <w:lang w:eastAsia="he-IL"/>
              </w:rPr>
              <w:t xml:space="preserve">(2) </w:t>
            </w:r>
            <w:r>
              <w:rPr>
                <w:rFonts w:ascii="David" w:eastAsia="Arial" w:hAnsi="David" w:hint="cs"/>
                <w:color w:val="000000"/>
                <w:kern w:val="2"/>
                <w:rtl/>
                <w14:ligatures w14:val="standardContextual"/>
              </w:rPr>
              <w:t xml:space="preserve">פיצויים לדוגמה כאמור בפסקה (1) </w:t>
            </w:r>
            <w:r w:rsidRPr="009A1D74">
              <w:rPr>
                <w:rFonts w:ascii="David" w:eastAsia="Arial" w:hAnsi="David"/>
                <w:color w:val="000000"/>
                <w:kern w:val="2"/>
                <w:rtl/>
                <w14:ligatures w14:val="standardContextual"/>
              </w:rPr>
              <w:t>יהיו בסכום שלא יעלה על 5,000 שקלים חדשים, ואולם רשאי בית הדין לעבודה, מטעמים מיוחדים שיירשמו, לפסוק פיצויים לדוגמה בסכום אחר; הסכום הנקוב בפסקה זו יעודכן ב-1 בינואר בכל שנה (בפסקה זו – יום העדכון), בהתאם לשיעור עליית המדד החדש לעומת המדד הבסיסי; לעניין זה</w:t>
            </w:r>
            <w:r w:rsidR="00060BCA">
              <w:rPr>
                <w:rFonts w:ascii="David" w:eastAsia="Arial" w:hAnsi="David" w:hint="cs"/>
                <w:color w:val="000000"/>
                <w:kern w:val="2"/>
                <w:rtl/>
                <w14:ligatures w14:val="standardContextual"/>
              </w:rPr>
              <w:t xml:space="preserve"> </w:t>
            </w:r>
            <w:r w:rsidRPr="009A1D74">
              <w:rPr>
                <w:rFonts w:ascii="David" w:eastAsia="Arial" w:hAnsi="David"/>
                <w:color w:val="000000"/>
                <w:kern w:val="2"/>
                <w14:ligatures w14:val="standardContextual"/>
              </w:rPr>
              <w:t>–</w:t>
            </w:r>
          </w:p>
        </w:tc>
      </w:tr>
      <w:tr w:rsidR="006B5F3A" w14:paraId="7F1DFB03" w14:textId="77777777" w:rsidTr="003D543A">
        <w:trPr>
          <w:cantSplit/>
          <w:trHeight w:val="60"/>
        </w:trPr>
        <w:tc>
          <w:tcPr>
            <w:tcW w:w="1872" w:type="dxa"/>
          </w:tcPr>
          <w:p w14:paraId="652AB0B0" w14:textId="77777777" w:rsidR="006B5F3A" w:rsidRDefault="006B5F3A" w:rsidP="003D54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1C94042" w14:textId="77777777" w:rsidR="006B5F3A" w:rsidRDefault="006B5F3A" w:rsidP="003D54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0B2E22C" w14:textId="77777777" w:rsidR="006B5F3A" w:rsidRDefault="006B5F3A" w:rsidP="003D543A">
            <w:pPr>
              <w:keepLines/>
              <w:widowControl w:val="0"/>
              <w:spacing w:line="360" w:lineRule="auto"/>
              <w:ind w:firstLine="0"/>
              <w:rPr>
                <w:rFonts w:ascii="David" w:eastAsia="Arial" w:hAnsi="David"/>
                <w:color w:val="000000"/>
                <w:kern w:val="2"/>
                <w14:ligatures w14:val="standardContextual"/>
              </w:rPr>
            </w:pPr>
          </w:p>
        </w:tc>
        <w:tc>
          <w:tcPr>
            <w:tcW w:w="1631" w:type="dxa"/>
          </w:tcPr>
          <w:p w14:paraId="399B5C52" w14:textId="77777777"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18318152" w14:textId="77777777" w:rsidR="006B5F3A" w:rsidRDefault="006B5F3A" w:rsidP="003D54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3E3ADDDD" w14:textId="77777777" w:rsidR="006B5F3A" w:rsidRDefault="006B5F3A" w:rsidP="003D54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735E2E2A" w14:textId="6979214E" w:rsidR="006B5F3A" w:rsidRPr="006B5F3A" w:rsidRDefault="006B5F3A" w:rsidP="003D543A">
            <w:pPr>
              <w:keepLines/>
              <w:widowControl w:val="0"/>
              <w:spacing w:line="360" w:lineRule="auto"/>
              <w:ind w:firstLine="0"/>
              <w:contextualSpacing/>
              <w:rPr>
                <w:rtl/>
                <w:lang w:eastAsia="he-IL"/>
              </w:rPr>
            </w:pPr>
            <w:r>
              <w:rPr>
                <w:rFonts w:ascii="David" w:eastAsia="Arial" w:hAnsi="David" w:hint="cs"/>
                <w:color w:val="000000"/>
                <w:kern w:val="2"/>
                <w:rtl/>
                <w14:ligatures w14:val="standardContextual"/>
              </w:rPr>
              <w:t xml:space="preserve">"מדד"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מדד המחירים לצרכן שמפרסמת הלשכה המרכזית לסטטיסטיקה</w:t>
            </w:r>
            <w:r>
              <w:rPr>
                <w:rFonts w:ascii="David" w:eastAsia="Arial" w:hAnsi="David"/>
                <w:color w:val="000000"/>
                <w:kern w:val="2"/>
                <w14:ligatures w14:val="standardContextual"/>
              </w:rPr>
              <w:t>;</w:t>
            </w:r>
          </w:p>
        </w:tc>
      </w:tr>
      <w:tr w:rsidR="006B5F3A" w14:paraId="43A20FDA" w14:textId="77777777" w:rsidTr="003D543A">
        <w:trPr>
          <w:cantSplit/>
          <w:trHeight w:val="60"/>
        </w:trPr>
        <w:tc>
          <w:tcPr>
            <w:tcW w:w="1872" w:type="dxa"/>
          </w:tcPr>
          <w:p w14:paraId="6CB390A0"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FC02B15"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A41A044"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52AE3029"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7F7A7E77"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195298D0"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10BD2787" w14:textId="3A482B24"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"המדד החדש"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המדד שפורסם לאחרונה לפני יום העדכון</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 xml:space="preserve"> </w:t>
            </w:r>
          </w:p>
        </w:tc>
      </w:tr>
      <w:tr w:rsidR="006B5F3A" w14:paraId="22D3A5A9" w14:textId="77777777" w:rsidTr="003D543A">
        <w:trPr>
          <w:cantSplit/>
          <w:trHeight w:val="60"/>
        </w:trPr>
        <w:tc>
          <w:tcPr>
            <w:tcW w:w="1872" w:type="dxa"/>
          </w:tcPr>
          <w:p w14:paraId="38AE905A"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BE4AB55"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2E8D9F2A"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0A1FEC72"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05BE9142"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7AD73B28"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2E0577DA" w14:textId="21E34629"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"המדד הבסיסי"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המדד שפורסם בחודש יולי 2023.</w:t>
            </w:r>
          </w:p>
        </w:tc>
      </w:tr>
      <w:tr w:rsidR="006B5F3A" w14:paraId="7480722B" w14:textId="77777777" w:rsidTr="003D543A">
        <w:trPr>
          <w:cantSplit/>
          <w:trHeight w:val="60"/>
        </w:trPr>
        <w:tc>
          <w:tcPr>
            <w:tcW w:w="1872" w:type="dxa"/>
          </w:tcPr>
          <w:p w14:paraId="17AF5E58"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DC31E20"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01678865"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7BE84B34"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1999F2CB"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42042026"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335239CE" w14:textId="3B9A848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(3)</w:t>
            </w:r>
            <w:r w:rsidR="00060BCA">
              <w:rPr>
                <w:rFonts w:ascii="David" w:eastAsia="Arial" w:hAnsi="David" w:hint="cs"/>
                <w:color w:val="000000"/>
                <w:kern w:val="2"/>
                <w:rtl/>
                <w14:ligatures w14:val="standardContextual"/>
              </w:rPr>
              <w:t xml:space="preserve">  </w:t>
            </w:r>
            <w:r w:rsidRPr="009A1D74">
              <w:rPr>
                <w:rFonts w:ascii="David" w:eastAsia="Arial" w:hAnsi="David"/>
                <w:color w:val="000000"/>
                <w:kern w:val="2"/>
                <w:rtl/>
                <w14:ligatures w14:val="standardContextual"/>
              </w:rPr>
              <w:t xml:space="preserve">אין בהוראות סעיף זה כדי לגרוע מזכותו של </w:t>
            </w:r>
            <w:r>
              <w:rPr>
                <w:rFonts w:ascii="David" w:eastAsia="Arial" w:hAnsi="David" w:hint="cs"/>
                <w:color w:val="000000"/>
                <w:kern w:val="2"/>
                <w:rtl/>
                <w14:ligatures w14:val="standardContextual"/>
              </w:rPr>
              <w:t>עובד</w:t>
            </w:r>
            <w:r w:rsidRPr="009A1D74">
              <w:rPr>
                <w:rFonts w:ascii="David" w:eastAsia="Arial" w:hAnsi="David"/>
                <w:color w:val="000000"/>
                <w:kern w:val="2"/>
                <w:rtl/>
                <w14:ligatures w14:val="standardContextual"/>
              </w:rPr>
              <w:t xml:space="preserve"> לפיצויים או לכל סעד אחר לפי כל דין, בשל אותה הפרה</w:t>
            </w:r>
            <w:r w:rsidRPr="009A1D74">
              <w:rPr>
                <w:rFonts w:ascii="David" w:eastAsia="Arial" w:hAnsi="David"/>
                <w:color w:val="000000"/>
                <w:kern w:val="2"/>
                <w14:ligatures w14:val="standardContextual"/>
              </w:rPr>
              <w:t>.</w:t>
            </w:r>
          </w:p>
        </w:tc>
      </w:tr>
      <w:tr w:rsidR="006B5F3A" w14:paraId="6B6A4C25" w14:textId="77777777" w:rsidTr="003D543A">
        <w:trPr>
          <w:cantSplit/>
          <w:trHeight w:val="60"/>
        </w:trPr>
        <w:tc>
          <w:tcPr>
            <w:tcW w:w="1872" w:type="dxa"/>
          </w:tcPr>
          <w:p w14:paraId="15B8FE84"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7508D8A7"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6F6C828A"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30D8DC59"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0A8A11AF"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6DD527C2" w14:textId="51219CF2"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3264" w:type="dxa"/>
          </w:tcPr>
          <w:p w14:paraId="25633EBB" w14:textId="2FDE6BC4"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sidRPr="009A1D74">
              <w:rPr>
                <w:rFonts w:ascii="David" w:eastAsia="Arial" w:hAnsi="David"/>
                <w:color w:val="000000"/>
                <w:kern w:val="2"/>
                <w:rtl/>
                <w14:ligatures w14:val="standardContextual"/>
              </w:rPr>
              <w:t xml:space="preserve">בתובענה של עובד בשל הפרת הוראות סעיף 24(א) תהיה חובת ההוכחה על המעסיק כי לא העסיק את </w:t>
            </w:r>
            <w:r>
              <w:rPr>
                <w:rFonts w:ascii="David" w:eastAsia="Arial" w:hAnsi="David" w:hint="cs"/>
                <w:color w:val="000000"/>
                <w:kern w:val="2"/>
                <w:rtl/>
                <w14:ligatures w14:val="standardContextual"/>
              </w:rPr>
              <w:t xml:space="preserve">העובד בלילה, </w:t>
            </w:r>
            <w:r w:rsidRPr="009A1D74">
              <w:rPr>
                <w:rFonts w:ascii="David" w:eastAsia="Arial" w:hAnsi="David"/>
                <w:color w:val="000000"/>
                <w:kern w:val="2"/>
                <w:rtl/>
                <w14:ligatures w14:val="standardContextual"/>
              </w:rPr>
              <w:t xml:space="preserve">אם המעסיק לא הציג רישומי נוכחות מתוך פנקס </w:t>
            </w:r>
            <w:r>
              <w:rPr>
                <w:rFonts w:ascii="David" w:eastAsia="Arial" w:hAnsi="David" w:hint="cs"/>
                <w:color w:val="000000"/>
                <w:kern w:val="2"/>
                <w:rtl/>
                <w14:ligatures w14:val="standardContextual"/>
              </w:rPr>
              <w:t>שעות עבודה כהגדרתו בסעיף 26(ב) לחוק הגנת השכר, ככל שהוא חייב לנהלו.</w:t>
            </w:r>
          </w:p>
        </w:tc>
      </w:tr>
      <w:tr w:rsidR="006B5F3A" w14:paraId="0602DA40" w14:textId="77777777" w:rsidTr="003D543A">
        <w:trPr>
          <w:cantSplit/>
          <w:trHeight w:val="60"/>
        </w:trPr>
        <w:tc>
          <w:tcPr>
            <w:tcW w:w="1872" w:type="dxa"/>
          </w:tcPr>
          <w:p w14:paraId="3ADA19A8"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5C172802"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F66B6BB"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227D1441"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337EBFE1"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2093F268" w14:textId="4AF47DBC"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3264" w:type="dxa"/>
          </w:tcPr>
          <w:p w14:paraId="66C74730" w14:textId="1BC2F382" w:rsidR="006B5F3A" w:rsidRPr="009A1D74"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בתובענה של עובד בשל הפרת הוראות סעיף 24(ד) תהיה חובת ההוכחה על המעסיק כי לא העסיק את העובד בלילה, אם המעסיק לא הציג רישומי נוכחות מתוך פנקס שעות העבודה, כהגדרתו בסעיף 26(ב) לחוק הגנת השכר, ככל שהוא חייב לנהלו.</w:t>
            </w:r>
          </w:p>
        </w:tc>
      </w:tr>
      <w:tr w:rsidR="006B5F3A" w14:paraId="533EFAA2" w14:textId="77777777" w:rsidTr="003D543A">
        <w:trPr>
          <w:cantSplit/>
          <w:trHeight w:val="60"/>
        </w:trPr>
        <w:tc>
          <w:tcPr>
            <w:tcW w:w="1872" w:type="dxa"/>
          </w:tcPr>
          <w:p w14:paraId="0537AB4E"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3B37925"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573B67EB"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1D0E764B"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4EDCDF81"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0A7743EA" w14:textId="6BEEF17C"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3264" w:type="dxa"/>
          </w:tcPr>
          <w:p w14:paraId="1C7518A4" w14:textId="21E1B3CD"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תובענות בשל הפרת חוק זה יכול שיוגשו בידי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p>
        </w:tc>
      </w:tr>
      <w:tr w:rsidR="006B5F3A" w14:paraId="7B4BA28B" w14:textId="77777777" w:rsidTr="003D543A">
        <w:trPr>
          <w:cantSplit/>
          <w:trHeight w:val="60"/>
        </w:trPr>
        <w:tc>
          <w:tcPr>
            <w:tcW w:w="1872" w:type="dxa"/>
          </w:tcPr>
          <w:p w14:paraId="55B81CA8"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3304C16"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EE3AB21"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3F28E13D"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1E55A93E"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574A7F52"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600357C9" w14:textId="2D367829"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(1) העובד</w:t>
            </w:r>
            <w:r>
              <w:rPr>
                <w:rFonts w:ascii="David" w:eastAsia="Arial" w:hAnsi="David"/>
                <w:color w:val="000000"/>
                <w:kern w:val="2"/>
                <w14:ligatures w14:val="standardContextual"/>
              </w:rPr>
              <w:t>;</w:t>
            </w:r>
          </w:p>
        </w:tc>
      </w:tr>
      <w:tr w:rsidR="006B5F3A" w14:paraId="2EA6FB6C" w14:textId="77777777" w:rsidTr="003D543A">
        <w:trPr>
          <w:cantSplit/>
          <w:trHeight w:val="60"/>
        </w:trPr>
        <w:tc>
          <w:tcPr>
            <w:tcW w:w="1872" w:type="dxa"/>
          </w:tcPr>
          <w:p w14:paraId="46BD979D" w14:textId="77777777" w:rsidR="006B5F3A" w:rsidRDefault="006B5F3A" w:rsidP="006B5F3A">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726E4CE1" w14:textId="77777777" w:rsidR="006B5F3A" w:rsidRDefault="006B5F3A" w:rsidP="006B5F3A">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0C8854B1" w14:textId="77777777" w:rsidR="006B5F3A" w:rsidRDefault="006B5F3A" w:rsidP="006B5F3A">
            <w:pPr>
              <w:keepLines/>
              <w:widowControl w:val="0"/>
              <w:spacing w:line="360" w:lineRule="auto"/>
              <w:ind w:firstLine="0"/>
              <w:rPr>
                <w:rFonts w:ascii="David" w:eastAsia="Arial" w:hAnsi="David"/>
                <w:color w:val="000000"/>
                <w:kern w:val="2"/>
                <w14:ligatures w14:val="standardContextual"/>
              </w:rPr>
            </w:pPr>
          </w:p>
        </w:tc>
        <w:tc>
          <w:tcPr>
            <w:tcW w:w="1631" w:type="dxa"/>
          </w:tcPr>
          <w:p w14:paraId="6525D501"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776964DF" w14:textId="77777777" w:rsidR="006B5F3A" w:rsidRDefault="006B5F3A" w:rsidP="006B5F3A">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214FB33A" w14:textId="77777777"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099B876C" w14:textId="19504604" w:rsidR="006B5F3A" w:rsidRDefault="006B5F3A" w:rsidP="006B5F3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(2) ארגון העובדים היציג באותו מקום עבודה</w:t>
            </w:r>
            <w:r w:rsidR="009D068D">
              <w:rPr>
                <w:rFonts w:ascii="David" w:eastAsia="Arial" w:hAnsi="David" w:hint="cs"/>
                <w:color w:val="000000"/>
                <w:kern w:val="2"/>
                <w:rtl/>
                <w14:ligatures w14:val="standardContextual"/>
              </w:rPr>
              <w:t xml:space="preserve"> - - -</w:t>
            </w:r>
          </w:p>
        </w:tc>
      </w:tr>
    </w:tbl>
    <w:p w14:paraId="4829F54D" w14:textId="77777777" w:rsidR="009D068D" w:rsidRDefault="009D068D" w:rsidP="00D14DEB">
      <w:pPr>
        <w:rPr>
          <w:rtl/>
          <w:lang w:eastAsia="he-IL"/>
        </w:rPr>
      </w:pPr>
      <w:bookmarkStart w:id="1771" w:name="_ETM_Q1_2569128"/>
      <w:bookmarkStart w:id="1772" w:name="_ETM_Q1_2569217"/>
      <w:bookmarkStart w:id="1773" w:name="_ETM_Q1_2697884"/>
      <w:bookmarkStart w:id="1774" w:name="_ETM_Q1_2697978"/>
      <w:bookmarkStart w:id="1775" w:name="_ETM_Q1_2693803"/>
      <w:bookmarkStart w:id="1776" w:name="_ETM_Q1_2694049"/>
      <w:bookmarkEnd w:id="1771"/>
      <w:bookmarkEnd w:id="1772"/>
      <w:bookmarkEnd w:id="1773"/>
      <w:bookmarkEnd w:id="1774"/>
      <w:bookmarkEnd w:id="1775"/>
      <w:bookmarkEnd w:id="1776"/>
    </w:p>
    <w:p w14:paraId="5F2D9704" w14:textId="379AC951" w:rsidR="005E29E8" w:rsidRDefault="005E29E8" w:rsidP="00D14DEB">
      <w:pPr>
        <w:rPr>
          <w:rtl/>
          <w:lang w:eastAsia="he-IL"/>
        </w:rPr>
      </w:pPr>
      <w:r>
        <w:rPr>
          <w:rFonts w:hint="cs"/>
          <w:rtl/>
          <w:lang w:eastAsia="he-IL"/>
        </w:rPr>
        <w:t xml:space="preserve">יש בני </w:t>
      </w:r>
      <w:bookmarkStart w:id="1777" w:name="_ETM_Q1_2695030"/>
      <w:bookmarkEnd w:id="1777"/>
      <w:r>
        <w:rPr>
          <w:rFonts w:hint="cs"/>
          <w:rtl/>
          <w:lang w:eastAsia="he-IL"/>
        </w:rPr>
        <w:t>נוער שמוגנים בארגוני עובדים?</w:t>
      </w:r>
      <w:bookmarkStart w:id="1778" w:name="_ETM_Q1_2701293"/>
      <w:bookmarkEnd w:id="1778"/>
      <w:r w:rsidR="00AE529C">
        <w:rPr>
          <w:rFonts w:hint="cs"/>
          <w:rtl/>
          <w:lang w:eastAsia="he-IL"/>
        </w:rPr>
        <w:t xml:space="preserve"> כדאי להבין את הנקודה הזו.</w:t>
      </w:r>
    </w:p>
    <w:p w14:paraId="486C4704" w14:textId="77777777" w:rsidR="005E29E8" w:rsidRDefault="005E29E8" w:rsidP="00D14DEB">
      <w:pPr>
        <w:rPr>
          <w:rtl/>
          <w:lang w:eastAsia="he-IL"/>
        </w:rPr>
      </w:pPr>
      <w:bookmarkStart w:id="1779" w:name="_ETM_Q1_2701381"/>
      <w:bookmarkEnd w:id="1779"/>
    </w:p>
    <w:p w14:paraId="353C2C41" w14:textId="373EE253" w:rsidR="005E29E8" w:rsidRDefault="005E29E8" w:rsidP="005E29E8">
      <w:pPr>
        <w:pStyle w:val="af9"/>
        <w:keepNext/>
        <w:rPr>
          <w:rtl/>
          <w:lang w:eastAsia="he-IL"/>
        </w:rPr>
      </w:pPr>
      <w:bookmarkStart w:id="1780" w:name="ET_guest_אורי_מתוקי_98"/>
      <w:r w:rsidRPr="005E29E8">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5E29E8">
        <w:rPr>
          <w:rStyle w:val="TagStyle"/>
          <w:rtl/>
        </w:rPr>
        <w:t xml:space="preserve"> &lt;&lt; אורח &gt;&gt;</w:t>
      </w:r>
      <w:r w:rsidR="00060BCA">
        <w:rPr>
          <w:rtl/>
          <w:lang w:eastAsia="he-IL"/>
        </w:rPr>
        <w:t xml:space="preserve"> </w:t>
      </w:r>
      <w:r>
        <w:rPr>
          <w:rtl/>
          <w:lang w:eastAsia="he-IL"/>
        </w:rPr>
        <w:t xml:space="preserve"> </w:t>
      </w:r>
      <w:bookmarkEnd w:id="1780"/>
    </w:p>
    <w:p w14:paraId="2927EE71" w14:textId="77777777" w:rsidR="005E29E8" w:rsidRDefault="005E29E8" w:rsidP="005E29E8">
      <w:pPr>
        <w:pStyle w:val="KeepWithNext"/>
        <w:rPr>
          <w:rtl/>
          <w:lang w:eastAsia="he-IL"/>
        </w:rPr>
      </w:pPr>
    </w:p>
    <w:p w14:paraId="4C007F47" w14:textId="4DDB6AB2" w:rsidR="006B5F3A" w:rsidRDefault="005E29E8" w:rsidP="00952479">
      <w:pPr>
        <w:rPr>
          <w:rtl/>
          <w:lang w:eastAsia="he-IL"/>
        </w:rPr>
      </w:pPr>
      <w:bookmarkStart w:id="1781" w:name="_ETM_Q1_2697403"/>
      <w:bookmarkEnd w:id="1781"/>
      <w:r>
        <w:rPr>
          <w:rFonts w:hint="cs"/>
          <w:rtl/>
          <w:lang w:eastAsia="he-IL"/>
        </w:rPr>
        <w:t>יש שני אופנים:</w:t>
      </w:r>
      <w:bookmarkStart w:id="1782" w:name="_ETM_Q1_2701213"/>
      <w:bookmarkStart w:id="1783" w:name="_ETM_Q1_2701424"/>
      <w:bookmarkEnd w:id="1782"/>
      <w:bookmarkEnd w:id="1783"/>
      <w:r>
        <w:rPr>
          <w:rFonts w:hint="cs"/>
          <w:rtl/>
          <w:lang w:eastAsia="he-IL"/>
        </w:rPr>
        <w:t xml:space="preserve"> יש ב</w:t>
      </w:r>
      <w:bookmarkStart w:id="1784" w:name="_ETM_Q1_2699911"/>
      <w:bookmarkStart w:id="1785" w:name="_ETM_Q1_2700130"/>
      <w:bookmarkEnd w:id="1784"/>
      <w:bookmarkEnd w:id="1785"/>
      <w:r>
        <w:rPr>
          <w:rFonts w:hint="cs"/>
          <w:rtl/>
          <w:lang w:eastAsia="he-IL"/>
        </w:rPr>
        <w:t xml:space="preserve">ני נוער </w:t>
      </w:r>
      <w:bookmarkStart w:id="1786" w:name="_ETM_Q1_2701586"/>
      <w:bookmarkEnd w:id="1786"/>
      <w:r>
        <w:rPr>
          <w:rFonts w:hint="cs"/>
          <w:rtl/>
          <w:lang w:eastAsia="he-IL"/>
        </w:rPr>
        <w:t xml:space="preserve">שמאוגדים בהסכמים </w:t>
      </w:r>
      <w:bookmarkStart w:id="1787" w:name="_ETM_Q1_2701454"/>
      <w:bookmarkStart w:id="1788" w:name="_ETM_Q1_2701694"/>
      <w:bookmarkEnd w:id="1787"/>
      <w:bookmarkEnd w:id="1788"/>
      <w:r>
        <w:rPr>
          <w:rFonts w:hint="cs"/>
          <w:rtl/>
          <w:lang w:eastAsia="he-IL"/>
        </w:rPr>
        <w:t xml:space="preserve">קיבוציים </w:t>
      </w:r>
      <w:r>
        <w:rPr>
          <w:rtl/>
          <w:lang w:eastAsia="he-IL"/>
        </w:rPr>
        <w:t>–</w:t>
      </w:r>
      <w:r>
        <w:rPr>
          <w:rFonts w:hint="cs"/>
          <w:rtl/>
          <w:lang w:eastAsia="he-IL"/>
        </w:rPr>
        <w:t xml:space="preserve"> כמו, לדוגמה, במזון המהיר ובאולמות ה</w:t>
      </w:r>
      <w:bookmarkStart w:id="1789" w:name="_ETM_Q1_2707342"/>
      <w:bookmarkStart w:id="1790" w:name="_ETM_Q1_2707592"/>
      <w:bookmarkEnd w:id="1789"/>
      <w:bookmarkEnd w:id="1790"/>
      <w:r>
        <w:rPr>
          <w:rFonts w:hint="cs"/>
          <w:rtl/>
          <w:lang w:eastAsia="he-IL"/>
        </w:rPr>
        <w:t xml:space="preserve">אירועים, </w:t>
      </w:r>
      <w:bookmarkStart w:id="1791" w:name="_ETM_Q1_2709743"/>
      <w:bookmarkEnd w:id="1791"/>
      <w:r>
        <w:rPr>
          <w:rFonts w:hint="cs"/>
          <w:rtl/>
          <w:lang w:eastAsia="he-IL"/>
        </w:rPr>
        <w:t xml:space="preserve">שבהם יש הסכם </w:t>
      </w:r>
      <w:bookmarkStart w:id="1792" w:name="_ETM_Q1_2707936"/>
      <w:bookmarkStart w:id="1793" w:name="_ETM_Q1_2708173"/>
      <w:bookmarkEnd w:id="1792"/>
      <w:bookmarkEnd w:id="1793"/>
      <w:r>
        <w:rPr>
          <w:rFonts w:hint="cs"/>
          <w:rtl/>
          <w:lang w:eastAsia="he-IL"/>
        </w:rPr>
        <w:t xml:space="preserve">ענפי </w:t>
      </w:r>
      <w:r>
        <w:rPr>
          <w:rtl/>
          <w:lang w:eastAsia="he-IL"/>
        </w:rPr>
        <w:t>–</w:t>
      </w:r>
      <w:r>
        <w:rPr>
          <w:rFonts w:hint="cs"/>
          <w:rtl/>
          <w:lang w:eastAsia="he-IL"/>
        </w:rPr>
        <w:t xml:space="preserve"> ויש גם טיפולי פרט. זאת </w:t>
      </w:r>
      <w:bookmarkStart w:id="1794" w:name="_ETM_Q1_2714610"/>
      <w:bookmarkEnd w:id="1794"/>
      <w:r>
        <w:rPr>
          <w:rFonts w:hint="cs"/>
          <w:rtl/>
          <w:lang w:eastAsia="he-IL"/>
        </w:rPr>
        <w:t xml:space="preserve">אומרת, </w:t>
      </w:r>
      <w:bookmarkStart w:id="1795" w:name="_ETM_Q1_2711010"/>
      <w:bookmarkEnd w:id="1795"/>
      <w:r>
        <w:rPr>
          <w:rFonts w:hint="cs"/>
          <w:rtl/>
          <w:lang w:eastAsia="he-IL"/>
        </w:rPr>
        <w:t>א</w:t>
      </w:r>
      <w:bookmarkStart w:id="1796" w:name="_ETM_Q1_2711319"/>
      <w:bookmarkEnd w:id="1796"/>
      <w:r>
        <w:rPr>
          <w:rFonts w:hint="cs"/>
          <w:rtl/>
          <w:lang w:eastAsia="he-IL"/>
        </w:rPr>
        <w:t xml:space="preserve">נחנו מטפלים בהם פרטנית, והם מצטרפים </w:t>
      </w:r>
      <w:bookmarkStart w:id="1797" w:name="_ETM_Q1_2713490"/>
      <w:bookmarkStart w:id="1798" w:name="_ETM_Q1_2713741"/>
      <w:bookmarkEnd w:id="1797"/>
      <w:bookmarkEnd w:id="1798"/>
      <w:r>
        <w:rPr>
          <w:rFonts w:hint="cs"/>
          <w:rtl/>
          <w:lang w:eastAsia="he-IL"/>
        </w:rPr>
        <w:t>סביב זה.</w:t>
      </w:r>
      <w:bookmarkStart w:id="1799" w:name="_ETM_Q1_2715391"/>
      <w:bookmarkStart w:id="1800" w:name="_ETM_Q1_2715475"/>
      <w:bookmarkStart w:id="1801" w:name="_ETM_Q1_2717073"/>
      <w:bookmarkStart w:id="1802" w:name="_ETM_Q1_2508903"/>
      <w:bookmarkEnd w:id="1799"/>
      <w:bookmarkEnd w:id="1800"/>
      <w:bookmarkEnd w:id="1801"/>
      <w:bookmarkEnd w:id="1802"/>
      <w:r w:rsidR="006B5F3A">
        <w:rPr>
          <w:rFonts w:hint="cs"/>
          <w:rtl/>
          <w:lang w:eastAsia="he-IL"/>
        </w:rPr>
        <w:t xml:space="preserve"> </w:t>
      </w:r>
      <w:bookmarkStart w:id="1803" w:name="_ETM_Q1_2732853"/>
      <w:bookmarkStart w:id="1804" w:name="_ETM_Q1_2732944"/>
      <w:bookmarkStart w:id="1805" w:name="_ETM_Q1_2737599"/>
      <w:bookmarkStart w:id="1806" w:name="_ETM_Q1_2733271"/>
      <w:bookmarkStart w:id="1807" w:name="_ETM_Q1_2733506"/>
      <w:bookmarkStart w:id="1808" w:name="_ETM_Q1_2735167"/>
      <w:bookmarkEnd w:id="1803"/>
      <w:bookmarkEnd w:id="1804"/>
      <w:bookmarkEnd w:id="1805"/>
      <w:bookmarkEnd w:id="1806"/>
      <w:bookmarkEnd w:id="1807"/>
      <w:bookmarkEnd w:id="1808"/>
    </w:p>
    <w:p w14:paraId="1EC5EB07" w14:textId="77777777" w:rsidR="00952479" w:rsidRDefault="00952479" w:rsidP="00952479">
      <w:pPr>
        <w:rPr>
          <w:rtl/>
          <w:lang w:eastAsia="he-IL"/>
        </w:rPr>
      </w:pPr>
    </w:p>
    <w:p w14:paraId="75F1928B" w14:textId="3FD94104" w:rsidR="00AE529C" w:rsidRDefault="00AE529C" w:rsidP="00AE529C">
      <w:pPr>
        <w:pStyle w:val="a4"/>
        <w:keepNext/>
        <w:rPr>
          <w:rtl/>
        </w:rPr>
      </w:pPr>
      <w:bookmarkStart w:id="1809" w:name="ET_speaker_מיכאל_קוסשוילי_111"/>
      <w:r w:rsidRPr="00AE529C">
        <w:rPr>
          <w:rStyle w:val="TagStyle"/>
          <w:rtl/>
        </w:rPr>
        <w:t xml:space="preserve"> &lt;&lt; דובר &gt;&gt; </w:t>
      </w:r>
      <w:r>
        <w:rPr>
          <w:rtl/>
        </w:rPr>
        <w:t xml:space="preserve">מיכאל </w:t>
      </w:r>
      <w:proofErr w:type="spellStart"/>
      <w:r>
        <w:rPr>
          <w:rtl/>
        </w:rPr>
        <w:t>קוסשוילי</w:t>
      </w:r>
      <w:proofErr w:type="spellEnd"/>
      <w:r>
        <w:rPr>
          <w:rtl/>
        </w:rPr>
        <w:t>:</w:t>
      </w:r>
      <w:r w:rsidRPr="00AE529C">
        <w:rPr>
          <w:rStyle w:val="TagStyle"/>
          <w:rtl/>
        </w:rPr>
        <w:t xml:space="preserve"> &lt;&lt; דובר &gt;&gt;</w:t>
      </w:r>
      <w:r w:rsidR="00060BCA">
        <w:rPr>
          <w:rtl/>
        </w:rPr>
        <w:t xml:space="preserve"> </w:t>
      </w:r>
      <w:r>
        <w:rPr>
          <w:rtl/>
        </w:rPr>
        <w:t xml:space="preserve"> </w:t>
      </w:r>
      <w:bookmarkEnd w:id="1809"/>
    </w:p>
    <w:p w14:paraId="3900E471" w14:textId="77777777" w:rsidR="00AE529C" w:rsidRDefault="00AE529C" w:rsidP="00AE529C">
      <w:pPr>
        <w:pStyle w:val="KeepWithNext"/>
        <w:rPr>
          <w:rtl/>
          <w:lang w:eastAsia="he-IL"/>
        </w:rPr>
      </w:pPr>
    </w:p>
    <w:p w14:paraId="31F9222C" w14:textId="5248BEB4" w:rsidR="00AE529C" w:rsidRDefault="00AE529C" w:rsidP="00AE529C">
      <w:pPr>
        <w:rPr>
          <w:rtl/>
          <w:lang w:eastAsia="he-IL"/>
        </w:rPr>
      </w:pPr>
      <w:proofErr w:type="spellStart"/>
      <w:r>
        <w:rPr>
          <w:rFonts w:hint="cs"/>
          <w:rtl/>
          <w:lang w:eastAsia="he-IL"/>
        </w:rPr>
        <w:t>אוקיי</w:t>
      </w:r>
      <w:proofErr w:type="spellEnd"/>
      <w:r>
        <w:rPr>
          <w:rFonts w:hint="cs"/>
          <w:rtl/>
          <w:lang w:eastAsia="he-IL"/>
        </w:rPr>
        <w:t>.</w:t>
      </w:r>
    </w:p>
    <w:p w14:paraId="024B9C46" w14:textId="77777777" w:rsidR="00AE529C" w:rsidRDefault="00AE529C" w:rsidP="00AE529C">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631"/>
        <w:gridCol w:w="1205"/>
        <w:gridCol w:w="425"/>
        <w:gridCol w:w="3264"/>
      </w:tblGrid>
      <w:tr w:rsidR="00AE529C" w14:paraId="35081062" w14:textId="77777777" w:rsidTr="00C40C9F">
        <w:trPr>
          <w:cantSplit/>
          <w:trHeight w:val="60"/>
        </w:trPr>
        <w:tc>
          <w:tcPr>
            <w:tcW w:w="1872" w:type="dxa"/>
          </w:tcPr>
          <w:p w14:paraId="443DE7C1" w14:textId="77777777" w:rsidR="00AE529C" w:rsidRDefault="00AE529C" w:rsidP="00C40C9F">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5F0B11B" w14:textId="77777777" w:rsidR="00AE529C" w:rsidRDefault="00AE529C" w:rsidP="00C40C9F">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DC7120E" w14:textId="77777777" w:rsidR="00AE529C" w:rsidRDefault="00AE529C" w:rsidP="00C40C9F">
            <w:pPr>
              <w:keepLines/>
              <w:widowControl w:val="0"/>
              <w:spacing w:line="360" w:lineRule="auto"/>
              <w:ind w:firstLine="0"/>
              <w:rPr>
                <w:rFonts w:ascii="David" w:eastAsia="Arial" w:hAnsi="David"/>
                <w:color w:val="000000"/>
                <w:kern w:val="2"/>
                <w14:ligatures w14:val="standardContextual"/>
              </w:rPr>
            </w:pPr>
          </w:p>
        </w:tc>
        <w:tc>
          <w:tcPr>
            <w:tcW w:w="1631" w:type="dxa"/>
          </w:tcPr>
          <w:p w14:paraId="690C743B"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1DD3F0C6" w14:textId="77777777" w:rsidR="00AE529C" w:rsidRDefault="00AE529C" w:rsidP="00C40C9F">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66C8A0A3"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3264" w:type="dxa"/>
          </w:tcPr>
          <w:p w14:paraId="39C77CB5"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תובענות בשל הפרת חוק זה יכול שיוגשו בידי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w:t>
            </w:r>
          </w:p>
        </w:tc>
      </w:tr>
      <w:tr w:rsidR="00AE529C" w14:paraId="1AEAABC7" w14:textId="77777777" w:rsidTr="00C40C9F">
        <w:trPr>
          <w:cantSplit/>
          <w:trHeight w:val="60"/>
        </w:trPr>
        <w:tc>
          <w:tcPr>
            <w:tcW w:w="1872" w:type="dxa"/>
          </w:tcPr>
          <w:p w14:paraId="11695745" w14:textId="77777777" w:rsidR="00AE529C" w:rsidRDefault="00AE529C" w:rsidP="00C40C9F">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145B97A" w14:textId="77777777" w:rsidR="00AE529C" w:rsidRDefault="00AE529C" w:rsidP="00C40C9F">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AE934C5" w14:textId="77777777" w:rsidR="00AE529C" w:rsidRDefault="00AE529C" w:rsidP="00C40C9F">
            <w:pPr>
              <w:keepLines/>
              <w:widowControl w:val="0"/>
              <w:spacing w:line="360" w:lineRule="auto"/>
              <w:ind w:firstLine="0"/>
              <w:rPr>
                <w:rFonts w:ascii="David" w:eastAsia="Arial" w:hAnsi="David"/>
                <w:color w:val="000000"/>
                <w:kern w:val="2"/>
                <w14:ligatures w14:val="standardContextual"/>
              </w:rPr>
            </w:pPr>
          </w:p>
        </w:tc>
        <w:tc>
          <w:tcPr>
            <w:tcW w:w="1631" w:type="dxa"/>
          </w:tcPr>
          <w:p w14:paraId="1F9A2CEE"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78BA653F" w14:textId="77777777" w:rsidR="00AE529C" w:rsidRDefault="00AE529C" w:rsidP="00C40C9F">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21CB2A55"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p>
        </w:tc>
        <w:tc>
          <w:tcPr>
            <w:tcW w:w="3264" w:type="dxa"/>
          </w:tcPr>
          <w:p w14:paraId="0A23CFE1"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(1) העובד</w:t>
            </w:r>
            <w:r>
              <w:rPr>
                <w:rFonts w:ascii="David" w:eastAsia="Arial" w:hAnsi="David"/>
                <w:color w:val="000000"/>
                <w:kern w:val="2"/>
                <w14:ligatures w14:val="standardContextual"/>
              </w:rPr>
              <w:t>;</w:t>
            </w:r>
          </w:p>
        </w:tc>
      </w:tr>
      <w:tr w:rsidR="00AE529C" w14:paraId="34E4267F" w14:textId="77777777" w:rsidTr="00C40C9F">
        <w:trPr>
          <w:cantSplit/>
          <w:trHeight w:val="60"/>
        </w:trPr>
        <w:tc>
          <w:tcPr>
            <w:tcW w:w="1872" w:type="dxa"/>
          </w:tcPr>
          <w:p w14:paraId="37CCBE3F" w14:textId="77777777" w:rsidR="00AE529C" w:rsidRDefault="00AE529C" w:rsidP="00C40C9F">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4AB3F44" w14:textId="77777777" w:rsidR="00AE529C" w:rsidRDefault="00AE529C" w:rsidP="00C40C9F">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8A6FF5F" w14:textId="77777777" w:rsidR="00AE529C" w:rsidRDefault="00AE529C" w:rsidP="00C40C9F">
            <w:pPr>
              <w:keepLines/>
              <w:widowControl w:val="0"/>
              <w:spacing w:line="360" w:lineRule="auto"/>
              <w:ind w:firstLine="0"/>
              <w:rPr>
                <w:rFonts w:ascii="David" w:eastAsia="Arial" w:hAnsi="David"/>
                <w:color w:val="000000"/>
                <w:kern w:val="2"/>
                <w14:ligatures w14:val="standardContextual"/>
              </w:rPr>
            </w:pPr>
          </w:p>
        </w:tc>
        <w:tc>
          <w:tcPr>
            <w:tcW w:w="1631" w:type="dxa"/>
          </w:tcPr>
          <w:p w14:paraId="399FE064" w14:textId="77777777" w:rsidR="00AE529C" w:rsidRDefault="00AE529C" w:rsidP="00C40C9F">
            <w:pPr>
              <w:keepLines/>
              <w:widowControl w:val="0"/>
              <w:spacing w:line="360" w:lineRule="auto"/>
              <w:ind w:firstLine="0"/>
              <w:contextualSpacing/>
              <w:rPr>
                <w:rFonts w:ascii="David" w:eastAsia="Arial" w:hAnsi="David"/>
                <w:color w:val="000000"/>
                <w:kern w:val="2"/>
                <w:rtl/>
                <w14:ligatures w14:val="standardContextual"/>
              </w:rPr>
            </w:pPr>
          </w:p>
        </w:tc>
        <w:tc>
          <w:tcPr>
            <w:tcW w:w="1205" w:type="dxa"/>
          </w:tcPr>
          <w:p w14:paraId="45701FFD" w14:textId="77777777" w:rsidR="00AE529C" w:rsidRDefault="00AE529C" w:rsidP="00C40C9F">
            <w:pPr>
              <w:keepLines/>
              <w:widowControl w:val="0"/>
              <w:spacing w:line="360" w:lineRule="auto"/>
              <w:ind w:firstLine="0"/>
              <w:contextualSpacing/>
              <w:jc w:val="center"/>
              <w:rPr>
                <w:rFonts w:ascii="David" w:eastAsia="Arial" w:hAnsi="David"/>
                <w:color w:val="000000"/>
                <w:kern w:val="2"/>
                <w:rtl/>
                <w14:ligatures w14:val="standardContextual"/>
              </w:rPr>
            </w:pPr>
          </w:p>
        </w:tc>
        <w:tc>
          <w:tcPr>
            <w:tcW w:w="425" w:type="dxa"/>
          </w:tcPr>
          <w:p w14:paraId="79880792" w14:textId="77777777" w:rsidR="00AE529C" w:rsidRPr="009D068D" w:rsidRDefault="00AE529C" w:rsidP="00C40C9F">
            <w:pPr>
              <w:keepLines/>
              <w:widowControl w:val="0"/>
              <w:spacing w:line="360" w:lineRule="auto"/>
              <w:ind w:firstLine="0"/>
              <w:contextualSpacing/>
              <w:rPr>
                <w:rFonts w:ascii="David" w:eastAsia="Arial" w:hAnsi="David"/>
                <w:color w:val="000000"/>
                <w:kern w:val="2"/>
                <w:highlight w:val="yellow"/>
                <w:rtl/>
                <w14:ligatures w14:val="standardContextual"/>
              </w:rPr>
            </w:pPr>
          </w:p>
        </w:tc>
        <w:tc>
          <w:tcPr>
            <w:tcW w:w="3264" w:type="dxa"/>
          </w:tcPr>
          <w:p w14:paraId="729763FF" w14:textId="77777777" w:rsidR="00AE529C" w:rsidRPr="009D068D" w:rsidRDefault="00AE529C" w:rsidP="00C40C9F">
            <w:pPr>
              <w:keepLines/>
              <w:widowControl w:val="0"/>
              <w:spacing w:line="360" w:lineRule="auto"/>
              <w:ind w:firstLine="0"/>
              <w:contextualSpacing/>
              <w:rPr>
                <w:rFonts w:ascii="David" w:eastAsia="Arial" w:hAnsi="David"/>
                <w:color w:val="000000"/>
                <w:kern w:val="2"/>
                <w:highlight w:val="yellow"/>
                <w:rtl/>
                <w14:ligatures w14:val="standardContextual"/>
              </w:rPr>
            </w:pPr>
            <w:r w:rsidRPr="009D068D">
              <w:rPr>
                <w:rFonts w:ascii="David" w:eastAsia="Arial" w:hAnsi="David" w:hint="cs"/>
                <w:color w:val="000000"/>
                <w:kern w:val="2"/>
                <w:rtl/>
                <w14:ligatures w14:val="standardContextual"/>
              </w:rPr>
              <w:t xml:space="preserve">(2) ארגון העובדים היציג באותו מקום עבודה, ובאין ארגון עובדים כאמור </w:t>
            </w:r>
            <w:r w:rsidRPr="009D068D">
              <w:rPr>
                <w:rFonts w:ascii="David" w:eastAsia="Arial" w:hAnsi="David"/>
                <w:color w:val="000000"/>
                <w:kern w:val="2"/>
                <w:rtl/>
                <w14:ligatures w14:val="standardContextual"/>
              </w:rPr>
              <w:t>–</w:t>
            </w:r>
            <w:r w:rsidRPr="009D068D">
              <w:rPr>
                <w:rFonts w:ascii="David" w:eastAsia="Arial" w:hAnsi="David" w:hint="cs"/>
                <w:color w:val="000000"/>
                <w:kern w:val="2"/>
                <w:rtl/>
                <w14:ligatures w14:val="standardContextual"/>
              </w:rPr>
              <w:t xml:space="preserve"> ארגון העובדים שהעובד חבר בו."</w:t>
            </w:r>
          </w:p>
        </w:tc>
      </w:tr>
    </w:tbl>
    <w:p w14:paraId="74A12E53" w14:textId="77777777" w:rsidR="00AE529C" w:rsidRPr="00AE529C" w:rsidRDefault="00AE529C" w:rsidP="00AE529C">
      <w:pPr>
        <w:rPr>
          <w:rtl/>
          <w:lang w:eastAsia="he-IL"/>
        </w:rPr>
      </w:pPr>
    </w:p>
    <w:p w14:paraId="6B06CEA4" w14:textId="4DF658F9" w:rsidR="00952479" w:rsidRDefault="00952479" w:rsidP="00952479">
      <w:pPr>
        <w:pStyle w:val="af9"/>
        <w:keepNext/>
        <w:rPr>
          <w:rtl/>
          <w:lang w:eastAsia="he-IL"/>
        </w:rPr>
      </w:pPr>
      <w:bookmarkStart w:id="1810" w:name="ET_guest_עילם_שניר_112"/>
      <w:r w:rsidRPr="00952479">
        <w:rPr>
          <w:rStyle w:val="TagStyle"/>
          <w:rtl/>
        </w:rPr>
        <w:t xml:space="preserve"> &lt;&lt; אורח &gt;&gt; </w:t>
      </w:r>
      <w:r>
        <w:rPr>
          <w:rtl/>
          <w:lang w:eastAsia="he-IL"/>
        </w:rPr>
        <w:t>עילם שניר:</w:t>
      </w:r>
      <w:r w:rsidRPr="00952479">
        <w:rPr>
          <w:rStyle w:val="TagStyle"/>
          <w:rtl/>
        </w:rPr>
        <w:t xml:space="preserve"> &lt;&lt; אורח &gt;&gt;</w:t>
      </w:r>
      <w:r w:rsidR="00060BCA">
        <w:rPr>
          <w:rtl/>
          <w:lang w:eastAsia="he-IL"/>
        </w:rPr>
        <w:t xml:space="preserve"> </w:t>
      </w:r>
      <w:r>
        <w:rPr>
          <w:rtl/>
          <w:lang w:eastAsia="he-IL"/>
        </w:rPr>
        <w:t xml:space="preserve"> </w:t>
      </w:r>
      <w:bookmarkEnd w:id="1810"/>
    </w:p>
    <w:p w14:paraId="34472401" w14:textId="77777777" w:rsidR="00952479" w:rsidRDefault="00952479" w:rsidP="00952479">
      <w:pPr>
        <w:pStyle w:val="KeepWithNext"/>
        <w:rPr>
          <w:rtl/>
          <w:lang w:eastAsia="he-IL"/>
        </w:rPr>
      </w:pPr>
    </w:p>
    <w:p w14:paraId="5D3B17DC" w14:textId="3C86DC10" w:rsidR="00952479" w:rsidRDefault="00952479" w:rsidP="00952479">
      <w:pPr>
        <w:rPr>
          <w:rtl/>
          <w:lang w:eastAsia="he-IL"/>
        </w:rPr>
      </w:pPr>
      <w:r>
        <w:rPr>
          <w:rFonts w:hint="cs"/>
          <w:rtl/>
          <w:lang w:eastAsia="he-IL"/>
        </w:rPr>
        <w:t>אפשר להעיר כמה הערות?</w:t>
      </w:r>
    </w:p>
    <w:p w14:paraId="6ABAB578" w14:textId="77777777" w:rsidR="00952479" w:rsidRPr="00952479" w:rsidRDefault="00952479" w:rsidP="00952479">
      <w:pPr>
        <w:rPr>
          <w:rtl/>
          <w:lang w:eastAsia="he-IL"/>
        </w:rPr>
      </w:pPr>
    </w:p>
    <w:p w14:paraId="79762C32" w14:textId="5F8FD869" w:rsidR="006B5F3A" w:rsidRDefault="006B5F3A" w:rsidP="006B5F3A">
      <w:pPr>
        <w:pStyle w:val="af6"/>
        <w:keepNext/>
        <w:rPr>
          <w:rtl/>
        </w:rPr>
      </w:pPr>
      <w:bookmarkStart w:id="1811" w:name="_ETM_Q1_2743690"/>
      <w:bookmarkStart w:id="1812" w:name="_ETM_Q1_2743931"/>
      <w:bookmarkStart w:id="1813" w:name="_ETM_Q1_2739165"/>
      <w:bookmarkStart w:id="1814" w:name="_ETM_Q1_2739405"/>
      <w:bookmarkStart w:id="1815" w:name="_ETM_Q1_2734657"/>
      <w:bookmarkStart w:id="1816" w:name="_ETM_Q1_2734895"/>
      <w:bookmarkStart w:id="1817" w:name="_ETM_Q1_2730695"/>
      <w:bookmarkStart w:id="1818" w:name="_ETM_Q1_2730942"/>
      <w:bookmarkStart w:id="1819" w:name="ET_yor_5796_103"/>
      <w:bookmarkStart w:id="1820" w:name="_ETM_Q1_2756332"/>
      <w:bookmarkStart w:id="1821" w:name="_ETM_Q1_2756558"/>
      <w:bookmarkStart w:id="1822" w:name="_ETM_Q1_2751791"/>
      <w:bookmarkStart w:id="1823" w:name="_ETM_Q1_2752039"/>
      <w:bookmarkStart w:id="1824" w:name="_ETM_Q1_2747733"/>
      <w:bookmarkStart w:id="1825" w:name="_ETM_Q1_2747971"/>
      <w:bookmarkStart w:id="1826" w:name="_ETM_Q1_2750441"/>
      <w:bookmarkStart w:id="1827" w:name="_ETM_Q1_2750685"/>
      <w:bookmarkStart w:id="1828" w:name="_ETM_Q1_2746146"/>
      <w:bookmarkStart w:id="1829" w:name="_ETM_Q1_2746380"/>
      <w:bookmarkEnd w:id="1811"/>
      <w:bookmarkEnd w:id="1812"/>
      <w:bookmarkEnd w:id="1813"/>
      <w:bookmarkEnd w:id="1814"/>
      <w:bookmarkEnd w:id="1815"/>
      <w:bookmarkEnd w:id="1816"/>
      <w:bookmarkEnd w:id="1817"/>
      <w:bookmarkEnd w:id="1818"/>
      <w:r w:rsidRPr="006B5F3A">
        <w:rPr>
          <w:rStyle w:val="TagStyle"/>
          <w:rtl/>
        </w:rPr>
        <w:t xml:space="preserve"> &lt;&lt; </w:t>
      </w:r>
      <w:proofErr w:type="spellStart"/>
      <w:r w:rsidRPr="006B5F3A">
        <w:rPr>
          <w:rStyle w:val="TagStyle"/>
          <w:rtl/>
        </w:rPr>
        <w:t>יור</w:t>
      </w:r>
      <w:proofErr w:type="spellEnd"/>
      <w:r w:rsidRPr="006B5F3A">
        <w:rPr>
          <w:rStyle w:val="TagStyle"/>
          <w:rtl/>
        </w:rPr>
        <w:t xml:space="preserve"> &gt;&gt; </w:t>
      </w:r>
      <w:r>
        <w:rPr>
          <w:rtl/>
        </w:rPr>
        <w:t xml:space="preserve">היו"ר חוה אתי </w:t>
      </w:r>
      <w:proofErr w:type="spellStart"/>
      <w:r>
        <w:rPr>
          <w:rtl/>
        </w:rPr>
        <w:t>עטייה</w:t>
      </w:r>
      <w:proofErr w:type="spellEnd"/>
      <w:r>
        <w:rPr>
          <w:rtl/>
        </w:rPr>
        <w:t>:</w:t>
      </w:r>
      <w:r w:rsidRPr="006B5F3A">
        <w:rPr>
          <w:rStyle w:val="TagStyle"/>
          <w:rtl/>
        </w:rPr>
        <w:t xml:space="preserve"> &lt;&lt; </w:t>
      </w:r>
      <w:proofErr w:type="spellStart"/>
      <w:r w:rsidRPr="006B5F3A">
        <w:rPr>
          <w:rStyle w:val="TagStyle"/>
          <w:rtl/>
        </w:rPr>
        <w:t>יור</w:t>
      </w:r>
      <w:proofErr w:type="spellEnd"/>
      <w:r w:rsidRPr="006B5F3A">
        <w:rPr>
          <w:rStyle w:val="TagStyle"/>
          <w:rtl/>
        </w:rPr>
        <w:t xml:space="preserve"> &gt;&gt;</w:t>
      </w:r>
      <w:r w:rsidR="00060BCA">
        <w:rPr>
          <w:rtl/>
        </w:rPr>
        <w:t xml:space="preserve"> </w:t>
      </w:r>
      <w:r>
        <w:rPr>
          <w:rtl/>
        </w:rPr>
        <w:t xml:space="preserve"> </w:t>
      </w:r>
      <w:bookmarkEnd w:id="1819"/>
    </w:p>
    <w:p w14:paraId="10F0E8DA" w14:textId="77777777" w:rsidR="006B5F3A" w:rsidRDefault="006B5F3A" w:rsidP="006B5F3A">
      <w:pPr>
        <w:pStyle w:val="KeepWithNext"/>
        <w:rPr>
          <w:rtl/>
          <w:lang w:eastAsia="he-IL"/>
        </w:rPr>
      </w:pPr>
    </w:p>
    <w:p w14:paraId="6A766A22" w14:textId="572D72C2" w:rsidR="006B5F3A" w:rsidRPr="006B5F3A" w:rsidRDefault="006B5F3A" w:rsidP="006B5F3A">
      <w:pPr>
        <w:rPr>
          <w:rtl/>
          <w:lang w:eastAsia="he-IL"/>
        </w:rPr>
      </w:pPr>
      <w:bookmarkStart w:id="1830" w:name="_ETM_Q1_2732714"/>
      <w:bookmarkEnd w:id="1830"/>
      <w:r>
        <w:rPr>
          <w:rFonts w:hint="cs"/>
          <w:rtl/>
          <w:lang w:eastAsia="he-IL"/>
        </w:rPr>
        <w:t xml:space="preserve">בשנייה, כי </w:t>
      </w:r>
      <w:bookmarkStart w:id="1831" w:name="_ETM_Q1_2746817"/>
      <w:bookmarkEnd w:id="1831"/>
      <w:r>
        <w:rPr>
          <w:rFonts w:hint="cs"/>
          <w:rtl/>
          <w:lang w:eastAsia="he-IL"/>
        </w:rPr>
        <w:t>מתחילה מליאה</w:t>
      </w:r>
      <w:bookmarkStart w:id="1832" w:name="_ETM_Q1_2738632"/>
      <w:bookmarkEnd w:id="1832"/>
      <w:r>
        <w:rPr>
          <w:rFonts w:hint="cs"/>
          <w:rtl/>
          <w:lang w:eastAsia="he-IL"/>
        </w:rPr>
        <w:t xml:space="preserve"> </w:t>
      </w:r>
      <w:bookmarkStart w:id="1833" w:name="_ETM_Q1_2734248"/>
      <w:bookmarkStart w:id="1834" w:name="_ETM_Q1_2734479"/>
      <w:bookmarkEnd w:id="1833"/>
      <w:bookmarkEnd w:id="1834"/>
      <w:r>
        <w:rPr>
          <w:rFonts w:hint="cs"/>
          <w:rtl/>
          <w:lang w:eastAsia="he-IL"/>
        </w:rPr>
        <w:t xml:space="preserve">וצריך לעשות הצבעה, וגם חבר הכנסת </w:t>
      </w:r>
      <w:proofErr w:type="spellStart"/>
      <w:r>
        <w:rPr>
          <w:rFonts w:hint="cs"/>
          <w:rtl/>
          <w:lang w:eastAsia="he-IL"/>
        </w:rPr>
        <w:t>ואליד</w:t>
      </w:r>
      <w:bookmarkStart w:id="1835" w:name="_ETM_Q1_2737387"/>
      <w:bookmarkStart w:id="1836" w:name="_ETM_Q1_2737632"/>
      <w:bookmarkStart w:id="1837" w:name="_ETM_Q1_2750850"/>
      <w:bookmarkStart w:id="1838" w:name="_ETM_Q1_2751081"/>
      <w:bookmarkStart w:id="1839" w:name="_ETM_Q1_2746354"/>
      <w:bookmarkStart w:id="1840" w:name="_ETM_Q1_2746591"/>
      <w:bookmarkStart w:id="1841" w:name="_ETM_Q1_2742667"/>
      <w:bookmarkStart w:id="1842" w:name="_ETM_Q1_2742912"/>
      <w:bookmarkEnd w:id="1835"/>
      <w:bookmarkEnd w:id="1836"/>
      <w:bookmarkEnd w:id="1837"/>
      <w:bookmarkEnd w:id="1838"/>
      <w:bookmarkEnd w:id="1839"/>
      <w:bookmarkEnd w:id="1840"/>
      <w:bookmarkEnd w:id="1841"/>
      <w:bookmarkEnd w:id="1842"/>
      <w:proofErr w:type="spellEnd"/>
      <w:r>
        <w:rPr>
          <w:rFonts w:hint="cs"/>
          <w:rtl/>
          <w:lang w:eastAsia="he-IL"/>
        </w:rPr>
        <w:t xml:space="preserve"> מבקש לדבר.</w:t>
      </w:r>
    </w:p>
    <w:p w14:paraId="079C5424" w14:textId="77777777" w:rsidR="006B5F3A" w:rsidRDefault="006B5F3A" w:rsidP="00D14DEB">
      <w:pPr>
        <w:ind w:firstLine="0"/>
        <w:rPr>
          <w:rtl/>
          <w:lang w:eastAsia="he-IL"/>
        </w:rPr>
      </w:pPr>
      <w:bookmarkStart w:id="1843" w:name="_ETM_Q1_2733894"/>
      <w:bookmarkStart w:id="1844" w:name="_ETM_Q1_2733973"/>
      <w:bookmarkStart w:id="1845" w:name="_ETM_Q1_2496469"/>
      <w:bookmarkStart w:id="1846" w:name="_ETM_Q1_2496536"/>
      <w:bookmarkStart w:id="1847" w:name="_ETM_Q1_2496916"/>
      <w:bookmarkStart w:id="1848" w:name="_ETM_Q1_2497138"/>
      <w:bookmarkStart w:id="1849" w:name="_ETM_Q1_2492513"/>
      <w:bookmarkStart w:id="1850" w:name="_ETM_Q1_2492732"/>
      <w:bookmarkStart w:id="1851" w:name="_ETM_Q1_2489498"/>
      <w:bookmarkStart w:id="1852" w:name="_ETM_Q1_2489716"/>
      <w:bookmarkStart w:id="1853" w:name="_ETM_Q1_2746020"/>
      <w:bookmarkEnd w:id="1843"/>
      <w:bookmarkEnd w:id="1844"/>
      <w:bookmarkEnd w:id="1820"/>
      <w:bookmarkEnd w:id="1821"/>
      <w:bookmarkEnd w:id="1822"/>
      <w:bookmarkEnd w:id="1823"/>
      <w:bookmarkEnd w:id="1824"/>
      <w:bookmarkEnd w:id="1825"/>
      <w:bookmarkEnd w:id="1826"/>
      <w:bookmarkEnd w:id="1827"/>
      <w:bookmarkEnd w:id="1828"/>
      <w:bookmarkEnd w:id="1829"/>
      <w:bookmarkEnd w:id="1845"/>
      <w:bookmarkEnd w:id="1846"/>
      <w:bookmarkEnd w:id="1847"/>
      <w:bookmarkEnd w:id="1848"/>
      <w:bookmarkEnd w:id="1849"/>
      <w:bookmarkEnd w:id="1850"/>
      <w:bookmarkEnd w:id="1851"/>
      <w:bookmarkEnd w:id="1852"/>
      <w:bookmarkEnd w:id="1853"/>
    </w:p>
    <w:p w14:paraId="326B09B6" w14:textId="05C928DD" w:rsidR="006B5F3A" w:rsidRDefault="006B5F3A" w:rsidP="006B5F3A">
      <w:pPr>
        <w:pStyle w:val="a4"/>
        <w:keepNext/>
        <w:rPr>
          <w:rtl/>
        </w:rPr>
      </w:pPr>
      <w:bookmarkStart w:id="1854" w:name="ET_speaker_6340_104"/>
      <w:r w:rsidRPr="006B5F3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B5F3A">
        <w:rPr>
          <w:rStyle w:val="TagStyle"/>
          <w:rtl/>
        </w:rPr>
        <w:t xml:space="preserve"> &lt;&lt; דובר &gt;&gt;</w:t>
      </w:r>
      <w:r w:rsidR="00060BCA">
        <w:rPr>
          <w:rtl/>
        </w:rPr>
        <w:t xml:space="preserve"> </w:t>
      </w:r>
      <w:r>
        <w:rPr>
          <w:rtl/>
        </w:rPr>
        <w:t xml:space="preserve"> </w:t>
      </w:r>
      <w:bookmarkEnd w:id="1854"/>
    </w:p>
    <w:p w14:paraId="7F60CE43" w14:textId="77777777" w:rsidR="006B5F3A" w:rsidRDefault="006B5F3A" w:rsidP="006B5F3A">
      <w:pPr>
        <w:pStyle w:val="KeepWithNext"/>
        <w:rPr>
          <w:rtl/>
          <w:lang w:eastAsia="he-IL"/>
        </w:rPr>
      </w:pPr>
    </w:p>
    <w:p w14:paraId="3A26B851" w14:textId="19416DF4" w:rsidR="006B5F3A" w:rsidRDefault="006B5F3A" w:rsidP="006B5F3A">
      <w:pPr>
        <w:rPr>
          <w:rtl/>
          <w:lang w:eastAsia="he-IL"/>
        </w:rPr>
      </w:pPr>
      <w:bookmarkStart w:id="1855" w:name="_ETM_Q1_2746530"/>
      <w:bookmarkStart w:id="1856" w:name="_ETM_Q1_2746581"/>
      <w:bookmarkEnd w:id="1855"/>
      <w:bookmarkEnd w:id="1856"/>
      <w:r>
        <w:rPr>
          <w:rFonts w:hint="cs"/>
          <w:rtl/>
          <w:lang w:eastAsia="he-IL"/>
        </w:rPr>
        <w:t>אני מוותר כדי שנצביע.</w:t>
      </w:r>
      <w:bookmarkStart w:id="1857" w:name="_ETM_Q1_2750090"/>
      <w:bookmarkStart w:id="1858" w:name="_ETM_Q1_2750162"/>
      <w:bookmarkEnd w:id="1857"/>
      <w:bookmarkEnd w:id="1858"/>
      <w:r>
        <w:rPr>
          <w:rFonts w:hint="cs"/>
          <w:rtl/>
          <w:lang w:eastAsia="he-IL"/>
        </w:rPr>
        <w:t xml:space="preserve"> אם לא מצביעים </w:t>
      </w:r>
      <w:r>
        <w:rPr>
          <w:rtl/>
          <w:lang w:eastAsia="he-IL"/>
        </w:rPr>
        <w:t>–</w:t>
      </w:r>
      <w:r>
        <w:rPr>
          <w:rFonts w:hint="cs"/>
          <w:rtl/>
          <w:lang w:eastAsia="he-IL"/>
        </w:rPr>
        <w:t xml:space="preserve"> </w:t>
      </w:r>
      <w:bookmarkStart w:id="1859" w:name="_ETM_Q1_2759367"/>
      <w:bookmarkEnd w:id="1859"/>
      <w:r>
        <w:rPr>
          <w:rFonts w:hint="cs"/>
          <w:rtl/>
          <w:lang w:eastAsia="he-IL"/>
        </w:rPr>
        <w:t xml:space="preserve">אני מבקש </w:t>
      </w:r>
      <w:proofErr w:type="spellStart"/>
      <w:r>
        <w:rPr>
          <w:rFonts w:hint="cs"/>
          <w:rtl/>
          <w:lang w:eastAsia="he-IL"/>
        </w:rPr>
        <w:t>רוויזיה</w:t>
      </w:r>
      <w:proofErr w:type="spellEnd"/>
      <w:r>
        <w:rPr>
          <w:rFonts w:hint="cs"/>
          <w:rtl/>
          <w:lang w:eastAsia="he-IL"/>
        </w:rPr>
        <w:t xml:space="preserve">. </w:t>
      </w:r>
    </w:p>
    <w:p w14:paraId="304858AF" w14:textId="77777777" w:rsidR="006B5F3A" w:rsidRDefault="006B5F3A" w:rsidP="006B5F3A">
      <w:pPr>
        <w:rPr>
          <w:rtl/>
          <w:lang w:eastAsia="he-IL"/>
        </w:rPr>
      </w:pPr>
      <w:bookmarkStart w:id="1860" w:name="_ETM_Q1_2761930"/>
      <w:bookmarkStart w:id="1861" w:name="_ETM_Q1_2762004"/>
      <w:bookmarkEnd w:id="1860"/>
      <w:bookmarkEnd w:id="1861"/>
    </w:p>
    <w:p w14:paraId="47F89B9F" w14:textId="31292229" w:rsidR="00952479" w:rsidRDefault="00952479" w:rsidP="00952479">
      <w:pPr>
        <w:pStyle w:val="af9"/>
        <w:keepNext/>
        <w:rPr>
          <w:rtl/>
          <w:lang w:eastAsia="he-IL"/>
        </w:rPr>
      </w:pPr>
      <w:r w:rsidRPr="00952479">
        <w:rPr>
          <w:rStyle w:val="TagStyle"/>
          <w:rtl/>
        </w:rPr>
        <w:t xml:space="preserve"> &lt;&lt; אורח &gt;&gt; </w:t>
      </w:r>
      <w:r>
        <w:rPr>
          <w:rtl/>
          <w:lang w:eastAsia="he-IL"/>
        </w:rPr>
        <w:t>עילם שניר:</w:t>
      </w:r>
      <w:r w:rsidRPr="00952479">
        <w:rPr>
          <w:rStyle w:val="TagStyle"/>
          <w:rtl/>
        </w:rPr>
        <w:t xml:space="preserve"> &lt;&lt; אורח &gt;&gt;</w:t>
      </w:r>
      <w:r w:rsidR="00060BCA">
        <w:rPr>
          <w:rtl/>
          <w:lang w:eastAsia="he-IL"/>
        </w:rPr>
        <w:t xml:space="preserve"> </w:t>
      </w:r>
      <w:r>
        <w:rPr>
          <w:rtl/>
          <w:lang w:eastAsia="he-IL"/>
        </w:rPr>
        <w:t xml:space="preserve"> </w:t>
      </w:r>
    </w:p>
    <w:p w14:paraId="2F578034" w14:textId="77777777" w:rsidR="00952479" w:rsidRDefault="00952479" w:rsidP="00952479">
      <w:pPr>
        <w:pStyle w:val="KeepWithNext"/>
        <w:rPr>
          <w:rtl/>
          <w:lang w:eastAsia="he-IL"/>
        </w:rPr>
      </w:pPr>
    </w:p>
    <w:p w14:paraId="6B9A1FDC" w14:textId="1F0D3E2B" w:rsidR="006B5F3A" w:rsidRDefault="006B5F3A" w:rsidP="006B5F3A">
      <w:pPr>
        <w:rPr>
          <w:rtl/>
          <w:lang w:eastAsia="he-IL"/>
        </w:rPr>
      </w:pPr>
      <w:bookmarkStart w:id="1862" w:name="_ETM_Q1_2765663"/>
      <w:bookmarkStart w:id="1863" w:name="_ETM_Q1_2765712"/>
      <w:bookmarkStart w:id="1864" w:name="_ETM_Q1_2768284"/>
      <w:bookmarkStart w:id="1865" w:name="_ETM_Q1_2768518"/>
      <w:bookmarkStart w:id="1866" w:name="_ETM_Q1_2764408"/>
      <w:bookmarkStart w:id="1867" w:name="_ETM_Q1_2764653"/>
      <w:bookmarkEnd w:id="1862"/>
      <w:bookmarkEnd w:id="1863"/>
      <w:r>
        <w:rPr>
          <w:rFonts w:hint="cs"/>
          <w:rtl/>
          <w:lang w:eastAsia="he-IL"/>
        </w:rPr>
        <w:t xml:space="preserve">ככל </w:t>
      </w:r>
      <w:bookmarkEnd w:id="1864"/>
      <w:bookmarkEnd w:id="1865"/>
      <w:bookmarkEnd w:id="1866"/>
      <w:bookmarkEnd w:id="1867"/>
      <w:r>
        <w:rPr>
          <w:rFonts w:hint="cs"/>
          <w:rtl/>
          <w:lang w:eastAsia="he-IL"/>
        </w:rPr>
        <w:t>ש</w:t>
      </w:r>
      <w:bookmarkStart w:id="1868" w:name="_ETM_Q1_2762655"/>
      <w:bookmarkStart w:id="1869" w:name="_ETM_Q1_2762894"/>
      <w:bookmarkStart w:id="1870" w:name="_ETM_Q1_2760360"/>
      <w:bookmarkStart w:id="1871" w:name="_ETM_Q1_2760592"/>
      <w:bookmarkEnd w:id="1868"/>
      <w:bookmarkEnd w:id="1869"/>
      <w:bookmarkEnd w:id="1870"/>
      <w:bookmarkEnd w:id="1871"/>
      <w:r>
        <w:rPr>
          <w:rFonts w:hint="cs"/>
          <w:rtl/>
          <w:lang w:eastAsia="he-IL"/>
        </w:rPr>
        <w:t xml:space="preserve">ההערות שלנו </w:t>
      </w:r>
      <w:bookmarkStart w:id="1872" w:name="_ETM_Q1_2761757"/>
      <w:bookmarkStart w:id="1873" w:name="_ETM_Q1_2761999"/>
      <w:bookmarkEnd w:id="1872"/>
      <w:bookmarkEnd w:id="1873"/>
      <w:r>
        <w:rPr>
          <w:rFonts w:hint="cs"/>
          <w:rtl/>
          <w:lang w:eastAsia="he-IL"/>
        </w:rPr>
        <w:t>יהיו לפניכם</w:t>
      </w:r>
      <w:bookmarkStart w:id="1874" w:name="_ETM_Q1_2763955"/>
      <w:bookmarkEnd w:id="1874"/>
      <w:r>
        <w:rPr>
          <w:rFonts w:hint="cs"/>
          <w:rtl/>
          <w:lang w:eastAsia="he-IL"/>
        </w:rPr>
        <w:t xml:space="preserve"> </w:t>
      </w:r>
      <w:r>
        <w:rPr>
          <w:rtl/>
          <w:lang w:eastAsia="he-IL"/>
        </w:rPr>
        <w:t>–</w:t>
      </w:r>
      <w:r>
        <w:rPr>
          <w:rFonts w:hint="cs"/>
          <w:rtl/>
          <w:lang w:eastAsia="he-IL"/>
        </w:rPr>
        <w:t xml:space="preserve"> זה יהיה </w:t>
      </w:r>
      <w:bookmarkStart w:id="1875" w:name="_ETM_Q1_2770772"/>
      <w:bookmarkEnd w:id="1875"/>
      <w:r>
        <w:rPr>
          <w:rFonts w:hint="cs"/>
          <w:rtl/>
          <w:lang w:eastAsia="he-IL"/>
        </w:rPr>
        <w:t>לצורך הישיבה על הנוסח.</w:t>
      </w:r>
      <w:bookmarkStart w:id="1876" w:name="_ETM_Q1_2768001"/>
      <w:bookmarkStart w:id="1877" w:name="_ETM_Q1_2768224"/>
      <w:bookmarkEnd w:id="1876"/>
      <w:bookmarkEnd w:id="1877"/>
      <w:r>
        <w:rPr>
          <w:rFonts w:hint="cs"/>
          <w:rtl/>
          <w:lang w:eastAsia="he-IL"/>
        </w:rPr>
        <w:t xml:space="preserve"> הקראת </w:t>
      </w:r>
      <w:bookmarkStart w:id="1878" w:name="_ETM_Q1_2767989"/>
      <w:bookmarkStart w:id="1879" w:name="_ETM_Q1_2768225"/>
      <w:bookmarkEnd w:id="1878"/>
      <w:bookmarkEnd w:id="1879"/>
      <w:r>
        <w:rPr>
          <w:rFonts w:hint="cs"/>
          <w:rtl/>
          <w:lang w:eastAsia="he-IL"/>
        </w:rPr>
        <w:t xml:space="preserve">סעיף שמדבר על הפרת הוראות לפי חוק </w:t>
      </w:r>
      <w:bookmarkStart w:id="1880" w:name="_ETM_Q1_2773668"/>
      <w:bookmarkEnd w:id="1880"/>
      <w:r>
        <w:rPr>
          <w:rFonts w:hint="cs"/>
          <w:rtl/>
          <w:lang w:eastAsia="he-IL"/>
        </w:rPr>
        <w:t xml:space="preserve">זה, ותיקנת </w:t>
      </w:r>
      <w:bookmarkStart w:id="1881" w:name="_ETM_Q1_2771674"/>
      <w:bookmarkStart w:id="1882" w:name="_ETM_Q1_2771915"/>
      <w:bookmarkEnd w:id="1881"/>
      <w:bookmarkEnd w:id="1882"/>
      <w:r>
        <w:rPr>
          <w:rFonts w:hint="cs"/>
          <w:rtl/>
          <w:lang w:eastAsia="he-IL"/>
        </w:rPr>
        <w:t xml:space="preserve">לסעיף 24, לדעתי, כי אנחנו מתמקדים בעבודת לילה </w:t>
      </w:r>
      <w:bookmarkStart w:id="1883" w:name="_ETM_Q1_2779674"/>
      <w:bookmarkStart w:id="1884" w:name="_ETM_Q1_2775048"/>
      <w:bookmarkStart w:id="1885" w:name="_ETM_Q1_2775291"/>
      <w:bookmarkEnd w:id="1883"/>
      <w:bookmarkEnd w:id="1884"/>
      <w:bookmarkEnd w:id="1885"/>
      <w:r>
        <w:rPr>
          <w:rFonts w:hint="cs"/>
          <w:rtl/>
          <w:lang w:eastAsia="he-IL"/>
        </w:rPr>
        <w:t xml:space="preserve">ולא בכל החוק. </w:t>
      </w:r>
      <w:bookmarkStart w:id="1886" w:name="_ETM_Q1_2782384"/>
      <w:bookmarkEnd w:id="1886"/>
    </w:p>
    <w:p w14:paraId="21BB2BC4" w14:textId="77777777" w:rsidR="006B5F3A" w:rsidRDefault="006B5F3A" w:rsidP="006B5F3A">
      <w:pPr>
        <w:rPr>
          <w:rtl/>
          <w:lang w:eastAsia="he-IL"/>
        </w:rPr>
      </w:pPr>
      <w:bookmarkStart w:id="1887" w:name="_ETM_Q1_2782459"/>
      <w:bookmarkStart w:id="1888" w:name="_ETM_Q1_2783775"/>
      <w:bookmarkEnd w:id="1887"/>
      <w:bookmarkEnd w:id="1888"/>
    </w:p>
    <w:p w14:paraId="7B390A90" w14:textId="36ACEC53" w:rsidR="006B5F3A" w:rsidRDefault="006B5F3A" w:rsidP="006B5F3A">
      <w:pPr>
        <w:pStyle w:val="a4"/>
        <w:keepNext/>
        <w:rPr>
          <w:rtl/>
        </w:rPr>
      </w:pPr>
      <w:bookmarkStart w:id="1889" w:name="ET_speaker_מיכאל_קוסשוילי_106"/>
      <w:r w:rsidRPr="006B5F3A">
        <w:rPr>
          <w:rStyle w:val="TagStyle"/>
          <w:rtl/>
        </w:rPr>
        <w:t xml:space="preserve"> &lt;&lt; דובר &gt;&gt; </w:t>
      </w:r>
      <w:r>
        <w:rPr>
          <w:rtl/>
        </w:rPr>
        <w:t xml:space="preserve">מיכאל </w:t>
      </w:r>
      <w:proofErr w:type="spellStart"/>
      <w:r>
        <w:rPr>
          <w:rtl/>
        </w:rPr>
        <w:t>קוסשוילי</w:t>
      </w:r>
      <w:proofErr w:type="spellEnd"/>
      <w:r>
        <w:rPr>
          <w:rtl/>
        </w:rPr>
        <w:t>:</w:t>
      </w:r>
      <w:r w:rsidRPr="006B5F3A">
        <w:rPr>
          <w:rStyle w:val="TagStyle"/>
          <w:rtl/>
        </w:rPr>
        <w:t xml:space="preserve"> &lt;&lt; דובר &gt;&gt;</w:t>
      </w:r>
      <w:r w:rsidR="00060BCA">
        <w:rPr>
          <w:rtl/>
        </w:rPr>
        <w:t xml:space="preserve"> </w:t>
      </w:r>
      <w:r>
        <w:rPr>
          <w:rtl/>
        </w:rPr>
        <w:t xml:space="preserve"> </w:t>
      </w:r>
      <w:bookmarkEnd w:id="1889"/>
    </w:p>
    <w:p w14:paraId="2574F317" w14:textId="77777777" w:rsidR="006B5F3A" w:rsidRDefault="006B5F3A" w:rsidP="006B5F3A">
      <w:pPr>
        <w:pStyle w:val="KeepWithNext"/>
        <w:rPr>
          <w:rtl/>
          <w:lang w:eastAsia="he-IL"/>
        </w:rPr>
      </w:pPr>
    </w:p>
    <w:p w14:paraId="0AE6085E" w14:textId="0C285D23" w:rsidR="006B5F3A" w:rsidRDefault="006B5F3A" w:rsidP="006B5F3A">
      <w:pPr>
        <w:rPr>
          <w:rtl/>
          <w:lang w:eastAsia="he-IL"/>
        </w:rPr>
      </w:pPr>
      <w:bookmarkStart w:id="1890" w:name="_ETM_Q1_2784364"/>
      <w:bookmarkStart w:id="1891" w:name="_ETM_Q1_2784414"/>
      <w:bookmarkStart w:id="1892" w:name="_ETM_Q1_2779773"/>
      <w:bookmarkStart w:id="1893" w:name="_ETM_Q1_2780014"/>
      <w:bookmarkEnd w:id="1890"/>
      <w:bookmarkEnd w:id="1891"/>
      <w:bookmarkEnd w:id="1892"/>
      <w:bookmarkEnd w:id="1893"/>
      <w:r>
        <w:rPr>
          <w:rFonts w:hint="cs"/>
          <w:rtl/>
          <w:lang w:eastAsia="he-IL"/>
        </w:rPr>
        <w:t xml:space="preserve">הכוונה היא לתקן רק את סעיף 24 </w:t>
      </w:r>
      <w:bookmarkStart w:id="1894" w:name="_ETM_Q1_2787298"/>
      <w:bookmarkStart w:id="1895" w:name="_ETM_Q1_2782745"/>
      <w:bookmarkStart w:id="1896" w:name="_ETM_Q1_2782986"/>
      <w:bookmarkEnd w:id="1894"/>
      <w:bookmarkEnd w:id="1895"/>
      <w:bookmarkEnd w:id="1896"/>
      <w:r>
        <w:rPr>
          <w:rFonts w:hint="cs"/>
          <w:rtl/>
          <w:lang w:eastAsia="he-IL"/>
        </w:rPr>
        <w:t>ולא את כל החוק?</w:t>
      </w:r>
    </w:p>
    <w:p w14:paraId="0CF3DEE4" w14:textId="77777777" w:rsidR="006B5F3A" w:rsidRDefault="006B5F3A" w:rsidP="006B5F3A">
      <w:pPr>
        <w:rPr>
          <w:rtl/>
          <w:lang w:eastAsia="he-IL"/>
        </w:rPr>
      </w:pPr>
      <w:bookmarkStart w:id="1897" w:name="_ETM_Q1_2785290"/>
      <w:bookmarkStart w:id="1898" w:name="_ETM_Q1_2785372"/>
      <w:bookmarkEnd w:id="1897"/>
      <w:bookmarkEnd w:id="1898"/>
    </w:p>
    <w:p w14:paraId="6DDFB272" w14:textId="055AFEFC" w:rsidR="00952479" w:rsidRDefault="00952479" w:rsidP="00952479">
      <w:pPr>
        <w:pStyle w:val="af9"/>
        <w:keepNext/>
        <w:rPr>
          <w:rtl/>
          <w:lang w:eastAsia="he-IL"/>
        </w:rPr>
      </w:pPr>
      <w:bookmarkStart w:id="1899" w:name="ET_guest_עילם_שניר_113"/>
      <w:r w:rsidRPr="00952479">
        <w:rPr>
          <w:rStyle w:val="TagStyle"/>
          <w:rtl/>
        </w:rPr>
        <w:t xml:space="preserve"> &lt;&lt; אורח &gt;&gt; </w:t>
      </w:r>
      <w:r>
        <w:rPr>
          <w:rtl/>
          <w:lang w:eastAsia="he-IL"/>
        </w:rPr>
        <w:t>עילם שניר:</w:t>
      </w:r>
      <w:r w:rsidRPr="00952479">
        <w:rPr>
          <w:rStyle w:val="TagStyle"/>
          <w:rtl/>
        </w:rPr>
        <w:t xml:space="preserve"> &lt;&lt; אורח &gt;&gt;</w:t>
      </w:r>
      <w:r w:rsidR="00060BCA">
        <w:rPr>
          <w:rtl/>
          <w:lang w:eastAsia="he-IL"/>
        </w:rPr>
        <w:t xml:space="preserve"> </w:t>
      </w:r>
      <w:r>
        <w:rPr>
          <w:rtl/>
          <w:lang w:eastAsia="he-IL"/>
        </w:rPr>
        <w:t xml:space="preserve"> </w:t>
      </w:r>
      <w:bookmarkEnd w:id="1899"/>
    </w:p>
    <w:p w14:paraId="0DE1A871" w14:textId="77777777" w:rsidR="00952479" w:rsidRDefault="00952479" w:rsidP="00952479">
      <w:pPr>
        <w:pStyle w:val="KeepWithNext"/>
        <w:rPr>
          <w:rtl/>
          <w:lang w:eastAsia="he-IL"/>
        </w:rPr>
      </w:pPr>
    </w:p>
    <w:p w14:paraId="74B216A0" w14:textId="4A999997" w:rsidR="006B5F3A" w:rsidRDefault="006B5F3A" w:rsidP="006B5F3A">
      <w:pPr>
        <w:rPr>
          <w:rtl/>
          <w:lang w:eastAsia="he-IL"/>
        </w:rPr>
      </w:pPr>
      <w:bookmarkStart w:id="1900" w:name="_ETM_Q1_2787939"/>
      <w:bookmarkStart w:id="1901" w:name="_ETM_Q1_2787995"/>
      <w:bookmarkEnd w:id="1900"/>
      <w:bookmarkEnd w:id="1901"/>
      <w:r>
        <w:rPr>
          <w:rFonts w:hint="cs"/>
          <w:rtl/>
          <w:lang w:eastAsia="he-IL"/>
        </w:rPr>
        <w:t>כן.</w:t>
      </w:r>
    </w:p>
    <w:p w14:paraId="23A5F513" w14:textId="77777777" w:rsidR="006B5F3A" w:rsidRDefault="006B5F3A" w:rsidP="006B5F3A">
      <w:pPr>
        <w:rPr>
          <w:rtl/>
          <w:lang w:eastAsia="he-IL"/>
        </w:rPr>
      </w:pPr>
      <w:bookmarkStart w:id="1902" w:name="_ETM_Q1_2789105"/>
      <w:bookmarkStart w:id="1903" w:name="_ETM_Q1_2789181"/>
      <w:bookmarkEnd w:id="1902"/>
      <w:bookmarkEnd w:id="1903"/>
    </w:p>
    <w:p w14:paraId="0D7556E1" w14:textId="50DD3364" w:rsidR="006B5F3A" w:rsidRDefault="006B5F3A" w:rsidP="006B5F3A">
      <w:pPr>
        <w:pStyle w:val="a4"/>
        <w:keepNext/>
        <w:rPr>
          <w:rtl/>
        </w:rPr>
      </w:pPr>
      <w:bookmarkStart w:id="1904" w:name="ET_speaker_6340_108"/>
      <w:r w:rsidRPr="006B5F3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B5F3A">
        <w:rPr>
          <w:rStyle w:val="TagStyle"/>
          <w:rtl/>
        </w:rPr>
        <w:t xml:space="preserve"> &lt;&lt; דובר &gt;&gt;</w:t>
      </w:r>
      <w:r w:rsidR="00060BCA">
        <w:rPr>
          <w:rtl/>
        </w:rPr>
        <w:t xml:space="preserve"> </w:t>
      </w:r>
      <w:r>
        <w:rPr>
          <w:rtl/>
        </w:rPr>
        <w:t xml:space="preserve"> </w:t>
      </w:r>
      <w:bookmarkEnd w:id="1904"/>
    </w:p>
    <w:p w14:paraId="169B2FC7" w14:textId="77777777" w:rsidR="006B5F3A" w:rsidRDefault="006B5F3A" w:rsidP="006B5F3A">
      <w:pPr>
        <w:pStyle w:val="KeepWithNext"/>
        <w:rPr>
          <w:rtl/>
          <w:lang w:eastAsia="he-IL"/>
        </w:rPr>
      </w:pPr>
    </w:p>
    <w:p w14:paraId="65A06E7D" w14:textId="5876DBC4" w:rsidR="006B5F3A" w:rsidRDefault="006B5F3A" w:rsidP="006B5F3A">
      <w:pPr>
        <w:rPr>
          <w:rtl/>
          <w:lang w:eastAsia="he-IL"/>
        </w:rPr>
      </w:pPr>
      <w:bookmarkStart w:id="1905" w:name="_ETM_Q1_2792922"/>
      <w:bookmarkStart w:id="1906" w:name="_ETM_Q1_2792977"/>
      <w:bookmarkStart w:id="1907" w:name="_ETM_Q1_2788275"/>
      <w:bookmarkStart w:id="1908" w:name="_ETM_Q1_2788514"/>
      <w:bookmarkEnd w:id="1905"/>
      <w:bookmarkEnd w:id="1906"/>
      <w:bookmarkEnd w:id="1907"/>
      <w:bookmarkEnd w:id="1908"/>
      <w:r>
        <w:rPr>
          <w:rFonts w:hint="cs"/>
          <w:rtl/>
          <w:lang w:eastAsia="he-IL"/>
        </w:rPr>
        <w:t>אתי, אנחנו רואים שיש סתירות בחוק.</w:t>
      </w:r>
      <w:bookmarkStart w:id="1909" w:name="_ETM_Q1_2796432"/>
      <w:bookmarkStart w:id="1910" w:name="_ETM_Q1_2796674"/>
      <w:bookmarkEnd w:id="1909"/>
      <w:bookmarkEnd w:id="1910"/>
      <w:r>
        <w:rPr>
          <w:rFonts w:hint="cs"/>
          <w:rtl/>
          <w:lang w:eastAsia="he-IL"/>
        </w:rPr>
        <w:t xml:space="preserve"> אם זה מתעכב </w:t>
      </w:r>
      <w:r>
        <w:rPr>
          <w:rtl/>
          <w:lang w:eastAsia="he-IL"/>
        </w:rPr>
        <w:t>–</w:t>
      </w:r>
      <w:r>
        <w:rPr>
          <w:rFonts w:hint="cs"/>
          <w:rtl/>
          <w:lang w:eastAsia="he-IL"/>
        </w:rPr>
        <w:t xml:space="preserve"> בואו </w:t>
      </w:r>
      <w:bookmarkStart w:id="1911" w:name="_ETM_Q1_2799356"/>
      <w:bookmarkEnd w:id="1911"/>
      <w:r>
        <w:rPr>
          <w:rFonts w:hint="cs"/>
          <w:rtl/>
          <w:lang w:eastAsia="he-IL"/>
        </w:rPr>
        <w:t>נתחיל את זה בשבוע הבא.</w:t>
      </w:r>
    </w:p>
    <w:p w14:paraId="32A159B0" w14:textId="77777777" w:rsidR="006B5F3A" w:rsidRDefault="006B5F3A" w:rsidP="006B5F3A">
      <w:pPr>
        <w:rPr>
          <w:rtl/>
          <w:lang w:eastAsia="he-IL"/>
        </w:rPr>
      </w:pPr>
      <w:bookmarkStart w:id="1912" w:name="_ETM_Q1_2793488"/>
      <w:bookmarkStart w:id="1913" w:name="_ETM_Q1_2793573"/>
      <w:bookmarkEnd w:id="1912"/>
      <w:bookmarkEnd w:id="1913"/>
    </w:p>
    <w:p w14:paraId="0EBA9732" w14:textId="16877683" w:rsidR="006B5F3A" w:rsidRDefault="006B5F3A" w:rsidP="006B5F3A">
      <w:pPr>
        <w:pStyle w:val="af6"/>
        <w:keepNext/>
        <w:rPr>
          <w:rtl/>
        </w:rPr>
      </w:pPr>
      <w:bookmarkStart w:id="1914" w:name="ET_yor_5796_109"/>
      <w:r w:rsidRPr="006B5F3A">
        <w:rPr>
          <w:rStyle w:val="TagStyle"/>
          <w:rtl/>
        </w:rPr>
        <w:t xml:space="preserve"> &lt;&lt; </w:t>
      </w:r>
      <w:proofErr w:type="spellStart"/>
      <w:r w:rsidRPr="006B5F3A">
        <w:rPr>
          <w:rStyle w:val="TagStyle"/>
          <w:rtl/>
        </w:rPr>
        <w:t>יור</w:t>
      </w:r>
      <w:proofErr w:type="spellEnd"/>
      <w:r w:rsidRPr="006B5F3A">
        <w:rPr>
          <w:rStyle w:val="TagStyle"/>
          <w:rtl/>
        </w:rPr>
        <w:t xml:space="preserve"> &gt;&gt; </w:t>
      </w:r>
      <w:r>
        <w:rPr>
          <w:rtl/>
        </w:rPr>
        <w:t xml:space="preserve">היו"ר חוה אתי </w:t>
      </w:r>
      <w:proofErr w:type="spellStart"/>
      <w:r>
        <w:rPr>
          <w:rtl/>
        </w:rPr>
        <w:t>עטייה</w:t>
      </w:r>
      <w:proofErr w:type="spellEnd"/>
      <w:r>
        <w:rPr>
          <w:rtl/>
        </w:rPr>
        <w:t>:</w:t>
      </w:r>
      <w:r w:rsidRPr="006B5F3A">
        <w:rPr>
          <w:rStyle w:val="TagStyle"/>
          <w:rtl/>
        </w:rPr>
        <w:t xml:space="preserve"> &lt;&lt; </w:t>
      </w:r>
      <w:proofErr w:type="spellStart"/>
      <w:r w:rsidRPr="006B5F3A">
        <w:rPr>
          <w:rStyle w:val="TagStyle"/>
          <w:rtl/>
        </w:rPr>
        <w:t>יור</w:t>
      </w:r>
      <w:proofErr w:type="spellEnd"/>
      <w:r w:rsidRPr="006B5F3A">
        <w:rPr>
          <w:rStyle w:val="TagStyle"/>
          <w:rtl/>
        </w:rPr>
        <w:t xml:space="preserve"> &gt;&gt;</w:t>
      </w:r>
      <w:r w:rsidR="00060BCA">
        <w:rPr>
          <w:rtl/>
        </w:rPr>
        <w:t xml:space="preserve"> </w:t>
      </w:r>
      <w:r>
        <w:rPr>
          <w:rtl/>
        </w:rPr>
        <w:t xml:space="preserve"> </w:t>
      </w:r>
      <w:bookmarkEnd w:id="1914"/>
    </w:p>
    <w:p w14:paraId="1B724AD5" w14:textId="77777777" w:rsidR="006B5F3A" w:rsidRDefault="006B5F3A" w:rsidP="006B5F3A">
      <w:pPr>
        <w:pStyle w:val="KeepWithNext"/>
        <w:rPr>
          <w:rtl/>
          <w:lang w:eastAsia="he-IL"/>
        </w:rPr>
      </w:pPr>
    </w:p>
    <w:p w14:paraId="3FDB84B6" w14:textId="62D9C6D7" w:rsidR="006B5F3A" w:rsidRDefault="006B5F3A" w:rsidP="006B5F3A">
      <w:pPr>
        <w:rPr>
          <w:rtl/>
          <w:lang w:eastAsia="he-IL"/>
        </w:rPr>
      </w:pPr>
      <w:bookmarkStart w:id="1915" w:name="_ETM_Q1_2794298"/>
      <w:bookmarkEnd w:id="1915"/>
      <w:r>
        <w:rPr>
          <w:rFonts w:hint="cs"/>
          <w:rtl/>
          <w:lang w:eastAsia="he-IL"/>
        </w:rPr>
        <w:t xml:space="preserve">סיימנו את </w:t>
      </w:r>
      <w:bookmarkStart w:id="1916" w:name="_ETM_Q1_2795520"/>
      <w:bookmarkEnd w:id="1916"/>
      <w:r>
        <w:rPr>
          <w:rFonts w:hint="cs"/>
          <w:rtl/>
          <w:lang w:eastAsia="he-IL"/>
        </w:rPr>
        <w:t>המחלוקות. יש שיתוף פעולה.</w:t>
      </w:r>
    </w:p>
    <w:p w14:paraId="34CF7E94" w14:textId="77777777" w:rsidR="006B5F3A" w:rsidRDefault="006B5F3A" w:rsidP="006B5F3A">
      <w:pPr>
        <w:rPr>
          <w:rtl/>
          <w:lang w:eastAsia="he-IL"/>
        </w:rPr>
      </w:pPr>
      <w:bookmarkStart w:id="1917" w:name="_ETM_Q1_2806262"/>
      <w:bookmarkStart w:id="1918" w:name="_ETM_Q1_2806336"/>
      <w:bookmarkStart w:id="1919" w:name="_ETM_Q1_2801766"/>
      <w:bookmarkStart w:id="1920" w:name="_ETM_Q1_2801998"/>
      <w:bookmarkStart w:id="1921" w:name="_ETM_Q1_2797688"/>
      <w:bookmarkStart w:id="1922" w:name="_ETM_Q1_2797935"/>
      <w:bookmarkEnd w:id="1917"/>
      <w:bookmarkEnd w:id="1918"/>
      <w:bookmarkEnd w:id="1919"/>
      <w:bookmarkEnd w:id="1920"/>
      <w:bookmarkEnd w:id="1921"/>
      <w:bookmarkEnd w:id="1922"/>
    </w:p>
    <w:p w14:paraId="3D514A99" w14:textId="300DF1FF" w:rsidR="00952479" w:rsidRDefault="00952479" w:rsidP="00952479">
      <w:pPr>
        <w:pStyle w:val="af9"/>
        <w:keepNext/>
        <w:rPr>
          <w:rtl/>
        </w:rPr>
      </w:pPr>
      <w:bookmarkStart w:id="1923" w:name="ET_guest_עילם_שניר_114"/>
      <w:r w:rsidRPr="00952479">
        <w:rPr>
          <w:rStyle w:val="TagStyle"/>
          <w:rtl/>
        </w:rPr>
        <w:t xml:space="preserve"> &lt;&lt; אורח &gt;&gt; </w:t>
      </w:r>
      <w:r>
        <w:rPr>
          <w:rtl/>
        </w:rPr>
        <w:t>עילם שניר:</w:t>
      </w:r>
      <w:r w:rsidRPr="00952479">
        <w:rPr>
          <w:rStyle w:val="TagStyle"/>
          <w:rtl/>
        </w:rPr>
        <w:t xml:space="preserve"> &lt;&lt; אורח &gt;&gt;</w:t>
      </w:r>
      <w:r w:rsidR="00060BCA">
        <w:rPr>
          <w:rtl/>
        </w:rPr>
        <w:t xml:space="preserve"> </w:t>
      </w:r>
      <w:r>
        <w:rPr>
          <w:rtl/>
        </w:rPr>
        <w:t xml:space="preserve"> </w:t>
      </w:r>
      <w:bookmarkEnd w:id="1923"/>
    </w:p>
    <w:p w14:paraId="3389205D" w14:textId="77777777" w:rsidR="00952479" w:rsidRDefault="00952479" w:rsidP="00952479">
      <w:pPr>
        <w:pStyle w:val="KeepWithNext"/>
        <w:rPr>
          <w:rtl/>
        </w:rPr>
      </w:pPr>
    </w:p>
    <w:p w14:paraId="409E72F3" w14:textId="7D7E960B" w:rsidR="006B5F3A" w:rsidRDefault="006B5F3A" w:rsidP="006B5F3A">
      <w:pPr>
        <w:rPr>
          <w:rtl/>
          <w:lang w:eastAsia="he-IL"/>
        </w:rPr>
      </w:pPr>
      <w:bookmarkStart w:id="1924" w:name="_ETM_Q1_2799213"/>
      <w:bookmarkStart w:id="1925" w:name="_ETM_Q1_2799269"/>
      <w:bookmarkEnd w:id="1924"/>
      <w:bookmarkEnd w:id="1925"/>
      <w:r>
        <w:rPr>
          <w:rFonts w:hint="cs"/>
          <w:rtl/>
          <w:lang w:eastAsia="he-IL"/>
        </w:rPr>
        <w:t xml:space="preserve">אני אהיה ממוקד מאוד אם תתנו </w:t>
      </w:r>
      <w:bookmarkStart w:id="1926" w:name="_ETM_Q1_2804400"/>
      <w:bookmarkEnd w:id="1926"/>
      <w:r>
        <w:rPr>
          <w:rFonts w:hint="cs"/>
          <w:rtl/>
          <w:lang w:eastAsia="he-IL"/>
        </w:rPr>
        <w:t>לי.</w:t>
      </w:r>
      <w:bookmarkStart w:id="1927" w:name="_ETM_Q1_2800718"/>
      <w:bookmarkEnd w:id="1927"/>
    </w:p>
    <w:p w14:paraId="254E3546" w14:textId="77777777" w:rsidR="00952479" w:rsidRDefault="00952479" w:rsidP="00952479">
      <w:pPr>
        <w:ind w:firstLine="0"/>
        <w:rPr>
          <w:rtl/>
          <w:lang w:eastAsia="he-IL"/>
        </w:rPr>
      </w:pPr>
      <w:bookmarkStart w:id="1928" w:name="_ETM_Q1_2805165"/>
      <w:bookmarkStart w:id="1929" w:name="_ETM_Q1_2805239"/>
      <w:bookmarkStart w:id="1930" w:name="_ETM_Q1_2804639"/>
      <w:bookmarkStart w:id="1931" w:name="_ETM_Q1_2804722"/>
      <w:bookmarkStart w:id="1932" w:name="_ETM_Q1_2801576"/>
      <w:bookmarkStart w:id="1933" w:name="_ETM_Q1_2801811"/>
      <w:bookmarkStart w:id="1934" w:name="_ETM_Q1_2797158"/>
      <w:bookmarkStart w:id="1935" w:name="_ETM_Q1_2797393"/>
      <w:bookmarkStart w:id="1936" w:name="_ETM_Q1_2798660"/>
      <w:bookmarkEnd w:id="1928"/>
      <w:bookmarkEnd w:id="1929"/>
      <w:bookmarkEnd w:id="1930"/>
      <w:bookmarkEnd w:id="1931"/>
      <w:bookmarkEnd w:id="1932"/>
      <w:bookmarkEnd w:id="1933"/>
      <w:bookmarkEnd w:id="1934"/>
      <w:bookmarkEnd w:id="1935"/>
      <w:bookmarkEnd w:id="1936"/>
    </w:p>
    <w:p w14:paraId="7807EEA5" w14:textId="70A7DE22" w:rsidR="00952479" w:rsidRDefault="00952479" w:rsidP="00952479">
      <w:pPr>
        <w:pStyle w:val="af9"/>
        <w:keepNext/>
        <w:rPr>
          <w:rtl/>
          <w:lang w:eastAsia="he-IL"/>
        </w:rPr>
      </w:pPr>
      <w:bookmarkStart w:id="1937" w:name="ET_guest_אנטאנט_חינאווי__115"/>
      <w:r w:rsidRPr="00952479">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952479">
        <w:rPr>
          <w:rStyle w:val="TagStyle"/>
          <w:rtl/>
        </w:rPr>
        <w:t xml:space="preserve"> &lt;&lt; אורח &gt;&gt;</w:t>
      </w:r>
      <w:r w:rsidR="00060BCA">
        <w:rPr>
          <w:rtl/>
          <w:lang w:eastAsia="he-IL"/>
        </w:rPr>
        <w:t xml:space="preserve"> </w:t>
      </w:r>
      <w:r>
        <w:rPr>
          <w:rtl/>
          <w:lang w:eastAsia="he-IL"/>
        </w:rPr>
        <w:t xml:space="preserve"> </w:t>
      </w:r>
      <w:bookmarkEnd w:id="1937"/>
    </w:p>
    <w:p w14:paraId="110A67A7" w14:textId="77777777" w:rsidR="00952479" w:rsidRDefault="00952479" w:rsidP="00952479">
      <w:pPr>
        <w:pStyle w:val="KeepWithNext"/>
        <w:rPr>
          <w:rtl/>
          <w:lang w:eastAsia="he-IL"/>
        </w:rPr>
      </w:pPr>
    </w:p>
    <w:p w14:paraId="4E42C40E" w14:textId="3E2A7727" w:rsidR="00952479" w:rsidRDefault="00952479" w:rsidP="00952479">
      <w:pPr>
        <w:rPr>
          <w:rtl/>
          <w:lang w:eastAsia="he-IL"/>
        </w:rPr>
      </w:pPr>
      <w:bookmarkStart w:id="1938" w:name="_ETM_Q1_2799227"/>
      <w:bookmarkStart w:id="1939" w:name="_ETM_Q1_2799281"/>
      <w:bookmarkEnd w:id="1938"/>
      <w:bookmarkEnd w:id="1939"/>
      <w:r>
        <w:rPr>
          <w:rFonts w:hint="cs"/>
          <w:rtl/>
          <w:lang w:eastAsia="he-IL"/>
        </w:rPr>
        <w:t xml:space="preserve">מיכאל, אנחנו לא רוצים </w:t>
      </w:r>
      <w:bookmarkStart w:id="1940" w:name="_ETM_Q1_2806321"/>
      <w:bookmarkEnd w:id="1940"/>
      <w:r>
        <w:rPr>
          <w:rFonts w:hint="cs"/>
          <w:rtl/>
          <w:lang w:eastAsia="he-IL"/>
        </w:rPr>
        <w:t xml:space="preserve">שיהיה </w:t>
      </w:r>
      <w:bookmarkStart w:id="1941" w:name="_ETM_Q1_2803017"/>
      <w:bookmarkStart w:id="1942" w:name="_ETM_Q1_2803258"/>
      <w:bookmarkStart w:id="1943" w:name="_ETM_Q1_2802198"/>
      <w:bookmarkStart w:id="1944" w:name="_ETM_Q1_2802438"/>
      <w:bookmarkStart w:id="1945" w:name="_ETM_Q1_2801569"/>
      <w:bookmarkStart w:id="1946" w:name="_ETM_Q1_2801810"/>
      <w:bookmarkStart w:id="1947" w:name="_ETM_Q1_2803402"/>
      <w:bookmarkStart w:id="1948" w:name="_ETM_Q1_2803641"/>
      <w:bookmarkEnd w:id="1941"/>
      <w:bookmarkEnd w:id="1942"/>
      <w:bookmarkEnd w:id="1943"/>
      <w:bookmarkEnd w:id="1944"/>
      <w:bookmarkEnd w:id="1945"/>
      <w:bookmarkEnd w:id="1946"/>
      <w:bookmarkEnd w:id="1947"/>
      <w:bookmarkEnd w:id="1948"/>
      <w:r>
        <w:rPr>
          <w:rFonts w:hint="cs"/>
          <w:rtl/>
          <w:lang w:eastAsia="he-IL"/>
        </w:rPr>
        <w:t>-</w:t>
      </w:r>
      <w:bookmarkStart w:id="1949" w:name="_ETM_Q1_2804920"/>
      <w:bookmarkEnd w:id="1949"/>
      <w:r>
        <w:rPr>
          <w:rFonts w:hint="cs"/>
          <w:rtl/>
          <w:lang w:eastAsia="he-IL"/>
        </w:rPr>
        <w:t xml:space="preserve"> - - בהליך האזרחי על הפרת </w:t>
      </w:r>
      <w:bookmarkStart w:id="1950" w:name="_ETM_Q1_2805560"/>
      <w:bookmarkStart w:id="1951" w:name="_ETM_Q1_2805795"/>
      <w:bookmarkEnd w:id="1950"/>
      <w:bookmarkEnd w:id="1951"/>
      <w:r>
        <w:rPr>
          <w:rFonts w:hint="cs"/>
          <w:rtl/>
          <w:lang w:eastAsia="he-IL"/>
        </w:rPr>
        <w:t xml:space="preserve">הוראות חוק. לא כל החוק, </w:t>
      </w:r>
      <w:bookmarkStart w:id="1952" w:name="_ETM_Q1_2806671"/>
      <w:bookmarkStart w:id="1953" w:name="_ETM_Q1_2806901"/>
      <w:bookmarkEnd w:id="1952"/>
      <w:bookmarkEnd w:id="1953"/>
      <w:r>
        <w:rPr>
          <w:rFonts w:hint="cs"/>
          <w:rtl/>
          <w:lang w:eastAsia="he-IL"/>
        </w:rPr>
        <w:t xml:space="preserve">אלא רק לסעיף הזה. </w:t>
      </w:r>
      <w:bookmarkStart w:id="1954" w:name="_ETM_Q1_2812388"/>
      <w:bookmarkStart w:id="1955" w:name="_ETM_Q1_2813806"/>
      <w:bookmarkEnd w:id="1954"/>
      <w:bookmarkEnd w:id="1955"/>
    </w:p>
    <w:p w14:paraId="0864DA13" w14:textId="77777777" w:rsidR="00952479" w:rsidRDefault="00952479" w:rsidP="00952479">
      <w:pPr>
        <w:ind w:firstLine="0"/>
        <w:rPr>
          <w:rtl/>
          <w:lang w:eastAsia="he-IL"/>
        </w:rPr>
      </w:pPr>
      <w:bookmarkStart w:id="1956" w:name="_ETM_Q1_2813899"/>
      <w:bookmarkStart w:id="1957" w:name="_ETM_Q1_2816116"/>
      <w:bookmarkStart w:id="1958" w:name="_ETM_Q1_2816355"/>
      <w:bookmarkStart w:id="1959" w:name="_ETM_Q1_2811728"/>
      <w:bookmarkStart w:id="1960" w:name="_ETM_Q1_2811974"/>
      <w:bookmarkEnd w:id="1956"/>
      <w:bookmarkEnd w:id="1957"/>
      <w:bookmarkEnd w:id="1958"/>
      <w:bookmarkEnd w:id="1959"/>
      <w:bookmarkEnd w:id="1960"/>
    </w:p>
    <w:p w14:paraId="704B852D" w14:textId="51B09AA2" w:rsidR="00952479" w:rsidRDefault="00952479" w:rsidP="00952479">
      <w:pPr>
        <w:pStyle w:val="af9"/>
        <w:keepNext/>
        <w:rPr>
          <w:rtl/>
          <w:lang w:eastAsia="he-IL"/>
        </w:rPr>
      </w:pPr>
      <w:bookmarkStart w:id="1961" w:name="ET_guest_אבירם_אלון_117"/>
      <w:r w:rsidRPr="00952479">
        <w:rPr>
          <w:rStyle w:val="TagStyle"/>
          <w:rtl/>
        </w:rPr>
        <w:t xml:space="preserve"> &lt;&lt; אורח &gt;&gt; </w:t>
      </w:r>
      <w:r>
        <w:rPr>
          <w:rtl/>
          <w:lang w:eastAsia="he-IL"/>
        </w:rPr>
        <w:t>אבירם אלון:</w:t>
      </w:r>
      <w:r w:rsidRPr="00952479">
        <w:rPr>
          <w:rStyle w:val="TagStyle"/>
          <w:rtl/>
        </w:rPr>
        <w:t xml:space="preserve"> &lt;&lt; אורח &gt;&gt;</w:t>
      </w:r>
      <w:r w:rsidR="00060BCA">
        <w:rPr>
          <w:rtl/>
          <w:lang w:eastAsia="he-IL"/>
        </w:rPr>
        <w:t xml:space="preserve"> </w:t>
      </w:r>
      <w:r>
        <w:rPr>
          <w:rtl/>
          <w:lang w:eastAsia="he-IL"/>
        </w:rPr>
        <w:t xml:space="preserve"> </w:t>
      </w:r>
      <w:bookmarkEnd w:id="1961"/>
    </w:p>
    <w:p w14:paraId="3430EBC0" w14:textId="77777777" w:rsidR="00952479" w:rsidRDefault="00952479" w:rsidP="00952479">
      <w:pPr>
        <w:pStyle w:val="KeepWithNext"/>
        <w:rPr>
          <w:rtl/>
          <w:lang w:eastAsia="he-IL"/>
        </w:rPr>
      </w:pPr>
    </w:p>
    <w:p w14:paraId="7536FC49" w14:textId="4F2EE822" w:rsidR="00952479" w:rsidRDefault="00952479" w:rsidP="00952479">
      <w:pPr>
        <w:rPr>
          <w:rtl/>
          <w:lang w:eastAsia="he-IL"/>
        </w:rPr>
      </w:pPr>
      <w:bookmarkStart w:id="1962" w:name="_ETM_Q1_2813657"/>
      <w:bookmarkStart w:id="1963" w:name="_ETM_Q1_2813716"/>
      <w:bookmarkEnd w:id="1962"/>
      <w:bookmarkEnd w:id="1963"/>
      <w:r>
        <w:rPr>
          <w:rFonts w:hint="cs"/>
          <w:rtl/>
          <w:lang w:eastAsia="he-IL"/>
        </w:rPr>
        <w:t xml:space="preserve">אני מבקש לקבל הבהרה מסוימת: במידה ולאותה הסעה שמגיעה לאסוף </w:t>
      </w:r>
      <w:bookmarkStart w:id="1964" w:name="_ETM_Q1_2823509"/>
      <w:bookmarkEnd w:id="1964"/>
      <w:r>
        <w:rPr>
          <w:rFonts w:hint="cs"/>
          <w:rtl/>
          <w:lang w:eastAsia="he-IL"/>
        </w:rPr>
        <w:t>את בן הנוער יש פנצ'ר ברכב והיא מ</w:t>
      </w:r>
      <w:bookmarkStart w:id="1965" w:name="_ETM_Q1_2824891"/>
      <w:bookmarkStart w:id="1966" w:name="_ETM_Q1_2825127"/>
      <w:bookmarkEnd w:id="1965"/>
      <w:bookmarkEnd w:id="1966"/>
      <w:r>
        <w:rPr>
          <w:rFonts w:hint="cs"/>
          <w:rtl/>
          <w:lang w:eastAsia="he-IL"/>
        </w:rPr>
        <w:t xml:space="preserve">אחרת ב-10 דקות </w:t>
      </w:r>
      <w:bookmarkStart w:id="1967" w:name="_ETM_Q1_2834661"/>
      <w:bookmarkEnd w:id="1967"/>
      <w:r>
        <w:rPr>
          <w:rFonts w:hint="cs"/>
          <w:rtl/>
          <w:lang w:eastAsia="he-IL"/>
        </w:rPr>
        <w:t>- - -</w:t>
      </w:r>
    </w:p>
    <w:p w14:paraId="386F8E7E" w14:textId="77777777" w:rsidR="00952479" w:rsidRDefault="00952479" w:rsidP="00952479">
      <w:pPr>
        <w:rPr>
          <w:rtl/>
          <w:lang w:eastAsia="he-IL"/>
        </w:rPr>
      </w:pPr>
      <w:bookmarkStart w:id="1968" w:name="_ETM_Q1_2835570"/>
      <w:bookmarkStart w:id="1969" w:name="_ETM_Q1_2835661"/>
      <w:bookmarkStart w:id="1970" w:name="_ETM_Q1_2831508"/>
      <w:bookmarkEnd w:id="1968"/>
      <w:bookmarkEnd w:id="1969"/>
      <w:bookmarkEnd w:id="1970"/>
    </w:p>
    <w:p w14:paraId="487EF4CF" w14:textId="21D5D164" w:rsidR="00952479" w:rsidRDefault="00952479" w:rsidP="00952479">
      <w:pPr>
        <w:pStyle w:val="af9"/>
        <w:keepNext/>
        <w:rPr>
          <w:rtl/>
          <w:lang w:eastAsia="he-IL"/>
        </w:rPr>
      </w:pPr>
      <w:bookmarkStart w:id="1971" w:name="ET_guest_אנטאנט_חינאווי__119"/>
      <w:r w:rsidRPr="00952479">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952479">
        <w:rPr>
          <w:rStyle w:val="TagStyle"/>
          <w:rtl/>
        </w:rPr>
        <w:t xml:space="preserve"> &lt;&lt; אורח &gt;&gt;</w:t>
      </w:r>
      <w:r w:rsidR="00060BCA">
        <w:rPr>
          <w:rtl/>
          <w:lang w:eastAsia="he-IL"/>
        </w:rPr>
        <w:t xml:space="preserve"> </w:t>
      </w:r>
      <w:r>
        <w:rPr>
          <w:rtl/>
          <w:lang w:eastAsia="he-IL"/>
        </w:rPr>
        <w:t xml:space="preserve"> </w:t>
      </w:r>
      <w:bookmarkEnd w:id="1971"/>
    </w:p>
    <w:p w14:paraId="3FF71328" w14:textId="77777777" w:rsidR="00952479" w:rsidRDefault="00952479" w:rsidP="00952479">
      <w:pPr>
        <w:pStyle w:val="KeepWithNext"/>
        <w:rPr>
          <w:rtl/>
          <w:lang w:eastAsia="he-IL"/>
        </w:rPr>
      </w:pPr>
    </w:p>
    <w:p w14:paraId="2EB42483" w14:textId="31AE3596" w:rsidR="00952479" w:rsidRDefault="00952479" w:rsidP="00952479">
      <w:pPr>
        <w:rPr>
          <w:rtl/>
          <w:lang w:eastAsia="he-IL"/>
        </w:rPr>
      </w:pPr>
      <w:bookmarkStart w:id="1972" w:name="_ETM_Q1_2832077"/>
      <w:bookmarkStart w:id="1973" w:name="_ETM_Q1_2832133"/>
      <w:bookmarkEnd w:id="1972"/>
      <w:bookmarkEnd w:id="1973"/>
      <w:r>
        <w:rPr>
          <w:rFonts w:hint="cs"/>
          <w:rtl/>
          <w:lang w:eastAsia="he-IL"/>
        </w:rPr>
        <w:t>זה לשיקול דעת בית הדין.</w:t>
      </w:r>
      <w:bookmarkStart w:id="1974" w:name="_ETM_Q1_2836523"/>
      <w:bookmarkStart w:id="1975" w:name="_ETM_Q1_2836753"/>
      <w:bookmarkStart w:id="1976" w:name="_ETM_Q1_2838917"/>
      <w:bookmarkEnd w:id="1974"/>
      <w:bookmarkEnd w:id="1975"/>
      <w:bookmarkEnd w:id="1976"/>
    </w:p>
    <w:p w14:paraId="309A8C4A" w14:textId="77777777" w:rsidR="00952479" w:rsidRDefault="00952479" w:rsidP="00952479">
      <w:pPr>
        <w:rPr>
          <w:rtl/>
          <w:lang w:eastAsia="he-IL"/>
        </w:rPr>
      </w:pPr>
      <w:bookmarkStart w:id="1977" w:name="_ETM_Q1_2839009"/>
      <w:bookmarkStart w:id="1978" w:name="_ETM_Q1_2840030"/>
      <w:bookmarkEnd w:id="1977"/>
      <w:bookmarkEnd w:id="1978"/>
    </w:p>
    <w:p w14:paraId="3423A9ED" w14:textId="6EB884A8" w:rsidR="00952479" w:rsidRDefault="00952479" w:rsidP="00952479">
      <w:pPr>
        <w:pStyle w:val="af9"/>
        <w:keepNext/>
        <w:rPr>
          <w:rtl/>
          <w:lang w:eastAsia="he-IL"/>
        </w:rPr>
      </w:pPr>
      <w:bookmarkStart w:id="1979" w:name="ET_guest_אבירם_אלון_120"/>
      <w:r w:rsidRPr="00952479">
        <w:rPr>
          <w:rStyle w:val="TagStyle"/>
          <w:rtl/>
        </w:rPr>
        <w:t xml:space="preserve"> &lt;&lt; אורח &gt;&gt; </w:t>
      </w:r>
      <w:r>
        <w:rPr>
          <w:rtl/>
          <w:lang w:eastAsia="he-IL"/>
        </w:rPr>
        <w:t>אבירם אלון:</w:t>
      </w:r>
      <w:r w:rsidRPr="00952479">
        <w:rPr>
          <w:rStyle w:val="TagStyle"/>
          <w:rtl/>
        </w:rPr>
        <w:t xml:space="preserve"> &lt;&lt; אורח &gt;&gt;</w:t>
      </w:r>
      <w:r w:rsidR="00060BCA">
        <w:rPr>
          <w:rtl/>
          <w:lang w:eastAsia="he-IL"/>
        </w:rPr>
        <w:t xml:space="preserve"> </w:t>
      </w:r>
      <w:r>
        <w:rPr>
          <w:rtl/>
          <w:lang w:eastAsia="he-IL"/>
        </w:rPr>
        <w:t xml:space="preserve"> </w:t>
      </w:r>
      <w:bookmarkEnd w:id="1979"/>
    </w:p>
    <w:p w14:paraId="5F6C77EB" w14:textId="77777777" w:rsidR="00952479" w:rsidRDefault="00952479" w:rsidP="00952479">
      <w:pPr>
        <w:pStyle w:val="KeepWithNext"/>
        <w:rPr>
          <w:rtl/>
          <w:lang w:eastAsia="he-IL"/>
        </w:rPr>
      </w:pPr>
    </w:p>
    <w:p w14:paraId="3255C13A" w14:textId="7493B0DE" w:rsidR="00952479" w:rsidRDefault="00952479" w:rsidP="00952479">
      <w:pPr>
        <w:rPr>
          <w:rtl/>
          <w:lang w:eastAsia="he-IL"/>
        </w:rPr>
      </w:pPr>
      <w:bookmarkStart w:id="1980" w:name="_ETM_Q1_2840582"/>
      <w:bookmarkStart w:id="1981" w:name="_ETM_Q1_2840638"/>
      <w:bookmarkEnd w:id="1980"/>
      <w:bookmarkEnd w:id="1981"/>
      <w:r>
        <w:rPr>
          <w:rFonts w:hint="cs"/>
          <w:rtl/>
          <w:lang w:eastAsia="he-IL"/>
        </w:rPr>
        <w:t xml:space="preserve">הוא לא מגיע לבית הדין, כי </w:t>
      </w:r>
      <w:bookmarkStart w:id="1982" w:name="_ETM_Q1_2844231"/>
      <w:bookmarkEnd w:id="1982"/>
      <w:r>
        <w:rPr>
          <w:rFonts w:hint="cs"/>
          <w:rtl/>
          <w:lang w:eastAsia="he-IL"/>
        </w:rPr>
        <w:t xml:space="preserve">הם </w:t>
      </w:r>
      <w:bookmarkStart w:id="1983" w:name="_ETM_Q1_2842094"/>
      <w:bookmarkStart w:id="1984" w:name="_ETM_Q1_2842337"/>
      <w:bookmarkEnd w:id="1983"/>
      <w:bookmarkEnd w:id="1984"/>
      <w:r>
        <w:rPr>
          <w:rFonts w:hint="cs"/>
          <w:rtl/>
          <w:lang w:eastAsia="he-IL"/>
        </w:rPr>
        <w:t>מגיעים ל</w:t>
      </w:r>
      <w:bookmarkStart w:id="1985" w:name="_ETM_Q1_2838904"/>
      <w:bookmarkStart w:id="1986" w:name="_ETM_Q1_2839150"/>
      <w:bookmarkEnd w:id="1985"/>
      <w:bookmarkEnd w:id="1986"/>
      <w:r>
        <w:rPr>
          <w:rFonts w:hint="cs"/>
          <w:rtl/>
          <w:lang w:eastAsia="he-IL"/>
        </w:rPr>
        <w:t xml:space="preserve">פשרה לפני זה, ואז הוא ישלם </w:t>
      </w:r>
      <w:bookmarkStart w:id="1987" w:name="_ETM_Q1_2845067"/>
      <w:bookmarkEnd w:id="1987"/>
      <w:r>
        <w:rPr>
          <w:rFonts w:hint="cs"/>
          <w:rtl/>
          <w:lang w:eastAsia="he-IL"/>
        </w:rPr>
        <w:t>לעובד.</w:t>
      </w:r>
      <w:bookmarkStart w:id="1988" w:name="_ETM_Q1_2846163"/>
      <w:bookmarkEnd w:id="1988"/>
    </w:p>
    <w:p w14:paraId="2D25D96F" w14:textId="77777777" w:rsidR="00952479" w:rsidRDefault="00952479" w:rsidP="00952479">
      <w:pPr>
        <w:rPr>
          <w:rtl/>
          <w:lang w:eastAsia="he-IL"/>
        </w:rPr>
      </w:pPr>
      <w:bookmarkStart w:id="1989" w:name="_ETM_Q1_2846252"/>
      <w:bookmarkStart w:id="1990" w:name="_ETM_Q1_2842611"/>
      <w:bookmarkStart w:id="1991" w:name="_ETM_Q1_2842851"/>
      <w:bookmarkStart w:id="1992" w:name="_ETM_Q1_2842652"/>
      <w:bookmarkStart w:id="1993" w:name="_ETM_Q1_2842886"/>
      <w:bookmarkEnd w:id="1989"/>
      <w:bookmarkEnd w:id="1990"/>
      <w:bookmarkEnd w:id="1991"/>
      <w:bookmarkEnd w:id="1992"/>
      <w:bookmarkEnd w:id="1993"/>
    </w:p>
    <w:p w14:paraId="20A1C3FC" w14:textId="79D2B9EB" w:rsidR="00952479" w:rsidRDefault="00952479" w:rsidP="00952479">
      <w:pPr>
        <w:pStyle w:val="a4"/>
        <w:keepNext/>
        <w:rPr>
          <w:rtl/>
        </w:rPr>
      </w:pPr>
      <w:bookmarkStart w:id="1994" w:name="ET_speaker_קריאה_121"/>
      <w:r w:rsidRPr="00952479">
        <w:rPr>
          <w:rStyle w:val="TagStyle"/>
          <w:rtl/>
        </w:rPr>
        <w:t xml:space="preserve"> &lt;&lt; דובר &gt;&gt; </w:t>
      </w:r>
      <w:r>
        <w:rPr>
          <w:rtl/>
        </w:rPr>
        <w:t>קריאה:</w:t>
      </w:r>
      <w:r w:rsidRPr="00952479">
        <w:rPr>
          <w:rStyle w:val="TagStyle"/>
          <w:rtl/>
        </w:rPr>
        <w:t xml:space="preserve"> &lt;&lt; דובר &gt;&gt;</w:t>
      </w:r>
      <w:r w:rsidR="00060BCA">
        <w:rPr>
          <w:rtl/>
        </w:rPr>
        <w:t xml:space="preserve"> </w:t>
      </w:r>
      <w:r>
        <w:rPr>
          <w:rtl/>
        </w:rPr>
        <w:t xml:space="preserve"> </w:t>
      </w:r>
      <w:bookmarkEnd w:id="1994"/>
    </w:p>
    <w:p w14:paraId="6AFB56FE" w14:textId="77777777" w:rsidR="00952479" w:rsidRDefault="00952479" w:rsidP="00952479">
      <w:pPr>
        <w:pStyle w:val="KeepWithNext"/>
        <w:rPr>
          <w:rtl/>
          <w:lang w:eastAsia="he-IL"/>
        </w:rPr>
      </w:pPr>
    </w:p>
    <w:p w14:paraId="0912C9EC" w14:textId="3BB0F0F6" w:rsidR="00952479" w:rsidRDefault="00952479" w:rsidP="00952479">
      <w:pPr>
        <w:rPr>
          <w:rtl/>
          <w:lang w:eastAsia="he-IL"/>
        </w:rPr>
      </w:pPr>
      <w:bookmarkStart w:id="1995" w:name="_ETM_Q1_2846634"/>
      <w:bookmarkStart w:id="1996" w:name="_ETM_Q1_2846685"/>
      <w:bookmarkEnd w:id="1995"/>
      <w:bookmarkEnd w:id="1996"/>
      <w:r>
        <w:rPr>
          <w:rFonts w:hint="cs"/>
          <w:rtl/>
          <w:lang w:eastAsia="he-IL"/>
        </w:rPr>
        <w:t>יש גם שיקול דעת באכיפה.</w:t>
      </w:r>
    </w:p>
    <w:p w14:paraId="36C21C8B" w14:textId="77777777" w:rsidR="00952479" w:rsidRDefault="00952479" w:rsidP="00952479">
      <w:pPr>
        <w:rPr>
          <w:rtl/>
          <w:lang w:eastAsia="he-IL"/>
        </w:rPr>
      </w:pPr>
      <w:bookmarkStart w:id="1997" w:name="_ETM_Q1_2854616"/>
      <w:bookmarkStart w:id="1998" w:name="_ETM_Q1_2854702"/>
      <w:bookmarkStart w:id="1999" w:name="_ETM_Q1_2857322"/>
      <w:bookmarkEnd w:id="1997"/>
      <w:bookmarkEnd w:id="1998"/>
      <w:bookmarkEnd w:id="1999"/>
    </w:p>
    <w:p w14:paraId="267A6FB6" w14:textId="63C4F751" w:rsidR="00952479" w:rsidRDefault="00952479" w:rsidP="00952479">
      <w:pPr>
        <w:pStyle w:val="a4"/>
        <w:keepNext/>
        <w:rPr>
          <w:rtl/>
        </w:rPr>
      </w:pPr>
      <w:bookmarkStart w:id="2000" w:name="ET_speaker_מיכאל_קוסשוילי_122"/>
      <w:r w:rsidRPr="00952479">
        <w:rPr>
          <w:rStyle w:val="TagStyle"/>
          <w:rtl/>
        </w:rPr>
        <w:t xml:space="preserve"> &lt;&lt; דובר &gt;&gt; </w:t>
      </w:r>
      <w:r>
        <w:rPr>
          <w:rtl/>
        </w:rPr>
        <w:t xml:space="preserve">מיכאל </w:t>
      </w:r>
      <w:proofErr w:type="spellStart"/>
      <w:r>
        <w:rPr>
          <w:rtl/>
        </w:rPr>
        <w:t>קוסשוילי</w:t>
      </w:r>
      <w:proofErr w:type="spellEnd"/>
      <w:r>
        <w:rPr>
          <w:rtl/>
        </w:rPr>
        <w:t>:</w:t>
      </w:r>
      <w:r w:rsidRPr="00952479">
        <w:rPr>
          <w:rStyle w:val="TagStyle"/>
          <w:rtl/>
        </w:rPr>
        <w:t xml:space="preserve"> &lt;&lt; דובר &gt;&gt;</w:t>
      </w:r>
      <w:r w:rsidR="00060BCA">
        <w:rPr>
          <w:rtl/>
        </w:rPr>
        <w:t xml:space="preserve"> </w:t>
      </w:r>
      <w:r>
        <w:rPr>
          <w:rtl/>
        </w:rPr>
        <w:t xml:space="preserve"> </w:t>
      </w:r>
      <w:bookmarkEnd w:id="2000"/>
    </w:p>
    <w:p w14:paraId="0F6F3FD5" w14:textId="77777777" w:rsidR="00952479" w:rsidRDefault="00952479" w:rsidP="00952479">
      <w:pPr>
        <w:pStyle w:val="KeepWithNext"/>
        <w:rPr>
          <w:rtl/>
          <w:lang w:eastAsia="he-IL"/>
        </w:rPr>
      </w:pPr>
    </w:p>
    <w:p w14:paraId="52AC6DDB" w14:textId="43679D12" w:rsidR="00952479" w:rsidRPr="00952479" w:rsidRDefault="00952479" w:rsidP="00952479">
      <w:pPr>
        <w:rPr>
          <w:rtl/>
          <w:lang w:eastAsia="he-IL"/>
        </w:rPr>
      </w:pPr>
      <w:bookmarkStart w:id="2001" w:name="_ETM_Q1_2857905"/>
      <w:bookmarkStart w:id="2002" w:name="_ETM_Q1_2857966"/>
      <w:bookmarkStart w:id="2003" w:name="_ETM_Q1_2853553"/>
      <w:bookmarkStart w:id="2004" w:name="_ETM_Q1_2853794"/>
      <w:bookmarkEnd w:id="2001"/>
      <w:bookmarkEnd w:id="2002"/>
      <w:bookmarkEnd w:id="2003"/>
      <w:bookmarkEnd w:id="2004"/>
      <w:r>
        <w:rPr>
          <w:rFonts w:hint="cs"/>
          <w:rtl/>
          <w:lang w:eastAsia="he-IL"/>
        </w:rPr>
        <w:t>למשרד המש</w:t>
      </w:r>
      <w:bookmarkStart w:id="2005" w:name="_ETM_Q1_2850647"/>
      <w:bookmarkStart w:id="2006" w:name="_ETM_Q1_2850892"/>
      <w:bookmarkEnd w:id="2005"/>
      <w:bookmarkEnd w:id="2006"/>
      <w:r>
        <w:rPr>
          <w:rFonts w:hint="cs"/>
          <w:rtl/>
          <w:lang w:eastAsia="he-IL"/>
        </w:rPr>
        <w:t>פטים יש עוד הערות</w:t>
      </w:r>
      <w:bookmarkStart w:id="2007" w:name="_ETM_Q1_2854996"/>
      <w:bookmarkEnd w:id="2007"/>
      <w:r>
        <w:rPr>
          <w:rFonts w:hint="cs"/>
          <w:rtl/>
          <w:lang w:eastAsia="he-IL"/>
        </w:rPr>
        <w:t xml:space="preserve"> על הנוסח?</w:t>
      </w:r>
    </w:p>
    <w:p w14:paraId="3C460435" w14:textId="77777777" w:rsidR="00952479" w:rsidRDefault="00952479" w:rsidP="00952479">
      <w:pPr>
        <w:ind w:firstLine="0"/>
        <w:rPr>
          <w:rtl/>
          <w:lang w:eastAsia="he-IL"/>
        </w:rPr>
      </w:pPr>
      <w:bookmarkStart w:id="2008" w:name="_ETM_Q1_2835430"/>
      <w:bookmarkStart w:id="2009" w:name="_ETM_Q1_2835531"/>
      <w:bookmarkStart w:id="2010" w:name="_ETM_Q1_2831541"/>
      <w:bookmarkStart w:id="2011" w:name="_ETM_Q1_2831780"/>
      <w:bookmarkStart w:id="2012" w:name="_ETM_Q1_2827170"/>
      <w:bookmarkStart w:id="2013" w:name="_ETM_Q1_2827405"/>
      <w:bookmarkStart w:id="2014" w:name="_ETM_Q1_2857605"/>
      <w:bookmarkStart w:id="2015" w:name="_ETM_Q1_2857858"/>
      <w:bookmarkStart w:id="2016" w:name="_ETM_Q1_2853273"/>
      <w:bookmarkStart w:id="2017" w:name="_ETM_Q1_2853500"/>
      <w:bookmarkEnd w:id="2008"/>
      <w:bookmarkEnd w:id="2009"/>
      <w:bookmarkEnd w:id="2010"/>
      <w:bookmarkEnd w:id="2011"/>
      <w:bookmarkEnd w:id="2012"/>
      <w:bookmarkEnd w:id="2013"/>
      <w:bookmarkEnd w:id="2014"/>
      <w:bookmarkEnd w:id="2015"/>
      <w:bookmarkEnd w:id="2016"/>
      <w:bookmarkEnd w:id="2017"/>
    </w:p>
    <w:p w14:paraId="6272F33A" w14:textId="64CB4BB1" w:rsidR="00952479" w:rsidRDefault="00952479" w:rsidP="00952479">
      <w:pPr>
        <w:pStyle w:val="af9"/>
        <w:keepNext/>
        <w:rPr>
          <w:rtl/>
          <w:lang w:eastAsia="he-IL"/>
        </w:rPr>
      </w:pPr>
      <w:bookmarkStart w:id="2018" w:name="ET_guest_עילם_שניר_123"/>
      <w:r w:rsidRPr="00952479">
        <w:rPr>
          <w:rStyle w:val="TagStyle"/>
          <w:rtl/>
        </w:rPr>
        <w:t xml:space="preserve"> &lt;&lt; אורח &gt;&gt; </w:t>
      </w:r>
      <w:r>
        <w:rPr>
          <w:rtl/>
          <w:lang w:eastAsia="he-IL"/>
        </w:rPr>
        <w:t>עילם שניר:</w:t>
      </w:r>
      <w:r w:rsidRPr="00952479">
        <w:rPr>
          <w:rStyle w:val="TagStyle"/>
          <w:rtl/>
        </w:rPr>
        <w:t xml:space="preserve"> &lt;&lt; אורח &gt;&gt;</w:t>
      </w:r>
      <w:r w:rsidR="00060BCA">
        <w:rPr>
          <w:rtl/>
          <w:lang w:eastAsia="he-IL"/>
        </w:rPr>
        <w:t xml:space="preserve"> </w:t>
      </w:r>
      <w:r>
        <w:rPr>
          <w:rtl/>
          <w:lang w:eastAsia="he-IL"/>
        </w:rPr>
        <w:t xml:space="preserve"> </w:t>
      </w:r>
      <w:bookmarkEnd w:id="2018"/>
    </w:p>
    <w:p w14:paraId="75942E32" w14:textId="77777777" w:rsidR="00952479" w:rsidRDefault="00952479" w:rsidP="00952479">
      <w:pPr>
        <w:pStyle w:val="KeepWithNext"/>
        <w:rPr>
          <w:rtl/>
          <w:lang w:eastAsia="he-IL"/>
        </w:rPr>
      </w:pPr>
    </w:p>
    <w:p w14:paraId="44538E89" w14:textId="77777777" w:rsidR="00952479" w:rsidRDefault="00952479" w:rsidP="00952479">
      <w:pPr>
        <w:rPr>
          <w:rtl/>
          <w:lang w:eastAsia="he-IL"/>
        </w:rPr>
      </w:pPr>
      <w:bookmarkStart w:id="2019" w:name="_ETM_Q1_2855570"/>
      <w:bookmarkStart w:id="2020" w:name="_ETM_Q1_2855610"/>
      <w:bookmarkEnd w:id="2019"/>
      <w:bookmarkEnd w:id="2020"/>
      <w:r>
        <w:rPr>
          <w:rFonts w:hint="cs"/>
          <w:rtl/>
          <w:lang w:eastAsia="he-IL"/>
        </w:rPr>
        <w:t xml:space="preserve">צריך להבהיר לפרוטוקול הערה אחת: </w:t>
      </w:r>
      <w:bookmarkStart w:id="2021" w:name="_ETM_Q1_2858660"/>
      <w:bookmarkStart w:id="2022" w:name="_ETM_Q1_2858888"/>
      <w:bookmarkEnd w:id="2021"/>
      <w:bookmarkEnd w:id="2022"/>
      <w:r>
        <w:rPr>
          <w:rFonts w:hint="cs"/>
          <w:rtl/>
          <w:lang w:eastAsia="he-IL"/>
        </w:rPr>
        <w:t xml:space="preserve">בחוק הכשרות, יש דינים כלליים </w:t>
      </w:r>
      <w:bookmarkStart w:id="2023" w:name="_ETM_Q1_2864174"/>
      <w:bookmarkEnd w:id="2023"/>
      <w:r>
        <w:rPr>
          <w:rFonts w:hint="cs"/>
          <w:rtl/>
          <w:lang w:eastAsia="he-IL"/>
        </w:rPr>
        <w:t xml:space="preserve">לגבי האופן </w:t>
      </w:r>
      <w:bookmarkStart w:id="2024" w:name="_ETM_Q1_2861305"/>
      <w:bookmarkStart w:id="2025" w:name="_ETM_Q1_2861533"/>
      <w:bookmarkEnd w:id="2024"/>
      <w:bookmarkEnd w:id="2025"/>
      <w:r>
        <w:rPr>
          <w:rFonts w:hint="cs"/>
          <w:rtl/>
          <w:lang w:eastAsia="he-IL"/>
        </w:rPr>
        <w:t xml:space="preserve">שבו עובד שהוא קטין יכול </w:t>
      </w:r>
      <w:bookmarkStart w:id="2026" w:name="_ETM_Q1_2862036"/>
      <w:bookmarkStart w:id="2027" w:name="_ETM_Q1_2862274"/>
      <w:bookmarkEnd w:id="2026"/>
      <w:bookmarkEnd w:id="2027"/>
      <w:r>
        <w:rPr>
          <w:rFonts w:hint="cs"/>
          <w:rtl/>
          <w:lang w:eastAsia="he-IL"/>
        </w:rPr>
        <w:t xml:space="preserve">להגיש תביעה, ומי </w:t>
      </w:r>
      <w:bookmarkStart w:id="2028" w:name="_ETM_Q1_2865992"/>
      <w:bookmarkEnd w:id="2028"/>
      <w:r>
        <w:rPr>
          <w:rFonts w:hint="cs"/>
          <w:rtl/>
          <w:lang w:eastAsia="he-IL"/>
        </w:rPr>
        <w:t xml:space="preserve">יכול לבצע פעולות </w:t>
      </w:r>
      <w:bookmarkStart w:id="2029" w:name="_ETM_Q1_2863791"/>
      <w:bookmarkStart w:id="2030" w:name="_ETM_Q1_2864020"/>
      <w:bookmarkEnd w:id="2029"/>
      <w:bookmarkEnd w:id="2030"/>
      <w:r>
        <w:rPr>
          <w:rFonts w:hint="cs"/>
          <w:rtl/>
          <w:lang w:eastAsia="he-IL"/>
        </w:rPr>
        <w:t>משפטיות בשמו</w:t>
      </w:r>
      <w:bookmarkStart w:id="2031" w:name="_ETM_Q1_2864416"/>
      <w:bookmarkStart w:id="2032" w:name="_ETM_Q1_2864644"/>
      <w:bookmarkEnd w:id="2031"/>
      <w:bookmarkEnd w:id="2032"/>
      <w:r>
        <w:rPr>
          <w:rFonts w:hint="cs"/>
          <w:rtl/>
          <w:lang w:eastAsia="he-IL"/>
        </w:rPr>
        <w:t xml:space="preserve">. לגבי </w:t>
      </w:r>
      <w:bookmarkStart w:id="2033" w:name="_ETM_Q1_2872498"/>
      <w:bookmarkEnd w:id="2033"/>
      <w:r>
        <w:rPr>
          <w:rFonts w:hint="cs"/>
          <w:rtl/>
          <w:lang w:eastAsia="he-IL"/>
        </w:rPr>
        <w:t xml:space="preserve">נושא נטל ההוכחה, </w:t>
      </w:r>
      <w:bookmarkStart w:id="2034" w:name="_ETM_Q1_2873530"/>
      <w:bookmarkStart w:id="2035" w:name="_ETM_Q1_2873766"/>
      <w:bookmarkEnd w:id="2034"/>
      <w:bookmarkEnd w:id="2035"/>
      <w:r>
        <w:rPr>
          <w:rFonts w:hint="cs"/>
          <w:rtl/>
          <w:lang w:eastAsia="he-IL"/>
        </w:rPr>
        <w:t xml:space="preserve">אני מבין </w:t>
      </w:r>
      <w:bookmarkStart w:id="2036" w:name="_ETM_Q1_2874431"/>
      <w:bookmarkStart w:id="2037" w:name="_ETM_Q1_2874664"/>
      <w:bookmarkEnd w:id="2036"/>
      <w:bookmarkEnd w:id="2037"/>
      <w:r>
        <w:rPr>
          <w:rFonts w:hint="cs"/>
          <w:rtl/>
          <w:lang w:eastAsia="he-IL"/>
        </w:rPr>
        <w:t xml:space="preserve">שיש שלושה מצבים: הוא העסיק </w:t>
      </w:r>
      <w:bookmarkStart w:id="2038" w:name="_ETM_Q1_2879180"/>
      <w:bookmarkEnd w:id="2038"/>
      <w:r>
        <w:rPr>
          <w:rFonts w:hint="cs"/>
          <w:rtl/>
          <w:lang w:eastAsia="he-IL"/>
        </w:rPr>
        <w:t>בלילה בניגוד לדין</w:t>
      </w:r>
      <w:r>
        <w:rPr>
          <w:lang w:eastAsia="he-IL"/>
        </w:rPr>
        <w:t>;</w:t>
      </w:r>
      <w:r>
        <w:rPr>
          <w:rFonts w:hint="cs"/>
          <w:rtl/>
          <w:lang w:eastAsia="he-IL"/>
        </w:rPr>
        <w:t xml:space="preserve"> </w:t>
      </w:r>
      <w:bookmarkStart w:id="2039" w:name="_ETM_Q1_2881335"/>
      <w:bookmarkStart w:id="2040" w:name="_ETM_Q1_2881570"/>
      <w:bookmarkStart w:id="2041" w:name="_ETM_Q1_2876891"/>
      <w:bookmarkStart w:id="2042" w:name="_ETM_Q1_2877114"/>
      <w:bookmarkEnd w:id="2039"/>
      <w:bookmarkEnd w:id="2040"/>
      <w:bookmarkEnd w:id="2041"/>
      <w:bookmarkEnd w:id="2042"/>
      <w:r>
        <w:rPr>
          <w:rFonts w:hint="cs"/>
          <w:rtl/>
          <w:lang w:eastAsia="he-IL"/>
        </w:rPr>
        <w:t>הוא העסיק בלילה אחרי השעה 23:00</w:t>
      </w:r>
      <w:bookmarkStart w:id="2043" w:name="_ETM_Q1_2879921"/>
      <w:bookmarkStart w:id="2044" w:name="_ETM_Q1_2880148"/>
      <w:bookmarkEnd w:id="2043"/>
      <w:bookmarkEnd w:id="2044"/>
      <w:r>
        <w:rPr>
          <w:lang w:eastAsia="he-IL"/>
        </w:rPr>
        <w:t>;</w:t>
      </w:r>
      <w:r>
        <w:rPr>
          <w:rFonts w:hint="cs"/>
          <w:rtl/>
          <w:lang w:eastAsia="he-IL"/>
        </w:rPr>
        <w:t xml:space="preserve"> או שהוא</w:t>
      </w:r>
      <w:bookmarkStart w:id="2045" w:name="_ETM_Q1_2884771"/>
      <w:bookmarkEnd w:id="2045"/>
      <w:r>
        <w:rPr>
          <w:rFonts w:hint="cs"/>
          <w:rtl/>
          <w:lang w:eastAsia="he-IL"/>
        </w:rPr>
        <w:t xml:space="preserve"> לא סיפק הסעה.</w:t>
      </w:r>
      <w:bookmarkStart w:id="2046" w:name="_ETM_Q1_2886136"/>
      <w:bookmarkStart w:id="2047" w:name="_ETM_Q1_2886361"/>
      <w:bookmarkStart w:id="2048" w:name="_ETM_Q1_2882220"/>
      <w:bookmarkStart w:id="2049" w:name="_ETM_Q1_2882460"/>
      <w:bookmarkEnd w:id="2046"/>
      <w:bookmarkEnd w:id="2047"/>
      <w:bookmarkEnd w:id="2048"/>
      <w:bookmarkEnd w:id="2049"/>
      <w:r>
        <w:rPr>
          <w:rFonts w:hint="cs"/>
          <w:rtl/>
          <w:lang w:eastAsia="he-IL"/>
        </w:rPr>
        <w:t xml:space="preserve"> </w:t>
      </w:r>
      <w:bookmarkStart w:id="2050" w:name="_ETM_Q1_2836518"/>
      <w:bookmarkEnd w:id="2050"/>
      <w:r>
        <w:rPr>
          <w:rFonts w:hint="cs"/>
          <w:rtl/>
          <w:lang w:eastAsia="he-IL"/>
        </w:rPr>
        <w:t xml:space="preserve">אם אני מבין </w:t>
      </w:r>
      <w:bookmarkStart w:id="2051" w:name="_ETM_Q1_2884806"/>
      <w:bookmarkStart w:id="2052" w:name="_ETM_Q1_2885022"/>
      <w:bookmarkEnd w:id="2051"/>
      <w:bookmarkEnd w:id="2052"/>
      <w:r>
        <w:rPr>
          <w:rFonts w:hint="cs"/>
          <w:rtl/>
          <w:lang w:eastAsia="he-IL"/>
        </w:rPr>
        <w:t xml:space="preserve">את </w:t>
      </w:r>
      <w:bookmarkStart w:id="2053" w:name="_ETM_Q1_2885727"/>
      <w:bookmarkEnd w:id="2053"/>
      <w:r>
        <w:rPr>
          <w:rFonts w:hint="cs"/>
          <w:rtl/>
          <w:lang w:eastAsia="he-IL"/>
        </w:rPr>
        <w:t xml:space="preserve">הרצון של נטל ההוכחה, הכוונה היא שאם מעסיק </w:t>
      </w:r>
      <w:bookmarkStart w:id="2054" w:name="_ETM_Q1_2887301"/>
      <w:bookmarkStart w:id="2055" w:name="_ETM_Q1_2887542"/>
      <w:bookmarkEnd w:id="2054"/>
      <w:bookmarkEnd w:id="2055"/>
      <w:r>
        <w:rPr>
          <w:rFonts w:hint="cs"/>
          <w:rtl/>
          <w:lang w:eastAsia="he-IL"/>
        </w:rPr>
        <w:t xml:space="preserve">לא רשם </w:t>
      </w:r>
      <w:bookmarkStart w:id="2056" w:name="_ETM_Q1_2888385"/>
      <w:bookmarkEnd w:id="2056"/>
      <w:r>
        <w:rPr>
          <w:rFonts w:hint="cs"/>
          <w:rtl/>
          <w:lang w:eastAsia="he-IL"/>
        </w:rPr>
        <w:t xml:space="preserve">את שעות הנוכחות </w:t>
      </w:r>
      <w:r>
        <w:rPr>
          <w:rtl/>
          <w:lang w:eastAsia="he-IL"/>
        </w:rPr>
        <w:t>–</w:t>
      </w:r>
      <w:r>
        <w:rPr>
          <w:rFonts w:hint="cs"/>
          <w:rtl/>
          <w:lang w:eastAsia="he-IL"/>
        </w:rPr>
        <w:t xml:space="preserve"> הנטל עובר אליו להראות שהוא עמד </w:t>
      </w:r>
      <w:bookmarkStart w:id="2057" w:name="_ETM_Q1_2896070"/>
      <w:bookmarkEnd w:id="2057"/>
      <w:r>
        <w:rPr>
          <w:rFonts w:hint="cs"/>
          <w:rtl/>
          <w:lang w:eastAsia="he-IL"/>
        </w:rPr>
        <w:t>בחובתו.</w:t>
      </w:r>
      <w:bookmarkStart w:id="2058" w:name="_ETM_Q1_2892878"/>
      <w:bookmarkStart w:id="2059" w:name="_ETM_Q1_2893113"/>
      <w:bookmarkEnd w:id="2058"/>
      <w:bookmarkEnd w:id="2059"/>
      <w:r>
        <w:rPr>
          <w:rFonts w:hint="cs"/>
          <w:rtl/>
          <w:lang w:eastAsia="he-IL"/>
        </w:rPr>
        <w:t xml:space="preserve"> </w:t>
      </w:r>
    </w:p>
    <w:p w14:paraId="2FC22860" w14:textId="77777777" w:rsidR="00952479" w:rsidRDefault="00952479" w:rsidP="00952479">
      <w:pPr>
        <w:rPr>
          <w:rtl/>
          <w:lang w:eastAsia="he-IL"/>
        </w:rPr>
      </w:pPr>
    </w:p>
    <w:p w14:paraId="02C7BEDC" w14:textId="39672633" w:rsidR="00952479" w:rsidRDefault="00952479" w:rsidP="00952479">
      <w:pPr>
        <w:rPr>
          <w:rtl/>
          <w:lang w:eastAsia="he-IL"/>
        </w:rPr>
      </w:pPr>
      <w:r>
        <w:rPr>
          <w:rFonts w:hint="cs"/>
          <w:rtl/>
          <w:lang w:eastAsia="he-IL"/>
        </w:rPr>
        <w:t xml:space="preserve">בגלל מה שעלה פה, כבר אמרנו קודם שלגבי החובה </w:t>
      </w:r>
      <w:bookmarkStart w:id="2060" w:name="_ETM_Q1_2900497"/>
      <w:bookmarkEnd w:id="2060"/>
      <w:r>
        <w:rPr>
          <w:rFonts w:hint="cs"/>
          <w:rtl/>
          <w:lang w:eastAsia="he-IL"/>
        </w:rPr>
        <w:t xml:space="preserve">המהותית עצמה </w:t>
      </w:r>
      <w:r>
        <w:rPr>
          <w:rtl/>
          <w:lang w:eastAsia="he-IL"/>
        </w:rPr>
        <w:t>–</w:t>
      </w:r>
      <w:r>
        <w:rPr>
          <w:rFonts w:hint="cs"/>
          <w:rtl/>
          <w:lang w:eastAsia="he-IL"/>
        </w:rPr>
        <w:t xml:space="preserve"> כמובן </w:t>
      </w:r>
      <w:bookmarkStart w:id="2061" w:name="_ETM_Q1_2898348"/>
      <w:bookmarkStart w:id="2062" w:name="_ETM_Q1_2898569"/>
      <w:bookmarkEnd w:id="2061"/>
      <w:bookmarkEnd w:id="2062"/>
      <w:r>
        <w:rPr>
          <w:rFonts w:hint="cs"/>
          <w:rtl/>
          <w:lang w:eastAsia="he-IL"/>
        </w:rPr>
        <w:t xml:space="preserve">שאי-אפשר לכפות על הנער לחזור </w:t>
      </w:r>
      <w:bookmarkStart w:id="2063" w:name="_ETM_Q1_2904310"/>
      <w:bookmarkEnd w:id="2063"/>
      <w:proofErr w:type="spellStart"/>
      <w:r>
        <w:rPr>
          <w:rFonts w:hint="cs"/>
          <w:rtl/>
          <w:lang w:eastAsia="he-IL"/>
        </w:rPr>
        <w:t>איתך</w:t>
      </w:r>
      <w:proofErr w:type="spellEnd"/>
      <w:r>
        <w:rPr>
          <w:rFonts w:hint="cs"/>
          <w:rtl/>
          <w:lang w:eastAsia="he-IL"/>
        </w:rPr>
        <w:t>. לכן, אם המעסיק פעל כדי לספק את ההסעה ובסוף</w:t>
      </w:r>
      <w:bookmarkStart w:id="2064" w:name="_ETM_Q1_2912200"/>
      <w:bookmarkEnd w:id="2064"/>
      <w:r>
        <w:rPr>
          <w:rFonts w:hint="cs"/>
          <w:rtl/>
          <w:lang w:eastAsia="he-IL"/>
        </w:rPr>
        <w:t xml:space="preserve"> ה</w:t>
      </w:r>
      <w:bookmarkStart w:id="2065" w:name="_ETM_Q1_2908294"/>
      <w:bookmarkStart w:id="2066" w:name="_ETM_Q1_2908520"/>
      <w:bookmarkStart w:id="2067" w:name="_ETM_Q1_2904064"/>
      <w:bookmarkStart w:id="2068" w:name="_ETM_Q1_2904298"/>
      <w:bookmarkEnd w:id="2065"/>
      <w:bookmarkEnd w:id="2066"/>
      <w:bookmarkEnd w:id="2067"/>
      <w:bookmarkEnd w:id="2068"/>
      <w:r>
        <w:rPr>
          <w:rFonts w:hint="cs"/>
          <w:rtl/>
          <w:lang w:eastAsia="he-IL"/>
        </w:rPr>
        <w:t xml:space="preserve">נער לא חזר </w:t>
      </w:r>
      <w:proofErr w:type="spellStart"/>
      <w:r>
        <w:rPr>
          <w:rFonts w:hint="cs"/>
          <w:rtl/>
          <w:lang w:eastAsia="he-IL"/>
        </w:rPr>
        <w:t>איתה</w:t>
      </w:r>
      <w:proofErr w:type="spellEnd"/>
      <w:r>
        <w:rPr>
          <w:rFonts w:hint="cs"/>
          <w:rtl/>
          <w:lang w:eastAsia="he-IL"/>
        </w:rPr>
        <w:t xml:space="preserve"> בפועל </w:t>
      </w:r>
      <w:r>
        <w:rPr>
          <w:rtl/>
          <w:lang w:eastAsia="he-IL"/>
        </w:rPr>
        <w:t>–</w:t>
      </w:r>
      <w:r>
        <w:rPr>
          <w:rFonts w:hint="cs"/>
          <w:rtl/>
          <w:lang w:eastAsia="he-IL"/>
        </w:rPr>
        <w:t xml:space="preserve"> זה לא </w:t>
      </w:r>
      <w:bookmarkStart w:id="2069" w:name="_ETM_Q1_2912043"/>
      <w:bookmarkEnd w:id="2069"/>
      <w:r>
        <w:rPr>
          <w:rFonts w:hint="cs"/>
          <w:rtl/>
          <w:lang w:eastAsia="he-IL"/>
        </w:rPr>
        <w:t xml:space="preserve">מסוג המקרים </w:t>
      </w:r>
      <w:bookmarkStart w:id="2070" w:name="_ETM_Q1_2909760"/>
      <w:bookmarkStart w:id="2071" w:name="_ETM_Q1_2909989"/>
      <w:bookmarkEnd w:id="2070"/>
      <w:bookmarkEnd w:id="2071"/>
      <w:r>
        <w:rPr>
          <w:rFonts w:hint="cs"/>
          <w:rtl/>
          <w:lang w:eastAsia="he-IL"/>
        </w:rPr>
        <w:t xml:space="preserve">שבהם מדובר על פיצויים לדוגמה. </w:t>
      </w:r>
      <w:bookmarkStart w:id="2072" w:name="_ETM_Q1_2915450"/>
      <w:bookmarkStart w:id="2073" w:name="_ETM_Q1_2915530"/>
      <w:bookmarkStart w:id="2074" w:name="_ETM_Q1_2915566"/>
      <w:bookmarkStart w:id="2075" w:name="_ETM_Q1_2915639"/>
      <w:bookmarkStart w:id="2076" w:name="_ETM_Q1_2911227"/>
      <w:bookmarkStart w:id="2077" w:name="_ETM_Q1_2911458"/>
      <w:bookmarkEnd w:id="2072"/>
      <w:bookmarkEnd w:id="2073"/>
      <w:bookmarkEnd w:id="2074"/>
      <w:bookmarkEnd w:id="2075"/>
      <w:bookmarkEnd w:id="2076"/>
      <w:bookmarkEnd w:id="2077"/>
      <w:r>
        <w:rPr>
          <w:rFonts w:hint="cs"/>
          <w:rtl/>
          <w:lang w:eastAsia="he-IL"/>
        </w:rPr>
        <w:t xml:space="preserve">כמובן שדיברנו על כך </w:t>
      </w:r>
      <w:bookmarkStart w:id="2078" w:name="_ETM_Q1_2915883"/>
      <w:bookmarkEnd w:id="2078"/>
      <w:r>
        <w:rPr>
          <w:rFonts w:hint="cs"/>
          <w:rtl/>
          <w:lang w:eastAsia="he-IL"/>
        </w:rPr>
        <w:t xml:space="preserve">שבית </w:t>
      </w:r>
      <w:bookmarkStart w:id="2079" w:name="_ETM_Q1_2912397"/>
      <w:bookmarkStart w:id="2080" w:name="_ETM_Q1_2912635"/>
      <w:bookmarkEnd w:id="2079"/>
      <w:bookmarkEnd w:id="2080"/>
      <w:r>
        <w:rPr>
          <w:rFonts w:hint="cs"/>
          <w:rtl/>
          <w:lang w:eastAsia="he-IL"/>
        </w:rPr>
        <w:t xml:space="preserve">הדין רשאי לפסוק פיצוי, שהוא שוקל את השיקולים </w:t>
      </w:r>
      <w:bookmarkStart w:id="2081" w:name="_ETM_Q1_2916125"/>
      <w:bookmarkStart w:id="2082" w:name="_ETM_Q1_2916359"/>
      <w:bookmarkEnd w:id="2081"/>
      <w:bookmarkEnd w:id="2082"/>
      <w:proofErr w:type="spellStart"/>
      <w:r>
        <w:rPr>
          <w:rFonts w:hint="cs"/>
          <w:rtl/>
          <w:lang w:eastAsia="he-IL"/>
        </w:rPr>
        <w:t>וכו</w:t>
      </w:r>
      <w:proofErr w:type="spellEnd"/>
      <w:r>
        <w:rPr>
          <w:rFonts w:hint="cs"/>
          <w:rtl/>
          <w:lang w:eastAsia="he-IL"/>
        </w:rPr>
        <w:t xml:space="preserve">', </w:t>
      </w:r>
      <w:bookmarkStart w:id="2083" w:name="_ETM_Q1_2917396"/>
      <w:bookmarkEnd w:id="2083"/>
      <w:r>
        <w:rPr>
          <w:rFonts w:hint="cs"/>
          <w:rtl/>
          <w:lang w:eastAsia="he-IL"/>
        </w:rPr>
        <w:t>ולכן מצופה שהוא ידחה תביעות קנטרניות.</w:t>
      </w:r>
    </w:p>
    <w:p w14:paraId="0FE3DCF8" w14:textId="77777777" w:rsidR="00952479" w:rsidRDefault="00952479" w:rsidP="00952479">
      <w:pPr>
        <w:rPr>
          <w:rtl/>
          <w:lang w:eastAsia="he-IL"/>
        </w:rPr>
      </w:pPr>
    </w:p>
    <w:p w14:paraId="3C13C42F" w14:textId="71CB0526" w:rsidR="00952479" w:rsidRDefault="00952479" w:rsidP="00952479">
      <w:pPr>
        <w:pStyle w:val="af6"/>
        <w:keepNext/>
        <w:rPr>
          <w:rtl/>
        </w:rPr>
      </w:pPr>
      <w:bookmarkStart w:id="2084" w:name="ET_yor_5796_124"/>
      <w:r w:rsidRPr="00952479">
        <w:rPr>
          <w:rStyle w:val="TagStyle"/>
          <w:rtl/>
        </w:rPr>
        <w:t xml:space="preserve"> &lt;&lt; </w:t>
      </w:r>
      <w:proofErr w:type="spellStart"/>
      <w:r w:rsidRPr="00952479">
        <w:rPr>
          <w:rStyle w:val="TagStyle"/>
          <w:rtl/>
        </w:rPr>
        <w:t>יור</w:t>
      </w:r>
      <w:proofErr w:type="spellEnd"/>
      <w:r w:rsidRPr="00952479">
        <w:rPr>
          <w:rStyle w:val="TagStyle"/>
          <w:rtl/>
        </w:rPr>
        <w:t xml:space="preserve"> &gt;&gt; </w:t>
      </w:r>
      <w:r>
        <w:rPr>
          <w:rtl/>
        </w:rPr>
        <w:t xml:space="preserve">היו"ר חוה אתי </w:t>
      </w:r>
      <w:proofErr w:type="spellStart"/>
      <w:r>
        <w:rPr>
          <w:rtl/>
        </w:rPr>
        <w:t>עטייה</w:t>
      </w:r>
      <w:proofErr w:type="spellEnd"/>
      <w:r>
        <w:rPr>
          <w:rtl/>
        </w:rPr>
        <w:t>:</w:t>
      </w:r>
      <w:r w:rsidRPr="00952479">
        <w:rPr>
          <w:rStyle w:val="TagStyle"/>
          <w:rtl/>
        </w:rPr>
        <w:t xml:space="preserve"> &lt;&lt; </w:t>
      </w:r>
      <w:proofErr w:type="spellStart"/>
      <w:r w:rsidRPr="00952479">
        <w:rPr>
          <w:rStyle w:val="TagStyle"/>
          <w:rtl/>
        </w:rPr>
        <w:t>יור</w:t>
      </w:r>
      <w:proofErr w:type="spellEnd"/>
      <w:r w:rsidRPr="00952479">
        <w:rPr>
          <w:rStyle w:val="TagStyle"/>
          <w:rtl/>
        </w:rPr>
        <w:t xml:space="preserve"> &gt;&gt;</w:t>
      </w:r>
      <w:r w:rsidR="00060BCA">
        <w:rPr>
          <w:rtl/>
        </w:rPr>
        <w:t xml:space="preserve"> </w:t>
      </w:r>
      <w:r>
        <w:rPr>
          <w:rtl/>
        </w:rPr>
        <w:t xml:space="preserve"> </w:t>
      </w:r>
      <w:bookmarkEnd w:id="2084"/>
    </w:p>
    <w:p w14:paraId="5766E4F4" w14:textId="77777777" w:rsidR="00952479" w:rsidRDefault="00952479" w:rsidP="00952479">
      <w:pPr>
        <w:pStyle w:val="KeepWithNext"/>
        <w:rPr>
          <w:rtl/>
          <w:lang w:eastAsia="he-IL"/>
        </w:rPr>
      </w:pPr>
    </w:p>
    <w:p w14:paraId="03BB5741" w14:textId="7E0F307A" w:rsidR="00952479" w:rsidRDefault="00952479" w:rsidP="00952479">
      <w:pPr>
        <w:rPr>
          <w:rtl/>
        </w:rPr>
      </w:pPr>
      <w:bookmarkStart w:id="2085" w:name="_ETM_Q1_2922545"/>
      <w:bookmarkStart w:id="2086" w:name="_ETM_Q1_2922628"/>
      <w:bookmarkEnd w:id="2085"/>
      <w:bookmarkEnd w:id="2086"/>
      <w:r>
        <w:rPr>
          <w:rFonts w:hint="cs"/>
          <w:rtl/>
          <w:lang w:eastAsia="he-IL"/>
        </w:rPr>
        <w:t xml:space="preserve">נעבור </w:t>
      </w:r>
      <w:bookmarkStart w:id="2087" w:name="_ETM_Q1_2919037"/>
      <w:bookmarkStart w:id="2088" w:name="_ETM_Q1_2919268"/>
      <w:bookmarkEnd w:id="2087"/>
      <w:bookmarkEnd w:id="2088"/>
      <w:r>
        <w:rPr>
          <w:rFonts w:hint="cs"/>
          <w:rtl/>
          <w:lang w:eastAsia="he-IL"/>
        </w:rPr>
        <w:t>כעת להצבעה להכנ</w:t>
      </w:r>
      <w:bookmarkStart w:id="2089" w:name="_ETM_Q1_2923682"/>
      <w:bookmarkEnd w:id="2089"/>
      <w:r>
        <w:rPr>
          <w:rFonts w:hint="cs"/>
          <w:rtl/>
          <w:lang w:eastAsia="he-IL"/>
        </w:rPr>
        <w:t>ת</w:t>
      </w:r>
      <w:bookmarkStart w:id="2090" w:name="_ETM_Q1_2920011"/>
      <w:bookmarkStart w:id="2091" w:name="_ETM_Q1_2920243"/>
      <w:bookmarkEnd w:id="2090"/>
      <w:bookmarkEnd w:id="2091"/>
      <w:r>
        <w:rPr>
          <w:rFonts w:hint="cs"/>
          <w:rtl/>
          <w:lang w:eastAsia="he-IL"/>
        </w:rPr>
        <w:t xml:space="preserve"> הצעת החוק לקריאה שנייה</w:t>
      </w:r>
      <w:bookmarkStart w:id="2092" w:name="_ETM_Q1_2922175"/>
      <w:bookmarkStart w:id="2093" w:name="_ETM_Q1_2922410"/>
      <w:bookmarkEnd w:id="2092"/>
      <w:bookmarkEnd w:id="2093"/>
      <w:r>
        <w:rPr>
          <w:rFonts w:hint="cs"/>
          <w:rtl/>
          <w:lang w:eastAsia="he-IL"/>
        </w:rPr>
        <w:t xml:space="preserve"> ושלישית על ידי היועץ </w:t>
      </w:r>
      <w:bookmarkStart w:id="2094" w:name="_ETM_Q1_2926223"/>
      <w:bookmarkEnd w:id="2094"/>
      <w:r>
        <w:rPr>
          <w:rFonts w:hint="cs"/>
          <w:rtl/>
          <w:lang w:eastAsia="he-IL"/>
        </w:rPr>
        <w:t xml:space="preserve">המשפטי. מי בעד </w:t>
      </w:r>
      <w:bookmarkStart w:id="2095" w:name="_ETM_Q1_2924338"/>
      <w:bookmarkStart w:id="2096" w:name="_ETM_Q1_2924577"/>
      <w:bookmarkEnd w:id="2095"/>
      <w:bookmarkEnd w:id="2096"/>
      <w:r w:rsidRPr="009E7FDF">
        <w:rPr>
          <w:rFonts w:hint="cs"/>
          <w:b/>
          <w:bCs/>
          <w:rtl/>
          <w:lang w:eastAsia="he-IL"/>
        </w:rPr>
        <w:t>הצעת החוק "</w:t>
      </w:r>
      <w:bookmarkStart w:id="2097" w:name="_ETM_Q1_2925384"/>
      <w:bookmarkStart w:id="2098" w:name="_ETM_Q1_2925619"/>
      <w:bookmarkStart w:id="2099" w:name="_ETM_Q1_2933852"/>
      <w:bookmarkEnd w:id="2097"/>
      <w:bookmarkEnd w:id="2098"/>
      <w:bookmarkEnd w:id="2099"/>
      <w:r w:rsidRPr="009E7FDF">
        <w:rPr>
          <w:b/>
          <w:bCs/>
          <w:rtl/>
        </w:rPr>
        <w:t>עבודת הנוער</w:t>
      </w:r>
      <w:bookmarkStart w:id="2100" w:name="_ETM_Q1_2931402"/>
      <w:bookmarkStart w:id="2101" w:name="_ETM_Q1_2931626"/>
      <w:bookmarkStart w:id="2102" w:name="_ETM_Q1_2926876"/>
      <w:bookmarkStart w:id="2103" w:name="_ETM_Q1_2927109"/>
      <w:bookmarkStart w:id="2104" w:name="_ETM_Q1_2922609"/>
      <w:bookmarkStart w:id="2105" w:name="_ETM_Q1_2922850"/>
      <w:r w:rsidRPr="009E7FDF">
        <w:rPr>
          <w:b/>
          <w:bCs/>
          <w:rtl/>
        </w:rPr>
        <w:t xml:space="preserve"> </w:t>
      </w:r>
      <w:bookmarkEnd w:id="2100"/>
      <w:bookmarkEnd w:id="2101"/>
      <w:bookmarkEnd w:id="2102"/>
      <w:bookmarkEnd w:id="2103"/>
      <w:bookmarkEnd w:id="2104"/>
      <w:bookmarkEnd w:id="2105"/>
      <w:r w:rsidRPr="009E7FDF">
        <w:rPr>
          <w:b/>
          <w:bCs/>
          <w:rtl/>
        </w:rPr>
        <w:t>(עבודת לילה בתקופת חופשת לימודים רשמית), התשפ"ג-2023</w:t>
      </w:r>
      <w:r w:rsidRPr="009E7FDF">
        <w:rPr>
          <w:rFonts w:hint="cs"/>
          <w:b/>
          <w:bCs/>
          <w:rtl/>
        </w:rPr>
        <w:t>?</w:t>
      </w:r>
    </w:p>
    <w:p w14:paraId="7395B74B" w14:textId="77777777" w:rsidR="00952479" w:rsidRDefault="00952479" w:rsidP="00952479">
      <w:pPr>
        <w:rPr>
          <w:rtl/>
        </w:rPr>
      </w:pPr>
      <w:bookmarkStart w:id="2106" w:name="_ETM_Q1_2937025"/>
      <w:bookmarkStart w:id="2107" w:name="_ETM_Q1_2937117"/>
      <w:bookmarkStart w:id="2108" w:name="_ETM_Q1_2932729"/>
      <w:bookmarkStart w:id="2109" w:name="_ETM_Q1_2932943"/>
      <w:bookmarkStart w:id="2110" w:name="_ETM_Q1_2928395"/>
      <w:bookmarkStart w:id="2111" w:name="_ETM_Q1_2928626"/>
      <w:bookmarkEnd w:id="2106"/>
      <w:bookmarkEnd w:id="2107"/>
      <w:bookmarkEnd w:id="2108"/>
      <w:bookmarkEnd w:id="2109"/>
      <w:bookmarkEnd w:id="2110"/>
      <w:bookmarkEnd w:id="2111"/>
    </w:p>
    <w:p w14:paraId="5B128302" w14:textId="5F6FF50B" w:rsidR="00952479" w:rsidRDefault="00952479" w:rsidP="00952479">
      <w:pPr>
        <w:pStyle w:val="a4"/>
        <w:keepNext/>
        <w:rPr>
          <w:rtl/>
        </w:rPr>
      </w:pPr>
      <w:bookmarkStart w:id="2112" w:name="ET_speaker_מיכאל_קוסשוילי_125"/>
      <w:r w:rsidRPr="00952479">
        <w:rPr>
          <w:rStyle w:val="TagStyle"/>
          <w:rtl/>
        </w:rPr>
        <w:t xml:space="preserve"> &lt;&lt; דובר &gt;&gt; </w:t>
      </w:r>
      <w:r>
        <w:rPr>
          <w:rtl/>
        </w:rPr>
        <w:t xml:space="preserve">מיכאל </w:t>
      </w:r>
      <w:proofErr w:type="spellStart"/>
      <w:r>
        <w:rPr>
          <w:rtl/>
        </w:rPr>
        <w:t>קוסשוילי</w:t>
      </w:r>
      <w:proofErr w:type="spellEnd"/>
      <w:r>
        <w:rPr>
          <w:rtl/>
        </w:rPr>
        <w:t>:</w:t>
      </w:r>
      <w:r w:rsidRPr="00952479">
        <w:rPr>
          <w:rStyle w:val="TagStyle"/>
          <w:rtl/>
        </w:rPr>
        <w:t xml:space="preserve"> &lt;&lt; דובר &gt;&gt;</w:t>
      </w:r>
      <w:r w:rsidR="00060BCA">
        <w:rPr>
          <w:rtl/>
        </w:rPr>
        <w:t xml:space="preserve"> </w:t>
      </w:r>
      <w:r>
        <w:rPr>
          <w:rtl/>
        </w:rPr>
        <w:t xml:space="preserve"> </w:t>
      </w:r>
      <w:bookmarkEnd w:id="2112"/>
    </w:p>
    <w:p w14:paraId="28DFA5A0" w14:textId="77777777" w:rsidR="00952479" w:rsidRDefault="00952479" w:rsidP="00952479">
      <w:pPr>
        <w:pStyle w:val="KeepWithNext"/>
        <w:rPr>
          <w:rtl/>
          <w:lang w:eastAsia="he-IL"/>
        </w:rPr>
      </w:pPr>
    </w:p>
    <w:p w14:paraId="558535D3" w14:textId="7F320954" w:rsidR="00952479" w:rsidRDefault="00952479" w:rsidP="00952479">
      <w:pPr>
        <w:rPr>
          <w:rtl/>
          <w:lang w:eastAsia="he-IL"/>
        </w:rPr>
      </w:pPr>
      <w:bookmarkStart w:id="2113" w:name="_ETM_Q1_2931858"/>
      <w:bookmarkStart w:id="2114" w:name="_ETM_Q1_2931905"/>
      <w:bookmarkEnd w:id="2113"/>
      <w:bookmarkEnd w:id="2114"/>
      <w:r>
        <w:rPr>
          <w:rFonts w:hint="cs"/>
          <w:rtl/>
          <w:lang w:eastAsia="he-IL"/>
        </w:rPr>
        <w:t xml:space="preserve">רק נעיר, </w:t>
      </w:r>
      <w:bookmarkStart w:id="2115" w:name="_ETM_Q1_2929390"/>
      <w:bookmarkStart w:id="2116" w:name="_ETM_Q1_2929641"/>
      <w:bookmarkEnd w:id="2115"/>
      <w:bookmarkEnd w:id="2116"/>
      <w:r>
        <w:rPr>
          <w:rFonts w:hint="cs"/>
          <w:rtl/>
          <w:lang w:eastAsia="he-IL"/>
        </w:rPr>
        <w:t xml:space="preserve">לפני </w:t>
      </w:r>
      <w:bookmarkStart w:id="2117" w:name="_ETM_Q1_2930232"/>
      <w:bookmarkEnd w:id="2117"/>
      <w:r>
        <w:rPr>
          <w:rFonts w:hint="cs"/>
          <w:rtl/>
          <w:lang w:eastAsia="he-IL"/>
        </w:rPr>
        <w:t xml:space="preserve">ההצבעה, שאנחנו מצביעים על הנוסח שהוקרא </w:t>
      </w:r>
      <w:bookmarkStart w:id="2118" w:name="_ETM_Q1_2931308"/>
      <w:bookmarkStart w:id="2119" w:name="_ETM_Q1_2931546"/>
      <w:bookmarkEnd w:id="2118"/>
      <w:bookmarkEnd w:id="2119"/>
      <w:r>
        <w:rPr>
          <w:rFonts w:hint="cs"/>
          <w:rtl/>
          <w:lang w:eastAsia="he-IL"/>
        </w:rPr>
        <w:t>בכפוף לתיקוני נוסח שייעשו</w:t>
      </w:r>
      <w:bookmarkStart w:id="2120" w:name="_ETM_Q1_2935385"/>
      <w:bookmarkEnd w:id="2120"/>
      <w:r>
        <w:rPr>
          <w:rFonts w:hint="cs"/>
          <w:rtl/>
          <w:lang w:eastAsia="he-IL"/>
        </w:rPr>
        <w:t xml:space="preserve"> בהמשך.</w:t>
      </w:r>
    </w:p>
    <w:p w14:paraId="11BDE036" w14:textId="77777777" w:rsidR="00952479" w:rsidRDefault="00952479" w:rsidP="00952479">
      <w:pPr>
        <w:rPr>
          <w:rtl/>
          <w:lang w:eastAsia="he-IL"/>
        </w:rPr>
      </w:pPr>
      <w:bookmarkStart w:id="2121" w:name="_ETM_Q1_2936859"/>
      <w:bookmarkStart w:id="2122" w:name="_ETM_Q1_2936929"/>
      <w:bookmarkStart w:id="2123" w:name="_ETM_Q1_2937896"/>
      <w:bookmarkStart w:id="2124" w:name="_ETM_Q1_2938137"/>
      <w:bookmarkStart w:id="2125" w:name="_ETM_Q1_2934257"/>
      <w:bookmarkStart w:id="2126" w:name="_ETM_Q1_2934505"/>
      <w:bookmarkStart w:id="2127" w:name="_ETM_Q1_2936025"/>
      <w:bookmarkEnd w:id="2121"/>
      <w:bookmarkEnd w:id="2122"/>
      <w:bookmarkEnd w:id="2123"/>
      <w:bookmarkEnd w:id="2124"/>
      <w:bookmarkEnd w:id="2125"/>
      <w:bookmarkEnd w:id="2126"/>
      <w:bookmarkEnd w:id="2127"/>
    </w:p>
    <w:p w14:paraId="4637923E" w14:textId="4F618104" w:rsidR="00952479" w:rsidRDefault="00952479" w:rsidP="00952479">
      <w:pPr>
        <w:pStyle w:val="af9"/>
        <w:keepNext/>
        <w:rPr>
          <w:rtl/>
          <w:lang w:eastAsia="he-IL"/>
        </w:rPr>
      </w:pPr>
      <w:bookmarkStart w:id="2128" w:name="ET_guest_אנטאנט_חינאווי__127"/>
      <w:r w:rsidRPr="00952479">
        <w:rPr>
          <w:rStyle w:val="TagStyle"/>
          <w:rtl/>
        </w:rPr>
        <w:t xml:space="preserve"> &lt;&lt; אורח &gt;&gt; </w:t>
      </w:r>
      <w:r w:rsidR="002A4CA4">
        <w:rPr>
          <w:rtl/>
          <w:lang w:eastAsia="he-IL"/>
        </w:rPr>
        <w:t xml:space="preserve">אנטואנט </w:t>
      </w:r>
      <w:proofErr w:type="spellStart"/>
      <w:r w:rsidR="002A4CA4">
        <w:rPr>
          <w:rtl/>
          <w:lang w:eastAsia="he-IL"/>
        </w:rPr>
        <w:t>חינאווי</w:t>
      </w:r>
      <w:proofErr w:type="spellEnd"/>
      <w:r w:rsidR="002A4CA4">
        <w:rPr>
          <w:rtl/>
          <w:lang w:eastAsia="he-IL"/>
        </w:rPr>
        <w:t>:</w:t>
      </w:r>
      <w:r w:rsidRPr="00952479">
        <w:rPr>
          <w:rStyle w:val="TagStyle"/>
          <w:rtl/>
        </w:rPr>
        <w:t xml:space="preserve"> &lt;&lt; אורח &gt;&gt;</w:t>
      </w:r>
      <w:r w:rsidR="00060BCA">
        <w:rPr>
          <w:rtl/>
          <w:lang w:eastAsia="he-IL"/>
        </w:rPr>
        <w:t xml:space="preserve"> </w:t>
      </w:r>
      <w:r>
        <w:rPr>
          <w:rtl/>
          <w:lang w:eastAsia="he-IL"/>
        </w:rPr>
        <w:t xml:space="preserve"> </w:t>
      </w:r>
      <w:bookmarkEnd w:id="2128"/>
    </w:p>
    <w:p w14:paraId="7AF001D0" w14:textId="77777777" w:rsidR="00952479" w:rsidRDefault="00952479" w:rsidP="00952479">
      <w:pPr>
        <w:pStyle w:val="KeepWithNext"/>
        <w:rPr>
          <w:rtl/>
          <w:lang w:eastAsia="he-IL"/>
        </w:rPr>
      </w:pPr>
    </w:p>
    <w:p w14:paraId="34544BEA" w14:textId="1A9E3DB0" w:rsidR="00952479" w:rsidRDefault="00952479" w:rsidP="00952479">
      <w:pPr>
        <w:rPr>
          <w:rtl/>
          <w:lang w:eastAsia="he-IL"/>
        </w:rPr>
      </w:pPr>
      <w:bookmarkStart w:id="2129" w:name="_ETM_Q1_2936590"/>
      <w:bookmarkStart w:id="2130" w:name="_ETM_Q1_2936641"/>
      <w:bookmarkEnd w:id="2129"/>
      <w:bookmarkEnd w:id="2130"/>
      <w:r>
        <w:rPr>
          <w:rFonts w:hint="cs"/>
          <w:rtl/>
          <w:lang w:eastAsia="he-IL"/>
        </w:rPr>
        <w:t xml:space="preserve">בתיאום </w:t>
      </w:r>
      <w:proofErr w:type="spellStart"/>
      <w:r>
        <w:rPr>
          <w:rFonts w:hint="cs"/>
          <w:rtl/>
          <w:lang w:eastAsia="he-IL"/>
        </w:rPr>
        <w:t>איתנו</w:t>
      </w:r>
      <w:proofErr w:type="spellEnd"/>
      <w:r>
        <w:rPr>
          <w:rFonts w:hint="cs"/>
          <w:rtl/>
          <w:lang w:eastAsia="he-IL"/>
        </w:rPr>
        <w:t>.</w:t>
      </w:r>
    </w:p>
    <w:p w14:paraId="026194EF" w14:textId="77777777" w:rsidR="00952479" w:rsidRPr="00952479" w:rsidRDefault="00952479" w:rsidP="00952479">
      <w:pPr>
        <w:rPr>
          <w:rtl/>
          <w:lang w:eastAsia="he-IL"/>
        </w:rPr>
      </w:pPr>
      <w:bookmarkStart w:id="2131" w:name="_ETM_Q1_2938588"/>
      <w:bookmarkStart w:id="2132" w:name="_ETM_Q1_2938669"/>
      <w:bookmarkEnd w:id="2131"/>
      <w:bookmarkEnd w:id="2132"/>
    </w:p>
    <w:p w14:paraId="69EADBC5" w14:textId="119E4C05" w:rsidR="00952479" w:rsidRDefault="00952479" w:rsidP="00952479">
      <w:pPr>
        <w:pStyle w:val="af6"/>
        <w:keepNext/>
        <w:rPr>
          <w:rtl/>
        </w:rPr>
      </w:pPr>
      <w:bookmarkStart w:id="2133" w:name="ET_yor_5796_126"/>
      <w:r w:rsidRPr="00952479">
        <w:rPr>
          <w:rStyle w:val="TagStyle"/>
          <w:rtl/>
        </w:rPr>
        <w:t xml:space="preserve"> &lt;&lt; </w:t>
      </w:r>
      <w:proofErr w:type="spellStart"/>
      <w:r w:rsidRPr="00952479">
        <w:rPr>
          <w:rStyle w:val="TagStyle"/>
          <w:rtl/>
        </w:rPr>
        <w:t>יור</w:t>
      </w:r>
      <w:proofErr w:type="spellEnd"/>
      <w:r w:rsidRPr="00952479">
        <w:rPr>
          <w:rStyle w:val="TagStyle"/>
          <w:rtl/>
        </w:rPr>
        <w:t xml:space="preserve"> &gt;&gt; </w:t>
      </w:r>
      <w:r>
        <w:rPr>
          <w:rtl/>
        </w:rPr>
        <w:t xml:space="preserve">היו"ר חוה אתי </w:t>
      </w:r>
      <w:proofErr w:type="spellStart"/>
      <w:r>
        <w:rPr>
          <w:rtl/>
        </w:rPr>
        <w:t>עטייה</w:t>
      </w:r>
      <w:proofErr w:type="spellEnd"/>
      <w:r>
        <w:rPr>
          <w:rtl/>
        </w:rPr>
        <w:t>:</w:t>
      </w:r>
      <w:r w:rsidRPr="00952479">
        <w:rPr>
          <w:rStyle w:val="TagStyle"/>
          <w:rtl/>
        </w:rPr>
        <w:t xml:space="preserve"> &lt;&lt; </w:t>
      </w:r>
      <w:proofErr w:type="spellStart"/>
      <w:r w:rsidRPr="00952479">
        <w:rPr>
          <w:rStyle w:val="TagStyle"/>
          <w:rtl/>
        </w:rPr>
        <w:t>יור</w:t>
      </w:r>
      <w:proofErr w:type="spellEnd"/>
      <w:r w:rsidRPr="00952479">
        <w:rPr>
          <w:rStyle w:val="TagStyle"/>
          <w:rtl/>
        </w:rPr>
        <w:t xml:space="preserve"> &gt;&gt;</w:t>
      </w:r>
      <w:r w:rsidR="00060BCA">
        <w:rPr>
          <w:rtl/>
        </w:rPr>
        <w:t xml:space="preserve"> </w:t>
      </w:r>
      <w:r>
        <w:rPr>
          <w:rtl/>
        </w:rPr>
        <w:t xml:space="preserve"> </w:t>
      </w:r>
      <w:bookmarkEnd w:id="2133"/>
    </w:p>
    <w:p w14:paraId="2D70B879" w14:textId="77777777" w:rsidR="00952479" w:rsidRDefault="00952479" w:rsidP="00952479">
      <w:pPr>
        <w:pStyle w:val="KeepWithNext"/>
        <w:rPr>
          <w:rtl/>
          <w:lang w:eastAsia="he-IL"/>
        </w:rPr>
      </w:pPr>
    </w:p>
    <w:p w14:paraId="49A6020E" w14:textId="0440C46D" w:rsidR="00952479" w:rsidRDefault="00952479" w:rsidP="00952479">
      <w:pPr>
        <w:rPr>
          <w:rtl/>
          <w:lang w:eastAsia="he-IL"/>
        </w:rPr>
      </w:pPr>
      <w:bookmarkStart w:id="2134" w:name="_ETM_Q1_2937869"/>
      <w:bookmarkEnd w:id="2134"/>
      <w:r>
        <w:rPr>
          <w:rFonts w:hint="cs"/>
          <w:rtl/>
          <w:lang w:eastAsia="he-IL"/>
        </w:rPr>
        <w:t xml:space="preserve">ברור. מי בעד? מי נגד? </w:t>
      </w:r>
      <w:bookmarkStart w:id="2135" w:name="_ETM_Q1_2937916"/>
      <w:bookmarkStart w:id="2136" w:name="_ETM_Q1_2938148"/>
      <w:bookmarkEnd w:id="2135"/>
      <w:bookmarkEnd w:id="2136"/>
      <w:r>
        <w:rPr>
          <w:rFonts w:hint="cs"/>
          <w:rtl/>
          <w:lang w:eastAsia="he-IL"/>
        </w:rPr>
        <w:t xml:space="preserve">אין. </w:t>
      </w:r>
      <w:bookmarkStart w:id="2137" w:name="_ETM_Q1_2941525"/>
      <w:bookmarkEnd w:id="2137"/>
    </w:p>
    <w:p w14:paraId="248615D9" w14:textId="77777777" w:rsidR="00952479" w:rsidRDefault="00952479" w:rsidP="00952479">
      <w:pPr>
        <w:rPr>
          <w:rtl/>
          <w:lang w:eastAsia="he-IL"/>
        </w:rPr>
      </w:pPr>
      <w:bookmarkStart w:id="2138" w:name="_ETM_Q1_2941619"/>
      <w:bookmarkEnd w:id="2138"/>
    </w:p>
    <w:p w14:paraId="093B3F3E" w14:textId="77777777" w:rsidR="00952479" w:rsidRDefault="00952479" w:rsidP="00952479">
      <w:pPr>
        <w:rPr>
          <w:rtl/>
          <w:lang w:eastAsia="he-IL"/>
        </w:rPr>
      </w:pPr>
      <w:bookmarkStart w:id="2139" w:name="_ETM_Q1_2942028"/>
      <w:bookmarkStart w:id="2140" w:name="_ETM_Q1_2942099"/>
      <w:bookmarkEnd w:id="2139"/>
      <w:bookmarkEnd w:id="2140"/>
    </w:p>
    <w:p w14:paraId="33893164" w14:textId="03908442" w:rsidR="00952479" w:rsidRDefault="00952479" w:rsidP="00952479">
      <w:pPr>
        <w:jc w:val="center"/>
        <w:rPr>
          <w:b/>
          <w:bCs/>
          <w:rtl/>
          <w:lang w:eastAsia="he-IL"/>
        </w:rPr>
      </w:pPr>
      <w:bookmarkStart w:id="2141" w:name="_ETM_Q1_2942671"/>
      <w:bookmarkStart w:id="2142" w:name="_ETM_Q1_2942756"/>
      <w:bookmarkEnd w:id="2141"/>
      <w:bookmarkEnd w:id="2142"/>
      <w:r w:rsidRPr="00952479">
        <w:rPr>
          <w:rFonts w:hint="cs"/>
          <w:b/>
          <w:bCs/>
          <w:rtl/>
          <w:lang w:eastAsia="he-IL"/>
        </w:rPr>
        <w:t>הצבעה</w:t>
      </w:r>
    </w:p>
    <w:p w14:paraId="52D67002" w14:textId="77777777" w:rsidR="00952479" w:rsidRDefault="00952479" w:rsidP="00952479">
      <w:pPr>
        <w:jc w:val="center"/>
        <w:rPr>
          <w:b/>
          <w:bCs/>
          <w:rtl/>
          <w:lang w:eastAsia="he-IL"/>
        </w:rPr>
      </w:pPr>
    </w:p>
    <w:p w14:paraId="5013ADE5" w14:textId="52C5CE42" w:rsidR="00952479" w:rsidRDefault="00952479" w:rsidP="00952479">
      <w:pPr>
        <w:jc w:val="center"/>
        <w:rPr>
          <w:rtl/>
          <w:lang w:eastAsia="he-IL"/>
        </w:rPr>
      </w:pPr>
      <w:r w:rsidRPr="00952479">
        <w:rPr>
          <w:rFonts w:hint="cs"/>
          <w:rtl/>
          <w:lang w:eastAsia="he-IL"/>
        </w:rPr>
        <w:t>אושר.</w:t>
      </w:r>
    </w:p>
    <w:p w14:paraId="62EA1DC5" w14:textId="77777777" w:rsidR="00952479" w:rsidRDefault="00952479" w:rsidP="00952479">
      <w:pPr>
        <w:jc w:val="center"/>
        <w:rPr>
          <w:rtl/>
          <w:lang w:eastAsia="he-IL"/>
        </w:rPr>
      </w:pPr>
    </w:p>
    <w:p w14:paraId="6AC8AD70" w14:textId="60E1022E" w:rsidR="00952479" w:rsidRDefault="00952479" w:rsidP="00952479">
      <w:pPr>
        <w:pStyle w:val="af6"/>
        <w:keepNext/>
        <w:rPr>
          <w:rtl/>
        </w:rPr>
      </w:pPr>
      <w:bookmarkStart w:id="2143" w:name="ET_yor_5796_128"/>
      <w:r w:rsidRPr="00952479">
        <w:rPr>
          <w:rStyle w:val="TagStyle"/>
          <w:rtl/>
        </w:rPr>
        <w:t xml:space="preserve"> &lt;&lt; </w:t>
      </w:r>
      <w:proofErr w:type="spellStart"/>
      <w:r w:rsidRPr="00952479">
        <w:rPr>
          <w:rStyle w:val="TagStyle"/>
          <w:rtl/>
        </w:rPr>
        <w:t>יור</w:t>
      </w:r>
      <w:proofErr w:type="spellEnd"/>
      <w:r w:rsidRPr="00952479">
        <w:rPr>
          <w:rStyle w:val="TagStyle"/>
          <w:rtl/>
        </w:rPr>
        <w:t xml:space="preserve"> &gt;&gt; </w:t>
      </w:r>
      <w:r>
        <w:rPr>
          <w:rtl/>
        </w:rPr>
        <w:t xml:space="preserve">היו"ר חוה אתי </w:t>
      </w:r>
      <w:proofErr w:type="spellStart"/>
      <w:r>
        <w:rPr>
          <w:rtl/>
        </w:rPr>
        <w:t>עטייה</w:t>
      </w:r>
      <w:proofErr w:type="spellEnd"/>
      <w:r>
        <w:rPr>
          <w:rtl/>
        </w:rPr>
        <w:t>:</w:t>
      </w:r>
      <w:r w:rsidRPr="00952479">
        <w:rPr>
          <w:rStyle w:val="TagStyle"/>
          <w:rtl/>
        </w:rPr>
        <w:t xml:space="preserve"> &lt;&lt; </w:t>
      </w:r>
      <w:proofErr w:type="spellStart"/>
      <w:r w:rsidRPr="00952479">
        <w:rPr>
          <w:rStyle w:val="TagStyle"/>
          <w:rtl/>
        </w:rPr>
        <w:t>יור</w:t>
      </w:r>
      <w:proofErr w:type="spellEnd"/>
      <w:r w:rsidRPr="00952479">
        <w:rPr>
          <w:rStyle w:val="TagStyle"/>
          <w:rtl/>
        </w:rPr>
        <w:t xml:space="preserve"> &gt;&gt;</w:t>
      </w:r>
      <w:r w:rsidR="00060BCA">
        <w:rPr>
          <w:rtl/>
        </w:rPr>
        <w:t xml:space="preserve"> </w:t>
      </w:r>
      <w:r>
        <w:rPr>
          <w:rtl/>
        </w:rPr>
        <w:t xml:space="preserve"> </w:t>
      </w:r>
      <w:bookmarkEnd w:id="2143"/>
    </w:p>
    <w:p w14:paraId="3111D092" w14:textId="77777777" w:rsidR="00952479" w:rsidRDefault="00952479" w:rsidP="00952479">
      <w:pPr>
        <w:pStyle w:val="KeepWithNext"/>
        <w:rPr>
          <w:rtl/>
          <w:lang w:eastAsia="he-IL"/>
        </w:rPr>
      </w:pPr>
    </w:p>
    <w:p w14:paraId="701EAE34" w14:textId="62F9B884" w:rsidR="00952479" w:rsidRDefault="00952479" w:rsidP="00952479">
      <w:pPr>
        <w:rPr>
          <w:rtl/>
          <w:lang w:eastAsia="he-IL"/>
        </w:rPr>
      </w:pPr>
      <w:r>
        <w:rPr>
          <w:rFonts w:hint="cs"/>
          <w:rtl/>
          <w:lang w:eastAsia="he-IL"/>
        </w:rPr>
        <w:t xml:space="preserve">הצעת החוק אושרה, </w:t>
      </w:r>
      <w:bookmarkStart w:id="2144" w:name="_ETM_Q1_2943786"/>
      <w:bookmarkEnd w:id="2144"/>
      <w:r>
        <w:rPr>
          <w:rFonts w:hint="cs"/>
          <w:rtl/>
          <w:lang w:eastAsia="he-IL"/>
        </w:rPr>
        <w:t xml:space="preserve">ואני מבקשת </w:t>
      </w:r>
      <w:proofErr w:type="spellStart"/>
      <w:r>
        <w:rPr>
          <w:rFonts w:hint="cs"/>
          <w:rtl/>
          <w:lang w:eastAsia="he-IL"/>
        </w:rPr>
        <w:t>רוויזיה</w:t>
      </w:r>
      <w:proofErr w:type="spellEnd"/>
      <w:r>
        <w:rPr>
          <w:rFonts w:hint="cs"/>
          <w:rtl/>
          <w:lang w:eastAsia="he-IL"/>
        </w:rPr>
        <w:t xml:space="preserve"> על כל הצעת החוק, אם נ</w:t>
      </w:r>
      <w:r w:rsidR="002A4CA4">
        <w:rPr>
          <w:rFonts w:hint="cs"/>
          <w:rtl/>
          <w:lang w:eastAsia="he-IL"/>
        </w:rPr>
        <w:t>י</w:t>
      </w:r>
      <w:r>
        <w:rPr>
          <w:rFonts w:hint="cs"/>
          <w:rtl/>
          <w:lang w:eastAsia="he-IL"/>
        </w:rPr>
        <w:t>דרש.</w:t>
      </w:r>
      <w:bookmarkStart w:id="2145" w:name="_ETM_Q1_2951139"/>
      <w:bookmarkEnd w:id="2145"/>
      <w:r>
        <w:rPr>
          <w:rFonts w:hint="cs"/>
          <w:rtl/>
          <w:lang w:eastAsia="he-IL"/>
        </w:rPr>
        <w:t xml:space="preserve"> תודה רבה.</w:t>
      </w:r>
    </w:p>
    <w:p w14:paraId="3AA76531" w14:textId="77777777" w:rsidR="003D5157" w:rsidRDefault="003D5157" w:rsidP="003D5157">
      <w:pPr>
        <w:rPr>
          <w:rtl/>
          <w:lang w:eastAsia="he-IL"/>
        </w:rPr>
      </w:pPr>
      <w:bookmarkStart w:id="2146" w:name="_ETM_Q1_2958287"/>
      <w:bookmarkStart w:id="2147" w:name="_ETM_Q1_2958384"/>
      <w:bookmarkStart w:id="2148" w:name="_ETM_Q1_2959710"/>
      <w:bookmarkStart w:id="2149" w:name="_ETM_Q1_2959787"/>
      <w:bookmarkStart w:id="2150" w:name="_ETM_Q1_2959904"/>
      <w:bookmarkStart w:id="2151" w:name="_ETM_Q1_2959986"/>
      <w:bookmarkStart w:id="2152" w:name="_ETM_Q1_2960397"/>
      <w:bookmarkStart w:id="2153" w:name="_ETM_Q1_2960472"/>
      <w:bookmarkEnd w:id="2146"/>
      <w:bookmarkEnd w:id="2147"/>
      <w:bookmarkEnd w:id="2148"/>
      <w:bookmarkEnd w:id="2149"/>
      <w:bookmarkEnd w:id="2150"/>
      <w:bookmarkEnd w:id="2151"/>
      <w:bookmarkEnd w:id="2152"/>
      <w:bookmarkEnd w:id="2153"/>
    </w:p>
    <w:p w14:paraId="42E1D71A" w14:textId="77777777" w:rsidR="003D5157" w:rsidRDefault="003D5157" w:rsidP="003D5157">
      <w:pPr>
        <w:rPr>
          <w:rtl/>
          <w:lang w:eastAsia="he-IL"/>
        </w:rPr>
      </w:pPr>
    </w:p>
    <w:p w14:paraId="51A8913A" w14:textId="55335D66" w:rsidR="00952479" w:rsidRPr="002A4CA4" w:rsidRDefault="002A4CA4" w:rsidP="003D5157">
      <w:pPr>
        <w:rPr>
          <w:b/>
          <w:bCs/>
          <w:rtl/>
        </w:rPr>
      </w:pPr>
      <w:bookmarkStart w:id="2154" w:name="_GoBack"/>
      <w:bookmarkEnd w:id="2154"/>
      <w:r w:rsidRPr="002A4CA4">
        <w:rPr>
          <w:b/>
          <w:bCs/>
          <w:rtl/>
          <w:lang w:eastAsia="he-IL"/>
        </w:rPr>
        <w:t xml:space="preserve">הישיבה ננעלה בשעה </w:t>
      </w:r>
      <w:r w:rsidRPr="002A4CA4">
        <w:rPr>
          <w:b/>
          <w:bCs/>
        </w:rPr>
        <w:t>10:58</w:t>
      </w:r>
      <w:r w:rsidRPr="002A4CA4">
        <w:rPr>
          <w:rFonts w:hint="cs"/>
          <w:b/>
          <w:bCs/>
          <w:rtl/>
        </w:rPr>
        <w:t>.</w:t>
      </w:r>
    </w:p>
    <w:sectPr w:rsidR="00952479" w:rsidRPr="002A4CA4" w:rsidSect="003D51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8B531" w14:textId="77777777" w:rsidR="00A42723" w:rsidRDefault="00A42723">
      <w:r>
        <w:separator/>
      </w:r>
    </w:p>
  </w:endnote>
  <w:endnote w:type="continuationSeparator" w:id="0">
    <w:p w14:paraId="0D5BD2C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7DB241" w14:textId="77777777" w:rsidR="00A42723" w:rsidRDefault="00A42723">
      <w:r>
        <w:separator/>
      </w:r>
    </w:p>
  </w:footnote>
  <w:footnote w:type="continuationSeparator" w:id="0">
    <w:p w14:paraId="5353EDC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98EF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4E3BF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729A2" w14:textId="08477DE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5157">
      <w:rPr>
        <w:rStyle w:val="af7"/>
        <w:noProof/>
        <w:rtl/>
      </w:rPr>
      <w:t>17</w:t>
    </w:r>
    <w:r>
      <w:rPr>
        <w:rStyle w:val="af7"/>
      </w:rPr>
      <w:fldChar w:fldCharType="end"/>
    </w:r>
  </w:p>
  <w:p w14:paraId="0C251701" w14:textId="1534F175" w:rsidR="00D86E57" w:rsidRPr="00CC5815" w:rsidRDefault="0011067C" w:rsidP="008E5E3F">
    <w:pPr>
      <w:pStyle w:val="a3"/>
      <w:ind w:firstLine="0"/>
    </w:pPr>
    <w:r>
      <w:rPr>
        <w:rtl/>
      </w:rPr>
      <w:t>ועדת העבודה והרווחה</w:t>
    </w:r>
  </w:p>
  <w:p w14:paraId="05F02B1A" w14:textId="7C6D81C2" w:rsidR="00D86E57" w:rsidRPr="00CC5815" w:rsidRDefault="0011067C" w:rsidP="008E5E3F">
    <w:pPr>
      <w:pStyle w:val="a3"/>
      <w:ind w:firstLine="0"/>
      <w:rPr>
        <w:rtl/>
      </w:rPr>
    </w:pPr>
    <w:r>
      <w:rPr>
        <w:rtl/>
      </w:rPr>
      <w:t>22/05/2024</w:t>
    </w:r>
  </w:p>
  <w:p w14:paraId="69B23E9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A8171" w14:textId="77777777" w:rsidR="000A17C6" w:rsidRDefault="00E33AE3" w:rsidP="000A17C6">
    <w:pPr>
      <w:keepNext/>
      <w:spacing w:line="240" w:lineRule="atLeast"/>
      <w:ind w:firstLine="0"/>
      <w:jc w:val="center"/>
      <w:outlineLvl w:val="0"/>
      <w:rPr>
        <w:rtl/>
      </w:rPr>
    </w:pPr>
    <w:r>
      <w:rPr>
        <w:noProof/>
      </w:rPr>
      <w:drawing>
        <wp:inline distT="0" distB="0" distL="0" distR="0" wp14:anchorId="491243F1" wp14:editId="5CC556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6495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C489F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7B3B94"/>
    <w:multiLevelType w:val="hybridMultilevel"/>
    <w:tmpl w:val="D92AA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D2F07"/>
    <w:multiLevelType w:val="hybridMultilevel"/>
    <w:tmpl w:val="DD06E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137AA4"/>
    <w:multiLevelType w:val="hybridMultilevel"/>
    <w:tmpl w:val="690EA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453500"/>
    <w:multiLevelType w:val="hybridMultilevel"/>
    <w:tmpl w:val="E5B25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915489"/>
    <w:multiLevelType w:val="hybridMultilevel"/>
    <w:tmpl w:val="ABF8D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0C3897"/>
    <w:multiLevelType w:val="hybridMultilevel"/>
    <w:tmpl w:val="846CA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44C671C"/>
    <w:multiLevelType w:val="hybridMultilevel"/>
    <w:tmpl w:val="DECE2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8"/>
  </w:num>
  <w:num w:numId="5">
    <w:abstractNumId w:val="1"/>
  </w:num>
  <w:num w:numId="6">
    <w:abstractNumId w:val="6"/>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E18"/>
    <w:rsid w:val="00060BCA"/>
    <w:rsid w:val="00067F42"/>
    <w:rsid w:val="000728C2"/>
    <w:rsid w:val="00074CE5"/>
    <w:rsid w:val="00092B80"/>
    <w:rsid w:val="000A17C6"/>
    <w:rsid w:val="000B060C"/>
    <w:rsid w:val="000B2EE6"/>
    <w:rsid w:val="000C47F5"/>
    <w:rsid w:val="000E1CCF"/>
    <w:rsid w:val="000E3314"/>
    <w:rsid w:val="000F2459"/>
    <w:rsid w:val="0011067C"/>
    <w:rsid w:val="001462B8"/>
    <w:rsid w:val="00150436"/>
    <w:rsid w:val="00154A6C"/>
    <w:rsid w:val="00167294"/>
    <w:rsid w:val="001673D4"/>
    <w:rsid w:val="00171E7F"/>
    <w:rsid w:val="001758C1"/>
    <w:rsid w:val="0017779F"/>
    <w:rsid w:val="00192607"/>
    <w:rsid w:val="001A74E9"/>
    <w:rsid w:val="001A7A1B"/>
    <w:rsid w:val="001C44DA"/>
    <w:rsid w:val="001C4FDA"/>
    <w:rsid w:val="001D440C"/>
    <w:rsid w:val="002016FF"/>
    <w:rsid w:val="00227FEF"/>
    <w:rsid w:val="00261554"/>
    <w:rsid w:val="00275C03"/>
    <w:rsid w:val="00280D58"/>
    <w:rsid w:val="00290B0B"/>
    <w:rsid w:val="002A4CA4"/>
    <w:rsid w:val="002D02C5"/>
    <w:rsid w:val="002D4BDB"/>
    <w:rsid w:val="002E5E31"/>
    <w:rsid w:val="00303B4C"/>
    <w:rsid w:val="00321E62"/>
    <w:rsid w:val="00327BF8"/>
    <w:rsid w:val="00340AFA"/>
    <w:rsid w:val="003658CB"/>
    <w:rsid w:val="00366CFB"/>
    <w:rsid w:val="0036794C"/>
    <w:rsid w:val="00373508"/>
    <w:rsid w:val="00396023"/>
    <w:rsid w:val="003C0ED8"/>
    <w:rsid w:val="003C279D"/>
    <w:rsid w:val="003D5157"/>
    <w:rsid w:val="003F0A5F"/>
    <w:rsid w:val="00420E41"/>
    <w:rsid w:val="00424C94"/>
    <w:rsid w:val="00425914"/>
    <w:rsid w:val="00445B1C"/>
    <w:rsid w:val="00447608"/>
    <w:rsid w:val="00451746"/>
    <w:rsid w:val="00460679"/>
    <w:rsid w:val="00470EAC"/>
    <w:rsid w:val="0049458B"/>
    <w:rsid w:val="00495FD8"/>
    <w:rsid w:val="004B0A65"/>
    <w:rsid w:val="004B1BE9"/>
    <w:rsid w:val="004C23A3"/>
    <w:rsid w:val="00500C0C"/>
    <w:rsid w:val="00546678"/>
    <w:rsid w:val="005506B9"/>
    <w:rsid w:val="00554598"/>
    <w:rsid w:val="005817EC"/>
    <w:rsid w:val="00590B77"/>
    <w:rsid w:val="005A342D"/>
    <w:rsid w:val="005C363E"/>
    <w:rsid w:val="005D61F3"/>
    <w:rsid w:val="005E1C6B"/>
    <w:rsid w:val="005E29E8"/>
    <w:rsid w:val="005F1D34"/>
    <w:rsid w:val="005F76B0"/>
    <w:rsid w:val="00634F61"/>
    <w:rsid w:val="006669F7"/>
    <w:rsid w:val="00682B7E"/>
    <w:rsid w:val="006846A7"/>
    <w:rsid w:val="00695A47"/>
    <w:rsid w:val="006A0044"/>
    <w:rsid w:val="006A0CB7"/>
    <w:rsid w:val="006B5F3A"/>
    <w:rsid w:val="006D703A"/>
    <w:rsid w:val="006F0259"/>
    <w:rsid w:val="00700433"/>
    <w:rsid w:val="00702755"/>
    <w:rsid w:val="0070472C"/>
    <w:rsid w:val="0072640C"/>
    <w:rsid w:val="007509A6"/>
    <w:rsid w:val="00777A03"/>
    <w:rsid w:val="007872B4"/>
    <w:rsid w:val="00791CBE"/>
    <w:rsid w:val="007C693F"/>
    <w:rsid w:val="007C6ADD"/>
    <w:rsid w:val="0082092B"/>
    <w:rsid w:val="0082136D"/>
    <w:rsid w:val="008320F6"/>
    <w:rsid w:val="00841223"/>
    <w:rsid w:val="00845E5C"/>
    <w:rsid w:val="00846BE9"/>
    <w:rsid w:val="00853207"/>
    <w:rsid w:val="008713A4"/>
    <w:rsid w:val="00875F10"/>
    <w:rsid w:val="00880841"/>
    <w:rsid w:val="008A03EE"/>
    <w:rsid w:val="008C6035"/>
    <w:rsid w:val="008C7015"/>
    <w:rsid w:val="008D1DFB"/>
    <w:rsid w:val="008E03B4"/>
    <w:rsid w:val="008E5E3F"/>
    <w:rsid w:val="008E73F1"/>
    <w:rsid w:val="008F6341"/>
    <w:rsid w:val="0090279B"/>
    <w:rsid w:val="00914904"/>
    <w:rsid w:val="009258CE"/>
    <w:rsid w:val="00925DE7"/>
    <w:rsid w:val="0093224A"/>
    <w:rsid w:val="009515F0"/>
    <w:rsid w:val="00952479"/>
    <w:rsid w:val="009544FE"/>
    <w:rsid w:val="009830CB"/>
    <w:rsid w:val="009A1D74"/>
    <w:rsid w:val="009A3744"/>
    <w:rsid w:val="009D068D"/>
    <w:rsid w:val="009D478A"/>
    <w:rsid w:val="009E6E93"/>
    <w:rsid w:val="009E7FDF"/>
    <w:rsid w:val="009F1518"/>
    <w:rsid w:val="009F5773"/>
    <w:rsid w:val="009F69F2"/>
    <w:rsid w:val="00A15971"/>
    <w:rsid w:val="00A22C90"/>
    <w:rsid w:val="00A30143"/>
    <w:rsid w:val="00A42723"/>
    <w:rsid w:val="00A64A6D"/>
    <w:rsid w:val="00A66020"/>
    <w:rsid w:val="00AB02EE"/>
    <w:rsid w:val="00AB3F3A"/>
    <w:rsid w:val="00AD4EC9"/>
    <w:rsid w:val="00AD6FFC"/>
    <w:rsid w:val="00AE529C"/>
    <w:rsid w:val="00AF31E6"/>
    <w:rsid w:val="00AF4150"/>
    <w:rsid w:val="00B0509A"/>
    <w:rsid w:val="00B120B2"/>
    <w:rsid w:val="00B50340"/>
    <w:rsid w:val="00B61172"/>
    <w:rsid w:val="00B65508"/>
    <w:rsid w:val="00B77C88"/>
    <w:rsid w:val="00B8517A"/>
    <w:rsid w:val="00B97642"/>
    <w:rsid w:val="00BA6446"/>
    <w:rsid w:val="00BC0943"/>
    <w:rsid w:val="00BD47B7"/>
    <w:rsid w:val="00C1092B"/>
    <w:rsid w:val="00C135D5"/>
    <w:rsid w:val="00C22DCB"/>
    <w:rsid w:val="00C3598A"/>
    <w:rsid w:val="00C360BC"/>
    <w:rsid w:val="00C44800"/>
    <w:rsid w:val="00C52EC2"/>
    <w:rsid w:val="00C61DC1"/>
    <w:rsid w:val="00C64AFF"/>
    <w:rsid w:val="00C661EE"/>
    <w:rsid w:val="00C66DB2"/>
    <w:rsid w:val="00C72438"/>
    <w:rsid w:val="00C763E4"/>
    <w:rsid w:val="00C8624A"/>
    <w:rsid w:val="00CA5363"/>
    <w:rsid w:val="00CB4A7C"/>
    <w:rsid w:val="00CB6D60"/>
    <w:rsid w:val="00CC5815"/>
    <w:rsid w:val="00CE24B8"/>
    <w:rsid w:val="00CE5849"/>
    <w:rsid w:val="00D14DEB"/>
    <w:rsid w:val="00D278F7"/>
    <w:rsid w:val="00D33B19"/>
    <w:rsid w:val="00D37550"/>
    <w:rsid w:val="00D40A29"/>
    <w:rsid w:val="00D45D27"/>
    <w:rsid w:val="00D86E57"/>
    <w:rsid w:val="00D96B24"/>
    <w:rsid w:val="00DE5B80"/>
    <w:rsid w:val="00E143AD"/>
    <w:rsid w:val="00E33AE3"/>
    <w:rsid w:val="00E61903"/>
    <w:rsid w:val="00E64116"/>
    <w:rsid w:val="00EA624B"/>
    <w:rsid w:val="00EB057D"/>
    <w:rsid w:val="00EB18E4"/>
    <w:rsid w:val="00EB335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31C5B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5F3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067C"/>
    <w:rPr>
      <w:rFonts w:cs="Arial"/>
      <w:b/>
      <w:bCs w:val="0"/>
      <w:vanish/>
      <w:color w:val="010000"/>
      <w:bdr w:val="single" w:sz="4" w:space="0" w:color="FF66FF"/>
    </w:rPr>
  </w:style>
  <w:style w:type="paragraph" w:styleId="afd">
    <w:name w:val="List Paragraph"/>
    <w:basedOn w:val="a"/>
    <w:uiPriority w:val="34"/>
    <w:qFormat/>
    <w:rsid w:val="008F6341"/>
    <w:pPr>
      <w:ind w:left="720"/>
      <w:contextualSpacing/>
    </w:pPr>
  </w:style>
  <w:style w:type="table" w:styleId="afe">
    <w:name w:val="Table Grid"/>
    <w:basedOn w:val="a1"/>
    <w:rsid w:val="002A4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8616861">
      <w:bodyDiv w:val="1"/>
      <w:marLeft w:val="0"/>
      <w:marRight w:val="0"/>
      <w:marTop w:val="0"/>
      <w:marBottom w:val="0"/>
      <w:divBdr>
        <w:top w:val="none" w:sz="0" w:space="0" w:color="auto"/>
        <w:left w:val="none" w:sz="0" w:space="0" w:color="auto"/>
        <w:bottom w:val="none" w:sz="0" w:space="0" w:color="auto"/>
        <w:right w:val="none" w:sz="0" w:space="0" w:color="auto"/>
      </w:divBdr>
    </w:div>
    <w:div w:id="212730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765C6-CFA3-4E40-94A5-5CD084484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17</Pages>
  <Words>4874</Words>
  <Characters>27783</Characters>
  <Application>Microsoft Office Word</Application>
  <DocSecurity>0</DocSecurity>
  <Lines>231</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2024-07-01T04:20:00Z</dcterms:modified>
</cp:coreProperties>
</file>