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23D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2E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3D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23D74" w:rsidP="00F23D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903</w:t>
      </w:r>
    </w:p>
    <w:p w:rsidR="00E64116" w:rsidRPr="008713A4" w:rsidRDefault="00F23D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23D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י"ט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בדצמבר 2018), שעה 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62E1E" w:rsidRDefault="00F23D74" w:rsidP="00362E1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6872_1"/>
      <w:r w:rsidRPr="00362E1E">
        <w:rPr>
          <w:rStyle w:val="TagStyle"/>
          <w:b/>
          <w:bCs w:val="0"/>
          <w:u w:val="none"/>
          <w:rtl/>
        </w:rPr>
        <w:t xml:space="preserve"> &lt;&lt; נושא &gt;&gt; </w:t>
      </w:r>
      <w:r w:rsidRPr="00362E1E">
        <w:rPr>
          <w:b w:val="0"/>
          <w:bCs w:val="0"/>
          <w:u w:val="none"/>
          <w:rtl/>
        </w:rPr>
        <w:t xml:space="preserve">הצעת תקנות הטיס (רישיונות לעובדי טיס) (תיקון מס'...), התשע"ח-2017, בדבר הגיל </w:t>
      </w:r>
      <w:proofErr w:type="spellStart"/>
      <w:r w:rsidRPr="00362E1E">
        <w:rPr>
          <w:b w:val="0"/>
          <w:bCs w:val="0"/>
          <w:u w:val="none"/>
          <w:rtl/>
        </w:rPr>
        <w:t>המירבי</w:t>
      </w:r>
      <w:proofErr w:type="spellEnd"/>
      <w:r w:rsidRPr="00362E1E">
        <w:rPr>
          <w:b w:val="0"/>
          <w:bCs w:val="0"/>
          <w:u w:val="none"/>
          <w:rtl/>
        </w:rPr>
        <w:t xml:space="preserve"> לטייסים</w:t>
      </w:r>
      <w:r w:rsidR="00315C68" w:rsidRPr="00362E1E">
        <w:rPr>
          <w:rFonts w:hint="cs"/>
          <w:b w:val="0"/>
          <w:bCs w:val="0"/>
          <w:u w:val="none"/>
          <w:rtl/>
        </w:rPr>
        <w:t>.</w:t>
      </w:r>
      <w:r w:rsidRPr="00362E1E">
        <w:rPr>
          <w:rStyle w:val="TagStyle"/>
          <w:b/>
          <w:bCs w:val="0"/>
          <w:u w:val="none"/>
          <w:rtl/>
        </w:rPr>
        <w:t xml:space="preserve"> &lt;&lt; נושא &gt;&gt;</w:t>
      </w:r>
      <w:r w:rsidRPr="00362E1E">
        <w:rPr>
          <w:b w:val="0"/>
          <w:bCs w:val="0"/>
          <w:u w:val="none"/>
          <w:rtl/>
        </w:rPr>
        <w:t xml:space="preserve"> </w:t>
      </w:r>
      <w:bookmarkEnd w:id="0"/>
      <w:r w:rsidRPr="00362E1E">
        <w:rPr>
          <w:b w:val="0"/>
          <w:bCs w:val="0"/>
          <w:u w:val="none"/>
          <w:rtl/>
        </w:rPr>
        <w:t xml:space="preserve">  </w:t>
      </w:r>
    </w:p>
    <w:p w:rsidR="00E64116" w:rsidRPr="00362E1E" w:rsidRDefault="00E64116" w:rsidP="00362E1E">
      <w:pPr>
        <w:spacing w:before="60"/>
        <w:ind w:firstLine="0"/>
        <w:jc w:val="left"/>
        <w:rPr>
          <w:b/>
          <w:rtl/>
        </w:rPr>
      </w:pPr>
    </w:p>
    <w:p w:rsidR="00F23D74" w:rsidRPr="008713A4" w:rsidRDefault="00F23D7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3D74" w:rsidRDefault="00F23D74" w:rsidP="00EC1FB3">
      <w:pPr>
        <w:ind w:firstLine="0"/>
        <w:rPr>
          <w:rtl/>
        </w:rPr>
      </w:pPr>
      <w:r>
        <w:rPr>
          <w:rFonts w:hint="cs"/>
          <w:rtl/>
        </w:rPr>
        <w:t>יצחק וקנין</w:t>
      </w:r>
      <w:r w:rsidRPr="00F23D74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F23D74">
        <w:rPr>
          <w:rtl/>
        </w:rPr>
        <w:t>היו"ר</w:t>
      </w:r>
    </w:p>
    <w:p w:rsidR="00F23D74" w:rsidRPr="008713A4" w:rsidRDefault="00F23D7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23D74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62E1E" w:rsidRPr="000C47F5" w:rsidRDefault="00362E1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4937"/>
      </w:tblGrid>
      <w:tr w:rsidR="003971DA" w:rsidTr="00362E1E">
        <w:tc>
          <w:tcPr>
            <w:tcW w:w="0" w:type="auto"/>
            <w:shd w:val="clear" w:color="auto" w:fill="auto"/>
          </w:tcPr>
          <w:p w:rsidR="003971DA" w:rsidRDefault="00397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דקל שפריר</w:t>
            </w:r>
          </w:p>
        </w:tc>
        <w:tc>
          <w:tcPr>
            <w:tcW w:w="0" w:type="auto"/>
            <w:shd w:val="clear" w:color="auto" w:fill="auto"/>
          </w:tcPr>
          <w:p w:rsidR="003971DA" w:rsidRDefault="00397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DA" w:rsidRDefault="00397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23D74" w:rsidTr="00362E1E"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 </w:t>
            </w:r>
            <w:proofErr w:type="spellStart"/>
            <w:r>
              <w:rPr>
                <w:rtl/>
              </w:rPr>
              <w:t>פלדשו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5027AD">
            <w:pPr>
              <w:ind w:firstLine="0"/>
              <w:rPr>
                <w:rtl/>
              </w:rPr>
            </w:pPr>
            <w:r>
              <w:rPr>
                <w:rtl/>
              </w:rPr>
              <w:t>מנהל הרשות, רשות התעופה האזרחית</w:t>
            </w:r>
          </w:p>
        </w:tc>
      </w:tr>
      <w:tr w:rsidR="00315C68" w:rsidTr="00362E1E">
        <w:tc>
          <w:tcPr>
            <w:tcW w:w="0" w:type="auto"/>
            <w:shd w:val="clear" w:color="auto" w:fill="auto"/>
          </w:tcPr>
          <w:p w:rsidR="00315C68" w:rsidRDefault="00315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ליבלינג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5C68" w:rsidRDefault="00315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C68" w:rsidRDefault="00315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פק"א</w:t>
            </w:r>
            <w:proofErr w:type="spellEnd"/>
            <w:r>
              <w:rPr>
                <w:rtl/>
              </w:rPr>
              <w:t>, רשות התעופה האזרחית</w:t>
            </w:r>
          </w:p>
        </w:tc>
      </w:tr>
      <w:tr w:rsidR="00F23D74" w:rsidTr="00362E1E"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אלוק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תקינה, רשות התעופה האזרחית</w:t>
            </w:r>
          </w:p>
        </w:tc>
      </w:tr>
      <w:tr w:rsidR="00F23D74" w:rsidTr="00362E1E">
        <w:tc>
          <w:tcPr>
            <w:tcW w:w="0" w:type="auto"/>
            <w:shd w:val="clear" w:color="auto" w:fill="auto"/>
          </w:tcPr>
          <w:p w:rsidR="00F23D74" w:rsidRDefault="00F23D74" w:rsidP="005027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פדהצור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D74" w:rsidRDefault="003971DA" w:rsidP="00397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ר</w:t>
            </w:r>
            <w:r w:rsidR="00F23D74">
              <w:rPr>
                <w:rtl/>
              </w:rPr>
              <w:t xml:space="preserve">שות </w:t>
            </w:r>
            <w:r>
              <w:rPr>
                <w:rFonts w:hint="cs"/>
                <w:rtl/>
              </w:rPr>
              <w:t>ה</w:t>
            </w:r>
            <w:r w:rsidR="00F23D74">
              <w:rPr>
                <w:rtl/>
              </w:rPr>
              <w:t xml:space="preserve">תעופה </w:t>
            </w:r>
            <w:r>
              <w:rPr>
                <w:rFonts w:hint="cs"/>
                <w:rtl/>
              </w:rPr>
              <w:t>ה</w:t>
            </w:r>
            <w:r w:rsidR="00F23D74">
              <w:rPr>
                <w:rtl/>
              </w:rPr>
              <w:t>אזרחית</w:t>
            </w:r>
          </w:p>
        </w:tc>
      </w:tr>
      <w:tr w:rsidR="003971DA" w:rsidTr="00362E1E">
        <w:tc>
          <w:tcPr>
            <w:tcW w:w="0" w:type="auto"/>
            <w:shd w:val="clear" w:color="auto" w:fill="auto"/>
          </w:tcPr>
          <w:p w:rsidR="003971DA" w:rsidRDefault="003971DA" w:rsidP="0050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יוסף פקטור</w:t>
            </w:r>
          </w:p>
        </w:tc>
        <w:tc>
          <w:tcPr>
            <w:tcW w:w="0" w:type="auto"/>
            <w:shd w:val="clear" w:color="auto" w:fill="auto"/>
          </w:tcPr>
          <w:p w:rsidR="003971DA" w:rsidRDefault="003971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DA" w:rsidRDefault="003971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 הרשות, רשות התעופה האזרחית</w:t>
            </w:r>
          </w:p>
        </w:tc>
      </w:tr>
      <w:tr w:rsidR="003971DA" w:rsidTr="00362E1E">
        <w:tc>
          <w:tcPr>
            <w:tcW w:w="0" w:type="auto"/>
            <w:shd w:val="clear" w:color="auto" w:fill="auto"/>
          </w:tcPr>
          <w:p w:rsidR="003971DA" w:rsidRDefault="003971DA" w:rsidP="0050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סירקיס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71DA" w:rsidRDefault="003971D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DA" w:rsidRDefault="003971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חברת ישראייר</w:t>
            </w:r>
          </w:p>
        </w:tc>
      </w:tr>
      <w:tr w:rsidR="00F23D74" w:rsidTr="00362E1E"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ניסן יוסף חי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טייס ראשי, צי </w:t>
            </w:r>
            <w:proofErr w:type="spellStart"/>
            <w:r>
              <w:rPr>
                <w:rtl/>
              </w:rPr>
              <w:t>איירבס</w:t>
            </w:r>
            <w:proofErr w:type="spellEnd"/>
            <w:r>
              <w:rPr>
                <w:rtl/>
              </w:rPr>
              <w:t xml:space="preserve"> - חברת ישראייר, חברות תעופה</w:t>
            </w:r>
          </w:p>
        </w:tc>
      </w:tr>
      <w:tr w:rsidR="00F23D74" w:rsidTr="00362E1E"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אריאל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D74" w:rsidRDefault="00BF2E2A" w:rsidP="00315C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קברניט, </w:t>
            </w:r>
            <w:r w:rsidR="00F23D74">
              <w:rPr>
                <w:rtl/>
              </w:rPr>
              <w:t>איגוד הטייסים</w:t>
            </w:r>
          </w:p>
        </w:tc>
      </w:tr>
      <w:tr w:rsidR="00F23D74" w:rsidTr="00362E1E"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גנט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הטייסים</w:t>
            </w:r>
          </w:p>
        </w:tc>
      </w:tr>
      <w:tr w:rsidR="00F23D74" w:rsidTr="00362E1E"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טבק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315C68">
            <w:pPr>
              <w:ind w:firstLine="0"/>
              <w:rPr>
                <w:rtl/>
              </w:rPr>
            </w:pPr>
            <w:r>
              <w:rPr>
                <w:rtl/>
              </w:rPr>
              <w:t>חבר מועצת איגוד הטייסים</w:t>
            </w:r>
          </w:p>
        </w:tc>
      </w:tr>
      <w:tr w:rsidR="00F23D74" w:rsidTr="00362E1E"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 פרנקל 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D74" w:rsidRDefault="00315C68" w:rsidP="00315C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</w:t>
            </w:r>
            <w:r w:rsidR="00F23D74">
              <w:rPr>
                <w:rtl/>
              </w:rPr>
              <w:t xml:space="preserve">, </w:t>
            </w:r>
            <w:r w:rsidR="003971DA">
              <w:rPr>
                <w:rFonts w:hint="cs"/>
                <w:rtl/>
              </w:rPr>
              <w:t xml:space="preserve">ועד הטייסים </w:t>
            </w:r>
            <w:r w:rsidR="00F23D74">
              <w:rPr>
                <w:rtl/>
              </w:rPr>
              <w:t>אל</w:t>
            </w:r>
            <w:r>
              <w:rPr>
                <w:rFonts w:hint="cs"/>
                <w:rtl/>
              </w:rPr>
              <w:t xml:space="preserve"> </w:t>
            </w:r>
            <w:r w:rsidR="00F23D74">
              <w:rPr>
                <w:rtl/>
              </w:rPr>
              <w:t xml:space="preserve">על </w:t>
            </w:r>
          </w:p>
        </w:tc>
      </w:tr>
      <w:tr w:rsidR="00F23D74" w:rsidTr="00362E1E"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 רובין 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D74" w:rsidRDefault="00F23D74" w:rsidP="00315C6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קברניט, </w:t>
            </w:r>
            <w:r w:rsidR="003971DA">
              <w:rPr>
                <w:rFonts w:hint="cs"/>
                <w:rtl/>
              </w:rPr>
              <w:t xml:space="preserve">ועד הטייסים </w:t>
            </w:r>
            <w:r>
              <w:rPr>
                <w:rtl/>
              </w:rPr>
              <w:t>אל</w:t>
            </w:r>
            <w:r w:rsidR="00315C68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על </w:t>
            </w:r>
          </w:p>
        </w:tc>
      </w:tr>
    </w:tbl>
    <w:p w:rsidR="00F23D74" w:rsidRPr="008713A4" w:rsidRDefault="00F23D74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23D74" w:rsidP="00D40A29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5027AD" w:rsidRPr="008713A4" w:rsidRDefault="005027AD" w:rsidP="00D40A29">
      <w:pPr>
        <w:ind w:firstLine="0"/>
      </w:pPr>
      <w:r>
        <w:rPr>
          <w:rFonts w:hint="cs"/>
          <w:rtl/>
        </w:rPr>
        <w:t>ענבר הרשקוביץ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23D7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F23D74" w:rsidP="00D40A29">
      <w:pPr>
        <w:ind w:firstLine="0"/>
        <w:rPr>
          <w:u w:val="single"/>
          <w:rtl/>
        </w:rPr>
      </w:pPr>
      <w:r>
        <w:rPr>
          <w:rtl/>
        </w:rPr>
        <w:t>לאה ורון</w:t>
      </w:r>
    </w:p>
    <w:p w:rsidR="004E2FA8" w:rsidRPr="004E2FA8" w:rsidRDefault="004E2FA8" w:rsidP="00315C68">
      <w:pPr>
        <w:ind w:firstLine="0"/>
      </w:pPr>
      <w:r>
        <w:rPr>
          <w:rFonts w:hint="cs"/>
          <w:rtl/>
        </w:rPr>
        <w:t>דיקלה טק</w:t>
      </w:r>
      <w:r w:rsidR="00315C6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23D74" w:rsidP="008320F6">
      <w:pPr>
        <w:ind w:firstLine="0"/>
        <w:rPr>
          <w:rtl/>
        </w:rPr>
      </w:pPr>
      <w:r>
        <w:rPr>
          <w:rtl/>
        </w:rPr>
        <w:t>טלי רם</w:t>
      </w:r>
    </w:p>
    <w:p w:rsidR="00F23D74" w:rsidRDefault="00F23D74" w:rsidP="008320F6">
      <w:pPr>
        <w:ind w:firstLine="0"/>
        <w:rPr>
          <w:rtl/>
        </w:rPr>
      </w:pPr>
    </w:p>
    <w:p w:rsidR="00F23D74" w:rsidRDefault="00F23D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23D74" w:rsidRDefault="00F23D74" w:rsidP="008D1EDE">
      <w:pPr>
        <w:pStyle w:val="a6"/>
        <w:rPr>
          <w:rtl/>
        </w:rPr>
      </w:pPr>
      <w:bookmarkStart w:id="1" w:name="ET_subject_616872_2"/>
      <w:r w:rsidRPr="008D1EDE">
        <w:rPr>
          <w:rStyle w:val="TagStyle"/>
          <w:rtl/>
        </w:rPr>
        <w:lastRenderedPageBreak/>
        <w:t xml:space="preserve"> &lt;&lt; נושא &gt;&gt;</w:t>
      </w:r>
      <w:r w:rsidRPr="00F23D74">
        <w:rPr>
          <w:rStyle w:val="TagStyle"/>
          <w:rtl/>
        </w:rPr>
        <w:t xml:space="preserve"> </w:t>
      </w:r>
      <w:r>
        <w:rPr>
          <w:rtl/>
        </w:rPr>
        <w:t xml:space="preserve">הצעת תקנות הטיס (רישיונות לעובדי טיס) (תיקון מס'...), התשע"ח-2017, בדבר הגיל </w:t>
      </w:r>
      <w:proofErr w:type="spellStart"/>
      <w:r>
        <w:rPr>
          <w:rtl/>
        </w:rPr>
        <w:t>המירבי</w:t>
      </w:r>
      <w:proofErr w:type="spellEnd"/>
      <w:r>
        <w:rPr>
          <w:rtl/>
        </w:rPr>
        <w:t xml:space="preserve"> לטייסים</w:t>
      </w:r>
      <w:r w:rsidRPr="00F23D74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F23D74" w:rsidRDefault="00F23D74" w:rsidP="00F23D74">
      <w:pPr>
        <w:pStyle w:val="KeepWithNext"/>
        <w:rPr>
          <w:rtl/>
        </w:rPr>
      </w:pPr>
    </w:p>
    <w:p w:rsidR="00362E1E" w:rsidRPr="00362E1E" w:rsidRDefault="00362E1E" w:rsidP="00362E1E">
      <w:pPr>
        <w:rPr>
          <w:rtl/>
        </w:rPr>
      </w:pPr>
    </w:p>
    <w:p w:rsidR="005027AD" w:rsidRDefault="005027AD" w:rsidP="008D1EDE">
      <w:pPr>
        <w:pStyle w:val="af6"/>
        <w:rPr>
          <w:rtl/>
        </w:rPr>
      </w:pPr>
      <w:bookmarkStart w:id="2" w:name="ET_yor_4621_4"/>
      <w:r w:rsidRPr="008D1EDE">
        <w:rPr>
          <w:rStyle w:val="TagStyle"/>
          <w:rtl/>
        </w:rPr>
        <w:t xml:space="preserve"> &lt;&lt; יור &gt;&gt;</w:t>
      </w:r>
      <w:r w:rsidRPr="005027A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5027A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5027AD" w:rsidRDefault="005027AD" w:rsidP="005027AD">
      <w:pPr>
        <w:rPr>
          <w:rtl/>
          <w:lang w:eastAsia="he-IL"/>
        </w:rPr>
      </w:pPr>
    </w:p>
    <w:p w:rsidR="005027AD" w:rsidRDefault="001D32AF" w:rsidP="00502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 את ישיבת </w:t>
      </w:r>
      <w:bookmarkStart w:id="3" w:name="_ETM_Q1_801694"/>
      <w:bookmarkEnd w:id="3"/>
      <w:r>
        <w:rPr>
          <w:rFonts w:hint="cs"/>
          <w:rtl/>
          <w:lang w:eastAsia="he-IL"/>
        </w:rPr>
        <w:t xml:space="preserve">ועדת הכלכלה. תקנות הטיס (רישיונות לעובדי טיס) (תיקון מס'...), </w:t>
      </w:r>
      <w:bookmarkStart w:id="4" w:name="_ETM_Q1_810343"/>
      <w:bookmarkEnd w:id="4"/>
      <w:r>
        <w:rPr>
          <w:rFonts w:hint="cs"/>
          <w:rtl/>
          <w:lang w:eastAsia="he-IL"/>
        </w:rPr>
        <w:t>התשע"ח-2017. יואל, מה שלומך?</w:t>
      </w:r>
    </w:p>
    <w:p w:rsidR="001D32AF" w:rsidRDefault="001D32AF" w:rsidP="005027AD">
      <w:pPr>
        <w:rPr>
          <w:rtl/>
          <w:lang w:eastAsia="he-IL"/>
        </w:rPr>
      </w:pPr>
    </w:p>
    <w:p w:rsidR="001D32AF" w:rsidRDefault="001D32AF" w:rsidP="008D1EDE">
      <w:pPr>
        <w:pStyle w:val="af9"/>
        <w:rPr>
          <w:rtl/>
          <w:lang w:eastAsia="he-IL"/>
        </w:rPr>
      </w:pPr>
      <w:bookmarkStart w:id="5" w:name="ET_guest_485959_5"/>
      <w:r w:rsidRPr="008D1EDE">
        <w:rPr>
          <w:rStyle w:val="TagStyle"/>
          <w:rtl/>
        </w:rPr>
        <w:t xml:space="preserve"> &lt;&lt; אורח &gt;&gt;</w:t>
      </w:r>
      <w:r w:rsidRPr="001D32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פלדשו</w:t>
      </w:r>
      <w:proofErr w:type="spellEnd"/>
      <w:r>
        <w:rPr>
          <w:rtl/>
          <w:lang w:eastAsia="he-IL"/>
        </w:rPr>
        <w:t>:</w:t>
      </w:r>
      <w:r w:rsidRPr="001D32A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"/>
    </w:p>
    <w:p w:rsidR="001D32AF" w:rsidRDefault="001D32AF" w:rsidP="001D32AF">
      <w:pPr>
        <w:rPr>
          <w:rtl/>
          <w:lang w:eastAsia="he-IL"/>
        </w:rPr>
      </w:pPr>
      <w:bookmarkStart w:id="6" w:name="_ETM_Q1_810260"/>
      <w:bookmarkEnd w:id="6"/>
    </w:p>
    <w:p w:rsidR="001D32AF" w:rsidRDefault="001D32AF" w:rsidP="00504F4C">
      <w:pPr>
        <w:rPr>
          <w:rtl/>
        </w:rPr>
      </w:pPr>
      <w:bookmarkStart w:id="7" w:name="_ETM_Q1_810407"/>
      <w:bookmarkStart w:id="8" w:name="_ETM_Q1_810483"/>
      <w:bookmarkStart w:id="9" w:name="_ETM_Q1_810527"/>
      <w:bookmarkEnd w:id="7"/>
      <w:bookmarkEnd w:id="8"/>
      <w:bookmarkEnd w:id="9"/>
      <w:r>
        <w:rPr>
          <w:rFonts w:hint="cs"/>
          <w:rtl/>
          <w:lang w:eastAsia="he-IL"/>
        </w:rPr>
        <w:t xml:space="preserve">ברוך השם. </w:t>
      </w:r>
      <w:r>
        <w:rPr>
          <w:rFonts w:hint="cs"/>
          <w:rtl/>
        </w:rPr>
        <w:t xml:space="preserve">חוץ מזה שאנחנו דואגים. </w:t>
      </w:r>
      <w:bookmarkStart w:id="10" w:name="_ETM_Q1_819242"/>
      <w:bookmarkStart w:id="11" w:name="_ETM_Q1_819382"/>
      <w:bookmarkStart w:id="12" w:name="_ETM_Q1_824322"/>
      <w:bookmarkStart w:id="13" w:name="_ETM_Q1_824394"/>
      <w:bookmarkEnd w:id="10"/>
      <w:bookmarkEnd w:id="11"/>
      <w:bookmarkEnd w:id="12"/>
      <w:bookmarkEnd w:id="13"/>
      <w:r>
        <w:rPr>
          <w:rFonts w:hint="cs"/>
          <w:rtl/>
        </w:rPr>
        <w:t xml:space="preserve">אנחנו רוצים שתהיה פה גם בכנסת הבאה. </w:t>
      </w:r>
    </w:p>
    <w:p w:rsidR="001D32AF" w:rsidRDefault="001D32AF" w:rsidP="001D32AF">
      <w:pPr>
        <w:rPr>
          <w:rtl/>
        </w:rPr>
      </w:pPr>
      <w:bookmarkStart w:id="14" w:name="_ETM_Q1_824039"/>
      <w:bookmarkStart w:id="15" w:name="_ETM_Q1_824195"/>
      <w:bookmarkStart w:id="16" w:name="_ETM_Q1_825815"/>
      <w:bookmarkEnd w:id="14"/>
      <w:bookmarkEnd w:id="15"/>
      <w:bookmarkEnd w:id="16"/>
    </w:p>
    <w:p w:rsidR="001D32AF" w:rsidRDefault="001D32AF" w:rsidP="008D1EDE">
      <w:pPr>
        <w:pStyle w:val="a4"/>
        <w:rPr>
          <w:rtl/>
        </w:rPr>
      </w:pPr>
      <w:bookmarkStart w:id="17" w:name="ET_speaker_לאה_ורון_10"/>
      <w:r w:rsidRPr="008D1EDE">
        <w:rPr>
          <w:rStyle w:val="TagStyle"/>
          <w:rtl/>
        </w:rPr>
        <w:t xml:space="preserve"> &lt;&lt; דובר &gt;&gt;</w:t>
      </w:r>
      <w:r w:rsidRPr="001D32AF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1D32A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"/>
    </w:p>
    <w:p w:rsidR="001D32AF" w:rsidRDefault="001D32AF" w:rsidP="001D32AF">
      <w:pPr>
        <w:pStyle w:val="KeepWithNext"/>
        <w:rPr>
          <w:rtl/>
        </w:rPr>
      </w:pPr>
    </w:p>
    <w:p w:rsidR="001D32AF" w:rsidRDefault="001D32AF" w:rsidP="001D32AF">
      <w:pPr>
        <w:rPr>
          <w:rtl/>
        </w:rPr>
      </w:pPr>
      <w:bookmarkStart w:id="18" w:name="_ETM_Q1_826582"/>
      <w:bookmarkStart w:id="19" w:name="_ETM_Q1_826631"/>
      <w:bookmarkEnd w:id="18"/>
      <w:bookmarkEnd w:id="19"/>
      <w:r>
        <w:rPr>
          <w:rFonts w:hint="cs"/>
          <w:rtl/>
        </w:rPr>
        <w:t xml:space="preserve">כולנו. </w:t>
      </w:r>
    </w:p>
    <w:p w:rsidR="001D32AF" w:rsidRDefault="001D32AF" w:rsidP="001D32AF">
      <w:pPr>
        <w:rPr>
          <w:rtl/>
        </w:rPr>
      </w:pPr>
    </w:p>
    <w:p w:rsidR="001D32AF" w:rsidRDefault="001D32AF" w:rsidP="008D1EDE">
      <w:pPr>
        <w:pStyle w:val="af9"/>
        <w:rPr>
          <w:rtl/>
        </w:rPr>
      </w:pPr>
      <w:bookmarkStart w:id="20" w:name="ET_guest_485959_11"/>
      <w:r w:rsidRPr="008D1EDE">
        <w:rPr>
          <w:rStyle w:val="TagStyle"/>
          <w:rtl/>
        </w:rPr>
        <w:t xml:space="preserve"> &lt;&lt; אורח &gt;&gt;</w:t>
      </w:r>
      <w:r w:rsidRPr="001D32AF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1D32A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"/>
    </w:p>
    <w:p w:rsidR="001D32AF" w:rsidRDefault="001D32AF" w:rsidP="001D32AF">
      <w:pPr>
        <w:pStyle w:val="KeepWithNext"/>
        <w:rPr>
          <w:rtl/>
        </w:rPr>
      </w:pPr>
    </w:p>
    <w:p w:rsidR="001D32AF" w:rsidRDefault="001D32AF" w:rsidP="001D32AF">
      <w:pPr>
        <w:rPr>
          <w:rtl/>
        </w:rPr>
      </w:pPr>
      <w:r>
        <w:rPr>
          <w:rFonts w:hint="cs"/>
          <w:rtl/>
        </w:rPr>
        <w:t xml:space="preserve">זה חשוב לכל התעופה. </w:t>
      </w:r>
    </w:p>
    <w:p w:rsidR="001D32AF" w:rsidRDefault="001D32AF" w:rsidP="001D32AF">
      <w:pPr>
        <w:rPr>
          <w:rtl/>
        </w:rPr>
      </w:pPr>
      <w:bookmarkStart w:id="21" w:name="_ETM_Q1_848078"/>
      <w:bookmarkStart w:id="22" w:name="_ETM_Q1_848218"/>
      <w:bookmarkEnd w:id="21"/>
      <w:bookmarkEnd w:id="22"/>
    </w:p>
    <w:p w:rsidR="001D32AF" w:rsidRDefault="001D32AF" w:rsidP="008D1EDE">
      <w:pPr>
        <w:pStyle w:val="af6"/>
        <w:rPr>
          <w:rtl/>
        </w:rPr>
      </w:pPr>
      <w:bookmarkStart w:id="23" w:name="ET_yor_4621_12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1D32AF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1D32A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"/>
    </w:p>
    <w:p w:rsidR="001D32AF" w:rsidRDefault="001D32AF" w:rsidP="001D32AF">
      <w:pPr>
        <w:pStyle w:val="KeepWithNext"/>
        <w:rPr>
          <w:rtl/>
        </w:rPr>
      </w:pPr>
    </w:p>
    <w:p w:rsidR="001D32AF" w:rsidRDefault="001D32AF" w:rsidP="001D32AF">
      <w:pPr>
        <w:rPr>
          <w:rtl/>
        </w:rPr>
      </w:pPr>
      <w:bookmarkStart w:id="24" w:name="_ETM_Q1_849129"/>
      <w:bookmarkEnd w:id="24"/>
      <w:r>
        <w:rPr>
          <w:rFonts w:hint="cs"/>
          <w:rtl/>
        </w:rPr>
        <w:t xml:space="preserve">אני לא רוצה </w:t>
      </w:r>
      <w:bookmarkStart w:id="25" w:name="_ETM_Q1_846959"/>
      <w:bookmarkEnd w:id="25"/>
      <w:r>
        <w:rPr>
          <w:rFonts w:hint="cs"/>
          <w:rtl/>
        </w:rPr>
        <w:t xml:space="preserve">לומר כלום כי יש גם דברים שלא תלויים בי. </w:t>
      </w:r>
    </w:p>
    <w:p w:rsidR="001D32AF" w:rsidRDefault="001D32AF" w:rsidP="001D32AF">
      <w:pPr>
        <w:rPr>
          <w:rtl/>
        </w:rPr>
      </w:pPr>
    </w:p>
    <w:p w:rsidR="001D32AF" w:rsidRDefault="001D32AF" w:rsidP="008D1EDE">
      <w:pPr>
        <w:pStyle w:val="af9"/>
        <w:rPr>
          <w:rtl/>
        </w:rPr>
      </w:pPr>
      <w:bookmarkStart w:id="26" w:name="ET_guest_485959_13"/>
      <w:r w:rsidRPr="008D1EDE">
        <w:rPr>
          <w:rStyle w:val="TagStyle"/>
          <w:rtl/>
        </w:rPr>
        <w:t xml:space="preserve"> &lt;&lt; אורח &gt;&gt;</w:t>
      </w:r>
      <w:r w:rsidRPr="001D32AF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1D32A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"/>
    </w:p>
    <w:p w:rsidR="001D32AF" w:rsidRDefault="001D32AF" w:rsidP="001D32AF">
      <w:pPr>
        <w:pStyle w:val="KeepWithNext"/>
        <w:rPr>
          <w:rtl/>
        </w:rPr>
      </w:pPr>
    </w:p>
    <w:p w:rsidR="001D32AF" w:rsidRDefault="001D32AF" w:rsidP="001D32AF">
      <w:pPr>
        <w:rPr>
          <w:rtl/>
        </w:rPr>
      </w:pPr>
      <w:bookmarkStart w:id="27" w:name="_ETM_Q1_853442"/>
      <w:bookmarkStart w:id="28" w:name="_ETM_Q1_853492"/>
      <w:bookmarkEnd w:id="27"/>
      <w:bookmarkEnd w:id="28"/>
      <w:r>
        <w:rPr>
          <w:rFonts w:hint="cs"/>
          <w:rtl/>
        </w:rPr>
        <w:t xml:space="preserve">הכול </w:t>
      </w:r>
      <w:bookmarkStart w:id="29" w:name="_ETM_Q1_849073"/>
      <w:bookmarkEnd w:id="29"/>
      <w:r>
        <w:rPr>
          <w:rFonts w:hint="cs"/>
          <w:rtl/>
        </w:rPr>
        <w:t xml:space="preserve">תלוי בשמו. </w:t>
      </w:r>
    </w:p>
    <w:p w:rsidR="001D32AF" w:rsidRDefault="001D32AF" w:rsidP="001D32AF">
      <w:pPr>
        <w:rPr>
          <w:rtl/>
        </w:rPr>
      </w:pPr>
      <w:bookmarkStart w:id="30" w:name="_ETM_Q1_851634"/>
      <w:bookmarkStart w:id="31" w:name="_ETM_Q1_851777"/>
      <w:bookmarkEnd w:id="30"/>
      <w:bookmarkEnd w:id="31"/>
    </w:p>
    <w:p w:rsidR="001D32AF" w:rsidRDefault="001D32AF" w:rsidP="008D1EDE">
      <w:pPr>
        <w:pStyle w:val="af6"/>
        <w:rPr>
          <w:rtl/>
        </w:rPr>
      </w:pPr>
      <w:bookmarkStart w:id="32" w:name="ET_yor_4621_14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1D32AF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1D32A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"/>
    </w:p>
    <w:p w:rsidR="001D32AF" w:rsidRDefault="001D32AF" w:rsidP="001D32AF">
      <w:pPr>
        <w:pStyle w:val="KeepWithNext"/>
        <w:rPr>
          <w:rtl/>
        </w:rPr>
      </w:pPr>
    </w:p>
    <w:p w:rsidR="001D32AF" w:rsidRDefault="001D32AF" w:rsidP="001D32AF">
      <w:pPr>
        <w:rPr>
          <w:rtl/>
        </w:rPr>
      </w:pPr>
      <w:bookmarkStart w:id="33" w:name="_ETM_Q1_852519"/>
      <w:bookmarkEnd w:id="33"/>
      <w:r>
        <w:rPr>
          <w:rFonts w:hint="cs"/>
          <w:rtl/>
        </w:rPr>
        <w:t>רק בו. זה בטוח</w:t>
      </w:r>
      <w:bookmarkStart w:id="34" w:name="_ETM_Q1_854427"/>
      <w:bookmarkEnd w:id="34"/>
      <w:r>
        <w:rPr>
          <w:rFonts w:hint="cs"/>
          <w:rtl/>
        </w:rPr>
        <w:t>.</w:t>
      </w:r>
    </w:p>
    <w:p w:rsidR="001D32AF" w:rsidRDefault="001D32AF" w:rsidP="001D32AF">
      <w:pPr>
        <w:rPr>
          <w:rtl/>
        </w:rPr>
      </w:pPr>
    </w:p>
    <w:p w:rsidR="001D32AF" w:rsidRDefault="001D32AF" w:rsidP="008D1EDE">
      <w:pPr>
        <w:pStyle w:val="af9"/>
        <w:rPr>
          <w:rtl/>
        </w:rPr>
      </w:pPr>
      <w:bookmarkStart w:id="35" w:name="ET_guest_485959_15"/>
      <w:r w:rsidRPr="008D1EDE">
        <w:rPr>
          <w:rStyle w:val="TagStyle"/>
          <w:rtl/>
        </w:rPr>
        <w:t xml:space="preserve"> &lt;&lt; אורח &gt;&gt;</w:t>
      </w:r>
      <w:r w:rsidRPr="001D32AF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1D32A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"/>
    </w:p>
    <w:p w:rsidR="001D32AF" w:rsidRDefault="001D32AF" w:rsidP="001D32AF">
      <w:pPr>
        <w:pStyle w:val="KeepWithNext"/>
        <w:rPr>
          <w:rtl/>
        </w:rPr>
      </w:pPr>
    </w:p>
    <w:p w:rsidR="001D32AF" w:rsidRDefault="001D32AF" w:rsidP="00504F4C">
      <w:pPr>
        <w:rPr>
          <w:rtl/>
        </w:rPr>
      </w:pPr>
      <w:r>
        <w:rPr>
          <w:rFonts w:hint="cs"/>
          <w:rtl/>
        </w:rPr>
        <w:t>אנחנו מדברים על תיקון תקנה שנובע משינויים בתקינה הבין-לאומית. ב-2013 ה-</w:t>
      </w:r>
      <w:r>
        <w:rPr>
          <w:rFonts w:hint="cs"/>
        </w:rPr>
        <w:t>ICAO</w:t>
      </w:r>
      <w:r>
        <w:rPr>
          <w:rFonts w:hint="cs"/>
          <w:rtl/>
        </w:rPr>
        <w:t xml:space="preserve"> הודיע</w:t>
      </w:r>
      <w:r w:rsidR="00654FC2">
        <w:rPr>
          <w:rFonts w:hint="cs"/>
          <w:rtl/>
        </w:rPr>
        <w:t>ה</w:t>
      </w:r>
      <w:r>
        <w:rPr>
          <w:rFonts w:hint="cs"/>
          <w:rtl/>
        </w:rPr>
        <w:t xml:space="preserve"> ש</w:t>
      </w:r>
      <w:r w:rsidR="00654FC2">
        <w:rPr>
          <w:rFonts w:hint="cs"/>
          <w:rtl/>
        </w:rPr>
        <w:t xml:space="preserve">היא מתכוונת ב-2015 לשנות את כל מה שקשור לתקינה. עד אז בעצם הייתה המלצה להפסיק לטוס </w:t>
      </w:r>
      <w:bookmarkStart w:id="36" w:name="_ETM_Q1_884127"/>
      <w:bookmarkEnd w:id="36"/>
      <w:r w:rsidR="00654FC2">
        <w:rPr>
          <w:rFonts w:hint="cs"/>
          <w:rtl/>
        </w:rPr>
        <w:t>בטיסה מסחרית בין-לאומית - כי ה-</w:t>
      </w:r>
      <w:r w:rsidR="00654FC2">
        <w:rPr>
          <w:rFonts w:hint="cs"/>
        </w:rPr>
        <w:t>ICAO</w:t>
      </w:r>
      <w:r w:rsidR="00654FC2">
        <w:rPr>
          <w:rFonts w:hint="cs"/>
          <w:rtl/>
        </w:rPr>
        <w:t xml:space="preserve"> מדבר </w:t>
      </w:r>
      <w:bookmarkStart w:id="37" w:name="_ETM_Q1_884912"/>
      <w:bookmarkEnd w:id="37"/>
      <w:r w:rsidR="00654FC2">
        <w:rPr>
          <w:rFonts w:hint="cs"/>
          <w:rtl/>
        </w:rPr>
        <w:t xml:space="preserve">על בין-לאומי </w:t>
      </w:r>
      <w:r w:rsidR="00504F4C">
        <w:rPr>
          <w:rFonts w:hint="cs"/>
          <w:rtl/>
        </w:rPr>
        <w:t>-</w:t>
      </w:r>
      <w:r w:rsidR="00654FC2">
        <w:rPr>
          <w:rFonts w:hint="cs"/>
          <w:rtl/>
        </w:rPr>
        <w:t xml:space="preserve"> בגיל 65.</w:t>
      </w:r>
    </w:p>
    <w:p w:rsidR="00654FC2" w:rsidRDefault="00654FC2" w:rsidP="00654FC2">
      <w:pPr>
        <w:rPr>
          <w:rtl/>
        </w:rPr>
      </w:pPr>
      <w:bookmarkStart w:id="38" w:name="_ETM_Q1_892081"/>
      <w:bookmarkStart w:id="39" w:name="_ETM_Q1_892200"/>
      <w:bookmarkStart w:id="40" w:name="_ETM_Q1_892225"/>
      <w:bookmarkEnd w:id="38"/>
      <w:bookmarkEnd w:id="39"/>
      <w:bookmarkEnd w:id="40"/>
    </w:p>
    <w:p w:rsidR="00654FC2" w:rsidRDefault="00654FC2" w:rsidP="00504F4C">
      <w:pPr>
        <w:rPr>
          <w:rtl/>
        </w:rPr>
      </w:pPr>
      <w:bookmarkStart w:id="41" w:name="_ETM_Q1_892312"/>
      <w:bookmarkEnd w:id="41"/>
      <w:r>
        <w:rPr>
          <w:rFonts w:hint="cs"/>
          <w:rtl/>
        </w:rPr>
        <w:t xml:space="preserve">במדינת ישראל, מרגע שגיל הפרישה </w:t>
      </w:r>
      <w:bookmarkStart w:id="42" w:name="_ETM_Q1_893930"/>
      <w:bookmarkEnd w:id="42"/>
      <w:r>
        <w:rPr>
          <w:rFonts w:hint="cs"/>
          <w:rtl/>
        </w:rPr>
        <w:t xml:space="preserve">הועלה, </w:t>
      </w:r>
      <w:r w:rsidR="00504F4C">
        <w:rPr>
          <w:rFonts w:hint="cs"/>
          <w:rtl/>
        </w:rPr>
        <w:t xml:space="preserve">הפרקטיקה הייתה </w:t>
      </w:r>
      <w:r>
        <w:rPr>
          <w:rFonts w:hint="cs"/>
          <w:rtl/>
        </w:rPr>
        <w:t xml:space="preserve">לתת פטורים עד גיל 67, שזה גיל הפנסיה. עשו איזשהו לינקג' בין הפנסיה לבין הפסקת גיל הטיסה. זה </w:t>
      </w:r>
      <w:bookmarkStart w:id="43" w:name="_ETM_Q1_907051"/>
      <w:bookmarkEnd w:id="43"/>
      <w:r>
        <w:rPr>
          <w:rFonts w:hint="cs"/>
          <w:rtl/>
        </w:rPr>
        <w:t xml:space="preserve">נעשה בתקופה שעוד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הייתה </w:t>
      </w:r>
      <w:r w:rsidR="009006E4">
        <w:rPr>
          <w:rFonts w:hint="cs"/>
          <w:rtl/>
        </w:rPr>
        <w:t xml:space="preserve">בהתהוותה וזה לא נעשה על </w:t>
      </w:r>
      <w:bookmarkStart w:id="44" w:name="_ETM_Q1_911173"/>
      <w:bookmarkEnd w:id="44"/>
      <w:r w:rsidR="009006E4">
        <w:rPr>
          <w:rFonts w:hint="cs"/>
          <w:rtl/>
        </w:rPr>
        <w:t xml:space="preserve">פי הכללים שאנחנו עובדים לפיהם היום. יש לנו </w:t>
      </w:r>
      <w:proofErr w:type="spellStart"/>
      <w:r w:rsidR="009006E4">
        <w:t>ALoS</w:t>
      </w:r>
      <w:proofErr w:type="spellEnd"/>
      <w:r w:rsidR="009006E4">
        <w:rPr>
          <w:rFonts w:hint="cs"/>
          <w:rtl/>
        </w:rPr>
        <w:t xml:space="preserve"> </w:t>
      </w:r>
      <w:bookmarkStart w:id="45" w:name="_ETM_Q1_912756"/>
      <w:bookmarkEnd w:id="45"/>
      <w:r w:rsidR="009006E4">
        <w:rPr>
          <w:rtl/>
        </w:rPr>
        <w:t>–</w:t>
      </w:r>
      <w:r w:rsidR="009006E4">
        <w:rPr>
          <w:rFonts w:hint="cs"/>
          <w:rtl/>
        </w:rPr>
        <w:t xml:space="preserve"> את המונחים האלה אתה מכיר </w:t>
      </w:r>
      <w:r w:rsidR="009006E4">
        <w:rPr>
          <w:rtl/>
        </w:rPr>
        <w:t>–</w:t>
      </w:r>
      <w:r w:rsidR="009006E4">
        <w:rPr>
          <w:rFonts w:hint="cs"/>
          <w:rtl/>
        </w:rPr>
        <w:t xml:space="preserve"> ברגע שמישהו רוצה </w:t>
      </w:r>
      <w:bookmarkStart w:id="46" w:name="_ETM_Q1_913111"/>
      <w:bookmarkEnd w:id="46"/>
      <w:r w:rsidR="009006E4">
        <w:rPr>
          <w:rFonts w:hint="cs"/>
          <w:rtl/>
        </w:rPr>
        <w:t xml:space="preserve">לעשות פטור הוא צריך לבוא ולרצות את המנהל שאכן ננקטות </w:t>
      </w:r>
      <w:bookmarkStart w:id="47" w:name="_ETM_Q1_915799"/>
      <w:bookmarkEnd w:id="47"/>
      <w:r w:rsidR="009006E4">
        <w:rPr>
          <w:rFonts w:hint="cs"/>
          <w:rtl/>
        </w:rPr>
        <w:t>הפעולות הנכונות.</w:t>
      </w:r>
    </w:p>
    <w:p w:rsidR="009006E4" w:rsidRDefault="009006E4" w:rsidP="00654FC2">
      <w:pPr>
        <w:rPr>
          <w:rtl/>
        </w:rPr>
      </w:pPr>
      <w:bookmarkStart w:id="48" w:name="_ETM_Q1_920705"/>
      <w:bookmarkEnd w:id="48"/>
    </w:p>
    <w:p w:rsidR="005027AD" w:rsidRDefault="009006E4" w:rsidP="00483B68">
      <w:pPr>
        <w:rPr>
          <w:rtl/>
          <w:lang w:eastAsia="he-IL"/>
        </w:rPr>
      </w:pPr>
      <w:bookmarkStart w:id="49" w:name="_ETM_Q1_920938"/>
      <w:bookmarkStart w:id="50" w:name="_ETM_Q1_920967"/>
      <w:bookmarkStart w:id="51" w:name="_ETM_Q1_921039"/>
      <w:bookmarkEnd w:id="49"/>
      <w:bookmarkEnd w:id="50"/>
      <w:bookmarkEnd w:id="51"/>
      <w:r>
        <w:rPr>
          <w:rFonts w:hint="cs"/>
          <w:rtl/>
        </w:rPr>
        <w:t xml:space="preserve">ולכן אנחנו החלטנו שקודם כול אנחנו חייבים </w:t>
      </w:r>
      <w:bookmarkStart w:id="52" w:name="_ETM_Q1_921890"/>
      <w:bookmarkEnd w:id="52"/>
      <w:r>
        <w:rPr>
          <w:rFonts w:hint="cs"/>
          <w:rtl/>
        </w:rPr>
        <w:t xml:space="preserve">בטיסות הבין-לאומיות להתיישר לפי העולם. היו לנו דיונים, שמענו את הציבור והתלבטנו די הרבה מה בקשר לטיסות פנים. בטיסות פנים, כל מה שקשור לתובלת המונים, החלטנו בהתאם </w:t>
      </w:r>
      <w:bookmarkStart w:id="53" w:name="_ETM_Q1_941939"/>
      <w:bookmarkEnd w:id="53"/>
      <w:r>
        <w:rPr>
          <w:rFonts w:hint="cs"/>
          <w:rtl/>
        </w:rPr>
        <w:t xml:space="preserve">למדיניות שלנו שהיא קודם כול להסתכל על הנוסע </w:t>
      </w:r>
      <w:bookmarkStart w:id="54" w:name="_ETM_Q1_937179"/>
      <w:bookmarkEnd w:id="54"/>
      <w:r>
        <w:rPr>
          <w:rFonts w:hint="cs"/>
          <w:rtl/>
        </w:rPr>
        <w:t xml:space="preserve">התמים </w:t>
      </w:r>
      <w:r>
        <w:rPr>
          <w:rtl/>
        </w:rPr>
        <w:t>–</w:t>
      </w:r>
      <w:r>
        <w:rPr>
          <w:rFonts w:hint="cs"/>
          <w:rtl/>
        </w:rPr>
        <w:t xml:space="preserve"> כשאנחנו יושבים </w:t>
      </w:r>
      <w:r>
        <w:rPr>
          <w:rFonts w:hint="cs"/>
          <w:rtl/>
          <w:lang w:eastAsia="he-IL"/>
        </w:rPr>
        <w:t xml:space="preserve">על רגולציה, קודם כול אנחנו </w:t>
      </w:r>
      <w:bookmarkStart w:id="55" w:name="_ETM_Q1_942694"/>
      <w:bookmarkEnd w:id="55"/>
      <w:r>
        <w:rPr>
          <w:rFonts w:hint="cs"/>
          <w:rtl/>
          <w:lang w:eastAsia="he-IL"/>
        </w:rPr>
        <w:t xml:space="preserve">דואגים לנוסע התמים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ראינו שום סיבה לעשות הבדל </w:t>
      </w:r>
      <w:bookmarkStart w:id="56" w:name="_ETM_Q1_949581"/>
      <w:bookmarkEnd w:id="56"/>
      <w:r>
        <w:rPr>
          <w:rFonts w:hint="cs"/>
          <w:rtl/>
          <w:lang w:eastAsia="he-IL"/>
        </w:rPr>
        <w:t xml:space="preserve">בין נוסע שטס לאילת או נוסע שטס ללרנקה. בדקנו </w:t>
      </w:r>
      <w:bookmarkStart w:id="57" w:name="_ETM_Q1_952418"/>
      <w:bookmarkEnd w:id="5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מקובלות בעולם ואלה גם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המקובלות בעולם, ולכן </w:t>
      </w:r>
      <w:bookmarkStart w:id="58" w:name="_ETM_Q1_960693"/>
      <w:bookmarkEnd w:id="58"/>
      <w:r>
        <w:rPr>
          <w:rFonts w:hint="cs"/>
          <w:rtl/>
          <w:lang w:eastAsia="he-IL"/>
        </w:rPr>
        <w:t xml:space="preserve">החלנו </w:t>
      </w:r>
      <w:r w:rsidR="00E87DF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מגבלת גיל </w:t>
      </w:r>
      <w:r w:rsidR="00E87DF0">
        <w:rPr>
          <w:rFonts w:hint="cs"/>
          <w:rtl/>
          <w:lang w:eastAsia="he-IL"/>
        </w:rPr>
        <w:t xml:space="preserve">65 גם לטיסות </w:t>
      </w:r>
      <w:bookmarkStart w:id="59" w:name="_ETM_Q1_966443"/>
      <w:bookmarkEnd w:id="59"/>
      <w:r w:rsidR="00E87DF0">
        <w:rPr>
          <w:rFonts w:hint="cs"/>
          <w:rtl/>
          <w:lang w:eastAsia="he-IL"/>
        </w:rPr>
        <w:t xml:space="preserve">של תובלה מסחרית, תובלת המונים. </w:t>
      </w:r>
    </w:p>
    <w:p w:rsidR="00B35336" w:rsidRDefault="00B35336" w:rsidP="009006E4">
      <w:pPr>
        <w:rPr>
          <w:rtl/>
          <w:lang w:eastAsia="he-IL"/>
        </w:rPr>
      </w:pPr>
      <w:bookmarkStart w:id="60" w:name="_ETM_Q1_971726"/>
      <w:bookmarkStart w:id="61" w:name="_ETM_Q1_971849"/>
      <w:bookmarkEnd w:id="60"/>
      <w:bookmarkEnd w:id="61"/>
    </w:p>
    <w:p w:rsidR="00986C74" w:rsidRDefault="00B35336" w:rsidP="00483B68">
      <w:pPr>
        <w:rPr>
          <w:rtl/>
        </w:rPr>
      </w:pPr>
      <w:bookmarkStart w:id="62" w:name="_ETM_Q1_972158"/>
      <w:bookmarkStart w:id="63" w:name="_ETM_Q1_972249"/>
      <w:bookmarkEnd w:id="62"/>
      <w:bookmarkEnd w:id="63"/>
      <w:r>
        <w:rPr>
          <w:rFonts w:hint="cs"/>
          <w:rtl/>
          <w:lang w:eastAsia="he-IL"/>
        </w:rPr>
        <w:t xml:space="preserve">כשירדנו לסקטורים הנמוכים, שם </w:t>
      </w:r>
      <w:bookmarkStart w:id="64" w:name="_ETM_Q1_974895"/>
      <w:bookmarkEnd w:id="64"/>
      <w:r>
        <w:rPr>
          <w:rFonts w:hint="cs"/>
          <w:rtl/>
          <w:lang w:eastAsia="he-IL"/>
        </w:rPr>
        <w:t xml:space="preserve">אחרי התלבטות רבה ואחרי שהסתכלנו מה עושים באירופה </w:t>
      </w:r>
      <w:bookmarkStart w:id="65" w:name="_ETM_Q1_978073"/>
      <w:bookmarkEnd w:id="65"/>
      <w:r>
        <w:rPr>
          <w:rFonts w:hint="cs"/>
          <w:rtl/>
          <w:lang w:eastAsia="he-IL"/>
        </w:rPr>
        <w:t>החלטנו לסייג את המסוקים.</w:t>
      </w:r>
      <w:r w:rsidR="00986C74">
        <w:rPr>
          <w:rFonts w:hint="cs"/>
          <w:rtl/>
        </w:rPr>
        <w:t xml:space="preserve"> המסוקים זה כלי שילך </w:t>
      </w:r>
      <w:bookmarkStart w:id="66" w:name="_ETM_Q1_981677"/>
      <w:bookmarkEnd w:id="66"/>
      <w:r w:rsidR="00986C74">
        <w:rPr>
          <w:rFonts w:hint="cs"/>
          <w:rtl/>
        </w:rPr>
        <w:t xml:space="preserve">ויתפוס יותר ויותר מקום בארץ מכיוון שבקצב הזה, עם </w:t>
      </w:r>
      <w:bookmarkStart w:id="67" w:name="_ETM_Q1_985326"/>
      <w:bookmarkEnd w:id="67"/>
      <w:r w:rsidR="00986C74">
        <w:rPr>
          <w:rFonts w:hint="cs"/>
          <w:rtl/>
        </w:rPr>
        <w:t xml:space="preserve">כל הדחיות שלנו, השדות במרכז הארץ נסגרים, ושם אנחנו החלטנו לתת הוראת מעבר לשלוש שנים. זה התבסס בין היתר על פיילוט שנעשה בצרפת, וככל הנראה - בודקים את זה גם באירופה, יכול להיות ששם יהיו חריגים </w:t>
      </w:r>
      <w:r w:rsidR="00483B68">
        <w:rPr>
          <w:rFonts w:hint="cs"/>
          <w:rtl/>
        </w:rPr>
        <w:t>-</w:t>
      </w:r>
      <w:r w:rsidR="00986C74">
        <w:rPr>
          <w:rFonts w:hint="cs"/>
          <w:rtl/>
        </w:rPr>
        <w:t xml:space="preserve"> המסוק הוא עדיין כלי שונה מאווירון</w:t>
      </w:r>
      <w:r w:rsidR="00483B68">
        <w:rPr>
          <w:rFonts w:hint="cs"/>
          <w:rtl/>
        </w:rPr>
        <w:t>,</w:t>
      </w:r>
      <w:r w:rsidR="00986C74">
        <w:rPr>
          <w:rFonts w:hint="cs"/>
          <w:rtl/>
        </w:rPr>
        <w:t xml:space="preserve"> אם מישהו מרגיש לא טוב הוא יכול לנחות כמעט בכל מקום. בכל מקרה נתנו הוראת מעבר. </w:t>
      </w:r>
    </w:p>
    <w:p w:rsidR="00986C74" w:rsidRDefault="00986C74" w:rsidP="00986C74">
      <w:pPr>
        <w:rPr>
          <w:rtl/>
        </w:rPr>
      </w:pPr>
    </w:p>
    <w:p w:rsidR="00986C74" w:rsidRDefault="00986C74" w:rsidP="00986C74">
      <w:pPr>
        <w:rPr>
          <w:rtl/>
        </w:rPr>
      </w:pPr>
      <w:r>
        <w:rPr>
          <w:rFonts w:hint="cs"/>
          <w:rtl/>
        </w:rPr>
        <w:lastRenderedPageBreak/>
        <w:t xml:space="preserve">בדקנו גם בחינה מאוד יסודית לראות איך זה ישפיע על משק הטייסים בארץ, אם זה יוצר איזושהי בעיה, זה לא יוצר כל בעיה. </w:t>
      </w:r>
    </w:p>
    <w:p w:rsidR="00ED00A5" w:rsidRDefault="00ED00A5" w:rsidP="00986C74">
      <w:pPr>
        <w:rPr>
          <w:rtl/>
        </w:rPr>
      </w:pPr>
    </w:p>
    <w:p w:rsidR="00ED00A5" w:rsidRDefault="00ED00A5" w:rsidP="000512F2">
      <w:pPr>
        <w:rPr>
          <w:rtl/>
        </w:rPr>
      </w:pPr>
      <w:r>
        <w:rPr>
          <w:rFonts w:hint="cs"/>
          <w:rtl/>
        </w:rPr>
        <w:t xml:space="preserve">יתרה מזאת, במהלך ארבע שנים כל המובילים הגיעו להסדרים עם הטייסים ובעצם הטייסים ממשיכים להיות מועסקים או ניתנת להם אופציה </w:t>
      </w:r>
      <w:r w:rsidR="000512F2">
        <w:rPr>
          <w:rFonts w:hint="cs"/>
          <w:rtl/>
        </w:rPr>
        <w:t xml:space="preserve">להיות מועסקים - שזה דבר שהטריד מאוד את הטייסים -  בתפקידי הדרכה וסימולציה. דעתי האישית שאפשר לעשות את זה יותר וזה בריא וזה טוב, אז גם העניין הזה הוסדר לפחות חלקית, הנושא </w:t>
      </w:r>
      <w:proofErr w:type="spellStart"/>
      <w:r w:rsidR="000512F2">
        <w:rPr>
          <w:rFonts w:hint="cs"/>
          <w:rtl/>
        </w:rPr>
        <w:t>האינדוסטריאלי</w:t>
      </w:r>
      <w:proofErr w:type="spellEnd"/>
      <w:r w:rsidR="000512F2">
        <w:rPr>
          <w:rFonts w:hint="cs"/>
          <w:rtl/>
        </w:rPr>
        <w:t>, למרות שהוא לא ענייננו.</w:t>
      </w:r>
    </w:p>
    <w:p w:rsidR="000512F2" w:rsidRDefault="000512F2" w:rsidP="000512F2">
      <w:pPr>
        <w:rPr>
          <w:rtl/>
        </w:rPr>
      </w:pPr>
    </w:p>
    <w:p w:rsidR="000512F2" w:rsidRDefault="000512F2" w:rsidP="00FB18E4">
      <w:pPr>
        <w:rPr>
          <w:rtl/>
        </w:rPr>
      </w:pPr>
      <w:r>
        <w:rPr>
          <w:rFonts w:hint="cs"/>
          <w:rtl/>
        </w:rPr>
        <w:t xml:space="preserve">עברנו את בית הדין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, עברנו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>, הייתה לנו ישיבה עם איגוד הטייסים אצל השר, נעשתה עבודה. הייתה עוד ישיבה והשר קיבל את דעתנו, והניסיון האחרון היה של חבר הכנסת יואב קיש ב-2018.</w:t>
      </w:r>
    </w:p>
    <w:p w:rsidR="00157764" w:rsidRDefault="00157764" w:rsidP="00157764">
      <w:pPr>
        <w:rPr>
          <w:rtl/>
        </w:rPr>
      </w:pPr>
      <w:bookmarkStart w:id="68" w:name="_ETM_Q1_1081116"/>
      <w:bookmarkStart w:id="69" w:name="_ETM_Q1_1081191"/>
      <w:bookmarkEnd w:id="68"/>
      <w:bookmarkEnd w:id="69"/>
    </w:p>
    <w:p w:rsidR="00157764" w:rsidRDefault="00157764" w:rsidP="00157764">
      <w:pPr>
        <w:rPr>
          <w:rtl/>
        </w:rPr>
      </w:pPr>
      <w:bookmarkStart w:id="70" w:name="_ETM_Q1_1083151"/>
      <w:bookmarkStart w:id="71" w:name="_ETM_Q1_1083200"/>
      <w:bookmarkEnd w:id="70"/>
      <w:bookmarkEnd w:id="71"/>
      <w:r>
        <w:rPr>
          <w:rFonts w:hint="cs"/>
          <w:rtl/>
        </w:rPr>
        <w:t xml:space="preserve">אז גם פה הייתה כוונה להעלות הגבלת מתן </w:t>
      </w:r>
      <w:bookmarkStart w:id="72" w:name="_ETM_Q1_1093528"/>
      <w:bookmarkEnd w:id="72"/>
      <w:r>
        <w:rPr>
          <w:rFonts w:hint="cs"/>
          <w:rtl/>
        </w:rPr>
        <w:t xml:space="preserve">גילאי טיסה ואחרי שהוא ישב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במשרד התחבורה הוא השתכנע ומשך את ההחלטה שלו. </w:t>
      </w:r>
    </w:p>
    <w:p w:rsidR="00157764" w:rsidRDefault="00157764" w:rsidP="00157764">
      <w:pPr>
        <w:rPr>
          <w:rtl/>
        </w:rPr>
      </w:pPr>
      <w:bookmarkStart w:id="73" w:name="_ETM_Q1_1098555"/>
      <w:bookmarkStart w:id="74" w:name="_ETM_Q1_1098655"/>
      <w:bookmarkEnd w:id="73"/>
      <w:bookmarkEnd w:id="74"/>
    </w:p>
    <w:p w:rsidR="00157764" w:rsidRDefault="00157764" w:rsidP="00FB18E4">
      <w:pPr>
        <w:rPr>
          <w:rtl/>
        </w:rPr>
      </w:pPr>
      <w:bookmarkStart w:id="75" w:name="_ETM_Q1_1098684"/>
      <w:bookmarkStart w:id="76" w:name="_ETM_Q1_1098743"/>
      <w:bookmarkEnd w:id="75"/>
      <w:bookmarkEnd w:id="76"/>
      <w:r>
        <w:rPr>
          <w:rFonts w:hint="cs"/>
          <w:rtl/>
        </w:rPr>
        <w:t xml:space="preserve">אנחנו ערים, ישבנו עם </w:t>
      </w:r>
      <w:bookmarkStart w:id="77" w:name="_ETM_Q1_1101925"/>
      <w:bookmarkEnd w:id="77"/>
      <w:r>
        <w:rPr>
          <w:rFonts w:hint="cs"/>
          <w:rtl/>
        </w:rPr>
        <w:t>הציבור הרבה מאוד פעמים. ישנן פעילויות ש</w:t>
      </w:r>
      <w:bookmarkStart w:id="78" w:name="_ETM_Q1_1105933"/>
      <w:bookmarkEnd w:id="78"/>
      <w:r w:rsidR="00D9593F">
        <w:rPr>
          <w:rFonts w:hint="cs"/>
          <w:rtl/>
        </w:rPr>
        <w:t xml:space="preserve">בוחנות את זה בעיקר באירופה. יש </w:t>
      </w:r>
      <w:bookmarkStart w:id="79" w:name="_ETM_Q1_1105541"/>
      <w:bookmarkEnd w:id="79"/>
      <w:r w:rsidR="00D9593F">
        <w:rPr>
          <w:rFonts w:hint="cs"/>
          <w:rtl/>
        </w:rPr>
        <w:t xml:space="preserve">כנס של </w:t>
      </w:r>
      <w:r w:rsidR="00BF2E2A">
        <w:rPr>
          <w:rFonts w:hint="cs"/>
        </w:rPr>
        <w:t>YASA</w:t>
      </w:r>
      <w:r w:rsidR="00BF2E2A">
        <w:rPr>
          <w:rFonts w:hint="cs"/>
          <w:rtl/>
        </w:rPr>
        <w:t xml:space="preserve"> </w:t>
      </w:r>
      <w:r w:rsidR="00BF2E2A">
        <w:rPr>
          <w:rtl/>
        </w:rPr>
        <w:t>–</w:t>
      </w:r>
      <w:r w:rsidR="00BF2E2A">
        <w:rPr>
          <w:rFonts w:hint="cs"/>
          <w:rtl/>
        </w:rPr>
        <w:t xml:space="preserve"> זה הארגון המקביל </w:t>
      </w:r>
      <w:r w:rsidR="00BF2E2A">
        <w:rPr>
          <w:rtl/>
        </w:rPr>
        <w:t>–</w:t>
      </w:r>
      <w:r w:rsidR="00BF2E2A">
        <w:rPr>
          <w:rFonts w:hint="cs"/>
          <w:rtl/>
        </w:rPr>
        <w:t xml:space="preserve"> במרס</w:t>
      </w:r>
      <w:bookmarkStart w:id="80" w:name="_ETM_Q1_1105986"/>
      <w:bookmarkEnd w:id="80"/>
      <w:r w:rsidR="00BF2E2A">
        <w:rPr>
          <w:rFonts w:hint="cs"/>
          <w:rtl/>
        </w:rPr>
        <w:t xml:space="preserve"> השנה, הם הולכים בכלל לבחון ואנחנו נשתתף בזה</w:t>
      </w:r>
      <w:bookmarkStart w:id="81" w:name="_ETM_Q1_1107934"/>
      <w:bookmarkEnd w:id="81"/>
      <w:r w:rsidR="00BF2E2A">
        <w:rPr>
          <w:rFonts w:hint="cs"/>
          <w:rtl/>
        </w:rPr>
        <w:t xml:space="preserve">. גם הרופא </w:t>
      </w:r>
      <w:proofErr w:type="spellStart"/>
      <w:r w:rsidR="00BF2E2A">
        <w:rPr>
          <w:rFonts w:hint="cs"/>
          <w:rtl/>
        </w:rPr>
        <w:t>התעופתי</w:t>
      </w:r>
      <w:proofErr w:type="spellEnd"/>
      <w:r w:rsidR="00BF2E2A">
        <w:rPr>
          <w:rFonts w:hint="cs"/>
          <w:rtl/>
        </w:rPr>
        <w:t xml:space="preserve"> שלנו שלא הצליח להגיע היום</w:t>
      </w:r>
      <w:bookmarkStart w:id="82" w:name="_ETM_Q1_1120702"/>
      <w:bookmarkEnd w:id="82"/>
      <w:r w:rsidR="00BF2E2A">
        <w:rPr>
          <w:rFonts w:hint="cs"/>
          <w:rtl/>
        </w:rPr>
        <w:t xml:space="preserve"> לוקח חלקים, וככל שהרגולציה בעולם תבוא ותבסס רגולציה אחרת, </w:t>
      </w:r>
      <w:bookmarkStart w:id="83" w:name="_ETM_Q1_1123200"/>
      <w:bookmarkEnd w:id="83"/>
      <w:r w:rsidR="00BF2E2A">
        <w:rPr>
          <w:rFonts w:hint="cs"/>
          <w:rtl/>
        </w:rPr>
        <w:t>כמובן שאנחנו נלך על זה.</w:t>
      </w:r>
    </w:p>
    <w:p w:rsidR="00BF2E2A" w:rsidRDefault="00BF2E2A" w:rsidP="00BF2E2A">
      <w:pPr>
        <w:rPr>
          <w:rtl/>
        </w:rPr>
      </w:pPr>
      <w:bookmarkStart w:id="84" w:name="_ETM_Q1_1127101"/>
      <w:bookmarkStart w:id="85" w:name="_ETM_Q1_1127198"/>
      <w:bookmarkEnd w:id="84"/>
      <w:bookmarkEnd w:id="85"/>
    </w:p>
    <w:p w:rsidR="00BF2E2A" w:rsidRDefault="00BF2E2A" w:rsidP="008D1EDE">
      <w:pPr>
        <w:pStyle w:val="af6"/>
        <w:rPr>
          <w:rtl/>
        </w:rPr>
      </w:pPr>
      <w:bookmarkStart w:id="86" w:name="ET_yor_4621_18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BF2E2A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F2E2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"/>
    </w:p>
    <w:p w:rsidR="00BF2E2A" w:rsidRDefault="00BF2E2A" w:rsidP="00BF2E2A">
      <w:pPr>
        <w:pStyle w:val="KeepWithNext"/>
        <w:rPr>
          <w:rtl/>
        </w:rPr>
      </w:pPr>
    </w:p>
    <w:p w:rsidR="00BF2E2A" w:rsidRDefault="00BF2E2A" w:rsidP="00BF2E2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BF2E2A" w:rsidRDefault="00BF2E2A" w:rsidP="00BF2E2A">
      <w:pPr>
        <w:rPr>
          <w:rtl/>
        </w:rPr>
      </w:pPr>
      <w:bookmarkStart w:id="87" w:name="_ETM_Q1_1121408"/>
      <w:bookmarkStart w:id="88" w:name="_ETM_Q1_1121515"/>
      <w:bookmarkStart w:id="89" w:name="_ETM_Q1_1123215"/>
      <w:bookmarkEnd w:id="87"/>
      <w:bookmarkEnd w:id="88"/>
      <w:bookmarkEnd w:id="89"/>
    </w:p>
    <w:p w:rsidR="00BF2E2A" w:rsidRDefault="00BF2E2A" w:rsidP="008D1EDE">
      <w:pPr>
        <w:pStyle w:val="af9"/>
        <w:rPr>
          <w:rtl/>
        </w:rPr>
      </w:pPr>
      <w:bookmarkStart w:id="90" w:name="ET_guest_485959_19"/>
      <w:r w:rsidRPr="008D1EDE">
        <w:rPr>
          <w:rStyle w:val="TagStyle"/>
          <w:rtl/>
        </w:rPr>
        <w:t xml:space="preserve"> &lt;&lt; אורח &gt;&gt;</w:t>
      </w:r>
      <w:r w:rsidRPr="00BF2E2A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BF2E2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"/>
    </w:p>
    <w:p w:rsidR="00BF2E2A" w:rsidRDefault="00BF2E2A" w:rsidP="00BF2E2A">
      <w:pPr>
        <w:pStyle w:val="KeepWithNext"/>
        <w:rPr>
          <w:rtl/>
        </w:rPr>
      </w:pPr>
    </w:p>
    <w:p w:rsidR="00BF2E2A" w:rsidRDefault="00BF2E2A" w:rsidP="00FB18E4">
      <w:pPr>
        <w:rPr>
          <w:rtl/>
        </w:rPr>
      </w:pPr>
      <w:bookmarkStart w:id="91" w:name="_ETM_Q1_1123877"/>
      <w:bookmarkStart w:id="92" w:name="_ETM_Q1_1123927"/>
      <w:bookmarkEnd w:id="91"/>
      <w:bookmarkEnd w:id="92"/>
      <w:r>
        <w:rPr>
          <w:rFonts w:hint="cs"/>
          <w:rtl/>
        </w:rPr>
        <w:t>זה העיקרון שלנו</w:t>
      </w:r>
      <w:r w:rsidR="00FB18E4">
        <w:rPr>
          <w:rFonts w:hint="cs"/>
          <w:rtl/>
        </w:rPr>
        <w:t>,</w:t>
      </w:r>
      <w:r>
        <w:rPr>
          <w:rFonts w:hint="cs"/>
          <w:rtl/>
        </w:rPr>
        <w:t xml:space="preserve"> להתבסס </w:t>
      </w:r>
      <w:bookmarkStart w:id="93" w:name="_ETM_Q1_1127150"/>
      <w:bookmarkEnd w:id="93"/>
      <w:r>
        <w:rPr>
          <w:rFonts w:hint="cs"/>
          <w:rtl/>
        </w:rPr>
        <w:t xml:space="preserve">עד כמה שניתן על רגולציה בין-לאומית. </w:t>
      </w:r>
    </w:p>
    <w:p w:rsidR="00BF2E2A" w:rsidRDefault="00BF2E2A" w:rsidP="00BF2E2A">
      <w:pPr>
        <w:rPr>
          <w:rtl/>
        </w:rPr>
      </w:pPr>
      <w:bookmarkStart w:id="94" w:name="_ETM_Q1_1134105"/>
      <w:bookmarkStart w:id="95" w:name="_ETM_Q1_1134205"/>
      <w:bookmarkEnd w:id="94"/>
      <w:bookmarkEnd w:id="95"/>
    </w:p>
    <w:p w:rsidR="00BF2E2A" w:rsidRDefault="00BF2E2A" w:rsidP="008D1EDE">
      <w:pPr>
        <w:pStyle w:val="af6"/>
        <w:rPr>
          <w:rtl/>
        </w:rPr>
      </w:pPr>
      <w:bookmarkStart w:id="96" w:name="ET_yor_4621_20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BF2E2A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F2E2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"/>
    </w:p>
    <w:p w:rsidR="00BF2E2A" w:rsidRDefault="00BF2E2A" w:rsidP="00BF2E2A">
      <w:pPr>
        <w:pStyle w:val="KeepWithNext"/>
        <w:rPr>
          <w:rtl/>
        </w:rPr>
      </w:pPr>
    </w:p>
    <w:p w:rsidR="00BF2E2A" w:rsidRDefault="00BF2E2A" w:rsidP="00BF2E2A">
      <w:pPr>
        <w:rPr>
          <w:rtl/>
        </w:rPr>
      </w:pPr>
      <w:bookmarkStart w:id="97" w:name="_ETM_Q1_1134982"/>
      <w:bookmarkEnd w:id="97"/>
      <w:r>
        <w:rPr>
          <w:rFonts w:hint="cs"/>
          <w:rtl/>
        </w:rPr>
        <w:t xml:space="preserve">יש למישהו מהאורחים שלנו </w:t>
      </w:r>
      <w:bookmarkStart w:id="98" w:name="_ETM_Q1_1131838"/>
      <w:bookmarkEnd w:id="98"/>
      <w:r>
        <w:rPr>
          <w:rFonts w:hint="cs"/>
          <w:rtl/>
        </w:rPr>
        <w:t>משהו לומר?</w:t>
      </w:r>
      <w:r>
        <w:rPr>
          <w:rFonts w:hint="cs"/>
        </w:rPr>
        <w:t xml:space="preserve"> </w:t>
      </w:r>
      <w:bookmarkStart w:id="99" w:name="_ETM_Q1_1137343"/>
      <w:bookmarkEnd w:id="99"/>
    </w:p>
    <w:p w:rsidR="00BF2E2A" w:rsidRDefault="00BF2E2A" w:rsidP="00BF2E2A">
      <w:pPr>
        <w:rPr>
          <w:rtl/>
        </w:rPr>
      </w:pPr>
      <w:bookmarkStart w:id="100" w:name="_ETM_Q1_1137448"/>
      <w:bookmarkEnd w:id="100"/>
    </w:p>
    <w:p w:rsidR="00BF2E2A" w:rsidRDefault="00BF2E2A" w:rsidP="008D1EDE">
      <w:pPr>
        <w:pStyle w:val="a4"/>
        <w:rPr>
          <w:rtl/>
        </w:rPr>
      </w:pPr>
      <w:bookmarkStart w:id="101" w:name="ET_speaker_לאה_ורון_21"/>
      <w:r w:rsidRPr="008D1EDE">
        <w:rPr>
          <w:rStyle w:val="TagStyle"/>
          <w:rtl/>
        </w:rPr>
        <w:t xml:space="preserve"> &lt;&lt; דובר &gt;&gt;</w:t>
      </w:r>
      <w:r w:rsidRPr="00BF2E2A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BF2E2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"/>
    </w:p>
    <w:p w:rsidR="00BF2E2A" w:rsidRDefault="00BF2E2A" w:rsidP="00BF2E2A">
      <w:pPr>
        <w:pStyle w:val="KeepWithNext"/>
        <w:rPr>
          <w:rtl/>
        </w:rPr>
      </w:pPr>
    </w:p>
    <w:p w:rsidR="00BF2E2A" w:rsidRDefault="00BF2E2A" w:rsidP="00BF2E2A">
      <w:pPr>
        <w:rPr>
          <w:rtl/>
        </w:rPr>
      </w:pPr>
      <w:r>
        <w:rPr>
          <w:rFonts w:hint="cs"/>
          <w:rtl/>
        </w:rPr>
        <w:t xml:space="preserve">ברמה של הערות כלליות. </w:t>
      </w:r>
    </w:p>
    <w:p w:rsidR="00BF2E2A" w:rsidRDefault="00BF2E2A" w:rsidP="00BF2E2A">
      <w:pPr>
        <w:rPr>
          <w:rtl/>
        </w:rPr>
      </w:pPr>
      <w:bookmarkStart w:id="102" w:name="_ETM_Q1_1138180"/>
      <w:bookmarkStart w:id="103" w:name="_ETM_Q1_1138272"/>
      <w:bookmarkEnd w:id="102"/>
      <w:bookmarkEnd w:id="103"/>
    </w:p>
    <w:p w:rsidR="00BF2E2A" w:rsidRDefault="00BF2E2A" w:rsidP="008D1EDE">
      <w:pPr>
        <w:pStyle w:val="af6"/>
        <w:rPr>
          <w:rtl/>
        </w:rPr>
      </w:pPr>
      <w:bookmarkStart w:id="104" w:name="ET_yor_4621_22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BF2E2A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F2E2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"/>
    </w:p>
    <w:p w:rsidR="00BF2E2A" w:rsidRDefault="00BF2E2A" w:rsidP="00BF2E2A">
      <w:pPr>
        <w:pStyle w:val="KeepWithNext"/>
        <w:rPr>
          <w:rtl/>
        </w:rPr>
      </w:pPr>
    </w:p>
    <w:p w:rsidR="00BF2E2A" w:rsidRDefault="00BF2E2A" w:rsidP="00BF2E2A">
      <w:pPr>
        <w:rPr>
          <w:rtl/>
        </w:rPr>
      </w:pPr>
      <w:bookmarkStart w:id="105" w:name="_ETM_Q1_1139031"/>
      <w:bookmarkEnd w:id="105"/>
      <w:r>
        <w:rPr>
          <w:rFonts w:hint="cs"/>
          <w:rtl/>
        </w:rPr>
        <w:t xml:space="preserve">הערות כלליות לפני </w:t>
      </w:r>
      <w:bookmarkStart w:id="106" w:name="_ETM_Q1_1134882"/>
      <w:bookmarkEnd w:id="106"/>
      <w:r>
        <w:rPr>
          <w:rFonts w:hint="cs"/>
          <w:rtl/>
        </w:rPr>
        <w:t xml:space="preserve">שניכנס לסעיפים ואז אם יהיו לכם הערות, אנחנו נשמע. </w:t>
      </w:r>
      <w:bookmarkStart w:id="107" w:name="_ETM_Q1_1145652"/>
      <w:bookmarkEnd w:id="107"/>
    </w:p>
    <w:p w:rsidR="00BF2E2A" w:rsidRDefault="00BF2E2A" w:rsidP="00BF2E2A">
      <w:pPr>
        <w:rPr>
          <w:rtl/>
        </w:rPr>
      </w:pPr>
      <w:bookmarkStart w:id="108" w:name="_ETM_Q1_1146804"/>
      <w:bookmarkStart w:id="109" w:name="_ETM_Q1_1146904"/>
      <w:bookmarkStart w:id="110" w:name="_ETM_Q1_1149220"/>
      <w:bookmarkEnd w:id="108"/>
      <w:bookmarkEnd w:id="109"/>
      <w:bookmarkEnd w:id="110"/>
    </w:p>
    <w:p w:rsidR="00BF2E2A" w:rsidRDefault="00BF2E2A" w:rsidP="008D1EDE">
      <w:pPr>
        <w:pStyle w:val="af9"/>
        <w:rPr>
          <w:rtl/>
        </w:rPr>
      </w:pPr>
      <w:bookmarkStart w:id="111" w:name="ET_guest_645176_23"/>
      <w:r w:rsidRPr="008D1EDE">
        <w:rPr>
          <w:rStyle w:val="TagStyle"/>
          <w:rtl/>
        </w:rPr>
        <w:t xml:space="preserve"> &lt;&lt; אורח &gt;&gt;</w:t>
      </w:r>
      <w:r w:rsidRPr="00BF2E2A">
        <w:rPr>
          <w:rStyle w:val="TagStyle"/>
          <w:rtl/>
        </w:rPr>
        <w:t xml:space="preserve"> </w:t>
      </w:r>
      <w:r>
        <w:rPr>
          <w:rtl/>
        </w:rPr>
        <w:t>גדי אריאל:</w:t>
      </w:r>
      <w:r w:rsidRPr="00BF2E2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"/>
    </w:p>
    <w:p w:rsidR="00BF2E2A" w:rsidRDefault="00BF2E2A" w:rsidP="00BF2E2A">
      <w:pPr>
        <w:pStyle w:val="KeepWithNext"/>
        <w:rPr>
          <w:rtl/>
        </w:rPr>
      </w:pPr>
    </w:p>
    <w:p w:rsidR="00BF2E2A" w:rsidRDefault="00BF2E2A" w:rsidP="00FB18E4">
      <w:pPr>
        <w:rPr>
          <w:rtl/>
        </w:rPr>
      </w:pPr>
      <w:bookmarkStart w:id="112" w:name="_ETM_Q1_1149817"/>
      <w:bookmarkStart w:id="113" w:name="_ETM_Q1_1149859"/>
      <w:bookmarkEnd w:id="112"/>
      <w:bookmarkEnd w:id="113"/>
      <w:r>
        <w:rPr>
          <w:rFonts w:hint="cs"/>
          <w:rtl/>
        </w:rPr>
        <w:t>קברניט גדי אריאל</w:t>
      </w:r>
      <w:r w:rsidR="00FB18E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איגוד הטייסים. בוקר טוב ותודה רבה </w:t>
      </w:r>
      <w:bookmarkStart w:id="114" w:name="_ETM_Q1_1153726"/>
      <w:bookmarkEnd w:id="114"/>
      <w:r>
        <w:rPr>
          <w:rFonts w:hint="cs"/>
          <w:rtl/>
        </w:rPr>
        <w:t xml:space="preserve">על ההזמנה ועל קיום הדיון הזה. לא טריוויאלי, אז </w:t>
      </w:r>
      <w:bookmarkStart w:id="115" w:name="_ETM_Q1_1159442"/>
      <w:bookmarkEnd w:id="115"/>
      <w:r>
        <w:rPr>
          <w:rFonts w:hint="cs"/>
          <w:rtl/>
        </w:rPr>
        <w:t xml:space="preserve">תודה רבה, וגם אני מתנצל בשמו של קברניט מידן בר, </w:t>
      </w:r>
      <w:bookmarkStart w:id="116" w:name="_ETM_Q1_1165686"/>
      <w:bookmarkEnd w:id="116"/>
      <w:r>
        <w:rPr>
          <w:rFonts w:hint="cs"/>
          <w:rtl/>
        </w:rPr>
        <w:t xml:space="preserve">שהוא יושב-ראש האיגוד, שלא הצליח להגיע כי הוא בחוץ-לארץ. </w:t>
      </w:r>
    </w:p>
    <w:p w:rsidR="00BF2E2A" w:rsidRDefault="00BF2E2A" w:rsidP="00BF2E2A">
      <w:pPr>
        <w:rPr>
          <w:rtl/>
        </w:rPr>
      </w:pPr>
      <w:bookmarkStart w:id="117" w:name="_ETM_Q1_1170970"/>
      <w:bookmarkStart w:id="118" w:name="_ETM_Q1_1171070"/>
      <w:bookmarkEnd w:id="117"/>
      <w:bookmarkEnd w:id="118"/>
    </w:p>
    <w:p w:rsidR="00BF2E2A" w:rsidRDefault="00BF2E2A" w:rsidP="00FB18E4">
      <w:pPr>
        <w:rPr>
          <w:rtl/>
        </w:rPr>
      </w:pPr>
      <w:bookmarkStart w:id="119" w:name="_ETM_Q1_1171098"/>
      <w:bookmarkStart w:id="120" w:name="_ETM_Q1_1171172"/>
      <w:bookmarkEnd w:id="119"/>
      <w:bookmarkEnd w:id="120"/>
      <w:r>
        <w:rPr>
          <w:rFonts w:hint="cs"/>
          <w:rtl/>
        </w:rPr>
        <w:t xml:space="preserve">התיקון שאנחנו מדברים עליו היום, יש בו שני פרמטרים. </w:t>
      </w:r>
      <w:bookmarkStart w:id="121" w:name="_ETM_Q1_1173104"/>
      <w:bookmarkEnd w:id="121"/>
      <w:r>
        <w:rPr>
          <w:rFonts w:hint="cs"/>
          <w:rtl/>
        </w:rPr>
        <w:t xml:space="preserve">אחד זה הנושא של הסרת המגבלה של שני טייסים </w:t>
      </w:r>
      <w:bookmarkStart w:id="122" w:name="_ETM_Q1_1174634"/>
      <w:bookmarkEnd w:id="122"/>
      <w:r>
        <w:rPr>
          <w:rFonts w:hint="cs"/>
          <w:rtl/>
        </w:rPr>
        <w:t>מעל גיל 60</w:t>
      </w:r>
      <w:r w:rsidR="00FB18E4">
        <w:rPr>
          <w:rFonts w:hint="cs"/>
          <w:rtl/>
        </w:rPr>
        <w:t xml:space="preserve"> בקוקפיט</w:t>
      </w:r>
      <w:r>
        <w:rPr>
          <w:rFonts w:hint="cs"/>
          <w:rtl/>
        </w:rPr>
        <w:t xml:space="preserve">. </w:t>
      </w:r>
      <w:r w:rsidR="00FB18E4">
        <w:rPr>
          <w:rFonts w:hint="cs"/>
          <w:rtl/>
        </w:rPr>
        <w:t>ב</w:t>
      </w:r>
      <w:r>
        <w:rPr>
          <w:rFonts w:hint="cs"/>
          <w:rtl/>
        </w:rPr>
        <w:t xml:space="preserve">קטע הזה, אני חייב להגיד בצורה מאוד </w:t>
      </w:r>
      <w:bookmarkStart w:id="123" w:name="_ETM_Q1_1181296"/>
      <w:bookmarkEnd w:id="123"/>
      <w:r>
        <w:rPr>
          <w:rFonts w:hint="cs"/>
          <w:rtl/>
        </w:rPr>
        <w:t xml:space="preserve">ברורה כי עמדת איגוד הטייסים היא בהחלט </w:t>
      </w:r>
      <w:r>
        <w:rPr>
          <w:rtl/>
        </w:rPr>
        <w:t>–</w:t>
      </w:r>
      <w:r>
        <w:rPr>
          <w:rFonts w:hint="cs"/>
          <w:rtl/>
        </w:rPr>
        <w:t xml:space="preserve"> לא שאנחנו לא מתנגדים, אנחנו מאוד בעד הסרת המגבלה הזאת. </w:t>
      </w:r>
      <w:bookmarkStart w:id="124" w:name="_ETM_Q1_1181788"/>
      <w:bookmarkEnd w:id="124"/>
    </w:p>
    <w:p w:rsidR="00BF2E2A" w:rsidRDefault="00BF2E2A" w:rsidP="00BF2E2A">
      <w:pPr>
        <w:rPr>
          <w:rtl/>
        </w:rPr>
      </w:pPr>
      <w:bookmarkStart w:id="125" w:name="_ETM_Q1_1186507"/>
      <w:bookmarkStart w:id="126" w:name="_ETM_Q1_1186610"/>
      <w:bookmarkEnd w:id="125"/>
      <w:bookmarkEnd w:id="126"/>
    </w:p>
    <w:p w:rsidR="00BF2E2A" w:rsidRDefault="00BF2E2A" w:rsidP="00FB18E4">
      <w:pPr>
        <w:rPr>
          <w:rtl/>
        </w:rPr>
      </w:pPr>
      <w:bookmarkStart w:id="127" w:name="_ETM_Q1_1186652"/>
      <w:bookmarkStart w:id="128" w:name="_ETM_Q1_1186746"/>
      <w:bookmarkEnd w:id="127"/>
      <w:bookmarkEnd w:id="128"/>
      <w:r>
        <w:rPr>
          <w:rFonts w:hint="cs"/>
          <w:rtl/>
        </w:rPr>
        <w:t xml:space="preserve">הפרמטר השני והוא קביעת הגיל </w:t>
      </w:r>
      <w:proofErr w:type="spellStart"/>
      <w:r>
        <w:rPr>
          <w:rFonts w:hint="cs"/>
          <w:rtl/>
        </w:rPr>
        <w:t>המירבי</w:t>
      </w:r>
      <w:proofErr w:type="spellEnd"/>
      <w:r>
        <w:rPr>
          <w:rFonts w:hint="cs"/>
          <w:rtl/>
        </w:rPr>
        <w:t xml:space="preserve"> של 65, מבחי</w:t>
      </w:r>
      <w:bookmarkStart w:id="129" w:name="_ETM_Q1_1191266"/>
      <w:bookmarkEnd w:id="129"/>
      <w:r>
        <w:rPr>
          <w:rFonts w:hint="cs"/>
          <w:rtl/>
        </w:rPr>
        <w:t xml:space="preserve">נתנו כאיגוד טייסים אנחנו </w:t>
      </w:r>
      <w:r w:rsidR="00573AF8">
        <w:rPr>
          <w:rFonts w:hint="cs"/>
          <w:rtl/>
        </w:rPr>
        <w:t xml:space="preserve">מקיימים על זה דיון </w:t>
      </w:r>
      <w:r w:rsidR="00FB18E4">
        <w:rPr>
          <w:rFonts w:hint="cs"/>
          <w:rtl/>
        </w:rPr>
        <w:t>ו</w:t>
      </w:r>
      <w:bookmarkStart w:id="130" w:name="_ETM_Q1_1194222"/>
      <w:bookmarkEnd w:id="130"/>
      <w:r w:rsidR="00573AF8">
        <w:rPr>
          <w:rFonts w:hint="cs"/>
          <w:rtl/>
        </w:rPr>
        <w:t xml:space="preserve">כמו שאמר מנהל </w:t>
      </w:r>
      <w:proofErr w:type="spellStart"/>
      <w:r w:rsidR="00573AF8">
        <w:rPr>
          <w:rFonts w:hint="cs"/>
          <w:rtl/>
        </w:rPr>
        <w:t>רת"א</w:t>
      </w:r>
      <w:proofErr w:type="spellEnd"/>
      <w:r w:rsidR="00FB18E4">
        <w:rPr>
          <w:rFonts w:hint="cs"/>
          <w:rtl/>
        </w:rPr>
        <w:t>,</w:t>
      </w:r>
      <w:r w:rsidR="00573AF8">
        <w:rPr>
          <w:rFonts w:hint="cs"/>
          <w:rtl/>
        </w:rPr>
        <w:t xml:space="preserve"> אנחנו כבר חמש שנים</w:t>
      </w:r>
      <w:bookmarkStart w:id="131" w:name="_ETM_Q1_1195878"/>
      <w:bookmarkEnd w:id="131"/>
      <w:r w:rsidR="00573AF8">
        <w:rPr>
          <w:rFonts w:hint="cs"/>
          <w:rtl/>
        </w:rPr>
        <w:t xml:space="preserve"> מתדיינים עם </w:t>
      </w:r>
      <w:proofErr w:type="spellStart"/>
      <w:r w:rsidR="00573AF8">
        <w:rPr>
          <w:rFonts w:hint="cs"/>
          <w:rtl/>
        </w:rPr>
        <w:t>רת"א</w:t>
      </w:r>
      <w:proofErr w:type="spellEnd"/>
      <w:r w:rsidR="00573AF8">
        <w:rPr>
          <w:rFonts w:hint="cs"/>
          <w:rtl/>
        </w:rPr>
        <w:t xml:space="preserve"> על הנושא הזה. אנחנו בקטע הזה באי </w:t>
      </w:r>
      <w:bookmarkStart w:id="132" w:name="_ETM_Q1_1196688"/>
      <w:bookmarkEnd w:id="132"/>
      <w:r w:rsidR="00573AF8">
        <w:rPr>
          <w:rFonts w:hint="cs"/>
          <w:rtl/>
        </w:rPr>
        <w:t xml:space="preserve">הסכמה עם </w:t>
      </w:r>
      <w:proofErr w:type="spellStart"/>
      <w:r w:rsidR="00573AF8">
        <w:rPr>
          <w:rFonts w:hint="cs"/>
          <w:rtl/>
        </w:rPr>
        <w:t>רת"א</w:t>
      </w:r>
      <w:proofErr w:type="spellEnd"/>
      <w:r w:rsidR="00573AF8">
        <w:rPr>
          <w:rFonts w:hint="cs"/>
          <w:rtl/>
        </w:rPr>
        <w:t xml:space="preserve">. אנחנו רוצים שתיפתח מגבלת הגיל לפחות עד </w:t>
      </w:r>
      <w:bookmarkStart w:id="133" w:name="_ETM_Q1_1202200"/>
      <w:bookmarkEnd w:id="133"/>
      <w:r w:rsidR="00573AF8">
        <w:rPr>
          <w:rFonts w:hint="cs"/>
          <w:rtl/>
        </w:rPr>
        <w:t xml:space="preserve">גיל הפרישה </w:t>
      </w:r>
      <w:r w:rsidR="00FB18E4">
        <w:rPr>
          <w:rFonts w:hint="cs"/>
          <w:rtl/>
        </w:rPr>
        <w:t xml:space="preserve">בישראל שהוא היום גיל 67, </w:t>
      </w:r>
      <w:r w:rsidR="00194E11">
        <w:rPr>
          <w:rFonts w:hint="cs"/>
          <w:rtl/>
        </w:rPr>
        <w:t xml:space="preserve">והיום בין 65 </w:t>
      </w:r>
      <w:bookmarkStart w:id="134" w:name="_ETM_Q1_1207564"/>
      <w:bookmarkEnd w:id="134"/>
      <w:r w:rsidR="00194E11">
        <w:rPr>
          <w:rFonts w:hint="cs"/>
          <w:rtl/>
        </w:rPr>
        <w:t xml:space="preserve">ל-67 יש פער שעדיין אין לו פתרון מספיק טוב. </w:t>
      </w:r>
    </w:p>
    <w:p w:rsidR="002317A7" w:rsidRDefault="002317A7" w:rsidP="00BF2E2A">
      <w:pPr>
        <w:rPr>
          <w:rtl/>
        </w:rPr>
      </w:pPr>
    </w:p>
    <w:p w:rsidR="002317A7" w:rsidRDefault="002317A7" w:rsidP="003D5108">
      <w:pPr>
        <w:rPr>
          <w:rtl/>
        </w:rPr>
      </w:pPr>
      <w:r>
        <w:rPr>
          <w:rFonts w:hint="cs"/>
          <w:rtl/>
        </w:rPr>
        <w:t xml:space="preserve">אני חייב בעניין הזה תיקון קטן למה שאמר 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. היום </w:t>
      </w:r>
      <w:bookmarkStart w:id="135" w:name="_ETM_Q1_1220033"/>
      <w:bookmarkEnd w:id="135"/>
      <w:r>
        <w:rPr>
          <w:rFonts w:hint="cs"/>
          <w:rtl/>
        </w:rPr>
        <w:t>לא רוב האנשים ממשיכים להיות מועסקים. להיפך. היום</w:t>
      </w:r>
      <w:bookmarkStart w:id="136" w:name="_ETM_Q1_1219861"/>
      <w:bookmarkEnd w:id="136"/>
      <w:r>
        <w:rPr>
          <w:rFonts w:hint="cs"/>
          <w:rtl/>
        </w:rPr>
        <w:t xml:space="preserve">, הרוב </w:t>
      </w:r>
      <w:r>
        <w:rPr>
          <w:rtl/>
        </w:rPr>
        <w:t>–</w:t>
      </w:r>
      <w:r>
        <w:rPr>
          <w:rFonts w:hint="cs"/>
          <w:rtl/>
        </w:rPr>
        <w:t xml:space="preserve"> וזה הולך להיות במגמה, לפחות </w:t>
      </w:r>
      <w:bookmarkStart w:id="137" w:name="_ETM_Q1_1220397"/>
      <w:bookmarkEnd w:id="137"/>
      <w:r>
        <w:rPr>
          <w:rFonts w:hint="cs"/>
          <w:rtl/>
        </w:rPr>
        <w:t xml:space="preserve">באל על </w:t>
      </w:r>
      <w:r>
        <w:rPr>
          <w:rtl/>
        </w:rPr>
        <w:t>–</w:t>
      </w:r>
      <w:r>
        <w:rPr>
          <w:rFonts w:hint="cs"/>
          <w:rtl/>
        </w:rPr>
        <w:t xml:space="preserve"> רוב האנשים דווקא יפסיקו את </w:t>
      </w:r>
      <w:r>
        <w:rPr>
          <w:rFonts w:hint="cs"/>
          <w:rtl/>
        </w:rPr>
        <w:lastRenderedPageBreak/>
        <w:t xml:space="preserve">העבודה </w:t>
      </w:r>
      <w:bookmarkStart w:id="138" w:name="_ETM_Q1_1226031"/>
      <w:bookmarkEnd w:id="138"/>
      <w:r>
        <w:rPr>
          <w:rFonts w:hint="cs"/>
          <w:rtl/>
        </w:rPr>
        <w:t xml:space="preserve">שלהם בגיל 65, ועד גיל 67 יש איזשהו פתרון </w:t>
      </w:r>
      <w:bookmarkStart w:id="139" w:name="_ETM_Q1_1231541"/>
      <w:bookmarkEnd w:id="139"/>
      <w:r>
        <w:rPr>
          <w:rFonts w:hint="cs"/>
          <w:rtl/>
        </w:rPr>
        <w:t xml:space="preserve">ביניים שלמעשה החברים מממנים אותם בתקופה הזאת וזה </w:t>
      </w:r>
      <w:bookmarkStart w:id="140" w:name="_ETM_Q1_1231719"/>
      <w:bookmarkEnd w:id="140"/>
      <w:r>
        <w:rPr>
          <w:rFonts w:hint="cs"/>
          <w:rtl/>
        </w:rPr>
        <w:t xml:space="preserve">פתרון שהוא פתרון לא טבעי. </w:t>
      </w:r>
    </w:p>
    <w:p w:rsidR="00AC431F" w:rsidRDefault="00AC431F" w:rsidP="00BF2E2A">
      <w:pPr>
        <w:rPr>
          <w:rtl/>
        </w:rPr>
      </w:pPr>
      <w:bookmarkStart w:id="141" w:name="_ETM_Q1_1239804"/>
      <w:bookmarkStart w:id="142" w:name="_ETM_Q1_1239905"/>
      <w:bookmarkEnd w:id="141"/>
      <w:bookmarkEnd w:id="142"/>
    </w:p>
    <w:p w:rsidR="00AC431F" w:rsidRDefault="00AC431F" w:rsidP="00903AB1">
      <w:pPr>
        <w:rPr>
          <w:rtl/>
        </w:rPr>
      </w:pPr>
      <w:bookmarkStart w:id="143" w:name="_ETM_Q1_1239933"/>
      <w:bookmarkStart w:id="144" w:name="_ETM_Q1_1240032"/>
      <w:bookmarkEnd w:id="143"/>
      <w:bookmarkEnd w:id="144"/>
      <w:r>
        <w:rPr>
          <w:rFonts w:hint="cs"/>
          <w:rtl/>
        </w:rPr>
        <w:t xml:space="preserve">בכל אופן, מה </w:t>
      </w:r>
      <w:bookmarkStart w:id="145" w:name="_ETM_Q1_1239722"/>
      <w:bookmarkEnd w:id="145"/>
      <w:r>
        <w:rPr>
          <w:rFonts w:hint="cs"/>
          <w:rtl/>
        </w:rPr>
        <w:t>שאנחנו רוצים מבחינתנו, שכן, ב</w:t>
      </w:r>
      <w:r w:rsidR="00903AB1">
        <w:rPr>
          <w:rFonts w:hint="cs"/>
          <w:rtl/>
        </w:rPr>
        <w:t xml:space="preserve">כל מה שקשור לנושא של גיל 65 </w:t>
      </w:r>
      <w:bookmarkStart w:id="146" w:name="_ETM_Q1_1247237"/>
      <w:bookmarkEnd w:id="146"/>
      <w:r>
        <w:rPr>
          <w:rFonts w:hint="cs"/>
          <w:rtl/>
        </w:rPr>
        <w:t xml:space="preserve">שתישמע עמדתנו. אנחנו חשבנו שבמסגרת הדיון בתקנה הזאת אולי </w:t>
      </w:r>
      <w:bookmarkStart w:id="147" w:name="_ETM_Q1_1253320"/>
      <w:bookmarkEnd w:id="147"/>
      <w:r>
        <w:rPr>
          <w:rFonts w:hint="cs"/>
          <w:rtl/>
        </w:rPr>
        <w:t>זה יהיה הפורום הנכון ברמה הפרלמנטרית לבוא ולהביא</w:t>
      </w:r>
      <w:bookmarkStart w:id="148" w:name="_ETM_Q1_1256809"/>
      <w:bookmarkEnd w:id="148"/>
      <w:r>
        <w:rPr>
          <w:rFonts w:hint="cs"/>
          <w:rtl/>
        </w:rPr>
        <w:t xml:space="preserve"> את דברנו אחרי שמול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אנחנו לא הצלחנו. ברור לנו </w:t>
      </w:r>
      <w:bookmarkStart w:id="149" w:name="_ETM_Q1_1255947"/>
      <w:bookmarkEnd w:id="149"/>
      <w:r>
        <w:rPr>
          <w:rFonts w:hint="cs"/>
          <w:rtl/>
        </w:rPr>
        <w:t xml:space="preserve">שהיום זה לא יקרה. אנחנו היום נמצאים במקום שבו אנחנו </w:t>
      </w:r>
      <w:bookmarkStart w:id="150" w:name="_ETM_Q1_1263086"/>
      <w:bookmarkEnd w:id="150"/>
      <w:r>
        <w:rPr>
          <w:rFonts w:hint="cs"/>
          <w:rtl/>
        </w:rPr>
        <w:t xml:space="preserve">חייבים לקבל את התקנה, והדבר הזה ברור גם לנו </w:t>
      </w:r>
      <w:bookmarkStart w:id="151" w:name="_ETM_Q1_1265414"/>
      <w:bookmarkEnd w:id="151"/>
      <w:r>
        <w:rPr>
          <w:rFonts w:hint="cs"/>
          <w:rtl/>
        </w:rPr>
        <w:t xml:space="preserve">מול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וגם מול חברות התעופה. היום צריכים לקבל </w:t>
      </w:r>
      <w:bookmarkStart w:id="152" w:name="_ETM_Q1_1264383"/>
      <w:bookmarkEnd w:id="152"/>
      <w:r>
        <w:rPr>
          <w:rFonts w:hint="cs"/>
          <w:rtl/>
        </w:rPr>
        <w:t xml:space="preserve">את התיקון כמו שהוא. אנחנו כן היינו רוצים שתישמר </w:t>
      </w:r>
      <w:bookmarkStart w:id="153" w:name="_ETM_Q1_1267892"/>
      <w:bookmarkEnd w:id="153"/>
      <w:r>
        <w:rPr>
          <w:rFonts w:hint="cs"/>
          <w:rtl/>
        </w:rPr>
        <w:t xml:space="preserve">לנו האפשרות לבוא ולהתדיין לפחות ברמה הפרלמנטרית בצורה כזאת </w:t>
      </w:r>
      <w:bookmarkStart w:id="154" w:name="_ETM_Q1_1276475"/>
      <w:bookmarkEnd w:id="154"/>
      <w:r>
        <w:rPr>
          <w:rFonts w:hint="cs"/>
          <w:rtl/>
        </w:rPr>
        <w:t>או אחרת על הנושא של גיל 65</w:t>
      </w:r>
      <w:bookmarkStart w:id="155" w:name="_ETM_Q1_1281064"/>
      <w:bookmarkEnd w:id="155"/>
      <w:r>
        <w:rPr>
          <w:rFonts w:hint="cs"/>
          <w:rtl/>
        </w:rPr>
        <w:t xml:space="preserve"> כי לפחות מבחינתנו זה לא סגור. </w:t>
      </w:r>
    </w:p>
    <w:p w:rsidR="003747B9" w:rsidRDefault="003747B9" w:rsidP="00BF2E2A">
      <w:pPr>
        <w:rPr>
          <w:rtl/>
        </w:rPr>
      </w:pPr>
      <w:bookmarkStart w:id="156" w:name="_ETM_Q1_1282586"/>
      <w:bookmarkStart w:id="157" w:name="_ETM_Q1_1282687"/>
      <w:bookmarkEnd w:id="156"/>
      <w:bookmarkEnd w:id="157"/>
    </w:p>
    <w:p w:rsidR="003747B9" w:rsidRDefault="003747B9" w:rsidP="008D1EDE">
      <w:pPr>
        <w:pStyle w:val="af6"/>
        <w:rPr>
          <w:rtl/>
        </w:rPr>
      </w:pPr>
      <w:bookmarkStart w:id="158" w:name="ET_yor_4621_24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3747B9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3747B9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3747B9" w:rsidRDefault="003747B9" w:rsidP="003747B9">
      <w:pPr>
        <w:pStyle w:val="KeepWithNext"/>
        <w:rPr>
          <w:rtl/>
        </w:rPr>
      </w:pPr>
    </w:p>
    <w:p w:rsidR="003747B9" w:rsidRDefault="003747B9" w:rsidP="00732DB6">
      <w:pPr>
        <w:rPr>
          <w:rtl/>
        </w:rPr>
      </w:pPr>
      <w:bookmarkStart w:id="159" w:name="_ETM_Q1_1283416"/>
      <w:bookmarkEnd w:id="15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160" w:name="_ETM_Q1_1284841"/>
      <w:bookmarkEnd w:id="160"/>
      <w:r>
        <w:rPr>
          <w:rFonts w:hint="cs"/>
          <w:rtl/>
        </w:rPr>
        <w:t>ההערה נשמעה, היא מובנת</w:t>
      </w:r>
      <w:r w:rsidR="00732DB6">
        <w:rPr>
          <w:rFonts w:hint="cs"/>
          <w:rtl/>
        </w:rPr>
        <w:t>,</w:t>
      </w:r>
      <w:r>
        <w:rPr>
          <w:rFonts w:hint="cs"/>
          <w:rtl/>
        </w:rPr>
        <w:t xml:space="preserve"> אני מכיר אותה </w:t>
      </w:r>
      <w:r w:rsidR="00903AB1">
        <w:rPr>
          <w:rFonts w:hint="cs"/>
          <w:rtl/>
        </w:rPr>
        <w:t>מה</w:t>
      </w:r>
      <w:r>
        <w:rPr>
          <w:rFonts w:hint="cs"/>
          <w:rtl/>
        </w:rPr>
        <w:t xml:space="preserve">עבר. אני חושב </w:t>
      </w:r>
      <w:bookmarkStart w:id="161" w:name="_ETM_Q1_1290553"/>
      <w:bookmarkEnd w:id="161"/>
      <w:r>
        <w:rPr>
          <w:rFonts w:hint="cs"/>
          <w:rtl/>
        </w:rPr>
        <w:t xml:space="preserve">שיש לנו בעיה שאנחנו צריכים להתאים את עצמנו לאמנות הבין-לאומיות </w:t>
      </w:r>
      <w:bookmarkStart w:id="162" w:name="_ETM_Q1_1295594"/>
      <w:bookmarkEnd w:id="162"/>
      <w:r>
        <w:rPr>
          <w:rFonts w:hint="cs"/>
          <w:rtl/>
        </w:rPr>
        <w:t xml:space="preserve">בנושאים האלה, ולכן אנחנו נמצאים באיזושהי מגבלה כרגע. </w:t>
      </w:r>
    </w:p>
    <w:p w:rsidR="003747B9" w:rsidRDefault="003747B9" w:rsidP="003747B9">
      <w:pPr>
        <w:rPr>
          <w:rtl/>
        </w:rPr>
      </w:pPr>
      <w:bookmarkStart w:id="163" w:name="_ETM_Q1_1300057"/>
      <w:bookmarkStart w:id="164" w:name="_ETM_Q1_1300159"/>
      <w:bookmarkEnd w:id="163"/>
      <w:bookmarkEnd w:id="164"/>
    </w:p>
    <w:p w:rsidR="003747B9" w:rsidRDefault="003747B9" w:rsidP="00903AB1">
      <w:pPr>
        <w:rPr>
          <w:rtl/>
        </w:rPr>
      </w:pPr>
      <w:bookmarkStart w:id="165" w:name="_ETM_Q1_1300241"/>
      <w:bookmarkStart w:id="166" w:name="_ETM_Q1_1300299"/>
      <w:bookmarkEnd w:id="165"/>
      <w:bookmarkEnd w:id="166"/>
      <w:r>
        <w:rPr>
          <w:rFonts w:hint="cs"/>
          <w:rtl/>
        </w:rPr>
        <w:t xml:space="preserve">בכל מקרה, </w:t>
      </w:r>
      <w:bookmarkStart w:id="167" w:name="_ETM_Q1_1301321"/>
      <w:bookmarkEnd w:id="167"/>
      <w:r>
        <w:rPr>
          <w:rFonts w:hint="cs"/>
          <w:rtl/>
        </w:rPr>
        <w:t xml:space="preserve">להתדיין תמיד אתם תוכלו עם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</w:t>
      </w:r>
      <w:bookmarkStart w:id="168" w:name="_ETM_Q1_1301149"/>
      <w:bookmarkEnd w:id="168"/>
      <w:r>
        <w:rPr>
          <w:rFonts w:hint="cs"/>
          <w:rtl/>
        </w:rPr>
        <w:t>אני חושב שדווקא הדו-שיח בשנים האחרונות הוא טוב</w:t>
      </w:r>
      <w:r w:rsidR="00D15849">
        <w:rPr>
          <w:rFonts w:hint="cs"/>
          <w:rtl/>
        </w:rPr>
        <w:t>.</w:t>
      </w:r>
      <w:r>
        <w:rPr>
          <w:rFonts w:hint="cs"/>
          <w:rtl/>
        </w:rPr>
        <w:t xml:space="preserve"> בסך הכול בכל הנושאים שנוגעים לטיס, אני חושב שאם לא היה שיתוף הפעולה </w:t>
      </w:r>
      <w:r w:rsidR="00D15849">
        <w:rPr>
          <w:rFonts w:hint="cs"/>
          <w:rtl/>
        </w:rPr>
        <w:t xml:space="preserve">עם כל הגורמים, לא היינו מתקדמים במהירות בכל מה ששייך לתקנות הטיס וכל מה שהבאנו בשנים האחרונות עם חוק הטיס. לכן אני חושב שההידברות היא חשובה, היא </w:t>
      </w:r>
      <w:bookmarkStart w:id="169" w:name="_ETM_Q1_1328127"/>
      <w:bookmarkEnd w:id="169"/>
      <w:r w:rsidR="00D15849">
        <w:rPr>
          <w:rFonts w:hint="cs"/>
          <w:rtl/>
        </w:rPr>
        <w:t>גם מפרה בין הצדדים. בבקשה.</w:t>
      </w:r>
    </w:p>
    <w:p w:rsidR="00D15849" w:rsidRDefault="00D15849" w:rsidP="003747B9">
      <w:pPr>
        <w:rPr>
          <w:rtl/>
        </w:rPr>
      </w:pPr>
    </w:p>
    <w:p w:rsidR="00D15849" w:rsidRDefault="00D15849" w:rsidP="008D1EDE">
      <w:pPr>
        <w:pStyle w:val="af9"/>
        <w:rPr>
          <w:rtl/>
        </w:rPr>
      </w:pPr>
      <w:bookmarkStart w:id="170" w:name="ET_guest_649528_25"/>
      <w:r w:rsidRPr="008D1EDE">
        <w:rPr>
          <w:rStyle w:val="TagStyle"/>
          <w:rtl/>
        </w:rPr>
        <w:t xml:space="preserve"> &lt;&lt; אורח &gt;&gt;</w:t>
      </w:r>
      <w:r w:rsidRPr="00D15849">
        <w:rPr>
          <w:rStyle w:val="TagStyle"/>
          <w:rtl/>
        </w:rPr>
        <w:t xml:space="preserve"> </w:t>
      </w:r>
      <w:r>
        <w:rPr>
          <w:rtl/>
        </w:rPr>
        <w:t>אייל רובין:</w:t>
      </w:r>
      <w:r w:rsidRPr="00D15849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"/>
    </w:p>
    <w:p w:rsidR="00D15849" w:rsidRDefault="00D15849" w:rsidP="00D15849">
      <w:pPr>
        <w:pStyle w:val="KeepWithNext"/>
        <w:rPr>
          <w:rtl/>
        </w:rPr>
      </w:pPr>
    </w:p>
    <w:p w:rsidR="00D15849" w:rsidRDefault="00D15849" w:rsidP="00D15849">
      <w:pPr>
        <w:rPr>
          <w:rtl/>
        </w:rPr>
      </w:pPr>
      <w:r>
        <w:rPr>
          <w:rFonts w:hint="cs"/>
          <w:rtl/>
        </w:rPr>
        <w:t xml:space="preserve">שלום. אייל רובין, קברניט בחברת אל על. אני מצטרף לדבריו של קברניט גדי אריאל, </w:t>
      </w:r>
      <w:bookmarkStart w:id="171" w:name="_ETM_Q1_1337287"/>
      <w:bookmarkEnd w:id="171"/>
      <w:r>
        <w:rPr>
          <w:rFonts w:hint="cs"/>
          <w:rtl/>
        </w:rPr>
        <w:t xml:space="preserve">מבלי לפגוע חס וחלילה ביואל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 xml:space="preserve">, ראש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>.</w:t>
      </w:r>
    </w:p>
    <w:p w:rsidR="00D15849" w:rsidRDefault="00D15849" w:rsidP="00D15849">
      <w:pPr>
        <w:rPr>
          <w:rtl/>
        </w:rPr>
      </w:pPr>
      <w:bookmarkStart w:id="172" w:name="_ETM_Q1_1344299"/>
      <w:bookmarkEnd w:id="172"/>
    </w:p>
    <w:p w:rsidR="00D15849" w:rsidRDefault="00D15849" w:rsidP="004859CF">
      <w:pPr>
        <w:rPr>
          <w:rtl/>
        </w:rPr>
      </w:pPr>
      <w:bookmarkStart w:id="173" w:name="_ETM_Q1_1344413"/>
      <w:bookmarkStart w:id="174" w:name="_ETM_Q1_1344473"/>
      <w:bookmarkStart w:id="175" w:name="_ETM_Q1_1344535"/>
      <w:bookmarkEnd w:id="173"/>
      <w:bookmarkEnd w:id="174"/>
      <w:bookmarkEnd w:id="175"/>
      <w:r>
        <w:rPr>
          <w:rFonts w:hint="cs"/>
          <w:rtl/>
        </w:rPr>
        <w:t xml:space="preserve">זה נכון </w:t>
      </w:r>
      <w:bookmarkStart w:id="176" w:name="_ETM_Q1_1340846"/>
      <w:bookmarkEnd w:id="176"/>
      <w:r>
        <w:rPr>
          <w:rFonts w:hint="cs"/>
          <w:rtl/>
        </w:rPr>
        <w:t xml:space="preserve">שיש איזשהו הסדר בין הטייסים בחברות התעופה </w:t>
      </w:r>
      <w:r>
        <w:rPr>
          <w:rtl/>
        </w:rPr>
        <w:t>–</w:t>
      </w:r>
      <w:r>
        <w:rPr>
          <w:rFonts w:hint="cs"/>
          <w:rtl/>
        </w:rPr>
        <w:t xml:space="preserve"> אני יכול </w:t>
      </w:r>
      <w:bookmarkStart w:id="177" w:name="_ETM_Q1_1347071"/>
      <w:bookmarkEnd w:id="177"/>
      <w:r>
        <w:rPr>
          <w:rFonts w:hint="cs"/>
          <w:rtl/>
        </w:rPr>
        <w:t xml:space="preserve">לייצג את אל על לצורך העניין </w:t>
      </w:r>
      <w:r>
        <w:rPr>
          <w:rtl/>
        </w:rPr>
        <w:t>–</w:t>
      </w:r>
      <w:r>
        <w:rPr>
          <w:rFonts w:hint="cs"/>
          <w:rtl/>
        </w:rPr>
        <w:t xml:space="preserve"> לבין </w:t>
      </w:r>
      <w:bookmarkStart w:id="178" w:name="_ETM_Q1_1347466"/>
      <w:bookmarkEnd w:id="178"/>
      <w:r>
        <w:rPr>
          <w:rFonts w:hint="cs"/>
          <w:rtl/>
        </w:rPr>
        <w:t xml:space="preserve">ההנהלה, אבל ההסדר הזה שקיים הוא הסדר שהוא מעליב </w:t>
      </w:r>
      <w:bookmarkStart w:id="179" w:name="_ETM_Q1_1357428"/>
      <w:bookmarkEnd w:id="179"/>
      <w:r>
        <w:rPr>
          <w:rFonts w:hint="cs"/>
          <w:rtl/>
        </w:rPr>
        <w:t xml:space="preserve">במידה רבה גם את הטייסים ומהווה נטל על הנהלת החברה </w:t>
      </w:r>
      <w:bookmarkStart w:id="180" w:name="_ETM_Q1_1360091"/>
      <w:bookmarkEnd w:id="180"/>
      <w:r>
        <w:rPr>
          <w:rFonts w:hint="cs"/>
          <w:rtl/>
        </w:rPr>
        <w:t>במובן ההוצאות</w:t>
      </w:r>
      <w:r w:rsidR="00903AB1">
        <w:rPr>
          <w:rFonts w:hint="cs"/>
          <w:rtl/>
        </w:rPr>
        <w:t>.</w:t>
      </w:r>
      <w:r>
        <w:rPr>
          <w:rFonts w:hint="cs"/>
          <w:rtl/>
        </w:rPr>
        <w:t xml:space="preserve"> הוא מוציא אנשים כשירים </w:t>
      </w:r>
      <w:r>
        <w:rPr>
          <w:rtl/>
        </w:rPr>
        <w:t>–</w:t>
      </w:r>
      <w:r>
        <w:rPr>
          <w:rFonts w:hint="cs"/>
          <w:rtl/>
        </w:rPr>
        <w:t xml:space="preserve"> קוגניטיבית, בריאותית ואחרת</w:t>
      </w:r>
      <w:bookmarkStart w:id="181" w:name="_ETM_Q1_1366260"/>
      <w:bookmarkEnd w:id="181"/>
      <w:r>
        <w:rPr>
          <w:rFonts w:hint="cs"/>
          <w:rtl/>
        </w:rPr>
        <w:t xml:space="preserve">, בטח ברמת הטיסה </w:t>
      </w:r>
      <w:r>
        <w:rPr>
          <w:rtl/>
        </w:rPr>
        <w:t>–</w:t>
      </w:r>
      <w:r>
        <w:rPr>
          <w:rFonts w:hint="cs"/>
          <w:rtl/>
        </w:rPr>
        <w:t xml:space="preserve"> ממעגל הטיסה</w:t>
      </w:r>
      <w:bookmarkStart w:id="182" w:name="_ETM_Q1_1365399"/>
      <w:bookmarkEnd w:id="182"/>
      <w:r>
        <w:rPr>
          <w:rFonts w:hint="cs"/>
          <w:rtl/>
        </w:rPr>
        <w:t xml:space="preserve"> בגיל צעיר יחסית, 65, שלחלק מהצעירים פה זה נשמע </w:t>
      </w:r>
      <w:bookmarkStart w:id="183" w:name="_ETM_Q1_1372117"/>
      <w:bookmarkEnd w:id="183"/>
      <w:r>
        <w:rPr>
          <w:rFonts w:hint="cs"/>
          <w:rtl/>
        </w:rPr>
        <w:t xml:space="preserve">גיל מופלג אבל זה לא כזה מופלג. אז עד </w:t>
      </w:r>
      <w:bookmarkStart w:id="184" w:name="_ETM_Q1_1373457"/>
      <w:bookmarkEnd w:id="184"/>
      <w:r>
        <w:rPr>
          <w:rFonts w:hint="cs"/>
          <w:rtl/>
        </w:rPr>
        <w:t xml:space="preserve">גיל 67 אין שום מניעה, אין שום בעיה, אפשר למצוא </w:t>
      </w:r>
      <w:bookmarkStart w:id="185" w:name="_ETM_Q1_1375832"/>
      <w:bookmarkEnd w:id="185"/>
      <w:r>
        <w:rPr>
          <w:rFonts w:hint="cs"/>
          <w:rtl/>
        </w:rPr>
        <w:t>שיטות על מנת כן להטיס את האנשים המכובדים האלה</w:t>
      </w:r>
      <w:r w:rsidR="004859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תחת זאת הם הופכים לנטל על החברה, קל וחומר שאנחנו </w:t>
      </w:r>
      <w:bookmarkStart w:id="186" w:name="_ETM_Q1_1384505"/>
      <w:bookmarkEnd w:id="186"/>
      <w:r>
        <w:rPr>
          <w:rFonts w:hint="cs"/>
          <w:rtl/>
        </w:rPr>
        <w:t xml:space="preserve">תומכים מאוד כפי שידידי גד אריאל אמר בסעיף הנוכחי, אבל אנחנו בעד הפתיחה של העניין הזה </w:t>
      </w:r>
      <w:r w:rsidR="004859CF">
        <w:rPr>
          <w:rFonts w:hint="cs"/>
          <w:rtl/>
        </w:rPr>
        <w:t>ו</w:t>
      </w:r>
      <w:r>
        <w:rPr>
          <w:rFonts w:hint="cs"/>
          <w:rtl/>
        </w:rPr>
        <w:t xml:space="preserve">כמו שהוא </w:t>
      </w:r>
      <w:bookmarkStart w:id="187" w:name="_ETM_Q1_1392285"/>
      <w:bookmarkEnd w:id="187"/>
      <w:r>
        <w:rPr>
          <w:rFonts w:hint="cs"/>
          <w:rtl/>
        </w:rPr>
        <w:t xml:space="preserve">אמר, אנחנו יודעים שזה לא ייפתח פה אבל זה מצער </w:t>
      </w:r>
      <w:bookmarkStart w:id="188" w:name="_ETM_Q1_1391128"/>
      <w:bookmarkEnd w:id="188"/>
      <w:r>
        <w:rPr>
          <w:rFonts w:hint="cs"/>
          <w:rtl/>
        </w:rPr>
        <w:t xml:space="preserve">שזה ככה. </w:t>
      </w:r>
    </w:p>
    <w:p w:rsidR="00D15849" w:rsidRDefault="00D15849" w:rsidP="00D15849">
      <w:pPr>
        <w:rPr>
          <w:rtl/>
        </w:rPr>
      </w:pPr>
      <w:bookmarkStart w:id="189" w:name="_ETM_Q1_1397239"/>
      <w:bookmarkStart w:id="190" w:name="_ETM_Q1_1397346"/>
      <w:bookmarkEnd w:id="189"/>
      <w:bookmarkEnd w:id="190"/>
    </w:p>
    <w:p w:rsidR="00D15849" w:rsidRDefault="00D15849" w:rsidP="008D1EDE">
      <w:pPr>
        <w:pStyle w:val="af6"/>
        <w:rPr>
          <w:rtl/>
        </w:rPr>
      </w:pPr>
      <w:bookmarkStart w:id="191" w:name="ET_yor_4621_26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D15849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D15849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"/>
    </w:p>
    <w:p w:rsidR="00D15849" w:rsidRDefault="00D15849" w:rsidP="00D15849">
      <w:pPr>
        <w:pStyle w:val="KeepWithNext"/>
        <w:rPr>
          <w:rtl/>
        </w:rPr>
      </w:pPr>
    </w:p>
    <w:p w:rsidR="00D15849" w:rsidRDefault="00D15849" w:rsidP="004859CF">
      <w:pPr>
        <w:rPr>
          <w:rtl/>
        </w:rPr>
      </w:pPr>
      <w:bookmarkStart w:id="192" w:name="_ETM_Q1_1398123"/>
      <w:bookmarkEnd w:id="192"/>
      <w:r>
        <w:rPr>
          <w:rFonts w:hint="cs"/>
          <w:rtl/>
        </w:rPr>
        <w:t xml:space="preserve">שאלה כללית, ככה לידע כללי. כמה טייסים </w:t>
      </w:r>
      <w:bookmarkStart w:id="193" w:name="_ETM_Q1_1398843"/>
      <w:bookmarkEnd w:id="193"/>
      <w:r>
        <w:rPr>
          <w:rFonts w:hint="cs"/>
          <w:rtl/>
        </w:rPr>
        <w:t xml:space="preserve">מעל גיל 65 עובדים </w:t>
      </w:r>
      <w:r w:rsidR="004859CF">
        <w:rPr>
          <w:rFonts w:hint="cs"/>
          <w:rtl/>
        </w:rPr>
        <w:t xml:space="preserve">היום </w:t>
      </w:r>
      <w:r>
        <w:rPr>
          <w:rFonts w:hint="cs"/>
          <w:rtl/>
        </w:rPr>
        <w:t>באל על?</w:t>
      </w:r>
    </w:p>
    <w:p w:rsidR="00D15849" w:rsidRDefault="00D15849" w:rsidP="00D15849">
      <w:pPr>
        <w:rPr>
          <w:rtl/>
        </w:rPr>
      </w:pPr>
      <w:bookmarkStart w:id="194" w:name="_ETM_Q1_1401084"/>
      <w:bookmarkStart w:id="195" w:name="_ETM_Q1_1401194"/>
      <w:bookmarkStart w:id="196" w:name="_ETM_Q1_1402891"/>
      <w:bookmarkEnd w:id="194"/>
      <w:bookmarkEnd w:id="195"/>
      <w:bookmarkEnd w:id="196"/>
    </w:p>
    <w:p w:rsidR="00D15849" w:rsidRDefault="00D15849" w:rsidP="008D1EDE">
      <w:pPr>
        <w:pStyle w:val="af9"/>
        <w:rPr>
          <w:rtl/>
        </w:rPr>
      </w:pPr>
      <w:bookmarkStart w:id="197" w:name="ET_guest_649528_27"/>
      <w:r w:rsidRPr="008D1EDE">
        <w:rPr>
          <w:rStyle w:val="TagStyle"/>
          <w:rtl/>
        </w:rPr>
        <w:t xml:space="preserve"> &lt;&lt; אורח &gt;&gt;</w:t>
      </w:r>
      <w:r w:rsidRPr="00D15849">
        <w:rPr>
          <w:rStyle w:val="TagStyle"/>
          <w:rtl/>
        </w:rPr>
        <w:t xml:space="preserve"> </w:t>
      </w:r>
      <w:r>
        <w:rPr>
          <w:rtl/>
        </w:rPr>
        <w:t>אייל רובין:</w:t>
      </w:r>
      <w:r w:rsidRPr="00D15849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7"/>
    </w:p>
    <w:p w:rsidR="00D15849" w:rsidRDefault="00D15849" w:rsidP="00D15849">
      <w:pPr>
        <w:pStyle w:val="KeepWithNext"/>
        <w:rPr>
          <w:rtl/>
        </w:rPr>
      </w:pPr>
    </w:p>
    <w:p w:rsidR="00D15849" w:rsidRDefault="00D15849" w:rsidP="009A1B93">
      <w:pPr>
        <w:rPr>
          <w:rtl/>
        </w:rPr>
      </w:pPr>
      <w:bookmarkStart w:id="198" w:name="_ETM_Q1_1403555"/>
      <w:bookmarkStart w:id="199" w:name="_ETM_Q1_1403616"/>
      <w:bookmarkEnd w:id="198"/>
      <w:bookmarkEnd w:id="199"/>
      <w:r>
        <w:rPr>
          <w:rFonts w:hint="cs"/>
          <w:rtl/>
        </w:rPr>
        <w:t xml:space="preserve">את המספר עצמו אני לא יודע, מדובר בעשרות רבות. </w:t>
      </w:r>
      <w:r w:rsidR="009A1B93">
        <w:rPr>
          <w:rFonts w:hint="cs"/>
          <w:rtl/>
        </w:rPr>
        <w:t xml:space="preserve">עשרות רבות </w:t>
      </w:r>
      <w:bookmarkStart w:id="200" w:name="_ETM_Q1_1405381"/>
      <w:bookmarkEnd w:id="200"/>
      <w:r w:rsidR="009A1B93">
        <w:rPr>
          <w:rFonts w:hint="cs"/>
          <w:rtl/>
        </w:rPr>
        <w:t xml:space="preserve">של טייסים, כשאני מזכיר שמספר הטייסים באל על </w:t>
      </w:r>
      <w:bookmarkStart w:id="201" w:name="_ETM_Q1_1408069"/>
      <w:bookmarkEnd w:id="201"/>
      <w:r w:rsidR="009A1B93">
        <w:rPr>
          <w:rFonts w:hint="cs"/>
          <w:rtl/>
        </w:rPr>
        <w:t xml:space="preserve">הוא כ-650. מדובר בהרבה טייסים. </w:t>
      </w:r>
    </w:p>
    <w:p w:rsidR="009A1B93" w:rsidRDefault="009A1B93" w:rsidP="009A1B93">
      <w:pPr>
        <w:rPr>
          <w:rtl/>
        </w:rPr>
      </w:pPr>
      <w:bookmarkStart w:id="202" w:name="_ETM_Q1_1415554"/>
      <w:bookmarkStart w:id="203" w:name="_ETM_Q1_1415656"/>
      <w:bookmarkEnd w:id="202"/>
      <w:bookmarkEnd w:id="203"/>
    </w:p>
    <w:p w:rsidR="009A1B93" w:rsidRDefault="009A1B93" w:rsidP="008D1EDE">
      <w:pPr>
        <w:pStyle w:val="a4"/>
        <w:rPr>
          <w:rtl/>
        </w:rPr>
      </w:pPr>
      <w:bookmarkStart w:id="204" w:name="ET_speaker_לאה_ורון_28"/>
      <w:r w:rsidRPr="008D1EDE">
        <w:rPr>
          <w:rStyle w:val="TagStyle"/>
          <w:rtl/>
        </w:rPr>
        <w:t xml:space="preserve"> &lt;&lt; דובר &gt;&gt;</w:t>
      </w:r>
      <w:r w:rsidRPr="009A1B93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9A1B9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"/>
    </w:p>
    <w:p w:rsidR="009A1B93" w:rsidRDefault="009A1B93" w:rsidP="009A1B93">
      <w:pPr>
        <w:pStyle w:val="KeepWithNext"/>
        <w:rPr>
          <w:rtl/>
        </w:rPr>
      </w:pPr>
    </w:p>
    <w:p w:rsidR="009A1B93" w:rsidRDefault="009A1B93" w:rsidP="009A1B93">
      <w:pPr>
        <w:rPr>
          <w:rtl/>
        </w:rPr>
      </w:pPr>
      <w:r>
        <w:rPr>
          <w:rFonts w:hint="cs"/>
          <w:rtl/>
        </w:rPr>
        <w:t xml:space="preserve">עשרות רבות בגילאים שבין 65 </w:t>
      </w:r>
      <w:bookmarkStart w:id="205" w:name="_ETM_Q1_1413451"/>
      <w:bookmarkEnd w:id="205"/>
      <w:r>
        <w:rPr>
          <w:rFonts w:hint="cs"/>
          <w:rtl/>
        </w:rPr>
        <w:t>ל-67?</w:t>
      </w:r>
    </w:p>
    <w:p w:rsidR="009A1B93" w:rsidRDefault="009A1B93" w:rsidP="009A1B93">
      <w:pPr>
        <w:rPr>
          <w:rtl/>
        </w:rPr>
      </w:pPr>
      <w:bookmarkStart w:id="206" w:name="_ETM_Q1_1412213"/>
      <w:bookmarkStart w:id="207" w:name="_ETM_Q1_1412325"/>
      <w:bookmarkStart w:id="208" w:name="_ETM_Q1_1413429"/>
      <w:bookmarkEnd w:id="206"/>
      <w:bookmarkEnd w:id="207"/>
      <w:bookmarkEnd w:id="208"/>
    </w:p>
    <w:p w:rsidR="009A1B93" w:rsidRDefault="009A1B93" w:rsidP="008D1EDE">
      <w:pPr>
        <w:pStyle w:val="af9"/>
        <w:rPr>
          <w:rtl/>
        </w:rPr>
      </w:pPr>
      <w:bookmarkStart w:id="209" w:name="ET_guest_649528_29"/>
      <w:r w:rsidRPr="008D1EDE">
        <w:rPr>
          <w:rStyle w:val="TagStyle"/>
          <w:rtl/>
        </w:rPr>
        <w:t xml:space="preserve"> &lt;&lt; אורח &gt;&gt;</w:t>
      </w:r>
      <w:r w:rsidRPr="009A1B93">
        <w:rPr>
          <w:rStyle w:val="TagStyle"/>
          <w:rtl/>
        </w:rPr>
        <w:t xml:space="preserve"> </w:t>
      </w:r>
      <w:r>
        <w:rPr>
          <w:rtl/>
        </w:rPr>
        <w:t>אייל רובין:</w:t>
      </w:r>
      <w:r w:rsidRPr="009A1B9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"/>
    </w:p>
    <w:p w:rsidR="009A1B93" w:rsidRDefault="009A1B93" w:rsidP="009A1B93">
      <w:pPr>
        <w:pStyle w:val="KeepWithNext"/>
        <w:rPr>
          <w:rtl/>
        </w:rPr>
      </w:pPr>
    </w:p>
    <w:p w:rsidR="009A1B93" w:rsidRDefault="009A1B93" w:rsidP="004859CF">
      <w:pPr>
        <w:rPr>
          <w:rtl/>
        </w:rPr>
      </w:pPr>
      <w:bookmarkStart w:id="210" w:name="_ETM_Q1_1414132"/>
      <w:bookmarkStart w:id="211" w:name="_ETM_Q1_1414187"/>
      <w:bookmarkEnd w:id="210"/>
      <w:bookmarkEnd w:id="211"/>
      <w:r>
        <w:rPr>
          <w:rFonts w:hint="cs"/>
          <w:rtl/>
        </w:rPr>
        <w:t xml:space="preserve">כן, כן. עשרות, זה המספר. מדובר בעשרות. </w:t>
      </w:r>
      <w:bookmarkStart w:id="212" w:name="_ETM_Q1_1423809"/>
      <w:bookmarkEnd w:id="212"/>
      <w:r>
        <w:rPr>
          <w:rFonts w:hint="cs"/>
          <w:rtl/>
        </w:rPr>
        <w:t xml:space="preserve">לי אין את המספר אבל בכל מקרה </w:t>
      </w:r>
      <w:bookmarkStart w:id="213" w:name="_ETM_Q1_1424884"/>
      <w:bookmarkEnd w:id="213"/>
      <w:r>
        <w:rPr>
          <w:rFonts w:hint="cs"/>
          <w:rtl/>
        </w:rPr>
        <w:t xml:space="preserve">יש מחסור עולמי כביר בטייסים, במאות אלפים </w:t>
      </w:r>
      <w:r>
        <w:rPr>
          <w:rtl/>
        </w:rPr>
        <w:t>–</w:t>
      </w:r>
      <w:r>
        <w:rPr>
          <w:rFonts w:hint="cs"/>
          <w:rtl/>
        </w:rPr>
        <w:t xml:space="preserve"> זה המספר</w:t>
      </w:r>
      <w:bookmarkStart w:id="214" w:name="_ETM_Q1_1423657"/>
      <w:bookmarkEnd w:id="214"/>
      <w:r>
        <w:rPr>
          <w:rFonts w:hint="cs"/>
          <w:rtl/>
        </w:rPr>
        <w:t xml:space="preserve"> בעולם. הכניסה של טייסים בצנרת למטה לחברות התעופה, הזרמת </w:t>
      </w:r>
      <w:bookmarkStart w:id="215" w:name="_ETM_Q1_1432133"/>
      <w:bookmarkEnd w:id="215"/>
      <w:r>
        <w:rPr>
          <w:rFonts w:hint="cs"/>
          <w:rtl/>
        </w:rPr>
        <w:t xml:space="preserve">קצב הטייסים לחברות התעופה היא לא גדולה מספיק. עם השמים הפתוחים, שלא לומר הפרוצים לדעת חלק מהאנשים, בעידן </w:t>
      </w:r>
      <w:bookmarkStart w:id="216" w:name="_ETM_Q1_1440292"/>
      <w:bookmarkEnd w:id="216"/>
      <w:r>
        <w:rPr>
          <w:rFonts w:hint="cs"/>
          <w:rtl/>
        </w:rPr>
        <w:t xml:space="preserve">הזה אנחנו יכולים להוביל את העולם גם בזה. אנחנו מובילים </w:t>
      </w:r>
      <w:bookmarkStart w:id="217" w:name="_ETM_Q1_1443500"/>
      <w:bookmarkEnd w:id="217"/>
      <w:r>
        <w:rPr>
          <w:rFonts w:hint="cs"/>
          <w:rtl/>
        </w:rPr>
        <w:t>בתחומים אחרים, אפשר גם פה.</w:t>
      </w:r>
      <w:r w:rsidR="004859CF">
        <w:rPr>
          <w:rFonts w:hint="cs"/>
          <w:rtl/>
        </w:rPr>
        <w:t xml:space="preserve"> </w:t>
      </w:r>
      <w:bookmarkStart w:id="218" w:name="_ETM_Q1_1445293"/>
      <w:bookmarkStart w:id="219" w:name="_ETM_Q1_1445391"/>
      <w:bookmarkStart w:id="220" w:name="_ETM_Q1_1445425"/>
      <w:bookmarkStart w:id="221" w:name="_ETM_Q1_1445485"/>
      <w:bookmarkEnd w:id="218"/>
      <w:bookmarkEnd w:id="219"/>
      <w:bookmarkEnd w:id="220"/>
      <w:bookmarkEnd w:id="221"/>
      <w:r w:rsidR="00B11B25">
        <w:rPr>
          <w:rFonts w:hint="cs"/>
          <w:rtl/>
        </w:rPr>
        <w:t xml:space="preserve">לדעתי זה משהו שאנחנו עם </w:t>
      </w:r>
      <w:proofErr w:type="spellStart"/>
      <w:r w:rsidR="00B11B25">
        <w:rPr>
          <w:rFonts w:hint="cs"/>
          <w:rtl/>
        </w:rPr>
        <w:t>הנדברקס</w:t>
      </w:r>
      <w:proofErr w:type="spellEnd"/>
      <w:r w:rsidR="00B11B25">
        <w:rPr>
          <w:rFonts w:hint="cs"/>
          <w:rtl/>
        </w:rPr>
        <w:t>, ללא סיבה נראית לעין</w:t>
      </w:r>
      <w:r w:rsidR="005C2AC8">
        <w:rPr>
          <w:rFonts w:hint="cs"/>
          <w:rtl/>
        </w:rPr>
        <w:t>,</w:t>
      </w:r>
      <w:r w:rsidR="00B11B25">
        <w:rPr>
          <w:rFonts w:hint="cs"/>
          <w:rtl/>
        </w:rPr>
        <w:t xml:space="preserve"> זה משהו ש</w:t>
      </w:r>
      <w:r w:rsidR="004859CF">
        <w:rPr>
          <w:rFonts w:hint="cs"/>
          <w:rtl/>
        </w:rPr>
        <w:t>נראה יותר כ</w:t>
      </w:r>
      <w:r w:rsidR="00B11B25">
        <w:rPr>
          <w:rFonts w:hint="cs"/>
          <w:rtl/>
        </w:rPr>
        <w:t>התעקשות ו</w:t>
      </w:r>
      <w:r w:rsidR="005C2AC8">
        <w:rPr>
          <w:rFonts w:hint="cs"/>
          <w:rtl/>
        </w:rPr>
        <w:t>כ</w:t>
      </w:r>
      <w:r w:rsidR="00B11B25">
        <w:rPr>
          <w:rFonts w:hint="cs"/>
          <w:rtl/>
        </w:rPr>
        <w:t xml:space="preserve">חוסר </w:t>
      </w:r>
      <w:bookmarkStart w:id="222" w:name="_ETM_Q1_1452415"/>
      <w:bookmarkEnd w:id="222"/>
      <w:r w:rsidR="00B11B25">
        <w:rPr>
          <w:rFonts w:hint="cs"/>
          <w:rtl/>
        </w:rPr>
        <w:t xml:space="preserve">רצון להתעמת. </w:t>
      </w:r>
      <w:r>
        <w:rPr>
          <w:rtl/>
        </w:rPr>
        <w:t xml:space="preserve">    </w:t>
      </w:r>
      <w:bookmarkStart w:id="223" w:name="_ETM_Q1_1465398"/>
      <w:bookmarkEnd w:id="223"/>
    </w:p>
    <w:p w:rsidR="00B11B25" w:rsidRDefault="00B11B25" w:rsidP="009A1B93">
      <w:pPr>
        <w:rPr>
          <w:rtl/>
        </w:rPr>
      </w:pPr>
      <w:bookmarkStart w:id="224" w:name="_ETM_Q1_1465482"/>
      <w:bookmarkEnd w:id="224"/>
    </w:p>
    <w:p w:rsidR="00B11B25" w:rsidRDefault="00B11B25" w:rsidP="00362E1E">
      <w:pPr>
        <w:pStyle w:val="a4"/>
        <w:keepNext/>
        <w:rPr>
          <w:rtl/>
        </w:rPr>
      </w:pPr>
      <w:bookmarkStart w:id="225" w:name="ET_speaker_איתי_עצמון_30"/>
      <w:r w:rsidRPr="008D1EDE">
        <w:rPr>
          <w:rStyle w:val="TagStyle"/>
          <w:rtl/>
        </w:rPr>
        <w:t xml:space="preserve"> &lt;&lt; דובר &gt;&gt;</w:t>
      </w:r>
      <w:r w:rsidRPr="00B11B25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11B25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"/>
    </w:p>
    <w:p w:rsidR="00B11B25" w:rsidRDefault="00B11B25" w:rsidP="00362E1E">
      <w:pPr>
        <w:pStyle w:val="KeepWithNext"/>
        <w:rPr>
          <w:rtl/>
        </w:rPr>
      </w:pPr>
    </w:p>
    <w:p w:rsidR="00B11B25" w:rsidRDefault="00B11B25" w:rsidP="00362E1E">
      <w:pPr>
        <w:keepNext/>
        <w:rPr>
          <w:rtl/>
        </w:rPr>
      </w:pPr>
      <w:r>
        <w:rPr>
          <w:rFonts w:hint="cs"/>
          <w:rtl/>
        </w:rPr>
        <w:t xml:space="preserve">בהתחשב בדברים שנאמרו כאן אני רוצה לשאול </w:t>
      </w:r>
      <w:bookmarkStart w:id="226" w:name="_ETM_Q1_1465892"/>
      <w:bookmarkEnd w:id="226"/>
      <w:r>
        <w:rPr>
          <w:rFonts w:hint="cs"/>
          <w:rtl/>
        </w:rPr>
        <w:t xml:space="preserve">את נציגי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. לגבי טייסים שלא עומדים באמות המידה </w:t>
      </w:r>
      <w:bookmarkStart w:id="227" w:name="_ETM_Q1_1472359"/>
      <w:bookmarkEnd w:id="227"/>
      <w:r>
        <w:rPr>
          <w:rFonts w:hint="cs"/>
          <w:rtl/>
        </w:rPr>
        <w:t xml:space="preserve">הבין-לאומיות המחייבות, האם הם יכולים להפעיל את זכויותיהם, דהיינו לשמש </w:t>
      </w:r>
      <w:bookmarkStart w:id="228" w:name="_ETM_Q1_1478572"/>
      <w:bookmarkEnd w:id="228"/>
      <w:r>
        <w:rPr>
          <w:rFonts w:hint="cs"/>
          <w:rtl/>
        </w:rPr>
        <w:t xml:space="preserve">בעמדתם בכלי טיס ישראלים בחו"ל אם הם לא עומדים </w:t>
      </w:r>
      <w:bookmarkStart w:id="229" w:name="_ETM_Q1_1484280"/>
      <w:bookmarkEnd w:id="229"/>
      <w:r>
        <w:rPr>
          <w:rFonts w:hint="cs"/>
          <w:rtl/>
        </w:rPr>
        <w:t>במגבלת הגיל?</w:t>
      </w:r>
    </w:p>
    <w:p w:rsidR="00B11B25" w:rsidRDefault="00B11B25" w:rsidP="00B11B25">
      <w:pPr>
        <w:rPr>
          <w:rtl/>
        </w:rPr>
      </w:pPr>
    </w:p>
    <w:p w:rsidR="00B11B25" w:rsidRDefault="00B11B25" w:rsidP="008D1EDE">
      <w:pPr>
        <w:pStyle w:val="af9"/>
        <w:rPr>
          <w:rtl/>
        </w:rPr>
      </w:pPr>
      <w:bookmarkStart w:id="230" w:name="ET_guest_490588_31"/>
      <w:r w:rsidRPr="008D1EDE">
        <w:rPr>
          <w:rStyle w:val="TagStyle"/>
          <w:rtl/>
        </w:rPr>
        <w:t xml:space="preserve"> &lt;&lt; אורח &gt;&gt;</w:t>
      </w:r>
      <w:r w:rsidRPr="00B11B25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B11B25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0"/>
    </w:p>
    <w:p w:rsidR="00B11B25" w:rsidRDefault="00B11B25" w:rsidP="00B11B25">
      <w:pPr>
        <w:pStyle w:val="KeepWithNext"/>
        <w:rPr>
          <w:rtl/>
        </w:rPr>
      </w:pPr>
    </w:p>
    <w:p w:rsidR="00B11B25" w:rsidRDefault="00B11B25" w:rsidP="00B11B25">
      <w:pPr>
        <w:rPr>
          <w:rtl/>
        </w:rPr>
      </w:pPr>
      <w:r>
        <w:rPr>
          <w:rFonts w:hint="cs"/>
          <w:rtl/>
        </w:rPr>
        <w:t xml:space="preserve">אני צריך לחדד את זה. התשובה היא לא, </w:t>
      </w:r>
      <w:bookmarkStart w:id="231" w:name="_ETM_Q1_1485230"/>
      <w:bookmarkEnd w:id="231"/>
      <w:r>
        <w:rPr>
          <w:rFonts w:hint="cs"/>
          <w:rtl/>
        </w:rPr>
        <w:t xml:space="preserve">ואני אסביר. אחד מעקרונות היסוד באמנה זה הדדיות, שמדינה אחת </w:t>
      </w:r>
      <w:bookmarkStart w:id="232" w:name="_ETM_Q1_1490950"/>
      <w:bookmarkEnd w:id="232"/>
      <w:r>
        <w:rPr>
          <w:rFonts w:hint="cs"/>
          <w:rtl/>
        </w:rPr>
        <w:t xml:space="preserve">מתחייבת להכיר באסדרה של מדינה אחרת, מבלי להידרש לאסדרה פרטנית </w:t>
      </w:r>
      <w:bookmarkStart w:id="233" w:name="_ETM_Q1_1495643"/>
      <w:bookmarkEnd w:id="233"/>
      <w:r>
        <w:rPr>
          <w:rFonts w:hint="cs"/>
          <w:rtl/>
        </w:rPr>
        <w:t>משלה אם זה נעשה בהתאם לאמות המידה של ה-</w:t>
      </w:r>
      <w:r>
        <w:rPr>
          <w:rFonts w:hint="cs"/>
        </w:rPr>
        <w:t>ICAO</w:t>
      </w:r>
      <w:r>
        <w:rPr>
          <w:rFonts w:hint="cs"/>
          <w:rtl/>
        </w:rPr>
        <w:t>.</w:t>
      </w:r>
    </w:p>
    <w:p w:rsidR="00B11B25" w:rsidRDefault="00B11B25" w:rsidP="00B11B25">
      <w:pPr>
        <w:rPr>
          <w:rtl/>
        </w:rPr>
      </w:pPr>
      <w:bookmarkStart w:id="234" w:name="_ETM_Q1_1495611"/>
      <w:bookmarkStart w:id="235" w:name="_ETM_Q1_1495755"/>
      <w:bookmarkEnd w:id="234"/>
      <w:bookmarkEnd w:id="235"/>
    </w:p>
    <w:p w:rsidR="00B11B25" w:rsidRDefault="00B11B25" w:rsidP="00F43B15">
      <w:pPr>
        <w:rPr>
          <w:rtl/>
        </w:rPr>
      </w:pPr>
      <w:bookmarkStart w:id="236" w:name="_ETM_Q1_1495777"/>
      <w:bookmarkStart w:id="237" w:name="_ETM_Q1_1495874"/>
      <w:bookmarkEnd w:id="236"/>
      <w:bookmarkEnd w:id="237"/>
      <w:r>
        <w:rPr>
          <w:rFonts w:hint="cs"/>
          <w:rtl/>
        </w:rPr>
        <w:t>לענייננו, למשל גיל טייסים.</w:t>
      </w:r>
      <w:r w:rsidR="00F43B15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 אמת המידה של ה-</w:t>
      </w:r>
      <w:r>
        <w:rPr>
          <w:rFonts w:hint="cs"/>
        </w:rPr>
        <w:t>ICAO</w:t>
      </w:r>
      <w:r>
        <w:rPr>
          <w:rFonts w:hint="cs"/>
          <w:rtl/>
        </w:rPr>
        <w:t xml:space="preserve"> לגיל טייסים </w:t>
      </w:r>
      <w:proofErr w:type="spellStart"/>
      <w:r>
        <w:rPr>
          <w:rFonts w:hint="cs"/>
          <w:rtl/>
        </w:rPr>
        <w:t>מירבי</w:t>
      </w:r>
      <w:proofErr w:type="spellEnd"/>
      <w:r w:rsidR="00F43B15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65 שנה, אם אני מעל גיל 65 אני </w:t>
      </w:r>
      <w:bookmarkStart w:id="238" w:name="_ETM_Q1_1505206"/>
      <w:bookmarkEnd w:id="238"/>
      <w:r>
        <w:rPr>
          <w:rFonts w:hint="cs"/>
          <w:rtl/>
        </w:rPr>
        <w:t xml:space="preserve">צריך ככלל לקבל את הסכמתה של כל מדינה שבשמיה אני </w:t>
      </w:r>
      <w:bookmarkStart w:id="239" w:name="_ETM_Q1_1507593"/>
      <w:bookmarkEnd w:id="239"/>
      <w:r>
        <w:rPr>
          <w:rFonts w:hint="cs"/>
          <w:rtl/>
        </w:rPr>
        <w:t xml:space="preserve">עובר. אם אני מתחת ל-65 ואני </w:t>
      </w:r>
      <w:proofErr w:type="spellStart"/>
      <w:r>
        <w:rPr>
          <w:rFonts w:hint="cs"/>
          <w:rtl/>
        </w:rPr>
        <w:t>מרושיין</w:t>
      </w:r>
      <w:proofErr w:type="spellEnd"/>
      <w:r>
        <w:rPr>
          <w:rFonts w:hint="cs"/>
          <w:rtl/>
        </w:rPr>
        <w:t xml:space="preserve"> בהתאם להוראות </w:t>
      </w:r>
      <w:bookmarkStart w:id="240" w:name="_ETM_Q1_1511903"/>
      <w:bookmarkEnd w:id="240"/>
      <w:r>
        <w:rPr>
          <w:rFonts w:hint="cs"/>
          <w:rtl/>
        </w:rPr>
        <w:t xml:space="preserve">נספח 1, עובר חופשי בהצלחה. אחת מלאו לי 65, אני </w:t>
      </w:r>
      <w:bookmarkStart w:id="241" w:name="_ETM_Q1_1515398"/>
      <w:bookmarkEnd w:id="241"/>
      <w:r>
        <w:rPr>
          <w:rFonts w:hint="cs"/>
          <w:rtl/>
        </w:rPr>
        <w:t xml:space="preserve">צריך אישור של כל מדינה ומדינה, ולכן לבוא ולהציג את </w:t>
      </w:r>
      <w:bookmarkStart w:id="242" w:name="_ETM_Q1_1518398"/>
      <w:bookmarkEnd w:id="242"/>
      <w:r>
        <w:rPr>
          <w:rFonts w:hint="cs"/>
          <w:rtl/>
        </w:rPr>
        <w:t xml:space="preserve">זה כאילו אם ישראל תעלה את גיל הטיסה </w:t>
      </w:r>
      <w:bookmarkStart w:id="243" w:name="_ETM_Q1_1526306"/>
      <w:bookmarkEnd w:id="243"/>
      <w:r w:rsidR="00441A6E">
        <w:rPr>
          <w:rFonts w:hint="cs"/>
          <w:rtl/>
        </w:rPr>
        <w:t>- - -</w:t>
      </w:r>
    </w:p>
    <w:p w:rsidR="00B11B25" w:rsidRDefault="00B11B25" w:rsidP="00B11B25">
      <w:pPr>
        <w:rPr>
          <w:rtl/>
        </w:rPr>
      </w:pPr>
      <w:bookmarkStart w:id="244" w:name="_ETM_Q1_1524175"/>
      <w:bookmarkStart w:id="245" w:name="_ETM_Q1_1524307"/>
      <w:bookmarkEnd w:id="244"/>
      <w:bookmarkEnd w:id="245"/>
    </w:p>
    <w:p w:rsidR="00B11B25" w:rsidRDefault="00B11B25" w:rsidP="008D1EDE">
      <w:pPr>
        <w:pStyle w:val="af6"/>
        <w:rPr>
          <w:rtl/>
        </w:rPr>
      </w:pPr>
      <w:bookmarkStart w:id="246" w:name="ET_yor_4621_32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B11B25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11B25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6"/>
    </w:p>
    <w:p w:rsidR="00B11B25" w:rsidRDefault="00B11B25" w:rsidP="00B11B25">
      <w:pPr>
        <w:pStyle w:val="KeepWithNext"/>
        <w:rPr>
          <w:rtl/>
        </w:rPr>
      </w:pPr>
    </w:p>
    <w:p w:rsidR="00441A6E" w:rsidRDefault="00B11B25" w:rsidP="00B11B25">
      <w:pPr>
        <w:rPr>
          <w:rtl/>
        </w:rPr>
      </w:pPr>
      <w:bookmarkStart w:id="247" w:name="_ETM_Q1_1525133"/>
      <w:bookmarkEnd w:id="247"/>
      <w:r>
        <w:rPr>
          <w:rFonts w:hint="cs"/>
          <w:rtl/>
        </w:rPr>
        <w:t xml:space="preserve">אני לא סתם אמרתי, אנחנו כפופים לאמנות. </w:t>
      </w:r>
    </w:p>
    <w:p w:rsidR="00441A6E" w:rsidRDefault="00441A6E" w:rsidP="00B11B25">
      <w:pPr>
        <w:rPr>
          <w:rtl/>
        </w:rPr>
      </w:pPr>
    </w:p>
    <w:p w:rsidR="00441A6E" w:rsidRDefault="00441A6E" w:rsidP="008D1EDE">
      <w:pPr>
        <w:pStyle w:val="af9"/>
        <w:rPr>
          <w:rtl/>
        </w:rPr>
      </w:pPr>
      <w:bookmarkStart w:id="248" w:name="ET_guest_490588_33"/>
      <w:r w:rsidRPr="008D1EDE">
        <w:rPr>
          <w:rStyle w:val="TagStyle"/>
          <w:rtl/>
        </w:rPr>
        <w:t xml:space="preserve"> &lt;&lt; אורח &gt;&gt;</w:t>
      </w:r>
      <w:r w:rsidRPr="00441A6E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441A6E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8"/>
    </w:p>
    <w:p w:rsidR="00441A6E" w:rsidRDefault="00441A6E" w:rsidP="00441A6E">
      <w:pPr>
        <w:rPr>
          <w:rtl/>
        </w:rPr>
      </w:pPr>
      <w:bookmarkStart w:id="249" w:name="_ETM_Q1_1522917"/>
      <w:bookmarkEnd w:id="249"/>
    </w:p>
    <w:p w:rsidR="00157764" w:rsidRDefault="00441A6E" w:rsidP="00F43B15">
      <w:pPr>
        <w:rPr>
          <w:rtl/>
        </w:rPr>
      </w:pPr>
      <w:bookmarkStart w:id="250" w:name="_ETM_Q1_1523104"/>
      <w:bookmarkStart w:id="251" w:name="_ETM_Q1_1523126"/>
      <w:bookmarkStart w:id="252" w:name="_ETM_Q1_1523187"/>
      <w:bookmarkEnd w:id="250"/>
      <w:bookmarkEnd w:id="251"/>
      <w:bookmarkEnd w:id="252"/>
      <w:r>
        <w:rPr>
          <w:rFonts w:hint="cs"/>
          <w:rtl/>
        </w:rPr>
        <w:t xml:space="preserve">אני לא רוצה לדבר על הקשר </w:t>
      </w:r>
      <w:r w:rsidR="00F43B15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שאני </w:t>
      </w:r>
      <w:bookmarkStart w:id="253" w:name="_ETM_Q1_1530967"/>
      <w:bookmarkEnd w:id="253"/>
      <w:r>
        <w:rPr>
          <w:rFonts w:hint="cs"/>
          <w:rtl/>
        </w:rPr>
        <w:t>חושב שהוא קשר מעשי אבל הוא לא קשר עקרוני</w:t>
      </w:r>
      <w:bookmarkStart w:id="254" w:name="_ETM_Q1_1530828"/>
      <w:bookmarkEnd w:id="254"/>
      <w:r>
        <w:rPr>
          <w:rFonts w:hint="cs"/>
          <w:rtl/>
        </w:rPr>
        <w:t xml:space="preserve"> נכון</w:t>
      </w:r>
      <w:r w:rsidR="00F43B1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בין גיל הפרישה לכשירות הבריאותית, לפי ה-</w:t>
      </w:r>
      <w:r>
        <w:rPr>
          <w:rFonts w:hint="cs"/>
        </w:rPr>
        <w:t>ICAO</w:t>
      </w:r>
      <w:r>
        <w:rPr>
          <w:rFonts w:hint="cs"/>
          <w:rtl/>
        </w:rPr>
        <w:t xml:space="preserve"> לפחות, אז </w:t>
      </w:r>
      <w:bookmarkStart w:id="255" w:name="_ETM_Q1_1538406"/>
      <w:bookmarkEnd w:id="255"/>
      <w:r>
        <w:rPr>
          <w:rFonts w:hint="cs"/>
          <w:rtl/>
        </w:rPr>
        <w:t>אחת</w:t>
      </w:r>
      <w:bookmarkStart w:id="256" w:name="_ETM_Q1_1460151"/>
      <w:bookmarkStart w:id="257" w:name="_ETM_Q1_1460230"/>
      <w:bookmarkStart w:id="258" w:name="_ETM_Q1_1461495"/>
      <w:bookmarkStart w:id="259" w:name="_ETM_Q1_1461619"/>
      <w:bookmarkStart w:id="260" w:name="_ETM_Q1_1169737"/>
      <w:bookmarkStart w:id="261" w:name="_ETM_Q1_1169816"/>
      <w:bookmarkStart w:id="262" w:name="_ETM_Q1_1127325"/>
      <w:bookmarkStart w:id="263" w:name="_ETM_Q1_112740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r w:rsidR="008D2372">
        <w:rPr>
          <w:rFonts w:hint="cs"/>
          <w:rtl/>
        </w:rPr>
        <w:t xml:space="preserve"> ישראל </w:t>
      </w:r>
      <w:r w:rsidR="00F43B15">
        <w:rPr>
          <w:rFonts w:hint="cs"/>
          <w:rtl/>
        </w:rPr>
        <w:t xml:space="preserve">תעלה </w:t>
      </w:r>
      <w:r w:rsidR="008D2372">
        <w:rPr>
          <w:rFonts w:hint="cs"/>
          <w:rtl/>
        </w:rPr>
        <w:t>את גיל ההטסה מגיל 65 ל</w:t>
      </w:r>
      <w:bookmarkStart w:id="264" w:name="_ETM_Q1_1542692"/>
      <w:bookmarkEnd w:id="264"/>
      <w:r w:rsidR="008D2372">
        <w:rPr>
          <w:rFonts w:hint="cs"/>
          <w:rtl/>
        </w:rPr>
        <w:t xml:space="preserve">-67, כל עוד </w:t>
      </w:r>
      <w:r w:rsidR="008D2372">
        <w:rPr>
          <w:rFonts w:hint="cs"/>
        </w:rPr>
        <w:t>YASA</w:t>
      </w:r>
      <w:r w:rsidR="008D2372">
        <w:rPr>
          <w:rFonts w:hint="cs"/>
          <w:rtl/>
        </w:rPr>
        <w:t xml:space="preserve"> </w:t>
      </w:r>
      <w:r w:rsidR="00F43B15">
        <w:rPr>
          <w:rFonts w:hint="cs"/>
          <w:rtl/>
        </w:rPr>
        <w:t xml:space="preserve">למשל, </w:t>
      </w:r>
      <w:r w:rsidR="008D2372">
        <w:rPr>
          <w:rFonts w:hint="cs"/>
          <w:rtl/>
        </w:rPr>
        <w:t>האירופאים</w:t>
      </w:r>
      <w:r w:rsidR="00F43B15">
        <w:rPr>
          <w:rFonts w:hint="cs"/>
          <w:rtl/>
        </w:rPr>
        <w:t>,</w:t>
      </w:r>
      <w:r w:rsidR="008D2372">
        <w:rPr>
          <w:rFonts w:hint="cs"/>
          <w:rtl/>
        </w:rPr>
        <w:t xml:space="preserve"> עומדים על גיל 65 אז כל טייס שלי יצטרך אישור פרטני של כל מדינה באירופה שהוא עובר בה. זה מוצר </w:t>
      </w:r>
      <w:r w:rsidR="008D2372">
        <w:rPr>
          <w:rtl/>
        </w:rPr>
        <w:t>–</w:t>
      </w:r>
      <w:r w:rsidR="008D2372">
        <w:rPr>
          <w:rFonts w:hint="cs"/>
          <w:rtl/>
        </w:rPr>
        <w:t xml:space="preserve"> אני אגיד את זה </w:t>
      </w:r>
      <w:bookmarkStart w:id="265" w:name="_ETM_Q1_1550079"/>
      <w:bookmarkEnd w:id="265"/>
      <w:r w:rsidR="008D2372">
        <w:rPr>
          <w:rFonts w:hint="cs"/>
          <w:rtl/>
        </w:rPr>
        <w:t xml:space="preserve">במירכאות מאוד מאוד כפולות ובזהירות </w:t>
      </w:r>
      <w:r w:rsidR="008D2372">
        <w:rPr>
          <w:rtl/>
        </w:rPr>
        <w:t>–</w:t>
      </w:r>
      <w:r w:rsidR="008D2372">
        <w:rPr>
          <w:rFonts w:hint="cs"/>
          <w:rtl/>
        </w:rPr>
        <w:t xml:space="preserve"> זה מוצר </w:t>
      </w:r>
      <w:r w:rsidR="00F43B15">
        <w:rPr>
          <w:rFonts w:hint="cs"/>
          <w:rtl/>
        </w:rPr>
        <w:t>"</w:t>
      </w:r>
      <w:r w:rsidR="008D2372">
        <w:rPr>
          <w:rFonts w:hint="cs"/>
          <w:rtl/>
        </w:rPr>
        <w:t>פגום</w:t>
      </w:r>
      <w:r w:rsidR="00F43B15">
        <w:rPr>
          <w:rFonts w:hint="cs"/>
          <w:rtl/>
        </w:rPr>
        <w:t>"</w:t>
      </w:r>
      <w:r w:rsidR="008D2372">
        <w:rPr>
          <w:rFonts w:hint="cs"/>
          <w:rtl/>
        </w:rPr>
        <w:t xml:space="preserve">, גם מבחינת החברה, גם מבחינת הטייס כי חברה רוצה טייס שיכול לעבור מישראל לבריסל </w:t>
      </w:r>
      <w:bookmarkStart w:id="266" w:name="_ETM_Q1_1559648"/>
      <w:bookmarkEnd w:id="266"/>
      <w:r w:rsidR="008D2372">
        <w:rPr>
          <w:rFonts w:hint="cs"/>
          <w:rtl/>
        </w:rPr>
        <w:t>ובהצלחה, ומעבר לזה, העלאה "חד-צדדית" של ישראל לגיל 67 לא תפתור את זה.</w:t>
      </w:r>
    </w:p>
    <w:p w:rsidR="008D2372" w:rsidRDefault="008D2372" w:rsidP="008D2372">
      <w:pPr>
        <w:rPr>
          <w:rtl/>
        </w:rPr>
      </w:pPr>
      <w:bookmarkStart w:id="267" w:name="_ETM_Q1_1563890"/>
      <w:bookmarkStart w:id="268" w:name="_ETM_Q1_1563948"/>
      <w:bookmarkEnd w:id="267"/>
      <w:bookmarkEnd w:id="268"/>
    </w:p>
    <w:p w:rsidR="008D2372" w:rsidRDefault="008D2372" w:rsidP="008D2372">
      <w:pPr>
        <w:rPr>
          <w:rtl/>
        </w:rPr>
      </w:pPr>
      <w:bookmarkStart w:id="269" w:name="_ETM_Q1_1564898"/>
      <w:bookmarkStart w:id="270" w:name="_ETM_Q1_1564940"/>
      <w:bookmarkEnd w:id="269"/>
      <w:bookmarkEnd w:id="270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כן, כמו שאמר 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וכמו שאנחנו עושים כבר שנים, בוודאי בעקבות השיח </w:t>
      </w:r>
      <w:bookmarkStart w:id="271" w:name="_ETM_Q1_1569737"/>
      <w:bookmarkEnd w:id="271"/>
      <w:r>
        <w:rPr>
          <w:rFonts w:hint="cs"/>
          <w:rtl/>
        </w:rPr>
        <w:t xml:space="preserve">עם איגוד הטייסים ועם חברות תעופה בכלל </w:t>
      </w:r>
      <w:r>
        <w:rPr>
          <w:rtl/>
        </w:rPr>
        <w:t>–</w:t>
      </w:r>
      <w:r>
        <w:rPr>
          <w:rFonts w:hint="cs"/>
          <w:rtl/>
        </w:rPr>
        <w:t xml:space="preserve"> עוקבים אחר ההתפתחויות בעולם, אבל בהקשר הזה להיות נחשון זה אולי נשמע טוב ונראה טוב</w:t>
      </w:r>
      <w:r w:rsidR="008250B2">
        <w:rPr>
          <w:rFonts w:hint="cs"/>
          <w:rtl/>
        </w:rPr>
        <w:t xml:space="preserve"> אבל אין לזה משום משמעות</w:t>
      </w:r>
      <w:bookmarkStart w:id="272" w:name="_ETM_Q1_1578863"/>
      <w:bookmarkEnd w:id="272"/>
      <w:r w:rsidR="008250B2">
        <w:rPr>
          <w:rFonts w:hint="cs"/>
          <w:rtl/>
        </w:rPr>
        <w:t xml:space="preserve"> כי אני מטיס את עצמי, אם לומר את זה בגסות. </w:t>
      </w:r>
    </w:p>
    <w:p w:rsidR="008250B2" w:rsidRDefault="008250B2" w:rsidP="008D2372">
      <w:pPr>
        <w:rPr>
          <w:rtl/>
        </w:rPr>
      </w:pPr>
      <w:bookmarkStart w:id="273" w:name="_ETM_Q1_1582204"/>
      <w:bookmarkStart w:id="274" w:name="_ETM_Q1_1582243"/>
      <w:bookmarkEnd w:id="273"/>
      <w:bookmarkEnd w:id="274"/>
    </w:p>
    <w:p w:rsidR="008250B2" w:rsidRDefault="008250B2" w:rsidP="008D1EDE">
      <w:pPr>
        <w:pStyle w:val="af9"/>
        <w:rPr>
          <w:rtl/>
        </w:rPr>
      </w:pPr>
      <w:bookmarkStart w:id="275" w:name="ET_guest_649528_34"/>
      <w:r w:rsidRPr="008D1EDE">
        <w:rPr>
          <w:rStyle w:val="TagStyle"/>
          <w:rtl/>
        </w:rPr>
        <w:t xml:space="preserve"> &lt;&lt; אורח &gt;&gt;</w:t>
      </w:r>
      <w:r w:rsidRPr="008250B2">
        <w:rPr>
          <w:rStyle w:val="TagStyle"/>
          <w:rtl/>
        </w:rPr>
        <w:t xml:space="preserve"> </w:t>
      </w:r>
      <w:r>
        <w:rPr>
          <w:rtl/>
        </w:rPr>
        <w:t>אייל רובין:</w:t>
      </w:r>
      <w:r w:rsidRPr="008250B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5"/>
    </w:p>
    <w:p w:rsidR="008250B2" w:rsidRDefault="008250B2" w:rsidP="008250B2">
      <w:pPr>
        <w:pStyle w:val="KeepWithNext"/>
        <w:rPr>
          <w:rtl/>
        </w:rPr>
      </w:pPr>
    </w:p>
    <w:p w:rsidR="008250B2" w:rsidRDefault="008250B2" w:rsidP="008250B2">
      <w:pPr>
        <w:rPr>
          <w:rtl/>
        </w:rPr>
      </w:pPr>
      <w:r>
        <w:rPr>
          <w:rFonts w:hint="cs"/>
          <w:rtl/>
        </w:rPr>
        <w:t>האם מותר לטוס בגיל 65 עד 67 בישראל כקברניט של מטוס בתוך המדינה עצמה?</w:t>
      </w:r>
    </w:p>
    <w:p w:rsidR="008250B2" w:rsidRDefault="008250B2" w:rsidP="008250B2">
      <w:pPr>
        <w:rPr>
          <w:rtl/>
        </w:rPr>
      </w:pPr>
      <w:bookmarkStart w:id="276" w:name="_ETM_Q1_1593458"/>
      <w:bookmarkStart w:id="277" w:name="_ETM_Q1_1593504"/>
      <w:bookmarkEnd w:id="276"/>
      <w:bookmarkEnd w:id="277"/>
    </w:p>
    <w:p w:rsidR="008250B2" w:rsidRDefault="008250B2" w:rsidP="008D1EDE">
      <w:pPr>
        <w:pStyle w:val="af9"/>
        <w:rPr>
          <w:rtl/>
        </w:rPr>
      </w:pPr>
      <w:bookmarkStart w:id="278" w:name="ET_guest_490588_35"/>
      <w:r w:rsidRPr="008D1EDE">
        <w:rPr>
          <w:rStyle w:val="TagStyle"/>
          <w:rtl/>
        </w:rPr>
        <w:t xml:space="preserve"> &lt;&lt; אורח &gt;&gt;</w:t>
      </w:r>
      <w:r w:rsidRPr="008250B2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8250B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8"/>
    </w:p>
    <w:p w:rsidR="008250B2" w:rsidRDefault="008250B2" w:rsidP="008250B2">
      <w:pPr>
        <w:pStyle w:val="KeepWithNext"/>
        <w:rPr>
          <w:rtl/>
        </w:rPr>
      </w:pPr>
    </w:p>
    <w:p w:rsidR="008250B2" w:rsidRDefault="008250B2" w:rsidP="00F43B15">
      <w:pPr>
        <w:rPr>
          <w:rtl/>
        </w:rPr>
      </w:pPr>
      <w:r>
        <w:rPr>
          <w:rFonts w:hint="cs"/>
          <w:rtl/>
        </w:rPr>
        <w:t xml:space="preserve">היום אסור. זה היה </w:t>
      </w:r>
      <w:bookmarkStart w:id="279" w:name="_ETM_Q1_1592994"/>
      <w:bookmarkEnd w:id="279"/>
      <w:r>
        <w:rPr>
          <w:rFonts w:hint="cs"/>
          <w:rtl/>
        </w:rPr>
        <w:t xml:space="preserve">נהוג לפי פטורים, ויש לנו לפחות אירוע אחד </w:t>
      </w:r>
      <w:r w:rsidR="00F43B15">
        <w:rPr>
          <w:rFonts w:hint="cs"/>
          <w:rtl/>
        </w:rPr>
        <w:t>-</w:t>
      </w:r>
      <w:r>
        <w:rPr>
          <w:rFonts w:hint="cs"/>
          <w:rtl/>
        </w:rPr>
        <w:t xml:space="preserve"> אני לא רוצה להיכנס </w:t>
      </w:r>
      <w:r w:rsidR="00F43B15">
        <w:rPr>
          <w:rFonts w:hint="cs"/>
          <w:rtl/>
        </w:rPr>
        <w:t>אליו עכשיו</w:t>
      </w:r>
      <w:r>
        <w:rPr>
          <w:rFonts w:hint="cs"/>
          <w:rtl/>
        </w:rPr>
        <w:t xml:space="preserve"> - - -</w:t>
      </w:r>
    </w:p>
    <w:p w:rsidR="008250B2" w:rsidRDefault="008250B2" w:rsidP="008250B2">
      <w:pPr>
        <w:rPr>
          <w:rtl/>
        </w:rPr>
      </w:pPr>
    </w:p>
    <w:p w:rsidR="008250B2" w:rsidRDefault="008250B2" w:rsidP="008D1EDE">
      <w:pPr>
        <w:pStyle w:val="a4"/>
        <w:rPr>
          <w:rtl/>
        </w:rPr>
      </w:pPr>
      <w:bookmarkStart w:id="280" w:name="ET_speaker_5276_36"/>
      <w:r w:rsidRPr="008D1EDE">
        <w:rPr>
          <w:rStyle w:val="TagStyle"/>
          <w:rtl/>
        </w:rPr>
        <w:t xml:space="preserve"> &lt;&lt; דובר &gt;&gt;</w:t>
      </w:r>
      <w:r w:rsidRPr="008250B2">
        <w:rPr>
          <w:rStyle w:val="TagStyle"/>
          <w:rtl/>
        </w:rPr>
        <w:t xml:space="preserve"> </w:t>
      </w:r>
      <w:r>
        <w:rPr>
          <w:rtl/>
        </w:rPr>
        <w:t xml:space="preserve">איתן ברושי </w:t>
      </w:r>
      <w:r w:rsidR="00315C68">
        <w:rPr>
          <w:rtl/>
        </w:rPr>
        <w:t>(המחנה הציוני)</w:t>
      </w:r>
      <w:r>
        <w:rPr>
          <w:rtl/>
        </w:rPr>
        <w:t>:</w:t>
      </w:r>
      <w:r w:rsidRPr="008250B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"/>
    </w:p>
    <w:p w:rsidR="008250B2" w:rsidRDefault="008250B2" w:rsidP="008250B2">
      <w:pPr>
        <w:pStyle w:val="KeepWithNext"/>
        <w:rPr>
          <w:rtl/>
        </w:rPr>
      </w:pPr>
    </w:p>
    <w:p w:rsidR="008250B2" w:rsidRDefault="008250B2" w:rsidP="00F43B15">
      <w:pPr>
        <w:rPr>
          <w:rtl/>
        </w:rPr>
      </w:pPr>
      <w:r>
        <w:rPr>
          <w:rFonts w:hint="cs"/>
          <w:rtl/>
        </w:rPr>
        <w:t xml:space="preserve">למה לא להתנות את זה בבדיקה שיש בה קריטריונים, </w:t>
      </w:r>
      <w:bookmarkStart w:id="281" w:name="_ETM_Q1_1598208"/>
      <w:bookmarkEnd w:id="281"/>
      <w:r>
        <w:rPr>
          <w:rFonts w:hint="cs"/>
          <w:rtl/>
        </w:rPr>
        <w:t>ומי שעובר את הבדיקה פעם בשנה יכול להמשיך</w:t>
      </w:r>
      <w:r w:rsidR="00F43B15">
        <w:rPr>
          <w:rFonts w:hint="cs"/>
          <w:rtl/>
        </w:rPr>
        <w:t>?</w:t>
      </w:r>
      <w:r>
        <w:rPr>
          <w:rFonts w:hint="cs"/>
          <w:rtl/>
        </w:rPr>
        <w:t xml:space="preserve"> יש מנתחי </w:t>
      </w:r>
      <w:bookmarkStart w:id="282" w:name="_ETM_Q1_1602714"/>
      <w:bookmarkEnd w:id="282"/>
      <w:r>
        <w:rPr>
          <w:rFonts w:hint="cs"/>
          <w:rtl/>
        </w:rPr>
        <w:t xml:space="preserve">לב שעושים את זה. </w:t>
      </w:r>
    </w:p>
    <w:p w:rsidR="008250B2" w:rsidRDefault="008250B2" w:rsidP="008250B2">
      <w:pPr>
        <w:rPr>
          <w:rtl/>
        </w:rPr>
      </w:pPr>
      <w:bookmarkStart w:id="283" w:name="_ETM_Q1_1604034"/>
      <w:bookmarkStart w:id="284" w:name="_ETM_Q1_1604077"/>
      <w:bookmarkEnd w:id="283"/>
      <w:bookmarkEnd w:id="284"/>
    </w:p>
    <w:p w:rsidR="008250B2" w:rsidRDefault="008250B2" w:rsidP="008D1EDE">
      <w:pPr>
        <w:pStyle w:val="af6"/>
        <w:rPr>
          <w:rtl/>
        </w:rPr>
      </w:pPr>
      <w:bookmarkStart w:id="285" w:name="ET_yor_4621_37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8250B2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8250B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5"/>
    </w:p>
    <w:p w:rsidR="008250B2" w:rsidRDefault="008250B2" w:rsidP="008250B2">
      <w:pPr>
        <w:pStyle w:val="KeepWithNext"/>
        <w:rPr>
          <w:rtl/>
        </w:rPr>
      </w:pPr>
    </w:p>
    <w:p w:rsidR="008250B2" w:rsidRDefault="008250B2" w:rsidP="008250B2">
      <w:pPr>
        <w:rPr>
          <w:rtl/>
        </w:rPr>
      </w:pPr>
      <w:bookmarkStart w:id="286" w:name="_ETM_Q1_1604835"/>
      <w:bookmarkEnd w:id="286"/>
      <w:r>
        <w:rPr>
          <w:rFonts w:hint="cs"/>
          <w:rtl/>
        </w:rPr>
        <w:t xml:space="preserve">איתן, תאמין לי, אני מנסה לחשוב </w:t>
      </w:r>
      <w:bookmarkStart w:id="287" w:name="_ETM_Q1_1607364"/>
      <w:bookmarkEnd w:id="287"/>
      <w:r>
        <w:rPr>
          <w:rFonts w:hint="cs"/>
          <w:rtl/>
        </w:rPr>
        <w:t xml:space="preserve">איתם ביחד. </w:t>
      </w:r>
    </w:p>
    <w:p w:rsidR="008250B2" w:rsidRDefault="008250B2" w:rsidP="008250B2">
      <w:pPr>
        <w:rPr>
          <w:rtl/>
        </w:rPr>
      </w:pPr>
      <w:bookmarkStart w:id="288" w:name="_ETM_Q1_1609169"/>
      <w:bookmarkStart w:id="289" w:name="_ETM_Q1_1609213"/>
      <w:bookmarkEnd w:id="288"/>
      <w:bookmarkEnd w:id="289"/>
    </w:p>
    <w:p w:rsidR="008250B2" w:rsidRDefault="008250B2" w:rsidP="008D1EDE">
      <w:pPr>
        <w:pStyle w:val="af9"/>
        <w:rPr>
          <w:rtl/>
        </w:rPr>
      </w:pPr>
      <w:bookmarkStart w:id="290" w:name="ET_guest_652144_38"/>
      <w:r w:rsidRPr="008D1EDE">
        <w:rPr>
          <w:rStyle w:val="TagStyle"/>
          <w:rtl/>
        </w:rPr>
        <w:t xml:space="preserve"> &lt;&lt; אורח &gt;&gt;</w:t>
      </w:r>
      <w:r w:rsidRPr="008250B2">
        <w:rPr>
          <w:rStyle w:val="TagStyle"/>
          <w:rtl/>
        </w:rPr>
        <w:t xml:space="preserve"> </w:t>
      </w:r>
      <w:r w:rsidR="00EA3ACD">
        <w:rPr>
          <w:rFonts w:hint="cs"/>
          <w:rtl/>
        </w:rPr>
        <w:t xml:space="preserve">ד"ר </w:t>
      </w:r>
      <w:bookmarkStart w:id="291" w:name="_ETM_Q1_1606469"/>
      <w:bookmarkEnd w:id="291"/>
      <w:r>
        <w:rPr>
          <w:rtl/>
        </w:rPr>
        <w:t>יוסף פקטור:</w:t>
      </w:r>
      <w:r w:rsidRPr="008250B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0"/>
    </w:p>
    <w:p w:rsidR="008250B2" w:rsidRDefault="008250B2" w:rsidP="008250B2">
      <w:pPr>
        <w:pStyle w:val="KeepWithNext"/>
        <w:rPr>
          <w:rtl/>
        </w:rPr>
      </w:pPr>
    </w:p>
    <w:p w:rsidR="00EA3ACD" w:rsidRDefault="008250B2" w:rsidP="008250B2">
      <w:pPr>
        <w:rPr>
          <w:rtl/>
        </w:rPr>
      </w:pPr>
      <w:r>
        <w:rPr>
          <w:rFonts w:hint="cs"/>
          <w:rtl/>
        </w:rPr>
        <w:t xml:space="preserve">אחרי </w:t>
      </w:r>
      <w:r w:rsidR="00EA3ACD">
        <w:rPr>
          <w:rFonts w:hint="cs"/>
          <w:rtl/>
        </w:rPr>
        <w:t>גיל 60 זה פעם בחצי שנה.</w:t>
      </w:r>
      <w:r>
        <w:rPr>
          <w:rtl/>
        </w:rPr>
        <w:t xml:space="preserve">     </w:t>
      </w:r>
      <w:bookmarkStart w:id="292" w:name="_ETM_Q1_1611237"/>
      <w:bookmarkEnd w:id="292"/>
    </w:p>
    <w:p w:rsidR="00EA3ACD" w:rsidRDefault="00EA3ACD" w:rsidP="008250B2">
      <w:pPr>
        <w:rPr>
          <w:rtl/>
        </w:rPr>
      </w:pPr>
      <w:bookmarkStart w:id="293" w:name="_ETM_Q1_1611289"/>
      <w:bookmarkEnd w:id="293"/>
    </w:p>
    <w:p w:rsidR="00EA3ACD" w:rsidRDefault="00EA3ACD" w:rsidP="00362E1E">
      <w:pPr>
        <w:pStyle w:val="af6"/>
        <w:keepNext/>
        <w:rPr>
          <w:rtl/>
        </w:rPr>
      </w:pPr>
      <w:bookmarkStart w:id="294" w:name="ET_yor_4621_39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EA3AC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EA3AC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4"/>
    </w:p>
    <w:p w:rsidR="00EA3ACD" w:rsidRDefault="00EA3ACD" w:rsidP="00362E1E">
      <w:pPr>
        <w:pStyle w:val="KeepWithNext"/>
        <w:rPr>
          <w:rtl/>
        </w:rPr>
      </w:pPr>
    </w:p>
    <w:p w:rsidR="00EA3ACD" w:rsidRDefault="00EA3ACD" w:rsidP="00362E1E">
      <w:pPr>
        <w:keepNext/>
        <w:rPr>
          <w:rtl/>
          <w:lang w:val="en-GB"/>
        </w:rPr>
      </w:pPr>
      <w:bookmarkStart w:id="295" w:name="_ETM_Q1_1612118"/>
      <w:bookmarkEnd w:id="295"/>
      <w:r>
        <w:rPr>
          <w:rFonts w:hint="cs"/>
          <w:rtl/>
        </w:rPr>
        <w:t xml:space="preserve">העניין זה לא הבדיקה. יש אמנה. אני שואל מה הועלנו </w:t>
      </w:r>
      <w:bookmarkStart w:id="296" w:name="_ETM_Q1_1616003"/>
      <w:bookmarkEnd w:id="296"/>
      <w:r>
        <w:rPr>
          <w:rFonts w:hint="cs"/>
          <w:rtl/>
        </w:rPr>
        <w:t>אם כן אישרנו את זה?</w:t>
      </w:r>
      <w:r>
        <w:rPr>
          <w:lang w:val="en-GB"/>
        </w:rPr>
        <w:t xml:space="preserve"> </w:t>
      </w:r>
      <w:r>
        <w:rPr>
          <w:rFonts w:hint="cs"/>
          <w:rtl/>
          <w:lang w:val="en-GB"/>
        </w:rPr>
        <w:t xml:space="preserve"> הוא לא </w:t>
      </w:r>
      <w:bookmarkStart w:id="297" w:name="_ETM_Q1_1616423"/>
      <w:bookmarkEnd w:id="297"/>
      <w:r>
        <w:rPr>
          <w:rFonts w:hint="cs"/>
          <w:rtl/>
          <w:lang w:val="en-GB"/>
        </w:rPr>
        <w:t xml:space="preserve">יכול לטוס, מה הועלנו בזה? הוא לא יכול לטוס לשום </w:t>
      </w:r>
      <w:bookmarkStart w:id="298" w:name="_ETM_Q1_1620038"/>
      <w:bookmarkEnd w:id="298"/>
      <w:r>
        <w:rPr>
          <w:rFonts w:hint="cs"/>
          <w:rtl/>
          <w:lang w:val="en-GB"/>
        </w:rPr>
        <w:t xml:space="preserve">מדינה בעולם. אתם רוצים שהוא יסתובב פה מעל? </w:t>
      </w:r>
    </w:p>
    <w:p w:rsidR="00EA3ACD" w:rsidRDefault="00EA3ACD" w:rsidP="00EA3ACD">
      <w:pPr>
        <w:rPr>
          <w:rtl/>
          <w:lang w:val="en-GB"/>
        </w:rPr>
      </w:pPr>
    </w:p>
    <w:p w:rsidR="00EA3ACD" w:rsidRDefault="00EA3ACD" w:rsidP="008D1EDE">
      <w:pPr>
        <w:pStyle w:val="af9"/>
        <w:rPr>
          <w:rtl/>
        </w:rPr>
      </w:pPr>
      <w:bookmarkStart w:id="299" w:name="ET_guest_649528_40"/>
      <w:r w:rsidRPr="008D1EDE">
        <w:rPr>
          <w:rStyle w:val="TagStyle"/>
          <w:rtl/>
        </w:rPr>
        <w:t xml:space="preserve"> &lt;&lt; אורח &gt;&gt;</w:t>
      </w:r>
      <w:r w:rsidRPr="00EA3ACD">
        <w:rPr>
          <w:rStyle w:val="TagStyle"/>
          <w:rtl/>
        </w:rPr>
        <w:t xml:space="preserve"> </w:t>
      </w:r>
      <w:r>
        <w:rPr>
          <w:rtl/>
        </w:rPr>
        <w:t>אייל רובין:</w:t>
      </w:r>
      <w:r w:rsidRPr="00EA3AC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9"/>
    </w:p>
    <w:p w:rsidR="00EA3ACD" w:rsidRDefault="00EA3ACD" w:rsidP="00EA3ACD">
      <w:pPr>
        <w:pStyle w:val="KeepWithNext"/>
        <w:rPr>
          <w:rtl/>
        </w:rPr>
      </w:pPr>
    </w:p>
    <w:p w:rsidR="008250B2" w:rsidRDefault="00EA3ACD" w:rsidP="00EA3ACD">
      <w:pPr>
        <w:rPr>
          <w:rtl/>
        </w:rPr>
      </w:pPr>
      <w:r>
        <w:rPr>
          <w:rFonts w:hint="cs"/>
          <w:rtl/>
        </w:rPr>
        <w:t>אדוני היושב-ראש, כמובן שלא, אבל בוא נתחיל בזה שיהיה אפשרי - - -</w:t>
      </w:r>
    </w:p>
    <w:p w:rsidR="00EA3ACD" w:rsidRDefault="00EA3ACD" w:rsidP="00EA3ACD">
      <w:pPr>
        <w:rPr>
          <w:rtl/>
        </w:rPr>
      </w:pPr>
      <w:bookmarkStart w:id="300" w:name="_ETM_Q1_1623667"/>
      <w:bookmarkEnd w:id="300"/>
    </w:p>
    <w:p w:rsidR="00EA3ACD" w:rsidRDefault="00EA3ACD" w:rsidP="008D1EDE">
      <w:pPr>
        <w:pStyle w:val="af6"/>
        <w:rPr>
          <w:rtl/>
        </w:rPr>
      </w:pPr>
      <w:bookmarkStart w:id="301" w:name="ET_yor_4621_41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EA3AC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EA3AC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1"/>
    </w:p>
    <w:p w:rsidR="00EA3ACD" w:rsidRDefault="00EA3ACD" w:rsidP="00EA3ACD">
      <w:pPr>
        <w:pStyle w:val="KeepWithNext"/>
        <w:rPr>
          <w:rtl/>
        </w:rPr>
      </w:pPr>
    </w:p>
    <w:p w:rsidR="00EA3ACD" w:rsidRDefault="00EA3ACD" w:rsidP="00D144C3">
      <w:pPr>
        <w:rPr>
          <w:rtl/>
        </w:rPr>
      </w:pPr>
      <w:bookmarkStart w:id="302" w:name="_ETM_Q1_1624305"/>
      <w:bookmarkEnd w:id="302"/>
      <w:r>
        <w:rPr>
          <w:rFonts w:hint="cs"/>
          <w:rtl/>
        </w:rPr>
        <w:t xml:space="preserve">גם אם </w:t>
      </w:r>
      <w:bookmarkStart w:id="303" w:name="_ETM_Q1_1625977"/>
      <w:bookmarkEnd w:id="303"/>
      <w:r w:rsidR="00D144C3">
        <w:rPr>
          <w:rFonts w:hint="cs"/>
          <w:rtl/>
        </w:rPr>
        <w:t>הוא י</w:t>
      </w:r>
      <w:r>
        <w:rPr>
          <w:rFonts w:hint="cs"/>
          <w:rtl/>
        </w:rPr>
        <w:t xml:space="preserve">עלה את זה לגיל 70, לא </w:t>
      </w:r>
      <w:bookmarkStart w:id="304" w:name="_ETM_Q1_1629431"/>
      <w:bookmarkEnd w:id="304"/>
      <w:r>
        <w:rPr>
          <w:rFonts w:hint="cs"/>
          <w:rtl/>
        </w:rPr>
        <w:t>שייך, אני מנסה לראות איפה הרציונל ואיפה ההיגיון.</w:t>
      </w:r>
    </w:p>
    <w:p w:rsidR="00EA3ACD" w:rsidRDefault="00EA3ACD" w:rsidP="00EA3ACD">
      <w:pPr>
        <w:rPr>
          <w:rtl/>
        </w:rPr>
      </w:pPr>
      <w:bookmarkStart w:id="305" w:name="_ETM_Q1_1629489"/>
      <w:bookmarkStart w:id="306" w:name="_ETM_Q1_1629508"/>
      <w:bookmarkStart w:id="307" w:name="_ETM_Q1_1631002"/>
      <w:bookmarkEnd w:id="305"/>
      <w:bookmarkEnd w:id="306"/>
      <w:bookmarkEnd w:id="307"/>
    </w:p>
    <w:p w:rsidR="00EA3ACD" w:rsidRDefault="00EA3ACD" w:rsidP="008D1EDE">
      <w:pPr>
        <w:pStyle w:val="a4"/>
        <w:rPr>
          <w:rtl/>
        </w:rPr>
      </w:pPr>
      <w:bookmarkStart w:id="308" w:name="ET_speaker_5276_42"/>
      <w:r w:rsidRPr="008D1EDE">
        <w:rPr>
          <w:rStyle w:val="TagStyle"/>
          <w:rtl/>
        </w:rPr>
        <w:t xml:space="preserve"> &lt;&lt; דובר &gt;&gt;</w:t>
      </w:r>
      <w:r w:rsidRPr="00EA3ACD">
        <w:rPr>
          <w:rStyle w:val="TagStyle"/>
          <w:rtl/>
        </w:rPr>
        <w:t xml:space="preserve"> </w:t>
      </w:r>
      <w:r>
        <w:rPr>
          <w:rtl/>
        </w:rPr>
        <w:t xml:space="preserve">איתן ברושי </w:t>
      </w:r>
      <w:r w:rsidR="00315C68">
        <w:rPr>
          <w:rtl/>
        </w:rPr>
        <w:t>(המחנה הציוני)</w:t>
      </w:r>
      <w:r>
        <w:rPr>
          <w:rtl/>
        </w:rPr>
        <w:t>:</w:t>
      </w:r>
      <w:r w:rsidRPr="00EA3AC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8"/>
    </w:p>
    <w:p w:rsidR="00EA3ACD" w:rsidRDefault="00EA3ACD" w:rsidP="00EA3ACD">
      <w:pPr>
        <w:pStyle w:val="KeepWithNext"/>
        <w:rPr>
          <w:rtl/>
        </w:rPr>
      </w:pPr>
    </w:p>
    <w:p w:rsidR="00EA3ACD" w:rsidRDefault="00EA3ACD" w:rsidP="00EA3ACD">
      <w:pPr>
        <w:rPr>
          <w:rtl/>
        </w:rPr>
      </w:pPr>
      <w:bookmarkStart w:id="309" w:name="_ETM_Q1_1631376"/>
      <w:bookmarkStart w:id="310" w:name="_ETM_Q1_1631404"/>
      <w:bookmarkEnd w:id="309"/>
      <w:bookmarkEnd w:id="310"/>
      <w:r>
        <w:rPr>
          <w:rFonts w:hint="cs"/>
          <w:rtl/>
        </w:rPr>
        <w:t xml:space="preserve">בשלב הבא יעשו את זה לחברי כנסת. </w:t>
      </w:r>
    </w:p>
    <w:p w:rsidR="00EA3ACD" w:rsidRDefault="00EA3ACD" w:rsidP="00EA3ACD">
      <w:pPr>
        <w:rPr>
          <w:rtl/>
        </w:rPr>
      </w:pPr>
      <w:bookmarkStart w:id="311" w:name="_ETM_Q1_1633118"/>
      <w:bookmarkStart w:id="312" w:name="_ETM_Q1_1633174"/>
      <w:bookmarkEnd w:id="311"/>
      <w:bookmarkEnd w:id="312"/>
    </w:p>
    <w:p w:rsidR="00EA3ACD" w:rsidRDefault="00EA3ACD" w:rsidP="008D1EDE">
      <w:pPr>
        <w:pStyle w:val="af6"/>
        <w:rPr>
          <w:rtl/>
        </w:rPr>
      </w:pPr>
      <w:bookmarkStart w:id="313" w:name="ET_yor_4621_44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EA3AC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EA3AC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3"/>
    </w:p>
    <w:p w:rsidR="00EA3ACD" w:rsidRDefault="00EA3ACD" w:rsidP="00EA3ACD">
      <w:pPr>
        <w:pStyle w:val="KeepWithNext"/>
        <w:rPr>
          <w:rtl/>
        </w:rPr>
      </w:pPr>
    </w:p>
    <w:p w:rsidR="00EA3ACD" w:rsidRDefault="00EA3ACD" w:rsidP="00EA3ACD">
      <w:pPr>
        <w:rPr>
          <w:rtl/>
        </w:rPr>
      </w:pPr>
      <w:bookmarkStart w:id="314" w:name="_ETM_Q1_1633890"/>
      <w:bookmarkEnd w:id="314"/>
      <w:r>
        <w:rPr>
          <w:rFonts w:hint="cs"/>
          <w:rtl/>
        </w:rPr>
        <w:t xml:space="preserve">אם יעשו את </w:t>
      </w:r>
      <w:bookmarkStart w:id="315" w:name="_ETM_Q1_1636928"/>
      <w:bookmarkEnd w:id="315"/>
      <w:r>
        <w:rPr>
          <w:rFonts w:hint="cs"/>
          <w:rtl/>
        </w:rPr>
        <w:t>זה אולי זה יהיה טוב.</w:t>
      </w:r>
      <w:r>
        <w:rPr>
          <w:rtl/>
        </w:rPr>
        <w:t xml:space="preserve">  </w:t>
      </w:r>
    </w:p>
    <w:p w:rsidR="00EA3ACD" w:rsidRDefault="00EA3ACD" w:rsidP="00EA3ACD">
      <w:pPr>
        <w:rPr>
          <w:rtl/>
        </w:rPr>
      </w:pPr>
      <w:bookmarkStart w:id="316" w:name="_ETM_Q1_1632714"/>
      <w:bookmarkStart w:id="317" w:name="_ETM_Q1_1632761"/>
      <w:bookmarkStart w:id="318" w:name="_ETM_Q1_1634394"/>
      <w:bookmarkEnd w:id="316"/>
      <w:bookmarkEnd w:id="317"/>
      <w:bookmarkEnd w:id="318"/>
    </w:p>
    <w:p w:rsidR="00EA3ACD" w:rsidRDefault="00EA3ACD" w:rsidP="008D1EDE">
      <w:pPr>
        <w:pStyle w:val="af9"/>
        <w:rPr>
          <w:rtl/>
        </w:rPr>
      </w:pPr>
      <w:bookmarkStart w:id="319" w:name="ET_guest_649528_43"/>
      <w:r w:rsidRPr="008D1EDE">
        <w:rPr>
          <w:rStyle w:val="TagStyle"/>
          <w:rtl/>
        </w:rPr>
        <w:t xml:space="preserve"> &lt;&lt; אורח &gt;&gt;</w:t>
      </w:r>
      <w:r w:rsidRPr="00EA3ACD">
        <w:rPr>
          <w:rStyle w:val="TagStyle"/>
          <w:rtl/>
        </w:rPr>
        <w:t xml:space="preserve"> </w:t>
      </w:r>
      <w:r>
        <w:rPr>
          <w:rtl/>
        </w:rPr>
        <w:t>אייל רובין:</w:t>
      </w:r>
      <w:r w:rsidRPr="00EA3AC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9"/>
    </w:p>
    <w:p w:rsidR="00EA3ACD" w:rsidRDefault="00EA3ACD" w:rsidP="00EA3ACD">
      <w:pPr>
        <w:pStyle w:val="KeepWithNext"/>
        <w:rPr>
          <w:rtl/>
        </w:rPr>
      </w:pPr>
    </w:p>
    <w:p w:rsidR="00EA3ACD" w:rsidRDefault="00EA3ACD" w:rsidP="00BF1860">
      <w:pPr>
        <w:rPr>
          <w:rtl/>
          <w:lang w:val="en-GB"/>
        </w:rPr>
      </w:pPr>
      <w:bookmarkStart w:id="320" w:name="_ETM_Q1_1634783"/>
      <w:bookmarkStart w:id="321" w:name="_ETM_Q1_1634823"/>
      <w:bookmarkEnd w:id="320"/>
      <w:bookmarkEnd w:id="321"/>
      <w:r>
        <w:rPr>
          <w:rFonts w:hint="cs"/>
          <w:rtl/>
        </w:rPr>
        <w:t xml:space="preserve">אבל אם נתחיל בלאפשר לטייסים </w:t>
      </w:r>
      <w:bookmarkStart w:id="322" w:name="_ETM_Q1_1641916"/>
      <w:bookmarkEnd w:id="322"/>
      <w:r w:rsidR="00BF1860">
        <w:rPr>
          <w:rFonts w:hint="cs"/>
          <w:rtl/>
        </w:rPr>
        <w:t>-</w:t>
      </w:r>
      <w:r>
        <w:rPr>
          <w:rFonts w:hint="cs"/>
          <w:rtl/>
        </w:rPr>
        <w:t xml:space="preserve"> ואגב, אל על לא טסה בתוך ישראל </w:t>
      </w:r>
      <w:bookmarkStart w:id="323" w:name="_ETM_Q1_1642767"/>
      <w:bookmarkEnd w:id="323"/>
      <w:r w:rsidR="00BF1860">
        <w:rPr>
          <w:rFonts w:hint="cs"/>
          <w:rtl/>
        </w:rPr>
        <w:t>אבל אם</w:t>
      </w:r>
      <w:r>
        <w:rPr>
          <w:rFonts w:hint="cs"/>
          <w:rtl/>
        </w:rPr>
        <w:t xml:space="preserve"> מחפש</w:t>
      </w:r>
      <w:r w:rsidR="00BF1860">
        <w:rPr>
          <w:rFonts w:hint="cs"/>
          <w:rtl/>
        </w:rPr>
        <w:t>ים</w:t>
      </w:r>
      <w:r>
        <w:rPr>
          <w:rFonts w:hint="cs"/>
          <w:rtl/>
        </w:rPr>
        <w:t xml:space="preserve"> את טובתם של הטייסים</w:t>
      </w:r>
      <w:r w:rsidR="00BF1860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יאפשרו לטוס </w:t>
      </w:r>
      <w:bookmarkStart w:id="324" w:name="_ETM_Q1_1645864"/>
      <w:bookmarkEnd w:id="324"/>
      <w:r>
        <w:rPr>
          <w:rFonts w:hint="cs"/>
          <w:rtl/>
        </w:rPr>
        <w:t xml:space="preserve">עד גיל 67 בתוך ישראל.  מבחינת האמנה אין להם שום </w:t>
      </w:r>
      <w:r>
        <w:t>say</w:t>
      </w:r>
      <w:r>
        <w:rPr>
          <w:rFonts w:hint="cs"/>
          <w:rtl/>
          <w:lang w:val="en-GB"/>
        </w:rPr>
        <w:t xml:space="preserve"> בישראל איך נטוס פה. </w:t>
      </w:r>
      <w:bookmarkStart w:id="325" w:name="_ETM_Q1_1653652"/>
      <w:bookmarkEnd w:id="325"/>
      <w:r>
        <w:rPr>
          <w:rFonts w:hint="cs"/>
          <w:rtl/>
          <w:lang w:val="en-GB"/>
        </w:rPr>
        <w:t xml:space="preserve">לא רוצים לקבל אותנו שם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בסדר, בוא נתחיל בלטוס </w:t>
      </w:r>
      <w:bookmarkStart w:id="326" w:name="_ETM_Q1_1655035"/>
      <w:bookmarkEnd w:id="326"/>
      <w:r>
        <w:rPr>
          <w:rFonts w:hint="cs"/>
          <w:rtl/>
          <w:lang w:val="en-GB"/>
        </w:rPr>
        <w:t xml:space="preserve">פה עד גיל 67, מחרתיים נטוס גם לשם. </w:t>
      </w:r>
      <w:r w:rsidR="00C27DA8">
        <w:rPr>
          <w:rFonts w:hint="cs"/>
          <w:rtl/>
          <w:lang w:val="en-GB"/>
        </w:rPr>
        <w:t xml:space="preserve">זה לא </w:t>
      </w:r>
      <w:bookmarkStart w:id="327" w:name="_ETM_Q1_1657964"/>
      <w:bookmarkEnd w:id="327"/>
      <w:r w:rsidR="00C27DA8">
        <w:rPr>
          <w:rFonts w:hint="cs"/>
          <w:rtl/>
          <w:lang w:val="en-GB"/>
        </w:rPr>
        <w:t>קשור לאמנה.</w:t>
      </w:r>
    </w:p>
    <w:p w:rsidR="00C27DA8" w:rsidRDefault="00C27DA8" w:rsidP="00EA3ACD">
      <w:pPr>
        <w:rPr>
          <w:rtl/>
          <w:lang w:val="en-GB"/>
        </w:rPr>
      </w:pPr>
      <w:bookmarkStart w:id="328" w:name="_ETM_Q1_1658581"/>
      <w:bookmarkStart w:id="329" w:name="_ETM_Q1_1658637"/>
      <w:bookmarkStart w:id="330" w:name="_ETM_Q1_1660582"/>
      <w:bookmarkEnd w:id="328"/>
      <w:bookmarkEnd w:id="329"/>
      <w:bookmarkEnd w:id="330"/>
    </w:p>
    <w:p w:rsidR="00C27DA8" w:rsidRDefault="00C27DA8" w:rsidP="008D1EDE">
      <w:pPr>
        <w:pStyle w:val="af9"/>
        <w:rPr>
          <w:rStyle w:val="TagStyle"/>
          <w:rtl/>
        </w:rPr>
      </w:pPr>
      <w:bookmarkStart w:id="331" w:name="ET_guest_691245_45"/>
      <w:r w:rsidRPr="008D1EDE">
        <w:rPr>
          <w:rStyle w:val="TagStyle"/>
          <w:rtl/>
        </w:rPr>
        <w:t xml:space="preserve"> &lt;&lt; אורח &gt;&gt;</w:t>
      </w:r>
      <w:r w:rsidRPr="00C27DA8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אבישי </w:t>
      </w:r>
      <w:proofErr w:type="spellStart"/>
      <w:r>
        <w:rPr>
          <w:rtl/>
          <w:lang w:val="en-GB"/>
        </w:rPr>
        <w:t>פדהצור</w:t>
      </w:r>
      <w:proofErr w:type="spellEnd"/>
      <w:r>
        <w:rPr>
          <w:rtl/>
          <w:lang w:val="en-GB"/>
        </w:rPr>
        <w:t>:</w:t>
      </w:r>
      <w:r w:rsidRPr="00C27DA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</w:p>
    <w:p w:rsidR="00C27DA8" w:rsidRDefault="00C27DA8" w:rsidP="00C27DA8">
      <w:pPr>
        <w:rPr>
          <w:rtl/>
        </w:rPr>
      </w:pPr>
    </w:p>
    <w:p w:rsidR="00C27DA8" w:rsidRDefault="00C27DA8" w:rsidP="00BF1860">
      <w:pPr>
        <w:rPr>
          <w:rtl/>
          <w:lang w:val="en-GB"/>
        </w:rPr>
      </w:pPr>
      <w:r>
        <w:rPr>
          <w:rFonts w:hint="cs"/>
          <w:rtl/>
        </w:rPr>
        <w:t xml:space="preserve">אדוני מכיר את העמדה של </w:t>
      </w:r>
      <w:proofErr w:type="spellStart"/>
      <w:r>
        <w:rPr>
          <w:rFonts w:hint="cs"/>
          <w:rtl/>
        </w:rPr>
        <w:t>רת</w:t>
      </w:r>
      <w:r>
        <w:rPr>
          <w:rFonts w:hint="cs"/>
          <w:rtl/>
          <w:lang w:val="en-GB"/>
        </w:rPr>
        <w:t>"א</w:t>
      </w:r>
      <w:proofErr w:type="spellEnd"/>
      <w:r>
        <w:rPr>
          <w:rFonts w:hint="cs"/>
          <w:rtl/>
          <w:lang w:val="en-GB"/>
        </w:rPr>
        <w:t xml:space="preserve"> בעניין </w:t>
      </w:r>
      <w:bookmarkStart w:id="332" w:name="_ETM_Q1_1658670"/>
      <w:bookmarkEnd w:id="332"/>
      <w:r>
        <w:rPr>
          <w:rFonts w:hint="cs"/>
          <w:rtl/>
          <w:lang w:val="en-GB"/>
        </w:rPr>
        <w:t xml:space="preserve">הזה </w:t>
      </w:r>
      <w:bookmarkStart w:id="333" w:name="_ETM_Q1_1662878"/>
      <w:bookmarkEnd w:id="333"/>
      <w:r>
        <w:rPr>
          <w:rFonts w:hint="cs"/>
          <w:rtl/>
          <w:lang w:val="en-GB"/>
        </w:rPr>
        <w:t xml:space="preserve">- היא לא סוד, אנחנו לא מסתתרים ולא מסתירים אותה. אנחנו סבורים שבהיעדר טעמים ממשיים בהיבט הבטיחותי, אותו </w:t>
      </w:r>
      <w:bookmarkStart w:id="334" w:name="_ETM_Q1_1673739"/>
      <w:bookmarkEnd w:id="334"/>
      <w:r>
        <w:rPr>
          <w:rFonts w:hint="cs"/>
          <w:rtl/>
          <w:lang w:val="en-GB"/>
        </w:rPr>
        <w:t xml:space="preserve">דין לנוסעת מחיפה לקפריסין כדין הנוסעת מחיפה לאילת, הפנים-ארצי </w:t>
      </w:r>
      <w:bookmarkStart w:id="335" w:name="_ETM_Q1_1675752"/>
      <w:bookmarkEnd w:id="335"/>
      <w:r>
        <w:rPr>
          <w:rFonts w:hint="cs"/>
          <w:rtl/>
          <w:lang w:val="en-GB"/>
        </w:rPr>
        <w:t xml:space="preserve">והבין-לאומי. כאשר יש קונצנזוס, נניח לצורך העניין </w:t>
      </w:r>
      <w:bookmarkStart w:id="336" w:name="_ETM_Q1_1679388"/>
      <w:bookmarkEnd w:id="336"/>
      <w:r>
        <w:rPr>
          <w:rFonts w:hint="cs"/>
          <w:rtl/>
          <w:lang w:val="en-GB"/>
        </w:rPr>
        <w:t xml:space="preserve">בין-לאומי סביב אמות המידה האלו, אז אין סיבה להפלות. </w:t>
      </w:r>
      <w:bookmarkStart w:id="337" w:name="_ETM_Q1_1682521"/>
      <w:bookmarkEnd w:id="337"/>
    </w:p>
    <w:p w:rsidR="00C27DA8" w:rsidRDefault="00C27DA8" w:rsidP="00C27DA8">
      <w:pPr>
        <w:rPr>
          <w:rtl/>
          <w:lang w:val="en-GB"/>
        </w:rPr>
      </w:pPr>
    </w:p>
    <w:p w:rsidR="00C27DA8" w:rsidRDefault="00C27DA8" w:rsidP="008D1EDE">
      <w:pPr>
        <w:pStyle w:val="af6"/>
        <w:rPr>
          <w:rtl/>
          <w:lang w:val="en-GB"/>
        </w:rPr>
      </w:pPr>
      <w:bookmarkStart w:id="338" w:name="ET_yor_4621_46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C27DA8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C27DA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338"/>
    </w:p>
    <w:p w:rsidR="00C27DA8" w:rsidRDefault="00C27DA8" w:rsidP="00C27DA8">
      <w:pPr>
        <w:pStyle w:val="KeepWithNext"/>
        <w:rPr>
          <w:rtl/>
          <w:lang w:val="en-GB"/>
        </w:rPr>
      </w:pPr>
    </w:p>
    <w:p w:rsidR="00C27DA8" w:rsidRDefault="00C27DA8" w:rsidP="00BF18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מציע ככה. לא נבטל את זמננו. אני לא רואה </w:t>
      </w:r>
      <w:bookmarkStart w:id="339" w:name="_ETM_Q1_1686875"/>
      <w:bookmarkEnd w:id="339"/>
      <w:r>
        <w:rPr>
          <w:rFonts w:hint="cs"/>
          <w:rtl/>
          <w:lang w:val="en-GB"/>
        </w:rPr>
        <w:t xml:space="preserve">פתרון כרגע לעניין הזה. אני </w:t>
      </w:r>
      <w:bookmarkStart w:id="340" w:name="_ETM_Q1_1689364"/>
      <w:bookmarkEnd w:id="340"/>
      <w:r>
        <w:rPr>
          <w:rFonts w:hint="cs"/>
          <w:rtl/>
          <w:lang w:val="en-GB"/>
        </w:rPr>
        <w:t xml:space="preserve">חושב שיכולה להיות הידברות כי גם אם אנחנו </w:t>
      </w:r>
      <w:bookmarkStart w:id="341" w:name="_ETM_Q1_1695257"/>
      <w:bookmarkEnd w:id="341"/>
      <w:r>
        <w:rPr>
          <w:rFonts w:hint="cs"/>
          <w:rtl/>
          <w:lang w:val="en-GB"/>
        </w:rPr>
        <w:t xml:space="preserve">נתקין את התקנה, אני לא רואה עד כמה יש לנו טיסות פנים-ארציות. אני מסתכל </w:t>
      </w:r>
      <w:bookmarkStart w:id="342" w:name="_ETM_Q1_1702043"/>
      <w:bookmarkEnd w:id="342"/>
      <w:r>
        <w:rPr>
          <w:rFonts w:hint="cs"/>
          <w:rtl/>
          <w:lang w:val="en-GB"/>
        </w:rPr>
        <w:t xml:space="preserve">על כל התמונה. </w:t>
      </w:r>
    </w:p>
    <w:p w:rsidR="00C27DA8" w:rsidRDefault="00C27DA8" w:rsidP="00C27DA8">
      <w:pPr>
        <w:rPr>
          <w:rtl/>
          <w:lang w:val="en-GB"/>
        </w:rPr>
      </w:pPr>
      <w:bookmarkStart w:id="343" w:name="_ETM_Q1_1704618"/>
      <w:bookmarkStart w:id="344" w:name="_ETM_Q1_1704662"/>
      <w:bookmarkStart w:id="345" w:name="_ETM_Q1_1704746"/>
      <w:bookmarkEnd w:id="343"/>
      <w:bookmarkEnd w:id="344"/>
      <w:bookmarkEnd w:id="345"/>
    </w:p>
    <w:p w:rsidR="00C27DA8" w:rsidRDefault="00C27DA8" w:rsidP="00C27DA8">
      <w:pPr>
        <w:rPr>
          <w:rtl/>
          <w:lang w:val="en-GB"/>
        </w:rPr>
      </w:pPr>
      <w:bookmarkStart w:id="346" w:name="_ETM_Q1_1704786"/>
      <w:bookmarkEnd w:id="346"/>
      <w:r>
        <w:rPr>
          <w:rFonts w:hint="cs"/>
          <w:rtl/>
          <w:lang w:val="en-GB"/>
        </w:rPr>
        <w:t>לכן</w:t>
      </w:r>
      <w:r w:rsidR="00BF186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חושב שתהיו בדין ודברים איתם </w:t>
      </w:r>
      <w:bookmarkStart w:id="347" w:name="_ETM_Q1_1708086"/>
      <w:bookmarkEnd w:id="347"/>
      <w:r>
        <w:rPr>
          <w:rFonts w:hint="cs"/>
          <w:rtl/>
          <w:lang w:val="en-GB"/>
        </w:rPr>
        <w:t xml:space="preserve">לראות אולי אפשר למצוא איזה פתרון. אני לא רואה כרגע פתרון ישים של לעשות חילוק בין טיסות פנים-ארציות לבין </w:t>
      </w:r>
      <w:bookmarkStart w:id="348" w:name="_ETM_Q1_1716300"/>
      <w:bookmarkEnd w:id="348"/>
      <w:r>
        <w:rPr>
          <w:rFonts w:hint="cs"/>
          <w:rtl/>
          <w:lang w:val="en-GB"/>
        </w:rPr>
        <w:t>טיסות בין-לאומיות. לא רואה בזה רציונל כל כך משכנע. בבקשה.</w:t>
      </w:r>
    </w:p>
    <w:p w:rsidR="00C27DA8" w:rsidRDefault="00C27DA8" w:rsidP="00C27DA8">
      <w:pPr>
        <w:rPr>
          <w:rtl/>
          <w:lang w:val="en-GB"/>
        </w:rPr>
      </w:pPr>
    </w:p>
    <w:p w:rsidR="00C27DA8" w:rsidRDefault="00C27DA8" w:rsidP="008D1EDE">
      <w:pPr>
        <w:pStyle w:val="af9"/>
        <w:rPr>
          <w:rtl/>
          <w:lang w:val="en-GB"/>
        </w:rPr>
      </w:pPr>
      <w:bookmarkStart w:id="349" w:name="ET_guest_691245_47"/>
      <w:r w:rsidRPr="008D1EDE">
        <w:rPr>
          <w:rStyle w:val="TagStyle"/>
          <w:rtl/>
        </w:rPr>
        <w:t xml:space="preserve"> &lt;&lt; אורח &gt;&gt;</w:t>
      </w:r>
      <w:r w:rsidRPr="00C27DA8">
        <w:rPr>
          <w:rStyle w:val="TagStyle"/>
          <w:rtl/>
        </w:rPr>
        <w:t xml:space="preserve"> </w:t>
      </w:r>
      <w:r>
        <w:rPr>
          <w:rtl/>
          <w:lang w:val="en-GB"/>
        </w:rPr>
        <w:t>בנימין טבק:</w:t>
      </w:r>
      <w:r w:rsidRPr="00C27DA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349"/>
    </w:p>
    <w:p w:rsidR="00C27DA8" w:rsidRDefault="00C27DA8" w:rsidP="00C27DA8">
      <w:pPr>
        <w:pStyle w:val="KeepWithNext"/>
        <w:rPr>
          <w:rtl/>
          <w:lang w:val="en-GB"/>
        </w:rPr>
      </w:pPr>
    </w:p>
    <w:p w:rsidR="008250B2" w:rsidRDefault="00C27DA8" w:rsidP="00BF1860">
      <w:pPr>
        <w:rPr>
          <w:rtl/>
        </w:rPr>
      </w:pPr>
      <w:r>
        <w:rPr>
          <w:rFonts w:hint="cs"/>
          <w:rtl/>
          <w:lang w:val="en-GB"/>
        </w:rPr>
        <w:t>בני טבק, קברניט בישראייר, אני חבר מועצת איגוד הטייסים.</w:t>
      </w:r>
      <w:bookmarkStart w:id="350" w:name="_ETM_Q1_1661583"/>
      <w:bookmarkStart w:id="351" w:name="_ETM_Q1_1661650"/>
      <w:bookmarkStart w:id="352" w:name="_ETM_Q1_1661839"/>
      <w:bookmarkStart w:id="353" w:name="_ETM_Q1_1661907"/>
      <w:bookmarkStart w:id="354" w:name="_ETM_Q1_1661040"/>
      <w:bookmarkStart w:id="355" w:name="_ETM_Q1_1661079"/>
      <w:bookmarkStart w:id="356" w:name="_ETM_Q1_1582332"/>
      <w:bookmarkStart w:id="357" w:name="_ETM_Q1_1582376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31"/>
      <w:r w:rsidR="00735369">
        <w:rPr>
          <w:rFonts w:hint="cs"/>
          <w:rtl/>
        </w:rPr>
        <w:t xml:space="preserve"> </w:t>
      </w:r>
      <w:bookmarkStart w:id="358" w:name="_ETM_Q1_1728078"/>
      <w:bookmarkEnd w:id="358"/>
      <w:r w:rsidR="00735369">
        <w:rPr>
          <w:rFonts w:hint="cs"/>
          <w:rtl/>
        </w:rPr>
        <w:t>לנושא הטיסות הפנים-ארציות. ישראייר וארקיע טסות לאילת, נפח הפעילות לאילת</w:t>
      </w:r>
      <w:bookmarkStart w:id="359" w:name="_ETM_Q1_1739545"/>
      <w:bookmarkEnd w:id="359"/>
      <w:r w:rsidR="00735369">
        <w:rPr>
          <w:rFonts w:hint="cs"/>
          <w:rtl/>
        </w:rPr>
        <w:t xml:space="preserve"> אני מקווה שלא יקטן. יש לנו השקעה בתשתיות</w:t>
      </w:r>
      <w:bookmarkStart w:id="360" w:name="_ETM_Q1_1747768"/>
      <w:bookmarkEnd w:id="360"/>
      <w:r w:rsidR="00735369">
        <w:rPr>
          <w:rFonts w:hint="cs"/>
          <w:rtl/>
        </w:rPr>
        <w:t>.</w:t>
      </w:r>
    </w:p>
    <w:p w:rsidR="00735369" w:rsidRDefault="00735369" w:rsidP="00735369">
      <w:pPr>
        <w:rPr>
          <w:rtl/>
        </w:rPr>
      </w:pPr>
      <w:bookmarkStart w:id="361" w:name="_ETM_Q1_1750598"/>
      <w:bookmarkStart w:id="362" w:name="_ETM_Q1_1750635"/>
      <w:bookmarkEnd w:id="361"/>
      <w:bookmarkEnd w:id="362"/>
    </w:p>
    <w:p w:rsidR="00735369" w:rsidRDefault="00735369" w:rsidP="00735369">
      <w:pPr>
        <w:rPr>
          <w:rtl/>
        </w:rPr>
      </w:pPr>
      <w:bookmarkStart w:id="363" w:name="_ETM_Q1_1750710"/>
      <w:bookmarkStart w:id="364" w:name="_ETM_Q1_1750746"/>
      <w:bookmarkEnd w:id="363"/>
      <w:bookmarkEnd w:id="364"/>
      <w:r>
        <w:rPr>
          <w:rFonts w:hint="cs"/>
          <w:rtl/>
        </w:rPr>
        <w:t xml:space="preserve">אם מחברים את האנשים עם היכולת והצורך של החברות והנטל </w:t>
      </w:r>
      <w:bookmarkStart w:id="365" w:name="_ETM_Q1_1751433"/>
      <w:bookmarkEnd w:id="365"/>
      <w:r>
        <w:rPr>
          <w:rFonts w:hint="cs"/>
          <w:rtl/>
        </w:rPr>
        <w:t xml:space="preserve">שנופל על החברות, אין שום סיבה נראית לעין שלא </w:t>
      </w:r>
      <w:bookmarkStart w:id="366" w:name="_ETM_Q1_1759523"/>
      <w:bookmarkEnd w:id="366"/>
      <w:r>
        <w:rPr>
          <w:rFonts w:hint="cs"/>
          <w:rtl/>
        </w:rPr>
        <w:t xml:space="preserve">להשאיר את זה פתוח. </w:t>
      </w:r>
    </w:p>
    <w:p w:rsidR="00735369" w:rsidRDefault="00735369" w:rsidP="00735369">
      <w:pPr>
        <w:rPr>
          <w:rtl/>
        </w:rPr>
      </w:pPr>
      <w:bookmarkStart w:id="367" w:name="_ETM_Q1_1763845"/>
      <w:bookmarkStart w:id="368" w:name="_ETM_Q1_1763883"/>
      <w:bookmarkEnd w:id="367"/>
      <w:bookmarkEnd w:id="368"/>
    </w:p>
    <w:p w:rsidR="00735369" w:rsidRDefault="00735369" w:rsidP="00735369">
      <w:pPr>
        <w:rPr>
          <w:rtl/>
        </w:rPr>
      </w:pPr>
      <w:bookmarkStart w:id="369" w:name="_ETM_Q1_1763958"/>
      <w:bookmarkStart w:id="370" w:name="_ETM_Q1_1763986"/>
      <w:bookmarkEnd w:id="369"/>
      <w:bookmarkEnd w:id="370"/>
      <w:r>
        <w:rPr>
          <w:rFonts w:hint="cs"/>
          <w:rtl/>
        </w:rPr>
        <w:t xml:space="preserve">האצטלה הבטיחותית שכביכול מחוברת על </w:t>
      </w:r>
      <w:bookmarkStart w:id="371" w:name="_ETM_Q1_1765775"/>
      <w:bookmarkEnd w:id="371"/>
      <w:r>
        <w:rPr>
          <w:rFonts w:hint="cs"/>
          <w:rtl/>
        </w:rPr>
        <w:t xml:space="preserve">ידי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לכותרת של גיל</w:t>
      </w:r>
      <w:r w:rsidR="00FA4A04">
        <w:rPr>
          <w:rFonts w:hint="cs"/>
          <w:rtl/>
        </w:rPr>
        <w:t>,</w:t>
      </w:r>
      <w:r>
        <w:rPr>
          <w:rFonts w:hint="cs"/>
          <w:rtl/>
        </w:rPr>
        <w:t xml:space="preserve"> היא נסתרה על </w:t>
      </w:r>
      <w:bookmarkStart w:id="372" w:name="_ETM_Q1_1769780"/>
      <w:bookmarkEnd w:id="372"/>
      <w:r>
        <w:rPr>
          <w:rFonts w:hint="cs"/>
          <w:rtl/>
        </w:rPr>
        <w:t xml:space="preserve">ידי המסמך הזה של מכון גרטנר </w:t>
      </w:r>
      <w:r>
        <w:rPr>
          <w:rtl/>
        </w:rPr>
        <w:t>–</w:t>
      </w:r>
      <w:r>
        <w:rPr>
          <w:rFonts w:hint="cs"/>
          <w:rtl/>
        </w:rPr>
        <w:t xml:space="preserve"> אני מניח שאתה </w:t>
      </w:r>
      <w:bookmarkStart w:id="373" w:name="_ETM_Q1_1774789"/>
      <w:bookmarkEnd w:id="373"/>
      <w:r>
        <w:rPr>
          <w:rFonts w:hint="cs"/>
          <w:rtl/>
        </w:rPr>
        <w:t xml:space="preserve">מכיר אותו </w:t>
      </w:r>
      <w:r>
        <w:rPr>
          <w:rtl/>
        </w:rPr>
        <w:t>–</w:t>
      </w:r>
      <w:r>
        <w:rPr>
          <w:rFonts w:hint="cs"/>
          <w:rtl/>
        </w:rPr>
        <w:t xml:space="preserve"> שמדבר על הנושא הזה שבעצם אין קשר </w:t>
      </w:r>
      <w:bookmarkStart w:id="374" w:name="_ETM_Q1_1782233"/>
      <w:bookmarkEnd w:id="374"/>
      <w:r>
        <w:rPr>
          <w:rFonts w:hint="cs"/>
          <w:rtl/>
        </w:rPr>
        <w:t xml:space="preserve">סטטיסטי מובהק בין הגיל לבין המצב הרפואי של הבן אדם. </w:t>
      </w:r>
      <w:bookmarkStart w:id="375" w:name="_ETM_Q1_1787135"/>
      <w:bookmarkEnd w:id="375"/>
      <w:r>
        <w:rPr>
          <w:rFonts w:hint="cs"/>
          <w:rtl/>
        </w:rPr>
        <w:t>זה דוח של מכון גרטנר מ-2016 שנמצא פה לפניי</w:t>
      </w:r>
      <w:r w:rsidR="000F4950">
        <w:rPr>
          <w:rFonts w:hint="cs"/>
          <w:rtl/>
        </w:rPr>
        <w:t>, בכירי הרופאים אמרו את זה</w:t>
      </w:r>
      <w:r>
        <w:rPr>
          <w:rFonts w:hint="cs"/>
          <w:rtl/>
        </w:rPr>
        <w:t xml:space="preserve">. </w:t>
      </w:r>
    </w:p>
    <w:p w:rsidR="00735369" w:rsidRDefault="00735369" w:rsidP="00735369">
      <w:pPr>
        <w:rPr>
          <w:rtl/>
        </w:rPr>
      </w:pPr>
    </w:p>
    <w:p w:rsidR="000F4950" w:rsidRDefault="000F4950" w:rsidP="00362E1E">
      <w:pPr>
        <w:pStyle w:val="af6"/>
        <w:keepNext/>
        <w:rPr>
          <w:rtl/>
        </w:rPr>
      </w:pPr>
      <w:bookmarkStart w:id="376" w:name="ET_yor_4621_50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0F4950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0F4950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6"/>
    </w:p>
    <w:p w:rsidR="000F4950" w:rsidRDefault="000F4950" w:rsidP="00362E1E">
      <w:pPr>
        <w:pStyle w:val="KeepWithNext"/>
        <w:rPr>
          <w:rtl/>
        </w:rPr>
      </w:pPr>
    </w:p>
    <w:p w:rsidR="000F4950" w:rsidRDefault="000F4950" w:rsidP="000F4950">
      <w:pPr>
        <w:rPr>
          <w:rtl/>
        </w:rPr>
      </w:pPr>
      <w:r>
        <w:rPr>
          <w:rFonts w:hint="cs"/>
          <w:rtl/>
        </w:rPr>
        <w:t>מה קורה באירופה?</w:t>
      </w:r>
      <w:r>
        <w:rPr>
          <w:rtl/>
        </w:rPr>
        <w:t xml:space="preserve">  </w:t>
      </w:r>
    </w:p>
    <w:p w:rsidR="000F4950" w:rsidRDefault="000F4950" w:rsidP="000F4950">
      <w:pPr>
        <w:rPr>
          <w:rtl/>
        </w:rPr>
      </w:pPr>
      <w:bookmarkStart w:id="377" w:name="_ETM_Q1_1800665"/>
      <w:bookmarkStart w:id="378" w:name="_ETM_Q1_1800708"/>
      <w:bookmarkEnd w:id="377"/>
      <w:bookmarkEnd w:id="378"/>
    </w:p>
    <w:p w:rsidR="000F4950" w:rsidRDefault="000F4950" w:rsidP="008D1EDE">
      <w:pPr>
        <w:pStyle w:val="af9"/>
        <w:rPr>
          <w:rtl/>
        </w:rPr>
      </w:pPr>
      <w:bookmarkStart w:id="379" w:name="ET_guest_490588_49"/>
      <w:r w:rsidRPr="008D1EDE">
        <w:rPr>
          <w:rStyle w:val="TagStyle"/>
          <w:rtl/>
        </w:rPr>
        <w:t xml:space="preserve"> &lt;&lt; אורח &gt;&gt;</w:t>
      </w:r>
      <w:r w:rsidRPr="000F4950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F4950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9"/>
    </w:p>
    <w:p w:rsidR="000F4950" w:rsidRDefault="000F4950" w:rsidP="000F4950">
      <w:pPr>
        <w:rPr>
          <w:rtl/>
        </w:rPr>
      </w:pPr>
      <w:bookmarkStart w:id="380" w:name="_ETM_Q1_1805690"/>
      <w:bookmarkStart w:id="381" w:name="_ETM_Q1_1805742"/>
      <w:bookmarkStart w:id="382" w:name="_ETM_Q1_1805914"/>
      <w:bookmarkEnd w:id="380"/>
      <w:bookmarkEnd w:id="381"/>
      <w:bookmarkEnd w:id="382"/>
    </w:p>
    <w:p w:rsidR="00F9576F" w:rsidRDefault="000F4950" w:rsidP="00D87ED7">
      <w:pPr>
        <w:rPr>
          <w:rtl/>
        </w:rPr>
      </w:pPr>
      <w:bookmarkStart w:id="383" w:name="_ETM_Q1_1805954"/>
      <w:bookmarkEnd w:id="383"/>
      <w:r>
        <w:rPr>
          <w:rFonts w:hint="cs"/>
          <w:rtl/>
        </w:rPr>
        <w:t xml:space="preserve">באירופה </w:t>
      </w:r>
      <w:bookmarkStart w:id="384" w:name="_ETM_Q1_1807451"/>
      <w:bookmarkEnd w:id="384"/>
      <w:r>
        <w:rPr>
          <w:rFonts w:hint="cs"/>
          <w:rtl/>
        </w:rPr>
        <w:t>יש מגבלה בהתאם ל-</w:t>
      </w:r>
      <w:r>
        <w:rPr>
          <w:rFonts w:hint="cs"/>
        </w:rPr>
        <w:t>ICAO</w:t>
      </w:r>
      <w:r>
        <w:rPr>
          <w:rFonts w:hint="cs"/>
          <w:rtl/>
        </w:rPr>
        <w:t xml:space="preserve">, עד גיל 65. הייתה על זה </w:t>
      </w:r>
      <w:bookmarkStart w:id="385" w:name="_ETM_Q1_1809172"/>
      <w:bookmarkEnd w:id="385"/>
      <w:r>
        <w:rPr>
          <w:rFonts w:hint="cs"/>
          <w:rtl/>
        </w:rPr>
        <w:t xml:space="preserve">עתירה של טייס לבית הדין לזכויות אדם, העתירה שלו </w:t>
      </w:r>
      <w:bookmarkStart w:id="386" w:name="_ETM_Q1_1815689"/>
      <w:bookmarkEnd w:id="386"/>
      <w:r>
        <w:rPr>
          <w:rFonts w:hint="cs"/>
          <w:rtl/>
        </w:rPr>
        <w:t xml:space="preserve">נדחתה. קבעו שהתכלית הבטיחותית היא תכלית מוצדקת, שמצדיקה את הפגיעה </w:t>
      </w:r>
      <w:bookmarkStart w:id="387" w:name="_ETM_Q1_1818424"/>
      <w:bookmarkEnd w:id="387"/>
      <w:r>
        <w:rPr>
          <w:rFonts w:hint="cs"/>
          <w:rtl/>
        </w:rPr>
        <w:t>הזאת. אמרו</w:t>
      </w:r>
      <w:r w:rsidR="00F9576F">
        <w:rPr>
          <w:rFonts w:hint="cs"/>
          <w:rtl/>
        </w:rPr>
        <w:t>,</w:t>
      </w:r>
      <w:r>
        <w:rPr>
          <w:rFonts w:hint="cs"/>
          <w:rtl/>
        </w:rPr>
        <w:t xml:space="preserve"> הוא יכול לעשות גם דברים אחרים</w:t>
      </w:r>
      <w:r w:rsidR="00F9576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שוב, </w:t>
      </w:r>
      <w:bookmarkStart w:id="388" w:name="_ETM_Q1_1822719"/>
      <w:bookmarkEnd w:id="388"/>
      <w:r>
        <w:rPr>
          <w:rFonts w:hint="cs"/>
          <w:rtl/>
        </w:rPr>
        <w:t>זה בית הדין לזכויות אדם האירופי, אני לא נכנס לנעליו</w:t>
      </w:r>
      <w:r w:rsidR="00F9576F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89" w:name="_ETM_Q1_1825031"/>
      <w:bookmarkEnd w:id="389"/>
      <w:r>
        <w:rPr>
          <w:rFonts w:hint="cs"/>
          <w:rtl/>
        </w:rPr>
        <w:t xml:space="preserve">הוא יכול לשמש בהפעלה כללית, למשל </w:t>
      </w:r>
      <w:r w:rsidR="00F9576F">
        <w:rPr>
          <w:rFonts w:hint="cs"/>
          <w:rtl/>
        </w:rPr>
        <w:t xml:space="preserve">טיסות </w:t>
      </w:r>
      <w:bookmarkStart w:id="390" w:name="_ETM_Q1_1827509"/>
      <w:bookmarkEnd w:id="390"/>
      <w:r w:rsidR="00F9576F">
        <w:rPr>
          <w:rFonts w:hint="cs"/>
          <w:rtl/>
        </w:rPr>
        <w:t xml:space="preserve">העברה של כלי טיס, הוא יכול לשמש מדריך </w:t>
      </w:r>
      <w:proofErr w:type="spellStart"/>
      <w:r w:rsidR="00F9576F">
        <w:rPr>
          <w:rFonts w:hint="cs"/>
          <w:rtl/>
        </w:rPr>
        <w:t>וכו</w:t>
      </w:r>
      <w:proofErr w:type="spellEnd"/>
      <w:r w:rsidR="00F9576F">
        <w:rPr>
          <w:rFonts w:hint="cs"/>
          <w:rtl/>
        </w:rPr>
        <w:t>', אבל בהקשר הזה לא אפשרו לו.</w:t>
      </w:r>
      <w:r w:rsidR="00D87ED7">
        <w:rPr>
          <w:rFonts w:hint="cs"/>
          <w:rtl/>
        </w:rPr>
        <w:t xml:space="preserve"> </w:t>
      </w:r>
      <w:bookmarkStart w:id="391" w:name="_ETM_Q1_1833032"/>
      <w:bookmarkStart w:id="392" w:name="_ETM_Q1_1833078"/>
      <w:bookmarkStart w:id="393" w:name="_ETM_Q1_1833142"/>
      <w:bookmarkStart w:id="394" w:name="_ETM_Q1_1833178"/>
      <w:bookmarkEnd w:id="391"/>
      <w:bookmarkEnd w:id="392"/>
      <w:bookmarkEnd w:id="393"/>
      <w:bookmarkEnd w:id="394"/>
      <w:r w:rsidR="00F9576F">
        <w:rPr>
          <w:rFonts w:hint="cs"/>
          <w:rtl/>
        </w:rPr>
        <w:t>בארצות הברית, בפנים-ארצי הם כ</w:t>
      </w:r>
      <w:bookmarkStart w:id="395" w:name="_ETM_Q1_1834148"/>
      <w:bookmarkEnd w:id="395"/>
      <w:r w:rsidR="00F9576F">
        <w:rPr>
          <w:rFonts w:hint="cs"/>
          <w:rtl/>
        </w:rPr>
        <w:t>ן מתירים מעל גיל 65</w:t>
      </w:r>
      <w:r w:rsidR="00D87ED7">
        <w:rPr>
          <w:rFonts w:hint="cs"/>
          <w:rtl/>
        </w:rPr>
        <w:t>, מטעמיהם הם</w:t>
      </w:r>
      <w:r w:rsidR="00F9576F">
        <w:rPr>
          <w:rFonts w:hint="cs"/>
          <w:rtl/>
        </w:rPr>
        <w:t>.</w:t>
      </w:r>
    </w:p>
    <w:p w:rsidR="00F9576F" w:rsidRDefault="00F9576F" w:rsidP="00F9576F">
      <w:pPr>
        <w:rPr>
          <w:rtl/>
        </w:rPr>
      </w:pPr>
    </w:p>
    <w:p w:rsidR="00F9576F" w:rsidRDefault="00F9576F" w:rsidP="008D1EDE">
      <w:pPr>
        <w:pStyle w:val="af6"/>
        <w:rPr>
          <w:rtl/>
        </w:rPr>
      </w:pPr>
      <w:bookmarkStart w:id="396" w:name="ET_yor_4621_51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F9576F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F9576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6"/>
    </w:p>
    <w:p w:rsidR="00F9576F" w:rsidRDefault="00F9576F" w:rsidP="00F9576F">
      <w:pPr>
        <w:pStyle w:val="KeepWithNext"/>
        <w:rPr>
          <w:rtl/>
        </w:rPr>
      </w:pPr>
    </w:p>
    <w:p w:rsidR="00F9576F" w:rsidRDefault="00F9576F" w:rsidP="00F9576F">
      <w:pPr>
        <w:rPr>
          <w:rtl/>
        </w:rPr>
      </w:pPr>
      <w:r>
        <w:rPr>
          <w:rFonts w:hint="cs"/>
          <w:rtl/>
        </w:rPr>
        <w:t>גם בהטסת מטענים, מטוסי מטען?</w:t>
      </w:r>
      <w:r>
        <w:rPr>
          <w:rFonts w:hint="cs"/>
        </w:rPr>
        <w:t xml:space="preserve"> </w:t>
      </w:r>
      <w:bookmarkStart w:id="397" w:name="_ETM_Q1_1838204"/>
      <w:bookmarkEnd w:id="397"/>
    </w:p>
    <w:p w:rsidR="00F9576F" w:rsidRDefault="00F9576F" w:rsidP="00F9576F">
      <w:pPr>
        <w:rPr>
          <w:rtl/>
        </w:rPr>
      </w:pPr>
      <w:bookmarkStart w:id="398" w:name="_ETM_Q1_1836939"/>
      <w:bookmarkStart w:id="399" w:name="_ETM_Q1_1837000"/>
      <w:bookmarkStart w:id="400" w:name="_ETM_Q1_1838698"/>
      <w:bookmarkEnd w:id="398"/>
      <w:bookmarkEnd w:id="399"/>
      <w:bookmarkEnd w:id="400"/>
    </w:p>
    <w:p w:rsidR="00F9576F" w:rsidRDefault="00F9576F" w:rsidP="008D1EDE">
      <w:pPr>
        <w:pStyle w:val="af9"/>
        <w:rPr>
          <w:rtl/>
        </w:rPr>
      </w:pPr>
      <w:bookmarkStart w:id="401" w:name="ET_guest_490588_52"/>
      <w:r w:rsidRPr="008D1EDE">
        <w:rPr>
          <w:rStyle w:val="TagStyle"/>
          <w:rtl/>
        </w:rPr>
        <w:t xml:space="preserve"> &lt;&lt; אורח &gt;&gt;</w:t>
      </w:r>
      <w:r w:rsidRPr="00F9576F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F9576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1"/>
    </w:p>
    <w:p w:rsidR="00F9576F" w:rsidRDefault="00F9576F" w:rsidP="00F9576F">
      <w:pPr>
        <w:rPr>
          <w:rtl/>
        </w:rPr>
      </w:pPr>
    </w:p>
    <w:p w:rsidR="00F9576F" w:rsidRDefault="00F9576F" w:rsidP="00F9576F">
      <w:pPr>
        <w:rPr>
          <w:rtl/>
        </w:rPr>
      </w:pPr>
      <w:r>
        <w:rPr>
          <w:rFonts w:hint="cs"/>
          <w:rtl/>
        </w:rPr>
        <w:t xml:space="preserve">כן. ההגדרה של "תובלה אווירית מסחרית" זה הובלת נוסעים או </w:t>
      </w:r>
      <w:bookmarkStart w:id="402" w:name="_ETM_Q1_1839282"/>
      <w:bookmarkEnd w:id="402"/>
      <w:r>
        <w:rPr>
          <w:rFonts w:hint="cs"/>
          <w:rtl/>
        </w:rPr>
        <w:t xml:space="preserve">טובין בתמורה. </w:t>
      </w:r>
    </w:p>
    <w:p w:rsidR="00F9576F" w:rsidRDefault="00F9576F" w:rsidP="00F9576F">
      <w:pPr>
        <w:rPr>
          <w:rtl/>
        </w:rPr>
      </w:pPr>
    </w:p>
    <w:p w:rsidR="00F9576F" w:rsidRDefault="00F9576F" w:rsidP="00D87ED7">
      <w:pPr>
        <w:rPr>
          <w:rtl/>
        </w:rPr>
      </w:pPr>
      <w:r>
        <w:rPr>
          <w:rFonts w:hint="cs"/>
          <w:rtl/>
        </w:rPr>
        <w:t xml:space="preserve">לגבי מסמך גרטנר, </w:t>
      </w:r>
      <w:bookmarkStart w:id="403" w:name="_ETM_Q1_1843258"/>
      <w:bookmarkEnd w:id="403"/>
      <w:r>
        <w:rPr>
          <w:rFonts w:hint="cs"/>
          <w:rtl/>
        </w:rPr>
        <w:t xml:space="preserve">נדרשנו לו </w:t>
      </w:r>
      <w:proofErr w:type="spellStart"/>
      <w:r>
        <w:rPr>
          <w:rFonts w:hint="cs"/>
          <w:rtl/>
        </w:rPr>
        <w:t>ברת"א</w:t>
      </w:r>
      <w:proofErr w:type="spellEnd"/>
      <w:r>
        <w:rPr>
          <w:rFonts w:hint="cs"/>
          <w:rtl/>
        </w:rPr>
        <w:t xml:space="preserve"> וישבנו עליו. הוא </w:t>
      </w:r>
      <w:bookmarkStart w:id="404" w:name="_ETM_Q1_1849964"/>
      <w:bookmarkEnd w:id="404"/>
      <w:r>
        <w:rPr>
          <w:rFonts w:hint="cs"/>
          <w:rtl/>
        </w:rPr>
        <w:t xml:space="preserve">אומר משהו שבמירכאות כולם יודעים. שהגיל הוא לא מנבא </w:t>
      </w:r>
      <w:bookmarkStart w:id="405" w:name="_ETM_Q1_1852290"/>
      <w:bookmarkEnd w:id="405"/>
      <w:r>
        <w:rPr>
          <w:rFonts w:hint="cs"/>
          <w:rtl/>
        </w:rPr>
        <w:t>מיטבי. למה?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אנחנו צריכים בסופו של יום לבדוק כל אדם לפי נסיבותיו, אבל הוא לא אומר שם </w:t>
      </w:r>
      <w:r w:rsidR="00864ACC">
        <w:rPr>
          <w:rtl/>
        </w:rPr>
        <w:t>–</w:t>
      </w:r>
      <w:r w:rsidR="00864ACC">
        <w:rPr>
          <w:rFonts w:hint="cs"/>
          <w:rtl/>
        </w:rPr>
        <w:t xml:space="preserve"> </w:t>
      </w:r>
      <w:bookmarkStart w:id="406" w:name="_ETM_Q1_1861566"/>
      <w:bookmarkEnd w:id="406"/>
      <w:r w:rsidR="00864ACC">
        <w:rPr>
          <w:rFonts w:hint="cs"/>
          <w:rtl/>
        </w:rPr>
        <w:t xml:space="preserve">וזה כל העולם מסכים </w:t>
      </w:r>
      <w:r w:rsidR="00864ACC">
        <w:rPr>
          <w:rtl/>
        </w:rPr>
        <w:t>–</w:t>
      </w:r>
      <w:r w:rsidR="00864ACC">
        <w:rPr>
          <w:rFonts w:hint="cs"/>
          <w:rtl/>
        </w:rPr>
        <w:t xml:space="preserve"> מהן אמות המידה </w:t>
      </w:r>
      <w:bookmarkStart w:id="407" w:name="_ETM_Q1_1862659"/>
      <w:bookmarkEnd w:id="407"/>
      <w:r w:rsidR="00864ACC">
        <w:rPr>
          <w:rFonts w:hint="cs"/>
          <w:rtl/>
        </w:rPr>
        <w:t xml:space="preserve">הרפואיות לפיהן ייבדק כל אדם לגופו. </w:t>
      </w:r>
    </w:p>
    <w:p w:rsidR="00864ACC" w:rsidRDefault="00864ACC" w:rsidP="00F9576F">
      <w:pPr>
        <w:rPr>
          <w:rtl/>
        </w:rPr>
      </w:pPr>
      <w:bookmarkStart w:id="408" w:name="_ETM_Q1_1866738"/>
      <w:bookmarkStart w:id="409" w:name="_ETM_Q1_1866784"/>
      <w:bookmarkStart w:id="410" w:name="_ETM_Q1_1866866"/>
      <w:bookmarkEnd w:id="408"/>
      <w:bookmarkEnd w:id="409"/>
      <w:bookmarkEnd w:id="410"/>
    </w:p>
    <w:p w:rsidR="00864ACC" w:rsidRDefault="00864ACC" w:rsidP="00D87ED7">
      <w:pPr>
        <w:rPr>
          <w:rtl/>
        </w:rPr>
      </w:pPr>
      <w:bookmarkStart w:id="411" w:name="_ETM_Q1_1866912"/>
      <w:bookmarkEnd w:id="411"/>
      <w:r>
        <w:rPr>
          <w:rFonts w:hint="cs"/>
          <w:rtl/>
        </w:rPr>
        <w:t xml:space="preserve">אנחנו מחכים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2" w:name="_ETM_Q1_1866914"/>
      <w:bookmarkEnd w:id="412"/>
      <w:r>
        <w:rPr>
          <w:rFonts w:hint="cs"/>
          <w:rtl/>
        </w:rPr>
        <w:t xml:space="preserve">אפרופו הכנס שיהיה באירופה ואפרופו העבודה גם </w:t>
      </w:r>
      <w:bookmarkStart w:id="413" w:name="_ETM_Q1_1869275"/>
      <w:bookmarkEnd w:id="413"/>
      <w:r>
        <w:rPr>
          <w:rFonts w:hint="cs"/>
          <w:rtl/>
        </w:rPr>
        <w:t>של ה-</w:t>
      </w:r>
      <w:r>
        <w:rPr>
          <w:rFonts w:hint="cs"/>
        </w:rPr>
        <w:t>ICAO</w:t>
      </w:r>
      <w:r>
        <w:rPr>
          <w:rFonts w:hint="cs"/>
          <w:rtl/>
        </w:rPr>
        <w:t xml:space="preserve"> כי כולנו מודעים לצורך בזה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4" w:name="_ETM_Q1_1873759"/>
      <w:bookmarkEnd w:id="414"/>
      <w:r>
        <w:rPr>
          <w:rFonts w:hint="cs"/>
          <w:rtl/>
        </w:rPr>
        <w:t xml:space="preserve">לזה שיגובשו אמות מידה רפואיות שיוכלו לקבוע באופן פרטני כלפי כל אדם ואדם את כשירותו הרפואית. </w:t>
      </w:r>
    </w:p>
    <w:p w:rsidR="00864ACC" w:rsidRDefault="00864ACC" w:rsidP="00F9576F">
      <w:pPr>
        <w:rPr>
          <w:rtl/>
        </w:rPr>
      </w:pPr>
      <w:bookmarkStart w:id="415" w:name="_ETM_Q1_1878472"/>
      <w:bookmarkStart w:id="416" w:name="_ETM_Q1_1878538"/>
      <w:bookmarkStart w:id="417" w:name="_ETM_Q1_1878601"/>
      <w:bookmarkEnd w:id="415"/>
      <w:bookmarkEnd w:id="416"/>
      <w:bookmarkEnd w:id="417"/>
    </w:p>
    <w:p w:rsidR="00864ACC" w:rsidRDefault="00864ACC" w:rsidP="00F9576F">
      <w:pPr>
        <w:rPr>
          <w:rtl/>
        </w:rPr>
      </w:pPr>
      <w:bookmarkStart w:id="418" w:name="_ETM_Q1_1878663"/>
      <w:bookmarkEnd w:id="418"/>
      <w:r>
        <w:rPr>
          <w:rFonts w:hint="cs"/>
          <w:rtl/>
        </w:rPr>
        <w:t xml:space="preserve">נכון להיום </w:t>
      </w:r>
      <w:r>
        <w:rPr>
          <w:rtl/>
        </w:rPr>
        <w:t>–</w:t>
      </w:r>
      <w:r>
        <w:rPr>
          <w:rFonts w:hint="cs"/>
          <w:rtl/>
        </w:rPr>
        <w:t xml:space="preserve"> תקנו אותי אם אני טועה, ואני חושב שאני לא </w:t>
      </w:r>
      <w:bookmarkStart w:id="419" w:name="_ETM_Q1_1879336"/>
      <w:bookmarkEnd w:id="419"/>
      <w:r>
        <w:rPr>
          <w:rFonts w:hint="cs"/>
          <w:rtl/>
        </w:rPr>
        <w:t xml:space="preserve">טועה </w:t>
      </w:r>
      <w:r>
        <w:rPr>
          <w:rtl/>
        </w:rPr>
        <w:t>–</w:t>
      </w:r>
      <w:r>
        <w:rPr>
          <w:rFonts w:hint="cs"/>
          <w:rtl/>
        </w:rPr>
        <w:t xml:space="preserve"> אין אמות מידה רפואיות כאלה שיכולות לקבוע את </w:t>
      </w:r>
      <w:bookmarkStart w:id="420" w:name="_ETM_Q1_1883162"/>
      <w:bookmarkEnd w:id="420"/>
      <w:r>
        <w:rPr>
          <w:rFonts w:hint="cs"/>
          <w:rtl/>
        </w:rPr>
        <w:t xml:space="preserve">התאמתו המסוימת של אדם לשמש מעל גיל 65 בקשר של ניבוי היכולת שלו </w:t>
      </w:r>
      <w:r w:rsidR="004B7CFA">
        <w:rPr>
          <w:rFonts w:hint="cs"/>
          <w:rtl/>
        </w:rPr>
        <w:t>לנבצרות תוך כדי טיסה</w:t>
      </w:r>
      <w:r w:rsidR="00D87ED7">
        <w:rPr>
          <w:rFonts w:hint="cs"/>
          <w:rtl/>
        </w:rPr>
        <w:t>,</w:t>
      </w:r>
      <w:r w:rsidR="004B7CFA">
        <w:rPr>
          <w:rFonts w:hint="cs"/>
          <w:rtl/>
        </w:rPr>
        <w:t xml:space="preserve"> כמו שאנחנו קוראים לזה.</w:t>
      </w:r>
    </w:p>
    <w:p w:rsidR="004B7CFA" w:rsidRDefault="004B7CFA" w:rsidP="00F9576F">
      <w:pPr>
        <w:rPr>
          <w:rtl/>
        </w:rPr>
      </w:pPr>
      <w:bookmarkStart w:id="421" w:name="_ETM_Q1_1892990"/>
      <w:bookmarkStart w:id="422" w:name="_ETM_Q1_1893049"/>
      <w:bookmarkEnd w:id="421"/>
      <w:bookmarkEnd w:id="422"/>
    </w:p>
    <w:p w:rsidR="004B7CFA" w:rsidRDefault="004B7CFA" w:rsidP="00D87ED7">
      <w:pPr>
        <w:rPr>
          <w:rtl/>
        </w:rPr>
      </w:pPr>
      <w:bookmarkStart w:id="423" w:name="_ETM_Q1_1893118"/>
      <w:bookmarkStart w:id="424" w:name="_ETM_Q1_1893158"/>
      <w:bookmarkEnd w:id="423"/>
      <w:bookmarkEnd w:id="424"/>
      <w:r>
        <w:rPr>
          <w:rFonts w:hint="cs"/>
          <w:rtl/>
        </w:rPr>
        <w:t>הלוואי</w:t>
      </w:r>
      <w:r w:rsidR="00D87ED7">
        <w:rPr>
          <w:rFonts w:hint="cs"/>
          <w:rtl/>
        </w:rPr>
        <w:t>,</w:t>
      </w:r>
      <w:r>
        <w:rPr>
          <w:rFonts w:hint="cs"/>
          <w:rtl/>
        </w:rPr>
        <w:t xml:space="preserve"> אני אגיד, כולנו רוצים בסופו של </w:t>
      </w:r>
      <w:bookmarkStart w:id="425" w:name="_ETM_Q1_1895252"/>
      <w:bookmarkEnd w:id="425"/>
      <w:r>
        <w:rPr>
          <w:rFonts w:hint="cs"/>
          <w:rtl/>
        </w:rPr>
        <w:t xml:space="preserve">יום להיבדק לגופנו, לא להיבדק לפי סטטיסטיקה. אני </w:t>
      </w:r>
      <w:bookmarkStart w:id="426" w:name="_ETM_Q1_1898550"/>
      <w:bookmarkEnd w:id="426"/>
      <w:r>
        <w:rPr>
          <w:rFonts w:hint="cs"/>
          <w:rtl/>
        </w:rPr>
        <w:t>גם כן, מה לעשות, הולך ומזדקן, ואתה יודע</w:t>
      </w:r>
      <w:r w:rsidR="00D87ED7">
        <w:rPr>
          <w:rFonts w:hint="cs"/>
          <w:rtl/>
        </w:rPr>
        <w:t>,</w:t>
      </w:r>
      <w:r>
        <w:rPr>
          <w:rFonts w:hint="cs"/>
          <w:rtl/>
        </w:rPr>
        <w:t xml:space="preserve"> למשל בדירוג המשפטי אם מלאו לך 40, כבר עדיף שתתחיל לארוז את הארגז ותלך הביתה</w:t>
      </w:r>
      <w:r w:rsidR="00D87ED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במירכאות, יש סטטיסט</w:t>
      </w:r>
      <w:bookmarkStart w:id="427" w:name="_ETM_Q1_1907631"/>
      <w:bookmarkEnd w:id="427"/>
      <w:r>
        <w:rPr>
          <w:rFonts w:hint="cs"/>
          <w:rtl/>
        </w:rPr>
        <w:t xml:space="preserve">יקות גם שם, בכל מקום יש. </w:t>
      </w:r>
      <w:bookmarkStart w:id="428" w:name="_ETM_Q1_1909413"/>
      <w:bookmarkStart w:id="429" w:name="_ETM_Q1_1909455"/>
      <w:bookmarkStart w:id="430" w:name="_ETM_Q1_1909524"/>
      <w:bookmarkStart w:id="431" w:name="_ETM_Q1_1909570"/>
      <w:bookmarkEnd w:id="428"/>
      <w:bookmarkEnd w:id="429"/>
      <w:bookmarkEnd w:id="430"/>
      <w:bookmarkEnd w:id="431"/>
      <w:r>
        <w:rPr>
          <w:rFonts w:hint="cs"/>
          <w:rtl/>
        </w:rPr>
        <w:t xml:space="preserve">הלוואי והיו לנו כאן אמות מידה בין-לאומיות שמאפשרות </w:t>
      </w:r>
      <w:r w:rsidR="00D87ED7">
        <w:rPr>
          <w:rFonts w:hint="cs"/>
          <w:rtl/>
        </w:rPr>
        <w:t xml:space="preserve">פרטנית </w:t>
      </w:r>
      <w:r>
        <w:rPr>
          <w:rFonts w:hint="cs"/>
          <w:rtl/>
        </w:rPr>
        <w:t>- - -</w:t>
      </w:r>
    </w:p>
    <w:p w:rsidR="004B7CFA" w:rsidRDefault="004B7CFA" w:rsidP="004B7CFA">
      <w:pPr>
        <w:rPr>
          <w:rtl/>
        </w:rPr>
      </w:pPr>
    </w:p>
    <w:p w:rsidR="004B7CFA" w:rsidRDefault="004B7CFA" w:rsidP="008D1EDE">
      <w:pPr>
        <w:pStyle w:val="af6"/>
        <w:rPr>
          <w:rtl/>
        </w:rPr>
      </w:pPr>
      <w:bookmarkStart w:id="432" w:name="ET_yor_4621_53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4B7CFA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4B7CF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2"/>
    </w:p>
    <w:p w:rsidR="004B7CFA" w:rsidRDefault="004B7CFA" w:rsidP="004B7CFA">
      <w:pPr>
        <w:pStyle w:val="KeepWithNext"/>
        <w:rPr>
          <w:rtl/>
        </w:rPr>
      </w:pPr>
    </w:p>
    <w:p w:rsidR="004B7CFA" w:rsidRDefault="004B7CFA" w:rsidP="004B7CFA">
      <w:pPr>
        <w:rPr>
          <w:rtl/>
        </w:rPr>
      </w:pPr>
      <w:r>
        <w:rPr>
          <w:rFonts w:hint="cs"/>
          <w:rtl/>
        </w:rPr>
        <w:t xml:space="preserve">אתמול עליתי במדרגות ואני מרגיש </w:t>
      </w:r>
      <w:bookmarkStart w:id="433" w:name="_ETM_Q1_1913880"/>
      <w:bookmarkEnd w:id="433"/>
      <w:r>
        <w:rPr>
          <w:rFonts w:hint="cs"/>
          <w:rtl/>
        </w:rPr>
        <w:t xml:space="preserve">שקשה לי מאוד לעלות </w:t>
      </w:r>
      <w:r>
        <w:rPr>
          <w:rtl/>
        </w:rPr>
        <w:t>–</w:t>
      </w:r>
      <w:r>
        <w:rPr>
          <w:rFonts w:hint="cs"/>
          <w:rtl/>
        </w:rPr>
        <w:t xml:space="preserve"> אני סתם אומר</w:t>
      </w:r>
      <w:bookmarkStart w:id="434" w:name="_ETM_Q1_1913492"/>
      <w:bookmarkEnd w:id="4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ברור שהגיל </w:t>
      </w:r>
      <w:bookmarkStart w:id="435" w:name="_ETM_Q1_1916290"/>
      <w:bookmarkEnd w:id="435"/>
      <w:r>
        <w:rPr>
          <w:rFonts w:hint="cs"/>
          <w:rtl/>
        </w:rPr>
        <w:t xml:space="preserve">עושה את שלו. </w:t>
      </w:r>
    </w:p>
    <w:p w:rsidR="004B7CFA" w:rsidRDefault="004B7CFA" w:rsidP="004B7CFA">
      <w:pPr>
        <w:rPr>
          <w:rtl/>
        </w:rPr>
      </w:pPr>
    </w:p>
    <w:p w:rsidR="004B7CFA" w:rsidRDefault="004B7CFA" w:rsidP="008D1EDE">
      <w:pPr>
        <w:pStyle w:val="af9"/>
        <w:rPr>
          <w:rtl/>
        </w:rPr>
      </w:pPr>
      <w:bookmarkStart w:id="436" w:name="ET_guest_649528_55"/>
      <w:r w:rsidRPr="008D1EDE">
        <w:rPr>
          <w:rStyle w:val="TagStyle"/>
          <w:rtl/>
        </w:rPr>
        <w:t xml:space="preserve"> &lt;&lt; אורח &gt;&gt;</w:t>
      </w:r>
      <w:r w:rsidRPr="004B7CFA">
        <w:rPr>
          <w:rStyle w:val="TagStyle"/>
          <w:rtl/>
        </w:rPr>
        <w:t xml:space="preserve"> </w:t>
      </w:r>
      <w:r>
        <w:rPr>
          <w:rtl/>
        </w:rPr>
        <w:t>אייל רובין:</w:t>
      </w:r>
      <w:r w:rsidRPr="004B7CF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6"/>
    </w:p>
    <w:p w:rsidR="004B7CFA" w:rsidRDefault="004B7CFA" w:rsidP="004B7CFA">
      <w:pPr>
        <w:pStyle w:val="KeepWithNext"/>
        <w:rPr>
          <w:rtl/>
        </w:rPr>
      </w:pPr>
    </w:p>
    <w:p w:rsidR="004B7CFA" w:rsidRDefault="004B7CFA" w:rsidP="004B7CFA">
      <w:pPr>
        <w:rPr>
          <w:rtl/>
        </w:rPr>
      </w:pPr>
      <w:r>
        <w:rPr>
          <w:rFonts w:hint="cs"/>
          <w:rtl/>
        </w:rPr>
        <w:t xml:space="preserve">אין גם כלי ניבוי פרטני לאדם בן 45 אם הוא קוגניטיבית כשיר או לא כשיר. זה </w:t>
      </w:r>
      <w:bookmarkStart w:id="437" w:name="_ETM_Q1_1932305"/>
      <w:bookmarkEnd w:id="437"/>
      <w:r>
        <w:rPr>
          <w:rFonts w:hint="cs"/>
          <w:rtl/>
        </w:rPr>
        <w:t xml:space="preserve">לא קשור לעניין. </w:t>
      </w:r>
      <w:r>
        <w:rPr>
          <w:rtl/>
        </w:rPr>
        <w:t xml:space="preserve">  </w:t>
      </w:r>
    </w:p>
    <w:p w:rsidR="004B7CFA" w:rsidRDefault="004B7CFA" w:rsidP="004B7CFA">
      <w:pPr>
        <w:rPr>
          <w:rtl/>
        </w:rPr>
      </w:pPr>
      <w:bookmarkStart w:id="438" w:name="_ETM_Q1_1911046"/>
      <w:bookmarkStart w:id="439" w:name="_ETM_Q1_1911099"/>
      <w:bookmarkStart w:id="440" w:name="_ETM_Q1_1912851"/>
      <w:bookmarkEnd w:id="438"/>
      <w:bookmarkEnd w:id="439"/>
      <w:bookmarkEnd w:id="440"/>
    </w:p>
    <w:p w:rsidR="004B7CFA" w:rsidRDefault="004B7CFA" w:rsidP="008D1EDE">
      <w:pPr>
        <w:pStyle w:val="af9"/>
        <w:rPr>
          <w:rtl/>
        </w:rPr>
      </w:pPr>
      <w:bookmarkStart w:id="441" w:name="ET_guest_490588_54"/>
      <w:r w:rsidRPr="008D1EDE">
        <w:rPr>
          <w:rStyle w:val="TagStyle"/>
          <w:rtl/>
        </w:rPr>
        <w:t xml:space="preserve"> &lt;&lt; אורח &gt;&gt;</w:t>
      </w:r>
      <w:r w:rsidRPr="004B7CFA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4B7CF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1"/>
    </w:p>
    <w:p w:rsidR="004B7CFA" w:rsidRDefault="004B7CFA" w:rsidP="004B7CFA">
      <w:pPr>
        <w:rPr>
          <w:rtl/>
        </w:rPr>
      </w:pPr>
      <w:bookmarkStart w:id="442" w:name="_ETM_Q1_1933028"/>
      <w:bookmarkStart w:id="443" w:name="_ETM_Q1_1933081"/>
      <w:bookmarkStart w:id="444" w:name="_ETM_Q1_1933157"/>
      <w:bookmarkEnd w:id="442"/>
      <w:bookmarkEnd w:id="443"/>
      <w:bookmarkEnd w:id="444"/>
    </w:p>
    <w:p w:rsidR="004B7CFA" w:rsidRDefault="004B7CFA" w:rsidP="004B7CFA">
      <w:pPr>
        <w:rPr>
          <w:rtl/>
        </w:rPr>
      </w:pPr>
      <w:bookmarkStart w:id="445" w:name="_ETM_Q1_1933203"/>
      <w:bookmarkEnd w:id="445"/>
      <w:r>
        <w:rPr>
          <w:rFonts w:hint="cs"/>
          <w:rtl/>
        </w:rPr>
        <w:t>אתה רוצה שנוריד את הגיל ל-45?</w:t>
      </w:r>
    </w:p>
    <w:p w:rsidR="004B7CFA" w:rsidRDefault="004B7CFA" w:rsidP="004B7CFA">
      <w:pPr>
        <w:rPr>
          <w:rtl/>
        </w:rPr>
      </w:pPr>
      <w:bookmarkStart w:id="446" w:name="_ETM_Q1_1932959"/>
      <w:bookmarkStart w:id="447" w:name="_ETM_Q1_1933011"/>
      <w:bookmarkStart w:id="448" w:name="_ETM_Q1_1934161"/>
      <w:bookmarkEnd w:id="446"/>
      <w:bookmarkEnd w:id="447"/>
      <w:bookmarkEnd w:id="448"/>
    </w:p>
    <w:p w:rsidR="004B7CFA" w:rsidRDefault="004B7CFA" w:rsidP="008D1EDE">
      <w:pPr>
        <w:pStyle w:val="af9"/>
        <w:rPr>
          <w:rtl/>
        </w:rPr>
      </w:pPr>
      <w:bookmarkStart w:id="449" w:name="ET_guest_649528_56"/>
      <w:r w:rsidRPr="008D1EDE">
        <w:rPr>
          <w:rStyle w:val="TagStyle"/>
          <w:rtl/>
        </w:rPr>
        <w:t xml:space="preserve"> &lt;&lt; אורח &gt;&gt;</w:t>
      </w:r>
      <w:r w:rsidRPr="004B7CFA">
        <w:rPr>
          <w:rStyle w:val="TagStyle"/>
          <w:rtl/>
        </w:rPr>
        <w:t xml:space="preserve"> </w:t>
      </w:r>
      <w:r>
        <w:rPr>
          <w:rtl/>
        </w:rPr>
        <w:t>אייל רובין:</w:t>
      </w:r>
      <w:r w:rsidRPr="004B7CF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9"/>
    </w:p>
    <w:p w:rsidR="004B7CFA" w:rsidRDefault="004B7CFA" w:rsidP="004B7CFA">
      <w:pPr>
        <w:pStyle w:val="KeepWithNext"/>
        <w:rPr>
          <w:rtl/>
        </w:rPr>
      </w:pPr>
    </w:p>
    <w:p w:rsidR="004B7CFA" w:rsidRDefault="004B7CFA" w:rsidP="004B7CFA">
      <w:pPr>
        <w:rPr>
          <w:rtl/>
        </w:rPr>
      </w:pPr>
      <w:bookmarkStart w:id="450" w:name="_ETM_Q1_1934589"/>
      <w:bookmarkStart w:id="451" w:name="_ETM_Q1_1934621"/>
      <w:bookmarkEnd w:id="450"/>
      <w:bookmarkEnd w:id="451"/>
      <w:r>
        <w:rPr>
          <w:rFonts w:hint="cs"/>
          <w:rtl/>
        </w:rPr>
        <w:t xml:space="preserve">זה מה ששמעת אותי אומר? הטענה שלך שאין כלי </w:t>
      </w:r>
      <w:bookmarkStart w:id="452" w:name="_ETM_Q1_1937805"/>
      <w:bookmarkEnd w:id="452"/>
      <w:r>
        <w:rPr>
          <w:rFonts w:hint="cs"/>
          <w:rtl/>
        </w:rPr>
        <w:t>קוגניטיבי לבדיקה פרטנית ולבדיקת אדם מעל גיל 65, היא ישימה גם לאדם מעל גיל 45 - - -</w:t>
      </w:r>
    </w:p>
    <w:p w:rsidR="004B7CFA" w:rsidRDefault="004B7CFA" w:rsidP="004B7CFA">
      <w:pPr>
        <w:rPr>
          <w:rtl/>
        </w:rPr>
      </w:pPr>
    </w:p>
    <w:p w:rsidR="004B7CFA" w:rsidRDefault="004B7CFA" w:rsidP="008D1EDE">
      <w:pPr>
        <w:pStyle w:val="af9"/>
        <w:rPr>
          <w:rtl/>
        </w:rPr>
      </w:pPr>
      <w:bookmarkStart w:id="453" w:name="ET_guest_490588_58"/>
      <w:r w:rsidRPr="008D1EDE">
        <w:rPr>
          <w:rStyle w:val="TagStyle"/>
          <w:rtl/>
        </w:rPr>
        <w:t xml:space="preserve"> &lt;&lt; אורח &gt;&gt;</w:t>
      </w:r>
      <w:r w:rsidRPr="004B7CFA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4B7CF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3"/>
    </w:p>
    <w:p w:rsidR="004B7CFA" w:rsidRDefault="004B7CFA" w:rsidP="004B7CFA">
      <w:pPr>
        <w:pStyle w:val="KeepWithNext"/>
        <w:rPr>
          <w:rtl/>
        </w:rPr>
      </w:pPr>
    </w:p>
    <w:p w:rsidR="004B7CFA" w:rsidRDefault="004B7CFA" w:rsidP="004B7CFA">
      <w:pPr>
        <w:rPr>
          <w:rtl/>
        </w:rPr>
      </w:pPr>
      <w:r>
        <w:rPr>
          <w:rFonts w:hint="cs"/>
          <w:rtl/>
        </w:rPr>
        <w:t>אבל סטטיסטית - - -</w:t>
      </w:r>
      <w:r>
        <w:rPr>
          <w:rtl/>
        </w:rPr>
        <w:t xml:space="preserve">  </w:t>
      </w:r>
    </w:p>
    <w:p w:rsidR="004B7CFA" w:rsidRDefault="004B7CFA" w:rsidP="004B7CFA">
      <w:pPr>
        <w:rPr>
          <w:rtl/>
        </w:rPr>
      </w:pPr>
      <w:bookmarkStart w:id="454" w:name="_ETM_Q1_1948974"/>
      <w:bookmarkStart w:id="455" w:name="_ETM_Q1_1949017"/>
      <w:bookmarkEnd w:id="454"/>
      <w:bookmarkEnd w:id="455"/>
    </w:p>
    <w:p w:rsidR="004B7CFA" w:rsidRDefault="004B7CFA" w:rsidP="008D1EDE">
      <w:pPr>
        <w:pStyle w:val="af6"/>
        <w:rPr>
          <w:rtl/>
        </w:rPr>
      </w:pPr>
      <w:bookmarkStart w:id="456" w:name="ET_yor_4621_57"/>
      <w:r w:rsidRPr="008D1EDE">
        <w:rPr>
          <w:rStyle w:val="TagStyle"/>
          <w:rtl/>
        </w:rPr>
        <w:lastRenderedPageBreak/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4B7CFA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4B7CF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6"/>
    </w:p>
    <w:p w:rsidR="004B7CFA" w:rsidRDefault="004B7CFA" w:rsidP="004B7CFA">
      <w:pPr>
        <w:pStyle w:val="KeepWithNext"/>
        <w:rPr>
          <w:rtl/>
        </w:rPr>
      </w:pPr>
    </w:p>
    <w:p w:rsidR="004B7CFA" w:rsidRDefault="004B7CFA" w:rsidP="004B7CFA">
      <w:pPr>
        <w:rPr>
          <w:rtl/>
        </w:rPr>
      </w:pPr>
      <w:bookmarkStart w:id="457" w:name="_ETM_Q1_1949739"/>
      <w:bookmarkEnd w:id="457"/>
      <w:r>
        <w:rPr>
          <w:rFonts w:hint="cs"/>
          <w:rtl/>
        </w:rPr>
        <w:t xml:space="preserve">רבותיי, בואו לא נכלה את זמננו על </w:t>
      </w:r>
      <w:bookmarkStart w:id="458" w:name="_ETM_Q1_1952748"/>
      <w:bookmarkEnd w:id="458"/>
      <w:r>
        <w:rPr>
          <w:rFonts w:hint="cs"/>
          <w:rtl/>
        </w:rPr>
        <w:t xml:space="preserve">הדבר הזה. מילה אחרונה אני אאפשר לך. </w:t>
      </w:r>
    </w:p>
    <w:p w:rsidR="004B7CFA" w:rsidRDefault="004B7CFA" w:rsidP="004B7CFA">
      <w:pPr>
        <w:rPr>
          <w:rtl/>
        </w:rPr>
      </w:pPr>
    </w:p>
    <w:p w:rsidR="004B7CFA" w:rsidRDefault="004B7CFA" w:rsidP="008D1EDE">
      <w:pPr>
        <w:pStyle w:val="af9"/>
        <w:rPr>
          <w:rtl/>
        </w:rPr>
      </w:pPr>
      <w:bookmarkStart w:id="459" w:name="ET_guest_645176_59"/>
      <w:r w:rsidRPr="008D1EDE">
        <w:rPr>
          <w:rStyle w:val="TagStyle"/>
          <w:rtl/>
        </w:rPr>
        <w:t xml:space="preserve"> &lt;&lt; אורח &gt;&gt;</w:t>
      </w:r>
      <w:r w:rsidRPr="004B7CFA">
        <w:rPr>
          <w:rStyle w:val="TagStyle"/>
          <w:rtl/>
        </w:rPr>
        <w:t xml:space="preserve"> </w:t>
      </w:r>
      <w:r>
        <w:rPr>
          <w:rtl/>
        </w:rPr>
        <w:t>גדי אריאל:</w:t>
      </w:r>
      <w:r w:rsidRPr="004B7CF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9"/>
    </w:p>
    <w:p w:rsidR="004B7CFA" w:rsidRDefault="004B7CFA" w:rsidP="004B7CFA">
      <w:pPr>
        <w:pStyle w:val="KeepWithNext"/>
        <w:rPr>
          <w:rtl/>
        </w:rPr>
      </w:pPr>
    </w:p>
    <w:p w:rsidR="004B7CFA" w:rsidRDefault="004B7CFA" w:rsidP="00A73562">
      <w:pPr>
        <w:rPr>
          <w:rtl/>
        </w:rPr>
      </w:pPr>
      <w:r>
        <w:rPr>
          <w:rFonts w:hint="cs"/>
          <w:rtl/>
        </w:rPr>
        <w:t xml:space="preserve">רק ברמת התיקון </w:t>
      </w:r>
      <w:bookmarkStart w:id="460" w:name="_ETM_Q1_1958072"/>
      <w:bookmarkEnd w:id="460"/>
      <w:r>
        <w:rPr>
          <w:rFonts w:hint="cs"/>
          <w:rtl/>
        </w:rPr>
        <w:t xml:space="preserve">בנושא האמנות. ישראל לא מחויבת להיות חברה ולאשרר את </w:t>
      </w:r>
      <w:bookmarkStart w:id="461" w:name="_ETM_Q1_1964775"/>
      <w:bookmarkEnd w:id="461"/>
      <w:r>
        <w:rPr>
          <w:rFonts w:hint="cs"/>
          <w:rtl/>
        </w:rPr>
        <w:t xml:space="preserve">האמנה או להיות כפופה לתנאים שלה. יש לא מעט אמנות </w:t>
      </w:r>
      <w:bookmarkStart w:id="462" w:name="_ETM_Q1_1967561"/>
      <w:bookmarkEnd w:id="462"/>
      <w:r>
        <w:rPr>
          <w:rFonts w:hint="cs"/>
          <w:rtl/>
        </w:rPr>
        <w:t>או תיקונים לאמנות שמדינת ישראל בחרה לא להיות חברה בה</w:t>
      </w:r>
      <w:r w:rsidR="00A73562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463" w:name="_ETM_Q1_1969095"/>
      <w:bookmarkStart w:id="464" w:name="_ETM_Q1_1969656"/>
      <w:bookmarkEnd w:id="463"/>
      <w:bookmarkEnd w:id="464"/>
    </w:p>
    <w:p w:rsidR="004B7CFA" w:rsidRDefault="004B7CFA" w:rsidP="004B7CFA">
      <w:pPr>
        <w:rPr>
          <w:rtl/>
        </w:rPr>
      </w:pPr>
      <w:bookmarkStart w:id="465" w:name="_ETM_Q1_1969705"/>
      <w:bookmarkEnd w:id="465"/>
    </w:p>
    <w:p w:rsidR="004B7CFA" w:rsidRDefault="004B7CFA" w:rsidP="008D1EDE">
      <w:pPr>
        <w:pStyle w:val="af6"/>
        <w:rPr>
          <w:rtl/>
        </w:rPr>
      </w:pPr>
      <w:bookmarkStart w:id="466" w:name="ET_yor_4621_60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4B7CFA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4B7CF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6"/>
    </w:p>
    <w:p w:rsidR="004B7CFA" w:rsidRDefault="004B7CFA" w:rsidP="004B7CFA">
      <w:pPr>
        <w:pStyle w:val="KeepWithNext"/>
        <w:rPr>
          <w:rtl/>
        </w:rPr>
      </w:pPr>
    </w:p>
    <w:p w:rsidR="004B7CFA" w:rsidRDefault="004B7CFA" w:rsidP="00A73562">
      <w:pPr>
        <w:rPr>
          <w:rtl/>
        </w:rPr>
      </w:pPr>
      <w:bookmarkStart w:id="467" w:name="_ETM_Q1_1970398"/>
      <w:bookmarkEnd w:id="467"/>
      <w:r>
        <w:rPr>
          <w:rFonts w:hint="cs"/>
          <w:rtl/>
        </w:rPr>
        <w:t xml:space="preserve">אני מצטער להגיד לך. ישבתי פה שעות על גבי שעות </w:t>
      </w:r>
      <w:bookmarkStart w:id="468" w:name="_ETM_Q1_1977530"/>
      <w:bookmarkEnd w:id="468"/>
      <w:r>
        <w:rPr>
          <w:rFonts w:hint="cs"/>
          <w:rtl/>
        </w:rPr>
        <w:t xml:space="preserve">כדי להתאים את כל מה שאנחנו צריכים, ואני לא אחזור אחורה שהורידו אותנו בדירוג העולמי בגלל חלק מהדברים שהיו </w:t>
      </w:r>
      <w:bookmarkStart w:id="469" w:name="_ETM_Q1_1983869"/>
      <w:bookmarkEnd w:id="469"/>
      <w:proofErr w:type="spellStart"/>
      <w:r>
        <w:rPr>
          <w:rFonts w:hint="cs"/>
          <w:rtl/>
        </w:rPr>
        <w:t>מנדטורים</w:t>
      </w:r>
      <w:proofErr w:type="spellEnd"/>
      <w:r>
        <w:rPr>
          <w:rFonts w:hint="cs"/>
          <w:rtl/>
        </w:rPr>
        <w:t xml:space="preserve">, אפילו הייתי אומר. עבדנו פה קשה מאוד כדי </w:t>
      </w:r>
      <w:bookmarkStart w:id="470" w:name="_ETM_Q1_1988255"/>
      <w:bookmarkEnd w:id="470"/>
      <w:r>
        <w:rPr>
          <w:rFonts w:hint="cs"/>
          <w:rtl/>
        </w:rPr>
        <w:t xml:space="preserve">לשנות, כדי להתאים את עצמנו לאמנות הבין-לאומיות. עכשיו לבוא ולהגיד </w:t>
      </w:r>
      <w:bookmarkStart w:id="471" w:name="_ETM_Q1_1991523"/>
      <w:bookmarkEnd w:id="471"/>
      <w:r w:rsidR="00A73562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ניקח, זה לא ניקח </w:t>
      </w:r>
      <w:r w:rsidR="00A73562">
        <w:rPr>
          <w:rFonts w:hint="cs"/>
          <w:rtl/>
        </w:rPr>
        <w:t>-</w:t>
      </w:r>
      <w:r>
        <w:rPr>
          <w:rFonts w:hint="cs"/>
          <w:rtl/>
        </w:rPr>
        <w:t xml:space="preserve"> יש לזה משמעות. </w:t>
      </w:r>
    </w:p>
    <w:p w:rsidR="004B7CFA" w:rsidRDefault="004B7CFA" w:rsidP="004B7CFA">
      <w:pPr>
        <w:rPr>
          <w:rtl/>
        </w:rPr>
      </w:pPr>
      <w:bookmarkStart w:id="472" w:name="_ETM_Q1_1997585"/>
      <w:bookmarkStart w:id="473" w:name="_ETM_Q1_1997636"/>
      <w:bookmarkStart w:id="474" w:name="_ETM_Q1_1997696"/>
      <w:bookmarkEnd w:id="472"/>
      <w:bookmarkEnd w:id="473"/>
      <w:bookmarkEnd w:id="474"/>
    </w:p>
    <w:p w:rsidR="004B7CFA" w:rsidRDefault="004B7CFA" w:rsidP="00A73562">
      <w:pPr>
        <w:rPr>
          <w:rtl/>
        </w:rPr>
      </w:pPr>
      <w:bookmarkStart w:id="475" w:name="_ETM_Q1_1997774"/>
      <w:bookmarkEnd w:id="475"/>
      <w:r>
        <w:rPr>
          <w:rFonts w:hint="cs"/>
          <w:rtl/>
        </w:rPr>
        <w:t>הרי הדבר החשוב ביותר</w:t>
      </w:r>
      <w:r w:rsidR="00A73562">
        <w:rPr>
          <w:rFonts w:hint="cs"/>
          <w:rtl/>
        </w:rPr>
        <w:t>,</w:t>
      </w:r>
      <w:r>
        <w:rPr>
          <w:rFonts w:hint="cs"/>
          <w:rtl/>
        </w:rPr>
        <w:t xml:space="preserve"> שאם אתה </w:t>
      </w:r>
      <w:bookmarkStart w:id="476" w:name="_ETM_Q1_2001530"/>
      <w:bookmarkEnd w:id="476"/>
      <w:r>
        <w:rPr>
          <w:rFonts w:hint="cs"/>
          <w:rtl/>
        </w:rPr>
        <w:t xml:space="preserve">לא יכול לטוס באירופה כטייס מעל גיל 65, </w:t>
      </w:r>
      <w:bookmarkStart w:id="477" w:name="_ETM_Q1_2004750"/>
      <w:bookmarkEnd w:id="477"/>
      <w:r>
        <w:rPr>
          <w:rFonts w:hint="cs"/>
          <w:rtl/>
        </w:rPr>
        <w:t xml:space="preserve">מה הועלת פה בארץ? אני חושב שצריך את הדבר הזה </w:t>
      </w:r>
      <w:bookmarkStart w:id="478" w:name="_ETM_Q1_2010149"/>
      <w:bookmarkEnd w:id="478"/>
      <w:r>
        <w:rPr>
          <w:rFonts w:hint="cs"/>
          <w:rtl/>
        </w:rPr>
        <w:t>לקחת</w:t>
      </w:r>
      <w:r w:rsidR="00A73562">
        <w:rPr>
          <w:rFonts w:hint="cs"/>
          <w:rtl/>
        </w:rPr>
        <w:t xml:space="preserve">, </w:t>
      </w:r>
      <w:r w:rsidR="00F75C8A">
        <w:rPr>
          <w:rFonts w:hint="cs"/>
          <w:rtl/>
        </w:rPr>
        <w:t>לשבת יותר לעומק ולראות מה אפשר.</w:t>
      </w:r>
    </w:p>
    <w:p w:rsidR="00F75C8A" w:rsidRDefault="00F75C8A" w:rsidP="004B7CFA">
      <w:pPr>
        <w:rPr>
          <w:rtl/>
        </w:rPr>
      </w:pPr>
    </w:p>
    <w:p w:rsidR="00F75C8A" w:rsidRDefault="00F75C8A" w:rsidP="008D1EDE">
      <w:pPr>
        <w:pStyle w:val="af9"/>
        <w:rPr>
          <w:rtl/>
        </w:rPr>
      </w:pPr>
      <w:bookmarkStart w:id="479" w:name="ET_guest_645176_61"/>
      <w:r w:rsidRPr="008D1EDE">
        <w:rPr>
          <w:rStyle w:val="TagStyle"/>
          <w:rtl/>
        </w:rPr>
        <w:t xml:space="preserve"> &lt;&lt; אורח &gt;&gt;</w:t>
      </w:r>
      <w:r w:rsidRPr="00F75C8A">
        <w:rPr>
          <w:rStyle w:val="TagStyle"/>
          <w:rtl/>
        </w:rPr>
        <w:t xml:space="preserve"> </w:t>
      </w:r>
      <w:r>
        <w:rPr>
          <w:rtl/>
        </w:rPr>
        <w:t>גדי אריאל:</w:t>
      </w:r>
      <w:r w:rsidRPr="00F75C8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9"/>
    </w:p>
    <w:p w:rsidR="00F75C8A" w:rsidRDefault="00F75C8A" w:rsidP="00F75C8A">
      <w:pPr>
        <w:pStyle w:val="KeepWithNext"/>
        <w:rPr>
          <w:rtl/>
        </w:rPr>
      </w:pPr>
    </w:p>
    <w:p w:rsidR="00F75C8A" w:rsidRDefault="00F75C8A" w:rsidP="00A73562">
      <w:pPr>
        <w:rPr>
          <w:rtl/>
        </w:rPr>
      </w:pPr>
      <w:r>
        <w:rPr>
          <w:rFonts w:hint="cs"/>
          <w:rtl/>
        </w:rPr>
        <w:t>השאלה היא באיז</w:t>
      </w:r>
      <w:bookmarkStart w:id="480" w:name="_ETM_Q1_2014376"/>
      <w:bookmarkEnd w:id="480"/>
      <w:r>
        <w:rPr>
          <w:rFonts w:hint="cs"/>
          <w:rtl/>
        </w:rPr>
        <w:t xml:space="preserve">ה מסגרת, זאת השאלה, כי עם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למעשה</w:t>
      </w:r>
      <w:r w:rsidR="00A7356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חושב, יתקנו אותי </w:t>
      </w:r>
      <w:proofErr w:type="spellStart"/>
      <w:r>
        <w:rPr>
          <w:rFonts w:hint="cs"/>
          <w:rtl/>
        </w:rPr>
        <w:t>ברת"א</w:t>
      </w:r>
      <w:proofErr w:type="spellEnd"/>
      <w:r w:rsidR="00557212">
        <w:rPr>
          <w:rFonts w:hint="cs"/>
          <w:rtl/>
        </w:rPr>
        <w:t xml:space="preserve"> </w:t>
      </w:r>
      <w:bookmarkStart w:id="481" w:name="_ETM_Q1_2017572"/>
      <w:bookmarkEnd w:id="481"/>
      <w:r w:rsidR="00557212">
        <w:rPr>
          <w:rFonts w:hint="cs"/>
          <w:rtl/>
        </w:rPr>
        <w:t>- - -</w:t>
      </w:r>
    </w:p>
    <w:p w:rsidR="00F75C8A" w:rsidRDefault="00F75C8A" w:rsidP="00F75C8A">
      <w:pPr>
        <w:rPr>
          <w:rtl/>
        </w:rPr>
      </w:pPr>
      <w:bookmarkStart w:id="482" w:name="_ETM_Q1_2017529"/>
      <w:bookmarkStart w:id="483" w:name="_ETM_Q1_2017594"/>
      <w:bookmarkEnd w:id="482"/>
      <w:bookmarkEnd w:id="483"/>
    </w:p>
    <w:p w:rsidR="00F75C8A" w:rsidRDefault="00F75C8A" w:rsidP="008D1EDE">
      <w:pPr>
        <w:pStyle w:val="af6"/>
        <w:rPr>
          <w:rtl/>
        </w:rPr>
      </w:pPr>
      <w:bookmarkStart w:id="484" w:name="ET_yor_4621_62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F75C8A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F75C8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4"/>
    </w:p>
    <w:p w:rsidR="00F75C8A" w:rsidRDefault="00F75C8A" w:rsidP="00F75C8A">
      <w:pPr>
        <w:pStyle w:val="KeepWithNext"/>
        <w:rPr>
          <w:rtl/>
        </w:rPr>
      </w:pPr>
    </w:p>
    <w:p w:rsidR="00F75C8A" w:rsidRDefault="00F75C8A" w:rsidP="00F75C8A">
      <w:pPr>
        <w:rPr>
          <w:rtl/>
        </w:rPr>
      </w:pPr>
      <w:bookmarkStart w:id="485" w:name="_ETM_Q1_2018300"/>
      <w:bookmarkEnd w:id="485"/>
      <w:r>
        <w:rPr>
          <w:rFonts w:hint="cs"/>
          <w:rtl/>
        </w:rPr>
        <w:t>שמיציתם את העניין, אתה אומר.</w:t>
      </w:r>
    </w:p>
    <w:p w:rsidR="00F75C8A" w:rsidRDefault="00F75C8A" w:rsidP="00F75C8A">
      <w:pPr>
        <w:rPr>
          <w:rtl/>
        </w:rPr>
      </w:pPr>
    </w:p>
    <w:p w:rsidR="00F75C8A" w:rsidRDefault="00F75C8A" w:rsidP="008D1EDE">
      <w:pPr>
        <w:pStyle w:val="af9"/>
        <w:rPr>
          <w:rtl/>
        </w:rPr>
      </w:pPr>
      <w:bookmarkStart w:id="486" w:name="ET_guest_645176_63"/>
      <w:r w:rsidRPr="008D1EDE">
        <w:rPr>
          <w:rStyle w:val="TagStyle"/>
          <w:rtl/>
        </w:rPr>
        <w:t xml:space="preserve"> &lt;&lt; אורח &gt;&gt;</w:t>
      </w:r>
      <w:r w:rsidRPr="00F75C8A">
        <w:rPr>
          <w:rStyle w:val="TagStyle"/>
          <w:rtl/>
        </w:rPr>
        <w:t xml:space="preserve"> </w:t>
      </w:r>
      <w:r>
        <w:rPr>
          <w:rtl/>
        </w:rPr>
        <w:t>גדי אריאל:</w:t>
      </w:r>
      <w:r w:rsidRPr="00F75C8A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6"/>
    </w:p>
    <w:p w:rsidR="00557212" w:rsidRDefault="00557212" w:rsidP="00557212">
      <w:pPr>
        <w:rPr>
          <w:rtl/>
        </w:rPr>
      </w:pPr>
    </w:p>
    <w:p w:rsidR="00557212" w:rsidRDefault="00557212" w:rsidP="00557212">
      <w:pPr>
        <w:rPr>
          <w:rtl/>
        </w:rPr>
      </w:pPr>
      <w:r>
        <w:rPr>
          <w:rFonts w:hint="cs"/>
          <w:rtl/>
        </w:rPr>
        <w:t xml:space="preserve">כן. התהליך הזה מול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מוצה. השאלה אם </w:t>
      </w:r>
      <w:bookmarkStart w:id="487" w:name="_ETM_Q1_2019795"/>
      <w:bookmarkEnd w:id="487"/>
      <w:r>
        <w:rPr>
          <w:rFonts w:hint="cs"/>
          <w:rtl/>
        </w:rPr>
        <w:t xml:space="preserve">אנחנו יכולים להעביר את זה לאיזשהו פורום. </w:t>
      </w:r>
    </w:p>
    <w:p w:rsidR="00557212" w:rsidRDefault="00557212" w:rsidP="00557212">
      <w:pPr>
        <w:rPr>
          <w:rtl/>
        </w:rPr>
      </w:pPr>
      <w:bookmarkStart w:id="488" w:name="_ETM_Q1_2023767"/>
      <w:bookmarkStart w:id="489" w:name="_ETM_Q1_2023826"/>
      <w:bookmarkStart w:id="490" w:name="_ETM_Q1_2025318"/>
      <w:bookmarkEnd w:id="488"/>
      <w:bookmarkEnd w:id="489"/>
      <w:bookmarkEnd w:id="490"/>
    </w:p>
    <w:p w:rsidR="00557212" w:rsidRDefault="00557212" w:rsidP="008D1EDE">
      <w:pPr>
        <w:pStyle w:val="a4"/>
        <w:rPr>
          <w:rtl/>
        </w:rPr>
      </w:pPr>
      <w:bookmarkStart w:id="491" w:name="ET_speaker_5276_64"/>
      <w:r w:rsidRPr="008D1EDE">
        <w:rPr>
          <w:rStyle w:val="TagStyle"/>
          <w:rtl/>
        </w:rPr>
        <w:t xml:space="preserve"> &lt;&lt; דובר &gt;&gt;</w:t>
      </w:r>
      <w:r w:rsidRPr="00557212">
        <w:rPr>
          <w:rStyle w:val="TagStyle"/>
          <w:rtl/>
        </w:rPr>
        <w:t xml:space="preserve"> </w:t>
      </w:r>
      <w:r>
        <w:rPr>
          <w:rtl/>
        </w:rPr>
        <w:t xml:space="preserve">איתן ברושי </w:t>
      </w:r>
      <w:r w:rsidR="00315C68">
        <w:rPr>
          <w:rtl/>
        </w:rPr>
        <w:t>(המחנה הציוני)</w:t>
      </w:r>
      <w:r>
        <w:rPr>
          <w:rtl/>
        </w:rPr>
        <w:t>:</w:t>
      </w:r>
      <w:r w:rsidRPr="0055721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1"/>
    </w:p>
    <w:p w:rsidR="00557212" w:rsidRDefault="00557212" w:rsidP="00557212">
      <w:pPr>
        <w:pStyle w:val="KeepWithNext"/>
        <w:rPr>
          <w:rtl/>
        </w:rPr>
      </w:pPr>
    </w:p>
    <w:p w:rsidR="00081D50" w:rsidRDefault="00557212" w:rsidP="00A73562">
      <w:pPr>
        <w:rPr>
          <w:rtl/>
        </w:rPr>
      </w:pPr>
      <w:bookmarkStart w:id="492" w:name="_ETM_Q1_2025751"/>
      <w:bookmarkStart w:id="493" w:name="_ETM_Q1_2025783"/>
      <w:bookmarkEnd w:id="492"/>
      <w:bookmarkEnd w:id="493"/>
      <w:r>
        <w:rPr>
          <w:rFonts w:hint="cs"/>
          <w:rtl/>
        </w:rPr>
        <w:t xml:space="preserve">אני לא הייתי בדיונים האלה אבל מתוך קצת היכרות </w:t>
      </w:r>
      <w:r w:rsidR="00E76EBC">
        <w:rPr>
          <w:rFonts w:hint="cs"/>
          <w:rtl/>
        </w:rPr>
        <w:t xml:space="preserve">אני חושב שצריך ללכת </w:t>
      </w:r>
      <w:bookmarkStart w:id="494" w:name="_ETM_Q1_2037124"/>
      <w:bookmarkEnd w:id="494"/>
      <w:proofErr w:type="spellStart"/>
      <w:r w:rsidR="00E76EBC">
        <w:rPr>
          <w:rFonts w:hint="cs"/>
          <w:rtl/>
        </w:rPr>
        <w:t>איתכם</w:t>
      </w:r>
      <w:proofErr w:type="spellEnd"/>
      <w:r w:rsidR="00A73562">
        <w:rPr>
          <w:rFonts w:hint="cs"/>
          <w:rtl/>
        </w:rPr>
        <w:t>,</w:t>
      </w:r>
      <w:r w:rsidR="00E76EBC">
        <w:rPr>
          <w:rFonts w:hint="cs"/>
          <w:rtl/>
        </w:rPr>
        <w:t xml:space="preserve"> לאפשר את זה בישראל. בסופו של דבר, </w:t>
      </w:r>
      <w:bookmarkStart w:id="495" w:name="_ETM_Q1_2039265"/>
      <w:bookmarkEnd w:id="495"/>
      <w:r w:rsidR="00E76EBC">
        <w:rPr>
          <w:rFonts w:hint="cs"/>
          <w:rtl/>
        </w:rPr>
        <w:t xml:space="preserve">האחראי הישיר על פעילות כל טייס וכל מטוס זה לא </w:t>
      </w:r>
      <w:bookmarkStart w:id="496" w:name="_ETM_Q1_2045613"/>
      <w:bookmarkEnd w:id="496"/>
      <w:r w:rsidR="00E76EBC">
        <w:rPr>
          <w:rFonts w:hint="cs"/>
          <w:rtl/>
        </w:rPr>
        <w:t xml:space="preserve">הכנסת ולא הממשלה אלא המנכ"לים של החברות והם צריכים לקבוע </w:t>
      </w:r>
      <w:bookmarkStart w:id="497" w:name="_ETM_Q1_2048558"/>
      <w:bookmarkEnd w:id="497"/>
      <w:r w:rsidR="00E76EBC">
        <w:rPr>
          <w:rFonts w:hint="cs"/>
          <w:rtl/>
        </w:rPr>
        <w:t>את הכללים, ואם אין מחלוקת שבישראל זה אפשרי, בעולם פחות</w:t>
      </w:r>
      <w:bookmarkStart w:id="498" w:name="_ETM_Q1_2052872"/>
      <w:bookmarkEnd w:id="498"/>
      <w:r w:rsidR="00E76EBC">
        <w:rPr>
          <w:rFonts w:hint="cs"/>
          <w:rtl/>
        </w:rPr>
        <w:t>, אז צריך לתת א</w:t>
      </w:r>
      <w:r w:rsidR="00AD61AA">
        <w:rPr>
          <w:rFonts w:hint="cs"/>
          <w:rtl/>
        </w:rPr>
        <w:t>ת מה שאפשרי, לשיקו</w:t>
      </w:r>
      <w:bookmarkStart w:id="499" w:name="_ETM_Q1_2056790"/>
      <w:bookmarkEnd w:id="499"/>
      <w:r w:rsidR="00AD61AA">
        <w:rPr>
          <w:rFonts w:hint="cs"/>
          <w:rtl/>
        </w:rPr>
        <w:t xml:space="preserve">ל דעתכם, ואחר כך אם יהיה שינוי בעולם זה יחול. </w:t>
      </w:r>
      <w:bookmarkStart w:id="500" w:name="_ETM_Q1_2059375"/>
      <w:bookmarkEnd w:id="500"/>
      <w:r w:rsidR="00AD61AA">
        <w:rPr>
          <w:rFonts w:hint="cs"/>
          <w:rtl/>
        </w:rPr>
        <w:t xml:space="preserve">אנחנו לא יכולים לאשר בכנסת משהו שהוא לא </w:t>
      </w:r>
      <w:r w:rsidR="00081D50">
        <w:rPr>
          <w:rFonts w:hint="cs"/>
          <w:rtl/>
        </w:rPr>
        <w:t>חוק</w:t>
      </w:r>
      <w:bookmarkStart w:id="501" w:name="_ETM_Q1_2066020"/>
      <w:bookmarkEnd w:id="501"/>
      <w:r w:rsidR="00081D50">
        <w:rPr>
          <w:rFonts w:hint="cs"/>
          <w:rtl/>
        </w:rPr>
        <w:t xml:space="preserve">י, הוא לא אפשרי, אבל אם אפשרי </w:t>
      </w:r>
      <w:bookmarkStart w:id="502" w:name="_ETM_Q1_2065288"/>
      <w:bookmarkEnd w:id="502"/>
      <w:r w:rsidR="00081D50">
        <w:rPr>
          <w:rFonts w:hint="cs"/>
          <w:rtl/>
        </w:rPr>
        <w:t xml:space="preserve">בישראל אני חושב שזה שיקול דעתכם, של המנהלים, ולא </w:t>
      </w:r>
      <w:bookmarkStart w:id="503" w:name="_ETM_Q1_2069092"/>
      <w:bookmarkEnd w:id="503"/>
      <w:r w:rsidR="00081D50">
        <w:rPr>
          <w:rFonts w:hint="cs"/>
          <w:rtl/>
        </w:rPr>
        <w:t xml:space="preserve">הכנסת צריכה לקבוע אם זה 65 או 66. </w:t>
      </w:r>
    </w:p>
    <w:p w:rsidR="00081D50" w:rsidRDefault="00081D50" w:rsidP="00557212">
      <w:pPr>
        <w:rPr>
          <w:rtl/>
        </w:rPr>
      </w:pPr>
      <w:bookmarkStart w:id="504" w:name="_ETM_Q1_2074203"/>
      <w:bookmarkStart w:id="505" w:name="_ETM_Q1_2074269"/>
      <w:bookmarkStart w:id="506" w:name="_ETM_Q1_2074300"/>
      <w:bookmarkEnd w:id="504"/>
      <w:bookmarkEnd w:id="505"/>
      <w:bookmarkEnd w:id="506"/>
    </w:p>
    <w:p w:rsidR="00557212" w:rsidRDefault="00081D50" w:rsidP="00557212">
      <w:pPr>
        <w:rPr>
          <w:rtl/>
        </w:rPr>
      </w:pPr>
      <w:bookmarkStart w:id="507" w:name="_ETM_Q1_2074339"/>
      <w:bookmarkEnd w:id="507"/>
      <w:r>
        <w:rPr>
          <w:rFonts w:hint="cs"/>
          <w:rtl/>
        </w:rPr>
        <w:t>יש היום</w:t>
      </w:r>
      <w:bookmarkStart w:id="508" w:name="_ETM_Q1_2075403"/>
      <w:bookmarkEnd w:id="508"/>
      <w:r>
        <w:rPr>
          <w:rFonts w:hint="cs"/>
          <w:rtl/>
        </w:rPr>
        <w:t xml:space="preserve"> טענות כל הזמן שעניין הגיל</w:t>
      </w:r>
      <w:r w:rsidR="00A73562">
        <w:rPr>
          <w:rFonts w:hint="cs"/>
          <w:rtl/>
        </w:rPr>
        <w:t>,</w:t>
      </w:r>
      <w:r>
        <w:rPr>
          <w:rFonts w:hint="cs"/>
          <w:rtl/>
        </w:rPr>
        <w:t xml:space="preserve"> הוא עולה, זאת אומרת אנשים יותר מבוגרים מתפקדים כמו שפעם תפקדו יותר צעירים. </w:t>
      </w:r>
    </w:p>
    <w:p w:rsidR="00081D50" w:rsidRDefault="00081D50" w:rsidP="00557212">
      <w:pPr>
        <w:rPr>
          <w:rtl/>
        </w:rPr>
      </w:pPr>
      <w:bookmarkStart w:id="509" w:name="_ETM_Q1_2085714"/>
      <w:bookmarkStart w:id="510" w:name="_ETM_Q1_2085772"/>
      <w:bookmarkStart w:id="511" w:name="_ETM_Q1_2086018"/>
      <w:bookmarkEnd w:id="509"/>
      <w:bookmarkEnd w:id="510"/>
      <w:bookmarkEnd w:id="511"/>
    </w:p>
    <w:p w:rsidR="00B73E20" w:rsidRDefault="00081D50" w:rsidP="00B73E20">
      <w:pPr>
        <w:rPr>
          <w:rtl/>
        </w:rPr>
      </w:pPr>
      <w:bookmarkStart w:id="512" w:name="_ETM_Q1_2086067"/>
      <w:bookmarkEnd w:id="512"/>
      <w:r>
        <w:rPr>
          <w:rFonts w:hint="cs"/>
          <w:rtl/>
        </w:rPr>
        <w:t xml:space="preserve">היציאה לפנסיה </w:t>
      </w:r>
      <w:bookmarkStart w:id="513" w:name="_ETM_Q1_2084087"/>
      <w:bookmarkEnd w:id="513"/>
      <w:r>
        <w:rPr>
          <w:rFonts w:hint="cs"/>
          <w:rtl/>
        </w:rPr>
        <w:t xml:space="preserve">היא לא בגלל בריאות, לא בטיסה. היא נבעה בעיקר מהצורך </w:t>
      </w:r>
      <w:bookmarkStart w:id="514" w:name="_ETM_Q1_2089008"/>
      <w:bookmarkEnd w:id="514"/>
      <w:r>
        <w:rPr>
          <w:rFonts w:hint="cs"/>
          <w:rtl/>
        </w:rPr>
        <w:t xml:space="preserve">לאפשר לכוחות חדשים לצמוח ולאפשר כניסה של נוספים ולא </w:t>
      </w:r>
      <w:r w:rsidR="00B73E20">
        <w:rPr>
          <w:rFonts w:hint="cs"/>
          <w:rtl/>
        </w:rPr>
        <w:t xml:space="preserve">להיות </w:t>
      </w:r>
      <w:bookmarkStart w:id="515" w:name="_ETM_Q1_2095718"/>
      <w:bookmarkEnd w:id="515"/>
      <w:r w:rsidR="00B73E20">
        <w:rPr>
          <w:rtl/>
        </w:rPr>
        <w:t>–</w:t>
      </w:r>
      <w:r w:rsidR="00B73E20">
        <w:rPr>
          <w:rFonts w:hint="cs"/>
          <w:rtl/>
        </w:rPr>
        <w:t xml:space="preserve"> רבין היה קורא לזה מסמרים בלי ראש </w:t>
      </w:r>
      <w:r w:rsidR="00B73E20">
        <w:rPr>
          <w:rtl/>
        </w:rPr>
        <w:t>–</w:t>
      </w:r>
      <w:bookmarkStart w:id="516" w:name="_ETM_Q1_2096219"/>
      <w:bookmarkEnd w:id="516"/>
      <w:r w:rsidR="00B73E20">
        <w:rPr>
          <w:rFonts w:hint="cs"/>
          <w:rtl/>
        </w:rPr>
        <w:t xml:space="preserve"> בכל מיני מקומות. מזה נולדו חלק מהדברים. </w:t>
      </w:r>
      <w:bookmarkStart w:id="517" w:name="_ETM_Q1_2101113"/>
      <w:bookmarkStart w:id="518" w:name="_ETM_Q1_2101164"/>
      <w:bookmarkStart w:id="519" w:name="_ETM_Q1_2101225"/>
      <w:bookmarkStart w:id="520" w:name="_ETM_Q1_2101297"/>
      <w:bookmarkEnd w:id="517"/>
      <w:bookmarkEnd w:id="518"/>
      <w:bookmarkEnd w:id="519"/>
      <w:bookmarkEnd w:id="520"/>
      <w:r w:rsidR="00B73E20">
        <w:rPr>
          <w:rFonts w:hint="cs"/>
          <w:rtl/>
        </w:rPr>
        <w:t xml:space="preserve">היום גם </w:t>
      </w:r>
      <w:bookmarkStart w:id="521" w:name="_ETM_Q1_2099012"/>
      <w:bookmarkEnd w:id="521"/>
      <w:r w:rsidR="00B73E20">
        <w:rPr>
          <w:rFonts w:hint="cs"/>
          <w:rtl/>
        </w:rPr>
        <w:t xml:space="preserve">בפנסיה מאפשרים יציאה יותר מאוחרת. </w:t>
      </w:r>
    </w:p>
    <w:p w:rsidR="00B73E20" w:rsidRDefault="00B73E20" w:rsidP="00B73E20">
      <w:pPr>
        <w:rPr>
          <w:rtl/>
        </w:rPr>
      </w:pPr>
      <w:bookmarkStart w:id="522" w:name="_ETM_Q1_2103685"/>
      <w:bookmarkStart w:id="523" w:name="_ETM_Q1_2103726"/>
      <w:bookmarkEnd w:id="522"/>
      <w:bookmarkEnd w:id="523"/>
    </w:p>
    <w:p w:rsidR="00B73E20" w:rsidRDefault="00B73E20" w:rsidP="00B73E20">
      <w:pPr>
        <w:rPr>
          <w:rtl/>
        </w:rPr>
      </w:pPr>
      <w:bookmarkStart w:id="524" w:name="_ETM_Q1_2103877"/>
      <w:bookmarkStart w:id="525" w:name="_ETM_Q1_2103927"/>
      <w:bookmarkEnd w:id="524"/>
      <w:bookmarkEnd w:id="525"/>
      <w:r>
        <w:rPr>
          <w:rFonts w:hint="cs"/>
          <w:rtl/>
        </w:rPr>
        <w:t>לכן, תיקחו לפי דעתי את מה שאפשר</w:t>
      </w:r>
      <w:r w:rsidR="00EB0ADE">
        <w:rPr>
          <w:rFonts w:hint="cs"/>
          <w:rtl/>
        </w:rPr>
        <w:t xml:space="preserve"> ותמשיכו לטפל במה שכרגע לא אפשרי. מה </w:t>
      </w:r>
      <w:bookmarkStart w:id="526" w:name="_ETM_Q1_2110607"/>
      <w:bookmarkEnd w:id="526"/>
      <w:r w:rsidR="00EB0ADE">
        <w:rPr>
          <w:rFonts w:hint="cs"/>
          <w:rtl/>
        </w:rPr>
        <w:t xml:space="preserve">שאפשר, תיקחו. </w:t>
      </w:r>
      <w:r w:rsidR="00C56A33">
        <w:rPr>
          <w:rFonts w:hint="cs"/>
          <w:rtl/>
        </w:rPr>
        <w:t xml:space="preserve">בישראל זה אפשרי? אם מנהל </w:t>
      </w:r>
      <w:bookmarkStart w:id="527" w:name="_ETM_Q1_2113941"/>
      <w:bookmarkEnd w:id="527"/>
      <w:r w:rsidR="00C56A33">
        <w:rPr>
          <w:rFonts w:hint="cs"/>
          <w:rtl/>
        </w:rPr>
        <w:t>ישראייר - - -</w:t>
      </w:r>
    </w:p>
    <w:p w:rsidR="00EB0ADE" w:rsidRDefault="00EB0ADE" w:rsidP="00B73E20">
      <w:pPr>
        <w:rPr>
          <w:rtl/>
        </w:rPr>
      </w:pPr>
      <w:bookmarkStart w:id="528" w:name="_ETM_Q1_2116116"/>
      <w:bookmarkStart w:id="529" w:name="_ETM_Q1_2116167"/>
      <w:bookmarkEnd w:id="528"/>
      <w:bookmarkEnd w:id="529"/>
    </w:p>
    <w:p w:rsidR="00EB0ADE" w:rsidRDefault="00EB0ADE" w:rsidP="008D1EDE">
      <w:pPr>
        <w:pStyle w:val="af6"/>
        <w:rPr>
          <w:rtl/>
        </w:rPr>
      </w:pPr>
      <w:bookmarkStart w:id="530" w:name="ET_yor_4621_65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EB0ADE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EB0ADE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0"/>
    </w:p>
    <w:p w:rsidR="00EB0ADE" w:rsidRDefault="00EB0ADE" w:rsidP="00EB0ADE">
      <w:pPr>
        <w:pStyle w:val="KeepWithNext"/>
        <w:rPr>
          <w:rtl/>
        </w:rPr>
      </w:pPr>
    </w:p>
    <w:p w:rsidR="00EB0ADE" w:rsidRDefault="00EB0ADE" w:rsidP="00A73562">
      <w:pPr>
        <w:rPr>
          <w:rtl/>
        </w:rPr>
      </w:pPr>
      <w:bookmarkStart w:id="531" w:name="_ETM_Q1_2116912"/>
      <w:bookmarkEnd w:id="531"/>
      <w:r>
        <w:rPr>
          <w:rFonts w:hint="cs"/>
          <w:rtl/>
        </w:rPr>
        <w:t xml:space="preserve">אני הייתי רוצה אולי להיכנס לזה ממקום אחר </w:t>
      </w:r>
      <w:bookmarkStart w:id="532" w:name="_ETM_Q1_2115390"/>
      <w:bookmarkEnd w:id="532"/>
      <w:r>
        <w:rPr>
          <w:rFonts w:hint="cs"/>
          <w:rtl/>
        </w:rPr>
        <w:t xml:space="preserve">אבל לא בדיון </w:t>
      </w:r>
      <w:r w:rsidR="00C56A33">
        <w:rPr>
          <w:rFonts w:hint="cs"/>
          <w:rtl/>
        </w:rPr>
        <w:t>הזה</w:t>
      </w:r>
      <w:r w:rsidR="00A73562">
        <w:rPr>
          <w:rFonts w:hint="cs"/>
          <w:rtl/>
        </w:rPr>
        <w:t>,</w:t>
      </w:r>
      <w:r w:rsidR="00C56A33">
        <w:rPr>
          <w:rFonts w:hint="cs"/>
          <w:rtl/>
        </w:rPr>
        <w:t xml:space="preserve"> לא אכפת לי לשבת על </w:t>
      </w:r>
      <w:bookmarkStart w:id="533" w:name="_ETM_Q1_2121519"/>
      <w:bookmarkEnd w:id="533"/>
      <w:r w:rsidR="00C56A33">
        <w:rPr>
          <w:rFonts w:hint="cs"/>
          <w:rtl/>
        </w:rPr>
        <w:t xml:space="preserve">הנושא. אני רוצה רשימה של הטייסים </w:t>
      </w:r>
      <w:r w:rsidR="009E0B71">
        <w:rPr>
          <w:rFonts w:hint="cs"/>
          <w:rtl/>
        </w:rPr>
        <w:t xml:space="preserve">שהם מעל גיל 65 </w:t>
      </w:r>
      <w:bookmarkStart w:id="534" w:name="_ETM_Q1_2128777"/>
      <w:bookmarkEnd w:id="534"/>
      <w:r w:rsidR="009E0B71">
        <w:rPr>
          <w:rFonts w:hint="cs"/>
          <w:rtl/>
        </w:rPr>
        <w:t>כרגע, אפילו אלה שמתקרבים לגיל, שבתקופה הקרובה ייכנסו לתו</w:t>
      </w:r>
      <w:bookmarkStart w:id="535" w:name="_ETM_Q1_2136786"/>
      <w:bookmarkEnd w:id="535"/>
      <w:r w:rsidR="009E0B71">
        <w:rPr>
          <w:rFonts w:hint="cs"/>
          <w:rtl/>
        </w:rPr>
        <w:t>ך המסגרת הזאת.</w:t>
      </w:r>
      <w:bookmarkStart w:id="536" w:name="_ETM_Q1_2136715"/>
      <w:bookmarkEnd w:id="536"/>
    </w:p>
    <w:p w:rsidR="009E0B71" w:rsidRDefault="009E0B71" w:rsidP="00EB0ADE">
      <w:pPr>
        <w:rPr>
          <w:rtl/>
        </w:rPr>
      </w:pPr>
      <w:bookmarkStart w:id="537" w:name="_ETM_Q1_2136760"/>
      <w:bookmarkStart w:id="538" w:name="_ETM_Q1_2138395"/>
      <w:bookmarkEnd w:id="537"/>
      <w:bookmarkEnd w:id="538"/>
    </w:p>
    <w:p w:rsidR="009E0B71" w:rsidRDefault="009E0B71" w:rsidP="008D1EDE">
      <w:pPr>
        <w:pStyle w:val="a4"/>
        <w:rPr>
          <w:rtl/>
        </w:rPr>
      </w:pPr>
      <w:bookmarkStart w:id="539" w:name="ET_speaker_לאה_ורון_66"/>
      <w:r w:rsidRPr="008D1EDE">
        <w:rPr>
          <w:rStyle w:val="TagStyle"/>
          <w:rtl/>
        </w:rPr>
        <w:t xml:space="preserve"> &lt;&lt; דובר &gt;&gt;</w:t>
      </w:r>
      <w:r w:rsidRPr="009E0B71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9E0B7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9"/>
    </w:p>
    <w:p w:rsidR="009E0B71" w:rsidRDefault="009E0B71" w:rsidP="009E0B71">
      <w:pPr>
        <w:pStyle w:val="KeepWithNext"/>
        <w:rPr>
          <w:rtl/>
        </w:rPr>
      </w:pPr>
    </w:p>
    <w:p w:rsidR="009E0B71" w:rsidRDefault="009E0B71" w:rsidP="009E0B71">
      <w:pPr>
        <w:rPr>
          <w:rtl/>
        </w:rPr>
      </w:pPr>
      <w:bookmarkStart w:id="540" w:name="_ETM_Q1_2138733"/>
      <w:bookmarkStart w:id="541" w:name="_ETM_Q1_2138764"/>
      <w:bookmarkEnd w:id="540"/>
      <w:bookmarkEnd w:id="541"/>
      <w:r>
        <w:rPr>
          <w:rFonts w:hint="cs"/>
          <w:rtl/>
        </w:rPr>
        <w:t xml:space="preserve">לא רשימה של הטייסים. רשימה של נתונים על </w:t>
      </w:r>
      <w:bookmarkStart w:id="542" w:name="_ETM_Q1_2138973"/>
      <w:bookmarkEnd w:id="542"/>
      <w:r>
        <w:rPr>
          <w:rFonts w:hint="cs"/>
          <w:rtl/>
        </w:rPr>
        <w:t>הטייסים.</w:t>
      </w:r>
    </w:p>
    <w:p w:rsidR="009E0B71" w:rsidRDefault="009E0B71" w:rsidP="009E0B71">
      <w:pPr>
        <w:pStyle w:val="KeepWithNext"/>
        <w:rPr>
          <w:rStyle w:val="TagStyle"/>
          <w:rFonts w:ascii="David" w:hAnsi="David"/>
          <w:u w:val="single"/>
          <w:rtl/>
        </w:rPr>
      </w:pPr>
      <w:bookmarkStart w:id="543" w:name="_ETM_Q1_2140835"/>
      <w:bookmarkStart w:id="544" w:name="_ETM_Q1_2140882"/>
      <w:bookmarkStart w:id="545" w:name="_ETM_Q1_2142243"/>
      <w:bookmarkEnd w:id="543"/>
      <w:bookmarkEnd w:id="544"/>
      <w:bookmarkEnd w:id="545"/>
    </w:p>
    <w:p w:rsidR="00624175" w:rsidRDefault="00624175" w:rsidP="008D1EDE">
      <w:pPr>
        <w:pStyle w:val="af5"/>
        <w:rPr>
          <w:rtl/>
        </w:rPr>
      </w:pPr>
      <w:bookmarkStart w:id="546" w:name="ET_interruption_קריאה_69"/>
      <w:r w:rsidRPr="008D1EDE">
        <w:rPr>
          <w:rStyle w:val="TagStyle"/>
          <w:rtl/>
        </w:rPr>
        <w:t xml:space="preserve"> &lt;&lt; קריאה &gt;&gt;</w:t>
      </w:r>
      <w:r w:rsidRPr="006241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24175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46"/>
    </w:p>
    <w:p w:rsidR="00624175" w:rsidRDefault="00624175" w:rsidP="00624175">
      <w:pPr>
        <w:pStyle w:val="KeepWithNext"/>
        <w:rPr>
          <w:rtl/>
        </w:rPr>
      </w:pPr>
    </w:p>
    <w:p w:rsidR="009E0B71" w:rsidRDefault="009E0B71" w:rsidP="009E0B71">
      <w:pPr>
        <w:rPr>
          <w:rtl/>
        </w:rPr>
      </w:pPr>
      <w:bookmarkStart w:id="547" w:name="_ETM_Q1_2140571"/>
      <w:bookmarkStart w:id="548" w:name="_ETM_Q1_2140831"/>
      <w:bookmarkStart w:id="549" w:name="_ETM_Q1_2140899"/>
      <w:bookmarkStart w:id="550" w:name="_ETM_Q1_2142722"/>
      <w:bookmarkStart w:id="551" w:name="_ETM_Q1_2142755"/>
      <w:bookmarkEnd w:id="547"/>
      <w:bookmarkEnd w:id="548"/>
      <w:bookmarkEnd w:id="549"/>
      <w:bookmarkEnd w:id="550"/>
      <w:bookmarkEnd w:id="551"/>
      <w:r>
        <w:rPr>
          <w:rFonts w:hint="cs"/>
          <w:rtl/>
        </w:rPr>
        <w:t xml:space="preserve">כרגע באל על יש 29. </w:t>
      </w:r>
    </w:p>
    <w:p w:rsidR="009E0B71" w:rsidRDefault="009E0B71" w:rsidP="009E0B71">
      <w:pPr>
        <w:rPr>
          <w:rtl/>
        </w:rPr>
      </w:pPr>
    </w:p>
    <w:p w:rsidR="009E0B71" w:rsidRDefault="009E0B71" w:rsidP="008D1EDE">
      <w:pPr>
        <w:pStyle w:val="a4"/>
        <w:rPr>
          <w:rtl/>
        </w:rPr>
      </w:pPr>
      <w:bookmarkStart w:id="552" w:name="ET_speaker_לאה_ורון_68"/>
      <w:r w:rsidRPr="008D1EDE">
        <w:rPr>
          <w:rStyle w:val="TagStyle"/>
          <w:rtl/>
        </w:rPr>
        <w:t xml:space="preserve"> &lt;&lt; דובר &gt;&gt;</w:t>
      </w:r>
      <w:r w:rsidRPr="009E0B71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9E0B7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2"/>
    </w:p>
    <w:p w:rsidR="009E0B71" w:rsidRDefault="009E0B71" w:rsidP="009E0B71">
      <w:pPr>
        <w:pStyle w:val="KeepWithNext"/>
        <w:rPr>
          <w:rtl/>
        </w:rPr>
      </w:pPr>
    </w:p>
    <w:p w:rsidR="00624175" w:rsidRDefault="009E0B71" w:rsidP="009E0B71">
      <w:pPr>
        <w:rPr>
          <w:rtl/>
        </w:rPr>
      </w:pPr>
      <w:r>
        <w:rPr>
          <w:rFonts w:hint="cs"/>
          <w:rtl/>
        </w:rPr>
        <w:t xml:space="preserve">הכוונה היא לא להעביר שמות. הכוונה </w:t>
      </w:r>
      <w:r w:rsidR="00624175">
        <w:rPr>
          <w:rFonts w:hint="cs"/>
          <w:rtl/>
        </w:rPr>
        <w:t xml:space="preserve">היא להעביר נתונים. </w:t>
      </w:r>
      <w:r>
        <w:rPr>
          <w:rtl/>
        </w:rPr>
        <w:t xml:space="preserve"> </w:t>
      </w:r>
      <w:bookmarkStart w:id="553" w:name="_ETM_Q1_2148500"/>
      <w:bookmarkEnd w:id="553"/>
    </w:p>
    <w:p w:rsidR="00624175" w:rsidRDefault="00624175" w:rsidP="009E0B71">
      <w:pPr>
        <w:rPr>
          <w:rtl/>
        </w:rPr>
      </w:pPr>
      <w:bookmarkStart w:id="554" w:name="_ETM_Q1_2148559"/>
      <w:bookmarkEnd w:id="554"/>
    </w:p>
    <w:p w:rsidR="00624175" w:rsidRDefault="00624175" w:rsidP="008D1EDE">
      <w:pPr>
        <w:pStyle w:val="af6"/>
        <w:rPr>
          <w:rtl/>
        </w:rPr>
      </w:pPr>
      <w:bookmarkStart w:id="555" w:name="ET_yor_4621_70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624175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624175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5"/>
    </w:p>
    <w:p w:rsidR="00624175" w:rsidRDefault="00624175" w:rsidP="00624175">
      <w:pPr>
        <w:pStyle w:val="KeepWithNext"/>
        <w:rPr>
          <w:rtl/>
        </w:rPr>
      </w:pPr>
    </w:p>
    <w:p w:rsidR="00624175" w:rsidRDefault="00624175" w:rsidP="00624175">
      <w:pPr>
        <w:rPr>
          <w:rtl/>
        </w:rPr>
      </w:pPr>
      <w:bookmarkStart w:id="556" w:name="_ETM_Q1_2149338"/>
      <w:bookmarkEnd w:id="556"/>
      <w:r>
        <w:rPr>
          <w:rFonts w:hint="cs"/>
          <w:rtl/>
        </w:rPr>
        <w:t xml:space="preserve">נתונים, בואו נראה על מה </w:t>
      </w:r>
      <w:bookmarkStart w:id="557" w:name="_ETM_Q1_2146660"/>
      <w:bookmarkEnd w:id="557"/>
      <w:r>
        <w:rPr>
          <w:rFonts w:hint="cs"/>
          <w:rtl/>
        </w:rPr>
        <w:t xml:space="preserve">מדובר. </w:t>
      </w:r>
    </w:p>
    <w:p w:rsidR="00624175" w:rsidRDefault="00624175" w:rsidP="00624175">
      <w:pPr>
        <w:rPr>
          <w:rtl/>
        </w:rPr>
      </w:pPr>
      <w:bookmarkStart w:id="558" w:name="_ETM_Q1_2149090"/>
      <w:bookmarkStart w:id="559" w:name="_ETM_Q1_2149142"/>
      <w:bookmarkEnd w:id="558"/>
      <w:bookmarkEnd w:id="559"/>
    </w:p>
    <w:p w:rsidR="00624175" w:rsidRDefault="00624175" w:rsidP="008D1EDE">
      <w:pPr>
        <w:pStyle w:val="af9"/>
        <w:rPr>
          <w:rtl/>
        </w:rPr>
      </w:pPr>
      <w:bookmarkStart w:id="560" w:name="ET_guest_645176_71"/>
      <w:r w:rsidRPr="008D1EDE">
        <w:rPr>
          <w:rStyle w:val="TagStyle"/>
          <w:rtl/>
        </w:rPr>
        <w:t xml:space="preserve"> &lt;&lt; אורח &gt;&gt;</w:t>
      </w:r>
      <w:r w:rsidRPr="00624175">
        <w:rPr>
          <w:rStyle w:val="TagStyle"/>
          <w:rtl/>
        </w:rPr>
        <w:t xml:space="preserve"> </w:t>
      </w:r>
      <w:r>
        <w:rPr>
          <w:rtl/>
        </w:rPr>
        <w:t>גדי אריאל:</w:t>
      </w:r>
      <w:r w:rsidRPr="00624175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0"/>
    </w:p>
    <w:p w:rsidR="00624175" w:rsidRDefault="00624175" w:rsidP="00624175">
      <w:pPr>
        <w:pStyle w:val="KeepWithNext"/>
        <w:rPr>
          <w:rtl/>
        </w:rPr>
      </w:pPr>
    </w:p>
    <w:p w:rsidR="00624175" w:rsidRDefault="00624175" w:rsidP="00624175">
      <w:pPr>
        <w:rPr>
          <w:rtl/>
        </w:rPr>
      </w:pPr>
      <w:r>
        <w:rPr>
          <w:rFonts w:hint="cs"/>
          <w:rtl/>
        </w:rPr>
        <w:t xml:space="preserve">אין בעיה להעביר את הנתונים האלה. </w:t>
      </w:r>
    </w:p>
    <w:p w:rsidR="00624175" w:rsidRDefault="00624175" w:rsidP="00624175">
      <w:pPr>
        <w:rPr>
          <w:rtl/>
        </w:rPr>
      </w:pPr>
      <w:bookmarkStart w:id="561" w:name="_ETM_Q1_2149595"/>
      <w:bookmarkStart w:id="562" w:name="_ETM_Q1_2149644"/>
      <w:bookmarkEnd w:id="561"/>
      <w:bookmarkEnd w:id="562"/>
    </w:p>
    <w:p w:rsidR="00624175" w:rsidRDefault="00624175" w:rsidP="008D1EDE">
      <w:pPr>
        <w:pStyle w:val="af6"/>
        <w:rPr>
          <w:rtl/>
        </w:rPr>
      </w:pPr>
      <w:bookmarkStart w:id="563" w:name="ET_yor_4621_72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624175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624175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3"/>
    </w:p>
    <w:p w:rsidR="00624175" w:rsidRDefault="00624175" w:rsidP="00624175">
      <w:pPr>
        <w:pStyle w:val="KeepWithNext"/>
        <w:rPr>
          <w:rtl/>
        </w:rPr>
      </w:pPr>
    </w:p>
    <w:p w:rsidR="009E0B71" w:rsidRDefault="00624175" w:rsidP="00596C62">
      <w:pPr>
        <w:rPr>
          <w:rtl/>
        </w:rPr>
      </w:pPr>
      <w:bookmarkStart w:id="564" w:name="_ETM_Q1_2150368"/>
      <w:bookmarkEnd w:id="564"/>
      <w:r>
        <w:rPr>
          <w:rFonts w:hint="cs"/>
          <w:rtl/>
        </w:rPr>
        <w:t xml:space="preserve">הנתונים האלה אולי </w:t>
      </w:r>
      <w:bookmarkStart w:id="565" w:name="_ETM_Q1_2150465"/>
      <w:bookmarkEnd w:id="565"/>
      <w:r>
        <w:rPr>
          <w:rFonts w:hint="cs"/>
          <w:rtl/>
        </w:rPr>
        <w:t xml:space="preserve">חשובים, אני מבין את הצד השני </w:t>
      </w:r>
      <w:bookmarkStart w:id="566" w:name="_ETM_Q1_2152886"/>
      <w:bookmarkEnd w:id="566"/>
      <w:r>
        <w:rPr>
          <w:rFonts w:hint="cs"/>
          <w:rtl/>
        </w:rPr>
        <w:t xml:space="preserve">של המטבע, שמכיוון שגיל הפרישה במדינת ישראל הוא 67 יש </w:t>
      </w:r>
      <w:bookmarkStart w:id="567" w:name="_ETM_Q1_2158663"/>
      <w:bookmarkEnd w:id="567"/>
      <w:r>
        <w:rPr>
          <w:rFonts w:hint="cs"/>
          <w:rtl/>
        </w:rPr>
        <w:t xml:space="preserve">לנו פה שנתיים של מרווח שאתם נושאים באיזה נטל - אנחנו </w:t>
      </w:r>
      <w:bookmarkStart w:id="568" w:name="_ETM_Q1_2161447"/>
      <w:bookmarkEnd w:id="568"/>
      <w:r>
        <w:rPr>
          <w:rFonts w:hint="cs"/>
          <w:rtl/>
        </w:rPr>
        <w:t xml:space="preserve">מבינים אותו, לא מתעלמים ממנו. </w:t>
      </w:r>
      <w:r w:rsidR="00CC7A83">
        <w:rPr>
          <w:rFonts w:hint="cs"/>
          <w:rtl/>
        </w:rPr>
        <w:t>אני מבי</w:t>
      </w:r>
      <w:bookmarkStart w:id="569" w:name="_ETM_Q1_2167153"/>
      <w:bookmarkEnd w:id="569"/>
      <w:r w:rsidR="00CC7A83">
        <w:rPr>
          <w:rFonts w:hint="cs"/>
          <w:rtl/>
        </w:rPr>
        <w:t>ן את זה אפילו לעומק</w:t>
      </w:r>
      <w:r w:rsidR="00596C62">
        <w:rPr>
          <w:rFonts w:hint="cs"/>
          <w:rtl/>
        </w:rPr>
        <w:t>,</w:t>
      </w:r>
      <w:r w:rsidR="00CC7A83">
        <w:rPr>
          <w:rFonts w:hint="cs"/>
          <w:rtl/>
        </w:rPr>
        <w:t xml:space="preserve"> זה לא פשוט. </w:t>
      </w:r>
    </w:p>
    <w:p w:rsidR="00CC7A83" w:rsidRDefault="00CC7A83" w:rsidP="00624175">
      <w:pPr>
        <w:rPr>
          <w:rtl/>
        </w:rPr>
      </w:pPr>
      <w:bookmarkStart w:id="570" w:name="_ETM_Q1_2170332"/>
      <w:bookmarkStart w:id="571" w:name="_ETM_Q1_2170413"/>
      <w:bookmarkEnd w:id="570"/>
      <w:bookmarkEnd w:id="571"/>
    </w:p>
    <w:p w:rsidR="00CC7A83" w:rsidRDefault="00CC7A83" w:rsidP="00CC7A83">
      <w:pPr>
        <w:rPr>
          <w:rtl/>
        </w:rPr>
      </w:pPr>
      <w:bookmarkStart w:id="572" w:name="_ETM_Q1_2170429"/>
      <w:bookmarkStart w:id="573" w:name="_ETM_Q1_2170510"/>
      <w:bookmarkEnd w:id="572"/>
      <w:bookmarkEnd w:id="573"/>
      <w:r>
        <w:rPr>
          <w:rFonts w:hint="cs"/>
          <w:rtl/>
        </w:rPr>
        <w:t xml:space="preserve">אני יכול </w:t>
      </w:r>
      <w:bookmarkStart w:id="574" w:name="_ETM_Q1_2167997"/>
      <w:bookmarkEnd w:id="574"/>
      <w:r>
        <w:rPr>
          <w:rFonts w:hint="cs"/>
          <w:rtl/>
        </w:rPr>
        <w:t xml:space="preserve">להגיד מה קורה במקומות אחרים. ההיפך. במערכת המשפט </w:t>
      </w:r>
      <w:bookmarkStart w:id="575" w:name="_ETM_Q1_2173114"/>
      <w:bookmarkEnd w:id="575"/>
      <w:r>
        <w:rPr>
          <w:rFonts w:hint="cs"/>
          <w:rtl/>
        </w:rPr>
        <w:t>יש שופטים שממשיכים לשפוט גם בגיל 70.</w:t>
      </w:r>
    </w:p>
    <w:p w:rsidR="00CC7A83" w:rsidRDefault="00CC7A83" w:rsidP="00CC7A83">
      <w:pPr>
        <w:rPr>
          <w:rtl/>
        </w:rPr>
      </w:pPr>
      <w:bookmarkStart w:id="576" w:name="_ETM_Q1_2176962"/>
      <w:bookmarkStart w:id="577" w:name="_ETM_Q1_2177018"/>
      <w:bookmarkStart w:id="578" w:name="_ETM_Q1_2178258"/>
      <w:bookmarkEnd w:id="576"/>
      <w:bookmarkEnd w:id="577"/>
      <w:bookmarkEnd w:id="578"/>
    </w:p>
    <w:p w:rsidR="00CC7A83" w:rsidRDefault="00CC7A83" w:rsidP="008D1EDE">
      <w:pPr>
        <w:pStyle w:val="a4"/>
        <w:rPr>
          <w:rtl/>
        </w:rPr>
      </w:pPr>
      <w:bookmarkStart w:id="579" w:name="ET_speaker_לאה_ורון_73"/>
      <w:r w:rsidRPr="008D1EDE">
        <w:rPr>
          <w:rStyle w:val="TagStyle"/>
          <w:rtl/>
        </w:rPr>
        <w:t xml:space="preserve"> &lt;&lt; דובר &gt;&gt;</w:t>
      </w:r>
      <w:r w:rsidRPr="00CC7A83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CC7A8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9"/>
    </w:p>
    <w:p w:rsidR="00CC7A83" w:rsidRDefault="00CC7A83" w:rsidP="00CC7A83">
      <w:pPr>
        <w:pStyle w:val="KeepWithNext"/>
        <w:rPr>
          <w:rtl/>
        </w:rPr>
      </w:pPr>
    </w:p>
    <w:p w:rsidR="00CC7A83" w:rsidRDefault="00CC7A83" w:rsidP="00CC7A83">
      <w:pPr>
        <w:rPr>
          <w:rtl/>
        </w:rPr>
      </w:pPr>
      <w:bookmarkStart w:id="580" w:name="_ETM_Q1_2178721"/>
      <w:bookmarkStart w:id="581" w:name="_ETM_Q1_2178758"/>
      <w:bookmarkEnd w:id="580"/>
      <w:bookmarkEnd w:id="581"/>
      <w:r>
        <w:rPr>
          <w:rFonts w:hint="cs"/>
          <w:rtl/>
        </w:rPr>
        <w:t>יש כאלה שפורשים בגיל 70.</w:t>
      </w:r>
    </w:p>
    <w:p w:rsidR="00CC7A83" w:rsidRDefault="00CC7A83" w:rsidP="00CC7A83">
      <w:pPr>
        <w:rPr>
          <w:rtl/>
        </w:rPr>
      </w:pPr>
      <w:bookmarkStart w:id="582" w:name="_ETM_Q1_2179188"/>
      <w:bookmarkStart w:id="583" w:name="_ETM_Q1_2179232"/>
      <w:bookmarkEnd w:id="582"/>
      <w:bookmarkEnd w:id="583"/>
    </w:p>
    <w:p w:rsidR="00CC7A83" w:rsidRDefault="00CC7A83" w:rsidP="008D1EDE">
      <w:pPr>
        <w:pStyle w:val="af6"/>
        <w:rPr>
          <w:rtl/>
        </w:rPr>
      </w:pPr>
      <w:bookmarkStart w:id="584" w:name="ET_yor_4621_74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CC7A83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CC7A8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4"/>
    </w:p>
    <w:p w:rsidR="00CC7A83" w:rsidRDefault="00CC7A83" w:rsidP="00CC7A83">
      <w:pPr>
        <w:pStyle w:val="KeepWithNext"/>
        <w:rPr>
          <w:rtl/>
        </w:rPr>
      </w:pPr>
    </w:p>
    <w:p w:rsidR="00CC7A83" w:rsidRDefault="00CC7A83" w:rsidP="00CC7A83">
      <w:pPr>
        <w:rPr>
          <w:rtl/>
        </w:rPr>
      </w:pPr>
      <w:bookmarkStart w:id="585" w:name="_ETM_Q1_2180027"/>
      <w:bookmarkEnd w:id="585"/>
      <w:r>
        <w:rPr>
          <w:rFonts w:hint="cs"/>
          <w:rtl/>
        </w:rPr>
        <w:t xml:space="preserve">פורשים בגיל 70 אפילו ומקבלים על </w:t>
      </w:r>
      <w:bookmarkStart w:id="586" w:name="_ETM_Q1_2181514"/>
      <w:bookmarkEnd w:id="586"/>
      <w:r>
        <w:rPr>
          <w:rFonts w:hint="cs"/>
          <w:rtl/>
        </w:rPr>
        <w:t xml:space="preserve">זה בהתאם לשעות כי יש להם פנסיה וכל מה ששייך </w:t>
      </w:r>
      <w:bookmarkStart w:id="587" w:name="_ETM_Q1_2187143"/>
      <w:bookmarkEnd w:id="587"/>
      <w:r>
        <w:rPr>
          <w:rFonts w:hint="cs"/>
          <w:rtl/>
        </w:rPr>
        <w:t xml:space="preserve">לזה. אני מבין את המצוקה בקטע הזה, אי אפשר להתעלם </w:t>
      </w:r>
      <w:bookmarkStart w:id="588" w:name="_ETM_Q1_2188871"/>
      <w:bookmarkEnd w:id="588"/>
      <w:r>
        <w:rPr>
          <w:rFonts w:hint="cs"/>
          <w:rtl/>
        </w:rPr>
        <w:t xml:space="preserve">ממנה. </w:t>
      </w:r>
      <w:bookmarkStart w:id="589" w:name="_ETM_Q1_2194069"/>
      <w:bookmarkEnd w:id="589"/>
    </w:p>
    <w:p w:rsidR="00CC7A83" w:rsidRDefault="00CC7A83" w:rsidP="00CC7A83">
      <w:pPr>
        <w:rPr>
          <w:rtl/>
        </w:rPr>
      </w:pPr>
      <w:bookmarkStart w:id="590" w:name="_ETM_Q1_2194116"/>
      <w:bookmarkEnd w:id="590"/>
    </w:p>
    <w:p w:rsidR="00CC7A83" w:rsidRDefault="00CC7A83" w:rsidP="008D1EDE">
      <w:pPr>
        <w:pStyle w:val="af9"/>
        <w:rPr>
          <w:rtl/>
        </w:rPr>
      </w:pPr>
      <w:bookmarkStart w:id="591" w:name="ET_guest_485959_75"/>
      <w:r w:rsidRPr="008D1EDE">
        <w:rPr>
          <w:rStyle w:val="TagStyle"/>
          <w:rtl/>
        </w:rPr>
        <w:t xml:space="preserve"> &lt;&lt; אורח &gt;&gt;</w:t>
      </w:r>
      <w:r w:rsidRPr="00CC7A83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CC7A8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1"/>
    </w:p>
    <w:p w:rsidR="00CC7A83" w:rsidRDefault="00CC7A83" w:rsidP="00CC7A83">
      <w:pPr>
        <w:pStyle w:val="KeepWithNext"/>
        <w:rPr>
          <w:rtl/>
        </w:rPr>
      </w:pPr>
    </w:p>
    <w:p w:rsidR="00CC7A83" w:rsidRDefault="00CC7A83" w:rsidP="00CC7A83">
      <w:pPr>
        <w:rPr>
          <w:rtl/>
        </w:rPr>
      </w:pPr>
      <w:r>
        <w:rPr>
          <w:rFonts w:hint="cs"/>
          <w:rtl/>
        </w:rPr>
        <w:t xml:space="preserve">אנחנו בדקנו את זה, חלק מהעבודה שלנו היה </w:t>
      </w:r>
      <w:bookmarkStart w:id="592" w:name="_ETM_Q1_2193524"/>
      <w:bookmarkEnd w:id="592"/>
      <w:r>
        <w:rPr>
          <w:rFonts w:hint="cs"/>
          <w:rtl/>
        </w:rPr>
        <w:t xml:space="preserve">לבדוק. באל על המספרים הם לא עשרות, הם כ-20. </w:t>
      </w:r>
      <w:bookmarkStart w:id="593" w:name="_ETM_Q1_2196601"/>
      <w:bookmarkEnd w:id="593"/>
      <w:r>
        <w:rPr>
          <w:rFonts w:hint="cs"/>
          <w:rtl/>
        </w:rPr>
        <w:t xml:space="preserve">בשתי החברות הקטנות, בערך אחד לשנה. </w:t>
      </w:r>
    </w:p>
    <w:p w:rsidR="00CC7A83" w:rsidRDefault="00CC7A83" w:rsidP="00CC7A83">
      <w:pPr>
        <w:rPr>
          <w:rtl/>
        </w:rPr>
      </w:pPr>
    </w:p>
    <w:p w:rsidR="00CC7A83" w:rsidRDefault="00CC7A83" w:rsidP="008D1EDE">
      <w:pPr>
        <w:pStyle w:val="af5"/>
        <w:rPr>
          <w:rtl/>
        </w:rPr>
      </w:pPr>
      <w:bookmarkStart w:id="594" w:name="ET_interruption_קריאה_76"/>
      <w:r w:rsidRPr="008D1EDE">
        <w:rPr>
          <w:rStyle w:val="TagStyle"/>
          <w:rtl/>
        </w:rPr>
        <w:t xml:space="preserve"> &lt;&lt; קריאה &gt;&gt;</w:t>
      </w:r>
      <w:r w:rsidRPr="00CC7A8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C7A8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94"/>
    </w:p>
    <w:p w:rsidR="00CC7A83" w:rsidRDefault="00CC7A83" w:rsidP="00CC7A83">
      <w:pPr>
        <w:pStyle w:val="KeepWithNext"/>
        <w:rPr>
          <w:rtl/>
        </w:rPr>
      </w:pPr>
    </w:p>
    <w:p w:rsidR="00404E82" w:rsidRDefault="00CC7A83" w:rsidP="00CC7A83">
      <w:pPr>
        <w:rPr>
          <w:rtl/>
        </w:rPr>
      </w:pPr>
      <w:r>
        <w:rPr>
          <w:rFonts w:hint="cs"/>
          <w:rtl/>
        </w:rPr>
        <w:t>20 בשנה.</w:t>
      </w:r>
    </w:p>
    <w:p w:rsidR="00404E82" w:rsidRDefault="00404E82" w:rsidP="00CC7A83">
      <w:pPr>
        <w:rPr>
          <w:rtl/>
        </w:rPr>
      </w:pPr>
      <w:bookmarkStart w:id="595" w:name="_ETM_Q1_2203685"/>
      <w:bookmarkEnd w:id="595"/>
    </w:p>
    <w:p w:rsidR="00404E82" w:rsidRDefault="00404E82" w:rsidP="008D1EDE">
      <w:pPr>
        <w:pStyle w:val="af9"/>
        <w:rPr>
          <w:rtl/>
        </w:rPr>
      </w:pPr>
      <w:bookmarkStart w:id="596" w:name="ET_guest_485959_77"/>
      <w:r w:rsidRPr="008D1EDE">
        <w:rPr>
          <w:rStyle w:val="TagStyle"/>
          <w:rtl/>
        </w:rPr>
        <w:t xml:space="preserve"> &lt;&lt; אורח &gt;&gt;</w:t>
      </w:r>
      <w:r w:rsidRPr="00404E82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404E8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6"/>
    </w:p>
    <w:p w:rsidR="00404E82" w:rsidRDefault="00404E82" w:rsidP="00404E82">
      <w:pPr>
        <w:pStyle w:val="KeepWithNext"/>
        <w:rPr>
          <w:rtl/>
        </w:rPr>
      </w:pPr>
    </w:p>
    <w:p w:rsidR="00404E82" w:rsidRDefault="00404E82" w:rsidP="00404E82">
      <w:pPr>
        <w:rPr>
          <w:rtl/>
        </w:rPr>
      </w:pPr>
      <w:bookmarkStart w:id="597" w:name="_ETM_Q1_2204082"/>
      <w:bookmarkStart w:id="598" w:name="_ETM_Q1_2204110"/>
      <w:bookmarkEnd w:id="597"/>
      <w:bookmarkEnd w:id="598"/>
      <w:r>
        <w:rPr>
          <w:rFonts w:hint="cs"/>
          <w:rtl/>
        </w:rPr>
        <w:t xml:space="preserve">כ-20 לשנה. </w:t>
      </w:r>
      <w:bookmarkStart w:id="599" w:name="_ETM_Q1_2204277"/>
      <w:bookmarkEnd w:id="599"/>
      <w:r>
        <w:rPr>
          <w:rFonts w:hint="cs"/>
          <w:rtl/>
        </w:rPr>
        <w:t xml:space="preserve">הסתכלנו על הדברים. המספרים הם לא מספרים גדולים. הפתרונות </w:t>
      </w:r>
      <w:bookmarkStart w:id="600" w:name="_ETM_Q1_2207618"/>
      <w:bookmarkEnd w:id="600"/>
      <w:r>
        <w:rPr>
          <w:rFonts w:hint="cs"/>
          <w:rtl/>
        </w:rPr>
        <w:t xml:space="preserve">שהחברות מציעות הם פתרונות שהם נתונים גם לבחירתו של בן </w:t>
      </w:r>
      <w:bookmarkStart w:id="601" w:name="_ETM_Q1_2213763"/>
      <w:bookmarkEnd w:id="601"/>
      <w:r>
        <w:rPr>
          <w:rFonts w:hint="cs"/>
          <w:rtl/>
        </w:rPr>
        <w:t xml:space="preserve">אדם. יש אנשים שאומרים שהם נעלבים, אז הם הולכים </w:t>
      </w:r>
      <w:bookmarkStart w:id="602" w:name="_ETM_Q1_2215338"/>
      <w:bookmarkEnd w:id="602"/>
      <w:r>
        <w:rPr>
          <w:rFonts w:hint="cs"/>
          <w:rtl/>
        </w:rPr>
        <w:t xml:space="preserve">הביתה אבל זאת החלטה שלהם, ויש כאלה שנשארים. </w:t>
      </w:r>
    </w:p>
    <w:p w:rsidR="00404E82" w:rsidRDefault="00404E82" w:rsidP="00404E82">
      <w:pPr>
        <w:rPr>
          <w:rtl/>
        </w:rPr>
      </w:pPr>
      <w:bookmarkStart w:id="603" w:name="_ETM_Q1_2221843"/>
      <w:bookmarkStart w:id="604" w:name="_ETM_Q1_2221895"/>
      <w:bookmarkEnd w:id="603"/>
      <w:bookmarkEnd w:id="604"/>
    </w:p>
    <w:p w:rsidR="00404E82" w:rsidRDefault="00404E82" w:rsidP="008D1EDE">
      <w:pPr>
        <w:pStyle w:val="af6"/>
        <w:rPr>
          <w:rtl/>
        </w:rPr>
      </w:pPr>
      <w:bookmarkStart w:id="605" w:name="ET_yor_4621_78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404E82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404E8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5"/>
    </w:p>
    <w:p w:rsidR="00404E82" w:rsidRDefault="00404E82" w:rsidP="00404E82">
      <w:pPr>
        <w:pStyle w:val="KeepWithNext"/>
        <w:rPr>
          <w:rtl/>
        </w:rPr>
      </w:pPr>
    </w:p>
    <w:p w:rsidR="00404E82" w:rsidRDefault="00404E82" w:rsidP="00404E82">
      <w:pPr>
        <w:rPr>
          <w:rtl/>
        </w:rPr>
      </w:pPr>
      <w:r>
        <w:rPr>
          <w:rFonts w:hint="cs"/>
          <w:rtl/>
        </w:rPr>
        <w:t xml:space="preserve">אפשר לשבץ אותם בתפקידי קרקע? </w:t>
      </w:r>
    </w:p>
    <w:p w:rsidR="00404E82" w:rsidRDefault="00404E82" w:rsidP="00404E82">
      <w:pPr>
        <w:rPr>
          <w:rtl/>
        </w:rPr>
      </w:pPr>
      <w:bookmarkStart w:id="606" w:name="_ETM_Q1_2223544"/>
      <w:bookmarkStart w:id="607" w:name="_ETM_Q1_2223594"/>
      <w:bookmarkStart w:id="608" w:name="_ETM_Q1_2221552"/>
      <w:bookmarkEnd w:id="606"/>
      <w:bookmarkEnd w:id="607"/>
      <w:bookmarkEnd w:id="608"/>
    </w:p>
    <w:p w:rsidR="00404E82" w:rsidRDefault="00404E82" w:rsidP="00362E1E">
      <w:pPr>
        <w:pStyle w:val="af9"/>
        <w:keepNext/>
        <w:rPr>
          <w:rtl/>
        </w:rPr>
      </w:pPr>
      <w:bookmarkStart w:id="609" w:name="ET_guest_485959_79"/>
      <w:r w:rsidRPr="008D1EDE">
        <w:rPr>
          <w:rStyle w:val="TagStyle"/>
          <w:rtl/>
        </w:rPr>
        <w:t xml:space="preserve"> &lt;&lt; אורח &gt;&gt;</w:t>
      </w:r>
      <w:r w:rsidRPr="00404E82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404E8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9"/>
    </w:p>
    <w:p w:rsidR="00404E82" w:rsidRDefault="00404E82" w:rsidP="00362E1E">
      <w:pPr>
        <w:pStyle w:val="KeepWithNext"/>
        <w:rPr>
          <w:rtl/>
        </w:rPr>
      </w:pPr>
    </w:p>
    <w:p w:rsidR="00F33AE5" w:rsidRDefault="00404E82" w:rsidP="00362E1E">
      <w:pPr>
        <w:keepNext/>
        <w:rPr>
          <w:rtl/>
        </w:rPr>
      </w:pPr>
      <w:bookmarkStart w:id="610" w:name="_ETM_Q1_2221977"/>
      <w:bookmarkStart w:id="611" w:name="_ETM_Q1_2222021"/>
      <w:bookmarkEnd w:id="610"/>
      <w:bookmarkEnd w:id="611"/>
      <w:r>
        <w:rPr>
          <w:rFonts w:hint="cs"/>
          <w:rtl/>
        </w:rPr>
        <w:t>בוודאי</w:t>
      </w:r>
      <w:r w:rsidR="000862A5">
        <w:rPr>
          <w:rFonts w:hint="cs"/>
          <w:rtl/>
        </w:rPr>
        <w:t xml:space="preserve">, </w:t>
      </w:r>
      <w:r>
        <w:rPr>
          <w:rFonts w:hint="cs"/>
          <w:rtl/>
        </w:rPr>
        <w:t>מציעים להם</w:t>
      </w:r>
      <w:r w:rsidR="000862A5">
        <w:rPr>
          <w:rFonts w:hint="cs"/>
          <w:rtl/>
        </w:rPr>
        <w:t>. מציעים</w:t>
      </w:r>
      <w:r>
        <w:rPr>
          <w:rFonts w:hint="cs"/>
          <w:rtl/>
        </w:rPr>
        <w:t xml:space="preserve">, אבל הם טוענים שהם נעלבים. יש תפקידים שהם אפילו תפקידים </w:t>
      </w:r>
      <w:bookmarkStart w:id="612" w:name="_ETM_Q1_2231186"/>
      <w:bookmarkEnd w:id="612"/>
      <w:r>
        <w:rPr>
          <w:rFonts w:hint="cs"/>
          <w:rtl/>
        </w:rPr>
        <w:t xml:space="preserve">שבראייתי </w:t>
      </w:r>
      <w:r>
        <w:rPr>
          <w:rtl/>
        </w:rPr>
        <w:t>–</w:t>
      </w:r>
      <w:r>
        <w:rPr>
          <w:rFonts w:hint="cs"/>
          <w:rtl/>
        </w:rPr>
        <w:t xml:space="preserve"> ופה אני קצת פותח </w:t>
      </w:r>
      <w:r w:rsidR="00C22E0F">
        <w:rPr>
          <w:rFonts w:hint="cs"/>
          <w:rtl/>
        </w:rPr>
        <w:t xml:space="preserve">את היריעה, כמי שפעם ניהל חברת תעופה </w:t>
      </w:r>
      <w:r w:rsidR="00C22E0F">
        <w:rPr>
          <w:rtl/>
        </w:rPr>
        <w:t>–</w:t>
      </w:r>
      <w:r w:rsidR="00C22E0F">
        <w:rPr>
          <w:rFonts w:hint="cs"/>
          <w:rtl/>
        </w:rPr>
        <w:t xml:space="preserve"> הם אפילו טובים לחברת </w:t>
      </w:r>
      <w:bookmarkStart w:id="613" w:name="_ETM_Q1_2238390"/>
      <w:bookmarkEnd w:id="613"/>
      <w:r w:rsidR="00C22E0F">
        <w:rPr>
          <w:rFonts w:hint="cs"/>
          <w:rtl/>
        </w:rPr>
        <w:t xml:space="preserve">התעופה כי אם חברת התעופה תשתמש בהם כמאמנים, כבוחנים, </w:t>
      </w:r>
      <w:bookmarkStart w:id="614" w:name="_ETM_Q1_2244178"/>
      <w:bookmarkEnd w:id="614"/>
      <w:r w:rsidR="00C22E0F">
        <w:rPr>
          <w:rFonts w:hint="cs"/>
          <w:rtl/>
        </w:rPr>
        <w:t xml:space="preserve">אז היא חוסכת לה מאמנים ובוחנים סדירים שיכולים לטוס על הקו. </w:t>
      </w:r>
      <w:r w:rsidR="00F33AE5">
        <w:rPr>
          <w:rFonts w:hint="cs"/>
          <w:rtl/>
        </w:rPr>
        <w:t xml:space="preserve">אפשר להגדיל את זה. </w:t>
      </w:r>
      <w:bookmarkStart w:id="615" w:name="_ETM_Q1_2248056"/>
      <w:bookmarkStart w:id="616" w:name="_ETM_Q1_2248106"/>
      <w:bookmarkStart w:id="617" w:name="_ETM_Q1_2248184"/>
      <w:bookmarkStart w:id="618" w:name="_ETM_Q1_2248243"/>
      <w:bookmarkEnd w:id="615"/>
      <w:bookmarkEnd w:id="616"/>
      <w:bookmarkEnd w:id="617"/>
      <w:bookmarkEnd w:id="618"/>
      <w:r w:rsidR="00F33AE5">
        <w:rPr>
          <w:rFonts w:hint="cs"/>
          <w:rtl/>
        </w:rPr>
        <w:t xml:space="preserve">פה זה מתחיל להיכנס </w:t>
      </w:r>
      <w:bookmarkStart w:id="619" w:name="_ETM_Q1_2248649"/>
      <w:bookmarkEnd w:id="619"/>
      <w:r w:rsidR="00F33AE5">
        <w:rPr>
          <w:rFonts w:hint="cs"/>
          <w:rtl/>
        </w:rPr>
        <w:t xml:space="preserve">לסוגיות </w:t>
      </w:r>
      <w:proofErr w:type="spellStart"/>
      <w:r w:rsidR="00F33AE5">
        <w:rPr>
          <w:rFonts w:hint="cs"/>
          <w:rtl/>
        </w:rPr>
        <w:t>אינדוסטריאליות</w:t>
      </w:r>
      <w:proofErr w:type="spellEnd"/>
      <w:r w:rsidR="00F33AE5">
        <w:rPr>
          <w:rFonts w:hint="cs"/>
          <w:rtl/>
        </w:rPr>
        <w:t xml:space="preserve"> כי זה מתנגש </w:t>
      </w:r>
      <w:bookmarkStart w:id="620" w:name="_ETM_Q1_2250652"/>
      <w:bookmarkEnd w:id="620"/>
      <w:r w:rsidR="00F33AE5">
        <w:rPr>
          <w:rFonts w:hint="cs"/>
          <w:rtl/>
        </w:rPr>
        <w:t xml:space="preserve">עם הרצון של הפורשים, אבל זה עניין פנימי. </w:t>
      </w:r>
    </w:p>
    <w:p w:rsidR="00F33AE5" w:rsidRDefault="00F33AE5" w:rsidP="00F33AE5">
      <w:pPr>
        <w:rPr>
          <w:rtl/>
        </w:rPr>
      </w:pPr>
      <w:bookmarkStart w:id="621" w:name="_ETM_Q1_2252811"/>
      <w:bookmarkStart w:id="622" w:name="_ETM_Q1_2252816"/>
      <w:bookmarkEnd w:id="621"/>
      <w:bookmarkEnd w:id="622"/>
    </w:p>
    <w:p w:rsidR="00F33AE5" w:rsidRDefault="00F33AE5" w:rsidP="000862A5">
      <w:pPr>
        <w:rPr>
          <w:rtl/>
        </w:rPr>
      </w:pPr>
      <w:bookmarkStart w:id="623" w:name="_ETM_Q1_2252849"/>
      <w:bookmarkEnd w:id="623"/>
      <w:r>
        <w:rPr>
          <w:rFonts w:hint="cs"/>
          <w:rtl/>
        </w:rPr>
        <w:t xml:space="preserve">להערתך. זה לא עניין של מנהלי החברות, זה עניין של הרגולטור. </w:t>
      </w:r>
      <w:bookmarkStart w:id="624" w:name="_ETM_Q1_2258526"/>
      <w:bookmarkEnd w:id="624"/>
      <w:r>
        <w:rPr>
          <w:rFonts w:hint="cs"/>
          <w:rtl/>
        </w:rPr>
        <w:t xml:space="preserve">עמדתנו המקצועית כרגולטור היא נגד יצירת קריטריון שונה להובלת המונים במדינת ישראל מאשר בעולם. אם מישהו רוצה לטוס נגד עמדת </w:t>
      </w:r>
      <w:bookmarkStart w:id="625" w:name="_ETM_Q1_2269371"/>
      <w:bookmarkEnd w:id="625"/>
      <w:r>
        <w:rPr>
          <w:rFonts w:hint="cs"/>
          <w:rtl/>
        </w:rPr>
        <w:t>הרגולטור</w:t>
      </w:r>
      <w:r w:rsidR="000862A5">
        <w:rPr>
          <w:rFonts w:hint="cs"/>
          <w:rtl/>
        </w:rPr>
        <w:t>,</w:t>
      </w:r>
      <w:r>
        <w:rPr>
          <w:rFonts w:hint="cs"/>
          <w:rtl/>
        </w:rPr>
        <w:t xml:space="preserve"> שיטוס. </w:t>
      </w:r>
    </w:p>
    <w:p w:rsidR="00F33AE5" w:rsidRDefault="00F33AE5" w:rsidP="00F33AE5">
      <w:pPr>
        <w:rPr>
          <w:rtl/>
        </w:rPr>
      </w:pPr>
      <w:bookmarkStart w:id="626" w:name="_ETM_Q1_2270295"/>
      <w:bookmarkStart w:id="627" w:name="_ETM_Q1_2270351"/>
      <w:bookmarkEnd w:id="626"/>
      <w:bookmarkEnd w:id="627"/>
    </w:p>
    <w:p w:rsidR="00F33AE5" w:rsidRDefault="00F33AE5" w:rsidP="008D1EDE">
      <w:pPr>
        <w:pStyle w:val="af6"/>
        <w:rPr>
          <w:rtl/>
        </w:rPr>
      </w:pPr>
      <w:bookmarkStart w:id="628" w:name="ET_yor_4621_80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F33AE5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F33AE5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8"/>
    </w:p>
    <w:p w:rsidR="00F33AE5" w:rsidRDefault="00F33AE5" w:rsidP="00F33AE5">
      <w:pPr>
        <w:pStyle w:val="KeepWithNext"/>
        <w:rPr>
          <w:rtl/>
        </w:rPr>
      </w:pPr>
    </w:p>
    <w:p w:rsidR="00F33AE5" w:rsidRDefault="00F33AE5" w:rsidP="00F33AE5">
      <w:pPr>
        <w:rPr>
          <w:rtl/>
        </w:rPr>
      </w:pPr>
      <w:bookmarkStart w:id="629" w:name="_ETM_Q1_2271169"/>
      <w:bookmarkEnd w:id="629"/>
      <w:r>
        <w:rPr>
          <w:rFonts w:hint="cs"/>
          <w:rtl/>
        </w:rPr>
        <w:t xml:space="preserve">לא. יואל, אני אמרתי את </w:t>
      </w:r>
      <w:bookmarkStart w:id="630" w:name="_ETM_Q1_2271047"/>
      <w:bookmarkEnd w:id="630"/>
      <w:r>
        <w:rPr>
          <w:rFonts w:hint="cs"/>
          <w:rtl/>
        </w:rPr>
        <w:t xml:space="preserve">זה בצורה ברורה. </w:t>
      </w:r>
    </w:p>
    <w:p w:rsidR="00F33AE5" w:rsidRDefault="00F33AE5" w:rsidP="00F33AE5">
      <w:pPr>
        <w:rPr>
          <w:rtl/>
        </w:rPr>
      </w:pPr>
      <w:bookmarkStart w:id="631" w:name="_ETM_Q1_2273672"/>
      <w:bookmarkStart w:id="632" w:name="_ETM_Q1_2273753"/>
      <w:bookmarkEnd w:id="631"/>
      <w:bookmarkEnd w:id="632"/>
    </w:p>
    <w:p w:rsidR="00F33AE5" w:rsidRDefault="00F33AE5" w:rsidP="008D1EDE">
      <w:pPr>
        <w:pStyle w:val="af9"/>
        <w:rPr>
          <w:rtl/>
        </w:rPr>
      </w:pPr>
      <w:bookmarkStart w:id="633" w:name="ET_guest_485959_81"/>
      <w:r w:rsidRPr="008D1EDE">
        <w:rPr>
          <w:rStyle w:val="TagStyle"/>
          <w:rtl/>
        </w:rPr>
        <w:t xml:space="preserve"> &lt;&lt; אורח &gt;&gt;</w:t>
      </w:r>
      <w:r w:rsidRPr="00F33AE5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F33AE5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3"/>
    </w:p>
    <w:p w:rsidR="00F33AE5" w:rsidRDefault="00F33AE5" w:rsidP="00F33AE5">
      <w:pPr>
        <w:pStyle w:val="KeepWithNext"/>
        <w:rPr>
          <w:rtl/>
        </w:rPr>
      </w:pPr>
    </w:p>
    <w:p w:rsidR="00F33AE5" w:rsidRDefault="00F33AE5" w:rsidP="00F33AE5">
      <w:pPr>
        <w:rPr>
          <w:rtl/>
        </w:rPr>
      </w:pPr>
      <w:r>
        <w:rPr>
          <w:rFonts w:hint="cs"/>
          <w:rtl/>
        </w:rPr>
        <w:t xml:space="preserve">זאת עמדתנו המקצועית, </w:t>
      </w:r>
      <w:bookmarkStart w:id="634" w:name="_ETM_Q1_2272560"/>
      <w:bookmarkEnd w:id="634"/>
      <w:r>
        <w:rPr>
          <w:rFonts w:hint="cs"/>
          <w:rtl/>
        </w:rPr>
        <w:t xml:space="preserve">הסברתי אותה. </w:t>
      </w:r>
      <w:r>
        <w:rPr>
          <w:rtl/>
        </w:rPr>
        <w:t xml:space="preserve">    </w:t>
      </w:r>
    </w:p>
    <w:p w:rsidR="00F33AE5" w:rsidRDefault="00F33AE5" w:rsidP="00F33AE5">
      <w:pPr>
        <w:rPr>
          <w:rtl/>
        </w:rPr>
      </w:pPr>
      <w:bookmarkStart w:id="635" w:name="_ETM_Q1_2276661"/>
      <w:bookmarkStart w:id="636" w:name="_ETM_Q1_2276710"/>
      <w:bookmarkEnd w:id="635"/>
      <w:bookmarkEnd w:id="636"/>
    </w:p>
    <w:p w:rsidR="00F33AE5" w:rsidRDefault="00F33AE5" w:rsidP="008D1EDE">
      <w:pPr>
        <w:pStyle w:val="af6"/>
        <w:rPr>
          <w:rtl/>
        </w:rPr>
      </w:pPr>
      <w:bookmarkStart w:id="637" w:name="ET_yor_4621_82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F33AE5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F33AE5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7"/>
    </w:p>
    <w:p w:rsidR="00F33AE5" w:rsidRDefault="00F33AE5" w:rsidP="00F33AE5">
      <w:pPr>
        <w:pStyle w:val="KeepWithNext"/>
        <w:rPr>
          <w:rtl/>
        </w:rPr>
      </w:pPr>
    </w:p>
    <w:p w:rsidR="001F0006" w:rsidRDefault="00F33AE5" w:rsidP="000862A5">
      <w:pPr>
        <w:rPr>
          <w:rtl/>
        </w:rPr>
      </w:pPr>
      <w:bookmarkStart w:id="638" w:name="_ETM_Q1_2277487"/>
      <w:bookmarkEnd w:id="638"/>
      <w:r>
        <w:rPr>
          <w:rFonts w:hint="cs"/>
          <w:rtl/>
        </w:rPr>
        <w:t xml:space="preserve">יש איזה עניין להיות בתוך האמנה </w:t>
      </w:r>
      <w:r w:rsidR="001F0006">
        <w:rPr>
          <w:rFonts w:hint="cs"/>
          <w:rtl/>
        </w:rPr>
        <w:t xml:space="preserve">הבין-לאומית, אי </w:t>
      </w:r>
      <w:bookmarkStart w:id="639" w:name="_ETM_Q1_2278205"/>
      <w:bookmarkEnd w:id="639"/>
      <w:r w:rsidR="001F0006">
        <w:rPr>
          <w:rFonts w:hint="cs"/>
          <w:rtl/>
        </w:rPr>
        <w:t xml:space="preserve">אפשר לקחת חלק ולהגיד זה נוח לי וזה לא </w:t>
      </w:r>
      <w:bookmarkStart w:id="640" w:name="_ETM_Q1_2280488"/>
      <w:bookmarkEnd w:id="640"/>
      <w:r w:rsidR="001F0006">
        <w:rPr>
          <w:rFonts w:hint="cs"/>
          <w:rtl/>
        </w:rPr>
        <w:t xml:space="preserve">נוח לי, אנחנו לא נסיים בזה. </w:t>
      </w:r>
    </w:p>
    <w:p w:rsidR="001F0006" w:rsidRDefault="001F0006" w:rsidP="00F33AE5">
      <w:pPr>
        <w:rPr>
          <w:rtl/>
        </w:rPr>
      </w:pPr>
      <w:bookmarkStart w:id="641" w:name="_ETM_Q1_2284216"/>
      <w:bookmarkStart w:id="642" w:name="_ETM_Q1_2284273"/>
      <w:bookmarkEnd w:id="641"/>
      <w:bookmarkEnd w:id="642"/>
    </w:p>
    <w:p w:rsidR="001F0006" w:rsidRDefault="001F0006" w:rsidP="008D1EDE">
      <w:pPr>
        <w:pStyle w:val="af9"/>
        <w:rPr>
          <w:rtl/>
        </w:rPr>
      </w:pPr>
      <w:bookmarkStart w:id="643" w:name="ET_guest_485959_83"/>
      <w:r w:rsidRPr="008D1EDE">
        <w:rPr>
          <w:rStyle w:val="TagStyle"/>
          <w:rtl/>
        </w:rPr>
        <w:t xml:space="preserve"> &lt;&lt; אורח &gt;&gt;</w:t>
      </w:r>
      <w:r w:rsidRPr="001F0006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1F0006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3"/>
    </w:p>
    <w:p w:rsidR="001F0006" w:rsidRDefault="001F0006" w:rsidP="001F0006">
      <w:pPr>
        <w:pStyle w:val="KeepWithNext"/>
        <w:rPr>
          <w:rtl/>
        </w:rPr>
      </w:pPr>
    </w:p>
    <w:p w:rsidR="000862A5" w:rsidRDefault="001F0006" w:rsidP="000862A5">
      <w:pPr>
        <w:rPr>
          <w:rtl/>
        </w:rPr>
      </w:pPr>
      <w:r>
        <w:rPr>
          <w:rFonts w:hint="cs"/>
          <w:rtl/>
        </w:rPr>
        <w:t>לא ע</w:t>
      </w:r>
      <w:bookmarkStart w:id="644" w:name="_ETM_Q1_2281316"/>
      <w:bookmarkEnd w:id="644"/>
      <w:r>
        <w:rPr>
          <w:rFonts w:hint="cs"/>
          <w:rtl/>
        </w:rPr>
        <w:t xml:space="preserve">ל זה מדובר. צודקים האנשים שאומרים שהאמנה, היא קובעת לגבי </w:t>
      </w:r>
      <w:bookmarkStart w:id="645" w:name="_ETM_Q1_2289298"/>
      <w:bookmarkEnd w:id="645"/>
      <w:r w:rsidR="00B33CB0">
        <w:rPr>
          <w:rFonts w:hint="cs"/>
          <w:rtl/>
        </w:rPr>
        <w:t xml:space="preserve">טיסות בין-לאומיות. לכאורה, בפנים הארץ אתה יכול לעשות משהו אחר. הסברתי את זה בתחילת דבריי </w:t>
      </w:r>
      <w:r w:rsidR="00B33CB0">
        <w:rPr>
          <w:rtl/>
        </w:rPr>
        <w:t>–</w:t>
      </w:r>
      <w:r w:rsidR="00B33CB0">
        <w:rPr>
          <w:rFonts w:hint="cs"/>
          <w:rtl/>
        </w:rPr>
        <w:t xml:space="preserve"> כשישבנו ודנו על זה, התלבטנו הרבה מאוד, אמרנו </w:t>
      </w:r>
      <w:r w:rsidR="00B33CB0">
        <w:rPr>
          <w:rtl/>
        </w:rPr>
        <w:t>–</w:t>
      </w:r>
      <w:r w:rsidR="00B33CB0">
        <w:rPr>
          <w:rFonts w:hint="cs"/>
          <w:rtl/>
        </w:rPr>
        <w:t xml:space="preserve"> אנחנו צריכים להסתכל על הנוסע התמים שקונה את הכרטיס. ואני לא אוכל להסביר לנוסע התמים למה בטיסה לניקוסיה </w:t>
      </w:r>
      <w:bookmarkStart w:id="646" w:name="_ETM_Q1_2307564"/>
      <w:bookmarkEnd w:id="646"/>
      <w:r w:rsidR="00B33CB0">
        <w:rPr>
          <w:rFonts w:hint="cs"/>
          <w:rtl/>
        </w:rPr>
        <w:t xml:space="preserve">זה שונה מהטיסה לאילת או לעמאן, זה אותה טיסה. זה שהוא </w:t>
      </w:r>
      <w:r w:rsidR="000862A5">
        <w:rPr>
          <w:rFonts w:hint="cs"/>
          <w:rtl/>
        </w:rPr>
        <w:t xml:space="preserve">עובר את קו הגבול, זה אותה טיסה, </w:t>
      </w:r>
      <w:bookmarkStart w:id="647" w:name="_ETM_Q1_2316378"/>
      <w:bookmarkStart w:id="648" w:name="_ETM_Q1_2316547"/>
      <w:bookmarkStart w:id="649" w:name="_ETM_Q1_2316597"/>
      <w:bookmarkStart w:id="650" w:name="_ETM_Q1_2316645"/>
      <w:bookmarkEnd w:id="647"/>
      <w:bookmarkEnd w:id="648"/>
      <w:bookmarkEnd w:id="649"/>
      <w:bookmarkEnd w:id="650"/>
      <w:r w:rsidR="00387B81">
        <w:rPr>
          <w:rFonts w:hint="cs"/>
          <w:rtl/>
        </w:rPr>
        <w:t xml:space="preserve">ולכן אמרנו כל עוד שזה הקריטריון. </w:t>
      </w:r>
    </w:p>
    <w:p w:rsidR="000862A5" w:rsidRDefault="000862A5" w:rsidP="000862A5">
      <w:pPr>
        <w:rPr>
          <w:rtl/>
        </w:rPr>
      </w:pPr>
    </w:p>
    <w:p w:rsidR="00387B81" w:rsidRDefault="00387B81" w:rsidP="000862A5">
      <w:pPr>
        <w:rPr>
          <w:rtl/>
        </w:rPr>
      </w:pPr>
      <w:r>
        <w:rPr>
          <w:rFonts w:hint="cs"/>
          <w:rtl/>
        </w:rPr>
        <w:t xml:space="preserve">יותר מזה. בדקנו את </w:t>
      </w:r>
      <w:proofErr w:type="spellStart"/>
      <w:r>
        <w:rPr>
          <w:rFonts w:hint="cs"/>
          <w:rtl/>
        </w:rPr>
        <w:t>הפרקטיקות</w:t>
      </w:r>
      <w:proofErr w:type="spellEnd"/>
      <w:r>
        <w:rPr>
          <w:rFonts w:hint="cs"/>
          <w:rtl/>
        </w:rPr>
        <w:t xml:space="preserve"> </w:t>
      </w:r>
      <w:r w:rsidR="000862A5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הפרקטיקות</w:t>
      </w:r>
      <w:proofErr w:type="spellEnd"/>
      <w:r>
        <w:rPr>
          <w:rFonts w:hint="cs"/>
          <w:rtl/>
        </w:rPr>
        <w:t xml:space="preserve">, לא הנהלים </w:t>
      </w:r>
      <w:r w:rsidR="000862A5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כי יש </w:t>
      </w:r>
      <w:bookmarkStart w:id="651" w:name="_ETM_Q1_2319057"/>
      <w:bookmarkEnd w:id="651"/>
      <w:r>
        <w:rPr>
          <w:rFonts w:hint="cs"/>
          <w:rtl/>
        </w:rPr>
        <w:t xml:space="preserve">מקומות בעולם שהחוקה לא מאפשרת להגביל את הגיל: בניו </w:t>
      </w:r>
      <w:bookmarkStart w:id="652" w:name="_ETM_Q1_2323521"/>
      <w:bookmarkEnd w:id="652"/>
      <w:r>
        <w:rPr>
          <w:rFonts w:hint="cs"/>
          <w:rtl/>
        </w:rPr>
        <w:t xml:space="preserve">זילנד, באוסטרליה, יש מקומות, אין מה לעשות. </w:t>
      </w:r>
    </w:p>
    <w:p w:rsidR="00387B81" w:rsidRDefault="00387B81" w:rsidP="001F0006">
      <w:pPr>
        <w:rPr>
          <w:rtl/>
        </w:rPr>
      </w:pPr>
    </w:p>
    <w:p w:rsidR="00387B81" w:rsidRDefault="00387B81" w:rsidP="001F0006">
      <w:pPr>
        <w:rPr>
          <w:rtl/>
        </w:rPr>
      </w:pPr>
      <w:r>
        <w:rPr>
          <w:rFonts w:hint="cs"/>
          <w:rtl/>
        </w:rPr>
        <w:t xml:space="preserve">בדקנו. אז </w:t>
      </w:r>
      <w:proofErr w:type="spellStart"/>
      <w:r>
        <w:rPr>
          <w:rFonts w:hint="cs"/>
          <w:rtl/>
        </w:rPr>
        <w:t>הפרקטיקות</w:t>
      </w:r>
      <w:proofErr w:type="spellEnd"/>
      <w:r>
        <w:rPr>
          <w:rFonts w:hint="cs"/>
          <w:rtl/>
        </w:rPr>
        <w:t xml:space="preserve"> הן כאלה, ואז אמרנו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בתובלת המונים</w:t>
      </w:r>
      <w:bookmarkStart w:id="653" w:name="_ETM_Q1_2334444"/>
      <w:bookmarkEnd w:id="653"/>
      <w:r>
        <w:rPr>
          <w:rFonts w:hint="cs"/>
          <w:rtl/>
        </w:rPr>
        <w:t xml:space="preserve">, מה שאנחנו קוראים, המגבלה שאנחנו כגורם מקצועי ממליצים </w:t>
      </w:r>
      <w:r w:rsidR="001B3B6D">
        <w:rPr>
          <w:rFonts w:hint="cs"/>
          <w:rtl/>
        </w:rPr>
        <w:t>א</w:t>
      </w:r>
      <w:bookmarkStart w:id="654" w:name="_ETM_Q1_2339382"/>
      <w:bookmarkEnd w:id="654"/>
      <w:r w:rsidR="001B3B6D">
        <w:rPr>
          <w:rFonts w:hint="cs"/>
          <w:rtl/>
        </w:rPr>
        <w:t xml:space="preserve">ו מבקשים לאשר זה אותה מגבלה לבין-לאומי. </w:t>
      </w:r>
    </w:p>
    <w:p w:rsidR="00AA1CE5" w:rsidRDefault="00AA1CE5" w:rsidP="001F0006">
      <w:pPr>
        <w:rPr>
          <w:rtl/>
        </w:rPr>
      </w:pPr>
    </w:p>
    <w:p w:rsidR="00AA1CE5" w:rsidRDefault="00AA1CE5" w:rsidP="008D1EDE">
      <w:pPr>
        <w:pStyle w:val="a4"/>
        <w:rPr>
          <w:rtl/>
        </w:rPr>
      </w:pPr>
      <w:bookmarkStart w:id="655" w:name="ET_speaker_5276_83"/>
      <w:r w:rsidRPr="008D1EDE">
        <w:rPr>
          <w:rStyle w:val="TagStyle"/>
          <w:rtl/>
        </w:rPr>
        <w:t>&lt;&lt; דובר &gt;&gt;</w:t>
      </w:r>
      <w:r w:rsidRPr="00AA1CE5">
        <w:rPr>
          <w:rStyle w:val="TagStyle"/>
          <w:rtl/>
        </w:rPr>
        <w:t xml:space="preserve"> </w:t>
      </w:r>
      <w:r>
        <w:rPr>
          <w:rtl/>
        </w:rPr>
        <w:t xml:space="preserve">איתן ברושי </w:t>
      </w:r>
      <w:r w:rsidR="00315C68">
        <w:rPr>
          <w:rtl/>
        </w:rPr>
        <w:t>(המחנה הציוני)</w:t>
      </w:r>
      <w:r>
        <w:rPr>
          <w:rtl/>
        </w:rPr>
        <w:t>:</w:t>
      </w:r>
      <w:r w:rsidRPr="00AA1CE5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5"/>
    </w:p>
    <w:p w:rsidR="00AA1CE5" w:rsidRDefault="00AA1CE5" w:rsidP="00AA1CE5">
      <w:pPr>
        <w:pStyle w:val="KeepWithNext"/>
        <w:rPr>
          <w:rtl/>
        </w:rPr>
      </w:pPr>
    </w:p>
    <w:p w:rsidR="00AA1CE5" w:rsidRDefault="00AA1CE5" w:rsidP="00AA1CE5">
      <w:pPr>
        <w:rPr>
          <w:rtl/>
        </w:rPr>
      </w:pPr>
      <w:r>
        <w:rPr>
          <w:rFonts w:hint="cs"/>
          <w:rtl/>
        </w:rPr>
        <w:t>זה לא יה</w:t>
      </w:r>
      <w:r w:rsidR="005216FD">
        <w:rPr>
          <w:rFonts w:hint="cs"/>
          <w:rtl/>
        </w:rPr>
        <w:t>יה המקרה היחידי שיש פער בין ההתנהלות בישראל לעולם, וזה קיים בהרבה מאוד תחומים.</w:t>
      </w:r>
    </w:p>
    <w:p w:rsidR="005216FD" w:rsidRDefault="005216FD" w:rsidP="00AA1CE5">
      <w:pPr>
        <w:rPr>
          <w:rtl/>
        </w:rPr>
      </w:pPr>
    </w:p>
    <w:p w:rsidR="005216FD" w:rsidRDefault="005216FD" w:rsidP="008D1EDE">
      <w:pPr>
        <w:pStyle w:val="af9"/>
        <w:rPr>
          <w:rtl/>
        </w:rPr>
      </w:pPr>
      <w:bookmarkStart w:id="656" w:name="ET_guest_485959_84"/>
      <w:r w:rsidRPr="008D1EDE">
        <w:rPr>
          <w:rStyle w:val="TagStyle"/>
          <w:rtl/>
        </w:rPr>
        <w:t xml:space="preserve"> &lt;&lt; אורח &gt;&gt;</w:t>
      </w:r>
      <w:r w:rsidRPr="005216FD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5216F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6"/>
    </w:p>
    <w:p w:rsidR="005216FD" w:rsidRDefault="005216FD" w:rsidP="005216FD">
      <w:pPr>
        <w:pStyle w:val="KeepWithNext"/>
        <w:rPr>
          <w:rtl/>
        </w:rPr>
      </w:pPr>
    </w:p>
    <w:p w:rsidR="005216FD" w:rsidRDefault="005216FD" w:rsidP="005216FD">
      <w:pPr>
        <w:rPr>
          <w:rtl/>
        </w:rPr>
      </w:pPr>
      <w:r>
        <w:rPr>
          <w:rFonts w:hint="cs"/>
          <w:rtl/>
        </w:rPr>
        <w:t xml:space="preserve">ברוב. </w:t>
      </w:r>
    </w:p>
    <w:p w:rsidR="005216FD" w:rsidRDefault="005216FD" w:rsidP="005216FD">
      <w:pPr>
        <w:rPr>
          <w:rtl/>
        </w:rPr>
      </w:pPr>
    </w:p>
    <w:p w:rsidR="005216FD" w:rsidRDefault="005216FD" w:rsidP="008D1EDE">
      <w:pPr>
        <w:pStyle w:val="a4"/>
        <w:rPr>
          <w:rtl/>
        </w:rPr>
      </w:pPr>
      <w:bookmarkStart w:id="657" w:name="ET_speaker_5276_85"/>
      <w:r w:rsidRPr="008D1EDE">
        <w:rPr>
          <w:rStyle w:val="TagStyle"/>
          <w:rtl/>
        </w:rPr>
        <w:t xml:space="preserve"> &lt;&lt; דובר &gt;&gt;</w:t>
      </w:r>
      <w:r w:rsidRPr="005216FD">
        <w:rPr>
          <w:rStyle w:val="TagStyle"/>
          <w:rtl/>
        </w:rPr>
        <w:t xml:space="preserve"> </w:t>
      </w:r>
      <w:r>
        <w:rPr>
          <w:rtl/>
        </w:rPr>
        <w:t xml:space="preserve">איתן ברושי </w:t>
      </w:r>
      <w:r w:rsidR="00315C68">
        <w:rPr>
          <w:rtl/>
        </w:rPr>
        <w:t>(המחנה הציוני)</w:t>
      </w:r>
      <w:r>
        <w:rPr>
          <w:rtl/>
        </w:rPr>
        <w:t>:</w:t>
      </w:r>
      <w:r w:rsidRPr="005216F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7"/>
    </w:p>
    <w:p w:rsidR="005216FD" w:rsidRDefault="005216FD" w:rsidP="005216FD">
      <w:pPr>
        <w:pStyle w:val="KeepWithNext"/>
        <w:rPr>
          <w:rtl/>
        </w:rPr>
      </w:pPr>
    </w:p>
    <w:p w:rsidR="005216FD" w:rsidRDefault="005216FD" w:rsidP="005216FD">
      <w:pPr>
        <w:rPr>
          <w:rtl/>
        </w:rPr>
      </w:pPr>
      <w:r>
        <w:rPr>
          <w:rFonts w:hint="cs"/>
          <w:rtl/>
        </w:rPr>
        <w:t xml:space="preserve">ברוב, כולל בתחומים </w:t>
      </w:r>
      <w:bookmarkStart w:id="658" w:name="_ETM_Q1_2350761"/>
      <w:bookmarkEnd w:id="658"/>
      <w:r>
        <w:rPr>
          <w:rFonts w:hint="cs"/>
          <w:rtl/>
        </w:rPr>
        <w:t xml:space="preserve">של מזון וחקלאות וכל היתר. </w:t>
      </w:r>
    </w:p>
    <w:p w:rsidR="005216FD" w:rsidRDefault="005216FD" w:rsidP="005216FD">
      <w:pPr>
        <w:rPr>
          <w:rtl/>
        </w:rPr>
      </w:pPr>
    </w:p>
    <w:p w:rsidR="005216FD" w:rsidRDefault="005216FD" w:rsidP="008D1EDE">
      <w:pPr>
        <w:pStyle w:val="af9"/>
        <w:rPr>
          <w:rtl/>
        </w:rPr>
      </w:pPr>
      <w:bookmarkStart w:id="659" w:name="ET_guest_485959_86"/>
      <w:r w:rsidRPr="008D1EDE">
        <w:rPr>
          <w:rStyle w:val="TagStyle"/>
          <w:rtl/>
        </w:rPr>
        <w:t xml:space="preserve"> &lt;&lt; אורח &gt;&gt;</w:t>
      </w:r>
      <w:r w:rsidRPr="005216FD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5216F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9"/>
    </w:p>
    <w:p w:rsidR="005216FD" w:rsidRDefault="005216FD" w:rsidP="005216FD">
      <w:pPr>
        <w:pStyle w:val="KeepWithNext"/>
        <w:rPr>
          <w:rtl/>
        </w:rPr>
      </w:pPr>
    </w:p>
    <w:p w:rsidR="005216FD" w:rsidRDefault="005216FD" w:rsidP="005216FD">
      <w:pPr>
        <w:rPr>
          <w:rtl/>
        </w:rPr>
      </w:pPr>
      <w:r>
        <w:rPr>
          <w:rFonts w:hint="cs"/>
          <w:rtl/>
        </w:rPr>
        <w:t>אני לא יודע.</w:t>
      </w:r>
    </w:p>
    <w:p w:rsidR="005216FD" w:rsidRDefault="005216FD" w:rsidP="005216FD">
      <w:pPr>
        <w:rPr>
          <w:rtl/>
        </w:rPr>
      </w:pPr>
    </w:p>
    <w:p w:rsidR="005216FD" w:rsidRDefault="005216FD" w:rsidP="00362E1E">
      <w:pPr>
        <w:pStyle w:val="a4"/>
        <w:keepNext/>
        <w:rPr>
          <w:rtl/>
        </w:rPr>
      </w:pPr>
      <w:bookmarkStart w:id="660" w:name="ET_speaker_5276_87"/>
      <w:r w:rsidRPr="008D1EDE">
        <w:rPr>
          <w:rStyle w:val="TagStyle"/>
          <w:rtl/>
        </w:rPr>
        <w:t xml:space="preserve"> &lt;&lt; דובר &gt;&gt;</w:t>
      </w:r>
      <w:r w:rsidRPr="005216FD">
        <w:rPr>
          <w:rStyle w:val="TagStyle"/>
          <w:rtl/>
        </w:rPr>
        <w:t xml:space="preserve"> </w:t>
      </w:r>
      <w:r>
        <w:rPr>
          <w:rtl/>
        </w:rPr>
        <w:t xml:space="preserve">איתן ברושי </w:t>
      </w:r>
      <w:r w:rsidR="00315C68">
        <w:rPr>
          <w:rtl/>
        </w:rPr>
        <w:t>(המחנה הציוני)</w:t>
      </w:r>
      <w:r>
        <w:rPr>
          <w:rtl/>
        </w:rPr>
        <w:t>:</w:t>
      </w:r>
      <w:r w:rsidRPr="005216F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0"/>
    </w:p>
    <w:p w:rsidR="005216FD" w:rsidRDefault="005216FD" w:rsidP="00362E1E">
      <w:pPr>
        <w:pStyle w:val="KeepWithNext"/>
        <w:rPr>
          <w:rtl/>
        </w:rPr>
      </w:pPr>
    </w:p>
    <w:p w:rsidR="005216FD" w:rsidRDefault="005216FD" w:rsidP="005216FD">
      <w:pPr>
        <w:rPr>
          <w:rtl/>
        </w:rPr>
      </w:pPr>
      <w:r>
        <w:rPr>
          <w:rFonts w:hint="cs"/>
          <w:rtl/>
        </w:rPr>
        <w:t xml:space="preserve">אני יודע. </w:t>
      </w:r>
      <w:bookmarkStart w:id="661" w:name="_ETM_Q1_2350642"/>
      <w:bookmarkEnd w:id="661"/>
      <w:r>
        <w:rPr>
          <w:rFonts w:hint="cs"/>
          <w:rtl/>
        </w:rPr>
        <w:t xml:space="preserve">לכן, השאלה היא לא מה אומרים בעולם אלא מה אתה </w:t>
      </w:r>
      <w:bookmarkStart w:id="662" w:name="_ETM_Q1_2357410"/>
      <w:bookmarkEnd w:id="662"/>
      <w:r>
        <w:rPr>
          <w:rFonts w:hint="cs"/>
          <w:rtl/>
        </w:rPr>
        <w:t>חושב.</w:t>
      </w:r>
    </w:p>
    <w:p w:rsidR="005216FD" w:rsidRDefault="005216FD" w:rsidP="005216FD">
      <w:pPr>
        <w:rPr>
          <w:rtl/>
        </w:rPr>
      </w:pPr>
      <w:bookmarkStart w:id="663" w:name="_ETM_Q1_2355581"/>
      <w:bookmarkStart w:id="664" w:name="_ETM_Q1_2355707"/>
      <w:bookmarkEnd w:id="663"/>
      <w:bookmarkEnd w:id="664"/>
    </w:p>
    <w:p w:rsidR="005216FD" w:rsidRDefault="005216FD" w:rsidP="008D1EDE">
      <w:pPr>
        <w:pStyle w:val="af9"/>
        <w:rPr>
          <w:rtl/>
        </w:rPr>
      </w:pPr>
      <w:bookmarkStart w:id="665" w:name="ET_guest_485959_88"/>
      <w:r w:rsidRPr="008D1EDE">
        <w:rPr>
          <w:rStyle w:val="TagStyle"/>
          <w:rtl/>
        </w:rPr>
        <w:t xml:space="preserve"> &lt;&lt; אורח &gt;&gt;</w:t>
      </w:r>
      <w:r w:rsidRPr="005216FD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5216F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5"/>
    </w:p>
    <w:p w:rsidR="005216FD" w:rsidRDefault="005216FD" w:rsidP="005216FD">
      <w:pPr>
        <w:pStyle w:val="KeepWithNext"/>
        <w:rPr>
          <w:rtl/>
        </w:rPr>
      </w:pPr>
    </w:p>
    <w:p w:rsidR="005216FD" w:rsidRDefault="005216FD" w:rsidP="005216FD">
      <w:pPr>
        <w:rPr>
          <w:rtl/>
        </w:rPr>
      </w:pPr>
      <w:r>
        <w:rPr>
          <w:rFonts w:hint="cs"/>
          <w:rtl/>
        </w:rPr>
        <w:t>אני חושב ככה.</w:t>
      </w:r>
    </w:p>
    <w:p w:rsidR="005216FD" w:rsidRDefault="005216FD" w:rsidP="005216FD">
      <w:pPr>
        <w:rPr>
          <w:rtl/>
        </w:rPr>
      </w:pPr>
      <w:bookmarkStart w:id="666" w:name="_ETM_Q1_2354216"/>
      <w:bookmarkStart w:id="667" w:name="_ETM_Q1_2354340"/>
      <w:bookmarkStart w:id="668" w:name="_ETM_Q1_2355321"/>
      <w:bookmarkEnd w:id="666"/>
      <w:bookmarkEnd w:id="667"/>
      <w:bookmarkEnd w:id="668"/>
    </w:p>
    <w:p w:rsidR="005216FD" w:rsidRDefault="005216FD" w:rsidP="008D1EDE">
      <w:pPr>
        <w:pStyle w:val="a4"/>
        <w:rPr>
          <w:rtl/>
        </w:rPr>
      </w:pPr>
      <w:bookmarkStart w:id="669" w:name="ET_speaker_5276_89"/>
      <w:r w:rsidRPr="008D1EDE">
        <w:rPr>
          <w:rStyle w:val="TagStyle"/>
          <w:rtl/>
        </w:rPr>
        <w:t xml:space="preserve"> &lt;&lt; דובר &gt;&gt;</w:t>
      </w:r>
      <w:r w:rsidRPr="005216FD">
        <w:rPr>
          <w:rStyle w:val="TagStyle"/>
          <w:rtl/>
        </w:rPr>
        <w:t xml:space="preserve"> </w:t>
      </w:r>
      <w:r>
        <w:rPr>
          <w:rtl/>
        </w:rPr>
        <w:t xml:space="preserve">איתן ברושי </w:t>
      </w:r>
      <w:r w:rsidR="00315C68">
        <w:rPr>
          <w:rtl/>
        </w:rPr>
        <w:t>(המחנה הציוני)</w:t>
      </w:r>
      <w:r>
        <w:rPr>
          <w:rtl/>
        </w:rPr>
        <w:t>:</w:t>
      </w:r>
      <w:r w:rsidRPr="005216F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9"/>
    </w:p>
    <w:p w:rsidR="005216FD" w:rsidRDefault="005216FD" w:rsidP="005216FD">
      <w:pPr>
        <w:pStyle w:val="KeepWithNext"/>
        <w:rPr>
          <w:rtl/>
        </w:rPr>
      </w:pPr>
    </w:p>
    <w:p w:rsidR="00EF1D89" w:rsidRDefault="005216FD" w:rsidP="00713F43">
      <w:pPr>
        <w:rPr>
          <w:rtl/>
        </w:rPr>
      </w:pPr>
      <w:bookmarkStart w:id="670" w:name="_ETM_Q1_2356067"/>
      <w:bookmarkStart w:id="671" w:name="_ETM_Q1_2356125"/>
      <w:bookmarkEnd w:id="670"/>
      <w:bookmarkEnd w:id="671"/>
      <w:r>
        <w:rPr>
          <w:rFonts w:hint="cs"/>
          <w:rtl/>
        </w:rPr>
        <w:t xml:space="preserve">אם אתה חושב </w:t>
      </w:r>
      <w:bookmarkStart w:id="672" w:name="_ETM_Q1_2358169"/>
      <w:bookmarkEnd w:id="672"/>
      <w:r>
        <w:rPr>
          <w:rFonts w:hint="cs"/>
          <w:rtl/>
        </w:rPr>
        <w:t>אז עזוב את העולם, תגיד שאתה נגד</w:t>
      </w:r>
      <w:r w:rsidR="00C6510F">
        <w:rPr>
          <w:rFonts w:hint="cs"/>
          <w:rtl/>
        </w:rPr>
        <w:t xml:space="preserve">, אבל זה לא נכון לומר </w:t>
      </w:r>
      <w:r w:rsidR="00EF1D89">
        <w:rPr>
          <w:rFonts w:hint="cs"/>
          <w:rtl/>
        </w:rPr>
        <w:t xml:space="preserve">שבגלל שבעולם עושים </w:t>
      </w:r>
      <w:bookmarkStart w:id="673" w:name="_ETM_Q1_2360226"/>
      <w:bookmarkEnd w:id="673"/>
      <w:r w:rsidR="00EF1D89">
        <w:rPr>
          <w:rFonts w:hint="cs"/>
          <w:rtl/>
        </w:rPr>
        <w:t xml:space="preserve">ככה </w:t>
      </w:r>
      <w:r w:rsidR="00EF1D89">
        <w:rPr>
          <w:rtl/>
        </w:rPr>
        <w:t>–</w:t>
      </w:r>
      <w:r w:rsidR="00EF1D89">
        <w:rPr>
          <w:rFonts w:hint="cs"/>
          <w:rtl/>
        </w:rPr>
        <w:t xml:space="preserve"> אנחנו באמת מדינה שלא תמיד מעתיקה מהעולם, בדרך כלל מעתיקים </w:t>
      </w:r>
      <w:proofErr w:type="spellStart"/>
      <w:r w:rsidR="00EF1D89">
        <w:rPr>
          <w:rFonts w:hint="cs"/>
          <w:rtl/>
        </w:rPr>
        <w:t>מאיתנו</w:t>
      </w:r>
      <w:proofErr w:type="spellEnd"/>
      <w:r w:rsidR="00EF1D89">
        <w:rPr>
          <w:rFonts w:hint="cs"/>
          <w:rtl/>
        </w:rPr>
        <w:t xml:space="preserve"> </w:t>
      </w:r>
      <w:r w:rsidR="00EF1D89">
        <w:rPr>
          <w:rtl/>
        </w:rPr>
        <w:t>–</w:t>
      </w:r>
      <w:r w:rsidR="00EF1D89">
        <w:rPr>
          <w:rFonts w:hint="cs"/>
          <w:rtl/>
        </w:rPr>
        <w:t xml:space="preserve"> ולכן, השאלה היא לא מה עושים בעולם אלא מה אתם חושבים. </w:t>
      </w:r>
    </w:p>
    <w:p w:rsidR="00EF1D89" w:rsidRDefault="00EF1D89" w:rsidP="005216FD">
      <w:pPr>
        <w:rPr>
          <w:rtl/>
        </w:rPr>
      </w:pPr>
      <w:bookmarkStart w:id="674" w:name="_ETM_Q1_2372474"/>
      <w:bookmarkStart w:id="675" w:name="_ETM_Q1_2372626"/>
      <w:bookmarkEnd w:id="674"/>
      <w:bookmarkEnd w:id="675"/>
    </w:p>
    <w:p w:rsidR="00EF1D89" w:rsidRDefault="00EF1D89" w:rsidP="005216FD">
      <w:pPr>
        <w:rPr>
          <w:rtl/>
        </w:rPr>
      </w:pPr>
      <w:bookmarkStart w:id="676" w:name="_ETM_Q1_2372698"/>
      <w:bookmarkStart w:id="677" w:name="_ETM_Q1_2372813"/>
      <w:bookmarkEnd w:id="676"/>
      <w:bookmarkEnd w:id="677"/>
      <w:r>
        <w:rPr>
          <w:rFonts w:hint="cs"/>
          <w:rtl/>
        </w:rPr>
        <w:t xml:space="preserve">אם אתם חושבים כאנשי </w:t>
      </w:r>
      <w:bookmarkStart w:id="678" w:name="_ETM_Q1_2379296"/>
      <w:bookmarkEnd w:id="678"/>
      <w:r>
        <w:rPr>
          <w:rFonts w:hint="cs"/>
          <w:rtl/>
        </w:rPr>
        <w:t>מקצוע שהם צודקים, אז תלך איתם לישראל וזה יהיה ההסבר.</w:t>
      </w:r>
      <w:bookmarkStart w:id="679" w:name="_ETM_Q1_2381243"/>
      <w:bookmarkEnd w:id="679"/>
      <w:r>
        <w:rPr>
          <w:rFonts w:hint="cs"/>
          <w:rtl/>
        </w:rPr>
        <w:t xml:space="preserve"> אם אתם חושבים שהעולם צודק אז תחמיר את התקנות כאן. </w:t>
      </w:r>
      <w:bookmarkStart w:id="680" w:name="_ETM_Q1_2387216"/>
      <w:bookmarkEnd w:id="680"/>
      <w:r>
        <w:rPr>
          <w:rFonts w:hint="cs"/>
          <w:rtl/>
        </w:rPr>
        <w:t xml:space="preserve">זאת השאלה העיקרית ולא בגלל שהעולם אומר. פה הפער </w:t>
      </w:r>
      <w:bookmarkStart w:id="681" w:name="_ETM_Q1_2388669"/>
      <w:bookmarkEnd w:id="681"/>
      <w:r>
        <w:rPr>
          <w:rFonts w:hint="cs"/>
          <w:rtl/>
        </w:rPr>
        <w:t xml:space="preserve">הוא לא גדול והשאלה היא מה אנחנו חושבים. </w:t>
      </w:r>
    </w:p>
    <w:p w:rsidR="00EF1D89" w:rsidRDefault="00EF1D89" w:rsidP="005216FD">
      <w:pPr>
        <w:rPr>
          <w:rtl/>
        </w:rPr>
      </w:pPr>
      <w:bookmarkStart w:id="682" w:name="_ETM_Q1_2394683"/>
      <w:bookmarkStart w:id="683" w:name="_ETM_Q1_2394795"/>
      <w:bookmarkEnd w:id="682"/>
      <w:bookmarkEnd w:id="683"/>
    </w:p>
    <w:p w:rsidR="00EF1D89" w:rsidRDefault="00EF1D89" w:rsidP="008D1EDE">
      <w:pPr>
        <w:pStyle w:val="af6"/>
        <w:rPr>
          <w:rtl/>
        </w:rPr>
      </w:pPr>
      <w:bookmarkStart w:id="684" w:name="ET_yor_4621_90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EF1D89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EF1D89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4"/>
    </w:p>
    <w:p w:rsidR="00EF1D89" w:rsidRDefault="00EF1D89" w:rsidP="00EF1D89">
      <w:pPr>
        <w:pStyle w:val="KeepWithNext"/>
        <w:rPr>
          <w:rtl/>
        </w:rPr>
      </w:pPr>
    </w:p>
    <w:p w:rsidR="004B7CFA" w:rsidRDefault="00EF1D89" w:rsidP="00713F43">
      <w:pPr>
        <w:rPr>
          <w:rtl/>
        </w:rPr>
      </w:pPr>
      <w:bookmarkStart w:id="685" w:name="_ETM_Q1_2395772"/>
      <w:bookmarkEnd w:id="685"/>
      <w:proofErr w:type="spellStart"/>
      <w:r>
        <w:rPr>
          <w:rFonts w:hint="cs"/>
          <w:rtl/>
        </w:rPr>
        <w:t>אוקיי</w:t>
      </w:r>
      <w:proofErr w:type="spellEnd"/>
      <w:r w:rsidR="00713F43">
        <w:rPr>
          <w:rFonts w:hint="cs"/>
          <w:rtl/>
        </w:rPr>
        <w:t>,</w:t>
      </w:r>
      <w:r>
        <w:rPr>
          <w:rFonts w:hint="cs"/>
          <w:rtl/>
        </w:rPr>
        <w:t xml:space="preserve"> אנחנו שמענו </w:t>
      </w:r>
      <w:bookmarkStart w:id="686" w:name="_ETM_Q1_2392411"/>
      <w:bookmarkEnd w:id="686"/>
      <w:r>
        <w:rPr>
          <w:rFonts w:hint="cs"/>
          <w:rtl/>
        </w:rPr>
        <w:t xml:space="preserve">את הצדדים. אני אנסה לראות, להיכנס לתוך העסק הזה </w:t>
      </w:r>
      <w:bookmarkStart w:id="687" w:name="_ETM_Q1_2398037"/>
      <w:bookmarkEnd w:id="687"/>
      <w:r>
        <w:rPr>
          <w:rFonts w:hint="cs"/>
          <w:rtl/>
        </w:rPr>
        <w:t xml:space="preserve">ואני אומר לכם </w:t>
      </w:r>
      <w:r>
        <w:rPr>
          <w:rtl/>
        </w:rPr>
        <w:t>–</w:t>
      </w:r>
      <w:r>
        <w:rPr>
          <w:rFonts w:hint="cs"/>
          <w:rtl/>
        </w:rPr>
        <w:t xml:space="preserve"> לדעתי, צריך לאשר </w:t>
      </w:r>
      <w:bookmarkStart w:id="688" w:name="_ETM_Q1_2397894"/>
      <w:bookmarkEnd w:id="688"/>
      <w:r>
        <w:rPr>
          <w:rFonts w:hint="cs"/>
          <w:rtl/>
        </w:rPr>
        <w:t>את הכללים</w:t>
      </w:r>
      <w:bookmarkStart w:id="689" w:name="_ETM_Q1_1915929"/>
      <w:bookmarkStart w:id="690" w:name="_ETM_Q1_1915972"/>
      <w:bookmarkStart w:id="691" w:name="_ETM_Q1_1916169"/>
      <w:bookmarkStart w:id="692" w:name="_ETM_Q1_1916213"/>
      <w:bookmarkStart w:id="693" w:name="_ETM_Q1_1913313"/>
      <w:bookmarkStart w:id="694" w:name="_ETM_Q1_1913341"/>
      <w:bookmarkEnd w:id="689"/>
      <w:bookmarkEnd w:id="690"/>
      <w:bookmarkEnd w:id="691"/>
      <w:bookmarkEnd w:id="692"/>
      <w:bookmarkEnd w:id="693"/>
      <w:bookmarkEnd w:id="694"/>
      <w:r>
        <w:rPr>
          <w:rFonts w:hint="cs"/>
          <w:rtl/>
        </w:rPr>
        <w:t xml:space="preserve"> כפי שהם הובאו אלינו </w:t>
      </w:r>
      <w:r w:rsidR="00D86D27">
        <w:rPr>
          <w:rFonts w:hint="cs"/>
          <w:rtl/>
        </w:rPr>
        <w:t xml:space="preserve">ולנסות </w:t>
      </w:r>
      <w:r w:rsidR="00A1473C">
        <w:rPr>
          <w:rFonts w:hint="cs"/>
          <w:rtl/>
        </w:rPr>
        <w:t xml:space="preserve">למצוא פתרון לאותם טייסים במסגרות הקיימות כמו שאמרתי. </w:t>
      </w:r>
    </w:p>
    <w:p w:rsidR="00A1473C" w:rsidRDefault="00A1473C" w:rsidP="00EF1D89">
      <w:pPr>
        <w:rPr>
          <w:rtl/>
        </w:rPr>
      </w:pPr>
    </w:p>
    <w:p w:rsidR="00A1473C" w:rsidRDefault="00A1473C" w:rsidP="00713F43">
      <w:pPr>
        <w:rPr>
          <w:rtl/>
        </w:rPr>
      </w:pPr>
      <w:r>
        <w:rPr>
          <w:rFonts w:hint="cs"/>
          <w:rtl/>
        </w:rPr>
        <w:t xml:space="preserve">אני מבין את </w:t>
      </w:r>
      <w:bookmarkStart w:id="695" w:name="_ETM_Q1_2409096"/>
      <w:bookmarkEnd w:id="695"/>
      <w:r>
        <w:rPr>
          <w:rFonts w:hint="cs"/>
          <w:rtl/>
        </w:rPr>
        <w:t xml:space="preserve">המצוקה </w:t>
      </w:r>
      <w:r w:rsidR="00F036E9">
        <w:rPr>
          <w:rFonts w:hint="cs"/>
          <w:rtl/>
        </w:rPr>
        <w:t xml:space="preserve">אבל אני חושב שאפשר למצוא פתרון, וגם אלה </w:t>
      </w:r>
      <w:bookmarkStart w:id="696" w:name="_ETM_Q1_2414368"/>
      <w:bookmarkEnd w:id="696"/>
      <w:r w:rsidR="00F036E9">
        <w:rPr>
          <w:rFonts w:hint="cs"/>
          <w:rtl/>
        </w:rPr>
        <w:t xml:space="preserve">שיורדים מהסטיקים צריכים להבין שיש גיל מסוים וזו המציאות </w:t>
      </w:r>
      <w:bookmarkStart w:id="697" w:name="_ETM_Q1_2421318"/>
      <w:bookmarkEnd w:id="697"/>
      <w:r w:rsidR="00F036E9">
        <w:rPr>
          <w:rFonts w:hint="cs"/>
          <w:rtl/>
        </w:rPr>
        <w:t xml:space="preserve">בעולם, צריך לאשר אותה ועם זה ללכת הלאה. אני לא </w:t>
      </w:r>
      <w:bookmarkStart w:id="698" w:name="_ETM_Q1_2425804"/>
      <w:bookmarkEnd w:id="698"/>
      <w:r w:rsidR="00F036E9">
        <w:rPr>
          <w:rFonts w:hint="cs"/>
          <w:rtl/>
        </w:rPr>
        <w:t>רואה פתרון אחר.</w:t>
      </w:r>
    </w:p>
    <w:p w:rsidR="00F036E9" w:rsidRDefault="00F036E9" w:rsidP="00F036E9">
      <w:pPr>
        <w:rPr>
          <w:rtl/>
        </w:rPr>
      </w:pPr>
      <w:bookmarkStart w:id="699" w:name="_ETM_Q1_2428891"/>
      <w:bookmarkStart w:id="700" w:name="_ETM_Q1_2429013"/>
      <w:bookmarkStart w:id="701" w:name="_ETM_Q1_2430107"/>
      <w:bookmarkEnd w:id="699"/>
      <w:bookmarkEnd w:id="700"/>
      <w:bookmarkEnd w:id="701"/>
    </w:p>
    <w:p w:rsidR="00F036E9" w:rsidRDefault="00F036E9" w:rsidP="008D1EDE">
      <w:pPr>
        <w:pStyle w:val="a4"/>
        <w:rPr>
          <w:rtl/>
        </w:rPr>
      </w:pPr>
      <w:bookmarkStart w:id="702" w:name="ET_speaker_איתי_עצמון_91"/>
      <w:r w:rsidRPr="008D1EDE">
        <w:rPr>
          <w:rStyle w:val="TagStyle"/>
          <w:rtl/>
        </w:rPr>
        <w:t xml:space="preserve"> &lt;&lt; דובר &gt;&gt;</w:t>
      </w:r>
      <w:r w:rsidRPr="00F036E9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036E9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2"/>
    </w:p>
    <w:p w:rsidR="00F036E9" w:rsidRDefault="00F036E9" w:rsidP="00F036E9">
      <w:pPr>
        <w:pStyle w:val="KeepWithNext"/>
        <w:rPr>
          <w:rtl/>
        </w:rPr>
      </w:pPr>
    </w:p>
    <w:p w:rsidR="004B32FF" w:rsidRDefault="00F036E9" w:rsidP="00F036E9">
      <w:pPr>
        <w:rPr>
          <w:rtl/>
        </w:rPr>
      </w:pPr>
      <w:bookmarkStart w:id="703" w:name="_ETM_Q1_2430860"/>
      <w:bookmarkStart w:id="704" w:name="_ETM_Q1_2430915"/>
      <w:bookmarkEnd w:id="703"/>
      <w:bookmarkEnd w:id="704"/>
      <w:r>
        <w:rPr>
          <w:rFonts w:hint="cs"/>
          <w:rtl/>
        </w:rPr>
        <w:t xml:space="preserve">רציתי </w:t>
      </w:r>
      <w:r w:rsidR="004B32FF">
        <w:rPr>
          <w:rFonts w:hint="cs"/>
          <w:rtl/>
        </w:rPr>
        <w:t>לשאול לגבי טיסות פנים</w:t>
      </w:r>
      <w:r w:rsidR="00713F43">
        <w:rPr>
          <w:rFonts w:hint="cs"/>
          <w:rtl/>
        </w:rPr>
        <w:t>.</w:t>
      </w:r>
      <w:r w:rsidR="004B32FF">
        <w:rPr>
          <w:rFonts w:hint="cs"/>
          <w:rtl/>
        </w:rPr>
        <w:t xml:space="preserve"> האם השתמשתם </w:t>
      </w:r>
      <w:bookmarkStart w:id="705" w:name="_ETM_Q1_2432529"/>
      <w:bookmarkEnd w:id="705"/>
      <w:r w:rsidR="004B32FF">
        <w:rPr>
          <w:rFonts w:hint="cs"/>
          <w:rtl/>
        </w:rPr>
        <w:t>בסמכות מנהל הרשות לתת פטור לטייסים?</w:t>
      </w:r>
      <w:r w:rsidR="004B32FF">
        <w:rPr>
          <w:rFonts w:hint="cs"/>
        </w:rPr>
        <w:t xml:space="preserve"> </w:t>
      </w:r>
    </w:p>
    <w:p w:rsidR="004B32FF" w:rsidRDefault="004B32FF" w:rsidP="00F036E9">
      <w:pPr>
        <w:rPr>
          <w:rtl/>
        </w:rPr>
      </w:pPr>
      <w:bookmarkStart w:id="706" w:name="_ETM_Q1_2436962"/>
      <w:bookmarkStart w:id="707" w:name="_ETM_Q1_2437042"/>
      <w:bookmarkEnd w:id="706"/>
      <w:bookmarkEnd w:id="707"/>
    </w:p>
    <w:p w:rsidR="004B32FF" w:rsidRDefault="004B32FF" w:rsidP="008D1EDE">
      <w:pPr>
        <w:pStyle w:val="af9"/>
        <w:rPr>
          <w:rtl/>
        </w:rPr>
      </w:pPr>
      <w:bookmarkStart w:id="708" w:name="ET_guest_485959_92"/>
      <w:r w:rsidRPr="008D1EDE">
        <w:rPr>
          <w:rStyle w:val="TagStyle"/>
          <w:rtl/>
        </w:rPr>
        <w:t xml:space="preserve"> &lt;&lt; אורח &gt;&gt;</w:t>
      </w:r>
      <w:r w:rsidRPr="004B32FF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4B32F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8"/>
    </w:p>
    <w:p w:rsidR="004B32FF" w:rsidRDefault="004B32FF" w:rsidP="004B32FF">
      <w:pPr>
        <w:pStyle w:val="KeepWithNext"/>
        <w:rPr>
          <w:rtl/>
        </w:rPr>
      </w:pPr>
    </w:p>
    <w:p w:rsidR="004B32FF" w:rsidRDefault="004B32FF" w:rsidP="004B32FF">
      <w:pPr>
        <w:rPr>
          <w:rtl/>
        </w:rPr>
      </w:pPr>
      <w:bookmarkStart w:id="709" w:name="_ETM_Q1_2431623"/>
      <w:bookmarkStart w:id="710" w:name="_ETM_Q1_2431720"/>
      <w:bookmarkEnd w:id="709"/>
      <w:bookmarkEnd w:id="710"/>
      <w:r>
        <w:rPr>
          <w:rFonts w:hint="cs"/>
          <w:rtl/>
        </w:rPr>
        <w:t xml:space="preserve">היא קיימת תמיד. </w:t>
      </w:r>
    </w:p>
    <w:p w:rsidR="004B32FF" w:rsidRDefault="004B32FF" w:rsidP="004B32FF">
      <w:pPr>
        <w:rPr>
          <w:rtl/>
        </w:rPr>
      </w:pPr>
      <w:bookmarkStart w:id="711" w:name="_ETM_Q1_2437272"/>
      <w:bookmarkStart w:id="712" w:name="_ETM_Q1_2437368"/>
      <w:bookmarkStart w:id="713" w:name="_ETM_Q1_2438534"/>
      <w:bookmarkEnd w:id="711"/>
      <w:bookmarkEnd w:id="712"/>
      <w:bookmarkEnd w:id="713"/>
    </w:p>
    <w:p w:rsidR="004B32FF" w:rsidRDefault="004B32FF" w:rsidP="008D1EDE">
      <w:pPr>
        <w:pStyle w:val="a4"/>
        <w:rPr>
          <w:rtl/>
        </w:rPr>
      </w:pPr>
      <w:bookmarkStart w:id="714" w:name="ET_speaker_איתי_עצמון_93"/>
      <w:r w:rsidRPr="008D1EDE">
        <w:rPr>
          <w:rStyle w:val="TagStyle"/>
          <w:rtl/>
        </w:rPr>
        <w:t xml:space="preserve"> &lt;&lt; דובר &gt;&gt;</w:t>
      </w:r>
      <w:r w:rsidRPr="004B32F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B32F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4"/>
    </w:p>
    <w:p w:rsidR="004B32FF" w:rsidRDefault="004B32FF" w:rsidP="004B32FF">
      <w:pPr>
        <w:pStyle w:val="KeepWithNext"/>
        <w:rPr>
          <w:rtl/>
        </w:rPr>
      </w:pPr>
    </w:p>
    <w:p w:rsidR="004B32FF" w:rsidRDefault="004B32FF" w:rsidP="004B32FF">
      <w:pPr>
        <w:rPr>
          <w:rtl/>
        </w:rPr>
      </w:pPr>
      <w:bookmarkStart w:id="715" w:name="_ETM_Q1_2439231"/>
      <w:bookmarkStart w:id="716" w:name="_ETM_Q1_2439289"/>
      <w:bookmarkStart w:id="717" w:name="_ETM_Q1_2440455"/>
      <w:bookmarkEnd w:id="715"/>
      <w:bookmarkEnd w:id="716"/>
      <w:bookmarkEnd w:id="717"/>
      <w:r>
        <w:rPr>
          <w:rFonts w:hint="cs"/>
          <w:rtl/>
        </w:rPr>
        <w:t>בשנים האחרונות ניתנו פטורים בטיסות פנים?</w:t>
      </w:r>
      <w:r>
        <w:rPr>
          <w:rFonts w:hint="cs"/>
        </w:rPr>
        <w:t xml:space="preserve"> </w:t>
      </w:r>
      <w:bookmarkStart w:id="718" w:name="_ETM_Q1_2444572"/>
      <w:bookmarkEnd w:id="718"/>
    </w:p>
    <w:p w:rsidR="004B32FF" w:rsidRDefault="004B32FF" w:rsidP="004B32FF">
      <w:pPr>
        <w:rPr>
          <w:rtl/>
        </w:rPr>
      </w:pPr>
      <w:bookmarkStart w:id="719" w:name="_ETM_Q1_2444674"/>
      <w:bookmarkEnd w:id="719"/>
    </w:p>
    <w:p w:rsidR="004B32FF" w:rsidRDefault="004B32FF" w:rsidP="008D1EDE">
      <w:pPr>
        <w:pStyle w:val="af9"/>
        <w:rPr>
          <w:rtl/>
        </w:rPr>
      </w:pPr>
      <w:bookmarkStart w:id="720" w:name="ET_guest_485959_94"/>
      <w:r w:rsidRPr="008D1EDE">
        <w:rPr>
          <w:rStyle w:val="TagStyle"/>
          <w:rtl/>
        </w:rPr>
        <w:t xml:space="preserve"> &lt;&lt; אורח &gt;&gt;</w:t>
      </w:r>
      <w:r w:rsidRPr="004B32FF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4B32FF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0"/>
    </w:p>
    <w:p w:rsidR="004B32FF" w:rsidRDefault="004B32FF" w:rsidP="004B32FF">
      <w:pPr>
        <w:pStyle w:val="KeepWithNext"/>
        <w:rPr>
          <w:rtl/>
        </w:rPr>
      </w:pPr>
    </w:p>
    <w:p w:rsidR="004B32FF" w:rsidRDefault="004B32FF" w:rsidP="00713F43">
      <w:pPr>
        <w:rPr>
          <w:rtl/>
        </w:rPr>
      </w:pPr>
      <w:r>
        <w:rPr>
          <w:rFonts w:hint="cs"/>
          <w:rtl/>
        </w:rPr>
        <w:t>בנושאים האלה</w:t>
      </w:r>
      <w:bookmarkStart w:id="721" w:name="_ETM_Q1_2439509"/>
      <w:bookmarkEnd w:id="721"/>
      <w:r>
        <w:rPr>
          <w:rFonts w:hint="cs"/>
          <w:rtl/>
        </w:rPr>
        <w:t xml:space="preserve">, כדי לתת פטור מישהו צריך לתת לי מה שנקרא </w:t>
      </w:r>
      <w:bookmarkStart w:id="722" w:name="_ETM_Q1_2445785"/>
      <w:bookmarkEnd w:id="722"/>
      <w:proofErr w:type="spellStart"/>
      <w:r>
        <w:t>ALoS</w:t>
      </w:r>
      <w:proofErr w:type="spellEnd"/>
      <w:r>
        <w:rPr>
          <w:rFonts w:hint="cs"/>
          <w:rtl/>
        </w:rPr>
        <w:t xml:space="preserve">, צריך לעשות </w:t>
      </w:r>
      <w:r>
        <w:t>Acceptable Level of Safety</w:t>
      </w:r>
      <w:r>
        <w:rPr>
          <w:rFonts w:hint="cs"/>
          <w:rtl/>
        </w:rPr>
        <w:t xml:space="preserve">. היה ניסיון </w:t>
      </w:r>
      <w:bookmarkStart w:id="723" w:name="_ETM_Q1_2447669"/>
      <w:bookmarkEnd w:id="723"/>
      <w:r>
        <w:rPr>
          <w:rFonts w:hint="cs"/>
          <w:rtl/>
        </w:rPr>
        <w:t xml:space="preserve">של אחד הטייסים בזמנו אחרי פסק דין העליון </w:t>
      </w:r>
      <w:bookmarkStart w:id="724" w:name="_ETM_Q1_2452326"/>
      <w:bookmarkEnd w:id="724"/>
      <w:r>
        <w:rPr>
          <w:rFonts w:hint="cs"/>
          <w:rtl/>
        </w:rPr>
        <w:t xml:space="preserve">להגיש משהו והיה גם ניסיון של חברה, והם </w:t>
      </w:r>
      <w:bookmarkStart w:id="725" w:name="_ETM_Q1_2455697"/>
      <w:bookmarkEnd w:id="725"/>
      <w:r>
        <w:rPr>
          <w:rFonts w:hint="cs"/>
          <w:rtl/>
        </w:rPr>
        <w:t>לא הצליחו. הם לא הצליחו כי אין לך בסיס. זאת הבעיה.</w:t>
      </w:r>
    </w:p>
    <w:p w:rsidR="004B32FF" w:rsidRDefault="004B32FF" w:rsidP="004B32FF">
      <w:pPr>
        <w:rPr>
          <w:rtl/>
        </w:rPr>
      </w:pPr>
      <w:bookmarkStart w:id="726" w:name="_ETM_Q1_2457564"/>
      <w:bookmarkStart w:id="727" w:name="_ETM_Q1_2457689"/>
      <w:bookmarkEnd w:id="726"/>
      <w:bookmarkEnd w:id="727"/>
    </w:p>
    <w:p w:rsidR="004B32FF" w:rsidRDefault="004B32FF" w:rsidP="004B32FF">
      <w:pPr>
        <w:rPr>
          <w:rtl/>
        </w:rPr>
      </w:pPr>
      <w:bookmarkStart w:id="728" w:name="_ETM_Q1_2457712"/>
      <w:bookmarkStart w:id="729" w:name="_ETM_Q1_2457790"/>
      <w:bookmarkEnd w:id="728"/>
      <w:bookmarkEnd w:id="729"/>
      <w:r>
        <w:rPr>
          <w:rFonts w:hint="cs"/>
          <w:rtl/>
        </w:rPr>
        <w:t>כשאתה מדבר על העולם זה לא בגלל שהעולם עושה, בגלל שאנחנו קטנים</w:t>
      </w:r>
      <w:r w:rsidR="00C93BFE">
        <w:rPr>
          <w:rFonts w:hint="cs"/>
          <w:rtl/>
        </w:rPr>
        <w:t xml:space="preserve"> והמודל בעולם הוא מודל ענק, ומודל שהוא ענק, הסטטיסטיקה שלו מדברת הרבה יותר מאשר מודל קטן. </w:t>
      </w:r>
      <w:bookmarkStart w:id="730" w:name="_ETM_Q1_2469879"/>
      <w:bookmarkEnd w:id="730"/>
    </w:p>
    <w:p w:rsidR="00C93BFE" w:rsidRDefault="00C93BFE" w:rsidP="004B32FF">
      <w:pPr>
        <w:rPr>
          <w:rtl/>
        </w:rPr>
      </w:pPr>
      <w:bookmarkStart w:id="731" w:name="_ETM_Q1_2468129"/>
      <w:bookmarkEnd w:id="731"/>
    </w:p>
    <w:p w:rsidR="00C93BFE" w:rsidRDefault="00C93BFE" w:rsidP="008D1EDE">
      <w:pPr>
        <w:pStyle w:val="a4"/>
        <w:rPr>
          <w:rtl/>
        </w:rPr>
      </w:pPr>
      <w:bookmarkStart w:id="732" w:name="ET_speaker_5276_95"/>
      <w:r w:rsidRPr="008D1EDE">
        <w:rPr>
          <w:rStyle w:val="TagStyle"/>
          <w:rtl/>
        </w:rPr>
        <w:t xml:space="preserve"> &lt;&lt; דובר &gt;&gt;</w:t>
      </w:r>
      <w:r w:rsidRPr="00C93BFE">
        <w:rPr>
          <w:rStyle w:val="TagStyle"/>
          <w:rtl/>
        </w:rPr>
        <w:t xml:space="preserve"> </w:t>
      </w:r>
      <w:r>
        <w:rPr>
          <w:rtl/>
        </w:rPr>
        <w:t xml:space="preserve">איתן ברושי </w:t>
      </w:r>
      <w:r w:rsidR="00315C68">
        <w:rPr>
          <w:rtl/>
        </w:rPr>
        <w:t>(המחנה הציוני)</w:t>
      </w:r>
      <w:r>
        <w:rPr>
          <w:rtl/>
        </w:rPr>
        <w:t>:</w:t>
      </w:r>
      <w:r w:rsidRPr="00C93BFE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2"/>
    </w:p>
    <w:p w:rsidR="00C93BFE" w:rsidRDefault="00C93BFE" w:rsidP="00C93BFE">
      <w:pPr>
        <w:pStyle w:val="KeepWithNext"/>
        <w:rPr>
          <w:rtl/>
        </w:rPr>
      </w:pPr>
    </w:p>
    <w:p w:rsidR="00C93BFE" w:rsidRDefault="00C93BFE" w:rsidP="00C93BFE">
      <w:pPr>
        <w:rPr>
          <w:rtl/>
        </w:rPr>
      </w:pPr>
      <w:bookmarkStart w:id="733" w:name="_ETM_Q1_2468838"/>
      <w:bookmarkStart w:id="734" w:name="_ETM_Q1_2468903"/>
      <w:bookmarkEnd w:id="733"/>
      <w:bookmarkEnd w:id="734"/>
      <w:r>
        <w:rPr>
          <w:rFonts w:hint="cs"/>
          <w:rtl/>
        </w:rPr>
        <w:t xml:space="preserve">חשבתי שתגיד שמעל גיל 65 לטוס עד אילת זה לא </w:t>
      </w:r>
      <w:bookmarkStart w:id="735" w:name="_ETM_Q1_2468757"/>
      <w:bookmarkEnd w:id="735"/>
      <w:r>
        <w:rPr>
          <w:rFonts w:hint="cs"/>
          <w:rtl/>
        </w:rPr>
        <w:t>משימה קשה כי אנחנו מדינה קטנה.</w:t>
      </w:r>
    </w:p>
    <w:p w:rsidR="00C93BFE" w:rsidRDefault="00C93BFE" w:rsidP="00C93BFE">
      <w:pPr>
        <w:rPr>
          <w:rtl/>
        </w:rPr>
      </w:pPr>
    </w:p>
    <w:p w:rsidR="00C93BFE" w:rsidRDefault="00C93BFE" w:rsidP="008D1EDE">
      <w:pPr>
        <w:pStyle w:val="af9"/>
        <w:rPr>
          <w:rtl/>
        </w:rPr>
      </w:pPr>
      <w:bookmarkStart w:id="736" w:name="ET_guest_485959_98"/>
      <w:r w:rsidRPr="008D1EDE">
        <w:rPr>
          <w:rStyle w:val="TagStyle"/>
          <w:rtl/>
        </w:rPr>
        <w:t xml:space="preserve"> &lt;&lt; אורח &gt;&gt;</w:t>
      </w:r>
      <w:r w:rsidRPr="00C93BFE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C93BFE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6"/>
    </w:p>
    <w:p w:rsidR="00C93BFE" w:rsidRDefault="00C93BFE" w:rsidP="00C93BFE">
      <w:pPr>
        <w:pStyle w:val="KeepWithNext"/>
        <w:rPr>
          <w:rtl/>
        </w:rPr>
      </w:pPr>
    </w:p>
    <w:p w:rsidR="00C93BFE" w:rsidRDefault="00C93BFE" w:rsidP="00C93BFE">
      <w:pPr>
        <w:rPr>
          <w:rtl/>
        </w:rPr>
      </w:pPr>
      <w:r>
        <w:rPr>
          <w:rFonts w:hint="cs"/>
          <w:rtl/>
        </w:rPr>
        <w:t xml:space="preserve">להיפך. </w:t>
      </w:r>
      <w:r>
        <w:rPr>
          <w:rtl/>
        </w:rPr>
        <w:t xml:space="preserve">  </w:t>
      </w:r>
    </w:p>
    <w:p w:rsidR="00C93BFE" w:rsidRDefault="00C93BFE" w:rsidP="00C93BFE">
      <w:pPr>
        <w:rPr>
          <w:rtl/>
        </w:rPr>
      </w:pPr>
      <w:bookmarkStart w:id="737" w:name="_ETM_Q1_2471649"/>
      <w:bookmarkStart w:id="738" w:name="_ETM_Q1_2471754"/>
      <w:bookmarkStart w:id="739" w:name="_ETM_Q1_2473248"/>
      <w:bookmarkEnd w:id="737"/>
      <w:bookmarkEnd w:id="738"/>
      <w:bookmarkEnd w:id="739"/>
    </w:p>
    <w:p w:rsidR="00C93BFE" w:rsidRDefault="00C93BFE" w:rsidP="00362E1E">
      <w:pPr>
        <w:pStyle w:val="af5"/>
        <w:keepNext/>
        <w:rPr>
          <w:rtl/>
        </w:rPr>
      </w:pPr>
      <w:bookmarkStart w:id="740" w:name="ET_interruption_קריאה_97"/>
      <w:r w:rsidRPr="008D1EDE">
        <w:rPr>
          <w:rStyle w:val="TagStyle"/>
          <w:rtl/>
        </w:rPr>
        <w:t xml:space="preserve"> &lt;&lt; קריאה &gt;&gt;</w:t>
      </w:r>
      <w:r w:rsidRPr="00C93BF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93BFE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40"/>
    </w:p>
    <w:p w:rsidR="00C93BFE" w:rsidRDefault="00C93BFE" w:rsidP="00362E1E">
      <w:pPr>
        <w:keepNext/>
        <w:rPr>
          <w:rtl/>
          <w:lang w:eastAsia="he-IL"/>
        </w:rPr>
      </w:pPr>
      <w:bookmarkStart w:id="741" w:name="_ETM_Q1_2473831"/>
      <w:bookmarkEnd w:id="741"/>
    </w:p>
    <w:p w:rsidR="00C93BFE" w:rsidRDefault="00C93BFE" w:rsidP="00C93BFE">
      <w:pPr>
        <w:rPr>
          <w:rtl/>
          <w:lang w:eastAsia="he-IL"/>
        </w:rPr>
      </w:pPr>
      <w:bookmarkStart w:id="742" w:name="_ETM_Q1_2474003"/>
      <w:bookmarkStart w:id="743" w:name="_ETM_Q1_2474029"/>
      <w:bookmarkStart w:id="744" w:name="_ETM_Q1_2474085"/>
      <w:bookmarkEnd w:id="742"/>
      <w:bookmarkEnd w:id="743"/>
      <w:bookmarkEnd w:id="744"/>
      <w:r>
        <w:rPr>
          <w:rFonts w:hint="cs"/>
          <w:rtl/>
          <w:lang w:eastAsia="he-IL"/>
        </w:rPr>
        <w:t>זו משימה הרבה יותר קשה בגלל שאנחנו מדינה קטנה.</w:t>
      </w:r>
    </w:p>
    <w:p w:rsidR="00C93BFE" w:rsidRDefault="00C93BFE" w:rsidP="00C93BFE">
      <w:pPr>
        <w:rPr>
          <w:rtl/>
          <w:lang w:eastAsia="he-IL"/>
        </w:rPr>
      </w:pPr>
      <w:bookmarkStart w:id="745" w:name="_ETM_Q1_2473783"/>
      <w:bookmarkStart w:id="746" w:name="_ETM_Q1_2473920"/>
      <w:bookmarkStart w:id="747" w:name="_ETM_Q1_2475159"/>
      <w:bookmarkEnd w:id="745"/>
      <w:bookmarkEnd w:id="746"/>
      <w:bookmarkEnd w:id="747"/>
    </w:p>
    <w:p w:rsidR="00C93BFE" w:rsidRDefault="00C93BFE" w:rsidP="008D1EDE">
      <w:pPr>
        <w:pStyle w:val="af9"/>
        <w:rPr>
          <w:rtl/>
          <w:lang w:eastAsia="he-IL"/>
        </w:rPr>
      </w:pPr>
      <w:bookmarkStart w:id="748" w:name="ET_guest_485959_99"/>
      <w:r w:rsidRPr="008D1EDE">
        <w:rPr>
          <w:rStyle w:val="TagStyle"/>
          <w:rtl/>
        </w:rPr>
        <w:lastRenderedPageBreak/>
        <w:t xml:space="preserve"> &lt;&lt; אורח &gt;&gt;</w:t>
      </w:r>
      <w:r w:rsidRPr="00C93BF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פלדשו</w:t>
      </w:r>
      <w:proofErr w:type="spellEnd"/>
      <w:r>
        <w:rPr>
          <w:rtl/>
          <w:lang w:eastAsia="he-IL"/>
        </w:rPr>
        <w:t>:</w:t>
      </w:r>
      <w:r w:rsidRPr="00C93BFE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48"/>
    </w:p>
    <w:p w:rsidR="00C93BFE" w:rsidRDefault="00C93BFE" w:rsidP="00C93BFE">
      <w:pPr>
        <w:pStyle w:val="KeepWithNext"/>
        <w:rPr>
          <w:rtl/>
          <w:lang w:eastAsia="he-IL"/>
        </w:rPr>
      </w:pPr>
    </w:p>
    <w:p w:rsidR="00BE6F83" w:rsidRDefault="00C93BFE" w:rsidP="00C93BFE">
      <w:pPr>
        <w:rPr>
          <w:rtl/>
          <w:lang w:eastAsia="he-IL"/>
        </w:rPr>
      </w:pPr>
      <w:bookmarkStart w:id="749" w:name="_ETM_Q1_2475877"/>
      <w:bookmarkStart w:id="750" w:name="_ETM_Q1_2475945"/>
      <w:bookmarkEnd w:id="749"/>
      <w:bookmarkEnd w:id="750"/>
      <w:r>
        <w:rPr>
          <w:rFonts w:hint="cs"/>
          <w:rtl/>
          <w:lang w:eastAsia="he-IL"/>
        </w:rPr>
        <w:t xml:space="preserve">היא הרבה יותר קשה משום שיש לך הרבה יותר מופעים של המראות </w:t>
      </w:r>
      <w:bookmarkStart w:id="751" w:name="_ETM_Q1_2473225"/>
      <w:bookmarkEnd w:id="751"/>
      <w:r w:rsidR="00BE6F83">
        <w:rPr>
          <w:rFonts w:hint="cs"/>
          <w:rtl/>
          <w:lang w:eastAsia="he-IL"/>
        </w:rPr>
        <w:t>ונחיתות, השדה שם כרגע - - -</w:t>
      </w:r>
    </w:p>
    <w:p w:rsidR="00BE6F83" w:rsidRDefault="00BE6F83" w:rsidP="00C93BFE">
      <w:pPr>
        <w:rPr>
          <w:rtl/>
          <w:lang w:eastAsia="he-IL"/>
        </w:rPr>
      </w:pPr>
      <w:bookmarkStart w:id="752" w:name="_ETM_Q1_2482314"/>
      <w:bookmarkStart w:id="753" w:name="_ETM_Q1_2482441"/>
      <w:bookmarkEnd w:id="752"/>
      <w:bookmarkEnd w:id="753"/>
    </w:p>
    <w:p w:rsidR="00BE6F83" w:rsidRDefault="00BE6F83" w:rsidP="008D1EDE">
      <w:pPr>
        <w:pStyle w:val="af6"/>
        <w:rPr>
          <w:rtl/>
        </w:rPr>
      </w:pPr>
      <w:bookmarkStart w:id="754" w:name="ET_yor_4621_100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BE6F83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E6F8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4"/>
    </w:p>
    <w:p w:rsidR="00BE6F83" w:rsidRDefault="00BE6F83" w:rsidP="00BE6F83">
      <w:pPr>
        <w:pStyle w:val="KeepWithNext"/>
        <w:rPr>
          <w:rtl/>
        </w:rPr>
      </w:pPr>
    </w:p>
    <w:p w:rsidR="00BE6F83" w:rsidRDefault="00BE6F83" w:rsidP="00BE6F83">
      <w:pPr>
        <w:rPr>
          <w:rtl/>
        </w:rPr>
      </w:pPr>
      <w:bookmarkStart w:id="755" w:name="_ETM_Q1_2483265"/>
      <w:bookmarkEnd w:id="755"/>
      <w:r>
        <w:rPr>
          <w:rFonts w:hint="cs"/>
          <w:rtl/>
        </w:rPr>
        <w:t xml:space="preserve">רבותיי, זמננו קצר. אני אאפשר לעוד דובר אחד. בבקשה. </w:t>
      </w:r>
    </w:p>
    <w:p w:rsidR="00BE6F83" w:rsidRDefault="00BE6F83" w:rsidP="00BE6F83">
      <w:pPr>
        <w:rPr>
          <w:rtl/>
        </w:rPr>
      </w:pPr>
    </w:p>
    <w:p w:rsidR="00BE6F83" w:rsidRDefault="00BE6F83" w:rsidP="008D1EDE">
      <w:pPr>
        <w:pStyle w:val="af9"/>
        <w:rPr>
          <w:rtl/>
        </w:rPr>
      </w:pPr>
      <w:bookmarkStart w:id="756" w:name="ET_guest_707816_101"/>
      <w:r w:rsidRPr="008D1EDE">
        <w:rPr>
          <w:rStyle w:val="TagStyle"/>
          <w:rtl/>
        </w:rPr>
        <w:t xml:space="preserve"> &lt;&lt; אורח &gt;&gt;</w:t>
      </w:r>
      <w:r w:rsidRPr="00BE6F8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BE6F8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6"/>
    </w:p>
    <w:p w:rsidR="00BE6F83" w:rsidRDefault="00BE6F83" w:rsidP="00BE6F83">
      <w:pPr>
        <w:pStyle w:val="KeepWithNext"/>
        <w:rPr>
          <w:rtl/>
        </w:rPr>
      </w:pPr>
    </w:p>
    <w:p w:rsidR="00C93BFE" w:rsidRDefault="00BE6F83" w:rsidP="00BE6F83">
      <w:pPr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>, מנכ"ל</w:t>
      </w:r>
      <w:r>
        <w:rPr>
          <w:rtl/>
        </w:rPr>
        <w:t xml:space="preserve"> </w:t>
      </w:r>
      <w:r>
        <w:rPr>
          <w:rFonts w:hint="cs"/>
          <w:rtl/>
        </w:rPr>
        <w:t xml:space="preserve">ישראייר. אני שומע פה שאנחנו מאוד יצירתיים וצריכים לעבוד בדרך </w:t>
      </w:r>
      <w:bookmarkStart w:id="757" w:name="_ETM_Q1_2491622"/>
      <w:bookmarkEnd w:id="757"/>
      <w:r>
        <w:rPr>
          <w:rFonts w:hint="cs"/>
          <w:rtl/>
        </w:rPr>
        <w:t xml:space="preserve">טיפה שונה ויש פה תרבות של הידברות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בדיוק כמו </w:t>
      </w:r>
      <w:bookmarkStart w:id="758" w:name="_ETM_Q1_2502664"/>
      <w:bookmarkEnd w:id="758"/>
      <w:r>
        <w:rPr>
          <w:rFonts w:hint="cs"/>
          <w:rtl/>
        </w:rPr>
        <w:t xml:space="preserve">שלשופטים מאפשרים לפרוש בגיל 70, אני חושב שאולי יושב-ראש הוועדה יוביל מהלך שיאפשר לאנשים האלה לפרוש </w:t>
      </w:r>
      <w:bookmarkStart w:id="759" w:name="_ETM_Q1_2507495"/>
      <w:bookmarkEnd w:id="759"/>
      <w:r>
        <w:rPr>
          <w:rFonts w:hint="cs"/>
          <w:rtl/>
        </w:rPr>
        <w:t xml:space="preserve">בגיל 65 עם כל הזכויות שלהם,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BE6F83" w:rsidRDefault="00BE6F83" w:rsidP="00BE6F83">
      <w:pPr>
        <w:rPr>
          <w:rtl/>
        </w:rPr>
      </w:pPr>
    </w:p>
    <w:p w:rsidR="00BE6F83" w:rsidRDefault="00BE6F83" w:rsidP="008D1EDE">
      <w:pPr>
        <w:pStyle w:val="af6"/>
        <w:rPr>
          <w:rtl/>
        </w:rPr>
      </w:pPr>
      <w:bookmarkStart w:id="760" w:name="ET_yor_4621_102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BE6F83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E6F8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0"/>
    </w:p>
    <w:p w:rsidR="00BE6F83" w:rsidRDefault="00BE6F83" w:rsidP="00BE6F83">
      <w:pPr>
        <w:rPr>
          <w:rtl/>
          <w:lang w:eastAsia="he-IL"/>
        </w:rPr>
      </w:pPr>
    </w:p>
    <w:p w:rsidR="00BE6F83" w:rsidRDefault="00BE6F83" w:rsidP="0091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חשבתי להגיד </w:t>
      </w:r>
      <w:bookmarkStart w:id="761" w:name="_ETM_Q1_2511835"/>
      <w:bookmarkEnd w:id="761"/>
      <w:r>
        <w:rPr>
          <w:rFonts w:hint="cs"/>
          <w:rtl/>
          <w:lang w:eastAsia="he-IL"/>
        </w:rPr>
        <w:t xml:space="preserve">את זה, תאמין לי, כי בעצם אתה יוצר </w:t>
      </w:r>
      <w:r w:rsidR="009131D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מנגנון</w:t>
      </w:r>
      <w:bookmarkStart w:id="762" w:name="_ETM_Q1_2518395"/>
      <w:bookmarkEnd w:id="762"/>
      <w:r>
        <w:rPr>
          <w:rFonts w:hint="cs"/>
          <w:rtl/>
          <w:lang w:eastAsia="he-IL"/>
        </w:rPr>
        <w:t xml:space="preserve">. זה 65, ולכן הוא צריך </w:t>
      </w:r>
      <w:bookmarkStart w:id="763" w:name="_ETM_Q1_2521314"/>
      <w:bookmarkEnd w:id="763"/>
      <w:r>
        <w:rPr>
          <w:rFonts w:hint="cs"/>
          <w:rtl/>
          <w:lang w:eastAsia="he-IL"/>
        </w:rPr>
        <w:t xml:space="preserve">או לפרוש בגיל 67 על פי החוק במדינת ישראל, </w:t>
      </w:r>
      <w:bookmarkStart w:id="764" w:name="_ETM_Q1_2531906"/>
      <w:bookmarkEnd w:id="764"/>
      <w:r>
        <w:rPr>
          <w:rFonts w:hint="cs"/>
          <w:rtl/>
          <w:lang w:eastAsia="he-IL"/>
        </w:rPr>
        <w:t>או לאפשר באמת לטייסים</w:t>
      </w:r>
      <w:r w:rsidR="009131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חריג וזה לא איזה דבר </w:t>
      </w:r>
      <w:bookmarkStart w:id="765" w:name="_ETM_Q1_2533969"/>
      <w:bookmarkEnd w:id="765"/>
      <w:r>
        <w:rPr>
          <w:rFonts w:hint="cs"/>
          <w:rtl/>
          <w:lang w:eastAsia="he-IL"/>
        </w:rPr>
        <w:t xml:space="preserve">גדול, לפרוש בגיל 65, לקבל את הזכויות שלהם. זה גם </w:t>
      </w:r>
      <w:bookmarkStart w:id="766" w:name="_ETM_Q1_2539531"/>
      <w:bookmarkEnd w:id="766"/>
      <w:r>
        <w:rPr>
          <w:rFonts w:hint="cs"/>
          <w:rtl/>
          <w:lang w:eastAsia="he-IL"/>
        </w:rPr>
        <w:t xml:space="preserve">אפשרי, אני אבדוק את האפשרות הזאת מבחינה חוקית. </w:t>
      </w:r>
    </w:p>
    <w:p w:rsidR="00BE6F83" w:rsidRDefault="00BE6F83" w:rsidP="00BE6F83">
      <w:pPr>
        <w:rPr>
          <w:rtl/>
          <w:lang w:eastAsia="he-IL"/>
        </w:rPr>
      </w:pPr>
      <w:bookmarkStart w:id="767" w:name="_ETM_Q1_2542304"/>
      <w:bookmarkStart w:id="768" w:name="_ETM_Q1_2542442"/>
      <w:bookmarkStart w:id="769" w:name="_ETM_Q1_2543809"/>
      <w:bookmarkEnd w:id="767"/>
      <w:bookmarkEnd w:id="768"/>
      <w:bookmarkEnd w:id="769"/>
    </w:p>
    <w:p w:rsidR="00BE6F83" w:rsidRDefault="00BE6F83" w:rsidP="008D1EDE">
      <w:pPr>
        <w:pStyle w:val="af9"/>
        <w:rPr>
          <w:rtl/>
          <w:lang w:eastAsia="he-IL"/>
        </w:rPr>
      </w:pPr>
      <w:bookmarkStart w:id="770" w:name="ET_guest_707816_103"/>
      <w:r w:rsidRPr="008D1EDE">
        <w:rPr>
          <w:rStyle w:val="TagStyle"/>
          <w:rtl/>
        </w:rPr>
        <w:t xml:space="preserve"> &lt;&lt; אורח &gt;&gt;</w:t>
      </w:r>
      <w:r w:rsidRPr="00BE6F8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BE6F8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70"/>
    </w:p>
    <w:p w:rsidR="00BE6F83" w:rsidRDefault="00BE6F83" w:rsidP="00BE6F83">
      <w:pPr>
        <w:pStyle w:val="KeepWithNext"/>
        <w:rPr>
          <w:rtl/>
          <w:lang w:eastAsia="he-IL"/>
        </w:rPr>
      </w:pPr>
    </w:p>
    <w:p w:rsidR="00BE6F83" w:rsidRDefault="00BE6F83" w:rsidP="00BE6F83">
      <w:pPr>
        <w:rPr>
          <w:rtl/>
          <w:lang w:eastAsia="he-IL"/>
        </w:rPr>
      </w:pPr>
      <w:bookmarkStart w:id="771" w:name="_ETM_Q1_2544686"/>
      <w:bookmarkStart w:id="772" w:name="_ETM_Q1_2544735"/>
      <w:bookmarkEnd w:id="771"/>
      <w:bookmarkEnd w:id="772"/>
      <w:r>
        <w:rPr>
          <w:rFonts w:hint="cs"/>
          <w:rtl/>
          <w:lang w:eastAsia="he-IL"/>
        </w:rPr>
        <w:t xml:space="preserve">תודה. </w:t>
      </w:r>
      <w:bookmarkStart w:id="773" w:name="_ETM_Q1_2545505"/>
      <w:bookmarkEnd w:id="773"/>
    </w:p>
    <w:p w:rsidR="00BE6F83" w:rsidRDefault="00BE6F83" w:rsidP="00BE6F83">
      <w:pPr>
        <w:rPr>
          <w:rtl/>
          <w:lang w:eastAsia="he-IL"/>
        </w:rPr>
      </w:pPr>
      <w:bookmarkStart w:id="774" w:name="_ETM_Q1_2546223"/>
      <w:bookmarkStart w:id="775" w:name="_ETM_Q1_2546335"/>
      <w:bookmarkEnd w:id="774"/>
      <w:bookmarkEnd w:id="775"/>
    </w:p>
    <w:p w:rsidR="00BE6F83" w:rsidRDefault="00BE6F83" w:rsidP="008D1EDE">
      <w:pPr>
        <w:pStyle w:val="af6"/>
        <w:rPr>
          <w:rtl/>
        </w:rPr>
      </w:pPr>
      <w:bookmarkStart w:id="776" w:name="ET_yor_4621_104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BE6F83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E6F8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6"/>
    </w:p>
    <w:p w:rsidR="00BE6F83" w:rsidRDefault="00BE6F83" w:rsidP="00BE6F83">
      <w:pPr>
        <w:pStyle w:val="KeepWithNext"/>
        <w:rPr>
          <w:rtl/>
        </w:rPr>
      </w:pPr>
    </w:p>
    <w:p w:rsidR="00BE6F83" w:rsidRDefault="00BE6F83" w:rsidP="00BE6F83">
      <w:pPr>
        <w:rPr>
          <w:rtl/>
        </w:rPr>
      </w:pPr>
      <w:bookmarkStart w:id="777" w:name="_ETM_Q1_2548782"/>
      <w:bookmarkEnd w:id="777"/>
      <w:r>
        <w:rPr>
          <w:rFonts w:hint="cs"/>
          <w:rtl/>
        </w:rPr>
        <w:t xml:space="preserve">אולי זה יהיה פתרון שיענה לצרכים של המערכת ואז לא ישים את אותם טייסים כנטל על </w:t>
      </w:r>
      <w:bookmarkStart w:id="778" w:name="_ETM_Q1_2551814"/>
      <w:bookmarkEnd w:id="778"/>
      <w:r>
        <w:rPr>
          <w:rFonts w:hint="cs"/>
          <w:rtl/>
        </w:rPr>
        <w:t>החברים שלהם. אני חשבתי על זה דרך אגב מלכתחילה. מי מתחיל את ההקראה?</w:t>
      </w:r>
    </w:p>
    <w:p w:rsidR="00BE6F83" w:rsidRDefault="00BE6F83" w:rsidP="00BE6F83">
      <w:pPr>
        <w:rPr>
          <w:rtl/>
        </w:rPr>
      </w:pPr>
      <w:bookmarkStart w:id="779" w:name="_ETM_Q1_2559110"/>
      <w:bookmarkStart w:id="780" w:name="_ETM_Q1_2559242"/>
      <w:bookmarkStart w:id="781" w:name="_ETM_Q1_2561094"/>
      <w:bookmarkEnd w:id="779"/>
      <w:bookmarkEnd w:id="780"/>
      <w:bookmarkEnd w:id="781"/>
    </w:p>
    <w:p w:rsidR="00BE6F83" w:rsidRDefault="00BE6F83" w:rsidP="008D1EDE">
      <w:pPr>
        <w:pStyle w:val="af9"/>
        <w:rPr>
          <w:rtl/>
        </w:rPr>
      </w:pPr>
      <w:bookmarkStart w:id="782" w:name="ET_guest_490588_105"/>
      <w:r w:rsidRPr="008D1EDE">
        <w:rPr>
          <w:rStyle w:val="TagStyle"/>
          <w:rtl/>
        </w:rPr>
        <w:t xml:space="preserve"> &lt;&lt; אורח &gt;&gt;</w:t>
      </w:r>
      <w:r w:rsidRPr="00BE6F83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BE6F8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2"/>
    </w:p>
    <w:p w:rsidR="007E11F8" w:rsidRDefault="007E11F8" w:rsidP="007E11F8">
      <w:pPr>
        <w:pStyle w:val="HeadHatzaotHok"/>
        <w:keepNext w:val="0"/>
        <w:keepLines w:val="0"/>
        <w:spacing w:line="240" w:lineRule="auto"/>
        <w:jc w:val="both"/>
        <w:rPr>
          <w:sz w:val="24"/>
          <w:szCs w:val="24"/>
          <w:rtl/>
        </w:rPr>
      </w:pPr>
      <w:bookmarkStart w:id="783" w:name="_ETM_Q1_2561874"/>
      <w:bookmarkStart w:id="784" w:name="_ETM_Q1_2561928"/>
      <w:bookmarkEnd w:id="783"/>
      <w:bookmarkEnd w:id="784"/>
      <w:r>
        <w:rPr>
          <w:rFonts w:hint="cs"/>
          <w:sz w:val="24"/>
          <w:szCs w:val="24"/>
          <w:rtl/>
        </w:rPr>
        <w:t>"</w:t>
      </w:r>
      <w:r w:rsidRPr="007D4911">
        <w:rPr>
          <w:rFonts w:hint="cs"/>
          <w:sz w:val="24"/>
          <w:szCs w:val="24"/>
          <w:rtl/>
        </w:rPr>
        <w:t>תקנות הטיס (רישיונות לעובדי טיס)(תיקון מס'__), התשע"</w:t>
      </w:r>
      <w:r>
        <w:rPr>
          <w:rFonts w:hint="cs"/>
          <w:sz w:val="24"/>
          <w:szCs w:val="24"/>
          <w:rtl/>
        </w:rPr>
        <w:t>ט</w:t>
      </w:r>
      <w:r w:rsidRPr="007D4911">
        <w:rPr>
          <w:rFonts w:hint="cs"/>
          <w:sz w:val="24"/>
          <w:szCs w:val="24"/>
          <w:rtl/>
        </w:rPr>
        <w:t>-201</w:t>
      </w:r>
      <w:r>
        <w:rPr>
          <w:rFonts w:hint="cs"/>
          <w:sz w:val="24"/>
          <w:szCs w:val="24"/>
          <w:rtl/>
        </w:rPr>
        <w:t>8</w:t>
      </w:r>
    </w:p>
    <w:p w:rsidR="009131D8" w:rsidRDefault="009131D8" w:rsidP="007E11F8">
      <w:pPr>
        <w:pStyle w:val="HeadHatzaotHok"/>
        <w:keepNext w:val="0"/>
        <w:keepLines w:val="0"/>
        <w:spacing w:line="240" w:lineRule="auto"/>
        <w:jc w:val="both"/>
        <w:rPr>
          <w:sz w:val="24"/>
          <w:szCs w:val="24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5"/>
        <w:gridCol w:w="624"/>
        <w:gridCol w:w="624"/>
        <w:gridCol w:w="624"/>
        <w:gridCol w:w="4024"/>
      </w:tblGrid>
      <w:tr w:rsidR="007E11F8" w:rsidRPr="007D4911" w:rsidTr="00504F4C">
        <w:trPr>
          <w:cantSplit/>
        </w:trPr>
        <w:tc>
          <w:tcPr>
            <w:tcW w:w="9638" w:type="dxa"/>
            <w:gridSpan w:val="8"/>
          </w:tcPr>
          <w:p w:rsidR="007E11F8" w:rsidRPr="007D4911" w:rsidRDefault="007E11F8" w:rsidP="00504F4C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D4911">
              <w:rPr>
                <w:sz w:val="24"/>
                <w:szCs w:val="24"/>
                <w:rtl/>
              </w:rPr>
              <w:t>בתוקף סמכותי לפי סעיפים 3(ב)</w:t>
            </w:r>
            <w:r w:rsidRPr="007D4911">
              <w:rPr>
                <w:rFonts w:hint="cs"/>
                <w:sz w:val="24"/>
                <w:szCs w:val="24"/>
                <w:rtl/>
              </w:rPr>
              <w:t>(1)</w:t>
            </w:r>
            <w:r w:rsidRPr="007D4911">
              <w:rPr>
                <w:sz w:val="24"/>
                <w:szCs w:val="24"/>
                <w:rtl/>
              </w:rPr>
              <w:t xml:space="preserve"> ו- </w:t>
            </w:r>
            <w:r w:rsidRPr="007D4911">
              <w:rPr>
                <w:rFonts w:hint="cs"/>
                <w:sz w:val="24"/>
                <w:szCs w:val="24"/>
                <w:rtl/>
              </w:rPr>
              <w:t>46(א)(2)</w:t>
            </w:r>
            <w:r w:rsidRPr="007D4911">
              <w:rPr>
                <w:sz w:val="24"/>
                <w:szCs w:val="24"/>
                <w:rtl/>
              </w:rPr>
              <w:t xml:space="preserve"> לחוק הטיס, התשע"א-2011</w:t>
            </w:r>
            <w:r w:rsidRPr="007D4911">
              <w:rPr>
                <w:rFonts w:hint="cs"/>
                <w:sz w:val="24"/>
                <w:szCs w:val="24"/>
                <w:rtl/>
              </w:rPr>
              <w:t xml:space="preserve"> (</w:t>
            </w:r>
            <w:r w:rsidRPr="007D4911">
              <w:rPr>
                <w:sz w:val="24"/>
                <w:szCs w:val="24"/>
                <w:rtl/>
              </w:rPr>
              <w:t xml:space="preserve">להלן - החוק), לפי הצעת </w:t>
            </w:r>
            <w:r w:rsidRPr="007D4911">
              <w:rPr>
                <w:rFonts w:hint="cs"/>
                <w:sz w:val="24"/>
                <w:szCs w:val="24"/>
                <w:rtl/>
              </w:rPr>
              <w:t>ה</w:t>
            </w:r>
            <w:r w:rsidRPr="007D4911">
              <w:rPr>
                <w:sz w:val="24"/>
                <w:szCs w:val="24"/>
                <w:rtl/>
              </w:rPr>
              <w:t xml:space="preserve">רשות </w:t>
            </w:r>
            <w:r w:rsidRPr="007D4911">
              <w:rPr>
                <w:rFonts w:hint="cs"/>
                <w:sz w:val="24"/>
                <w:szCs w:val="24"/>
                <w:rtl/>
              </w:rPr>
              <w:t>לפי סעיף 168(ב) לחוק</w:t>
            </w:r>
            <w:r w:rsidRPr="007D4911">
              <w:rPr>
                <w:sz w:val="24"/>
                <w:szCs w:val="24"/>
                <w:rtl/>
              </w:rPr>
              <w:t xml:space="preserve">, </w:t>
            </w:r>
            <w:r w:rsidRPr="007D4911">
              <w:rPr>
                <w:rFonts w:hint="cs"/>
                <w:sz w:val="24"/>
                <w:szCs w:val="24"/>
                <w:rtl/>
              </w:rPr>
              <w:t>ו</w:t>
            </w:r>
            <w:r w:rsidRPr="007D4911">
              <w:rPr>
                <w:sz w:val="24"/>
                <w:szCs w:val="24"/>
                <w:rtl/>
              </w:rPr>
              <w:t>בהתאם לסעיף 197 לחוק, ובאישור ועדת הכלכלה של הכנסת, אני מתקין תקנות אלה</w:t>
            </w:r>
            <w:r w:rsidRPr="007D4911"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  <w:tr w:rsidR="007E11F8" w:rsidRPr="007D4911" w:rsidTr="00504F4C">
        <w:trPr>
          <w:cantSplit/>
        </w:trPr>
        <w:tc>
          <w:tcPr>
            <w:tcW w:w="1869" w:type="dxa"/>
          </w:tcPr>
          <w:p w:rsidR="007E11F8" w:rsidRPr="007D4911" w:rsidRDefault="007E11F8" w:rsidP="00504F4C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7D4911">
              <w:rPr>
                <w:rFonts w:hint="cs"/>
                <w:sz w:val="24"/>
                <w:szCs w:val="24"/>
                <w:rtl/>
              </w:rPr>
              <w:t>החלפת תקנה 21א</w:t>
            </w:r>
          </w:p>
        </w:tc>
        <w:tc>
          <w:tcPr>
            <w:tcW w:w="624" w:type="dxa"/>
          </w:tcPr>
          <w:p w:rsidR="007E11F8" w:rsidRPr="007D4911" w:rsidRDefault="007E11F8" w:rsidP="007E11F8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5" w:type="dxa"/>
            <w:gridSpan w:val="6"/>
          </w:tcPr>
          <w:p w:rsidR="007E11F8" w:rsidRPr="007D4911" w:rsidRDefault="007E11F8" w:rsidP="007E11F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D4911">
              <w:rPr>
                <w:sz w:val="24"/>
                <w:szCs w:val="24"/>
                <w:rtl/>
              </w:rPr>
              <w:t>ב</w:t>
            </w:r>
            <w:r w:rsidRPr="007D4911">
              <w:rPr>
                <w:rFonts w:hint="cs"/>
                <w:sz w:val="24"/>
                <w:szCs w:val="24"/>
                <w:rtl/>
              </w:rPr>
              <w:t xml:space="preserve">מקום תקנה 21א </w:t>
            </w:r>
            <w:r w:rsidRPr="007D4911">
              <w:rPr>
                <w:sz w:val="24"/>
                <w:szCs w:val="24"/>
                <w:rtl/>
              </w:rPr>
              <w:t>לתקנות הטיס (רישיונות לעובדי טיס), התשמ"א-1981  (להלן - התקנות העיקריות)</w:t>
            </w:r>
            <w:r w:rsidRPr="007D4911">
              <w:rPr>
                <w:rFonts w:hint="cs"/>
                <w:sz w:val="24"/>
                <w:szCs w:val="24"/>
                <w:rtl/>
              </w:rPr>
              <w:t>, יבוא:</w:t>
            </w:r>
            <w:r w:rsidRPr="007D4911">
              <w:rPr>
                <w:sz w:val="24"/>
                <w:szCs w:val="24"/>
                <w:rtl/>
              </w:rPr>
              <w:t xml:space="preserve">  </w:t>
            </w:r>
          </w:p>
        </w:tc>
      </w:tr>
      <w:tr w:rsidR="007E11F8" w:rsidRPr="007D4911" w:rsidTr="00504F4C">
        <w:trPr>
          <w:cantSplit/>
          <w:trHeight w:val="60"/>
        </w:trPr>
        <w:tc>
          <w:tcPr>
            <w:tcW w:w="1869" w:type="dxa"/>
          </w:tcPr>
          <w:p w:rsidR="007E11F8" w:rsidRPr="007D4911" w:rsidRDefault="007E11F8" w:rsidP="00504F4C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73" w:type="dxa"/>
            <w:gridSpan w:val="3"/>
          </w:tcPr>
          <w:p w:rsidR="007E11F8" w:rsidRPr="007D4911" w:rsidRDefault="007E11F8" w:rsidP="00504F4C">
            <w:pPr>
              <w:pStyle w:val="TableInnerSideHeading"/>
              <w:spacing w:line="240" w:lineRule="auto"/>
              <w:rPr>
                <w:sz w:val="24"/>
                <w:szCs w:val="24"/>
              </w:rPr>
            </w:pPr>
            <w:r w:rsidRPr="007D4911">
              <w:rPr>
                <w:rFonts w:hint="cs"/>
                <w:sz w:val="24"/>
                <w:szCs w:val="24"/>
                <w:rtl/>
              </w:rPr>
              <w:t xml:space="preserve">"גיל מרבי לטייס </w:t>
            </w:r>
            <w:r w:rsidRPr="007D4911">
              <w:rPr>
                <w:rFonts w:hint="eastAsia"/>
                <w:sz w:val="24"/>
                <w:szCs w:val="24"/>
                <w:rtl/>
              </w:rPr>
              <w:t>בטיסת</w:t>
            </w:r>
            <w:r w:rsidRPr="007D4911">
              <w:rPr>
                <w:sz w:val="24"/>
                <w:szCs w:val="24"/>
                <w:rtl/>
              </w:rPr>
              <w:t xml:space="preserve"> </w:t>
            </w:r>
            <w:r w:rsidRPr="007D4911">
              <w:rPr>
                <w:rFonts w:hint="eastAsia"/>
                <w:sz w:val="24"/>
                <w:szCs w:val="24"/>
                <w:rtl/>
              </w:rPr>
              <w:t>תובלה</w:t>
            </w:r>
            <w:r w:rsidRPr="007D4911">
              <w:rPr>
                <w:sz w:val="24"/>
                <w:szCs w:val="24"/>
                <w:rtl/>
              </w:rPr>
              <w:t xml:space="preserve"> </w:t>
            </w:r>
            <w:r w:rsidRPr="007D4911">
              <w:rPr>
                <w:rFonts w:hint="eastAsia"/>
                <w:sz w:val="24"/>
                <w:szCs w:val="24"/>
                <w:rtl/>
              </w:rPr>
              <w:t>אווירית</w:t>
            </w:r>
            <w:r w:rsidRPr="007D4911">
              <w:rPr>
                <w:sz w:val="24"/>
                <w:szCs w:val="24"/>
                <w:rtl/>
              </w:rPr>
              <w:t xml:space="preserve"> </w:t>
            </w:r>
            <w:r w:rsidRPr="007D4911">
              <w:rPr>
                <w:rFonts w:hint="eastAsia"/>
                <w:sz w:val="24"/>
                <w:szCs w:val="24"/>
                <w:rtl/>
              </w:rPr>
              <w:t>מסחרית</w:t>
            </w:r>
            <w:r w:rsidRPr="007D4911"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  <w:r w:rsidRPr="007D4911">
              <w:rPr>
                <w:rFonts w:hint="cs"/>
                <w:sz w:val="24"/>
                <w:szCs w:val="24"/>
                <w:rtl/>
              </w:rPr>
              <w:t>21א</w:t>
            </w:r>
          </w:p>
        </w:tc>
        <w:tc>
          <w:tcPr>
            <w:tcW w:w="4648" w:type="dxa"/>
            <w:gridSpan w:val="2"/>
          </w:tcPr>
          <w:p w:rsidR="007E11F8" w:rsidRPr="007D4911" w:rsidRDefault="007E11F8" w:rsidP="007E11F8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 w:rsidRPr="007D4911">
              <w:rPr>
                <w:rFonts w:hint="cs"/>
                <w:sz w:val="24"/>
                <w:szCs w:val="24"/>
                <w:rtl/>
              </w:rPr>
              <w:t xml:space="preserve">לא ישמש אדם טייס </w:t>
            </w:r>
            <w:r w:rsidRPr="007D4911">
              <w:rPr>
                <w:rFonts w:hint="eastAsia"/>
                <w:sz w:val="24"/>
                <w:szCs w:val="24"/>
                <w:rtl/>
              </w:rPr>
              <w:t>בטיס</w:t>
            </w:r>
            <w:r w:rsidRPr="007D4911">
              <w:rPr>
                <w:rFonts w:hint="cs"/>
                <w:sz w:val="24"/>
                <w:szCs w:val="24"/>
                <w:rtl/>
              </w:rPr>
              <w:t xml:space="preserve">ת תובלה אווירית מסחרית ולא יעסיק מפעיל אווירי טייס בטיסה כאמור -  </w:t>
            </w:r>
          </w:p>
        </w:tc>
      </w:tr>
      <w:tr w:rsidR="007E11F8" w:rsidRPr="007D4911" w:rsidTr="00504F4C">
        <w:trPr>
          <w:cantSplit/>
        </w:trPr>
        <w:tc>
          <w:tcPr>
            <w:tcW w:w="1869" w:type="dxa"/>
          </w:tcPr>
          <w:p w:rsidR="007E11F8" w:rsidRPr="007D4911" w:rsidRDefault="007E11F8" w:rsidP="00504F4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24" w:type="dxa"/>
          </w:tcPr>
          <w:p w:rsidR="007E11F8" w:rsidRPr="007D4911" w:rsidRDefault="007E11F8" w:rsidP="007E11F8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 w:rsidRPr="007D4911">
              <w:rPr>
                <w:rFonts w:hint="cs"/>
                <w:sz w:val="24"/>
                <w:szCs w:val="24"/>
                <w:rtl/>
              </w:rPr>
              <w:t xml:space="preserve">בכלי טיס המופעל על ידי טייס אחד - אם מלאו לו 60 שנים; </w:t>
            </w:r>
          </w:p>
        </w:tc>
      </w:tr>
      <w:tr w:rsidR="007E11F8" w:rsidRPr="007D4911" w:rsidTr="00504F4C">
        <w:trPr>
          <w:cantSplit/>
        </w:trPr>
        <w:tc>
          <w:tcPr>
            <w:tcW w:w="1869" w:type="dxa"/>
          </w:tcPr>
          <w:p w:rsidR="007E11F8" w:rsidRPr="007D4911" w:rsidRDefault="007E11F8" w:rsidP="00504F4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24" w:type="dxa"/>
          </w:tcPr>
          <w:p w:rsidR="007E11F8" w:rsidRPr="007D4911" w:rsidRDefault="007E11F8" w:rsidP="007E11F8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 w:rsidRPr="007D4911">
              <w:rPr>
                <w:rFonts w:hint="cs"/>
                <w:sz w:val="24"/>
                <w:szCs w:val="24"/>
                <w:rtl/>
              </w:rPr>
              <w:t>בכלי טיס המופעל על ידי שני טייסים או יותר - אם מלאו לו 65 שנים.</w:t>
            </w:r>
          </w:p>
        </w:tc>
      </w:tr>
      <w:tr w:rsidR="007E11F8" w:rsidRPr="007D4911" w:rsidTr="00504F4C">
        <w:trPr>
          <w:cantSplit/>
        </w:trPr>
        <w:tc>
          <w:tcPr>
            <w:tcW w:w="1869" w:type="dxa"/>
          </w:tcPr>
          <w:p w:rsidR="007E11F8" w:rsidRPr="007D4911" w:rsidRDefault="007E11F8" w:rsidP="00504F4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48" w:type="dxa"/>
            <w:gridSpan w:val="2"/>
          </w:tcPr>
          <w:p w:rsidR="007E11F8" w:rsidRPr="007D4911" w:rsidRDefault="007E11F8" w:rsidP="007E11F8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  <w:rtl/>
              </w:rPr>
            </w:pPr>
            <w:r w:rsidRPr="007D4911">
              <w:rPr>
                <w:rFonts w:hint="cs"/>
                <w:sz w:val="24"/>
                <w:szCs w:val="24"/>
                <w:rtl/>
              </w:rPr>
              <w:t xml:space="preserve">בתקנה זו - </w:t>
            </w:r>
          </w:p>
        </w:tc>
      </w:tr>
      <w:tr w:rsidR="007E11F8" w:rsidRPr="007D4911" w:rsidTr="00504F4C">
        <w:trPr>
          <w:cantSplit/>
        </w:trPr>
        <w:tc>
          <w:tcPr>
            <w:tcW w:w="1869" w:type="dxa"/>
          </w:tcPr>
          <w:p w:rsidR="007E11F8" w:rsidRPr="007D4911" w:rsidRDefault="007E11F8" w:rsidP="00504F4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E11F8" w:rsidRPr="007D4911" w:rsidRDefault="007E11F8" w:rsidP="00504F4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48" w:type="dxa"/>
            <w:gridSpan w:val="2"/>
          </w:tcPr>
          <w:p w:rsidR="007E11F8" w:rsidRPr="007D4911" w:rsidRDefault="007E11F8" w:rsidP="00504F4C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  <w:r w:rsidRPr="007D4911">
              <w:rPr>
                <w:rFonts w:hint="cs"/>
                <w:sz w:val="24"/>
                <w:szCs w:val="24"/>
                <w:rtl/>
              </w:rPr>
              <w:t xml:space="preserve">"טיסת תובלה אווירית מסחרית" - </w:t>
            </w:r>
            <w:r w:rsidRPr="007D4911">
              <w:rPr>
                <w:sz w:val="24"/>
                <w:szCs w:val="24"/>
                <w:rtl/>
              </w:rPr>
              <w:t xml:space="preserve">טיסה </w:t>
            </w:r>
            <w:r w:rsidRPr="007D4911">
              <w:rPr>
                <w:rFonts w:hint="cs"/>
                <w:sz w:val="24"/>
                <w:szCs w:val="24"/>
                <w:rtl/>
              </w:rPr>
              <w:t xml:space="preserve">לשם הסעת </w:t>
            </w:r>
            <w:r w:rsidRPr="007D4911">
              <w:rPr>
                <w:sz w:val="24"/>
                <w:szCs w:val="24"/>
                <w:rtl/>
              </w:rPr>
              <w:t xml:space="preserve">נוסעים או </w:t>
            </w:r>
            <w:r w:rsidRPr="007D4911">
              <w:rPr>
                <w:rFonts w:hint="cs"/>
                <w:sz w:val="24"/>
                <w:szCs w:val="24"/>
                <w:rtl/>
              </w:rPr>
              <w:t xml:space="preserve">הובלת </w:t>
            </w:r>
            <w:r w:rsidRPr="007D4911">
              <w:rPr>
                <w:sz w:val="24"/>
                <w:szCs w:val="24"/>
                <w:rtl/>
              </w:rPr>
              <w:t>טובין, לרבות מטען או דואר, בתמורה</w:t>
            </w:r>
            <w:r w:rsidRPr="007D4911">
              <w:rPr>
                <w:rFonts w:hint="cs"/>
                <w:sz w:val="24"/>
                <w:szCs w:val="24"/>
                <w:rtl/>
              </w:rPr>
              <w:t>, למעט טיסה לצורך צניחה, כהגדרתה בתקנה 181 לתקנות ההפעלה."</w:t>
            </w:r>
            <w:r>
              <w:rPr>
                <w:rFonts w:hint="cs"/>
                <w:sz w:val="24"/>
                <w:szCs w:val="24"/>
                <w:rtl/>
              </w:rPr>
              <w:t xml:space="preserve"> "</w:t>
            </w:r>
          </w:p>
        </w:tc>
      </w:tr>
    </w:tbl>
    <w:p w:rsidR="00BE6F83" w:rsidRPr="00BE6F83" w:rsidRDefault="00BE6F83" w:rsidP="00BE6F83">
      <w:pPr>
        <w:rPr>
          <w:rtl/>
        </w:rPr>
      </w:pPr>
      <w:r>
        <w:rPr>
          <w:rtl/>
        </w:rPr>
        <w:t xml:space="preserve">      </w:t>
      </w:r>
    </w:p>
    <w:p w:rsidR="00BE6F83" w:rsidRDefault="007E11F8" w:rsidP="00131BF1">
      <w:pPr>
        <w:pStyle w:val="KeepWithNext"/>
        <w:rPr>
          <w:rtl/>
        </w:rPr>
      </w:pPr>
      <w:r>
        <w:rPr>
          <w:rFonts w:hint="cs"/>
          <w:rtl/>
        </w:rPr>
        <w:tab/>
        <w:t xml:space="preserve">נכון להיום, יש לנו </w:t>
      </w:r>
      <w:bookmarkStart w:id="785" w:name="_ETM_Q1_2623045"/>
      <w:bookmarkEnd w:id="785"/>
      <w:r>
        <w:rPr>
          <w:rFonts w:hint="cs"/>
          <w:rtl/>
        </w:rPr>
        <w:t xml:space="preserve">שתי תקנות בתקנות הרישיונות שקובעות לנו </w:t>
      </w:r>
      <w:bookmarkStart w:id="786" w:name="_ETM_Q1_2626664"/>
      <w:bookmarkEnd w:id="786"/>
      <w:r>
        <w:rPr>
          <w:rFonts w:hint="cs"/>
          <w:rtl/>
        </w:rPr>
        <w:t xml:space="preserve">מגבלות גיל טייסים: 21א רבא ו-21ג רבא. </w:t>
      </w:r>
      <w:bookmarkStart w:id="787" w:name="_ETM_Q1_2626330"/>
      <w:bookmarkEnd w:id="787"/>
      <w:r>
        <w:rPr>
          <w:rFonts w:hint="cs"/>
          <w:rtl/>
        </w:rPr>
        <w:t xml:space="preserve">21א רבא עוסקת בכלי טיס שיש בהם שני טייסים או </w:t>
      </w:r>
      <w:bookmarkStart w:id="788" w:name="_ETM_Q1_2634137"/>
      <w:bookmarkEnd w:id="788"/>
      <w:r>
        <w:rPr>
          <w:rFonts w:hint="cs"/>
          <w:rtl/>
        </w:rPr>
        <w:t xml:space="preserve">יותר וקובעת את הכלל לפיו קברניט עד גיל </w:t>
      </w:r>
      <w:r>
        <w:rPr>
          <w:rFonts w:hint="cs"/>
          <w:rtl/>
        </w:rPr>
        <w:lastRenderedPageBreak/>
        <w:t xml:space="preserve">60, טייס משנה עד גיל 65, אם רוצים קברניט מעל גיל 60, </w:t>
      </w:r>
      <w:bookmarkStart w:id="789" w:name="_ETM_Q1_2644258"/>
      <w:bookmarkEnd w:id="789"/>
      <w:r>
        <w:rPr>
          <w:rFonts w:hint="cs"/>
          <w:rtl/>
        </w:rPr>
        <w:t xml:space="preserve">הטייס השני צריך להיות מתחת לגיל 60, מה שאנחנו קוראים לו בלעז </w:t>
      </w:r>
      <w:r>
        <w:t xml:space="preserve">One </w:t>
      </w:r>
      <w:r w:rsidR="00100E0A">
        <w:t>Over One Under</w:t>
      </w:r>
      <w:r w:rsidR="00100E0A">
        <w:rPr>
          <w:rFonts w:hint="cs"/>
          <w:rtl/>
        </w:rPr>
        <w:t xml:space="preserve">, אחד מעל, אחד מתחת. </w:t>
      </w:r>
      <w:bookmarkStart w:id="790" w:name="_ETM_Q1_2647548"/>
      <w:bookmarkEnd w:id="790"/>
    </w:p>
    <w:p w:rsidR="00100E0A" w:rsidRDefault="00100E0A" w:rsidP="00100E0A">
      <w:pPr>
        <w:rPr>
          <w:rtl/>
        </w:rPr>
      </w:pPr>
      <w:bookmarkStart w:id="791" w:name="_ETM_Q1_2650156"/>
      <w:bookmarkStart w:id="792" w:name="_ETM_Q1_2650271"/>
      <w:bookmarkEnd w:id="791"/>
      <w:bookmarkEnd w:id="792"/>
    </w:p>
    <w:p w:rsidR="00100E0A" w:rsidRDefault="00100E0A" w:rsidP="008C2ACF">
      <w:pPr>
        <w:rPr>
          <w:rtl/>
        </w:rPr>
      </w:pPr>
      <w:bookmarkStart w:id="793" w:name="_ETM_Q1_2650307"/>
      <w:bookmarkStart w:id="794" w:name="_ETM_Q1_2650402"/>
      <w:bookmarkEnd w:id="793"/>
      <w:bookmarkEnd w:id="794"/>
      <w:r>
        <w:rPr>
          <w:rFonts w:hint="cs"/>
          <w:rtl/>
        </w:rPr>
        <w:t>הכלל הזה היה קיים עד 2014 גם לפי ה-</w:t>
      </w:r>
      <w:r>
        <w:rPr>
          <w:rFonts w:hint="cs"/>
        </w:rPr>
        <w:t>ICAO</w:t>
      </w:r>
      <w:r>
        <w:rPr>
          <w:rFonts w:hint="cs"/>
          <w:rtl/>
        </w:rPr>
        <w:t xml:space="preserve">. </w:t>
      </w:r>
      <w:bookmarkStart w:id="795" w:name="_ETM_Q1_2654215"/>
      <w:bookmarkEnd w:id="795"/>
      <w:r>
        <w:rPr>
          <w:rFonts w:hint="cs"/>
          <w:rtl/>
        </w:rPr>
        <w:t>ב-2014 ה-</w:t>
      </w:r>
      <w:r>
        <w:rPr>
          <w:rFonts w:hint="cs"/>
        </w:rPr>
        <w:t>ICAO</w:t>
      </w:r>
      <w:r>
        <w:rPr>
          <w:rFonts w:hint="cs"/>
          <w:rtl/>
        </w:rPr>
        <w:t xml:space="preserve"> ביטלו אותו ואמרו </w:t>
      </w:r>
      <w:r w:rsidR="008C2ACF">
        <w:rPr>
          <w:rFonts w:hint="cs"/>
          <w:rtl/>
        </w:rPr>
        <w:t xml:space="preserve">- </w:t>
      </w:r>
      <w:r>
        <w:rPr>
          <w:rFonts w:hint="cs"/>
          <w:rtl/>
        </w:rPr>
        <w:t xml:space="preserve">גיל אחיד </w:t>
      </w:r>
      <w:proofErr w:type="spellStart"/>
      <w:r>
        <w:rPr>
          <w:rFonts w:hint="cs"/>
          <w:rtl/>
        </w:rPr>
        <w:t>מירבי</w:t>
      </w:r>
      <w:proofErr w:type="spellEnd"/>
      <w:r>
        <w:rPr>
          <w:rFonts w:hint="cs"/>
          <w:rtl/>
        </w:rPr>
        <w:t xml:space="preserve"> 65, </w:t>
      </w:r>
      <w:bookmarkStart w:id="796" w:name="_ETM_Q1_2659198"/>
      <w:bookmarkEnd w:id="796"/>
      <w:r>
        <w:rPr>
          <w:rFonts w:hint="cs"/>
          <w:rtl/>
        </w:rPr>
        <w:t xml:space="preserve">בין שאתה טייס מפקד, בין שאתה טייס משנה. </w:t>
      </w:r>
    </w:p>
    <w:p w:rsidR="00100E0A" w:rsidRDefault="00100E0A" w:rsidP="00100E0A">
      <w:pPr>
        <w:rPr>
          <w:rtl/>
        </w:rPr>
      </w:pPr>
      <w:bookmarkStart w:id="797" w:name="_ETM_Q1_2662130"/>
      <w:bookmarkStart w:id="798" w:name="_ETM_Q1_2662247"/>
      <w:bookmarkEnd w:id="797"/>
      <w:bookmarkEnd w:id="798"/>
    </w:p>
    <w:p w:rsidR="00100E0A" w:rsidRDefault="00100E0A" w:rsidP="00100E0A">
      <w:pPr>
        <w:rPr>
          <w:rtl/>
        </w:rPr>
      </w:pPr>
      <w:bookmarkStart w:id="799" w:name="_ETM_Q1_2662284"/>
      <w:bookmarkStart w:id="800" w:name="_ETM_Q1_2662370"/>
      <w:bookmarkEnd w:id="799"/>
      <w:bookmarkEnd w:id="800"/>
      <w:r>
        <w:rPr>
          <w:rFonts w:hint="cs"/>
          <w:rtl/>
        </w:rPr>
        <w:t xml:space="preserve">התקנות שלנו </w:t>
      </w:r>
      <w:r>
        <w:rPr>
          <w:rtl/>
        </w:rPr>
        <w:t>–</w:t>
      </w:r>
      <w:r>
        <w:rPr>
          <w:rFonts w:hint="cs"/>
          <w:rtl/>
        </w:rPr>
        <w:t xml:space="preserve"> אני אגיד במירכאות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C2ACF">
        <w:rPr>
          <w:rFonts w:hint="cs"/>
          <w:rtl/>
        </w:rPr>
        <w:t>"</w:t>
      </w:r>
      <w:r>
        <w:rPr>
          <w:rFonts w:hint="cs"/>
          <w:rtl/>
        </w:rPr>
        <w:t>מפגרות</w:t>
      </w:r>
      <w:r w:rsidR="008C2ACF">
        <w:rPr>
          <w:rFonts w:hint="cs"/>
          <w:rtl/>
        </w:rPr>
        <w:t>"</w:t>
      </w:r>
      <w:r>
        <w:rPr>
          <w:rFonts w:hint="cs"/>
          <w:rtl/>
        </w:rPr>
        <w:t xml:space="preserve"> אחר התיקון הזה ואנחנו עכשיו מבקשים ליישר את התקנות שלנו עם התיקון הזה. </w:t>
      </w:r>
    </w:p>
    <w:p w:rsidR="00100E0A" w:rsidRDefault="00100E0A" w:rsidP="00100E0A">
      <w:pPr>
        <w:rPr>
          <w:rtl/>
        </w:rPr>
      </w:pPr>
    </w:p>
    <w:p w:rsidR="00100E0A" w:rsidRDefault="00100E0A" w:rsidP="00100E0A">
      <w:pPr>
        <w:rPr>
          <w:rtl/>
        </w:rPr>
      </w:pPr>
      <w:r>
        <w:rPr>
          <w:rFonts w:hint="cs"/>
          <w:rtl/>
        </w:rPr>
        <w:t xml:space="preserve">אנחנו רוצים לעשות את זה בכמה שינויים. השינוי הראשון, קודם </w:t>
      </w:r>
      <w:bookmarkStart w:id="801" w:name="_ETM_Q1_2668465"/>
      <w:bookmarkEnd w:id="801"/>
      <w:r>
        <w:rPr>
          <w:rFonts w:hint="cs"/>
          <w:rtl/>
        </w:rPr>
        <w:t>כול אנחנו מתאימים את השיח לשיח של ה-</w:t>
      </w:r>
      <w:r>
        <w:rPr>
          <w:rFonts w:hint="cs"/>
        </w:rPr>
        <w:t>ICAO</w:t>
      </w:r>
      <w:r>
        <w:rPr>
          <w:rFonts w:hint="cs"/>
          <w:rtl/>
        </w:rPr>
        <w:t xml:space="preserve">, זאת אומרת הציוות המזערי של כלי הטיס, כלי </w:t>
      </w:r>
      <w:proofErr w:type="spellStart"/>
      <w:r>
        <w:rPr>
          <w:rFonts w:hint="cs"/>
          <w:rtl/>
        </w:rPr>
        <w:t>שמרושיין</w:t>
      </w:r>
      <w:proofErr w:type="spellEnd"/>
      <w:r>
        <w:rPr>
          <w:rFonts w:hint="cs"/>
          <w:rtl/>
        </w:rPr>
        <w:t xml:space="preserve"> לטוס </w:t>
      </w:r>
      <w:bookmarkStart w:id="802" w:name="_ETM_Q1_2672707"/>
      <w:bookmarkEnd w:id="802"/>
      <w:r>
        <w:rPr>
          <w:rFonts w:hint="cs"/>
          <w:rtl/>
        </w:rPr>
        <w:t xml:space="preserve">עם טייס אחד או עם שני טייסים או יותר, טייס </w:t>
      </w:r>
      <w:bookmarkStart w:id="803" w:name="_ETM_Q1_2678906"/>
      <w:bookmarkEnd w:id="803"/>
      <w:r>
        <w:rPr>
          <w:rFonts w:hint="cs"/>
          <w:rtl/>
        </w:rPr>
        <w:t xml:space="preserve">אחד גיל </w:t>
      </w:r>
      <w:proofErr w:type="spellStart"/>
      <w:r>
        <w:rPr>
          <w:rFonts w:hint="cs"/>
          <w:rtl/>
        </w:rPr>
        <w:t>מירבי</w:t>
      </w:r>
      <w:proofErr w:type="spellEnd"/>
      <w:r>
        <w:rPr>
          <w:rFonts w:hint="cs"/>
          <w:rtl/>
        </w:rPr>
        <w:t xml:space="preserve"> 60; כלי טיס </w:t>
      </w:r>
      <w:proofErr w:type="spellStart"/>
      <w:r>
        <w:rPr>
          <w:rFonts w:hint="cs"/>
          <w:rtl/>
        </w:rPr>
        <w:t>שמרושיין</w:t>
      </w:r>
      <w:proofErr w:type="spellEnd"/>
      <w:r>
        <w:rPr>
          <w:rFonts w:hint="cs"/>
          <w:rtl/>
        </w:rPr>
        <w:t xml:space="preserve"> לשני </w:t>
      </w:r>
      <w:bookmarkStart w:id="804" w:name="_ETM_Q1_2682884"/>
      <w:bookmarkEnd w:id="804"/>
      <w:r>
        <w:rPr>
          <w:rFonts w:hint="cs"/>
          <w:rtl/>
        </w:rPr>
        <w:t xml:space="preserve">טייסים או יותר, גיל </w:t>
      </w:r>
      <w:proofErr w:type="spellStart"/>
      <w:r>
        <w:rPr>
          <w:rFonts w:hint="cs"/>
          <w:rtl/>
        </w:rPr>
        <w:t>מירבי</w:t>
      </w:r>
      <w:proofErr w:type="spellEnd"/>
      <w:r>
        <w:rPr>
          <w:rFonts w:hint="cs"/>
          <w:rtl/>
        </w:rPr>
        <w:t xml:space="preserve"> 65. </w:t>
      </w:r>
    </w:p>
    <w:p w:rsidR="00100E0A" w:rsidRDefault="00100E0A" w:rsidP="00100E0A">
      <w:pPr>
        <w:rPr>
          <w:rtl/>
        </w:rPr>
      </w:pPr>
      <w:bookmarkStart w:id="805" w:name="_ETM_Q1_2686221"/>
      <w:bookmarkStart w:id="806" w:name="_ETM_Q1_2686341"/>
      <w:bookmarkStart w:id="807" w:name="_ETM_Q1_2686365"/>
      <w:bookmarkEnd w:id="805"/>
      <w:bookmarkEnd w:id="806"/>
      <w:bookmarkEnd w:id="807"/>
    </w:p>
    <w:p w:rsidR="00100E0A" w:rsidRDefault="00100E0A" w:rsidP="00100E0A">
      <w:pPr>
        <w:rPr>
          <w:rtl/>
        </w:rPr>
      </w:pPr>
      <w:bookmarkStart w:id="808" w:name="_ETM_Q1_2686463"/>
      <w:bookmarkEnd w:id="808"/>
      <w:r>
        <w:rPr>
          <w:rFonts w:hint="cs"/>
          <w:rtl/>
        </w:rPr>
        <w:t xml:space="preserve">בנוסף, אנחנו רוצים לייחד את מגבלת הגיל הזו </w:t>
      </w:r>
      <w:r w:rsidR="00D27FB5">
        <w:rPr>
          <w:rFonts w:hint="cs"/>
          <w:rtl/>
        </w:rPr>
        <w:t>רק לליבה שה-</w:t>
      </w:r>
      <w:r w:rsidR="00D27FB5">
        <w:rPr>
          <w:rFonts w:hint="cs"/>
        </w:rPr>
        <w:t>ICAO</w:t>
      </w:r>
      <w:r w:rsidR="00D27FB5">
        <w:rPr>
          <w:rFonts w:hint="cs"/>
          <w:rtl/>
        </w:rPr>
        <w:t xml:space="preserve"> מדבר עליה שהיא התובלה האווירית המסחרית, רוצה לומר: הובלת נוסעים וטובין בתמורה. נכון להיום, המגבלה של תקנות הרישיונות חלה על כל טיסה </w:t>
      </w:r>
      <w:bookmarkStart w:id="809" w:name="_ETM_Q1_2693366"/>
      <w:bookmarkEnd w:id="809"/>
      <w:r w:rsidR="00D27FB5">
        <w:rPr>
          <w:rFonts w:hint="cs"/>
          <w:rtl/>
        </w:rPr>
        <w:t xml:space="preserve">מסחרית </w:t>
      </w:r>
      <w:r w:rsidR="00D27FB5">
        <w:rPr>
          <w:rtl/>
        </w:rPr>
        <w:t>–</w:t>
      </w:r>
      <w:r w:rsidR="00D27FB5">
        <w:rPr>
          <w:rFonts w:hint="cs"/>
          <w:rtl/>
        </w:rPr>
        <w:t xml:space="preserve"> בין שזה הובלת נוסעים, בין שזה הובלת טובין, בין שזה ביצוע שירותים אחרים: צילום, ריסוס </w:t>
      </w:r>
      <w:bookmarkStart w:id="810" w:name="_ETM_Q1_2703694"/>
      <w:bookmarkEnd w:id="810"/>
      <w:r w:rsidR="00D27FB5">
        <w:rPr>
          <w:rFonts w:hint="cs"/>
          <w:rtl/>
        </w:rPr>
        <w:t xml:space="preserve">וכו' </w:t>
      </w:r>
      <w:r w:rsidR="00D27FB5">
        <w:rPr>
          <w:rtl/>
        </w:rPr>
        <w:t>–</w:t>
      </w:r>
      <w:r w:rsidR="00D27FB5">
        <w:rPr>
          <w:rFonts w:hint="cs"/>
          <w:rtl/>
        </w:rPr>
        <w:t xml:space="preserve"> מה שה-</w:t>
      </w:r>
      <w:r w:rsidR="00D27FB5">
        <w:rPr>
          <w:rFonts w:hint="cs"/>
        </w:rPr>
        <w:t>ICAO</w:t>
      </w:r>
      <w:r w:rsidR="00D27FB5">
        <w:rPr>
          <w:rFonts w:hint="cs"/>
          <w:rtl/>
        </w:rPr>
        <w:t xml:space="preserve"> לא דורש. </w:t>
      </w:r>
    </w:p>
    <w:p w:rsidR="004B113C" w:rsidRDefault="004B113C" w:rsidP="00100E0A">
      <w:pPr>
        <w:rPr>
          <w:rtl/>
        </w:rPr>
      </w:pPr>
      <w:bookmarkStart w:id="811" w:name="_ETM_Q1_2705634"/>
      <w:bookmarkStart w:id="812" w:name="_ETM_Q1_2705749"/>
      <w:bookmarkEnd w:id="811"/>
      <w:bookmarkEnd w:id="812"/>
    </w:p>
    <w:p w:rsidR="004B113C" w:rsidRDefault="004B113C" w:rsidP="008C2ACF">
      <w:pPr>
        <w:rPr>
          <w:rtl/>
        </w:rPr>
      </w:pPr>
      <w:bookmarkStart w:id="813" w:name="_ETM_Q1_2705811"/>
      <w:bookmarkStart w:id="814" w:name="_ETM_Q1_2705901"/>
      <w:bookmarkEnd w:id="813"/>
      <w:bookmarkEnd w:id="814"/>
      <w:r>
        <w:rPr>
          <w:rFonts w:hint="cs"/>
          <w:rtl/>
        </w:rPr>
        <w:t>ה-</w:t>
      </w:r>
      <w:r>
        <w:rPr>
          <w:rFonts w:hint="cs"/>
        </w:rPr>
        <w:t>ICAO</w:t>
      </w:r>
      <w:r>
        <w:rPr>
          <w:rFonts w:hint="cs"/>
          <w:rtl/>
        </w:rPr>
        <w:t xml:space="preserve"> אומר </w:t>
      </w:r>
      <w:r>
        <w:rPr>
          <w:rtl/>
        </w:rPr>
        <w:t>–</w:t>
      </w:r>
      <w:r>
        <w:rPr>
          <w:rFonts w:hint="cs"/>
          <w:rtl/>
        </w:rPr>
        <w:t xml:space="preserve"> איפה </w:t>
      </w:r>
      <w:bookmarkStart w:id="815" w:name="_ETM_Q1_2703135"/>
      <w:bookmarkEnd w:id="815"/>
      <w:r>
        <w:rPr>
          <w:rFonts w:hint="cs"/>
          <w:rtl/>
        </w:rPr>
        <w:t xml:space="preserve">שאתה לא מוביל אנשים ונוסעים בתמורה, טוס עד 120 בבריאות, </w:t>
      </w:r>
      <w:bookmarkStart w:id="816" w:name="_ETM_Q1_2707312"/>
      <w:bookmarkEnd w:id="816"/>
      <w:r>
        <w:rPr>
          <w:rFonts w:hint="cs"/>
          <w:rtl/>
        </w:rPr>
        <w:t xml:space="preserve">אמן. אנחנו רוצים להתאים את זה וזאת על ידי ההגדרה </w:t>
      </w:r>
      <w:bookmarkStart w:id="817" w:name="_ETM_Q1_2708777"/>
      <w:bookmarkEnd w:id="817"/>
      <w:r>
        <w:rPr>
          <w:rFonts w:hint="cs"/>
          <w:rtl/>
        </w:rPr>
        <w:t xml:space="preserve">של מהי "טיסת תובלה אווירית מסחרית", שעליה תחול התקנה. ממילא, מה שאיננו טיסת תובלה אווירית מסחרית, שזה הפעלה כללית </w:t>
      </w:r>
      <w:bookmarkStart w:id="818" w:name="_ETM_Q1_2716156"/>
      <w:bookmarkEnd w:id="818"/>
      <w:r>
        <w:rPr>
          <w:rFonts w:hint="cs"/>
          <w:rtl/>
        </w:rPr>
        <w:t xml:space="preserve">או הפעלה שהיא מסחרית אבל איננה הובלת נוסעים או טובין </w:t>
      </w:r>
      <w:bookmarkStart w:id="819" w:name="_ETM_Q1_2719817"/>
      <w:bookmarkEnd w:id="819"/>
      <w:r>
        <w:rPr>
          <w:rFonts w:hint="cs"/>
          <w:rtl/>
        </w:rPr>
        <w:t xml:space="preserve">בתמורה, אין מגבלת גיל, ואנחנו רואים את </w:t>
      </w:r>
      <w:bookmarkStart w:id="820" w:name="_ETM_Q1_2722086"/>
      <w:bookmarkEnd w:id="820"/>
      <w:r>
        <w:rPr>
          <w:rFonts w:hint="cs"/>
          <w:rtl/>
        </w:rPr>
        <w:t>זה, טייסי הריסוס טסים בבריאות עם הבדיקות הרפואיות שלהם</w:t>
      </w:r>
      <w:bookmarkStart w:id="821" w:name="_ETM_Q1_2726875"/>
      <w:bookmarkEnd w:id="821"/>
      <w:r>
        <w:rPr>
          <w:rFonts w:hint="cs"/>
          <w:rtl/>
        </w:rPr>
        <w:t xml:space="preserve">, אבל שוב, לא מסכנים את הנוסע התמים </w:t>
      </w:r>
      <w:r w:rsidR="002B5AC9">
        <w:rPr>
          <w:rFonts w:hint="cs"/>
          <w:rtl/>
        </w:rPr>
        <w:t xml:space="preserve">בתמורה, ולכן אנחנו מחריגים את זה. </w:t>
      </w:r>
    </w:p>
    <w:p w:rsidR="00D83AEE" w:rsidRDefault="00D83AEE" w:rsidP="00100E0A">
      <w:pPr>
        <w:rPr>
          <w:rtl/>
        </w:rPr>
      </w:pPr>
      <w:bookmarkStart w:id="822" w:name="_ETM_Q1_2734791"/>
      <w:bookmarkStart w:id="823" w:name="_ETM_Q1_2734904"/>
      <w:bookmarkEnd w:id="822"/>
      <w:bookmarkEnd w:id="823"/>
    </w:p>
    <w:p w:rsidR="00D83AEE" w:rsidRDefault="00D83AEE" w:rsidP="0083753E">
      <w:pPr>
        <w:rPr>
          <w:rtl/>
        </w:rPr>
      </w:pPr>
      <w:bookmarkStart w:id="824" w:name="_ETM_Q1_2734935"/>
      <w:bookmarkStart w:id="825" w:name="_ETM_Q1_2735068"/>
      <w:bookmarkEnd w:id="824"/>
      <w:bookmarkEnd w:id="825"/>
      <w:r>
        <w:rPr>
          <w:rFonts w:hint="cs"/>
          <w:rtl/>
        </w:rPr>
        <w:t xml:space="preserve">בנוסף, כמו שקראתי קודם, אנחנו רוצים </w:t>
      </w:r>
      <w:bookmarkStart w:id="826" w:name="_ETM_Q1_2733763"/>
      <w:bookmarkEnd w:id="826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מתוך זה גם את טיסות ההצנחה. </w:t>
      </w:r>
      <w:r w:rsidR="0083753E">
        <w:rPr>
          <w:rFonts w:hint="cs"/>
          <w:rtl/>
        </w:rPr>
        <w:t xml:space="preserve">יש היום פרקטיקה של טיסות הצנחה </w:t>
      </w:r>
      <w:r w:rsidR="0083753E">
        <w:rPr>
          <w:rtl/>
        </w:rPr>
        <w:t>–</w:t>
      </w:r>
      <w:r w:rsidR="0083753E">
        <w:rPr>
          <w:rFonts w:hint="cs"/>
          <w:rtl/>
        </w:rPr>
        <w:t xml:space="preserve"> חבר'ה שרוצים לצנוח, עולים </w:t>
      </w:r>
      <w:bookmarkStart w:id="827" w:name="_ETM_Q1_2741241"/>
      <w:bookmarkEnd w:id="827"/>
      <w:r w:rsidR="0083753E">
        <w:rPr>
          <w:rFonts w:hint="cs"/>
          <w:rtl/>
        </w:rPr>
        <w:t xml:space="preserve">על מטוס, ממריאים לשמים, עוזבים את המטוס השמיש לחלוטין הזה וצונחים לקרקע. </w:t>
      </w:r>
    </w:p>
    <w:p w:rsidR="0083753E" w:rsidRDefault="0083753E" w:rsidP="0083753E">
      <w:pPr>
        <w:rPr>
          <w:rtl/>
        </w:rPr>
      </w:pPr>
      <w:bookmarkStart w:id="828" w:name="_ETM_Q1_2751886"/>
      <w:bookmarkEnd w:id="828"/>
    </w:p>
    <w:p w:rsidR="0083753E" w:rsidRDefault="0083753E" w:rsidP="0083753E">
      <w:pPr>
        <w:rPr>
          <w:rtl/>
        </w:rPr>
      </w:pPr>
      <w:bookmarkStart w:id="829" w:name="_ETM_Q1_2752066"/>
      <w:bookmarkStart w:id="830" w:name="_ETM_Q1_2752082"/>
      <w:bookmarkStart w:id="831" w:name="_ETM_Q1_2752128"/>
      <w:bookmarkEnd w:id="829"/>
      <w:bookmarkEnd w:id="830"/>
      <w:bookmarkEnd w:id="831"/>
      <w:r>
        <w:rPr>
          <w:rFonts w:hint="cs"/>
          <w:rtl/>
        </w:rPr>
        <w:t xml:space="preserve">מבחינה משפטית בסיסית, הטיסה הזאת היא </w:t>
      </w:r>
      <w:bookmarkStart w:id="832" w:name="_ETM_Q1_2754150"/>
      <w:bookmarkEnd w:id="832"/>
      <w:r>
        <w:rPr>
          <w:rFonts w:hint="cs"/>
          <w:rtl/>
        </w:rPr>
        <w:t xml:space="preserve">הובלת נוסעים בתמורה. החבר'ה האלה הם לא צוות, הם </w:t>
      </w:r>
      <w:bookmarkStart w:id="833" w:name="_ETM_Q1_2754979"/>
      <w:bookmarkEnd w:id="833"/>
      <w:r>
        <w:rPr>
          <w:rFonts w:hint="cs"/>
          <w:rtl/>
        </w:rPr>
        <w:t xml:space="preserve">נוסעים, אבל אלה לא הנוסעים הרגילים. זה לא אני שבא עם המזוודה ואין לי מושג ירוק, אלא חבר'ה שזה </w:t>
      </w:r>
      <w:bookmarkStart w:id="834" w:name="_ETM_Q1_2760013"/>
      <w:bookmarkEnd w:id="834"/>
      <w:r>
        <w:rPr>
          <w:rFonts w:hint="cs"/>
          <w:rtl/>
        </w:rPr>
        <w:t>המקצוע שלהם, זאת ההתמחות שלהם, הם מכירים בדרך כלל את אלה שמשגרים אותם</w:t>
      </w:r>
      <w:r w:rsidR="008C2ACF">
        <w:rPr>
          <w:rFonts w:hint="cs"/>
          <w:rtl/>
        </w:rPr>
        <w:t>,</w:t>
      </w:r>
      <w:r>
        <w:rPr>
          <w:rFonts w:hint="cs"/>
          <w:rtl/>
        </w:rPr>
        <w:t xml:space="preserve"> ולכן, בדומה גם לפרקטיקה שקיימת אם אני לא טועה באירופה בעניין הזה, אנחנו מבקשים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 </w:t>
      </w:r>
      <w:bookmarkStart w:id="835" w:name="_ETM_Q1_2765351"/>
      <w:bookmarkEnd w:id="835"/>
      <w:r>
        <w:rPr>
          <w:rFonts w:hint="cs"/>
          <w:rtl/>
        </w:rPr>
        <w:t>מה</w:t>
      </w:r>
      <w:r w:rsidR="008C2ACF">
        <w:rPr>
          <w:rFonts w:hint="cs"/>
          <w:rtl/>
        </w:rPr>
        <w:t>הגדרה של "תובלה אווירית מסחרית"</w:t>
      </w:r>
      <w:r>
        <w:rPr>
          <w:rFonts w:hint="cs"/>
          <w:rtl/>
        </w:rPr>
        <w:t xml:space="preserve"> ולכן גם שם לא תהיה מגבלת גיל. </w:t>
      </w:r>
    </w:p>
    <w:p w:rsidR="00B92859" w:rsidRDefault="00B92859" w:rsidP="0083753E">
      <w:pPr>
        <w:rPr>
          <w:rtl/>
        </w:rPr>
      </w:pPr>
      <w:bookmarkStart w:id="836" w:name="_ETM_Q1_2773801"/>
      <w:bookmarkStart w:id="837" w:name="_ETM_Q1_2773922"/>
      <w:bookmarkEnd w:id="836"/>
      <w:bookmarkEnd w:id="837"/>
    </w:p>
    <w:p w:rsidR="00B92859" w:rsidRDefault="00B92859" w:rsidP="008D1EDE">
      <w:pPr>
        <w:pStyle w:val="af6"/>
        <w:rPr>
          <w:rtl/>
        </w:rPr>
      </w:pPr>
      <w:bookmarkStart w:id="838" w:name="ET_yor_4621_106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B92859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92859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8"/>
    </w:p>
    <w:p w:rsidR="00B92859" w:rsidRDefault="00B92859" w:rsidP="00B92859">
      <w:pPr>
        <w:pStyle w:val="KeepWithNext"/>
        <w:rPr>
          <w:rtl/>
        </w:rPr>
      </w:pPr>
    </w:p>
    <w:p w:rsidR="00B92859" w:rsidRDefault="00B92859" w:rsidP="00B92859">
      <w:pPr>
        <w:rPr>
          <w:rtl/>
        </w:rPr>
      </w:pPr>
      <w:bookmarkStart w:id="839" w:name="_ETM_Q1_2775018"/>
      <w:bookmarkEnd w:id="83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יש לכם עוד הערות? </w:t>
      </w:r>
    </w:p>
    <w:p w:rsidR="00B92859" w:rsidRDefault="00B92859" w:rsidP="00B92859">
      <w:pPr>
        <w:rPr>
          <w:rtl/>
        </w:rPr>
      </w:pPr>
      <w:bookmarkStart w:id="840" w:name="_ETM_Q1_2780992"/>
      <w:bookmarkStart w:id="841" w:name="_ETM_Q1_2781102"/>
      <w:bookmarkStart w:id="842" w:name="_ETM_Q1_2783248"/>
      <w:bookmarkEnd w:id="840"/>
      <w:bookmarkEnd w:id="841"/>
      <w:bookmarkEnd w:id="842"/>
    </w:p>
    <w:p w:rsidR="00B92859" w:rsidRDefault="00B92859" w:rsidP="008D1EDE">
      <w:pPr>
        <w:pStyle w:val="a4"/>
        <w:rPr>
          <w:rtl/>
        </w:rPr>
      </w:pPr>
      <w:bookmarkStart w:id="843" w:name="ET_speaker_איתי_עצמון_107"/>
      <w:r w:rsidRPr="008D1EDE">
        <w:rPr>
          <w:rStyle w:val="TagStyle"/>
          <w:rtl/>
        </w:rPr>
        <w:t xml:space="preserve"> &lt;&lt; דובר &gt;&gt;</w:t>
      </w:r>
      <w:r w:rsidRPr="00B92859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92859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3"/>
    </w:p>
    <w:p w:rsidR="00B92859" w:rsidRDefault="00B92859" w:rsidP="00B92859">
      <w:pPr>
        <w:pStyle w:val="KeepWithNext"/>
        <w:rPr>
          <w:rtl/>
        </w:rPr>
      </w:pPr>
    </w:p>
    <w:p w:rsidR="00B92859" w:rsidRDefault="00B92859" w:rsidP="00B92859">
      <w:pPr>
        <w:rPr>
          <w:rtl/>
        </w:rPr>
      </w:pPr>
      <w:bookmarkStart w:id="844" w:name="_ETM_Q1_2783970"/>
      <w:bookmarkStart w:id="845" w:name="_ETM_Q1_2784025"/>
      <w:bookmarkEnd w:id="844"/>
      <w:bookmarkEnd w:id="845"/>
      <w:r>
        <w:rPr>
          <w:rFonts w:hint="cs"/>
          <w:rtl/>
        </w:rPr>
        <w:t xml:space="preserve">הערת מינוח או ניסוח. </w:t>
      </w:r>
      <w:r w:rsidR="00AE6DBF">
        <w:rPr>
          <w:rFonts w:hint="cs"/>
          <w:rtl/>
        </w:rPr>
        <w:t xml:space="preserve">החוק, בסעיף ההגדרות שבו, קובע </w:t>
      </w:r>
      <w:bookmarkStart w:id="846" w:name="_ETM_Q1_2788849"/>
      <w:bookmarkEnd w:id="846"/>
      <w:r w:rsidR="00AE6DBF">
        <w:rPr>
          <w:rFonts w:hint="cs"/>
          <w:rtl/>
        </w:rPr>
        <w:t xml:space="preserve">הגדרה ל"הפעלה מסחרית". קודם כול, בתיקון המשמעותי הגדול </w:t>
      </w:r>
      <w:bookmarkStart w:id="847" w:name="_ETM_Q1_2790837"/>
      <w:bookmarkEnd w:id="847"/>
      <w:r w:rsidR="00AE6DBF">
        <w:rPr>
          <w:rFonts w:hint="cs"/>
          <w:rtl/>
        </w:rPr>
        <w:t xml:space="preserve">של חקיקת חוק הטיס ובתיקונים העקיפים שינינו את המינוח </w:t>
      </w:r>
      <w:bookmarkStart w:id="848" w:name="_ETM_Q1_2797317"/>
      <w:bookmarkEnd w:id="848"/>
      <w:r w:rsidR="00AE6DBF">
        <w:rPr>
          <w:rFonts w:hint="cs"/>
          <w:rtl/>
        </w:rPr>
        <w:t xml:space="preserve">מ"טיסה מסחרית" ל"הפעלה מסחרית". </w:t>
      </w:r>
    </w:p>
    <w:p w:rsidR="00AE6DBF" w:rsidRDefault="00AE6DBF" w:rsidP="00B92859">
      <w:pPr>
        <w:rPr>
          <w:rtl/>
        </w:rPr>
      </w:pPr>
      <w:bookmarkStart w:id="849" w:name="_ETM_Q1_2800977"/>
      <w:bookmarkStart w:id="850" w:name="_ETM_Q1_2801086"/>
      <w:bookmarkEnd w:id="849"/>
      <w:bookmarkEnd w:id="850"/>
    </w:p>
    <w:p w:rsidR="00AE6DBF" w:rsidRDefault="00AE6DBF" w:rsidP="00B92859">
      <w:pPr>
        <w:rPr>
          <w:rtl/>
        </w:rPr>
      </w:pPr>
      <w:bookmarkStart w:id="851" w:name="_ETM_Q1_2801120"/>
      <w:bookmarkStart w:id="852" w:name="_ETM_Q1_2801233"/>
      <w:bookmarkEnd w:id="851"/>
      <w:bookmarkEnd w:id="852"/>
      <w:r>
        <w:rPr>
          <w:rFonts w:hint="cs"/>
          <w:rtl/>
        </w:rPr>
        <w:t xml:space="preserve">אני מבקש שנקבל איזושהי הסמכה לבחון </w:t>
      </w:r>
      <w:bookmarkStart w:id="853" w:name="_ETM_Q1_2801310"/>
      <w:bookmarkEnd w:id="853"/>
      <w:r>
        <w:rPr>
          <w:rFonts w:hint="cs"/>
          <w:rtl/>
        </w:rPr>
        <w:t xml:space="preserve">שוב, לבדוק את המינוח הזה, האם יש צורך להתאים אותו </w:t>
      </w:r>
      <w:bookmarkStart w:id="854" w:name="_ETM_Q1_2803406"/>
      <w:bookmarkEnd w:id="854"/>
      <w:r w:rsidR="00C62FF7">
        <w:rPr>
          <w:rFonts w:hint="cs"/>
          <w:rtl/>
        </w:rPr>
        <w:t xml:space="preserve">לסעיף ההגדרות בחוק, עם שינויים כמובן </w:t>
      </w:r>
      <w:r w:rsidR="00C62FF7">
        <w:rPr>
          <w:rtl/>
        </w:rPr>
        <w:t>–</w:t>
      </w:r>
      <w:r w:rsidR="00C62FF7">
        <w:rPr>
          <w:rFonts w:hint="cs"/>
          <w:rtl/>
        </w:rPr>
        <w:t xml:space="preserve"> המהות תישאר </w:t>
      </w:r>
      <w:bookmarkStart w:id="855" w:name="_ETM_Q1_2811060"/>
      <w:bookmarkEnd w:id="855"/>
      <w:r w:rsidR="00C62FF7">
        <w:rPr>
          <w:rFonts w:hint="cs"/>
          <w:rtl/>
        </w:rPr>
        <w:t xml:space="preserve">אבל לבחון שוב את הניסוח של הגדרת "טיסת תובלה אווירית </w:t>
      </w:r>
      <w:bookmarkStart w:id="856" w:name="_ETM_Q1_2813834"/>
      <w:bookmarkEnd w:id="856"/>
      <w:r w:rsidR="00C62FF7">
        <w:rPr>
          <w:rFonts w:hint="cs"/>
          <w:rtl/>
        </w:rPr>
        <w:t xml:space="preserve">מסחרית". </w:t>
      </w:r>
    </w:p>
    <w:p w:rsidR="00C62FF7" w:rsidRDefault="00C62FF7" w:rsidP="00B92859">
      <w:pPr>
        <w:rPr>
          <w:rtl/>
        </w:rPr>
      </w:pPr>
    </w:p>
    <w:p w:rsidR="00C62FF7" w:rsidRDefault="00C62FF7" w:rsidP="00362E1E">
      <w:pPr>
        <w:pStyle w:val="af9"/>
        <w:keepNext/>
        <w:rPr>
          <w:rtl/>
        </w:rPr>
      </w:pPr>
      <w:bookmarkStart w:id="857" w:name="ET_guest_490588_108"/>
      <w:r w:rsidRPr="008D1EDE">
        <w:rPr>
          <w:rStyle w:val="TagStyle"/>
          <w:rtl/>
        </w:rPr>
        <w:t xml:space="preserve"> &lt;&lt; אורח &gt;&gt;</w:t>
      </w:r>
      <w:r w:rsidRPr="00C62FF7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C62FF7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7"/>
    </w:p>
    <w:p w:rsidR="00C62FF7" w:rsidRDefault="00C62FF7" w:rsidP="00362E1E">
      <w:pPr>
        <w:pStyle w:val="KeepWithNext"/>
        <w:rPr>
          <w:rtl/>
        </w:rPr>
      </w:pPr>
    </w:p>
    <w:p w:rsidR="00C62FF7" w:rsidRDefault="00C62FF7" w:rsidP="00C62FF7">
      <w:pPr>
        <w:rPr>
          <w:rtl/>
        </w:rPr>
      </w:pPr>
      <w:r>
        <w:rPr>
          <w:rFonts w:hint="cs"/>
          <w:rtl/>
        </w:rPr>
        <w:t xml:space="preserve">אין בעיה, אדוני. דיברתי על זה גם עם הייעוץ </w:t>
      </w:r>
      <w:bookmarkStart w:id="858" w:name="_ETM_Q1_2815808"/>
      <w:bookmarkEnd w:id="858"/>
      <w:r>
        <w:rPr>
          <w:rFonts w:hint="cs"/>
          <w:rtl/>
        </w:rPr>
        <w:t xml:space="preserve">המשפטי קודם לכן. יש הבדל, כמו שאמרתי, בין הפעלה מסחרית לטיסת תובלה אווירית מסחרית. ככל שהייעוץ המשפטי לוועדה </w:t>
      </w:r>
      <w:bookmarkStart w:id="859" w:name="_ETM_Q1_2821600"/>
      <w:bookmarkEnd w:id="859"/>
      <w:r>
        <w:rPr>
          <w:rFonts w:hint="cs"/>
          <w:rtl/>
        </w:rPr>
        <w:t xml:space="preserve">לא שבע רצון מההגדרה, אנחנו נתחם או נבנה את </w:t>
      </w:r>
      <w:bookmarkStart w:id="860" w:name="_ETM_Q1_2827283"/>
      <w:bookmarkEnd w:id="860"/>
      <w:r>
        <w:rPr>
          <w:rFonts w:hint="cs"/>
          <w:rtl/>
        </w:rPr>
        <w:t xml:space="preserve">ההגדרה כך שהיא תתאים בדיוק למידות האלה. </w:t>
      </w:r>
    </w:p>
    <w:p w:rsidR="00C62FF7" w:rsidRDefault="00C62FF7" w:rsidP="00C62FF7">
      <w:pPr>
        <w:rPr>
          <w:rtl/>
        </w:rPr>
      </w:pPr>
    </w:p>
    <w:p w:rsidR="00C62FF7" w:rsidRDefault="00C62FF7" w:rsidP="008D1EDE">
      <w:pPr>
        <w:pStyle w:val="af6"/>
        <w:rPr>
          <w:rtl/>
        </w:rPr>
      </w:pPr>
      <w:bookmarkStart w:id="861" w:name="ET_yor_4621_109"/>
      <w:r w:rsidRPr="008D1EDE">
        <w:rPr>
          <w:rStyle w:val="TagStyle"/>
          <w:rtl/>
        </w:rPr>
        <w:t xml:space="preserve"> 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 w:rsidRPr="00C62FF7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C62FF7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 xml:space="preserve">&lt;&lt; </w:t>
      </w:r>
      <w:proofErr w:type="spellStart"/>
      <w:r w:rsidRPr="008D1EDE">
        <w:rPr>
          <w:rStyle w:val="TagStyle"/>
          <w:rtl/>
        </w:rPr>
        <w:t>יור</w:t>
      </w:r>
      <w:proofErr w:type="spellEnd"/>
      <w:r w:rsidRPr="008D1E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1"/>
    </w:p>
    <w:p w:rsidR="00C62FF7" w:rsidRDefault="00C62FF7" w:rsidP="00C62FF7">
      <w:pPr>
        <w:pStyle w:val="KeepWithNext"/>
        <w:rPr>
          <w:rtl/>
        </w:rPr>
      </w:pPr>
    </w:p>
    <w:p w:rsidR="00C62FF7" w:rsidRDefault="00C62FF7" w:rsidP="004B7DA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862" w:name="_ETM_Q1_2826973"/>
      <w:bookmarkEnd w:id="862"/>
      <w:r>
        <w:rPr>
          <w:rFonts w:hint="cs"/>
          <w:rtl/>
        </w:rPr>
        <w:t xml:space="preserve">במידה שאתם תראו שאתם צריכים לשנות, אנחנו </w:t>
      </w:r>
      <w:bookmarkStart w:id="863" w:name="_ETM_Q1_2833488"/>
      <w:bookmarkEnd w:id="863"/>
      <w:r>
        <w:rPr>
          <w:rFonts w:hint="cs"/>
          <w:rtl/>
        </w:rPr>
        <w:t xml:space="preserve">נאשר אם צריך שינוי בנוסח. אנחנו מסמיכים אתכם. מי </w:t>
      </w:r>
      <w:bookmarkStart w:id="864" w:name="_ETM_Q1_2838946"/>
      <w:bookmarkEnd w:id="864"/>
      <w:r>
        <w:rPr>
          <w:rFonts w:hint="cs"/>
          <w:rtl/>
        </w:rPr>
        <w:t>בעד תקנה 1? מי נגד?</w:t>
      </w:r>
    </w:p>
    <w:p w:rsidR="004E2FA8" w:rsidRDefault="004E2FA8" w:rsidP="00C62FF7">
      <w:pPr>
        <w:rPr>
          <w:rtl/>
        </w:rPr>
      </w:pPr>
    </w:p>
    <w:p w:rsidR="004E2FA8" w:rsidRDefault="004E2FA8" w:rsidP="008D1EDE">
      <w:pPr>
        <w:pStyle w:val="a4"/>
        <w:rPr>
          <w:rtl/>
        </w:rPr>
      </w:pPr>
      <w:bookmarkStart w:id="865" w:name="ET_speaker_דיקלה_טקו_111"/>
      <w:r w:rsidRPr="008D1EDE">
        <w:rPr>
          <w:rStyle w:val="TagStyle"/>
          <w:rtl/>
        </w:rPr>
        <w:t xml:space="preserve"> &lt;&lt; דובר &gt;&gt;</w:t>
      </w:r>
      <w:r w:rsidRPr="004E2FA8">
        <w:rPr>
          <w:rStyle w:val="TagStyle"/>
          <w:rtl/>
        </w:rPr>
        <w:t xml:space="preserve"> </w:t>
      </w:r>
      <w:r>
        <w:rPr>
          <w:rtl/>
        </w:rPr>
        <w:t>דיקלה טקו:</w:t>
      </w:r>
      <w:r w:rsidRPr="004E2FA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5"/>
    </w:p>
    <w:p w:rsidR="004E2FA8" w:rsidRDefault="004E2FA8" w:rsidP="004E2FA8">
      <w:pPr>
        <w:rPr>
          <w:rtl/>
          <w:lang w:eastAsia="he-IL"/>
        </w:rPr>
      </w:pPr>
      <w:bookmarkStart w:id="866" w:name="_ETM_Q1_2833219"/>
      <w:bookmarkStart w:id="867" w:name="_ETM_Q1_2833352"/>
      <w:bookmarkStart w:id="868" w:name="_ETM_Q1_2833377"/>
      <w:bookmarkEnd w:id="866"/>
      <w:bookmarkEnd w:id="867"/>
      <w:bookmarkEnd w:id="868"/>
    </w:p>
    <w:p w:rsidR="004E2FA8" w:rsidRPr="004E2FA8" w:rsidRDefault="004E2FA8" w:rsidP="004E2FA8">
      <w:pPr>
        <w:rPr>
          <w:rtl/>
          <w:lang w:eastAsia="he-IL"/>
        </w:rPr>
      </w:pPr>
      <w:bookmarkStart w:id="869" w:name="_ETM_Q1_2833519"/>
      <w:bookmarkEnd w:id="869"/>
      <w:r>
        <w:rPr>
          <w:rFonts w:hint="cs"/>
          <w:rtl/>
          <w:lang w:eastAsia="he-IL"/>
        </w:rPr>
        <w:t xml:space="preserve">חבר הכנסת ברושי מצביע במקום חברת הכנסת </w:t>
      </w:r>
      <w:bookmarkStart w:id="870" w:name="_ETM_Q1_2838753"/>
      <w:bookmarkEnd w:id="870"/>
      <w:r>
        <w:rPr>
          <w:rFonts w:hint="cs"/>
          <w:rtl/>
          <w:lang w:eastAsia="he-IL"/>
        </w:rPr>
        <w:t>איילת נחמיאס ורבין.</w:t>
      </w:r>
    </w:p>
    <w:p w:rsidR="004E2FA8" w:rsidRDefault="004E2FA8" w:rsidP="004E2FA8">
      <w:pPr>
        <w:rPr>
          <w:rtl/>
        </w:rPr>
      </w:pPr>
      <w:r>
        <w:rPr>
          <w:rtl/>
        </w:rPr>
        <w:t xml:space="preserve">  </w:t>
      </w:r>
    </w:p>
    <w:p w:rsidR="00C62FF7" w:rsidRDefault="00C62FF7" w:rsidP="00C62FF7">
      <w:pPr>
        <w:rPr>
          <w:rtl/>
        </w:rPr>
      </w:pPr>
    </w:p>
    <w:p w:rsidR="00C62FF7" w:rsidRDefault="00C62FF7" w:rsidP="00C62FF7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C62FF7" w:rsidRDefault="00C62FF7" w:rsidP="00C62FF7">
      <w:pPr>
        <w:pStyle w:val="--"/>
        <w:keepNext/>
        <w:rPr>
          <w:rtl/>
        </w:rPr>
      </w:pPr>
    </w:p>
    <w:p w:rsidR="00C62FF7" w:rsidRDefault="00C62FF7" w:rsidP="004E2FA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תקנה 1 </w:t>
      </w:r>
      <w:r>
        <w:rPr>
          <w:rtl/>
        </w:rPr>
        <w:t xml:space="preserve">– </w:t>
      </w:r>
      <w:r w:rsidR="004E2FA8">
        <w:rPr>
          <w:rFonts w:hint="cs"/>
          <w:rtl/>
        </w:rPr>
        <w:t>2</w:t>
      </w:r>
    </w:p>
    <w:p w:rsidR="004E2FA8" w:rsidRDefault="004E2FA8" w:rsidP="004E2FA8">
      <w:pPr>
        <w:pStyle w:val="--"/>
        <w:rPr>
          <w:rtl/>
        </w:rPr>
      </w:pPr>
      <w:r>
        <w:rPr>
          <w:rFonts w:hint="cs"/>
          <w:rtl/>
        </w:rPr>
        <w:t>נגד- אין</w:t>
      </w:r>
    </w:p>
    <w:p w:rsidR="004E2FA8" w:rsidRPr="004E2FA8" w:rsidRDefault="004E2FA8" w:rsidP="004E2FA8">
      <w:pPr>
        <w:pStyle w:val="--"/>
        <w:rPr>
          <w:rtl/>
        </w:rPr>
      </w:pPr>
      <w:r>
        <w:rPr>
          <w:rFonts w:hint="cs"/>
          <w:rtl/>
        </w:rPr>
        <w:t>נמנעים - אין</w:t>
      </w:r>
    </w:p>
    <w:p w:rsidR="00C62FF7" w:rsidRDefault="00C62FF7" w:rsidP="00C62FF7">
      <w:pPr>
        <w:pStyle w:val="--"/>
        <w:keepNext/>
        <w:rPr>
          <w:rtl/>
        </w:rPr>
      </w:pPr>
      <w:r>
        <w:rPr>
          <w:rFonts w:hint="cs"/>
          <w:rtl/>
        </w:rPr>
        <w:t>תקנה 1, כולל השינויים, נתקבלה.</w:t>
      </w:r>
    </w:p>
    <w:p w:rsidR="00C62FF7" w:rsidRDefault="00C62FF7" w:rsidP="00C62FF7">
      <w:pPr>
        <w:rPr>
          <w:rtl/>
        </w:rPr>
      </w:pPr>
    </w:p>
    <w:p w:rsidR="00C62FF7" w:rsidRDefault="00C62FF7" w:rsidP="008D1EDE">
      <w:pPr>
        <w:pStyle w:val="af6"/>
        <w:rPr>
          <w:rtl/>
        </w:rPr>
      </w:pPr>
      <w:bookmarkStart w:id="871" w:name="ET_yor_4621_110"/>
      <w:r w:rsidRPr="008D1EDE">
        <w:rPr>
          <w:rStyle w:val="TagStyle"/>
          <w:rtl/>
        </w:rPr>
        <w:t xml:space="preserve"> &lt;&lt; יור &gt;&gt;</w:t>
      </w:r>
      <w:r w:rsidRPr="00C62FF7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C62FF7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1"/>
    </w:p>
    <w:p w:rsidR="004E2FA8" w:rsidRDefault="004E2FA8" w:rsidP="004E2FA8">
      <w:pPr>
        <w:rPr>
          <w:rtl/>
          <w:lang w:eastAsia="he-IL"/>
        </w:rPr>
      </w:pPr>
      <w:bookmarkStart w:id="872" w:name="_ETM_Q1_2847789"/>
      <w:bookmarkEnd w:id="872"/>
    </w:p>
    <w:p w:rsidR="004E2FA8" w:rsidRDefault="004E2FA8" w:rsidP="004E2FA8">
      <w:pPr>
        <w:rPr>
          <w:rtl/>
          <w:lang w:eastAsia="he-IL"/>
        </w:rPr>
      </w:pPr>
      <w:bookmarkStart w:id="873" w:name="_ETM_Q1_2847954"/>
      <w:bookmarkStart w:id="874" w:name="_ETM_Q1_2847978"/>
      <w:bookmarkStart w:id="875" w:name="_ETM_Q1_2848045"/>
      <w:bookmarkEnd w:id="873"/>
      <w:bookmarkEnd w:id="874"/>
      <w:bookmarkEnd w:id="875"/>
      <w:r>
        <w:rPr>
          <w:rFonts w:hint="cs"/>
          <w:rtl/>
          <w:lang w:eastAsia="he-IL"/>
        </w:rPr>
        <w:t>התקנה אושרה.</w:t>
      </w:r>
    </w:p>
    <w:p w:rsidR="004E2FA8" w:rsidRDefault="004E2FA8" w:rsidP="004E2FA8">
      <w:pPr>
        <w:rPr>
          <w:rtl/>
          <w:lang w:eastAsia="he-IL"/>
        </w:rPr>
      </w:pPr>
    </w:p>
    <w:p w:rsidR="004E2FA8" w:rsidRDefault="004E2FA8" w:rsidP="008D1EDE">
      <w:pPr>
        <w:pStyle w:val="af9"/>
        <w:rPr>
          <w:rtl/>
          <w:lang w:eastAsia="he-IL"/>
        </w:rPr>
      </w:pPr>
      <w:bookmarkStart w:id="876" w:name="ET_guest_490588_112"/>
      <w:r w:rsidRPr="008D1EDE">
        <w:rPr>
          <w:rStyle w:val="TagStyle"/>
          <w:rtl/>
        </w:rPr>
        <w:t xml:space="preserve"> &lt;&lt; אורח &gt;&gt;</w:t>
      </w:r>
      <w:r w:rsidRPr="004E2F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E2FA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876"/>
    </w:p>
    <w:p w:rsidR="004E2FA8" w:rsidRDefault="004E2FA8" w:rsidP="004E2FA8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7145"/>
      </w:tblGrid>
      <w:tr w:rsidR="006C0B8C" w:rsidRPr="008631A7" w:rsidTr="00504F4C">
        <w:trPr>
          <w:cantSplit/>
        </w:trPr>
        <w:tc>
          <w:tcPr>
            <w:tcW w:w="1869" w:type="dxa"/>
          </w:tcPr>
          <w:p w:rsidR="006C0B8C" w:rsidRPr="008631A7" w:rsidRDefault="006C0B8C" w:rsidP="00504F4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Pr="008631A7">
              <w:rPr>
                <w:rFonts w:hint="cs"/>
                <w:sz w:val="24"/>
                <w:szCs w:val="24"/>
                <w:rtl/>
              </w:rPr>
              <w:t>ביטול תקנה 21ג</w:t>
            </w:r>
          </w:p>
        </w:tc>
        <w:tc>
          <w:tcPr>
            <w:tcW w:w="624" w:type="dxa"/>
          </w:tcPr>
          <w:p w:rsidR="006C0B8C" w:rsidRPr="008631A7" w:rsidRDefault="006C0B8C" w:rsidP="006C0B8C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5" w:type="dxa"/>
          </w:tcPr>
          <w:p w:rsidR="006C0B8C" w:rsidRPr="008631A7" w:rsidRDefault="006C0B8C" w:rsidP="00504F4C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8631A7">
              <w:rPr>
                <w:rFonts w:hint="cs"/>
                <w:sz w:val="24"/>
                <w:szCs w:val="24"/>
                <w:rtl/>
              </w:rPr>
              <w:t>תקנה 21ג לתקנות העיקריות - בטלה.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  <w:r w:rsidRPr="008631A7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:rsidR="004E2FA8" w:rsidRPr="004E2FA8" w:rsidRDefault="004E2FA8" w:rsidP="004E2FA8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C62FF7" w:rsidRDefault="006C0B8C" w:rsidP="009B5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תקנה 21ג היא אותה תקנה שעוסקת </w:t>
      </w:r>
      <w:bookmarkStart w:id="877" w:name="_ETM_Q1_2856976"/>
      <w:bookmarkEnd w:id="877"/>
      <w:r>
        <w:rPr>
          <w:rFonts w:hint="cs"/>
          <w:rtl/>
          <w:lang w:eastAsia="he-IL"/>
        </w:rPr>
        <w:t xml:space="preserve">בטייס יחיד, תקנה הקיימת היום, והיא קובעת </w:t>
      </w:r>
      <w:bookmarkStart w:id="878" w:name="_ETM_Q1_2858060"/>
      <w:bookmarkEnd w:id="878"/>
      <w:r>
        <w:rPr>
          <w:rFonts w:hint="cs"/>
          <w:rtl/>
          <w:lang w:eastAsia="he-IL"/>
        </w:rPr>
        <w:t xml:space="preserve">את הכלל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אנחנו נחדד כי יש לזה גם </w:t>
      </w:r>
      <w:bookmarkStart w:id="879" w:name="_ETM_Q1_2862593"/>
      <w:bookmarkEnd w:id="879"/>
      <w:r>
        <w:rPr>
          <w:rFonts w:hint="cs"/>
          <w:rtl/>
          <w:lang w:eastAsia="he-IL"/>
        </w:rPr>
        <w:t xml:space="preserve">משמעות להוראת המעבר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קובעת את הכלל שלא ישמש </w:t>
      </w:r>
      <w:bookmarkStart w:id="880" w:name="_ETM_Q1_2861919"/>
      <w:bookmarkEnd w:id="880"/>
      <w:r>
        <w:rPr>
          <w:rFonts w:hint="cs"/>
          <w:rtl/>
          <w:lang w:eastAsia="he-IL"/>
        </w:rPr>
        <w:t>אדם בטיסה מסחרית בכלי טיס קטן</w:t>
      </w:r>
      <w:r w:rsidR="009B51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נוסעים</w:t>
      </w:r>
      <w:r w:rsidR="009B51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r w:rsidR="009B517B">
        <w:rPr>
          <w:rFonts w:hint="cs"/>
          <w:rtl/>
          <w:lang w:eastAsia="he-IL"/>
        </w:rPr>
        <w:t xml:space="preserve">יעסיק מפעיל כלי טיס </w:t>
      </w:r>
      <w:proofErr w:type="spellStart"/>
      <w:r w:rsidR="009B517B">
        <w:rPr>
          <w:rFonts w:hint="cs"/>
          <w:rtl/>
          <w:lang w:eastAsia="he-IL"/>
        </w:rPr>
        <w:t>וכו</w:t>
      </w:r>
      <w:proofErr w:type="spellEnd"/>
      <w:r w:rsidR="009B517B">
        <w:rPr>
          <w:rFonts w:hint="cs"/>
          <w:rtl/>
          <w:lang w:eastAsia="he-IL"/>
        </w:rPr>
        <w:t xml:space="preserve">', </w:t>
      </w:r>
      <w:bookmarkStart w:id="881" w:name="_ETM_Q1_2865798"/>
      <w:bookmarkStart w:id="882" w:name="_ETM_Q1_2863933"/>
      <w:bookmarkEnd w:id="881"/>
      <w:bookmarkEnd w:id="882"/>
      <w:r w:rsidR="009B517B">
        <w:rPr>
          <w:rFonts w:hint="cs"/>
          <w:rtl/>
          <w:lang w:eastAsia="he-IL"/>
        </w:rPr>
        <w:t>אם מלאו לו 60 שנה. זה הכלל, בדומה ל-</w:t>
      </w:r>
      <w:r w:rsidR="009B517B">
        <w:rPr>
          <w:rFonts w:hint="cs"/>
          <w:lang w:eastAsia="he-IL"/>
        </w:rPr>
        <w:t>ICAO</w:t>
      </w:r>
      <w:r w:rsidR="009B517B">
        <w:rPr>
          <w:rFonts w:hint="cs"/>
          <w:rtl/>
          <w:lang w:eastAsia="he-IL"/>
        </w:rPr>
        <w:t xml:space="preserve">, ואותו יישמנו כבר ב-21א </w:t>
      </w:r>
      <w:bookmarkStart w:id="883" w:name="_ETM_Q1_2869793"/>
      <w:bookmarkEnd w:id="883"/>
      <w:r w:rsidR="009B517B">
        <w:rPr>
          <w:rFonts w:hint="cs"/>
          <w:rtl/>
          <w:lang w:eastAsia="he-IL"/>
        </w:rPr>
        <w:t xml:space="preserve">רבא ולכן אפשר לבטל אותו. </w:t>
      </w:r>
    </w:p>
    <w:p w:rsidR="009B517B" w:rsidRDefault="009B517B" w:rsidP="009B517B">
      <w:pPr>
        <w:rPr>
          <w:rtl/>
          <w:lang w:eastAsia="he-IL"/>
        </w:rPr>
      </w:pPr>
      <w:bookmarkStart w:id="884" w:name="_ETM_Q1_2874967"/>
      <w:bookmarkEnd w:id="884"/>
    </w:p>
    <w:p w:rsidR="009B517B" w:rsidRDefault="009B517B" w:rsidP="009B517B">
      <w:pPr>
        <w:rPr>
          <w:rtl/>
          <w:lang w:eastAsia="he-IL"/>
        </w:rPr>
      </w:pPr>
      <w:bookmarkStart w:id="885" w:name="_ETM_Q1_2875080"/>
      <w:bookmarkStart w:id="886" w:name="_ETM_Q1_2875146"/>
      <w:bookmarkStart w:id="887" w:name="_ETM_Q1_2875224"/>
      <w:bookmarkEnd w:id="885"/>
      <w:bookmarkEnd w:id="886"/>
      <w:bookmarkEnd w:id="887"/>
      <w:r>
        <w:rPr>
          <w:rFonts w:hint="cs"/>
          <w:rtl/>
          <w:lang w:eastAsia="he-IL"/>
        </w:rPr>
        <w:t xml:space="preserve">לתקנת משנה 21ג רבא יש תקנת משנה (ב), שאותה אני רוצה להדגיש כי פה יש שינוי של הדין </w:t>
      </w:r>
      <w:bookmarkStart w:id="888" w:name="_ETM_Q1_2876020"/>
      <w:bookmarkEnd w:id="8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שאנחנו גם אמרנו וגם כתוב במפורש. 21ג רבא </w:t>
      </w:r>
      <w:bookmarkStart w:id="889" w:name="_ETM_Q1_2880139"/>
      <w:bookmarkEnd w:id="889"/>
      <w:r>
        <w:rPr>
          <w:rFonts w:hint="cs"/>
          <w:rtl/>
          <w:lang w:eastAsia="he-IL"/>
        </w:rPr>
        <w:t xml:space="preserve">אומרת שלמרות המגבלה ההיא, יכול טייס יחיד בכלי טיס בטיסה </w:t>
      </w:r>
      <w:bookmarkStart w:id="890" w:name="_ETM_Q1_2884251"/>
      <w:bookmarkEnd w:id="890"/>
      <w:r>
        <w:rPr>
          <w:rFonts w:hint="cs"/>
          <w:rtl/>
          <w:lang w:eastAsia="he-IL"/>
        </w:rPr>
        <w:t xml:space="preserve">מסחרית עם נוסעים לשמש אף שמלאו לו 60 ועד שימלאו לו 65, אם הטיסה הזו נעשית במרחב הפיקוח </w:t>
      </w:r>
      <w:proofErr w:type="spellStart"/>
      <w:r>
        <w:rPr>
          <w:rFonts w:hint="cs"/>
          <w:rtl/>
          <w:lang w:eastAsia="he-IL"/>
        </w:rPr>
        <w:t>התעופתי</w:t>
      </w:r>
      <w:proofErr w:type="spellEnd"/>
      <w:r>
        <w:rPr>
          <w:rFonts w:hint="cs"/>
          <w:rtl/>
          <w:lang w:eastAsia="he-IL"/>
        </w:rPr>
        <w:t xml:space="preserve"> של ישראל. </w:t>
      </w:r>
    </w:p>
    <w:p w:rsidR="00BC66E7" w:rsidRDefault="00BC66E7" w:rsidP="009B517B">
      <w:pPr>
        <w:rPr>
          <w:rtl/>
          <w:lang w:eastAsia="he-IL"/>
        </w:rPr>
      </w:pPr>
      <w:bookmarkStart w:id="891" w:name="_ETM_Q1_2892204"/>
      <w:bookmarkStart w:id="892" w:name="_ETM_Q1_2892318"/>
      <w:bookmarkEnd w:id="891"/>
      <w:bookmarkEnd w:id="892"/>
    </w:p>
    <w:p w:rsidR="00BC66E7" w:rsidRDefault="00BC66E7" w:rsidP="004B7DA4">
      <w:pPr>
        <w:rPr>
          <w:rtl/>
          <w:lang w:eastAsia="he-IL"/>
        </w:rPr>
      </w:pPr>
      <w:bookmarkStart w:id="893" w:name="_ETM_Q1_2892351"/>
      <w:bookmarkStart w:id="894" w:name="_ETM_Q1_2892452"/>
      <w:bookmarkEnd w:id="893"/>
      <w:bookmarkEnd w:id="894"/>
      <w:r>
        <w:rPr>
          <w:rFonts w:hint="cs"/>
          <w:rtl/>
          <w:lang w:eastAsia="he-IL"/>
        </w:rPr>
        <w:t xml:space="preserve">שוב, הגישה הזו מנציחה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לגבי </w:t>
      </w:r>
      <w:bookmarkStart w:id="895" w:name="_ETM_Q1_2895112"/>
      <w:bookmarkEnd w:id="895"/>
      <w:r>
        <w:rPr>
          <w:rFonts w:hint="cs"/>
          <w:rtl/>
          <w:lang w:eastAsia="he-IL"/>
        </w:rPr>
        <w:t xml:space="preserve">כלי טיס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הגישה שהועלתה פה </w:t>
      </w:r>
      <w:bookmarkStart w:id="896" w:name="_ETM_Q1_2898068"/>
      <w:bookmarkEnd w:id="896"/>
      <w:r>
        <w:rPr>
          <w:rFonts w:hint="cs"/>
          <w:rtl/>
          <w:lang w:eastAsia="he-IL"/>
        </w:rPr>
        <w:t>שיכול להיות דין שונה לנוסע לקפריסין ודין שונה לנוסע לאילת.</w:t>
      </w:r>
      <w:bookmarkStart w:id="897" w:name="_ETM_Q1_2904490"/>
      <w:bookmarkEnd w:id="897"/>
      <w:r>
        <w:rPr>
          <w:rFonts w:hint="cs"/>
          <w:rtl/>
          <w:lang w:eastAsia="he-IL"/>
        </w:rPr>
        <w:t xml:space="preserve">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סבור</w:t>
      </w:r>
      <w:r w:rsidR="004B7D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העמדה המקצועית של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היא שזה </w:t>
      </w:r>
      <w:bookmarkStart w:id="898" w:name="_ETM_Q1_2908647"/>
      <w:bookmarkEnd w:id="898"/>
      <w:r>
        <w:rPr>
          <w:rFonts w:hint="cs"/>
          <w:rtl/>
          <w:lang w:eastAsia="he-IL"/>
        </w:rPr>
        <w:t xml:space="preserve">לא נכון, כמו שאנחנו אומרים תמיד שצריך להיות אותו דין </w:t>
      </w:r>
      <w:bookmarkStart w:id="899" w:name="_ETM_Q1_2907592"/>
      <w:bookmarkEnd w:id="899"/>
      <w:r>
        <w:rPr>
          <w:rFonts w:hint="cs"/>
          <w:rtl/>
          <w:lang w:eastAsia="he-IL"/>
        </w:rPr>
        <w:t>ככלל</w:t>
      </w:r>
      <w:r w:rsidR="00415C88">
        <w:rPr>
          <w:rFonts w:hint="cs"/>
          <w:rtl/>
          <w:lang w:eastAsia="he-IL"/>
        </w:rPr>
        <w:t xml:space="preserve"> גם לאלה וגם לאלה, זאת אומרת גם לפנים-ארצי </w:t>
      </w:r>
      <w:bookmarkStart w:id="900" w:name="_ETM_Q1_2911787"/>
      <w:bookmarkEnd w:id="900"/>
      <w:r w:rsidR="00415C88">
        <w:rPr>
          <w:rFonts w:hint="cs"/>
          <w:rtl/>
          <w:lang w:eastAsia="he-IL"/>
        </w:rPr>
        <w:t>וגם לבין-לאומי.</w:t>
      </w:r>
    </w:p>
    <w:p w:rsidR="00415C88" w:rsidRDefault="00415C88" w:rsidP="00BC66E7">
      <w:pPr>
        <w:rPr>
          <w:rtl/>
          <w:lang w:eastAsia="he-IL"/>
        </w:rPr>
      </w:pPr>
      <w:bookmarkStart w:id="901" w:name="_ETM_Q1_2916027"/>
      <w:bookmarkStart w:id="902" w:name="_ETM_Q1_2916123"/>
      <w:bookmarkEnd w:id="901"/>
      <w:bookmarkEnd w:id="902"/>
    </w:p>
    <w:p w:rsidR="00415C88" w:rsidRDefault="00415C88" w:rsidP="00BC66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בהקשר הזה יש שינוי. רוצה לומר, המגבלה </w:t>
      </w:r>
      <w:bookmarkStart w:id="903" w:name="_ETM_Q1_2914556"/>
      <w:bookmarkEnd w:id="903"/>
      <w:r>
        <w:rPr>
          <w:rFonts w:hint="cs"/>
          <w:rtl/>
          <w:lang w:eastAsia="he-IL"/>
        </w:rPr>
        <w:t xml:space="preserve">של גיל 60 תהיה גם בתוך הארץ, למעט הסייג שעוד </w:t>
      </w:r>
      <w:bookmarkStart w:id="904" w:name="_ETM_Q1_2917904"/>
      <w:bookmarkEnd w:id="904"/>
      <w:r>
        <w:rPr>
          <w:rFonts w:hint="cs"/>
          <w:rtl/>
          <w:lang w:eastAsia="he-IL"/>
        </w:rPr>
        <w:t xml:space="preserve">מעט נדבר עליו לגבי מסוקים, כמו שהזכיר מנהל </w:t>
      </w:r>
      <w:proofErr w:type="spellStart"/>
      <w:r>
        <w:rPr>
          <w:rFonts w:hint="cs"/>
          <w:rtl/>
          <w:lang w:eastAsia="he-IL"/>
        </w:rPr>
        <w:t>רת</w:t>
      </w:r>
      <w:bookmarkStart w:id="905" w:name="_ETM_Q1_2915431"/>
      <w:bookmarkEnd w:id="905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>.</w:t>
      </w:r>
    </w:p>
    <w:p w:rsidR="00415C88" w:rsidRDefault="00415C88" w:rsidP="00BC66E7">
      <w:pPr>
        <w:rPr>
          <w:rtl/>
          <w:lang w:eastAsia="he-IL"/>
        </w:rPr>
      </w:pPr>
      <w:bookmarkStart w:id="906" w:name="_ETM_Q1_2917405"/>
      <w:bookmarkStart w:id="907" w:name="_ETM_Q1_2917496"/>
      <w:bookmarkEnd w:id="906"/>
      <w:bookmarkEnd w:id="907"/>
    </w:p>
    <w:p w:rsidR="00415C88" w:rsidRDefault="00415C88" w:rsidP="008D1EDE">
      <w:pPr>
        <w:pStyle w:val="af6"/>
        <w:rPr>
          <w:rtl/>
        </w:rPr>
      </w:pPr>
      <w:bookmarkStart w:id="908" w:name="ET_yor_4621_113"/>
      <w:r w:rsidRPr="008D1EDE">
        <w:rPr>
          <w:rStyle w:val="TagStyle"/>
          <w:rtl/>
        </w:rPr>
        <w:t xml:space="preserve"> &lt;&lt; יור &gt;&gt;</w:t>
      </w:r>
      <w:r w:rsidRPr="00415C88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415C8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8"/>
    </w:p>
    <w:p w:rsidR="00415C88" w:rsidRDefault="00415C88" w:rsidP="00415C88">
      <w:pPr>
        <w:pStyle w:val="KeepWithNext"/>
        <w:rPr>
          <w:rtl/>
        </w:rPr>
      </w:pPr>
    </w:p>
    <w:p w:rsidR="00415C88" w:rsidRDefault="00415C88" w:rsidP="00415C88">
      <w:pPr>
        <w:rPr>
          <w:rtl/>
        </w:rPr>
      </w:pPr>
      <w:bookmarkStart w:id="909" w:name="_ETM_Q1_2918654"/>
      <w:bookmarkEnd w:id="90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יש הערות לתקנה 2? אין. מי בעד? מי נגד?</w:t>
      </w:r>
      <w:r>
        <w:rPr>
          <w:rFonts w:hint="cs"/>
        </w:rPr>
        <w:t xml:space="preserve"> </w:t>
      </w:r>
    </w:p>
    <w:p w:rsidR="00415C88" w:rsidRDefault="00415C88" w:rsidP="00415C88">
      <w:pPr>
        <w:rPr>
          <w:rtl/>
        </w:rPr>
      </w:pPr>
    </w:p>
    <w:p w:rsidR="00415C88" w:rsidRDefault="00415C88" w:rsidP="00415C88">
      <w:pPr>
        <w:pStyle w:val="af1"/>
        <w:keepNext/>
        <w:rPr>
          <w:rtl/>
        </w:rPr>
      </w:pPr>
      <w:r>
        <w:rPr>
          <w:rtl/>
        </w:rPr>
        <w:t>הצבעה</w:t>
      </w:r>
    </w:p>
    <w:p w:rsidR="00415C88" w:rsidRDefault="00415C88" w:rsidP="00415C88">
      <w:pPr>
        <w:pStyle w:val="--"/>
        <w:keepNext/>
        <w:rPr>
          <w:rtl/>
        </w:rPr>
      </w:pPr>
    </w:p>
    <w:p w:rsidR="00415C88" w:rsidRDefault="00415C88" w:rsidP="00415C88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תקנה 2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415C88" w:rsidRDefault="00415C88" w:rsidP="00415C8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15C88" w:rsidRDefault="00415C88" w:rsidP="00415C8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15C88" w:rsidRDefault="00415C88" w:rsidP="00415C88">
      <w:pPr>
        <w:pStyle w:val="af2"/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תקנה 2 נתקבלה.</w:t>
      </w:r>
    </w:p>
    <w:p w:rsidR="00415C88" w:rsidRDefault="00415C88" w:rsidP="00415C88">
      <w:pPr>
        <w:rPr>
          <w:rtl/>
        </w:rPr>
      </w:pPr>
    </w:p>
    <w:p w:rsidR="00415C88" w:rsidRDefault="00415C88" w:rsidP="008D1EDE">
      <w:pPr>
        <w:pStyle w:val="af6"/>
        <w:rPr>
          <w:rtl/>
        </w:rPr>
      </w:pPr>
      <w:bookmarkStart w:id="910" w:name="ET_yor_4621_114"/>
      <w:r w:rsidRPr="008D1EDE">
        <w:rPr>
          <w:rStyle w:val="TagStyle"/>
          <w:rtl/>
        </w:rPr>
        <w:t xml:space="preserve"> &lt;&lt; יור &gt;&gt;</w:t>
      </w:r>
      <w:r w:rsidRPr="00415C88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415C8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0"/>
    </w:p>
    <w:p w:rsidR="00415C88" w:rsidRDefault="00415C88" w:rsidP="00415C88">
      <w:pPr>
        <w:pStyle w:val="KeepWithNext"/>
        <w:rPr>
          <w:rtl/>
        </w:rPr>
      </w:pPr>
    </w:p>
    <w:p w:rsidR="00F334E0" w:rsidRDefault="00F334E0" w:rsidP="00415C88">
      <w:pPr>
        <w:rPr>
          <w:rtl/>
        </w:rPr>
      </w:pPr>
      <w:r>
        <w:rPr>
          <w:rFonts w:hint="cs"/>
          <w:rtl/>
        </w:rPr>
        <w:t xml:space="preserve">התקנה אושרה. </w:t>
      </w:r>
    </w:p>
    <w:p w:rsidR="00F334E0" w:rsidRDefault="00F334E0" w:rsidP="00415C88">
      <w:pPr>
        <w:rPr>
          <w:rtl/>
        </w:rPr>
      </w:pPr>
      <w:bookmarkStart w:id="911" w:name="_ETM_Q1_2931200"/>
      <w:bookmarkStart w:id="912" w:name="_ETM_Q1_2931296"/>
      <w:bookmarkEnd w:id="911"/>
      <w:bookmarkEnd w:id="912"/>
    </w:p>
    <w:p w:rsidR="00F334E0" w:rsidRDefault="00F334E0" w:rsidP="008D1EDE">
      <w:pPr>
        <w:pStyle w:val="af9"/>
        <w:rPr>
          <w:rtl/>
        </w:rPr>
      </w:pPr>
      <w:bookmarkStart w:id="913" w:name="ET_guest_490588_115"/>
      <w:r w:rsidRPr="008D1EDE">
        <w:rPr>
          <w:rStyle w:val="TagStyle"/>
          <w:rtl/>
        </w:rPr>
        <w:t xml:space="preserve"> &lt;&lt; אורח &gt;&gt;</w:t>
      </w:r>
      <w:r w:rsidRPr="00F334E0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F334E0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3"/>
    </w:p>
    <w:p w:rsidR="00F334E0" w:rsidRDefault="00F334E0" w:rsidP="00F334E0">
      <w:pPr>
        <w:pStyle w:val="KeepWithNext"/>
        <w:rPr>
          <w:rtl/>
        </w:rPr>
      </w:pPr>
    </w:p>
    <w:tbl>
      <w:tblPr>
        <w:bidiVisual/>
        <w:tblW w:w="9640" w:type="dxa"/>
        <w:tblInd w:w="-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5"/>
      </w:tblGrid>
      <w:tr w:rsidR="00F334E0" w:rsidRPr="002D58B3" w:rsidTr="00504F4C">
        <w:trPr>
          <w:cantSplit/>
        </w:trPr>
        <w:tc>
          <w:tcPr>
            <w:tcW w:w="1871" w:type="dxa"/>
          </w:tcPr>
          <w:p w:rsidR="00F334E0" w:rsidRPr="002D58B3" w:rsidRDefault="00F334E0" w:rsidP="00504F4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Pr="002D58B3">
              <w:rPr>
                <w:rFonts w:hint="cs"/>
                <w:sz w:val="24"/>
                <w:szCs w:val="24"/>
                <w:rtl/>
              </w:rPr>
              <w:t xml:space="preserve">תחילה </w:t>
            </w:r>
          </w:p>
        </w:tc>
        <w:tc>
          <w:tcPr>
            <w:tcW w:w="624" w:type="dxa"/>
          </w:tcPr>
          <w:p w:rsidR="00F334E0" w:rsidRPr="002D58B3" w:rsidRDefault="00F334E0" w:rsidP="00F334E0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5" w:type="dxa"/>
          </w:tcPr>
          <w:p w:rsidR="00F334E0" w:rsidRPr="002D58B3" w:rsidRDefault="00F334E0" w:rsidP="00504F4C">
            <w:pPr>
              <w:pStyle w:val="TableBlock"/>
              <w:tabs>
                <w:tab w:val="clear" w:pos="624"/>
              </w:tabs>
              <w:spacing w:line="240" w:lineRule="auto"/>
              <w:rPr>
                <w:sz w:val="24"/>
                <w:szCs w:val="24"/>
                <w:rtl/>
              </w:rPr>
            </w:pPr>
            <w:r w:rsidRPr="002D58B3">
              <w:rPr>
                <w:rFonts w:hint="cs"/>
                <w:sz w:val="24"/>
                <w:szCs w:val="24"/>
                <w:rtl/>
              </w:rPr>
              <w:t>תחילתן של תקנות אלה 30 ימים מיום פרסומן (להלן - יום התחילה).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415C88" w:rsidRPr="00415C88" w:rsidRDefault="00F334E0" w:rsidP="00F334E0">
      <w:pPr>
        <w:rPr>
          <w:rtl/>
        </w:rPr>
      </w:pPr>
      <w:r>
        <w:rPr>
          <w:rtl/>
        </w:rPr>
        <w:t xml:space="preserve">  </w:t>
      </w:r>
      <w:r w:rsidR="00415C88">
        <w:rPr>
          <w:rtl/>
        </w:rPr>
        <w:t xml:space="preserve">  </w:t>
      </w:r>
    </w:p>
    <w:p w:rsidR="00F9576F" w:rsidRDefault="00F9576F" w:rsidP="00F9576F">
      <w:pPr>
        <w:rPr>
          <w:rtl/>
        </w:rPr>
      </w:pPr>
      <w:bookmarkStart w:id="914" w:name="_ETM_Q1_2468720"/>
      <w:bookmarkStart w:id="915" w:name="_ETM_Q1_2468999"/>
      <w:bookmarkStart w:id="916" w:name="_ETM_Q1_2469076"/>
      <w:bookmarkStart w:id="917" w:name="_ETM_Q1_2473914"/>
      <w:bookmarkStart w:id="918" w:name="_ETM_Q1_2473974"/>
      <w:bookmarkStart w:id="919" w:name="_ETM_Q1_1839142"/>
      <w:bookmarkStart w:id="920" w:name="_ETM_Q1_1839174"/>
      <w:bookmarkEnd w:id="914"/>
      <w:bookmarkEnd w:id="915"/>
      <w:bookmarkEnd w:id="916"/>
      <w:bookmarkEnd w:id="917"/>
      <w:bookmarkEnd w:id="918"/>
      <w:bookmarkEnd w:id="919"/>
      <w:bookmarkEnd w:id="920"/>
      <w:r>
        <w:rPr>
          <w:rtl/>
        </w:rPr>
        <w:t xml:space="preserve">   </w:t>
      </w:r>
      <w:r w:rsidR="003D206A">
        <w:rPr>
          <w:rFonts w:hint="cs"/>
          <w:rtl/>
        </w:rPr>
        <w:t xml:space="preserve">שוב, ככלל, התקנות האלה </w:t>
      </w:r>
      <w:bookmarkStart w:id="921" w:name="_ETM_Q1_2934696"/>
      <w:bookmarkEnd w:id="921"/>
      <w:r w:rsidR="003D206A">
        <w:rPr>
          <w:rFonts w:hint="cs"/>
          <w:rtl/>
        </w:rPr>
        <w:t xml:space="preserve">מקלות. הן מעגנות למעשה איזשהו נוהג שנוצר היום גם באמצעות </w:t>
      </w:r>
      <w:bookmarkStart w:id="922" w:name="_ETM_Q1_2938626"/>
      <w:bookmarkEnd w:id="922"/>
      <w:r w:rsidR="003D206A">
        <w:rPr>
          <w:rFonts w:hint="cs"/>
          <w:rtl/>
        </w:rPr>
        <w:t xml:space="preserve">מדיניות אי אכיפה של מנהל </w:t>
      </w:r>
      <w:proofErr w:type="spellStart"/>
      <w:r w:rsidR="003D206A">
        <w:rPr>
          <w:rFonts w:hint="cs"/>
          <w:rtl/>
        </w:rPr>
        <w:t>רת"א</w:t>
      </w:r>
      <w:proofErr w:type="spellEnd"/>
      <w:r w:rsidR="003D206A">
        <w:rPr>
          <w:rFonts w:hint="cs"/>
          <w:rtl/>
        </w:rPr>
        <w:t xml:space="preserve">. </w:t>
      </w:r>
      <w:r w:rsidR="000178B1">
        <w:rPr>
          <w:rFonts w:hint="cs"/>
          <w:rtl/>
        </w:rPr>
        <w:t xml:space="preserve">זאת אומרת, כבר </w:t>
      </w:r>
      <w:bookmarkStart w:id="923" w:name="_ETM_Q1_2942863"/>
      <w:bookmarkEnd w:id="923"/>
      <w:r w:rsidR="000178B1">
        <w:rPr>
          <w:rFonts w:hint="cs"/>
          <w:rtl/>
        </w:rPr>
        <w:t xml:space="preserve">היום חברות התעופה נהנות מהאפשרות להטיס שני טייסים שמלאו להם </w:t>
      </w:r>
      <w:bookmarkStart w:id="924" w:name="_ETM_Q1_2944603"/>
      <w:bookmarkEnd w:id="924"/>
      <w:r w:rsidR="000178B1">
        <w:rPr>
          <w:rFonts w:hint="cs"/>
          <w:rtl/>
        </w:rPr>
        <w:t xml:space="preserve">60, למרות שהתקנות לא תומכות בזה, ולכן השינוי פה הוא לא דרמטי. </w:t>
      </w:r>
    </w:p>
    <w:p w:rsidR="000178B1" w:rsidRDefault="000178B1" w:rsidP="00F9576F">
      <w:pPr>
        <w:rPr>
          <w:rtl/>
        </w:rPr>
      </w:pPr>
      <w:bookmarkStart w:id="925" w:name="_ETM_Q1_2953151"/>
      <w:bookmarkStart w:id="926" w:name="_ETM_Q1_2953233"/>
      <w:bookmarkEnd w:id="925"/>
      <w:bookmarkEnd w:id="926"/>
    </w:p>
    <w:p w:rsidR="000178B1" w:rsidRDefault="000178B1" w:rsidP="000178B1">
      <w:pPr>
        <w:rPr>
          <w:rtl/>
        </w:rPr>
      </w:pPr>
      <w:bookmarkStart w:id="927" w:name="_ETM_Q1_2953280"/>
      <w:bookmarkStart w:id="928" w:name="_ETM_Q1_2953387"/>
      <w:bookmarkEnd w:id="927"/>
      <w:bookmarkEnd w:id="928"/>
      <w:r>
        <w:rPr>
          <w:rFonts w:hint="cs"/>
          <w:rtl/>
        </w:rPr>
        <w:t>לגבי טייס יחיד תכף אנחנו נפרט, קבע</w:t>
      </w:r>
      <w:bookmarkStart w:id="929" w:name="_ETM_Q1_2951838"/>
      <w:bookmarkEnd w:id="929"/>
      <w:r>
        <w:rPr>
          <w:rFonts w:hint="cs"/>
          <w:rtl/>
        </w:rPr>
        <w:t xml:space="preserve">נו הוראת שעה. </w:t>
      </w:r>
    </w:p>
    <w:p w:rsidR="000178B1" w:rsidRDefault="000178B1" w:rsidP="00F9576F">
      <w:pPr>
        <w:rPr>
          <w:rtl/>
        </w:rPr>
      </w:pPr>
      <w:bookmarkStart w:id="930" w:name="_ETM_Q1_2955199"/>
      <w:bookmarkStart w:id="931" w:name="_ETM_Q1_2955288"/>
      <w:bookmarkEnd w:id="930"/>
      <w:bookmarkEnd w:id="931"/>
    </w:p>
    <w:p w:rsidR="000178B1" w:rsidRDefault="000178B1" w:rsidP="008D1EDE">
      <w:pPr>
        <w:pStyle w:val="af6"/>
        <w:rPr>
          <w:rtl/>
        </w:rPr>
      </w:pPr>
      <w:bookmarkStart w:id="932" w:name="ET_yor_4621_116"/>
      <w:r w:rsidRPr="008D1EDE">
        <w:rPr>
          <w:rStyle w:val="TagStyle"/>
          <w:rtl/>
        </w:rPr>
        <w:t xml:space="preserve"> &lt;&lt; יור &gt;&gt;</w:t>
      </w:r>
      <w:r w:rsidRPr="000178B1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0178B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Start w:id="933" w:name="_ETM_Q1_2959830"/>
      <w:bookmarkEnd w:id="932"/>
      <w:bookmarkEnd w:id="933"/>
    </w:p>
    <w:p w:rsidR="000178B1" w:rsidRDefault="000178B1" w:rsidP="000178B1">
      <w:pPr>
        <w:rPr>
          <w:rtl/>
          <w:lang w:eastAsia="he-IL"/>
        </w:rPr>
      </w:pPr>
      <w:bookmarkStart w:id="934" w:name="_ETM_Q1_2959948"/>
      <w:bookmarkEnd w:id="934"/>
    </w:p>
    <w:p w:rsidR="000178B1" w:rsidRDefault="000178B1" w:rsidP="000178B1">
      <w:pPr>
        <w:rPr>
          <w:rtl/>
          <w:lang w:eastAsia="he-IL"/>
        </w:rPr>
      </w:pPr>
      <w:bookmarkStart w:id="935" w:name="_ETM_Q1_2959988"/>
      <w:bookmarkStart w:id="936" w:name="_ETM_Q1_2960078"/>
      <w:bookmarkEnd w:id="935"/>
      <w:bookmarkEnd w:id="936"/>
      <w:r>
        <w:rPr>
          <w:rFonts w:hint="cs"/>
          <w:rtl/>
          <w:lang w:eastAsia="he-IL"/>
        </w:rPr>
        <w:t xml:space="preserve">יש הערות ל-3? אין. מי בעד? מי </w:t>
      </w:r>
      <w:bookmarkStart w:id="937" w:name="_ETM_Q1_2959055"/>
      <w:bookmarkEnd w:id="937"/>
      <w:r>
        <w:rPr>
          <w:rFonts w:hint="cs"/>
          <w:rtl/>
          <w:lang w:eastAsia="he-IL"/>
        </w:rPr>
        <w:t>נגד?</w:t>
      </w:r>
      <w:bookmarkStart w:id="938" w:name="_ETM_Q1_2960574"/>
      <w:bookmarkEnd w:id="938"/>
    </w:p>
    <w:p w:rsidR="000178B1" w:rsidRDefault="000178B1" w:rsidP="000178B1">
      <w:pPr>
        <w:rPr>
          <w:rtl/>
          <w:lang w:eastAsia="he-IL"/>
        </w:rPr>
      </w:pPr>
      <w:bookmarkStart w:id="939" w:name="_ETM_Q1_2960678"/>
      <w:bookmarkEnd w:id="939"/>
    </w:p>
    <w:p w:rsidR="000178B1" w:rsidRDefault="000178B1" w:rsidP="000178B1">
      <w:pPr>
        <w:pStyle w:val="af1"/>
        <w:keepNext/>
        <w:rPr>
          <w:rtl/>
          <w:lang w:eastAsia="he-IL"/>
        </w:rPr>
      </w:pPr>
      <w:bookmarkStart w:id="940" w:name="_ETM_Q1_2961229"/>
      <w:bookmarkStart w:id="941" w:name="_ETM_Q1_2961335"/>
      <w:bookmarkEnd w:id="940"/>
      <w:bookmarkEnd w:id="941"/>
      <w:r>
        <w:rPr>
          <w:rtl/>
          <w:lang w:eastAsia="he-IL"/>
        </w:rPr>
        <w:t>הצבעה</w:t>
      </w:r>
    </w:p>
    <w:p w:rsidR="000178B1" w:rsidRDefault="000178B1" w:rsidP="000178B1">
      <w:pPr>
        <w:pStyle w:val="--"/>
        <w:keepNext/>
        <w:rPr>
          <w:rtl/>
          <w:lang w:eastAsia="he-IL"/>
        </w:rPr>
      </w:pPr>
    </w:p>
    <w:p w:rsidR="000178B1" w:rsidRDefault="000178B1" w:rsidP="000178B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תקנה 3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</w:p>
    <w:p w:rsidR="000178B1" w:rsidRDefault="000178B1" w:rsidP="000178B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0178B1" w:rsidRDefault="000178B1" w:rsidP="000178B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0178B1" w:rsidRDefault="000178B1" w:rsidP="000178B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תקנה 3 נתקבלה.</w:t>
      </w:r>
    </w:p>
    <w:p w:rsidR="000178B1" w:rsidRDefault="000178B1" w:rsidP="000178B1">
      <w:pPr>
        <w:rPr>
          <w:rtl/>
          <w:lang w:eastAsia="he-IL"/>
        </w:rPr>
      </w:pPr>
    </w:p>
    <w:p w:rsidR="000178B1" w:rsidRDefault="000178B1" w:rsidP="008D1EDE">
      <w:pPr>
        <w:pStyle w:val="af6"/>
        <w:rPr>
          <w:rtl/>
        </w:rPr>
      </w:pPr>
      <w:bookmarkStart w:id="942" w:name="ET_yor_4621_117"/>
      <w:r w:rsidRPr="008D1EDE">
        <w:rPr>
          <w:rStyle w:val="TagStyle"/>
          <w:rtl/>
        </w:rPr>
        <w:t xml:space="preserve"> &lt;&lt; יור &gt;&gt;</w:t>
      </w:r>
      <w:r w:rsidRPr="000178B1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0178B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2"/>
    </w:p>
    <w:p w:rsidR="000178B1" w:rsidRDefault="000178B1" w:rsidP="000178B1">
      <w:pPr>
        <w:pStyle w:val="KeepWithNext"/>
        <w:rPr>
          <w:rtl/>
        </w:rPr>
      </w:pPr>
    </w:p>
    <w:p w:rsidR="000178B1" w:rsidRDefault="000178B1" w:rsidP="000178B1">
      <w:pPr>
        <w:rPr>
          <w:rtl/>
        </w:rPr>
      </w:pPr>
      <w:r>
        <w:rPr>
          <w:rFonts w:hint="cs"/>
          <w:rtl/>
        </w:rPr>
        <w:t xml:space="preserve">תקנה 3 אושרה. </w:t>
      </w:r>
      <w:r>
        <w:rPr>
          <w:rtl/>
        </w:rPr>
        <w:t xml:space="preserve">  </w:t>
      </w:r>
    </w:p>
    <w:p w:rsidR="000178B1" w:rsidRDefault="000178B1" w:rsidP="000178B1">
      <w:pPr>
        <w:rPr>
          <w:rtl/>
        </w:rPr>
      </w:pPr>
      <w:bookmarkStart w:id="943" w:name="_ETM_Q1_2962209"/>
      <w:bookmarkStart w:id="944" w:name="_ETM_Q1_2962304"/>
      <w:bookmarkStart w:id="945" w:name="_ETM_Q1_2963760"/>
      <w:bookmarkEnd w:id="943"/>
      <w:bookmarkEnd w:id="944"/>
      <w:bookmarkEnd w:id="945"/>
    </w:p>
    <w:p w:rsidR="000178B1" w:rsidRDefault="000178B1" w:rsidP="008D1EDE">
      <w:pPr>
        <w:pStyle w:val="af9"/>
        <w:rPr>
          <w:rtl/>
        </w:rPr>
      </w:pPr>
      <w:bookmarkStart w:id="946" w:name="ET_guest_490588_118"/>
      <w:r w:rsidRPr="008D1EDE">
        <w:rPr>
          <w:rStyle w:val="TagStyle"/>
          <w:rtl/>
        </w:rPr>
        <w:t xml:space="preserve"> &lt;&lt; אורח &gt;&gt;</w:t>
      </w:r>
      <w:r w:rsidRPr="000178B1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178B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6"/>
    </w:p>
    <w:p w:rsidR="000178B1" w:rsidRDefault="000178B1" w:rsidP="000178B1">
      <w:pPr>
        <w:pStyle w:val="KeepWithNext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7145"/>
      </w:tblGrid>
      <w:tr w:rsidR="000178B1" w:rsidRPr="002D58B3" w:rsidDel="00F54360" w:rsidTr="00504F4C">
        <w:trPr>
          <w:cantSplit/>
        </w:trPr>
        <w:tc>
          <w:tcPr>
            <w:tcW w:w="1869" w:type="dxa"/>
          </w:tcPr>
          <w:p w:rsidR="000178B1" w:rsidRPr="002D58B3" w:rsidRDefault="000178B1" w:rsidP="00504F4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947" w:name="_ETM_Q1_2964462"/>
            <w:bookmarkStart w:id="948" w:name="_ETM_Q1_2964536"/>
            <w:bookmarkEnd w:id="947"/>
            <w:bookmarkEnd w:id="948"/>
            <w:r>
              <w:rPr>
                <w:rFonts w:hint="cs"/>
                <w:sz w:val="24"/>
                <w:szCs w:val="24"/>
                <w:rtl/>
              </w:rPr>
              <w:t>"</w:t>
            </w:r>
            <w:r w:rsidRPr="002D58B3">
              <w:rPr>
                <w:rFonts w:hint="cs"/>
                <w:sz w:val="24"/>
                <w:szCs w:val="24"/>
                <w:rtl/>
              </w:rPr>
              <w:t>הוראת שעה</w:t>
            </w:r>
          </w:p>
        </w:tc>
        <w:tc>
          <w:tcPr>
            <w:tcW w:w="624" w:type="dxa"/>
          </w:tcPr>
          <w:p w:rsidR="000178B1" w:rsidRPr="002D58B3" w:rsidRDefault="000178B1" w:rsidP="000178B1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5" w:type="dxa"/>
          </w:tcPr>
          <w:p w:rsidR="000178B1" w:rsidRPr="002D58B3" w:rsidDel="00F54360" w:rsidRDefault="000178B1" w:rsidP="000A1C5F">
            <w:pPr>
              <w:pStyle w:val="TableBlock"/>
              <w:tabs>
                <w:tab w:val="clear" w:pos="624"/>
              </w:tabs>
              <w:spacing w:line="240" w:lineRule="auto"/>
              <w:rPr>
                <w:sz w:val="24"/>
                <w:szCs w:val="24"/>
                <w:rtl/>
              </w:rPr>
            </w:pPr>
            <w:r w:rsidRPr="002D58B3">
              <w:rPr>
                <w:rFonts w:hint="cs"/>
                <w:sz w:val="24"/>
                <w:szCs w:val="24"/>
                <w:rtl/>
              </w:rPr>
              <w:t>על אף הוראות תקנות אלה, מיום התחילה ועד תום שנתיים מיום התחילה,</w:t>
            </w:r>
            <w:r>
              <w:rPr>
                <w:rFonts w:hint="cs"/>
                <w:sz w:val="24"/>
                <w:szCs w:val="24"/>
                <w:rtl/>
              </w:rPr>
              <w:t xml:space="preserve">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תכף </w:t>
            </w:r>
            <w:bookmarkStart w:id="949" w:name="_ETM_Q1_2970643"/>
            <w:bookmarkEnd w:id="949"/>
            <w:r>
              <w:rPr>
                <w:rFonts w:hint="cs"/>
                <w:sz w:val="24"/>
                <w:szCs w:val="24"/>
                <w:rtl/>
              </w:rPr>
              <w:t xml:space="preserve">נדבר על זה כי אדוני אמר 3 </w:t>
            </w:r>
            <w:r>
              <w:rPr>
                <w:sz w:val="24"/>
                <w:szCs w:val="24"/>
                <w:rtl/>
              </w:rPr>
              <w:t>–</w:t>
            </w:r>
            <w:r w:rsidRPr="002D58B3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  <w:r w:rsidRPr="002D58B3">
              <w:rPr>
                <w:rFonts w:hint="cs"/>
                <w:sz w:val="24"/>
                <w:szCs w:val="24"/>
                <w:rtl/>
              </w:rPr>
              <w:t xml:space="preserve">יראו את תקנה 21א(א) לתקנות העיקריות, כנוסחה בתקנה 1 לתקנות אלה, כאילו בפסקה (1), בסופה, נאמר: "ואולם אם כלי הטיס הוא הליקופטר המופעל על ידי טייס אחד בטיסה המתבצעת במרחב הפיקוח </w:t>
            </w:r>
            <w:proofErr w:type="spellStart"/>
            <w:r w:rsidRPr="002D58B3">
              <w:rPr>
                <w:rFonts w:hint="cs"/>
                <w:sz w:val="24"/>
                <w:szCs w:val="24"/>
                <w:rtl/>
              </w:rPr>
              <w:t>התעופתי</w:t>
            </w:r>
            <w:proofErr w:type="spellEnd"/>
            <w:r w:rsidRPr="002D58B3">
              <w:rPr>
                <w:rFonts w:hint="cs"/>
                <w:sz w:val="24"/>
                <w:szCs w:val="24"/>
                <w:rtl/>
              </w:rPr>
              <w:t xml:space="preserve"> של ישראל - אם מלאו לו 65 שנים.".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0178B1" w:rsidRPr="000178B1" w:rsidRDefault="000178B1" w:rsidP="000178B1">
      <w:pPr>
        <w:rPr>
          <w:rtl/>
        </w:rPr>
      </w:pPr>
      <w:r>
        <w:rPr>
          <w:rtl/>
        </w:rPr>
        <w:t xml:space="preserve">  </w:t>
      </w:r>
    </w:p>
    <w:p w:rsidR="000178B1" w:rsidRDefault="000178B1" w:rsidP="000178B1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אעשה סדר. </w:t>
      </w:r>
      <w:bookmarkStart w:id="950" w:name="_ETM_Q1_2987275"/>
      <w:bookmarkEnd w:id="950"/>
      <w:r>
        <w:rPr>
          <w:rFonts w:hint="cs"/>
          <w:rtl/>
        </w:rPr>
        <w:t xml:space="preserve">בהמשך גם לדברים שאמר 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קודם, ואפשר אולי</w:t>
      </w:r>
      <w:bookmarkStart w:id="951" w:name="_ETM_Q1_2990440"/>
      <w:bookmarkEnd w:id="951"/>
      <w:r>
        <w:rPr>
          <w:rFonts w:hint="cs"/>
          <w:rtl/>
        </w:rPr>
        <w:t xml:space="preserve"> לדון בתקופה אם אדוני ירצה </w:t>
      </w:r>
      <w:r>
        <w:rPr>
          <w:rtl/>
        </w:rPr>
        <w:t>–</w:t>
      </w:r>
      <w:r>
        <w:rPr>
          <w:rFonts w:hint="cs"/>
          <w:rtl/>
        </w:rPr>
        <w:t xml:space="preserve"> הנוסח שכנראה לא </w:t>
      </w:r>
      <w:bookmarkStart w:id="952" w:name="_ETM_Q1_2997583"/>
      <w:bookmarkEnd w:id="952"/>
      <w:r>
        <w:rPr>
          <w:rFonts w:hint="cs"/>
          <w:rtl/>
        </w:rPr>
        <w:t xml:space="preserve">מתאים </w:t>
      </w:r>
      <w:r>
        <w:rPr>
          <w:rtl/>
        </w:rPr>
        <w:t>–</w:t>
      </w:r>
      <w:r>
        <w:rPr>
          <w:rFonts w:hint="cs"/>
          <w:rtl/>
        </w:rPr>
        <w:t xml:space="preserve"> לגבי טייס יחיד כמו שאמרנו, </w:t>
      </w:r>
      <w:r w:rsidR="00BB09FF">
        <w:rPr>
          <w:rFonts w:hint="cs"/>
          <w:rtl/>
        </w:rPr>
        <w:t xml:space="preserve">בטיסה פנים-ארצית, התקנות </w:t>
      </w:r>
      <w:bookmarkStart w:id="953" w:name="_ETM_Q1_2998143"/>
      <w:bookmarkEnd w:id="953"/>
      <w:r w:rsidR="00BB09FF">
        <w:rPr>
          <w:rFonts w:hint="cs"/>
          <w:rtl/>
        </w:rPr>
        <w:t xml:space="preserve">האלה מבצעות שינוי. אם עד היום היה מותר לו עד </w:t>
      </w:r>
      <w:bookmarkStart w:id="954" w:name="_ETM_Q1_3004081"/>
      <w:bookmarkEnd w:id="954"/>
      <w:r w:rsidR="00BB09FF">
        <w:rPr>
          <w:rFonts w:hint="cs"/>
          <w:rtl/>
        </w:rPr>
        <w:t>65, התקנות באות ואומרות: אדוני, עד גיל 60.</w:t>
      </w:r>
    </w:p>
    <w:p w:rsidR="00BB09FF" w:rsidRDefault="00BB09FF" w:rsidP="00BB09FF">
      <w:pPr>
        <w:rPr>
          <w:rtl/>
        </w:rPr>
      </w:pPr>
    </w:p>
    <w:p w:rsidR="00735369" w:rsidRDefault="00BB09FF" w:rsidP="00706114">
      <w:pPr>
        <w:rPr>
          <w:rtl/>
        </w:rPr>
      </w:pPr>
      <w:r>
        <w:rPr>
          <w:rFonts w:hint="cs"/>
          <w:rtl/>
        </w:rPr>
        <w:t xml:space="preserve">גורמי המקצוע </w:t>
      </w:r>
      <w:proofErr w:type="spellStart"/>
      <w:r>
        <w:rPr>
          <w:rFonts w:hint="cs"/>
          <w:rtl/>
        </w:rPr>
        <w:t>ברת"א</w:t>
      </w:r>
      <w:proofErr w:type="spellEnd"/>
      <w:r>
        <w:rPr>
          <w:rFonts w:hint="cs"/>
          <w:rtl/>
        </w:rPr>
        <w:t xml:space="preserve"> </w:t>
      </w:r>
      <w:bookmarkStart w:id="955" w:name="_ETM_Q1_3005374"/>
      <w:bookmarkEnd w:id="955"/>
      <w:r>
        <w:rPr>
          <w:rFonts w:hint="cs"/>
          <w:rtl/>
        </w:rPr>
        <w:t>בדקו את ההתפלגות, כמה זה נעשה בכלי טיס קטנים</w:t>
      </w:r>
      <w:bookmarkStart w:id="956" w:name="_ETM_Q1_2956418"/>
      <w:bookmarkEnd w:id="956"/>
      <w:r w:rsidR="00706114">
        <w:rPr>
          <w:rFonts w:hint="cs"/>
          <w:rtl/>
        </w:rPr>
        <w:t xml:space="preserve"> עם כנף קבועה, כמה בכלי טיס עם כנף סובבת, ורוב </w:t>
      </w:r>
      <w:bookmarkStart w:id="957" w:name="_ETM_Q1_3009870"/>
      <w:bookmarkEnd w:id="957"/>
      <w:r w:rsidR="00706114">
        <w:rPr>
          <w:rFonts w:hint="cs"/>
          <w:rtl/>
        </w:rPr>
        <w:t xml:space="preserve">הפעילות היום בפנים-ארצי, בהקשרים הללו </w:t>
      </w:r>
      <w:r w:rsidR="00706114">
        <w:rPr>
          <w:rtl/>
        </w:rPr>
        <w:t>–</w:t>
      </w:r>
      <w:r w:rsidR="00706114">
        <w:rPr>
          <w:rFonts w:hint="cs"/>
          <w:rtl/>
        </w:rPr>
        <w:t xml:space="preserve"> תובלה אווירית מסחרית </w:t>
      </w:r>
      <w:bookmarkStart w:id="958" w:name="_ETM_Q1_3015975"/>
      <w:bookmarkEnd w:id="958"/>
      <w:r w:rsidR="00706114">
        <w:rPr>
          <w:rtl/>
        </w:rPr>
        <w:t>–</w:t>
      </w:r>
      <w:r w:rsidR="00706114">
        <w:rPr>
          <w:rFonts w:hint="cs"/>
          <w:rtl/>
        </w:rPr>
        <w:t xml:space="preserve"> נעשית במסוקים. </w:t>
      </w:r>
    </w:p>
    <w:p w:rsidR="00706114" w:rsidRDefault="00706114" w:rsidP="00BB09FF">
      <w:pPr>
        <w:rPr>
          <w:rtl/>
        </w:rPr>
      </w:pPr>
      <w:bookmarkStart w:id="959" w:name="_ETM_Q1_3018294"/>
      <w:bookmarkStart w:id="960" w:name="_ETM_Q1_3018372"/>
      <w:bookmarkEnd w:id="959"/>
      <w:bookmarkEnd w:id="960"/>
    </w:p>
    <w:p w:rsidR="00706114" w:rsidRDefault="00706114" w:rsidP="00706114">
      <w:pPr>
        <w:rPr>
          <w:rtl/>
        </w:rPr>
      </w:pPr>
      <w:bookmarkStart w:id="961" w:name="_ETM_Q1_3018406"/>
      <w:bookmarkStart w:id="962" w:name="_ETM_Q1_3018468"/>
      <w:bookmarkEnd w:id="961"/>
      <w:bookmarkEnd w:id="962"/>
      <w:r>
        <w:rPr>
          <w:rFonts w:hint="cs"/>
          <w:rtl/>
        </w:rPr>
        <w:t xml:space="preserve">לגבי מסוקים, בדומה לניסוי שנעשה </w:t>
      </w:r>
      <w:bookmarkStart w:id="963" w:name="_ETM_Q1_3014591"/>
      <w:bookmarkEnd w:id="963"/>
      <w:r>
        <w:rPr>
          <w:rFonts w:hint="cs"/>
          <w:rtl/>
        </w:rPr>
        <w:t xml:space="preserve">בשוויץ, שגם שם התירו </w:t>
      </w:r>
      <w:bookmarkStart w:id="964" w:name="_ETM_Q1_3025548"/>
      <w:bookmarkEnd w:id="964"/>
      <w:r>
        <w:rPr>
          <w:rFonts w:hint="cs"/>
          <w:rtl/>
        </w:rPr>
        <w:t xml:space="preserve">לתקופת מעבר מסוימת, נקרא לזה פיילוט, ניסוי של טייסים </w:t>
      </w:r>
      <w:bookmarkStart w:id="965" w:name="_ETM_Q1_3027380"/>
      <w:bookmarkEnd w:id="965"/>
      <w:r>
        <w:rPr>
          <w:rFonts w:hint="cs"/>
          <w:rtl/>
        </w:rPr>
        <w:t>שמלאו להם 60 ועד גיל 65, במסוקים בפנים-ארצי, אנחנו גם מבקשים לעשות את זה.</w:t>
      </w:r>
    </w:p>
    <w:p w:rsidR="00706114" w:rsidRDefault="00706114" w:rsidP="00706114">
      <w:pPr>
        <w:rPr>
          <w:rtl/>
        </w:rPr>
      </w:pPr>
      <w:bookmarkStart w:id="966" w:name="_ETM_Q1_3035307"/>
      <w:bookmarkStart w:id="967" w:name="_ETM_Q1_3035407"/>
      <w:bookmarkEnd w:id="966"/>
      <w:bookmarkEnd w:id="967"/>
    </w:p>
    <w:p w:rsidR="00706114" w:rsidRDefault="00706114" w:rsidP="00CA7E5B">
      <w:pPr>
        <w:rPr>
          <w:rtl/>
        </w:rPr>
      </w:pPr>
      <w:bookmarkStart w:id="968" w:name="_ETM_Q1_3035435"/>
      <w:bookmarkStart w:id="969" w:name="_ETM_Q1_3035543"/>
      <w:bookmarkEnd w:id="968"/>
      <w:bookmarkEnd w:id="969"/>
      <w:r>
        <w:rPr>
          <w:rFonts w:hint="cs"/>
          <w:rtl/>
        </w:rPr>
        <w:t>בעניין הזה צריכים לציין</w:t>
      </w:r>
      <w:r w:rsidR="00CA7E5B">
        <w:rPr>
          <w:rFonts w:hint="cs"/>
          <w:rtl/>
        </w:rPr>
        <w:t>.</w:t>
      </w:r>
      <w:r>
        <w:rPr>
          <w:rFonts w:hint="cs"/>
          <w:rtl/>
        </w:rPr>
        <w:t xml:space="preserve"> לפי הפרק ה-12 לתקנות ההפעלה, כשאתה מפעיל מסוק שיש בו יותר מעשרה נוסעים, אתה חייב שיהיה לך עוד טייס</w:t>
      </w:r>
      <w:bookmarkStart w:id="970" w:name="_ETM_Q1_3043261"/>
      <w:bookmarkEnd w:id="970"/>
      <w:r>
        <w:rPr>
          <w:rFonts w:hint="cs"/>
          <w:rtl/>
        </w:rPr>
        <w:t xml:space="preserve">, ואז ממילא זה לא רלוונטי כי זה כלי טיס </w:t>
      </w:r>
      <w:bookmarkStart w:id="971" w:name="_ETM_Q1_3043799"/>
      <w:bookmarkEnd w:id="971"/>
      <w:r>
        <w:rPr>
          <w:rFonts w:hint="cs"/>
          <w:rtl/>
        </w:rPr>
        <w:t xml:space="preserve">עם שני טייסים, מה שאומר שהתקנה הזאת, מעבר לניהול </w:t>
      </w:r>
      <w:bookmarkStart w:id="972" w:name="_ETM_Q1_3046474"/>
      <w:bookmarkEnd w:id="972"/>
      <w:r>
        <w:rPr>
          <w:rFonts w:hint="cs"/>
          <w:rtl/>
        </w:rPr>
        <w:t>הסיכונים ש</w:t>
      </w:r>
      <w:r w:rsidR="00902573">
        <w:rPr>
          <w:rFonts w:hint="cs"/>
          <w:rtl/>
        </w:rPr>
        <w:t xml:space="preserve">ל </w:t>
      </w:r>
      <w:bookmarkStart w:id="973" w:name="_ETM_Q1_3050114"/>
      <w:bookmarkEnd w:id="973"/>
      <w:r>
        <w:rPr>
          <w:rFonts w:hint="cs"/>
          <w:rtl/>
        </w:rPr>
        <w:t xml:space="preserve">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היא גם מגבילה את התחולה </w:t>
      </w:r>
      <w:r w:rsidR="00902573">
        <w:rPr>
          <w:rFonts w:hint="cs"/>
          <w:rtl/>
        </w:rPr>
        <w:t xml:space="preserve">של כלי הטיס לעד עשרה נוסעים כי מעבר לזה </w:t>
      </w:r>
      <w:bookmarkStart w:id="974" w:name="_ETM_Q1_3051251"/>
      <w:bookmarkEnd w:id="974"/>
      <w:r w:rsidR="00902573">
        <w:rPr>
          <w:rFonts w:hint="cs"/>
          <w:rtl/>
        </w:rPr>
        <w:t>כבר צריך טייס שני וזה סיפור אחר.</w:t>
      </w:r>
    </w:p>
    <w:p w:rsidR="00B30BA1" w:rsidRDefault="00B30BA1" w:rsidP="00706114">
      <w:pPr>
        <w:rPr>
          <w:rtl/>
        </w:rPr>
      </w:pPr>
      <w:bookmarkStart w:id="975" w:name="_ETM_Q1_3057886"/>
      <w:bookmarkStart w:id="976" w:name="_ETM_Q1_3057975"/>
      <w:bookmarkEnd w:id="975"/>
      <w:bookmarkEnd w:id="976"/>
    </w:p>
    <w:p w:rsidR="00B30BA1" w:rsidRDefault="00B30BA1" w:rsidP="00706114">
      <w:pPr>
        <w:rPr>
          <w:rtl/>
        </w:rPr>
      </w:pPr>
      <w:bookmarkStart w:id="977" w:name="_ETM_Q1_3058109"/>
      <w:bookmarkStart w:id="978" w:name="_ETM_Q1_3058183"/>
      <w:bookmarkEnd w:id="977"/>
      <w:bookmarkEnd w:id="978"/>
      <w:r>
        <w:rPr>
          <w:rFonts w:hint="cs"/>
          <w:rtl/>
        </w:rPr>
        <w:t xml:space="preserve">את זה אנחנו מבקשים לעשות, ועכשיו 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יגיד אם זה </w:t>
      </w:r>
      <w:bookmarkStart w:id="979" w:name="_ETM_Q1_3054724"/>
      <w:bookmarkEnd w:id="979"/>
      <w:r>
        <w:rPr>
          <w:rFonts w:hint="cs"/>
          <w:rtl/>
        </w:rPr>
        <w:t>לשנתיים או לשלוש כי באמת אנחנו משנים פה את הד</w:t>
      </w:r>
      <w:r w:rsidR="00CA7E5B">
        <w:rPr>
          <w:rFonts w:hint="cs"/>
          <w:rtl/>
        </w:rPr>
        <w:t>י</w:t>
      </w:r>
      <w:r>
        <w:rPr>
          <w:rFonts w:hint="cs"/>
          <w:rtl/>
        </w:rPr>
        <w:t>ן</w:t>
      </w:r>
      <w:bookmarkStart w:id="980" w:name="_ETM_Q1_3061580"/>
      <w:bookmarkEnd w:id="980"/>
      <w:r>
        <w:rPr>
          <w:rFonts w:hint="cs"/>
          <w:rtl/>
        </w:rPr>
        <w:t>, יוצרים איזשהו שינוי ורוצים לתת לתעשייה את הזמן להסתגל</w:t>
      </w:r>
      <w:bookmarkStart w:id="981" w:name="_ETM_Q1_3062406"/>
      <w:bookmarkEnd w:id="981"/>
      <w:r>
        <w:rPr>
          <w:rFonts w:hint="cs"/>
          <w:rtl/>
        </w:rPr>
        <w:t xml:space="preserve"> לזה.</w:t>
      </w:r>
    </w:p>
    <w:p w:rsidR="00B30BA1" w:rsidRDefault="00B30BA1" w:rsidP="00706114">
      <w:pPr>
        <w:rPr>
          <w:rtl/>
        </w:rPr>
      </w:pPr>
    </w:p>
    <w:p w:rsidR="00B30BA1" w:rsidRDefault="00B30BA1" w:rsidP="008D1EDE">
      <w:pPr>
        <w:pStyle w:val="af9"/>
        <w:rPr>
          <w:rtl/>
        </w:rPr>
      </w:pPr>
      <w:bookmarkStart w:id="982" w:name="ET_guest_485959_119"/>
      <w:r w:rsidRPr="008D1EDE">
        <w:rPr>
          <w:rStyle w:val="TagStyle"/>
          <w:rtl/>
        </w:rPr>
        <w:t xml:space="preserve"> &lt;&lt; אורח &gt;&gt;</w:t>
      </w:r>
      <w:r w:rsidRPr="00B30BA1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B30BA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2"/>
    </w:p>
    <w:p w:rsidR="00B30BA1" w:rsidRDefault="00B30BA1" w:rsidP="00B30BA1">
      <w:pPr>
        <w:pStyle w:val="KeepWithNext"/>
        <w:rPr>
          <w:rtl/>
        </w:rPr>
      </w:pPr>
    </w:p>
    <w:p w:rsidR="00B30BA1" w:rsidRDefault="00B30BA1" w:rsidP="00CA7E5B">
      <w:pPr>
        <w:rPr>
          <w:rtl/>
        </w:rPr>
      </w:pPr>
      <w:r>
        <w:rPr>
          <w:rFonts w:hint="cs"/>
          <w:rtl/>
        </w:rPr>
        <w:t xml:space="preserve">אני מציע להגדיל את זה לשלוש, גם בגלל שאני רואה שבאירופה מתחילים להסתכל על </w:t>
      </w:r>
      <w:bookmarkStart w:id="983" w:name="_ETM_Q1_3068128"/>
      <w:bookmarkEnd w:id="983"/>
      <w:r>
        <w:rPr>
          <w:rFonts w:hint="cs"/>
          <w:rtl/>
        </w:rPr>
        <w:t>זה, מתחילים לבדוק את העניין הזה.</w:t>
      </w:r>
    </w:p>
    <w:p w:rsidR="00B30BA1" w:rsidRDefault="00B30BA1" w:rsidP="00B30BA1">
      <w:pPr>
        <w:rPr>
          <w:rtl/>
        </w:rPr>
      </w:pPr>
    </w:p>
    <w:p w:rsidR="00B30BA1" w:rsidRDefault="00B30BA1" w:rsidP="008D1EDE">
      <w:pPr>
        <w:pStyle w:val="af5"/>
        <w:rPr>
          <w:rtl/>
        </w:rPr>
      </w:pPr>
      <w:bookmarkStart w:id="984" w:name="ET_interruption_קריאה_120"/>
      <w:r w:rsidRPr="008D1EDE">
        <w:rPr>
          <w:rStyle w:val="TagStyle"/>
          <w:rtl/>
        </w:rPr>
        <w:t xml:space="preserve"> &lt;&lt; קריאה &gt;&gt;</w:t>
      </w:r>
      <w:r w:rsidRPr="00B30BA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0BA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84"/>
    </w:p>
    <w:p w:rsidR="00B30BA1" w:rsidRDefault="00B30BA1" w:rsidP="00B30BA1">
      <w:pPr>
        <w:pStyle w:val="KeepWithNext"/>
        <w:rPr>
          <w:rtl/>
        </w:rPr>
      </w:pPr>
    </w:p>
    <w:p w:rsidR="00B30BA1" w:rsidRDefault="00B30BA1" w:rsidP="00B30BA1">
      <w:pPr>
        <w:rPr>
          <w:rtl/>
        </w:rPr>
      </w:pPr>
      <w:r>
        <w:rPr>
          <w:rFonts w:hint="cs"/>
          <w:rtl/>
        </w:rPr>
        <w:t xml:space="preserve">שמונה מדינות. </w:t>
      </w:r>
      <w:bookmarkStart w:id="985" w:name="_ETM_Q1_3071119"/>
      <w:bookmarkEnd w:id="985"/>
    </w:p>
    <w:p w:rsidR="00B30BA1" w:rsidRDefault="00B30BA1" w:rsidP="00B30BA1">
      <w:pPr>
        <w:rPr>
          <w:rtl/>
        </w:rPr>
      </w:pPr>
      <w:bookmarkStart w:id="986" w:name="_ETM_Q1_3071727"/>
      <w:bookmarkStart w:id="987" w:name="_ETM_Q1_3071819"/>
      <w:bookmarkStart w:id="988" w:name="_ETM_Q1_3073647"/>
      <w:bookmarkEnd w:id="986"/>
      <w:bookmarkEnd w:id="987"/>
      <w:bookmarkEnd w:id="988"/>
    </w:p>
    <w:p w:rsidR="00B30BA1" w:rsidRDefault="00B30BA1" w:rsidP="008D1EDE">
      <w:pPr>
        <w:pStyle w:val="af9"/>
        <w:rPr>
          <w:rtl/>
        </w:rPr>
      </w:pPr>
      <w:bookmarkStart w:id="989" w:name="ET_guest_485959_121"/>
      <w:r w:rsidRPr="008D1EDE">
        <w:rPr>
          <w:rStyle w:val="TagStyle"/>
          <w:rtl/>
        </w:rPr>
        <w:t xml:space="preserve"> &lt;&lt; אורח &gt;&gt;</w:t>
      </w:r>
      <w:r w:rsidRPr="00B30BA1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B30BA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990" w:name="_ETM_Q1_3074217"/>
      <w:bookmarkStart w:id="991" w:name="_ETM_Q1_3074270"/>
      <w:bookmarkEnd w:id="989"/>
      <w:bookmarkEnd w:id="990"/>
      <w:bookmarkEnd w:id="991"/>
    </w:p>
    <w:p w:rsidR="00B30BA1" w:rsidRDefault="00B30BA1" w:rsidP="00B30BA1">
      <w:pPr>
        <w:pStyle w:val="af9"/>
        <w:keepNext/>
        <w:rPr>
          <w:rtl/>
        </w:rPr>
      </w:pPr>
      <w:bookmarkStart w:id="992" w:name="_ETM_Q1_3074199"/>
      <w:bookmarkStart w:id="993" w:name="_ETM_Q1_3074285"/>
      <w:bookmarkEnd w:id="992"/>
      <w:bookmarkEnd w:id="993"/>
    </w:p>
    <w:p w:rsidR="008D1EDE" w:rsidRPr="00362E1E" w:rsidRDefault="008D1EDE" w:rsidP="008D1EDE">
      <w:pPr>
        <w:pStyle w:val="af9"/>
        <w:rPr>
          <w:u w:val="none"/>
          <w:rtl/>
        </w:rPr>
      </w:pPr>
      <w:bookmarkStart w:id="994" w:name="_ETM_Q1_3074359"/>
      <w:bookmarkStart w:id="995" w:name="_ETM_Q1_3074456"/>
      <w:bookmarkStart w:id="996" w:name="_ETM_Q1_3082100"/>
      <w:bookmarkStart w:id="997" w:name="_ETM_Q1_3082187"/>
      <w:bookmarkStart w:id="998" w:name="ET_guest_אז_בואו_לא_נעמוד_עם_סטופר_148"/>
      <w:bookmarkEnd w:id="994"/>
      <w:bookmarkEnd w:id="995"/>
      <w:bookmarkEnd w:id="996"/>
      <w:bookmarkEnd w:id="997"/>
      <w:r w:rsidRPr="00362E1E">
        <w:rPr>
          <w:rStyle w:val="TagStyle"/>
          <w:u w:val="none"/>
          <w:rtl/>
        </w:rPr>
        <w:t xml:space="preserve"> &lt;&lt; אורח &gt;&gt; </w:t>
      </w:r>
      <w:r w:rsidRPr="00362E1E">
        <w:rPr>
          <w:u w:val="none"/>
          <w:rtl/>
        </w:rPr>
        <w:t>אז בואו לא נעמוד עם סטופר. אפשר שלוש שנים, במהלך הזמן אנחנו נראה מה קורה, ואפרופו, חוכמת ההמונים תעזור לנו אולי לקבל החלטה.</w:t>
      </w:r>
      <w:r w:rsidRPr="00362E1E">
        <w:rPr>
          <w:rStyle w:val="TagStyle"/>
          <w:u w:val="none"/>
          <w:rtl/>
        </w:rPr>
        <w:t xml:space="preserve"> &lt;&lt; אורח &gt;&gt;</w:t>
      </w:r>
      <w:r w:rsidRPr="00362E1E">
        <w:rPr>
          <w:u w:val="none"/>
          <w:rtl/>
        </w:rPr>
        <w:t xml:space="preserve">   </w:t>
      </w:r>
    </w:p>
    <w:bookmarkEnd w:id="998"/>
    <w:p w:rsidR="00B30BA1" w:rsidRDefault="008D1EDE" w:rsidP="00B30BA1">
      <w:pPr>
        <w:rPr>
          <w:rtl/>
        </w:rPr>
      </w:pPr>
      <w:r>
        <w:rPr>
          <w:rFonts w:ascii="David" w:hAnsi="David"/>
          <w:rtl/>
        </w:rPr>
        <w:t xml:space="preserve"> </w:t>
      </w:r>
    </w:p>
    <w:p w:rsidR="00B30BA1" w:rsidRDefault="00B30BA1" w:rsidP="008D1EDE">
      <w:pPr>
        <w:pStyle w:val="af6"/>
        <w:rPr>
          <w:rtl/>
        </w:rPr>
      </w:pPr>
      <w:bookmarkStart w:id="999" w:name="ET_yor_4621_122"/>
      <w:r w:rsidRPr="008D1EDE">
        <w:rPr>
          <w:rStyle w:val="TagStyle"/>
          <w:rtl/>
        </w:rPr>
        <w:t xml:space="preserve"> &lt;&lt; יור &gt;&gt;</w:t>
      </w:r>
      <w:r w:rsidRPr="00B30BA1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30BA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9"/>
    </w:p>
    <w:p w:rsidR="00B30BA1" w:rsidRDefault="00B30BA1" w:rsidP="00B30BA1">
      <w:pPr>
        <w:pStyle w:val="KeepWithNext"/>
        <w:rPr>
          <w:rtl/>
        </w:rPr>
      </w:pPr>
    </w:p>
    <w:p w:rsidR="00B30BA1" w:rsidRDefault="00B30BA1" w:rsidP="00B30BA1">
      <w:pPr>
        <w:rPr>
          <w:rtl/>
        </w:rPr>
      </w:pPr>
      <w:bookmarkStart w:id="1000" w:name="_ETM_Q1_3083037"/>
      <w:bookmarkEnd w:id="1000"/>
      <w:r>
        <w:rPr>
          <w:rFonts w:hint="cs"/>
          <w:rtl/>
        </w:rPr>
        <w:t xml:space="preserve">אנחנו נתקן את זה </w:t>
      </w:r>
      <w:bookmarkStart w:id="1001" w:name="_ETM_Q1_3084914"/>
      <w:bookmarkEnd w:id="1001"/>
      <w:r>
        <w:rPr>
          <w:rFonts w:hint="cs"/>
          <w:rtl/>
        </w:rPr>
        <w:t xml:space="preserve">לשלוש שנים. </w:t>
      </w:r>
    </w:p>
    <w:p w:rsidR="00B30BA1" w:rsidRDefault="00B30BA1" w:rsidP="00B30BA1">
      <w:pPr>
        <w:rPr>
          <w:rtl/>
        </w:rPr>
      </w:pPr>
    </w:p>
    <w:p w:rsidR="00B30BA1" w:rsidRDefault="00B30BA1" w:rsidP="008D1EDE">
      <w:pPr>
        <w:pStyle w:val="af9"/>
        <w:rPr>
          <w:rtl/>
        </w:rPr>
      </w:pPr>
      <w:bookmarkStart w:id="1002" w:name="ET_guest_490588_123"/>
      <w:r w:rsidRPr="008D1EDE">
        <w:rPr>
          <w:rStyle w:val="TagStyle"/>
          <w:rtl/>
        </w:rPr>
        <w:t xml:space="preserve"> &lt;&lt; אורח &gt;&gt;</w:t>
      </w:r>
      <w:r w:rsidRPr="00B30BA1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B30BA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2"/>
    </w:p>
    <w:p w:rsidR="00B30BA1" w:rsidRDefault="00B30BA1" w:rsidP="00B30BA1">
      <w:pPr>
        <w:pStyle w:val="KeepWithNext"/>
        <w:rPr>
          <w:rtl/>
        </w:rPr>
      </w:pPr>
    </w:p>
    <w:p w:rsidR="00B30BA1" w:rsidRDefault="00B30BA1" w:rsidP="00B30BA1">
      <w:pPr>
        <w:rPr>
          <w:rtl/>
        </w:rPr>
      </w:pPr>
      <w:r>
        <w:rPr>
          <w:rFonts w:hint="cs"/>
          <w:rtl/>
        </w:rPr>
        <w:t xml:space="preserve">תודה, אדוני. </w:t>
      </w:r>
    </w:p>
    <w:p w:rsidR="00B30BA1" w:rsidRDefault="00B30BA1" w:rsidP="00B30BA1">
      <w:pPr>
        <w:rPr>
          <w:rtl/>
        </w:rPr>
      </w:pPr>
      <w:bookmarkStart w:id="1003" w:name="_ETM_Q1_3087861"/>
      <w:bookmarkStart w:id="1004" w:name="_ETM_Q1_3087957"/>
      <w:bookmarkEnd w:id="1003"/>
      <w:bookmarkEnd w:id="1004"/>
    </w:p>
    <w:p w:rsidR="00B30BA1" w:rsidRDefault="00B30BA1" w:rsidP="008D1EDE">
      <w:pPr>
        <w:pStyle w:val="af6"/>
        <w:rPr>
          <w:rtl/>
        </w:rPr>
      </w:pPr>
      <w:bookmarkStart w:id="1005" w:name="ET_yor_4621_124"/>
      <w:r w:rsidRPr="008D1EDE">
        <w:rPr>
          <w:rStyle w:val="TagStyle"/>
          <w:rtl/>
        </w:rPr>
        <w:t xml:space="preserve"> &lt;&lt; יור &gt;&gt;</w:t>
      </w:r>
      <w:r w:rsidRPr="00B30BA1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30BA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5"/>
    </w:p>
    <w:p w:rsidR="00B30BA1" w:rsidRDefault="00B30BA1" w:rsidP="00B30BA1">
      <w:pPr>
        <w:pStyle w:val="KeepWithNext"/>
        <w:rPr>
          <w:rtl/>
        </w:rPr>
      </w:pPr>
    </w:p>
    <w:p w:rsidR="00B30BA1" w:rsidRDefault="00B30BA1" w:rsidP="00B30BA1">
      <w:pPr>
        <w:rPr>
          <w:rtl/>
        </w:rPr>
      </w:pPr>
      <w:r>
        <w:rPr>
          <w:rFonts w:hint="cs"/>
          <w:rtl/>
        </w:rPr>
        <w:t>יש הערות? אין הערות. אנחנו נצביע על 4, כולל התיקון לשלוש שנים. מי בעד?</w:t>
      </w:r>
      <w:r>
        <w:rPr>
          <w:rFonts w:hint="cs"/>
        </w:rPr>
        <w:t xml:space="preserve"> </w:t>
      </w:r>
      <w:r>
        <w:rPr>
          <w:rFonts w:hint="cs"/>
          <w:rtl/>
        </w:rPr>
        <w:t>מי נגד?</w:t>
      </w:r>
    </w:p>
    <w:p w:rsidR="00B30BA1" w:rsidRDefault="00B30BA1" w:rsidP="00B30BA1">
      <w:pPr>
        <w:rPr>
          <w:rtl/>
        </w:rPr>
      </w:pPr>
    </w:p>
    <w:p w:rsidR="00B30BA1" w:rsidRDefault="00B30BA1" w:rsidP="00B30BA1">
      <w:pPr>
        <w:pStyle w:val="af1"/>
        <w:keepNext/>
        <w:rPr>
          <w:rtl/>
        </w:rPr>
      </w:pPr>
      <w:r>
        <w:rPr>
          <w:rtl/>
        </w:rPr>
        <w:t>הצבעה</w:t>
      </w:r>
    </w:p>
    <w:p w:rsidR="00B30BA1" w:rsidRDefault="00B30BA1" w:rsidP="00B30BA1">
      <w:pPr>
        <w:pStyle w:val="--"/>
        <w:keepNext/>
        <w:rPr>
          <w:rtl/>
        </w:rPr>
      </w:pPr>
    </w:p>
    <w:p w:rsidR="00B30BA1" w:rsidRDefault="00B30BA1" w:rsidP="00B30BA1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תקנה 4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B30BA1" w:rsidRDefault="00B30BA1" w:rsidP="00B30BA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30BA1" w:rsidRDefault="00B30BA1" w:rsidP="00B30BA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30BA1" w:rsidRDefault="00B30BA1" w:rsidP="00B30BA1">
      <w:pPr>
        <w:pStyle w:val="af2"/>
        <w:rPr>
          <w:rtl/>
        </w:rPr>
      </w:pPr>
      <w:r>
        <w:rPr>
          <w:rtl/>
        </w:rPr>
        <w:t xml:space="preserve">      </w:t>
      </w:r>
      <w:r>
        <w:rPr>
          <w:rFonts w:hint="cs"/>
          <w:rtl/>
        </w:rPr>
        <w:t>תקנה 4, כולל התיקון, נתקבלה.</w:t>
      </w:r>
    </w:p>
    <w:p w:rsidR="00B30BA1" w:rsidRDefault="00B30BA1" w:rsidP="00B30BA1">
      <w:pPr>
        <w:rPr>
          <w:rtl/>
        </w:rPr>
      </w:pPr>
    </w:p>
    <w:p w:rsidR="00B30BA1" w:rsidRDefault="00B30BA1" w:rsidP="008D1EDE">
      <w:pPr>
        <w:pStyle w:val="af6"/>
        <w:rPr>
          <w:rtl/>
        </w:rPr>
      </w:pPr>
      <w:bookmarkStart w:id="1006" w:name="ET_yor_4621_125"/>
      <w:r w:rsidRPr="008D1EDE">
        <w:rPr>
          <w:rStyle w:val="TagStyle"/>
          <w:rtl/>
        </w:rPr>
        <w:t xml:space="preserve"> &lt;&lt; יור &gt;&gt;</w:t>
      </w:r>
      <w:r w:rsidRPr="00B30BA1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30BA1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6"/>
    </w:p>
    <w:p w:rsidR="00B30BA1" w:rsidRDefault="00B30BA1" w:rsidP="00B30BA1">
      <w:pPr>
        <w:pStyle w:val="KeepWithNext"/>
        <w:rPr>
          <w:rtl/>
        </w:rPr>
      </w:pPr>
    </w:p>
    <w:p w:rsidR="00B30BA1" w:rsidRDefault="00B30BA1" w:rsidP="00B30BA1">
      <w:pPr>
        <w:rPr>
          <w:rtl/>
        </w:rPr>
      </w:pPr>
      <w:r>
        <w:rPr>
          <w:rFonts w:hint="cs"/>
          <w:rtl/>
        </w:rPr>
        <w:t xml:space="preserve">סעיף 4 אושר. אנחנו </w:t>
      </w:r>
      <w:bookmarkStart w:id="1007" w:name="_ETM_Q1_3100446"/>
      <w:bookmarkEnd w:id="1007"/>
      <w:r>
        <w:rPr>
          <w:rFonts w:hint="cs"/>
          <w:rtl/>
        </w:rPr>
        <w:t xml:space="preserve">סיימנו את התקנות. </w:t>
      </w:r>
    </w:p>
    <w:p w:rsidR="00284664" w:rsidRDefault="00284664" w:rsidP="00B30BA1">
      <w:pPr>
        <w:rPr>
          <w:rtl/>
        </w:rPr>
      </w:pPr>
    </w:p>
    <w:p w:rsidR="00284664" w:rsidRDefault="00284664" w:rsidP="008D1EDE">
      <w:pPr>
        <w:pStyle w:val="af9"/>
        <w:rPr>
          <w:rtl/>
        </w:rPr>
      </w:pPr>
      <w:bookmarkStart w:id="1008" w:name="ET_guest_691245_126"/>
      <w:r w:rsidRPr="008D1EDE">
        <w:rPr>
          <w:rStyle w:val="TagStyle"/>
          <w:rtl/>
        </w:rPr>
        <w:t xml:space="preserve"> &lt;&lt; אורח &gt;&gt;</w:t>
      </w:r>
      <w:r w:rsidRPr="00284664">
        <w:rPr>
          <w:rStyle w:val="TagStyle"/>
          <w:rtl/>
        </w:rPr>
        <w:t xml:space="preserve"> </w:t>
      </w:r>
      <w:r>
        <w:rPr>
          <w:rtl/>
        </w:rPr>
        <w:t>בנימין טבק:</w:t>
      </w:r>
      <w:r w:rsidRPr="00284664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8"/>
    </w:p>
    <w:p w:rsidR="00284664" w:rsidRDefault="00284664" w:rsidP="00284664">
      <w:pPr>
        <w:pStyle w:val="KeepWithNext"/>
        <w:rPr>
          <w:rtl/>
        </w:rPr>
      </w:pPr>
    </w:p>
    <w:p w:rsidR="00647AD8" w:rsidRDefault="00284664" w:rsidP="00284664">
      <w:pPr>
        <w:rPr>
          <w:rtl/>
        </w:rPr>
      </w:pPr>
      <w:r>
        <w:rPr>
          <w:rFonts w:hint="cs"/>
          <w:rtl/>
        </w:rPr>
        <w:t xml:space="preserve">לנושא ההגדרה של "טיסת תובלה", אז </w:t>
      </w:r>
      <w:bookmarkStart w:id="1009" w:name="_ETM_Q1_3106881"/>
      <w:bookmarkEnd w:id="1009"/>
      <w:r>
        <w:rPr>
          <w:rFonts w:hint="cs"/>
          <w:rtl/>
        </w:rPr>
        <w:t xml:space="preserve">כפי שמוצע פה, "טיסת תובלה אווירית מסחרית" היא טיסה </w:t>
      </w:r>
      <w:bookmarkStart w:id="1010" w:name="_ETM_Q1_3109099"/>
      <w:bookmarkEnd w:id="1010"/>
      <w:r w:rsidR="00647AD8">
        <w:rPr>
          <w:rFonts w:hint="cs"/>
          <w:rtl/>
        </w:rPr>
        <w:t xml:space="preserve">לשם הסעת נוסעים או הובלת טובין. </w:t>
      </w:r>
    </w:p>
    <w:p w:rsidR="00647AD8" w:rsidRDefault="00647AD8" w:rsidP="00284664">
      <w:pPr>
        <w:rPr>
          <w:rtl/>
        </w:rPr>
      </w:pPr>
      <w:bookmarkStart w:id="1011" w:name="_ETM_Q1_3115384"/>
      <w:bookmarkStart w:id="1012" w:name="_ETM_Q1_3115449"/>
      <w:bookmarkEnd w:id="1011"/>
      <w:bookmarkEnd w:id="1012"/>
    </w:p>
    <w:p w:rsidR="00B30BA1" w:rsidRDefault="00647AD8" w:rsidP="00284664">
      <w:pPr>
        <w:rPr>
          <w:rtl/>
        </w:rPr>
      </w:pPr>
      <w:bookmarkStart w:id="1013" w:name="_ETM_Q1_3115496"/>
      <w:bookmarkStart w:id="1014" w:name="_ETM_Q1_3115542"/>
      <w:bookmarkEnd w:id="1013"/>
      <w:bookmarkEnd w:id="1014"/>
      <w:r>
        <w:rPr>
          <w:rFonts w:hint="cs"/>
          <w:rtl/>
        </w:rPr>
        <w:t xml:space="preserve">הרציונל </w:t>
      </w:r>
      <w:proofErr w:type="spellStart"/>
      <w:r>
        <w:rPr>
          <w:rFonts w:hint="cs"/>
          <w:rtl/>
        </w:rPr>
        <w:t>שרת"א</w:t>
      </w:r>
      <w:proofErr w:type="spellEnd"/>
      <w:r>
        <w:rPr>
          <w:rFonts w:hint="cs"/>
          <w:rtl/>
        </w:rPr>
        <w:t xml:space="preserve"> הציגו </w:t>
      </w:r>
      <w:bookmarkStart w:id="1015" w:name="_ETM_Q1_3114533"/>
      <w:bookmarkEnd w:id="1015"/>
      <w:r>
        <w:rPr>
          <w:rFonts w:hint="cs"/>
          <w:rtl/>
        </w:rPr>
        <w:t xml:space="preserve">בנושא של הבטיחות כביכול, הוא היה בהתייחס להובלת נוסעים. לא </w:t>
      </w:r>
      <w:bookmarkStart w:id="1016" w:name="_ETM_Q1_3122053"/>
      <w:bookmarkEnd w:id="1016"/>
      <w:r>
        <w:rPr>
          <w:rFonts w:hint="cs"/>
          <w:rtl/>
        </w:rPr>
        <w:t xml:space="preserve">ברור לי למה זה קשור להובלת טובין או מטען. </w:t>
      </w:r>
      <w:bookmarkStart w:id="1017" w:name="_ETM_Q1_3120963"/>
      <w:bookmarkEnd w:id="1017"/>
      <w:r>
        <w:rPr>
          <w:rFonts w:hint="cs"/>
          <w:rtl/>
        </w:rPr>
        <w:t>למה צריך להגביל?</w:t>
      </w:r>
    </w:p>
    <w:p w:rsidR="00647AD8" w:rsidRDefault="00647AD8" w:rsidP="00284664">
      <w:pPr>
        <w:rPr>
          <w:rtl/>
        </w:rPr>
      </w:pPr>
      <w:bookmarkStart w:id="1018" w:name="_ETM_Q1_3126722"/>
      <w:bookmarkEnd w:id="1018"/>
    </w:p>
    <w:p w:rsidR="00647AD8" w:rsidRDefault="00647AD8" w:rsidP="008D1EDE">
      <w:pPr>
        <w:pStyle w:val="a4"/>
        <w:rPr>
          <w:rtl/>
        </w:rPr>
      </w:pPr>
      <w:bookmarkStart w:id="1019" w:name="ET_speaker_איתי_עצמון_127"/>
      <w:r w:rsidRPr="008D1EDE">
        <w:rPr>
          <w:rStyle w:val="TagStyle"/>
          <w:rtl/>
        </w:rPr>
        <w:t xml:space="preserve"> &lt;&lt; דובר &gt;&gt;</w:t>
      </w:r>
      <w:r w:rsidRPr="00647AD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47AD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9"/>
    </w:p>
    <w:p w:rsidR="00647AD8" w:rsidRDefault="00647AD8" w:rsidP="00647AD8">
      <w:pPr>
        <w:pStyle w:val="KeepWithNext"/>
        <w:rPr>
          <w:rtl/>
        </w:rPr>
      </w:pPr>
    </w:p>
    <w:p w:rsidR="00647AD8" w:rsidRDefault="00647AD8" w:rsidP="00647AD8">
      <w:pPr>
        <w:rPr>
          <w:rtl/>
        </w:rPr>
      </w:pPr>
      <w:bookmarkStart w:id="1020" w:name="_ETM_Q1_3127289"/>
      <w:bookmarkStart w:id="1021" w:name="_ETM_Q1_3127325"/>
      <w:bookmarkEnd w:id="1020"/>
      <w:bookmarkEnd w:id="1021"/>
      <w:r>
        <w:rPr>
          <w:rFonts w:hint="cs"/>
          <w:rtl/>
        </w:rPr>
        <w:t>אדוני, ההגדרה אושרה.</w:t>
      </w:r>
    </w:p>
    <w:p w:rsidR="00647AD8" w:rsidRDefault="00647AD8" w:rsidP="00647AD8">
      <w:pPr>
        <w:rPr>
          <w:rtl/>
        </w:rPr>
      </w:pPr>
      <w:bookmarkStart w:id="1022" w:name="_ETM_Q1_3129134"/>
      <w:bookmarkStart w:id="1023" w:name="_ETM_Q1_3129219"/>
      <w:bookmarkStart w:id="1024" w:name="_ETM_Q1_3130574"/>
      <w:bookmarkEnd w:id="1022"/>
      <w:bookmarkEnd w:id="1023"/>
      <w:bookmarkEnd w:id="1024"/>
    </w:p>
    <w:p w:rsidR="00647AD8" w:rsidRDefault="00647AD8" w:rsidP="008D1EDE">
      <w:pPr>
        <w:pStyle w:val="af9"/>
        <w:rPr>
          <w:rtl/>
        </w:rPr>
      </w:pPr>
      <w:bookmarkStart w:id="1025" w:name="ET_guest_691245_128"/>
      <w:r w:rsidRPr="008D1EDE">
        <w:rPr>
          <w:rStyle w:val="TagStyle"/>
          <w:rtl/>
        </w:rPr>
        <w:t xml:space="preserve"> &lt;&lt; אורח &gt;&gt;</w:t>
      </w:r>
      <w:r w:rsidRPr="00647AD8">
        <w:rPr>
          <w:rStyle w:val="TagStyle"/>
          <w:rtl/>
        </w:rPr>
        <w:t xml:space="preserve"> </w:t>
      </w:r>
      <w:r>
        <w:rPr>
          <w:rtl/>
        </w:rPr>
        <w:t>בנימין טבק:</w:t>
      </w:r>
      <w:r w:rsidRPr="00647AD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5"/>
    </w:p>
    <w:p w:rsidR="00647AD8" w:rsidRDefault="00647AD8" w:rsidP="00647AD8">
      <w:pPr>
        <w:pStyle w:val="KeepWithNext"/>
        <w:rPr>
          <w:rtl/>
        </w:rPr>
      </w:pPr>
    </w:p>
    <w:p w:rsidR="00647AD8" w:rsidRDefault="00647AD8" w:rsidP="00647AD8">
      <w:pPr>
        <w:rPr>
          <w:rtl/>
        </w:rPr>
      </w:pPr>
      <w:bookmarkStart w:id="1026" w:name="_ETM_Q1_3131093"/>
      <w:bookmarkStart w:id="1027" w:name="_ETM_Q1_3131127"/>
      <w:bookmarkEnd w:id="1026"/>
      <w:bookmarkEnd w:id="1027"/>
      <w:r>
        <w:rPr>
          <w:rFonts w:hint="cs"/>
          <w:rtl/>
        </w:rPr>
        <w:t xml:space="preserve">כן, אבל זאת לא הייתה הדרישה, אז למה לאשר משהו שלא נדרש? </w:t>
      </w:r>
    </w:p>
    <w:p w:rsidR="00647AD8" w:rsidRDefault="00647AD8" w:rsidP="00647AD8">
      <w:pPr>
        <w:rPr>
          <w:rtl/>
        </w:rPr>
      </w:pPr>
      <w:bookmarkStart w:id="1028" w:name="_ETM_Q1_3130157"/>
      <w:bookmarkStart w:id="1029" w:name="_ETM_Q1_3130246"/>
      <w:bookmarkStart w:id="1030" w:name="_ETM_Q1_3131837"/>
      <w:bookmarkEnd w:id="1028"/>
      <w:bookmarkEnd w:id="1029"/>
      <w:bookmarkEnd w:id="1030"/>
    </w:p>
    <w:p w:rsidR="00647AD8" w:rsidRDefault="00647AD8" w:rsidP="008D1EDE">
      <w:pPr>
        <w:pStyle w:val="af9"/>
        <w:rPr>
          <w:rtl/>
        </w:rPr>
      </w:pPr>
      <w:bookmarkStart w:id="1031" w:name="ET_guest_490588_129"/>
      <w:r w:rsidRPr="008D1EDE">
        <w:rPr>
          <w:rStyle w:val="TagStyle"/>
          <w:rtl/>
        </w:rPr>
        <w:t xml:space="preserve"> &lt;&lt; אורח &gt;&gt;</w:t>
      </w:r>
      <w:r w:rsidRPr="00647AD8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647AD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1"/>
    </w:p>
    <w:p w:rsidR="00647AD8" w:rsidRDefault="00647AD8" w:rsidP="00647AD8">
      <w:pPr>
        <w:rPr>
          <w:rtl/>
        </w:rPr>
      </w:pPr>
      <w:bookmarkStart w:id="1032" w:name="_ETM_Q1_3138356"/>
      <w:bookmarkStart w:id="1033" w:name="_ETM_Q1_3138460"/>
      <w:bookmarkEnd w:id="1032"/>
      <w:bookmarkEnd w:id="1033"/>
    </w:p>
    <w:p w:rsidR="00647AD8" w:rsidRDefault="00647AD8" w:rsidP="00647AD8">
      <w:pPr>
        <w:rPr>
          <w:rtl/>
        </w:rPr>
      </w:pPr>
      <w:bookmarkStart w:id="1034" w:name="_ETM_Q1_3138516"/>
      <w:bookmarkStart w:id="1035" w:name="_ETM_Q1_3138610"/>
      <w:bookmarkEnd w:id="1034"/>
      <w:bookmarkEnd w:id="1035"/>
      <w:r>
        <w:rPr>
          <w:rFonts w:hint="cs"/>
          <w:rtl/>
        </w:rPr>
        <w:t xml:space="preserve">אני יכול </w:t>
      </w:r>
      <w:bookmarkStart w:id="1036" w:name="_ETM_Q1_3134294"/>
      <w:bookmarkEnd w:id="1036"/>
      <w:r>
        <w:rPr>
          <w:rFonts w:hint="cs"/>
          <w:rtl/>
        </w:rPr>
        <w:t>להסביר את זה.</w:t>
      </w:r>
      <w:bookmarkStart w:id="1037" w:name="_ETM_Q1_3131388"/>
      <w:bookmarkEnd w:id="1037"/>
    </w:p>
    <w:p w:rsidR="00647AD8" w:rsidRDefault="00647AD8" w:rsidP="00647AD8">
      <w:pPr>
        <w:rPr>
          <w:rtl/>
        </w:rPr>
      </w:pPr>
      <w:bookmarkStart w:id="1038" w:name="_ETM_Q1_3131479"/>
      <w:bookmarkEnd w:id="1038"/>
    </w:p>
    <w:p w:rsidR="00647AD8" w:rsidRDefault="00647AD8" w:rsidP="008D1EDE">
      <w:pPr>
        <w:pStyle w:val="af6"/>
        <w:rPr>
          <w:rtl/>
        </w:rPr>
      </w:pPr>
      <w:bookmarkStart w:id="1039" w:name="ET_yor_4621_130"/>
      <w:r w:rsidRPr="008D1EDE">
        <w:rPr>
          <w:rStyle w:val="TagStyle"/>
          <w:rtl/>
        </w:rPr>
        <w:t xml:space="preserve"> &lt;&lt; יור &gt;&gt;</w:t>
      </w:r>
      <w:r w:rsidRPr="00647AD8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647AD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9"/>
    </w:p>
    <w:p w:rsidR="00647AD8" w:rsidRDefault="00647AD8" w:rsidP="00647AD8">
      <w:pPr>
        <w:pStyle w:val="KeepWithNext"/>
        <w:rPr>
          <w:rtl/>
        </w:rPr>
      </w:pPr>
    </w:p>
    <w:p w:rsidR="00647AD8" w:rsidRDefault="00647AD8" w:rsidP="00647AD8">
      <w:pPr>
        <w:rPr>
          <w:rtl/>
        </w:rPr>
      </w:pPr>
      <w:bookmarkStart w:id="1040" w:name="_ETM_Q1_3132296"/>
      <w:bookmarkEnd w:id="1040"/>
      <w:r>
        <w:rPr>
          <w:rFonts w:hint="cs"/>
          <w:rtl/>
        </w:rPr>
        <w:t>לפני שאני נועל את הדיון, תסביר.</w:t>
      </w:r>
    </w:p>
    <w:p w:rsidR="00647AD8" w:rsidRDefault="00647AD8" w:rsidP="00647AD8">
      <w:pPr>
        <w:rPr>
          <w:rtl/>
        </w:rPr>
      </w:pPr>
      <w:bookmarkStart w:id="1041" w:name="_ETM_Q1_3143004"/>
      <w:bookmarkStart w:id="1042" w:name="_ETM_Q1_3143089"/>
      <w:bookmarkStart w:id="1043" w:name="_ETM_Q1_3144700"/>
      <w:bookmarkEnd w:id="1041"/>
      <w:bookmarkEnd w:id="1042"/>
      <w:bookmarkEnd w:id="1043"/>
    </w:p>
    <w:p w:rsidR="00647AD8" w:rsidRDefault="00647AD8" w:rsidP="008D1EDE">
      <w:pPr>
        <w:pStyle w:val="af9"/>
        <w:rPr>
          <w:rtl/>
        </w:rPr>
      </w:pPr>
      <w:bookmarkStart w:id="1044" w:name="ET_guest_490588_131"/>
      <w:r w:rsidRPr="008D1EDE">
        <w:rPr>
          <w:rStyle w:val="TagStyle"/>
          <w:rtl/>
        </w:rPr>
        <w:t xml:space="preserve"> &lt;&lt; אורח &gt;&gt;</w:t>
      </w:r>
      <w:r w:rsidRPr="00647AD8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647AD8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4"/>
    </w:p>
    <w:p w:rsidR="00647AD8" w:rsidRDefault="00647AD8" w:rsidP="00647AD8">
      <w:pPr>
        <w:pStyle w:val="KeepWithNext"/>
        <w:rPr>
          <w:rtl/>
        </w:rPr>
      </w:pPr>
    </w:p>
    <w:p w:rsidR="00647AD8" w:rsidRDefault="00EF67BD" w:rsidP="007F0600">
      <w:pPr>
        <w:rPr>
          <w:rtl/>
        </w:rPr>
      </w:pPr>
      <w:bookmarkStart w:id="1045" w:name="_ETM_Q1_3145243"/>
      <w:bookmarkStart w:id="1046" w:name="_ETM_Q1_3145290"/>
      <w:bookmarkEnd w:id="1045"/>
      <w:bookmarkEnd w:id="1046"/>
      <w:r>
        <w:rPr>
          <w:rFonts w:hint="cs"/>
          <w:rtl/>
        </w:rPr>
        <w:t>ה-</w:t>
      </w:r>
      <w:r>
        <w:rPr>
          <w:rFonts w:hint="cs"/>
        </w:rPr>
        <w:t>ICAO</w:t>
      </w:r>
      <w:r w:rsidR="00647AD8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ואנחנו נבדקים </w:t>
      </w:r>
      <w:bookmarkStart w:id="1047" w:name="_ETM_Q1_3142846"/>
      <w:bookmarkEnd w:id="1047"/>
      <w:r>
        <w:rPr>
          <w:rFonts w:hint="cs"/>
          <w:rtl/>
        </w:rPr>
        <w:t xml:space="preserve">בהם בהקשר הזה </w:t>
      </w:r>
      <w:r>
        <w:rPr>
          <w:rtl/>
        </w:rPr>
        <w:t>–</w:t>
      </w:r>
      <w:r>
        <w:rPr>
          <w:rFonts w:hint="cs"/>
          <w:rtl/>
        </w:rPr>
        <w:t xml:space="preserve"> עוסקים בתובלה אווירית מסחרית, </w:t>
      </w:r>
      <w:r>
        <w:t>Commercial Air Transport</w:t>
      </w:r>
      <w:r>
        <w:rPr>
          <w:rFonts w:hint="cs"/>
          <w:rtl/>
        </w:rPr>
        <w:t xml:space="preserve">, שהתיבות שלו מורכבות מהסעת נוסעים והובלת </w:t>
      </w:r>
      <w:bookmarkStart w:id="1048" w:name="_ETM_Q1_3149159"/>
      <w:bookmarkEnd w:id="1048"/>
      <w:r>
        <w:rPr>
          <w:rFonts w:hint="cs"/>
          <w:rtl/>
        </w:rPr>
        <w:t>טובין, הם שניהם יחד. ה-</w:t>
      </w:r>
      <w:r>
        <w:rPr>
          <w:rFonts w:hint="cs"/>
        </w:rPr>
        <w:t>ICAO</w:t>
      </w:r>
      <w:r>
        <w:rPr>
          <w:rFonts w:hint="cs"/>
          <w:rtl/>
        </w:rPr>
        <w:t xml:space="preserve"> לא אמרו הסעת נוסעים </w:t>
      </w:r>
      <w:bookmarkStart w:id="1049" w:name="_ETM_Q1_3157796"/>
      <w:bookmarkEnd w:id="1049"/>
      <w:r>
        <w:rPr>
          <w:rFonts w:hint="cs"/>
          <w:rtl/>
        </w:rPr>
        <w:t xml:space="preserve">לחוד אלא הסעת נוסעים והובלת טובין. הם שניהם </w:t>
      </w:r>
      <w:bookmarkStart w:id="1050" w:name="_ETM_Q1_3158711"/>
      <w:bookmarkEnd w:id="1050"/>
      <w:r>
        <w:rPr>
          <w:rFonts w:hint="cs"/>
          <w:rtl/>
        </w:rPr>
        <w:t>דרים בכפיפה אחת כי הם משלימים אחד את השני.</w:t>
      </w:r>
    </w:p>
    <w:p w:rsidR="00EF67BD" w:rsidRDefault="00EF67BD" w:rsidP="00647AD8">
      <w:pPr>
        <w:rPr>
          <w:rtl/>
        </w:rPr>
      </w:pPr>
      <w:bookmarkStart w:id="1051" w:name="_ETM_Q1_3162638"/>
      <w:bookmarkStart w:id="1052" w:name="_ETM_Q1_3162761"/>
      <w:bookmarkEnd w:id="1051"/>
      <w:bookmarkEnd w:id="1052"/>
    </w:p>
    <w:p w:rsidR="00EF67BD" w:rsidRDefault="00EF67BD" w:rsidP="00647AD8">
      <w:pPr>
        <w:rPr>
          <w:rtl/>
        </w:rPr>
      </w:pPr>
      <w:bookmarkStart w:id="1053" w:name="_ETM_Q1_3162829"/>
      <w:bookmarkStart w:id="1054" w:name="_ETM_Q1_3162902"/>
      <w:bookmarkEnd w:id="1053"/>
      <w:bookmarkEnd w:id="1054"/>
      <w:r>
        <w:rPr>
          <w:rFonts w:hint="cs"/>
          <w:rtl/>
        </w:rPr>
        <w:t>ושוב, מבחינת</w:t>
      </w:r>
      <w:bookmarkStart w:id="1055" w:name="_ETM_Q1_3160397"/>
      <w:bookmarkEnd w:id="1055"/>
      <w:r>
        <w:rPr>
          <w:rFonts w:hint="cs"/>
          <w:rtl/>
        </w:rPr>
        <w:t xml:space="preserve"> הפוטנציאל, אלה כלי טיס גדולים, בדרך כלל הם הולכים זה </w:t>
      </w:r>
      <w:bookmarkStart w:id="1056" w:name="_ETM_Q1_3164641"/>
      <w:bookmarkEnd w:id="1056"/>
      <w:r>
        <w:rPr>
          <w:rFonts w:hint="cs"/>
          <w:rtl/>
        </w:rPr>
        <w:t>בצד זה, ולכן אנחנו לא מוצאים לשנות פה.</w:t>
      </w:r>
    </w:p>
    <w:p w:rsidR="00EF67BD" w:rsidRDefault="00EF67BD" w:rsidP="00647AD8">
      <w:pPr>
        <w:rPr>
          <w:rtl/>
        </w:rPr>
      </w:pPr>
      <w:bookmarkStart w:id="1057" w:name="_ETM_Q1_3174397"/>
      <w:bookmarkStart w:id="1058" w:name="_ETM_Q1_3174524"/>
      <w:bookmarkEnd w:id="1057"/>
      <w:bookmarkEnd w:id="1058"/>
    </w:p>
    <w:p w:rsidR="00EF67BD" w:rsidRDefault="00EF67BD" w:rsidP="008D1EDE">
      <w:pPr>
        <w:pStyle w:val="af6"/>
        <w:rPr>
          <w:rtl/>
        </w:rPr>
      </w:pPr>
      <w:bookmarkStart w:id="1059" w:name="ET_yor_4621_132"/>
      <w:r w:rsidRPr="008D1EDE">
        <w:rPr>
          <w:rStyle w:val="TagStyle"/>
          <w:rtl/>
        </w:rPr>
        <w:t xml:space="preserve"> &lt;&lt; יור &gt;&gt;</w:t>
      </w:r>
      <w:r w:rsidRPr="00EF67B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EF67B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9"/>
    </w:p>
    <w:p w:rsidR="00EF67BD" w:rsidRDefault="00EF67BD" w:rsidP="00EF67BD">
      <w:pPr>
        <w:pStyle w:val="KeepWithNext"/>
        <w:rPr>
          <w:rtl/>
        </w:rPr>
      </w:pPr>
    </w:p>
    <w:p w:rsidR="00EF67BD" w:rsidRDefault="00EF67BD" w:rsidP="00EF67BD">
      <w:pPr>
        <w:rPr>
          <w:rtl/>
        </w:rPr>
      </w:pPr>
      <w:bookmarkStart w:id="1060" w:name="_ETM_Q1_3175357"/>
      <w:bookmarkEnd w:id="1060"/>
      <w:r>
        <w:rPr>
          <w:rFonts w:hint="cs"/>
          <w:rtl/>
        </w:rPr>
        <w:t xml:space="preserve">אני </w:t>
      </w:r>
      <w:bookmarkStart w:id="1061" w:name="_ETM_Q1_3173246"/>
      <w:bookmarkEnd w:id="1061"/>
      <w:r>
        <w:rPr>
          <w:rFonts w:hint="cs"/>
          <w:rtl/>
        </w:rPr>
        <w:t xml:space="preserve">הרי שאלתי את השאלה. לפני שהתחלנו את ההקראה </w:t>
      </w:r>
      <w:bookmarkStart w:id="1062" w:name="_ETM_Q1_3178100"/>
      <w:bookmarkEnd w:id="1062"/>
      <w:r>
        <w:rPr>
          <w:rFonts w:hint="cs"/>
          <w:rtl/>
        </w:rPr>
        <w:t xml:space="preserve">שאלתי מה קורה לגבי מטוסי תובלה. </w:t>
      </w:r>
    </w:p>
    <w:p w:rsidR="00EF67BD" w:rsidRDefault="00EF67BD" w:rsidP="00EF67BD">
      <w:pPr>
        <w:rPr>
          <w:rtl/>
        </w:rPr>
      </w:pPr>
      <w:bookmarkStart w:id="1063" w:name="_ETM_Q1_3181744"/>
      <w:bookmarkStart w:id="1064" w:name="_ETM_Q1_3181805"/>
      <w:bookmarkEnd w:id="1063"/>
      <w:bookmarkEnd w:id="1064"/>
    </w:p>
    <w:p w:rsidR="00EF67BD" w:rsidRDefault="00EF67BD" w:rsidP="00EF67BD">
      <w:pPr>
        <w:rPr>
          <w:rtl/>
        </w:rPr>
      </w:pPr>
      <w:bookmarkStart w:id="1065" w:name="_ETM_Q1_3181889"/>
      <w:bookmarkStart w:id="1066" w:name="_ETM_Q1_3181939"/>
      <w:bookmarkEnd w:id="1065"/>
      <w:bookmarkEnd w:id="1066"/>
      <w:r>
        <w:rPr>
          <w:rFonts w:hint="cs"/>
          <w:rtl/>
        </w:rPr>
        <w:t xml:space="preserve">יש עוד הערות? אנחנו </w:t>
      </w:r>
      <w:bookmarkStart w:id="1067" w:name="_ETM_Q1_3184673"/>
      <w:bookmarkEnd w:id="1067"/>
      <w:r>
        <w:rPr>
          <w:rFonts w:hint="cs"/>
          <w:rtl/>
        </w:rPr>
        <w:t xml:space="preserve">סיימנו את הדיון אבל הערות כלליות. אני אנסה לבדוק את </w:t>
      </w:r>
      <w:bookmarkStart w:id="1068" w:name="_ETM_Q1_3190298"/>
      <w:bookmarkEnd w:id="1068"/>
      <w:r>
        <w:rPr>
          <w:rFonts w:hint="cs"/>
          <w:rtl/>
        </w:rPr>
        <w:t xml:space="preserve">העניין. אם אני אהיה בכנסת הבאה, בעזרת </w:t>
      </w:r>
      <w:bookmarkStart w:id="1069" w:name="_ETM_Q1_3193647"/>
      <w:bookmarkEnd w:id="1069"/>
      <w:r>
        <w:rPr>
          <w:rFonts w:hint="cs"/>
          <w:rtl/>
        </w:rPr>
        <w:t>השם - -</w:t>
      </w:r>
    </w:p>
    <w:p w:rsidR="00EF67BD" w:rsidRDefault="00EF67BD" w:rsidP="00EF67BD">
      <w:pPr>
        <w:rPr>
          <w:rtl/>
        </w:rPr>
      </w:pPr>
      <w:bookmarkStart w:id="1070" w:name="_ETM_Q1_3198437"/>
      <w:bookmarkStart w:id="1071" w:name="_ETM_Q1_3198522"/>
      <w:bookmarkEnd w:id="1070"/>
      <w:bookmarkEnd w:id="1071"/>
    </w:p>
    <w:p w:rsidR="00EF67BD" w:rsidRDefault="00EF67BD" w:rsidP="00EF67BD">
      <w:pPr>
        <w:rPr>
          <w:rtl/>
        </w:rPr>
      </w:pPr>
      <w:bookmarkStart w:id="1072" w:name="_ETM_Q1_3198552"/>
      <w:bookmarkStart w:id="1073" w:name="_ETM_Q1_3198609"/>
      <w:bookmarkEnd w:id="1072"/>
      <w:bookmarkEnd w:id="1073"/>
    </w:p>
    <w:p w:rsidR="00EF67BD" w:rsidRDefault="00EF67BD" w:rsidP="008D1EDE">
      <w:pPr>
        <w:pStyle w:val="af5"/>
        <w:rPr>
          <w:rtl/>
        </w:rPr>
      </w:pPr>
      <w:bookmarkStart w:id="1074" w:name="ET_interruption_קריאה_133"/>
      <w:r w:rsidRPr="008D1EDE">
        <w:rPr>
          <w:rStyle w:val="TagStyle"/>
          <w:rtl/>
        </w:rPr>
        <w:t xml:space="preserve"> &lt;&lt; קריאה &gt;&gt;</w:t>
      </w:r>
      <w:r w:rsidRPr="00EF67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67B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74"/>
    </w:p>
    <w:p w:rsidR="00EF67BD" w:rsidRDefault="00EF67BD" w:rsidP="00EF67BD">
      <w:pPr>
        <w:pStyle w:val="KeepWithNext"/>
        <w:rPr>
          <w:rtl/>
        </w:rPr>
      </w:pPr>
    </w:p>
    <w:p w:rsidR="00EF67BD" w:rsidRDefault="00EF67BD" w:rsidP="00EF67BD">
      <w:pPr>
        <w:rPr>
          <w:rtl/>
        </w:rPr>
      </w:pPr>
      <w:bookmarkStart w:id="1075" w:name="_ETM_Q1_3194774"/>
      <w:bookmarkStart w:id="1076" w:name="_ETM_Q1_3195041"/>
      <w:bookmarkStart w:id="1077" w:name="_ETM_Q1_3195121"/>
      <w:bookmarkEnd w:id="1075"/>
      <w:bookmarkEnd w:id="1076"/>
      <w:bookmarkEnd w:id="1077"/>
      <w:r>
        <w:rPr>
          <w:rFonts w:hint="cs"/>
          <w:rtl/>
        </w:rPr>
        <w:t xml:space="preserve">בעזרת השם. </w:t>
      </w:r>
    </w:p>
    <w:p w:rsidR="00EF67BD" w:rsidRDefault="00EF67BD" w:rsidP="00EF67BD">
      <w:pPr>
        <w:rPr>
          <w:rtl/>
        </w:rPr>
      </w:pPr>
      <w:bookmarkStart w:id="1078" w:name="_ETM_Q1_3197218"/>
      <w:bookmarkStart w:id="1079" w:name="_ETM_Q1_3197311"/>
      <w:bookmarkEnd w:id="1078"/>
      <w:bookmarkEnd w:id="1079"/>
    </w:p>
    <w:p w:rsidR="00EF67BD" w:rsidRDefault="00EF67BD" w:rsidP="008D1EDE">
      <w:pPr>
        <w:pStyle w:val="af6"/>
        <w:rPr>
          <w:rtl/>
        </w:rPr>
      </w:pPr>
      <w:bookmarkStart w:id="1080" w:name="ET_yor_4621_134"/>
      <w:r w:rsidRPr="008D1EDE">
        <w:rPr>
          <w:rStyle w:val="TagStyle"/>
          <w:rtl/>
        </w:rPr>
        <w:t xml:space="preserve"> &lt;&lt; יור &gt;&gt;</w:t>
      </w:r>
      <w:r w:rsidRPr="00EF67B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EF67B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0"/>
    </w:p>
    <w:p w:rsidR="00EF67BD" w:rsidRDefault="00EF67BD" w:rsidP="00EF67BD">
      <w:pPr>
        <w:pStyle w:val="KeepWithNext"/>
        <w:rPr>
          <w:rtl/>
        </w:rPr>
      </w:pPr>
    </w:p>
    <w:p w:rsidR="00EF67BD" w:rsidRDefault="00EF67BD" w:rsidP="007F0600">
      <w:pPr>
        <w:rPr>
          <w:rtl/>
        </w:rPr>
      </w:pPr>
      <w:bookmarkStart w:id="1081" w:name="_ETM_Q1_3198135"/>
      <w:bookmarkEnd w:id="1081"/>
      <w:r>
        <w:rPr>
          <w:rFonts w:hint="cs"/>
          <w:rtl/>
        </w:rPr>
        <w:t xml:space="preserve">- - אם אני </w:t>
      </w:r>
      <w:bookmarkStart w:id="1082" w:name="_ETM_Q1_3197169"/>
      <w:bookmarkEnd w:id="1082"/>
      <w:r>
        <w:rPr>
          <w:rFonts w:hint="cs"/>
          <w:rtl/>
        </w:rPr>
        <w:t xml:space="preserve">אהיה, אז אני צריך לחוקק חוק לגבי טייסים </w:t>
      </w:r>
      <w:bookmarkStart w:id="1083" w:name="_ETM_Q1_3200625"/>
      <w:bookmarkEnd w:id="1083"/>
      <w:r>
        <w:rPr>
          <w:rFonts w:hint="cs"/>
          <w:rtl/>
        </w:rPr>
        <w:t xml:space="preserve">משום שזאת לא כמות גדולה, לאפשר שגיל הפרישה שנוגע אליהם </w:t>
      </w:r>
      <w:bookmarkStart w:id="1084" w:name="_ETM_Q1_3204966"/>
      <w:bookmarkEnd w:id="1084"/>
      <w:r>
        <w:rPr>
          <w:rFonts w:hint="cs"/>
          <w:rtl/>
        </w:rPr>
        <w:t xml:space="preserve">יהיה גיל 65, ולהסביר את המהות של העניין. יש לזה </w:t>
      </w:r>
      <w:bookmarkStart w:id="1085" w:name="_ETM_Q1_3212565"/>
      <w:bookmarkEnd w:id="1085"/>
      <w:r>
        <w:rPr>
          <w:rFonts w:hint="cs"/>
          <w:rtl/>
        </w:rPr>
        <w:t>סיבה מוצדקת לדעתי, שאכן כן צריך לתת גיל פרישה אחר</w:t>
      </w:r>
      <w:r w:rsidR="007F06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6" w:name="_ETM_Q1_3215499"/>
      <w:bookmarkEnd w:id="1086"/>
      <w:r>
        <w:rPr>
          <w:rFonts w:hint="cs"/>
          <w:rtl/>
        </w:rPr>
        <w:t xml:space="preserve">אם החוק מגביל אותו להמשיך לפעול אז אין ברירה. </w:t>
      </w:r>
      <w:bookmarkStart w:id="1087" w:name="_ETM_Q1_3214075"/>
      <w:bookmarkEnd w:id="1087"/>
    </w:p>
    <w:p w:rsidR="00EF67BD" w:rsidRDefault="00EF67BD" w:rsidP="00EF67BD">
      <w:pPr>
        <w:rPr>
          <w:rtl/>
        </w:rPr>
      </w:pPr>
      <w:bookmarkStart w:id="1088" w:name="_ETM_Q1_3218970"/>
      <w:bookmarkStart w:id="1089" w:name="_ETM_Q1_3219044"/>
      <w:bookmarkStart w:id="1090" w:name="_ETM_Q1_3220291"/>
      <w:bookmarkEnd w:id="1088"/>
      <w:bookmarkEnd w:id="1089"/>
      <w:bookmarkEnd w:id="1090"/>
    </w:p>
    <w:p w:rsidR="00EF67BD" w:rsidRDefault="00EF67BD" w:rsidP="008D1EDE">
      <w:pPr>
        <w:pStyle w:val="af9"/>
        <w:rPr>
          <w:rtl/>
        </w:rPr>
      </w:pPr>
      <w:bookmarkStart w:id="1091" w:name="ET_guest_645176_135"/>
      <w:r w:rsidRPr="008D1EDE">
        <w:rPr>
          <w:rStyle w:val="TagStyle"/>
          <w:rtl/>
        </w:rPr>
        <w:t xml:space="preserve"> &lt;&lt; אורח &gt;&gt;</w:t>
      </w:r>
      <w:r w:rsidRPr="00EF67BD">
        <w:rPr>
          <w:rStyle w:val="TagStyle"/>
          <w:rtl/>
        </w:rPr>
        <w:t xml:space="preserve"> </w:t>
      </w:r>
      <w:r>
        <w:rPr>
          <w:rtl/>
        </w:rPr>
        <w:t>גדי אריאל:</w:t>
      </w:r>
      <w:r w:rsidRPr="00EF67B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1"/>
    </w:p>
    <w:p w:rsidR="00EF67BD" w:rsidRDefault="00EF67BD" w:rsidP="00EF67BD">
      <w:pPr>
        <w:pStyle w:val="KeepWithNext"/>
        <w:rPr>
          <w:rtl/>
        </w:rPr>
      </w:pPr>
    </w:p>
    <w:p w:rsidR="00EF67BD" w:rsidRDefault="00EF67BD" w:rsidP="007F0600">
      <w:pPr>
        <w:rPr>
          <w:rtl/>
        </w:rPr>
      </w:pPr>
      <w:bookmarkStart w:id="1092" w:name="_ETM_Q1_3220805"/>
      <w:bookmarkStart w:id="1093" w:name="_ETM_Q1_3220841"/>
      <w:bookmarkEnd w:id="1092"/>
      <w:bookmarkEnd w:id="1093"/>
      <w:r>
        <w:rPr>
          <w:rFonts w:hint="cs"/>
          <w:rtl/>
        </w:rPr>
        <w:t xml:space="preserve">לפחות אנחנו, איגוד הטייסים, היינו שמחים אם הדיון יהיה </w:t>
      </w:r>
      <w:bookmarkStart w:id="1094" w:name="_ETM_Q1_3223117"/>
      <w:bookmarkEnd w:id="1094"/>
      <w:r>
        <w:rPr>
          <w:rFonts w:hint="cs"/>
          <w:rtl/>
        </w:rPr>
        <w:t xml:space="preserve">טיפה יותר רחב. הדיון יתחיל מהאופציה הראשונה. </w:t>
      </w:r>
    </w:p>
    <w:p w:rsidR="00EF67BD" w:rsidRDefault="00EF67BD" w:rsidP="00EF67BD">
      <w:pPr>
        <w:rPr>
          <w:rtl/>
        </w:rPr>
      </w:pPr>
      <w:bookmarkStart w:id="1095" w:name="_ETM_Q1_3226016"/>
      <w:bookmarkStart w:id="1096" w:name="_ETM_Q1_3226090"/>
      <w:bookmarkEnd w:id="1095"/>
      <w:bookmarkEnd w:id="1096"/>
    </w:p>
    <w:p w:rsidR="00EF67BD" w:rsidRDefault="00EF67BD" w:rsidP="008D1EDE">
      <w:pPr>
        <w:pStyle w:val="af6"/>
        <w:rPr>
          <w:rtl/>
        </w:rPr>
      </w:pPr>
      <w:bookmarkStart w:id="1097" w:name="ET_yor_4621_136"/>
      <w:r w:rsidRPr="008D1EDE">
        <w:rPr>
          <w:rStyle w:val="TagStyle"/>
          <w:rtl/>
        </w:rPr>
        <w:t xml:space="preserve"> &lt;&lt; יור &gt;&gt;</w:t>
      </w:r>
      <w:r w:rsidRPr="00EF67B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EF67B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7"/>
    </w:p>
    <w:p w:rsidR="00EF67BD" w:rsidRDefault="00EF67BD" w:rsidP="00EF67BD">
      <w:pPr>
        <w:pStyle w:val="KeepWithNext"/>
        <w:rPr>
          <w:rtl/>
        </w:rPr>
      </w:pPr>
    </w:p>
    <w:p w:rsidR="00EF67BD" w:rsidRDefault="00EF67BD" w:rsidP="00EF67BD">
      <w:pPr>
        <w:rPr>
          <w:rtl/>
        </w:rPr>
      </w:pPr>
      <w:bookmarkStart w:id="1098" w:name="_ETM_Q1_3226934"/>
      <w:bookmarkEnd w:id="1098"/>
      <w:r>
        <w:rPr>
          <w:rFonts w:hint="cs"/>
          <w:rtl/>
        </w:rPr>
        <w:t xml:space="preserve">כל האופציות. </w:t>
      </w:r>
    </w:p>
    <w:p w:rsidR="00EF67BD" w:rsidRDefault="00EF67BD" w:rsidP="00EF67BD">
      <w:pPr>
        <w:rPr>
          <w:rtl/>
        </w:rPr>
      </w:pPr>
    </w:p>
    <w:p w:rsidR="00EF67BD" w:rsidRDefault="00EF67BD" w:rsidP="00362E1E">
      <w:pPr>
        <w:pStyle w:val="af9"/>
        <w:keepNext/>
        <w:rPr>
          <w:rtl/>
        </w:rPr>
      </w:pPr>
      <w:bookmarkStart w:id="1099" w:name="ET_guest_645176_137"/>
      <w:r w:rsidRPr="008D1EDE">
        <w:rPr>
          <w:rStyle w:val="TagStyle"/>
          <w:rtl/>
        </w:rPr>
        <w:t xml:space="preserve"> &lt;&lt; אורח &gt;&gt;</w:t>
      </w:r>
      <w:r w:rsidRPr="00EF67BD">
        <w:rPr>
          <w:rStyle w:val="TagStyle"/>
          <w:rtl/>
        </w:rPr>
        <w:t xml:space="preserve"> </w:t>
      </w:r>
      <w:r>
        <w:rPr>
          <w:rtl/>
        </w:rPr>
        <w:t>גדי אריאל:</w:t>
      </w:r>
      <w:r w:rsidRPr="00EF67BD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9"/>
    </w:p>
    <w:p w:rsidR="00EF67BD" w:rsidRDefault="00EF67BD" w:rsidP="00362E1E">
      <w:pPr>
        <w:pStyle w:val="KeepWithNext"/>
        <w:rPr>
          <w:rtl/>
        </w:rPr>
      </w:pPr>
    </w:p>
    <w:p w:rsidR="00B33FC2" w:rsidRDefault="00EF67BD" w:rsidP="00362E1E">
      <w:pPr>
        <w:keepNext/>
        <w:rPr>
          <w:rtl/>
        </w:rPr>
      </w:pPr>
      <w:r>
        <w:rPr>
          <w:rFonts w:hint="cs"/>
          <w:rtl/>
        </w:rPr>
        <w:t>מאה אחוז.</w:t>
      </w:r>
      <w:r w:rsidR="00B33FC2">
        <w:rPr>
          <w:rFonts w:hint="cs"/>
          <w:rtl/>
        </w:rPr>
        <w:t xml:space="preserve"> האופציה הראשונה להעלות את גיל הטיסה ל-67 ובתור </w:t>
      </w:r>
      <w:bookmarkStart w:id="1100" w:name="_ETM_Q1_3229684"/>
      <w:bookmarkEnd w:id="1100"/>
      <w:r w:rsidR="00B33FC2">
        <w:rPr>
          <w:rFonts w:hint="cs"/>
          <w:rtl/>
        </w:rPr>
        <w:t xml:space="preserve">אופציה שנייה גם את הנושא של תיקון גיל הפרישה. </w:t>
      </w:r>
    </w:p>
    <w:p w:rsidR="00B33FC2" w:rsidRDefault="00B33FC2" w:rsidP="00EF67BD">
      <w:pPr>
        <w:rPr>
          <w:rtl/>
        </w:rPr>
      </w:pPr>
      <w:bookmarkStart w:id="1101" w:name="_ETM_Q1_3237348"/>
      <w:bookmarkStart w:id="1102" w:name="_ETM_Q1_3237433"/>
      <w:bookmarkEnd w:id="1101"/>
      <w:bookmarkEnd w:id="1102"/>
    </w:p>
    <w:p w:rsidR="00B33FC2" w:rsidRDefault="00B33FC2" w:rsidP="008D1EDE">
      <w:pPr>
        <w:pStyle w:val="af6"/>
        <w:rPr>
          <w:rtl/>
        </w:rPr>
      </w:pPr>
      <w:bookmarkStart w:id="1103" w:name="ET_yor_4621_138"/>
      <w:r w:rsidRPr="008D1EDE">
        <w:rPr>
          <w:rStyle w:val="TagStyle"/>
          <w:rtl/>
        </w:rPr>
        <w:t xml:space="preserve"> &lt;&lt; יור &gt;&gt;</w:t>
      </w:r>
      <w:r w:rsidRPr="00B33FC2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33FC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3"/>
    </w:p>
    <w:p w:rsidR="00B33FC2" w:rsidRDefault="00B33FC2" w:rsidP="00B33FC2">
      <w:pPr>
        <w:pStyle w:val="KeepWithNext"/>
        <w:rPr>
          <w:rtl/>
        </w:rPr>
      </w:pPr>
    </w:p>
    <w:p w:rsidR="00B33FC2" w:rsidRDefault="00B33FC2" w:rsidP="00B33FC2">
      <w:pPr>
        <w:rPr>
          <w:rtl/>
        </w:rPr>
      </w:pPr>
      <w:bookmarkStart w:id="1104" w:name="_ETM_Q1_3238295"/>
      <w:bookmarkEnd w:id="110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1105" w:name="_ETM_Q1_3239347"/>
      <w:bookmarkEnd w:id="1105"/>
      <w:r>
        <w:rPr>
          <w:rFonts w:hint="cs"/>
          <w:rtl/>
        </w:rPr>
        <w:t xml:space="preserve"> </w:t>
      </w:r>
    </w:p>
    <w:p w:rsidR="00B33FC2" w:rsidRDefault="00B33FC2" w:rsidP="00B33FC2">
      <w:pPr>
        <w:rPr>
          <w:rtl/>
        </w:rPr>
      </w:pPr>
      <w:bookmarkStart w:id="1106" w:name="_ETM_Q1_3240148"/>
      <w:bookmarkStart w:id="1107" w:name="_ETM_Q1_3240226"/>
      <w:bookmarkEnd w:id="1106"/>
      <w:bookmarkEnd w:id="1107"/>
    </w:p>
    <w:p w:rsidR="00B33FC2" w:rsidRDefault="00B33FC2" w:rsidP="008D1EDE">
      <w:pPr>
        <w:pStyle w:val="af9"/>
        <w:rPr>
          <w:rtl/>
        </w:rPr>
      </w:pPr>
      <w:bookmarkStart w:id="1108" w:name="ET_guest_707816_139"/>
      <w:r w:rsidRPr="008D1EDE">
        <w:rPr>
          <w:rStyle w:val="TagStyle"/>
          <w:rtl/>
        </w:rPr>
        <w:t xml:space="preserve"> &lt;&lt; אורח &gt;&gt;</w:t>
      </w:r>
      <w:r w:rsidRPr="00B33FC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B33FC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8"/>
    </w:p>
    <w:p w:rsidR="00B33FC2" w:rsidRDefault="00B33FC2" w:rsidP="00B33FC2">
      <w:pPr>
        <w:pStyle w:val="KeepWithNext"/>
        <w:rPr>
          <w:rtl/>
        </w:rPr>
      </w:pPr>
    </w:p>
    <w:p w:rsidR="00B33FC2" w:rsidRDefault="00B33FC2" w:rsidP="0045422D">
      <w:pPr>
        <w:rPr>
          <w:rtl/>
        </w:rPr>
      </w:pPr>
      <w:r>
        <w:rPr>
          <w:rFonts w:hint="cs"/>
          <w:rtl/>
        </w:rPr>
        <w:t xml:space="preserve">אדוני היושב-ראש, משהו שלא קשור לדיון. היום אנחנו </w:t>
      </w:r>
      <w:bookmarkStart w:id="1109" w:name="_ETM_Q1_3243523"/>
      <w:bookmarkEnd w:id="1109"/>
      <w:r>
        <w:rPr>
          <w:rFonts w:hint="cs"/>
          <w:rtl/>
        </w:rPr>
        <w:t xml:space="preserve">ב-27 </w:t>
      </w:r>
      <w:r w:rsidR="0045422D">
        <w:rPr>
          <w:rFonts w:hint="cs"/>
          <w:rtl/>
        </w:rPr>
        <w:t>ב</w:t>
      </w:r>
      <w:r>
        <w:rPr>
          <w:rFonts w:hint="cs"/>
          <w:rtl/>
        </w:rPr>
        <w:t>חודש. ב-1 בינואר אנחנו בלי אבטחה ישראלית, ככה לפחות ממכתבים ששולח לנו מנכ"ל משרד החוץ</w:t>
      </w:r>
      <w:r w:rsidR="0045422D">
        <w:rPr>
          <w:rFonts w:hint="cs"/>
          <w:rtl/>
        </w:rPr>
        <w:t>,</w:t>
      </w:r>
      <w:r>
        <w:rPr>
          <w:rFonts w:hint="cs"/>
          <w:rtl/>
        </w:rPr>
        <w:t xml:space="preserve"> אז גם טייסים בגיל </w:t>
      </w:r>
      <w:bookmarkStart w:id="1110" w:name="_ETM_Q1_3258204"/>
      <w:bookmarkEnd w:id="1110"/>
      <w:r>
        <w:rPr>
          <w:rFonts w:hint="cs"/>
          <w:rtl/>
        </w:rPr>
        <w:t xml:space="preserve">28 לא יוכלו לטוס מה-1 בינואר. </w:t>
      </w:r>
    </w:p>
    <w:p w:rsidR="00B33FC2" w:rsidRDefault="00B33FC2" w:rsidP="00B33FC2">
      <w:pPr>
        <w:rPr>
          <w:rtl/>
        </w:rPr>
      </w:pPr>
    </w:p>
    <w:p w:rsidR="00B33FC2" w:rsidRDefault="00B33FC2" w:rsidP="008D1EDE">
      <w:pPr>
        <w:pStyle w:val="af6"/>
        <w:rPr>
          <w:rtl/>
        </w:rPr>
      </w:pPr>
      <w:bookmarkStart w:id="1111" w:name="ET_yor_4621_141"/>
      <w:r w:rsidRPr="008D1EDE">
        <w:rPr>
          <w:rStyle w:val="TagStyle"/>
          <w:rtl/>
        </w:rPr>
        <w:t xml:space="preserve"> &lt;&lt; יור &gt;&gt;</w:t>
      </w:r>
      <w:r w:rsidRPr="00B33FC2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33FC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1"/>
    </w:p>
    <w:p w:rsidR="00B33FC2" w:rsidRDefault="00B33FC2" w:rsidP="00B33FC2">
      <w:pPr>
        <w:pStyle w:val="KeepWithNext"/>
        <w:rPr>
          <w:rtl/>
        </w:rPr>
      </w:pPr>
    </w:p>
    <w:p w:rsidR="00B33FC2" w:rsidRDefault="00B33FC2" w:rsidP="00B33FC2">
      <w:pPr>
        <w:rPr>
          <w:rtl/>
        </w:rPr>
      </w:pPr>
      <w:r>
        <w:rPr>
          <w:rFonts w:hint="cs"/>
          <w:rtl/>
        </w:rPr>
        <w:t>אני מבין את המצוקה.</w:t>
      </w:r>
    </w:p>
    <w:p w:rsidR="00B33FC2" w:rsidRDefault="00B33FC2" w:rsidP="00B33FC2">
      <w:pPr>
        <w:rPr>
          <w:rtl/>
        </w:rPr>
      </w:pPr>
      <w:bookmarkStart w:id="1112" w:name="_ETM_Q1_3263421"/>
      <w:bookmarkStart w:id="1113" w:name="_ETM_Q1_3263520"/>
      <w:bookmarkStart w:id="1114" w:name="_ETM_Q1_3265053"/>
      <w:bookmarkEnd w:id="1112"/>
      <w:bookmarkEnd w:id="1113"/>
      <w:bookmarkEnd w:id="1114"/>
    </w:p>
    <w:p w:rsidR="00B33FC2" w:rsidRDefault="00B33FC2" w:rsidP="008D1EDE">
      <w:pPr>
        <w:pStyle w:val="a4"/>
        <w:rPr>
          <w:rtl/>
        </w:rPr>
      </w:pPr>
      <w:bookmarkStart w:id="1115" w:name="ET_speaker_לאה_ורון_142"/>
      <w:r w:rsidRPr="008D1EDE">
        <w:rPr>
          <w:rStyle w:val="TagStyle"/>
          <w:rtl/>
        </w:rPr>
        <w:t xml:space="preserve"> &lt;&lt; דובר &gt;&gt;</w:t>
      </w:r>
      <w:r w:rsidRPr="00B33FC2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B33FC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5"/>
    </w:p>
    <w:p w:rsidR="00B33FC2" w:rsidRDefault="00B33FC2" w:rsidP="00B33FC2">
      <w:pPr>
        <w:pStyle w:val="KeepWithNext"/>
        <w:rPr>
          <w:rtl/>
        </w:rPr>
      </w:pPr>
    </w:p>
    <w:p w:rsidR="00B33FC2" w:rsidRDefault="00B33FC2" w:rsidP="00B33FC2">
      <w:pPr>
        <w:rPr>
          <w:rtl/>
        </w:rPr>
      </w:pPr>
      <w:bookmarkStart w:id="1116" w:name="_ETM_Q1_3265560"/>
      <w:bookmarkStart w:id="1117" w:name="_ETM_Q1_3265601"/>
      <w:bookmarkEnd w:id="1116"/>
      <w:bookmarkEnd w:id="1117"/>
      <w:r>
        <w:rPr>
          <w:rFonts w:hint="cs"/>
          <w:rtl/>
        </w:rPr>
        <w:t xml:space="preserve">אבל </w:t>
      </w:r>
      <w:bookmarkStart w:id="1118" w:name="_ETM_Q1_3266555"/>
      <w:bookmarkEnd w:id="1118"/>
      <w:r>
        <w:rPr>
          <w:rFonts w:hint="cs"/>
          <w:rtl/>
        </w:rPr>
        <w:t xml:space="preserve">אולי </w:t>
      </w:r>
      <w:proofErr w:type="spellStart"/>
      <w:r>
        <w:rPr>
          <w:rFonts w:hint="cs"/>
          <w:rtl/>
        </w:rPr>
        <w:t>לרת"א</w:t>
      </w:r>
      <w:proofErr w:type="spellEnd"/>
      <w:r>
        <w:rPr>
          <w:rFonts w:hint="cs"/>
          <w:rtl/>
        </w:rPr>
        <w:t xml:space="preserve"> יש איזושהי התייחסות. </w:t>
      </w:r>
    </w:p>
    <w:p w:rsidR="00B33FC2" w:rsidRDefault="00B33FC2" w:rsidP="00B33FC2">
      <w:pPr>
        <w:rPr>
          <w:rtl/>
        </w:rPr>
      </w:pPr>
      <w:bookmarkStart w:id="1119" w:name="_ETM_Q1_3264475"/>
      <w:bookmarkStart w:id="1120" w:name="_ETM_Q1_3264574"/>
      <w:bookmarkEnd w:id="1119"/>
      <w:bookmarkEnd w:id="1120"/>
    </w:p>
    <w:p w:rsidR="00B33FC2" w:rsidRDefault="00B33FC2" w:rsidP="008D1EDE">
      <w:pPr>
        <w:pStyle w:val="af6"/>
        <w:rPr>
          <w:rtl/>
        </w:rPr>
      </w:pPr>
      <w:bookmarkStart w:id="1121" w:name="ET_yor_4621_143"/>
      <w:r w:rsidRPr="008D1EDE">
        <w:rPr>
          <w:rStyle w:val="TagStyle"/>
          <w:rtl/>
        </w:rPr>
        <w:t xml:space="preserve"> &lt;&lt; יור &gt;&gt;</w:t>
      </w:r>
      <w:r w:rsidRPr="00B33FC2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33FC2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1"/>
    </w:p>
    <w:p w:rsidR="00B33FC2" w:rsidRDefault="00B33FC2" w:rsidP="00B33FC2">
      <w:pPr>
        <w:pStyle w:val="KeepWithNext"/>
        <w:rPr>
          <w:rtl/>
        </w:rPr>
      </w:pPr>
    </w:p>
    <w:p w:rsidR="00B33FC2" w:rsidRDefault="00B33FC2" w:rsidP="0045422D">
      <w:pPr>
        <w:rPr>
          <w:rtl/>
        </w:rPr>
      </w:pPr>
      <w:bookmarkStart w:id="1122" w:name="_ETM_Q1_3265403"/>
      <w:bookmarkEnd w:id="1122"/>
      <w:r>
        <w:rPr>
          <w:rFonts w:hint="cs"/>
          <w:rtl/>
        </w:rPr>
        <w:t xml:space="preserve">אני רוצה לומר, לאורך </w:t>
      </w:r>
      <w:bookmarkStart w:id="1123" w:name="_ETM_Q1_3268807"/>
      <w:bookmarkEnd w:id="1123"/>
      <w:r>
        <w:rPr>
          <w:rFonts w:hint="cs"/>
          <w:rtl/>
        </w:rPr>
        <w:t xml:space="preserve">כל הדרך, תמיד הנושא הזה של האבטחה היה </w:t>
      </w:r>
      <w:bookmarkStart w:id="1124" w:name="_ETM_Q1_3275588"/>
      <w:bookmarkEnd w:id="1124"/>
      <w:r>
        <w:rPr>
          <w:rFonts w:hint="cs"/>
          <w:rtl/>
        </w:rPr>
        <w:t xml:space="preserve">דבר שהכביד על חברת התעופה, תמיד זו </w:t>
      </w:r>
      <w:bookmarkStart w:id="1125" w:name="_ETM_Q1_3279154"/>
      <w:bookmarkEnd w:id="1125"/>
      <w:r>
        <w:rPr>
          <w:rFonts w:hint="cs"/>
          <w:rtl/>
        </w:rPr>
        <w:t xml:space="preserve">הייתה הכבדה, מה שאנחנו לא מוצאים בשאר מדינות העולם. </w:t>
      </w:r>
    </w:p>
    <w:p w:rsidR="00B33FC2" w:rsidRDefault="00B33FC2" w:rsidP="00B33FC2">
      <w:pPr>
        <w:rPr>
          <w:rtl/>
        </w:rPr>
      </w:pPr>
      <w:bookmarkStart w:id="1126" w:name="_ETM_Q1_3285701"/>
      <w:bookmarkStart w:id="1127" w:name="_ETM_Q1_3285807"/>
      <w:bookmarkEnd w:id="1126"/>
      <w:bookmarkEnd w:id="1127"/>
    </w:p>
    <w:p w:rsidR="0062220B" w:rsidRDefault="00B33FC2" w:rsidP="0045422D">
      <w:pPr>
        <w:rPr>
          <w:rtl/>
        </w:rPr>
      </w:pPr>
      <w:bookmarkStart w:id="1128" w:name="_ETM_Q1_3285845"/>
      <w:bookmarkStart w:id="1129" w:name="_ETM_Q1_3285958"/>
      <w:bookmarkEnd w:id="1128"/>
      <w:bookmarkEnd w:id="1129"/>
      <w:r>
        <w:rPr>
          <w:rFonts w:hint="cs"/>
          <w:rtl/>
        </w:rPr>
        <w:t xml:space="preserve">אני חושב שהמדינה לקחה בזה חלק במשך כל השנים. אני </w:t>
      </w:r>
      <w:bookmarkStart w:id="1130" w:name="_ETM_Q1_3289811"/>
      <w:bookmarkEnd w:id="1130"/>
      <w:r>
        <w:rPr>
          <w:rFonts w:hint="cs"/>
          <w:rtl/>
        </w:rPr>
        <w:t xml:space="preserve">לא רואה למה היא לא יכולה לקחת, במיוחד שאני </w:t>
      </w:r>
      <w:bookmarkStart w:id="1131" w:name="_ETM_Q1_3290623"/>
      <w:bookmarkEnd w:id="1131"/>
      <w:r>
        <w:rPr>
          <w:rFonts w:hint="cs"/>
          <w:rtl/>
        </w:rPr>
        <w:t xml:space="preserve">חושב שהיום יש לרשות שדות התעופה את כל האפשרויות, עם </w:t>
      </w:r>
      <w:bookmarkStart w:id="1132" w:name="_ETM_Q1_3296780"/>
      <w:bookmarkEnd w:id="1132"/>
      <w:r>
        <w:rPr>
          <w:rFonts w:hint="cs"/>
          <w:rtl/>
        </w:rPr>
        <w:t xml:space="preserve">הרבה כסף שמכניסים שם בכל החנויות וכל </w:t>
      </w:r>
      <w:bookmarkStart w:id="1133" w:name="_ETM_Q1_3301507"/>
      <w:bookmarkEnd w:id="1133"/>
      <w:r>
        <w:rPr>
          <w:rFonts w:hint="cs"/>
          <w:rtl/>
        </w:rPr>
        <w:t>מה שיש, להשקיע קצת כסף בדבר הזה.</w:t>
      </w:r>
    </w:p>
    <w:p w:rsidR="0031319C" w:rsidRDefault="0031319C" w:rsidP="00B33FC2">
      <w:pPr>
        <w:rPr>
          <w:rtl/>
        </w:rPr>
      </w:pPr>
    </w:p>
    <w:p w:rsidR="0031319C" w:rsidRDefault="0031319C" w:rsidP="008D1EDE">
      <w:pPr>
        <w:pStyle w:val="af9"/>
        <w:rPr>
          <w:rtl/>
        </w:rPr>
      </w:pPr>
      <w:bookmarkStart w:id="1134" w:name="ET_guest_485959_145"/>
      <w:r w:rsidRPr="008D1EDE">
        <w:rPr>
          <w:rStyle w:val="TagStyle"/>
          <w:rtl/>
        </w:rPr>
        <w:t xml:space="preserve"> &lt;&lt; אורח &gt;&gt;</w:t>
      </w:r>
      <w:r w:rsidRPr="0031319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31319C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4"/>
    </w:p>
    <w:p w:rsidR="0031319C" w:rsidRDefault="0031319C" w:rsidP="0031319C">
      <w:pPr>
        <w:pStyle w:val="KeepWithNext"/>
        <w:rPr>
          <w:rtl/>
        </w:rPr>
      </w:pPr>
    </w:p>
    <w:p w:rsidR="0031319C" w:rsidRDefault="0031319C" w:rsidP="0045422D">
      <w:pPr>
        <w:rPr>
          <w:rtl/>
        </w:rPr>
      </w:pPr>
      <w:r>
        <w:rPr>
          <w:rFonts w:hint="cs"/>
          <w:rtl/>
        </w:rPr>
        <w:t>הבעיה זה לא כסף. הבעיה זה סכסוך</w:t>
      </w:r>
      <w:r w:rsidR="0045422D">
        <w:rPr>
          <w:rFonts w:hint="cs"/>
          <w:rtl/>
        </w:rPr>
        <w:t>.</w:t>
      </w:r>
      <w:bookmarkStart w:id="1135" w:name="_ETM_Q1_3308009"/>
      <w:bookmarkEnd w:id="1135"/>
      <w:r>
        <w:rPr>
          <w:rtl/>
        </w:rPr>
        <w:t xml:space="preserve">  </w:t>
      </w:r>
    </w:p>
    <w:p w:rsidR="0062220B" w:rsidRDefault="0062220B" w:rsidP="00B33FC2">
      <w:pPr>
        <w:rPr>
          <w:rtl/>
        </w:rPr>
      </w:pPr>
      <w:bookmarkStart w:id="1136" w:name="_ETM_Q1_3306112"/>
      <w:bookmarkStart w:id="1137" w:name="_ETM_Q1_3306205"/>
      <w:bookmarkStart w:id="1138" w:name="_ETM_Q1_3307743"/>
      <w:bookmarkEnd w:id="1136"/>
      <w:bookmarkEnd w:id="1137"/>
      <w:bookmarkEnd w:id="1138"/>
    </w:p>
    <w:p w:rsidR="0062220B" w:rsidRDefault="0062220B" w:rsidP="008D1EDE">
      <w:pPr>
        <w:pStyle w:val="a4"/>
        <w:rPr>
          <w:rtl/>
        </w:rPr>
      </w:pPr>
      <w:bookmarkStart w:id="1139" w:name="ET_speaker_לאה_ורון_144"/>
      <w:r w:rsidRPr="008D1EDE">
        <w:rPr>
          <w:rStyle w:val="TagStyle"/>
          <w:rtl/>
        </w:rPr>
        <w:t xml:space="preserve"> &lt;&lt; דובר &gt;&gt;</w:t>
      </w:r>
      <w:r w:rsidRPr="0062220B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62220B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9"/>
    </w:p>
    <w:p w:rsidR="0062220B" w:rsidRDefault="0062220B" w:rsidP="0062220B">
      <w:pPr>
        <w:pStyle w:val="KeepWithNext"/>
        <w:rPr>
          <w:rtl/>
        </w:rPr>
      </w:pPr>
    </w:p>
    <w:p w:rsidR="0031319C" w:rsidRDefault="0062220B" w:rsidP="0062220B">
      <w:pPr>
        <w:rPr>
          <w:rtl/>
        </w:rPr>
      </w:pPr>
      <w:bookmarkStart w:id="1140" w:name="_ETM_Q1_3308248"/>
      <w:bookmarkStart w:id="1141" w:name="_ETM_Q1_3308280"/>
      <w:bookmarkEnd w:id="1140"/>
      <w:bookmarkEnd w:id="1141"/>
      <w:r>
        <w:rPr>
          <w:rFonts w:hint="cs"/>
          <w:rtl/>
        </w:rPr>
        <w:t xml:space="preserve">בדיון מהיר שהיה לפני </w:t>
      </w:r>
      <w:bookmarkStart w:id="1142" w:name="_ETM_Q1_3314735"/>
      <w:bookmarkEnd w:id="1142"/>
      <w:r w:rsidR="0031319C">
        <w:rPr>
          <w:rFonts w:hint="cs"/>
          <w:rtl/>
        </w:rPr>
        <w:t xml:space="preserve">למעלה מעשרה ימים בנושא של טיסת אל על מניו יורק, </w:t>
      </w:r>
      <w:bookmarkStart w:id="1143" w:name="_ETM_Q1_3319365"/>
      <w:bookmarkEnd w:id="1143"/>
      <w:r w:rsidR="0031319C">
        <w:rPr>
          <w:rFonts w:hint="cs"/>
          <w:rtl/>
        </w:rPr>
        <w:t xml:space="preserve">כבר אז התייחס לזה יושב-ראש הוועדה. אני מציעה שתפנה במכתב </w:t>
      </w:r>
      <w:bookmarkStart w:id="1144" w:name="_ETM_Q1_3320273"/>
      <w:bookmarkEnd w:id="1144"/>
      <w:r w:rsidR="0031319C">
        <w:rPr>
          <w:rFonts w:hint="cs"/>
          <w:rtl/>
        </w:rPr>
        <w:t xml:space="preserve">מסודר לחבר הכנסת איתן כבל, אולי עוד אפשר יהיה לנצל </w:t>
      </w:r>
      <w:bookmarkStart w:id="1145" w:name="_ETM_Q1_3322586"/>
      <w:bookmarkEnd w:id="1145"/>
      <w:r w:rsidR="0031319C">
        <w:rPr>
          <w:rFonts w:hint="cs"/>
          <w:rtl/>
        </w:rPr>
        <w:t xml:space="preserve">את הימים האחרונים. </w:t>
      </w:r>
    </w:p>
    <w:p w:rsidR="0031319C" w:rsidRDefault="0031319C" w:rsidP="0062220B">
      <w:pPr>
        <w:rPr>
          <w:rtl/>
        </w:rPr>
      </w:pPr>
      <w:bookmarkStart w:id="1146" w:name="_ETM_Q1_3327131"/>
      <w:bookmarkStart w:id="1147" w:name="_ETM_Q1_3327231"/>
      <w:bookmarkStart w:id="1148" w:name="_ETM_Q1_3328778"/>
      <w:bookmarkEnd w:id="1146"/>
      <w:bookmarkEnd w:id="1147"/>
      <w:bookmarkEnd w:id="1148"/>
    </w:p>
    <w:p w:rsidR="0031319C" w:rsidRDefault="0031319C" w:rsidP="008D1EDE">
      <w:pPr>
        <w:pStyle w:val="af9"/>
        <w:rPr>
          <w:rtl/>
        </w:rPr>
      </w:pPr>
      <w:bookmarkStart w:id="1149" w:name="ET_guest_707816_146"/>
      <w:r w:rsidRPr="008D1EDE">
        <w:rPr>
          <w:rStyle w:val="TagStyle"/>
          <w:rtl/>
        </w:rPr>
        <w:t xml:space="preserve"> &lt;&lt; אורח &gt;&gt;</w:t>
      </w:r>
      <w:r w:rsidRPr="0031319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31319C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9"/>
    </w:p>
    <w:p w:rsidR="0031319C" w:rsidRDefault="0031319C" w:rsidP="0031319C">
      <w:pPr>
        <w:pStyle w:val="KeepWithNext"/>
        <w:rPr>
          <w:rtl/>
        </w:rPr>
      </w:pPr>
    </w:p>
    <w:p w:rsidR="0031319C" w:rsidRDefault="0031319C" w:rsidP="0031319C">
      <w:pPr>
        <w:rPr>
          <w:rtl/>
        </w:rPr>
      </w:pPr>
      <w:bookmarkStart w:id="1150" w:name="_ETM_Q1_3329365"/>
      <w:bookmarkStart w:id="1151" w:name="_ETM_Q1_3329399"/>
      <w:bookmarkEnd w:id="1150"/>
      <w:bookmarkEnd w:id="1151"/>
      <w:r>
        <w:rPr>
          <w:rFonts w:hint="cs"/>
          <w:rtl/>
        </w:rPr>
        <w:t xml:space="preserve">אם אני אשלח את המכתב היום הוא </w:t>
      </w:r>
      <w:bookmarkStart w:id="1152" w:name="_ETM_Q1_3328871"/>
      <w:bookmarkEnd w:id="1152"/>
      <w:r>
        <w:rPr>
          <w:rFonts w:hint="cs"/>
          <w:rtl/>
        </w:rPr>
        <w:t xml:space="preserve">בטח יקרא אותו ביום ראשון, ושם כבר אנחנו עומדים. </w:t>
      </w:r>
    </w:p>
    <w:p w:rsidR="0031319C" w:rsidRDefault="0031319C" w:rsidP="0031319C">
      <w:pPr>
        <w:rPr>
          <w:rtl/>
        </w:rPr>
      </w:pPr>
      <w:bookmarkStart w:id="1153" w:name="_ETM_Q1_3330288"/>
      <w:bookmarkStart w:id="1154" w:name="_ETM_Q1_3330381"/>
      <w:bookmarkStart w:id="1155" w:name="_ETM_Q1_3331680"/>
      <w:bookmarkEnd w:id="1153"/>
      <w:bookmarkEnd w:id="1154"/>
      <w:bookmarkEnd w:id="1155"/>
    </w:p>
    <w:p w:rsidR="0031319C" w:rsidRDefault="0031319C" w:rsidP="008D1EDE">
      <w:pPr>
        <w:pStyle w:val="a4"/>
        <w:rPr>
          <w:rtl/>
        </w:rPr>
      </w:pPr>
      <w:bookmarkStart w:id="1156" w:name="ET_speaker_לאה_ורון_147"/>
      <w:r w:rsidRPr="008D1EDE">
        <w:rPr>
          <w:rStyle w:val="TagStyle"/>
          <w:rtl/>
        </w:rPr>
        <w:t xml:space="preserve"> &lt;&lt; דובר &gt;&gt;</w:t>
      </w:r>
      <w:r w:rsidRPr="0031319C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31319C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6"/>
    </w:p>
    <w:p w:rsidR="0031319C" w:rsidRDefault="0031319C" w:rsidP="0031319C">
      <w:pPr>
        <w:pStyle w:val="KeepWithNext"/>
        <w:rPr>
          <w:rtl/>
        </w:rPr>
      </w:pPr>
    </w:p>
    <w:p w:rsidR="0031319C" w:rsidRDefault="0031319C" w:rsidP="0031319C">
      <w:pPr>
        <w:rPr>
          <w:rtl/>
        </w:rPr>
      </w:pPr>
      <w:bookmarkStart w:id="1157" w:name="_ETM_Q1_3332276"/>
      <w:bookmarkStart w:id="1158" w:name="_ETM_Q1_3332323"/>
      <w:bookmarkEnd w:id="1157"/>
      <w:bookmarkEnd w:id="1158"/>
      <w:r>
        <w:rPr>
          <w:rFonts w:hint="cs"/>
          <w:rtl/>
        </w:rPr>
        <w:t>לא. הוא מגיע בעוד שעתיים לקיים</w:t>
      </w:r>
      <w:bookmarkStart w:id="1159" w:name="_ETM_Q1_3324202"/>
      <w:bookmarkEnd w:id="1159"/>
      <w:r>
        <w:rPr>
          <w:rFonts w:hint="cs"/>
          <w:rtl/>
        </w:rPr>
        <w:t xml:space="preserve"> סדרה של ישיבות. </w:t>
      </w:r>
      <w:bookmarkStart w:id="1160" w:name="_ETM_Q1_3333421"/>
      <w:bookmarkEnd w:id="1160"/>
      <w:r>
        <w:rPr>
          <w:rFonts w:hint="cs"/>
          <w:rtl/>
        </w:rPr>
        <w:t xml:space="preserve">אם תשלח את המכתב היום, חבר הכנסת כבל יטפל בו </w:t>
      </w:r>
      <w:bookmarkStart w:id="1161" w:name="_ETM_Q1_3337860"/>
      <w:bookmarkEnd w:id="1161"/>
      <w:r>
        <w:rPr>
          <w:rFonts w:hint="cs"/>
          <w:rtl/>
        </w:rPr>
        <w:t xml:space="preserve">היום ויוכל לתת לנו הנחיות מה לעשות. </w:t>
      </w:r>
    </w:p>
    <w:p w:rsidR="0031319C" w:rsidRDefault="0031319C" w:rsidP="0031319C">
      <w:pPr>
        <w:rPr>
          <w:rtl/>
        </w:rPr>
      </w:pPr>
    </w:p>
    <w:p w:rsidR="0031319C" w:rsidRDefault="0031319C" w:rsidP="008D1EDE">
      <w:pPr>
        <w:pStyle w:val="af9"/>
        <w:rPr>
          <w:rtl/>
        </w:rPr>
      </w:pPr>
      <w:bookmarkStart w:id="1162" w:name="ET_guest_707816_148"/>
      <w:r w:rsidRPr="008D1EDE">
        <w:rPr>
          <w:rStyle w:val="TagStyle"/>
          <w:rtl/>
        </w:rPr>
        <w:t xml:space="preserve"> &lt;&lt; אורח &gt;&gt;</w:t>
      </w:r>
      <w:r w:rsidRPr="0031319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31319C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2"/>
    </w:p>
    <w:p w:rsidR="0031319C" w:rsidRDefault="0031319C" w:rsidP="0031319C">
      <w:pPr>
        <w:pStyle w:val="KeepWithNext"/>
        <w:rPr>
          <w:rtl/>
        </w:rPr>
      </w:pPr>
    </w:p>
    <w:p w:rsidR="00B33FC2" w:rsidRDefault="0031319C" w:rsidP="0031319C">
      <w:pPr>
        <w:rPr>
          <w:rtl/>
        </w:rPr>
      </w:pPr>
      <w:r>
        <w:rPr>
          <w:rFonts w:hint="cs"/>
          <w:rtl/>
        </w:rPr>
        <w:t>תודה רבה.</w:t>
      </w:r>
      <w:r>
        <w:rPr>
          <w:rtl/>
        </w:rPr>
        <w:t xml:space="preserve">  </w:t>
      </w:r>
      <w:r w:rsidR="00B33FC2">
        <w:rPr>
          <w:rtl/>
        </w:rPr>
        <w:t xml:space="preserve">  </w:t>
      </w:r>
    </w:p>
    <w:p w:rsidR="0031319C" w:rsidRDefault="0031319C" w:rsidP="0031319C">
      <w:pPr>
        <w:rPr>
          <w:rtl/>
        </w:rPr>
      </w:pPr>
    </w:p>
    <w:p w:rsidR="0031319C" w:rsidRDefault="0031319C" w:rsidP="008D1EDE">
      <w:pPr>
        <w:pStyle w:val="af6"/>
        <w:rPr>
          <w:rtl/>
        </w:rPr>
      </w:pPr>
      <w:bookmarkStart w:id="1163" w:name="ET_yor_4621_149"/>
      <w:r w:rsidRPr="008D1EDE">
        <w:rPr>
          <w:rStyle w:val="TagStyle"/>
          <w:rtl/>
        </w:rPr>
        <w:t xml:space="preserve"> &lt;&lt; יור &gt;&gt;</w:t>
      </w:r>
      <w:r w:rsidRPr="0031319C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31319C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3"/>
    </w:p>
    <w:p w:rsidR="0031319C" w:rsidRDefault="0031319C" w:rsidP="0031319C">
      <w:pPr>
        <w:pStyle w:val="KeepWithNext"/>
        <w:rPr>
          <w:rtl/>
        </w:rPr>
      </w:pPr>
    </w:p>
    <w:p w:rsidR="0031319C" w:rsidRDefault="0031319C" w:rsidP="0031319C">
      <w:pPr>
        <w:rPr>
          <w:rtl/>
        </w:rPr>
      </w:pPr>
      <w:r>
        <w:rPr>
          <w:rFonts w:hint="cs"/>
          <w:rtl/>
        </w:rPr>
        <w:t xml:space="preserve">יואל, יש </w:t>
      </w:r>
      <w:bookmarkStart w:id="1164" w:name="_ETM_Q1_3340662"/>
      <w:bookmarkEnd w:id="1164"/>
      <w:r>
        <w:rPr>
          <w:rFonts w:hint="cs"/>
          <w:rtl/>
        </w:rPr>
        <w:t>לך משהו לומר בעניין הזה?</w:t>
      </w:r>
    </w:p>
    <w:p w:rsidR="0031319C" w:rsidRDefault="0031319C" w:rsidP="0031319C">
      <w:pPr>
        <w:rPr>
          <w:rtl/>
        </w:rPr>
      </w:pPr>
      <w:bookmarkStart w:id="1165" w:name="_ETM_Q1_3347669"/>
      <w:bookmarkStart w:id="1166" w:name="_ETM_Q1_3347783"/>
      <w:bookmarkEnd w:id="1165"/>
      <w:bookmarkEnd w:id="1166"/>
    </w:p>
    <w:p w:rsidR="0031319C" w:rsidRDefault="0031319C" w:rsidP="008D1EDE">
      <w:pPr>
        <w:pStyle w:val="af9"/>
        <w:rPr>
          <w:rtl/>
        </w:rPr>
      </w:pPr>
      <w:bookmarkStart w:id="1167" w:name="ET_guest_485959_150"/>
      <w:r w:rsidRPr="008D1EDE">
        <w:rPr>
          <w:rStyle w:val="TagStyle"/>
          <w:rtl/>
        </w:rPr>
        <w:t xml:space="preserve"> &lt;&lt; אורח &gt;&gt;</w:t>
      </w:r>
      <w:r w:rsidRPr="0031319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31319C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7"/>
    </w:p>
    <w:p w:rsidR="0031319C" w:rsidRDefault="0031319C" w:rsidP="0031319C">
      <w:pPr>
        <w:pStyle w:val="KeepWithNext"/>
        <w:rPr>
          <w:rtl/>
        </w:rPr>
      </w:pPr>
    </w:p>
    <w:p w:rsidR="0031319C" w:rsidRDefault="0031319C" w:rsidP="0031319C">
      <w:pPr>
        <w:rPr>
          <w:rtl/>
        </w:rPr>
      </w:pPr>
      <w:r>
        <w:rPr>
          <w:rFonts w:hint="cs"/>
          <w:rtl/>
        </w:rPr>
        <w:t xml:space="preserve">האמת היא שזה סכסוך. הבעיה </w:t>
      </w:r>
      <w:bookmarkStart w:id="1168" w:name="_ETM_Q1_3346784"/>
      <w:bookmarkEnd w:id="1168"/>
      <w:r>
        <w:rPr>
          <w:rFonts w:hint="cs"/>
          <w:rtl/>
        </w:rPr>
        <w:t xml:space="preserve">היא לא של כסף </w:t>
      </w:r>
      <w:r>
        <w:rPr>
          <w:rtl/>
        </w:rPr>
        <w:t>–</w:t>
      </w:r>
      <w:r>
        <w:rPr>
          <w:rFonts w:hint="cs"/>
          <w:rtl/>
        </w:rPr>
        <w:t xml:space="preserve"> תמיד זה כסף, אבל </w:t>
      </w:r>
      <w:bookmarkStart w:id="1169" w:name="_ETM_Q1_3351129"/>
      <w:bookmarkEnd w:id="1169"/>
      <w:r>
        <w:rPr>
          <w:rFonts w:hint="cs"/>
          <w:rtl/>
        </w:rPr>
        <w:t xml:space="preserve">לא בעיה שאין כסף לאבטחה. </w:t>
      </w:r>
      <w:bookmarkStart w:id="1170" w:name="_ETM_Q1_3356365"/>
      <w:bookmarkStart w:id="1171" w:name="_ETM_Q1_3356448"/>
      <w:bookmarkStart w:id="1172" w:name="_ETM_Q1_3356493"/>
      <w:bookmarkStart w:id="1173" w:name="_ETM_Q1_3356553"/>
      <w:bookmarkEnd w:id="1170"/>
      <w:bookmarkEnd w:id="1171"/>
      <w:bookmarkEnd w:id="1172"/>
      <w:bookmarkEnd w:id="1173"/>
      <w:r>
        <w:rPr>
          <w:rFonts w:hint="cs"/>
          <w:rtl/>
        </w:rPr>
        <w:t xml:space="preserve">משרד החוץ, שלא </w:t>
      </w:r>
      <w:bookmarkStart w:id="1174" w:name="_ETM_Q1_3359010"/>
      <w:bookmarkEnd w:id="1174"/>
      <w:r>
        <w:rPr>
          <w:rFonts w:hint="cs"/>
          <w:rtl/>
        </w:rPr>
        <w:t xml:space="preserve">מקבל תקציבים, לקח את ה-1,000 </w:t>
      </w:r>
      <w:proofErr w:type="spellStart"/>
      <w:r>
        <w:rPr>
          <w:rFonts w:hint="cs"/>
          <w:rtl/>
        </w:rPr>
        <w:t>עמ"י</w:t>
      </w:r>
      <w:proofErr w:type="spellEnd"/>
      <w:r>
        <w:rPr>
          <w:rFonts w:hint="cs"/>
          <w:rtl/>
        </w:rPr>
        <w:t xml:space="preserve"> - - -</w:t>
      </w:r>
    </w:p>
    <w:p w:rsidR="0031319C" w:rsidRDefault="0031319C" w:rsidP="0031319C">
      <w:pPr>
        <w:rPr>
          <w:rtl/>
        </w:rPr>
      </w:pPr>
      <w:bookmarkStart w:id="1175" w:name="_ETM_Q1_3363065"/>
      <w:bookmarkStart w:id="1176" w:name="_ETM_Q1_3363171"/>
      <w:bookmarkEnd w:id="1175"/>
      <w:bookmarkEnd w:id="1176"/>
    </w:p>
    <w:p w:rsidR="0031319C" w:rsidRDefault="0031319C" w:rsidP="008D1EDE">
      <w:pPr>
        <w:pStyle w:val="af6"/>
        <w:rPr>
          <w:rtl/>
        </w:rPr>
      </w:pPr>
      <w:bookmarkStart w:id="1177" w:name="ET_yor_4621_151"/>
      <w:r w:rsidRPr="008D1EDE">
        <w:rPr>
          <w:rStyle w:val="TagStyle"/>
          <w:rtl/>
        </w:rPr>
        <w:t xml:space="preserve"> &lt;&lt; יור &gt;&gt;</w:t>
      </w:r>
      <w:r w:rsidRPr="0031319C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31319C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7"/>
    </w:p>
    <w:p w:rsidR="0031319C" w:rsidRDefault="0031319C" w:rsidP="0031319C">
      <w:pPr>
        <w:pStyle w:val="KeepWithNext"/>
        <w:rPr>
          <w:rtl/>
        </w:rPr>
      </w:pPr>
    </w:p>
    <w:p w:rsidR="0031319C" w:rsidRDefault="0031319C" w:rsidP="0031319C">
      <w:pPr>
        <w:rPr>
          <w:rtl/>
        </w:rPr>
      </w:pPr>
      <w:bookmarkStart w:id="1178" w:name="_ETM_Q1_3364026"/>
      <w:bookmarkEnd w:id="1178"/>
      <w:r>
        <w:rPr>
          <w:rFonts w:hint="cs"/>
          <w:rtl/>
        </w:rPr>
        <w:t>בקיצוץ הרוחבי הוא השית אותו</w:t>
      </w:r>
      <w:bookmarkStart w:id="1179" w:name="_ETM_Q1_3360439"/>
      <w:bookmarkEnd w:id="1179"/>
      <w:r>
        <w:rPr>
          <w:rFonts w:hint="cs"/>
          <w:rtl/>
        </w:rPr>
        <w:t>.</w:t>
      </w:r>
    </w:p>
    <w:p w:rsidR="0031319C" w:rsidRDefault="0031319C" w:rsidP="0031319C">
      <w:pPr>
        <w:rPr>
          <w:rtl/>
        </w:rPr>
      </w:pPr>
      <w:bookmarkStart w:id="1180" w:name="_ETM_Q1_3362231"/>
      <w:bookmarkStart w:id="1181" w:name="_ETM_Q1_3362330"/>
      <w:bookmarkStart w:id="1182" w:name="_ETM_Q1_3363607"/>
      <w:bookmarkEnd w:id="1180"/>
      <w:bookmarkEnd w:id="1181"/>
      <w:bookmarkEnd w:id="1182"/>
    </w:p>
    <w:p w:rsidR="0031319C" w:rsidRDefault="0031319C" w:rsidP="008D1EDE">
      <w:pPr>
        <w:pStyle w:val="af9"/>
        <w:rPr>
          <w:rtl/>
        </w:rPr>
      </w:pPr>
      <w:bookmarkStart w:id="1183" w:name="ET_guest_485959_152"/>
      <w:r w:rsidRPr="008D1EDE">
        <w:rPr>
          <w:rStyle w:val="TagStyle"/>
          <w:rtl/>
        </w:rPr>
        <w:lastRenderedPageBreak/>
        <w:t xml:space="preserve"> &lt;&lt; אורח &gt;&gt;</w:t>
      </w:r>
      <w:r w:rsidRPr="0031319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31319C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3"/>
    </w:p>
    <w:p w:rsidR="0031319C" w:rsidRDefault="0031319C" w:rsidP="0031319C">
      <w:pPr>
        <w:pStyle w:val="KeepWithNext"/>
        <w:rPr>
          <w:rtl/>
        </w:rPr>
      </w:pPr>
    </w:p>
    <w:p w:rsidR="002D5D33" w:rsidRDefault="0031319C" w:rsidP="0031319C">
      <w:pPr>
        <w:rPr>
          <w:rtl/>
        </w:rPr>
      </w:pPr>
      <w:bookmarkStart w:id="1184" w:name="_ETM_Q1_3364132"/>
      <w:bookmarkStart w:id="1185" w:name="_ETM_Q1_3364171"/>
      <w:bookmarkEnd w:id="1184"/>
      <w:bookmarkEnd w:id="1185"/>
      <w:r>
        <w:rPr>
          <w:rFonts w:hint="cs"/>
          <w:rtl/>
        </w:rPr>
        <w:t xml:space="preserve">לא. הוא אמר: חבר'ה, אתם לא נותנים </w:t>
      </w:r>
      <w:bookmarkStart w:id="1186" w:name="_ETM_Q1_3365144"/>
      <w:bookmarkEnd w:id="1186"/>
      <w:r>
        <w:rPr>
          <w:rFonts w:hint="cs"/>
          <w:rtl/>
        </w:rPr>
        <w:t xml:space="preserve">לי את הכסף, אז אני לא מחדש את החוזים. זה </w:t>
      </w:r>
      <w:bookmarkStart w:id="1187" w:name="_ETM_Q1_3366392"/>
      <w:bookmarkEnd w:id="1187"/>
      <w:r>
        <w:rPr>
          <w:rFonts w:hint="cs"/>
          <w:rtl/>
        </w:rPr>
        <w:t xml:space="preserve">מה שהוא עשה. וברגע </w:t>
      </w:r>
      <w:r w:rsidR="002D5D33">
        <w:rPr>
          <w:rFonts w:hint="cs"/>
          <w:rtl/>
        </w:rPr>
        <w:t xml:space="preserve">שרותם גלגל את זה לוועד, </w:t>
      </w:r>
      <w:bookmarkStart w:id="1188" w:name="_ETM_Q1_3371844"/>
      <w:bookmarkEnd w:id="1188"/>
      <w:r w:rsidR="002D5D33">
        <w:rPr>
          <w:rFonts w:hint="cs"/>
          <w:rtl/>
        </w:rPr>
        <w:t xml:space="preserve">אז גם אם הוא רוצה עכשיו, זה בידיים של הוועד. </w:t>
      </w:r>
      <w:bookmarkStart w:id="1189" w:name="_ETM_Q1_3374243"/>
      <w:bookmarkEnd w:id="1189"/>
      <w:proofErr w:type="spellStart"/>
      <w:r w:rsidR="002D5D33">
        <w:rPr>
          <w:rFonts w:hint="cs"/>
          <w:rtl/>
        </w:rPr>
        <w:t>ניסנקורן</w:t>
      </w:r>
      <w:proofErr w:type="spellEnd"/>
      <w:r w:rsidR="002D5D33">
        <w:rPr>
          <w:rFonts w:hint="cs"/>
          <w:rtl/>
        </w:rPr>
        <w:t xml:space="preserve"> מעורב בזה, משרד ראש הממשלה מעורב בזה. לדעתי זה </w:t>
      </w:r>
      <w:bookmarkStart w:id="1190" w:name="_ETM_Q1_3379109"/>
      <w:bookmarkEnd w:id="1190"/>
      <w:r w:rsidR="002D5D33">
        <w:rPr>
          <w:rFonts w:hint="cs"/>
          <w:rtl/>
        </w:rPr>
        <w:t xml:space="preserve">סקנדל, פשוט סקנדל. </w:t>
      </w:r>
    </w:p>
    <w:p w:rsidR="002D5D33" w:rsidRDefault="002D5D33" w:rsidP="0031319C">
      <w:pPr>
        <w:rPr>
          <w:rtl/>
        </w:rPr>
      </w:pPr>
      <w:bookmarkStart w:id="1191" w:name="_ETM_Q1_3381418"/>
      <w:bookmarkStart w:id="1192" w:name="_ETM_Q1_3381536"/>
      <w:bookmarkEnd w:id="1191"/>
      <w:bookmarkEnd w:id="1192"/>
    </w:p>
    <w:p w:rsidR="002D5D33" w:rsidRDefault="002D5D33" w:rsidP="008D1EDE">
      <w:pPr>
        <w:pStyle w:val="a4"/>
        <w:rPr>
          <w:rtl/>
        </w:rPr>
      </w:pPr>
      <w:bookmarkStart w:id="1193" w:name="ET_speaker_לאה_ורון_153"/>
      <w:r w:rsidRPr="008D1EDE">
        <w:rPr>
          <w:rStyle w:val="TagStyle"/>
          <w:rtl/>
        </w:rPr>
        <w:t xml:space="preserve"> &lt;&lt; דובר &gt;&gt;</w:t>
      </w:r>
      <w:r w:rsidRPr="002D5D33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2D5D3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3"/>
    </w:p>
    <w:p w:rsidR="002D5D33" w:rsidRDefault="002D5D33" w:rsidP="002D5D33">
      <w:pPr>
        <w:rPr>
          <w:rtl/>
          <w:lang w:eastAsia="he-IL"/>
        </w:rPr>
      </w:pPr>
      <w:bookmarkStart w:id="1194" w:name="_ETM_Q1_3384979"/>
      <w:bookmarkStart w:id="1195" w:name="_ETM_Q1_3385063"/>
      <w:bookmarkEnd w:id="1194"/>
      <w:bookmarkEnd w:id="1195"/>
    </w:p>
    <w:p w:rsidR="002D5D33" w:rsidRDefault="002D5D33" w:rsidP="002D5D33">
      <w:pPr>
        <w:rPr>
          <w:rtl/>
          <w:lang w:eastAsia="he-IL"/>
        </w:rPr>
      </w:pPr>
      <w:bookmarkStart w:id="1196" w:name="_ETM_Q1_3385123"/>
      <w:bookmarkStart w:id="1197" w:name="_ETM_Q1_3385226"/>
      <w:bookmarkEnd w:id="1196"/>
      <w:bookmarkEnd w:id="1197"/>
      <w:r>
        <w:rPr>
          <w:rFonts w:hint="cs"/>
          <w:rtl/>
          <w:lang w:eastAsia="he-IL"/>
        </w:rPr>
        <w:t>גם מהתקשורת למדנו שיבוטלו טיסות, גם לאלה שרכשו כרטיסי טיסה.</w:t>
      </w:r>
    </w:p>
    <w:p w:rsidR="002D5D33" w:rsidRDefault="002D5D33" w:rsidP="002D5D33">
      <w:pPr>
        <w:rPr>
          <w:rtl/>
          <w:lang w:eastAsia="he-IL"/>
        </w:rPr>
      </w:pPr>
      <w:bookmarkStart w:id="1198" w:name="_ETM_Q1_3386398"/>
      <w:bookmarkStart w:id="1199" w:name="_ETM_Q1_3386509"/>
      <w:bookmarkStart w:id="1200" w:name="_ETM_Q1_3387789"/>
      <w:bookmarkEnd w:id="1198"/>
      <w:bookmarkEnd w:id="1199"/>
      <w:bookmarkEnd w:id="1200"/>
    </w:p>
    <w:p w:rsidR="002D5D33" w:rsidRDefault="002D5D33" w:rsidP="008D1EDE">
      <w:pPr>
        <w:pStyle w:val="af9"/>
        <w:rPr>
          <w:rtl/>
          <w:lang w:eastAsia="he-IL"/>
        </w:rPr>
      </w:pPr>
      <w:bookmarkStart w:id="1201" w:name="ET_guest_485959_154"/>
      <w:r w:rsidRPr="008D1EDE">
        <w:rPr>
          <w:rStyle w:val="TagStyle"/>
          <w:rtl/>
        </w:rPr>
        <w:t xml:space="preserve"> &lt;&lt; אורח &gt;&gt;</w:t>
      </w:r>
      <w:r w:rsidRPr="002D5D3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פלדשו</w:t>
      </w:r>
      <w:proofErr w:type="spellEnd"/>
      <w:r>
        <w:rPr>
          <w:rtl/>
          <w:lang w:eastAsia="he-IL"/>
        </w:rPr>
        <w:t>:</w:t>
      </w:r>
      <w:r w:rsidRPr="002D5D3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201"/>
    </w:p>
    <w:p w:rsidR="002D5D33" w:rsidRDefault="002D5D33" w:rsidP="002D5D33">
      <w:pPr>
        <w:pStyle w:val="KeepWithNext"/>
        <w:rPr>
          <w:rtl/>
          <w:lang w:eastAsia="he-IL"/>
        </w:rPr>
      </w:pPr>
    </w:p>
    <w:p w:rsidR="002D5D33" w:rsidRDefault="002D5D33" w:rsidP="002D5D33">
      <w:pPr>
        <w:rPr>
          <w:rtl/>
          <w:lang w:eastAsia="he-IL"/>
        </w:rPr>
      </w:pPr>
      <w:bookmarkStart w:id="1202" w:name="_ETM_Q1_3388400"/>
      <w:bookmarkStart w:id="1203" w:name="_ETM_Q1_3388430"/>
      <w:bookmarkEnd w:id="1202"/>
      <w:bookmarkEnd w:id="1203"/>
      <w:r>
        <w:rPr>
          <w:rFonts w:hint="cs"/>
          <w:rtl/>
          <w:lang w:eastAsia="he-IL"/>
        </w:rPr>
        <w:t xml:space="preserve">בוודאי. </w:t>
      </w:r>
    </w:p>
    <w:p w:rsidR="002D5D33" w:rsidRDefault="002D5D33" w:rsidP="002D5D33">
      <w:pPr>
        <w:rPr>
          <w:rtl/>
          <w:lang w:eastAsia="he-IL"/>
        </w:rPr>
      </w:pPr>
      <w:bookmarkStart w:id="1204" w:name="_ETM_Q1_3391197"/>
      <w:bookmarkStart w:id="1205" w:name="_ETM_Q1_3391294"/>
      <w:bookmarkEnd w:id="1204"/>
      <w:bookmarkEnd w:id="1205"/>
    </w:p>
    <w:p w:rsidR="002D5D33" w:rsidRDefault="002D5D33" w:rsidP="008D1EDE">
      <w:pPr>
        <w:pStyle w:val="af6"/>
        <w:rPr>
          <w:rtl/>
        </w:rPr>
      </w:pPr>
      <w:bookmarkStart w:id="1206" w:name="ET_yor_4621_155"/>
      <w:r w:rsidRPr="008D1EDE">
        <w:rPr>
          <w:rStyle w:val="TagStyle"/>
          <w:rtl/>
        </w:rPr>
        <w:t xml:space="preserve"> &lt;&lt; יור &gt;&gt;</w:t>
      </w:r>
      <w:r w:rsidRPr="002D5D33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2D5D3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6"/>
    </w:p>
    <w:p w:rsidR="002D5D33" w:rsidRDefault="002D5D33" w:rsidP="002D5D33">
      <w:pPr>
        <w:pStyle w:val="KeepWithNext"/>
        <w:rPr>
          <w:rtl/>
        </w:rPr>
      </w:pPr>
    </w:p>
    <w:p w:rsidR="002D5D33" w:rsidRDefault="002D5D33" w:rsidP="002D5D33">
      <w:pPr>
        <w:rPr>
          <w:rtl/>
        </w:rPr>
      </w:pPr>
      <w:bookmarkStart w:id="1207" w:name="_ETM_Q1_3392112"/>
      <w:bookmarkEnd w:id="1207"/>
      <w:r>
        <w:rPr>
          <w:rFonts w:hint="cs"/>
          <w:rtl/>
        </w:rPr>
        <w:t xml:space="preserve">בכל אופן, אני מודה לכם ותודה. </w:t>
      </w:r>
      <w:bookmarkStart w:id="1208" w:name="_ETM_Q1_3391352"/>
      <w:bookmarkEnd w:id="1208"/>
      <w:r>
        <w:rPr>
          <w:rFonts w:hint="cs"/>
          <w:rtl/>
        </w:rPr>
        <w:t xml:space="preserve">אני נועל את הישיבה. </w:t>
      </w:r>
    </w:p>
    <w:p w:rsidR="002D5D33" w:rsidRDefault="002D5D33" w:rsidP="002D5D33">
      <w:pPr>
        <w:rPr>
          <w:rtl/>
        </w:rPr>
      </w:pPr>
    </w:p>
    <w:p w:rsidR="00362E1E" w:rsidRDefault="00362E1E" w:rsidP="002D5D33">
      <w:pPr>
        <w:rPr>
          <w:rtl/>
        </w:rPr>
      </w:pPr>
      <w:bookmarkStart w:id="1209" w:name="_GoBack"/>
      <w:bookmarkEnd w:id="1209"/>
    </w:p>
    <w:p w:rsidR="00647AD8" w:rsidRPr="00B30BA1" w:rsidRDefault="002D5D33" w:rsidP="008D1EDE">
      <w:pPr>
        <w:pStyle w:val="afc"/>
      </w:pPr>
      <w:bookmarkStart w:id="1210" w:name="ET_meetingend_156"/>
      <w:r w:rsidRPr="008D1EDE">
        <w:rPr>
          <w:rStyle w:val="TagStyle"/>
          <w:rtl/>
        </w:rPr>
        <w:t xml:space="preserve"> &lt;&lt; סיום &gt;&gt;</w:t>
      </w:r>
      <w:r w:rsidRPr="002D5D33">
        <w:rPr>
          <w:rStyle w:val="TagStyle"/>
          <w:rtl/>
        </w:rPr>
        <w:t xml:space="preserve"> </w:t>
      </w:r>
      <w:r>
        <w:rPr>
          <w:rtl/>
        </w:rPr>
        <w:t>הישיבה ננעלה בשעה 08:50.</w:t>
      </w:r>
      <w:r w:rsidRPr="002D5D33">
        <w:rPr>
          <w:rStyle w:val="TagStyle"/>
          <w:rtl/>
        </w:rPr>
        <w:t xml:space="preserve"> </w:t>
      </w:r>
      <w:r w:rsidRPr="008D1EDE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1211" w:name="_ETM_Q1_3383777"/>
      <w:bookmarkStart w:id="1212" w:name="_ETM_Q1_3383811"/>
      <w:bookmarkStart w:id="1213" w:name="_ETM_Q1_3243827"/>
      <w:bookmarkStart w:id="1214" w:name="_ETM_Q1_3243918"/>
      <w:bookmarkStart w:id="1215" w:name="_ETM_Q1_3132380"/>
      <w:bookmarkStart w:id="1216" w:name="_ETM_Q1_3132411"/>
      <w:bookmarkEnd w:id="1210"/>
      <w:bookmarkEnd w:id="1211"/>
      <w:bookmarkEnd w:id="1212"/>
      <w:bookmarkEnd w:id="1213"/>
      <w:bookmarkEnd w:id="1214"/>
      <w:bookmarkEnd w:id="1215"/>
      <w:bookmarkEnd w:id="1216"/>
    </w:p>
    <w:sectPr w:rsidR="00647AD8" w:rsidRPr="00B30BA1" w:rsidSect="00362E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DB6" w:rsidRDefault="00732DB6">
      <w:r>
        <w:separator/>
      </w:r>
    </w:p>
  </w:endnote>
  <w:endnote w:type="continuationSeparator" w:id="0">
    <w:p w:rsidR="00732DB6" w:rsidRDefault="00732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DB6" w:rsidRDefault="00732DB6">
      <w:r>
        <w:separator/>
      </w:r>
    </w:p>
  </w:footnote>
  <w:footnote w:type="continuationSeparator" w:id="0">
    <w:p w:rsidR="00732DB6" w:rsidRDefault="00732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DB6" w:rsidRDefault="00732D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2DB6" w:rsidRDefault="00732D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DB6" w:rsidRDefault="00732D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2E1E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732DB6" w:rsidRPr="00CC5815" w:rsidRDefault="00732DB6" w:rsidP="008E5E3F">
    <w:pPr>
      <w:pStyle w:val="a3"/>
      <w:ind w:firstLine="0"/>
    </w:pPr>
    <w:r>
      <w:rPr>
        <w:rtl/>
      </w:rPr>
      <w:t>ועדת הכלכלה</w:t>
    </w:r>
  </w:p>
  <w:p w:rsidR="00732DB6" w:rsidRPr="00CC5815" w:rsidRDefault="00732DB6" w:rsidP="008E5E3F">
    <w:pPr>
      <w:pStyle w:val="a3"/>
      <w:ind w:firstLine="0"/>
      <w:rPr>
        <w:rtl/>
      </w:rPr>
    </w:pPr>
    <w:r>
      <w:rPr>
        <w:rtl/>
      </w:rPr>
      <w:t>27/12/2018</w:t>
    </w:r>
  </w:p>
  <w:p w:rsidR="00732DB6" w:rsidRPr="00CC5815" w:rsidRDefault="00732D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DB6" w:rsidRDefault="00732D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457BC2" wp14:editId="61A967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2DB6" w:rsidRDefault="00732D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2DB6" w:rsidRDefault="00732DB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32293D"/>
    <w:multiLevelType w:val="hybridMultilevel"/>
    <w:tmpl w:val="5E8EDD90"/>
    <w:lvl w:ilvl="0" w:tplc="91A4DE3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ascii="Arial" w:hAnsi="Arial" w:cs="David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2BF0C46"/>
    <w:multiLevelType w:val="hybridMultilevel"/>
    <w:tmpl w:val="FF52B168"/>
    <w:lvl w:ilvl="0" w:tplc="8EE4482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B1"/>
    <w:rsid w:val="0002047E"/>
    <w:rsid w:val="00037279"/>
    <w:rsid w:val="000512F2"/>
    <w:rsid w:val="00067F42"/>
    <w:rsid w:val="00081D50"/>
    <w:rsid w:val="000862A5"/>
    <w:rsid w:val="00092B80"/>
    <w:rsid w:val="000A17C6"/>
    <w:rsid w:val="000A1C5F"/>
    <w:rsid w:val="000B060C"/>
    <w:rsid w:val="000B2EE6"/>
    <w:rsid w:val="000C47F5"/>
    <w:rsid w:val="000E3314"/>
    <w:rsid w:val="000F2459"/>
    <w:rsid w:val="000F4950"/>
    <w:rsid w:val="00100E0A"/>
    <w:rsid w:val="00131BF1"/>
    <w:rsid w:val="00150436"/>
    <w:rsid w:val="00157764"/>
    <w:rsid w:val="00167294"/>
    <w:rsid w:val="001673D4"/>
    <w:rsid w:val="00171E7F"/>
    <w:rsid w:val="001758C1"/>
    <w:rsid w:val="0017779F"/>
    <w:rsid w:val="00187459"/>
    <w:rsid w:val="00194E11"/>
    <w:rsid w:val="001A74E9"/>
    <w:rsid w:val="001A7A1B"/>
    <w:rsid w:val="001B3B6D"/>
    <w:rsid w:val="001C44DA"/>
    <w:rsid w:val="001C4FDA"/>
    <w:rsid w:val="001D32AF"/>
    <w:rsid w:val="001D440C"/>
    <w:rsid w:val="001F0006"/>
    <w:rsid w:val="002016FF"/>
    <w:rsid w:val="00227FEF"/>
    <w:rsid w:val="002317A7"/>
    <w:rsid w:val="00261554"/>
    <w:rsid w:val="00275C03"/>
    <w:rsid w:val="00280D58"/>
    <w:rsid w:val="00284664"/>
    <w:rsid w:val="002B5AC9"/>
    <w:rsid w:val="002D4BDB"/>
    <w:rsid w:val="002D5D33"/>
    <w:rsid w:val="002E5E31"/>
    <w:rsid w:val="00303B4C"/>
    <w:rsid w:val="0031319C"/>
    <w:rsid w:val="00315C68"/>
    <w:rsid w:val="00321E62"/>
    <w:rsid w:val="00327BF8"/>
    <w:rsid w:val="00340AFA"/>
    <w:rsid w:val="00362E1E"/>
    <w:rsid w:val="003658CB"/>
    <w:rsid w:val="00366CFB"/>
    <w:rsid w:val="0036794C"/>
    <w:rsid w:val="00373508"/>
    <w:rsid w:val="003747B9"/>
    <w:rsid w:val="00387B81"/>
    <w:rsid w:val="00396023"/>
    <w:rsid w:val="003971DA"/>
    <w:rsid w:val="003C279D"/>
    <w:rsid w:val="003D206A"/>
    <w:rsid w:val="003D5108"/>
    <w:rsid w:val="003F0A5F"/>
    <w:rsid w:val="00404E82"/>
    <w:rsid w:val="00415C88"/>
    <w:rsid w:val="00420E41"/>
    <w:rsid w:val="00424C94"/>
    <w:rsid w:val="00441A6E"/>
    <w:rsid w:val="00447608"/>
    <w:rsid w:val="00451746"/>
    <w:rsid w:val="0045422D"/>
    <w:rsid w:val="00470EAC"/>
    <w:rsid w:val="00483B68"/>
    <w:rsid w:val="004859CF"/>
    <w:rsid w:val="0049458B"/>
    <w:rsid w:val="00495FD8"/>
    <w:rsid w:val="004B0A65"/>
    <w:rsid w:val="004B113C"/>
    <w:rsid w:val="004B1BE9"/>
    <w:rsid w:val="004B32FF"/>
    <w:rsid w:val="004B4AF1"/>
    <w:rsid w:val="004B7CFA"/>
    <w:rsid w:val="004B7DA4"/>
    <w:rsid w:val="004E2FA8"/>
    <w:rsid w:val="00500C0C"/>
    <w:rsid w:val="005027AD"/>
    <w:rsid w:val="00504F4C"/>
    <w:rsid w:val="005216FD"/>
    <w:rsid w:val="00546678"/>
    <w:rsid w:val="005506B9"/>
    <w:rsid w:val="00557212"/>
    <w:rsid w:val="00560884"/>
    <w:rsid w:val="00573AF8"/>
    <w:rsid w:val="005817EC"/>
    <w:rsid w:val="00590B77"/>
    <w:rsid w:val="00596C62"/>
    <w:rsid w:val="005A342D"/>
    <w:rsid w:val="005C2AC8"/>
    <w:rsid w:val="005C363E"/>
    <w:rsid w:val="005D61F3"/>
    <w:rsid w:val="005E1C6B"/>
    <w:rsid w:val="005E64A1"/>
    <w:rsid w:val="005F76B0"/>
    <w:rsid w:val="0062220B"/>
    <w:rsid w:val="00624175"/>
    <w:rsid w:val="00634F61"/>
    <w:rsid w:val="00641CC5"/>
    <w:rsid w:val="00647AD8"/>
    <w:rsid w:val="00651E61"/>
    <w:rsid w:val="00654FC2"/>
    <w:rsid w:val="00695A47"/>
    <w:rsid w:val="006A0CB7"/>
    <w:rsid w:val="006C0B8C"/>
    <w:rsid w:val="006F0259"/>
    <w:rsid w:val="00700433"/>
    <w:rsid w:val="00702755"/>
    <w:rsid w:val="0070472C"/>
    <w:rsid w:val="00706114"/>
    <w:rsid w:val="00713F43"/>
    <w:rsid w:val="00732DB6"/>
    <w:rsid w:val="00735369"/>
    <w:rsid w:val="007509A6"/>
    <w:rsid w:val="007872B4"/>
    <w:rsid w:val="00791CBE"/>
    <w:rsid w:val="0079774C"/>
    <w:rsid w:val="007C693F"/>
    <w:rsid w:val="007C6ADD"/>
    <w:rsid w:val="007E11F8"/>
    <w:rsid w:val="007F0600"/>
    <w:rsid w:val="00806B7F"/>
    <w:rsid w:val="0082136D"/>
    <w:rsid w:val="008250B2"/>
    <w:rsid w:val="008320F6"/>
    <w:rsid w:val="0083753E"/>
    <w:rsid w:val="00841223"/>
    <w:rsid w:val="00846BE9"/>
    <w:rsid w:val="00853207"/>
    <w:rsid w:val="00864ACC"/>
    <w:rsid w:val="008713A4"/>
    <w:rsid w:val="00875F10"/>
    <w:rsid w:val="008C2ACF"/>
    <w:rsid w:val="008C6035"/>
    <w:rsid w:val="008C7015"/>
    <w:rsid w:val="008D1DFB"/>
    <w:rsid w:val="008D1EDE"/>
    <w:rsid w:val="008D2372"/>
    <w:rsid w:val="008E03B4"/>
    <w:rsid w:val="008E5E3F"/>
    <w:rsid w:val="009006E4"/>
    <w:rsid w:val="00902573"/>
    <w:rsid w:val="0090279B"/>
    <w:rsid w:val="00903AB1"/>
    <w:rsid w:val="009131D8"/>
    <w:rsid w:val="00914904"/>
    <w:rsid w:val="009258CE"/>
    <w:rsid w:val="009515F0"/>
    <w:rsid w:val="009830CB"/>
    <w:rsid w:val="00986C74"/>
    <w:rsid w:val="009A1B93"/>
    <w:rsid w:val="009B517B"/>
    <w:rsid w:val="009D478A"/>
    <w:rsid w:val="009E0B71"/>
    <w:rsid w:val="009E6E93"/>
    <w:rsid w:val="009F1518"/>
    <w:rsid w:val="009F5773"/>
    <w:rsid w:val="00A1473C"/>
    <w:rsid w:val="00A15971"/>
    <w:rsid w:val="00A22C90"/>
    <w:rsid w:val="00A35449"/>
    <w:rsid w:val="00A42723"/>
    <w:rsid w:val="00A64A6D"/>
    <w:rsid w:val="00A66020"/>
    <w:rsid w:val="00A73562"/>
    <w:rsid w:val="00A83BB1"/>
    <w:rsid w:val="00AA1CE5"/>
    <w:rsid w:val="00AB02EE"/>
    <w:rsid w:val="00AB3F3A"/>
    <w:rsid w:val="00AC431F"/>
    <w:rsid w:val="00AD4EC9"/>
    <w:rsid w:val="00AD61AA"/>
    <w:rsid w:val="00AD6FFC"/>
    <w:rsid w:val="00AE6DBF"/>
    <w:rsid w:val="00AF31E6"/>
    <w:rsid w:val="00AF4150"/>
    <w:rsid w:val="00B0509A"/>
    <w:rsid w:val="00B11B25"/>
    <w:rsid w:val="00B120B2"/>
    <w:rsid w:val="00B17D2C"/>
    <w:rsid w:val="00B30BA1"/>
    <w:rsid w:val="00B33CB0"/>
    <w:rsid w:val="00B33FC2"/>
    <w:rsid w:val="00B35336"/>
    <w:rsid w:val="00B364AA"/>
    <w:rsid w:val="00B50340"/>
    <w:rsid w:val="00B65508"/>
    <w:rsid w:val="00B73E20"/>
    <w:rsid w:val="00B8517A"/>
    <w:rsid w:val="00B92859"/>
    <w:rsid w:val="00BA6446"/>
    <w:rsid w:val="00BB09FF"/>
    <w:rsid w:val="00BC66E7"/>
    <w:rsid w:val="00BD47B7"/>
    <w:rsid w:val="00BE6F83"/>
    <w:rsid w:val="00BF1860"/>
    <w:rsid w:val="00BF2E2A"/>
    <w:rsid w:val="00C135D5"/>
    <w:rsid w:val="00C22DCB"/>
    <w:rsid w:val="00C22E0F"/>
    <w:rsid w:val="00C27DA8"/>
    <w:rsid w:val="00C3598A"/>
    <w:rsid w:val="00C360BC"/>
    <w:rsid w:val="00C44800"/>
    <w:rsid w:val="00C52EC2"/>
    <w:rsid w:val="00C56A33"/>
    <w:rsid w:val="00C61DC1"/>
    <w:rsid w:val="00C62FF7"/>
    <w:rsid w:val="00C64AFF"/>
    <w:rsid w:val="00C6510F"/>
    <w:rsid w:val="00C661EE"/>
    <w:rsid w:val="00C72438"/>
    <w:rsid w:val="00C763E4"/>
    <w:rsid w:val="00C8624A"/>
    <w:rsid w:val="00C93BFE"/>
    <w:rsid w:val="00CA5363"/>
    <w:rsid w:val="00CA7E5B"/>
    <w:rsid w:val="00CB6D60"/>
    <w:rsid w:val="00CC5815"/>
    <w:rsid w:val="00CC7A83"/>
    <w:rsid w:val="00CE24B8"/>
    <w:rsid w:val="00CE5849"/>
    <w:rsid w:val="00D144C3"/>
    <w:rsid w:val="00D15849"/>
    <w:rsid w:val="00D278F7"/>
    <w:rsid w:val="00D27FB5"/>
    <w:rsid w:val="00D36721"/>
    <w:rsid w:val="00D37550"/>
    <w:rsid w:val="00D40A29"/>
    <w:rsid w:val="00D45D27"/>
    <w:rsid w:val="00D83AEE"/>
    <w:rsid w:val="00D86D27"/>
    <w:rsid w:val="00D86E57"/>
    <w:rsid w:val="00D87ED7"/>
    <w:rsid w:val="00D9593F"/>
    <w:rsid w:val="00D96B24"/>
    <w:rsid w:val="00DE5B80"/>
    <w:rsid w:val="00E33AE3"/>
    <w:rsid w:val="00E61903"/>
    <w:rsid w:val="00E64116"/>
    <w:rsid w:val="00E76EBC"/>
    <w:rsid w:val="00E87DF0"/>
    <w:rsid w:val="00EA3ACD"/>
    <w:rsid w:val="00EA624B"/>
    <w:rsid w:val="00EB057D"/>
    <w:rsid w:val="00EB0ADE"/>
    <w:rsid w:val="00EB18E4"/>
    <w:rsid w:val="00EB5C85"/>
    <w:rsid w:val="00EC0AC2"/>
    <w:rsid w:val="00EC1FB3"/>
    <w:rsid w:val="00EC2CD4"/>
    <w:rsid w:val="00ED00A5"/>
    <w:rsid w:val="00EE09AD"/>
    <w:rsid w:val="00EF1D89"/>
    <w:rsid w:val="00EF67BD"/>
    <w:rsid w:val="00F036E9"/>
    <w:rsid w:val="00F053E5"/>
    <w:rsid w:val="00F10D2D"/>
    <w:rsid w:val="00F16831"/>
    <w:rsid w:val="00F23D74"/>
    <w:rsid w:val="00F323D8"/>
    <w:rsid w:val="00F334E0"/>
    <w:rsid w:val="00F33AE5"/>
    <w:rsid w:val="00F41C33"/>
    <w:rsid w:val="00F423F1"/>
    <w:rsid w:val="00F43B15"/>
    <w:rsid w:val="00F4792E"/>
    <w:rsid w:val="00F53584"/>
    <w:rsid w:val="00F549E5"/>
    <w:rsid w:val="00F63F05"/>
    <w:rsid w:val="00F72368"/>
    <w:rsid w:val="00F75C8A"/>
    <w:rsid w:val="00F821F6"/>
    <w:rsid w:val="00F84D49"/>
    <w:rsid w:val="00F9576F"/>
    <w:rsid w:val="00FA4A04"/>
    <w:rsid w:val="00FB0768"/>
    <w:rsid w:val="00FB18E4"/>
    <w:rsid w:val="00FC381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2356739"/>
  <w15:docId w15:val="{B24E6A60-501C-4F6B-9946-CE9816AA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3D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3D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7E11F8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link w:val="TableText0"/>
    <w:rsid w:val="007E11F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7E11F8"/>
  </w:style>
  <w:style w:type="paragraph" w:customStyle="1" w:styleId="TableBlock">
    <w:name w:val="Table Block"/>
    <w:basedOn w:val="TableText"/>
    <w:link w:val="TableBlock0"/>
    <w:rsid w:val="007E11F8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7E11F8"/>
  </w:style>
  <w:style w:type="paragraph" w:styleId="afe">
    <w:name w:val="footnote text"/>
    <w:basedOn w:val="a"/>
    <w:link w:val="aff"/>
    <w:autoRedefine/>
    <w:semiHidden/>
    <w:rsid w:val="007E11F8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7E11F8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0">
    <w:name w:val="footnote reference"/>
    <w:aliases w:val="Footnote Reference"/>
    <w:basedOn w:val="a0"/>
    <w:semiHidden/>
    <w:rsid w:val="007E11F8"/>
    <w:rPr>
      <w:vertAlign w:val="superscript"/>
    </w:rPr>
  </w:style>
  <w:style w:type="paragraph" w:customStyle="1" w:styleId="TableBlockOutdent">
    <w:name w:val="Table BlockOutdent"/>
    <w:basedOn w:val="TableBlock"/>
    <w:rsid w:val="007E11F8"/>
    <w:pPr>
      <w:ind w:left="624" w:hanging="624"/>
    </w:pPr>
  </w:style>
  <w:style w:type="character" w:customStyle="1" w:styleId="TableText0">
    <w:name w:val="Table Text תו"/>
    <w:link w:val="TableText"/>
    <w:locked/>
    <w:rsid w:val="007E11F8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link w:val="TableBlock"/>
    <w:locked/>
    <w:rsid w:val="007E11F8"/>
    <w:rPr>
      <w:rFonts w:ascii="Arial" w:eastAsia="Arial Unicode MS" w:hAnsi="Arial" w:cs="David"/>
      <w:snapToGrid w:val="0"/>
      <w:color w:val="00000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771DF-641A-494F-AD38-9D5BD8978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1225</TotalTime>
  <Pages>19</Pages>
  <Words>6236</Words>
  <Characters>31180</Characters>
  <Application>Microsoft Office Word</Application>
  <DocSecurity>0</DocSecurity>
  <Lines>259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2015-07-20T08:20:00Z</cp:lastPrinted>
  <dcterms:created xsi:type="dcterms:W3CDTF">2018-05-03T11:21:00Z</dcterms:created>
  <dcterms:modified xsi:type="dcterms:W3CDTF">2019-02-10T09:16:00Z</dcterms:modified>
</cp:coreProperties>
</file>