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9E676D" w14:textId="7EA099AF" w:rsidR="00E64116" w:rsidRPr="005817EC" w:rsidRDefault="00403D9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9F2A7E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8499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466F322" w14:textId="7234C03D" w:rsidR="00E64116" w:rsidRPr="008713A4" w:rsidRDefault="00403D9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C8A2448" w14:textId="77777777" w:rsidR="00E64116" w:rsidRPr="008713A4" w:rsidRDefault="00E64116" w:rsidP="0049458B">
      <w:pPr>
        <w:rPr>
          <w:rtl/>
        </w:rPr>
      </w:pPr>
    </w:p>
    <w:p w14:paraId="0A9EE28F" w14:textId="77777777" w:rsidR="00E64116" w:rsidRPr="008713A4" w:rsidRDefault="00E64116" w:rsidP="0049458B">
      <w:pPr>
        <w:rPr>
          <w:rtl/>
        </w:rPr>
      </w:pPr>
    </w:p>
    <w:p w14:paraId="0C6639E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8C918DB" w14:textId="017B088C" w:rsidR="00E64116" w:rsidRPr="008713A4" w:rsidRDefault="00403D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8499F">
        <w:rPr>
          <w:rFonts w:hint="cs"/>
          <w:b/>
          <w:bCs/>
          <w:rtl/>
        </w:rPr>
        <w:t>172</w:t>
      </w:r>
    </w:p>
    <w:p w14:paraId="65CB68A4" w14:textId="6CB5948A" w:rsidR="00E64116" w:rsidRPr="008713A4" w:rsidRDefault="00403D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477A48AC" w14:textId="4877FEC2" w:rsidR="00E64116" w:rsidRPr="008713A4" w:rsidRDefault="00403D9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C00499">
        <w:rPr>
          <w:b/>
          <w:bCs/>
          <w:u w:val="single"/>
          <w:rtl/>
        </w:rPr>
        <w:t xml:space="preserve">יום שני, י"א בסיון </w:t>
      </w:r>
      <w:proofErr w:type="spellStart"/>
      <w:r w:rsidRPr="00C00499">
        <w:rPr>
          <w:b/>
          <w:bCs/>
          <w:u w:val="single"/>
          <w:rtl/>
        </w:rPr>
        <w:t>התשפ"ד</w:t>
      </w:r>
      <w:proofErr w:type="spellEnd"/>
      <w:r w:rsidRPr="00C00499">
        <w:rPr>
          <w:b/>
          <w:bCs/>
          <w:u w:val="single"/>
          <w:rtl/>
        </w:rPr>
        <w:t xml:space="preserve"> (17 ביוני 2024), שעה 10:</w:t>
      </w:r>
      <w:r w:rsidR="00C00499" w:rsidRPr="00C00499">
        <w:rPr>
          <w:rFonts w:hint="cs"/>
          <w:b/>
          <w:bCs/>
          <w:u w:val="single"/>
          <w:rtl/>
        </w:rPr>
        <w:t>45</w:t>
      </w:r>
    </w:p>
    <w:p w14:paraId="3942DA4F" w14:textId="77777777" w:rsidR="00E64116" w:rsidRPr="008713A4" w:rsidRDefault="00E64116" w:rsidP="008320F6">
      <w:pPr>
        <w:ind w:firstLine="0"/>
        <w:rPr>
          <w:rtl/>
        </w:rPr>
      </w:pPr>
    </w:p>
    <w:p w14:paraId="54BDCAC9" w14:textId="77777777" w:rsidR="00E64116" w:rsidRPr="008713A4" w:rsidRDefault="00E64116" w:rsidP="008320F6">
      <w:pPr>
        <w:ind w:firstLine="0"/>
        <w:rPr>
          <w:rtl/>
        </w:rPr>
      </w:pPr>
    </w:p>
    <w:p w14:paraId="101962CE" w14:textId="77777777" w:rsidR="00E64116" w:rsidRPr="008713A4" w:rsidRDefault="00E64116" w:rsidP="008320F6">
      <w:pPr>
        <w:ind w:firstLine="0"/>
        <w:rPr>
          <w:rtl/>
        </w:rPr>
      </w:pPr>
    </w:p>
    <w:p w14:paraId="38F02DE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6951765" w14:textId="6B666D06" w:rsidR="00E64116" w:rsidRDefault="00403D9B" w:rsidP="0048499F">
      <w:pPr>
        <w:spacing w:before="60"/>
        <w:ind w:firstLine="0"/>
        <w:rPr>
          <w:rtl/>
        </w:rPr>
      </w:pPr>
      <w:bookmarkStart w:id="0" w:name="ET_subject_642803_1"/>
      <w:r w:rsidRPr="00403D9B">
        <w:rPr>
          <w:rStyle w:val="TagStyle"/>
          <w:rtl/>
        </w:rPr>
        <w:t xml:space="preserve"> &lt;&lt; נושא &gt;&gt; </w:t>
      </w:r>
      <w:r w:rsidRPr="00403D9B">
        <w:rPr>
          <w:rtl/>
        </w:rPr>
        <w:t>מקבץ הדיור בבני עייש</w:t>
      </w:r>
      <w:r w:rsidRPr="00403D9B">
        <w:rPr>
          <w:rStyle w:val="TagStyle"/>
          <w:rtl/>
        </w:rPr>
        <w:t xml:space="preserve"> &lt;&lt; נושא &gt;&gt;</w:t>
      </w:r>
      <w:r w:rsidR="009C6A5E">
        <w:rPr>
          <w:rtl/>
        </w:rPr>
        <w:t xml:space="preserve"> </w:t>
      </w:r>
      <w:r w:rsidRPr="00403D9B">
        <w:rPr>
          <w:rtl/>
        </w:rPr>
        <w:t xml:space="preserve"> </w:t>
      </w:r>
      <w:bookmarkEnd w:id="0"/>
      <w:r w:rsidR="0048499F">
        <w:rPr>
          <w:rFonts w:hint="cs"/>
          <w:rtl/>
        </w:rPr>
        <w:t xml:space="preserve">- </w:t>
      </w:r>
      <w:r w:rsidR="00677599">
        <w:rPr>
          <w:rFonts w:hint="cs"/>
          <w:rtl/>
        </w:rPr>
        <w:t>ישיבת מעקב מיום 21/5/2024</w:t>
      </w:r>
    </w:p>
    <w:p w14:paraId="0654F805" w14:textId="77777777" w:rsidR="00677599" w:rsidRDefault="00677599" w:rsidP="007C693F">
      <w:pPr>
        <w:spacing w:before="60"/>
        <w:ind w:firstLine="0"/>
        <w:rPr>
          <w:rtl/>
        </w:rPr>
      </w:pPr>
    </w:p>
    <w:p w14:paraId="76D8E7D4" w14:textId="77777777" w:rsidR="00403D9B" w:rsidRPr="008713A4" w:rsidRDefault="00403D9B" w:rsidP="007C693F">
      <w:pPr>
        <w:spacing w:before="60"/>
        <w:ind w:firstLine="0"/>
        <w:rPr>
          <w:rtl/>
        </w:rPr>
      </w:pPr>
    </w:p>
    <w:p w14:paraId="20AF2D9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B74167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F900BE3" w14:textId="6AEE23B5" w:rsidR="00E64116" w:rsidRPr="00403D9B" w:rsidRDefault="00403D9B" w:rsidP="00EC1FB3">
      <w:pPr>
        <w:ind w:firstLine="0"/>
      </w:pPr>
      <w:r w:rsidRPr="00403D9B">
        <w:rPr>
          <w:rFonts w:hint="cs"/>
          <w:rtl/>
        </w:rPr>
        <w:t xml:space="preserve">עודד פורר </w:t>
      </w:r>
      <w:r w:rsidRPr="00403D9B">
        <w:rPr>
          <w:rtl/>
        </w:rPr>
        <w:t>–</w:t>
      </w:r>
      <w:r w:rsidRPr="00403D9B">
        <w:rPr>
          <w:rFonts w:hint="cs"/>
          <w:rtl/>
        </w:rPr>
        <w:t xml:space="preserve"> היו"ר </w:t>
      </w:r>
    </w:p>
    <w:p w14:paraId="4424BFC8" w14:textId="77777777" w:rsidR="00E64116" w:rsidRDefault="00E64116" w:rsidP="00DE5B80">
      <w:pPr>
        <w:ind w:firstLine="0"/>
        <w:rPr>
          <w:rtl/>
        </w:rPr>
      </w:pPr>
    </w:p>
    <w:p w14:paraId="7BBC0FE7" w14:textId="77777777" w:rsidR="00403D9B" w:rsidRDefault="00403D9B" w:rsidP="00DE5B80">
      <w:pPr>
        <w:ind w:firstLine="0"/>
        <w:rPr>
          <w:rtl/>
        </w:rPr>
      </w:pPr>
    </w:p>
    <w:p w14:paraId="53717BEF" w14:textId="77777777" w:rsidR="0048499F" w:rsidRDefault="0048499F" w:rsidP="00DE5B80">
      <w:pPr>
        <w:ind w:firstLine="0"/>
        <w:rPr>
          <w:rtl/>
        </w:rPr>
      </w:pPr>
    </w:p>
    <w:p w14:paraId="04ABE62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0"/>
        <w:gridCol w:w="336"/>
        <w:gridCol w:w="4552"/>
      </w:tblGrid>
      <w:tr w:rsidR="00C00499" w14:paraId="53E79088" w14:textId="77777777" w:rsidTr="00C00499">
        <w:tc>
          <w:tcPr>
            <w:tcW w:w="0" w:type="auto"/>
            <w:shd w:val="clear" w:color="auto" w:fill="auto"/>
          </w:tcPr>
          <w:p w14:paraId="18679690" w14:textId="610A48AB" w:rsidR="00C00499" w:rsidRDefault="00C004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גת</w:t>
            </w:r>
          </w:p>
        </w:tc>
        <w:tc>
          <w:tcPr>
            <w:tcW w:w="0" w:type="auto"/>
            <w:shd w:val="clear" w:color="auto" w:fill="auto"/>
          </w:tcPr>
          <w:p w14:paraId="5907D632" w14:textId="6292B118" w:rsidR="00C00499" w:rsidRDefault="00C004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B12BBC" w14:textId="77CB8C1E" w:rsidR="00C00499" w:rsidRDefault="004E62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 של כרמל החטופה בעזה, </w:t>
            </w:r>
            <w:r w:rsidR="00C00499">
              <w:rPr>
                <w:rtl/>
              </w:rPr>
              <w:t>נציג משפחות חטופים</w:t>
            </w:r>
          </w:p>
        </w:tc>
      </w:tr>
    </w:tbl>
    <w:p w14:paraId="19EC7C8D" w14:textId="77777777" w:rsidR="00C00499" w:rsidRDefault="00C00499" w:rsidP="00DE5B80">
      <w:pPr>
        <w:ind w:firstLine="0"/>
        <w:rPr>
          <w:rtl/>
        </w:rPr>
      </w:pPr>
    </w:p>
    <w:p w14:paraId="76A0D0F7" w14:textId="77777777" w:rsidR="00C00499" w:rsidRDefault="00C00499" w:rsidP="00DE5B80">
      <w:pPr>
        <w:ind w:firstLine="0"/>
        <w:rPr>
          <w:b/>
          <w:bCs/>
          <w:rtl/>
        </w:rPr>
      </w:pPr>
    </w:p>
    <w:p w14:paraId="2D3C2803" w14:textId="2072FEAC" w:rsidR="00C00499" w:rsidRPr="00C00499" w:rsidRDefault="00C00499" w:rsidP="00DE5B80">
      <w:pPr>
        <w:ind w:firstLine="0"/>
        <w:rPr>
          <w:b/>
          <w:bCs/>
          <w:u w:val="single"/>
          <w:rtl/>
        </w:rPr>
      </w:pPr>
      <w:r w:rsidRPr="00C00499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36"/>
        <w:gridCol w:w="7128"/>
      </w:tblGrid>
      <w:tr w:rsidR="00C00499" w14:paraId="4476E6DE" w14:textId="77777777" w:rsidTr="00C00499">
        <w:tc>
          <w:tcPr>
            <w:tcW w:w="0" w:type="auto"/>
            <w:shd w:val="clear" w:color="auto" w:fill="auto"/>
          </w:tcPr>
          <w:p w14:paraId="0D9D9F2F" w14:textId="61FB3258" w:rsidR="00C00499" w:rsidRDefault="00C004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אולגה </w:t>
            </w:r>
            <w:proofErr w:type="spellStart"/>
            <w:r>
              <w:rPr>
                <w:rtl/>
              </w:rPr>
              <w:t>דדון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F088E4" w14:textId="7CC74018" w:rsidR="00C00499" w:rsidRDefault="00C004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C08339" w14:textId="02F2C8AA" w:rsidR="00C00499" w:rsidRDefault="00C004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דיור, משרד העלייה והקליטה</w:t>
            </w:r>
          </w:p>
        </w:tc>
      </w:tr>
      <w:tr w:rsidR="004E6297" w14:paraId="47D4A96C" w14:textId="77777777" w:rsidTr="00C00499">
        <w:tc>
          <w:tcPr>
            <w:tcW w:w="0" w:type="auto"/>
            <w:shd w:val="clear" w:color="auto" w:fill="auto"/>
          </w:tcPr>
          <w:p w14:paraId="707F858B" w14:textId="6E396F00" w:rsidR="004E6297" w:rsidRDefault="004E6297" w:rsidP="004E629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הבסי</w:t>
            </w:r>
            <w:proofErr w:type="spellEnd"/>
            <w:r>
              <w:rPr>
                <w:rtl/>
              </w:rPr>
              <w:t>-אהרוני</w:t>
            </w:r>
          </w:p>
        </w:tc>
        <w:tc>
          <w:tcPr>
            <w:tcW w:w="0" w:type="auto"/>
            <w:shd w:val="clear" w:color="auto" w:fill="auto"/>
          </w:tcPr>
          <w:p w14:paraId="67330E65" w14:textId="2C6456E1" w:rsidR="004E6297" w:rsidRDefault="004E6297" w:rsidP="004E62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BC1DEC" w14:textId="2065B44E" w:rsidR="004E6297" w:rsidRDefault="004E6297" w:rsidP="004E6297">
            <w:pPr>
              <w:ind w:firstLine="0"/>
              <w:rPr>
                <w:rtl/>
              </w:rPr>
            </w:pPr>
            <w:r>
              <w:rPr>
                <w:rtl/>
              </w:rPr>
              <w:t>עו"ד ועו"ס, קליניקה לזכויות ניצולי שואה ואנשים בזקנה, אוניברסיטת תל אביב</w:t>
            </w:r>
          </w:p>
        </w:tc>
      </w:tr>
      <w:tr w:rsidR="009C6A5E" w14:paraId="3150ECA0" w14:textId="77777777" w:rsidTr="00C00499">
        <w:tc>
          <w:tcPr>
            <w:tcW w:w="0" w:type="auto"/>
            <w:shd w:val="clear" w:color="auto" w:fill="auto"/>
          </w:tcPr>
          <w:p w14:paraId="2CA0F7F2" w14:textId="73E2A68D" w:rsidR="009C6A5E" w:rsidRDefault="009C6A5E" w:rsidP="009C6A5E">
            <w:pPr>
              <w:ind w:firstLine="0"/>
              <w:rPr>
                <w:rtl/>
              </w:rPr>
            </w:pPr>
            <w:r>
              <w:rPr>
                <w:rtl/>
              </w:rPr>
              <w:t>בקי קשת-כהן</w:t>
            </w:r>
          </w:p>
        </w:tc>
        <w:tc>
          <w:tcPr>
            <w:tcW w:w="0" w:type="auto"/>
            <w:shd w:val="clear" w:color="auto" w:fill="auto"/>
          </w:tcPr>
          <w:p w14:paraId="3654D3CF" w14:textId="591C5BF1" w:rsidR="009C6A5E" w:rsidRDefault="009C6A5E" w:rsidP="009C6A5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4E7E51" w14:textId="30001BF8" w:rsidR="009C6A5E" w:rsidRDefault="009C6A5E" w:rsidP="009C6A5E">
            <w:pPr>
              <w:ind w:firstLine="0"/>
              <w:rPr>
                <w:rtl/>
              </w:rPr>
            </w:pPr>
            <w:r>
              <w:rPr>
                <w:rtl/>
              </w:rPr>
              <w:t>עו"ד, הפורום למאבק בעוני</w:t>
            </w:r>
          </w:p>
        </w:tc>
      </w:tr>
    </w:tbl>
    <w:p w14:paraId="116AF568" w14:textId="77777777" w:rsidR="00C00499" w:rsidRDefault="00C00499" w:rsidP="00DE5B80">
      <w:pPr>
        <w:ind w:firstLine="0"/>
        <w:rPr>
          <w:rtl/>
        </w:rPr>
      </w:pPr>
    </w:p>
    <w:p w14:paraId="43AC6A4C" w14:textId="77777777" w:rsidR="0048499F" w:rsidRDefault="0048499F" w:rsidP="00DE5B80">
      <w:pPr>
        <w:ind w:firstLine="0"/>
        <w:rPr>
          <w:rtl/>
        </w:rPr>
      </w:pPr>
    </w:p>
    <w:p w14:paraId="294BD463" w14:textId="77777777" w:rsidR="00677599" w:rsidRDefault="00677599" w:rsidP="00DE5B80">
      <w:pPr>
        <w:ind w:firstLine="0"/>
        <w:rPr>
          <w:rtl/>
        </w:rPr>
      </w:pPr>
    </w:p>
    <w:p w14:paraId="5FD52C9F" w14:textId="78BB17D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01DA914" w14:textId="68886C36" w:rsidR="00E64116" w:rsidRPr="008713A4" w:rsidRDefault="00403D9B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76BDC846" w14:textId="77777777" w:rsidR="00C00499" w:rsidRDefault="00C00499" w:rsidP="00D40A29">
      <w:pPr>
        <w:ind w:firstLine="0"/>
        <w:outlineLvl w:val="1"/>
        <w:rPr>
          <w:rtl/>
        </w:rPr>
      </w:pPr>
    </w:p>
    <w:p w14:paraId="6B4E838D" w14:textId="69B9294D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F7B24A2" w14:textId="77777777" w:rsidR="00403D9B" w:rsidRDefault="00403D9B" w:rsidP="00403D9B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4876C3B8" w14:textId="77777777" w:rsidR="0048499F" w:rsidRDefault="0048499F" w:rsidP="0048499F">
      <w:pPr>
        <w:ind w:firstLine="0"/>
        <w:rPr>
          <w:rtl/>
        </w:rPr>
      </w:pPr>
    </w:p>
    <w:p w14:paraId="0F3F4915" w14:textId="77777777" w:rsidR="0048499F" w:rsidRDefault="0048499F" w:rsidP="0048499F">
      <w:pPr>
        <w:ind w:firstLine="0"/>
        <w:rPr>
          <w:rtl/>
        </w:rPr>
      </w:pPr>
    </w:p>
    <w:p w14:paraId="09E358F0" w14:textId="77777777" w:rsidR="0048499F" w:rsidRDefault="0048499F" w:rsidP="0048499F">
      <w:pPr>
        <w:ind w:firstLine="0"/>
        <w:rPr>
          <w:rtl/>
        </w:rPr>
      </w:pPr>
    </w:p>
    <w:p w14:paraId="71D7AC67" w14:textId="77777777" w:rsidR="0048499F" w:rsidRDefault="0048499F" w:rsidP="0048499F">
      <w:pPr>
        <w:ind w:firstLine="0"/>
        <w:rPr>
          <w:rtl/>
        </w:rPr>
      </w:pPr>
    </w:p>
    <w:p w14:paraId="2AA0F9B4" w14:textId="77777777" w:rsidR="00403D9B" w:rsidRDefault="00403D9B" w:rsidP="0048499F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</w:p>
    <w:p w14:paraId="66C32E14" w14:textId="68CB97F2" w:rsidR="00403D9B" w:rsidRDefault="00403D9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5910138" w14:textId="3F225B64" w:rsidR="00403D9B" w:rsidRDefault="00403D9B" w:rsidP="00403D9B">
      <w:pPr>
        <w:pStyle w:val="a6"/>
        <w:keepNext/>
        <w:rPr>
          <w:rtl/>
        </w:rPr>
      </w:pPr>
      <w:bookmarkStart w:id="2" w:name="ET_subject_642803_2"/>
      <w:r w:rsidRPr="00403D9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מקבץ הדיור בבני עייש</w:t>
      </w:r>
      <w:r w:rsidRPr="00403D9B">
        <w:rPr>
          <w:rStyle w:val="TagStyle"/>
          <w:rtl/>
        </w:rPr>
        <w:t xml:space="preserve"> &lt;&lt; נושא &gt;&gt;</w:t>
      </w:r>
      <w:r w:rsidR="009C6A5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B213FEE" w14:textId="77777777" w:rsidR="00403D9B" w:rsidRDefault="00403D9B" w:rsidP="00403D9B">
      <w:pPr>
        <w:pStyle w:val="KeepWithNext"/>
        <w:rPr>
          <w:rtl/>
        </w:rPr>
      </w:pPr>
    </w:p>
    <w:p w14:paraId="3A11A978" w14:textId="77777777" w:rsidR="00403D9B" w:rsidRDefault="00403D9B" w:rsidP="00403D9B">
      <w:pPr>
        <w:rPr>
          <w:rtl/>
        </w:rPr>
      </w:pPr>
    </w:p>
    <w:p w14:paraId="60178DE3" w14:textId="4A8D3C64" w:rsidR="00403D9B" w:rsidRDefault="00403D9B" w:rsidP="00403D9B">
      <w:pPr>
        <w:pStyle w:val="af6"/>
        <w:keepNext/>
        <w:rPr>
          <w:rtl/>
        </w:rPr>
      </w:pPr>
      <w:bookmarkStart w:id="3" w:name="ET_yor_עודד_פורר_4"/>
      <w:r w:rsidRPr="00403D9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03D9B">
        <w:rPr>
          <w:rStyle w:val="TagStyle"/>
          <w:rtl/>
        </w:rPr>
        <w:t xml:space="preserve"> &lt;&lt; יור &gt;&gt;</w:t>
      </w:r>
      <w:r w:rsidR="009C6A5E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E78580F" w14:textId="77777777" w:rsidR="00403D9B" w:rsidRDefault="00403D9B" w:rsidP="00403D9B">
      <w:pPr>
        <w:pStyle w:val="KeepWithNext"/>
        <w:rPr>
          <w:rtl/>
          <w:lang w:eastAsia="he-IL"/>
        </w:rPr>
      </w:pPr>
    </w:p>
    <w:p w14:paraId="1BDD13CE" w14:textId="77777777" w:rsidR="00763A87" w:rsidRDefault="00403D9B" w:rsidP="00763A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</w:t>
      </w:r>
      <w:bookmarkStart w:id="4" w:name="_ETM_Q1_7918"/>
      <w:bookmarkEnd w:id="4"/>
      <w:r>
        <w:rPr>
          <w:rFonts w:hint="cs"/>
          <w:rtl/>
          <w:lang w:eastAsia="he-IL"/>
        </w:rPr>
        <w:t>ישיבת ועדת העלייה, הקליטה והתפוצות. היום ה-17 ביוני</w:t>
      </w:r>
      <w:bookmarkStart w:id="5" w:name="_ETM_Q1_14769"/>
      <w:bookmarkStart w:id="6" w:name="_ETM_Q1_15005"/>
      <w:bookmarkEnd w:id="5"/>
      <w:bookmarkEnd w:id="6"/>
      <w:r>
        <w:rPr>
          <w:rFonts w:hint="cs"/>
          <w:rtl/>
          <w:lang w:eastAsia="he-IL"/>
        </w:rPr>
        <w:t xml:space="preserve"> 2024, </w:t>
      </w:r>
      <w:bookmarkStart w:id="7" w:name="_ETM_Q1_18108"/>
      <w:bookmarkEnd w:id="7"/>
      <w:r>
        <w:rPr>
          <w:rFonts w:hint="cs"/>
          <w:rtl/>
          <w:lang w:eastAsia="he-IL"/>
        </w:rPr>
        <w:t xml:space="preserve">י"א בסיוון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" w:name="_ETM_Q1_21161"/>
      <w:bookmarkStart w:id="9" w:name="_ETM_Q1_21385"/>
      <w:bookmarkEnd w:id="8"/>
      <w:bookmarkEnd w:id="9"/>
      <w:r>
        <w:rPr>
          <w:rFonts w:hint="cs"/>
          <w:rtl/>
          <w:lang w:eastAsia="he-IL"/>
        </w:rPr>
        <w:t xml:space="preserve">זהו דיון מעקב על </w:t>
      </w:r>
      <w:bookmarkStart w:id="10" w:name="_ETM_Q1_27584"/>
      <w:bookmarkStart w:id="11" w:name="_ETM_Q1_23197"/>
      <w:bookmarkStart w:id="12" w:name="_ETM_Q1_23444"/>
      <w:bookmarkEnd w:id="10"/>
      <w:bookmarkEnd w:id="11"/>
      <w:bookmarkEnd w:id="12"/>
      <w:r>
        <w:rPr>
          <w:rFonts w:hint="cs"/>
          <w:rtl/>
          <w:lang w:eastAsia="he-IL"/>
        </w:rPr>
        <w:t xml:space="preserve">מקבץ הדיור בבני עייש. בדיון הקודם, צוין </w:t>
      </w:r>
      <w:bookmarkStart w:id="13" w:name="_ETM_Q1_25651"/>
      <w:bookmarkStart w:id="14" w:name="_ETM_Q1_25888"/>
      <w:bookmarkEnd w:id="13"/>
      <w:bookmarkEnd w:id="14"/>
      <w:r>
        <w:rPr>
          <w:rFonts w:hint="cs"/>
          <w:rtl/>
          <w:lang w:eastAsia="he-IL"/>
        </w:rPr>
        <w:t xml:space="preserve">שדיירי המקבץ קיבלו </w:t>
      </w:r>
      <w:bookmarkStart w:id="15" w:name="_ETM_Q1_29260"/>
      <w:bookmarkEnd w:id="15"/>
      <w:r>
        <w:rPr>
          <w:rFonts w:hint="cs"/>
          <w:rtl/>
          <w:lang w:eastAsia="he-IL"/>
        </w:rPr>
        <w:t xml:space="preserve">הודעה בעל-פה </w:t>
      </w:r>
      <w:bookmarkStart w:id="16" w:name="_ETM_Q1_28281"/>
      <w:bookmarkStart w:id="17" w:name="_ETM_Q1_28558"/>
      <w:bookmarkEnd w:id="16"/>
      <w:bookmarkEnd w:id="17"/>
      <w:r>
        <w:rPr>
          <w:rFonts w:hint="cs"/>
          <w:rtl/>
          <w:lang w:eastAsia="he-IL"/>
        </w:rPr>
        <w:t xml:space="preserve">על כך שעליהם להתכונן לעבור להוסטל אחר, </w:t>
      </w:r>
      <w:bookmarkStart w:id="18" w:name="_ETM_Q1_35485"/>
      <w:bookmarkEnd w:id="18"/>
      <w:r>
        <w:rPr>
          <w:rFonts w:hint="cs"/>
          <w:rtl/>
          <w:lang w:eastAsia="he-IL"/>
        </w:rPr>
        <w:t xml:space="preserve">כי משרד העלייה </w:t>
      </w:r>
      <w:bookmarkStart w:id="19" w:name="_ETM_Q1_33313"/>
      <w:bookmarkStart w:id="20" w:name="_ETM_Q1_33545"/>
      <w:bookmarkEnd w:id="19"/>
      <w:bookmarkEnd w:id="20"/>
      <w:r>
        <w:rPr>
          <w:rFonts w:hint="cs"/>
          <w:rtl/>
          <w:lang w:eastAsia="he-IL"/>
        </w:rPr>
        <w:t xml:space="preserve">והקליטה לא מתכוון להאריך את חוזה השכירות. </w:t>
      </w:r>
      <w:bookmarkStart w:id="21" w:name="_ETM_Q1_38793"/>
      <w:bookmarkEnd w:id="21"/>
      <w:r>
        <w:rPr>
          <w:rFonts w:hint="cs"/>
          <w:rtl/>
          <w:lang w:eastAsia="he-IL"/>
        </w:rPr>
        <w:t>נציגי ה</w:t>
      </w:r>
      <w:bookmarkStart w:id="22" w:name="_ETM_Q1_35329"/>
      <w:bookmarkStart w:id="23" w:name="_ETM_Q1_35561"/>
      <w:bookmarkEnd w:id="22"/>
      <w:bookmarkEnd w:id="23"/>
      <w:r>
        <w:rPr>
          <w:rFonts w:hint="cs"/>
          <w:rtl/>
          <w:lang w:eastAsia="he-IL"/>
        </w:rPr>
        <w:t xml:space="preserve">משפחות ביקשו ממשרד העלייה והקליטה </w:t>
      </w:r>
      <w:bookmarkStart w:id="24" w:name="_ETM_Q1_37944"/>
      <w:bookmarkStart w:id="25" w:name="_ETM_Q1_38197"/>
      <w:bookmarkEnd w:id="24"/>
      <w:bookmarkEnd w:id="25"/>
      <w:r>
        <w:rPr>
          <w:rFonts w:hint="cs"/>
          <w:rtl/>
          <w:lang w:eastAsia="he-IL"/>
        </w:rPr>
        <w:t xml:space="preserve">להשאיר את הדיירים במקום </w:t>
      </w:r>
      <w:bookmarkStart w:id="26" w:name="_ETM_Q1_41206"/>
      <w:bookmarkStart w:id="27" w:name="_ETM_Q1_40576"/>
      <w:bookmarkStart w:id="28" w:name="_ETM_Q1_40833"/>
      <w:bookmarkEnd w:id="26"/>
      <w:bookmarkEnd w:id="27"/>
      <w:bookmarkEnd w:id="28"/>
      <w:r>
        <w:rPr>
          <w:rFonts w:hint="cs"/>
          <w:rtl/>
          <w:lang w:eastAsia="he-IL"/>
        </w:rPr>
        <w:t>המגורים שלהם, בלי להעביר אותם,</w:t>
      </w:r>
      <w:bookmarkStart w:id="29" w:name="_ETM_Q1_39844"/>
      <w:bookmarkStart w:id="30" w:name="_ETM_Q1_40082"/>
      <w:bookmarkStart w:id="31" w:name="_ETM_Q1_35549"/>
      <w:bookmarkStart w:id="32" w:name="_ETM_Q1_35801"/>
      <w:bookmarkEnd w:id="29"/>
      <w:bookmarkEnd w:id="30"/>
      <w:bookmarkEnd w:id="31"/>
      <w:bookmarkEnd w:id="32"/>
      <w:r>
        <w:rPr>
          <w:rFonts w:hint="cs"/>
          <w:rtl/>
          <w:lang w:eastAsia="he-IL"/>
        </w:rPr>
        <w:t xml:space="preserve"> בגלל גילם המבוגר</w:t>
      </w:r>
      <w:bookmarkStart w:id="33" w:name="_ETM_Q1_42708"/>
      <w:bookmarkEnd w:id="33"/>
      <w:r>
        <w:rPr>
          <w:rFonts w:hint="cs"/>
          <w:rtl/>
          <w:lang w:eastAsia="he-IL"/>
        </w:rPr>
        <w:t xml:space="preserve"> ו</w:t>
      </w:r>
      <w:bookmarkStart w:id="34" w:name="_ETM_Q1_41345"/>
      <w:bookmarkStart w:id="35" w:name="_ETM_Q1_41604"/>
      <w:bookmarkEnd w:id="34"/>
      <w:bookmarkEnd w:id="35"/>
      <w:r>
        <w:rPr>
          <w:rFonts w:hint="cs"/>
          <w:rtl/>
          <w:lang w:eastAsia="he-IL"/>
        </w:rPr>
        <w:t xml:space="preserve">מצבם הבריאותי. </w:t>
      </w:r>
    </w:p>
    <w:p w14:paraId="379B1392" w14:textId="77777777" w:rsidR="00763A87" w:rsidRDefault="00763A87" w:rsidP="00763A87">
      <w:pPr>
        <w:rPr>
          <w:rtl/>
          <w:lang w:eastAsia="he-IL"/>
        </w:rPr>
      </w:pPr>
    </w:p>
    <w:p w14:paraId="48D65508" w14:textId="0B4D82AE" w:rsidR="00403D9B" w:rsidRDefault="00403D9B" w:rsidP="00763A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בדיון, התברר שמדובר ב-33 </w:t>
      </w:r>
      <w:bookmarkStart w:id="36" w:name="_ETM_Q1_45441"/>
      <w:bookmarkStart w:id="37" w:name="_ETM_Q1_45686"/>
      <w:bookmarkEnd w:id="36"/>
      <w:bookmarkEnd w:id="37"/>
      <w:r>
        <w:rPr>
          <w:rFonts w:hint="cs"/>
          <w:rtl/>
          <w:lang w:eastAsia="he-IL"/>
        </w:rPr>
        <w:t xml:space="preserve">דיירים בסך </w:t>
      </w:r>
      <w:bookmarkStart w:id="38" w:name="_ETM_Q1_46887"/>
      <w:bookmarkEnd w:id="38"/>
      <w:r>
        <w:rPr>
          <w:rFonts w:hint="cs"/>
          <w:rtl/>
          <w:lang w:eastAsia="he-IL"/>
        </w:rPr>
        <w:t xml:space="preserve">הכול, שמתגוררים ב-24 דירות. בסיכום הדיון, ביקשתי ממשרד </w:t>
      </w:r>
      <w:bookmarkStart w:id="39" w:name="_ETM_Q1_50787"/>
      <w:bookmarkStart w:id="40" w:name="_ETM_Q1_51044"/>
      <w:bookmarkEnd w:id="39"/>
      <w:bookmarkEnd w:id="40"/>
      <w:r>
        <w:rPr>
          <w:rFonts w:hint="cs"/>
          <w:rtl/>
          <w:lang w:eastAsia="he-IL"/>
        </w:rPr>
        <w:t xml:space="preserve">העלייה והקליטה </w:t>
      </w:r>
      <w:bookmarkStart w:id="41" w:name="_ETM_Q1_52464"/>
      <w:bookmarkEnd w:id="41"/>
      <w:r>
        <w:rPr>
          <w:rFonts w:hint="cs"/>
          <w:rtl/>
          <w:lang w:eastAsia="he-IL"/>
        </w:rPr>
        <w:t xml:space="preserve">לקיים הידברות מול הדיירים, להציג להם את היתרונות </w:t>
      </w:r>
      <w:bookmarkStart w:id="42" w:name="_ETM_Q1_55861"/>
      <w:bookmarkStart w:id="43" w:name="_ETM_Q1_56138"/>
      <w:bookmarkEnd w:id="42"/>
      <w:bookmarkEnd w:id="43"/>
      <w:r>
        <w:rPr>
          <w:rFonts w:hint="cs"/>
          <w:rtl/>
          <w:lang w:eastAsia="he-IL"/>
        </w:rPr>
        <w:t>במעבר</w:t>
      </w:r>
      <w:bookmarkStart w:id="44" w:name="_ETM_Q1_57460"/>
      <w:bookmarkEnd w:id="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ממ"ד</w:t>
      </w:r>
      <w:bookmarkStart w:id="45" w:name="_ETM_Q1_60723"/>
      <w:bookmarkStart w:id="46" w:name="_ETM_Q1_60974"/>
      <w:bookmarkEnd w:id="45"/>
      <w:bookmarkEnd w:id="46"/>
      <w:r>
        <w:rPr>
          <w:rFonts w:hint="cs"/>
          <w:rtl/>
          <w:lang w:eastAsia="he-IL"/>
        </w:rPr>
        <w:t xml:space="preserve"> ודירות יותר מתאימות.</w:t>
      </w:r>
      <w:bookmarkStart w:id="47" w:name="_ETM_Q1_61454"/>
      <w:bookmarkStart w:id="48" w:name="_ETM_Q1_61695"/>
      <w:bookmarkEnd w:id="47"/>
      <w:bookmarkEnd w:id="48"/>
      <w:r>
        <w:rPr>
          <w:rFonts w:hint="cs"/>
          <w:rtl/>
          <w:lang w:eastAsia="he-IL"/>
        </w:rPr>
        <w:t xml:space="preserve"> יהיה צריך לתת לדיירים </w:t>
      </w:r>
      <w:bookmarkStart w:id="49" w:name="_ETM_Q1_63032"/>
      <w:bookmarkEnd w:id="49"/>
      <w:r>
        <w:rPr>
          <w:rFonts w:hint="cs"/>
          <w:rtl/>
          <w:lang w:eastAsia="he-IL"/>
        </w:rPr>
        <w:t>במעבר</w:t>
      </w:r>
      <w:bookmarkStart w:id="50" w:name="_ETM_Q1_63324"/>
      <w:bookmarkStart w:id="51" w:name="_ETM_Q1_63553"/>
      <w:bookmarkEnd w:id="50"/>
      <w:bookmarkEnd w:id="51"/>
      <w:r>
        <w:rPr>
          <w:rFonts w:hint="cs"/>
          <w:rtl/>
          <w:lang w:eastAsia="he-IL"/>
        </w:rPr>
        <w:t xml:space="preserve"> את הפיצוי הכספי </w:t>
      </w:r>
      <w:bookmarkStart w:id="52" w:name="_ETM_Q1_58944"/>
      <w:bookmarkEnd w:id="52"/>
      <w:r>
        <w:rPr>
          <w:rFonts w:hint="cs"/>
          <w:rtl/>
          <w:lang w:eastAsia="he-IL"/>
        </w:rPr>
        <w:t>שהובטח להם תמורתו,</w:t>
      </w:r>
      <w:bookmarkStart w:id="53" w:name="_ETM_Q1_66356"/>
      <w:bookmarkStart w:id="54" w:name="_ETM_Q1_66602"/>
      <w:bookmarkEnd w:id="53"/>
      <w:bookmarkEnd w:id="54"/>
      <w:r>
        <w:rPr>
          <w:rFonts w:hint="cs"/>
          <w:rtl/>
          <w:lang w:eastAsia="he-IL"/>
        </w:rPr>
        <w:t xml:space="preserve"> והודגש </w:t>
      </w:r>
      <w:bookmarkStart w:id="55" w:name="_ETM_Q1_72245"/>
      <w:bookmarkEnd w:id="55"/>
      <w:r>
        <w:rPr>
          <w:rFonts w:hint="cs"/>
          <w:rtl/>
          <w:lang w:eastAsia="he-IL"/>
        </w:rPr>
        <w:t xml:space="preserve">כי זכות </w:t>
      </w:r>
      <w:bookmarkStart w:id="56" w:name="_ETM_Q1_68515"/>
      <w:bookmarkStart w:id="57" w:name="_ETM_Q1_68744"/>
      <w:bookmarkEnd w:id="56"/>
      <w:bookmarkEnd w:id="57"/>
      <w:r>
        <w:rPr>
          <w:rFonts w:hint="cs"/>
          <w:rtl/>
          <w:lang w:eastAsia="he-IL"/>
        </w:rPr>
        <w:t>הבחירה צריכה להיות של הדיירים עצמם.</w:t>
      </w:r>
    </w:p>
    <w:p w14:paraId="1FAE4FED" w14:textId="77777777" w:rsidR="00403D9B" w:rsidRDefault="00403D9B" w:rsidP="00403D9B">
      <w:pPr>
        <w:rPr>
          <w:rtl/>
          <w:lang w:eastAsia="he-IL"/>
        </w:rPr>
      </w:pPr>
      <w:bookmarkStart w:id="58" w:name="_ETM_Q1_73607"/>
      <w:bookmarkStart w:id="59" w:name="_ETM_Q1_73714"/>
      <w:bookmarkEnd w:id="58"/>
      <w:bookmarkEnd w:id="59"/>
    </w:p>
    <w:p w14:paraId="266FCA86" w14:textId="6572C4B3" w:rsidR="00403D9B" w:rsidRDefault="00403D9B" w:rsidP="00403D9B">
      <w:pPr>
        <w:rPr>
          <w:rtl/>
          <w:lang w:eastAsia="he-IL"/>
        </w:rPr>
      </w:pPr>
      <w:bookmarkStart w:id="60" w:name="_ETM_Q1_73756"/>
      <w:bookmarkStart w:id="61" w:name="_ETM_Q1_73845"/>
      <w:bookmarkEnd w:id="60"/>
      <w:bookmarkEnd w:id="61"/>
      <w:r>
        <w:rPr>
          <w:rFonts w:hint="cs"/>
          <w:rtl/>
          <w:lang w:eastAsia="he-IL"/>
        </w:rPr>
        <w:t>בעקבות הדיון</w:t>
      </w:r>
      <w:r w:rsidR="006775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ב-09 </w:t>
      </w:r>
      <w:bookmarkStart w:id="62" w:name="_ETM_Q1_76868"/>
      <w:bookmarkEnd w:id="62"/>
      <w:r>
        <w:rPr>
          <w:rFonts w:hint="cs"/>
          <w:rtl/>
          <w:lang w:eastAsia="he-IL"/>
        </w:rPr>
        <w:t xml:space="preserve">ביוני, קיבלו הדיירים </w:t>
      </w:r>
      <w:bookmarkStart w:id="63" w:name="_ETM_Q1_74848"/>
      <w:bookmarkStart w:id="64" w:name="_ETM_Q1_75082"/>
      <w:bookmarkEnd w:id="63"/>
      <w:bookmarkEnd w:id="64"/>
      <w:r>
        <w:rPr>
          <w:rFonts w:hint="cs"/>
          <w:rtl/>
          <w:lang w:eastAsia="he-IL"/>
        </w:rPr>
        <w:t xml:space="preserve">הודעה בכתב מסמנכ"לית </w:t>
      </w:r>
      <w:bookmarkStart w:id="65" w:name="_ETM_Q1_77552"/>
      <w:bookmarkStart w:id="66" w:name="_ETM_Q1_77800"/>
      <w:bookmarkEnd w:id="65"/>
      <w:bookmarkEnd w:id="66"/>
      <w:r>
        <w:rPr>
          <w:rFonts w:hint="cs"/>
          <w:rtl/>
          <w:lang w:eastAsia="he-IL"/>
        </w:rPr>
        <w:t xml:space="preserve">הדיור במשרד, הגברת </w:t>
      </w:r>
      <w:bookmarkStart w:id="67" w:name="_ETM_Q1_80639"/>
      <w:bookmarkEnd w:id="67"/>
      <w:r>
        <w:rPr>
          <w:rFonts w:hint="cs"/>
          <w:rtl/>
          <w:lang w:eastAsia="he-IL"/>
        </w:rPr>
        <w:t xml:space="preserve">אולגה </w:t>
      </w:r>
      <w:proofErr w:type="spellStart"/>
      <w:r>
        <w:rPr>
          <w:rFonts w:hint="cs"/>
          <w:rtl/>
          <w:lang w:eastAsia="he-IL"/>
        </w:rPr>
        <w:t>דדון</w:t>
      </w:r>
      <w:proofErr w:type="spellEnd"/>
      <w:r>
        <w:rPr>
          <w:rFonts w:hint="cs"/>
          <w:rtl/>
          <w:lang w:eastAsia="he-IL"/>
        </w:rPr>
        <w:t xml:space="preserve">, </w:t>
      </w:r>
      <w:r w:rsidR="00763A87">
        <w:rPr>
          <w:rFonts w:hint="cs"/>
          <w:rtl/>
          <w:lang w:eastAsia="he-IL"/>
        </w:rPr>
        <w:t>על כך ש</w:t>
      </w:r>
      <w:r>
        <w:rPr>
          <w:rFonts w:hint="cs"/>
          <w:rtl/>
          <w:lang w:eastAsia="he-IL"/>
        </w:rPr>
        <w:t xml:space="preserve">המשרד מאריך את </w:t>
      </w:r>
      <w:bookmarkStart w:id="68" w:name="_ETM_Q1_80605"/>
      <w:bookmarkStart w:id="69" w:name="_ETM_Q1_80857"/>
      <w:bookmarkEnd w:id="68"/>
      <w:bookmarkEnd w:id="69"/>
      <w:r>
        <w:rPr>
          <w:rFonts w:hint="cs"/>
          <w:rtl/>
          <w:lang w:eastAsia="he-IL"/>
        </w:rPr>
        <w:t xml:space="preserve">ההתקשרות בשלוש שנים נוספות, </w:t>
      </w:r>
      <w:bookmarkStart w:id="70" w:name="_ETM_Q1_85011"/>
      <w:bookmarkEnd w:id="70"/>
      <w:r>
        <w:rPr>
          <w:rFonts w:hint="cs"/>
          <w:rtl/>
          <w:lang w:eastAsia="he-IL"/>
        </w:rPr>
        <w:t>עד ליום 31 באוגוסט 2027. אני ארצה לקבל התייחסות</w:t>
      </w:r>
      <w:bookmarkStart w:id="71" w:name="_ETM_Q1_87554"/>
      <w:bookmarkStart w:id="72" w:name="_ETM_Q1_87784"/>
      <w:bookmarkStart w:id="73" w:name="_ETM_Q1_90862"/>
      <w:bookmarkEnd w:id="71"/>
      <w:bookmarkEnd w:id="72"/>
      <w:bookmarkEnd w:id="73"/>
      <w:r>
        <w:rPr>
          <w:rFonts w:hint="cs"/>
          <w:rtl/>
          <w:lang w:eastAsia="he-IL"/>
        </w:rPr>
        <w:t xml:space="preserve">: למה האריכו </w:t>
      </w:r>
      <w:bookmarkStart w:id="74" w:name="_ETM_Q1_88777"/>
      <w:bookmarkStart w:id="75" w:name="_ETM_Q1_89020"/>
      <w:bookmarkEnd w:id="74"/>
      <w:bookmarkEnd w:id="75"/>
      <w:r>
        <w:rPr>
          <w:rFonts w:hint="cs"/>
          <w:rtl/>
          <w:lang w:eastAsia="he-IL"/>
        </w:rPr>
        <w:t xml:space="preserve">רק לשלוש שנים ולא לחמש שנים, כפי </w:t>
      </w:r>
      <w:bookmarkStart w:id="76" w:name="_ETM_Q1_94921"/>
      <w:bookmarkEnd w:id="76"/>
      <w:r>
        <w:rPr>
          <w:rFonts w:hint="cs"/>
          <w:rtl/>
          <w:lang w:eastAsia="he-IL"/>
        </w:rPr>
        <w:t xml:space="preserve">שהיה בשנים </w:t>
      </w:r>
      <w:bookmarkStart w:id="77" w:name="_ETM_Q1_91851"/>
      <w:bookmarkStart w:id="78" w:name="_ETM_Q1_92105"/>
      <w:bookmarkEnd w:id="77"/>
      <w:bookmarkEnd w:id="78"/>
      <w:r>
        <w:rPr>
          <w:rFonts w:hint="cs"/>
          <w:rtl/>
          <w:lang w:eastAsia="he-IL"/>
        </w:rPr>
        <w:t>הקודמות? ומה מתכננים לעשות בשלוש השנים האלה?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</w:t>
      </w:r>
      <w:bookmarkStart w:id="79" w:name="_ETM_Q1_99957"/>
      <w:bookmarkEnd w:id="79"/>
      <w:r>
        <w:rPr>
          <w:rFonts w:hint="cs"/>
          <w:rtl/>
          <w:lang w:eastAsia="he-IL"/>
        </w:rPr>
        <w:t xml:space="preserve">אומרת, צריך לייצר איזו שהיא ודאות </w:t>
      </w:r>
      <w:bookmarkStart w:id="80" w:name="_ETM_Q1_99224"/>
      <w:bookmarkStart w:id="81" w:name="_ETM_Q1_99470"/>
      <w:bookmarkEnd w:id="80"/>
      <w:bookmarkEnd w:id="81"/>
      <w:r>
        <w:rPr>
          <w:rFonts w:hint="cs"/>
          <w:rtl/>
          <w:lang w:eastAsia="he-IL"/>
        </w:rPr>
        <w:t xml:space="preserve">לדיירים, כדי שלא יהיה </w:t>
      </w:r>
      <w:bookmarkStart w:id="82" w:name="_ETM_Q1_103734"/>
      <w:bookmarkStart w:id="83" w:name="_ETM_Q1_99067"/>
      <w:bookmarkStart w:id="84" w:name="_ETM_Q1_99298"/>
      <w:bookmarkEnd w:id="82"/>
      <w:bookmarkEnd w:id="83"/>
      <w:bookmarkEnd w:id="84"/>
      <w:r>
        <w:rPr>
          <w:rFonts w:hint="cs"/>
          <w:rtl/>
          <w:lang w:eastAsia="he-IL"/>
        </w:rPr>
        <w:t>מצב שבו הם שוב תלויים בין שמיים לארץ.</w:t>
      </w:r>
    </w:p>
    <w:p w14:paraId="4F98F0CC" w14:textId="77777777" w:rsidR="00763A87" w:rsidRDefault="00763A87" w:rsidP="00403D9B">
      <w:pPr>
        <w:rPr>
          <w:rtl/>
          <w:lang w:eastAsia="he-IL"/>
        </w:rPr>
      </w:pPr>
      <w:bookmarkStart w:id="85" w:name="_ETM_Q1_108896"/>
      <w:bookmarkStart w:id="86" w:name="_ETM_Q1_108977"/>
      <w:bookmarkEnd w:id="85"/>
      <w:bookmarkEnd w:id="86"/>
    </w:p>
    <w:p w14:paraId="633D5509" w14:textId="48646B98" w:rsidR="00763A87" w:rsidRPr="00403D9B" w:rsidRDefault="00763A87" w:rsidP="00403D9B">
      <w:pPr>
        <w:rPr>
          <w:rtl/>
          <w:lang w:eastAsia="he-IL"/>
        </w:rPr>
      </w:pPr>
      <w:bookmarkStart w:id="87" w:name="_ETM_Q1_109517"/>
      <w:bookmarkStart w:id="88" w:name="_ETM_Q1_109585"/>
      <w:bookmarkEnd w:id="87"/>
      <w:bookmarkEnd w:id="88"/>
      <w:r>
        <w:rPr>
          <w:rFonts w:hint="cs"/>
          <w:rtl/>
          <w:lang w:eastAsia="he-IL"/>
        </w:rPr>
        <w:t xml:space="preserve">בבקשה, </w:t>
      </w:r>
      <w:bookmarkStart w:id="89" w:name="_ETM_Q1_111547"/>
      <w:bookmarkEnd w:id="89"/>
      <w:r>
        <w:rPr>
          <w:rFonts w:hint="cs"/>
          <w:rtl/>
          <w:lang w:eastAsia="he-IL"/>
        </w:rPr>
        <w:t>אולגה.</w:t>
      </w:r>
    </w:p>
    <w:p w14:paraId="0E9BFA58" w14:textId="77777777" w:rsidR="00763A87" w:rsidRDefault="00763A87" w:rsidP="00403D9B">
      <w:pPr>
        <w:rPr>
          <w:rtl/>
          <w:lang w:eastAsia="he-IL"/>
        </w:rPr>
      </w:pPr>
      <w:bookmarkStart w:id="90" w:name="_ETM_Q1_100247"/>
      <w:bookmarkStart w:id="91" w:name="_ETM_Q1_105719"/>
      <w:bookmarkEnd w:id="90"/>
      <w:bookmarkEnd w:id="91"/>
    </w:p>
    <w:p w14:paraId="708E701A" w14:textId="2C382478" w:rsidR="00763A87" w:rsidRDefault="00763A87" w:rsidP="00763A87">
      <w:pPr>
        <w:pStyle w:val="af9"/>
        <w:keepNext/>
        <w:rPr>
          <w:rtl/>
          <w:lang w:eastAsia="he-IL"/>
        </w:rPr>
      </w:pPr>
      <w:bookmarkStart w:id="92" w:name="ET_guest_אולגה_דדון_5"/>
      <w:r w:rsidRPr="00763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763A87">
        <w:rPr>
          <w:rStyle w:val="TagStyle"/>
          <w:rtl/>
        </w:rPr>
        <w:t xml:space="preserve"> &lt;&lt; אורח &gt;&gt;</w:t>
      </w:r>
      <w:r w:rsidR="009C6A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"/>
    </w:p>
    <w:p w14:paraId="5D221A13" w14:textId="77777777" w:rsidR="00763A87" w:rsidRDefault="00763A87" w:rsidP="00763A87">
      <w:pPr>
        <w:pStyle w:val="KeepWithNext"/>
        <w:rPr>
          <w:rtl/>
          <w:lang w:eastAsia="he-IL"/>
        </w:rPr>
      </w:pPr>
    </w:p>
    <w:p w14:paraId="23E36FFD" w14:textId="7ECFA112" w:rsidR="00763A87" w:rsidRDefault="00763A87" w:rsidP="00763A87">
      <w:pPr>
        <w:rPr>
          <w:rtl/>
          <w:lang w:eastAsia="he-IL"/>
        </w:rPr>
      </w:pPr>
      <w:bookmarkStart w:id="93" w:name="_ETM_Q1_106121"/>
      <w:bookmarkStart w:id="94" w:name="_ETM_Q1_106157"/>
      <w:bookmarkEnd w:id="93"/>
      <w:bookmarkEnd w:id="94"/>
      <w:r>
        <w:rPr>
          <w:rFonts w:hint="cs"/>
          <w:rtl/>
          <w:lang w:eastAsia="he-IL"/>
        </w:rPr>
        <w:t>בוקר טוב לכולם</w:t>
      </w:r>
      <w:bookmarkStart w:id="95" w:name="_ETM_Q1_138283"/>
      <w:bookmarkEnd w:id="95"/>
      <w:r>
        <w:rPr>
          <w:rFonts w:hint="cs"/>
          <w:rtl/>
          <w:lang w:eastAsia="he-IL"/>
        </w:rPr>
        <w:t xml:space="preserve">, </w:t>
      </w:r>
      <w:bookmarkStart w:id="96" w:name="_ETM_Q1_153481"/>
      <w:bookmarkStart w:id="97" w:name="_ETM_Q1_153707"/>
      <w:bookmarkEnd w:id="96"/>
      <w:bookmarkEnd w:id="97"/>
      <w:r>
        <w:rPr>
          <w:rFonts w:hint="cs"/>
          <w:rtl/>
          <w:lang w:eastAsia="he-IL"/>
        </w:rPr>
        <w:t xml:space="preserve">יושב-ראש הוועדה והמשתתפים. אכן, כפי </w:t>
      </w:r>
      <w:bookmarkStart w:id="98" w:name="_ETM_Q1_159211"/>
      <w:bookmarkEnd w:id="98"/>
      <w:r>
        <w:rPr>
          <w:rFonts w:hint="cs"/>
          <w:rtl/>
          <w:lang w:eastAsia="he-IL"/>
        </w:rPr>
        <w:t xml:space="preserve">שאמרת, </w:t>
      </w:r>
      <w:bookmarkStart w:id="99" w:name="_ETM_Q1_155449"/>
      <w:bookmarkStart w:id="100" w:name="_ETM_Q1_155670"/>
      <w:bookmarkEnd w:id="99"/>
      <w:bookmarkEnd w:id="100"/>
      <w:r>
        <w:rPr>
          <w:rFonts w:hint="cs"/>
          <w:rtl/>
          <w:lang w:eastAsia="he-IL"/>
        </w:rPr>
        <w:t xml:space="preserve">המשרד החליט להאריך את ההתקשרות עם המתחם בשלוש </w:t>
      </w:r>
      <w:bookmarkStart w:id="101" w:name="_ETM_Q1_163350"/>
      <w:bookmarkEnd w:id="101"/>
      <w:r>
        <w:rPr>
          <w:rFonts w:hint="cs"/>
          <w:rtl/>
          <w:lang w:eastAsia="he-IL"/>
        </w:rPr>
        <w:t xml:space="preserve">שנים בשלב זה, והודענו על כך לדיירים. שוב, </w:t>
      </w:r>
      <w:bookmarkStart w:id="102" w:name="_ETM_Q1_165409"/>
      <w:bookmarkStart w:id="103" w:name="_ETM_Q1_165634"/>
      <w:bookmarkEnd w:id="102"/>
      <w:bookmarkEnd w:id="103"/>
      <w:r>
        <w:rPr>
          <w:rFonts w:hint="cs"/>
          <w:rtl/>
          <w:lang w:eastAsia="he-IL"/>
        </w:rPr>
        <w:t>נזכיר שלא מדובר במקבץ כפי שאנחנו מכירים בשאר המקבצים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מדובר </w:t>
      </w:r>
      <w:bookmarkStart w:id="104" w:name="_ETM_Q1_179378"/>
      <w:bookmarkStart w:id="105" w:name="_ETM_Q1_174814"/>
      <w:bookmarkStart w:id="106" w:name="_ETM_Q1_175044"/>
      <w:bookmarkEnd w:id="104"/>
      <w:bookmarkEnd w:id="105"/>
      <w:bookmarkEnd w:id="106"/>
      <w:r>
        <w:rPr>
          <w:rFonts w:hint="cs"/>
          <w:rtl/>
          <w:lang w:eastAsia="he-IL"/>
        </w:rPr>
        <w:t>בכמות קטנה של דירות מפו</w:t>
      </w:r>
      <w:bookmarkStart w:id="107" w:name="_ETM_Q1_192564"/>
      <w:r>
        <w:rPr>
          <w:rFonts w:hint="cs"/>
          <w:rtl/>
          <w:lang w:eastAsia="he-IL"/>
        </w:rPr>
        <w:t xml:space="preserve">זרות, ואנחנו עדיין </w:t>
      </w:r>
      <w:bookmarkStart w:id="108" w:name="_ETM_Q1_181531"/>
      <w:bookmarkStart w:id="109" w:name="_ETM_Q1_181767"/>
      <w:bookmarkEnd w:id="108"/>
      <w:bookmarkEnd w:id="109"/>
      <w:r>
        <w:rPr>
          <w:rFonts w:hint="cs"/>
          <w:rtl/>
          <w:lang w:eastAsia="he-IL"/>
        </w:rPr>
        <w:t>מאמינים שהחלופה המוצעת</w:t>
      </w:r>
      <w:bookmarkStart w:id="110" w:name="_ETM_Q1_185659"/>
      <w:bookmarkEnd w:id="110"/>
      <w:r>
        <w:rPr>
          <w:rFonts w:hint="cs"/>
          <w:rtl/>
          <w:lang w:eastAsia="he-IL"/>
        </w:rPr>
        <w:t xml:space="preserve"> במבנה הסמוך היא ראויה ועדיפה, </w:t>
      </w:r>
      <w:bookmarkStart w:id="111" w:name="_ETM_Q1_186433"/>
      <w:bookmarkStart w:id="112" w:name="_ETM_Q1_186671"/>
      <w:bookmarkEnd w:id="111"/>
      <w:bookmarkEnd w:id="112"/>
      <w:r>
        <w:rPr>
          <w:rFonts w:hint="cs"/>
          <w:rtl/>
          <w:lang w:eastAsia="he-IL"/>
        </w:rPr>
        <w:t xml:space="preserve">גם לדיירים וגם מבחינת </w:t>
      </w:r>
      <w:bookmarkStart w:id="113" w:name="_ETM_Q1_189601"/>
      <w:bookmarkEnd w:id="113"/>
      <w:r>
        <w:rPr>
          <w:rFonts w:hint="cs"/>
          <w:rtl/>
          <w:lang w:eastAsia="he-IL"/>
        </w:rPr>
        <w:t xml:space="preserve">הפעלת המקבץ. לכן, כרגע, אנחנו החלטנו להאריך את ההתקשרות בשלוש </w:t>
      </w:r>
      <w:bookmarkStart w:id="114" w:name="_ETM_Q1_197437"/>
      <w:bookmarkEnd w:id="114"/>
      <w:r>
        <w:rPr>
          <w:rFonts w:hint="cs"/>
          <w:rtl/>
          <w:lang w:eastAsia="he-IL"/>
        </w:rPr>
        <w:t>שנים, ונבחן את ה</w:t>
      </w:r>
      <w:bookmarkEnd w:id="107"/>
      <w:r>
        <w:rPr>
          <w:rFonts w:hint="cs"/>
          <w:rtl/>
          <w:lang w:eastAsia="he-IL"/>
        </w:rPr>
        <w:t>אפשרויות בהמשך.</w:t>
      </w:r>
    </w:p>
    <w:p w14:paraId="3F4AD0D7" w14:textId="77777777" w:rsidR="00763A87" w:rsidRDefault="00763A87" w:rsidP="00763A87">
      <w:pPr>
        <w:rPr>
          <w:rtl/>
          <w:lang w:eastAsia="he-IL"/>
        </w:rPr>
      </w:pPr>
      <w:bookmarkStart w:id="115" w:name="_ETM_Q1_197957"/>
      <w:bookmarkStart w:id="116" w:name="_ETM_Q1_198036"/>
      <w:bookmarkEnd w:id="115"/>
      <w:bookmarkEnd w:id="116"/>
    </w:p>
    <w:p w14:paraId="451C3859" w14:textId="5A95F85A" w:rsidR="00763A87" w:rsidRDefault="00763A87" w:rsidP="00763A87">
      <w:pPr>
        <w:pStyle w:val="af6"/>
        <w:keepNext/>
        <w:rPr>
          <w:rtl/>
        </w:rPr>
      </w:pPr>
      <w:bookmarkStart w:id="117" w:name="ET_yor_עודד_פורר___יורַ_6"/>
      <w:r w:rsidRPr="00763A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63A87">
        <w:rPr>
          <w:rStyle w:val="TagStyle"/>
          <w:rtl/>
        </w:rPr>
        <w:t xml:space="preserve"> &lt;&lt; יור &gt;&gt;</w:t>
      </w:r>
      <w:r w:rsidR="009C6A5E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69ACE0D6" w14:textId="77777777" w:rsidR="00763A87" w:rsidRDefault="00763A87" w:rsidP="00763A87">
      <w:pPr>
        <w:pStyle w:val="KeepWithNext"/>
        <w:rPr>
          <w:rtl/>
          <w:lang w:eastAsia="he-IL"/>
        </w:rPr>
      </w:pPr>
    </w:p>
    <w:p w14:paraId="51EE8C7C" w14:textId="18FFA98E" w:rsidR="00763A87" w:rsidRDefault="00763A87" w:rsidP="00763A87">
      <w:pPr>
        <w:rPr>
          <w:rtl/>
          <w:lang w:eastAsia="he-IL"/>
        </w:rPr>
      </w:pPr>
      <w:bookmarkStart w:id="118" w:name="_ETM_Q1_198652"/>
      <w:bookmarkEnd w:id="118"/>
      <w:r>
        <w:rPr>
          <w:rFonts w:hint="cs"/>
          <w:rtl/>
          <w:lang w:eastAsia="he-IL"/>
        </w:rPr>
        <w:t xml:space="preserve">מה המסר שלכם לדיירים? מה יקרה </w:t>
      </w:r>
      <w:bookmarkStart w:id="119" w:name="_ETM_Q1_203876"/>
      <w:bookmarkEnd w:id="119"/>
      <w:r>
        <w:rPr>
          <w:rFonts w:hint="cs"/>
          <w:rtl/>
          <w:lang w:eastAsia="he-IL"/>
        </w:rPr>
        <w:t>בעוד שלוש שנים?</w:t>
      </w:r>
      <w:bookmarkStart w:id="120" w:name="_ETM_Q1_206827"/>
      <w:bookmarkEnd w:id="120"/>
    </w:p>
    <w:p w14:paraId="76AB75B6" w14:textId="77777777" w:rsidR="00763A87" w:rsidRDefault="00763A87" w:rsidP="00763A87">
      <w:pPr>
        <w:rPr>
          <w:rtl/>
          <w:lang w:eastAsia="he-IL"/>
        </w:rPr>
      </w:pPr>
      <w:bookmarkStart w:id="121" w:name="_ETM_Q1_206901"/>
      <w:bookmarkStart w:id="122" w:name="_ETM_Q1_202323"/>
      <w:bookmarkStart w:id="123" w:name="_ETM_Q1_202573"/>
      <w:bookmarkStart w:id="124" w:name="_ETM_Q1_203827"/>
      <w:bookmarkEnd w:id="121"/>
      <w:bookmarkEnd w:id="122"/>
      <w:bookmarkEnd w:id="123"/>
      <w:bookmarkEnd w:id="124"/>
    </w:p>
    <w:p w14:paraId="7D838489" w14:textId="355E3216" w:rsidR="00763A87" w:rsidRDefault="00763A87" w:rsidP="00763A87">
      <w:pPr>
        <w:pStyle w:val="af9"/>
        <w:keepNext/>
        <w:rPr>
          <w:rtl/>
          <w:lang w:eastAsia="he-IL"/>
        </w:rPr>
      </w:pPr>
      <w:bookmarkStart w:id="125" w:name="ET_guest_אולגה_דדון_7"/>
      <w:r w:rsidRPr="00763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763A87">
        <w:rPr>
          <w:rStyle w:val="TagStyle"/>
          <w:rtl/>
        </w:rPr>
        <w:t xml:space="preserve"> &lt;&lt; אורח &gt;&gt;</w:t>
      </w:r>
      <w:r w:rsidR="009C6A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"/>
    </w:p>
    <w:p w14:paraId="03E7B2E3" w14:textId="77777777" w:rsidR="00763A87" w:rsidRDefault="00763A87" w:rsidP="00763A87">
      <w:pPr>
        <w:pStyle w:val="KeepWithNext"/>
        <w:rPr>
          <w:rtl/>
          <w:lang w:eastAsia="he-IL"/>
        </w:rPr>
      </w:pPr>
    </w:p>
    <w:p w14:paraId="2D51F508" w14:textId="6EDD175D" w:rsidR="00763A87" w:rsidRPr="00763A87" w:rsidRDefault="00763A87" w:rsidP="00763A87">
      <w:pPr>
        <w:rPr>
          <w:rtl/>
          <w:lang w:eastAsia="he-IL"/>
        </w:rPr>
      </w:pPr>
      <w:bookmarkStart w:id="126" w:name="_ETM_Q1_204348"/>
      <w:bookmarkStart w:id="127" w:name="_ETM_Q1_204393"/>
      <w:bookmarkEnd w:id="126"/>
      <w:bookmarkEnd w:id="127"/>
      <w:r>
        <w:rPr>
          <w:rFonts w:hint="cs"/>
          <w:rtl/>
          <w:lang w:eastAsia="he-IL"/>
        </w:rPr>
        <w:t xml:space="preserve">כפי שאמרתי, כרגע המסר הוא שהדיירים </w:t>
      </w:r>
      <w:bookmarkStart w:id="128" w:name="_ETM_Q1_206441"/>
      <w:bookmarkStart w:id="129" w:name="_ETM_Q1_206675"/>
      <w:bookmarkEnd w:id="128"/>
      <w:bookmarkEnd w:id="129"/>
      <w:r>
        <w:rPr>
          <w:rFonts w:hint="cs"/>
          <w:rtl/>
          <w:lang w:eastAsia="he-IL"/>
        </w:rPr>
        <w:t>נשארים בדירות</w:t>
      </w:r>
      <w:bookmarkStart w:id="130" w:name="_ETM_Q1_208193"/>
      <w:bookmarkEnd w:id="130"/>
      <w:r>
        <w:rPr>
          <w:rFonts w:hint="cs"/>
          <w:rtl/>
          <w:lang w:eastAsia="he-IL"/>
        </w:rPr>
        <w:t xml:space="preserve"> שלהם לתקופה של שלוש שנים. אנחנו עדיין רוצים </w:t>
      </w:r>
      <w:bookmarkStart w:id="131" w:name="_ETM_Q1_216924"/>
      <w:bookmarkEnd w:id="131"/>
      <w:r>
        <w:rPr>
          <w:rFonts w:hint="cs"/>
          <w:rtl/>
          <w:lang w:eastAsia="he-IL"/>
        </w:rPr>
        <w:t xml:space="preserve">להסביר לאותם הדיירים שעדיף להם לעבור למבנה הסמוך, ומאמינים </w:t>
      </w:r>
      <w:bookmarkStart w:id="132" w:name="_ETM_Q1_222066"/>
      <w:bookmarkStart w:id="133" w:name="_ETM_Q1_222317"/>
      <w:bookmarkEnd w:id="132"/>
      <w:bookmarkEnd w:id="133"/>
      <w:r>
        <w:rPr>
          <w:rFonts w:hint="cs"/>
          <w:rtl/>
          <w:lang w:eastAsia="he-IL"/>
        </w:rPr>
        <w:t xml:space="preserve">שנוכל </w:t>
      </w:r>
      <w:bookmarkStart w:id="134" w:name="_ETM_Q1_223422"/>
      <w:bookmarkEnd w:id="134"/>
      <w:r>
        <w:rPr>
          <w:rFonts w:hint="cs"/>
          <w:rtl/>
          <w:lang w:eastAsia="he-IL"/>
        </w:rPr>
        <w:t xml:space="preserve">לבחון אפשרויות </w:t>
      </w:r>
      <w:bookmarkStart w:id="135" w:name="_ETM_Q1_221508"/>
      <w:bookmarkStart w:id="136" w:name="_ETM_Q1_221740"/>
      <w:bookmarkEnd w:id="135"/>
      <w:bookmarkEnd w:id="136"/>
      <w:r>
        <w:rPr>
          <w:rFonts w:hint="cs"/>
          <w:rtl/>
          <w:lang w:eastAsia="he-IL"/>
        </w:rPr>
        <w:t xml:space="preserve">בהמשך ההתקשרות. </w:t>
      </w:r>
      <w:bookmarkStart w:id="137" w:name="_ETM_Q1_226508"/>
      <w:bookmarkStart w:id="138" w:name="_ETM_Q1_226590"/>
      <w:bookmarkStart w:id="139" w:name="_ETM_Q1_226650"/>
      <w:bookmarkStart w:id="140" w:name="_ETM_Q1_226715"/>
      <w:bookmarkEnd w:id="137"/>
      <w:bookmarkEnd w:id="138"/>
      <w:bookmarkEnd w:id="139"/>
      <w:bookmarkEnd w:id="140"/>
      <w:r>
        <w:rPr>
          <w:rFonts w:hint="cs"/>
          <w:rtl/>
          <w:lang w:eastAsia="he-IL"/>
        </w:rPr>
        <w:t>כרגע,</w:t>
      </w:r>
      <w:bookmarkStart w:id="141" w:name="_ETM_Q1_224066"/>
      <w:bookmarkStart w:id="142" w:name="_ETM_Q1_224292"/>
      <w:bookmarkStart w:id="143" w:name="_ETM_Q1_226840"/>
      <w:bookmarkStart w:id="144" w:name="_ETM_Q1_226243"/>
      <w:bookmarkStart w:id="145" w:name="_ETM_Q1_226466"/>
      <w:bookmarkEnd w:id="141"/>
      <w:bookmarkEnd w:id="142"/>
      <w:bookmarkEnd w:id="143"/>
      <w:bookmarkEnd w:id="144"/>
      <w:bookmarkEnd w:id="145"/>
      <w:r>
        <w:rPr>
          <w:rFonts w:hint="cs"/>
          <w:rtl/>
          <w:lang w:eastAsia="he-IL"/>
        </w:rPr>
        <w:t xml:space="preserve"> היה חשוב להתקדם לחתימת ההסכם </w:t>
      </w:r>
      <w:bookmarkStart w:id="146" w:name="_ETM_Q1_238409"/>
      <w:bookmarkEnd w:id="146"/>
      <w:r>
        <w:rPr>
          <w:rFonts w:hint="cs"/>
          <w:rtl/>
          <w:lang w:eastAsia="he-IL"/>
        </w:rPr>
        <w:t>וגם להרגיע את הדיירים</w:t>
      </w:r>
      <w:bookmarkStart w:id="147" w:name="_ETM_Q1_240557"/>
      <w:bookmarkStart w:id="148" w:name="_ETM_Q1_240646"/>
      <w:bookmarkEnd w:id="147"/>
      <w:bookmarkEnd w:id="148"/>
      <w:r>
        <w:rPr>
          <w:rFonts w:hint="cs"/>
          <w:rtl/>
          <w:lang w:eastAsia="he-IL"/>
        </w:rPr>
        <w:t xml:space="preserve">, </w:t>
      </w:r>
      <w:bookmarkStart w:id="149" w:name="_ETM_Q1_237060"/>
      <w:bookmarkStart w:id="150" w:name="_ETM_Q1_237282"/>
      <w:bookmarkEnd w:id="149"/>
      <w:bookmarkEnd w:id="150"/>
      <w:r>
        <w:rPr>
          <w:rFonts w:hint="cs"/>
          <w:rtl/>
          <w:lang w:eastAsia="he-IL"/>
        </w:rPr>
        <w:t xml:space="preserve">והחלטנו </w:t>
      </w:r>
      <w:bookmarkStart w:id="151" w:name="_ETM_Q1_234343"/>
      <w:bookmarkStart w:id="152" w:name="_ETM_Q1_234571"/>
      <w:bookmarkEnd w:id="151"/>
      <w:bookmarkEnd w:id="152"/>
      <w:r>
        <w:rPr>
          <w:rFonts w:hint="cs"/>
          <w:rtl/>
          <w:lang w:eastAsia="he-IL"/>
        </w:rPr>
        <w:t>שבשלב זה נעשה את זה לשלוש שנים.</w:t>
      </w:r>
    </w:p>
    <w:p w14:paraId="7C9835DE" w14:textId="77777777" w:rsidR="00403D9B" w:rsidRDefault="00403D9B" w:rsidP="00403D9B">
      <w:pPr>
        <w:ind w:firstLine="0"/>
        <w:rPr>
          <w:rtl/>
        </w:rPr>
      </w:pPr>
    </w:p>
    <w:p w14:paraId="60A04DE5" w14:textId="4B1C811A" w:rsidR="00763A87" w:rsidRDefault="00763A87" w:rsidP="00763A87">
      <w:pPr>
        <w:pStyle w:val="af6"/>
        <w:keepNext/>
        <w:rPr>
          <w:rtl/>
        </w:rPr>
      </w:pPr>
      <w:bookmarkStart w:id="153" w:name="ET_yor_עודד_פורר___יורַ_8"/>
      <w:r w:rsidRPr="00763A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63A87">
        <w:rPr>
          <w:rStyle w:val="TagStyle"/>
          <w:rtl/>
        </w:rPr>
        <w:t xml:space="preserve"> &lt;&lt; יור &gt;&gt;</w:t>
      </w:r>
      <w:r w:rsidR="009C6A5E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61465FCD" w14:textId="77777777" w:rsidR="00763A87" w:rsidRDefault="00763A87" w:rsidP="00763A87">
      <w:pPr>
        <w:pStyle w:val="KeepWithNext"/>
        <w:rPr>
          <w:rtl/>
          <w:lang w:eastAsia="he-IL"/>
        </w:rPr>
      </w:pPr>
    </w:p>
    <w:p w14:paraId="57B0DC5C" w14:textId="4083DE28" w:rsidR="00763A87" w:rsidRDefault="00763A87" w:rsidP="00763A87">
      <w:pPr>
        <w:rPr>
          <w:rtl/>
          <w:lang w:eastAsia="he-IL"/>
        </w:rPr>
      </w:pPr>
      <w:bookmarkStart w:id="154" w:name="_ETM_Q1_243912"/>
      <w:bookmarkEnd w:id="154"/>
      <w:r>
        <w:rPr>
          <w:rFonts w:hint="cs"/>
          <w:rtl/>
          <w:lang w:eastAsia="he-IL"/>
        </w:rPr>
        <w:t xml:space="preserve">יש </w:t>
      </w:r>
      <w:bookmarkStart w:id="155" w:name="_ETM_Q1_244529"/>
      <w:bookmarkEnd w:id="155"/>
      <w:r>
        <w:rPr>
          <w:rFonts w:hint="cs"/>
          <w:rtl/>
          <w:lang w:eastAsia="he-IL"/>
        </w:rPr>
        <w:t xml:space="preserve">עוד מישהו שרוצה </w:t>
      </w:r>
      <w:bookmarkStart w:id="156" w:name="_ETM_Q1_242069"/>
      <w:bookmarkStart w:id="157" w:name="_ETM_Q1_242292"/>
      <w:bookmarkEnd w:id="156"/>
      <w:bookmarkEnd w:id="157"/>
      <w:r>
        <w:rPr>
          <w:rFonts w:hint="cs"/>
          <w:rtl/>
          <w:lang w:eastAsia="he-IL"/>
        </w:rPr>
        <w:t xml:space="preserve">להתייחס לדברים או לשאול משהו? </w:t>
      </w:r>
      <w:bookmarkStart w:id="158" w:name="_ETM_Q1_247759"/>
      <w:bookmarkStart w:id="159" w:name="_ETM_Q1_247988"/>
      <w:bookmarkEnd w:id="158"/>
      <w:bookmarkEnd w:id="159"/>
    </w:p>
    <w:p w14:paraId="10495749" w14:textId="77777777" w:rsidR="00763A87" w:rsidRDefault="00763A87" w:rsidP="00763A87">
      <w:pPr>
        <w:rPr>
          <w:rtl/>
          <w:lang w:eastAsia="he-IL"/>
        </w:rPr>
      </w:pPr>
      <w:bookmarkStart w:id="160" w:name="_ETM_Q1_248579"/>
      <w:bookmarkStart w:id="161" w:name="_ETM_Q1_248654"/>
      <w:bookmarkStart w:id="162" w:name="_ETM_Q1_250555"/>
      <w:bookmarkEnd w:id="160"/>
      <w:bookmarkEnd w:id="161"/>
      <w:bookmarkEnd w:id="162"/>
    </w:p>
    <w:p w14:paraId="4B2DA0EE" w14:textId="2F129D28" w:rsidR="00763A87" w:rsidRDefault="00763A87" w:rsidP="00763A87">
      <w:pPr>
        <w:pStyle w:val="af9"/>
        <w:keepNext/>
        <w:rPr>
          <w:rtl/>
          <w:lang w:eastAsia="he-IL"/>
        </w:rPr>
      </w:pPr>
      <w:bookmarkStart w:id="163" w:name="ET_guest_יעל_הבסי_אהרוני_9"/>
      <w:r w:rsidRPr="00763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הבסי</w:t>
      </w:r>
      <w:proofErr w:type="spellEnd"/>
      <w:r>
        <w:rPr>
          <w:rtl/>
          <w:lang w:eastAsia="he-IL"/>
        </w:rPr>
        <w:t>-אהרוני:</w:t>
      </w:r>
      <w:r w:rsidRPr="00763A87">
        <w:rPr>
          <w:rStyle w:val="TagStyle"/>
          <w:rtl/>
        </w:rPr>
        <w:t xml:space="preserve"> &lt;&lt; אורח &gt;&gt;</w:t>
      </w:r>
      <w:r w:rsidR="009C6A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"/>
    </w:p>
    <w:p w14:paraId="3B89677D" w14:textId="77777777" w:rsidR="00763A87" w:rsidRDefault="00763A87" w:rsidP="00763A87">
      <w:pPr>
        <w:pStyle w:val="KeepWithNext"/>
        <w:rPr>
          <w:rtl/>
          <w:lang w:eastAsia="he-IL"/>
        </w:rPr>
      </w:pPr>
    </w:p>
    <w:p w14:paraId="28AEA3CE" w14:textId="022F5569" w:rsidR="00763A87" w:rsidRDefault="00763A87" w:rsidP="00763A87">
      <w:pPr>
        <w:rPr>
          <w:rtl/>
          <w:lang w:eastAsia="he-IL"/>
        </w:rPr>
      </w:pPr>
      <w:bookmarkStart w:id="164" w:name="_ETM_Q1_251023"/>
      <w:bookmarkStart w:id="165" w:name="_ETM_Q1_251077"/>
      <w:bookmarkEnd w:id="164"/>
      <w:bookmarkEnd w:id="165"/>
      <w:r>
        <w:rPr>
          <w:rFonts w:hint="cs"/>
          <w:rtl/>
          <w:lang w:eastAsia="he-IL"/>
        </w:rPr>
        <w:t xml:space="preserve">אני מבקשת </w:t>
      </w:r>
      <w:bookmarkStart w:id="166" w:name="_ETM_Q1_252643"/>
      <w:bookmarkEnd w:id="166"/>
      <w:r>
        <w:rPr>
          <w:rFonts w:hint="cs"/>
          <w:rtl/>
          <w:lang w:eastAsia="he-IL"/>
        </w:rPr>
        <w:t>לדבר, אדוני.</w:t>
      </w:r>
      <w:bookmarkStart w:id="167" w:name="_ETM_Q1_254388"/>
      <w:bookmarkEnd w:id="167"/>
    </w:p>
    <w:p w14:paraId="428A022B" w14:textId="6F42CC48" w:rsidR="00763A87" w:rsidRDefault="00763A87" w:rsidP="00763A87">
      <w:pPr>
        <w:rPr>
          <w:rtl/>
          <w:lang w:eastAsia="he-IL"/>
        </w:rPr>
      </w:pPr>
      <w:bookmarkStart w:id="168" w:name="_ETM_Q1_254453"/>
      <w:bookmarkEnd w:id="168"/>
    </w:p>
    <w:p w14:paraId="568D7A00" w14:textId="003AB415" w:rsidR="00763A87" w:rsidRDefault="00763A87" w:rsidP="00763A87">
      <w:pPr>
        <w:pStyle w:val="af6"/>
        <w:keepNext/>
        <w:rPr>
          <w:rtl/>
        </w:rPr>
      </w:pPr>
      <w:bookmarkStart w:id="169" w:name="ET_yor_עודד_פורר___יורַ_10"/>
      <w:r w:rsidRPr="00763A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63A87">
        <w:rPr>
          <w:rStyle w:val="TagStyle"/>
          <w:rtl/>
        </w:rPr>
        <w:t xml:space="preserve"> &lt;&lt; יור &gt;&gt;</w:t>
      </w:r>
      <w:r w:rsidR="009C6A5E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6E8885E7" w14:textId="77777777" w:rsidR="00763A87" w:rsidRDefault="00763A87" w:rsidP="00763A87">
      <w:pPr>
        <w:pStyle w:val="KeepWithNext"/>
        <w:rPr>
          <w:rtl/>
          <w:lang w:eastAsia="he-IL"/>
        </w:rPr>
      </w:pPr>
    </w:p>
    <w:p w14:paraId="2E5B4ADE" w14:textId="3989F210" w:rsidR="00763A87" w:rsidRDefault="00763A87" w:rsidP="00763A87">
      <w:pPr>
        <w:rPr>
          <w:rtl/>
          <w:lang w:eastAsia="he-IL"/>
        </w:rPr>
      </w:pPr>
      <w:bookmarkStart w:id="170" w:name="_ETM_Q1_257144"/>
      <w:bookmarkEnd w:id="170"/>
      <w:r>
        <w:rPr>
          <w:rFonts w:hint="cs"/>
          <w:rtl/>
          <w:lang w:eastAsia="he-IL"/>
        </w:rPr>
        <w:t>בבקשה.</w:t>
      </w:r>
      <w:bookmarkStart w:id="171" w:name="_ETM_Q1_258531"/>
      <w:bookmarkEnd w:id="171"/>
    </w:p>
    <w:p w14:paraId="2644636D" w14:textId="77777777" w:rsidR="00763A87" w:rsidRDefault="00763A87" w:rsidP="00763A87">
      <w:pPr>
        <w:rPr>
          <w:rtl/>
          <w:lang w:eastAsia="he-IL"/>
        </w:rPr>
      </w:pPr>
      <w:bookmarkStart w:id="172" w:name="_ETM_Q1_258595"/>
      <w:bookmarkStart w:id="173" w:name="_ETM_Q1_260031"/>
      <w:bookmarkEnd w:id="172"/>
      <w:bookmarkEnd w:id="173"/>
    </w:p>
    <w:p w14:paraId="2F636965" w14:textId="215F6AA4" w:rsidR="00763A87" w:rsidRDefault="00763A87" w:rsidP="00763A87">
      <w:pPr>
        <w:pStyle w:val="af9"/>
        <w:keepNext/>
        <w:rPr>
          <w:rtl/>
          <w:lang w:eastAsia="he-IL"/>
        </w:rPr>
      </w:pPr>
      <w:bookmarkStart w:id="174" w:name="ET_guest_יעל_הבסי_אהרוני_11"/>
      <w:r w:rsidRPr="00763A8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הבסי</w:t>
      </w:r>
      <w:proofErr w:type="spellEnd"/>
      <w:r>
        <w:rPr>
          <w:rtl/>
          <w:lang w:eastAsia="he-IL"/>
        </w:rPr>
        <w:t>-אהרוני:</w:t>
      </w:r>
      <w:r w:rsidRPr="00763A87">
        <w:rPr>
          <w:rStyle w:val="TagStyle"/>
          <w:rtl/>
        </w:rPr>
        <w:t xml:space="preserve"> &lt;&lt; אורח &gt;&gt;</w:t>
      </w:r>
      <w:r w:rsidR="009C6A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"/>
    </w:p>
    <w:p w14:paraId="7709E426" w14:textId="77777777" w:rsidR="00763A87" w:rsidRDefault="00763A87" w:rsidP="00763A87">
      <w:pPr>
        <w:pStyle w:val="KeepWithNext"/>
        <w:rPr>
          <w:rtl/>
          <w:lang w:eastAsia="he-IL"/>
        </w:rPr>
      </w:pPr>
    </w:p>
    <w:p w14:paraId="484D74CB" w14:textId="5A968E77" w:rsidR="00763A87" w:rsidRDefault="00763A87" w:rsidP="00763A87">
      <w:pPr>
        <w:rPr>
          <w:rtl/>
          <w:lang w:eastAsia="he-IL"/>
        </w:rPr>
      </w:pPr>
      <w:bookmarkStart w:id="175" w:name="_ETM_Q1_260508"/>
      <w:bookmarkStart w:id="176" w:name="_ETM_Q1_260561"/>
      <w:bookmarkStart w:id="177" w:name="_ETM_Q1_256051"/>
      <w:bookmarkStart w:id="178" w:name="_ETM_Q1_256285"/>
      <w:bookmarkEnd w:id="175"/>
      <w:bookmarkEnd w:id="176"/>
      <w:bookmarkEnd w:id="177"/>
      <w:bookmarkEnd w:id="178"/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הבסי</w:t>
      </w:r>
      <w:proofErr w:type="spellEnd"/>
      <w:r>
        <w:rPr>
          <w:rFonts w:hint="cs"/>
          <w:rtl/>
          <w:lang w:eastAsia="he-IL"/>
        </w:rPr>
        <w:t>-אהרוני מהקליניקה לני</w:t>
      </w:r>
      <w:bookmarkStart w:id="179" w:name="_ETM_Q1_257422"/>
      <w:bookmarkStart w:id="180" w:name="_ETM_Q1_257644"/>
      <w:bookmarkEnd w:id="179"/>
      <w:bookmarkEnd w:id="180"/>
      <w:r>
        <w:rPr>
          <w:rFonts w:hint="cs"/>
          <w:rtl/>
          <w:lang w:eastAsia="he-IL"/>
        </w:rPr>
        <w:t xml:space="preserve">צולי שואה ואנשים בזקנה באוניברסיטת תל </w:t>
      </w:r>
      <w:bookmarkStart w:id="181" w:name="_ETM_Q1_265304"/>
      <w:bookmarkEnd w:id="181"/>
      <w:r>
        <w:rPr>
          <w:rFonts w:hint="cs"/>
          <w:rtl/>
          <w:lang w:eastAsia="he-IL"/>
        </w:rPr>
        <w:t>אביב. ה</w:t>
      </w:r>
      <w:bookmarkStart w:id="182" w:name="_ETM_Q1_271689"/>
      <w:bookmarkStart w:id="183" w:name="_ETM_Q1_271909"/>
      <w:bookmarkEnd w:id="182"/>
      <w:bookmarkEnd w:id="183"/>
      <w:r>
        <w:rPr>
          <w:rFonts w:hint="cs"/>
          <w:rtl/>
          <w:lang w:eastAsia="he-IL"/>
        </w:rPr>
        <w:t>דיון הזה נקבע כדיון מעקב,</w:t>
      </w:r>
      <w:bookmarkStart w:id="184" w:name="_ETM_Q1_276270"/>
      <w:bookmarkEnd w:id="184"/>
      <w:r>
        <w:rPr>
          <w:rFonts w:hint="cs"/>
          <w:rtl/>
          <w:lang w:eastAsia="he-IL"/>
        </w:rPr>
        <w:t xml:space="preserve"> אבל המעקב הוא לא רק על מה קורה עם הדיירים</w:t>
      </w:r>
      <w:bookmarkStart w:id="185" w:name="_ETM_Q1_281756"/>
      <w:bookmarkEnd w:id="185"/>
      <w:r>
        <w:rPr>
          <w:rFonts w:hint="cs"/>
          <w:rtl/>
          <w:lang w:eastAsia="he-IL"/>
        </w:rPr>
        <w:t xml:space="preserve">. אני חושבת </w:t>
      </w:r>
      <w:bookmarkStart w:id="186" w:name="_ETM_Q1_280405"/>
      <w:bookmarkStart w:id="187" w:name="_ETM_Q1_280652"/>
      <w:bookmarkEnd w:id="186"/>
      <w:bookmarkEnd w:id="187"/>
      <w:r>
        <w:rPr>
          <w:rFonts w:hint="cs"/>
          <w:rtl/>
          <w:lang w:eastAsia="he-IL"/>
        </w:rPr>
        <w:t xml:space="preserve">שהמסר של אדוני היה ברור מאוד </w:t>
      </w:r>
      <w:bookmarkStart w:id="188" w:name="_ETM_Q1_287709"/>
      <w:bookmarkStart w:id="189" w:name="_ETM_Q1_283107"/>
      <w:bookmarkStart w:id="190" w:name="_ETM_Q1_283358"/>
      <w:bookmarkEnd w:id="188"/>
      <w:bookmarkEnd w:id="189"/>
      <w:bookmarkEnd w:id="190"/>
      <w:r>
        <w:rPr>
          <w:rFonts w:hint="cs"/>
          <w:rtl/>
          <w:lang w:eastAsia="he-IL"/>
        </w:rPr>
        <w:t xml:space="preserve">בדיון הקודם: יש פה צורך להבהיר את התהליך באופן שקוף. </w:t>
      </w:r>
    </w:p>
    <w:p w14:paraId="40FA7E82" w14:textId="77777777" w:rsidR="00763A87" w:rsidRDefault="00763A87" w:rsidP="00763A87">
      <w:pPr>
        <w:rPr>
          <w:rtl/>
          <w:lang w:eastAsia="he-IL"/>
        </w:rPr>
      </w:pPr>
    </w:p>
    <w:p w14:paraId="35872AB9" w14:textId="45B7F493" w:rsidR="00763A87" w:rsidRDefault="00763A87" w:rsidP="00763A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מצטערת, אבל יש פה הרגשה</w:t>
      </w:r>
      <w:bookmarkStart w:id="191" w:name="_ETM_Q1_286670"/>
      <w:bookmarkEnd w:id="1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בשל הדיון </w:t>
      </w:r>
      <w:bookmarkStart w:id="192" w:name="_ETM_Q1_296442"/>
      <w:bookmarkEnd w:id="192"/>
      <w:r>
        <w:rPr>
          <w:rFonts w:hint="cs"/>
          <w:rtl/>
          <w:lang w:eastAsia="he-IL"/>
        </w:rPr>
        <w:t xml:space="preserve">הקצר וההחלטה הלא באמת פורה של המשרד </w:t>
      </w:r>
      <w:bookmarkStart w:id="193" w:name="_ETM_Q1_296937"/>
      <w:bookmarkStart w:id="194" w:name="_ETM_Q1_297192"/>
      <w:bookmarkEnd w:id="193"/>
      <w:bookmarkEnd w:id="194"/>
      <w:r>
        <w:rPr>
          <w:rFonts w:hint="cs"/>
          <w:rtl/>
          <w:lang w:eastAsia="he-IL"/>
        </w:rPr>
        <w:t xml:space="preserve">להאריך בשלוש שנים, </w:t>
      </w:r>
      <w:bookmarkStart w:id="195" w:name="_ETM_Q1_299594"/>
      <w:bookmarkEnd w:id="195"/>
      <w:r>
        <w:rPr>
          <w:rFonts w:hint="cs"/>
          <w:rtl/>
          <w:lang w:eastAsia="he-IL"/>
        </w:rPr>
        <w:t xml:space="preserve">ולא בחמש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6" w:name="_ETM_Q1_297897"/>
      <w:bookmarkStart w:id="197" w:name="_ETM_Q1_297906"/>
      <w:bookmarkEnd w:id="196"/>
      <w:bookmarkEnd w:id="197"/>
      <w:r>
        <w:rPr>
          <w:rFonts w:hint="cs"/>
          <w:rtl/>
          <w:lang w:eastAsia="he-IL"/>
        </w:rPr>
        <w:t>שכולם רק רוצים לסמן "וי"</w:t>
      </w:r>
      <w:bookmarkStart w:id="198" w:name="_ETM_Q1_305549"/>
      <w:bookmarkStart w:id="199" w:name="_ETM_Q1_305793"/>
      <w:bookmarkEnd w:id="198"/>
      <w:bookmarkEnd w:id="199"/>
      <w:r>
        <w:rPr>
          <w:rFonts w:hint="cs"/>
          <w:rtl/>
          <w:lang w:eastAsia="he-IL"/>
        </w:rPr>
        <w:t xml:space="preserve"> </w:t>
      </w:r>
      <w:bookmarkStart w:id="200" w:name="_ETM_Q1_306043"/>
      <w:bookmarkEnd w:id="200"/>
      <w:r>
        <w:rPr>
          <w:rFonts w:hint="cs"/>
          <w:rtl/>
          <w:lang w:eastAsia="he-IL"/>
        </w:rPr>
        <w:t xml:space="preserve">ולהמשיך הלאה. כולנו לא יודעים איפה נהיה </w:t>
      </w:r>
      <w:bookmarkStart w:id="201" w:name="_ETM_Q1_306385"/>
      <w:bookmarkStart w:id="202" w:name="_ETM_Q1_306645"/>
      <w:bookmarkEnd w:id="201"/>
      <w:bookmarkEnd w:id="202"/>
      <w:r>
        <w:rPr>
          <w:rFonts w:hint="cs"/>
          <w:rtl/>
          <w:lang w:eastAsia="he-IL"/>
        </w:rPr>
        <w:t xml:space="preserve">בעוד שלוש שנים, </w:t>
      </w:r>
      <w:bookmarkStart w:id="203" w:name="_ETM_Q1_308744"/>
      <w:bookmarkEnd w:id="203"/>
      <w:r>
        <w:rPr>
          <w:rFonts w:hint="cs"/>
          <w:rtl/>
          <w:lang w:eastAsia="he-IL"/>
        </w:rPr>
        <w:t>אבל הדיירים יודעים איפה הם יהיו</w:t>
      </w:r>
      <w:bookmarkStart w:id="204" w:name="_ETM_Q1_312400"/>
      <w:bookmarkStart w:id="205" w:name="_ETM_Q1_312638"/>
      <w:bookmarkEnd w:id="204"/>
      <w:bookmarkEnd w:id="20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6" w:name="_ETM_Q1_316330"/>
      <w:bookmarkEnd w:id="206"/>
      <w:r>
        <w:rPr>
          <w:rFonts w:hint="cs"/>
          <w:rtl/>
          <w:lang w:eastAsia="he-IL"/>
        </w:rPr>
        <w:t xml:space="preserve">ממש </w:t>
      </w:r>
      <w:bookmarkStart w:id="207" w:name="_ETM_Q1_312478"/>
      <w:bookmarkStart w:id="208" w:name="_ETM_Q1_312730"/>
      <w:bookmarkEnd w:id="207"/>
      <w:bookmarkEnd w:id="208"/>
      <w:r>
        <w:rPr>
          <w:rFonts w:hint="cs"/>
          <w:rtl/>
          <w:lang w:eastAsia="he-IL"/>
        </w:rPr>
        <w:t xml:space="preserve">פה, בדיוק </w:t>
      </w:r>
      <w:bookmarkStart w:id="209" w:name="_ETM_Q1_312407"/>
      <w:bookmarkStart w:id="210" w:name="_ETM_Q1_312650"/>
      <w:bookmarkEnd w:id="209"/>
      <w:bookmarkEnd w:id="210"/>
      <w:r>
        <w:rPr>
          <w:rFonts w:hint="cs"/>
          <w:rtl/>
          <w:lang w:eastAsia="he-IL"/>
        </w:rPr>
        <w:t xml:space="preserve">באותו המאבק שבו הם היו ב-2008, </w:t>
      </w:r>
      <w:bookmarkStart w:id="211" w:name="_ETM_Q1_318549"/>
      <w:bookmarkEnd w:id="211"/>
      <w:r>
        <w:rPr>
          <w:rFonts w:hint="cs"/>
          <w:rtl/>
          <w:lang w:eastAsia="he-IL"/>
        </w:rPr>
        <w:t xml:space="preserve">ב-2014 וב-2019, </w:t>
      </w:r>
      <w:bookmarkStart w:id="212" w:name="_ETM_Q1_320027"/>
      <w:bookmarkStart w:id="213" w:name="_ETM_Q1_320287"/>
      <w:bookmarkStart w:id="214" w:name="_ETM_Q1_319132"/>
      <w:bookmarkStart w:id="215" w:name="_ETM_Q1_319372"/>
      <w:bookmarkEnd w:id="212"/>
      <w:bookmarkEnd w:id="213"/>
      <w:bookmarkEnd w:id="214"/>
      <w:bookmarkEnd w:id="215"/>
      <w:r>
        <w:rPr>
          <w:rFonts w:hint="cs"/>
          <w:rtl/>
          <w:lang w:eastAsia="he-IL"/>
        </w:rPr>
        <w:t xml:space="preserve">אבל </w:t>
      </w:r>
      <w:bookmarkStart w:id="216" w:name="_ETM_Q1_318031"/>
      <w:bookmarkStart w:id="217" w:name="_ETM_Q1_318282"/>
      <w:bookmarkEnd w:id="216"/>
      <w:bookmarkEnd w:id="217"/>
      <w:r>
        <w:rPr>
          <w:rFonts w:hint="cs"/>
          <w:rtl/>
          <w:lang w:eastAsia="he-IL"/>
        </w:rPr>
        <w:t xml:space="preserve">עם הגיל שעולה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8" w:name="_ETM_Q1_320810"/>
      <w:bookmarkEnd w:id="218"/>
      <w:r>
        <w:rPr>
          <w:rFonts w:hint="cs"/>
          <w:rtl/>
          <w:lang w:eastAsia="he-IL"/>
        </w:rPr>
        <w:t xml:space="preserve">עולים לחץ הדם, הכאבים </w:t>
      </w:r>
      <w:bookmarkStart w:id="219" w:name="_ETM_Q1_323400"/>
      <w:bookmarkStart w:id="220" w:name="_ETM_Q1_323686"/>
      <w:bookmarkEnd w:id="219"/>
      <w:bookmarkEnd w:id="220"/>
      <w:r>
        <w:rPr>
          <w:rFonts w:hint="cs"/>
          <w:rtl/>
          <w:lang w:eastAsia="he-IL"/>
        </w:rPr>
        <w:t>בחזה</w:t>
      </w:r>
      <w:bookmarkStart w:id="221" w:name="_ETM_Q1_324574"/>
      <w:bookmarkStart w:id="222" w:name="_ETM_Q1_324818"/>
      <w:bookmarkEnd w:id="221"/>
      <w:bookmarkEnd w:id="222"/>
      <w:r>
        <w:rPr>
          <w:rFonts w:hint="cs"/>
          <w:rtl/>
          <w:lang w:eastAsia="he-IL"/>
        </w:rPr>
        <w:t xml:space="preserve"> והחולשה שהם</w:t>
      </w:r>
      <w:bookmarkStart w:id="223" w:name="_ETM_Q1_326577"/>
      <w:bookmarkEnd w:id="223"/>
      <w:r>
        <w:rPr>
          <w:rFonts w:hint="cs"/>
          <w:rtl/>
          <w:lang w:eastAsia="he-IL"/>
        </w:rPr>
        <w:t xml:space="preserve"> מרגישים. </w:t>
      </w:r>
      <w:bookmarkStart w:id="224" w:name="_ETM_Q1_325244"/>
      <w:bookmarkEnd w:id="224"/>
      <w:r>
        <w:rPr>
          <w:rFonts w:hint="cs"/>
          <w:rtl/>
          <w:lang w:eastAsia="he-IL"/>
        </w:rPr>
        <w:t xml:space="preserve">כל מאבק כזה גובה מחיר </w:t>
      </w:r>
      <w:bookmarkStart w:id="225" w:name="_ETM_Q1_330531"/>
      <w:bookmarkEnd w:id="225"/>
      <w:r>
        <w:rPr>
          <w:rFonts w:hint="cs"/>
          <w:rtl/>
          <w:lang w:eastAsia="he-IL"/>
        </w:rPr>
        <w:t xml:space="preserve">מהאנשים. </w:t>
      </w:r>
    </w:p>
    <w:p w14:paraId="3E6999CC" w14:textId="77777777" w:rsidR="00763A87" w:rsidRDefault="00763A87" w:rsidP="00763A87">
      <w:pPr>
        <w:rPr>
          <w:rtl/>
          <w:lang w:eastAsia="he-IL"/>
        </w:rPr>
      </w:pPr>
      <w:bookmarkStart w:id="226" w:name="_ETM_Q1_332209"/>
      <w:bookmarkStart w:id="227" w:name="_ETM_Q1_332315"/>
      <w:bookmarkEnd w:id="226"/>
      <w:bookmarkEnd w:id="227"/>
    </w:p>
    <w:p w14:paraId="29CBCF77" w14:textId="3FB0E924" w:rsidR="00763A87" w:rsidRDefault="00763A87" w:rsidP="00763A87">
      <w:pPr>
        <w:rPr>
          <w:rtl/>
          <w:lang w:eastAsia="he-IL"/>
        </w:rPr>
      </w:pPr>
      <w:bookmarkStart w:id="228" w:name="_ETM_Q1_332354"/>
      <w:bookmarkStart w:id="229" w:name="_ETM_Q1_332460"/>
      <w:bookmarkEnd w:id="228"/>
      <w:bookmarkEnd w:id="229"/>
      <w:r>
        <w:rPr>
          <w:rFonts w:hint="cs"/>
          <w:rtl/>
          <w:lang w:eastAsia="he-IL"/>
        </w:rPr>
        <w:t xml:space="preserve">אנחנו לא יכולים להעמיד את האנשים האלה באותה </w:t>
      </w:r>
      <w:bookmarkStart w:id="230" w:name="_ETM_Q1_338899"/>
      <w:bookmarkStart w:id="231" w:name="_ETM_Q1_334305"/>
      <w:bookmarkStart w:id="232" w:name="_ETM_Q1_334557"/>
      <w:bookmarkEnd w:id="230"/>
      <w:bookmarkEnd w:id="231"/>
      <w:bookmarkEnd w:id="232"/>
      <w:r>
        <w:rPr>
          <w:rFonts w:hint="cs"/>
          <w:rtl/>
          <w:lang w:eastAsia="he-IL"/>
        </w:rPr>
        <w:t>הסיטואציה בדיוק בכל כמה שנים.</w:t>
      </w:r>
      <w:bookmarkStart w:id="233" w:name="_ETM_Q1_338858"/>
      <w:bookmarkStart w:id="234" w:name="_ETM_Q1_339101"/>
      <w:bookmarkEnd w:id="233"/>
      <w:bookmarkEnd w:id="234"/>
      <w:r>
        <w:rPr>
          <w:rFonts w:hint="cs"/>
          <w:rtl/>
          <w:lang w:eastAsia="he-IL"/>
        </w:rPr>
        <w:t xml:space="preserve"> אני קראתי </w:t>
      </w:r>
      <w:bookmarkStart w:id="235" w:name="_ETM_Q1_340304"/>
      <w:bookmarkEnd w:id="235"/>
      <w:r>
        <w:rPr>
          <w:rFonts w:hint="cs"/>
          <w:rtl/>
          <w:lang w:eastAsia="he-IL"/>
        </w:rPr>
        <w:t>פרוטוקולים</w:t>
      </w:r>
      <w:bookmarkStart w:id="236" w:name="_ETM_Q1_337496"/>
      <w:bookmarkStart w:id="237" w:name="_ETM_Q1_337748"/>
      <w:bookmarkEnd w:id="236"/>
      <w:bookmarkEnd w:id="237"/>
      <w:r>
        <w:rPr>
          <w:rFonts w:hint="cs"/>
          <w:rtl/>
          <w:lang w:eastAsia="he-IL"/>
        </w:rPr>
        <w:t xml:space="preserve"> של דיונים</w:t>
      </w:r>
      <w:bookmarkStart w:id="238" w:name="_ETM_Q1_341103"/>
      <w:bookmarkStart w:id="239" w:name="_ETM_Q1_341355"/>
      <w:bookmarkEnd w:id="238"/>
      <w:bookmarkEnd w:id="239"/>
      <w:r>
        <w:rPr>
          <w:rFonts w:hint="cs"/>
          <w:rtl/>
          <w:lang w:eastAsia="he-IL"/>
        </w:rPr>
        <w:t xml:space="preserve"> וכתבות בתקשורת, </w:t>
      </w:r>
      <w:bookmarkStart w:id="240" w:name="_ETM_Q1_340900"/>
      <w:bookmarkStart w:id="241" w:name="_ETM_Q1_341136"/>
      <w:bookmarkEnd w:id="240"/>
      <w:bookmarkEnd w:id="241"/>
      <w:r>
        <w:rPr>
          <w:rFonts w:hint="cs"/>
          <w:rtl/>
          <w:lang w:eastAsia="he-IL"/>
        </w:rPr>
        <w:t>וא</w:t>
      </w:r>
      <w:bookmarkStart w:id="242" w:name="_ETM_Q1_341422"/>
      <w:bookmarkEnd w:id="242"/>
      <w:r>
        <w:rPr>
          <w:rFonts w:hint="cs"/>
          <w:rtl/>
          <w:lang w:eastAsia="he-IL"/>
        </w:rPr>
        <w:t xml:space="preserve">ם נחזור אחורה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הזה קורה </w:t>
      </w:r>
      <w:bookmarkStart w:id="243" w:name="_ETM_Q1_341752"/>
      <w:bookmarkStart w:id="244" w:name="_ETM_Q1_341996"/>
      <w:bookmarkEnd w:id="243"/>
      <w:bookmarkEnd w:id="244"/>
      <w:r>
        <w:rPr>
          <w:rFonts w:hint="cs"/>
          <w:rtl/>
          <w:lang w:eastAsia="he-IL"/>
        </w:rPr>
        <w:t xml:space="preserve">עוד פעם בכל כמה </w:t>
      </w:r>
      <w:bookmarkStart w:id="245" w:name="_ETM_Q1_346167"/>
      <w:bookmarkEnd w:id="245"/>
      <w:r>
        <w:rPr>
          <w:rFonts w:hint="cs"/>
          <w:rtl/>
          <w:lang w:eastAsia="he-IL"/>
        </w:rPr>
        <w:t xml:space="preserve">שנים. אין שום סיבה להאריך </w:t>
      </w:r>
      <w:bookmarkStart w:id="246" w:name="_ETM_Q1_344718"/>
      <w:bookmarkStart w:id="247" w:name="_ETM_Q1_344969"/>
      <w:bookmarkEnd w:id="246"/>
      <w:bookmarkEnd w:id="247"/>
      <w:r>
        <w:rPr>
          <w:rFonts w:hint="cs"/>
          <w:rtl/>
          <w:lang w:eastAsia="he-IL"/>
        </w:rPr>
        <w:t xml:space="preserve">בשלוש שנים ולא בחמש שנים. </w:t>
      </w:r>
      <w:bookmarkStart w:id="248" w:name="_ETM_Q1_348567"/>
      <w:bookmarkStart w:id="249" w:name="_ETM_Q1_348672"/>
      <w:bookmarkStart w:id="250" w:name="_ETM_Q1_348708"/>
      <w:bookmarkStart w:id="251" w:name="_ETM_Q1_348810"/>
      <w:bookmarkEnd w:id="248"/>
      <w:bookmarkEnd w:id="249"/>
      <w:bookmarkEnd w:id="250"/>
      <w:bookmarkEnd w:id="251"/>
      <w:r>
        <w:rPr>
          <w:rFonts w:hint="cs"/>
          <w:rtl/>
          <w:lang w:eastAsia="he-IL"/>
        </w:rPr>
        <w:t xml:space="preserve">אני </w:t>
      </w:r>
      <w:bookmarkStart w:id="252" w:name="_ETM_Q1_349129"/>
      <w:bookmarkEnd w:id="252"/>
      <w:r>
        <w:rPr>
          <w:rFonts w:hint="cs"/>
          <w:rtl/>
          <w:lang w:eastAsia="he-IL"/>
        </w:rPr>
        <w:t xml:space="preserve">מבינה שהמשרד לא יכול להתחייב לאנשים שהם יהיו שם כל </w:t>
      </w:r>
      <w:bookmarkStart w:id="253" w:name="_ETM_Q1_356827"/>
      <w:bookmarkEnd w:id="253"/>
      <w:r>
        <w:rPr>
          <w:rFonts w:hint="cs"/>
          <w:rtl/>
          <w:lang w:eastAsia="he-IL"/>
        </w:rPr>
        <w:t xml:space="preserve">החיים, </w:t>
      </w:r>
      <w:bookmarkStart w:id="254" w:name="_ETM_Q1_352935"/>
      <w:bookmarkStart w:id="255" w:name="_ETM_Q1_353187"/>
      <w:bookmarkEnd w:id="254"/>
      <w:bookmarkEnd w:id="255"/>
      <w:r>
        <w:rPr>
          <w:rFonts w:hint="cs"/>
          <w:rtl/>
          <w:lang w:eastAsia="he-IL"/>
        </w:rPr>
        <w:t xml:space="preserve">אבל המשרד יכול להגיד באופן ברור, פה, לפרוטוקול, שהוא </w:t>
      </w:r>
      <w:bookmarkStart w:id="256" w:name="_ETM_Q1_360992"/>
      <w:bookmarkEnd w:id="256"/>
      <w:r>
        <w:rPr>
          <w:rFonts w:hint="cs"/>
          <w:rtl/>
          <w:lang w:eastAsia="he-IL"/>
        </w:rPr>
        <w:t xml:space="preserve">יעשה את הכול בשביל שאנשים יישארו </w:t>
      </w:r>
      <w:bookmarkStart w:id="257" w:name="_ETM_Q1_363541"/>
      <w:bookmarkStart w:id="258" w:name="_ETM_Q1_363793"/>
      <w:bookmarkEnd w:id="257"/>
      <w:bookmarkEnd w:id="258"/>
      <w:r>
        <w:rPr>
          <w:rFonts w:hint="cs"/>
          <w:rtl/>
          <w:lang w:eastAsia="he-IL"/>
        </w:rPr>
        <w:t>בבית שלהם.</w:t>
      </w:r>
    </w:p>
    <w:p w14:paraId="1B7D59B5" w14:textId="77777777" w:rsidR="00763A87" w:rsidRDefault="00763A87" w:rsidP="00763A87">
      <w:pPr>
        <w:rPr>
          <w:rtl/>
          <w:lang w:eastAsia="he-IL"/>
        </w:rPr>
      </w:pPr>
      <w:bookmarkStart w:id="259" w:name="_ETM_Q1_367555"/>
      <w:bookmarkStart w:id="260" w:name="_ETM_Q1_367678"/>
      <w:bookmarkEnd w:id="259"/>
      <w:bookmarkEnd w:id="260"/>
    </w:p>
    <w:p w14:paraId="6D29ACA0" w14:textId="0923FD88" w:rsidR="00763A87" w:rsidRDefault="00763A87" w:rsidP="00763A87">
      <w:pPr>
        <w:rPr>
          <w:rtl/>
          <w:lang w:eastAsia="he-IL"/>
        </w:rPr>
      </w:pPr>
      <w:bookmarkStart w:id="261" w:name="_ETM_Q1_367715"/>
      <w:bookmarkStart w:id="262" w:name="_ETM_Q1_367820"/>
      <w:bookmarkStart w:id="263" w:name="_ETM_Q1_368783"/>
      <w:bookmarkStart w:id="264" w:name="_ETM_Q1_365916"/>
      <w:bookmarkStart w:id="265" w:name="_ETM_Q1_366156"/>
      <w:bookmarkStart w:id="266" w:name="_ETM_Q1_368788"/>
      <w:bookmarkStart w:id="267" w:name="_ETM_Q1_369024"/>
      <w:bookmarkEnd w:id="261"/>
      <w:bookmarkEnd w:id="262"/>
      <w:bookmarkEnd w:id="263"/>
      <w:bookmarkEnd w:id="264"/>
      <w:bookmarkEnd w:id="265"/>
      <w:bookmarkEnd w:id="266"/>
      <w:bookmarkEnd w:id="267"/>
      <w:r>
        <w:rPr>
          <w:rFonts w:hint="cs"/>
          <w:rtl/>
          <w:lang w:eastAsia="he-IL"/>
        </w:rPr>
        <w:t xml:space="preserve">מדובר </w:t>
      </w:r>
      <w:bookmarkStart w:id="268" w:name="_ETM_Q1_376552"/>
      <w:bookmarkStart w:id="269" w:name="_ETM_Q1_371889"/>
      <w:bookmarkStart w:id="270" w:name="_ETM_Q1_372131"/>
      <w:bookmarkEnd w:id="268"/>
      <w:bookmarkEnd w:id="269"/>
      <w:bookmarkEnd w:id="270"/>
      <w:r>
        <w:rPr>
          <w:rFonts w:hint="cs"/>
          <w:rtl/>
          <w:lang w:eastAsia="he-IL"/>
        </w:rPr>
        <w:t>באנשים מבוגרים. חלקם בני למעלה מ-80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1" w:name="_ETM_Q1_374800"/>
      <w:bookmarkStart w:id="272" w:name="_ETM_Q1_375047"/>
      <w:bookmarkStart w:id="273" w:name="_ETM_Q1_370396"/>
      <w:bookmarkStart w:id="274" w:name="_ETM_Q1_370641"/>
      <w:bookmarkEnd w:id="271"/>
      <w:bookmarkEnd w:id="272"/>
      <w:bookmarkEnd w:id="273"/>
      <w:bookmarkEnd w:id="274"/>
      <w:r>
        <w:rPr>
          <w:rFonts w:hint="cs"/>
          <w:rtl/>
          <w:lang w:eastAsia="he-IL"/>
        </w:rPr>
        <w:t xml:space="preserve">חלקם </w:t>
      </w:r>
      <w:r w:rsidR="00A44BDC">
        <w:rPr>
          <w:rFonts w:hint="cs"/>
          <w:rtl/>
          <w:lang w:eastAsia="he-IL"/>
        </w:rPr>
        <w:t>ניצולי שואה</w:t>
      </w:r>
      <w:r w:rsidR="00A44BDC">
        <w:rPr>
          <w:lang w:eastAsia="he-IL"/>
        </w:rPr>
        <w:t>;</w:t>
      </w:r>
      <w:bookmarkStart w:id="275" w:name="_ETM_Q1_377860"/>
      <w:bookmarkEnd w:id="275"/>
      <w:r w:rsidR="00A44BDC">
        <w:rPr>
          <w:rFonts w:hint="cs"/>
          <w:rtl/>
          <w:lang w:eastAsia="he-IL"/>
        </w:rPr>
        <w:t xml:space="preserve"> חלקם סובלים </w:t>
      </w:r>
      <w:bookmarkStart w:id="276" w:name="_ETM_Q1_375272"/>
      <w:bookmarkStart w:id="277" w:name="_ETM_Q1_375560"/>
      <w:bookmarkEnd w:id="276"/>
      <w:bookmarkEnd w:id="277"/>
      <w:r w:rsidR="00A44BDC">
        <w:rPr>
          <w:rFonts w:hint="cs"/>
          <w:rtl/>
          <w:lang w:eastAsia="he-IL"/>
        </w:rPr>
        <w:t xml:space="preserve">מבעיות רפואיות. אם כבר </w:t>
      </w:r>
      <w:bookmarkStart w:id="278" w:name="_ETM_Q1_375493"/>
      <w:bookmarkStart w:id="279" w:name="_ETM_Q1_375726"/>
      <w:bookmarkEnd w:id="278"/>
      <w:bookmarkEnd w:id="279"/>
      <w:r w:rsidR="00A44BDC">
        <w:rPr>
          <w:rFonts w:hint="cs"/>
          <w:rtl/>
          <w:lang w:eastAsia="he-IL"/>
        </w:rPr>
        <w:t xml:space="preserve">הגענו לפה </w:t>
      </w:r>
      <w:bookmarkStart w:id="280" w:name="_ETM_Q1_372519"/>
      <w:bookmarkStart w:id="281" w:name="_ETM_Q1_372749"/>
      <w:bookmarkStart w:id="282" w:name="_ETM_Q1_368004"/>
      <w:bookmarkStart w:id="283" w:name="_ETM_Q1_368236"/>
      <w:bookmarkEnd w:id="280"/>
      <w:bookmarkEnd w:id="281"/>
      <w:bookmarkEnd w:id="282"/>
      <w:bookmarkEnd w:id="283"/>
      <w:r w:rsidR="00A44BDC">
        <w:rPr>
          <w:rtl/>
          <w:lang w:eastAsia="he-IL"/>
        </w:rPr>
        <w:t>–</w:t>
      </w:r>
      <w:r w:rsidR="00A44BDC">
        <w:rPr>
          <w:rFonts w:hint="cs"/>
          <w:rtl/>
          <w:lang w:eastAsia="he-IL"/>
        </w:rPr>
        <w:t xml:space="preserve"> בואו</w:t>
      </w:r>
      <w:bookmarkStart w:id="284" w:name="_ETM_Q1_369257"/>
      <w:bookmarkEnd w:id="284"/>
      <w:r w:rsidR="00A44BDC">
        <w:rPr>
          <w:rFonts w:hint="cs"/>
          <w:rtl/>
          <w:lang w:eastAsia="he-IL"/>
        </w:rPr>
        <w:t xml:space="preserve"> נקיים את הדיון הזה באמת ונדבר על זה. למה </w:t>
      </w:r>
      <w:bookmarkStart w:id="285" w:name="_ETM_Q1_385083"/>
      <w:bookmarkEnd w:id="285"/>
      <w:r w:rsidR="00A44BDC">
        <w:rPr>
          <w:rFonts w:hint="cs"/>
          <w:rtl/>
          <w:lang w:eastAsia="he-IL"/>
        </w:rPr>
        <w:t xml:space="preserve">הגענו לסיטואציה הזו </w:t>
      </w:r>
      <w:bookmarkStart w:id="286" w:name="_ETM_Q1_382885"/>
      <w:bookmarkStart w:id="287" w:name="_ETM_Q1_383101"/>
      <w:bookmarkEnd w:id="286"/>
      <w:bookmarkEnd w:id="287"/>
      <w:r w:rsidR="00A44BDC">
        <w:rPr>
          <w:rFonts w:hint="cs"/>
          <w:rtl/>
          <w:lang w:eastAsia="he-IL"/>
        </w:rPr>
        <w:t xml:space="preserve">מלכתחילה? למה בכל כמה שנים - - </w:t>
      </w:r>
      <w:bookmarkStart w:id="288" w:name="_ETM_Q1_389495"/>
      <w:bookmarkEnd w:id="288"/>
      <w:r w:rsidR="00A44BDC">
        <w:rPr>
          <w:rFonts w:hint="cs"/>
          <w:rtl/>
          <w:lang w:eastAsia="he-IL"/>
        </w:rPr>
        <w:t>-</w:t>
      </w:r>
    </w:p>
    <w:p w14:paraId="63D63A82" w14:textId="77777777" w:rsidR="00A44BDC" w:rsidRDefault="00A44BDC" w:rsidP="00763A87">
      <w:pPr>
        <w:rPr>
          <w:rtl/>
          <w:lang w:eastAsia="he-IL"/>
        </w:rPr>
      </w:pPr>
      <w:bookmarkStart w:id="289" w:name="_ETM_Q1_389769"/>
      <w:bookmarkStart w:id="290" w:name="_ETM_Q1_389848"/>
      <w:bookmarkEnd w:id="289"/>
      <w:bookmarkEnd w:id="290"/>
    </w:p>
    <w:p w14:paraId="19571077" w14:textId="76808EDA" w:rsidR="00A44BDC" w:rsidRDefault="00A44BDC" w:rsidP="00A44BDC">
      <w:pPr>
        <w:pStyle w:val="af6"/>
        <w:keepNext/>
        <w:rPr>
          <w:rtl/>
        </w:rPr>
      </w:pPr>
      <w:bookmarkStart w:id="291" w:name="ET_yor_עודד_פורר___יורַ_12"/>
      <w:r w:rsidRPr="00A44BD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44BDC">
        <w:rPr>
          <w:rStyle w:val="TagStyle"/>
          <w:rtl/>
        </w:rPr>
        <w:t xml:space="preserve"> &lt;&lt; יור &gt;&gt;</w:t>
      </w:r>
      <w:r w:rsidR="009C6A5E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4EFC33CA" w14:textId="77777777" w:rsidR="00A44BDC" w:rsidRDefault="00A44BDC" w:rsidP="00A44BDC">
      <w:pPr>
        <w:pStyle w:val="KeepWithNext"/>
        <w:rPr>
          <w:rtl/>
          <w:lang w:eastAsia="he-IL"/>
        </w:rPr>
      </w:pPr>
    </w:p>
    <w:p w14:paraId="354A9714" w14:textId="53F8D064" w:rsidR="00A44BDC" w:rsidRDefault="00A44BDC" w:rsidP="00A44BDC">
      <w:pPr>
        <w:rPr>
          <w:rtl/>
          <w:lang w:eastAsia="he-IL"/>
        </w:rPr>
      </w:pPr>
      <w:bookmarkStart w:id="292" w:name="_ETM_Q1_390317"/>
      <w:bookmarkStart w:id="293" w:name="_ETM_Q1_386045"/>
      <w:bookmarkStart w:id="294" w:name="_ETM_Q1_386278"/>
      <w:bookmarkEnd w:id="292"/>
      <w:bookmarkEnd w:id="293"/>
      <w:bookmarkEnd w:id="294"/>
      <w:r>
        <w:rPr>
          <w:rFonts w:hint="cs"/>
          <w:rtl/>
          <w:lang w:eastAsia="he-IL"/>
        </w:rPr>
        <w:t xml:space="preserve">זה דיון מעקב. כבר עשינו את הדיון על למה הגענו </w:t>
      </w:r>
      <w:bookmarkStart w:id="295" w:name="_ETM_Q1_393663"/>
      <w:bookmarkEnd w:id="295"/>
      <w:r>
        <w:rPr>
          <w:rFonts w:hint="cs"/>
          <w:rtl/>
          <w:lang w:eastAsia="he-IL"/>
        </w:rPr>
        <w:t>ומה היה. ה</w:t>
      </w:r>
      <w:bookmarkStart w:id="296" w:name="_ETM_Q1_396418"/>
      <w:bookmarkStart w:id="297" w:name="_ETM_Q1_396649"/>
      <w:bookmarkEnd w:id="296"/>
      <w:bookmarkEnd w:id="297"/>
      <w:r>
        <w:rPr>
          <w:rFonts w:hint="cs"/>
          <w:rtl/>
          <w:lang w:eastAsia="he-IL"/>
        </w:rPr>
        <w:t>הערות לעניין הסיכו</w:t>
      </w:r>
      <w:bookmarkStart w:id="298" w:name="_ETM_Q1_394960"/>
      <w:bookmarkStart w:id="299" w:name="_ETM_Q1_395187"/>
      <w:bookmarkEnd w:id="298"/>
      <w:bookmarkEnd w:id="299"/>
      <w:r>
        <w:rPr>
          <w:rFonts w:hint="cs"/>
          <w:rtl/>
          <w:lang w:eastAsia="he-IL"/>
        </w:rPr>
        <w:t>ם שהשיג משרד הקליטה</w:t>
      </w:r>
      <w:bookmarkStart w:id="300" w:name="_ETM_Q1_399404"/>
      <w:bookmarkEnd w:id="300"/>
      <w:r>
        <w:rPr>
          <w:rFonts w:hint="cs"/>
          <w:rtl/>
          <w:lang w:eastAsia="he-IL"/>
        </w:rPr>
        <w:t xml:space="preserve"> הן ברורות.</w:t>
      </w:r>
    </w:p>
    <w:p w14:paraId="65196703" w14:textId="77777777" w:rsidR="00A44BDC" w:rsidRDefault="00A44BDC" w:rsidP="00A44BDC">
      <w:pPr>
        <w:rPr>
          <w:rtl/>
          <w:lang w:eastAsia="he-IL"/>
        </w:rPr>
      </w:pPr>
      <w:bookmarkStart w:id="301" w:name="_ETM_Q1_401161"/>
      <w:bookmarkStart w:id="302" w:name="_ETM_Q1_401238"/>
      <w:bookmarkStart w:id="303" w:name="_ETM_Q1_402215"/>
      <w:bookmarkEnd w:id="301"/>
      <w:bookmarkEnd w:id="302"/>
      <w:bookmarkEnd w:id="303"/>
    </w:p>
    <w:p w14:paraId="64E504A3" w14:textId="3DF78949" w:rsidR="00A44BDC" w:rsidRDefault="00A44BDC" w:rsidP="00A44BDC">
      <w:pPr>
        <w:pStyle w:val="af9"/>
        <w:keepNext/>
        <w:rPr>
          <w:rtl/>
          <w:lang w:eastAsia="he-IL"/>
        </w:rPr>
      </w:pPr>
      <w:bookmarkStart w:id="304" w:name="ET_guest_יעל_הבסי_אהרוני_13"/>
      <w:r w:rsidRPr="00A44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הבסי</w:t>
      </w:r>
      <w:proofErr w:type="spellEnd"/>
      <w:r>
        <w:rPr>
          <w:rtl/>
          <w:lang w:eastAsia="he-IL"/>
        </w:rPr>
        <w:t>-אהרוני:</w:t>
      </w:r>
      <w:r w:rsidRPr="00A44BDC">
        <w:rPr>
          <w:rStyle w:val="TagStyle"/>
          <w:rtl/>
        </w:rPr>
        <w:t xml:space="preserve"> &lt;&lt; אורח &gt;&gt;</w:t>
      </w:r>
      <w:r w:rsidR="009C6A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"/>
    </w:p>
    <w:p w14:paraId="4EB0DB6A" w14:textId="77777777" w:rsidR="00A44BDC" w:rsidRDefault="00A44BDC" w:rsidP="00A44BDC">
      <w:pPr>
        <w:pStyle w:val="KeepWithNext"/>
        <w:rPr>
          <w:rtl/>
          <w:lang w:eastAsia="he-IL"/>
        </w:rPr>
      </w:pPr>
    </w:p>
    <w:p w14:paraId="4E845C4B" w14:textId="04682DB1" w:rsidR="00A44BDC" w:rsidRDefault="00A44BDC" w:rsidP="00A44BDC">
      <w:pPr>
        <w:rPr>
          <w:rtl/>
          <w:lang w:eastAsia="he-IL"/>
        </w:rPr>
      </w:pPr>
      <w:bookmarkStart w:id="305" w:name="_ETM_Q1_402648"/>
      <w:bookmarkStart w:id="306" w:name="_ETM_Q1_402687"/>
      <w:bookmarkEnd w:id="305"/>
      <w:bookmarkEnd w:id="306"/>
      <w:r>
        <w:rPr>
          <w:rFonts w:hint="cs"/>
          <w:rtl/>
          <w:lang w:eastAsia="he-IL"/>
        </w:rPr>
        <w:t xml:space="preserve">ברשותך, רק עוד שתי נקודות: </w:t>
      </w:r>
      <w:bookmarkStart w:id="307" w:name="_ETM_Q1_402080"/>
      <w:bookmarkStart w:id="308" w:name="_ETM_Q1_402279"/>
      <w:bookmarkEnd w:id="307"/>
      <w:bookmarkEnd w:id="308"/>
      <w:r>
        <w:rPr>
          <w:rFonts w:hint="cs"/>
          <w:rtl/>
          <w:lang w:eastAsia="he-IL"/>
        </w:rPr>
        <w:t xml:space="preserve">א', לא הוסבר, בכלל, </w:t>
      </w:r>
      <w:bookmarkStart w:id="309" w:name="_ETM_Q1_406314"/>
      <w:bookmarkEnd w:id="309"/>
      <w:r>
        <w:rPr>
          <w:rFonts w:hint="cs"/>
          <w:rtl/>
          <w:lang w:eastAsia="he-IL"/>
        </w:rPr>
        <w:t xml:space="preserve">למה מלכתחילה. אם זה בשביל </w:t>
      </w:r>
      <w:bookmarkStart w:id="310" w:name="_ETM_Q1_406633"/>
      <w:bookmarkStart w:id="311" w:name="_ETM_Q1_406849"/>
      <w:bookmarkEnd w:id="310"/>
      <w:bookmarkEnd w:id="311"/>
      <w:r>
        <w:rPr>
          <w:rFonts w:hint="cs"/>
          <w:rtl/>
          <w:lang w:eastAsia="he-IL"/>
        </w:rPr>
        <w:t xml:space="preserve">התנאים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הדיון היה </w:t>
      </w:r>
      <w:bookmarkStart w:id="312" w:name="_ETM_Q1_410392"/>
      <w:bookmarkEnd w:id="312"/>
      <w:r>
        <w:rPr>
          <w:rFonts w:hint="cs"/>
          <w:rtl/>
          <w:lang w:eastAsia="he-IL"/>
        </w:rPr>
        <w:t xml:space="preserve">צריך </w:t>
      </w:r>
      <w:bookmarkStart w:id="313" w:name="_ETM_Q1_406243"/>
      <w:bookmarkStart w:id="314" w:name="_ETM_Q1_406469"/>
      <w:bookmarkEnd w:id="313"/>
      <w:bookmarkEnd w:id="314"/>
      <w:r>
        <w:rPr>
          <w:rFonts w:hint="cs"/>
          <w:rtl/>
          <w:lang w:eastAsia="he-IL"/>
        </w:rPr>
        <w:t xml:space="preserve">להסתיים מזמן, כשהם אמרו שהם לא רוצים. אם זה </w:t>
      </w:r>
      <w:bookmarkStart w:id="315" w:name="_ETM_Q1_412988"/>
      <w:bookmarkEnd w:id="315"/>
      <w:r>
        <w:rPr>
          <w:rFonts w:hint="cs"/>
          <w:rtl/>
          <w:lang w:eastAsia="he-IL"/>
        </w:rPr>
        <w:t xml:space="preserve">בגלל 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איזו משמעות תקציבי</w:t>
      </w:r>
      <w:bookmarkStart w:id="316" w:name="_ETM_Q1_413163"/>
      <w:bookmarkStart w:id="317" w:name="_ETM_Q1_413404"/>
      <w:bookmarkEnd w:id="316"/>
      <w:bookmarkEnd w:id="317"/>
      <w:r>
        <w:rPr>
          <w:rFonts w:hint="cs"/>
          <w:rtl/>
          <w:lang w:eastAsia="he-IL"/>
        </w:rPr>
        <w:t xml:space="preserve">ת </w:t>
      </w:r>
      <w:bookmarkStart w:id="318" w:name="_ETM_Q1_411975"/>
      <w:bookmarkStart w:id="319" w:name="_ETM_Q1_412204"/>
      <w:bookmarkEnd w:id="318"/>
      <w:bookmarkEnd w:id="319"/>
      <w:r>
        <w:rPr>
          <w:rFonts w:hint="cs"/>
          <w:rtl/>
          <w:lang w:eastAsia="he-IL"/>
        </w:rPr>
        <w:t>לתקציב המדינה יש ל-20</w:t>
      </w:r>
      <w:bookmarkStart w:id="320" w:name="_ETM_Q1_417693"/>
      <w:bookmarkEnd w:id="320"/>
      <w:r>
        <w:rPr>
          <w:rFonts w:hint="cs"/>
          <w:rtl/>
          <w:lang w:eastAsia="he-IL"/>
        </w:rPr>
        <w:t xml:space="preserve"> דירות? </w:t>
      </w:r>
      <w:bookmarkStart w:id="321" w:name="_ETM_Q1_419721"/>
      <w:bookmarkEnd w:id="321"/>
    </w:p>
    <w:p w14:paraId="3BB3FBAD" w14:textId="77777777" w:rsidR="00A44BDC" w:rsidRDefault="00A44BDC" w:rsidP="00A44BDC">
      <w:pPr>
        <w:rPr>
          <w:rtl/>
          <w:lang w:eastAsia="he-IL"/>
        </w:rPr>
      </w:pPr>
      <w:bookmarkStart w:id="322" w:name="_ETM_Q1_419793"/>
      <w:bookmarkEnd w:id="322"/>
    </w:p>
    <w:p w14:paraId="79A2D7EA" w14:textId="26DE7C5D" w:rsidR="007872B4" w:rsidRDefault="00A44BDC" w:rsidP="00A44BDC">
      <w:pPr>
        <w:rPr>
          <w:rtl/>
        </w:rPr>
      </w:pPr>
      <w:bookmarkStart w:id="323" w:name="_ETM_Q1_420185"/>
      <w:bookmarkStart w:id="324" w:name="_ETM_Q1_420254"/>
      <w:bookmarkEnd w:id="323"/>
      <w:bookmarkEnd w:id="324"/>
      <w:r>
        <w:rPr>
          <w:rFonts w:hint="cs"/>
          <w:rtl/>
          <w:lang w:eastAsia="he-IL"/>
        </w:rPr>
        <w:t xml:space="preserve">ב', הדבר האחרון, שבכלל לא נגענו בו, ואני אשמח </w:t>
      </w:r>
      <w:bookmarkStart w:id="325" w:name="_ETM_Q1_427391"/>
      <w:bookmarkEnd w:id="325"/>
      <w:r>
        <w:rPr>
          <w:rFonts w:hint="cs"/>
          <w:rtl/>
          <w:lang w:eastAsia="he-IL"/>
        </w:rPr>
        <w:t xml:space="preserve">אם נקיים </w:t>
      </w:r>
      <w:bookmarkStart w:id="326" w:name="_ETM_Q1_423849"/>
      <w:bookmarkStart w:id="327" w:name="_ETM_Q1_424077"/>
      <w:bookmarkEnd w:id="326"/>
      <w:bookmarkEnd w:id="327"/>
      <w:r>
        <w:rPr>
          <w:rFonts w:hint="cs"/>
          <w:rtl/>
          <w:lang w:eastAsia="he-IL"/>
        </w:rPr>
        <w:t xml:space="preserve">עליו דיון נפרד, אדוני: איך יכול להיות </w:t>
      </w:r>
      <w:bookmarkStart w:id="328" w:name="_ETM_Q1_425600"/>
      <w:bookmarkStart w:id="329" w:name="_ETM_Q1_425828"/>
      <w:bookmarkEnd w:id="328"/>
      <w:bookmarkEnd w:id="329"/>
      <w:r>
        <w:rPr>
          <w:rFonts w:hint="cs"/>
          <w:rtl/>
          <w:lang w:eastAsia="he-IL"/>
        </w:rPr>
        <w:t xml:space="preserve">שבפועל, המשרד </w:t>
      </w:r>
      <w:bookmarkStart w:id="330" w:name="_ETM_Q1_427501"/>
      <w:bookmarkEnd w:id="330"/>
      <w:r>
        <w:rPr>
          <w:rFonts w:hint="cs"/>
          <w:rtl/>
          <w:lang w:eastAsia="he-IL"/>
        </w:rPr>
        <w:t>מצמצם</w:t>
      </w:r>
      <w:bookmarkStart w:id="331" w:name="_ETM_Q1_426072"/>
      <w:bookmarkStart w:id="332" w:name="_ETM_Q1_426293"/>
      <w:bookmarkEnd w:id="331"/>
      <w:bookmarkEnd w:id="332"/>
      <w:r>
        <w:rPr>
          <w:rFonts w:hint="cs"/>
          <w:rtl/>
          <w:lang w:eastAsia="he-IL"/>
        </w:rPr>
        <w:t xml:space="preserve"> את</w:t>
      </w:r>
      <w:r>
        <w:rPr>
          <w:rFonts w:hint="cs"/>
          <w:rtl/>
        </w:rPr>
        <w:t xml:space="preserve"> </w:t>
      </w:r>
      <w:bookmarkStart w:id="333" w:name="_ETM_Q1_424942"/>
      <w:bookmarkStart w:id="334" w:name="_ETM_Q1_425161"/>
      <w:bookmarkEnd w:id="333"/>
      <w:bookmarkEnd w:id="334"/>
      <w:r>
        <w:rPr>
          <w:rFonts w:hint="cs"/>
          <w:rtl/>
        </w:rPr>
        <w:t xml:space="preserve">היצע מקבצי הדיור במקום להרחיב אותו? </w:t>
      </w:r>
      <w:bookmarkStart w:id="335" w:name="_ETM_Q1_433836"/>
      <w:bookmarkEnd w:id="335"/>
      <w:r>
        <w:rPr>
          <w:rFonts w:hint="cs"/>
          <w:rtl/>
        </w:rPr>
        <w:t xml:space="preserve">היו </w:t>
      </w:r>
      <w:bookmarkStart w:id="336" w:name="_ETM_Q1_430672"/>
      <w:bookmarkStart w:id="337" w:name="_ETM_Q1_430878"/>
      <w:bookmarkEnd w:id="336"/>
      <w:bookmarkEnd w:id="337"/>
      <w:r>
        <w:rPr>
          <w:rFonts w:hint="cs"/>
          <w:rtl/>
        </w:rPr>
        <w:t xml:space="preserve">90 דירות במקבץ הזה, והיום אנחנו מדברים על 24. </w:t>
      </w:r>
      <w:bookmarkStart w:id="338" w:name="_ETM_Q1_438083"/>
      <w:bookmarkEnd w:id="338"/>
      <w:r>
        <w:rPr>
          <w:rFonts w:hint="cs"/>
          <w:rtl/>
        </w:rPr>
        <w:t>מה המשרד הולך לעשות עם הדירות שהתפנו? אנחנו לא יודעים.</w:t>
      </w:r>
      <w:bookmarkStart w:id="339" w:name="_ETM_Q1_445445"/>
      <w:bookmarkEnd w:id="339"/>
      <w:r>
        <w:rPr>
          <w:rFonts w:hint="cs"/>
          <w:rtl/>
        </w:rPr>
        <w:t xml:space="preserve"> איך יכול להיות</w:t>
      </w:r>
      <w:bookmarkStart w:id="340" w:name="_ETM_Q1_443378"/>
      <w:bookmarkStart w:id="341" w:name="_ETM_Q1_443605"/>
      <w:bookmarkEnd w:id="340"/>
      <w:bookmarkEnd w:id="341"/>
      <w:r>
        <w:rPr>
          <w:rFonts w:hint="cs"/>
          <w:rtl/>
        </w:rPr>
        <w:t xml:space="preserve"> שי</w:t>
      </w:r>
      <w:bookmarkStart w:id="342" w:name="_ETM_Q1_445943"/>
      <w:bookmarkStart w:id="343" w:name="_ETM_Q1_446078"/>
      <w:bookmarkStart w:id="344" w:name="_ETM_Q1_438754"/>
      <w:bookmarkStart w:id="345" w:name="_ETM_Q1_438980"/>
      <w:bookmarkEnd w:id="342"/>
      <w:bookmarkEnd w:id="343"/>
      <w:bookmarkEnd w:id="344"/>
      <w:bookmarkEnd w:id="345"/>
      <w:r>
        <w:rPr>
          <w:rFonts w:hint="cs"/>
          <w:rtl/>
        </w:rPr>
        <w:t xml:space="preserve">ש אלפי ממתינים באזור הזה, </w:t>
      </w:r>
      <w:bookmarkStart w:id="346" w:name="_ETM_Q1_444998"/>
      <w:bookmarkEnd w:id="346"/>
      <w:r>
        <w:rPr>
          <w:rFonts w:hint="cs"/>
          <w:rtl/>
        </w:rPr>
        <w:t xml:space="preserve">והמשרד מצמצם את ההיצע? </w:t>
      </w:r>
      <w:bookmarkStart w:id="347" w:name="_ETM_Q1_447158"/>
      <w:bookmarkStart w:id="348" w:name="_ETM_Q1_447393"/>
      <w:bookmarkEnd w:id="347"/>
      <w:bookmarkEnd w:id="348"/>
      <w:r>
        <w:rPr>
          <w:rFonts w:hint="cs"/>
          <w:rtl/>
        </w:rPr>
        <w:t>זה כאילו נלווה, אבל ז</w:t>
      </w:r>
      <w:bookmarkStart w:id="349" w:name="_ETM_Q1_450273"/>
      <w:bookmarkEnd w:id="349"/>
      <w:r>
        <w:rPr>
          <w:rFonts w:hint="cs"/>
          <w:rtl/>
        </w:rPr>
        <w:t xml:space="preserve">ה לא נלווה. יש לנו פתח </w:t>
      </w:r>
      <w:bookmarkStart w:id="350" w:name="_ETM_Q1_448910"/>
      <w:bookmarkStart w:id="351" w:name="_ETM_Q1_449137"/>
      <w:bookmarkEnd w:id="350"/>
      <w:bookmarkEnd w:id="351"/>
      <w:r>
        <w:rPr>
          <w:rFonts w:hint="cs"/>
          <w:rtl/>
        </w:rPr>
        <w:t>למה שהמשרד עושה בפועל.</w:t>
      </w:r>
    </w:p>
    <w:p w14:paraId="33FD5A52" w14:textId="77777777" w:rsidR="00A44BDC" w:rsidRDefault="00A44BDC" w:rsidP="00A44BDC">
      <w:pPr>
        <w:rPr>
          <w:rtl/>
        </w:rPr>
      </w:pPr>
      <w:bookmarkStart w:id="352" w:name="_ETM_Q1_453225"/>
      <w:bookmarkStart w:id="353" w:name="_ETM_Q1_453301"/>
      <w:bookmarkEnd w:id="352"/>
      <w:bookmarkEnd w:id="353"/>
    </w:p>
    <w:p w14:paraId="30B1205A" w14:textId="3F424F3C" w:rsidR="00A44BDC" w:rsidRDefault="00A44BDC" w:rsidP="00A44BDC">
      <w:pPr>
        <w:pStyle w:val="af6"/>
        <w:keepNext/>
      </w:pPr>
      <w:bookmarkStart w:id="354" w:name="ET_yor_עודד_פורר___יורַ_14"/>
      <w:r w:rsidRPr="00A44BD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44BDC">
        <w:rPr>
          <w:rStyle w:val="TagStyle"/>
          <w:rtl/>
        </w:rPr>
        <w:t xml:space="preserve"> &lt;&lt; יור &gt;&gt;</w:t>
      </w:r>
      <w:r w:rsidR="009C6A5E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0F445C39" w14:textId="77777777" w:rsidR="00A44BDC" w:rsidRDefault="00A44BDC" w:rsidP="00A44BDC">
      <w:pPr>
        <w:pStyle w:val="KeepWithNext"/>
        <w:rPr>
          <w:rtl/>
          <w:lang w:eastAsia="he-IL"/>
        </w:rPr>
      </w:pPr>
    </w:p>
    <w:p w14:paraId="34A97758" w14:textId="6508256B" w:rsidR="00A44BDC" w:rsidRDefault="00A44BDC" w:rsidP="00A44BDC">
      <w:pPr>
        <w:rPr>
          <w:rtl/>
          <w:lang w:eastAsia="he-IL"/>
        </w:rPr>
      </w:pPr>
      <w:bookmarkStart w:id="355" w:name="_ETM_Q1_454090"/>
      <w:bookmarkEnd w:id="355"/>
      <w:r>
        <w:rPr>
          <w:rFonts w:hint="cs"/>
          <w:rtl/>
          <w:lang w:eastAsia="he-IL"/>
        </w:rPr>
        <w:t xml:space="preserve">השאלה </w:t>
      </w:r>
      <w:bookmarkStart w:id="356" w:name="_ETM_Q1_454886"/>
      <w:bookmarkEnd w:id="356"/>
      <w:r>
        <w:rPr>
          <w:rFonts w:hint="cs"/>
          <w:rtl/>
          <w:lang w:eastAsia="he-IL"/>
        </w:rPr>
        <w:t xml:space="preserve">ברורה, תודה. מישהו נוסף רוצה להעיר משהו? אולגה, </w:t>
      </w:r>
      <w:bookmarkStart w:id="357" w:name="_ETM_Q1_463755"/>
      <w:bookmarkEnd w:id="357"/>
      <w:r>
        <w:rPr>
          <w:rFonts w:hint="cs"/>
          <w:rtl/>
          <w:lang w:eastAsia="he-IL"/>
        </w:rPr>
        <w:t>את רוצה להתייחס לדברים שנאמרו?</w:t>
      </w:r>
      <w:bookmarkStart w:id="358" w:name="_ETM_Q1_467469"/>
      <w:bookmarkEnd w:id="358"/>
    </w:p>
    <w:p w14:paraId="548FC432" w14:textId="77777777" w:rsidR="00A44BDC" w:rsidRDefault="00A44BDC" w:rsidP="00A44BDC">
      <w:pPr>
        <w:rPr>
          <w:rtl/>
          <w:lang w:eastAsia="he-IL"/>
        </w:rPr>
      </w:pPr>
      <w:bookmarkStart w:id="359" w:name="_ETM_Q1_467539"/>
      <w:bookmarkStart w:id="360" w:name="_ETM_Q1_468231"/>
      <w:bookmarkEnd w:id="359"/>
      <w:bookmarkEnd w:id="360"/>
    </w:p>
    <w:p w14:paraId="39E8019D" w14:textId="4430146F" w:rsidR="00A44BDC" w:rsidRDefault="00A44BDC" w:rsidP="00A44BDC">
      <w:pPr>
        <w:pStyle w:val="af9"/>
        <w:keepNext/>
        <w:rPr>
          <w:lang w:eastAsia="he-IL"/>
        </w:rPr>
      </w:pPr>
      <w:bookmarkStart w:id="361" w:name="ET_guest_אולגה_דדון_15"/>
      <w:r w:rsidRPr="00A44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A44BDC">
        <w:rPr>
          <w:rStyle w:val="TagStyle"/>
          <w:rtl/>
        </w:rPr>
        <w:t xml:space="preserve"> &lt;&lt; אורח &gt;&gt;</w:t>
      </w:r>
      <w:r w:rsidR="009C6A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"/>
    </w:p>
    <w:p w14:paraId="055703ED" w14:textId="77777777" w:rsidR="00A44BDC" w:rsidRDefault="00A44BDC" w:rsidP="00A44BDC">
      <w:pPr>
        <w:pStyle w:val="KeepWithNext"/>
        <w:rPr>
          <w:rtl/>
          <w:lang w:eastAsia="he-IL"/>
        </w:rPr>
      </w:pPr>
    </w:p>
    <w:p w14:paraId="13E10191" w14:textId="785EA99C" w:rsidR="00A44BDC" w:rsidRDefault="00A44BDC" w:rsidP="00A44BDC">
      <w:pPr>
        <w:rPr>
          <w:rtl/>
          <w:lang w:eastAsia="he-IL"/>
        </w:rPr>
      </w:pPr>
      <w:bookmarkStart w:id="362" w:name="_ETM_Q1_468671"/>
      <w:bookmarkStart w:id="363" w:name="_ETM_Q1_468708"/>
      <w:bookmarkStart w:id="364" w:name="_ETM_Q1_464147"/>
      <w:bookmarkStart w:id="365" w:name="_ETM_Q1_464378"/>
      <w:bookmarkStart w:id="366" w:name="_ETM_Q1_462956"/>
      <w:bookmarkStart w:id="367" w:name="_ETM_Q1_463174"/>
      <w:bookmarkEnd w:id="362"/>
      <w:bookmarkEnd w:id="363"/>
      <w:bookmarkEnd w:id="364"/>
      <w:bookmarkEnd w:id="365"/>
      <w:bookmarkEnd w:id="366"/>
      <w:bookmarkEnd w:id="367"/>
      <w:r>
        <w:rPr>
          <w:rFonts w:hint="cs"/>
          <w:rtl/>
          <w:lang w:eastAsia="he-IL"/>
        </w:rPr>
        <w:t xml:space="preserve">אנחנו לא מפקירים את </w:t>
      </w:r>
      <w:bookmarkStart w:id="368" w:name="_ETM_Q1_470147"/>
      <w:bookmarkEnd w:id="368"/>
      <w:r>
        <w:rPr>
          <w:rFonts w:hint="cs"/>
          <w:rtl/>
          <w:lang w:eastAsia="he-IL"/>
        </w:rPr>
        <w:t>העולים</w:t>
      </w:r>
      <w:bookmarkStart w:id="369" w:name="_ETM_Q1_468987"/>
      <w:bookmarkStart w:id="370" w:name="_ETM_Q1_469202"/>
      <w:bookmarkStart w:id="371" w:name="_ETM_Q1_471819"/>
      <w:bookmarkStart w:id="372" w:name="_ETM_Q1_472047"/>
      <w:bookmarkStart w:id="373" w:name="_ETM_Q1_467283"/>
      <w:bookmarkStart w:id="374" w:name="_ETM_Q1_467512"/>
      <w:bookmarkEnd w:id="369"/>
      <w:bookmarkEnd w:id="370"/>
      <w:bookmarkEnd w:id="371"/>
      <w:bookmarkEnd w:id="372"/>
      <w:bookmarkEnd w:id="373"/>
      <w:bookmarkEnd w:id="37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75" w:name="_ETM_Q1_470250"/>
      <w:bookmarkStart w:id="376" w:name="_ETM_Q1_470493"/>
      <w:bookmarkEnd w:id="375"/>
      <w:bookmarkEnd w:id="376"/>
      <w:r>
        <w:rPr>
          <w:rFonts w:hint="cs"/>
          <w:rtl/>
          <w:lang w:eastAsia="he-IL"/>
        </w:rPr>
        <w:t xml:space="preserve">אנחנו נמשיך לטפל בהם בהתחשבות </w:t>
      </w:r>
      <w:bookmarkStart w:id="377" w:name="_ETM_Q1_475686"/>
      <w:bookmarkEnd w:id="377"/>
      <w:r>
        <w:rPr>
          <w:rFonts w:hint="cs"/>
          <w:rtl/>
          <w:lang w:eastAsia="he-IL"/>
        </w:rPr>
        <w:t xml:space="preserve">וברגישות כמו שאנחנו תמיד </w:t>
      </w:r>
      <w:bookmarkStart w:id="378" w:name="_ETM_Q1_476422"/>
      <w:bookmarkStart w:id="379" w:name="_ETM_Q1_476648"/>
      <w:bookmarkEnd w:id="378"/>
      <w:bookmarkEnd w:id="379"/>
      <w:r>
        <w:rPr>
          <w:rFonts w:hint="cs"/>
          <w:rtl/>
          <w:lang w:eastAsia="he-IL"/>
        </w:rPr>
        <w:t xml:space="preserve">עושים. אנחנו נתחשב ברצון העולים, </w:t>
      </w:r>
      <w:bookmarkStart w:id="380" w:name="_ETM_Q1_482224"/>
      <w:bookmarkEnd w:id="380"/>
      <w:r>
        <w:rPr>
          <w:rFonts w:hint="cs"/>
          <w:rtl/>
          <w:lang w:eastAsia="he-IL"/>
        </w:rPr>
        <w:t>ונעשה ת</w:t>
      </w:r>
      <w:bookmarkStart w:id="381" w:name="_ETM_Q1_478900"/>
      <w:bookmarkStart w:id="382" w:name="_ETM_Q1_479142"/>
      <w:bookmarkEnd w:id="381"/>
      <w:bookmarkEnd w:id="382"/>
      <w:r>
        <w:rPr>
          <w:rFonts w:hint="cs"/>
          <w:rtl/>
          <w:lang w:eastAsia="he-IL"/>
        </w:rPr>
        <w:t>לונה בהמשך.</w:t>
      </w:r>
      <w:bookmarkStart w:id="383" w:name="_ETM_Q1_478831"/>
      <w:bookmarkStart w:id="384" w:name="_ETM_Q1_479055"/>
      <w:bookmarkEnd w:id="383"/>
      <w:bookmarkEnd w:id="384"/>
      <w:r>
        <w:rPr>
          <w:rFonts w:hint="cs"/>
          <w:rtl/>
          <w:lang w:eastAsia="he-IL"/>
        </w:rPr>
        <w:t xml:space="preserve"> חשוב לציין: זה לא </w:t>
      </w:r>
      <w:bookmarkStart w:id="385" w:name="_ETM_Q1_491768"/>
      <w:bookmarkEnd w:id="385"/>
      <w:r>
        <w:rPr>
          <w:rFonts w:hint="cs"/>
          <w:rtl/>
          <w:lang w:eastAsia="he-IL"/>
        </w:rPr>
        <w:t xml:space="preserve">פינוי, אלא מעבר למבנה סמוך, עם יותר שירותים וביטחון. </w:t>
      </w:r>
      <w:bookmarkStart w:id="386" w:name="_ETM_Q1_500882"/>
      <w:bookmarkStart w:id="387" w:name="_ETM_Q1_496792"/>
      <w:bookmarkStart w:id="388" w:name="_ETM_Q1_497015"/>
      <w:bookmarkEnd w:id="386"/>
      <w:bookmarkEnd w:id="387"/>
      <w:bookmarkEnd w:id="388"/>
      <w:r>
        <w:rPr>
          <w:rFonts w:hint="cs"/>
          <w:rtl/>
          <w:lang w:eastAsia="he-IL"/>
        </w:rPr>
        <w:t xml:space="preserve">שוב, זה לא רלוונטי כרגע, כי אנחנו ממשיכים את </w:t>
      </w:r>
      <w:bookmarkStart w:id="389" w:name="_ETM_Q1_497822"/>
      <w:bookmarkStart w:id="390" w:name="_ETM_Q1_498049"/>
      <w:bookmarkEnd w:id="389"/>
      <w:bookmarkEnd w:id="390"/>
      <w:r>
        <w:rPr>
          <w:rFonts w:hint="cs"/>
          <w:rtl/>
          <w:lang w:eastAsia="he-IL"/>
        </w:rPr>
        <w:t xml:space="preserve">ההתקשרות </w:t>
      </w:r>
      <w:bookmarkStart w:id="391" w:name="_ETM_Q1_499005"/>
      <w:bookmarkEnd w:id="391"/>
      <w:r>
        <w:rPr>
          <w:rFonts w:hint="cs"/>
          <w:rtl/>
          <w:lang w:eastAsia="he-IL"/>
        </w:rPr>
        <w:t>בשלוש שנים עם אותם הדיירים שרוצים להישאר.</w:t>
      </w:r>
    </w:p>
    <w:p w14:paraId="671494E4" w14:textId="77777777" w:rsidR="00A44BDC" w:rsidRDefault="00A44BDC" w:rsidP="00A44BDC">
      <w:pPr>
        <w:rPr>
          <w:rtl/>
          <w:lang w:eastAsia="he-IL"/>
        </w:rPr>
      </w:pPr>
      <w:bookmarkStart w:id="392" w:name="_ETM_Q1_505608"/>
      <w:bookmarkStart w:id="393" w:name="_ETM_Q1_505675"/>
      <w:bookmarkStart w:id="394" w:name="_ETM_Q1_510179"/>
      <w:bookmarkStart w:id="395" w:name="_ETM_Q1_510402"/>
      <w:bookmarkStart w:id="396" w:name="_ETM_Q1_505725"/>
      <w:bookmarkStart w:id="397" w:name="_ETM_Q1_505945"/>
      <w:bookmarkStart w:id="398" w:name="_ETM_Q1_506712"/>
      <w:bookmarkEnd w:id="392"/>
      <w:bookmarkEnd w:id="393"/>
      <w:bookmarkEnd w:id="394"/>
      <w:bookmarkEnd w:id="395"/>
      <w:bookmarkEnd w:id="396"/>
      <w:bookmarkEnd w:id="397"/>
      <w:bookmarkEnd w:id="398"/>
    </w:p>
    <w:p w14:paraId="05D4108B" w14:textId="6984478D" w:rsidR="00A44BDC" w:rsidRDefault="00A44BDC" w:rsidP="00A44BDC">
      <w:pPr>
        <w:pStyle w:val="af9"/>
        <w:keepNext/>
        <w:rPr>
          <w:rtl/>
          <w:lang w:eastAsia="he-IL"/>
        </w:rPr>
      </w:pPr>
      <w:bookmarkStart w:id="399" w:name="ET_guest_בקי_קשת__17"/>
      <w:r w:rsidRPr="00A44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A44BDC">
        <w:rPr>
          <w:rStyle w:val="TagStyle"/>
          <w:rtl/>
        </w:rPr>
        <w:t xml:space="preserve"> &lt;&lt; אורח &gt;&gt;</w:t>
      </w:r>
      <w:r w:rsidR="009C6A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"/>
    </w:p>
    <w:p w14:paraId="0BE1A0DD" w14:textId="77777777" w:rsidR="00A44BDC" w:rsidRDefault="00A44BDC" w:rsidP="00A44BDC">
      <w:pPr>
        <w:pStyle w:val="KeepWithNext"/>
        <w:rPr>
          <w:rtl/>
          <w:lang w:eastAsia="he-IL"/>
        </w:rPr>
      </w:pPr>
    </w:p>
    <w:p w14:paraId="5660037A" w14:textId="5950B0B2" w:rsidR="00A44BDC" w:rsidRDefault="00A44BDC" w:rsidP="00A44BDC">
      <w:pPr>
        <w:rPr>
          <w:rtl/>
          <w:lang w:eastAsia="he-IL"/>
        </w:rPr>
      </w:pPr>
      <w:bookmarkStart w:id="400" w:name="_ETM_Q1_507155"/>
      <w:bookmarkStart w:id="401" w:name="_ETM_Q1_507196"/>
      <w:bookmarkEnd w:id="400"/>
      <w:bookmarkEnd w:id="401"/>
      <w:r>
        <w:rPr>
          <w:rFonts w:hint="cs"/>
          <w:rtl/>
          <w:lang w:eastAsia="he-IL"/>
        </w:rPr>
        <w:t xml:space="preserve">אפשר רשות דיבור, </w:t>
      </w:r>
      <w:bookmarkStart w:id="402" w:name="_ETM_Q1_511144"/>
      <w:bookmarkEnd w:id="402"/>
      <w:r>
        <w:rPr>
          <w:rFonts w:hint="cs"/>
          <w:rtl/>
          <w:lang w:eastAsia="he-IL"/>
        </w:rPr>
        <w:t xml:space="preserve">אדוני? בקי קשת מהפורום </w:t>
      </w:r>
      <w:bookmarkStart w:id="403" w:name="_ETM_Q1_510544"/>
      <w:bookmarkStart w:id="404" w:name="_ETM_Q1_510764"/>
      <w:bookmarkEnd w:id="403"/>
      <w:bookmarkEnd w:id="404"/>
      <w:r>
        <w:rPr>
          <w:rFonts w:hint="cs"/>
          <w:rtl/>
          <w:lang w:eastAsia="he-IL"/>
        </w:rPr>
        <w:t>למאבק בעוני.</w:t>
      </w:r>
      <w:bookmarkStart w:id="405" w:name="_ETM_Q1_509024"/>
      <w:bookmarkEnd w:id="405"/>
      <w:r>
        <w:rPr>
          <w:rFonts w:hint="cs"/>
          <w:rtl/>
          <w:lang w:eastAsia="he-IL"/>
        </w:rPr>
        <w:t xml:space="preserve"> בדיון הקודם, אדוני </w:t>
      </w:r>
      <w:bookmarkStart w:id="406" w:name="_ETM_Q1_523017"/>
      <w:bookmarkEnd w:id="406"/>
      <w:r>
        <w:rPr>
          <w:rFonts w:hint="cs"/>
          <w:rtl/>
          <w:lang w:eastAsia="he-IL"/>
        </w:rPr>
        <w:t xml:space="preserve">אמר דבר </w:t>
      </w:r>
      <w:bookmarkStart w:id="407" w:name="_ETM_Q1_519801"/>
      <w:bookmarkStart w:id="408" w:name="_ETM_Q1_520029"/>
      <w:bookmarkEnd w:id="407"/>
      <w:bookmarkEnd w:id="408"/>
      <w:r>
        <w:rPr>
          <w:rFonts w:hint="cs"/>
          <w:rtl/>
          <w:lang w:eastAsia="he-IL"/>
        </w:rPr>
        <w:t>נוסף שהיה חשוב מאוד בעיניי, והוא ש</w:t>
      </w:r>
      <w:bookmarkStart w:id="409" w:name="_ETM_Q1_527679"/>
      <w:bookmarkEnd w:id="409"/>
      <w:r>
        <w:rPr>
          <w:rFonts w:hint="cs"/>
          <w:rtl/>
          <w:lang w:eastAsia="he-IL"/>
        </w:rPr>
        <w:t xml:space="preserve">יש </w:t>
      </w:r>
      <w:bookmarkStart w:id="410" w:name="_ETM_Q1_526548"/>
      <w:bookmarkStart w:id="411" w:name="_ETM_Q1_526776"/>
      <w:bookmarkEnd w:id="410"/>
      <w:bookmarkEnd w:id="411"/>
      <w:r>
        <w:rPr>
          <w:rFonts w:hint="cs"/>
          <w:rtl/>
          <w:lang w:eastAsia="he-IL"/>
        </w:rPr>
        <w:t xml:space="preserve">לעשות את הפנייה לדיירים הללו </w:t>
      </w:r>
      <w:bookmarkStart w:id="412" w:name="_ETM_Q1_525919"/>
      <w:bookmarkStart w:id="413" w:name="_ETM_Q1_526177"/>
      <w:bookmarkEnd w:id="412"/>
      <w:bookmarkEnd w:id="413"/>
      <w:r>
        <w:rPr>
          <w:rFonts w:hint="cs"/>
          <w:rtl/>
          <w:lang w:eastAsia="he-IL"/>
        </w:rPr>
        <w:t xml:space="preserve">בשתי דרכים: </w:t>
      </w:r>
      <w:bookmarkStart w:id="414" w:name="_ETM_Q1_531201"/>
      <w:bookmarkEnd w:id="414"/>
      <w:r>
        <w:rPr>
          <w:rFonts w:hint="cs"/>
          <w:rtl/>
          <w:lang w:eastAsia="he-IL"/>
        </w:rPr>
        <w:t xml:space="preserve">ראשית, </w:t>
      </w:r>
      <w:bookmarkStart w:id="415" w:name="_ETM_Q1_529557"/>
      <w:bookmarkStart w:id="416" w:name="_ETM_Q1_529801"/>
      <w:bookmarkEnd w:id="415"/>
      <w:bookmarkEnd w:id="416"/>
      <w:r>
        <w:rPr>
          <w:rFonts w:hint="cs"/>
          <w:rtl/>
          <w:lang w:eastAsia="he-IL"/>
        </w:rPr>
        <w:t>מתוך הנחה בסיסית שיש את</w:t>
      </w:r>
      <w:bookmarkStart w:id="417" w:name="_ETM_Q1_530094"/>
      <w:bookmarkStart w:id="418" w:name="_ETM_Q1_530323"/>
      <w:bookmarkEnd w:id="417"/>
      <w:bookmarkEnd w:id="418"/>
      <w:r>
        <w:rPr>
          <w:rFonts w:hint="cs"/>
          <w:rtl/>
          <w:lang w:eastAsia="he-IL"/>
        </w:rPr>
        <w:t xml:space="preserve"> כבוד האדם וזכות </w:t>
      </w:r>
      <w:bookmarkStart w:id="419" w:name="_ETM_Q1_533733"/>
      <w:bookmarkEnd w:id="419"/>
      <w:r>
        <w:rPr>
          <w:rFonts w:hint="cs"/>
          <w:rtl/>
          <w:lang w:eastAsia="he-IL"/>
        </w:rPr>
        <w:t xml:space="preserve">בחירה, </w:t>
      </w:r>
      <w:bookmarkStart w:id="420" w:name="_ETM_Q1_531634"/>
      <w:bookmarkStart w:id="421" w:name="_ETM_Q1_531870"/>
      <w:bookmarkStart w:id="422" w:name="_ETM_Q1_533287"/>
      <w:bookmarkStart w:id="423" w:name="_ETM_Q1_533521"/>
      <w:bookmarkStart w:id="424" w:name="_ETM_Q1_532230"/>
      <w:bookmarkStart w:id="425" w:name="_ETM_Q1_532457"/>
      <w:bookmarkEnd w:id="420"/>
      <w:bookmarkEnd w:id="421"/>
      <w:bookmarkEnd w:id="422"/>
      <w:bookmarkEnd w:id="423"/>
      <w:bookmarkEnd w:id="424"/>
      <w:bookmarkEnd w:id="425"/>
      <w:r>
        <w:rPr>
          <w:rFonts w:hint="cs"/>
          <w:rtl/>
          <w:lang w:eastAsia="he-IL"/>
        </w:rPr>
        <w:t>ושנית</w:t>
      </w:r>
      <w:bookmarkStart w:id="426" w:name="_ETM_Q1_532918"/>
      <w:bookmarkStart w:id="427" w:name="_ETM_Q1_533143"/>
      <w:bookmarkEnd w:id="426"/>
      <w:bookmarkEnd w:id="4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עניין טכני </w:t>
      </w:r>
      <w:bookmarkStart w:id="428" w:name="_ETM_Q1_532217"/>
      <w:bookmarkStart w:id="429" w:name="_ETM_Q1_532436"/>
      <w:bookmarkEnd w:id="428"/>
      <w:bookmarkEnd w:id="429"/>
      <w:r>
        <w:rPr>
          <w:rFonts w:hint="cs"/>
          <w:rtl/>
          <w:lang w:eastAsia="he-IL"/>
        </w:rPr>
        <w:t>שהוא קריטי ביותר</w:t>
      </w:r>
      <w:bookmarkStart w:id="430" w:name="_ETM_Q1_536703"/>
      <w:bookmarkEnd w:id="4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פנייה צריכה להיות בכתב, </w:t>
      </w:r>
      <w:bookmarkStart w:id="431" w:name="_ETM_Q1_537515"/>
      <w:bookmarkStart w:id="432" w:name="_ETM_Q1_537735"/>
      <w:bookmarkEnd w:id="431"/>
      <w:bookmarkEnd w:id="432"/>
      <w:r>
        <w:rPr>
          <w:rFonts w:hint="cs"/>
          <w:rtl/>
          <w:lang w:eastAsia="he-IL"/>
        </w:rPr>
        <w:t>ו</w:t>
      </w:r>
      <w:bookmarkStart w:id="433" w:name="_ETM_Q1_539828"/>
      <w:bookmarkStart w:id="434" w:name="_ETM_Q1_540062"/>
      <w:bookmarkEnd w:id="433"/>
      <w:bookmarkEnd w:id="434"/>
      <w:r>
        <w:rPr>
          <w:rFonts w:hint="cs"/>
          <w:rtl/>
          <w:lang w:eastAsia="he-IL"/>
        </w:rPr>
        <w:t>אם יש שם מפגשים</w:t>
      </w:r>
      <w:bookmarkStart w:id="435" w:name="_ETM_Q1_542142"/>
      <w:bookmarkEnd w:id="4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לאפשר להם</w:t>
      </w:r>
      <w:r w:rsidR="009C6A5E">
        <w:rPr>
          <w:rFonts w:hint="cs"/>
          <w:rtl/>
          <w:lang w:eastAsia="he-IL"/>
        </w:rPr>
        <w:t xml:space="preserve"> </w:t>
      </w:r>
      <w:bookmarkStart w:id="436" w:name="_ETM_Q1_540543"/>
      <w:bookmarkEnd w:id="436"/>
      <w:r>
        <w:rPr>
          <w:rFonts w:hint="cs"/>
          <w:rtl/>
          <w:lang w:eastAsia="he-IL"/>
        </w:rPr>
        <w:t>הודעה מראש</w:t>
      </w:r>
      <w:bookmarkStart w:id="437" w:name="_ETM_Q1_541963"/>
      <w:bookmarkStart w:id="438" w:name="_ETM_Q1_542208"/>
      <w:bookmarkStart w:id="439" w:name="_ETM_Q1_541662"/>
      <w:bookmarkStart w:id="440" w:name="_ETM_Q1_541891"/>
      <w:bookmarkEnd w:id="437"/>
      <w:bookmarkEnd w:id="438"/>
      <w:bookmarkEnd w:id="439"/>
      <w:bookmarkEnd w:id="440"/>
      <w:r>
        <w:rPr>
          <w:rFonts w:hint="cs"/>
          <w:rtl/>
          <w:lang w:eastAsia="he-IL"/>
        </w:rPr>
        <w:t xml:space="preserve"> כדי </w:t>
      </w:r>
      <w:bookmarkStart w:id="441" w:name="_ETM_Q1_545878"/>
      <w:bookmarkEnd w:id="441"/>
      <w:r>
        <w:rPr>
          <w:rFonts w:hint="cs"/>
          <w:rtl/>
          <w:lang w:eastAsia="he-IL"/>
        </w:rPr>
        <w:t xml:space="preserve">לאפשר </w:t>
      </w:r>
      <w:bookmarkStart w:id="442" w:name="_ETM_Q1_541912"/>
      <w:bookmarkStart w:id="443" w:name="_ETM_Q1_542143"/>
      <w:bookmarkEnd w:id="442"/>
      <w:bookmarkEnd w:id="443"/>
      <w:r>
        <w:rPr>
          <w:rFonts w:hint="cs"/>
          <w:rtl/>
          <w:lang w:eastAsia="he-IL"/>
        </w:rPr>
        <w:t xml:space="preserve">למשפחה זמן להצטרף. </w:t>
      </w:r>
      <w:bookmarkStart w:id="444" w:name="_ETM_Q1_547363"/>
      <w:bookmarkEnd w:id="444"/>
    </w:p>
    <w:p w14:paraId="160010C7" w14:textId="77777777" w:rsidR="00A44BDC" w:rsidRDefault="00A44BDC" w:rsidP="00A44BDC">
      <w:pPr>
        <w:rPr>
          <w:rtl/>
          <w:lang w:eastAsia="he-IL"/>
        </w:rPr>
      </w:pPr>
      <w:bookmarkStart w:id="445" w:name="_ETM_Q1_547450"/>
      <w:bookmarkEnd w:id="445"/>
    </w:p>
    <w:p w14:paraId="0B14B9CB" w14:textId="3439337C" w:rsidR="00A44BDC" w:rsidRDefault="00A44BDC" w:rsidP="00A44BDC">
      <w:pPr>
        <w:rPr>
          <w:rtl/>
          <w:lang w:eastAsia="he-IL"/>
        </w:rPr>
      </w:pPr>
      <w:bookmarkStart w:id="446" w:name="_ETM_Q1_547520"/>
      <w:bookmarkStart w:id="447" w:name="_ETM_Q1_547602"/>
      <w:bookmarkEnd w:id="446"/>
      <w:bookmarkEnd w:id="447"/>
      <w:r>
        <w:rPr>
          <w:rFonts w:hint="cs"/>
          <w:rtl/>
          <w:lang w:eastAsia="he-IL"/>
        </w:rPr>
        <w:lastRenderedPageBreak/>
        <w:t>הנקודה השנייה הזו היא קריטית, בעיניי</w:t>
      </w:r>
      <w:r w:rsidR="00DE3B36">
        <w:rPr>
          <w:rFonts w:hint="cs"/>
          <w:rtl/>
          <w:lang w:eastAsia="he-IL"/>
        </w:rPr>
        <w:t xml:space="preserve">, </w:t>
      </w:r>
      <w:bookmarkStart w:id="448" w:name="_ETM_Q1_553350"/>
      <w:bookmarkEnd w:id="448"/>
      <w:r w:rsidR="00DE3B36">
        <w:rPr>
          <w:rFonts w:hint="cs"/>
          <w:rtl/>
          <w:lang w:eastAsia="he-IL"/>
        </w:rPr>
        <w:t xml:space="preserve">ואדוני ציין אותה. </w:t>
      </w:r>
      <w:bookmarkStart w:id="449" w:name="_ETM_Q1_551396"/>
      <w:bookmarkStart w:id="450" w:name="_ETM_Q1_551634"/>
      <w:bookmarkEnd w:id="449"/>
      <w:bookmarkEnd w:id="450"/>
      <w:r w:rsidR="00DE3B36">
        <w:rPr>
          <w:rFonts w:hint="cs"/>
          <w:rtl/>
          <w:lang w:eastAsia="he-IL"/>
        </w:rPr>
        <w:t xml:space="preserve">המכתב שהם קיבלו לא היה לגבי תנאים </w:t>
      </w:r>
      <w:bookmarkStart w:id="451" w:name="_ETM_Q1_556878"/>
      <w:bookmarkStart w:id="452" w:name="_ETM_Q1_552432"/>
      <w:bookmarkStart w:id="453" w:name="_ETM_Q1_552666"/>
      <w:bookmarkEnd w:id="451"/>
      <w:bookmarkEnd w:id="452"/>
      <w:bookmarkEnd w:id="453"/>
      <w:r w:rsidR="00DE3B36">
        <w:rPr>
          <w:rFonts w:hint="cs"/>
          <w:rtl/>
          <w:lang w:eastAsia="he-IL"/>
        </w:rPr>
        <w:t>מועדפים, מה בדיוק ההסבר ואם</w:t>
      </w:r>
      <w:bookmarkStart w:id="454" w:name="_ETM_Q1_555224"/>
      <w:bookmarkStart w:id="455" w:name="_ETM_Q1_555455"/>
      <w:bookmarkEnd w:id="454"/>
      <w:bookmarkEnd w:id="455"/>
      <w:r w:rsidR="00DE3B36">
        <w:rPr>
          <w:rFonts w:hint="cs"/>
          <w:rtl/>
          <w:lang w:eastAsia="he-IL"/>
        </w:rPr>
        <w:t xml:space="preserve"> הם רוצים לתאם פגישה </w:t>
      </w:r>
      <w:bookmarkStart w:id="456" w:name="_ETM_Q1_558798"/>
      <w:bookmarkEnd w:id="456"/>
      <w:r w:rsidR="00DE3B36">
        <w:rPr>
          <w:rFonts w:hint="cs"/>
          <w:rtl/>
          <w:lang w:eastAsia="he-IL"/>
        </w:rPr>
        <w:t>עם המשפחה</w:t>
      </w:r>
      <w:bookmarkStart w:id="457" w:name="_ETM_Q1_556637"/>
      <w:bookmarkStart w:id="458" w:name="_ETM_Q1_556864"/>
      <w:bookmarkEnd w:id="457"/>
      <w:bookmarkEnd w:id="458"/>
      <w:r w:rsidR="00DE3B36">
        <w:rPr>
          <w:lang w:eastAsia="he-IL"/>
        </w:rPr>
        <w:t>;</w:t>
      </w:r>
      <w:r w:rsidR="00DE3B36">
        <w:rPr>
          <w:rFonts w:hint="cs"/>
          <w:rtl/>
          <w:lang w:eastAsia="he-IL"/>
        </w:rPr>
        <w:t xml:space="preserve"> </w:t>
      </w:r>
      <w:bookmarkStart w:id="459" w:name="_ETM_Q1_557552"/>
      <w:bookmarkStart w:id="460" w:name="_ETM_Q1_557792"/>
      <w:bookmarkEnd w:id="459"/>
      <w:bookmarkEnd w:id="460"/>
      <w:r w:rsidR="00DE3B36">
        <w:rPr>
          <w:rFonts w:hint="cs"/>
          <w:rtl/>
          <w:lang w:eastAsia="he-IL"/>
        </w:rPr>
        <w:t>היה כתוב בו: "</w:t>
      </w:r>
      <w:bookmarkStart w:id="461" w:name="_ETM_Q1_556614"/>
      <w:bookmarkStart w:id="462" w:name="_ETM_Q1_556848"/>
      <w:bookmarkEnd w:id="461"/>
      <w:bookmarkEnd w:id="462"/>
      <w:r w:rsidR="00DE3B36">
        <w:rPr>
          <w:rFonts w:hint="cs"/>
          <w:rtl/>
          <w:lang w:eastAsia="he-IL"/>
        </w:rPr>
        <w:t xml:space="preserve">זה מה שהחלטנו </w:t>
      </w:r>
      <w:bookmarkStart w:id="463" w:name="_ETM_Q1_559298"/>
      <w:bookmarkEnd w:id="463"/>
      <w:r w:rsidR="00DE3B36">
        <w:rPr>
          <w:rFonts w:hint="cs"/>
          <w:rtl/>
          <w:lang w:eastAsia="he-IL"/>
        </w:rPr>
        <w:t>בלעדיכם, וזה לא עניינכם".</w:t>
      </w:r>
      <w:bookmarkStart w:id="464" w:name="_ETM_Q1_559795"/>
      <w:bookmarkStart w:id="465" w:name="_ETM_Q1_560037"/>
      <w:bookmarkEnd w:id="464"/>
      <w:bookmarkEnd w:id="465"/>
      <w:r w:rsidR="00DE3B36">
        <w:rPr>
          <w:rFonts w:hint="cs"/>
          <w:rtl/>
          <w:lang w:eastAsia="he-IL"/>
        </w:rPr>
        <w:t xml:space="preserve"> א</w:t>
      </w:r>
      <w:bookmarkStart w:id="466" w:name="_ETM_Q1_562514"/>
      <w:bookmarkStart w:id="467" w:name="_ETM_Q1_562754"/>
      <w:bookmarkEnd w:id="466"/>
      <w:bookmarkEnd w:id="467"/>
      <w:r w:rsidR="00DE3B36">
        <w:rPr>
          <w:rFonts w:hint="cs"/>
          <w:rtl/>
          <w:lang w:eastAsia="he-IL"/>
        </w:rPr>
        <w:t xml:space="preserve">ני מבקשת שאדוני יחזור על הנושא </w:t>
      </w:r>
      <w:bookmarkStart w:id="468" w:name="_ETM_Q1_568563"/>
      <w:bookmarkEnd w:id="468"/>
      <w:r w:rsidR="00DE3B36">
        <w:rPr>
          <w:rFonts w:hint="cs"/>
          <w:rtl/>
          <w:lang w:eastAsia="he-IL"/>
        </w:rPr>
        <w:t>הזה,</w:t>
      </w:r>
      <w:bookmarkStart w:id="469" w:name="_ETM_Q1_564643"/>
      <w:bookmarkStart w:id="470" w:name="_ETM_Q1_564879"/>
      <w:bookmarkEnd w:id="469"/>
      <w:bookmarkEnd w:id="470"/>
      <w:r w:rsidR="00DE3B36">
        <w:rPr>
          <w:rFonts w:hint="cs"/>
          <w:rtl/>
          <w:lang w:eastAsia="he-IL"/>
        </w:rPr>
        <w:t xml:space="preserve"> מכיוון שזו מדיניות עקבית וקריטית ביחס לדיירים. תודה.</w:t>
      </w:r>
    </w:p>
    <w:p w14:paraId="64FCFF7C" w14:textId="77777777" w:rsidR="00DE3B36" w:rsidRDefault="00DE3B36" w:rsidP="00A44BDC">
      <w:pPr>
        <w:rPr>
          <w:rtl/>
          <w:lang w:eastAsia="he-IL"/>
        </w:rPr>
      </w:pPr>
      <w:bookmarkStart w:id="471" w:name="_ETM_Q1_572873"/>
      <w:bookmarkStart w:id="472" w:name="_ETM_Q1_572967"/>
      <w:bookmarkEnd w:id="471"/>
      <w:bookmarkEnd w:id="472"/>
    </w:p>
    <w:p w14:paraId="76BAA1C5" w14:textId="5C5D29F5" w:rsidR="00DE3B36" w:rsidRDefault="00DE3B36" w:rsidP="00DE3B36">
      <w:pPr>
        <w:pStyle w:val="af6"/>
        <w:keepNext/>
        <w:rPr>
          <w:rtl/>
        </w:rPr>
      </w:pPr>
      <w:bookmarkStart w:id="473" w:name="ET_yor_עודד_פורר___יורַ_18"/>
      <w:r w:rsidRPr="00DE3B3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E3B36">
        <w:rPr>
          <w:rStyle w:val="TagStyle"/>
          <w:rtl/>
        </w:rPr>
        <w:t xml:space="preserve"> &lt;&lt; יור &gt;&gt;</w:t>
      </w:r>
      <w:r w:rsidR="009C6A5E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07045EC7" w14:textId="77777777" w:rsidR="00DE3B36" w:rsidRDefault="00DE3B36" w:rsidP="00DE3B36">
      <w:pPr>
        <w:pStyle w:val="KeepWithNext"/>
        <w:rPr>
          <w:rtl/>
          <w:lang w:eastAsia="he-IL"/>
        </w:rPr>
      </w:pPr>
    </w:p>
    <w:p w14:paraId="2D328EC7" w14:textId="77777777" w:rsidR="009C6A5E" w:rsidRDefault="00DE3B36" w:rsidP="00DE3B36">
      <w:pPr>
        <w:rPr>
          <w:rtl/>
          <w:lang w:eastAsia="he-IL"/>
        </w:rPr>
      </w:pPr>
      <w:bookmarkStart w:id="474" w:name="_ETM_Q1_573682"/>
      <w:bookmarkStart w:id="475" w:name="_ETM_Q1_570024"/>
      <w:bookmarkStart w:id="476" w:name="_ETM_Q1_570253"/>
      <w:bookmarkEnd w:id="474"/>
      <w:bookmarkEnd w:id="475"/>
      <w:bookmarkEnd w:id="476"/>
      <w:r>
        <w:rPr>
          <w:rFonts w:hint="cs"/>
          <w:rtl/>
          <w:lang w:eastAsia="he-IL"/>
        </w:rPr>
        <w:t>תודה. אני</w:t>
      </w:r>
      <w:bookmarkStart w:id="477" w:name="_ETM_Q1_572727"/>
      <w:bookmarkEnd w:id="477"/>
      <w:r>
        <w:rPr>
          <w:rFonts w:hint="cs"/>
          <w:rtl/>
          <w:lang w:eastAsia="he-IL"/>
        </w:rPr>
        <w:t xml:space="preserve"> רוצה לסכם את ה</w:t>
      </w:r>
      <w:bookmarkStart w:id="478" w:name="_ETM_Q1_569929"/>
      <w:bookmarkStart w:id="479" w:name="_ETM_Q1_570155"/>
      <w:bookmarkEnd w:id="478"/>
      <w:bookmarkEnd w:id="479"/>
      <w:r>
        <w:rPr>
          <w:rFonts w:hint="cs"/>
          <w:rtl/>
          <w:lang w:eastAsia="he-IL"/>
        </w:rPr>
        <w:t xml:space="preserve">דיון. ראשית, אני רוצה להודות למשרד </w:t>
      </w:r>
      <w:bookmarkStart w:id="480" w:name="_ETM_Q1_576875"/>
      <w:bookmarkEnd w:id="480"/>
      <w:r>
        <w:rPr>
          <w:rFonts w:hint="cs"/>
          <w:rtl/>
          <w:lang w:eastAsia="he-IL"/>
        </w:rPr>
        <w:t xml:space="preserve">העלייה והקליטה שהוא נענה לבקשה שלי </w:t>
      </w:r>
      <w:bookmarkStart w:id="481" w:name="_ETM_Q1_577440"/>
      <w:bookmarkStart w:id="482" w:name="_ETM_Q1_577677"/>
      <w:bookmarkEnd w:id="481"/>
      <w:bookmarkEnd w:id="482"/>
      <w:r>
        <w:rPr>
          <w:rFonts w:hint="cs"/>
          <w:rtl/>
          <w:lang w:eastAsia="he-IL"/>
        </w:rPr>
        <w:t xml:space="preserve">והאריך את ההתקשרות בעוד </w:t>
      </w:r>
      <w:bookmarkStart w:id="483" w:name="_ETM_Q1_580838"/>
      <w:bookmarkEnd w:id="483"/>
      <w:r>
        <w:rPr>
          <w:rFonts w:hint="cs"/>
          <w:rtl/>
          <w:lang w:eastAsia="he-IL"/>
        </w:rPr>
        <w:t xml:space="preserve">שלוש שנים, כדי להוריד את החרב שהייתה מונחת על צווארם </w:t>
      </w:r>
      <w:bookmarkStart w:id="484" w:name="_ETM_Q1_588357"/>
      <w:bookmarkEnd w:id="484"/>
      <w:r>
        <w:rPr>
          <w:rFonts w:hint="cs"/>
          <w:rtl/>
          <w:lang w:eastAsia="he-IL"/>
        </w:rPr>
        <w:t xml:space="preserve">של העולים, קודם כול. </w:t>
      </w:r>
      <w:bookmarkStart w:id="485" w:name="_ETM_Q1_587217"/>
      <w:bookmarkStart w:id="486" w:name="_ETM_Q1_587450"/>
      <w:bookmarkEnd w:id="485"/>
      <w:bookmarkEnd w:id="486"/>
    </w:p>
    <w:p w14:paraId="0FD00D78" w14:textId="77777777" w:rsidR="009C6A5E" w:rsidRDefault="009C6A5E" w:rsidP="00DE3B36">
      <w:pPr>
        <w:rPr>
          <w:rtl/>
          <w:lang w:eastAsia="he-IL"/>
        </w:rPr>
      </w:pPr>
    </w:p>
    <w:p w14:paraId="27D16F92" w14:textId="079C3CAA" w:rsidR="00DE3B36" w:rsidRDefault="00DE3B36" w:rsidP="00DE3B36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שאמשיך את הסיכום, נמצא פה</w:t>
      </w:r>
      <w:bookmarkStart w:id="487" w:name="_ETM_Q1_592142"/>
      <w:bookmarkEnd w:id="487"/>
      <w:r>
        <w:rPr>
          <w:rFonts w:hint="cs"/>
          <w:rtl/>
          <w:lang w:eastAsia="he-IL"/>
        </w:rPr>
        <w:t xml:space="preserve"> נציג של משפחות החטופים, </w:t>
      </w:r>
      <w:bookmarkStart w:id="488" w:name="_ETM_Q1_591879"/>
      <w:bookmarkStart w:id="489" w:name="_ETM_Q1_592107"/>
      <w:bookmarkEnd w:id="488"/>
      <w:bookmarkEnd w:id="489"/>
      <w:r>
        <w:rPr>
          <w:rFonts w:hint="cs"/>
          <w:rtl/>
          <w:lang w:eastAsia="he-IL"/>
        </w:rPr>
        <w:t>ואני רוצה שקולן י</w:t>
      </w:r>
      <w:bookmarkStart w:id="490" w:name="_ETM_Q1_592853"/>
      <w:bookmarkStart w:id="491" w:name="_ETM_Q1_593105"/>
      <w:bookmarkEnd w:id="490"/>
      <w:bookmarkEnd w:id="491"/>
      <w:r>
        <w:rPr>
          <w:rFonts w:hint="cs"/>
          <w:rtl/>
          <w:lang w:eastAsia="he-IL"/>
        </w:rPr>
        <w:t xml:space="preserve">ישמע גם </w:t>
      </w:r>
      <w:bookmarkStart w:id="492" w:name="_ETM_Q1_595131"/>
      <w:bookmarkEnd w:id="492"/>
      <w:r>
        <w:rPr>
          <w:rFonts w:hint="cs"/>
          <w:rtl/>
          <w:lang w:eastAsia="he-IL"/>
        </w:rPr>
        <w:t>בדיון הזה. בבקשה.</w:t>
      </w:r>
      <w:bookmarkStart w:id="493" w:name="_ETM_Q1_598319"/>
      <w:bookmarkEnd w:id="493"/>
    </w:p>
    <w:p w14:paraId="511D7EFE" w14:textId="77777777" w:rsidR="00DE3B36" w:rsidRDefault="00DE3B36" w:rsidP="00DE3B36">
      <w:pPr>
        <w:rPr>
          <w:rtl/>
          <w:lang w:eastAsia="he-IL"/>
        </w:rPr>
      </w:pPr>
      <w:bookmarkStart w:id="494" w:name="_ETM_Q1_598404"/>
      <w:bookmarkStart w:id="495" w:name="_ETM_Q1_599619"/>
      <w:bookmarkEnd w:id="494"/>
      <w:bookmarkEnd w:id="495"/>
    </w:p>
    <w:p w14:paraId="055A249D" w14:textId="1F38EFCA" w:rsidR="00DE3B36" w:rsidRDefault="00DE3B36" w:rsidP="00DE3B36">
      <w:pPr>
        <w:pStyle w:val="af9"/>
        <w:keepNext/>
        <w:rPr>
          <w:rtl/>
          <w:lang w:eastAsia="he-IL"/>
        </w:rPr>
      </w:pPr>
      <w:bookmarkStart w:id="496" w:name="ET_guest_אלון_גת_19"/>
      <w:r w:rsidRPr="00DE3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DE3B36">
        <w:rPr>
          <w:rStyle w:val="TagStyle"/>
          <w:rtl/>
        </w:rPr>
        <w:t xml:space="preserve"> &lt;&lt; אורח &gt;&gt;</w:t>
      </w:r>
      <w:r w:rsidR="009C6A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"/>
    </w:p>
    <w:p w14:paraId="749850F0" w14:textId="77777777" w:rsidR="00DE3B36" w:rsidRDefault="00DE3B36" w:rsidP="00DE3B36">
      <w:pPr>
        <w:pStyle w:val="KeepWithNext"/>
        <w:rPr>
          <w:rtl/>
          <w:lang w:eastAsia="he-IL"/>
        </w:rPr>
      </w:pPr>
    </w:p>
    <w:p w14:paraId="3F1A80B5" w14:textId="77777777" w:rsidR="00DE3B36" w:rsidRDefault="00DE3B36" w:rsidP="00DE3B36">
      <w:pPr>
        <w:rPr>
          <w:rtl/>
          <w:lang w:eastAsia="he-IL"/>
        </w:rPr>
      </w:pPr>
      <w:bookmarkStart w:id="497" w:name="_ETM_Q1_600111"/>
      <w:bookmarkStart w:id="498" w:name="_ETM_Q1_600170"/>
      <w:bookmarkEnd w:id="497"/>
      <w:bookmarkEnd w:id="498"/>
      <w:r>
        <w:rPr>
          <w:rFonts w:hint="cs"/>
          <w:rtl/>
          <w:lang w:eastAsia="he-IL"/>
        </w:rPr>
        <w:t xml:space="preserve">שלום, אני אלון גת, אח של כרמל </w:t>
      </w:r>
      <w:bookmarkStart w:id="499" w:name="_ETM_Q1_604965"/>
      <w:bookmarkEnd w:id="499"/>
      <w:r>
        <w:rPr>
          <w:rFonts w:hint="cs"/>
          <w:rtl/>
          <w:lang w:eastAsia="he-IL"/>
        </w:rPr>
        <w:t>גת,</w:t>
      </w:r>
      <w:bookmarkStart w:id="500" w:name="_ETM_Q1_601469"/>
      <w:bookmarkStart w:id="501" w:name="_ETM_Q1_601697"/>
      <w:bookmarkEnd w:id="500"/>
      <w:bookmarkEnd w:id="501"/>
      <w:r>
        <w:rPr>
          <w:rFonts w:hint="cs"/>
          <w:rtl/>
          <w:lang w:eastAsia="he-IL"/>
        </w:rPr>
        <w:t xml:space="preserve"> שחטופה בעזה כבר 255 ימים. אני, בעצמי, נחטפתי עם </w:t>
      </w:r>
      <w:bookmarkStart w:id="502" w:name="_ETM_Q1_609622"/>
      <w:bookmarkEnd w:id="502"/>
      <w:r>
        <w:rPr>
          <w:rFonts w:hint="cs"/>
          <w:rtl/>
          <w:lang w:eastAsia="he-IL"/>
        </w:rPr>
        <w:t xml:space="preserve">ירדן, אשתי, </w:t>
      </w:r>
      <w:bookmarkStart w:id="503" w:name="_ETM_Q1_607428"/>
      <w:bookmarkStart w:id="504" w:name="_ETM_Q1_607661"/>
      <w:bookmarkEnd w:id="503"/>
      <w:bookmarkEnd w:id="504"/>
      <w:r>
        <w:rPr>
          <w:rFonts w:hint="cs"/>
          <w:rtl/>
          <w:lang w:eastAsia="he-IL"/>
        </w:rPr>
        <w:t xml:space="preserve">ועם גפן, הבת שלי בת השלוש וחצי, </w:t>
      </w:r>
      <w:bookmarkStart w:id="505" w:name="_ETM_Q1_612068"/>
      <w:bookmarkEnd w:id="505"/>
      <w:r>
        <w:rPr>
          <w:rFonts w:hint="cs"/>
          <w:rtl/>
          <w:lang w:eastAsia="he-IL"/>
        </w:rPr>
        <w:t xml:space="preserve">מהבית בבארי. אחרי שירדן </w:t>
      </w:r>
      <w:bookmarkStart w:id="506" w:name="_ETM_Q1_614415"/>
      <w:bookmarkStart w:id="507" w:name="_ETM_Q1_614644"/>
      <w:bookmarkEnd w:id="506"/>
      <w:bookmarkEnd w:id="507"/>
      <w:r>
        <w:rPr>
          <w:rFonts w:hint="cs"/>
          <w:rtl/>
          <w:lang w:eastAsia="he-IL"/>
        </w:rPr>
        <w:t xml:space="preserve">העבירה את גפן </w:t>
      </w:r>
      <w:bookmarkStart w:id="508" w:name="_ETM_Q1_617327"/>
      <w:bookmarkEnd w:id="508"/>
      <w:r>
        <w:rPr>
          <w:rFonts w:hint="cs"/>
          <w:rtl/>
          <w:lang w:eastAsia="he-IL"/>
        </w:rPr>
        <w:t>אליי, אני הצלחתי לברוח עם גפן ולחזור ל</w:t>
      </w:r>
      <w:bookmarkStart w:id="509" w:name="_ETM_Q1_618766"/>
      <w:bookmarkStart w:id="510" w:name="_ETM_Q1_619000"/>
      <w:bookmarkEnd w:id="509"/>
      <w:bookmarkEnd w:id="510"/>
      <w:r>
        <w:rPr>
          <w:rFonts w:hint="cs"/>
          <w:rtl/>
          <w:lang w:eastAsia="he-IL"/>
        </w:rPr>
        <w:t xml:space="preserve">מקום מבטחים, אבל </w:t>
      </w:r>
      <w:bookmarkStart w:id="511" w:name="_ETM_Q1_621751"/>
      <w:bookmarkEnd w:id="511"/>
      <w:r>
        <w:rPr>
          <w:rFonts w:hint="cs"/>
          <w:rtl/>
          <w:lang w:eastAsia="he-IL"/>
        </w:rPr>
        <w:t xml:space="preserve">ירדן, אשתי, הייתה בשבי 54 ימים. </w:t>
      </w:r>
    </w:p>
    <w:p w14:paraId="046EE813" w14:textId="77777777" w:rsidR="00DE3B36" w:rsidRDefault="00DE3B36" w:rsidP="00DE3B36">
      <w:pPr>
        <w:rPr>
          <w:rtl/>
          <w:lang w:eastAsia="he-IL"/>
        </w:rPr>
      </w:pPr>
      <w:bookmarkStart w:id="512" w:name="_ETM_Q1_628803"/>
      <w:bookmarkStart w:id="513" w:name="_ETM_Q1_628885"/>
      <w:bookmarkEnd w:id="512"/>
      <w:bookmarkEnd w:id="513"/>
    </w:p>
    <w:p w14:paraId="61FE2079" w14:textId="77777777" w:rsidR="00DE3B36" w:rsidRDefault="00DE3B36" w:rsidP="00DE3B36">
      <w:pPr>
        <w:rPr>
          <w:rtl/>
          <w:lang w:eastAsia="he-IL"/>
        </w:rPr>
      </w:pPr>
      <w:bookmarkStart w:id="514" w:name="_ETM_Q1_628973"/>
      <w:bookmarkStart w:id="515" w:name="_ETM_Q1_629060"/>
      <w:bookmarkEnd w:id="514"/>
      <w:bookmarkEnd w:id="515"/>
      <w:r>
        <w:rPr>
          <w:rFonts w:hint="cs"/>
          <w:rtl/>
          <w:lang w:eastAsia="he-IL"/>
        </w:rPr>
        <w:t xml:space="preserve">אני רק אזכיר לכם </w:t>
      </w:r>
      <w:bookmarkStart w:id="516" w:name="_ETM_Q1_631010"/>
      <w:bookmarkEnd w:id="516"/>
      <w:r>
        <w:rPr>
          <w:rFonts w:hint="cs"/>
          <w:rtl/>
          <w:lang w:eastAsia="he-IL"/>
        </w:rPr>
        <w:t>ש-54 ימים היה לפני יותר מ-200 ימים.</w:t>
      </w:r>
      <w:bookmarkStart w:id="517" w:name="_ETM_Q1_632606"/>
      <w:bookmarkStart w:id="518" w:name="_ETM_Q1_632838"/>
      <w:bookmarkEnd w:id="517"/>
      <w:bookmarkEnd w:id="518"/>
      <w:r>
        <w:rPr>
          <w:rFonts w:hint="cs"/>
          <w:rtl/>
          <w:lang w:eastAsia="he-IL"/>
        </w:rPr>
        <w:t xml:space="preserve"> העסקה האחרונה, שהביאה אנשים חיים הביתה, הייתה </w:t>
      </w:r>
      <w:bookmarkStart w:id="519" w:name="_ETM_Q1_637126"/>
      <w:bookmarkEnd w:id="519"/>
      <w:r>
        <w:rPr>
          <w:rFonts w:hint="cs"/>
          <w:rtl/>
          <w:lang w:eastAsia="he-IL"/>
        </w:rPr>
        <w:t>לפני יותר מ-200 ימים</w:t>
      </w:r>
      <w:bookmarkStart w:id="520" w:name="_ETM_Q1_636546"/>
      <w:bookmarkStart w:id="521" w:name="_ETM_Q1_636768"/>
      <w:bookmarkEnd w:id="520"/>
      <w:bookmarkEnd w:id="521"/>
      <w:r>
        <w:rPr>
          <w:rFonts w:hint="cs"/>
          <w:rtl/>
          <w:lang w:eastAsia="he-IL"/>
        </w:rPr>
        <w:t xml:space="preserve">. </w:t>
      </w:r>
      <w:bookmarkStart w:id="522" w:name="_ETM_Q1_607532"/>
      <w:bookmarkStart w:id="523" w:name="_ETM_Q1_607771"/>
      <w:bookmarkStart w:id="524" w:name="_ETM_Q1_641826"/>
      <w:bookmarkStart w:id="525" w:name="_ETM_Q1_642103"/>
      <w:bookmarkEnd w:id="522"/>
      <w:bookmarkEnd w:id="523"/>
      <w:bookmarkEnd w:id="524"/>
      <w:bookmarkEnd w:id="525"/>
      <w:r>
        <w:rPr>
          <w:rFonts w:hint="cs"/>
          <w:rtl/>
          <w:lang w:eastAsia="he-IL"/>
        </w:rPr>
        <w:t xml:space="preserve">איפה שהוא </w:t>
      </w:r>
      <w:bookmarkStart w:id="526" w:name="_ETM_Q1_643159"/>
      <w:bookmarkEnd w:id="5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נכשלנו בדרך. אם אין לנו פה אנשים חיים</w:t>
      </w:r>
      <w:bookmarkStart w:id="527" w:name="_ETM_Q1_649326"/>
      <w:bookmarkEnd w:id="527"/>
      <w:r>
        <w:rPr>
          <w:rFonts w:hint="cs"/>
          <w:rtl/>
          <w:lang w:eastAsia="he-IL"/>
        </w:rPr>
        <w:t xml:space="preserve"> שחזרו </w:t>
      </w:r>
      <w:bookmarkStart w:id="528" w:name="_ETM_Q1_646246"/>
      <w:bookmarkStart w:id="529" w:name="_ETM_Q1_646475"/>
      <w:bookmarkEnd w:id="528"/>
      <w:bookmarkEnd w:id="529"/>
      <w:r>
        <w:rPr>
          <w:rFonts w:hint="cs"/>
          <w:rtl/>
          <w:lang w:eastAsia="he-IL"/>
        </w:rPr>
        <w:t xml:space="preserve">בעסקה </w:t>
      </w:r>
      <w:bookmarkStart w:id="530" w:name="_ETM_Q1_648142"/>
      <w:bookmarkStart w:id="531" w:name="_ETM_Q1_648370"/>
      <w:bookmarkEnd w:id="530"/>
      <w:bookmarkEnd w:id="531"/>
      <w:r>
        <w:rPr>
          <w:rFonts w:hint="cs"/>
          <w:rtl/>
          <w:lang w:eastAsia="he-IL"/>
        </w:rPr>
        <w:t xml:space="preserve">כבר 200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נכשלנו קשות.</w:t>
      </w:r>
    </w:p>
    <w:p w14:paraId="00A9E6AF" w14:textId="77777777" w:rsidR="00DE3B36" w:rsidRDefault="00DE3B36" w:rsidP="00DE3B36">
      <w:pPr>
        <w:rPr>
          <w:rtl/>
          <w:lang w:eastAsia="he-IL"/>
        </w:rPr>
      </w:pPr>
    </w:p>
    <w:p w14:paraId="3294DD2B" w14:textId="19891250" w:rsidR="00DE3B36" w:rsidRDefault="00DE3B36" w:rsidP="00DE3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200 ימים </w:t>
      </w:r>
      <w:bookmarkStart w:id="532" w:name="_ETM_Q1_655770"/>
      <w:bookmarkEnd w:id="532"/>
      <w:r>
        <w:rPr>
          <w:rFonts w:hint="cs"/>
          <w:rtl/>
          <w:lang w:eastAsia="he-IL"/>
        </w:rPr>
        <w:t xml:space="preserve">שהחטופים עדיין סובלים שם, יום-יום, שעה-שעה, דקה-דקה. </w:t>
      </w:r>
      <w:bookmarkStart w:id="533" w:name="_ETM_Q1_659885"/>
      <w:bookmarkStart w:id="534" w:name="_ETM_Q1_660143"/>
      <w:bookmarkEnd w:id="533"/>
      <w:bookmarkEnd w:id="534"/>
      <w:r>
        <w:rPr>
          <w:rFonts w:hint="cs"/>
          <w:rtl/>
          <w:lang w:eastAsia="he-IL"/>
        </w:rPr>
        <w:t xml:space="preserve">עכשיו, אנחנו נושמים </w:t>
      </w:r>
      <w:bookmarkStart w:id="535" w:name="_ETM_Q1_663536"/>
      <w:bookmarkEnd w:id="535"/>
      <w:r>
        <w:rPr>
          <w:rFonts w:hint="cs"/>
          <w:rtl/>
          <w:lang w:eastAsia="he-IL"/>
        </w:rPr>
        <w:t xml:space="preserve">פה, במזגן, והכול טוב. לחטופים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6" w:name="_ETM_Q1_666088"/>
      <w:bookmarkStart w:id="537" w:name="_ETM_Q1_666311"/>
      <w:bookmarkEnd w:id="536"/>
      <w:bookmarkEnd w:id="537"/>
      <w:r>
        <w:rPr>
          <w:rFonts w:hint="cs"/>
          <w:rtl/>
          <w:lang w:eastAsia="he-IL"/>
        </w:rPr>
        <w:t>אין את הפריווילגיה</w:t>
      </w:r>
      <w:bookmarkStart w:id="538" w:name="_ETM_Q1_669725"/>
      <w:bookmarkEnd w:id="538"/>
      <w:r>
        <w:rPr>
          <w:rFonts w:hint="cs"/>
          <w:rtl/>
          <w:lang w:eastAsia="he-IL"/>
        </w:rPr>
        <w:t xml:space="preserve"> הזו</w:t>
      </w:r>
      <w:bookmarkStart w:id="539" w:name="_ETM_Q1_665758"/>
      <w:bookmarkStart w:id="540" w:name="_ETM_Q1_665989"/>
      <w:bookmarkEnd w:id="539"/>
      <w:bookmarkEnd w:id="540"/>
      <w:r>
        <w:rPr>
          <w:rFonts w:hint="cs"/>
          <w:rtl/>
          <w:lang w:eastAsia="he-IL"/>
        </w:rPr>
        <w:t>, ולנו את הפריווילגיה להסכים לזה. אנחנו צריכים ל</w:t>
      </w:r>
      <w:bookmarkStart w:id="541" w:name="_ETM_Q1_672930"/>
      <w:bookmarkStart w:id="542" w:name="_ETM_Q1_673166"/>
      <w:bookmarkEnd w:id="541"/>
      <w:bookmarkEnd w:id="542"/>
      <w:r>
        <w:rPr>
          <w:rFonts w:hint="cs"/>
          <w:rtl/>
          <w:lang w:eastAsia="he-IL"/>
        </w:rPr>
        <w:t xml:space="preserve">הביא אותם </w:t>
      </w:r>
      <w:bookmarkStart w:id="543" w:name="_ETM_Q1_674633"/>
      <w:bookmarkEnd w:id="543"/>
      <w:r>
        <w:rPr>
          <w:rFonts w:hint="cs"/>
          <w:rtl/>
          <w:lang w:eastAsia="he-IL"/>
        </w:rPr>
        <w:t xml:space="preserve">לפה, עכשיו. </w:t>
      </w:r>
    </w:p>
    <w:p w14:paraId="4C5666AE" w14:textId="77777777" w:rsidR="00DE3B36" w:rsidRDefault="00DE3B36" w:rsidP="00DE3B36">
      <w:pPr>
        <w:rPr>
          <w:rtl/>
          <w:lang w:eastAsia="he-IL"/>
        </w:rPr>
      </w:pPr>
    </w:p>
    <w:p w14:paraId="622F58D3" w14:textId="3E6FE39F" w:rsidR="00DE3B36" w:rsidRPr="00DE3B36" w:rsidRDefault="00DE3B36" w:rsidP="00DE3B3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עסקה על השולחן, שהתקבלה על ידי ממשלת</w:t>
      </w:r>
      <w:bookmarkStart w:id="544" w:name="_ETM_Q1_685442"/>
      <w:bookmarkEnd w:id="544"/>
      <w:r>
        <w:rPr>
          <w:rFonts w:hint="cs"/>
          <w:rtl/>
          <w:lang w:eastAsia="he-IL"/>
        </w:rPr>
        <w:t xml:space="preserve"> ישראל. </w:t>
      </w:r>
      <w:bookmarkStart w:id="545" w:name="_ETM_Q1_681657"/>
      <w:bookmarkStart w:id="546" w:name="_ETM_Q1_681897"/>
      <w:bookmarkEnd w:id="545"/>
      <w:bookmarkEnd w:id="546"/>
      <w:r>
        <w:rPr>
          <w:rFonts w:hint="cs"/>
          <w:rtl/>
          <w:lang w:eastAsia="he-IL"/>
        </w:rPr>
        <w:t xml:space="preserve">אנחנו צריכים לוודא שאנחנו חותמים עליה ומקבלים אותה </w:t>
      </w:r>
      <w:bookmarkStart w:id="547" w:name="_ETM_Q1_685033"/>
      <w:bookmarkStart w:id="548" w:name="_ETM_Q1_685297"/>
      <w:bookmarkEnd w:id="547"/>
      <w:bookmarkEnd w:id="548"/>
      <w:r>
        <w:rPr>
          <w:rFonts w:hint="cs"/>
          <w:rtl/>
          <w:lang w:eastAsia="he-IL"/>
        </w:rPr>
        <w:t xml:space="preserve">מהצד </w:t>
      </w:r>
      <w:bookmarkStart w:id="549" w:name="_ETM_Q1_685906"/>
      <w:bookmarkEnd w:id="549"/>
      <w:r>
        <w:rPr>
          <w:rFonts w:hint="cs"/>
          <w:rtl/>
          <w:lang w:eastAsia="he-IL"/>
        </w:rPr>
        <w:t>שלנו</w:t>
      </w:r>
      <w:bookmarkStart w:id="550" w:name="_ETM_Q1_682323"/>
      <w:bookmarkEnd w:id="550"/>
      <w:r>
        <w:rPr>
          <w:rFonts w:hint="cs"/>
          <w:rtl/>
          <w:lang w:eastAsia="he-IL"/>
        </w:rPr>
        <w:t xml:space="preserve">, כדי שלפחות מהצד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הממשלה והמדינה תסכים</w:t>
      </w:r>
      <w:bookmarkStart w:id="551" w:name="_ETM_Q1_695551"/>
      <w:bookmarkEnd w:id="551"/>
      <w:r>
        <w:rPr>
          <w:rFonts w:hint="cs"/>
          <w:rtl/>
          <w:lang w:eastAsia="he-IL"/>
        </w:rPr>
        <w:t>.</w:t>
      </w:r>
      <w:bookmarkStart w:id="552" w:name="_ETM_Q1_698220"/>
      <w:bookmarkEnd w:id="552"/>
      <w:r>
        <w:rPr>
          <w:rFonts w:hint="cs"/>
          <w:rtl/>
          <w:lang w:eastAsia="he-IL"/>
        </w:rPr>
        <w:t xml:space="preserve"> </w:t>
      </w:r>
      <w:bookmarkStart w:id="553" w:name="_ETM_Q1_698302"/>
      <w:bookmarkStart w:id="554" w:name="_ETM_Q1_698750"/>
      <w:bookmarkStart w:id="555" w:name="_ETM_Q1_698817"/>
      <w:bookmarkEnd w:id="553"/>
      <w:bookmarkEnd w:id="554"/>
      <w:bookmarkEnd w:id="555"/>
      <w:r>
        <w:rPr>
          <w:rFonts w:hint="cs"/>
          <w:rtl/>
          <w:lang w:eastAsia="he-IL"/>
        </w:rPr>
        <w:t>אנחנו נחכה</w:t>
      </w:r>
      <w:bookmarkStart w:id="556" w:name="_ETM_Q1_695661"/>
      <w:bookmarkStart w:id="557" w:name="_ETM_Q1_695902"/>
      <w:bookmarkStart w:id="558" w:name="_ETM_Q1_695528"/>
      <w:bookmarkStart w:id="559" w:name="_ETM_Q1_695754"/>
      <w:bookmarkEnd w:id="556"/>
      <w:bookmarkEnd w:id="557"/>
      <w:bookmarkEnd w:id="558"/>
      <w:bookmarkEnd w:id="559"/>
      <w:r>
        <w:rPr>
          <w:rFonts w:hint="cs"/>
          <w:rtl/>
          <w:lang w:eastAsia="he-IL"/>
        </w:rPr>
        <w:t xml:space="preserve"> עד שיהיה מספיק</w:t>
      </w:r>
      <w:bookmarkStart w:id="560" w:name="_ETM_Q1_697533"/>
      <w:bookmarkEnd w:id="560"/>
      <w:r>
        <w:rPr>
          <w:rFonts w:hint="cs"/>
          <w:rtl/>
          <w:lang w:eastAsia="he-IL"/>
        </w:rPr>
        <w:t xml:space="preserve"> לחץ על חמאס בשביל שהוא יסכים לזה, אבל מהצד </w:t>
      </w:r>
      <w:bookmarkStart w:id="561" w:name="_ETM_Q1_705319"/>
      <w:bookmarkEnd w:id="561"/>
      <w:r>
        <w:rPr>
          <w:rFonts w:hint="cs"/>
          <w:rtl/>
          <w:lang w:eastAsia="he-IL"/>
        </w:rPr>
        <w:t xml:space="preserve">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2" w:name="_ETM_Q1_701370"/>
      <w:bookmarkStart w:id="563" w:name="_ETM_Q1_701601"/>
      <w:bookmarkEnd w:id="562"/>
      <w:bookmarkEnd w:id="563"/>
      <w:r>
        <w:rPr>
          <w:rFonts w:hint="cs"/>
          <w:rtl/>
          <w:lang w:eastAsia="he-IL"/>
        </w:rPr>
        <w:t>אנחנו צריכים שהעסקה הזו תתקבל,</w:t>
      </w:r>
      <w:bookmarkStart w:id="564" w:name="_ETM_Q1_703303"/>
      <w:bookmarkStart w:id="565" w:name="_ETM_Q1_703535"/>
      <w:bookmarkEnd w:id="564"/>
      <w:bookmarkEnd w:id="565"/>
      <w:r>
        <w:rPr>
          <w:rFonts w:hint="cs"/>
          <w:rtl/>
          <w:lang w:eastAsia="he-IL"/>
        </w:rPr>
        <w:t xml:space="preserve"> ולוודא את זה, </w:t>
      </w:r>
      <w:bookmarkStart w:id="566" w:name="_ETM_Q1_707567"/>
      <w:bookmarkEnd w:id="566"/>
      <w:r>
        <w:rPr>
          <w:rFonts w:hint="cs"/>
          <w:rtl/>
          <w:lang w:eastAsia="he-IL"/>
        </w:rPr>
        <w:t xml:space="preserve">כי זו עסקה שהובאה על ידי </w:t>
      </w:r>
      <w:bookmarkStart w:id="567" w:name="_ETM_Q1_707167"/>
      <w:bookmarkStart w:id="568" w:name="_ETM_Q1_707386"/>
      <w:bookmarkEnd w:id="567"/>
      <w:bookmarkEnd w:id="568"/>
      <w:r>
        <w:rPr>
          <w:rFonts w:hint="cs"/>
          <w:rtl/>
          <w:lang w:eastAsia="he-IL"/>
        </w:rPr>
        <w:t>ראש הממשלה שלנו.</w:t>
      </w:r>
    </w:p>
    <w:p w14:paraId="5AF10ADC" w14:textId="23F30430" w:rsidR="00A44BDC" w:rsidRDefault="00A44BDC" w:rsidP="00A44BDC">
      <w:pPr>
        <w:rPr>
          <w:rtl/>
          <w:lang w:eastAsia="he-IL"/>
        </w:rPr>
      </w:pPr>
      <w:bookmarkStart w:id="569" w:name="_ETM_Q1_506259"/>
      <w:bookmarkEnd w:id="569"/>
    </w:p>
    <w:p w14:paraId="63563EFE" w14:textId="7650EB35" w:rsidR="00DE3B36" w:rsidRDefault="00DE3B36" w:rsidP="00DE3B36">
      <w:pPr>
        <w:pStyle w:val="af6"/>
        <w:keepNext/>
        <w:rPr>
          <w:rtl/>
        </w:rPr>
      </w:pPr>
      <w:bookmarkStart w:id="570" w:name="ET_yor_עודד_פורר___יורַ_20"/>
      <w:r w:rsidRPr="00DE3B3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E3B36">
        <w:rPr>
          <w:rStyle w:val="TagStyle"/>
          <w:rtl/>
        </w:rPr>
        <w:t xml:space="preserve"> &lt;&lt; יור &gt;&gt;</w:t>
      </w:r>
      <w:r w:rsidR="009C6A5E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06B0943E" w14:textId="77777777" w:rsidR="00DE3B36" w:rsidRDefault="00DE3B36" w:rsidP="00DE3B36">
      <w:pPr>
        <w:pStyle w:val="KeepWithNext"/>
        <w:rPr>
          <w:rtl/>
          <w:lang w:eastAsia="he-IL"/>
        </w:rPr>
      </w:pPr>
    </w:p>
    <w:p w14:paraId="4FEDFAA2" w14:textId="27AD0E0C" w:rsidR="00DE3B36" w:rsidRDefault="00DE3B36" w:rsidP="00DE3B3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אלון.</w:t>
      </w:r>
      <w:bookmarkStart w:id="571" w:name="_ETM_Q1_707077"/>
      <w:bookmarkEnd w:id="571"/>
      <w:r>
        <w:rPr>
          <w:rFonts w:hint="cs"/>
          <w:rtl/>
          <w:lang w:eastAsia="he-IL"/>
        </w:rPr>
        <w:t xml:space="preserve"> כמובן שכולנו מאוחדי</w:t>
      </w:r>
      <w:bookmarkStart w:id="572" w:name="_ETM_Q1_713733"/>
      <w:bookmarkStart w:id="573" w:name="_ETM_Q1_713965"/>
      <w:bookmarkEnd w:id="572"/>
      <w:bookmarkEnd w:id="573"/>
      <w:r>
        <w:rPr>
          <w:rFonts w:hint="cs"/>
          <w:rtl/>
          <w:lang w:eastAsia="he-IL"/>
        </w:rPr>
        <w:t>ם בדרישה, ברצון ובתפילה</w:t>
      </w:r>
      <w:bookmarkStart w:id="574" w:name="_ETM_Q1_719036"/>
      <w:bookmarkEnd w:id="574"/>
      <w:r>
        <w:rPr>
          <w:rFonts w:hint="cs"/>
          <w:rtl/>
          <w:lang w:eastAsia="he-IL"/>
        </w:rPr>
        <w:t xml:space="preserve"> לראות את החטופים כאן. זה היה צריך לקרות כבר </w:t>
      </w:r>
      <w:bookmarkStart w:id="575" w:name="_ETM_Q1_726026"/>
      <w:bookmarkEnd w:id="575"/>
      <w:r>
        <w:rPr>
          <w:rFonts w:hint="cs"/>
          <w:rtl/>
          <w:lang w:eastAsia="he-IL"/>
        </w:rPr>
        <w:t xml:space="preserve">מזמן, </w:t>
      </w:r>
      <w:bookmarkStart w:id="576" w:name="_ETM_Q1_722114"/>
      <w:bookmarkStart w:id="577" w:name="_ETM_Q1_722343"/>
      <w:bookmarkEnd w:id="576"/>
      <w:bookmarkEnd w:id="577"/>
      <w:r>
        <w:rPr>
          <w:rFonts w:hint="cs"/>
          <w:rtl/>
          <w:lang w:eastAsia="he-IL"/>
        </w:rPr>
        <w:t>ואני מקווה שזה יקרה היום.</w:t>
      </w:r>
    </w:p>
    <w:p w14:paraId="54DA8BCB" w14:textId="77777777" w:rsidR="00DE3B36" w:rsidRDefault="00DE3B36" w:rsidP="00DE3B36">
      <w:pPr>
        <w:rPr>
          <w:rtl/>
          <w:lang w:eastAsia="he-IL"/>
        </w:rPr>
      </w:pPr>
      <w:bookmarkStart w:id="578" w:name="_ETM_Q1_726373"/>
      <w:bookmarkStart w:id="579" w:name="_ETM_Q1_726448"/>
      <w:bookmarkEnd w:id="578"/>
      <w:bookmarkEnd w:id="579"/>
    </w:p>
    <w:p w14:paraId="144994EA" w14:textId="58CB7A81" w:rsidR="00DE3B36" w:rsidRDefault="00DE3B36" w:rsidP="00DE3B36">
      <w:pPr>
        <w:pStyle w:val="af9"/>
        <w:keepNext/>
        <w:rPr>
          <w:rtl/>
          <w:lang w:eastAsia="he-IL"/>
        </w:rPr>
      </w:pPr>
      <w:bookmarkStart w:id="580" w:name="ET_guest_אלון_גת_21"/>
      <w:r w:rsidRPr="00DE3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DE3B36">
        <w:rPr>
          <w:rStyle w:val="TagStyle"/>
          <w:rtl/>
        </w:rPr>
        <w:t xml:space="preserve"> &lt;&lt; אורח &gt;&gt;</w:t>
      </w:r>
      <w:r w:rsidR="009C6A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"/>
    </w:p>
    <w:p w14:paraId="5F46D244" w14:textId="77777777" w:rsidR="00DE3B36" w:rsidRDefault="00DE3B36" w:rsidP="00DE3B36">
      <w:pPr>
        <w:pStyle w:val="KeepWithNext"/>
        <w:rPr>
          <w:rtl/>
          <w:lang w:eastAsia="he-IL"/>
        </w:rPr>
      </w:pPr>
    </w:p>
    <w:p w14:paraId="3EB7D6BC" w14:textId="350FC724" w:rsidR="00DE3B36" w:rsidRDefault="00DE3B36" w:rsidP="00DE3B36">
      <w:pPr>
        <w:rPr>
          <w:rtl/>
          <w:lang w:eastAsia="he-IL"/>
        </w:rPr>
      </w:pPr>
      <w:bookmarkStart w:id="581" w:name="_ETM_Q1_727879"/>
      <w:bookmarkStart w:id="582" w:name="_ETM_Q1_727923"/>
      <w:bookmarkEnd w:id="581"/>
      <w:bookmarkEnd w:id="582"/>
      <w:r>
        <w:rPr>
          <w:rFonts w:hint="cs"/>
          <w:rtl/>
          <w:lang w:eastAsia="he-IL"/>
        </w:rPr>
        <w:t xml:space="preserve">תודה. רק צריך לגרום לזה </w:t>
      </w:r>
      <w:bookmarkStart w:id="583" w:name="_ETM_Q1_731020"/>
      <w:bookmarkEnd w:id="583"/>
      <w:r>
        <w:rPr>
          <w:rFonts w:hint="cs"/>
          <w:rtl/>
          <w:lang w:eastAsia="he-IL"/>
        </w:rPr>
        <w:t>לקרות כבר.</w:t>
      </w:r>
      <w:bookmarkStart w:id="584" w:name="_ETM_Q1_732914"/>
      <w:bookmarkEnd w:id="584"/>
    </w:p>
    <w:p w14:paraId="6CA9612E" w14:textId="77777777" w:rsidR="00DE3B36" w:rsidRDefault="00DE3B36" w:rsidP="00DE3B36">
      <w:pPr>
        <w:rPr>
          <w:rtl/>
          <w:lang w:eastAsia="he-IL"/>
        </w:rPr>
      </w:pPr>
      <w:bookmarkStart w:id="585" w:name="_ETM_Q1_732979"/>
      <w:bookmarkEnd w:id="585"/>
    </w:p>
    <w:p w14:paraId="21352742" w14:textId="3E541228" w:rsidR="00DE3B36" w:rsidRDefault="00DE3B36" w:rsidP="00DE3B36">
      <w:pPr>
        <w:pStyle w:val="af6"/>
        <w:keepNext/>
        <w:rPr>
          <w:rtl/>
        </w:rPr>
      </w:pPr>
      <w:bookmarkStart w:id="586" w:name="ET_yor_עודד_פורר___יורַ_22"/>
      <w:r w:rsidRPr="00DE3B3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E3B36">
        <w:rPr>
          <w:rStyle w:val="TagStyle"/>
          <w:rtl/>
        </w:rPr>
        <w:t xml:space="preserve"> &lt;&lt; יור &gt;&gt;</w:t>
      </w:r>
      <w:r w:rsidR="009C6A5E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046AAA5E" w14:textId="77777777" w:rsidR="00DE3B36" w:rsidRDefault="00DE3B36" w:rsidP="00DE3B36">
      <w:pPr>
        <w:pStyle w:val="KeepWithNext"/>
        <w:rPr>
          <w:rtl/>
          <w:lang w:eastAsia="he-IL"/>
        </w:rPr>
      </w:pPr>
    </w:p>
    <w:p w14:paraId="7AC66CFE" w14:textId="234C1CD2" w:rsidR="00DE3B36" w:rsidRDefault="00DE3B36" w:rsidP="00DE3B36">
      <w:pPr>
        <w:rPr>
          <w:rtl/>
          <w:lang w:eastAsia="he-IL"/>
        </w:rPr>
      </w:pPr>
      <w:bookmarkStart w:id="587" w:name="_ETM_Q1_733508"/>
      <w:bookmarkEnd w:id="587"/>
      <w:r>
        <w:rPr>
          <w:rFonts w:hint="cs"/>
          <w:rtl/>
          <w:lang w:eastAsia="he-IL"/>
        </w:rPr>
        <w:t xml:space="preserve">לסיכום הדיון, במעבר חד, אני חוזר ואומר: </w:t>
      </w:r>
      <w:bookmarkStart w:id="588" w:name="_ETM_Q1_736342"/>
      <w:bookmarkStart w:id="589" w:name="_ETM_Q1_736568"/>
      <w:bookmarkEnd w:id="588"/>
      <w:bookmarkEnd w:id="589"/>
      <w:r>
        <w:rPr>
          <w:rFonts w:hint="cs"/>
          <w:rtl/>
          <w:lang w:eastAsia="he-IL"/>
        </w:rPr>
        <w:t xml:space="preserve">אני מודה </w:t>
      </w:r>
      <w:bookmarkStart w:id="590" w:name="_ETM_Q1_737674"/>
      <w:bookmarkEnd w:id="590"/>
      <w:r>
        <w:rPr>
          <w:rFonts w:hint="cs"/>
          <w:rtl/>
          <w:lang w:eastAsia="he-IL"/>
        </w:rPr>
        <w:t xml:space="preserve">על ההיענות לבקשה שלי ועל הסרת החרב מעל צווארם של </w:t>
      </w:r>
      <w:bookmarkStart w:id="591" w:name="_ETM_Q1_745387"/>
      <w:bookmarkEnd w:id="591"/>
      <w:r>
        <w:rPr>
          <w:rFonts w:hint="cs"/>
          <w:rtl/>
          <w:lang w:eastAsia="he-IL"/>
        </w:rPr>
        <w:t xml:space="preserve">העולים הקשישים בכך שנחתם </w:t>
      </w:r>
      <w:bookmarkStart w:id="592" w:name="_ETM_Q1_745237"/>
      <w:bookmarkStart w:id="593" w:name="_ETM_Q1_745480"/>
      <w:bookmarkEnd w:id="592"/>
      <w:bookmarkEnd w:id="593"/>
      <w:r>
        <w:rPr>
          <w:rFonts w:hint="cs"/>
          <w:rtl/>
          <w:lang w:eastAsia="he-IL"/>
        </w:rPr>
        <w:t xml:space="preserve">חוזה לשלוש שנים. יחד עם </w:t>
      </w:r>
      <w:bookmarkStart w:id="594" w:name="_ETM_Q1_750157"/>
      <w:bookmarkEnd w:id="594"/>
      <w:r>
        <w:rPr>
          <w:rFonts w:hint="cs"/>
          <w:rtl/>
          <w:lang w:eastAsia="he-IL"/>
        </w:rPr>
        <w:t>זאת, אני רוצה להגיד שוב למשרד</w:t>
      </w:r>
      <w:bookmarkStart w:id="595" w:name="_ETM_Q1_751054"/>
      <w:bookmarkStart w:id="596" w:name="_ETM_Q1_751265"/>
      <w:r>
        <w:rPr>
          <w:rFonts w:hint="cs"/>
          <w:rtl/>
          <w:lang w:eastAsia="he-IL"/>
        </w:rPr>
        <w:t xml:space="preserve"> </w:t>
      </w:r>
      <w:bookmarkStart w:id="597" w:name="_ETM_Q1_749541"/>
      <w:bookmarkStart w:id="598" w:name="_ETM_Q1_749798"/>
      <w:bookmarkEnd w:id="595"/>
      <w:bookmarkEnd w:id="596"/>
      <w:bookmarkEnd w:id="597"/>
      <w:bookmarkEnd w:id="598"/>
      <w:r>
        <w:rPr>
          <w:rFonts w:hint="cs"/>
          <w:rtl/>
          <w:lang w:eastAsia="he-IL"/>
        </w:rPr>
        <w:t xml:space="preserve">העלייה והקליטה: </w:t>
      </w:r>
      <w:bookmarkStart w:id="599" w:name="_ETM_Q1_750023"/>
      <w:bookmarkStart w:id="600" w:name="_ETM_Q1_750253"/>
      <w:bookmarkEnd w:id="599"/>
      <w:bookmarkEnd w:id="600"/>
      <w:r>
        <w:rPr>
          <w:rFonts w:hint="cs"/>
          <w:rtl/>
          <w:lang w:eastAsia="he-IL"/>
        </w:rPr>
        <w:t>תנצלו</w:t>
      </w:r>
      <w:bookmarkStart w:id="601" w:name="_ETM_Q1_751242"/>
      <w:bookmarkEnd w:id="601"/>
      <w:r>
        <w:rPr>
          <w:rFonts w:hint="cs"/>
          <w:rtl/>
          <w:lang w:eastAsia="he-IL"/>
        </w:rPr>
        <w:t xml:space="preserve"> את שלוש השנים האלה גם כדי לנהל</w:t>
      </w:r>
      <w:bookmarkStart w:id="602" w:name="_ETM_Q1_757077"/>
      <w:bookmarkStart w:id="603" w:name="_ETM_Q1_757304"/>
      <w:bookmarkStart w:id="604" w:name="_ETM_Q1_752626"/>
      <w:bookmarkStart w:id="605" w:name="_ETM_Q1_752855"/>
      <w:bookmarkEnd w:id="602"/>
      <w:bookmarkEnd w:id="603"/>
      <w:bookmarkEnd w:id="604"/>
      <w:bookmarkEnd w:id="605"/>
      <w:r>
        <w:rPr>
          <w:rFonts w:hint="cs"/>
          <w:rtl/>
          <w:lang w:eastAsia="he-IL"/>
        </w:rPr>
        <w:t xml:space="preserve"> את </w:t>
      </w:r>
      <w:bookmarkStart w:id="606" w:name="_ETM_Q1_753674"/>
      <w:bookmarkEnd w:id="606"/>
      <w:r>
        <w:rPr>
          <w:rFonts w:hint="cs"/>
          <w:rtl/>
          <w:lang w:eastAsia="he-IL"/>
        </w:rPr>
        <w:t xml:space="preserve">ההידברות </w:t>
      </w:r>
      <w:bookmarkStart w:id="607" w:name="_ETM_Q1_752487"/>
      <w:bookmarkStart w:id="608" w:name="_ETM_Q1_752721"/>
      <w:bookmarkEnd w:id="607"/>
      <w:bookmarkEnd w:id="608"/>
      <w:r>
        <w:rPr>
          <w:rFonts w:hint="cs"/>
          <w:rtl/>
          <w:lang w:eastAsia="he-IL"/>
        </w:rPr>
        <w:t xml:space="preserve">עם הדיירים ולעשות אותה שקופה וברורה, כפי שנאמר. </w:t>
      </w:r>
    </w:p>
    <w:p w14:paraId="54DD622D" w14:textId="77777777" w:rsidR="00DE3B36" w:rsidRDefault="00DE3B36" w:rsidP="00DE3B36">
      <w:pPr>
        <w:rPr>
          <w:rtl/>
          <w:lang w:eastAsia="he-IL"/>
        </w:rPr>
      </w:pPr>
    </w:p>
    <w:p w14:paraId="0A8991A4" w14:textId="66D6E6E3" w:rsidR="00DE3B36" w:rsidRDefault="00DE3B36" w:rsidP="00DE3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לכם הצעות </w:t>
      </w:r>
      <w:bookmarkStart w:id="609" w:name="_ETM_Q1_757367"/>
      <w:bookmarkStart w:id="610" w:name="_ETM_Q1_757584"/>
      <w:bookmarkEnd w:id="609"/>
      <w:bookmarkEnd w:id="610"/>
      <w:r>
        <w:rPr>
          <w:rFonts w:hint="cs"/>
          <w:rtl/>
          <w:lang w:eastAsia="he-IL"/>
        </w:rPr>
        <w:t xml:space="preserve">כאלה או אחרות לדיירים שאתם חושבים </w:t>
      </w:r>
      <w:bookmarkStart w:id="611" w:name="_ETM_Q1_766545"/>
      <w:bookmarkStart w:id="612" w:name="_ETM_Q1_761963"/>
      <w:bookmarkStart w:id="613" w:name="_ETM_Q1_762195"/>
      <w:bookmarkEnd w:id="611"/>
      <w:bookmarkEnd w:id="612"/>
      <w:bookmarkEnd w:id="613"/>
      <w:r>
        <w:rPr>
          <w:rFonts w:hint="cs"/>
          <w:rtl/>
          <w:lang w:eastAsia="he-IL"/>
        </w:rPr>
        <w:t>שאפשר להעביר אותם, או שיהיה להם טוב יותר לגור במקב</w:t>
      </w:r>
      <w:bookmarkStart w:id="614" w:name="_ETM_Q1_769082"/>
      <w:bookmarkEnd w:id="614"/>
      <w:r>
        <w:rPr>
          <w:rFonts w:hint="cs"/>
          <w:rtl/>
          <w:lang w:eastAsia="he-IL"/>
        </w:rPr>
        <w:t xml:space="preserve">ץ סמוך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תעשו את זה בכתב ובצורה מסודרת, כך </w:t>
      </w:r>
      <w:bookmarkStart w:id="615" w:name="_ETM_Q1_776529"/>
      <w:bookmarkEnd w:id="615"/>
      <w:r>
        <w:rPr>
          <w:rFonts w:hint="cs"/>
          <w:rtl/>
          <w:lang w:eastAsia="he-IL"/>
        </w:rPr>
        <w:t xml:space="preserve">שכולם </w:t>
      </w:r>
      <w:bookmarkStart w:id="616" w:name="_ETM_Q1_773415"/>
      <w:bookmarkStart w:id="617" w:name="_ETM_Q1_773643"/>
      <w:bookmarkEnd w:id="616"/>
      <w:bookmarkEnd w:id="617"/>
      <w:r>
        <w:rPr>
          <w:rFonts w:hint="cs"/>
          <w:rtl/>
          <w:lang w:eastAsia="he-IL"/>
        </w:rPr>
        <w:t xml:space="preserve">ידעו בדיוק איפה הם יהיו ואיך. הוודאות היא </w:t>
      </w:r>
      <w:bookmarkStart w:id="618" w:name="_ETM_Q1_781606"/>
      <w:bookmarkEnd w:id="618"/>
      <w:r>
        <w:rPr>
          <w:rFonts w:hint="cs"/>
          <w:rtl/>
          <w:lang w:eastAsia="he-IL"/>
        </w:rPr>
        <w:t>אומנם לשלוש השנים ה</w:t>
      </w:r>
      <w:bookmarkStart w:id="619" w:name="_ETM_Q1_779890"/>
      <w:bookmarkStart w:id="620" w:name="_ETM_Q1_780112"/>
      <w:bookmarkEnd w:id="619"/>
      <w:bookmarkEnd w:id="620"/>
      <w:r>
        <w:rPr>
          <w:rFonts w:hint="cs"/>
          <w:rtl/>
          <w:lang w:eastAsia="he-IL"/>
        </w:rPr>
        <w:t xml:space="preserve">קרובות, אבל מטבע הדברים, גם אוגוסט 2027 </w:t>
      </w:r>
      <w:bookmarkStart w:id="621" w:name="_ETM_Q1_787763"/>
      <w:bookmarkEnd w:id="621"/>
      <w:r>
        <w:rPr>
          <w:rFonts w:hint="cs"/>
          <w:rtl/>
          <w:lang w:eastAsia="he-IL"/>
        </w:rPr>
        <w:t xml:space="preserve">יגיע, ואני מניח ששוב תהיה התמודדות עם אותו עניין. </w:t>
      </w:r>
      <w:bookmarkStart w:id="622" w:name="_ETM_Q1_794630"/>
      <w:bookmarkEnd w:id="622"/>
      <w:r>
        <w:rPr>
          <w:rFonts w:hint="cs"/>
          <w:rtl/>
          <w:lang w:eastAsia="he-IL"/>
        </w:rPr>
        <w:t>בהקשר הזה, צריך בהחלט לייצר ודאות.</w:t>
      </w:r>
    </w:p>
    <w:p w14:paraId="752AC980" w14:textId="77777777" w:rsidR="00DE3B36" w:rsidRDefault="00DE3B36" w:rsidP="00DE3B36">
      <w:pPr>
        <w:rPr>
          <w:rtl/>
          <w:lang w:eastAsia="he-IL"/>
        </w:rPr>
      </w:pPr>
    </w:p>
    <w:p w14:paraId="45117B86" w14:textId="65331A7E" w:rsidR="00DE3B36" w:rsidRDefault="00DE3B36" w:rsidP="00DE3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623" w:name="_ETM_Q1_795236"/>
      <w:bookmarkStart w:id="624" w:name="_ETM_Q1_795478"/>
      <w:bookmarkEnd w:id="623"/>
      <w:bookmarkEnd w:id="624"/>
      <w:r>
        <w:rPr>
          <w:rFonts w:hint="cs"/>
          <w:rtl/>
          <w:lang w:eastAsia="he-IL"/>
        </w:rPr>
        <w:t xml:space="preserve">הישיבה </w:t>
      </w:r>
      <w:r w:rsidR="00C00499">
        <w:rPr>
          <w:rFonts w:hint="cs"/>
          <w:rtl/>
          <w:lang w:eastAsia="he-IL"/>
        </w:rPr>
        <w:t>נעולה.</w:t>
      </w:r>
    </w:p>
    <w:p w14:paraId="54812796" w14:textId="77777777" w:rsidR="0048499F" w:rsidRDefault="0048499F" w:rsidP="0048499F">
      <w:pPr>
        <w:rPr>
          <w:rtl/>
          <w:lang w:eastAsia="he-IL"/>
        </w:rPr>
      </w:pPr>
      <w:bookmarkStart w:id="625" w:name="_ETM_Q1_802072"/>
      <w:bookmarkStart w:id="626" w:name="_ETM_Q1_802158"/>
      <w:bookmarkStart w:id="627" w:name="_ETM_Q1_802195"/>
      <w:bookmarkStart w:id="628" w:name="_ETM_Q1_802259"/>
      <w:bookmarkStart w:id="629" w:name="_ETM_Q1_802414"/>
      <w:bookmarkStart w:id="630" w:name="_ETM_Q1_802482"/>
      <w:bookmarkStart w:id="631" w:name="_GoBack"/>
      <w:bookmarkEnd w:id="625"/>
      <w:bookmarkEnd w:id="626"/>
      <w:bookmarkEnd w:id="627"/>
      <w:bookmarkEnd w:id="628"/>
      <w:bookmarkEnd w:id="629"/>
      <w:bookmarkEnd w:id="630"/>
      <w:bookmarkEnd w:id="631"/>
    </w:p>
    <w:p w14:paraId="79D88A0B" w14:textId="77777777" w:rsidR="0048499F" w:rsidRDefault="0048499F" w:rsidP="0048499F">
      <w:pPr>
        <w:rPr>
          <w:rtl/>
          <w:lang w:eastAsia="he-IL"/>
        </w:rPr>
      </w:pPr>
    </w:p>
    <w:p w14:paraId="240C7B15" w14:textId="2F259927" w:rsidR="00C00499" w:rsidRPr="00C00499" w:rsidRDefault="00C00499" w:rsidP="0048499F">
      <w:pPr>
        <w:rPr>
          <w:b/>
          <w:bCs/>
          <w:rtl/>
        </w:rPr>
      </w:pPr>
      <w:r w:rsidRPr="00C00499">
        <w:rPr>
          <w:b/>
          <w:bCs/>
          <w:rtl/>
          <w:lang w:eastAsia="he-IL"/>
        </w:rPr>
        <w:t xml:space="preserve">הישיבה ננעלה בשעה </w:t>
      </w:r>
      <w:r w:rsidRPr="0048499F">
        <w:rPr>
          <w:rFonts w:ascii="David" w:hAnsi="David"/>
          <w:b/>
          <w:bCs/>
          <w:lang w:eastAsia="he-IL"/>
        </w:rPr>
        <w:t>11:02</w:t>
      </w:r>
      <w:r w:rsidRPr="0048499F">
        <w:rPr>
          <w:rFonts w:ascii="David" w:hAnsi="David"/>
          <w:b/>
          <w:bCs/>
          <w:rtl/>
          <w:lang w:eastAsia="he-IL"/>
        </w:rPr>
        <w:t>.</w:t>
      </w:r>
    </w:p>
    <w:sectPr w:rsidR="00C00499" w:rsidRPr="00C00499" w:rsidSect="0048499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34AA50" w14:textId="77777777" w:rsidR="00A42723" w:rsidRDefault="00A42723">
      <w:r>
        <w:separator/>
      </w:r>
    </w:p>
  </w:endnote>
  <w:endnote w:type="continuationSeparator" w:id="0">
    <w:p w14:paraId="0D3E804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3CE118" w14:textId="77777777" w:rsidR="00A42723" w:rsidRDefault="00A42723">
      <w:r>
        <w:separator/>
      </w:r>
    </w:p>
  </w:footnote>
  <w:footnote w:type="continuationSeparator" w:id="0">
    <w:p w14:paraId="106FCCE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F6EDC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D0BD47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4DB5A1" w14:textId="4BBDB1B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8499F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013DC3E0" w14:textId="72B3C1EB" w:rsidR="00D86E57" w:rsidRPr="00CC5815" w:rsidRDefault="00403D9B" w:rsidP="008E5E3F">
    <w:pPr>
      <w:pStyle w:val="a3"/>
      <w:ind w:firstLine="0"/>
    </w:pPr>
    <w:r>
      <w:rPr>
        <w:rtl/>
      </w:rPr>
      <w:t>ועדת העלייה, הקליטה והתפוצות</w:t>
    </w:r>
  </w:p>
  <w:p w14:paraId="39900872" w14:textId="34374D02" w:rsidR="00D86E57" w:rsidRPr="00CC5815" w:rsidRDefault="00403D9B" w:rsidP="008E5E3F">
    <w:pPr>
      <w:pStyle w:val="a3"/>
      <w:ind w:firstLine="0"/>
      <w:rPr>
        <w:rtl/>
      </w:rPr>
    </w:pPr>
    <w:r>
      <w:rPr>
        <w:rtl/>
      </w:rPr>
      <w:t>17/06/2024</w:t>
    </w:r>
  </w:p>
  <w:p w14:paraId="65A0CD5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0BE8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7637265" wp14:editId="7D28591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CB266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D8C141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20B2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3669"/>
    <w:rsid w:val="001C44DA"/>
    <w:rsid w:val="001C4FDA"/>
    <w:rsid w:val="001D440C"/>
    <w:rsid w:val="001E6598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03D8"/>
    <w:rsid w:val="00373508"/>
    <w:rsid w:val="00396023"/>
    <w:rsid w:val="003C279D"/>
    <w:rsid w:val="003F0A5F"/>
    <w:rsid w:val="00403D9B"/>
    <w:rsid w:val="00410A1C"/>
    <w:rsid w:val="00420E41"/>
    <w:rsid w:val="00424C94"/>
    <w:rsid w:val="00440BE4"/>
    <w:rsid w:val="00447608"/>
    <w:rsid w:val="00451746"/>
    <w:rsid w:val="00470EAC"/>
    <w:rsid w:val="0048499F"/>
    <w:rsid w:val="0049458B"/>
    <w:rsid w:val="00495FD8"/>
    <w:rsid w:val="004B0A65"/>
    <w:rsid w:val="004B1BE9"/>
    <w:rsid w:val="004E6297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7599"/>
    <w:rsid w:val="00695A47"/>
    <w:rsid w:val="006A0CB7"/>
    <w:rsid w:val="006F0259"/>
    <w:rsid w:val="00700433"/>
    <w:rsid w:val="00702755"/>
    <w:rsid w:val="0070472C"/>
    <w:rsid w:val="007509A6"/>
    <w:rsid w:val="00763A87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6B88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0059"/>
    <w:rsid w:val="009515F0"/>
    <w:rsid w:val="009830CB"/>
    <w:rsid w:val="009C6A5E"/>
    <w:rsid w:val="009D478A"/>
    <w:rsid w:val="009E6E93"/>
    <w:rsid w:val="009F1518"/>
    <w:rsid w:val="009F5773"/>
    <w:rsid w:val="00A15971"/>
    <w:rsid w:val="00A22C90"/>
    <w:rsid w:val="00A42723"/>
    <w:rsid w:val="00A44BDC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049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0975"/>
    <w:rsid w:val="00CE24B8"/>
    <w:rsid w:val="00CE5849"/>
    <w:rsid w:val="00D278F7"/>
    <w:rsid w:val="00D37550"/>
    <w:rsid w:val="00D40A29"/>
    <w:rsid w:val="00D45D27"/>
    <w:rsid w:val="00D86E57"/>
    <w:rsid w:val="00D96B24"/>
    <w:rsid w:val="00DE3B36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A7B6B4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03D9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004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CBE3B-5220-42C6-89DD-FE34089CC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1274</Words>
  <Characters>7266</Characters>
  <Application>Microsoft Office Word</Application>
  <DocSecurity>0</DocSecurity>
  <Lines>60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2024-07-04T08:14:00Z</dcterms:modified>
</cp:coreProperties>
</file>