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F3F4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744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3F4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3F40" w:rsidP="008320F6">
      <w:pPr>
        <w:ind w:firstLine="0"/>
        <w:jc w:val="center"/>
        <w:outlineLvl w:val="0"/>
        <w:rPr>
          <w:b/>
          <w:bCs/>
          <w:rtl/>
        </w:rPr>
      </w:pPr>
      <w:r>
        <w:rPr>
          <w:b/>
          <w:bCs/>
          <w:rtl/>
        </w:rPr>
        <w:t xml:space="preserve">פרוטוקול מס' </w:t>
      </w:r>
      <w:r>
        <w:rPr>
          <w:rFonts w:hint="cs"/>
          <w:b/>
          <w:bCs/>
          <w:rtl/>
        </w:rPr>
        <w:t>402</w:t>
      </w:r>
    </w:p>
    <w:p w:rsidR="00E64116" w:rsidRPr="008713A4" w:rsidRDefault="005F3F40" w:rsidP="008320F6">
      <w:pPr>
        <w:ind w:firstLine="0"/>
        <w:jc w:val="center"/>
        <w:outlineLvl w:val="0"/>
        <w:rPr>
          <w:b/>
          <w:bCs/>
          <w:rtl/>
        </w:rPr>
      </w:pPr>
      <w:r>
        <w:rPr>
          <w:b/>
          <w:bCs/>
          <w:rtl/>
        </w:rPr>
        <w:t>מישיבת ועדת הכלכלה</w:t>
      </w:r>
    </w:p>
    <w:p w:rsidR="00E64116" w:rsidRPr="008713A4" w:rsidRDefault="005F3F40" w:rsidP="008320F6">
      <w:pPr>
        <w:ind w:firstLine="0"/>
        <w:jc w:val="center"/>
        <w:outlineLvl w:val="0"/>
        <w:rPr>
          <w:b/>
          <w:bCs/>
          <w:u w:val="single"/>
          <w:rtl/>
        </w:rPr>
      </w:pPr>
      <w:r>
        <w:rPr>
          <w:b/>
          <w:bCs/>
          <w:u w:val="single"/>
          <w:rtl/>
        </w:rPr>
        <w:t xml:space="preserve">יום רביעי, י"ג בסיון </w:t>
      </w:r>
      <w:proofErr w:type="spellStart"/>
      <w:r>
        <w:rPr>
          <w:b/>
          <w:bCs/>
          <w:u w:val="single"/>
          <w:rtl/>
        </w:rPr>
        <w:t>התשפ"ד</w:t>
      </w:r>
      <w:proofErr w:type="spellEnd"/>
      <w:r>
        <w:rPr>
          <w:b/>
          <w:bCs/>
          <w:u w:val="single"/>
          <w:rtl/>
        </w:rPr>
        <w:t xml:space="preserve"> (19 ביוני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74463" w:rsidRDefault="005F3F40" w:rsidP="00574463">
      <w:pPr>
        <w:spacing w:before="60"/>
        <w:ind w:firstLine="0"/>
        <w:rPr>
          <w:rtl/>
        </w:rPr>
      </w:pPr>
      <w:bookmarkStart w:id="0" w:name="ET_hatsach_642399_1"/>
      <w:r w:rsidRPr="005F3F40">
        <w:rPr>
          <w:rStyle w:val="TagStyle"/>
          <w:rtl/>
        </w:rPr>
        <w:t xml:space="preserve"> &lt;&lt; הצח &gt;&gt; </w:t>
      </w:r>
      <w:r w:rsidRPr="005F3F40">
        <w:rPr>
          <w:rtl/>
        </w:rPr>
        <w:t xml:space="preserve">הצעת חוק הגנת הצרכן (תיקון מס' 69) (איסור הפעלת השפעה בלתי הוגנת במצב חירום), </w:t>
      </w:r>
      <w:proofErr w:type="spellStart"/>
      <w:r w:rsidRPr="005F3F40">
        <w:rPr>
          <w:rtl/>
        </w:rPr>
        <w:t>התשפ"ד</w:t>
      </w:r>
      <w:proofErr w:type="spellEnd"/>
      <w:r w:rsidRPr="005F3F40">
        <w:rPr>
          <w:rtl/>
        </w:rPr>
        <w:t xml:space="preserve">–2024, </w:t>
      </w:r>
      <w:r w:rsidR="00D410FD">
        <w:rPr>
          <w:rFonts w:hint="cs"/>
          <w:rtl/>
        </w:rPr>
        <w:t>(פ/4317/25) (כ/1004)</w:t>
      </w:r>
      <w:r w:rsidRPr="005F3F40">
        <w:rPr>
          <w:rStyle w:val="TagStyle"/>
          <w:rtl/>
        </w:rPr>
        <w:t xml:space="preserve"> &lt;&lt; הצח &gt;&gt;</w:t>
      </w:r>
      <w:r w:rsidR="00574463">
        <w:rPr>
          <w:rFonts w:hint="cs"/>
          <w:rtl/>
        </w:rPr>
        <w:t xml:space="preserve">, </w:t>
      </w:r>
      <w:bookmarkEnd w:id="0"/>
      <w:r w:rsidR="00D410FD" w:rsidRPr="00574463">
        <w:rPr>
          <w:rFonts w:hint="cs"/>
          <w:rtl/>
        </w:rPr>
        <w:t xml:space="preserve">של חה"כ דוד ביטן, חה"כ ינון אזולאי, חה"כ זאב </w:t>
      </w:r>
      <w:proofErr w:type="spellStart"/>
      <w:r w:rsidR="00D410FD" w:rsidRPr="00574463">
        <w:rPr>
          <w:rFonts w:hint="cs"/>
          <w:rtl/>
        </w:rPr>
        <w:t>אלקין</w:t>
      </w:r>
      <w:proofErr w:type="spellEnd"/>
      <w:r w:rsidR="00D410FD" w:rsidRPr="00574463">
        <w:rPr>
          <w:rFonts w:hint="cs"/>
          <w:rtl/>
        </w:rPr>
        <w:t xml:space="preserve">, חה"כ ישראל </w:t>
      </w:r>
      <w:proofErr w:type="spellStart"/>
      <w:r w:rsidR="00D410FD" w:rsidRPr="00574463">
        <w:rPr>
          <w:rFonts w:hint="cs"/>
          <w:rtl/>
        </w:rPr>
        <w:t>אייכלר</w:t>
      </w:r>
      <w:proofErr w:type="spellEnd"/>
      <w:r w:rsidR="00D410FD" w:rsidRPr="00574463">
        <w:rPr>
          <w:rFonts w:hint="cs"/>
          <w:rtl/>
        </w:rPr>
        <w:t xml:space="preserve">, חה"כ שלום דנינו, חה"כ ששון ששי גואטה, חה"כ אופיר כץ, חה"כ מיכל מרים </w:t>
      </w:r>
      <w:proofErr w:type="spellStart"/>
      <w:r w:rsidR="00D410FD" w:rsidRPr="00574463">
        <w:rPr>
          <w:rFonts w:hint="cs"/>
          <w:rtl/>
        </w:rPr>
        <w:t>וולדיגר</w:t>
      </w:r>
      <w:proofErr w:type="spellEnd"/>
      <w:r w:rsidR="00D410FD" w:rsidRPr="00574463">
        <w:rPr>
          <w:rFonts w:hint="cs"/>
          <w:rtl/>
        </w:rPr>
        <w:t xml:space="preserve">, חה"כ אברהם בצלאל, חה"כ חנוך דב </w:t>
      </w:r>
      <w:proofErr w:type="spellStart"/>
      <w:r w:rsidR="00D410FD" w:rsidRPr="00574463">
        <w:rPr>
          <w:rFonts w:hint="cs"/>
          <w:rtl/>
        </w:rPr>
        <w:t>מלביצקי</w:t>
      </w:r>
      <w:proofErr w:type="spellEnd"/>
      <w:r w:rsidR="00D410FD" w:rsidRPr="00574463">
        <w:rPr>
          <w:rFonts w:hint="cs"/>
          <w:rtl/>
        </w:rPr>
        <w:t>, חה"כ משה פסל, חה"כ פנינה תמנו, חה"כ רון כץ, חה"כ אליהו ברוכי</w:t>
      </w:r>
    </w:p>
    <w:p w:rsidR="00D410FD" w:rsidRPr="00574463" w:rsidRDefault="00D410FD" w:rsidP="007C693F">
      <w:pPr>
        <w:spacing w:before="60"/>
        <w:ind w:firstLine="0"/>
        <w:rPr>
          <w:rtl/>
        </w:rPr>
      </w:pPr>
    </w:p>
    <w:p w:rsidR="005F3F40" w:rsidRPr="008713A4" w:rsidRDefault="005F3F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93833" w:rsidP="00EC1FB3">
      <w:pPr>
        <w:ind w:firstLine="0"/>
        <w:rPr>
          <w:rtl/>
        </w:rPr>
      </w:pPr>
      <w:r>
        <w:rPr>
          <w:rFonts w:hint="cs"/>
          <w:rtl/>
        </w:rPr>
        <w:t xml:space="preserve">דוד ביטן </w:t>
      </w:r>
      <w:r>
        <w:rPr>
          <w:rtl/>
        </w:rPr>
        <w:t>–</w:t>
      </w:r>
      <w:r>
        <w:rPr>
          <w:rFonts w:hint="cs"/>
          <w:rtl/>
        </w:rPr>
        <w:t xml:space="preserve"> היו"ר</w:t>
      </w:r>
    </w:p>
    <w:p w:rsidR="00593833" w:rsidRDefault="00593833" w:rsidP="00EC1FB3">
      <w:pPr>
        <w:ind w:firstLine="0"/>
        <w:rPr>
          <w:rtl/>
        </w:rPr>
      </w:pPr>
      <w:r>
        <w:rPr>
          <w:rFonts w:hint="cs"/>
          <w:rtl/>
        </w:rPr>
        <w:t>ששון ששי גואטה</w:t>
      </w:r>
    </w:p>
    <w:p w:rsidR="00593833" w:rsidRPr="00593833" w:rsidRDefault="00593833" w:rsidP="00EC1FB3">
      <w:pPr>
        <w:ind w:firstLine="0"/>
      </w:pPr>
      <w:r>
        <w:rPr>
          <w:rFonts w:hint="cs"/>
          <w:rtl/>
        </w:rPr>
        <w:t>רון כץ</w:t>
      </w:r>
    </w:p>
    <w:p w:rsidR="00E64116" w:rsidRDefault="00E64116" w:rsidP="00DE5B80">
      <w:pPr>
        <w:ind w:firstLine="0"/>
        <w:rPr>
          <w:rtl/>
        </w:rPr>
      </w:pPr>
    </w:p>
    <w:p w:rsidR="00574463" w:rsidRDefault="0057446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6013"/>
      </w:tblGrid>
      <w:tr w:rsidR="00781865" w:rsidTr="00574463">
        <w:tc>
          <w:tcPr>
            <w:tcW w:w="0" w:type="auto"/>
            <w:shd w:val="clear" w:color="auto" w:fill="auto"/>
          </w:tcPr>
          <w:p w:rsidR="00781865" w:rsidRDefault="00781865" w:rsidP="00DE5B80">
            <w:pPr>
              <w:ind w:firstLine="0"/>
              <w:rPr>
                <w:rtl/>
              </w:rPr>
            </w:pPr>
            <w:r>
              <w:rPr>
                <w:rtl/>
              </w:rPr>
              <w:t>גל ברנס</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781865" w:rsidP="00781865">
            <w:pPr>
              <w:ind w:firstLine="0"/>
              <w:rPr>
                <w:rtl/>
              </w:rPr>
            </w:pPr>
            <w:r>
              <w:rPr>
                <w:rFonts w:hint="cs"/>
                <w:rtl/>
              </w:rPr>
              <w:t>רכז כלכלה ותעשייה, אגף תקציבים, משרד האוצר</w:t>
            </w:r>
          </w:p>
        </w:tc>
      </w:tr>
      <w:tr w:rsidR="00781865" w:rsidTr="00574463">
        <w:tc>
          <w:tcPr>
            <w:tcW w:w="0" w:type="auto"/>
            <w:shd w:val="clear" w:color="auto" w:fill="auto"/>
          </w:tcPr>
          <w:p w:rsidR="00781865" w:rsidRDefault="00781865" w:rsidP="00DE5B80">
            <w:pPr>
              <w:ind w:firstLine="0"/>
              <w:rPr>
                <w:rtl/>
              </w:rPr>
            </w:pPr>
            <w:r>
              <w:rPr>
                <w:rtl/>
              </w:rPr>
              <w:t>עמית גולדמן</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781865" w:rsidP="00781865">
            <w:pPr>
              <w:ind w:firstLine="0"/>
              <w:rPr>
                <w:rtl/>
              </w:rPr>
            </w:pPr>
            <w:r>
              <w:rPr>
                <w:rFonts w:hint="cs"/>
                <w:rtl/>
              </w:rPr>
              <w:t>רפרנט כלכלה ותעשייה, אגף תקציבים, משרד האוצר</w:t>
            </w:r>
          </w:p>
        </w:tc>
      </w:tr>
      <w:tr w:rsidR="00781865" w:rsidTr="00574463">
        <w:tc>
          <w:tcPr>
            <w:tcW w:w="0" w:type="auto"/>
            <w:shd w:val="clear" w:color="auto" w:fill="auto"/>
          </w:tcPr>
          <w:p w:rsidR="00781865" w:rsidRDefault="00781865" w:rsidP="00DE5B80">
            <w:pPr>
              <w:ind w:firstLine="0"/>
              <w:rPr>
                <w:rtl/>
              </w:rPr>
            </w:pPr>
            <w:r>
              <w:rPr>
                <w:rtl/>
              </w:rPr>
              <w:t xml:space="preserve">הילה </w:t>
            </w:r>
            <w:proofErr w:type="spellStart"/>
            <w:r>
              <w:rPr>
                <w:rtl/>
              </w:rPr>
              <w:t>דוידוביץ</w:t>
            </w:r>
            <w:proofErr w:type="spellEnd"/>
            <w:r>
              <w:rPr>
                <w:rtl/>
              </w:rPr>
              <w:t>-בלומנטל</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781865" w:rsidP="00781865">
            <w:pPr>
              <w:ind w:firstLine="0"/>
              <w:rPr>
                <w:rtl/>
              </w:rPr>
            </w:pPr>
            <w:r>
              <w:rPr>
                <w:rFonts w:hint="cs"/>
                <w:rtl/>
              </w:rPr>
              <w:t>מחלקת ייעוץ וחקיקה, משרד המשפטים</w:t>
            </w:r>
          </w:p>
        </w:tc>
      </w:tr>
      <w:tr w:rsidR="00781865" w:rsidTr="00574463">
        <w:tc>
          <w:tcPr>
            <w:tcW w:w="0" w:type="auto"/>
            <w:shd w:val="clear" w:color="auto" w:fill="auto"/>
          </w:tcPr>
          <w:p w:rsidR="00781865" w:rsidRDefault="00781865"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781865" w:rsidP="00DE5B80">
            <w:pPr>
              <w:ind w:firstLine="0"/>
              <w:rPr>
                <w:rtl/>
              </w:rPr>
            </w:pPr>
            <w:r>
              <w:rPr>
                <w:rFonts w:hint="cs"/>
                <w:rtl/>
              </w:rPr>
              <w:t>מחלקת ייעוץ וחקיקה, משרד המשפטים</w:t>
            </w:r>
          </w:p>
        </w:tc>
      </w:tr>
      <w:tr w:rsidR="00781865" w:rsidTr="00574463">
        <w:tc>
          <w:tcPr>
            <w:tcW w:w="0" w:type="auto"/>
            <w:shd w:val="clear" w:color="auto" w:fill="auto"/>
          </w:tcPr>
          <w:p w:rsidR="00781865" w:rsidRDefault="00781865" w:rsidP="00DE5B80">
            <w:pPr>
              <w:ind w:firstLine="0"/>
              <w:rPr>
                <w:rtl/>
              </w:rPr>
            </w:pPr>
            <w:r>
              <w:rPr>
                <w:rtl/>
              </w:rPr>
              <w:t>אילנה מזרחי</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343FC" w:rsidP="00F343FC">
            <w:pPr>
              <w:ind w:firstLine="0"/>
              <w:rPr>
                <w:rtl/>
              </w:rPr>
            </w:pPr>
            <w:r>
              <w:rPr>
                <w:rFonts w:hint="cs"/>
                <w:rtl/>
              </w:rPr>
              <w:t>ראש צוות אזרחי, לשכה משפטית, הרשות להגנת הצרכן ולסחר הוגן</w:t>
            </w:r>
          </w:p>
        </w:tc>
      </w:tr>
      <w:tr w:rsidR="00781865" w:rsidTr="00574463">
        <w:tc>
          <w:tcPr>
            <w:tcW w:w="0" w:type="auto"/>
            <w:shd w:val="clear" w:color="auto" w:fill="auto"/>
          </w:tcPr>
          <w:p w:rsidR="00781865" w:rsidRDefault="00781865" w:rsidP="00DE5B80">
            <w:pPr>
              <w:ind w:firstLine="0"/>
              <w:rPr>
                <w:rtl/>
              </w:rPr>
            </w:pPr>
            <w:r>
              <w:rPr>
                <w:rtl/>
              </w:rPr>
              <w:t xml:space="preserve">אריאל </w:t>
            </w:r>
            <w:proofErr w:type="spellStart"/>
            <w:r>
              <w:rPr>
                <w:rtl/>
              </w:rPr>
              <w:t>דיאמנט</w:t>
            </w:r>
            <w:proofErr w:type="spellEnd"/>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343FC" w:rsidP="00DE5B80">
            <w:pPr>
              <w:ind w:firstLine="0"/>
              <w:rPr>
                <w:rtl/>
              </w:rPr>
            </w:pPr>
            <w:r>
              <w:rPr>
                <w:rFonts w:hint="cs"/>
                <w:rtl/>
              </w:rPr>
              <w:t>יועץ משפטי, הרשות להגנת הצרכן ולסחר הוגן</w:t>
            </w:r>
          </w:p>
        </w:tc>
      </w:tr>
      <w:tr w:rsidR="00781865" w:rsidTr="00574463">
        <w:tc>
          <w:tcPr>
            <w:tcW w:w="0" w:type="auto"/>
            <w:shd w:val="clear" w:color="auto" w:fill="auto"/>
          </w:tcPr>
          <w:p w:rsidR="00781865" w:rsidRDefault="00781865" w:rsidP="00DE5B80">
            <w:pPr>
              <w:ind w:firstLine="0"/>
              <w:rPr>
                <w:rtl/>
              </w:rPr>
            </w:pPr>
            <w:r>
              <w:rPr>
                <w:rtl/>
              </w:rPr>
              <w:t>אניטה יצחק</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343FC" w:rsidP="00DE5B80">
            <w:pPr>
              <w:ind w:firstLine="0"/>
              <w:rPr>
                <w:rtl/>
              </w:rPr>
            </w:pPr>
            <w:r>
              <w:rPr>
                <w:rFonts w:hint="cs"/>
                <w:rtl/>
              </w:rPr>
              <w:t>ס' הממונה על הרשות, הרשות להגנת הצרכן ולסחר הוגן</w:t>
            </w:r>
          </w:p>
        </w:tc>
      </w:tr>
      <w:tr w:rsidR="00781865" w:rsidTr="00574463">
        <w:tc>
          <w:tcPr>
            <w:tcW w:w="0" w:type="auto"/>
            <w:shd w:val="clear" w:color="auto" w:fill="auto"/>
          </w:tcPr>
          <w:p w:rsidR="00781865" w:rsidRDefault="00781865" w:rsidP="00DE5B80">
            <w:pPr>
              <w:ind w:firstLine="0"/>
              <w:rPr>
                <w:rtl/>
              </w:rPr>
            </w:pPr>
            <w:r>
              <w:rPr>
                <w:rtl/>
              </w:rPr>
              <w:t xml:space="preserve">סיון </w:t>
            </w:r>
            <w:proofErr w:type="spellStart"/>
            <w:r>
              <w:rPr>
                <w:rtl/>
              </w:rPr>
              <w:t>ינקוביץ</w:t>
            </w:r>
            <w:proofErr w:type="spellEnd"/>
            <w:r>
              <w:rPr>
                <w:rtl/>
              </w:rPr>
              <w:t>'</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343FC" w:rsidP="00DE5B80">
            <w:pPr>
              <w:ind w:firstLine="0"/>
              <w:rPr>
                <w:rtl/>
              </w:rPr>
            </w:pPr>
            <w:r>
              <w:rPr>
                <w:rFonts w:hint="cs"/>
                <w:rtl/>
              </w:rPr>
              <w:t>מנהלת אגף בכיר תקציבים, משרד החקלאות ופיתוח הכפר</w:t>
            </w:r>
          </w:p>
        </w:tc>
      </w:tr>
      <w:tr w:rsidR="00781865" w:rsidTr="00574463">
        <w:tc>
          <w:tcPr>
            <w:tcW w:w="0" w:type="auto"/>
            <w:shd w:val="clear" w:color="auto" w:fill="auto"/>
          </w:tcPr>
          <w:p w:rsidR="00781865" w:rsidRDefault="00781865" w:rsidP="00DE5B80">
            <w:pPr>
              <w:ind w:firstLine="0"/>
              <w:rPr>
                <w:rtl/>
              </w:rPr>
            </w:pPr>
            <w:r>
              <w:rPr>
                <w:rtl/>
              </w:rPr>
              <w:t>אביב</w:t>
            </w:r>
            <w:r w:rsidR="00D84803">
              <w:rPr>
                <w:rFonts w:hint="cs"/>
                <w:rtl/>
              </w:rPr>
              <w:t xml:space="preserve"> </w:t>
            </w:r>
            <w:proofErr w:type="spellStart"/>
            <w:r w:rsidR="00D84803">
              <w:rPr>
                <w:rFonts w:hint="cs"/>
                <w:rtl/>
              </w:rPr>
              <w:t>חצבני</w:t>
            </w:r>
            <w:proofErr w:type="spellEnd"/>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D84803" w:rsidP="00DE5B80">
            <w:pPr>
              <w:ind w:firstLine="0"/>
              <w:rPr>
                <w:rtl/>
              </w:rPr>
            </w:pPr>
            <w:r>
              <w:rPr>
                <w:rFonts w:hint="cs"/>
                <w:rtl/>
              </w:rPr>
              <w:t>מנהל איגוד תעשיות המזון</w:t>
            </w:r>
          </w:p>
        </w:tc>
      </w:tr>
      <w:tr w:rsidR="00781865" w:rsidTr="00574463">
        <w:tc>
          <w:tcPr>
            <w:tcW w:w="0" w:type="auto"/>
            <w:shd w:val="clear" w:color="auto" w:fill="auto"/>
          </w:tcPr>
          <w:p w:rsidR="00781865" w:rsidRDefault="00781865" w:rsidP="00DE5B80">
            <w:pPr>
              <w:ind w:firstLine="0"/>
              <w:rPr>
                <w:rtl/>
              </w:rPr>
            </w:pPr>
            <w:r>
              <w:rPr>
                <w:rtl/>
              </w:rPr>
              <w:t>מירב ולדמן</w:t>
            </w:r>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343FC" w:rsidP="00DE5B80">
            <w:pPr>
              <w:ind w:firstLine="0"/>
              <w:rPr>
                <w:rtl/>
              </w:rPr>
            </w:pPr>
            <w:r>
              <w:rPr>
                <w:rFonts w:hint="cs"/>
                <w:rtl/>
              </w:rPr>
              <w:t>יועצת משפטית, איגוד לשכות המסחר</w:t>
            </w:r>
          </w:p>
        </w:tc>
      </w:tr>
      <w:tr w:rsidR="00781865" w:rsidTr="00574463">
        <w:tc>
          <w:tcPr>
            <w:tcW w:w="0" w:type="auto"/>
            <w:shd w:val="clear" w:color="auto" w:fill="auto"/>
          </w:tcPr>
          <w:p w:rsidR="00781865" w:rsidRDefault="00781865" w:rsidP="00DE5B80">
            <w:pPr>
              <w:ind w:firstLine="0"/>
              <w:rPr>
                <w:rtl/>
              </w:rPr>
            </w:pPr>
            <w:r>
              <w:rPr>
                <w:rtl/>
              </w:rPr>
              <w:t xml:space="preserve">נועה </w:t>
            </w:r>
            <w:proofErr w:type="spellStart"/>
            <w:r>
              <w:rPr>
                <w:rtl/>
              </w:rPr>
              <w:t>זלצמן</w:t>
            </w:r>
            <w:proofErr w:type="spellEnd"/>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343FC" w:rsidP="00DE5B80">
            <w:pPr>
              <w:ind w:firstLine="0"/>
              <w:rPr>
                <w:rtl/>
              </w:rPr>
            </w:pPr>
            <w:r>
              <w:rPr>
                <w:rFonts w:hint="cs"/>
                <w:rtl/>
              </w:rPr>
              <w:t>מנהלת תחום הכנסת, לובי 99</w:t>
            </w:r>
          </w:p>
        </w:tc>
      </w:tr>
      <w:tr w:rsidR="00781865" w:rsidTr="00574463">
        <w:tc>
          <w:tcPr>
            <w:tcW w:w="0" w:type="auto"/>
            <w:shd w:val="clear" w:color="auto" w:fill="auto"/>
          </w:tcPr>
          <w:p w:rsidR="00781865" w:rsidRDefault="00781865"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rsidR="00781865" w:rsidRDefault="00781865" w:rsidP="00DE5B80">
            <w:pPr>
              <w:ind w:firstLine="0"/>
              <w:rPr>
                <w:rtl/>
              </w:rPr>
            </w:pPr>
            <w:r>
              <w:rPr>
                <w:rtl/>
              </w:rPr>
              <w:t>–</w:t>
            </w:r>
          </w:p>
        </w:tc>
        <w:tc>
          <w:tcPr>
            <w:tcW w:w="0" w:type="auto"/>
            <w:shd w:val="clear" w:color="auto" w:fill="auto"/>
          </w:tcPr>
          <w:p w:rsidR="00781865" w:rsidRDefault="00FB6EB7" w:rsidP="00DE5B80">
            <w:pPr>
              <w:ind w:firstLine="0"/>
              <w:rPr>
                <w:rtl/>
              </w:rPr>
            </w:pPr>
            <w:r>
              <w:rPr>
                <w:rFonts w:hint="cs"/>
                <w:rtl/>
              </w:rPr>
              <w:t>מנכ"ל רשות ההסתדרות לצרכנות, ההסתדרות החדשה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F3F40" w:rsidP="00D40A29">
      <w:pPr>
        <w:ind w:firstLine="0"/>
        <w:rPr>
          <w:rtl/>
        </w:rPr>
      </w:pPr>
      <w:r>
        <w:rPr>
          <w:rtl/>
        </w:rPr>
        <w:t>איתי עצמון</w:t>
      </w:r>
    </w:p>
    <w:p w:rsidR="006E7182" w:rsidRPr="008713A4" w:rsidRDefault="006E7182"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F3F4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F3F40" w:rsidP="008320F6">
      <w:pPr>
        <w:ind w:firstLine="0"/>
        <w:rPr>
          <w:rtl/>
        </w:rPr>
      </w:pPr>
      <w:r>
        <w:rPr>
          <w:rtl/>
        </w:rPr>
        <w:t>הדר אביב</w:t>
      </w:r>
    </w:p>
    <w:p w:rsidR="005F3F40" w:rsidRPr="008713A4" w:rsidRDefault="005F3F40" w:rsidP="008320F6">
      <w:pPr>
        <w:ind w:firstLine="0"/>
        <w:rPr>
          <w:rtl/>
        </w:rPr>
      </w:pPr>
    </w:p>
    <w:p w:rsidR="00D410FD" w:rsidRDefault="005F3F40" w:rsidP="007A4CDC">
      <w:pPr>
        <w:ind w:firstLine="0"/>
        <w:rPr>
          <w:color w:val="606060"/>
          <w:rtl/>
        </w:rPr>
      </w:pPr>
      <w:r w:rsidRPr="005F3F40">
        <w:rPr>
          <w:color w:val="606060"/>
          <w:rtl/>
        </w:rPr>
        <w:t>רשימת הנוכחים על תואריהם מבוססת על המידע שהוזן במערכת המוזמנים הממוחשבת. ייתכנו אי-דיוקים והשמטות.</w:t>
      </w:r>
      <w:r w:rsidR="00D410FD">
        <w:rPr>
          <w:color w:val="606060"/>
          <w:rtl/>
        </w:rPr>
        <w:br w:type="page"/>
      </w:r>
    </w:p>
    <w:p w:rsidR="00D410FD" w:rsidRDefault="00D410FD" w:rsidP="002F4D78">
      <w:pPr>
        <w:pStyle w:val="a6"/>
        <w:keepNext/>
        <w:rPr>
          <w:rtl/>
        </w:rPr>
      </w:pPr>
      <w:bookmarkStart w:id="1" w:name="ET_subject_642399_2"/>
      <w:r w:rsidRPr="00D410FD">
        <w:rPr>
          <w:rStyle w:val="TagStyle"/>
          <w:rtl/>
        </w:rPr>
        <w:lastRenderedPageBreak/>
        <w:t xml:space="preserve"> &lt;&lt; נושא &gt;&gt; </w:t>
      </w:r>
      <w:r>
        <w:rPr>
          <w:rtl/>
        </w:rPr>
        <w:t xml:space="preserve">הצעת חוק הגנת הצרכן (תיקון מס' 69) (איסור הפעלת השפעה בלתי הוגנת במצב חירום), </w:t>
      </w:r>
      <w:proofErr w:type="spellStart"/>
      <w:r>
        <w:rPr>
          <w:rtl/>
        </w:rPr>
        <w:t>התשפ"ד</w:t>
      </w:r>
      <w:proofErr w:type="spellEnd"/>
      <w:r>
        <w:rPr>
          <w:rtl/>
        </w:rPr>
        <w:t>–2024</w:t>
      </w:r>
      <w:r w:rsidRPr="00D410FD">
        <w:rPr>
          <w:rStyle w:val="TagStyle"/>
          <w:rtl/>
        </w:rPr>
        <w:t xml:space="preserve"> &lt;&lt; נושא &gt;&gt;</w:t>
      </w:r>
      <w:r>
        <w:rPr>
          <w:rtl/>
        </w:rPr>
        <w:t xml:space="preserve">   </w:t>
      </w:r>
      <w:bookmarkEnd w:id="1"/>
    </w:p>
    <w:p w:rsidR="00D410FD" w:rsidRDefault="00D410FD" w:rsidP="00D410FD">
      <w:pPr>
        <w:pStyle w:val="KeepWithNext"/>
        <w:rPr>
          <w:rtl/>
        </w:rPr>
      </w:pPr>
    </w:p>
    <w:p w:rsidR="002F4D78" w:rsidRDefault="002F4D78" w:rsidP="002F4D78">
      <w:pPr>
        <w:pStyle w:val="a4"/>
        <w:keepNext/>
        <w:rPr>
          <w:rtl/>
        </w:rPr>
      </w:pPr>
      <w:bookmarkStart w:id="2" w:name="ET_speaker_6483_3"/>
      <w:r w:rsidRPr="002F4D78">
        <w:rPr>
          <w:rStyle w:val="TagStyle"/>
          <w:rtl/>
        </w:rPr>
        <w:t xml:space="preserve"> &lt;&lt; דובר &gt;&gt; </w:t>
      </w:r>
      <w:r>
        <w:rPr>
          <w:rtl/>
        </w:rPr>
        <w:t>דוד ביטן (יו"ר ועדת הכלכלה):</w:t>
      </w:r>
      <w:r w:rsidRPr="002F4D78">
        <w:rPr>
          <w:rStyle w:val="TagStyle"/>
          <w:rtl/>
        </w:rPr>
        <w:t xml:space="preserve"> &lt;&lt; דובר &gt;&gt;</w:t>
      </w:r>
      <w:r>
        <w:rPr>
          <w:rtl/>
        </w:rPr>
        <w:t xml:space="preserve">   </w:t>
      </w:r>
      <w:bookmarkEnd w:id="2"/>
    </w:p>
    <w:p w:rsidR="002F4D78" w:rsidRDefault="002F4D78" w:rsidP="002F4D78">
      <w:pPr>
        <w:pStyle w:val="KeepWithNext"/>
        <w:rPr>
          <w:rtl/>
        </w:rPr>
      </w:pPr>
    </w:p>
    <w:p w:rsidR="002F4D78" w:rsidRDefault="002F4D78" w:rsidP="002F4D78">
      <w:pPr>
        <w:rPr>
          <w:rtl/>
        </w:rPr>
      </w:pPr>
      <w:bookmarkStart w:id="3" w:name="_ETM_Q1_77829"/>
      <w:bookmarkStart w:id="4" w:name="_ETM_Q1_172939"/>
      <w:bookmarkStart w:id="5" w:name="_ETM_Q1_168346"/>
      <w:bookmarkStart w:id="6" w:name="_ETM_Q1_164283"/>
      <w:bookmarkStart w:id="7" w:name="_ETM_Q1_159538"/>
      <w:bookmarkStart w:id="8" w:name="_ETM_Q1_154940"/>
      <w:bookmarkEnd w:id="3"/>
      <w:bookmarkEnd w:id="4"/>
      <w:bookmarkEnd w:id="5"/>
      <w:bookmarkEnd w:id="6"/>
      <w:bookmarkEnd w:id="7"/>
      <w:bookmarkEnd w:id="8"/>
      <w:r>
        <w:rPr>
          <w:rFonts w:hint="cs"/>
          <w:rtl/>
        </w:rPr>
        <w:t xml:space="preserve">בוקר טוב, אני מתכבד לפתוח את ישיבת ועדת הכלכלה, בנושא: </w:t>
      </w:r>
      <w:r>
        <w:rPr>
          <w:rtl/>
        </w:rPr>
        <w:t xml:space="preserve">הצעת חוק הגנת הצרכן (תיקון מס' 69) (איסור הפעלת השפעה בלתי הוגנת במצב חירום), </w:t>
      </w:r>
      <w:proofErr w:type="spellStart"/>
      <w:r>
        <w:rPr>
          <w:rtl/>
        </w:rPr>
        <w:t>התשפ"ד</w:t>
      </w:r>
      <w:proofErr w:type="spellEnd"/>
      <w:r>
        <w:rPr>
          <w:rtl/>
        </w:rPr>
        <w:t>–2024</w:t>
      </w:r>
      <w:bookmarkStart w:id="9" w:name="_ETM_Q1_157210"/>
      <w:bookmarkEnd w:id="9"/>
      <w:r>
        <w:rPr>
          <w:rFonts w:hint="cs"/>
          <w:rtl/>
        </w:rPr>
        <w:t>, של חה"כ דוד ביטן ואחרים</w:t>
      </w:r>
      <w:bookmarkStart w:id="10" w:name="_ETM_Q1_166499"/>
      <w:bookmarkEnd w:id="10"/>
      <w:r>
        <w:rPr>
          <w:rFonts w:hint="cs"/>
          <w:rtl/>
        </w:rPr>
        <w:t xml:space="preserve">, הכנה </w:t>
      </w:r>
      <w:bookmarkStart w:id="11" w:name="_ETM_Q1_169596"/>
      <w:bookmarkEnd w:id="11"/>
      <w:r>
        <w:rPr>
          <w:rFonts w:hint="cs"/>
          <w:rtl/>
        </w:rPr>
        <w:t>לקריאה שנייה ושלישית והצבעות.</w:t>
      </w:r>
    </w:p>
    <w:p w:rsidR="002F4D78" w:rsidRDefault="002F4D78" w:rsidP="002F4D78">
      <w:pPr>
        <w:rPr>
          <w:rtl/>
        </w:rPr>
      </w:pPr>
      <w:bookmarkStart w:id="12" w:name="_ETM_Q1_177140"/>
      <w:bookmarkStart w:id="13" w:name="_ETM_Q1_177204"/>
      <w:bookmarkEnd w:id="12"/>
      <w:bookmarkEnd w:id="13"/>
    </w:p>
    <w:p w:rsidR="002F4D78" w:rsidRDefault="002F4D78" w:rsidP="002F4D78">
      <w:pPr>
        <w:rPr>
          <w:rtl/>
        </w:rPr>
      </w:pPr>
      <w:bookmarkStart w:id="14" w:name="_ETM_Q1_177300"/>
      <w:bookmarkStart w:id="15" w:name="_ETM_Q1_177355"/>
      <w:bookmarkEnd w:id="14"/>
      <w:bookmarkEnd w:id="15"/>
      <w:r>
        <w:rPr>
          <w:rFonts w:hint="cs"/>
          <w:rtl/>
        </w:rPr>
        <w:t>מכיוון שהיו שינ</w:t>
      </w:r>
      <w:bookmarkStart w:id="16" w:name="_ETM_Q1_176169"/>
      <w:bookmarkEnd w:id="16"/>
      <w:r>
        <w:rPr>
          <w:rFonts w:hint="cs"/>
          <w:rtl/>
        </w:rPr>
        <w:t>ויים בנוסחים וגם בתוספות</w:t>
      </w:r>
      <w:bookmarkStart w:id="17" w:name="_ETM_Q1_184395"/>
      <w:bookmarkEnd w:id="17"/>
      <w:r>
        <w:rPr>
          <w:rFonts w:hint="cs"/>
          <w:rtl/>
        </w:rPr>
        <w:t xml:space="preserve"> ש</w:t>
      </w:r>
      <w:bookmarkStart w:id="18" w:name="_ETM_Q1_180006"/>
      <w:bookmarkEnd w:id="18"/>
      <w:r>
        <w:rPr>
          <w:rFonts w:hint="cs"/>
          <w:rtl/>
        </w:rPr>
        <w:t xml:space="preserve">נתנו למשרדי הממשלה לסכם </w:t>
      </w:r>
      <w:bookmarkStart w:id="19" w:name="_ETM_Q1_181834"/>
      <w:bookmarkEnd w:id="19"/>
      <w:r>
        <w:rPr>
          <w:rFonts w:hint="cs"/>
          <w:rtl/>
        </w:rPr>
        <w:t xml:space="preserve">עם היועץ המשפטי שלנו, </w:t>
      </w:r>
      <w:bookmarkStart w:id="20" w:name="_ETM_Q1_187727"/>
      <w:bookmarkEnd w:id="20"/>
      <w:r>
        <w:rPr>
          <w:rFonts w:hint="cs"/>
          <w:rtl/>
        </w:rPr>
        <w:t>נצטרף</w:t>
      </w:r>
      <w:bookmarkStart w:id="21" w:name="_ETM_Q1_184912"/>
      <w:bookmarkEnd w:id="21"/>
      <w:r>
        <w:rPr>
          <w:rFonts w:hint="cs"/>
          <w:rtl/>
        </w:rPr>
        <w:t xml:space="preserve"> להתייחס אליהם לפני ההצבעה. </w:t>
      </w:r>
      <w:bookmarkStart w:id="22" w:name="_ETM_Q1_187126"/>
      <w:bookmarkEnd w:id="22"/>
      <w:r>
        <w:rPr>
          <w:rFonts w:hint="cs"/>
          <w:rtl/>
        </w:rPr>
        <w:t xml:space="preserve">בסך-הכול לא הוגשו הסתייגויות, </w:t>
      </w:r>
      <w:bookmarkStart w:id="23" w:name="_ETM_Q1_193397"/>
      <w:bookmarkEnd w:id="23"/>
      <w:r>
        <w:rPr>
          <w:rFonts w:hint="cs"/>
          <w:rtl/>
        </w:rPr>
        <w:t xml:space="preserve">למעט </w:t>
      </w:r>
      <w:bookmarkStart w:id="24" w:name="_ETM_Q1_188962"/>
      <w:bookmarkEnd w:id="24"/>
      <w:r>
        <w:rPr>
          <w:rFonts w:hint="cs"/>
          <w:rtl/>
        </w:rPr>
        <w:t xml:space="preserve">הסתייגויות מעטות </w:t>
      </w:r>
      <w:bookmarkStart w:id="25" w:name="_ETM_Q1_189299"/>
      <w:bookmarkStart w:id="26" w:name="_ETM_Q1_192474"/>
      <w:bookmarkEnd w:id="25"/>
      <w:bookmarkEnd w:id="26"/>
      <w:r>
        <w:rPr>
          <w:rFonts w:hint="cs"/>
          <w:rtl/>
        </w:rPr>
        <w:t>של יש עתיד</w:t>
      </w:r>
      <w:r w:rsidR="006D3878">
        <w:rPr>
          <w:rFonts w:hint="cs"/>
          <w:rtl/>
        </w:rPr>
        <w:t xml:space="preserve">, שקשורות יותר לזכות דיבור </w:t>
      </w:r>
      <w:bookmarkStart w:id="27" w:name="_ETM_Q1_199828"/>
      <w:bookmarkEnd w:id="27"/>
      <w:r w:rsidR="006D3878">
        <w:rPr>
          <w:rFonts w:hint="cs"/>
          <w:rtl/>
        </w:rPr>
        <w:t>במליאה.</w:t>
      </w:r>
      <w:bookmarkStart w:id="28" w:name="_ETM_Q1_197301"/>
      <w:bookmarkEnd w:id="28"/>
    </w:p>
    <w:p w:rsidR="006D3878" w:rsidRDefault="006D3878" w:rsidP="002F4D78">
      <w:pPr>
        <w:rPr>
          <w:rtl/>
        </w:rPr>
      </w:pPr>
      <w:bookmarkStart w:id="29" w:name="_ETM_Q1_201635"/>
      <w:bookmarkStart w:id="30" w:name="_ETM_Q1_201709"/>
      <w:bookmarkStart w:id="31" w:name="_ETM_Q1_203227"/>
      <w:bookmarkEnd w:id="29"/>
      <w:bookmarkEnd w:id="30"/>
      <w:bookmarkEnd w:id="31"/>
    </w:p>
    <w:p w:rsidR="006D3878" w:rsidRDefault="006D3878" w:rsidP="006D3878">
      <w:pPr>
        <w:pStyle w:val="a4"/>
        <w:keepNext/>
        <w:rPr>
          <w:rtl/>
        </w:rPr>
      </w:pPr>
      <w:bookmarkStart w:id="32" w:name="ET_speaker_איתי_עצמון_4"/>
      <w:r w:rsidRPr="006D3878">
        <w:rPr>
          <w:rStyle w:val="TagStyle"/>
          <w:rtl/>
        </w:rPr>
        <w:t xml:space="preserve"> &lt;&lt; דובר &gt;&gt; </w:t>
      </w:r>
      <w:r>
        <w:rPr>
          <w:rtl/>
        </w:rPr>
        <w:t>איתי עצמון:</w:t>
      </w:r>
      <w:r w:rsidRPr="006D3878">
        <w:rPr>
          <w:rStyle w:val="TagStyle"/>
          <w:rtl/>
        </w:rPr>
        <w:t xml:space="preserve"> &lt;&lt; דובר &gt;&gt;</w:t>
      </w:r>
      <w:r>
        <w:rPr>
          <w:rtl/>
        </w:rPr>
        <w:t xml:space="preserve">   </w:t>
      </w:r>
      <w:bookmarkEnd w:id="32"/>
    </w:p>
    <w:p w:rsidR="006D3878" w:rsidRDefault="006D3878" w:rsidP="006D3878">
      <w:pPr>
        <w:pStyle w:val="KeepWithNext"/>
        <w:rPr>
          <w:rtl/>
        </w:rPr>
      </w:pPr>
    </w:p>
    <w:p w:rsidR="006D3878" w:rsidRDefault="006D3878" w:rsidP="006D3878">
      <w:pPr>
        <w:rPr>
          <w:rtl/>
        </w:rPr>
      </w:pPr>
      <w:bookmarkStart w:id="33" w:name="_ETM_Q1_203775"/>
      <w:bookmarkStart w:id="34" w:name="_ETM_Q1_203838"/>
      <w:bookmarkStart w:id="35" w:name="_ETM_Q1_199010"/>
      <w:bookmarkEnd w:id="33"/>
      <w:bookmarkEnd w:id="34"/>
      <w:bookmarkEnd w:id="35"/>
      <w:r>
        <w:rPr>
          <w:rFonts w:hint="cs"/>
          <w:rtl/>
        </w:rPr>
        <w:t>הם לא מנמקים אותן?</w:t>
      </w:r>
      <w:bookmarkStart w:id="36" w:name="_ETM_Q1_198710"/>
      <w:bookmarkEnd w:id="36"/>
    </w:p>
    <w:p w:rsidR="006D3878" w:rsidRDefault="006D3878" w:rsidP="006D3878">
      <w:pPr>
        <w:rPr>
          <w:rtl/>
        </w:rPr>
      </w:pPr>
      <w:bookmarkStart w:id="37" w:name="_ETM_Q1_199118"/>
      <w:bookmarkStart w:id="38" w:name="_ETM_Q1_199176"/>
      <w:bookmarkStart w:id="39" w:name="_ETM_Q1_202838"/>
      <w:bookmarkEnd w:id="37"/>
      <w:bookmarkEnd w:id="38"/>
      <w:bookmarkEnd w:id="39"/>
    </w:p>
    <w:p w:rsidR="006D3878" w:rsidRDefault="006D3878" w:rsidP="006D3878">
      <w:pPr>
        <w:pStyle w:val="a4"/>
        <w:keepNext/>
        <w:rPr>
          <w:rtl/>
        </w:rPr>
      </w:pPr>
      <w:bookmarkStart w:id="40" w:name="ET_speaker_6483_5"/>
      <w:r w:rsidRPr="006D3878">
        <w:rPr>
          <w:rStyle w:val="TagStyle"/>
          <w:rtl/>
        </w:rPr>
        <w:t xml:space="preserve"> &lt;&lt; דובר &gt;&gt; </w:t>
      </w:r>
      <w:r>
        <w:rPr>
          <w:rtl/>
        </w:rPr>
        <w:t>דוד ביטן (יו"ר ועדת הכלכלה):</w:t>
      </w:r>
      <w:r w:rsidRPr="006D3878">
        <w:rPr>
          <w:rStyle w:val="TagStyle"/>
          <w:rtl/>
        </w:rPr>
        <w:t xml:space="preserve"> &lt;&lt; דובר &gt;&gt;</w:t>
      </w:r>
      <w:r>
        <w:rPr>
          <w:rtl/>
        </w:rPr>
        <w:t xml:space="preserve">   </w:t>
      </w:r>
      <w:bookmarkEnd w:id="40"/>
    </w:p>
    <w:p w:rsidR="006D3878" w:rsidRDefault="006D3878" w:rsidP="006D3878">
      <w:pPr>
        <w:pStyle w:val="KeepWithNext"/>
        <w:rPr>
          <w:rtl/>
        </w:rPr>
      </w:pPr>
    </w:p>
    <w:p w:rsidR="006D3878" w:rsidRDefault="006D3878" w:rsidP="006D3878">
      <w:pPr>
        <w:rPr>
          <w:rtl/>
        </w:rPr>
      </w:pPr>
      <w:bookmarkStart w:id="41" w:name="_ETM_Q1_198093"/>
      <w:bookmarkEnd w:id="41"/>
      <w:r>
        <w:rPr>
          <w:rFonts w:hint="cs"/>
          <w:rtl/>
        </w:rPr>
        <w:t>הם לא ינמקו, סיכמתי איתם בלי נימוקים. בוא נתקדם.</w:t>
      </w:r>
      <w:bookmarkStart w:id="42" w:name="_ETM_Q1_201236"/>
      <w:bookmarkEnd w:id="42"/>
    </w:p>
    <w:p w:rsidR="006D3878" w:rsidRDefault="006D3878" w:rsidP="006D3878">
      <w:pPr>
        <w:rPr>
          <w:rtl/>
        </w:rPr>
      </w:pPr>
      <w:bookmarkStart w:id="43" w:name="_ETM_Q1_201482"/>
      <w:bookmarkStart w:id="44" w:name="_ETM_Q1_201563"/>
      <w:bookmarkStart w:id="45" w:name="_ETM_Q1_208453"/>
      <w:bookmarkEnd w:id="43"/>
      <w:bookmarkEnd w:id="44"/>
      <w:bookmarkEnd w:id="45"/>
    </w:p>
    <w:p w:rsidR="006D3878" w:rsidRDefault="006D3878" w:rsidP="006D3878">
      <w:pPr>
        <w:pStyle w:val="a4"/>
        <w:keepNext/>
        <w:rPr>
          <w:rtl/>
        </w:rPr>
      </w:pPr>
      <w:bookmarkStart w:id="46" w:name="ET_speaker_איתי_עצמון_6"/>
      <w:r w:rsidRPr="006D3878">
        <w:rPr>
          <w:rStyle w:val="TagStyle"/>
          <w:rtl/>
        </w:rPr>
        <w:t xml:space="preserve"> &lt;&lt; דובר &gt;&gt; </w:t>
      </w:r>
      <w:r>
        <w:rPr>
          <w:rtl/>
        </w:rPr>
        <w:t>איתי עצמון:</w:t>
      </w:r>
      <w:r w:rsidRPr="006D3878">
        <w:rPr>
          <w:rStyle w:val="TagStyle"/>
          <w:rtl/>
        </w:rPr>
        <w:t xml:space="preserve"> &lt;&lt; דובר &gt;&gt;</w:t>
      </w:r>
      <w:r>
        <w:rPr>
          <w:rtl/>
        </w:rPr>
        <w:t xml:space="preserve">   </w:t>
      </w:r>
      <w:bookmarkEnd w:id="46"/>
    </w:p>
    <w:p w:rsidR="006D3878" w:rsidRDefault="006D3878" w:rsidP="006D3878">
      <w:pPr>
        <w:pStyle w:val="KeepWithNext"/>
        <w:rPr>
          <w:rtl/>
        </w:rPr>
      </w:pPr>
    </w:p>
    <w:p w:rsidR="00D410FD" w:rsidRDefault="006D3878" w:rsidP="006D3878">
      <w:pPr>
        <w:rPr>
          <w:rtl/>
        </w:rPr>
      </w:pPr>
      <w:bookmarkStart w:id="47" w:name="_ETM_Q1_208979"/>
      <w:bookmarkStart w:id="48" w:name="_ETM_Q1_209030"/>
      <w:bookmarkStart w:id="49" w:name="_ETM_Q1_205831"/>
      <w:bookmarkEnd w:id="47"/>
      <w:bookmarkEnd w:id="48"/>
      <w:bookmarkEnd w:id="49"/>
      <w:r>
        <w:rPr>
          <w:rFonts w:hint="cs"/>
          <w:rtl/>
        </w:rPr>
        <w:t>לקראת הישיבה היום הפצנו נוס</w:t>
      </w:r>
      <w:bookmarkStart w:id="50" w:name="_ETM_Q1_207187"/>
      <w:bookmarkEnd w:id="50"/>
      <w:r>
        <w:rPr>
          <w:rFonts w:hint="cs"/>
          <w:rtl/>
        </w:rPr>
        <w:t xml:space="preserve">ח לדיון בתיאום </w:t>
      </w:r>
      <w:bookmarkStart w:id="51" w:name="_ETM_Q1_209868"/>
      <w:bookmarkEnd w:id="51"/>
      <w:r>
        <w:rPr>
          <w:rFonts w:hint="cs"/>
          <w:rtl/>
        </w:rPr>
        <w:t xml:space="preserve">עם משרדי הממשלה הרלוונטיים, </w:t>
      </w:r>
      <w:bookmarkStart w:id="52" w:name="_ETM_Q1_211691"/>
      <w:bookmarkEnd w:id="52"/>
      <w:r>
        <w:rPr>
          <w:rFonts w:hint="cs"/>
          <w:rtl/>
        </w:rPr>
        <w:t xml:space="preserve">שבו הבאנו לידי ביטוי את </w:t>
      </w:r>
      <w:bookmarkStart w:id="53" w:name="_ETM_Q1_217874"/>
      <w:bookmarkEnd w:id="53"/>
      <w:r>
        <w:rPr>
          <w:rFonts w:hint="cs"/>
          <w:rtl/>
        </w:rPr>
        <w:t>החלט</w:t>
      </w:r>
      <w:bookmarkStart w:id="54" w:name="_ETM_Q1_214022"/>
      <w:bookmarkEnd w:id="54"/>
      <w:r>
        <w:rPr>
          <w:rFonts w:hint="cs"/>
          <w:rtl/>
        </w:rPr>
        <w:t xml:space="preserve">ות הוועדה בדיון הקודם, ונתנו מענה לסוגיות שהועלו כאן </w:t>
      </w:r>
      <w:bookmarkStart w:id="55" w:name="_ETM_Q1_225896"/>
      <w:bookmarkStart w:id="56" w:name="_ETM_Q1_221067"/>
      <w:bookmarkEnd w:id="55"/>
      <w:bookmarkEnd w:id="56"/>
      <w:r>
        <w:rPr>
          <w:rFonts w:hint="cs"/>
          <w:rtl/>
        </w:rPr>
        <w:t>בוועדה, בפרט לעניין האכיפה, ואני אגיע לזה תוך כדי הקראה.</w:t>
      </w:r>
      <w:bookmarkStart w:id="57" w:name="_ETM_Q1_223050"/>
      <w:bookmarkEnd w:id="57"/>
    </w:p>
    <w:p w:rsidR="007F247B" w:rsidRDefault="007F247B" w:rsidP="006D3878">
      <w:pPr>
        <w:rPr>
          <w:rtl/>
        </w:rPr>
      </w:pPr>
    </w:p>
    <w:p w:rsidR="00234459" w:rsidRPr="00234459" w:rsidRDefault="00234459" w:rsidP="00234459">
      <w:pPr>
        <w:jc w:val="center"/>
        <w:rPr>
          <w:b/>
          <w:bCs/>
        </w:rPr>
      </w:pPr>
      <w:r>
        <w:rPr>
          <w:rFonts w:hint="cs"/>
          <w:b/>
          <w:bCs/>
          <w:rtl/>
        </w:rPr>
        <w:t>"</w:t>
      </w:r>
      <w:r w:rsidRPr="00234459">
        <w:rPr>
          <w:b/>
          <w:bCs/>
          <w:rtl/>
        </w:rPr>
        <w:t xml:space="preserve">הצעת חוק הגנת הצרכן (תיקון מס' 69) (איסור הפעלת השפעה בלתי הוגנת במצב חירום), </w:t>
      </w:r>
      <w:proofErr w:type="spellStart"/>
      <w:r w:rsidRPr="00234459">
        <w:rPr>
          <w:b/>
          <w:bCs/>
          <w:rtl/>
        </w:rPr>
        <w:t>התשפ"ד</w:t>
      </w:r>
      <w:proofErr w:type="spellEnd"/>
      <w:r w:rsidRPr="00234459">
        <w:rPr>
          <w:b/>
          <w:bCs/>
          <w:rtl/>
        </w:rPr>
        <w:t>–2024</w:t>
      </w:r>
    </w:p>
    <w:p w:rsidR="00234459" w:rsidRPr="00234459" w:rsidRDefault="00234459" w:rsidP="006D3878">
      <w:pPr>
        <w:rPr>
          <w:rtl/>
        </w:rPr>
      </w:pPr>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306"/>
        <w:gridCol w:w="6"/>
        <w:gridCol w:w="6625"/>
      </w:tblGrid>
      <w:tr w:rsidR="007F247B" w:rsidRPr="007F247B" w:rsidTr="00FF7935">
        <w:trPr>
          <w:cantSplit/>
        </w:trPr>
        <w:tc>
          <w:tcPr>
            <w:tcW w:w="859" w:type="dxa"/>
            <w:hideMark/>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7F247B">
              <w:rPr>
                <w:rFonts w:ascii="Arial" w:eastAsia="Arial Unicode MS" w:hAnsi="Arial"/>
                <w:rtl/>
              </w:rPr>
              <w:t>הוספת סעיף 3א</w:t>
            </w:r>
          </w:p>
        </w:tc>
        <w:tc>
          <w:tcPr>
            <w:tcW w:w="425" w:type="dxa"/>
            <w:hideMark/>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7F247B">
              <w:rPr>
                <w:rFonts w:ascii="Arial" w:eastAsia="Arial Unicode MS" w:hAnsi="Arial"/>
                <w:rtl/>
              </w:rPr>
              <w:t>1.</w:t>
            </w:r>
          </w:p>
        </w:tc>
        <w:tc>
          <w:tcPr>
            <w:tcW w:w="7798" w:type="dxa"/>
            <w:gridSpan w:val="6"/>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 xml:space="preserve">בחוק הגנת הצרכן, </w:t>
            </w:r>
            <w:proofErr w:type="spellStart"/>
            <w:r w:rsidRPr="007F247B">
              <w:rPr>
                <w:rFonts w:ascii="Arial" w:eastAsia="Arial Unicode MS" w:hAnsi="Arial"/>
                <w:rtl/>
              </w:rPr>
              <w:t>התשמ"א</w:t>
            </w:r>
            <w:proofErr w:type="spellEnd"/>
            <w:r w:rsidRPr="007F247B">
              <w:rPr>
                <w:rFonts w:ascii="Arial" w:eastAsia="Arial Unicode MS" w:hAnsi="Arial"/>
                <w:rtl/>
              </w:rPr>
              <w:t xml:space="preserve">–1981‏ (להלן – החוק העיקרי), אחרי סעיף 3 יבוא: </w:t>
            </w:r>
          </w:p>
        </w:tc>
      </w:tr>
      <w:tr w:rsidR="007F247B" w:rsidRPr="007F247B" w:rsidTr="00FF7935">
        <w:trPr>
          <w:cantSplit/>
          <w:trHeight w:val="60"/>
        </w:trPr>
        <w:tc>
          <w:tcPr>
            <w:tcW w:w="859" w:type="dxa"/>
          </w:tcPr>
          <w:p w:rsidR="007F247B" w:rsidRPr="007F247B" w:rsidRDefault="007F247B" w:rsidP="007F247B">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25" w:type="dxa"/>
          </w:tcPr>
          <w:p w:rsidR="007F247B" w:rsidRPr="007F247B" w:rsidRDefault="007F247B" w:rsidP="007F247B">
            <w:pPr>
              <w:widowControl w:val="0"/>
              <w:tabs>
                <w:tab w:val="left" w:pos="624"/>
                <w:tab w:val="left" w:pos="1247"/>
              </w:tabs>
              <w:snapToGrid w:val="0"/>
              <w:spacing w:line="240" w:lineRule="auto"/>
              <w:ind w:firstLine="0"/>
              <w:contextualSpacing/>
              <w:jc w:val="left"/>
              <w:rPr>
                <w:rFonts w:ascii="Arial" w:eastAsia="Arial Unicode MS" w:hAnsi="Arial"/>
              </w:rPr>
            </w:pPr>
          </w:p>
        </w:tc>
        <w:tc>
          <w:tcPr>
            <w:tcW w:w="861" w:type="dxa"/>
            <w:gridSpan w:val="3"/>
            <w:hideMark/>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r w:rsidRPr="007F247B">
              <w:rPr>
                <w:rFonts w:ascii="Arial" w:eastAsia="Arial Unicode MS" w:hAnsi="Arial"/>
                <w:rtl/>
              </w:rPr>
              <w:t>"איסור הפעלת השפעה בלתי הוגנת במצב חירום</w:t>
            </w: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r w:rsidRPr="007F247B">
              <w:rPr>
                <w:rFonts w:ascii="Arial" w:eastAsia="Arial Unicode MS" w:hAnsi="Arial"/>
                <w:rtl/>
              </w:rPr>
              <w:t>3א.</w:t>
            </w:r>
          </w:p>
        </w:tc>
        <w:tc>
          <w:tcPr>
            <w:tcW w:w="0" w:type="auto"/>
            <w:gridSpan w:val="2"/>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(א)</w:t>
            </w:r>
            <w:r w:rsidRPr="007F247B">
              <w:rPr>
                <w:rFonts w:ascii="Arial" w:eastAsia="Arial Unicode MS" w:hAnsi="Arial"/>
                <w:rtl/>
              </w:rPr>
              <w:tab/>
              <w:t>בסעיף זה, "מצב חירום" – כל אחד מאלה:</w:t>
            </w:r>
          </w:p>
        </w:tc>
      </w:tr>
      <w:tr w:rsidR="007F247B"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(1)</w:t>
            </w:r>
            <w:r w:rsidRPr="007F247B">
              <w:rPr>
                <w:rFonts w:ascii="Arial" w:eastAsia="Arial Unicode MS" w:hAnsi="Arial"/>
                <w:rtl/>
              </w:rPr>
              <w:tab/>
              <w:t xml:space="preserve">מצב מיוחד בעורף לפי סעיף 9ג לחוק ההתגוננות האזרחית, </w:t>
            </w:r>
            <w:proofErr w:type="spellStart"/>
            <w:r w:rsidRPr="007F247B">
              <w:rPr>
                <w:rFonts w:ascii="Arial" w:eastAsia="Arial Unicode MS" w:hAnsi="Arial"/>
                <w:rtl/>
              </w:rPr>
              <w:t>התשי"א</w:t>
            </w:r>
            <w:proofErr w:type="spellEnd"/>
            <w:r w:rsidRPr="007F247B">
              <w:rPr>
                <w:rFonts w:ascii="Arial" w:eastAsia="Arial Unicode MS" w:hAnsi="Arial"/>
                <w:rtl/>
              </w:rPr>
              <w:t>–1951;</w:t>
            </w:r>
          </w:p>
        </w:tc>
      </w:tr>
      <w:tr w:rsidR="007F247B"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(2)</w:t>
            </w:r>
            <w:r w:rsidRPr="007F247B">
              <w:rPr>
                <w:rFonts w:ascii="Arial" w:eastAsia="Arial Unicode MS" w:hAnsi="Arial"/>
                <w:rtl/>
              </w:rPr>
              <w:tab/>
              <w:t xml:space="preserve">אירוע חירום אזרחי לפי סעיף 90ב לפקודת המשטרה, [נוסח חדש], </w:t>
            </w:r>
            <w:proofErr w:type="spellStart"/>
            <w:r w:rsidRPr="007F247B">
              <w:rPr>
                <w:rFonts w:ascii="Arial" w:eastAsia="Arial Unicode MS" w:hAnsi="Arial"/>
                <w:rtl/>
              </w:rPr>
              <w:t>התשל"א</w:t>
            </w:r>
            <w:proofErr w:type="spellEnd"/>
            <w:r w:rsidRPr="007F247B">
              <w:rPr>
                <w:rFonts w:ascii="Arial" w:eastAsia="Arial Unicode MS" w:hAnsi="Arial"/>
                <w:rtl/>
              </w:rPr>
              <w:t>–1971;</w:t>
            </w:r>
          </w:p>
        </w:tc>
      </w:tr>
      <w:tr w:rsidR="007F247B"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(3)</w:t>
            </w:r>
            <w:r w:rsidRPr="007F247B">
              <w:rPr>
                <w:rFonts w:ascii="Arial" w:eastAsia="Arial Unicode MS" w:hAnsi="Arial"/>
                <w:rtl/>
              </w:rPr>
              <w:tab/>
              <w:t>מצב חירום שנקבע לפי חוק לשם התמודדות עם מחלה מידבקת מסוכנת.</w:t>
            </w:r>
            <w:r w:rsidR="00FF7935">
              <w:rPr>
                <w:rFonts w:ascii="Arial" w:eastAsia="Arial Unicode MS" w:hAnsi="Arial" w:hint="cs"/>
                <w:rtl/>
              </w:rPr>
              <w:t>"</w:t>
            </w:r>
          </w:p>
        </w:tc>
      </w:tr>
    </w:tbl>
    <w:p w:rsidR="00FF7935" w:rsidRDefault="00FF7935">
      <w:pPr>
        <w:rPr>
          <w:rtl/>
        </w:rPr>
      </w:pPr>
    </w:p>
    <w:p w:rsidR="00FF7935" w:rsidRDefault="00FF7935" w:rsidP="00FF7935">
      <w:pPr>
        <w:pStyle w:val="a4"/>
        <w:keepNext/>
        <w:rPr>
          <w:rtl/>
        </w:rPr>
      </w:pPr>
      <w:bookmarkStart w:id="58" w:name="ET_speaker_איתי_עצמון_7"/>
      <w:r w:rsidRPr="00FF7935">
        <w:rPr>
          <w:rStyle w:val="TagStyle"/>
          <w:rtl/>
        </w:rPr>
        <w:t xml:space="preserve"> &lt;&lt; דובר &gt;&gt; </w:t>
      </w:r>
      <w:r>
        <w:rPr>
          <w:rtl/>
        </w:rPr>
        <w:t>איתי עצמון:</w:t>
      </w:r>
      <w:r w:rsidRPr="00FF7935">
        <w:rPr>
          <w:rStyle w:val="TagStyle"/>
          <w:rtl/>
        </w:rPr>
        <w:t xml:space="preserve"> &lt;&lt; דובר &gt;&gt;</w:t>
      </w:r>
      <w:r>
        <w:rPr>
          <w:rtl/>
        </w:rPr>
        <w:t xml:space="preserve">   </w:t>
      </w:r>
      <w:bookmarkEnd w:id="58"/>
    </w:p>
    <w:p w:rsidR="00FF7935" w:rsidRDefault="00FF7935" w:rsidP="00FF7935">
      <w:pPr>
        <w:pStyle w:val="KeepWithNext"/>
        <w:rPr>
          <w:rtl/>
        </w:rPr>
      </w:pPr>
    </w:p>
    <w:p w:rsidR="00FF7935" w:rsidRDefault="00FF7935" w:rsidP="00FF7935">
      <w:pPr>
        <w:rPr>
          <w:rtl/>
        </w:rPr>
      </w:pPr>
      <w:bookmarkStart w:id="59" w:name="_ETM_Q1_267917"/>
      <w:bookmarkEnd w:id="59"/>
      <w:r>
        <w:rPr>
          <w:rFonts w:hint="cs"/>
          <w:rtl/>
        </w:rPr>
        <w:t>אני אפנה את תשומת הלב לשינויים</w:t>
      </w:r>
      <w:r w:rsidR="004101E8" w:rsidRPr="004101E8">
        <w:rPr>
          <w:rFonts w:hint="cs"/>
          <w:rtl/>
        </w:rPr>
        <w:t xml:space="preserve"> </w:t>
      </w:r>
      <w:r w:rsidR="004101E8">
        <w:rPr>
          <w:rFonts w:hint="cs"/>
          <w:rtl/>
        </w:rPr>
        <w:t>בסעיף קטן (ב)</w:t>
      </w:r>
      <w:bookmarkStart w:id="60" w:name="_ETM_Q1_265782"/>
      <w:bookmarkEnd w:id="60"/>
      <w:r w:rsidR="004101E8">
        <w:rPr>
          <w:rFonts w:hint="cs"/>
          <w:rtl/>
        </w:rPr>
        <w:t xml:space="preserve">, </w:t>
      </w:r>
      <w:r>
        <w:rPr>
          <w:rFonts w:hint="cs"/>
          <w:rtl/>
        </w:rPr>
        <w:t xml:space="preserve">סעיף שכבר הוקרא. </w:t>
      </w:r>
      <w:bookmarkStart w:id="61" w:name="_ETM_Q1_272220"/>
      <w:bookmarkEnd w:id="61"/>
      <w:r>
        <w:rPr>
          <w:rFonts w:hint="cs"/>
          <w:rtl/>
        </w:rPr>
        <w:t xml:space="preserve">מדובר כאן על הסמכות של </w:t>
      </w:r>
      <w:bookmarkStart w:id="62" w:name="_ETM_Q1_279117"/>
      <w:bookmarkEnd w:id="62"/>
      <w:r>
        <w:rPr>
          <w:rFonts w:hint="cs"/>
          <w:rtl/>
        </w:rPr>
        <w:t xml:space="preserve">השר להכריז </w:t>
      </w:r>
      <w:bookmarkStart w:id="63" w:name="_ETM_Q1_276770"/>
      <w:bookmarkEnd w:id="63"/>
      <w:r w:rsidR="004101E8">
        <w:rPr>
          <w:rFonts w:hint="cs"/>
          <w:rtl/>
        </w:rPr>
        <w:t xml:space="preserve">על איסור השפעה בלתי הוגנת. </w:t>
      </w:r>
      <w:bookmarkStart w:id="64" w:name="_ETM_Q1_280880"/>
      <w:bookmarkEnd w:id="64"/>
      <w:r w:rsidR="004101E8">
        <w:rPr>
          <w:rFonts w:hint="cs"/>
          <w:rtl/>
        </w:rPr>
        <w:t xml:space="preserve">ההכרזה הזאת </w:t>
      </w:r>
      <w:bookmarkStart w:id="65" w:name="_ETM_Q1_285349"/>
      <w:bookmarkStart w:id="66" w:name="_ETM_Q1_280500"/>
      <w:bookmarkEnd w:id="65"/>
      <w:bookmarkEnd w:id="66"/>
      <w:r w:rsidR="004101E8">
        <w:rPr>
          <w:rFonts w:hint="cs"/>
          <w:rtl/>
        </w:rPr>
        <w:t>תהיה בהתייעצות עם שר האוצר, ובהכרז</w:t>
      </w:r>
      <w:bookmarkStart w:id="67" w:name="_ETM_Q1_284294"/>
      <w:bookmarkEnd w:id="67"/>
      <w:r w:rsidR="004101E8">
        <w:rPr>
          <w:rFonts w:hint="cs"/>
          <w:rtl/>
        </w:rPr>
        <w:t xml:space="preserve">ה ניתן יהיה </w:t>
      </w:r>
      <w:bookmarkStart w:id="68" w:name="_ETM_Q1_286772"/>
      <w:bookmarkEnd w:id="68"/>
      <w:r w:rsidR="004101E8">
        <w:rPr>
          <w:rFonts w:hint="cs"/>
          <w:rtl/>
        </w:rPr>
        <w:t>לק</w:t>
      </w:r>
      <w:bookmarkStart w:id="69" w:name="_ETM_Q1_289650"/>
      <w:bookmarkEnd w:id="69"/>
      <w:r w:rsidR="004101E8">
        <w:rPr>
          <w:rFonts w:hint="cs"/>
          <w:rtl/>
        </w:rPr>
        <w:t>בוע שההכר</w:t>
      </w:r>
      <w:bookmarkStart w:id="70" w:name="_ETM_Q1_287126"/>
      <w:bookmarkEnd w:id="70"/>
      <w:r w:rsidR="004101E8">
        <w:rPr>
          <w:rFonts w:hint="cs"/>
          <w:rtl/>
        </w:rPr>
        <w:t>זה יכולה להיות במד</w:t>
      </w:r>
      <w:bookmarkStart w:id="71" w:name="_ETM_Q1_288327"/>
      <w:bookmarkEnd w:id="71"/>
      <w:r w:rsidR="004101E8">
        <w:rPr>
          <w:rFonts w:hint="cs"/>
          <w:rtl/>
        </w:rPr>
        <w:t xml:space="preserve">ינה או בחלק ממנה, </w:t>
      </w:r>
      <w:bookmarkStart w:id="72" w:name="_ETM_Q1_293112"/>
      <w:bookmarkEnd w:id="72"/>
      <w:r w:rsidR="004101E8">
        <w:rPr>
          <w:rFonts w:hint="cs"/>
          <w:rtl/>
        </w:rPr>
        <w:t>כפי שיקבע.</w:t>
      </w:r>
      <w:bookmarkStart w:id="73" w:name="_ETM_Q1_291331"/>
      <w:bookmarkEnd w:id="73"/>
      <w:r w:rsidR="004101E8">
        <w:rPr>
          <w:rFonts w:hint="cs"/>
          <w:rtl/>
        </w:rPr>
        <w:t xml:space="preserve"> אלה שני שינויים.</w:t>
      </w:r>
    </w:p>
    <w:p w:rsidR="004101E8" w:rsidRDefault="004101E8" w:rsidP="00FF7935">
      <w:pPr>
        <w:rPr>
          <w:rtl/>
        </w:rPr>
      </w:pPr>
    </w:p>
    <w:p w:rsidR="004101E8" w:rsidRDefault="004101E8" w:rsidP="004101E8">
      <w:pPr>
        <w:rPr>
          <w:rtl/>
        </w:rPr>
      </w:pPr>
      <w:r>
        <w:rPr>
          <w:rFonts w:hint="cs"/>
          <w:rtl/>
        </w:rPr>
        <w:t>שינוי</w:t>
      </w:r>
      <w:bookmarkStart w:id="74" w:name="_ETM_Q1_290626"/>
      <w:bookmarkEnd w:id="74"/>
      <w:r>
        <w:rPr>
          <w:rFonts w:hint="cs"/>
          <w:rtl/>
        </w:rPr>
        <w:t xml:space="preserve"> נוסף </w:t>
      </w:r>
      <w:r>
        <w:rPr>
          <w:rtl/>
        </w:rPr>
        <w:t>–</w:t>
      </w:r>
      <w:r>
        <w:rPr>
          <w:rFonts w:hint="cs"/>
          <w:rtl/>
        </w:rPr>
        <w:t xml:space="preserve"> אם </w:t>
      </w:r>
      <w:bookmarkStart w:id="75" w:name="_ETM_Q1_294833"/>
      <w:bookmarkEnd w:id="75"/>
      <w:r>
        <w:rPr>
          <w:rFonts w:hint="cs"/>
          <w:rtl/>
        </w:rPr>
        <w:t>לא נמסר</w:t>
      </w:r>
      <w:bookmarkStart w:id="76" w:name="_ETM_Q1_292492"/>
      <w:bookmarkEnd w:id="76"/>
      <w:r>
        <w:rPr>
          <w:rFonts w:hint="cs"/>
          <w:rtl/>
        </w:rPr>
        <w:t xml:space="preserve">ה עמדת שר האוצר בתוך </w:t>
      </w:r>
      <w:bookmarkStart w:id="77" w:name="_ETM_Q1_293863"/>
      <w:bookmarkEnd w:id="77"/>
      <w:r>
        <w:rPr>
          <w:rFonts w:hint="cs"/>
          <w:rtl/>
        </w:rPr>
        <w:t xml:space="preserve">שבעה ימים מיום </w:t>
      </w:r>
      <w:bookmarkStart w:id="78" w:name="_ETM_Q1_294089"/>
      <w:bookmarkEnd w:id="78"/>
      <w:r>
        <w:rPr>
          <w:rFonts w:hint="cs"/>
          <w:rtl/>
        </w:rPr>
        <w:t xml:space="preserve">שהשר </w:t>
      </w:r>
      <w:bookmarkStart w:id="79" w:name="_ETM_Q1_294730"/>
      <w:bookmarkEnd w:id="79"/>
      <w:r>
        <w:rPr>
          <w:rFonts w:hint="cs"/>
          <w:rtl/>
        </w:rPr>
        <w:t xml:space="preserve">פנה אליו בענייו, יראו </w:t>
      </w:r>
      <w:bookmarkStart w:id="80" w:name="_ETM_Q1_296993"/>
      <w:bookmarkEnd w:id="80"/>
      <w:r>
        <w:rPr>
          <w:rFonts w:hint="cs"/>
          <w:rtl/>
        </w:rPr>
        <w:t>בתום אותה תקופה כאילו קוימה חובת ההתיי</w:t>
      </w:r>
      <w:bookmarkStart w:id="81" w:name="_ETM_Q1_297693"/>
      <w:bookmarkEnd w:id="81"/>
      <w:r>
        <w:rPr>
          <w:rFonts w:hint="cs"/>
          <w:rtl/>
        </w:rPr>
        <w:t xml:space="preserve">עצות </w:t>
      </w:r>
      <w:proofErr w:type="spellStart"/>
      <w:r>
        <w:rPr>
          <w:rFonts w:hint="cs"/>
          <w:rtl/>
        </w:rPr>
        <w:t>ע</w:t>
      </w:r>
      <w:r w:rsidR="00C47DD5">
        <w:rPr>
          <w:rFonts w:hint="cs"/>
          <w:rtl/>
        </w:rPr>
        <w:t>י</w:t>
      </w:r>
      <w:r>
        <w:rPr>
          <w:rFonts w:hint="cs"/>
          <w:rtl/>
        </w:rPr>
        <w:t>מו</w:t>
      </w:r>
      <w:proofErr w:type="spellEnd"/>
      <w:r>
        <w:rPr>
          <w:rFonts w:hint="cs"/>
          <w:rtl/>
        </w:rPr>
        <w:t xml:space="preserve"> לפי סעיף </w:t>
      </w:r>
      <w:bookmarkStart w:id="82" w:name="_ETM_Q1_299992"/>
      <w:bookmarkEnd w:id="82"/>
      <w:r>
        <w:rPr>
          <w:rFonts w:hint="cs"/>
          <w:rtl/>
        </w:rPr>
        <w:t>קטן זה. כלומר, שר הכלכלה והתעשייה יידרש</w:t>
      </w:r>
      <w:bookmarkStart w:id="83" w:name="_ETM_Q1_301717"/>
      <w:bookmarkEnd w:id="83"/>
      <w:r>
        <w:rPr>
          <w:rFonts w:hint="cs"/>
          <w:rtl/>
        </w:rPr>
        <w:t xml:space="preserve"> להתייעץ</w:t>
      </w:r>
      <w:bookmarkStart w:id="84" w:name="_ETM_Q1_303497"/>
      <w:bookmarkEnd w:id="84"/>
      <w:r>
        <w:rPr>
          <w:rFonts w:hint="cs"/>
          <w:rtl/>
        </w:rPr>
        <w:t xml:space="preserve"> עם שר האוצר, </w:t>
      </w:r>
      <w:bookmarkStart w:id="85" w:name="_ETM_Q1_308807"/>
      <w:bookmarkEnd w:id="85"/>
      <w:r>
        <w:rPr>
          <w:rFonts w:hint="cs"/>
          <w:rtl/>
        </w:rPr>
        <w:t>ונתנו כאן מועד לקיו</w:t>
      </w:r>
      <w:bookmarkStart w:id="86" w:name="_ETM_Q1_306793"/>
      <w:bookmarkEnd w:id="86"/>
      <w:r>
        <w:rPr>
          <w:rFonts w:hint="cs"/>
          <w:rtl/>
        </w:rPr>
        <w:t>ם חובת ההיוועצות.</w:t>
      </w:r>
      <w:bookmarkStart w:id="87" w:name="_ETM_Q1_309692"/>
      <w:bookmarkEnd w:id="87"/>
    </w:p>
    <w:p w:rsidR="00C47DD5" w:rsidRDefault="00C47DD5" w:rsidP="004101E8">
      <w:pPr>
        <w:rPr>
          <w:rtl/>
        </w:rPr>
      </w:pPr>
      <w:bookmarkStart w:id="88" w:name="_ETM_Q1_310195"/>
      <w:bookmarkStart w:id="89" w:name="_ETM_Q1_310287"/>
      <w:bookmarkEnd w:id="88"/>
      <w:bookmarkEnd w:id="89"/>
    </w:p>
    <w:p w:rsidR="00C47DD5" w:rsidRDefault="00C47DD5" w:rsidP="00C47DD5">
      <w:pPr>
        <w:rPr>
          <w:rtl/>
        </w:rPr>
      </w:pPr>
      <w:bookmarkStart w:id="90" w:name="_ETM_Q1_310755"/>
      <w:bookmarkStart w:id="91" w:name="_ETM_Q1_310866"/>
      <w:bookmarkEnd w:id="90"/>
      <w:bookmarkEnd w:id="91"/>
      <w:r>
        <w:rPr>
          <w:rFonts w:hint="cs"/>
          <w:rtl/>
        </w:rPr>
        <w:lastRenderedPageBreak/>
        <w:t xml:space="preserve">אני אקרא עכשיו את </w:t>
      </w:r>
      <w:bookmarkStart w:id="92" w:name="_ETM_Q1_313959"/>
      <w:bookmarkEnd w:id="92"/>
      <w:r>
        <w:rPr>
          <w:rFonts w:hint="cs"/>
          <w:rtl/>
        </w:rPr>
        <w:t xml:space="preserve">סעיף קטן (ג), כי </w:t>
      </w:r>
      <w:bookmarkStart w:id="93" w:name="_ETM_Q1_316045"/>
      <w:bookmarkEnd w:id="93"/>
      <w:r>
        <w:rPr>
          <w:rFonts w:hint="cs"/>
          <w:rtl/>
        </w:rPr>
        <w:t>נעשו כאן כמה וכמה שינויים.</w:t>
      </w:r>
    </w:p>
    <w:p w:rsidR="00FF7671" w:rsidRPr="00FF7935" w:rsidRDefault="00FF7671" w:rsidP="00FF7935"/>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306"/>
        <w:gridCol w:w="6625"/>
      </w:tblGrid>
      <w:tr w:rsidR="007F247B" w:rsidRPr="007F247B" w:rsidTr="00FF7935">
        <w:trPr>
          <w:cantSplit/>
          <w:trHeight w:val="60"/>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C47DD5"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bookmarkStart w:id="94" w:name="_ETM_Q1_316668"/>
            <w:bookmarkEnd w:id="94"/>
            <w:r w:rsidR="007F247B" w:rsidRPr="007F247B">
              <w:rPr>
                <w:rFonts w:ascii="Arial" w:eastAsia="Arial Unicode MS" w:hAnsi="Arial"/>
                <w:rtl/>
              </w:rPr>
              <w:t>(ג)</w:t>
            </w: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(1)</w:t>
            </w:r>
            <w:r w:rsidRPr="007F247B">
              <w:rPr>
                <w:rFonts w:ascii="Arial" w:eastAsia="Arial Unicode MS" w:hAnsi="Arial"/>
                <w:rtl/>
              </w:rPr>
              <w:tab/>
              <w:t>הכריז השר כאמור בסעיף קטן (ב), יקבעו הממונה והממונה על התקציבים במשרד האוצר, בהודעה שתפורסם ברשומות, טובין ושירותים חיוניים, למעט פירות וירקות בכפוף להוראות פסקה (3), בהתחשב במאפייניו ובנסיבותיו של מצב החירום (בסעיף זה – ההודעה); הממונה והממונה על התקציבים במשרד האוצר רשאים לעדכן את ההודעה כאמור מזמן לזמן.</w:t>
            </w:r>
          </w:p>
        </w:tc>
      </w:tr>
      <w:tr w:rsidR="007F247B" w:rsidRPr="007F247B" w:rsidTr="00FF7935">
        <w:trPr>
          <w:cantSplit/>
          <w:trHeight w:val="60"/>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tl/>
              </w:rPr>
            </w:pPr>
            <w:r w:rsidRPr="007F247B">
              <w:rPr>
                <w:rFonts w:ascii="Arial" w:eastAsia="Arial Unicode MS" w:hAnsi="Arial"/>
                <w:rtl/>
              </w:rPr>
              <w:t>(2)</w:t>
            </w:r>
            <w:r w:rsidRPr="007F247B">
              <w:rPr>
                <w:rFonts w:ascii="Arial" w:eastAsia="Arial Unicode MS" w:hAnsi="Arial"/>
                <w:rtl/>
              </w:rPr>
              <w:tab/>
              <w:t xml:space="preserve">לא הסכימו הממונה והממונה על התקציבים על טובין חיוני או שירות חיוני לפי פסקה (1), יביאו את העניין בלא דיחוי להכרעת נציג ציבור שימנו השר ושר האוצר (בסעיף קטן זה – השרים), שהוא איש סגל בכיר בתחום הכלכלה של מוסד להשכלה גבוהה, שהוכר לפי חוק המועצה להשכלה גבוהה, </w:t>
            </w:r>
            <w:proofErr w:type="spellStart"/>
            <w:r w:rsidRPr="007F247B">
              <w:rPr>
                <w:rFonts w:ascii="Arial" w:eastAsia="Arial Unicode MS" w:hAnsi="Arial"/>
                <w:rtl/>
              </w:rPr>
              <w:t>התשי"ח</w:t>
            </w:r>
            <w:proofErr w:type="spellEnd"/>
            <w:r w:rsidRPr="007F247B">
              <w:rPr>
                <w:rFonts w:ascii="Arial" w:eastAsia="Arial Unicode MS" w:hAnsi="Arial"/>
                <w:rtl/>
              </w:rPr>
              <w:t xml:space="preserve">–1958; על מינויו וכהונתו של נציג הציבור כאמור יחולו, בשינויים המחויבים, ההוראות החלות לעניין חבר ועדת הערר לפי סעיף 5(א)(3) לחוק פיקוח על מחירי מצרכים ושירותים, </w:t>
            </w:r>
            <w:proofErr w:type="spellStart"/>
            <w:r w:rsidRPr="007F247B">
              <w:rPr>
                <w:rFonts w:ascii="Arial" w:eastAsia="Arial Unicode MS" w:hAnsi="Arial"/>
                <w:rtl/>
              </w:rPr>
              <w:t>התשנ"ו</w:t>
            </w:r>
            <w:proofErr w:type="spellEnd"/>
            <w:r w:rsidRPr="007F247B">
              <w:rPr>
                <w:rFonts w:ascii="Arial" w:eastAsia="Arial Unicode MS" w:hAnsi="Arial"/>
                <w:rtl/>
              </w:rPr>
              <w:t>–1996; אין במחלוקת לעניין טובין חיוני או שירות חיוני כאמור כדי למנוע פרסום הודעה לגבי טובין ושירותים חיוניים שעליהם הסכימו הממונה והממונה על התקציבים.</w:t>
            </w:r>
            <w:r w:rsidR="00A315DE">
              <w:rPr>
                <w:rFonts w:ascii="Arial" w:eastAsia="Arial Unicode MS" w:hAnsi="Arial" w:hint="cs"/>
                <w:rtl/>
              </w:rPr>
              <w:t>"</w:t>
            </w:r>
            <w:r w:rsidRPr="007F247B">
              <w:rPr>
                <w:rFonts w:ascii="Arial" w:eastAsia="Arial Unicode MS" w:hAnsi="Arial"/>
                <w:rtl/>
              </w:rPr>
              <w:t xml:space="preserve"> </w:t>
            </w:r>
          </w:p>
        </w:tc>
      </w:tr>
    </w:tbl>
    <w:p w:rsidR="00A315DE" w:rsidRDefault="00A315DE">
      <w:pPr>
        <w:rPr>
          <w:rtl/>
        </w:rPr>
      </w:pPr>
    </w:p>
    <w:p w:rsidR="00A315DE" w:rsidRDefault="00A315DE" w:rsidP="00A315DE">
      <w:pPr>
        <w:pStyle w:val="a4"/>
        <w:keepNext/>
        <w:rPr>
          <w:rtl/>
        </w:rPr>
      </w:pPr>
      <w:bookmarkStart w:id="95" w:name="ET_speaker_איתי_עצמון_8"/>
      <w:r w:rsidRPr="00A315DE">
        <w:rPr>
          <w:rStyle w:val="TagStyle"/>
          <w:rtl/>
        </w:rPr>
        <w:t xml:space="preserve"> &lt;&lt; דובר &gt;&gt; </w:t>
      </w:r>
      <w:r>
        <w:rPr>
          <w:rtl/>
        </w:rPr>
        <w:t>איתי עצמון:</w:t>
      </w:r>
      <w:r w:rsidRPr="00A315DE">
        <w:rPr>
          <w:rStyle w:val="TagStyle"/>
          <w:rtl/>
        </w:rPr>
        <w:t xml:space="preserve"> &lt;&lt; דובר &gt;&gt;</w:t>
      </w:r>
      <w:r>
        <w:rPr>
          <w:rtl/>
        </w:rPr>
        <w:t xml:space="preserve">   </w:t>
      </w:r>
      <w:bookmarkEnd w:id="95"/>
    </w:p>
    <w:p w:rsidR="00A315DE" w:rsidRDefault="00A315DE" w:rsidP="00A315DE">
      <w:pPr>
        <w:pStyle w:val="KeepWithNext"/>
        <w:rPr>
          <w:rtl/>
        </w:rPr>
      </w:pPr>
    </w:p>
    <w:p w:rsidR="00A315DE" w:rsidRDefault="00A315DE" w:rsidP="00A315DE">
      <w:pPr>
        <w:rPr>
          <w:rtl/>
        </w:rPr>
      </w:pPr>
      <w:bookmarkStart w:id="96" w:name="_ETM_Q1_381898"/>
      <w:bookmarkEnd w:id="96"/>
      <w:r>
        <w:rPr>
          <w:rFonts w:hint="cs"/>
          <w:rtl/>
        </w:rPr>
        <w:t>כא</w:t>
      </w:r>
      <w:bookmarkStart w:id="97" w:name="_ETM_Q1_383610"/>
      <w:bookmarkEnd w:id="97"/>
      <w:r>
        <w:rPr>
          <w:rFonts w:hint="cs"/>
          <w:rtl/>
        </w:rPr>
        <w:t xml:space="preserve">ן עיגנו את נושא ההכרעה </w:t>
      </w:r>
      <w:bookmarkStart w:id="98" w:name="_ETM_Q1_384974"/>
      <w:bookmarkEnd w:id="98"/>
      <w:r>
        <w:rPr>
          <w:rFonts w:hint="cs"/>
          <w:rtl/>
        </w:rPr>
        <w:t xml:space="preserve">במקרה שבו הממונה </w:t>
      </w:r>
      <w:bookmarkStart w:id="99" w:name="_ETM_Q1_386415"/>
      <w:bookmarkEnd w:id="99"/>
      <w:r>
        <w:rPr>
          <w:rFonts w:hint="cs"/>
          <w:rtl/>
        </w:rPr>
        <w:t xml:space="preserve">על הגנת </w:t>
      </w:r>
      <w:bookmarkStart w:id="100" w:name="_ETM_Q1_388199"/>
      <w:bookmarkEnd w:id="100"/>
      <w:r>
        <w:rPr>
          <w:rFonts w:hint="cs"/>
          <w:rtl/>
        </w:rPr>
        <w:t xml:space="preserve">הצרכן </w:t>
      </w:r>
      <w:bookmarkStart w:id="101" w:name="_ETM_Q1_386202"/>
      <w:bookmarkEnd w:id="101"/>
      <w:r>
        <w:rPr>
          <w:rFonts w:hint="cs"/>
          <w:rtl/>
        </w:rPr>
        <w:t xml:space="preserve">והממונה על התקציבים לא מסכימים </w:t>
      </w:r>
      <w:bookmarkStart w:id="102" w:name="_ETM_Q1_388685"/>
      <w:bookmarkEnd w:id="102"/>
      <w:r>
        <w:rPr>
          <w:rFonts w:hint="cs"/>
          <w:rtl/>
        </w:rPr>
        <w:t xml:space="preserve">על שירות מסוים </w:t>
      </w:r>
      <w:bookmarkStart w:id="103" w:name="_ETM_Q1_390964"/>
      <w:bookmarkEnd w:id="103"/>
      <w:r>
        <w:rPr>
          <w:rFonts w:hint="cs"/>
          <w:rtl/>
        </w:rPr>
        <w:t xml:space="preserve">או טובין מסוימים. </w:t>
      </w:r>
      <w:bookmarkStart w:id="104" w:name="_ETM_Q1_392474"/>
      <w:bookmarkEnd w:id="104"/>
      <w:r>
        <w:rPr>
          <w:rFonts w:hint="cs"/>
          <w:rtl/>
        </w:rPr>
        <w:t xml:space="preserve">הם אמורים להביא את המחלוקת בלא </w:t>
      </w:r>
      <w:bookmarkStart w:id="105" w:name="_ETM_Q1_398977"/>
      <w:bookmarkEnd w:id="105"/>
      <w:r>
        <w:rPr>
          <w:rFonts w:hint="cs"/>
          <w:rtl/>
        </w:rPr>
        <w:t xml:space="preserve">דיחוי </w:t>
      </w:r>
      <w:bookmarkStart w:id="106" w:name="_ETM_Q1_394583"/>
      <w:bookmarkEnd w:id="106"/>
      <w:r>
        <w:rPr>
          <w:rFonts w:hint="cs"/>
          <w:rtl/>
        </w:rPr>
        <w:t xml:space="preserve">להכרעת נציג ציבור שיהיה </w:t>
      </w:r>
      <w:bookmarkStart w:id="107" w:name="_ETM_Q1_396837"/>
      <w:bookmarkEnd w:id="107"/>
      <w:r>
        <w:rPr>
          <w:rFonts w:hint="cs"/>
          <w:rtl/>
        </w:rPr>
        <w:t xml:space="preserve">איש סגל בכיר בתחום </w:t>
      </w:r>
      <w:bookmarkStart w:id="108" w:name="_ETM_Q1_403535"/>
      <w:bookmarkEnd w:id="108"/>
      <w:r>
        <w:rPr>
          <w:rFonts w:hint="cs"/>
          <w:rtl/>
        </w:rPr>
        <w:t xml:space="preserve">הכלכלה. </w:t>
      </w:r>
      <w:bookmarkStart w:id="109" w:name="_ETM_Q1_400148"/>
      <w:bookmarkEnd w:id="109"/>
      <w:r>
        <w:rPr>
          <w:rFonts w:hint="cs"/>
          <w:rtl/>
        </w:rPr>
        <w:t xml:space="preserve">זו </w:t>
      </w:r>
      <w:bookmarkStart w:id="110" w:name="_ETM_Q1_400646"/>
      <w:bookmarkEnd w:id="110"/>
      <w:r>
        <w:rPr>
          <w:rFonts w:hint="cs"/>
          <w:rtl/>
        </w:rPr>
        <w:t xml:space="preserve">בעצם הכשירות </w:t>
      </w:r>
      <w:bookmarkStart w:id="111" w:name="_ETM_Q1_401022"/>
      <w:bookmarkEnd w:id="111"/>
      <w:r>
        <w:rPr>
          <w:rFonts w:hint="cs"/>
          <w:rtl/>
        </w:rPr>
        <w:t>שחשבנו שנכונה כאן לעניין הזה.</w:t>
      </w:r>
      <w:r w:rsidR="00166D41">
        <w:rPr>
          <w:rFonts w:hint="cs"/>
          <w:rtl/>
        </w:rPr>
        <w:t xml:space="preserve"> </w:t>
      </w:r>
      <w:bookmarkStart w:id="112" w:name="_ETM_Q1_409330"/>
      <w:bookmarkStart w:id="113" w:name="_ETM_Q1_404836"/>
      <w:bookmarkEnd w:id="112"/>
      <w:bookmarkEnd w:id="113"/>
      <w:r w:rsidR="00166D41">
        <w:rPr>
          <w:rFonts w:hint="cs"/>
          <w:rtl/>
        </w:rPr>
        <w:t xml:space="preserve">על המינוי שלו </w:t>
      </w:r>
      <w:bookmarkStart w:id="114" w:name="_ETM_Q1_404586"/>
      <w:bookmarkEnd w:id="114"/>
      <w:r w:rsidR="00166D41">
        <w:rPr>
          <w:rFonts w:hint="cs"/>
          <w:rtl/>
        </w:rPr>
        <w:t xml:space="preserve">ועל כהונתו </w:t>
      </w:r>
      <w:bookmarkStart w:id="115" w:name="_ETM_Q1_404977"/>
      <w:bookmarkEnd w:id="115"/>
      <w:r w:rsidR="00166D41">
        <w:rPr>
          <w:rFonts w:hint="cs"/>
          <w:rtl/>
        </w:rPr>
        <w:t xml:space="preserve">יחולו הוראות ששאבנו </w:t>
      </w:r>
      <w:bookmarkStart w:id="116" w:name="_ETM_Q1_406366"/>
      <w:bookmarkEnd w:id="116"/>
      <w:r w:rsidR="00166D41">
        <w:rPr>
          <w:rFonts w:hint="cs"/>
          <w:rtl/>
        </w:rPr>
        <w:t xml:space="preserve">מחוק פיקוח </w:t>
      </w:r>
      <w:bookmarkStart w:id="117" w:name="_ETM_Q1_411776"/>
      <w:bookmarkEnd w:id="117"/>
      <w:r w:rsidR="00166D41">
        <w:rPr>
          <w:rFonts w:hint="cs"/>
          <w:rtl/>
        </w:rPr>
        <w:t xml:space="preserve">על מחירי </w:t>
      </w:r>
      <w:bookmarkStart w:id="118" w:name="_ETM_Q1_408264"/>
      <w:bookmarkEnd w:id="118"/>
      <w:r w:rsidR="00166D41">
        <w:rPr>
          <w:rFonts w:hint="cs"/>
          <w:rtl/>
        </w:rPr>
        <w:t>מצרכים ושירות</w:t>
      </w:r>
      <w:bookmarkStart w:id="119" w:name="_ETM_Q1_408333"/>
      <w:bookmarkEnd w:id="119"/>
      <w:r w:rsidR="00166D41">
        <w:rPr>
          <w:rFonts w:hint="cs"/>
          <w:rtl/>
        </w:rPr>
        <w:t>ים לעניין ועדת הערר באותו חוק.</w:t>
      </w:r>
    </w:p>
    <w:p w:rsidR="00166D41" w:rsidRDefault="00166D41" w:rsidP="00A315DE">
      <w:pPr>
        <w:rPr>
          <w:rtl/>
        </w:rPr>
      </w:pPr>
    </w:p>
    <w:p w:rsidR="00166D41" w:rsidRDefault="00166D41" w:rsidP="00166D41">
      <w:pPr>
        <w:pStyle w:val="a4"/>
        <w:keepNext/>
        <w:rPr>
          <w:rtl/>
        </w:rPr>
      </w:pPr>
      <w:bookmarkStart w:id="120" w:name="ET_speaker_6483_9"/>
      <w:r w:rsidRPr="00166D41">
        <w:rPr>
          <w:rStyle w:val="TagStyle"/>
          <w:rtl/>
        </w:rPr>
        <w:t xml:space="preserve"> &lt;&lt; דובר &gt;&gt; </w:t>
      </w:r>
      <w:r>
        <w:rPr>
          <w:rtl/>
        </w:rPr>
        <w:t>דוד ביטן (יו"ר ועדת הכלכלה):</w:t>
      </w:r>
      <w:r w:rsidRPr="00166D41">
        <w:rPr>
          <w:rStyle w:val="TagStyle"/>
          <w:rtl/>
        </w:rPr>
        <w:t xml:space="preserve"> &lt;&lt; דובר &gt;&gt;</w:t>
      </w:r>
      <w:r>
        <w:rPr>
          <w:rtl/>
        </w:rPr>
        <w:t xml:space="preserve">   </w:t>
      </w:r>
      <w:bookmarkEnd w:id="120"/>
    </w:p>
    <w:p w:rsidR="00166D41" w:rsidRDefault="00166D41" w:rsidP="00166D41">
      <w:pPr>
        <w:pStyle w:val="KeepWithNext"/>
        <w:rPr>
          <w:rtl/>
        </w:rPr>
      </w:pPr>
    </w:p>
    <w:p w:rsidR="00166D41" w:rsidRDefault="00166D41" w:rsidP="00166D41">
      <w:pPr>
        <w:rPr>
          <w:rtl/>
        </w:rPr>
      </w:pPr>
      <w:bookmarkStart w:id="121" w:name="_ETM_Q1_412573"/>
      <w:bookmarkEnd w:id="121"/>
      <w:r>
        <w:rPr>
          <w:rFonts w:hint="cs"/>
          <w:rtl/>
        </w:rPr>
        <w:t xml:space="preserve">אבל </w:t>
      </w:r>
      <w:bookmarkStart w:id="122" w:name="_ETM_Q1_417262"/>
      <w:bookmarkEnd w:id="122"/>
      <w:r>
        <w:rPr>
          <w:rFonts w:hint="cs"/>
          <w:rtl/>
        </w:rPr>
        <w:t>בינתיים</w:t>
      </w:r>
      <w:bookmarkStart w:id="123" w:name="_ETM_Q1_414146"/>
      <w:bookmarkEnd w:id="123"/>
      <w:r>
        <w:rPr>
          <w:rFonts w:hint="cs"/>
          <w:rtl/>
        </w:rPr>
        <w:t>, מה שהם הסכימו תופס.</w:t>
      </w:r>
    </w:p>
    <w:p w:rsidR="00166D41" w:rsidRDefault="00166D41" w:rsidP="00166D41">
      <w:pPr>
        <w:rPr>
          <w:rtl/>
        </w:rPr>
      </w:pPr>
      <w:bookmarkStart w:id="124" w:name="_ETM_Q1_419316"/>
      <w:bookmarkStart w:id="125" w:name="_ETM_Q1_419391"/>
      <w:bookmarkStart w:id="126" w:name="_ETM_Q1_421980"/>
      <w:bookmarkEnd w:id="124"/>
      <w:bookmarkEnd w:id="125"/>
      <w:bookmarkEnd w:id="126"/>
    </w:p>
    <w:p w:rsidR="00166D41" w:rsidRDefault="00166D41" w:rsidP="00166D41">
      <w:pPr>
        <w:pStyle w:val="a4"/>
        <w:keepNext/>
        <w:rPr>
          <w:rtl/>
        </w:rPr>
      </w:pPr>
      <w:bookmarkStart w:id="127" w:name="ET_speaker_איתי_עצמון_10"/>
      <w:r w:rsidRPr="00166D41">
        <w:rPr>
          <w:rStyle w:val="TagStyle"/>
          <w:rtl/>
        </w:rPr>
        <w:t xml:space="preserve"> &lt;&lt; דובר &gt;&gt; </w:t>
      </w:r>
      <w:r>
        <w:rPr>
          <w:rtl/>
        </w:rPr>
        <w:t>איתי עצמון:</w:t>
      </w:r>
      <w:r w:rsidRPr="00166D41">
        <w:rPr>
          <w:rStyle w:val="TagStyle"/>
          <w:rtl/>
        </w:rPr>
        <w:t xml:space="preserve"> &lt;&lt; דובר &gt;&gt;</w:t>
      </w:r>
      <w:r>
        <w:rPr>
          <w:rtl/>
        </w:rPr>
        <w:t xml:space="preserve">   </w:t>
      </w:r>
      <w:bookmarkEnd w:id="127"/>
    </w:p>
    <w:p w:rsidR="00166D41" w:rsidRDefault="00166D41" w:rsidP="00166D41">
      <w:pPr>
        <w:pStyle w:val="KeepWithNext"/>
        <w:rPr>
          <w:rtl/>
        </w:rPr>
      </w:pPr>
    </w:p>
    <w:p w:rsidR="00166D41" w:rsidRDefault="00166D41" w:rsidP="00166D41">
      <w:pPr>
        <w:rPr>
          <w:rtl/>
        </w:rPr>
      </w:pPr>
      <w:bookmarkStart w:id="128" w:name="_ETM_Q1_422528"/>
      <w:bookmarkStart w:id="129" w:name="_ETM_Q1_422565"/>
      <w:bookmarkStart w:id="130" w:name="_ETM_Q1_417826"/>
      <w:bookmarkEnd w:id="128"/>
      <w:bookmarkEnd w:id="129"/>
      <w:bookmarkEnd w:id="130"/>
      <w:r>
        <w:rPr>
          <w:rFonts w:hint="cs"/>
          <w:rtl/>
        </w:rPr>
        <w:t xml:space="preserve">נכון. </w:t>
      </w:r>
      <w:proofErr w:type="spellStart"/>
      <w:r>
        <w:rPr>
          <w:rFonts w:hint="cs"/>
          <w:rtl/>
        </w:rPr>
        <w:t>בסי</w:t>
      </w:r>
      <w:bookmarkStart w:id="131" w:name="_ETM_Q1_417014"/>
      <w:bookmarkEnd w:id="131"/>
      <w:r>
        <w:rPr>
          <w:rFonts w:hint="cs"/>
          <w:rtl/>
        </w:rPr>
        <w:t>פה</w:t>
      </w:r>
      <w:proofErr w:type="spellEnd"/>
      <w:r>
        <w:rPr>
          <w:rFonts w:hint="cs"/>
          <w:rtl/>
        </w:rPr>
        <w:t xml:space="preserve"> של פסקה </w:t>
      </w:r>
      <w:bookmarkStart w:id="132" w:name="_ETM_Q1_419022"/>
      <w:bookmarkEnd w:id="132"/>
      <w:r>
        <w:rPr>
          <w:rFonts w:hint="cs"/>
          <w:rtl/>
        </w:rPr>
        <w:t>(2) כתבנ</w:t>
      </w:r>
      <w:bookmarkStart w:id="133" w:name="_ETM_Q1_418229"/>
      <w:bookmarkEnd w:id="133"/>
      <w:r>
        <w:rPr>
          <w:rFonts w:hint="cs"/>
          <w:rtl/>
        </w:rPr>
        <w:t xml:space="preserve">ו שאין במחלוקת כדי למנוע </w:t>
      </w:r>
      <w:bookmarkStart w:id="134" w:name="_ETM_Q1_419921"/>
      <w:bookmarkEnd w:id="134"/>
      <w:r>
        <w:rPr>
          <w:rFonts w:hint="cs"/>
          <w:rtl/>
        </w:rPr>
        <w:t xml:space="preserve">פרסום הודעה לגבי </w:t>
      </w:r>
      <w:bookmarkStart w:id="135" w:name="_ETM_Q1_419526"/>
      <w:bookmarkEnd w:id="135"/>
      <w:r w:rsidR="0087429D">
        <w:rPr>
          <w:rFonts w:hint="cs"/>
          <w:rtl/>
        </w:rPr>
        <w:t xml:space="preserve">המוצרים </w:t>
      </w:r>
      <w:bookmarkStart w:id="136" w:name="_ETM_Q1_421236"/>
      <w:bookmarkEnd w:id="136"/>
      <w:r w:rsidR="0087429D">
        <w:rPr>
          <w:rFonts w:hint="cs"/>
          <w:rtl/>
        </w:rPr>
        <w:t xml:space="preserve">והשירותים שהייתה לגביהם </w:t>
      </w:r>
      <w:bookmarkStart w:id="137" w:name="_ETM_Q1_423605"/>
      <w:bookmarkEnd w:id="137"/>
      <w:r w:rsidR="0087429D">
        <w:rPr>
          <w:rFonts w:hint="cs"/>
          <w:rtl/>
        </w:rPr>
        <w:t>הסכמה.</w:t>
      </w:r>
    </w:p>
    <w:p w:rsidR="00A315DE" w:rsidRPr="00A315DE" w:rsidRDefault="00A315DE" w:rsidP="00A315DE">
      <w:bookmarkStart w:id="138" w:name="_ETM_Q1_425309"/>
      <w:bookmarkStart w:id="139" w:name="_ETM_Q1_425374"/>
      <w:bookmarkStart w:id="140" w:name="_ETM_Q1_386037"/>
      <w:bookmarkStart w:id="141" w:name="_ETM_Q1_386140"/>
      <w:bookmarkStart w:id="142" w:name="_ETM_Q1_402508"/>
      <w:bookmarkStart w:id="143" w:name="_ETM_Q1_386196"/>
      <w:bookmarkStart w:id="144" w:name="_ETM_Q1_386289"/>
      <w:bookmarkStart w:id="145" w:name="_ETM_Q1_386381"/>
      <w:bookmarkStart w:id="146" w:name="_ETM_Q1_386450"/>
      <w:bookmarkEnd w:id="138"/>
      <w:bookmarkEnd w:id="139"/>
      <w:bookmarkEnd w:id="140"/>
      <w:bookmarkEnd w:id="141"/>
      <w:bookmarkEnd w:id="142"/>
      <w:bookmarkEnd w:id="143"/>
      <w:bookmarkEnd w:id="144"/>
      <w:bookmarkEnd w:id="145"/>
      <w:bookmarkEnd w:id="146"/>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6"/>
        <w:gridCol w:w="6925"/>
      </w:tblGrid>
      <w:tr w:rsidR="007F247B" w:rsidRPr="007F247B" w:rsidTr="00FF7935">
        <w:trPr>
          <w:cantSplit/>
          <w:trHeight w:val="60"/>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87429D" w:rsidP="007F247B">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w:t>
            </w:r>
            <w:r w:rsidR="007F247B" w:rsidRPr="007F247B">
              <w:rPr>
                <w:rFonts w:ascii="Arial" w:eastAsia="Arial Unicode MS" w:hAnsi="Arial"/>
                <w:rtl/>
              </w:rPr>
              <w:t>(3)</w:t>
            </w:r>
            <w:r w:rsidR="007F247B" w:rsidRPr="007F247B">
              <w:rPr>
                <w:rFonts w:ascii="Arial" w:eastAsia="Arial Unicode MS" w:hAnsi="Arial"/>
                <w:rtl/>
              </w:rPr>
              <w:tab/>
              <w:t xml:space="preserve">סברו השרים כי יש לכלול בהודעה פרי מסוים </w:t>
            </w:r>
            <w:bookmarkStart w:id="147" w:name="_ETM_Q1_430046"/>
            <w:bookmarkEnd w:id="147"/>
            <w:r w:rsidR="007F247B" w:rsidRPr="007F247B">
              <w:rPr>
                <w:rFonts w:ascii="Arial" w:eastAsia="Arial Unicode MS" w:hAnsi="Arial"/>
                <w:rtl/>
              </w:rPr>
              <w:t>או ירק מסוים, רשאים הם, לאחר התייעצות עם שר החקלאות ופיתוח הכפר, להורות לממונה ולממונה על התקציבים לכלול אותם בהודעה;</w:t>
            </w:r>
            <w:r>
              <w:rPr>
                <w:rFonts w:ascii="Arial" w:eastAsia="Arial Unicode MS" w:hAnsi="Arial" w:hint="cs"/>
                <w:rtl/>
              </w:rPr>
              <w:t>"</w:t>
            </w:r>
          </w:p>
        </w:tc>
      </w:tr>
    </w:tbl>
    <w:p w:rsidR="0087429D" w:rsidRDefault="0087429D">
      <w:pPr>
        <w:rPr>
          <w:rtl/>
        </w:rPr>
      </w:pPr>
      <w:bookmarkStart w:id="148" w:name="_ETM_Q1_437623"/>
      <w:bookmarkStart w:id="149" w:name="_ETM_Q1_441765"/>
      <w:bookmarkEnd w:id="148"/>
      <w:bookmarkEnd w:id="149"/>
    </w:p>
    <w:p w:rsidR="0087429D" w:rsidRDefault="0087429D" w:rsidP="0087429D">
      <w:pPr>
        <w:pStyle w:val="a4"/>
        <w:keepNext/>
        <w:rPr>
          <w:rtl/>
        </w:rPr>
      </w:pPr>
      <w:bookmarkStart w:id="150" w:name="ET_speaker_איתי_עצמון_11"/>
      <w:r w:rsidRPr="0087429D">
        <w:rPr>
          <w:rStyle w:val="TagStyle"/>
          <w:rtl/>
        </w:rPr>
        <w:t xml:space="preserve"> &lt;&lt; דובר &gt;&gt; </w:t>
      </w:r>
      <w:r>
        <w:rPr>
          <w:rtl/>
        </w:rPr>
        <w:t>איתי עצמון:</w:t>
      </w:r>
      <w:r w:rsidRPr="0087429D">
        <w:rPr>
          <w:rStyle w:val="TagStyle"/>
          <w:rtl/>
        </w:rPr>
        <w:t xml:space="preserve"> &lt;&lt; דובר &gt;&gt;</w:t>
      </w:r>
      <w:r>
        <w:rPr>
          <w:rtl/>
        </w:rPr>
        <w:t xml:space="preserve">   </w:t>
      </w:r>
      <w:bookmarkEnd w:id="150"/>
    </w:p>
    <w:p w:rsidR="0087429D" w:rsidRDefault="0087429D" w:rsidP="0087429D">
      <w:pPr>
        <w:pStyle w:val="KeepWithNext"/>
        <w:rPr>
          <w:rtl/>
        </w:rPr>
      </w:pPr>
    </w:p>
    <w:p w:rsidR="00DA7E9C" w:rsidRDefault="0087429D" w:rsidP="0087429D">
      <w:pPr>
        <w:rPr>
          <w:rtl/>
        </w:rPr>
      </w:pPr>
      <w:bookmarkStart w:id="151" w:name="_ETM_Q1_442320"/>
      <w:bookmarkStart w:id="152" w:name="_ETM_Q1_442360"/>
      <w:bookmarkEnd w:id="151"/>
      <w:bookmarkEnd w:id="152"/>
      <w:r>
        <w:rPr>
          <w:rFonts w:hint="cs"/>
          <w:rtl/>
        </w:rPr>
        <w:t xml:space="preserve">כאן נתנו מענה </w:t>
      </w:r>
      <w:bookmarkStart w:id="153" w:name="_ETM_Q1_442100"/>
      <w:bookmarkEnd w:id="153"/>
      <w:r>
        <w:rPr>
          <w:rFonts w:hint="cs"/>
          <w:rtl/>
        </w:rPr>
        <w:t xml:space="preserve">לייחודיות </w:t>
      </w:r>
      <w:bookmarkStart w:id="154" w:name="_ETM_Q1_443798"/>
      <w:bookmarkEnd w:id="154"/>
      <w:r>
        <w:rPr>
          <w:rFonts w:hint="cs"/>
          <w:rtl/>
        </w:rPr>
        <w:t xml:space="preserve">של תוצרת חקלאית, פירות </w:t>
      </w:r>
      <w:bookmarkStart w:id="155" w:name="_ETM_Q1_445176"/>
      <w:bookmarkEnd w:id="155"/>
      <w:r>
        <w:rPr>
          <w:rFonts w:hint="cs"/>
          <w:rtl/>
        </w:rPr>
        <w:t xml:space="preserve">וירקות, בין היתר, עקב </w:t>
      </w:r>
      <w:bookmarkStart w:id="156" w:name="_ETM_Q1_452188"/>
      <w:bookmarkEnd w:id="156"/>
      <w:r>
        <w:rPr>
          <w:rFonts w:hint="cs"/>
          <w:rtl/>
        </w:rPr>
        <w:t xml:space="preserve">תנודתיות </w:t>
      </w:r>
      <w:bookmarkStart w:id="157" w:name="_ETM_Q1_449283"/>
      <w:bookmarkEnd w:id="157"/>
      <w:r>
        <w:rPr>
          <w:rFonts w:hint="cs"/>
          <w:rtl/>
        </w:rPr>
        <w:t>במחירים. נדרשנו בעצם לקבוע הסדר מיוחד לעניין הזה</w:t>
      </w:r>
      <w:bookmarkStart w:id="158" w:name="_ETM_Q1_452095"/>
      <w:bookmarkEnd w:id="158"/>
      <w:r w:rsidR="00DA7E9C">
        <w:rPr>
          <w:rFonts w:hint="cs"/>
          <w:rtl/>
        </w:rPr>
        <w:t xml:space="preserve">, </w:t>
      </w:r>
      <w:bookmarkStart w:id="159" w:name="_ETM_Q1_458447"/>
      <w:bookmarkEnd w:id="159"/>
      <w:r w:rsidR="00DA7E9C">
        <w:rPr>
          <w:rFonts w:hint="cs"/>
          <w:rtl/>
        </w:rPr>
        <w:t xml:space="preserve">ולכן, אם בכל זאת </w:t>
      </w:r>
      <w:bookmarkStart w:id="160" w:name="_ETM_Q1_462275"/>
      <w:bookmarkEnd w:id="160"/>
      <w:r w:rsidR="00DA7E9C">
        <w:rPr>
          <w:rFonts w:hint="cs"/>
          <w:rtl/>
        </w:rPr>
        <w:t xml:space="preserve">השרים, שר האוצר </w:t>
      </w:r>
      <w:bookmarkStart w:id="161" w:name="_ETM_Q1_466543"/>
      <w:bookmarkEnd w:id="161"/>
      <w:r w:rsidR="00DA7E9C">
        <w:rPr>
          <w:rFonts w:hint="cs"/>
          <w:rtl/>
        </w:rPr>
        <w:t xml:space="preserve">ושר הכלכלה, סברו </w:t>
      </w:r>
      <w:bookmarkStart w:id="162" w:name="_ETM_Q1_464366"/>
      <w:bookmarkEnd w:id="162"/>
      <w:r w:rsidR="00DA7E9C">
        <w:rPr>
          <w:rFonts w:hint="cs"/>
          <w:rtl/>
        </w:rPr>
        <w:t xml:space="preserve">שצריך לכלול ברשימה פירות או ירקות, </w:t>
      </w:r>
      <w:bookmarkStart w:id="163" w:name="_ETM_Q1_469402"/>
      <w:bookmarkEnd w:id="163"/>
      <w:r w:rsidR="00DA7E9C">
        <w:rPr>
          <w:rFonts w:hint="cs"/>
          <w:rtl/>
        </w:rPr>
        <w:t xml:space="preserve">הם </w:t>
      </w:r>
      <w:bookmarkStart w:id="164" w:name="_ETM_Q1_469913"/>
      <w:bookmarkEnd w:id="164"/>
      <w:r w:rsidR="00DA7E9C">
        <w:rPr>
          <w:rFonts w:hint="cs"/>
          <w:rtl/>
        </w:rPr>
        <w:t xml:space="preserve">יידרשו לפנות </w:t>
      </w:r>
      <w:bookmarkStart w:id="165" w:name="_ETM_Q1_468272"/>
      <w:bookmarkEnd w:id="165"/>
      <w:r w:rsidR="00DA7E9C">
        <w:rPr>
          <w:rFonts w:hint="cs"/>
          <w:rtl/>
        </w:rPr>
        <w:t>למשרד החקלאות ופיתוח הכפר.</w:t>
      </w:r>
      <w:bookmarkStart w:id="166" w:name="_ETM_Q1_470892"/>
      <w:bookmarkEnd w:id="166"/>
    </w:p>
    <w:p w:rsidR="00DA7E9C" w:rsidRDefault="00DA7E9C" w:rsidP="0087429D">
      <w:pPr>
        <w:rPr>
          <w:rtl/>
        </w:rPr>
      </w:pPr>
      <w:bookmarkStart w:id="167" w:name="_ETM_Q1_471619"/>
      <w:bookmarkStart w:id="168" w:name="_ETM_Q1_471682"/>
      <w:bookmarkEnd w:id="167"/>
      <w:bookmarkEnd w:id="168"/>
    </w:p>
    <w:p w:rsidR="00DA7E9C" w:rsidRDefault="00DA7E9C" w:rsidP="0087429D">
      <w:pPr>
        <w:rPr>
          <w:rtl/>
        </w:rPr>
      </w:pPr>
      <w:bookmarkStart w:id="169" w:name="_ETM_Q1_474612"/>
      <w:bookmarkStart w:id="170" w:name="_ETM_Q1_474662"/>
      <w:bookmarkEnd w:id="169"/>
      <w:bookmarkEnd w:id="170"/>
      <w:r>
        <w:rPr>
          <w:rFonts w:hint="cs"/>
          <w:rtl/>
        </w:rPr>
        <w:t>אילנה, רצית להעיר?</w:t>
      </w:r>
      <w:bookmarkStart w:id="171" w:name="_ETM_Q1_473970"/>
      <w:bookmarkEnd w:id="171"/>
    </w:p>
    <w:p w:rsidR="006833C0" w:rsidRDefault="006833C0" w:rsidP="0087429D">
      <w:pPr>
        <w:rPr>
          <w:rtl/>
        </w:rPr>
      </w:pPr>
      <w:bookmarkStart w:id="172" w:name="_ETM_Q1_474237"/>
      <w:bookmarkStart w:id="173" w:name="_ETM_Q1_474290"/>
      <w:bookmarkEnd w:id="172"/>
      <w:bookmarkEnd w:id="173"/>
    </w:p>
    <w:p w:rsidR="006833C0" w:rsidRDefault="006833C0" w:rsidP="006833C0">
      <w:pPr>
        <w:pStyle w:val="a4"/>
        <w:keepNext/>
        <w:rPr>
          <w:rtl/>
        </w:rPr>
      </w:pPr>
      <w:bookmarkStart w:id="174" w:name="ET_speaker_אילנה_מזרחי_12"/>
      <w:r w:rsidRPr="006833C0">
        <w:rPr>
          <w:rStyle w:val="TagStyle"/>
          <w:rtl/>
        </w:rPr>
        <w:t xml:space="preserve"> &lt;&lt; דובר &gt;&gt; </w:t>
      </w:r>
      <w:r>
        <w:rPr>
          <w:rtl/>
        </w:rPr>
        <w:t>אילנה מזרחי:</w:t>
      </w:r>
      <w:r w:rsidRPr="006833C0">
        <w:rPr>
          <w:rStyle w:val="TagStyle"/>
          <w:rtl/>
        </w:rPr>
        <w:t xml:space="preserve"> &lt;&lt; דובר &gt;&gt;</w:t>
      </w:r>
      <w:r>
        <w:rPr>
          <w:rtl/>
        </w:rPr>
        <w:t xml:space="preserve">   </w:t>
      </w:r>
      <w:bookmarkEnd w:id="174"/>
    </w:p>
    <w:p w:rsidR="006833C0" w:rsidRDefault="006833C0" w:rsidP="006833C0">
      <w:pPr>
        <w:pStyle w:val="KeepWithNext"/>
        <w:rPr>
          <w:rtl/>
        </w:rPr>
      </w:pPr>
    </w:p>
    <w:p w:rsidR="00B1297C" w:rsidRDefault="00B1297C" w:rsidP="006833C0">
      <w:pPr>
        <w:rPr>
          <w:rtl/>
        </w:rPr>
      </w:pPr>
      <w:bookmarkStart w:id="175" w:name="_ETM_Q1_470002"/>
      <w:bookmarkEnd w:id="175"/>
      <w:r>
        <w:rPr>
          <w:rFonts w:hint="cs"/>
          <w:rtl/>
        </w:rPr>
        <w:t xml:space="preserve">יש איזה עניין </w:t>
      </w:r>
      <w:bookmarkStart w:id="176" w:name="_ETM_Q1_479031"/>
      <w:bookmarkEnd w:id="176"/>
      <w:r>
        <w:rPr>
          <w:rFonts w:hint="cs"/>
          <w:rtl/>
        </w:rPr>
        <w:t>של נוס</w:t>
      </w:r>
      <w:bookmarkStart w:id="177" w:name="_ETM_Q1_475595"/>
      <w:bookmarkEnd w:id="177"/>
      <w:r>
        <w:rPr>
          <w:rFonts w:hint="cs"/>
          <w:rtl/>
        </w:rPr>
        <w:t>ח.</w:t>
      </w:r>
    </w:p>
    <w:p w:rsidR="00B1297C" w:rsidRDefault="00B1297C" w:rsidP="006833C0">
      <w:pPr>
        <w:rPr>
          <w:rtl/>
        </w:rPr>
      </w:pPr>
    </w:p>
    <w:p w:rsidR="00B1297C" w:rsidRDefault="00B1297C" w:rsidP="00B1297C">
      <w:pPr>
        <w:pStyle w:val="a4"/>
        <w:keepNext/>
        <w:rPr>
          <w:rtl/>
        </w:rPr>
      </w:pPr>
      <w:bookmarkStart w:id="178" w:name="ET_speaker_איתי_עצמון_13"/>
      <w:r w:rsidRPr="00B1297C">
        <w:rPr>
          <w:rStyle w:val="TagStyle"/>
          <w:rtl/>
        </w:rPr>
        <w:t xml:space="preserve"> &lt;&lt; דובר &gt;&gt; </w:t>
      </w:r>
      <w:r>
        <w:rPr>
          <w:rtl/>
        </w:rPr>
        <w:t>איתי עצמון:</w:t>
      </w:r>
      <w:r w:rsidRPr="00B1297C">
        <w:rPr>
          <w:rStyle w:val="TagStyle"/>
          <w:rtl/>
        </w:rPr>
        <w:t xml:space="preserve"> &lt;&lt; דובר &gt;&gt;</w:t>
      </w:r>
      <w:r>
        <w:rPr>
          <w:rtl/>
        </w:rPr>
        <w:t xml:space="preserve">   </w:t>
      </w:r>
      <w:bookmarkEnd w:id="178"/>
    </w:p>
    <w:p w:rsidR="00B1297C" w:rsidRDefault="00B1297C" w:rsidP="00B1297C">
      <w:pPr>
        <w:pStyle w:val="KeepWithNext"/>
        <w:rPr>
          <w:rtl/>
        </w:rPr>
      </w:pPr>
    </w:p>
    <w:p w:rsidR="0087429D" w:rsidRDefault="00DA7E9C" w:rsidP="00B1297C">
      <w:pPr>
        <w:rPr>
          <w:rtl/>
        </w:rPr>
      </w:pPr>
      <w:r>
        <w:rPr>
          <w:rFonts w:hint="cs"/>
          <w:rtl/>
        </w:rPr>
        <w:t xml:space="preserve"> </w:t>
      </w:r>
      <w:bookmarkStart w:id="179" w:name="_ETM_Q1_475821"/>
      <w:bookmarkEnd w:id="179"/>
      <w:r w:rsidR="00B1297C">
        <w:rPr>
          <w:rFonts w:hint="cs"/>
          <w:rtl/>
        </w:rPr>
        <w:t>אם הוא מהותי, אז תגידי.</w:t>
      </w:r>
      <w:bookmarkStart w:id="180" w:name="_ETM_Q1_476562"/>
      <w:bookmarkEnd w:id="180"/>
    </w:p>
    <w:p w:rsidR="00B1297C" w:rsidRDefault="00B1297C" w:rsidP="00B1297C">
      <w:pPr>
        <w:rPr>
          <w:rtl/>
        </w:rPr>
      </w:pPr>
      <w:bookmarkStart w:id="181" w:name="_ETM_Q1_476817"/>
      <w:bookmarkStart w:id="182" w:name="_ETM_Q1_476867"/>
      <w:bookmarkStart w:id="183" w:name="_ETM_Q1_477849"/>
      <w:bookmarkEnd w:id="181"/>
      <w:bookmarkEnd w:id="182"/>
      <w:bookmarkEnd w:id="183"/>
    </w:p>
    <w:p w:rsidR="00B1297C" w:rsidRDefault="00B1297C" w:rsidP="00B1297C">
      <w:pPr>
        <w:pStyle w:val="a4"/>
        <w:keepNext/>
        <w:rPr>
          <w:rtl/>
        </w:rPr>
      </w:pPr>
      <w:bookmarkStart w:id="184" w:name="ET_speaker_אילנה_מזרחי_14"/>
      <w:r w:rsidRPr="00B1297C">
        <w:rPr>
          <w:rStyle w:val="TagStyle"/>
          <w:rtl/>
        </w:rPr>
        <w:t xml:space="preserve"> &lt;&lt; דובר &gt;&gt; </w:t>
      </w:r>
      <w:r>
        <w:rPr>
          <w:rtl/>
        </w:rPr>
        <w:t>אילנה מזרחי:</w:t>
      </w:r>
      <w:r w:rsidRPr="00B1297C">
        <w:rPr>
          <w:rStyle w:val="TagStyle"/>
          <w:rtl/>
        </w:rPr>
        <w:t xml:space="preserve"> &lt;&lt; דובר &gt;&gt;</w:t>
      </w:r>
      <w:r>
        <w:rPr>
          <w:rtl/>
        </w:rPr>
        <w:t xml:space="preserve">   </w:t>
      </w:r>
      <w:bookmarkEnd w:id="184"/>
    </w:p>
    <w:p w:rsidR="00B1297C" w:rsidRDefault="00B1297C" w:rsidP="00B1297C">
      <w:pPr>
        <w:pStyle w:val="KeepWithNext"/>
        <w:rPr>
          <w:rtl/>
        </w:rPr>
      </w:pPr>
    </w:p>
    <w:p w:rsidR="00B1297C" w:rsidRDefault="00B1297C" w:rsidP="00B1297C">
      <w:pPr>
        <w:rPr>
          <w:rtl/>
        </w:rPr>
      </w:pPr>
      <w:bookmarkStart w:id="185" w:name="_ETM_Q1_478411"/>
      <w:bookmarkStart w:id="186" w:name="_ETM_Q1_478465"/>
      <w:bookmarkEnd w:id="185"/>
      <w:bookmarkEnd w:id="186"/>
      <w:r>
        <w:rPr>
          <w:rFonts w:hint="cs"/>
          <w:rtl/>
        </w:rPr>
        <w:t xml:space="preserve">הוא לא </w:t>
      </w:r>
      <w:bookmarkStart w:id="187" w:name="_ETM_Q1_480738"/>
      <w:bookmarkEnd w:id="187"/>
      <w:r>
        <w:rPr>
          <w:rFonts w:hint="cs"/>
          <w:rtl/>
        </w:rPr>
        <w:t>מהותי.</w:t>
      </w:r>
    </w:p>
    <w:p w:rsidR="00B1297C" w:rsidRDefault="00B1297C" w:rsidP="00B1297C">
      <w:pPr>
        <w:rPr>
          <w:rtl/>
        </w:rPr>
      </w:pPr>
      <w:bookmarkStart w:id="188" w:name="_ETM_Q1_482266"/>
      <w:bookmarkStart w:id="189" w:name="_ETM_Q1_482375"/>
      <w:bookmarkStart w:id="190" w:name="_ETM_Q1_479652"/>
      <w:bookmarkStart w:id="191" w:name="_ETM_Q1_480961"/>
      <w:bookmarkEnd w:id="188"/>
      <w:bookmarkEnd w:id="189"/>
      <w:bookmarkEnd w:id="190"/>
      <w:bookmarkEnd w:id="191"/>
    </w:p>
    <w:p w:rsidR="00B1297C" w:rsidRDefault="00B1297C" w:rsidP="00B1297C">
      <w:pPr>
        <w:pStyle w:val="a4"/>
        <w:keepNext/>
        <w:rPr>
          <w:rtl/>
        </w:rPr>
      </w:pPr>
      <w:bookmarkStart w:id="192" w:name="ET_speaker_איתי_עצמון_15"/>
      <w:r w:rsidRPr="00B1297C">
        <w:rPr>
          <w:rStyle w:val="TagStyle"/>
          <w:rtl/>
        </w:rPr>
        <w:t xml:space="preserve"> &lt;&lt; דובר &gt;&gt; </w:t>
      </w:r>
      <w:r>
        <w:rPr>
          <w:rtl/>
        </w:rPr>
        <w:t>איתי עצמון:</w:t>
      </w:r>
      <w:r w:rsidRPr="00B1297C">
        <w:rPr>
          <w:rStyle w:val="TagStyle"/>
          <w:rtl/>
        </w:rPr>
        <w:t xml:space="preserve"> &lt;&lt; דובר &gt;&gt;</w:t>
      </w:r>
      <w:r>
        <w:rPr>
          <w:rtl/>
        </w:rPr>
        <w:t xml:space="preserve">   </w:t>
      </w:r>
      <w:bookmarkEnd w:id="192"/>
    </w:p>
    <w:p w:rsidR="00B1297C" w:rsidRDefault="00B1297C" w:rsidP="00B1297C">
      <w:pPr>
        <w:pStyle w:val="KeepWithNext"/>
        <w:rPr>
          <w:rtl/>
        </w:rPr>
      </w:pPr>
    </w:p>
    <w:p w:rsidR="00B1297C" w:rsidRPr="00B1297C" w:rsidRDefault="00B1297C" w:rsidP="00B1297C">
      <w:pPr>
        <w:rPr>
          <w:rtl/>
        </w:rPr>
      </w:pPr>
      <w:bookmarkStart w:id="193" w:name="_ETM_Q1_481725"/>
      <w:bookmarkStart w:id="194" w:name="_ETM_Q1_481798"/>
      <w:bookmarkStart w:id="195" w:name="_ETM_Q1_480237"/>
      <w:bookmarkEnd w:id="193"/>
      <w:bookmarkEnd w:id="194"/>
      <w:bookmarkEnd w:id="195"/>
      <w:proofErr w:type="spellStart"/>
      <w:r>
        <w:rPr>
          <w:rFonts w:hint="cs"/>
          <w:rtl/>
        </w:rPr>
        <w:t>אוקיי</w:t>
      </w:r>
      <w:proofErr w:type="spellEnd"/>
      <w:r>
        <w:rPr>
          <w:rFonts w:hint="cs"/>
          <w:rtl/>
        </w:rPr>
        <w:t>.</w:t>
      </w:r>
      <w:r w:rsidR="00041042">
        <w:rPr>
          <w:rFonts w:hint="cs"/>
          <w:rtl/>
        </w:rPr>
        <w:t xml:space="preserve"> אני אקרא </w:t>
      </w:r>
      <w:bookmarkStart w:id="196" w:name="_ETM_Q1_483085"/>
      <w:bookmarkEnd w:id="196"/>
      <w:r w:rsidR="00041042">
        <w:rPr>
          <w:rFonts w:hint="cs"/>
          <w:rtl/>
        </w:rPr>
        <w:t>את פסקה (ד)(1</w:t>
      </w:r>
      <w:bookmarkStart w:id="197" w:name="_ETM_Q1_485366"/>
      <w:bookmarkEnd w:id="197"/>
      <w:r w:rsidR="00041042">
        <w:rPr>
          <w:rFonts w:hint="cs"/>
          <w:rtl/>
        </w:rPr>
        <w:t>)</w:t>
      </w:r>
      <w:bookmarkStart w:id="198" w:name="_ETM_Q1_483525"/>
      <w:bookmarkEnd w:id="198"/>
      <w:r w:rsidR="00041042">
        <w:rPr>
          <w:rFonts w:hint="cs"/>
          <w:rtl/>
        </w:rPr>
        <w:t xml:space="preserve"> ואסב את תשומת</w:t>
      </w:r>
      <w:bookmarkStart w:id="199" w:name="_ETM_Q1_484843"/>
      <w:bookmarkStart w:id="200" w:name="_ETM_Q1_485086"/>
      <w:bookmarkEnd w:id="199"/>
      <w:bookmarkEnd w:id="200"/>
      <w:r w:rsidR="00041042">
        <w:rPr>
          <w:rFonts w:hint="cs"/>
          <w:rtl/>
        </w:rPr>
        <w:t xml:space="preserve"> הלב לשינויים.</w:t>
      </w:r>
    </w:p>
    <w:p w:rsidR="0087429D" w:rsidRDefault="0087429D">
      <w:bookmarkStart w:id="201" w:name="_ETM_Q1_437926"/>
      <w:bookmarkStart w:id="202" w:name="_ETM_Q1_437987"/>
      <w:bookmarkEnd w:id="201"/>
      <w:bookmarkEnd w:id="202"/>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390"/>
        <w:gridCol w:w="6541"/>
      </w:tblGrid>
      <w:tr w:rsidR="007F247B"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B1297C"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bookmarkStart w:id="203" w:name="_ETM_Q1_486261"/>
            <w:bookmarkStart w:id="204" w:name="_ETM_Q1_485691"/>
            <w:bookmarkStart w:id="205" w:name="_ETM_Q1_481625"/>
            <w:bookmarkEnd w:id="203"/>
            <w:bookmarkEnd w:id="204"/>
            <w:bookmarkEnd w:id="205"/>
            <w:r w:rsidR="007F247B" w:rsidRPr="007F247B">
              <w:rPr>
                <w:rFonts w:ascii="Arial" w:eastAsia="Arial Unicode MS" w:hAnsi="Arial"/>
                <w:rtl/>
              </w:rPr>
              <w:t>(ד)</w:t>
            </w:r>
            <w:r w:rsidR="007F247B" w:rsidRPr="007F247B">
              <w:rPr>
                <w:rFonts w:ascii="Arial" w:eastAsia="Arial Unicode MS" w:hAnsi="Arial"/>
                <w:rtl/>
              </w:rPr>
              <w:tab/>
            </w: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(1)</w:t>
            </w:r>
            <w:r w:rsidRPr="007F247B">
              <w:rPr>
                <w:rFonts w:ascii="Arial" w:eastAsia="Arial Unicode MS" w:hAnsi="Arial"/>
                <w:rtl/>
              </w:rPr>
              <w:tab/>
              <w:t xml:space="preserve">בתקופת ההכרזה על איסור השפעה בלתי הוגנת במצב חירום, יראו עוסק כמי שהפעיל השפעה בלתי הוגנת אם הציע, הציג או מכר לצרכן טובין או שירותים חיוניים הנכללים בהודעה במחיר העולה באופן ניכר וחריג על המחיר הממוצע של הטובין או השירותים האמורים כפי שנמכרו בשלושת החודשים שקדמו להכרזה על מצב חירום (בסעיף זה – המחיר הממוצע), ולעניין טובין שהם פירות או ירקות – בכפוף להוראות פסקה (6); הממונה, בהתייעצות עם ועדת המחירים כמשמעותה בסעיף 3 לחוק פיקוח על מחירי מצרכים ושירותים, </w:t>
            </w:r>
            <w:proofErr w:type="spellStart"/>
            <w:r w:rsidRPr="007F247B">
              <w:rPr>
                <w:rFonts w:ascii="Arial" w:eastAsia="Arial Unicode MS" w:hAnsi="Arial"/>
                <w:rtl/>
              </w:rPr>
              <w:t>התשנ"ו</w:t>
            </w:r>
            <w:proofErr w:type="spellEnd"/>
            <w:r w:rsidRPr="007F247B">
              <w:rPr>
                <w:rFonts w:ascii="Arial" w:eastAsia="Arial Unicode MS" w:hAnsi="Arial"/>
                <w:rtl/>
              </w:rPr>
              <w:t>–1996, יקבע בנוהל אמות מידה שלפיהן יראו עלייה במחיר כעלייה באופן ניכר וחריג; אמות מידה לעניין פירות וירקות ייקבעו בהתייעצות עם ועדת המחירים כאמור, שבה שני חברים שהם עובדי משרד החקלאות ופיתוח הכפר; נוהל לפי פסקה זו יפורסם באתר האינטרנט של הרשות.</w:t>
            </w:r>
            <w:r w:rsidR="00041042">
              <w:rPr>
                <w:rFonts w:ascii="Arial" w:eastAsia="Arial Unicode MS" w:hAnsi="Arial" w:hint="cs"/>
                <w:rtl/>
              </w:rPr>
              <w:t>"</w:t>
            </w:r>
          </w:p>
        </w:tc>
      </w:tr>
    </w:tbl>
    <w:p w:rsidR="00041042" w:rsidRDefault="00041042">
      <w:pPr>
        <w:rPr>
          <w:rtl/>
        </w:rPr>
      </w:pPr>
      <w:bookmarkStart w:id="206" w:name="_ETM_Q1_531055"/>
      <w:bookmarkStart w:id="207" w:name="_ETM_Q1_532183"/>
      <w:bookmarkEnd w:id="206"/>
      <w:bookmarkEnd w:id="207"/>
    </w:p>
    <w:p w:rsidR="00041042" w:rsidRDefault="00041042" w:rsidP="00041042">
      <w:pPr>
        <w:pStyle w:val="a4"/>
        <w:keepNext/>
        <w:rPr>
          <w:rtl/>
        </w:rPr>
      </w:pPr>
      <w:bookmarkStart w:id="208" w:name="ET_speaker_איתי_עצמון_16"/>
      <w:r w:rsidRPr="00041042">
        <w:rPr>
          <w:rStyle w:val="TagStyle"/>
          <w:rtl/>
        </w:rPr>
        <w:t xml:space="preserve"> &lt;&lt; דובר &gt;&gt; </w:t>
      </w:r>
      <w:r>
        <w:rPr>
          <w:rtl/>
        </w:rPr>
        <w:t>איתי עצמון:</w:t>
      </w:r>
      <w:r w:rsidRPr="00041042">
        <w:rPr>
          <w:rStyle w:val="TagStyle"/>
          <w:rtl/>
        </w:rPr>
        <w:t xml:space="preserve"> &lt;&lt; דובר &gt;&gt;</w:t>
      </w:r>
      <w:r>
        <w:rPr>
          <w:rtl/>
        </w:rPr>
        <w:t xml:space="preserve">   </w:t>
      </w:r>
      <w:bookmarkEnd w:id="208"/>
    </w:p>
    <w:p w:rsidR="00041042" w:rsidRDefault="00041042" w:rsidP="00041042">
      <w:pPr>
        <w:pStyle w:val="KeepWithNext"/>
        <w:rPr>
          <w:rtl/>
        </w:rPr>
      </w:pPr>
    </w:p>
    <w:p w:rsidR="00041042" w:rsidRDefault="00041042" w:rsidP="00041042">
      <w:pPr>
        <w:rPr>
          <w:rtl/>
        </w:rPr>
      </w:pPr>
      <w:bookmarkStart w:id="209" w:name="_ETM_Q1_533035"/>
      <w:bookmarkStart w:id="210" w:name="_ETM_Q1_533103"/>
      <w:bookmarkEnd w:id="209"/>
      <w:bookmarkEnd w:id="210"/>
      <w:r>
        <w:rPr>
          <w:rFonts w:hint="cs"/>
          <w:rtl/>
        </w:rPr>
        <w:t>גם כאן</w:t>
      </w:r>
      <w:bookmarkStart w:id="211" w:name="_ETM_Q1_534586"/>
      <w:bookmarkEnd w:id="211"/>
      <w:r>
        <w:rPr>
          <w:rFonts w:hint="cs"/>
          <w:rtl/>
        </w:rPr>
        <w:t xml:space="preserve"> עיגנ</w:t>
      </w:r>
      <w:bookmarkStart w:id="212" w:name="_ETM_Q1_533790"/>
      <w:bookmarkEnd w:id="212"/>
      <w:r>
        <w:rPr>
          <w:rFonts w:hint="cs"/>
          <w:rtl/>
        </w:rPr>
        <w:t xml:space="preserve">ו התייחסות </w:t>
      </w:r>
      <w:bookmarkStart w:id="213" w:name="_ETM_Q1_536300"/>
      <w:bookmarkEnd w:id="213"/>
      <w:r>
        <w:rPr>
          <w:rFonts w:hint="cs"/>
          <w:rtl/>
        </w:rPr>
        <w:t xml:space="preserve">מיוחדת לעניין פירות וירקות, וכן </w:t>
      </w:r>
      <w:bookmarkStart w:id="214" w:name="_ETM_Q1_538165"/>
      <w:bookmarkEnd w:id="214"/>
      <w:r>
        <w:rPr>
          <w:rFonts w:hint="cs"/>
          <w:rtl/>
        </w:rPr>
        <w:t>התייעצות עם ועדת המחירים</w:t>
      </w:r>
      <w:bookmarkStart w:id="215" w:name="_ETM_Q1_540065"/>
      <w:bookmarkEnd w:id="215"/>
      <w:r>
        <w:rPr>
          <w:rFonts w:hint="cs"/>
          <w:rtl/>
        </w:rPr>
        <w:t xml:space="preserve">, </w:t>
      </w:r>
      <w:bookmarkStart w:id="216" w:name="_ETM_Q1_542301"/>
      <w:bookmarkEnd w:id="216"/>
      <w:r>
        <w:rPr>
          <w:rFonts w:hint="cs"/>
          <w:rtl/>
        </w:rPr>
        <w:t>חובת התייעצות שחלה על</w:t>
      </w:r>
      <w:bookmarkStart w:id="217" w:name="_ETM_Q1_542193"/>
      <w:bookmarkEnd w:id="217"/>
      <w:r>
        <w:rPr>
          <w:rFonts w:hint="cs"/>
          <w:rtl/>
        </w:rPr>
        <w:t xml:space="preserve"> הממונה על הגנת הצרכן</w:t>
      </w:r>
      <w:bookmarkStart w:id="218" w:name="_ETM_Q1_543315"/>
      <w:bookmarkEnd w:id="218"/>
      <w:r>
        <w:rPr>
          <w:rFonts w:hint="cs"/>
          <w:rtl/>
        </w:rPr>
        <w:t xml:space="preserve">, </w:t>
      </w:r>
      <w:proofErr w:type="spellStart"/>
      <w:r>
        <w:rPr>
          <w:rFonts w:hint="cs"/>
          <w:rtl/>
        </w:rPr>
        <w:t>בקובעו</w:t>
      </w:r>
      <w:proofErr w:type="spellEnd"/>
      <w:r>
        <w:rPr>
          <w:rFonts w:hint="cs"/>
          <w:rtl/>
        </w:rPr>
        <w:t xml:space="preserve"> את </w:t>
      </w:r>
      <w:bookmarkStart w:id="219" w:name="_ETM_Q1_545388"/>
      <w:bookmarkEnd w:id="219"/>
      <w:r>
        <w:rPr>
          <w:rFonts w:hint="cs"/>
          <w:rtl/>
        </w:rPr>
        <w:t xml:space="preserve">אמות המידה </w:t>
      </w:r>
      <w:bookmarkStart w:id="220" w:name="_ETM_Q1_545592"/>
      <w:bookmarkEnd w:id="220"/>
      <w:r>
        <w:rPr>
          <w:rFonts w:hint="cs"/>
          <w:rtl/>
        </w:rPr>
        <w:t xml:space="preserve">שלפיהן יראו עלייה במחיר </w:t>
      </w:r>
      <w:bookmarkStart w:id="221" w:name="_ETM_Q1_547240"/>
      <w:bookmarkEnd w:id="221"/>
      <w:r>
        <w:rPr>
          <w:rFonts w:hint="cs"/>
          <w:rtl/>
        </w:rPr>
        <w:t>כעלייה באופן ניכר וחריג</w:t>
      </w:r>
      <w:bookmarkStart w:id="222" w:name="_ETM_Q1_550193"/>
      <w:bookmarkEnd w:id="222"/>
      <w:r>
        <w:rPr>
          <w:rFonts w:hint="cs"/>
          <w:rtl/>
        </w:rPr>
        <w:t xml:space="preserve">; </w:t>
      </w:r>
      <w:bookmarkStart w:id="223" w:name="_ETM_Q1_552808"/>
      <w:bookmarkEnd w:id="223"/>
      <w:r>
        <w:rPr>
          <w:rFonts w:hint="cs"/>
          <w:rtl/>
        </w:rPr>
        <w:t>כ</w:t>
      </w:r>
      <w:bookmarkStart w:id="224" w:name="_ETM_Q1_549722"/>
      <w:bookmarkEnd w:id="224"/>
      <w:r>
        <w:rPr>
          <w:rFonts w:hint="cs"/>
          <w:rtl/>
        </w:rPr>
        <w:t xml:space="preserve">אשר אמות המידה </w:t>
      </w:r>
      <w:bookmarkStart w:id="225" w:name="_ETM_Q1_549285"/>
      <w:bookmarkEnd w:id="225"/>
      <w:r>
        <w:rPr>
          <w:rFonts w:hint="cs"/>
          <w:rtl/>
        </w:rPr>
        <w:t>לעניין פירות וירקות י</w:t>
      </w:r>
      <w:bookmarkStart w:id="226" w:name="_ETM_Q1_551537"/>
      <w:bookmarkEnd w:id="226"/>
      <w:r>
        <w:rPr>
          <w:rFonts w:hint="cs"/>
          <w:rtl/>
        </w:rPr>
        <w:t xml:space="preserve">יקבעו בהתייעצות עם ועדת </w:t>
      </w:r>
      <w:bookmarkStart w:id="227" w:name="_ETM_Q1_553275"/>
      <w:bookmarkEnd w:id="227"/>
      <w:r>
        <w:rPr>
          <w:rFonts w:hint="cs"/>
          <w:rtl/>
        </w:rPr>
        <w:t xml:space="preserve">המחירים שבה </w:t>
      </w:r>
      <w:bookmarkStart w:id="228" w:name="_ETM_Q1_554319"/>
      <w:bookmarkEnd w:id="228"/>
      <w:r>
        <w:rPr>
          <w:rFonts w:hint="cs"/>
          <w:rtl/>
        </w:rPr>
        <w:t>חברים נציגי</w:t>
      </w:r>
      <w:bookmarkStart w:id="229" w:name="_ETM_Q1_551010"/>
      <w:bookmarkStart w:id="230" w:name="_ETM_Q1_555795"/>
      <w:bookmarkStart w:id="231" w:name="_ETM_Q1_553444"/>
      <w:bookmarkEnd w:id="229"/>
      <w:bookmarkEnd w:id="230"/>
      <w:bookmarkEnd w:id="231"/>
      <w:r>
        <w:rPr>
          <w:rFonts w:hint="cs"/>
          <w:rtl/>
        </w:rPr>
        <w:t xml:space="preserve"> המשרד הרלוונטי למש</w:t>
      </w:r>
      <w:bookmarkStart w:id="232" w:name="_ETM_Q1_555043"/>
      <w:bookmarkEnd w:id="232"/>
      <w:r>
        <w:rPr>
          <w:rFonts w:hint="cs"/>
          <w:rtl/>
        </w:rPr>
        <w:t xml:space="preserve">רד </w:t>
      </w:r>
      <w:bookmarkStart w:id="233" w:name="_ETM_Q1_555613"/>
      <w:bookmarkEnd w:id="233"/>
      <w:r>
        <w:rPr>
          <w:rFonts w:hint="cs"/>
          <w:rtl/>
        </w:rPr>
        <w:t>הזה, שהוא משרד החקלאות.</w:t>
      </w:r>
      <w:bookmarkStart w:id="234" w:name="_ETM_Q1_559488"/>
      <w:bookmarkEnd w:id="234"/>
    </w:p>
    <w:p w:rsidR="00041042" w:rsidRDefault="00041042" w:rsidP="00041042">
      <w:pPr>
        <w:rPr>
          <w:rtl/>
        </w:rPr>
      </w:pPr>
    </w:p>
    <w:p w:rsidR="00041042" w:rsidRDefault="00041042" w:rsidP="00041042">
      <w:pPr>
        <w:pStyle w:val="a4"/>
        <w:keepNext/>
        <w:rPr>
          <w:rtl/>
        </w:rPr>
      </w:pPr>
      <w:bookmarkStart w:id="235" w:name="ET_speaker_6483_17"/>
      <w:r w:rsidRPr="00041042">
        <w:rPr>
          <w:rStyle w:val="TagStyle"/>
          <w:rtl/>
        </w:rPr>
        <w:t xml:space="preserve"> &lt;&lt; דובר &gt;&gt; </w:t>
      </w:r>
      <w:r>
        <w:rPr>
          <w:rtl/>
        </w:rPr>
        <w:t>דוד ביטן (יו"ר ועדת הכלכלה):</w:t>
      </w:r>
      <w:r w:rsidRPr="00041042">
        <w:rPr>
          <w:rStyle w:val="TagStyle"/>
          <w:rtl/>
        </w:rPr>
        <w:t xml:space="preserve"> &lt;&lt; דובר &gt;&gt;</w:t>
      </w:r>
      <w:r>
        <w:rPr>
          <w:rtl/>
        </w:rPr>
        <w:t xml:space="preserve">   </w:t>
      </w:r>
      <w:bookmarkEnd w:id="235"/>
    </w:p>
    <w:p w:rsidR="00041042" w:rsidRDefault="00041042" w:rsidP="00041042">
      <w:pPr>
        <w:pStyle w:val="KeepWithNext"/>
        <w:rPr>
          <w:rtl/>
        </w:rPr>
      </w:pPr>
    </w:p>
    <w:p w:rsidR="00041042" w:rsidRDefault="00041042" w:rsidP="00041042">
      <w:pPr>
        <w:rPr>
          <w:rtl/>
        </w:rPr>
      </w:pPr>
      <w:bookmarkStart w:id="236" w:name="_ETM_Q1_568094"/>
      <w:bookmarkEnd w:id="236"/>
      <w:r>
        <w:rPr>
          <w:rFonts w:hint="cs"/>
          <w:rtl/>
        </w:rPr>
        <w:t xml:space="preserve">זה לא דיון. </w:t>
      </w:r>
      <w:bookmarkStart w:id="237" w:name="_ETM_Q1_565194"/>
      <w:bookmarkEnd w:id="237"/>
      <w:r>
        <w:rPr>
          <w:rFonts w:hint="cs"/>
          <w:rtl/>
        </w:rPr>
        <w:t xml:space="preserve">זה </w:t>
      </w:r>
      <w:bookmarkStart w:id="238" w:name="_ETM_Q1_561538"/>
      <w:bookmarkEnd w:id="238"/>
      <w:r>
        <w:rPr>
          <w:rFonts w:hint="cs"/>
          <w:rtl/>
        </w:rPr>
        <w:t>הצבעות.</w:t>
      </w:r>
      <w:bookmarkStart w:id="239" w:name="_ETM_Q1_562893"/>
      <w:bookmarkStart w:id="240" w:name="_ETM_Q1_558374"/>
      <w:bookmarkEnd w:id="239"/>
      <w:bookmarkEnd w:id="240"/>
      <w:r>
        <w:rPr>
          <w:rFonts w:hint="cs"/>
          <w:rtl/>
        </w:rPr>
        <w:t xml:space="preserve"> רק אם יש משהו </w:t>
      </w:r>
      <w:bookmarkStart w:id="241" w:name="_ETM_Q1_572210"/>
      <w:bookmarkEnd w:id="241"/>
      <w:r>
        <w:rPr>
          <w:rFonts w:hint="cs"/>
          <w:rtl/>
        </w:rPr>
        <w:t>נוסחי, אין בעיה.</w:t>
      </w:r>
    </w:p>
    <w:p w:rsidR="00041042" w:rsidRDefault="00041042" w:rsidP="00041042">
      <w:pPr>
        <w:rPr>
          <w:rtl/>
        </w:rPr>
      </w:pPr>
      <w:bookmarkStart w:id="242" w:name="_ETM_Q1_574712"/>
      <w:bookmarkStart w:id="243" w:name="_ETM_Q1_574767"/>
      <w:bookmarkEnd w:id="242"/>
      <w:bookmarkEnd w:id="243"/>
    </w:p>
    <w:p w:rsidR="00041042" w:rsidRDefault="00041042" w:rsidP="00041042">
      <w:pPr>
        <w:pStyle w:val="a4"/>
        <w:keepNext/>
        <w:rPr>
          <w:rtl/>
        </w:rPr>
      </w:pPr>
      <w:bookmarkStart w:id="244" w:name="ET_speaker_נועה_זלצמן_18"/>
      <w:r w:rsidRPr="00041042">
        <w:rPr>
          <w:rStyle w:val="TagStyle"/>
          <w:rtl/>
        </w:rPr>
        <w:t xml:space="preserve"> &lt;&lt; דובר &gt;&gt; </w:t>
      </w:r>
      <w:r>
        <w:rPr>
          <w:rtl/>
        </w:rPr>
        <w:t xml:space="preserve">נועה </w:t>
      </w:r>
      <w:proofErr w:type="spellStart"/>
      <w:r>
        <w:rPr>
          <w:rtl/>
        </w:rPr>
        <w:t>זלצמן</w:t>
      </w:r>
      <w:proofErr w:type="spellEnd"/>
      <w:r>
        <w:rPr>
          <w:rtl/>
        </w:rPr>
        <w:t>:</w:t>
      </w:r>
      <w:r w:rsidRPr="00041042">
        <w:rPr>
          <w:rStyle w:val="TagStyle"/>
          <w:rtl/>
        </w:rPr>
        <w:t xml:space="preserve"> &lt;&lt; דובר &gt;&gt;</w:t>
      </w:r>
      <w:r>
        <w:rPr>
          <w:rtl/>
        </w:rPr>
        <w:t xml:space="preserve">   </w:t>
      </w:r>
      <w:bookmarkEnd w:id="244"/>
    </w:p>
    <w:p w:rsidR="00041042" w:rsidRDefault="00041042" w:rsidP="00041042">
      <w:pPr>
        <w:pStyle w:val="KeepWithNext"/>
        <w:rPr>
          <w:rtl/>
        </w:rPr>
      </w:pPr>
    </w:p>
    <w:p w:rsidR="00041042" w:rsidRDefault="00041042" w:rsidP="00041042">
      <w:pPr>
        <w:rPr>
          <w:rtl/>
        </w:rPr>
      </w:pPr>
      <w:bookmarkStart w:id="245" w:name="_ETM_Q1_575746"/>
      <w:bookmarkEnd w:id="245"/>
      <w:r>
        <w:rPr>
          <w:rFonts w:hint="cs"/>
          <w:rtl/>
        </w:rPr>
        <w:t>יש משהו נוסחי. אפשר להתייחס?</w:t>
      </w:r>
    </w:p>
    <w:p w:rsidR="00041042" w:rsidRDefault="00041042" w:rsidP="00041042">
      <w:pPr>
        <w:rPr>
          <w:rtl/>
        </w:rPr>
      </w:pPr>
    </w:p>
    <w:p w:rsidR="00041042" w:rsidRDefault="00041042" w:rsidP="00041042">
      <w:pPr>
        <w:pStyle w:val="a4"/>
        <w:keepNext/>
        <w:rPr>
          <w:rtl/>
        </w:rPr>
      </w:pPr>
      <w:bookmarkStart w:id="246" w:name="ET_speaker_איתי_עצמון_19"/>
      <w:r w:rsidRPr="00041042">
        <w:rPr>
          <w:rStyle w:val="TagStyle"/>
          <w:rtl/>
        </w:rPr>
        <w:t xml:space="preserve"> &lt;&lt; דובר &gt;&gt; </w:t>
      </w:r>
      <w:r>
        <w:rPr>
          <w:rtl/>
        </w:rPr>
        <w:t>איתי עצמון:</w:t>
      </w:r>
      <w:r w:rsidRPr="00041042">
        <w:rPr>
          <w:rStyle w:val="TagStyle"/>
          <w:rtl/>
        </w:rPr>
        <w:t xml:space="preserve"> &lt;&lt; דובר &gt;&gt;</w:t>
      </w:r>
      <w:r>
        <w:rPr>
          <w:rtl/>
        </w:rPr>
        <w:t xml:space="preserve">   </w:t>
      </w:r>
      <w:bookmarkEnd w:id="246"/>
    </w:p>
    <w:p w:rsidR="00041042" w:rsidRDefault="00041042" w:rsidP="00041042">
      <w:pPr>
        <w:pStyle w:val="KeepWithNext"/>
        <w:rPr>
          <w:rtl/>
        </w:rPr>
      </w:pPr>
    </w:p>
    <w:p w:rsidR="00041042" w:rsidRDefault="00041042" w:rsidP="00041042">
      <w:pPr>
        <w:rPr>
          <w:rtl/>
        </w:rPr>
      </w:pPr>
      <w:r>
        <w:rPr>
          <w:rFonts w:hint="cs"/>
          <w:rtl/>
        </w:rPr>
        <w:t>מי גברתי?</w:t>
      </w:r>
    </w:p>
    <w:p w:rsidR="00041042" w:rsidRDefault="00041042" w:rsidP="00041042">
      <w:pPr>
        <w:rPr>
          <w:rtl/>
        </w:rPr>
      </w:pPr>
    </w:p>
    <w:p w:rsidR="00041042" w:rsidRDefault="00041042" w:rsidP="00041042">
      <w:pPr>
        <w:pStyle w:val="a4"/>
        <w:keepNext/>
        <w:rPr>
          <w:rtl/>
        </w:rPr>
      </w:pPr>
      <w:bookmarkStart w:id="247" w:name="ET_speaker_נועה_זלצמן_20"/>
      <w:r w:rsidRPr="00041042">
        <w:rPr>
          <w:rStyle w:val="TagStyle"/>
          <w:rtl/>
        </w:rPr>
        <w:t xml:space="preserve"> &lt;&lt; דובר &gt;&gt; </w:t>
      </w:r>
      <w:r>
        <w:rPr>
          <w:rtl/>
        </w:rPr>
        <w:t xml:space="preserve">נועה </w:t>
      </w:r>
      <w:proofErr w:type="spellStart"/>
      <w:r>
        <w:rPr>
          <w:rtl/>
        </w:rPr>
        <w:t>זלצמן</w:t>
      </w:r>
      <w:proofErr w:type="spellEnd"/>
      <w:r>
        <w:rPr>
          <w:rtl/>
        </w:rPr>
        <w:t>:</w:t>
      </w:r>
      <w:r w:rsidRPr="00041042">
        <w:rPr>
          <w:rStyle w:val="TagStyle"/>
          <w:rtl/>
        </w:rPr>
        <w:t xml:space="preserve"> &lt;&lt; דובר &gt;&gt;</w:t>
      </w:r>
      <w:r>
        <w:rPr>
          <w:rtl/>
        </w:rPr>
        <w:t xml:space="preserve">   </w:t>
      </w:r>
      <w:bookmarkEnd w:id="247"/>
    </w:p>
    <w:p w:rsidR="00041042" w:rsidRDefault="00041042" w:rsidP="00041042">
      <w:pPr>
        <w:pStyle w:val="KeepWithNext"/>
        <w:rPr>
          <w:rtl/>
        </w:rPr>
      </w:pPr>
    </w:p>
    <w:p w:rsidR="0073457C" w:rsidRDefault="00041042" w:rsidP="0073457C">
      <w:pPr>
        <w:rPr>
          <w:rtl/>
        </w:rPr>
      </w:pPr>
      <w:bookmarkStart w:id="248" w:name="_ETM_Q1_574325"/>
      <w:bookmarkEnd w:id="248"/>
      <w:r>
        <w:rPr>
          <w:rFonts w:hint="cs"/>
          <w:rtl/>
        </w:rPr>
        <w:t xml:space="preserve">אני עו"ד נועה </w:t>
      </w:r>
      <w:proofErr w:type="spellStart"/>
      <w:r>
        <w:rPr>
          <w:rFonts w:hint="cs"/>
          <w:rtl/>
        </w:rPr>
        <w:t>זלצמן</w:t>
      </w:r>
      <w:bookmarkStart w:id="249" w:name="_ETM_Q1_576028"/>
      <w:bookmarkEnd w:id="249"/>
      <w:proofErr w:type="spellEnd"/>
      <w:r>
        <w:rPr>
          <w:rFonts w:hint="cs"/>
          <w:rtl/>
        </w:rPr>
        <w:t xml:space="preserve"> מלובי 99. העליתי </w:t>
      </w:r>
      <w:bookmarkStart w:id="250" w:name="_ETM_Q1_578814"/>
      <w:bookmarkEnd w:id="250"/>
      <w:r>
        <w:rPr>
          <w:rFonts w:hint="cs"/>
          <w:rtl/>
        </w:rPr>
        <w:t xml:space="preserve">בדיון הקודם את הסוגיה </w:t>
      </w:r>
      <w:bookmarkStart w:id="251" w:name="_ETM_Q1_587319"/>
      <w:bookmarkStart w:id="252" w:name="_ETM_Q1_582578"/>
      <w:bookmarkEnd w:id="251"/>
      <w:bookmarkEnd w:id="252"/>
      <w:r>
        <w:rPr>
          <w:rFonts w:hint="cs"/>
          <w:rtl/>
        </w:rPr>
        <w:t xml:space="preserve">שהחוק חל רק על עוסק </w:t>
      </w:r>
      <w:bookmarkStart w:id="253" w:name="_ETM_Q1_583593"/>
      <w:bookmarkEnd w:id="253"/>
      <w:r>
        <w:rPr>
          <w:rFonts w:hint="cs"/>
          <w:rtl/>
        </w:rPr>
        <w:t xml:space="preserve">שהציע, הציג או מכר </w:t>
      </w:r>
      <w:bookmarkStart w:id="254" w:name="_ETM_Q1_588911"/>
      <w:bookmarkEnd w:id="254"/>
      <w:r>
        <w:rPr>
          <w:rFonts w:hint="cs"/>
          <w:rtl/>
        </w:rPr>
        <w:t xml:space="preserve">לצרכן, ואז זה </w:t>
      </w:r>
      <w:bookmarkStart w:id="255" w:name="_ETM_Q1_586640"/>
      <w:bookmarkEnd w:id="255"/>
      <w:r>
        <w:rPr>
          <w:rFonts w:hint="cs"/>
          <w:rtl/>
        </w:rPr>
        <w:t>רק בתחום המזון על קמעונאי</w:t>
      </w:r>
      <w:bookmarkStart w:id="256" w:name="_ETM_Q1_589107"/>
      <w:bookmarkEnd w:id="256"/>
      <w:r>
        <w:rPr>
          <w:rFonts w:hint="cs"/>
          <w:rtl/>
        </w:rPr>
        <w:t xml:space="preserve">, אבל </w:t>
      </w:r>
      <w:bookmarkStart w:id="257" w:name="_ETM_Q1_591616"/>
      <w:bookmarkEnd w:id="257"/>
      <w:r>
        <w:rPr>
          <w:rFonts w:hint="cs"/>
          <w:rtl/>
        </w:rPr>
        <w:t>לא על ספקי מזון שהעלו מחירים.</w:t>
      </w:r>
      <w:bookmarkStart w:id="258" w:name="_ETM_Q1_589176"/>
      <w:bookmarkStart w:id="259" w:name="_ETM_Q1_590979"/>
      <w:bookmarkEnd w:id="258"/>
      <w:bookmarkEnd w:id="259"/>
      <w:r w:rsidR="0073457C">
        <w:rPr>
          <w:rFonts w:hint="cs"/>
          <w:rtl/>
        </w:rPr>
        <w:t xml:space="preserve"> ההערה התקבלה</w:t>
      </w:r>
      <w:bookmarkStart w:id="260" w:name="_ETM_Q1_591492"/>
      <w:bookmarkEnd w:id="260"/>
      <w:r w:rsidR="0073457C">
        <w:rPr>
          <w:rFonts w:hint="cs"/>
          <w:rtl/>
        </w:rPr>
        <w:t xml:space="preserve">, אבל </w:t>
      </w:r>
      <w:bookmarkStart w:id="261" w:name="_ETM_Q1_592678"/>
      <w:bookmarkEnd w:id="261"/>
      <w:r w:rsidR="0073457C">
        <w:rPr>
          <w:rFonts w:hint="cs"/>
          <w:rtl/>
        </w:rPr>
        <w:t>לא - - -</w:t>
      </w:r>
    </w:p>
    <w:p w:rsidR="0073457C" w:rsidRDefault="0073457C" w:rsidP="0073457C">
      <w:pPr>
        <w:rPr>
          <w:rtl/>
        </w:rPr>
      </w:pPr>
      <w:bookmarkStart w:id="262" w:name="_ETM_Q1_594213"/>
      <w:bookmarkStart w:id="263" w:name="_ETM_Q1_594272"/>
      <w:bookmarkStart w:id="264" w:name="_ETM_Q1_595292"/>
      <w:bookmarkEnd w:id="262"/>
      <w:bookmarkEnd w:id="263"/>
      <w:bookmarkEnd w:id="264"/>
    </w:p>
    <w:p w:rsidR="0073457C" w:rsidRDefault="0073457C" w:rsidP="0073457C">
      <w:pPr>
        <w:pStyle w:val="a4"/>
        <w:keepNext/>
        <w:rPr>
          <w:rtl/>
        </w:rPr>
      </w:pPr>
      <w:bookmarkStart w:id="265" w:name="ET_speaker_איתי_עצמון_21"/>
      <w:r w:rsidRPr="0073457C">
        <w:rPr>
          <w:rStyle w:val="TagStyle"/>
          <w:rtl/>
        </w:rPr>
        <w:t xml:space="preserve"> &lt;&lt; דובר &gt;&gt; </w:t>
      </w:r>
      <w:r>
        <w:rPr>
          <w:rtl/>
        </w:rPr>
        <w:t>איתי עצמון:</w:t>
      </w:r>
      <w:r w:rsidRPr="0073457C">
        <w:rPr>
          <w:rStyle w:val="TagStyle"/>
          <w:rtl/>
        </w:rPr>
        <w:t xml:space="preserve"> &lt;&lt; דובר &gt;&gt;</w:t>
      </w:r>
      <w:r>
        <w:rPr>
          <w:rtl/>
        </w:rPr>
        <w:t xml:space="preserve">   </w:t>
      </w:r>
      <w:bookmarkEnd w:id="265"/>
    </w:p>
    <w:p w:rsidR="0073457C" w:rsidRDefault="0073457C" w:rsidP="0073457C">
      <w:pPr>
        <w:pStyle w:val="KeepWithNext"/>
        <w:rPr>
          <w:rtl/>
        </w:rPr>
      </w:pPr>
    </w:p>
    <w:p w:rsidR="0073457C" w:rsidRDefault="00177871" w:rsidP="00177871">
      <w:pPr>
        <w:rPr>
          <w:rtl/>
        </w:rPr>
      </w:pPr>
      <w:bookmarkStart w:id="266" w:name="_ETM_Q1_595857"/>
      <w:bookmarkStart w:id="267" w:name="_ETM_Q1_595898"/>
      <w:bookmarkEnd w:id="266"/>
      <w:bookmarkEnd w:id="267"/>
      <w:r>
        <w:rPr>
          <w:rFonts w:hint="cs"/>
          <w:rtl/>
        </w:rPr>
        <w:t xml:space="preserve">נכון, </w:t>
      </w:r>
      <w:r w:rsidR="0073457C">
        <w:rPr>
          <w:rFonts w:hint="cs"/>
          <w:rtl/>
        </w:rPr>
        <w:t>הנושא הזה נבחן</w:t>
      </w:r>
      <w:bookmarkStart w:id="268" w:name="_ETM_Q1_594218"/>
      <w:bookmarkEnd w:id="268"/>
      <w:r w:rsidR="0073457C">
        <w:rPr>
          <w:rFonts w:hint="cs"/>
          <w:rtl/>
        </w:rPr>
        <w:t xml:space="preserve"> וקיבלנו </w:t>
      </w:r>
      <w:r>
        <w:rPr>
          <w:rFonts w:hint="cs"/>
          <w:rtl/>
        </w:rPr>
        <w:t xml:space="preserve">את </w:t>
      </w:r>
      <w:r w:rsidR="0073457C">
        <w:rPr>
          <w:rFonts w:hint="cs"/>
          <w:rtl/>
        </w:rPr>
        <w:t>עמד</w:t>
      </w:r>
      <w:r>
        <w:rPr>
          <w:rFonts w:hint="cs"/>
          <w:rtl/>
        </w:rPr>
        <w:t>ת</w:t>
      </w:r>
      <w:r w:rsidR="0073457C">
        <w:rPr>
          <w:rFonts w:hint="cs"/>
          <w:rtl/>
        </w:rPr>
        <w:t xml:space="preserve"> </w:t>
      </w:r>
      <w:bookmarkStart w:id="269" w:name="_ETM_Q1_599181"/>
      <w:bookmarkEnd w:id="269"/>
      <w:r w:rsidR="0073457C">
        <w:rPr>
          <w:rFonts w:hint="cs"/>
          <w:rtl/>
        </w:rPr>
        <w:t xml:space="preserve">משרדי </w:t>
      </w:r>
      <w:bookmarkStart w:id="270" w:name="_ETM_Q1_595357"/>
      <w:bookmarkEnd w:id="270"/>
      <w:r w:rsidR="0073457C">
        <w:rPr>
          <w:rFonts w:hint="cs"/>
          <w:rtl/>
        </w:rPr>
        <w:t>הממשלה שהם יוכלו להציג</w:t>
      </w:r>
      <w:bookmarkStart w:id="271" w:name="_ETM_Q1_598037"/>
      <w:bookmarkEnd w:id="271"/>
      <w:r w:rsidR="0073457C">
        <w:rPr>
          <w:rFonts w:hint="cs"/>
          <w:rtl/>
        </w:rPr>
        <w:t xml:space="preserve">, ואנחנו </w:t>
      </w:r>
      <w:bookmarkStart w:id="272" w:name="_ETM_Q1_598218"/>
      <w:bookmarkEnd w:id="272"/>
      <w:r w:rsidR="0073457C">
        <w:rPr>
          <w:rFonts w:hint="cs"/>
          <w:rtl/>
        </w:rPr>
        <w:t xml:space="preserve">מדברים כאן על מערכת </w:t>
      </w:r>
      <w:bookmarkStart w:id="273" w:name="_ETM_Q1_602684"/>
      <w:bookmarkEnd w:id="273"/>
      <w:r w:rsidR="0073457C">
        <w:rPr>
          <w:rFonts w:hint="cs"/>
          <w:rtl/>
        </w:rPr>
        <w:t xml:space="preserve">היחסים שבין קמעונאי לצרכן. </w:t>
      </w:r>
      <w:bookmarkStart w:id="274" w:name="_ETM_Q1_602888"/>
      <w:bookmarkEnd w:id="274"/>
      <w:r w:rsidR="0073457C">
        <w:rPr>
          <w:rFonts w:hint="cs"/>
          <w:rtl/>
        </w:rPr>
        <w:t xml:space="preserve">זו </w:t>
      </w:r>
      <w:bookmarkStart w:id="275" w:name="_ETM_Q1_601886"/>
      <w:bookmarkEnd w:id="275"/>
      <w:r w:rsidR="0073457C">
        <w:rPr>
          <w:rFonts w:hint="cs"/>
          <w:rtl/>
        </w:rPr>
        <w:t xml:space="preserve">מערכת היחסים שבה מדובר </w:t>
      </w:r>
      <w:bookmarkStart w:id="276" w:name="_ETM_Q1_609652"/>
      <w:bookmarkEnd w:id="276"/>
      <w:r w:rsidR="0073457C">
        <w:rPr>
          <w:rFonts w:hint="cs"/>
          <w:rtl/>
        </w:rPr>
        <w:t>בחוק הזה.</w:t>
      </w:r>
      <w:bookmarkStart w:id="277" w:name="_ETM_Q1_605986"/>
      <w:bookmarkEnd w:id="277"/>
      <w:r w:rsidR="0073457C">
        <w:rPr>
          <w:rFonts w:hint="cs"/>
          <w:rtl/>
        </w:rPr>
        <w:t xml:space="preserve"> אתם רוצים להשלים?</w:t>
      </w:r>
      <w:bookmarkStart w:id="278" w:name="_ETM_Q1_608409"/>
      <w:bookmarkEnd w:id="278"/>
    </w:p>
    <w:p w:rsidR="00177871" w:rsidRDefault="00177871" w:rsidP="00177871">
      <w:pPr>
        <w:rPr>
          <w:rtl/>
        </w:rPr>
      </w:pPr>
      <w:bookmarkStart w:id="279" w:name="_ETM_Q1_608816"/>
      <w:bookmarkStart w:id="280" w:name="_ETM_Q1_608891"/>
      <w:bookmarkStart w:id="281" w:name="_ETM_Q1_612752"/>
      <w:bookmarkEnd w:id="279"/>
      <w:bookmarkEnd w:id="280"/>
      <w:bookmarkEnd w:id="281"/>
    </w:p>
    <w:p w:rsidR="00177871" w:rsidRDefault="00177871" w:rsidP="00177871">
      <w:pPr>
        <w:pStyle w:val="a4"/>
        <w:keepNext/>
        <w:rPr>
          <w:rtl/>
        </w:rPr>
      </w:pPr>
      <w:bookmarkStart w:id="282" w:name="ET_speaker_6483_22"/>
      <w:r w:rsidRPr="00177871">
        <w:rPr>
          <w:rStyle w:val="TagStyle"/>
          <w:rtl/>
        </w:rPr>
        <w:t xml:space="preserve"> &lt;&lt; דובר &gt;&gt; </w:t>
      </w:r>
      <w:r>
        <w:rPr>
          <w:rtl/>
        </w:rPr>
        <w:t>דוד ביטן (יו"ר ועדת הכלכלה):</w:t>
      </w:r>
      <w:r w:rsidRPr="00177871">
        <w:rPr>
          <w:rStyle w:val="TagStyle"/>
          <w:rtl/>
        </w:rPr>
        <w:t xml:space="preserve"> &lt;&lt; דובר &gt;&gt;</w:t>
      </w:r>
      <w:r>
        <w:rPr>
          <w:rtl/>
        </w:rPr>
        <w:t xml:space="preserve">   </w:t>
      </w:r>
      <w:bookmarkEnd w:id="282"/>
    </w:p>
    <w:p w:rsidR="00177871" w:rsidRDefault="00177871" w:rsidP="00177871">
      <w:pPr>
        <w:pStyle w:val="KeepWithNext"/>
        <w:rPr>
          <w:rtl/>
        </w:rPr>
      </w:pPr>
    </w:p>
    <w:p w:rsidR="00177871" w:rsidRDefault="00177871" w:rsidP="00177871">
      <w:pPr>
        <w:rPr>
          <w:rtl/>
        </w:rPr>
      </w:pPr>
      <w:bookmarkStart w:id="283" w:name="_ETM_Q1_608016"/>
      <w:bookmarkEnd w:id="283"/>
      <w:r>
        <w:rPr>
          <w:rFonts w:hint="cs"/>
          <w:rtl/>
        </w:rPr>
        <w:t>תענו לה, בבקשה.</w:t>
      </w:r>
    </w:p>
    <w:p w:rsidR="00177871" w:rsidRDefault="00177871" w:rsidP="00177871">
      <w:pPr>
        <w:rPr>
          <w:rtl/>
        </w:rPr>
      </w:pPr>
      <w:bookmarkStart w:id="284" w:name="_ETM_Q1_610836"/>
      <w:bookmarkStart w:id="285" w:name="_ETM_Q1_610901"/>
      <w:bookmarkEnd w:id="284"/>
      <w:bookmarkEnd w:id="285"/>
    </w:p>
    <w:p w:rsidR="00177871" w:rsidRDefault="00177871" w:rsidP="00177871">
      <w:pPr>
        <w:pStyle w:val="a4"/>
        <w:keepNext/>
        <w:rPr>
          <w:rtl/>
        </w:rPr>
      </w:pPr>
      <w:bookmarkStart w:id="286" w:name="ET_speaker_אילנה_מזרחי_23"/>
      <w:r w:rsidRPr="00177871">
        <w:rPr>
          <w:rStyle w:val="TagStyle"/>
          <w:rtl/>
        </w:rPr>
        <w:t xml:space="preserve"> &lt;&lt; דובר &gt;&gt; </w:t>
      </w:r>
      <w:r>
        <w:rPr>
          <w:rtl/>
        </w:rPr>
        <w:t>אילנה מזרחי:</w:t>
      </w:r>
      <w:r w:rsidRPr="00177871">
        <w:rPr>
          <w:rStyle w:val="TagStyle"/>
          <w:rtl/>
        </w:rPr>
        <w:t xml:space="preserve"> &lt;&lt; דובר &gt;&gt;</w:t>
      </w:r>
      <w:r>
        <w:rPr>
          <w:rtl/>
        </w:rPr>
        <w:t xml:space="preserve">   </w:t>
      </w:r>
      <w:bookmarkEnd w:id="286"/>
    </w:p>
    <w:p w:rsidR="00177871" w:rsidRDefault="00177871" w:rsidP="00177871">
      <w:pPr>
        <w:pStyle w:val="KeepWithNext"/>
        <w:rPr>
          <w:rtl/>
        </w:rPr>
      </w:pPr>
    </w:p>
    <w:p w:rsidR="00177871" w:rsidRDefault="00177871" w:rsidP="009C4EDF">
      <w:pPr>
        <w:rPr>
          <w:rtl/>
        </w:rPr>
      </w:pPr>
      <w:bookmarkStart w:id="287" w:name="_ETM_Q1_613617"/>
      <w:bookmarkEnd w:id="287"/>
      <w:r>
        <w:rPr>
          <w:rFonts w:hint="cs"/>
          <w:rtl/>
        </w:rPr>
        <w:t>בסוף</w:t>
      </w:r>
      <w:bookmarkStart w:id="288" w:name="_ETM_Q1_616508"/>
      <w:bookmarkEnd w:id="288"/>
      <w:r>
        <w:rPr>
          <w:rFonts w:hint="cs"/>
          <w:rtl/>
        </w:rPr>
        <w:t xml:space="preserve"> אנחנו </w:t>
      </w:r>
      <w:bookmarkStart w:id="289" w:name="_ETM_Q1_616140"/>
      <w:bookmarkEnd w:id="289"/>
      <w:r>
        <w:rPr>
          <w:rFonts w:hint="cs"/>
          <w:rtl/>
        </w:rPr>
        <w:t xml:space="preserve">מדברים על ממשק היחסים שבין </w:t>
      </w:r>
      <w:bookmarkStart w:id="290" w:name="_ETM_Q1_617126"/>
      <w:bookmarkEnd w:id="290"/>
      <w:r>
        <w:rPr>
          <w:rFonts w:hint="cs"/>
          <w:rtl/>
        </w:rPr>
        <w:t xml:space="preserve">העוסק לצרכן, </w:t>
      </w:r>
      <w:r w:rsidR="009C4EDF">
        <w:rPr>
          <w:rFonts w:hint="cs"/>
          <w:rtl/>
        </w:rPr>
        <w:t xml:space="preserve">אבל </w:t>
      </w:r>
      <w:bookmarkStart w:id="291" w:name="_ETM_Q1_623087"/>
      <w:bookmarkEnd w:id="291"/>
      <w:r w:rsidR="009C4EDF">
        <w:rPr>
          <w:rFonts w:hint="cs"/>
          <w:rtl/>
        </w:rPr>
        <w:t>ברור שב</w:t>
      </w:r>
      <w:bookmarkStart w:id="292" w:name="_ETM_Q1_619606"/>
      <w:bookmarkEnd w:id="292"/>
      <w:r w:rsidR="009C4EDF">
        <w:rPr>
          <w:rFonts w:hint="cs"/>
          <w:rtl/>
        </w:rPr>
        <w:t>סיטואציה שבה</w:t>
      </w:r>
      <w:bookmarkStart w:id="293" w:name="_ETM_Q1_619334"/>
      <w:bookmarkEnd w:id="293"/>
      <w:r w:rsidR="009C4EDF">
        <w:rPr>
          <w:rFonts w:hint="cs"/>
          <w:rtl/>
        </w:rPr>
        <w:t xml:space="preserve"> הספק </w:t>
      </w:r>
      <w:bookmarkStart w:id="294" w:name="_ETM_Q1_622092"/>
      <w:bookmarkEnd w:id="294"/>
      <w:r w:rsidR="009C4EDF">
        <w:rPr>
          <w:rFonts w:hint="cs"/>
          <w:rtl/>
        </w:rPr>
        <w:t>הוא זה שהעלה את המחיר</w:t>
      </w:r>
      <w:bookmarkStart w:id="295" w:name="_ETM_Q1_627294"/>
      <w:bookmarkEnd w:id="295"/>
      <w:r w:rsidR="009C4EDF">
        <w:rPr>
          <w:rFonts w:hint="cs"/>
          <w:rtl/>
        </w:rPr>
        <w:t xml:space="preserve">, והקמעונאי </w:t>
      </w:r>
      <w:bookmarkStart w:id="296" w:name="_ETM_Q1_624924"/>
      <w:bookmarkEnd w:id="296"/>
      <w:r w:rsidR="009C4EDF">
        <w:rPr>
          <w:rFonts w:hint="cs"/>
          <w:rtl/>
        </w:rPr>
        <w:t>פשוט גלגל אותו הלאה</w:t>
      </w:r>
      <w:bookmarkStart w:id="297" w:name="_ETM_Q1_626165"/>
      <w:bookmarkEnd w:id="297"/>
      <w:r w:rsidR="009C4EDF">
        <w:rPr>
          <w:rFonts w:hint="cs"/>
          <w:rtl/>
        </w:rPr>
        <w:t xml:space="preserve">, אז </w:t>
      </w:r>
      <w:bookmarkStart w:id="298" w:name="_ETM_Q1_627102"/>
      <w:bookmarkEnd w:id="298"/>
      <w:r w:rsidR="009C4EDF">
        <w:rPr>
          <w:rFonts w:hint="cs"/>
          <w:rtl/>
        </w:rPr>
        <w:t xml:space="preserve">הוא יבוא ויטען שמתקיים </w:t>
      </w:r>
      <w:bookmarkStart w:id="299" w:name="_ETM_Q1_626856"/>
      <w:bookmarkEnd w:id="299"/>
      <w:r w:rsidR="009C4EDF">
        <w:rPr>
          <w:rFonts w:hint="cs"/>
          <w:rtl/>
        </w:rPr>
        <w:t xml:space="preserve">לגביו החריג </w:t>
      </w:r>
      <w:r w:rsidR="009C4EDF">
        <w:rPr>
          <w:rFonts w:hint="cs"/>
          <w:rtl/>
        </w:rPr>
        <w:lastRenderedPageBreak/>
        <w:t xml:space="preserve">שאלה </w:t>
      </w:r>
      <w:bookmarkStart w:id="300" w:name="_ETM_Q1_629036"/>
      <w:bookmarkEnd w:id="300"/>
      <w:r w:rsidR="009C4EDF">
        <w:rPr>
          <w:rFonts w:hint="cs"/>
          <w:rtl/>
        </w:rPr>
        <w:t xml:space="preserve">עלויות שהוא אמור </w:t>
      </w:r>
      <w:bookmarkStart w:id="301" w:name="_ETM_Q1_634120"/>
      <w:bookmarkEnd w:id="301"/>
      <w:r w:rsidR="009C4EDF">
        <w:rPr>
          <w:rFonts w:hint="cs"/>
          <w:rtl/>
        </w:rPr>
        <w:t xml:space="preserve">לשאת בהן </w:t>
      </w:r>
      <w:bookmarkStart w:id="302" w:name="_ETM_Q1_631774"/>
      <w:bookmarkEnd w:id="302"/>
      <w:r w:rsidR="009C4EDF">
        <w:rPr>
          <w:rFonts w:hint="cs"/>
          <w:rtl/>
        </w:rPr>
        <w:t>וזו לא עלייה שהוא יצר</w:t>
      </w:r>
      <w:bookmarkStart w:id="303" w:name="_ETM_Q1_631565"/>
      <w:bookmarkEnd w:id="303"/>
      <w:r w:rsidR="009C4EDF">
        <w:rPr>
          <w:rFonts w:hint="cs"/>
          <w:rtl/>
        </w:rPr>
        <w:t xml:space="preserve">. </w:t>
      </w:r>
      <w:bookmarkStart w:id="304" w:name="_ETM_Q1_635894"/>
      <w:bookmarkEnd w:id="304"/>
      <w:r w:rsidR="009C4EDF">
        <w:rPr>
          <w:rFonts w:hint="cs"/>
          <w:rtl/>
        </w:rPr>
        <w:t xml:space="preserve">הוא רק מגלגל אותה הלאה. </w:t>
      </w:r>
      <w:bookmarkStart w:id="305" w:name="_ETM_Q1_634255"/>
      <w:bookmarkEnd w:id="305"/>
      <w:r w:rsidR="009C4EDF">
        <w:rPr>
          <w:rFonts w:hint="cs"/>
          <w:rtl/>
        </w:rPr>
        <w:t>ואז, כשהוא יטען את ה</w:t>
      </w:r>
      <w:bookmarkStart w:id="306" w:name="_ETM_Q1_638834"/>
      <w:bookmarkStart w:id="307" w:name="_ETM_Q1_634167"/>
      <w:bookmarkEnd w:id="306"/>
      <w:bookmarkEnd w:id="307"/>
      <w:r w:rsidR="009C4EDF">
        <w:rPr>
          <w:rFonts w:hint="cs"/>
          <w:rtl/>
        </w:rPr>
        <w:t xml:space="preserve">טענה הזאת, כמובן </w:t>
      </w:r>
      <w:bookmarkStart w:id="308" w:name="_ETM_Q1_635355"/>
      <w:bookmarkEnd w:id="308"/>
      <w:r w:rsidR="009C4EDF">
        <w:rPr>
          <w:rFonts w:hint="cs"/>
          <w:rtl/>
        </w:rPr>
        <w:t xml:space="preserve">שנגיע גם </w:t>
      </w:r>
      <w:bookmarkStart w:id="309" w:name="_ETM_Q1_635758"/>
      <w:bookmarkEnd w:id="309"/>
      <w:r w:rsidR="009C4EDF">
        <w:rPr>
          <w:rFonts w:hint="cs"/>
          <w:rtl/>
        </w:rPr>
        <w:t>ליצרן.</w:t>
      </w:r>
    </w:p>
    <w:p w:rsidR="005461B7" w:rsidRDefault="005461B7" w:rsidP="009C4EDF">
      <w:pPr>
        <w:rPr>
          <w:rtl/>
        </w:rPr>
      </w:pPr>
      <w:bookmarkStart w:id="310" w:name="_ETM_Q1_637545"/>
      <w:bookmarkStart w:id="311" w:name="_ETM_Q1_637639"/>
      <w:bookmarkStart w:id="312" w:name="_ETM_Q1_639093"/>
      <w:bookmarkStart w:id="313" w:name="_ETM_Q1_641281"/>
      <w:bookmarkEnd w:id="310"/>
      <w:bookmarkEnd w:id="311"/>
      <w:bookmarkEnd w:id="312"/>
      <w:bookmarkEnd w:id="313"/>
    </w:p>
    <w:p w:rsidR="005461B7" w:rsidRDefault="005461B7" w:rsidP="005461B7">
      <w:pPr>
        <w:pStyle w:val="a4"/>
        <w:keepNext/>
        <w:rPr>
          <w:rtl/>
        </w:rPr>
      </w:pPr>
      <w:bookmarkStart w:id="314" w:name="ET_speaker_נועה_זלצמן_24"/>
      <w:r w:rsidRPr="005461B7">
        <w:rPr>
          <w:rStyle w:val="TagStyle"/>
          <w:rtl/>
        </w:rPr>
        <w:t xml:space="preserve"> &lt;&lt; דובר &gt;&gt; </w:t>
      </w:r>
      <w:r>
        <w:rPr>
          <w:rtl/>
        </w:rPr>
        <w:t xml:space="preserve">נועה </w:t>
      </w:r>
      <w:proofErr w:type="spellStart"/>
      <w:r>
        <w:rPr>
          <w:rtl/>
        </w:rPr>
        <w:t>זלצמן</w:t>
      </w:r>
      <w:proofErr w:type="spellEnd"/>
      <w:r>
        <w:rPr>
          <w:rtl/>
        </w:rPr>
        <w:t>:</w:t>
      </w:r>
      <w:r w:rsidRPr="005461B7">
        <w:rPr>
          <w:rStyle w:val="TagStyle"/>
          <w:rtl/>
        </w:rPr>
        <w:t xml:space="preserve"> &lt;&lt; דובר &gt;&gt;</w:t>
      </w:r>
      <w:r>
        <w:rPr>
          <w:rtl/>
        </w:rPr>
        <w:t xml:space="preserve">   </w:t>
      </w:r>
      <w:bookmarkEnd w:id="314"/>
    </w:p>
    <w:p w:rsidR="005461B7" w:rsidRDefault="005461B7" w:rsidP="005461B7">
      <w:pPr>
        <w:pStyle w:val="KeepWithNext"/>
        <w:rPr>
          <w:rtl/>
        </w:rPr>
      </w:pPr>
    </w:p>
    <w:p w:rsidR="005461B7" w:rsidRDefault="005461B7" w:rsidP="005461B7">
      <w:pPr>
        <w:rPr>
          <w:rtl/>
        </w:rPr>
      </w:pPr>
      <w:bookmarkStart w:id="315" w:name="_ETM_Q1_641999"/>
      <w:bookmarkStart w:id="316" w:name="_ETM_Q1_642070"/>
      <w:bookmarkEnd w:id="315"/>
      <w:bookmarkEnd w:id="316"/>
      <w:proofErr w:type="spellStart"/>
      <w:r>
        <w:rPr>
          <w:rFonts w:hint="cs"/>
          <w:rtl/>
        </w:rPr>
        <w:t>אוקיי</w:t>
      </w:r>
      <w:proofErr w:type="spellEnd"/>
      <w:r>
        <w:rPr>
          <w:rFonts w:hint="cs"/>
          <w:rtl/>
        </w:rPr>
        <w:t>.</w:t>
      </w:r>
    </w:p>
    <w:p w:rsidR="005461B7" w:rsidRDefault="005461B7" w:rsidP="005461B7">
      <w:pPr>
        <w:rPr>
          <w:rtl/>
        </w:rPr>
      </w:pPr>
      <w:bookmarkStart w:id="317" w:name="_ETM_Q1_645674"/>
      <w:bookmarkStart w:id="318" w:name="_ETM_Q1_645736"/>
      <w:bookmarkStart w:id="319" w:name="_ETM_Q1_641242"/>
      <w:bookmarkStart w:id="320" w:name="_ETM_Q1_642334"/>
      <w:bookmarkEnd w:id="317"/>
      <w:bookmarkEnd w:id="318"/>
      <w:bookmarkEnd w:id="319"/>
      <w:bookmarkEnd w:id="320"/>
    </w:p>
    <w:p w:rsidR="005461B7" w:rsidRDefault="005461B7" w:rsidP="005461B7">
      <w:pPr>
        <w:pStyle w:val="a4"/>
        <w:keepNext/>
        <w:rPr>
          <w:rtl/>
        </w:rPr>
      </w:pPr>
      <w:bookmarkStart w:id="321" w:name="ET_speaker_איתי_עצמון_25"/>
      <w:r w:rsidRPr="005461B7">
        <w:rPr>
          <w:rStyle w:val="TagStyle"/>
          <w:rtl/>
        </w:rPr>
        <w:t xml:space="preserve"> &lt;&lt; דובר &gt;&gt; </w:t>
      </w:r>
      <w:r>
        <w:rPr>
          <w:rtl/>
        </w:rPr>
        <w:t>איתי עצמון:</w:t>
      </w:r>
      <w:r w:rsidRPr="005461B7">
        <w:rPr>
          <w:rStyle w:val="TagStyle"/>
          <w:rtl/>
        </w:rPr>
        <w:t xml:space="preserve"> &lt;&lt; דובר &gt;&gt;</w:t>
      </w:r>
      <w:r>
        <w:rPr>
          <w:rtl/>
        </w:rPr>
        <w:t xml:space="preserve">   </w:t>
      </w:r>
      <w:bookmarkEnd w:id="321"/>
    </w:p>
    <w:p w:rsidR="005461B7" w:rsidRDefault="005461B7" w:rsidP="005461B7">
      <w:pPr>
        <w:pStyle w:val="KeepWithNext"/>
        <w:rPr>
          <w:rtl/>
        </w:rPr>
      </w:pPr>
    </w:p>
    <w:p w:rsidR="005461B7" w:rsidRDefault="005461B7" w:rsidP="005461B7">
      <w:pPr>
        <w:rPr>
          <w:rtl/>
        </w:rPr>
      </w:pPr>
      <w:bookmarkStart w:id="322" w:name="_ETM_Q1_643002"/>
      <w:bookmarkStart w:id="323" w:name="_ETM_Q1_643047"/>
      <w:bookmarkEnd w:id="322"/>
      <w:bookmarkEnd w:id="323"/>
      <w:r>
        <w:rPr>
          <w:rFonts w:hint="cs"/>
          <w:rtl/>
        </w:rPr>
        <w:t xml:space="preserve">אני רואה עכשיו שפסקאות </w:t>
      </w:r>
      <w:bookmarkStart w:id="324" w:name="_ETM_Q1_644196"/>
      <w:bookmarkEnd w:id="324"/>
      <w:r>
        <w:rPr>
          <w:rFonts w:hint="cs"/>
          <w:rtl/>
        </w:rPr>
        <w:t xml:space="preserve">(2), </w:t>
      </w:r>
      <w:bookmarkStart w:id="325" w:name="_ETM_Q1_646830"/>
      <w:bookmarkEnd w:id="325"/>
      <w:r>
        <w:rPr>
          <w:rFonts w:hint="cs"/>
          <w:rtl/>
        </w:rPr>
        <w:t>(3) ו-(4)</w:t>
      </w:r>
      <w:bookmarkStart w:id="326" w:name="_ETM_Q1_646213"/>
      <w:bookmarkEnd w:id="326"/>
      <w:r>
        <w:rPr>
          <w:rFonts w:hint="cs"/>
          <w:rtl/>
        </w:rPr>
        <w:t xml:space="preserve"> כבר הו</w:t>
      </w:r>
      <w:bookmarkStart w:id="327" w:name="_ETM_Q1_644842"/>
      <w:bookmarkEnd w:id="327"/>
      <w:r>
        <w:rPr>
          <w:rFonts w:hint="cs"/>
          <w:rtl/>
        </w:rPr>
        <w:t>קראו, ולא נע</w:t>
      </w:r>
      <w:bookmarkStart w:id="328" w:name="_ETM_Q1_647606"/>
      <w:bookmarkEnd w:id="328"/>
      <w:r>
        <w:rPr>
          <w:rFonts w:hint="cs"/>
          <w:rtl/>
        </w:rPr>
        <w:t xml:space="preserve">שו </w:t>
      </w:r>
      <w:bookmarkStart w:id="329" w:name="_ETM_Q1_648201"/>
      <w:bookmarkEnd w:id="329"/>
      <w:r>
        <w:rPr>
          <w:rFonts w:hint="cs"/>
          <w:rtl/>
        </w:rPr>
        <w:t>בהן שינויים בנוסח הנוכחי. לכן אני אעבור לעמוד הבא, לפסקאות (5) ו-(6).</w:t>
      </w:r>
    </w:p>
    <w:p w:rsidR="00041042" w:rsidRPr="00041042" w:rsidRDefault="00041042" w:rsidP="00041042">
      <w:bookmarkStart w:id="330" w:name="_ETM_Q1_611435"/>
      <w:bookmarkStart w:id="331" w:name="_ETM_Q1_611500"/>
      <w:bookmarkStart w:id="332" w:name="_ETM_Q1_599297"/>
      <w:bookmarkStart w:id="333" w:name="_ETM_Q1_599359"/>
      <w:bookmarkStart w:id="334" w:name="_ETM_Q1_599466"/>
      <w:bookmarkStart w:id="335" w:name="_ETM_Q1_599536"/>
      <w:bookmarkStart w:id="336" w:name="_ETM_Q1_599629"/>
      <w:bookmarkStart w:id="337" w:name="_ETM_Q1_599669"/>
      <w:bookmarkStart w:id="338" w:name="_ETM_Q1_652348"/>
      <w:bookmarkEnd w:id="330"/>
      <w:bookmarkEnd w:id="331"/>
      <w:bookmarkEnd w:id="332"/>
      <w:bookmarkEnd w:id="333"/>
      <w:bookmarkEnd w:id="334"/>
      <w:bookmarkEnd w:id="335"/>
      <w:bookmarkEnd w:id="336"/>
      <w:bookmarkEnd w:id="337"/>
      <w:bookmarkEnd w:id="338"/>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6"/>
        <w:gridCol w:w="6925"/>
      </w:tblGrid>
      <w:tr w:rsidR="00501970"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501970" w:rsidP="00501970">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7F247B" w:rsidRPr="007F247B">
              <w:rPr>
                <w:rFonts w:ascii="Arial" w:eastAsia="Arial Unicode MS" w:hAnsi="Arial"/>
                <w:rtl/>
              </w:rPr>
              <w:t>(5)</w:t>
            </w:r>
            <w:r w:rsidR="007F247B" w:rsidRPr="007F247B">
              <w:rPr>
                <w:rFonts w:ascii="Arial" w:eastAsia="Arial Unicode MS" w:hAnsi="Arial"/>
                <w:rtl/>
              </w:rPr>
              <w:tab/>
              <w:t>על אף האמור בפסקאות (1) עד (4),  לעניין הכרזה על איסור השפעה בלתי הוגנת במצב חירום שהשר הכריז לאחר תום שנה מיום ש</w:t>
            </w:r>
            <w:bookmarkStart w:id="339" w:name="_ETM_Q1_663111"/>
            <w:bookmarkEnd w:id="339"/>
            <w:r w:rsidR="007F247B" w:rsidRPr="007F247B">
              <w:rPr>
                <w:rFonts w:ascii="Arial" w:eastAsia="Arial Unicode MS" w:hAnsi="Arial"/>
                <w:rtl/>
              </w:rPr>
              <w:t>הוכרז מצב חירום, יובאו בחשבון שלושת החודשים שקדמו למועד כניסתה לתוקף של ההכרזה על איסור השפעה בלתי הוגנת.</w:t>
            </w:r>
            <w:r>
              <w:rPr>
                <w:rFonts w:ascii="Arial" w:eastAsia="Arial Unicode MS" w:hAnsi="Arial" w:hint="cs"/>
                <w:rtl/>
              </w:rPr>
              <w:t>"</w:t>
            </w:r>
          </w:p>
        </w:tc>
      </w:tr>
    </w:tbl>
    <w:p w:rsidR="00501970" w:rsidRDefault="00501970">
      <w:pPr>
        <w:rPr>
          <w:rtl/>
        </w:rPr>
      </w:pPr>
    </w:p>
    <w:p w:rsidR="00501970" w:rsidRDefault="00501970" w:rsidP="00501970">
      <w:pPr>
        <w:pStyle w:val="a4"/>
        <w:keepNext/>
        <w:rPr>
          <w:rtl/>
        </w:rPr>
      </w:pPr>
      <w:bookmarkStart w:id="340" w:name="ET_speaker_איתי_עצמון_26"/>
      <w:r w:rsidRPr="00501970">
        <w:rPr>
          <w:rStyle w:val="TagStyle"/>
          <w:rtl/>
        </w:rPr>
        <w:t xml:space="preserve"> &lt;&lt; דובר &gt;&gt; </w:t>
      </w:r>
      <w:r>
        <w:rPr>
          <w:rtl/>
        </w:rPr>
        <w:t>איתי עצמון:</w:t>
      </w:r>
      <w:r w:rsidRPr="00501970">
        <w:rPr>
          <w:rStyle w:val="TagStyle"/>
          <w:rtl/>
        </w:rPr>
        <w:t xml:space="preserve"> &lt;&lt; דובר &gt;&gt;</w:t>
      </w:r>
      <w:r>
        <w:rPr>
          <w:rtl/>
        </w:rPr>
        <w:t xml:space="preserve">   </w:t>
      </w:r>
      <w:bookmarkEnd w:id="340"/>
    </w:p>
    <w:p w:rsidR="00501970" w:rsidRDefault="00501970" w:rsidP="00501970">
      <w:pPr>
        <w:pStyle w:val="KeepWithNext"/>
        <w:rPr>
          <w:rtl/>
        </w:rPr>
      </w:pPr>
    </w:p>
    <w:p w:rsidR="00501970" w:rsidRDefault="00501970" w:rsidP="00501970">
      <w:pPr>
        <w:rPr>
          <w:rtl/>
        </w:rPr>
      </w:pPr>
      <w:bookmarkStart w:id="341" w:name="_ETM_Q1_668434"/>
      <w:bookmarkEnd w:id="341"/>
      <w:r>
        <w:rPr>
          <w:rFonts w:hint="cs"/>
          <w:rtl/>
        </w:rPr>
        <w:t xml:space="preserve">הפסקה הזו נועדה לתת מענה </w:t>
      </w:r>
      <w:bookmarkStart w:id="342" w:name="_ETM_Q1_672290"/>
      <w:bookmarkEnd w:id="342"/>
      <w:r>
        <w:rPr>
          <w:rFonts w:hint="cs"/>
          <w:rtl/>
        </w:rPr>
        <w:t xml:space="preserve">למה שנקרא </w:t>
      </w:r>
      <w:bookmarkStart w:id="343" w:name="_ETM_Q1_673175"/>
      <w:bookmarkEnd w:id="343"/>
      <w:r>
        <w:rPr>
          <w:rFonts w:hint="cs"/>
          <w:rtl/>
        </w:rPr>
        <w:t xml:space="preserve">מצב </w:t>
      </w:r>
      <w:bookmarkStart w:id="344" w:name="_ETM_Q1_674567"/>
      <w:bookmarkEnd w:id="344"/>
      <w:r>
        <w:rPr>
          <w:rFonts w:hint="cs"/>
          <w:rtl/>
        </w:rPr>
        <w:t xml:space="preserve">חירום מתמשך, למשל, מצב </w:t>
      </w:r>
      <w:bookmarkStart w:id="345" w:name="_ETM_Q1_676225"/>
      <w:bookmarkEnd w:id="345"/>
      <w:r>
        <w:rPr>
          <w:rFonts w:hint="cs"/>
          <w:rtl/>
        </w:rPr>
        <w:t xml:space="preserve">חירום ביטחוני שנמשך תקופה ארוכה. </w:t>
      </w:r>
      <w:bookmarkStart w:id="346" w:name="_ETM_Q1_677681"/>
      <w:bookmarkEnd w:id="346"/>
      <w:r w:rsidR="007B4C66">
        <w:rPr>
          <w:rFonts w:hint="cs"/>
          <w:rtl/>
        </w:rPr>
        <w:t xml:space="preserve">היינו </w:t>
      </w:r>
      <w:bookmarkStart w:id="347" w:name="_ETM_Q1_682881"/>
      <w:bookmarkEnd w:id="347"/>
      <w:r w:rsidR="007B4C66">
        <w:rPr>
          <w:rFonts w:hint="cs"/>
          <w:rtl/>
        </w:rPr>
        <w:t xml:space="preserve">צריכים </w:t>
      </w:r>
      <w:bookmarkStart w:id="348" w:name="_ETM_Q1_678828"/>
      <w:bookmarkEnd w:id="348"/>
      <w:r w:rsidR="007B4C66">
        <w:rPr>
          <w:rFonts w:hint="cs"/>
          <w:rtl/>
        </w:rPr>
        <w:t>לקבוע הוראה לעניין אופן החישוב של המחיר הממוצע</w:t>
      </w:r>
      <w:bookmarkStart w:id="349" w:name="_ETM_Q1_680884"/>
      <w:bookmarkEnd w:id="349"/>
      <w:r w:rsidR="008E526B">
        <w:rPr>
          <w:rFonts w:hint="cs"/>
          <w:rtl/>
        </w:rPr>
        <w:t>, ו</w:t>
      </w:r>
      <w:bookmarkStart w:id="350" w:name="_ETM_Q1_685194"/>
      <w:bookmarkEnd w:id="350"/>
      <w:r w:rsidR="008E526B">
        <w:rPr>
          <w:rFonts w:hint="cs"/>
          <w:rtl/>
        </w:rPr>
        <w:t xml:space="preserve">כאן </w:t>
      </w:r>
      <w:bookmarkStart w:id="351" w:name="_ETM_Q1_688032"/>
      <w:bookmarkStart w:id="352" w:name="_ETM_Q1_683694"/>
      <w:bookmarkEnd w:id="351"/>
      <w:bookmarkEnd w:id="352"/>
      <w:r w:rsidR="008E526B">
        <w:rPr>
          <w:rFonts w:hint="cs"/>
          <w:rtl/>
        </w:rPr>
        <w:t xml:space="preserve">אנחנו מביאים בחשבון, במצב הזה, את שלושת החודשים שקדמו למועד כניסתה </w:t>
      </w:r>
      <w:bookmarkStart w:id="353" w:name="_ETM_Q1_694083"/>
      <w:bookmarkStart w:id="354" w:name="_ETM_Q1_692382"/>
      <w:bookmarkEnd w:id="353"/>
      <w:bookmarkEnd w:id="354"/>
      <w:r w:rsidR="008E526B">
        <w:rPr>
          <w:rFonts w:hint="cs"/>
          <w:rtl/>
        </w:rPr>
        <w:t>לתוק</w:t>
      </w:r>
      <w:bookmarkStart w:id="355" w:name="_ETM_Q1_689104"/>
      <w:bookmarkEnd w:id="355"/>
      <w:r w:rsidR="008E526B">
        <w:rPr>
          <w:rFonts w:hint="cs"/>
          <w:rtl/>
        </w:rPr>
        <w:t>ף של ההכרזה המיוחד</w:t>
      </w:r>
      <w:bookmarkStart w:id="356" w:name="_ETM_Q1_690036"/>
      <w:bookmarkEnd w:id="356"/>
      <w:r w:rsidR="008E526B">
        <w:rPr>
          <w:rFonts w:hint="cs"/>
          <w:rtl/>
        </w:rPr>
        <w:t xml:space="preserve">ת, כלומר ההכרזה </w:t>
      </w:r>
      <w:bookmarkStart w:id="357" w:name="_ETM_Q1_693221"/>
      <w:bookmarkEnd w:id="357"/>
      <w:r w:rsidR="008E526B">
        <w:rPr>
          <w:rFonts w:hint="cs"/>
          <w:rtl/>
        </w:rPr>
        <w:t xml:space="preserve">על איסור </w:t>
      </w:r>
      <w:bookmarkStart w:id="358" w:name="_ETM_Q1_691850"/>
      <w:bookmarkEnd w:id="358"/>
      <w:r w:rsidR="008E526B">
        <w:rPr>
          <w:rFonts w:hint="cs"/>
          <w:rtl/>
        </w:rPr>
        <w:t>השפעה בלתי הוגנת.</w:t>
      </w:r>
    </w:p>
    <w:p w:rsidR="008E526B" w:rsidRDefault="008E526B" w:rsidP="00501970">
      <w:pPr>
        <w:rPr>
          <w:rtl/>
        </w:rPr>
      </w:pPr>
      <w:bookmarkStart w:id="359" w:name="_ETM_Q1_697379"/>
      <w:bookmarkStart w:id="360" w:name="_ETM_Q1_697470"/>
      <w:bookmarkEnd w:id="359"/>
      <w:bookmarkEnd w:id="360"/>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6"/>
        <w:gridCol w:w="6925"/>
      </w:tblGrid>
      <w:tr w:rsidR="00501970" w:rsidRPr="007F247B" w:rsidTr="00FF7935">
        <w:trPr>
          <w:cantSplit/>
          <w:trHeight w:val="60"/>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361" w:name="_ETM_Q1_697529"/>
            <w:bookmarkStart w:id="362" w:name="_ETM_Q1_697592"/>
            <w:bookmarkStart w:id="363" w:name="_ETM_Q1_677137"/>
            <w:bookmarkStart w:id="364" w:name="_ETM_Q1_677238"/>
            <w:bookmarkEnd w:id="361"/>
            <w:bookmarkEnd w:id="362"/>
            <w:bookmarkEnd w:id="363"/>
            <w:bookmarkEnd w:id="364"/>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8E526B" w:rsidP="007F247B">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365" w:name="_ETM_Q1_693948"/>
            <w:bookmarkEnd w:id="365"/>
            <w:r w:rsidR="007F247B" w:rsidRPr="007F247B">
              <w:rPr>
                <w:rFonts w:ascii="Arial" w:eastAsia="Arial Unicode MS" w:hAnsi="Arial"/>
                <w:rtl/>
              </w:rPr>
              <w:t>(6)</w:t>
            </w:r>
            <w:r w:rsidR="007F247B" w:rsidRPr="007F247B">
              <w:rPr>
                <w:rFonts w:ascii="Arial" w:eastAsia="Arial Unicode MS" w:hAnsi="Arial"/>
                <w:rtl/>
              </w:rPr>
              <w:tab/>
              <w:t>נכללו בהודעה פירות או ירקות, יקבעו השרים</w:t>
            </w:r>
            <w:bookmarkStart w:id="366" w:name="_ETM_Q1_700436"/>
            <w:bookmarkEnd w:id="366"/>
            <w:r w:rsidR="00BC544D">
              <w:rPr>
                <w:rFonts w:ascii="Arial" w:eastAsia="Arial Unicode MS" w:hAnsi="Arial" w:hint="cs"/>
                <w:rtl/>
              </w:rPr>
              <w:t xml:space="preserve">" </w:t>
            </w:r>
            <w:r w:rsidR="00BC544D">
              <w:rPr>
                <w:rFonts w:ascii="Arial" w:eastAsia="Arial Unicode MS" w:hAnsi="Arial"/>
                <w:rtl/>
              </w:rPr>
              <w:t>–</w:t>
            </w:r>
            <w:r w:rsidR="00BC544D">
              <w:rPr>
                <w:rFonts w:ascii="Arial" w:eastAsia="Arial Unicode MS" w:hAnsi="Arial" w:hint="cs"/>
                <w:rtl/>
              </w:rPr>
              <w:t xml:space="preserve"> שר הכלכלה ושר האוצר </w:t>
            </w:r>
            <w:r w:rsidR="00BC544D">
              <w:rPr>
                <w:rFonts w:ascii="Arial" w:eastAsia="Arial Unicode MS" w:hAnsi="Arial" w:hint="eastAsia"/>
                <w:rtl/>
              </w:rPr>
              <w:t>–</w:t>
            </w:r>
            <w:bookmarkStart w:id="367" w:name="_ETM_Q1_697630"/>
            <w:bookmarkEnd w:id="367"/>
            <w:r w:rsidR="007F247B" w:rsidRPr="007F247B">
              <w:rPr>
                <w:rFonts w:ascii="Arial" w:eastAsia="Arial Unicode MS" w:hAnsi="Arial"/>
                <w:rtl/>
              </w:rPr>
              <w:t xml:space="preserve"> </w:t>
            </w:r>
            <w:r w:rsidR="00BC544D">
              <w:rPr>
                <w:rFonts w:ascii="Arial" w:eastAsia="Arial Unicode MS" w:hAnsi="Arial" w:hint="cs"/>
                <w:rtl/>
              </w:rPr>
              <w:t>"</w:t>
            </w:r>
            <w:r w:rsidR="007F247B" w:rsidRPr="007F247B">
              <w:rPr>
                <w:rFonts w:ascii="Arial" w:eastAsia="Arial Unicode MS" w:hAnsi="Arial"/>
                <w:rtl/>
              </w:rPr>
              <w:t>בצו, בהתייעצות עם שר החקלאות ופיתוח הכפר, את אופן חישוב המחיר הממוצע של פרי או ירק שנכללו בהודעה, ולא יחולו לגבי פרי או ירק כאמור הוראות פסקאות (1) עד (5) לעניין חישוב המחיר הממוצע.</w:t>
            </w:r>
            <w:r w:rsidR="00BC544D">
              <w:rPr>
                <w:rFonts w:ascii="Arial" w:eastAsia="Arial Unicode MS" w:hAnsi="Arial" w:hint="cs"/>
                <w:rtl/>
              </w:rPr>
              <w:t>"</w:t>
            </w:r>
          </w:p>
        </w:tc>
      </w:tr>
    </w:tbl>
    <w:p w:rsidR="00BC544D" w:rsidRDefault="00BC544D">
      <w:pPr>
        <w:rPr>
          <w:rtl/>
        </w:rPr>
      </w:pPr>
      <w:bookmarkStart w:id="368" w:name="_ETM_Q1_712344"/>
      <w:bookmarkStart w:id="369" w:name="_ETM_Q1_713447"/>
      <w:bookmarkEnd w:id="368"/>
      <w:bookmarkEnd w:id="369"/>
    </w:p>
    <w:p w:rsidR="00BC544D" w:rsidRDefault="00BC544D" w:rsidP="00BC544D">
      <w:pPr>
        <w:pStyle w:val="a4"/>
        <w:keepNext/>
        <w:rPr>
          <w:rtl/>
        </w:rPr>
      </w:pPr>
      <w:bookmarkStart w:id="370" w:name="ET_speaker_איתי_עצמון_27"/>
      <w:r w:rsidRPr="00BC544D">
        <w:rPr>
          <w:rStyle w:val="TagStyle"/>
          <w:rtl/>
        </w:rPr>
        <w:t xml:space="preserve"> &lt;&lt; דובר &gt;&gt; </w:t>
      </w:r>
      <w:r>
        <w:rPr>
          <w:rtl/>
        </w:rPr>
        <w:t>איתי עצמון:</w:t>
      </w:r>
      <w:r w:rsidRPr="00BC544D">
        <w:rPr>
          <w:rStyle w:val="TagStyle"/>
          <w:rtl/>
        </w:rPr>
        <w:t xml:space="preserve"> &lt;&lt; דובר &gt;&gt;</w:t>
      </w:r>
      <w:r>
        <w:rPr>
          <w:rtl/>
        </w:rPr>
        <w:t xml:space="preserve">   </w:t>
      </w:r>
      <w:bookmarkEnd w:id="370"/>
    </w:p>
    <w:p w:rsidR="00BC544D" w:rsidRDefault="00BC544D" w:rsidP="00BC544D">
      <w:pPr>
        <w:pStyle w:val="KeepWithNext"/>
        <w:rPr>
          <w:rtl/>
        </w:rPr>
      </w:pPr>
    </w:p>
    <w:p w:rsidR="00BC544D" w:rsidRDefault="00BC544D" w:rsidP="00BC544D">
      <w:pPr>
        <w:rPr>
          <w:rtl/>
        </w:rPr>
      </w:pPr>
      <w:bookmarkStart w:id="371" w:name="_ETM_Q1_714069"/>
      <w:bookmarkStart w:id="372" w:name="_ETM_Q1_714115"/>
      <w:bookmarkEnd w:id="371"/>
      <w:bookmarkEnd w:id="372"/>
      <w:r>
        <w:rPr>
          <w:rFonts w:hint="cs"/>
          <w:rtl/>
        </w:rPr>
        <w:t xml:space="preserve">המשמעות היא שאם ההודעה </w:t>
      </w:r>
      <w:bookmarkStart w:id="373" w:name="_ETM_Q1_716526"/>
      <w:bookmarkEnd w:id="373"/>
      <w:r>
        <w:rPr>
          <w:rFonts w:hint="cs"/>
          <w:rtl/>
        </w:rPr>
        <w:t xml:space="preserve">כוללת פירות וירקות לפי המנגנון </w:t>
      </w:r>
      <w:r w:rsidR="00240E07">
        <w:rPr>
          <w:rFonts w:hint="cs"/>
          <w:rtl/>
        </w:rPr>
        <w:t xml:space="preserve">שתיארתי קודם, כלומר, לאחר </w:t>
      </w:r>
      <w:bookmarkStart w:id="374" w:name="_ETM_Q1_720849"/>
      <w:bookmarkEnd w:id="374"/>
      <w:r w:rsidR="00240E07">
        <w:rPr>
          <w:rFonts w:hint="cs"/>
          <w:rtl/>
        </w:rPr>
        <w:t xml:space="preserve">התייעצות </w:t>
      </w:r>
      <w:bookmarkStart w:id="375" w:name="_ETM_Q1_723053"/>
      <w:bookmarkEnd w:id="375"/>
      <w:r w:rsidR="00240E07">
        <w:rPr>
          <w:rFonts w:hint="cs"/>
          <w:rtl/>
        </w:rPr>
        <w:t>עם שר החקלאות, אז עד שא</w:t>
      </w:r>
      <w:bookmarkStart w:id="376" w:name="_ETM_Q1_723966"/>
      <w:bookmarkEnd w:id="376"/>
      <w:r w:rsidR="00240E07">
        <w:rPr>
          <w:rFonts w:hint="cs"/>
          <w:rtl/>
        </w:rPr>
        <w:t>ין את הצו שקוב</w:t>
      </w:r>
      <w:bookmarkStart w:id="377" w:name="_ETM_Q1_726440"/>
      <w:bookmarkEnd w:id="377"/>
      <w:r w:rsidR="00240E07">
        <w:rPr>
          <w:rFonts w:hint="cs"/>
          <w:rtl/>
        </w:rPr>
        <w:t>ע את אופן חישוב הממוצע לגבי אותו פרי או ירק</w:t>
      </w:r>
      <w:bookmarkStart w:id="378" w:name="_ETM_Q1_725754"/>
      <w:bookmarkStart w:id="379" w:name="_ETM_Q1_725986"/>
      <w:bookmarkEnd w:id="378"/>
      <w:bookmarkEnd w:id="379"/>
      <w:r w:rsidR="00240E07">
        <w:rPr>
          <w:rFonts w:hint="cs"/>
          <w:rtl/>
        </w:rPr>
        <w:t xml:space="preserve"> </w:t>
      </w:r>
      <w:bookmarkStart w:id="380" w:name="_ETM_Q1_731268"/>
      <w:bookmarkEnd w:id="380"/>
      <w:r w:rsidR="00240E07">
        <w:rPr>
          <w:rtl/>
        </w:rPr>
        <w:t>–</w:t>
      </w:r>
      <w:r w:rsidR="00240E07">
        <w:rPr>
          <w:rFonts w:hint="cs"/>
          <w:rtl/>
        </w:rPr>
        <w:t xml:space="preserve"> וזה יכול להיות </w:t>
      </w:r>
      <w:bookmarkStart w:id="381" w:name="_ETM_Q1_728726"/>
      <w:bookmarkEnd w:id="381"/>
      <w:r w:rsidR="00240E07">
        <w:rPr>
          <w:rFonts w:hint="cs"/>
          <w:rtl/>
        </w:rPr>
        <w:t xml:space="preserve">לגבי פרי מסוים </w:t>
      </w:r>
      <w:bookmarkStart w:id="382" w:name="_ETM_Q1_729954"/>
      <w:bookmarkEnd w:id="382"/>
      <w:r w:rsidR="00240E07">
        <w:rPr>
          <w:rFonts w:hint="cs"/>
          <w:rtl/>
        </w:rPr>
        <w:t xml:space="preserve">או ירק מסוים, </w:t>
      </w:r>
      <w:bookmarkStart w:id="383" w:name="_ETM_Q1_733796"/>
      <w:bookmarkEnd w:id="383"/>
      <w:r w:rsidR="00240E07">
        <w:rPr>
          <w:rFonts w:hint="cs"/>
          <w:rtl/>
        </w:rPr>
        <w:t xml:space="preserve">כי יש </w:t>
      </w:r>
      <w:bookmarkStart w:id="384" w:name="_ETM_Q1_730465"/>
      <w:bookmarkEnd w:id="384"/>
      <w:r w:rsidR="00240E07">
        <w:rPr>
          <w:rFonts w:hint="cs"/>
          <w:rtl/>
        </w:rPr>
        <w:t xml:space="preserve">לגבי כל פרי או ירק </w:t>
      </w:r>
      <w:bookmarkStart w:id="385" w:name="_ETM_Q1_731317"/>
      <w:bookmarkEnd w:id="385"/>
      <w:r w:rsidR="00240E07">
        <w:rPr>
          <w:rFonts w:hint="cs"/>
          <w:rtl/>
        </w:rPr>
        <w:t xml:space="preserve">תנודתיות וייחודיות </w:t>
      </w:r>
      <w:r w:rsidR="00240E07">
        <w:rPr>
          <w:rtl/>
        </w:rPr>
        <w:t>–</w:t>
      </w:r>
      <w:r w:rsidR="00240E07">
        <w:rPr>
          <w:rFonts w:hint="cs"/>
          <w:rtl/>
        </w:rPr>
        <w:t xml:space="preserve"> </w:t>
      </w:r>
      <w:bookmarkStart w:id="386" w:name="_ETM_Q1_738471"/>
      <w:bookmarkEnd w:id="386"/>
      <w:r w:rsidR="00240E07">
        <w:rPr>
          <w:rFonts w:hint="cs"/>
          <w:rtl/>
        </w:rPr>
        <w:t xml:space="preserve">לא </w:t>
      </w:r>
      <w:bookmarkStart w:id="387" w:name="_ETM_Q1_734230"/>
      <w:bookmarkEnd w:id="387"/>
      <w:r w:rsidR="00240E07">
        <w:rPr>
          <w:rFonts w:hint="cs"/>
          <w:rtl/>
        </w:rPr>
        <w:t xml:space="preserve">חלות לגבי פרי או ירק ההוראות המהותיות </w:t>
      </w:r>
      <w:bookmarkStart w:id="388" w:name="_ETM_Q1_736266"/>
      <w:bookmarkEnd w:id="388"/>
      <w:r w:rsidR="00240E07">
        <w:rPr>
          <w:rFonts w:hint="cs"/>
          <w:rtl/>
        </w:rPr>
        <w:t xml:space="preserve">שנוגעות </w:t>
      </w:r>
      <w:bookmarkStart w:id="389" w:name="_ETM_Q1_736946"/>
      <w:bookmarkEnd w:id="389"/>
      <w:r w:rsidR="00240E07">
        <w:rPr>
          <w:rFonts w:hint="cs"/>
          <w:rtl/>
        </w:rPr>
        <w:t xml:space="preserve">למהות </w:t>
      </w:r>
      <w:bookmarkStart w:id="390" w:name="_ETM_Q1_742726"/>
      <w:bookmarkEnd w:id="390"/>
      <w:r w:rsidR="00240E07">
        <w:rPr>
          <w:rFonts w:hint="cs"/>
          <w:rtl/>
        </w:rPr>
        <w:t>האיסור.</w:t>
      </w:r>
      <w:bookmarkStart w:id="391" w:name="_ETM_Q1_739200"/>
      <w:bookmarkEnd w:id="391"/>
      <w:r w:rsidR="00240E07">
        <w:rPr>
          <w:rFonts w:hint="cs"/>
          <w:rtl/>
        </w:rPr>
        <w:t xml:space="preserve"> </w:t>
      </w:r>
      <w:bookmarkStart w:id="392" w:name="_ETM_Q1_739646"/>
      <w:bookmarkEnd w:id="392"/>
      <w:r w:rsidR="00240E07">
        <w:rPr>
          <w:rFonts w:hint="cs"/>
          <w:rtl/>
        </w:rPr>
        <w:t>כלומר, על הפעלת השפעה בלתי הוג</w:t>
      </w:r>
      <w:bookmarkStart w:id="393" w:name="_ETM_Q1_742916"/>
      <w:bookmarkEnd w:id="393"/>
      <w:r w:rsidR="00240E07">
        <w:rPr>
          <w:rFonts w:hint="cs"/>
          <w:rtl/>
        </w:rPr>
        <w:t xml:space="preserve">נת שנובעת מהצעת </w:t>
      </w:r>
      <w:bookmarkStart w:id="394" w:name="_ETM_Q1_747639"/>
      <w:bookmarkEnd w:id="394"/>
      <w:r w:rsidR="00240E07">
        <w:rPr>
          <w:rFonts w:hint="cs"/>
          <w:rtl/>
        </w:rPr>
        <w:t xml:space="preserve">המוצר </w:t>
      </w:r>
      <w:bookmarkStart w:id="395" w:name="_ETM_Q1_746410"/>
      <w:bookmarkEnd w:id="395"/>
      <w:r w:rsidR="00240E07">
        <w:rPr>
          <w:rFonts w:hint="cs"/>
          <w:rtl/>
        </w:rPr>
        <w:t>במחיר שעולה באופן ניכר וחריג, וכולי</w:t>
      </w:r>
      <w:bookmarkStart w:id="396" w:name="_ETM_Q1_747194"/>
      <w:bookmarkEnd w:id="396"/>
      <w:r w:rsidR="00240E07">
        <w:rPr>
          <w:rFonts w:hint="cs"/>
          <w:rtl/>
        </w:rPr>
        <w:t>.</w:t>
      </w:r>
    </w:p>
    <w:p w:rsidR="00240E07" w:rsidRDefault="00240E07" w:rsidP="00BC544D">
      <w:pPr>
        <w:rPr>
          <w:rtl/>
        </w:rPr>
      </w:pPr>
      <w:bookmarkStart w:id="397" w:name="_ETM_Q1_748324"/>
      <w:bookmarkStart w:id="398" w:name="_ETM_Q1_748404"/>
      <w:bookmarkEnd w:id="397"/>
      <w:bookmarkEnd w:id="398"/>
    </w:p>
    <w:p w:rsidR="00621048" w:rsidRDefault="00621048" w:rsidP="00621048">
      <w:pPr>
        <w:pStyle w:val="a4"/>
        <w:keepNext/>
        <w:rPr>
          <w:rtl/>
        </w:rPr>
      </w:pPr>
      <w:bookmarkStart w:id="399" w:name="ET_speaker_סיון_ינקוביץ_28"/>
      <w:r w:rsidRPr="00621048">
        <w:rPr>
          <w:rStyle w:val="TagStyle"/>
          <w:rtl/>
        </w:rPr>
        <w:t xml:space="preserve"> &lt;&lt; דובר &gt;&gt; </w:t>
      </w:r>
      <w:r>
        <w:rPr>
          <w:rtl/>
        </w:rPr>
        <w:t xml:space="preserve">סיון </w:t>
      </w:r>
      <w:proofErr w:type="spellStart"/>
      <w:r>
        <w:rPr>
          <w:rtl/>
        </w:rPr>
        <w:t>ינקוביץ</w:t>
      </w:r>
      <w:proofErr w:type="spellEnd"/>
      <w:r>
        <w:rPr>
          <w:rtl/>
        </w:rPr>
        <w:t>':</w:t>
      </w:r>
      <w:r w:rsidRPr="00621048">
        <w:rPr>
          <w:rStyle w:val="TagStyle"/>
          <w:rtl/>
        </w:rPr>
        <w:t xml:space="preserve"> &lt;&lt; דובר &gt;&gt;</w:t>
      </w:r>
      <w:r>
        <w:rPr>
          <w:rtl/>
        </w:rPr>
        <w:t xml:space="preserve">   </w:t>
      </w:r>
      <w:bookmarkEnd w:id="399"/>
    </w:p>
    <w:p w:rsidR="00621048" w:rsidRDefault="00621048" w:rsidP="00621048">
      <w:pPr>
        <w:pStyle w:val="KeepWithNext"/>
        <w:rPr>
          <w:rtl/>
        </w:rPr>
      </w:pPr>
    </w:p>
    <w:p w:rsidR="00621048" w:rsidRDefault="00621048" w:rsidP="00621048">
      <w:pPr>
        <w:rPr>
          <w:rtl/>
        </w:rPr>
      </w:pPr>
      <w:bookmarkStart w:id="400" w:name="_ETM_Q1_750856"/>
      <w:bookmarkEnd w:id="400"/>
      <w:r>
        <w:rPr>
          <w:rFonts w:hint="cs"/>
          <w:rtl/>
        </w:rPr>
        <w:t xml:space="preserve">יש לי רק שאלה </w:t>
      </w:r>
      <w:bookmarkStart w:id="401" w:name="_ETM_Q1_755025"/>
      <w:bookmarkEnd w:id="401"/>
      <w:r>
        <w:rPr>
          <w:rFonts w:hint="cs"/>
          <w:rtl/>
        </w:rPr>
        <w:t xml:space="preserve">של נוסח. </w:t>
      </w:r>
      <w:bookmarkStart w:id="402" w:name="_ETM_Q1_753336"/>
      <w:bookmarkEnd w:id="402"/>
      <w:r>
        <w:rPr>
          <w:rFonts w:hint="cs"/>
          <w:rtl/>
        </w:rPr>
        <w:t xml:space="preserve">אני ממשרד </w:t>
      </w:r>
      <w:bookmarkStart w:id="403" w:name="_ETM_Q1_755407"/>
      <w:bookmarkEnd w:id="403"/>
      <w:r>
        <w:rPr>
          <w:rFonts w:hint="cs"/>
          <w:rtl/>
        </w:rPr>
        <w:t>החקלאות</w:t>
      </w:r>
      <w:bookmarkStart w:id="404" w:name="_ETM_Q1_753286"/>
      <w:bookmarkEnd w:id="404"/>
      <w:r>
        <w:rPr>
          <w:rFonts w:hint="cs"/>
          <w:rtl/>
        </w:rPr>
        <w:t xml:space="preserve">, מפקחת </w:t>
      </w:r>
      <w:bookmarkStart w:id="405" w:name="_ETM_Q1_753533"/>
      <w:bookmarkEnd w:id="405"/>
      <w:r>
        <w:rPr>
          <w:rFonts w:hint="cs"/>
          <w:rtl/>
        </w:rPr>
        <w:t>על המחירים.</w:t>
      </w:r>
    </w:p>
    <w:p w:rsidR="00621048" w:rsidRDefault="00621048" w:rsidP="00621048">
      <w:pPr>
        <w:rPr>
          <w:rtl/>
        </w:rPr>
      </w:pPr>
      <w:bookmarkStart w:id="406" w:name="_ETM_Q1_756413"/>
      <w:bookmarkStart w:id="407" w:name="_ETM_Q1_756483"/>
      <w:bookmarkEnd w:id="406"/>
      <w:bookmarkEnd w:id="407"/>
    </w:p>
    <w:p w:rsidR="00621048" w:rsidRDefault="00621048" w:rsidP="00621048">
      <w:pPr>
        <w:rPr>
          <w:rtl/>
        </w:rPr>
      </w:pPr>
      <w:bookmarkStart w:id="408" w:name="_ETM_Q1_756661"/>
      <w:bookmarkStart w:id="409" w:name="_ETM_Q1_756719"/>
      <w:bookmarkEnd w:id="408"/>
      <w:bookmarkEnd w:id="409"/>
      <w:proofErr w:type="spellStart"/>
      <w:r>
        <w:rPr>
          <w:rFonts w:hint="cs"/>
          <w:rtl/>
        </w:rPr>
        <w:t>הסיפה</w:t>
      </w:r>
      <w:proofErr w:type="spellEnd"/>
      <w:r>
        <w:rPr>
          <w:rFonts w:hint="cs"/>
          <w:rtl/>
        </w:rPr>
        <w:t xml:space="preserve"> </w:t>
      </w:r>
      <w:bookmarkStart w:id="410" w:name="_ETM_Q1_760086"/>
      <w:bookmarkEnd w:id="410"/>
      <w:r>
        <w:rPr>
          <w:rFonts w:hint="cs"/>
          <w:rtl/>
        </w:rPr>
        <w:t xml:space="preserve">של הסעיף </w:t>
      </w:r>
      <w:bookmarkStart w:id="411" w:name="_ETM_Q1_762643"/>
      <w:bookmarkEnd w:id="411"/>
      <w:r>
        <w:rPr>
          <w:rtl/>
        </w:rPr>
        <w:t>–</w:t>
      </w:r>
      <w:r>
        <w:rPr>
          <w:rFonts w:hint="cs"/>
          <w:rtl/>
        </w:rPr>
        <w:t xml:space="preserve"> ואני לא משפטנית, יכול להיות שזה בסדר</w:t>
      </w:r>
      <w:bookmarkStart w:id="412" w:name="_ETM_Q1_763956"/>
      <w:bookmarkEnd w:id="412"/>
      <w:r>
        <w:rPr>
          <w:rFonts w:hint="cs"/>
          <w:rtl/>
        </w:rPr>
        <w:t xml:space="preserve"> </w:t>
      </w:r>
      <w:r>
        <w:rPr>
          <w:rtl/>
        </w:rPr>
        <w:t>–</w:t>
      </w:r>
      <w:r>
        <w:rPr>
          <w:rFonts w:hint="cs"/>
          <w:rtl/>
        </w:rPr>
        <w:t xml:space="preserve"> אומר </w:t>
      </w:r>
      <w:bookmarkStart w:id="413" w:name="_ETM_Q1_765551"/>
      <w:bookmarkEnd w:id="413"/>
      <w:r>
        <w:rPr>
          <w:rFonts w:hint="cs"/>
          <w:rtl/>
        </w:rPr>
        <w:t>שלא יחולו פסקאות (1) עד (5)</w:t>
      </w:r>
      <w:bookmarkStart w:id="414" w:name="_ETM_Q1_766804"/>
      <w:bookmarkEnd w:id="414"/>
      <w:r>
        <w:rPr>
          <w:rFonts w:hint="cs"/>
          <w:rtl/>
        </w:rPr>
        <w:t xml:space="preserve"> לעניין חישוב המחיר הממוצע.</w:t>
      </w:r>
      <w:bookmarkStart w:id="415" w:name="_ETM_Q1_771951"/>
      <w:bookmarkEnd w:id="415"/>
    </w:p>
    <w:p w:rsidR="00621048" w:rsidRDefault="00621048" w:rsidP="00621048">
      <w:pPr>
        <w:rPr>
          <w:rtl/>
        </w:rPr>
      </w:pPr>
      <w:bookmarkStart w:id="416" w:name="_ETM_Q1_776450"/>
      <w:bookmarkStart w:id="417" w:name="_ETM_Q1_776547"/>
      <w:bookmarkStart w:id="418" w:name="_ETM_Q1_771975"/>
      <w:bookmarkStart w:id="419" w:name="_ETM_Q1_773041"/>
      <w:bookmarkEnd w:id="416"/>
      <w:bookmarkEnd w:id="417"/>
      <w:bookmarkEnd w:id="418"/>
      <w:bookmarkEnd w:id="419"/>
    </w:p>
    <w:p w:rsidR="00621048" w:rsidRDefault="00621048" w:rsidP="00621048">
      <w:pPr>
        <w:pStyle w:val="a4"/>
        <w:keepNext/>
        <w:rPr>
          <w:rtl/>
        </w:rPr>
      </w:pPr>
      <w:bookmarkStart w:id="420" w:name="ET_speaker_איתי_עצמון_29"/>
      <w:r w:rsidRPr="00621048">
        <w:rPr>
          <w:rStyle w:val="TagStyle"/>
          <w:rtl/>
        </w:rPr>
        <w:t xml:space="preserve"> &lt;&lt; דובר &gt;&gt; </w:t>
      </w:r>
      <w:r>
        <w:rPr>
          <w:rtl/>
        </w:rPr>
        <w:t>איתי עצמון:</w:t>
      </w:r>
      <w:r w:rsidRPr="00621048">
        <w:rPr>
          <w:rStyle w:val="TagStyle"/>
          <w:rtl/>
        </w:rPr>
        <w:t xml:space="preserve"> &lt;&lt; דובר &gt;&gt;</w:t>
      </w:r>
      <w:r>
        <w:rPr>
          <w:rtl/>
        </w:rPr>
        <w:t xml:space="preserve">   </w:t>
      </w:r>
      <w:bookmarkEnd w:id="420"/>
    </w:p>
    <w:p w:rsidR="00621048" w:rsidRDefault="00621048" w:rsidP="00621048">
      <w:pPr>
        <w:pStyle w:val="KeepWithNext"/>
        <w:rPr>
          <w:rtl/>
        </w:rPr>
      </w:pPr>
    </w:p>
    <w:p w:rsidR="00621048" w:rsidRDefault="00621048" w:rsidP="00621048">
      <w:pPr>
        <w:rPr>
          <w:rtl/>
        </w:rPr>
      </w:pPr>
      <w:bookmarkStart w:id="421" w:name="_ETM_Q1_773781"/>
      <w:bookmarkStart w:id="422" w:name="_ETM_Q1_773837"/>
      <w:bookmarkEnd w:id="421"/>
      <w:bookmarkEnd w:id="422"/>
      <w:r>
        <w:rPr>
          <w:rFonts w:hint="cs"/>
          <w:rtl/>
        </w:rPr>
        <w:t>כלומר</w:t>
      </w:r>
      <w:bookmarkStart w:id="423" w:name="_ETM_Q1_771585"/>
      <w:bookmarkEnd w:id="423"/>
      <w:r>
        <w:rPr>
          <w:rFonts w:hint="cs"/>
          <w:rtl/>
        </w:rPr>
        <w:t xml:space="preserve">, ברור שהאיסור </w:t>
      </w:r>
      <w:bookmarkStart w:id="424" w:name="_ETM_Q1_773432"/>
      <w:bookmarkEnd w:id="424"/>
      <w:r>
        <w:rPr>
          <w:rFonts w:hint="cs"/>
          <w:rtl/>
        </w:rPr>
        <w:t>המהותי אמור לחול.</w:t>
      </w:r>
      <w:bookmarkStart w:id="425" w:name="_ETM_Q1_773254"/>
      <w:bookmarkEnd w:id="425"/>
      <w:r w:rsidR="00027125">
        <w:rPr>
          <w:rFonts w:hint="cs"/>
          <w:rtl/>
        </w:rPr>
        <w:t xml:space="preserve"> בעצם המשמעות </w:t>
      </w:r>
      <w:bookmarkStart w:id="426" w:name="_ETM_Q1_780786"/>
      <w:bookmarkEnd w:id="426"/>
      <w:r w:rsidR="00027125">
        <w:rPr>
          <w:rFonts w:hint="cs"/>
          <w:rtl/>
        </w:rPr>
        <w:t xml:space="preserve">המשפטית היא </w:t>
      </w:r>
      <w:bookmarkStart w:id="427" w:name="_ETM_Q1_778286"/>
      <w:bookmarkEnd w:id="427"/>
      <w:r w:rsidR="00027125">
        <w:rPr>
          <w:rFonts w:hint="cs"/>
          <w:rtl/>
        </w:rPr>
        <w:t xml:space="preserve">שברגע </w:t>
      </w:r>
      <w:bookmarkStart w:id="428" w:name="_ETM_Q1_778361"/>
      <w:bookmarkEnd w:id="428"/>
      <w:r w:rsidR="00027125">
        <w:rPr>
          <w:rFonts w:hint="cs"/>
          <w:rtl/>
        </w:rPr>
        <w:t xml:space="preserve">שפרי או ירק נכלל, זה </w:t>
      </w:r>
      <w:bookmarkStart w:id="429" w:name="_ETM_Q1_780616"/>
      <w:bookmarkEnd w:id="429"/>
      <w:r w:rsidR="00027125">
        <w:rPr>
          <w:rFonts w:hint="cs"/>
          <w:rtl/>
        </w:rPr>
        <w:t xml:space="preserve">כמובן </w:t>
      </w:r>
      <w:bookmarkStart w:id="430" w:name="_ETM_Q1_781464"/>
      <w:bookmarkEnd w:id="430"/>
      <w:r w:rsidR="00027125">
        <w:rPr>
          <w:rFonts w:hint="cs"/>
          <w:rtl/>
        </w:rPr>
        <w:t>לאחר התייעצות עם המשרד שלכם</w:t>
      </w:r>
      <w:bookmarkStart w:id="431" w:name="_ETM_Q1_785617"/>
      <w:bookmarkEnd w:id="431"/>
      <w:r w:rsidR="00027125">
        <w:rPr>
          <w:rFonts w:hint="cs"/>
          <w:rtl/>
        </w:rPr>
        <w:t xml:space="preserve">, וחישוב המחיר אמור </w:t>
      </w:r>
      <w:bookmarkStart w:id="432" w:name="_ETM_Q1_788768"/>
      <w:bookmarkEnd w:id="432"/>
      <w:r w:rsidR="00027125">
        <w:rPr>
          <w:rFonts w:hint="cs"/>
          <w:rtl/>
        </w:rPr>
        <w:t xml:space="preserve">להיקבע בצו. ולכן אמרנו שהוראות </w:t>
      </w:r>
      <w:bookmarkStart w:id="433" w:name="_ETM_Q1_791315"/>
      <w:bookmarkEnd w:id="433"/>
      <w:r w:rsidR="00027125">
        <w:rPr>
          <w:rFonts w:hint="cs"/>
          <w:rtl/>
        </w:rPr>
        <w:t xml:space="preserve">פסקאות (1) עד (5) לא יחולו רק </w:t>
      </w:r>
      <w:bookmarkStart w:id="434" w:name="_ETM_Q1_796491"/>
      <w:bookmarkEnd w:id="434"/>
      <w:r w:rsidR="00027125">
        <w:rPr>
          <w:rFonts w:hint="cs"/>
          <w:rtl/>
        </w:rPr>
        <w:t xml:space="preserve">לעניין </w:t>
      </w:r>
      <w:bookmarkStart w:id="435" w:name="_ETM_Q1_792520"/>
      <w:bookmarkEnd w:id="435"/>
      <w:r w:rsidR="00027125">
        <w:rPr>
          <w:rFonts w:hint="cs"/>
          <w:rtl/>
        </w:rPr>
        <w:t xml:space="preserve">חישוב המחיר. אבל </w:t>
      </w:r>
      <w:bookmarkStart w:id="436" w:name="_ETM_Q1_794168"/>
      <w:bookmarkEnd w:id="436"/>
      <w:r w:rsidR="00027125">
        <w:rPr>
          <w:rFonts w:hint="cs"/>
          <w:rtl/>
        </w:rPr>
        <w:t>ברגע שיש צו, הנורמה אמורה לחול.</w:t>
      </w:r>
    </w:p>
    <w:p w:rsidR="00027125" w:rsidRDefault="00027125" w:rsidP="00621048">
      <w:pPr>
        <w:rPr>
          <w:rtl/>
        </w:rPr>
      </w:pPr>
      <w:bookmarkStart w:id="437" w:name="_ETM_Q1_800519"/>
      <w:bookmarkStart w:id="438" w:name="_ETM_Q1_800589"/>
      <w:bookmarkEnd w:id="437"/>
      <w:bookmarkEnd w:id="438"/>
    </w:p>
    <w:p w:rsidR="00027125" w:rsidRDefault="00027125" w:rsidP="00027125">
      <w:pPr>
        <w:pStyle w:val="a4"/>
        <w:keepNext/>
        <w:rPr>
          <w:rtl/>
        </w:rPr>
      </w:pPr>
      <w:bookmarkStart w:id="439" w:name="ET_speaker_סיון_ינקוביץ_30"/>
      <w:r w:rsidRPr="00027125">
        <w:rPr>
          <w:rStyle w:val="TagStyle"/>
          <w:rtl/>
        </w:rPr>
        <w:t xml:space="preserve"> &lt;&lt; דובר &gt;&gt; </w:t>
      </w:r>
      <w:r>
        <w:rPr>
          <w:rtl/>
        </w:rPr>
        <w:t xml:space="preserve">סיון </w:t>
      </w:r>
      <w:proofErr w:type="spellStart"/>
      <w:r>
        <w:rPr>
          <w:rtl/>
        </w:rPr>
        <w:t>ינקוביץ</w:t>
      </w:r>
      <w:proofErr w:type="spellEnd"/>
      <w:r>
        <w:rPr>
          <w:rtl/>
        </w:rPr>
        <w:t>':</w:t>
      </w:r>
      <w:r w:rsidRPr="00027125">
        <w:rPr>
          <w:rStyle w:val="TagStyle"/>
          <w:rtl/>
        </w:rPr>
        <w:t xml:space="preserve"> &lt;&lt; דובר &gt;&gt;</w:t>
      </w:r>
      <w:r>
        <w:rPr>
          <w:rtl/>
        </w:rPr>
        <w:t xml:space="preserve">   </w:t>
      </w:r>
      <w:bookmarkEnd w:id="439"/>
    </w:p>
    <w:p w:rsidR="00027125" w:rsidRDefault="00027125" w:rsidP="00027125">
      <w:pPr>
        <w:pStyle w:val="KeepWithNext"/>
        <w:rPr>
          <w:rtl/>
        </w:rPr>
      </w:pPr>
    </w:p>
    <w:p w:rsidR="00027125" w:rsidRDefault="00027125" w:rsidP="00027125">
      <w:pPr>
        <w:rPr>
          <w:rtl/>
        </w:rPr>
      </w:pPr>
      <w:bookmarkStart w:id="440" w:name="_ETM_Q1_803240"/>
      <w:bookmarkStart w:id="441" w:name="_ETM_Q1_803302"/>
      <w:bookmarkEnd w:id="440"/>
      <w:bookmarkEnd w:id="441"/>
      <w:r>
        <w:rPr>
          <w:rFonts w:hint="cs"/>
          <w:rtl/>
        </w:rPr>
        <w:t>א</w:t>
      </w:r>
      <w:bookmarkStart w:id="442" w:name="_ETM_Q1_798513"/>
      <w:bookmarkEnd w:id="442"/>
      <w:r>
        <w:rPr>
          <w:rFonts w:hint="cs"/>
          <w:rtl/>
        </w:rPr>
        <w:t xml:space="preserve">ז </w:t>
      </w:r>
      <w:bookmarkStart w:id="443" w:name="_ETM_Q1_798928"/>
      <w:bookmarkEnd w:id="443"/>
      <w:r>
        <w:rPr>
          <w:rFonts w:hint="cs"/>
          <w:rtl/>
        </w:rPr>
        <w:t>לעניין אמות המידה זה חל כמו שזה כתוב בסעיף (ד)(1), נכון</w:t>
      </w:r>
      <w:bookmarkStart w:id="444" w:name="_ETM_Q1_802655"/>
      <w:bookmarkEnd w:id="444"/>
      <w:r>
        <w:rPr>
          <w:rFonts w:hint="cs"/>
          <w:rtl/>
        </w:rPr>
        <w:t>?</w:t>
      </w:r>
    </w:p>
    <w:p w:rsidR="00027125" w:rsidRDefault="00027125" w:rsidP="00027125">
      <w:pPr>
        <w:rPr>
          <w:rtl/>
        </w:rPr>
      </w:pPr>
      <w:bookmarkStart w:id="445" w:name="_ETM_Q1_801206"/>
      <w:bookmarkStart w:id="446" w:name="_ETM_Q1_802618"/>
      <w:bookmarkEnd w:id="445"/>
      <w:bookmarkEnd w:id="446"/>
    </w:p>
    <w:p w:rsidR="00027125" w:rsidRDefault="00027125" w:rsidP="00027125">
      <w:pPr>
        <w:pStyle w:val="a4"/>
        <w:keepNext/>
        <w:rPr>
          <w:rtl/>
        </w:rPr>
      </w:pPr>
      <w:bookmarkStart w:id="447" w:name="ET_speaker_איתי_עצמון_31"/>
      <w:r w:rsidRPr="00027125">
        <w:rPr>
          <w:rStyle w:val="TagStyle"/>
          <w:rtl/>
        </w:rPr>
        <w:lastRenderedPageBreak/>
        <w:t xml:space="preserve"> &lt;&lt; דובר &gt;&gt; </w:t>
      </w:r>
      <w:r>
        <w:rPr>
          <w:rtl/>
        </w:rPr>
        <w:t>איתי עצמון:</w:t>
      </w:r>
      <w:r w:rsidRPr="00027125">
        <w:rPr>
          <w:rStyle w:val="TagStyle"/>
          <w:rtl/>
        </w:rPr>
        <w:t xml:space="preserve"> &lt;&lt; דובר &gt;&gt;</w:t>
      </w:r>
      <w:r>
        <w:rPr>
          <w:rtl/>
        </w:rPr>
        <w:t xml:space="preserve">   </w:t>
      </w:r>
      <w:bookmarkEnd w:id="447"/>
    </w:p>
    <w:p w:rsidR="00027125" w:rsidRDefault="00027125" w:rsidP="00027125">
      <w:pPr>
        <w:pStyle w:val="KeepWithNext"/>
        <w:rPr>
          <w:rtl/>
        </w:rPr>
      </w:pPr>
    </w:p>
    <w:p w:rsidR="00027125" w:rsidRDefault="00027125" w:rsidP="00027125">
      <w:pPr>
        <w:rPr>
          <w:rtl/>
        </w:rPr>
      </w:pPr>
      <w:bookmarkStart w:id="448" w:name="_ETM_Q1_803295"/>
      <w:bookmarkStart w:id="449" w:name="_ETM_Q1_803359"/>
      <w:bookmarkEnd w:id="448"/>
      <w:bookmarkEnd w:id="449"/>
      <w:r>
        <w:rPr>
          <w:rFonts w:hint="cs"/>
          <w:rtl/>
        </w:rPr>
        <w:t>ב</w:t>
      </w:r>
      <w:bookmarkStart w:id="450" w:name="_ETM_Q1_802349"/>
      <w:bookmarkEnd w:id="450"/>
      <w:r>
        <w:rPr>
          <w:rFonts w:hint="cs"/>
          <w:rtl/>
        </w:rPr>
        <w:t>סעיף (ד)(1)</w:t>
      </w:r>
      <w:bookmarkStart w:id="451" w:name="_ETM_Q1_804137"/>
      <w:bookmarkEnd w:id="451"/>
      <w:r>
        <w:rPr>
          <w:rFonts w:hint="cs"/>
          <w:rtl/>
        </w:rPr>
        <w:t xml:space="preserve">, אמות המידה </w:t>
      </w:r>
      <w:bookmarkStart w:id="452" w:name="_ETM_Q1_802495"/>
      <w:bookmarkEnd w:id="452"/>
      <w:r>
        <w:rPr>
          <w:rFonts w:hint="cs"/>
          <w:rtl/>
        </w:rPr>
        <w:t>לעניין הזה, שזה כבר הוראו</w:t>
      </w:r>
      <w:bookmarkStart w:id="453" w:name="_ETM_Q1_805052"/>
      <w:bookmarkEnd w:id="453"/>
      <w:r>
        <w:rPr>
          <w:rFonts w:hint="cs"/>
          <w:rtl/>
        </w:rPr>
        <w:t xml:space="preserve">ת שלא נקבעות אד הוק </w:t>
      </w:r>
      <w:bookmarkStart w:id="454" w:name="_ETM_Q1_805855"/>
      <w:bookmarkEnd w:id="454"/>
      <w:r>
        <w:rPr>
          <w:rFonts w:hint="cs"/>
          <w:rtl/>
        </w:rPr>
        <w:t>לכל מצב חירו</w:t>
      </w:r>
      <w:bookmarkStart w:id="455" w:name="_ETM_Q1_806206"/>
      <w:bookmarkEnd w:id="455"/>
      <w:r>
        <w:rPr>
          <w:rFonts w:hint="cs"/>
          <w:rtl/>
        </w:rPr>
        <w:t xml:space="preserve">ם. אלה </w:t>
      </w:r>
      <w:bookmarkStart w:id="456" w:name="_ETM_Q1_807483"/>
      <w:bookmarkEnd w:id="456"/>
      <w:r>
        <w:rPr>
          <w:rFonts w:hint="cs"/>
          <w:rtl/>
        </w:rPr>
        <w:t xml:space="preserve">אמות מידה שאמורות להיות באופן קבוע </w:t>
      </w:r>
      <w:bookmarkStart w:id="457" w:name="_ETM_Q1_810132"/>
      <w:bookmarkEnd w:id="457"/>
      <w:r>
        <w:rPr>
          <w:rFonts w:hint="cs"/>
          <w:rtl/>
        </w:rPr>
        <w:t xml:space="preserve">שנוגעות למה רואים </w:t>
      </w:r>
      <w:bookmarkStart w:id="458" w:name="_ETM_Q1_818098"/>
      <w:bookmarkStart w:id="459" w:name="_ETM_Q1_813896"/>
      <w:bookmarkEnd w:id="458"/>
      <w:bookmarkEnd w:id="459"/>
      <w:r>
        <w:rPr>
          <w:rFonts w:hint="cs"/>
          <w:rtl/>
        </w:rPr>
        <w:t xml:space="preserve">במחיר </w:t>
      </w:r>
      <w:bookmarkStart w:id="460" w:name="_ETM_Q1_812945"/>
      <w:bookmarkEnd w:id="460"/>
      <w:r>
        <w:rPr>
          <w:rFonts w:hint="cs"/>
          <w:rtl/>
        </w:rPr>
        <w:t xml:space="preserve">כמחיר </w:t>
      </w:r>
      <w:bookmarkStart w:id="461" w:name="_ETM_Q1_809094"/>
      <w:bookmarkEnd w:id="461"/>
      <w:r>
        <w:rPr>
          <w:rFonts w:hint="cs"/>
          <w:rtl/>
        </w:rPr>
        <w:t>שעולה באופן ניכר וחריג,</w:t>
      </w:r>
      <w:bookmarkStart w:id="462" w:name="_ETM_Q1_814035"/>
      <w:bookmarkEnd w:id="462"/>
      <w:r>
        <w:rPr>
          <w:rFonts w:hint="cs"/>
          <w:rtl/>
        </w:rPr>
        <w:t xml:space="preserve"> ולעניין </w:t>
      </w:r>
      <w:bookmarkStart w:id="463" w:name="_ETM_Q1_820520"/>
      <w:bookmarkEnd w:id="463"/>
      <w:r>
        <w:rPr>
          <w:rFonts w:hint="cs"/>
          <w:rtl/>
        </w:rPr>
        <w:t xml:space="preserve">פירות וירקות </w:t>
      </w:r>
      <w:bookmarkStart w:id="464" w:name="_ETM_Q1_816637"/>
      <w:bookmarkEnd w:id="464"/>
      <w:r>
        <w:rPr>
          <w:rFonts w:hint="cs"/>
          <w:rtl/>
        </w:rPr>
        <w:t xml:space="preserve">הן </w:t>
      </w:r>
      <w:bookmarkStart w:id="465" w:name="_ETM_Q1_816842"/>
      <w:bookmarkStart w:id="466" w:name="_ETM_Q1_817392"/>
      <w:bookmarkEnd w:id="465"/>
      <w:bookmarkEnd w:id="466"/>
      <w:r>
        <w:rPr>
          <w:rFonts w:hint="cs"/>
          <w:rtl/>
        </w:rPr>
        <w:t xml:space="preserve">אמורות להיקבע עם ועדת מחירים שבה חברים </w:t>
      </w:r>
      <w:bookmarkStart w:id="467" w:name="_ETM_Q1_825155"/>
      <w:bookmarkStart w:id="468" w:name="_ETM_Q1_820256"/>
      <w:bookmarkEnd w:id="467"/>
      <w:bookmarkEnd w:id="468"/>
      <w:r>
        <w:rPr>
          <w:rFonts w:hint="cs"/>
          <w:rtl/>
        </w:rPr>
        <w:t>נציגים של המשרד שלכם.</w:t>
      </w:r>
      <w:bookmarkStart w:id="469" w:name="_ETM_Q1_821204"/>
      <w:bookmarkEnd w:id="469"/>
      <w:r>
        <w:rPr>
          <w:rFonts w:hint="cs"/>
          <w:rtl/>
        </w:rPr>
        <w:t xml:space="preserve"> זה לא קשור.</w:t>
      </w:r>
    </w:p>
    <w:p w:rsidR="00027125" w:rsidRDefault="00027125" w:rsidP="00027125">
      <w:pPr>
        <w:rPr>
          <w:rtl/>
        </w:rPr>
      </w:pPr>
      <w:bookmarkStart w:id="470" w:name="_ETM_Q1_830801"/>
      <w:bookmarkStart w:id="471" w:name="_ETM_Q1_830879"/>
      <w:bookmarkEnd w:id="470"/>
      <w:bookmarkEnd w:id="471"/>
    </w:p>
    <w:p w:rsidR="00027125" w:rsidRDefault="00027125" w:rsidP="00027125">
      <w:pPr>
        <w:rPr>
          <w:rtl/>
        </w:rPr>
      </w:pPr>
      <w:bookmarkStart w:id="472" w:name="_ETM_Q1_831023"/>
      <w:bookmarkStart w:id="473" w:name="_ETM_Q1_831091"/>
      <w:bookmarkStart w:id="474" w:name="_ETM_Q1_828465"/>
      <w:bookmarkEnd w:id="472"/>
      <w:bookmarkEnd w:id="473"/>
      <w:bookmarkEnd w:id="474"/>
      <w:r>
        <w:rPr>
          <w:rFonts w:hint="cs"/>
          <w:rtl/>
        </w:rPr>
        <w:t>סעיף קטן (ה)</w:t>
      </w:r>
      <w:bookmarkStart w:id="475" w:name="_ETM_Q1_829424"/>
      <w:bookmarkEnd w:id="475"/>
      <w:r>
        <w:rPr>
          <w:rFonts w:hint="cs"/>
          <w:rtl/>
        </w:rPr>
        <w:t xml:space="preserve"> </w:t>
      </w:r>
      <w:bookmarkStart w:id="476" w:name="_ETM_Q1_830056"/>
      <w:bookmarkEnd w:id="476"/>
      <w:r>
        <w:rPr>
          <w:rFonts w:hint="cs"/>
          <w:rtl/>
        </w:rPr>
        <w:t xml:space="preserve">זה בעצם החריג, ואני אקרא רק את השינוי יחד עם </w:t>
      </w:r>
      <w:proofErr w:type="spellStart"/>
      <w:r>
        <w:rPr>
          <w:rFonts w:hint="cs"/>
          <w:rtl/>
        </w:rPr>
        <w:t>הרישה</w:t>
      </w:r>
      <w:proofErr w:type="spellEnd"/>
      <w:r>
        <w:rPr>
          <w:rFonts w:hint="cs"/>
          <w:rtl/>
        </w:rPr>
        <w:t>.</w:t>
      </w:r>
    </w:p>
    <w:p w:rsidR="00BC544D" w:rsidRPr="00BC544D" w:rsidRDefault="00BC544D" w:rsidP="00BC544D">
      <w:bookmarkStart w:id="477" w:name="_ETM_Q1_748596"/>
      <w:bookmarkStart w:id="478" w:name="_ETM_Q1_748663"/>
      <w:bookmarkStart w:id="479" w:name="_ETM_Q1_716752"/>
      <w:bookmarkStart w:id="480" w:name="_ETM_Q1_716826"/>
      <w:bookmarkStart w:id="481" w:name="_ETM_Q1_716912"/>
      <w:bookmarkStart w:id="482" w:name="_ETM_Q1_716966"/>
      <w:bookmarkStart w:id="483" w:name="_ETM_Q1_717074"/>
      <w:bookmarkStart w:id="484" w:name="_ETM_Q1_717141"/>
      <w:bookmarkEnd w:id="477"/>
      <w:bookmarkEnd w:id="478"/>
      <w:bookmarkEnd w:id="479"/>
      <w:bookmarkEnd w:id="480"/>
      <w:bookmarkEnd w:id="481"/>
      <w:bookmarkEnd w:id="482"/>
      <w:bookmarkEnd w:id="483"/>
      <w:bookmarkEnd w:id="484"/>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6931"/>
      </w:tblGrid>
      <w:tr w:rsidR="007F247B"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027125" w:rsidP="007F247B">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485" w:name="_ETM_Q1_831545"/>
            <w:bookmarkEnd w:id="485"/>
            <w:r w:rsidR="007F247B" w:rsidRPr="007F247B">
              <w:rPr>
                <w:rFonts w:ascii="Arial" w:eastAsia="Arial Unicode MS" w:hAnsi="Arial"/>
                <w:rtl/>
              </w:rPr>
              <w:t>(ה)</w:t>
            </w:r>
            <w:r w:rsidR="007F247B" w:rsidRPr="007F247B">
              <w:rPr>
                <w:rFonts w:ascii="Arial" w:eastAsia="Arial Unicode MS" w:hAnsi="Arial"/>
                <w:rtl/>
              </w:rPr>
              <w:tab/>
              <w:t xml:space="preserve">על אף האמור בסעיף קטן (ד), </w:t>
            </w:r>
            <w:r w:rsidR="007F247B" w:rsidRPr="007F247B">
              <w:rPr>
                <w:rFonts w:ascii="Arial" w:eastAsia="Arial" w:hAnsi="Arial"/>
                <w:rtl/>
              </w:rPr>
              <w:t>לא יראו עוסק כמי שהפעיל השפעה בלתי הוגנת אם התקיים אחד מאלה:</w:t>
            </w:r>
            <w:r w:rsidR="0079725A">
              <w:rPr>
                <w:rFonts w:ascii="Arial" w:eastAsia="Arial" w:hAnsi="Arial" w:hint="cs"/>
                <w:rtl/>
              </w:rPr>
              <w:t>"</w:t>
            </w:r>
          </w:p>
        </w:tc>
      </w:tr>
    </w:tbl>
    <w:p w:rsidR="0079725A" w:rsidRDefault="0079725A">
      <w:pPr>
        <w:rPr>
          <w:rtl/>
        </w:rPr>
      </w:pPr>
    </w:p>
    <w:p w:rsidR="0079725A" w:rsidRDefault="0079725A" w:rsidP="0079725A">
      <w:pPr>
        <w:pStyle w:val="a4"/>
        <w:keepNext/>
        <w:rPr>
          <w:rtl/>
        </w:rPr>
      </w:pPr>
      <w:bookmarkStart w:id="486" w:name="ET_speaker_איתי_עצמון_32"/>
      <w:r w:rsidRPr="0079725A">
        <w:rPr>
          <w:rStyle w:val="TagStyle"/>
          <w:rtl/>
        </w:rPr>
        <w:t xml:space="preserve"> &lt;&lt; דובר &gt;&gt; </w:t>
      </w:r>
      <w:r>
        <w:rPr>
          <w:rtl/>
        </w:rPr>
        <w:t>איתי עצמון:</w:t>
      </w:r>
      <w:r w:rsidRPr="0079725A">
        <w:rPr>
          <w:rStyle w:val="TagStyle"/>
          <w:rtl/>
        </w:rPr>
        <w:t xml:space="preserve"> &lt;&lt; דובר &gt;&gt;</w:t>
      </w:r>
      <w:r>
        <w:rPr>
          <w:rtl/>
        </w:rPr>
        <w:t xml:space="preserve">   </w:t>
      </w:r>
      <w:bookmarkEnd w:id="486"/>
    </w:p>
    <w:p w:rsidR="0079725A" w:rsidRDefault="0079725A" w:rsidP="0079725A">
      <w:pPr>
        <w:pStyle w:val="KeepWithNext"/>
        <w:rPr>
          <w:rtl/>
        </w:rPr>
      </w:pPr>
    </w:p>
    <w:p w:rsidR="0079725A" w:rsidRDefault="0079725A" w:rsidP="0079725A">
      <w:pPr>
        <w:rPr>
          <w:rtl/>
        </w:rPr>
      </w:pPr>
      <w:r>
        <w:rPr>
          <w:rFonts w:hint="cs"/>
          <w:rtl/>
        </w:rPr>
        <w:t xml:space="preserve">ובפסקה (3) </w:t>
      </w:r>
      <w:r>
        <w:rPr>
          <w:rtl/>
        </w:rPr>
        <w:t>–</w:t>
      </w:r>
    </w:p>
    <w:p w:rsidR="0079725A" w:rsidRPr="0079725A" w:rsidRDefault="0079725A" w:rsidP="0079725A"/>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6"/>
        <w:gridCol w:w="6036"/>
      </w:tblGrid>
      <w:tr w:rsidR="00501970"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487" w:name="_ETM_Q1_839425"/>
            <w:bookmarkEnd w:id="487"/>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9725A" w:rsidP="007F247B">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7F247B" w:rsidRPr="007F247B">
              <w:rPr>
                <w:rFonts w:ascii="Arial" w:eastAsia="Arial Unicode MS" w:hAnsi="Arial"/>
                <w:rtl/>
              </w:rPr>
              <w:t>(3)</w:t>
            </w:r>
            <w:r w:rsidR="007F247B" w:rsidRPr="007F247B">
              <w:rPr>
                <w:rFonts w:ascii="Arial" w:eastAsia="Arial Unicode MS" w:hAnsi="Arial"/>
                <w:rtl/>
              </w:rPr>
              <w:tab/>
              <w:t>נסיבות חריגות שקבע השר, באישור ועדת הכלכלה של הכנסת.</w:t>
            </w:r>
            <w:r>
              <w:rPr>
                <w:rFonts w:ascii="Arial" w:eastAsia="Arial Unicode MS" w:hAnsi="Arial" w:hint="cs"/>
                <w:rtl/>
              </w:rPr>
              <w:t>"</w:t>
            </w:r>
          </w:p>
        </w:tc>
      </w:tr>
    </w:tbl>
    <w:p w:rsidR="0079725A" w:rsidRDefault="0079725A">
      <w:pPr>
        <w:rPr>
          <w:rtl/>
        </w:rPr>
      </w:pPr>
    </w:p>
    <w:p w:rsidR="0079725A" w:rsidRDefault="0079725A" w:rsidP="0079725A">
      <w:pPr>
        <w:pStyle w:val="a4"/>
        <w:keepNext/>
        <w:rPr>
          <w:rtl/>
        </w:rPr>
      </w:pPr>
      <w:bookmarkStart w:id="488" w:name="ET_speaker_איתי_עצמון_33"/>
      <w:r w:rsidRPr="0079725A">
        <w:rPr>
          <w:rStyle w:val="TagStyle"/>
          <w:rtl/>
        </w:rPr>
        <w:t xml:space="preserve"> &lt;&lt; דובר &gt;&gt; </w:t>
      </w:r>
      <w:r>
        <w:rPr>
          <w:rtl/>
        </w:rPr>
        <w:t>איתי עצמון:</w:t>
      </w:r>
      <w:r w:rsidRPr="0079725A">
        <w:rPr>
          <w:rStyle w:val="TagStyle"/>
          <w:rtl/>
        </w:rPr>
        <w:t xml:space="preserve"> &lt;&lt; דובר &gt;&gt;</w:t>
      </w:r>
      <w:r>
        <w:rPr>
          <w:rtl/>
        </w:rPr>
        <w:t xml:space="preserve">   </w:t>
      </w:r>
      <w:bookmarkEnd w:id="488"/>
    </w:p>
    <w:p w:rsidR="0079725A" w:rsidRDefault="0079725A" w:rsidP="0079725A">
      <w:pPr>
        <w:pStyle w:val="KeepWithNext"/>
        <w:rPr>
          <w:rtl/>
        </w:rPr>
      </w:pPr>
    </w:p>
    <w:p w:rsidR="0079725A" w:rsidRDefault="0079725A" w:rsidP="0079725A">
      <w:pPr>
        <w:rPr>
          <w:rtl/>
        </w:rPr>
      </w:pPr>
      <w:bookmarkStart w:id="489" w:name="_ETM_Q1_843098"/>
      <w:bookmarkEnd w:id="489"/>
      <w:r>
        <w:rPr>
          <w:rFonts w:hint="cs"/>
          <w:rtl/>
        </w:rPr>
        <w:t xml:space="preserve">כאן בעצם נתנו </w:t>
      </w:r>
      <w:bookmarkStart w:id="490" w:name="_ETM_Q1_844555"/>
      <w:bookmarkEnd w:id="490"/>
      <w:r>
        <w:rPr>
          <w:rFonts w:hint="cs"/>
          <w:rtl/>
        </w:rPr>
        <w:t xml:space="preserve">אפשרות לשר </w:t>
      </w:r>
      <w:bookmarkStart w:id="491" w:name="_ETM_Q1_849453"/>
      <w:bookmarkEnd w:id="491"/>
      <w:r>
        <w:rPr>
          <w:rFonts w:hint="cs"/>
          <w:rtl/>
        </w:rPr>
        <w:t>הכלכל</w:t>
      </w:r>
      <w:bookmarkStart w:id="492" w:name="_ETM_Q1_845895"/>
      <w:bookmarkEnd w:id="492"/>
      <w:r>
        <w:rPr>
          <w:rFonts w:hint="cs"/>
          <w:rtl/>
        </w:rPr>
        <w:t>ה והתעשייה, אם יראה צורך בכ</w:t>
      </w:r>
      <w:bookmarkStart w:id="493" w:name="_ETM_Q1_847554"/>
      <w:bookmarkEnd w:id="493"/>
      <w:r>
        <w:rPr>
          <w:rFonts w:hint="cs"/>
          <w:rtl/>
        </w:rPr>
        <w:t xml:space="preserve">ך, לקבוע בתקנות </w:t>
      </w:r>
      <w:bookmarkStart w:id="494" w:name="_ETM_Q1_850440"/>
      <w:bookmarkStart w:id="495" w:name="_ETM_Q1_848287"/>
      <w:bookmarkEnd w:id="494"/>
      <w:bookmarkEnd w:id="495"/>
      <w:r>
        <w:rPr>
          <w:rFonts w:hint="cs"/>
          <w:rtl/>
        </w:rPr>
        <w:t>נסיבות חריגות נוספות שבהן לא י</w:t>
      </w:r>
      <w:bookmarkStart w:id="496" w:name="_ETM_Q1_852955"/>
      <w:bookmarkEnd w:id="496"/>
      <w:r>
        <w:rPr>
          <w:rFonts w:hint="cs"/>
          <w:rtl/>
        </w:rPr>
        <w:t>חול האיסור על הפעלת השפעה בלתי הוג</w:t>
      </w:r>
      <w:bookmarkStart w:id="497" w:name="_ETM_Q1_853892"/>
      <w:bookmarkEnd w:id="497"/>
      <w:r>
        <w:rPr>
          <w:rFonts w:hint="cs"/>
          <w:rtl/>
        </w:rPr>
        <w:t>נת במצב חירום.</w:t>
      </w:r>
    </w:p>
    <w:p w:rsidR="0079725A" w:rsidRDefault="0079725A" w:rsidP="0079725A">
      <w:pPr>
        <w:rPr>
          <w:rtl/>
        </w:rPr>
      </w:pPr>
      <w:bookmarkStart w:id="498" w:name="_ETM_Q1_865056"/>
      <w:bookmarkStart w:id="499" w:name="_ETM_Q1_865144"/>
      <w:bookmarkEnd w:id="498"/>
      <w:bookmarkEnd w:id="499"/>
    </w:p>
    <w:p w:rsidR="0079725A" w:rsidRDefault="0079725A" w:rsidP="000A5B34">
      <w:pPr>
        <w:rPr>
          <w:rtl/>
        </w:rPr>
      </w:pPr>
      <w:bookmarkStart w:id="500" w:name="_ETM_Q1_865255"/>
      <w:bookmarkStart w:id="501" w:name="_ETM_Q1_865320"/>
      <w:bookmarkStart w:id="502" w:name="_ETM_Q1_860438"/>
      <w:bookmarkEnd w:id="500"/>
      <w:bookmarkEnd w:id="501"/>
      <w:bookmarkEnd w:id="502"/>
      <w:r>
        <w:rPr>
          <w:rFonts w:hint="cs"/>
          <w:rtl/>
        </w:rPr>
        <w:t>בסעיף קטן (ו)</w:t>
      </w:r>
      <w:bookmarkStart w:id="503" w:name="_ETM_Q1_862025"/>
      <w:bookmarkEnd w:id="503"/>
      <w:r>
        <w:rPr>
          <w:rFonts w:hint="cs"/>
          <w:rtl/>
        </w:rPr>
        <w:t xml:space="preserve">, אלה </w:t>
      </w:r>
      <w:bookmarkStart w:id="504" w:name="_ETM_Q1_863358"/>
      <w:bookmarkEnd w:id="504"/>
      <w:r>
        <w:rPr>
          <w:rFonts w:hint="cs"/>
          <w:rtl/>
        </w:rPr>
        <w:t>שינויים שהוחלטו בישיבה ה</w:t>
      </w:r>
      <w:bookmarkStart w:id="505" w:name="_ETM_Q1_863580"/>
      <w:bookmarkEnd w:id="505"/>
      <w:r>
        <w:rPr>
          <w:rFonts w:hint="cs"/>
          <w:rtl/>
        </w:rPr>
        <w:t>קודמת</w:t>
      </w:r>
      <w:bookmarkStart w:id="506" w:name="_ETM_Q1_863304"/>
      <w:bookmarkStart w:id="507" w:name="_ETM_Q1_870332"/>
      <w:bookmarkEnd w:id="506"/>
      <w:bookmarkEnd w:id="507"/>
      <w:r w:rsidR="000A5B34">
        <w:rPr>
          <w:rFonts w:hint="cs"/>
          <w:rtl/>
        </w:rPr>
        <w:t xml:space="preserve"> </w:t>
      </w:r>
      <w:r w:rsidR="000A5B34">
        <w:rPr>
          <w:rFonts w:hint="eastAsia"/>
          <w:rtl/>
        </w:rPr>
        <w:t>–</w:t>
      </w:r>
      <w:bookmarkStart w:id="508" w:name="_ETM_Q1_852298"/>
      <w:bookmarkStart w:id="509" w:name="_ETM_Q1_852375"/>
      <w:bookmarkStart w:id="510" w:name="_ETM_Q1_852456"/>
      <w:bookmarkStart w:id="511" w:name="_ETM_Q1_852523"/>
      <w:bookmarkStart w:id="512" w:name="_ETM_Q1_852633"/>
      <w:bookmarkStart w:id="513" w:name="_ETM_Q1_852701"/>
      <w:bookmarkEnd w:id="508"/>
      <w:bookmarkEnd w:id="509"/>
      <w:bookmarkEnd w:id="510"/>
      <w:bookmarkEnd w:id="511"/>
      <w:bookmarkEnd w:id="512"/>
      <w:bookmarkEnd w:id="513"/>
    </w:p>
    <w:p w:rsidR="0079725A" w:rsidRPr="0079725A" w:rsidRDefault="0079725A" w:rsidP="0079725A">
      <w:bookmarkStart w:id="514" w:name="_ETM_Q1_852834"/>
      <w:bookmarkStart w:id="515" w:name="_ETM_Q1_852915"/>
      <w:bookmarkEnd w:id="514"/>
      <w:bookmarkEnd w:id="515"/>
    </w:p>
    <w:tbl>
      <w:tblPr>
        <w:bidiVisual/>
        <w:tblW w:w="0" w:type="auto"/>
        <w:tblCellMar>
          <w:top w:w="57" w:type="dxa"/>
          <w:left w:w="0" w:type="dxa"/>
          <w:bottom w:w="57" w:type="dxa"/>
          <w:right w:w="0" w:type="dxa"/>
        </w:tblCellMar>
        <w:tblLook w:val="01E0" w:firstRow="1" w:lastRow="1" w:firstColumn="1" w:lastColumn="1" w:noHBand="0" w:noVBand="0"/>
      </w:tblPr>
      <w:tblGrid>
        <w:gridCol w:w="859"/>
        <w:gridCol w:w="425"/>
        <w:gridCol w:w="849"/>
        <w:gridCol w:w="6"/>
        <w:gridCol w:w="6"/>
        <w:gridCol w:w="6"/>
        <w:gridCol w:w="299"/>
        <w:gridCol w:w="6632"/>
      </w:tblGrid>
      <w:tr w:rsidR="00501970" w:rsidRPr="007F247B" w:rsidTr="00FF7935">
        <w:trPr>
          <w:cantSplit/>
        </w:trPr>
        <w:tc>
          <w:tcPr>
            <w:tcW w:w="85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0A5B34"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bookmarkStart w:id="516" w:name="_ETM_Q1_866864"/>
            <w:bookmarkEnd w:id="516"/>
            <w:r w:rsidR="007F247B" w:rsidRPr="007F247B">
              <w:rPr>
                <w:rFonts w:ascii="Arial" w:eastAsia="Arial Unicode MS" w:hAnsi="Arial"/>
                <w:rtl/>
              </w:rPr>
              <w:t>(ו)</w:t>
            </w: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(1)</w:t>
            </w:r>
            <w:r w:rsidRPr="007F247B">
              <w:rPr>
                <w:rFonts w:ascii="Arial" w:eastAsia="Arial Unicode MS" w:hAnsi="Arial"/>
                <w:rtl/>
              </w:rPr>
              <w:tab/>
              <w:t>הכרזה על איסור השפעה בלתי הוגנת במצב חירום תיכנס לתוקף עם פרסומה ברשומות ותהיה בתוקף לתקופה שלא תעלה על 45 ימים, ורשאי השר להאריך את תוקפה בתקופות נוספות שלא יעלו על 30 ימים כל אחת, ובלבד שאם סך תקופות ההכרזה עלה על חודשיים וחצי, לא יאריך השר את תוקף ההכרזה אלא באישור ועדת הכלכלה של הכנסת.</w:t>
            </w:r>
          </w:p>
        </w:tc>
      </w:tr>
    </w:tbl>
    <w:p w:rsidR="000A5B34" w:rsidRDefault="000A5B34">
      <w:pPr>
        <w:rPr>
          <w:rtl/>
        </w:rPr>
      </w:pPr>
      <w:bookmarkStart w:id="517" w:name="_ETM_Q1_889348"/>
      <w:bookmarkStart w:id="518" w:name="_ETM_Q1_891829"/>
      <w:bookmarkEnd w:id="517"/>
      <w:bookmarkEnd w:id="518"/>
    </w:p>
    <w:p w:rsidR="000A5B34" w:rsidRDefault="000A5B34" w:rsidP="000A5B34">
      <w:pPr>
        <w:pStyle w:val="a4"/>
        <w:keepNext/>
        <w:rPr>
          <w:rtl/>
        </w:rPr>
      </w:pPr>
      <w:bookmarkStart w:id="519" w:name="ET_speaker_איתי_עצמון_34"/>
      <w:r w:rsidRPr="000A5B34">
        <w:rPr>
          <w:rStyle w:val="TagStyle"/>
          <w:rtl/>
        </w:rPr>
        <w:t xml:space="preserve"> &lt;&lt; דובר &gt;&gt; </w:t>
      </w:r>
      <w:r>
        <w:rPr>
          <w:rtl/>
        </w:rPr>
        <w:t>איתי עצמון:</w:t>
      </w:r>
      <w:r w:rsidRPr="000A5B34">
        <w:rPr>
          <w:rStyle w:val="TagStyle"/>
          <w:rtl/>
        </w:rPr>
        <w:t xml:space="preserve"> &lt;&lt; דובר &gt;&gt;</w:t>
      </w:r>
      <w:r>
        <w:rPr>
          <w:rtl/>
        </w:rPr>
        <w:t xml:space="preserve">   </w:t>
      </w:r>
      <w:bookmarkEnd w:id="519"/>
    </w:p>
    <w:p w:rsidR="000A5B34" w:rsidRDefault="000A5B34" w:rsidP="000A5B34">
      <w:pPr>
        <w:pStyle w:val="KeepWithNext"/>
        <w:rPr>
          <w:rtl/>
        </w:rPr>
      </w:pPr>
    </w:p>
    <w:p w:rsidR="000A5B34" w:rsidRDefault="000A5B34" w:rsidP="000A5B34">
      <w:pPr>
        <w:rPr>
          <w:rtl/>
        </w:rPr>
      </w:pPr>
      <w:bookmarkStart w:id="520" w:name="_ETM_Q1_892629"/>
      <w:bookmarkStart w:id="521" w:name="_ETM_Q1_892687"/>
      <w:bookmarkStart w:id="522" w:name="_ETM_Q1_897319"/>
      <w:bookmarkStart w:id="523" w:name="_ETM_Q1_901322"/>
      <w:bookmarkStart w:id="524" w:name="_ETM_Q1_901393"/>
      <w:bookmarkStart w:id="525" w:name="_ETM_Q1_897138"/>
      <w:bookmarkEnd w:id="520"/>
      <w:bookmarkEnd w:id="521"/>
      <w:bookmarkEnd w:id="522"/>
      <w:bookmarkEnd w:id="523"/>
      <w:bookmarkEnd w:id="524"/>
      <w:bookmarkEnd w:id="525"/>
      <w:r>
        <w:rPr>
          <w:rFonts w:hint="cs"/>
          <w:rtl/>
        </w:rPr>
        <w:t xml:space="preserve">אלה השינויים שערכנו </w:t>
      </w:r>
      <w:bookmarkStart w:id="526" w:name="_ETM_Q1_891621"/>
      <w:bookmarkEnd w:id="526"/>
      <w:r>
        <w:rPr>
          <w:rFonts w:hint="cs"/>
          <w:rtl/>
        </w:rPr>
        <w:t xml:space="preserve">בסעיף הזה. יש </w:t>
      </w:r>
      <w:bookmarkStart w:id="527" w:name="_ETM_Q1_893384"/>
      <w:bookmarkEnd w:id="527"/>
      <w:r>
        <w:rPr>
          <w:rFonts w:hint="cs"/>
          <w:rtl/>
        </w:rPr>
        <w:t xml:space="preserve">שתי </w:t>
      </w:r>
      <w:bookmarkStart w:id="528" w:name="_ETM_Q1_894073"/>
      <w:bookmarkEnd w:id="528"/>
      <w:r>
        <w:rPr>
          <w:rFonts w:hint="cs"/>
          <w:rtl/>
        </w:rPr>
        <w:t>הסתייגויות של סיעת יש עתיד.</w:t>
      </w:r>
    </w:p>
    <w:p w:rsidR="000A5B34" w:rsidRDefault="000A5B34" w:rsidP="000A5B34">
      <w:pPr>
        <w:rPr>
          <w:rtl/>
        </w:rPr>
      </w:pPr>
      <w:bookmarkStart w:id="529" w:name="_ETM_Q1_899315"/>
      <w:bookmarkStart w:id="530" w:name="_ETM_Q1_899375"/>
      <w:bookmarkStart w:id="531" w:name="_ETM_Q1_905030"/>
      <w:bookmarkEnd w:id="529"/>
      <w:bookmarkEnd w:id="530"/>
      <w:bookmarkEnd w:id="531"/>
    </w:p>
    <w:p w:rsidR="000A5B34" w:rsidRDefault="000A5B34" w:rsidP="000A5B34">
      <w:pPr>
        <w:pStyle w:val="a4"/>
        <w:keepNext/>
        <w:rPr>
          <w:rtl/>
        </w:rPr>
      </w:pPr>
      <w:bookmarkStart w:id="532" w:name="ET_speaker_6483_35"/>
      <w:r w:rsidRPr="000A5B34">
        <w:rPr>
          <w:rStyle w:val="TagStyle"/>
          <w:rtl/>
        </w:rPr>
        <w:t xml:space="preserve"> &lt;&lt; דובר &gt;&gt; </w:t>
      </w:r>
      <w:r>
        <w:rPr>
          <w:rtl/>
        </w:rPr>
        <w:t>דוד ביטן (יו"ר ועדת הכלכלה):</w:t>
      </w:r>
      <w:r w:rsidRPr="000A5B34">
        <w:rPr>
          <w:rStyle w:val="TagStyle"/>
          <w:rtl/>
        </w:rPr>
        <w:t xml:space="preserve"> &lt;&lt; דובר &gt;&gt;</w:t>
      </w:r>
      <w:r>
        <w:rPr>
          <w:rtl/>
        </w:rPr>
        <w:t xml:space="preserve">   </w:t>
      </w:r>
      <w:bookmarkEnd w:id="532"/>
    </w:p>
    <w:p w:rsidR="000A5B34" w:rsidRDefault="000A5B34" w:rsidP="000A5B34">
      <w:pPr>
        <w:pStyle w:val="KeepWithNext"/>
        <w:rPr>
          <w:rtl/>
        </w:rPr>
      </w:pPr>
    </w:p>
    <w:p w:rsidR="000A5B34" w:rsidRDefault="000A5B34" w:rsidP="00CC1FCA">
      <w:pPr>
        <w:rPr>
          <w:rtl/>
        </w:rPr>
      </w:pPr>
      <w:bookmarkStart w:id="533" w:name="_ETM_Q1_900304"/>
      <w:bookmarkEnd w:id="533"/>
      <w:r>
        <w:rPr>
          <w:rFonts w:hint="cs"/>
          <w:rtl/>
        </w:rPr>
        <w:t xml:space="preserve">יש גם </w:t>
      </w:r>
      <w:bookmarkStart w:id="534" w:name="_ETM_Q1_897174"/>
      <w:bookmarkEnd w:id="534"/>
      <w:r>
        <w:rPr>
          <w:rFonts w:hint="cs"/>
          <w:rtl/>
        </w:rPr>
        <w:t>של הימין הממלכתי</w:t>
      </w:r>
      <w:bookmarkStart w:id="535" w:name="_ETM_Q1_903503"/>
      <w:bookmarkStart w:id="536" w:name="_ETM_Q1_903561"/>
      <w:bookmarkStart w:id="537" w:name="_ETM_Q1_917416"/>
      <w:bookmarkEnd w:id="535"/>
      <w:bookmarkEnd w:id="536"/>
      <w:bookmarkEnd w:id="537"/>
      <w:r w:rsidR="00CC1FCA">
        <w:rPr>
          <w:rFonts w:hint="cs"/>
          <w:rtl/>
        </w:rPr>
        <w:t>.</w:t>
      </w:r>
    </w:p>
    <w:p w:rsidR="00CC1FCA" w:rsidRDefault="00CC1FCA" w:rsidP="00CC1FCA">
      <w:pPr>
        <w:rPr>
          <w:rtl/>
        </w:rPr>
      </w:pPr>
      <w:bookmarkStart w:id="538" w:name="_ETM_Q1_921895"/>
      <w:bookmarkStart w:id="539" w:name="_ETM_Q1_921957"/>
      <w:bookmarkStart w:id="540" w:name="_ETM_Q1_923568"/>
      <w:bookmarkEnd w:id="538"/>
      <w:bookmarkEnd w:id="539"/>
      <w:bookmarkEnd w:id="540"/>
    </w:p>
    <w:p w:rsidR="00CC1FCA" w:rsidRDefault="00CC1FCA" w:rsidP="00CC1FCA">
      <w:pPr>
        <w:pStyle w:val="a4"/>
        <w:keepNext/>
        <w:rPr>
          <w:rtl/>
        </w:rPr>
      </w:pPr>
      <w:bookmarkStart w:id="541" w:name="ET_speaker_איתי_עצמון_36"/>
      <w:r w:rsidRPr="00CC1FCA">
        <w:rPr>
          <w:rStyle w:val="TagStyle"/>
          <w:rtl/>
        </w:rPr>
        <w:t xml:space="preserve"> &lt;&lt; דובר &gt;&gt; </w:t>
      </w:r>
      <w:r>
        <w:rPr>
          <w:rtl/>
        </w:rPr>
        <w:t>איתי עצמון:</w:t>
      </w:r>
      <w:r w:rsidRPr="00CC1FCA">
        <w:rPr>
          <w:rStyle w:val="TagStyle"/>
          <w:rtl/>
        </w:rPr>
        <w:t xml:space="preserve"> &lt;&lt; דובר &gt;&gt;</w:t>
      </w:r>
      <w:r>
        <w:rPr>
          <w:rtl/>
        </w:rPr>
        <w:t xml:space="preserve">   </w:t>
      </w:r>
      <w:bookmarkEnd w:id="541"/>
    </w:p>
    <w:p w:rsidR="00CC1FCA" w:rsidRDefault="00CC1FCA" w:rsidP="00CC1FCA">
      <w:pPr>
        <w:pStyle w:val="KeepWithNext"/>
        <w:rPr>
          <w:rtl/>
        </w:rPr>
      </w:pPr>
    </w:p>
    <w:p w:rsidR="00CC1FCA" w:rsidRDefault="00CC1FCA" w:rsidP="00A863C5">
      <w:pPr>
        <w:rPr>
          <w:rtl/>
        </w:rPr>
      </w:pPr>
      <w:bookmarkStart w:id="542" w:name="_ETM_Q1_924234"/>
      <w:bookmarkStart w:id="543" w:name="_ETM_Q1_924319"/>
      <w:bookmarkEnd w:id="542"/>
      <w:bookmarkEnd w:id="543"/>
      <w:r>
        <w:rPr>
          <w:rFonts w:hint="cs"/>
          <w:rtl/>
        </w:rPr>
        <w:t>יש כאן 20 ה</w:t>
      </w:r>
      <w:bookmarkStart w:id="544" w:name="_ETM_Q1_923671"/>
      <w:bookmarkEnd w:id="544"/>
      <w:r>
        <w:rPr>
          <w:rFonts w:hint="cs"/>
          <w:rtl/>
        </w:rPr>
        <w:t xml:space="preserve">סתייגויות של </w:t>
      </w:r>
      <w:bookmarkStart w:id="545" w:name="_ETM_Q1_933871"/>
      <w:bookmarkEnd w:id="545"/>
      <w:r>
        <w:rPr>
          <w:rFonts w:hint="cs"/>
          <w:rtl/>
        </w:rPr>
        <w:t xml:space="preserve">הימין </w:t>
      </w:r>
      <w:bookmarkStart w:id="546" w:name="_ETM_Q1_929390"/>
      <w:bookmarkEnd w:id="546"/>
      <w:r>
        <w:rPr>
          <w:rFonts w:hint="cs"/>
          <w:rtl/>
        </w:rPr>
        <w:t>הממלכתי לסעיף 1 להצעת החוק</w:t>
      </w:r>
      <w:bookmarkStart w:id="547" w:name="_ETM_Q1_930885"/>
      <w:bookmarkStart w:id="548" w:name="_ETM_Q1_930957"/>
      <w:bookmarkStart w:id="549" w:name="_ETM_Q1_927265"/>
      <w:bookmarkEnd w:id="547"/>
      <w:bookmarkEnd w:id="548"/>
      <w:bookmarkEnd w:id="549"/>
      <w:r>
        <w:rPr>
          <w:rFonts w:hint="cs"/>
          <w:rtl/>
        </w:rPr>
        <w:t>.</w:t>
      </w:r>
    </w:p>
    <w:p w:rsidR="00CC1FCA" w:rsidRDefault="00CC1FCA" w:rsidP="00CC1FCA">
      <w:pPr>
        <w:rPr>
          <w:rtl/>
        </w:rPr>
      </w:pPr>
      <w:bookmarkStart w:id="550" w:name="_ETM_Q1_931204"/>
      <w:bookmarkStart w:id="551" w:name="_ETM_Q1_934368"/>
      <w:bookmarkEnd w:id="550"/>
      <w:bookmarkEnd w:id="551"/>
    </w:p>
    <w:p w:rsidR="00CC1FCA" w:rsidRDefault="00CC1FCA" w:rsidP="00CC1FCA">
      <w:pPr>
        <w:pStyle w:val="a4"/>
        <w:keepNext/>
        <w:rPr>
          <w:rtl/>
        </w:rPr>
      </w:pPr>
      <w:bookmarkStart w:id="552" w:name="ET_speaker_6483_37"/>
      <w:r w:rsidRPr="00CC1FCA">
        <w:rPr>
          <w:rStyle w:val="TagStyle"/>
          <w:rtl/>
        </w:rPr>
        <w:t xml:space="preserve"> &lt;&lt; דובר &gt;&gt; </w:t>
      </w:r>
      <w:r>
        <w:rPr>
          <w:rtl/>
        </w:rPr>
        <w:t>דוד ביטן (יו"ר ועדת הכלכלה):</w:t>
      </w:r>
      <w:r w:rsidRPr="00CC1FCA">
        <w:rPr>
          <w:rStyle w:val="TagStyle"/>
          <w:rtl/>
        </w:rPr>
        <w:t xml:space="preserve"> &lt;&lt; דובר &gt;&gt;</w:t>
      </w:r>
      <w:r>
        <w:rPr>
          <w:rtl/>
        </w:rPr>
        <w:t xml:space="preserve">   </w:t>
      </w:r>
      <w:bookmarkEnd w:id="552"/>
    </w:p>
    <w:p w:rsidR="00CC1FCA" w:rsidRDefault="00CC1FCA" w:rsidP="00CC1FCA">
      <w:pPr>
        <w:pStyle w:val="KeepWithNext"/>
        <w:rPr>
          <w:rtl/>
        </w:rPr>
      </w:pPr>
    </w:p>
    <w:p w:rsidR="00CC1FCA" w:rsidRDefault="00CC1FCA" w:rsidP="00CC1FCA">
      <w:pPr>
        <w:rPr>
          <w:rtl/>
        </w:rPr>
      </w:pPr>
      <w:bookmarkStart w:id="553" w:name="_ETM_Q1_929617"/>
      <w:bookmarkEnd w:id="553"/>
      <w:r>
        <w:rPr>
          <w:rFonts w:hint="cs"/>
          <w:rtl/>
        </w:rPr>
        <w:t>כולן על הסעיף הזה</w:t>
      </w:r>
      <w:bookmarkStart w:id="554" w:name="_ETM_Q1_930064"/>
      <w:bookmarkEnd w:id="554"/>
      <w:r>
        <w:rPr>
          <w:rFonts w:hint="cs"/>
          <w:rtl/>
        </w:rPr>
        <w:t>?</w:t>
      </w:r>
    </w:p>
    <w:p w:rsidR="00CC1FCA" w:rsidRDefault="00CC1FCA" w:rsidP="00CC1FCA">
      <w:pPr>
        <w:rPr>
          <w:rtl/>
        </w:rPr>
      </w:pPr>
      <w:bookmarkStart w:id="555" w:name="_ETM_Q1_931122"/>
      <w:bookmarkStart w:id="556" w:name="_ETM_Q1_931191"/>
      <w:bookmarkStart w:id="557" w:name="_ETM_Q1_933473"/>
      <w:bookmarkEnd w:id="555"/>
      <w:bookmarkEnd w:id="556"/>
      <w:bookmarkEnd w:id="557"/>
    </w:p>
    <w:p w:rsidR="00CC1FCA" w:rsidRDefault="00CC1FCA" w:rsidP="00CC1FCA">
      <w:pPr>
        <w:pStyle w:val="a4"/>
        <w:keepNext/>
        <w:rPr>
          <w:rtl/>
        </w:rPr>
      </w:pPr>
      <w:bookmarkStart w:id="558" w:name="ET_speaker_איתי_עצמון_38"/>
      <w:r w:rsidRPr="00CC1FCA">
        <w:rPr>
          <w:rStyle w:val="TagStyle"/>
          <w:rtl/>
        </w:rPr>
        <w:t xml:space="preserve"> &lt;&lt; דובר &gt;&gt; </w:t>
      </w:r>
      <w:r>
        <w:rPr>
          <w:rtl/>
        </w:rPr>
        <w:t>איתי עצמון:</w:t>
      </w:r>
      <w:r w:rsidRPr="00CC1FCA">
        <w:rPr>
          <w:rStyle w:val="TagStyle"/>
          <w:rtl/>
        </w:rPr>
        <w:t xml:space="preserve"> &lt;&lt; דובר &gt;&gt;</w:t>
      </w:r>
      <w:r>
        <w:rPr>
          <w:rtl/>
        </w:rPr>
        <w:t xml:space="preserve">   </w:t>
      </w:r>
      <w:bookmarkEnd w:id="558"/>
    </w:p>
    <w:p w:rsidR="00CC1FCA" w:rsidRDefault="00CC1FCA" w:rsidP="00CC1FCA">
      <w:pPr>
        <w:pStyle w:val="KeepWithNext"/>
        <w:rPr>
          <w:rtl/>
        </w:rPr>
      </w:pPr>
    </w:p>
    <w:p w:rsidR="00CC1FCA" w:rsidRDefault="00CC1FCA" w:rsidP="00CC1FCA">
      <w:pPr>
        <w:rPr>
          <w:rtl/>
        </w:rPr>
      </w:pPr>
      <w:bookmarkStart w:id="559" w:name="_ETM_Q1_934056"/>
      <w:bookmarkStart w:id="560" w:name="_ETM_Q1_934124"/>
      <w:bookmarkStart w:id="561" w:name="_ETM_Q1_930387"/>
      <w:bookmarkEnd w:id="559"/>
      <w:bookmarkEnd w:id="560"/>
      <w:bookmarkEnd w:id="561"/>
      <w:r>
        <w:rPr>
          <w:rFonts w:hint="cs"/>
          <w:rtl/>
        </w:rPr>
        <w:t xml:space="preserve">כן, כי זה הסעיף המהותי. </w:t>
      </w:r>
      <w:bookmarkStart w:id="562" w:name="_ETM_Q1_938741"/>
      <w:bookmarkEnd w:id="562"/>
      <w:r>
        <w:rPr>
          <w:rFonts w:hint="cs"/>
          <w:rtl/>
        </w:rPr>
        <w:t>הוועדה יכולה להצביע עליהן.</w:t>
      </w:r>
    </w:p>
    <w:p w:rsidR="00CC1FCA" w:rsidRDefault="00CC1FCA" w:rsidP="00CC1FCA">
      <w:pPr>
        <w:rPr>
          <w:rtl/>
        </w:rPr>
      </w:pPr>
      <w:bookmarkStart w:id="563" w:name="_ETM_Q1_936028"/>
      <w:bookmarkStart w:id="564" w:name="_ETM_Q1_939020"/>
      <w:bookmarkEnd w:id="563"/>
      <w:bookmarkEnd w:id="564"/>
    </w:p>
    <w:p w:rsidR="00CC1FCA" w:rsidRDefault="00CC1FCA" w:rsidP="00CC1FCA">
      <w:pPr>
        <w:pStyle w:val="a4"/>
        <w:keepNext/>
        <w:rPr>
          <w:rtl/>
        </w:rPr>
      </w:pPr>
      <w:r w:rsidRPr="00CC1FCA">
        <w:rPr>
          <w:rStyle w:val="TagStyle"/>
          <w:rtl/>
        </w:rPr>
        <w:lastRenderedPageBreak/>
        <w:t xml:space="preserve"> &lt;&lt; דובר &gt;&gt; </w:t>
      </w:r>
      <w:r>
        <w:rPr>
          <w:rtl/>
        </w:rPr>
        <w:t>דוד ביטן (יו"ר ועדת הכלכלה):</w:t>
      </w:r>
      <w:r w:rsidRPr="00CC1FCA">
        <w:rPr>
          <w:rStyle w:val="TagStyle"/>
          <w:rtl/>
        </w:rPr>
        <w:t xml:space="preserve"> &lt;&lt; דובר &gt;&gt;</w:t>
      </w:r>
      <w:r>
        <w:rPr>
          <w:rtl/>
        </w:rPr>
        <w:t xml:space="preserve">   </w:t>
      </w:r>
    </w:p>
    <w:p w:rsidR="00CC1FCA" w:rsidRDefault="00CC1FCA" w:rsidP="00CC1FCA">
      <w:pPr>
        <w:pStyle w:val="KeepWithNext"/>
        <w:rPr>
          <w:rtl/>
        </w:rPr>
      </w:pPr>
    </w:p>
    <w:p w:rsidR="00656087" w:rsidRDefault="00656087" w:rsidP="00656087">
      <w:pPr>
        <w:pStyle w:val="af1"/>
        <w:keepNext/>
        <w:rPr>
          <w:rtl/>
        </w:rPr>
      </w:pPr>
      <w:bookmarkStart w:id="565" w:name="_ETM_Q1_934381"/>
      <w:bookmarkEnd w:id="565"/>
      <w:r>
        <w:rPr>
          <w:rtl/>
        </w:rPr>
        <w:t>הצבעה</w:t>
      </w:r>
    </w:p>
    <w:p w:rsidR="00656087" w:rsidRDefault="00656087" w:rsidP="00656087">
      <w:pPr>
        <w:pStyle w:val="--"/>
        <w:keepNext/>
        <w:rPr>
          <w:rtl/>
        </w:rPr>
      </w:pPr>
    </w:p>
    <w:p w:rsidR="00656087" w:rsidRDefault="00656087" w:rsidP="00656087">
      <w:pPr>
        <w:pStyle w:val="af2"/>
        <w:rPr>
          <w:rtl/>
        </w:rPr>
      </w:pPr>
      <w:r>
        <w:rPr>
          <w:rFonts w:hint="cs"/>
          <w:rtl/>
        </w:rPr>
        <w:t>לא אושרו.</w:t>
      </w:r>
    </w:p>
    <w:p w:rsidR="00656087" w:rsidRPr="00656087" w:rsidRDefault="00656087" w:rsidP="00656087">
      <w:pPr>
        <w:rPr>
          <w:rtl/>
        </w:rPr>
      </w:pPr>
    </w:p>
    <w:p w:rsidR="000A5B34" w:rsidRDefault="00CC1FCA" w:rsidP="00CC1FCA">
      <w:pPr>
        <w:rPr>
          <w:rtl/>
        </w:rPr>
      </w:pPr>
      <w:r>
        <w:rPr>
          <w:rFonts w:hint="cs"/>
          <w:rtl/>
        </w:rPr>
        <w:t xml:space="preserve">בקשר </w:t>
      </w:r>
      <w:bookmarkStart w:id="566" w:name="_ETM_Q1_939214"/>
      <w:bookmarkEnd w:id="566"/>
      <w:r>
        <w:rPr>
          <w:rFonts w:hint="cs"/>
          <w:rtl/>
        </w:rPr>
        <w:t>להסתייגויות של הימין המ</w:t>
      </w:r>
      <w:bookmarkStart w:id="567" w:name="_ETM_Q1_937492"/>
      <w:bookmarkEnd w:id="567"/>
      <w:r>
        <w:rPr>
          <w:rFonts w:hint="cs"/>
          <w:rtl/>
        </w:rPr>
        <w:t>מלכתי</w:t>
      </w:r>
      <w:bookmarkStart w:id="568" w:name="_ETM_Q1_933446"/>
      <w:bookmarkStart w:id="569" w:name="_ETM_Q1_929334"/>
      <w:bookmarkStart w:id="570" w:name="_ETM_Q1_943464"/>
      <w:bookmarkStart w:id="571" w:name="_ETM_Q1_939204"/>
      <w:bookmarkEnd w:id="568"/>
      <w:bookmarkEnd w:id="569"/>
      <w:bookmarkEnd w:id="570"/>
      <w:bookmarkEnd w:id="571"/>
      <w:r>
        <w:rPr>
          <w:rFonts w:hint="cs"/>
          <w:rtl/>
        </w:rPr>
        <w:t xml:space="preserve"> </w:t>
      </w:r>
      <w:r>
        <w:rPr>
          <w:rtl/>
        </w:rPr>
        <w:t>–</w:t>
      </w:r>
      <w:r>
        <w:rPr>
          <w:rFonts w:hint="cs"/>
          <w:rtl/>
        </w:rPr>
        <w:t xml:space="preserve"> </w:t>
      </w:r>
      <w:bookmarkStart w:id="572" w:name="_ETM_Q1_942032"/>
      <w:bookmarkEnd w:id="572"/>
      <w:r>
        <w:rPr>
          <w:rFonts w:hint="cs"/>
          <w:rtl/>
        </w:rPr>
        <w:t>אני לבד, ואני נגד. ההסתייגויות לא עברו.</w:t>
      </w:r>
      <w:bookmarkStart w:id="573" w:name="_ETM_Q1_942068"/>
      <w:bookmarkStart w:id="574" w:name="_ETM_Q1_900426"/>
      <w:bookmarkStart w:id="575" w:name="_ETM_Q1_900516"/>
      <w:bookmarkEnd w:id="573"/>
      <w:bookmarkEnd w:id="574"/>
      <w:bookmarkEnd w:id="575"/>
    </w:p>
    <w:p w:rsidR="00CC1FCA" w:rsidRDefault="00CC1FCA" w:rsidP="00CC1FCA">
      <w:pPr>
        <w:rPr>
          <w:rtl/>
        </w:rPr>
      </w:pPr>
      <w:bookmarkStart w:id="576" w:name="_ETM_Q1_947715"/>
      <w:bookmarkStart w:id="577" w:name="_ETM_Q1_947797"/>
      <w:bookmarkStart w:id="578" w:name="_ETM_Q1_943755"/>
      <w:bookmarkStart w:id="579" w:name="_ETM_Q1_945835"/>
      <w:bookmarkEnd w:id="576"/>
      <w:bookmarkEnd w:id="577"/>
      <w:bookmarkEnd w:id="578"/>
      <w:bookmarkEnd w:id="579"/>
    </w:p>
    <w:p w:rsidR="00CC1FCA" w:rsidRDefault="00CC1FCA" w:rsidP="00CC1FCA">
      <w:pPr>
        <w:pStyle w:val="a4"/>
        <w:keepNext/>
        <w:rPr>
          <w:rtl/>
        </w:rPr>
      </w:pPr>
      <w:bookmarkStart w:id="580" w:name="ET_speaker_איתי_עצמון_39"/>
      <w:r w:rsidRPr="00CC1FCA">
        <w:rPr>
          <w:rStyle w:val="TagStyle"/>
          <w:rtl/>
        </w:rPr>
        <w:t xml:space="preserve"> &lt;&lt; דובר &gt;&gt; </w:t>
      </w:r>
      <w:r>
        <w:rPr>
          <w:rtl/>
        </w:rPr>
        <w:t>איתי עצמון:</w:t>
      </w:r>
      <w:r w:rsidRPr="00CC1FCA">
        <w:rPr>
          <w:rStyle w:val="TagStyle"/>
          <w:rtl/>
        </w:rPr>
        <w:t xml:space="preserve"> &lt;&lt; דובר &gt;&gt;</w:t>
      </w:r>
      <w:r>
        <w:rPr>
          <w:rtl/>
        </w:rPr>
        <w:t xml:space="preserve">   </w:t>
      </w:r>
      <w:bookmarkEnd w:id="580"/>
    </w:p>
    <w:p w:rsidR="00CC1FCA" w:rsidRDefault="00CC1FCA" w:rsidP="00CC1FCA">
      <w:pPr>
        <w:pStyle w:val="KeepWithNext"/>
        <w:rPr>
          <w:rtl/>
        </w:rPr>
      </w:pPr>
    </w:p>
    <w:p w:rsidR="00CC1FCA" w:rsidRDefault="00CC1FCA" w:rsidP="00CC1FCA">
      <w:pPr>
        <w:rPr>
          <w:rtl/>
        </w:rPr>
      </w:pPr>
      <w:bookmarkStart w:id="581" w:name="_ETM_Q1_946517"/>
      <w:bookmarkStart w:id="582" w:name="_ETM_Q1_946617"/>
      <w:bookmarkEnd w:id="581"/>
      <w:bookmarkEnd w:id="582"/>
      <w:r>
        <w:rPr>
          <w:rFonts w:hint="cs"/>
          <w:rtl/>
        </w:rPr>
        <w:t xml:space="preserve">לא </w:t>
      </w:r>
      <w:bookmarkStart w:id="583" w:name="_ETM_Q1_947331"/>
      <w:bookmarkEnd w:id="583"/>
      <w:r>
        <w:rPr>
          <w:rFonts w:hint="cs"/>
          <w:rtl/>
        </w:rPr>
        <w:t xml:space="preserve">עברו ויעלו למליאה. יש </w:t>
      </w:r>
      <w:bookmarkStart w:id="584" w:name="_ETM_Q1_947184"/>
      <w:bookmarkEnd w:id="584"/>
      <w:r>
        <w:rPr>
          <w:rFonts w:hint="cs"/>
          <w:rtl/>
        </w:rPr>
        <w:t xml:space="preserve">גם שתי הסתייגויות של סיעת יש </w:t>
      </w:r>
      <w:bookmarkStart w:id="585" w:name="_ETM_Q1_953089"/>
      <w:bookmarkEnd w:id="585"/>
      <w:r>
        <w:rPr>
          <w:rFonts w:hint="cs"/>
          <w:rtl/>
        </w:rPr>
        <w:t xml:space="preserve">עתיד </w:t>
      </w:r>
      <w:bookmarkStart w:id="586" w:name="_ETM_Q1_949141"/>
      <w:bookmarkEnd w:id="586"/>
      <w:r>
        <w:rPr>
          <w:rFonts w:hint="cs"/>
          <w:rtl/>
        </w:rPr>
        <w:t>לסעי</w:t>
      </w:r>
      <w:bookmarkStart w:id="587" w:name="_ETM_Q1_953257"/>
      <w:bookmarkEnd w:id="587"/>
      <w:r>
        <w:rPr>
          <w:rFonts w:hint="cs"/>
          <w:rtl/>
        </w:rPr>
        <w:t xml:space="preserve">ף הזה. אפשר להצביע </w:t>
      </w:r>
      <w:bookmarkStart w:id="588" w:name="_ETM_Q1_953460"/>
      <w:bookmarkEnd w:id="588"/>
      <w:r>
        <w:rPr>
          <w:rFonts w:hint="cs"/>
          <w:rtl/>
        </w:rPr>
        <w:t>גם עליהן.</w:t>
      </w:r>
    </w:p>
    <w:p w:rsidR="00656087" w:rsidRDefault="00656087" w:rsidP="00CC1FCA">
      <w:pPr>
        <w:rPr>
          <w:rtl/>
        </w:rPr>
      </w:pPr>
    </w:p>
    <w:p w:rsidR="00CC1FCA" w:rsidRDefault="00656087" w:rsidP="00656087">
      <w:pPr>
        <w:pStyle w:val="af1"/>
        <w:keepNext/>
        <w:rPr>
          <w:rtl/>
        </w:rPr>
      </w:pPr>
      <w:bookmarkStart w:id="589" w:name="_ETM_Q1_955321"/>
      <w:bookmarkStart w:id="590" w:name="_ETM_Q1_955398"/>
      <w:bookmarkStart w:id="591" w:name="_ETM_Q1_958152"/>
      <w:bookmarkEnd w:id="589"/>
      <w:bookmarkEnd w:id="590"/>
      <w:bookmarkEnd w:id="591"/>
      <w:r>
        <w:rPr>
          <w:rtl/>
        </w:rPr>
        <w:t>הצבעה</w:t>
      </w:r>
    </w:p>
    <w:p w:rsidR="00656087" w:rsidRDefault="00656087" w:rsidP="00656087">
      <w:pPr>
        <w:pStyle w:val="--"/>
        <w:keepNext/>
        <w:rPr>
          <w:rtl/>
        </w:rPr>
      </w:pPr>
    </w:p>
    <w:p w:rsidR="00656087" w:rsidRDefault="00656087" w:rsidP="00656087">
      <w:pPr>
        <w:pStyle w:val="af2"/>
        <w:rPr>
          <w:rtl/>
        </w:rPr>
      </w:pPr>
      <w:r>
        <w:rPr>
          <w:rFonts w:hint="cs"/>
          <w:rtl/>
        </w:rPr>
        <w:t>לא אושרו.</w:t>
      </w:r>
    </w:p>
    <w:p w:rsidR="00656087" w:rsidRPr="00656087" w:rsidRDefault="00656087" w:rsidP="00656087">
      <w:pPr>
        <w:rPr>
          <w:rtl/>
        </w:rPr>
      </w:pPr>
    </w:p>
    <w:p w:rsidR="00CC1FCA" w:rsidRDefault="00CC1FCA" w:rsidP="00CC1FCA">
      <w:pPr>
        <w:pStyle w:val="a4"/>
        <w:keepNext/>
        <w:rPr>
          <w:rtl/>
        </w:rPr>
      </w:pPr>
      <w:r w:rsidRPr="00CC1FCA">
        <w:rPr>
          <w:rStyle w:val="TagStyle"/>
          <w:rtl/>
        </w:rPr>
        <w:t xml:space="preserve"> &lt;&lt; דובר &gt;&gt; </w:t>
      </w:r>
      <w:r>
        <w:rPr>
          <w:rtl/>
        </w:rPr>
        <w:t>דוד ביטן (יו"ר ועדת הכלכלה):</w:t>
      </w:r>
      <w:r w:rsidRPr="00CC1FCA">
        <w:rPr>
          <w:rStyle w:val="TagStyle"/>
          <w:rtl/>
        </w:rPr>
        <w:t xml:space="preserve"> &lt;&lt; דובר &gt;&gt;</w:t>
      </w:r>
      <w:r>
        <w:rPr>
          <w:rtl/>
        </w:rPr>
        <w:t xml:space="preserve">   </w:t>
      </w:r>
    </w:p>
    <w:p w:rsidR="00CC1FCA" w:rsidRDefault="00CC1FCA" w:rsidP="00CC1FCA">
      <w:pPr>
        <w:pStyle w:val="KeepWithNext"/>
        <w:rPr>
          <w:rtl/>
        </w:rPr>
      </w:pPr>
    </w:p>
    <w:p w:rsidR="00CC1FCA" w:rsidRDefault="00CC1FCA" w:rsidP="00CC1FCA">
      <w:pPr>
        <w:rPr>
          <w:rtl/>
        </w:rPr>
      </w:pPr>
      <w:bookmarkStart w:id="592" w:name="_ETM_Q1_953412"/>
      <w:bookmarkStart w:id="593" w:name="_ETM_Q1_948790"/>
      <w:bookmarkStart w:id="594" w:name="_ETM_Q1_958044"/>
      <w:bookmarkEnd w:id="592"/>
      <w:bookmarkEnd w:id="593"/>
      <w:bookmarkEnd w:id="594"/>
      <w:r>
        <w:rPr>
          <w:rFonts w:hint="cs"/>
          <w:rtl/>
        </w:rPr>
        <w:t>אני לבד</w:t>
      </w:r>
      <w:bookmarkStart w:id="595" w:name="_ETM_Q1_954394"/>
      <w:bookmarkEnd w:id="595"/>
      <w:r>
        <w:rPr>
          <w:rFonts w:hint="cs"/>
          <w:rtl/>
        </w:rPr>
        <w:t xml:space="preserve">, ואני </w:t>
      </w:r>
      <w:bookmarkStart w:id="596" w:name="_ETM_Q1_955590"/>
      <w:bookmarkEnd w:id="596"/>
      <w:r>
        <w:rPr>
          <w:rFonts w:hint="cs"/>
          <w:rtl/>
        </w:rPr>
        <w:t>נגד. ההסתייגויות לא עברו.</w:t>
      </w:r>
      <w:bookmarkStart w:id="597" w:name="_ETM_Q1_957474"/>
      <w:bookmarkStart w:id="598" w:name="_ETM_Q1_959583"/>
      <w:bookmarkEnd w:id="597"/>
      <w:bookmarkEnd w:id="598"/>
    </w:p>
    <w:p w:rsidR="00CC1FCA" w:rsidRDefault="00CC1FCA" w:rsidP="00CC1FCA">
      <w:pPr>
        <w:rPr>
          <w:rtl/>
        </w:rPr>
      </w:pPr>
      <w:bookmarkStart w:id="599" w:name="_ETM_Q1_960084"/>
      <w:bookmarkStart w:id="600" w:name="_ETM_Q1_960167"/>
      <w:bookmarkEnd w:id="599"/>
      <w:bookmarkEnd w:id="600"/>
    </w:p>
    <w:p w:rsidR="00FC0F5A" w:rsidRDefault="00FC0F5A" w:rsidP="00FC0F5A">
      <w:pPr>
        <w:pStyle w:val="a4"/>
        <w:keepNext/>
        <w:rPr>
          <w:rtl/>
        </w:rPr>
      </w:pPr>
      <w:bookmarkStart w:id="601" w:name="ET_speaker_הילה_דוידוביץבלומנטל_40"/>
      <w:r w:rsidRPr="00FC0F5A">
        <w:rPr>
          <w:rStyle w:val="TagStyle"/>
          <w:rtl/>
        </w:rPr>
        <w:t xml:space="preserve"> &lt;&lt; דובר &gt;&gt; </w:t>
      </w:r>
      <w:r>
        <w:rPr>
          <w:rtl/>
        </w:rPr>
        <w:t xml:space="preserve">הילה </w:t>
      </w:r>
      <w:proofErr w:type="spellStart"/>
      <w:r>
        <w:rPr>
          <w:rtl/>
        </w:rPr>
        <w:t>דוידוביץ</w:t>
      </w:r>
      <w:proofErr w:type="spellEnd"/>
      <w:r>
        <w:rPr>
          <w:rtl/>
        </w:rPr>
        <w:t>-בלומנטל:</w:t>
      </w:r>
      <w:r w:rsidRPr="00FC0F5A">
        <w:rPr>
          <w:rStyle w:val="TagStyle"/>
          <w:rtl/>
        </w:rPr>
        <w:t xml:space="preserve"> &lt;&lt; דובר &gt;&gt;</w:t>
      </w:r>
      <w:r>
        <w:rPr>
          <w:rtl/>
        </w:rPr>
        <w:t xml:space="preserve">   </w:t>
      </w:r>
      <w:bookmarkEnd w:id="601"/>
    </w:p>
    <w:p w:rsidR="00FC0F5A" w:rsidRDefault="00FC0F5A" w:rsidP="00FC0F5A">
      <w:pPr>
        <w:pStyle w:val="KeepWithNext"/>
        <w:rPr>
          <w:rtl/>
        </w:rPr>
      </w:pPr>
    </w:p>
    <w:p w:rsidR="00FC0F5A" w:rsidRDefault="00FC0F5A" w:rsidP="00FC0F5A">
      <w:pPr>
        <w:rPr>
          <w:rtl/>
        </w:rPr>
      </w:pPr>
      <w:bookmarkStart w:id="602" w:name="_ETM_Q1_965394"/>
      <w:bookmarkEnd w:id="602"/>
      <w:r>
        <w:rPr>
          <w:rFonts w:hint="cs"/>
          <w:rtl/>
        </w:rPr>
        <w:t xml:space="preserve">אני </w:t>
      </w:r>
      <w:bookmarkStart w:id="603" w:name="_ETM_Q1_961487"/>
      <w:bookmarkEnd w:id="603"/>
      <w:r>
        <w:rPr>
          <w:rFonts w:hint="cs"/>
          <w:rtl/>
        </w:rPr>
        <w:t xml:space="preserve">לא יודעת אם זה מהותי. במקום </w:t>
      </w:r>
      <w:bookmarkStart w:id="604" w:name="_ETM_Q1_973068"/>
      <w:bookmarkStart w:id="605" w:name="_ETM_Q1_968682"/>
      <w:bookmarkEnd w:id="604"/>
      <w:bookmarkEnd w:id="605"/>
      <w:r>
        <w:rPr>
          <w:rFonts w:hint="cs"/>
          <w:rtl/>
        </w:rPr>
        <w:t>חודשיים וחצי, עדיף לכת</w:t>
      </w:r>
      <w:bookmarkStart w:id="606" w:name="_ETM_Q1_968305"/>
      <w:bookmarkEnd w:id="606"/>
      <w:r>
        <w:rPr>
          <w:rFonts w:hint="cs"/>
          <w:rtl/>
        </w:rPr>
        <w:t xml:space="preserve">וב </w:t>
      </w:r>
      <w:r w:rsidR="002B3442">
        <w:rPr>
          <w:rFonts w:hint="cs"/>
          <w:rtl/>
        </w:rPr>
        <w:t xml:space="preserve">את </w:t>
      </w:r>
      <w:r>
        <w:rPr>
          <w:rFonts w:hint="cs"/>
          <w:rtl/>
        </w:rPr>
        <w:t xml:space="preserve">מספר </w:t>
      </w:r>
      <w:r w:rsidR="002B3442">
        <w:rPr>
          <w:rFonts w:hint="cs"/>
          <w:rtl/>
        </w:rPr>
        <w:t>ה</w:t>
      </w:r>
      <w:r>
        <w:rPr>
          <w:rFonts w:hint="cs"/>
          <w:rtl/>
        </w:rPr>
        <w:t>ימים.</w:t>
      </w:r>
    </w:p>
    <w:p w:rsidR="002B3442" w:rsidRDefault="002B3442" w:rsidP="00FC0F5A">
      <w:pPr>
        <w:rPr>
          <w:rtl/>
        </w:rPr>
      </w:pPr>
    </w:p>
    <w:p w:rsidR="002B3442" w:rsidRDefault="002B3442" w:rsidP="002B3442">
      <w:pPr>
        <w:pStyle w:val="a4"/>
        <w:keepNext/>
        <w:rPr>
          <w:rtl/>
        </w:rPr>
      </w:pPr>
      <w:bookmarkStart w:id="607" w:name="ET_speaker_איתי_עצמון_41"/>
      <w:r w:rsidRPr="002B3442">
        <w:rPr>
          <w:rStyle w:val="TagStyle"/>
          <w:rtl/>
        </w:rPr>
        <w:t xml:space="preserve"> &lt;&lt; דובר &gt;&gt; </w:t>
      </w:r>
      <w:r>
        <w:rPr>
          <w:rtl/>
        </w:rPr>
        <w:t>איתי עצמון:</w:t>
      </w:r>
      <w:r w:rsidRPr="002B3442">
        <w:rPr>
          <w:rStyle w:val="TagStyle"/>
          <w:rtl/>
        </w:rPr>
        <w:t xml:space="preserve"> &lt;&lt; דובר &gt;&gt;</w:t>
      </w:r>
      <w:r>
        <w:rPr>
          <w:rtl/>
        </w:rPr>
        <w:t xml:space="preserve">   </w:t>
      </w:r>
      <w:bookmarkEnd w:id="607"/>
    </w:p>
    <w:p w:rsidR="002B3442" w:rsidRDefault="002B3442" w:rsidP="002B3442">
      <w:pPr>
        <w:pStyle w:val="KeepWithNext"/>
        <w:rPr>
          <w:rtl/>
        </w:rPr>
      </w:pPr>
    </w:p>
    <w:p w:rsidR="002B3442" w:rsidRDefault="002B3442" w:rsidP="002B3442">
      <w:pPr>
        <w:rPr>
          <w:rtl/>
        </w:rPr>
      </w:pPr>
      <w:bookmarkStart w:id="608" w:name="_ETM_Q1_971972"/>
      <w:bookmarkEnd w:id="608"/>
      <w:r>
        <w:rPr>
          <w:rFonts w:hint="cs"/>
          <w:rtl/>
        </w:rPr>
        <w:t xml:space="preserve">תגידו מה המספר. </w:t>
      </w:r>
      <w:bookmarkStart w:id="609" w:name="_ETM_Q1_975624"/>
      <w:bookmarkEnd w:id="609"/>
      <w:r>
        <w:rPr>
          <w:rFonts w:hint="cs"/>
          <w:rtl/>
        </w:rPr>
        <w:t>אין בעיה.</w:t>
      </w:r>
    </w:p>
    <w:p w:rsidR="002B3442" w:rsidRDefault="002B3442" w:rsidP="002B3442">
      <w:pPr>
        <w:rPr>
          <w:rtl/>
        </w:rPr>
      </w:pPr>
      <w:bookmarkStart w:id="610" w:name="_ETM_Q1_977432"/>
      <w:bookmarkStart w:id="611" w:name="_ETM_Q1_977521"/>
      <w:bookmarkStart w:id="612" w:name="_ETM_Q1_980440"/>
      <w:bookmarkEnd w:id="610"/>
      <w:bookmarkEnd w:id="611"/>
      <w:bookmarkEnd w:id="612"/>
    </w:p>
    <w:p w:rsidR="002B3442" w:rsidRDefault="002B3442" w:rsidP="002B3442">
      <w:pPr>
        <w:pStyle w:val="a4"/>
        <w:keepNext/>
        <w:rPr>
          <w:rtl/>
        </w:rPr>
      </w:pPr>
      <w:bookmarkStart w:id="613" w:name="ET_speaker_הילה_דוידוביץבלומנטל_42"/>
      <w:r w:rsidRPr="002B3442">
        <w:rPr>
          <w:rStyle w:val="TagStyle"/>
          <w:rtl/>
        </w:rPr>
        <w:t xml:space="preserve"> &lt;&lt; דובר &gt;&gt; </w:t>
      </w:r>
      <w:r>
        <w:rPr>
          <w:rtl/>
        </w:rPr>
        <w:t xml:space="preserve">הילה </w:t>
      </w:r>
      <w:proofErr w:type="spellStart"/>
      <w:r>
        <w:rPr>
          <w:rtl/>
        </w:rPr>
        <w:t>דוידוביץ</w:t>
      </w:r>
      <w:proofErr w:type="spellEnd"/>
      <w:r>
        <w:rPr>
          <w:rtl/>
        </w:rPr>
        <w:t>-בלומנטל:</w:t>
      </w:r>
      <w:r w:rsidRPr="002B3442">
        <w:rPr>
          <w:rStyle w:val="TagStyle"/>
          <w:rtl/>
        </w:rPr>
        <w:t xml:space="preserve"> &lt;&lt; דובר &gt;&gt;</w:t>
      </w:r>
      <w:r>
        <w:rPr>
          <w:rtl/>
        </w:rPr>
        <w:t xml:space="preserve">   </w:t>
      </w:r>
      <w:bookmarkEnd w:id="613"/>
    </w:p>
    <w:p w:rsidR="002B3442" w:rsidRDefault="002B3442" w:rsidP="002B3442">
      <w:pPr>
        <w:pStyle w:val="KeepWithNext"/>
        <w:rPr>
          <w:rtl/>
        </w:rPr>
      </w:pPr>
    </w:p>
    <w:p w:rsidR="002B3442" w:rsidRDefault="002B3442" w:rsidP="002B3442">
      <w:pPr>
        <w:rPr>
          <w:rtl/>
        </w:rPr>
      </w:pPr>
      <w:bookmarkStart w:id="614" w:name="_ETM_Q1_981239"/>
      <w:bookmarkStart w:id="615" w:name="_ETM_Q1_981330"/>
      <w:bookmarkStart w:id="616" w:name="_ETM_Q1_976477"/>
      <w:bookmarkEnd w:id="614"/>
      <w:bookmarkEnd w:id="615"/>
      <w:bookmarkEnd w:id="616"/>
      <w:r>
        <w:rPr>
          <w:rFonts w:hint="cs"/>
          <w:rtl/>
        </w:rPr>
        <w:t>75 יום.</w:t>
      </w:r>
    </w:p>
    <w:p w:rsidR="002B3442" w:rsidRDefault="002B3442" w:rsidP="002B3442">
      <w:pPr>
        <w:rPr>
          <w:rtl/>
        </w:rPr>
      </w:pPr>
      <w:bookmarkStart w:id="617" w:name="_ETM_Q1_980110"/>
      <w:bookmarkStart w:id="618" w:name="_ETM_Q1_980193"/>
      <w:bookmarkEnd w:id="617"/>
      <w:bookmarkEnd w:id="618"/>
    </w:p>
    <w:p w:rsidR="002B3442" w:rsidRDefault="002B3442" w:rsidP="002B3442">
      <w:pPr>
        <w:pStyle w:val="a4"/>
        <w:keepNext/>
        <w:rPr>
          <w:rtl/>
        </w:rPr>
      </w:pPr>
      <w:r w:rsidRPr="00CC1FCA">
        <w:rPr>
          <w:rStyle w:val="TagStyle"/>
          <w:rtl/>
        </w:rPr>
        <w:t xml:space="preserve"> &lt;&lt; דובר &gt;&gt; </w:t>
      </w:r>
      <w:r>
        <w:rPr>
          <w:rtl/>
        </w:rPr>
        <w:t>דוד ביטן (יו"ר ועדת הכלכלה):</w:t>
      </w:r>
      <w:r w:rsidRPr="00CC1FCA">
        <w:rPr>
          <w:rStyle w:val="TagStyle"/>
          <w:rtl/>
        </w:rPr>
        <w:t xml:space="preserve"> &lt;&lt; דובר &gt;&gt;</w:t>
      </w:r>
      <w:r>
        <w:rPr>
          <w:rtl/>
        </w:rPr>
        <w:t xml:space="preserve">   </w:t>
      </w:r>
    </w:p>
    <w:p w:rsidR="002B3442" w:rsidRDefault="002B3442" w:rsidP="002B3442">
      <w:pPr>
        <w:pStyle w:val="KeepWithNext"/>
        <w:rPr>
          <w:rtl/>
        </w:rPr>
      </w:pPr>
    </w:p>
    <w:p w:rsidR="002B3442" w:rsidRDefault="002B3442" w:rsidP="002B3442">
      <w:pPr>
        <w:rPr>
          <w:rtl/>
        </w:rPr>
      </w:pPr>
      <w:r>
        <w:rPr>
          <w:rFonts w:hint="cs"/>
          <w:rtl/>
        </w:rPr>
        <w:t xml:space="preserve">זה יותר </w:t>
      </w:r>
      <w:bookmarkStart w:id="619" w:name="_ETM_Q1_978225"/>
      <w:bookmarkEnd w:id="619"/>
      <w:r>
        <w:rPr>
          <w:rFonts w:hint="cs"/>
          <w:rtl/>
        </w:rPr>
        <w:t xml:space="preserve">מחודשיים וחצי. </w:t>
      </w:r>
      <w:bookmarkStart w:id="620" w:name="_ETM_Q1_981760"/>
      <w:bookmarkEnd w:id="620"/>
      <w:r>
        <w:rPr>
          <w:rFonts w:hint="cs"/>
          <w:rtl/>
        </w:rPr>
        <w:t xml:space="preserve">גם אם </w:t>
      </w:r>
      <w:bookmarkStart w:id="621" w:name="_ETM_Q1_986022"/>
      <w:bookmarkEnd w:id="621"/>
      <w:r>
        <w:rPr>
          <w:rFonts w:hint="cs"/>
          <w:rtl/>
        </w:rPr>
        <w:t>זה י</w:t>
      </w:r>
      <w:bookmarkStart w:id="622" w:name="_ETM_Q1_982226"/>
      <w:bookmarkEnd w:id="622"/>
      <w:r>
        <w:rPr>
          <w:rFonts w:hint="cs"/>
          <w:rtl/>
        </w:rPr>
        <w:t>מי עבודה, זה יותר מחודשיים וחצי.</w:t>
      </w:r>
    </w:p>
    <w:p w:rsidR="002B3442" w:rsidRDefault="002B3442" w:rsidP="002B3442">
      <w:pPr>
        <w:rPr>
          <w:rtl/>
        </w:rPr>
      </w:pPr>
    </w:p>
    <w:p w:rsidR="002B3442" w:rsidRDefault="002B3442" w:rsidP="002B3442">
      <w:pPr>
        <w:pStyle w:val="a4"/>
        <w:keepNext/>
        <w:rPr>
          <w:rtl/>
        </w:rPr>
      </w:pPr>
      <w:bookmarkStart w:id="623" w:name="ET_speaker_הילה_דוידוביץבלומנטל_43"/>
      <w:r w:rsidRPr="002B3442">
        <w:rPr>
          <w:rStyle w:val="TagStyle"/>
          <w:rtl/>
        </w:rPr>
        <w:t xml:space="preserve"> &lt;&lt; דובר &gt;&gt; </w:t>
      </w:r>
      <w:r>
        <w:rPr>
          <w:rtl/>
        </w:rPr>
        <w:t xml:space="preserve">הילה </w:t>
      </w:r>
      <w:proofErr w:type="spellStart"/>
      <w:r>
        <w:rPr>
          <w:rtl/>
        </w:rPr>
        <w:t>דוידוביץ</w:t>
      </w:r>
      <w:proofErr w:type="spellEnd"/>
      <w:r>
        <w:rPr>
          <w:rtl/>
        </w:rPr>
        <w:t>-בלומנטל:</w:t>
      </w:r>
      <w:r w:rsidRPr="002B3442">
        <w:rPr>
          <w:rStyle w:val="TagStyle"/>
          <w:rtl/>
        </w:rPr>
        <w:t xml:space="preserve"> &lt;&lt; דובר &gt;&gt;</w:t>
      </w:r>
      <w:r>
        <w:rPr>
          <w:rtl/>
        </w:rPr>
        <w:t xml:space="preserve">   </w:t>
      </w:r>
      <w:bookmarkEnd w:id="623"/>
    </w:p>
    <w:p w:rsidR="002B3442" w:rsidRDefault="002B3442" w:rsidP="002B3442">
      <w:pPr>
        <w:pStyle w:val="KeepWithNext"/>
        <w:rPr>
          <w:rtl/>
        </w:rPr>
      </w:pPr>
    </w:p>
    <w:p w:rsidR="002B3442" w:rsidRDefault="002B3442" w:rsidP="002B3442">
      <w:pPr>
        <w:rPr>
          <w:rtl/>
        </w:rPr>
      </w:pPr>
      <w:bookmarkStart w:id="624" w:name="_ETM_Q1_985195"/>
      <w:bookmarkEnd w:id="624"/>
      <w:r>
        <w:rPr>
          <w:rFonts w:hint="cs"/>
          <w:rtl/>
        </w:rPr>
        <w:t xml:space="preserve">- - - </w:t>
      </w:r>
      <w:bookmarkStart w:id="625" w:name="_ETM_Q1_985262"/>
      <w:bookmarkEnd w:id="625"/>
      <w:r>
        <w:rPr>
          <w:rFonts w:hint="cs"/>
          <w:rtl/>
        </w:rPr>
        <w:t xml:space="preserve">זה </w:t>
      </w:r>
      <w:bookmarkStart w:id="626" w:name="_ETM_Q1_983333"/>
      <w:bookmarkEnd w:id="626"/>
      <w:r>
        <w:rPr>
          <w:rFonts w:hint="cs"/>
          <w:rtl/>
        </w:rPr>
        <w:t>יכול להשתנות בין חודש קצר לחודש ארוך.</w:t>
      </w:r>
      <w:bookmarkStart w:id="627" w:name="_ETM_Q1_989995"/>
      <w:bookmarkEnd w:id="627"/>
      <w:r>
        <w:t xml:space="preserve"> </w:t>
      </w:r>
      <w:bookmarkStart w:id="628" w:name="_ETM_Q1_989073"/>
      <w:bookmarkEnd w:id="628"/>
      <w:r>
        <w:rPr>
          <w:rFonts w:hint="cs"/>
          <w:rtl/>
        </w:rPr>
        <w:t xml:space="preserve"> </w:t>
      </w:r>
      <w:bookmarkStart w:id="629" w:name="_ETM_Q1_990952"/>
      <w:bookmarkEnd w:id="629"/>
      <w:r>
        <w:rPr>
          <w:rFonts w:hint="cs"/>
          <w:rtl/>
        </w:rPr>
        <w:t xml:space="preserve">בדרך-כלל נהוג </w:t>
      </w:r>
      <w:bookmarkStart w:id="630" w:name="_ETM_Q1_987853"/>
      <w:bookmarkEnd w:id="630"/>
      <w:r>
        <w:rPr>
          <w:rFonts w:hint="cs"/>
          <w:rtl/>
        </w:rPr>
        <w:t>לנקוב מספר ימים.</w:t>
      </w:r>
    </w:p>
    <w:p w:rsidR="002B3442" w:rsidRDefault="002B3442" w:rsidP="002B3442">
      <w:pPr>
        <w:rPr>
          <w:rtl/>
        </w:rPr>
      </w:pPr>
      <w:bookmarkStart w:id="631" w:name="_ETM_Q1_992387"/>
      <w:bookmarkStart w:id="632" w:name="_ETM_Q1_995127"/>
      <w:bookmarkEnd w:id="631"/>
      <w:bookmarkEnd w:id="632"/>
    </w:p>
    <w:p w:rsidR="002B3442" w:rsidRDefault="002B3442" w:rsidP="002B3442">
      <w:pPr>
        <w:pStyle w:val="a4"/>
        <w:keepNext/>
        <w:rPr>
          <w:rtl/>
        </w:rPr>
      </w:pPr>
      <w:bookmarkStart w:id="633" w:name="ET_speaker_איתי_עצמון_44"/>
      <w:r w:rsidRPr="002B3442">
        <w:rPr>
          <w:rStyle w:val="TagStyle"/>
          <w:rtl/>
        </w:rPr>
        <w:t xml:space="preserve"> &lt;&lt; דובר &gt;&gt; </w:t>
      </w:r>
      <w:r>
        <w:rPr>
          <w:rtl/>
        </w:rPr>
        <w:t>איתי עצמון:</w:t>
      </w:r>
      <w:r w:rsidRPr="002B3442">
        <w:rPr>
          <w:rStyle w:val="TagStyle"/>
          <w:rtl/>
        </w:rPr>
        <w:t xml:space="preserve"> &lt;&lt; דובר &gt;&gt;</w:t>
      </w:r>
      <w:r>
        <w:rPr>
          <w:rtl/>
        </w:rPr>
        <w:t xml:space="preserve">   </w:t>
      </w:r>
      <w:bookmarkEnd w:id="633"/>
    </w:p>
    <w:p w:rsidR="002B3442" w:rsidRDefault="002B3442" w:rsidP="002B3442">
      <w:pPr>
        <w:pStyle w:val="KeepWithNext"/>
        <w:rPr>
          <w:rtl/>
        </w:rPr>
      </w:pPr>
    </w:p>
    <w:p w:rsidR="002B3442" w:rsidRDefault="002B3442" w:rsidP="002B3442">
      <w:pPr>
        <w:rPr>
          <w:rtl/>
        </w:rPr>
      </w:pPr>
      <w:bookmarkStart w:id="634" w:name="_ETM_Q1_995908"/>
      <w:bookmarkStart w:id="635" w:name="_ETM_Q1_995982"/>
      <w:bookmarkEnd w:id="634"/>
      <w:bookmarkEnd w:id="635"/>
      <w:r>
        <w:rPr>
          <w:rFonts w:hint="cs"/>
          <w:rtl/>
        </w:rPr>
        <w:t>לפ</w:t>
      </w:r>
      <w:bookmarkStart w:id="636" w:name="_ETM_Q1_991756"/>
      <w:bookmarkStart w:id="637" w:name="_ETM_Q1_990282"/>
      <w:bookmarkEnd w:id="636"/>
      <w:bookmarkEnd w:id="637"/>
      <w:r>
        <w:rPr>
          <w:rFonts w:hint="cs"/>
          <w:rtl/>
        </w:rPr>
        <w:t>עמים כך ולפעמים כך.</w:t>
      </w:r>
      <w:bookmarkStart w:id="638" w:name="_ETM_Q1_990981"/>
      <w:bookmarkEnd w:id="638"/>
    </w:p>
    <w:p w:rsidR="002B3442" w:rsidRDefault="002B3442" w:rsidP="002B3442">
      <w:pPr>
        <w:rPr>
          <w:rtl/>
        </w:rPr>
      </w:pPr>
      <w:bookmarkStart w:id="639" w:name="_ETM_Q1_991448"/>
      <w:bookmarkStart w:id="640" w:name="_ETM_Q1_991524"/>
      <w:bookmarkStart w:id="641" w:name="_ETM_Q1_996057"/>
      <w:bookmarkStart w:id="642" w:name="_ETM_Q1_996157"/>
      <w:bookmarkEnd w:id="639"/>
      <w:bookmarkEnd w:id="640"/>
      <w:bookmarkEnd w:id="641"/>
      <w:bookmarkEnd w:id="642"/>
    </w:p>
    <w:p w:rsidR="002B3442" w:rsidRDefault="002B3442" w:rsidP="002B3442">
      <w:pPr>
        <w:pStyle w:val="a4"/>
        <w:keepNext/>
        <w:rPr>
          <w:rtl/>
        </w:rPr>
      </w:pPr>
      <w:bookmarkStart w:id="643" w:name="ET_speaker_גאל_אזריאל_45"/>
      <w:r w:rsidRPr="002B3442">
        <w:rPr>
          <w:rStyle w:val="TagStyle"/>
          <w:rtl/>
        </w:rPr>
        <w:t xml:space="preserve"> &lt;&lt; דובר &gt;&gt; </w:t>
      </w:r>
      <w:r>
        <w:rPr>
          <w:rtl/>
        </w:rPr>
        <w:t xml:space="preserve">גאל </w:t>
      </w:r>
      <w:proofErr w:type="spellStart"/>
      <w:r>
        <w:rPr>
          <w:rtl/>
        </w:rPr>
        <w:t>אזריאל</w:t>
      </w:r>
      <w:proofErr w:type="spellEnd"/>
      <w:r>
        <w:rPr>
          <w:rtl/>
        </w:rPr>
        <w:t>:</w:t>
      </w:r>
      <w:r w:rsidRPr="002B3442">
        <w:rPr>
          <w:rStyle w:val="TagStyle"/>
          <w:rtl/>
        </w:rPr>
        <w:t xml:space="preserve"> &lt;&lt; דובר &gt;&gt;</w:t>
      </w:r>
      <w:r>
        <w:rPr>
          <w:rtl/>
        </w:rPr>
        <w:t xml:space="preserve">   </w:t>
      </w:r>
      <w:bookmarkEnd w:id="643"/>
    </w:p>
    <w:p w:rsidR="002B3442" w:rsidRDefault="002B3442" w:rsidP="002B3442">
      <w:pPr>
        <w:pStyle w:val="KeepWithNext"/>
        <w:rPr>
          <w:rtl/>
        </w:rPr>
      </w:pPr>
    </w:p>
    <w:p w:rsidR="00A863C5" w:rsidRDefault="002B3442" w:rsidP="00A863C5">
      <w:pPr>
        <w:rPr>
          <w:rtl/>
        </w:rPr>
      </w:pPr>
      <w:bookmarkStart w:id="644" w:name="_ETM_Q1_991803"/>
      <w:bookmarkEnd w:id="644"/>
      <w:r>
        <w:rPr>
          <w:rFonts w:hint="cs"/>
          <w:rtl/>
        </w:rPr>
        <w:t xml:space="preserve">אני </w:t>
      </w:r>
      <w:bookmarkStart w:id="645" w:name="_ETM_Q1_992294"/>
      <w:bookmarkEnd w:id="645"/>
      <w:r>
        <w:rPr>
          <w:rFonts w:hint="cs"/>
          <w:rtl/>
        </w:rPr>
        <w:t xml:space="preserve">גאל </w:t>
      </w:r>
      <w:proofErr w:type="spellStart"/>
      <w:r>
        <w:rPr>
          <w:rFonts w:hint="cs"/>
          <w:rtl/>
        </w:rPr>
        <w:t>אזריאל</w:t>
      </w:r>
      <w:proofErr w:type="spellEnd"/>
      <w:r>
        <w:rPr>
          <w:rFonts w:hint="cs"/>
          <w:rtl/>
        </w:rPr>
        <w:t>,</w:t>
      </w:r>
      <w:bookmarkStart w:id="646" w:name="_ETM_Q1_992859"/>
      <w:bookmarkEnd w:id="646"/>
      <w:r>
        <w:rPr>
          <w:rFonts w:hint="cs"/>
          <w:rtl/>
        </w:rPr>
        <w:t xml:space="preserve"> ממשרד המשפטים. האמת היא שאחרי מחשבה </w:t>
      </w:r>
      <w:bookmarkStart w:id="647" w:name="_ETM_Q1_995640"/>
      <w:bookmarkEnd w:id="647"/>
      <w:r>
        <w:rPr>
          <w:rFonts w:hint="cs"/>
          <w:rtl/>
        </w:rPr>
        <w:t>נוספת,</w:t>
      </w:r>
      <w:bookmarkStart w:id="648" w:name="_ETM_Q1_999659"/>
      <w:bookmarkStart w:id="649" w:name="_ETM_Q1_996715"/>
      <w:bookmarkEnd w:id="648"/>
      <w:bookmarkEnd w:id="649"/>
      <w:r>
        <w:rPr>
          <w:rFonts w:hint="cs"/>
          <w:rtl/>
        </w:rPr>
        <w:t xml:space="preserve"> בהתחלה היה מדובר על חודשיים</w:t>
      </w:r>
      <w:bookmarkStart w:id="650" w:name="_ETM_Q1_999751"/>
      <w:bookmarkEnd w:id="650"/>
      <w:r>
        <w:rPr>
          <w:rFonts w:hint="cs"/>
          <w:rtl/>
        </w:rPr>
        <w:t xml:space="preserve"> ו</w:t>
      </w:r>
      <w:bookmarkStart w:id="651" w:name="_ETM_Q1_999766"/>
      <w:bookmarkEnd w:id="651"/>
      <w:r>
        <w:rPr>
          <w:rFonts w:hint="cs"/>
          <w:rtl/>
        </w:rPr>
        <w:t xml:space="preserve">מגיעים </w:t>
      </w:r>
      <w:bookmarkStart w:id="652" w:name="_ETM_Q1_1000895"/>
      <w:bookmarkEnd w:id="652"/>
      <w:r>
        <w:rPr>
          <w:rFonts w:hint="cs"/>
          <w:rtl/>
        </w:rPr>
        <w:t xml:space="preserve">לוועדה לאישור אחרי תקופה של שתי הכרזות. </w:t>
      </w:r>
      <w:bookmarkStart w:id="653" w:name="_ETM_Q1_1003392"/>
      <w:bookmarkEnd w:id="653"/>
      <w:r>
        <w:rPr>
          <w:rFonts w:hint="cs"/>
          <w:rtl/>
        </w:rPr>
        <w:t>כלומר, הייתה אפשרות להכר</w:t>
      </w:r>
      <w:bookmarkStart w:id="654" w:name="_ETM_Q1_1004783"/>
      <w:bookmarkEnd w:id="654"/>
      <w:r>
        <w:rPr>
          <w:rFonts w:hint="cs"/>
          <w:rtl/>
        </w:rPr>
        <w:t xml:space="preserve">יז עד 30 ימים, </w:t>
      </w:r>
      <w:bookmarkStart w:id="655" w:name="_ETM_Q1_1006651"/>
      <w:bookmarkEnd w:id="655"/>
      <w:r>
        <w:rPr>
          <w:rFonts w:hint="cs"/>
          <w:rtl/>
        </w:rPr>
        <w:t xml:space="preserve">ואז אחרי 60 ימים מגיעים </w:t>
      </w:r>
      <w:bookmarkStart w:id="656" w:name="_ETM_Q1_1011901"/>
      <w:bookmarkEnd w:id="656"/>
      <w:r>
        <w:rPr>
          <w:rFonts w:hint="cs"/>
          <w:rtl/>
        </w:rPr>
        <w:t>לוועדה.</w:t>
      </w:r>
      <w:bookmarkStart w:id="657" w:name="_ETM_Q1_1008584"/>
      <w:bookmarkEnd w:id="657"/>
      <w:r>
        <w:rPr>
          <w:rFonts w:hint="cs"/>
          <w:rtl/>
        </w:rPr>
        <w:t xml:space="preserve"> </w:t>
      </w:r>
      <w:bookmarkStart w:id="658" w:name="_ETM_Q1_1008827"/>
      <w:bookmarkStart w:id="659" w:name="_ETM_Q1_1008910"/>
      <w:bookmarkStart w:id="660" w:name="_ETM_Q1_1008993"/>
      <w:bookmarkStart w:id="661" w:name="_ETM_Q1_1009068"/>
      <w:bookmarkStart w:id="662" w:name="_ETM_Q1_1018933"/>
      <w:bookmarkEnd w:id="658"/>
      <w:bookmarkEnd w:id="659"/>
      <w:bookmarkEnd w:id="660"/>
      <w:bookmarkEnd w:id="661"/>
      <w:bookmarkEnd w:id="662"/>
      <w:r>
        <w:rPr>
          <w:rFonts w:hint="cs"/>
          <w:rtl/>
        </w:rPr>
        <w:t xml:space="preserve">בדיון הקודם </w:t>
      </w:r>
      <w:bookmarkStart w:id="663" w:name="_ETM_Q1_1010883"/>
      <w:bookmarkEnd w:id="663"/>
      <w:r>
        <w:rPr>
          <w:rFonts w:hint="cs"/>
          <w:rtl/>
        </w:rPr>
        <w:t>ביקשתם לאפשר 45 ימים</w:t>
      </w:r>
      <w:bookmarkStart w:id="664" w:name="_ETM_Q1_1013221"/>
      <w:bookmarkEnd w:id="664"/>
      <w:r>
        <w:rPr>
          <w:rFonts w:hint="cs"/>
          <w:rtl/>
        </w:rPr>
        <w:t xml:space="preserve"> להכרזה הראשונה, ולכ</w:t>
      </w:r>
      <w:bookmarkStart w:id="665" w:name="_ETM_Q1_1019278"/>
      <w:bookmarkStart w:id="666" w:name="_ETM_Q1_1015201"/>
      <w:bookmarkEnd w:id="665"/>
      <w:bookmarkEnd w:id="666"/>
      <w:r>
        <w:rPr>
          <w:rFonts w:hint="cs"/>
          <w:rtl/>
        </w:rPr>
        <w:t xml:space="preserve">ן, חודשיים </w:t>
      </w:r>
      <w:bookmarkStart w:id="667" w:name="_ETM_Q1_1015932"/>
      <w:bookmarkEnd w:id="667"/>
      <w:r>
        <w:rPr>
          <w:rFonts w:hint="cs"/>
          <w:rtl/>
        </w:rPr>
        <w:t xml:space="preserve">וחצי לא נותנים את המענה למה שאתם </w:t>
      </w:r>
      <w:bookmarkStart w:id="668" w:name="_ETM_Q1_1022581"/>
      <w:bookmarkEnd w:id="668"/>
      <w:r>
        <w:rPr>
          <w:rFonts w:hint="cs"/>
          <w:rtl/>
        </w:rPr>
        <w:t>חיפשתם.</w:t>
      </w:r>
      <w:bookmarkStart w:id="669" w:name="_ETM_Q1_1022495"/>
      <w:bookmarkStart w:id="670" w:name="_ETM_Q1_1022577"/>
      <w:bookmarkStart w:id="671" w:name="_ETM_Q1_1022726"/>
      <w:bookmarkStart w:id="672" w:name="_ETM_Q1_1022781"/>
      <w:bookmarkStart w:id="673" w:name="_ETM_Q1_1020722"/>
      <w:bookmarkEnd w:id="669"/>
      <w:bookmarkEnd w:id="670"/>
      <w:bookmarkEnd w:id="671"/>
      <w:bookmarkEnd w:id="672"/>
      <w:bookmarkEnd w:id="673"/>
      <w:r w:rsidR="00A863C5">
        <w:rPr>
          <w:rFonts w:hint="cs"/>
          <w:rtl/>
        </w:rPr>
        <w:t xml:space="preserve"> אם אתם ר</w:t>
      </w:r>
      <w:bookmarkStart w:id="674" w:name="_ETM_Q1_1019631"/>
      <w:bookmarkEnd w:id="674"/>
      <w:r w:rsidR="00A863C5">
        <w:rPr>
          <w:rFonts w:hint="cs"/>
          <w:rtl/>
        </w:rPr>
        <w:t>וצים לדבר על תקופה שלפני הכרזה, זה צריך לה</w:t>
      </w:r>
      <w:bookmarkStart w:id="675" w:name="_ETM_Q1_1020853"/>
      <w:bookmarkEnd w:id="675"/>
      <w:r w:rsidR="00A863C5">
        <w:rPr>
          <w:rFonts w:hint="cs"/>
          <w:rtl/>
        </w:rPr>
        <w:t>יות 90 ימים.</w:t>
      </w:r>
      <w:bookmarkStart w:id="676" w:name="_ETM_Q1_1018390"/>
      <w:bookmarkEnd w:id="676"/>
    </w:p>
    <w:p w:rsidR="00A863C5" w:rsidRDefault="00A863C5" w:rsidP="00A863C5">
      <w:pPr>
        <w:rPr>
          <w:rtl/>
        </w:rPr>
      </w:pPr>
      <w:bookmarkStart w:id="677" w:name="_ETM_Q1_1018981"/>
      <w:bookmarkStart w:id="678" w:name="_ETM_Q1_1019053"/>
      <w:bookmarkStart w:id="679" w:name="_ETM_Q1_1021437"/>
      <w:bookmarkStart w:id="680" w:name="_ETM_Q1_1024872"/>
      <w:bookmarkStart w:id="681" w:name="_ETM_Q1_1029132"/>
      <w:bookmarkEnd w:id="677"/>
      <w:bookmarkEnd w:id="678"/>
      <w:bookmarkEnd w:id="679"/>
      <w:bookmarkEnd w:id="680"/>
      <w:bookmarkEnd w:id="681"/>
    </w:p>
    <w:p w:rsidR="00A863C5" w:rsidRDefault="00A863C5" w:rsidP="00A863C5">
      <w:pPr>
        <w:pStyle w:val="a4"/>
        <w:keepNext/>
        <w:rPr>
          <w:rtl/>
        </w:rPr>
      </w:pPr>
      <w:r w:rsidRPr="00CC1FCA">
        <w:rPr>
          <w:rStyle w:val="TagStyle"/>
          <w:rtl/>
        </w:rPr>
        <w:lastRenderedPageBreak/>
        <w:t xml:space="preserve"> &lt;&lt; דובר &gt;&gt; </w:t>
      </w:r>
      <w:r>
        <w:rPr>
          <w:rtl/>
        </w:rPr>
        <w:t>דוד ביטן (יו"ר ועדת הכלכלה):</w:t>
      </w:r>
      <w:r w:rsidRPr="00CC1FCA">
        <w:rPr>
          <w:rStyle w:val="TagStyle"/>
          <w:rtl/>
        </w:rPr>
        <w:t xml:space="preserve"> &lt;&lt; דובר &gt;&gt;</w:t>
      </w:r>
      <w:r>
        <w:rPr>
          <w:rtl/>
        </w:rPr>
        <w:t xml:space="preserve">   </w:t>
      </w:r>
    </w:p>
    <w:p w:rsidR="00A863C5" w:rsidRDefault="00A863C5" w:rsidP="00A863C5">
      <w:pPr>
        <w:pStyle w:val="KeepWithNext"/>
        <w:rPr>
          <w:rtl/>
        </w:rPr>
      </w:pPr>
    </w:p>
    <w:p w:rsidR="00A863C5" w:rsidRDefault="00A863C5" w:rsidP="00A863C5">
      <w:pPr>
        <w:rPr>
          <w:rtl/>
        </w:rPr>
      </w:pPr>
      <w:r>
        <w:rPr>
          <w:rFonts w:hint="cs"/>
          <w:rtl/>
        </w:rPr>
        <w:t>אבל צמצמנו את זה.</w:t>
      </w:r>
      <w:bookmarkStart w:id="682" w:name="_ETM_Q1_1024406"/>
      <w:bookmarkStart w:id="683" w:name="_ETM_Q1_1031260"/>
      <w:bookmarkStart w:id="684" w:name="_ETM_Q1_1027481"/>
      <w:bookmarkEnd w:id="682"/>
      <w:bookmarkEnd w:id="683"/>
      <w:bookmarkEnd w:id="684"/>
    </w:p>
    <w:p w:rsidR="00A863C5" w:rsidRDefault="00A863C5" w:rsidP="00A863C5">
      <w:pPr>
        <w:rPr>
          <w:rtl/>
        </w:rPr>
      </w:pPr>
    </w:p>
    <w:p w:rsidR="00A863C5" w:rsidRDefault="00A863C5" w:rsidP="00A863C5">
      <w:pPr>
        <w:pStyle w:val="a4"/>
        <w:keepNext/>
        <w:rPr>
          <w:rtl/>
        </w:rPr>
      </w:pPr>
      <w:bookmarkStart w:id="685" w:name="ET_speaker_איתי_עצמון_46"/>
      <w:r w:rsidRPr="00A863C5">
        <w:rPr>
          <w:rStyle w:val="TagStyle"/>
          <w:rtl/>
        </w:rPr>
        <w:t xml:space="preserve"> &lt;&lt; דובר &gt;&gt; </w:t>
      </w:r>
      <w:r>
        <w:rPr>
          <w:rtl/>
        </w:rPr>
        <w:t>איתי עצמון:</w:t>
      </w:r>
      <w:r w:rsidRPr="00A863C5">
        <w:rPr>
          <w:rStyle w:val="TagStyle"/>
          <w:rtl/>
        </w:rPr>
        <w:t xml:space="preserve"> &lt;&lt; דובר &gt;&gt;</w:t>
      </w:r>
      <w:r>
        <w:rPr>
          <w:rtl/>
        </w:rPr>
        <w:t xml:space="preserve">   </w:t>
      </w:r>
      <w:bookmarkEnd w:id="685"/>
    </w:p>
    <w:p w:rsidR="00A863C5" w:rsidRDefault="00A863C5" w:rsidP="00A863C5">
      <w:pPr>
        <w:pStyle w:val="KeepWithNext"/>
        <w:rPr>
          <w:rtl/>
        </w:rPr>
      </w:pPr>
    </w:p>
    <w:p w:rsidR="00A863C5" w:rsidRDefault="00A863C5" w:rsidP="00A863C5">
      <w:pPr>
        <w:rPr>
          <w:rtl/>
        </w:rPr>
      </w:pPr>
      <w:bookmarkStart w:id="686" w:name="_ETM_Q1_1022050"/>
      <w:bookmarkStart w:id="687" w:name="_ETM_Q1_1022104"/>
      <w:bookmarkStart w:id="688" w:name="_ETM_Q1_1026303"/>
      <w:bookmarkStart w:id="689" w:name="_ETM_Q1_1029907"/>
      <w:bookmarkEnd w:id="686"/>
      <w:bookmarkEnd w:id="687"/>
      <w:bookmarkEnd w:id="688"/>
      <w:bookmarkEnd w:id="689"/>
      <w:r>
        <w:rPr>
          <w:rFonts w:hint="cs"/>
          <w:rtl/>
        </w:rPr>
        <w:t xml:space="preserve">לדעתי, זה צריך </w:t>
      </w:r>
      <w:bookmarkStart w:id="690" w:name="_ETM_Q1_1029268"/>
      <w:bookmarkEnd w:id="690"/>
      <w:r>
        <w:rPr>
          <w:rFonts w:hint="cs"/>
          <w:rtl/>
        </w:rPr>
        <w:t>להיות 75 ימים.</w:t>
      </w:r>
    </w:p>
    <w:p w:rsidR="00A863C5" w:rsidRDefault="00A863C5" w:rsidP="00A863C5">
      <w:pPr>
        <w:rPr>
          <w:rtl/>
        </w:rPr>
      </w:pPr>
      <w:bookmarkStart w:id="691" w:name="_ETM_Q1_1033226"/>
      <w:bookmarkStart w:id="692" w:name="_ETM_Q1_1033297"/>
      <w:bookmarkStart w:id="693" w:name="_ETM_Q1_1035251"/>
      <w:bookmarkEnd w:id="691"/>
      <w:bookmarkEnd w:id="692"/>
      <w:bookmarkEnd w:id="693"/>
    </w:p>
    <w:p w:rsidR="00A863C5" w:rsidRDefault="00A863C5" w:rsidP="00A863C5">
      <w:pPr>
        <w:pStyle w:val="a4"/>
        <w:keepNext/>
        <w:rPr>
          <w:rtl/>
        </w:rPr>
      </w:pPr>
      <w:bookmarkStart w:id="694" w:name="ET_speaker_גאל_אזריאל_47"/>
      <w:r w:rsidRPr="00A863C5">
        <w:rPr>
          <w:rStyle w:val="TagStyle"/>
          <w:rtl/>
        </w:rPr>
        <w:t xml:space="preserve"> &lt;&lt; דובר &gt;&gt; </w:t>
      </w:r>
      <w:r>
        <w:rPr>
          <w:rtl/>
        </w:rPr>
        <w:t xml:space="preserve">גאל </w:t>
      </w:r>
      <w:proofErr w:type="spellStart"/>
      <w:r>
        <w:rPr>
          <w:rtl/>
        </w:rPr>
        <w:t>אזריאל</w:t>
      </w:r>
      <w:proofErr w:type="spellEnd"/>
      <w:r>
        <w:rPr>
          <w:rtl/>
        </w:rPr>
        <w:t>:</w:t>
      </w:r>
      <w:r w:rsidRPr="00A863C5">
        <w:rPr>
          <w:rStyle w:val="TagStyle"/>
          <w:rtl/>
        </w:rPr>
        <w:t xml:space="preserve"> &lt;&lt; דובר &gt;&gt;</w:t>
      </w:r>
      <w:r>
        <w:rPr>
          <w:rtl/>
        </w:rPr>
        <w:t xml:space="preserve">   </w:t>
      </w:r>
      <w:bookmarkEnd w:id="694"/>
    </w:p>
    <w:p w:rsidR="00A863C5" w:rsidRDefault="00A863C5" w:rsidP="00A863C5">
      <w:pPr>
        <w:pStyle w:val="KeepWithNext"/>
        <w:rPr>
          <w:rtl/>
        </w:rPr>
      </w:pPr>
    </w:p>
    <w:p w:rsidR="00A863C5" w:rsidRDefault="00A863C5" w:rsidP="00A863C5">
      <w:pPr>
        <w:rPr>
          <w:rtl/>
        </w:rPr>
      </w:pPr>
      <w:bookmarkStart w:id="695" w:name="_ETM_Q1_1035944"/>
      <w:bookmarkStart w:id="696" w:name="_ETM_Q1_1035982"/>
      <w:bookmarkEnd w:id="695"/>
      <w:bookmarkEnd w:id="696"/>
      <w:r>
        <w:rPr>
          <w:rFonts w:hint="cs"/>
          <w:rtl/>
        </w:rPr>
        <w:t xml:space="preserve">אה, </w:t>
      </w:r>
      <w:bookmarkStart w:id="697" w:name="_ETM_Q1_1032054"/>
      <w:bookmarkEnd w:id="697"/>
      <w:r>
        <w:rPr>
          <w:rFonts w:hint="cs"/>
          <w:rtl/>
        </w:rPr>
        <w:t>סליחה</w:t>
      </w:r>
      <w:bookmarkStart w:id="698" w:name="_ETM_Q1_1028337"/>
      <w:bookmarkEnd w:id="698"/>
      <w:r>
        <w:rPr>
          <w:rFonts w:hint="cs"/>
          <w:rtl/>
        </w:rPr>
        <w:t xml:space="preserve">. </w:t>
      </w:r>
      <w:bookmarkStart w:id="699" w:name="_ETM_Q1_1033888"/>
      <w:bookmarkEnd w:id="699"/>
      <w:r>
        <w:rPr>
          <w:rFonts w:hint="cs"/>
          <w:rtl/>
        </w:rPr>
        <w:t>אז 75 ימים.</w:t>
      </w:r>
      <w:bookmarkStart w:id="700" w:name="_ETM_Q1_1032573"/>
      <w:bookmarkEnd w:id="700"/>
    </w:p>
    <w:p w:rsidR="00A863C5" w:rsidRDefault="00A863C5" w:rsidP="00A863C5">
      <w:pPr>
        <w:rPr>
          <w:rtl/>
        </w:rPr>
      </w:pPr>
      <w:bookmarkStart w:id="701" w:name="_ETM_Q1_1037260"/>
      <w:bookmarkStart w:id="702" w:name="_ETM_Q1_1037335"/>
      <w:bookmarkStart w:id="703" w:name="_ETM_Q1_1039019"/>
      <w:bookmarkEnd w:id="701"/>
      <w:bookmarkEnd w:id="702"/>
      <w:bookmarkEnd w:id="703"/>
    </w:p>
    <w:p w:rsidR="00A863C5" w:rsidRDefault="00A863C5" w:rsidP="00A863C5">
      <w:pPr>
        <w:pStyle w:val="a4"/>
        <w:keepNext/>
        <w:rPr>
          <w:rtl/>
        </w:rPr>
      </w:pPr>
      <w:bookmarkStart w:id="704" w:name="ET_speaker_איתי_עצמון_48"/>
      <w:r w:rsidRPr="00A863C5">
        <w:rPr>
          <w:rStyle w:val="TagStyle"/>
          <w:rtl/>
        </w:rPr>
        <w:t xml:space="preserve"> &lt;&lt; דובר &gt;&gt; </w:t>
      </w:r>
      <w:r>
        <w:rPr>
          <w:rtl/>
        </w:rPr>
        <w:t>איתי עצמון:</w:t>
      </w:r>
      <w:r w:rsidRPr="00A863C5">
        <w:rPr>
          <w:rStyle w:val="TagStyle"/>
          <w:rtl/>
        </w:rPr>
        <w:t xml:space="preserve"> &lt;&lt; דובר &gt;&gt;</w:t>
      </w:r>
      <w:r>
        <w:rPr>
          <w:rtl/>
        </w:rPr>
        <w:t xml:space="preserve">   </w:t>
      </w:r>
      <w:bookmarkEnd w:id="704"/>
    </w:p>
    <w:p w:rsidR="00A863C5" w:rsidRDefault="00A863C5" w:rsidP="00A863C5">
      <w:pPr>
        <w:pStyle w:val="KeepWithNext"/>
        <w:rPr>
          <w:rtl/>
        </w:rPr>
      </w:pPr>
    </w:p>
    <w:p w:rsidR="00A863C5" w:rsidRDefault="00A863C5" w:rsidP="00A863C5">
      <w:pPr>
        <w:rPr>
          <w:rtl/>
        </w:rPr>
      </w:pPr>
      <w:bookmarkStart w:id="705" w:name="_ETM_Q1_1039645"/>
      <w:bookmarkStart w:id="706" w:name="_ETM_Q1_1039709"/>
      <w:bookmarkStart w:id="707" w:name="_ETM_Q1_1034867"/>
      <w:bookmarkEnd w:id="705"/>
      <w:bookmarkEnd w:id="706"/>
      <w:bookmarkEnd w:id="707"/>
      <w:r>
        <w:rPr>
          <w:rFonts w:hint="cs"/>
          <w:rtl/>
        </w:rPr>
        <w:t xml:space="preserve">אז </w:t>
      </w:r>
      <w:bookmarkStart w:id="708" w:name="_ETM_Q1_1035321"/>
      <w:bookmarkEnd w:id="708"/>
      <w:r>
        <w:rPr>
          <w:rFonts w:hint="cs"/>
          <w:rtl/>
        </w:rPr>
        <w:t>נשנה את זה ל-75</w:t>
      </w:r>
      <w:bookmarkStart w:id="709" w:name="_ETM_Q1_1035383"/>
      <w:bookmarkEnd w:id="709"/>
      <w:r>
        <w:rPr>
          <w:rFonts w:hint="cs"/>
          <w:rtl/>
        </w:rPr>
        <w:t xml:space="preserve"> ימים?</w:t>
      </w:r>
    </w:p>
    <w:p w:rsidR="00A863C5" w:rsidRDefault="00A863C5" w:rsidP="00A863C5">
      <w:pPr>
        <w:rPr>
          <w:rtl/>
        </w:rPr>
      </w:pPr>
      <w:bookmarkStart w:id="710" w:name="_ETM_Q1_1037948"/>
      <w:bookmarkStart w:id="711" w:name="_ETM_Q1_1038049"/>
      <w:bookmarkStart w:id="712" w:name="_ETM_Q1_1040990"/>
      <w:bookmarkEnd w:id="710"/>
      <w:bookmarkEnd w:id="711"/>
      <w:bookmarkEnd w:id="712"/>
    </w:p>
    <w:p w:rsidR="00A863C5" w:rsidRDefault="00A863C5" w:rsidP="00A863C5">
      <w:pPr>
        <w:pStyle w:val="a4"/>
        <w:keepNext/>
        <w:rPr>
          <w:rtl/>
        </w:rPr>
      </w:pPr>
      <w:r w:rsidRPr="00CC1FCA">
        <w:rPr>
          <w:rStyle w:val="TagStyle"/>
          <w:rtl/>
        </w:rPr>
        <w:t xml:space="preserve"> &lt;&lt; דובר &gt;&gt; </w:t>
      </w:r>
      <w:r>
        <w:rPr>
          <w:rtl/>
        </w:rPr>
        <w:t>דוד ביטן (יו"ר ועדת הכלכלה):</w:t>
      </w:r>
      <w:r w:rsidRPr="00CC1FCA">
        <w:rPr>
          <w:rStyle w:val="TagStyle"/>
          <w:rtl/>
        </w:rPr>
        <w:t xml:space="preserve"> &lt;&lt; דובר &gt;&gt;</w:t>
      </w:r>
      <w:r>
        <w:rPr>
          <w:rtl/>
        </w:rPr>
        <w:t xml:space="preserve">   </w:t>
      </w:r>
    </w:p>
    <w:p w:rsidR="00A863C5" w:rsidRDefault="00A863C5" w:rsidP="00A863C5">
      <w:pPr>
        <w:pStyle w:val="KeepWithNext"/>
        <w:rPr>
          <w:rtl/>
        </w:rPr>
      </w:pPr>
    </w:p>
    <w:p w:rsidR="00A863C5" w:rsidRDefault="00A863C5" w:rsidP="00A863C5">
      <w:pPr>
        <w:rPr>
          <w:rtl/>
        </w:rPr>
      </w:pPr>
      <w:bookmarkStart w:id="713" w:name="_ETM_Q1_1036253"/>
      <w:bookmarkEnd w:id="713"/>
      <w:r>
        <w:rPr>
          <w:rFonts w:hint="cs"/>
          <w:rtl/>
        </w:rPr>
        <w:t xml:space="preserve">אין בעיה. מה שמקובל. אנחנו לא </w:t>
      </w:r>
      <w:bookmarkStart w:id="714" w:name="_ETM_Q1_1041317"/>
      <w:bookmarkEnd w:id="714"/>
      <w:r>
        <w:rPr>
          <w:rFonts w:hint="cs"/>
          <w:rtl/>
        </w:rPr>
        <w:t>נת</w:t>
      </w:r>
      <w:bookmarkStart w:id="715" w:name="_ETM_Q1_1037770"/>
      <w:bookmarkEnd w:id="715"/>
      <w:r>
        <w:rPr>
          <w:rFonts w:hint="cs"/>
          <w:rtl/>
        </w:rPr>
        <w:t>ווכח דווקא על זה.</w:t>
      </w:r>
      <w:bookmarkStart w:id="716" w:name="_ETM_Q1_1035500"/>
      <w:bookmarkEnd w:id="716"/>
    </w:p>
    <w:p w:rsidR="00A863C5" w:rsidRDefault="00A863C5" w:rsidP="00A863C5">
      <w:pPr>
        <w:rPr>
          <w:rtl/>
        </w:rPr>
      </w:pPr>
      <w:bookmarkStart w:id="717" w:name="_ETM_Q1_1035760"/>
      <w:bookmarkStart w:id="718" w:name="_ETM_Q1_1035827"/>
      <w:bookmarkStart w:id="719" w:name="_ETM_Q1_1037288"/>
      <w:bookmarkEnd w:id="717"/>
      <w:bookmarkEnd w:id="718"/>
      <w:bookmarkEnd w:id="719"/>
    </w:p>
    <w:p w:rsidR="00A863C5" w:rsidRDefault="00A863C5" w:rsidP="00A863C5">
      <w:pPr>
        <w:pStyle w:val="a4"/>
        <w:keepNext/>
        <w:rPr>
          <w:rtl/>
        </w:rPr>
      </w:pPr>
      <w:bookmarkStart w:id="720" w:name="ET_speaker_איתי_עצמון_49"/>
      <w:r w:rsidRPr="00A863C5">
        <w:rPr>
          <w:rStyle w:val="TagStyle"/>
          <w:rtl/>
        </w:rPr>
        <w:t xml:space="preserve"> &lt;&lt; דובר &gt;&gt; </w:t>
      </w:r>
      <w:r>
        <w:rPr>
          <w:rtl/>
        </w:rPr>
        <w:t>איתי עצמון:</w:t>
      </w:r>
      <w:r w:rsidRPr="00A863C5">
        <w:rPr>
          <w:rStyle w:val="TagStyle"/>
          <w:rtl/>
        </w:rPr>
        <w:t xml:space="preserve"> &lt;&lt; דובר &gt;&gt;</w:t>
      </w:r>
      <w:r>
        <w:rPr>
          <w:rtl/>
        </w:rPr>
        <w:t xml:space="preserve">   </w:t>
      </w:r>
      <w:bookmarkEnd w:id="720"/>
    </w:p>
    <w:p w:rsidR="00A863C5" w:rsidRDefault="00A863C5" w:rsidP="00A863C5">
      <w:pPr>
        <w:pStyle w:val="KeepWithNext"/>
        <w:rPr>
          <w:rtl/>
        </w:rPr>
      </w:pPr>
    </w:p>
    <w:p w:rsidR="00A863C5" w:rsidRDefault="00A863C5" w:rsidP="00A863C5">
      <w:pPr>
        <w:rPr>
          <w:rtl/>
        </w:rPr>
      </w:pPr>
      <w:bookmarkStart w:id="721" w:name="_ETM_Q1_1037885"/>
      <w:bookmarkStart w:id="722" w:name="_ETM_Q1_1037959"/>
      <w:bookmarkStart w:id="723" w:name="_ETM_Q1_1035972"/>
      <w:bookmarkEnd w:id="721"/>
      <w:bookmarkEnd w:id="722"/>
      <w:bookmarkEnd w:id="723"/>
      <w:r>
        <w:rPr>
          <w:rFonts w:hint="cs"/>
          <w:rtl/>
        </w:rPr>
        <w:t>לא, זה לא מהותי.</w:t>
      </w:r>
      <w:bookmarkStart w:id="724" w:name="_ETM_Q1_1040173"/>
      <w:bookmarkEnd w:id="724"/>
      <w:r>
        <w:rPr>
          <w:rFonts w:hint="cs"/>
          <w:rtl/>
        </w:rPr>
        <w:t xml:space="preserve"> אם כך, הוועדה </w:t>
      </w:r>
      <w:bookmarkStart w:id="725" w:name="_ETM_Q1_1044939"/>
      <w:bookmarkEnd w:id="725"/>
      <w:r>
        <w:rPr>
          <w:rFonts w:hint="cs"/>
          <w:rtl/>
        </w:rPr>
        <w:t xml:space="preserve">יכולה להצביע על סעיף </w:t>
      </w:r>
      <w:bookmarkStart w:id="726" w:name="_ETM_Q1_1044317"/>
      <w:bookmarkEnd w:id="726"/>
      <w:r w:rsidR="00656087">
        <w:rPr>
          <w:rFonts w:hint="cs"/>
          <w:rtl/>
        </w:rPr>
        <w:t xml:space="preserve">1 להצעת החוק, </w:t>
      </w:r>
      <w:bookmarkStart w:id="727" w:name="_ETM_Q1_1044073"/>
      <w:bookmarkEnd w:id="727"/>
      <w:r w:rsidR="00656087">
        <w:rPr>
          <w:rFonts w:hint="cs"/>
          <w:rtl/>
        </w:rPr>
        <w:t xml:space="preserve">וזו בעצם </w:t>
      </w:r>
      <w:bookmarkStart w:id="728" w:name="_ETM_Q1_1046966"/>
      <w:bookmarkEnd w:id="728"/>
      <w:r w:rsidR="00656087">
        <w:rPr>
          <w:rFonts w:hint="cs"/>
          <w:rtl/>
        </w:rPr>
        <w:t xml:space="preserve">הוספת סעיף 3א </w:t>
      </w:r>
      <w:bookmarkStart w:id="729" w:name="_ETM_Q1_1046959"/>
      <w:bookmarkEnd w:id="729"/>
      <w:r w:rsidR="00656087">
        <w:rPr>
          <w:rFonts w:hint="cs"/>
          <w:rtl/>
        </w:rPr>
        <w:t>רבא עם כל השינויים שהקראתי.</w:t>
      </w:r>
    </w:p>
    <w:p w:rsidR="00656087" w:rsidRDefault="00656087" w:rsidP="00656087">
      <w:pPr>
        <w:rPr>
          <w:rtl/>
        </w:rPr>
      </w:pPr>
    </w:p>
    <w:p w:rsidR="00656087" w:rsidRDefault="00656087" w:rsidP="00656087">
      <w:pPr>
        <w:pStyle w:val="af1"/>
        <w:keepNext/>
        <w:rPr>
          <w:rtl/>
        </w:rPr>
      </w:pPr>
      <w:r>
        <w:rPr>
          <w:rtl/>
        </w:rPr>
        <w:t>הצבעה</w:t>
      </w:r>
    </w:p>
    <w:p w:rsidR="00656087" w:rsidRDefault="00656087" w:rsidP="00656087">
      <w:pPr>
        <w:pStyle w:val="--"/>
        <w:keepNext/>
        <w:rPr>
          <w:rtl/>
        </w:rPr>
      </w:pPr>
    </w:p>
    <w:p w:rsidR="00656087" w:rsidRDefault="00656087" w:rsidP="00656087">
      <w:pPr>
        <w:pStyle w:val="af2"/>
        <w:rPr>
          <w:rtl/>
        </w:rPr>
      </w:pPr>
      <w:r>
        <w:rPr>
          <w:rFonts w:hint="cs"/>
          <w:rtl/>
        </w:rPr>
        <w:t>לא אושרו.</w:t>
      </w:r>
    </w:p>
    <w:p w:rsidR="00656087" w:rsidRPr="00656087" w:rsidRDefault="00656087" w:rsidP="00656087">
      <w:pPr>
        <w:rPr>
          <w:rtl/>
        </w:rPr>
      </w:pPr>
    </w:p>
    <w:p w:rsidR="00656087" w:rsidRDefault="00656087" w:rsidP="00656087">
      <w:pPr>
        <w:pStyle w:val="a4"/>
        <w:keepNext/>
        <w:rPr>
          <w:rtl/>
        </w:rPr>
      </w:pPr>
      <w:r w:rsidRPr="00CC1FCA">
        <w:rPr>
          <w:rStyle w:val="TagStyle"/>
          <w:rtl/>
        </w:rPr>
        <w:t xml:space="preserve"> &lt;&lt; דובר &gt;&gt; </w:t>
      </w:r>
      <w:r>
        <w:rPr>
          <w:rtl/>
        </w:rPr>
        <w:t>דוד ביטן (יו"ר ועדת הכלכלה):</w:t>
      </w:r>
      <w:r w:rsidRPr="00CC1FCA">
        <w:rPr>
          <w:rStyle w:val="TagStyle"/>
          <w:rtl/>
        </w:rPr>
        <w:t xml:space="preserve"> &lt;&lt; דובר &gt;&gt;</w:t>
      </w:r>
      <w:r>
        <w:rPr>
          <w:rtl/>
        </w:rPr>
        <w:t xml:space="preserve">   </w:t>
      </w:r>
    </w:p>
    <w:p w:rsidR="00656087" w:rsidRDefault="00656087" w:rsidP="00656087">
      <w:pPr>
        <w:pStyle w:val="KeepWithNext"/>
        <w:rPr>
          <w:rtl/>
        </w:rPr>
      </w:pPr>
    </w:p>
    <w:p w:rsidR="00656087" w:rsidRDefault="00656087" w:rsidP="00656087">
      <w:pPr>
        <w:rPr>
          <w:rtl/>
        </w:rPr>
      </w:pPr>
      <w:bookmarkStart w:id="730" w:name="_ETM_Q1_1047966"/>
      <w:bookmarkEnd w:id="730"/>
      <w:r>
        <w:rPr>
          <w:rFonts w:hint="cs"/>
          <w:rtl/>
        </w:rPr>
        <w:t>טוב. אני לב</w:t>
      </w:r>
      <w:bookmarkStart w:id="731" w:name="_ETM_Q1_1050496"/>
      <w:bookmarkEnd w:id="731"/>
      <w:r>
        <w:rPr>
          <w:rFonts w:hint="cs"/>
          <w:rtl/>
        </w:rPr>
        <w:t>ד, ואני בעד</w:t>
      </w:r>
      <w:bookmarkStart w:id="732" w:name="_ETM_Q1_1049196"/>
      <w:bookmarkEnd w:id="732"/>
      <w:r>
        <w:rPr>
          <w:rFonts w:hint="cs"/>
          <w:rtl/>
        </w:rPr>
        <w:t>. עבר.</w:t>
      </w:r>
      <w:bookmarkStart w:id="733" w:name="_ETM_Q1_1049934"/>
      <w:bookmarkEnd w:id="733"/>
    </w:p>
    <w:p w:rsidR="0082077C" w:rsidRDefault="0082077C" w:rsidP="00656087">
      <w:pPr>
        <w:rPr>
          <w:rtl/>
        </w:rPr>
      </w:pPr>
      <w:bookmarkStart w:id="734" w:name="_ETM_Q1_1055065"/>
      <w:bookmarkStart w:id="735" w:name="_ETM_Q1_1055140"/>
      <w:bookmarkStart w:id="736" w:name="_ETM_Q1_1052144"/>
      <w:bookmarkStart w:id="737" w:name="_ETM_Q1_1055473"/>
      <w:bookmarkEnd w:id="734"/>
      <w:bookmarkEnd w:id="735"/>
      <w:bookmarkEnd w:id="736"/>
      <w:bookmarkEnd w:id="737"/>
    </w:p>
    <w:p w:rsidR="0082077C" w:rsidRDefault="0082077C" w:rsidP="0082077C">
      <w:pPr>
        <w:pStyle w:val="a4"/>
        <w:keepNext/>
        <w:rPr>
          <w:rtl/>
        </w:rPr>
      </w:pPr>
      <w:bookmarkStart w:id="738" w:name="ET_speaker_איתי_עצמון_50"/>
      <w:r w:rsidRPr="0082077C">
        <w:rPr>
          <w:rStyle w:val="TagStyle"/>
          <w:rtl/>
        </w:rPr>
        <w:t xml:space="preserve"> &lt;&lt; דובר &gt;&gt; </w:t>
      </w:r>
      <w:r>
        <w:rPr>
          <w:rtl/>
        </w:rPr>
        <w:t>איתי עצמון:</w:t>
      </w:r>
      <w:r w:rsidRPr="0082077C">
        <w:rPr>
          <w:rStyle w:val="TagStyle"/>
          <w:rtl/>
        </w:rPr>
        <w:t xml:space="preserve"> &lt;&lt; דובר &gt;&gt;</w:t>
      </w:r>
      <w:r>
        <w:rPr>
          <w:rtl/>
        </w:rPr>
        <w:t xml:space="preserve">   </w:t>
      </w:r>
      <w:bookmarkEnd w:id="738"/>
    </w:p>
    <w:p w:rsidR="0082077C" w:rsidRDefault="0082077C" w:rsidP="0082077C">
      <w:pPr>
        <w:pStyle w:val="KeepWithNext"/>
        <w:rPr>
          <w:rtl/>
        </w:rPr>
      </w:pPr>
    </w:p>
    <w:p w:rsidR="0082077C" w:rsidRDefault="0082077C" w:rsidP="0082077C">
      <w:pPr>
        <w:rPr>
          <w:rtl/>
        </w:rPr>
      </w:pPr>
      <w:bookmarkStart w:id="739" w:name="_ETM_Q1_1056064"/>
      <w:bookmarkStart w:id="740" w:name="_ETM_Q1_1056116"/>
      <w:bookmarkEnd w:id="739"/>
      <w:bookmarkEnd w:id="740"/>
      <w:r>
        <w:rPr>
          <w:rFonts w:hint="cs"/>
          <w:rtl/>
        </w:rPr>
        <w:t>הסעיף הבא, סעיף 2</w:t>
      </w:r>
      <w:bookmarkStart w:id="741" w:name="_ETM_Q1_1052935"/>
      <w:bookmarkEnd w:id="741"/>
      <w:r>
        <w:rPr>
          <w:rFonts w:hint="cs"/>
          <w:rtl/>
        </w:rPr>
        <w:t xml:space="preserve"> להצעת החוק </w:t>
      </w:r>
      <w:r>
        <w:rPr>
          <w:rFonts w:hint="eastAsia"/>
          <w:rtl/>
        </w:rPr>
        <w:t>–</w:t>
      </w:r>
    </w:p>
    <w:p w:rsidR="000A5B34" w:rsidRPr="000A5B34" w:rsidRDefault="000A5B34" w:rsidP="000A5B34">
      <w:bookmarkStart w:id="742" w:name="_ETM_Q1_1058245"/>
      <w:bookmarkStart w:id="743" w:name="_ETM_Q1_1058306"/>
      <w:bookmarkStart w:id="744" w:name="_ETM_Q1_974061"/>
      <w:bookmarkStart w:id="745" w:name="_ETM_Q1_974140"/>
      <w:bookmarkStart w:id="746" w:name="_ETM_Q1_969545"/>
      <w:bookmarkStart w:id="747" w:name="_ETM_Q1_900672"/>
      <w:bookmarkStart w:id="748" w:name="_ETM_Q1_900744"/>
      <w:bookmarkStart w:id="749" w:name="_ETM_Q1_901273"/>
      <w:bookmarkStart w:id="750" w:name="_ETM_Q1_901332"/>
      <w:bookmarkEnd w:id="742"/>
      <w:bookmarkEnd w:id="743"/>
      <w:bookmarkEnd w:id="744"/>
      <w:bookmarkEnd w:id="745"/>
      <w:bookmarkEnd w:id="746"/>
      <w:bookmarkEnd w:id="747"/>
      <w:bookmarkEnd w:id="748"/>
      <w:bookmarkEnd w:id="749"/>
      <w:bookmarkEnd w:id="750"/>
    </w:p>
    <w:tbl>
      <w:tblPr>
        <w:bidiVisual/>
        <w:tblW w:w="0" w:type="auto"/>
        <w:tblCellMar>
          <w:top w:w="57" w:type="dxa"/>
          <w:left w:w="0" w:type="dxa"/>
          <w:bottom w:w="57" w:type="dxa"/>
          <w:right w:w="0" w:type="dxa"/>
        </w:tblCellMar>
        <w:tblLook w:val="01E0" w:firstRow="1" w:lastRow="1" w:firstColumn="1" w:lastColumn="1" w:noHBand="0" w:noVBand="0"/>
      </w:tblPr>
      <w:tblGrid>
        <w:gridCol w:w="858"/>
        <w:gridCol w:w="425"/>
        <w:gridCol w:w="7799"/>
      </w:tblGrid>
      <w:tr w:rsidR="007F247B" w:rsidRPr="007F247B" w:rsidTr="0082077C">
        <w:trPr>
          <w:cantSplit/>
        </w:trPr>
        <w:tc>
          <w:tcPr>
            <w:tcW w:w="858" w:type="dxa"/>
            <w:hideMark/>
          </w:tcPr>
          <w:p w:rsidR="007F247B" w:rsidRPr="007F247B" w:rsidRDefault="0082077C" w:rsidP="007F247B">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bookmarkStart w:id="751" w:name="_ETM_Q1_1054470"/>
            <w:bookmarkEnd w:id="751"/>
            <w:r w:rsidR="007F247B" w:rsidRPr="007F247B">
              <w:rPr>
                <w:rFonts w:ascii="Arial" w:eastAsia="Arial Unicode MS" w:hAnsi="Arial"/>
                <w:rtl/>
              </w:rPr>
              <w:t>תיקון סעיף 21ג</w:t>
            </w:r>
          </w:p>
        </w:tc>
        <w:tc>
          <w:tcPr>
            <w:tcW w:w="425" w:type="dxa"/>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2.</w:t>
            </w:r>
          </w:p>
        </w:tc>
        <w:tc>
          <w:tcPr>
            <w:tcW w:w="7799" w:type="dxa"/>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בסעיף 21ג לחוק העיקרי –</w:t>
            </w:r>
          </w:p>
        </w:tc>
      </w:tr>
      <w:tr w:rsidR="007F247B" w:rsidRPr="007F247B" w:rsidTr="0082077C">
        <w:trPr>
          <w:cantSplit/>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799" w:type="dxa"/>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(1)</w:t>
            </w:r>
            <w:r w:rsidRPr="007F247B">
              <w:rPr>
                <w:rFonts w:ascii="Arial" w:eastAsia="Arial Unicode MS" w:hAnsi="Arial"/>
                <w:rtl/>
              </w:rPr>
              <w:tab/>
              <w:t>בסעיף קטן (א)(1), בסופו יבוא "או 3א";</w:t>
            </w:r>
          </w:p>
        </w:tc>
      </w:tr>
      <w:tr w:rsidR="007F247B" w:rsidRPr="007F247B" w:rsidTr="0082077C">
        <w:trPr>
          <w:cantSplit/>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799" w:type="dxa"/>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(2)</w:t>
            </w:r>
            <w:r w:rsidRPr="007F247B">
              <w:rPr>
                <w:rFonts w:ascii="Arial" w:eastAsia="Arial Unicode MS" w:hAnsi="Arial"/>
                <w:rtl/>
              </w:rPr>
              <w:tab/>
              <w:t xml:space="preserve">בסעיף קטן (ב)(1), בסופו יבוא "ולעניין צו </w:t>
            </w:r>
            <w:proofErr w:type="spellStart"/>
            <w:r w:rsidRPr="007F247B">
              <w:rPr>
                <w:rFonts w:ascii="Arial" w:eastAsia="Arial Unicode MS" w:hAnsi="Arial"/>
                <w:rtl/>
              </w:rPr>
              <w:t>מינהלי</w:t>
            </w:r>
            <w:proofErr w:type="spellEnd"/>
            <w:r w:rsidRPr="007F247B">
              <w:rPr>
                <w:rFonts w:ascii="Arial" w:eastAsia="Arial Unicode MS" w:hAnsi="Arial"/>
                <w:rtl/>
              </w:rPr>
              <w:t xml:space="preserve"> כאמור שהוצא בשל הפרת הוראות סעיף 3א – בתוך שלושה ימי עסקים;".</w:t>
            </w:r>
          </w:p>
        </w:tc>
      </w:tr>
    </w:tbl>
    <w:p w:rsidR="0082077C" w:rsidRDefault="0082077C">
      <w:pPr>
        <w:rPr>
          <w:rtl/>
        </w:rPr>
      </w:pPr>
      <w:bookmarkStart w:id="752" w:name="_ETM_Q1_1070193"/>
      <w:bookmarkEnd w:id="752"/>
    </w:p>
    <w:p w:rsidR="0082077C" w:rsidRDefault="0082077C" w:rsidP="0082077C">
      <w:pPr>
        <w:pStyle w:val="a4"/>
        <w:keepNext/>
        <w:rPr>
          <w:rtl/>
        </w:rPr>
      </w:pPr>
      <w:bookmarkStart w:id="753" w:name="ET_speaker_איתי_עצמון_51"/>
      <w:r w:rsidRPr="0082077C">
        <w:rPr>
          <w:rStyle w:val="TagStyle"/>
          <w:rtl/>
        </w:rPr>
        <w:t xml:space="preserve"> &lt;&lt; דובר &gt;&gt; </w:t>
      </w:r>
      <w:r>
        <w:rPr>
          <w:rtl/>
        </w:rPr>
        <w:t>איתי עצמון:</w:t>
      </w:r>
      <w:r w:rsidRPr="0082077C">
        <w:rPr>
          <w:rStyle w:val="TagStyle"/>
          <w:rtl/>
        </w:rPr>
        <w:t xml:space="preserve"> &lt;&lt; דובר &gt;&gt;</w:t>
      </w:r>
      <w:r>
        <w:rPr>
          <w:rtl/>
        </w:rPr>
        <w:t xml:space="preserve">   </w:t>
      </w:r>
      <w:bookmarkEnd w:id="753"/>
    </w:p>
    <w:p w:rsidR="0082077C" w:rsidRDefault="0082077C" w:rsidP="0082077C">
      <w:pPr>
        <w:pStyle w:val="KeepWithNext"/>
        <w:rPr>
          <w:rtl/>
        </w:rPr>
      </w:pPr>
    </w:p>
    <w:p w:rsidR="0082077C" w:rsidRDefault="0082077C" w:rsidP="0082077C">
      <w:pPr>
        <w:rPr>
          <w:rtl/>
        </w:rPr>
      </w:pPr>
      <w:bookmarkStart w:id="754" w:name="_ETM_Q1_1073288"/>
      <w:bookmarkStart w:id="755" w:name="_ETM_Q1_1073343"/>
      <w:bookmarkEnd w:id="754"/>
      <w:bookmarkEnd w:id="755"/>
      <w:r>
        <w:rPr>
          <w:rFonts w:hint="cs"/>
          <w:rtl/>
        </w:rPr>
        <w:t xml:space="preserve">זה בעצם </w:t>
      </w:r>
      <w:bookmarkStart w:id="756" w:name="_ETM_Q1_1075344"/>
      <w:bookmarkEnd w:id="756"/>
      <w:r>
        <w:rPr>
          <w:rFonts w:hint="cs"/>
          <w:rtl/>
        </w:rPr>
        <w:t xml:space="preserve">הסעיף </w:t>
      </w:r>
      <w:bookmarkStart w:id="757" w:name="_ETM_Q1_1071222"/>
      <w:bookmarkEnd w:id="757"/>
      <w:r>
        <w:rPr>
          <w:rFonts w:hint="cs"/>
          <w:rtl/>
        </w:rPr>
        <w:t xml:space="preserve">שנוגע לצו </w:t>
      </w:r>
      <w:proofErr w:type="spellStart"/>
      <w:r>
        <w:rPr>
          <w:rFonts w:hint="cs"/>
          <w:rtl/>
        </w:rPr>
        <w:t>המינהלי</w:t>
      </w:r>
      <w:bookmarkStart w:id="758" w:name="_ETM_Q1_1073222"/>
      <w:bookmarkEnd w:id="758"/>
      <w:proofErr w:type="spellEnd"/>
      <w:r>
        <w:rPr>
          <w:rFonts w:hint="cs"/>
          <w:rtl/>
        </w:rPr>
        <w:t>, ודנו בו בישיבה הקודמת.</w:t>
      </w:r>
      <w:bookmarkStart w:id="759" w:name="_ETM_Q1_1078466"/>
      <w:bookmarkStart w:id="760" w:name="_ETM_Q1_1078548"/>
      <w:bookmarkEnd w:id="759"/>
      <w:bookmarkEnd w:id="760"/>
      <w:r>
        <w:rPr>
          <w:rFonts w:hint="cs"/>
          <w:rtl/>
        </w:rPr>
        <w:t xml:space="preserve"> א</w:t>
      </w:r>
      <w:bookmarkStart w:id="761" w:name="_ETM_Q1_1081778"/>
      <w:bookmarkStart w:id="762" w:name="_ETM_Q1_1076853"/>
      <w:bookmarkEnd w:id="761"/>
      <w:bookmarkEnd w:id="762"/>
      <w:r>
        <w:rPr>
          <w:rFonts w:hint="cs"/>
          <w:rtl/>
        </w:rPr>
        <w:t>פשר להצביע עליו.</w:t>
      </w:r>
    </w:p>
    <w:p w:rsidR="0082077C" w:rsidRDefault="0082077C" w:rsidP="0082077C">
      <w:pPr>
        <w:rPr>
          <w:rtl/>
        </w:rPr>
      </w:pPr>
    </w:p>
    <w:p w:rsidR="0082077C" w:rsidRDefault="0082077C" w:rsidP="0082077C">
      <w:pPr>
        <w:pStyle w:val="af1"/>
        <w:keepNext/>
        <w:rPr>
          <w:rtl/>
        </w:rPr>
      </w:pPr>
      <w:bookmarkStart w:id="763" w:name="_ETM_Q1_1076074"/>
      <w:bookmarkStart w:id="764" w:name="_ETM_Q1_1076142"/>
      <w:bookmarkEnd w:id="763"/>
      <w:bookmarkEnd w:id="764"/>
      <w:r>
        <w:rPr>
          <w:rtl/>
        </w:rPr>
        <w:t>הצבעה</w:t>
      </w:r>
    </w:p>
    <w:p w:rsidR="0082077C" w:rsidRDefault="0082077C" w:rsidP="0082077C">
      <w:pPr>
        <w:pStyle w:val="--"/>
        <w:keepNext/>
        <w:rPr>
          <w:rtl/>
        </w:rPr>
      </w:pPr>
    </w:p>
    <w:p w:rsidR="0082077C" w:rsidRDefault="0082077C" w:rsidP="0082077C">
      <w:pPr>
        <w:pStyle w:val="af2"/>
        <w:rPr>
          <w:rtl/>
        </w:rPr>
      </w:pPr>
      <w:r>
        <w:rPr>
          <w:rFonts w:hint="cs"/>
          <w:rtl/>
        </w:rPr>
        <w:t>לא אושר</w:t>
      </w:r>
      <w:bookmarkStart w:id="765" w:name="_ETM_Q1_1076295"/>
      <w:bookmarkEnd w:id="765"/>
      <w:r>
        <w:rPr>
          <w:rFonts w:hint="cs"/>
          <w:rtl/>
        </w:rPr>
        <w:t>.</w:t>
      </w:r>
    </w:p>
    <w:p w:rsidR="0082077C" w:rsidRPr="00656087" w:rsidRDefault="0082077C" w:rsidP="0082077C">
      <w:pPr>
        <w:rPr>
          <w:rtl/>
        </w:rPr>
      </w:pPr>
    </w:p>
    <w:p w:rsidR="0082077C" w:rsidRDefault="0082077C" w:rsidP="0082077C">
      <w:pPr>
        <w:pStyle w:val="a4"/>
        <w:keepNext/>
        <w:rPr>
          <w:rtl/>
        </w:rPr>
      </w:pPr>
      <w:r w:rsidRPr="00CC1FCA">
        <w:rPr>
          <w:rStyle w:val="TagStyle"/>
          <w:rtl/>
        </w:rPr>
        <w:lastRenderedPageBreak/>
        <w:t xml:space="preserve"> &lt;&lt; דובר &gt;&gt; </w:t>
      </w:r>
      <w:r>
        <w:rPr>
          <w:rtl/>
        </w:rPr>
        <w:t>דוד ביטן (יו"ר ועדת הכלכלה):</w:t>
      </w:r>
      <w:r w:rsidRPr="00CC1FCA">
        <w:rPr>
          <w:rStyle w:val="TagStyle"/>
          <w:rtl/>
        </w:rPr>
        <w:t xml:space="preserve"> &lt;&lt; דובר &gt;&gt;</w:t>
      </w:r>
      <w:r>
        <w:rPr>
          <w:rtl/>
        </w:rPr>
        <w:t xml:space="preserve">   </w:t>
      </w:r>
    </w:p>
    <w:p w:rsidR="0082077C" w:rsidRDefault="0082077C" w:rsidP="0082077C">
      <w:pPr>
        <w:pStyle w:val="KeepWithNext"/>
        <w:rPr>
          <w:rtl/>
        </w:rPr>
      </w:pPr>
    </w:p>
    <w:p w:rsidR="0082077C" w:rsidRDefault="0082077C" w:rsidP="0082077C">
      <w:pPr>
        <w:rPr>
          <w:rtl/>
        </w:rPr>
      </w:pPr>
      <w:r>
        <w:rPr>
          <w:rFonts w:hint="cs"/>
          <w:rtl/>
        </w:rPr>
        <w:t>אני בעד. עבר.</w:t>
      </w:r>
      <w:bookmarkStart w:id="766" w:name="_ETM_Q1_1077384"/>
      <w:bookmarkEnd w:id="766"/>
    </w:p>
    <w:p w:rsidR="0082077C" w:rsidRDefault="0082077C" w:rsidP="0082077C">
      <w:pPr>
        <w:rPr>
          <w:rtl/>
        </w:rPr>
      </w:pPr>
      <w:bookmarkStart w:id="767" w:name="_ETM_Q1_1077629"/>
      <w:bookmarkStart w:id="768" w:name="_ETM_Q1_1077717"/>
      <w:bookmarkEnd w:id="767"/>
      <w:bookmarkEnd w:id="768"/>
    </w:p>
    <w:p w:rsidR="0082077C" w:rsidRDefault="0082077C" w:rsidP="0082077C">
      <w:pPr>
        <w:pStyle w:val="a4"/>
        <w:keepNext/>
        <w:rPr>
          <w:rtl/>
        </w:rPr>
      </w:pPr>
      <w:bookmarkStart w:id="769" w:name="ET_speaker_איתי_עצמון_52"/>
      <w:r w:rsidRPr="0082077C">
        <w:rPr>
          <w:rStyle w:val="TagStyle"/>
          <w:rtl/>
        </w:rPr>
        <w:t xml:space="preserve"> &lt;&lt; דובר &gt;&gt; </w:t>
      </w:r>
      <w:r>
        <w:rPr>
          <w:rtl/>
        </w:rPr>
        <w:t>איתי עצמון:</w:t>
      </w:r>
      <w:r w:rsidRPr="0082077C">
        <w:rPr>
          <w:rStyle w:val="TagStyle"/>
          <w:rtl/>
        </w:rPr>
        <w:t xml:space="preserve"> &lt;&lt; דובר &gt;&gt;</w:t>
      </w:r>
      <w:r>
        <w:rPr>
          <w:rtl/>
        </w:rPr>
        <w:t xml:space="preserve">   </w:t>
      </w:r>
      <w:bookmarkEnd w:id="769"/>
    </w:p>
    <w:p w:rsidR="0082077C" w:rsidRDefault="0082077C" w:rsidP="0082077C">
      <w:pPr>
        <w:pStyle w:val="KeepWithNext"/>
        <w:rPr>
          <w:rtl/>
        </w:rPr>
      </w:pPr>
    </w:p>
    <w:p w:rsidR="0082077C" w:rsidRDefault="0082077C" w:rsidP="0082077C">
      <w:pPr>
        <w:rPr>
          <w:rtl/>
        </w:rPr>
      </w:pPr>
      <w:bookmarkStart w:id="770" w:name="_ETM_Q1_1074937"/>
      <w:bookmarkStart w:id="771" w:name="_ETM_Q1_1075004"/>
      <w:bookmarkStart w:id="772" w:name="_ETM_Q1_1082244"/>
      <w:bookmarkEnd w:id="770"/>
      <w:bookmarkEnd w:id="771"/>
      <w:bookmarkEnd w:id="772"/>
      <w:r>
        <w:rPr>
          <w:rFonts w:hint="cs"/>
          <w:rtl/>
        </w:rPr>
        <w:t>הסעיף אושר. הסעיף הבא הוא סע</w:t>
      </w:r>
      <w:bookmarkStart w:id="773" w:name="_ETM_Q1_1085109"/>
      <w:bookmarkEnd w:id="773"/>
      <w:r>
        <w:rPr>
          <w:rFonts w:hint="cs"/>
          <w:rtl/>
        </w:rPr>
        <w:t>יף שה</w:t>
      </w:r>
      <w:bookmarkStart w:id="774" w:name="_ETM_Q1_1083722"/>
      <w:bookmarkEnd w:id="774"/>
      <w:r>
        <w:rPr>
          <w:rFonts w:hint="cs"/>
          <w:rtl/>
        </w:rPr>
        <w:t xml:space="preserve">שתנה </w:t>
      </w:r>
      <w:bookmarkStart w:id="775" w:name="_ETM_Q1_1084699"/>
      <w:bookmarkEnd w:id="775"/>
      <w:r>
        <w:rPr>
          <w:rFonts w:hint="cs"/>
          <w:rtl/>
        </w:rPr>
        <w:t xml:space="preserve">באופן די מהותי. אני אקרא אותו, ואם </w:t>
      </w:r>
      <w:bookmarkStart w:id="776" w:name="_ETM_Q1_1090682"/>
      <w:bookmarkEnd w:id="776"/>
      <w:r>
        <w:rPr>
          <w:rFonts w:hint="cs"/>
          <w:rtl/>
        </w:rPr>
        <w:t xml:space="preserve">נציגי </w:t>
      </w:r>
      <w:bookmarkStart w:id="777" w:name="_ETM_Q1_1092494"/>
      <w:bookmarkEnd w:id="777"/>
      <w:r>
        <w:rPr>
          <w:rFonts w:hint="cs"/>
          <w:rtl/>
        </w:rPr>
        <w:t>הממשלה ירצו, ה</w:t>
      </w:r>
      <w:bookmarkStart w:id="778" w:name="_ETM_Q1_1092127"/>
      <w:bookmarkEnd w:id="778"/>
      <w:r>
        <w:rPr>
          <w:rFonts w:hint="cs"/>
          <w:rtl/>
        </w:rPr>
        <w:t>ם ישלימו את ההס</w:t>
      </w:r>
      <w:bookmarkStart w:id="779" w:name="_ETM_Q1_1093280"/>
      <w:bookmarkEnd w:id="779"/>
      <w:r>
        <w:rPr>
          <w:rFonts w:hint="cs"/>
          <w:rtl/>
        </w:rPr>
        <w:t xml:space="preserve">בר. הוא נוגע </w:t>
      </w:r>
      <w:bookmarkStart w:id="780" w:name="_ETM_Q1_1095681"/>
      <w:bookmarkEnd w:id="780"/>
      <w:r>
        <w:rPr>
          <w:rFonts w:hint="cs"/>
          <w:rtl/>
        </w:rPr>
        <w:t>לאכיפה.</w:t>
      </w:r>
    </w:p>
    <w:p w:rsidR="0082077C" w:rsidRPr="0082077C" w:rsidRDefault="0082077C" w:rsidP="0082077C">
      <w:bookmarkStart w:id="781" w:name="_ETM_Q1_1098096"/>
      <w:bookmarkStart w:id="782" w:name="_ETM_Q1_1098175"/>
      <w:bookmarkStart w:id="783" w:name="_ETM_Q1_1076259"/>
      <w:bookmarkStart w:id="784" w:name="_ETM_Q1_1076343"/>
      <w:bookmarkEnd w:id="781"/>
      <w:bookmarkEnd w:id="782"/>
      <w:bookmarkEnd w:id="783"/>
      <w:bookmarkEnd w:id="784"/>
    </w:p>
    <w:tbl>
      <w:tblPr>
        <w:bidiVisual/>
        <w:tblW w:w="0" w:type="auto"/>
        <w:tblCellMar>
          <w:top w:w="57" w:type="dxa"/>
          <w:left w:w="0" w:type="dxa"/>
          <w:bottom w:w="57" w:type="dxa"/>
          <w:right w:w="0" w:type="dxa"/>
        </w:tblCellMar>
        <w:tblLook w:val="01E0" w:firstRow="1" w:lastRow="1" w:firstColumn="1" w:lastColumn="1" w:noHBand="0" w:noVBand="0"/>
      </w:tblPr>
      <w:tblGrid>
        <w:gridCol w:w="672"/>
        <w:gridCol w:w="235"/>
        <w:gridCol w:w="227"/>
        <w:gridCol w:w="7948"/>
      </w:tblGrid>
      <w:tr w:rsidR="007F247B" w:rsidRPr="007F247B" w:rsidTr="0082077C">
        <w:trPr>
          <w:cantSplit/>
        </w:trPr>
        <w:tc>
          <w:tcPr>
            <w:tcW w:w="858" w:type="dxa"/>
            <w:hideMark/>
          </w:tcPr>
          <w:p w:rsidR="007F247B" w:rsidRPr="007F247B" w:rsidRDefault="0082077C"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007F247B" w:rsidRPr="007F247B">
              <w:rPr>
                <w:rFonts w:ascii="Arial" w:eastAsia="Arial Unicode MS" w:hAnsi="Arial"/>
                <w:rtl/>
              </w:rPr>
              <w:t>תיקון סעיף 22ג</w:t>
            </w:r>
          </w:p>
        </w:tc>
        <w:tc>
          <w:tcPr>
            <w:tcW w:w="425" w:type="dxa"/>
            <w:hideMark/>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r w:rsidRPr="007F247B">
              <w:rPr>
                <w:rFonts w:ascii="Arial" w:eastAsia="Arial Unicode MS" w:hAnsi="Arial"/>
                <w:rtl/>
              </w:rPr>
              <w:t>3.</w:t>
            </w:r>
          </w:p>
        </w:tc>
        <w:tc>
          <w:tcPr>
            <w:tcW w:w="7799" w:type="dxa"/>
            <w:gridSpan w:val="2"/>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David" w:eastAsia="Arial" w:hAnsi="David"/>
              </w:rPr>
            </w:pPr>
            <w:r w:rsidRPr="007F247B">
              <w:rPr>
                <w:rFonts w:ascii="David" w:eastAsia="Arial" w:hAnsi="David"/>
                <w:rtl/>
              </w:rPr>
              <w:t xml:space="preserve">בסעיף 22ג לחוק העיקרי, </w:t>
            </w:r>
            <w:r w:rsidRPr="007F247B">
              <w:rPr>
                <w:rFonts w:ascii="Arial" w:eastAsia="Arial Unicode MS" w:hAnsi="Arial"/>
                <w:rtl/>
              </w:rPr>
              <w:t>אחרי סעיף קטן (ג) יבוא:</w:t>
            </w:r>
          </w:p>
        </w:tc>
      </w:tr>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"(ד)</w:t>
            </w:r>
            <w:r w:rsidRPr="007F247B">
              <w:rPr>
                <w:rFonts w:ascii="Arial" w:eastAsia="Arial Unicode MS" w:hAnsi="Arial"/>
                <w:rtl/>
              </w:rPr>
              <w:tab/>
              <w:t xml:space="preserve">על אף האמור בסעיף קטן (ג), הפר עוסק צו הפסקה </w:t>
            </w:r>
            <w:proofErr w:type="spellStart"/>
            <w:r w:rsidRPr="007F247B">
              <w:rPr>
                <w:rFonts w:ascii="Arial" w:eastAsia="Arial Unicode MS" w:hAnsi="Arial"/>
                <w:rtl/>
              </w:rPr>
              <w:t>מינהלי</w:t>
            </w:r>
            <w:proofErr w:type="spellEnd"/>
            <w:r w:rsidRPr="007F247B">
              <w:rPr>
                <w:rFonts w:ascii="Arial" w:eastAsia="Arial Unicode MS" w:hAnsi="Arial"/>
                <w:rtl/>
              </w:rPr>
              <w:t xml:space="preserve"> להפסקת הפרה כאמור בסעיף 21ג בשל הפרת הוראות סעיף 3א, רשאי הממונה להטיל עליו עיצום כספי בהתאם להוראות סעיפים קטנים (ה) ו-(ו), לעניין הפרת צו שניתן לגבי כל אחד מהטובין או מהשירותים המפורטים בהודעה שפורסמה לפי סעיף 3א(ג).</w:t>
            </w:r>
            <w:r w:rsidR="00AF26C6">
              <w:rPr>
                <w:rFonts w:ascii="Arial" w:eastAsia="Arial Unicode MS" w:hAnsi="Arial" w:hint="cs"/>
                <w:rtl/>
              </w:rPr>
              <w:t>"</w:t>
            </w:r>
          </w:p>
        </w:tc>
      </w:tr>
    </w:tbl>
    <w:p w:rsidR="00AF26C6" w:rsidRDefault="00AF26C6">
      <w:pPr>
        <w:rPr>
          <w:rtl/>
        </w:rPr>
      </w:pPr>
    </w:p>
    <w:p w:rsidR="00AF26C6" w:rsidRDefault="00AF26C6" w:rsidP="00AF26C6">
      <w:pPr>
        <w:pStyle w:val="a4"/>
        <w:keepNext/>
        <w:rPr>
          <w:rtl/>
        </w:rPr>
      </w:pPr>
      <w:bookmarkStart w:id="785" w:name="ET_speaker_איתי_עצמון_53"/>
      <w:r w:rsidRPr="00AF26C6">
        <w:rPr>
          <w:rStyle w:val="TagStyle"/>
          <w:rtl/>
        </w:rPr>
        <w:t xml:space="preserve"> &lt;&lt; דובר &gt;&gt; </w:t>
      </w:r>
      <w:r>
        <w:rPr>
          <w:rtl/>
        </w:rPr>
        <w:t>איתי עצמון:</w:t>
      </w:r>
      <w:r w:rsidRPr="00AF26C6">
        <w:rPr>
          <w:rStyle w:val="TagStyle"/>
          <w:rtl/>
        </w:rPr>
        <w:t xml:space="preserve"> &lt;&lt; דובר &gt;&gt;</w:t>
      </w:r>
      <w:r>
        <w:rPr>
          <w:rtl/>
        </w:rPr>
        <w:t xml:space="preserve">   </w:t>
      </w:r>
      <w:bookmarkEnd w:id="785"/>
    </w:p>
    <w:p w:rsidR="00AF26C6" w:rsidRDefault="00AF26C6" w:rsidP="00AF26C6">
      <w:pPr>
        <w:pStyle w:val="KeepWithNext"/>
        <w:rPr>
          <w:rtl/>
        </w:rPr>
      </w:pPr>
    </w:p>
    <w:p w:rsidR="00AF26C6" w:rsidRDefault="00AF26C6" w:rsidP="00AF26C6">
      <w:pPr>
        <w:rPr>
          <w:rtl/>
        </w:rPr>
      </w:pPr>
      <w:bookmarkStart w:id="786" w:name="_ETM_Q1_1122452"/>
      <w:bookmarkEnd w:id="786"/>
      <w:r>
        <w:rPr>
          <w:rFonts w:hint="cs"/>
          <w:rtl/>
        </w:rPr>
        <w:t>בעצם כאן אנחנו קובעים הוראה ייחודית שנו</w:t>
      </w:r>
      <w:bookmarkStart w:id="787" w:name="_ETM_Q1_1127533"/>
      <w:bookmarkEnd w:id="787"/>
      <w:r>
        <w:rPr>
          <w:rFonts w:hint="cs"/>
          <w:rtl/>
        </w:rPr>
        <w:t xml:space="preserve">געת למשמעות של </w:t>
      </w:r>
      <w:bookmarkStart w:id="788" w:name="_ETM_Q1_1131359"/>
      <w:bookmarkEnd w:id="788"/>
      <w:r>
        <w:rPr>
          <w:rFonts w:hint="cs"/>
          <w:rtl/>
        </w:rPr>
        <w:t xml:space="preserve">הפרת צו הפסקה </w:t>
      </w:r>
      <w:bookmarkStart w:id="789" w:name="_ETM_Q1_1130352"/>
      <w:bookmarkEnd w:id="789"/>
      <w:proofErr w:type="spellStart"/>
      <w:r>
        <w:rPr>
          <w:rFonts w:hint="cs"/>
          <w:rtl/>
        </w:rPr>
        <w:t>מינהלי</w:t>
      </w:r>
      <w:bookmarkStart w:id="790" w:name="_ETM_Q1_1132177"/>
      <w:bookmarkEnd w:id="790"/>
      <w:proofErr w:type="spellEnd"/>
      <w:r>
        <w:rPr>
          <w:rFonts w:hint="cs"/>
          <w:rtl/>
        </w:rPr>
        <w:t xml:space="preserve"> להפסקת הפרה לפי החוק המוצע. נ</w:t>
      </w:r>
      <w:bookmarkStart w:id="791" w:name="_ETM_Q1_1135732"/>
      <w:bookmarkEnd w:id="791"/>
      <w:r>
        <w:rPr>
          <w:rFonts w:hint="cs"/>
          <w:rtl/>
        </w:rPr>
        <w:t xml:space="preserve">ציגי </w:t>
      </w:r>
      <w:bookmarkStart w:id="792" w:name="_ETM_Q1_1136610"/>
      <w:bookmarkEnd w:id="792"/>
      <w:r>
        <w:rPr>
          <w:rFonts w:hint="cs"/>
          <w:rtl/>
        </w:rPr>
        <w:t>הרשות, אתם רוצים להשל</w:t>
      </w:r>
      <w:bookmarkStart w:id="793" w:name="_ETM_Q1_1138862"/>
      <w:bookmarkEnd w:id="793"/>
      <w:r>
        <w:rPr>
          <w:rFonts w:hint="cs"/>
          <w:rtl/>
        </w:rPr>
        <w:t>ים את ההסבר לעניין החישוב?</w:t>
      </w:r>
    </w:p>
    <w:p w:rsidR="00AF26C6" w:rsidRDefault="00AF26C6" w:rsidP="00AF26C6">
      <w:pPr>
        <w:rPr>
          <w:rtl/>
        </w:rPr>
      </w:pPr>
      <w:bookmarkStart w:id="794" w:name="_ETM_Q1_1143878"/>
      <w:bookmarkStart w:id="795" w:name="_ETM_Q1_1143946"/>
      <w:bookmarkStart w:id="796" w:name="_ETM_Q1_1146590"/>
      <w:bookmarkEnd w:id="794"/>
      <w:bookmarkEnd w:id="795"/>
      <w:bookmarkEnd w:id="796"/>
    </w:p>
    <w:p w:rsidR="002F7E8B" w:rsidRDefault="002F7E8B" w:rsidP="00AF26C6">
      <w:pPr>
        <w:rPr>
          <w:rtl/>
        </w:rPr>
      </w:pPr>
      <w:bookmarkStart w:id="797" w:name="_ETM_Q1_1146887"/>
      <w:bookmarkEnd w:id="797"/>
      <w:r>
        <w:rPr>
          <w:rFonts w:hint="cs"/>
          <w:rtl/>
        </w:rPr>
        <w:t xml:space="preserve">בעצם יהיה </w:t>
      </w:r>
      <w:bookmarkStart w:id="798" w:name="_ETM_Q1_1148110"/>
      <w:bookmarkStart w:id="799" w:name="_ETM_Q1_1143472"/>
      <w:bookmarkEnd w:id="798"/>
      <w:bookmarkEnd w:id="799"/>
      <w:r>
        <w:rPr>
          <w:rFonts w:hint="cs"/>
          <w:rtl/>
        </w:rPr>
        <w:t xml:space="preserve">כאן עיצום כספי לעניין </w:t>
      </w:r>
      <w:bookmarkStart w:id="800" w:name="_ETM_Q1_1143937"/>
      <w:bookmarkEnd w:id="800"/>
      <w:r>
        <w:rPr>
          <w:rFonts w:hint="cs"/>
          <w:rtl/>
        </w:rPr>
        <w:t xml:space="preserve">הפרת צו שניתן לגבי </w:t>
      </w:r>
      <w:bookmarkStart w:id="801" w:name="_ETM_Q1_1144907"/>
      <w:bookmarkEnd w:id="801"/>
      <w:r>
        <w:rPr>
          <w:rFonts w:hint="cs"/>
          <w:rtl/>
        </w:rPr>
        <w:t xml:space="preserve">כל אחד </w:t>
      </w:r>
      <w:bookmarkStart w:id="802" w:name="_ETM_Q1_1145745"/>
      <w:bookmarkEnd w:id="802"/>
      <w:r>
        <w:rPr>
          <w:rFonts w:hint="cs"/>
          <w:rtl/>
        </w:rPr>
        <w:t xml:space="preserve">מהטובין או </w:t>
      </w:r>
      <w:bookmarkStart w:id="803" w:name="_ETM_Q1_1145850"/>
      <w:bookmarkEnd w:id="803"/>
      <w:r>
        <w:rPr>
          <w:rFonts w:hint="cs"/>
          <w:rtl/>
        </w:rPr>
        <w:t>השירותים</w:t>
      </w:r>
      <w:bookmarkStart w:id="804" w:name="_ETM_Q1_1147047"/>
      <w:bookmarkEnd w:id="804"/>
      <w:r>
        <w:rPr>
          <w:rFonts w:hint="cs"/>
          <w:rtl/>
        </w:rPr>
        <w:t xml:space="preserve">, וזה מודל </w:t>
      </w:r>
      <w:bookmarkStart w:id="805" w:name="_ETM_Q1_1147572"/>
      <w:bookmarkEnd w:id="805"/>
      <w:r>
        <w:rPr>
          <w:rFonts w:hint="cs"/>
          <w:rtl/>
        </w:rPr>
        <w:t xml:space="preserve">חדש שלא </w:t>
      </w:r>
      <w:bookmarkStart w:id="806" w:name="_ETM_Q1_1150752"/>
      <w:bookmarkEnd w:id="806"/>
      <w:r>
        <w:rPr>
          <w:rFonts w:hint="cs"/>
          <w:rtl/>
        </w:rPr>
        <w:t>קיים היום בחוק הגנת הצרכן.</w:t>
      </w:r>
    </w:p>
    <w:p w:rsidR="002F7E8B" w:rsidRDefault="002F7E8B" w:rsidP="00AF26C6">
      <w:pPr>
        <w:rPr>
          <w:rtl/>
        </w:rPr>
      </w:pPr>
      <w:bookmarkStart w:id="807" w:name="_ETM_Q1_1149480"/>
      <w:bookmarkStart w:id="808" w:name="_ETM_Q1_1158774"/>
      <w:bookmarkStart w:id="809" w:name="_ETM_Q1_1158835"/>
      <w:bookmarkEnd w:id="807"/>
      <w:bookmarkEnd w:id="808"/>
      <w:bookmarkEnd w:id="809"/>
    </w:p>
    <w:p w:rsidR="00567D11" w:rsidRDefault="00567D11" w:rsidP="00567D11">
      <w:pPr>
        <w:pStyle w:val="a4"/>
        <w:keepNext/>
        <w:rPr>
          <w:rtl/>
        </w:rPr>
      </w:pPr>
      <w:bookmarkStart w:id="810" w:name="ET_speaker_אריאל_דיאמנט_54"/>
      <w:r w:rsidRPr="00567D11">
        <w:rPr>
          <w:rStyle w:val="TagStyle"/>
          <w:rtl/>
        </w:rPr>
        <w:t xml:space="preserve"> &lt;&lt; דובר &gt;&gt; </w:t>
      </w:r>
      <w:r>
        <w:rPr>
          <w:rtl/>
        </w:rPr>
        <w:t xml:space="preserve">אריאל </w:t>
      </w:r>
      <w:proofErr w:type="spellStart"/>
      <w:r>
        <w:rPr>
          <w:rtl/>
        </w:rPr>
        <w:t>דיאמנט</w:t>
      </w:r>
      <w:proofErr w:type="spellEnd"/>
      <w:r>
        <w:rPr>
          <w:rtl/>
        </w:rPr>
        <w:t>:</w:t>
      </w:r>
      <w:r w:rsidRPr="00567D11">
        <w:rPr>
          <w:rStyle w:val="TagStyle"/>
          <w:rtl/>
        </w:rPr>
        <w:t xml:space="preserve"> &lt;&lt; דובר &gt;&gt;</w:t>
      </w:r>
      <w:r>
        <w:rPr>
          <w:rtl/>
        </w:rPr>
        <w:t xml:space="preserve">   </w:t>
      </w:r>
      <w:bookmarkEnd w:id="810"/>
    </w:p>
    <w:p w:rsidR="00567D11" w:rsidRDefault="00567D11" w:rsidP="00567D11">
      <w:pPr>
        <w:pStyle w:val="KeepWithNext"/>
        <w:rPr>
          <w:rtl/>
        </w:rPr>
      </w:pPr>
    </w:p>
    <w:p w:rsidR="00567D11" w:rsidRDefault="00567D11" w:rsidP="00032588">
      <w:pPr>
        <w:rPr>
          <w:rtl/>
        </w:rPr>
      </w:pPr>
      <w:bookmarkStart w:id="811" w:name="_ETM_Q1_1163534"/>
      <w:bookmarkStart w:id="812" w:name="_ETM_Q1_1163859"/>
      <w:bookmarkStart w:id="813" w:name="_ETM_Q1_1163937"/>
      <w:bookmarkStart w:id="814" w:name="_ETM_Q1_1158962"/>
      <w:bookmarkEnd w:id="811"/>
      <w:bookmarkEnd w:id="812"/>
      <w:bookmarkEnd w:id="813"/>
      <w:bookmarkEnd w:id="814"/>
      <w:r>
        <w:rPr>
          <w:rFonts w:hint="cs"/>
          <w:rtl/>
        </w:rPr>
        <w:t xml:space="preserve">אני </w:t>
      </w:r>
      <w:bookmarkStart w:id="815" w:name="_ETM_Q1_1155012"/>
      <w:bookmarkEnd w:id="815"/>
      <w:r>
        <w:rPr>
          <w:rFonts w:hint="cs"/>
          <w:rtl/>
        </w:rPr>
        <w:t xml:space="preserve">אריאל </w:t>
      </w:r>
      <w:bookmarkStart w:id="816" w:name="_ETM_Q1_1150862"/>
      <w:bookmarkEnd w:id="816"/>
      <w:proofErr w:type="spellStart"/>
      <w:r>
        <w:rPr>
          <w:rFonts w:hint="cs"/>
          <w:rtl/>
        </w:rPr>
        <w:t>דיאמנט</w:t>
      </w:r>
      <w:proofErr w:type="spellEnd"/>
      <w:r>
        <w:rPr>
          <w:rFonts w:hint="cs"/>
          <w:rtl/>
        </w:rPr>
        <w:t xml:space="preserve">, יועץ משפטי </w:t>
      </w:r>
      <w:bookmarkStart w:id="817" w:name="_ETM_Q1_1156364"/>
      <w:bookmarkEnd w:id="817"/>
      <w:r>
        <w:rPr>
          <w:rFonts w:hint="cs"/>
          <w:rtl/>
        </w:rPr>
        <w:t>של הרשו</w:t>
      </w:r>
      <w:bookmarkStart w:id="818" w:name="_ETM_Q1_1153469"/>
      <w:bookmarkEnd w:id="818"/>
      <w:r>
        <w:rPr>
          <w:rFonts w:hint="cs"/>
          <w:rtl/>
        </w:rPr>
        <w:t xml:space="preserve">ת. למעשה, בסעיף הזה רצינו להגשים את תכליות הוועדה </w:t>
      </w:r>
      <w:bookmarkStart w:id="819" w:name="_ETM_Q1_1155300"/>
      <w:bookmarkEnd w:id="819"/>
      <w:r w:rsidR="00D56640">
        <w:rPr>
          <w:rFonts w:hint="cs"/>
          <w:rtl/>
        </w:rPr>
        <w:t>כדי שהעי</w:t>
      </w:r>
      <w:bookmarkStart w:id="820" w:name="_ETM_Q1_1158862"/>
      <w:bookmarkEnd w:id="820"/>
      <w:r w:rsidR="00D56640">
        <w:rPr>
          <w:rFonts w:hint="cs"/>
          <w:rtl/>
        </w:rPr>
        <w:t xml:space="preserve">צום יהיה אפקטיבי </w:t>
      </w:r>
      <w:bookmarkStart w:id="821" w:name="_ETM_Q1_1160798"/>
      <w:bookmarkEnd w:id="821"/>
      <w:r w:rsidR="00D56640">
        <w:rPr>
          <w:rFonts w:hint="cs"/>
          <w:rtl/>
        </w:rPr>
        <w:t xml:space="preserve">ומרתיע, ויחד עם זאת, לא יפגע </w:t>
      </w:r>
      <w:bookmarkStart w:id="822" w:name="_ETM_Q1_1167501"/>
      <w:bookmarkEnd w:id="822"/>
      <w:r w:rsidR="00D56640">
        <w:rPr>
          <w:rFonts w:hint="cs"/>
          <w:rtl/>
        </w:rPr>
        <w:t>יתר על המידה בעוסקים</w:t>
      </w:r>
      <w:bookmarkStart w:id="823" w:name="_ETM_Q1_1167786"/>
      <w:bookmarkEnd w:id="823"/>
      <w:r w:rsidR="00D56640">
        <w:rPr>
          <w:rFonts w:hint="cs"/>
          <w:rtl/>
        </w:rPr>
        <w:t xml:space="preserve">, ועשינו את זה לפי </w:t>
      </w:r>
      <w:bookmarkStart w:id="824" w:name="_ETM_Q1_1173355"/>
      <w:bookmarkEnd w:id="824"/>
      <w:r w:rsidR="00D56640">
        <w:rPr>
          <w:rFonts w:hint="cs"/>
          <w:rtl/>
        </w:rPr>
        <w:t xml:space="preserve">מחזור, </w:t>
      </w:r>
      <w:bookmarkStart w:id="825" w:name="_ETM_Q1_1169553"/>
      <w:bookmarkEnd w:id="825"/>
      <w:r w:rsidR="00D56640">
        <w:rPr>
          <w:rFonts w:hint="cs"/>
          <w:rtl/>
        </w:rPr>
        <w:t xml:space="preserve">זאת אומרת, לפי גודל. עשינו פה ארבע מדרגות לפי </w:t>
      </w:r>
      <w:bookmarkStart w:id="826" w:name="_ETM_Q1_1175645"/>
      <w:bookmarkEnd w:id="826"/>
      <w:r w:rsidR="00D56640">
        <w:rPr>
          <w:rFonts w:hint="cs"/>
          <w:rtl/>
        </w:rPr>
        <w:t>מחזור המכירות של כל עוסק, ולכל מדרגה יש עי</w:t>
      </w:r>
      <w:bookmarkStart w:id="827" w:name="_ETM_Q1_1181748"/>
      <w:bookmarkEnd w:id="827"/>
      <w:r w:rsidR="00D56640">
        <w:rPr>
          <w:rFonts w:hint="cs"/>
          <w:rtl/>
        </w:rPr>
        <w:t xml:space="preserve">צום </w:t>
      </w:r>
      <w:bookmarkStart w:id="828" w:name="_ETM_Q1_1182715"/>
      <w:bookmarkEnd w:id="828"/>
      <w:r w:rsidR="00D56640">
        <w:rPr>
          <w:rFonts w:hint="cs"/>
          <w:rtl/>
        </w:rPr>
        <w:t xml:space="preserve">כספי שמבטא </w:t>
      </w:r>
      <w:bookmarkStart w:id="829" w:name="_ETM_Q1_1183202"/>
      <w:bookmarkEnd w:id="829"/>
      <w:r w:rsidR="00D56640">
        <w:rPr>
          <w:rFonts w:hint="cs"/>
          <w:rtl/>
        </w:rPr>
        <w:t>גם הרתעה ממשית מאוד</w:t>
      </w:r>
      <w:r w:rsidR="00032588">
        <w:rPr>
          <w:rFonts w:hint="cs"/>
          <w:rtl/>
        </w:rPr>
        <w:t xml:space="preserve">. </w:t>
      </w:r>
      <w:bookmarkStart w:id="830" w:name="_ETM_Q1_1186650"/>
      <w:bookmarkEnd w:id="830"/>
      <w:r w:rsidR="00032588">
        <w:rPr>
          <w:rFonts w:hint="cs"/>
          <w:rtl/>
        </w:rPr>
        <w:t>ה</w:t>
      </w:r>
      <w:r w:rsidR="00D56640">
        <w:rPr>
          <w:rFonts w:hint="cs"/>
          <w:rtl/>
        </w:rPr>
        <w:t xml:space="preserve">עיצום הכספי הזה מגיע </w:t>
      </w:r>
      <w:bookmarkStart w:id="831" w:name="_ETM_Q1_1186234"/>
      <w:bookmarkEnd w:id="831"/>
      <w:r w:rsidR="00D56640">
        <w:rPr>
          <w:rFonts w:hint="cs"/>
          <w:rtl/>
        </w:rPr>
        <w:t xml:space="preserve">אחרי הפרת צו. </w:t>
      </w:r>
      <w:bookmarkStart w:id="832" w:name="_ETM_Q1_1188098"/>
      <w:bookmarkEnd w:id="832"/>
      <w:r w:rsidR="00D56640">
        <w:rPr>
          <w:rFonts w:hint="cs"/>
          <w:rtl/>
        </w:rPr>
        <w:t xml:space="preserve">זאת אומרת, קודם כול, </w:t>
      </w:r>
      <w:bookmarkStart w:id="833" w:name="_ETM_Q1_1191711"/>
      <w:bookmarkEnd w:id="833"/>
      <w:r w:rsidR="00D56640">
        <w:rPr>
          <w:rFonts w:hint="cs"/>
          <w:rtl/>
        </w:rPr>
        <w:t xml:space="preserve">אנחנו באים לעוסק ואומרים לו, זה </w:t>
      </w:r>
      <w:bookmarkStart w:id="834" w:name="_ETM_Q1_1191491"/>
      <w:bookmarkEnd w:id="834"/>
      <w:r w:rsidR="00D56640">
        <w:rPr>
          <w:rFonts w:hint="cs"/>
          <w:rtl/>
        </w:rPr>
        <w:t xml:space="preserve">הצו, </w:t>
      </w:r>
      <w:r w:rsidR="0014517B">
        <w:rPr>
          <w:rFonts w:hint="cs"/>
          <w:rtl/>
        </w:rPr>
        <w:t>ע</w:t>
      </w:r>
      <w:bookmarkStart w:id="835" w:name="_ETM_Q1_1192542"/>
      <w:bookmarkEnd w:id="835"/>
      <w:r w:rsidR="00032588">
        <w:rPr>
          <w:rFonts w:hint="cs"/>
          <w:rtl/>
        </w:rPr>
        <w:t>ל</w:t>
      </w:r>
      <w:r w:rsidR="0014517B">
        <w:rPr>
          <w:rFonts w:hint="cs"/>
          <w:rtl/>
        </w:rPr>
        <w:t>יך להפסיק</w:t>
      </w:r>
      <w:bookmarkStart w:id="836" w:name="_ETM_Q1_1194253"/>
      <w:bookmarkEnd w:id="836"/>
      <w:r w:rsidR="0014517B">
        <w:rPr>
          <w:rFonts w:hint="cs"/>
          <w:rtl/>
        </w:rPr>
        <w:t xml:space="preserve">; ורק </w:t>
      </w:r>
      <w:bookmarkStart w:id="837" w:name="_ETM_Q1_1192602"/>
      <w:bookmarkEnd w:id="837"/>
      <w:r w:rsidR="0014517B">
        <w:rPr>
          <w:rFonts w:hint="cs"/>
          <w:rtl/>
        </w:rPr>
        <w:t xml:space="preserve">אם הוא מפר את הצו, </w:t>
      </w:r>
      <w:r w:rsidR="00032588">
        <w:rPr>
          <w:rFonts w:hint="cs"/>
          <w:rtl/>
        </w:rPr>
        <w:t xml:space="preserve">זה </w:t>
      </w:r>
      <w:bookmarkStart w:id="838" w:name="_ETM_Q1_1201114"/>
      <w:bookmarkEnd w:id="838"/>
      <w:r w:rsidR="00032588">
        <w:rPr>
          <w:rFonts w:hint="cs"/>
          <w:rtl/>
        </w:rPr>
        <w:t>העיצום הכספי.</w:t>
      </w:r>
      <w:bookmarkStart w:id="839" w:name="_ETM_Q1_1196981"/>
      <w:bookmarkEnd w:id="839"/>
      <w:r w:rsidR="00032588">
        <w:rPr>
          <w:rFonts w:hint="cs"/>
          <w:rtl/>
        </w:rPr>
        <w:t xml:space="preserve"> לכן זה צריך להיות ממשי וחמור.</w:t>
      </w:r>
    </w:p>
    <w:p w:rsidR="00032588" w:rsidRDefault="00032588" w:rsidP="00032588">
      <w:pPr>
        <w:rPr>
          <w:rtl/>
        </w:rPr>
      </w:pPr>
      <w:bookmarkStart w:id="840" w:name="_ETM_Q1_1209261"/>
      <w:bookmarkStart w:id="841" w:name="_ETM_Q1_1209337"/>
      <w:bookmarkEnd w:id="840"/>
      <w:bookmarkEnd w:id="841"/>
    </w:p>
    <w:p w:rsidR="00032588" w:rsidRDefault="00032588" w:rsidP="00682181">
      <w:pPr>
        <w:rPr>
          <w:rtl/>
        </w:rPr>
      </w:pPr>
      <w:bookmarkStart w:id="842" w:name="_ETM_Q1_1204374"/>
      <w:bookmarkEnd w:id="842"/>
      <w:r>
        <w:rPr>
          <w:rFonts w:hint="cs"/>
          <w:rtl/>
        </w:rPr>
        <w:t xml:space="preserve">קבענו </w:t>
      </w:r>
      <w:bookmarkStart w:id="843" w:name="_ETM_Q1_1205928"/>
      <w:bookmarkEnd w:id="843"/>
      <w:r>
        <w:rPr>
          <w:rFonts w:hint="cs"/>
          <w:rtl/>
        </w:rPr>
        <w:t xml:space="preserve">פה את ארבע המדרגות, ונקודת המוצא </w:t>
      </w:r>
      <w:bookmarkStart w:id="844" w:name="_ETM_Q1_1208683"/>
      <w:bookmarkEnd w:id="844"/>
      <w:r>
        <w:rPr>
          <w:rFonts w:hint="cs"/>
          <w:rtl/>
        </w:rPr>
        <w:t xml:space="preserve">שלנו הייתה </w:t>
      </w:r>
      <w:bookmarkStart w:id="845" w:name="_ETM_Q1_1215458"/>
      <w:bookmarkEnd w:id="845"/>
      <w:r>
        <w:rPr>
          <w:rFonts w:hint="cs"/>
          <w:rtl/>
        </w:rPr>
        <w:t>5% מ</w:t>
      </w:r>
      <w:bookmarkStart w:id="846" w:name="_ETM_Q1_1213391"/>
      <w:bookmarkEnd w:id="846"/>
      <w:r>
        <w:rPr>
          <w:rFonts w:hint="cs"/>
          <w:rtl/>
        </w:rPr>
        <w:t xml:space="preserve">מחזור של עסק הוא משהו שלא אמור למוטט אותו, ויחד עם זאת, </w:t>
      </w:r>
      <w:bookmarkStart w:id="847" w:name="_ETM_Q1_1216364"/>
      <w:bookmarkEnd w:id="847"/>
      <w:r>
        <w:rPr>
          <w:rFonts w:hint="cs"/>
          <w:rtl/>
        </w:rPr>
        <w:t>אמור להרתיע.</w:t>
      </w:r>
      <w:r w:rsidR="00682181">
        <w:rPr>
          <w:rFonts w:hint="cs"/>
          <w:rtl/>
        </w:rPr>
        <w:t xml:space="preserve"> א</w:t>
      </w:r>
      <w:bookmarkStart w:id="848" w:name="_ETM_Q1_1221931"/>
      <w:bookmarkEnd w:id="848"/>
      <w:r w:rsidR="00682181">
        <w:rPr>
          <w:rFonts w:hint="cs"/>
          <w:rtl/>
        </w:rPr>
        <w:t>ם אניטה רוצה להמש</w:t>
      </w:r>
      <w:bookmarkStart w:id="849" w:name="_ETM_Q1_1221841"/>
      <w:bookmarkEnd w:id="849"/>
      <w:r w:rsidR="00682181">
        <w:rPr>
          <w:rFonts w:hint="cs"/>
          <w:rtl/>
        </w:rPr>
        <w:t>יך, בבקשה.</w:t>
      </w:r>
    </w:p>
    <w:p w:rsidR="00EC5339" w:rsidRDefault="00EC5339" w:rsidP="00EC5339">
      <w:pPr>
        <w:rPr>
          <w:rtl/>
        </w:rPr>
      </w:pPr>
      <w:bookmarkStart w:id="850" w:name="_ETM_Q1_1221651"/>
      <w:bookmarkStart w:id="851" w:name="_ETM_Q1_1229139"/>
      <w:bookmarkStart w:id="852" w:name="_ETM_Q1_1224819"/>
      <w:bookmarkStart w:id="853" w:name="_ETM_Q1_1226915"/>
      <w:bookmarkStart w:id="854" w:name="_ETM_Q1_1226996"/>
      <w:bookmarkEnd w:id="850"/>
      <w:bookmarkEnd w:id="851"/>
      <w:bookmarkEnd w:id="852"/>
      <w:bookmarkEnd w:id="853"/>
      <w:bookmarkEnd w:id="854"/>
    </w:p>
    <w:p w:rsidR="00EC5339" w:rsidRDefault="00EC5339" w:rsidP="00EC5339">
      <w:pPr>
        <w:pStyle w:val="a4"/>
        <w:keepNext/>
        <w:rPr>
          <w:rtl/>
        </w:rPr>
      </w:pPr>
      <w:bookmarkStart w:id="855" w:name="ET_speaker_גל_ברנס_55"/>
      <w:r w:rsidRPr="00EC5339">
        <w:rPr>
          <w:rStyle w:val="TagStyle"/>
          <w:rtl/>
        </w:rPr>
        <w:t xml:space="preserve"> &lt;&lt; דובר &gt;&gt; </w:t>
      </w:r>
      <w:r>
        <w:rPr>
          <w:rtl/>
        </w:rPr>
        <w:t>גל ברנס:</w:t>
      </w:r>
      <w:r w:rsidRPr="00EC5339">
        <w:rPr>
          <w:rStyle w:val="TagStyle"/>
          <w:rtl/>
        </w:rPr>
        <w:t xml:space="preserve"> &lt;&lt; דובר &gt;&gt;</w:t>
      </w:r>
      <w:r>
        <w:rPr>
          <w:rtl/>
        </w:rPr>
        <w:t xml:space="preserve">   </w:t>
      </w:r>
      <w:bookmarkEnd w:id="855"/>
    </w:p>
    <w:p w:rsidR="00EC5339" w:rsidRDefault="00EC5339" w:rsidP="00EC5339">
      <w:pPr>
        <w:pStyle w:val="KeepWithNext"/>
        <w:rPr>
          <w:rtl/>
        </w:rPr>
      </w:pPr>
    </w:p>
    <w:p w:rsidR="00316876" w:rsidRDefault="00EC5339" w:rsidP="003C4CEA">
      <w:pPr>
        <w:rPr>
          <w:rtl/>
        </w:rPr>
      </w:pPr>
      <w:bookmarkStart w:id="856" w:name="_ETM_Q1_1223103"/>
      <w:bookmarkEnd w:id="856"/>
      <w:r>
        <w:rPr>
          <w:rFonts w:hint="cs"/>
          <w:rtl/>
        </w:rPr>
        <w:t>זו לא הערה מהות</w:t>
      </w:r>
      <w:bookmarkStart w:id="857" w:name="_ETM_Q1_1222314"/>
      <w:bookmarkEnd w:id="857"/>
      <w:r>
        <w:rPr>
          <w:rFonts w:hint="cs"/>
          <w:rtl/>
        </w:rPr>
        <w:t xml:space="preserve">ית. פשוט החשבון פה לא </w:t>
      </w:r>
      <w:bookmarkStart w:id="858" w:name="_ETM_Q1_1227341"/>
      <w:bookmarkEnd w:id="858"/>
      <w:r>
        <w:rPr>
          <w:rFonts w:hint="cs"/>
          <w:rtl/>
        </w:rPr>
        <w:t xml:space="preserve">עובד. </w:t>
      </w:r>
      <w:r w:rsidRPr="003C4CEA">
        <w:rPr>
          <w:rFonts w:hint="cs"/>
          <w:rtl/>
        </w:rPr>
        <w:t>כל הסעיפים</w:t>
      </w:r>
      <w:bookmarkStart w:id="859" w:name="_ETM_Q1_1226711"/>
      <w:bookmarkEnd w:id="859"/>
      <w:r w:rsidRPr="003C4CEA">
        <w:rPr>
          <w:rFonts w:hint="cs"/>
          <w:rtl/>
        </w:rPr>
        <w:t xml:space="preserve"> מ</w:t>
      </w:r>
      <w:r w:rsidR="003C4CEA">
        <w:rPr>
          <w:rFonts w:hint="cs"/>
          <w:rtl/>
        </w:rPr>
        <w:t>-</w:t>
      </w:r>
      <w:r w:rsidR="00255C69">
        <w:rPr>
          <w:rFonts w:hint="cs"/>
          <w:rtl/>
        </w:rPr>
        <w:t>(</w:t>
      </w:r>
      <w:r w:rsidR="003C4CEA">
        <w:rPr>
          <w:rFonts w:hint="cs"/>
          <w:rtl/>
        </w:rPr>
        <w:t>1</w:t>
      </w:r>
      <w:r w:rsidR="00255C69">
        <w:rPr>
          <w:rFonts w:hint="cs"/>
          <w:rtl/>
        </w:rPr>
        <w:t>)</w:t>
      </w:r>
      <w:r w:rsidR="003C4CEA">
        <w:rPr>
          <w:rFonts w:hint="cs"/>
          <w:rtl/>
        </w:rPr>
        <w:t xml:space="preserve"> </w:t>
      </w:r>
      <w:r w:rsidRPr="003C4CEA">
        <w:rPr>
          <w:rFonts w:hint="cs"/>
          <w:rtl/>
        </w:rPr>
        <w:t xml:space="preserve">עד </w:t>
      </w:r>
      <w:bookmarkStart w:id="860" w:name="_ETM_Q1_1231778"/>
      <w:bookmarkEnd w:id="860"/>
      <w:r w:rsidR="00255C69">
        <w:rPr>
          <w:rFonts w:hint="cs"/>
          <w:rtl/>
        </w:rPr>
        <w:t>(</w:t>
      </w:r>
      <w:r w:rsidR="003C4CEA">
        <w:rPr>
          <w:rFonts w:hint="cs"/>
          <w:rtl/>
        </w:rPr>
        <w:t>3</w:t>
      </w:r>
      <w:r w:rsidR="00255C69">
        <w:rPr>
          <w:rFonts w:hint="cs"/>
          <w:rtl/>
        </w:rPr>
        <w:t>)</w:t>
      </w:r>
      <w:r w:rsidRPr="003C4CEA">
        <w:rPr>
          <w:rFonts w:hint="cs"/>
          <w:rtl/>
        </w:rPr>
        <w:t xml:space="preserve"> אומרים אותו דבר. </w:t>
      </w:r>
      <w:bookmarkStart w:id="861" w:name="_ETM_Q1_1232441"/>
      <w:bookmarkEnd w:id="861"/>
      <w:r w:rsidRPr="003C4CEA">
        <w:rPr>
          <w:rFonts w:hint="cs"/>
          <w:rtl/>
        </w:rPr>
        <w:t xml:space="preserve">אין משמעות בכלל, כי ברגע </w:t>
      </w:r>
      <w:bookmarkStart w:id="862" w:name="_ETM_Q1_1236086"/>
      <w:bookmarkEnd w:id="862"/>
      <w:r w:rsidRPr="003C4CEA">
        <w:rPr>
          <w:rFonts w:hint="cs"/>
          <w:rtl/>
        </w:rPr>
        <w:t xml:space="preserve">שזה עד 10,000,000 ולקחתם את </w:t>
      </w:r>
      <w:bookmarkStart w:id="863" w:name="_ETM_Q1_1235103"/>
      <w:bookmarkEnd w:id="863"/>
      <w:r w:rsidRPr="003C4CEA">
        <w:rPr>
          <w:rFonts w:hint="cs"/>
          <w:rtl/>
        </w:rPr>
        <w:t xml:space="preserve">זה כ-5%, אז ברור שזה </w:t>
      </w:r>
      <w:bookmarkStart w:id="864" w:name="_ETM_Q1_1239343"/>
      <w:bookmarkEnd w:id="864"/>
      <w:r w:rsidRPr="003C4CEA">
        <w:rPr>
          <w:rFonts w:hint="cs"/>
          <w:rtl/>
        </w:rPr>
        <w:t>5%. זאת</w:t>
      </w:r>
      <w:bookmarkStart w:id="865" w:name="_ETM_Q1_1239757"/>
      <w:bookmarkEnd w:id="865"/>
      <w:r w:rsidRPr="003C4CEA">
        <w:rPr>
          <w:rFonts w:hint="cs"/>
          <w:rtl/>
        </w:rPr>
        <w:t xml:space="preserve"> אומרת, </w:t>
      </w:r>
      <w:bookmarkStart w:id="866" w:name="_ETM_Q1_1241372"/>
      <w:bookmarkEnd w:id="866"/>
      <w:r w:rsidR="003C4CEA">
        <w:rPr>
          <w:rFonts w:hint="cs"/>
          <w:rtl/>
        </w:rPr>
        <w:t>זה נכון גם ל-</w:t>
      </w:r>
      <w:r w:rsidR="00255C69">
        <w:rPr>
          <w:rFonts w:hint="cs"/>
          <w:rtl/>
        </w:rPr>
        <w:t>(</w:t>
      </w:r>
      <w:bookmarkStart w:id="867" w:name="_ETM_Q1_1243420"/>
      <w:bookmarkEnd w:id="867"/>
      <w:r w:rsidR="003C4CEA">
        <w:rPr>
          <w:rFonts w:hint="cs"/>
          <w:rtl/>
        </w:rPr>
        <w:t>2</w:t>
      </w:r>
      <w:r w:rsidR="00255C69">
        <w:rPr>
          <w:rFonts w:hint="cs"/>
          <w:rtl/>
        </w:rPr>
        <w:t>)</w:t>
      </w:r>
      <w:r w:rsidR="003C4CEA">
        <w:rPr>
          <w:rFonts w:hint="cs"/>
          <w:rtl/>
        </w:rPr>
        <w:t xml:space="preserve"> וזה נכון גם ל-</w:t>
      </w:r>
      <w:r w:rsidR="00255C69">
        <w:rPr>
          <w:rFonts w:hint="cs"/>
          <w:rtl/>
        </w:rPr>
        <w:t>(</w:t>
      </w:r>
      <w:r w:rsidR="003C4CEA">
        <w:rPr>
          <w:rFonts w:hint="cs"/>
          <w:rtl/>
        </w:rPr>
        <w:t>3</w:t>
      </w:r>
      <w:r w:rsidR="00255C69">
        <w:rPr>
          <w:rFonts w:hint="cs"/>
          <w:rtl/>
        </w:rPr>
        <w:t>)</w:t>
      </w:r>
      <w:r w:rsidR="003C4CEA">
        <w:rPr>
          <w:rFonts w:hint="cs"/>
          <w:rtl/>
        </w:rPr>
        <w:t>.</w:t>
      </w:r>
      <w:bookmarkStart w:id="868" w:name="_ETM_Q1_1242281"/>
      <w:bookmarkEnd w:id="868"/>
    </w:p>
    <w:p w:rsidR="003C4CEA" w:rsidRDefault="003C4CEA" w:rsidP="003C4CEA">
      <w:pPr>
        <w:rPr>
          <w:rtl/>
        </w:rPr>
      </w:pPr>
      <w:bookmarkStart w:id="869" w:name="_ETM_Q1_1242530"/>
      <w:bookmarkStart w:id="870" w:name="_ETM_Q1_1242607"/>
      <w:bookmarkEnd w:id="869"/>
      <w:bookmarkEnd w:id="870"/>
    </w:p>
    <w:p w:rsidR="00AF26C6" w:rsidRDefault="003C4CEA" w:rsidP="00AF26C6">
      <w:pPr>
        <w:rPr>
          <w:rtl/>
        </w:rPr>
      </w:pPr>
      <w:bookmarkStart w:id="871" w:name="_ETM_Q1_1242706"/>
      <w:bookmarkStart w:id="872" w:name="_ETM_Q1_1242777"/>
      <w:bookmarkStart w:id="873" w:name="_ETM_Q1_1132254"/>
      <w:bookmarkEnd w:id="871"/>
      <w:bookmarkEnd w:id="872"/>
      <w:bookmarkEnd w:id="873"/>
      <w:r>
        <w:rPr>
          <w:rFonts w:hint="cs"/>
          <w:rtl/>
        </w:rPr>
        <w:t>הסעיף המהותי אומר, לא יעלה על 5%</w:t>
      </w:r>
      <w:r w:rsidR="00255C69">
        <w:rPr>
          <w:rFonts w:hint="cs"/>
          <w:rtl/>
        </w:rPr>
        <w:t xml:space="preserve">, </w:t>
      </w:r>
      <w:bookmarkStart w:id="874" w:name="_ETM_Q1_1250270"/>
      <w:bookmarkEnd w:id="874"/>
      <w:r w:rsidR="00255C69">
        <w:rPr>
          <w:rFonts w:hint="cs"/>
          <w:rtl/>
        </w:rPr>
        <w:t xml:space="preserve">ואז הסעיף </w:t>
      </w:r>
      <w:bookmarkStart w:id="875" w:name="_ETM_Q1_1247420"/>
      <w:bookmarkEnd w:id="875"/>
      <w:r w:rsidR="00255C69">
        <w:rPr>
          <w:rFonts w:hint="cs"/>
          <w:rtl/>
        </w:rPr>
        <w:t xml:space="preserve">של המספר אומר </w:t>
      </w:r>
      <w:bookmarkStart w:id="876" w:name="_ETM_Q1_1248014"/>
      <w:bookmarkEnd w:id="876"/>
      <w:r w:rsidR="00255C69">
        <w:rPr>
          <w:rFonts w:hint="cs"/>
          <w:rtl/>
        </w:rPr>
        <w:t xml:space="preserve">בהגדרה 5%. אז זה לא </w:t>
      </w:r>
      <w:bookmarkStart w:id="877" w:name="_ETM_Q1_1256077"/>
      <w:bookmarkEnd w:id="877"/>
      <w:r w:rsidR="00255C69">
        <w:rPr>
          <w:rFonts w:hint="cs"/>
          <w:rtl/>
        </w:rPr>
        <w:t xml:space="preserve">עולה, זה פשוט </w:t>
      </w:r>
      <w:bookmarkStart w:id="878" w:name="_ETM_Q1_1254115"/>
      <w:bookmarkEnd w:id="878"/>
      <w:r w:rsidR="00255C69">
        <w:rPr>
          <w:rFonts w:hint="cs"/>
          <w:rtl/>
        </w:rPr>
        <w:t>5%.</w:t>
      </w:r>
    </w:p>
    <w:p w:rsidR="00255C69" w:rsidRDefault="00255C69" w:rsidP="00AF26C6">
      <w:pPr>
        <w:rPr>
          <w:rtl/>
        </w:rPr>
      </w:pPr>
      <w:bookmarkStart w:id="879" w:name="_ETM_Q1_1256060"/>
      <w:bookmarkStart w:id="880" w:name="_ETM_Q1_1256129"/>
      <w:bookmarkStart w:id="881" w:name="_ETM_Q1_1258541"/>
      <w:bookmarkEnd w:id="879"/>
      <w:bookmarkEnd w:id="880"/>
      <w:bookmarkEnd w:id="881"/>
    </w:p>
    <w:p w:rsidR="00255C69" w:rsidRDefault="00255C69" w:rsidP="00255C69">
      <w:pPr>
        <w:pStyle w:val="a4"/>
        <w:keepNext/>
        <w:rPr>
          <w:rtl/>
        </w:rPr>
      </w:pPr>
      <w:bookmarkStart w:id="882" w:name="ET_speaker_איתי_עצמון_56"/>
      <w:r w:rsidRPr="00255C69">
        <w:rPr>
          <w:rStyle w:val="TagStyle"/>
          <w:rtl/>
        </w:rPr>
        <w:t xml:space="preserve"> &lt;&lt; דובר &gt;&gt; </w:t>
      </w:r>
      <w:r>
        <w:rPr>
          <w:rtl/>
        </w:rPr>
        <w:t>איתי עצמון:</w:t>
      </w:r>
      <w:r w:rsidRPr="00255C69">
        <w:rPr>
          <w:rStyle w:val="TagStyle"/>
          <w:rtl/>
        </w:rPr>
        <w:t xml:space="preserve"> &lt;&lt; דובר &gt;&gt;</w:t>
      </w:r>
      <w:r>
        <w:rPr>
          <w:rtl/>
        </w:rPr>
        <w:t xml:space="preserve">   </w:t>
      </w:r>
      <w:bookmarkEnd w:id="882"/>
    </w:p>
    <w:p w:rsidR="00255C69" w:rsidRDefault="00255C69" w:rsidP="00255C69">
      <w:pPr>
        <w:pStyle w:val="KeepWithNext"/>
        <w:rPr>
          <w:rtl/>
        </w:rPr>
      </w:pPr>
    </w:p>
    <w:p w:rsidR="00255C69" w:rsidRDefault="00255C69" w:rsidP="00255C69">
      <w:pPr>
        <w:rPr>
          <w:rtl/>
        </w:rPr>
      </w:pPr>
      <w:bookmarkStart w:id="883" w:name="_ETM_Q1_1259232"/>
      <w:bookmarkStart w:id="884" w:name="_ETM_Q1_1259280"/>
      <w:bookmarkStart w:id="885" w:name="_ETM_Q1_1254502"/>
      <w:bookmarkEnd w:id="883"/>
      <w:bookmarkEnd w:id="884"/>
      <w:bookmarkEnd w:id="885"/>
      <w:r>
        <w:rPr>
          <w:rFonts w:hint="cs"/>
          <w:rtl/>
        </w:rPr>
        <w:t>אני לא חושב.</w:t>
      </w:r>
    </w:p>
    <w:p w:rsidR="00255C69" w:rsidRDefault="00255C69" w:rsidP="00255C69">
      <w:pPr>
        <w:rPr>
          <w:rtl/>
        </w:rPr>
      </w:pPr>
      <w:bookmarkStart w:id="886" w:name="_ETM_Q1_1256854"/>
      <w:bookmarkStart w:id="887" w:name="_ETM_Q1_1256915"/>
      <w:bookmarkStart w:id="888" w:name="_ETM_Q1_1258070"/>
      <w:bookmarkEnd w:id="886"/>
      <w:bookmarkEnd w:id="887"/>
      <w:bookmarkEnd w:id="888"/>
    </w:p>
    <w:p w:rsidR="00255C69" w:rsidRDefault="00255C69" w:rsidP="00255C69">
      <w:pPr>
        <w:pStyle w:val="a4"/>
        <w:keepNext/>
        <w:rPr>
          <w:rtl/>
        </w:rPr>
      </w:pPr>
      <w:bookmarkStart w:id="889" w:name="ET_speaker_גל_ברנס_57"/>
      <w:r w:rsidRPr="00255C69">
        <w:rPr>
          <w:rStyle w:val="TagStyle"/>
          <w:rtl/>
        </w:rPr>
        <w:t xml:space="preserve"> &lt;&lt; דובר &gt;&gt; </w:t>
      </w:r>
      <w:r>
        <w:rPr>
          <w:rtl/>
        </w:rPr>
        <w:t>גל ברנס:</w:t>
      </w:r>
      <w:r w:rsidRPr="00255C69">
        <w:rPr>
          <w:rStyle w:val="TagStyle"/>
          <w:rtl/>
        </w:rPr>
        <w:t xml:space="preserve"> &lt;&lt; דובר &gt;&gt;</w:t>
      </w:r>
      <w:r>
        <w:rPr>
          <w:rtl/>
        </w:rPr>
        <w:t xml:space="preserve">   </w:t>
      </w:r>
      <w:bookmarkEnd w:id="889"/>
    </w:p>
    <w:p w:rsidR="00255C69" w:rsidRDefault="00255C69" w:rsidP="00255C69">
      <w:pPr>
        <w:pStyle w:val="KeepWithNext"/>
        <w:rPr>
          <w:rtl/>
        </w:rPr>
      </w:pPr>
    </w:p>
    <w:p w:rsidR="00255C69" w:rsidRDefault="00255C69" w:rsidP="00255C69">
      <w:pPr>
        <w:rPr>
          <w:rtl/>
        </w:rPr>
      </w:pPr>
      <w:bookmarkStart w:id="890" w:name="_ETM_Q1_1258592"/>
      <w:bookmarkStart w:id="891" w:name="_ETM_Q1_1258629"/>
      <w:bookmarkStart w:id="892" w:name="_ETM_Q1_1254394"/>
      <w:bookmarkEnd w:id="890"/>
      <w:bookmarkEnd w:id="891"/>
      <w:bookmarkEnd w:id="892"/>
      <w:r>
        <w:rPr>
          <w:rFonts w:hint="cs"/>
          <w:rtl/>
        </w:rPr>
        <w:t>500,000 זה 5% מ-10,000,000</w:t>
      </w:r>
      <w:bookmarkStart w:id="893" w:name="_ETM_Q1_1258994"/>
      <w:bookmarkStart w:id="894" w:name="_ETM_Q1_1259797"/>
      <w:bookmarkStart w:id="895" w:name="_ETM_Q1_1259857"/>
      <w:bookmarkEnd w:id="893"/>
      <w:bookmarkEnd w:id="894"/>
      <w:bookmarkEnd w:id="895"/>
      <w:r>
        <w:rPr>
          <w:rFonts w:hint="cs"/>
          <w:rtl/>
        </w:rPr>
        <w:t xml:space="preserve">, אז </w:t>
      </w:r>
      <w:bookmarkStart w:id="896" w:name="_ETM_Q1_1263748"/>
      <w:bookmarkEnd w:id="896"/>
      <w:r>
        <w:rPr>
          <w:rFonts w:hint="cs"/>
          <w:rtl/>
        </w:rPr>
        <w:t xml:space="preserve">כל מי שהיה </w:t>
      </w:r>
      <w:bookmarkStart w:id="897" w:name="_ETM_Q1_1260614"/>
      <w:bookmarkEnd w:id="897"/>
      <w:r>
        <w:rPr>
          <w:rFonts w:hint="cs"/>
          <w:rtl/>
        </w:rPr>
        <w:t>עד 10,000</w:t>
      </w:r>
      <w:bookmarkStart w:id="898" w:name="_ETM_Q1_1261068"/>
      <w:bookmarkEnd w:id="898"/>
      <w:r>
        <w:rPr>
          <w:rFonts w:hint="cs"/>
          <w:rtl/>
        </w:rPr>
        <w:t xml:space="preserve">,000 אוטומטית </w:t>
      </w:r>
      <w:bookmarkStart w:id="899" w:name="_ETM_Q1_1262186"/>
      <w:bookmarkEnd w:id="899"/>
      <w:r>
        <w:rPr>
          <w:rFonts w:hint="cs"/>
          <w:rtl/>
        </w:rPr>
        <w:t>500,000 ע</w:t>
      </w:r>
      <w:bookmarkStart w:id="900" w:name="_ETM_Q1_1263184"/>
      <w:bookmarkEnd w:id="900"/>
      <w:r>
        <w:rPr>
          <w:rFonts w:hint="cs"/>
          <w:rtl/>
        </w:rPr>
        <w:t xml:space="preserve">ובר את </w:t>
      </w:r>
      <w:bookmarkStart w:id="901" w:name="_ETM_Q1_1264256"/>
      <w:bookmarkEnd w:id="901"/>
      <w:r>
        <w:rPr>
          <w:rFonts w:hint="cs"/>
          <w:rtl/>
        </w:rPr>
        <w:t>ה-5%.</w:t>
      </w:r>
    </w:p>
    <w:p w:rsidR="00255C69" w:rsidRDefault="00255C69" w:rsidP="00255C69">
      <w:pPr>
        <w:rPr>
          <w:rtl/>
        </w:rPr>
      </w:pPr>
      <w:bookmarkStart w:id="902" w:name="_ETM_Q1_1267233"/>
      <w:bookmarkStart w:id="903" w:name="_ETM_Q1_1267305"/>
      <w:bookmarkEnd w:id="902"/>
      <w:bookmarkEnd w:id="903"/>
    </w:p>
    <w:p w:rsidR="00255C69" w:rsidRDefault="00255C69" w:rsidP="00255C69">
      <w:pPr>
        <w:pStyle w:val="a4"/>
        <w:keepNext/>
        <w:rPr>
          <w:rtl/>
        </w:rPr>
      </w:pPr>
      <w:bookmarkStart w:id="904" w:name="ET_speaker_אניטה_יצחק_58"/>
      <w:r w:rsidRPr="00255C69">
        <w:rPr>
          <w:rStyle w:val="TagStyle"/>
          <w:rtl/>
        </w:rPr>
        <w:lastRenderedPageBreak/>
        <w:t xml:space="preserve"> &lt;&lt; דובר &gt;&gt; </w:t>
      </w:r>
      <w:r>
        <w:rPr>
          <w:rtl/>
        </w:rPr>
        <w:t>אניטה יצחק:</w:t>
      </w:r>
      <w:r w:rsidRPr="00255C69">
        <w:rPr>
          <w:rStyle w:val="TagStyle"/>
          <w:rtl/>
        </w:rPr>
        <w:t xml:space="preserve"> &lt;&lt; דובר &gt;&gt;</w:t>
      </w:r>
      <w:r>
        <w:rPr>
          <w:rtl/>
        </w:rPr>
        <w:t xml:space="preserve">   </w:t>
      </w:r>
      <w:bookmarkEnd w:id="904"/>
    </w:p>
    <w:p w:rsidR="00255C69" w:rsidRDefault="00255C69" w:rsidP="00255C69">
      <w:pPr>
        <w:pStyle w:val="KeepWithNext"/>
        <w:rPr>
          <w:rtl/>
        </w:rPr>
      </w:pPr>
    </w:p>
    <w:p w:rsidR="00255C69" w:rsidRDefault="00255C69" w:rsidP="00255C69">
      <w:pPr>
        <w:rPr>
          <w:rtl/>
        </w:rPr>
      </w:pPr>
      <w:bookmarkStart w:id="905" w:name="_ETM_Q1_1268235"/>
      <w:bookmarkEnd w:id="905"/>
      <w:r>
        <w:rPr>
          <w:rFonts w:hint="cs"/>
          <w:rtl/>
        </w:rPr>
        <w:t>לא. זה 500,000</w:t>
      </w:r>
      <w:bookmarkStart w:id="906" w:name="_ETM_Q1_1271227"/>
      <w:bookmarkEnd w:id="906"/>
      <w:r>
        <w:rPr>
          <w:rFonts w:hint="cs"/>
          <w:rtl/>
        </w:rPr>
        <w:t xml:space="preserve"> </w:t>
      </w:r>
      <w:bookmarkStart w:id="907" w:name="_ETM_Q1_1267314"/>
      <w:bookmarkEnd w:id="907"/>
      <w:r>
        <w:rPr>
          <w:rFonts w:hint="cs"/>
          <w:rtl/>
        </w:rPr>
        <w:t xml:space="preserve">הקנס המקסימלי </w:t>
      </w:r>
      <w:bookmarkStart w:id="908" w:name="_ETM_Q1_1269974"/>
      <w:bookmarkEnd w:id="908"/>
      <w:r>
        <w:rPr>
          <w:rFonts w:hint="cs"/>
          <w:rtl/>
        </w:rPr>
        <w:t>במדרגה הזאת, ועד</w:t>
      </w:r>
      <w:bookmarkStart w:id="909" w:name="_ETM_Q1_1273425"/>
      <w:bookmarkStart w:id="910" w:name="_ETM_Q1_1271304"/>
      <w:bookmarkEnd w:id="909"/>
      <w:bookmarkEnd w:id="910"/>
      <w:r>
        <w:rPr>
          <w:rFonts w:hint="cs"/>
          <w:rtl/>
        </w:rPr>
        <w:t xml:space="preserve"> 5% </w:t>
      </w:r>
      <w:bookmarkStart w:id="911" w:name="_ETM_Q1_1272959"/>
      <w:bookmarkEnd w:id="911"/>
      <w:r>
        <w:rPr>
          <w:rFonts w:hint="cs"/>
          <w:rtl/>
        </w:rPr>
        <w:t>ממחזור - - -</w:t>
      </w:r>
      <w:bookmarkStart w:id="912" w:name="_ETM_Q1_1273007"/>
      <w:bookmarkStart w:id="913" w:name="_ETM_Q1_1273260"/>
      <w:bookmarkEnd w:id="912"/>
      <w:bookmarkEnd w:id="913"/>
    </w:p>
    <w:p w:rsidR="00255C69" w:rsidRDefault="00255C69" w:rsidP="00255C69">
      <w:pPr>
        <w:rPr>
          <w:rtl/>
        </w:rPr>
      </w:pPr>
      <w:bookmarkStart w:id="914" w:name="_ETM_Q1_1273354"/>
      <w:bookmarkStart w:id="915" w:name="_ETM_Q1_1274852"/>
      <w:bookmarkEnd w:id="914"/>
      <w:bookmarkEnd w:id="915"/>
    </w:p>
    <w:p w:rsidR="00255C69" w:rsidRDefault="00255C69" w:rsidP="00255C69">
      <w:pPr>
        <w:pStyle w:val="a4"/>
        <w:keepNext/>
        <w:rPr>
          <w:rtl/>
        </w:rPr>
      </w:pPr>
      <w:bookmarkStart w:id="916" w:name="ET_speaker_גל_ברנס_59"/>
      <w:r w:rsidRPr="00255C69">
        <w:rPr>
          <w:rStyle w:val="TagStyle"/>
          <w:rtl/>
        </w:rPr>
        <w:t xml:space="preserve"> &lt;&lt; דובר &gt;&gt; </w:t>
      </w:r>
      <w:r>
        <w:rPr>
          <w:rtl/>
        </w:rPr>
        <w:t>גל ברנס:</w:t>
      </w:r>
      <w:r w:rsidRPr="00255C69">
        <w:rPr>
          <w:rStyle w:val="TagStyle"/>
          <w:rtl/>
        </w:rPr>
        <w:t xml:space="preserve"> &lt;&lt; דובר &gt;&gt;</w:t>
      </w:r>
      <w:r>
        <w:rPr>
          <w:rtl/>
        </w:rPr>
        <w:t xml:space="preserve">   </w:t>
      </w:r>
      <w:bookmarkEnd w:id="916"/>
    </w:p>
    <w:p w:rsidR="00255C69" w:rsidRDefault="00255C69" w:rsidP="00255C69">
      <w:pPr>
        <w:pStyle w:val="KeepWithNext"/>
        <w:rPr>
          <w:rtl/>
        </w:rPr>
      </w:pPr>
    </w:p>
    <w:p w:rsidR="00255C69" w:rsidRDefault="00255C69" w:rsidP="00255C69">
      <w:pPr>
        <w:rPr>
          <w:rtl/>
        </w:rPr>
      </w:pPr>
      <w:bookmarkStart w:id="917" w:name="_ETM_Q1_1275538"/>
      <w:bookmarkStart w:id="918" w:name="_ETM_Q1_1275594"/>
      <w:bookmarkEnd w:id="917"/>
      <w:bookmarkEnd w:id="918"/>
      <w:r>
        <w:rPr>
          <w:rFonts w:hint="cs"/>
          <w:rtl/>
        </w:rPr>
        <w:t>500,000 זה 5%</w:t>
      </w:r>
      <w:bookmarkStart w:id="919" w:name="_ETM_Q1_1273974"/>
      <w:bookmarkEnd w:id="919"/>
      <w:r>
        <w:rPr>
          <w:rFonts w:hint="cs"/>
          <w:rtl/>
        </w:rPr>
        <w:t>. אין עד 5%.</w:t>
      </w:r>
    </w:p>
    <w:p w:rsidR="00255C69" w:rsidRDefault="00255C69" w:rsidP="00255C69">
      <w:pPr>
        <w:rPr>
          <w:rtl/>
        </w:rPr>
      </w:pPr>
      <w:bookmarkStart w:id="920" w:name="_ETM_Q1_1279361"/>
      <w:bookmarkStart w:id="921" w:name="_ETM_Q1_1279423"/>
      <w:bookmarkStart w:id="922" w:name="_ETM_Q1_1284105"/>
      <w:bookmarkEnd w:id="920"/>
      <w:bookmarkEnd w:id="921"/>
      <w:bookmarkEnd w:id="922"/>
    </w:p>
    <w:p w:rsidR="00255C69" w:rsidRDefault="00255C69" w:rsidP="00255C69">
      <w:pPr>
        <w:pStyle w:val="a4"/>
        <w:keepNext/>
        <w:rPr>
          <w:rtl/>
        </w:rPr>
      </w:pPr>
      <w:bookmarkStart w:id="923" w:name="ET_speaker_אניטה_יצחק_60"/>
      <w:r w:rsidRPr="00255C69">
        <w:rPr>
          <w:rStyle w:val="TagStyle"/>
          <w:rtl/>
        </w:rPr>
        <w:t xml:space="preserve"> &lt;&lt; דובר &gt;&gt; </w:t>
      </w:r>
      <w:r>
        <w:rPr>
          <w:rtl/>
        </w:rPr>
        <w:t>אניטה יצחק:</w:t>
      </w:r>
      <w:r w:rsidRPr="00255C69">
        <w:rPr>
          <w:rStyle w:val="TagStyle"/>
          <w:rtl/>
        </w:rPr>
        <w:t xml:space="preserve"> &lt;&lt; דובר &gt;&gt;</w:t>
      </w:r>
      <w:r>
        <w:rPr>
          <w:rtl/>
        </w:rPr>
        <w:t xml:space="preserve">   </w:t>
      </w:r>
      <w:bookmarkEnd w:id="923"/>
    </w:p>
    <w:p w:rsidR="00255C69" w:rsidRDefault="00255C69" w:rsidP="00255C69">
      <w:pPr>
        <w:pStyle w:val="KeepWithNext"/>
        <w:rPr>
          <w:rtl/>
        </w:rPr>
      </w:pPr>
    </w:p>
    <w:p w:rsidR="00255C69" w:rsidRDefault="00255C69" w:rsidP="00255C69">
      <w:pPr>
        <w:rPr>
          <w:rtl/>
        </w:rPr>
      </w:pPr>
      <w:bookmarkStart w:id="924" w:name="_ETM_Q1_1284692"/>
      <w:bookmarkStart w:id="925" w:name="_ETM_Q1_1284759"/>
      <w:bookmarkEnd w:id="924"/>
      <w:bookmarkEnd w:id="925"/>
      <w:r>
        <w:rPr>
          <w:rFonts w:hint="cs"/>
          <w:rtl/>
        </w:rPr>
        <w:t xml:space="preserve">במדרגה </w:t>
      </w:r>
      <w:bookmarkStart w:id="926" w:name="_ETM_Q1_1287481"/>
      <w:bookmarkStart w:id="927" w:name="_ETM_Q1_1282780"/>
      <w:bookmarkEnd w:id="926"/>
      <w:bookmarkEnd w:id="927"/>
      <w:r>
        <w:rPr>
          <w:rFonts w:hint="cs"/>
          <w:rtl/>
        </w:rPr>
        <w:t>הראשונה יש עסקים ע</w:t>
      </w:r>
      <w:bookmarkStart w:id="928" w:name="_ETM_Q1_1284032"/>
      <w:bookmarkEnd w:id="928"/>
      <w:r>
        <w:rPr>
          <w:rFonts w:hint="cs"/>
          <w:rtl/>
        </w:rPr>
        <w:t>ד 10,000,000</w:t>
      </w:r>
      <w:bookmarkStart w:id="929" w:name="_ETM_Q1_1285678"/>
      <w:bookmarkEnd w:id="929"/>
      <w:r>
        <w:rPr>
          <w:rFonts w:hint="cs"/>
          <w:rtl/>
        </w:rPr>
        <w:t xml:space="preserve">. יש עסק שהמחזור העסקי </w:t>
      </w:r>
      <w:bookmarkStart w:id="930" w:name="_ETM_Q1_1287410"/>
      <w:bookmarkEnd w:id="930"/>
      <w:r>
        <w:rPr>
          <w:rFonts w:hint="cs"/>
          <w:rtl/>
        </w:rPr>
        <w:t xml:space="preserve">שלו הוא 3,000,000 שקלים </w:t>
      </w:r>
      <w:bookmarkStart w:id="931" w:name="_ETM_Q1_1288167"/>
      <w:bookmarkEnd w:id="931"/>
      <w:r>
        <w:rPr>
          <w:rFonts w:hint="cs"/>
          <w:rtl/>
        </w:rPr>
        <w:t>ו</w:t>
      </w:r>
      <w:bookmarkStart w:id="932" w:name="_ETM_Q1_1289196"/>
      <w:bookmarkEnd w:id="932"/>
      <w:r>
        <w:rPr>
          <w:rFonts w:hint="cs"/>
          <w:rtl/>
        </w:rPr>
        <w:t xml:space="preserve">עסק אחר שהוא </w:t>
      </w:r>
      <w:bookmarkStart w:id="933" w:name="_ETM_Q1_1294751"/>
      <w:bookmarkStart w:id="934" w:name="_ETM_Q1_1290043"/>
      <w:bookmarkEnd w:id="933"/>
      <w:bookmarkEnd w:id="934"/>
      <w:r>
        <w:rPr>
          <w:rFonts w:hint="cs"/>
          <w:rtl/>
        </w:rPr>
        <w:t xml:space="preserve">10,000,000 שקלים, המדרגה </w:t>
      </w:r>
      <w:bookmarkStart w:id="935" w:name="_ETM_Q1_1293413"/>
      <w:bookmarkEnd w:id="935"/>
      <w:r>
        <w:rPr>
          <w:rFonts w:hint="cs"/>
          <w:rtl/>
        </w:rPr>
        <w:t xml:space="preserve">שנקבעה לעד 10,000,000 שקלים </w:t>
      </w:r>
      <w:bookmarkStart w:id="936" w:name="_ETM_Q1_1293063"/>
      <w:bookmarkEnd w:id="936"/>
      <w:r>
        <w:rPr>
          <w:rFonts w:hint="cs"/>
          <w:rtl/>
        </w:rPr>
        <w:t xml:space="preserve">היא 500,000 שקל, </w:t>
      </w:r>
      <w:bookmarkStart w:id="937" w:name="_ETM_Q1_1299547"/>
      <w:bookmarkEnd w:id="937"/>
      <w:r>
        <w:rPr>
          <w:rFonts w:hint="cs"/>
          <w:rtl/>
        </w:rPr>
        <w:t>והמנ</w:t>
      </w:r>
      <w:bookmarkStart w:id="938" w:name="_ETM_Q1_1297477"/>
      <w:bookmarkEnd w:id="938"/>
      <w:r>
        <w:rPr>
          <w:rFonts w:hint="cs"/>
          <w:rtl/>
        </w:rPr>
        <w:t>גנון הנוסף שהכנסנו הוא שז</w:t>
      </w:r>
      <w:bookmarkStart w:id="939" w:name="_ETM_Q1_1300073"/>
      <w:bookmarkEnd w:id="939"/>
      <w:r>
        <w:rPr>
          <w:rFonts w:hint="cs"/>
          <w:rtl/>
        </w:rPr>
        <w:t xml:space="preserve">ה לא יעבור </w:t>
      </w:r>
      <w:bookmarkStart w:id="940" w:name="_ETM_Q1_1302047"/>
      <w:bookmarkEnd w:id="940"/>
      <w:r>
        <w:rPr>
          <w:rFonts w:hint="cs"/>
          <w:rtl/>
        </w:rPr>
        <w:t>את ה-5%.</w:t>
      </w:r>
      <w:bookmarkStart w:id="941" w:name="_ETM_Q1_1300747"/>
      <w:bookmarkEnd w:id="941"/>
    </w:p>
    <w:p w:rsidR="00255C69" w:rsidRDefault="00255C69" w:rsidP="00255C69">
      <w:pPr>
        <w:rPr>
          <w:rtl/>
        </w:rPr>
      </w:pPr>
      <w:bookmarkStart w:id="942" w:name="_ETM_Q1_1301102"/>
      <w:bookmarkStart w:id="943" w:name="_ETM_Q1_1301191"/>
      <w:bookmarkStart w:id="944" w:name="_ETM_Q1_1303684"/>
      <w:bookmarkEnd w:id="942"/>
      <w:bookmarkEnd w:id="943"/>
      <w:bookmarkEnd w:id="944"/>
    </w:p>
    <w:p w:rsidR="00255C69" w:rsidRDefault="00255C69" w:rsidP="00255C69">
      <w:pPr>
        <w:pStyle w:val="a4"/>
        <w:keepNext/>
        <w:rPr>
          <w:rtl/>
        </w:rPr>
      </w:pPr>
      <w:bookmarkStart w:id="945" w:name="ET_speaker_גל_ברנס_61"/>
      <w:r w:rsidRPr="00255C69">
        <w:rPr>
          <w:rStyle w:val="TagStyle"/>
          <w:rtl/>
        </w:rPr>
        <w:t xml:space="preserve"> &lt;&lt; דובר &gt;&gt; </w:t>
      </w:r>
      <w:r>
        <w:rPr>
          <w:rtl/>
        </w:rPr>
        <w:t>גל ברנס:</w:t>
      </w:r>
      <w:r w:rsidRPr="00255C69">
        <w:rPr>
          <w:rStyle w:val="TagStyle"/>
          <w:rtl/>
        </w:rPr>
        <w:t xml:space="preserve"> &lt;&lt; דובר &gt;&gt;</w:t>
      </w:r>
      <w:r>
        <w:rPr>
          <w:rtl/>
        </w:rPr>
        <w:t xml:space="preserve">   </w:t>
      </w:r>
      <w:bookmarkEnd w:id="945"/>
    </w:p>
    <w:p w:rsidR="00255C69" w:rsidRDefault="00255C69" w:rsidP="00255C69">
      <w:pPr>
        <w:pStyle w:val="KeepWithNext"/>
        <w:rPr>
          <w:rtl/>
        </w:rPr>
      </w:pPr>
    </w:p>
    <w:p w:rsidR="00255C69" w:rsidRDefault="00255C69" w:rsidP="00255C69">
      <w:pPr>
        <w:rPr>
          <w:rtl/>
        </w:rPr>
      </w:pPr>
      <w:bookmarkStart w:id="946" w:name="_ETM_Q1_1304378"/>
      <w:bookmarkStart w:id="947" w:name="_ETM_Q1_1304461"/>
      <w:bookmarkEnd w:id="946"/>
      <w:bookmarkEnd w:id="947"/>
      <w:r>
        <w:rPr>
          <w:rFonts w:hint="cs"/>
          <w:rtl/>
        </w:rPr>
        <w:t xml:space="preserve">אני מבין, אבל עשיתם </w:t>
      </w:r>
      <w:bookmarkStart w:id="948" w:name="_ETM_Q1_1302983"/>
      <w:bookmarkEnd w:id="948"/>
      <w:r>
        <w:rPr>
          <w:rFonts w:hint="cs"/>
          <w:rtl/>
        </w:rPr>
        <w:t xml:space="preserve">5%. לא משנה </w:t>
      </w:r>
      <w:bookmarkStart w:id="949" w:name="_ETM_Q1_1307849"/>
      <w:bookmarkEnd w:id="949"/>
      <w:r>
        <w:rPr>
          <w:rFonts w:hint="cs"/>
          <w:rtl/>
        </w:rPr>
        <w:t xml:space="preserve">איזה מספר יצא </w:t>
      </w:r>
      <w:bookmarkStart w:id="950" w:name="_ETM_Q1_1305660"/>
      <w:bookmarkEnd w:id="950"/>
      <w:r>
        <w:rPr>
          <w:rFonts w:hint="cs"/>
          <w:rtl/>
        </w:rPr>
        <w:t xml:space="preserve">בכל העסקים האלה עד </w:t>
      </w:r>
      <w:bookmarkStart w:id="951" w:name="_ETM_Q1_1307546"/>
      <w:bookmarkEnd w:id="951"/>
      <w:r>
        <w:rPr>
          <w:rFonts w:hint="cs"/>
          <w:rtl/>
        </w:rPr>
        <w:t>100,000,000</w:t>
      </w:r>
      <w:bookmarkStart w:id="952" w:name="_ETM_Q1_1306938"/>
      <w:bookmarkEnd w:id="952"/>
      <w:r>
        <w:rPr>
          <w:rFonts w:hint="cs"/>
          <w:rtl/>
        </w:rPr>
        <w:t xml:space="preserve">, </w:t>
      </w:r>
      <w:bookmarkStart w:id="953" w:name="_ETM_Q1_1311691"/>
      <w:bookmarkEnd w:id="953"/>
      <w:r>
        <w:rPr>
          <w:rFonts w:hint="cs"/>
          <w:rtl/>
        </w:rPr>
        <w:t xml:space="preserve">זה פשוט </w:t>
      </w:r>
      <w:bookmarkStart w:id="954" w:name="_ETM_Q1_1307993"/>
      <w:bookmarkEnd w:id="954"/>
      <w:r>
        <w:rPr>
          <w:rFonts w:hint="cs"/>
          <w:rtl/>
        </w:rPr>
        <w:t>55.</w:t>
      </w:r>
    </w:p>
    <w:p w:rsidR="00255C69" w:rsidRDefault="00255C69" w:rsidP="00255C69">
      <w:pPr>
        <w:rPr>
          <w:rtl/>
        </w:rPr>
      </w:pPr>
      <w:bookmarkStart w:id="955" w:name="_ETM_Q1_1309911"/>
      <w:bookmarkStart w:id="956" w:name="_ETM_Q1_1309986"/>
      <w:bookmarkStart w:id="957" w:name="_ETM_Q1_1311077"/>
      <w:bookmarkEnd w:id="955"/>
      <w:bookmarkEnd w:id="956"/>
      <w:bookmarkEnd w:id="957"/>
    </w:p>
    <w:p w:rsidR="00255C69" w:rsidRDefault="00255C69" w:rsidP="00255C69">
      <w:pPr>
        <w:pStyle w:val="a4"/>
        <w:keepNext/>
        <w:rPr>
          <w:rtl/>
        </w:rPr>
      </w:pPr>
      <w:bookmarkStart w:id="958" w:name="ET_speaker_איתי_עצמון_62"/>
      <w:r w:rsidRPr="00255C69">
        <w:rPr>
          <w:rStyle w:val="TagStyle"/>
          <w:rtl/>
        </w:rPr>
        <w:t xml:space="preserve"> &lt;&lt; דובר &gt;&gt; </w:t>
      </w:r>
      <w:r>
        <w:rPr>
          <w:rtl/>
        </w:rPr>
        <w:t>איתי עצמון:</w:t>
      </w:r>
      <w:r w:rsidRPr="00255C69">
        <w:rPr>
          <w:rStyle w:val="TagStyle"/>
          <w:rtl/>
        </w:rPr>
        <w:t xml:space="preserve"> &lt;&lt; דובר &gt;&gt;</w:t>
      </w:r>
      <w:r>
        <w:rPr>
          <w:rtl/>
        </w:rPr>
        <w:t xml:space="preserve">   </w:t>
      </w:r>
      <w:bookmarkEnd w:id="958"/>
    </w:p>
    <w:p w:rsidR="00255C69" w:rsidRDefault="00255C69" w:rsidP="00255C69">
      <w:pPr>
        <w:pStyle w:val="KeepWithNext"/>
        <w:rPr>
          <w:rtl/>
        </w:rPr>
      </w:pPr>
    </w:p>
    <w:p w:rsidR="00255C69" w:rsidRDefault="00255C69" w:rsidP="00255C69">
      <w:pPr>
        <w:rPr>
          <w:rtl/>
        </w:rPr>
      </w:pPr>
      <w:bookmarkStart w:id="959" w:name="_ETM_Q1_1311835"/>
      <w:bookmarkStart w:id="960" w:name="_ETM_Q1_1311897"/>
      <w:bookmarkEnd w:id="959"/>
      <w:bookmarkEnd w:id="960"/>
      <w:r>
        <w:rPr>
          <w:rFonts w:hint="cs"/>
          <w:rtl/>
        </w:rPr>
        <w:t xml:space="preserve">אבל השאלה היא מה מחזור העסקים </w:t>
      </w:r>
      <w:bookmarkStart w:id="961" w:name="_ETM_Q1_1310038"/>
      <w:bookmarkEnd w:id="961"/>
      <w:r>
        <w:rPr>
          <w:rFonts w:hint="cs"/>
          <w:rtl/>
        </w:rPr>
        <w:t xml:space="preserve">של </w:t>
      </w:r>
      <w:bookmarkStart w:id="962" w:name="_ETM_Q1_1314257"/>
      <w:bookmarkEnd w:id="962"/>
      <w:r>
        <w:rPr>
          <w:rFonts w:hint="cs"/>
          <w:rtl/>
        </w:rPr>
        <w:t>אותו עסק.</w:t>
      </w:r>
    </w:p>
    <w:p w:rsidR="00255C69" w:rsidRDefault="00255C69" w:rsidP="00255C69">
      <w:pPr>
        <w:rPr>
          <w:rtl/>
        </w:rPr>
      </w:pPr>
      <w:bookmarkStart w:id="963" w:name="_ETM_Q1_1316649"/>
      <w:bookmarkStart w:id="964" w:name="_ETM_Q1_1316717"/>
      <w:bookmarkStart w:id="965" w:name="_ETM_Q1_1313403"/>
      <w:bookmarkEnd w:id="963"/>
      <w:bookmarkEnd w:id="964"/>
      <w:bookmarkEnd w:id="965"/>
    </w:p>
    <w:p w:rsidR="00255C69" w:rsidRDefault="00255C69" w:rsidP="00255C69">
      <w:pPr>
        <w:pStyle w:val="a4"/>
        <w:keepNext/>
        <w:rPr>
          <w:rtl/>
        </w:rPr>
      </w:pPr>
      <w:bookmarkStart w:id="966" w:name="ET_speaker_גאל_אזריאל_63"/>
      <w:r w:rsidRPr="00255C69">
        <w:rPr>
          <w:rStyle w:val="TagStyle"/>
          <w:rtl/>
        </w:rPr>
        <w:t xml:space="preserve"> &lt;&lt; דובר &gt;&gt; </w:t>
      </w:r>
      <w:r>
        <w:rPr>
          <w:rtl/>
        </w:rPr>
        <w:t xml:space="preserve">גאל </w:t>
      </w:r>
      <w:proofErr w:type="spellStart"/>
      <w:r>
        <w:rPr>
          <w:rtl/>
        </w:rPr>
        <w:t>אזריאל</w:t>
      </w:r>
      <w:proofErr w:type="spellEnd"/>
      <w:r>
        <w:rPr>
          <w:rtl/>
        </w:rPr>
        <w:t>:</w:t>
      </w:r>
      <w:r w:rsidRPr="00255C69">
        <w:rPr>
          <w:rStyle w:val="TagStyle"/>
          <w:rtl/>
        </w:rPr>
        <w:t xml:space="preserve"> &lt;&lt; דובר &gt;&gt;</w:t>
      </w:r>
      <w:r>
        <w:rPr>
          <w:rtl/>
        </w:rPr>
        <w:t xml:space="preserve">   </w:t>
      </w:r>
      <w:bookmarkEnd w:id="966"/>
    </w:p>
    <w:p w:rsidR="00255C69" w:rsidRDefault="00255C69" w:rsidP="00255C69">
      <w:pPr>
        <w:pStyle w:val="KeepWithNext"/>
        <w:rPr>
          <w:rtl/>
        </w:rPr>
      </w:pPr>
    </w:p>
    <w:p w:rsidR="00255C69" w:rsidRDefault="00255C69" w:rsidP="00255C69">
      <w:pPr>
        <w:rPr>
          <w:rtl/>
        </w:rPr>
      </w:pPr>
      <w:bookmarkStart w:id="967" w:name="_ETM_Q1_1316903"/>
      <w:bookmarkStart w:id="968" w:name="_ETM_Q1_1313633"/>
      <w:bookmarkEnd w:id="967"/>
      <w:bookmarkEnd w:id="968"/>
      <w:r>
        <w:rPr>
          <w:rFonts w:hint="cs"/>
          <w:rtl/>
        </w:rPr>
        <w:t xml:space="preserve">זה אומר שאם יש עסק של </w:t>
      </w:r>
      <w:bookmarkStart w:id="969" w:name="_ETM_Q1_1313043"/>
      <w:bookmarkEnd w:id="969"/>
      <w:r>
        <w:rPr>
          <w:rFonts w:hint="cs"/>
          <w:rtl/>
        </w:rPr>
        <w:t>1,000,000</w:t>
      </w:r>
      <w:bookmarkStart w:id="970" w:name="_ETM_Q1_1313243"/>
      <w:bookmarkEnd w:id="970"/>
      <w:r>
        <w:rPr>
          <w:rFonts w:hint="cs"/>
          <w:rtl/>
        </w:rPr>
        <w:t xml:space="preserve">, העיצום עליו יהיה </w:t>
      </w:r>
      <w:bookmarkStart w:id="971" w:name="_ETM_Q1_1314104"/>
      <w:bookmarkEnd w:id="971"/>
      <w:r>
        <w:rPr>
          <w:rFonts w:hint="cs"/>
          <w:rtl/>
        </w:rPr>
        <w:t xml:space="preserve">50,000 ולא </w:t>
      </w:r>
      <w:bookmarkStart w:id="972" w:name="_ETM_Q1_1315909"/>
      <w:bookmarkEnd w:id="972"/>
      <w:r>
        <w:rPr>
          <w:rFonts w:hint="cs"/>
          <w:rtl/>
        </w:rPr>
        <w:t>500,000.</w:t>
      </w:r>
    </w:p>
    <w:p w:rsidR="00255C69" w:rsidRDefault="00255C69" w:rsidP="00255C69">
      <w:pPr>
        <w:rPr>
          <w:rtl/>
        </w:rPr>
      </w:pPr>
      <w:bookmarkStart w:id="973" w:name="_ETM_Q1_1318884"/>
      <w:bookmarkStart w:id="974" w:name="_ETM_Q1_1318953"/>
      <w:bookmarkStart w:id="975" w:name="_ETM_Q1_1316110"/>
      <w:bookmarkStart w:id="976" w:name="_ETM_Q1_1318444"/>
      <w:bookmarkEnd w:id="973"/>
      <w:bookmarkEnd w:id="974"/>
      <w:bookmarkEnd w:id="975"/>
      <w:bookmarkEnd w:id="976"/>
    </w:p>
    <w:p w:rsidR="00255C69" w:rsidRDefault="00255C69" w:rsidP="00255C69">
      <w:pPr>
        <w:pStyle w:val="a4"/>
        <w:keepNext/>
        <w:rPr>
          <w:rtl/>
        </w:rPr>
      </w:pPr>
      <w:bookmarkStart w:id="977" w:name="ET_speaker_גל_ברנס_64"/>
      <w:r w:rsidRPr="00255C69">
        <w:rPr>
          <w:rStyle w:val="TagStyle"/>
          <w:rtl/>
        </w:rPr>
        <w:t xml:space="preserve"> &lt;&lt; דובר &gt;&gt; </w:t>
      </w:r>
      <w:r>
        <w:rPr>
          <w:rtl/>
        </w:rPr>
        <w:t>גל ברנס:</w:t>
      </w:r>
      <w:r w:rsidRPr="00255C69">
        <w:rPr>
          <w:rStyle w:val="TagStyle"/>
          <w:rtl/>
        </w:rPr>
        <w:t xml:space="preserve"> &lt;&lt; דובר &gt;&gt;</w:t>
      </w:r>
      <w:r>
        <w:rPr>
          <w:rtl/>
        </w:rPr>
        <w:t xml:space="preserve">   </w:t>
      </w:r>
      <w:bookmarkEnd w:id="977"/>
    </w:p>
    <w:p w:rsidR="00255C69" w:rsidRDefault="00255C69" w:rsidP="00255C69">
      <w:pPr>
        <w:pStyle w:val="KeepWithNext"/>
        <w:rPr>
          <w:rtl/>
        </w:rPr>
      </w:pPr>
    </w:p>
    <w:p w:rsidR="00255C69" w:rsidRDefault="00255C69" w:rsidP="00255C69">
      <w:pPr>
        <w:rPr>
          <w:rtl/>
        </w:rPr>
      </w:pPr>
      <w:bookmarkStart w:id="978" w:name="_ETM_Q1_1318973"/>
      <w:bookmarkStart w:id="979" w:name="_ETM_Q1_1319026"/>
      <w:bookmarkEnd w:id="978"/>
      <w:bookmarkEnd w:id="979"/>
      <w:r>
        <w:rPr>
          <w:rFonts w:hint="cs"/>
          <w:rtl/>
        </w:rPr>
        <w:t xml:space="preserve">נכון, בגלל זה כל המספרים </w:t>
      </w:r>
      <w:bookmarkStart w:id="980" w:name="_ETM_Q1_1318054"/>
      <w:bookmarkEnd w:id="980"/>
      <w:r>
        <w:rPr>
          <w:rFonts w:hint="cs"/>
          <w:rtl/>
        </w:rPr>
        <w:t xml:space="preserve">האלה פשוט </w:t>
      </w:r>
      <w:bookmarkStart w:id="981" w:name="_ETM_Q1_1319842"/>
      <w:bookmarkEnd w:id="981"/>
      <w:r>
        <w:rPr>
          <w:rFonts w:hint="cs"/>
          <w:rtl/>
        </w:rPr>
        <w:t>מיו</w:t>
      </w:r>
      <w:bookmarkStart w:id="982" w:name="_ETM_Q1_1317883"/>
      <w:bookmarkEnd w:id="982"/>
      <w:r>
        <w:rPr>
          <w:rFonts w:hint="cs"/>
          <w:rtl/>
        </w:rPr>
        <w:t>תרים.</w:t>
      </w:r>
    </w:p>
    <w:p w:rsidR="0024715C" w:rsidRDefault="0024715C" w:rsidP="00255C69">
      <w:pPr>
        <w:rPr>
          <w:rtl/>
        </w:rPr>
      </w:pPr>
      <w:bookmarkStart w:id="983" w:name="_ETM_Q1_1319118"/>
      <w:bookmarkStart w:id="984" w:name="_ETM_Q1_1319187"/>
      <w:bookmarkStart w:id="985" w:name="_ETM_Q1_1319111"/>
      <w:bookmarkEnd w:id="983"/>
      <w:bookmarkEnd w:id="984"/>
      <w:bookmarkEnd w:id="985"/>
    </w:p>
    <w:p w:rsidR="0024715C" w:rsidRDefault="0024715C" w:rsidP="0024715C">
      <w:pPr>
        <w:pStyle w:val="a4"/>
        <w:keepNext/>
        <w:rPr>
          <w:rtl/>
        </w:rPr>
      </w:pPr>
      <w:bookmarkStart w:id="986" w:name="ET_speaker_אניטה_יצחק_65"/>
      <w:r w:rsidRPr="0024715C">
        <w:rPr>
          <w:rStyle w:val="TagStyle"/>
          <w:rtl/>
        </w:rPr>
        <w:t xml:space="preserve"> &lt;&lt; דובר &gt;&gt; </w:t>
      </w:r>
      <w:r>
        <w:rPr>
          <w:rtl/>
        </w:rPr>
        <w:t>אניטה יצחק:</w:t>
      </w:r>
      <w:r w:rsidRPr="0024715C">
        <w:rPr>
          <w:rStyle w:val="TagStyle"/>
          <w:rtl/>
        </w:rPr>
        <w:t xml:space="preserve"> &lt;&lt; דובר &gt;&gt;</w:t>
      </w:r>
      <w:r>
        <w:rPr>
          <w:rtl/>
        </w:rPr>
        <w:t xml:space="preserve">   </w:t>
      </w:r>
      <w:bookmarkEnd w:id="986"/>
    </w:p>
    <w:p w:rsidR="0024715C" w:rsidRDefault="0024715C" w:rsidP="0024715C">
      <w:pPr>
        <w:pStyle w:val="KeepWithNext"/>
        <w:rPr>
          <w:rtl/>
        </w:rPr>
      </w:pPr>
    </w:p>
    <w:p w:rsidR="0024715C" w:rsidRDefault="0024715C" w:rsidP="0024715C">
      <w:pPr>
        <w:rPr>
          <w:rtl/>
        </w:rPr>
      </w:pPr>
      <w:bookmarkStart w:id="987" w:name="_ETM_Q1_1321961"/>
      <w:bookmarkStart w:id="988" w:name="_ETM_Q1_1322016"/>
      <w:bookmarkEnd w:id="987"/>
      <w:bookmarkEnd w:id="988"/>
      <w:r>
        <w:rPr>
          <w:rFonts w:hint="cs"/>
          <w:rtl/>
        </w:rPr>
        <w:t xml:space="preserve">אבל בפסקה (2) זה טווח של </w:t>
      </w:r>
      <w:bookmarkStart w:id="989" w:name="_ETM_Q1_1319673"/>
      <w:bookmarkEnd w:id="989"/>
      <w:r>
        <w:rPr>
          <w:rFonts w:hint="cs"/>
          <w:rtl/>
        </w:rPr>
        <w:t>10,000,000 עד 20,000</w:t>
      </w:r>
      <w:bookmarkStart w:id="990" w:name="_ETM_Q1_1321392"/>
      <w:bookmarkEnd w:id="990"/>
      <w:r>
        <w:rPr>
          <w:rFonts w:hint="cs"/>
          <w:rtl/>
        </w:rPr>
        <w:t>,000</w:t>
      </w:r>
      <w:bookmarkStart w:id="991" w:name="_ETM_Q1_1322272"/>
      <w:bookmarkEnd w:id="991"/>
      <w:r>
        <w:rPr>
          <w:rFonts w:hint="cs"/>
          <w:rtl/>
        </w:rPr>
        <w:t xml:space="preserve"> </w:t>
      </w:r>
      <w:bookmarkStart w:id="992" w:name="_ETM_Q1_1323719"/>
      <w:bookmarkEnd w:id="992"/>
      <w:r>
        <w:rPr>
          <w:rFonts w:hint="cs"/>
          <w:rtl/>
        </w:rPr>
        <w:t>- - -</w:t>
      </w:r>
    </w:p>
    <w:p w:rsidR="0024715C" w:rsidRDefault="0024715C" w:rsidP="0024715C">
      <w:pPr>
        <w:rPr>
          <w:rtl/>
        </w:rPr>
      </w:pPr>
      <w:bookmarkStart w:id="993" w:name="_ETM_Q1_1324591"/>
      <w:bookmarkStart w:id="994" w:name="_ETM_Q1_1324660"/>
      <w:bookmarkStart w:id="995" w:name="_ETM_Q1_1325823"/>
      <w:bookmarkEnd w:id="993"/>
      <w:bookmarkEnd w:id="994"/>
      <w:bookmarkEnd w:id="995"/>
    </w:p>
    <w:p w:rsidR="0024715C" w:rsidRDefault="0024715C" w:rsidP="0024715C">
      <w:pPr>
        <w:pStyle w:val="a4"/>
        <w:keepNext/>
        <w:rPr>
          <w:rtl/>
        </w:rPr>
      </w:pPr>
      <w:bookmarkStart w:id="996" w:name="ET_speaker_גל_ברנס_66"/>
      <w:r w:rsidRPr="0024715C">
        <w:rPr>
          <w:rStyle w:val="TagStyle"/>
          <w:rtl/>
        </w:rPr>
        <w:t xml:space="preserve"> &lt;&lt; דובר &gt;&gt; </w:t>
      </w:r>
      <w:r>
        <w:rPr>
          <w:rtl/>
        </w:rPr>
        <w:t>גל ברנס:</w:t>
      </w:r>
      <w:r w:rsidRPr="0024715C">
        <w:rPr>
          <w:rStyle w:val="TagStyle"/>
          <w:rtl/>
        </w:rPr>
        <w:t xml:space="preserve"> &lt;&lt; דובר &gt;&gt;</w:t>
      </w:r>
      <w:r>
        <w:rPr>
          <w:rtl/>
        </w:rPr>
        <w:t xml:space="preserve">   </w:t>
      </w:r>
      <w:bookmarkEnd w:id="996"/>
    </w:p>
    <w:p w:rsidR="0024715C" w:rsidRDefault="0024715C" w:rsidP="0024715C">
      <w:pPr>
        <w:pStyle w:val="KeepWithNext"/>
        <w:rPr>
          <w:rtl/>
        </w:rPr>
      </w:pPr>
    </w:p>
    <w:p w:rsidR="0024715C" w:rsidRDefault="0024715C" w:rsidP="0024715C">
      <w:pPr>
        <w:rPr>
          <w:rtl/>
        </w:rPr>
      </w:pPr>
      <w:bookmarkStart w:id="997" w:name="_ETM_Q1_1326348"/>
      <w:bookmarkStart w:id="998" w:name="_ETM_Q1_1326384"/>
      <w:bookmarkEnd w:id="997"/>
      <w:bookmarkEnd w:id="998"/>
      <w:r>
        <w:rPr>
          <w:rFonts w:hint="cs"/>
          <w:rtl/>
        </w:rPr>
        <w:t>זה לא משנה</w:t>
      </w:r>
      <w:bookmarkStart w:id="999" w:name="_ETM_Q1_1324727"/>
      <w:bookmarkEnd w:id="999"/>
      <w:r>
        <w:rPr>
          <w:rFonts w:hint="cs"/>
          <w:rtl/>
        </w:rPr>
        <w:t xml:space="preserve">. גם </w:t>
      </w:r>
      <w:bookmarkStart w:id="1000" w:name="_ETM_Q1_1323503"/>
      <w:bookmarkEnd w:id="1000"/>
      <w:r>
        <w:rPr>
          <w:rFonts w:hint="cs"/>
          <w:rtl/>
        </w:rPr>
        <w:t xml:space="preserve">1,000,000 זה 5% </w:t>
      </w:r>
      <w:bookmarkStart w:id="1001" w:name="_ETM_Q1_1324302"/>
      <w:bookmarkEnd w:id="1001"/>
      <w:r>
        <w:rPr>
          <w:rFonts w:hint="cs"/>
          <w:rtl/>
        </w:rPr>
        <w:t>מ-20,000</w:t>
      </w:r>
      <w:bookmarkStart w:id="1002" w:name="_ETM_Q1_1325833"/>
      <w:bookmarkEnd w:id="1002"/>
      <w:r>
        <w:rPr>
          <w:rFonts w:hint="cs"/>
          <w:rtl/>
        </w:rPr>
        <w:t>,000.</w:t>
      </w:r>
      <w:bookmarkStart w:id="1003" w:name="_ETM_Q1_1324982"/>
      <w:bookmarkEnd w:id="1003"/>
    </w:p>
    <w:p w:rsidR="0024715C" w:rsidRDefault="0024715C" w:rsidP="0024715C">
      <w:pPr>
        <w:rPr>
          <w:rtl/>
        </w:rPr>
      </w:pPr>
      <w:bookmarkStart w:id="1004" w:name="_ETM_Q1_1326068"/>
      <w:bookmarkStart w:id="1005" w:name="_ETM_Q1_1326140"/>
      <w:bookmarkStart w:id="1006" w:name="_ETM_Q1_1328920"/>
      <w:bookmarkEnd w:id="1004"/>
      <w:bookmarkEnd w:id="1005"/>
      <w:bookmarkEnd w:id="1006"/>
    </w:p>
    <w:p w:rsidR="0024715C" w:rsidRDefault="0024715C" w:rsidP="0024715C">
      <w:pPr>
        <w:pStyle w:val="a4"/>
        <w:keepNext/>
        <w:rPr>
          <w:rtl/>
        </w:rPr>
      </w:pPr>
      <w:bookmarkStart w:id="1007" w:name="ET_speaker_אניטה_יצחק_67"/>
      <w:r w:rsidRPr="0024715C">
        <w:rPr>
          <w:rStyle w:val="TagStyle"/>
          <w:rtl/>
        </w:rPr>
        <w:t xml:space="preserve"> &lt;&lt; דובר &gt;&gt; </w:t>
      </w:r>
      <w:r>
        <w:rPr>
          <w:rtl/>
        </w:rPr>
        <w:t>אניטה יצחק:</w:t>
      </w:r>
      <w:r w:rsidRPr="0024715C">
        <w:rPr>
          <w:rStyle w:val="TagStyle"/>
          <w:rtl/>
        </w:rPr>
        <w:t xml:space="preserve"> &lt;&lt; דובר &gt;&gt;</w:t>
      </w:r>
      <w:r>
        <w:rPr>
          <w:rtl/>
        </w:rPr>
        <w:t xml:space="preserve">   </w:t>
      </w:r>
      <w:bookmarkEnd w:id="1007"/>
    </w:p>
    <w:p w:rsidR="0024715C" w:rsidRDefault="0024715C" w:rsidP="0024715C">
      <w:pPr>
        <w:pStyle w:val="KeepWithNext"/>
        <w:rPr>
          <w:rtl/>
        </w:rPr>
      </w:pPr>
    </w:p>
    <w:p w:rsidR="0024715C" w:rsidRDefault="0024715C" w:rsidP="0024715C">
      <w:pPr>
        <w:rPr>
          <w:rtl/>
        </w:rPr>
      </w:pPr>
      <w:bookmarkStart w:id="1008" w:name="_ETM_Q1_1329606"/>
      <w:bookmarkStart w:id="1009" w:name="_ETM_Q1_1329658"/>
      <w:bookmarkEnd w:id="1008"/>
      <w:bookmarkEnd w:id="1009"/>
      <w:r>
        <w:rPr>
          <w:rFonts w:hint="cs"/>
          <w:rtl/>
        </w:rPr>
        <w:t xml:space="preserve">כן, אבל </w:t>
      </w:r>
      <w:bookmarkStart w:id="1010" w:name="_ETM_Q1_1327043"/>
      <w:bookmarkEnd w:id="1010"/>
      <w:r>
        <w:rPr>
          <w:rFonts w:hint="cs"/>
          <w:rtl/>
        </w:rPr>
        <w:t>זה לא 5% מ-10,000,000.</w:t>
      </w:r>
      <w:bookmarkStart w:id="1011" w:name="_ETM_Q1_1330224"/>
      <w:bookmarkEnd w:id="1011"/>
    </w:p>
    <w:p w:rsidR="0024715C" w:rsidRDefault="0024715C" w:rsidP="0024715C">
      <w:pPr>
        <w:rPr>
          <w:rtl/>
        </w:rPr>
      </w:pPr>
      <w:bookmarkStart w:id="1012" w:name="_ETM_Q1_1330467"/>
      <w:bookmarkStart w:id="1013" w:name="_ETM_Q1_1330544"/>
      <w:bookmarkStart w:id="1014" w:name="_ETM_Q1_1332761"/>
      <w:bookmarkEnd w:id="1012"/>
      <w:bookmarkEnd w:id="1013"/>
      <w:bookmarkEnd w:id="1014"/>
    </w:p>
    <w:p w:rsidR="0024715C" w:rsidRDefault="0024715C" w:rsidP="0024715C">
      <w:pPr>
        <w:pStyle w:val="a4"/>
        <w:keepNext/>
        <w:rPr>
          <w:rtl/>
        </w:rPr>
      </w:pPr>
      <w:bookmarkStart w:id="1015" w:name="ET_speaker_גל_ברנס_68"/>
      <w:r w:rsidRPr="0024715C">
        <w:rPr>
          <w:rStyle w:val="TagStyle"/>
          <w:rtl/>
        </w:rPr>
        <w:t xml:space="preserve"> &lt;&lt; דובר &gt;&gt; </w:t>
      </w:r>
      <w:r>
        <w:rPr>
          <w:rtl/>
        </w:rPr>
        <w:t>גל ברנס:</w:t>
      </w:r>
      <w:r w:rsidRPr="0024715C">
        <w:rPr>
          <w:rStyle w:val="TagStyle"/>
          <w:rtl/>
        </w:rPr>
        <w:t xml:space="preserve"> &lt;&lt; דובר &gt;&gt;</w:t>
      </w:r>
      <w:r>
        <w:rPr>
          <w:rtl/>
        </w:rPr>
        <w:t xml:space="preserve">   </w:t>
      </w:r>
      <w:bookmarkEnd w:id="1015"/>
    </w:p>
    <w:p w:rsidR="0024715C" w:rsidRDefault="0024715C" w:rsidP="0024715C">
      <w:pPr>
        <w:pStyle w:val="KeepWithNext"/>
        <w:rPr>
          <w:rtl/>
        </w:rPr>
      </w:pPr>
    </w:p>
    <w:p w:rsidR="0024715C" w:rsidRDefault="0024715C" w:rsidP="0024715C">
      <w:pPr>
        <w:rPr>
          <w:rtl/>
        </w:rPr>
      </w:pPr>
      <w:bookmarkStart w:id="1016" w:name="_ETM_Q1_1333332"/>
      <w:bookmarkStart w:id="1017" w:name="_ETM_Q1_1333381"/>
      <w:bookmarkEnd w:id="1016"/>
      <w:bookmarkEnd w:id="1017"/>
      <w:r>
        <w:rPr>
          <w:rFonts w:hint="cs"/>
          <w:rtl/>
        </w:rPr>
        <w:t xml:space="preserve">נכון, וכל המספרים </w:t>
      </w:r>
      <w:bookmarkStart w:id="1018" w:name="_ETM_Q1_1336416"/>
      <w:bookmarkStart w:id="1019" w:name="_ETM_Q1_1331553"/>
      <w:bookmarkEnd w:id="1018"/>
      <w:bookmarkEnd w:id="1019"/>
      <w:r>
        <w:rPr>
          <w:rFonts w:hint="cs"/>
          <w:rtl/>
        </w:rPr>
        <w:t xml:space="preserve">האלה לא מוסיפים כלום, אם הנוסחה </w:t>
      </w:r>
      <w:bookmarkStart w:id="1020" w:name="_ETM_Q1_1334213"/>
      <w:bookmarkEnd w:id="1020"/>
      <w:r>
        <w:rPr>
          <w:rFonts w:hint="cs"/>
          <w:rtl/>
        </w:rPr>
        <w:t>היא 5% מהמחזור.</w:t>
      </w:r>
      <w:bookmarkStart w:id="1021" w:name="_ETM_Q1_1334899"/>
      <w:bookmarkEnd w:id="1021"/>
    </w:p>
    <w:p w:rsidR="0024715C" w:rsidRDefault="0024715C" w:rsidP="0024715C">
      <w:pPr>
        <w:rPr>
          <w:rtl/>
        </w:rPr>
      </w:pPr>
      <w:bookmarkStart w:id="1022" w:name="_ETM_Q1_1335149"/>
      <w:bookmarkStart w:id="1023" w:name="_ETM_Q1_1335223"/>
      <w:bookmarkStart w:id="1024" w:name="_ETM_Q1_1336197"/>
      <w:bookmarkEnd w:id="1022"/>
      <w:bookmarkEnd w:id="1023"/>
      <w:bookmarkEnd w:id="1024"/>
    </w:p>
    <w:p w:rsidR="0024715C" w:rsidRDefault="0024715C" w:rsidP="0024715C">
      <w:pPr>
        <w:pStyle w:val="a4"/>
        <w:keepNext/>
        <w:rPr>
          <w:rtl/>
        </w:rPr>
      </w:pPr>
      <w:bookmarkStart w:id="1025" w:name="ET_speaker_איתי_עצמון_69"/>
      <w:r w:rsidRPr="0024715C">
        <w:rPr>
          <w:rStyle w:val="TagStyle"/>
          <w:rtl/>
        </w:rPr>
        <w:t xml:space="preserve"> &lt;&lt; דובר &gt;&gt; </w:t>
      </w:r>
      <w:r>
        <w:rPr>
          <w:rtl/>
        </w:rPr>
        <w:t>איתי עצמון:</w:t>
      </w:r>
      <w:r w:rsidRPr="0024715C">
        <w:rPr>
          <w:rStyle w:val="TagStyle"/>
          <w:rtl/>
        </w:rPr>
        <w:t xml:space="preserve"> &lt;&lt; דובר &gt;&gt;</w:t>
      </w:r>
      <w:r>
        <w:rPr>
          <w:rtl/>
        </w:rPr>
        <w:t xml:space="preserve">   </w:t>
      </w:r>
      <w:bookmarkEnd w:id="1025"/>
    </w:p>
    <w:p w:rsidR="0024715C" w:rsidRDefault="0024715C" w:rsidP="0024715C">
      <w:pPr>
        <w:pStyle w:val="KeepWithNext"/>
        <w:rPr>
          <w:rtl/>
        </w:rPr>
      </w:pPr>
    </w:p>
    <w:p w:rsidR="0024715C" w:rsidRDefault="0024715C" w:rsidP="0024715C">
      <w:pPr>
        <w:rPr>
          <w:rtl/>
        </w:rPr>
      </w:pPr>
      <w:bookmarkStart w:id="1026" w:name="_ETM_Q1_1336816"/>
      <w:bookmarkStart w:id="1027" w:name="_ETM_Q1_1336875"/>
      <w:bookmarkEnd w:id="1026"/>
      <w:bookmarkEnd w:id="1027"/>
      <w:r>
        <w:rPr>
          <w:rFonts w:hint="cs"/>
          <w:rtl/>
        </w:rPr>
        <w:t xml:space="preserve">אבל </w:t>
      </w:r>
      <w:bookmarkStart w:id="1028" w:name="_ETM_Q1_1337733"/>
      <w:bookmarkEnd w:id="1028"/>
      <w:r>
        <w:rPr>
          <w:rFonts w:hint="cs"/>
          <w:rtl/>
        </w:rPr>
        <w:t xml:space="preserve">השאלה היא </w:t>
      </w:r>
      <w:bookmarkStart w:id="1029" w:name="_ETM_Q1_1336016"/>
      <w:bookmarkEnd w:id="1029"/>
      <w:r>
        <w:rPr>
          <w:rFonts w:hint="cs"/>
          <w:rtl/>
        </w:rPr>
        <w:t>מה המחזור. יש לך כאן עסקים יותר קטנים ו</w:t>
      </w:r>
      <w:bookmarkStart w:id="1030" w:name="_ETM_Q1_1336472"/>
      <w:bookmarkEnd w:id="1030"/>
      <w:r>
        <w:rPr>
          <w:rFonts w:hint="cs"/>
          <w:rtl/>
        </w:rPr>
        <w:t>עסקים יותר גדולים.</w:t>
      </w:r>
    </w:p>
    <w:p w:rsidR="0024715C" w:rsidRDefault="0024715C" w:rsidP="0024715C">
      <w:pPr>
        <w:rPr>
          <w:rtl/>
        </w:rPr>
      </w:pPr>
      <w:bookmarkStart w:id="1031" w:name="_ETM_Q1_1341014"/>
      <w:bookmarkStart w:id="1032" w:name="_ETM_Q1_1341079"/>
      <w:bookmarkStart w:id="1033" w:name="_ETM_Q1_1342639"/>
      <w:bookmarkEnd w:id="1031"/>
      <w:bookmarkEnd w:id="1032"/>
      <w:bookmarkEnd w:id="1033"/>
    </w:p>
    <w:p w:rsidR="0024715C" w:rsidRDefault="0024715C" w:rsidP="0024715C">
      <w:pPr>
        <w:pStyle w:val="a4"/>
        <w:keepNext/>
        <w:rPr>
          <w:rtl/>
        </w:rPr>
      </w:pPr>
      <w:bookmarkStart w:id="1034" w:name="ET_speaker_גל_ברנס_70"/>
      <w:r w:rsidRPr="0024715C">
        <w:rPr>
          <w:rStyle w:val="TagStyle"/>
          <w:rtl/>
        </w:rPr>
        <w:t xml:space="preserve"> &lt;&lt; דובר &gt;&gt; </w:t>
      </w:r>
      <w:r>
        <w:rPr>
          <w:rtl/>
        </w:rPr>
        <w:t>גל ברנס:</w:t>
      </w:r>
      <w:r w:rsidRPr="0024715C">
        <w:rPr>
          <w:rStyle w:val="TagStyle"/>
          <w:rtl/>
        </w:rPr>
        <w:t xml:space="preserve"> &lt;&lt; דובר &gt;&gt;</w:t>
      </w:r>
      <w:r>
        <w:rPr>
          <w:rtl/>
        </w:rPr>
        <w:t xml:space="preserve">   </w:t>
      </w:r>
      <w:bookmarkEnd w:id="1034"/>
    </w:p>
    <w:p w:rsidR="0024715C" w:rsidRDefault="0024715C" w:rsidP="0024715C">
      <w:pPr>
        <w:pStyle w:val="KeepWithNext"/>
        <w:rPr>
          <w:rtl/>
        </w:rPr>
      </w:pPr>
    </w:p>
    <w:p w:rsidR="0024715C" w:rsidRDefault="0024715C" w:rsidP="0024715C">
      <w:pPr>
        <w:rPr>
          <w:rtl/>
        </w:rPr>
      </w:pPr>
      <w:bookmarkStart w:id="1035" w:name="_ETM_Q1_1343270"/>
      <w:bookmarkStart w:id="1036" w:name="_ETM_Q1_1343326"/>
      <w:bookmarkEnd w:id="1035"/>
      <w:bookmarkEnd w:id="1036"/>
      <w:r>
        <w:rPr>
          <w:rFonts w:hint="cs"/>
          <w:rtl/>
        </w:rPr>
        <w:t xml:space="preserve">אבל זה </w:t>
      </w:r>
      <w:bookmarkStart w:id="1037" w:name="_ETM_Q1_1340096"/>
      <w:bookmarkEnd w:id="1037"/>
      <w:r>
        <w:rPr>
          <w:rFonts w:hint="cs"/>
          <w:rtl/>
        </w:rPr>
        <w:t xml:space="preserve">לא משנה. לקחתם שלוש קבוצות </w:t>
      </w:r>
      <w:bookmarkStart w:id="1038" w:name="_ETM_Q1_1341483"/>
      <w:bookmarkEnd w:id="1038"/>
      <w:r>
        <w:rPr>
          <w:rFonts w:hint="cs"/>
          <w:rtl/>
        </w:rPr>
        <w:t>מחזורים</w:t>
      </w:r>
      <w:bookmarkStart w:id="1039" w:name="_ETM_Q1_1341803"/>
      <w:bookmarkEnd w:id="1039"/>
      <w:r>
        <w:rPr>
          <w:rFonts w:hint="cs"/>
          <w:rtl/>
        </w:rPr>
        <w:t>,</w:t>
      </w:r>
      <w:bookmarkStart w:id="1040" w:name="_ETM_Q1_1343320"/>
      <w:bookmarkEnd w:id="1040"/>
      <w:r>
        <w:rPr>
          <w:rFonts w:hint="cs"/>
          <w:rtl/>
        </w:rPr>
        <w:t xml:space="preserve"> ולכולן התוצאה האפקטיבית ה</w:t>
      </w:r>
      <w:bookmarkStart w:id="1041" w:name="_ETM_Q1_1347183"/>
      <w:bookmarkEnd w:id="1041"/>
      <w:r>
        <w:rPr>
          <w:rFonts w:hint="cs"/>
          <w:rtl/>
        </w:rPr>
        <w:t xml:space="preserve">יא תמיד </w:t>
      </w:r>
      <w:bookmarkStart w:id="1042" w:name="_ETM_Q1_1350544"/>
      <w:bookmarkEnd w:id="1042"/>
      <w:r>
        <w:rPr>
          <w:rFonts w:hint="cs"/>
          <w:rtl/>
        </w:rPr>
        <w:t>5% מהמחזור.</w:t>
      </w:r>
      <w:bookmarkStart w:id="1043" w:name="_ETM_Q1_1355296"/>
      <w:bookmarkStart w:id="1044" w:name="_ETM_Q1_1355358"/>
      <w:bookmarkEnd w:id="1043"/>
      <w:bookmarkEnd w:id="1044"/>
    </w:p>
    <w:p w:rsidR="0024715C" w:rsidRDefault="0024715C" w:rsidP="0024715C">
      <w:pPr>
        <w:rPr>
          <w:rtl/>
        </w:rPr>
      </w:pPr>
      <w:bookmarkStart w:id="1045" w:name="_ETM_Q1_1351161"/>
      <w:bookmarkStart w:id="1046" w:name="_ETM_Q1_1352169"/>
      <w:bookmarkEnd w:id="1045"/>
      <w:bookmarkEnd w:id="1046"/>
    </w:p>
    <w:p w:rsidR="0024715C" w:rsidRDefault="0024715C" w:rsidP="0024715C">
      <w:pPr>
        <w:pStyle w:val="a4"/>
        <w:keepNext/>
        <w:rPr>
          <w:rtl/>
        </w:rPr>
      </w:pPr>
      <w:bookmarkStart w:id="1047" w:name="ET_speaker_איתי_עצמון_71"/>
      <w:r w:rsidRPr="0024715C">
        <w:rPr>
          <w:rStyle w:val="TagStyle"/>
          <w:rtl/>
        </w:rPr>
        <w:lastRenderedPageBreak/>
        <w:t xml:space="preserve"> &lt;&lt; דובר &gt;&gt; </w:t>
      </w:r>
      <w:r>
        <w:rPr>
          <w:rtl/>
        </w:rPr>
        <w:t>איתי עצמון:</w:t>
      </w:r>
      <w:r w:rsidRPr="0024715C">
        <w:rPr>
          <w:rStyle w:val="TagStyle"/>
          <w:rtl/>
        </w:rPr>
        <w:t xml:space="preserve"> &lt;&lt; דובר &gt;&gt;</w:t>
      </w:r>
      <w:r>
        <w:rPr>
          <w:rtl/>
        </w:rPr>
        <w:t xml:space="preserve">   </w:t>
      </w:r>
      <w:bookmarkEnd w:id="1047"/>
    </w:p>
    <w:p w:rsidR="0024715C" w:rsidRDefault="0024715C" w:rsidP="0024715C">
      <w:pPr>
        <w:pStyle w:val="KeepWithNext"/>
        <w:rPr>
          <w:rtl/>
        </w:rPr>
      </w:pPr>
    </w:p>
    <w:p w:rsidR="0024715C" w:rsidRDefault="0024715C" w:rsidP="0024715C">
      <w:pPr>
        <w:rPr>
          <w:rtl/>
        </w:rPr>
      </w:pPr>
      <w:bookmarkStart w:id="1048" w:name="_ETM_Q1_1352841"/>
      <w:bookmarkStart w:id="1049" w:name="_ETM_Q1_1352920"/>
      <w:bookmarkEnd w:id="1048"/>
      <w:bookmarkEnd w:id="1049"/>
      <w:r>
        <w:rPr>
          <w:rFonts w:hint="cs"/>
          <w:rtl/>
        </w:rPr>
        <w:t xml:space="preserve">אני לא קראתי </w:t>
      </w:r>
      <w:bookmarkStart w:id="1050" w:name="_ETM_Q1_1352802"/>
      <w:bookmarkEnd w:id="1050"/>
      <w:r>
        <w:rPr>
          <w:rFonts w:hint="cs"/>
          <w:rtl/>
        </w:rPr>
        <w:t>עדיין את הסע</w:t>
      </w:r>
      <w:bookmarkStart w:id="1051" w:name="_ETM_Q1_1352932"/>
      <w:bookmarkEnd w:id="1051"/>
      <w:r>
        <w:rPr>
          <w:rFonts w:hint="cs"/>
          <w:rtl/>
        </w:rPr>
        <w:t>יף הזה</w:t>
      </w:r>
      <w:bookmarkStart w:id="1052" w:name="_ETM_Q1_1353960"/>
      <w:bookmarkEnd w:id="1052"/>
      <w:r>
        <w:rPr>
          <w:rFonts w:hint="cs"/>
          <w:rtl/>
        </w:rPr>
        <w:t>. אולי אני אקרא אותו עכשיו</w:t>
      </w:r>
      <w:bookmarkStart w:id="1053" w:name="_ETM_Q1_1354974"/>
      <w:bookmarkStart w:id="1054" w:name="_ETM_Q1_1354912"/>
      <w:bookmarkStart w:id="1055" w:name="_ETM_Q1_1356164"/>
      <w:bookmarkEnd w:id="1053"/>
      <w:bookmarkEnd w:id="1054"/>
      <w:bookmarkEnd w:id="1055"/>
      <w:r>
        <w:rPr>
          <w:rFonts w:hint="cs"/>
          <w:rtl/>
        </w:rPr>
        <w:t>.</w:t>
      </w:r>
    </w:p>
    <w:p w:rsidR="0024715C" w:rsidRDefault="0024715C" w:rsidP="0024715C">
      <w:pPr>
        <w:rPr>
          <w:rtl/>
        </w:rPr>
      </w:pPr>
      <w:bookmarkStart w:id="1056" w:name="_ETM_Q1_1358476"/>
      <w:bookmarkStart w:id="1057" w:name="_ETM_Q1_1358569"/>
      <w:bookmarkStart w:id="1058" w:name="_ETM_Q1_1358562"/>
      <w:bookmarkStart w:id="1059" w:name="_ETM_Q1_1361336"/>
      <w:bookmarkEnd w:id="1056"/>
      <w:bookmarkEnd w:id="1057"/>
      <w:bookmarkEnd w:id="1058"/>
      <w:bookmarkEnd w:id="1059"/>
    </w:p>
    <w:p w:rsidR="0024715C" w:rsidRDefault="0024715C" w:rsidP="0024715C">
      <w:pPr>
        <w:pStyle w:val="a4"/>
        <w:keepNext/>
        <w:rPr>
          <w:rtl/>
        </w:rPr>
      </w:pPr>
      <w:bookmarkStart w:id="1060" w:name="ET_speaker_6483_72"/>
      <w:r w:rsidRPr="0024715C">
        <w:rPr>
          <w:rStyle w:val="TagStyle"/>
          <w:rtl/>
        </w:rPr>
        <w:t xml:space="preserve"> &lt;&lt; דובר &gt;&gt; </w:t>
      </w:r>
      <w:r>
        <w:rPr>
          <w:rtl/>
        </w:rPr>
        <w:t>דוד ביטן (יו"ר ועדת הכלכלה):</w:t>
      </w:r>
      <w:r w:rsidRPr="0024715C">
        <w:rPr>
          <w:rStyle w:val="TagStyle"/>
          <w:rtl/>
        </w:rPr>
        <w:t xml:space="preserve"> &lt;&lt; דובר &gt;&gt;</w:t>
      </w:r>
      <w:r>
        <w:rPr>
          <w:rtl/>
        </w:rPr>
        <w:t xml:space="preserve">   </w:t>
      </w:r>
      <w:bookmarkEnd w:id="1060"/>
    </w:p>
    <w:p w:rsidR="0024715C" w:rsidRDefault="0024715C" w:rsidP="0024715C">
      <w:pPr>
        <w:pStyle w:val="KeepWithNext"/>
        <w:rPr>
          <w:rtl/>
        </w:rPr>
      </w:pPr>
    </w:p>
    <w:p w:rsidR="0024715C" w:rsidRDefault="0024715C" w:rsidP="0024715C">
      <w:pPr>
        <w:rPr>
          <w:rtl/>
        </w:rPr>
      </w:pPr>
      <w:bookmarkStart w:id="1061" w:name="_ETM_Q1_1356623"/>
      <w:bookmarkEnd w:id="1061"/>
      <w:r>
        <w:rPr>
          <w:rFonts w:hint="cs"/>
          <w:rtl/>
        </w:rPr>
        <w:t xml:space="preserve">תקרא את </w:t>
      </w:r>
      <w:bookmarkStart w:id="1062" w:name="_ETM_Q1_1360545"/>
      <w:bookmarkEnd w:id="1062"/>
      <w:r>
        <w:rPr>
          <w:rFonts w:hint="cs"/>
          <w:rtl/>
        </w:rPr>
        <w:t>הכו</w:t>
      </w:r>
      <w:bookmarkStart w:id="1063" w:name="_ETM_Q1_1357232"/>
      <w:bookmarkEnd w:id="1063"/>
      <w:r>
        <w:rPr>
          <w:rFonts w:hint="cs"/>
          <w:rtl/>
        </w:rPr>
        <w:t>ל, ואפשר לתקן.</w:t>
      </w:r>
    </w:p>
    <w:p w:rsidR="0024715C" w:rsidRDefault="0024715C" w:rsidP="0024715C">
      <w:pPr>
        <w:rPr>
          <w:rtl/>
        </w:rPr>
      </w:pPr>
      <w:bookmarkStart w:id="1064" w:name="_ETM_Q1_1360730"/>
      <w:bookmarkStart w:id="1065" w:name="_ETM_Q1_1360792"/>
      <w:bookmarkStart w:id="1066" w:name="_ETM_Q1_1364088"/>
      <w:bookmarkEnd w:id="1064"/>
      <w:bookmarkEnd w:id="1065"/>
      <w:bookmarkEnd w:id="1066"/>
    </w:p>
    <w:p w:rsidR="0024715C" w:rsidRDefault="0024715C" w:rsidP="0024715C">
      <w:pPr>
        <w:pStyle w:val="a4"/>
        <w:keepNext/>
        <w:rPr>
          <w:rtl/>
        </w:rPr>
      </w:pPr>
      <w:bookmarkStart w:id="1067" w:name="ET_speaker_איתי_עצמון_73"/>
      <w:r w:rsidRPr="0024715C">
        <w:rPr>
          <w:rStyle w:val="TagStyle"/>
          <w:rtl/>
        </w:rPr>
        <w:t xml:space="preserve"> &lt;&lt; דובר &gt;&gt; </w:t>
      </w:r>
      <w:r>
        <w:rPr>
          <w:rtl/>
        </w:rPr>
        <w:t>איתי עצמון:</w:t>
      </w:r>
      <w:r w:rsidRPr="0024715C">
        <w:rPr>
          <w:rStyle w:val="TagStyle"/>
          <w:rtl/>
        </w:rPr>
        <w:t xml:space="preserve"> &lt;&lt; דובר &gt;&gt;</w:t>
      </w:r>
      <w:r>
        <w:rPr>
          <w:rtl/>
        </w:rPr>
        <w:t xml:space="preserve">   </w:t>
      </w:r>
      <w:bookmarkEnd w:id="1067"/>
    </w:p>
    <w:p w:rsidR="0024715C" w:rsidRDefault="0024715C" w:rsidP="0024715C">
      <w:pPr>
        <w:pStyle w:val="KeepWithNext"/>
        <w:rPr>
          <w:rtl/>
        </w:rPr>
      </w:pPr>
    </w:p>
    <w:p w:rsidR="0024715C" w:rsidRDefault="0024715C" w:rsidP="0024715C">
      <w:pPr>
        <w:rPr>
          <w:rtl/>
        </w:rPr>
      </w:pPr>
      <w:bookmarkStart w:id="1068" w:name="_ETM_Q1_1364636"/>
      <w:bookmarkStart w:id="1069" w:name="_ETM_Q1_1364695"/>
      <w:bookmarkStart w:id="1070" w:name="_ETM_Q1_1359746"/>
      <w:bookmarkEnd w:id="1068"/>
      <w:bookmarkEnd w:id="1069"/>
      <w:bookmarkEnd w:id="1070"/>
      <w:r>
        <w:rPr>
          <w:rFonts w:hint="cs"/>
          <w:rtl/>
        </w:rPr>
        <w:t xml:space="preserve">אני רציתי </w:t>
      </w:r>
      <w:bookmarkStart w:id="1071" w:name="_ETM_Q1_1357780"/>
      <w:bookmarkEnd w:id="1071"/>
      <w:r>
        <w:rPr>
          <w:rFonts w:hint="cs"/>
          <w:rtl/>
        </w:rPr>
        <w:t>הסבר לעניין סעיף קטן (ד)</w:t>
      </w:r>
      <w:bookmarkStart w:id="1072" w:name="_ETM_Q1_1359403"/>
      <w:bookmarkEnd w:id="1072"/>
      <w:r>
        <w:rPr>
          <w:rFonts w:hint="cs"/>
          <w:rtl/>
        </w:rPr>
        <w:t>, לעניין החישוב של העי</w:t>
      </w:r>
      <w:bookmarkStart w:id="1073" w:name="_ETM_Q1_1362552"/>
      <w:bookmarkEnd w:id="1073"/>
      <w:r>
        <w:rPr>
          <w:rFonts w:hint="cs"/>
          <w:rtl/>
        </w:rPr>
        <w:t xml:space="preserve">צום לגבי כל אחד מהטובין </w:t>
      </w:r>
      <w:bookmarkStart w:id="1074" w:name="_ETM_Q1_1364792"/>
      <w:bookmarkEnd w:id="1074"/>
      <w:r>
        <w:rPr>
          <w:rFonts w:hint="cs"/>
          <w:rtl/>
        </w:rPr>
        <w:t xml:space="preserve">או </w:t>
      </w:r>
      <w:bookmarkStart w:id="1075" w:name="_ETM_Q1_1365366"/>
      <w:bookmarkEnd w:id="1075"/>
      <w:r>
        <w:rPr>
          <w:rFonts w:hint="cs"/>
          <w:rtl/>
        </w:rPr>
        <w:t xml:space="preserve">השירותים. אבל בסדר, אני אקרא </w:t>
      </w:r>
      <w:bookmarkStart w:id="1076" w:name="_ETM_Q1_1367620"/>
      <w:bookmarkEnd w:id="1076"/>
      <w:r>
        <w:rPr>
          <w:rFonts w:hint="cs"/>
          <w:rtl/>
        </w:rPr>
        <w:t xml:space="preserve">עכשיו גם את סעיפים </w:t>
      </w:r>
      <w:bookmarkStart w:id="1077" w:name="_ETM_Q1_1367762"/>
      <w:bookmarkEnd w:id="1077"/>
      <w:r>
        <w:rPr>
          <w:rFonts w:hint="cs"/>
          <w:rtl/>
        </w:rPr>
        <w:t xml:space="preserve">קטנים </w:t>
      </w:r>
      <w:bookmarkStart w:id="1078" w:name="_ETM_Q1_1368747"/>
      <w:bookmarkEnd w:id="1078"/>
      <w:r>
        <w:rPr>
          <w:rFonts w:hint="cs"/>
          <w:rtl/>
        </w:rPr>
        <w:t>(ה) ו-(ו).</w:t>
      </w:r>
    </w:p>
    <w:p w:rsidR="00AF26C6" w:rsidRPr="00AF26C6" w:rsidRDefault="00AF26C6" w:rsidP="00AF26C6">
      <w:bookmarkStart w:id="1079" w:name="_ETM_Q1_1132346"/>
      <w:bookmarkStart w:id="1080" w:name="_ETM_Q1_1132432"/>
      <w:bookmarkStart w:id="1081" w:name="_ETM_Q1_1132521"/>
      <w:bookmarkStart w:id="1082" w:name="_ETM_Q1_1132590"/>
      <w:bookmarkStart w:id="1083" w:name="_ETM_Q1_1369152"/>
      <w:bookmarkEnd w:id="1079"/>
      <w:bookmarkEnd w:id="1080"/>
      <w:bookmarkEnd w:id="1081"/>
      <w:bookmarkEnd w:id="1082"/>
      <w:bookmarkEnd w:id="1083"/>
    </w:p>
    <w:tbl>
      <w:tblPr>
        <w:bidiVisual/>
        <w:tblW w:w="0" w:type="auto"/>
        <w:tblCellMar>
          <w:top w:w="57" w:type="dxa"/>
          <w:left w:w="0" w:type="dxa"/>
          <w:bottom w:w="57" w:type="dxa"/>
          <w:right w:w="0" w:type="dxa"/>
        </w:tblCellMar>
        <w:tblLook w:val="01E0" w:firstRow="1" w:lastRow="1" w:firstColumn="1" w:lastColumn="1" w:noHBand="0" w:noVBand="0"/>
      </w:tblPr>
      <w:tblGrid>
        <w:gridCol w:w="858"/>
        <w:gridCol w:w="425"/>
        <w:gridCol w:w="849"/>
        <w:gridCol w:w="8"/>
        <w:gridCol w:w="6942"/>
      </w:tblGrid>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gridSpan w:val="2"/>
            <w:hideMark/>
          </w:tcPr>
          <w:p w:rsidR="007F247B" w:rsidRPr="007F247B" w:rsidRDefault="0024715C" w:rsidP="007F247B">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7F247B" w:rsidRPr="007F247B">
              <w:rPr>
                <w:rFonts w:ascii="Arial" w:eastAsia="Arial Unicode MS" w:hAnsi="Arial"/>
                <w:rtl/>
              </w:rPr>
              <w:t>(ה)</w:t>
            </w:r>
            <w:r w:rsidR="007F247B" w:rsidRPr="007F247B">
              <w:rPr>
                <w:rFonts w:ascii="Arial" w:eastAsia="Arial Unicode MS" w:hAnsi="Arial"/>
                <w:rtl/>
              </w:rPr>
              <w:tab/>
              <w:t xml:space="preserve">סכום העיצום הכספי שהממונה רשאי להטיל לפי סעיף קטן (ד) יהיה בהתאם למחזור המכירות של העוסק כמפורט להלן, ובלבד שסכום העיצום הכספי לא יעלה על 5% ממחזור המכירות של אותו עוסק בשנה </w:t>
            </w:r>
            <w:proofErr w:type="spellStart"/>
            <w:r w:rsidR="007F247B" w:rsidRPr="007F247B">
              <w:rPr>
                <w:rFonts w:ascii="Arial" w:eastAsia="Arial Unicode MS" w:hAnsi="Arial"/>
                <w:rtl/>
              </w:rPr>
              <w:t>הקלנדרית</w:t>
            </w:r>
            <w:proofErr w:type="spellEnd"/>
            <w:r w:rsidR="007F247B" w:rsidRPr="007F247B">
              <w:rPr>
                <w:rFonts w:ascii="Arial" w:eastAsia="Arial Unicode MS" w:hAnsi="Arial"/>
                <w:rtl/>
              </w:rPr>
              <w:t xml:space="preserve"> שקדמה למועד הטלת העיצום: </w:t>
            </w:r>
          </w:p>
        </w:tc>
      </w:tr>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(1)</w:t>
            </w:r>
            <w:r w:rsidRPr="007F247B">
              <w:rPr>
                <w:rFonts w:ascii="Arial" w:eastAsia="Arial Unicode MS" w:hAnsi="Arial"/>
                <w:rtl/>
              </w:rPr>
              <w:tab/>
              <w:t>לעוסק שמחזור המכירות שלו הוא עד 10 מיליון שקלים חדשים – 500,000 שקלים חדשים;</w:t>
            </w:r>
          </w:p>
        </w:tc>
      </w:tr>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(2)</w:t>
            </w:r>
            <w:r w:rsidRPr="007F247B">
              <w:rPr>
                <w:rFonts w:ascii="Arial" w:eastAsia="Arial Unicode MS" w:hAnsi="Arial"/>
                <w:rtl/>
              </w:rPr>
              <w:tab/>
              <w:t>לעוסק שמחזור המכירות שלו עולה על 10 מיליון שקלים חדשים ועד 20 מיליון שקלים חדשים – 1,000,000 שקלים חדשים;</w:t>
            </w:r>
          </w:p>
        </w:tc>
      </w:tr>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(3)</w:t>
            </w:r>
            <w:r w:rsidRPr="007F247B">
              <w:rPr>
                <w:rFonts w:ascii="Arial" w:eastAsia="Arial Unicode MS" w:hAnsi="Arial"/>
                <w:rtl/>
              </w:rPr>
              <w:tab/>
              <w:t>לעוסק שמחזור המכירות שלו עולה על 20 מיליון שקלים חדשים ועד 100 מיליון שקלים חדשים – 5,000,000 שקלים חדשים;</w:t>
            </w:r>
          </w:p>
        </w:tc>
      </w:tr>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(4)</w:t>
            </w:r>
            <w:r w:rsidRPr="007F247B">
              <w:rPr>
                <w:rFonts w:ascii="Arial" w:eastAsia="Arial Unicode MS" w:hAnsi="Arial"/>
                <w:rtl/>
              </w:rPr>
              <w:tab/>
              <w:t>לעוסק שמחזור המכירות שלו עולה על 100 מיליון שקלים חדשים – 10,000,000 שקלים חדשים.</w:t>
            </w:r>
          </w:p>
        </w:tc>
      </w:tr>
      <w:tr w:rsidR="007F247B" w:rsidRPr="007F247B" w:rsidTr="0082077C">
        <w:trPr>
          <w:cantSplit/>
          <w:trHeight w:val="60"/>
        </w:trPr>
        <w:tc>
          <w:tcPr>
            <w:tcW w:w="858"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gridSpan w:val="2"/>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Pr>
            </w:pPr>
            <w:r w:rsidRPr="007F247B">
              <w:rPr>
                <w:rFonts w:ascii="Arial" w:eastAsia="Arial Unicode MS" w:hAnsi="Arial"/>
                <w:rtl/>
              </w:rPr>
              <w:t>(ו)</w:t>
            </w:r>
            <w:r w:rsidRPr="007F247B">
              <w:rPr>
                <w:rFonts w:ascii="Arial" w:eastAsia="Arial Unicode MS" w:hAnsi="Arial"/>
                <w:rtl/>
              </w:rPr>
              <w:tab/>
              <w:t xml:space="preserve">לא היה בידי הממונה מידע בדבר מחזור המכירות של המפר, רשאי הוא לדרוש </w:t>
            </w:r>
            <w:proofErr w:type="spellStart"/>
            <w:r w:rsidRPr="007F247B">
              <w:rPr>
                <w:rFonts w:ascii="Arial" w:eastAsia="Arial Unicode MS" w:hAnsi="Arial"/>
                <w:rtl/>
              </w:rPr>
              <w:t>מהמפר</w:t>
            </w:r>
            <w:proofErr w:type="spellEnd"/>
            <w:r w:rsidRPr="007F247B">
              <w:rPr>
                <w:rFonts w:ascii="Arial" w:eastAsia="Arial Unicode MS" w:hAnsi="Arial"/>
                <w:rtl/>
              </w:rPr>
              <w:t>, בהודעה בכתב, מידע ופרטים נוספים הדרושים לשם כך, בתוך תקופה שקבע בהודעה כאמור; לא מסר העוסק מידע כאמור בתוך התקופה שנקבעה בהודעה, רשאי הממונה לקבוע את סכום העיצום הכספי כמפורט בסעיף קטן (ה) באופן שמבוסס על מחזור המכירות של העוסק, לפי מיטב שפיטתו."</w:t>
            </w:r>
          </w:p>
        </w:tc>
      </w:tr>
    </w:tbl>
    <w:p w:rsidR="0024715C" w:rsidRDefault="0024715C">
      <w:pPr>
        <w:rPr>
          <w:rtl/>
        </w:rPr>
      </w:pPr>
    </w:p>
    <w:p w:rsidR="0024715C" w:rsidRDefault="0024715C" w:rsidP="0024715C">
      <w:pPr>
        <w:pStyle w:val="a4"/>
        <w:keepNext/>
        <w:rPr>
          <w:rtl/>
        </w:rPr>
      </w:pPr>
      <w:bookmarkStart w:id="1084" w:name="ET_speaker_איתי_עצמון_74"/>
      <w:r w:rsidRPr="0024715C">
        <w:rPr>
          <w:rStyle w:val="TagStyle"/>
          <w:rtl/>
        </w:rPr>
        <w:t xml:space="preserve"> &lt;&lt; דובר &gt;&gt; </w:t>
      </w:r>
      <w:r>
        <w:rPr>
          <w:rtl/>
        </w:rPr>
        <w:t>איתי עצמון:</w:t>
      </w:r>
      <w:r w:rsidRPr="0024715C">
        <w:rPr>
          <w:rStyle w:val="TagStyle"/>
          <w:rtl/>
        </w:rPr>
        <w:t xml:space="preserve"> &lt;&lt; דובר &gt;&gt;</w:t>
      </w:r>
      <w:r>
        <w:rPr>
          <w:rtl/>
        </w:rPr>
        <w:t xml:space="preserve">   </w:t>
      </w:r>
      <w:bookmarkEnd w:id="1084"/>
    </w:p>
    <w:p w:rsidR="0024715C" w:rsidRDefault="0024715C" w:rsidP="0024715C">
      <w:pPr>
        <w:pStyle w:val="KeepWithNext"/>
        <w:rPr>
          <w:rtl/>
        </w:rPr>
      </w:pPr>
    </w:p>
    <w:p w:rsidR="0024715C" w:rsidRDefault="0024715C" w:rsidP="0024715C">
      <w:pPr>
        <w:rPr>
          <w:rtl/>
        </w:rPr>
      </w:pPr>
      <w:bookmarkStart w:id="1085" w:name="_ETM_Q1_1432406"/>
      <w:bookmarkEnd w:id="1085"/>
      <w:r>
        <w:rPr>
          <w:rFonts w:hint="cs"/>
          <w:rtl/>
        </w:rPr>
        <w:t xml:space="preserve">זה מודל שהוא לא מאוד שכיח בפרקי העיצומים </w:t>
      </w:r>
      <w:bookmarkStart w:id="1086" w:name="_ETM_Q1_1441620"/>
      <w:bookmarkStart w:id="1087" w:name="_ETM_Q1_1436870"/>
      <w:bookmarkEnd w:id="1086"/>
      <w:bookmarkEnd w:id="1087"/>
      <w:r>
        <w:rPr>
          <w:rFonts w:hint="cs"/>
          <w:rtl/>
        </w:rPr>
        <w:t>הכספיים. יש דוגמאות מעטות</w:t>
      </w:r>
      <w:bookmarkStart w:id="1088" w:name="_ETM_Q1_1439292"/>
      <w:bookmarkEnd w:id="1088"/>
      <w:r>
        <w:rPr>
          <w:rFonts w:hint="cs"/>
          <w:rtl/>
        </w:rPr>
        <w:t xml:space="preserve">, אם אני לא טועה, מחוק </w:t>
      </w:r>
      <w:bookmarkStart w:id="1089" w:name="_ETM_Q1_1442687"/>
      <w:bookmarkEnd w:id="1089"/>
      <w:r>
        <w:rPr>
          <w:rFonts w:hint="cs"/>
          <w:rtl/>
        </w:rPr>
        <w:t>החומרים המסוכנים, ומש</w:t>
      </w:r>
      <w:bookmarkStart w:id="1090" w:name="_ETM_Q1_1442578"/>
      <w:bookmarkEnd w:id="1090"/>
      <w:r>
        <w:rPr>
          <w:rFonts w:hint="cs"/>
          <w:rtl/>
        </w:rPr>
        <w:t>ם גם לקוח הביטוי</w:t>
      </w:r>
      <w:bookmarkStart w:id="1091" w:name="_ETM_Q1_1444171"/>
      <w:bookmarkEnd w:id="1091"/>
      <w:r>
        <w:rPr>
          <w:rFonts w:hint="cs"/>
          <w:rtl/>
        </w:rPr>
        <w:t>: לפי מיטב שפיטתו.</w:t>
      </w:r>
      <w:bookmarkStart w:id="1092" w:name="_ETM_Q1_1443343"/>
      <w:bookmarkStart w:id="1093" w:name="_ETM_Q1_1444912"/>
      <w:bookmarkEnd w:id="1092"/>
      <w:bookmarkEnd w:id="1093"/>
      <w:r w:rsidR="00450A19">
        <w:rPr>
          <w:rFonts w:hint="cs"/>
          <w:rtl/>
        </w:rPr>
        <w:t xml:space="preserve"> יש כאן את הדרגות השונות של ה</w:t>
      </w:r>
      <w:bookmarkStart w:id="1094" w:name="_ETM_Q1_1449019"/>
      <w:bookmarkEnd w:id="1094"/>
      <w:r w:rsidR="00450A19">
        <w:rPr>
          <w:rFonts w:hint="cs"/>
          <w:rtl/>
        </w:rPr>
        <w:t>עיצום, אבל</w:t>
      </w:r>
      <w:bookmarkStart w:id="1095" w:name="_ETM_Q1_1452807"/>
      <w:bookmarkEnd w:id="1095"/>
      <w:r w:rsidR="00450A19">
        <w:rPr>
          <w:rFonts w:hint="cs"/>
          <w:rtl/>
        </w:rPr>
        <w:t xml:space="preserve"> הממונה יהיה רשאי </w:t>
      </w:r>
      <w:bookmarkStart w:id="1096" w:name="_ETM_Q1_1450522"/>
      <w:bookmarkEnd w:id="1096"/>
      <w:r w:rsidR="00450A19">
        <w:rPr>
          <w:rFonts w:hint="cs"/>
          <w:rtl/>
        </w:rPr>
        <w:t xml:space="preserve">לדרוש מידע </w:t>
      </w:r>
      <w:proofErr w:type="spellStart"/>
      <w:r w:rsidR="00450A19">
        <w:rPr>
          <w:rFonts w:hint="cs"/>
          <w:rtl/>
        </w:rPr>
        <w:t>מהעוסק</w:t>
      </w:r>
      <w:proofErr w:type="spellEnd"/>
      <w:r w:rsidR="00450A19">
        <w:rPr>
          <w:rFonts w:hint="cs"/>
          <w:rtl/>
        </w:rPr>
        <w:t xml:space="preserve"> המפר </w:t>
      </w:r>
      <w:bookmarkStart w:id="1097" w:name="_ETM_Q1_1453017"/>
      <w:bookmarkEnd w:id="1097"/>
      <w:r w:rsidR="00450A19">
        <w:rPr>
          <w:rFonts w:hint="cs"/>
          <w:rtl/>
        </w:rPr>
        <w:t xml:space="preserve">לגבי מחזור המכירות </w:t>
      </w:r>
      <w:bookmarkStart w:id="1098" w:name="_ETM_Q1_1460144"/>
      <w:bookmarkEnd w:id="1098"/>
      <w:r w:rsidR="00450A19">
        <w:rPr>
          <w:rFonts w:hint="cs"/>
          <w:rtl/>
        </w:rPr>
        <w:t>שלו.</w:t>
      </w:r>
      <w:bookmarkStart w:id="1099" w:name="_ETM_Q1_1455643"/>
      <w:bookmarkEnd w:id="1099"/>
    </w:p>
    <w:p w:rsidR="00450A19" w:rsidRDefault="00450A19" w:rsidP="0024715C">
      <w:pPr>
        <w:rPr>
          <w:rtl/>
        </w:rPr>
      </w:pPr>
      <w:bookmarkStart w:id="1100" w:name="_ETM_Q1_1455889"/>
      <w:bookmarkStart w:id="1101" w:name="_ETM_Q1_1455975"/>
      <w:bookmarkEnd w:id="1100"/>
      <w:bookmarkEnd w:id="1101"/>
    </w:p>
    <w:p w:rsidR="00450A19" w:rsidRDefault="00450A19" w:rsidP="0024715C">
      <w:pPr>
        <w:rPr>
          <w:rtl/>
        </w:rPr>
      </w:pPr>
      <w:bookmarkStart w:id="1102" w:name="_ETM_Q1_1456056"/>
      <w:bookmarkStart w:id="1103" w:name="_ETM_Q1_1456110"/>
      <w:bookmarkEnd w:id="1102"/>
      <w:bookmarkEnd w:id="1103"/>
      <w:r>
        <w:rPr>
          <w:rFonts w:hint="cs"/>
          <w:rtl/>
        </w:rPr>
        <w:t xml:space="preserve">אם העוסק לא מוסר את הנתונים, הממונה </w:t>
      </w:r>
      <w:bookmarkStart w:id="1104" w:name="_ETM_Q1_1459857"/>
      <w:bookmarkEnd w:id="1104"/>
      <w:r>
        <w:rPr>
          <w:rFonts w:hint="cs"/>
          <w:rtl/>
        </w:rPr>
        <w:t>יהיה רשא</w:t>
      </w:r>
      <w:bookmarkStart w:id="1105" w:name="_ETM_Q1_1461326"/>
      <w:bookmarkEnd w:id="1105"/>
      <w:r>
        <w:rPr>
          <w:rFonts w:hint="cs"/>
          <w:rtl/>
        </w:rPr>
        <w:t xml:space="preserve">י לקבוע את סכום </w:t>
      </w:r>
      <w:bookmarkStart w:id="1106" w:name="_ETM_Q1_1461320"/>
      <w:bookmarkEnd w:id="1106"/>
      <w:r>
        <w:rPr>
          <w:rFonts w:hint="cs"/>
          <w:rtl/>
        </w:rPr>
        <w:t>העיצום הכספי;</w:t>
      </w:r>
      <w:bookmarkStart w:id="1107" w:name="_ETM_Q1_1464465"/>
      <w:bookmarkEnd w:id="1107"/>
      <w:r>
        <w:rPr>
          <w:rFonts w:hint="cs"/>
          <w:rtl/>
        </w:rPr>
        <w:t xml:space="preserve"> אבל בהתבסס על </w:t>
      </w:r>
      <w:bookmarkStart w:id="1108" w:name="_ETM_Q1_1468451"/>
      <w:bookmarkEnd w:id="1108"/>
      <w:r>
        <w:rPr>
          <w:rFonts w:hint="cs"/>
          <w:rtl/>
        </w:rPr>
        <w:t xml:space="preserve">מחזור המכירות של העוסק, </w:t>
      </w:r>
      <w:bookmarkStart w:id="1109" w:name="_ETM_Q1_1465242"/>
      <w:bookmarkEnd w:id="1109"/>
      <w:r>
        <w:rPr>
          <w:rFonts w:hint="cs"/>
          <w:rtl/>
        </w:rPr>
        <w:t xml:space="preserve">אני מניח ומקווה שיש </w:t>
      </w:r>
      <w:bookmarkStart w:id="1110" w:name="_ETM_Q1_1466212"/>
      <w:bookmarkEnd w:id="1110"/>
      <w:r>
        <w:rPr>
          <w:rFonts w:hint="cs"/>
          <w:rtl/>
        </w:rPr>
        <w:t xml:space="preserve">בידי הרשות </w:t>
      </w:r>
      <w:bookmarkStart w:id="1111" w:name="_ETM_Q1_1471510"/>
      <w:bookmarkEnd w:id="1111"/>
      <w:r>
        <w:rPr>
          <w:rFonts w:hint="cs"/>
          <w:rtl/>
        </w:rPr>
        <w:t>את הכלים המ</w:t>
      </w:r>
      <w:bookmarkStart w:id="1112" w:name="_ETM_Q1_1467572"/>
      <w:bookmarkEnd w:id="1112"/>
      <w:r>
        <w:rPr>
          <w:rFonts w:hint="cs"/>
          <w:rtl/>
        </w:rPr>
        <w:t>תאימים לחשב במקרה כזה את סכום העיצום.</w:t>
      </w:r>
      <w:bookmarkStart w:id="1113" w:name="_ETM_Q1_1472692"/>
      <w:bookmarkEnd w:id="1113"/>
    </w:p>
    <w:p w:rsidR="00450A19" w:rsidRDefault="00450A19" w:rsidP="0024715C">
      <w:pPr>
        <w:rPr>
          <w:rtl/>
        </w:rPr>
      </w:pPr>
      <w:bookmarkStart w:id="1114" w:name="_ETM_Q1_1472956"/>
      <w:bookmarkStart w:id="1115" w:name="_ETM_Q1_1473013"/>
      <w:bookmarkStart w:id="1116" w:name="_ETM_Q1_1477819"/>
      <w:bookmarkEnd w:id="1114"/>
      <w:bookmarkEnd w:id="1115"/>
      <w:bookmarkEnd w:id="1116"/>
    </w:p>
    <w:p w:rsidR="00450A19" w:rsidRDefault="00450A19" w:rsidP="00450A19">
      <w:pPr>
        <w:pStyle w:val="a4"/>
        <w:keepNext/>
        <w:rPr>
          <w:rtl/>
        </w:rPr>
      </w:pPr>
      <w:bookmarkStart w:id="1117" w:name="ET_speaker_אניטה_יצחק_75"/>
      <w:r w:rsidRPr="00450A19">
        <w:rPr>
          <w:rStyle w:val="TagStyle"/>
          <w:rtl/>
        </w:rPr>
        <w:t xml:space="preserve"> &lt;&lt; דובר &gt;&gt; </w:t>
      </w:r>
      <w:r>
        <w:rPr>
          <w:rtl/>
        </w:rPr>
        <w:t>אניטה יצחק:</w:t>
      </w:r>
      <w:r w:rsidRPr="00450A19">
        <w:rPr>
          <w:rStyle w:val="TagStyle"/>
          <w:rtl/>
        </w:rPr>
        <w:t xml:space="preserve"> &lt;&lt; דובר &gt;&gt;</w:t>
      </w:r>
      <w:r>
        <w:rPr>
          <w:rtl/>
        </w:rPr>
        <w:t xml:space="preserve">   </w:t>
      </w:r>
      <w:bookmarkEnd w:id="1117"/>
    </w:p>
    <w:p w:rsidR="00450A19" w:rsidRDefault="00450A19" w:rsidP="00450A19">
      <w:pPr>
        <w:pStyle w:val="KeepWithNext"/>
        <w:rPr>
          <w:rtl/>
        </w:rPr>
      </w:pPr>
    </w:p>
    <w:p w:rsidR="00450A19" w:rsidRDefault="00450A19" w:rsidP="00450A19">
      <w:pPr>
        <w:rPr>
          <w:rtl/>
        </w:rPr>
      </w:pPr>
      <w:bookmarkStart w:id="1118" w:name="_ETM_Q1_1478428"/>
      <w:bookmarkStart w:id="1119" w:name="_ETM_Q1_1478492"/>
      <w:bookmarkStart w:id="1120" w:name="_ETM_Q1_1473755"/>
      <w:bookmarkEnd w:id="1118"/>
      <w:bookmarkEnd w:id="1119"/>
      <w:bookmarkEnd w:id="1120"/>
      <w:r>
        <w:rPr>
          <w:rFonts w:hint="cs"/>
          <w:rtl/>
        </w:rPr>
        <w:t xml:space="preserve">יש </w:t>
      </w:r>
      <w:bookmarkStart w:id="1121" w:name="_ETM_Q1_1474067"/>
      <w:bookmarkEnd w:id="1121"/>
      <w:r>
        <w:rPr>
          <w:rFonts w:hint="cs"/>
          <w:rtl/>
        </w:rPr>
        <w:t>כאן שני דברים. במהות,</w:t>
      </w:r>
      <w:bookmarkStart w:id="1122" w:name="_ETM_Q1_1474903"/>
      <w:bookmarkEnd w:id="1122"/>
      <w:r>
        <w:rPr>
          <w:rFonts w:hint="cs"/>
          <w:rtl/>
        </w:rPr>
        <w:t xml:space="preserve"> גל צודק - - </w:t>
      </w:r>
      <w:bookmarkStart w:id="1123" w:name="_ETM_Q1_1483301"/>
      <w:bookmarkEnd w:id="1123"/>
      <w:r>
        <w:rPr>
          <w:rFonts w:hint="cs"/>
          <w:rtl/>
        </w:rPr>
        <w:t>-</w:t>
      </w:r>
    </w:p>
    <w:p w:rsidR="00450A19" w:rsidRDefault="00450A19" w:rsidP="00450A19">
      <w:pPr>
        <w:rPr>
          <w:rtl/>
        </w:rPr>
      </w:pPr>
      <w:bookmarkStart w:id="1124" w:name="_ETM_Q1_1484590"/>
      <w:bookmarkStart w:id="1125" w:name="_ETM_Q1_1484655"/>
      <w:bookmarkStart w:id="1126" w:name="_ETM_Q1_1488468"/>
      <w:bookmarkEnd w:id="1124"/>
      <w:bookmarkEnd w:id="1125"/>
      <w:bookmarkEnd w:id="1126"/>
    </w:p>
    <w:p w:rsidR="00450A19" w:rsidRDefault="00450A19" w:rsidP="00450A19">
      <w:pPr>
        <w:pStyle w:val="a4"/>
        <w:keepNext/>
        <w:rPr>
          <w:rtl/>
        </w:rPr>
      </w:pPr>
      <w:bookmarkStart w:id="1127" w:name="ET_speaker_6483_76"/>
      <w:r w:rsidRPr="00450A19">
        <w:rPr>
          <w:rStyle w:val="TagStyle"/>
          <w:rtl/>
        </w:rPr>
        <w:t xml:space="preserve"> &lt;&lt; דובר &gt;&gt; </w:t>
      </w:r>
      <w:r>
        <w:rPr>
          <w:rtl/>
        </w:rPr>
        <w:t>דוד ביטן (יו"ר ועדת הכלכלה):</w:t>
      </w:r>
      <w:r w:rsidRPr="00450A19">
        <w:rPr>
          <w:rStyle w:val="TagStyle"/>
          <w:rtl/>
        </w:rPr>
        <w:t xml:space="preserve"> &lt;&lt; דובר &gt;&gt;</w:t>
      </w:r>
      <w:r>
        <w:rPr>
          <w:rtl/>
        </w:rPr>
        <w:t xml:space="preserve">   </w:t>
      </w:r>
      <w:bookmarkEnd w:id="1127"/>
    </w:p>
    <w:p w:rsidR="00450A19" w:rsidRDefault="00450A19" w:rsidP="00450A19">
      <w:pPr>
        <w:pStyle w:val="KeepWithNext"/>
        <w:rPr>
          <w:rtl/>
        </w:rPr>
      </w:pPr>
    </w:p>
    <w:p w:rsidR="00450A19" w:rsidRDefault="00450A19" w:rsidP="00450A19">
      <w:pPr>
        <w:rPr>
          <w:rtl/>
        </w:rPr>
      </w:pPr>
      <w:bookmarkStart w:id="1128" w:name="_ETM_Q1_1483728"/>
      <w:bookmarkEnd w:id="1128"/>
      <w:r>
        <w:rPr>
          <w:rFonts w:hint="cs"/>
          <w:rtl/>
        </w:rPr>
        <w:t>חמש דקות הפסקה. תסגרו את הבעיה הזאת.</w:t>
      </w:r>
    </w:p>
    <w:p w:rsidR="00450A19" w:rsidRDefault="00450A19" w:rsidP="00450A19">
      <w:pPr>
        <w:rPr>
          <w:rtl/>
        </w:rPr>
      </w:pPr>
      <w:bookmarkStart w:id="1129" w:name="_ETM_Q1_1493552"/>
      <w:bookmarkStart w:id="1130" w:name="_ETM_Q1_1493603"/>
      <w:bookmarkEnd w:id="1129"/>
      <w:bookmarkEnd w:id="1130"/>
    </w:p>
    <w:p w:rsidR="00450A19" w:rsidRDefault="00450A19" w:rsidP="00450A19">
      <w:pPr>
        <w:pStyle w:val="afa"/>
        <w:keepNext/>
        <w:rPr>
          <w:rtl/>
        </w:rPr>
      </w:pPr>
      <w:bookmarkStart w:id="1131" w:name="ET_meetingbreak_77"/>
      <w:r w:rsidRPr="00450A19">
        <w:rPr>
          <w:rStyle w:val="TagStyle"/>
          <w:rtl/>
        </w:rPr>
        <w:t xml:space="preserve"> &lt;&lt; הפסקה &gt;&gt; </w:t>
      </w:r>
      <w:r>
        <w:rPr>
          <w:rtl/>
        </w:rPr>
        <w:t xml:space="preserve">(הישיבה נפסקה בשעה 10:26 </w:t>
      </w:r>
      <w:proofErr w:type="spellStart"/>
      <w:r>
        <w:rPr>
          <w:rtl/>
        </w:rPr>
        <w:t>ונתחדשה</w:t>
      </w:r>
      <w:proofErr w:type="spellEnd"/>
      <w:r>
        <w:rPr>
          <w:rtl/>
        </w:rPr>
        <w:t xml:space="preserve"> בשעה 10:50.)</w:t>
      </w:r>
      <w:r w:rsidRPr="00450A19">
        <w:rPr>
          <w:rStyle w:val="TagStyle"/>
          <w:rtl/>
        </w:rPr>
        <w:t xml:space="preserve"> &lt;&lt; הפסקה &gt;&gt;</w:t>
      </w:r>
      <w:r>
        <w:rPr>
          <w:rtl/>
        </w:rPr>
        <w:t xml:space="preserve">   </w:t>
      </w:r>
      <w:bookmarkEnd w:id="1131"/>
    </w:p>
    <w:p w:rsidR="00450A19" w:rsidRDefault="00450A19" w:rsidP="00450A19">
      <w:pPr>
        <w:pStyle w:val="KeepWithNext"/>
        <w:rPr>
          <w:rtl/>
        </w:rPr>
      </w:pPr>
    </w:p>
    <w:p w:rsidR="00D55B4C" w:rsidRDefault="00D55B4C" w:rsidP="00D55B4C">
      <w:pPr>
        <w:pStyle w:val="a4"/>
        <w:keepNext/>
        <w:rPr>
          <w:rtl/>
        </w:rPr>
      </w:pPr>
      <w:bookmarkStart w:id="1132" w:name="ET_speaker_6483_78"/>
      <w:r w:rsidRPr="00D55B4C">
        <w:rPr>
          <w:rStyle w:val="TagStyle"/>
          <w:rtl/>
        </w:rPr>
        <w:t xml:space="preserve"> &lt;&lt; דובר &gt;&gt; </w:t>
      </w:r>
      <w:r>
        <w:rPr>
          <w:rtl/>
        </w:rPr>
        <w:t>דוד ביטן (יו"ר ועדת הכלכלה):</w:t>
      </w:r>
      <w:r w:rsidRPr="00D55B4C">
        <w:rPr>
          <w:rStyle w:val="TagStyle"/>
          <w:rtl/>
        </w:rPr>
        <w:t xml:space="preserve"> &lt;&lt; דובר &gt;&gt;</w:t>
      </w:r>
      <w:r>
        <w:rPr>
          <w:rtl/>
        </w:rPr>
        <w:t xml:space="preserve">   </w:t>
      </w:r>
      <w:bookmarkEnd w:id="1132"/>
    </w:p>
    <w:p w:rsidR="00D55B4C" w:rsidRDefault="00D55B4C" w:rsidP="00D55B4C">
      <w:pPr>
        <w:pStyle w:val="KeepWithNext"/>
        <w:rPr>
          <w:rtl/>
        </w:rPr>
      </w:pPr>
    </w:p>
    <w:p w:rsidR="00D55B4C" w:rsidRDefault="00D55B4C" w:rsidP="00D55B4C">
      <w:pPr>
        <w:rPr>
          <w:rtl/>
        </w:rPr>
      </w:pPr>
      <w:bookmarkStart w:id="1133" w:name="_ETM_Q1_9450"/>
      <w:bookmarkStart w:id="1134" w:name="_ETM_Q1_4970"/>
      <w:bookmarkEnd w:id="1133"/>
      <w:bookmarkEnd w:id="1134"/>
      <w:r>
        <w:rPr>
          <w:rFonts w:hint="cs"/>
          <w:rtl/>
        </w:rPr>
        <w:t>אני פותח את הישיבה.</w:t>
      </w:r>
      <w:bookmarkStart w:id="1135" w:name="_ETM_Q1_2111"/>
      <w:bookmarkEnd w:id="1135"/>
    </w:p>
    <w:p w:rsidR="00D55B4C" w:rsidRDefault="00D55B4C" w:rsidP="00D55B4C">
      <w:pPr>
        <w:rPr>
          <w:rtl/>
        </w:rPr>
      </w:pPr>
      <w:bookmarkStart w:id="1136" w:name="_ETM_Q1_2402"/>
      <w:bookmarkStart w:id="1137" w:name="_ETM_Q1_2482"/>
      <w:bookmarkStart w:id="1138" w:name="_ETM_Q1_4090"/>
      <w:bookmarkEnd w:id="1136"/>
      <w:bookmarkEnd w:id="1137"/>
      <w:bookmarkEnd w:id="1138"/>
    </w:p>
    <w:p w:rsidR="00D55B4C" w:rsidRDefault="00D55B4C" w:rsidP="00D55B4C">
      <w:pPr>
        <w:pStyle w:val="a4"/>
        <w:keepNext/>
        <w:rPr>
          <w:rtl/>
        </w:rPr>
      </w:pPr>
      <w:bookmarkStart w:id="1139" w:name="ET_speaker_איתי_עצמון_79"/>
      <w:r w:rsidRPr="00D55B4C">
        <w:rPr>
          <w:rStyle w:val="TagStyle"/>
          <w:rtl/>
        </w:rPr>
        <w:lastRenderedPageBreak/>
        <w:t xml:space="preserve"> &lt;&lt; דובר &gt;&gt; </w:t>
      </w:r>
      <w:r>
        <w:rPr>
          <w:rtl/>
        </w:rPr>
        <w:t>איתי עצמון:</w:t>
      </w:r>
      <w:r w:rsidRPr="00D55B4C">
        <w:rPr>
          <w:rStyle w:val="TagStyle"/>
          <w:rtl/>
        </w:rPr>
        <w:t xml:space="preserve"> &lt;&lt; דובר &gt;&gt;</w:t>
      </w:r>
      <w:r>
        <w:rPr>
          <w:rtl/>
        </w:rPr>
        <w:t xml:space="preserve">   </w:t>
      </w:r>
      <w:bookmarkEnd w:id="1139"/>
    </w:p>
    <w:p w:rsidR="00D55B4C" w:rsidRDefault="00D55B4C" w:rsidP="00D55B4C">
      <w:pPr>
        <w:pStyle w:val="KeepWithNext"/>
        <w:rPr>
          <w:rtl/>
        </w:rPr>
      </w:pPr>
    </w:p>
    <w:p w:rsidR="00D55B4C" w:rsidRDefault="00D55B4C" w:rsidP="00D55B4C">
      <w:pPr>
        <w:rPr>
          <w:rtl/>
        </w:rPr>
      </w:pPr>
      <w:bookmarkStart w:id="1140" w:name="_ETM_Q1_4884"/>
      <w:bookmarkStart w:id="1141" w:name="_ETM_Q1_4953"/>
      <w:bookmarkEnd w:id="1140"/>
      <w:bookmarkEnd w:id="1141"/>
      <w:r>
        <w:rPr>
          <w:rFonts w:hint="cs"/>
          <w:rtl/>
        </w:rPr>
        <w:t xml:space="preserve">בהפסקה </w:t>
      </w:r>
      <w:bookmarkStart w:id="1142" w:name="_ETM_Q1_7321"/>
      <w:bookmarkEnd w:id="1142"/>
      <w:r>
        <w:rPr>
          <w:rFonts w:hint="cs"/>
          <w:rtl/>
        </w:rPr>
        <w:t xml:space="preserve">דנו בהערה של נציג משרד </w:t>
      </w:r>
      <w:bookmarkStart w:id="1143" w:name="_ETM_Q1_7929"/>
      <w:bookmarkEnd w:id="1143"/>
      <w:r>
        <w:rPr>
          <w:rFonts w:hint="cs"/>
          <w:rtl/>
        </w:rPr>
        <w:t>האוצר לעניין חיש</w:t>
      </w:r>
      <w:bookmarkStart w:id="1144" w:name="_ETM_Q1_9131"/>
      <w:bookmarkEnd w:id="1144"/>
      <w:r>
        <w:rPr>
          <w:rFonts w:hint="cs"/>
          <w:rtl/>
        </w:rPr>
        <w:t xml:space="preserve">וב סכום </w:t>
      </w:r>
      <w:bookmarkStart w:id="1145" w:name="_ETM_Q1_1520827"/>
      <w:bookmarkStart w:id="1146" w:name="_ETM_Q1_7949"/>
      <w:bookmarkEnd w:id="1145"/>
      <w:bookmarkEnd w:id="1146"/>
      <w:r>
        <w:rPr>
          <w:rFonts w:hint="cs"/>
          <w:rtl/>
        </w:rPr>
        <w:t xml:space="preserve">העיצום, ואנחנו מציעים שינוי, כפי שאני </w:t>
      </w:r>
      <w:bookmarkStart w:id="1147" w:name="_ETM_Q1_13338"/>
      <w:bookmarkEnd w:id="1147"/>
      <w:r>
        <w:rPr>
          <w:rFonts w:hint="cs"/>
          <w:rtl/>
        </w:rPr>
        <w:t xml:space="preserve">אקרא </w:t>
      </w:r>
      <w:bookmarkStart w:id="1148" w:name="_ETM_Q1_14174"/>
      <w:bookmarkEnd w:id="1148"/>
      <w:r>
        <w:rPr>
          <w:rFonts w:hint="cs"/>
          <w:rtl/>
        </w:rPr>
        <w:t>אותו עכשיו</w:t>
      </w:r>
      <w:bookmarkStart w:id="1149" w:name="_ETM_Q1_13757"/>
      <w:bookmarkEnd w:id="1149"/>
      <w:r>
        <w:rPr>
          <w:rFonts w:hint="cs"/>
          <w:rtl/>
        </w:rPr>
        <w:t>, לגבי סעיף קטן (ה).</w:t>
      </w:r>
    </w:p>
    <w:p w:rsidR="00D55B4C" w:rsidRDefault="00D55B4C" w:rsidP="00D55B4C">
      <w:pPr>
        <w:rPr>
          <w:rtl/>
        </w:rPr>
      </w:pPr>
    </w:p>
    <w:tbl>
      <w:tblPr>
        <w:bidiVisual/>
        <w:tblW w:w="0" w:type="auto"/>
        <w:tblCellMar>
          <w:top w:w="57" w:type="dxa"/>
          <w:left w:w="0" w:type="dxa"/>
          <w:bottom w:w="57" w:type="dxa"/>
          <w:right w:w="0" w:type="dxa"/>
        </w:tblCellMar>
        <w:tblLook w:val="01E0" w:firstRow="1" w:lastRow="1" w:firstColumn="1" w:lastColumn="1" w:noHBand="0" w:noVBand="0"/>
      </w:tblPr>
      <w:tblGrid>
        <w:gridCol w:w="858"/>
        <w:gridCol w:w="425"/>
        <w:gridCol w:w="849"/>
        <w:gridCol w:w="6950"/>
      </w:tblGrid>
      <w:tr w:rsidR="00D55B4C" w:rsidRPr="007F247B" w:rsidTr="00802086">
        <w:trPr>
          <w:cantSplit/>
          <w:trHeight w:val="60"/>
        </w:trPr>
        <w:tc>
          <w:tcPr>
            <w:tcW w:w="858" w:type="dxa"/>
          </w:tcPr>
          <w:p w:rsidR="00D55B4C" w:rsidRPr="007F247B" w:rsidRDefault="00D55B4C" w:rsidP="00802086">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D55B4C" w:rsidRPr="007F247B" w:rsidRDefault="00D55B4C" w:rsidP="0080208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849" w:type="dxa"/>
          </w:tcPr>
          <w:p w:rsidR="00D55B4C" w:rsidRPr="007F247B" w:rsidRDefault="00D55B4C" w:rsidP="0080208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0" w:type="auto"/>
            <w:hideMark/>
          </w:tcPr>
          <w:p w:rsidR="00D55B4C" w:rsidRPr="007F247B" w:rsidRDefault="00D55B4C" w:rsidP="00D55B4C">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Pr="007F247B">
              <w:rPr>
                <w:rFonts w:ascii="Arial" w:eastAsia="Arial Unicode MS" w:hAnsi="Arial"/>
                <w:rtl/>
              </w:rPr>
              <w:t>(ה)</w:t>
            </w:r>
            <w:r w:rsidRPr="007F247B">
              <w:rPr>
                <w:rFonts w:ascii="Arial" w:eastAsia="Arial Unicode MS" w:hAnsi="Arial"/>
                <w:rtl/>
              </w:rPr>
              <w:tab/>
              <w:t>סכום העיצ</w:t>
            </w:r>
            <w:bookmarkStart w:id="1150" w:name="_ETM_Q1_15553"/>
            <w:bookmarkEnd w:id="1150"/>
            <w:r w:rsidRPr="007F247B">
              <w:rPr>
                <w:rFonts w:ascii="Arial" w:eastAsia="Arial Unicode MS" w:hAnsi="Arial"/>
                <w:rtl/>
              </w:rPr>
              <w:t>ום הכספי שהממונה רשאי להטיל לפי סעיף קטן (ד) יהיה בהתאם למחזור המכירות של העוסק</w:t>
            </w:r>
            <w:bookmarkStart w:id="1151" w:name="_ETM_Q1_23175"/>
            <w:bookmarkEnd w:id="1151"/>
            <w:r w:rsidRPr="007F247B">
              <w:rPr>
                <w:rFonts w:ascii="Arial" w:eastAsia="Arial Unicode MS" w:hAnsi="Arial"/>
                <w:rtl/>
              </w:rPr>
              <w:t xml:space="preserve">, ובלבד שסכום העיצום הכספי </w:t>
            </w:r>
            <w:r>
              <w:rPr>
                <w:rFonts w:ascii="Arial" w:eastAsia="Arial Unicode MS" w:hAnsi="Arial" w:hint="cs"/>
                <w:rtl/>
              </w:rPr>
              <w:t xml:space="preserve">יהיה </w:t>
            </w:r>
            <w:bookmarkStart w:id="1152" w:name="_ETM_Q1_25501"/>
            <w:bookmarkEnd w:id="1152"/>
            <w:r w:rsidRPr="007F247B">
              <w:rPr>
                <w:rFonts w:ascii="Arial" w:eastAsia="Arial Unicode MS" w:hAnsi="Arial"/>
                <w:rtl/>
              </w:rPr>
              <w:t xml:space="preserve">5% ממחזור המכירות בשנה </w:t>
            </w:r>
            <w:proofErr w:type="spellStart"/>
            <w:r w:rsidRPr="007F247B">
              <w:rPr>
                <w:rFonts w:ascii="Arial" w:eastAsia="Arial Unicode MS" w:hAnsi="Arial"/>
                <w:rtl/>
              </w:rPr>
              <w:t>הקלנדרית</w:t>
            </w:r>
            <w:proofErr w:type="spellEnd"/>
            <w:r w:rsidRPr="007F247B">
              <w:rPr>
                <w:rFonts w:ascii="Arial" w:eastAsia="Arial Unicode MS" w:hAnsi="Arial"/>
                <w:rtl/>
              </w:rPr>
              <w:t xml:space="preserve"> שקדמה למועד</w:t>
            </w:r>
            <w:bookmarkStart w:id="1153" w:name="_ETM_Q1_27498"/>
            <w:bookmarkEnd w:id="1153"/>
            <w:r w:rsidRPr="007F247B">
              <w:rPr>
                <w:rFonts w:ascii="Arial" w:eastAsia="Arial Unicode MS" w:hAnsi="Arial"/>
                <w:rtl/>
              </w:rPr>
              <w:t xml:space="preserve"> העיצום: </w:t>
            </w:r>
            <w:r>
              <w:rPr>
                <w:rFonts w:ascii="Arial" w:eastAsia="Arial Unicode MS" w:hAnsi="Arial" w:hint="cs"/>
                <w:rtl/>
              </w:rPr>
              <w:t xml:space="preserve">ובכל מקרה, לא </w:t>
            </w:r>
            <w:bookmarkStart w:id="1154" w:name="_ETM_Q1_33589"/>
            <w:bookmarkEnd w:id="1154"/>
            <w:r>
              <w:rPr>
                <w:rFonts w:ascii="Arial" w:eastAsia="Arial Unicode MS" w:hAnsi="Arial" w:hint="cs"/>
                <w:rtl/>
              </w:rPr>
              <w:t>מעל 10,000,000 שקלים חדשים."</w:t>
            </w:r>
          </w:p>
        </w:tc>
      </w:tr>
    </w:tbl>
    <w:p w:rsidR="00D55B4C" w:rsidRDefault="00D55B4C">
      <w:pPr>
        <w:rPr>
          <w:rtl/>
        </w:rPr>
      </w:pPr>
      <w:bookmarkStart w:id="1155" w:name="_ETM_Q1_33216"/>
      <w:bookmarkStart w:id="1156" w:name="_ETM_Q1_36045"/>
      <w:bookmarkEnd w:id="1155"/>
      <w:bookmarkEnd w:id="1156"/>
    </w:p>
    <w:p w:rsidR="00D55B4C" w:rsidRDefault="00D55B4C" w:rsidP="00D55B4C">
      <w:pPr>
        <w:pStyle w:val="a4"/>
        <w:keepNext/>
        <w:rPr>
          <w:rtl/>
        </w:rPr>
      </w:pPr>
      <w:bookmarkStart w:id="1157" w:name="ET_speaker_איתי_עצמון_80"/>
      <w:r w:rsidRPr="00D55B4C">
        <w:rPr>
          <w:rStyle w:val="TagStyle"/>
          <w:rtl/>
        </w:rPr>
        <w:t xml:space="preserve"> &lt;&lt; דובר &gt;&gt; </w:t>
      </w:r>
      <w:r>
        <w:rPr>
          <w:rtl/>
        </w:rPr>
        <w:t>איתי עצמון:</w:t>
      </w:r>
      <w:r w:rsidRPr="00D55B4C">
        <w:rPr>
          <w:rStyle w:val="TagStyle"/>
          <w:rtl/>
        </w:rPr>
        <w:t xml:space="preserve"> &lt;&lt; דובר &gt;&gt;</w:t>
      </w:r>
      <w:r>
        <w:rPr>
          <w:rtl/>
        </w:rPr>
        <w:t xml:space="preserve">   </w:t>
      </w:r>
      <w:bookmarkEnd w:id="1157"/>
    </w:p>
    <w:p w:rsidR="00D55B4C" w:rsidRDefault="00D55B4C" w:rsidP="00D55B4C">
      <w:pPr>
        <w:pStyle w:val="KeepWithNext"/>
        <w:rPr>
          <w:rtl/>
        </w:rPr>
      </w:pPr>
    </w:p>
    <w:p w:rsidR="00D55B4C" w:rsidRDefault="00D55B4C" w:rsidP="00D55B4C">
      <w:pPr>
        <w:rPr>
          <w:rtl/>
        </w:rPr>
      </w:pPr>
      <w:bookmarkStart w:id="1158" w:name="_ETM_Q1_36971"/>
      <w:bookmarkStart w:id="1159" w:name="_ETM_Q1_37037"/>
      <w:bookmarkEnd w:id="1158"/>
      <w:bookmarkEnd w:id="1159"/>
      <w:r>
        <w:rPr>
          <w:rFonts w:hint="cs"/>
          <w:rtl/>
        </w:rPr>
        <w:t>לגבי סעיף קטן (ו)</w:t>
      </w:r>
      <w:bookmarkStart w:id="1160" w:name="_ETM_Q1_38634"/>
      <w:bookmarkEnd w:id="1160"/>
      <w:r>
        <w:rPr>
          <w:rFonts w:hint="cs"/>
          <w:rtl/>
        </w:rPr>
        <w:t xml:space="preserve">, אם קורה שהעוסק </w:t>
      </w:r>
      <w:bookmarkStart w:id="1161" w:name="_ETM_Q1_42179"/>
      <w:bookmarkEnd w:id="1161"/>
      <w:r>
        <w:rPr>
          <w:rFonts w:hint="cs"/>
          <w:rtl/>
        </w:rPr>
        <w:t xml:space="preserve">לא מסר </w:t>
      </w:r>
      <w:bookmarkStart w:id="1162" w:name="_ETM_Q1_38658"/>
      <w:bookmarkEnd w:id="1162"/>
      <w:r>
        <w:rPr>
          <w:rFonts w:hint="cs"/>
          <w:rtl/>
        </w:rPr>
        <w:t xml:space="preserve">מידע לגבי מחזור המכירות שלו לממונה, אז הרשות </w:t>
      </w:r>
      <w:bookmarkStart w:id="1163" w:name="_ETM_Q1_43896"/>
      <w:bookmarkEnd w:id="1163"/>
      <w:r>
        <w:rPr>
          <w:rFonts w:hint="cs"/>
          <w:rtl/>
        </w:rPr>
        <w:t>תצטרך לחשב</w:t>
      </w:r>
      <w:bookmarkStart w:id="1164" w:name="_ETM_Q1_44984"/>
      <w:bookmarkEnd w:id="1164"/>
      <w:r>
        <w:rPr>
          <w:rFonts w:hint="cs"/>
          <w:rtl/>
        </w:rPr>
        <w:t xml:space="preserve"> את סכום העיצום הכספי לפי מיטב </w:t>
      </w:r>
      <w:bookmarkStart w:id="1165" w:name="_ETM_Q1_48722"/>
      <w:bookmarkEnd w:id="1165"/>
      <w:r>
        <w:rPr>
          <w:rFonts w:hint="cs"/>
          <w:rtl/>
        </w:rPr>
        <w:t xml:space="preserve">שפיטתה. </w:t>
      </w:r>
      <w:bookmarkStart w:id="1166" w:name="_ETM_Q1_53593"/>
      <w:bookmarkStart w:id="1167" w:name="_ETM_Q1_53670"/>
      <w:bookmarkStart w:id="1168" w:name="_ETM_Q1_53759"/>
      <w:bookmarkStart w:id="1169" w:name="_ETM_Q1_53814"/>
      <w:bookmarkEnd w:id="1166"/>
      <w:bookmarkEnd w:id="1167"/>
      <w:bookmarkEnd w:id="1168"/>
      <w:bookmarkEnd w:id="1169"/>
      <w:r>
        <w:rPr>
          <w:rFonts w:hint="cs"/>
          <w:rtl/>
        </w:rPr>
        <w:t xml:space="preserve">השאלה </w:t>
      </w:r>
      <w:bookmarkStart w:id="1170" w:name="_ETM_Q1_54800"/>
      <w:bookmarkEnd w:id="1170"/>
      <w:r>
        <w:rPr>
          <w:rFonts w:hint="cs"/>
          <w:rtl/>
        </w:rPr>
        <w:t xml:space="preserve">היא אם אנחנו קובעים </w:t>
      </w:r>
      <w:bookmarkStart w:id="1171" w:name="_ETM_Q1_51198"/>
      <w:bookmarkEnd w:id="1171"/>
      <w:r>
        <w:rPr>
          <w:rFonts w:hint="cs"/>
          <w:rtl/>
        </w:rPr>
        <w:t>איזושהי</w:t>
      </w:r>
      <w:bookmarkStart w:id="1172" w:name="_ETM_Q1_51848"/>
      <w:bookmarkEnd w:id="1172"/>
      <w:r>
        <w:rPr>
          <w:rFonts w:hint="cs"/>
          <w:rtl/>
        </w:rPr>
        <w:t xml:space="preserve"> מדרגה לעניין ה</w:t>
      </w:r>
      <w:bookmarkStart w:id="1173" w:name="_ETM_Q1_53752"/>
      <w:bookmarkEnd w:id="1173"/>
      <w:r>
        <w:rPr>
          <w:rFonts w:hint="cs"/>
          <w:rtl/>
        </w:rPr>
        <w:t xml:space="preserve">זה, או משאירים </w:t>
      </w:r>
      <w:bookmarkStart w:id="1174" w:name="_ETM_Q1_58371"/>
      <w:bookmarkStart w:id="1175" w:name="_ETM_Q1_53726"/>
      <w:bookmarkEnd w:id="1174"/>
      <w:bookmarkEnd w:id="1175"/>
      <w:r>
        <w:rPr>
          <w:rFonts w:hint="cs"/>
          <w:rtl/>
        </w:rPr>
        <w:t>את זה לשיקול דעתה של הרשות.</w:t>
      </w:r>
    </w:p>
    <w:p w:rsidR="00D55B4C" w:rsidRDefault="00D55B4C" w:rsidP="00D55B4C">
      <w:pPr>
        <w:rPr>
          <w:rtl/>
        </w:rPr>
      </w:pPr>
      <w:bookmarkStart w:id="1176" w:name="_ETM_Q1_57351"/>
      <w:bookmarkStart w:id="1177" w:name="_ETM_Q1_58801"/>
      <w:bookmarkEnd w:id="1176"/>
      <w:bookmarkEnd w:id="1177"/>
    </w:p>
    <w:p w:rsidR="00D55B4C" w:rsidRDefault="00D55B4C" w:rsidP="00D55B4C">
      <w:pPr>
        <w:pStyle w:val="a4"/>
        <w:keepNext/>
        <w:rPr>
          <w:rtl/>
        </w:rPr>
      </w:pPr>
      <w:bookmarkStart w:id="1178" w:name="ET_speaker_אניטה_יצחק_81"/>
      <w:r w:rsidRPr="00D55B4C">
        <w:rPr>
          <w:rStyle w:val="TagStyle"/>
          <w:rtl/>
        </w:rPr>
        <w:t xml:space="preserve"> &lt;&lt; דובר &gt;&gt; </w:t>
      </w:r>
      <w:r>
        <w:rPr>
          <w:rtl/>
        </w:rPr>
        <w:t>אניטה יצחק:</w:t>
      </w:r>
      <w:r w:rsidRPr="00D55B4C">
        <w:rPr>
          <w:rStyle w:val="TagStyle"/>
          <w:rtl/>
        </w:rPr>
        <w:t xml:space="preserve"> &lt;&lt; דובר &gt;&gt;</w:t>
      </w:r>
      <w:r>
        <w:rPr>
          <w:rtl/>
        </w:rPr>
        <w:t xml:space="preserve">   </w:t>
      </w:r>
      <w:bookmarkEnd w:id="1178"/>
    </w:p>
    <w:p w:rsidR="00D55B4C" w:rsidRDefault="00D55B4C" w:rsidP="00D55B4C">
      <w:pPr>
        <w:pStyle w:val="KeepWithNext"/>
        <w:rPr>
          <w:rtl/>
        </w:rPr>
      </w:pPr>
    </w:p>
    <w:p w:rsidR="00D55B4C" w:rsidRDefault="00D55B4C" w:rsidP="00D55B4C">
      <w:pPr>
        <w:rPr>
          <w:rtl/>
        </w:rPr>
      </w:pPr>
      <w:bookmarkStart w:id="1179" w:name="_ETM_Q1_59421"/>
      <w:bookmarkStart w:id="1180" w:name="_ETM_Q1_59475"/>
      <w:bookmarkEnd w:id="1179"/>
      <w:bookmarkEnd w:id="1180"/>
      <w:r>
        <w:rPr>
          <w:rFonts w:hint="cs"/>
          <w:rtl/>
        </w:rPr>
        <w:t xml:space="preserve">אני חושבת שיהיה יותר </w:t>
      </w:r>
      <w:bookmarkStart w:id="1181" w:name="_ETM_Q1_63177"/>
      <w:bookmarkEnd w:id="1181"/>
      <w:r>
        <w:rPr>
          <w:rFonts w:hint="cs"/>
          <w:rtl/>
        </w:rPr>
        <w:t>נוח</w:t>
      </w:r>
      <w:bookmarkStart w:id="1182" w:name="_ETM_Q1_60032"/>
      <w:bookmarkEnd w:id="1182"/>
      <w:r>
        <w:rPr>
          <w:rFonts w:hint="cs"/>
          <w:rtl/>
        </w:rPr>
        <w:t>, כיוון שזו תהיה הערכה</w:t>
      </w:r>
      <w:bookmarkStart w:id="1183" w:name="_ETM_Q1_61098"/>
      <w:bookmarkEnd w:id="1183"/>
      <w:r>
        <w:rPr>
          <w:rFonts w:hint="cs"/>
          <w:rtl/>
        </w:rPr>
        <w:t xml:space="preserve"> ולא מחיר פיקס שגוזרים </w:t>
      </w:r>
      <w:bookmarkStart w:id="1184" w:name="_ETM_Q1_63157"/>
      <w:bookmarkEnd w:id="1184"/>
      <w:r>
        <w:rPr>
          <w:rFonts w:hint="cs"/>
          <w:rtl/>
        </w:rPr>
        <w:t xml:space="preserve">ממנו </w:t>
      </w:r>
      <w:bookmarkStart w:id="1185" w:name="_ETM_Q1_64109"/>
      <w:bookmarkEnd w:id="1185"/>
      <w:r>
        <w:rPr>
          <w:rFonts w:hint="cs"/>
          <w:rtl/>
        </w:rPr>
        <w:t xml:space="preserve">5%, </w:t>
      </w:r>
      <w:bookmarkStart w:id="1186" w:name="_ETM_Q1_66495"/>
      <w:bookmarkEnd w:id="1186"/>
      <w:r>
        <w:rPr>
          <w:rFonts w:hint="cs"/>
          <w:rtl/>
        </w:rPr>
        <w:t>לש</w:t>
      </w:r>
      <w:bookmarkStart w:id="1187" w:name="_ETM_Q1_66363"/>
      <w:bookmarkEnd w:id="1187"/>
      <w:r>
        <w:rPr>
          <w:rFonts w:hint="cs"/>
          <w:rtl/>
        </w:rPr>
        <w:t>ים שם את המדרגות. זא</w:t>
      </w:r>
      <w:bookmarkStart w:id="1188" w:name="_ETM_Q1_68588"/>
      <w:bookmarkEnd w:id="1188"/>
      <w:r>
        <w:rPr>
          <w:rFonts w:hint="cs"/>
          <w:rtl/>
        </w:rPr>
        <w:t xml:space="preserve">ת </w:t>
      </w:r>
      <w:bookmarkStart w:id="1189" w:name="_ETM_Q1_69228"/>
      <w:bookmarkEnd w:id="1189"/>
      <w:r>
        <w:rPr>
          <w:rFonts w:hint="cs"/>
          <w:rtl/>
        </w:rPr>
        <w:t>אומרת, אם ההערכה שלנו היא</w:t>
      </w:r>
      <w:bookmarkStart w:id="1190" w:name="_ETM_Q1_70910"/>
      <w:bookmarkEnd w:id="1190"/>
      <w:r>
        <w:rPr>
          <w:rFonts w:hint="cs"/>
          <w:rtl/>
        </w:rPr>
        <w:t xml:space="preserve"> שהמחזור העסקי שלו הוא </w:t>
      </w:r>
      <w:bookmarkStart w:id="1191" w:name="_ETM_Q1_75623"/>
      <w:bookmarkStart w:id="1192" w:name="_ETM_Q1_71616"/>
      <w:bookmarkEnd w:id="1191"/>
      <w:bookmarkEnd w:id="1192"/>
      <w:r>
        <w:rPr>
          <w:rFonts w:hint="cs"/>
          <w:rtl/>
        </w:rPr>
        <w:t xml:space="preserve">עד 10,000,000, אז הוא יקבל עיצום של </w:t>
      </w:r>
      <w:bookmarkStart w:id="1193" w:name="_ETM_Q1_74384"/>
      <w:bookmarkEnd w:id="1193"/>
      <w:r>
        <w:rPr>
          <w:rFonts w:hint="cs"/>
          <w:rtl/>
        </w:rPr>
        <w:t>500,000 שקל</w:t>
      </w:r>
      <w:bookmarkStart w:id="1194" w:name="_ETM_Q1_74569"/>
      <w:bookmarkEnd w:id="1194"/>
      <w:r>
        <w:rPr>
          <w:rFonts w:hint="cs"/>
          <w:rtl/>
        </w:rPr>
        <w:t>.</w:t>
      </w:r>
    </w:p>
    <w:p w:rsidR="00802086" w:rsidRDefault="00802086" w:rsidP="00D55B4C">
      <w:pPr>
        <w:rPr>
          <w:rtl/>
        </w:rPr>
      </w:pPr>
      <w:bookmarkStart w:id="1195" w:name="_ETM_Q1_76761"/>
      <w:bookmarkStart w:id="1196" w:name="_ETM_Q1_79088"/>
      <w:bookmarkStart w:id="1197" w:name="_ETM_Q1_80610"/>
      <w:bookmarkEnd w:id="1195"/>
      <w:bookmarkEnd w:id="1196"/>
      <w:bookmarkEnd w:id="1197"/>
    </w:p>
    <w:p w:rsidR="00802086" w:rsidRDefault="00802086" w:rsidP="00802086">
      <w:pPr>
        <w:pStyle w:val="a4"/>
        <w:keepNext/>
        <w:rPr>
          <w:rtl/>
        </w:rPr>
      </w:pPr>
      <w:bookmarkStart w:id="1198" w:name="ET_speaker_גל_ברנס_82"/>
      <w:r w:rsidRPr="00802086">
        <w:rPr>
          <w:rStyle w:val="TagStyle"/>
          <w:rtl/>
        </w:rPr>
        <w:t xml:space="preserve"> &lt;&lt; דובר &gt;&gt; </w:t>
      </w:r>
      <w:r>
        <w:rPr>
          <w:rtl/>
        </w:rPr>
        <w:t>גל ברנס:</w:t>
      </w:r>
      <w:r w:rsidRPr="00802086">
        <w:rPr>
          <w:rStyle w:val="TagStyle"/>
          <w:rtl/>
        </w:rPr>
        <w:t xml:space="preserve"> &lt;&lt; דובר &gt;&gt;</w:t>
      </w:r>
      <w:r>
        <w:rPr>
          <w:rtl/>
        </w:rPr>
        <w:t xml:space="preserve">   </w:t>
      </w:r>
      <w:bookmarkEnd w:id="1198"/>
    </w:p>
    <w:p w:rsidR="00802086" w:rsidRDefault="00802086" w:rsidP="00802086">
      <w:pPr>
        <w:pStyle w:val="KeepWithNext"/>
        <w:rPr>
          <w:rtl/>
        </w:rPr>
      </w:pPr>
    </w:p>
    <w:p w:rsidR="00802086" w:rsidRDefault="00802086" w:rsidP="00802086">
      <w:pPr>
        <w:rPr>
          <w:rtl/>
        </w:rPr>
      </w:pPr>
      <w:bookmarkStart w:id="1199" w:name="_ETM_Q1_81202"/>
      <w:bookmarkStart w:id="1200" w:name="_ETM_Q1_81242"/>
      <w:bookmarkEnd w:id="1199"/>
      <w:bookmarkEnd w:id="1200"/>
      <w:r>
        <w:rPr>
          <w:rFonts w:hint="cs"/>
          <w:rtl/>
        </w:rPr>
        <w:t xml:space="preserve">רק למען הסדר הטוב, </w:t>
      </w:r>
      <w:bookmarkStart w:id="1201" w:name="_ETM_Q1_79062"/>
      <w:bookmarkEnd w:id="1201"/>
      <w:r>
        <w:rPr>
          <w:rFonts w:hint="cs"/>
          <w:rtl/>
        </w:rPr>
        <w:t>יכול להיות 500% עיצום.</w:t>
      </w:r>
      <w:bookmarkStart w:id="1202" w:name="_ETM_Q1_81999"/>
      <w:bookmarkEnd w:id="1202"/>
    </w:p>
    <w:p w:rsidR="00802086" w:rsidRDefault="00802086" w:rsidP="00802086">
      <w:pPr>
        <w:rPr>
          <w:rtl/>
        </w:rPr>
      </w:pPr>
      <w:bookmarkStart w:id="1203" w:name="_ETM_Q1_82250"/>
      <w:bookmarkStart w:id="1204" w:name="_ETM_Q1_82316"/>
      <w:bookmarkStart w:id="1205" w:name="_ETM_Q1_84020"/>
      <w:bookmarkEnd w:id="1203"/>
      <w:bookmarkEnd w:id="1204"/>
      <w:bookmarkEnd w:id="1205"/>
    </w:p>
    <w:p w:rsidR="00802086" w:rsidRDefault="00802086" w:rsidP="00802086">
      <w:pPr>
        <w:pStyle w:val="a4"/>
        <w:keepNext/>
        <w:rPr>
          <w:rtl/>
        </w:rPr>
      </w:pPr>
      <w:bookmarkStart w:id="1206" w:name="ET_speaker_אניטה_יצחק_83"/>
      <w:r w:rsidRPr="00802086">
        <w:rPr>
          <w:rStyle w:val="TagStyle"/>
          <w:rtl/>
        </w:rPr>
        <w:t xml:space="preserve"> &lt;&lt; דובר &gt;&gt; </w:t>
      </w:r>
      <w:r>
        <w:rPr>
          <w:rtl/>
        </w:rPr>
        <w:t>אניטה יצחק:</w:t>
      </w:r>
      <w:r w:rsidRPr="00802086">
        <w:rPr>
          <w:rStyle w:val="TagStyle"/>
          <w:rtl/>
        </w:rPr>
        <w:t xml:space="preserve"> &lt;&lt; דובר &gt;&gt;</w:t>
      </w:r>
      <w:r>
        <w:rPr>
          <w:rtl/>
        </w:rPr>
        <w:t xml:space="preserve">   </w:t>
      </w:r>
      <w:bookmarkEnd w:id="1206"/>
    </w:p>
    <w:p w:rsidR="00802086" w:rsidRDefault="00802086" w:rsidP="00802086">
      <w:pPr>
        <w:pStyle w:val="KeepWithNext"/>
        <w:rPr>
          <w:rtl/>
        </w:rPr>
      </w:pPr>
    </w:p>
    <w:p w:rsidR="00802086" w:rsidRDefault="00802086" w:rsidP="00802086">
      <w:pPr>
        <w:rPr>
          <w:rtl/>
        </w:rPr>
      </w:pPr>
      <w:bookmarkStart w:id="1207" w:name="_ETM_Q1_84614"/>
      <w:bookmarkStart w:id="1208" w:name="_ETM_Q1_84679"/>
      <w:bookmarkEnd w:id="1207"/>
      <w:bookmarkEnd w:id="1208"/>
      <w:r>
        <w:rPr>
          <w:rFonts w:hint="cs"/>
          <w:rtl/>
        </w:rPr>
        <w:t xml:space="preserve">שנייה, </w:t>
      </w:r>
      <w:bookmarkStart w:id="1209" w:name="_ETM_Q1_87161"/>
      <w:bookmarkEnd w:id="1209"/>
      <w:r>
        <w:rPr>
          <w:rFonts w:hint="cs"/>
          <w:rtl/>
        </w:rPr>
        <w:t xml:space="preserve">גל. זה עוסק </w:t>
      </w:r>
      <w:bookmarkStart w:id="1210" w:name="_ETM_Q1_84786"/>
      <w:bookmarkEnd w:id="1210"/>
      <w:r>
        <w:rPr>
          <w:rFonts w:hint="cs"/>
          <w:rtl/>
        </w:rPr>
        <w:t xml:space="preserve">שאנחנו ביקשנו ממנו את המידע הזה, הוא </w:t>
      </w:r>
      <w:bookmarkStart w:id="1211" w:name="_ETM_Q1_90955"/>
      <w:bookmarkEnd w:id="1211"/>
      <w:r>
        <w:rPr>
          <w:rFonts w:hint="cs"/>
          <w:rtl/>
        </w:rPr>
        <w:t>מפר, הוא</w:t>
      </w:r>
      <w:bookmarkStart w:id="1212" w:name="_ETM_Q1_87102"/>
      <w:bookmarkEnd w:id="1212"/>
      <w:r>
        <w:rPr>
          <w:rFonts w:hint="cs"/>
          <w:rtl/>
        </w:rPr>
        <w:t xml:space="preserve"> בחר שלא לתת לנו את המידע, אז הוא </w:t>
      </w:r>
      <w:bookmarkStart w:id="1213" w:name="_ETM_Q1_96075"/>
      <w:bookmarkEnd w:id="1213"/>
      <w:r>
        <w:rPr>
          <w:rFonts w:hint="cs"/>
          <w:rtl/>
        </w:rPr>
        <w:t xml:space="preserve">צריך לדעת </w:t>
      </w:r>
      <w:bookmarkStart w:id="1214" w:name="_ETM_Q1_93416"/>
      <w:bookmarkEnd w:id="1214"/>
      <w:r>
        <w:rPr>
          <w:rFonts w:hint="cs"/>
          <w:rtl/>
        </w:rPr>
        <w:t xml:space="preserve">שהוא מסתכן שהוא </w:t>
      </w:r>
      <w:bookmarkStart w:id="1215" w:name="_ETM_Q1_95851"/>
      <w:bookmarkEnd w:id="1215"/>
      <w:r>
        <w:rPr>
          <w:rFonts w:hint="cs"/>
          <w:rtl/>
        </w:rPr>
        <w:t xml:space="preserve">יקבל הערכה </w:t>
      </w:r>
      <w:bookmarkStart w:id="1216" w:name="_ETM_Q1_97961"/>
      <w:bookmarkEnd w:id="1216"/>
      <w:r>
        <w:rPr>
          <w:rFonts w:hint="cs"/>
          <w:rtl/>
        </w:rPr>
        <w:t xml:space="preserve">ושהוא נכנס למדרגה </w:t>
      </w:r>
      <w:bookmarkStart w:id="1217" w:name="_ETM_Q1_97420"/>
      <w:bookmarkEnd w:id="1217"/>
      <w:r>
        <w:rPr>
          <w:rFonts w:hint="cs"/>
          <w:rtl/>
        </w:rPr>
        <w:t xml:space="preserve">גבוהה. זה גם </w:t>
      </w:r>
      <w:bookmarkStart w:id="1218" w:name="_ETM_Q1_100622"/>
      <w:bookmarkEnd w:id="1218"/>
      <w:r>
        <w:rPr>
          <w:rFonts w:hint="cs"/>
          <w:rtl/>
        </w:rPr>
        <w:t>יהיה עידוד לציית לחוק</w:t>
      </w:r>
      <w:bookmarkStart w:id="1219" w:name="_ETM_Q1_101330"/>
      <w:bookmarkEnd w:id="1219"/>
      <w:r>
        <w:rPr>
          <w:rFonts w:hint="cs"/>
          <w:rtl/>
        </w:rPr>
        <w:t xml:space="preserve"> ולתת לנו </w:t>
      </w:r>
      <w:bookmarkStart w:id="1220" w:name="_ETM_Q1_107526"/>
      <w:bookmarkEnd w:id="1220"/>
      <w:r>
        <w:rPr>
          <w:rFonts w:hint="cs"/>
          <w:rtl/>
        </w:rPr>
        <w:t>את המידע.</w:t>
      </w:r>
    </w:p>
    <w:p w:rsidR="00802086" w:rsidRDefault="00802086" w:rsidP="00802086">
      <w:pPr>
        <w:rPr>
          <w:rtl/>
        </w:rPr>
      </w:pPr>
      <w:bookmarkStart w:id="1221" w:name="_ETM_Q1_109247"/>
      <w:bookmarkStart w:id="1222" w:name="_ETM_Q1_109338"/>
      <w:bookmarkStart w:id="1223" w:name="_ETM_Q1_110678"/>
      <w:bookmarkEnd w:id="1221"/>
      <w:bookmarkEnd w:id="1222"/>
      <w:bookmarkEnd w:id="1223"/>
    </w:p>
    <w:p w:rsidR="00802086" w:rsidRDefault="00802086" w:rsidP="00802086">
      <w:pPr>
        <w:pStyle w:val="a4"/>
        <w:keepNext/>
        <w:rPr>
          <w:rtl/>
        </w:rPr>
      </w:pPr>
      <w:bookmarkStart w:id="1224" w:name="ET_speaker_גל_ברנס_84"/>
      <w:r w:rsidRPr="00802086">
        <w:rPr>
          <w:rStyle w:val="TagStyle"/>
          <w:rtl/>
        </w:rPr>
        <w:t xml:space="preserve"> &lt;&lt; דובר &gt;&gt; </w:t>
      </w:r>
      <w:r>
        <w:rPr>
          <w:rtl/>
        </w:rPr>
        <w:t>גל ברנס:</w:t>
      </w:r>
      <w:r w:rsidRPr="00802086">
        <w:rPr>
          <w:rStyle w:val="TagStyle"/>
          <w:rtl/>
        </w:rPr>
        <w:t xml:space="preserve"> &lt;&lt; דובר &gt;&gt;</w:t>
      </w:r>
      <w:r>
        <w:rPr>
          <w:rtl/>
        </w:rPr>
        <w:t xml:space="preserve">   </w:t>
      </w:r>
      <w:bookmarkEnd w:id="1224"/>
    </w:p>
    <w:p w:rsidR="00802086" w:rsidRDefault="00802086" w:rsidP="00802086">
      <w:pPr>
        <w:pStyle w:val="KeepWithNext"/>
        <w:rPr>
          <w:rtl/>
        </w:rPr>
      </w:pPr>
    </w:p>
    <w:p w:rsidR="00802086" w:rsidRDefault="00802086" w:rsidP="00802086">
      <w:pPr>
        <w:rPr>
          <w:rtl/>
        </w:rPr>
      </w:pPr>
      <w:bookmarkStart w:id="1225" w:name="_ETM_Q1_111318"/>
      <w:bookmarkStart w:id="1226" w:name="_ETM_Q1_111360"/>
      <w:bookmarkStart w:id="1227" w:name="_ETM_Q1_106640"/>
      <w:bookmarkEnd w:id="1225"/>
      <w:bookmarkEnd w:id="1226"/>
      <w:bookmarkEnd w:id="1227"/>
      <w:r>
        <w:rPr>
          <w:rFonts w:hint="cs"/>
          <w:rtl/>
        </w:rPr>
        <w:t xml:space="preserve">אם יש לו מחזור של </w:t>
      </w:r>
      <w:bookmarkStart w:id="1228" w:name="_ETM_Q1_105963"/>
      <w:bookmarkEnd w:id="1228"/>
      <w:r>
        <w:rPr>
          <w:rFonts w:hint="cs"/>
          <w:rtl/>
        </w:rPr>
        <w:t xml:space="preserve">100,000 שקל, אז </w:t>
      </w:r>
      <w:bookmarkStart w:id="1229" w:name="_ETM_Q1_110214"/>
      <w:bookmarkEnd w:id="1229"/>
      <w:r>
        <w:rPr>
          <w:rFonts w:hint="cs"/>
          <w:rtl/>
        </w:rPr>
        <w:t xml:space="preserve">נתנו לו עיצום של </w:t>
      </w:r>
      <w:bookmarkStart w:id="1230" w:name="_ETM_Q1_107471"/>
      <w:bookmarkEnd w:id="1230"/>
      <w:r>
        <w:rPr>
          <w:rFonts w:hint="cs"/>
          <w:rtl/>
        </w:rPr>
        <w:t>חמש ש</w:t>
      </w:r>
      <w:bookmarkStart w:id="1231" w:name="_ETM_Q1_108575"/>
      <w:bookmarkEnd w:id="1231"/>
      <w:r>
        <w:rPr>
          <w:rFonts w:hint="cs"/>
          <w:rtl/>
        </w:rPr>
        <w:t xml:space="preserve">נים הכנסות, לא </w:t>
      </w:r>
      <w:bookmarkStart w:id="1232" w:name="_ETM_Q1_112811"/>
      <w:bookmarkEnd w:id="1232"/>
      <w:r>
        <w:rPr>
          <w:rFonts w:hint="cs"/>
          <w:rtl/>
        </w:rPr>
        <w:t>רווח. אין דברים כאלה.</w:t>
      </w:r>
      <w:bookmarkStart w:id="1233" w:name="_ETM_Q1_109560"/>
      <w:bookmarkStart w:id="1234" w:name="_ETM_Q1_109802"/>
      <w:bookmarkEnd w:id="1233"/>
      <w:bookmarkEnd w:id="1234"/>
    </w:p>
    <w:p w:rsidR="00802086" w:rsidRDefault="00802086" w:rsidP="00802086">
      <w:pPr>
        <w:rPr>
          <w:rtl/>
        </w:rPr>
      </w:pPr>
      <w:bookmarkStart w:id="1235" w:name="_ETM_Q1_109877"/>
      <w:bookmarkStart w:id="1236" w:name="_ETM_Q1_112800"/>
      <w:bookmarkEnd w:id="1235"/>
      <w:bookmarkEnd w:id="1236"/>
    </w:p>
    <w:p w:rsidR="00802086" w:rsidRDefault="00802086" w:rsidP="00802086">
      <w:pPr>
        <w:pStyle w:val="a4"/>
        <w:keepNext/>
        <w:rPr>
          <w:rtl/>
        </w:rPr>
      </w:pPr>
      <w:bookmarkStart w:id="1237" w:name="ET_speaker_6483_85"/>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bookmarkEnd w:id="1237"/>
    </w:p>
    <w:p w:rsidR="00802086" w:rsidRDefault="00802086" w:rsidP="00802086">
      <w:pPr>
        <w:pStyle w:val="KeepWithNext"/>
        <w:rPr>
          <w:rtl/>
        </w:rPr>
      </w:pPr>
    </w:p>
    <w:p w:rsidR="00802086" w:rsidRDefault="00802086" w:rsidP="00802086">
      <w:pPr>
        <w:rPr>
          <w:rtl/>
        </w:rPr>
      </w:pPr>
      <w:bookmarkStart w:id="1238" w:name="_ETM_Q1_108530"/>
      <w:bookmarkEnd w:id="1238"/>
      <w:r>
        <w:rPr>
          <w:rFonts w:hint="cs"/>
          <w:rtl/>
        </w:rPr>
        <w:t xml:space="preserve">אז שייתן </w:t>
      </w:r>
      <w:bookmarkStart w:id="1239" w:name="_ETM_Q1_107814"/>
      <w:bookmarkStart w:id="1240" w:name="_ETM_Q1_114854"/>
      <w:bookmarkEnd w:id="1239"/>
      <w:bookmarkEnd w:id="1240"/>
      <w:r>
        <w:rPr>
          <w:rFonts w:hint="cs"/>
          <w:rtl/>
        </w:rPr>
        <w:t>פרטים</w:t>
      </w:r>
      <w:bookmarkStart w:id="1241" w:name="_ETM_Q1_111166"/>
      <w:bookmarkEnd w:id="1241"/>
      <w:r w:rsidR="00550EC7">
        <w:rPr>
          <w:rFonts w:hint="cs"/>
          <w:rtl/>
        </w:rPr>
        <w:t>.</w:t>
      </w:r>
      <w:bookmarkStart w:id="1242" w:name="_ETM_Q1_110802"/>
      <w:bookmarkEnd w:id="1242"/>
      <w:r w:rsidR="00550EC7">
        <w:rPr>
          <w:rFonts w:hint="cs"/>
          <w:rtl/>
        </w:rPr>
        <w:t xml:space="preserve"> מה אתה רוצה?</w:t>
      </w:r>
    </w:p>
    <w:p w:rsidR="00550EC7" w:rsidRDefault="00550EC7" w:rsidP="00802086">
      <w:pPr>
        <w:rPr>
          <w:rtl/>
        </w:rPr>
      </w:pPr>
    </w:p>
    <w:p w:rsidR="00550EC7" w:rsidRDefault="00550EC7" w:rsidP="00550EC7">
      <w:pPr>
        <w:pStyle w:val="a4"/>
        <w:keepNext/>
        <w:rPr>
          <w:rtl/>
        </w:rPr>
      </w:pPr>
      <w:bookmarkStart w:id="1243" w:name="ET_speaker_אניטה_יצחק_88"/>
      <w:r w:rsidRPr="00550EC7">
        <w:rPr>
          <w:rStyle w:val="TagStyle"/>
          <w:rtl/>
        </w:rPr>
        <w:t xml:space="preserve"> &lt;&lt; דובר &gt;&gt; </w:t>
      </w:r>
      <w:r>
        <w:rPr>
          <w:rtl/>
        </w:rPr>
        <w:t>אניטה יצחק:</w:t>
      </w:r>
      <w:r w:rsidRPr="00550EC7">
        <w:rPr>
          <w:rStyle w:val="TagStyle"/>
          <w:rtl/>
        </w:rPr>
        <w:t xml:space="preserve"> &lt;&lt; דובר &gt;&gt;</w:t>
      </w:r>
      <w:r>
        <w:rPr>
          <w:rtl/>
        </w:rPr>
        <w:t xml:space="preserve">   </w:t>
      </w:r>
      <w:bookmarkEnd w:id="1243"/>
    </w:p>
    <w:p w:rsidR="00550EC7" w:rsidRDefault="00550EC7" w:rsidP="00550EC7">
      <w:pPr>
        <w:pStyle w:val="KeepWithNext"/>
        <w:rPr>
          <w:rtl/>
        </w:rPr>
      </w:pPr>
    </w:p>
    <w:p w:rsidR="00550EC7" w:rsidRDefault="00550EC7" w:rsidP="00550EC7">
      <w:pPr>
        <w:rPr>
          <w:rtl/>
        </w:rPr>
      </w:pPr>
      <w:bookmarkStart w:id="1244" w:name="_ETM_Q1_111207"/>
      <w:bookmarkEnd w:id="1244"/>
      <w:r>
        <w:rPr>
          <w:rFonts w:hint="cs"/>
          <w:rtl/>
        </w:rPr>
        <w:t xml:space="preserve">ושיציית </w:t>
      </w:r>
      <w:bookmarkStart w:id="1245" w:name="_ETM_Q1_113135"/>
      <w:bookmarkEnd w:id="1245"/>
      <w:r>
        <w:rPr>
          <w:rFonts w:hint="cs"/>
          <w:rtl/>
        </w:rPr>
        <w:t>לצו.</w:t>
      </w:r>
    </w:p>
    <w:p w:rsidR="00550EC7" w:rsidRPr="00550EC7" w:rsidRDefault="00550EC7" w:rsidP="00550EC7">
      <w:pPr>
        <w:rPr>
          <w:rtl/>
        </w:rPr>
      </w:pPr>
      <w:bookmarkStart w:id="1246" w:name="_ETM_Q1_114366"/>
      <w:bookmarkStart w:id="1247" w:name="_ETM_Q1_114438"/>
      <w:bookmarkEnd w:id="1246"/>
      <w:bookmarkEnd w:id="1247"/>
    </w:p>
    <w:p w:rsidR="00550EC7" w:rsidRDefault="00550EC7" w:rsidP="00550EC7">
      <w:pPr>
        <w:pStyle w:val="a4"/>
        <w:keepNext/>
        <w:rPr>
          <w:rtl/>
        </w:rPr>
      </w:pPr>
      <w:bookmarkStart w:id="1248" w:name="ET_speaker_איתי_עצמון_86"/>
      <w:r w:rsidRPr="00550EC7">
        <w:rPr>
          <w:rStyle w:val="TagStyle"/>
          <w:rtl/>
        </w:rPr>
        <w:t xml:space="preserve"> &lt;&lt; דובר &gt;&gt; </w:t>
      </w:r>
      <w:r>
        <w:rPr>
          <w:rtl/>
        </w:rPr>
        <w:t>איתי עצמון:</w:t>
      </w:r>
      <w:r w:rsidRPr="00550EC7">
        <w:rPr>
          <w:rStyle w:val="TagStyle"/>
          <w:rtl/>
        </w:rPr>
        <w:t xml:space="preserve"> &lt;&lt; דובר &gt;&gt;</w:t>
      </w:r>
      <w:r>
        <w:rPr>
          <w:rtl/>
        </w:rPr>
        <w:t xml:space="preserve">   </w:t>
      </w:r>
      <w:bookmarkEnd w:id="1248"/>
    </w:p>
    <w:p w:rsidR="00550EC7" w:rsidRDefault="00550EC7" w:rsidP="00550EC7">
      <w:pPr>
        <w:pStyle w:val="KeepWithNext"/>
        <w:rPr>
          <w:rtl/>
        </w:rPr>
      </w:pPr>
    </w:p>
    <w:p w:rsidR="00550EC7" w:rsidRDefault="00550EC7" w:rsidP="00550EC7">
      <w:pPr>
        <w:rPr>
          <w:rtl/>
        </w:rPr>
      </w:pPr>
      <w:bookmarkStart w:id="1249" w:name="_ETM_Q1_110963"/>
      <w:bookmarkEnd w:id="1249"/>
      <w:r>
        <w:rPr>
          <w:rFonts w:hint="cs"/>
          <w:rtl/>
        </w:rPr>
        <w:t xml:space="preserve">אבל </w:t>
      </w:r>
      <w:bookmarkStart w:id="1250" w:name="_ETM_Q1_111709"/>
      <w:bookmarkEnd w:id="1250"/>
      <w:r>
        <w:rPr>
          <w:rFonts w:hint="cs"/>
          <w:rtl/>
        </w:rPr>
        <w:t>יש גם תקנות הפחתה</w:t>
      </w:r>
      <w:bookmarkStart w:id="1251" w:name="_ETM_Q1_111979"/>
      <w:bookmarkEnd w:id="1251"/>
      <w:r>
        <w:rPr>
          <w:rFonts w:hint="cs"/>
          <w:rtl/>
        </w:rPr>
        <w:t>.</w:t>
      </w:r>
    </w:p>
    <w:p w:rsidR="00550EC7" w:rsidRDefault="00550EC7" w:rsidP="00550EC7">
      <w:pPr>
        <w:rPr>
          <w:rtl/>
        </w:rPr>
      </w:pPr>
      <w:bookmarkStart w:id="1252" w:name="_ETM_Q1_114383"/>
      <w:bookmarkStart w:id="1253" w:name="_ETM_Q1_114452"/>
      <w:bookmarkStart w:id="1254" w:name="_ETM_Q1_116783"/>
      <w:bookmarkEnd w:id="1252"/>
      <w:bookmarkEnd w:id="1253"/>
      <w:bookmarkEnd w:id="1254"/>
    </w:p>
    <w:p w:rsidR="00550EC7" w:rsidRDefault="00550EC7" w:rsidP="00550EC7">
      <w:pPr>
        <w:pStyle w:val="a4"/>
        <w:keepNext/>
        <w:rPr>
          <w:rtl/>
        </w:rPr>
      </w:pPr>
      <w:bookmarkStart w:id="1255" w:name="ET_speaker_גל_ברנס_87"/>
      <w:r w:rsidRPr="00550EC7">
        <w:rPr>
          <w:rStyle w:val="TagStyle"/>
          <w:rtl/>
        </w:rPr>
        <w:t xml:space="preserve"> &lt;&lt; דובר &gt;&gt; </w:t>
      </w:r>
      <w:r>
        <w:rPr>
          <w:rtl/>
        </w:rPr>
        <w:t>גל ברנס:</w:t>
      </w:r>
      <w:r w:rsidRPr="00550EC7">
        <w:rPr>
          <w:rStyle w:val="TagStyle"/>
          <w:rtl/>
        </w:rPr>
        <w:t xml:space="preserve"> &lt;&lt; דובר &gt;&gt;</w:t>
      </w:r>
      <w:r>
        <w:rPr>
          <w:rtl/>
        </w:rPr>
        <w:t xml:space="preserve">   </w:t>
      </w:r>
      <w:bookmarkEnd w:id="1255"/>
    </w:p>
    <w:p w:rsidR="00550EC7" w:rsidRDefault="00550EC7" w:rsidP="00550EC7">
      <w:pPr>
        <w:pStyle w:val="KeepWithNext"/>
        <w:rPr>
          <w:rtl/>
        </w:rPr>
      </w:pPr>
    </w:p>
    <w:p w:rsidR="00550EC7" w:rsidRDefault="00550EC7" w:rsidP="00550EC7">
      <w:pPr>
        <w:rPr>
          <w:rtl/>
        </w:rPr>
      </w:pPr>
      <w:bookmarkStart w:id="1256" w:name="_ETM_Q1_117391"/>
      <w:bookmarkStart w:id="1257" w:name="_ETM_Q1_117429"/>
      <w:bookmarkEnd w:id="1256"/>
      <w:bookmarkEnd w:id="1257"/>
      <w:r>
        <w:rPr>
          <w:rFonts w:hint="cs"/>
          <w:rtl/>
        </w:rPr>
        <w:t xml:space="preserve">לא, אי אפשר להפחית את </w:t>
      </w:r>
      <w:bookmarkStart w:id="1258" w:name="_ETM_Q1_115906"/>
      <w:bookmarkEnd w:id="1258"/>
      <w:r>
        <w:rPr>
          <w:rFonts w:hint="cs"/>
          <w:rtl/>
        </w:rPr>
        <w:t>הדבר הזה</w:t>
      </w:r>
      <w:bookmarkStart w:id="1259" w:name="_ETM_Q1_113203"/>
      <w:bookmarkEnd w:id="1259"/>
      <w:r>
        <w:rPr>
          <w:rFonts w:hint="cs"/>
          <w:rtl/>
        </w:rPr>
        <w:t>.</w:t>
      </w:r>
      <w:bookmarkStart w:id="1260" w:name="_ETM_Q1_116999"/>
      <w:bookmarkEnd w:id="1260"/>
      <w:r>
        <w:rPr>
          <w:rFonts w:hint="cs"/>
          <w:rtl/>
        </w:rPr>
        <w:t xml:space="preserve"> אנחנו מדב</w:t>
      </w:r>
      <w:bookmarkStart w:id="1261" w:name="_ETM_Q1_116383"/>
      <w:bookmarkEnd w:id="1261"/>
      <w:r>
        <w:rPr>
          <w:rFonts w:hint="cs"/>
          <w:rtl/>
        </w:rPr>
        <w:t>רים על מישהו שחמש שנים - - -</w:t>
      </w:r>
    </w:p>
    <w:p w:rsidR="00550EC7" w:rsidRDefault="00550EC7" w:rsidP="00550EC7">
      <w:pPr>
        <w:rPr>
          <w:rtl/>
        </w:rPr>
      </w:pPr>
    </w:p>
    <w:p w:rsidR="00550EC7" w:rsidRDefault="00550EC7" w:rsidP="00550EC7">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550EC7" w:rsidRDefault="00550EC7" w:rsidP="00550EC7">
      <w:pPr>
        <w:pStyle w:val="KeepWithNext"/>
        <w:rPr>
          <w:rtl/>
        </w:rPr>
      </w:pPr>
    </w:p>
    <w:p w:rsidR="00550EC7" w:rsidRDefault="00550EC7" w:rsidP="00550EC7">
      <w:pPr>
        <w:rPr>
          <w:rtl/>
        </w:rPr>
      </w:pPr>
      <w:bookmarkStart w:id="1262" w:name="_ETM_Q1_117412"/>
      <w:bookmarkEnd w:id="1262"/>
      <w:r>
        <w:rPr>
          <w:rFonts w:hint="cs"/>
          <w:rtl/>
        </w:rPr>
        <w:t xml:space="preserve">אבל זה אחד שלא נותן </w:t>
      </w:r>
      <w:bookmarkStart w:id="1263" w:name="_ETM_Q1_118181"/>
      <w:bookmarkEnd w:id="1263"/>
      <w:r>
        <w:rPr>
          <w:rFonts w:hint="cs"/>
          <w:rtl/>
        </w:rPr>
        <w:t xml:space="preserve">פרטים. מה </w:t>
      </w:r>
      <w:bookmarkStart w:id="1264" w:name="_ETM_Q1_121098"/>
      <w:bookmarkEnd w:id="1264"/>
      <w:r>
        <w:rPr>
          <w:rFonts w:hint="cs"/>
          <w:rtl/>
        </w:rPr>
        <w:t>אתה רוצה?</w:t>
      </w:r>
    </w:p>
    <w:p w:rsidR="00550EC7" w:rsidRDefault="00550EC7" w:rsidP="00550EC7">
      <w:pPr>
        <w:rPr>
          <w:rtl/>
        </w:rPr>
      </w:pPr>
      <w:bookmarkStart w:id="1265" w:name="_ETM_Q1_123066"/>
      <w:bookmarkStart w:id="1266" w:name="_ETM_Q1_123141"/>
      <w:bookmarkStart w:id="1267" w:name="_ETM_Q1_124802"/>
      <w:bookmarkEnd w:id="1265"/>
      <w:bookmarkEnd w:id="1266"/>
      <w:bookmarkEnd w:id="1267"/>
    </w:p>
    <w:p w:rsidR="00550EC7" w:rsidRDefault="00550EC7" w:rsidP="00550EC7">
      <w:pPr>
        <w:pStyle w:val="a4"/>
        <w:keepNext/>
        <w:rPr>
          <w:rtl/>
        </w:rPr>
      </w:pPr>
      <w:bookmarkStart w:id="1268" w:name="ET_speaker_אניטה_יצחק_89"/>
      <w:r w:rsidRPr="00550EC7">
        <w:rPr>
          <w:rStyle w:val="TagStyle"/>
          <w:rtl/>
        </w:rPr>
        <w:t xml:space="preserve"> &lt;&lt; דובר &gt;&gt; </w:t>
      </w:r>
      <w:r>
        <w:rPr>
          <w:rtl/>
        </w:rPr>
        <w:t>אניטה יצחק:</w:t>
      </w:r>
      <w:r w:rsidRPr="00550EC7">
        <w:rPr>
          <w:rStyle w:val="TagStyle"/>
          <w:rtl/>
        </w:rPr>
        <w:t xml:space="preserve"> &lt;&lt; דובר &gt;&gt;</w:t>
      </w:r>
      <w:r>
        <w:rPr>
          <w:rtl/>
        </w:rPr>
        <w:t xml:space="preserve">   </w:t>
      </w:r>
      <w:bookmarkEnd w:id="1268"/>
    </w:p>
    <w:p w:rsidR="00550EC7" w:rsidRDefault="00550EC7" w:rsidP="00550EC7">
      <w:pPr>
        <w:pStyle w:val="KeepWithNext"/>
        <w:rPr>
          <w:rtl/>
        </w:rPr>
      </w:pPr>
    </w:p>
    <w:p w:rsidR="00550EC7" w:rsidRDefault="00550EC7" w:rsidP="00550EC7">
      <w:pPr>
        <w:rPr>
          <w:rtl/>
        </w:rPr>
      </w:pPr>
      <w:bookmarkStart w:id="1269" w:name="_ETM_Q1_125402"/>
      <w:bookmarkStart w:id="1270" w:name="_ETM_Q1_125466"/>
      <w:bookmarkEnd w:id="1269"/>
      <w:bookmarkEnd w:id="1270"/>
      <w:r>
        <w:rPr>
          <w:rFonts w:hint="cs"/>
          <w:rtl/>
        </w:rPr>
        <w:t>ולא מציית לצו.</w:t>
      </w:r>
      <w:bookmarkStart w:id="1271" w:name="_ETM_Q1_125022"/>
      <w:bookmarkEnd w:id="1271"/>
    </w:p>
    <w:p w:rsidR="00550EC7" w:rsidRDefault="00550EC7" w:rsidP="00550EC7">
      <w:pPr>
        <w:rPr>
          <w:rtl/>
        </w:rPr>
      </w:pPr>
      <w:bookmarkStart w:id="1272" w:name="_ETM_Q1_125431"/>
      <w:bookmarkStart w:id="1273" w:name="_ETM_Q1_125495"/>
      <w:bookmarkEnd w:id="1272"/>
      <w:bookmarkEnd w:id="1273"/>
    </w:p>
    <w:p w:rsidR="00550EC7" w:rsidRDefault="00550EC7" w:rsidP="00550EC7">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550EC7" w:rsidRDefault="00550EC7" w:rsidP="00550EC7">
      <w:pPr>
        <w:pStyle w:val="KeepWithNext"/>
        <w:rPr>
          <w:rtl/>
        </w:rPr>
      </w:pPr>
    </w:p>
    <w:p w:rsidR="00550EC7" w:rsidRDefault="00550EC7" w:rsidP="00550EC7">
      <w:pPr>
        <w:rPr>
          <w:rtl/>
        </w:rPr>
      </w:pPr>
      <w:r>
        <w:rPr>
          <w:rFonts w:hint="cs"/>
          <w:rtl/>
        </w:rPr>
        <w:t>בוא נעשה דבר כזה</w:t>
      </w:r>
      <w:bookmarkStart w:id="1274" w:name="_ETM_Q1_125953"/>
      <w:bookmarkEnd w:id="1274"/>
      <w:r>
        <w:rPr>
          <w:rFonts w:hint="cs"/>
          <w:rtl/>
        </w:rPr>
        <w:t xml:space="preserve">, שזה לפי מיטב </w:t>
      </w:r>
      <w:bookmarkStart w:id="1275" w:name="_ETM_Q1_130582"/>
      <w:bookmarkEnd w:id="1275"/>
      <w:r>
        <w:rPr>
          <w:rFonts w:hint="cs"/>
          <w:rtl/>
        </w:rPr>
        <w:t>השפיטה, אבל הוא יקבל ה</w:t>
      </w:r>
      <w:bookmarkStart w:id="1276" w:name="_ETM_Q1_129832"/>
      <w:bookmarkEnd w:id="1276"/>
      <w:r>
        <w:rPr>
          <w:rFonts w:hint="cs"/>
          <w:rtl/>
        </w:rPr>
        <w:t>ודעה שהוא צפוי לקנס.</w:t>
      </w:r>
      <w:bookmarkStart w:id="1277" w:name="_ETM_Q1_133778"/>
      <w:bookmarkStart w:id="1278" w:name="_ETM_Q1_134019"/>
      <w:bookmarkEnd w:id="1277"/>
      <w:bookmarkEnd w:id="1278"/>
    </w:p>
    <w:p w:rsidR="00550EC7" w:rsidRDefault="00550EC7" w:rsidP="00550EC7">
      <w:pPr>
        <w:rPr>
          <w:rtl/>
        </w:rPr>
      </w:pPr>
      <w:bookmarkStart w:id="1279" w:name="_ETM_Q1_134096"/>
      <w:bookmarkStart w:id="1280" w:name="_ETM_Q1_135192"/>
      <w:bookmarkEnd w:id="1279"/>
      <w:bookmarkEnd w:id="1280"/>
    </w:p>
    <w:p w:rsidR="00550EC7" w:rsidRDefault="00550EC7" w:rsidP="00550EC7">
      <w:pPr>
        <w:pStyle w:val="a4"/>
        <w:keepNext/>
        <w:rPr>
          <w:rtl/>
        </w:rPr>
      </w:pPr>
      <w:bookmarkStart w:id="1281" w:name="ET_speaker_איתי_עצמון_90"/>
      <w:r w:rsidRPr="00550EC7">
        <w:rPr>
          <w:rStyle w:val="TagStyle"/>
          <w:rtl/>
        </w:rPr>
        <w:t xml:space="preserve"> &lt;&lt; דובר &gt;&gt; </w:t>
      </w:r>
      <w:r>
        <w:rPr>
          <w:rtl/>
        </w:rPr>
        <w:t>איתי עצמון:</w:t>
      </w:r>
      <w:r w:rsidRPr="00550EC7">
        <w:rPr>
          <w:rStyle w:val="TagStyle"/>
          <w:rtl/>
        </w:rPr>
        <w:t xml:space="preserve"> &lt;&lt; דובר &gt;&gt;</w:t>
      </w:r>
      <w:r>
        <w:rPr>
          <w:rtl/>
        </w:rPr>
        <w:t xml:space="preserve">   </w:t>
      </w:r>
      <w:bookmarkEnd w:id="1281"/>
    </w:p>
    <w:p w:rsidR="00550EC7" w:rsidRDefault="00550EC7" w:rsidP="00550EC7">
      <w:pPr>
        <w:pStyle w:val="KeepWithNext"/>
        <w:rPr>
          <w:rtl/>
        </w:rPr>
      </w:pPr>
    </w:p>
    <w:p w:rsidR="00550EC7" w:rsidRDefault="00550EC7" w:rsidP="00550EC7">
      <w:pPr>
        <w:rPr>
          <w:rtl/>
        </w:rPr>
      </w:pPr>
      <w:bookmarkStart w:id="1282" w:name="_ETM_Q1_135784"/>
      <w:bookmarkStart w:id="1283" w:name="_ETM_Q1_135829"/>
      <w:bookmarkEnd w:id="1282"/>
      <w:bookmarkEnd w:id="1283"/>
      <w:r>
        <w:rPr>
          <w:rFonts w:hint="cs"/>
          <w:rtl/>
        </w:rPr>
        <w:t>בהודעה יצוי</w:t>
      </w:r>
      <w:bookmarkStart w:id="1284" w:name="_ETM_Q1_139985"/>
      <w:bookmarkStart w:id="1285" w:name="_ETM_Q1_139574"/>
      <w:bookmarkStart w:id="1286" w:name="_ETM_Q1_139135"/>
      <w:bookmarkEnd w:id="1284"/>
      <w:bookmarkEnd w:id="1285"/>
      <w:bookmarkEnd w:id="1286"/>
      <w:r>
        <w:rPr>
          <w:rFonts w:hint="cs"/>
          <w:rtl/>
        </w:rPr>
        <w:t>נו המדרגות.</w:t>
      </w:r>
      <w:bookmarkStart w:id="1287" w:name="_ETM_Q1_140967"/>
      <w:bookmarkEnd w:id="1287"/>
    </w:p>
    <w:p w:rsidR="00550EC7" w:rsidRDefault="00550EC7" w:rsidP="00550EC7">
      <w:pPr>
        <w:rPr>
          <w:rtl/>
        </w:rPr>
      </w:pPr>
      <w:bookmarkStart w:id="1288" w:name="_ETM_Q1_142118"/>
      <w:bookmarkStart w:id="1289" w:name="_ETM_Q1_142186"/>
      <w:bookmarkEnd w:id="1288"/>
      <w:bookmarkEnd w:id="1289"/>
    </w:p>
    <w:p w:rsidR="00550EC7" w:rsidRDefault="00550EC7" w:rsidP="00550EC7">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550EC7" w:rsidRDefault="00550EC7" w:rsidP="00550EC7">
      <w:pPr>
        <w:pStyle w:val="KeepWithNext"/>
        <w:rPr>
          <w:rtl/>
        </w:rPr>
      </w:pPr>
    </w:p>
    <w:p w:rsidR="00550EC7" w:rsidRDefault="00550EC7" w:rsidP="00550EC7">
      <w:pPr>
        <w:rPr>
          <w:rtl/>
        </w:rPr>
      </w:pPr>
      <w:r>
        <w:rPr>
          <w:rFonts w:hint="cs"/>
          <w:rtl/>
        </w:rPr>
        <w:t>הרי הוא לא נתן מידע</w:t>
      </w:r>
      <w:bookmarkStart w:id="1290" w:name="_ETM_Q1_142968"/>
      <w:bookmarkEnd w:id="1290"/>
      <w:r>
        <w:rPr>
          <w:rFonts w:hint="cs"/>
          <w:rtl/>
        </w:rPr>
        <w:t>, נכון?</w:t>
      </w:r>
      <w:bookmarkStart w:id="1291" w:name="_ETM_Q1_142452"/>
      <w:bookmarkEnd w:id="1291"/>
      <w:r>
        <w:rPr>
          <w:rFonts w:hint="cs"/>
          <w:rtl/>
        </w:rPr>
        <w:t xml:space="preserve"> לתת לו </w:t>
      </w:r>
      <w:bookmarkStart w:id="1292" w:name="_ETM_Q1_143897"/>
      <w:bookmarkEnd w:id="1292"/>
      <w:r>
        <w:rPr>
          <w:rFonts w:hint="cs"/>
          <w:rtl/>
        </w:rPr>
        <w:t xml:space="preserve">הודעה, שים לב שאתה </w:t>
      </w:r>
      <w:bookmarkStart w:id="1293" w:name="_ETM_Q1_144857"/>
      <w:bookmarkEnd w:id="1293"/>
      <w:r>
        <w:rPr>
          <w:rFonts w:hint="cs"/>
          <w:rtl/>
        </w:rPr>
        <w:t xml:space="preserve">הולך לקבל קנס, אלא אם </w:t>
      </w:r>
      <w:bookmarkStart w:id="1294" w:name="_ETM_Q1_149824"/>
      <w:bookmarkEnd w:id="1294"/>
      <w:r>
        <w:rPr>
          <w:rFonts w:hint="cs"/>
          <w:rtl/>
        </w:rPr>
        <w:t>כן תביא לנו פרטים. זה הכול.</w:t>
      </w:r>
      <w:bookmarkStart w:id="1295" w:name="_ETM_Q1_147187"/>
      <w:bookmarkEnd w:id="1295"/>
    </w:p>
    <w:p w:rsidR="00550EC7" w:rsidRDefault="00550EC7" w:rsidP="00550EC7">
      <w:pPr>
        <w:rPr>
          <w:rtl/>
        </w:rPr>
      </w:pPr>
      <w:bookmarkStart w:id="1296" w:name="_ETM_Q1_147457"/>
      <w:bookmarkStart w:id="1297" w:name="_ETM_Q1_147528"/>
      <w:bookmarkStart w:id="1298" w:name="_ETM_Q1_148988"/>
      <w:bookmarkStart w:id="1299" w:name="_ETM_Q1_150635"/>
      <w:bookmarkEnd w:id="1296"/>
      <w:bookmarkEnd w:id="1297"/>
      <w:bookmarkEnd w:id="1298"/>
      <w:bookmarkEnd w:id="1299"/>
    </w:p>
    <w:p w:rsidR="00550EC7" w:rsidRDefault="00550EC7" w:rsidP="00550EC7">
      <w:pPr>
        <w:pStyle w:val="a4"/>
        <w:keepNext/>
        <w:rPr>
          <w:rtl/>
        </w:rPr>
      </w:pPr>
      <w:bookmarkStart w:id="1300" w:name="ET_speaker_אניטה_יצחק_91"/>
      <w:r w:rsidRPr="00550EC7">
        <w:rPr>
          <w:rStyle w:val="TagStyle"/>
          <w:rtl/>
        </w:rPr>
        <w:t xml:space="preserve"> &lt;&lt; דובר &gt;&gt; </w:t>
      </w:r>
      <w:r>
        <w:rPr>
          <w:rtl/>
        </w:rPr>
        <w:t>אניטה יצחק:</w:t>
      </w:r>
      <w:r w:rsidRPr="00550EC7">
        <w:rPr>
          <w:rStyle w:val="TagStyle"/>
          <w:rtl/>
        </w:rPr>
        <w:t xml:space="preserve"> &lt;&lt; דובר &gt;&gt;</w:t>
      </w:r>
      <w:r>
        <w:rPr>
          <w:rtl/>
        </w:rPr>
        <w:t xml:space="preserve">   </w:t>
      </w:r>
      <w:bookmarkEnd w:id="1300"/>
    </w:p>
    <w:p w:rsidR="00550EC7" w:rsidRDefault="00550EC7" w:rsidP="00550EC7">
      <w:pPr>
        <w:pStyle w:val="KeepWithNext"/>
        <w:rPr>
          <w:rtl/>
        </w:rPr>
      </w:pPr>
    </w:p>
    <w:p w:rsidR="00550EC7" w:rsidRDefault="00550EC7" w:rsidP="00550EC7">
      <w:pPr>
        <w:rPr>
          <w:rtl/>
        </w:rPr>
      </w:pPr>
      <w:bookmarkStart w:id="1301" w:name="_ETM_Q1_151246"/>
      <w:bookmarkStart w:id="1302" w:name="_ETM_Q1_151321"/>
      <w:bookmarkEnd w:id="1301"/>
      <w:bookmarkEnd w:id="1302"/>
      <w:r>
        <w:rPr>
          <w:rFonts w:hint="cs"/>
          <w:rtl/>
        </w:rPr>
        <w:t>בהודעה על כו</w:t>
      </w:r>
      <w:bookmarkStart w:id="1303" w:name="_ETM_Q1_151420"/>
      <w:bookmarkEnd w:id="1303"/>
      <w:r>
        <w:rPr>
          <w:rFonts w:hint="cs"/>
          <w:rtl/>
        </w:rPr>
        <w:t xml:space="preserve">ונה </w:t>
      </w:r>
      <w:bookmarkStart w:id="1304" w:name="_ETM_Q1_152164"/>
      <w:bookmarkEnd w:id="1304"/>
      <w:r>
        <w:rPr>
          <w:rFonts w:hint="cs"/>
          <w:rtl/>
        </w:rPr>
        <w:t xml:space="preserve">להוציא צו אנחנו נרשום </w:t>
      </w:r>
      <w:bookmarkStart w:id="1305" w:name="_ETM_Q1_152829"/>
      <w:bookmarkEnd w:id="1305"/>
      <w:r>
        <w:rPr>
          <w:rFonts w:hint="cs"/>
          <w:rtl/>
        </w:rPr>
        <w:t>את המידע הזה</w:t>
      </w:r>
      <w:bookmarkStart w:id="1306" w:name="_ETM_Q1_155226"/>
      <w:bookmarkEnd w:id="1306"/>
      <w:r>
        <w:rPr>
          <w:rFonts w:hint="cs"/>
          <w:rtl/>
        </w:rPr>
        <w:t>, דע לך,</w:t>
      </w:r>
      <w:bookmarkStart w:id="1307" w:name="_ETM_Q1_158087"/>
      <w:bookmarkStart w:id="1308" w:name="_ETM_Q1_154236"/>
      <w:bookmarkEnd w:id="1307"/>
      <w:bookmarkEnd w:id="1308"/>
      <w:r>
        <w:rPr>
          <w:rFonts w:hint="cs"/>
          <w:rtl/>
        </w:rPr>
        <w:t xml:space="preserve"> אם לא תיתן לנו את המידע - - </w:t>
      </w:r>
      <w:bookmarkStart w:id="1309" w:name="_ETM_Q1_160711"/>
      <w:bookmarkEnd w:id="1309"/>
      <w:r>
        <w:rPr>
          <w:rFonts w:hint="cs"/>
          <w:rtl/>
        </w:rPr>
        <w:t>-</w:t>
      </w:r>
    </w:p>
    <w:p w:rsidR="00550EC7" w:rsidRDefault="00550EC7" w:rsidP="00550EC7">
      <w:pPr>
        <w:rPr>
          <w:rtl/>
        </w:rPr>
      </w:pPr>
    </w:p>
    <w:p w:rsidR="00550EC7" w:rsidRDefault="00550EC7" w:rsidP="00550EC7">
      <w:pPr>
        <w:pStyle w:val="a4"/>
        <w:keepNext/>
        <w:rPr>
          <w:rtl/>
        </w:rPr>
      </w:pPr>
      <w:bookmarkStart w:id="1310" w:name="ET_speaker_איתי_עצמון_92"/>
      <w:r w:rsidRPr="00550EC7">
        <w:rPr>
          <w:rStyle w:val="TagStyle"/>
          <w:rtl/>
        </w:rPr>
        <w:t xml:space="preserve"> &lt;&lt; דובר &gt;&gt; </w:t>
      </w:r>
      <w:r>
        <w:rPr>
          <w:rtl/>
        </w:rPr>
        <w:t>איתי עצמון:</w:t>
      </w:r>
      <w:r w:rsidRPr="00550EC7">
        <w:rPr>
          <w:rStyle w:val="TagStyle"/>
          <w:rtl/>
        </w:rPr>
        <w:t xml:space="preserve"> &lt;&lt; דובר &gt;&gt;</w:t>
      </w:r>
      <w:r>
        <w:rPr>
          <w:rtl/>
        </w:rPr>
        <w:t xml:space="preserve">   </w:t>
      </w:r>
      <w:bookmarkEnd w:id="1310"/>
    </w:p>
    <w:p w:rsidR="00550EC7" w:rsidRDefault="00550EC7" w:rsidP="00550EC7">
      <w:pPr>
        <w:pStyle w:val="KeepWithNext"/>
        <w:rPr>
          <w:rtl/>
        </w:rPr>
      </w:pPr>
    </w:p>
    <w:p w:rsidR="00550EC7" w:rsidRDefault="00550EC7" w:rsidP="00550EC7">
      <w:pPr>
        <w:rPr>
          <w:rtl/>
        </w:rPr>
      </w:pPr>
      <w:bookmarkStart w:id="1311" w:name="_ETM_Q1_156082"/>
      <w:bookmarkEnd w:id="1311"/>
      <w:r>
        <w:rPr>
          <w:rFonts w:hint="cs"/>
          <w:rtl/>
        </w:rPr>
        <w:t>לא, אני חושב ש</w:t>
      </w:r>
      <w:bookmarkStart w:id="1312" w:name="_ETM_Q1_158712"/>
      <w:bookmarkEnd w:id="1312"/>
      <w:r>
        <w:rPr>
          <w:rFonts w:hint="cs"/>
          <w:rtl/>
        </w:rPr>
        <w:t xml:space="preserve">בהודעה הזאת. </w:t>
      </w:r>
      <w:bookmarkStart w:id="1313" w:name="_ETM_Q1_157273"/>
      <w:bookmarkEnd w:id="1313"/>
      <w:r>
        <w:rPr>
          <w:rFonts w:hint="cs"/>
          <w:rtl/>
        </w:rPr>
        <w:t xml:space="preserve">כלומר, לא </w:t>
      </w:r>
      <w:bookmarkStart w:id="1314" w:name="_ETM_Q1_163153"/>
      <w:bookmarkEnd w:id="1314"/>
      <w:r>
        <w:rPr>
          <w:rFonts w:hint="cs"/>
          <w:rtl/>
        </w:rPr>
        <w:t xml:space="preserve">היה </w:t>
      </w:r>
      <w:bookmarkStart w:id="1315" w:name="_ETM_Q1_159161"/>
      <w:bookmarkEnd w:id="1315"/>
      <w:r>
        <w:rPr>
          <w:rFonts w:hint="cs"/>
          <w:rtl/>
        </w:rPr>
        <w:t>לכם מידע על מחזור המכירו</w:t>
      </w:r>
      <w:bookmarkStart w:id="1316" w:name="_ETM_Q1_162460"/>
      <w:bookmarkEnd w:id="1316"/>
      <w:r>
        <w:rPr>
          <w:rFonts w:hint="cs"/>
          <w:rtl/>
        </w:rPr>
        <w:t xml:space="preserve">ת, אתם שולחים </w:t>
      </w:r>
      <w:bookmarkStart w:id="1317" w:name="_ETM_Q1_161349"/>
      <w:bookmarkEnd w:id="1317"/>
      <w:r>
        <w:rPr>
          <w:rFonts w:hint="cs"/>
          <w:rtl/>
        </w:rPr>
        <w:t xml:space="preserve">לו הודעה </w:t>
      </w:r>
      <w:bookmarkStart w:id="1318" w:name="_ETM_Q1_166983"/>
      <w:bookmarkStart w:id="1319" w:name="_ETM_Q1_162094"/>
      <w:bookmarkEnd w:id="1318"/>
      <w:bookmarkEnd w:id="1319"/>
      <w:r>
        <w:rPr>
          <w:rFonts w:hint="cs"/>
          <w:rtl/>
        </w:rPr>
        <w:t>בכתב שבה אתם תציינו בין היתר את המדרגות.</w:t>
      </w:r>
      <w:bookmarkStart w:id="1320" w:name="_ETM_Q1_165019"/>
      <w:bookmarkEnd w:id="1320"/>
    </w:p>
    <w:p w:rsidR="00550EC7" w:rsidRDefault="00550EC7" w:rsidP="00550EC7">
      <w:pPr>
        <w:rPr>
          <w:rtl/>
        </w:rPr>
      </w:pPr>
      <w:bookmarkStart w:id="1321" w:name="_ETM_Q1_168489"/>
      <w:bookmarkStart w:id="1322" w:name="_ETM_Q1_168574"/>
      <w:bookmarkEnd w:id="1321"/>
      <w:bookmarkEnd w:id="1322"/>
    </w:p>
    <w:p w:rsidR="00550EC7" w:rsidRDefault="00550EC7" w:rsidP="00550EC7">
      <w:pPr>
        <w:pStyle w:val="a4"/>
        <w:keepNext/>
        <w:rPr>
          <w:rtl/>
        </w:rPr>
      </w:pPr>
      <w:bookmarkStart w:id="1323" w:name="ET_speaker_אניטה_יצחק_93"/>
      <w:r w:rsidRPr="00550EC7">
        <w:rPr>
          <w:rStyle w:val="TagStyle"/>
          <w:rtl/>
        </w:rPr>
        <w:t xml:space="preserve"> &lt;&lt; דובר &gt;&gt; </w:t>
      </w:r>
      <w:r>
        <w:rPr>
          <w:rtl/>
        </w:rPr>
        <w:t>אניטה יצחק:</w:t>
      </w:r>
      <w:r w:rsidRPr="00550EC7">
        <w:rPr>
          <w:rStyle w:val="TagStyle"/>
          <w:rtl/>
        </w:rPr>
        <w:t xml:space="preserve"> &lt;&lt; דובר &gt;&gt;</w:t>
      </w:r>
      <w:r>
        <w:rPr>
          <w:rtl/>
        </w:rPr>
        <w:t xml:space="preserve">   </w:t>
      </w:r>
      <w:bookmarkEnd w:id="1323"/>
    </w:p>
    <w:p w:rsidR="00550EC7" w:rsidRDefault="00550EC7" w:rsidP="00550EC7">
      <w:pPr>
        <w:pStyle w:val="KeepWithNext"/>
        <w:rPr>
          <w:rtl/>
        </w:rPr>
      </w:pPr>
    </w:p>
    <w:p w:rsidR="00550EC7" w:rsidRDefault="00550EC7" w:rsidP="00550EC7">
      <w:pPr>
        <w:rPr>
          <w:rtl/>
        </w:rPr>
      </w:pPr>
      <w:bookmarkStart w:id="1324" w:name="_ETM_Q1_164740"/>
      <w:bookmarkEnd w:id="1324"/>
      <w:r>
        <w:rPr>
          <w:rFonts w:hint="cs"/>
          <w:rtl/>
        </w:rPr>
        <w:t xml:space="preserve">אני לא צריכה </w:t>
      </w:r>
      <w:bookmarkStart w:id="1325" w:name="_ETM_Q1_166762"/>
      <w:bookmarkEnd w:id="1325"/>
      <w:r>
        <w:rPr>
          <w:rFonts w:hint="cs"/>
          <w:rtl/>
        </w:rPr>
        <w:t>לשלוח לו עוד פעם הודעה.</w:t>
      </w:r>
      <w:bookmarkStart w:id="1326" w:name="_ETM_Q1_166682"/>
      <w:bookmarkStart w:id="1327" w:name="_ETM_Q1_163819"/>
      <w:bookmarkStart w:id="1328" w:name="_ETM_Q1_168112"/>
      <w:bookmarkEnd w:id="1326"/>
      <w:bookmarkEnd w:id="1327"/>
      <w:bookmarkEnd w:id="1328"/>
      <w:r w:rsidR="00D009FC">
        <w:rPr>
          <w:rFonts w:hint="cs"/>
          <w:rtl/>
        </w:rPr>
        <w:t xml:space="preserve"> זה מה שמוצע כאן</w:t>
      </w:r>
      <w:bookmarkStart w:id="1329" w:name="_ETM_Q1_167270"/>
      <w:bookmarkEnd w:id="1329"/>
      <w:r w:rsidR="00D009FC">
        <w:rPr>
          <w:rFonts w:hint="cs"/>
          <w:rtl/>
        </w:rPr>
        <w:t xml:space="preserve">, יש </w:t>
      </w:r>
      <w:bookmarkStart w:id="1330" w:name="_ETM_Q1_171165"/>
      <w:bookmarkEnd w:id="1330"/>
      <w:r w:rsidR="00D009FC">
        <w:rPr>
          <w:rFonts w:hint="cs"/>
          <w:rtl/>
        </w:rPr>
        <w:t>כאן הודעה בכתב.</w:t>
      </w:r>
      <w:bookmarkStart w:id="1331" w:name="_ETM_Q1_168871"/>
      <w:bookmarkStart w:id="1332" w:name="_ETM_Q1_169139"/>
      <w:bookmarkStart w:id="1333" w:name="_ETM_Q1_176600"/>
      <w:bookmarkEnd w:id="1331"/>
      <w:bookmarkEnd w:id="1332"/>
      <w:bookmarkEnd w:id="1333"/>
    </w:p>
    <w:p w:rsidR="00D009FC" w:rsidRDefault="00D009FC" w:rsidP="00D009FC">
      <w:pPr>
        <w:rPr>
          <w:rtl/>
        </w:rPr>
      </w:pPr>
      <w:bookmarkStart w:id="1334" w:name="_ETM_Q1_177827"/>
      <w:bookmarkStart w:id="1335" w:name="_ETM_Q1_177898"/>
      <w:bookmarkEnd w:id="1334"/>
      <w:bookmarkEnd w:id="1335"/>
    </w:p>
    <w:p w:rsidR="00D009FC" w:rsidRDefault="00D009FC" w:rsidP="00D009FC">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D009FC" w:rsidRDefault="00D009FC" w:rsidP="00D009FC">
      <w:pPr>
        <w:pStyle w:val="KeepWithNext"/>
        <w:rPr>
          <w:rtl/>
        </w:rPr>
      </w:pPr>
    </w:p>
    <w:p w:rsidR="00D009FC" w:rsidRDefault="00D009FC" w:rsidP="00550EC7">
      <w:pPr>
        <w:rPr>
          <w:rtl/>
        </w:rPr>
      </w:pPr>
      <w:bookmarkStart w:id="1336" w:name="_ETM_Q1_177340"/>
      <w:bookmarkEnd w:id="1336"/>
      <w:r>
        <w:rPr>
          <w:rFonts w:hint="cs"/>
          <w:rtl/>
        </w:rPr>
        <w:t xml:space="preserve">לפי ההערה של גל, </w:t>
      </w:r>
      <w:bookmarkStart w:id="1337" w:name="_ETM_Q1_177052"/>
      <w:bookmarkEnd w:id="1337"/>
      <w:r>
        <w:rPr>
          <w:rFonts w:hint="cs"/>
          <w:rtl/>
        </w:rPr>
        <w:t xml:space="preserve">הגיוני לתת </w:t>
      </w:r>
      <w:bookmarkStart w:id="1338" w:name="_ETM_Q1_179195"/>
      <w:bookmarkEnd w:id="1338"/>
      <w:r>
        <w:rPr>
          <w:rFonts w:hint="cs"/>
          <w:rtl/>
        </w:rPr>
        <w:t>הודעה. תנו לו הודעה</w:t>
      </w:r>
      <w:bookmarkStart w:id="1339" w:name="_ETM_Q1_181166"/>
      <w:bookmarkEnd w:id="1339"/>
      <w:r>
        <w:rPr>
          <w:rFonts w:hint="cs"/>
          <w:rtl/>
        </w:rPr>
        <w:t>.</w:t>
      </w:r>
    </w:p>
    <w:p w:rsidR="00D009FC" w:rsidRDefault="00D009FC" w:rsidP="00550EC7">
      <w:pPr>
        <w:rPr>
          <w:rtl/>
        </w:rPr>
      </w:pPr>
      <w:bookmarkStart w:id="1340" w:name="_ETM_Q1_169215"/>
      <w:bookmarkEnd w:id="1340"/>
    </w:p>
    <w:p w:rsidR="00D009FC" w:rsidRDefault="00D009FC" w:rsidP="00D009FC">
      <w:pPr>
        <w:pStyle w:val="a4"/>
        <w:keepNext/>
        <w:rPr>
          <w:rtl/>
        </w:rPr>
      </w:pPr>
      <w:bookmarkStart w:id="1341" w:name="ET_speaker_אניטה_יצחק_94"/>
      <w:r w:rsidRPr="00D009FC">
        <w:rPr>
          <w:rStyle w:val="TagStyle"/>
          <w:rtl/>
        </w:rPr>
        <w:t xml:space="preserve"> &lt;&lt; דובר &gt;&gt; </w:t>
      </w:r>
      <w:r>
        <w:rPr>
          <w:rtl/>
        </w:rPr>
        <w:t>אניטה יצחק:</w:t>
      </w:r>
      <w:r w:rsidRPr="00D009FC">
        <w:rPr>
          <w:rStyle w:val="TagStyle"/>
          <w:rtl/>
        </w:rPr>
        <w:t xml:space="preserve"> &lt;&lt; דובר &gt;&gt;</w:t>
      </w:r>
      <w:r>
        <w:rPr>
          <w:rtl/>
        </w:rPr>
        <w:t xml:space="preserve">   </w:t>
      </w:r>
      <w:bookmarkEnd w:id="1341"/>
    </w:p>
    <w:p w:rsidR="00D009FC" w:rsidRDefault="00D009FC" w:rsidP="00D009FC">
      <w:pPr>
        <w:pStyle w:val="KeepWithNext"/>
        <w:rPr>
          <w:rtl/>
        </w:rPr>
      </w:pPr>
    </w:p>
    <w:p w:rsidR="00D009FC" w:rsidRDefault="00D009FC" w:rsidP="00D009FC">
      <w:pPr>
        <w:rPr>
          <w:rtl/>
        </w:rPr>
      </w:pPr>
      <w:bookmarkStart w:id="1342" w:name="_ETM_Q1_172495"/>
      <w:bookmarkStart w:id="1343" w:name="_ETM_Q1_172564"/>
      <w:bookmarkEnd w:id="1342"/>
      <w:bookmarkEnd w:id="1343"/>
      <w:r>
        <w:rPr>
          <w:rFonts w:hint="cs"/>
          <w:rtl/>
        </w:rPr>
        <w:t>כשאני מוציאה לו את הדרישה לקבל</w:t>
      </w:r>
      <w:bookmarkStart w:id="1344" w:name="_ETM_Q1_181400"/>
      <w:bookmarkEnd w:id="1344"/>
      <w:r>
        <w:rPr>
          <w:rFonts w:hint="cs"/>
          <w:rtl/>
        </w:rPr>
        <w:t xml:space="preserve"> </w:t>
      </w:r>
      <w:bookmarkStart w:id="1345" w:name="_ETM_Q1_179807"/>
      <w:bookmarkEnd w:id="1345"/>
      <w:r>
        <w:rPr>
          <w:rFonts w:hint="cs"/>
          <w:rtl/>
        </w:rPr>
        <w:t xml:space="preserve">את המידע, אני אגיד לו </w:t>
      </w:r>
      <w:bookmarkStart w:id="1346" w:name="_ETM_Q1_184412"/>
      <w:bookmarkEnd w:id="1346"/>
      <w:r>
        <w:rPr>
          <w:rFonts w:hint="cs"/>
          <w:rtl/>
        </w:rPr>
        <w:t xml:space="preserve">שאם המידע הזה לא </w:t>
      </w:r>
      <w:bookmarkStart w:id="1347" w:name="_ETM_Q1_189321"/>
      <w:bookmarkEnd w:id="1347"/>
      <w:r>
        <w:rPr>
          <w:rFonts w:hint="cs"/>
          <w:rtl/>
        </w:rPr>
        <w:t>יתקבל</w:t>
      </w:r>
      <w:bookmarkStart w:id="1348" w:name="_ETM_Q1_189214"/>
      <w:bookmarkEnd w:id="1348"/>
      <w:r>
        <w:rPr>
          <w:rFonts w:hint="cs"/>
          <w:rtl/>
        </w:rPr>
        <w:t>, אנחנו ניאלץ לפעול באופן הזה.</w:t>
      </w:r>
      <w:bookmarkStart w:id="1349" w:name="_ETM_Q1_187272"/>
      <w:bookmarkEnd w:id="1349"/>
    </w:p>
    <w:p w:rsidR="00D009FC" w:rsidRDefault="00D009FC" w:rsidP="00D009FC">
      <w:pPr>
        <w:rPr>
          <w:rtl/>
        </w:rPr>
      </w:pPr>
      <w:bookmarkStart w:id="1350" w:name="_ETM_Q1_187663"/>
      <w:bookmarkStart w:id="1351" w:name="_ETM_Q1_187738"/>
      <w:bookmarkStart w:id="1352" w:name="_ETM_Q1_190728"/>
      <w:bookmarkEnd w:id="1350"/>
      <w:bookmarkEnd w:id="1351"/>
      <w:bookmarkEnd w:id="1352"/>
    </w:p>
    <w:p w:rsidR="00D009FC" w:rsidRDefault="00D009FC" w:rsidP="00D009FC">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D009FC" w:rsidRDefault="00D009FC" w:rsidP="00D009FC">
      <w:pPr>
        <w:pStyle w:val="KeepWithNext"/>
        <w:rPr>
          <w:rtl/>
        </w:rPr>
      </w:pPr>
    </w:p>
    <w:p w:rsidR="00D009FC" w:rsidRDefault="00D009FC" w:rsidP="00D009FC">
      <w:pPr>
        <w:rPr>
          <w:rtl/>
        </w:rPr>
      </w:pPr>
      <w:r>
        <w:rPr>
          <w:rFonts w:hint="cs"/>
          <w:rtl/>
        </w:rPr>
        <w:t xml:space="preserve">בסדר גמור. </w:t>
      </w:r>
      <w:bookmarkStart w:id="1353" w:name="_ETM_Q1_191622"/>
      <w:bookmarkEnd w:id="1353"/>
      <w:r>
        <w:rPr>
          <w:rFonts w:hint="cs"/>
          <w:rtl/>
        </w:rPr>
        <w:t xml:space="preserve">אדם שיש </w:t>
      </w:r>
      <w:bookmarkStart w:id="1354" w:name="_ETM_Q1_192661"/>
      <w:bookmarkEnd w:id="1354"/>
      <w:r>
        <w:rPr>
          <w:rFonts w:hint="cs"/>
          <w:rtl/>
        </w:rPr>
        <w:t xml:space="preserve">לו מחזור נמוך ומקבל הודעה על </w:t>
      </w:r>
      <w:bookmarkStart w:id="1355" w:name="_ETM_Q1_193626"/>
      <w:bookmarkEnd w:id="1355"/>
      <w:r>
        <w:rPr>
          <w:rFonts w:hint="cs"/>
          <w:rtl/>
        </w:rPr>
        <w:t xml:space="preserve">חצי מיליון, תאמין לי, </w:t>
      </w:r>
      <w:bookmarkStart w:id="1356" w:name="_ETM_Q1_199375"/>
      <w:bookmarkEnd w:id="1356"/>
      <w:r>
        <w:rPr>
          <w:rFonts w:hint="cs"/>
          <w:rtl/>
        </w:rPr>
        <w:t>הוא ירוץ מהר לתת מידע.</w:t>
      </w:r>
      <w:bookmarkStart w:id="1357" w:name="_ETM_Q1_196141"/>
      <w:bookmarkEnd w:id="1357"/>
      <w:r w:rsidR="00644375">
        <w:rPr>
          <w:rFonts w:hint="cs"/>
          <w:rtl/>
        </w:rPr>
        <w:t xml:space="preserve"> יש גבול כמה אתה </w:t>
      </w:r>
      <w:bookmarkStart w:id="1358" w:name="_ETM_Q1_205107"/>
      <w:bookmarkStart w:id="1359" w:name="_ETM_Q1_200588"/>
      <w:bookmarkEnd w:id="1358"/>
      <w:bookmarkEnd w:id="1359"/>
      <w:r w:rsidR="00644375">
        <w:rPr>
          <w:rFonts w:hint="cs"/>
          <w:rtl/>
        </w:rPr>
        <w:t>יכול לעזור לבן-אדם שלא מוכן לעזור לעצמו.</w:t>
      </w:r>
    </w:p>
    <w:p w:rsidR="00644375" w:rsidRDefault="00644375" w:rsidP="00D009FC">
      <w:pPr>
        <w:rPr>
          <w:rtl/>
        </w:rPr>
      </w:pPr>
      <w:bookmarkStart w:id="1360" w:name="_ETM_Q1_209559"/>
      <w:bookmarkStart w:id="1361" w:name="_ETM_Q1_209633"/>
      <w:bookmarkEnd w:id="1360"/>
      <w:bookmarkEnd w:id="1361"/>
    </w:p>
    <w:p w:rsidR="00644375" w:rsidRDefault="00644375" w:rsidP="00644375">
      <w:pPr>
        <w:pStyle w:val="a4"/>
        <w:keepNext/>
        <w:rPr>
          <w:rtl/>
        </w:rPr>
      </w:pPr>
      <w:bookmarkStart w:id="1362" w:name="ET_speaker_אביגל_כספי_95"/>
      <w:r w:rsidRPr="00644375">
        <w:rPr>
          <w:rStyle w:val="TagStyle"/>
          <w:rtl/>
        </w:rPr>
        <w:t xml:space="preserve"> &lt;&lt; דובר &gt;&gt; </w:t>
      </w:r>
      <w:r>
        <w:rPr>
          <w:rtl/>
        </w:rPr>
        <w:t>אביגל כספי:</w:t>
      </w:r>
      <w:r w:rsidRPr="00644375">
        <w:rPr>
          <w:rStyle w:val="TagStyle"/>
          <w:rtl/>
        </w:rPr>
        <w:t xml:space="preserve"> &lt;&lt; דובר &gt;&gt;</w:t>
      </w:r>
      <w:r>
        <w:rPr>
          <w:rtl/>
        </w:rPr>
        <w:t xml:space="preserve">   </w:t>
      </w:r>
      <w:bookmarkEnd w:id="1362"/>
    </w:p>
    <w:p w:rsidR="00644375" w:rsidRDefault="00644375" w:rsidP="00644375">
      <w:pPr>
        <w:pStyle w:val="KeepWithNext"/>
        <w:rPr>
          <w:rtl/>
        </w:rPr>
      </w:pPr>
    </w:p>
    <w:p w:rsidR="00644375" w:rsidRDefault="00644375" w:rsidP="00644375">
      <w:pPr>
        <w:rPr>
          <w:rtl/>
        </w:rPr>
      </w:pPr>
      <w:bookmarkStart w:id="1363" w:name="_ETM_Q1_209844"/>
      <w:bookmarkEnd w:id="1363"/>
      <w:r>
        <w:rPr>
          <w:rFonts w:hint="cs"/>
          <w:rtl/>
        </w:rPr>
        <w:t xml:space="preserve">אם אתם </w:t>
      </w:r>
      <w:bookmarkStart w:id="1364" w:name="_ETM_Q1_211640"/>
      <w:bookmarkEnd w:id="1364"/>
      <w:r>
        <w:rPr>
          <w:rFonts w:hint="cs"/>
          <w:rtl/>
        </w:rPr>
        <w:t xml:space="preserve">מוציאים </w:t>
      </w:r>
      <w:bookmarkStart w:id="1365" w:name="_ETM_Q1_214453"/>
      <w:bookmarkEnd w:id="1365"/>
      <w:r>
        <w:rPr>
          <w:rFonts w:hint="cs"/>
          <w:rtl/>
        </w:rPr>
        <w:t xml:space="preserve">הודעה מיוחדת, אתם יכולים </w:t>
      </w:r>
      <w:bookmarkStart w:id="1366" w:name="_ETM_Q1_214689"/>
      <w:bookmarkEnd w:id="1366"/>
      <w:r>
        <w:rPr>
          <w:rFonts w:hint="cs"/>
          <w:rtl/>
        </w:rPr>
        <w:t xml:space="preserve">לכתוב בהודעה מהו מיטב </w:t>
      </w:r>
      <w:bookmarkStart w:id="1367" w:name="_ETM_Q1_216652"/>
      <w:bookmarkEnd w:id="1367"/>
      <w:r>
        <w:rPr>
          <w:rFonts w:hint="cs"/>
          <w:rtl/>
        </w:rPr>
        <w:t xml:space="preserve">השפיטה, </w:t>
      </w:r>
      <w:bookmarkStart w:id="1368" w:name="_ETM_Q1_219843"/>
      <w:bookmarkEnd w:id="1368"/>
      <w:r>
        <w:rPr>
          <w:rFonts w:hint="cs"/>
          <w:rtl/>
        </w:rPr>
        <w:t>שאתם מ</w:t>
      </w:r>
      <w:bookmarkStart w:id="1369" w:name="_ETM_Q1_220460"/>
      <w:bookmarkEnd w:id="1369"/>
      <w:r>
        <w:rPr>
          <w:rFonts w:hint="cs"/>
          <w:rtl/>
        </w:rPr>
        <w:t xml:space="preserve">עריכים </w:t>
      </w:r>
      <w:bookmarkStart w:id="1370" w:name="_ETM_Q1_217231"/>
      <w:bookmarkEnd w:id="1370"/>
      <w:r>
        <w:rPr>
          <w:rFonts w:hint="cs"/>
          <w:rtl/>
        </w:rPr>
        <w:t xml:space="preserve">שהמחזור שלו הוא </w:t>
      </w:r>
      <w:bookmarkStart w:id="1371" w:name="_ETM_Q1_222939"/>
      <w:bookmarkEnd w:id="1371"/>
      <w:r>
        <w:rPr>
          <w:rFonts w:hint="cs"/>
        </w:rPr>
        <w:t>X</w:t>
      </w:r>
      <w:r>
        <w:rPr>
          <w:rFonts w:hint="cs"/>
          <w:rtl/>
        </w:rPr>
        <w:t>, ו</w:t>
      </w:r>
      <w:bookmarkStart w:id="1372" w:name="_ETM_Q1_222969"/>
      <w:bookmarkStart w:id="1373" w:name="_ETM_Q1_218579"/>
      <w:bookmarkStart w:id="1374" w:name="_ETM_Q1_224619"/>
      <w:bookmarkEnd w:id="1372"/>
      <w:bookmarkEnd w:id="1373"/>
      <w:bookmarkEnd w:id="1374"/>
      <w:r>
        <w:rPr>
          <w:rFonts w:hint="cs"/>
          <w:rtl/>
        </w:rPr>
        <w:t xml:space="preserve">העיצום יהיה 5% </w:t>
      </w:r>
      <w:bookmarkStart w:id="1375" w:name="_ETM_Q1_224128"/>
      <w:bookmarkStart w:id="1376" w:name="_ETM_Q1_225427"/>
      <w:bookmarkEnd w:id="1375"/>
      <w:bookmarkEnd w:id="1376"/>
      <w:r>
        <w:rPr>
          <w:rFonts w:hint="cs"/>
          <w:rtl/>
        </w:rPr>
        <w:t xml:space="preserve">מאותו </w:t>
      </w:r>
      <w:bookmarkStart w:id="1377" w:name="_ETM_Q1_226969"/>
      <w:bookmarkEnd w:id="1377"/>
      <w:r>
        <w:rPr>
          <w:rFonts w:hint="cs"/>
        </w:rPr>
        <w:t>X</w:t>
      </w:r>
      <w:r>
        <w:rPr>
          <w:rFonts w:hint="cs"/>
          <w:rtl/>
        </w:rPr>
        <w:t>.</w:t>
      </w:r>
    </w:p>
    <w:p w:rsidR="00644375" w:rsidRDefault="00644375" w:rsidP="00644375">
      <w:pPr>
        <w:rPr>
          <w:rtl/>
        </w:rPr>
      </w:pPr>
      <w:bookmarkStart w:id="1378" w:name="_ETM_Q1_229828"/>
      <w:bookmarkStart w:id="1379" w:name="_ETM_Q1_229923"/>
      <w:bookmarkStart w:id="1380" w:name="_ETM_Q1_231844"/>
      <w:bookmarkEnd w:id="1378"/>
      <w:bookmarkEnd w:id="1379"/>
      <w:bookmarkEnd w:id="1380"/>
    </w:p>
    <w:p w:rsidR="00644375" w:rsidRDefault="00644375" w:rsidP="00644375">
      <w:pPr>
        <w:pStyle w:val="a4"/>
        <w:keepNext/>
        <w:rPr>
          <w:rtl/>
        </w:rPr>
      </w:pPr>
      <w:bookmarkStart w:id="1381" w:name="ET_speaker_אניטה_יצחק_96"/>
      <w:r w:rsidRPr="00644375">
        <w:rPr>
          <w:rStyle w:val="TagStyle"/>
          <w:rtl/>
        </w:rPr>
        <w:t xml:space="preserve"> &lt;&lt; דובר &gt;&gt; </w:t>
      </w:r>
      <w:r>
        <w:rPr>
          <w:rtl/>
        </w:rPr>
        <w:t>אניטה יצחק:</w:t>
      </w:r>
      <w:r w:rsidRPr="00644375">
        <w:rPr>
          <w:rStyle w:val="TagStyle"/>
          <w:rtl/>
        </w:rPr>
        <w:t xml:space="preserve"> &lt;&lt; דובר &gt;&gt;</w:t>
      </w:r>
      <w:r>
        <w:rPr>
          <w:rtl/>
        </w:rPr>
        <w:t xml:space="preserve">   </w:t>
      </w:r>
      <w:bookmarkEnd w:id="1381"/>
    </w:p>
    <w:p w:rsidR="00644375" w:rsidRDefault="00644375" w:rsidP="00644375">
      <w:pPr>
        <w:pStyle w:val="KeepWithNext"/>
        <w:rPr>
          <w:rtl/>
        </w:rPr>
      </w:pPr>
    </w:p>
    <w:p w:rsidR="00644375" w:rsidRDefault="00644375" w:rsidP="00644375">
      <w:pPr>
        <w:rPr>
          <w:rtl/>
        </w:rPr>
      </w:pPr>
      <w:bookmarkStart w:id="1382" w:name="_ETM_Q1_232442"/>
      <w:bookmarkStart w:id="1383" w:name="_ETM_Q1_232493"/>
      <w:bookmarkStart w:id="1384" w:name="_ETM_Q1_227558"/>
      <w:bookmarkEnd w:id="1382"/>
      <w:bookmarkEnd w:id="1383"/>
      <w:bookmarkEnd w:id="1384"/>
      <w:r>
        <w:rPr>
          <w:rFonts w:hint="cs"/>
          <w:rtl/>
        </w:rPr>
        <w:t>זה נראה לי ממש לא נכון.</w:t>
      </w:r>
      <w:bookmarkStart w:id="1385" w:name="_ETM_Q1_227351"/>
      <w:bookmarkEnd w:id="1385"/>
    </w:p>
    <w:p w:rsidR="00644375" w:rsidRDefault="00644375" w:rsidP="00644375">
      <w:pPr>
        <w:rPr>
          <w:rtl/>
        </w:rPr>
      </w:pPr>
      <w:bookmarkStart w:id="1386" w:name="_ETM_Q1_228932"/>
      <w:bookmarkStart w:id="1387" w:name="_ETM_Q1_229006"/>
      <w:bookmarkStart w:id="1388" w:name="_ETM_Q1_233074"/>
      <w:bookmarkStart w:id="1389" w:name="_ETM_Q1_239381"/>
      <w:bookmarkStart w:id="1390" w:name="_ETM_Q1_234691"/>
      <w:bookmarkStart w:id="1391" w:name="_ETM_Q1_230185"/>
      <w:bookmarkEnd w:id="1386"/>
      <w:bookmarkEnd w:id="1387"/>
      <w:bookmarkEnd w:id="1388"/>
      <w:bookmarkEnd w:id="1389"/>
      <w:bookmarkEnd w:id="1390"/>
      <w:bookmarkEnd w:id="1391"/>
    </w:p>
    <w:p w:rsidR="00644375" w:rsidRDefault="00644375" w:rsidP="00644375">
      <w:pPr>
        <w:pStyle w:val="a4"/>
        <w:keepNext/>
        <w:rPr>
          <w:rtl/>
        </w:rPr>
      </w:pPr>
      <w:bookmarkStart w:id="1392" w:name="ET_speaker_אריאל_דיאמנט_97"/>
      <w:r w:rsidRPr="00644375">
        <w:rPr>
          <w:rStyle w:val="TagStyle"/>
          <w:rtl/>
        </w:rPr>
        <w:t xml:space="preserve"> &lt;&lt; דובר &gt;&gt; </w:t>
      </w:r>
      <w:r>
        <w:rPr>
          <w:rtl/>
        </w:rPr>
        <w:t xml:space="preserve">אריאל </w:t>
      </w:r>
      <w:proofErr w:type="spellStart"/>
      <w:r>
        <w:rPr>
          <w:rtl/>
        </w:rPr>
        <w:t>דיאמנט</w:t>
      </w:r>
      <w:proofErr w:type="spellEnd"/>
      <w:r>
        <w:rPr>
          <w:rtl/>
        </w:rPr>
        <w:t>:</w:t>
      </w:r>
      <w:r w:rsidRPr="00644375">
        <w:rPr>
          <w:rStyle w:val="TagStyle"/>
          <w:rtl/>
        </w:rPr>
        <w:t xml:space="preserve"> &lt;&lt; דובר &gt;&gt;</w:t>
      </w:r>
      <w:r>
        <w:rPr>
          <w:rtl/>
        </w:rPr>
        <w:t xml:space="preserve">   </w:t>
      </w:r>
      <w:bookmarkEnd w:id="1392"/>
    </w:p>
    <w:p w:rsidR="00644375" w:rsidRDefault="00644375" w:rsidP="00644375">
      <w:pPr>
        <w:pStyle w:val="KeepWithNext"/>
        <w:rPr>
          <w:rtl/>
        </w:rPr>
      </w:pPr>
    </w:p>
    <w:p w:rsidR="00644375" w:rsidRDefault="00644375" w:rsidP="00644375">
      <w:pPr>
        <w:rPr>
          <w:rtl/>
        </w:rPr>
      </w:pPr>
      <w:bookmarkStart w:id="1393" w:name="_ETM_Q1_236745"/>
      <w:bookmarkEnd w:id="1393"/>
      <w:r>
        <w:rPr>
          <w:rFonts w:hint="cs"/>
          <w:rtl/>
        </w:rPr>
        <w:t xml:space="preserve">זה כבר </w:t>
      </w:r>
      <w:bookmarkStart w:id="1394" w:name="_ETM_Q1_233221"/>
      <w:bookmarkEnd w:id="1394"/>
      <w:r>
        <w:rPr>
          <w:rFonts w:hint="cs"/>
          <w:rtl/>
        </w:rPr>
        <w:t xml:space="preserve">אחרי </w:t>
      </w:r>
      <w:bookmarkStart w:id="1395" w:name="_ETM_Q1_229282"/>
      <w:bookmarkEnd w:id="1395"/>
      <w:r>
        <w:rPr>
          <w:rFonts w:hint="cs"/>
          <w:rtl/>
        </w:rPr>
        <w:t>שהוא סירב לתת פרטים.</w:t>
      </w:r>
    </w:p>
    <w:p w:rsidR="00644375" w:rsidRDefault="00644375" w:rsidP="00644375">
      <w:pPr>
        <w:rPr>
          <w:rtl/>
        </w:rPr>
      </w:pPr>
      <w:bookmarkStart w:id="1396" w:name="_ETM_Q1_234423"/>
      <w:bookmarkStart w:id="1397" w:name="_ETM_Q1_234506"/>
      <w:bookmarkStart w:id="1398" w:name="_ETM_Q1_235791"/>
      <w:bookmarkEnd w:id="1396"/>
      <w:bookmarkEnd w:id="1397"/>
      <w:bookmarkEnd w:id="1398"/>
    </w:p>
    <w:p w:rsidR="00644375" w:rsidRDefault="00644375" w:rsidP="00644375">
      <w:pPr>
        <w:pStyle w:val="a4"/>
        <w:keepNext/>
        <w:rPr>
          <w:rtl/>
        </w:rPr>
      </w:pPr>
      <w:bookmarkStart w:id="1399" w:name="ET_speaker_איתי_עצמון_98"/>
      <w:r w:rsidRPr="00644375">
        <w:rPr>
          <w:rStyle w:val="TagStyle"/>
          <w:rtl/>
        </w:rPr>
        <w:t xml:space="preserve"> &lt;&lt; דובר &gt;&gt; </w:t>
      </w:r>
      <w:r>
        <w:rPr>
          <w:rtl/>
        </w:rPr>
        <w:t>איתי עצמון:</w:t>
      </w:r>
      <w:r w:rsidRPr="00644375">
        <w:rPr>
          <w:rStyle w:val="TagStyle"/>
          <w:rtl/>
        </w:rPr>
        <w:t xml:space="preserve"> &lt;&lt; דובר &gt;&gt;</w:t>
      </w:r>
      <w:r>
        <w:rPr>
          <w:rtl/>
        </w:rPr>
        <w:t xml:space="preserve">   </w:t>
      </w:r>
      <w:bookmarkEnd w:id="1399"/>
    </w:p>
    <w:p w:rsidR="00644375" w:rsidRDefault="00644375" w:rsidP="00644375">
      <w:pPr>
        <w:pStyle w:val="KeepWithNext"/>
        <w:rPr>
          <w:rtl/>
        </w:rPr>
      </w:pPr>
    </w:p>
    <w:p w:rsidR="00644375" w:rsidRDefault="00644375" w:rsidP="00644375">
      <w:pPr>
        <w:rPr>
          <w:rtl/>
        </w:rPr>
      </w:pPr>
      <w:bookmarkStart w:id="1400" w:name="_ETM_Q1_236438"/>
      <w:bookmarkStart w:id="1401" w:name="_ETM_Q1_236525"/>
      <w:bookmarkEnd w:id="1400"/>
      <w:bookmarkEnd w:id="1401"/>
      <w:r>
        <w:rPr>
          <w:rFonts w:hint="cs"/>
          <w:rtl/>
        </w:rPr>
        <w:t xml:space="preserve">אתם </w:t>
      </w:r>
      <w:bookmarkStart w:id="1402" w:name="_ETM_Q1_232477"/>
      <w:bookmarkEnd w:id="1402"/>
      <w:r>
        <w:rPr>
          <w:rFonts w:hint="cs"/>
          <w:rtl/>
        </w:rPr>
        <w:t>רוצים לציין רק את המדרגות</w:t>
      </w:r>
      <w:bookmarkStart w:id="1403" w:name="_ETM_Q1_233262"/>
      <w:bookmarkEnd w:id="1403"/>
      <w:r>
        <w:rPr>
          <w:rFonts w:hint="cs"/>
          <w:rtl/>
        </w:rPr>
        <w:t xml:space="preserve">? </w:t>
      </w:r>
      <w:bookmarkStart w:id="1404" w:name="_ETM_Q1_234311"/>
      <w:bookmarkEnd w:id="1404"/>
      <w:r>
        <w:rPr>
          <w:rFonts w:hint="cs"/>
          <w:rtl/>
        </w:rPr>
        <w:t xml:space="preserve">שים לב, אם לא תמסור </w:t>
      </w:r>
      <w:bookmarkStart w:id="1405" w:name="_ETM_Q1_235812"/>
      <w:bookmarkEnd w:id="1405"/>
      <w:r>
        <w:rPr>
          <w:rFonts w:hint="cs"/>
          <w:rtl/>
        </w:rPr>
        <w:t xml:space="preserve">מידע, אלה המדרגות ואלה הסכומים </w:t>
      </w:r>
      <w:bookmarkStart w:id="1406" w:name="_ETM_Q1_244030"/>
      <w:bookmarkEnd w:id="1406"/>
      <w:r>
        <w:rPr>
          <w:rFonts w:hint="cs"/>
          <w:rtl/>
        </w:rPr>
        <w:t>הנקובים.</w:t>
      </w:r>
      <w:bookmarkStart w:id="1407" w:name="_ETM_Q1_240759"/>
      <w:bookmarkStart w:id="1408" w:name="_ETM_Q1_241004"/>
      <w:bookmarkEnd w:id="1407"/>
      <w:bookmarkEnd w:id="1408"/>
    </w:p>
    <w:p w:rsidR="00644375" w:rsidRDefault="00644375" w:rsidP="00644375">
      <w:pPr>
        <w:rPr>
          <w:rtl/>
        </w:rPr>
      </w:pPr>
      <w:bookmarkStart w:id="1409" w:name="_ETM_Q1_241069"/>
      <w:bookmarkStart w:id="1410" w:name="_ETM_Q1_244650"/>
      <w:bookmarkEnd w:id="1409"/>
      <w:bookmarkEnd w:id="1410"/>
    </w:p>
    <w:p w:rsidR="00644375" w:rsidRDefault="00644375" w:rsidP="00644375">
      <w:pPr>
        <w:pStyle w:val="a4"/>
        <w:keepNext/>
        <w:rPr>
          <w:rtl/>
        </w:rPr>
      </w:pPr>
      <w:bookmarkStart w:id="1411" w:name="ET_speaker_אניטה_יצחק_99"/>
      <w:r w:rsidRPr="00644375">
        <w:rPr>
          <w:rStyle w:val="TagStyle"/>
          <w:rtl/>
        </w:rPr>
        <w:t xml:space="preserve"> &lt;&lt; דובר &gt;&gt; </w:t>
      </w:r>
      <w:r>
        <w:rPr>
          <w:rtl/>
        </w:rPr>
        <w:t>אניטה יצחק:</w:t>
      </w:r>
      <w:r w:rsidRPr="00644375">
        <w:rPr>
          <w:rStyle w:val="TagStyle"/>
          <w:rtl/>
        </w:rPr>
        <w:t xml:space="preserve"> &lt;&lt; דובר &gt;&gt;</w:t>
      </w:r>
      <w:r>
        <w:rPr>
          <w:rtl/>
        </w:rPr>
        <w:t xml:space="preserve">   </w:t>
      </w:r>
      <w:bookmarkEnd w:id="1411"/>
    </w:p>
    <w:p w:rsidR="00644375" w:rsidRDefault="00644375" w:rsidP="00644375">
      <w:pPr>
        <w:pStyle w:val="KeepWithNext"/>
        <w:rPr>
          <w:rtl/>
        </w:rPr>
      </w:pPr>
    </w:p>
    <w:p w:rsidR="00644375" w:rsidRDefault="00644375" w:rsidP="00644375">
      <w:pPr>
        <w:rPr>
          <w:rtl/>
        </w:rPr>
      </w:pPr>
      <w:bookmarkStart w:id="1412" w:name="_ETM_Q1_245167"/>
      <w:bookmarkStart w:id="1413" w:name="_ETM_Q1_245206"/>
      <w:bookmarkEnd w:id="1412"/>
      <w:bookmarkEnd w:id="1413"/>
      <w:r>
        <w:rPr>
          <w:rFonts w:hint="cs"/>
          <w:rtl/>
        </w:rPr>
        <w:t xml:space="preserve">אי אפשר להתנהל </w:t>
      </w:r>
      <w:bookmarkStart w:id="1414" w:name="_ETM_Q1_244980"/>
      <w:bookmarkEnd w:id="1414"/>
      <w:proofErr w:type="spellStart"/>
      <w:r>
        <w:rPr>
          <w:rFonts w:hint="cs"/>
          <w:rtl/>
        </w:rPr>
        <w:t>איתו</w:t>
      </w:r>
      <w:proofErr w:type="spellEnd"/>
      <w:r>
        <w:rPr>
          <w:rFonts w:hint="cs"/>
          <w:rtl/>
        </w:rPr>
        <w:t xml:space="preserve"> </w:t>
      </w:r>
      <w:r>
        <w:rPr>
          <w:rtl/>
        </w:rPr>
        <w:t>–</w:t>
      </w:r>
      <w:r>
        <w:rPr>
          <w:rFonts w:hint="cs"/>
          <w:rtl/>
        </w:rPr>
        <w:t xml:space="preserve"> אני מו</w:t>
      </w:r>
      <w:bookmarkStart w:id="1415" w:name="_ETM_Q1_244285"/>
      <w:bookmarkEnd w:id="1415"/>
      <w:r>
        <w:rPr>
          <w:rFonts w:hint="cs"/>
          <w:rtl/>
        </w:rPr>
        <w:t xml:space="preserve">ציאה לו דרישה, ואחרי </w:t>
      </w:r>
      <w:bookmarkStart w:id="1416" w:name="_ETM_Q1_248264"/>
      <w:bookmarkEnd w:id="1416"/>
      <w:r>
        <w:rPr>
          <w:rFonts w:hint="cs"/>
          <w:rtl/>
        </w:rPr>
        <w:t xml:space="preserve">זה אני מוציאה </w:t>
      </w:r>
      <w:bookmarkStart w:id="1417" w:name="_ETM_Q1_249822"/>
      <w:bookmarkEnd w:id="1417"/>
      <w:r>
        <w:rPr>
          <w:rFonts w:hint="cs"/>
          <w:rtl/>
        </w:rPr>
        <w:t xml:space="preserve">לו </w:t>
      </w:r>
      <w:bookmarkStart w:id="1418" w:name="_ETM_Q1_247280"/>
      <w:bookmarkEnd w:id="1418"/>
      <w:r>
        <w:rPr>
          <w:rFonts w:hint="cs"/>
          <w:rtl/>
        </w:rPr>
        <w:t>הודעה על כוונה?</w:t>
      </w:r>
      <w:bookmarkStart w:id="1419" w:name="_ETM_Q1_250427"/>
      <w:bookmarkEnd w:id="1419"/>
    </w:p>
    <w:p w:rsidR="00644375" w:rsidRDefault="00644375" w:rsidP="00644375">
      <w:pPr>
        <w:rPr>
          <w:rtl/>
        </w:rPr>
      </w:pPr>
      <w:bookmarkStart w:id="1420" w:name="_ETM_Q1_250895"/>
      <w:bookmarkStart w:id="1421" w:name="_ETM_Q1_250983"/>
      <w:bookmarkEnd w:id="1420"/>
      <w:bookmarkEnd w:id="1421"/>
    </w:p>
    <w:p w:rsidR="00644375" w:rsidRDefault="00644375" w:rsidP="00644375">
      <w:pPr>
        <w:pStyle w:val="a4"/>
        <w:keepNext/>
        <w:rPr>
          <w:rtl/>
        </w:rPr>
      </w:pPr>
      <w:bookmarkStart w:id="1422" w:name="ET_speaker_אביגל_כספי_100"/>
      <w:r w:rsidRPr="00644375">
        <w:rPr>
          <w:rStyle w:val="TagStyle"/>
          <w:rtl/>
        </w:rPr>
        <w:t xml:space="preserve"> &lt;&lt; דובר &gt;&gt; </w:t>
      </w:r>
      <w:r>
        <w:rPr>
          <w:rtl/>
        </w:rPr>
        <w:t>אביגל כספי:</w:t>
      </w:r>
      <w:r w:rsidRPr="00644375">
        <w:rPr>
          <w:rStyle w:val="TagStyle"/>
          <w:rtl/>
        </w:rPr>
        <w:t xml:space="preserve"> &lt;&lt; דובר &gt;&gt;</w:t>
      </w:r>
      <w:r>
        <w:rPr>
          <w:rtl/>
        </w:rPr>
        <w:t xml:space="preserve">   </w:t>
      </w:r>
      <w:bookmarkEnd w:id="1422"/>
    </w:p>
    <w:p w:rsidR="00644375" w:rsidRDefault="00644375" w:rsidP="00644375">
      <w:pPr>
        <w:pStyle w:val="KeepWithNext"/>
        <w:rPr>
          <w:rtl/>
        </w:rPr>
      </w:pPr>
    </w:p>
    <w:p w:rsidR="00644375" w:rsidRDefault="00644375" w:rsidP="00644375">
      <w:pPr>
        <w:rPr>
          <w:rtl/>
        </w:rPr>
      </w:pPr>
      <w:bookmarkStart w:id="1423" w:name="_ETM_Q1_254398"/>
      <w:bookmarkStart w:id="1424" w:name="_ETM_Q1_254452"/>
      <w:bookmarkEnd w:id="1423"/>
      <w:bookmarkEnd w:id="1424"/>
      <w:r>
        <w:rPr>
          <w:rFonts w:hint="cs"/>
          <w:rtl/>
        </w:rPr>
        <w:t xml:space="preserve">אבל </w:t>
      </w:r>
      <w:bookmarkStart w:id="1425" w:name="_ETM_Q1_251000"/>
      <w:bookmarkEnd w:id="1425"/>
      <w:r>
        <w:rPr>
          <w:rFonts w:hint="cs"/>
          <w:rtl/>
        </w:rPr>
        <w:t xml:space="preserve">הוא יודע </w:t>
      </w:r>
      <w:bookmarkStart w:id="1426" w:name="_ETM_Q1_254361"/>
      <w:bookmarkEnd w:id="1426"/>
      <w:r>
        <w:rPr>
          <w:rFonts w:hint="cs"/>
          <w:rtl/>
        </w:rPr>
        <w:t xml:space="preserve">איפה </w:t>
      </w:r>
      <w:bookmarkStart w:id="1427" w:name="_ETM_Q1_251835"/>
      <w:bookmarkEnd w:id="1427"/>
      <w:r>
        <w:rPr>
          <w:rFonts w:hint="cs"/>
          <w:rtl/>
        </w:rPr>
        <w:t xml:space="preserve">הוא נופל רק אם הוא יודע </w:t>
      </w:r>
      <w:bookmarkStart w:id="1428" w:name="_ETM_Q1_251802"/>
      <w:bookmarkEnd w:id="1428"/>
      <w:r>
        <w:rPr>
          <w:rFonts w:hint="cs"/>
          <w:rtl/>
        </w:rPr>
        <w:t xml:space="preserve">איך </w:t>
      </w:r>
      <w:bookmarkStart w:id="1429" w:name="_ETM_Q1_253202"/>
      <w:bookmarkEnd w:id="1429"/>
      <w:r>
        <w:rPr>
          <w:rFonts w:hint="cs"/>
          <w:rtl/>
        </w:rPr>
        <w:t>הם מעריכים את המחזור שלו.</w:t>
      </w:r>
    </w:p>
    <w:p w:rsidR="00644375" w:rsidRDefault="00644375" w:rsidP="00644375">
      <w:pPr>
        <w:rPr>
          <w:rtl/>
        </w:rPr>
      </w:pPr>
      <w:bookmarkStart w:id="1430" w:name="_ETM_Q1_252510"/>
      <w:bookmarkStart w:id="1431" w:name="_ETM_Q1_253524"/>
      <w:bookmarkEnd w:id="1430"/>
      <w:bookmarkEnd w:id="1431"/>
    </w:p>
    <w:p w:rsidR="00644375" w:rsidRDefault="00644375" w:rsidP="00644375">
      <w:pPr>
        <w:pStyle w:val="a4"/>
        <w:keepNext/>
        <w:rPr>
          <w:rtl/>
        </w:rPr>
      </w:pPr>
      <w:bookmarkStart w:id="1432" w:name="ET_speaker_איתי_עצמון_101"/>
      <w:r w:rsidRPr="00644375">
        <w:rPr>
          <w:rStyle w:val="TagStyle"/>
          <w:rtl/>
        </w:rPr>
        <w:t xml:space="preserve"> &lt;&lt; דובר &gt;&gt; </w:t>
      </w:r>
      <w:r>
        <w:rPr>
          <w:rtl/>
        </w:rPr>
        <w:t>איתי עצמון:</w:t>
      </w:r>
      <w:r w:rsidRPr="00644375">
        <w:rPr>
          <w:rStyle w:val="TagStyle"/>
          <w:rtl/>
        </w:rPr>
        <w:t xml:space="preserve"> &lt;&lt; דובר &gt;&gt;</w:t>
      </w:r>
      <w:r>
        <w:rPr>
          <w:rtl/>
        </w:rPr>
        <w:t xml:space="preserve">   </w:t>
      </w:r>
      <w:bookmarkEnd w:id="1432"/>
    </w:p>
    <w:p w:rsidR="00644375" w:rsidRDefault="00644375" w:rsidP="00644375">
      <w:pPr>
        <w:pStyle w:val="KeepWithNext"/>
        <w:rPr>
          <w:rtl/>
        </w:rPr>
      </w:pPr>
    </w:p>
    <w:p w:rsidR="00644375" w:rsidRDefault="00644375" w:rsidP="00644375">
      <w:pPr>
        <w:rPr>
          <w:rtl/>
        </w:rPr>
      </w:pPr>
      <w:bookmarkStart w:id="1433" w:name="_ETM_Q1_254227"/>
      <w:bookmarkStart w:id="1434" w:name="_ETM_Q1_254278"/>
      <w:bookmarkEnd w:id="1433"/>
      <w:bookmarkEnd w:id="1434"/>
      <w:r>
        <w:rPr>
          <w:rFonts w:hint="cs"/>
          <w:rtl/>
        </w:rPr>
        <w:t>אבל הוא יודע מה המחזור שלו.</w:t>
      </w:r>
    </w:p>
    <w:p w:rsidR="00644375" w:rsidRDefault="00644375" w:rsidP="00644375">
      <w:pPr>
        <w:rPr>
          <w:rtl/>
        </w:rPr>
      </w:pPr>
      <w:bookmarkStart w:id="1435" w:name="_ETM_Q1_260900"/>
      <w:bookmarkStart w:id="1436" w:name="_ETM_Q1_260976"/>
      <w:bookmarkStart w:id="1437" w:name="_ETM_Q1_256223"/>
      <w:bookmarkEnd w:id="1435"/>
      <w:bookmarkEnd w:id="1436"/>
      <w:bookmarkEnd w:id="1437"/>
    </w:p>
    <w:p w:rsidR="00644375" w:rsidRDefault="00644375" w:rsidP="00644375">
      <w:pPr>
        <w:pStyle w:val="a4"/>
        <w:keepNext/>
        <w:rPr>
          <w:rtl/>
        </w:rPr>
      </w:pPr>
      <w:bookmarkStart w:id="1438" w:name="ET_speaker_אביגל_כספי_102"/>
      <w:r w:rsidRPr="00644375">
        <w:rPr>
          <w:rStyle w:val="TagStyle"/>
          <w:rtl/>
        </w:rPr>
        <w:t xml:space="preserve"> &lt;&lt; דובר &gt;&gt; </w:t>
      </w:r>
      <w:r>
        <w:rPr>
          <w:rtl/>
        </w:rPr>
        <w:t>אביגל כספי:</w:t>
      </w:r>
      <w:r w:rsidRPr="00644375">
        <w:rPr>
          <w:rStyle w:val="TagStyle"/>
          <w:rtl/>
        </w:rPr>
        <w:t xml:space="preserve"> &lt;&lt; דובר &gt;&gt;</w:t>
      </w:r>
      <w:r>
        <w:rPr>
          <w:rtl/>
        </w:rPr>
        <w:t xml:space="preserve">   </w:t>
      </w:r>
      <w:bookmarkEnd w:id="1438"/>
    </w:p>
    <w:p w:rsidR="00644375" w:rsidRDefault="00644375" w:rsidP="00644375">
      <w:pPr>
        <w:pStyle w:val="KeepWithNext"/>
        <w:rPr>
          <w:rtl/>
        </w:rPr>
      </w:pPr>
    </w:p>
    <w:p w:rsidR="00644375" w:rsidRDefault="00644375" w:rsidP="00644375">
      <w:pPr>
        <w:rPr>
          <w:rtl/>
        </w:rPr>
      </w:pPr>
      <w:bookmarkStart w:id="1439" w:name="_ETM_Q1_258345"/>
      <w:bookmarkStart w:id="1440" w:name="_ETM_Q1_258410"/>
      <w:bookmarkEnd w:id="1439"/>
      <w:bookmarkEnd w:id="1440"/>
      <w:r>
        <w:rPr>
          <w:rFonts w:hint="cs"/>
          <w:rtl/>
        </w:rPr>
        <w:t xml:space="preserve">אבל </w:t>
      </w:r>
      <w:bookmarkStart w:id="1441" w:name="_ETM_Q1_259172"/>
      <w:bookmarkEnd w:id="1441"/>
      <w:r>
        <w:rPr>
          <w:rFonts w:hint="cs"/>
          <w:rtl/>
        </w:rPr>
        <w:t>מה שמעניין זה מה הם מעריכים.</w:t>
      </w:r>
      <w:bookmarkStart w:id="1442" w:name="_ETM_Q1_259381"/>
      <w:bookmarkStart w:id="1443" w:name="_ETM_Q1_257059"/>
      <w:bookmarkEnd w:id="1442"/>
      <w:bookmarkEnd w:id="1443"/>
    </w:p>
    <w:p w:rsidR="00644375" w:rsidRDefault="00644375" w:rsidP="00644375">
      <w:pPr>
        <w:rPr>
          <w:rtl/>
        </w:rPr>
      </w:pPr>
      <w:bookmarkStart w:id="1444" w:name="_ETM_Q1_257295"/>
      <w:bookmarkStart w:id="1445" w:name="_ETM_Q1_257369"/>
      <w:bookmarkStart w:id="1446" w:name="_ETM_Q1_259662"/>
      <w:bookmarkEnd w:id="1444"/>
      <w:bookmarkEnd w:id="1445"/>
      <w:bookmarkEnd w:id="1446"/>
    </w:p>
    <w:p w:rsidR="00644375" w:rsidRDefault="00644375" w:rsidP="00644375">
      <w:pPr>
        <w:pStyle w:val="a4"/>
        <w:keepNext/>
        <w:rPr>
          <w:rtl/>
        </w:rPr>
      </w:pPr>
      <w:bookmarkStart w:id="1447" w:name="ET_speaker_אניטה_יצחק_103"/>
      <w:r w:rsidRPr="00644375">
        <w:rPr>
          <w:rStyle w:val="TagStyle"/>
          <w:rtl/>
        </w:rPr>
        <w:t xml:space="preserve"> &lt;&lt; דובר &gt;&gt; </w:t>
      </w:r>
      <w:r>
        <w:rPr>
          <w:rtl/>
        </w:rPr>
        <w:t>אניטה יצחק:</w:t>
      </w:r>
      <w:r w:rsidRPr="00644375">
        <w:rPr>
          <w:rStyle w:val="TagStyle"/>
          <w:rtl/>
        </w:rPr>
        <w:t xml:space="preserve"> &lt;&lt; דובר &gt;&gt;</w:t>
      </w:r>
      <w:r>
        <w:rPr>
          <w:rtl/>
        </w:rPr>
        <w:t xml:space="preserve">   </w:t>
      </w:r>
      <w:bookmarkEnd w:id="1447"/>
    </w:p>
    <w:p w:rsidR="00644375" w:rsidRDefault="00644375" w:rsidP="00644375">
      <w:pPr>
        <w:pStyle w:val="KeepWithNext"/>
        <w:rPr>
          <w:rtl/>
        </w:rPr>
      </w:pPr>
    </w:p>
    <w:p w:rsidR="00644375" w:rsidRDefault="00644375" w:rsidP="00644375">
      <w:pPr>
        <w:rPr>
          <w:rtl/>
        </w:rPr>
      </w:pPr>
      <w:bookmarkStart w:id="1448" w:name="_ETM_Q1_260302"/>
      <w:bookmarkStart w:id="1449" w:name="_ETM_Q1_260353"/>
      <w:bookmarkEnd w:id="1448"/>
      <w:bookmarkEnd w:id="1449"/>
      <w:r>
        <w:rPr>
          <w:rFonts w:hint="cs"/>
          <w:rtl/>
        </w:rPr>
        <w:t>הוא יודע מה המחזור, שיתכבד לתת את המידע.</w:t>
      </w:r>
    </w:p>
    <w:p w:rsidR="007905B8" w:rsidRDefault="007905B8" w:rsidP="00644375">
      <w:pPr>
        <w:rPr>
          <w:rtl/>
        </w:rPr>
      </w:pPr>
      <w:bookmarkStart w:id="1450" w:name="_ETM_Q1_256779"/>
      <w:bookmarkStart w:id="1451" w:name="_ETM_Q1_263617"/>
      <w:bookmarkStart w:id="1452" w:name="_ETM_Q1_265106"/>
      <w:bookmarkEnd w:id="1450"/>
      <w:bookmarkEnd w:id="1451"/>
      <w:bookmarkEnd w:id="1452"/>
    </w:p>
    <w:p w:rsidR="007905B8" w:rsidRDefault="007905B8" w:rsidP="007905B8">
      <w:pPr>
        <w:pStyle w:val="a4"/>
        <w:keepNext/>
        <w:rPr>
          <w:rtl/>
        </w:rPr>
      </w:pPr>
      <w:bookmarkStart w:id="1453" w:name="ET_speaker_גל_ברנס_104"/>
      <w:r w:rsidRPr="007905B8">
        <w:rPr>
          <w:rStyle w:val="TagStyle"/>
          <w:rtl/>
        </w:rPr>
        <w:t xml:space="preserve"> &lt;&lt; דובר &gt;&gt; </w:t>
      </w:r>
      <w:r>
        <w:rPr>
          <w:rtl/>
        </w:rPr>
        <w:t>גל ברנס:</w:t>
      </w:r>
      <w:r w:rsidRPr="007905B8">
        <w:rPr>
          <w:rStyle w:val="TagStyle"/>
          <w:rtl/>
        </w:rPr>
        <w:t xml:space="preserve"> &lt;&lt; דובר &gt;&gt;</w:t>
      </w:r>
      <w:r>
        <w:rPr>
          <w:rtl/>
        </w:rPr>
        <w:t xml:space="preserve">   </w:t>
      </w:r>
      <w:bookmarkEnd w:id="1453"/>
    </w:p>
    <w:p w:rsidR="007905B8" w:rsidRDefault="007905B8" w:rsidP="007905B8">
      <w:pPr>
        <w:pStyle w:val="KeepWithNext"/>
        <w:rPr>
          <w:rtl/>
        </w:rPr>
      </w:pPr>
    </w:p>
    <w:p w:rsidR="007905B8" w:rsidRDefault="007905B8" w:rsidP="007905B8">
      <w:pPr>
        <w:rPr>
          <w:rtl/>
        </w:rPr>
      </w:pPr>
      <w:bookmarkStart w:id="1454" w:name="_ETM_Q1_265747"/>
      <w:bookmarkStart w:id="1455" w:name="_ETM_Q1_265792"/>
      <w:bookmarkEnd w:id="1454"/>
      <w:bookmarkEnd w:id="1455"/>
      <w:r>
        <w:rPr>
          <w:rFonts w:hint="cs"/>
          <w:rtl/>
        </w:rPr>
        <w:t xml:space="preserve">המדרגות מבטלות ומייתרות </w:t>
      </w:r>
      <w:bookmarkStart w:id="1456" w:name="_ETM_Q1_263320"/>
      <w:bookmarkEnd w:id="1456"/>
      <w:r>
        <w:rPr>
          <w:rFonts w:hint="cs"/>
          <w:rtl/>
        </w:rPr>
        <w:t xml:space="preserve">את </w:t>
      </w:r>
      <w:bookmarkStart w:id="1457" w:name="_ETM_Q1_262977"/>
      <w:bookmarkEnd w:id="1457"/>
      <w:r>
        <w:rPr>
          <w:rFonts w:hint="cs"/>
          <w:rtl/>
        </w:rPr>
        <w:t>ה-5%</w:t>
      </w:r>
      <w:bookmarkStart w:id="1458" w:name="_ETM_Q1_266683"/>
      <w:bookmarkStart w:id="1459" w:name="_ETM_Q1_267267"/>
      <w:bookmarkStart w:id="1460" w:name="_ETM_Q1_266180"/>
      <w:bookmarkEnd w:id="1458"/>
      <w:bookmarkEnd w:id="1459"/>
      <w:bookmarkEnd w:id="1460"/>
      <w:r>
        <w:rPr>
          <w:rFonts w:hint="cs"/>
          <w:rtl/>
        </w:rPr>
        <w:t>, וזה יכול להגיע ל</w:t>
      </w:r>
      <w:bookmarkStart w:id="1461" w:name="_ETM_Q1_266192"/>
      <w:bookmarkEnd w:id="1461"/>
      <w:r>
        <w:rPr>
          <w:rFonts w:hint="cs"/>
          <w:rtl/>
        </w:rPr>
        <w:t>-400%.</w:t>
      </w:r>
    </w:p>
    <w:p w:rsidR="00F042D8" w:rsidRDefault="00F042D8" w:rsidP="007905B8">
      <w:pPr>
        <w:rPr>
          <w:rtl/>
        </w:rPr>
      </w:pPr>
      <w:bookmarkStart w:id="1462" w:name="_ETM_Q1_269045"/>
      <w:bookmarkStart w:id="1463" w:name="_ETM_Q1_269108"/>
      <w:bookmarkStart w:id="1464" w:name="_ETM_Q1_279766"/>
      <w:bookmarkEnd w:id="1462"/>
      <w:bookmarkEnd w:id="1463"/>
      <w:bookmarkEnd w:id="1464"/>
    </w:p>
    <w:p w:rsidR="00F042D8" w:rsidRDefault="00F042D8" w:rsidP="00F042D8">
      <w:pPr>
        <w:pStyle w:val="a4"/>
        <w:keepNext/>
        <w:rPr>
          <w:rtl/>
        </w:rPr>
      </w:pPr>
      <w:bookmarkStart w:id="1465" w:name="ET_speaker_אביגל_כספי_105"/>
      <w:r w:rsidRPr="00F042D8">
        <w:rPr>
          <w:rStyle w:val="TagStyle"/>
          <w:rtl/>
        </w:rPr>
        <w:t xml:space="preserve"> &lt;&lt; דובר &gt;&gt; </w:t>
      </w:r>
      <w:r>
        <w:rPr>
          <w:rtl/>
        </w:rPr>
        <w:t>אביגל כספי:</w:t>
      </w:r>
      <w:r w:rsidRPr="00F042D8">
        <w:rPr>
          <w:rStyle w:val="TagStyle"/>
          <w:rtl/>
        </w:rPr>
        <w:t xml:space="preserve"> &lt;&lt; דובר &gt;&gt;</w:t>
      </w:r>
      <w:r>
        <w:rPr>
          <w:rtl/>
        </w:rPr>
        <w:t xml:space="preserve">   </w:t>
      </w:r>
      <w:bookmarkEnd w:id="1465"/>
    </w:p>
    <w:p w:rsidR="00F042D8" w:rsidRDefault="00F042D8" w:rsidP="00F042D8">
      <w:pPr>
        <w:pStyle w:val="KeepWithNext"/>
        <w:rPr>
          <w:rtl/>
        </w:rPr>
      </w:pPr>
    </w:p>
    <w:p w:rsidR="00F042D8" w:rsidRDefault="00F042D8" w:rsidP="00F042D8">
      <w:pPr>
        <w:rPr>
          <w:rtl/>
        </w:rPr>
      </w:pPr>
      <w:bookmarkStart w:id="1466" w:name="_ETM_Q1_280463"/>
      <w:bookmarkStart w:id="1467" w:name="_ETM_Q1_280513"/>
      <w:bookmarkStart w:id="1468" w:name="_ETM_Q1_275629"/>
      <w:bookmarkEnd w:id="1466"/>
      <w:bookmarkEnd w:id="1467"/>
      <w:bookmarkEnd w:id="1468"/>
      <w:r>
        <w:rPr>
          <w:rFonts w:hint="cs"/>
          <w:rtl/>
        </w:rPr>
        <w:t xml:space="preserve">המשמעות היא שבעצם יורדים מה-5% עם מי שלא </w:t>
      </w:r>
      <w:bookmarkStart w:id="1469" w:name="_ETM_Q1_279646"/>
      <w:bookmarkEnd w:id="1469"/>
      <w:r>
        <w:rPr>
          <w:rFonts w:hint="cs"/>
          <w:rtl/>
        </w:rPr>
        <w:t>מוסר את</w:t>
      </w:r>
      <w:bookmarkStart w:id="1470" w:name="_ETM_Q1_283219"/>
      <w:bookmarkEnd w:id="1470"/>
      <w:r>
        <w:rPr>
          <w:rFonts w:hint="cs"/>
          <w:rtl/>
        </w:rPr>
        <w:t xml:space="preserve"> המידע</w:t>
      </w:r>
      <w:bookmarkStart w:id="1471" w:name="_ETM_Q1_276707"/>
      <w:bookmarkStart w:id="1472" w:name="_ETM_Q1_285070"/>
      <w:bookmarkEnd w:id="1471"/>
      <w:bookmarkEnd w:id="1472"/>
      <w:r>
        <w:rPr>
          <w:rFonts w:hint="cs"/>
          <w:rtl/>
        </w:rPr>
        <w:t>?</w:t>
      </w:r>
      <w:bookmarkStart w:id="1473" w:name="_ETM_Q1_279148"/>
      <w:bookmarkEnd w:id="1473"/>
    </w:p>
    <w:p w:rsidR="00F042D8" w:rsidRDefault="00F042D8" w:rsidP="00F042D8">
      <w:pPr>
        <w:rPr>
          <w:rtl/>
        </w:rPr>
      </w:pPr>
      <w:bookmarkStart w:id="1474" w:name="_ETM_Q1_280424"/>
      <w:bookmarkStart w:id="1475" w:name="_ETM_Q1_280488"/>
      <w:bookmarkStart w:id="1476" w:name="_ETM_Q1_287248"/>
      <w:bookmarkEnd w:id="1474"/>
      <w:bookmarkEnd w:id="1475"/>
      <w:bookmarkEnd w:id="1476"/>
    </w:p>
    <w:p w:rsidR="00F042D8" w:rsidRDefault="00F042D8" w:rsidP="00F042D8">
      <w:pPr>
        <w:pStyle w:val="a4"/>
        <w:keepNext/>
        <w:rPr>
          <w:rtl/>
        </w:rPr>
      </w:pPr>
      <w:bookmarkStart w:id="1477" w:name="ET_speaker_אניטה_יצחק_106"/>
      <w:r w:rsidRPr="00F042D8">
        <w:rPr>
          <w:rStyle w:val="TagStyle"/>
          <w:rtl/>
        </w:rPr>
        <w:t xml:space="preserve"> &lt;&lt; דובר &gt;&gt; </w:t>
      </w:r>
      <w:r>
        <w:rPr>
          <w:rtl/>
        </w:rPr>
        <w:t>אניטה יצחק:</w:t>
      </w:r>
      <w:r w:rsidRPr="00F042D8">
        <w:rPr>
          <w:rStyle w:val="TagStyle"/>
          <w:rtl/>
        </w:rPr>
        <w:t xml:space="preserve"> &lt;&lt; דובר &gt;&gt;</w:t>
      </w:r>
      <w:r>
        <w:rPr>
          <w:rtl/>
        </w:rPr>
        <w:t xml:space="preserve">   </w:t>
      </w:r>
      <w:bookmarkEnd w:id="1477"/>
    </w:p>
    <w:p w:rsidR="00F042D8" w:rsidRDefault="00F042D8" w:rsidP="00F042D8">
      <w:pPr>
        <w:pStyle w:val="KeepWithNext"/>
        <w:rPr>
          <w:rtl/>
        </w:rPr>
      </w:pPr>
      <w:bookmarkStart w:id="1478" w:name="_ETM_Q1_285914"/>
      <w:bookmarkEnd w:id="1478"/>
    </w:p>
    <w:p w:rsidR="00F042D8" w:rsidRDefault="00F042D8" w:rsidP="00F042D8">
      <w:pPr>
        <w:rPr>
          <w:rtl/>
        </w:rPr>
      </w:pPr>
      <w:bookmarkStart w:id="1479" w:name="_ETM_Q1_287919"/>
      <w:bookmarkStart w:id="1480" w:name="_ETM_Q1_287964"/>
      <w:bookmarkEnd w:id="1479"/>
      <w:bookmarkEnd w:id="1480"/>
      <w:r>
        <w:rPr>
          <w:rFonts w:hint="cs"/>
          <w:rtl/>
        </w:rPr>
        <w:t xml:space="preserve">מי </w:t>
      </w:r>
      <w:bookmarkStart w:id="1481" w:name="_ETM_Q1_288520"/>
      <w:bookmarkStart w:id="1482" w:name="_ETM_Q1_283663"/>
      <w:bookmarkEnd w:id="1481"/>
      <w:bookmarkEnd w:id="1482"/>
      <w:r>
        <w:rPr>
          <w:rFonts w:hint="cs"/>
          <w:rtl/>
        </w:rPr>
        <w:t>שלא נותן לנו את המידע</w:t>
      </w:r>
      <w:bookmarkStart w:id="1483" w:name="_ETM_Q1_283579"/>
      <w:bookmarkEnd w:id="1483"/>
      <w:r>
        <w:rPr>
          <w:rFonts w:hint="cs"/>
          <w:rtl/>
        </w:rPr>
        <w:t xml:space="preserve"> - - -</w:t>
      </w:r>
    </w:p>
    <w:p w:rsidR="00F042D8" w:rsidRDefault="00F042D8" w:rsidP="00F042D8">
      <w:pPr>
        <w:rPr>
          <w:rtl/>
        </w:rPr>
      </w:pPr>
      <w:bookmarkStart w:id="1484" w:name="_ETM_Q1_286470"/>
      <w:bookmarkStart w:id="1485" w:name="_ETM_Q1_286583"/>
      <w:bookmarkStart w:id="1486" w:name="_ETM_Q1_287774"/>
      <w:bookmarkEnd w:id="1484"/>
      <w:bookmarkEnd w:id="1485"/>
      <w:bookmarkEnd w:id="1486"/>
    </w:p>
    <w:p w:rsidR="00F042D8" w:rsidRDefault="00F042D8" w:rsidP="00F042D8">
      <w:pPr>
        <w:pStyle w:val="a4"/>
        <w:keepNext/>
        <w:rPr>
          <w:rtl/>
        </w:rPr>
      </w:pPr>
      <w:bookmarkStart w:id="1487" w:name="ET_speaker_איתי_עצמון_107"/>
      <w:r w:rsidRPr="00F042D8">
        <w:rPr>
          <w:rStyle w:val="TagStyle"/>
          <w:rtl/>
        </w:rPr>
        <w:t xml:space="preserve"> &lt;&lt; דובר &gt;&gt; </w:t>
      </w:r>
      <w:r>
        <w:rPr>
          <w:rtl/>
        </w:rPr>
        <w:t>איתי עצמון:</w:t>
      </w:r>
      <w:r w:rsidRPr="00F042D8">
        <w:rPr>
          <w:rStyle w:val="TagStyle"/>
          <w:rtl/>
        </w:rPr>
        <w:t xml:space="preserve"> &lt;&lt; דובר &gt;&gt;</w:t>
      </w:r>
      <w:r>
        <w:rPr>
          <w:rtl/>
        </w:rPr>
        <w:t xml:space="preserve">   </w:t>
      </w:r>
      <w:bookmarkEnd w:id="1487"/>
    </w:p>
    <w:p w:rsidR="00F042D8" w:rsidRDefault="00F042D8" w:rsidP="00F042D8">
      <w:pPr>
        <w:pStyle w:val="KeepWithNext"/>
        <w:rPr>
          <w:rtl/>
        </w:rPr>
      </w:pPr>
    </w:p>
    <w:p w:rsidR="00F042D8" w:rsidRDefault="00F042D8" w:rsidP="00F042D8">
      <w:pPr>
        <w:rPr>
          <w:rtl/>
        </w:rPr>
      </w:pPr>
      <w:bookmarkStart w:id="1488" w:name="_ETM_Q1_288350"/>
      <w:bookmarkStart w:id="1489" w:name="_ETM_Q1_288393"/>
      <w:bookmarkEnd w:id="1488"/>
      <w:bookmarkEnd w:id="1489"/>
      <w:r>
        <w:rPr>
          <w:rFonts w:hint="cs"/>
          <w:rtl/>
        </w:rPr>
        <w:t xml:space="preserve">יש סכומים </w:t>
      </w:r>
      <w:bookmarkStart w:id="1490" w:name="_ETM_Q1_290286"/>
      <w:bookmarkEnd w:id="1490"/>
      <w:r>
        <w:rPr>
          <w:rFonts w:hint="cs"/>
          <w:rtl/>
        </w:rPr>
        <w:t>נקובים</w:t>
      </w:r>
      <w:bookmarkStart w:id="1491" w:name="_ETM_Q1_286462"/>
      <w:bookmarkEnd w:id="1491"/>
      <w:r>
        <w:rPr>
          <w:rFonts w:hint="cs"/>
          <w:rtl/>
        </w:rPr>
        <w:t>.</w:t>
      </w:r>
    </w:p>
    <w:p w:rsidR="00F042D8" w:rsidRDefault="00F042D8" w:rsidP="00F042D8">
      <w:pPr>
        <w:rPr>
          <w:rtl/>
        </w:rPr>
      </w:pPr>
      <w:bookmarkStart w:id="1492" w:name="_ETM_Q1_287352"/>
      <w:bookmarkStart w:id="1493" w:name="_ETM_Q1_287425"/>
      <w:bookmarkStart w:id="1494" w:name="_ETM_Q1_288218"/>
      <w:bookmarkStart w:id="1495" w:name="_ETM_Q1_292172"/>
      <w:bookmarkStart w:id="1496" w:name="_ETM_Q1_293478"/>
      <w:bookmarkEnd w:id="1492"/>
      <w:bookmarkEnd w:id="1493"/>
      <w:bookmarkEnd w:id="1494"/>
      <w:bookmarkEnd w:id="1495"/>
      <w:bookmarkEnd w:id="1496"/>
    </w:p>
    <w:p w:rsidR="00F042D8" w:rsidRDefault="00F042D8" w:rsidP="00F042D8">
      <w:pPr>
        <w:pStyle w:val="a4"/>
        <w:keepNext/>
        <w:rPr>
          <w:rtl/>
        </w:rPr>
      </w:pPr>
      <w:bookmarkStart w:id="1497" w:name="ET_speaker_אניטה_יצחק_108"/>
      <w:r w:rsidRPr="00F042D8">
        <w:rPr>
          <w:rStyle w:val="TagStyle"/>
          <w:rtl/>
        </w:rPr>
        <w:t xml:space="preserve"> &lt;&lt; דובר &gt;&gt; </w:t>
      </w:r>
      <w:r>
        <w:rPr>
          <w:rtl/>
        </w:rPr>
        <w:t>אניטה יצחק:</w:t>
      </w:r>
      <w:r w:rsidRPr="00F042D8">
        <w:rPr>
          <w:rStyle w:val="TagStyle"/>
          <w:rtl/>
        </w:rPr>
        <w:t xml:space="preserve"> &lt;&lt; דובר &gt;&gt;</w:t>
      </w:r>
      <w:r>
        <w:rPr>
          <w:rtl/>
        </w:rPr>
        <w:t xml:space="preserve">   </w:t>
      </w:r>
      <w:bookmarkEnd w:id="1497"/>
    </w:p>
    <w:p w:rsidR="00F042D8" w:rsidRDefault="00F042D8" w:rsidP="00F042D8">
      <w:pPr>
        <w:pStyle w:val="KeepWithNext"/>
        <w:rPr>
          <w:rtl/>
        </w:rPr>
      </w:pPr>
    </w:p>
    <w:p w:rsidR="00F042D8" w:rsidRDefault="00F042D8" w:rsidP="00F042D8">
      <w:pPr>
        <w:rPr>
          <w:rtl/>
        </w:rPr>
      </w:pPr>
      <w:bookmarkStart w:id="1498" w:name="_ETM_Q1_294055"/>
      <w:bookmarkStart w:id="1499" w:name="_ETM_Q1_294129"/>
      <w:bookmarkEnd w:id="1498"/>
      <w:bookmarkEnd w:id="1499"/>
      <w:r>
        <w:rPr>
          <w:rFonts w:hint="cs"/>
          <w:rtl/>
        </w:rPr>
        <w:t>הם יכולים להיו</w:t>
      </w:r>
      <w:bookmarkStart w:id="1500" w:name="_ETM_Q1_290620"/>
      <w:bookmarkEnd w:id="1500"/>
      <w:r>
        <w:rPr>
          <w:rFonts w:hint="cs"/>
          <w:rtl/>
        </w:rPr>
        <w:t xml:space="preserve">ת 5% או יותר מ-5%. הוא </w:t>
      </w:r>
      <w:bookmarkStart w:id="1501" w:name="_ETM_Q1_291719"/>
      <w:bookmarkEnd w:id="1501"/>
      <w:r>
        <w:rPr>
          <w:rFonts w:hint="cs"/>
          <w:rtl/>
        </w:rPr>
        <w:t>מסתכן בזה שהוא יקבל  יותר מ-5%.</w:t>
      </w:r>
      <w:bookmarkStart w:id="1502" w:name="_ETM_Q1_297122"/>
      <w:bookmarkStart w:id="1503" w:name="_ETM_Q1_299926"/>
      <w:bookmarkStart w:id="1504" w:name="_ETM_Q1_295422"/>
      <w:bookmarkEnd w:id="1502"/>
      <w:bookmarkEnd w:id="1503"/>
      <w:bookmarkEnd w:id="1504"/>
    </w:p>
    <w:p w:rsidR="002874D8" w:rsidRDefault="002874D8" w:rsidP="002874D8">
      <w:pPr>
        <w:rPr>
          <w:rtl/>
        </w:rPr>
      </w:pPr>
      <w:bookmarkStart w:id="1505" w:name="_ETM_Q1_298810"/>
      <w:bookmarkStart w:id="1506" w:name="_ETM_Q1_298887"/>
      <w:bookmarkStart w:id="1507" w:name="_ETM_Q1_304483"/>
      <w:bookmarkEnd w:id="1505"/>
      <w:bookmarkEnd w:id="1506"/>
      <w:bookmarkEnd w:id="1507"/>
    </w:p>
    <w:p w:rsidR="002874D8" w:rsidRDefault="002874D8" w:rsidP="002874D8">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2874D8" w:rsidRDefault="002874D8" w:rsidP="002874D8">
      <w:pPr>
        <w:pStyle w:val="KeepWithNext"/>
        <w:rPr>
          <w:rtl/>
        </w:rPr>
      </w:pPr>
    </w:p>
    <w:p w:rsidR="002874D8" w:rsidRDefault="002874D8" w:rsidP="00F042D8">
      <w:pPr>
        <w:rPr>
          <w:rtl/>
        </w:rPr>
      </w:pPr>
      <w:bookmarkStart w:id="1508" w:name="_ETM_Q1_302218"/>
      <w:bookmarkEnd w:id="1508"/>
      <w:r>
        <w:rPr>
          <w:rFonts w:hint="cs"/>
          <w:rtl/>
        </w:rPr>
        <w:t>הגעתם להסכמות? תציין את זה ובוא נסיים</w:t>
      </w:r>
      <w:bookmarkStart w:id="1509" w:name="_ETM_Q1_308067"/>
      <w:bookmarkEnd w:id="1509"/>
      <w:r>
        <w:rPr>
          <w:rFonts w:hint="cs"/>
          <w:rtl/>
        </w:rPr>
        <w:t>.</w:t>
      </w:r>
      <w:bookmarkStart w:id="1510" w:name="_ETM_Q1_303200"/>
      <w:bookmarkEnd w:id="1510"/>
    </w:p>
    <w:p w:rsidR="002874D8" w:rsidRDefault="002874D8" w:rsidP="00F042D8">
      <w:pPr>
        <w:rPr>
          <w:rtl/>
        </w:rPr>
      </w:pPr>
      <w:bookmarkStart w:id="1511" w:name="_ETM_Q1_303470"/>
      <w:bookmarkStart w:id="1512" w:name="_ETM_Q1_303533"/>
      <w:bookmarkStart w:id="1513" w:name="_ETM_Q1_305002"/>
      <w:bookmarkEnd w:id="1511"/>
      <w:bookmarkEnd w:id="1512"/>
      <w:bookmarkEnd w:id="1513"/>
    </w:p>
    <w:p w:rsidR="002874D8" w:rsidRDefault="002874D8" w:rsidP="002874D8">
      <w:pPr>
        <w:pStyle w:val="a4"/>
        <w:keepNext/>
        <w:rPr>
          <w:rtl/>
        </w:rPr>
      </w:pPr>
      <w:bookmarkStart w:id="1514" w:name="ET_speaker_איתי_עצמון_109"/>
      <w:r w:rsidRPr="002874D8">
        <w:rPr>
          <w:rStyle w:val="TagStyle"/>
          <w:rtl/>
        </w:rPr>
        <w:t xml:space="preserve"> &lt;&lt; דובר &gt;&gt; </w:t>
      </w:r>
      <w:r>
        <w:rPr>
          <w:rtl/>
        </w:rPr>
        <w:t>איתי עצמון:</w:t>
      </w:r>
      <w:r w:rsidRPr="002874D8">
        <w:rPr>
          <w:rStyle w:val="TagStyle"/>
          <w:rtl/>
        </w:rPr>
        <w:t xml:space="preserve"> &lt;&lt; דובר &gt;&gt;</w:t>
      </w:r>
      <w:r>
        <w:rPr>
          <w:rtl/>
        </w:rPr>
        <w:t xml:space="preserve">   </w:t>
      </w:r>
      <w:bookmarkEnd w:id="1514"/>
    </w:p>
    <w:p w:rsidR="002874D8" w:rsidRDefault="002874D8" w:rsidP="002874D8">
      <w:pPr>
        <w:pStyle w:val="KeepWithNext"/>
        <w:rPr>
          <w:rtl/>
        </w:rPr>
      </w:pPr>
    </w:p>
    <w:p w:rsidR="002874D8" w:rsidRDefault="002874D8" w:rsidP="002874D8">
      <w:pPr>
        <w:rPr>
          <w:rtl/>
        </w:rPr>
      </w:pPr>
      <w:bookmarkStart w:id="1515" w:name="_ETM_Q1_305628"/>
      <w:bookmarkStart w:id="1516" w:name="_ETM_Q1_305677"/>
      <w:bookmarkEnd w:id="1515"/>
      <w:bookmarkEnd w:id="1516"/>
      <w:r>
        <w:rPr>
          <w:rFonts w:hint="cs"/>
          <w:rtl/>
        </w:rPr>
        <w:t xml:space="preserve">אז כמו שאמרתי קודם לכן, אנחנו מוחקים </w:t>
      </w:r>
      <w:bookmarkStart w:id="1517" w:name="_ETM_Q1_313599"/>
      <w:bookmarkEnd w:id="1517"/>
      <w:r>
        <w:rPr>
          <w:rFonts w:hint="cs"/>
          <w:rtl/>
        </w:rPr>
        <w:t>את המדרגות מסע</w:t>
      </w:r>
      <w:bookmarkStart w:id="1518" w:name="_ETM_Q1_310071"/>
      <w:bookmarkEnd w:id="1518"/>
      <w:r>
        <w:rPr>
          <w:rFonts w:hint="cs"/>
          <w:rtl/>
        </w:rPr>
        <w:t>יף קטן (ה) ו</w:t>
      </w:r>
      <w:bookmarkStart w:id="1519" w:name="_ETM_Q1_311189"/>
      <w:bookmarkEnd w:id="1519"/>
      <w:r>
        <w:rPr>
          <w:rFonts w:hint="cs"/>
          <w:rtl/>
        </w:rPr>
        <w:t xml:space="preserve">נעביר אותן </w:t>
      </w:r>
      <w:bookmarkStart w:id="1520" w:name="_ETM_Q1_311320"/>
      <w:bookmarkEnd w:id="1520"/>
      <w:r>
        <w:rPr>
          <w:rFonts w:hint="cs"/>
          <w:rtl/>
        </w:rPr>
        <w:t xml:space="preserve">לסעיף קטן </w:t>
      </w:r>
      <w:bookmarkStart w:id="1521" w:name="_ETM_Q1_314416"/>
      <w:bookmarkEnd w:id="1521"/>
      <w:r>
        <w:rPr>
          <w:rFonts w:hint="cs"/>
          <w:rtl/>
        </w:rPr>
        <w:t>(ו)</w:t>
      </w:r>
      <w:bookmarkStart w:id="1522" w:name="_ETM_Q1_314565"/>
      <w:bookmarkEnd w:id="1522"/>
      <w:r>
        <w:rPr>
          <w:rFonts w:hint="cs"/>
          <w:rtl/>
        </w:rPr>
        <w:t xml:space="preserve">, </w:t>
      </w:r>
      <w:bookmarkStart w:id="1523" w:name="_ETM_Q1_313784"/>
      <w:bookmarkEnd w:id="1523"/>
      <w:r>
        <w:rPr>
          <w:rFonts w:hint="cs"/>
          <w:rtl/>
        </w:rPr>
        <w:t>כ</w:t>
      </w:r>
      <w:r w:rsidR="006A6C25">
        <w:rPr>
          <w:rFonts w:hint="cs"/>
          <w:rtl/>
        </w:rPr>
        <w:t xml:space="preserve">ך </w:t>
      </w:r>
      <w:bookmarkStart w:id="1524" w:name="_ETM_Q1_324156"/>
      <w:bookmarkEnd w:id="1524"/>
      <w:r>
        <w:rPr>
          <w:rFonts w:hint="cs"/>
          <w:rtl/>
        </w:rPr>
        <w:t xml:space="preserve">שבמצב </w:t>
      </w:r>
      <w:bookmarkStart w:id="1525" w:name="_ETM_Q1_314814"/>
      <w:bookmarkEnd w:id="1525"/>
      <w:r>
        <w:rPr>
          <w:rFonts w:hint="cs"/>
          <w:rtl/>
        </w:rPr>
        <w:t xml:space="preserve">שבו העוסק לא מסר מידע, הממונה </w:t>
      </w:r>
      <w:bookmarkStart w:id="1526" w:name="_ETM_Q1_317216"/>
      <w:bookmarkEnd w:id="1526"/>
      <w:r>
        <w:rPr>
          <w:rFonts w:hint="cs"/>
          <w:rtl/>
        </w:rPr>
        <w:t xml:space="preserve">רשאי </w:t>
      </w:r>
      <w:bookmarkStart w:id="1527" w:name="_ETM_Q1_318076"/>
      <w:bookmarkEnd w:id="1527"/>
      <w:r>
        <w:rPr>
          <w:rFonts w:hint="cs"/>
          <w:rtl/>
        </w:rPr>
        <w:t>לקבוע את סכום העיצום בה</w:t>
      </w:r>
      <w:bookmarkStart w:id="1528" w:name="_ETM_Q1_319740"/>
      <w:bookmarkEnd w:id="1528"/>
      <w:r w:rsidR="006A6C25">
        <w:rPr>
          <w:rFonts w:hint="cs"/>
          <w:rtl/>
        </w:rPr>
        <w:t xml:space="preserve">תאם לאותן מדרגות; </w:t>
      </w:r>
      <w:bookmarkStart w:id="1529" w:name="_ETM_Q1_326642"/>
      <w:bookmarkEnd w:id="1529"/>
      <w:r>
        <w:rPr>
          <w:rFonts w:hint="cs"/>
          <w:rtl/>
        </w:rPr>
        <w:t xml:space="preserve">אבל </w:t>
      </w:r>
      <w:bookmarkStart w:id="1530" w:name="_ETM_Q1_326472"/>
      <w:bookmarkEnd w:id="1530"/>
      <w:r>
        <w:rPr>
          <w:rFonts w:hint="cs"/>
          <w:rtl/>
        </w:rPr>
        <w:t xml:space="preserve">בהודעה </w:t>
      </w:r>
      <w:bookmarkStart w:id="1531" w:name="_ETM_Q1_322980"/>
      <w:bookmarkEnd w:id="1531"/>
      <w:r>
        <w:rPr>
          <w:rFonts w:hint="cs"/>
          <w:rtl/>
        </w:rPr>
        <w:t xml:space="preserve">בכתב שהממונה ישלח לאותו עוסק, הוא </w:t>
      </w:r>
      <w:bookmarkStart w:id="1532" w:name="_ETM_Q1_323359"/>
      <w:bookmarkEnd w:id="1532"/>
      <w:r w:rsidR="006A6C25">
        <w:rPr>
          <w:rFonts w:hint="cs"/>
          <w:rtl/>
        </w:rPr>
        <w:t xml:space="preserve">יציין שזה הסיכון שהעוסק לוקח </w:t>
      </w:r>
      <w:bookmarkStart w:id="1533" w:name="_ETM_Q1_330300"/>
      <w:bookmarkEnd w:id="1533"/>
      <w:r w:rsidR="006A6C25">
        <w:rPr>
          <w:rFonts w:hint="cs"/>
          <w:rtl/>
        </w:rPr>
        <w:t xml:space="preserve">בכך </w:t>
      </w:r>
      <w:bookmarkStart w:id="1534" w:name="_ETM_Q1_330301"/>
      <w:bookmarkEnd w:id="1534"/>
      <w:r w:rsidR="006A6C25">
        <w:rPr>
          <w:rFonts w:hint="cs"/>
          <w:rtl/>
        </w:rPr>
        <w:t>שהוא לא מוסר מידע.</w:t>
      </w:r>
      <w:bookmarkStart w:id="1535" w:name="_ETM_Q1_335273"/>
      <w:bookmarkStart w:id="1536" w:name="_ETM_Q1_331819"/>
      <w:bookmarkEnd w:id="1535"/>
      <w:bookmarkEnd w:id="1536"/>
    </w:p>
    <w:p w:rsidR="006A6C25" w:rsidRDefault="006A6C25" w:rsidP="002874D8">
      <w:pPr>
        <w:rPr>
          <w:rtl/>
        </w:rPr>
      </w:pPr>
      <w:bookmarkStart w:id="1537" w:name="_ETM_Q1_332193"/>
      <w:bookmarkStart w:id="1538" w:name="_ETM_Q1_332265"/>
      <w:bookmarkStart w:id="1539" w:name="_ETM_Q1_333096"/>
      <w:bookmarkEnd w:id="1537"/>
      <w:bookmarkEnd w:id="1538"/>
      <w:bookmarkEnd w:id="1539"/>
    </w:p>
    <w:p w:rsidR="006A6C25" w:rsidRDefault="006A6C25" w:rsidP="006A6C25">
      <w:pPr>
        <w:pStyle w:val="a4"/>
        <w:keepNext/>
        <w:rPr>
          <w:rtl/>
        </w:rPr>
      </w:pPr>
      <w:bookmarkStart w:id="1540" w:name="ET_speaker_אריאל_דיאמנט_110"/>
      <w:r w:rsidRPr="006A6C25">
        <w:rPr>
          <w:rStyle w:val="TagStyle"/>
          <w:rtl/>
        </w:rPr>
        <w:t xml:space="preserve"> &lt;&lt; דובר &gt;&gt; </w:t>
      </w:r>
      <w:r>
        <w:rPr>
          <w:rtl/>
        </w:rPr>
        <w:t xml:space="preserve">אריאל </w:t>
      </w:r>
      <w:proofErr w:type="spellStart"/>
      <w:r>
        <w:rPr>
          <w:rtl/>
        </w:rPr>
        <w:t>דיאמנט</w:t>
      </w:r>
      <w:proofErr w:type="spellEnd"/>
      <w:r>
        <w:rPr>
          <w:rtl/>
        </w:rPr>
        <w:t>:</w:t>
      </w:r>
      <w:r w:rsidRPr="006A6C25">
        <w:rPr>
          <w:rStyle w:val="TagStyle"/>
          <w:rtl/>
        </w:rPr>
        <w:t xml:space="preserve"> &lt;&lt; דובר &gt;&gt;</w:t>
      </w:r>
      <w:r>
        <w:rPr>
          <w:rtl/>
        </w:rPr>
        <w:t xml:space="preserve">   </w:t>
      </w:r>
      <w:bookmarkEnd w:id="1540"/>
    </w:p>
    <w:p w:rsidR="006A6C25" w:rsidRDefault="006A6C25" w:rsidP="006A6C25">
      <w:pPr>
        <w:pStyle w:val="KeepWithNext"/>
        <w:rPr>
          <w:rtl/>
        </w:rPr>
      </w:pPr>
    </w:p>
    <w:p w:rsidR="006A6C25" w:rsidRDefault="006A6C25" w:rsidP="006A6C25">
      <w:pPr>
        <w:rPr>
          <w:rtl/>
        </w:rPr>
      </w:pPr>
      <w:bookmarkStart w:id="1541" w:name="_ETM_Q1_331108"/>
      <w:bookmarkEnd w:id="1541"/>
      <w:r>
        <w:rPr>
          <w:rFonts w:hint="cs"/>
          <w:rtl/>
        </w:rPr>
        <w:t>אתה מתכוון לדרישת המסמכים</w:t>
      </w:r>
      <w:bookmarkStart w:id="1542" w:name="_ETM_Q1_334755"/>
      <w:bookmarkEnd w:id="1542"/>
      <w:r>
        <w:rPr>
          <w:rFonts w:hint="cs"/>
          <w:rtl/>
        </w:rPr>
        <w:t xml:space="preserve"> ובקשת המחזור?</w:t>
      </w:r>
      <w:bookmarkStart w:id="1543" w:name="_ETM_Q1_340869"/>
      <w:bookmarkEnd w:id="1543"/>
    </w:p>
    <w:p w:rsidR="006A6C25" w:rsidRDefault="006A6C25" w:rsidP="006A6C25">
      <w:pPr>
        <w:rPr>
          <w:rtl/>
        </w:rPr>
      </w:pPr>
    </w:p>
    <w:p w:rsidR="006A6C25" w:rsidRDefault="006A6C25" w:rsidP="006A6C25">
      <w:pPr>
        <w:pStyle w:val="a4"/>
        <w:keepNext/>
        <w:rPr>
          <w:rtl/>
        </w:rPr>
      </w:pPr>
      <w:bookmarkStart w:id="1544" w:name="ET_speaker_איתי_עצמון_111"/>
      <w:r w:rsidRPr="006A6C25">
        <w:rPr>
          <w:rStyle w:val="TagStyle"/>
          <w:rtl/>
        </w:rPr>
        <w:t xml:space="preserve"> &lt;&lt; דובר &gt;&gt; </w:t>
      </w:r>
      <w:r>
        <w:rPr>
          <w:rtl/>
        </w:rPr>
        <w:t>איתי עצמון:</w:t>
      </w:r>
      <w:r w:rsidRPr="006A6C25">
        <w:rPr>
          <w:rStyle w:val="TagStyle"/>
          <w:rtl/>
        </w:rPr>
        <w:t xml:space="preserve"> &lt;&lt; דובר &gt;&gt;</w:t>
      </w:r>
      <w:r>
        <w:rPr>
          <w:rtl/>
        </w:rPr>
        <w:t xml:space="preserve">   </w:t>
      </w:r>
      <w:bookmarkEnd w:id="1544"/>
    </w:p>
    <w:p w:rsidR="006A6C25" w:rsidRDefault="006A6C25" w:rsidP="006A6C25">
      <w:pPr>
        <w:pStyle w:val="KeepWithNext"/>
        <w:rPr>
          <w:rtl/>
        </w:rPr>
      </w:pPr>
    </w:p>
    <w:p w:rsidR="006A6C25" w:rsidRDefault="006A6C25" w:rsidP="006A6C25">
      <w:pPr>
        <w:rPr>
          <w:rtl/>
        </w:rPr>
      </w:pPr>
      <w:bookmarkStart w:id="1545" w:name="_ETM_Q1_336157"/>
      <w:bookmarkEnd w:id="1545"/>
      <w:r>
        <w:rPr>
          <w:rFonts w:hint="cs"/>
          <w:rtl/>
        </w:rPr>
        <w:t xml:space="preserve">כן, בהודעה בכתב </w:t>
      </w:r>
      <w:bookmarkStart w:id="1546" w:name="_ETM_Q1_337885"/>
      <w:bookmarkEnd w:id="1546"/>
      <w:r>
        <w:rPr>
          <w:rFonts w:hint="cs"/>
          <w:rtl/>
        </w:rPr>
        <w:t xml:space="preserve">שציינתי בסעיף </w:t>
      </w:r>
      <w:bookmarkStart w:id="1547" w:name="_ETM_Q1_342676"/>
      <w:bookmarkEnd w:id="1547"/>
      <w:r>
        <w:rPr>
          <w:rFonts w:hint="cs"/>
          <w:rtl/>
        </w:rPr>
        <w:t>קטן (ו). זה מקובל?</w:t>
      </w:r>
      <w:bookmarkStart w:id="1548" w:name="_ETM_Q1_340435"/>
      <w:bookmarkStart w:id="1549" w:name="_ETM_Q1_336399"/>
      <w:bookmarkEnd w:id="1548"/>
      <w:bookmarkEnd w:id="1549"/>
    </w:p>
    <w:p w:rsidR="00877074" w:rsidRDefault="00877074" w:rsidP="006A6C25">
      <w:pPr>
        <w:rPr>
          <w:rtl/>
        </w:rPr>
      </w:pPr>
      <w:bookmarkStart w:id="1550" w:name="_ETM_Q1_336816"/>
      <w:bookmarkStart w:id="1551" w:name="_ETM_Q1_336902"/>
      <w:bookmarkStart w:id="1552" w:name="_ETM_Q1_341648"/>
      <w:bookmarkStart w:id="1553" w:name="_ETM_Q1_343645"/>
      <w:bookmarkStart w:id="1554" w:name="_ETM_Q1_340409"/>
      <w:bookmarkEnd w:id="1550"/>
      <w:bookmarkEnd w:id="1551"/>
      <w:bookmarkEnd w:id="1552"/>
      <w:bookmarkEnd w:id="1553"/>
      <w:bookmarkEnd w:id="1554"/>
    </w:p>
    <w:p w:rsidR="00365D2D" w:rsidRDefault="00365D2D" w:rsidP="00365D2D">
      <w:pPr>
        <w:pStyle w:val="a4"/>
        <w:keepNext/>
        <w:rPr>
          <w:rtl/>
        </w:rPr>
      </w:pPr>
      <w:bookmarkStart w:id="1555" w:name="ET_speaker_אילנה_מזרחי_112"/>
      <w:r w:rsidRPr="00365D2D">
        <w:rPr>
          <w:rStyle w:val="TagStyle"/>
          <w:rtl/>
        </w:rPr>
        <w:t xml:space="preserve"> &lt;&lt; דובר &gt;&gt; </w:t>
      </w:r>
      <w:r>
        <w:rPr>
          <w:rtl/>
        </w:rPr>
        <w:t>אילנה מזרחי:</w:t>
      </w:r>
      <w:r w:rsidRPr="00365D2D">
        <w:rPr>
          <w:rStyle w:val="TagStyle"/>
          <w:rtl/>
        </w:rPr>
        <w:t xml:space="preserve"> &lt;&lt; דובר &gt;&gt;</w:t>
      </w:r>
      <w:r>
        <w:rPr>
          <w:rtl/>
        </w:rPr>
        <w:t xml:space="preserve">   </w:t>
      </w:r>
      <w:bookmarkEnd w:id="1555"/>
    </w:p>
    <w:p w:rsidR="00365D2D" w:rsidRDefault="00365D2D" w:rsidP="00365D2D">
      <w:pPr>
        <w:pStyle w:val="KeepWithNext"/>
        <w:rPr>
          <w:rtl/>
        </w:rPr>
      </w:pPr>
    </w:p>
    <w:p w:rsidR="00365D2D" w:rsidRDefault="00365D2D" w:rsidP="00365D2D">
      <w:pPr>
        <w:rPr>
          <w:rFonts w:ascii="Arial" w:eastAsia="Arial Unicode MS" w:hAnsi="Arial"/>
          <w:rtl/>
        </w:rPr>
      </w:pPr>
      <w:bookmarkStart w:id="1556" w:name="_ETM_Q1_340740"/>
      <w:bookmarkEnd w:id="1556"/>
      <w:r>
        <w:rPr>
          <w:rFonts w:hint="cs"/>
          <w:rtl/>
        </w:rPr>
        <w:t xml:space="preserve">מבחינת נוסח אפשר אולי </w:t>
      </w:r>
      <w:bookmarkStart w:id="1557" w:name="_ETM_Q1_340391"/>
      <w:bookmarkEnd w:id="1557"/>
      <w:r>
        <w:rPr>
          <w:rFonts w:hint="cs"/>
          <w:rtl/>
        </w:rPr>
        <w:t>לקבוע</w:t>
      </w:r>
      <w:bookmarkStart w:id="1558" w:name="_ETM_Q1_342821"/>
      <w:bookmarkEnd w:id="1558"/>
      <w:r>
        <w:rPr>
          <w:rFonts w:hint="cs"/>
          <w:rtl/>
        </w:rPr>
        <w:t xml:space="preserve">: </w:t>
      </w:r>
      <w:r w:rsidRPr="007F247B">
        <w:rPr>
          <w:rFonts w:ascii="Arial" w:eastAsia="Arial Unicode MS" w:hAnsi="Arial"/>
          <w:rtl/>
        </w:rPr>
        <w:t>סכום העיצום ל</w:t>
      </w:r>
      <w:r>
        <w:rPr>
          <w:rFonts w:ascii="Arial" w:eastAsia="Arial Unicode MS" w:hAnsi="Arial" w:hint="cs"/>
          <w:rtl/>
        </w:rPr>
        <w:t>עוסק ש</w:t>
      </w:r>
      <w:bookmarkStart w:id="1559" w:name="_ETM_Q1_341984"/>
      <w:bookmarkEnd w:id="1559"/>
      <w:r w:rsidRPr="007F247B">
        <w:rPr>
          <w:rFonts w:ascii="Arial" w:eastAsia="Arial Unicode MS" w:hAnsi="Arial"/>
          <w:rtl/>
        </w:rPr>
        <w:t>מחזור המכירות שלו</w:t>
      </w:r>
      <w:r>
        <w:rPr>
          <w:rFonts w:ascii="Arial" w:eastAsia="Arial Unicode MS" w:hAnsi="Arial" w:hint="cs"/>
          <w:rtl/>
        </w:rPr>
        <w:t xml:space="preserve"> נקבע לפי מיטב השפיטה, יהיה כדלקמן</w:t>
      </w:r>
      <w:bookmarkStart w:id="1560" w:name="_ETM_Q1_343795"/>
      <w:bookmarkEnd w:id="1560"/>
      <w:r w:rsidR="00C75141">
        <w:rPr>
          <w:rFonts w:ascii="Arial" w:eastAsia="Arial Unicode MS" w:hAnsi="Arial" w:hint="cs"/>
          <w:rtl/>
        </w:rPr>
        <w:t xml:space="preserve">, ואז </w:t>
      </w:r>
      <w:bookmarkStart w:id="1561" w:name="_ETM_Q1_345518"/>
      <w:bookmarkEnd w:id="1561"/>
      <w:r w:rsidR="00C75141">
        <w:rPr>
          <w:rFonts w:ascii="Arial" w:eastAsia="Arial Unicode MS" w:hAnsi="Arial" w:hint="cs"/>
          <w:rtl/>
        </w:rPr>
        <w:t xml:space="preserve">פשוט </w:t>
      </w:r>
      <w:bookmarkStart w:id="1562" w:name="_ETM_Q1_346777"/>
      <w:bookmarkStart w:id="1563" w:name="_ETM_Q1_351386"/>
      <w:bookmarkEnd w:id="1562"/>
      <w:bookmarkEnd w:id="1563"/>
      <w:r w:rsidR="00C75141">
        <w:rPr>
          <w:rFonts w:ascii="Arial" w:eastAsia="Arial Unicode MS" w:hAnsi="Arial" w:hint="cs"/>
          <w:rtl/>
        </w:rPr>
        <w:t>להעתיק</w:t>
      </w:r>
      <w:bookmarkStart w:id="1564" w:name="_ETM_Q1_348131"/>
      <w:bookmarkEnd w:id="1564"/>
      <w:r w:rsidR="00C75141">
        <w:rPr>
          <w:rFonts w:ascii="Arial" w:eastAsia="Arial Unicode MS" w:hAnsi="Arial" w:hint="cs"/>
          <w:rtl/>
        </w:rPr>
        <w:t xml:space="preserve"> - - -</w:t>
      </w:r>
    </w:p>
    <w:p w:rsidR="00C75141" w:rsidRDefault="00C75141" w:rsidP="00C75141">
      <w:pPr>
        <w:rPr>
          <w:rtl/>
        </w:rPr>
      </w:pPr>
      <w:bookmarkStart w:id="1565" w:name="_ETM_Q1_350417"/>
      <w:bookmarkStart w:id="1566" w:name="_ETM_Q1_350485"/>
      <w:bookmarkEnd w:id="1565"/>
      <w:bookmarkEnd w:id="1566"/>
    </w:p>
    <w:p w:rsidR="00C75141" w:rsidRDefault="00C75141" w:rsidP="00C75141">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C75141" w:rsidRDefault="00C75141" w:rsidP="00C75141">
      <w:pPr>
        <w:pStyle w:val="KeepWithNext"/>
        <w:rPr>
          <w:rtl/>
        </w:rPr>
      </w:pPr>
    </w:p>
    <w:p w:rsidR="00F042D8" w:rsidRDefault="00C75141" w:rsidP="00F042D8">
      <w:pPr>
        <w:rPr>
          <w:rtl/>
        </w:rPr>
      </w:pPr>
      <w:bookmarkStart w:id="1567" w:name="_ETM_Q1_348234"/>
      <w:bookmarkEnd w:id="1567"/>
      <w:r>
        <w:rPr>
          <w:rFonts w:hint="cs"/>
          <w:rtl/>
        </w:rPr>
        <w:t>בסדר.</w:t>
      </w:r>
    </w:p>
    <w:p w:rsidR="00C75141" w:rsidRDefault="00C75141" w:rsidP="00F042D8">
      <w:pPr>
        <w:rPr>
          <w:rtl/>
        </w:rPr>
      </w:pPr>
      <w:bookmarkStart w:id="1568" w:name="_ETM_Q1_353306"/>
      <w:bookmarkStart w:id="1569" w:name="_ETM_Q1_353366"/>
      <w:bookmarkStart w:id="1570" w:name="_ETM_Q1_355002"/>
      <w:bookmarkEnd w:id="1568"/>
      <w:bookmarkEnd w:id="1569"/>
      <w:bookmarkEnd w:id="1570"/>
    </w:p>
    <w:p w:rsidR="00C75141" w:rsidRDefault="00C75141" w:rsidP="00C75141">
      <w:pPr>
        <w:pStyle w:val="a4"/>
        <w:keepNext/>
        <w:rPr>
          <w:rtl/>
        </w:rPr>
      </w:pPr>
      <w:bookmarkStart w:id="1571" w:name="ET_speaker_איתי_עצמון_113"/>
      <w:r w:rsidRPr="00C75141">
        <w:rPr>
          <w:rStyle w:val="TagStyle"/>
          <w:rtl/>
        </w:rPr>
        <w:t xml:space="preserve"> &lt;&lt; דובר &gt;&gt; </w:t>
      </w:r>
      <w:r>
        <w:rPr>
          <w:rtl/>
        </w:rPr>
        <w:t>איתי עצמון:</w:t>
      </w:r>
      <w:r w:rsidRPr="00C75141">
        <w:rPr>
          <w:rStyle w:val="TagStyle"/>
          <w:rtl/>
        </w:rPr>
        <w:t xml:space="preserve"> &lt;&lt; דובר &gt;&gt;</w:t>
      </w:r>
      <w:r>
        <w:rPr>
          <w:rtl/>
        </w:rPr>
        <w:t xml:space="preserve">   </w:t>
      </w:r>
      <w:bookmarkEnd w:id="1571"/>
    </w:p>
    <w:p w:rsidR="00C75141" w:rsidRDefault="00C75141" w:rsidP="00C75141">
      <w:pPr>
        <w:pStyle w:val="KeepWithNext"/>
        <w:rPr>
          <w:rtl/>
        </w:rPr>
      </w:pPr>
    </w:p>
    <w:p w:rsidR="00C75141" w:rsidRDefault="00C75141" w:rsidP="00C75141">
      <w:pPr>
        <w:rPr>
          <w:rtl/>
        </w:rPr>
      </w:pPr>
      <w:bookmarkStart w:id="1572" w:name="_ETM_Q1_355572"/>
      <w:bookmarkStart w:id="1573" w:name="_ETM_Q1_355629"/>
      <w:bookmarkEnd w:id="1572"/>
      <w:bookmarkEnd w:id="1573"/>
      <w:r>
        <w:rPr>
          <w:rFonts w:hint="cs"/>
          <w:rtl/>
        </w:rPr>
        <w:t xml:space="preserve">בסדר גמור. </w:t>
      </w:r>
      <w:bookmarkStart w:id="1574" w:name="_ETM_Q1_352668"/>
      <w:bookmarkEnd w:id="1574"/>
      <w:r>
        <w:rPr>
          <w:rFonts w:hint="cs"/>
          <w:rtl/>
        </w:rPr>
        <w:t xml:space="preserve">אז </w:t>
      </w:r>
      <w:bookmarkStart w:id="1575" w:name="_ETM_Q1_351201"/>
      <w:bookmarkEnd w:id="1575"/>
      <w:r>
        <w:rPr>
          <w:rFonts w:hint="cs"/>
          <w:rtl/>
        </w:rPr>
        <w:t xml:space="preserve">ניתן להצביע על </w:t>
      </w:r>
      <w:bookmarkStart w:id="1576" w:name="_ETM_Q1_353721"/>
      <w:bookmarkEnd w:id="1576"/>
      <w:r>
        <w:rPr>
          <w:rFonts w:hint="cs"/>
          <w:rtl/>
        </w:rPr>
        <w:t>סעיף 3.</w:t>
      </w:r>
    </w:p>
    <w:p w:rsidR="00C75141" w:rsidRDefault="00C75141" w:rsidP="00C75141">
      <w:pPr>
        <w:rPr>
          <w:rtl/>
        </w:rPr>
      </w:pPr>
      <w:bookmarkStart w:id="1577" w:name="_ETM_Q1_356393"/>
      <w:bookmarkStart w:id="1578" w:name="_ETM_Q1_356455"/>
      <w:bookmarkStart w:id="1579" w:name="_ETM_Q1_359279"/>
      <w:bookmarkEnd w:id="1577"/>
      <w:bookmarkEnd w:id="1578"/>
      <w:bookmarkEnd w:id="1579"/>
    </w:p>
    <w:p w:rsidR="00C75141" w:rsidRDefault="00C75141" w:rsidP="00C75141">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C75141" w:rsidRDefault="00C75141" w:rsidP="00C75141">
      <w:pPr>
        <w:pStyle w:val="KeepWithNext"/>
        <w:rPr>
          <w:rtl/>
        </w:rPr>
      </w:pPr>
    </w:p>
    <w:p w:rsidR="00C75141" w:rsidRDefault="00C75141" w:rsidP="00C75141">
      <w:pPr>
        <w:rPr>
          <w:rtl/>
        </w:rPr>
      </w:pPr>
      <w:bookmarkStart w:id="1580" w:name="_ETM_Q1_356355"/>
      <w:bookmarkEnd w:id="1580"/>
      <w:r>
        <w:rPr>
          <w:rFonts w:hint="cs"/>
          <w:rtl/>
        </w:rPr>
        <w:t>תש</w:t>
      </w:r>
      <w:bookmarkStart w:id="1581" w:name="_ETM_Q1_354669"/>
      <w:bookmarkEnd w:id="1581"/>
      <w:r>
        <w:rPr>
          <w:rFonts w:hint="cs"/>
          <w:rtl/>
        </w:rPr>
        <w:t xml:space="preserve">לימו את הנוסח אחר-כך עם התיקונים שדיברנו </w:t>
      </w:r>
      <w:bookmarkStart w:id="1582" w:name="_ETM_Q1_355011"/>
      <w:bookmarkEnd w:id="1582"/>
      <w:r>
        <w:rPr>
          <w:rFonts w:hint="cs"/>
          <w:rtl/>
        </w:rPr>
        <w:t>עליהם</w:t>
      </w:r>
      <w:bookmarkStart w:id="1583" w:name="_ETM_Q1_357667"/>
      <w:bookmarkEnd w:id="1583"/>
      <w:r>
        <w:rPr>
          <w:rFonts w:hint="cs"/>
          <w:rtl/>
        </w:rPr>
        <w:t>?</w:t>
      </w:r>
    </w:p>
    <w:p w:rsidR="00C75141" w:rsidRDefault="00C75141" w:rsidP="00C75141">
      <w:pPr>
        <w:rPr>
          <w:rtl/>
        </w:rPr>
      </w:pPr>
      <w:bookmarkStart w:id="1584" w:name="_ETM_Q1_358355"/>
      <w:bookmarkStart w:id="1585" w:name="_ETM_Q1_358427"/>
      <w:bookmarkStart w:id="1586" w:name="_ETM_Q1_359686"/>
      <w:bookmarkEnd w:id="1584"/>
      <w:bookmarkEnd w:id="1585"/>
      <w:bookmarkEnd w:id="1586"/>
    </w:p>
    <w:p w:rsidR="00C75141" w:rsidRDefault="00C75141" w:rsidP="00C75141">
      <w:pPr>
        <w:pStyle w:val="a4"/>
        <w:keepNext/>
        <w:rPr>
          <w:rtl/>
        </w:rPr>
      </w:pPr>
      <w:bookmarkStart w:id="1587" w:name="ET_speaker_איתי_עצמון_114"/>
      <w:r w:rsidRPr="00C75141">
        <w:rPr>
          <w:rStyle w:val="TagStyle"/>
          <w:rtl/>
        </w:rPr>
        <w:t xml:space="preserve"> &lt;&lt; דובר &gt;&gt; </w:t>
      </w:r>
      <w:r>
        <w:rPr>
          <w:rtl/>
        </w:rPr>
        <w:t>איתי עצמון:</w:t>
      </w:r>
      <w:r w:rsidRPr="00C75141">
        <w:rPr>
          <w:rStyle w:val="TagStyle"/>
          <w:rtl/>
        </w:rPr>
        <w:t xml:space="preserve"> &lt;&lt; דובר &gt;&gt;</w:t>
      </w:r>
      <w:r>
        <w:rPr>
          <w:rtl/>
        </w:rPr>
        <w:t xml:space="preserve">   </w:t>
      </w:r>
      <w:bookmarkEnd w:id="1587"/>
    </w:p>
    <w:p w:rsidR="00C75141" w:rsidRDefault="00C75141" w:rsidP="00C75141">
      <w:pPr>
        <w:pStyle w:val="KeepWithNext"/>
        <w:rPr>
          <w:rtl/>
        </w:rPr>
      </w:pPr>
    </w:p>
    <w:p w:rsidR="00C75141" w:rsidRDefault="00C75141" w:rsidP="00C75141">
      <w:pPr>
        <w:rPr>
          <w:rtl/>
        </w:rPr>
      </w:pPr>
      <w:bookmarkStart w:id="1588" w:name="_ETM_Q1_360259"/>
      <w:bookmarkStart w:id="1589" w:name="_ETM_Q1_360314"/>
      <w:bookmarkEnd w:id="1588"/>
      <w:bookmarkEnd w:id="1589"/>
      <w:r>
        <w:rPr>
          <w:rFonts w:hint="cs"/>
          <w:rtl/>
        </w:rPr>
        <w:t>כן, בטח.</w:t>
      </w:r>
    </w:p>
    <w:p w:rsidR="00C75141" w:rsidRDefault="00C75141" w:rsidP="00C75141">
      <w:pPr>
        <w:rPr>
          <w:rtl/>
        </w:rPr>
      </w:pPr>
    </w:p>
    <w:p w:rsidR="00C75141" w:rsidRDefault="00C75141" w:rsidP="00C75141">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C75141" w:rsidRDefault="00C75141" w:rsidP="00C75141">
      <w:pPr>
        <w:pStyle w:val="KeepWithNext"/>
        <w:rPr>
          <w:rtl/>
        </w:rPr>
      </w:pPr>
    </w:p>
    <w:p w:rsidR="00C75141" w:rsidRDefault="00C75141" w:rsidP="00C75141">
      <w:pPr>
        <w:rPr>
          <w:rtl/>
        </w:rPr>
      </w:pPr>
      <w:bookmarkStart w:id="1590" w:name="_ETM_Q1_357558"/>
      <w:bookmarkEnd w:id="1590"/>
      <w:r>
        <w:rPr>
          <w:rFonts w:hint="cs"/>
          <w:rtl/>
        </w:rPr>
        <w:t>מי בעד סעיף 3, עם התיקונים?</w:t>
      </w:r>
    </w:p>
    <w:p w:rsidR="00C75141" w:rsidRDefault="00C75141" w:rsidP="00C75141">
      <w:pPr>
        <w:rPr>
          <w:rtl/>
        </w:rPr>
      </w:pPr>
    </w:p>
    <w:p w:rsidR="00C75141" w:rsidRDefault="00C75141" w:rsidP="00C75141">
      <w:pPr>
        <w:pStyle w:val="af1"/>
        <w:keepNext/>
        <w:rPr>
          <w:rtl/>
        </w:rPr>
      </w:pPr>
      <w:bookmarkStart w:id="1591" w:name="_ETM_Q1_361006"/>
      <w:bookmarkStart w:id="1592" w:name="_ETM_Q1_361067"/>
      <w:bookmarkEnd w:id="1591"/>
      <w:bookmarkEnd w:id="1592"/>
      <w:r>
        <w:rPr>
          <w:rtl/>
        </w:rPr>
        <w:t>הצבעה</w:t>
      </w:r>
    </w:p>
    <w:p w:rsidR="00C75141" w:rsidRDefault="00C75141" w:rsidP="00C75141">
      <w:pPr>
        <w:pStyle w:val="--"/>
        <w:keepNext/>
        <w:rPr>
          <w:rtl/>
        </w:rPr>
      </w:pPr>
    </w:p>
    <w:p w:rsidR="00C75141" w:rsidRDefault="00C75141" w:rsidP="00C75141">
      <w:pPr>
        <w:pStyle w:val="af2"/>
        <w:rPr>
          <w:rtl/>
        </w:rPr>
      </w:pPr>
      <w:bookmarkStart w:id="1593" w:name="_ETM_Q1_365887"/>
      <w:bookmarkStart w:id="1594" w:name="_ETM_Q1_361645"/>
      <w:bookmarkEnd w:id="1593"/>
      <w:bookmarkEnd w:id="1594"/>
      <w:r>
        <w:rPr>
          <w:rFonts w:hint="cs"/>
          <w:rtl/>
        </w:rPr>
        <w:t>אושר.</w:t>
      </w:r>
    </w:p>
    <w:p w:rsidR="00C75141" w:rsidRDefault="00C75141" w:rsidP="00C75141">
      <w:pPr>
        <w:rPr>
          <w:rtl/>
        </w:rPr>
      </w:pPr>
      <w:bookmarkStart w:id="1595" w:name="_ETM_Q1_363067"/>
      <w:bookmarkStart w:id="1596" w:name="_ETM_Q1_363171"/>
      <w:bookmarkEnd w:id="1595"/>
      <w:bookmarkEnd w:id="1596"/>
    </w:p>
    <w:p w:rsidR="00C75141" w:rsidRDefault="00C75141" w:rsidP="00C75141">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C75141" w:rsidRDefault="00C75141" w:rsidP="00C75141">
      <w:pPr>
        <w:pStyle w:val="KeepWithNext"/>
        <w:rPr>
          <w:rtl/>
        </w:rPr>
      </w:pPr>
    </w:p>
    <w:p w:rsidR="00C75141" w:rsidRDefault="00C75141" w:rsidP="00C75141">
      <w:pPr>
        <w:rPr>
          <w:rtl/>
        </w:rPr>
      </w:pPr>
      <w:r>
        <w:rPr>
          <w:rFonts w:hint="cs"/>
          <w:rtl/>
        </w:rPr>
        <w:t>פה אחד.</w:t>
      </w:r>
    </w:p>
    <w:p w:rsidR="00694AE1" w:rsidRDefault="00694AE1" w:rsidP="00C75141">
      <w:pPr>
        <w:rPr>
          <w:rtl/>
        </w:rPr>
      </w:pPr>
      <w:bookmarkStart w:id="1597" w:name="_ETM_Q1_367803"/>
      <w:bookmarkStart w:id="1598" w:name="_ETM_Q1_367861"/>
      <w:bookmarkEnd w:id="1597"/>
      <w:bookmarkEnd w:id="1598"/>
    </w:p>
    <w:p w:rsidR="00694AE1" w:rsidRDefault="00694AE1" w:rsidP="00694AE1">
      <w:pPr>
        <w:pStyle w:val="a4"/>
        <w:keepNext/>
        <w:rPr>
          <w:rtl/>
        </w:rPr>
      </w:pPr>
      <w:bookmarkStart w:id="1599" w:name="ET_speaker_איתי_עצמון_115"/>
      <w:r w:rsidRPr="00694AE1">
        <w:rPr>
          <w:rStyle w:val="TagStyle"/>
          <w:rtl/>
        </w:rPr>
        <w:t xml:space="preserve"> &lt;&lt; דובר &gt;&gt; </w:t>
      </w:r>
      <w:r>
        <w:rPr>
          <w:rtl/>
        </w:rPr>
        <w:t>איתי עצמון:</w:t>
      </w:r>
      <w:r w:rsidRPr="00694AE1">
        <w:rPr>
          <w:rStyle w:val="TagStyle"/>
          <w:rtl/>
        </w:rPr>
        <w:t xml:space="preserve"> &lt;&lt; דובר &gt;&gt;</w:t>
      </w:r>
      <w:r>
        <w:rPr>
          <w:rtl/>
        </w:rPr>
        <w:t xml:space="preserve">   </w:t>
      </w:r>
      <w:bookmarkEnd w:id="1599"/>
    </w:p>
    <w:p w:rsidR="00694AE1" w:rsidRDefault="00694AE1" w:rsidP="00694AE1">
      <w:pPr>
        <w:pStyle w:val="KeepWithNext"/>
        <w:rPr>
          <w:rtl/>
        </w:rPr>
      </w:pPr>
    </w:p>
    <w:p w:rsidR="00D55B4C" w:rsidRDefault="00694AE1" w:rsidP="008A2DD9">
      <w:pPr>
        <w:rPr>
          <w:rtl/>
        </w:rPr>
      </w:pPr>
      <w:bookmarkStart w:id="1600" w:name="_ETM_Q1_363618"/>
      <w:bookmarkEnd w:id="1600"/>
      <w:r>
        <w:rPr>
          <w:rFonts w:hint="cs"/>
          <w:rtl/>
        </w:rPr>
        <w:t xml:space="preserve">הסעיף </w:t>
      </w:r>
      <w:bookmarkStart w:id="1601" w:name="_ETM_Q1_365240"/>
      <w:bookmarkEnd w:id="1601"/>
      <w:r>
        <w:rPr>
          <w:rFonts w:hint="cs"/>
          <w:rtl/>
        </w:rPr>
        <w:t>אושר.</w:t>
      </w:r>
      <w:bookmarkStart w:id="1602" w:name="_ETM_Q1_366872"/>
      <w:bookmarkEnd w:id="1602"/>
      <w:r>
        <w:rPr>
          <w:rFonts w:hint="cs"/>
          <w:rtl/>
        </w:rPr>
        <w:t xml:space="preserve"> הסעיף הבא, </w:t>
      </w:r>
      <w:bookmarkStart w:id="1603" w:name="_ETM_Q1_365009"/>
      <w:bookmarkEnd w:id="1603"/>
      <w:r>
        <w:rPr>
          <w:rFonts w:hint="cs"/>
          <w:rtl/>
        </w:rPr>
        <w:t>הוראת מעבר</w:t>
      </w:r>
      <w:bookmarkStart w:id="1604" w:name="_ETM_Q1_365698"/>
      <w:bookmarkStart w:id="1605" w:name="_ETM_Q1_367217"/>
      <w:bookmarkEnd w:id="1604"/>
      <w:bookmarkEnd w:id="1605"/>
      <w:r w:rsidR="008A2DD9">
        <w:rPr>
          <w:rFonts w:hint="cs"/>
          <w:rtl/>
        </w:rPr>
        <w:t xml:space="preserve"> </w:t>
      </w:r>
      <w:r w:rsidR="008A2DD9">
        <w:rPr>
          <w:rFonts w:hint="eastAsia"/>
          <w:rtl/>
        </w:rPr>
        <w:t>–</w:t>
      </w:r>
      <w:bookmarkStart w:id="1606" w:name="_ETM_Q1_196416"/>
      <w:bookmarkStart w:id="1607" w:name="_ETM_Q1_196477"/>
      <w:bookmarkStart w:id="1608" w:name="_ETM_Q1_198881"/>
      <w:bookmarkStart w:id="1609" w:name="_ETM_Q1_77589"/>
      <w:bookmarkStart w:id="1610" w:name="_ETM_Q1_78164"/>
      <w:bookmarkStart w:id="1611" w:name="_ETM_Q1_78383"/>
      <w:bookmarkEnd w:id="1606"/>
      <w:bookmarkEnd w:id="1607"/>
      <w:bookmarkEnd w:id="1608"/>
      <w:bookmarkEnd w:id="1609"/>
      <w:bookmarkEnd w:id="1610"/>
      <w:bookmarkEnd w:id="1611"/>
    </w:p>
    <w:p w:rsidR="00D55B4C" w:rsidRPr="00D55B4C" w:rsidRDefault="00D55B4C" w:rsidP="00D55B4C"/>
    <w:tbl>
      <w:tblPr>
        <w:bidiVisual/>
        <w:tblW w:w="0" w:type="auto"/>
        <w:tblCellMar>
          <w:top w:w="57" w:type="dxa"/>
          <w:left w:w="0" w:type="dxa"/>
          <w:bottom w:w="57" w:type="dxa"/>
          <w:right w:w="0" w:type="dxa"/>
        </w:tblCellMar>
        <w:tblLook w:val="01E0" w:firstRow="1" w:lastRow="1" w:firstColumn="1" w:lastColumn="1" w:noHBand="0" w:noVBand="0"/>
      </w:tblPr>
      <w:tblGrid>
        <w:gridCol w:w="858"/>
        <w:gridCol w:w="425"/>
        <w:gridCol w:w="7799"/>
      </w:tblGrid>
      <w:tr w:rsidR="007F247B" w:rsidRPr="007F247B" w:rsidTr="0082077C">
        <w:trPr>
          <w:cantSplit/>
        </w:trPr>
        <w:tc>
          <w:tcPr>
            <w:tcW w:w="858" w:type="dxa"/>
            <w:hideMark/>
          </w:tcPr>
          <w:p w:rsidR="007F247B" w:rsidRPr="007F247B" w:rsidRDefault="00F744BF" w:rsidP="007F247B">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1612" w:name="_ETM_Q1_1438589"/>
            <w:bookmarkStart w:id="1613" w:name="_ETM_Q1_1438678"/>
            <w:bookmarkStart w:id="1614" w:name="_ETM_Q1_1438756"/>
            <w:bookmarkStart w:id="1615" w:name="_ETM_Q1_1438830"/>
            <w:bookmarkStart w:id="1616" w:name="_ETM_Q1_1438941"/>
            <w:bookmarkStart w:id="1617" w:name="_ETM_Q1_1439008"/>
            <w:bookmarkEnd w:id="1612"/>
            <w:bookmarkEnd w:id="1613"/>
            <w:bookmarkEnd w:id="1614"/>
            <w:bookmarkEnd w:id="1615"/>
            <w:bookmarkEnd w:id="1616"/>
            <w:bookmarkEnd w:id="1617"/>
            <w:r>
              <w:rPr>
                <w:rFonts w:ascii="Arial" w:eastAsia="Arial Unicode MS" w:hAnsi="Arial" w:hint="cs"/>
                <w:rtl/>
              </w:rPr>
              <w:t>"</w:t>
            </w:r>
            <w:r w:rsidR="007F247B" w:rsidRPr="007F247B">
              <w:rPr>
                <w:rFonts w:ascii="Arial" w:eastAsia="Arial Unicode MS" w:hAnsi="Arial"/>
                <w:rtl/>
              </w:rPr>
              <w:t>הוראות מעבר</w:t>
            </w:r>
          </w:p>
        </w:tc>
        <w:tc>
          <w:tcPr>
            <w:tcW w:w="425" w:type="dxa"/>
            <w:hideMark/>
          </w:tcPr>
          <w:p w:rsidR="007F247B" w:rsidRPr="007F247B" w:rsidRDefault="007F247B" w:rsidP="007F247B">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7F247B">
              <w:rPr>
                <w:rFonts w:ascii="Arial" w:eastAsia="Arial Unicode MS" w:hAnsi="Arial"/>
                <w:rtl/>
              </w:rPr>
              <w:t>4.</w:t>
            </w:r>
          </w:p>
        </w:tc>
        <w:tc>
          <w:tcPr>
            <w:tcW w:w="7799" w:type="dxa"/>
            <w:hideMark/>
          </w:tcPr>
          <w:p w:rsidR="007F247B" w:rsidRPr="007F247B" w:rsidRDefault="007F247B" w:rsidP="007F247B">
            <w:pPr>
              <w:keepLines/>
              <w:widowControl w:val="0"/>
              <w:tabs>
                <w:tab w:val="left" w:pos="624"/>
                <w:tab w:val="left" w:pos="1247"/>
              </w:tabs>
              <w:snapToGrid w:val="0"/>
              <w:spacing w:line="240" w:lineRule="auto"/>
              <w:ind w:firstLine="0"/>
              <w:contextualSpacing/>
              <w:rPr>
                <w:rFonts w:ascii="Arial" w:eastAsia="Arial Unicode MS" w:hAnsi="Arial"/>
                <w:rtl/>
              </w:rPr>
            </w:pPr>
            <w:r w:rsidRPr="007F247B">
              <w:rPr>
                <w:rFonts w:ascii="Arial" w:eastAsia="Arial Unicode MS" w:hAnsi="Arial"/>
                <w:rtl/>
              </w:rPr>
              <w:t>הכריז שר ה</w:t>
            </w:r>
            <w:bookmarkStart w:id="1618" w:name="_ETM_Q1_368264"/>
            <w:bookmarkEnd w:id="1618"/>
            <w:r w:rsidRPr="007F247B">
              <w:rPr>
                <w:rFonts w:ascii="Arial" w:eastAsia="Arial Unicode MS" w:hAnsi="Arial"/>
                <w:rtl/>
              </w:rPr>
              <w:t xml:space="preserve">כלכלה והתעשייה עד ליום ה' בתשרי </w:t>
            </w:r>
            <w:proofErr w:type="spellStart"/>
            <w:r w:rsidRPr="007F247B">
              <w:rPr>
                <w:rFonts w:ascii="Arial" w:eastAsia="Arial Unicode MS" w:hAnsi="Arial"/>
                <w:rtl/>
              </w:rPr>
              <w:t>התשפ"ה</w:t>
            </w:r>
            <w:proofErr w:type="spellEnd"/>
            <w:r w:rsidRPr="007F247B">
              <w:rPr>
                <w:rFonts w:ascii="Arial" w:eastAsia="Arial Unicode MS" w:hAnsi="Arial"/>
                <w:rtl/>
              </w:rPr>
              <w:t xml:space="preserve"> (7 באוקטובר 2024), על איסור השפעה בלתי הוגנת במצב חירום בהתאם להוראות סעיף 3א לחוק העיקרי כנוסחו בחוק זה, בשל ההכרזה על מצב מיוחד בעורף מיום כ"ב בתשרי </w:t>
            </w:r>
            <w:proofErr w:type="spellStart"/>
            <w:r w:rsidRPr="007F247B">
              <w:rPr>
                <w:rFonts w:ascii="Arial" w:eastAsia="Arial Unicode MS" w:hAnsi="Arial"/>
                <w:rtl/>
              </w:rPr>
              <w:t>התשפ"ד</w:t>
            </w:r>
            <w:proofErr w:type="spellEnd"/>
            <w:r w:rsidRPr="007F247B">
              <w:rPr>
                <w:rFonts w:ascii="Arial" w:eastAsia="Arial Unicode MS" w:hAnsi="Arial" w:hint="cs"/>
              </w:rPr>
              <w:t xml:space="preserve"> </w:t>
            </w:r>
            <w:r w:rsidRPr="007F247B">
              <w:rPr>
                <w:rFonts w:ascii="Arial" w:eastAsia="Arial Unicode MS" w:hAnsi="Arial"/>
                <w:rtl/>
              </w:rPr>
              <w:t>(7 באוקטובר 2023), יובאו בחשבון שלושת החודשים שקדמו למועד פרסומו של חוק זה לעניין חישוב המחיר הממוצע כאמור בסעיף 3א(ד) לחוק העיקרי כנוסחו בחוק זה.</w:t>
            </w:r>
            <w:r w:rsidR="00F744BF">
              <w:rPr>
                <w:rFonts w:ascii="Arial" w:eastAsia="Arial Unicode MS" w:hAnsi="Arial" w:hint="cs"/>
                <w:rtl/>
              </w:rPr>
              <w:t>"</w:t>
            </w:r>
          </w:p>
        </w:tc>
      </w:tr>
    </w:tbl>
    <w:p w:rsidR="00F744BF" w:rsidRDefault="00F744BF" w:rsidP="006D3878">
      <w:pPr>
        <w:rPr>
          <w:rtl/>
        </w:rPr>
      </w:pPr>
      <w:bookmarkStart w:id="1619" w:name="_ETM_Q1_391796"/>
      <w:bookmarkStart w:id="1620" w:name="_ETM_Q1_392875"/>
      <w:bookmarkEnd w:id="1619"/>
      <w:bookmarkEnd w:id="1620"/>
    </w:p>
    <w:p w:rsidR="00F744BF" w:rsidRDefault="00F744BF" w:rsidP="00F744BF">
      <w:pPr>
        <w:pStyle w:val="a4"/>
        <w:keepNext/>
        <w:rPr>
          <w:rtl/>
        </w:rPr>
      </w:pPr>
      <w:bookmarkStart w:id="1621" w:name="ET_speaker_איתי_עצמון_116"/>
      <w:r w:rsidRPr="00F744BF">
        <w:rPr>
          <w:rStyle w:val="TagStyle"/>
          <w:rtl/>
        </w:rPr>
        <w:t xml:space="preserve"> &lt;&lt; דובר &gt;&gt; </w:t>
      </w:r>
      <w:r>
        <w:rPr>
          <w:rtl/>
        </w:rPr>
        <w:t>איתי עצמון:</w:t>
      </w:r>
      <w:r w:rsidRPr="00F744BF">
        <w:rPr>
          <w:rStyle w:val="TagStyle"/>
          <w:rtl/>
        </w:rPr>
        <w:t xml:space="preserve"> &lt;&lt; דובר &gt;&gt;</w:t>
      </w:r>
      <w:r>
        <w:rPr>
          <w:rtl/>
        </w:rPr>
        <w:t xml:space="preserve">   </w:t>
      </w:r>
      <w:bookmarkEnd w:id="1621"/>
    </w:p>
    <w:p w:rsidR="00F744BF" w:rsidRDefault="00F744BF" w:rsidP="00F744BF">
      <w:pPr>
        <w:pStyle w:val="KeepWithNext"/>
        <w:rPr>
          <w:rtl/>
        </w:rPr>
      </w:pPr>
    </w:p>
    <w:p w:rsidR="00F744BF" w:rsidRDefault="00F744BF" w:rsidP="007B587E">
      <w:pPr>
        <w:rPr>
          <w:rtl/>
        </w:rPr>
      </w:pPr>
      <w:bookmarkStart w:id="1622" w:name="_ETM_Q1_393361"/>
      <w:bookmarkStart w:id="1623" w:name="_ETM_Q1_393395"/>
      <w:bookmarkEnd w:id="1622"/>
      <w:bookmarkEnd w:id="1623"/>
      <w:r>
        <w:rPr>
          <w:rFonts w:hint="cs"/>
          <w:rtl/>
        </w:rPr>
        <w:t>ז</w:t>
      </w:r>
      <w:bookmarkStart w:id="1624" w:name="_ETM_Q1_395342"/>
      <w:bookmarkEnd w:id="1624"/>
      <w:r>
        <w:rPr>
          <w:rFonts w:hint="cs"/>
          <w:rtl/>
        </w:rPr>
        <w:t xml:space="preserve">ו בעצם הוראת </w:t>
      </w:r>
      <w:bookmarkStart w:id="1625" w:name="_ETM_Q1_397851"/>
      <w:bookmarkEnd w:id="1625"/>
      <w:r>
        <w:rPr>
          <w:rFonts w:hint="cs"/>
          <w:rtl/>
        </w:rPr>
        <w:t xml:space="preserve">מעבר שמתייחסת </w:t>
      </w:r>
      <w:bookmarkStart w:id="1626" w:name="_ETM_Q1_396098"/>
      <w:bookmarkEnd w:id="1626"/>
      <w:r>
        <w:rPr>
          <w:rFonts w:hint="cs"/>
          <w:rtl/>
        </w:rPr>
        <w:t xml:space="preserve">למצב </w:t>
      </w:r>
      <w:proofErr w:type="spellStart"/>
      <w:r>
        <w:rPr>
          <w:rFonts w:hint="cs"/>
          <w:rtl/>
        </w:rPr>
        <w:t>דהיום</w:t>
      </w:r>
      <w:proofErr w:type="spellEnd"/>
      <w:r>
        <w:rPr>
          <w:rFonts w:hint="cs"/>
          <w:rtl/>
        </w:rPr>
        <w:t xml:space="preserve">, </w:t>
      </w:r>
      <w:bookmarkStart w:id="1627" w:name="_ETM_Q1_400557"/>
      <w:bookmarkEnd w:id="1627"/>
      <w:r>
        <w:rPr>
          <w:rFonts w:hint="cs"/>
          <w:rtl/>
        </w:rPr>
        <w:t xml:space="preserve">למצב הנוכחי המיוחד </w:t>
      </w:r>
      <w:bookmarkStart w:id="1628" w:name="_ETM_Q1_401599"/>
      <w:bookmarkStart w:id="1629" w:name="_ETM_Q1_402075"/>
      <w:bookmarkEnd w:id="1628"/>
      <w:bookmarkEnd w:id="1629"/>
      <w:r>
        <w:rPr>
          <w:rFonts w:hint="cs"/>
          <w:rtl/>
        </w:rPr>
        <w:t>בעור</w:t>
      </w:r>
      <w:bookmarkStart w:id="1630" w:name="_ETM_Q1_402293"/>
      <w:bookmarkEnd w:id="1630"/>
      <w:r>
        <w:rPr>
          <w:rFonts w:hint="cs"/>
          <w:rtl/>
        </w:rPr>
        <w:t xml:space="preserve">ף </w:t>
      </w:r>
      <w:bookmarkStart w:id="1631" w:name="_ETM_Q1_403859"/>
      <w:bookmarkEnd w:id="1631"/>
      <w:r>
        <w:rPr>
          <w:rFonts w:hint="cs"/>
          <w:rtl/>
        </w:rPr>
        <w:t>שהוכרז ב-7 באוקטובר, ו</w:t>
      </w:r>
      <w:bookmarkStart w:id="1632" w:name="_ETM_Q1_407699"/>
      <w:bookmarkEnd w:id="1632"/>
      <w:r>
        <w:rPr>
          <w:rFonts w:hint="cs"/>
          <w:rtl/>
        </w:rPr>
        <w:t xml:space="preserve">מוצע </w:t>
      </w:r>
      <w:r w:rsidR="007B587E">
        <w:rPr>
          <w:rFonts w:hint="cs"/>
          <w:rtl/>
        </w:rPr>
        <w:t xml:space="preserve">כאן </w:t>
      </w:r>
      <w:r>
        <w:rPr>
          <w:rFonts w:hint="cs"/>
          <w:rtl/>
        </w:rPr>
        <w:t>לקבוע שיובאו בחשבון שלושת החודשים שקדמו</w:t>
      </w:r>
      <w:bookmarkStart w:id="1633" w:name="_ETM_Q1_409565"/>
      <w:bookmarkEnd w:id="1633"/>
      <w:r>
        <w:rPr>
          <w:rFonts w:hint="cs"/>
          <w:rtl/>
        </w:rPr>
        <w:t xml:space="preserve"> למועד פרסומו של תיקון </w:t>
      </w:r>
      <w:bookmarkStart w:id="1634" w:name="_ETM_Q1_413151"/>
      <w:bookmarkEnd w:id="1634"/>
      <w:r>
        <w:rPr>
          <w:rFonts w:hint="cs"/>
          <w:rtl/>
        </w:rPr>
        <w:t>החוק הזה</w:t>
      </w:r>
      <w:bookmarkStart w:id="1635" w:name="_ETM_Q1_417899"/>
      <w:bookmarkEnd w:id="1635"/>
      <w:r w:rsidR="007B587E">
        <w:rPr>
          <w:rFonts w:hint="cs"/>
          <w:rtl/>
        </w:rPr>
        <w:t>;</w:t>
      </w:r>
      <w:r>
        <w:rPr>
          <w:rFonts w:hint="cs"/>
          <w:rtl/>
        </w:rPr>
        <w:t xml:space="preserve"> אבל זה רק אם הוא </w:t>
      </w:r>
      <w:bookmarkStart w:id="1636" w:name="_ETM_Q1_416222"/>
      <w:bookmarkEnd w:id="1636"/>
      <w:r>
        <w:rPr>
          <w:rFonts w:hint="cs"/>
          <w:rtl/>
        </w:rPr>
        <w:t xml:space="preserve">הכריז הכרזה כזו </w:t>
      </w:r>
      <w:bookmarkStart w:id="1637" w:name="_ETM_Q1_416406"/>
      <w:bookmarkEnd w:id="1637"/>
      <w:r>
        <w:rPr>
          <w:rFonts w:hint="cs"/>
          <w:rtl/>
        </w:rPr>
        <w:t>לפי החוק החדש</w:t>
      </w:r>
      <w:bookmarkStart w:id="1638" w:name="_ETM_Q1_416012"/>
      <w:bookmarkStart w:id="1639" w:name="_ETM_Q1_417608"/>
      <w:bookmarkStart w:id="1640" w:name="_ETM_Q1_417250"/>
      <w:bookmarkEnd w:id="1638"/>
      <w:bookmarkEnd w:id="1639"/>
      <w:bookmarkEnd w:id="1640"/>
      <w:r w:rsidR="007B587E">
        <w:rPr>
          <w:rFonts w:hint="cs"/>
          <w:rtl/>
        </w:rPr>
        <w:t xml:space="preserve"> מאז ה-7 באוקטובר </w:t>
      </w:r>
      <w:bookmarkStart w:id="1641" w:name="_ETM_Q1_418369"/>
      <w:bookmarkEnd w:id="1641"/>
      <w:r w:rsidR="007B587E">
        <w:rPr>
          <w:rFonts w:hint="cs"/>
          <w:rtl/>
        </w:rPr>
        <w:t>2024. כלומר, פחות משנה מיום הכרזת המצב המיוחד בעורף.</w:t>
      </w:r>
      <w:bookmarkStart w:id="1642" w:name="_ETM_Q1_421418"/>
      <w:bookmarkEnd w:id="1642"/>
    </w:p>
    <w:p w:rsidR="007B587E" w:rsidRDefault="007B587E" w:rsidP="007B587E">
      <w:pPr>
        <w:rPr>
          <w:rtl/>
        </w:rPr>
      </w:pPr>
      <w:bookmarkStart w:id="1643" w:name="_ETM_Q1_425056"/>
      <w:bookmarkStart w:id="1644" w:name="_ETM_Q1_425146"/>
      <w:bookmarkEnd w:id="1643"/>
      <w:bookmarkEnd w:id="1644"/>
    </w:p>
    <w:p w:rsidR="007B587E" w:rsidRDefault="007B587E" w:rsidP="007B587E">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7B587E" w:rsidRDefault="007B587E" w:rsidP="007B587E">
      <w:pPr>
        <w:pStyle w:val="KeepWithNext"/>
        <w:rPr>
          <w:rtl/>
        </w:rPr>
      </w:pPr>
    </w:p>
    <w:p w:rsidR="007B587E" w:rsidRDefault="007B587E" w:rsidP="007B587E">
      <w:pPr>
        <w:rPr>
          <w:rtl/>
        </w:rPr>
      </w:pPr>
      <w:r>
        <w:rPr>
          <w:rFonts w:hint="cs"/>
          <w:rtl/>
        </w:rPr>
        <w:t xml:space="preserve">לפני שאני מצביע על </w:t>
      </w:r>
      <w:bookmarkStart w:id="1645" w:name="_ETM_Q1_428623"/>
      <w:bookmarkEnd w:id="1645"/>
      <w:r>
        <w:rPr>
          <w:rFonts w:hint="cs"/>
          <w:rtl/>
        </w:rPr>
        <w:t xml:space="preserve">הסעיף הזה, </w:t>
      </w:r>
      <w:bookmarkStart w:id="1646" w:name="_ETM_Q1_432491"/>
      <w:bookmarkEnd w:id="1646"/>
      <w:r>
        <w:rPr>
          <w:rFonts w:hint="cs"/>
          <w:rtl/>
        </w:rPr>
        <w:t xml:space="preserve">אני רוצה להודות </w:t>
      </w:r>
      <w:bookmarkStart w:id="1647" w:name="_ETM_Q1_431378"/>
      <w:bookmarkEnd w:id="1647"/>
      <w:r>
        <w:rPr>
          <w:rFonts w:hint="cs"/>
          <w:rtl/>
        </w:rPr>
        <w:t xml:space="preserve">למשרדי הממשלה וליועצים המשפטיים של הוועדה. </w:t>
      </w:r>
      <w:bookmarkStart w:id="1648" w:name="_ETM_Q1_439159"/>
      <w:bookmarkEnd w:id="1648"/>
      <w:r>
        <w:rPr>
          <w:rFonts w:hint="cs"/>
          <w:rtl/>
        </w:rPr>
        <w:t xml:space="preserve">מדובר </w:t>
      </w:r>
      <w:bookmarkStart w:id="1649" w:name="_ETM_Q1_435157"/>
      <w:bookmarkEnd w:id="1649"/>
      <w:r>
        <w:rPr>
          <w:rFonts w:hint="cs"/>
          <w:rtl/>
        </w:rPr>
        <w:t>בחוק ייחודי שאין אותו בספר החוקים עד היום, ואני יו</w:t>
      </w:r>
      <w:bookmarkStart w:id="1650" w:name="_ETM_Q1_441728"/>
      <w:bookmarkEnd w:id="1650"/>
      <w:r>
        <w:rPr>
          <w:rFonts w:hint="cs"/>
          <w:rtl/>
        </w:rPr>
        <w:t xml:space="preserve">דע </w:t>
      </w:r>
      <w:bookmarkStart w:id="1651" w:name="_ETM_Q1_440612"/>
      <w:bookmarkEnd w:id="1651"/>
      <w:r>
        <w:rPr>
          <w:rFonts w:hint="cs"/>
          <w:rtl/>
        </w:rPr>
        <w:t xml:space="preserve">שפעלתם </w:t>
      </w:r>
      <w:bookmarkStart w:id="1652" w:name="_ETM_Q1_441958"/>
      <w:bookmarkEnd w:id="1652"/>
      <w:r>
        <w:rPr>
          <w:rFonts w:hint="cs"/>
          <w:rtl/>
        </w:rPr>
        <w:t>בניגוד לאג'נדה שלכם, לפחות חלק מהאנשים פה</w:t>
      </w:r>
      <w:bookmarkStart w:id="1653" w:name="_ETM_Q1_444847"/>
      <w:bookmarkEnd w:id="1653"/>
      <w:r>
        <w:rPr>
          <w:rFonts w:hint="cs"/>
          <w:rtl/>
        </w:rPr>
        <w:t xml:space="preserve">. </w:t>
      </w:r>
      <w:bookmarkStart w:id="1654" w:name="_ETM_Q1_450885"/>
      <w:bookmarkEnd w:id="1654"/>
      <w:r>
        <w:rPr>
          <w:rFonts w:hint="cs"/>
          <w:rtl/>
        </w:rPr>
        <w:t xml:space="preserve">אבל זה </w:t>
      </w:r>
      <w:bookmarkStart w:id="1655" w:name="_ETM_Q1_448698"/>
      <w:bookmarkEnd w:id="1655"/>
      <w:r>
        <w:rPr>
          <w:rFonts w:hint="cs"/>
          <w:rtl/>
        </w:rPr>
        <w:t xml:space="preserve">דבר שהוא מחויב המציאות לאור מה שקורה במשק, </w:t>
      </w:r>
      <w:bookmarkStart w:id="1656" w:name="_ETM_Q1_455679"/>
      <w:bookmarkEnd w:id="1656"/>
      <w:r>
        <w:rPr>
          <w:rFonts w:hint="cs"/>
          <w:rtl/>
        </w:rPr>
        <w:t xml:space="preserve">כשאנשים </w:t>
      </w:r>
      <w:bookmarkStart w:id="1657" w:name="_ETM_Q1_451928"/>
      <w:bookmarkEnd w:id="1657"/>
      <w:r>
        <w:rPr>
          <w:rFonts w:hint="cs"/>
          <w:rtl/>
        </w:rPr>
        <w:t>מנצל</w:t>
      </w:r>
      <w:bookmarkStart w:id="1658" w:name="_ETM_Q1_450158"/>
      <w:bookmarkEnd w:id="1658"/>
      <w:r>
        <w:rPr>
          <w:rFonts w:hint="cs"/>
          <w:rtl/>
        </w:rPr>
        <w:t>ים את מצב החירום להעלות מחירים</w:t>
      </w:r>
      <w:bookmarkStart w:id="1659" w:name="_ETM_Q1_454158"/>
      <w:bookmarkEnd w:id="1659"/>
      <w:r>
        <w:rPr>
          <w:rFonts w:hint="cs"/>
          <w:rtl/>
        </w:rPr>
        <w:t xml:space="preserve">. </w:t>
      </w:r>
      <w:bookmarkStart w:id="1660" w:name="_ETM_Q1_454770"/>
      <w:bookmarkStart w:id="1661" w:name="_ETM_Q1_454823"/>
      <w:bookmarkStart w:id="1662" w:name="_ETM_Q1_454923"/>
      <w:bookmarkStart w:id="1663" w:name="_ETM_Q1_454976"/>
      <w:bookmarkEnd w:id="1660"/>
      <w:bookmarkEnd w:id="1661"/>
      <w:bookmarkEnd w:id="1662"/>
      <w:bookmarkEnd w:id="1663"/>
      <w:r>
        <w:rPr>
          <w:rFonts w:hint="cs"/>
          <w:rtl/>
        </w:rPr>
        <w:t xml:space="preserve">זה לא </w:t>
      </w:r>
      <w:bookmarkStart w:id="1664" w:name="_ETM_Q1_455763"/>
      <w:bookmarkEnd w:id="1664"/>
      <w:r>
        <w:rPr>
          <w:rFonts w:hint="cs"/>
          <w:rtl/>
        </w:rPr>
        <w:t xml:space="preserve">אומר שבעקבות החוק הזה </w:t>
      </w:r>
      <w:bookmarkStart w:id="1665" w:name="_ETM_Q1_457188"/>
      <w:bookmarkEnd w:id="1665"/>
      <w:r>
        <w:rPr>
          <w:rFonts w:hint="cs"/>
          <w:rtl/>
        </w:rPr>
        <w:t xml:space="preserve">לא יעלו מחירים, אבל לא </w:t>
      </w:r>
      <w:bookmarkStart w:id="1666" w:name="_ETM_Q1_463638"/>
      <w:bookmarkEnd w:id="1666"/>
      <w:r>
        <w:rPr>
          <w:rFonts w:hint="cs"/>
          <w:rtl/>
        </w:rPr>
        <w:t>תוך כדי ניצול מצב ה</w:t>
      </w:r>
      <w:bookmarkStart w:id="1667" w:name="_ETM_Q1_463564"/>
      <w:bookmarkEnd w:id="1667"/>
      <w:r>
        <w:rPr>
          <w:rFonts w:hint="cs"/>
          <w:rtl/>
        </w:rPr>
        <w:t>חירום הנתון.</w:t>
      </w:r>
    </w:p>
    <w:p w:rsidR="007B587E" w:rsidRDefault="007B587E" w:rsidP="007B587E">
      <w:pPr>
        <w:rPr>
          <w:rtl/>
        </w:rPr>
      </w:pPr>
      <w:bookmarkStart w:id="1668" w:name="_ETM_Q1_470130"/>
      <w:bookmarkStart w:id="1669" w:name="_ETM_Q1_470185"/>
      <w:bookmarkEnd w:id="1668"/>
      <w:bookmarkEnd w:id="1669"/>
    </w:p>
    <w:p w:rsidR="007B587E" w:rsidRDefault="007B587E" w:rsidP="00935596">
      <w:pPr>
        <w:rPr>
          <w:rtl/>
        </w:rPr>
      </w:pPr>
      <w:bookmarkStart w:id="1670" w:name="_ETM_Q1_470322"/>
      <w:bookmarkStart w:id="1671" w:name="_ETM_Q1_470369"/>
      <w:bookmarkEnd w:id="1670"/>
      <w:bookmarkEnd w:id="1671"/>
      <w:r>
        <w:rPr>
          <w:rFonts w:hint="cs"/>
          <w:rtl/>
        </w:rPr>
        <w:t xml:space="preserve">אני </w:t>
      </w:r>
      <w:bookmarkStart w:id="1672" w:name="_ETM_Q1_472570"/>
      <w:bookmarkStart w:id="1673" w:name="_ETM_Q1_468605"/>
      <w:bookmarkEnd w:id="1672"/>
      <w:bookmarkEnd w:id="1673"/>
      <w:r>
        <w:rPr>
          <w:rFonts w:hint="cs"/>
          <w:rtl/>
        </w:rPr>
        <w:t xml:space="preserve">מודה לכולם, ואני מקווה שבסופו של דבר </w:t>
      </w:r>
      <w:bookmarkStart w:id="1674" w:name="_ETM_Q1_471377"/>
      <w:bookmarkEnd w:id="1674"/>
      <w:r>
        <w:rPr>
          <w:rFonts w:hint="cs"/>
          <w:rtl/>
        </w:rPr>
        <w:t>זה יבוא לידי ביטוי במציאות.</w:t>
      </w:r>
      <w:r w:rsidR="00935596">
        <w:rPr>
          <w:rFonts w:hint="cs"/>
          <w:rtl/>
        </w:rPr>
        <w:t xml:space="preserve"> עשינו פשרות, ואני מקווה שע</w:t>
      </w:r>
      <w:bookmarkStart w:id="1675" w:name="_ETM_Q1_475551"/>
      <w:bookmarkEnd w:id="1675"/>
      <w:r w:rsidR="00935596">
        <w:rPr>
          <w:rFonts w:hint="cs"/>
          <w:rtl/>
        </w:rPr>
        <w:t xml:space="preserve">מדתי בסיכומים </w:t>
      </w:r>
      <w:bookmarkStart w:id="1676" w:name="_ETM_Q1_478165"/>
      <w:bookmarkEnd w:id="1676"/>
      <w:r w:rsidR="00935596">
        <w:rPr>
          <w:rFonts w:hint="cs"/>
          <w:rtl/>
        </w:rPr>
        <w:t>שהיו לי עם משרד המשפטים, משרד האוצר</w:t>
      </w:r>
      <w:bookmarkStart w:id="1677" w:name="_ETM_Q1_480458"/>
      <w:bookmarkEnd w:id="1677"/>
      <w:r w:rsidR="00935596">
        <w:rPr>
          <w:rFonts w:hint="cs"/>
          <w:rtl/>
        </w:rPr>
        <w:t>, משרד הכלכלה</w:t>
      </w:r>
      <w:bookmarkStart w:id="1678" w:name="_ETM_Q1_482596"/>
      <w:bookmarkStart w:id="1679" w:name="_ETM_Q1_484454"/>
      <w:bookmarkEnd w:id="1678"/>
      <w:bookmarkEnd w:id="1679"/>
      <w:r w:rsidR="00935596">
        <w:rPr>
          <w:rFonts w:hint="cs"/>
          <w:rtl/>
        </w:rPr>
        <w:t>, הרשות להגנת הצרכן ומשרד החקלאות</w:t>
      </w:r>
      <w:bookmarkStart w:id="1680" w:name="_ETM_Q1_489147"/>
      <w:bookmarkStart w:id="1681" w:name="_ETM_Q1_485964"/>
      <w:bookmarkEnd w:id="1680"/>
      <w:bookmarkEnd w:id="1681"/>
      <w:r w:rsidR="00935596">
        <w:rPr>
          <w:rFonts w:hint="cs"/>
          <w:rtl/>
        </w:rPr>
        <w:t>.</w:t>
      </w:r>
    </w:p>
    <w:p w:rsidR="00935596" w:rsidRDefault="00935596" w:rsidP="00935596">
      <w:pPr>
        <w:rPr>
          <w:rtl/>
        </w:rPr>
      </w:pPr>
      <w:bookmarkStart w:id="1682" w:name="_ETM_Q1_486797"/>
      <w:bookmarkStart w:id="1683" w:name="_ETM_Q1_486859"/>
      <w:bookmarkEnd w:id="1682"/>
      <w:bookmarkEnd w:id="1683"/>
    </w:p>
    <w:p w:rsidR="00935596" w:rsidRDefault="00935596" w:rsidP="00935596">
      <w:pPr>
        <w:pStyle w:val="a4"/>
        <w:keepNext/>
        <w:rPr>
          <w:rtl/>
        </w:rPr>
      </w:pPr>
      <w:bookmarkStart w:id="1684" w:name="_ETM_Q1_496590"/>
      <w:bookmarkStart w:id="1685" w:name="ET_speaker_6151_118"/>
      <w:bookmarkEnd w:id="1684"/>
      <w:r w:rsidRPr="00935596">
        <w:rPr>
          <w:rStyle w:val="TagStyle"/>
          <w:rtl/>
        </w:rPr>
        <w:t xml:space="preserve"> &lt;&lt; דובר &gt;&gt; </w:t>
      </w:r>
      <w:r>
        <w:rPr>
          <w:rtl/>
        </w:rPr>
        <w:t>רון כץ (יש עתיד):</w:t>
      </w:r>
      <w:r w:rsidRPr="00935596">
        <w:rPr>
          <w:rStyle w:val="TagStyle"/>
          <w:rtl/>
        </w:rPr>
        <w:t xml:space="preserve"> &lt;&lt; דובר &gt;&gt;</w:t>
      </w:r>
      <w:r>
        <w:rPr>
          <w:rtl/>
        </w:rPr>
        <w:t xml:space="preserve">   </w:t>
      </w:r>
      <w:bookmarkEnd w:id="1685"/>
    </w:p>
    <w:p w:rsidR="00935596" w:rsidRDefault="00935596" w:rsidP="00935596">
      <w:pPr>
        <w:pStyle w:val="KeepWithNext"/>
        <w:rPr>
          <w:rtl/>
        </w:rPr>
      </w:pPr>
    </w:p>
    <w:p w:rsidR="00935596" w:rsidRDefault="00935596" w:rsidP="00935596">
      <w:pPr>
        <w:rPr>
          <w:rtl/>
        </w:rPr>
      </w:pPr>
      <w:bookmarkStart w:id="1686" w:name="_ETM_Q1_497159"/>
      <w:bookmarkStart w:id="1687" w:name="_ETM_Q1_497190"/>
      <w:bookmarkStart w:id="1688" w:name="_ETM_Q1_489318"/>
      <w:bookmarkStart w:id="1689" w:name="_ETM_Q1_489576"/>
      <w:bookmarkStart w:id="1690" w:name="_ETM_Q1_489649"/>
      <w:bookmarkEnd w:id="1686"/>
      <w:bookmarkEnd w:id="1687"/>
      <w:bookmarkEnd w:id="1688"/>
      <w:bookmarkEnd w:id="1689"/>
      <w:bookmarkEnd w:id="1690"/>
      <w:r>
        <w:rPr>
          <w:rFonts w:hint="cs"/>
          <w:rtl/>
        </w:rPr>
        <w:t>עם שר הבריאות ע</w:t>
      </w:r>
      <w:bookmarkStart w:id="1691" w:name="_ETM_Q1_488132"/>
      <w:bookmarkEnd w:id="1691"/>
      <w:r>
        <w:rPr>
          <w:rFonts w:hint="cs"/>
          <w:rtl/>
        </w:rPr>
        <w:t xml:space="preserve">מדת </w:t>
      </w:r>
      <w:bookmarkStart w:id="1692" w:name="_ETM_Q1_488929"/>
      <w:bookmarkEnd w:id="1692"/>
      <w:r>
        <w:rPr>
          <w:rFonts w:hint="cs"/>
          <w:rtl/>
        </w:rPr>
        <w:t>בסיכומים?</w:t>
      </w:r>
    </w:p>
    <w:p w:rsidR="00935596" w:rsidRDefault="00935596" w:rsidP="00935596">
      <w:pPr>
        <w:rPr>
          <w:rtl/>
        </w:rPr>
      </w:pPr>
      <w:bookmarkStart w:id="1693" w:name="_ETM_Q1_491146"/>
      <w:bookmarkStart w:id="1694" w:name="_ETM_Q1_491201"/>
      <w:bookmarkEnd w:id="1693"/>
      <w:bookmarkEnd w:id="1694"/>
    </w:p>
    <w:p w:rsidR="00935596" w:rsidRDefault="00935596" w:rsidP="00935596">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935596" w:rsidRDefault="00935596" w:rsidP="00935596">
      <w:pPr>
        <w:pStyle w:val="KeepWithNext"/>
        <w:rPr>
          <w:rtl/>
        </w:rPr>
      </w:pPr>
      <w:bookmarkStart w:id="1695" w:name="_ETM_Q1_492824"/>
      <w:bookmarkEnd w:id="1695"/>
    </w:p>
    <w:p w:rsidR="00935596" w:rsidRDefault="00935596" w:rsidP="00935596">
      <w:pPr>
        <w:rPr>
          <w:rtl/>
        </w:rPr>
      </w:pPr>
      <w:r>
        <w:rPr>
          <w:rFonts w:hint="cs"/>
          <w:rtl/>
        </w:rPr>
        <w:t>עם שר ה</w:t>
      </w:r>
      <w:bookmarkStart w:id="1696" w:name="_ETM_Q1_490658"/>
      <w:bookmarkEnd w:id="1696"/>
      <w:r>
        <w:rPr>
          <w:rFonts w:hint="cs"/>
          <w:rtl/>
        </w:rPr>
        <w:t xml:space="preserve">בריאות לא. </w:t>
      </w:r>
      <w:bookmarkStart w:id="1697" w:name="_ETM_Q1_489106"/>
      <w:bookmarkEnd w:id="1697"/>
      <w:r>
        <w:rPr>
          <w:rFonts w:hint="cs"/>
          <w:rtl/>
        </w:rPr>
        <w:t xml:space="preserve">הוא לא בעניין הזה. </w:t>
      </w:r>
      <w:bookmarkStart w:id="1698" w:name="_ETM_Q1_497629"/>
      <w:bookmarkEnd w:id="1698"/>
      <w:r>
        <w:rPr>
          <w:rFonts w:hint="cs"/>
          <w:rtl/>
        </w:rPr>
        <w:t>לא כל דבר זה שר הבריאו</w:t>
      </w:r>
      <w:bookmarkStart w:id="1699" w:name="_ETM_Q1_497298"/>
      <w:bookmarkEnd w:id="1699"/>
      <w:r>
        <w:rPr>
          <w:rFonts w:hint="cs"/>
          <w:rtl/>
        </w:rPr>
        <w:t>ת.</w:t>
      </w:r>
      <w:bookmarkStart w:id="1700" w:name="_ETM_Q1_495338"/>
      <w:bookmarkStart w:id="1701" w:name="_ETM_Q1_491378"/>
      <w:bookmarkEnd w:id="1700"/>
      <w:bookmarkEnd w:id="1701"/>
      <w:r>
        <w:rPr>
          <w:rFonts w:hint="cs"/>
          <w:rtl/>
        </w:rPr>
        <w:t xml:space="preserve"> נהיית סגן שר הבריאות?</w:t>
      </w:r>
    </w:p>
    <w:p w:rsidR="00935596" w:rsidRDefault="00935596" w:rsidP="00935596">
      <w:pPr>
        <w:rPr>
          <w:rtl/>
        </w:rPr>
      </w:pPr>
    </w:p>
    <w:p w:rsidR="00935596" w:rsidRDefault="00935596" w:rsidP="00935596">
      <w:pPr>
        <w:pStyle w:val="-"/>
        <w:keepNext/>
        <w:rPr>
          <w:rtl/>
        </w:rPr>
      </w:pPr>
      <w:bookmarkStart w:id="1702" w:name="ET_speakercontinue_6151_119"/>
      <w:r w:rsidRPr="00935596">
        <w:rPr>
          <w:rStyle w:val="TagStyle"/>
          <w:rtl/>
        </w:rPr>
        <w:t xml:space="preserve"> &lt;&lt; </w:t>
      </w:r>
      <w:proofErr w:type="spellStart"/>
      <w:r w:rsidRPr="00935596">
        <w:rPr>
          <w:rStyle w:val="TagStyle"/>
          <w:rtl/>
        </w:rPr>
        <w:t>דובר_המשך</w:t>
      </w:r>
      <w:proofErr w:type="spellEnd"/>
      <w:r w:rsidRPr="00935596">
        <w:rPr>
          <w:rStyle w:val="TagStyle"/>
          <w:rtl/>
        </w:rPr>
        <w:t xml:space="preserve"> &gt;&gt; </w:t>
      </w:r>
      <w:r>
        <w:rPr>
          <w:rtl/>
        </w:rPr>
        <w:t>רון כץ (יש עתיד):</w:t>
      </w:r>
      <w:r w:rsidRPr="00935596">
        <w:rPr>
          <w:rStyle w:val="TagStyle"/>
          <w:rtl/>
        </w:rPr>
        <w:t xml:space="preserve"> &lt;&lt; דובר_המשך &gt;&gt;</w:t>
      </w:r>
      <w:r>
        <w:rPr>
          <w:rtl/>
        </w:rPr>
        <w:t xml:space="preserve">   </w:t>
      </w:r>
      <w:bookmarkEnd w:id="1702"/>
    </w:p>
    <w:p w:rsidR="00935596" w:rsidRDefault="00935596" w:rsidP="00935596">
      <w:pPr>
        <w:pStyle w:val="KeepWithNext"/>
        <w:rPr>
          <w:rtl/>
        </w:rPr>
      </w:pPr>
    </w:p>
    <w:p w:rsidR="00935596" w:rsidRDefault="00935596" w:rsidP="00935596">
      <w:pPr>
        <w:rPr>
          <w:rtl/>
        </w:rPr>
      </w:pPr>
      <w:r>
        <w:rPr>
          <w:rFonts w:hint="cs"/>
          <w:rtl/>
        </w:rPr>
        <w:t>עוד לא</w:t>
      </w:r>
      <w:bookmarkStart w:id="1703" w:name="_ETM_Q1_494958"/>
      <w:bookmarkEnd w:id="1703"/>
      <w:r>
        <w:rPr>
          <w:rFonts w:hint="cs"/>
          <w:rtl/>
        </w:rPr>
        <w:t>.</w:t>
      </w:r>
      <w:bookmarkStart w:id="1704" w:name="_ETM_Q1_495680"/>
      <w:bookmarkEnd w:id="1704"/>
    </w:p>
    <w:p w:rsidR="00935596" w:rsidRDefault="00935596" w:rsidP="00935596">
      <w:pPr>
        <w:rPr>
          <w:rtl/>
        </w:rPr>
      </w:pPr>
      <w:bookmarkStart w:id="1705" w:name="_ETM_Q1_495738"/>
      <w:bookmarkEnd w:id="1705"/>
    </w:p>
    <w:p w:rsidR="00935596" w:rsidRDefault="00935596" w:rsidP="00935596">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935596" w:rsidRDefault="00935596" w:rsidP="00935596">
      <w:pPr>
        <w:pStyle w:val="KeepWithNext"/>
        <w:rPr>
          <w:rtl/>
        </w:rPr>
      </w:pPr>
    </w:p>
    <w:p w:rsidR="00935596" w:rsidRDefault="00935596" w:rsidP="00935596">
      <w:pPr>
        <w:rPr>
          <w:rtl/>
        </w:rPr>
      </w:pPr>
      <w:r>
        <w:rPr>
          <w:rFonts w:hint="cs"/>
          <w:rtl/>
        </w:rPr>
        <w:t xml:space="preserve">מי בעד הסעיף האחרון, </w:t>
      </w:r>
      <w:bookmarkStart w:id="1706" w:name="_ETM_Q1_498200"/>
      <w:bookmarkEnd w:id="1706"/>
      <w:r>
        <w:rPr>
          <w:rFonts w:hint="cs"/>
          <w:rtl/>
        </w:rPr>
        <w:t>סעיף 4, הוראת המעבר?</w:t>
      </w:r>
    </w:p>
    <w:p w:rsidR="00935596" w:rsidRDefault="00935596" w:rsidP="00935596">
      <w:pPr>
        <w:rPr>
          <w:rtl/>
        </w:rPr>
      </w:pPr>
    </w:p>
    <w:p w:rsidR="00935596" w:rsidRDefault="00935596" w:rsidP="00935596">
      <w:pPr>
        <w:pStyle w:val="af1"/>
        <w:keepNext/>
        <w:rPr>
          <w:rtl/>
        </w:rPr>
      </w:pPr>
      <w:bookmarkStart w:id="1707" w:name="_ETM_Q1_503372"/>
      <w:bookmarkStart w:id="1708" w:name="_ETM_Q1_503422"/>
      <w:bookmarkEnd w:id="1707"/>
      <w:bookmarkEnd w:id="1708"/>
      <w:r>
        <w:rPr>
          <w:rtl/>
        </w:rPr>
        <w:t>הצבעה</w:t>
      </w:r>
    </w:p>
    <w:p w:rsidR="00935596" w:rsidRDefault="00935596" w:rsidP="00935596">
      <w:pPr>
        <w:pStyle w:val="--"/>
        <w:keepNext/>
        <w:rPr>
          <w:rtl/>
        </w:rPr>
      </w:pPr>
    </w:p>
    <w:p w:rsidR="00935596" w:rsidRPr="00935596" w:rsidRDefault="00935596" w:rsidP="00935596">
      <w:pPr>
        <w:pStyle w:val="af2"/>
        <w:rPr>
          <w:rtl/>
        </w:rPr>
      </w:pPr>
      <w:r>
        <w:rPr>
          <w:rFonts w:hint="cs"/>
          <w:rtl/>
        </w:rPr>
        <w:t>אושר.</w:t>
      </w:r>
    </w:p>
    <w:p w:rsidR="00935596" w:rsidRDefault="00935596" w:rsidP="00935596">
      <w:pPr>
        <w:rPr>
          <w:rtl/>
        </w:rPr>
      </w:pPr>
      <w:bookmarkStart w:id="1709" w:name="_ETM_Q1_421733"/>
      <w:bookmarkStart w:id="1710" w:name="_ETM_Q1_421815"/>
      <w:bookmarkEnd w:id="1709"/>
      <w:bookmarkEnd w:id="1710"/>
    </w:p>
    <w:p w:rsidR="00935596" w:rsidRDefault="00935596" w:rsidP="00935596">
      <w:pPr>
        <w:pStyle w:val="a4"/>
        <w:keepNext/>
        <w:rPr>
          <w:rtl/>
        </w:rPr>
      </w:pPr>
      <w:r w:rsidRPr="00802086">
        <w:rPr>
          <w:rStyle w:val="TagStyle"/>
          <w:rtl/>
        </w:rPr>
        <w:t xml:space="preserve"> &lt;&lt; דובר &gt;&gt; </w:t>
      </w:r>
      <w:r>
        <w:rPr>
          <w:rtl/>
        </w:rPr>
        <w:t>דוד ביטן (יו"ר ועדת הכלכלה):</w:t>
      </w:r>
      <w:r w:rsidRPr="00802086">
        <w:rPr>
          <w:rStyle w:val="TagStyle"/>
          <w:rtl/>
        </w:rPr>
        <w:t xml:space="preserve"> &lt;&lt; דובר &gt;&gt;</w:t>
      </w:r>
      <w:r>
        <w:rPr>
          <w:rtl/>
        </w:rPr>
        <w:t xml:space="preserve">   </w:t>
      </w:r>
    </w:p>
    <w:p w:rsidR="00935596" w:rsidRDefault="00935596" w:rsidP="00935596">
      <w:pPr>
        <w:pStyle w:val="KeepWithNext"/>
        <w:rPr>
          <w:rtl/>
        </w:rPr>
      </w:pPr>
    </w:p>
    <w:p w:rsidR="007B587E" w:rsidRDefault="00935596" w:rsidP="00935596">
      <w:pPr>
        <w:rPr>
          <w:rtl/>
        </w:rPr>
      </w:pPr>
      <w:bookmarkStart w:id="1711" w:name="_ETM_Q1_499636"/>
      <w:bookmarkEnd w:id="1711"/>
      <w:r>
        <w:rPr>
          <w:rFonts w:hint="cs"/>
          <w:rtl/>
        </w:rPr>
        <w:t>פה אחד.</w:t>
      </w:r>
      <w:bookmarkStart w:id="1712" w:name="_ETM_Q1_503463"/>
      <w:bookmarkEnd w:id="1712"/>
      <w:r>
        <w:rPr>
          <w:rFonts w:hint="cs"/>
          <w:rtl/>
        </w:rPr>
        <w:t xml:space="preserve"> תודה </w:t>
      </w:r>
      <w:bookmarkStart w:id="1713" w:name="_ETM_Q1_504738"/>
      <w:bookmarkEnd w:id="1713"/>
      <w:r>
        <w:rPr>
          <w:rFonts w:hint="cs"/>
          <w:rtl/>
        </w:rPr>
        <w:t xml:space="preserve">רבה לכולם. החוק עבר </w:t>
      </w:r>
      <w:bookmarkStart w:id="1714" w:name="_ETM_Q1_504439"/>
      <w:bookmarkEnd w:id="1714"/>
      <w:r>
        <w:rPr>
          <w:rFonts w:hint="cs"/>
          <w:rtl/>
        </w:rPr>
        <w:t>בקריאה שנייה ושלישית כאן, ויעבור למליאה.</w:t>
      </w:r>
      <w:bookmarkStart w:id="1715" w:name="_ETM_Q1_509199"/>
      <w:bookmarkEnd w:id="1715"/>
    </w:p>
    <w:p w:rsidR="00935596" w:rsidRDefault="00935596" w:rsidP="00935596">
      <w:pPr>
        <w:rPr>
          <w:rtl/>
        </w:rPr>
      </w:pPr>
      <w:bookmarkStart w:id="1716" w:name="_ETM_Q1_513816"/>
      <w:bookmarkStart w:id="1717" w:name="_ETM_Q1_513876"/>
      <w:bookmarkEnd w:id="1716"/>
      <w:bookmarkEnd w:id="1717"/>
    </w:p>
    <w:p w:rsidR="00574463" w:rsidRDefault="00574463" w:rsidP="00935596">
      <w:pPr>
        <w:rPr>
          <w:rtl/>
        </w:rPr>
      </w:pPr>
      <w:bookmarkStart w:id="1718" w:name="_GoBack"/>
      <w:bookmarkEnd w:id="1718"/>
    </w:p>
    <w:p w:rsidR="00A71CDA" w:rsidRDefault="00A71CDA" w:rsidP="00A71CDA">
      <w:pPr>
        <w:pStyle w:val="afc"/>
        <w:keepNext/>
        <w:rPr>
          <w:rtl/>
        </w:rPr>
      </w:pPr>
      <w:bookmarkStart w:id="1719" w:name="ET_meetingend_120"/>
      <w:r w:rsidRPr="00A71CDA">
        <w:rPr>
          <w:rStyle w:val="TagStyle"/>
          <w:rtl/>
        </w:rPr>
        <w:t xml:space="preserve"> &lt;&lt; סיום &gt;&gt; </w:t>
      </w:r>
      <w:r>
        <w:rPr>
          <w:rtl/>
        </w:rPr>
        <w:t>הישיבה ננעלה בשעה 11:00.</w:t>
      </w:r>
      <w:r w:rsidRPr="00A71CDA">
        <w:rPr>
          <w:rStyle w:val="TagStyle"/>
          <w:rtl/>
        </w:rPr>
        <w:t xml:space="preserve"> &lt;&lt; סיום &gt;&gt;</w:t>
      </w:r>
      <w:r>
        <w:rPr>
          <w:rtl/>
        </w:rPr>
        <w:t xml:space="preserve">   </w:t>
      </w:r>
      <w:bookmarkEnd w:id="1719"/>
    </w:p>
    <w:sectPr w:rsidR="00A71CDA" w:rsidSect="005744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086" w:rsidRDefault="00802086">
      <w:r>
        <w:separator/>
      </w:r>
    </w:p>
  </w:endnote>
  <w:endnote w:type="continuationSeparator" w:id="0">
    <w:p w:rsidR="00802086" w:rsidRDefault="00802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086" w:rsidRDefault="00802086">
      <w:r>
        <w:separator/>
      </w:r>
    </w:p>
  </w:footnote>
  <w:footnote w:type="continuationSeparator" w:id="0">
    <w:p w:rsidR="00802086" w:rsidRDefault="00802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086" w:rsidRDefault="008020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2086" w:rsidRDefault="008020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086" w:rsidRDefault="008020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4463">
      <w:rPr>
        <w:rStyle w:val="af7"/>
        <w:noProof/>
        <w:rtl/>
      </w:rPr>
      <w:t>16</w:t>
    </w:r>
    <w:r>
      <w:rPr>
        <w:rStyle w:val="af7"/>
      </w:rPr>
      <w:fldChar w:fldCharType="end"/>
    </w:r>
  </w:p>
  <w:p w:rsidR="00802086" w:rsidRPr="00CC5815" w:rsidRDefault="00802086" w:rsidP="008E5E3F">
    <w:pPr>
      <w:pStyle w:val="a3"/>
      <w:ind w:firstLine="0"/>
    </w:pPr>
    <w:r>
      <w:rPr>
        <w:rtl/>
      </w:rPr>
      <w:t>ועדת הכלכלה</w:t>
    </w:r>
  </w:p>
  <w:p w:rsidR="00802086" w:rsidRPr="00CC5815" w:rsidRDefault="00802086" w:rsidP="008E5E3F">
    <w:pPr>
      <w:pStyle w:val="a3"/>
      <w:ind w:firstLine="0"/>
      <w:rPr>
        <w:rtl/>
      </w:rPr>
    </w:pPr>
    <w:r>
      <w:rPr>
        <w:rtl/>
      </w:rPr>
      <w:t>19/06/2024</w:t>
    </w:r>
  </w:p>
  <w:p w:rsidR="00802086" w:rsidRPr="00CC5815" w:rsidRDefault="008020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086" w:rsidRDefault="00802086" w:rsidP="000A17C6">
    <w:pPr>
      <w:keepNext/>
      <w:spacing w:line="240" w:lineRule="atLeast"/>
      <w:ind w:firstLine="0"/>
      <w:jc w:val="center"/>
      <w:outlineLvl w:val="0"/>
      <w:rPr>
        <w:rtl/>
      </w:rPr>
    </w:pPr>
    <w:r>
      <w:rPr>
        <w:noProof/>
      </w:rPr>
      <w:drawing>
        <wp:inline distT="0" distB="0" distL="0" distR="0" wp14:anchorId="4412A57D" wp14:editId="1A6375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2086" w:rsidRDefault="008020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2086" w:rsidRDefault="008020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125"/>
    <w:rsid w:val="00032588"/>
    <w:rsid w:val="00037279"/>
    <w:rsid w:val="00041042"/>
    <w:rsid w:val="00067F42"/>
    <w:rsid w:val="00092B80"/>
    <w:rsid w:val="00097E5B"/>
    <w:rsid w:val="000A17C6"/>
    <w:rsid w:val="000A5B34"/>
    <w:rsid w:val="000B060C"/>
    <w:rsid w:val="000B2EE6"/>
    <w:rsid w:val="000C47F5"/>
    <w:rsid w:val="000E3314"/>
    <w:rsid w:val="000F2459"/>
    <w:rsid w:val="0014517B"/>
    <w:rsid w:val="00150436"/>
    <w:rsid w:val="00166D41"/>
    <w:rsid w:val="00167294"/>
    <w:rsid w:val="001673D4"/>
    <w:rsid w:val="00171E7F"/>
    <w:rsid w:val="001758C1"/>
    <w:rsid w:val="0017779F"/>
    <w:rsid w:val="00177871"/>
    <w:rsid w:val="001A74E9"/>
    <w:rsid w:val="001A7A1B"/>
    <w:rsid w:val="001C44DA"/>
    <w:rsid w:val="001C4FDA"/>
    <w:rsid w:val="001D440C"/>
    <w:rsid w:val="002016FF"/>
    <w:rsid w:val="0021214F"/>
    <w:rsid w:val="00227FEF"/>
    <w:rsid w:val="00234459"/>
    <w:rsid w:val="00240E07"/>
    <w:rsid w:val="0024715C"/>
    <w:rsid w:val="00255C69"/>
    <w:rsid w:val="00261554"/>
    <w:rsid w:val="00275C03"/>
    <w:rsid w:val="00280D58"/>
    <w:rsid w:val="002874D8"/>
    <w:rsid w:val="002B3442"/>
    <w:rsid w:val="002D4BDB"/>
    <w:rsid w:val="002E5E31"/>
    <w:rsid w:val="002F4D78"/>
    <w:rsid w:val="002F7E8B"/>
    <w:rsid w:val="00303B4C"/>
    <w:rsid w:val="00316876"/>
    <w:rsid w:val="00321E62"/>
    <w:rsid w:val="00327BF8"/>
    <w:rsid w:val="00340AFA"/>
    <w:rsid w:val="003658CB"/>
    <w:rsid w:val="00365D2D"/>
    <w:rsid w:val="00366CFB"/>
    <w:rsid w:val="0036794C"/>
    <w:rsid w:val="00373508"/>
    <w:rsid w:val="00396023"/>
    <w:rsid w:val="003C279D"/>
    <w:rsid w:val="003C4CEA"/>
    <w:rsid w:val="003F0A5F"/>
    <w:rsid w:val="004101E8"/>
    <w:rsid w:val="00420E41"/>
    <w:rsid w:val="00424C94"/>
    <w:rsid w:val="00447608"/>
    <w:rsid w:val="00450A19"/>
    <w:rsid w:val="00451746"/>
    <w:rsid w:val="00470EAC"/>
    <w:rsid w:val="0049458B"/>
    <w:rsid w:val="00495FD8"/>
    <w:rsid w:val="004B0A65"/>
    <w:rsid w:val="004B1BE9"/>
    <w:rsid w:val="00500C0C"/>
    <w:rsid w:val="00501970"/>
    <w:rsid w:val="005461B7"/>
    <w:rsid w:val="00546678"/>
    <w:rsid w:val="005506B9"/>
    <w:rsid w:val="00550EC7"/>
    <w:rsid w:val="00552037"/>
    <w:rsid w:val="00567D11"/>
    <w:rsid w:val="00574463"/>
    <w:rsid w:val="005817EC"/>
    <w:rsid w:val="00590B77"/>
    <w:rsid w:val="00593833"/>
    <w:rsid w:val="005A342D"/>
    <w:rsid w:val="005C363E"/>
    <w:rsid w:val="005D61F3"/>
    <w:rsid w:val="005E1C6B"/>
    <w:rsid w:val="005F3F40"/>
    <w:rsid w:val="005F76B0"/>
    <w:rsid w:val="00621048"/>
    <w:rsid w:val="00634F61"/>
    <w:rsid w:val="00644375"/>
    <w:rsid w:val="00656087"/>
    <w:rsid w:val="00682181"/>
    <w:rsid w:val="006833C0"/>
    <w:rsid w:val="00694AE1"/>
    <w:rsid w:val="00695A47"/>
    <w:rsid w:val="006A0CB7"/>
    <w:rsid w:val="006A6C25"/>
    <w:rsid w:val="006A7BCD"/>
    <w:rsid w:val="006D3878"/>
    <w:rsid w:val="006E7182"/>
    <w:rsid w:val="006F0259"/>
    <w:rsid w:val="00700433"/>
    <w:rsid w:val="00702755"/>
    <w:rsid w:val="0070472C"/>
    <w:rsid w:val="0073457C"/>
    <w:rsid w:val="007509A6"/>
    <w:rsid w:val="00781865"/>
    <w:rsid w:val="007872B4"/>
    <w:rsid w:val="007905B8"/>
    <w:rsid w:val="00791CBE"/>
    <w:rsid w:val="0079725A"/>
    <w:rsid w:val="007A4CDC"/>
    <w:rsid w:val="007B4C66"/>
    <w:rsid w:val="007B587E"/>
    <w:rsid w:val="007C693F"/>
    <w:rsid w:val="007C6ADD"/>
    <w:rsid w:val="007F247B"/>
    <w:rsid w:val="00802086"/>
    <w:rsid w:val="0082077C"/>
    <w:rsid w:val="0082136D"/>
    <w:rsid w:val="008320F6"/>
    <w:rsid w:val="00841223"/>
    <w:rsid w:val="00846BE9"/>
    <w:rsid w:val="00853207"/>
    <w:rsid w:val="008713A4"/>
    <w:rsid w:val="0087429D"/>
    <w:rsid w:val="00875F10"/>
    <w:rsid w:val="00877074"/>
    <w:rsid w:val="008A2DD9"/>
    <w:rsid w:val="008C6035"/>
    <w:rsid w:val="008C7015"/>
    <w:rsid w:val="008D1DFB"/>
    <w:rsid w:val="008E03B4"/>
    <w:rsid w:val="008E526B"/>
    <w:rsid w:val="008E5E3F"/>
    <w:rsid w:val="008F784A"/>
    <w:rsid w:val="0090279B"/>
    <w:rsid w:val="00914904"/>
    <w:rsid w:val="009258CE"/>
    <w:rsid w:val="00935596"/>
    <w:rsid w:val="009515F0"/>
    <w:rsid w:val="0097574C"/>
    <w:rsid w:val="009830CB"/>
    <w:rsid w:val="009C4EDF"/>
    <w:rsid w:val="009D478A"/>
    <w:rsid w:val="009E6E93"/>
    <w:rsid w:val="009F1518"/>
    <w:rsid w:val="009F5773"/>
    <w:rsid w:val="00A15971"/>
    <w:rsid w:val="00A22C90"/>
    <w:rsid w:val="00A315DE"/>
    <w:rsid w:val="00A349DF"/>
    <w:rsid w:val="00A42723"/>
    <w:rsid w:val="00A64A6D"/>
    <w:rsid w:val="00A66020"/>
    <w:rsid w:val="00A71CDA"/>
    <w:rsid w:val="00A863C5"/>
    <w:rsid w:val="00AB02EE"/>
    <w:rsid w:val="00AB3F3A"/>
    <w:rsid w:val="00AD4EC9"/>
    <w:rsid w:val="00AD6FFC"/>
    <w:rsid w:val="00AF26C6"/>
    <w:rsid w:val="00AF31E6"/>
    <w:rsid w:val="00AF4150"/>
    <w:rsid w:val="00B0509A"/>
    <w:rsid w:val="00B120B2"/>
    <w:rsid w:val="00B1297C"/>
    <w:rsid w:val="00B50340"/>
    <w:rsid w:val="00B65508"/>
    <w:rsid w:val="00B8517A"/>
    <w:rsid w:val="00BA6446"/>
    <w:rsid w:val="00BC544D"/>
    <w:rsid w:val="00BD47B7"/>
    <w:rsid w:val="00C135D5"/>
    <w:rsid w:val="00C22DCB"/>
    <w:rsid w:val="00C3598A"/>
    <w:rsid w:val="00C360BC"/>
    <w:rsid w:val="00C44800"/>
    <w:rsid w:val="00C47DD5"/>
    <w:rsid w:val="00C52EC2"/>
    <w:rsid w:val="00C61DC1"/>
    <w:rsid w:val="00C64AFF"/>
    <w:rsid w:val="00C661EE"/>
    <w:rsid w:val="00C72438"/>
    <w:rsid w:val="00C75141"/>
    <w:rsid w:val="00C763E4"/>
    <w:rsid w:val="00C8624A"/>
    <w:rsid w:val="00CA5363"/>
    <w:rsid w:val="00CB6D60"/>
    <w:rsid w:val="00CC1FCA"/>
    <w:rsid w:val="00CC5815"/>
    <w:rsid w:val="00CE24B8"/>
    <w:rsid w:val="00CE5849"/>
    <w:rsid w:val="00D009FC"/>
    <w:rsid w:val="00D278F7"/>
    <w:rsid w:val="00D37550"/>
    <w:rsid w:val="00D40A29"/>
    <w:rsid w:val="00D410FD"/>
    <w:rsid w:val="00D45D27"/>
    <w:rsid w:val="00D55B4C"/>
    <w:rsid w:val="00D56640"/>
    <w:rsid w:val="00D84803"/>
    <w:rsid w:val="00D86E57"/>
    <w:rsid w:val="00D96B24"/>
    <w:rsid w:val="00DA7E9C"/>
    <w:rsid w:val="00DE5B80"/>
    <w:rsid w:val="00E24BC1"/>
    <w:rsid w:val="00E33AE3"/>
    <w:rsid w:val="00E61903"/>
    <w:rsid w:val="00E64116"/>
    <w:rsid w:val="00EA624B"/>
    <w:rsid w:val="00EB057D"/>
    <w:rsid w:val="00EB18E4"/>
    <w:rsid w:val="00EB5C85"/>
    <w:rsid w:val="00EC0AC2"/>
    <w:rsid w:val="00EC1FB3"/>
    <w:rsid w:val="00EC2CD4"/>
    <w:rsid w:val="00EC5339"/>
    <w:rsid w:val="00EE09AD"/>
    <w:rsid w:val="00F042D8"/>
    <w:rsid w:val="00F053E5"/>
    <w:rsid w:val="00F10D2D"/>
    <w:rsid w:val="00F16831"/>
    <w:rsid w:val="00F343FC"/>
    <w:rsid w:val="00F3623F"/>
    <w:rsid w:val="00F41C33"/>
    <w:rsid w:val="00F423F1"/>
    <w:rsid w:val="00F4792E"/>
    <w:rsid w:val="00F53584"/>
    <w:rsid w:val="00F549E5"/>
    <w:rsid w:val="00F63F05"/>
    <w:rsid w:val="00F72368"/>
    <w:rsid w:val="00F744BF"/>
    <w:rsid w:val="00F821F6"/>
    <w:rsid w:val="00F84D49"/>
    <w:rsid w:val="00F97238"/>
    <w:rsid w:val="00FB0768"/>
    <w:rsid w:val="00FB6595"/>
    <w:rsid w:val="00FB6EB7"/>
    <w:rsid w:val="00FC0F5A"/>
    <w:rsid w:val="00FE3474"/>
    <w:rsid w:val="00FF7671"/>
    <w:rsid w:val="00FF79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3F40"/>
    <w:rPr>
      <w:rFonts w:cs="Arial"/>
      <w:b/>
      <w:bCs w:val="0"/>
      <w:vanish/>
      <w:color w:val="010000"/>
      <w:bdr w:val="single" w:sz="4" w:space="0" w:color="FF66FF"/>
    </w:rPr>
  </w:style>
  <w:style w:type="table" w:styleId="afd">
    <w:name w:val="Table Grid"/>
    <w:basedOn w:val="a1"/>
    <w:rsid w:val="00781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024490">
      <w:bodyDiv w:val="1"/>
      <w:marLeft w:val="0"/>
      <w:marRight w:val="0"/>
      <w:marTop w:val="0"/>
      <w:marBottom w:val="0"/>
      <w:divBdr>
        <w:top w:val="none" w:sz="0" w:space="0" w:color="auto"/>
        <w:left w:val="none" w:sz="0" w:space="0" w:color="auto"/>
        <w:bottom w:val="none" w:sz="0" w:space="0" w:color="auto"/>
        <w:right w:val="none" w:sz="0" w:space="0" w:color="auto"/>
      </w:divBdr>
    </w:div>
    <w:div w:id="531457482">
      <w:bodyDiv w:val="1"/>
      <w:marLeft w:val="0"/>
      <w:marRight w:val="0"/>
      <w:marTop w:val="0"/>
      <w:marBottom w:val="0"/>
      <w:divBdr>
        <w:top w:val="none" w:sz="0" w:space="0" w:color="auto"/>
        <w:left w:val="none" w:sz="0" w:space="0" w:color="auto"/>
        <w:bottom w:val="none" w:sz="0" w:space="0" w:color="auto"/>
        <w:right w:val="none" w:sz="0" w:space="0" w:color="auto"/>
      </w:divBdr>
    </w:div>
    <w:div w:id="853764182">
      <w:bodyDiv w:val="1"/>
      <w:marLeft w:val="0"/>
      <w:marRight w:val="0"/>
      <w:marTop w:val="0"/>
      <w:marBottom w:val="0"/>
      <w:divBdr>
        <w:top w:val="none" w:sz="0" w:space="0" w:color="auto"/>
        <w:left w:val="none" w:sz="0" w:space="0" w:color="auto"/>
        <w:bottom w:val="none" w:sz="0" w:space="0" w:color="auto"/>
        <w:right w:val="none" w:sz="0" w:space="0" w:color="auto"/>
      </w:divBdr>
    </w:div>
    <w:div w:id="1431512425">
      <w:bodyDiv w:val="1"/>
      <w:marLeft w:val="0"/>
      <w:marRight w:val="0"/>
      <w:marTop w:val="0"/>
      <w:marBottom w:val="0"/>
      <w:divBdr>
        <w:top w:val="none" w:sz="0" w:space="0" w:color="auto"/>
        <w:left w:val="none" w:sz="0" w:space="0" w:color="auto"/>
        <w:bottom w:val="none" w:sz="0" w:space="0" w:color="auto"/>
        <w:right w:val="none" w:sz="0" w:space="0" w:color="auto"/>
      </w:divBdr>
    </w:div>
    <w:div w:id="1697584142">
      <w:bodyDiv w:val="1"/>
      <w:marLeft w:val="0"/>
      <w:marRight w:val="0"/>
      <w:marTop w:val="0"/>
      <w:marBottom w:val="0"/>
      <w:divBdr>
        <w:top w:val="none" w:sz="0" w:space="0" w:color="auto"/>
        <w:left w:val="none" w:sz="0" w:space="0" w:color="auto"/>
        <w:bottom w:val="none" w:sz="0" w:space="0" w:color="auto"/>
        <w:right w:val="none" w:sz="0" w:space="0" w:color="auto"/>
      </w:divBdr>
    </w:div>
    <w:div w:id="1818836378">
      <w:bodyDiv w:val="1"/>
      <w:marLeft w:val="0"/>
      <w:marRight w:val="0"/>
      <w:marTop w:val="0"/>
      <w:marBottom w:val="0"/>
      <w:divBdr>
        <w:top w:val="none" w:sz="0" w:space="0" w:color="auto"/>
        <w:left w:val="none" w:sz="0" w:space="0" w:color="auto"/>
        <w:bottom w:val="none" w:sz="0" w:space="0" w:color="auto"/>
        <w:right w:val="none" w:sz="0" w:space="0" w:color="auto"/>
      </w:divBdr>
    </w:div>
    <w:div w:id="196484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98DA9-68BC-4727-8E18-BFA298CE8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16</Pages>
  <Words>4095</Words>
  <Characters>23344</Characters>
  <Application>Microsoft Office Word</Application>
  <DocSecurity>0</DocSecurity>
  <Lines>194</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2024-07-08T17:04:00Z</dcterms:modified>
</cp:coreProperties>
</file>