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355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C71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3553" w:rsidP="00450083">
      <w:pPr>
        <w:ind w:firstLine="0"/>
        <w:rPr>
          <w:b/>
          <w:bCs/>
          <w:rtl/>
        </w:rPr>
      </w:pPr>
      <w:r>
        <w:rPr>
          <w:b/>
          <w:bCs/>
          <w:rtl/>
        </w:rPr>
        <w:t>מושב ש</w:t>
      </w:r>
      <w:r w:rsidR="00450083">
        <w:rPr>
          <w:rFonts w:hint="cs"/>
          <w:b/>
          <w:bCs/>
          <w:rtl/>
        </w:rPr>
        <w:t>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3553" w:rsidP="00CC71F3">
      <w:pPr>
        <w:ind w:firstLine="0"/>
        <w:jc w:val="center"/>
        <w:outlineLvl w:val="0"/>
        <w:rPr>
          <w:b/>
          <w:bCs/>
          <w:rtl/>
        </w:rPr>
      </w:pPr>
      <w:r>
        <w:rPr>
          <w:b/>
          <w:bCs/>
          <w:rtl/>
        </w:rPr>
        <w:t xml:space="preserve">פרוטוקול מס' </w:t>
      </w:r>
      <w:r w:rsidR="00CC71F3">
        <w:rPr>
          <w:rFonts w:hint="cs"/>
          <w:b/>
          <w:bCs/>
          <w:rtl/>
        </w:rPr>
        <w:t>449</w:t>
      </w:r>
    </w:p>
    <w:p w:rsidR="00E64116" w:rsidRPr="008713A4" w:rsidRDefault="00E33553" w:rsidP="008320F6">
      <w:pPr>
        <w:ind w:firstLine="0"/>
        <w:jc w:val="center"/>
        <w:outlineLvl w:val="0"/>
        <w:rPr>
          <w:b/>
          <w:bCs/>
          <w:rtl/>
        </w:rPr>
      </w:pPr>
      <w:r>
        <w:rPr>
          <w:b/>
          <w:bCs/>
          <w:rtl/>
        </w:rPr>
        <w:t>מישיבת ועדת החוקה, חוק ומשפט</w:t>
      </w:r>
    </w:p>
    <w:p w:rsidR="00E64116" w:rsidRPr="008713A4" w:rsidRDefault="00E33553" w:rsidP="00A071DD">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w:t>
      </w:r>
      <w:r w:rsidR="00A071DD">
        <w:rPr>
          <w:rFonts w:hint="cs"/>
          <w:b/>
          <w:bCs/>
          <w:u w:val="single"/>
          <w:rtl/>
        </w:rPr>
        <w:t>11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33553" w:rsidRDefault="008C7EEE" w:rsidP="00CC71F3">
      <w:pPr>
        <w:pStyle w:val="afe"/>
        <w:numPr>
          <w:ilvl w:val="0"/>
          <w:numId w:val="5"/>
        </w:numPr>
        <w:spacing w:before="60"/>
        <w:ind w:left="293" w:hanging="283"/>
      </w:pPr>
      <w:r>
        <w:rPr>
          <w:rFonts w:hint="cs"/>
          <w:rtl/>
        </w:rPr>
        <w:t>הצעת תקנות החברות (אגרות) (תיקון), התשפ"ד-2024;</w:t>
      </w:r>
    </w:p>
    <w:p w:rsidR="008C7EEE" w:rsidRDefault="008C7EEE" w:rsidP="00CC71F3">
      <w:pPr>
        <w:pStyle w:val="afe"/>
        <w:numPr>
          <w:ilvl w:val="0"/>
          <w:numId w:val="5"/>
        </w:numPr>
        <w:spacing w:before="60"/>
        <w:ind w:left="293" w:hanging="283"/>
        <w:rPr>
          <w:rtl/>
        </w:rPr>
      </w:pPr>
      <w:r>
        <w:rPr>
          <w:rFonts w:hint="cs"/>
          <w:rtl/>
        </w:rPr>
        <w:t>הצעת תקנות הירושה (אגרות הרשם לענייני ירושה) (תיקון), התשפ"</w:t>
      </w:r>
      <w:r w:rsidR="00AE3B30">
        <w:rPr>
          <w:rFonts w:hint="cs"/>
          <w:rtl/>
        </w:rPr>
        <w:t>ה</w:t>
      </w:r>
      <w:r>
        <w:rPr>
          <w:rFonts w:hint="cs"/>
          <w:rtl/>
        </w:rPr>
        <w:t>-2024.</w:t>
      </w:r>
    </w:p>
    <w:p w:rsidR="00E33553" w:rsidRDefault="00E33553" w:rsidP="007C693F">
      <w:pPr>
        <w:spacing w:before="60"/>
        <w:ind w:firstLine="0"/>
        <w:rPr>
          <w:rtl/>
        </w:rPr>
      </w:pPr>
    </w:p>
    <w:p w:rsidR="00CC71F3" w:rsidRPr="008713A4" w:rsidRDefault="00CC71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3553" w:rsidRDefault="00E33553" w:rsidP="00EC1FB3">
      <w:pPr>
        <w:ind w:firstLine="0"/>
        <w:rPr>
          <w:rtl/>
        </w:rPr>
      </w:pPr>
      <w:r w:rsidRPr="00E33553">
        <w:rPr>
          <w:rtl/>
        </w:rPr>
        <w:t xml:space="preserve">שמחה </w:t>
      </w:r>
      <w:proofErr w:type="spellStart"/>
      <w:r w:rsidRPr="00E33553">
        <w:rPr>
          <w:rtl/>
        </w:rPr>
        <w:t>רוטמן</w:t>
      </w:r>
      <w:proofErr w:type="spellEnd"/>
      <w:r w:rsidRPr="00E33553">
        <w:rPr>
          <w:rtl/>
        </w:rPr>
        <w:t xml:space="preserve"> – היו"ר</w:t>
      </w:r>
    </w:p>
    <w:p w:rsidR="002E5E31" w:rsidRDefault="002E5E31" w:rsidP="00DE5B80">
      <w:pPr>
        <w:ind w:firstLine="0"/>
        <w:rPr>
          <w:b/>
          <w:bCs/>
          <w:u w:val="single"/>
          <w:rtl/>
        </w:rPr>
      </w:pPr>
    </w:p>
    <w:p w:rsidR="00CC71F3" w:rsidRPr="000C47F5" w:rsidRDefault="00CC71F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933"/>
      </w:tblGrid>
      <w:tr w:rsidR="00A17810" w:rsidTr="00A17810">
        <w:tc>
          <w:tcPr>
            <w:tcW w:w="0" w:type="auto"/>
            <w:shd w:val="clear" w:color="auto" w:fill="auto"/>
          </w:tcPr>
          <w:p w:rsidR="00A17810" w:rsidRPr="00A17810" w:rsidRDefault="00A17810" w:rsidP="00DE5B80">
            <w:pPr>
              <w:ind w:firstLine="0"/>
              <w:rPr>
                <w:rtl/>
              </w:rPr>
            </w:pPr>
            <w:r w:rsidRPr="00A17810">
              <w:rPr>
                <w:rtl/>
              </w:rPr>
              <w:t>עידית מועלם</w:t>
            </w:r>
          </w:p>
        </w:tc>
        <w:tc>
          <w:tcPr>
            <w:tcW w:w="0" w:type="auto"/>
            <w:shd w:val="clear" w:color="auto" w:fill="auto"/>
          </w:tcPr>
          <w:p w:rsidR="00A17810" w:rsidRPr="00A17810" w:rsidRDefault="00A17810" w:rsidP="00DE5B80">
            <w:pPr>
              <w:ind w:firstLine="0"/>
              <w:rPr>
                <w:rtl/>
              </w:rPr>
            </w:pPr>
            <w:r w:rsidRPr="00A17810">
              <w:rPr>
                <w:rtl/>
              </w:rPr>
              <w:t>–</w:t>
            </w:r>
          </w:p>
        </w:tc>
        <w:tc>
          <w:tcPr>
            <w:tcW w:w="0" w:type="auto"/>
            <w:shd w:val="clear" w:color="auto" w:fill="auto"/>
          </w:tcPr>
          <w:p w:rsidR="00A17810" w:rsidRPr="00A17810" w:rsidRDefault="00A17810" w:rsidP="00DE5B80">
            <w:pPr>
              <w:ind w:firstLine="0"/>
              <w:rPr>
                <w:rtl/>
              </w:rPr>
            </w:pPr>
            <w:r w:rsidRPr="00A17810">
              <w:rPr>
                <w:rtl/>
              </w:rPr>
              <w:t>עו"ד, משרד המשפטים</w:t>
            </w:r>
          </w:p>
        </w:tc>
      </w:tr>
      <w:tr w:rsidR="00A17810" w:rsidTr="00A17810">
        <w:tc>
          <w:tcPr>
            <w:tcW w:w="0" w:type="auto"/>
            <w:shd w:val="clear" w:color="auto" w:fill="auto"/>
          </w:tcPr>
          <w:p w:rsidR="00A17810" w:rsidRPr="00A17810" w:rsidRDefault="00A17810" w:rsidP="00DE5B80">
            <w:pPr>
              <w:ind w:firstLine="0"/>
              <w:rPr>
                <w:rtl/>
              </w:rPr>
            </w:pPr>
            <w:proofErr w:type="spellStart"/>
            <w:r w:rsidRPr="00A17810">
              <w:rPr>
                <w:rtl/>
              </w:rPr>
              <w:t>איגי</w:t>
            </w:r>
            <w:proofErr w:type="spellEnd"/>
            <w:r w:rsidRPr="00A17810">
              <w:rPr>
                <w:rtl/>
              </w:rPr>
              <w:t xml:space="preserve"> פז</w:t>
            </w:r>
          </w:p>
        </w:tc>
        <w:tc>
          <w:tcPr>
            <w:tcW w:w="0" w:type="auto"/>
            <w:shd w:val="clear" w:color="auto" w:fill="auto"/>
          </w:tcPr>
          <w:p w:rsidR="00A17810" w:rsidRPr="00A17810" w:rsidRDefault="00A17810" w:rsidP="00DE5B80">
            <w:pPr>
              <w:ind w:firstLine="0"/>
              <w:rPr>
                <w:rtl/>
              </w:rPr>
            </w:pPr>
            <w:r w:rsidRPr="00A17810">
              <w:rPr>
                <w:rtl/>
              </w:rPr>
              <w:t>–</w:t>
            </w:r>
          </w:p>
        </w:tc>
        <w:tc>
          <w:tcPr>
            <w:tcW w:w="0" w:type="auto"/>
            <w:shd w:val="clear" w:color="auto" w:fill="auto"/>
          </w:tcPr>
          <w:p w:rsidR="00A17810" w:rsidRPr="00A17810" w:rsidRDefault="00A17810" w:rsidP="00DE5B80">
            <w:pPr>
              <w:ind w:firstLine="0"/>
              <w:rPr>
                <w:rtl/>
              </w:rPr>
            </w:pPr>
            <w:r w:rsidRPr="00A17810">
              <w:rPr>
                <w:rtl/>
              </w:rPr>
              <w:t>עו"ד, המחלקה למשפט אזרחי ייעוץ וחקיקה, משרד המשפטים</w:t>
            </w:r>
          </w:p>
        </w:tc>
      </w:tr>
      <w:tr w:rsidR="00A17810" w:rsidTr="00A17810">
        <w:tc>
          <w:tcPr>
            <w:tcW w:w="0" w:type="auto"/>
            <w:shd w:val="clear" w:color="auto" w:fill="auto"/>
          </w:tcPr>
          <w:p w:rsidR="00A17810" w:rsidRPr="00A17810" w:rsidRDefault="00A17810" w:rsidP="00DE5B80">
            <w:pPr>
              <w:ind w:firstLine="0"/>
              <w:rPr>
                <w:rtl/>
              </w:rPr>
            </w:pPr>
            <w:r w:rsidRPr="00A17810">
              <w:rPr>
                <w:rtl/>
              </w:rPr>
              <w:t xml:space="preserve">גילית </w:t>
            </w:r>
            <w:proofErr w:type="spellStart"/>
            <w:r w:rsidRPr="00A17810">
              <w:rPr>
                <w:rtl/>
              </w:rPr>
              <w:t>מנטינבנד</w:t>
            </w:r>
            <w:proofErr w:type="spellEnd"/>
          </w:p>
        </w:tc>
        <w:tc>
          <w:tcPr>
            <w:tcW w:w="0" w:type="auto"/>
            <w:shd w:val="clear" w:color="auto" w:fill="auto"/>
          </w:tcPr>
          <w:p w:rsidR="00A17810" w:rsidRPr="00A17810" w:rsidRDefault="00A17810" w:rsidP="00DE5B80">
            <w:pPr>
              <w:ind w:firstLine="0"/>
              <w:rPr>
                <w:rtl/>
              </w:rPr>
            </w:pPr>
            <w:r w:rsidRPr="00A17810">
              <w:rPr>
                <w:rtl/>
              </w:rPr>
              <w:t>–</w:t>
            </w:r>
          </w:p>
        </w:tc>
        <w:tc>
          <w:tcPr>
            <w:tcW w:w="0" w:type="auto"/>
            <w:shd w:val="clear" w:color="auto" w:fill="auto"/>
          </w:tcPr>
          <w:p w:rsidR="00A17810" w:rsidRPr="00A17810" w:rsidRDefault="00A17810" w:rsidP="00DE5B80">
            <w:pPr>
              <w:ind w:firstLine="0"/>
              <w:rPr>
                <w:rtl/>
              </w:rPr>
            </w:pPr>
            <w:r w:rsidRPr="00A17810">
              <w:rPr>
                <w:rFonts w:hint="cs"/>
                <w:rtl/>
              </w:rPr>
              <w:t xml:space="preserve">עו"ד, </w:t>
            </w:r>
            <w:r w:rsidRPr="00A17810">
              <w:rPr>
                <w:rtl/>
              </w:rPr>
              <w:t>ממונה באשכול חקיקה, הלשכה המשפטית, משרד המשפטים</w:t>
            </w:r>
          </w:p>
        </w:tc>
      </w:tr>
      <w:tr w:rsidR="00A17810" w:rsidTr="00A17810">
        <w:tc>
          <w:tcPr>
            <w:tcW w:w="0" w:type="auto"/>
            <w:shd w:val="clear" w:color="auto" w:fill="auto"/>
          </w:tcPr>
          <w:p w:rsidR="00A17810" w:rsidRPr="00A17810" w:rsidRDefault="00A17810" w:rsidP="00DE5B80">
            <w:pPr>
              <w:ind w:firstLine="0"/>
              <w:rPr>
                <w:rtl/>
              </w:rPr>
            </w:pPr>
            <w:r w:rsidRPr="00A17810">
              <w:rPr>
                <w:rtl/>
              </w:rPr>
              <w:t>שירן שושנה</w:t>
            </w:r>
          </w:p>
        </w:tc>
        <w:tc>
          <w:tcPr>
            <w:tcW w:w="0" w:type="auto"/>
            <w:shd w:val="clear" w:color="auto" w:fill="auto"/>
          </w:tcPr>
          <w:p w:rsidR="00A17810" w:rsidRPr="00A17810" w:rsidRDefault="00A17810" w:rsidP="00DE5B80">
            <w:pPr>
              <w:ind w:firstLine="0"/>
              <w:rPr>
                <w:rtl/>
              </w:rPr>
            </w:pPr>
            <w:r w:rsidRPr="00A17810">
              <w:rPr>
                <w:rtl/>
              </w:rPr>
              <w:t>–</w:t>
            </w:r>
          </w:p>
        </w:tc>
        <w:tc>
          <w:tcPr>
            <w:tcW w:w="0" w:type="auto"/>
            <w:shd w:val="clear" w:color="auto" w:fill="auto"/>
          </w:tcPr>
          <w:p w:rsidR="00A17810" w:rsidRPr="00A17810" w:rsidRDefault="00A17810" w:rsidP="00A17810">
            <w:pPr>
              <w:ind w:firstLine="0"/>
              <w:rPr>
                <w:rtl/>
              </w:rPr>
            </w:pPr>
            <w:r w:rsidRPr="00A17810">
              <w:rPr>
                <w:rFonts w:hint="cs"/>
                <w:rtl/>
              </w:rPr>
              <w:t xml:space="preserve">עו"ד, </w:t>
            </w:r>
            <w:r w:rsidRPr="00A17810">
              <w:rPr>
                <w:rtl/>
              </w:rPr>
              <w:t>מנהלת המחלקה המשפטית, רשות התאגידים</w:t>
            </w:r>
          </w:p>
        </w:tc>
      </w:tr>
      <w:tr w:rsidR="00A17810" w:rsidTr="00A17810">
        <w:tc>
          <w:tcPr>
            <w:tcW w:w="0" w:type="auto"/>
            <w:shd w:val="clear" w:color="auto" w:fill="auto"/>
          </w:tcPr>
          <w:p w:rsidR="00A17810" w:rsidRPr="00A17810" w:rsidRDefault="00A17810" w:rsidP="00DE5B80">
            <w:pPr>
              <w:ind w:firstLine="0"/>
              <w:rPr>
                <w:rtl/>
              </w:rPr>
            </w:pPr>
            <w:r w:rsidRPr="00A17810">
              <w:rPr>
                <w:rtl/>
              </w:rPr>
              <w:t xml:space="preserve">רני </w:t>
            </w:r>
            <w:proofErr w:type="spellStart"/>
            <w:r w:rsidRPr="00A17810">
              <w:rPr>
                <w:rtl/>
              </w:rPr>
              <w:t>נויבאור</w:t>
            </w:r>
            <w:proofErr w:type="spellEnd"/>
          </w:p>
        </w:tc>
        <w:tc>
          <w:tcPr>
            <w:tcW w:w="0" w:type="auto"/>
            <w:shd w:val="clear" w:color="auto" w:fill="auto"/>
          </w:tcPr>
          <w:p w:rsidR="00A17810" w:rsidRPr="00A17810" w:rsidRDefault="00A17810" w:rsidP="00DE5B80">
            <w:pPr>
              <w:ind w:firstLine="0"/>
              <w:rPr>
                <w:rtl/>
              </w:rPr>
            </w:pPr>
            <w:r w:rsidRPr="00A17810">
              <w:rPr>
                <w:rtl/>
              </w:rPr>
              <w:t>–</w:t>
            </w:r>
          </w:p>
        </w:tc>
        <w:tc>
          <w:tcPr>
            <w:tcW w:w="0" w:type="auto"/>
            <w:shd w:val="clear" w:color="auto" w:fill="auto"/>
          </w:tcPr>
          <w:p w:rsidR="00A17810" w:rsidRPr="00A17810" w:rsidRDefault="00A17810" w:rsidP="00A17810">
            <w:pPr>
              <w:ind w:firstLine="0"/>
              <w:rPr>
                <w:rtl/>
              </w:rPr>
            </w:pPr>
            <w:r w:rsidRPr="00A17810">
              <w:rPr>
                <w:rFonts w:hint="cs"/>
                <w:rtl/>
              </w:rPr>
              <w:t xml:space="preserve">עו"ד, </w:t>
            </w:r>
            <w:r w:rsidRPr="00A17810">
              <w:rPr>
                <w:rtl/>
              </w:rPr>
              <w:t>ראש תחום חקיקה ומדיניות, האפוטרופוס הכללי</w:t>
            </w:r>
          </w:p>
        </w:tc>
      </w:tr>
    </w:tbl>
    <w:p w:rsidR="00A17810" w:rsidRDefault="00A70F43" w:rsidP="00D40A29">
      <w:pPr>
        <w:ind w:firstLine="0"/>
        <w:outlineLvl w:val="1"/>
        <w:rPr>
          <w:rtl/>
        </w:rPr>
      </w:pPr>
      <w:r>
        <w:rPr>
          <w:rFonts w:hint="cs"/>
          <w:rtl/>
        </w:rPr>
        <w:t xml:space="preserve">יחיאל יהוד </w:t>
      </w:r>
      <w:r>
        <w:rPr>
          <w:rFonts w:hint="cs"/>
          <w:rtl/>
        </w:rPr>
        <w:tab/>
        <w:t xml:space="preserve">  </w:t>
      </w:r>
      <w:r>
        <w:rPr>
          <w:rFonts w:hint="eastAsia"/>
          <w:rtl/>
        </w:rPr>
        <w:t>–</w:t>
      </w:r>
      <w:r>
        <w:rPr>
          <w:rFonts w:hint="cs"/>
          <w:rtl/>
        </w:rPr>
        <w:t xml:space="preserve">    אביהם של דולב יהוד שנרצח ב-7 באוקטובר, ושל ארבל יהוד החטופה בעזה</w:t>
      </w:r>
    </w:p>
    <w:p w:rsidR="00A70F43" w:rsidRDefault="00A70F43" w:rsidP="00A70F43">
      <w:pPr>
        <w:ind w:firstLine="0"/>
        <w:outlineLvl w:val="1"/>
        <w:rPr>
          <w:rtl/>
        </w:rPr>
      </w:pPr>
      <w:r>
        <w:rPr>
          <w:rFonts w:hint="cs"/>
          <w:rtl/>
        </w:rPr>
        <w:t xml:space="preserve">יזהר ליפשיץ         </w:t>
      </w:r>
      <w:r>
        <w:rPr>
          <w:rFonts w:hint="eastAsia"/>
          <w:rtl/>
        </w:rPr>
        <w:t>–</w:t>
      </w:r>
      <w:r>
        <w:rPr>
          <w:rFonts w:hint="cs"/>
          <w:rtl/>
        </w:rPr>
        <w:t xml:space="preserve">    בנו עודד ליפשיץ חטוף בעזה</w:t>
      </w:r>
    </w:p>
    <w:p w:rsidR="002A65AB" w:rsidRDefault="002A65AB" w:rsidP="00A70F43">
      <w:pPr>
        <w:ind w:firstLine="0"/>
        <w:outlineLvl w:val="1"/>
        <w:rPr>
          <w:rtl/>
        </w:rPr>
      </w:pPr>
      <w:bookmarkStart w:id="0" w:name="_ETM_Q1_1450182"/>
      <w:bookmarkStart w:id="1" w:name="_ETM_Q1_1450264"/>
      <w:bookmarkEnd w:id="0"/>
      <w:bookmarkEnd w:id="1"/>
      <w:r>
        <w:rPr>
          <w:rFonts w:hint="cs"/>
          <w:rtl/>
        </w:rPr>
        <w:t xml:space="preserve">איתן אדרס    </w:t>
      </w:r>
      <w:bookmarkStart w:id="2" w:name="_ETM_Q1_1451184"/>
      <w:bookmarkEnd w:id="2"/>
      <w:r>
        <w:rPr>
          <w:rFonts w:hint="cs"/>
          <w:rtl/>
        </w:rPr>
        <w:t xml:space="preserve">       </w:t>
      </w:r>
      <w:r>
        <w:rPr>
          <w:rFonts w:hint="eastAsia"/>
          <w:rtl/>
        </w:rPr>
        <w:t>–</w:t>
      </w:r>
      <w:r>
        <w:rPr>
          <w:rFonts w:hint="cs"/>
          <w:rtl/>
        </w:rPr>
        <w:t xml:space="preserve">   </w:t>
      </w:r>
      <w:bookmarkStart w:id="3" w:name="_ETM_Q1_1451322"/>
      <w:bookmarkEnd w:id="3"/>
      <w:r>
        <w:rPr>
          <w:rFonts w:hint="cs"/>
          <w:rtl/>
        </w:rPr>
        <w:t xml:space="preserve"> מוסד שמואל נאמן בטכניון </w:t>
      </w:r>
    </w:p>
    <w:p w:rsidR="001E3BD6" w:rsidRDefault="001E3BD6" w:rsidP="00A70F43">
      <w:pPr>
        <w:ind w:firstLine="0"/>
        <w:outlineLvl w:val="1"/>
        <w:rPr>
          <w:rtl/>
        </w:rPr>
      </w:pPr>
      <w:r>
        <w:rPr>
          <w:rFonts w:hint="cs"/>
          <w:rtl/>
        </w:rPr>
        <w:t xml:space="preserve">שי </w:t>
      </w:r>
      <w:proofErr w:type="spellStart"/>
      <w:r>
        <w:rPr>
          <w:rFonts w:hint="cs"/>
          <w:rtl/>
        </w:rPr>
        <w:t>דיקמן</w:t>
      </w:r>
      <w:proofErr w:type="spellEnd"/>
      <w:r>
        <w:rPr>
          <w:rFonts w:hint="cs"/>
          <w:rtl/>
        </w:rPr>
        <w:t xml:space="preserve">              </w:t>
      </w:r>
      <w:r>
        <w:rPr>
          <w:rFonts w:hint="eastAsia"/>
          <w:rtl/>
        </w:rPr>
        <w:t>–</w:t>
      </w:r>
      <w:r>
        <w:rPr>
          <w:rFonts w:hint="cs"/>
          <w:rtl/>
        </w:rPr>
        <w:t xml:space="preserve">    בת דודה של כרמל גת ז"ל שנרצחה בשבי חמאס</w:t>
      </w:r>
    </w:p>
    <w:p w:rsidR="00032384" w:rsidRDefault="00032384" w:rsidP="00A70F43">
      <w:pPr>
        <w:ind w:firstLine="0"/>
        <w:outlineLvl w:val="1"/>
        <w:rPr>
          <w:rtl/>
        </w:rPr>
      </w:pPr>
    </w:p>
    <w:p w:rsidR="00CC71F3" w:rsidRPr="00A70F43" w:rsidRDefault="00CC71F3" w:rsidP="00A70F43">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2770B" w:rsidP="00D40A29">
      <w:pPr>
        <w:ind w:firstLine="0"/>
        <w:rPr>
          <w:rtl/>
        </w:rPr>
      </w:pPr>
      <w:r>
        <w:rPr>
          <w:rFonts w:hint="cs"/>
          <w:rtl/>
        </w:rPr>
        <w:t>ניצן רוזנברג</w:t>
      </w:r>
    </w:p>
    <w:p w:rsidR="00E2770B" w:rsidRPr="008713A4" w:rsidRDefault="00E2770B" w:rsidP="00D40A29">
      <w:pPr>
        <w:ind w:firstLine="0"/>
      </w:pPr>
      <w:bookmarkStart w:id="4" w:name="_ETM_Q1_1700539"/>
      <w:bookmarkStart w:id="5" w:name="_ETM_Q1_1700612"/>
      <w:bookmarkEnd w:id="4"/>
      <w:bookmarkEnd w:id="5"/>
      <w:r>
        <w:rPr>
          <w:rFonts w:hint="cs"/>
          <w:rtl/>
        </w:rPr>
        <w:t>טליה ג'מאל</w:t>
      </w:r>
    </w:p>
    <w:p w:rsidR="00E64116" w:rsidRPr="008713A4" w:rsidRDefault="00E64116" w:rsidP="00DE5B80">
      <w:pPr>
        <w:ind w:firstLine="0"/>
        <w:rPr>
          <w:rtl/>
        </w:rPr>
      </w:pPr>
    </w:p>
    <w:p w:rsidR="00E64116" w:rsidRPr="008713A4" w:rsidRDefault="003E573B" w:rsidP="00945CBD">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rsidR="00E64116" w:rsidRPr="00A17810" w:rsidRDefault="003E573B" w:rsidP="00D40A29">
      <w:pPr>
        <w:ind w:firstLine="0"/>
      </w:pPr>
      <w:r w:rsidRPr="00A17810">
        <w:rPr>
          <w:rFonts w:hint="cs"/>
          <w:rtl/>
        </w:rPr>
        <w:t>אלירן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33553" w:rsidP="008320F6">
      <w:pPr>
        <w:ind w:firstLine="0"/>
        <w:rPr>
          <w:rtl/>
        </w:rPr>
      </w:pPr>
      <w:r>
        <w:rPr>
          <w:rtl/>
        </w:rPr>
        <w:t xml:space="preserve">תמר </w:t>
      </w:r>
      <w:proofErr w:type="spellStart"/>
      <w:r>
        <w:rPr>
          <w:rtl/>
        </w:rPr>
        <w:t>פוליבוי</w:t>
      </w:r>
      <w:proofErr w:type="spellEnd"/>
    </w:p>
    <w:p w:rsidR="00E33553" w:rsidRDefault="00E33553" w:rsidP="008320F6">
      <w:pPr>
        <w:ind w:firstLine="0"/>
        <w:rPr>
          <w:rtl/>
        </w:rPr>
      </w:pPr>
    </w:p>
    <w:p w:rsidR="00CC71F3" w:rsidRPr="008713A4" w:rsidRDefault="00CC71F3" w:rsidP="008320F6">
      <w:pPr>
        <w:ind w:firstLine="0"/>
        <w:rPr>
          <w:rtl/>
        </w:rPr>
      </w:pPr>
      <w:bookmarkStart w:id="6" w:name="_GoBack"/>
      <w:bookmarkEnd w:id="6"/>
    </w:p>
    <w:p w:rsidR="00E33553" w:rsidRDefault="00E33553" w:rsidP="00E33553">
      <w:pPr>
        <w:ind w:firstLine="0"/>
        <w:rPr>
          <w:color w:val="606060"/>
          <w:rtl/>
        </w:rPr>
      </w:pPr>
      <w:r w:rsidRPr="00E33553">
        <w:rPr>
          <w:color w:val="606060"/>
          <w:rtl/>
        </w:rPr>
        <w:t>רשימת הנוכחים על תואריהם מבוססת על המידע שהוזן במערכת המוזמנים הממוחשבת. ייתכנו אי-דיוקים והשמטות.</w:t>
      </w:r>
    </w:p>
    <w:p w:rsidR="00E33553" w:rsidRDefault="00E33553" w:rsidP="00E33553">
      <w:pPr>
        <w:ind w:firstLine="0"/>
        <w:rPr>
          <w:color w:val="606060"/>
          <w:rtl/>
        </w:rPr>
      </w:pPr>
      <w:bookmarkStart w:id="7" w:name="_ETM_Q1_302779"/>
      <w:bookmarkStart w:id="8" w:name="_ETM_Q1_302874"/>
      <w:bookmarkEnd w:id="7"/>
      <w:bookmarkEnd w:id="8"/>
    </w:p>
    <w:p w:rsidR="00E33553" w:rsidRDefault="00E33553" w:rsidP="00E33553">
      <w:pPr>
        <w:ind w:firstLine="0"/>
        <w:rPr>
          <w:color w:val="606060"/>
          <w:rtl/>
        </w:rPr>
      </w:pPr>
      <w:bookmarkStart w:id="9" w:name="_ETM_Q1_303242"/>
      <w:bookmarkStart w:id="10" w:name="_ETM_Q1_303282"/>
      <w:bookmarkEnd w:id="9"/>
      <w:bookmarkEnd w:id="10"/>
    </w:p>
    <w:p w:rsidR="00E33553" w:rsidRDefault="00E33553">
      <w:pPr>
        <w:bidi w:val="0"/>
        <w:spacing w:line="240" w:lineRule="auto"/>
        <w:ind w:firstLine="0"/>
        <w:jc w:val="left"/>
      </w:pPr>
      <w:r>
        <w:rPr>
          <w:rtl/>
        </w:rPr>
        <w:br w:type="page"/>
      </w:r>
    </w:p>
    <w:p w:rsidR="00E33553" w:rsidRDefault="00E33553" w:rsidP="00E33553">
      <w:pPr>
        <w:pStyle w:val="a6"/>
        <w:keepNext/>
        <w:rPr>
          <w:rtl/>
        </w:rPr>
      </w:pPr>
      <w:bookmarkStart w:id="11" w:name="ET_subject_643961_4"/>
      <w:r w:rsidRPr="00E33553">
        <w:rPr>
          <w:rStyle w:val="TagStyle"/>
          <w:rtl/>
        </w:rPr>
        <w:lastRenderedPageBreak/>
        <w:t xml:space="preserve">&lt;&lt; נושא &gt;&gt; </w:t>
      </w:r>
      <w:r w:rsidR="00637A77">
        <w:rPr>
          <w:rFonts w:hint="cs"/>
          <w:rtl/>
        </w:rPr>
        <w:t xml:space="preserve">1. </w:t>
      </w:r>
      <w:r>
        <w:rPr>
          <w:rtl/>
        </w:rPr>
        <w:t>הצעת תקנות החברות (אגרות) (תיקון), התשפ"ד-2024</w:t>
      </w:r>
      <w:r w:rsidRPr="00E33553">
        <w:rPr>
          <w:rStyle w:val="TagStyle"/>
          <w:rtl/>
        </w:rPr>
        <w:t xml:space="preserve"> &lt;&lt; נושא &gt;&gt;</w:t>
      </w:r>
      <w:r>
        <w:rPr>
          <w:rtl/>
        </w:rPr>
        <w:t xml:space="preserve">   </w:t>
      </w:r>
      <w:bookmarkEnd w:id="11"/>
    </w:p>
    <w:p w:rsidR="00E33553" w:rsidRDefault="00E33553" w:rsidP="00E33553">
      <w:pPr>
        <w:pStyle w:val="KeepWithNext"/>
        <w:rPr>
          <w:rtl/>
        </w:rPr>
      </w:pPr>
    </w:p>
    <w:p w:rsidR="00E33553" w:rsidRDefault="00E33553" w:rsidP="00E33553">
      <w:pPr>
        <w:rPr>
          <w:rtl/>
        </w:rPr>
      </w:pPr>
      <w:bookmarkStart w:id="12" w:name="_ETM_Q1_311453"/>
      <w:bookmarkStart w:id="13" w:name="_ETM_Q1_323315"/>
      <w:bookmarkStart w:id="14" w:name="_ETM_Q1_323377"/>
      <w:bookmarkEnd w:id="12"/>
      <w:bookmarkEnd w:id="13"/>
      <w:bookmarkEnd w:id="14"/>
    </w:p>
    <w:p w:rsidR="00E33553" w:rsidRDefault="00E33553" w:rsidP="00E33553">
      <w:pPr>
        <w:pStyle w:val="af6"/>
        <w:keepNext/>
        <w:rPr>
          <w:rtl/>
        </w:rPr>
      </w:pPr>
      <w:bookmarkStart w:id="15" w:name="ET_yor_6157_5"/>
      <w:r w:rsidRPr="00E33553">
        <w:rPr>
          <w:rStyle w:val="TagStyle"/>
          <w:rtl/>
        </w:rPr>
        <w:t xml:space="preserve"> &lt;&lt; יור &gt;&gt; </w:t>
      </w:r>
      <w:r>
        <w:rPr>
          <w:rtl/>
        </w:rPr>
        <w:t xml:space="preserve">היו"ר שמחה </w:t>
      </w:r>
      <w:proofErr w:type="spellStart"/>
      <w:r>
        <w:rPr>
          <w:rtl/>
        </w:rPr>
        <w:t>רוטמן</w:t>
      </w:r>
      <w:proofErr w:type="spellEnd"/>
      <w:r>
        <w:rPr>
          <w:rtl/>
        </w:rPr>
        <w:t>:</w:t>
      </w:r>
      <w:r w:rsidRPr="00E33553">
        <w:rPr>
          <w:rStyle w:val="TagStyle"/>
          <w:rtl/>
        </w:rPr>
        <w:t xml:space="preserve"> &lt;&lt; יור &gt;&gt;</w:t>
      </w:r>
      <w:r>
        <w:rPr>
          <w:rtl/>
        </w:rPr>
        <w:t xml:space="preserve">   </w:t>
      </w:r>
      <w:bookmarkEnd w:id="15"/>
    </w:p>
    <w:p w:rsidR="00501B98" w:rsidRDefault="00501B98" w:rsidP="00501B98">
      <w:pPr>
        <w:rPr>
          <w:rtl/>
          <w:lang w:eastAsia="he-IL"/>
        </w:rPr>
      </w:pPr>
      <w:bookmarkStart w:id="16" w:name="_ETM_Q1_423300"/>
      <w:bookmarkStart w:id="17" w:name="_ETM_Q1_423380"/>
      <w:bookmarkEnd w:id="16"/>
      <w:bookmarkEnd w:id="17"/>
    </w:p>
    <w:p w:rsidR="00501B98" w:rsidRDefault="00197487" w:rsidP="00501B98">
      <w:pPr>
        <w:rPr>
          <w:rtl/>
          <w:lang w:eastAsia="he-IL"/>
        </w:rPr>
      </w:pPr>
      <w:bookmarkStart w:id="18" w:name="_ETM_Q1_423426"/>
      <w:bookmarkStart w:id="19" w:name="_ETM_Q1_423481"/>
      <w:bookmarkStart w:id="20" w:name="_ETM_Q1_452889"/>
      <w:bookmarkStart w:id="21" w:name="_ETM_Q1_452939"/>
      <w:bookmarkEnd w:id="18"/>
      <w:bookmarkEnd w:id="19"/>
      <w:bookmarkEnd w:id="20"/>
      <w:bookmarkEnd w:id="21"/>
      <w:r>
        <w:rPr>
          <w:rFonts w:hint="cs"/>
          <w:rtl/>
          <w:lang w:eastAsia="he-IL"/>
        </w:rPr>
        <w:t xml:space="preserve">חברים, אנחנו בישיבה יחסית קצרה עם מלאכה מרובה, כי </w:t>
      </w:r>
      <w:bookmarkStart w:id="22" w:name="_ETM_Q1_418693"/>
      <w:bookmarkEnd w:id="22"/>
      <w:r>
        <w:rPr>
          <w:rFonts w:hint="cs"/>
          <w:rtl/>
          <w:lang w:eastAsia="he-IL"/>
        </w:rPr>
        <w:t xml:space="preserve">יש לנו שני סטים של תקנות וזמן מאוד קצר לאשר </w:t>
      </w:r>
      <w:bookmarkStart w:id="23" w:name="_ETM_Q1_422670"/>
      <w:bookmarkEnd w:id="23"/>
      <w:r>
        <w:rPr>
          <w:rFonts w:hint="cs"/>
          <w:rtl/>
          <w:lang w:eastAsia="he-IL"/>
        </w:rPr>
        <w:t xml:space="preserve">אותן. אנחנו בעניין תקנות הירושה </w:t>
      </w:r>
      <w:bookmarkStart w:id="24" w:name="_ETM_Q1_424127"/>
      <w:bookmarkStart w:id="25" w:name="_ETM_Q1_424194"/>
      <w:bookmarkEnd w:id="24"/>
      <w:bookmarkEnd w:id="25"/>
      <w:r>
        <w:rPr>
          <w:rFonts w:hint="cs"/>
          <w:rtl/>
          <w:lang w:eastAsia="he-IL"/>
        </w:rPr>
        <w:t>(אגרות הרשם לענייני ירושה) (תיקון)</w:t>
      </w:r>
      <w:bookmarkStart w:id="26" w:name="_ETM_Q1_430059"/>
      <w:bookmarkEnd w:id="26"/>
      <w:r w:rsidR="00341653">
        <w:rPr>
          <w:rFonts w:hint="cs"/>
          <w:rtl/>
          <w:lang w:eastAsia="he-IL"/>
        </w:rPr>
        <w:t xml:space="preserve"> והצעת תקנות החברות (אגרות) (תיקון). </w:t>
      </w:r>
      <w:bookmarkStart w:id="27" w:name="_ETM_Q1_441074"/>
      <w:bookmarkEnd w:id="27"/>
    </w:p>
    <w:p w:rsidR="00341653" w:rsidRDefault="00341653" w:rsidP="00501B98">
      <w:pPr>
        <w:rPr>
          <w:rtl/>
          <w:lang w:eastAsia="he-IL"/>
        </w:rPr>
      </w:pPr>
      <w:bookmarkStart w:id="28" w:name="_ETM_Q1_442194"/>
      <w:bookmarkStart w:id="29" w:name="_ETM_Q1_442261"/>
      <w:bookmarkEnd w:id="28"/>
      <w:bookmarkEnd w:id="29"/>
    </w:p>
    <w:p w:rsidR="00341653" w:rsidRDefault="00341653" w:rsidP="00501B98">
      <w:pPr>
        <w:rPr>
          <w:rtl/>
          <w:lang w:eastAsia="he-IL"/>
        </w:rPr>
      </w:pPr>
      <w:bookmarkStart w:id="30" w:name="_ETM_Q1_442322"/>
      <w:bookmarkStart w:id="31" w:name="_ETM_Q1_442397"/>
      <w:bookmarkEnd w:id="30"/>
      <w:bookmarkEnd w:id="31"/>
      <w:r>
        <w:rPr>
          <w:rFonts w:hint="cs"/>
          <w:rtl/>
          <w:lang w:eastAsia="he-IL"/>
        </w:rPr>
        <w:t xml:space="preserve">נמצא אתנו יחיאל, ואני כרגיל לא קוצב בזמנים, אבל אנחנו </w:t>
      </w:r>
      <w:bookmarkStart w:id="32" w:name="_ETM_Q1_448152"/>
      <w:bookmarkEnd w:id="32"/>
      <w:r>
        <w:rPr>
          <w:rFonts w:hint="cs"/>
          <w:rtl/>
          <w:lang w:eastAsia="he-IL"/>
        </w:rPr>
        <w:t xml:space="preserve">בישיבה שנייה היום שאנחנו חייבים </w:t>
      </w:r>
      <w:r>
        <w:rPr>
          <w:rtl/>
          <w:lang w:eastAsia="he-IL"/>
        </w:rPr>
        <w:t>–</w:t>
      </w:r>
      <w:r>
        <w:rPr>
          <w:rFonts w:hint="cs"/>
          <w:rtl/>
          <w:lang w:eastAsia="he-IL"/>
        </w:rPr>
        <w:t xml:space="preserve"> אז בבקשה. </w:t>
      </w:r>
    </w:p>
    <w:p w:rsidR="0022498B" w:rsidRDefault="0022498B" w:rsidP="00501B98">
      <w:pPr>
        <w:rPr>
          <w:rtl/>
          <w:lang w:eastAsia="he-IL"/>
        </w:rPr>
      </w:pPr>
    </w:p>
    <w:p w:rsidR="00501B98" w:rsidRDefault="00501B98" w:rsidP="00501B98">
      <w:pPr>
        <w:pStyle w:val="a4"/>
        <w:keepNext/>
        <w:rPr>
          <w:rtl/>
        </w:rPr>
      </w:pPr>
      <w:bookmarkStart w:id="33" w:name="ET_speaker_יחיאל_יהוד_6"/>
      <w:r w:rsidRPr="00501B98">
        <w:rPr>
          <w:rStyle w:val="TagStyle"/>
          <w:rtl/>
        </w:rPr>
        <w:t xml:space="preserve"> &lt;&lt; דובר &gt;&gt; </w:t>
      </w:r>
      <w:r>
        <w:rPr>
          <w:rtl/>
        </w:rPr>
        <w:t>יחיאל יהוד:</w:t>
      </w:r>
      <w:r w:rsidRPr="00501B98">
        <w:rPr>
          <w:rStyle w:val="TagStyle"/>
          <w:rtl/>
        </w:rPr>
        <w:t xml:space="preserve"> &lt;&lt; דובר &gt;&gt;</w:t>
      </w:r>
      <w:r>
        <w:rPr>
          <w:rtl/>
        </w:rPr>
        <w:t xml:space="preserve">   </w:t>
      </w:r>
      <w:bookmarkEnd w:id="33"/>
    </w:p>
    <w:p w:rsidR="00501B98" w:rsidRDefault="00501B98" w:rsidP="00501B98">
      <w:pPr>
        <w:pStyle w:val="KeepWithNext"/>
        <w:rPr>
          <w:rtl/>
          <w:lang w:eastAsia="he-IL"/>
        </w:rPr>
      </w:pPr>
    </w:p>
    <w:p w:rsidR="00501B98" w:rsidRDefault="00341653" w:rsidP="00950B1F">
      <w:pPr>
        <w:rPr>
          <w:rtl/>
          <w:lang w:eastAsia="he-IL"/>
        </w:rPr>
      </w:pPr>
      <w:bookmarkStart w:id="34" w:name="_ETM_Q1_453708"/>
      <w:bookmarkEnd w:id="34"/>
      <w:r>
        <w:rPr>
          <w:rFonts w:hint="cs"/>
          <w:rtl/>
          <w:lang w:eastAsia="he-IL"/>
        </w:rPr>
        <w:t xml:space="preserve">תודה רבה, </w:t>
      </w:r>
      <w:bookmarkStart w:id="35" w:name="_ETM_Q1_452736"/>
      <w:bookmarkEnd w:id="35"/>
      <w:r>
        <w:rPr>
          <w:rFonts w:hint="cs"/>
          <w:rtl/>
          <w:lang w:eastAsia="he-IL"/>
        </w:rPr>
        <w:t xml:space="preserve">אדוני. שמי יחיאל יהוד, ואני אביהם של </w:t>
      </w:r>
      <w:r w:rsidR="00501B98">
        <w:rPr>
          <w:rFonts w:hint="cs"/>
          <w:rtl/>
          <w:lang w:eastAsia="he-IL"/>
        </w:rPr>
        <w:t xml:space="preserve">דולב שנרצח בשביעי באוקטובר, </w:t>
      </w:r>
      <w:r w:rsidR="001C1701">
        <w:rPr>
          <w:rFonts w:hint="cs"/>
          <w:rtl/>
          <w:lang w:eastAsia="he-IL"/>
        </w:rPr>
        <w:t>כ</w:t>
      </w:r>
      <w:r w:rsidR="00501B98">
        <w:rPr>
          <w:rFonts w:hint="cs"/>
          <w:rtl/>
          <w:lang w:eastAsia="he-IL"/>
        </w:rPr>
        <w:t xml:space="preserve">שיצא בתור חובש לטפל בפצועים בעקבות </w:t>
      </w:r>
      <w:bookmarkStart w:id="36" w:name="_ETM_Q1_462958"/>
      <w:bookmarkEnd w:id="36"/>
      <w:r w:rsidR="001C1701">
        <w:rPr>
          <w:rFonts w:hint="cs"/>
          <w:rtl/>
          <w:lang w:eastAsia="he-IL"/>
        </w:rPr>
        <w:t>ירי ה</w:t>
      </w:r>
      <w:r w:rsidR="00501B98">
        <w:rPr>
          <w:rFonts w:hint="cs"/>
          <w:rtl/>
          <w:lang w:eastAsia="he-IL"/>
        </w:rPr>
        <w:t>טילים על ניר עוז</w:t>
      </w:r>
      <w:r w:rsidR="001C1701">
        <w:rPr>
          <w:rFonts w:hint="cs"/>
          <w:rtl/>
          <w:lang w:eastAsia="he-IL"/>
        </w:rPr>
        <w:t>; ו</w:t>
      </w:r>
      <w:r w:rsidR="00501B98">
        <w:rPr>
          <w:rFonts w:hint="cs"/>
          <w:rtl/>
          <w:lang w:eastAsia="he-IL"/>
        </w:rPr>
        <w:t xml:space="preserve">אבא של נטע ששרד את הטבח </w:t>
      </w:r>
      <w:bookmarkStart w:id="37" w:name="_ETM_Q1_470419"/>
      <w:bookmarkEnd w:id="37"/>
      <w:r w:rsidR="00501B98">
        <w:rPr>
          <w:rFonts w:hint="cs"/>
          <w:rtl/>
          <w:lang w:eastAsia="he-IL"/>
        </w:rPr>
        <w:t>עם התינוקת שלו בממ</w:t>
      </w:r>
      <w:r w:rsidR="001C1701">
        <w:rPr>
          <w:rFonts w:hint="cs"/>
          <w:rtl/>
          <w:lang w:eastAsia="he-IL"/>
        </w:rPr>
        <w:t>"</w:t>
      </w:r>
      <w:r w:rsidR="00501B98">
        <w:rPr>
          <w:rFonts w:hint="cs"/>
          <w:rtl/>
          <w:lang w:eastAsia="he-IL"/>
        </w:rPr>
        <w:t>ד</w:t>
      </w:r>
      <w:r w:rsidR="001C1701">
        <w:rPr>
          <w:rFonts w:hint="cs"/>
          <w:rtl/>
          <w:lang w:eastAsia="he-IL"/>
        </w:rPr>
        <w:t xml:space="preserve">, </w:t>
      </w:r>
      <w:bookmarkStart w:id="38" w:name="_ETM_Q1_473346"/>
      <w:bookmarkEnd w:id="38"/>
      <w:r w:rsidR="001C1701">
        <w:rPr>
          <w:rFonts w:hint="cs"/>
          <w:rtl/>
          <w:lang w:eastAsia="he-IL"/>
        </w:rPr>
        <w:t xml:space="preserve">ניסו לפרוץ אליו ולא הצליחו; </w:t>
      </w:r>
      <w:r w:rsidR="00501B98">
        <w:rPr>
          <w:rFonts w:hint="cs"/>
          <w:rtl/>
          <w:lang w:eastAsia="he-IL"/>
        </w:rPr>
        <w:t>ואבא של ארבל, שמופיעה פה בתמונה</w:t>
      </w:r>
      <w:bookmarkStart w:id="39" w:name="_ETM_Q1_477556"/>
      <w:bookmarkEnd w:id="39"/>
      <w:r w:rsidR="00501B98">
        <w:rPr>
          <w:rFonts w:hint="cs"/>
          <w:rtl/>
          <w:lang w:eastAsia="he-IL"/>
        </w:rPr>
        <w:t xml:space="preserve"> ונחטפה בשביעי באוקטובר</w:t>
      </w:r>
      <w:r w:rsidR="007077B3">
        <w:rPr>
          <w:rFonts w:hint="cs"/>
          <w:rtl/>
          <w:lang w:eastAsia="he-IL"/>
        </w:rPr>
        <w:t xml:space="preserve"> ו</w:t>
      </w:r>
      <w:r w:rsidR="00501B98">
        <w:rPr>
          <w:rFonts w:hint="cs"/>
          <w:rtl/>
          <w:lang w:eastAsia="he-IL"/>
        </w:rPr>
        <w:t>היא מוחזקת כבת ערובה לחיי המחבלים</w:t>
      </w:r>
      <w:bookmarkStart w:id="40" w:name="_ETM_Q1_488827"/>
      <w:bookmarkEnd w:id="40"/>
      <w:r w:rsidR="00950B1F">
        <w:rPr>
          <w:rFonts w:hint="cs"/>
          <w:rtl/>
          <w:lang w:eastAsia="he-IL"/>
        </w:rPr>
        <w:t>, ו</w:t>
      </w:r>
      <w:r w:rsidR="00501B98">
        <w:rPr>
          <w:rFonts w:hint="cs"/>
          <w:rtl/>
          <w:lang w:eastAsia="he-IL"/>
        </w:rPr>
        <w:t>לפי מה שראינו במ</w:t>
      </w:r>
      <w:r w:rsidR="00275361">
        <w:rPr>
          <w:rFonts w:hint="cs"/>
          <w:rtl/>
          <w:lang w:eastAsia="he-IL"/>
        </w:rPr>
        <w:t>ה</w:t>
      </w:r>
      <w:r w:rsidR="00501B98">
        <w:rPr>
          <w:rFonts w:hint="cs"/>
          <w:rtl/>
          <w:lang w:eastAsia="he-IL"/>
        </w:rPr>
        <w:t>לך כל השנה האחרונה</w:t>
      </w:r>
      <w:r w:rsidR="007077B3">
        <w:rPr>
          <w:rFonts w:hint="cs"/>
          <w:rtl/>
          <w:lang w:eastAsia="he-IL"/>
        </w:rPr>
        <w:t>,</w:t>
      </w:r>
      <w:r w:rsidR="00501B98">
        <w:rPr>
          <w:rFonts w:hint="cs"/>
          <w:rtl/>
          <w:lang w:eastAsia="he-IL"/>
        </w:rPr>
        <w:t xml:space="preserve"> כשממשלת ישראל </w:t>
      </w:r>
      <w:bookmarkStart w:id="41" w:name="_ETM_Q1_495133"/>
      <w:bookmarkEnd w:id="41"/>
      <w:r w:rsidR="00501B98">
        <w:rPr>
          <w:rFonts w:hint="cs"/>
          <w:rtl/>
          <w:lang w:eastAsia="he-IL"/>
        </w:rPr>
        <w:t>לא הצליחה</w:t>
      </w:r>
      <w:r w:rsidR="00950B1F">
        <w:rPr>
          <w:rFonts w:hint="cs"/>
          <w:rtl/>
          <w:lang w:eastAsia="he-IL"/>
        </w:rPr>
        <w:t>/</w:t>
      </w:r>
      <w:r w:rsidR="00275361">
        <w:rPr>
          <w:rFonts w:hint="cs"/>
          <w:rtl/>
          <w:lang w:eastAsia="he-IL"/>
        </w:rPr>
        <w:t xml:space="preserve"> </w:t>
      </w:r>
      <w:r w:rsidR="00501B98">
        <w:rPr>
          <w:rFonts w:hint="cs"/>
          <w:rtl/>
          <w:lang w:eastAsia="he-IL"/>
        </w:rPr>
        <w:t>רצתה להגיע להסכם לשחרור בני ערובה</w:t>
      </w:r>
      <w:r w:rsidR="00950B1F">
        <w:rPr>
          <w:rFonts w:hint="cs"/>
          <w:rtl/>
          <w:lang w:eastAsia="he-IL"/>
        </w:rPr>
        <w:t>,</w:t>
      </w:r>
      <w:r w:rsidR="00501B98">
        <w:rPr>
          <w:rFonts w:hint="cs"/>
          <w:rtl/>
          <w:lang w:eastAsia="he-IL"/>
        </w:rPr>
        <w:t xml:space="preserve"> גם להישרדות </w:t>
      </w:r>
      <w:bookmarkStart w:id="42" w:name="_ETM_Q1_506068"/>
      <w:bookmarkEnd w:id="42"/>
      <w:r w:rsidR="00501B98">
        <w:rPr>
          <w:rFonts w:hint="cs"/>
          <w:rtl/>
          <w:lang w:eastAsia="he-IL"/>
        </w:rPr>
        <w:t xml:space="preserve">הממשלה. </w:t>
      </w:r>
    </w:p>
    <w:p w:rsidR="00501B98" w:rsidRDefault="00501B98" w:rsidP="00501B98">
      <w:pPr>
        <w:rPr>
          <w:rtl/>
          <w:lang w:eastAsia="he-IL"/>
        </w:rPr>
      </w:pPr>
      <w:bookmarkStart w:id="43" w:name="_ETM_Q1_507013"/>
      <w:bookmarkStart w:id="44" w:name="_ETM_Q1_507084"/>
      <w:bookmarkEnd w:id="43"/>
      <w:bookmarkEnd w:id="44"/>
    </w:p>
    <w:p w:rsidR="00501B98" w:rsidRDefault="00501B98" w:rsidP="006C4FE6">
      <w:pPr>
        <w:rPr>
          <w:rtl/>
          <w:lang w:eastAsia="he-IL"/>
        </w:rPr>
      </w:pPr>
      <w:bookmarkStart w:id="45" w:name="_ETM_Q1_507156"/>
      <w:bookmarkStart w:id="46" w:name="_ETM_Q1_507214"/>
      <w:bookmarkEnd w:id="45"/>
      <w:bookmarkEnd w:id="46"/>
      <w:r>
        <w:rPr>
          <w:rFonts w:hint="cs"/>
          <w:rtl/>
          <w:lang w:eastAsia="he-IL"/>
        </w:rPr>
        <w:t xml:space="preserve">כשאנחנו רואים את התמונה של ארבל פה ורואים את </w:t>
      </w:r>
      <w:bookmarkStart w:id="47" w:name="_ETM_Q1_511334"/>
      <w:bookmarkEnd w:id="47"/>
      <w:r>
        <w:rPr>
          <w:rFonts w:hint="cs"/>
          <w:rtl/>
          <w:lang w:eastAsia="he-IL"/>
        </w:rPr>
        <w:t>הגיל שלה</w:t>
      </w:r>
      <w:r w:rsidR="00950B1F">
        <w:rPr>
          <w:rFonts w:hint="cs"/>
          <w:rtl/>
          <w:lang w:eastAsia="he-IL"/>
        </w:rPr>
        <w:t xml:space="preserve"> </w:t>
      </w:r>
      <w:r w:rsidR="00950B1F">
        <w:rPr>
          <w:rFonts w:hint="eastAsia"/>
          <w:rtl/>
          <w:lang w:eastAsia="he-IL"/>
        </w:rPr>
        <w:t>–</w:t>
      </w:r>
      <w:r>
        <w:rPr>
          <w:rFonts w:hint="cs"/>
          <w:rtl/>
          <w:lang w:eastAsia="he-IL"/>
        </w:rPr>
        <w:t xml:space="preserve"> 28, </w:t>
      </w:r>
      <w:r w:rsidR="00950B1F">
        <w:rPr>
          <w:rFonts w:hint="cs"/>
          <w:rtl/>
          <w:lang w:eastAsia="he-IL"/>
        </w:rPr>
        <w:t xml:space="preserve">זה </w:t>
      </w:r>
      <w:bookmarkStart w:id="48" w:name="_ETM_Q1_515111"/>
      <w:bookmarkEnd w:id="48"/>
      <w:r w:rsidR="00950B1F">
        <w:rPr>
          <w:rFonts w:hint="cs"/>
          <w:rtl/>
          <w:lang w:eastAsia="he-IL"/>
        </w:rPr>
        <w:t xml:space="preserve">הגיל שהיא נחטפה, </w:t>
      </w:r>
      <w:r>
        <w:rPr>
          <w:rFonts w:hint="cs"/>
          <w:rtl/>
          <w:lang w:eastAsia="he-IL"/>
        </w:rPr>
        <w:t xml:space="preserve">אבל ב-21 ביוני השנה ציינו את גילה </w:t>
      </w:r>
      <w:bookmarkStart w:id="49" w:name="_ETM_Q1_520157"/>
      <w:bookmarkEnd w:id="49"/>
      <w:r>
        <w:rPr>
          <w:rtl/>
          <w:lang w:eastAsia="he-IL"/>
        </w:rPr>
        <w:t>–</w:t>
      </w:r>
      <w:r>
        <w:rPr>
          <w:rFonts w:hint="cs"/>
          <w:rtl/>
          <w:lang w:eastAsia="he-IL"/>
        </w:rPr>
        <w:t xml:space="preserve"> 29, ואנחנו מאוד מקווים שהיא אמנם חיה. </w:t>
      </w:r>
      <w:bookmarkStart w:id="50" w:name="_ETM_Q1_526646"/>
      <w:bookmarkStart w:id="51" w:name="_ETM_Q1_526718"/>
      <w:bookmarkStart w:id="52" w:name="_ETM_Q1_526780"/>
      <w:bookmarkStart w:id="53" w:name="_ETM_Q1_526828"/>
      <w:bookmarkEnd w:id="50"/>
      <w:bookmarkEnd w:id="51"/>
      <w:bookmarkEnd w:id="52"/>
      <w:bookmarkEnd w:id="53"/>
      <w:r>
        <w:rPr>
          <w:rFonts w:hint="cs"/>
          <w:rtl/>
          <w:lang w:eastAsia="he-IL"/>
        </w:rPr>
        <w:t xml:space="preserve">מבחינתי, המספר </w:t>
      </w:r>
      <w:bookmarkStart w:id="54" w:name="_ETM_Q1_528477"/>
      <w:bookmarkEnd w:id="54"/>
      <w:r>
        <w:rPr>
          <w:rFonts w:hint="cs"/>
          <w:rtl/>
          <w:lang w:eastAsia="he-IL"/>
        </w:rPr>
        <w:t>הזה שמופיע פה</w:t>
      </w:r>
      <w:r w:rsidR="00547C33">
        <w:rPr>
          <w:rFonts w:hint="cs"/>
          <w:rtl/>
          <w:lang w:eastAsia="he-IL"/>
        </w:rPr>
        <w:t xml:space="preserve"> </w:t>
      </w:r>
      <w:r w:rsidR="00547C33">
        <w:rPr>
          <w:rFonts w:hint="eastAsia"/>
          <w:rtl/>
          <w:lang w:eastAsia="he-IL"/>
        </w:rPr>
        <w:t>–</w:t>
      </w:r>
      <w:r>
        <w:rPr>
          <w:rFonts w:hint="cs"/>
          <w:rtl/>
          <w:lang w:eastAsia="he-IL"/>
        </w:rPr>
        <w:t xml:space="preserve"> 29, בסיוטים שלי זה משקל גופה. לא </w:t>
      </w:r>
      <w:bookmarkStart w:id="55" w:name="_ETM_Q1_535541"/>
      <w:bookmarkEnd w:id="55"/>
      <w:r>
        <w:rPr>
          <w:rFonts w:hint="cs"/>
          <w:rtl/>
          <w:lang w:eastAsia="he-IL"/>
        </w:rPr>
        <w:t xml:space="preserve">שהיא </w:t>
      </w:r>
      <w:proofErr w:type="spellStart"/>
      <w:r>
        <w:rPr>
          <w:rFonts w:hint="cs"/>
          <w:rtl/>
          <w:lang w:eastAsia="he-IL"/>
        </w:rPr>
        <w:t>היתה</w:t>
      </w:r>
      <w:proofErr w:type="spellEnd"/>
      <w:r>
        <w:rPr>
          <w:rFonts w:hint="cs"/>
          <w:rtl/>
          <w:lang w:eastAsia="he-IL"/>
        </w:rPr>
        <w:t xml:space="preserve"> עם משקל גדול יותר, אבל הזוועות שאנחנו ראינו </w:t>
      </w:r>
      <w:bookmarkStart w:id="56" w:name="_ETM_Q1_542356"/>
      <w:bookmarkEnd w:id="56"/>
      <w:r>
        <w:rPr>
          <w:rFonts w:hint="cs"/>
          <w:rtl/>
          <w:lang w:eastAsia="he-IL"/>
        </w:rPr>
        <w:t xml:space="preserve">ב-31 באוגוסט כשחזרו גופות של ששת בני הערובה, וביניהם </w:t>
      </w:r>
      <w:bookmarkStart w:id="57" w:name="_ETM_Q1_550628"/>
      <w:bookmarkEnd w:id="57"/>
      <w:r>
        <w:rPr>
          <w:rFonts w:hint="cs"/>
          <w:rtl/>
          <w:lang w:eastAsia="he-IL"/>
        </w:rPr>
        <w:t xml:space="preserve">עדן ירושלמי וכרמל גת, ראינו את המשקלים שלהן, והבנו קצת </w:t>
      </w:r>
      <w:bookmarkStart w:id="58" w:name="_ETM_Q1_556806"/>
      <w:bookmarkEnd w:id="58"/>
      <w:r w:rsidR="006C4FE6">
        <w:rPr>
          <w:rFonts w:hint="cs"/>
          <w:rtl/>
          <w:lang w:eastAsia="he-IL"/>
        </w:rPr>
        <w:t xml:space="preserve">על </w:t>
      </w:r>
      <w:r>
        <w:rPr>
          <w:rFonts w:hint="cs"/>
          <w:rtl/>
          <w:lang w:eastAsia="he-IL"/>
        </w:rPr>
        <w:t xml:space="preserve">מה שעובר על בני הערובה שם. </w:t>
      </w:r>
    </w:p>
    <w:p w:rsidR="00501B98" w:rsidRDefault="00501B98" w:rsidP="00501B98">
      <w:pPr>
        <w:rPr>
          <w:rtl/>
          <w:lang w:eastAsia="he-IL"/>
        </w:rPr>
      </w:pPr>
      <w:bookmarkStart w:id="59" w:name="_ETM_Q1_562901"/>
      <w:bookmarkStart w:id="60" w:name="_ETM_Q1_562971"/>
      <w:bookmarkEnd w:id="59"/>
      <w:bookmarkEnd w:id="60"/>
    </w:p>
    <w:p w:rsidR="00501B98" w:rsidRDefault="00501B98" w:rsidP="004F2B26">
      <w:pPr>
        <w:rPr>
          <w:rtl/>
          <w:lang w:eastAsia="he-IL"/>
        </w:rPr>
      </w:pPr>
      <w:bookmarkStart w:id="61" w:name="_ETM_Q1_563031"/>
      <w:bookmarkStart w:id="62" w:name="_ETM_Q1_563076"/>
      <w:bookmarkEnd w:id="61"/>
      <w:bookmarkEnd w:id="62"/>
      <w:r>
        <w:rPr>
          <w:rFonts w:hint="cs"/>
          <w:rtl/>
          <w:lang w:eastAsia="he-IL"/>
        </w:rPr>
        <w:t xml:space="preserve">לא יכול להיות שלמעלה </w:t>
      </w:r>
      <w:bookmarkStart w:id="63" w:name="_ETM_Q1_565509"/>
      <w:bookmarkEnd w:id="63"/>
      <w:r>
        <w:rPr>
          <w:rFonts w:hint="cs"/>
          <w:rtl/>
          <w:lang w:eastAsia="he-IL"/>
        </w:rPr>
        <w:t>משנה אנחנו לא</w:t>
      </w:r>
      <w:r w:rsidR="00275361">
        <w:rPr>
          <w:rFonts w:hint="cs"/>
          <w:rtl/>
          <w:lang w:eastAsia="he-IL"/>
        </w:rPr>
        <w:t xml:space="preserve"> </w:t>
      </w:r>
      <w:r>
        <w:rPr>
          <w:rFonts w:hint="cs"/>
          <w:rtl/>
          <w:lang w:eastAsia="he-IL"/>
        </w:rPr>
        <w:t xml:space="preserve">מצליחים להגיע להסכם לשחרור בני הערובה, והרי </w:t>
      </w:r>
      <w:bookmarkStart w:id="64" w:name="_ETM_Q1_573592"/>
      <w:bookmarkEnd w:id="64"/>
      <w:r>
        <w:rPr>
          <w:rFonts w:hint="cs"/>
          <w:rtl/>
          <w:lang w:eastAsia="he-IL"/>
        </w:rPr>
        <w:t>כל הכוח הוא בידינו. אנחנו ראינו כיצד צה</w:t>
      </w:r>
      <w:r w:rsidR="006C4FE6">
        <w:rPr>
          <w:rFonts w:hint="cs"/>
          <w:rtl/>
          <w:lang w:eastAsia="he-IL"/>
        </w:rPr>
        <w:t>"</w:t>
      </w:r>
      <w:r>
        <w:rPr>
          <w:rFonts w:hint="cs"/>
          <w:rtl/>
          <w:lang w:eastAsia="he-IL"/>
        </w:rPr>
        <w:t xml:space="preserve">ל ומערכת הביטחון </w:t>
      </w:r>
      <w:bookmarkStart w:id="65" w:name="_ETM_Q1_580688"/>
      <w:bookmarkEnd w:id="65"/>
      <w:r>
        <w:rPr>
          <w:rFonts w:hint="cs"/>
          <w:rtl/>
          <w:lang w:eastAsia="he-IL"/>
        </w:rPr>
        <w:t>כולה עם כל הגופים הגיעו להישגים מאוד מרשימים</w:t>
      </w:r>
      <w:r w:rsidR="00535B14">
        <w:rPr>
          <w:rFonts w:hint="cs"/>
          <w:rtl/>
          <w:lang w:eastAsia="he-IL"/>
        </w:rPr>
        <w:t xml:space="preserve"> </w:t>
      </w:r>
      <w:r>
        <w:rPr>
          <w:rFonts w:hint="cs"/>
          <w:rtl/>
          <w:lang w:eastAsia="he-IL"/>
        </w:rPr>
        <w:t xml:space="preserve">תוך שבועיים, </w:t>
      </w:r>
      <w:bookmarkStart w:id="66" w:name="_ETM_Q1_586852"/>
      <w:bookmarkEnd w:id="66"/>
      <w:r>
        <w:rPr>
          <w:rFonts w:hint="cs"/>
          <w:rtl/>
          <w:lang w:eastAsia="he-IL"/>
        </w:rPr>
        <w:t>שלושה, בלב</w:t>
      </w:r>
      <w:r w:rsidR="00275361">
        <w:rPr>
          <w:rFonts w:hint="cs"/>
          <w:rtl/>
          <w:lang w:eastAsia="he-IL"/>
        </w:rPr>
        <w:t>נ</w:t>
      </w:r>
      <w:r>
        <w:rPr>
          <w:rFonts w:hint="cs"/>
          <w:rtl/>
          <w:lang w:eastAsia="he-IL"/>
        </w:rPr>
        <w:t>ון. הם הגיעו</w:t>
      </w:r>
      <w:r w:rsidR="006C4FE6">
        <w:rPr>
          <w:rFonts w:hint="cs"/>
          <w:rtl/>
          <w:lang w:eastAsia="he-IL"/>
        </w:rPr>
        <w:t xml:space="preserve"> להישגים האלה</w:t>
      </w:r>
      <w:r>
        <w:rPr>
          <w:rFonts w:hint="cs"/>
          <w:rtl/>
          <w:lang w:eastAsia="he-IL"/>
        </w:rPr>
        <w:t xml:space="preserve">, כי לא היו שם </w:t>
      </w:r>
      <w:r w:rsidR="006C4FE6">
        <w:rPr>
          <w:rFonts w:hint="cs"/>
          <w:rtl/>
          <w:lang w:eastAsia="he-IL"/>
        </w:rPr>
        <w:t>ב</w:t>
      </w:r>
      <w:r>
        <w:rPr>
          <w:rFonts w:hint="cs"/>
          <w:rtl/>
          <w:lang w:eastAsia="he-IL"/>
        </w:rPr>
        <w:t xml:space="preserve">ני </w:t>
      </w:r>
      <w:r w:rsidR="006C4FE6">
        <w:rPr>
          <w:rFonts w:hint="cs"/>
          <w:rtl/>
          <w:lang w:eastAsia="he-IL"/>
        </w:rPr>
        <w:t>ע</w:t>
      </w:r>
      <w:r>
        <w:rPr>
          <w:rFonts w:hint="cs"/>
          <w:rtl/>
          <w:lang w:eastAsia="he-IL"/>
        </w:rPr>
        <w:t xml:space="preserve">רובה, </w:t>
      </w:r>
      <w:bookmarkStart w:id="67" w:name="_ETM_Q1_592281"/>
      <w:bookmarkEnd w:id="67"/>
      <w:r>
        <w:rPr>
          <w:rFonts w:hint="cs"/>
          <w:rtl/>
          <w:lang w:eastAsia="he-IL"/>
        </w:rPr>
        <w:t xml:space="preserve">ידי הצבא לא היו קשורות. וכאשר הצבא נכנס לרצועת עזה </w:t>
      </w:r>
      <w:bookmarkStart w:id="68" w:name="_ETM_Q1_597846"/>
      <w:bookmarkEnd w:id="68"/>
      <w:r>
        <w:rPr>
          <w:rFonts w:hint="cs"/>
          <w:rtl/>
          <w:lang w:eastAsia="he-IL"/>
        </w:rPr>
        <w:t>והתחיל את המלחמה שם, הוא התחיל כ</w:t>
      </w:r>
      <w:r w:rsidR="004F2B26">
        <w:rPr>
          <w:rFonts w:hint="cs"/>
          <w:rtl/>
          <w:lang w:eastAsia="he-IL"/>
        </w:rPr>
        <w:t>ש</w:t>
      </w:r>
      <w:r>
        <w:rPr>
          <w:rFonts w:hint="cs"/>
          <w:rtl/>
          <w:lang w:eastAsia="he-IL"/>
        </w:rPr>
        <w:t xml:space="preserve">ידיו קשורות, ואנחנו יודעים </w:t>
      </w:r>
      <w:bookmarkStart w:id="69" w:name="_ETM_Q1_605527"/>
      <w:bookmarkEnd w:id="69"/>
      <w:r>
        <w:rPr>
          <w:rFonts w:hint="cs"/>
          <w:rtl/>
          <w:lang w:eastAsia="he-IL"/>
        </w:rPr>
        <w:t xml:space="preserve">על שלושה </w:t>
      </w:r>
      <w:proofErr w:type="spellStart"/>
      <w:r>
        <w:rPr>
          <w:rFonts w:hint="cs"/>
          <w:rtl/>
          <w:lang w:eastAsia="he-IL"/>
        </w:rPr>
        <w:t>תיעודים</w:t>
      </w:r>
      <w:proofErr w:type="spellEnd"/>
      <w:r>
        <w:rPr>
          <w:rFonts w:hint="cs"/>
          <w:rtl/>
          <w:lang w:eastAsia="he-IL"/>
        </w:rPr>
        <w:t xml:space="preserve"> </w:t>
      </w:r>
      <w:r>
        <w:rPr>
          <w:rtl/>
          <w:lang w:eastAsia="he-IL"/>
        </w:rPr>
        <w:t>–</w:t>
      </w:r>
      <w:r>
        <w:rPr>
          <w:rFonts w:hint="cs"/>
          <w:rtl/>
          <w:lang w:eastAsia="he-IL"/>
        </w:rPr>
        <w:t xml:space="preserve"> לפחות אני יודע על שלושה </w:t>
      </w:r>
      <w:proofErr w:type="spellStart"/>
      <w:r>
        <w:rPr>
          <w:rFonts w:hint="cs"/>
          <w:rtl/>
          <w:lang w:eastAsia="he-IL"/>
        </w:rPr>
        <w:t>תיעודים</w:t>
      </w:r>
      <w:proofErr w:type="spellEnd"/>
      <w:r>
        <w:rPr>
          <w:rFonts w:hint="cs"/>
          <w:rtl/>
          <w:lang w:eastAsia="he-IL"/>
        </w:rPr>
        <w:t xml:space="preserve"> </w:t>
      </w:r>
      <w:bookmarkStart w:id="70" w:name="_ETM_Q1_610566"/>
      <w:bookmarkEnd w:id="70"/>
      <w:r>
        <w:rPr>
          <w:rtl/>
          <w:lang w:eastAsia="he-IL"/>
        </w:rPr>
        <w:t>–</w:t>
      </w:r>
      <w:r>
        <w:rPr>
          <w:rFonts w:hint="cs"/>
          <w:rtl/>
          <w:lang w:eastAsia="he-IL"/>
        </w:rPr>
        <w:t xml:space="preserve"> של מח</w:t>
      </w:r>
      <w:r w:rsidR="004F2B26">
        <w:rPr>
          <w:rFonts w:hint="cs"/>
          <w:rtl/>
          <w:lang w:eastAsia="he-IL"/>
        </w:rPr>
        <w:t>"</w:t>
      </w:r>
      <w:r>
        <w:rPr>
          <w:rFonts w:hint="cs"/>
          <w:rtl/>
          <w:lang w:eastAsia="he-IL"/>
        </w:rPr>
        <w:t>ט של החמאס ושני מג</w:t>
      </w:r>
      <w:r w:rsidR="004F2B26">
        <w:rPr>
          <w:rFonts w:hint="cs"/>
          <w:rtl/>
          <w:lang w:eastAsia="he-IL"/>
        </w:rPr>
        <w:t>"</w:t>
      </w:r>
      <w:r>
        <w:rPr>
          <w:rFonts w:hint="cs"/>
          <w:rtl/>
          <w:lang w:eastAsia="he-IL"/>
        </w:rPr>
        <w:t xml:space="preserve">דים </w:t>
      </w:r>
      <w:r w:rsidR="004F2B26">
        <w:rPr>
          <w:rFonts w:hint="cs"/>
          <w:rtl/>
          <w:lang w:eastAsia="he-IL"/>
        </w:rPr>
        <w:t xml:space="preserve">שהיו על הכוונות </w:t>
      </w:r>
      <w:bookmarkStart w:id="71" w:name="_ETM_Q1_617059"/>
      <w:bookmarkEnd w:id="71"/>
      <w:r>
        <w:rPr>
          <w:rFonts w:hint="cs"/>
          <w:rtl/>
          <w:lang w:eastAsia="he-IL"/>
        </w:rPr>
        <w:t xml:space="preserve">והצבא נמנע </w:t>
      </w:r>
      <w:bookmarkStart w:id="72" w:name="_ETM_Q1_617139"/>
      <w:bookmarkEnd w:id="72"/>
      <w:r>
        <w:rPr>
          <w:rFonts w:hint="cs"/>
          <w:rtl/>
          <w:lang w:eastAsia="he-IL"/>
        </w:rPr>
        <w:t xml:space="preserve">מלהרוג אותם, כי היו סביבם בני </w:t>
      </w:r>
      <w:r w:rsidR="004F2B26">
        <w:rPr>
          <w:rFonts w:hint="cs"/>
          <w:rtl/>
          <w:lang w:eastAsia="he-IL"/>
        </w:rPr>
        <w:t>ע</w:t>
      </w:r>
      <w:r>
        <w:rPr>
          <w:rFonts w:hint="cs"/>
          <w:rtl/>
          <w:lang w:eastAsia="he-IL"/>
        </w:rPr>
        <w:t xml:space="preserve">רובה. זאת המשמעות של </w:t>
      </w:r>
      <w:bookmarkStart w:id="73" w:name="_ETM_Q1_623509"/>
      <w:bookmarkEnd w:id="73"/>
      <w:r>
        <w:rPr>
          <w:rFonts w:hint="cs"/>
          <w:rtl/>
          <w:lang w:eastAsia="he-IL"/>
        </w:rPr>
        <w:t xml:space="preserve">ידיים קשורות של הצבא. </w:t>
      </w:r>
    </w:p>
    <w:p w:rsidR="00501B98" w:rsidRDefault="00501B98" w:rsidP="00501B98">
      <w:pPr>
        <w:rPr>
          <w:rtl/>
          <w:lang w:eastAsia="he-IL"/>
        </w:rPr>
      </w:pPr>
      <w:bookmarkStart w:id="74" w:name="_ETM_Q1_625847"/>
      <w:bookmarkStart w:id="75" w:name="_ETM_Q1_625919"/>
      <w:bookmarkEnd w:id="74"/>
      <w:bookmarkEnd w:id="75"/>
    </w:p>
    <w:p w:rsidR="00501B98" w:rsidRDefault="00501B98" w:rsidP="00116F74">
      <w:pPr>
        <w:rPr>
          <w:rtl/>
          <w:lang w:eastAsia="he-IL"/>
        </w:rPr>
      </w:pPr>
      <w:bookmarkStart w:id="76" w:name="_ETM_Q1_625961"/>
      <w:bookmarkStart w:id="77" w:name="_ETM_Q1_626011"/>
      <w:bookmarkEnd w:id="76"/>
      <w:bookmarkEnd w:id="77"/>
      <w:r>
        <w:rPr>
          <w:rFonts w:hint="cs"/>
          <w:rtl/>
          <w:lang w:eastAsia="he-IL"/>
        </w:rPr>
        <w:t xml:space="preserve">כאשר אנחנו מסתכלים על ההשפעה של </w:t>
      </w:r>
      <w:bookmarkStart w:id="78" w:name="_ETM_Q1_633009"/>
      <w:bookmarkEnd w:id="78"/>
      <w:r>
        <w:rPr>
          <w:rFonts w:hint="cs"/>
          <w:rtl/>
          <w:lang w:eastAsia="he-IL"/>
        </w:rPr>
        <w:t>הלחימה</w:t>
      </w:r>
      <w:r w:rsidR="00843676">
        <w:rPr>
          <w:rFonts w:hint="cs"/>
          <w:rtl/>
          <w:lang w:eastAsia="he-IL"/>
        </w:rPr>
        <w:t>, המלחמה</w:t>
      </w:r>
      <w:r>
        <w:rPr>
          <w:rFonts w:hint="cs"/>
          <w:rtl/>
          <w:lang w:eastAsia="he-IL"/>
        </w:rPr>
        <w:t xml:space="preserve"> ברצועת עזה, </w:t>
      </w:r>
      <w:r w:rsidR="00843676">
        <w:rPr>
          <w:rFonts w:hint="cs"/>
          <w:rtl/>
          <w:lang w:eastAsia="he-IL"/>
        </w:rPr>
        <w:t xml:space="preserve">אנחנו רואים שבלחץ </w:t>
      </w:r>
      <w:r>
        <w:rPr>
          <w:rFonts w:hint="cs"/>
          <w:rtl/>
          <w:lang w:eastAsia="he-IL"/>
        </w:rPr>
        <w:t xml:space="preserve">הצבאי </w:t>
      </w:r>
      <w:r w:rsidR="00843676">
        <w:rPr>
          <w:rFonts w:hint="eastAsia"/>
          <w:rtl/>
          <w:lang w:eastAsia="he-IL"/>
        </w:rPr>
        <w:t>–</w:t>
      </w:r>
      <w:r w:rsidR="00843676">
        <w:rPr>
          <w:rFonts w:hint="cs"/>
          <w:rtl/>
          <w:lang w:eastAsia="he-IL"/>
        </w:rPr>
        <w:t xml:space="preserve"> </w:t>
      </w:r>
      <w:r>
        <w:rPr>
          <w:rFonts w:hint="cs"/>
          <w:rtl/>
          <w:lang w:eastAsia="he-IL"/>
        </w:rPr>
        <w:t>שנגדו יצאתי כבר ב</w:t>
      </w:r>
      <w:r w:rsidR="00843676">
        <w:rPr>
          <w:rFonts w:hint="cs"/>
          <w:rtl/>
          <w:lang w:eastAsia="he-IL"/>
        </w:rPr>
        <w:t>-5 ב</w:t>
      </w:r>
      <w:r>
        <w:rPr>
          <w:rFonts w:hint="cs"/>
          <w:rtl/>
          <w:lang w:eastAsia="he-IL"/>
        </w:rPr>
        <w:t>נובמ</w:t>
      </w:r>
      <w:r w:rsidR="00535B14">
        <w:rPr>
          <w:rFonts w:hint="cs"/>
          <w:rtl/>
          <w:lang w:eastAsia="he-IL"/>
        </w:rPr>
        <w:t>ב</w:t>
      </w:r>
      <w:r>
        <w:rPr>
          <w:rFonts w:hint="cs"/>
          <w:rtl/>
          <w:lang w:eastAsia="he-IL"/>
        </w:rPr>
        <w:t xml:space="preserve">ר </w:t>
      </w:r>
      <w:bookmarkStart w:id="79" w:name="_ETM_Q1_642054"/>
      <w:bookmarkEnd w:id="79"/>
      <w:r>
        <w:rPr>
          <w:rFonts w:hint="cs"/>
          <w:rtl/>
          <w:lang w:eastAsia="he-IL"/>
        </w:rPr>
        <w:t xml:space="preserve">23' בפגישה </w:t>
      </w:r>
      <w:proofErr w:type="spellStart"/>
      <w:r w:rsidR="00843676">
        <w:rPr>
          <w:rFonts w:hint="cs"/>
          <w:rtl/>
          <w:lang w:eastAsia="he-IL"/>
        </w:rPr>
        <w:t>שהיתה</w:t>
      </w:r>
      <w:proofErr w:type="spellEnd"/>
      <w:r w:rsidR="00843676">
        <w:rPr>
          <w:rFonts w:hint="cs"/>
          <w:rtl/>
          <w:lang w:eastAsia="he-IL"/>
        </w:rPr>
        <w:t xml:space="preserve"> לי עם שר </w:t>
      </w:r>
      <w:bookmarkStart w:id="80" w:name="_ETM_Q1_645643"/>
      <w:bookmarkEnd w:id="80"/>
      <w:r w:rsidR="00843676">
        <w:rPr>
          <w:rFonts w:hint="cs"/>
          <w:rtl/>
          <w:lang w:eastAsia="he-IL"/>
        </w:rPr>
        <w:t xml:space="preserve">הביטחון, </w:t>
      </w:r>
      <w:r>
        <w:rPr>
          <w:rFonts w:hint="cs"/>
          <w:rtl/>
          <w:lang w:eastAsia="he-IL"/>
        </w:rPr>
        <w:t>ואמרתי לו</w:t>
      </w:r>
      <w:r w:rsidR="00843676">
        <w:rPr>
          <w:rFonts w:hint="cs"/>
          <w:rtl/>
          <w:lang w:eastAsia="he-IL"/>
        </w:rPr>
        <w:t>: נשק יום הדין</w:t>
      </w:r>
      <w:r>
        <w:rPr>
          <w:rFonts w:hint="cs"/>
          <w:rtl/>
          <w:lang w:eastAsia="he-IL"/>
        </w:rPr>
        <w:t xml:space="preserve"> בידיים של </w:t>
      </w:r>
      <w:proofErr w:type="spellStart"/>
      <w:r>
        <w:rPr>
          <w:rFonts w:hint="cs"/>
          <w:rtl/>
          <w:lang w:eastAsia="he-IL"/>
        </w:rPr>
        <w:t>סינוואר</w:t>
      </w:r>
      <w:proofErr w:type="spellEnd"/>
      <w:r>
        <w:rPr>
          <w:rFonts w:hint="cs"/>
          <w:rtl/>
          <w:lang w:eastAsia="he-IL"/>
        </w:rPr>
        <w:t xml:space="preserve">, לא שלך </w:t>
      </w:r>
      <w:bookmarkStart w:id="81" w:name="_ETM_Q1_648743"/>
      <w:bookmarkEnd w:id="81"/>
      <w:r>
        <w:rPr>
          <w:rFonts w:hint="cs"/>
          <w:rtl/>
          <w:lang w:eastAsia="he-IL"/>
        </w:rPr>
        <w:t xml:space="preserve">עם כל </w:t>
      </w:r>
      <w:r w:rsidR="00843676">
        <w:rPr>
          <w:rFonts w:hint="cs"/>
          <w:rtl/>
          <w:lang w:eastAsia="he-IL"/>
        </w:rPr>
        <w:t>הטנקים ו</w:t>
      </w:r>
      <w:r>
        <w:rPr>
          <w:rFonts w:hint="cs"/>
          <w:rtl/>
          <w:lang w:eastAsia="he-IL"/>
        </w:rPr>
        <w:t xml:space="preserve">המטוסים, </w:t>
      </w:r>
      <w:r w:rsidR="00843676">
        <w:rPr>
          <w:rFonts w:hint="cs"/>
          <w:rtl/>
          <w:lang w:eastAsia="he-IL"/>
        </w:rPr>
        <w:t xml:space="preserve">נשק יום הדין בידיים שלו </w:t>
      </w:r>
      <w:bookmarkStart w:id="82" w:name="_ETM_Q1_651791"/>
      <w:bookmarkEnd w:id="82"/>
      <w:r>
        <w:rPr>
          <w:rFonts w:hint="cs"/>
          <w:rtl/>
          <w:lang w:eastAsia="he-IL"/>
        </w:rPr>
        <w:t xml:space="preserve">עם 240 בני ערובה במנהרות, ואנחנו רואים </w:t>
      </w:r>
      <w:bookmarkStart w:id="83" w:name="_ETM_Q1_655222"/>
      <w:bookmarkEnd w:id="83"/>
      <w:r>
        <w:rPr>
          <w:rFonts w:hint="cs"/>
          <w:rtl/>
          <w:lang w:eastAsia="he-IL"/>
        </w:rPr>
        <w:t xml:space="preserve">שבלחץ הצבאי </w:t>
      </w:r>
      <w:r w:rsidR="00116F74">
        <w:rPr>
          <w:rFonts w:hint="eastAsia"/>
          <w:rtl/>
          <w:lang w:eastAsia="he-IL"/>
        </w:rPr>
        <w:t>–</w:t>
      </w:r>
      <w:r w:rsidR="00116F74">
        <w:rPr>
          <w:rFonts w:hint="cs"/>
          <w:rtl/>
          <w:lang w:eastAsia="he-IL"/>
        </w:rPr>
        <w:t xml:space="preserve"> </w:t>
      </w:r>
      <w:r>
        <w:rPr>
          <w:rFonts w:hint="cs"/>
          <w:rtl/>
          <w:lang w:eastAsia="he-IL"/>
        </w:rPr>
        <w:t>שוחררו 8</w:t>
      </w:r>
      <w:r w:rsidR="00116F74">
        <w:rPr>
          <w:rFonts w:hint="cs"/>
          <w:rtl/>
          <w:lang w:eastAsia="he-IL"/>
        </w:rPr>
        <w:t xml:space="preserve">, </w:t>
      </w:r>
      <w:bookmarkStart w:id="84" w:name="_ETM_Q1_660343"/>
      <w:bookmarkStart w:id="85" w:name="_ETM_Q1_660405"/>
      <w:bookmarkStart w:id="86" w:name="_ETM_Q1_660460"/>
      <w:bookmarkStart w:id="87" w:name="_ETM_Q1_660510"/>
      <w:bookmarkEnd w:id="84"/>
      <w:bookmarkEnd w:id="85"/>
      <w:bookmarkEnd w:id="86"/>
      <w:bookmarkEnd w:id="87"/>
      <w:r>
        <w:rPr>
          <w:rFonts w:hint="cs"/>
          <w:rtl/>
          <w:lang w:eastAsia="he-IL"/>
        </w:rPr>
        <w:t xml:space="preserve">ובהסכם המדיני </w:t>
      </w:r>
      <w:r w:rsidR="00116F74">
        <w:rPr>
          <w:rFonts w:hint="eastAsia"/>
          <w:rtl/>
          <w:lang w:eastAsia="he-IL"/>
        </w:rPr>
        <w:t>–</w:t>
      </w:r>
      <w:r w:rsidR="00116F74">
        <w:rPr>
          <w:rFonts w:hint="cs"/>
          <w:rtl/>
          <w:lang w:eastAsia="he-IL"/>
        </w:rPr>
        <w:t xml:space="preserve"> </w:t>
      </w:r>
      <w:r>
        <w:rPr>
          <w:rFonts w:hint="cs"/>
          <w:rtl/>
          <w:lang w:eastAsia="he-IL"/>
        </w:rPr>
        <w:t xml:space="preserve">שוחררו 110. מתוך </w:t>
      </w:r>
      <w:bookmarkStart w:id="88" w:name="_ETM_Q1_666487"/>
      <w:bookmarkEnd w:id="88"/>
      <w:r>
        <w:rPr>
          <w:rFonts w:hint="cs"/>
          <w:rtl/>
          <w:lang w:eastAsia="he-IL"/>
        </w:rPr>
        <w:t xml:space="preserve">ה-240, 27 </w:t>
      </w:r>
      <w:r w:rsidR="00116F74">
        <w:rPr>
          <w:rFonts w:hint="cs"/>
          <w:rtl/>
          <w:lang w:eastAsia="he-IL"/>
        </w:rPr>
        <w:t xml:space="preserve">נכנסו על הרגליים שלהם </w:t>
      </w:r>
      <w:r>
        <w:rPr>
          <w:rFonts w:hint="cs"/>
          <w:rtl/>
          <w:lang w:eastAsia="he-IL"/>
        </w:rPr>
        <w:t xml:space="preserve">לרצועת עזה ויצאו בארונות ובשקיות. </w:t>
      </w:r>
    </w:p>
    <w:p w:rsidR="00501B98" w:rsidRDefault="00501B98" w:rsidP="00501B98">
      <w:pPr>
        <w:rPr>
          <w:rtl/>
          <w:lang w:eastAsia="he-IL"/>
        </w:rPr>
      </w:pPr>
      <w:bookmarkStart w:id="89" w:name="_ETM_Q1_676108"/>
      <w:bookmarkStart w:id="90" w:name="_ETM_Q1_676174"/>
      <w:bookmarkEnd w:id="89"/>
      <w:bookmarkEnd w:id="90"/>
    </w:p>
    <w:p w:rsidR="00501B98" w:rsidRDefault="00501B98" w:rsidP="00535B14">
      <w:pPr>
        <w:rPr>
          <w:rtl/>
          <w:lang w:eastAsia="he-IL"/>
        </w:rPr>
      </w:pPr>
      <w:bookmarkStart w:id="91" w:name="_ETM_Q1_676249"/>
      <w:bookmarkStart w:id="92" w:name="_ETM_Q1_676291"/>
      <w:bookmarkEnd w:id="91"/>
      <w:bookmarkEnd w:id="92"/>
      <w:r>
        <w:rPr>
          <w:rFonts w:hint="cs"/>
          <w:rtl/>
          <w:lang w:eastAsia="he-IL"/>
        </w:rPr>
        <w:t xml:space="preserve">ביום כיפור כולנו, </w:t>
      </w:r>
      <w:bookmarkStart w:id="93" w:name="_ETM_Q1_678248"/>
      <w:bookmarkEnd w:id="93"/>
      <w:r>
        <w:rPr>
          <w:rFonts w:hint="cs"/>
          <w:rtl/>
          <w:lang w:eastAsia="he-IL"/>
        </w:rPr>
        <w:t xml:space="preserve">כולל בני משפחות של בני ערובה וגם כל מי שביקר </w:t>
      </w:r>
      <w:bookmarkStart w:id="94" w:name="_ETM_Q1_687359"/>
      <w:bookmarkEnd w:id="94"/>
      <w:r>
        <w:rPr>
          <w:rFonts w:hint="cs"/>
          <w:rtl/>
          <w:lang w:eastAsia="he-IL"/>
        </w:rPr>
        <w:t xml:space="preserve">בבתי הכנסת, ביקשנו סליחה </w:t>
      </w:r>
      <w:r>
        <w:rPr>
          <w:rtl/>
          <w:lang w:eastAsia="he-IL"/>
        </w:rPr>
        <w:t>–</w:t>
      </w:r>
      <w:r>
        <w:rPr>
          <w:rFonts w:hint="cs"/>
          <w:rtl/>
          <w:lang w:eastAsia="he-IL"/>
        </w:rPr>
        <w:t xml:space="preserve"> </w:t>
      </w:r>
      <w:r w:rsidR="009B4354">
        <w:rPr>
          <w:rFonts w:hint="cs"/>
          <w:rtl/>
          <w:lang w:eastAsia="he-IL"/>
        </w:rPr>
        <w:t xml:space="preserve">ביקשנו </w:t>
      </w:r>
      <w:r>
        <w:rPr>
          <w:rFonts w:hint="cs"/>
          <w:rtl/>
          <w:lang w:eastAsia="he-IL"/>
        </w:rPr>
        <w:t xml:space="preserve">סליחה מבני הערובה, ביקשנו סליחה </w:t>
      </w:r>
      <w:bookmarkStart w:id="95" w:name="_ETM_Q1_694465"/>
      <w:bookmarkEnd w:id="95"/>
      <w:r>
        <w:rPr>
          <w:rFonts w:hint="cs"/>
          <w:rtl/>
          <w:lang w:eastAsia="he-IL"/>
        </w:rPr>
        <w:t>מהחייל</w:t>
      </w:r>
      <w:r w:rsidR="00535B14">
        <w:rPr>
          <w:rFonts w:hint="cs"/>
          <w:rtl/>
          <w:lang w:eastAsia="he-IL"/>
        </w:rPr>
        <w:t>י</w:t>
      </w:r>
      <w:r>
        <w:rPr>
          <w:rFonts w:hint="cs"/>
          <w:rtl/>
          <w:lang w:eastAsia="he-IL"/>
        </w:rPr>
        <w:t>ם שנ</w:t>
      </w:r>
      <w:r w:rsidR="00535B14">
        <w:rPr>
          <w:rFonts w:hint="cs"/>
          <w:rtl/>
          <w:lang w:eastAsia="he-IL"/>
        </w:rPr>
        <w:t>ה</w:t>
      </w:r>
      <w:r>
        <w:rPr>
          <w:rFonts w:hint="cs"/>
          <w:rtl/>
          <w:lang w:eastAsia="he-IL"/>
        </w:rPr>
        <w:t xml:space="preserve">רגו, </w:t>
      </w:r>
      <w:r w:rsidR="00C61415">
        <w:rPr>
          <w:rFonts w:hint="cs"/>
          <w:rtl/>
          <w:lang w:eastAsia="he-IL"/>
        </w:rPr>
        <w:t>ביקשנו</w:t>
      </w:r>
      <w:bookmarkStart w:id="96" w:name="_ETM_Q1_697303"/>
      <w:bookmarkEnd w:id="96"/>
      <w:r w:rsidR="00C61415">
        <w:rPr>
          <w:rFonts w:hint="cs"/>
          <w:rtl/>
          <w:lang w:eastAsia="he-IL"/>
        </w:rPr>
        <w:t xml:space="preserve"> סליחה </w:t>
      </w:r>
      <w:r>
        <w:rPr>
          <w:rFonts w:hint="cs"/>
          <w:rtl/>
          <w:lang w:eastAsia="he-IL"/>
        </w:rPr>
        <w:t xml:space="preserve">מהאזרחים שנהרגו. בואו נממש את זה לא </w:t>
      </w:r>
      <w:bookmarkStart w:id="97" w:name="_ETM_Q1_703801"/>
      <w:bookmarkEnd w:id="97"/>
      <w:r>
        <w:rPr>
          <w:rFonts w:hint="cs"/>
          <w:rtl/>
          <w:lang w:eastAsia="he-IL"/>
        </w:rPr>
        <w:t xml:space="preserve">רק בתפילות. </w:t>
      </w:r>
    </w:p>
    <w:p w:rsidR="00501B98" w:rsidRDefault="00501B98" w:rsidP="00501B98">
      <w:pPr>
        <w:rPr>
          <w:rtl/>
          <w:lang w:eastAsia="he-IL"/>
        </w:rPr>
      </w:pPr>
      <w:bookmarkStart w:id="98" w:name="_ETM_Q1_705768"/>
      <w:bookmarkStart w:id="99" w:name="_ETM_Q1_705818"/>
      <w:bookmarkEnd w:id="98"/>
      <w:bookmarkEnd w:id="99"/>
    </w:p>
    <w:p w:rsidR="00C61415" w:rsidRDefault="00501B98" w:rsidP="00C61415">
      <w:pPr>
        <w:rPr>
          <w:rtl/>
          <w:lang w:eastAsia="he-IL"/>
        </w:rPr>
      </w:pPr>
      <w:bookmarkStart w:id="100" w:name="_ETM_Q1_705873"/>
      <w:bookmarkStart w:id="101" w:name="_ETM_Q1_705923"/>
      <w:bookmarkEnd w:id="100"/>
      <w:bookmarkEnd w:id="101"/>
      <w:r>
        <w:rPr>
          <w:rFonts w:hint="cs"/>
          <w:rtl/>
          <w:lang w:eastAsia="he-IL"/>
        </w:rPr>
        <w:t>אתמול אני הייתי ונשאתי דברים בכנס ש</w:t>
      </w:r>
      <w:r w:rsidR="00C61415">
        <w:rPr>
          <w:rFonts w:hint="cs"/>
          <w:rtl/>
          <w:lang w:eastAsia="he-IL"/>
        </w:rPr>
        <w:t>ל איחוד הצלה, ש</w:t>
      </w:r>
      <w:r>
        <w:rPr>
          <w:rFonts w:hint="cs"/>
          <w:rtl/>
          <w:lang w:eastAsia="he-IL"/>
        </w:rPr>
        <w:t xml:space="preserve">דולב בני </w:t>
      </w:r>
      <w:bookmarkStart w:id="102" w:name="_ETM_Q1_711415"/>
      <w:bookmarkEnd w:id="102"/>
      <w:r>
        <w:rPr>
          <w:rFonts w:hint="cs"/>
          <w:rtl/>
          <w:lang w:eastAsia="he-IL"/>
        </w:rPr>
        <w:t>היה חובש מתנדב באר</w:t>
      </w:r>
      <w:r w:rsidR="00693F01">
        <w:rPr>
          <w:rFonts w:hint="cs"/>
          <w:rtl/>
          <w:lang w:eastAsia="he-IL"/>
        </w:rPr>
        <w:t>ג</w:t>
      </w:r>
      <w:r>
        <w:rPr>
          <w:rFonts w:hint="cs"/>
          <w:rtl/>
          <w:lang w:eastAsia="he-IL"/>
        </w:rPr>
        <w:t xml:space="preserve">ון הזה, </w:t>
      </w:r>
      <w:r w:rsidR="00C61415">
        <w:rPr>
          <w:rFonts w:hint="cs"/>
          <w:rtl/>
          <w:lang w:eastAsia="he-IL"/>
        </w:rPr>
        <w:t xml:space="preserve">הוא היה גם חובש מתנדב </w:t>
      </w:r>
      <w:r>
        <w:rPr>
          <w:rFonts w:hint="cs"/>
          <w:rtl/>
          <w:lang w:eastAsia="he-IL"/>
        </w:rPr>
        <w:t>במד</w:t>
      </w:r>
      <w:r w:rsidR="00693F01">
        <w:rPr>
          <w:rFonts w:hint="cs"/>
          <w:rtl/>
          <w:lang w:eastAsia="he-IL"/>
        </w:rPr>
        <w:t>"</w:t>
      </w:r>
      <w:r>
        <w:rPr>
          <w:rFonts w:hint="cs"/>
          <w:rtl/>
          <w:lang w:eastAsia="he-IL"/>
        </w:rPr>
        <w:t xml:space="preserve">א. רוב הציבור שם, </w:t>
      </w:r>
      <w:bookmarkStart w:id="103" w:name="_ETM_Q1_717710"/>
      <w:bookmarkEnd w:id="103"/>
      <w:r>
        <w:rPr>
          <w:rFonts w:hint="cs"/>
          <w:rtl/>
          <w:lang w:eastAsia="he-IL"/>
        </w:rPr>
        <w:t>אם לא כולו, היה ציבור דתי</w:t>
      </w:r>
      <w:r w:rsidR="00C61415">
        <w:rPr>
          <w:rFonts w:hint="cs"/>
          <w:rtl/>
          <w:lang w:eastAsia="he-IL"/>
        </w:rPr>
        <w:t>,</w:t>
      </w:r>
      <w:r>
        <w:rPr>
          <w:rFonts w:hint="cs"/>
          <w:rtl/>
          <w:lang w:eastAsia="he-IL"/>
        </w:rPr>
        <w:t xml:space="preserve"> ואני לא חסכתי דברים </w:t>
      </w:r>
      <w:bookmarkStart w:id="104" w:name="_ETM_Q1_722577"/>
      <w:bookmarkEnd w:id="104"/>
      <w:r>
        <w:rPr>
          <w:rFonts w:hint="cs"/>
          <w:rtl/>
          <w:lang w:eastAsia="he-IL"/>
        </w:rPr>
        <w:t xml:space="preserve">כשאני </w:t>
      </w:r>
      <w:r w:rsidR="00C61415">
        <w:rPr>
          <w:rFonts w:hint="cs"/>
          <w:rtl/>
          <w:lang w:eastAsia="he-IL"/>
        </w:rPr>
        <w:t xml:space="preserve">אמרתי </w:t>
      </w:r>
      <w:bookmarkStart w:id="105" w:name="_ETM_Q1_726449"/>
      <w:bookmarkEnd w:id="105"/>
      <w:r w:rsidR="00C61415">
        <w:rPr>
          <w:rFonts w:hint="cs"/>
          <w:rtl/>
          <w:lang w:eastAsia="he-IL"/>
        </w:rPr>
        <w:t>שם ש</w:t>
      </w:r>
      <w:r>
        <w:rPr>
          <w:rFonts w:hint="cs"/>
          <w:rtl/>
          <w:lang w:eastAsia="he-IL"/>
        </w:rPr>
        <w:t xml:space="preserve">טרפוד </w:t>
      </w:r>
      <w:r w:rsidR="00C61415">
        <w:rPr>
          <w:rFonts w:hint="cs"/>
          <w:rtl/>
          <w:lang w:eastAsia="he-IL"/>
        </w:rPr>
        <w:t xml:space="preserve">ההסכמים נובע </w:t>
      </w:r>
      <w:r>
        <w:rPr>
          <w:rFonts w:hint="cs"/>
          <w:rtl/>
          <w:lang w:eastAsia="he-IL"/>
        </w:rPr>
        <w:t>מאינטרסים אישיים, מאיל</w:t>
      </w:r>
      <w:r w:rsidR="005269DD">
        <w:rPr>
          <w:rFonts w:hint="cs"/>
          <w:rtl/>
          <w:lang w:eastAsia="he-IL"/>
        </w:rPr>
        <w:t>וצ</w:t>
      </w:r>
      <w:r>
        <w:rPr>
          <w:rFonts w:hint="cs"/>
          <w:rtl/>
          <w:lang w:eastAsia="he-IL"/>
        </w:rPr>
        <w:t>ים פ</w:t>
      </w:r>
      <w:bookmarkStart w:id="106" w:name="_ETM_Q1_733321"/>
      <w:bookmarkEnd w:id="106"/>
      <w:r>
        <w:rPr>
          <w:rFonts w:hint="cs"/>
          <w:rtl/>
          <w:lang w:eastAsia="he-IL"/>
        </w:rPr>
        <w:t>וליט</w:t>
      </w:r>
      <w:r w:rsidR="005269DD">
        <w:rPr>
          <w:rFonts w:hint="cs"/>
          <w:rtl/>
          <w:lang w:eastAsia="he-IL"/>
        </w:rPr>
        <w:t>י</w:t>
      </w:r>
      <w:r>
        <w:rPr>
          <w:rFonts w:hint="cs"/>
          <w:rtl/>
          <w:lang w:eastAsia="he-IL"/>
        </w:rPr>
        <w:t xml:space="preserve">ים, והייתי בטוח שייכנסו בי, כי הציבור שם </w:t>
      </w:r>
      <w:r>
        <w:rPr>
          <w:rtl/>
          <w:lang w:eastAsia="he-IL"/>
        </w:rPr>
        <w:t>–</w:t>
      </w:r>
      <w:r>
        <w:rPr>
          <w:rFonts w:hint="cs"/>
          <w:rtl/>
          <w:lang w:eastAsia="he-IL"/>
        </w:rPr>
        <w:t xml:space="preserve"> ככה </w:t>
      </w:r>
      <w:bookmarkStart w:id="107" w:name="_ETM_Q1_740480"/>
      <w:bookmarkEnd w:id="107"/>
      <w:r>
        <w:rPr>
          <w:rFonts w:hint="cs"/>
          <w:rtl/>
          <w:lang w:eastAsia="he-IL"/>
        </w:rPr>
        <w:t xml:space="preserve">חששתי, כי אני נושא דברים בפני ציבורים מהציונות הדתית </w:t>
      </w:r>
      <w:r w:rsidR="00C61415">
        <w:rPr>
          <w:rFonts w:hint="cs"/>
          <w:rtl/>
          <w:lang w:eastAsia="he-IL"/>
        </w:rPr>
        <w:t xml:space="preserve">וגם מעוצמה יהודית, </w:t>
      </w:r>
      <w:r>
        <w:rPr>
          <w:rFonts w:hint="cs"/>
          <w:rtl/>
          <w:lang w:eastAsia="he-IL"/>
        </w:rPr>
        <w:t xml:space="preserve">ולא </w:t>
      </w:r>
      <w:bookmarkStart w:id="108" w:name="_ETM_Q1_748287"/>
      <w:bookmarkEnd w:id="108"/>
      <w:r>
        <w:rPr>
          <w:rFonts w:hint="cs"/>
          <w:rtl/>
          <w:lang w:eastAsia="he-IL"/>
        </w:rPr>
        <w:t xml:space="preserve">פעם נכנסים בי, לא </w:t>
      </w:r>
      <w:r w:rsidR="00C61415">
        <w:rPr>
          <w:rFonts w:hint="cs"/>
          <w:rtl/>
          <w:lang w:eastAsia="he-IL"/>
        </w:rPr>
        <w:t xml:space="preserve">מהססים. לא </w:t>
      </w:r>
      <w:r>
        <w:rPr>
          <w:rFonts w:hint="cs"/>
          <w:rtl/>
          <w:lang w:eastAsia="he-IL"/>
        </w:rPr>
        <w:t xml:space="preserve">עושים לי הנחות, וזה בסדר, כי </w:t>
      </w:r>
      <w:bookmarkStart w:id="109" w:name="_ETM_Q1_753280"/>
      <w:bookmarkEnd w:id="109"/>
      <w:r>
        <w:rPr>
          <w:rFonts w:hint="cs"/>
          <w:rtl/>
          <w:lang w:eastAsia="he-IL"/>
        </w:rPr>
        <w:t>אני מעוניין שי</w:t>
      </w:r>
      <w:r w:rsidR="00C61415">
        <w:rPr>
          <w:rFonts w:hint="cs"/>
          <w:rtl/>
          <w:lang w:eastAsia="he-IL"/>
        </w:rPr>
        <w:t xml:space="preserve">סתכלו אלי </w:t>
      </w:r>
      <w:bookmarkStart w:id="110" w:name="_ETM_Q1_757557"/>
      <w:bookmarkEnd w:id="110"/>
      <w:r w:rsidR="00C61415">
        <w:rPr>
          <w:rFonts w:hint="cs"/>
          <w:rtl/>
          <w:lang w:eastAsia="he-IL"/>
        </w:rPr>
        <w:t>ושי</w:t>
      </w:r>
      <w:r>
        <w:rPr>
          <w:rFonts w:hint="cs"/>
          <w:rtl/>
          <w:lang w:eastAsia="he-IL"/>
        </w:rPr>
        <w:t xml:space="preserve">תייחסו </w:t>
      </w:r>
      <w:r w:rsidR="00C61415">
        <w:rPr>
          <w:rFonts w:hint="cs"/>
          <w:rtl/>
          <w:lang w:eastAsia="he-IL"/>
        </w:rPr>
        <w:t xml:space="preserve">אלי כמי שמדבר </w:t>
      </w:r>
      <w:r>
        <w:rPr>
          <w:rFonts w:hint="cs"/>
          <w:rtl/>
          <w:lang w:eastAsia="he-IL"/>
        </w:rPr>
        <w:t>מהראש ולא מהבטן</w:t>
      </w:r>
      <w:r w:rsidR="00C61415">
        <w:rPr>
          <w:rFonts w:hint="cs"/>
          <w:rtl/>
          <w:lang w:eastAsia="he-IL"/>
        </w:rPr>
        <w:t>,</w:t>
      </w:r>
      <w:r>
        <w:rPr>
          <w:rFonts w:hint="cs"/>
          <w:rtl/>
          <w:lang w:eastAsia="he-IL"/>
        </w:rPr>
        <w:t xml:space="preserve"> לא רק כאבא שכול </w:t>
      </w:r>
      <w:bookmarkStart w:id="111" w:name="_ETM_Q1_761888"/>
      <w:bookmarkEnd w:id="111"/>
      <w:r>
        <w:rPr>
          <w:rFonts w:hint="cs"/>
          <w:rtl/>
          <w:lang w:eastAsia="he-IL"/>
        </w:rPr>
        <w:t>ו</w:t>
      </w:r>
      <w:r w:rsidR="00C61415">
        <w:rPr>
          <w:rFonts w:hint="cs"/>
          <w:rtl/>
          <w:lang w:eastAsia="he-IL"/>
        </w:rPr>
        <w:t xml:space="preserve">לא רק </w:t>
      </w:r>
      <w:r>
        <w:rPr>
          <w:rFonts w:hint="cs"/>
          <w:rtl/>
          <w:lang w:eastAsia="he-IL"/>
        </w:rPr>
        <w:t>כאבא של בת ערובה</w:t>
      </w:r>
      <w:bookmarkStart w:id="112" w:name="_ETM_Q1_765136"/>
      <w:bookmarkStart w:id="113" w:name="_ETM_Q1_765207"/>
      <w:bookmarkStart w:id="114" w:name="_ETM_Q1_765272"/>
      <w:bookmarkEnd w:id="112"/>
      <w:bookmarkEnd w:id="113"/>
      <w:bookmarkEnd w:id="114"/>
      <w:r w:rsidR="00C61415">
        <w:rPr>
          <w:rFonts w:hint="cs"/>
          <w:rtl/>
          <w:lang w:eastAsia="he-IL"/>
        </w:rPr>
        <w:t xml:space="preserve">, </w:t>
      </w:r>
      <w:r>
        <w:rPr>
          <w:rFonts w:hint="cs"/>
          <w:rtl/>
          <w:lang w:eastAsia="he-IL"/>
        </w:rPr>
        <w:t>ב</w:t>
      </w:r>
      <w:bookmarkStart w:id="115" w:name="_ETM_Q1_765329"/>
      <w:bookmarkEnd w:id="115"/>
      <w:r>
        <w:rPr>
          <w:rFonts w:hint="cs"/>
          <w:rtl/>
          <w:lang w:eastAsia="he-IL"/>
        </w:rPr>
        <w:t xml:space="preserve">הקשר </w:t>
      </w:r>
      <w:r w:rsidR="00C61415">
        <w:rPr>
          <w:rFonts w:hint="cs"/>
          <w:rtl/>
          <w:lang w:eastAsia="he-IL"/>
        </w:rPr>
        <w:t xml:space="preserve">לדברים האלה, בהקשר למה שאני </w:t>
      </w:r>
      <w:bookmarkStart w:id="116" w:name="_ETM_Q1_768365"/>
      <w:bookmarkEnd w:id="116"/>
      <w:r w:rsidR="00C61415">
        <w:rPr>
          <w:rFonts w:hint="cs"/>
          <w:rtl/>
          <w:lang w:eastAsia="he-IL"/>
        </w:rPr>
        <w:t xml:space="preserve">מעלה כעובדות, שאי אפשר להתווכח איתן. </w:t>
      </w:r>
    </w:p>
    <w:p w:rsidR="00C61415" w:rsidRDefault="00C61415" w:rsidP="00C61415">
      <w:pPr>
        <w:rPr>
          <w:rtl/>
          <w:lang w:eastAsia="he-IL"/>
        </w:rPr>
      </w:pPr>
      <w:bookmarkStart w:id="117" w:name="_ETM_Q1_772463"/>
      <w:bookmarkStart w:id="118" w:name="_ETM_Q1_772510"/>
      <w:bookmarkEnd w:id="117"/>
      <w:bookmarkEnd w:id="118"/>
    </w:p>
    <w:p w:rsidR="00501B98" w:rsidRDefault="00C61415" w:rsidP="005F1C1A">
      <w:pPr>
        <w:rPr>
          <w:rtl/>
          <w:lang w:eastAsia="he-IL"/>
        </w:rPr>
      </w:pPr>
      <w:bookmarkStart w:id="119" w:name="_ETM_Q1_772623"/>
      <w:bookmarkStart w:id="120" w:name="_ETM_Q1_772680"/>
      <w:bookmarkEnd w:id="119"/>
      <w:bookmarkEnd w:id="120"/>
      <w:r>
        <w:rPr>
          <w:rFonts w:hint="cs"/>
          <w:rtl/>
          <w:lang w:eastAsia="he-IL"/>
        </w:rPr>
        <w:t xml:space="preserve">אתמול, </w:t>
      </w:r>
      <w:bookmarkStart w:id="121" w:name="_ETM_Q1_768319"/>
      <w:bookmarkEnd w:id="121"/>
      <w:r w:rsidR="00501B98">
        <w:rPr>
          <w:rFonts w:hint="cs"/>
          <w:rtl/>
          <w:lang w:eastAsia="he-IL"/>
        </w:rPr>
        <w:t>להפתעתי</w:t>
      </w:r>
      <w:r>
        <w:rPr>
          <w:rFonts w:hint="cs"/>
          <w:rtl/>
          <w:lang w:eastAsia="he-IL"/>
        </w:rPr>
        <w:t>,</w:t>
      </w:r>
      <w:r w:rsidR="00501B98">
        <w:rPr>
          <w:rFonts w:hint="cs"/>
          <w:rtl/>
          <w:lang w:eastAsia="he-IL"/>
        </w:rPr>
        <w:t xml:space="preserve"> רוב הדברים שנשאתי נקטעו </w:t>
      </w:r>
      <w:bookmarkStart w:id="122" w:name="_ETM_Q1_776430"/>
      <w:bookmarkEnd w:id="122"/>
      <w:r w:rsidR="00501B98">
        <w:rPr>
          <w:rFonts w:hint="cs"/>
          <w:rtl/>
          <w:lang w:eastAsia="he-IL"/>
        </w:rPr>
        <w:t xml:space="preserve">מדי פעם במחיאות כפיים. לאחר </w:t>
      </w:r>
      <w:r>
        <w:rPr>
          <w:rFonts w:hint="cs"/>
          <w:rtl/>
          <w:lang w:eastAsia="he-IL"/>
        </w:rPr>
        <w:t xml:space="preserve">מכן, לאחר </w:t>
      </w:r>
      <w:bookmarkStart w:id="123" w:name="_ETM_Q1_782821"/>
      <w:bookmarkEnd w:id="123"/>
      <w:r w:rsidR="00501B98">
        <w:rPr>
          <w:rFonts w:hint="cs"/>
          <w:rtl/>
          <w:lang w:eastAsia="he-IL"/>
        </w:rPr>
        <w:t xml:space="preserve">תפילת היזכור גם אמרתי קדיש </w:t>
      </w:r>
      <w:bookmarkStart w:id="124" w:name="_ETM_Q1_783009"/>
      <w:bookmarkEnd w:id="124"/>
      <w:r w:rsidR="00501B98">
        <w:rPr>
          <w:rFonts w:hint="cs"/>
          <w:rtl/>
          <w:lang w:eastAsia="he-IL"/>
        </w:rPr>
        <w:t xml:space="preserve">בקול מרוסק ושבור, כמו שאני אומר כל השנה האחרונה, זה </w:t>
      </w:r>
      <w:bookmarkStart w:id="125" w:name="_ETM_Q1_790241"/>
      <w:bookmarkEnd w:id="125"/>
      <w:r w:rsidR="00501B98">
        <w:rPr>
          <w:rFonts w:hint="cs"/>
          <w:rtl/>
          <w:lang w:eastAsia="he-IL"/>
        </w:rPr>
        <w:t xml:space="preserve">מאוד ריגש את הקהל, וכאשר ירדתי מהבמה קמו רבים אלי </w:t>
      </w:r>
      <w:bookmarkStart w:id="126" w:name="_ETM_Q1_795424"/>
      <w:bookmarkEnd w:id="126"/>
      <w:r w:rsidR="00501B98">
        <w:rPr>
          <w:rFonts w:hint="cs"/>
          <w:rtl/>
          <w:lang w:eastAsia="he-IL"/>
        </w:rPr>
        <w:t xml:space="preserve">לחבק אותי, עד כדי כך שעצרו את הפעילות על הבמה, </w:t>
      </w:r>
      <w:bookmarkStart w:id="127" w:name="_ETM_Q1_801395"/>
      <w:bookmarkEnd w:id="127"/>
      <w:r>
        <w:rPr>
          <w:rFonts w:hint="cs"/>
          <w:rtl/>
          <w:lang w:eastAsia="he-IL"/>
        </w:rPr>
        <w:t xml:space="preserve">את ההמשך על הבמה. </w:t>
      </w:r>
      <w:r w:rsidR="00501B98">
        <w:rPr>
          <w:rFonts w:hint="cs"/>
          <w:rtl/>
          <w:lang w:eastAsia="he-IL"/>
        </w:rPr>
        <w:t xml:space="preserve">זה מאוד חיזק אותנו. </w:t>
      </w:r>
      <w:r>
        <w:rPr>
          <w:rFonts w:hint="cs"/>
          <w:rtl/>
          <w:lang w:eastAsia="he-IL"/>
        </w:rPr>
        <w:t xml:space="preserve">כל הדברים האלה </w:t>
      </w:r>
      <w:r w:rsidR="00501B98">
        <w:rPr>
          <w:rFonts w:hint="cs"/>
          <w:rtl/>
          <w:lang w:eastAsia="he-IL"/>
        </w:rPr>
        <w:t>מאוד מחזק</w:t>
      </w:r>
      <w:r>
        <w:rPr>
          <w:rFonts w:hint="cs"/>
          <w:rtl/>
          <w:lang w:eastAsia="he-IL"/>
        </w:rPr>
        <w:t>ים</w:t>
      </w:r>
      <w:r w:rsidR="00501B98">
        <w:rPr>
          <w:rFonts w:hint="cs"/>
          <w:rtl/>
          <w:lang w:eastAsia="he-IL"/>
        </w:rPr>
        <w:t xml:space="preserve"> אותנו</w:t>
      </w:r>
      <w:bookmarkStart w:id="128" w:name="_ETM_Q1_807570"/>
      <w:bookmarkEnd w:id="128"/>
      <w:r>
        <w:rPr>
          <w:rFonts w:hint="cs"/>
          <w:rtl/>
          <w:lang w:eastAsia="he-IL"/>
        </w:rPr>
        <w:t>, אבל</w:t>
      </w:r>
      <w:r w:rsidR="00501B98">
        <w:rPr>
          <w:rFonts w:hint="cs"/>
          <w:rtl/>
          <w:lang w:eastAsia="he-IL"/>
        </w:rPr>
        <w:t xml:space="preserve"> מעבר </w:t>
      </w:r>
      <w:r>
        <w:rPr>
          <w:rFonts w:hint="cs"/>
          <w:rtl/>
          <w:lang w:eastAsia="he-IL"/>
        </w:rPr>
        <w:t xml:space="preserve">לחיבוקים, מעבר </w:t>
      </w:r>
      <w:bookmarkStart w:id="129" w:name="_ETM_Q1_809827"/>
      <w:bookmarkEnd w:id="129"/>
      <w:r w:rsidR="00501B98">
        <w:rPr>
          <w:rFonts w:hint="cs"/>
          <w:rtl/>
          <w:lang w:eastAsia="he-IL"/>
        </w:rPr>
        <w:t xml:space="preserve">לחיזוקים, </w:t>
      </w:r>
      <w:r>
        <w:rPr>
          <w:rFonts w:hint="cs"/>
          <w:rtl/>
          <w:lang w:eastAsia="he-IL"/>
        </w:rPr>
        <w:t>צריך ל</w:t>
      </w:r>
      <w:r w:rsidR="00501B98">
        <w:rPr>
          <w:rFonts w:hint="cs"/>
          <w:rtl/>
          <w:lang w:eastAsia="he-IL"/>
        </w:rPr>
        <w:t xml:space="preserve">תרגם </w:t>
      </w:r>
      <w:r>
        <w:rPr>
          <w:rFonts w:hint="cs"/>
          <w:rtl/>
          <w:lang w:eastAsia="he-IL"/>
        </w:rPr>
        <w:t xml:space="preserve">את זה </w:t>
      </w:r>
      <w:r w:rsidR="00501B98">
        <w:rPr>
          <w:rFonts w:hint="cs"/>
          <w:rtl/>
          <w:lang w:eastAsia="he-IL"/>
        </w:rPr>
        <w:t xml:space="preserve">למעשים, ומי שיכול </w:t>
      </w:r>
      <w:r>
        <w:rPr>
          <w:rFonts w:hint="cs"/>
          <w:rtl/>
          <w:lang w:eastAsia="he-IL"/>
        </w:rPr>
        <w:t xml:space="preserve">לתרגם את זה למעשים, </w:t>
      </w:r>
      <w:r w:rsidR="00501B98">
        <w:rPr>
          <w:rFonts w:hint="cs"/>
          <w:rtl/>
          <w:lang w:eastAsia="he-IL"/>
        </w:rPr>
        <w:t>אדוני היושב</w:t>
      </w:r>
      <w:r>
        <w:rPr>
          <w:rFonts w:hint="cs"/>
          <w:rtl/>
          <w:lang w:eastAsia="he-IL"/>
        </w:rPr>
        <w:t>-</w:t>
      </w:r>
      <w:bookmarkStart w:id="130" w:name="_ETM_Q1_814898"/>
      <w:bookmarkEnd w:id="130"/>
      <w:r w:rsidR="00501B98">
        <w:rPr>
          <w:rFonts w:hint="cs"/>
          <w:rtl/>
          <w:lang w:eastAsia="he-IL"/>
        </w:rPr>
        <w:t>ראש</w:t>
      </w:r>
      <w:r>
        <w:rPr>
          <w:rFonts w:hint="cs"/>
          <w:rtl/>
          <w:lang w:eastAsia="he-IL"/>
        </w:rPr>
        <w:t>,</w:t>
      </w:r>
      <w:r w:rsidR="00501B98">
        <w:rPr>
          <w:rFonts w:hint="cs"/>
          <w:rtl/>
          <w:lang w:eastAsia="he-IL"/>
        </w:rPr>
        <w:t xml:space="preserve"> זה אתם, </w:t>
      </w:r>
      <w:r>
        <w:rPr>
          <w:rFonts w:hint="cs"/>
          <w:rtl/>
          <w:lang w:eastAsia="he-IL"/>
        </w:rPr>
        <w:t xml:space="preserve">אתם </w:t>
      </w:r>
      <w:r w:rsidR="00501B98">
        <w:rPr>
          <w:rFonts w:hint="cs"/>
          <w:rtl/>
          <w:lang w:eastAsia="he-IL"/>
        </w:rPr>
        <w:t xml:space="preserve">חברי הקואליציה. </w:t>
      </w:r>
      <w:bookmarkStart w:id="131" w:name="_ETM_Q1_818845"/>
      <w:bookmarkStart w:id="132" w:name="_ETM_Q1_818901"/>
      <w:bookmarkStart w:id="133" w:name="_ETM_Q1_818978"/>
      <w:bookmarkStart w:id="134" w:name="_ETM_Q1_819030"/>
      <w:bookmarkEnd w:id="131"/>
      <w:bookmarkEnd w:id="132"/>
      <w:bookmarkEnd w:id="133"/>
      <w:bookmarkEnd w:id="134"/>
      <w:r>
        <w:rPr>
          <w:rFonts w:hint="cs"/>
          <w:rtl/>
          <w:lang w:eastAsia="he-IL"/>
        </w:rPr>
        <w:t xml:space="preserve">רק </w:t>
      </w:r>
      <w:bookmarkStart w:id="135" w:name="_ETM_Q1_822813"/>
      <w:bookmarkEnd w:id="135"/>
      <w:r>
        <w:rPr>
          <w:rFonts w:hint="cs"/>
          <w:rtl/>
          <w:lang w:eastAsia="he-IL"/>
        </w:rPr>
        <w:t>א</w:t>
      </w:r>
      <w:r w:rsidR="00501B98">
        <w:rPr>
          <w:rFonts w:hint="cs"/>
          <w:rtl/>
          <w:lang w:eastAsia="he-IL"/>
        </w:rPr>
        <w:t>תם י</w:t>
      </w:r>
      <w:r>
        <w:rPr>
          <w:rFonts w:hint="cs"/>
          <w:rtl/>
          <w:lang w:eastAsia="he-IL"/>
        </w:rPr>
        <w:t>כ</w:t>
      </w:r>
      <w:r w:rsidR="00501B98">
        <w:rPr>
          <w:rFonts w:hint="cs"/>
          <w:rtl/>
          <w:lang w:eastAsia="he-IL"/>
        </w:rPr>
        <w:t xml:space="preserve">ולים </w:t>
      </w:r>
      <w:r>
        <w:rPr>
          <w:rFonts w:hint="cs"/>
          <w:rtl/>
          <w:lang w:eastAsia="he-IL"/>
        </w:rPr>
        <w:t xml:space="preserve">להוביל לכך, שמשבר בני הערובה ייפתר. ברגע שמשבר בני </w:t>
      </w:r>
      <w:r>
        <w:rPr>
          <w:rFonts w:hint="cs"/>
          <w:rtl/>
          <w:lang w:eastAsia="he-IL"/>
        </w:rPr>
        <w:lastRenderedPageBreak/>
        <w:t xml:space="preserve">הערובה </w:t>
      </w:r>
      <w:bookmarkStart w:id="136" w:name="_ETM_Q1_829353"/>
      <w:bookmarkEnd w:id="136"/>
      <w:r>
        <w:rPr>
          <w:rFonts w:hint="cs"/>
          <w:rtl/>
          <w:lang w:eastAsia="he-IL"/>
        </w:rPr>
        <w:t xml:space="preserve">בעזה ייפתר, גם כולנו, </w:t>
      </w:r>
      <w:bookmarkStart w:id="137" w:name="_ETM_Q1_823808"/>
      <w:bookmarkEnd w:id="137"/>
      <w:r w:rsidR="00501B98">
        <w:rPr>
          <w:rFonts w:hint="cs"/>
          <w:rtl/>
          <w:lang w:eastAsia="he-IL"/>
        </w:rPr>
        <w:t>תשעה מיליון אזרחים</w:t>
      </w:r>
      <w:r>
        <w:rPr>
          <w:rFonts w:hint="cs"/>
          <w:rtl/>
          <w:lang w:eastAsia="he-IL"/>
        </w:rPr>
        <w:t>,</w:t>
      </w:r>
      <w:r w:rsidR="00501B98">
        <w:rPr>
          <w:rFonts w:hint="cs"/>
          <w:rtl/>
          <w:lang w:eastAsia="he-IL"/>
        </w:rPr>
        <w:t xml:space="preserve"> נוכל לחזור </w:t>
      </w:r>
      <w:bookmarkStart w:id="138" w:name="_ETM_Q1_832729"/>
      <w:bookmarkEnd w:id="138"/>
      <w:r w:rsidR="00501B98">
        <w:rPr>
          <w:rFonts w:hint="cs"/>
          <w:rtl/>
          <w:lang w:eastAsia="he-IL"/>
        </w:rPr>
        <w:t xml:space="preserve">לשגרה שאנחנו כל כך מצפים לה. </w:t>
      </w:r>
      <w:bookmarkStart w:id="139" w:name="_ETM_Q1_838378"/>
      <w:bookmarkStart w:id="140" w:name="_ETM_Q1_838428"/>
      <w:bookmarkStart w:id="141" w:name="_ETM_Q1_838530"/>
      <w:bookmarkStart w:id="142" w:name="_ETM_Q1_838586"/>
      <w:bookmarkEnd w:id="139"/>
      <w:bookmarkEnd w:id="140"/>
      <w:bookmarkEnd w:id="141"/>
      <w:bookmarkEnd w:id="142"/>
      <w:r w:rsidR="00501B98">
        <w:rPr>
          <w:rFonts w:hint="cs"/>
          <w:rtl/>
          <w:lang w:eastAsia="he-IL"/>
        </w:rPr>
        <w:t xml:space="preserve">כל ההתרחשות ופתיחת הזירות </w:t>
      </w:r>
      <w:bookmarkStart w:id="143" w:name="_ETM_Q1_839425"/>
      <w:bookmarkEnd w:id="143"/>
      <w:r w:rsidR="00501B98">
        <w:rPr>
          <w:rFonts w:hint="cs"/>
          <w:rtl/>
          <w:lang w:eastAsia="he-IL"/>
        </w:rPr>
        <w:t xml:space="preserve">סביבנו היא תוצאה ישירה של זה. אין שום בעיה למדינת </w:t>
      </w:r>
      <w:bookmarkStart w:id="144" w:name="_ETM_Q1_844543"/>
      <w:bookmarkEnd w:id="144"/>
      <w:r w:rsidR="00501B98">
        <w:rPr>
          <w:rFonts w:hint="cs"/>
          <w:rtl/>
          <w:lang w:eastAsia="he-IL"/>
        </w:rPr>
        <w:t xml:space="preserve">ישראל כמעצמה אזורית צבאית וכלכלית לחזור מהפסקת אש ולעשות את </w:t>
      </w:r>
      <w:bookmarkStart w:id="145" w:name="_ETM_Q1_852579"/>
      <w:bookmarkEnd w:id="145"/>
      <w:r w:rsidR="00501B98">
        <w:rPr>
          <w:rFonts w:hint="cs"/>
          <w:rtl/>
          <w:lang w:eastAsia="he-IL"/>
        </w:rPr>
        <w:t>מה שהיא צריכ</w:t>
      </w:r>
      <w:r w:rsidR="00AC3281">
        <w:rPr>
          <w:rFonts w:hint="cs"/>
          <w:rtl/>
          <w:lang w:eastAsia="he-IL"/>
        </w:rPr>
        <w:t>ה</w:t>
      </w:r>
      <w:r w:rsidR="00501B98">
        <w:rPr>
          <w:rFonts w:hint="cs"/>
          <w:rtl/>
          <w:lang w:eastAsia="he-IL"/>
        </w:rPr>
        <w:t xml:space="preserve"> לעשות מבחינת האבטחה</w:t>
      </w:r>
      <w:r w:rsidR="00CF4FD7">
        <w:rPr>
          <w:rFonts w:hint="cs"/>
          <w:rtl/>
          <w:lang w:eastAsia="he-IL"/>
        </w:rPr>
        <w:t xml:space="preserve"> של אזרחיה. אין שום בעיה</w:t>
      </w:r>
      <w:r w:rsidR="00501B98">
        <w:rPr>
          <w:rFonts w:hint="cs"/>
          <w:rtl/>
          <w:lang w:eastAsia="he-IL"/>
        </w:rPr>
        <w:t>, ראינו את זה</w:t>
      </w:r>
      <w:r w:rsidR="00CF4FD7">
        <w:rPr>
          <w:rFonts w:hint="cs"/>
          <w:rtl/>
          <w:lang w:eastAsia="he-IL"/>
        </w:rPr>
        <w:t>,</w:t>
      </w:r>
      <w:r w:rsidR="00501B98">
        <w:rPr>
          <w:rFonts w:hint="cs"/>
          <w:rtl/>
          <w:lang w:eastAsia="he-IL"/>
        </w:rPr>
        <w:t xml:space="preserve"> </w:t>
      </w:r>
      <w:r w:rsidR="00791DC4">
        <w:rPr>
          <w:rFonts w:hint="cs"/>
          <w:rtl/>
          <w:lang w:eastAsia="he-IL"/>
        </w:rPr>
        <w:t xml:space="preserve">ואנחנו </w:t>
      </w:r>
      <w:bookmarkStart w:id="146" w:name="_ETM_Q1_862654"/>
      <w:bookmarkEnd w:id="146"/>
      <w:r w:rsidR="00791DC4">
        <w:rPr>
          <w:rFonts w:hint="cs"/>
          <w:rtl/>
          <w:lang w:eastAsia="he-IL"/>
        </w:rPr>
        <w:t xml:space="preserve">מבקשים שתוציאו מהכוח אל הפועל את הדברים האלה, שזה לא </w:t>
      </w:r>
      <w:bookmarkStart w:id="147" w:name="_ETM_Q1_868664"/>
      <w:bookmarkEnd w:id="147"/>
      <w:r w:rsidR="00791DC4">
        <w:rPr>
          <w:rFonts w:hint="cs"/>
          <w:rtl/>
          <w:lang w:eastAsia="he-IL"/>
        </w:rPr>
        <w:t>יישאר רק פה. אני כבר שנה שלמה מופיע</w:t>
      </w:r>
      <w:r w:rsidR="00CF4FD7">
        <w:rPr>
          <w:rFonts w:hint="cs"/>
          <w:rtl/>
          <w:lang w:eastAsia="he-IL"/>
        </w:rPr>
        <w:t xml:space="preserve"> </w:t>
      </w:r>
      <w:bookmarkStart w:id="148" w:name="_ETM_Q1_873670"/>
      <w:bookmarkEnd w:id="148"/>
      <w:r w:rsidR="00CF4FD7">
        <w:rPr>
          <w:rFonts w:hint="cs"/>
          <w:rtl/>
          <w:lang w:eastAsia="he-IL"/>
        </w:rPr>
        <w:t>בוועדה שלך ומופיע</w:t>
      </w:r>
      <w:r w:rsidR="00791DC4">
        <w:rPr>
          <w:rFonts w:hint="cs"/>
          <w:rtl/>
          <w:lang w:eastAsia="he-IL"/>
        </w:rPr>
        <w:t xml:space="preserve"> בעוד ועדות </w:t>
      </w:r>
      <w:bookmarkStart w:id="149" w:name="_ETM_Q1_874576"/>
      <w:bookmarkEnd w:id="149"/>
      <w:r w:rsidR="00791DC4">
        <w:rPr>
          <w:rFonts w:hint="cs"/>
          <w:rtl/>
          <w:lang w:eastAsia="he-IL"/>
        </w:rPr>
        <w:t>וגם מול ציבורים אחרים</w:t>
      </w:r>
      <w:r w:rsidR="00CF4FD7">
        <w:rPr>
          <w:rFonts w:hint="cs"/>
          <w:rtl/>
          <w:lang w:eastAsia="he-IL"/>
        </w:rPr>
        <w:t>,</w:t>
      </w:r>
      <w:r w:rsidR="00791DC4">
        <w:rPr>
          <w:rFonts w:hint="cs"/>
          <w:rtl/>
          <w:lang w:eastAsia="he-IL"/>
        </w:rPr>
        <w:t xml:space="preserve"> ואני שומע רק חיזוקים, </w:t>
      </w:r>
      <w:r w:rsidR="00CF4FD7">
        <w:rPr>
          <w:rFonts w:hint="cs"/>
          <w:rtl/>
          <w:lang w:eastAsia="he-IL"/>
        </w:rPr>
        <w:t xml:space="preserve">אני שומע רק </w:t>
      </w:r>
      <w:r w:rsidR="00791DC4">
        <w:rPr>
          <w:rFonts w:hint="cs"/>
          <w:rtl/>
          <w:lang w:eastAsia="he-IL"/>
        </w:rPr>
        <w:t>חי</w:t>
      </w:r>
      <w:r w:rsidR="00497D13">
        <w:rPr>
          <w:rFonts w:hint="cs"/>
          <w:rtl/>
          <w:lang w:eastAsia="he-IL"/>
        </w:rPr>
        <w:t>בו</w:t>
      </w:r>
      <w:r w:rsidR="00791DC4">
        <w:rPr>
          <w:rFonts w:hint="cs"/>
          <w:rtl/>
          <w:lang w:eastAsia="he-IL"/>
        </w:rPr>
        <w:t>קים</w:t>
      </w:r>
      <w:r w:rsidR="00CF4FD7">
        <w:rPr>
          <w:rFonts w:hint="cs"/>
          <w:rtl/>
          <w:lang w:eastAsia="he-IL"/>
        </w:rPr>
        <w:t>,</w:t>
      </w:r>
      <w:r w:rsidR="00791DC4">
        <w:rPr>
          <w:rFonts w:hint="cs"/>
          <w:rtl/>
          <w:lang w:eastAsia="he-IL"/>
        </w:rPr>
        <w:t xml:space="preserve"> אבל </w:t>
      </w:r>
      <w:bookmarkStart w:id="150" w:name="_ETM_Q1_881683"/>
      <w:bookmarkEnd w:id="150"/>
      <w:proofErr w:type="spellStart"/>
      <w:r w:rsidR="00791DC4">
        <w:rPr>
          <w:rFonts w:hint="cs"/>
          <w:rtl/>
          <w:lang w:eastAsia="he-IL"/>
        </w:rPr>
        <w:t>תכל'ס</w:t>
      </w:r>
      <w:proofErr w:type="spellEnd"/>
      <w:r w:rsidR="00791DC4">
        <w:rPr>
          <w:rFonts w:hint="cs"/>
          <w:rtl/>
          <w:lang w:eastAsia="he-IL"/>
        </w:rPr>
        <w:t xml:space="preserve"> כלום לא קורה. אפילו עכשיו כש</w:t>
      </w:r>
      <w:r w:rsidR="00E03B76">
        <w:rPr>
          <w:rFonts w:hint="cs"/>
          <w:rtl/>
          <w:lang w:eastAsia="he-IL"/>
        </w:rPr>
        <w:t>מ</w:t>
      </w:r>
      <w:r w:rsidR="00AC3281">
        <w:rPr>
          <w:rFonts w:hint="cs"/>
          <w:rtl/>
          <w:lang w:eastAsia="he-IL"/>
        </w:rPr>
        <w:t>ד</w:t>
      </w:r>
      <w:r w:rsidR="00791DC4">
        <w:rPr>
          <w:rFonts w:hint="cs"/>
          <w:rtl/>
          <w:lang w:eastAsia="he-IL"/>
        </w:rPr>
        <w:t xml:space="preserve">ברים על שחרור </w:t>
      </w:r>
      <w:r w:rsidR="00ED2EEF">
        <w:rPr>
          <w:rFonts w:hint="cs"/>
          <w:rtl/>
          <w:lang w:eastAsia="he-IL"/>
        </w:rPr>
        <w:t xml:space="preserve">של ארבעה </w:t>
      </w:r>
      <w:r w:rsidR="00791DC4">
        <w:rPr>
          <w:rFonts w:hint="cs"/>
          <w:rtl/>
          <w:lang w:eastAsia="he-IL"/>
        </w:rPr>
        <w:t xml:space="preserve">תמורת </w:t>
      </w:r>
      <w:bookmarkStart w:id="151" w:name="_ETM_Q1_888912"/>
      <w:bookmarkEnd w:id="151"/>
      <w:r w:rsidR="00791DC4">
        <w:rPr>
          <w:rFonts w:hint="cs"/>
          <w:rtl/>
          <w:lang w:eastAsia="he-IL"/>
        </w:rPr>
        <w:t>הפסקת אש של יומיים, אומרים</w:t>
      </w:r>
      <w:r w:rsidR="00ED2EEF">
        <w:rPr>
          <w:rFonts w:hint="cs"/>
          <w:rtl/>
          <w:lang w:eastAsia="he-IL"/>
        </w:rPr>
        <w:t xml:space="preserve">: אין לזה </w:t>
      </w:r>
      <w:bookmarkStart w:id="152" w:name="_ETM_Q1_895419"/>
      <w:bookmarkEnd w:id="152"/>
      <w:r w:rsidR="00ED2EEF">
        <w:rPr>
          <w:rFonts w:hint="cs"/>
          <w:rtl/>
          <w:lang w:eastAsia="he-IL"/>
        </w:rPr>
        <w:t xml:space="preserve">היתכנות, ואני אומר: כן, יש לזה היתכנות, כי הרי </w:t>
      </w:r>
      <w:r w:rsidR="00791DC4">
        <w:rPr>
          <w:rFonts w:hint="cs"/>
          <w:rtl/>
          <w:lang w:eastAsia="he-IL"/>
        </w:rPr>
        <w:t xml:space="preserve">הקטע הזה </w:t>
      </w:r>
      <w:bookmarkStart w:id="153" w:name="_ETM_Q1_900851"/>
      <w:bookmarkEnd w:id="153"/>
      <w:r w:rsidR="00791DC4">
        <w:rPr>
          <w:rFonts w:hint="cs"/>
          <w:rtl/>
          <w:lang w:eastAsia="he-IL"/>
        </w:rPr>
        <w:t xml:space="preserve">של הפסקת הלחימה כמהלך אחד </w:t>
      </w:r>
      <w:r w:rsidR="005F1C1A">
        <w:rPr>
          <w:rFonts w:hint="cs"/>
          <w:rtl/>
          <w:lang w:eastAsia="he-IL"/>
        </w:rPr>
        <w:t>ל</w:t>
      </w:r>
      <w:r w:rsidR="00791DC4">
        <w:rPr>
          <w:rFonts w:hint="cs"/>
          <w:rtl/>
          <w:lang w:eastAsia="he-IL"/>
        </w:rPr>
        <w:t xml:space="preserve">החזרת כל בני הערובה, אין </w:t>
      </w:r>
      <w:bookmarkStart w:id="154" w:name="_ETM_Q1_908516"/>
      <w:bookmarkEnd w:id="154"/>
      <w:r w:rsidR="005F1C1A">
        <w:rPr>
          <w:rFonts w:hint="cs"/>
          <w:rtl/>
          <w:lang w:eastAsia="he-IL"/>
        </w:rPr>
        <w:t xml:space="preserve">לו היתכנות </w:t>
      </w:r>
      <w:bookmarkStart w:id="155" w:name="_ETM_Q1_911698"/>
      <w:bookmarkEnd w:id="155"/>
      <w:r w:rsidR="005F1C1A">
        <w:rPr>
          <w:rtl/>
          <w:lang w:eastAsia="he-IL"/>
        </w:rPr>
        <w:t>–</w:t>
      </w:r>
      <w:r w:rsidR="005F1C1A">
        <w:rPr>
          <w:rFonts w:hint="cs"/>
          <w:rtl/>
          <w:lang w:eastAsia="he-IL"/>
        </w:rPr>
        <w:t xml:space="preserve"> שניה אדוני, </w:t>
      </w:r>
      <w:r w:rsidR="00791DC4">
        <w:rPr>
          <w:rFonts w:hint="cs"/>
          <w:rtl/>
          <w:lang w:eastAsia="he-IL"/>
        </w:rPr>
        <w:t>אני מבין שאני צריך להסתיים</w:t>
      </w:r>
      <w:r w:rsidR="005F1C1A">
        <w:rPr>
          <w:rFonts w:hint="cs"/>
          <w:rtl/>
          <w:lang w:eastAsia="he-IL"/>
        </w:rPr>
        <w:t>.</w:t>
      </w:r>
      <w:r w:rsidR="00791DC4">
        <w:rPr>
          <w:rFonts w:hint="cs"/>
          <w:rtl/>
          <w:lang w:eastAsia="he-IL"/>
        </w:rPr>
        <w:t xml:space="preserve"> </w:t>
      </w:r>
    </w:p>
    <w:p w:rsidR="00791DC4" w:rsidRDefault="00791DC4" w:rsidP="00501B98">
      <w:pPr>
        <w:rPr>
          <w:rtl/>
          <w:lang w:eastAsia="he-IL"/>
        </w:rPr>
      </w:pPr>
      <w:bookmarkStart w:id="156" w:name="_ETM_Q1_917714"/>
      <w:bookmarkStart w:id="157" w:name="_ETM_Q1_917770"/>
      <w:bookmarkEnd w:id="156"/>
      <w:bookmarkEnd w:id="157"/>
    </w:p>
    <w:p w:rsidR="00791DC4" w:rsidRDefault="00791DC4" w:rsidP="00791DC4">
      <w:pPr>
        <w:pStyle w:val="af6"/>
        <w:keepNext/>
        <w:rPr>
          <w:rtl/>
        </w:rPr>
      </w:pPr>
      <w:bookmarkStart w:id="158" w:name="ET_yor_6157_7"/>
      <w:r w:rsidRPr="00791DC4">
        <w:rPr>
          <w:rStyle w:val="TagStyle"/>
          <w:rtl/>
        </w:rPr>
        <w:t xml:space="preserve"> &lt;&lt; יור &gt;&gt; </w:t>
      </w:r>
      <w:r>
        <w:rPr>
          <w:rtl/>
        </w:rPr>
        <w:t xml:space="preserve">היו"ר שמחה </w:t>
      </w:r>
      <w:proofErr w:type="spellStart"/>
      <w:r>
        <w:rPr>
          <w:rtl/>
        </w:rPr>
        <w:t>רוטמן</w:t>
      </w:r>
      <w:proofErr w:type="spellEnd"/>
      <w:r>
        <w:rPr>
          <w:rtl/>
        </w:rPr>
        <w:t>:</w:t>
      </w:r>
      <w:r w:rsidRPr="00791DC4">
        <w:rPr>
          <w:rStyle w:val="TagStyle"/>
          <w:rtl/>
        </w:rPr>
        <w:t xml:space="preserve"> &lt;&lt; יור &gt;&gt;</w:t>
      </w:r>
      <w:r>
        <w:rPr>
          <w:rtl/>
        </w:rPr>
        <w:t xml:space="preserve">   </w:t>
      </w:r>
      <w:bookmarkEnd w:id="158"/>
    </w:p>
    <w:p w:rsidR="00791DC4" w:rsidRDefault="00791DC4" w:rsidP="00791DC4">
      <w:pPr>
        <w:pStyle w:val="KeepWithNext"/>
        <w:rPr>
          <w:rtl/>
          <w:lang w:eastAsia="he-IL"/>
        </w:rPr>
      </w:pPr>
    </w:p>
    <w:p w:rsidR="00791DC4" w:rsidRDefault="005F1C1A" w:rsidP="00791DC4">
      <w:pPr>
        <w:rPr>
          <w:rtl/>
          <w:lang w:eastAsia="he-IL"/>
        </w:rPr>
      </w:pPr>
      <w:bookmarkStart w:id="159" w:name="_ETM_Q1_918358"/>
      <w:bookmarkEnd w:id="159"/>
      <w:r>
        <w:rPr>
          <w:rFonts w:hint="cs"/>
          <w:rtl/>
          <w:lang w:eastAsia="he-IL"/>
        </w:rPr>
        <w:t xml:space="preserve">אנחנו פשוט בישיבה שאמורה להסתיים ב-12:00 בגלל </w:t>
      </w:r>
      <w:bookmarkStart w:id="160" w:name="_ETM_Q1_916442"/>
      <w:bookmarkEnd w:id="160"/>
      <w:r>
        <w:rPr>
          <w:rFonts w:hint="cs"/>
          <w:rtl/>
          <w:lang w:eastAsia="he-IL"/>
        </w:rPr>
        <w:t xml:space="preserve">הטקסים. </w:t>
      </w:r>
    </w:p>
    <w:p w:rsidR="005F1C1A" w:rsidRDefault="005F1C1A" w:rsidP="00791DC4">
      <w:pPr>
        <w:rPr>
          <w:rtl/>
          <w:lang w:eastAsia="he-IL"/>
        </w:rPr>
      </w:pPr>
      <w:bookmarkStart w:id="161" w:name="_ETM_Q1_918219"/>
      <w:bookmarkStart w:id="162" w:name="_ETM_Q1_918302"/>
      <w:bookmarkEnd w:id="161"/>
      <w:bookmarkEnd w:id="162"/>
    </w:p>
    <w:p w:rsidR="00791DC4" w:rsidRDefault="00791DC4" w:rsidP="00791DC4">
      <w:pPr>
        <w:pStyle w:val="-"/>
        <w:keepNext/>
        <w:rPr>
          <w:rtl/>
        </w:rPr>
      </w:pPr>
      <w:bookmarkStart w:id="163" w:name="ET_speakercontinue_יחיאל_יהוד_8"/>
      <w:r w:rsidRPr="00791DC4">
        <w:rPr>
          <w:rStyle w:val="TagStyle"/>
          <w:rtl/>
        </w:rPr>
        <w:t xml:space="preserve"> &lt;&lt; דובר_המשך &gt;&gt; </w:t>
      </w:r>
      <w:r>
        <w:rPr>
          <w:rtl/>
        </w:rPr>
        <w:t>יחיאל יהוד:</w:t>
      </w:r>
      <w:r w:rsidRPr="00791DC4">
        <w:rPr>
          <w:rStyle w:val="TagStyle"/>
          <w:rtl/>
        </w:rPr>
        <w:t xml:space="preserve"> &lt;&lt; דובר_המשך &gt;&gt;</w:t>
      </w:r>
      <w:r>
        <w:rPr>
          <w:rtl/>
        </w:rPr>
        <w:t xml:space="preserve">   </w:t>
      </w:r>
      <w:bookmarkEnd w:id="163"/>
    </w:p>
    <w:p w:rsidR="00791DC4" w:rsidRDefault="00791DC4" w:rsidP="00791DC4">
      <w:pPr>
        <w:pStyle w:val="KeepWithNext"/>
        <w:rPr>
          <w:rtl/>
          <w:lang w:eastAsia="he-IL"/>
        </w:rPr>
      </w:pPr>
    </w:p>
    <w:p w:rsidR="005F1C1A" w:rsidRDefault="005F1C1A" w:rsidP="00497D13">
      <w:pPr>
        <w:rPr>
          <w:rtl/>
          <w:lang w:eastAsia="he-IL"/>
        </w:rPr>
      </w:pPr>
      <w:bookmarkStart w:id="164" w:name="_ETM_Q1_919139"/>
      <w:bookmarkEnd w:id="164"/>
      <w:r w:rsidRPr="00010132">
        <w:rPr>
          <w:rFonts w:hint="cs"/>
          <w:rtl/>
          <w:lang w:eastAsia="he-IL"/>
        </w:rPr>
        <w:t>אני מבין, אני כבר מסיים.</w:t>
      </w:r>
      <w:r>
        <w:rPr>
          <w:rFonts w:hint="cs"/>
          <w:rtl/>
          <w:lang w:eastAsia="he-IL"/>
        </w:rPr>
        <w:t xml:space="preserve"> </w:t>
      </w:r>
    </w:p>
    <w:p w:rsidR="005F1C1A" w:rsidRDefault="005F1C1A" w:rsidP="00497D13">
      <w:pPr>
        <w:rPr>
          <w:rtl/>
          <w:lang w:eastAsia="he-IL"/>
        </w:rPr>
      </w:pPr>
      <w:bookmarkStart w:id="165" w:name="_ETM_Q1_920520"/>
      <w:bookmarkStart w:id="166" w:name="_ETM_Q1_920569"/>
      <w:bookmarkEnd w:id="165"/>
      <w:bookmarkEnd w:id="166"/>
    </w:p>
    <w:p w:rsidR="00791DC4" w:rsidRDefault="005F1C1A" w:rsidP="00B50468">
      <w:pPr>
        <w:rPr>
          <w:rtl/>
          <w:lang w:eastAsia="he-IL"/>
        </w:rPr>
      </w:pPr>
      <w:bookmarkStart w:id="167" w:name="_ETM_Q1_920656"/>
      <w:bookmarkStart w:id="168" w:name="_ETM_Q1_920724"/>
      <w:bookmarkEnd w:id="167"/>
      <w:bookmarkEnd w:id="168"/>
      <w:r>
        <w:rPr>
          <w:rFonts w:hint="cs"/>
          <w:rtl/>
          <w:lang w:eastAsia="he-IL"/>
        </w:rPr>
        <w:t>אני אומר ש</w:t>
      </w:r>
      <w:r w:rsidR="00791DC4">
        <w:rPr>
          <w:rFonts w:hint="cs"/>
          <w:rtl/>
          <w:lang w:eastAsia="he-IL"/>
        </w:rPr>
        <w:t xml:space="preserve">אין לזה היתכנות, </w:t>
      </w:r>
      <w:bookmarkStart w:id="169" w:name="_ETM_Q1_922080"/>
      <w:bookmarkEnd w:id="169"/>
      <w:r w:rsidR="00791DC4">
        <w:rPr>
          <w:rFonts w:hint="cs"/>
          <w:rtl/>
          <w:lang w:eastAsia="he-IL"/>
        </w:rPr>
        <w:t xml:space="preserve">לא אצלנו מבחינת מה </w:t>
      </w:r>
      <w:r>
        <w:rPr>
          <w:rFonts w:hint="cs"/>
          <w:rtl/>
          <w:lang w:eastAsia="he-IL"/>
        </w:rPr>
        <w:t xml:space="preserve">שאנחנו רוצים </w:t>
      </w:r>
      <w:bookmarkStart w:id="170" w:name="_ETM_Q1_924446"/>
      <w:bookmarkEnd w:id="170"/>
      <w:r w:rsidR="00010132">
        <w:rPr>
          <w:rFonts w:hint="cs"/>
          <w:rtl/>
          <w:lang w:eastAsia="he-IL"/>
        </w:rPr>
        <w:t>ו</w:t>
      </w:r>
      <w:r>
        <w:rPr>
          <w:rFonts w:hint="cs"/>
          <w:rtl/>
          <w:lang w:eastAsia="he-IL"/>
        </w:rPr>
        <w:t xml:space="preserve">לא מבחינת מה </w:t>
      </w:r>
      <w:r w:rsidR="00791DC4">
        <w:rPr>
          <w:rFonts w:hint="cs"/>
          <w:rtl/>
          <w:lang w:eastAsia="he-IL"/>
        </w:rPr>
        <w:t xml:space="preserve">שהחמאס רוצה, ולכן חשוב להתחיל בהתנעה </w:t>
      </w:r>
      <w:bookmarkStart w:id="171" w:name="_ETM_Q1_928696"/>
      <w:bookmarkEnd w:id="171"/>
      <w:r w:rsidR="00791DC4">
        <w:rPr>
          <w:rFonts w:hint="cs"/>
          <w:rtl/>
          <w:lang w:eastAsia="he-IL"/>
        </w:rPr>
        <w:t xml:space="preserve">של איזשהו מהלך. כל מסע  גדול מתחיל בצעד </w:t>
      </w:r>
      <w:bookmarkStart w:id="172" w:name="_ETM_Q1_934080"/>
      <w:bookmarkEnd w:id="172"/>
      <w:r w:rsidR="00791DC4">
        <w:rPr>
          <w:rFonts w:hint="cs"/>
          <w:rtl/>
          <w:lang w:eastAsia="he-IL"/>
        </w:rPr>
        <w:t>קטן, לפחות להתחיל את זה, לראות נכוחה את מה ש</w:t>
      </w:r>
      <w:r w:rsidR="00B50468">
        <w:rPr>
          <w:rFonts w:hint="cs"/>
          <w:rtl/>
          <w:lang w:eastAsia="he-IL"/>
        </w:rPr>
        <w:t>החמאס ו</w:t>
      </w:r>
      <w:r w:rsidR="00791DC4">
        <w:rPr>
          <w:rFonts w:hint="cs"/>
          <w:rtl/>
          <w:lang w:eastAsia="he-IL"/>
        </w:rPr>
        <w:t xml:space="preserve">ארגוני </w:t>
      </w:r>
      <w:bookmarkStart w:id="173" w:name="_ETM_Q1_939971"/>
      <w:bookmarkEnd w:id="173"/>
      <w:r w:rsidR="00791DC4">
        <w:rPr>
          <w:rFonts w:hint="cs"/>
          <w:rtl/>
          <w:lang w:eastAsia="he-IL"/>
        </w:rPr>
        <w:t>המחבלים מ</w:t>
      </w:r>
      <w:r w:rsidR="00B50468">
        <w:rPr>
          <w:rFonts w:hint="cs"/>
          <w:rtl/>
          <w:lang w:eastAsia="he-IL"/>
        </w:rPr>
        <w:t>ב</w:t>
      </w:r>
      <w:r w:rsidR="00A30928">
        <w:rPr>
          <w:rFonts w:hint="cs"/>
          <w:rtl/>
          <w:lang w:eastAsia="he-IL"/>
        </w:rPr>
        <w:t>קשים</w:t>
      </w:r>
      <w:r w:rsidR="00791DC4">
        <w:rPr>
          <w:rFonts w:hint="cs"/>
          <w:rtl/>
          <w:lang w:eastAsia="he-IL"/>
        </w:rPr>
        <w:t xml:space="preserve"> </w:t>
      </w:r>
      <w:r w:rsidR="00B50468">
        <w:rPr>
          <w:rFonts w:hint="cs"/>
          <w:rtl/>
          <w:lang w:eastAsia="he-IL"/>
        </w:rPr>
        <w:t>מהיום הראשון</w:t>
      </w:r>
      <w:r w:rsidR="00A30928">
        <w:rPr>
          <w:rFonts w:hint="cs"/>
          <w:rtl/>
          <w:lang w:eastAsia="he-IL"/>
        </w:rPr>
        <w:t>,</w:t>
      </w:r>
      <w:r w:rsidR="00B50468">
        <w:rPr>
          <w:rFonts w:hint="cs"/>
          <w:rtl/>
          <w:lang w:eastAsia="he-IL"/>
        </w:rPr>
        <w:t xml:space="preserve"> </w:t>
      </w:r>
      <w:r w:rsidR="00791DC4">
        <w:rPr>
          <w:rFonts w:hint="cs"/>
          <w:rtl/>
          <w:lang w:eastAsia="he-IL"/>
        </w:rPr>
        <w:t xml:space="preserve">הם לא שינו את דעתם. הם לא שינו </w:t>
      </w:r>
      <w:bookmarkStart w:id="174" w:name="_ETM_Q1_945212"/>
      <w:bookmarkEnd w:id="174"/>
      <w:r w:rsidR="00791DC4">
        <w:rPr>
          <w:rFonts w:hint="cs"/>
          <w:rtl/>
          <w:lang w:eastAsia="he-IL"/>
        </w:rPr>
        <w:t>את דעתם</w:t>
      </w:r>
      <w:r w:rsidR="00B50468">
        <w:rPr>
          <w:rFonts w:hint="cs"/>
          <w:rtl/>
          <w:lang w:eastAsia="he-IL"/>
        </w:rPr>
        <w:t>,</w:t>
      </w:r>
      <w:r w:rsidR="00791DC4">
        <w:rPr>
          <w:rFonts w:hint="cs"/>
          <w:rtl/>
          <w:lang w:eastAsia="he-IL"/>
        </w:rPr>
        <w:t xml:space="preserve"> וזה </w:t>
      </w:r>
      <w:proofErr w:type="spellStart"/>
      <w:r w:rsidR="00791DC4">
        <w:rPr>
          <w:rFonts w:hint="cs"/>
          <w:rtl/>
          <w:lang w:eastAsia="he-IL"/>
        </w:rPr>
        <w:t>שס</w:t>
      </w:r>
      <w:r w:rsidR="00B50468">
        <w:rPr>
          <w:rFonts w:hint="cs"/>
          <w:rtl/>
          <w:lang w:eastAsia="he-IL"/>
        </w:rPr>
        <w:t>י</w:t>
      </w:r>
      <w:r w:rsidR="00791DC4">
        <w:rPr>
          <w:rFonts w:hint="cs"/>
          <w:rtl/>
          <w:lang w:eastAsia="he-IL"/>
        </w:rPr>
        <w:t>נוואר</w:t>
      </w:r>
      <w:proofErr w:type="spellEnd"/>
      <w:r w:rsidR="00791DC4">
        <w:rPr>
          <w:rFonts w:hint="cs"/>
          <w:rtl/>
          <w:lang w:eastAsia="he-IL"/>
        </w:rPr>
        <w:t xml:space="preserve"> חוסל, זה לא ישנה את הדברים. </w:t>
      </w:r>
      <w:bookmarkStart w:id="175" w:name="_ETM_Q1_950243"/>
      <w:bookmarkEnd w:id="175"/>
      <w:r w:rsidR="00791DC4">
        <w:rPr>
          <w:rFonts w:hint="cs"/>
          <w:rtl/>
          <w:lang w:eastAsia="he-IL"/>
        </w:rPr>
        <w:t xml:space="preserve">רק פעולה </w:t>
      </w:r>
      <w:proofErr w:type="spellStart"/>
      <w:r w:rsidR="00791DC4">
        <w:rPr>
          <w:rFonts w:hint="cs"/>
          <w:rtl/>
          <w:lang w:eastAsia="he-IL"/>
        </w:rPr>
        <w:t>אמיתית</w:t>
      </w:r>
      <w:proofErr w:type="spellEnd"/>
      <w:r w:rsidR="00791DC4">
        <w:rPr>
          <w:rFonts w:hint="cs"/>
          <w:rtl/>
          <w:lang w:eastAsia="he-IL"/>
        </w:rPr>
        <w:t xml:space="preserve">, אמיצה שלנו, של </w:t>
      </w:r>
      <w:r w:rsidR="0052156D">
        <w:rPr>
          <w:rFonts w:hint="cs"/>
          <w:rtl/>
          <w:lang w:eastAsia="he-IL"/>
        </w:rPr>
        <w:t>מ</w:t>
      </w:r>
      <w:r w:rsidR="00791DC4">
        <w:rPr>
          <w:rFonts w:hint="cs"/>
          <w:rtl/>
          <w:lang w:eastAsia="he-IL"/>
        </w:rPr>
        <w:t xml:space="preserve">משלת ישראל, של </w:t>
      </w:r>
      <w:bookmarkStart w:id="176" w:name="_ETM_Q1_956335"/>
      <w:bookmarkEnd w:id="176"/>
      <w:r w:rsidR="00791DC4">
        <w:rPr>
          <w:rFonts w:hint="cs"/>
          <w:rtl/>
          <w:lang w:eastAsia="he-IL"/>
        </w:rPr>
        <w:t xml:space="preserve">מדינת ישראל, תביא לסיום המשבר הזה. </w:t>
      </w:r>
    </w:p>
    <w:p w:rsidR="00791DC4" w:rsidRDefault="00791DC4" w:rsidP="00791DC4">
      <w:pPr>
        <w:rPr>
          <w:rtl/>
          <w:lang w:eastAsia="he-IL"/>
        </w:rPr>
      </w:pPr>
      <w:bookmarkStart w:id="177" w:name="_ETM_Q1_960074"/>
      <w:bookmarkStart w:id="178" w:name="_ETM_Q1_960134"/>
      <w:bookmarkEnd w:id="177"/>
      <w:bookmarkEnd w:id="178"/>
    </w:p>
    <w:p w:rsidR="00791DC4" w:rsidRDefault="00791DC4" w:rsidP="00004331">
      <w:pPr>
        <w:rPr>
          <w:rtl/>
          <w:lang w:eastAsia="he-IL"/>
        </w:rPr>
      </w:pPr>
      <w:bookmarkStart w:id="179" w:name="_ETM_Q1_960209"/>
      <w:bookmarkStart w:id="180" w:name="_ETM_Q1_960269"/>
      <w:bookmarkEnd w:id="179"/>
      <w:bookmarkEnd w:id="180"/>
      <w:r>
        <w:rPr>
          <w:rFonts w:hint="cs"/>
          <w:rtl/>
          <w:lang w:eastAsia="he-IL"/>
        </w:rPr>
        <w:t xml:space="preserve">וכאשר אנחנו </w:t>
      </w:r>
      <w:r w:rsidR="0052156D">
        <w:rPr>
          <w:rFonts w:hint="cs"/>
          <w:rtl/>
          <w:lang w:eastAsia="he-IL"/>
        </w:rPr>
        <w:t xml:space="preserve">במשך </w:t>
      </w:r>
      <w:r>
        <w:rPr>
          <w:rFonts w:hint="cs"/>
          <w:rtl/>
          <w:lang w:eastAsia="he-IL"/>
        </w:rPr>
        <w:t xml:space="preserve">שנים עוד </w:t>
      </w:r>
      <w:bookmarkStart w:id="181" w:name="_ETM_Q1_963426"/>
      <w:bookmarkEnd w:id="181"/>
      <w:r>
        <w:rPr>
          <w:rFonts w:hint="cs"/>
          <w:rtl/>
          <w:lang w:eastAsia="he-IL"/>
        </w:rPr>
        <w:t xml:space="preserve">בתור ילד עלינו להפגנות למען אחינו ברוסיה עם הכתובת "שלח </w:t>
      </w:r>
      <w:bookmarkStart w:id="182" w:name="_ETM_Q1_971684"/>
      <w:bookmarkEnd w:id="182"/>
      <w:r>
        <w:rPr>
          <w:rFonts w:hint="cs"/>
          <w:rtl/>
          <w:lang w:eastAsia="he-IL"/>
        </w:rPr>
        <w:t xml:space="preserve">את עמי", היום הכתובת היא "שחרר את בתי", </w:t>
      </w:r>
      <w:r w:rsidR="00004331">
        <w:rPr>
          <w:rFonts w:hint="cs"/>
          <w:rtl/>
          <w:lang w:eastAsia="he-IL"/>
        </w:rPr>
        <w:t xml:space="preserve">"שחרר את אבי", "שחרר </w:t>
      </w:r>
      <w:r>
        <w:rPr>
          <w:rFonts w:hint="cs"/>
          <w:rtl/>
          <w:lang w:eastAsia="he-IL"/>
        </w:rPr>
        <w:t xml:space="preserve">את אמי", </w:t>
      </w:r>
      <w:bookmarkStart w:id="183" w:name="_ETM_Q1_978968"/>
      <w:bookmarkEnd w:id="183"/>
      <w:r w:rsidR="00004331">
        <w:rPr>
          <w:rFonts w:hint="cs"/>
          <w:rtl/>
          <w:lang w:eastAsia="he-IL"/>
        </w:rPr>
        <w:t xml:space="preserve">"שחרר </w:t>
      </w:r>
      <w:r>
        <w:rPr>
          <w:rFonts w:hint="cs"/>
          <w:rtl/>
          <w:lang w:eastAsia="he-IL"/>
        </w:rPr>
        <w:t>את ילדיי", זה מה שצריך להיות אל מול עיני</w:t>
      </w:r>
      <w:r w:rsidR="00004331">
        <w:rPr>
          <w:rFonts w:hint="cs"/>
          <w:rtl/>
          <w:lang w:eastAsia="he-IL"/>
        </w:rPr>
        <w:t>כ</w:t>
      </w:r>
      <w:r>
        <w:rPr>
          <w:rFonts w:hint="cs"/>
          <w:rtl/>
          <w:lang w:eastAsia="he-IL"/>
        </w:rPr>
        <w:t xml:space="preserve">ם. </w:t>
      </w:r>
      <w:r w:rsidR="00004331">
        <w:rPr>
          <w:rFonts w:hint="cs"/>
          <w:rtl/>
          <w:lang w:eastAsia="he-IL"/>
        </w:rPr>
        <w:t xml:space="preserve">תודה רבה. </w:t>
      </w:r>
    </w:p>
    <w:p w:rsidR="00791DC4" w:rsidRDefault="00791DC4" w:rsidP="00791DC4">
      <w:pPr>
        <w:rPr>
          <w:rtl/>
          <w:lang w:eastAsia="he-IL"/>
        </w:rPr>
      </w:pPr>
      <w:bookmarkStart w:id="184" w:name="_ETM_Q1_986322"/>
      <w:bookmarkStart w:id="185" w:name="_ETM_Q1_986379"/>
      <w:bookmarkEnd w:id="184"/>
      <w:bookmarkEnd w:id="185"/>
    </w:p>
    <w:p w:rsidR="00791DC4" w:rsidRDefault="00791DC4" w:rsidP="00791DC4">
      <w:pPr>
        <w:pStyle w:val="af6"/>
        <w:keepNext/>
        <w:rPr>
          <w:rtl/>
        </w:rPr>
      </w:pPr>
      <w:bookmarkStart w:id="186" w:name="ET_yor_6157_9"/>
      <w:r w:rsidRPr="00791DC4">
        <w:rPr>
          <w:rStyle w:val="TagStyle"/>
          <w:rtl/>
        </w:rPr>
        <w:t xml:space="preserve"> &lt;&lt; יור &gt;&gt; </w:t>
      </w:r>
      <w:r>
        <w:rPr>
          <w:rtl/>
        </w:rPr>
        <w:t xml:space="preserve">היו"ר שמחה </w:t>
      </w:r>
      <w:proofErr w:type="spellStart"/>
      <w:r>
        <w:rPr>
          <w:rtl/>
        </w:rPr>
        <w:t>רוטמן</w:t>
      </w:r>
      <w:proofErr w:type="spellEnd"/>
      <w:r>
        <w:rPr>
          <w:rtl/>
        </w:rPr>
        <w:t>:</w:t>
      </w:r>
      <w:r w:rsidRPr="00791DC4">
        <w:rPr>
          <w:rStyle w:val="TagStyle"/>
          <w:rtl/>
        </w:rPr>
        <w:t xml:space="preserve"> &lt;&lt; יור &gt;&gt;</w:t>
      </w:r>
      <w:r>
        <w:rPr>
          <w:rtl/>
        </w:rPr>
        <w:t xml:space="preserve">   </w:t>
      </w:r>
      <w:bookmarkEnd w:id="186"/>
    </w:p>
    <w:p w:rsidR="00791DC4" w:rsidRDefault="00791DC4" w:rsidP="00791DC4">
      <w:pPr>
        <w:pStyle w:val="KeepWithNext"/>
        <w:rPr>
          <w:rtl/>
          <w:lang w:eastAsia="he-IL"/>
        </w:rPr>
      </w:pPr>
    </w:p>
    <w:p w:rsidR="00791DC4" w:rsidRDefault="00004331" w:rsidP="00004331">
      <w:pPr>
        <w:rPr>
          <w:rtl/>
          <w:lang w:eastAsia="he-IL"/>
        </w:rPr>
      </w:pPr>
      <w:bookmarkStart w:id="187" w:name="_ETM_Q1_987065"/>
      <w:bookmarkEnd w:id="187"/>
      <w:r>
        <w:rPr>
          <w:rFonts w:hint="cs"/>
          <w:rtl/>
          <w:lang w:eastAsia="he-IL"/>
        </w:rPr>
        <w:t xml:space="preserve">תודה, </w:t>
      </w:r>
      <w:r w:rsidR="00791DC4">
        <w:rPr>
          <w:rFonts w:hint="cs"/>
          <w:rtl/>
          <w:lang w:eastAsia="he-IL"/>
        </w:rPr>
        <w:t>א</w:t>
      </w:r>
      <w:bookmarkStart w:id="188" w:name="_ETM_Q1_987753"/>
      <w:bookmarkEnd w:id="188"/>
      <w:r w:rsidR="00791DC4">
        <w:rPr>
          <w:rFonts w:hint="cs"/>
          <w:rtl/>
          <w:lang w:eastAsia="he-IL"/>
        </w:rPr>
        <w:t xml:space="preserve">נחנו </w:t>
      </w:r>
      <w:r>
        <w:rPr>
          <w:rFonts w:hint="cs"/>
          <w:rtl/>
          <w:lang w:eastAsia="he-IL"/>
        </w:rPr>
        <w:t xml:space="preserve">פשוט כבר </w:t>
      </w:r>
      <w:bookmarkStart w:id="189" w:name="_ETM_Q1_992631"/>
      <w:bookmarkEnd w:id="189"/>
      <w:r w:rsidR="00791DC4">
        <w:rPr>
          <w:rFonts w:hint="cs"/>
          <w:rtl/>
          <w:lang w:eastAsia="he-IL"/>
        </w:rPr>
        <w:t>בישיבה שנייה</w:t>
      </w:r>
      <w:r>
        <w:rPr>
          <w:rFonts w:hint="cs"/>
          <w:rtl/>
          <w:lang w:eastAsia="he-IL"/>
        </w:rPr>
        <w:t>.</w:t>
      </w:r>
      <w:r w:rsidR="00791DC4">
        <w:rPr>
          <w:rFonts w:hint="cs"/>
          <w:rtl/>
          <w:lang w:eastAsia="he-IL"/>
        </w:rPr>
        <w:t xml:space="preserve"> אתה יודע שאני לא אומר אף </w:t>
      </w:r>
      <w:bookmarkStart w:id="190" w:name="_ETM_Q1_996287"/>
      <w:bookmarkEnd w:id="190"/>
      <w:r w:rsidR="00791DC4">
        <w:rPr>
          <w:rFonts w:hint="cs"/>
          <w:rtl/>
          <w:lang w:eastAsia="he-IL"/>
        </w:rPr>
        <w:t xml:space="preserve">פעם שאני שמח לראות אותך, </w:t>
      </w:r>
      <w:r>
        <w:rPr>
          <w:rFonts w:hint="cs"/>
          <w:rtl/>
          <w:lang w:eastAsia="he-IL"/>
        </w:rPr>
        <w:t xml:space="preserve">כי אני תמיד רוצה לראות אותך בהקשרים אחרים. </w:t>
      </w:r>
      <w:r w:rsidR="00791DC4">
        <w:rPr>
          <w:rFonts w:hint="cs"/>
          <w:rtl/>
          <w:lang w:eastAsia="he-IL"/>
        </w:rPr>
        <w:t xml:space="preserve">אתה רוצה לומר </w:t>
      </w:r>
      <w:bookmarkStart w:id="191" w:name="_ETM_Q1_1003955"/>
      <w:bookmarkEnd w:id="191"/>
      <w:r w:rsidR="00791DC4">
        <w:rPr>
          <w:rFonts w:hint="cs"/>
          <w:rtl/>
          <w:lang w:eastAsia="he-IL"/>
        </w:rPr>
        <w:t>כמה מילים?</w:t>
      </w:r>
    </w:p>
    <w:p w:rsidR="00791DC4" w:rsidRDefault="00791DC4" w:rsidP="00791DC4">
      <w:pPr>
        <w:rPr>
          <w:rtl/>
          <w:lang w:eastAsia="he-IL"/>
        </w:rPr>
      </w:pPr>
      <w:bookmarkStart w:id="192" w:name="_ETM_Q1_1006027"/>
      <w:bookmarkStart w:id="193" w:name="_ETM_Q1_1006092"/>
      <w:bookmarkEnd w:id="192"/>
      <w:bookmarkEnd w:id="193"/>
    </w:p>
    <w:p w:rsidR="00EF1913" w:rsidRDefault="00EF1913" w:rsidP="00EF1913">
      <w:pPr>
        <w:pStyle w:val="a4"/>
        <w:keepNext/>
        <w:rPr>
          <w:rtl/>
        </w:rPr>
      </w:pPr>
      <w:bookmarkStart w:id="194" w:name="ET_speaker_יזהר_ליפשיץ_11"/>
      <w:r w:rsidRPr="00EF1913">
        <w:rPr>
          <w:rStyle w:val="TagStyle"/>
          <w:rtl/>
        </w:rPr>
        <w:t xml:space="preserve"> &lt;&lt; דובר &gt;&gt; </w:t>
      </w:r>
      <w:r>
        <w:rPr>
          <w:rtl/>
        </w:rPr>
        <w:t>יזהר ליפשיץ:</w:t>
      </w:r>
      <w:r w:rsidRPr="00EF1913">
        <w:rPr>
          <w:rStyle w:val="TagStyle"/>
          <w:rtl/>
        </w:rPr>
        <w:t xml:space="preserve"> &lt;&lt; דובר &gt;&gt;</w:t>
      </w:r>
      <w:r>
        <w:rPr>
          <w:rtl/>
        </w:rPr>
        <w:t xml:space="preserve">   </w:t>
      </w:r>
      <w:bookmarkEnd w:id="194"/>
    </w:p>
    <w:p w:rsidR="00EF1913" w:rsidRDefault="00EF1913" w:rsidP="00EF1913">
      <w:pPr>
        <w:pStyle w:val="KeepWithNext"/>
        <w:rPr>
          <w:rtl/>
          <w:lang w:eastAsia="he-IL"/>
        </w:rPr>
      </w:pPr>
    </w:p>
    <w:p w:rsidR="00EF1913" w:rsidRDefault="0077003B" w:rsidP="00DF3460">
      <w:pPr>
        <w:rPr>
          <w:rtl/>
          <w:lang w:eastAsia="he-IL"/>
        </w:rPr>
      </w:pPr>
      <w:bookmarkStart w:id="195" w:name="_ETM_Q1_1005929"/>
      <w:bookmarkStart w:id="196" w:name="_ETM_Q1_1005994"/>
      <w:bookmarkEnd w:id="195"/>
      <w:bookmarkEnd w:id="196"/>
      <w:r>
        <w:rPr>
          <w:rFonts w:hint="cs"/>
          <w:rtl/>
          <w:lang w:eastAsia="he-IL"/>
        </w:rPr>
        <w:t>מה נעשה?</w:t>
      </w:r>
      <w:bookmarkStart w:id="197" w:name="_ETM_Q1_1005471"/>
      <w:bookmarkEnd w:id="197"/>
      <w:r>
        <w:rPr>
          <w:rFonts w:hint="cs"/>
          <w:rtl/>
          <w:lang w:eastAsia="he-IL"/>
        </w:rPr>
        <w:t xml:space="preserve"> אתה יודע, באתי גם בשביל לראות אותך, אבל </w:t>
      </w:r>
      <w:r>
        <w:rPr>
          <w:rtl/>
          <w:lang w:eastAsia="he-IL"/>
        </w:rPr>
        <w:t>–</w:t>
      </w:r>
      <w:r>
        <w:rPr>
          <w:rFonts w:hint="cs"/>
          <w:rtl/>
          <w:lang w:eastAsia="he-IL"/>
        </w:rPr>
        <w:t xml:space="preserve"> </w:t>
      </w:r>
      <w:bookmarkStart w:id="198" w:name="_ETM_Q1_1013253"/>
      <w:bookmarkEnd w:id="198"/>
      <w:r>
        <w:rPr>
          <w:rFonts w:hint="cs"/>
          <w:rtl/>
          <w:lang w:eastAsia="he-IL"/>
        </w:rPr>
        <w:t>אנחנו עומדים לקראת תקופה שיצטרכו להחליט פה משהו</w:t>
      </w:r>
      <w:bookmarkStart w:id="199" w:name="_ETM_Q1_1124455"/>
      <w:bookmarkStart w:id="200" w:name="_ETM_Q1_1124712"/>
      <w:bookmarkStart w:id="201" w:name="_ETM_Q1_1124752"/>
      <w:bookmarkStart w:id="202" w:name="_ETM_Q1_1124767"/>
      <w:bookmarkStart w:id="203" w:name="_ETM_Q1_1124802"/>
      <w:bookmarkStart w:id="204" w:name="_ETM_Q1_1032960"/>
      <w:bookmarkStart w:id="205" w:name="_ETM_Q1_1033016"/>
      <w:bookmarkStart w:id="206" w:name="_ETM_Q1_1034076"/>
      <w:bookmarkStart w:id="207" w:name="_ETM_Q1_1034162"/>
      <w:bookmarkEnd w:id="199"/>
      <w:bookmarkEnd w:id="200"/>
      <w:bookmarkEnd w:id="201"/>
      <w:bookmarkEnd w:id="202"/>
      <w:bookmarkEnd w:id="203"/>
      <w:bookmarkEnd w:id="204"/>
      <w:bookmarkEnd w:id="205"/>
      <w:bookmarkEnd w:id="206"/>
      <w:bookmarkEnd w:id="207"/>
      <w:r>
        <w:rPr>
          <w:rFonts w:hint="cs"/>
          <w:rtl/>
          <w:lang w:eastAsia="he-IL"/>
        </w:rPr>
        <w:t xml:space="preserve">, וכל </w:t>
      </w:r>
      <w:bookmarkStart w:id="208" w:name="_ETM_Q1_1019651"/>
      <w:bookmarkEnd w:id="208"/>
      <w:r>
        <w:rPr>
          <w:rFonts w:hint="cs"/>
          <w:rtl/>
          <w:lang w:eastAsia="he-IL"/>
        </w:rPr>
        <w:t xml:space="preserve">אחד ברחל בתו הקטנה יחליט על מה </w:t>
      </w:r>
      <w:bookmarkStart w:id="209" w:name="_ETM_Q1_1023419"/>
      <w:bookmarkEnd w:id="209"/>
      <w:r w:rsidR="00DF3460">
        <w:rPr>
          <w:rFonts w:hint="cs"/>
          <w:rtl/>
          <w:lang w:eastAsia="he-IL"/>
        </w:rPr>
        <w:t>ייקוב הדין את ההר</w:t>
      </w:r>
      <w:r>
        <w:rPr>
          <w:rFonts w:hint="cs"/>
          <w:rtl/>
          <w:lang w:eastAsia="he-IL"/>
        </w:rPr>
        <w:t xml:space="preserve"> </w:t>
      </w:r>
      <w:r>
        <w:rPr>
          <w:rtl/>
          <w:lang w:eastAsia="he-IL"/>
        </w:rPr>
        <w:t>–</w:t>
      </w:r>
      <w:r>
        <w:rPr>
          <w:rFonts w:hint="cs"/>
          <w:rtl/>
          <w:lang w:eastAsia="he-IL"/>
        </w:rPr>
        <w:t xml:space="preserve"> </w:t>
      </w:r>
      <w:r w:rsidR="00DF3460">
        <w:rPr>
          <w:rFonts w:hint="cs"/>
          <w:rtl/>
          <w:lang w:eastAsia="he-IL"/>
        </w:rPr>
        <w:t xml:space="preserve">אבל לא עשינו את זה </w:t>
      </w:r>
      <w:r>
        <w:rPr>
          <w:rFonts w:hint="cs"/>
          <w:rtl/>
          <w:lang w:eastAsia="he-IL"/>
        </w:rPr>
        <w:t>על הסיוע שנכנסו 250 משאיות</w:t>
      </w:r>
      <w:r w:rsidR="00DF3460">
        <w:rPr>
          <w:rFonts w:hint="cs"/>
          <w:rtl/>
          <w:lang w:eastAsia="he-IL"/>
        </w:rPr>
        <w:t>.</w:t>
      </w:r>
      <w:r>
        <w:rPr>
          <w:rFonts w:hint="cs"/>
          <w:rtl/>
          <w:lang w:eastAsia="he-IL"/>
        </w:rPr>
        <w:t xml:space="preserve"> הכנסנו אותו, החמאס מוכר אותו, נהנה מהכסף </w:t>
      </w:r>
      <w:bookmarkStart w:id="210" w:name="_ETM_Q1_1030777"/>
      <w:bookmarkEnd w:id="210"/>
      <w:r>
        <w:rPr>
          <w:rFonts w:hint="cs"/>
          <w:rtl/>
          <w:lang w:eastAsia="he-IL"/>
        </w:rPr>
        <w:t xml:space="preserve">שלו, יש לו מנות קרב לשלוש שנים בחסותנו, אבל </w:t>
      </w:r>
      <w:bookmarkStart w:id="211" w:name="_ETM_Q1_1035309"/>
      <w:bookmarkEnd w:id="211"/>
      <w:r>
        <w:rPr>
          <w:rFonts w:hint="cs"/>
          <w:rtl/>
          <w:lang w:eastAsia="he-IL"/>
        </w:rPr>
        <w:t>זה לא מספיק בשביל ש</w:t>
      </w:r>
      <w:r w:rsidR="00EF1913">
        <w:rPr>
          <w:rFonts w:hint="cs"/>
          <w:rtl/>
          <w:lang w:eastAsia="he-IL"/>
        </w:rPr>
        <w:t xml:space="preserve">נשים דגל אדום. </w:t>
      </w:r>
    </w:p>
    <w:p w:rsidR="00EF1913" w:rsidRDefault="00EF1913" w:rsidP="00791DC4">
      <w:pPr>
        <w:rPr>
          <w:rtl/>
          <w:lang w:eastAsia="he-IL"/>
        </w:rPr>
      </w:pPr>
      <w:bookmarkStart w:id="212" w:name="_ETM_Q1_1039018"/>
      <w:bookmarkStart w:id="213" w:name="_ETM_Q1_1039076"/>
      <w:bookmarkEnd w:id="212"/>
      <w:bookmarkEnd w:id="213"/>
    </w:p>
    <w:p w:rsidR="00867906" w:rsidRDefault="00EF1913" w:rsidP="00867906">
      <w:pPr>
        <w:rPr>
          <w:rtl/>
          <w:lang w:eastAsia="he-IL"/>
        </w:rPr>
      </w:pPr>
      <w:bookmarkStart w:id="214" w:name="_ETM_Q1_1039173"/>
      <w:bookmarkStart w:id="215" w:name="_ETM_Q1_1039213"/>
      <w:bookmarkEnd w:id="214"/>
      <w:bookmarkEnd w:id="215"/>
      <w:r>
        <w:rPr>
          <w:rFonts w:hint="cs"/>
          <w:rtl/>
          <w:lang w:eastAsia="he-IL"/>
        </w:rPr>
        <w:t xml:space="preserve">חוק </w:t>
      </w:r>
      <w:bookmarkStart w:id="216" w:name="_ETM_Q1_1042232"/>
      <w:bookmarkEnd w:id="216"/>
      <w:r>
        <w:rPr>
          <w:rFonts w:hint="cs"/>
          <w:rtl/>
          <w:lang w:eastAsia="he-IL"/>
        </w:rPr>
        <w:t xml:space="preserve">הגיוס, גם </w:t>
      </w:r>
      <w:r w:rsidR="00BF3479">
        <w:rPr>
          <w:rFonts w:hint="cs"/>
          <w:rtl/>
          <w:lang w:eastAsia="he-IL"/>
        </w:rPr>
        <w:t>נראה לי ש</w:t>
      </w:r>
      <w:r>
        <w:rPr>
          <w:rFonts w:hint="cs"/>
          <w:rtl/>
          <w:lang w:eastAsia="he-IL"/>
        </w:rPr>
        <w:t xml:space="preserve">חייבים למצוא לו איזשהו פתרון, אחרת זה יפגע </w:t>
      </w:r>
      <w:bookmarkStart w:id="217" w:name="_ETM_Q1_1048636"/>
      <w:bookmarkEnd w:id="217"/>
      <w:r>
        <w:rPr>
          <w:rFonts w:hint="cs"/>
          <w:rtl/>
          <w:lang w:eastAsia="he-IL"/>
        </w:rPr>
        <w:t xml:space="preserve">בנו. </w:t>
      </w:r>
      <w:r w:rsidR="00867906">
        <w:rPr>
          <w:rFonts w:hint="cs"/>
          <w:rtl/>
          <w:lang w:eastAsia="he-IL"/>
        </w:rPr>
        <w:t xml:space="preserve">אני יכול להמשיך בעוד </w:t>
      </w:r>
      <w:bookmarkStart w:id="218" w:name="_ETM_Q1_1051367"/>
      <w:bookmarkEnd w:id="218"/>
      <w:r w:rsidR="00867906">
        <w:rPr>
          <w:rFonts w:hint="cs"/>
          <w:rtl/>
          <w:lang w:eastAsia="he-IL"/>
        </w:rPr>
        <w:t xml:space="preserve">כל מיני דברים, </w:t>
      </w:r>
      <w:r>
        <w:rPr>
          <w:rFonts w:hint="cs"/>
          <w:rtl/>
          <w:lang w:eastAsia="he-IL"/>
        </w:rPr>
        <w:t xml:space="preserve">אבל </w:t>
      </w:r>
      <w:r w:rsidR="00867906">
        <w:rPr>
          <w:rFonts w:hint="cs"/>
          <w:rtl/>
          <w:lang w:eastAsia="he-IL"/>
        </w:rPr>
        <w:t>ה</w:t>
      </w:r>
      <w:r>
        <w:rPr>
          <w:rFonts w:hint="cs"/>
          <w:rtl/>
          <w:lang w:eastAsia="he-IL"/>
        </w:rPr>
        <w:t>חט</w:t>
      </w:r>
      <w:r w:rsidR="00680C6D">
        <w:rPr>
          <w:rFonts w:hint="cs"/>
          <w:rtl/>
          <w:lang w:eastAsia="he-IL"/>
        </w:rPr>
        <w:t>ופי</w:t>
      </w:r>
      <w:r>
        <w:rPr>
          <w:rFonts w:hint="cs"/>
          <w:rtl/>
          <w:lang w:eastAsia="he-IL"/>
        </w:rPr>
        <w:t>ם נדחק</w:t>
      </w:r>
      <w:r w:rsidR="00867906">
        <w:rPr>
          <w:rFonts w:hint="cs"/>
          <w:rtl/>
          <w:lang w:eastAsia="he-IL"/>
        </w:rPr>
        <w:t xml:space="preserve">ו. פשוט </w:t>
      </w:r>
      <w:r>
        <w:rPr>
          <w:rFonts w:hint="cs"/>
          <w:rtl/>
          <w:lang w:eastAsia="he-IL"/>
        </w:rPr>
        <w:t xml:space="preserve">צריך להחליט שהחטופים בצורה מאוחדת זה </w:t>
      </w:r>
      <w:bookmarkStart w:id="219" w:name="_ETM_Q1_1057307"/>
      <w:bookmarkEnd w:id="219"/>
      <w:r>
        <w:rPr>
          <w:rFonts w:hint="cs"/>
          <w:rtl/>
          <w:lang w:eastAsia="he-IL"/>
        </w:rPr>
        <w:t xml:space="preserve">הלב הפועם שלנו, זאת הדרך שאנחנו חיים פה, אנחנו לא </w:t>
      </w:r>
      <w:bookmarkStart w:id="220" w:name="_ETM_Q1_1062420"/>
      <w:bookmarkEnd w:id="220"/>
      <w:r>
        <w:rPr>
          <w:rFonts w:hint="cs"/>
          <w:rtl/>
          <w:lang w:eastAsia="he-IL"/>
        </w:rPr>
        <w:t xml:space="preserve">רוצים לבלות פה עוד </w:t>
      </w:r>
      <w:r>
        <w:rPr>
          <w:rtl/>
          <w:lang w:eastAsia="he-IL"/>
        </w:rPr>
        <w:t>–</w:t>
      </w:r>
      <w:r>
        <w:rPr>
          <w:rFonts w:hint="cs"/>
          <w:rtl/>
          <w:lang w:eastAsia="he-IL"/>
        </w:rPr>
        <w:t xml:space="preserve"> מה שנקרא, עוד שנה. </w:t>
      </w:r>
    </w:p>
    <w:p w:rsidR="00867906" w:rsidRDefault="00867906" w:rsidP="00867906">
      <w:pPr>
        <w:rPr>
          <w:rtl/>
          <w:lang w:eastAsia="he-IL"/>
        </w:rPr>
      </w:pPr>
      <w:bookmarkStart w:id="221" w:name="_ETM_Q1_1068681"/>
      <w:bookmarkStart w:id="222" w:name="_ETM_Q1_1068745"/>
      <w:bookmarkEnd w:id="221"/>
      <w:bookmarkEnd w:id="222"/>
    </w:p>
    <w:p w:rsidR="00EF1913" w:rsidRDefault="00EF1913" w:rsidP="00867906">
      <w:pPr>
        <w:rPr>
          <w:rtl/>
          <w:lang w:eastAsia="he-IL"/>
        </w:rPr>
      </w:pPr>
      <w:bookmarkStart w:id="223" w:name="_ETM_Q1_1068825"/>
      <w:bookmarkStart w:id="224" w:name="_ETM_Q1_1068874"/>
      <w:bookmarkEnd w:id="223"/>
      <w:bookmarkEnd w:id="224"/>
      <w:r>
        <w:rPr>
          <w:rFonts w:hint="cs"/>
          <w:rtl/>
          <w:lang w:eastAsia="he-IL"/>
        </w:rPr>
        <w:t xml:space="preserve">דיברו </w:t>
      </w:r>
      <w:bookmarkStart w:id="225" w:name="_ETM_Q1_1068896"/>
      <w:bookmarkEnd w:id="225"/>
      <w:r>
        <w:rPr>
          <w:rFonts w:hint="cs"/>
          <w:rtl/>
          <w:lang w:eastAsia="he-IL"/>
        </w:rPr>
        <w:t xml:space="preserve">על ההישגים, שאי אפשר עכשיו, </w:t>
      </w:r>
      <w:r w:rsidR="00867906">
        <w:rPr>
          <w:rFonts w:hint="cs"/>
          <w:rtl/>
          <w:lang w:eastAsia="he-IL"/>
        </w:rPr>
        <w:t xml:space="preserve">כי אוטוטו נגיע להישגים. </w:t>
      </w:r>
      <w:bookmarkStart w:id="226" w:name="_ETM_Q1_1073973"/>
      <w:bookmarkEnd w:id="226"/>
      <w:r>
        <w:rPr>
          <w:rFonts w:hint="cs"/>
          <w:rtl/>
          <w:lang w:eastAsia="he-IL"/>
        </w:rPr>
        <w:t xml:space="preserve">אין </w:t>
      </w:r>
      <w:proofErr w:type="spellStart"/>
      <w:r>
        <w:rPr>
          <w:rFonts w:hint="cs"/>
          <w:rtl/>
          <w:lang w:eastAsia="he-IL"/>
        </w:rPr>
        <w:t>ס</w:t>
      </w:r>
      <w:r w:rsidR="00DF3460">
        <w:rPr>
          <w:rFonts w:hint="cs"/>
          <w:rtl/>
          <w:lang w:eastAsia="he-IL"/>
        </w:rPr>
        <w:t>י</w:t>
      </w:r>
      <w:r>
        <w:rPr>
          <w:rFonts w:hint="cs"/>
          <w:rtl/>
          <w:lang w:eastAsia="he-IL"/>
        </w:rPr>
        <w:t>נוואר</w:t>
      </w:r>
      <w:proofErr w:type="spellEnd"/>
      <w:r>
        <w:rPr>
          <w:rFonts w:hint="cs"/>
          <w:rtl/>
          <w:lang w:eastAsia="he-IL"/>
        </w:rPr>
        <w:t xml:space="preserve">, פירקנו </w:t>
      </w:r>
      <w:r w:rsidR="00867906">
        <w:rPr>
          <w:rFonts w:hint="cs"/>
          <w:rtl/>
          <w:lang w:eastAsia="he-IL"/>
        </w:rPr>
        <w:t xml:space="preserve">את עזה, פירקנו את הצפון, </w:t>
      </w:r>
      <w:r>
        <w:rPr>
          <w:rFonts w:hint="cs"/>
          <w:rtl/>
          <w:lang w:eastAsia="he-IL"/>
        </w:rPr>
        <w:t xml:space="preserve">הפצצנו, הרגנו, </w:t>
      </w:r>
      <w:bookmarkStart w:id="227" w:name="_ETM_Q1_1076465"/>
      <w:bookmarkEnd w:id="227"/>
      <w:r>
        <w:rPr>
          <w:rFonts w:hint="cs"/>
          <w:rtl/>
          <w:lang w:eastAsia="he-IL"/>
        </w:rPr>
        <w:t xml:space="preserve">חיסלנו את כל המנהיגים סביבנו, ועדיין </w:t>
      </w:r>
      <w:r w:rsidR="00867906">
        <w:rPr>
          <w:rFonts w:hint="cs"/>
          <w:rtl/>
          <w:lang w:eastAsia="he-IL"/>
        </w:rPr>
        <w:t xml:space="preserve">אנחנו מרגישים שאנחנו </w:t>
      </w:r>
      <w:proofErr w:type="spellStart"/>
      <w:r>
        <w:rPr>
          <w:rFonts w:hint="cs"/>
          <w:rtl/>
          <w:lang w:eastAsia="he-IL"/>
        </w:rPr>
        <w:t>כפסע</w:t>
      </w:r>
      <w:bookmarkStart w:id="228" w:name="_ETM_Q1_1082625"/>
      <w:bookmarkEnd w:id="228"/>
      <w:proofErr w:type="spellEnd"/>
      <w:r w:rsidR="00867906">
        <w:rPr>
          <w:rFonts w:hint="cs"/>
          <w:rtl/>
          <w:lang w:eastAsia="he-IL"/>
        </w:rPr>
        <w:t xml:space="preserve">, </w:t>
      </w:r>
      <w:r>
        <w:rPr>
          <w:rFonts w:hint="cs"/>
          <w:rtl/>
          <w:lang w:eastAsia="he-IL"/>
        </w:rPr>
        <w:t xml:space="preserve"> תיכף החמאס נמחק, </w:t>
      </w:r>
      <w:bookmarkStart w:id="229" w:name="_ETM_Q1_1083473"/>
      <w:bookmarkEnd w:id="229"/>
      <w:r>
        <w:rPr>
          <w:rFonts w:hint="cs"/>
          <w:rtl/>
          <w:lang w:eastAsia="he-IL"/>
        </w:rPr>
        <w:t xml:space="preserve">תיכף </w:t>
      </w:r>
      <w:r w:rsidR="00867906">
        <w:rPr>
          <w:rFonts w:hint="cs"/>
          <w:rtl/>
          <w:lang w:eastAsia="he-IL"/>
        </w:rPr>
        <w:t xml:space="preserve">הוא </w:t>
      </w:r>
      <w:r>
        <w:rPr>
          <w:rFonts w:hint="cs"/>
          <w:rtl/>
          <w:lang w:eastAsia="he-IL"/>
        </w:rPr>
        <w:t>יורד</w:t>
      </w:r>
      <w:r w:rsidR="00867906">
        <w:rPr>
          <w:rFonts w:hint="cs"/>
          <w:rtl/>
          <w:lang w:eastAsia="he-IL"/>
        </w:rPr>
        <w:t>.</w:t>
      </w:r>
      <w:r>
        <w:rPr>
          <w:rFonts w:hint="cs"/>
          <w:rtl/>
          <w:lang w:eastAsia="he-IL"/>
        </w:rPr>
        <w:t xml:space="preserve"> צריך לקבל את ההחלטה, ועכשיו אנחנו בזמן חטופים.</w:t>
      </w:r>
      <w:r w:rsidR="00867906">
        <w:rPr>
          <w:rFonts w:hint="cs"/>
          <w:rtl/>
          <w:lang w:eastAsia="he-IL"/>
        </w:rPr>
        <w:t xml:space="preserve"> </w:t>
      </w:r>
      <w:bookmarkStart w:id="230" w:name="_ETM_Q1_1089785"/>
      <w:bookmarkStart w:id="231" w:name="_ETM_Q1_1089979"/>
      <w:bookmarkStart w:id="232" w:name="_ETM_Q1_1090042"/>
      <w:bookmarkStart w:id="233" w:name="_ETM_Q1_1090116"/>
      <w:bookmarkStart w:id="234" w:name="_ETM_Q1_1090156"/>
      <w:bookmarkEnd w:id="230"/>
      <w:bookmarkEnd w:id="231"/>
      <w:bookmarkEnd w:id="232"/>
      <w:bookmarkEnd w:id="233"/>
      <w:bookmarkEnd w:id="234"/>
      <w:r>
        <w:rPr>
          <w:rFonts w:hint="cs"/>
          <w:rtl/>
          <w:lang w:eastAsia="he-IL"/>
        </w:rPr>
        <w:t xml:space="preserve">אני מבקש שתמנעו מאתנו להיות פה. שמחה, אתה רואה, יש </w:t>
      </w:r>
      <w:bookmarkStart w:id="235" w:name="_ETM_Q1_1095955"/>
      <w:bookmarkEnd w:id="235"/>
      <w:r>
        <w:rPr>
          <w:rFonts w:hint="cs"/>
          <w:rtl/>
          <w:lang w:eastAsia="he-IL"/>
        </w:rPr>
        <w:t>ביקו</w:t>
      </w:r>
      <w:r w:rsidR="00867906">
        <w:rPr>
          <w:rFonts w:hint="cs"/>
          <w:rtl/>
          <w:lang w:eastAsia="he-IL"/>
        </w:rPr>
        <w:t>ש</w:t>
      </w:r>
      <w:r>
        <w:rPr>
          <w:rFonts w:hint="cs"/>
          <w:rtl/>
          <w:lang w:eastAsia="he-IL"/>
        </w:rPr>
        <w:t xml:space="preserve">. </w:t>
      </w:r>
    </w:p>
    <w:p w:rsidR="00EF1913" w:rsidRDefault="00EF1913" w:rsidP="00791DC4">
      <w:pPr>
        <w:rPr>
          <w:rtl/>
          <w:lang w:eastAsia="he-IL"/>
        </w:rPr>
      </w:pPr>
      <w:bookmarkStart w:id="236" w:name="_ETM_Q1_1098490"/>
      <w:bookmarkStart w:id="237" w:name="_ETM_Q1_1098545"/>
      <w:bookmarkEnd w:id="236"/>
      <w:bookmarkEnd w:id="237"/>
    </w:p>
    <w:p w:rsidR="00EF1913" w:rsidRDefault="00EF1913" w:rsidP="00EF1913">
      <w:pPr>
        <w:pStyle w:val="af6"/>
        <w:keepNext/>
        <w:rPr>
          <w:rtl/>
        </w:rPr>
      </w:pPr>
      <w:bookmarkStart w:id="238" w:name="ET_yor_6157_10"/>
      <w:r w:rsidRPr="00EF1913">
        <w:rPr>
          <w:rStyle w:val="TagStyle"/>
          <w:rtl/>
        </w:rPr>
        <w:t xml:space="preserve"> &lt;&lt; </w:t>
      </w:r>
      <w:proofErr w:type="spellStart"/>
      <w:r w:rsidRPr="00EF1913">
        <w:rPr>
          <w:rStyle w:val="TagStyle"/>
          <w:rtl/>
        </w:rPr>
        <w:t>יור</w:t>
      </w:r>
      <w:proofErr w:type="spellEnd"/>
      <w:r w:rsidRPr="00EF1913">
        <w:rPr>
          <w:rStyle w:val="TagStyle"/>
          <w:rtl/>
        </w:rPr>
        <w:t xml:space="preserve"> &gt;&gt; </w:t>
      </w:r>
      <w:r>
        <w:rPr>
          <w:rtl/>
        </w:rPr>
        <w:t xml:space="preserve">היו"ר שמחה </w:t>
      </w:r>
      <w:proofErr w:type="spellStart"/>
      <w:r>
        <w:rPr>
          <w:rtl/>
        </w:rPr>
        <w:t>רוטמן</w:t>
      </w:r>
      <w:proofErr w:type="spellEnd"/>
      <w:r>
        <w:rPr>
          <w:rtl/>
        </w:rPr>
        <w:t>:</w:t>
      </w:r>
      <w:r w:rsidRPr="00EF1913">
        <w:rPr>
          <w:rStyle w:val="TagStyle"/>
          <w:rtl/>
        </w:rPr>
        <w:t xml:space="preserve"> &lt;&lt; </w:t>
      </w:r>
      <w:proofErr w:type="spellStart"/>
      <w:r w:rsidRPr="00EF1913">
        <w:rPr>
          <w:rStyle w:val="TagStyle"/>
          <w:rtl/>
        </w:rPr>
        <w:t>יור</w:t>
      </w:r>
      <w:proofErr w:type="spellEnd"/>
      <w:r w:rsidRPr="00EF1913">
        <w:rPr>
          <w:rStyle w:val="TagStyle"/>
          <w:rtl/>
        </w:rPr>
        <w:t xml:space="preserve"> &gt;&gt;</w:t>
      </w:r>
      <w:r>
        <w:rPr>
          <w:rtl/>
        </w:rPr>
        <w:t xml:space="preserve">   </w:t>
      </w:r>
      <w:bookmarkEnd w:id="238"/>
    </w:p>
    <w:p w:rsidR="00EF1913" w:rsidRDefault="00EF1913" w:rsidP="00EF1913">
      <w:pPr>
        <w:pStyle w:val="KeepWithNext"/>
        <w:rPr>
          <w:rtl/>
          <w:lang w:eastAsia="he-IL"/>
        </w:rPr>
      </w:pPr>
    </w:p>
    <w:p w:rsidR="00EF1913" w:rsidRDefault="00867906" w:rsidP="00EF1913">
      <w:pPr>
        <w:rPr>
          <w:rtl/>
          <w:lang w:eastAsia="he-IL"/>
        </w:rPr>
      </w:pPr>
      <w:bookmarkStart w:id="239" w:name="_ETM_Q1_1099147"/>
      <w:bookmarkEnd w:id="239"/>
      <w:r>
        <w:rPr>
          <w:rFonts w:hint="cs"/>
          <w:rtl/>
          <w:lang w:eastAsia="he-IL"/>
        </w:rPr>
        <w:t xml:space="preserve">אני יודע, בסופו של דבר נשמע, </w:t>
      </w:r>
      <w:bookmarkStart w:id="240" w:name="_ETM_Q1_1100610"/>
      <w:bookmarkEnd w:id="240"/>
      <w:r>
        <w:rPr>
          <w:rFonts w:hint="cs"/>
          <w:rtl/>
          <w:lang w:eastAsia="he-IL"/>
        </w:rPr>
        <w:t xml:space="preserve">אבל </w:t>
      </w:r>
      <w:r w:rsidR="00EF1913">
        <w:rPr>
          <w:rFonts w:hint="cs"/>
          <w:rtl/>
          <w:lang w:eastAsia="he-IL"/>
        </w:rPr>
        <w:t xml:space="preserve">הישיבה מסתיימת ממש עוד מעט. </w:t>
      </w:r>
    </w:p>
    <w:p w:rsidR="00EF1913" w:rsidRDefault="00EF1913" w:rsidP="00EF1913">
      <w:pPr>
        <w:rPr>
          <w:rtl/>
          <w:lang w:eastAsia="he-IL"/>
        </w:rPr>
      </w:pPr>
      <w:bookmarkStart w:id="241" w:name="_ETM_Q1_1103490"/>
      <w:bookmarkStart w:id="242" w:name="_ETM_Q1_1103540"/>
      <w:bookmarkEnd w:id="241"/>
      <w:bookmarkEnd w:id="242"/>
    </w:p>
    <w:p w:rsidR="00EF1913" w:rsidRDefault="00EF1913" w:rsidP="00EF1913">
      <w:pPr>
        <w:pStyle w:val="-"/>
        <w:keepNext/>
        <w:rPr>
          <w:rtl/>
        </w:rPr>
      </w:pPr>
      <w:bookmarkStart w:id="243" w:name="ET_speakercontinue_יזהר_ליפשיץ_12"/>
      <w:r w:rsidRPr="00EF1913">
        <w:rPr>
          <w:rStyle w:val="TagStyle"/>
          <w:rtl/>
        </w:rPr>
        <w:t xml:space="preserve"> &lt;&lt; </w:t>
      </w:r>
      <w:proofErr w:type="spellStart"/>
      <w:r w:rsidRPr="00EF1913">
        <w:rPr>
          <w:rStyle w:val="TagStyle"/>
          <w:rtl/>
        </w:rPr>
        <w:t>דובר_המשך</w:t>
      </w:r>
      <w:proofErr w:type="spellEnd"/>
      <w:r w:rsidRPr="00EF1913">
        <w:rPr>
          <w:rStyle w:val="TagStyle"/>
          <w:rtl/>
        </w:rPr>
        <w:t xml:space="preserve"> &gt;&gt; </w:t>
      </w:r>
      <w:r>
        <w:rPr>
          <w:rtl/>
        </w:rPr>
        <w:t>יזהר ליפשיץ:</w:t>
      </w:r>
      <w:r w:rsidRPr="00EF1913">
        <w:rPr>
          <w:rStyle w:val="TagStyle"/>
          <w:rtl/>
        </w:rPr>
        <w:t xml:space="preserve"> &lt;&lt; </w:t>
      </w:r>
      <w:proofErr w:type="spellStart"/>
      <w:r w:rsidRPr="00EF1913">
        <w:rPr>
          <w:rStyle w:val="TagStyle"/>
          <w:rtl/>
        </w:rPr>
        <w:t>דובר_המשך</w:t>
      </w:r>
      <w:proofErr w:type="spellEnd"/>
      <w:r w:rsidRPr="00EF1913">
        <w:rPr>
          <w:rStyle w:val="TagStyle"/>
          <w:rtl/>
        </w:rPr>
        <w:t xml:space="preserve"> &gt;&gt;</w:t>
      </w:r>
      <w:r>
        <w:rPr>
          <w:rtl/>
        </w:rPr>
        <w:t xml:space="preserve">   </w:t>
      </w:r>
      <w:bookmarkEnd w:id="243"/>
    </w:p>
    <w:p w:rsidR="00EF1913" w:rsidRDefault="00EF1913" w:rsidP="00EF1913">
      <w:pPr>
        <w:pStyle w:val="KeepWithNext"/>
        <w:rPr>
          <w:rtl/>
          <w:lang w:eastAsia="he-IL"/>
        </w:rPr>
      </w:pPr>
    </w:p>
    <w:p w:rsidR="00867906" w:rsidRDefault="00867906" w:rsidP="00867906">
      <w:pPr>
        <w:rPr>
          <w:rtl/>
          <w:lang w:eastAsia="he-IL"/>
        </w:rPr>
      </w:pPr>
      <w:bookmarkStart w:id="244" w:name="_ETM_Q1_1129165"/>
      <w:bookmarkEnd w:id="244"/>
      <w:r>
        <w:rPr>
          <w:rFonts w:hint="cs"/>
          <w:rtl/>
          <w:lang w:eastAsia="he-IL"/>
        </w:rPr>
        <w:t xml:space="preserve">אני אומר עוד הפעם, זה לא אנחנו משפחות החטופים </w:t>
      </w:r>
      <w:bookmarkStart w:id="245" w:name="_ETM_Q1_1109283"/>
      <w:bookmarkEnd w:id="245"/>
      <w:r>
        <w:rPr>
          <w:rFonts w:hint="cs"/>
          <w:rtl/>
          <w:lang w:eastAsia="he-IL"/>
        </w:rPr>
        <w:t xml:space="preserve">אומרים תודה. אנחנו צריכים להציל אותנו מעצמנו. שנה להתנהל </w:t>
      </w:r>
      <w:bookmarkStart w:id="246" w:name="_ETM_Q1_1115412"/>
      <w:bookmarkEnd w:id="246"/>
      <w:r>
        <w:rPr>
          <w:rFonts w:hint="cs"/>
          <w:rtl/>
          <w:lang w:eastAsia="he-IL"/>
        </w:rPr>
        <w:t xml:space="preserve">עם החטופים בפנים, בתוך המנהרות, עם התעניות שלהם, אחרי </w:t>
      </w:r>
      <w:bookmarkStart w:id="247" w:name="_ETM_Q1_1119104"/>
      <w:bookmarkEnd w:id="247"/>
      <w:r>
        <w:rPr>
          <w:rFonts w:hint="cs"/>
          <w:rtl/>
          <w:lang w:eastAsia="he-IL"/>
        </w:rPr>
        <w:t>שראינו איך נראו ששת החטופים שהוצאו להורג, כי התקרבנו אליהם</w:t>
      </w:r>
      <w:bookmarkStart w:id="248" w:name="_ETM_Q1_1124060"/>
      <w:bookmarkEnd w:id="248"/>
      <w:r>
        <w:rPr>
          <w:rFonts w:hint="cs"/>
          <w:rtl/>
          <w:lang w:eastAsia="he-IL"/>
        </w:rPr>
        <w:t xml:space="preserve"> </w:t>
      </w:r>
      <w:proofErr w:type="spellStart"/>
      <w:r>
        <w:rPr>
          <w:rFonts w:hint="cs"/>
          <w:rtl/>
          <w:lang w:eastAsia="he-IL"/>
        </w:rPr>
        <w:t>וסינוואר</w:t>
      </w:r>
      <w:proofErr w:type="spellEnd"/>
      <w:r>
        <w:rPr>
          <w:rFonts w:hint="cs"/>
          <w:rtl/>
          <w:lang w:eastAsia="he-IL"/>
        </w:rPr>
        <w:t xml:space="preserve"> והחברים שלו ברחו משם אחרי שהרגו </w:t>
      </w:r>
      <w:r>
        <w:rPr>
          <w:rFonts w:hint="cs"/>
          <w:rtl/>
          <w:lang w:eastAsia="he-IL"/>
        </w:rPr>
        <w:lastRenderedPageBreak/>
        <w:t xml:space="preserve">אותם, </w:t>
      </w:r>
      <w:bookmarkStart w:id="249" w:name="_ETM_Q1_1127469"/>
      <w:bookmarkEnd w:id="249"/>
      <w:r>
        <w:rPr>
          <w:rFonts w:hint="cs"/>
          <w:rtl/>
          <w:lang w:eastAsia="he-IL"/>
        </w:rPr>
        <w:t xml:space="preserve">ואחרי זה הרגו את </w:t>
      </w:r>
      <w:proofErr w:type="spellStart"/>
      <w:r>
        <w:rPr>
          <w:rFonts w:hint="cs"/>
          <w:rtl/>
          <w:lang w:eastAsia="he-IL"/>
        </w:rPr>
        <w:t>סינוואר</w:t>
      </w:r>
      <w:proofErr w:type="spellEnd"/>
      <w:r>
        <w:rPr>
          <w:rFonts w:hint="cs"/>
          <w:rtl/>
          <w:lang w:eastAsia="he-IL"/>
        </w:rPr>
        <w:t>. אבל בשורה התחתונה, גם לה</w:t>
      </w:r>
      <w:r w:rsidR="00EF1913">
        <w:rPr>
          <w:rFonts w:hint="cs"/>
          <w:rtl/>
          <w:lang w:eastAsia="he-IL"/>
        </w:rPr>
        <w:t xml:space="preserve">רוג </w:t>
      </w:r>
      <w:r>
        <w:rPr>
          <w:rFonts w:hint="cs"/>
          <w:rtl/>
          <w:lang w:eastAsia="he-IL"/>
        </w:rPr>
        <w:t xml:space="preserve">את </w:t>
      </w:r>
      <w:bookmarkStart w:id="250" w:name="_ETM_Q1_1131606"/>
      <w:bookmarkEnd w:id="250"/>
      <w:proofErr w:type="spellStart"/>
      <w:r>
        <w:rPr>
          <w:rFonts w:hint="cs"/>
          <w:rtl/>
          <w:lang w:eastAsia="he-IL"/>
        </w:rPr>
        <w:t>סינוואר</w:t>
      </w:r>
      <w:proofErr w:type="spellEnd"/>
      <w:r>
        <w:rPr>
          <w:rFonts w:hint="cs"/>
          <w:rtl/>
          <w:lang w:eastAsia="he-IL"/>
        </w:rPr>
        <w:t xml:space="preserve"> עלה ישירות </w:t>
      </w:r>
      <w:r w:rsidR="00EF1913">
        <w:rPr>
          <w:rFonts w:hint="cs"/>
          <w:rtl/>
          <w:lang w:eastAsia="he-IL"/>
        </w:rPr>
        <w:t xml:space="preserve">עם שישה </w:t>
      </w:r>
      <w:bookmarkStart w:id="251" w:name="_ETM_Q1_1131701"/>
      <w:bookmarkEnd w:id="251"/>
      <w:r w:rsidR="00EF1913">
        <w:rPr>
          <w:rFonts w:hint="cs"/>
          <w:rtl/>
          <w:lang w:eastAsia="he-IL"/>
        </w:rPr>
        <w:t>חטופים, ואנחנו קרובים לזה שלא יהיה מה להציל</w:t>
      </w:r>
      <w:r>
        <w:rPr>
          <w:rFonts w:hint="cs"/>
          <w:rtl/>
          <w:lang w:eastAsia="he-IL"/>
        </w:rPr>
        <w:t>.</w:t>
      </w:r>
      <w:r w:rsidR="00EF1913">
        <w:rPr>
          <w:rFonts w:hint="cs"/>
          <w:rtl/>
          <w:lang w:eastAsia="he-IL"/>
        </w:rPr>
        <w:t xml:space="preserve"> אותם 29 </w:t>
      </w:r>
      <w:bookmarkStart w:id="252" w:name="_ETM_Q1_1137766"/>
      <w:bookmarkEnd w:id="252"/>
      <w:r w:rsidR="00EF1913">
        <w:rPr>
          <w:rFonts w:hint="cs"/>
          <w:rtl/>
          <w:lang w:eastAsia="he-IL"/>
        </w:rPr>
        <w:t xml:space="preserve">שכבר נהרגו </w:t>
      </w:r>
      <w:r>
        <w:rPr>
          <w:rFonts w:hint="cs"/>
          <w:rtl/>
          <w:lang w:eastAsia="he-IL"/>
        </w:rPr>
        <w:t xml:space="preserve">כתוצאה </w:t>
      </w:r>
      <w:r w:rsidR="00EF1913">
        <w:rPr>
          <w:rFonts w:hint="cs"/>
          <w:rtl/>
          <w:lang w:eastAsia="he-IL"/>
        </w:rPr>
        <w:t>מ</w:t>
      </w:r>
      <w:r>
        <w:rPr>
          <w:rFonts w:hint="cs"/>
          <w:rtl/>
          <w:lang w:eastAsia="he-IL"/>
        </w:rPr>
        <w:t>ה</w:t>
      </w:r>
      <w:r w:rsidR="00EF1913">
        <w:rPr>
          <w:rFonts w:hint="cs"/>
          <w:rtl/>
          <w:lang w:eastAsia="he-IL"/>
        </w:rPr>
        <w:t>התקרבות ומה שקרה</w:t>
      </w:r>
      <w:r>
        <w:rPr>
          <w:rFonts w:hint="cs"/>
          <w:rtl/>
          <w:lang w:eastAsia="he-IL"/>
        </w:rPr>
        <w:t>,</w:t>
      </w:r>
      <w:r w:rsidR="00EF1913">
        <w:rPr>
          <w:rFonts w:hint="cs"/>
          <w:rtl/>
          <w:lang w:eastAsia="he-IL"/>
        </w:rPr>
        <w:t xml:space="preserve"> אנחנו לא יודעים אם</w:t>
      </w:r>
      <w:r w:rsidR="00680C6D">
        <w:rPr>
          <w:rFonts w:hint="cs"/>
          <w:rtl/>
          <w:lang w:eastAsia="he-IL"/>
        </w:rPr>
        <w:t xml:space="preserve"> </w:t>
      </w:r>
      <w:r w:rsidR="00EF1913">
        <w:rPr>
          <w:rFonts w:hint="cs"/>
          <w:rtl/>
          <w:lang w:eastAsia="he-IL"/>
        </w:rPr>
        <w:t xml:space="preserve">זה לא </w:t>
      </w:r>
      <w:bookmarkStart w:id="253" w:name="_ETM_Q1_1143387"/>
      <w:bookmarkEnd w:id="253"/>
      <w:r w:rsidR="00EF1913">
        <w:rPr>
          <w:rFonts w:hint="cs"/>
          <w:rtl/>
          <w:lang w:eastAsia="he-IL"/>
        </w:rPr>
        <w:t>מספר יותר גדול</w:t>
      </w:r>
      <w:r>
        <w:rPr>
          <w:rFonts w:hint="cs"/>
          <w:rtl/>
          <w:lang w:eastAsia="he-IL"/>
        </w:rPr>
        <w:t xml:space="preserve"> ממה שנשאר חי. </w:t>
      </w:r>
    </w:p>
    <w:p w:rsidR="00867906" w:rsidRDefault="00867906" w:rsidP="00867906">
      <w:pPr>
        <w:rPr>
          <w:rtl/>
          <w:lang w:eastAsia="he-IL"/>
        </w:rPr>
      </w:pPr>
    </w:p>
    <w:p w:rsidR="00867906" w:rsidRDefault="00867906" w:rsidP="00867906">
      <w:pPr>
        <w:rPr>
          <w:rtl/>
          <w:lang w:eastAsia="he-IL"/>
        </w:rPr>
      </w:pPr>
      <w:r w:rsidRPr="008A45DB">
        <w:rPr>
          <w:rFonts w:hint="cs"/>
          <w:rtl/>
          <w:lang w:eastAsia="he-IL"/>
        </w:rPr>
        <w:t xml:space="preserve">אנחנו צריכים </w:t>
      </w:r>
      <w:bookmarkStart w:id="254" w:name="_ETM_Q1_1148300"/>
      <w:bookmarkEnd w:id="254"/>
      <w:r w:rsidR="00EF1913" w:rsidRPr="008A45DB">
        <w:rPr>
          <w:rFonts w:hint="cs"/>
          <w:rtl/>
          <w:lang w:eastAsia="he-IL"/>
        </w:rPr>
        <w:t xml:space="preserve">לחיות עם המספרים האלה גם בעוד חמש </w:t>
      </w:r>
      <w:bookmarkStart w:id="255" w:name="_ETM_Q1_1148956"/>
      <w:bookmarkEnd w:id="255"/>
      <w:r w:rsidR="00EF1913" w:rsidRPr="008A45DB">
        <w:rPr>
          <w:rFonts w:hint="cs"/>
          <w:rtl/>
          <w:lang w:eastAsia="he-IL"/>
        </w:rPr>
        <w:t>ועשר שנים</w:t>
      </w:r>
      <w:r w:rsidRPr="008A45DB">
        <w:rPr>
          <w:rFonts w:hint="cs"/>
          <w:rtl/>
          <w:lang w:eastAsia="he-IL"/>
        </w:rPr>
        <w:t>.</w:t>
      </w:r>
      <w:r w:rsidR="00EF1913" w:rsidRPr="008A45DB">
        <w:rPr>
          <w:rFonts w:hint="cs"/>
          <w:rtl/>
          <w:lang w:eastAsia="he-IL"/>
        </w:rPr>
        <w:t xml:space="preserve"> אנחנו שומטים אותנו</w:t>
      </w:r>
      <w:r w:rsidRPr="008A45DB">
        <w:rPr>
          <w:rFonts w:hint="cs"/>
          <w:rtl/>
          <w:lang w:eastAsia="he-IL"/>
        </w:rPr>
        <w:t>,</w:t>
      </w:r>
      <w:r w:rsidR="00EF1913" w:rsidRPr="008A45DB">
        <w:rPr>
          <w:rFonts w:hint="cs"/>
          <w:rtl/>
          <w:lang w:eastAsia="he-IL"/>
        </w:rPr>
        <w:t xml:space="preserve"> וככל שאנחנו יותר חזקים ומצליחים, </w:t>
      </w:r>
      <w:bookmarkStart w:id="256" w:name="_ETM_Q1_1156131"/>
      <w:bookmarkEnd w:id="256"/>
      <w:r w:rsidR="00EF1913" w:rsidRPr="008A45DB">
        <w:rPr>
          <w:rFonts w:hint="cs"/>
          <w:rtl/>
          <w:lang w:eastAsia="he-IL"/>
        </w:rPr>
        <w:t xml:space="preserve">ככה האבסורד יותר גדול, איך </w:t>
      </w:r>
      <w:r w:rsidRPr="008A45DB">
        <w:rPr>
          <w:rFonts w:hint="cs"/>
          <w:rtl/>
          <w:lang w:eastAsia="he-IL"/>
        </w:rPr>
        <w:t xml:space="preserve">זרקנו את החטופים, </w:t>
      </w:r>
      <w:r w:rsidR="00EF1913" w:rsidRPr="008A45DB">
        <w:rPr>
          <w:rFonts w:hint="cs"/>
          <w:rtl/>
          <w:lang w:eastAsia="he-IL"/>
        </w:rPr>
        <w:t>נרמלנו את הט</w:t>
      </w:r>
      <w:r w:rsidRPr="008A45DB">
        <w:rPr>
          <w:rFonts w:hint="cs"/>
          <w:rtl/>
          <w:lang w:eastAsia="he-IL"/>
        </w:rPr>
        <w:t>יר</w:t>
      </w:r>
      <w:r w:rsidR="00EF1913" w:rsidRPr="008A45DB">
        <w:rPr>
          <w:rFonts w:hint="cs"/>
          <w:rtl/>
          <w:lang w:eastAsia="he-IL"/>
        </w:rPr>
        <w:t xml:space="preserve">וף ולמדנו </w:t>
      </w:r>
      <w:r w:rsidRPr="008A45DB">
        <w:rPr>
          <w:rFonts w:hint="cs"/>
          <w:rtl/>
          <w:lang w:eastAsia="he-IL"/>
        </w:rPr>
        <w:t xml:space="preserve">לחיות איתם. </w:t>
      </w:r>
      <w:bookmarkStart w:id="257" w:name="_ETM_Q1_1163756"/>
      <w:bookmarkStart w:id="258" w:name="_ETM_Q1_1163798"/>
      <w:bookmarkStart w:id="259" w:name="_ETM_Q1_1163892"/>
      <w:bookmarkStart w:id="260" w:name="_ETM_Q1_1163948"/>
      <w:bookmarkEnd w:id="257"/>
      <w:bookmarkEnd w:id="258"/>
      <w:bookmarkEnd w:id="259"/>
      <w:bookmarkEnd w:id="260"/>
      <w:r w:rsidRPr="008A45DB">
        <w:rPr>
          <w:rFonts w:hint="cs"/>
          <w:rtl/>
          <w:lang w:eastAsia="he-IL"/>
        </w:rPr>
        <w:t xml:space="preserve">אני נורא מצטער אם </w:t>
      </w:r>
      <w:bookmarkStart w:id="261" w:name="_ETM_Q1_1163282"/>
      <w:bookmarkEnd w:id="261"/>
      <w:r w:rsidR="00EF1913" w:rsidRPr="008A45DB">
        <w:rPr>
          <w:rFonts w:hint="cs"/>
          <w:rtl/>
          <w:lang w:eastAsia="he-IL"/>
        </w:rPr>
        <w:t>סדר הזמנים לא מספיק לך.</w:t>
      </w:r>
      <w:r w:rsidR="00EF1913">
        <w:rPr>
          <w:rFonts w:hint="cs"/>
          <w:rtl/>
          <w:lang w:eastAsia="he-IL"/>
        </w:rPr>
        <w:t xml:space="preserve"> </w:t>
      </w:r>
    </w:p>
    <w:p w:rsidR="00867906" w:rsidRDefault="00867906" w:rsidP="00867906">
      <w:pPr>
        <w:rPr>
          <w:rtl/>
          <w:lang w:eastAsia="he-IL"/>
        </w:rPr>
      </w:pPr>
      <w:bookmarkStart w:id="262" w:name="_ETM_Q1_1166750"/>
      <w:bookmarkStart w:id="263" w:name="_ETM_Q1_1166789"/>
      <w:bookmarkEnd w:id="262"/>
      <w:bookmarkEnd w:id="263"/>
    </w:p>
    <w:p w:rsidR="00867906" w:rsidRDefault="00867906" w:rsidP="00867906">
      <w:pPr>
        <w:pStyle w:val="af6"/>
        <w:keepNext/>
        <w:rPr>
          <w:rtl/>
        </w:rPr>
      </w:pPr>
      <w:bookmarkStart w:id="264" w:name="ET_yor_6157_49"/>
      <w:r w:rsidRPr="00867906">
        <w:rPr>
          <w:rStyle w:val="TagStyle"/>
          <w:rtl/>
        </w:rPr>
        <w:t xml:space="preserve"> &lt;&lt; </w:t>
      </w:r>
      <w:proofErr w:type="spellStart"/>
      <w:r w:rsidRPr="00867906">
        <w:rPr>
          <w:rStyle w:val="TagStyle"/>
          <w:rtl/>
        </w:rPr>
        <w:t>יור</w:t>
      </w:r>
      <w:proofErr w:type="spellEnd"/>
      <w:r w:rsidRPr="00867906">
        <w:rPr>
          <w:rStyle w:val="TagStyle"/>
          <w:rtl/>
        </w:rPr>
        <w:t xml:space="preserve"> &gt;&gt; </w:t>
      </w:r>
      <w:r>
        <w:rPr>
          <w:rtl/>
        </w:rPr>
        <w:t xml:space="preserve">היו"ר שמחה </w:t>
      </w:r>
      <w:proofErr w:type="spellStart"/>
      <w:r>
        <w:rPr>
          <w:rtl/>
        </w:rPr>
        <w:t>רוטמן</w:t>
      </w:r>
      <w:proofErr w:type="spellEnd"/>
      <w:r>
        <w:rPr>
          <w:rtl/>
        </w:rPr>
        <w:t>:</w:t>
      </w:r>
      <w:r w:rsidRPr="00867906">
        <w:rPr>
          <w:rStyle w:val="TagStyle"/>
          <w:rtl/>
        </w:rPr>
        <w:t xml:space="preserve"> &lt;&lt; </w:t>
      </w:r>
      <w:proofErr w:type="spellStart"/>
      <w:r w:rsidRPr="00867906">
        <w:rPr>
          <w:rStyle w:val="TagStyle"/>
          <w:rtl/>
        </w:rPr>
        <w:t>יור</w:t>
      </w:r>
      <w:proofErr w:type="spellEnd"/>
      <w:r w:rsidRPr="00867906">
        <w:rPr>
          <w:rStyle w:val="TagStyle"/>
          <w:rtl/>
        </w:rPr>
        <w:t xml:space="preserve"> &gt;&gt;</w:t>
      </w:r>
      <w:r>
        <w:rPr>
          <w:rtl/>
        </w:rPr>
        <w:t xml:space="preserve">   </w:t>
      </w:r>
      <w:bookmarkEnd w:id="264"/>
    </w:p>
    <w:p w:rsidR="00867906" w:rsidRDefault="00867906" w:rsidP="00867906">
      <w:pPr>
        <w:pStyle w:val="KeepWithNext"/>
        <w:rPr>
          <w:rtl/>
          <w:lang w:eastAsia="he-IL"/>
        </w:rPr>
      </w:pPr>
    </w:p>
    <w:p w:rsidR="00867906" w:rsidRDefault="00867906" w:rsidP="00867906">
      <w:pPr>
        <w:rPr>
          <w:rtl/>
          <w:lang w:eastAsia="he-IL"/>
        </w:rPr>
      </w:pPr>
      <w:bookmarkStart w:id="265" w:name="_ETM_Q1_1169813"/>
      <w:bookmarkEnd w:id="265"/>
      <w:r>
        <w:rPr>
          <w:rFonts w:hint="cs"/>
          <w:rtl/>
          <w:lang w:eastAsia="he-IL"/>
        </w:rPr>
        <w:t xml:space="preserve">לא, </w:t>
      </w:r>
      <w:bookmarkStart w:id="266" w:name="_ETM_Q1_1168370"/>
      <w:bookmarkEnd w:id="266"/>
      <w:r>
        <w:rPr>
          <w:rFonts w:hint="cs"/>
          <w:rtl/>
          <w:lang w:eastAsia="he-IL"/>
        </w:rPr>
        <w:t xml:space="preserve">חלילה פשוט </w:t>
      </w:r>
      <w:r w:rsidR="00D92145">
        <w:rPr>
          <w:rFonts w:hint="cs"/>
          <w:rtl/>
          <w:lang w:eastAsia="he-IL"/>
        </w:rPr>
        <w:t>- - -</w:t>
      </w:r>
    </w:p>
    <w:p w:rsidR="00D92145" w:rsidRDefault="00D92145" w:rsidP="00867906">
      <w:pPr>
        <w:rPr>
          <w:rtl/>
          <w:lang w:eastAsia="he-IL"/>
        </w:rPr>
      </w:pPr>
      <w:bookmarkStart w:id="267" w:name="_ETM_Q1_1167244"/>
      <w:bookmarkStart w:id="268" w:name="_ETM_Q1_1167332"/>
      <w:bookmarkEnd w:id="267"/>
      <w:bookmarkEnd w:id="268"/>
    </w:p>
    <w:p w:rsidR="00D92145" w:rsidRDefault="00D92145" w:rsidP="00DF3460">
      <w:pPr>
        <w:pStyle w:val="-"/>
        <w:keepNext/>
        <w:rPr>
          <w:rtl/>
        </w:rPr>
      </w:pPr>
      <w:bookmarkStart w:id="269" w:name="ET_speakercontinue_ניצן_רוזנברג_50"/>
      <w:r w:rsidRPr="00D92145">
        <w:rPr>
          <w:rStyle w:val="TagStyle"/>
          <w:rtl/>
        </w:rPr>
        <w:t xml:space="preserve"> &lt;&lt; </w:t>
      </w:r>
      <w:proofErr w:type="spellStart"/>
      <w:r w:rsidRPr="00D92145">
        <w:rPr>
          <w:rStyle w:val="TagStyle"/>
          <w:rtl/>
        </w:rPr>
        <w:t>דובר_המשך</w:t>
      </w:r>
      <w:proofErr w:type="spellEnd"/>
      <w:r w:rsidRPr="00D92145">
        <w:rPr>
          <w:rStyle w:val="TagStyle"/>
          <w:rtl/>
        </w:rPr>
        <w:t xml:space="preserve"> &gt;&gt; </w:t>
      </w:r>
      <w:r w:rsidR="00DF3460">
        <w:rPr>
          <w:rFonts w:hint="cs"/>
          <w:rtl/>
        </w:rPr>
        <w:t>יזהר ליפשיץ</w:t>
      </w:r>
      <w:r>
        <w:rPr>
          <w:rtl/>
        </w:rPr>
        <w:t>:</w:t>
      </w:r>
      <w:r w:rsidRPr="00D92145">
        <w:rPr>
          <w:rStyle w:val="TagStyle"/>
          <w:rtl/>
        </w:rPr>
        <w:t xml:space="preserve"> &lt;&lt; </w:t>
      </w:r>
      <w:proofErr w:type="spellStart"/>
      <w:r w:rsidRPr="00D92145">
        <w:rPr>
          <w:rStyle w:val="TagStyle"/>
          <w:rtl/>
        </w:rPr>
        <w:t>דובר_המשך</w:t>
      </w:r>
      <w:proofErr w:type="spellEnd"/>
      <w:r w:rsidRPr="00D92145">
        <w:rPr>
          <w:rStyle w:val="TagStyle"/>
          <w:rtl/>
        </w:rPr>
        <w:t xml:space="preserve"> &gt;&gt;</w:t>
      </w:r>
      <w:r>
        <w:rPr>
          <w:rtl/>
        </w:rPr>
        <w:t xml:space="preserve">   </w:t>
      </w:r>
      <w:bookmarkEnd w:id="269"/>
    </w:p>
    <w:p w:rsidR="00D92145" w:rsidRDefault="00D92145" w:rsidP="00D92145">
      <w:pPr>
        <w:pStyle w:val="KeepWithNext"/>
        <w:rPr>
          <w:rtl/>
          <w:lang w:eastAsia="he-IL"/>
        </w:rPr>
      </w:pPr>
    </w:p>
    <w:p w:rsidR="00D92145" w:rsidRDefault="00D92145" w:rsidP="00D92145">
      <w:pPr>
        <w:rPr>
          <w:rtl/>
          <w:lang w:eastAsia="he-IL"/>
        </w:rPr>
      </w:pPr>
      <w:bookmarkStart w:id="270" w:name="_ETM_Q1_1168636"/>
      <w:bookmarkStart w:id="271" w:name="_ETM_Q1_1166886"/>
      <w:bookmarkStart w:id="272" w:name="_ETM_Q1_1166937"/>
      <w:bookmarkEnd w:id="270"/>
      <w:bookmarkEnd w:id="271"/>
      <w:bookmarkEnd w:id="272"/>
      <w:r>
        <w:rPr>
          <w:rFonts w:hint="cs"/>
          <w:rtl/>
          <w:lang w:eastAsia="he-IL"/>
        </w:rPr>
        <w:t>אני יודע בדיוק,</w:t>
      </w:r>
      <w:bookmarkStart w:id="273" w:name="_ETM_Q1_1168766"/>
      <w:bookmarkEnd w:id="273"/>
      <w:r>
        <w:rPr>
          <w:rFonts w:hint="cs"/>
          <w:rtl/>
          <w:lang w:eastAsia="he-IL"/>
        </w:rPr>
        <w:t xml:space="preserve"> </w:t>
      </w:r>
      <w:r w:rsidR="00EF1913">
        <w:rPr>
          <w:rFonts w:hint="cs"/>
          <w:rtl/>
          <w:lang w:eastAsia="he-IL"/>
        </w:rPr>
        <w:t xml:space="preserve">אבל זה מה שקורה בכל </w:t>
      </w:r>
      <w:bookmarkStart w:id="274" w:name="_ETM_Q1_1168497"/>
      <w:bookmarkEnd w:id="274"/>
      <w:r w:rsidR="00EF1913">
        <w:rPr>
          <w:rFonts w:hint="cs"/>
          <w:rtl/>
          <w:lang w:eastAsia="he-IL"/>
        </w:rPr>
        <w:t>הוועדות</w:t>
      </w:r>
      <w:r>
        <w:rPr>
          <w:rFonts w:hint="cs"/>
          <w:rtl/>
          <w:lang w:eastAsia="he-IL"/>
        </w:rPr>
        <w:t>.</w:t>
      </w:r>
      <w:r w:rsidR="00EF1913">
        <w:rPr>
          <w:rFonts w:hint="cs"/>
          <w:rtl/>
          <w:lang w:eastAsia="he-IL"/>
        </w:rPr>
        <w:t xml:space="preserve"> הפכנו למטורפים. </w:t>
      </w:r>
      <w:r>
        <w:rPr>
          <w:rFonts w:hint="cs"/>
          <w:rtl/>
          <w:lang w:eastAsia="he-IL"/>
        </w:rPr>
        <w:t xml:space="preserve">אנחנו </w:t>
      </w:r>
      <w:r w:rsidR="00EF1913">
        <w:rPr>
          <w:rFonts w:hint="cs"/>
          <w:rtl/>
          <w:lang w:eastAsia="he-IL"/>
        </w:rPr>
        <w:t>לא מבינים</w:t>
      </w:r>
      <w:r>
        <w:rPr>
          <w:rFonts w:hint="cs"/>
          <w:rtl/>
          <w:lang w:eastAsia="he-IL"/>
        </w:rPr>
        <w:t xml:space="preserve"> איפה אנחנו נמצאים. </w:t>
      </w:r>
      <w:r w:rsidR="00EF1913">
        <w:rPr>
          <w:rFonts w:hint="cs"/>
          <w:rtl/>
          <w:lang w:eastAsia="he-IL"/>
        </w:rPr>
        <w:t xml:space="preserve">אם מישהו </w:t>
      </w:r>
      <w:r>
        <w:rPr>
          <w:rFonts w:hint="cs"/>
          <w:rtl/>
          <w:lang w:eastAsia="he-IL"/>
        </w:rPr>
        <w:t xml:space="preserve">היה </w:t>
      </w:r>
      <w:r w:rsidR="00EF1913">
        <w:rPr>
          <w:rFonts w:hint="cs"/>
          <w:rtl/>
          <w:lang w:eastAsia="he-IL"/>
        </w:rPr>
        <w:t xml:space="preserve">מסתכל </w:t>
      </w:r>
      <w:r>
        <w:rPr>
          <w:rFonts w:hint="cs"/>
          <w:rtl/>
          <w:lang w:eastAsia="he-IL"/>
        </w:rPr>
        <w:t xml:space="preserve">מלמעלה, הוא </w:t>
      </w:r>
      <w:r w:rsidR="00EF1913">
        <w:rPr>
          <w:rFonts w:hint="cs"/>
          <w:rtl/>
          <w:lang w:eastAsia="he-IL"/>
        </w:rPr>
        <w:t xml:space="preserve">היה רואה </w:t>
      </w:r>
      <w:bookmarkStart w:id="275" w:name="_ETM_Q1_1174975"/>
      <w:bookmarkEnd w:id="275"/>
      <w:r w:rsidR="00EF1913">
        <w:rPr>
          <w:rFonts w:hint="cs"/>
          <w:rtl/>
          <w:lang w:eastAsia="he-IL"/>
        </w:rPr>
        <w:t>את זה</w:t>
      </w:r>
      <w:r>
        <w:rPr>
          <w:rFonts w:hint="cs"/>
          <w:rtl/>
          <w:lang w:eastAsia="he-IL"/>
        </w:rPr>
        <w:t xml:space="preserve">. </w:t>
      </w:r>
      <w:bookmarkStart w:id="276" w:name="_ETM_Q1_1176558"/>
      <w:bookmarkEnd w:id="276"/>
      <w:r>
        <w:rPr>
          <w:rFonts w:hint="cs"/>
          <w:rtl/>
          <w:lang w:eastAsia="he-IL"/>
        </w:rPr>
        <w:t>אנחנו רוצים</w:t>
      </w:r>
      <w:r w:rsidR="00EF1913">
        <w:rPr>
          <w:rFonts w:hint="cs"/>
          <w:rtl/>
          <w:lang w:eastAsia="he-IL"/>
        </w:rPr>
        <w:t xml:space="preserve"> לחזור לחיים נורמליים</w:t>
      </w:r>
      <w:r>
        <w:rPr>
          <w:rFonts w:hint="cs"/>
          <w:rtl/>
          <w:lang w:eastAsia="he-IL"/>
        </w:rPr>
        <w:t xml:space="preserve"> </w:t>
      </w:r>
      <w:r>
        <w:rPr>
          <w:rtl/>
          <w:lang w:eastAsia="he-IL"/>
        </w:rPr>
        <w:t>–</w:t>
      </w:r>
      <w:r>
        <w:rPr>
          <w:rFonts w:hint="cs"/>
          <w:rtl/>
          <w:lang w:eastAsia="he-IL"/>
        </w:rPr>
        <w:t xml:space="preserve"> ילדים, חו"ל, חיים כמו שצריך. </w:t>
      </w:r>
    </w:p>
    <w:p w:rsidR="00D92145" w:rsidRDefault="00D92145" w:rsidP="00D92145">
      <w:pPr>
        <w:rPr>
          <w:rtl/>
          <w:lang w:eastAsia="he-IL"/>
        </w:rPr>
      </w:pPr>
      <w:bookmarkStart w:id="277" w:name="_ETM_Q1_1180998"/>
      <w:bookmarkStart w:id="278" w:name="_ETM_Q1_1181103"/>
      <w:bookmarkEnd w:id="277"/>
      <w:bookmarkEnd w:id="278"/>
    </w:p>
    <w:p w:rsidR="00EF1913" w:rsidRDefault="00EF1913" w:rsidP="00495483">
      <w:pPr>
        <w:rPr>
          <w:rtl/>
          <w:lang w:eastAsia="he-IL"/>
        </w:rPr>
      </w:pPr>
      <w:bookmarkStart w:id="279" w:name="_ETM_Q1_1181142"/>
      <w:bookmarkStart w:id="280" w:name="_ETM_Q1_1181222"/>
      <w:bookmarkEnd w:id="279"/>
      <w:bookmarkEnd w:id="280"/>
      <w:r>
        <w:rPr>
          <w:rFonts w:hint="cs"/>
          <w:rtl/>
          <w:lang w:eastAsia="he-IL"/>
        </w:rPr>
        <w:t xml:space="preserve">אנחנו אומרים </w:t>
      </w:r>
      <w:bookmarkStart w:id="281" w:name="_ETM_Q1_1181124"/>
      <w:bookmarkEnd w:id="281"/>
      <w:r>
        <w:rPr>
          <w:rFonts w:hint="cs"/>
          <w:rtl/>
          <w:lang w:eastAsia="he-IL"/>
        </w:rPr>
        <w:t xml:space="preserve">פעמיים ביום </w:t>
      </w:r>
      <w:r w:rsidR="00D92145">
        <w:rPr>
          <w:rFonts w:hint="cs"/>
          <w:rtl/>
          <w:lang w:eastAsia="he-IL"/>
        </w:rPr>
        <w:t>"</w:t>
      </w:r>
      <w:r>
        <w:rPr>
          <w:rFonts w:hint="cs"/>
          <w:rtl/>
          <w:lang w:eastAsia="he-IL"/>
        </w:rPr>
        <w:t>חטופים</w:t>
      </w:r>
      <w:r w:rsidR="00D92145">
        <w:rPr>
          <w:rFonts w:hint="cs"/>
          <w:rtl/>
          <w:lang w:eastAsia="he-IL"/>
        </w:rPr>
        <w:t>",</w:t>
      </w:r>
      <w:r>
        <w:rPr>
          <w:rFonts w:hint="cs"/>
          <w:rtl/>
          <w:lang w:eastAsia="he-IL"/>
        </w:rPr>
        <w:t xml:space="preserve"> כי </w:t>
      </w:r>
      <w:r w:rsidR="00D92145">
        <w:rPr>
          <w:rFonts w:hint="cs"/>
          <w:rtl/>
          <w:lang w:eastAsia="he-IL"/>
        </w:rPr>
        <w:t xml:space="preserve">צריך, </w:t>
      </w:r>
      <w:bookmarkStart w:id="282" w:name="_ETM_Q1_1182940"/>
      <w:bookmarkEnd w:id="282"/>
      <w:r w:rsidR="00D92145">
        <w:rPr>
          <w:rFonts w:hint="cs"/>
          <w:rtl/>
          <w:lang w:eastAsia="he-IL"/>
        </w:rPr>
        <w:t>זה כמו "שנה הבאה בירושלים". ל</w:t>
      </w:r>
      <w:r>
        <w:rPr>
          <w:rFonts w:hint="cs"/>
          <w:rtl/>
          <w:lang w:eastAsia="he-IL"/>
        </w:rPr>
        <w:t xml:space="preserve">אף אחד לא </w:t>
      </w:r>
      <w:r w:rsidR="00D92145">
        <w:rPr>
          <w:rFonts w:hint="cs"/>
          <w:rtl/>
          <w:lang w:eastAsia="he-IL"/>
        </w:rPr>
        <w:t xml:space="preserve">היה </w:t>
      </w:r>
      <w:r>
        <w:rPr>
          <w:rFonts w:hint="cs"/>
          <w:rtl/>
          <w:lang w:eastAsia="he-IL"/>
        </w:rPr>
        <w:t xml:space="preserve">באמת כוח </w:t>
      </w:r>
      <w:bookmarkStart w:id="283" w:name="_ETM_Q1_1186268"/>
      <w:bookmarkEnd w:id="283"/>
      <w:r>
        <w:rPr>
          <w:rFonts w:hint="cs"/>
          <w:rtl/>
          <w:lang w:eastAsia="he-IL"/>
        </w:rPr>
        <w:t xml:space="preserve">לקחת </w:t>
      </w:r>
      <w:r w:rsidR="00D92145">
        <w:rPr>
          <w:rFonts w:hint="cs"/>
          <w:rtl/>
          <w:lang w:eastAsia="he-IL"/>
        </w:rPr>
        <w:t xml:space="preserve">את הרגליים </w:t>
      </w:r>
      <w:bookmarkStart w:id="284" w:name="_ETM_Q1_1188245"/>
      <w:bookmarkEnd w:id="284"/>
      <w:r w:rsidR="00D92145">
        <w:rPr>
          <w:rFonts w:hint="cs"/>
          <w:rtl/>
          <w:lang w:eastAsia="he-IL"/>
        </w:rPr>
        <w:t xml:space="preserve">אלפיים שנה ולהתחיל ללכת. זה לא קרה, לא לכולם היה כוח, </w:t>
      </w:r>
      <w:r>
        <w:rPr>
          <w:rFonts w:hint="cs"/>
          <w:rtl/>
          <w:lang w:eastAsia="he-IL"/>
        </w:rPr>
        <w:t xml:space="preserve">אבל אומרים את זה. החטופים </w:t>
      </w:r>
      <w:bookmarkStart w:id="285" w:name="_ETM_Q1_1192644"/>
      <w:bookmarkEnd w:id="285"/>
      <w:r w:rsidR="00D92145">
        <w:rPr>
          <w:rFonts w:hint="cs"/>
          <w:rtl/>
          <w:lang w:eastAsia="he-IL"/>
        </w:rPr>
        <w:t xml:space="preserve">נהיה </w:t>
      </w:r>
      <w:bookmarkStart w:id="286" w:name="_ETM_Q1_1194811"/>
      <w:bookmarkEnd w:id="286"/>
      <w:r w:rsidR="00D92145">
        <w:rPr>
          <w:rFonts w:hint="cs"/>
          <w:rtl/>
          <w:lang w:eastAsia="he-IL"/>
        </w:rPr>
        <w:t>משהו ש</w:t>
      </w:r>
      <w:r>
        <w:rPr>
          <w:rFonts w:hint="cs"/>
          <w:rtl/>
          <w:lang w:eastAsia="he-IL"/>
        </w:rPr>
        <w:t xml:space="preserve">אומרים אותו. </w:t>
      </w:r>
      <w:r w:rsidR="00495483">
        <w:rPr>
          <w:rFonts w:hint="cs"/>
          <w:rtl/>
          <w:lang w:eastAsia="he-IL"/>
        </w:rPr>
        <w:t xml:space="preserve">ייקוב הדין את ההר, הפעם </w:t>
      </w:r>
      <w:r w:rsidR="00D92145">
        <w:rPr>
          <w:rFonts w:hint="cs"/>
          <w:rtl/>
          <w:lang w:eastAsia="he-IL"/>
        </w:rPr>
        <w:t xml:space="preserve">תגידו </w:t>
      </w:r>
      <w:r>
        <w:rPr>
          <w:rFonts w:hint="cs"/>
          <w:rtl/>
          <w:lang w:eastAsia="he-IL"/>
        </w:rPr>
        <w:t>כן</w:t>
      </w:r>
      <w:r w:rsidR="00495483">
        <w:rPr>
          <w:rFonts w:hint="cs"/>
          <w:rtl/>
          <w:lang w:eastAsia="he-IL"/>
        </w:rPr>
        <w:t>,</w:t>
      </w:r>
      <w:r>
        <w:rPr>
          <w:rFonts w:hint="cs"/>
          <w:rtl/>
          <w:lang w:eastAsia="he-IL"/>
        </w:rPr>
        <w:t xml:space="preserve"> </w:t>
      </w:r>
      <w:r w:rsidR="00D92145">
        <w:rPr>
          <w:rFonts w:hint="cs"/>
          <w:rtl/>
          <w:lang w:eastAsia="he-IL"/>
        </w:rPr>
        <w:t xml:space="preserve">אני </w:t>
      </w:r>
      <w:r>
        <w:rPr>
          <w:rFonts w:hint="cs"/>
          <w:rtl/>
          <w:lang w:eastAsia="he-IL"/>
        </w:rPr>
        <w:t xml:space="preserve">מוכן לשלם </w:t>
      </w:r>
      <w:bookmarkStart w:id="287" w:name="_ETM_Q1_1198708"/>
      <w:bookmarkEnd w:id="287"/>
      <w:r>
        <w:rPr>
          <w:rFonts w:hint="cs"/>
          <w:rtl/>
          <w:lang w:eastAsia="he-IL"/>
        </w:rPr>
        <w:t xml:space="preserve">כל מחיר בשביל החטופים. תודה רבה. </w:t>
      </w:r>
    </w:p>
    <w:p w:rsidR="00EF1913" w:rsidRDefault="00EF1913" w:rsidP="00EF1913">
      <w:pPr>
        <w:rPr>
          <w:rtl/>
          <w:lang w:eastAsia="he-IL"/>
        </w:rPr>
      </w:pPr>
      <w:bookmarkStart w:id="288" w:name="_ETM_Q1_1203266"/>
      <w:bookmarkStart w:id="289" w:name="_ETM_Q1_1203333"/>
      <w:bookmarkEnd w:id="288"/>
      <w:bookmarkEnd w:id="289"/>
    </w:p>
    <w:p w:rsidR="00EF1913" w:rsidRDefault="00EF1913" w:rsidP="00EF1913">
      <w:pPr>
        <w:pStyle w:val="af6"/>
        <w:keepNext/>
        <w:rPr>
          <w:rtl/>
        </w:rPr>
      </w:pPr>
      <w:bookmarkStart w:id="290" w:name="ET_yor_6157_13"/>
      <w:r w:rsidRPr="00EF1913">
        <w:rPr>
          <w:rStyle w:val="TagStyle"/>
          <w:rtl/>
        </w:rPr>
        <w:t xml:space="preserve"> &lt;&lt; </w:t>
      </w:r>
      <w:proofErr w:type="spellStart"/>
      <w:r w:rsidRPr="00EF1913">
        <w:rPr>
          <w:rStyle w:val="TagStyle"/>
          <w:rtl/>
        </w:rPr>
        <w:t>יור</w:t>
      </w:r>
      <w:proofErr w:type="spellEnd"/>
      <w:r w:rsidRPr="00EF1913">
        <w:rPr>
          <w:rStyle w:val="TagStyle"/>
          <w:rtl/>
        </w:rPr>
        <w:t xml:space="preserve"> &gt;&gt; </w:t>
      </w:r>
      <w:r>
        <w:rPr>
          <w:rtl/>
        </w:rPr>
        <w:t xml:space="preserve">היו"ר שמחה </w:t>
      </w:r>
      <w:proofErr w:type="spellStart"/>
      <w:r>
        <w:rPr>
          <w:rtl/>
        </w:rPr>
        <w:t>רוטמן</w:t>
      </w:r>
      <w:proofErr w:type="spellEnd"/>
      <w:r>
        <w:rPr>
          <w:rtl/>
        </w:rPr>
        <w:t>:</w:t>
      </w:r>
      <w:r w:rsidRPr="00EF1913">
        <w:rPr>
          <w:rStyle w:val="TagStyle"/>
          <w:rtl/>
        </w:rPr>
        <w:t xml:space="preserve"> &lt;&lt; </w:t>
      </w:r>
      <w:proofErr w:type="spellStart"/>
      <w:r w:rsidRPr="00EF1913">
        <w:rPr>
          <w:rStyle w:val="TagStyle"/>
          <w:rtl/>
        </w:rPr>
        <w:t>יור</w:t>
      </w:r>
      <w:proofErr w:type="spellEnd"/>
      <w:r w:rsidRPr="00EF1913">
        <w:rPr>
          <w:rStyle w:val="TagStyle"/>
          <w:rtl/>
        </w:rPr>
        <w:t xml:space="preserve"> &gt;&gt;</w:t>
      </w:r>
      <w:r>
        <w:rPr>
          <w:rtl/>
        </w:rPr>
        <w:t xml:space="preserve">   </w:t>
      </w:r>
      <w:bookmarkEnd w:id="290"/>
    </w:p>
    <w:p w:rsidR="00EF1913" w:rsidRDefault="00EF1913" w:rsidP="00EF1913">
      <w:pPr>
        <w:pStyle w:val="KeepWithNext"/>
        <w:rPr>
          <w:rtl/>
          <w:lang w:eastAsia="he-IL"/>
        </w:rPr>
      </w:pPr>
    </w:p>
    <w:p w:rsidR="00EF1913" w:rsidRDefault="00EF1913" w:rsidP="008D4611">
      <w:pPr>
        <w:rPr>
          <w:rtl/>
          <w:lang w:eastAsia="he-IL"/>
        </w:rPr>
      </w:pPr>
      <w:bookmarkStart w:id="291" w:name="_ETM_Q1_1203949"/>
      <w:bookmarkEnd w:id="291"/>
      <w:r>
        <w:rPr>
          <w:rFonts w:hint="cs"/>
          <w:rtl/>
          <w:lang w:eastAsia="he-IL"/>
        </w:rPr>
        <w:t xml:space="preserve">תודה. </w:t>
      </w:r>
      <w:r w:rsidR="00D92145">
        <w:rPr>
          <w:rFonts w:hint="cs"/>
          <w:rtl/>
          <w:lang w:eastAsia="he-IL"/>
        </w:rPr>
        <w:t>אתם יודעים ש</w:t>
      </w:r>
      <w:bookmarkStart w:id="292" w:name="_ETM_Q1_1203069"/>
      <w:bookmarkStart w:id="293" w:name="_ETM_Q1_1203136"/>
      <w:bookmarkStart w:id="294" w:name="_ETM_Q1_1205966"/>
      <w:bookmarkStart w:id="295" w:name="_ETM_Q1_1206030"/>
      <w:bookmarkEnd w:id="292"/>
      <w:bookmarkEnd w:id="293"/>
      <w:bookmarkEnd w:id="294"/>
      <w:bookmarkEnd w:id="295"/>
      <w:r w:rsidR="009807AE">
        <w:rPr>
          <w:rFonts w:hint="cs"/>
          <w:rtl/>
          <w:lang w:eastAsia="he-IL"/>
        </w:rPr>
        <w:t xml:space="preserve">אני משתדל </w:t>
      </w:r>
      <w:bookmarkStart w:id="296" w:name="_ETM_Q1_1209373"/>
      <w:bookmarkEnd w:id="296"/>
      <w:r w:rsidR="00D92145">
        <w:rPr>
          <w:rFonts w:hint="cs"/>
          <w:rtl/>
          <w:lang w:eastAsia="he-IL"/>
        </w:rPr>
        <w:t xml:space="preserve">תמיד לתת ללא מגבלות, </w:t>
      </w:r>
      <w:r w:rsidR="009807AE">
        <w:rPr>
          <w:rFonts w:hint="cs"/>
          <w:rtl/>
          <w:lang w:eastAsia="he-IL"/>
        </w:rPr>
        <w:t xml:space="preserve">פשוט </w:t>
      </w:r>
      <w:bookmarkStart w:id="297" w:name="_ETM_Q1_1212273"/>
      <w:bookmarkEnd w:id="297"/>
      <w:r w:rsidR="008D4611">
        <w:rPr>
          <w:rFonts w:hint="cs"/>
          <w:rtl/>
          <w:lang w:eastAsia="he-IL"/>
        </w:rPr>
        <w:t xml:space="preserve">אחת מהתקנות פה </w:t>
      </w:r>
      <w:r w:rsidR="008D4611">
        <w:rPr>
          <w:rtl/>
          <w:lang w:eastAsia="he-IL"/>
        </w:rPr>
        <w:t>–</w:t>
      </w:r>
      <w:r w:rsidR="008D4611">
        <w:rPr>
          <w:rFonts w:hint="cs"/>
          <w:rtl/>
          <w:lang w:eastAsia="he-IL"/>
        </w:rPr>
        <w:t xml:space="preserve"> דווקא לא זאת </w:t>
      </w:r>
      <w:bookmarkStart w:id="298" w:name="_ETM_Q1_1220630"/>
      <w:bookmarkEnd w:id="298"/>
      <w:r w:rsidR="008D4611">
        <w:rPr>
          <w:rFonts w:hint="cs"/>
          <w:rtl/>
          <w:lang w:eastAsia="he-IL"/>
        </w:rPr>
        <w:t xml:space="preserve">שנפתח </w:t>
      </w:r>
      <w:proofErr w:type="spellStart"/>
      <w:r w:rsidR="008D4611">
        <w:rPr>
          <w:rFonts w:hint="cs"/>
          <w:rtl/>
          <w:lang w:eastAsia="he-IL"/>
        </w:rPr>
        <w:t>איתה</w:t>
      </w:r>
      <w:proofErr w:type="spellEnd"/>
      <w:r w:rsidR="008D4611">
        <w:rPr>
          <w:rFonts w:hint="cs"/>
          <w:rtl/>
          <w:lang w:eastAsia="he-IL"/>
        </w:rPr>
        <w:t xml:space="preserve">, אלא זאת שאני רוצה שנספיק להגיע אליה </w:t>
      </w:r>
      <w:r w:rsidR="008D4611">
        <w:rPr>
          <w:rtl/>
          <w:lang w:eastAsia="he-IL"/>
        </w:rPr>
        <w:t>–</w:t>
      </w:r>
      <w:r w:rsidR="008D4611">
        <w:rPr>
          <w:rFonts w:hint="cs"/>
          <w:rtl/>
          <w:lang w:eastAsia="he-IL"/>
        </w:rPr>
        <w:t xml:space="preserve"> </w:t>
      </w:r>
      <w:bookmarkStart w:id="299" w:name="_ETM_Q1_1224576"/>
      <w:bookmarkEnd w:id="299"/>
      <w:r w:rsidR="008D4611">
        <w:rPr>
          <w:rFonts w:hint="cs"/>
          <w:rtl/>
          <w:lang w:eastAsia="he-IL"/>
        </w:rPr>
        <w:t xml:space="preserve">נוגעת, לצערי, ללוחמים, אז אני ממש רוצה להתקדם. </w:t>
      </w:r>
      <w:bookmarkStart w:id="300" w:name="_ETM_Q1_1232975"/>
      <w:bookmarkStart w:id="301" w:name="_ETM_Q1_1218450"/>
      <w:bookmarkStart w:id="302" w:name="_ETM_Q1_1224235"/>
      <w:bookmarkEnd w:id="300"/>
      <w:bookmarkEnd w:id="301"/>
      <w:bookmarkEnd w:id="302"/>
      <w:r w:rsidR="009807AE">
        <w:rPr>
          <w:rFonts w:hint="cs"/>
          <w:rtl/>
          <w:lang w:eastAsia="he-IL"/>
        </w:rPr>
        <w:t xml:space="preserve"> </w:t>
      </w:r>
    </w:p>
    <w:p w:rsidR="009807AE" w:rsidRDefault="009807AE" w:rsidP="009807AE">
      <w:pPr>
        <w:rPr>
          <w:rtl/>
          <w:lang w:eastAsia="he-IL"/>
        </w:rPr>
      </w:pPr>
      <w:bookmarkStart w:id="303" w:name="_ETM_Q1_1232670"/>
      <w:bookmarkStart w:id="304" w:name="_ETM_Q1_1232727"/>
      <w:bookmarkStart w:id="305" w:name="_ETM_Q1_1237061"/>
      <w:bookmarkStart w:id="306" w:name="_ETM_Q1_1237128"/>
      <w:bookmarkEnd w:id="303"/>
      <w:bookmarkEnd w:id="304"/>
      <w:bookmarkEnd w:id="305"/>
      <w:bookmarkEnd w:id="306"/>
    </w:p>
    <w:p w:rsidR="009807AE" w:rsidRDefault="009807AE" w:rsidP="009807AE">
      <w:pPr>
        <w:pStyle w:val="a4"/>
        <w:keepNext/>
        <w:rPr>
          <w:rtl/>
        </w:rPr>
      </w:pPr>
      <w:bookmarkStart w:id="307" w:name="ET_speaker_יזהר_ליפשיץ_14"/>
      <w:r w:rsidRPr="009807AE">
        <w:rPr>
          <w:rStyle w:val="TagStyle"/>
          <w:rtl/>
        </w:rPr>
        <w:t xml:space="preserve"> &lt;&lt; דובר &gt;&gt; </w:t>
      </w:r>
      <w:r>
        <w:rPr>
          <w:rtl/>
        </w:rPr>
        <w:t>יזהר ליפשיץ:</w:t>
      </w:r>
      <w:r w:rsidRPr="009807AE">
        <w:rPr>
          <w:rStyle w:val="TagStyle"/>
          <w:rtl/>
        </w:rPr>
        <w:t xml:space="preserve"> &lt;&lt; דובר &gt;&gt;</w:t>
      </w:r>
      <w:r>
        <w:rPr>
          <w:rtl/>
        </w:rPr>
        <w:t xml:space="preserve">   </w:t>
      </w:r>
      <w:bookmarkEnd w:id="307"/>
    </w:p>
    <w:p w:rsidR="009807AE" w:rsidRDefault="009807AE" w:rsidP="009807AE">
      <w:pPr>
        <w:pStyle w:val="KeepWithNext"/>
        <w:rPr>
          <w:rtl/>
          <w:lang w:eastAsia="he-IL"/>
        </w:rPr>
      </w:pPr>
    </w:p>
    <w:p w:rsidR="009807AE" w:rsidRDefault="00FA5843" w:rsidP="009807AE">
      <w:pPr>
        <w:rPr>
          <w:rtl/>
          <w:lang w:eastAsia="he-IL"/>
        </w:rPr>
      </w:pPr>
      <w:bookmarkStart w:id="308" w:name="_ETM_Q1_1241192"/>
      <w:bookmarkEnd w:id="308"/>
      <w:r>
        <w:rPr>
          <w:rFonts w:hint="cs"/>
          <w:rtl/>
          <w:lang w:eastAsia="he-IL"/>
        </w:rPr>
        <w:t xml:space="preserve">יש לי גם ילדים לוחמים, אז אתה יודע, אני </w:t>
      </w:r>
      <w:bookmarkStart w:id="309" w:name="_ETM_Q1_1236517"/>
      <w:bookmarkEnd w:id="309"/>
      <w:r>
        <w:rPr>
          <w:rFonts w:hint="cs"/>
          <w:rtl/>
          <w:lang w:eastAsia="he-IL"/>
        </w:rPr>
        <w:t xml:space="preserve">אהנה. אם אתה יכול לעשות פה הטבות ללוחמים, אני </w:t>
      </w:r>
      <w:r w:rsidR="009807AE">
        <w:rPr>
          <w:rFonts w:hint="cs"/>
          <w:rtl/>
          <w:lang w:eastAsia="he-IL"/>
        </w:rPr>
        <w:t xml:space="preserve">מברך. </w:t>
      </w:r>
    </w:p>
    <w:p w:rsidR="009807AE" w:rsidRDefault="009807AE" w:rsidP="009807AE">
      <w:pPr>
        <w:rPr>
          <w:rtl/>
          <w:lang w:eastAsia="he-IL"/>
        </w:rPr>
      </w:pPr>
      <w:bookmarkStart w:id="310" w:name="_ETM_Q1_1242652"/>
      <w:bookmarkStart w:id="311" w:name="_ETM_Q1_1242707"/>
      <w:bookmarkEnd w:id="310"/>
      <w:bookmarkEnd w:id="311"/>
    </w:p>
    <w:p w:rsidR="009807AE" w:rsidRDefault="009807AE" w:rsidP="009807AE">
      <w:pPr>
        <w:pStyle w:val="af6"/>
        <w:keepNext/>
        <w:rPr>
          <w:rtl/>
        </w:rPr>
      </w:pPr>
      <w:bookmarkStart w:id="312" w:name="ET_yor_6157_15"/>
      <w:r w:rsidRPr="009807AE">
        <w:rPr>
          <w:rStyle w:val="TagStyle"/>
          <w:rtl/>
        </w:rPr>
        <w:t xml:space="preserve"> &lt;&lt; </w:t>
      </w:r>
      <w:proofErr w:type="spellStart"/>
      <w:r w:rsidRPr="009807AE">
        <w:rPr>
          <w:rStyle w:val="TagStyle"/>
          <w:rtl/>
        </w:rPr>
        <w:t>יור</w:t>
      </w:r>
      <w:proofErr w:type="spellEnd"/>
      <w:r w:rsidRPr="009807AE">
        <w:rPr>
          <w:rStyle w:val="TagStyle"/>
          <w:rtl/>
        </w:rPr>
        <w:t xml:space="preserve"> &gt;&gt; </w:t>
      </w:r>
      <w:r>
        <w:rPr>
          <w:rtl/>
        </w:rPr>
        <w:t xml:space="preserve">היו"ר שמחה </w:t>
      </w:r>
      <w:proofErr w:type="spellStart"/>
      <w:r>
        <w:rPr>
          <w:rtl/>
        </w:rPr>
        <w:t>רוטמן</w:t>
      </w:r>
      <w:proofErr w:type="spellEnd"/>
      <w:r>
        <w:rPr>
          <w:rtl/>
        </w:rPr>
        <w:t>:</w:t>
      </w:r>
      <w:r w:rsidRPr="009807AE">
        <w:rPr>
          <w:rStyle w:val="TagStyle"/>
          <w:rtl/>
        </w:rPr>
        <w:t xml:space="preserve"> &lt;&lt; </w:t>
      </w:r>
      <w:proofErr w:type="spellStart"/>
      <w:r w:rsidRPr="009807AE">
        <w:rPr>
          <w:rStyle w:val="TagStyle"/>
          <w:rtl/>
        </w:rPr>
        <w:t>יור</w:t>
      </w:r>
      <w:proofErr w:type="spellEnd"/>
      <w:r w:rsidRPr="009807AE">
        <w:rPr>
          <w:rStyle w:val="TagStyle"/>
          <w:rtl/>
        </w:rPr>
        <w:t xml:space="preserve"> &gt;&gt;</w:t>
      </w:r>
      <w:r>
        <w:rPr>
          <w:rtl/>
        </w:rPr>
        <w:t xml:space="preserve">   </w:t>
      </w:r>
      <w:bookmarkEnd w:id="312"/>
    </w:p>
    <w:p w:rsidR="009807AE" w:rsidRDefault="009807AE" w:rsidP="009807AE">
      <w:pPr>
        <w:pStyle w:val="KeepWithNext"/>
        <w:rPr>
          <w:rtl/>
          <w:lang w:eastAsia="he-IL"/>
        </w:rPr>
      </w:pPr>
    </w:p>
    <w:p w:rsidR="009807AE" w:rsidRDefault="00FA5843" w:rsidP="00B50BFC">
      <w:pPr>
        <w:rPr>
          <w:rtl/>
          <w:lang w:eastAsia="he-IL"/>
        </w:rPr>
      </w:pPr>
      <w:bookmarkStart w:id="313" w:name="_ETM_Q1_1243470"/>
      <w:bookmarkEnd w:id="313"/>
      <w:r>
        <w:rPr>
          <w:rFonts w:hint="cs"/>
          <w:rtl/>
          <w:lang w:eastAsia="he-IL"/>
        </w:rPr>
        <w:t>את זה עשינו מוקדם יותר על שירות המילואים</w:t>
      </w:r>
      <w:bookmarkStart w:id="314" w:name="_ETM_Q1_1243209"/>
      <w:bookmarkEnd w:id="314"/>
      <w:r>
        <w:rPr>
          <w:rFonts w:hint="cs"/>
          <w:rtl/>
          <w:lang w:eastAsia="he-IL"/>
        </w:rPr>
        <w:t xml:space="preserve">. </w:t>
      </w:r>
      <w:r w:rsidR="009807AE">
        <w:rPr>
          <w:rFonts w:hint="cs"/>
          <w:rtl/>
          <w:lang w:eastAsia="he-IL"/>
        </w:rPr>
        <w:t xml:space="preserve">דבר ראשון, </w:t>
      </w:r>
      <w:bookmarkStart w:id="315" w:name="_ETM_Q1_1246237"/>
      <w:bookmarkEnd w:id="315"/>
      <w:r w:rsidR="00A4397F">
        <w:rPr>
          <w:rFonts w:hint="cs"/>
          <w:rtl/>
          <w:lang w:eastAsia="he-IL"/>
        </w:rPr>
        <w:t xml:space="preserve">לפחות אני ומשפחתי, גם כשאנחנו אומרים </w:t>
      </w:r>
      <w:r>
        <w:rPr>
          <w:rFonts w:hint="cs"/>
          <w:rtl/>
          <w:lang w:eastAsia="he-IL"/>
        </w:rPr>
        <w:t xml:space="preserve">"בשנה הבאה בירושלים הבנויה", </w:t>
      </w:r>
      <w:r w:rsidR="00A4397F">
        <w:rPr>
          <w:rFonts w:hint="cs"/>
          <w:rtl/>
          <w:lang w:eastAsia="he-IL"/>
        </w:rPr>
        <w:t xml:space="preserve">מבחינתי </w:t>
      </w:r>
      <w:r w:rsidR="00A4397F">
        <w:rPr>
          <w:rtl/>
          <w:lang w:eastAsia="he-IL"/>
        </w:rPr>
        <w:t>–</w:t>
      </w:r>
      <w:r w:rsidR="00A4397F">
        <w:rPr>
          <w:rFonts w:hint="cs"/>
          <w:rtl/>
          <w:lang w:eastAsia="he-IL"/>
        </w:rPr>
        <w:t xml:space="preserve"> גם </w:t>
      </w:r>
      <w:bookmarkStart w:id="316" w:name="_ETM_Q1_1255122"/>
      <w:bookmarkEnd w:id="316"/>
      <w:r w:rsidR="00A4397F">
        <w:rPr>
          <w:rFonts w:hint="cs"/>
          <w:rtl/>
          <w:lang w:eastAsia="he-IL"/>
        </w:rPr>
        <w:t>מבחינת המשפחה שלי שעלתה לפה לארץ לפני 110 שנים</w:t>
      </w:r>
      <w:r>
        <w:rPr>
          <w:rFonts w:hint="cs"/>
          <w:rtl/>
          <w:lang w:eastAsia="he-IL"/>
        </w:rPr>
        <w:t xml:space="preserve"> </w:t>
      </w:r>
      <w:r>
        <w:rPr>
          <w:rFonts w:hint="eastAsia"/>
          <w:rtl/>
          <w:lang w:eastAsia="he-IL"/>
        </w:rPr>
        <w:t>–</w:t>
      </w:r>
      <w:r w:rsidR="00A4397F">
        <w:rPr>
          <w:rFonts w:hint="cs"/>
          <w:rtl/>
          <w:lang w:eastAsia="he-IL"/>
        </w:rPr>
        <w:t xml:space="preserve"> </w:t>
      </w:r>
      <w:bookmarkStart w:id="317" w:name="_ETM_Q1_1261084"/>
      <w:bookmarkEnd w:id="317"/>
      <w:r w:rsidR="00A4397F">
        <w:rPr>
          <w:rFonts w:hint="cs"/>
          <w:rtl/>
          <w:lang w:eastAsia="he-IL"/>
        </w:rPr>
        <w:t xml:space="preserve">זה לא משהו שאומרים </w:t>
      </w:r>
      <w:r w:rsidR="00B50BFC">
        <w:rPr>
          <w:rFonts w:hint="cs"/>
          <w:rtl/>
          <w:lang w:eastAsia="he-IL"/>
        </w:rPr>
        <w:t xml:space="preserve">לפרוטוקול, זה משהו שמתכוונים </w:t>
      </w:r>
      <w:bookmarkStart w:id="318" w:name="_ETM_Q1_1267758"/>
      <w:bookmarkEnd w:id="318"/>
      <w:r w:rsidR="00B50BFC">
        <w:rPr>
          <w:rFonts w:hint="cs"/>
          <w:rtl/>
          <w:lang w:eastAsia="he-IL"/>
        </w:rPr>
        <w:t>לעשות ולפעול בנושא וגם בנושא החטופים, ו</w:t>
      </w:r>
      <w:bookmarkStart w:id="319" w:name="_ETM_Q1_1267523"/>
      <w:bookmarkEnd w:id="319"/>
      <w:r w:rsidR="00A4397F">
        <w:rPr>
          <w:rFonts w:hint="cs"/>
          <w:rtl/>
          <w:lang w:eastAsia="he-IL"/>
        </w:rPr>
        <w:t xml:space="preserve">לזה לא נחכה בעזרת השם אלפיים שנה, </w:t>
      </w:r>
      <w:r w:rsidR="00B50BFC">
        <w:rPr>
          <w:rFonts w:hint="cs"/>
          <w:rtl/>
          <w:lang w:eastAsia="he-IL"/>
        </w:rPr>
        <w:t xml:space="preserve">בזה אנחנו </w:t>
      </w:r>
      <w:r w:rsidR="00A4397F">
        <w:rPr>
          <w:rFonts w:hint="cs"/>
          <w:rtl/>
          <w:lang w:eastAsia="he-IL"/>
        </w:rPr>
        <w:t xml:space="preserve">פועלים </w:t>
      </w:r>
      <w:bookmarkStart w:id="320" w:name="_ETM_Q1_1276184"/>
      <w:bookmarkEnd w:id="320"/>
      <w:r w:rsidR="00B50BFC">
        <w:rPr>
          <w:rFonts w:hint="cs"/>
          <w:rtl/>
          <w:lang w:eastAsia="he-IL"/>
        </w:rPr>
        <w:t xml:space="preserve">כל </w:t>
      </w:r>
      <w:bookmarkStart w:id="321" w:name="_ETM_Q1_1275536"/>
      <w:bookmarkEnd w:id="321"/>
      <w:r w:rsidR="00B50BFC">
        <w:rPr>
          <w:rFonts w:hint="cs"/>
          <w:rtl/>
          <w:lang w:eastAsia="he-IL"/>
        </w:rPr>
        <w:t xml:space="preserve">הזמן, </w:t>
      </w:r>
      <w:r w:rsidR="00A4397F">
        <w:rPr>
          <w:rFonts w:hint="cs"/>
          <w:rtl/>
          <w:lang w:eastAsia="he-IL"/>
        </w:rPr>
        <w:t xml:space="preserve">גם </w:t>
      </w:r>
      <w:r w:rsidR="00B50BFC">
        <w:rPr>
          <w:rFonts w:hint="cs"/>
          <w:rtl/>
          <w:lang w:eastAsia="he-IL"/>
        </w:rPr>
        <w:t>ב</w:t>
      </w:r>
      <w:r w:rsidR="00A4397F">
        <w:rPr>
          <w:rFonts w:hint="cs"/>
          <w:rtl/>
          <w:lang w:eastAsia="he-IL"/>
        </w:rPr>
        <w:t xml:space="preserve">זה וגם </w:t>
      </w:r>
      <w:r w:rsidR="00B50BFC">
        <w:rPr>
          <w:rFonts w:hint="cs"/>
          <w:rtl/>
          <w:lang w:eastAsia="he-IL"/>
        </w:rPr>
        <w:t>ב</w:t>
      </w:r>
      <w:r w:rsidR="00A4397F">
        <w:rPr>
          <w:rFonts w:hint="cs"/>
          <w:rtl/>
          <w:lang w:eastAsia="he-IL"/>
        </w:rPr>
        <w:t xml:space="preserve">זה. </w:t>
      </w:r>
    </w:p>
    <w:p w:rsidR="00A4397F" w:rsidRDefault="00A4397F" w:rsidP="009807AE">
      <w:pPr>
        <w:rPr>
          <w:rtl/>
          <w:lang w:eastAsia="he-IL"/>
        </w:rPr>
      </w:pPr>
      <w:bookmarkStart w:id="322" w:name="_ETM_Q1_1277895"/>
      <w:bookmarkStart w:id="323" w:name="_ETM_Q1_1277947"/>
      <w:bookmarkEnd w:id="322"/>
      <w:bookmarkEnd w:id="323"/>
    </w:p>
    <w:p w:rsidR="00A4397F" w:rsidRDefault="00A4397F" w:rsidP="00B50BFC">
      <w:pPr>
        <w:rPr>
          <w:rtl/>
          <w:lang w:eastAsia="he-IL"/>
        </w:rPr>
      </w:pPr>
      <w:bookmarkStart w:id="324" w:name="_ETM_Q1_1278031"/>
      <w:bookmarkStart w:id="325" w:name="_ETM_Q1_1278081"/>
      <w:bookmarkEnd w:id="324"/>
      <w:bookmarkEnd w:id="325"/>
      <w:r>
        <w:rPr>
          <w:rFonts w:hint="cs"/>
          <w:rtl/>
          <w:lang w:eastAsia="he-IL"/>
        </w:rPr>
        <w:t xml:space="preserve">הדבר השני, </w:t>
      </w:r>
      <w:r w:rsidR="00B50BFC">
        <w:rPr>
          <w:rFonts w:hint="cs"/>
          <w:rtl/>
          <w:lang w:eastAsia="he-IL"/>
        </w:rPr>
        <w:t>בקשר ללוחמים, אנחנו יודעים ש</w:t>
      </w:r>
      <w:r>
        <w:rPr>
          <w:rFonts w:hint="cs"/>
          <w:rtl/>
          <w:lang w:eastAsia="he-IL"/>
        </w:rPr>
        <w:t xml:space="preserve">במסורת של לוחמי בית </w:t>
      </w:r>
      <w:bookmarkStart w:id="326" w:name="_ETM_Q1_1288733"/>
      <w:bookmarkEnd w:id="326"/>
      <w:r>
        <w:rPr>
          <w:rFonts w:hint="cs"/>
          <w:rtl/>
          <w:lang w:eastAsia="he-IL"/>
        </w:rPr>
        <w:t xml:space="preserve">דוד, </w:t>
      </w:r>
      <w:r w:rsidR="00B50BFC">
        <w:rPr>
          <w:rFonts w:hint="cs"/>
          <w:rtl/>
          <w:lang w:eastAsia="he-IL"/>
        </w:rPr>
        <w:t xml:space="preserve">ובהקשר הזה </w:t>
      </w:r>
      <w:r>
        <w:rPr>
          <w:rFonts w:hint="cs"/>
          <w:rtl/>
          <w:lang w:eastAsia="he-IL"/>
        </w:rPr>
        <w:t xml:space="preserve">אפילו </w:t>
      </w:r>
      <w:r w:rsidR="00B50BFC">
        <w:rPr>
          <w:rFonts w:hint="cs"/>
          <w:rtl/>
          <w:lang w:eastAsia="he-IL"/>
        </w:rPr>
        <w:t xml:space="preserve">לוחמי בית </w:t>
      </w:r>
      <w:r>
        <w:rPr>
          <w:rFonts w:hint="cs"/>
          <w:rtl/>
          <w:lang w:eastAsia="he-IL"/>
        </w:rPr>
        <w:t xml:space="preserve">שאול, </w:t>
      </w:r>
      <w:r w:rsidR="00B50BFC">
        <w:rPr>
          <w:rFonts w:hint="cs"/>
          <w:rtl/>
          <w:lang w:eastAsia="he-IL"/>
        </w:rPr>
        <w:t>"</w:t>
      </w:r>
      <w:r>
        <w:rPr>
          <w:rFonts w:hint="cs"/>
          <w:rtl/>
          <w:lang w:eastAsia="he-IL"/>
        </w:rPr>
        <w:t>ואת ערובתם תיקח</w:t>
      </w:r>
      <w:r w:rsidR="00B50BFC">
        <w:rPr>
          <w:rFonts w:hint="cs"/>
          <w:rtl/>
          <w:lang w:eastAsia="he-IL"/>
        </w:rPr>
        <w:t>"</w:t>
      </w:r>
      <w:r>
        <w:rPr>
          <w:rFonts w:hint="cs"/>
          <w:rtl/>
          <w:lang w:eastAsia="he-IL"/>
        </w:rPr>
        <w:t xml:space="preserve">, </w:t>
      </w:r>
      <w:r w:rsidR="00B50BFC">
        <w:rPr>
          <w:rFonts w:hint="cs"/>
          <w:rtl/>
          <w:lang w:eastAsia="he-IL"/>
        </w:rPr>
        <w:t xml:space="preserve">אנשים </w:t>
      </w:r>
      <w:bookmarkStart w:id="327" w:name="_ETM_Q1_1294422"/>
      <w:bookmarkEnd w:id="327"/>
      <w:r w:rsidR="00B50BFC">
        <w:rPr>
          <w:rFonts w:hint="cs"/>
          <w:rtl/>
          <w:lang w:eastAsia="he-IL"/>
        </w:rPr>
        <w:t xml:space="preserve">שיצאו למלחמה </w:t>
      </w:r>
      <w:r>
        <w:rPr>
          <w:rFonts w:hint="cs"/>
          <w:rtl/>
          <w:lang w:eastAsia="he-IL"/>
        </w:rPr>
        <w:t xml:space="preserve">דווקא מתוך מחשבה שהם </w:t>
      </w:r>
      <w:bookmarkStart w:id="328" w:name="_ETM_Q1_1295566"/>
      <w:bookmarkEnd w:id="328"/>
      <w:r>
        <w:rPr>
          <w:rFonts w:hint="cs"/>
          <w:rtl/>
          <w:lang w:eastAsia="he-IL"/>
        </w:rPr>
        <w:t xml:space="preserve">הולכים לחזור </w:t>
      </w:r>
      <w:r w:rsidR="00B50BFC">
        <w:rPr>
          <w:rFonts w:hint="cs"/>
          <w:rtl/>
          <w:lang w:eastAsia="he-IL"/>
        </w:rPr>
        <w:t xml:space="preserve">הם </w:t>
      </w:r>
      <w:r>
        <w:rPr>
          <w:rFonts w:hint="cs"/>
          <w:rtl/>
          <w:lang w:eastAsia="he-IL"/>
        </w:rPr>
        <w:t>השאירו מאחוריהם את הצוואה, את הכתובה, את ההיערכות</w:t>
      </w:r>
      <w:r w:rsidR="00B50BFC">
        <w:rPr>
          <w:rFonts w:hint="cs"/>
          <w:rtl/>
          <w:lang w:eastAsia="he-IL"/>
        </w:rPr>
        <w:t>.</w:t>
      </w:r>
      <w:r>
        <w:rPr>
          <w:rFonts w:hint="cs"/>
          <w:rtl/>
          <w:lang w:eastAsia="he-IL"/>
        </w:rPr>
        <w:t xml:space="preserve"> </w:t>
      </w:r>
      <w:bookmarkStart w:id="329" w:name="_ETM_Q1_1302918"/>
      <w:bookmarkEnd w:id="329"/>
      <w:r>
        <w:rPr>
          <w:rFonts w:hint="cs"/>
          <w:rtl/>
          <w:lang w:eastAsia="he-IL"/>
        </w:rPr>
        <w:t xml:space="preserve">זה דווקא חיזק אותם שהם יודעים להילחם, </w:t>
      </w:r>
      <w:r w:rsidR="00B50BFC">
        <w:rPr>
          <w:rFonts w:hint="cs"/>
          <w:rtl/>
          <w:lang w:eastAsia="he-IL"/>
        </w:rPr>
        <w:t xml:space="preserve">אבל </w:t>
      </w:r>
      <w:r>
        <w:rPr>
          <w:rFonts w:hint="cs"/>
          <w:rtl/>
          <w:lang w:eastAsia="he-IL"/>
        </w:rPr>
        <w:t>אלה תקנות היר</w:t>
      </w:r>
      <w:r w:rsidR="00384B8B">
        <w:rPr>
          <w:rFonts w:hint="cs"/>
          <w:rtl/>
          <w:lang w:eastAsia="he-IL"/>
        </w:rPr>
        <w:t>ו</w:t>
      </w:r>
      <w:r>
        <w:rPr>
          <w:rFonts w:hint="cs"/>
          <w:rtl/>
          <w:lang w:eastAsia="he-IL"/>
        </w:rPr>
        <w:t>שה</w:t>
      </w:r>
      <w:r w:rsidR="00B50BFC">
        <w:rPr>
          <w:rFonts w:hint="cs"/>
          <w:rtl/>
          <w:lang w:eastAsia="he-IL"/>
        </w:rPr>
        <w:t xml:space="preserve"> שאנחנו מתעסקים איתן עכשיו, וזאת </w:t>
      </w:r>
      <w:bookmarkStart w:id="330" w:name="_ETM_Q1_1312836"/>
      <w:bookmarkStart w:id="331" w:name="_ETM_Q1_1309859"/>
      <w:bookmarkEnd w:id="330"/>
      <w:bookmarkEnd w:id="331"/>
      <w:r>
        <w:rPr>
          <w:rFonts w:hint="cs"/>
          <w:rtl/>
          <w:lang w:eastAsia="he-IL"/>
        </w:rPr>
        <w:t xml:space="preserve">הפקדת צוואה. אני מקווה שאף אחד לא ישתמש בצוואה </w:t>
      </w:r>
      <w:bookmarkStart w:id="332" w:name="_ETM_Q1_1316078"/>
      <w:bookmarkEnd w:id="332"/>
      <w:r>
        <w:rPr>
          <w:rFonts w:hint="cs"/>
          <w:rtl/>
          <w:lang w:eastAsia="he-IL"/>
        </w:rPr>
        <w:t xml:space="preserve">שהוא יפקיד, אבל זה הדבר שאמור לתת לאנשים את השקט </w:t>
      </w:r>
      <w:bookmarkStart w:id="333" w:name="_ETM_Q1_1320886"/>
      <w:bookmarkEnd w:id="333"/>
      <w:r>
        <w:rPr>
          <w:rFonts w:hint="cs"/>
          <w:rtl/>
          <w:lang w:eastAsia="he-IL"/>
        </w:rPr>
        <w:t>הנפשי</w:t>
      </w:r>
      <w:r w:rsidR="00B50BFC">
        <w:rPr>
          <w:rFonts w:hint="cs"/>
          <w:rtl/>
          <w:lang w:eastAsia="he-IL"/>
        </w:rPr>
        <w:t xml:space="preserve">, ואלה </w:t>
      </w:r>
      <w:r>
        <w:rPr>
          <w:rFonts w:hint="cs"/>
          <w:rtl/>
          <w:lang w:eastAsia="he-IL"/>
        </w:rPr>
        <w:t xml:space="preserve">התקנות שמחכות לאישור, ולכן אנחנו עושים אותן. </w:t>
      </w:r>
      <w:bookmarkStart w:id="334" w:name="_ETM_Q1_1329494"/>
      <w:bookmarkEnd w:id="334"/>
    </w:p>
    <w:p w:rsidR="00A4397F" w:rsidRDefault="00A4397F" w:rsidP="009807AE">
      <w:pPr>
        <w:rPr>
          <w:rtl/>
          <w:lang w:eastAsia="he-IL"/>
        </w:rPr>
      </w:pPr>
      <w:bookmarkStart w:id="335" w:name="_ETM_Q1_1329726"/>
      <w:bookmarkStart w:id="336" w:name="_ETM_Q1_1329776"/>
      <w:bookmarkEnd w:id="335"/>
      <w:bookmarkEnd w:id="336"/>
    </w:p>
    <w:p w:rsidR="00F46795" w:rsidRDefault="00B50BFC" w:rsidP="00B50BFC">
      <w:pPr>
        <w:rPr>
          <w:rtl/>
          <w:lang w:eastAsia="he-IL"/>
        </w:rPr>
      </w:pPr>
      <w:bookmarkStart w:id="337" w:name="_ETM_Q1_1329871"/>
      <w:bookmarkStart w:id="338" w:name="_ETM_Q1_1329917"/>
      <w:bookmarkEnd w:id="337"/>
      <w:bookmarkEnd w:id="338"/>
      <w:r>
        <w:rPr>
          <w:rFonts w:hint="cs"/>
          <w:rtl/>
          <w:lang w:eastAsia="he-IL"/>
        </w:rPr>
        <w:t xml:space="preserve">גם אתה יודע, </w:t>
      </w:r>
      <w:bookmarkStart w:id="339" w:name="_ETM_Q1_1333363"/>
      <w:bookmarkEnd w:id="339"/>
      <w:r>
        <w:rPr>
          <w:rFonts w:hint="cs"/>
          <w:rtl/>
          <w:lang w:eastAsia="he-IL"/>
        </w:rPr>
        <w:t xml:space="preserve">גם מהשיחות הרבות שקיימנו ברמה האישית, אני באמת חושב </w:t>
      </w:r>
      <w:r>
        <w:rPr>
          <w:rtl/>
          <w:lang w:eastAsia="he-IL"/>
        </w:rPr>
        <w:t>–</w:t>
      </w:r>
      <w:r>
        <w:rPr>
          <w:rFonts w:hint="cs"/>
          <w:rtl/>
          <w:lang w:eastAsia="he-IL"/>
        </w:rPr>
        <w:t xml:space="preserve"> </w:t>
      </w:r>
      <w:bookmarkStart w:id="340" w:name="_ETM_Q1_1336769"/>
      <w:bookmarkEnd w:id="340"/>
      <w:r>
        <w:rPr>
          <w:rFonts w:hint="cs"/>
          <w:rtl/>
          <w:lang w:eastAsia="he-IL"/>
        </w:rPr>
        <w:t xml:space="preserve">אנחנו שומעים וגם אתה ביקשת שיתייחסו אליך, אתה </w:t>
      </w:r>
      <w:bookmarkStart w:id="341" w:name="_ETM_Q1_1340999"/>
      <w:bookmarkEnd w:id="341"/>
      <w:r w:rsidR="00A4397F">
        <w:rPr>
          <w:rFonts w:hint="cs"/>
          <w:rtl/>
          <w:lang w:eastAsia="he-IL"/>
        </w:rPr>
        <w:t>מדבר בהיגיון</w:t>
      </w:r>
      <w:r>
        <w:rPr>
          <w:rFonts w:hint="cs"/>
          <w:rtl/>
          <w:lang w:eastAsia="he-IL"/>
        </w:rPr>
        <w:t xml:space="preserve">. </w:t>
      </w:r>
      <w:r w:rsidR="00A4397F">
        <w:rPr>
          <w:rFonts w:hint="cs"/>
          <w:rtl/>
          <w:lang w:eastAsia="he-IL"/>
        </w:rPr>
        <w:t xml:space="preserve">ישב פה מוקדם </w:t>
      </w:r>
      <w:r>
        <w:rPr>
          <w:rFonts w:hint="cs"/>
          <w:rtl/>
          <w:lang w:eastAsia="he-IL"/>
        </w:rPr>
        <w:t xml:space="preserve">יותר </w:t>
      </w:r>
      <w:r w:rsidR="00A4397F">
        <w:rPr>
          <w:rFonts w:hint="cs"/>
          <w:rtl/>
          <w:lang w:eastAsia="he-IL"/>
        </w:rPr>
        <w:t>היום</w:t>
      </w:r>
      <w:r>
        <w:rPr>
          <w:rFonts w:hint="cs"/>
          <w:rtl/>
          <w:lang w:eastAsia="he-IL"/>
        </w:rPr>
        <w:t>,</w:t>
      </w:r>
      <w:r w:rsidR="00A4397F">
        <w:rPr>
          <w:rFonts w:hint="cs"/>
          <w:rtl/>
          <w:lang w:eastAsia="he-IL"/>
        </w:rPr>
        <w:t xml:space="preserve"> </w:t>
      </w:r>
      <w:bookmarkStart w:id="342" w:name="_ETM_Q1_1342920"/>
      <w:bookmarkEnd w:id="342"/>
      <w:r w:rsidR="00A4397F">
        <w:rPr>
          <w:rFonts w:hint="cs"/>
          <w:rtl/>
          <w:lang w:eastAsia="he-IL"/>
        </w:rPr>
        <w:t xml:space="preserve">פתח את הדיונים </w:t>
      </w:r>
      <w:r>
        <w:rPr>
          <w:rFonts w:hint="cs"/>
          <w:rtl/>
          <w:lang w:eastAsia="he-IL"/>
        </w:rPr>
        <w:t xml:space="preserve">מישהו שנמצא במצב דומה </w:t>
      </w:r>
      <w:proofErr w:type="spellStart"/>
      <w:r>
        <w:rPr>
          <w:rFonts w:hint="cs"/>
          <w:rtl/>
          <w:lang w:eastAsia="he-IL"/>
        </w:rPr>
        <w:t>לשלך</w:t>
      </w:r>
      <w:proofErr w:type="spellEnd"/>
      <w:r>
        <w:rPr>
          <w:rFonts w:hint="cs"/>
          <w:rtl/>
          <w:lang w:eastAsia="he-IL"/>
        </w:rPr>
        <w:t xml:space="preserve"> </w:t>
      </w:r>
      <w:r w:rsidR="00A4397F">
        <w:rPr>
          <w:rFonts w:hint="cs"/>
          <w:rtl/>
          <w:lang w:eastAsia="he-IL"/>
        </w:rPr>
        <w:t>ודיבר בהגיון הופך לחלוטין</w:t>
      </w:r>
      <w:r>
        <w:rPr>
          <w:rFonts w:hint="cs"/>
          <w:rtl/>
          <w:lang w:eastAsia="he-IL"/>
        </w:rPr>
        <w:t xml:space="preserve">. רק דבר </w:t>
      </w:r>
      <w:bookmarkStart w:id="343" w:name="_ETM_Q1_1347997"/>
      <w:bookmarkEnd w:id="343"/>
      <w:r>
        <w:rPr>
          <w:rFonts w:hint="cs"/>
          <w:rtl/>
          <w:lang w:eastAsia="he-IL"/>
        </w:rPr>
        <w:t>אחד לי חשוב</w:t>
      </w:r>
      <w:r w:rsidR="00A4397F">
        <w:rPr>
          <w:rFonts w:hint="cs"/>
          <w:rtl/>
          <w:lang w:eastAsia="he-IL"/>
        </w:rPr>
        <w:t xml:space="preserve">, שאנחנו נדע כולנו </w:t>
      </w:r>
      <w:bookmarkStart w:id="344" w:name="_ETM_Q1_1350397"/>
      <w:bookmarkEnd w:id="344"/>
      <w:r>
        <w:rPr>
          <w:rFonts w:hint="cs"/>
          <w:rtl/>
          <w:lang w:eastAsia="he-IL"/>
        </w:rPr>
        <w:t xml:space="preserve">שחס ושלום </w:t>
      </w:r>
      <w:r>
        <w:rPr>
          <w:rtl/>
          <w:lang w:eastAsia="he-IL"/>
        </w:rPr>
        <w:t>–</w:t>
      </w:r>
      <w:r>
        <w:rPr>
          <w:rFonts w:hint="cs"/>
          <w:rtl/>
          <w:lang w:eastAsia="he-IL"/>
        </w:rPr>
        <w:t xml:space="preserve"> אתה יודע, </w:t>
      </w:r>
      <w:r w:rsidR="00A4397F">
        <w:rPr>
          <w:rFonts w:hint="cs"/>
          <w:rtl/>
          <w:lang w:eastAsia="he-IL"/>
        </w:rPr>
        <w:t>אני לא מגיב אף פעם</w:t>
      </w:r>
      <w:r>
        <w:rPr>
          <w:rFonts w:hint="cs"/>
          <w:rtl/>
          <w:lang w:eastAsia="he-IL"/>
        </w:rPr>
        <w:t xml:space="preserve"> למה שאומרים </w:t>
      </w:r>
      <w:bookmarkStart w:id="345" w:name="_ETM_Q1_1356295"/>
      <w:bookmarkEnd w:id="345"/>
      <w:r>
        <w:rPr>
          <w:rFonts w:hint="eastAsia"/>
          <w:rtl/>
          <w:lang w:eastAsia="he-IL"/>
        </w:rPr>
        <w:t>–</w:t>
      </w:r>
      <w:r w:rsidR="00A4397F">
        <w:rPr>
          <w:rFonts w:hint="cs"/>
          <w:rtl/>
          <w:lang w:eastAsia="he-IL"/>
        </w:rPr>
        <w:t xml:space="preserve"> אף אחד </w:t>
      </w:r>
      <w:bookmarkStart w:id="346" w:name="_ETM_Q1_1355599"/>
      <w:bookmarkEnd w:id="346"/>
      <w:r w:rsidR="00A4397F">
        <w:rPr>
          <w:rFonts w:hint="cs"/>
          <w:rtl/>
          <w:lang w:eastAsia="he-IL"/>
        </w:rPr>
        <w:t xml:space="preserve">לא אומר </w:t>
      </w:r>
      <w:r w:rsidR="00F46795">
        <w:rPr>
          <w:rFonts w:hint="cs"/>
          <w:rtl/>
          <w:lang w:eastAsia="he-IL"/>
        </w:rPr>
        <w:t>את זה מ</w:t>
      </w:r>
      <w:r w:rsidR="00391359">
        <w:rPr>
          <w:rFonts w:hint="cs"/>
          <w:rtl/>
          <w:lang w:eastAsia="he-IL"/>
        </w:rPr>
        <w:t xml:space="preserve">ן </w:t>
      </w:r>
      <w:r w:rsidR="00F46795">
        <w:rPr>
          <w:rFonts w:hint="cs"/>
          <w:rtl/>
          <w:lang w:eastAsia="he-IL"/>
        </w:rPr>
        <w:t xml:space="preserve">השפה ולחוץ, אף אחד </w:t>
      </w:r>
      <w:r w:rsidR="00A4397F">
        <w:rPr>
          <w:rFonts w:hint="cs"/>
          <w:rtl/>
          <w:lang w:eastAsia="he-IL"/>
        </w:rPr>
        <w:t xml:space="preserve">שאני מכיר. </w:t>
      </w:r>
      <w:r w:rsidR="00F46795">
        <w:rPr>
          <w:rFonts w:hint="cs"/>
          <w:rtl/>
          <w:lang w:eastAsia="he-IL"/>
        </w:rPr>
        <w:t xml:space="preserve">אתה יודע, אני לא </w:t>
      </w:r>
      <w:bookmarkStart w:id="347" w:name="_ETM_Q1_1359115"/>
      <w:bookmarkEnd w:id="347"/>
      <w:r w:rsidR="00F46795">
        <w:rPr>
          <w:rFonts w:hint="cs"/>
          <w:rtl/>
          <w:lang w:eastAsia="he-IL"/>
        </w:rPr>
        <w:t xml:space="preserve">רוצה להגיד על אנשים שאני לא מכיר, </w:t>
      </w:r>
      <w:r w:rsidR="00A4397F">
        <w:rPr>
          <w:rFonts w:hint="cs"/>
          <w:rtl/>
          <w:lang w:eastAsia="he-IL"/>
        </w:rPr>
        <w:t xml:space="preserve">אף אחד שאני מכיר, </w:t>
      </w:r>
      <w:r w:rsidR="00F46795">
        <w:rPr>
          <w:rFonts w:hint="cs"/>
          <w:rtl/>
          <w:lang w:eastAsia="he-IL"/>
        </w:rPr>
        <w:t xml:space="preserve">לא במערכת הפוליטית </w:t>
      </w:r>
      <w:bookmarkStart w:id="348" w:name="_ETM_Q1_1362914"/>
      <w:bookmarkEnd w:id="348"/>
      <w:r w:rsidR="00F46795">
        <w:rPr>
          <w:rFonts w:hint="cs"/>
          <w:rtl/>
          <w:lang w:eastAsia="he-IL"/>
        </w:rPr>
        <w:t xml:space="preserve">ולא מחוץ למערכת הפוליטית, </w:t>
      </w:r>
      <w:r w:rsidR="00A4397F">
        <w:rPr>
          <w:rFonts w:hint="cs"/>
          <w:rtl/>
          <w:lang w:eastAsia="he-IL"/>
        </w:rPr>
        <w:t xml:space="preserve">אין אף </w:t>
      </w:r>
      <w:bookmarkStart w:id="349" w:name="_ETM_Q1_1362144"/>
      <w:bookmarkEnd w:id="349"/>
      <w:r w:rsidR="00A4397F">
        <w:rPr>
          <w:rFonts w:hint="cs"/>
          <w:rtl/>
          <w:lang w:eastAsia="he-IL"/>
        </w:rPr>
        <w:t xml:space="preserve">אחד שאומר את זה מהשפה ולחוץ. </w:t>
      </w:r>
    </w:p>
    <w:p w:rsidR="00F46795" w:rsidRDefault="00F46795" w:rsidP="00B50BFC">
      <w:pPr>
        <w:rPr>
          <w:rtl/>
          <w:lang w:eastAsia="he-IL"/>
        </w:rPr>
      </w:pPr>
      <w:bookmarkStart w:id="350" w:name="_ETM_Q1_1366036"/>
      <w:bookmarkStart w:id="351" w:name="_ETM_Q1_1366112"/>
      <w:bookmarkEnd w:id="350"/>
      <w:bookmarkEnd w:id="351"/>
    </w:p>
    <w:p w:rsidR="00A4397F" w:rsidRDefault="00A4397F" w:rsidP="00F46795">
      <w:pPr>
        <w:rPr>
          <w:rtl/>
          <w:lang w:eastAsia="he-IL"/>
        </w:rPr>
      </w:pPr>
      <w:bookmarkStart w:id="352" w:name="_ETM_Q1_1366196"/>
      <w:bookmarkStart w:id="353" w:name="_ETM_Q1_1366268"/>
      <w:bookmarkEnd w:id="352"/>
      <w:bookmarkEnd w:id="353"/>
      <w:r>
        <w:rPr>
          <w:rFonts w:hint="cs"/>
          <w:rtl/>
          <w:lang w:eastAsia="he-IL"/>
        </w:rPr>
        <w:t>אנשי</w:t>
      </w:r>
      <w:r w:rsidR="00F46795">
        <w:rPr>
          <w:rFonts w:hint="cs"/>
          <w:rtl/>
          <w:lang w:eastAsia="he-IL"/>
        </w:rPr>
        <w:t>ם באמת, לוחמים, מפקדים, אנשי</w:t>
      </w:r>
      <w:r>
        <w:rPr>
          <w:rFonts w:hint="cs"/>
          <w:rtl/>
          <w:lang w:eastAsia="he-IL"/>
        </w:rPr>
        <w:t xml:space="preserve"> מדינאות עסוקים </w:t>
      </w:r>
      <w:bookmarkStart w:id="354" w:name="_ETM_Q1_1370599"/>
      <w:bookmarkEnd w:id="354"/>
      <w:r>
        <w:rPr>
          <w:rFonts w:hint="cs"/>
          <w:rtl/>
          <w:lang w:eastAsia="he-IL"/>
        </w:rPr>
        <w:t xml:space="preserve">בזה, לא תמיד בצורה שאני מסכים. ישב פה היום מישהו </w:t>
      </w:r>
      <w:bookmarkStart w:id="355" w:name="_ETM_Q1_1375879"/>
      <w:bookmarkEnd w:id="355"/>
      <w:r>
        <w:rPr>
          <w:rFonts w:hint="cs"/>
          <w:rtl/>
          <w:lang w:eastAsia="he-IL"/>
        </w:rPr>
        <w:t>שאמר</w:t>
      </w:r>
      <w:r w:rsidR="00F46795">
        <w:rPr>
          <w:rFonts w:hint="cs"/>
          <w:rtl/>
          <w:lang w:eastAsia="he-IL"/>
        </w:rPr>
        <w:t>:</w:t>
      </w:r>
      <w:r>
        <w:rPr>
          <w:rFonts w:hint="cs"/>
          <w:rtl/>
          <w:lang w:eastAsia="he-IL"/>
        </w:rPr>
        <w:t xml:space="preserve"> איזה דבר נורא </w:t>
      </w:r>
      <w:r w:rsidR="00F46795">
        <w:rPr>
          <w:rFonts w:hint="cs"/>
          <w:rtl/>
          <w:lang w:eastAsia="he-IL"/>
        </w:rPr>
        <w:t xml:space="preserve">ואיום </w:t>
      </w:r>
      <w:r>
        <w:rPr>
          <w:rFonts w:hint="cs"/>
          <w:rtl/>
          <w:lang w:eastAsia="he-IL"/>
        </w:rPr>
        <w:t>ששלחו משלחת לקטאר, זה מסכ</w:t>
      </w:r>
      <w:r w:rsidR="00F46795">
        <w:rPr>
          <w:rFonts w:hint="cs"/>
          <w:rtl/>
          <w:lang w:eastAsia="he-IL"/>
        </w:rPr>
        <w:t>ן</w:t>
      </w:r>
      <w:r>
        <w:rPr>
          <w:rFonts w:hint="cs"/>
          <w:rtl/>
          <w:lang w:eastAsia="he-IL"/>
        </w:rPr>
        <w:t xml:space="preserve"> חטופי</w:t>
      </w:r>
      <w:bookmarkStart w:id="356" w:name="_ETM_Q1_1384112"/>
      <w:bookmarkEnd w:id="356"/>
      <w:r>
        <w:rPr>
          <w:rFonts w:hint="cs"/>
          <w:rtl/>
          <w:lang w:eastAsia="he-IL"/>
        </w:rPr>
        <w:t>ם</w:t>
      </w:r>
      <w:r w:rsidR="00F46795">
        <w:rPr>
          <w:rFonts w:hint="cs"/>
          <w:rtl/>
          <w:lang w:eastAsia="he-IL"/>
        </w:rPr>
        <w:t xml:space="preserve">. </w:t>
      </w:r>
      <w:bookmarkStart w:id="357" w:name="_ETM_Q1_1381356"/>
      <w:bookmarkEnd w:id="357"/>
      <w:r w:rsidR="00F46795">
        <w:rPr>
          <w:rFonts w:hint="cs"/>
          <w:rtl/>
          <w:lang w:eastAsia="he-IL"/>
        </w:rPr>
        <w:t xml:space="preserve">בסדר, לא תמיד בדרך שאני מסכים, לא בדרך שאתה מסכים, </w:t>
      </w:r>
      <w:bookmarkStart w:id="358" w:name="_ETM_Q1_1382708"/>
      <w:bookmarkEnd w:id="358"/>
      <w:r w:rsidR="00F46795">
        <w:rPr>
          <w:rFonts w:hint="cs"/>
          <w:rtl/>
          <w:lang w:eastAsia="he-IL"/>
        </w:rPr>
        <w:t>לא בדרך שזה מסכים,</w:t>
      </w:r>
      <w:r>
        <w:rPr>
          <w:rFonts w:hint="cs"/>
          <w:rtl/>
          <w:lang w:eastAsia="he-IL"/>
        </w:rPr>
        <w:t xml:space="preserve"> אבל דבר אחד חשוב שכולנו </w:t>
      </w:r>
      <w:r w:rsidR="00F46795">
        <w:rPr>
          <w:rFonts w:hint="cs"/>
          <w:rtl/>
          <w:lang w:eastAsia="he-IL"/>
        </w:rPr>
        <w:t xml:space="preserve">נדע: כולנו </w:t>
      </w:r>
      <w:r>
        <w:rPr>
          <w:rFonts w:hint="cs"/>
          <w:rtl/>
          <w:lang w:eastAsia="he-IL"/>
        </w:rPr>
        <w:lastRenderedPageBreak/>
        <w:t>מגי</w:t>
      </w:r>
      <w:r w:rsidR="00384B8B">
        <w:rPr>
          <w:rFonts w:hint="cs"/>
          <w:rtl/>
          <w:lang w:eastAsia="he-IL"/>
        </w:rPr>
        <w:t>י</w:t>
      </w:r>
      <w:r>
        <w:rPr>
          <w:rFonts w:hint="cs"/>
          <w:rtl/>
          <w:lang w:eastAsia="he-IL"/>
        </w:rPr>
        <w:t xml:space="preserve">סים </w:t>
      </w:r>
      <w:r w:rsidR="00F46795">
        <w:rPr>
          <w:rFonts w:hint="cs"/>
          <w:rtl/>
          <w:lang w:eastAsia="he-IL"/>
        </w:rPr>
        <w:t xml:space="preserve">לזה, </w:t>
      </w:r>
      <w:r>
        <w:rPr>
          <w:rFonts w:hint="cs"/>
          <w:rtl/>
          <w:lang w:eastAsia="he-IL"/>
        </w:rPr>
        <w:t xml:space="preserve">אין </w:t>
      </w:r>
      <w:r w:rsidR="00F46795">
        <w:rPr>
          <w:rFonts w:hint="cs"/>
          <w:rtl/>
          <w:lang w:eastAsia="he-IL"/>
        </w:rPr>
        <w:t xml:space="preserve">אדם </w:t>
      </w:r>
      <w:r>
        <w:rPr>
          <w:rFonts w:hint="cs"/>
          <w:rtl/>
          <w:lang w:eastAsia="he-IL"/>
        </w:rPr>
        <w:t>אחד ש</w:t>
      </w:r>
      <w:r w:rsidR="00F46795">
        <w:rPr>
          <w:rFonts w:hint="cs"/>
          <w:rtl/>
          <w:lang w:eastAsia="he-IL"/>
        </w:rPr>
        <w:t xml:space="preserve">זה לא אכפת </w:t>
      </w:r>
      <w:bookmarkStart w:id="359" w:name="_ETM_Q1_1391522"/>
      <w:bookmarkEnd w:id="359"/>
      <w:r w:rsidR="00F46795">
        <w:rPr>
          <w:rFonts w:hint="cs"/>
          <w:rtl/>
          <w:lang w:eastAsia="he-IL"/>
        </w:rPr>
        <w:t xml:space="preserve">לו, אין בן אדם אחד שזה לא חשוב לו, אין </w:t>
      </w:r>
      <w:bookmarkStart w:id="360" w:name="_ETM_Q1_1394042"/>
      <w:bookmarkEnd w:id="360"/>
      <w:r w:rsidR="00F46795">
        <w:rPr>
          <w:rFonts w:hint="cs"/>
          <w:rtl/>
          <w:lang w:eastAsia="he-IL"/>
        </w:rPr>
        <w:t>בן אדם ש</w:t>
      </w:r>
      <w:r>
        <w:rPr>
          <w:rFonts w:hint="cs"/>
          <w:rtl/>
          <w:lang w:eastAsia="he-IL"/>
        </w:rPr>
        <w:t xml:space="preserve">לא </w:t>
      </w:r>
      <w:bookmarkStart w:id="361" w:name="_ETM_Q1_1391208"/>
      <w:bookmarkEnd w:id="361"/>
      <w:r>
        <w:rPr>
          <w:rFonts w:hint="cs"/>
          <w:rtl/>
          <w:lang w:eastAsia="he-IL"/>
        </w:rPr>
        <w:t xml:space="preserve">קם </w:t>
      </w:r>
      <w:r w:rsidR="00F46795">
        <w:rPr>
          <w:rFonts w:hint="cs"/>
          <w:rtl/>
          <w:lang w:eastAsia="he-IL"/>
        </w:rPr>
        <w:t xml:space="preserve">בבוקר עם זה והולך לישון עם זה בלילה </w:t>
      </w:r>
      <w:bookmarkStart w:id="362" w:name="_ETM_Q1_1397798"/>
      <w:bookmarkEnd w:id="362"/>
      <w:r>
        <w:rPr>
          <w:rFonts w:hint="cs"/>
          <w:rtl/>
          <w:lang w:eastAsia="he-IL"/>
        </w:rPr>
        <w:t>מאלה שעוסקים בנושא</w:t>
      </w:r>
      <w:r w:rsidR="00F46795">
        <w:rPr>
          <w:rFonts w:hint="cs"/>
          <w:rtl/>
          <w:lang w:eastAsia="he-IL"/>
        </w:rPr>
        <w:t>.</w:t>
      </w:r>
      <w:r>
        <w:rPr>
          <w:rFonts w:hint="cs"/>
          <w:rtl/>
          <w:lang w:eastAsia="he-IL"/>
        </w:rPr>
        <w:t xml:space="preserve"> בשנייה ש</w:t>
      </w:r>
      <w:r w:rsidR="00F46795">
        <w:rPr>
          <w:rFonts w:hint="cs"/>
          <w:rtl/>
          <w:lang w:eastAsia="he-IL"/>
        </w:rPr>
        <w:t>יהיה לנו את האמון הבסיסי ש</w:t>
      </w:r>
      <w:r>
        <w:rPr>
          <w:rFonts w:hint="cs"/>
          <w:rtl/>
          <w:lang w:eastAsia="he-IL"/>
        </w:rPr>
        <w:t xml:space="preserve">כולנו רוצים את אותו דבר, </w:t>
      </w:r>
      <w:bookmarkStart w:id="363" w:name="_ETM_Q1_1401793"/>
      <w:bookmarkEnd w:id="363"/>
      <w:r w:rsidR="00F46795">
        <w:rPr>
          <w:rFonts w:hint="cs"/>
          <w:rtl/>
          <w:lang w:eastAsia="he-IL"/>
        </w:rPr>
        <w:t xml:space="preserve">גם אם יש לנו מחלוקות </w:t>
      </w:r>
      <w:bookmarkStart w:id="364" w:name="_ETM_Q1_1402372"/>
      <w:bookmarkEnd w:id="364"/>
      <w:r w:rsidR="00F46795">
        <w:rPr>
          <w:rFonts w:hint="cs"/>
          <w:rtl/>
          <w:lang w:eastAsia="he-IL"/>
        </w:rPr>
        <w:t xml:space="preserve">על הדרכים, אנחנו </w:t>
      </w:r>
      <w:r>
        <w:rPr>
          <w:rFonts w:hint="cs"/>
          <w:rtl/>
          <w:lang w:eastAsia="he-IL"/>
        </w:rPr>
        <w:t xml:space="preserve">נהיה במקום אחר. </w:t>
      </w:r>
    </w:p>
    <w:p w:rsidR="00A4397F" w:rsidRDefault="00A4397F" w:rsidP="00A4397F">
      <w:pPr>
        <w:pStyle w:val="KeepWithNext"/>
        <w:rPr>
          <w:rtl/>
          <w:lang w:eastAsia="he-IL"/>
        </w:rPr>
      </w:pPr>
      <w:bookmarkStart w:id="365" w:name="_ETM_Q1_1403966"/>
      <w:bookmarkStart w:id="366" w:name="_ETM_Q1_1404031"/>
      <w:bookmarkEnd w:id="365"/>
      <w:bookmarkEnd w:id="366"/>
    </w:p>
    <w:p w:rsidR="00EE7104" w:rsidRDefault="00EE7104" w:rsidP="00EE7104">
      <w:pPr>
        <w:pStyle w:val="a4"/>
        <w:keepNext/>
        <w:rPr>
          <w:rtl/>
        </w:rPr>
      </w:pPr>
      <w:bookmarkStart w:id="367" w:name="ET_speaker_יזהר_ליפשיץ_50"/>
      <w:r w:rsidRPr="00EE7104">
        <w:rPr>
          <w:rStyle w:val="TagStyle"/>
          <w:rtl/>
        </w:rPr>
        <w:t xml:space="preserve"> &lt;&lt; דובר &gt;&gt; </w:t>
      </w:r>
      <w:r>
        <w:rPr>
          <w:rtl/>
        </w:rPr>
        <w:t>יזהר ליפשיץ:</w:t>
      </w:r>
      <w:r w:rsidRPr="00EE7104">
        <w:rPr>
          <w:rStyle w:val="TagStyle"/>
          <w:rtl/>
        </w:rPr>
        <w:t xml:space="preserve"> &lt;&lt; דובר &gt;&gt;</w:t>
      </w:r>
      <w:r>
        <w:rPr>
          <w:rtl/>
        </w:rPr>
        <w:t xml:space="preserve">   </w:t>
      </w:r>
      <w:bookmarkEnd w:id="367"/>
    </w:p>
    <w:p w:rsidR="00EE7104" w:rsidRDefault="00EE7104" w:rsidP="00EE7104">
      <w:pPr>
        <w:pStyle w:val="KeepWithNext"/>
        <w:rPr>
          <w:rtl/>
          <w:lang w:eastAsia="he-IL"/>
        </w:rPr>
      </w:pPr>
    </w:p>
    <w:p w:rsidR="00391359" w:rsidRDefault="00EE7104" w:rsidP="00391359">
      <w:pPr>
        <w:rPr>
          <w:rtl/>
          <w:lang w:eastAsia="he-IL"/>
        </w:rPr>
      </w:pPr>
      <w:bookmarkStart w:id="368" w:name="_ETM_Q1_1409126"/>
      <w:bookmarkEnd w:id="368"/>
      <w:r>
        <w:rPr>
          <w:rFonts w:hint="cs"/>
          <w:rtl/>
          <w:lang w:eastAsia="he-IL"/>
        </w:rPr>
        <w:t xml:space="preserve">אני רוצה לענות, שיש רוצים ויש רוצים </w:t>
      </w:r>
      <w:bookmarkStart w:id="369" w:name="_ETM_Q1_1410928"/>
      <w:bookmarkEnd w:id="369"/>
      <w:r>
        <w:rPr>
          <w:rFonts w:hint="cs"/>
          <w:rtl/>
          <w:lang w:eastAsia="he-IL"/>
        </w:rPr>
        <w:t xml:space="preserve">מאוד. אני רוצה, אתה יודע מה? </w:t>
      </w:r>
      <w:bookmarkStart w:id="370" w:name="_ETM_Q1_1410869"/>
      <w:bookmarkStart w:id="371" w:name="_ETM_Q1_1411158"/>
      <w:bookmarkStart w:id="372" w:name="_ETM_Q1_1411199"/>
      <w:bookmarkEnd w:id="370"/>
      <w:bookmarkEnd w:id="371"/>
      <w:bookmarkEnd w:id="372"/>
      <w:r>
        <w:rPr>
          <w:rFonts w:hint="cs"/>
          <w:rtl/>
          <w:lang w:eastAsia="he-IL"/>
        </w:rPr>
        <w:t xml:space="preserve">כמה שאני חושב שאני רוצה, כי אבא </w:t>
      </w:r>
      <w:bookmarkStart w:id="373" w:name="_ETM_Q1_1414769"/>
      <w:bookmarkEnd w:id="373"/>
      <w:r w:rsidR="00A4397F">
        <w:rPr>
          <w:rFonts w:hint="cs"/>
          <w:rtl/>
          <w:lang w:eastAsia="he-IL"/>
        </w:rPr>
        <w:t>שלי בפנים, אני יודע שיחיא</w:t>
      </w:r>
      <w:r w:rsidR="00391359">
        <w:rPr>
          <w:rFonts w:hint="cs"/>
          <w:rtl/>
          <w:lang w:eastAsia="he-IL"/>
        </w:rPr>
        <w:t>ל</w:t>
      </w:r>
      <w:r w:rsidR="00A4397F">
        <w:rPr>
          <w:rFonts w:hint="cs"/>
          <w:rtl/>
          <w:lang w:eastAsia="he-IL"/>
        </w:rPr>
        <w:t xml:space="preserve"> רוצה יותר, </w:t>
      </w:r>
      <w:r w:rsidR="00391359">
        <w:rPr>
          <w:rFonts w:hint="cs"/>
          <w:rtl/>
          <w:lang w:eastAsia="he-IL"/>
        </w:rPr>
        <w:t xml:space="preserve">זאת </w:t>
      </w:r>
      <w:r w:rsidR="00A4397F">
        <w:rPr>
          <w:rFonts w:hint="cs"/>
          <w:rtl/>
          <w:lang w:eastAsia="he-IL"/>
        </w:rPr>
        <w:t xml:space="preserve">הבת שלו </w:t>
      </w:r>
      <w:bookmarkStart w:id="374" w:name="_ETM_Q1_1420024"/>
      <w:bookmarkEnd w:id="374"/>
      <w:r w:rsidR="00391359">
        <w:rPr>
          <w:rFonts w:hint="cs"/>
          <w:rtl/>
          <w:lang w:eastAsia="he-IL"/>
        </w:rPr>
        <w:t xml:space="preserve">בפנים. </w:t>
      </w:r>
      <w:r w:rsidR="00A4397F">
        <w:rPr>
          <w:rFonts w:hint="cs"/>
          <w:rtl/>
          <w:lang w:eastAsia="he-IL"/>
        </w:rPr>
        <w:t>ומי שאין לו</w:t>
      </w:r>
      <w:r w:rsidR="00391359">
        <w:rPr>
          <w:rFonts w:hint="cs"/>
          <w:rtl/>
          <w:lang w:eastAsia="he-IL"/>
        </w:rPr>
        <w:t xml:space="preserve"> חטופים</w:t>
      </w:r>
      <w:r w:rsidR="00A4397F">
        <w:rPr>
          <w:rFonts w:hint="cs"/>
          <w:rtl/>
          <w:lang w:eastAsia="he-IL"/>
        </w:rPr>
        <w:t xml:space="preserve">, רוצה את זה בצורה אחרת. </w:t>
      </w:r>
    </w:p>
    <w:p w:rsidR="00391359" w:rsidRDefault="00391359" w:rsidP="00391359">
      <w:pPr>
        <w:rPr>
          <w:rtl/>
          <w:lang w:eastAsia="he-IL"/>
        </w:rPr>
      </w:pPr>
      <w:bookmarkStart w:id="375" w:name="_ETM_Q1_1426752"/>
      <w:bookmarkStart w:id="376" w:name="_ETM_Q1_1426807"/>
      <w:bookmarkEnd w:id="375"/>
      <w:bookmarkEnd w:id="376"/>
    </w:p>
    <w:p w:rsidR="00A4397F" w:rsidRDefault="00A4397F" w:rsidP="005C0BE2">
      <w:pPr>
        <w:rPr>
          <w:rtl/>
          <w:lang w:eastAsia="he-IL"/>
        </w:rPr>
      </w:pPr>
      <w:bookmarkStart w:id="377" w:name="_ETM_Q1_1426928"/>
      <w:bookmarkStart w:id="378" w:name="_ETM_Q1_1426993"/>
      <w:bookmarkEnd w:id="377"/>
      <w:bookmarkEnd w:id="378"/>
      <w:r>
        <w:rPr>
          <w:rFonts w:hint="cs"/>
          <w:rtl/>
          <w:lang w:eastAsia="he-IL"/>
        </w:rPr>
        <w:t xml:space="preserve">אבל אנחנו </w:t>
      </w:r>
      <w:bookmarkStart w:id="379" w:name="_ETM_Q1_1425105"/>
      <w:bookmarkEnd w:id="379"/>
      <w:r>
        <w:rPr>
          <w:rFonts w:hint="cs"/>
          <w:rtl/>
          <w:lang w:eastAsia="he-IL"/>
        </w:rPr>
        <w:t xml:space="preserve">היינו מוכנים לשלם הכול, </w:t>
      </w:r>
      <w:r w:rsidR="00391359">
        <w:rPr>
          <w:rFonts w:hint="cs"/>
          <w:rtl/>
          <w:lang w:eastAsia="he-IL"/>
        </w:rPr>
        <w:t xml:space="preserve">ייקוב </w:t>
      </w:r>
      <w:bookmarkStart w:id="380" w:name="_ETM_Q1_1427624"/>
      <w:bookmarkEnd w:id="380"/>
      <w:r w:rsidR="00391359">
        <w:rPr>
          <w:rFonts w:hint="cs"/>
          <w:rtl/>
          <w:lang w:eastAsia="he-IL"/>
        </w:rPr>
        <w:t xml:space="preserve">הדין את ההר, </w:t>
      </w:r>
      <w:r>
        <w:rPr>
          <w:rFonts w:hint="cs"/>
          <w:rtl/>
          <w:lang w:eastAsia="he-IL"/>
        </w:rPr>
        <w:t xml:space="preserve">ויש פה גוונים </w:t>
      </w:r>
      <w:bookmarkStart w:id="381" w:name="_ETM_Q1_1430261"/>
      <w:bookmarkEnd w:id="381"/>
      <w:r>
        <w:rPr>
          <w:rtl/>
          <w:lang w:eastAsia="he-IL"/>
        </w:rPr>
        <w:t>–</w:t>
      </w:r>
      <w:r>
        <w:rPr>
          <w:rFonts w:hint="cs"/>
          <w:rtl/>
          <w:lang w:eastAsia="he-IL"/>
        </w:rPr>
        <w:t xml:space="preserve"> 50 גוונים של אפ</w:t>
      </w:r>
      <w:r w:rsidR="00F0519C">
        <w:rPr>
          <w:rFonts w:hint="cs"/>
          <w:rtl/>
          <w:lang w:eastAsia="he-IL"/>
        </w:rPr>
        <w:t>ו</w:t>
      </w:r>
      <w:r>
        <w:rPr>
          <w:rFonts w:hint="cs"/>
          <w:rtl/>
          <w:lang w:eastAsia="he-IL"/>
        </w:rPr>
        <w:t xml:space="preserve">ר בין </w:t>
      </w:r>
      <w:r w:rsidR="005C0BE2">
        <w:rPr>
          <w:rFonts w:hint="cs"/>
          <w:rtl/>
          <w:lang w:eastAsia="he-IL"/>
        </w:rPr>
        <w:t>"רוצה" לבין "</w:t>
      </w:r>
      <w:r>
        <w:rPr>
          <w:rFonts w:hint="cs"/>
          <w:rtl/>
          <w:lang w:eastAsia="he-IL"/>
        </w:rPr>
        <w:t xml:space="preserve">אני </w:t>
      </w:r>
      <w:r w:rsidR="005C0BE2">
        <w:rPr>
          <w:rFonts w:hint="cs"/>
          <w:rtl/>
          <w:lang w:eastAsia="he-IL"/>
        </w:rPr>
        <w:t>אעשה הכול, אפילו</w:t>
      </w:r>
      <w:r>
        <w:rPr>
          <w:rFonts w:hint="cs"/>
          <w:rtl/>
          <w:lang w:eastAsia="he-IL"/>
        </w:rPr>
        <w:t xml:space="preserve"> אוותר </w:t>
      </w:r>
      <w:bookmarkStart w:id="382" w:name="_ETM_Q1_1437007"/>
      <w:bookmarkEnd w:id="382"/>
      <w:r>
        <w:rPr>
          <w:rFonts w:hint="cs"/>
          <w:rtl/>
          <w:lang w:eastAsia="he-IL"/>
        </w:rPr>
        <w:t>על מה ששלי, העיקר שהם יחזרו</w:t>
      </w:r>
      <w:r w:rsidR="005C0BE2">
        <w:rPr>
          <w:rFonts w:hint="cs"/>
          <w:rtl/>
          <w:lang w:eastAsia="he-IL"/>
        </w:rPr>
        <w:t xml:space="preserve">", </w:t>
      </w:r>
      <w:r>
        <w:rPr>
          <w:rFonts w:hint="cs"/>
          <w:rtl/>
          <w:lang w:eastAsia="he-IL"/>
        </w:rPr>
        <w:t xml:space="preserve">זה לא אצל </w:t>
      </w:r>
      <w:bookmarkStart w:id="383" w:name="_ETM_Q1_1441336"/>
      <w:bookmarkEnd w:id="383"/>
      <w:r>
        <w:rPr>
          <w:rFonts w:hint="cs"/>
          <w:rtl/>
          <w:lang w:eastAsia="he-IL"/>
        </w:rPr>
        <w:t>כולם, ואצל כולם זה</w:t>
      </w:r>
      <w:r w:rsidR="005C0BE2">
        <w:rPr>
          <w:rFonts w:hint="cs"/>
          <w:rtl/>
          <w:lang w:eastAsia="he-IL"/>
        </w:rPr>
        <w:t xml:space="preserve"> גם קצת נחלש, </w:t>
      </w:r>
      <w:bookmarkStart w:id="384" w:name="_ETM_Q1_1445988"/>
      <w:bookmarkEnd w:id="384"/>
      <w:r w:rsidR="005C0BE2">
        <w:rPr>
          <w:rFonts w:hint="cs"/>
          <w:rtl/>
          <w:lang w:eastAsia="he-IL"/>
        </w:rPr>
        <w:t xml:space="preserve">אצל </w:t>
      </w:r>
      <w:r>
        <w:rPr>
          <w:rFonts w:hint="cs"/>
          <w:rtl/>
          <w:lang w:eastAsia="he-IL"/>
        </w:rPr>
        <w:t xml:space="preserve">הרבה </w:t>
      </w:r>
      <w:r w:rsidR="005C0BE2">
        <w:rPr>
          <w:rFonts w:hint="cs"/>
          <w:rtl/>
          <w:lang w:eastAsia="he-IL"/>
        </w:rPr>
        <w:t xml:space="preserve">זה קצת נחלש, </w:t>
      </w:r>
      <w:r>
        <w:rPr>
          <w:rFonts w:hint="cs"/>
          <w:rtl/>
          <w:lang w:eastAsia="he-IL"/>
        </w:rPr>
        <w:t xml:space="preserve">אנחנו כאן </w:t>
      </w:r>
      <w:bookmarkStart w:id="385" w:name="_ETM_Q1_1447268"/>
      <w:bookmarkEnd w:id="385"/>
      <w:r>
        <w:rPr>
          <w:rFonts w:hint="cs"/>
          <w:rtl/>
          <w:lang w:eastAsia="he-IL"/>
        </w:rPr>
        <w:t xml:space="preserve">אחרי שנה. </w:t>
      </w:r>
    </w:p>
    <w:p w:rsidR="00A4397F" w:rsidRDefault="00A4397F" w:rsidP="00A4397F">
      <w:pPr>
        <w:rPr>
          <w:rtl/>
          <w:lang w:eastAsia="he-IL"/>
        </w:rPr>
      </w:pPr>
      <w:bookmarkStart w:id="386" w:name="_ETM_Q1_1448407"/>
      <w:bookmarkStart w:id="387" w:name="_ETM_Q1_1448468"/>
      <w:bookmarkEnd w:id="386"/>
      <w:bookmarkEnd w:id="387"/>
    </w:p>
    <w:p w:rsidR="00A4397F" w:rsidRDefault="00A4397F" w:rsidP="00A4397F">
      <w:pPr>
        <w:pStyle w:val="af9"/>
        <w:keepNext/>
        <w:rPr>
          <w:rtl/>
          <w:lang w:eastAsia="he-IL"/>
        </w:rPr>
      </w:pPr>
      <w:bookmarkStart w:id="388" w:name="ET_guest_937382_17"/>
      <w:r w:rsidRPr="00A4397F">
        <w:rPr>
          <w:rStyle w:val="TagStyle"/>
          <w:rtl/>
        </w:rPr>
        <w:t xml:space="preserve"> &lt;&lt; אורח &gt;&gt; </w:t>
      </w:r>
      <w:r>
        <w:rPr>
          <w:rtl/>
          <w:lang w:eastAsia="he-IL"/>
        </w:rPr>
        <w:t>איתן אדרס:</w:t>
      </w:r>
      <w:r w:rsidRPr="00A4397F">
        <w:rPr>
          <w:rStyle w:val="TagStyle"/>
          <w:rtl/>
        </w:rPr>
        <w:t xml:space="preserve"> &lt;&lt; אורח &gt;&gt;</w:t>
      </w:r>
      <w:r>
        <w:rPr>
          <w:rtl/>
          <w:lang w:eastAsia="he-IL"/>
        </w:rPr>
        <w:t xml:space="preserve">   </w:t>
      </w:r>
      <w:bookmarkEnd w:id="388"/>
    </w:p>
    <w:p w:rsidR="00A4397F" w:rsidRDefault="00A4397F" w:rsidP="00A4397F">
      <w:pPr>
        <w:pStyle w:val="KeepWithNext"/>
        <w:rPr>
          <w:rtl/>
          <w:lang w:eastAsia="he-IL"/>
        </w:rPr>
      </w:pPr>
    </w:p>
    <w:p w:rsidR="00A4397F" w:rsidRDefault="002A65AB" w:rsidP="001E3BD6">
      <w:pPr>
        <w:rPr>
          <w:rtl/>
          <w:lang w:eastAsia="he-IL"/>
        </w:rPr>
      </w:pPr>
      <w:bookmarkStart w:id="389" w:name="_ETM_Q1_1452662"/>
      <w:bookmarkStart w:id="390" w:name="_ETM_Q1_1452940"/>
      <w:bookmarkStart w:id="391" w:name="_ETM_Q1_1453016"/>
      <w:bookmarkStart w:id="392" w:name="_ETM_Q1_1453031"/>
      <w:bookmarkStart w:id="393" w:name="_ETM_Q1_1453061"/>
      <w:bookmarkEnd w:id="389"/>
      <w:bookmarkEnd w:id="390"/>
      <w:bookmarkEnd w:id="391"/>
      <w:bookmarkEnd w:id="392"/>
      <w:bookmarkEnd w:id="393"/>
      <w:r>
        <w:rPr>
          <w:rFonts w:hint="cs"/>
          <w:rtl/>
          <w:lang w:eastAsia="he-IL"/>
        </w:rPr>
        <w:t xml:space="preserve">אני ממוסד שמואל נאמן </w:t>
      </w:r>
      <w:bookmarkStart w:id="394" w:name="_ETM_Q1_1453500"/>
      <w:bookmarkEnd w:id="394"/>
      <w:r>
        <w:rPr>
          <w:rFonts w:hint="cs"/>
          <w:rtl/>
          <w:lang w:eastAsia="he-IL"/>
        </w:rPr>
        <w:t xml:space="preserve">בטכניון בחיפה, מחקר מדיניות לאומית. אחד התפקידים של </w:t>
      </w:r>
      <w:bookmarkStart w:id="395" w:name="_ETM_Q1_1458948"/>
      <w:bookmarkEnd w:id="395"/>
      <w:r>
        <w:rPr>
          <w:rFonts w:hint="cs"/>
          <w:rtl/>
          <w:lang w:eastAsia="he-IL"/>
        </w:rPr>
        <w:t xml:space="preserve">הכנסת הוא </w:t>
      </w:r>
      <w:r w:rsidR="00A4397F">
        <w:rPr>
          <w:rFonts w:hint="cs"/>
          <w:rtl/>
          <w:lang w:eastAsia="he-IL"/>
        </w:rPr>
        <w:t xml:space="preserve">פיקוח על פעולות הממשלה, וזה מה שאתם </w:t>
      </w:r>
      <w:bookmarkStart w:id="396" w:name="_ETM_Q1_1464034"/>
      <w:bookmarkEnd w:id="396"/>
      <w:r w:rsidR="00A4397F">
        <w:rPr>
          <w:rFonts w:hint="cs"/>
          <w:rtl/>
          <w:lang w:eastAsia="he-IL"/>
        </w:rPr>
        <w:t xml:space="preserve">עושים כאן. אחד התפקידים של הכנסת זה פיקוח על אי </w:t>
      </w:r>
      <w:bookmarkStart w:id="397" w:name="_ETM_Q1_1468449"/>
      <w:bookmarkEnd w:id="397"/>
      <w:r w:rsidR="00A4397F">
        <w:rPr>
          <w:rFonts w:hint="cs"/>
          <w:rtl/>
          <w:lang w:eastAsia="he-IL"/>
        </w:rPr>
        <w:t>פעולת הממשלה, ולכן יש מקום ש</w:t>
      </w:r>
      <w:r w:rsidR="001E3BD6">
        <w:rPr>
          <w:rFonts w:hint="cs"/>
          <w:rtl/>
          <w:lang w:eastAsia="he-IL"/>
        </w:rPr>
        <w:t>ת</w:t>
      </w:r>
      <w:r w:rsidR="00A4397F">
        <w:rPr>
          <w:rFonts w:hint="cs"/>
          <w:rtl/>
          <w:lang w:eastAsia="he-IL"/>
        </w:rPr>
        <w:t xml:space="preserve">צא </w:t>
      </w:r>
      <w:r w:rsidR="001E3BD6">
        <w:rPr>
          <w:rFonts w:hint="cs"/>
          <w:rtl/>
          <w:lang w:eastAsia="he-IL"/>
        </w:rPr>
        <w:t xml:space="preserve">קריאה </w:t>
      </w:r>
      <w:r w:rsidR="00A4397F">
        <w:rPr>
          <w:rFonts w:hint="cs"/>
          <w:rtl/>
          <w:lang w:eastAsia="he-IL"/>
        </w:rPr>
        <w:t xml:space="preserve">מכאן, מוועדה </w:t>
      </w:r>
      <w:bookmarkStart w:id="398" w:name="_ETM_Q1_1476302"/>
      <w:bookmarkEnd w:id="398"/>
      <w:r w:rsidR="00A4397F">
        <w:rPr>
          <w:rFonts w:hint="cs"/>
          <w:rtl/>
          <w:lang w:eastAsia="he-IL"/>
        </w:rPr>
        <w:t xml:space="preserve">זו ומוועדות אחרות: עד היום לא הצלחתם הממשלה, בואו נשנה </w:t>
      </w:r>
      <w:bookmarkStart w:id="399" w:name="_ETM_Q1_1484174"/>
      <w:bookmarkEnd w:id="399"/>
      <w:r w:rsidR="00A4397F">
        <w:rPr>
          <w:rFonts w:hint="cs"/>
          <w:rtl/>
          <w:lang w:eastAsia="he-IL"/>
        </w:rPr>
        <w:t xml:space="preserve">את השיטה. </w:t>
      </w:r>
    </w:p>
    <w:p w:rsidR="00A4397F" w:rsidRDefault="00A4397F" w:rsidP="00A4397F">
      <w:pPr>
        <w:rPr>
          <w:rtl/>
          <w:lang w:eastAsia="he-IL"/>
        </w:rPr>
      </w:pPr>
      <w:bookmarkStart w:id="400" w:name="_ETM_Q1_1486040"/>
      <w:bookmarkStart w:id="401" w:name="_ETM_Q1_1486099"/>
      <w:bookmarkEnd w:id="400"/>
      <w:bookmarkEnd w:id="401"/>
    </w:p>
    <w:p w:rsidR="00A4397F" w:rsidRDefault="00A4397F" w:rsidP="00A4397F">
      <w:pPr>
        <w:pStyle w:val="af6"/>
        <w:keepNext/>
        <w:rPr>
          <w:rtl/>
        </w:rPr>
      </w:pPr>
      <w:bookmarkStart w:id="402" w:name="ET_yor_6157_18"/>
      <w:r w:rsidRPr="00A4397F">
        <w:rPr>
          <w:rStyle w:val="TagStyle"/>
          <w:rtl/>
        </w:rPr>
        <w:t xml:space="preserve"> &lt;&lt; </w:t>
      </w:r>
      <w:proofErr w:type="spellStart"/>
      <w:r w:rsidRPr="00A4397F">
        <w:rPr>
          <w:rStyle w:val="TagStyle"/>
          <w:rtl/>
        </w:rPr>
        <w:t>יור</w:t>
      </w:r>
      <w:proofErr w:type="spellEnd"/>
      <w:r w:rsidRPr="00A4397F">
        <w:rPr>
          <w:rStyle w:val="TagStyle"/>
          <w:rtl/>
        </w:rPr>
        <w:t xml:space="preserve"> &gt;&gt; </w:t>
      </w:r>
      <w:r>
        <w:rPr>
          <w:rtl/>
        </w:rPr>
        <w:t xml:space="preserve">היו"ר שמחה </w:t>
      </w:r>
      <w:proofErr w:type="spellStart"/>
      <w:r>
        <w:rPr>
          <w:rtl/>
        </w:rPr>
        <w:t>רוטמן</w:t>
      </w:r>
      <w:proofErr w:type="spellEnd"/>
      <w:r>
        <w:rPr>
          <w:rtl/>
        </w:rPr>
        <w:t>:</w:t>
      </w:r>
      <w:r w:rsidRPr="00A4397F">
        <w:rPr>
          <w:rStyle w:val="TagStyle"/>
          <w:rtl/>
        </w:rPr>
        <w:t xml:space="preserve"> &lt;&lt; </w:t>
      </w:r>
      <w:proofErr w:type="spellStart"/>
      <w:r w:rsidRPr="00A4397F">
        <w:rPr>
          <w:rStyle w:val="TagStyle"/>
          <w:rtl/>
        </w:rPr>
        <w:t>יור</w:t>
      </w:r>
      <w:proofErr w:type="spellEnd"/>
      <w:r w:rsidRPr="00A4397F">
        <w:rPr>
          <w:rStyle w:val="TagStyle"/>
          <w:rtl/>
        </w:rPr>
        <w:t xml:space="preserve"> &gt;&gt;</w:t>
      </w:r>
      <w:r>
        <w:rPr>
          <w:rtl/>
        </w:rPr>
        <w:t xml:space="preserve">   </w:t>
      </w:r>
      <w:bookmarkEnd w:id="402"/>
    </w:p>
    <w:p w:rsidR="00A4397F" w:rsidRDefault="00A4397F" w:rsidP="00A4397F">
      <w:pPr>
        <w:pStyle w:val="KeepWithNext"/>
        <w:rPr>
          <w:rtl/>
          <w:lang w:eastAsia="he-IL"/>
        </w:rPr>
      </w:pPr>
    </w:p>
    <w:p w:rsidR="00A4397F" w:rsidRDefault="00A4397F" w:rsidP="001E3BD6">
      <w:pPr>
        <w:rPr>
          <w:rtl/>
          <w:lang w:eastAsia="he-IL"/>
        </w:rPr>
      </w:pPr>
      <w:bookmarkStart w:id="403" w:name="_ETM_Q1_1486645"/>
      <w:bookmarkEnd w:id="403"/>
      <w:r>
        <w:rPr>
          <w:rFonts w:hint="cs"/>
          <w:rtl/>
          <w:lang w:eastAsia="he-IL"/>
        </w:rPr>
        <w:t xml:space="preserve">זה מוסכם, בסדר. </w:t>
      </w:r>
      <w:bookmarkStart w:id="404" w:name="_ETM_Q1_1489025"/>
      <w:bookmarkStart w:id="405" w:name="_ETM_Q1_1489082"/>
      <w:bookmarkEnd w:id="404"/>
      <w:bookmarkEnd w:id="405"/>
    </w:p>
    <w:p w:rsidR="001E3BD6" w:rsidRDefault="001E3BD6" w:rsidP="001E3BD6">
      <w:pPr>
        <w:rPr>
          <w:rtl/>
          <w:lang w:eastAsia="he-IL"/>
        </w:rPr>
      </w:pPr>
      <w:bookmarkStart w:id="406" w:name="_ETM_Q1_1489216"/>
      <w:bookmarkStart w:id="407" w:name="_ETM_Q1_1489298"/>
      <w:bookmarkEnd w:id="406"/>
      <w:bookmarkEnd w:id="407"/>
    </w:p>
    <w:p w:rsidR="001E3BD6" w:rsidRDefault="001E3BD6" w:rsidP="001E3BD6">
      <w:pPr>
        <w:rPr>
          <w:rtl/>
          <w:lang w:eastAsia="he-IL"/>
        </w:rPr>
      </w:pPr>
      <w:bookmarkStart w:id="408" w:name="_ETM_Q1_1489375"/>
      <w:bookmarkStart w:id="409" w:name="_ETM_Q1_1489434"/>
      <w:bookmarkEnd w:id="408"/>
      <w:bookmarkEnd w:id="409"/>
      <w:r>
        <w:rPr>
          <w:rFonts w:hint="cs"/>
          <w:rtl/>
          <w:lang w:eastAsia="he-IL"/>
        </w:rPr>
        <w:t xml:space="preserve">את רוצה? </w:t>
      </w:r>
    </w:p>
    <w:p w:rsidR="001E3BD6" w:rsidRDefault="001E3BD6" w:rsidP="001E3BD6">
      <w:pPr>
        <w:rPr>
          <w:rtl/>
          <w:lang w:eastAsia="he-IL"/>
        </w:rPr>
      </w:pPr>
      <w:bookmarkStart w:id="410" w:name="_ETM_Q1_1491735"/>
      <w:bookmarkStart w:id="411" w:name="_ETM_Q1_1491783"/>
      <w:bookmarkEnd w:id="410"/>
      <w:bookmarkEnd w:id="411"/>
    </w:p>
    <w:p w:rsidR="00A4397F" w:rsidRDefault="00A4397F" w:rsidP="00A4397F">
      <w:pPr>
        <w:pStyle w:val="a4"/>
        <w:keepNext/>
        <w:rPr>
          <w:rtl/>
        </w:rPr>
      </w:pPr>
      <w:bookmarkStart w:id="412" w:name="ET_speaker_6544_19"/>
      <w:r w:rsidRPr="00A4397F">
        <w:rPr>
          <w:rStyle w:val="TagStyle"/>
          <w:rtl/>
        </w:rPr>
        <w:t xml:space="preserve"> &lt;&lt; דובר &gt;&gt; </w:t>
      </w:r>
      <w:r>
        <w:rPr>
          <w:rFonts w:hint="cs"/>
          <w:rtl/>
        </w:rPr>
        <w:t>שי</w:t>
      </w:r>
      <w:r w:rsidR="001E3BD6">
        <w:rPr>
          <w:rFonts w:hint="cs"/>
          <w:rtl/>
        </w:rPr>
        <w:t xml:space="preserve"> </w:t>
      </w:r>
      <w:proofErr w:type="spellStart"/>
      <w:r w:rsidR="001E3BD6">
        <w:rPr>
          <w:rFonts w:hint="cs"/>
          <w:rtl/>
        </w:rPr>
        <w:t>דיקמן</w:t>
      </w:r>
      <w:proofErr w:type="spellEnd"/>
      <w:r>
        <w:rPr>
          <w:rtl/>
        </w:rPr>
        <w:t>:</w:t>
      </w:r>
      <w:r w:rsidRPr="00A4397F">
        <w:rPr>
          <w:rStyle w:val="TagStyle"/>
          <w:rtl/>
        </w:rPr>
        <w:t xml:space="preserve"> &lt;&lt; דובר &gt;&gt;</w:t>
      </w:r>
      <w:r>
        <w:rPr>
          <w:rtl/>
        </w:rPr>
        <w:t xml:space="preserve">   </w:t>
      </w:r>
      <w:bookmarkEnd w:id="412"/>
    </w:p>
    <w:p w:rsidR="00A4397F" w:rsidRDefault="00A4397F" w:rsidP="00A4397F">
      <w:pPr>
        <w:pStyle w:val="KeepWithNext"/>
        <w:rPr>
          <w:rtl/>
          <w:lang w:eastAsia="he-IL"/>
        </w:rPr>
      </w:pPr>
    </w:p>
    <w:p w:rsidR="001E3BD6" w:rsidRDefault="001E3BD6" w:rsidP="00EB0601">
      <w:pPr>
        <w:rPr>
          <w:rtl/>
          <w:lang w:eastAsia="he-IL"/>
        </w:rPr>
      </w:pPr>
      <w:bookmarkStart w:id="413" w:name="_ETM_Q1_1496495"/>
      <w:bookmarkStart w:id="414" w:name="_ETM_Q1_1496791"/>
      <w:bookmarkStart w:id="415" w:name="_ETM_Q1_1496840"/>
      <w:bookmarkEnd w:id="413"/>
      <w:bookmarkEnd w:id="414"/>
      <w:bookmarkEnd w:id="415"/>
      <w:r>
        <w:rPr>
          <w:rFonts w:hint="cs"/>
          <w:rtl/>
          <w:lang w:eastAsia="he-IL"/>
        </w:rPr>
        <w:t xml:space="preserve">לא תכננתי, אבל אני מבקשת </w:t>
      </w:r>
      <w:bookmarkStart w:id="416" w:name="_ETM_Q1_1492636"/>
      <w:bookmarkEnd w:id="416"/>
      <w:r>
        <w:rPr>
          <w:rFonts w:hint="cs"/>
          <w:rtl/>
          <w:lang w:eastAsia="he-IL"/>
        </w:rPr>
        <w:t xml:space="preserve">רק להגיב למה שאמרת בקצרה. אני שי, אני בת דודה </w:t>
      </w:r>
      <w:bookmarkStart w:id="417" w:name="_ETM_Q1_1496291"/>
      <w:bookmarkEnd w:id="417"/>
      <w:r>
        <w:rPr>
          <w:rFonts w:hint="cs"/>
          <w:rtl/>
          <w:lang w:eastAsia="he-IL"/>
        </w:rPr>
        <w:t xml:space="preserve">של כרמל גת. פעם הייתי מגיעה לכאן עם תמונות אחרות, </w:t>
      </w:r>
      <w:bookmarkStart w:id="418" w:name="_ETM_Q1_1502667"/>
      <w:bookmarkEnd w:id="418"/>
      <w:r>
        <w:rPr>
          <w:rFonts w:hint="cs"/>
          <w:rtl/>
          <w:lang w:eastAsia="he-IL"/>
        </w:rPr>
        <w:t xml:space="preserve">אבל זאת התמונה שיש לי היום </w:t>
      </w:r>
      <w:r>
        <w:rPr>
          <w:rtl/>
          <w:lang w:eastAsia="he-IL"/>
        </w:rPr>
        <w:t>–</w:t>
      </w:r>
      <w:r>
        <w:rPr>
          <w:rFonts w:hint="cs"/>
          <w:rtl/>
          <w:lang w:eastAsia="he-IL"/>
        </w:rPr>
        <w:t xml:space="preserve"> לא כרמל חוזרת </w:t>
      </w:r>
      <w:bookmarkStart w:id="419" w:name="_ETM_Q1_1507057"/>
      <w:bookmarkEnd w:id="419"/>
      <w:r>
        <w:rPr>
          <w:rFonts w:hint="cs"/>
          <w:rtl/>
          <w:lang w:eastAsia="he-IL"/>
        </w:rPr>
        <w:t xml:space="preserve">בחיים הביתה, סרטון של חמאס בשלולית דם במנהרה. </w:t>
      </w:r>
    </w:p>
    <w:p w:rsidR="001E3BD6" w:rsidRDefault="001E3BD6" w:rsidP="00EB0601">
      <w:pPr>
        <w:rPr>
          <w:rtl/>
          <w:lang w:eastAsia="he-IL"/>
        </w:rPr>
      </w:pPr>
      <w:bookmarkStart w:id="420" w:name="_ETM_Q1_1513767"/>
      <w:bookmarkStart w:id="421" w:name="_ETM_Q1_1513829"/>
      <w:bookmarkEnd w:id="420"/>
      <w:bookmarkEnd w:id="421"/>
    </w:p>
    <w:p w:rsidR="00E46AAF" w:rsidRDefault="001E3BD6" w:rsidP="00E46AAF">
      <w:pPr>
        <w:rPr>
          <w:rtl/>
          <w:lang w:eastAsia="he-IL"/>
        </w:rPr>
      </w:pPr>
      <w:bookmarkStart w:id="422" w:name="_ETM_Q1_1513903"/>
      <w:bookmarkStart w:id="423" w:name="_ETM_Q1_1513975"/>
      <w:bookmarkEnd w:id="422"/>
      <w:bookmarkEnd w:id="423"/>
      <w:r>
        <w:rPr>
          <w:rFonts w:hint="cs"/>
          <w:rtl/>
          <w:lang w:eastAsia="he-IL"/>
        </w:rPr>
        <w:t xml:space="preserve">חבר הכנסת </w:t>
      </w:r>
      <w:bookmarkStart w:id="424" w:name="_ETM_Q1_1513863"/>
      <w:bookmarkEnd w:id="424"/>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אני אסירת תודה לחיילים, שמסכנים את חייהם </w:t>
      </w:r>
      <w:r w:rsidR="00A4397F">
        <w:rPr>
          <w:rFonts w:hint="cs"/>
          <w:rtl/>
          <w:lang w:eastAsia="he-IL"/>
        </w:rPr>
        <w:t xml:space="preserve">388 ימים בשביל </w:t>
      </w:r>
      <w:bookmarkStart w:id="425" w:name="_ETM_Q1_1522056"/>
      <w:bookmarkEnd w:id="425"/>
      <w:r w:rsidR="00A4397F">
        <w:rPr>
          <w:rFonts w:hint="cs"/>
          <w:rtl/>
          <w:lang w:eastAsia="he-IL"/>
        </w:rPr>
        <w:t>להציל את האנשים שלנו שם</w:t>
      </w:r>
      <w:r>
        <w:rPr>
          <w:rFonts w:hint="cs"/>
          <w:rtl/>
          <w:lang w:eastAsia="he-IL"/>
        </w:rPr>
        <w:t>.</w:t>
      </w:r>
      <w:r w:rsidR="00A4397F">
        <w:rPr>
          <w:rFonts w:hint="cs"/>
          <w:rtl/>
          <w:lang w:eastAsia="he-IL"/>
        </w:rPr>
        <w:t xml:space="preserve"> עוזבים את הבית, את המשפחה, </w:t>
      </w:r>
      <w:bookmarkStart w:id="426" w:name="_ETM_Q1_1527063"/>
      <w:bookmarkEnd w:id="426"/>
      <w:r w:rsidR="00A4397F">
        <w:rPr>
          <w:rFonts w:hint="cs"/>
          <w:rtl/>
          <w:lang w:eastAsia="he-IL"/>
        </w:rPr>
        <w:t xml:space="preserve">את הביטחון שלהם בשביל אזרחי מדינת ישראל. אותם חיילים ירדו </w:t>
      </w:r>
      <w:bookmarkStart w:id="427" w:name="_ETM_Q1_1534170"/>
      <w:bookmarkEnd w:id="427"/>
      <w:r w:rsidR="00A4397F">
        <w:rPr>
          <w:rFonts w:hint="cs"/>
          <w:rtl/>
          <w:lang w:eastAsia="he-IL"/>
        </w:rPr>
        <w:t xml:space="preserve">במנהרה בשביל לחלץ בסופו של דבר גופות של שישה </w:t>
      </w:r>
      <w:bookmarkStart w:id="428" w:name="_ETM_Q1_1540878"/>
      <w:bookmarkEnd w:id="428"/>
      <w:r w:rsidR="00A4397F">
        <w:rPr>
          <w:rFonts w:hint="cs"/>
          <w:rtl/>
          <w:lang w:eastAsia="he-IL"/>
        </w:rPr>
        <w:t>חטופים. זאת לא אשמתם, הם עשו את הכול</w:t>
      </w:r>
      <w:r w:rsidR="00E46AAF">
        <w:rPr>
          <w:rFonts w:hint="cs"/>
          <w:rtl/>
          <w:lang w:eastAsia="he-IL"/>
        </w:rPr>
        <w:t xml:space="preserve">. </w:t>
      </w:r>
      <w:bookmarkStart w:id="429" w:name="_ETM_Q1_1547927"/>
      <w:bookmarkEnd w:id="429"/>
      <w:r w:rsidR="00E46AAF">
        <w:rPr>
          <w:rFonts w:hint="cs"/>
          <w:rtl/>
          <w:lang w:eastAsia="he-IL"/>
        </w:rPr>
        <w:t xml:space="preserve">הם עשו את הכול. </w:t>
      </w:r>
    </w:p>
    <w:p w:rsidR="00E46AAF" w:rsidRDefault="00E46AAF" w:rsidP="00E46AAF">
      <w:pPr>
        <w:rPr>
          <w:rtl/>
          <w:lang w:eastAsia="he-IL"/>
        </w:rPr>
      </w:pPr>
      <w:bookmarkStart w:id="430" w:name="_ETM_Q1_1549751"/>
      <w:bookmarkStart w:id="431" w:name="_ETM_Q1_1549802"/>
      <w:bookmarkEnd w:id="430"/>
      <w:bookmarkEnd w:id="431"/>
    </w:p>
    <w:p w:rsidR="00E46AAF" w:rsidRDefault="00A4397F" w:rsidP="00E46AAF">
      <w:pPr>
        <w:rPr>
          <w:rtl/>
          <w:lang w:eastAsia="he-IL"/>
        </w:rPr>
      </w:pPr>
      <w:bookmarkStart w:id="432" w:name="_ETM_Q1_1549879"/>
      <w:bookmarkStart w:id="433" w:name="_ETM_Q1_1549951"/>
      <w:bookmarkEnd w:id="432"/>
      <w:bookmarkEnd w:id="433"/>
      <w:r>
        <w:rPr>
          <w:rFonts w:hint="cs"/>
          <w:rtl/>
          <w:lang w:eastAsia="he-IL"/>
        </w:rPr>
        <w:t xml:space="preserve">מי שזאת </w:t>
      </w:r>
      <w:bookmarkStart w:id="434" w:name="_ETM_Q1_1547887"/>
      <w:bookmarkEnd w:id="434"/>
      <w:r>
        <w:rPr>
          <w:rFonts w:hint="cs"/>
          <w:rtl/>
          <w:lang w:eastAsia="he-IL"/>
        </w:rPr>
        <w:t xml:space="preserve">אחריותו להוציא את החיים בחיים זאת הממשלה. והממשלה הזאת הביאה </w:t>
      </w:r>
      <w:bookmarkStart w:id="435" w:name="_ETM_Q1_1554390"/>
      <w:bookmarkEnd w:id="435"/>
      <w:r>
        <w:rPr>
          <w:rFonts w:hint="cs"/>
          <w:rtl/>
          <w:lang w:eastAsia="he-IL"/>
        </w:rPr>
        <w:t>לנו את ירדן הביתה בעסקה בחודש נובמבר</w:t>
      </w:r>
      <w:r w:rsidR="00E46AAF">
        <w:rPr>
          <w:rFonts w:hint="cs"/>
          <w:rtl/>
          <w:lang w:eastAsia="he-IL"/>
        </w:rPr>
        <w:t>.</w:t>
      </w:r>
      <w:r>
        <w:rPr>
          <w:rFonts w:hint="cs"/>
          <w:rtl/>
          <w:lang w:eastAsia="he-IL"/>
        </w:rPr>
        <w:t xml:space="preserve"> את התמונה הזאת </w:t>
      </w:r>
      <w:bookmarkStart w:id="436" w:name="_ETM_Q1_1560937"/>
      <w:bookmarkEnd w:id="436"/>
      <w:r>
        <w:rPr>
          <w:rFonts w:hint="cs"/>
          <w:rtl/>
          <w:lang w:eastAsia="he-IL"/>
        </w:rPr>
        <w:t>הביאה עסקה</w:t>
      </w:r>
      <w:r w:rsidR="00E46AAF">
        <w:rPr>
          <w:rFonts w:hint="cs"/>
          <w:rtl/>
          <w:lang w:eastAsia="he-IL"/>
        </w:rPr>
        <w:t>,</w:t>
      </w:r>
      <w:r>
        <w:rPr>
          <w:rFonts w:hint="cs"/>
          <w:rtl/>
          <w:lang w:eastAsia="he-IL"/>
        </w:rPr>
        <w:t xml:space="preserve"> ואת התמונה הזאת הביא לחץ</w:t>
      </w:r>
      <w:r w:rsidR="00E46AAF">
        <w:rPr>
          <w:rFonts w:hint="cs"/>
          <w:rtl/>
          <w:lang w:eastAsia="he-IL"/>
        </w:rPr>
        <w:t xml:space="preserve"> צבאי שהגיע לפני ה</w:t>
      </w:r>
      <w:r>
        <w:rPr>
          <w:rFonts w:hint="cs"/>
          <w:rtl/>
          <w:lang w:eastAsia="he-IL"/>
        </w:rPr>
        <w:t>עסקה</w:t>
      </w:r>
      <w:r w:rsidR="00E46AAF">
        <w:rPr>
          <w:rFonts w:hint="cs"/>
          <w:rtl/>
          <w:lang w:eastAsia="he-IL"/>
        </w:rPr>
        <w:t>, עסקה</w:t>
      </w:r>
      <w:r>
        <w:rPr>
          <w:rFonts w:hint="cs"/>
          <w:rtl/>
          <w:lang w:eastAsia="he-IL"/>
        </w:rPr>
        <w:t xml:space="preserve"> שלא הצילה </w:t>
      </w:r>
      <w:bookmarkStart w:id="437" w:name="_ETM_Q1_1567519"/>
      <w:bookmarkEnd w:id="437"/>
      <w:r>
        <w:rPr>
          <w:rFonts w:hint="cs"/>
          <w:rtl/>
          <w:lang w:eastAsia="he-IL"/>
        </w:rPr>
        <w:t xml:space="preserve">בזמן את כרמל. </w:t>
      </w:r>
    </w:p>
    <w:p w:rsidR="00E46AAF" w:rsidRDefault="00E46AAF" w:rsidP="00E46AAF">
      <w:pPr>
        <w:rPr>
          <w:rtl/>
          <w:lang w:eastAsia="he-IL"/>
        </w:rPr>
      </w:pPr>
      <w:bookmarkStart w:id="438" w:name="_ETM_Q1_1570211"/>
      <w:bookmarkStart w:id="439" w:name="_ETM_Q1_1570254"/>
      <w:bookmarkEnd w:id="438"/>
      <w:bookmarkEnd w:id="439"/>
    </w:p>
    <w:p w:rsidR="00A4397F" w:rsidRDefault="00A4397F" w:rsidP="00E46AAF">
      <w:pPr>
        <w:rPr>
          <w:rtl/>
          <w:lang w:eastAsia="he-IL"/>
        </w:rPr>
      </w:pPr>
      <w:bookmarkStart w:id="440" w:name="_ETM_Q1_1570363"/>
      <w:bookmarkStart w:id="441" w:name="_ETM_Q1_1570431"/>
      <w:bookmarkEnd w:id="440"/>
      <w:bookmarkEnd w:id="441"/>
      <w:r>
        <w:rPr>
          <w:rFonts w:hint="cs"/>
          <w:rtl/>
          <w:lang w:eastAsia="he-IL"/>
        </w:rPr>
        <w:t xml:space="preserve">ועכשיו יש שם 101 </w:t>
      </w:r>
      <w:r w:rsidR="00E46AAF">
        <w:rPr>
          <w:rFonts w:hint="cs"/>
          <w:rtl/>
          <w:lang w:eastAsia="he-IL"/>
        </w:rPr>
        <w:t>חטופים.</w:t>
      </w:r>
      <w:bookmarkStart w:id="442" w:name="_ETM_Q1_1574851"/>
      <w:bookmarkEnd w:id="442"/>
      <w:r w:rsidR="00E46AAF">
        <w:rPr>
          <w:rFonts w:hint="cs"/>
          <w:rtl/>
          <w:lang w:eastAsia="he-IL"/>
        </w:rPr>
        <w:t xml:space="preserve"> </w:t>
      </w:r>
      <w:r>
        <w:rPr>
          <w:rFonts w:hint="cs"/>
          <w:rtl/>
          <w:lang w:eastAsia="he-IL"/>
        </w:rPr>
        <w:t xml:space="preserve">לכולנו </w:t>
      </w:r>
      <w:r w:rsidR="00E46AAF">
        <w:rPr>
          <w:rFonts w:hint="cs"/>
          <w:rtl/>
          <w:lang w:eastAsia="he-IL"/>
        </w:rPr>
        <w:t xml:space="preserve">שיושבים כאן סביב השולחן ובמדינת ישראל זה ברור </w:t>
      </w:r>
      <w:bookmarkStart w:id="443" w:name="_ETM_Q1_1575393"/>
      <w:bookmarkEnd w:id="443"/>
      <w:r>
        <w:rPr>
          <w:rFonts w:hint="cs"/>
          <w:rtl/>
          <w:lang w:eastAsia="he-IL"/>
        </w:rPr>
        <w:t xml:space="preserve">שעסקה זה הדבר </w:t>
      </w:r>
      <w:r w:rsidR="00E46AAF">
        <w:rPr>
          <w:rFonts w:hint="cs"/>
          <w:rtl/>
          <w:lang w:eastAsia="he-IL"/>
        </w:rPr>
        <w:t xml:space="preserve">היחיד </w:t>
      </w:r>
      <w:r>
        <w:rPr>
          <w:rFonts w:hint="cs"/>
          <w:rtl/>
          <w:lang w:eastAsia="he-IL"/>
        </w:rPr>
        <w:t xml:space="preserve">שיכול להביא את כולם </w:t>
      </w:r>
      <w:r w:rsidR="00E46AAF">
        <w:rPr>
          <w:rFonts w:hint="cs"/>
          <w:rtl/>
          <w:lang w:eastAsia="he-IL"/>
        </w:rPr>
        <w:t xml:space="preserve">הביתה. </w:t>
      </w:r>
      <w:bookmarkStart w:id="444" w:name="_ETM_Q1_1581991"/>
      <w:bookmarkEnd w:id="444"/>
      <w:r>
        <w:rPr>
          <w:rFonts w:hint="cs"/>
          <w:rtl/>
          <w:lang w:eastAsia="he-IL"/>
        </w:rPr>
        <w:t xml:space="preserve">צריך להביא </w:t>
      </w:r>
      <w:bookmarkStart w:id="445" w:name="_ETM_Q1_1581854"/>
      <w:bookmarkEnd w:id="445"/>
      <w:r>
        <w:rPr>
          <w:rFonts w:hint="cs"/>
          <w:rtl/>
          <w:lang w:eastAsia="he-IL"/>
        </w:rPr>
        <w:t xml:space="preserve">עסקה להציל משם את מי שאפשר, את כולם, את החיים </w:t>
      </w:r>
      <w:bookmarkStart w:id="446" w:name="_ETM_Q1_1586447"/>
      <w:bookmarkEnd w:id="446"/>
      <w:r>
        <w:rPr>
          <w:rFonts w:hint="cs"/>
          <w:rtl/>
          <w:lang w:eastAsia="he-IL"/>
        </w:rPr>
        <w:t xml:space="preserve">בחיים ואת הנרצחים לקבורה. </w:t>
      </w:r>
    </w:p>
    <w:p w:rsidR="00A4397F" w:rsidRDefault="00A4397F" w:rsidP="00A4397F">
      <w:pPr>
        <w:rPr>
          <w:rtl/>
          <w:lang w:eastAsia="he-IL"/>
        </w:rPr>
      </w:pPr>
      <w:bookmarkStart w:id="447" w:name="_ETM_Q1_1590889"/>
      <w:bookmarkStart w:id="448" w:name="_ETM_Q1_1590949"/>
      <w:bookmarkEnd w:id="447"/>
      <w:bookmarkEnd w:id="448"/>
    </w:p>
    <w:p w:rsidR="00A4397F" w:rsidRDefault="00A4397F" w:rsidP="00A4397F">
      <w:pPr>
        <w:pStyle w:val="af6"/>
        <w:keepNext/>
        <w:rPr>
          <w:rtl/>
        </w:rPr>
      </w:pPr>
      <w:bookmarkStart w:id="449" w:name="ET_yor_6157_20"/>
      <w:r w:rsidRPr="00A4397F">
        <w:rPr>
          <w:rStyle w:val="TagStyle"/>
          <w:rtl/>
        </w:rPr>
        <w:t xml:space="preserve"> &lt;&lt; </w:t>
      </w:r>
      <w:proofErr w:type="spellStart"/>
      <w:r w:rsidRPr="00A4397F">
        <w:rPr>
          <w:rStyle w:val="TagStyle"/>
          <w:rtl/>
        </w:rPr>
        <w:t>יור</w:t>
      </w:r>
      <w:proofErr w:type="spellEnd"/>
      <w:r w:rsidRPr="00A4397F">
        <w:rPr>
          <w:rStyle w:val="TagStyle"/>
          <w:rtl/>
        </w:rPr>
        <w:t xml:space="preserve"> &gt;&gt; </w:t>
      </w:r>
      <w:r>
        <w:rPr>
          <w:rtl/>
        </w:rPr>
        <w:t xml:space="preserve">היו"ר שמחה </w:t>
      </w:r>
      <w:proofErr w:type="spellStart"/>
      <w:r>
        <w:rPr>
          <w:rtl/>
        </w:rPr>
        <w:t>רוטמן</w:t>
      </w:r>
      <w:proofErr w:type="spellEnd"/>
      <w:r>
        <w:rPr>
          <w:rtl/>
        </w:rPr>
        <w:t>:</w:t>
      </w:r>
      <w:r w:rsidRPr="00A4397F">
        <w:rPr>
          <w:rStyle w:val="TagStyle"/>
          <w:rtl/>
        </w:rPr>
        <w:t xml:space="preserve"> &lt;&lt; </w:t>
      </w:r>
      <w:proofErr w:type="spellStart"/>
      <w:r w:rsidRPr="00A4397F">
        <w:rPr>
          <w:rStyle w:val="TagStyle"/>
          <w:rtl/>
        </w:rPr>
        <w:t>יור</w:t>
      </w:r>
      <w:proofErr w:type="spellEnd"/>
      <w:r w:rsidRPr="00A4397F">
        <w:rPr>
          <w:rStyle w:val="TagStyle"/>
          <w:rtl/>
        </w:rPr>
        <w:t xml:space="preserve"> &gt;&gt;</w:t>
      </w:r>
      <w:r>
        <w:rPr>
          <w:rtl/>
        </w:rPr>
        <w:t xml:space="preserve">   </w:t>
      </w:r>
      <w:bookmarkEnd w:id="449"/>
    </w:p>
    <w:p w:rsidR="00A4397F" w:rsidRDefault="00A4397F" w:rsidP="00A4397F">
      <w:pPr>
        <w:pStyle w:val="KeepWithNext"/>
        <w:rPr>
          <w:rtl/>
          <w:lang w:eastAsia="he-IL"/>
        </w:rPr>
      </w:pPr>
    </w:p>
    <w:p w:rsidR="00A4397F" w:rsidRDefault="00A4397F" w:rsidP="00A4397F">
      <w:pPr>
        <w:rPr>
          <w:rtl/>
          <w:lang w:eastAsia="he-IL"/>
        </w:rPr>
      </w:pPr>
      <w:bookmarkStart w:id="450" w:name="_ETM_Q1_1591611"/>
      <w:bookmarkEnd w:id="450"/>
      <w:r>
        <w:rPr>
          <w:rFonts w:hint="cs"/>
          <w:rtl/>
          <w:lang w:eastAsia="he-IL"/>
        </w:rPr>
        <w:t xml:space="preserve">תודה רבה. </w:t>
      </w:r>
      <w:r w:rsidR="00CA22FE">
        <w:rPr>
          <w:rFonts w:hint="cs"/>
          <w:rtl/>
          <w:lang w:eastAsia="he-IL"/>
        </w:rPr>
        <w:t xml:space="preserve">תודה שהשמעתם את הדברים, תודה שהתעקשתם להשמיע את הדברים, זה חשוב. </w:t>
      </w:r>
    </w:p>
    <w:p w:rsidR="00CA22FE" w:rsidRDefault="00CA22FE" w:rsidP="00A4397F">
      <w:pPr>
        <w:rPr>
          <w:rtl/>
          <w:lang w:eastAsia="he-IL"/>
        </w:rPr>
      </w:pPr>
      <w:bookmarkStart w:id="451" w:name="_ETM_Q1_1607959"/>
      <w:bookmarkStart w:id="452" w:name="_ETM_Q1_1608033"/>
      <w:bookmarkEnd w:id="451"/>
      <w:bookmarkEnd w:id="452"/>
    </w:p>
    <w:p w:rsidR="00CA22FE" w:rsidRDefault="00CA22FE" w:rsidP="00CA22FE">
      <w:pPr>
        <w:pStyle w:val="a4"/>
        <w:keepNext/>
        <w:rPr>
          <w:rtl/>
        </w:rPr>
      </w:pPr>
      <w:bookmarkStart w:id="453" w:name="ET_speaker_יזהר_ליפשיץ_51"/>
      <w:r w:rsidRPr="00CA22FE">
        <w:rPr>
          <w:rStyle w:val="TagStyle"/>
          <w:rtl/>
        </w:rPr>
        <w:t xml:space="preserve"> &lt;&lt; דובר &gt;&gt; </w:t>
      </w:r>
      <w:r>
        <w:rPr>
          <w:rtl/>
        </w:rPr>
        <w:t>יזהר ליפשיץ:</w:t>
      </w:r>
      <w:r w:rsidRPr="00CA22FE">
        <w:rPr>
          <w:rStyle w:val="TagStyle"/>
          <w:rtl/>
        </w:rPr>
        <w:t xml:space="preserve"> &lt;&lt; דובר &gt;&gt;</w:t>
      </w:r>
      <w:r>
        <w:rPr>
          <w:rtl/>
        </w:rPr>
        <w:t xml:space="preserve">   </w:t>
      </w:r>
      <w:bookmarkEnd w:id="453"/>
    </w:p>
    <w:p w:rsidR="00CA22FE" w:rsidRDefault="00CA22FE" w:rsidP="00CA22FE">
      <w:pPr>
        <w:pStyle w:val="KeepWithNext"/>
        <w:rPr>
          <w:rtl/>
          <w:lang w:eastAsia="he-IL"/>
        </w:rPr>
      </w:pPr>
    </w:p>
    <w:p w:rsidR="00CA22FE" w:rsidRDefault="00CA22FE" w:rsidP="00CA22FE">
      <w:pPr>
        <w:rPr>
          <w:rtl/>
          <w:lang w:eastAsia="he-IL"/>
        </w:rPr>
      </w:pPr>
      <w:bookmarkStart w:id="454" w:name="_ETM_Q1_1609470"/>
      <w:bookmarkStart w:id="455" w:name="_ETM_Q1_1609782"/>
      <w:bookmarkStart w:id="456" w:name="_ETM_Q1_1609851"/>
      <w:bookmarkEnd w:id="454"/>
      <w:bookmarkEnd w:id="455"/>
      <w:bookmarkEnd w:id="456"/>
      <w:r>
        <w:rPr>
          <w:rFonts w:hint="cs"/>
          <w:rtl/>
          <w:lang w:eastAsia="he-IL"/>
        </w:rPr>
        <w:t xml:space="preserve">תודה שנתת. </w:t>
      </w:r>
    </w:p>
    <w:p w:rsidR="00CA22FE" w:rsidRDefault="00CA22FE" w:rsidP="00CA22FE">
      <w:pPr>
        <w:rPr>
          <w:rtl/>
          <w:lang w:eastAsia="he-IL"/>
        </w:rPr>
      </w:pPr>
      <w:bookmarkStart w:id="457" w:name="_ETM_Q1_1609374"/>
      <w:bookmarkStart w:id="458" w:name="_ETM_Q1_1609422"/>
      <w:bookmarkEnd w:id="457"/>
      <w:bookmarkEnd w:id="458"/>
    </w:p>
    <w:p w:rsidR="00CA22FE" w:rsidRDefault="00CA22FE" w:rsidP="00CA22FE">
      <w:pPr>
        <w:pStyle w:val="a4"/>
        <w:keepNext/>
        <w:rPr>
          <w:rtl/>
        </w:rPr>
      </w:pPr>
      <w:bookmarkStart w:id="459" w:name="ET_speaker_שי_דיקמן_52"/>
      <w:r w:rsidRPr="00CA22FE">
        <w:rPr>
          <w:rStyle w:val="TagStyle"/>
          <w:rtl/>
        </w:rPr>
        <w:t xml:space="preserve"> &lt;&lt; דובר &gt;&gt; </w:t>
      </w:r>
      <w:r>
        <w:rPr>
          <w:rtl/>
        </w:rPr>
        <w:t xml:space="preserve">שי </w:t>
      </w:r>
      <w:proofErr w:type="spellStart"/>
      <w:r>
        <w:rPr>
          <w:rtl/>
        </w:rPr>
        <w:t>דיקמן</w:t>
      </w:r>
      <w:proofErr w:type="spellEnd"/>
      <w:r>
        <w:rPr>
          <w:rtl/>
        </w:rPr>
        <w:t>:</w:t>
      </w:r>
      <w:r w:rsidRPr="00CA22FE">
        <w:rPr>
          <w:rStyle w:val="TagStyle"/>
          <w:rtl/>
        </w:rPr>
        <w:t xml:space="preserve"> &lt;&lt; דובר &gt;&gt;</w:t>
      </w:r>
      <w:r>
        <w:rPr>
          <w:rtl/>
        </w:rPr>
        <w:t xml:space="preserve">   </w:t>
      </w:r>
      <w:bookmarkEnd w:id="459"/>
    </w:p>
    <w:p w:rsidR="00CA22FE" w:rsidRDefault="00CA22FE" w:rsidP="00CA22FE">
      <w:pPr>
        <w:pStyle w:val="KeepWithNext"/>
        <w:rPr>
          <w:rtl/>
          <w:lang w:eastAsia="he-IL"/>
        </w:rPr>
      </w:pPr>
    </w:p>
    <w:p w:rsidR="00CA22FE" w:rsidRDefault="00CA22FE" w:rsidP="00CA22FE">
      <w:pPr>
        <w:rPr>
          <w:rtl/>
          <w:lang w:eastAsia="he-IL"/>
        </w:rPr>
      </w:pPr>
      <w:bookmarkStart w:id="460" w:name="_ETM_Q1_1610598"/>
      <w:bookmarkEnd w:id="460"/>
      <w:r>
        <w:rPr>
          <w:rFonts w:hint="cs"/>
          <w:rtl/>
          <w:lang w:eastAsia="he-IL"/>
        </w:rPr>
        <w:t xml:space="preserve">תודה. </w:t>
      </w:r>
    </w:p>
    <w:p w:rsidR="00CA22FE" w:rsidRDefault="00CA22FE" w:rsidP="00CA22FE">
      <w:pPr>
        <w:rPr>
          <w:rtl/>
          <w:lang w:eastAsia="he-IL"/>
        </w:rPr>
      </w:pPr>
      <w:bookmarkStart w:id="461" w:name="_ETM_Q1_1612271"/>
      <w:bookmarkStart w:id="462" w:name="_ETM_Q1_1612327"/>
      <w:bookmarkEnd w:id="461"/>
      <w:bookmarkEnd w:id="462"/>
    </w:p>
    <w:p w:rsidR="00CA22FE" w:rsidRDefault="00CA22FE" w:rsidP="00CA22FE">
      <w:pPr>
        <w:pStyle w:val="af6"/>
        <w:keepNext/>
        <w:rPr>
          <w:rtl/>
        </w:rPr>
      </w:pPr>
      <w:bookmarkStart w:id="463" w:name="ET_yor_6157_53"/>
      <w:r w:rsidRPr="00CA22FE">
        <w:rPr>
          <w:rStyle w:val="TagStyle"/>
          <w:rtl/>
        </w:rPr>
        <w:lastRenderedPageBreak/>
        <w:t xml:space="preserve"> &lt;&lt; </w:t>
      </w:r>
      <w:proofErr w:type="spellStart"/>
      <w:r w:rsidRPr="00CA22FE">
        <w:rPr>
          <w:rStyle w:val="TagStyle"/>
          <w:rtl/>
        </w:rPr>
        <w:t>יור</w:t>
      </w:r>
      <w:proofErr w:type="spellEnd"/>
      <w:r w:rsidRPr="00CA22FE">
        <w:rPr>
          <w:rStyle w:val="TagStyle"/>
          <w:rtl/>
        </w:rPr>
        <w:t xml:space="preserve"> &gt;&gt; </w:t>
      </w:r>
      <w:r>
        <w:rPr>
          <w:rtl/>
        </w:rPr>
        <w:t xml:space="preserve">היו"ר שמחה </w:t>
      </w:r>
      <w:proofErr w:type="spellStart"/>
      <w:r>
        <w:rPr>
          <w:rtl/>
        </w:rPr>
        <w:t>רוטמן</w:t>
      </w:r>
      <w:proofErr w:type="spellEnd"/>
      <w:r>
        <w:rPr>
          <w:rtl/>
        </w:rPr>
        <w:t>:</w:t>
      </w:r>
      <w:r w:rsidRPr="00CA22FE">
        <w:rPr>
          <w:rStyle w:val="TagStyle"/>
          <w:rtl/>
        </w:rPr>
        <w:t xml:space="preserve"> &lt;&lt; </w:t>
      </w:r>
      <w:proofErr w:type="spellStart"/>
      <w:r w:rsidRPr="00CA22FE">
        <w:rPr>
          <w:rStyle w:val="TagStyle"/>
          <w:rtl/>
        </w:rPr>
        <w:t>יור</w:t>
      </w:r>
      <w:proofErr w:type="spellEnd"/>
      <w:r w:rsidRPr="00CA22FE">
        <w:rPr>
          <w:rStyle w:val="TagStyle"/>
          <w:rtl/>
        </w:rPr>
        <w:t xml:space="preserve"> &gt;&gt;</w:t>
      </w:r>
      <w:r>
        <w:rPr>
          <w:rtl/>
        </w:rPr>
        <w:t xml:space="preserve">   </w:t>
      </w:r>
      <w:bookmarkEnd w:id="463"/>
    </w:p>
    <w:p w:rsidR="00CA22FE" w:rsidRDefault="00CA22FE" w:rsidP="00CA22FE">
      <w:pPr>
        <w:pStyle w:val="KeepWithNext"/>
        <w:rPr>
          <w:rtl/>
          <w:lang w:eastAsia="he-IL"/>
        </w:rPr>
      </w:pPr>
    </w:p>
    <w:p w:rsidR="00CA22FE" w:rsidRDefault="00CA22FE" w:rsidP="00A4397F">
      <w:pPr>
        <w:rPr>
          <w:rtl/>
          <w:lang w:eastAsia="he-IL"/>
        </w:rPr>
      </w:pPr>
      <w:bookmarkStart w:id="464" w:name="_ETM_Q1_1613223"/>
      <w:bookmarkStart w:id="465" w:name="_ETM_Q1_1597743"/>
      <w:bookmarkStart w:id="466" w:name="_ETM_Q1_1597829"/>
      <w:bookmarkEnd w:id="464"/>
      <w:bookmarkEnd w:id="465"/>
      <w:bookmarkEnd w:id="466"/>
      <w:r>
        <w:rPr>
          <w:rFonts w:hint="cs"/>
          <w:rtl/>
          <w:lang w:eastAsia="he-IL"/>
        </w:rPr>
        <w:t xml:space="preserve">ובמעבר מאוד מאוד חד, אנחנו נתחיל בתקנות החברות, כי הבנתי </w:t>
      </w:r>
      <w:bookmarkStart w:id="467" w:name="_ETM_Q1_1601615"/>
      <w:bookmarkEnd w:id="467"/>
      <w:r>
        <w:rPr>
          <w:rFonts w:hint="cs"/>
          <w:rtl/>
          <w:lang w:eastAsia="he-IL"/>
        </w:rPr>
        <w:t xml:space="preserve">שמחכים למישהו בעניין הירושה. </w:t>
      </w:r>
    </w:p>
    <w:p w:rsidR="00A4397F" w:rsidRDefault="00A4397F" w:rsidP="00A4397F">
      <w:pPr>
        <w:pStyle w:val="KeepWithNext"/>
        <w:rPr>
          <w:rtl/>
          <w:lang w:eastAsia="he-IL"/>
        </w:rPr>
      </w:pPr>
    </w:p>
    <w:p w:rsidR="00F05B81" w:rsidRDefault="00F05B81" w:rsidP="00F05B81">
      <w:pPr>
        <w:pStyle w:val="af9"/>
        <w:keepNext/>
        <w:rPr>
          <w:rtl/>
          <w:lang w:eastAsia="he-IL"/>
        </w:rPr>
      </w:pPr>
      <w:bookmarkStart w:id="468" w:name="_ETM_Q1_1612572"/>
      <w:bookmarkStart w:id="469" w:name="_ETM_Q1_1612843"/>
      <w:bookmarkStart w:id="470" w:name="_ETM_Q1_1612886"/>
      <w:bookmarkStart w:id="471" w:name="_ETM_Q1_1640194"/>
      <w:bookmarkStart w:id="472" w:name="ET_guest_905762_22"/>
      <w:bookmarkEnd w:id="468"/>
      <w:bookmarkEnd w:id="469"/>
      <w:bookmarkEnd w:id="470"/>
      <w:bookmarkEnd w:id="471"/>
      <w:r w:rsidRPr="00F05B81">
        <w:rPr>
          <w:rStyle w:val="TagStyle"/>
          <w:rtl/>
        </w:rPr>
        <w:t xml:space="preserve"> &lt;&lt; אורח &gt;&gt; </w:t>
      </w:r>
      <w:r>
        <w:rPr>
          <w:rtl/>
          <w:lang w:eastAsia="he-IL"/>
        </w:rPr>
        <w:t xml:space="preserve">גילית </w:t>
      </w:r>
      <w:proofErr w:type="spellStart"/>
      <w:r>
        <w:rPr>
          <w:rtl/>
          <w:lang w:eastAsia="he-IL"/>
        </w:rPr>
        <w:t>מנטינבנד</w:t>
      </w:r>
      <w:proofErr w:type="spellEnd"/>
      <w:r>
        <w:rPr>
          <w:rtl/>
          <w:lang w:eastAsia="he-IL"/>
        </w:rPr>
        <w:t>:</w:t>
      </w:r>
      <w:r w:rsidRPr="00F05B81">
        <w:rPr>
          <w:rStyle w:val="TagStyle"/>
          <w:rtl/>
        </w:rPr>
        <w:t xml:space="preserve"> &lt;&lt; אורח &gt;&gt;</w:t>
      </w:r>
      <w:r>
        <w:rPr>
          <w:rtl/>
          <w:lang w:eastAsia="he-IL"/>
        </w:rPr>
        <w:t xml:space="preserve">   </w:t>
      </w:r>
      <w:bookmarkEnd w:id="472"/>
    </w:p>
    <w:p w:rsidR="00F05B81" w:rsidRDefault="00F05B81" w:rsidP="00F05B81">
      <w:pPr>
        <w:pStyle w:val="KeepWithNext"/>
        <w:rPr>
          <w:rtl/>
          <w:lang w:eastAsia="he-IL"/>
        </w:rPr>
      </w:pPr>
    </w:p>
    <w:p w:rsidR="00F05B81" w:rsidRDefault="00CA22FE" w:rsidP="00CA22FE">
      <w:pPr>
        <w:rPr>
          <w:rtl/>
          <w:lang w:eastAsia="he-IL"/>
        </w:rPr>
      </w:pPr>
      <w:bookmarkStart w:id="473" w:name="_ETM_Q1_1640729"/>
      <w:bookmarkStart w:id="474" w:name="_ETM_Q1_1640765"/>
      <w:bookmarkEnd w:id="473"/>
      <w:bookmarkEnd w:id="474"/>
      <w:r>
        <w:rPr>
          <w:rFonts w:hint="cs"/>
          <w:rtl/>
          <w:lang w:eastAsia="he-IL"/>
        </w:rPr>
        <w:t xml:space="preserve">שלום </w:t>
      </w:r>
      <w:bookmarkStart w:id="475" w:name="_ETM_Q1_1614604"/>
      <w:bookmarkEnd w:id="475"/>
      <w:r>
        <w:rPr>
          <w:rFonts w:hint="cs"/>
          <w:rtl/>
          <w:lang w:eastAsia="he-IL"/>
        </w:rPr>
        <w:t xml:space="preserve">אדוני, אני רק אגיד כמה משפטים כלליים על המהלך </w:t>
      </w:r>
      <w:bookmarkStart w:id="476" w:name="_ETM_Q1_1621118"/>
      <w:bookmarkEnd w:id="476"/>
      <w:r>
        <w:rPr>
          <w:rFonts w:hint="cs"/>
          <w:rtl/>
          <w:lang w:eastAsia="he-IL"/>
        </w:rPr>
        <w:t xml:space="preserve">שהמשרד מקדם. בפני הוועדה הזאת מונחים שני סטים של תקנות, </w:t>
      </w:r>
      <w:bookmarkStart w:id="477" w:name="_ETM_Q1_1623512"/>
      <w:bookmarkEnd w:id="477"/>
      <w:r>
        <w:rPr>
          <w:rFonts w:hint="cs"/>
          <w:rtl/>
          <w:lang w:eastAsia="he-IL"/>
        </w:rPr>
        <w:t xml:space="preserve">אבל המהלך הכולל הוא של שישה סטים של תקנות, שבמסגרתו </w:t>
      </w:r>
      <w:bookmarkStart w:id="478" w:name="_ETM_Q1_1627716"/>
      <w:bookmarkEnd w:id="478"/>
      <w:r>
        <w:rPr>
          <w:rFonts w:hint="cs"/>
          <w:rtl/>
          <w:lang w:eastAsia="he-IL"/>
        </w:rPr>
        <w:t xml:space="preserve">המשרד מספק שירות חדש ויהיו הכנסות חדשות למשרד, ובמקביל </w:t>
      </w:r>
      <w:bookmarkStart w:id="479" w:name="_ETM_Q1_1633786"/>
      <w:bookmarkEnd w:id="479"/>
      <w:r>
        <w:rPr>
          <w:rFonts w:hint="cs"/>
          <w:rtl/>
          <w:lang w:eastAsia="he-IL"/>
        </w:rPr>
        <w:t xml:space="preserve">בשל אותן הכנסות אנחנו עושים גם מהלך של הפחתת אגרות, </w:t>
      </w:r>
      <w:bookmarkStart w:id="480" w:name="_ETM_Q1_1636580"/>
      <w:bookmarkEnd w:id="480"/>
      <w:r>
        <w:rPr>
          <w:rFonts w:hint="cs"/>
          <w:rtl/>
          <w:lang w:eastAsia="he-IL"/>
        </w:rPr>
        <w:t xml:space="preserve">בעיקר אגרות במנהלת היחידות המקצועיות. התקנות הללו הובאו בפני ועדת </w:t>
      </w:r>
      <w:bookmarkStart w:id="481" w:name="_ETM_Q1_1642142"/>
      <w:bookmarkEnd w:id="481"/>
      <w:r>
        <w:rPr>
          <w:rFonts w:hint="cs"/>
          <w:rtl/>
          <w:lang w:eastAsia="he-IL"/>
        </w:rPr>
        <w:t xml:space="preserve">הפנים והגנת הסביבה, אבל גם </w:t>
      </w:r>
      <w:r w:rsidR="00F05B81">
        <w:rPr>
          <w:rFonts w:hint="cs"/>
          <w:rtl/>
          <w:lang w:eastAsia="he-IL"/>
        </w:rPr>
        <w:t xml:space="preserve">בפני ועדת הכספים, </w:t>
      </w:r>
      <w:bookmarkStart w:id="482" w:name="_ETM_Q1_1643378"/>
      <w:bookmarkEnd w:id="482"/>
      <w:r w:rsidR="00F05B81">
        <w:rPr>
          <w:rFonts w:hint="cs"/>
          <w:rtl/>
          <w:lang w:eastAsia="he-IL"/>
        </w:rPr>
        <w:t xml:space="preserve">וכרגע בפני הוועדה הנוכחית יש לנו </w:t>
      </w:r>
      <w:r>
        <w:rPr>
          <w:rFonts w:hint="cs"/>
          <w:rtl/>
          <w:lang w:eastAsia="he-IL"/>
        </w:rPr>
        <w:t>את ה</w:t>
      </w:r>
      <w:r w:rsidR="00F05B81">
        <w:rPr>
          <w:rFonts w:hint="cs"/>
          <w:rtl/>
          <w:lang w:eastAsia="he-IL"/>
        </w:rPr>
        <w:t xml:space="preserve">סט </w:t>
      </w:r>
      <w:r>
        <w:rPr>
          <w:rFonts w:hint="cs"/>
          <w:rtl/>
          <w:lang w:eastAsia="he-IL"/>
        </w:rPr>
        <w:t xml:space="preserve">של התקנות של </w:t>
      </w:r>
      <w:bookmarkStart w:id="483" w:name="_ETM_Q1_1647804"/>
      <w:bookmarkEnd w:id="483"/>
      <w:r>
        <w:rPr>
          <w:rFonts w:hint="cs"/>
          <w:rtl/>
          <w:lang w:eastAsia="he-IL"/>
        </w:rPr>
        <w:t xml:space="preserve">תקנות החברות, "חיפוש הפוך", ואת התקנות של הירושה, </w:t>
      </w:r>
      <w:bookmarkStart w:id="484" w:name="_ETM_Q1_1651306"/>
      <w:bookmarkStart w:id="485" w:name="_ETM_Q1_1650553"/>
      <w:bookmarkEnd w:id="484"/>
      <w:bookmarkEnd w:id="485"/>
      <w:r w:rsidR="00F05B81">
        <w:rPr>
          <w:rFonts w:hint="cs"/>
          <w:rtl/>
          <w:lang w:eastAsia="he-IL"/>
        </w:rPr>
        <w:t>שפה ה</w:t>
      </w:r>
      <w:r>
        <w:rPr>
          <w:rFonts w:hint="cs"/>
          <w:rtl/>
          <w:lang w:eastAsia="he-IL"/>
        </w:rPr>
        <w:t xml:space="preserve">יחידות יסבירו עליהן בהרחבה. </w:t>
      </w:r>
      <w:r w:rsidR="00F05B81">
        <w:rPr>
          <w:rFonts w:hint="cs"/>
          <w:rtl/>
          <w:lang w:eastAsia="he-IL"/>
        </w:rPr>
        <w:t xml:space="preserve"> </w:t>
      </w:r>
    </w:p>
    <w:p w:rsidR="00F05B81" w:rsidRDefault="00F05B81" w:rsidP="00F05B81">
      <w:pPr>
        <w:rPr>
          <w:rtl/>
          <w:lang w:eastAsia="he-IL"/>
        </w:rPr>
      </w:pPr>
      <w:bookmarkStart w:id="486" w:name="_ETM_Q1_1654464"/>
      <w:bookmarkStart w:id="487" w:name="_ETM_Q1_1654540"/>
      <w:bookmarkEnd w:id="486"/>
      <w:bookmarkEnd w:id="487"/>
    </w:p>
    <w:p w:rsidR="00F05B81" w:rsidRDefault="00F05B81" w:rsidP="00F05B81">
      <w:pPr>
        <w:pStyle w:val="af6"/>
        <w:keepNext/>
        <w:rPr>
          <w:rtl/>
        </w:rPr>
      </w:pPr>
      <w:bookmarkStart w:id="488" w:name="ET_yor_6157_23"/>
      <w:r w:rsidRPr="00F05B81">
        <w:rPr>
          <w:rStyle w:val="TagStyle"/>
          <w:rtl/>
        </w:rPr>
        <w:t xml:space="preserve"> &lt;&lt; </w:t>
      </w:r>
      <w:proofErr w:type="spellStart"/>
      <w:r w:rsidRPr="00F05B81">
        <w:rPr>
          <w:rStyle w:val="TagStyle"/>
          <w:rtl/>
        </w:rPr>
        <w:t>יור</w:t>
      </w:r>
      <w:proofErr w:type="spellEnd"/>
      <w:r w:rsidRPr="00F05B81">
        <w:rPr>
          <w:rStyle w:val="TagStyle"/>
          <w:rtl/>
        </w:rPr>
        <w:t xml:space="preserve"> &gt;&gt; </w:t>
      </w:r>
      <w:r>
        <w:rPr>
          <w:rtl/>
        </w:rPr>
        <w:t xml:space="preserve">היו"ר שמחה </w:t>
      </w:r>
      <w:proofErr w:type="spellStart"/>
      <w:r>
        <w:rPr>
          <w:rtl/>
        </w:rPr>
        <w:t>רוטמן</w:t>
      </w:r>
      <w:proofErr w:type="spellEnd"/>
      <w:r>
        <w:rPr>
          <w:rtl/>
        </w:rPr>
        <w:t>:</w:t>
      </w:r>
      <w:r w:rsidRPr="00F05B81">
        <w:rPr>
          <w:rStyle w:val="TagStyle"/>
          <w:rtl/>
        </w:rPr>
        <w:t xml:space="preserve"> &lt;&lt; </w:t>
      </w:r>
      <w:proofErr w:type="spellStart"/>
      <w:r w:rsidRPr="00F05B81">
        <w:rPr>
          <w:rStyle w:val="TagStyle"/>
          <w:rtl/>
        </w:rPr>
        <w:t>יור</w:t>
      </w:r>
      <w:proofErr w:type="spellEnd"/>
      <w:r w:rsidRPr="00F05B81">
        <w:rPr>
          <w:rStyle w:val="TagStyle"/>
          <w:rtl/>
        </w:rPr>
        <w:t xml:space="preserve"> &gt;&gt;</w:t>
      </w:r>
      <w:r>
        <w:rPr>
          <w:rtl/>
        </w:rPr>
        <w:t xml:space="preserve">   </w:t>
      </w:r>
      <w:bookmarkEnd w:id="488"/>
    </w:p>
    <w:p w:rsidR="00F05B81" w:rsidRDefault="00F05B81" w:rsidP="00F05B81">
      <w:pPr>
        <w:pStyle w:val="KeepWithNext"/>
        <w:rPr>
          <w:rtl/>
          <w:lang w:eastAsia="he-IL"/>
        </w:rPr>
      </w:pPr>
    </w:p>
    <w:p w:rsidR="00F05B81" w:rsidRDefault="00CA22FE" w:rsidP="00606306">
      <w:pPr>
        <w:rPr>
          <w:rtl/>
          <w:lang w:eastAsia="he-IL"/>
        </w:rPr>
      </w:pPr>
      <w:bookmarkStart w:id="489" w:name="_ETM_Q1_1655042"/>
      <w:bookmarkEnd w:id="489"/>
      <w:r>
        <w:rPr>
          <w:rFonts w:hint="cs"/>
          <w:rtl/>
          <w:lang w:eastAsia="he-IL"/>
        </w:rPr>
        <w:t xml:space="preserve">אוקי, לא </w:t>
      </w:r>
      <w:bookmarkStart w:id="490" w:name="_ETM_Q1_1656157"/>
      <w:bookmarkEnd w:id="490"/>
      <w:r>
        <w:rPr>
          <w:rFonts w:hint="cs"/>
          <w:rtl/>
          <w:lang w:eastAsia="he-IL"/>
        </w:rPr>
        <w:t xml:space="preserve">הבנתי אז אנחנו </w:t>
      </w:r>
      <w:r w:rsidR="00F05B81">
        <w:rPr>
          <w:rFonts w:hint="cs"/>
          <w:rtl/>
          <w:lang w:eastAsia="he-IL"/>
        </w:rPr>
        <w:t>מתחילים בחברות</w:t>
      </w:r>
      <w:r>
        <w:rPr>
          <w:rFonts w:hint="cs"/>
          <w:rtl/>
          <w:lang w:eastAsia="he-IL"/>
        </w:rPr>
        <w:t xml:space="preserve"> או בירושה</w:t>
      </w:r>
      <w:r w:rsidR="00F05B81">
        <w:rPr>
          <w:rFonts w:hint="cs"/>
          <w:rtl/>
          <w:lang w:eastAsia="he-IL"/>
        </w:rPr>
        <w:t>?</w:t>
      </w:r>
      <w:r>
        <w:rPr>
          <w:rFonts w:hint="cs"/>
          <w:rtl/>
          <w:lang w:eastAsia="he-IL"/>
        </w:rPr>
        <w:t xml:space="preserve"> בחברות, בבקשה. </w:t>
      </w:r>
      <w:r w:rsidR="00606306">
        <w:rPr>
          <w:rFonts w:hint="cs"/>
          <w:rtl/>
          <w:lang w:eastAsia="he-IL"/>
        </w:rPr>
        <w:t xml:space="preserve">רק אני באמת </w:t>
      </w:r>
      <w:bookmarkStart w:id="491" w:name="_ETM_Q1_1661591"/>
      <w:bookmarkEnd w:id="491"/>
      <w:r w:rsidR="00606306">
        <w:rPr>
          <w:rFonts w:hint="cs"/>
          <w:rtl/>
          <w:lang w:eastAsia="he-IL"/>
        </w:rPr>
        <w:t xml:space="preserve">אומר, אין פה הרבה חברי כנסת שצריך להסביר להם, אז </w:t>
      </w:r>
      <w:bookmarkStart w:id="492" w:name="_ETM_Q1_1667135"/>
      <w:bookmarkEnd w:id="492"/>
      <w:r w:rsidR="00606306">
        <w:rPr>
          <w:rFonts w:hint="cs"/>
          <w:rtl/>
          <w:lang w:eastAsia="he-IL"/>
        </w:rPr>
        <w:t xml:space="preserve">תשתדלו לתקתק בגלל </w:t>
      </w:r>
      <w:bookmarkStart w:id="493" w:name="_ETM_Q1_1668821"/>
      <w:bookmarkEnd w:id="493"/>
      <w:r w:rsidR="00606306">
        <w:rPr>
          <w:rFonts w:hint="cs"/>
          <w:rtl/>
          <w:lang w:eastAsia="he-IL"/>
        </w:rPr>
        <w:t xml:space="preserve">לוחות הזמנים. </w:t>
      </w:r>
    </w:p>
    <w:p w:rsidR="00164C83" w:rsidRDefault="00164C83" w:rsidP="00F05B81">
      <w:pPr>
        <w:rPr>
          <w:rtl/>
          <w:lang w:eastAsia="he-IL"/>
        </w:rPr>
      </w:pPr>
      <w:bookmarkStart w:id="494" w:name="_ETM_Q1_1728764"/>
      <w:bookmarkStart w:id="495" w:name="_ETM_Q1_1728820"/>
      <w:bookmarkStart w:id="496" w:name="_ETM_Q1_1738577"/>
      <w:bookmarkEnd w:id="494"/>
      <w:bookmarkEnd w:id="495"/>
      <w:bookmarkEnd w:id="496"/>
    </w:p>
    <w:p w:rsidR="00164C83" w:rsidRDefault="00164C83" w:rsidP="00164C83">
      <w:pPr>
        <w:pStyle w:val="af9"/>
        <w:keepNext/>
        <w:rPr>
          <w:rtl/>
          <w:lang w:eastAsia="he-IL"/>
        </w:rPr>
      </w:pPr>
      <w:bookmarkStart w:id="497" w:name="ET_guest_532507_24"/>
      <w:r w:rsidRPr="00164C83">
        <w:rPr>
          <w:rStyle w:val="TagStyle"/>
          <w:rtl/>
        </w:rPr>
        <w:t xml:space="preserve"> &lt;&lt; אורח &gt;&gt; </w:t>
      </w:r>
      <w:r>
        <w:rPr>
          <w:rtl/>
          <w:lang w:eastAsia="he-IL"/>
        </w:rPr>
        <w:t>שירן שושנה:</w:t>
      </w:r>
      <w:r w:rsidRPr="00164C83">
        <w:rPr>
          <w:rStyle w:val="TagStyle"/>
          <w:rtl/>
        </w:rPr>
        <w:t xml:space="preserve"> &lt;&lt; אורח &gt;&gt;</w:t>
      </w:r>
      <w:r>
        <w:rPr>
          <w:rtl/>
          <w:lang w:eastAsia="he-IL"/>
        </w:rPr>
        <w:t xml:space="preserve">   </w:t>
      </w:r>
      <w:bookmarkEnd w:id="497"/>
    </w:p>
    <w:p w:rsidR="00164C83" w:rsidRDefault="00164C83" w:rsidP="00164C83">
      <w:pPr>
        <w:pStyle w:val="KeepWithNext"/>
        <w:rPr>
          <w:rtl/>
          <w:lang w:eastAsia="he-IL"/>
        </w:rPr>
      </w:pPr>
    </w:p>
    <w:p w:rsidR="00C261ED" w:rsidRDefault="00C261ED" w:rsidP="00C261ED">
      <w:pPr>
        <w:rPr>
          <w:rtl/>
          <w:lang w:eastAsia="he-IL"/>
        </w:rPr>
      </w:pPr>
      <w:bookmarkStart w:id="498" w:name="_ETM_Q1_1738935"/>
      <w:bookmarkStart w:id="499" w:name="_ETM_Q1_1738981"/>
      <w:bookmarkEnd w:id="498"/>
      <w:bookmarkEnd w:id="499"/>
      <w:r>
        <w:rPr>
          <w:rFonts w:hint="cs"/>
          <w:rtl/>
          <w:lang w:eastAsia="he-IL"/>
        </w:rPr>
        <w:t xml:space="preserve">אני אציג את תיקון חיפוש הפוך, תיקון תקנות </w:t>
      </w:r>
      <w:bookmarkStart w:id="500" w:name="_ETM_Q1_1679097"/>
      <w:bookmarkEnd w:id="500"/>
      <w:r>
        <w:rPr>
          <w:rFonts w:hint="cs"/>
          <w:rtl/>
          <w:lang w:eastAsia="he-IL"/>
        </w:rPr>
        <w:t xml:space="preserve">החברות (אגרות). מאגר רשם החברות שברשות התאגידים כולל מידע שנוגע </w:t>
      </w:r>
      <w:bookmarkStart w:id="501" w:name="_ETM_Q1_1683641"/>
      <w:bookmarkEnd w:id="501"/>
      <w:r>
        <w:rPr>
          <w:rFonts w:hint="cs"/>
          <w:rtl/>
          <w:lang w:eastAsia="he-IL"/>
        </w:rPr>
        <w:t xml:space="preserve">לחברות, ונכון להיום עומד לעיון הציבור באמצעות חיפוש לפי פרטי </w:t>
      </w:r>
      <w:bookmarkStart w:id="502" w:name="_ETM_Q1_1690393"/>
      <w:bookmarkEnd w:id="502"/>
      <w:r>
        <w:rPr>
          <w:rFonts w:hint="cs"/>
          <w:rtl/>
          <w:lang w:eastAsia="he-IL"/>
        </w:rPr>
        <w:t xml:space="preserve">חברה. התיקון המונח לפני הוועדה מבקש לאפשר ביצוע חיפוש במאגר </w:t>
      </w:r>
      <w:bookmarkStart w:id="503" w:name="_ETM_Q1_1694635"/>
      <w:bookmarkEnd w:id="503"/>
      <w:r>
        <w:rPr>
          <w:rFonts w:hint="cs"/>
          <w:rtl/>
          <w:lang w:eastAsia="he-IL"/>
        </w:rPr>
        <w:t xml:space="preserve">לפי פרטי יחיד באמצעות הזנת מספר זהות של בעל מניות </w:t>
      </w:r>
      <w:bookmarkStart w:id="504" w:name="_ETM_Q1_1699045"/>
      <w:bookmarkEnd w:id="504"/>
      <w:r>
        <w:rPr>
          <w:rFonts w:hint="cs"/>
          <w:rtl/>
          <w:lang w:eastAsia="he-IL"/>
        </w:rPr>
        <w:t xml:space="preserve">או נושא משרה בחברה, חיפוש שיציף את כל המידע המופיע </w:t>
      </w:r>
      <w:bookmarkStart w:id="505" w:name="_ETM_Q1_1706469"/>
      <w:bookmarkEnd w:id="505"/>
      <w:r>
        <w:rPr>
          <w:rFonts w:hint="cs"/>
          <w:rtl/>
          <w:lang w:eastAsia="he-IL"/>
        </w:rPr>
        <w:t xml:space="preserve">על אודות בעל המניות או נושא המשרה במאגר רשם </w:t>
      </w:r>
      <w:bookmarkStart w:id="506" w:name="_ETM_Q1_1708871"/>
      <w:bookmarkEnd w:id="506"/>
      <w:r>
        <w:rPr>
          <w:rFonts w:hint="cs"/>
          <w:rtl/>
          <w:lang w:eastAsia="he-IL"/>
        </w:rPr>
        <w:t xml:space="preserve">החברות, היינו: רשימת החברות שבעל המניות או נושא המשרה כיהן </w:t>
      </w:r>
      <w:bookmarkStart w:id="507" w:name="_ETM_Q1_1714645"/>
      <w:bookmarkEnd w:id="507"/>
      <w:r>
        <w:rPr>
          <w:rFonts w:hint="cs"/>
          <w:rtl/>
          <w:lang w:eastAsia="he-IL"/>
        </w:rPr>
        <w:t xml:space="preserve">או מכהן בהן נכון להיום או בעבר, לרבות תפקיד שהוא </w:t>
      </w:r>
      <w:bookmarkStart w:id="508" w:name="_ETM_Q1_1722025"/>
      <w:bookmarkEnd w:id="508"/>
      <w:r>
        <w:rPr>
          <w:rFonts w:hint="cs"/>
          <w:rtl/>
          <w:lang w:eastAsia="he-IL"/>
        </w:rPr>
        <w:t xml:space="preserve">ממלא, תקופת כהונתו וכיוצא באלה. </w:t>
      </w:r>
    </w:p>
    <w:p w:rsidR="00C261ED" w:rsidRDefault="00C261ED" w:rsidP="00C261ED">
      <w:pPr>
        <w:rPr>
          <w:rtl/>
          <w:lang w:eastAsia="he-IL"/>
        </w:rPr>
      </w:pPr>
      <w:bookmarkStart w:id="509" w:name="_ETM_Q1_1724427"/>
      <w:bookmarkStart w:id="510" w:name="_ETM_Q1_1724473"/>
      <w:bookmarkEnd w:id="509"/>
      <w:bookmarkEnd w:id="510"/>
    </w:p>
    <w:p w:rsidR="00164C83" w:rsidRDefault="00C261ED" w:rsidP="005B57F8">
      <w:pPr>
        <w:rPr>
          <w:rtl/>
          <w:lang w:eastAsia="he-IL"/>
        </w:rPr>
      </w:pPr>
      <w:bookmarkStart w:id="511" w:name="_ETM_Q1_1724563"/>
      <w:bookmarkStart w:id="512" w:name="_ETM_Q1_1724604"/>
      <w:bookmarkEnd w:id="511"/>
      <w:bookmarkEnd w:id="512"/>
      <w:r>
        <w:rPr>
          <w:rFonts w:hint="cs"/>
          <w:rtl/>
          <w:lang w:eastAsia="he-IL"/>
        </w:rPr>
        <w:t xml:space="preserve">השירות ניתן לצורך תמיכה </w:t>
      </w:r>
      <w:r w:rsidR="00E5593F">
        <w:rPr>
          <w:rFonts w:hint="cs"/>
          <w:rtl/>
          <w:lang w:eastAsia="he-IL"/>
        </w:rPr>
        <w:t xml:space="preserve">בשוק </w:t>
      </w:r>
      <w:bookmarkStart w:id="513" w:name="_ETM_Q1_1727997"/>
      <w:bookmarkEnd w:id="513"/>
      <w:r w:rsidR="00E5593F">
        <w:rPr>
          <w:rFonts w:hint="cs"/>
          <w:rtl/>
          <w:lang w:eastAsia="he-IL"/>
        </w:rPr>
        <w:t xml:space="preserve">העסקי, כאשר שירות מסוג זה יאפשר ביצוע ניהול סיכונים וקבלת </w:t>
      </w:r>
      <w:bookmarkStart w:id="514" w:name="_ETM_Q1_1735822"/>
      <w:bookmarkEnd w:id="514"/>
      <w:r w:rsidR="00E5593F">
        <w:rPr>
          <w:rFonts w:hint="cs"/>
          <w:rtl/>
          <w:lang w:eastAsia="he-IL"/>
        </w:rPr>
        <w:t xml:space="preserve">החלטות מושכלים יותר באמצעות האפשרות לבחון את המידע על </w:t>
      </w:r>
      <w:bookmarkStart w:id="515" w:name="_ETM_Q1_1740523"/>
      <w:bookmarkEnd w:id="515"/>
      <w:r w:rsidR="00E5593F">
        <w:rPr>
          <w:rFonts w:hint="cs"/>
          <w:rtl/>
          <w:lang w:eastAsia="he-IL"/>
        </w:rPr>
        <w:t xml:space="preserve">אודות </w:t>
      </w:r>
      <w:r w:rsidR="00164C83">
        <w:rPr>
          <w:rFonts w:hint="cs"/>
          <w:rtl/>
          <w:lang w:eastAsia="he-IL"/>
        </w:rPr>
        <w:t xml:space="preserve">המעורבים בניהול </w:t>
      </w:r>
      <w:bookmarkStart w:id="516" w:name="_ETM_Q1_1741056"/>
      <w:bookmarkEnd w:id="516"/>
      <w:r w:rsidR="00164C83">
        <w:rPr>
          <w:rFonts w:hint="cs"/>
          <w:rtl/>
          <w:lang w:eastAsia="he-IL"/>
        </w:rPr>
        <w:t xml:space="preserve">חברה, </w:t>
      </w:r>
      <w:r w:rsidR="00E5593F">
        <w:rPr>
          <w:rFonts w:hint="cs"/>
          <w:rtl/>
          <w:lang w:eastAsia="he-IL"/>
        </w:rPr>
        <w:t>בניווטה ו</w:t>
      </w:r>
      <w:r w:rsidR="00164C83">
        <w:rPr>
          <w:rFonts w:hint="cs"/>
          <w:rtl/>
          <w:lang w:eastAsia="he-IL"/>
        </w:rPr>
        <w:t xml:space="preserve">בהשפעה על התנהלותה על ידי המידע שיישלף מן המאגר. </w:t>
      </w:r>
      <w:bookmarkStart w:id="517" w:name="_ETM_Q1_1748825"/>
      <w:bookmarkEnd w:id="517"/>
      <w:r w:rsidR="00164C83">
        <w:rPr>
          <w:rFonts w:hint="cs"/>
          <w:rtl/>
          <w:lang w:eastAsia="he-IL"/>
        </w:rPr>
        <w:t xml:space="preserve">נכון להיום, החיפוש </w:t>
      </w:r>
      <w:r w:rsidR="00E5593F">
        <w:rPr>
          <w:rFonts w:hint="cs"/>
          <w:rtl/>
          <w:lang w:eastAsia="he-IL"/>
        </w:rPr>
        <w:t>ה</w:t>
      </w:r>
      <w:r w:rsidR="00164C83">
        <w:rPr>
          <w:rFonts w:hint="cs"/>
          <w:rtl/>
          <w:lang w:eastAsia="he-IL"/>
        </w:rPr>
        <w:t>הפוך</w:t>
      </w:r>
      <w:r w:rsidR="00E5593F">
        <w:rPr>
          <w:rFonts w:hint="cs"/>
          <w:rtl/>
          <w:lang w:eastAsia="he-IL"/>
        </w:rPr>
        <w:t xml:space="preserve"> ניתן כשירות לציבור</w:t>
      </w:r>
      <w:r w:rsidR="00164C83">
        <w:rPr>
          <w:rFonts w:hint="cs"/>
          <w:rtl/>
          <w:lang w:eastAsia="he-IL"/>
        </w:rPr>
        <w:t xml:space="preserve"> באמצעות שלוש </w:t>
      </w:r>
      <w:r w:rsidR="00E5593F">
        <w:rPr>
          <w:rFonts w:hint="cs"/>
          <w:rtl/>
          <w:lang w:eastAsia="he-IL"/>
        </w:rPr>
        <w:t>חבר</w:t>
      </w:r>
      <w:r w:rsidR="00164C83">
        <w:rPr>
          <w:rFonts w:hint="cs"/>
          <w:rtl/>
          <w:lang w:eastAsia="he-IL"/>
        </w:rPr>
        <w:t>ות פרטיות, מסחריות, הזכייניות</w:t>
      </w:r>
      <w:bookmarkStart w:id="518" w:name="_ETM_Q1_1757533"/>
      <w:bookmarkEnd w:id="518"/>
      <w:r w:rsidR="00164C83">
        <w:rPr>
          <w:rFonts w:hint="cs"/>
          <w:rtl/>
          <w:lang w:eastAsia="he-IL"/>
        </w:rPr>
        <w:t>, כפי שאנחנו מכנים</w:t>
      </w:r>
      <w:r w:rsidR="00356435">
        <w:rPr>
          <w:rFonts w:hint="cs"/>
          <w:rtl/>
          <w:lang w:eastAsia="he-IL"/>
        </w:rPr>
        <w:t xml:space="preserve"> אותן</w:t>
      </w:r>
      <w:r w:rsidR="00164C83">
        <w:rPr>
          <w:rFonts w:hint="cs"/>
          <w:rtl/>
          <w:lang w:eastAsia="he-IL"/>
        </w:rPr>
        <w:t>, חברות שזכו במכרז</w:t>
      </w:r>
      <w:r w:rsidR="00356435">
        <w:rPr>
          <w:rFonts w:hint="cs"/>
          <w:rtl/>
          <w:lang w:eastAsia="he-IL"/>
        </w:rPr>
        <w:t xml:space="preserve"> לצורך העניין. </w:t>
      </w:r>
      <w:bookmarkStart w:id="519" w:name="_ETM_Q1_1764665"/>
      <w:bookmarkEnd w:id="519"/>
      <w:r w:rsidR="00356435">
        <w:rPr>
          <w:rFonts w:hint="cs"/>
          <w:rtl/>
          <w:lang w:eastAsia="he-IL"/>
        </w:rPr>
        <w:t xml:space="preserve">הכוונה היא כי </w:t>
      </w:r>
      <w:r w:rsidR="00164C83">
        <w:rPr>
          <w:rFonts w:hint="cs"/>
          <w:rtl/>
          <w:lang w:eastAsia="he-IL"/>
        </w:rPr>
        <w:t xml:space="preserve">החל מהאחד </w:t>
      </w:r>
      <w:bookmarkStart w:id="520" w:name="_ETM_Q1_1764777"/>
      <w:bookmarkEnd w:id="520"/>
      <w:r w:rsidR="00164C83">
        <w:rPr>
          <w:rFonts w:hint="cs"/>
          <w:rtl/>
          <w:lang w:eastAsia="he-IL"/>
        </w:rPr>
        <w:t xml:space="preserve">בינואר </w:t>
      </w:r>
      <w:r w:rsidR="00356435">
        <w:rPr>
          <w:rFonts w:hint="cs"/>
          <w:rtl/>
          <w:lang w:eastAsia="he-IL"/>
        </w:rPr>
        <w:t xml:space="preserve">2025 </w:t>
      </w:r>
      <w:r w:rsidR="00164C83">
        <w:rPr>
          <w:rFonts w:hint="cs"/>
          <w:rtl/>
          <w:lang w:eastAsia="he-IL"/>
        </w:rPr>
        <w:t xml:space="preserve">השירות יינתן </w:t>
      </w:r>
      <w:r w:rsidR="00356435">
        <w:rPr>
          <w:rFonts w:hint="cs"/>
          <w:rtl/>
          <w:lang w:eastAsia="he-IL"/>
        </w:rPr>
        <w:t xml:space="preserve">באופן ישיר </w:t>
      </w:r>
      <w:r w:rsidR="00164C83">
        <w:rPr>
          <w:rFonts w:hint="cs"/>
          <w:rtl/>
          <w:lang w:eastAsia="he-IL"/>
        </w:rPr>
        <w:t xml:space="preserve">על ידי רשות התאגידים, כאשר המהלך הזה </w:t>
      </w:r>
      <w:bookmarkStart w:id="521" w:name="_ETM_Q1_1770572"/>
      <w:bookmarkEnd w:id="521"/>
      <w:r w:rsidR="00164C83">
        <w:rPr>
          <w:rFonts w:hint="cs"/>
          <w:rtl/>
          <w:lang w:eastAsia="he-IL"/>
        </w:rPr>
        <w:t xml:space="preserve">הוא מהלך </w:t>
      </w:r>
      <w:r w:rsidR="00020784">
        <w:rPr>
          <w:rFonts w:hint="cs"/>
          <w:rtl/>
          <w:lang w:eastAsia="he-IL"/>
        </w:rPr>
        <w:t xml:space="preserve">שמגובש, ואנחנו נערכים אליו כבר זמן ארוך, מהסיבה </w:t>
      </w:r>
      <w:bookmarkStart w:id="522" w:name="_ETM_Q1_1779067"/>
      <w:bookmarkEnd w:id="522"/>
      <w:r w:rsidR="00020784">
        <w:rPr>
          <w:rFonts w:hint="cs"/>
          <w:rtl/>
          <w:lang w:eastAsia="he-IL"/>
        </w:rPr>
        <w:t>ש</w:t>
      </w:r>
      <w:r w:rsidR="005B57F8">
        <w:rPr>
          <w:rFonts w:hint="cs"/>
          <w:rtl/>
          <w:lang w:eastAsia="he-IL"/>
        </w:rPr>
        <w:t>אנחנו מבינים ש</w:t>
      </w:r>
      <w:r w:rsidR="00020784">
        <w:rPr>
          <w:rFonts w:hint="cs"/>
          <w:rtl/>
          <w:lang w:eastAsia="he-IL"/>
        </w:rPr>
        <w:t xml:space="preserve">שירות שיינתן </w:t>
      </w:r>
      <w:r w:rsidR="005B57F8">
        <w:rPr>
          <w:rFonts w:hint="cs"/>
          <w:rtl/>
          <w:lang w:eastAsia="he-IL"/>
        </w:rPr>
        <w:t xml:space="preserve">באופן ישיר </w:t>
      </w:r>
      <w:bookmarkStart w:id="523" w:name="_ETM_Q1_1782517"/>
      <w:bookmarkEnd w:id="523"/>
      <w:r w:rsidR="00020784">
        <w:rPr>
          <w:rFonts w:hint="cs"/>
          <w:rtl/>
          <w:lang w:eastAsia="he-IL"/>
        </w:rPr>
        <w:t xml:space="preserve">על ידי הרשות </w:t>
      </w:r>
      <w:r w:rsidR="005B57F8">
        <w:rPr>
          <w:rFonts w:hint="cs"/>
          <w:rtl/>
          <w:lang w:eastAsia="he-IL"/>
        </w:rPr>
        <w:t xml:space="preserve">כמי שמחזיקה במידע </w:t>
      </w:r>
      <w:r w:rsidR="00020784">
        <w:rPr>
          <w:rFonts w:hint="cs"/>
          <w:rtl/>
          <w:lang w:eastAsia="he-IL"/>
        </w:rPr>
        <w:t xml:space="preserve">הציבורי הזה ששייך </w:t>
      </w:r>
      <w:r w:rsidR="005B57F8">
        <w:rPr>
          <w:rFonts w:hint="cs"/>
          <w:rtl/>
          <w:lang w:eastAsia="he-IL"/>
        </w:rPr>
        <w:t xml:space="preserve">לציבור </w:t>
      </w:r>
      <w:r w:rsidR="00020784">
        <w:rPr>
          <w:rFonts w:hint="cs"/>
          <w:rtl/>
          <w:lang w:eastAsia="he-IL"/>
        </w:rPr>
        <w:t xml:space="preserve">עבור הציבור </w:t>
      </w:r>
      <w:bookmarkStart w:id="524" w:name="_ETM_Q1_1786740"/>
      <w:bookmarkEnd w:id="524"/>
      <w:r w:rsidR="00020784">
        <w:rPr>
          <w:rFonts w:hint="cs"/>
          <w:rtl/>
          <w:lang w:eastAsia="he-IL"/>
        </w:rPr>
        <w:t xml:space="preserve">יינתן באופן האפקטיבי ביותר, </w:t>
      </w:r>
      <w:r w:rsidR="005B57F8">
        <w:rPr>
          <w:rFonts w:hint="cs"/>
          <w:rtl/>
          <w:lang w:eastAsia="he-IL"/>
        </w:rPr>
        <w:t xml:space="preserve">החסכוני, </w:t>
      </w:r>
      <w:r w:rsidR="00020784">
        <w:rPr>
          <w:rFonts w:hint="cs"/>
          <w:rtl/>
          <w:lang w:eastAsia="he-IL"/>
        </w:rPr>
        <w:t xml:space="preserve">המהימן והעדכני ביותר. זה שירות שכשיינתן </w:t>
      </w:r>
      <w:bookmarkStart w:id="525" w:name="_ETM_Q1_1794770"/>
      <w:bookmarkEnd w:id="525"/>
      <w:r w:rsidR="00020784">
        <w:rPr>
          <w:rFonts w:hint="cs"/>
          <w:rtl/>
          <w:lang w:eastAsia="he-IL"/>
        </w:rPr>
        <w:t>לציבור החל מאחד בינואר, יינתן באופן חינ</w:t>
      </w:r>
      <w:r w:rsidR="005B57F8">
        <w:rPr>
          <w:rFonts w:hint="cs"/>
          <w:rtl/>
          <w:lang w:eastAsia="he-IL"/>
        </w:rPr>
        <w:t>מי</w:t>
      </w:r>
      <w:r w:rsidR="00020784">
        <w:rPr>
          <w:rFonts w:hint="cs"/>
          <w:rtl/>
          <w:lang w:eastAsia="he-IL"/>
        </w:rPr>
        <w:t xml:space="preserve"> לגופי הממשלה </w:t>
      </w:r>
      <w:bookmarkStart w:id="526" w:name="_ETM_Q1_1802819"/>
      <w:bookmarkEnd w:id="526"/>
      <w:r w:rsidR="005B57F8">
        <w:rPr>
          <w:rFonts w:hint="cs"/>
          <w:rtl/>
          <w:lang w:eastAsia="he-IL"/>
        </w:rPr>
        <w:t xml:space="preserve">שצורכים אותו </w:t>
      </w:r>
      <w:r w:rsidR="00020784">
        <w:rPr>
          <w:rFonts w:hint="cs"/>
          <w:rtl/>
          <w:lang w:eastAsia="he-IL"/>
        </w:rPr>
        <w:t xml:space="preserve">בעלויות לא קטנות, והמהלך הזה נובע גם מהמלצות דוח </w:t>
      </w:r>
      <w:bookmarkStart w:id="527" w:name="_ETM_Q1_1810403"/>
      <w:bookmarkEnd w:id="527"/>
      <w:r w:rsidR="005B57F8">
        <w:rPr>
          <w:rFonts w:hint="cs"/>
          <w:rtl/>
          <w:lang w:eastAsia="he-IL"/>
        </w:rPr>
        <w:t xml:space="preserve">מבקר המדינה, דוח </w:t>
      </w:r>
      <w:bookmarkStart w:id="528" w:name="_ETM_Q1_1812825"/>
      <w:bookmarkEnd w:id="528"/>
      <w:r w:rsidR="00020784">
        <w:rPr>
          <w:rFonts w:hint="cs"/>
          <w:rtl/>
          <w:lang w:eastAsia="he-IL"/>
        </w:rPr>
        <w:t xml:space="preserve">70ב </w:t>
      </w:r>
      <w:r w:rsidR="005B57F8">
        <w:rPr>
          <w:rFonts w:hint="cs"/>
          <w:rtl/>
          <w:lang w:eastAsia="he-IL"/>
        </w:rPr>
        <w:t xml:space="preserve">שניתן לפני כמה שנים, </w:t>
      </w:r>
      <w:r w:rsidR="00020784">
        <w:rPr>
          <w:rFonts w:hint="cs"/>
          <w:rtl/>
          <w:lang w:eastAsia="he-IL"/>
        </w:rPr>
        <w:t xml:space="preserve">ומפאת קוצר הזמן אני לא ארחיב בעניינו. </w:t>
      </w:r>
    </w:p>
    <w:p w:rsidR="00020784" w:rsidRDefault="00020784" w:rsidP="00164C83">
      <w:pPr>
        <w:rPr>
          <w:rtl/>
          <w:lang w:eastAsia="he-IL"/>
        </w:rPr>
      </w:pPr>
      <w:bookmarkStart w:id="529" w:name="_ETM_Q1_1817894"/>
      <w:bookmarkStart w:id="530" w:name="_ETM_Q1_1817970"/>
      <w:bookmarkEnd w:id="529"/>
      <w:bookmarkEnd w:id="530"/>
    </w:p>
    <w:p w:rsidR="00020784" w:rsidRDefault="00A65A94" w:rsidP="00A65A94">
      <w:pPr>
        <w:rPr>
          <w:rtl/>
          <w:lang w:eastAsia="he-IL"/>
        </w:rPr>
      </w:pPr>
      <w:bookmarkStart w:id="531" w:name="_ETM_Q1_1818027"/>
      <w:bookmarkStart w:id="532" w:name="_ETM_Q1_1818072"/>
      <w:bookmarkEnd w:id="531"/>
      <w:bookmarkEnd w:id="532"/>
      <w:r>
        <w:rPr>
          <w:rFonts w:hint="cs"/>
          <w:rtl/>
          <w:lang w:eastAsia="he-IL"/>
        </w:rPr>
        <w:t xml:space="preserve">התיקון הזה הופץ להערות הציבור </w:t>
      </w:r>
      <w:r w:rsidR="00020784">
        <w:rPr>
          <w:rFonts w:hint="cs"/>
          <w:rtl/>
          <w:lang w:eastAsia="he-IL"/>
        </w:rPr>
        <w:t xml:space="preserve">בספטמבר שנת </w:t>
      </w:r>
      <w:bookmarkStart w:id="533" w:name="_ETM_Q1_1820829"/>
      <w:bookmarkEnd w:id="533"/>
      <w:r w:rsidR="00020784">
        <w:rPr>
          <w:rFonts w:hint="cs"/>
          <w:rtl/>
          <w:lang w:eastAsia="he-IL"/>
        </w:rPr>
        <w:t>2021 וגם הוגש על ידי שר המשפטים לוועדה</w:t>
      </w:r>
      <w:r>
        <w:rPr>
          <w:rFonts w:hint="cs"/>
          <w:rtl/>
          <w:lang w:eastAsia="he-IL"/>
        </w:rPr>
        <w:t>.</w:t>
      </w:r>
      <w:r w:rsidR="00020784">
        <w:rPr>
          <w:rFonts w:hint="cs"/>
          <w:rtl/>
          <w:lang w:eastAsia="he-IL"/>
        </w:rPr>
        <w:t xml:space="preserve"> בעקבות הערות </w:t>
      </w:r>
      <w:bookmarkStart w:id="534" w:name="_ETM_Q1_1827124"/>
      <w:bookmarkEnd w:id="534"/>
      <w:r>
        <w:rPr>
          <w:rFonts w:hint="cs"/>
          <w:rtl/>
          <w:lang w:eastAsia="he-IL"/>
        </w:rPr>
        <w:t xml:space="preserve">שהגיעו </w:t>
      </w:r>
      <w:bookmarkStart w:id="535" w:name="_ETM_Q1_1827171"/>
      <w:bookmarkEnd w:id="535"/>
      <w:r>
        <w:rPr>
          <w:rFonts w:hint="cs"/>
          <w:rtl/>
          <w:lang w:eastAsia="he-IL"/>
        </w:rPr>
        <w:t xml:space="preserve">מהציבור, </w:t>
      </w:r>
      <w:r w:rsidR="00020784">
        <w:rPr>
          <w:rFonts w:hint="cs"/>
          <w:rtl/>
          <w:lang w:eastAsia="he-IL"/>
        </w:rPr>
        <w:t xml:space="preserve">מאיגוד הבנקים ומהוועדה, </w:t>
      </w:r>
      <w:r>
        <w:rPr>
          <w:rFonts w:hint="cs"/>
          <w:rtl/>
          <w:lang w:eastAsia="he-IL"/>
        </w:rPr>
        <w:t xml:space="preserve">נעשתה </w:t>
      </w:r>
      <w:r w:rsidR="00020784">
        <w:rPr>
          <w:rFonts w:hint="cs"/>
          <w:rtl/>
          <w:lang w:eastAsia="he-IL"/>
        </w:rPr>
        <w:t xml:space="preserve">חשיבה מחודשת על ידי </w:t>
      </w:r>
      <w:r>
        <w:rPr>
          <w:rFonts w:hint="cs"/>
          <w:rtl/>
          <w:lang w:eastAsia="he-IL"/>
        </w:rPr>
        <w:t xml:space="preserve">משרד המשפטים ועל ידי </w:t>
      </w:r>
      <w:r w:rsidR="00020784">
        <w:rPr>
          <w:rFonts w:hint="cs"/>
          <w:rtl/>
          <w:lang w:eastAsia="he-IL"/>
        </w:rPr>
        <w:t xml:space="preserve">הרשות, והגענו </w:t>
      </w:r>
      <w:bookmarkStart w:id="536" w:name="_ETM_Q1_1835380"/>
      <w:bookmarkEnd w:id="536"/>
      <w:r w:rsidR="00020784">
        <w:rPr>
          <w:rFonts w:hint="cs"/>
          <w:rtl/>
          <w:lang w:eastAsia="he-IL"/>
        </w:rPr>
        <w:t xml:space="preserve">לכלל מסקנה </w:t>
      </w:r>
      <w:r>
        <w:rPr>
          <w:rFonts w:hint="cs"/>
          <w:rtl/>
          <w:lang w:eastAsia="he-IL"/>
        </w:rPr>
        <w:t xml:space="preserve">שנכון יהיה </w:t>
      </w:r>
      <w:bookmarkStart w:id="537" w:name="_ETM_Q1_1837383"/>
      <w:bookmarkEnd w:id="537"/>
      <w:r>
        <w:rPr>
          <w:rFonts w:hint="cs"/>
          <w:rtl/>
          <w:lang w:eastAsia="he-IL"/>
        </w:rPr>
        <w:t xml:space="preserve">לוותר על תנאים שנכללו </w:t>
      </w:r>
      <w:r w:rsidR="00020784">
        <w:rPr>
          <w:rFonts w:hint="cs"/>
          <w:rtl/>
          <w:lang w:eastAsia="he-IL"/>
        </w:rPr>
        <w:t>בנוסח הקודם, כך שהנוסח שמ</w:t>
      </w:r>
      <w:r>
        <w:rPr>
          <w:rFonts w:hint="cs"/>
          <w:rtl/>
          <w:lang w:eastAsia="he-IL"/>
        </w:rPr>
        <w:t>וצע</w:t>
      </w:r>
      <w:r w:rsidR="00020784">
        <w:rPr>
          <w:rFonts w:hint="cs"/>
          <w:rtl/>
          <w:lang w:eastAsia="he-IL"/>
        </w:rPr>
        <w:t xml:space="preserve"> היום הוא </w:t>
      </w:r>
      <w:bookmarkStart w:id="538" w:name="_ETM_Q1_1841690"/>
      <w:bookmarkEnd w:id="538"/>
      <w:r w:rsidR="00020784">
        <w:rPr>
          <w:rFonts w:hint="cs"/>
          <w:rtl/>
          <w:lang w:eastAsia="he-IL"/>
        </w:rPr>
        <w:t xml:space="preserve">פשוט יותר, קל יותר ליישום ואנחנו מבקשים להביא אותו לאישור </w:t>
      </w:r>
      <w:bookmarkStart w:id="539" w:name="_ETM_Q1_1847177"/>
      <w:bookmarkEnd w:id="539"/>
      <w:r w:rsidR="00020784">
        <w:rPr>
          <w:rFonts w:hint="cs"/>
          <w:rtl/>
          <w:lang w:eastAsia="he-IL"/>
        </w:rPr>
        <w:t xml:space="preserve">הוועדה. </w:t>
      </w:r>
    </w:p>
    <w:p w:rsidR="00020784" w:rsidRDefault="00020784" w:rsidP="00164C83">
      <w:pPr>
        <w:rPr>
          <w:rtl/>
          <w:lang w:eastAsia="he-IL"/>
        </w:rPr>
      </w:pPr>
      <w:bookmarkStart w:id="540" w:name="_ETM_Q1_1848116"/>
      <w:bookmarkStart w:id="541" w:name="_ETM_Q1_1848213"/>
      <w:bookmarkEnd w:id="540"/>
      <w:bookmarkEnd w:id="541"/>
    </w:p>
    <w:p w:rsidR="00020784" w:rsidRDefault="00020784" w:rsidP="00020784">
      <w:pPr>
        <w:pStyle w:val="a4"/>
        <w:keepNext/>
        <w:rPr>
          <w:rtl/>
        </w:rPr>
      </w:pPr>
      <w:bookmarkStart w:id="542" w:name="ET_speaker_טליה_גמאל_25"/>
      <w:r w:rsidRPr="00020784">
        <w:rPr>
          <w:rStyle w:val="TagStyle"/>
          <w:rtl/>
        </w:rPr>
        <w:t xml:space="preserve"> &lt;&lt; דובר &gt;&gt; </w:t>
      </w:r>
      <w:r>
        <w:rPr>
          <w:rtl/>
        </w:rPr>
        <w:t>טליה ג'מאל:</w:t>
      </w:r>
      <w:r w:rsidRPr="00020784">
        <w:rPr>
          <w:rStyle w:val="TagStyle"/>
          <w:rtl/>
        </w:rPr>
        <w:t xml:space="preserve"> &lt;&lt; דובר &gt;&gt;</w:t>
      </w:r>
      <w:r>
        <w:rPr>
          <w:rtl/>
        </w:rPr>
        <w:t xml:space="preserve">   </w:t>
      </w:r>
      <w:bookmarkEnd w:id="542"/>
    </w:p>
    <w:p w:rsidR="00020784" w:rsidRDefault="00020784" w:rsidP="00020784">
      <w:pPr>
        <w:pStyle w:val="KeepWithNext"/>
        <w:rPr>
          <w:rtl/>
          <w:lang w:eastAsia="he-IL"/>
        </w:rPr>
      </w:pPr>
    </w:p>
    <w:p w:rsidR="00020784" w:rsidRDefault="00020784" w:rsidP="00020784">
      <w:pPr>
        <w:rPr>
          <w:rtl/>
          <w:lang w:eastAsia="he-IL"/>
        </w:rPr>
      </w:pPr>
      <w:bookmarkStart w:id="543" w:name="_ETM_Q1_1854021"/>
      <w:bookmarkEnd w:id="543"/>
      <w:r>
        <w:rPr>
          <w:rFonts w:hint="cs"/>
          <w:rtl/>
          <w:lang w:eastAsia="he-IL"/>
        </w:rPr>
        <w:t xml:space="preserve">לנו אין הערות, מקובל עלינו. </w:t>
      </w:r>
    </w:p>
    <w:p w:rsidR="00020784" w:rsidRDefault="00020784" w:rsidP="00020784">
      <w:pPr>
        <w:rPr>
          <w:rtl/>
          <w:lang w:eastAsia="he-IL"/>
        </w:rPr>
      </w:pPr>
      <w:bookmarkStart w:id="544" w:name="_ETM_Q1_1858317"/>
      <w:bookmarkStart w:id="545" w:name="_ETM_Q1_1858374"/>
      <w:bookmarkEnd w:id="544"/>
      <w:bookmarkEnd w:id="545"/>
    </w:p>
    <w:p w:rsidR="00020784" w:rsidRDefault="00020784" w:rsidP="00020784">
      <w:pPr>
        <w:pStyle w:val="af6"/>
        <w:keepNext/>
        <w:rPr>
          <w:rtl/>
        </w:rPr>
      </w:pPr>
      <w:bookmarkStart w:id="546" w:name="ET_yor_6157_26"/>
      <w:r w:rsidRPr="00020784">
        <w:rPr>
          <w:rStyle w:val="TagStyle"/>
          <w:rtl/>
        </w:rPr>
        <w:t xml:space="preserve"> &lt;&lt; </w:t>
      </w:r>
      <w:proofErr w:type="spellStart"/>
      <w:r w:rsidRPr="00020784">
        <w:rPr>
          <w:rStyle w:val="TagStyle"/>
          <w:rtl/>
        </w:rPr>
        <w:t>יור</w:t>
      </w:r>
      <w:proofErr w:type="spellEnd"/>
      <w:r w:rsidRPr="00020784">
        <w:rPr>
          <w:rStyle w:val="TagStyle"/>
          <w:rtl/>
        </w:rPr>
        <w:t xml:space="preserve"> &gt;&gt; </w:t>
      </w:r>
      <w:r>
        <w:rPr>
          <w:rtl/>
        </w:rPr>
        <w:t xml:space="preserve">היו"ר שמחה </w:t>
      </w:r>
      <w:proofErr w:type="spellStart"/>
      <w:r>
        <w:rPr>
          <w:rtl/>
        </w:rPr>
        <w:t>רוטמן</w:t>
      </w:r>
      <w:proofErr w:type="spellEnd"/>
      <w:r>
        <w:rPr>
          <w:rtl/>
        </w:rPr>
        <w:t>:</w:t>
      </w:r>
      <w:r w:rsidRPr="00020784">
        <w:rPr>
          <w:rStyle w:val="TagStyle"/>
          <w:rtl/>
        </w:rPr>
        <w:t xml:space="preserve"> &lt;&lt; </w:t>
      </w:r>
      <w:proofErr w:type="spellStart"/>
      <w:r w:rsidRPr="00020784">
        <w:rPr>
          <w:rStyle w:val="TagStyle"/>
          <w:rtl/>
        </w:rPr>
        <w:t>יור</w:t>
      </w:r>
      <w:proofErr w:type="spellEnd"/>
      <w:r w:rsidRPr="00020784">
        <w:rPr>
          <w:rStyle w:val="TagStyle"/>
          <w:rtl/>
        </w:rPr>
        <w:t xml:space="preserve"> &gt;&gt;</w:t>
      </w:r>
      <w:r>
        <w:rPr>
          <w:rtl/>
        </w:rPr>
        <w:t xml:space="preserve">   </w:t>
      </w:r>
      <w:bookmarkEnd w:id="546"/>
    </w:p>
    <w:p w:rsidR="00020784" w:rsidRDefault="00020784" w:rsidP="00020784">
      <w:pPr>
        <w:pStyle w:val="KeepWithNext"/>
        <w:rPr>
          <w:rtl/>
          <w:lang w:eastAsia="he-IL"/>
        </w:rPr>
      </w:pPr>
    </w:p>
    <w:p w:rsidR="00020784" w:rsidRDefault="00020784" w:rsidP="008E1C53">
      <w:pPr>
        <w:rPr>
          <w:rtl/>
          <w:lang w:eastAsia="he-IL"/>
        </w:rPr>
      </w:pPr>
      <w:bookmarkStart w:id="547" w:name="_ETM_Q1_1858989"/>
      <w:bookmarkEnd w:id="547"/>
      <w:r>
        <w:rPr>
          <w:rFonts w:hint="cs"/>
          <w:rtl/>
          <w:lang w:eastAsia="he-IL"/>
        </w:rPr>
        <w:t xml:space="preserve">אני </w:t>
      </w:r>
      <w:r w:rsidR="00654EB1">
        <w:rPr>
          <w:rFonts w:hint="cs"/>
          <w:rtl/>
          <w:lang w:eastAsia="he-IL"/>
        </w:rPr>
        <w:t xml:space="preserve">סתם </w:t>
      </w:r>
      <w:r>
        <w:rPr>
          <w:rFonts w:hint="cs"/>
          <w:rtl/>
          <w:lang w:eastAsia="he-IL"/>
        </w:rPr>
        <w:t>תוהה לעצמי</w:t>
      </w:r>
      <w:r w:rsidR="00654EB1">
        <w:rPr>
          <w:rFonts w:hint="cs"/>
          <w:rtl/>
          <w:lang w:eastAsia="he-IL"/>
        </w:rPr>
        <w:t xml:space="preserve">, ברמת תהייה, נכון התקנות </w:t>
      </w:r>
      <w:bookmarkStart w:id="548" w:name="_ETM_Q1_1857776"/>
      <w:bookmarkEnd w:id="548"/>
      <w:r w:rsidR="00654EB1">
        <w:rPr>
          <w:rFonts w:hint="cs"/>
          <w:rtl/>
          <w:lang w:eastAsia="he-IL"/>
        </w:rPr>
        <w:t>מקובלות עלי, אני תוהה לעצמי</w:t>
      </w:r>
      <w:r>
        <w:rPr>
          <w:rFonts w:hint="cs"/>
          <w:rtl/>
          <w:lang w:eastAsia="he-IL"/>
        </w:rPr>
        <w:t xml:space="preserve"> </w:t>
      </w:r>
      <w:bookmarkStart w:id="549" w:name="_ETM_Q1_1863140"/>
      <w:bookmarkEnd w:id="549"/>
      <w:r>
        <w:rPr>
          <w:rFonts w:hint="cs"/>
          <w:rtl/>
          <w:lang w:eastAsia="he-IL"/>
        </w:rPr>
        <w:t xml:space="preserve">עד כמה בשנייה שזה יעבור למידע לעיון הציבור צריך </w:t>
      </w:r>
      <w:bookmarkStart w:id="550" w:name="_ETM_Q1_1872449"/>
      <w:bookmarkEnd w:id="550"/>
      <w:r>
        <w:rPr>
          <w:rFonts w:hint="cs"/>
          <w:rtl/>
          <w:lang w:eastAsia="he-IL"/>
        </w:rPr>
        <w:t>לחשוב גם על</w:t>
      </w:r>
      <w:r w:rsidR="00EB0601">
        <w:rPr>
          <w:rFonts w:hint="cs"/>
          <w:rtl/>
          <w:lang w:eastAsia="he-IL"/>
        </w:rPr>
        <w:t xml:space="preserve"> </w:t>
      </w:r>
      <w:r w:rsidR="00C24D78">
        <w:rPr>
          <w:rFonts w:hint="cs"/>
          <w:rtl/>
          <w:lang w:eastAsia="he-IL"/>
        </w:rPr>
        <w:t xml:space="preserve">ההתיישנות </w:t>
      </w:r>
      <w:r w:rsidR="008E1C53">
        <w:rPr>
          <w:rFonts w:hint="cs"/>
          <w:rtl/>
          <w:lang w:eastAsia="he-IL"/>
        </w:rPr>
        <w:t>ה</w:t>
      </w:r>
      <w:r w:rsidR="00C24D78">
        <w:rPr>
          <w:rFonts w:hint="cs"/>
          <w:rtl/>
          <w:lang w:eastAsia="he-IL"/>
        </w:rPr>
        <w:t>מידע</w:t>
      </w:r>
      <w:r w:rsidR="008E1C53">
        <w:rPr>
          <w:rFonts w:hint="cs"/>
          <w:rtl/>
          <w:lang w:eastAsia="he-IL"/>
        </w:rPr>
        <w:t xml:space="preserve"> </w:t>
      </w:r>
      <w:r w:rsidR="008E1C53">
        <w:rPr>
          <w:rtl/>
          <w:lang w:eastAsia="he-IL"/>
        </w:rPr>
        <w:t>–</w:t>
      </w:r>
      <w:r w:rsidR="008E1C53">
        <w:rPr>
          <w:rFonts w:hint="cs"/>
          <w:rtl/>
          <w:lang w:eastAsia="he-IL"/>
        </w:rPr>
        <w:t xml:space="preserve"> אנחנו יודעים שכל מאגר </w:t>
      </w:r>
      <w:bookmarkStart w:id="551" w:name="_ETM_Q1_1880789"/>
      <w:bookmarkEnd w:id="551"/>
      <w:r w:rsidR="008E1C53">
        <w:rPr>
          <w:rFonts w:hint="cs"/>
          <w:rtl/>
          <w:lang w:eastAsia="he-IL"/>
        </w:rPr>
        <w:t xml:space="preserve">מידע שעוסק בפרטים </w:t>
      </w:r>
      <w:r w:rsidR="00C24D78">
        <w:rPr>
          <w:rFonts w:hint="cs"/>
          <w:rtl/>
          <w:lang w:eastAsia="he-IL"/>
        </w:rPr>
        <w:t xml:space="preserve">לפי דיני </w:t>
      </w:r>
      <w:bookmarkStart w:id="552" w:name="_ETM_Q1_1881124"/>
      <w:bookmarkEnd w:id="552"/>
      <w:r w:rsidR="00C24D78">
        <w:rPr>
          <w:rFonts w:hint="cs"/>
          <w:rtl/>
          <w:lang w:eastAsia="he-IL"/>
        </w:rPr>
        <w:t xml:space="preserve">הפרטיות, </w:t>
      </w:r>
      <w:r w:rsidR="008E1C53">
        <w:rPr>
          <w:rFonts w:hint="cs"/>
          <w:rtl/>
          <w:lang w:eastAsia="he-IL"/>
        </w:rPr>
        <w:t xml:space="preserve">בסופו של דבר </w:t>
      </w:r>
      <w:r w:rsidR="00C24D78">
        <w:rPr>
          <w:rFonts w:hint="cs"/>
          <w:rtl/>
          <w:lang w:eastAsia="he-IL"/>
        </w:rPr>
        <w:t xml:space="preserve">ועדת </w:t>
      </w:r>
      <w:r w:rsidR="008E1C53">
        <w:rPr>
          <w:rFonts w:hint="cs"/>
          <w:rtl/>
          <w:lang w:eastAsia="he-IL"/>
        </w:rPr>
        <w:t>ה</w:t>
      </w:r>
      <w:r w:rsidR="00C24D78">
        <w:rPr>
          <w:rFonts w:hint="cs"/>
          <w:rtl/>
          <w:lang w:eastAsia="he-IL"/>
        </w:rPr>
        <w:t>חוקה ישבה הרבה על פרטיות</w:t>
      </w:r>
      <w:r w:rsidR="008E1C53">
        <w:rPr>
          <w:rFonts w:hint="cs"/>
          <w:rtl/>
          <w:lang w:eastAsia="he-IL"/>
        </w:rPr>
        <w:t xml:space="preserve"> </w:t>
      </w:r>
      <w:r w:rsidR="008E1C53">
        <w:rPr>
          <w:rFonts w:hint="eastAsia"/>
          <w:rtl/>
          <w:lang w:eastAsia="he-IL"/>
        </w:rPr>
        <w:t>–</w:t>
      </w:r>
      <w:r w:rsidR="008E1C53">
        <w:rPr>
          <w:rFonts w:hint="cs"/>
          <w:rtl/>
          <w:lang w:eastAsia="he-IL"/>
        </w:rPr>
        <w:t xml:space="preserve"> ו</w:t>
      </w:r>
      <w:r w:rsidR="00C24D78">
        <w:rPr>
          <w:rFonts w:hint="cs"/>
          <w:rtl/>
          <w:lang w:eastAsia="he-IL"/>
        </w:rPr>
        <w:t xml:space="preserve">גם על </w:t>
      </w:r>
      <w:bookmarkStart w:id="553" w:name="_ETM_Q1_1887439"/>
      <w:bookmarkEnd w:id="553"/>
      <w:r w:rsidR="008E1C53">
        <w:rPr>
          <w:rFonts w:hint="cs"/>
          <w:rtl/>
          <w:lang w:eastAsia="he-IL"/>
        </w:rPr>
        <w:t xml:space="preserve">השאלה מראש, </w:t>
      </w:r>
      <w:bookmarkStart w:id="554" w:name="_ETM_Q1_1892280"/>
      <w:bookmarkEnd w:id="554"/>
      <w:r w:rsidR="008E1C53">
        <w:rPr>
          <w:rFonts w:hint="cs"/>
          <w:rtl/>
          <w:lang w:eastAsia="he-IL"/>
        </w:rPr>
        <w:t xml:space="preserve">האם במרשם בעלי המניות שמתנהל ברשם החברות, כולל בתוכו </w:t>
      </w:r>
      <w:bookmarkStart w:id="555" w:name="_ETM_Q1_1898030"/>
      <w:bookmarkEnd w:id="555"/>
      <w:r w:rsidR="008E1C53">
        <w:rPr>
          <w:rFonts w:hint="cs"/>
          <w:rtl/>
          <w:lang w:eastAsia="he-IL"/>
        </w:rPr>
        <w:t xml:space="preserve">גם בעלי מניות לא מהותיים, אני יודע שזה קצת בתחום </w:t>
      </w:r>
      <w:bookmarkStart w:id="556" w:name="_ETM_Q1_1902326"/>
      <w:bookmarkEnd w:id="556"/>
      <w:r w:rsidR="008E1C53">
        <w:rPr>
          <w:rFonts w:hint="cs"/>
          <w:rtl/>
          <w:lang w:eastAsia="he-IL"/>
        </w:rPr>
        <w:t>דיני ניירות ערך, אבל הרי ניירות ערך מתנהל בנפרד</w:t>
      </w:r>
      <w:bookmarkStart w:id="557" w:name="_ETM_Q1_1906684"/>
      <w:bookmarkEnd w:id="557"/>
      <w:r w:rsidR="008E1C53">
        <w:rPr>
          <w:rFonts w:hint="cs"/>
          <w:rtl/>
          <w:lang w:eastAsia="he-IL"/>
        </w:rPr>
        <w:t xml:space="preserve">. אבל אדם החזיק מניה אחת, כמעט חסרת משמעות </w:t>
      </w:r>
      <w:bookmarkStart w:id="558" w:name="_ETM_Q1_1911492"/>
      <w:bookmarkEnd w:id="558"/>
      <w:r w:rsidR="008E1C53">
        <w:rPr>
          <w:rFonts w:hint="cs"/>
          <w:rtl/>
          <w:lang w:eastAsia="he-IL"/>
        </w:rPr>
        <w:t xml:space="preserve">לאיזו חברה, מכר אותה </w:t>
      </w:r>
      <w:bookmarkStart w:id="559" w:name="_ETM_Q1_1893668"/>
      <w:bookmarkStart w:id="560" w:name="_ETM_Q1_1903078"/>
      <w:bookmarkStart w:id="561" w:name="_ETM_Q1_1910727"/>
      <w:bookmarkEnd w:id="559"/>
      <w:bookmarkEnd w:id="560"/>
      <w:bookmarkEnd w:id="561"/>
      <w:r w:rsidR="00C24D78">
        <w:rPr>
          <w:rFonts w:hint="cs"/>
          <w:rtl/>
          <w:lang w:eastAsia="he-IL"/>
        </w:rPr>
        <w:t xml:space="preserve">לפני 20 שנה, עד איזה שלב </w:t>
      </w:r>
      <w:bookmarkStart w:id="562" w:name="_ETM_Q1_1916220"/>
      <w:bookmarkEnd w:id="562"/>
      <w:r w:rsidR="008E1C53">
        <w:rPr>
          <w:rFonts w:hint="cs"/>
          <w:rtl/>
          <w:lang w:eastAsia="he-IL"/>
        </w:rPr>
        <w:t>ב</w:t>
      </w:r>
      <w:r w:rsidR="00C24D78">
        <w:rPr>
          <w:rFonts w:hint="cs"/>
          <w:rtl/>
          <w:lang w:eastAsia="he-IL"/>
        </w:rPr>
        <w:t xml:space="preserve">כל חיפוש על שמו </w:t>
      </w:r>
      <w:r w:rsidR="008E1C53">
        <w:rPr>
          <w:rFonts w:hint="cs"/>
          <w:rtl/>
          <w:lang w:eastAsia="he-IL"/>
        </w:rPr>
        <w:t xml:space="preserve">הוא ימצא את הקשר שלו לחברה </w:t>
      </w:r>
      <w:bookmarkStart w:id="563" w:name="_ETM_Q1_1919106"/>
      <w:bookmarkEnd w:id="563"/>
      <w:r w:rsidR="008E1C53">
        <w:rPr>
          <w:rFonts w:hint="cs"/>
          <w:rtl/>
          <w:lang w:eastAsia="he-IL"/>
        </w:rPr>
        <w:t xml:space="preserve">הזאת, שמאז כבר </w:t>
      </w:r>
      <w:r w:rsidR="00C24D78">
        <w:rPr>
          <w:rFonts w:hint="cs"/>
          <w:rtl/>
          <w:lang w:eastAsia="he-IL"/>
        </w:rPr>
        <w:t xml:space="preserve">החליפה בעלים והבן אדם אומר: </w:t>
      </w:r>
      <w:bookmarkStart w:id="564" w:name="_ETM_Q1_1923963"/>
      <w:bookmarkEnd w:id="564"/>
      <w:r w:rsidR="00C24D78">
        <w:rPr>
          <w:rFonts w:hint="cs"/>
          <w:rtl/>
          <w:lang w:eastAsia="he-IL"/>
        </w:rPr>
        <w:t xml:space="preserve">אני הקמתי </w:t>
      </w:r>
      <w:r w:rsidR="008E1C53">
        <w:rPr>
          <w:rFonts w:hint="cs"/>
          <w:rtl/>
          <w:lang w:eastAsia="he-IL"/>
        </w:rPr>
        <w:t xml:space="preserve">את </w:t>
      </w:r>
      <w:r w:rsidR="008E1C53">
        <w:rPr>
          <w:rFonts w:hint="cs"/>
          <w:rtl/>
          <w:lang w:eastAsia="he-IL"/>
        </w:rPr>
        <w:lastRenderedPageBreak/>
        <w:t xml:space="preserve">החברה הזאת </w:t>
      </w:r>
      <w:r w:rsidR="00C24D78">
        <w:rPr>
          <w:rFonts w:hint="cs"/>
          <w:rtl/>
          <w:lang w:eastAsia="he-IL"/>
        </w:rPr>
        <w:t xml:space="preserve">כחברה </w:t>
      </w:r>
      <w:r w:rsidR="008E1C53">
        <w:rPr>
          <w:rFonts w:hint="cs"/>
          <w:rtl/>
          <w:lang w:eastAsia="he-IL"/>
        </w:rPr>
        <w:t xml:space="preserve">שמטרתה אמנם היה לעסוק </w:t>
      </w:r>
      <w:bookmarkStart w:id="565" w:name="_ETM_Q1_1927538"/>
      <w:bookmarkEnd w:id="565"/>
      <w:r w:rsidR="008E1C53">
        <w:rPr>
          <w:rFonts w:hint="cs"/>
          <w:rtl/>
          <w:lang w:eastAsia="he-IL"/>
        </w:rPr>
        <w:t xml:space="preserve">בכל עיסוק חוקי, אבל הקמתי אותה כחברה </w:t>
      </w:r>
      <w:r w:rsidR="00C24D78">
        <w:rPr>
          <w:rFonts w:hint="cs"/>
          <w:rtl/>
          <w:lang w:eastAsia="he-IL"/>
        </w:rPr>
        <w:t xml:space="preserve">לחיפושי נפט והיא הפכה להיות חברה שמפירה </w:t>
      </w:r>
      <w:bookmarkStart w:id="566" w:name="_ETM_Q1_1933966"/>
      <w:bookmarkEnd w:id="566"/>
      <w:r w:rsidR="00C24D78">
        <w:rPr>
          <w:rFonts w:hint="cs"/>
          <w:rtl/>
          <w:lang w:eastAsia="he-IL"/>
        </w:rPr>
        <w:t>זכויות יוצרים</w:t>
      </w:r>
      <w:r w:rsidR="008E1C53">
        <w:rPr>
          <w:rFonts w:hint="cs"/>
          <w:rtl/>
          <w:lang w:eastAsia="he-IL"/>
        </w:rPr>
        <w:t xml:space="preserve"> </w:t>
      </w:r>
      <w:r w:rsidR="008E1C53">
        <w:rPr>
          <w:rtl/>
          <w:lang w:eastAsia="he-IL"/>
        </w:rPr>
        <w:t>–</w:t>
      </w:r>
      <w:r w:rsidR="008E1C53">
        <w:rPr>
          <w:rFonts w:hint="cs"/>
          <w:rtl/>
          <w:lang w:eastAsia="he-IL"/>
        </w:rPr>
        <w:t xml:space="preserve"> לא </w:t>
      </w:r>
      <w:bookmarkStart w:id="567" w:name="_ETM_Q1_1934370"/>
      <w:bookmarkEnd w:id="567"/>
      <w:r w:rsidR="008E1C53">
        <w:rPr>
          <w:rFonts w:hint="cs"/>
          <w:rtl/>
          <w:lang w:eastAsia="he-IL"/>
        </w:rPr>
        <w:t xml:space="preserve">רוצה שום קשר אליה, תעזבו אותי בשקט, למה אתם מחברים </w:t>
      </w:r>
      <w:bookmarkStart w:id="568" w:name="_ETM_Q1_1937908"/>
      <w:bookmarkEnd w:id="568"/>
      <w:r w:rsidR="008E1C53">
        <w:rPr>
          <w:rFonts w:hint="cs"/>
          <w:rtl/>
          <w:lang w:eastAsia="he-IL"/>
        </w:rPr>
        <w:t xml:space="preserve">אותי אליה? </w:t>
      </w:r>
      <w:r w:rsidR="00C24D78">
        <w:rPr>
          <w:rFonts w:hint="cs"/>
          <w:rtl/>
          <w:lang w:eastAsia="he-IL"/>
        </w:rPr>
        <w:t xml:space="preserve">אני כבר לא קשור אליה הרבה מאוד שנים. </w:t>
      </w:r>
      <w:bookmarkStart w:id="569" w:name="_ETM_Q1_1940579"/>
      <w:bookmarkEnd w:id="569"/>
      <w:r w:rsidR="008E1C53">
        <w:rPr>
          <w:rFonts w:hint="cs"/>
          <w:rtl/>
          <w:lang w:eastAsia="he-IL"/>
        </w:rPr>
        <w:t xml:space="preserve">השאלה </w:t>
      </w:r>
      <w:r w:rsidR="00C24D78">
        <w:rPr>
          <w:rFonts w:hint="cs"/>
          <w:rtl/>
          <w:lang w:eastAsia="he-IL"/>
        </w:rPr>
        <w:t xml:space="preserve">מתי </w:t>
      </w:r>
      <w:r w:rsidR="008E1C53">
        <w:rPr>
          <w:rFonts w:hint="cs"/>
          <w:rtl/>
          <w:lang w:eastAsia="he-IL"/>
        </w:rPr>
        <w:t xml:space="preserve">פג תוקף המידע ומתי </w:t>
      </w:r>
      <w:r w:rsidR="00C24D78">
        <w:rPr>
          <w:rFonts w:hint="cs"/>
          <w:rtl/>
          <w:lang w:eastAsia="he-IL"/>
        </w:rPr>
        <w:t xml:space="preserve">אדם יכול להגיד: חבר'ה, </w:t>
      </w:r>
      <w:r w:rsidR="008E1C53">
        <w:rPr>
          <w:rFonts w:hint="cs"/>
          <w:rtl/>
          <w:lang w:eastAsia="he-IL"/>
        </w:rPr>
        <w:t xml:space="preserve">תקנו, </w:t>
      </w:r>
      <w:r w:rsidR="00C24D78">
        <w:rPr>
          <w:rFonts w:hint="cs"/>
          <w:rtl/>
          <w:lang w:eastAsia="he-IL"/>
        </w:rPr>
        <w:t xml:space="preserve">רשמתם אותי בטעות, כל הדברים </w:t>
      </w:r>
      <w:bookmarkStart w:id="570" w:name="_ETM_Q1_1946493"/>
      <w:bookmarkEnd w:id="570"/>
      <w:r w:rsidR="00C24D78">
        <w:rPr>
          <w:rFonts w:hint="cs"/>
          <w:rtl/>
          <w:lang w:eastAsia="he-IL"/>
        </w:rPr>
        <w:t xml:space="preserve">האלה שעד היום </w:t>
      </w:r>
      <w:r w:rsidR="008E1C53">
        <w:rPr>
          <w:rFonts w:hint="cs"/>
          <w:rtl/>
          <w:lang w:eastAsia="he-IL"/>
        </w:rPr>
        <w:t xml:space="preserve">אולי </w:t>
      </w:r>
      <w:r w:rsidR="00C24D78">
        <w:rPr>
          <w:rFonts w:hint="cs"/>
          <w:rtl/>
          <w:lang w:eastAsia="he-IL"/>
        </w:rPr>
        <w:t>פחות הטר</w:t>
      </w:r>
      <w:r w:rsidR="008E1C53">
        <w:rPr>
          <w:rFonts w:hint="cs"/>
          <w:rtl/>
          <w:lang w:eastAsia="he-IL"/>
        </w:rPr>
        <w:t>י</w:t>
      </w:r>
      <w:r w:rsidR="00C24D78">
        <w:rPr>
          <w:rFonts w:hint="cs"/>
          <w:rtl/>
          <w:lang w:eastAsia="he-IL"/>
        </w:rPr>
        <w:t xml:space="preserve">דו, האם נעשית </w:t>
      </w:r>
      <w:bookmarkStart w:id="571" w:name="_ETM_Q1_1952709"/>
      <w:bookmarkEnd w:id="571"/>
      <w:r w:rsidR="008E1C53">
        <w:rPr>
          <w:rFonts w:hint="cs"/>
          <w:rtl/>
          <w:lang w:eastAsia="he-IL"/>
        </w:rPr>
        <w:t xml:space="preserve">איזו </w:t>
      </w:r>
      <w:bookmarkStart w:id="572" w:name="_ETM_Q1_1951270"/>
      <w:bookmarkEnd w:id="572"/>
      <w:r w:rsidR="00C24D78">
        <w:rPr>
          <w:rFonts w:hint="cs"/>
          <w:rtl/>
          <w:lang w:eastAsia="he-IL"/>
        </w:rPr>
        <w:t>חשיבה</w:t>
      </w:r>
      <w:r w:rsidR="008E1C53">
        <w:rPr>
          <w:rFonts w:hint="cs"/>
          <w:rtl/>
          <w:lang w:eastAsia="he-IL"/>
        </w:rPr>
        <w:t xml:space="preserve"> בנושא</w:t>
      </w:r>
      <w:r w:rsidR="00C24D78">
        <w:rPr>
          <w:rFonts w:hint="cs"/>
          <w:rtl/>
          <w:lang w:eastAsia="he-IL"/>
        </w:rPr>
        <w:t>?</w:t>
      </w:r>
    </w:p>
    <w:p w:rsidR="002A6A9A" w:rsidRDefault="002A6A9A" w:rsidP="00020784">
      <w:pPr>
        <w:rPr>
          <w:rtl/>
          <w:lang w:eastAsia="he-IL"/>
        </w:rPr>
      </w:pPr>
      <w:bookmarkStart w:id="573" w:name="_ETM_Q1_1954032"/>
      <w:bookmarkStart w:id="574" w:name="_ETM_Q1_1954087"/>
      <w:bookmarkStart w:id="575" w:name="_ETM_Q1_1974942"/>
      <w:bookmarkEnd w:id="573"/>
      <w:bookmarkEnd w:id="574"/>
      <w:bookmarkEnd w:id="575"/>
    </w:p>
    <w:p w:rsidR="002A6A9A" w:rsidRDefault="002A6A9A" w:rsidP="002A6A9A">
      <w:pPr>
        <w:pStyle w:val="af9"/>
        <w:keepNext/>
        <w:rPr>
          <w:rtl/>
          <w:lang w:eastAsia="he-IL"/>
        </w:rPr>
      </w:pPr>
      <w:bookmarkStart w:id="576" w:name="ET_guest_885921_27"/>
      <w:r w:rsidRPr="002A6A9A">
        <w:rPr>
          <w:rStyle w:val="TagStyle"/>
          <w:rtl/>
        </w:rPr>
        <w:t xml:space="preserve"> &lt;&lt; אורח &gt;&gt; </w:t>
      </w:r>
      <w:r>
        <w:rPr>
          <w:rtl/>
          <w:lang w:eastAsia="he-IL"/>
        </w:rPr>
        <w:t>עידית מועלם:</w:t>
      </w:r>
      <w:r w:rsidRPr="002A6A9A">
        <w:rPr>
          <w:rStyle w:val="TagStyle"/>
          <w:rtl/>
        </w:rPr>
        <w:t xml:space="preserve"> &lt;&lt; אורח &gt;&gt;</w:t>
      </w:r>
      <w:r>
        <w:rPr>
          <w:rtl/>
          <w:lang w:eastAsia="he-IL"/>
        </w:rPr>
        <w:t xml:space="preserve">   </w:t>
      </w:r>
      <w:bookmarkEnd w:id="576"/>
    </w:p>
    <w:p w:rsidR="002A6A9A" w:rsidRDefault="002A6A9A" w:rsidP="002A6A9A">
      <w:pPr>
        <w:pStyle w:val="KeepWithNext"/>
        <w:rPr>
          <w:rtl/>
          <w:lang w:eastAsia="he-IL"/>
        </w:rPr>
      </w:pPr>
    </w:p>
    <w:p w:rsidR="008431DA" w:rsidRDefault="00A906CE" w:rsidP="008431DA">
      <w:pPr>
        <w:rPr>
          <w:rtl/>
          <w:lang w:eastAsia="he-IL"/>
        </w:rPr>
      </w:pPr>
      <w:bookmarkStart w:id="577" w:name="_ETM_Q1_1975335"/>
      <w:bookmarkStart w:id="578" w:name="_ETM_Q1_1975380"/>
      <w:bookmarkEnd w:id="577"/>
      <w:bookmarkEnd w:id="578"/>
      <w:r>
        <w:rPr>
          <w:rFonts w:hint="cs"/>
          <w:rtl/>
          <w:lang w:eastAsia="he-IL"/>
        </w:rPr>
        <w:t xml:space="preserve">אני אתייחס אולי להבדלים בין המאגר ברשות ניירות ערך </w:t>
      </w:r>
      <w:bookmarkStart w:id="579" w:name="_ETM_Q1_1958843"/>
      <w:bookmarkEnd w:id="579"/>
      <w:proofErr w:type="spellStart"/>
      <w:r>
        <w:rPr>
          <w:rFonts w:hint="cs"/>
          <w:rtl/>
          <w:lang w:eastAsia="he-IL"/>
        </w:rPr>
        <w:t>במגנ</w:t>
      </w:r>
      <w:r w:rsidR="008431DA">
        <w:rPr>
          <w:rFonts w:hint="cs"/>
          <w:rtl/>
          <w:lang w:eastAsia="he-IL"/>
        </w:rPr>
        <w:t>א</w:t>
      </w:r>
      <w:proofErr w:type="spellEnd"/>
      <w:r>
        <w:rPr>
          <w:rFonts w:hint="cs"/>
          <w:rtl/>
          <w:lang w:eastAsia="he-IL"/>
        </w:rPr>
        <w:t xml:space="preserve"> </w:t>
      </w:r>
      <w:proofErr w:type="spellStart"/>
      <w:r>
        <w:rPr>
          <w:rFonts w:hint="cs"/>
          <w:rtl/>
          <w:lang w:eastAsia="he-IL"/>
        </w:rPr>
        <w:t>ובמאי</w:t>
      </w:r>
      <w:r w:rsidR="008431DA">
        <w:rPr>
          <w:rFonts w:hint="cs"/>
          <w:rtl/>
          <w:lang w:eastAsia="he-IL"/>
        </w:rPr>
        <w:t>"</w:t>
      </w:r>
      <w:r>
        <w:rPr>
          <w:rFonts w:hint="cs"/>
          <w:rtl/>
          <w:lang w:eastAsia="he-IL"/>
        </w:rPr>
        <w:t>ה</w:t>
      </w:r>
      <w:proofErr w:type="spellEnd"/>
      <w:r>
        <w:rPr>
          <w:rFonts w:hint="cs"/>
          <w:rtl/>
          <w:lang w:eastAsia="he-IL"/>
        </w:rPr>
        <w:t xml:space="preserve"> לבין המאגר של רשות התאגידים. </w:t>
      </w:r>
      <w:r w:rsidR="008431DA">
        <w:rPr>
          <w:rFonts w:hint="cs"/>
          <w:rtl/>
          <w:lang w:eastAsia="he-IL"/>
        </w:rPr>
        <w:t xml:space="preserve">לגבי חברות ציבוריות </w:t>
      </w:r>
      <w:bookmarkStart w:id="580" w:name="_ETM_Q1_1966705"/>
      <w:bookmarkEnd w:id="580"/>
      <w:r w:rsidR="008431DA">
        <w:rPr>
          <w:rFonts w:hint="cs"/>
          <w:rtl/>
          <w:lang w:eastAsia="he-IL"/>
        </w:rPr>
        <w:t xml:space="preserve">הדיווחים מוגשים במקום לרשות התאגידים, לרשות ניירות </w:t>
      </w:r>
      <w:bookmarkStart w:id="581" w:name="_ETM_Q1_1969919"/>
      <w:bookmarkEnd w:id="581"/>
      <w:r w:rsidR="008431DA">
        <w:rPr>
          <w:rFonts w:hint="cs"/>
          <w:rtl/>
          <w:lang w:eastAsia="he-IL"/>
        </w:rPr>
        <w:t xml:space="preserve">ערך ושם אכן הדיווח על החזקה במניות הוא רק על </w:t>
      </w:r>
      <w:bookmarkStart w:id="582" w:name="_ETM_Q1_1973001"/>
      <w:bookmarkEnd w:id="582"/>
      <w:r w:rsidR="008431DA">
        <w:rPr>
          <w:rFonts w:hint="cs"/>
          <w:rtl/>
          <w:lang w:eastAsia="he-IL"/>
        </w:rPr>
        <w:t xml:space="preserve">בעל מניות מהותי, קרי מעל 5%, וזה </w:t>
      </w:r>
      <w:r w:rsidR="002A6A9A">
        <w:rPr>
          <w:rFonts w:hint="cs"/>
          <w:rtl/>
          <w:lang w:eastAsia="he-IL"/>
        </w:rPr>
        <w:t>מתאים לאופי של חברות ציבוריות משעה ש</w:t>
      </w:r>
      <w:r w:rsidR="008431DA">
        <w:rPr>
          <w:rFonts w:hint="cs"/>
          <w:rtl/>
          <w:lang w:eastAsia="he-IL"/>
        </w:rPr>
        <w:t>הפיזור של הה</w:t>
      </w:r>
      <w:r w:rsidR="002A6A9A">
        <w:rPr>
          <w:rFonts w:hint="cs"/>
          <w:rtl/>
          <w:lang w:eastAsia="he-IL"/>
        </w:rPr>
        <w:t xml:space="preserve">חזקה </w:t>
      </w:r>
      <w:r w:rsidR="008431DA">
        <w:rPr>
          <w:rFonts w:hint="cs"/>
          <w:rtl/>
          <w:lang w:eastAsia="he-IL"/>
        </w:rPr>
        <w:t xml:space="preserve">במניות, </w:t>
      </w:r>
      <w:bookmarkStart w:id="583" w:name="_ETM_Q1_1981794"/>
      <w:bookmarkEnd w:id="583"/>
      <w:r w:rsidR="008431DA">
        <w:rPr>
          <w:rFonts w:hint="cs"/>
          <w:rtl/>
          <w:lang w:eastAsia="he-IL"/>
        </w:rPr>
        <w:t xml:space="preserve">בניירות הערך, הוא </w:t>
      </w:r>
      <w:r w:rsidR="002A6A9A">
        <w:rPr>
          <w:rFonts w:hint="cs"/>
          <w:rtl/>
          <w:lang w:eastAsia="he-IL"/>
        </w:rPr>
        <w:t xml:space="preserve">פיזור הרבה </w:t>
      </w:r>
      <w:bookmarkStart w:id="584" w:name="_ETM_Q1_1982708"/>
      <w:bookmarkEnd w:id="584"/>
      <w:r w:rsidR="002A6A9A">
        <w:rPr>
          <w:rFonts w:hint="cs"/>
          <w:rtl/>
          <w:lang w:eastAsia="he-IL"/>
        </w:rPr>
        <w:t xml:space="preserve">יותר רחב והסיכוי שמישהו יחזיק מניה אחת, שתי מניות </w:t>
      </w:r>
      <w:r w:rsidR="008431DA">
        <w:rPr>
          <w:rFonts w:hint="cs"/>
          <w:rtl/>
          <w:lang w:eastAsia="he-IL"/>
        </w:rPr>
        <w:t xml:space="preserve">ועד 5% הוא הרבה יותר גבוה, </w:t>
      </w:r>
      <w:bookmarkStart w:id="585" w:name="_ETM_Q1_1990777"/>
      <w:bookmarkEnd w:id="585"/>
      <w:r w:rsidR="002A6A9A">
        <w:rPr>
          <w:rFonts w:hint="cs"/>
          <w:rtl/>
          <w:lang w:eastAsia="he-IL"/>
        </w:rPr>
        <w:t xml:space="preserve">כי </w:t>
      </w:r>
      <w:bookmarkStart w:id="586" w:name="_ETM_Q1_1989758"/>
      <w:bookmarkEnd w:id="586"/>
      <w:r w:rsidR="002A6A9A">
        <w:rPr>
          <w:rFonts w:hint="cs"/>
          <w:rtl/>
          <w:lang w:eastAsia="he-IL"/>
        </w:rPr>
        <w:t xml:space="preserve">מטבע הדברים המניות </w:t>
      </w:r>
      <w:r w:rsidR="008431DA">
        <w:rPr>
          <w:rFonts w:hint="cs"/>
          <w:rtl/>
          <w:lang w:eastAsia="he-IL"/>
        </w:rPr>
        <w:t>הן נסחרות ו</w:t>
      </w:r>
      <w:r w:rsidR="002A6A9A">
        <w:rPr>
          <w:rFonts w:hint="cs"/>
          <w:rtl/>
          <w:lang w:eastAsia="he-IL"/>
        </w:rPr>
        <w:t xml:space="preserve">מועברות באופן תדיר. </w:t>
      </w:r>
    </w:p>
    <w:p w:rsidR="008431DA" w:rsidRDefault="008431DA" w:rsidP="008431DA">
      <w:pPr>
        <w:rPr>
          <w:rtl/>
          <w:lang w:eastAsia="he-IL"/>
        </w:rPr>
      </w:pPr>
      <w:bookmarkStart w:id="587" w:name="_ETM_Q1_1993661"/>
      <w:bookmarkStart w:id="588" w:name="_ETM_Q1_1993689"/>
      <w:bookmarkEnd w:id="587"/>
      <w:bookmarkEnd w:id="588"/>
    </w:p>
    <w:p w:rsidR="002A6A9A" w:rsidRDefault="008431DA" w:rsidP="008431DA">
      <w:pPr>
        <w:rPr>
          <w:rtl/>
          <w:lang w:eastAsia="he-IL"/>
        </w:rPr>
      </w:pPr>
      <w:bookmarkStart w:id="589" w:name="_ETM_Q1_1993755"/>
      <w:bookmarkStart w:id="590" w:name="_ETM_Q1_1993820"/>
      <w:bookmarkEnd w:id="589"/>
      <w:bookmarkEnd w:id="590"/>
      <w:r>
        <w:rPr>
          <w:rFonts w:hint="cs"/>
          <w:rtl/>
          <w:lang w:eastAsia="he-IL"/>
        </w:rPr>
        <w:t>בסיטואציה של חברות פרטיות, ש</w:t>
      </w:r>
      <w:r w:rsidR="002A6A9A">
        <w:rPr>
          <w:rFonts w:hint="cs"/>
          <w:rtl/>
          <w:lang w:eastAsia="he-IL"/>
        </w:rPr>
        <w:t xml:space="preserve">אלה החברות עליהן </w:t>
      </w:r>
      <w:r>
        <w:rPr>
          <w:rFonts w:hint="cs"/>
          <w:rtl/>
          <w:lang w:eastAsia="he-IL"/>
        </w:rPr>
        <w:t xml:space="preserve">אנחנו </w:t>
      </w:r>
      <w:r w:rsidR="002A6A9A">
        <w:rPr>
          <w:rFonts w:hint="cs"/>
          <w:rtl/>
          <w:lang w:eastAsia="he-IL"/>
        </w:rPr>
        <w:t xml:space="preserve">מדברים </w:t>
      </w:r>
      <w:bookmarkStart w:id="591" w:name="_ETM_Q1_1998829"/>
      <w:bookmarkEnd w:id="591"/>
      <w:r w:rsidR="002A6A9A">
        <w:rPr>
          <w:rFonts w:hint="cs"/>
          <w:rtl/>
          <w:lang w:eastAsia="he-IL"/>
        </w:rPr>
        <w:t>כרגע, זו סיטואציה פחות שכיחה</w:t>
      </w:r>
      <w:r>
        <w:rPr>
          <w:rFonts w:hint="cs"/>
          <w:rtl/>
          <w:lang w:eastAsia="he-IL"/>
        </w:rPr>
        <w:t xml:space="preserve">. לא שזה </w:t>
      </w:r>
      <w:bookmarkStart w:id="592" w:name="_ETM_Q1_2002033"/>
      <w:bookmarkEnd w:id="592"/>
      <w:r>
        <w:rPr>
          <w:rFonts w:hint="cs"/>
          <w:rtl/>
          <w:lang w:eastAsia="he-IL"/>
        </w:rPr>
        <w:t xml:space="preserve">לא יכול להיות, כמובן שזה יכול להיות </w:t>
      </w:r>
      <w:r w:rsidR="002A6A9A">
        <w:rPr>
          <w:rFonts w:hint="cs"/>
          <w:rtl/>
          <w:lang w:eastAsia="he-IL"/>
        </w:rPr>
        <w:t xml:space="preserve">וזה חוקי והכול בסדר, אבל </w:t>
      </w:r>
      <w:bookmarkStart w:id="593" w:name="_ETM_Q1_2005244"/>
      <w:bookmarkEnd w:id="593"/>
      <w:r w:rsidR="002A6A9A">
        <w:rPr>
          <w:rFonts w:hint="cs"/>
          <w:rtl/>
          <w:lang w:eastAsia="he-IL"/>
        </w:rPr>
        <w:t xml:space="preserve">ככלל </w:t>
      </w:r>
      <w:r>
        <w:rPr>
          <w:rFonts w:hint="cs"/>
          <w:rtl/>
          <w:lang w:eastAsia="he-IL"/>
        </w:rPr>
        <w:t xml:space="preserve">אנחנו </w:t>
      </w:r>
      <w:r w:rsidR="002A6A9A">
        <w:rPr>
          <w:rFonts w:hint="cs"/>
          <w:rtl/>
          <w:lang w:eastAsia="he-IL"/>
        </w:rPr>
        <w:t xml:space="preserve">לא נראה </w:t>
      </w:r>
      <w:r>
        <w:rPr>
          <w:rFonts w:hint="cs"/>
          <w:rtl/>
          <w:lang w:eastAsia="he-IL"/>
        </w:rPr>
        <w:t xml:space="preserve">הרבה חברות </w:t>
      </w:r>
      <w:bookmarkStart w:id="594" w:name="_ETM_Q1_2012081"/>
      <w:bookmarkEnd w:id="594"/>
      <w:r>
        <w:rPr>
          <w:rFonts w:hint="cs"/>
          <w:rtl/>
          <w:lang w:eastAsia="he-IL"/>
        </w:rPr>
        <w:t>שה</w:t>
      </w:r>
      <w:r w:rsidR="002A6A9A">
        <w:rPr>
          <w:rFonts w:hint="cs"/>
          <w:rtl/>
          <w:lang w:eastAsia="he-IL"/>
        </w:rPr>
        <w:t xml:space="preserve">פיזור </w:t>
      </w:r>
      <w:r>
        <w:rPr>
          <w:rFonts w:hint="cs"/>
          <w:rtl/>
          <w:lang w:eastAsia="he-IL"/>
        </w:rPr>
        <w:t xml:space="preserve">של </w:t>
      </w:r>
      <w:r w:rsidR="002A6A9A">
        <w:rPr>
          <w:rFonts w:hint="cs"/>
          <w:rtl/>
          <w:lang w:eastAsia="he-IL"/>
        </w:rPr>
        <w:t xml:space="preserve">המניות שלהן </w:t>
      </w:r>
      <w:r>
        <w:rPr>
          <w:rFonts w:hint="cs"/>
          <w:rtl/>
          <w:lang w:eastAsia="he-IL"/>
        </w:rPr>
        <w:t xml:space="preserve">הוא </w:t>
      </w:r>
      <w:r w:rsidR="002A6A9A">
        <w:rPr>
          <w:rFonts w:hint="cs"/>
          <w:rtl/>
          <w:lang w:eastAsia="he-IL"/>
        </w:rPr>
        <w:t xml:space="preserve">עצום, כי </w:t>
      </w:r>
      <w:r>
        <w:rPr>
          <w:rFonts w:hint="cs"/>
          <w:rtl/>
          <w:lang w:eastAsia="he-IL"/>
        </w:rPr>
        <w:t xml:space="preserve">ברגע שזה קורה, החברה היא כבר </w:t>
      </w:r>
      <w:r w:rsidR="002A6A9A">
        <w:rPr>
          <w:rFonts w:hint="cs"/>
          <w:rtl/>
          <w:lang w:eastAsia="he-IL"/>
        </w:rPr>
        <w:t>באופ</w:t>
      </w:r>
      <w:r w:rsidR="00EB0601">
        <w:rPr>
          <w:rFonts w:hint="cs"/>
          <w:rtl/>
          <w:lang w:eastAsia="he-IL"/>
        </w:rPr>
        <w:t>י</w:t>
      </w:r>
      <w:r w:rsidR="002A6A9A">
        <w:rPr>
          <w:rFonts w:hint="cs"/>
          <w:rtl/>
          <w:lang w:eastAsia="he-IL"/>
        </w:rPr>
        <w:t xml:space="preserve">יה </w:t>
      </w:r>
      <w:bookmarkStart w:id="595" w:name="_ETM_Q1_2014567"/>
      <w:bookmarkEnd w:id="595"/>
      <w:r>
        <w:rPr>
          <w:rFonts w:hint="cs"/>
          <w:rtl/>
          <w:lang w:eastAsia="he-IL"/>
        </w:rPr>
        <w:t xml:space="preserve">חברה </w:t>
      </w:r>
      <w:r w:rsidR="002A6A9A">
        <w:rPr>
          <w:rFonts w:hint="cs"/>
          <w:rtl/>
          <w:lang w:eastAsia="he-IL"/>
        </w:rPr>
        <w:t>ציבורית</w:t>
      </w:r>
      <w:r>
        <w:rPr>
          <w:rFonts w:hint="cs"/>
          <w:rtl/>
          <w:lang w:eastAsia="he-IL"/>
        </w:rPr>
        <w:t xml:space="preserve"> </w:t>
      </w:r>
      <w:bookmarkStart w:id="596" w:name="_ETM_Q1_2016833"/>
      <w:bookmarkEnd w:id="596"/>
      <w:r>
        <w:rPr>
          <w:rFonts w:hint="cs"/>
          <w:rtl/>
          <w:lang w:eastAsia="he-IL"/>
        </w:rPr>
        <w:t xml:space="preserve">ובדרך כלל </w:t>
      </w:r>
      <w:r w:rsidR="002A6A9A">
        <w:rPr>
          <w:rFonts w:hint="cs"/>
          <w:rtl/>
          <w:lang w:eastAsia="he-IL"/>
        </w:rPr>
        <w:t xml:space="preserve">הולכת לבורסה. </w:t>
      </w:r>
    </w:p>
    <w:p w:rsidR="002A6A9A" w:rsidRDefault="002A6A9A" w:rsidP="002A6A9A">
      <w:pPr>
        <w:rPr>
          <w:rtl/>
          <w:lang w:eastAsia="he-IL"/>
        </w:rPr>
      </w:pPr>
      <w:bookmarkStart w:id="597" w:name="_ETM_Q1_2018751"/>
      <w:bookmarkStart w:id="598" w:name="_ETM_Q1_2018807"/>
      <w:bookmarkEnd w:id="597"/>
      <w:bookmarkEnd w:id="598"/>
    </w:p>
    <w:p w:rsidR="002A6A9A" w:rsidRDefault="002A6A9A" w:rsidP="008431DA">
      <w:pPr>
        <w:rPr>
          <w:rtl/>
          <w:lang w:eastAsia="he-IL"/>
        </w:rPr>
      </w:pPr>
      <w:bookmarkStart w:id="599" w:name="_ETM_Q1_2018888"/>
      <w:bookmarkStart w:id="600" w:name="_ETM_Q1_2018944"/>
      <w:bookmarkEnd w:id="599"/>
      <w:bookmarkEnd w:id="600"/>
      <w:r>
        <w:rPr>
          <w:rFonts w:hint="cs"/>
          <w:rtl/>
          <w:lang w:eastAsia="he-IL"/>
        </w:rPr>
        <w:t xml:space="preserve">לגבי השאלה אם החזקתי אי פעם מניה </w:t>
      </w:r>
      <w:bookmarkStart w:id="601" w:name="_ETM_Q1_2022555"/>
      <w:bookmarkEnd w:id="601"/>
      <w:r>
        <w:rPr>
          <w:rFonts w:hint="cs"/>
          <w:rtl/>
          <w:lang w:eastAsia="he-IL"/>
        </w:rPr>
        <w:t>אחת והאינדיקציה שזה ייתן לאחר זמן - -</w:t>
      </w:r>
      <w:r w:rsidR="008431DA">
        <w:rPr>
          <w:rFonts w:hint="cs"/>
          <w:rtl/>
          <w:lang w:eastAsia="he-IL"/>
        </w:rPr>
        <w:t xml:space="preserve"> </w:t>
      </w:r>
    </w:p>
    <w:p w:rsidR="002A6A9A" w:rsidRDefault="002A6A9A" w:rsidP="002A6A9A">
      <w:pPr>
        <w:rPr>
          <w:rtl/>
          <w:lang w:eastAsia="he-IL"/>
        </w:rPr>
      </w:pPr>
      <w:bookmarkStart w:id="602" w:name="_ETM_Q1_2029862"/>
      <w:bookmarkStart w:id="603" w:name="_ETM_Q1_2029937"/>
      <w:bookmarkEnd w:id="602"/>
      <w:bookmarkEnd w:id="603"/>
    </w:p>
    <w:p w:rsidR="002A6A9A" w:rsidRDefault="002A6A9A" w:rsidP="002A6A9A">
      <w:pPr>
        <w:pStyle w:val="af6"/>
        <w:keepNext/>
        <w:rPr>
          <w:rtl/>
        </w:rPr>
      </w:pPr>
      <w:bookmarkStart w:id="604" w:name="ET_yor_6157_28"/>
      <w:r w:rsidRPr="002A6A9A">
        <w:rPr>
          <w:rStyle w:val="TagStyle"/>
          <w:rtl/>
        </w:rPr>
        <w:t xml:space="preserve"> &lt;&lt; </w:t>
      </w:r>
      <w:proofErr w:type="spellStart"/>
      <w:r w:rsidRPr="002A6A9A">
        <w:rPr>
          <w:rStyle w:val="TagStyle"/>
          <w:rtl/>
        </w:rPr>
        <w:t>יור</w:t>
      </w:r>
      <w:proofErr w:type="spellEnd"/>
      <w:r w:rsidRPr="002A6A9A">
        <w:rPr>
          <w:rStyle w:val="TagStyle"/>
          <w:rtl/>
        </w:rPr>
        <w:t xml:space="preserve"> &gt;&gt; </w:t>
      </w:r>
      <w:r>
        <w:rPr>
          <w:rtl/>
        </w:rPr>
        <w:t xml:space="preserve">היו"ר שמחה </w:t>
      </w:r>
      <w:proofErr w:type="spellStart"/>
      <w:r>
        <w:rPr>
          <w:rtl/>
        </w:rPr>
        <w:t>רוטמן</w:t>
      </w:r>
      <w:proofErr w:type="spellEnd"/>
      <w:r>
        <w:rPr>
          <w:rtl/>
        </w:rPr>
        <w:t>:</w:t>
      </w:r>
      <w:r w:rsidRPr="002A6A9A">
        <w:rPr>
          <w:rStyle w:val="TagStyle"/>
          <w:rtl/>
        </w:rPr>
        <w:t xml:space="preserve"> &lt;&lt; </w:t>
      </w:r>
      <w:proofErr w:type="spellStart"/>
      <w:r w:rsidRPr="002A6A9A">
        <w:rPr>
          <w:rStyle w:val="TagStyle"/>
          <w:rtl/>
        </w:rPr>
        <w:t>יור</w:t>
      </w:r>
      <w:proofErr w:type="spellEnd"/>
      <w:r w:rsidRPr="002A6A9A">
        <w:rPr>
          <w:rStyle w:val="TagStyle"/>
          <w:rtl/>
        </w:rPr>
        <w:t xml:space="preserve"> &gt;&gt;</w:t>
      </w:r>
      <w:r>
        <w:rPr>
          <w:rtl/>
        </w:rPr>
        <w:t xml:space="preserve">   </w:t>
      </w:r>
      <w:bookmarkEnd w:id="604"/>
    </w:p>
    <w:p w:rsidR="002A6A9A" w:rsidRDefault="002A6A9A" w:rsidP="002A6A9A">
      <w:pPr>
        <w:pStyle w:val="KeepWithNext"/>
        <w:rPr>
          <w:rtl/>
          <w:lang w:eastAsia="he-IL"/>
        </w:rPr>
      </w:pPr>
    </w:p>
    <w:p w:rsidR="002A6A9A" w:rsidRDefault="008431DA" w:rsidP="002A6A9A">
      <w:pPr>
        <w:rPr>
          <w:rtl/>
          <w:lang w:eastAsia="he-IL"/>
        </w:rPr>
      </w:pPr>
      <w:bookmarkStart w:id="605" w:name="_ETM_Q1_2030512"/>
      <w:bookmarkEnd w:id="605"/>
      <w:r>
        <w:rPr>
          <w:rFonts w:hint="cs"/>
          <w:rtl/>
          <w:lang w:eastAsia="he-IL"/>
        </w:rPr>
        <w:t xml:space="preserve">זאת אומרת, את זה תתנו לאדם שמחפש </w:t>
      </w:r>
      <w:bookmarkStart w:id="606" w:name="_ETM_Q1_2030873"/>
      <w:bookmarkEnd w:id="606"/>
      <w:r>
        <w:rPr>
          <w:rFonts w:hint="cs"/>
          <w:rtl/>
          <w:lang w:eastAsia="he-IL"/>
        </w:rPr>
        <w:t xml:space="preserve">לשקול. </w:t>
      </w:r>
    </w:p>
    <w:p w:rsidR="008431DA" w:rsidRDefault="008431DA" w:rsidP="002A6A9A">
      <w:pPr>
        <w:rPr>
          <w:rtl/>
          <w:lang w:eastAsia="he-IL"/>
        </w:rPr>
      </w:pPr>
      <w:bookmarkStart w:id="607" w:name="_ETM_Q1_2029549"/>
      <w:bookmarkStart w:id="608" w:name="_ETM_Q1_2029616"/>
      <w:bookmarkEnd w:id="607"/>
      <w:bookmarkEnd w:id="608"/>
    </w:p>
    <w:p w:rsidR="002A6A9A" w:rsidRDefault="002A6A9A" w:rsidP="002A6A9A">
      <w:pPr>
        <w:pStyle w:val="-"/>
        <w:keepNext/>
        <w:rPr>
          <w:rtl/>
        </w:rPr>
      </w:pPr>
      <w:bookmarkStart w:id="609" w:name="ET_speakercontinue_885921_29"/>
      <w:r w:rsidRPr="002A6A9A">
        <w:rPr>
          <w:rStyle w:val="TagStyle"/>
          <w:rtl/>
        </w:rPr>
        <w:t xml:space="preserve"> &lt;&lt; </w:t>
      </w:r>
      <w:proofErr w:type="spellStart"/>
      <w:r w:rsidRPr="002A6A9A">
        <w:rPr>
          <w:rStyle w:val="TagStyle"/>
          <w:rtl/>
        </w:rPr>
        <w:t>דובר_המשך</w:t>
      </w:r>
      <w:proofErr w:type="spellEnd"/>
      <w:r w:rsidRPr="002A6A9A">
        <w:rPr>
          <w:rStyle w:val="TagStyle"/>
          <w:rtl/>
        </w:rPr>
        <w:t xml:space="preserve"> &gt;&gt; </w:t>
      </w:r>
      <w:r>
        <w:rPr>
          <w:rtl/>
        </w:rPr>
        <w:t>עידית מועלם:</w:t>
      </w:r>
      <w:r w:rsidRPr="002A6A9A">
        <w:rPr>
          <w:rStyle w:val="TagStyle"/>
          <w:rtl/>
        </w:rPr>
        <w:t xml:space="preserve"> &lt;&lt; </w:t>
      </w:r>
      <w:proofErr w:type="spellStart"/>
      <w:r w:rsidRPr="002A6A9A">
        <w:rPr>
          <w:rStyle w:val="TagStyle"/>
          <w:rtl/>
        </w:rPr>
        <w:t>דובר_המשך</w:t>
      </w:r>
      <w:proofErr w:type="spellEnd"/>
      <w:r w:rsidRPr="002A6A9A">
        <w:rPr>
          <w:rStyle w:val="TagStyle"/>
          <w:rtl/>
        </w:rPr>
        <w:t xml:space="preserve"> &gt;&gt;</w:t>
      </w:r>
      <w:r>
        <w:rPr>
          <w:rtl/>
        </w:rPr>
        <w:t xml:space="preserve">   </w:t>
      </w:r>
      <w:bookmarkEnd w:id="609"/>
    </w:p>
    <w:p w:rsidR="002A6A9A" w:rsidRDefault="002A6A9A" w:rsidP="002A6A9A">
      <w:pPr>
        <w:pStyle w:val="KeepWithNext"/>
        <w:rPr>
          <w:rtl/>
          <w:lang w:eastAsia="he-IL"/>
        </w:rPr>
      </w:pPr>
    </w:p>
    <w:p w:rsidR="002A6A9A" w:rsidRDefault="002A6A9A" w:rsidP="00677B40">
      <w:pPr>
        <w:rPr>
          <w:rtl/>
          <w:lang w:eastAsia="he-IL"/>
        </w:rPr>
      </w:pPr>
      <w:bookmarkStart w:id="610" w:name="_ETM_Q1_2031187"/>
      <w:bookmarkEnd w:id="610"/>
      <w:r>
        <w:rPr>
          <w:rFonts w:hint="cs"/>
          <w:rtl/>
          <w:lang w:eastAsia="he-IL"/>
        </w:rPr>
        <w:t xml:space="preserve">- - </w:t>
      </w:r>
      <w:bookmarkStart w:id="611" w:name="_ETM_Q1_2032510"/>
      <w:bookmarkEnd w:id="611"/>
      <w:r w:rsidR="008431DA">
        <w:rPr>
          <w:rFonts w:hint="cs"/>
          <w:rtl/>
          <w:lang w:eastAsia="he-IL"/>
        </w:rPr>
        <w:t xml:space="preserve">כן, החיפוש ההפוך יניב </w:t>
      </w:r>
      <w:r>
        <w:rPr>
          <w:rFonts w:hint="cs"/>
          <w:rtl/>
          <w:lang w:eastAsia="he-IL"/>
        </w:rPr>
        <w:t>לא רק</w:t>
      </w:r>
      <w:r w:rsidR="008431DA">
        <w:rPr>
          <w:rFonts w:hint="cs"/>
          <w:rtl/>
          <w:lang w:eastAsia="he-IL"/>
        </w:rPr>
        <w:t>:</w:t>
      </w:r>
      <w:r>
        <w:rPr>
          <w:rFonts w:hint="cs"/>
          <w:rtl/>
          <w:lang w:eastAsia="he-IL"/>
        </w:rPr>
        <w:t xml:space="preserve"> החזקתי </w:t>
      </w:r>
      <w:r w:rsidR="008431DA">
        <w:rPr>
          <w:rFonts w:hint="cs"/>
          <w:rtl/>
          <w:lang w:eastAsia="he-IL"/>
        </w:rPr>
        <w:t xml:space="preserve">אי פעם </w:t>
      </w:r>
      <w:r>
        <w:rPr>
          <w:rFonts w:hint="cs"/>
          <w:rtl/>
          <w:lang w:eastAsia="he-IL"/>
        </w:rPr>
        <w:t xml:space="preserve">באיזשהו נתח, </w:t>
      </w:r>
      <w:r w:rsidR="008431DA">
        <w:rPr>
          <w:rFonts w:hint="cs"/>
          <w:rtl/>
          <w:lang w:eastAsia="he-IL"/>
        </w:rPr>
        <w:t xml:space="preserve">אלא תהיה אינדיקציה </w:t>
      </w:r>
      <w:bookmarkStart w:id="612" w:name="_ETM_Q1_2039081"/>
      <w:bookmarkEnd w:id="612"/>
      <w:r w:rsidR="008431DA">
        <w:rPr>
          <w:rFonts w:hint="cs"/>
          <w:rtl/>
          <w:lang w:eastAsia="he-IL"/>
        </w:rPr>
        <w:t xml:space="preserve">על היקף ההחזקה, ואז אותו גורם שעכשיו מחשב את הסיכון </w:t>
      </w:r>
      <w:bookmarkStart w:id="613" w:name="_ETM_Q1_2042949"/>
      <w:bookmarkEnd w:id="613"/>
      <w:r>
        <w:rPr>
          <w:rFonts w:hint="cs"/>
          <w:rtl/>
          <w:lang w:eastAsia="he-IL"/>
        </w:rPr>
        <w:t>באשראי</w:t>
      </w:r>
      <w:r w:rsidR="00677B40">
        <w:rPr>
          <w:rFonts w:hint="cs"/>
          <w:rtl/>
          <w:lang w:eastAsia="he-IL"/>
        </w:rPr>
        <w:t xml:space="preserve"> או משהו כזה, יגיד:</w:t>
      </w:r>
      <w:r>
        <w:rPr>
          <w:rFonts w:hint="cs"/>
          <w:rtl/>
          <w:lang w:eastAsia="he-IL"/>
        </w:rPr>
        <w:t xml:space="preserve"> אוקי, לפני </w:t>
      </w:r>
      <w:bookmarkStart w:id="614" w:name="_ETM_Q1_2042360"/>
      <w:bookmarkEnd w:id="614"/>
      <w:r>
        <w:rPr>
          <w:rFonts w:hint="cs"/>
          <w:rtl/>
          <w:lang w:eastAsia="he-IL"/>
        </w:rPr>
        <w:t xml:space="preserve">עשר שנים </w:t>
      </w:r>
      <w:r w:rsidR="00677B40">
        <w:rPr>
          <w:rFonts w:hint="cs"/>
          <w:rtl/>
          <w:lang w:eastAsia="he-IL"/>
        </w:rPr>
        <w:t xml:space="preserve">הוא החזיק מניה אחת? לא רלוונטי. הוא יצטרך לקחת </w:t>
      </w:r>
      <w:bookmarkStart w:id="615" w:name="_ETM_Q1_2046327"/>
      <w:bookmarkEnd w:id="615"/>
      <w:r w:rsidR="00677B40">
        <w:rPr>
          <w:rFonts w:hint="cs"/>
          <w:rtl/>
          <w:lang w:eastAsia="he-IL"/>
        </w:rPr>
        <w:t xml:space="preserve">את זה בחשבון. </w:t>
      </w:r>
    </w:p>
    <w:p w:rsidR="002A6A9A" w:rsidRDefault="002A6A9A" w:rsidP="002A6A9A">
      <w:pPr>
        <w:rPr>
          <w:rtl/>
          <w:lang w:eastAsia="he-IL"/>
        </w:rPr>
      </w:pPr>
      <w:bookmarkStart w:id="616" w:name="_ETM_Q1_2049064"/>
      <w:bookmarkStart w:id="617" w:name="_ETM_Q1_2049125"/>
      <w:bookmarkEnd w:id="616"/>
      <w:bookmarkEnd w:id="617"/>
    </w:p>
    <w:p w:rsidR="00677B40" w:rsidRDefault="00677B40" w:rsidP="00677B40">
      <w:pPr>
        <w:pStyle w:val="af6"/>
        <w:keepNext/>
        <w:rPr>
          <w:rtl/>
        </w:rPr>
      </w:pPr>
      <w:bookmarkStart w:id="618" w:name="ET_yor_6157_54"/>
      <w:r w:rsidRPr="00677B40">
        <w:rPr>
          <w:rStyle w:val="TagStyle"/>
          <w:rtl/>
        </w:rPr>
        <w:t xml:space="preserve"> &lt;&lt; </w:t>
      </w:r>
      <w:proofErr w:type="spellStart"/>
      <w:r w:rsidRPr="00677B40">
        <w:rPr>
          <w:rStyle w:val="TagStyle"/>
          <w:rtl/>
        </w:rPr>
        <w:t>יור</w:t>
      </w:r>
      <w:proofErr w:type="spellEnd"/>
      <w:r w:rsidRPr="00677B40">
        <w:rPr>
          <w:rStyle w:val="TagStyle"/>
          <w:rtl/>
        </w:rPr>
        <w:t xml:space="preserve"> &gt;&gt; </w:t>
      </w:r>
      <w:r>
        <w:rPr>
          <w:rtl/>
        </w:rPr>
        <w:t xml:space="preserve">היו"ר שמחה </w:t>
      </w:r>
      <w:proofErr w:type="spellStart"/>
      <w:r>
        <w:rPr>
          <w:rtl/>
        </w:rPr>
        <w:t>רוטמן</w:t>
      </w:r>
      <w:proofErr w:type="spellEnd"/>
      <w:r>
        <w:rPr>
          <w:rtl/>
        </w:rPr>
        <w:t>:</w:t>
      </w:r>
      <w:r w:rsidRPr="00677B40">
        <w:rPr>
          <w:rStyle w:val="TagStyle"/>
          <w:rtl/>
        </w:rPr>
        <w:t xml:space="preserve"> &lt;&lt; </w:t>
      </w:r>
      <w:proofErr w:type="spellStart"/>
      <w:r w:rsidRPr="00677B40">
        <w:rPr>
          <w:rStyle w:val="TagStyle"/>
          <w:rtl/>
        </w:rPr>
        <w:t>יור</w:t>
      </w:r>
      <w:proofErr w:type="spellEnd"/>
      <w:r w:rsidRPr="00677B40">
        <w:rPr>
          <w:rStyle w:val="TagStyle"/>
          <w:rtl/>
        </w:rPr>
        <w:t xml:space="preserve"> &gt;&gt;</w:t>
      </w:r>
      <w:r>
        <w:rPr>
          <w:rtl/>
        </w:rPr>
        <w:t xml:space="preserve">   </w:t>
      </w:r>
      <w:bookmarkEnd w:id="618"/>
    </w:p>
    <w:p w:rsidR="00677B40" w:rsidRDefault="00677B40" w:rsidP="00677B40">
      <w:pPr>
        <w:pStyle w:val="KeepWithNext"/>
        <w:rPr>
          <w:rtl/>
          <w:lang w:eastAsia="he-IL"/>
        </w:rPr>
      </w:pPr>
    </w:p>
    <w:p w:rsidR="00677B40" w:rsidRDefault="00677B40" w:rsidP="00677B40">
      <w:pPr>
        <w:rPr>
          <w:rtl/>
          <w:lang w:eastAsia="he-IL"/>
        </w:rPr>
      </w:pPr>
      <w:bookmarkStart w:id="619" w:name="_ETM_Q1_2048354"/>
      <w:bookmarkEnd w:id="619"/>
      <w:r>
        <w:rPr>
          <w:rFonts w:hint="cs"/>
          <w:rtl/>
          <w:lang w:eastAsia="he-IL"/>
        </w:rPr>
        <w:t xml:space="preserve">אוקי, בסדר גמור. </w:t>
      </w:r>
    </w:p>
    <w:p w:rsidR="00677B40" w:rsidRDefault="00677B40" w:rsidP="00677B40">
      <w:pPr>
        <w:rPr>
          <w:rtl/>
          <w:lang w:eastAsia="he-IL"/>
        </w:rPr>
      </w:pPr>
      <w:bookmarkStart w:id="620" w:name="_ETM_Q1_2050695"/>
      <w:bookmarkStart w:id="621" w:name="_ETM_Q1_2050798"/>
      <w:bookmarkEnd w:id="620"/>
      <w:bookmarkEnd w:id="621"/>
    </w:p>
    <w:p w:rsidR="00677B40" w:rsidRDefault="00677B40" w:rsidP="00677B40">
      <w:pPr>
        <w:rPr>
          <w:rtl/>
          <w:lang w:eastAsia="he-IL"/>
        </w:rPr>
      </w:pPr>
      <w:bookmarkStart w:id="622" w:name="_ETM_Q1_2050844"/>
      <w:bookmarkEnd w:id="622"/>
      <w:r>
        <w:rPr>
          <w:rFonts w:hint="cs"/>
          <w:rtl/>
          <w:lang w:eastAsia="he-IL"/>
        </w:rPr>
        <w:t>ה</w:t>
      </w:r>
      <w:bookmarkStart w:id="623" w:name="_ETM_Q1_2050913"/>
      <w:bookmarkEnd w:id="623"/>
      <w:r>
        <w:rPr>
          <w:rFonts w:hint="cs"/>
          <w:rtl/>
          <w:lang w:eastAsia="he-IL"/>
        </w:rPr>
        <w:t>קראת התקנה, בבקשה.</w:t>
      </w:r>
    </w:p>
    <w:p w:rsidR="00677B40" w:rsidRPr="00677B40" w:rsidRDefault="00677B40" w:rsidP="00677B40">
      <w:pPr>
        <w:rPr>
          <w:rtl/>
          <w:lang w:eastAsia="he-IL"/>
        </w:rPr>
      </w:pPr>
      <w:bookmarkStart w:id="624" w:name="_ETM_Q1_2049357"/>
      <w:bookmarkStart w:id="625" w:name="_ETM_Q1_2049436"/>
      <w:bookmarkEnd w:id="624"/>
      <w:bookmarkEnd w:id="625"/>
    </w:p>
    <w:p w:rsidR="002A6A9A" w:rsidRDefault="002A6A9A" w:rsidP="002A6A9A">
      <w:pPr>
        <w:pStyle w:val="a4"/>
        <w:keepNext/>
        <w:rPr>
          <w:rtl/>
        </w:rPr>
      </w:pPr>
      <w:bookmarkStart w:id="626" w:name="ET_speaker_טליה_גמאל_30"/>
      <w:r w:rsidRPr="002A6A9A">
        <w:rPr>
          <w:rStyle w:val="TagStyle"/>
          <w:rtl/>
        </w:rPr>
        <w:t xml:space="preserve"> &lt;&lt; דובר &gt;&gt; </w:t>
      </w:r>
      <w:r>
        <w:rPr>
          <w:rtl/>
        </w:rPr>
        <w:t>טליה ג'מאל:</w:t>
      </w:r>
      <w:r w:rsidRPr="002A6A9A">
        <w:rPr>
          <w:rStyle w:val="TagStyle"/>
          <w:rtl/>
        </w:rPr>
        <w:t xml:space="preserve"> &lt;&lt; דובר &gt;&gt;</w:t>
      </w:r>
      <w:r>
        <w:rPr>
          <w:rtl/>
        </w:rPr>
        <w:t xml:space="preserve">   </w:t>
      </w:r>
      <w:bookmarkEnd w:id="626"/>
    </w:p>
    <w:p w:rsidR="002A6A9A" w:rsidRDefault="002A6A9A" w:rsidP="002A6A9A">
      <w:pPr>
        <w:pStyle w:val="KeepWithNext"/>
        <w:rPr>
          <w:rtl/>
          <w:lang w:eastAsia="he-IL"/>
        </w:rPr>
      </w:pPr>
    </w:p>
    <w:p w:rsidR="00011D5D" w:rsidRPr="00D047A6" w:rsidRDefault="005A4EB5" w:rsidP="00011D5D">
      <w:pPr>
        <w:snapToGrid w:val="0"/>
        <w:spacing w:before="240"/>
        <w:jc w:val="center"/>
        <w:outlineLvl w:val="0"/>
        <w:rPr>
          <w:rFonts w:eastAsia="Arial Unicode MS"/>
          <w:b/>
          <w:bCs/>
          <w:snapToGrid w:val="0"/>
          <w:sz w:val="26"/>
          <w:szCs w:val="26"/>
          <w:rtl/>
        </w:rPr>
      </w:pPr>
      <w:r>
        <w:rPr>
          <w:rFonts w:eastAsia="Arial Unicode MS" w:hint="cs"/>
          <w:b/>
          <w:bCs/>
          <w:snapToGrid w:val="0"/>
          <w:sz w:val="26"/>
          <w:szCs w:val="26"/>
          <w:rtl/>
        </w:rPr>
        <w:t xml:space="preserve">טיוטת </w:t>
      </w:r>
      <w:r w:rsidR="00011D5D" w:rsidRPr="00D047A6">
        <w:rPr>
          <w:rFonts w:eastAsia="Arial Unicode MS"/>
          <w:b/>
          <w:bCs/>
          <w:snapToGrid w:val="0"/>
          <w:sz w:val="26"/>
          <w:szCs w:val="26"/>
          <w:rtl/>
        </w:rPr>
        <w:t>תקנות החברות (אגרות) (תיקון), התשפ"ד-2024</w:t>
      </w:r>
    </w:p>
    <w:tbl>
      <w:tblPr>
        <w:bidiVisual/>
        <w:tblW w:w="10055" w:type="dxa"/>
        <w:tblInd w:w="-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9"/>
        <w:gridCol w:w="631"/>
        <w:gridCol w:w="7225"/>
      </w:tblGrid>
      <w:tr w:rsidR="00011D5D" w:rsidRPr="00650F38" w:rsidTr="00450083">
        <w:tc>
          <w:tcPr>
            <w:tcW w:w="2199" w:type="dxa"/>
            <w:shd w:val="clear" w:color="auto" w:fill="auto"/>
          </w:tcPr>
          <w:p w:rsidR="00011D5D" w:rsidRPr="00650F38" w:rsidRDefault="00011D5D" w:rsidP="00450083">
            <w:pPr>
              <w:keepLines/>
              <w:tabs>
                <w:tab w:val="left" w:pos="624"/>
                <w:tab w:val="left" w:pos="1247"/>
              </w:tabs>
              <w:snapToGrid w:val="0"/>
              <w:outlineLvl w:val="2"/>
              <w:rPr>
                <w:rFonts w:eastAsia="Arial Unicode MS"/>
                <w:snapToGrid w:val="0"/>
                <w:rtl/>
              </w:rPr>
            </w:pPr>
          </w:p>
        </w:tc>
        <w:tc>
          <w:tcPr>
            <w:tcW w:w="631" w:type="dxa"/>
            <w:shd w:val="clear" w:color="auto" w:fill="auto"/>
          </w:tcPr>
          <w:p w:rsidR="00011D5D" w:rsidRPr="00650F38" w:rsidRDefault="00011D5D" w:rsidP="00450083">
            <w:pPr>
              <w:pStyle w:val="TableText"/>
              <w:rPr>
                <w:rFonts w:ascii="David" w:hAnsi="David"/>
                <w:sz w:val="24"/>
                <w:szCs w:val="24"/>
              </w:rPr>
            </w:pPr>
          </w:p>
        </w:tc>
        <w:tc>
          <w:tcPr>
            <w:tcW w:w="7225" w:type="dxa"/>
            <w:shd w:val="clear" w:color="auto" w:fill="auto"/>
            <w:hideMark/>
          </w:tcPr>
          <w:p w:rsidR="00011D5D" w:rsidRPr="00650F38" w:rsidRDefault="00011D5D" w:rsidP="00450083">
            <w:pPr>
              <w:keepLines/>
              <w:tabs>
                <w:tab w:val="left" w:pos="624"/>
                <w:tab w:val="left" w:pos="1247"/>
              </w:tabs>
              <w:snapToGrid w:val="0"/>
              <w:rPr>
                <w:rFonts w:eastAsia="Arial Unicode MS"/>
                <w:snapToGrid w:val="0"/>
              </w:rPr>
            </w:pPr>
            <w:r w:rsidRPr="00650F38">
              <w:rPr>
                <w:rFonts w:eastAsia="Arial Unicode MS"/>
                <w:snapToGrid w:val="0"/>
                <w:rtl/>
              </w:rPr>
              <w:t>בתוקף סמכותי לפי סעיפים 43, 44(6) ו-366 לחוק החברות, התשנ"ט-1999 (להלן</w:t>
            </w:r>
            <w:r w:rsidR="005A4EB5">
              <w:rPr>
                <w:rFonts w:eastAsia="Arial Unicode MS" w:hint="cs"/>
                <w:snapToGrid w:val="0"/>
                <w:rtl/>
              </w:rPr>
              <w:t xml:space="preserve"> </w:t>
            </w:r>
            <w:bookmarkStart w:id="627" w:name="_ETM_Q1_2064137"/>
            <w:bookmarkEnd w:id="627"/>
            <w:r w:rsidRPr="00650F38">
              <w:rPr>
                <w:rFonts w:eastAsia="Arial Unicode MS"/>
                <w:snapToGrid w:val="0"/>
                <w:rtl/>
              </w:rPr>
              <w:t>- החוק), באישור שר האוצר לפי סעיף 39ב לחוק יסודות התקציב, התשמ"ה-1985, ובאישור ועדת החוקה חוק ומשפט של הכנסת, אני מתקין תקנות אלה</w:t>
            </w:r>
            <w:r w:rsidRPr="00650F38">
              <w:rPr>
                <w:rFonts w:eastAsia="Arial Unicode MS"/>
                <w:snapToGrid w:val="0"/>
              </w:rPr>
              <w:t>:</w:t>
            </w:r>
            <w:r w:rsidRPr="00650F38">
              <w:rPr>
                <w:rFonts w:eastAsia="Arial Unicode MS"/>
                <w:snapToGrid w:val="0"/>
                <w:rtl/>
              </w:rPr>
              <w:t xml:space="preserve"> </w:t>
            </w:r>
          </w:p>
        </w:tc>
      </w:tr>
    </w:tbl>
    <w:p w:rsidR="00011D5D" w:rsidRPr="00650F38" w:rsidRDefault="00011D5D" w:rsidP="00011D5D">
      <w:pPr>
        <w:rPr>
          <w:vanish/>
        </w:rPr>
      </w:pPr>
    </w:p>
    <w:tbl>
      <w:tblPr>
        <w:bidiVisual/>
        <w:tblW w:w="10071"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0"/>
        <w:gridCol w:w="711"/>
        <w:gridCol w:w="614"/>
        <w:gridCol w:w="619"/>
        <w:gridCol w:w="6137"/>
      </w:tblGrid>
      <w:tr w:rsidR="00011D5D" w:rsidRPr="00650F38" w:rsidTr="00450083">
        <w:trPr>
          <w:trHeight w:val="60"/>
        </w:trPr>
        <w:tc>
          <w:tcPr>
            <w:tcW w:w="1990" w:type="dxa"/>
            <w:shd w:val="clear" w:color="auto" w:fill="auto"/>
          </w:tcPr>
          <w:p w:rsidR="00011D5D" w:rsidRPr="00650F38" w:rsidRDefault="00011D5D" w:rsidP="00450083">
            <w:pPr>
              <w:pStyle w:val="TableSideHeading"/>
              <w:keepLines w:val="0"/>
              <w:rPr>
                <w:rFonts w:ascii="David" w:hAnsi="David"/>
                <w:sz w:val="24"/>
                <w:szCs w:val="24"/>
              </w:rPr>
            </w:pPr>
            <w:r w:rsidRPr="00650F38">
              <w:rPr>
                <w:rFonts w:ascii="David" w:hAnsi="David"/>
                <w:sz w:val="24"/>
                <w:szCs w:val="24"/>
                <w:rtl/>
              </w:rPr>
              <w:t>תיקון תקנה 1</w:t>
            </w:r>
          </w:p>
        </w:tc>
        <w:tc>
          <w:tcPr>
            <w:tcW w:w="711" w:type="dxa"/>
            <w:shd w:val="clear" w:color="auto" w:fill="auto"/>
          </w:tcPr>
          <w:p w:rsidR="00011D5D" w:rsidRPr="00650F38" w:rsidRDefault="00011D5D" w:rsidP="00011D5D">
            <w:pPr>
              <w:pStyle w:val="TableText"/>
              <w:keepLines w:val="0"/>
              <w:numPr>
                <w:ilvl w:val="0"/>
                <w:numId w:val="3"/>
              </w:numPr>
              <w:rPr>
                <w:rFonts w:ascii="David" w:hAnsi="David"/>
                <w:sz w:val="24"/>
                <w:szCs w:val="24"/>
              </w:rPr>
            </w:pPr>
          </w:p>
        </w:tc>
        <w:tc>
          <w:tcPr>
            <w:tcW w:w="7370" w:type="dxa"/>
            <w:gridSpan w:val="3"/>
            <w:shd w:val="clear" w:color="auto" w:fill="auto"/>
          </w:tcPr>
          <w:p w:rsidR="00011D5D" w:rsidRPr="00650F38" w:rsidRDefault="00011D5D" w:rsidP="00450083">
            <w:pPr>
              <w:pStyle w:val="TableBlock"/>
              <w:keepLines w:val="0"/>
              <w:rPr>
                <w:rFonts w:ascii="David" w:hAnsi="David"/>
                <w:sz w:val="24"/>
                <w:szCs w:val="24"/>
              </w:rPr>
            </w:pPr>
            <w:r w:rsidRPr="00650F38">
              <w:rPr>
                <w:rFonts w:ascii="David" w:hAnsi="David"/>
                <w:sz w:val="24"/>
                <w:szCs w:val="24"/>
                <w:rtl/>
              </w:rPr>
              <w:t xml:space="preserve">בתקנות החברות (אגרות), </w:t>
            </w:r>
            <w:proofErr w:type="spellStart"/>
            <w:r w:rsidRPr="00650F38">
              <w:rPr>
                <w:rFonts w:ascii="David" w:hAnsi="David"/>
                <w:sz w:val="24"/>
                <w:szCs w:val="24"/>
                <w:rtl/>
              </w:rPr>
              <w:t>התשס"א</w:t>
            </w:r>
            <w:proofErr w:type="spellEnd"/>
            <w:r w:rsidRPr="00650F38">
              <w:rPr>
                <w:rFonts w:ascii="David" w:hAnsi="David"/>
                <w:sz w:val="24"/>
                <w:szCs w:val="24"/>
                <w:rtl/>
              </w:rPr>
              <w:t>- 2001 (להלן</w:t>
            </w:r>
            <w:r w:rsidR="005A4EB5">
              <w:rPr>
                <w:rFonts w:ascii="David" w:hAnsi="David" w:hint="cs"/>
                <w:sz w:val="24"/>
                <w:szCs w:val="24"/>
                <w:rtl/>
              </w:rPr>
              <w:t xml:space="preserve"> </w:t>
            </w:r>
            <w:r w:rsidRPr="00650F38">
              <w:rPr>
                <w:rFonts w:ascii="David" w:hAnsi="David"/>
                <w:sz w:val="24"/>
                <w:szCs w:val="24"/>
                <w:rtl/>
              </w:rPr>
              <w:t xml:space="preserve">- התקנות העיקריות), בתקנה 1, אחרי ההגדרה "חברה" יבוא: </w:t>
            </w:r>
          </w:p>
        </w:tc>
      </w:tr>
      <w:tr w:rsidR="00011D5D" w:rsidRPr="00650F38" w:rsidTr="00450083">
        <w:trPr>
          <w:trHeight w:val="60"/>
        </w:trPr>
        <w:tc>
          <w:tcPr>
            <w:tcW w:w="1990" w:type="dxa"/>
            <w:shd w:val="clear" w:color="auto" w:fill="auto"/>
          </w:tcPr>
          <w:p w:rsidR="00011D5D" w:rsidRPr="00650F38" w:rsidRDefault="00011D5D" w:rsidP="00450083">
            <w:pPr>
              <w:pStyle w:val="TableSideHeading"/>
              <w:rPr>
                <w:rFonts w:ascii="David" w:hAnsi="David"/>
                <w:sz w:val="24"/>
                <w:szCs w:val="24"/>
              </w:rPr>
            </w:pPr>
          </w:p>
        </w:tc>
        <w:tc>
          <w:tcPr>
            <w:tcW w:w="711" w:type="dxa"/>
            <w:shd w:val="clear" w:color="auto" w:fill="auto"/>
          </w:tcPr>
          <w:p w:rsidR="00011D5D" w:rsidRPr="00650F38" w:rsidRDefault="00011D5D" w:rsidP="00450083">
            <w:pPr>
              <w:pStyle w:val="TableText"/>
              <w:rPr>
                <w:rFonts w:ascii="David" w:hAnsi="David"/>
                <w:sz w:val="24"/>
                <w:szCs w:val="24"/>
              </w:rPr>
            </w:pPr>
          </w:p>
        </w:tc>
        <w:tc>
          <w:tcPr>
            <w:tcW w:w="614" w:type="dxa"/>
            <w:shd w:val="clear" w:color="auto" w:fill="auto"/>
          </w:tcPr>
          <w:p w:rsidR="00011D5D" w:rsidRPr="00650F38" w:rsidRDefault="00011D5D" w:rsidP="00450083">
            <w:pPr>
              <w:pStyle w:val="TableText"/>
              <w:rPr>
                <w:rFonts w:ascii="David" w:hAnsi="David"/>
                <w:sz w:val="24"/>
                <w:szCs w:val="24"/>
              </w:rPr>
            </w:pPr>
          </w:p>
        </w:tc>
        <w:tc>
          <w:tcPr>
            <w:tcW w:w="619" w:type="dxa"/>
            <w:shd w:val="clear" w:color="auto" w:fill="auto"/>
          </w:tcPr>
          <w:p w:rsidR="00011D5D" w:rsidRPr="00650F38" w:rsidRDefault="00011D5D" w:rsidP="00450083">
            <w:pPr>
              <w:pStyle w:val="TableText"/>
              <w:rPr>
                <w:rFonts w:ascii="David" w:hAnsi="David"/>
                <w:sz w:val="24"/>
                <w:szCs w:val="24"/>
              </w:rPr>
            </w:pPr>
          </w:p>
        </w:tc>
        <w:tc>
          <w:tcPr>
            <w:tcW w:w="6137" w:type="dxa"/>
            <w:shd w:val="clear" w:color="auto" w:fill="auto"/>
          </w:tcPr>
          <w:p w:rsidR="00011D5D" w:rsidRPr="00650F38" w:rsidRDefault="00011D5D" w:rsidP="00450083">
            <w:pPr>
              <w:pStyle w:val="TableBlock"/>
              <w:keepLines w:val="0"/>
              <w:rPr>
                <w:rFonts w:ascii="David" w:hAnsi="David"/>
                <w:sz w:val="24"/>
                <w:szCs w:val="24"/>
                <w:rtl/>
              </w:rPr>
            </w:pPr>
            <w:r w:rsidRPr="00650F38">
              <w:rPr>
                <w:rFonts w:ascii="David" w:hAnsi="David"/>
                <w:sz w:val="24"/>
                <w:szCs w:val="24"/>
                <w:rtl/>
              </w:rPr>
              <w:t>""חיפוש הפוך"- חיפוש במרשמים כמשמעותם בסעיף 43 לחוק לפי מספר זהותו של אדם לשם קבלת מידע בדבר רשימת החברות, למעט חברות לתועלת הציבור, שלגביהן עודכן במרשמים כאמור שהוא בעל מניות או נושא משרה בהן, או שהיה בעל מניות או נושא משרה בהן, לרבות מידע בדבר תפקידו, מועד סיום כהונתו או מועד סיום החזקתו, לפי העניין;".</w:t>
            </w:r>
          </w:p>
        </w:tc>
      </w:tr>
    </w:tbl>
    <w:p w:rsidR="00011D5D" w:rsidRPr="00011D5D" w:rsidRDefault="00011D5D" w:rsidP="00011D5D">
      <w:pPr>
        <w:rPr>
          <w:rtl/>
          <w:lang w:eastAsia="he-IL"/>
        </w:rPr>
      </w:pPr>
    </w:p>
    <w:p w:rsidR="002A6A9A" w:rsidRDefault="00D51623" w:rsidP="002A6A9A">
      <w:pPr>
        <w:rPr>
          <w:rtl/>
          <w:lang w:eastAsia="he-IL"/>
        </w:rPr>
      </w:pPr>
      <w:bookmarkStart w:id="628" w:name="_ETM_Q1_2054934"/>
      <w:bookmarkEnd w:id="628"/>
      <w:r>
        <w:rPr>
          <w:rFonts w:hint="cs"/>
          <w:rtl/>
          <w:lang w:eastAsia="he-IL"/>
        </w:rPr>
        <w:t>מכיוון שלא ציינו מקודם, אני אציין ש</w:t>
      </w:r>
      <w:r w:rsidR="00EB66B6">
        <w:rPr>
          <w:rFonts w:hint="cs"/>
          <w:rtl/>
          <w:lang w:eastAsia="he-IL"/>
        </w:rPr>
        <w:t xml:space="preserve">יש תיקון </w:t>
      </w:r>
      <w:bookmarkStart w:id="629" w:name="_ETM_Q1_2100046"/>
      <w:bookmarkEnd w:id="629"/>
      <w:r w:rsidR="00EB66B6">
        <w:rPr>
          <w:rFonts w:hint="cs"/>
          <w:rtl/>
          <w:lang w:eastAsia="he-IL"/>
        </w:rPr>
        <w:t xml:space="preserve">מקביל בוועדת הכספים שעניינו </w:t>
      </w:r>
      <w:r>
        <w:rPr>
          <w:rFonts w:hint="cs"/>
          <w:rtl/>
          <w:lang w:eastAsia="he-IL"/>
        </w:rPr>
        <w:t xml:space="preserve">באותו סוג של חיפוש </w:t>
      </w:r>
      <w:bookmarkStart w:id="630" w:name="_ETM_Q1_2104007"/>
      <w:bookmarkEnd w:id="630"/>
      <w:r>
        <w:rPr>
          <w:rFonts w:hint="cs"/>
          <w:rtl/>
          <w:lang w:eastAsia="he-IL"/>
        </w:rPr>
        <w:t xml:space="preserve">במרשם השותפויות. </w:t>
      </w:r>
    </w:p>
    <w:p w:rsidR="00EB66B6" w:rsidRDefault="00EB66B6" w:rsidP="002A6A9A">
      <w:pPr>
        <w:rPr>
          <w:rtl/>
          <w:lang w:eastAsia="he-IL"/>
        </w:rPr>
      </w:pPr>
      <w:bookmarkStart w:id="631" w:name="_ETM_Q1_2106520"/>
      <w:bookmarkStart w:id="632" w:name="_ETM_Q1_2106581"/>
      <w:bookmarkEnd w:id="631"/>
      <w:bookmarkEnd w:id="632"/>
    </w:p>
    <w:p w:rsidR="00EB66B6" w:rsidRDefault="00EB66B6" w:rsidP="00EB66B6">
      <w:pPr>
        <w:pStyle w:val="af6"/>
        <w:keepNext/>
        <w:rPr>
          <w:rtl/>
        </w:rPr>
      </w:pPr>
      <w:bookmarkStart w:id="633" w:name="ET_yor_6157_31"/>
      <w:r w:rsidRPr="00EB66B6">
        <w:rPr>
          <w:rStyle w:val="TagStyle"/>
          <w:rtl/>
        </w:rPr>
        <w:t xml:space="preserve"> &lt;&lt; </w:t>
      </w:r>
      <w:proofErr w:type="spellStart"/>
      <w:r w:rsidRPr="00EB66B6">
        <w:rPr>
          <w:rStyle w:val="TagStyle"/>
          <w:rtl/>
        </w:rPr>
        <w:t>יור</w:t>
      </w:r>
      <w:proofErr w:type="spellEnd"/>
      <w:r w:rsidRPr="00EB66B6">
        <w:rPr>
          <w:rStyle w:val="TagStyle"/>
          <w:rtl/>
        </w:rPr>
        <w:t xml:space="preserve"> &gt;&gt; </w:t>
      </w:r>
      <w:r>
        <w:rPr>
          <w:rtl/>
        </w:rPr>
        <w:t xml:space="preserve">היו"ר שמחה </w:t>
      </w:r>
      <w:proofErr w:type="spellStart"/>
      <w:r>
        <w:rPr>
          <w:rtl/>
        </w:rPr>
        <w:t>רוטמן</w:t>
      </w:r>
      <w:proofErr w:type="spellEnd"/>
      <w:r>
        <w:rPr>
          <w:rtl/>
        </w:rPr>
        <w:t>:</w:t>
      </w:r>
      <w:r w:rsidRPr="00EB66B6">
        <w:rPr>
          <w:rStyle w:val="TagStyle"/>
          <w:rtl/>
        </w:rPr>
        <w:t xml:space="preserve"> &lt;&lt; </w:t>
      </w:r>
      <w:proofErr w:type="spellStart"/>
      <w:r w:rsidRPr="00EB66B6">
        <w:rPr>
          <w:rStyle w:val="TagStyle"/>
          <w:rtl/>
        </w:rPr>
        <w:t>יור</w:t>
      </w:r>
      <w:proofErr w:type="spellEnd"/>
      <w:r w:rsidRPr="00EB66B6">
        <w:rPr>
          <w:rStyle w:val="TagStyle"/>
          <w:rtl/>
        </w:rPr>
        <w:t xml:space="preserve"> &gt;&gt;</w:t>
      </w:r>
      <w:r>
        <w:rPr>
          <w:rtl/>
        </w:rPr>
        <w:t xml:space="preserve">   </w:t>
      </w:r>
      <w:bookmarkEnd w:id="633"/>
    </w:p>
    <w:p w:rsidR="00EB66B6" w:rsidRDefault="00EB66B6" w:rsidP="00EB66B6">
      <w:pPr>
        <w:pStyle w:val="KeepWithNext"/>
        <w:rPr>
          <w:rtl/>
          <w:lang w:eastAsia="he-IL"/>
        </w:rPr>
      </w:pPr>
    </w:p>
    <w:p w:rsidR="00D51623" w:rsidRDefault="00EB66B6" w:rsidP="00EB66B6">
      <w:pPr>
        <w:rPr>
          <w:rtl/>
          <w:lang w:eastAsia="he-IL"/>
        </w:rPr>
      </w:pPr>
      <w:bookmarkStart w:id="634" w:name="_ETM_Q1_2107816"/>
      <w:bookmarkEnd w:id="634"/>
      <w:r>
        <w:rPr>
          <w:rFonts w:hint="cs"/>
          <w:rtl/>
          <w:lang w:eastAsia="he-IL"/>
        </w:rPr>
        <w:t>למה שותפויות לא אצלנו?</w:t>
      </w:r>
      <w:r w:rsidR="00D51623">
        <w:rPr>
          <w:rFonts w:hint="cs"/>
          <w:rtl/>
          <w:lang w:eastAsia="he-IL"/>
        </w:rPr>
        <w:t xml:space="preserve"> היסטורית?</w:t>
      </w:r>
    </w:p>
    <w:p w:rsidR="00D51623" w:rsidRDefault="00D51623" w:rsidP="00EB66B6">
      <w:pPr>
        <w:rPr>
          <w:rtl/>
          <w:lang w:eastAsia="he-IL"/>
        </w:rPr>
      </w:pPr>
    </w:p>
    <w:p w:rsidR="00D51623" w:rsidRDefault="00D51623" w:rsidP="00D51623">
      <w:pPr>
        <w:pStyle w:val="a4"/>
        <w:keepNext/>
        <w:rPr>
          <w:rtl/>
        </w:rPr>
      </w:pPr>
      <w:bookmarkStart w:id="635" w:name="ET_speaker_טליה_גמאל_55"/>
      <w:r w:rsidRPr="00D51623">
        <w:rPr>
          <w:rStyle w:val="TagStyle"/>
          <w:rtl/>
        </w:rPr>
        <w:t xml:space="preserve"> &lt;&lt; דובר &gt;&gt; </w:t>
      </w:r>
      <w:r>
        <w:rPr>
          <w:rtl/>
        </w:rPr>
        <w:t>טליה ג'מאל:</w:t>
      </w:r>
      <w:r w:rsidRPr="00D51623">
        <w:rPr>
          <w:rStyle w:val="TagStyle"/>
          <w:rtl/>
        </w:rPr>
        <w:t xml:space="preserve"> &lt;&lt; דובר &gt;&gt;</w:t>
      </w:r>
      <w:r>
        <w:rPr>
          <w:rtl/>
        </w:rPr>
        <w:t xml:space="preserve">   </w:t>
      </w:r>
      <w:bookmarkEnd w:id="635"/>
    </w:p>
    <w:p w:rsidR="00D51623" w:rsidRDefault="00D51623" w:rsidP="00D51623">
      <w:pPr>
        <w:pStyle w:val="KeepWithNext"/>
        <w:rPr>
          <w:rtl/>
          <w:lang w:eastAsia="he-IL"/>
        </w:rPr>
      </w:pPr>
    </w:p>
    <w:p w:rsidR="00D51623" w:rsidRDefault="00D51623" w:rsidP="00D51623">
      <w:pPr>
        <w:rPr>
          <w:rtl/>
          <w:lang w:eastAsia="he-IL"/>
        </w:rPr>
      </w:pPr>
      <w:bookmarkStart w:id="636" w:name="_ETM_Q1_2110894"/>
      <w:bookmarkEnd w:id="636"/>
      <w:r>
        <w:rPr>
          <w:rFonts w:hint="cs"/>
          <w:rtl/>
          <w:lang w:eastAsia="he-IL"/>
        </w:rPr>
        <w:t xml:space="preserve">זה עניין אחר, כן. </w:t>
      </w:r>
    </w:p>
    <w:p w:rsidR="00D51623" w:rsidRDefault="00D51623" w:rsidP="00D51623">
      <w:pPr>
        <w:rPr>
          <w:rtl/>
          <w:lang w:eastAsia="he-IL"/>
        </w:rPr>
      </w:pPr>
      <w:bookmarkStart w:id="637" w:name="_ETM_Q1_2111236"/>
      <w:bookmarkStart w:id="638" w:name="_ETM_Q1_2111309"/>
      <w:bookmarkEnd w:id="637"/>
      <w:bookmarkEnd w:id="638"/>
    </w:p>
    <w:p w:rsidR="00D51623" w:rsidRDefault="00D51623" w:rsidP="00D51623">
      <w:pPr>
        <w:pStyle w:val="a4"/>
        <w:keepNext/>
        <w:rPr>
          <w:rtl/>
        </w:rPr>
      </w:pPr>
      <w:bookmarkStart w:id="639" w:name="ET_speaker_ניצן_רוזנברג_56"/>
      <w:r w:rsidRPr="00D51623">
        <w:rPr>
          <w:rStyle w:val="TagStyle"/>
          <w:rtl/>
        </w:rPr>
        <w:t xml:space="preserve"> &lt;&lt; דובר &gt;&gt; </w:t>
      </w:r>
      <w:r>
        <w:rPr>
          <w:rtl/>
        </w:rPr>
        <w:t>ניצן רוזנברג:</w:t>
      </w:r>
      <w:r w:rsidRPr="00D51623">
        <w:rPr>
          <w:rStyle w:val="TagStyle"/>
          <w:rtl/>
        </w:rPr>
        <w:t xml:space="preserve"> &lt;&lt; דובר &gt;&gt;</w:t>
      </w:r>
      <w:r>
        <w:rPr>
          <w:rtl/>
        </w:rPr>
        <w:t xml:space="preserve">   </w:t>
      </w:r>
      <w:bookmarkEnd w:id="639"/>
    </w:p>
    <w:p w:rsidR="00D51623" w:rsidRDefault="00D51623" w:rsidP="00D51623">
      <w:pPr>
        <w:pStyle w:val="KeepWithNext"/>
        <w:rPr>
          <w:rtl/>
          <w:lang w:eastAsia="he-IL"/>
        </w:rPr>
      </w:pPr>
    </w:p>
    <w:p w:rsidR="00D51623" w:rsidRDefault="00D51623" w:rsidP="00D51623">
      <w:pPr>
        <w:rPr>
          <w:rtl/>
          <w:lang w:eastAsia="he-IL"/>
        </w:rPr>
      </w:pPr>
      <w:bookmarkStart w:id="640" w:name="_ETM_Q1_2112584"/>
      <w:bookmarkEnd w:id="640"/>
      <w:r>
        <w:rPr>
          <w:rFonts w:hint="cs"/>
          <w:rtl/>
          <w:lang w:eastAsia="he-IL"/>
        </w:rPr>
        <w:t xml:space="preserve">זו ועדה אחרת. </w:t>
      </w:r>
    </w:p>
    <w:p w:rsidR="00D51623" w:rsidRDefault="00D51623" w:rsidP="00D51623">
      <w:pPr>
        <w:rPr>
          <w:rtl/>
          <w:lang w:eastAsia="he-IL"/>
        </w:rPr>
      </w:pPr>
      <w:bookmarkStart w:id="641" w:name="_ETM_Q1_2112201"/>
      <w:bookmarkStart w:id="642" w:name="_ETM_Q1_2112296"/>
      <w:bookmarkEnd w:id="641"/>
      <w:bookmarkEnd w:id="642"/>
    </w:p>
    <w:p w:rsidR="00D51623" w:rsidRDefault="00D51623" w:rsidP="00D51623">
      <w:pPr>
        <w:pStyle w:val="af6"/>
        <w:keepNext/>
        <w:rPr>
          <w:rtl/>
        </w:rPr>
      </w:pPr>
      <w:bookmarkStart w:id="643" w:name="ET_yor_6157_57"/>
      <w:r w:rsidRPr="00D51623">
        <w:rPr>
          <w:rStyle w:val="TagStyle"/>
          <w:rtl/>
        </w:rPr>
        <w:t xml:space="preserve"> &lt;&lt; </w:t>
      </w:r>
      <w:proofErr w:type="spellStart"/>
      <w:r w:rsidRPr="00D51623">
        <w:rPr>
          <w:rStyle w:val="TagStyle"/>
          <w:rtl/>
        </w:rPr>
        <w:t>יור</w:t>
      </w:r>
      <w:proofErr w:type="spellEnd"/>
      <w:r w:rsidRPr="00D51623">
        <w:rPr>
          <w:rStyle w:val="TagStyle"/>
          <w:rtl/>
        </w:rPr>
        <w:t xml:space="preserve"> &gt;&gt; </w:t>
      </w:r>
      <w:r>
        <w:rPr>
          <w:rtl/>
        </w:rPr>
        <w:t xml:space="preserve">היו"ר שמחה </w:t>
      </w:r>
      <w:proofErr w:type="spellStart"/>
      <w:r>
        <w:rPr>
          <w:rtl/>
        </w:rPr>
        <w:t>רוטמן</w:t>
      </w:r>
      <w:proofErr w:type="spellEnd"/>
      <w:r>
        <w:rPr>
          <w:rtl/>
        </w:rPr>
        <w:t>:</w:t>
      </w:r>
      <w:r w:rsidRPr="00D51623">
        <w:rPr>
          <w:rStyle w:val="TagStyle"/>
          <w:rtl/>
        </w:rPr>
        <w:t xml:space="preserve"> &lt;&lt; </w:t>
      </w:r>
      <w:proofErr w:type="spellStart"/>
      <w:r w:rsidRPr="00D51623">
        <w:rPr>
          <w:rStyle w:val="TagStyle"/>
          <w:rtl/>
        </w:rPr>
        <w:t>יור</w:t>
      </w:r>
      <w:proofErr w:type="spellEnd"/>
      <w:r w:rsidRPr="00D51623">
        <w:rPr>
          <w:rStyle w:val="TagStyle"/>
          <w:rtl/>
        </w:rPr>
        <w:t xml:space="preserve"> &gt;&gt;</w:t>
      </w:r>
      <w:r>
        <w:rPr>
          <w:rtl/>
        </w:rPr>
        <w:t xml:space="preserve">   </w:t>
      </w:r>
      <w:bookmarkEnd w:id="643"/>
    </w:p>
    <w:p w:rsidR="00D51623" w:rsidRDefault="00D51623" w:rsidP="00D51623">
      <w:pPr>
        <w:pStyle w:val="KeepWithNext"/>
        <w:rPr>
          <w:rtl/>
          <w:lang w:eastAsia="he-IL"/>
        </w:rPr>
      </w:pPr>
    </w:p>
    <w:p w:rsidR="00EB66B6" w:rsidRDefault="00D51623" w:rsidP="00D51623">
      <w:pPr>
        <w:rPr>
          <w:rtl/>
          <w:lang w:eastAsia="he-IL"/>
        </w:rPr>
      </w:pPr>
      <w:bookmarkStart w:id="644" w:name="_ETM_Q1_2112971"/>
      <w:bookmarkEnd w:id="644"/>
      <w:r>
        <w:rPr>
          <w:rFonts w:hint="cs"/>
          <w:rtl/>
          <w:lang w:eastAsia="he-IL"/>
        </w:rPr>
        <w:t xml:space="preserve">אוקי, </w:t>
      </w:r>
      <w:bookmarkStart w:id="645" w:name="_ETM_Q1_2109822"/>
      <w:bookmarkStart w:id="646" w:name="_ETM_Q1_2109899"/>
      <w:bookmarkStart w:id="647" w:name="_ETM_Q1_2112919"/>
      <w:bookmarkEnd w:id="645"/>
      <w:bookmarkEnd w:id="646"/>
      <w:bookmarkEnd w:id="647"/>
      <w:r>
        <w:rPr>
          <w:rFonts w:hint="cs"/>
          <w:rtl/>
          <w:lang w:eastAsia="he-IL"/>
        </w:rPr>
        <w:t xml:space="preserve">יש לנו איזה תקנות שותפויות בהמתנה. </w:t>
      </w:r>
    </w:p>
    <w:p w:rsidR="00EB66B6" w:rsidRDefault="00EB66B6" w:rsidP="00EB66B6">
      <w:pPr>
        <w:rPr>
          <w:rtl/>
          <w:lang w:eastAsia="he-IL"/>
        </w:rPr>
      </w:pPr>
      <w:bookmarkStart w:id="648" w:name="_ETM_Q1_2114016"/>
      <w:bookmarkStart w:id="649" w:name="_ETM_Q1_2114074"/>
      <w:bookmarkStart w:id="650" w:name="_ETM_Q1_2119135"/>
      <w:bookmarkEnd w:id="648"/>
      <w:bookmarkEnd w:id="649"/>
      <w:bookmarkEnd w:id="650"/>
    </w:p>
    <w:p w:rsidR="00EB66B6" w:rsidRDefault="00EB66B6" w:rsidP="00EB66B6">
      <w:pPr>
        <w:pStyle w:val="af9"/>
        <w:keepNext/>
        <w:rPr>
          <w:rtl/>
          <w:lang w:eastAsia="he-IL"/>
        </w:rPr>
      </w:pPr>
      <w:bookmarkStart w:id="651" w:name="ET_guest_885921_32"/>
      <w:r w:rsidRPr="00EB66B6">
        <w:rPr>
          <w:rStyle w:val="TagStyle"/>
          <w:rtl/>
        </w:rPr>
        <w:t xml:space="preserve"> &lt;&lt; אורח &gt;&gt; </w:t>
      </w:r>
      <w:r>
        <w:rPr>
          <w:rtl/>
          <w:lang w:eastAsia="he-IL"/>
        </w:rPr>
        <w:t>עידית מועלם:</w:t>
      </w:r>
      <w:r w:rsidRPr="00EB66B6">
        <w:rPr>
          <w:rStyle w:val="TagStyle"/>
          <w:rtl/>
        </w:rPr>
        <w:t xml:space="preserve"> &lt;&lt; אורח &gt;&gt;</w:t>
      </w:r>
      <w:r>
        <w:rPr>
          <w:rtl/>
          <w:lang w:eastAsia="he-IL"/>
        </w:rPr>
        <w:t xml:space="preserve">   </w:t>
      </w:r>
      <w:bookmarkEnd w:id="651"/>
    </w:p>
    <w:p w:rsidR="00EB66B6" w:rsidRDefault="00EB66B6" w:rsidP="00EB66B6">
      <w:pPr>
        <w:pStyle w:val="KeepWithNext"/>
        <w:rPr>
          <w:rtl/>
          <w:lang w:eastAsia="he-IL"/>
        </w:rPr>
      </w:pPr>
    </w:p>
    <w:p w:rsidR="00EB66B6" w:rsidRDefault="00D51623" w:rsidP="00EB66B6">
      <w:pPr>
        <w:rPr>
          <w:rtl/>
          <w:lang w:eastAsia="he-IL"/>
        </w:rPr>
      </w:pPr>
      <w:bookmarkStart w:id="652" w:name="_ETM_Q1_2119535"/>
      <w:bookmarkStart w:id="653" w:name="_ETM_Q1_2119573"/>
      <w:bookmarkEnd w:id="652"/>
      <w:bookmarkEnd w:id="653"/>
      <w:r>
        <w:rPr>
          <w:rFonts w:hint="cs"/>
          <w:rtl/>
          <w:lang w:eastAsia="he-IL"/>
        </w:rPr>
        <w:t xml:space="preserve">אני אגיד שככלל שותפויות </w:t>
      </w:r>
      <w:bookmarkStart w:id="654" w:name="_ETM_Q1_2117088"/>
      <w:bookmarkEnd w:id="654"/>
      <w:r>
        <w:rPr>
          <w:rFonts w:hint="cs"/>
          <w:rtl/>
          <w:lang w:eastAsia="he-IL"/>
        </w:rPr>
        <w:t xml:space="preserve">כן נידונות בוועדה הזאת, אבל אלה תקנות אגרות, </w:t>
      </w:r>
      <w:bookmarkStart w:id="655" w:name="_ETM_Q1_2118536"/>
      <w:bookmarkEnd w:id="655"/>
      <w:r>
        <w:rPr>
          <w:rFonts w:hint="cs"/>
          <w:rtl/>
          <w:lang w:eastAsia="he-IL"/>
        </w:rPr>
        <w:t xml:space="preserve">ותקנות אגרות </w:t>
      </w:r>
      <w:r>
        <w:rPr>
          <w:rtl/>
          <w:lang w:eastAsia="he-IL"/>
        </w:rPr>
        <w:t>–</w:t>
      </w:r>
      <w:r>
        <w:rPr>
          <w:rFonts w:hint="cs"/>
          <w:rtl/>
          <w:lang w:eastAsia="he-IL"/>
        </w:rPr>
        <w:t xml:space="preserve"> ה-</w:t>
      </w:r>
      <w:r>
        <w:rPr>
          <w:lang w:eastAsia="he-IL"/>
        </w:rPr>
        <w:t>default</w:t>
      </w:r>
      <w:r>
        <w:rPr>
          <w:rFonts w:hint="cs"/>
          <w:rtl/>
          <w:lang w:eastAsia="he-IL"/>
        </w:rPr>
        <w:t xml:space="preserve"> שלהן זה ללכת לו</w:t>
      </w:r>
      <w:r w:rsidR="00EB66B6">
        <w:rPr>
          <w:rFonts w:hint="cs"/>
          <w:rtl/>
          <w:lang w:eastAsia="he-IL"/>
        </w:rPr>
        <w:t xml:space="preserve">ועדת כספים, ואם אין בחוק משהו אחר, </w:t>
      </w:r>
      <w:r>
        <w:rPr>
          <w:rFonts w:hint="cs"/>
          <w:rtl/>
          <w:lang w:eastAsia="he-IL"/>
        </w:rPr>
        <w:t xml:space="preserve">כמו בחוק </w:t>
      </w:r>
      <w:bookmarkStart w:id="656" w:name="_ETM_Q1_2123502"/>
      <w:bookmarkEnd w:id="656"/>
      <w:r>
        <w:rPr>
          <w:rFonts w:hint="cs"/>
          <w:rtl/>
          <w:lang w:eastAsia="he-IL"/>
        </w:rPr>
        <w:t xml:space="preserve">החברות </w:t>
      </w:r>
      <w:r w:rsidR="00EB66B6">
        <w:rPr>
          <w:rFonts w:hint="cs"/>
          <w:rtl/>
          <w:lang w:eastAsia="he-IL"/>
        </w:rPr>
        <w:t>שאו</w:t>
      </w:r>
      <w:bookmarkStart w:id="657" w:name="_ETM_Q1_2124214"/>
      <w:bookmarkEnd w:id="657"/>
      <w:r>
        <w:rPr>
          <w:rFonts w:hint="cs"/>
          <w:rtl/>
          <w:lang w:eastAsia="he-IL"/>
        </w:rPr>
        <w:t xml:space="preserve">מר: כל תקנות החברות, כולל אגרות, יידונו בוועדת </w:t>
      </w:r>
      <w:bookmarkStart w:id="658" w:name="_ETM_Q1_2127621"/>
      <w:bookmarkEnd w:id="658"/>
      <w:r>
        <w:rPr>
          <w:rFonts w:hint="cs"/>
          <w:rtl/>
          <w:lang w:eastAsia="he-IL"/>
        </w:rPr>
        <w:t xml:space="preserve">החוקה, זה </w:t>
      </w:r>
      <w:r>
        <w:rPr>
          <w:lang w:eastAsia="he-IL"/>
        </w:rPr>
        <w:t>default</w:t>
      </w:r>
      <w:r>
        <w:rPr>
          <w:rFonts w:hint="cs"/>
          <w:rtl/>
          <w:lang w:eastAsia="he-IL"/>
        </w:rPr>
        <w:t xml:space="preserve">. </w:t>
      </w:r>
    </w:p>
    <w:p w:rsidR="00EB66B6" w:rsidRDefault="00EB66B6" w:rsidP="00EB66B6">
      <w:pPr>
        <w:rPr>
          <w:rtl/>
          <w:lang w:eastAsia="he-IL"/>
        </w:rPr>
      </w:pPr>
      <w:bookmarkStart w:id="659" w:name="_ETM_Q1_2131231"/>
      <w:bookmarkStart w:id="660" w:name="_ETM_Q1_2131290"/>
      <w:bookmarkEnd w:id="659"/>
      <w:bookmarkEnd w:id="660"/>
    </w:p>
    <w:p w:rsidR="00D51623" w:rsidRDefault="00D51623" w:rsidP="00D51623">
      <w:pPr>
        <w:pStyle w:val="af6"/>
        <w:keepNext/>
        <w:rPr>
          <w:rtl/>
        </w:rPr>
      </w:pPr>
      <w:bookmarkStart w:id="661" w:name="ET_yor_6157_58"/>
      <w:r w:rsidRPr="00D51623">
        <w:rPr>
          <w:rStyle w:val="TagStyle"/>
          <w:rtl/>
        </w:rPr>
        <w:t xml:space="preserve"> &lt;&lt; </w:t>
      </w:r>
      <w:proofErr w:type="spellStart"/>
      <w:r w:rsidRPr="00D51623">
        <w:rPr>
          <w:rStyle w:val="TagStyle"/>
          <w:rtl/>
        </w:rPr>
        <w:t>יור</w:t>
      </w:r>
      <w:proofErr w:type="spellEnd"/>
      <w:r w:rsidRPr="00D51623">
        <w:rPr>
          <w:rStyle w:val="TagStyle"/>
          <w:rtl/>
        </w:rPr>
        <w:t xml:space="preserve"> &gt;&gt; </w:t>
      </w:r>
      <w:r>
        <w:rPr>
          <w:rtl/>
        </w:rPr>
        <w:t xml:space="preserve">היו"ר שמחה </w:t>
      </w:r>
      <w:proofErr w:type="spellStart"/>
      <w:r>
        <w:rPr>
          <w:rtl/>
        </w:rPr>
        <w:t>רוטמן</w:t>
      </w:r>
      <w:proofErr w:type="spellEnd"/>
      <w:r>
        <w:rPr>
          <w:rtl/>
        </w:rPr>
        <w:t>:</w:t>
      </w:r>
      <w:r w:rsidRPr="00D51623">
        <w:rPr>
          <w:rStyle w:val="TagStyle"/>
          <w:rtl/>
        </w:rPr>
        <w:t xml:space="preserve"> &lt;&lt; </w:t>
      </w:r>
      <w:proofErr w:type="spellStart"/>
      <w:r w:rsidRPr="00D51623">
        <w:rPr>
          <w:rStyle w:val="TagStyle"/>
          <w:rtl/>
        </w:rPr>
        <w:t>יור</w:t>
      </w:r>
      <w:proofErr w:type="spellEnd"/>
      <w:r w:rsidRPr="00D51623">
        <w:rPr>
          <w:rStyle w:val="TagStyle"/>
          <w:rtl/>
        </w:rPr>
        <w:t xml:space="preserve"> &gt;&gt;</w:t>
      </w:r>
      <w:r>
        <w:rPr>
          <w:rtl/>
        </w:rPr>
        <w:t xml:space="preserve">   </w:t>
      </w:r>
      <w:bookmarkEnd w:id="661"/>
    </w:p>
    <w:p w:rsidR="00D51623" w:rsidRDefault="00D51623" w:rsidP="00D51623">
      <w:pPr>
        <w:pStyle w:val="KeepWithNext"/>
        <w:rPr>
          <w:rtl/>
          <w:lang w:eastAsia="he-IL"/>
        </w:rPr>
      </w:pPr>
    </w:p>
    <w:p w:rsidR="00D51623" w:rsidRDefault="00D51623" w:rsidP="00D51623">
      <w:pPr>
        <w:rPr>
          <w:rtl/>
          <w:lang w:eastAsia="he-IL"/>
        </w:rPr>
      </w:pPr>
      <w:bookmarkStart w:id="662" w:name="_ETM_Q1_2127620"/>
      <w:bookmarkEnd w:id="662"/>
      <w:r>
        <w:rPr>
          <w:rFonts w:hint="cs"/>
          <w:rtl/>
          <w:lang w:eastAsia="he-IL"/>
        </w:rPr>
        <w:t xml:space="preserve">הבנתי. </w:t>
      </w:r>
    </w:p>
    <w:p w:rsidR="00D51623" w:rsidRDefault="00D51623" w:rsidP="00D51623">
      <w:pPr>
        <w:rPr>
          <w:rtl/>
          <w:lang w:eastAsia="he-IL"/>
        </w:rPr>
      </w:pPr>
      <w:bookmarkStart w:id="663" w:name="_ETM_Q1_2128533"/>
      <w:bookmarkStart w:id="664" w:name="_ETM_Q1_2128595"/>
      <w:bookmarkStart w:id="665" w:name="_ETM_Q1_2128413"/>
      <w:bookmarkEnd w:id="663"/>
      <w:bookmarkEnd w:id="664"/>
      <w:bookmarkEnd w:id="665"/>
    </w:p>
    <w:p w:rsidR="00D51623" w:rsidRDefault="00D51623" w:rsidP="00D51623">
      <w:pPr>
        <w:pStyle w:val="af9"/>
        <w:keepNext/>
        <w:rPr>
          <w:rtl/>
          <w:lang w:eastAsia="he-IL"/>
        </w:rPr>
      </w:pPr>
      <w:bookmarkStart w:id="666" w:name="ET_guest_885921_59"/>
      <w:r w:rsidRPr="00D51623">
        <w:rPr>
          <w:rStyle w:val="TagStyle"/>
          <w:rtl/>
        </w:rPr>
        <w:t xml:space="preserve"> &lt;&lt; אורח &gt;&gt; </w:t>
      </w:r>
      <w:r>
        <w:rPr>
          <w:rtl/>
          <w:lang w:eastAsia="he-IL"/>
        </w:rPr>
        <w:t>עידית מועלם:</w:t>
      </w:r>
      <w:r w:rsidRPr="00D51623">
        <w:rPr>
          <w:rStyle w:val="TagStyle"/>
          <w:rtl/>
        </w:rPr>
        <w:t xml:space="preserve"> &lt;&lt; אורח &gt;&gt;</w:t>
      </w:r>
      <w:r>
        <w:rPr>
          <w:rtl/>
          <w:lang w:eastAsia="he-IL"/>
        </w:rPr>
        <w:t xml:space="preserve">   </w:t>
      </w:r>
      <w:bookmarkEnd w:id="666"/>
    </w:p>
    <w:p w:rsidR="00D51623" w:rsidRDefault="00D51623" w:rsidP="00D51623">
      <w:pPr>
        <w:pStyle w:val="KeepWithNext"/>
        <w:rPr>
          <w:rtl/>
          <w:lang w:eastAsia="he-IL"/>
        </w:rPr>
      </w:pPr>
    </w:p>
    <w:p w:rsidR="00D51623" w:rsidRDefault="00D51623" w:rsidP="00D51623">
      <w:pPr>
        <w:rPr>
          <w:rtl/>
          <w:lang w:eastAsia="he-IL"/>
        </w:rPr>
      </w:pPr>
      <w:bookmarkStart w:id="667" w:name="_ETM_Q1_2129041"/>
      <w:bookmarkStart w:id="668" w:name="_ETM_Q1_2129078"/>
      <w:bookmarkEnd w:id="667"/>
      <w:bookmarkEnd w:id="668"/>
      <w:r>
        <w:rPr>
          <w:rFonts w:hint="cs"/>
          <w:rtl/>
          <w:lang w:eastAsia="he-IL"/>
        </w:rPr>
        <w:t xml:space="preserve">חוק יסוד: משק המדינה - - </w:t>
      </w:r>
      <w:bookmarkStart w:id="669" w:name="_ETM_Q1_2131633"/>
      <w:bookmarkEnd w:id="669"/>
      <w:r>
        <w:rPr>
          <w:rFonts w:hint="cs"/>
          <w:rtl/>
          <w:lang w:eastAsia="he-IL"/>
        </w:rPr>
        <w:t>-</w:t>
      </w:r>
      <w:bookmarkStart w:id="670" w:name="_ETM_Q1_2131393"/>
      <w:bookmarkEnd w:id="670"/>
    </w:p>
    <w:p w:rsidR="00D51623" w:rsidRPr="00D51623" w:rsidRDefault="00D51623" w:rsidP="00D51623">
      <w:pPr>
        <w:rPr>
          <w:rtl/>
          <w:lang w:eastAsia="he-IL"/>
        </w:rPr>
      </w:pPr>
      <w:bookmarkStart w:id="671" w:name="_ETM_Q1_2131469"/>
      <w:bookmarkEnd w:id="671"/>
    </w:p>
    <w:p w:rsidR="00EB66B6" w:rsidRDefault="00EB66B6" w:rsidP="00EB66B6">
      <w:pPr>
        <w:pStyle w:val="a4"/>
        <w:keepNext/>
        <w:rPr>
          <w:rtl/>
        </w:rPr>
      </w:pPr>
      <w:bookmarkStart w:id="672" w:name="ET_speaker_טליה_גמאל_33"/>
      <w:r w:rsidRPr="00EB66B6">
        <w:rPr>
          <w:rStyle w:val="TagStyle"/>
          <w:rtl/>
        </w:rPr>
        <w:t xml:space="preserve"> &lt;&lt; דובר &gt;&gt; </w:t>
      </w:r>
      <w:r>
        <w:rPr>
          <w:rtl/>
        </w:rPr>
        <w:t>טליה ג'מאל:</w:t>
      </w:r>
      <w:r w:rsidRPr="00EB66B6">
        <w:rPr>
          <w:rStyle w:val="TagStyle"/>
          <w:rtl/>
        </w:rPr>
        <w:t xml:space="preserve"> &lt;&lt; דובר &gt;&gt;</w:t>
      </w:r>
      <w:r>
        <w:rPr>
          <w:rtl/>
        </w:rPr>
        <w:t xml:space="preserve">   </w:t>
      </w:r>
      <w:bookmarkEnd w:id="672"/>
    </w:p>
    <w:p w:rsidR="00EB66B6" w:rsidRDefault="00EB66B6" w:rsidP="00EB66B6">
      <w:pPr>
        <w:pStyle w:val="KeepWithNext"/>
        <w:rPr>
          <w:rtl/>
          <w:lang w:eastAsia="he-IL"/>
        </w:rPr>
      </w:pPr>
    </w:p>
    <w:p w:rsidR="00785B21" w:rsidRPr="00785B21" w:rsidRDefault="00785B21" w:rsidP="00785B21">
      <w:pPr>
        <w:rPr>
          <w:rtl/>
          <w:lang w:eastAsia="he-IL"/>
        </w:rPr>
      </w:pPr>
      <w:bookmarkStart w:id="673" w:name="_ETM_Q1_2142086"/>
      <w:bookmarkStart w:id="674" w:name="_ETM_Q1_2142168"/>
      <w:bookmarkEnd w:id="673"/>
      <w:bookmarkEnd w:id="674"/>
    </w:p>
    <w:tbl>
      <w:tblPr>
        <w:bidiVisual/>
        <w:tblW w:w="8081"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7357"/>
        <w:gridCol w:w="13"/>
      </w:tblGrid>
      <w:tr w:rsidR="00785B21" w:rsidRPr="00650F38" w:rsidTr="00785B21">
        <w:tc>
          <w:tcPr>
            <w:tcW w:w="711" w:type="dxa"/>
            <w:shd w:val="clear" w:color="auto" w:fill="auto"/>
          </w:tcPr>
          <w:p w:rsidR="00785B21" w:rsidRPr="00650F38" w:rsidRDefault="00785B21" w:rsidP="00450083">
            <w:pPr>
              <w:pStyle w:val="TableText"/>
              <w:keepLines w:val="0"/>
              <w:rPr>
                <w:rFonts w:ascii="David" w:hAnsi="David"/>
                <w:sz w:val="24"/>
                <w:szCs w:val="24"/>
                <w:rtl/>
              </w:rPr>
            </w:pPr>
            <w:bookmarkStart w:id="675" w:name="_ETM_Q1_2135771"/>
            <w:bookmarkEnd w:id="675"/>
            <w:r w:rsidRPr="00650F38">
              <w:rPr>
                <w:rFonts w:ascii="David" w:hAnsi="David"/>
                <w:sz w:val="24"/>
                <w:szCs w:val="24"/>
                <w:rtl/>
              </w:rPr>
              <w:t>2.</w:t>
            </w:r>
          </w:p>
        </w:tc>
        <w:tc>
          <w:tcPr>
            <w:tcW w:w="7370" w:type="dxa"/>
            <w:gridSpan w:val="2"/>
            <w:shd w:val="clear" w:color="auto" w:fill="auto"/>
          </w:tcPr>
          <w:p w:rsidR="00785B21" w:rsidRPr="00650F38" w:rsidRDefault="00785B21" w:rsidP="00450083">
            <w:pPr>
              <w:keepLines/>
              <w:tabs>
                <w:tab w:val="left" w:pos="624"/>
                <w:tab w:val="left" w:pos="1247"/>
              </w:tabs>
              <w:snapToGrid w:val="0"/>
              <w:rPr>
                <w:rFonts w:eastAsia="Arial Unicode MS"/>
                <w:snapToGrid w:val="0"/>
                <w:rtl/>
              </w:rPr>
            </w:pPr>
            <w:r w:rsidRPr="00650F38">
              <w:rPr>
                <w:rFonts w:eastAsia="Arial Unicode MS"/>
                <w:snapToGrid w:val="0"/>
                <w:rtl/>
              </w:rPr>
              <w:t>בתוספת לתקנות העיקריות</w:t>
            </w:r>
            <w:r>
              <w:rPr>
                <w:rFonts w:eastAsia="Arial Unicode MS" w:hint="cs"/>
                <w:snapToGrid w:val="0"/>
                <w:rtl/>
              </w:rPr>
              <w:t xml:space="preserve"> </w:t>
            </w:r>
            <w:r w:rsidRPr="00650F38">
              <w:rPr>
                <w:rFonts w:eastAsia="Arial Unicode MS"/>
                <w:snapToGrid w:val="0"/>
                <w:rtl/>
              </w:rPr>
              <w:t>-</w:t>
            </w:r>
          </w:p>
        </w:tc>
      </w:tr>
      <w:tr w:rsidR="00785B21" w:rsidRPr="00650F38" w:rsidDel="002307C2" w:rsidTr="00785B21">
        <w:tc>
          <w:tcPr>
            <w:tcW w:w="711" w:type="dxa"/>
            <w:shd w:val="clear" w:color="auto" w:fill="auto"/>
          </w:tcPr>
          <w:p w:rsidR="00785B21" w:rsidRPr="00650F38" w:rsidRDefault="00785B21" w:rsidP="00450083">
            <w:pPr>
              <w:pStyle w:val="TableText"/>
              <w:keepLines w:val="0"/>
              <w:rPr>
                <w:rFonts w:ascii="David" w:hAnsi="David"/>
                <w:sz w:val="24"/>
                <w:szCs w:val="24"/>
                <w:rtl/>
              </w:rPr>
            </w:pPr>
          </w:p>
        </w:tc>
        <w:tc>
          <w:tcPr>
            <w:tcW w:w="7370" w:type="dxa"/>
            <w:gridSpan w:val="2"/>
            <w:shd w:val="clear" w:color="auto" w:fill="auto"/>
          </w:tcPr>
          <w:p w:rsidR="00785B21" w:rsidRPr="00650F38" w:rsidDel="002307C2" w:rsidRDefault="00785B21" w:rsidP="00D51623">
            <w:pPr>
              <w:keepLines/>
              <w:widowControl w:val="0"/>
              <w:numPr>
                <w:ilvl w:val="0"/>
                <w:numId w:val="4"/>
              </w:numPr>
              <w:tabs>
                <w:tab w:val="clear" w:pos="964"/>
                <w:tab w:val="left" w:pos="624"/>
                <w:tab w:val="left" w:pos="1247"/>
              </w:tabs>
              <w:snapToGrid w:val="0"/>
              <w:spacing w:line="360" w:lineRule="auto"/>
              <w:ind w:left="0"/>
              <w:contextualSpacing/>
              <w:rPr>
                <w:rFonts w:eastAsia="Arial Unicode MS"/>
                <w:snapToGrid w:val="0"/>
                <w:rtl/>
              </w:rPr>
            </w:pPr>
            <w:r w:rsidRPr="00650F38">
              <w:rPr>
                <w:rFonts w:eastAsia="Arial Unicode MS"/>
                <w:snapToGrid w:val="0"/>
                <w:rtl/>
              </w:rPr>
              <w:t>בפרט 2, בסופו יבוא:</w:t>
            </w:r>
          </w:p>
        </w:tc>
      </w:tr>
      <w:tr w:rsidR="00785B21" w:rsidRPr="00650F38" w:rsidTr="00785B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bottom w:w="57" w:type="dxa"/>
            <w:right w:w="0" w:type="dxa"/>
          </w:tblCellMar>
        </w:tblPrEx>
        <w:trPr>
          <w:gridAfter w:val="1"/>
          <w:wAfter w:w="13" w:type="dxa"/>
          <w:trHeight w:val="60"/>
        </w:trPr>
        <w:tc>
          <w:tcPr>
            <w:tcW w:w="711" w:type="dxa"/>
            <w:tcBorders>
              <w:top w:val="single" w:sz="4" w:space="0" w:color="auto"/>
              <w:left w:val="single" w:sz="4" w:space="0" w:color="auto"/>
              <w:bottom w:val="single" w:sz="4" w:space="0" w:color="auto"/>
              <w:right w:val="single" w:sz="4" w:space="0" w:color="auto"/>
            </w:tcBorders>
          </w:tcPr>
          <w:p w:rsidR="00785B21" w:rsidRPr="00650F38" w:rsidRDefault="00785B21" w:rsidP="00450083">
            <w:pPr>
              <w:pStyle w:val="TableText"/>
              <w:rPr>
                <w:rFonts w:ascii="David" w:hAnsi="David"/>
                <w:sz w:val="24"/>
                <w:szCs w:val="24"/>
              </w:rPr>
            </w:pPr>
          </w:p>
        </w:tc>
        <w:tc>
          <w:tcPr>
            <w:tcW w:w="7357" w:type="dxa"/>
            <w:tcBorders>
              <w:top w:val="single" w:sz="4" w:space="0" w:color="auto"/>
              <w:left w:val="single" w:sz="4" w:space="0" w:color="auto"/>
              <w:bottom w:val="single" w:sz="4" w:space="0" w:color="auto"/>
              <w:right w:val="single" w:sz="4" w:space="0" w:color="auto"/>
            </w:tcBorders>
          </w:tcPr>
          <w:tbl>
            <w:tblPr>
              <w:bidiVisual/>
              <w:tblW w:w="7030" w:type="dxa"/>
              <w:jc w:val="center"/>
              <w:tblLayout w:type="fixed"/>
              <w:tblLook w:val="05E0" w:firstRow="1" w:lastRow="1" w:firstColumn="1" w:lastColumn="1" w:noHBand="0" w:noVBand="1"/>
            </w:tblPr>
            <w:tblGrid>
              <w:gridCol w:w="3515"/>
              <w:gridCol w:w="3515"/>
            </w:tblGrid>
            <w:tr w:rsidR="00785B21" w:rsidRPr="00650F38" w:rsidTr="00450083">
              <w:trPr>
                <w:jc w:val="center"/>
              </w:trPr>
              <w:tc>
                <w:tcPr>
                  <w:tcW w:w="3515" w:type="dxa"/>
                  <w:shd w:val="pct10" w:color="auto" w:fill="auto"/>
                  <w:noWrap/>
                  <w:tcMar>
                    <w:left w:w="0" w:type="dxa"/>
                    <w:right w:w="0" w:type="dxa"/>
                  </w:tcMar>
                  <w:vAlign w:val="center"/>
                </w:tcPr>
                <w:p w:rsidR="00785B21" w:rsidRPr="00650F38" w:rsidRDefault="00785B21" w:rsidP="00450083">
                  <w:pPr>
                    <w:pStyle w:val="TableBlock"/>
                    <w:rPr>
                      <w:rFonts w:ascii="David" w:hAnsi="David"/>
                      <w:bCs/>
                      <w:sz w:val="24"/>
                      <w:szCs w:val="24"/>
                      <w:rtl/>
                    </w:rPr>
                  </w:pPr>
                  <w:bookmarkStart w:id="676" w:name="_Hlk171949813"/>
                  <w:r w:rsidRPr="00650F38">
                    <w:rPr>
                      <w:rFonts w:ascii="David" w:hAnsi="David"/>
                      <w:bCs/>
                      <w:sz w:val="24"/>
                      <w:szCs w:val="24"/>
                      <w:rtl/>
                    </w:rPr>
                    <w:t>בעד</w:t>
                  </w:r>
                  <w:r>
                    <w:rPr>
                      <w:rFonts w:ascii="David" w:hAnsi="David" w:hint="cs"/>
                      <w:bCs/>
                      <w:sz w:val="24"/>
                      <w:szCs w:val="24"/>
                      <w:rtl/>
                    </w:rPr>
                    <w:t xml:space="preserve"> </w:t>
                  </w:r>
                  <w:r w:rsidRPr="00650F38">
                    <w:rPr>
                      <w:rFonts w:ascii="David" w:hAnsi="David"/>
                      <w:bCs/>
                      <w:sz w:val="24"/>
                      <w:szCs w:val="24"/>
                      <w:rtl/>
                    </w:rPr>
                    <w:t>-</w:t>
                  </w:r>
                </w:p>
              </w:tc>
              <w:tc>
                <w:tcPr>
                  <w:tcW w:w="3515" w:type="dxa"/>
                  <w:shd w:val="pct10" w:color="auto" w:fill="auto"/>
                  <w:noWrap/>
                  <w:tcMar>
                    <w:left w:w="0" w:type="dxa"/>
                    <w:right w:w="0" w:type="dxa"/>
                  </w:tcMar>
                  <w:vAlign w:val="center"/>
                </w:tcPr>
                <w:p w:rsidR="00785B21" w:rsidRPr="00650F38" w:rsidRDefault="00785B21" w:rsidP="00450083">
                  <w:pPr>
                    <w:pStyle w:val="TableBlock"/>
                    <w:jc w:val="center"/>
                    <w:rPr>
                      <w:rFonts w:ascii="David" w:hAnsi="David"/>
                      <w:bCs/>
                      <w:sz w:val="24"/>
                      <w:szCs w:val="24"/>
                      <w:rtl/>
                    </w:rPr>
                  </w:pPr>
                  <w:r w:rsidRPr="00650F38">
                    <w:rPr>
                      <w:rFonts w:ascii="David" w:hAnsi="David"/>
                      <w:bCs/>
                      <w:sz w:val="24"/>
                      <w:szCs w:val="24"/>
                      <w:rtl/>
                    </w:rPr>
                    <w:t>בשקלים חדשים</w:t>
                  </w:r>
                </w:p>
              </w:tc>
            </w:tr>
            <w:tr w:rsidR="00785B21" w:rsidRPr="00650F38" w:rsidTr="00450083">
              <w:trPr>
                <w:jc w:val="center"/>
              </w:trPr>
              <w:tc>
                <w:tcPr>
                  <w:tcW w:w="3515" w:type="dxa"/>
                  <w:shd w:val="clear" w:color="auto" w:fill="auto"/>
                  <w:noWrap/>
                  <w:tcMar>
                    <w:left w:w="0" w:type="dxa"/>
                    <w:right w:w="0" w:type="dxa"/>
                  </w:tcMar>
                  <w:vAlign w:val="center"/>
                </w:tcPr>
                <w:p w:rsidR="00785B21" w:rsidRPr="00650F38" w:rsidRDefault="00785B21" w:rsidP="00450083">
                  <w:pPr>
                    <w:pStyle w:val="TableBlock"/>
                    <w:rPr>
                      <w:rFonts w:ascii="David" w:hAnsi="David"/>
                      <w:sz w:val="24"/>
                      <w:szCs w:val="24"/>
                      <w:rtl/>
                    </w:rPr>
                  </w:pPr>
                  <w:r w:rsidRPr="00650F38">
                    <w:rPr>
                      <w:rFonts w:ascii="David" w:hAnsi="David"/>
                      <w:sz w:val="24"/>
                      <w:szCs w:val="24"/>
                      <w:rtl/>
                    </w:rPr>
                    <w:t>"</w:t>
                  </w:r>
                  <w:r>
                    <w:rPr>
                      <w:rFonts w:ascii="David" w:hAnsi="David" w:hint="cs"/>
                      <w:sz w:val="24"/>
                      <w:szCs w:val="24"/>
                      <w:rtl/>
                    </w:rPr>
                    <w:t>ב</w:t>
                  </w:r>
                  <w:r w:rsidRPr="00650F38">
                    <w:rPr>
                      <w:rFonts w:ascii="David" w:hAnsi="David"/>
                      <w:sz w:val="24"/>
                      <w:szCs w:val="24"/>
                      <w:rtl/>
                    </w:rPr>
                    <w:t xml:space="preserve">תוצאת חיפוש הפוך, באינטרנט, </w:t>
                  </w:r>
                </w:p>
                <w:p w:rsidR="00785B21" w:rsidRPr="00650F38" w:rsidRDefault="00785B21" w:rsidP="00450083">
                  <w:pPr>
                    <w:pStyle w:val="TableBlock"/>
                    <w:rPr>
                      <w:rFonts w:ascii="David" w:hAnsi="David"/>
                      <w:sz w:val="24"/>
                      <w:szCs w:val="24"/>
                      <w:rtl/>
                    </w:rPr>
                  </w:pPr>
                  <w:r w:rsidRPr="00650F38">
                    <w:rPr>
                      <w:rFonts w:ascii="David" w:hAnsi="David"/>
                      <w:sz w:val="24"/>
                      <w:szCs w:val="24"/>
                      <w:rtl/>
                    </w:rPr>
                    <w:t>לכל תוצאת חיפוש הפוך</w:t>
                  </w:r>
                </w:p>
              </w:tc>
              <w:tc>
                <w:tcPr>
                  <w:tcW w:w="3515" w:type="dxa"/>
                  <w:shd w:val="clear" w:color="auto" w:fill="auto"/>
                  <w:noWrap/>
                  <w:tcMar>
                    <w:left w:w="0" w:type="dxa"/>
                    <w:right w:w="0" w:type="dxa"/>
                  </w:tcMar>
                  <w:vAlign w:val="center"/>
                </w:tcPr>
                <w:p w:rsidR="00785B21" w:rsidRPr="00650F38" w:rsidRDefault="00785B21" w:rsidP="00450083">
                  <w:pPr>
                    <w:pStyle w:val="TableBlock"/>
                    <w:rPr>
                      <w:rFonts w:ascii="David" w:hAnsi="David"/>
                      <w:sz w:val="24"/>
                      <w:szCs w:val="24"/>
                      <w:rtl/>
                    </w:rPr>
                  </w:pPr>
                  <w:r w:rsidRPr="00650F38">
                    <w:rPr>
                      <w:rFonts w:ascii="David" w:hAnsi="David"/>
                      <w:sz w:val="24"/>
                      <w:szCs w:val="24"/>
                      <w:rtl/>
                    </w:rPr>
                    <w:t>סכום אגרת עיון בנסח חברה</w:t>
                  </w:r>
                  <w:r w:rsidRPr="00650F38">
                    <w:rPr>
                      <w:rFonts w:ascii="David" w:hAnsi="David"/>
                      <w:sz w:val="24"/>
                      <w:szCs w:val="24"/>
                      <w:rtl/>
                    </w:rPr>
                    <w:pgNum/>
                  </w:r>
                  <w:r w:rsidRPr="00650F38">
                    <w:rPr>
                      <w:rFonts w:ascii="David" w:hAnsi="David"/>
                      <w:sz w:val="24"/>
                      <w:szCs w:val="24"/>
                      <w:rtl/>
                    </w:rPr>
                    <w:pgNum/>
                  </w:r>
                  <w:r w:rsidRPr="00650F38">
                    <w:rPr>
                      <w:rFonts w:ascii="David" w:hAnsi="David"/>
                      <w:sz w:val="24"/>
                      <w:szCs w:val="24"/>
                      <w:rtl/>
                    </w:rPr>
                    <w:pgNum/>
                  </w:r>
                  <w:r w:rsidRPr="00650F38">
                    <w:rPr>
                      <w:rFonts w:ascii="David" w:hAnsi="David"/>
                      <w:sz w:val="24"/>
                      <w:szCs w:val="24"/>
                      <w:rtl/>
                    </w:rPr>
                    <w:pgNum/>
                  </w:r>
                  <w:r w:rsidRPr="00650F38">
                    <w:rPr>
                      <w:rFonts w:ascii="David" w:hAnsi="David"/>
                      <w:sz w:val="24"/>
                      <w:szCs w:val="24"/>
                      <w:rtl/>
                    </w:rPr>
                    <w:pgNum/>
                  </w:r>
                  <w:r w:rsidRPr="00650F38">
                    <w:rPr>
                      <w:rFonts w:ascii="David" w:hAnsi="David"/>
                      <w:sz w:val="24"/>
                      <w:szCs w:val="24"/>
                      <w:rtl/>
                    </w:rPr>
                    <w:t xml:space="preserve"> כאמור בפרט זה'';</w:t>
                  </w:r>
                </w:p>
              </w:tc>
            </w:tr>
            <w:bookmarkEnd w:id="676"/>
          </w:tbl>
          <w:p w:rsidR="00785B21" w:rsidRPr="00650F38" w:rsidRDefault="00785B21" w:rsidP="00450083">
            <w:pPr>
              <w:pStyle w:val="TableBlock"/>
              <w:rPr>
                <w:rFonts w:ascii="David" w:hAnsi="David"/>
                <w:sz w:val="24"/>
                <w:szCs w:val="24"/>
              </w:rPr>
            </w:pPr>
          </w:p>
        </w:tc>
      </w:tr>
    </w:tbl>
    <w:p w:rsidR="00EB66B6" w:rsidRDefault="00EB66B6" w:rsidP="00EB66B6">
      <w:pPr>
        <w:rPr>
          <w:rtl/>
          <w:lang w:eastAsia="he-IL"/>
        </w:rPr>
      </w:pPr>
      <w:bookmarkStart w:id="677" w:name="_ETM_Q1_2142701"/>
      <w:bookmarkEnd w:id="677"/>
    </w:p>
    <w:p w:rsidR="00785B21" w:rsidRDefault="00785B21" w:rsidP="00EB66B6">
      <w:pPr>
        <w:rPr>
          <w:rtl/>
          <w:lang w:eastAsia="he-IL"/>
        </w:rPr>
      </w:pPr>
      <w:bookmarkStart w:id="678" w:name="_ETM_Q1_2142766"/>
      <w:bookmarkEnd w:id="678"/>
      <w:r>
        <w:rPr>
          <w:rFonts w:hint="cs"/>
          <w:rtl/>
          <w:lang w:eastAsia="he-IL"/>
        </w:rPr>
        <w:t xml:space="preserve">למעשה </w:t>
      </w:r>
      <w:r>
        <w:rPr>
          <w:rtl/>
          <w:lang w:eastAsia="he-IL"/>
        </w:rPr>
        <w:t>–</w:t>
      </w:r>
      <w:r>
        <w:rPr>
          <w:rFonts w:hint="cs"/>
          <w:rtl/>
          <w:lang w:eastAsia="he-IL"/>
        </w:rPr>
        <w:t xml:space="preserve"> 11 שקלים. </w:t>
      </w:r>
    </w:p>
    <w:p w:rsidR="00785B21" w:rsidRDefault="00785B21" w:rsidP="00EB66B6">
      <w:pPr>
        <w:rPr>
          <w:rtl/>
          <w:lang w:eastAsia="he-IL"/>
        </w:rPr>
      </w:pPr>
      <w:bookmarkStart w:id="679" w:name="_ETM_Q1_2144883"/>
      <w:bookmarkStart w:id="680" w:name="_ETM_Q1_2144971"/>
      <w:bookmarkEnd w:id="679"/>
      <w:bookmarkEnd w:id="680"/>
    </w:p>
    <w:p w:rsidR="008A2952" w:rsidRDefault="008A2952" w:rsidP="008A2952">
      <w:pPr>
        <w:pStyle w:val="af6"/>
        <w:keepNext/>
        <w:rPr>
          <w:rtl/>
        </w:rPr>
      </w:pPr>
      <w:bookmarkStart w:id="681" w:name="_ETM_Q1_2145043"/>
      <w:bookmarkStart w:id="682" w:name="_ETM_Q1_2145118"/>
      <w:bookmarkStart w:id="683" w:name="_ETM_Q1_2142637"/>
      <w:bookmarkStart w:id="684" w:name="_ETM_Q1_2142745"/>
      <w:bookmarkStart w:id="685" w:name="ET_yor_6157_34"/>
      <w:bookmarkEnd w:id="681"/>
      <w:bookmarkEnd w:id="682"/>
      <w:bookmarkEnd w:id="683"/>
      <w:bookmarkEnd w:id="684"/>
      <w:r w:rsidRPr="008A2952">
        <w:rPr>
          <w:rStyle w:val="TagStyle"/>
          <w:rtl/>
        </w:rPr>
        <w:t xml:space="preserve"> &lt;&lt; </w:t>
      </w:r>
      <w:proofErr w:type="spellStart"/>
      <w:r w:rsidRPr="008A2952">
        <w:rPr>
          <w:rStyle w:val="TagStyle"/>
          <w:rtl/>
        </w:rPr>
        <w:t>יור</w:t>
      </w:r>
      <w:proofErr w:type="spellEnd"/>
      <w:r w:rsidRPr="008A2952">
        <w:rPr>
          <w:rStyle w:val="TagStyle"/>
          <w:rtl/>
        </w:rPr>
        <w:t xml:space="preserve"> &gt;&gt; </w:t>
      </w:r>
      <w:r>
        <w:rPr>
          <w:rtl/>
        </w:rPr>
        <w:t xml:space="preserve">היו"ר שמחה </w:t>
      </w:r>
      <w:proofErr w:type="spellStart"/>
      <w:r>
        <w:rPr>
          <w:rtl/>
        </w:rPr>
        <w:t>רוטמן</w:t>
      </w:r>
      <w:proofErr w:type="spellEnd"/>
      <w:r>
        <w:rPr>
          <w:rtl/>
        </w:rPr>
        <w:t>:</w:t>
      </w:r>
      <w:r w:rsidRPr="008A2952">
        <w:rPr>
          <w:rStyle w:val="TagStyle"/>
          <w:rtl/>
        </w:rPr>
        <w:t xml:space="preserve"> &lt;&lt; </w:t>
      </w:r>
      <w:proofErr w:type="spellStart"/>
      <w:r w:rsidRPr="008A2952">
        <w:rPr>
          <w:rStyle w:val="TagStyle"/>
          <w:rtl/>
        </w:rPr>
        <w:t>יור</w:t>
      </w:r>
      <w:proofErr w:type="spellEnd"/>
      <w:r w:rsidRPr="008A2952">
        <w:rPr>
          <w:rStyle w:val="TagStyle"/>
          <w:rtl/>
        </w:rPr>
        <w:t xml:space="preserve"> &gt;&gt;</w:t>
      </w:r>
      <w:r>
        <w:rPr>
          <w:rtl/>
        </w:rPr>
        <w:t xml:space="preserve">   </w:t>
      </w:r>
      <w:bookmarkEnd w:id="685"/>
    </w:p>
    <w:p w:rsidR="008A2952" w:rsidRDefault="008A2952" w:rsidP="008A2952">
      <w:pPr>
        <w:pStyle w:val="KeepWithNext"/>
        <w:rPr>
          <w:rtl/>
          <w:lang w:eastAsia="he-IL"/>
        </w:rPr>
      </w:pPr>
    </w:p>
    <w:p w:rsidR="008A2952" w:rsidRDefault="00785B21" w:rsidP="008A2952">
      <w:pPr>
        <w:rPr>
          <w:rtl/>
          <w:lang w:eastAsia="he-IL"/>
        </w:rPr>
      </w:pPr>
      <w:bookmarkStart w:id="686" w:name="_ETM_Q1_2147641"/>
      <w:bookmarkEnd w:id="686"/>
      <w:r>
        <w:rPr>
          <w:rFonts w:hint="cs"/>
          <w:rtl/>
          <w:lang w:eastAsia="he-IL"/>
        </w:rPr>
        <w:t>אבל זאת לא עברית, מה זה</w:t>
      </w:r>
      <w:bookmarkStart w:id="687" w:name="_ETM_Q1_2148658"/>
      <w:bookmarkEnd w:id="687"/>
      <w:r>
        <w:rPr>
          <w:rFonts w:hint="cs"/>
          <w:rtl/>
          <w:lang w:eastAsia="he-IL"/>
        </w:rPr>
        <w:t xml:space="preserve">: בעד </w:t>
      </w:r>
      <w:r>
        <w:rPr>
          <w:rtl/>
          <w:lang w:eastAsia="he-IL"/>
        </w:rPr>
        <w:t>–</w:t>
      </w:r>
      <w:r>
        <w:rPr>
          <w:rFonts w:hint="cs"/>
          <w:rtl/>
          <w:lang w:eastAsia="he-IL"/>
        </w:rPr>
        <w:t xml:space="preserve"> "בתוצאת?</w:t>
      </w:r>
    </w:p>
    <w:p w:rsidR="008A2952" w:rsidRDefault="008A2952" w:rsidP="008A2952">
      <w:pPr>
        <w:rPr>
          <w:rtl/>
          <w:lang w:eastAsia="he-IL"/>
        </w:rPr>
      </w:pPr>
      <w:bookmarkStart w:id="688" w:name="_ETM_Q1_2149717"/>
      <w:bookmarkStart w:id="689" w:name="_ETM_Q1_2149775"/>
      <w:bookmarkEnd w:id="688"/>
      <w:bookmarkEnd w:id="689"/>
    </w:p>
    <w:p w:rsidR="008A2952" w:rsidRDefault="008A2952" w:rsidP="008A2952">
      <w:pPr>
        <w:pStyle w:val="-"/>
        <w:keepNext/>
        <w:rPr>
          <w:rtl/>
        </w:rPr>
      </w:pPr>
      <w:bookmarkStart w:id="690" w:name="ET_speakercontinue_טליה_גמאל_35"/>
      <w:r w:rsidRPr="008A2952">
        <w:rPr>
          <w:rStyle w:val="TagStyle"/>
          <w:rtl/>
        </w:rPr>
        <w:t xml:space="preserve"> &lt;&lt; </w:t>
      </w:r>
      <w:proofErr w:type="spellStart"/>
      <w:r w:rsidRPr="008A2952">
        <w:rPr>
          <w:rStyle w:val="TagStyle"/>
          <w:rtl/>
        </w:rPr>
        <w:t>דובר_המשך</w:t>
      </w:r>
      <w:proofErr w:type="spellEnd"/>
      <w:r w:rsidRPr="008A2952">
        <w:rPr>
          <w:rStyle w:val="TagStyle"/>
          <w:rtl/>
        </w:rPr>
        <w:t xml:space="preserve"> &gt;&gt; </w:t>
      </w:r>
      <w:r>
        <w:rPr>
          <w:rtl/>
        </w:rPr>
        <w:t>טליה ג'מאל:</w:t>
      </w:r>
      <w:r w:rsidRPr="008A2952">
        <w:rPr>
          <w:rStyle w:val="TagStyle"/>
          <w:rtl/>
        </w:rPr>
        <w:t xml:space="preserve"> &lt;&lt; </w:t>
      </w:r>
      <w:proofErr w:type="spellStart"/>
      <w:r w:rsidRPr="008A2952">
        <w:rPr>
          <w:rStyle w:val="TagStyle"/>
          <w:rtl/>
        </w:rPr>
        <w:t>דובר_המשך</w:t>
      </w:r>
      <w:proofErr w:type="spellEnd"/>
      <w:r w:rsidRPr="008A2952">
        <w:rPr>
          <w:rStyle w:val="TagStyle"/>
          <w:rtl/>
        </w:rPr>
        <w:t xml:space="preserve"> &gt;&gt;</w:t>
      </w:r>
      <w:r>
        <w:rPr>
          <w:rtl/>
        </w:rPr>
        <w:t xml:space="preserve">   </w:t>
      </w:r>
      <w:bookmarkEnd w:id="690"/>
    </w:p>
    <w:p w:rsidR="008A2952" w:rsidRDefault="008A2952" w:rsidP="008A2952">
      <w:pPr>
        <w:pStyle w:val="KeepWithNext"/>
        <w:rPr>
          <w:rtl/>
          <w:lang w:eastAsia="he-IL"/>
        </w:rPr>
      </w:pPr>
    </w:p>
    <w:p w:rsidR="008A2952" w:rsidRDefault="008A2952" w:rsidP="00785B21">
      <w:pPr>
        <w:rPr>
          <w:rtl/>
          <w:lang w:eastAsia="he-IL"/>
        </w:rPr>
      </w:pPr>
      <w:bookmarkStart w:id="691" w:name="_ETM_Q1_2150419"/>
      <w:bookmarkEnd w:id="691"/>
      <w:r>
        <w:rPr>
          <w:rFonts w:hint="cs"/>
          <w:rtl/>
          <w:lang w:eastAsia="he-IL"/>
        </w:rPr>
        <w:t xml:space="preserve">אתה </w:t>
      </w:r>
      <w:r w:rsidR="00785B21">
        <w:rPr>
          <w:rFonts w:hint="cs"/>
          <w:rtl/>
          <w:lang w:eastAsia="he-IL"/>
        </w:rPr>
        <w:t xml:space="preserve">יכול לראות את זה בנוסח המשולב </w:t>
      </w:r>
      <w:bookmarkStart w:id="692" w:name="_ETM_Q1_2152952"/>
      <w:bookmarkEnd w:id="692"/>
      <w:r w:rsidR="00785B21">
        <w:rPr>
          <w:rFonts w:hint="cs"/>
          <w:rtl/>
          <w:lang w:eastAsia="he-IL"/>
        </w:rPr>
        <w:t xml:space="preserve">בתוספת. אתה </w:t>
      </w:r>
      <w:r>
        <w:rPr>
          <w:rFonts w:hint="cs"/>
          <w:rtl/>
          <w:lang w:eastAsia="he-IL"/>
        </w:rPr>
        <w:t>תראה שזה בעד עיון בתוצ</w:t>
      </w:r>
      <w:r w:rsidR="00785B21">
        <w:rPr>
          <w:rFonts w:hint="cs"/>
          <w:rtl/>
          <w:lang w:eastAsia="he-IL"/>
        </w:rPr>
        <w:t>את</w:t>
      </w:r>
      <w:r>
        <w:rPr>
          <w:rFonts w:hint="cs"/>
          <w:rtl/>
          <w:lang w:eastAsia="he-IL"/>
        </w:rPr>
        <w:t xml:space="preserve"> </w:t>
      </w:r>
      <w:bookmarkStart w:id="693" w:name="_ETM_Q1_2154544"/>
      <w:bookmarkEnd w:id="693"/>
      <w:r>
        <w:rPr>
          <w:rFonts w:hint="cs"/>
          <w:rtl/>
          <w:lang w:eastAsia="he-IL"/>
        </w:rPr>
        <w:t xml:space="preserve">חיפוש, זה </w:t>
      </w:r>
      <w:r w:rsidR="00785B21">
        <w:rPr>
          <w:rFonts w:hint="cs"/>
          <w:rtl/>
          <w:lang w:eastAsia="he-IL"/>
        </w:rPr>
        <w:t xml:space="preserve">למעשה </w:t>
      </w:r>
      <w:r>
        <w:rPr>
          <w:rFonts w:hint="cs"/>
          <w:rtl/>
          <w:lang w:eastAsia="he-IL"/>
        </w:rPr>
        <w:t xml:space="preserve">לפי הטבלה בתוספת. </w:t>
      </w:r>
    </w:p>
    <w:p w:rsidR="008A2952" w:rsidRDefault="008A2952" w:rsidP="008A2952">
      <w:pPr>
        <w:rPr>
          <w:rtl/>
          <w:lang w:eastAsia="he-IL"/>
        </w:rPr>
      </w:pPr>
      <w:bookmarkStart w:id="694" w:name="_ETM_Q1_2158361"/>
      <w:bookmarkStart w:id="695" w:name="_ETM_Q1_2158424"/>
      <w:bookmarkEnd w:id="694"/>
      <w:bookmarkEnd w:id="695"/>
    </w:p>
    <w:p w:rsidR="008A2952" w:rsidRDefault="008A2952" w:rsidP="008A2952">
      <w:pPr>
        <w:pStyle w:val="af6"/>
        <w:keepNext/>
        <w:rPr>
          <w:rtl/>
        </w:rPr>
      </w:pPr>
      <w:bookmarkStart w:id="696" w:name="ET_yor_6157_36"/>
      <w:r w:rsidRPr="008A2952">
        <w:rPr>
          <w:rStyle w:val="TagStyle"/>
          <w:rtl/>
        </w:rPr>
        <w:lastRenderedPageBreak/>
        <w:t xml:space="preserve"> &lt;&lt; </w:t>
      </w:r>
      <w:proofErr w:type="spellStart"/>
      <w:r w:rsidRPr="008A2952">
        <w:rPr>
          <w:rStyle w:val="TagStyle"/>
          <w:rtl/>
        </w:rPr>
        <w:t>יור</w:t>
      </w:r>
      <w:proofErr w:type="spellEnd"/>
      <w:r w:rsidRPr="008A2952">
        <w:rPr>
          <w:rStyle w:val="TagStyle"/>
          <w:rtl/>
        </w:rPr>
        <w:t xml:space="preserve"> &gt;&gt; </w:t>
      </w:r>
      <w:r>
        <w:rPr>
          <w:rtl/>
        </w:rPr>
        <w:t xml:space="preserve">היו"ר שמחה </w:t>
      </w:r>
      <w:proofErr w:type="spellStart"/>
      <w:r>
        <w:rPr>
          <w:rtl/>
        </w:rPr>
        <w:t>רוטמן</w:t>
      </w:r>
      <w:proofErr w:type="spellEnd"/>
      <w:r>
        <w:rPr>
          <w:rtl/>
        </w:rPr>
        <w:t>:</w:t>
      </w:r>
      <w:r w:rsidRPr="008A2952">
        <w:rPr>
          <w:rStyle w:val="TagStyle"/>
          <w:rtl/>
        </w:rPr>
        <w:t xml:space="preserve"> &lt;&lt; </w:t>
      </w:r>
      <w:proofErr w:type="spellStart"/>
      <w:r w:rsidRPr="008A2952">
        <w:rPr>
          <w:rStyle w:val="TagStyle"/>
          <w:rtl/>
        </w:rPr>
        <w:t>יור</w:t>
      </w:r>
      <w:proofErr w:type="spellEnd"/>
      <w:r w:rsidRPr="008A2952">
        <w:rPr>
          <w:rStyle w:val="TagStyle"/>
          <w:rtl/>
        </w:rPr>
        <w:t xml:space="preserve"> &gt;&gt;</w:t>
      </w:r>
      <w:r>
        <w:rPr>
          <w:rtl/>
        </w:rPr>
        <w:t xml:space="preserve">   </w:t>
      </w:r>
      <w:bookmarkEnd w:id="696"/>
    </w:p>
    <w:p w:rsidR="008A2952" w:rsidRDefault="008A2952" w:rsidP="008A2952">
      <w:pPr>
        <w:pStyle w:val="KeepWithNext"/>
        <w:rPr>
          <w:rtl/>
          <w:lang w:eastAsia="he-IL"/>
        </w:rPr>
      </w:pPr>
    </w:p>
    <w:p w:rsidR="008A2952" w:rsidRDefault="008A2952" w:rsidP="008A2952">
      <w:pPr>
        <w:rPr>
          <w:rtl/>
          <w:lang w:eastAsia="he-IL"/>
        </w:rPr>
      </w:pPr>
      <w:bookmarkStart w:id="697" w:name="_ETM_Q1_2159034"/>
      <w:bookmarkEnd w:id="697"/>
      <w:r>
        <w:rPr>
          <w:rFonts w:hint="cs"/>
          <w:rtl/>
          <w:lang w:eastAsia="he-IL"/>
        </w:rPr>
        <w:t xml:space="preserve">טוב. </w:t>
      </w:r>
    </w:p>
    <w:p w:rsidR="008A2952" w:rsidRDefault="008A2952" w:rsidP="008A2952">
      <w:pPr>
        <w:rPr>
          <w:rtl/>
          <w:lang w:eastAsia="he-IL"/>
        </w:rPr>
      </w:pPr>
      <w:bookmarkStart w:id="698" w:name="_ETM_Q1_2160194"/>
      <w:bookmarkStart w:id="699" w:name="_ETM_Q1_2160254"/>
      <w:bookmarkEnd w:id="698"/>
      <w:bookmarkEnd w:id="699"/>
    </w:p>
    <w:p w:rsidR="008A2952" w:rsidRDefault="008A2952" w:rsidP="008A2952">
      <w:pPr>
        <w:pStyle w:val="-"/>
        <w:keepNext/>
        <w:rPr>
          <w:rtl/>
        </w:rPr>
      </w:pPr>
      <w:bookmarkStart w:id="700" w:name="ET_speakercontinue_טליה_גמאל_37"/>
      <w:r w:rsidRPr="008A2952">
        <w:rPr>
          <w:rStyle w:val="TagStyle"/>
          <w:rtl/>
        </w:rPr>
        <w:t xml:space="preserve"> &lt;&lt; </w:t>
      </w:r>
      <w:proofErr w:type="spellStart"/>
      <w:r w:rsidRPr="008A2952">
        <w:rPr>
          <w:rStyle w:val="TagStyle"/>
          <w:rtl/>
        </w:rPr>
        <w:t>דובר_המשך</w:t>
      </w:r>
      <w:proofErr w:type="spellEnd"/>
      <w:r w:rsidRPr="008A2952">
        <w:rPr>
          <w:rStyle w:val="TagStyle"/>
          <w:rtl/>
        </w:rPr>
        <w:t xml:space="preserve"> &gt;&gt; </w:t>
      </w:r>
      <w:r>
        <w:rPr>
          <w:rtl/>
        </w:rPr>
        <w:t>טליה ג'מאל:</w:t>
      </w:r>
      <w:r w:rsidRPr="008A2952">
        <w:rPr>
          <w:rStyle w:val="TagStyle"/>
          <w:rtl/>
        </w:rPr>
        <w:t xml:space="preserve"> &lt;&lt; </w:t>
      </w:r>
      <w:proofErr w:type="spellStart"/>
      <w:r w:rsidRPr="008A2952">
        <w:rPr>
          <w:rStyle w:val="TagStyle"/>
          <w:rtl/>
        </w:rPr>
        <w:t>דובר_המשך</w:t>
      </w:r>
      <w:proofErr w:type="spellEnd"/>
      <w:r w:rsidRPr="008A2952">
        <w:rPr>
          <w:rStyle w:val="TagStyle"/>
          <w:rtl/>
        </w:rPr>
        <w:t xml:space="preserve"> &gt;&gt;</w:t>
      </w:r>
      <w:r>
        <w:rPr>
          <w:rtl/>
        </w:rPr>
        <w:t xml:space="preserve">   </w:t>
      </w:r>
      <w:bookmarkEnd w:id="700"/>
    </w:p>
    <w:p w:rsidR="008A2952" w:rsidRDefault="008A2952" w:rsidP="008A2952">
      <w:pPr>
        <w:pStyle w:val="KeepWithNext"/>
        <w:rPr>
          <w:rtl/>
          <w:lang w:eastAsia="he-IL"/>
        </w:rPr>
      </w:pPr>
    </w:p>
    <w:p w:rsidR="008A2952" w:rsidRDefault="00785B21" w:rsidP="009A5D29">
      <w:pPr>
        <w:rPr>
          <w:rtl/>
          <w:lang w:eastAsia="he-IL"/>
        </w:rPr>
      </w:pPr>
      <w:bookmarkStart w:id="701" w:name="_ETM_Q1_2160751"/>
      <w:bookmarkEnd w:id="701"/>
      <w:r>
        <w:rPr>
          <w:rFonts w:hint="cs"/>
          <w:rtl/>
          <w:lang w:eastAsia="he-IL"/>
        </w:rPr>
        <w:t xml:space="preserve">בחלק השני אנחנו </w:t>
      </w:r>
      <w:r w:rsidR="008A2952">
        <w:rPr>
          <w:rFonts w:hint="cs"/>
          <w:rtl/>
          <w:lang w:eastAsia="he-IL"/>
        </w:rPr>
        <w:t xml:space="preserve">מבטלים אגרות </w:t>
      </w:r>
      <w:r>
        <w:rPr>
          <w:rFonts w:hint="cs"/>
          <w:rtl/>
          <w:lang w:eastAsia="he-IL"/>
        </w:rPr>
        <w:t xml:space="preserve">שהיו בנוגע לקבלת </w:t>
      </w:r>
      <w:r w:rsidR="00386C5D">
        <w:rPr>
          <w:rFonts w:hint="cs"/>
          <w:lang w:eastAsia="he-IL"/>
        </w:rPr>
        <w:t xml:space="preserve"> C</w:t>
      </w:r>
      <w:bookmarkStart w:id="702" w:name="_ETM_Q1_2166602"/>
      <w:bookmarkEnd w:id="702"/>
      <w:r w:rsidR="009A5D29">
        <w:rPr>
          <w:lang w:eastAsia="he-IL"/>
        </w:rPr>
        <w:t>D'</w:t>
      </w:r>
      <w:r w:rsidR="009A5D29">
        <w:rPr>
          <w:rFonts w:hint="cs"/>
          <w:lang w:eastAsia="he-IL"/>
        </w:rPr>
        <w:t>S</w:t>
      </w:r>
      <w:r>
        <w:rPr>
          <w:rFonts w:hint="cs"/>
          <w:rtl/>
          <w:lang w:eastAsia="he-IL"/>
        </w:rPr>
        <w:t>תקליטורים צרובים מהרשם, מה שהיום לא רלוונטי</w:t>
      </w:r>
      <w:r w:rsidR="008A2952">
        <w:rPr>
          <w:rFonts w:hint="cs"/>
          <w:rtl/>
          <w:lang w:eastAsia="he-IL"/>
        </w:rPr>
        <w:t xml:space="preserve">. </w:t>
      </w:r>
      <w:bookmarkStart w:id="703" w:name="_ETM_Q1_2169678"/>
      <w:bookmarkEnd w:id="703"/>
    </w:p>
    <w:p w:rsidR="008A2952" w:rsidRDefault="008A2952" w:rsidP="008A2952">
      <w:pPr>
        <w:rPr>
          <w:rtl/>
          <w:lang w:eastAsia="he-IL"/>
        </w:rPr>
      </w:pPr>
      <w:bookmarkStart w:id="704" w:name="_ETM_Q1_2169967"/>
      <w:bookmarkStart w:id="705" w:name="_ETM_Q1_2170023"/>
      <w:bookmarkEnd w:id="704"/>
      <w:bookmarkEnd w:id="705"/>
    </w:p>
    <w:tbl>
      <w:tblPr>
        <w:bidiVisual/>
        <w:tblW w:w="7370"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0"/>
      </w:tblGrid>
      <w:tr w:rsidR="000B20FE" w:rsidRPr="00650F38" w:rsidTr="000B20FE">
        <w:tc>
          <w:tcPr>
            <w:tcW w:w="7370" w:type="dxa"/>
            <w:shd w:val="clear" w:color="auto" w:fill="auto"/>
          </w:tcPr>
          <w:p w:rsidR="000B20FE" w:rsidRPr="00650F38" w:rsidRDefault="000B20FE" w:rsidP="000B20FE">
            <w:pPr>
              <w:keepLines/>
              <w:widowControl w:val="0"/>
              <w:numPr>
                <w:ilvl w:val="0"/>
                <w:numId w:val="4"/>
              </w:numPr>
              <w:tabs>
                <w:tab w:val="clear" w:pos="964"/>
                <w:tab w:val="left" w:pos="624"/>
                <w:tab w:val="left" w:pos="1247"/>
              </w:tabs>
              <w:snapToGrid w:val="0"/>
              <w:spacing w:line="360" w:lineRule="auto"/>
              <w:ind w:left="0"/>
              <w:contextualSpacing/>
              <w:rPr>
                <w:rFonts w:eastAsia="Arial Unicode MS"/>
                <w:snapToGrid w:val="0"/>
                <w:rtl/>
              </w:rPr>
            </w:pPr>
            <w:r w:rsidRPr="00650F38">
              <w:rPr>
                <w:rFonts w:eastAsia="Arial Unicode MS"/>
                <w:snapToGrid w:val="0"/>
                <w:rtl/>
              </w:rPr>
              <w:t>במקום פרט 3 יבוא:</w:t>
            </w:r>
            <w:r w:rsidRPr="00650F38">
              <w:rPr>
                <w:rFonts w:eastAsia="Arial Unicode MS"/>
                <w:snapToGrid w:val="0"/>
              </w:rPr>
              <w:t xml:space="preserve"> </w:t>
            </w:r>
          </w:p>
        </w:tc>
      </w:tr>
      <w:tr w:rsidR="000B20FE" w:rsidRPr="00650F38" w:rsidTr="000B20FE">
        <w:tc>
          <w:tcPr>
            <w:tcW w:w="7370" w:type="dxa"/>
            <w:shd w:val="clear" w:color="auto" w:fill="auto"/>
          </w:tcPr>
          <w:tbl>
            <w:tblPr>
              <w:bidiVisual/>
              <w:tblW w:w="7030" w:type="dxa"/>
              <w:jc w:val="center"/>
              <w:tblLayout w:type="fixed"/>
              <w:tblLook w:val="05E0" w:firstRow="1" w:lastRow="1" w:firstColumn="1" w:lastColumn="1" w:noHBand="0" w:noVBand="1"/>
            </w:tblPr>
            <w:tblGrid>
              <w:gridCol w:w="3515"/>
              <w:gridCol w:w="3515"/>
            </w:tblGrid>
            <w:tr w:rsidR="000B20FE" w:rsidRPr="00650F38" w:rsidTr="00450083">
              <w:trPr>
                <w:jc w:val="center"/>
              </w:trPr>
              <w:tc>
                <w:tcPr>
                  <w:tcW w:w="3565" w:type="dxa"/>
                  <w:tcBorders>
                    <w:top w:val="nil"/>
                    <w:left w:val="nil"/>
                    <w:bottom w:val="nil"/>
                    <w:right w:val="nil"/>
                    <w:tl2br w:val="nil"/>
                    <w:tr2bl w:val="nil"/>
                  </w:tcBorders>
                  <w:shd w:val="pct10" w:color="auto" w:fill="auto"/>
                  <w:noWrap/>
                  <w:tcMar>
                    <w:left w:w="0" w:type="dxa"/>
                    <w:right w:w="0" w:type="dxa"/>
                  </w:tcMar>
                  <w:vAlign w:val="center"/>
                </w:tcPr>
                <w:p w:rsidR="000B20FE" w:rsidRPr="00650F38" w:rsidRDefault="000B20FE" w:rsidP="00450083">
                  <w:pPr>
                    <w:pStyle w:val="TableBlock"/>
                    <w:rPr>
                      <w:rFonts w:ascii="David" w:hAnsi="David"/>
                      <w:bCs/>
                      <w:sz w:val="24"/>
                      <w:szCs w:val="24"/>
                      <w:rtl/>
                    </w:rPr>
                  </w:pPr>
                  <w:r w:rsidRPr="00650F38">
                    <w:rPr>
                      <w:rFonts w:ascii="David" w:hAnsi="David"/>
                      <w:bCs/>
                      <w:sz w:val="24"/>
                      <w:szCs w:val="24"/>
                      <w:rtl/>
                    </w:rPr>
                    <w:t>בעד</w:t>
                  </w:r>
                  <w:r>
                    <w:rPr>
                      <w:rFonts w:ascii="David" w:hAnsi="David" w:hint="cs"/>
                      <w:bCs/>
                      <w:sz w:val="24"/>
                      <w:szCs w:val="24"/>
                      <w:rtl/>
                    </w:rPr>
                    <w:t xml:space="preserve"> </w:t>
                  </w:r>
                  <w:r w:rsidRPr="00650F38">
                    <w:rPr>
                      <w:rFonts w:ascii="David" w:hAnsi="David"/>
                      <w:bCs/>
                      <w:sz w:val="24"/>
                      <w:szCs w:val="24"/>
                      <w:rtl/>
                    </w:rPr>
                    <w:t>-</w:t>
                  </w:r>
                </w:p>
              </w:tc>
              <w:tc>
                <w:tcPr>
                  <w:tcW w:w="3566" w:type="dxa"/>
                  <w:tcBorders>
                    <w:top w:val="nil"/>
                    <w:left w:val="nil"/>
                    <w:bottom w:val="nil"/>
                    <w:right w:val="nil"/>
                    <w:tl2br w:val="nil"/>
                    <w:tr2bl w:val="nil"/>
                  </w:tcBorders>
                  <w:shd w:val="pct10" w:color="auto" w:fill="auto"/>
                  <w:noWrap/>
                  <w:tcMar>
                    <w:left w:w="0" w:type="dxa"/>
                    <w:right w:w="0" w:type="dxa"/>
                  </w:tcMar>
                  <w:vAlign w:val="center"/>
                </w:tcPr>
                <w:p w:rsidR="000B20FE" w:rsidRPr="00650F38" w:rsidRDefault="000B20FE" w:rsidP="00450083">
                  <w:pPr>
                    <w:pStyle w:val="TableBlock"/>
                    <w:jc w:val="center"/>
                    <w:rPr>
                      <w:rFonts w:ascii="David" w:hAnsi="David"/>
                      <w:bCs/>
                      <w:sz w:val="24"/>
                      <w:szCs w:val="24"/>
                      <w:rtl/>
                    </w:rPr>
                  </w:pPr>
                  <w:r w:rsidRPr="00650F38">
                    <w:rPr>
                      <w:rFonts w:ascii="David" w:hAnsi="David"/>
                      <w:bCs/>
                      <w:sz w:val="24"/>
                      <w:szCs w:val="24"/>
                      <w:rtl/>
                    </w:rPr>
                    <w:t>בשקלים חדשים</w:t>
                  </w:r>
                </w:p>
              </w:tc>
            </w:tr>
            <w:tr w:rsidR="000B20FE" w:rsidRPr="00650F38" w:rsidTr="00450083">
              <w:trPr>
                <w:jc w:val="center"/>
              </w:trPr>
              <w:tc>
                <w:tcPr>
                  <w:tcW w:w="3565" w:type="dxa"/>
                  <w:shd w:val="clear" w:color="auto" w:fill="auto"/>
                  <w:noWrap/>
                  <w:tcMar>
                    <w:left w:w="0" w:type="dxa"/>
                    <w:right w:w="0" w:type="dxa"/>
                  </w:tcMar>
                  <w:vAlign w:val="center"/>
                </w:tcPr>
                <w:p w:rsidR="000B20FE" w:rsidRPr="00650F38" w:rsidRDefault="000B20FE" w:rsidP="00450083">
                  <w:pPr>
                    <w:pStyle w:val="TableBlock"/>
                    <w:rPr>
                      <w:rFonts w:ascii="David" w:hAnsi="David"/>
                      <w:sz w:val="24"/>
                      <w:szCs w:val="24"/>
                      <w:rtl/>
                    </w:rPr>
                  </w:pPr>
                  <w:r w:rsidRPr="00650F38">
                    <w:rPr>
                      <w:rFonts w:ascii="David" w:hAnsi="David"/>
                      <w:sz w:val="24"/>
                      <w:szCs w:val="24"/>
                      <w:rtl/>
                    </w:rPr>
                    <w:t>"</w:t>
                  </w:r>
                  <w:r w:rsidRPr="00650F38">
                    <w:rPr>
                      <w:rFonts w:ascii="David" w:hAnsi="David"/>
                      <w:b/>
                      <w:sz w:val="24"/>
                      <w:szCs w:val="24"/>
                      <w:rtl/>
                    </w:rPr>
                    <w:t>3. קבלת העתק תעודת התאגדות או תעודת שינוי שם או תעודה כאמור משוחזרת</w:t>
                  </w:r>
                </w:p>
              </w:tc>
              <w:tc>
                <w:tcPr>
                  <w:tcW w:w="3566" w:type="dxa"/>
                  <w:shd w:val="clear" w:color="auto" w:fill="auto"/>
                  <w:noWrap/>
                  <w:tcMar>
                    <w:left w:w="0" w:type="dxa"/>
                    <w:right w:w="0" w:type="dxa"/>
                  </w:tcMar>
                  <w:vAlign w:val="center"/>
                </w:tcPr>
                <w:p w:rsidR="000B20FE" w:rsidRPr="00650F38" w:rsidRDefault="000B20FE" w:rsidP="00450083">
                  <w:pPr>
                    <w:pStyle w:val="TableBlock"/>
                    <w:jc w:val="center"/>
                    <w:rPr>
                      <w:rFonts w:ascii="David" w:hAnsi="David"/>
                      <w:sz w:val="24"/>
                      <w:szCs w:val="24"/>
                      <w:rtl/>
                    </w:rPr>
                  </w:pPr>
                  <w:r w:rsidRPr="00650F38">
                    <w:rPr>
                      <w:rFonts w:ascii="David" w:hAnsi="David"/>
                      <w:sz w:val="24"/>
                      <w:szCs w:val="24"/>
                      <w:rtl/>
                    </w:rPr>
                    <w:t>סכום אגרת עיון בנסח חברה כאמור בפרט 2"</w:t>
                  </w:r>
                </w:p>
              </w:tc>
            </w:tr>
          </w:tbl>
          <w:p w:rsidR="000B20FE" w:rsidRPr="00650F38" w:rsidRDefault="000B20FE" w:rsidP="00450083">
            <w:pPr>
              <w:keepLines/>
              <w:tabs>
                <w:tab w:val="left" w:pos="624"/>
                <w:tab w:val="left" w:pos="1247"/>
              </w:tabs>
              <w:snapToGrid w:val="0"/>
              <w:rPr>
                <w:rFonts w:eastAsia="Arial Unicode MS"/>
                <w:snapToGrid w:val="0"/>
                <w:rtl/>
              </w:rPr>
            </w:pPr>
          </w:p>
        </w:tc>
      </w:tr>
    </w:tbl>
    <w:p w:rsidR="009A5D29" w:rsidRDefault="009A5D29" w:rsidP="008A2952">
      <w:pPr>
        <w:rPr>
          <w:rtl/>
          <w:lang w:eastAsia="he-IL"/>
        </w:rPr>
      </w:pPr>
    </w:p>
    <w:p w:rsidR="00315D57" w:rsidRDefault="00E729F6" w:rsidP="008A2952">
      <w:pPr>
        <w:rPr>
          <w:rtl/>
          <w:lang w:eastAsia="he-IL"/>
        </w:rPr>
      </w:pPr>
      <w:bookmarkStart w:id="706" w:name="_ETM_Q1_2173911"/>
      <w:bookmarkStart w:id="707" w:name="_ETM_Q1_2173971"/>
      <w:bookmarkEnd w:id="706"/>
      <w:bookmarkEnd w:id="707"/>
      <w:r>
        <w:rPr>
          <w:rFonts w:hint="cs"/>
          <w:rtl/>
          <w:lang w:eastAsia="he-IL"/>
        </w:rPr>
        <w:t xml:space="preserve">למעשה, מחברים את זה כאמור לאותו נסח חברה. </w:t>
      </w:r>
    </w:p>
    <w:p w:rsidR="00E729F6" w:rsidRDefault="00E729F6" w:rsidP="008A2952">
      <w:pPr>
        <w:rPr>
          <w:rtl/>
          <w:lang w:eastAsia="he-IL"/>
        </w:rPr>
      </w:pPr>
      <w:bookmarkStart w:id="708" w:name="_ETM_Q1_2186990"/>
      <w:bookmarkStart w:id="709" w:name="_ETM_Q1_2187055"/>
      <w:bookmarkEnd w:id="708"/>
      <w:bookmarkEnd w:id="709"/>
    </w:p>
    <w:tbl>
      <w:tblPr>
        <w:bidiVisual/>
        <w:tblW w:w="10071"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711"/>
        <w:gridCol w:w="7374"/>
      </w:tblGrid>
      <w:tr w:rsidR="00E729F6" w:rsidRPr="00650F38" w:rsidTr="00450083">
        <w:tc>
          <w:tcPr>
            <w:tcW w:w="1985" w:type="dxa"/>
            <w:shd w:val="clear" w:color="auto" w:fill="auto"/>
          </w:tcPr>
          <w:p w:rsidR="00E729F6" w:rsidRPr="00650F38" w:rsidRDefault="00E729F6" w:rsidP="00450083">
            <w:pPr>
              <w:keepLines/>
              <w:tabs>
                <w:tab w:val="left" w:pos="624"/>
                <w:tab w:val="left" w:pos="1247"/>
              </w:tabs>
              <w:snapToGrid w:val="0"/>
              <w:outlineLvl w:val="2"/>
              <w:rPr>
                <w:rFonts w:eastAsia="Arial Unicode MS"/>
                <w:snapToGrid w:val="0"/>
                <w:rtl/>
              </w:rPr>
            </w:pPr>
            <w:bookmarkStart w:id="710" w:name="_ETM_Q1_2184655"/>
            <w:bookmarkStart w:id="711" w:name="_ETM_Q1_2184721"/>
            <w:bookmarkEnd w:id="710"/>
            <w:bookmarkEnd w:id="711"/>
            <w:r w:rsidRPr="00650F38">
              <w:rPr>
                <w:rFonts w:eastAsia="Arial Unicode MS"/>
                <w:snapToGrid w:val="0"/>
                <w:rtl/>
              </w:rPr>
              <w:t>תחילה</w:t>
            </w:r>
          </w:p>
        </w:tc>
        <w:tc>
          <w:tcPr>
            <w:tcW w:w="711" w:type="dxa"/>
            <w:shd w:val="clear" w:color="auto" w:fill="auto"/>
          </w:tcPr>
          <w:p w:rsidR="00E729F6" w:rsidRPr="00650F38" w:rsidRDefault="00E729F6" w:rsidP="00450083">
            <w:pPr>
              <w:pStyle w:val="TableText"/>
              <w:keepLines w:val="0"/>
              <w:rPr>
                <w:rFonts w:ascii="David" w:hAnsi="David"/>
                <w:sz w:val="24"/>
                <w:szCs w:val="24"/>
                <w:rtl/>
              </w:rPr>
            </w:pPr>
            <w:r w:rsidRPr="00650F38">
              <w:rPr>
                <w:rFonts w:ascii="David" w:hAnsi="David"/>
                <w:sz w:val="24"/>
                <w:szCs w:val="24"/>
                <w:rtl/>
              </w:rPr>
              <w:t xml:space="preserve">3. </w:t>
            </w:r>
          </w:p>
        </w:tc>
        <w:tc>
          <w:tcPr>
            <w:tcW w:w="7370" w:type="dxa"/>
            <w:shd w:val="clear" w:color="auto" w:fill="auto"/>
          </w:tcPr>
          <w:p w:rsidR="00E729F6" w:rsidRPr="00650F38" w:rsidRDefault="00E729F6" w:rsidP="00450083">
            <w:pPr>
              <w:keepLines/>
              <w:tabs>
                <w:tab w:val="left" w:pos="624"/>
                <w:tab w:val="left" w:pos="1247"/>
              </w:tabs>
              <w:snapToGrid w:val="0"/>
              <w:rPr>
                <w:rFonts w:eastAsia="Arial Unicode MS"/>
                <w:snapToGrid w:val="0"/>
                <w:rtl/>
              </w:rPr>
            </w:pPr>
            <w:r w:rsidRPr="00650F38">
              <w:rPr>
                <w:rFonts w:eastAsia="Arial Unicode MS"/>
                <w:snapToGrid w:val="0"/>
                <w:rtl/>
              </w:rPr>
              <w:t xml:space="preserve">תחילתן של תקנות אלה ביום </w:t>
            </w:r>
            <w:r>
              <w:rPr>
                <w:rFonts w:eastAsia="Arial Unicode MS" w:hint="cs"/>
                <w:snapToGrid w:val="0"/>
                <w:rtl/>
              </w:rPr>
              <w:t>א</w:t>
            </w:r>
            <w:r w:rsidRPr="00650F38">
              <w:rPr>
                <w:rFonts w:eastAsia="Arial Unicode MS"/>
                <w:snapToGrid w:val="0"/>
                <w:rtl/>
              </w:rPr>
              <w:t xml:space="preserve">' טבת </w:t>
            </w:r>
            <w:proofErr w:type="spellStart"/>
            <w:r w:rsidRPr="00650F38">
              <w:rPr>
                <w:rFonts w:eastAsia="Arial Unicode MS"/>
                <w:snapToGrid w:val="0"/>
                <w:rtl/>
              </w:rPr>
              <w:t>התשפ"ה</w:t>
            </w:r>
            <w:proofErr w:type="spellEnd"/>
            <w:r w:rsidRPr="00650F38">
              <w:rPr>
                <w:rFonts w:eastAsia="Arial Unicode MS"/>
                <w:snapToGrid w:val="0"/>
                <w:rtl/>
              </w:rPr>
              <w:t xml:space="preserve"> (1 בינואר 2025).</w:t>
            </w:r>
          </w:p>
        </w:tc>
      </w:tr>
    </w:tbl>
    <w:p w:rsidR="00E729F6" w:rsidRDefault="00E729F6" w:rsidP="008A2952">
      <w:pPr>
        <w:rPr>
          <w:rtl/>
          <w:lang w:eastAsia="he-IL"/>
        </w:rPr>
      </w:pPr>
    </w:p>
    <w:p w:rsidR="00E729F6" w:rsidRDefault="00E729F6" w:rsidP="008A2952">
      <w:pPr>
        <w:rPr>
          <w:rtl/>
          <w:lang w:eastAsia="he-IL"/>
        </w:rPr>
      </w:pPr>
      <w:bookmarkStart w:id="712" w:name="_ETM_Q1_2189690"/>
      <w:bookmarkStart w:id="713" w:name="_ETM_Q1_2189770"/>
      <w:bookmarkEnd w:id="712"/>
      <w:bookmarkEnd w:id="713"/>
      <w:r>
        <w:rPr>
          <w:rFonts w:hint="cs"/>
          <w:rtl/>
          <w:lang w:eastAsia="he-IL"/>
        </w:rPr>
        <w:t xml:space="preserve">למעשה, </w:t>
      </w:r>
      <w:bookmarkStart w:id="714" w:name="_ETM_Q1_2191154"/>
      <w:bookmarkEnd w:id="714"/>
      <w:r>
        <w:rPr>
          <w:rFonts w:hint="cs"/>
          <w:rtl/>
          <w:lang w:eastAsia="he-IL"/>
        </w:rPr>
        <w:t>עד אז יש את המכרז - - -</w:t>
      </w:r>
    </w:p>
    <w:p w:rsidR="00E729F6" w:rsidRDefault="00E729F6" w:rsidP="008A2952">
      <w:pPr>
        <w:rPr>
          <w:rtl/>
          <w:lang w:eastAsia="he-IL"/>
        </w:rPr>
      </w:pPr>
      <w:bookmarkStart w:id="715" w:name="_ETM_Q1_2193832"/>
      <w:bookmarkStart w:id="716" w:name="_ETM_Q1_2193895"/>
      <w:bookmarkEnd w:id="715"/>
      <w:bookmarkEnd w:id="716"/>
    </w:p>
    <w:p w:rsidR="00AB453C" w:rsidRDefault="00AB453C" w:rsidP="00AB453C">
      <w:pPr>
        <w:pStyle w:val="af6"/>
        <w:keepNext/>
        <w:rPr>
          <w:rtl/>
        </w:rPr>
      </w:pPr>
      <w:bookmarkStart w:id="717" w:name="ET_yor_6157_38"/>
      <w:r w:rsidRPr="00AB453C">
        <w:rPr>
          <w:rStyle w:val="TagStyle"/>
          <w:rtl/>
        </w:rPr>
        <w:t xml:space="preserve"> &lt;&lt; </w:t>
      </w:r>
      <w:proofErr w:type="spellStart"/>
      <w:r w:rsidRPr="00AB453C">
        <w:rPr>
          <w:rStyle w:val="TagStyle"/>
          <w:rtl/>
        </w:rPr>
        <w:t>יור</w:t>
      </w:r>
      <w:proofErr w:type="spellEnd"/>
      <w:r w:rsidRPr="00AB453C">
        <w:rPr>
          <w:rStyle w:val="TagStyle"/>
          <w:rtl/>
        </w:rPr>
        <w:t xml:space="preserve"> &gt;&gt; </w:t>
      </w:r>
      <w:r>
        <w:rPr>
          <w:rtl/>
        </w:rPr>
        <w:t xml:space="preserve">היו"ר שמחה </w:t>
      </w:r>
      <w:proofErr w:type="spellStart"/>
      <w:r>
        <w:rPr>
          <w:rtl/>
        </w:rPr>
        <w:t>רוטמן</w:t>
      </w:r>
      <w:proofErr w:type="spellEnd"/>
      <w:r>
        <w:rPr>
          <w:rtl/>
        </w:rPr>
        <w:t>:</w:t>
      </w:r>
      <w:r w:rsidRPr="00AB453C">
        <w:rPr>
          <w:rStyle w:val="TagStyle"/>
          <w:rtl/>
        </w:rPr>
        <w:t xml:space="preserve"> &lt;&lt; </w:t>
      </w:r>
      <w:proofErr w:type="spellStart"/>
      <w:r w:rsidRPr="00AB453C">
        <w:rPr>
          <w:rStyle w:val="TagStyle"/>
          <w:rtl/>
        </w:rPr>
        <w:t>יור</w:t>
      </w:r>
      <w:proofErr w:type="spellEnd"/>
      <w:r w:rsidRPr="00AB453C">
        <w:rPr>
          <w:rStyle w:val="TagStyle"/>
          <w:rtl/>
        </w:rPr>
        <w:t xml:space="preserve"> &gt;&gt;</w:t>
      </w:r>
      <w:r>
        <w:rPr>
          <w:rtl/>
        </w:rPr>
        <w:t xml:space="preserve">   </w:t>
      </w:r>
      <w:bookmarkEnd w:id="717"/>
    </w:p>
    <w:p w:rsidR="00AB453C" w:rsidRDefault="00AB453C" w:rsidP="00AB453C">
      <w:pPr>
        <w:pStyle w:val="KeepWithNext"/>
        <w:rPr>
          <w:rtl/>
          <w:lang w:eastAsia="he-IL"/>
        </w:rPr>
      </w:pPr>
    </w:p>
    <w:p w:rsidR="00E729F6" w:rsidRDefault="00E729F6" w:rsidP="00E729F6">
      <w:pPr>
        <w:rPr>
          <w:rtl/>
          <w:lang w:eastAsia="he-IL"/>
        </w:rPr>
      </w:pPr>
      <w:bookmarkStart w:id="718" w:name="_ETM_Q1_2195160"/>
      <w:bookmarkStart w:id="719" w:name="_ETM_Q1_2195228"/>
      <w:bookmarkEnd w:id="718"/>
      <w:bookmarkEnd w:id="719"/>
      <w:r>
        <w:rPr>
          <w:rFonts w:hint="cs"/>
          <w:rtl/>
          <w:lang w:eastAsia="he-IL"/>
        </w:rPr>
        <w:t xml:space="preserve">יש לי סתם </w:t>
      </w:r>
      <w:bookmarkStart w:id="720" w:name="_ETM_Q1_2197064"/>
      <w:bookmarkEnd w:id="720"/>
      <w:r>
        <w:rPr>
          <w:rFonts w:hint="cs"/>
          <w:rtl/>
          <w:lang w:eastAsia="he-IL"/>
        </w:rPr>
        <w:t xml:space="preserve">שאלה, התקנות האלו סבבה. משהו בתקנות האלו מונע את המשך </w:t>
      </w:r>
      <w:bookmarkStart w:id="721" w:name="_ETM_Q1_2201060"/>
      <w:bookmarkEnd w:id="721"/>
      <w:r>
        <w:rPr>
          <w:rFonts w:hint="cs"/>
          <w:rtl/>
          <w:lang w:eastAsia="he-IL"/>
        </w:rPr>
        <w:t xml:space="preserve">המכרז? סתם, אתם לא תעשו את זה כי אין </w:t>
      </w:r>
      <w:bookmarkStart w:id="722" w:name="_ETM_Q1_2204870"/>
      <w:bookmarkEnd w:id="722"/>
      <w:r>
        <w:rPr>
          <w:rFonts w:hint="cs"/>
          <w:rtl/>
          <w:lang w:eastAsia="he-IL"/>
        </w:rPr>
        <w:t xml:space="preserve">צורך, אבל אין איזה משהו בחוק להבנתי </w:t>
      </w:r>
      <w:r>
        <w:rPr>
          <w:rtl/>
          <w:lang w:eastAsia="he-IL"/>
        </w:rPr>
        <w:t>–</w:t>
      </w:r>
      <w:r>
        <w:rPr>
          <w:rFonts w:hint="cs"/>
          <w:rtl/>
          <w:lang w:eastAsia="he-IL"/>
        </w:rPr>
        <w:t xml:space="preserve"> חוץ מדוח </w:t>
      </w:r>
      <w:bookmarkStart w:id="723" w:name="_ETM_Q1_2208894"/>
      <w:bookmarkEnd w:id="723"/>
      <w:r>
        <w:rPr>
          <w:rFonts w:hint="cs"/>
          <w:rtl/>
          <w:lang w:eastAsia="he-IL"/>
        </w:rPr>
        <w:t xml:space="preserve">מבקר המדינה </w:t>
      </w:r>
      <w:r>
        <w:rPr>
          <w:rtl/>
          <w:lang w:eastAsia="he-IL"/>
        </w:rPr>
        <w:t>–</w:t>
      </w:r>
      <w:r>
        <w:rPr>
          <w:rFonts w:hint="cs"/>
          <w:rtl/>
          <w:lang w:eastAsia="he-IL"/>
        </w:rPr>
        <w:t xml:space="preserve"> שמונע מכם להגיד: אוקי, אני מספק</w:t>
      </w:r>
      <w:bookmarkStart w:id="724" w:name="_ETM_Q1_2213602"/>
      <w:bookmarkEnd w:id="724"/>
      <w:r>
        <w:rPr>
          <w:rFonts w:hint="cs"/>
          <w:rtl/>
          <w:lang w:eastAsia="he-IL"/>
        </w:rPr>
        <w:t xml:space="preserve"> את השירותים בצורה הזאת, חוץ מזה אני מספק גם </w:t>
      </w:r>
      <w:bookmarkStart w:id="725" w:name="_ETM_Q1_2218074"/>
      <w:bookmarkEnd w:id="725"/>
      <w:r>
        <w:rPr>
          <w:rFonts w:hint="cs"/>
          <w:rtl/>
          <w:lang w:eastAsia="he-IL"/>
        </w:rPr>
        <w:t xml:space="preserve">במכרז את המאגר. </w:t>
      </w:r>
    </w:p>
    <w:p w:rsidR="00E729F6" w:rsidRDefault="00E729F6" w:rsidP="00E729F6">
      <w:pPr>
        <w:rPr>
          <w:rtl/>
          <w:lang w:eastAsia="he-IL"/>
        </w:rPr>
      </w:pPr>
      <w:bookmarkStart w:id="726" w:name="_ETM_Q1_2220070"/>
      <w:bookmarkStart w:id="727" w:name="_ETM_Q1_2220129"/>
      <w:bookmarkEnd w:id="726"/>
      <w:bookmarkEnd w:id="727"/>
    </w:p>
    <w:p w:rsidR="00E729F6" w:rsidRDefault="00E729F6" w:rsidP="00E729F6">
      <w:pPr>
        <w:rPr>
          <w:rtl/>
          <w:lang w:eastAsia="he-IL"/>
        </w:rPr>
      </w:pPr>
      <w:bookmarkStart w:id="728" w:name="_ETM_Q1_2220206"/>
      <w:bookmarkStart w:id="729" w:name="_ETM_Q1_2220299"/>
      <w:bookmarkEnd w:id="728"/>
      <w:bookmarkEnd w:id="729"/>
      <w:r>
        <w:rPr>
          <w:rFonts w:hint="cs"/>
          <w:rtl/>
          <w:lang w:eastAsia="he-IL"/>
        </w:rPr>
        <w:t xml:space="preserve">התקנות כשלעצמן לא מבטלות את האפשרות לעשות </w:t>
      </w:r>
      <w:bookmarkStart w:id="730" w:name="_ETM_Q1_2222264"/>
      <w:bookmarkEnd w:id="730"/>
      <w:r>
        <w:rPr>
          <w:rFonts w:hint="cs"/>
          <w:rtl/>
          <w:lang w:eastAsia="he-IL"/>
        </w:rPr>
        <w:t xml:space="preserve">מכרז? אלא זאת ההחלטה שלכם מתוקף דוח המבקר. </w:t>
      </w:r>
    </w:p>
    <w:p w:rsidR="00E729F6" w:rsidRDefault="00E729F6" w:rsidP="00E729F6">
      <w:pPr>
        <w:rPr>
          <w:rtl/>
          <w:lang w:eastAsia="he-IL"/>
        </w:rPr>
      </w:pPr>
      <w:bookmarkStart w:id="731" w:name="_ETM_Q1_2226934"/>
      <w:bookmarkStart w:id="732" w:name="_ETM_Q1_2226999"/>
      <w:bookmarkEnd w:id="731"/>
      <w:bookmarkEnd w:id="732"/>
    </w:p>
    <w:p w:rsidR="00E729F6" w:rsidRDefault="00E729F6" w:rsidP="00E729F6">
      <w:pPr>
        <w:pStyle w:val="af5"/>
        <w:keepNext/>
        <w:rPr>
          <w:rtl/>
        </w:rPr>
      </w:pPr>
      <w:bookmarkStart w:id="733" w:name="ET_interruption_קריאה_60"/>
      <w:r w:rsidRPr="00E729F6">
        <w:rPr>
          <w:rStyle w:val="TagStyle"/>
          <w:rtl/>
        </w:rPr>
        <w:t xml:space="preserve"> &lt;&lt; קריאה &gt;&gt; </w:t>
      </w:r>
      <w:r>
        <w:rPr>
          <w:rtl/>
        </w:rPr>
        <w:t>קריאה:</w:t>
      </w:r>
      <w:r w:rsidRPr="00E729F6">
        <w:rPr>
          <w:rStyle w:val="TagStyle"/>
          <w:rtl/>
        </w:rPr>
        <w:t xml:space="preserve"> &lt;&lt; קריאה &gt;&gt;</w:t>
      </w:r>
      <w:r>
        <w:rPr>
          <w:rtl/>
        </w:rPr>
        <w:t xml:space="preserve">   </w:t>
      </w:r>
      <w:bookmarkEnd w:id="733"/>
    </w:p>
    <w:p w:rsidR="00E729F6" w:rsidRDefault="00E729F6" w:rsidP="00E729F6">
      <w:pPr>
        <w:pStyle w:val="KeepWithNext"/>
        <w:rPr>
          <w:rtl/>
          <w:lang w:eastAsia="he-IL"/>
        </w:rPr>
      </w:pPr>
    </w:p>
    <w:p w:rsidR="00E729F6" w:rsidRDefault="00E729F6" w:rsidP="00E729F6">
      <w:pPr>
        <w:rPr>
          <w:rtl/>
          <w:lang w:eastAsia="he-IL"/>
        </w:rPr>
      </w:pPr>
      <w:bookmarkStart w:id="734" w:name="_ETM_Q1_2227985"/>
      <w:bookmarkStart w:id="735" w:name="_ETM_Q1_2228268"/>
      <w:bookmarkStart w:id="736" w:name="_ETM_Q1_2228329"/>
      <w:bookmarkEnd w:id="734"/>
      <w:bookmarkEnd w:id="735"/>
      <w:bookmarkEnd w:id="736"/>
      <w:r>
        <w:rPr>
          <w:rFonts w:hint="cs"/>
          <w:rtl/>
          <w:lang w:eastAsia="he-IL"/>
        </w:rPr>
        <w:t>נכון, מסכימה.</w:t>
      </w:r>
      <w:bookmarkStart w:id="737" w:name="_ETM_Q1_2227395"/>
      <w:bookmarkEnd w:id="737"/>
      <w:r>
        <w:rPr>
          <w:rFonts w:hint="cs"/>
          <w:rtl/>
          <w:lang w:eastAsia="he-IL"/>
        </w:rPr>
        <w:t xml:space="preserve"> </w:t>
      </w:r>
    </w:p>
    <w:p w:rsidR="00E729F6" w:rsidRDefault="00E729F6" w:rsidP="00E729F6">
      <w:pPr>
        <w:rPr>
          <w:rtl/>
          <w:lang w:eastAsia="he-IL"/>
        </w:rPr>
      </w:pPr>
      <w:bookmarkStart w:id="738" w:name="_ETM_Q1_2227716"/>
      <w:bookmarkStart w:id="739" w:name="_ETM_Q1_2227781"/>
      <w:bookmarkEnd w:id="738"/>
      <w:bookmarkEnd w:id="739"/>
    </w:p>
    <w:p w:rsidR="00E729F6" w:rsidRDefault="00E729F6" w:rsidP="00E729F6">
      <w:pPr>
        <w:pStyle w:val="af6"/>
        <w:keepNext/>
        <w:rPr>
          <w:rtl/>
        </w:rPr>
      </w:pPr>
      <w:bookmarkStart w:id="740" w:name="ET_yor_6157_61"/>
      <w:r w:rsidRPr="00E729F6">
        <w:rPr>
          <w:rStyle w:val="TagStyle"/>
          <w:rtl/>
        </w:rPr>
        <w:t xml:space="preserve"> &lt;&lt; </w:t>
      </w:r>
      <w:proofErr w:type="spellStart"/>
      <w:r w:rsidRPr="00E729F6">
        <w:rPr>
          <w:rStyle w:val="TagStyle"/>
          <w:rtl/>
        </w:rPr>
        <w:t>יור</w:t>
      </w:r>
      <w:proofErr w:type="spellEnd"/>
      <w:r w:rsidRPr="00E729F6">
        <w:rPr>
          <w:rStyle w:val="TagStyle"/>
          <w:rtl/>
        </w:rPr>
        <w:t xml:space="preserve"> &gt;&gt; </w:t>
      </w:r>
      <w:r>
        <w:rPr>
          <w:rtl/>
        </w:rPr>
        <w:t xml:space="preserve">היו"ר שמחה </w:t>
      </w:r>
      <w:proofErr w:type="spellStart"/>
      <w:r>
        <w:rPr>
          <w:rtl/>
        </w:rPr>
        <w:t>רוטמן</w:t>
      </w:r>
      <w:proofErr w:type="spellEnd"/>
      <w:r>
        <w:rPr>
          <w:rtl/>
        </w:rPr>
        <w:t>:</w:t>
      </w:r>
      <w:r w:rsidRPr="00E729F6">
        <w:rPr>
          <w:rStyle w:val="TagStyle"/>
          <w:rtl/>
        </w:rPr>
        <w:t xml:space="preserve"> &lt;&lt; </w:t>
      </w:r>
      <w:proofErr w:type="spellStart"/>
      <w:r w:rsidRPr="00E729F6">
        <w:rPr>
          <w:rStyle w:val="TagStyle"/>
          <w:rtl/>
        </w:rPr>
        <w:t>יור</w:t>
      </w:r>
      <w:proofErr w:type="spellEnd"/>
      <w:r w:rsidRPr="00E729F6">
        <w:rPr>
          <w:rStyle w:val="TagStyle"/>
          <w:rtl/>
        </w:rPr>
        <w:t xml:space="preserve"> &gt;&gt;</w:t>
      </w:r>
      <w:r>
        <w:rPr>
          <w:rtl/>
        </w:rPr>
        <w:t xml:space="preserve">   </w:t>
      </w:r>
      <w:bookmarkEnd w:id="740"/>
    </w:p>
    <w:p w:rsidR="00E729F6" w:rsidRDefault="00E729F6" w:rsidP="00E729F6">
      <w:pPr>
        <w:pStyle w:val="KeepWithNext"/>
        <w:rPr>
          <w:rtl/>
          <w:lang w:eastAsia="he-IL"/>
        </w:rPr>
      </w:pPr>
    </w:p>
    <w:p w:rsidR="00E729F6" w:rsidRDefault="00E729F6" w:rsidP="00E729F6">
      <w:pPr>
        <w:rPr>
          <w:rtl/>
          <w:lang w:eastAsia="he-IL"/>
        </w:rPr>
      </w:pPr>
      <w:r>
        <w:rPr>
          <w:rFonts w:hint="cs"/>
          <w:rtl/>
          <w:lang w:eastAsia="he-IL"/>
        </w:rPr>
        <w:t xml:space="preserve">בסדר. </w:t>
      </w:r>
    </w:p>
    <w:p w:rsidR="00E729F6" w:rsidRDefault="00E729F6" w:rsidP="00E729F6">
      <w:pPr>
        <w:rPr>
          <w:rtl/>
          <w:lang w:eastAsia="he-IL"/>
        </w:rPr>
      </w:pPr>
      <w:bookmarkStart w:id="741" w:name="_ETM_Q1_2231351"/>
      <w:bookmarkStart w:id="742" w:name="_ETM_Q1_2231414"/>
      <w:bookmarkEnd w:id="741"/>
      <w:bookmarkEnd w:id="742"/>
    </w:p>
    <w:p w:rsidR="00E729F6" w:rsidRDefault="00E729F6" w:rsidP="00E729F6">
      <w:pPr>
        <w:rPr>
          <w:rtl/>
          <w:lang w:eastAsia="he-IL"/>
        </w:rPr>
      </w:pPr>
      <w:bookmarkStart w:id="743" w:name="_ETM_Q1_2231495"/>
      <w:bookmarkStart w:id="744" w:name="_ETM_Q1_2231557"/>
      <w:bookmarkEnd w:id="743"/>
      <w:bookmarkEnd w:id="744"/>
      <w:r>
        <w:rPr>
          <w:rFonts w:hint="cs"/>
          <w:rtl/>
          <w:lang w:eastAsia="he-IL"/>
        </w:rPr>
        <w:t xml:space="preserve">מי בעד </w:t>
      </w:r>
      <w:r w:rsidRPr="00E729F6">
        <w:rPr>
          <w:rFonts w:hint="cs"/>
          <w:u w:val="single"/>
          <w:rtl/>
          <w:lang w:eastAsia="he-IL"/>
        </w:rPr>
        <w:t>תקנות החברות (אגרות) (תיקון), התשפ"ד-2024</w:t>
      </w:r>
      <w:r>
        <w:rPr>
          <w:rFonts w:hint="cs"/>
          <w:rtl/>
          <w:lang w:eastAsia="he-IL"/>
        </w:rPr>
        <w:t>?</w:t>
      </w:r>
    </w:p>
    <w:p w:rsidR="00637A77" w:rsidRDefault="00637A77" w:rsidP="00E729F6">
      <w:pPr>
        <w:rPr>
          <w:rtl/>
          <w:lang w:eastAsia="he-IL"/>
        </w:rPr>
      </w:pPr>
    </w:p>
    <w:p w:rsidR="00846F9D" w:rsidRDefault="00846F9D" w:rsidP="00846F9D">
      <w:pPr>
        <w:pStyle w:val="af1"/>
        <w:keepNext/>
        <w:rPr>
          <w:rtl/>
          <w:lang w:eastAsia="he-IL"/>
        </w:rPr>
      </w:pPr>
      <w:bookmarkStart w:id="745" w:name="_ETM_Q1_2234872"/>
      <w:bookmarkStart w:id="746" w:name="_ETM_Q1_2234965"/>
      <w:bookmarkStart w:id="747" w:name="_ETM_Q1_2193346"/>
      <w:bookmarkStart w:id="748" w:name="_ETM_Q1_2235216"/>
      <w:bookmarkStart w:id="749" w:name="_ETM_Q1_2235268"/>
      <w:bookmarkEnd w:id="745"/>
      <w:bookmarkEnd w:id="746"/>
      <w:bookmarkEnd w:id="747"/>
      <w:bookmarkEnd w:id="748"/>
      <w:bookmarkEnd w:id="749"/>
      <w:r>
        <w:rPr>
          <w:rtl/>
          <w:lang w:eastAsia="he-IL"/>
        </w:rPr>
        <w:t>הצבעה</w:t>
      </w:r>
    </w:p>
    <w:p w:rsidR="00846F9D" w:rsidRDefault="00846F9D" w:rsidP="00846F9D">
      <w:pPr>
        <w:pStyle w:val="--"/>
        <w:keepNext/>
        <w:rPr>
          <w:rtl/>
          <w:lang w:eastAsia="he-IL"/>
        </w:rPr>
      </w:pPr>
    </w:p>
    <w:p w:rsidR="00846F9D" w:rsidRDefault="00846F9D" w:rsidP="00846F9D">
      <w:pPr>
        <w:pStyle w:val="--"/>
        <w:keepNext/>
        <w:rPr>
          <w:rtl/>
          <w:lang w:eastAsia="he-IL"/>
        </w:rPr>
      </w:pPr>
      <w:r>
        <w:rPr>
          <w:rtl/>
          <w:lang w:eastAsia="he-IL"/>
        </w:rPr>
        <w:t xml:space="preserve">בעד – </w:t>
      </w:r>
      <w:r>
        <w:rPr>
          <w:rFonts w:hint="cs"/>
          <w:rtl/>
          <w:lang w:eastAsia="he-IL"/>
        </w:rPr>
        <w:t>1</w:t>
      </w:r>
    </w:p>
    <w:p w:rsidR="00846F9D" w:rsidRDefault="00846F9D" w:rsidP="00846F9D">
      <w:pPr>
        <w:pStyle w:val="--"/>
        <w:keepNext/>
        <w:rPr>
          <w:rtl/>
          <w:lang w:eastAsia="he-IL"/>
        </w:rPr>
      </w:pPr>
      <w:r>
        <w:rPr>
          <w:rtl/>
          <w:lang w:eastAsia="he-IL"/>
        </w:rPr>
        <w:t xml:space="preserve">נגד – </w:t>
      </w:r>
      <w:r w:rsidR="00E729F6">
        <w:rPr>
          <w:rFonts w:hint="cs"/>
          <w:rtl/>
          <w:lang w:eastAsia="he-IL"/>
        </w:rPr>
        <w:t>אין</w:t>
      </w:r>
    </w:p>
    <w:p w:rsidR="00846F9D" w:rsidRDefault="00846F9D" w:rsidP="00846F9D">
      <w:pPr>
        <w:pStyle w:val="--"/>
        <w:keepNext/>
        <w:rPr>
          <w:rtl/>
          <w:lang w:eastAsia="he-IL"/>
        </w:rPr>
      </w:pPr>
      <w:r>
        <w:rPr>
          <w:rtl/>
          <w:lang w:eastAsia="he-IL"/>
        </w:rPr>
        <w:t>נמנעים –</w:t>
      </w:r>
      <w:r w:rsidR="00E729F6">
        <w:rPr>
          <w:rFonts w:hint="cs"/>
          <w:rtl/>
          <w:lang w:eastAsia="he-IL"/>
        </w:rPr>
        <w:t xml:space="preserve"> אין</w:t>
      </w:r>
      <w:r>
        <w:rPr>
          <w:rtl/>
          <w:lang w:eastAsia="he-IL"/>
        </w:rPr>
        <w:t xml:space="preserve"> </w:t>
      </w:r>
    </w:p>
    <w:p w:rsidR="008C7EEE" w:rsidRPr="008C7EEE" w:rsidRDefault="008C7EEE" w:rsidP="008C7EEE">
      <w:pPr>
        <w:jc w:val="center"/>
        <w:rPr>
          <w:rtl/>
          <w:lang w:eastAsia="he-IL"/>
        </w:rPr>
      </w:pPr>
      <w:bookmarkStart w:id="750" w:name="_ETM_Q1_2238759"/>
      <w:bookmarkStart w:id="751" w:name="_ETM_Q1_2238819"/>
      <w:bookmarkEnd w:id="750"/>
      <w:bookmarkEnd w:id="751"/>
      <w:r>
        <w:rPr>
          <w:rFonts w:hint="cs"/>
          <w:rtl/>
          <w:lang w:eastAsia="he-IL"/>
        </w:rPr>
        <w:t>אושרו.</w:t>
      </w:r>
    </w:p>
    <w:p w:rsidR="00846F9D" w:rsidRDefault="00846F9D" w:rsidP="00846F9D">
      <w:pPr>
        <w:pStyle w:val="af2"/>
        <w:rPr>
          <w:rtl/>
          <w:lang w:eastAsia="he-IL"/>
        </w:rPr>
      </w:pPr>
      <w:bookmarkStart w:id="752" w:name="_ETM_Q1_2240685"/>
      <w:bookmarkEnd w:id="752"/>
    </w:p>
    <w:p w:rsidR="00846F9D" w:rsidRDefault="00846F9D" w:rsidP="00846F9D">
      <w:pPr>
        <w:pStyle w:val="af6"/>
        <w:keepNext/>
        <w:rPr>
          <w:rtl/>
        </w:rPr>
      </w:pPr>
      <w:bookmarkStart w:id="753" w:name="ET_yor_6157_39"/>
      <w:r w:rsidRPr="00846F9D">
        <w:rPr>
          <w:rStyle w:val="TagStyle"/>
          <w:rtl/>
        </w:rPr>
        <w:t xml:space="preserve"> &lt;&lt; </w:t>
      </w:r>
      <w:proofErr w:type="spellStart"/>
      <w:r w:rsidRPr="00846F9D">
        <w:rPr>
          <w:rStyle w:val="TagStyle"/>
          <w:rtl/>
        </w:rPr>
        <w:t>יור</w:t>
      </w:r>
      <w:proofErr w:type="spellEnd"/>
      <w:r w:rsidRPr="00846F9D">
        <w:rPr>
          <w:rStyle w:val="TagStyle"/>
          <w:rtl/>
        </w:rPr>
        <w:t xml:space="preserve"> &gt;&gt; </w:t>
      </w:r>
      <w:r>
        <w:rPr>
          <w:rtl/>
        </w:rPr>
        <w:t xml:space="preserve">היו"ר שמחה </w:t>
      </w:r>
      <w:proofErr w:type="spellStart"/>
      <w:r>
        <w:rPr>
          <w:rtl/>
        </w:rPr>
        <w:t>רוטמן</w:t>
      </w:r>
      <w:proofErr w:type="spellEnd"/>
      <w:r>
        <w:rPr>
          <w:rtl/>
        </w:rPr>
        <w:t>:</w:t>
      </w:r>
      <w:r w:rsidRPr="00846F9D">
        <w:rPr>
          <w:rStyle w:val="TagStyle"/>
          <w:rtl/>
        </w:rPr>
        <w:t xml:space="preserve"> &lt;&lt; </w:t>
      </w:r>
      <w:proofErr w:type="spellStart"/>
      <w:r w:rsidRPr="00846F9D">
        <w:rPr>
          <w:rStyle w:val="TagStyle"/>
          <w:rtl/>
        </w:rPr>
        <w:t>יור</w:t>
      </w:r>
      <w:proofErr w:type="spellEnd"/>
      <w:r w:rsidRPr="00846F9D">
        <w:rPr>
          <w:rStyle w:val="TagStyle"/>
          <w:rtl/>
        </w:rPr>
        <w:t xml:space="preserve"> &gt;&gt;</w:t>
      </w:r>
      <w:r>
        <w:rPr>
          <w:rtl/>
        </w:rPr>
        <w:t xml:space="preserve">   </w:t>
      </w:r>
      <w:bookmarkEnd w:id="753"/>
    </w:p>
    <w:p w:rsidR="00846F9D" w:rsidRDefault="00846F9D" w:rsidP="00846F9D">
      <w:pPr>
        <w:pStyle w:val="KeepWithNext"/>
        <w:rPr>
          <w:rtl/>
          <w:lang w:eastAsia="he-IL"/>
        </w:rPr>
      </w:pPr>
    </w:p>
    <w:p w:rsidR="00E729F6" w:rsidRDefault="00E729F6" w:rsidP="00846F9D">
      <w:pPr>
        <w:rPr>
          <w:rtl/>
          <w:lang w:eastAsia="he-IL"/>
        </w:rPr>
      </w:pPr>
      <w:bookmarkStart w:id="754" w:name="_ETM_Q1_2246100"/>
      <w:bookmarkEnd w:id="754"/>
      <w:r>
        <w:rPr>
          <w:rFonts w:hint="cs"/>
          <w:rtl/>
          <w:lang w:eastAsia="he-IL"/>
        </w:rPr>
        <w:t xml:space="preserve">אחד </w:t>
      </w:r>
      <w:bookmarkStart w:id="755" w:name="_ETM_Q1_2236200"/>
      <w:bookmarkEnd w:id="755"/>
      <w:r>
        <w:rPr>
          <w:rFonts w:hint="cs"/>
          <w:rtl/>
          <w:lang w:eastAsia="he-IL"/>
        </w:rPr>
        <w:t xml:space="preserve">בעד, אין מתנגדים, אין נמנעים </w:t>
      </w:r>
      <w:r>
        <w:rPr>
          <w:rtl/>
          <w:lang w:eastAsia="he-IL"/>
        </w:rPr>
        <w:t>–</w:t>
      </w:r>
      <w:r>
        <w:rPr>
          <w:rFonts w:hint="cs"/>
          <w:rtl/>
          <w:lang w:eastAsia="he-IL"/>
        </w:rPr>
        <w:t xml:space="preserve"> אושר הנוסח שהוגש. </w:t>
      </w:r>
      <w:bookmarkStart w:id="756" w:name="_ETM_Q1_2241094"/>
      <w:bookmarkStart w:id="757" w:name="_ETM_Q1_2242678"/>
      <w:bookmarkEnd w:id="756"/>
      <w:bookmarkEnd w:id="757"/>
    </w:p>
    <w:p w:rsidR="00637A77" w:rsidRDefault="00637A77">
      <w:pPr>
        <w:bidi w:val="0"/>
        <w:spacing w:line="240" w:lineRule="auto"/>
        <w:ind w:firstLine="0"/>
        <w:jc w:val="left"/>
        <w:rPr>
          <w:rtl/>
          <w:lang w:eastAsia="he-IL"/>
        </w:rPr>
      </w:pPr>
      <w:r>
        <w:rPr>
          <w:rtl/>
          <w:lang w:eastAsia="he-IL"/>
        </w:rPr>
        <w:br w:type="page"/>
      </w:r>
    </w:p>
    <w:p w:rsidR="00637A77" w:rsidRDefault="00637A77" w:rsidP="00637A77">
      <w:pPr>
        <w:pStyle w:val="a6"/>
        <w:keepNext/>
        <w:rPr>
          <w:rtl/>
          <w:lang w:eastAsia="he-IL"/>
        </w:rPr>
      </w:pPr>
      <w:bookmarkStart w:id="758" w:name="ET_subject_643961_64"/>
      <w:r w:rsidRPr="00637A77">
        <w:rPr>
          <w:rStyle w:val="TagStyle"/>
          <w:rtl/>
        </w:rPr>
        <w:lastRenderedPageBreak/>
        <w:t xml:space="preserve"> &lt;&lt; נושא &gt;&gt; </w:t>
      </w:r>
      <w:r>
        <w:rPr>
          <w:rFonts w:hint="cs"/>
          <w:rtl/>
          <w:lang w:eastAsia="he-IL"/>
        </w:rPr>
        <w:t xml:space="preserve">2. </w:t>
      </w:r>
      <w:r>
        <w:rPr>
          <w:rtl/>
          <w:lang w:eastAsia="he-IL"/>
        </w:rPr>
        <w:t>הצעת תקנות החברות (אגרות) (תיקון), התשפ"ד-2024</w:t>
      </w:r>
      <w:r w:rsidRPr="00637A77">
        <w:rPr>
          <w:rStyle w:val="TagStyle"/>
          <w:rtl/>
        </w:rPr>
        <w:t xml:space="preserve"> &lt;&lt; נושא &gt;&gt;</w:t>
      </w:r>
      <w:r>
        <w:rPr>
          <w:rtl/>
          <w:lang w:eastAsia="he-IL"/>
        </w:rPr>
        <w:t xml:space="preserve">   </w:t>
      </w:r>
      <w:bookmarkEnd w:id="758"/>
    </w:p>
    <w:p w:rsidR="00637A77" w:rsidRDefault="00637A77" w:rsidP="00637A77">
      <w:pPr>
        <w:pStyle w:val="KeepWithNext"/>
        <w:rPr>
          <w:rtl/>
          <w:lang w:eastAsia="he-IL"/>
        </w:rPr>
      </w:pPr>
    </w:p>
    <w:p w:rsidR="00E729F6" w:rsidRDefault="00E729F6" w:rsidP="00846F9D">
      <w:pPr>
        <w:rPr>
          <w:rtl/>
          <w:lang w:eastAsia="he-IL"/>
        </w:rPr>
      </w:pPr>
      <w:bookmarkStart w:id="759" w:name="_ETM_Q1_2242719"/>
      <w:bookmarkEnd w:id="759"/>
    </w:p>
    <w:p w:rsidR="00637A77" w:rsidRDefault="00637A77" w:rsidP="00637A77">
      <w:pPr>
        <w:pStyle w:val="af6"/>
        <w:keepNext/>
        <w:rPr>
          <w:rtl/>
        </w:rPr>
      </w:pPr>
      <w:bookmarkStart w:id="760" w:name="ET_yor_6157_65"/>
      <w:r w:rsidRPr="00637A77">
        <w:rPr>
          <w:rStyle w:val="TagStyle"/>
          <w:rtl/>
        </w:rPr>
        <w:t xml:space="preserve"> &lt;&lt; </w:t>
      </w:r>
      <w:proofErr w:type="spellStart"/>
      <w:r w:rsidRPr="00637A77">
        <w:rPr>
          <w:rStyle w:val="TagStyle"/>
          <w:rtl/>
        </w:rPr>
        <w:t>יור</w:t>
      </w:r>
      <w:proofErr w:type="spellEnd"/>
      <w:r w:rsidRPr="00637A77">
        <w:rPr>
          <w:rStyle w:val="TagStyle"/>
          <w:rtl/>
        </w:rPr>
        <w:t xml:space="preserve"> &gt;&gt; </w:t>
      </w:r>
      <w:r>
        <w:rPr>
          <w:rtl/>
        </w:rPr>
        <w:t xml:space="preserve">היו"ר שמחה </w:t>
      </w:r>
      <w:proofErr w:type="spellStart"/>
      <w:r>
        <w:rPr>
          <w:rtl/>
        </w:rPr>
        <w:t>רוטמן</w:t>
      </w:r>
      <w:proofErr w:type="spellEnd"/>
      <w:r>
        <w:rPr>
          <w:rtl/>
        </w:rPr>
        <w:t>:</w:t>
      </w:r>
      <w:r w:rsidRPr="00637A77">
        <w:rPr>
          <w:rStyle w:val="TagStyle"/>
          <w:rtl/>
        </w:rPr>
        <w:t xml:space="preserve"> &lt;&lt; </w:t>
      </w:r>
      <w:proofErr w:type="spellStart"/>
      <w:r w:rsidRPr="00637A77">
        <w:rPr>
          <w:rStyle w:val="TagStyle"/>
          <w:rtl/>
        </w:rPr>
        <w:t>יור</w:t>
      </w:r>
      <w:proofErr w:type="spellEnd"/>
      <w:r w:rsidRPr="00637A77">
        <w:rPr>
          <w:rStyle w:val="TagStyle"/>
          <w:rtl/>
        </w:rPr>
        <w:t xml:space="preserve"> &gt;&gt;</w:t>
      </w:r>
      <w:r>
        <w:rPr>
          <w:rtl/>
        </w:rPr>
        <w:t xml:space="preserve">   </w:t>
      </w:r>
      <w:bookmarkEnd w:id="760"/>
    </w:p>
    <w:p w:rsidR="00637A77" w:rsidRDefault="00637A77" w:rsidP="00637A77">
      <w:pPr>
        <w:pStyle w:val="KeepWithNext"/>
        <w:rPr>
          <w:rtl/>
          <w:lang w:eastAsia="he-IL"/>
        </w:rPr>
      </w:pPr>
    </w:p>
    <w:p w:rsidR="00846F9D" w:rsidRDefault="008C7EEE" w:rsidP="00637A77">
      <w:pPr>
        <w:rPr>
          <w:rtl/>
          <w:lang w:eastAsia="he-IL"/>
        </w:rPr>
      </w:pPr>
      <w:bookmarkStart w:id="761" w:name="_ETM_Q1_2242822"/>
      <w:bookmarkStart w:id="762" w:name="_ETM_Q1_2242872"/>
      <w:bookmarkEnd w:id="761"/>
      <w:bookmarkEnd w:id="762"/>
      <w:r>
        <w:rPr>
          <w:rFonts w:hint="cs"/>
          <w:rtl/>
          <w:lang w:eastAsia="he-IL"/>
        </w:rPr>
        <w:t xml:space="preserve">ירושה </w:t>
      </w:r>
      <w:r>
        <w:rPr>
          <w:rtl/>
          <w:lang w:eastAsia="he-IL"/>
        </w:rPr>
        <w:t>–</w:t>
      </w:r>
      <w:r>
        <w:rPr>
          <w:rFonts w:hint="cs"/>
          <w:rtl/>
          <w:lang w:eastAsia="he-IL"/>
        </w:rPr>
        <w:t xml:space="preserve"> </w:t>
      </w:r>
      <w:r w:rsidR="00637A77">
        <w:rPr>
          <w:rFonts w:hint="cs"/>
          <w:rtl/>
          <w:lang w:eastAsia="he-IL"/>
        </w:rPr>
        <w:t xml:space="preserve">חברים, </w:t>
      </w:r>
      <w:r>
        <w:rPr>
          <w:rFonts w:hint="cs"/>
          <w:rtl/>
          <w:lang w:eastAsia="he-IL"/>
        </w:rPr>
        <w:t xml:space="preserve">נתחיל עם מה שיש. </w:t>
      </w:r>
    </w:p>
    <w:p w:rsidR="008C7EEE" w:rsidRDefault="008C7EEE" w:rsidP="00846F9D">
      <w:pPr>
        <w:rPr>
          <w:rtl/>
          <w:lang w:eastAsia="he-IL"/>
        </w:rPr>
      </w:pPr>
      <w:bookmarkStart w:id="763" w:name="_ETM_Q1_2288696"/>
      <w:bookmarkStart w:id="764" w:name="_ETM_Q1_2288754"/>
      <w:bookmarkStart w:id="765" w:name="_ETM_Q1_2254625"/>
      <w:bookmarkStart w:id="766" w:name="_ETM_Q1_2254694"/>
      <w:bookmarkEnd w:id="763"/>
      <w:bookmarkEnd w:id="764"/>
      <w:bookmarkEnd w:id="765"/>
      <w:bookmarkEnd w:id="766"/>
    </w:p>
    <w:p w:rsidR="008C7EEE" w:rsidRDefault="008C7EEE" w:rsidP="008C7EEE">
      <w:pPr>
        <w:pStyle w:val="af9"/>
        <w:keepNext/>
        <w:rPr>
          <w:rtl/>
          <w:lang w:eastAsia="he-IL"/>
        </w:rPr>
      </w:pPr>
      <w:bookmarkStart w:id="767" w:name="ET_guest_566890_62"/>
      <w:r w:rsidRPr="008C7EEE">
        <w:rPr>
          <w:rStyle w:val="TagStyle"/>
          <w:rtl/>
        </w:rPr>
        <w:t xml:space="preserve"> &lt;&lt; אורח &gt;&gt; </w:t>
      </w:r>
      <w:r>
        <w:rPr>
          <w:rtl/>
          <w:lang w:eastAsia="he-IL"/>
        </w:rPr>
        <w:t xml:space="preserve">רני </w:t>
      </w:r>
      <w:proofErr w:type="spellStart"/>
      <w:r>
        <w:rPr>
          <w:rtl/>
          <w:lang w:eastAsia="he-IL"/>
        </w:rPr>
        <w:t>נויבאור</w:t>
      </w:r>
      <w:proofErr w:type="spellEnd"/>
      <w:r>
        <w:rPr>
          <w:rtl/>
          <w:lang w:eastAsia="he-IL"/>
        </w:rPr>
        <w:t>:</w:t>
      </w:r>
      <w:r w:rsidRPr="008C7EEE">
        <w:rPr>
          <w:rStyle w:val="TagStyle"/>
          <w:rtl/>
        </w:rPr>
        <w:t xml:space="preserve"> &lt;&lt; אורח &gt;&gt;</w:t>
      </w:r>
      <w:r>
        <w:rPr>
          <w:rtl/>
          <w:lang w:eastAsia="he-IL"/>
        </w:rPr>
        <w:t xml:space="preserve">   </w:t>
      </w:r>
      <w:bookmarkEnd w:id="767"/>
    </w:p>
    <w:p w:rsidR="008C7EEE" w:rsidRDefault="008C7EEE" w:rsidP="008C7EEE">
      <w:pPr>
        <w:pStyle w:val="KeepWithNext"/>
        <w:rPr>
          <w:rtl/>
          <w:lang w:eastAsia="he-IL"/>
        </w:rPr>
      </w:pPr>
    </w:p>
    <w:p w:rsidR="00F53F1F" w:rsidRDefault="00846F9D" w:rsidP="00F53F1F">
      <w:pPr>
        <w:rPr>
          <w:rtl/>
          <w:lang w:eastAsia="he-IL"/>
        </w:rPr>
      </w:pPr>
      <w:bookmarkStart w:id="768" w:name="_ETM_Q1_2259788"/>
      <w:bookmarkStart w:id="769" w:name="_ETM_Q1_2288912"/>
      <w:bookmarkStart w:id="770" w:name="_ETM_Q1_2288965"/>
      <w:bookmarkEnd w:id="768"/>
      <w:bookmarkEnd w:id="769"/>
      <w:bookmarkEnd w:id="770"/>
      <w:r>
        <w:rPr>
          <w:rFonts w:hint="cs"/>
          <w:rtl/>
          <w:lang w:eastAsia="he-IL"/>
        </w:rPr>
        <w:t xml:space="preserve">אנחנו </w:t>
      </w:r>
      <w:r w:rsidR="00F53F1F">
        <w:rPr>
          <w:rFonts w:hint="cs"/>
          <w:rtl/>
          <w:lang w:eastAsia="he-IL"/>
        </w:rPr>
        <w:t xml:space="preserve">מבקשים לפטור אלמנט מסוים של הפקדת צוואה בתנאי מסוים מאגרה. </w:t>
      </w:r>
      <w:bookmarkStart w:id="771" w:name="_ETM_Q1_2276174"/>
      <w:bookmarkStart w:id="772" w:name="_ETM_Q1_2258594"/>
      <w:bookmarkEnd w:id="771"/>
      <w:bookmarkEnd w:id="772"/>
      <w:r w:rsidR="00F53F1F">
        <w:rPr>
          <w:rFonts w:hint="cs"/>
          <w:rtl/>
          <w:lang w:eastAsia="he-IL"/>
        </w:rPr>
        <w:t xml:space="preserve">היום זה 119 שקלים. השירות הזה היום גם </w:t>
      </w:r>
      <w:bookmarkStart w:id="773" w:name="_ETM_Q1_2280468"/>
      <w:bookmarkEnd w:id="773"/>
      <w:r w:rsidR="00F53F1F">
        <w:rPr>
          <w:rFonts w:hint="cs"/>
          <w:rtl/>
          <w:lang w:eastAsia="he-IL"/>
        </w:rPr>
        <w:t xml:space="preserve">ניתן באופן מקוון. יש 16,000 צוואות שמופקדות כך, ואנחנו מקוים </w:t>
      </w:r>
      <w:bookmarkStart w:id="774" w:name="_ETM_Q1_2285347"/>
      <w:bookmarkEnd w:id="774"/>
      <w:r w:rsidR="00F53F1F">
        <w:rPr>
          <w:rFonts w:hint="cs"/>
          <w:rtl/>
          <w:lang w:eastAsia="he-IL"/>
        </w:rPr>
        <w:t xml:space="preserve">ומצפים שתהיה עלייה בעקבות הפטור. </w:t>
      </w:r>
    </w:p>
    <w:p w:rsidR="00F53F1F" w:rsidRDefault="00F53F1F" w:rsidP="00F53F1F">
      <w:pPr>
        <w:rPr>
          <w:rtl/>
          <w:lang w:eastAsia="he-IL"/>
        </w:rPr>
      </w:pPr>
      <w:bookmarkStart w:id="775" w:name="_ETM_Q1_2288142"/>
      <w:bookmarkStart w:id="776" w:name="_ETM_Q1_2288186"/>
      <w:bookmarkEnd w:id="775"/>
      <w:bookmarkEnd w:id="776"/>
    </w:p>
    <w:p w:rsidR="00F53F1F" w:rsidRDefault="00F53F1F" w:rsidP="00F53F1F">
      <w:pPr>
        <w:rPr>
          <w:rtl/>
          <w:lang w:eastAsia="he-IL"/>
        </w:rPr>
      </w:pPr>
      <w:bookmarkStart w:id="777" w:name="_ETM_Q1_2288270"/>
      <w:bookmarkStart w:id="778" w:name="_ETM_Q1_2288321"/>
      <w:bookmarkEnd w:id="777"/>
      <w:bookmarkEnd w:id="778"/>
      <w:r>
        <w:rPr>
          <w:rFonts w:hint="cs"/>
          <w:rtl/>
          <w:lang w:eastAsia="he-IL"/>
        </w:rPr>
        <w:t xml:space="preserve">זה שירות שמעוגן בסעיף </w:t>
      </w:r>
      <w:bookmarkStart w:id="779" w:name="_ETM_Q1_2289604"/>
      <w:bookmarkEnd w:id="779"/>
      <w:r>
        <w:rPr>
          <w:rFonts w:hint="cs"/>
          <w:rtl/>
          <w:lang w:eastAsia="he-IL"/>
        </w:rPr>
        <w:t xml:space="preserve">21 לחוק הירושה. אנחנו נותנים את השירות </w:t>
      </w:r>
      <w:bookmarkStart w:id="780" w:name="_ETM_Q1_2294405"/>
      <w:bookmarkEnd w:id="780"/>
      <w:r>
        <w:rPr>
          <w:rFonts w:hint="cs"/>
          <w:rtl/>
          <w:lang w:eastAsia="he-IL"/>
        </w:rPr>
        <w:t>הזה כדי להגביר את המודעות לא</w:t>
      </w:r>
      <w:r w:rsidR="00846F9D">
        <w:rPr>
          <w:rFonts w:hint="cs"/>
          <w:rtl/>
          <w:lang w:eastAsia="he-IL"/>
        </w:rPr>
        <w:t>נשים שמבקשים להפקיד אצלנו</w:t>
      </w:r>
      <w:r>
        <w:rPr>
          <w:rFonts w:hint="cs"/>
          <w:rtl/>
          <w:lang w:eastAsia="he-IL"/>
        </w:rPr>
        <w:t>, כדי ש</w:t>
      </w:r>
      <w:r w:rsidR="00846F9D">
        <w:rPr>
          <w:rFonts w:hint="cs"/>
          <w:rtl/>
          <w:lang w:eastAsia="he-IL"/>
        </w:rPr>
        <w:t xml:space="preserve">אחרי פטירתם, </w:t>
      </w:r>
      <w:bookmarkStart w:id="781" w:name="_ETM_Q1_2298713"/>
      <w:bookmarkEnd w:id="781"/>
      <w:r>
        <w:rPr>
          <w:rFonts w:hint="cs"/>
          <w:rtl/>
          <w:lang w:eastAsia="he-IL"/>
        </w:rPr>
        <w:t xml:space="preserve">אחרי 120, </w:t>
      </w:r>
      <w:r w:rsidR="00846F9D">
        <w:rPr>
          <w:rFonts w:hint="cs"/>
          <w:rtl/>
          <w:lang w:eastAsia="he-IL"/>
        </w:rPr>
        <w:t xml:space="preserve">היורשים שלהם יוכלו </w:t>
      </w:r>
      <w:r>
        <w:rPr>
          <w:rFonts w:hint="cs"/>
          <w:rtl/>
          <w:lang w:eastAsia="he-IL"/>
        </w:rPr>
        <w:t xml:space="preserve">למצוא את </w:t>
      </w:r>
      <w:bookmarkStart w:id="782" w:name="_ETM_Q1_2303325"/>
      <w:bookmarkEnd w:id="782"/>
      <w:r>
        <w:rPr>
          <w:rFonts w:hint="cs"/>
          <w:rtl/>
          <w:lang w:eastAsia="he-IL"/>
        </w:rPr>
        <w:t xml:space="preserve">אותה צוואה אצלנו והדברים יהיו יותר מסודרים </w:t>
      </w:r>
      <w:r w:rsidR="00846F9D">
        <w:rPr>
          <w:rFonts w:hint="cs"/>
          <w:rtl/>
          <w:lang w:eastAsia="he-IL"/>
        </w:rPr>
        <w:t xml:space="preserve">ותהיה ודאות למוריש </w:t>
      </w:r>
      <w:r>
        <w:rPr>
          <w:rFonts w:hint="cs"/>
          <w:rtl/>
          <w:lang w:eastAsia="he-IL"/>
        </w:rPr>
        <w:t xml:space="preserve">ולמצווה, </w:t>
      </w:r>
      <w:r w:rsidR="00846F9D">
        <w:rPr>
          <w:rFonts w:hint="cs"/>
          <w:rtl/>
          <w:lang w:eastAsia="he-IL"/>
        </w:rPr>
        <w:t xml:space="preserve">שהצוואה הגיעה </w:t>
      </w:r>
      <w:bookmarkStart w:id="783" w:name="_ETM_Q1_2308522"/>
      <w:bookmarkEnd w:id="783"/>
      <w:r w:rsidR="00846F9D">
        <w:rPr>
          <w:rFonts w:hint="cs"/>
          <w:rtl/>
          <w:lang w:eastAsia="he-IL"/>
        </w:rPr>
        <w:t xml:space="preserve">לידיים הנכונות. </w:t>
      </w:r>
    </w:p>
    <w:p w:rsidR="00F53F1F" w:rsidRDefault="00F53F1F" w:rsidP="00F53F1F">
      <w:pPr>
        <w:rPr>
          <w:rtl/>
          <w:lang w:eastAsia="he-IL"/>
        </w:rPr>
      </w:pPr>
      <w:bookmarkStart w:id="784" w:name="_ETM_Q1_2311419"/>
      <w:bookmarkStart w:id="785" w:name="_ETM_Q1_2311467"/>
      <w:bookmarkStart w:id="786" w:name="_ETM_Q1_2311563"/>
      <w:bookmarkEnd w:id="784"/>
      <w:bookmarkEnd w:id="785"/>
      <w:bookmarkEnd w:id="786"/>
    </w:p>
    <w:p w:rsidR="00846F9D" w:rsidRDefault="00846F9D" w:rsidP="00747AFB">
      <w:pPr>
        <w:rPr>
          <w:rtl/>
          <w:lang w:eastAsia="he-IL"/>
        </w:rPr>
      </w:pPr>
      <w:bookmarkStart w:id="787" w:name="_ETM_Q1_2311620"/>
      <w:bookmarkEnd w:id="787"/>
      <w:r>
        <w:rPr>
          <w:rFonts w:hint="cs"/>
          <w:rtl/>
          <w:lang w:eastAsia="he-IL"/>
        </w:rPr>
        <w:t xml:space="preserve">בהקשר הזה </w:t>
      </w:r>
      <w:r w:rsidR="00F53F1F">
        <w:rPr>
          <w:rFonts w:hint="cs"/>
          <w:rtl/>
          <w:lang w:eastAsia="he-IL"/>
        </w:rPr>
        <w:t xml:space="preserve">אנחנו חושבים </w:t>
      </w:r>
      <w:bookmarkStart w:id="788" w:name="_ETM_Q1_2315339"/>
      <w:bookmarkEnd w:id="788"/>
      <w:r w:rsidR="00F53F1F">
        <w:rPr>
          <w:rFonts w:hint="cs"/>
          <w:rtl/>
          <w:lang w:eastAsia="he-IL"/>
        </w:rPr>
        <w:t>ש</w:t>
      </w:r>
      <w:r>
        <w:rPr>
          <w:rFonts w:hint="cs"/>
          <w:rtl/>
          <w:lang w:eastAsia="he-IL"/>
        </w:rPr>
        <w:t xml:space="preserve">נכון </w:t>
      </w:r>
      <w:r w:rsidR="00F53F1F">
        <w:rPr>
          <w:rFonts w:hint="cs"/>
          <w:rtl/>
          <w:lang w:eastAsia="he-IL"/>
        </w:rPr>
        <w:t xml:space="preserve">לפטור את השירות הזה, הוא </w:t>
      </w:r>
      <w:r>
        <w:rPr>
          <w:rFonts w:hint="cs"/>
          <w:rtl/>
          <w:lang w:eastAsia="he-IL"/>
        </w:rPr>
        <w:t>שירות טוב לציבור</w:t>
      </w:r>
      <w:r w:rsidR="00F53F1F">
        <w:rPr>
          <w:rFonts w:hint="cs"/>
          <w:rtl/>
          <w:lang w:eastAsia="he-IL"/>
        </w:rPr>
        <w:t>.</w:t>
      </w:r>
      <w:r>
        <w:rPr>
          <w:rFonts w:hint="cs"/>
          <w:rtl/>
          <w:lang w:eastAsia="he-IL"/>
        </w:rPr>
        <w:t xml:space="preserve"> המגבלה היחידה </w:t>
      </w:r>
      <w:bookmarkStart w:id="789" w:name="_ETM_Q1_2318905"/>
      <w:bookmarkEnd w:id="789"/>
      <w:r w:rsidR="00F53F1F">
        <w:rPr>
          <w:rFonts w:hint="cs"/>
          <w:rtl/>
          <w:lang w:eastAsia="he-IL"/>
        </w:rPr>
        <w:t xml:space="preserve">שאנחנו מבקשים לתת על הפטור </w:t>
      </w:r>
      <w:bookmarkStart w:id="790" w:name="_ETM_Q1_2320331"/>
      <w:bookmarkEnd w:id="790"/>
      <w:r w:rsidR="00F53F1F">
        <w:rPr>
          <w:rFonts w:hint="cs"/>
          <w:rtl/>
          <w:lang w:eastAsia="he-IL"/>
        </w:rPr>
        <w:t xml:space="preserve">היא </w:t>
      </w:r>
      <w:r>
        <w:rPr>
          <w:rFonts w:hint="cs"/>
          <w:rtl/>
          <w:lang w:eastAsia="he-IL"/>
        </w:rPr>
        <w:t>לגבי חמש שנים</w:t>
      </w:r>
      <w:r w:rsidR="00F53F1F">
        <w:rPr>
          <w:rFonts w:hint="cs"/>
          <w:rtl/>
          <w:lang w:eastAsia="he-IL"/>
        </w:rPr>
        <w:t>, כלומר: אנחנו חושבים ש</w:t>
      </w:r>
      <w:r>
        <w:rPr>
          <w:rFonts w:hint="cs"/>
          <w:rtl/>
          <w:lang w:eastAsia="he-IL"/>
        </w:rPr>
        <w:t xml:space="preserve">נכון </w:t>
      </w:r>
      <w:r w:rsidR="00747AFB">
        <w:rPr>
          <w:rFonts w:hint="cs"/>
          <w:rtl/>
          <w:lang w:eastAsia="he-IL"/>
        </w:rPr>
        <w:t xml:space="preserve">לתת את זה </w:t>
      </w:r>
      <w:r>
        <w:rPr>
          <w:rFonts w:hint="cs"/>
          <w:rtl/>
          <w:lang w:eastAsia="he-IL"/>
        </w:rPr>
        <w:t>אחת לתקופה</w:t>
      </w:r>
      <w:r w:rsidR="00747AFB">
        <w:rPr>
          <w:rFonts w:hint="cs"/>
          <w:rtl/>
          <w:lang w:eastAsia="he-IL"/>
        </w:rPr>
        <w:t xml:space="preserve"> ולא</w:t>
      </w:r>
      <w:bookmarkStart w:id="791" w:name="_ETM_Q1_2325041"/>
      <w:bookmarkEnd w:id="791"/>
      <w:r w:rsidR="00747AFB">
        <w:rPr>
          <w:rFonts w:hint="cs"/>
          <w:rtl/>
          <w:lang w:eastAsia="he-IL"/>
        </w:rPr>
        <w:t xml:space="preserve"> באופן רציף</w:t>
      </w:r>
      <w:r>
        <w:rPr>
          <w:rFonts w:hint="cs"/>
          <w:rtl/>
          <w:lang w:eastAsia="he-IL"/>
        </w:rPr>
        <w:t xml:space="preserve">, כי </w:t>
      </w:r>
      <w:r w:rsidR="00747AFB">
        <w:rPr>
          <w:rFonts w:hint="cs"/>
          <w:rtl/>
          <w:lang w:eastAsia="he-IL"/>
        </w:rPr>
        <w:t xml:space="preserve">כן </w:t>
      </w:r>
      <w:r>
        <w:rPr>
          <w:rFonts w:hint="cs"/>
          <w:rtl/>
          <w:lang w:eastAsia="he-IL"/>
        </w:rPr>
        <w:t xml:space="preserve">יש </w:t>
      </w:r>
      <w:r w:rsidR="00747AFB">
        <w:rPr>
          <w:rFonts w:hint="cs"/>
          <w:rtl/>
          <w:lang w:eastAsia="he-IL"/>
        </w:rPr>
        <w:t xml:space="preserve">פה ושם </w:t>
      </w:r>
      <w:r>
        <w:rPr>
          <w:rFonts w:hint="cs"/>
          <w:rtl/>
          <w:lang w:eastAsia="he-IL"/>
        </w:rPr>
        <w:t xml:space="preserve">אנשים </w:t>
      </w:r>
      <w:bookmarkStart w:id="792" w:name="_ETM_Q1_2326078"/>
      <w:bookmarkEnd w:id="792"/>
      <w:r>
        <w:rPr>
          <w:rFonts w:hint="cs"/>
          <w:rtl/>
          <w:lang w:eastAsia="he-IL"/>
        </w:rPr>
        <w:t>שמשנים</w:t>
      </w:r>
      <w:r w:rsidR="00747AFB">
        <w:rPr>
          <w:rFonts w:hint="cs"/>
          <w:rtl/>
          <w:lang w:eastAsia="he-IL"/>
        </w:rPr>
        <w:t>,</w:t>
      </w:r>
      <w:r>
        <w:rPr>
          <w:rFonts w:hint="cs"/>
          <w:rtl/>
          <w:lang w:eastAsia="he-IL"/>
        </w:rPr>
        <w:t xml:space="preserve"> אז אם </w:t>
      </w:r>
      <w:r w:rsidR="00747AFB">
        <w:rPr>
          <w:rFonts w:hint="cs"/>
          <w:rtl/>
          <w:lang w:eastAsia="he-IL"/>
        </w:rPr>
        <w:t xml:space="preserve">לצורך העניין </w:t>
      </w:r>
      <w:r>
        <w:rPr>
          <w:rFonts w:hint="cs"/>
          <w:rtl/>
          <w:lang w:eastAsia="he-IL"/>
        </w:rPr>
        <w:t>מישהו השתמש בשירות - - -</w:t>
      </w:r>
    </w:p>
    <w:p w:rsidR="00846F9D" w:rsidRDefault="00846F9D" w:rsidP="00846F9D">
      <w:pPr>
        <w:rPr>
          <w:rtl/>
          <w:lang w:eastAsia="he-IL"/>
        </w:rPr>
      </w:pPr>
      <w:bookmarkStart w:id="793" w:name="_ETM_Q1_2332362"/>
      <w:bookmarkStart w:id="794" w:name="_ETM_Q1_2332427"/>
      <w:bookmarkEnd w:id="793"/>
      <w:bookmarkEnd w:id="794"/>
    </w:p>
    <w:p w:rsidR="00846F9D" w:rsidRDefault="00846F9D" w:rsidP="00846F9D">
      <w:pPr>
        <w:pStyle w:val="af6"/>
        <w:keepNext/>
        <w:rPr>
          <w:rtl/>
        </w:rPr>
      </w:pPr>
      <w:bookmarkStart w:id="795" w:name="ET_yor_6157_40"/>
      <w:r w:rsidRPr="00846F9D">
        <w:rPr>
          <w:rStyle w:val="TagStyle"/>
          <w:rtl/>
        </w:rPr>
        <w:t xml:space="preserve"> &lt;&lt; </w:t>
      </w:r>
      <w:proofErr w:type="spellStart"/>
      <w:r w:rsidRPr="00846F9D">
        <w:rPr>
          <w:rStyle w:val="TagStyle"/>
          <w:rtl/>
        </w:rPr>
        <w:t>יור</w:t>
      </w:r>
      <w:proofErr w:type="spellEnd"/>
      <w:r w:rsidRPr="00846F9D">
        <w:rPr>
          <w:rStyle w:val="TagStyle"/>
          <w:rtl/>
        </w:rPr>
        <w:t xml:space="preserve"> &gt;&gt; </w:t>
      </w:r>
      <w:r>
        <w:rPr>
          <w:rtl/>
        </w:rPr>
        <w:t xml:space="preserve">היו"ר שמחה </w:t>
      </w:r>
      <w:proofErr w:type="spellStart"/>
      <w:r>
        <w:rPr>
          <w:rtl/>
        </w:rPr>
        <w:t>רוטמן</w:t>
      </w:r>
      <w:proofErr w:type="spellEnd"/>
      <w:r>
        <w:rPr>
          <w:rtl/>
        </w:rPr>
        <w:t>:</w:t>
      </w:r>
      <w:r w:rsidRPr="00846F9D">
        <w:rPr>
          <w:rStyle w:val="TagStyle"/>
          <w:rtl/>
        </w:rPr>
        <w:t xml:space="preserve"> &lt;&lt; </w:t>
      </w:r>
      <w:proofErr w:type="spellStart"/>
      <w:r w:rsidRPr="00846F9D">
        <w:rPr>
          <w:rStyle w:val="TagStyle"/>
          <w:rtl/>
        </w:rPr>
        <w:t>יור</w:t>
      </w:r>
      <w:proofErr w:type="spellEnd"/>
      <w:r w:rsidRPr="00846F9D">
        <w:rPr>
          <w:rStyle w:val="TagStyle"/>
          <w:rtl/>
        </w:rPr>
        <w:t xml:space="preserve"> &gt;&gt;</w:t>
      </w:r>
      <w:r>
        <w:rPr>
          <w:rtl/>
        </w:rPr>
        <w:t xml:space="preserve">   </w:t>
      </w:r>
      <w:bookmarkEnd w:id="795"/>
    </w:p>
    <w:p w:rsidR="00846F9D" w:rsidRDefault="00846F9D" w:rsidP="00846F9D">
      <w:pPr>
        <w:pStyle w:val="KeepWithNext"/>
        <w:rPr>
          <w:rtl/>
          <w:lang w:eastAsia="he-IL"/>
        </w:rPr>
      </w:pPr>
    </w:p>
    <w:p w:rsidR="00846F9D" w:rsidRDefault="00747AFB" w:rsidP="00747AFB">
      <w:pPr>
        <w:rPr>
          <w:rtl/>
          <w:lang w:eastAsia="he-IL"/>
        </w:rPr>
      </w:pPr>
      <w:bookmarkStart w:id="796" w:name="_ETM_Q1_2333173"/>
      <w:bookmarkStart w:id="797" w:name="_ETM_Q1_2334106"/>
      <w:bookmarkEnd w:id="796"/>
      <w:bookmarkEnd w:id="797"/>
      <w:r>
        <w:rPr>
          <w:rFonts w:hint="cs"/>
          <w:rtl/>
          <w:lang w:eastAsia="he-IL"/>
        </w:rPr>
        <w:t xml:space="preserve">אבל השאלה היא </w:t>
      </w:r>
      <w:r w:rsidR="00846F9D">
        <w:rPr>
          <w:rFonts w:hint="cs"/>
          <w:rtl/>
          <w:lang w:eastAsia="he-IL"/>
        </w:rPr>
        <w:t xml:space="preserve">אם הוא כן ירצה להפקיד אחרי שנה, יש לו את </w:t>
      </w:r>
      <w:bookmarkStart w:id="798" w:name="_ETM_Q1_2338993"/>
      <w:bookmarkEnd w:id="798"/>
      <w:r>
        <w:rPr>
          <w:rFonts w:hint="cs"/>
          <w:rtl/>
          <w:lang w:eastAsia="he-IL"/>
        </w:rPr>
        <w:t>האגרה</w:t>
      </w:r>
      <w:bookmarkStart w:id="799" w:name="_ETM_Q1_2341817"/>
      <w:bookmarkEnd w:id="799"/>
      <w:r>
        <w:rPr>
          <w:rFonts w:hint="cs"/>
          <w:rtl/>
          <w:lang w:eastAsia="he-IL"/>
        </w:rPr>
        <w:t xml:space="preserve">, </w:t>
      </w:r>
      <w:r w:rsidR="00846F9D">
        <w:rPr>
          <w:rFonts w:hint="cs"/>
          <w:rtl/>
          <w:lang w:eastAsia="he-IL"/>
        </w:rPr>
        <w:t xml:space="preserve">אז האגרה תישאר. </w:t>
      </w:r>
    </w:p>
    <w:p w:rsidR="00846F9D" w:rsidRDefault="00846F9D" w:rsidP="00846F9D">
      <w:pPr>
        <w:pStyle w:val="KeepWithNext"/>
        <w:rPr>
          <w:rtl/>
          <w:lang w:eastAsia="he-IL"/>
        </w:rPr>
      </w:pPr>
      <w:bookmarkStart w:id="800" w:name="_ETM_Q1_2343242"/>
      <w:bookmarkStart w:id="801" w:name="_ETM_Q1_2343327"/>
      <w:bookmarkEnd w:id="800"/>
      <w:bookmarkEnd w:id="801"/>
    </w:p>
    <w:p w:rsidR="00747AFB" w:rsidRDefault="00747AFB" w:rsidP="00747AFB">
      <w:pPr>
        <w:pStyle w:val="-"/>
        <w:keepNext/>
        <w:rPr>
          <w:rtl/>
        </w:rPr>
      </w:pPr>
      <w:bookmarkStart w:id="802" w:name="ET_speakercontinue_566890_66"/>
      <w:r w:rsidRPr="00747AFB">
        <w:rPr>
          <w:rStyle w:val="TagStyle"/>
          <w:rtl/>
        </w:rPr>
        <w:t xml:space="preserve"> &lt;&lt; </w:t>
      </w:r>
      <w:proofErr w:type="spellStart"/>
      <w:r w:rsidRPr="00747AFB">
        <w:rPr>
          <w:rStyle w:val="TagStyle"/>
          <w:rtl/>
        </w:rPr>
        <w:t>דובר_המשך</w:t>
      </w:r>
      <w:proofErr w:type="spellEnd"/>
      <w:r w:rsidRPr="00747AFB">
        <w:rPr>
          <w:rStyle w:val="TagStyle"/>
          <w:rtl/>
        </w:rPr>
        <w:t xml:space="preserve"> &gt;&gt; </w:t>
      </w:r>
      <w:r>
        <w:rPr>
          <w:rtl/>
        </w:rPr>
        <w:t xml:space="preserve">רני </w:t>
      </w:r>
      <w:proofErr w:type="spellStart"/>
      <w:r>
        <w:rPr>
          <w:rtl/>
        </w:rPr>
        <w:t>נויבאור</w:t>
      </w:r>
      <w:proofErr w:type="spellEnd"/>
      <w:r>
        <w:rPr>
          <w:rtl/>
        </w:rPr>
        <w:t>:</w:t>
      </w:r>
      <w:r w:rsidRPr="00747AFB">
        <w:rPr>
          <w:rStyle w:val="TagStyle"/>
          <w:rtl/>
        </w:rPr>
        <w:t xml:space="preserve"> &lt;&lt; </w:t>
      </w:r>
      <w:proofErr w:type="spellStart"/>
      <w:r w:rsidRPr="00747AFB">
        <w:rPr>
          <w:rStyle w:val="TagStyle"/>
          <w:rtl/>
        </w:rPr>
        <w:t>דובר_המשך</w:t>
      </w:r>
      <w:proofErr w:type="spellEnd"/>
      <w:r w:rsidRPr="00747AFB">
        <w:rPr>
          <w:rStyle w:val="TagStyle"/>
          <w:rtl/>
        </w:rPr>
        <w:t xml:space="preserve"> &gt;&gt;</w:t>
      </w:r>
      <w:r>
        <w:rPr>
          <w:rtl/>
        </w:rPr>
        <w:t xml:space="preserve">   </w:t>
      </w:r>
      <w:bookmarkEnd w:id="802"/>
    </w:p>
    <w:p w:rsidR="00747AFB" w:rsidRDefault="00747AFB" w:rsidP="00747AFB">
      <w:pPr>
        <w:pStyle w:val="KeepWithNext"/>
        <w:rPr>
          <w:rtl/>
          <w:lang w:eastAsia="he-IL"/>
        </w:rPr>
      </w:pPr>
    </w:p>
    <w:p w:rsidR="00846F9D" w:rsidRDefault="00747AFB" w:rsidP="00747AFB">
      <w:pPr>
        <w:rPr>
          <w:rtl/>
          <w:lang w:eastAsia="he-IL"/>
        </w:rPr>
      </w:pPr>
      <w:bookmarkStart w:id="803" w:name="_ETM_Q1_2341879"/>
      <w:bookmarkStart w:id="804" w:name="_ETM_Q1_2350017"/>
      <w:bookmarkStart w:id="805" w:name="_ETM_Q1_2350082"/>
      <w:bookmarkStart w:id="806" w:name="_ETM_Q1_2344003"/>
      <w:bookmarkEnd w:id="803"/>
      <w:bookmarkEnd w:id="804"/>
      <w:bookmarkEnd w:id="805"/>
      <w:bookmarkEnd w:id="806"/>
      <w:r>
        <w:rPr>
          <w:rFonts w:hint="cs"/>
          <w:rtl/>
          <w:lang w:eastAsia="he-IL"/>
        </w:rPr>
        <w:t xml:space="preserve">כן, האגרה תישאר והיא 119 שקלים. היא לא </w:t>
      </w:r>
      <w:bookmarkStart w:id="807" w:name="_ETM_Q1_2345185"/>
      <w:bookmarkEnd w:id="807"/>
      <w:r>
        <w:rPr>
          <w:rFonts w:hint="cs"/>
          <w:rtl/>
          <w:lang w:eastAsia="he-IL"/>
        </w:rPr>
        <w:t xml:space="preserve">אגרה מאוד גבוהה, מצד שני אנחנו חושבים שהפחתתה היא מועילה - - - </w:t>
      </w:r>
      <w:bookmarkStart w:id="808" w:name="_ETM_Q1_2348961"/>
      <w:bookmarkEnd w:id="808"/>
    </w:p>
    <w:p w:rsidR="00846F9D" w:rsidRDefault="00846F9D" w:rsidP="00846F9D">
      <w:pPr>
        <w:rPr>
          <w:rtl/>
          <w:lang w:eastAsia="he-IL"/>
        </w:rPr>
      </w:pPr>
      <w:bookmarkStart w:id="809" w:name="_ETM_Q1_2351819"/>
      <w:bookmarkStart w:id="810" w:name="_ETM_Q1_2351877"/>
      <w:bookmarkEnd w:id="809"/>
      <w:bookmarkEnd w:id="810"/>
    </w:p>
    <w:p w:rsidR="00846F9D" w:rsidRDefault="00846F9D" w:rsidP="00846F9D">
      <w:pPr>
        <w:pStyle w:val="af6"/>
        <w:keepNext/>
        <w:rPr>
          <w:rtl/>
        </w:rPr>
      </w:pPr>
      <w:bookmarkStart w:id="811" w:name="ET_yor_6157_42"/>
      <w:r w:rsidRPr="00846F9D">
        <w:rPr>
          <w:rStyle w:val="TagStyle"/>
          <w:rtl/>
        </w:rPr>
        <w:t xml:space="preserve"> &lt;&lt; </w:t>
      </w:r>
      <w:proofErr w:type="spellStart"/>
      <w:r w:rsidRPr="00846F9D">
        <w:rPr>
          <w:rStyle w:val="TagStyle"/>
          <w:rtl/>
        </w:rPr>
        <w:t>יור</w:t>
      </w:r>
      <w:proofErr w:type="spellEnd"/>
      <w:r w:rsidRPr="00846F9D">
        <w:rPr>
          <w:rStyle w:val="TagStyle"/>
          <w:rtl/>
        </w:rPr>
        <w:t xml:space="preserve"> &gt;&gt; </w:t>
      </w:r>
      <w:r>
        <w:rPr>
          <w:rtl/>
        </w:rPr>
        <w:t xml:space="preserve">היו"ר שמחה </w:t>
      </w:r>
      <w:proofErr w:type="spellStart"/>
      <w:r>
        <w:rPr>
          <w:rtl/>
        </w:rPr>
        <w:t>רוטמן</w:t>
      </w:r>
      <w:proofErr w:type="spellEnd"/>
      <w:r>
        <w:rPr>
          <w:rtl/>
        </w:rPr>
        <w:t>:</w:t>
      </w:r>
      <w:r w:rsidRPr="00846F9D">
        <w:rPr>
          <w:rStyle w:val="TagStyle"/>
          <w:rtl/>
        </w:rPr>
        <w:t xml:space="preserve"> &lt;&lt; </w:t>
      </w:r>
      <w:proofErr w:type="spellStart"/>
      <w:r w:rsidRPr="00846F9D">
        <w:rPr>
          <w:rStyle w:val="TagStyle"/>
          <w:rtl/>
        </w:rPr>
        <w:t>יור</w:t>
      </w:r>
      <w:proofErr w:type="spellEnd"/>
      <w:r w:rsidRPr="00846F9D">
        <w:rPr>
          <w:rStyle w:val="TagStyle"/>
          <w:rtl/>
        </w:rPr>
        <w:t xml:space="preserve"> &gt;&gt;</w:t>
      </w:r>
      <w:r>
        <w:rPr>
          <w:rtl/>
        </w:rPr>
        <w:t xml:space="preserve">   </w:t>
      </w:r>
      <w:bookmarkEnd w:id="811"/>
    </w:p>
    <w:p w:rsidR="00846F9D" w:rsidRDefault="00846F9D" w:rsidP="00846F9D">
      <w:pPr>
        <w:pStyle w:val="KeepWithNext"/>
        <w:rPr>
          <w:rtl/>
          <w:lang w:eastAsia="he-IL"/>
        </w:rPr>
      </w:pPr>
    </w:p>
    <w:p w:rsidR="00846F9D" w:rsidRDefault="00747AFB" w:rsidP="00846F9D">
      <w:pPr>
        <w:rPr>
          <w:rtl/>
          <w:lang w:eastAsia="he-IL"/>
        </w:rPr>
      </w:pPr>
      <w:bookmarkStart w:id="812" w:name="_ETM_Q1_2352573"/>
      <w:bookmarkEnd w:id="812"/>
      <w:r>
        <w:rPr>
          <w:rFonts w:hint="cs"/>
          <w:rtl/>
          <w:lang w:eastAsia="he-IL"/>
        </w:rPr>
        <w:t xml:space="preserve">בסדר גמור, זאת אומרת פרט (5) נשאר, </w:t>
      </w:r>
      <w:bookmarkStart w:id="813" w:name="_ETM_Q1_2354209"/>
      <w:bookmarkEnd w:id="813"/>
      <w:r>
        <w:rPr>
          <w:rFonts w:hint="cs"/>
          <w:rtl/>
          <w:lang w:eastAsia="he-IL"/>
        </w:rPr>
        <w:t xml:space="preserve">הפקדת צוואה. </w:t>
      </w:r>
      <w:r w:rsidR="00846F9D">
        <w:rPr>
          <w:rFonts w:hint="cs"/>
          <w:rtl/>
          <w:lang w:eastAsia="he-IL"/>
        </w:rPr>
        <w:t xml:space="preserve">יש פטור למי שלא הפקיד </w:t>
      </w:r>
      <w:bookmarkStart w:id="814" w:name="_ETM_Q1_2355441"/>
      <w:bookmarkEnd w:id="814"/>
      <w:r w:rsidR="00846F9D">
        <w:rPr>
          <w:rFonts w:hint="cs"/>
          <w:rtl/>
          <w:lang w:eastAsia="he-IL"/>
        </w:rPr>
        <w:t xml:space="preserve">בחמש שנים האחרונות. </w:t>
      </w:r>
    </w:p>
    <w:p w:rsidR="00846F9D" w:rsidRDefault="00846F9D" w:rsidP="00846F9D">
      <w:pPr>
        <w:rPr>
          <w:rtl/>
          <w:lang w:eastAsia="he-IL"/>
        </w:rPr>
      </w:pPr>
      <w:bookmarkStart w:id="815" w:name="_ETM_Q1_2357719"/>
      <w:bookmarkStart w:id="816" w:name="_ETM_Q1_2357784"/>
      <w:bookmarkEnd w:id="815"/>
      <w:bookmarkEnd w:id="816"/>
    </w:p>
    <w:p w:rsidR="00747AFB" w:rsidRDefault="00747AFB" w:rsidP="00747AFB">
      <w:pPr>
        <w:pStyle w:val="-"/>
        <w:keepNext/>
        <w:rPr>
          <w:rtl/>
        </w:rPr>
      </w:pPr>
      <w:bookmarkStart w:id="817" w:name="ET_speakercontinue_566890_67"/>
      <w:r w:rsidRPr="00747AFB">
        <w:rPr>
          <w:rStyle w:val="TagStyle"/>
          <w:rtl/>
        </w:rPr>
        <w:t xml:space="preserve"> &lt;&lt; </w:t>
      </w:r>
      <w:proofErr w:type="spellStart"/>
      <w:r w:rsidRPr="00747AFB">
        <w:rPr>
          <w:rStyle w:val="TagStyle"/>
          <w:rtl/>
        </w:rPr>
        <w:t>דובר_המשך</w:t>
      </w:r>
      <w:proofErr w:type="spellEnd"/>
      <w:r w:rsidRPr="00747AFB">
        <w:rPr>
          <w:rStyle w:val="TagStyle"/>
          <w:rtl/>
        </w:rPr>
        <w:t xml:space="preserve"> &gt;&gt; </w:t>
      </w:r>
      <w:r>
        <w:rPr>
          <w:rtl/>
        </w:rPr>
        <w:t xml:space="preserve">רני </w:t>
      </w:r>
      <w:proofErr w:type="spellStart"/>
      <w:r>
        <w:rPr>
          <w:rtl/>
        </w:rPr>
        <w:t>נויבאור</w:t>
      </w:r>
      <w:proofErr w:type="spellEnd"/>
      <w:r>
        <w:rPr>
          <w:rtl/>
        </w:rPr>
        <w:t>:</w:t>
      </w:r>
      <w:r w:rsidRPr="00747AFB">
        <w:rPr>
          <w:rStyle w:val="TagStyle"/>
          <w:rtl/>
        </w:rPr>
        <w:t xml:space="preserve"> &lt;&lt; </w:t>
      </w:r>
      <w:proofErr w:type="spellStart"/>
      <w:r w:rsidRPr="00747AFB">
        <w:rPr>
          <w:rStyle w:val="TagStyle"/>
          <w:rtl/>
        </w:rPr>
        <w:t>דובר_המשך</w:t>
      </w:r>
      <w:proofErr w:type="spellEnd"/>
      <w:r w:rsidRPr="00747AFB">
        <w:rPr>
          <w:rStyle w:val="TagStyle"/>
          <w:rtl/>
        </w:rPr>
        <w:t xml:space="preserve"> &gt;&gt;</w:t>
      </w:r>
      <w:r>
        <w:rPr>
          <w:rtl/>
        </w:rPr>
        <w:t xml:space="preserve">   </w:t>
      </w:r>
      <w:bookmarkEnd w:id="817"/>
    </w:p>
    <w:p w:rsidR="00747AFB" w:rsidRDefault="00747AFB" w:rsidP="00747AFB">
      <w:pPr>
        <w:pStyle w:val="KeepWithNext"/>
        <w:rPr>
          <w:rtl/>
          <w:lang w:eastAsia="he-IL"/>
        </w:rPr>
      </w:pPr>
    </w:p>
    <w:p w:rsidR="00747AFB" w:rsidRDefault="00747AFB" w:rsidP="00747AFB">
      <w:pPr>
        <w:rPr>
          <w:rtl/>
          <w:lang w:eastAsia="he-IL"/>
        </w:rPr>
      </w:pPr>
      <w:r>
        <w:rPr>
          <w:rFonts w:hint="cs"/>
          <w:rtl/>
          <w:lang w:eastAsia="he-IL"/>
        </w:rPr>
        <w:t xml:space="preserve">כן. </w:t>
      </w:r>
    </w:p>
    <w:p w:rsidR="00747AFB" w:rsidRDefault="00747AFB" w:rsidP="00747AFB">
      <w:pPr>
        <w:rPr>
          <w:rtl/>
          <w:lang w:eastAsia="he-IL"/>
        </w:rPr>
      </w:pPr>
      <w:bookmarkStart w:id="818" w:name="_ETM_Q1_2356957"/>
      <w:bookmarkStart w:id="819" w:name="_ETM_Q1_2357026"/>
      <w:bookmarkEnd w:id="818"/>
      <w:bookmarkEnd w:id="819"/>
    </w:p>
    <w:p w:rsidR="00747AFB" w:rsidRDefault="00747AFB" w:rsidP="00747AFB">
      <w:pPr>
        <w:pStyle w:val="af6"/>
        <w:keepNext/>
        <w:rPr>
          <w:rtl/>
        </w:rPr>
      </w:pPr>
      <w:bookmarkStart w:id="820" w:name="ET_yor_6157_68"/>
      <w:r w:rsidRPr="00747AFB">
        <w:rPr>
          <w:rStyle w:val="TagStyle"/>
          <w:rtl/>
        </w:rPr>
        <w:t xml:space="preserve"> &lt;&lt; </w:t>
      </w:r>
      <w:proofErr w:type="spellStart"/>
      <w:r w:rsidRPr="00747AFB">
        <w:rPr>
          <w:rStyle w:val="TagStyle"/>
          <w:rtl/>
        </w:rPr>
        <w:t>יור</w:t>
      </w:r>
      <w:proofErr w:type="spellEnd"/>
      <w:r w:rsidRPr="00747AFB">
        <w:rPr>
          <w:rStyle w:val="TagStyle"/>
          <w:rtl/>
        </w:rPr>
        <w:t xml:space="preserve"> &gt;&gt; </w:t>
      </w:r>
      <w:r>
        <w:rPr>
          <w:rtl/>
        </w:rPr>
        <w:t xml:space="preserve">היו"ר שמחה </w:t>
      </w:r>
      <w:proofErr w:type="spellStart"/>
      <w:r>
        <w:rPr>
          <w:rtl/>
        </w:rPr>
        <w:t>רוטמן</w:t>
      </w:r>
      <w:proofErr w:type="spellEnd"/>
      <w:r>
        <w:rPr>
          <w:rtl/>
        </w:rPr>
        <w:t>:</w:t>
      </w:r>
      <w:r w:rsidRPr="00747AFB">
        <w:rPr>
          <w:rStyle w:val="TagStyle"/>
          <w:rtl/>
        </w:rPr>
        <w:t xml:space="preserve"> &lt;&lt; </w:t>
      </w:r>
      <w:proofErr w:type="spellStart"/>
      <w:r w:rsidRPr="00747AFB">
        <w:rPr>
          <w:rStyle w:val="TagStyle"/>
          <w:rtl/>
        </w:rPr>
        <w:t>יור</w:t>
      </w:r>
      <w:proofErr w:type="spellEnd"/>
      <w:r w:rsidRPr="00747AFB">
        <w:rPr>
          <w:rStyle w:val="TagStyle"/>
          <w:rtl/>
        </w:rPr>
        <w:t xml:space="preserve"> &gt;&gt;</w:t>
      </w:r>
      <w:r>
        <w:rPr>
          <w:rtl/>
        </w:rPr>
        <w:t xml:space="preserve">   </w:t>
      </w:r>
      <w:bookmarkEnd w:id="820"/>
    </w:p>
    <w:p w:rsidR="00747AFB" w:rsidRDefault="00747AFB" w:rsidP="00747AFB">
      <w:pPr>
        <w:pStyle w:val="KeepWithNext"/>
        <w:rPr>
          <w:rtl/>
          <w:lang w:eastAsia="he-IL"/>
        </w:rPr>
      </w:pPr>
    </w:p>
    <w:p w:rsidR="00747AFB" w:rsidRDefault="00747AFB" w:rsidP="00747AFB">
      <w:pPr>
        <w:rPr>
          <w:rtl/>
          <w:lang w:eastAsia="he-IL"/>
        </w:rPr>
      </w:pPr>
      <w:bookmarkStart w:id="821" w:name="_ETM_Q1_2357936"/>
      <w:bookmarkEnd w:id="821"/>
      <w:r>
        <w:rPr>
          <w:rFonts w:hint="cs"/>
          <w:rtl/>
          <w:lang w:eastAsia="he-IL"/>
        </w:rPr>
        <w:t xml:space="preserve">אוקי, בסדר גמור. </w:t>
      </w:r>
    </w:p>
    <w:p w:rsidR="00747AFB" w:rsidRDefault="00747AFB" w:rsidP="00747AFB">
      <w:pPr>
        <w:rPr>
          <w:rtl/>
          <w:lang w:eastAsia="he-IL"/>
        </w:rPr>
      </w:pPr>
      <w:bookmarkStart w:id="822" w:name="_ETM_Q1_2357744"/>
      <w:bookmarkStart w:id="823" w:name="_ETM_Q1_2357811"/>
      <w:bookmarkEnd w:id="822"/>
      <w:bookmarkEnd w:id="823"/>
    </w:p>
    <w:p w:rsidR="00747AFB" w:rsidRDefault="00747AFB" w:rsidP="00747AFB">
      <w:pPr>
        <w:pStyle w:val="-"/>
        <w:keepNext/>
        <w:rPr>
          <w:rtl/>
        </w:rPr>
      </w:pPr>
      <w:bookmarkStart w:id="824" w:name="ET_speakercontinue_566890_69"/>
      <w:r w:rsidRPr="00747AFB">
        <w:rPr>
          <w:rStyle w:val="TagStyle"/>
          <w:rtl/>
        </w:rPr>
        <w:t xml:space="preserve"> &lt;&lt; </w:t>
      </w:r>
      <w:proofErr w:type="spellStart"/>
      <w:r w:rsidRPr="00747AFB">
        <w:rPr>
          <w:rStyle w:val="TagStyle"/>
          <w:rtl/>
        </w:rPr>
        <w:t>דובר_המשך</w:t>
      </w:r>
      <w:proofErr w:type="spellEnd"/>
      <w:r w:rsidRPr="00747AFB">
        <w:rPr>
          <w:rStyle w:val="TagStyle"/>
          <w:rtl/>
        </w:rPr>
        <w:t xml:space="preserve"> &gt;&gt; </w:t>
      </w:r>
      <w:r>
        <w:rPr>
          <w:rtl/>
        </w:rPr>
        <w:t xml:space="preserve">רני </w:t>
      </w:r>
      <w:proofErr w:type="spellStart"/>
      <w:r>
        <w:rPr>
          <w:rtl/>
        </w:rPr>
        <w:t>נויבאור</w:t>
      </w:r>
      <w:proofErr w:type="spellEnd"/>
      <w:r>
        <w:rPr>
          <w:rtl/>
        </w:rPr>
        <w:t>:</w:t>
      </w:r>
      <w:r w:rsidRPr="00747AFB">
        <w:rPr>
          <w:rStyle w:val="TagStyle"/>
          <w:rtl/>
        </w:rPr>
        <w:t xml:space="preserve"> &lt;&lt; </w:t>
      </w:r>
      <w:proofErr w:type="spellStart"/>
      <w:r w:rsidRPr="00747AFB">
        <w:rPr>
          <w:rStyle w:val="TagStyle"/>
          <w:rtl/>
        </w:rPr>
        <w:t>דובר_המשך</w:t>
      </w:r>
      <w:proofErr w:type="spellEnd"/>
      <w:r w:rsidRPr="00747AFB">
        <w:rPr>
          <w:rStyle w:val="TagStyle"/>
          <w:rtl/>
        </w:rPr>
        <w:t xml:space="preserve"> &gt;&gt;</w:t>
      </w:r>
      <w:r>
        <w:rPr>
          <w:rtl/>
        </w:rPr>
        <w:t xml:space="preserve">   </w:t>
      </w:r>
      <w:bookmarkEnd w:id="824"/>
    </w:p>
    <w:p w:rsidR="00747AFB" w:rsidRDefault="00747AFB" w:rsidP="00747AFB">
      <w:pPr>
        <w:pStyle w:val="KeepWithNext"/>
        <w:rPr>
          <w:rtl/>
          <w:lang w:eastAsia="he-IL"/>
        </w:rPr>
      </w:pPr>
    </w:p>
    <w:p w:rsidR="00846F9D" w:rsidRDefault="00747AFB" w:rsidP="00846F9D">
      <w:pPr>
        <w:rPr>
          <w:rtl/>
          <w:lang w:eastAsia="he-IL"/>
        </w:rPr>
      </w:pPr>
      <w:bookmarkStart w:id="825" w:name="_ETM_Q1_2358613"/>
      <w:bookmarkStart w:id="826" w:name="_ETM_Q1_2358530"/>
      <w:bookmarkStart w:id="827" w:name="_ETM_Q1_2358595"/>
      <w:bookmarkStart w:id="828" w:name="_ETM_Q1_2358792"/>
      <w:bookmarkStart w:id="829" w:name="_ETM_Q1_2358850"/>
      <w:bookmarkEnd w:id="825"/>
      <w:bookmarkEnd w:id="826"/>
      <w:bookmarkEnd w:id="827"/>
      <w:bookmarkEnd w:id="828"/>
      <w:bookmarkEnd w:id="829"/>
      <w:r>
        <w:rPr>
          <w:rFonts w:hint="cs"/>
          <w:rtl/>
          <w:lang w:eastAsia="he-IL"/>
        </w:rPr>
        <w:t xml:space="preserve">זה </w:t>
      </w:r>
      <w:r w:rsidR="00846F9D">
        <w:rPr>
          <w:rFonts w:hint="cs"/>
          <w:rtl/>
          <w:lang w:eastAsia="he-IL"/>
        </w:rPr>
        <w:t>יקדם את הוודאות</w:t>
      </w:r>
      <w:r>
        <w:rPr>
          <w:rFonts w:hint="cs"/>
          <w:rtl/>
          <w:lang w:eastAsia="he-IL"/>
        </w:rPr>
        <w:t xml:space="preserve"> למורישים</w:t>
      </w:r>
      <w:r w:rsidR="00846F9D">
        <w:rPr>
          <w:rFonts w:hint="cs"/>
          <w:rtl/>
          <w:lang w:eastAsia="he-IL"/>
        </w:rPr>
        <w:t xml:space="preserve">. </w:t>
      </w:r>
    </w:p>
    <w:p w:rsidR="00846F9D" w:rsidRDefault="00846F9D" w:rsidP="00846F9D">
      <w:pPr>
        <w:rPr>
          <w:rtl/>
          <w:lang w:eastAsia="he-IL"/>
        </w:rPr>
      </w:pPr>
      <w:bookmarkStart w:id="830" w:name="_ETM_Q1_2360880"/>
      <w:bookmarkStart w:id="831" w:name="_ETM_Q1_2360951"/>
      <w:bookmarkEnd w:id="830"/>
      <w:bookmarkEnd w:id="831"/>
    </w:p>
    <w:p w:rsidR="00846F9D" w:rsidRDefault="00846F9D" w:rsidP="00846F9D">
      <w:pPr>
        <w:pStyle w:val="af6"/>
        <w:keepNext/>
        <w:rPr>
          <w:rtl/>
        </w:rPr>
      </w:pPr>
      <w:bookmarkStart w:id="832" w:name="ET_yor_6157_43"/>
      <w:r w:rsidRPr="00846F9D">
        <w:rPr>
          <w:rStyle w:val="TagStyle"/>
          <w:rtl/>
        </w:rPr>
        <w:t xml:space="preserve"> &lt;&lt; </w:t>
      </w:r>
      <w:proofErr w:type="spellStart"/>
      <w:r w:rsidRPr="00846F9D">
        <w:rPr>
          <w:rStyle w:val="TagStyle"/>
          <w:rtl/>
        </w:rPr>
        <w:t>יור</w:t>
      </w:r>
      <w:proofErr w:type="spellEnd"/>
      <w:r w:rsidRPr="00846F9D">
        <w:rPr>
          <w:rStyle w:val="TagStyle"/>
          <w:rtl/>
        </w:rPr>
        <w:t xml:space="preserve"> &gt;&gt; </w:t>
      </w:r>
      <w:r>
        <w:rPr>
          <w:rtl/>
        </w:rPr>
        <w:t xml:space="preserve">היו"ר שמחה </w:t>
      </w:r>
      <w:proofErr w:type="spellStart"/>
      <w:r>
        <w:rPr>
          <w:rtl/>
        </w:rPr>
        <w:t>רוטמן</w:t>
      </w:r>
      <w:proofErr w:type="spellEnd"/>
      <w:r>
        <w:rPr>
          <w:rtl/>
        </w:rPr>
        <w:t>:</w:t>
      </w:r>
      <w:r w:rsidRPr="00846F9D">
        <w:rPr>
          <w:rStyle w:val="TagStyle"/>
          <w:rtl/>
        </w:rPr>
        <w:t xml:space="preserve"> &lt;&lt; </w:t>
      </w:r>
      <w:proofErr w:type="spellStart"/>
      <w:r w:rsidRPr="00846F9D">
        <w:rPr>
          <w:rStyle w:val="TagStyle"/>
          <w:rtl/>
        </w:rPr>
        <w:t>יור</w:t>
      </w:r>
      <w:proofErr w:type="spellEnd"/>
      <w:r w:rsidRPr="00846F9D">
        <w:rPr>
          <w:rStyle w:val="TagStyle"/>
          <w:rtl/>
        </w:rPr>
        <w:t xml:space="preserve"> &gt;&gt;</w:t>
      </w:r>
      <w:r>
        <w:rPr>
          <w:rtl/>
        </w:rPr>
        <w:t xml:space="preserve">   </w:t>
      </w:r>
      <w:bookmarkEnd w:id="832"/>
    </w:p>
    <w:p w:rsidR="00846F9D" w:rsidRDefault="00846F9D" w:rsidP="00846F9D">
      <w:pPr>
        <w:pStyle w:val="KeepWithNext"/>
        <w:rPr>
          <w:rtl/>
          <w:lang w:eastAsia="he-IL"/>
        </w:rPr>
      </w:pPr>
    </w:p>
    <w:p w:rsidR="00846F9D" w:rsidRDefault="00747AFB" w:rsidP="0039322A">
      <w:pPr>
        <w:rPr>
          <w:rtl/>
          <w:lang w:eastAsia="he-IL"/>
        </w:rPr>
      </w:pPr>
      <w:bookmarkStart w:id="833" w:name="_ETM_Q1_2361491"/>
      <w:bookmarkEnd w:id="833"/>
      <w:r>
        <w:rPr>
          <w:rFonts w:hint="cs"/>
          <w:rtl/>
          <w:lang w:eastAsia="he-IL"/>
        </w:rPr>
        <w:t xml:space="preserve">אני חושב </w:t>
      </w:r>
      <w:bookmarkStart w:id="834" w:name="_ETM_Q1_2361488"/>
      <w:bookmarkEnd w:id="834"/>
      <w:r>
        <w:rPr>
          <w:rFonts w:hint="cs"/>
          <w:rtl/>
          <w:lang w:eastAsia="he-IL"/>
        </w:rPr>
        <w:t xml:space="preserve">שזה דבר מאוד מאוד חשוב. </w:t>
      </w:r>
      <w:r w:rsidR="00846F9D">
        <w:rPr>
          <w:rFonts w:hint="cs"/>
          <w:rtl/>
          <w:lang w:eastAsia="he-IL"/>
        </w:rPr>
        <w:t xml:space="preserve">דיברתי על זה </w:t>
      </w:r>
      <w:bookmarkStart w:id="835" w:name="_ETM_Q1_2362981"/>
      <w:bookmarkEnd w:id="835"/>
      <w:r w:rsidR="00846F9D">
        <w:rPr>
          <w:rFonts w:hint="cs"/>
          <w:rtl/>
          <w:lang w:eastAsia="he-IL"/>
        </w:rPr>
        <w:t xml:space="preserve">קודם, </w:t>
      </w:r>
      <w:r>
        <w:rPr>
          <w:rFonts w:hint="cs"/>
          <w:rtl/>
          <w:lang w:eastAsia="he-IL"/>
        </w:rPr>
        <w:t xml:space="preserve">אני חושב </w:t>
      </w:r>
      <w:bookmarkStart w:id="836" w:name="_ETM_Q1_2366060"/>
      <w:bookmarkEnd w:id="836"/>
      <w:r>
        <w:rPr>
          <w:rFonts w:hint="cs"/>
          <w:rtl/>
          <w:lang w:eastAsia="he-IL"/>
        </w:rPr>
        <w:t xml:space="preserve">שנתקלנו </w:t>
      </w:r>
      <w:r w:rsidR="00846F9D">
        <w:rPr>
          <w:rFonts w:hint="cs"/>
          <w:rtl/>
          <w:lang w:eastAsia="he-IL"/>
        </w:rPr>
        <w:t xml:space="preserve">הרבה מאוד אנשים בוודאי בסיטואציה </w:t>
      </w:r>
      <w:r>
        <w:rPr>
          <w:rFonts w:hint="cs"/>
          <w:rtl/>
          <w:lang w:eastAsia="he-IL"/>
        </w:rPr>
        <w:t xml:space="preserve">שלצערנו חווינו, </w:t>
      </w:r>
      <w:r w:rsidR="00846F9D">
        <w:rPr>
          <w:rFonts w:hint="cs"/>
          <w:rtl/>
          <w:lang w:eastAsia="he-IL"/>
        </w:rPr>
        <w:t xml:space="preserve">אחד התיקונים </w:t>
      </w:r>
      <w:r>
        <w:rPr>
          <w:rFonts w:hint="cs"/>
          <w:rtl/>
          <w:lang w:eastAsia="he-IL"/>
        </w:rPr>
        <w:t xml:space="preserve">הראשונים שהעברנו אלה חוקים </w:t>
      </w:r>
      <w:r w:rsidR="00846F9D">
        <w:rPr>
          <w:rFonts w:hint="cs"/>
          <w:rtl/>
          <w:lang w:eastAsia="he-IL"/>
        </w:rPr>
        <w:t xml:space="preserve">פה בוועדה </w:t>
      </w:r>
      <w:bookmarkStart w:id="837" w:name="_ETM_Q1_2372497"/>
      <w:bookmarkEnd w:id="837"/>
      <w:r w:rsidR="00846F9D">
        <w:rPr>
          <w:rFonts w:hint="cs"/>
          <w:rtl/>
          <w:lang w:eastAsia="he-IL"/>
        </w:rPr>
        <w:t xml:space="preserve">מיד אחרי </w:t>
      </w:r>
      <w:r>
        <w:rPr>
          <w:rFonts w:hint="cs"/>
          <w:rtl/>
          <w:lang w:eastAsia="he-IL"/>
        </w:rPr>
        <w:t xml:space="preserve">אירועי </w:t>
      </w:r>
      <w:r w:rsidR="00846F9D">
        <w:rPr>
          <w:rFonts w:hint="cs"/>
          <w:rtl/>
          <w:lang w:eastAsia="he-IL"/>
        </w:rPr>
        <w:t>השבעה באוקטובר</w:t>
      </w:r>
      <w:r>
        <w:rPr>
          <w:rFonts w:hint="cs"/>
          <w:rtl/>
          <w:lang w:eastAsia="he-IL"/>
        </w:rPr>
        <w:t xml:space="preserve">, היו </w:t>
      </w:r>
      <w:bookmarkStart w:id="838" w:name="_ETM_Q1_2374318"/>
      <w:bookmarkEnd w:id="838"/>
      <w:r>
        <w:rPr>
          <w:rFonts w:hint="cs"/>
          <w:rtl/>
          <w:lang w:eastAsia="he-IL"/>
        </w:rPr>
        <w:t>דברים ש</w:t>
      </w:r>
      <w:r w:rsidR="00846F9D">
        <w:rPr>
          <w:rFonts w:hint="cs"/>
          <w:rtl/>
          <w:lang w:eastAsia="he-IL"/>
        </w:rPr>
        <w:t>נוגעים לירוש</w:t>
      </w:r>
      <w:r>
        <w:rPr>
          <w:rFonts w:hint="cs"/>
          <w:rtl/>
          <w:lang w:eastAsia="he-IL"/>
        </w:rPr>
        <w:t xml:space="preserve">ות. כשחס ושלום מהאירועים שקרו בית </w:t>
      </w:r>
      <w:r w:rsidR="00846F9D">
        <w:rPr>
          <w:rFonts w:hint="cs"/>
          <w:rtl/>
          <w:lang w:eastAsia="he-IL"/>
        </w:rPr>
        <w:t xml:space="preserve">נשרף, </w:t>
      </w:r>
      <w:r>
        <w:rPr>
          <w:rFonts w:hint="cs"/>
          <w:rtl/>
          <w:lang w:eastAsia="he-IL"/>
        </w:rPr>
        <w:t xml:space="preserve">אם אין </w:t>
      </w:r>
      <w:bookmarkStart w:id="839" w:name="_ETM_Q1_2382512"/>
      <w:bookmarkEnd w:id="839"/>
      <w:r>
        <w:rPr>
          <w:rFonts w:hint="cs"/>
          <w:rtl/>
          <w:lang w:eastAsia="he-IL"/>
        </w:rPr>
        <w:t xml:space="preserve">צוואה מופקדת, </w:t>
      </w:r>
      <w:r w:rsidR="00846F9D">
        <w:rPr>
          <w:rFonts w:hint="cs"/>
          <w:rtl/>
          <w:lang w:eastAsia="he-IL"/>
        </w:rPr>
        <w:t xml:space="preserve">יכולה להיות </w:t>
      </w:r>
      <w:bookmarkStart w:id="840" w:name="_ETM_Q1_2384702"/>
      <w:bookmarkEnd w:id="840"/>
      <w:r w:rsidR="00846F9D">
        <w:rPr>
          <w:rFonts w:hint="cs"/>
          <w:rtl/>
          <w:lang w:eastAsia="he-IL"/>
        </w:rPr>
        <w:t xml:space="preserve">סיטואציה שגם רצונו של המצווה </w:t>
      </w:r>
      <w:r>
        <w:rPr>
          <w:rFonts w:hint="cs"/>
          <w:rtl/>
          <w:lang w:eastAsia="he-IL"/>
        </w:rPr>
        <w:t xml:space="preserve">לא ידוע, </w:t>
      </w:r>
      <w:r w:rsidR="00846F9D">
        <w:rPr>
          <w:rFonts w:hint="cs"/>
          <w:rtl/>
          <w:lang w:eastAsia="he-IL"/>
        </w:rPr>
        <w:t xml:space="preserve">וזה </w:t>
      </w:r>
      <w:r>
        <w:rPr>
          <w:rFonts w:hint="cs"/>
          <w:rtl/>
          <w:lang w:eastAsia="he-IL"/>
        </w:rPr>
        <w:t xml:space="preserve">עורר המון </w:t>
      </w:r>
      <w:proofErr w:type="spellStart"/>
      <w:r>
        <w:rPr>
          <w:rFonts w:hint="cs"/>
          <w:rtl/>
          <w:lang w:eastAsia="he-IL"/>
        </w:rPr>
        <w:t>המון</w:t>
      </w:r>
      <w:proofErr w:type="spellEnd"/>
      <w:r>
        <w:rPr>
          <w:rFonts w:hint="cs"/>
          <w:rtl/>
          <w:lang w:eastAsia="he-IL"/>
        </w:rPr>
        <w:t xml:space="preserve"> קשיים ובעיות. </w:t>
      </w:r>
      <w:bookmarkStart w:id="841" w:name="_ETM_Q1_2393256"/>
      <w:bookmarkEnd w:id="841"/>
      <w:r>
        <w:rPr>
          <w:rFonts w:hint="cs"/>
          <w:rtl/>
          <w:lang w:eastAsia="he-IL"/>
        </w:rPr>
        <w:t xml:space="preserve">באמת השירות הזה הוא </w:t>
      </w:r>
      <w:r w:rsidR="00846F9D">
        <w:rPr>
          <w:rFonts w:hint="cs"/>
          <w:rtl/>
          <w:lang w:eastAsia="he-IL"/>
        </w:rPr>
        <w:t xml:space="preserve">מאוד מאוד חשוב והורדת </w:t>
      </w:r>
      <w:bookmarkStart w:id="842" w:name="_ETM_Q1_2394322"/>
      <w:bookmarkEnd w:id="842"/>
      <w:r w:rsidR="00846F9D">
        <w:rPr>
          <w:rFonts w:hint="cs"/>
          <w:rtl/>
          <w:lang w:eastAsia="he-IL"/>
        </w:rPr>
        <w:t xml:space="preserve">האגרה מבורכת. </w:t>
      </w:r>
      <w:bookmarkStart w:id="843" w:name="_ETM_Q1_2397872"/>
      <w:bookmarkStart w:id="844" w:name="_ETM_Q1_2397931"/>
      <w:bookmarkStart w:id="845" w:name="_ETM_Q1_2398016"/>
      <w:bookmarkStart w:id="846" w:name="_ETM_Q1_2398098"/>
      <w:bookmarkEnd w:id="843"/>
      <w:bookmarkEnd w:id="844"/>
      <w:bookmarkEnd w:id="845"/>
      <w:bookmarkEnd w:id="846"/>
      <w:r w:rsidR="00846F9D">
        <w:rPr>
          <w:rFonts w:hint="cs"/>
          <w:rtl/>
          <w:lang w:eastAsia="he-IL"/>
        </w:rPr>
        <w:t xml:space="preserve">אני רוצה לברך </w:t>
      </w:r>
      <w:r>
        <w:rPr>
          <w:rFonts w:hint="cs"/>
          <w:rtl/>
          <w:lang w:eastAsia="he-IL"/>
        </w:rPr>
        <w:t xml:space="preserve">בנושא הזה </w:t>
      </w:r>
      <w:r w:rsidR="00846F9D">
        <w:rPr>
          <w:rFonts w:hint="cs"/>
          <w:rtl/>
          <w:lang w:eastAsia="he-IL"/>
        </w:rPr>
        <w:t>גם את האפוטרופוס</w:t>
      </w:r>
      <w:r>
        <w:rPr>
          <w:rFonts w:hint="cs"/>
          <w:rtl/>
          <w:lang w:eastAsia="he-IL"/>
        </w:rPr>
        <w:t>, רשם הירושה,</w:t>
      </w:r>
      <w:r w:rsidR="00846F9D">
        <w:rPr>
          <w:rFonts w:hint="cs"/>
          <w:rtl/>
          <w:lang w:eastAsia="he-IL"/>
        </w:rPr>
        <w:t xml:space="preserve"> וגם את </w:t>
      </w:r>
      <w:bookmarkStart w:id="847" w:name="_ETM_Q1_2401314"/>
      <w:bookmarkEnd w:id="847"/>
      <w:r w:rsidR="00846F9D">
        <w:rPr>
          <w:rFonts w:hint="cs"/>
          <w:rtl/>
          <w:lang w:eastAsia="he-IL"/>
        </w:rPr>
        <w:t>שר המשפטים ומנכ</w:t>
      </w:r>
      <w:r>
        <w:rPr>
          <w:rFonts w:hint="cs"/>
          <w:rtl/>
          <w:lang w:eastAsia="he-IL"/>
        </w:rPr>
        <w:t>"</w:t>
      </w:r>
      <w:r w:rsidR="00846F9D">
        <w:rPr>
          <w:rFonts w:hint="cs"/>
          <w:rtl/>
          <w:lang w:eastAsia="he-IL"/>
        </w:rPr>
        <w:t>ל משרד המשפים שמאוד דחפו לדבר</w:t>
      </w:r>
      <w:r w:rsidR="0039322A">
        <w:rPr>
          <w:rFonts w:hint="cs"/>
          <w:rtl/>
          <w:lang w:eastAsia="he-IL"/>
        </w:rPr>
        <w:t xml:space="preserve">. </w:t>
      </w:r>
      <w:bookmarkStart w:id="848" w:name="_ETM_Q1_2409708"/>
      <w:bookmarkEnd w:id="848"/>
      <w:r w:rsidR="0039322A">
        <w:rPr>
          <w:rFonts w:hint="cs"/>
          <w:rtl/>
          <w:lang w:eastAsia="he-IL"/>
        </w:rPr>
        <w:t>אני חושב ש</w:t>
      </w:r>
      <w:r w:rsidR="00846F9D">
        <w:rPr>
          <w:rFonts w:hint="cs"/>
          <w:rtl/>
          <w:lang w:eastAsia="he-IL"/>
        </w:rPr>
        <w:t xml:space="preserve">זה </w:t>
      </w:r>
      <w:bookmarkStart w:id="849" w:name="_ETM_Q1_2408601"/>
      <w:bookmarkEnd w:id="849"/>
      <w:r w:rsidR="00846F9D">
        <w:rPr>
          <w:rFonts w:hint="cs"/>
          <w:rtl/>
          <w:lang w:eastAsia="he-IL"/>
        </w:rPr>
        <w:t xml:space="preserve">בהחלט דבר חשוב. </w:t>
      </w:r>
    </w:p>
    <w:p w:rsidR="00846F9D" w:rsidRDefault="00846F9D" w:rsidP="00846F9D">
      <w:pPr>
        <w:rPr>
          <w:rtl/>
          <w:lang w:eastAsia="he-IL"/>
        </w:rPr>
      </w:pPr>
      <w:bookmarkStart w:id="850" w:name="_ETM_Q1_2412698"/>
      <w:bookmarkStart w:id="851" w:name="_ETM_Q1_2412764"/>
      <w:bookmarkEnd w:id="850"/>
      <w:bookmarkEnd w:id="851"/>
    </w:p>
    <w:p w:rsidR="00846F9D" w:rsidRDefault="0039322A" w:rsidP="00846F9D">
      <w:pPr>
        <w:rPr>
          <w:rtl/>
          <w:lang w:eastAsia="he-IL"/>
        </w:rPr>
      </w:pPr>
      <w:bookmarkStart w:id="852" w:name="_ETM_Q1_2412850"/>
      <w:bookmarkStart w:id="853" w:name="_ETM_Q1_2412900"/>
      <w:bookmarkEnd w:id="852"/>
      <w:bookmarkEnd w:id="853"/>
      <w:r>
        <w:rPr>
          <w:rFonts w:hint="cs"/>
          <w:rtl/>
          <w:lang w:eastAsia="he-IL"/>
        </w:rPr>
        <w:t xml:space="preserve">עוד מישהו רוצה לומר בעניין הזה משהו? </w:t>
      </w:r>
      <w:bookmarkStart w:id="854" w:name="_ETM_Q1_2414366"/>
      <w:bookmarkEnd w:id="854"/>
      <w:r>
        <w:rPr>
          <w:rFonts w:hint="cs"/>
          <w:rtl/>
          <w:lang w:eastAsia="he-IL"/>
        </w:rPr>
        <w:t xml:space="preserve">אוקי </w:t>
      </w:r>
      <w:r>
        <w:rPr>
          <w:rtl/>
          <w:lang w:eastAsia="he-IL"/>
        </w:rPr>
        <w:t>–</w:t>
      </w:r>
      <w:r>
        <w:rPr>
          <w:rFonts w:hint="cs"/>
          <w:rtl/>
          <w:lang w:eastAsia="he-IL"/>
        </w:rPr>
        <w:t xml:space="preserve"> הקראה. </w:t>
      </w:r>
    </w:p>
    <w:p w:rsidR="00846F9D" w:rsidRDefault="00846F9D" w:rsidP="00846F9D">
      <w:pPr>
        <w:rPr>
          <w:rtl/>
          <w:lang w:eastAsia="he-IL"/>
        </w:rPr>
      </w:pPr>
      <w:bookmarkStart w:id="855" w:name="_ETM_Q1_2413898"/>
      <w:bookmarkStart w:id="856" w:name="_ETM_Q1_2413958"/>
      <w:bookmarkStart w:id="857" w:name="_ETM_Q1_2418996"/>
      <w:bookmarkStart w:id="858" w:name="_ETM_Q1_2419041"/>
      <w:bookmarkEnd w:id="855"/>
      <w:bookmarkEnd w:id="856"/>
      <w:bookmarkEnd w:id="857"/>
      <w:bookmarkEnd w:id="858"/>
    </w:p>
    <w:p w:rsidR="00846F9D" w:rsidRDefault="00846F9D" w:rsidP="00846F9D">
      <w:pPr>
        <w:pStyle w:val="a4"/>
        <w:keepNext/>
        <w:rPr>
          <w:rtl/>
        </w:rPr>
      </w:pPr>
      <w:bookmarkStart w:id="859" w:name="ET_speaker_ניצן_רוזנברג_44"/>
      <w:r w:rsidRPr="00846F9D">
        <w:rPr>
          <w:rStyle w:val="TagStyle"/>
          <w:rtl/>
        </w:rPr>
        <w:t xml:space="preserve"> &lt;&lt; דובר &gt;&gt; </w:t>
      </w:r>
      <w:r>
        <w:rPr>
          <w:rtl/>
        </w:rPr>
        <w:t>ניצן רוזנברג:</w:t>
      </w:r>
      <w:r w:rsidRPr="00846F9D">
        <w:rPr>
          <w:rStyle w:val="TagStyle"/>
          <w:rtl/>
        </w:rPr>
        <w:t xml:space="preserve"> &lt;&lt; דובר &gt;&gt;</w:t>
      </w:r>
      <w:r>
        <w:rPr>
          <w:rtl/>
        </w:rPr>
        <w:t xml:space="preserve">   </w:t>
      </w:r>
      <w:bookmarkEnd w:id="859"/>
    </w:p>
    <w:p w:rsidR="00846F9D" w:rsidRDefault="00846F9D" w:rsidP="00846F9D">
      <w:pPr>
        <w:pStyle w:val="KeepWithNext"/>
        <w:rPr>
          <w:rtl/>
          <w:lang w:eastAsia="he-IL"/>
        </w:rPr>
      </w:pPr>
    </w:p>
    <w:p w:rsidR="0039322A" w:rsidRPr="002020EF" w:rsidRDefault="0039322A" w:rsidP="0039322A">
      <w:pPr>
        <w:pStyle w:val="HeadHatzaotHok"/>
        <w:keepNext w:val="0"/>
        <w:keepLines w:val="0"/>
        <w:rPr>
          <w:sz w:val="24"/>
          <w:szCs w:val="24"/>
          <w:rtl/>
        </w:rPr>
      </w:pPr>
      <w:bookmarkStart w:id="860" w:name="_ETM_Q1_2419797"/>
      <w:bookmarkStart w:id="861" w:name="_ETM_Q1_2420071"/>
      <w:bookmarkStart w:id="862" w:name="_ETM_Q1_2420116"/>
      <w:bookmarkEnd w:id="860"/>
      <w:bookmarkEnd w:id="861"/>
      <w:bookmarkEnd w:id="862"/>
      <w:r w:rsidRPr="002020EF">
        <w:rPr>
          <w:sz w:val="24"/>
          <w:szCs w:val="24"/>
          <w:rtl/>
        </w:rPr>
        <w:t xml:space="preserve">טיוטת תקנות </w:t>
      </w:r>
      <w:r w:rsidRPr="002020EF">
        <w:rPr>
          <w:rFonts w:hint="cs"/>
          <w:sz w:val="24"/>
          <w:szCs w:val="24"/>
          <w:rtl/>
        </w:rPr>
        <w:t>הירושה (אגרות הרשם לענייני ירושה)</w:t>
      </w:r>
      <w:r>
        <w:rPr>
          <w:rFonts w:hint="cs"/>
          <w:sz w:val="24"/>
          <w:szCs w:val="24"/>
          <w:rtl/>
        </w:rPr>
        <w:t xml:space="preserve"> </w:t>
      </w:r>
      <w:r w:rsidRPr="002020EF">
        <w:rPr>
          <w:sz w:val="24"/>
          <w:szCs w:val="24"/>
          <w:rtl/>
        </w:rPr>
        <w:t>(תיקון)</w:t>
      </w:r>
      <w:r>
        <w:rPr>
          <w:rFonts w:hint="cs"/>
          <w:sz w:val="24"/>
          <w:szCs w:val="24"/>
          <w:rtl/>
        </w:rPr>
        <w:t>, התשפ"ד</w:t>
      </w:r>
      <w:r w:rsidRPr="002020EF">
        <w:rPr>
          <w:rFonts w:hint="cs"/>
          <w:sz w:val="24"/>
          <w:szCs w:val="24"/>
          <w:rtl/>
        </w:rPr>
        <w:t>-2024</w:t>
      </w:r>
    </w:p>
    <w:tbl>
      <w:tblPr>
        <w:bidiVisual/>
        <w:tblW w:w="9641" w:type="dxa"/>
        <w:tblBorders>
          <w:top w:val="single" w:sz="4" w:space="0" w:color="auto"/>
          <w:left w:val="single" w:sz="4" w:space="0" w:color="auto"/>
          <w:bottom w:val="single" w:sz="4" w:space="0" w:color="auto"/>
          <w:right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3573"/>
        <w:gridCol w:w="3573"/>
      </w:tblGrid>
      <w:tr w:rsidR="0039322A" w:rsidRPr="002020EF" w:rsidTr="00450083">
        <w:trPr>
          <w:cantSplit/>
          <w:trHeight w:val="60"/>
        </w:trPr>
        <w:tc>
          <w:tcPr>
            <w:tcW w:w="1871" w:type="dxa"/>
          </w:tcPr>
          <w:p w:rsidR="0039322A" w:rsidRPr="002020EF" w:rsidRDefault="0039322A" w:rsidP="00450083">
            <w:pPr>
              <w:pStyle w:val="TableSideHeading"/>
              <w:rPr>
                <w:sz w:val="24"/>
                <w:szCs w:val="24"/>
                <w:rtl/>
              </w:rPr>
            </w:pPr>
          </w:p>
        </w:tc>
        <w:tc>
          <w:tcPr>
            <w:tcW w:w="624" w:type="dxa"/>
          </w:tcPr>
          <w:p w:rsidR="0039322A" w:rsidRPr="002020EF" w:rsidRDefault="0039322A" w:rsidP="00450083">
            <w:pPr>
              <w:pStyle w:val="TableText"/>
              <w:rPr>
                <w:sz w:val="24"/>
                <w:szCs w:val="24"/>
              </w:rPr>
            </w:pPr>
          </w:p>
        </w:tc>
        <w:tc>
          <w:tcPr>
            <w:tcW w:w="7146" w:type="dxa"/>
            <w:gridSpan w:val="2"/>
            <w:hideMark/>
          </w:tcPr>
          <w:p w:rsidR="0039322A" w:rsidRPr="002020EF" w:rsidRDefault="0039322A" w:rsidP="00450083">
            <w:pPr>
              <w:pStyle w:val="TableBlock"/>
              <w:rPr>
                <w:sz w:val="24"/>
                <w:szCs w:val="24"/>
              </w:rPr>
            </w:pPr>
            <w:r w:rsidRPr="002020EF">
              <w:rPr>
                <w:sz w:val="24"/>
                <w:szCs w:val="24"/>
                <w:rtl/>
              </w:rPr>
              <w:t>בתוקף סמכותי לפי סעיף 160(א)(7) לחוק הירושה, התשכ"ה-</w:t>
            </w:r>
            <w:r w:rsidRPr="002020EF">
              <w:rPr>
                <w:rFonts w:hint="cs"/>
                <w:sz w:val="24"/>
                <w:szCs w:val="24"/>
                <w:rtl/>
              </w:rPr>
              <w:t>1965</w:t>
            </w:r>
            <w:r w:rsidRPr="002020EF">
              <w:rPr>
                <w:sz w:val="24"/>
                <w:szCs w:val="24"/>
                <w:rtl/>
              </w:rPr>
              <w:t xml:space="preserve"> (להלן – החוק</w:t>
            </w:r>
            <w:r w:rsidRPr="002020EF">
              <w:rPr>
                <w:rFonts w:hint="cs"/>
                <w:sz w:val="24"/>
                <w:szCs w:val="24"/>
                <w:rtl/>
              </w:rPr>
              <w:t>)</w:t>
            </w:r>
            <w:r w:rsidRPr="002020EF">
              <w:rPr>
                <w:sz w:val="24"/>
                <w:szCs w:val="24"/>
                <w:rtl/>
              </w:rPr>
              <w:t>, באישור שר האוצר לפי סעיף 39ב לחוק יסודות התקציב, התשמ"ה-</w:t>
            </w:r>
            <w:r w:rsidRPr="002020EF">
              <w:rPr>
                <w:rFonts w:hint="cs"/>
                <w:sz w:val="24"/>
                <w:szCs w:val="24"/>
                <w:rtl/>
              </w:rPr>
              <w:t>1985</w:t>
            </w:r>
            <w:r w:rsidRPr="002020EF">
              <w:rPr>
                <w:sz w:val="24"/>
                <w:szCs w:val="24"/>
                <w:rtl/>
              </w:rPr>
              <w:t>, ובאישור ועדת החוקה, חוק ומשפט של הכנסת לפי סעיף 160(ב) לחוק, אני מתקין תקנות אלה:</w:t>
            </w:r>
          </w:p>
        </w:tc>
      </w:tr>
      <w:tr w:rsidR="0039322A" w:rsidRPr="002020EF" w:rsidTr="00450083">
        <w:trPr>
          <w:cantSplit/>
          <w:trHeight w:val="60"/>
        </w:trPr>
        <w:tc>
          <w:tcPr>
            <w:tcW w:w="1871" w:type="dxa"/>
          </w:tcPr>
          <w:p w:rsidR="0039322A" w:rsidRPr="002020EF" w:rsidRDefault="0039322A" w:rsidP="00450083">
            <w:pPr>
              <w:pStyle w:val="TableSideHeading"/>
              <w:rPr>
                <w:sz w:val="24"/>
                <w:szCs w:val="24"/>
              </w:rPr>
            </w:pPr>
            <w:r w:rsidRPr="002020EF">
              <w:rPr>
                <w:rFonts w:hint="cs"/>
                <w:sz w:val="24"/>
                <w:szCs w:val="24"/>
                <w:rtl/>
              </w:rPr>
              <w:t>תיקון התוספת</w:t>
            </w:r>
          </w:p>
        </w:tc>
        <w:tc>
          <w:tcPr>
            <w:tcW w:w="624" w:type="dxa"/>
          </w:tcPr>
          <w:p w:rsidR="0039322A" w:rsidRPr="002020EF" w:rsidRDefault="0039322A" w:rsidP="0039322A">
            <w:pPr>
              <w:pStyle w:val="TableText"/>
              <w:numPr>
                <w:ilvl w:val="0"/>
                <w:numId w:val="6"/>
              </w:numPr>
              <w:rPr>
                <w:sz w:val="24"/>
                <w:szCs w:val="24"/>
              </w:rPr>
            </w:pPr>
          </w:p>
        </w:tc>
        <w:tc>
          <w:tcPr>
            <w:tcW w:w="7146" w:type="dxa"/>
            <w:gridSpan w:val="2"/>
          </w:tcPr>
          <w:p w:rsidR="0039322A" w:rsidRPr="002020EF" w:rsidRDefault="0039322A" w:rsidP="00450083">
            <w:pPr>
              <w:pStyle w:val="TableBlock"/>
              <w:rPr>
                <w:sz w:val="24"/>
                <w:szCs w:val="24"/>
              </w:rPr>
            </w:pPr>
            <w:r w:rsidRPr="002020EF">
              <w:rPr>
                <w:rFonts w:hint="cs"/>
                <w:sz w:val="24"/>
                <w:szCs w:val="24"/>
                <w:rtl/>
              </w:rPr>
              <w:t xml:space="preserve">בתקנות הירושה (אגרות הרשם לענייני ירושה), התשנ"ח-1998, בתוספת, אחרי פרט 5 יבוא: </w:t>
            </w:r>
          </w:p>
        </w:tc>
      </w:tr>
      <w:tr w:rsidR="0039322A" w:rsidRPr="002020EF" w:rsidTr="00450083">
        <w:trPr>
          <w:cantSplit/>
          <w:trHeight w:val="60"/>
        </w:trPr>
        <w:tc>
          <w:tcPr>
            <w:tcW w:w="1871" w:type="dxa"/>
          </w:tcPr>
          <w:p w:rsidR="0039322A" w:rsidRPr="002020EF" w:rsidRDefault="0039322A" w:rsidP="00450083">
            <w:pPr>
              <w:pStyle w:val="TableSideHeading"/>
              <w:rPr>
                <w:sz w:val="24"/>
                <w:szCs w:val="24"/>
                <w:rtl/>
              </w:rPr>
            </w:pPr>
          </w:p>
        </w:tc>
        <w:tc>
          <w:tcPr>
            <w:tcW w:w="624" w:type="dxa"/>
          </w:tcPr>
          <w:p w:rsidR="0039322A" w:rsidRPr="002020EF" w:rsidRDefault="0039322A" w:rsidP="00450083">
            <w:pPr>
              <w:pStyle w:val="TableText"/>
              <w:rPr>
                <w:sz w:val="24"/>
                <w:szCs w:val="24"/>
              </w:rPr>
            </w:pPr>
          </w:p>
        </w:tc>
        <w:tc>
          <w:tcPr>
            <w:tcW w:w="3573" w:type="dxa"/>
          </w:tcPr>
          <w:p w:rsidR="0039322A" w:rsidRPr="002020EF" w:rsidRDefault="0039322A" w:rsidP="00450083">
            <w:pPr>
              <w:pStyle w:val="TableBlock"/>
              <w:jc w:val="center"/>
              <w:rPr>
                <w:sz w:val="24"/>
                <w:szCs w:val="24"/>
                <w:rtl/>
              </w:rPr>
            </w:pPr>
            <w:r w:rsidRPr="002020EF">
              <w:rPr>
                <w:rFonts w:hint="cs"/>
                <w:sz w:val="24"/>
                <w:szCs w:val="24"/>
                <w:rtl/>
              </w:rPr>
              <w:t>טור א'</w:t>
            </w:r>
          </w:p>
          <w:p w:rsidR="0039322A" w:rsidRPr="002020EF" w:rsidRDefault="0039322A" w:rsidP="00450083">
            <w:pPr>
              <w:pStyle w:val="TableBlock"/>
              <w:jc w:val="center"/>
              <w:rPr>
                <w:sz w:val="24"/>
                <w:szCs w:val="24"/>
                <w:rtl/>
              </w:rPr>
            </w:pPr>
            <w:r w:rsidRPr="002020EF">
              <w:rPr>
                <w:rFonts w:hint="cs"/>
                <w:sz w:val="24"/>
                <w:szCs w:val="24"/>
                <w:rtl/>
              </w:rPr>
              <w:t>הפעולה או השירות</w:t>
            </w:r>
          </w:p>
        </w:tc>
        <w:tc>
          <w:tcPr>
            <w:tcW w:w="3573" w:type="dxa"/>
          </w:tcPr>
          <w:p w:rsidR="0039322A" w:rsidRPr="002020EF" w:rsidRDefault="0039322A" w:rsidP="00450083">
            <w:pPr>
              <w:pStyle w:val="TableBlock"/>
              <w:jc w:val="center"/>
              <w:rPr>
                <w:sz w:val="24"/>
                <w:szCs w:val="24"/>
                <w:rtl/>
              </w:rPr>
            </w:pPr>
            <w:r w:rsidRPr="002020EF">
              <w:rPr>
                <w:rFonts w:hint="cs"/>
                <w:sz w:val="24"/>
                <w:szCs w:val="24"/>
                <w:rtl/>
              </w:rPr>
              <w:t>טור ב'</w:t>
            </w:r>
          </w:p>
          <w:p w:rsidR="0039322A" w:rsidRPr="002020EF" w:rsidRDefault="0039322A" w:rsidP="00450083">
            <w:pPr>
              <w:pStyle w:val="TableBlock"/>
              <w:jc w:val="center"/>
              <w:rPr>
                <w:sz w:val="24"/>
                <w:szCs w:val="24"/>
                <w:rtl/>
              </w:rPr>
            </w:pPr>
            <w:r w:rsidRPr="002020EF">
              <w:rPr>
                <w:rFonts w:hint="cs"/>
                <w:sz w:val="24"/>
                <w:szCs w:val="24"/>
                <w:rtl/>
              </w:rPr>
              <w:t>בשקלים חדשים</w:t>
            </w:r>
          </w:p>
        </w:tc>
      </w:tr>
      <w:tr w:rsidR="0039322A" w:rsidRPr="002020EF" w:rsidTr="00450083">
        <w:trPr>
          <w:cantSplit/>
          <w:trHeight w:val="60"/>
        </w:trPr>
        <w:tc>
          <w:tcPr>
            <w:tcW w:w="1871" w:type="dxa"/>
          </w:tcPr>
          <w:p w:rsidR="0039322A" w:rsidRPr="002020EF" w:rsidRDefault="0039322A" w:rsidP="00450083">
            <w:pPr>
              <w:pStyle w:val="TableSideHeading"/>
              <w:rPr>
                <w:sz w:val="24"/>
                <w:szCs w:val="24"/>
                <w:rtl/>
              </w:rPr>
            </w:pPr>
          </w:p>
        </w:tc>
        <w:tc>
          <w:tcPr>
            <w:tcW w:w="624" w:type="dxa"/>
          </w:tcPr>
          <w:p w:rsidR="0039322A" w:rsidRPr="002020EF" w:rsidRDefault="0039322A" w:rsidP="00450083">
            <w:pPr>
              <w:pStyle w:val="TableText"/>
              <w:rPr>
                <w:sz w:val="24"/>
                <w:szCs w:val="24"/>
              </w:rPr>
            </w:pPr>
          </w:p>
        </w:tc>
        <w:tc>
          <w:tcPr>
            <w:tcW w:w="3573" w:type="dxa"/>
          </w:tcPr>
          <w:p w:rsidR="0039322A" w:rsidRPr="002020EF" w:rsidRDefault="0039322A" w:rsidP="00450083">
            <w:pPr>
              <w:pStyle w:val="TableBlock"/>
              <w:rPr>
                <w:sz w:val="24"/>
                <w:szCs w:val="24"/>
                <w:rtl/>
              </w:rPr>
            </w:pPr>
            <w:r w:rsidRPr="002020EF">
              <w:rPr>
                <w:rFonts w:hint="cs"/>
                <w:sz w:val="24"/>
                <w:szCs w:val="24"/>
                <w:rtl/>
              </w:rPr>
              <w:t>"5א.</w:t>
            </w:r>
            <w:r w:rsidRPr="002020EF">
              <w:rPr>
                <w:sz w:val="24"/>
                <w:szCs w:val="24"/>
                <w:rtl/>
              </w:rPr>
              <w:tab/>
            </w:r>
            <w:r w:rsidRPr="002020EF">
              <w:rPr>
                <w:rFonts w:hint="cs"/>
                <w:sz w:val="24"/>
                <w:szCs w:val="24"/>
                <w:rtl/>
              </w:rPr>
              <w:t>על אף האמור בפרט (5), לעניין הפקדת צוואה, אם לא הופקדה צוואה קודמת של המצווה בחמש השנים שקדמו למועד ההפקדה</w:t>
            </w:r>
          </w:p>
        </w:tc>
        <w:tc>
          <w:tcPr>
            <w:tcW w:w="3573" w:type="dxa"/>
          </w:tcPr>
          <w:p w:rsidR="0039322A" w:rsidRPr="002020EF" w:rsidRDefault="0039322A" w:rsidP="00450083">
            <w:pPr>
              <w:pStyle w:val="TableBlock"/>
              <w:jc w:val="center"/>
              <w:rPr>
                <w:sz w:val="24"/>
                <w:szCs w:val="24"/>
                <w:rtl/>
              </w:rPr>
            </w:pPr>
            <w:r w:rsidRPr="002020EF">
              <w:rPr>
                <w:rFonts w:hint="cs"/>
                <w:sz w:val="24"/>
                <w:szCs w:val="24"/>
                <w:rtl/>
              </w:rPr>
              <w:t>פטור".</w:t>
            </w:r>
          </w:p>
        </w:tc>
      </w:tr>
      <w:tr w:rsidR="0039322A" w:rsidRPr="002020EF" w:rsidTr="00450083">
        <w:trPr>
          <w:cantSplit/>
          <w:trHeight w:val="60"/>
        </w:trPr>
        <w:tc>
          <w:tcPr>
            <w:tcW w:w="1871" w:type="dxa"/>
          </w:tcPr>
          <w:p w:rsidR="0039322A" w:rsidRPr="002020EF" w:rsidRDefault="0039322A" w:rsidP="00450083">
            <w:pPr>
              <w:pStyle w:val="TableSideHeading"/>
              <w:keepLines w:val="0"/>
              <w:rPr>
                <w:sz w:val="24"/>
                <w:szCs w:val="24"/>
              </w:rPr>
            </w:pPr>
            <w:r w:rsidRPr="002020EF">
              <w:rPr>
                <w:rFonts w:hint="cs"/>
                <w:sz w:val="24"/>
                <w:szCs w:val="24"/>
                <w:rtl/>
              </w:rPr>
              <w:t>תחילה</w:t>
            </w:r>
          </w:p>
        </w:tc>
        <w:tc>
          <w:tcPr>
            <w:tcW w:w="624" w:type="dxa"/>
          </w:tcPr>
          <w:p w:rsidR="0039322A" w:rsidRPr="002020EF" w:rsidRDefault="0039322A" w:rsidP="00450083">
            <w:pPr>
              <w:pStyle w:val="TableText"/>
              <w:keepLines w:val="0"/>
              <w:numPr>
                <w:ilvl w:val="0"/>
                <w:numId w:val="3"/>
              </w:numPr>
              <w:rPr>
                <w:sz w:val="24"/>
                <w:szCs w:val="24"/>
              </w:rPr>
            </w:pPr>
          </w:p>
        </w:tc>
        <w:tc>
          <w:tcPr>
            <w:tcW w:w="7146" w:type="dxa"/>
            <w:gridSpan w:val="2"/>
          </w:tcPr>
          <w:p w:rsidR="0039322A" w:rsidRPr="002020EF" w:rsidRDefault="0039322A" w:rsidP="00450083">
            <w:pPr>
              <w:pStyle w:val="TableBlock"/>
              <w:keepLines w:val="0"/>
              <w:rPr>
                <w:sz w:val="24"/>
                <w:szCs w:val="24"/>
              </w:rPr>
            </w:pPr>
            <w:r w:rsidRPr="002020EF">
              <w:rPr>
                <w:rFonts w:hint="cs"/>
                <w:sz w:val="24"/>
                <w:szCs w:val="24"/>
                <w:rtl/>
              </w:rPr>
              <w:t xml:space="preserve">תחילתן של תקנות אלה ביום א' בטבת </w:t>
            </w:r>
            <w:proofErr w:type="spellStart"/>
            <w:r w:rsidRPr="002020EF">
              <w:rPr>
                <w:rFonts w:hint="cs"/>
                <w:sz w:val="24"/>
                <w:szCs w:val="24"/>
                <w:rtl/>
              </w:rPr>
              <w:t>התשפ"ה</w:t>
            </w:r>
            <w:proofErr w:type="spellEnd"/>
            <w:r w:rsidRPr="002020EF">
              <w:rPr>
                <w:rFonts w:hint="cs"/>
                <w:sz w:val="24"/>
                <w:szCs w:val="24"/>
                <w:rtl/>
              </w:rPr>
              <w:t xml:space="preserve"> (1 בינואר 2025).</w:t>
            </w:r>
          </w:p>
        </w:tc>
      </w:tr>
    </w:tbl>
    <w:p w:rsidR="00846F9D" w:rsidRPr="0039322A" w:rsidRDefault="00846F9D" w:rsidP="00846F9D">
      <w:pPr>
        <w:rPr>
          <w:rtl/>
          <w:lang w:eastAsia="he-IL"/>
        </w:rPr>
      </w:pPr>
    </w:p>
    <w:p w:rsidR="00B530D0" w:rsidRDefault="00B530D0" w:rsidP="00B530D0">
      <w:pPr>
        <w:pStyle w:val="af6"/>
        <w:keepNext/>
        <w:rPr>
          <w:rtl/>
        </w:rPr>
      </w:pPr>
      <w:bookmarkStart w:id="863" w:name="ET_yor_6157_45"/>
      <w:r w:rsidRPr="00B530D0">
        <w:rPr>
          <w:rStyle w:val="TagStyle"/>
          <w:rtl/>
        </w:rPr>
        <w:t xml:space="preserve"> &lt;&lt; </w:t>
      </w:r>
      <w:proofErr w:type="spellStart"/>
      <w:r w:rsidRPr="00B530D0">
        <w:rPr>
          <w:rStyle w:val="TagStyle"/>
          <w:rtl/>
        </w:rPr>
        <w:t>יור</w:t>
      </w:r>
      <w:proofErr w:type="spellEnd"/>
      <w:r w:rsidRPr="00B530D0">
        <w:rPr>
          <w:rStyle w:val="TagStyle"/>
          <w:rtl/>
        </w:rPr>
        <w:t xml:space="preserve"> &gt;&gt; </w:t>
      </w:r>
      <w:r>
        <w:rPr>
          <w:rtl/>
        </w:rPr>
        <w:t xml:space="preserve">היו"ר שמחה </w:t>
      </w:r>
      <w:proofErr w:type="spellStart"/>
      <w:r>
        <w:rPr>
          <w:rtl/>
        </w:rPr>
        <w:t>רוטמן</w:t>
      </w:r>
      <w:proofErr w:type="spellEnd"/>
      <w:r>
        <w:rPr>
          <w:rtl/>
        </w:rPr>
        <w:t>:</w:t>
      </w:r>
      <w:r w:rsidRPr="00B530D0">
        <w:rPr>
          <w:rStyle w:val="TagStyle"/>
          <w:rtl/>
        </w:rPr>
        <w:t xml:space="preserve"> &lt;&lt; </w:t>
      </w:r>
      <w:proofErr w:type="spellStart"/>
      <w:r w:rsidRPr="00B530D0">
        <w:rPr>
          <w:rStyle w:val="TagStyle"/>
          <w:rtl/>
        </w:rPr>
        <w:t>יור</w:t>
      </w:r>
      <w:proofErr w:type="spellEnd"/>
      <w:r w:rsidRPr="00B530D0">
        <w:rPr>
          <w:rStyle w:val="TagStyle"/>
          <w:rtl/>
        </w:rPr>
        <w:t xml:space="preserve"> &gt;&gt;</w:t>
      </w:r>
      <w:r>
        <w:rPr>
          <w:rtl/>
        </w:rPr>
        <w:t xml:space="preserve">   </w:t>
      </w:r>
      <w:bookmarkEnd w:id="863"/>
    </w:p>
    <w:p w:rsidR="00B530D0" w:rsidRDefault="00B530D0" w:rsidP="00B530D0">
      <w:pPr>
        <w:pStyle w:val="KeepWithNext"/>
        <w:rPr>
          <w:rtl/>
          <w:lang w:eastAsia="he-IL"/>
        </w:rPr>
      </w:pPr>
    </w:p>
    <w:p w:rsidR="00867FFD" w:rsidRDefault="00867FFD" w:rsidP="00867FFD">
      <w:pPr>
        <w:rPr>
          <w:rtl/>
          <w:lang w:eastAsia="he-IL"/>
        </w:rPr>
      </w:pPr>
      <w:bookmarkStart w:id="864" w:name="_ETM_Q1_2463719"/>
      <w:bookmarkStart w:id="865" w:name="_ETM_Q1_2463788"/>
      <w:bookmarkEnd w:id="864"/>
      <w:bookmarkEnd w:id="865"/>
      <w:r>
        <w:rPr>
          <w:rFonts w:hint="cs"/>
          <w:rtl/>
          <w:lang w:eastAsia="he-IL"/>
        </w:rPr>
        <w:t xml:space="preserve">בסדר גמור. </w:t>
      </w:r>
    </w:p>
    <w:p w:rsidR="00867FFD" w:rsidRDefault="00867FFD" w:rsidP="00867FFD">
      <w:pPr>
        <w:rPr>
          <w:rtl/>
          <w:lang w:eastAsia="he-IL"/>
        </w:rPr>
      </w:pPr>
      <w:bookmarkStart w:id="866" w:name="_ETM_Q1_2465229"/>
      <w:bookmarkStart w:id="867" w:name="_ETM_Q1_2465289"/>
      <w:bookmarkEnd w:id="866"/>
      <w:bookmarkEnd w:id="867"/>
    </w:p>
    <w:p w:rsidR="00867FFD" w:rsidRDefault="00867FFD" w:rsidP="00867FFD">
      <w:pPr>
        <w:rPr>
          <w:rtl/>
          <w:lang w:eastAsia="he-IL"/>
        </w:rPr>
      </w:pPr>
      <w:bookmarkStart w:id="868" w:name="_ETM_Q1_2465365"/>
      <w:bookmarkStart w:id="869" w:name="_ETM_Q1_2465422"/>
      <w:bookmarkEnd w:id="868"/>
      <w:bookmarkEnd w:id="869"/>
      <w:r>
        <w:rPr>
          <w:rFonts w:hint="cs"/>
          <w:rtl/>
          <w:lang w:eastAsia="he-IL"/>
        </w:rPr>
        <w:t xml:space="preserve">אגב, היערכות תקציבית עד </w:t>
      </w:r>
      <w:bookmarkStart w:id="870" w:name="_ETM_Q1_2468197"/>
      <w:bookmarkEnd w:id="870"/>
      <w:r>
        <w:rPr>
          <w:rFonts w:hint="cs"/>
          <w:rtl/>
          <w:lang w:eastAsia="he-IL"/>
        </w:rPr>
        <w:t xml:space="preserve">ינואר? זה לא בתחולה מידית. </w:t>
      </w:r>
    </w:p>
    <w:p w:rsidR="00867FFD" w:rsidRDefault="00867FFD" w:rsidP="00867FFD">
      <w:pPr>
        <w:rPr>
          <w:rtl/>
          <w:lang w:eastAsia="he-IL"/>
        </w:rPr>
      </w:pPr>
      <w:bookmarkStart w:id="871" w:name="_ETM_Q1_2470339"/>
      <w:bookmarkStart w:id="872" w:name="_ETM_Q1_2470407"/>
      <w:bookmarkStart w:id="873" w:name="_ETM_Q1_2470368"/>
      <w:bookmarkEnd w:id="871"/>
      <w:bookmarkEnd w:id="872"/>
      <w:bookmarkEnd w:id="873"/>
    </w:p>
    <w:p w:rsidR="00867FFD" w:rsidRDefault="00867FFD" w:rsidP="00867FFD">
      <w:pPr>
        <w:pStyle w:val="af9"/>
        <w:keepNext/>
        <w:rPr>
          <w:rtl/>
          <w:lang w:eastAsia="he-IL"/>
        </w:rPr>
      </w:pPr>
      <w:bookmarkStart w:id="874" w:name="ET_guest_905762_70"/>
      <w:r w:rsidRPr="00867FFD">
        <w:rPr>
          <w:rStyle w:val="TagStyle"/>
          <w:rtl/>
        </w:rPr>
        <w:t xml:space="preserve"> &lt;&lt; אורח &gt;&gt; </w:t>
      </w:r>
      <w:r>
        <w:rPr>
          <w:rtl/>
          <w:lang w:eastAsia="he-IL"/>
        </w:rPr>
        <w:t xml:space="preserve">גילית </w:t>
      </w:r>
      <w:proofErr w:type="spellStart"/>
      <w:r>
        <w:rPr>
          <w:rtl/>
          <w:lang w:eastAsia="he-IL"/>
        </w:rPr>
        <w:t>מנטינבנד</w:t>
      </w:r>
      <w:proofErr w:type="spellEnd"/>
      <w:r>
        <w:rPr>
          <w:rtl/>
          <w:lang w:eastAsia="he-IL"/>
        </w:rPr>
        <w:t>:</w:t>
      </w:r>
      <w:r w:rsidRPr="00867FFD">
        <w:rPr>
          <w:rStyle w:val="TagStyle"/>
          <w:rtl/>
        </w:rPr>
        <w:t xml:space="preserve"> &lt;&lt; אורח &gt;&gt;</w:t>
      </w:r>
      <w:r>
        <w:rPr>
          <w:rtl/>
          <w:lang w:eastAsia="he-IL"/>
        </w:rPr>
        <w:t xml:space="preserve">   </w:t>
      </w:r>
      <w:bookmarkEnd w:id="874"/>
    </w:p>
    <w:p w:rsidR="00867FFD" w:rsidRDefault="00867FFD" w:rsidP="00867FFD">
      <w:pPr>
        <w:pStyle w:val="KeepWithNext"/>
        <w:rPr>
          <w:rtl/>
          <w:lang w:eastAsia="he-IL"/>
        </w:rPr>
      </w:pPr>
    </w:p>
    <w:p w:rsidR="00867FFD" w:rsidRDefault="00867FFD" w:rsidP="00867FFD">
      <w:pPr>
        <w:rPr>
          <w:rtl/>
          <w:lang w:eastAsia="he-IL"/>
        </w:rPr>
      </w:pPr>
      <w:bookmarkStart w:id="875" w:name="_ETM_Q1_2470919"/>
      <w:bookmarkStart w:id="876" w:name="_ETM_Q1_2470957"/>
      <w:bookmarkEnd w:id="875"/>
      <w:bookmarkEnd w:id="876"/>
      <w:r>
        <w:rPr>
          <w:rFonts w:hint="cs"/>
          <w:rtl/>
          <w:lang w:eastAsia="he-IL"/>
        </w:rPr>
        <w:t xml:space="preserve">הכול מתואם, התחולה תהיה באחד </w:t>
      </w:r>
      <w:bookmarkStart w:id="877" w:name="_ETM_Q1_2473696"/>
      <w:bookmarkEnd w:id="877"/>
      <w:r>
        <w:rPr>
          <w:rFonts w:hint="cs"/>
          <w:rtl/>
          <w:lang w:eastAsia="he-IL"/>
        </w:rPr>
        <w:t xml:space="preserve">בינואר 25', שזה גם המועד שבו מעדכנים את כל האגרות </w:t>
      </w:r>
      <w:bookmarkStart w:id="878" w:name="_ETM_Q1_2476930"/>
      <w:bookmarkEnd w:id="878"/>
      <w:r>
        <w:rPr>
          <w:rFonts w:hint="cs"/>
          <w:rtl/>
          <w:lang w:eastAsia="he-IL"/>
        </w:rPr>
        <w:t xml:space="preserve">שלנו של משרד המשפטים, ככה שהכול יסתדר באותו מועד; וכמובן </w:t>
      </w:r>
      <w:bookmarkStart w:id="879" w:name="_ETM_Q1_2480266"/>
      <w:bookmarkEnd w:id="879"/>
      <w:r>
        <w:rPr>
          <w:rFonts w:hint="cs"/>
          <w:rtl/>
          <w:lang w:eastAsia="he-IL"/>
        </w:rPr>
        <w:t xml:space="preserve">שהכול יהיה סגור מול האוצר ומאוזן. </w:t>
      </w:r>
    </w:p>
    <w:p w:rsidR="00867FFD" w:rsidRDefault="00867FFD" w:rsidP="00867FFD">
      <w:pPr>
        <w:rPr>
          <w:rtl/>
          <w:lang w:eastAsia="he-IL"/>
        </w:rPr>
      </w:pPr>
      <w:bookmarkStart w:id="880" w:name="_ETM_Q1_2482774"/>
      <w:bookmarkStart w:id="881" w:name="_ETM_Q1_2482858"/>
      <w:bookmarkEnd w:id="880"/>
      <w:bookmarkEnd w:id="881"/>
    </w:p>
    <w:p w:rsidR="00867FFD" w:rsidRDefault="00867FFD" w:rsidP="00867FFD">
      <w:pPr>
        <w:pStyle w:val="af6"/>
        <w:keepNext/>
        <w:rPr>
          <w:rtl/>
        </w:rPr>
      </w:pPr>
      <w:bookmarkStart w:id="882" w:name="ET_yor_6157_71"/>
      <w:r w:rsidRPr="00867FFD">
        <w:rPr>
          <w:rStyle w:val="TagStyle"/>
          <w:rtl/>
        </w:rPr>
        <w:t xml:space="preserve"> &lt;&lt; </w:t>
      </w:r>
      <w:proofErr w:type="spellStart"/>
      <w:r w:rsidRPr="00867FFD">
        <w:rPr>
          <w:rStyle w:val="TagStyle"/>
          <w:rtl/>
        </w:rPr>
        <w:t>יור</w:t>
      </w:r>
      <w:proofErr w:type="spellEnd"/>
      <w:r w:rsidRPr="00867FFD">
        <w:rPr>
          <w:rStyle w:val="TagStyle"/>
          <w:rtl/>
        </w:rPr>
        <w:t xml:space="preserve"> &gt;&gt; </w:t>
      </w:r>
      <w:r>
        <w:rPr>
          <w:rtl/>
        </w:rPr>
        <w:t xml:space="preserve">היו"ר שמחה </w:t>
      </w:r>
      <w:proofErr w:type="spellStart"/>
      <w:r>
        <w:rPr>
          <w:rtl/>
        </w:rPr>
        <w:t>רוטמן</w:t>
      </w:r>
      <w:proofErr w:type="spellEnd"/>
      <w:r>
        <w:rPr>
          <w:rtl/>
        </w:rPr>
        <w:t>:</w:t>
      </w:r>
      <w:r w:rsidRPr="00867FFD">
        <w:rPr>
          <w:rStyle w:val="TagStyle"/>
          <w:rtl/>
        </w:rPr>
        <w:t xml:space="preserve"> &lt;&lt; </w:t>
      </w:r>
      <w:proofErr w:type="spellStart"/>
      <w:r w:rsidRPr="00867FFD">
        <w:rPr>
          <w:rStyle w:val="TagStyle"/>
          <w:rtl/>
        </w:rPr>
        <w:t>יור</w:t>
      </w:r>
      <w:proofErr w:type="spellEnd"/>
      <w:r w:rsidRPr="00867FFD">
        <w:rPr>
          <w:rStyle w:val="TagStyle"/>
          <w:rtl/>
        </w:rPr>
        <w:t xml:space="preserve"> &gt;&gt;</w:t>
      </w:r>
      <w:r>
        <w:rPr>
          <w:rtl/>
        </w:rPr>
        <w:t xml:space="preserve">   </w:t>
      </w:r>
      <w:bookmarkEnd w:id="882"/>
    </w:p>
    <w:p w:rsidR="00867FFD" w:rsidRDefault="00867FFD" w:rsidP="00867FFD">
      <w:pPr>
        <w:pStyle w:val="KeepWithNext"/>
        <w:rPr>
          <w:rtl/>
          <w:lang w:eastAsia="he-IL"/>
        </w:rPr>
      </w:pPr>
    </w:p>
    <w:p w:rsidR="00B530D0" w:rsidRDefault="00867FFD" w:rsidP="0034374F">
      <w:pPr>
        <w:rPr>
          <w:rtl/>
          <w:lang w:eastAsia="he-IL"/>
        </w:rPr>
      </w:pPr>
      <w:bookmarkStart w:id="883" w:name="_ETM_Q1_2483762"/>
      <w:bookmarkEnd w:id="883"/>
      <w:r>
        <w:rPr>
          <w:rFonts w:hint="cs"/>
          <w:rtl/>
          <w:lang w:eastAsia="he-IL"/>
        </w:rPr>
        <w:t xml:space="preserve">בסדר גמור. </w:t>
      </w:r>
      <w:bookmarkStart w:id="884" w:name="_ETM_Q1_2485646"/>
      <w:bookmarkStart w:id="885" w:name="_ETM_Q1_2485708"/>
      <w:bookmarkStart w:id="886" w:name="_ETM_Q1_2485774"/>
      <w:bookmarkStart w:id="887" w:name="_ETM_Q1_2485838"/>
      <w:bookmarkEnd w:id="884"/>
      <w:bookmarkEnd w:id="885"/>
      <w:bookmarkEnd w:id="886"/>
      <w:bookmarkEnd w:id="887"/>
      <w:r w:rsidR="00B530D0">
        <w:rPr>
          <w:rFonts w:hint="cs"/>
          <w:rtl/>
          <w:lang w:eastAsia="he-IL"/>
        </w:rPr>
        <w:t>אנשים יחכו חודשיים</w:t>
      </w:r>
      <w:r w:rsidR="0034374F">
        <w:rPr>
          <w:rFonts w:hint="cs"/>
          <w:rtl/>
          <w:lang w:eastAsia="he-IL"/>
        </w:rPr>
        <w:t>?</w:t>
      </w:r>
      <w:r w:rsidR="00B530D0">
        <w:rPr>
          <w:rFonts w:hint="cs"/>
          <w:rtl/>
          <w:lang w:eastAsia="he-IL"/>
        </w:rPr>
        <w:t xml:space="preserve"> בסדר</w:t>
      </w:r>
      <w:r w:rsidR="0034374F">
        <w:rPr>
          <w:rFonts w:hint="cs"/>
          <w:rtl/>
          <w:lang w:eastAsia="he-IL"/>
        </w:rPr>
        <w:t>,</w:t>
      </w:r>
      <w:r w:rsidR="00B530D0">
        <w:rPr>
          <w:rFonts w:hint="cs"/>
          <w:rtl/>
          <w:lang w:eastAsia="he-IL"/>
        </w:rPr>
        <w:t xml:space="preserve"> אבל זה באמת </w:t>
      </w:r>
      <w:bookmarkStart w:id="888" w:name="_ETM_Q1_2489811"/>
      <w:bookmarkEnd w:id="888"/>
      <w:r w:rsidR="00B530D0">
        <w:rPr>
          <w:rFonts w:hint="cs"/>
          <w:rtl/>
          <w:lang w:eastAsia="he-IL"/>
        </w:rPr>
        <w:t xml:space="preserve">שירות חשוב. </w:t>
      </w:r>
    </w:p>
    <w:p w:rsidR="00B530D0" w:rsidRDefault="00B530D0" w:rsidP="00B530D0">
      <w:pPr>
        <w:rPr>
          <w:rtl/>
          <w:lang w:eastAsia="he-IL"/>
        </w:rPr>
      </w:pPr>
      <w:bookmarkStart w:id="889" w:name="_ETM_Q1_2497867"/>
      <w:bookmarkStart w:id="890" w:name="_ETM_Q1_2497931"/>
      <w:bookmarkEnd w:id="889"/>
      <w:bookmarkEnd w:id="890"/>
    </w:p>
    <w:p w:rsidR="00B530D0" w:rsidRDefault="00B530D0" w:rsidP="0034374F">
      <w:pPr>
        <w:rPr>
          <w:rtl/>
          <w:lang w:eastAsia="he-IL"/>
        </w:rPr>
      </w:pPr>
      <w:bookmarkStart w:id="891" w:name="_ETM_Q1_2498010"/>
      <w:bookmarkStart w:id="892" w:name="_ETM_Q1_2498070"/>
      <w:bookmarkEnd w:id="891"/>
      <w:bookmarkEnd w:id="892"/>
      <w:r>
        <w:rPr>
          <w:rFonts w:hint="cs"/>
          <w:rtl/>
          <w:lang w:eastAsia="he-IL"/>
        </w:rPr>
        <w:t xml:space="preserve">מי בעד </w:t>
      </w:r>
      <w:r w:rsidRPr="0034374F">
        <w:rPr>
          <w:rFonts w:hint="cs"/>
          <w:u w:val="single"/>
          <w:rtl/>
          <w:lang w:eastAsia="he-IL"/>
        </w:rPr>
        <w:t xml:space="preserve">תקנות הירושה </w:t>
      </w:r>
      <w:r w:rsidR="0034374F" w:rsidRPr="0034374F">
        <w:rPr>
          <w:rFonts w:hint="cs"/>
          <w:u w:val="single"/>
          <w:rtl/>
          <w:lang w:eastAsia="he-IL"/>
        </w:rPr>
        <w:t>(אגרות הרשם לענייני ירושה) (תיקון)</w:t>
      </w:r>
      <w:r w:rsidR="0034374F">
        <w:rPr>
          <w:rFonts w:hint="cs"/>
          <w:rtl/>
          <w:lang w:eastAsia="he-IL"/>
        </w:rPr>
        <w:t xml:space="preserve">, </w:t>
      </w:r>
      <w:proofErr w:type="spellStart"/>
      <w:r w:rsidR="0034374F">
        <w:rPr>
          <w:rFonts w:hint="cs"/>
          <w:rtl/>
          <w:lang w:eastAsia="he-IL"/>
        </w:rPr>
        <w:t>התשפ"ד</w:t>
      </w:r>
      <w:proofErr w:type="spellEnd"/>
      <w:r w:rsidR="0034374F">
        <w:rPr>
          <w:rFonts w:hint="cs"/>
          <w:rtl/>
          <w:lang w:eastAsia="he-IL"/>
        </w:rPr>
        <w:t xml:space="preserve"> </w:t>
      </w:r>
      <w:r w:rsidR="0034374F">
        <w:rPr>
          <w:rFonts w:hint="eastAsia"/>
          <w:rtl/>
          <w:lang w:eastAsia="he-IL"/>
        </w:rPr>
        <w:t>–</w:t>
      </w:r>
      <w:r w:rsidR="0034374F">
        <w:rPr>
          <w:rFonts w:hint="cs"/>
          <w:rtl/>
          <w:lang w:eastAsia="he-IL"/>
        </w:rPr>
        <w:t xml:space="preserve"> </w:t>
      </w:r>
      <w:proofErr w:type="spellStart"/>
      <w:r>
        <w:rPr>
          <w:rFonts w:hint="cs"/>
          <w:rtl/>
          <w:lang w:eastAsia="he-IL"/>
        </w:rPr>
        <w:t>התשפ"ה</w:t>
      </w:r>
      <w:proofErr w:type="spellEnd"/>
      <w:r w:rsidR="0034374F">
        <w:rPr>
          <w:rFonts w:hint="cs"/>
          <w:rtl/>
          <w:lang w:eastAsia="he-IL"/>
        </w:rPr>
        <w:t xml:space="preserve"> - -</w:t>
      </w:r>
    </w:p>
    <w:p w:rsidR="00B530D0" w:rsidRDefault="00B530D0" w:rsidP="00B530D0">
      <w:pPr>
        <w:rPr>
          <w:rtl/>
          <w:lang w:eastAsia="he-IL"/>
        </w:rPr>
      </w:pPr>
      <w:bookmarkStart w:id="893" w:name="_ETM_Q1_2504427"/>
      <w:bookmarkStart w:id="894" w:name="_ETM_Q1_2504479"/>
      <w:bookmarkEnd w:id="893"/>
      <w:bookmarkEnd w:id="894"/>
    </w:p>
    <w:p w:rsidR="00B530D0" w:rsidRDefault="00B530D0" w:rsidP="00B530D0">
      <w:pPr>
        <w:pStyle w:val="a4"/>
        <w:keepNext/>
        <w:rPr>
          <w:rtl/>
        </w:rPr>
      </w:pPr>
      <w:bookmarkStart w:id="895" w:name="ET_speaker_ניצן_רוזנברג_47"/>
      <w:r w:rsidRPr="00B530D0">
        <w:rPr>
          <w:rStyle w:val="TagStyle"/>
          <w:rtl/>
        </w:rPr>
        <w:t xml:space="preserve"> &lt;&lt; דובר &gt;&gt; </w:t>
      </w:r>
      <w:r>
        <w:rPr>
          <w:rtl/>
        </w:rPr>
        <w:t>ניצן רוזנברג:</w:t>
      </w:r>
      <w:r w:rsidRPr="00B530D0">
        <w:rPr>
          <w:rStyle w:val="TagStyle"/>
          <w:rtl/>
        </w:rPr>
        <w:t xml:space="preserve"> &lt;&lt; דובר &gt;&gt;</w:t>
      </w:r>
      <w:r>
        <w:rPr>
          <w:rtl/>
        </w:rPr>
        <w:t xml:space="preserve">   </w:t>
      </w:r>
      <w:bookmarkEnd w:id="895"/>
    </w:p>
    <w:p w:rsidR="00B530D0" w:rsidRDefault="00B530D0" w:rsidP="00B530D0">
      <w:pPr>
        <w:pStyle w:val="KeepWithNext"/>
        <w:rPr>
          <w:rtl/>
          <w:lang w:eastAsia="he-IL"/>
        </w:rPr>
      </w:pPr>
    </w:p>
    <w:p w:rsidR="00B530D0" w:rsidRDefault="0034374F" w:rsidP="00B530D0">
      <w:pPr>
        <w:rPr>
          <w:rtl/>
          <w:lang w:eastAsia="he-IL"/>
        </w:rPr>
      </w:pPr>
      <w:bookmarkStart w:id="896" w:name="_ETM_Q1_2509071"/>
      <w:bookmarkStart w:id="897" w:name="_ETM_Q1_2509377"/>
      <w:bookmarkStart w:id="898" w:name="_ETM_Q1_2509417"/>
      <w:bookmarkEnd w:id="896"/>
      <w:bookmarkEnd w:id="897"/>
      <w:bookmarkEnd w:id="898"/>
      <w:r>
        <w:rPr>
          <w:rFonts w:hint="cs"/>
          <w:rtl/>
          <w:lang w:eastAsia="he-IL"/>
        </w:rPr>
        <w:t xml:space="preserve">כן, </w:t>
      </w:r>
      <w:r w:rsidR="00B530D0">
        <w:rPr>
          <w:rFonts w:hint="cs"/>
          <w:rtl/>
          <w:lang w:eastAsia="he-IL"/>
        </w:rPr>
        <w:t xml:space="preserve">זה יהיה </w:t>
      </w:r>
      <w:proofErr w:type="spellStart"/>
      <w:r w:rsidR="00B530D0">
        <w:rPr>
          <w:rFonts w:hint="cs"/>
          <w:rtl/>
          <w:lang w:eastAsia="he-IL"/>
        </w:rPr>
        <w:t>התשפ"ה</w:t>
      </w:r>
      <w:proofErr w:type="spellEnd"/>
      <w:r>
        <w:rPr>
          <w:rFonts w:hint="cs"/>
          <w:rtl/>
          <w:lang w:eastAsia="he-IL"/>
        </w:rPr>
        <w:t xml:space="preserve">. </w:t>
      </w:r>
    </w:p>
    <w:p w:rsidR="00B530D0" w:rsidRDefault="00B530D0" w:rsidP="00B530D0">
      <w:pPr>
        <w:rPr>
          <w:rtl/>
          <w:lang w:eastAsia="he-IL"/>
        </w:rPr>
      </w:pPr>
      <w:bookmarkStart w:id="899" w:name="_ETM_Q1_2511542"/>
      <w:bookmarkStart w:id="900" w:name="_ETM_Q1_2511595"/>
      <w:bookmarkEnd w:id="899"/>
      <w:bookmarkEnd w:id="900"/>
    </w:p>
    <w:p w:rsidR="00B530D0" w:rsidRDefault="00B530D0" w:rsidP="00B530D0">
      <w:pPr>
        <w:pStyle w:val="af6"/>
        <w:keepNext/>
        <w:rPr>
          <w:rtl/>
        </w:rPr>
      </w:pPr>
      <w:bookmarkStart w:id="901" w:name="ET_yor_6157_48"/>
      <w:r w:rsidRPr="00B530D0">
        <w:rPr>
          <w:rStyle w:val="TagStyle"/>
          <w:rtl/>
        </w:rPr>
        <w:t xml:space="preserve"> &lt;&lt; </w:t>
      </w:r>
      <w:proofErr w:type="spellStart"/>
      <w:r w:rsidRPr="00B530D0">
        <w:rPr>
          <w:rStyle w:val="TagStyle"/>
          <w:rtl/>
        </w:rPr>
        <w:t>יור</w:t>
      </w:r>
      <w:proofErr w:type="spellEnd"/>
      <w:r w:rsidRPr="00B530D0">
        <w:rPr>
          <w:rStyle w:val="TagStyle"/>
          <w:rtl/>
        </w:rPr>
        <w:t xml:space="preserve"> &gt;&gt; </w:t>
      </w:r>
      <w:r>
        <w:rPr>
          <w:rtl/>
        </w:rPr>
        <w:t xml:space="preserve">היו"ר שמחה </w:t>
      </w:r>
      <w:proofErr w:type="spellStart"/>
      <w:r>
        <w:rPr>
          <w:rtl/>
        </w:rPr>
        <w:t>רוטמן</w:t>
      </w:r>
      <w:proofErr w:type="spellEnd"/>
      <w:r>
        <w:rPr>
          <w:rtl/>
        </w:rPr>
        <w:t>:</w:t>
      </w:r>
      <w:r w:rsidRPr="00B530D0">
        <w:rPr>
          <w:rStyle w:val="TagStyle"/>
          <w:rtl/>
        </w:rPr>
        <w:t xml:space="preserve"> &lt;&lt; </w:t>
      </w:r>
      <w:proofErr w:type="spellStart"/>
      <w:r w:rsidRPr="00B530D0">
        <w:rPr>
          <w:rStyle w:val="TagStyle"/>
          <w:rtl/>
        </w:rPr>
        <w:t>יור</w:t>
      </w:r>
      <w:proofErr w:type="spellEnd"/>
      <w:r w:rsidRPr="00B530D0">
        <w:rPr>
          <w:rStyle w:val="TagStyle"/>
          <w:rtl/>
        </w:rPr>
        <w:t xml:space="preserve"> &gt;&gt;</w:t>
      </w:r>
      <w:r>
        <w:rPr>
          <w:rtl/>
        </w:rPr>
        <w:t xml:space="preserve">   </w:t>
      </w:r>
      <w:bookmarkEnd w:id="901"/>
    </w:p>
    <w:p w:rsidR="00B530D0" w:rsidRDefault="00B530D0" w:rsidP="00B530D0">
      <w:pPr>
        <w:pStyle w:val="KeepWithNext"/>
        <w:rPr>
          <w:rtl/>
          <w:lang w:eastAsia="he-IL"/>
        </w:rPr>
      </w:pPr>
    </w:p>
    <w:p w:rsidR="0034374F" w:rsidRDefault="0034374F" w:rsidP="00B530D0">
      <w:pPr>
        <w:rPr>
          <w:rtl/>
          <w:lang w:eastAsia="he-IL"/>
        </w:rPr>
      </w:pPr>
      <w:bookmarkStart w:id="902" w:name="_ETM_Q1_2512477"/>
      <w:bookmarkStart w:id="903" w:name="_ETM_Q1_2502863"/>
      <w:bookmarkEnd w:id="902"/>
      <w:bookmarkEnd w:id="903"/>
      <w:r>
        <w:rPr>
          <w:rFonts w:hint="cs"/>
          <w:rtl/>
          <w:lang w:eastAsia="he-IL"/>
        </w:rPr>
        <w:t xml:space="preserve">- - </w:t>
      </w:r>
      <w:r w:rsidRPr="0034374F">
        <w:rPr>
          <w:rFonts w:hint="cs"/>
          <w:u w:val="single"/>
          <w:rtl/>
          <w:lang w:eastAsia="he-IL"/>
        </w:rPr>
        <w:t>התשפ"ה-2024</w:t>
      </w:r>
      <w:r>
        <w:rPr>
          <w:rFonts w:hint="cs"/>
          <w:rtl/>
          <w:lang w:eastAsia="he-IL"/>
        </w:rPr>
        <w:t xml:space="preserve">. </w:t>
      </w:r>
    </w:p>
    <w:p w:rsidR="0034374F" w:rsidRDefault="0034374F" w:rsidP="0034374F">
      <w:pPr>
        <w:pStyle w:val="af1"/>
        <w:keepNext/>
        <w:rPr>
          <w:rtl/>
          <w:lang w:eastAsia="he-IL"/>
        </w:rPr>
      </w:pPr>
      <w:bookmarkStart w:id="904" w:name="_ETM_Q1_2507139"/>
      <w:bookmarkStart w:id="905" w:name="_ETM_Q1_2507189"/>
      <w:bookmarkEnd w:id="904"/>
      <w:bookmarkEnd w:id="905"/>
      <w:r>
        <w:rPr>
          <w:rtl/>
          <w:lang w:eastAsia="he-IL"/>
        </w:rPr>
        <w:t>הצבעה</w:t>
      </w:r>
    </w:p>
    <w:p w:rsidR="0034374F" w:rsidRDefault="0034374F" w:rsidP="0034374F">
      <w:pPr>
        <w:pStyle w:val="--"/>
        <w:keepNext/>
        <w:rPr>
          <w:rtl/>
          <w:lang w:eastAsia="he-IL"/>
        </w:rPr>
      </w:pPr>
    </w:p>
    <w:p w:rsidR="0034374F" w:rsidRDefault="0034374F" w:rsidP="0034374F">
      <w:pPr>
        <w:pStyle w:val="--"/>
        <w:keepNext/>
        <w:rPr>
          <w:rtl/>
          <w:lang w:eastAsia="he-IL"/>
        </w:rPr>
      </w:pPr>
      <w:r>
        <w:rPr>
          <w:rtl/>
          <w:lang w:eastAsia="he-IL"/>
        </w:rPr>
        <w:t xml:space="preserve">בעד – </w:t>
      </w:r>
      <w:r>
        <w:rPr>
          <w:rFonts w:hint="cs"/>
          <w:rtl/>
          <w:lang w:eastAsia="he-IL"/>
        </w:rPr>
        <w:t>1</w:t>
      </w:r>
    </w:p>
    <w:p w:rsidR="0034374F" w:rsidRDefault="0034374F" w:rsidP="0034374F">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4374F" w:rsidRDefault="0034374F" w:rsidP="0034374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4374F" w:rsidRDefault="0034374F" w:rsidP="0034374F">
      <w:pPr>
        <w:pStyle w:val="af2"/>
        <w:rPr>
          <w:rtl/>
          <w:lang w:eastAsia="he-IL"/>
        </w:rPr>
      </w:pPr>
      <w:bookmarkStart w:id="906" w:name="_ETM_Q1_2507984"/>
      <w:bookmarkEnd w:id="906"/>
      <w:r>
        <w:rPr>
          <w:rFonts w:hint="cs"/>
          <w:rtl/>
          <w:lang w:eastAsia="he-IL"/>
        </w:rPr>
        <w:t xml:space="preserve">אושרו. </w:t>
      </w:r>
    </w:p>
    <w:p w:rsidR="0034374F" w:rsidRDefault="0034374F" w:rsidP="0034374F">
      <w:pPr>
        <w:rPr>
          <w:rtl/>
          <w:lang w:eastAsia="he-IL"/>
        </w:rPr>
      </w:pPr>
      <w:bookmarkStart w:id="907" w:name="_ETM_Q1_2507505"/>
      <w:bookmarkStart w:id="908" w:name="_ETM_Q1_2507577"/>
      <w:bookmarkEnd w:id="907"/>
      <w:bookmarkEnd w:id="908"/>
    </w:p>
    <w:p w:rsidR="0034374F" w:rsidRDefault="0034374F" w:rsidP="0034374F">
      <w:pPr>
        <w:pStyle w:val="af6"/>
        <w:keepNext/>
        <w:rPr>
          <w:rtl/>
        </w:rPr>
      </w:pPr>
      <w:bookmarkStart w:id="909" w:name="ET_yor_6157_72"/>
      <w:r w:rsidRPr="0034374F">
        <w:rPr>
          <w:rStyle w:val="TagStyle"/>
          <w:rtl/>
        </w:rPr>
        <w:t xml:space="preserve"> &lt;&lt; </w:t>
      </w:r>
      <w:proofErr w:type="spellStart"/>
      <w:r w:rsidRPr="0034374F">
        <w:rPr>
          <w:rStyle w:val="TagStyle"/>
          <w:rtl/>
        </w:rPr>
        <w:t>יור</w:t>
      </w:r>
      <w:proofErr w:type="spellEnd"/>
      <w:r w:rsidRPr="0034374F">
        <w:rPr>
          <w:rStyle w:val="TagStyle"/>
          <w:rtl/>
        </w:rPr>
        <w:t xml:space="preserve"> &gt;&gt; </w:t>
      </w:r>
      <w:r>
        <w:rPr>
          <w:rtl/>
        </w:rPr>
        <w:t xml:space="preserve">היו"ר שמחה </w:t>
      </w:r>
      <w:proofErr w:type="spellStart"/>
      <w:r>
        <w:rPr>
          <w:rtl/>
        </w:rPr>
        <w:t>רוטמן</w:t>
      </w:r>
      <w:proofErr w:type="spellEnd"/>
      <w:r>
        <w:rPr>
          <w:rtl/>
        </w:rPr>
        <w:t>:</w:t>
      </w:r>
      <w:r w:rsidRPr="0034374F">
        <w:rPr>
          <w:rStyle w:val="TagStyle"/>
          <w:rtl/>
        </w:rPr>
        <w:t xml:space="preserve"> &lt;&lt; </w:t>
      </w:r>
      <w:proofErr w:type="spellStart"/>
      <w:r w:rsidRPr="0034374F">
        <w:rPr>
          <w:rStyle w:val="TagStyle"/>
          <w:rtl/>
        </w:rPr>
        <w:t>יור</w:t>
      </w:r>
      <w:proofErr w:type="spellEnd"/>
      <w:r w:rsidRPr="0034374F">
        <w:rPr>
          <w:rStyle w:val="TagStyle"/>
          <w:rtl/>
        </w:rPr>
        <w:t xml:space="preserve"> &gt;&gt;</w:t>
      </w:r>
      <w:r>
        <w:rPr>
          <w:rtl/>
        </w:rPr>
        <w:t xml:space="preserve">   </w:t>
      </w:r>
      <w:bookmarkEnd w:id="909"/>
    </w:p>
    <w:p w:rsidR="0034374F" w:rsidRDefault="0034374F" w:rsidP="0034374F">
      <w:pPr>
        <w:pStyle w:val="KeepWithNext"/>
        <w:rPr>
          <w:rtl/>
          <w:lang w:eastAsia="he-IL"/>
        </w:rPr>
      </w:pPr>
    </w:p>
    <w:p w:rsidR="00105DD3" w:rsidRDefault="0034374F" w:rsidP="00105DD3">
      <w:pPr>
        <w:rPr>
          <w:rtl/>
          <w:lang w:eastAsia="he-IL"/>
        </w:rPr>
      </w:pPr>
      <w:bookmarkStart w:id="910" w:name="_ETM_Q1_2506582"/>
      <w:bookmarkEnd w:id="910"/>
      <w:r>
        <w:rPr>
          <w:rFonts w:hint="cs"/>
          <w:rtl/>
          <w:lang w:eastAsia="he-IL"/>
        </w:rPr>
        <w:t xml:space="preserve">אין מתנגדים, </w:t>
      </w:r>
      <w:bookmarkStart w:id="911" w:name="_ETM_Q1_2511551"/>
      <w:bookmarkEnd w:id="911"/>
      <w:r>
        <w:rPr>
          <w:rFonts w:hint="cs"/>
          <w:rtl/>
          <w:lang w:eastAsia="he-IL"/>
        </w:rPr>
        <w:t xml:space="preserve">אין נמנעים. אני קובע כי תקנות הירושה (אגרות הרשם </w:t>
      </w:r>
      <w:bookmarkStart w:id="912" w:name="_ETM_Q1_2512055"/>
      <w:bookmarkEnd w:id="912"/>
      <w:r>
        <w:rPr>
          <w:rFonts w:hint="cs"/>
          <w:rtl/>
          <w:lang w:eastAsia="he-IL"/>
        </w:rPr>
        <w:t>לענייני ירושה) (תיקון), התשפ"ה</w:t>
      </w:r>
      <w:r w:rsidR="00105DD3">
        <w:rPr>
          <w:rFonts w:hint="cs"/>
          <w:rtl/>
          <w:lang w:eastAsia="he-IL"/>
        </w:rPr>
        <w:t xml:space="preserve">-2024 אושרו </w:t>
      </w:r>
      <w:bookmarkStart w:id="913" w:name="_ETM_Q1_2507291"/>
      <w:bookmarkStart w:id="914" w:name="_ETM_Q1_2507330"/>
      <w:bookmarkStart w:id="915" w:name="_ETM_Q1_2513764"/>
      <w:bookmarkEnd w:id="913"/>
      <w:bookmarkEnd w:id="914"/>
      <w:bookmarkEnd w:id="915"/>
      <w:r w:rsidR="00B530D0">
        <w:rPr>
          <w:rFonts w:hint="cs"/>
          <w:rtl/>
          <w:lang w:eastAsia="he-IL"/>
        </w:rPr>
        <w:t xml:space="preserve">בנוסח שהוגש. </w:t>
      </w:r>
    </w:p>
    <w:p w:rsidR="00105DD3" w:rsidRDefault="00105DD3" w:rsidP="00105DD3">
      <w:pPr>
        <w:rPr>
          <w:rtl/>
          <w:lang w:eastAsia="he-IL"/>
        </w:rPr>
      </w:pPr>
      <w:bookmarkStart w:id="916" w:name="_ETM_Q1_2516968"/>
      <w:bookmarkStart w:id="917" w:name="_ETM_Q1_2517015"/>
      <w:bookmarkEnd w:id="916"/>
      <w:bookmarkEnd w:id="917"/>
    </w:p>
    <w:p w:rsidR="00B530D0" w:rsidRDefault="00105DD3" w:rsidP="00105DD3">
      <w:pPr>
        <w:rPr>
          <w:rtl/>
          <w:lang w:eastAsia="he-IL"/>
        </w:rPr>
      </w:pPr>
      <w:bookmarkStart w:id="918" w:name="_ETM_Q1_2517101"/>
      <w:bookmarkStart w:id="919" w:name="_ETM_Q1_2517137"/>
      <w:bookmarkEnd w:id="918"/>
      <w:bookmarkEnd w:id="919"/>
      <w:r>
        <w:rPr>
          <w:rFonts w:hint="cs"/>
          <w:rtl/>
          <w:lang w:eastAsia="he-IL"/>
        </w:rPr>
        <w:t xml:space="preserve">אני רוצה </w:t>
      </w:r>
      <w:r w:rsidR="00B530D0">
        <w:rPr>
          <w:rFonts w:hint="cs"/>
          <w:rtl/>
          <w:lang w:eastAsia="he-IL"/>
        </w:rPr>
        <w:t xml:space="preserve">להודות לכל המשתתפים, </w:t>
      </w:r>
      <w:r>
        <w:rPr>
          <w:rFonts w:hint="cs"/>
          <w:rtl/>
          <w:lang w:eastAsia="he-IL"/>
        </w:rPr>
        <w:t>וש</w:t>
      </w:r>
      <w:r w:rsidR="00B530D0">
        <w:rPr>
          <w:rFonts w:hint="cs"/>
          <w:rtl/>
          <w:lang w:eastAsia="he-IL"/>
        </w:rPr>
        <w:t xml:space="preserve">לפחות </w:t>
      </w:r>
      <w:r>
        <w:rPr>
          <w:rFonts w:hint="cs"/>
          <w:rtl/>
          <w:lang w:eastAsia="he-IL"/>
        </w:rPr>
        <w:t xml:space="preserve">לגבי הירושה, </w:t>
      </w:r>
      <w:bookmarkStart w:id="920" w:name="_ETM_Q1_2523001"/>
      <w:bookmarkEnd w:id="920"/>
      <w:r w:rsidR="00B530D0">
        <w:rPr>
          <w:rFonts w:hint="cs"/>
          <w:rtl/>
          <w:lang w:eastAsia="he-IL"/>
        </w:rPr>
        <w:t>שתפקידו אות</w:t>
      </w:r>
      <w:r>
        <w:rPr>
          <w:rFonts w:hint="cs"/>
          <w:rtl/>
          <w:lang w:eastAsia="he-IL"/>
        </w:rPr>
        <w:t>ה</w:t>
      </w:r>
      <w:bookmarkStart w:id="921" w:name="_ETM_Q1_2523570"/>
      <w:bookmarkEnd w:id="921"/>
      <w:r w:rsidR="00B530D0">
        <w:rPr>
          <w:rFonts w:hint="cs"/>
          <w:rtl/>
          <w:lang w:eastAsia="he-IL"/>
        </w:rPr>
        <w:t xml:space="preserve"> עד 120</w:t>
      </w:r>
      <w:bookmarkStart w:id="922" w:name="_ETM_Q1_2524051"/>
      <w:bookmarkStart w:id="923" w:name="_ETM_Q1_2524096"/>
      <w:bookmarkEnd w:id="922"/>
      <w:bookmarkEnd w:id="923"/>
      <w:r>
        <w:rPr>
          <w:rFonts w:hint="cs"/>
          <w:rtl/>
          <w:lang w:eastAsia="he-IL"/>
        </w:rPr>
        <w:t>,</w:t>
      </w:r>
      <w:r w:rsidR="00B530D0">
        <w:rPr>
          <w:rFonts w:hint="cs"/>
          <w:rtl/>
          <w:lang w:eastAsia="he-IL"/>
        </w:rPr>
        <w:t xml:space="preserve"> ואם אפשר </w:t>
      </w:r>
      <w:r>
        <w:rPr>
          <w:rFonts w:hint="cs"/>
          <w:rtl/>
          <w:lang w:eastAsia="he-IL"/>
        </w:rPr>
        <w:t xml:space="preserve">גם </w:t>
      </w:r>
      <w:r w:rsidR="00B530D0">
        <w:rPr>
          <w:rFonts w:hint="cs"/>
          <w:rtl/>
          <w:lang w:eastAsia="he-IL"/>
        </w:rPr>
        <w:t xml:space="preserve">אחר כך. תודה רבה </w:t>
      </w:r>
      <w:bookmarkStart w:id="924" w:name="_ETM_Q1_2529187"/>
      <w:bookmarkEnd w:id="924"/>
      <w:r w:rsidR="00B530D0">
        <w:rPr>
          <w:rFonts w:hint="cs"/>
          <w:rtl/>
          <w:lang w:eastAsia="he-IL"/>
        </w:rPr>
        <w:t xml:space="preserve">לכולם. </w:t>
      </w:r>
      <w:r>
        <w:rPr>
          <w:rFonts w:hint="cs"/>
          <w:rtl/>
          <w:lang w:eastAsia="he-IL"/>
        </w:rPr>
        <w:t xml:space="preserve">ישיבה זו נעולה. </w:t>
      </w:r>
    </w:p>
    <w:p w:rsidR="00B530D0" w:rsidRDefault="00B530D0" w:rsidP="00B530D0">
      <w:pPr>
        <w:rPr>
          <w:rtl/>
          <w:lang w:eastAsia="he-IL"/>
        </w:rPr>
      </w:pPr>
      <w:bookmarkStart w:id="925" w:name="_ETM_Q1_2530195"/>
      <w:bookmarkStart w:id="926" w:name="_ETM_Q1_2530275"/>
      <w:bookmarkEnd w:id="925"/>
      <w:bookmarkEnd w:id="926"/>
    </w:p>
    <w:p w:rsidR="00B530D0" w:rsidRDefault="00B530D0" w:rsidP="00B530D0">
      <w:pPr>
        <w:rPr>
          <w:rtl/>
          <w:lang w:eastAsia="he-IL"/>
        </w:rPr>
      </w:pPr>
      <w:bookmarkStart w:id="927" w:name="_ETM_Q1_2530330"/>
      <w:bookmarkStart w:id="928" w:name="_ETM_Q1_2530380"/>
      <w:bookmarkEnd w:id="927"/>
      <w:bookmarkEnd w:id="928"/>
    </w:p>
    <w:p w:rsidR="007872B4" w:rsidRPr="008713A4" w:rsidRDefault="00B530D0" w:rsidP="00A071DD">
      <w:pPr>
        <w:pStyle w:val="afc"/>
        <w:keepNext/>
      </w:pPr>
      <w:bookmarkStart w:id="929" w:name="ET_meetingend_49"/>
      <w:r w:rsidRPr="00B530D0">
        <w:rPr>
          <w:rStyle w:val="TagStyle"/>
          <w:rtl/>
        </w:rPr>
        <w:t xml:space="preserve"> &lt;&lt; סיום &gt;&gt; </w:t>
      </w:r>
      <w:r>
        <w:rPr>
          <w:rtl/>
          <w:lang w:eastAsia="he-IL"/>
        </w:rPr>
        <w:t>הישיבה ננעלה בשעה 11:39.</w:t>
      </w:r>
      <w:r w:rsidRPr="00B530D0">
        <w:rPr>
          <w:rStyle w:val="TagStyle"/>
          <w:rtl/>
        </w:rPr>
        <w:t xml:space="preserve"> &lt;&lt; סיום &gt;&gt;</w:t>
      </w:r>
      <w:r>
        <w:rPr>
          <w:rtl/>
          <w:lang w:eastAsia="he-IL"/>
        </w:rPr>
        <w:t xml:space="preserve">   </w:t>
      </w:r>
      <w:bookmarkStart w:id="930" w:name="_ETM_Q1_2539261"/>
      <w:bookmarkStart w:id="931" w:name="_ETM_Q1_1658584"/>
      <w:bookmarkStart w:id="932" w:name="_ETM_Q1_1658652"/>
      <w:bookmarkStart w:id="933" w:name="_ETM_Q1_1593625"/>
      <w:bookmarkStart w:id="934" w:name="_ETM_Q1_1593681"/>
      <w:bookmarkStart w:id="935" w:name="_ETM_Q1_1593763"/>
      <w:bookmarkStart w:id="936" w:name="_ETM_Q1_1593803"/>
      <w:bookmarkStart w:id="937" w:name="_ETM_Q1_1105065"/>
      <w:bookmarkStart w:id="938" w:name="_ETM_Q1_1105126"/>
      <w:bookmarkStart w:id="939" w:name="_ETM_Q1_325043"/>
      <w:bookmarkEnd w:id="929"/>
      <w:bookmarkEnd w:id="930"/>
      <w:bookmarkEnd w:id="931"/>
      <w:bookmarkEnd w:id="932"/>
      <w:bookmarkEnd w:id="933"/>
      <w:bookmarkEnd w:id="934"/>
      <w:bookmarkEnd w:id="935"/>
      <w:bookmarkEnd w:id="936"/>
      <w:bookmarkEnd w:id="937"/>
      <w:bookmarkEnd w:id="938"/>
      <w:bookmarkEnd w:id="939"/>
    </w:p>
    <w:sectPr w:rsidR="007872B4" w:rsidRPr="008713A4" w:rsidSect="00CC71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083" w:rsidRDefault="00450083">
      <w:r>
        <w:separator/>
      </w:r>
    </w:p>
  </w:endnote>
  <w:endnote w:type="continuationSeparator" w:id="0">
    <w:p w:rsidR="00450083" w:rsidRDefault="00450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083" w:rsidRDefault="00450083">
      <w:r>
        <w:separator/>
      </w:r>
    </w:p>
  </w:footnote>
  <w:footnote w:type="continuationSeparator" w:id="0">
    <w:p w:rsidR="00450083" w:rsidRDefault="004500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083" w:rsidRDefault="004500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0083" w:rsidRDefault="0045008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083" w:rsidRDefault="004500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71F3">
      <w:rPr>
        <w:rStyle w:val="af7"/>
        <w:noProof/>
        <w:rtl/>
      </w:rPr>
      <w:t>2</w:t>
    </w:r>
    <w:r>
      <w:rPr>
        <w:rStyle w:val="af7"/>
      </w:rPr>
      <w:fldChar w:fldCharType="end"/>
    </w:r>
  </w:p>
  <w:p w:rsidR="00450083" w:rsidRPr="00CC5815" w:rsidRDefault="00450083" w:rsidP="008E5E3F">
    <w:pPr>
      <w:pStyle w:val="a3"/>
      <w:ind w:firstLine="0"/>
    </w:pPr>
    <w:r>
      <w:rPr>
        <w:rtl/>
      </w:rPr>
      <w:t>ועדת החוקה, חוק ומשפט</w:t>
    </w:r>
  </w:p>
  <w:p w:rsidR="00450083" w:rsidRPr="00CC5815" w:rsidRDefault="00450083" w:rsidP="008E5E3F">
    <w:pPr>
      <w:pStyle w:val="a3"/>
      <w:ind w:firstLine="0"/>
      <w:rPr>
        <w:rtl/>
      </w:rPr>
    </w:pPr>
    <w:r>
      <w:rPr>
        <w:rtl/>
      </w:rPr>
      <w:t>28/10/2024</w:t>
    </w:r>
  </w:p>
  <w:p w:rsidR="00450083" w:rsidRPr="00CC5815" w:rsidRDefault="0045008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083" w:rsidRDefault="0045008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50083" w:rsidRDefault="004500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50083" w:rsidRDefault="004500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AD7380"/>
    <w:multiLevelType w:val="hybridMultilevel"/>
    <w:tmpl w:val="D9400024"/>
    <w:lvl w:ilvl="0" w:tplc="A830A8D2">
      <w:start w:val="1"/>
      <w:numFmt w:val="decimal"/>
      <w:lvlRestart w:val="0"/>
      <w:lvlText w:val="(%1)"/>
      <w:lvlJc w:val="left"/>
      <w:pPr>
        <w:tabs>
          <w:tab w:val="num" w:pos="964"/>
        </w:tabs>
        <w:ind w:left="340" w:firstLine="0"/>
      </w:pPr>
      <w:rPr>
        <w:b w:val="0"/>
        <w:bCs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757260E"/>
    <w:multiLevelType w:val="hybridMultilevel"/>
    <w:tmpl w:val="A8EAC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4"/>
  </w:num>
  <w:num w:numId="4">
    <w:abstractNumId w:val="1"/>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31"/>
    <w:rsid w:val="00010132"/>
    <w:rsid w:val="00011D5D"/>
    <w:rsid w:val="0002047E"/>
    <w:rsid w:val="00020784"/>
    <w:rsid w:val="00032384"/>
    <w:rsid w:val="00037279"/>
    <w:rsid w:val="00067F42"/>
    <w:rsid w:val="00092B80"/>
    <w:rsid w:val="000A0B40"/>
    <w:rsid w:val="000A17C6"/>
    <w:rsid w:val="000B060C"/>
    <w:rsid w:val="000B20FE"/>
    <w:rsid w:val="000B2EE6"/>
    <w:rsid w:val="000C47F5"/>
    <w:rsid w:val="000E3314"/>
    <w:rsid w:val="000F2459"/>
    <w:rsid w:val="00105DD3"/>
    <w:rsid w:val="00116F74"/>
    <w:rsid w:val="00150436"/>
    <w:rsid w:val="00164C83"/>
    <w:rsid w:val="00167294"/>
    <w:rsid w:val="001673D4"/>
    <w:rsid w:val="00171E7F"/>
    <w:rsid w:val="001758C1"/>
    <w:rsid w:val="0017779F"/>
    <w:rsid w:val="00197487"/>
    <w:rsid w:val="001A11BA"/>
    <w:rsid w:val="001A74E9"/>
    <w:rsid w:val="001A7A1B"/>
    <w:rsid w:val="001C1701"/>
    <w:rsid w:val="001C44DA"/>
    <w:rsid w:val="001C4FDA"/>
    <w:rsid w:val="001D440C"/>
    <w:rsid w:val="001E3BD6"/>
    <w:rsid w:val="002016FF"/>
    <w:rsid w:val="0022498B"/>
    <w:rsid w:val="00227FEF"/>
    <w:rsid w:val="00230E5E"/>
    <w:rsid w:val="00261554"/>
    <w:rsid w:val="00275361"/>
    <w:rsid w:val="00275C03"/>
    <w:rsid w:val="00280D58"/>
    <w:rsid w:val="002A65AB"/>
    <w:rsid w:val="002A6A9A"/>
    <w:rsid w:val="002D4BDB"/>
    <w:rsid w:val="002E5E31"/>
    <w:rsid w:val="002F74D2"/>
    <w:rsid w:val="00303B4C"/>
    <w:rsid w:val="00315D57"/>
    <w:rsid w:val="00321E62"/>
    <w:rsid w:val="00327BF8"/>
    <w:rsid w:val="00340AFA"/>
    <w:rsid w:val="00341653"/>
    <w:rsid w:val="0034374F"/>
    <w:rsid w:val="00356435"/>
    <w:rsid w:val="003658CB"/>
    <w:rsid w:val="00366CFB"/>
    <w:rsid w:val="0036794C"/>
    <w:rsid w:val="00373508"/>
    <w:rsid w:val="00384B8B"/>
    <w:rsid w:val="00386C5D"/>
    <w:rsid w:val="00391359"/>
    <w:rsid w:val="0039322A"/>
    <w:rsid w:val="00396023"/>
    <w:rsid w:val="003C261D"/>
    <w:rsid w:val="003C279D"/>
    <w:rsid w:val="003E573B"/>
    <w:rsid w:val="003F0A5F"/>
    <w:rsid w:val="003F0DD5"/>
    <w:rsid w:val="003F4261"/>
    <w:rsid w:val="00420E41"/>
    <w:rsid w:val="00424C94"/>
    <w:rsid w:val="00447608"/>
    <w:rsid w:val="00450083"/>
    <w:rsid w:val="00451746"/>
    <w:rsid w:val="00470EAC"/>
    <w:rsid w:val="0049458B"/>
    <w:rsid w:val="00495483"/>
    <w:rsid w:val="00495FD8"/>
    <w:rsid w:val="00497D13"/>
    <w:rsid w:val="004B0A65"/>
    <w:rsid w:val="004B1BE9"/>
    <w:rsid w:val="004F2B26"/>
    <w:rsid w:val="00500C0C"/>
    <w:rsid w:val="00501B98"/>
    <w:rsid w:val="0052156D"/>
    <w:rsid w:val="005269DD"/>
    <w:rsid w:val="00535B14"/>
    <w:rsid w:val="00546678"/>
    <w:rsid w:val="00547C33"/>
    <w:rsid w:val="005506B9"/>
    <w:rsid w:val="005817EC"/>
    <w:rsid w:val="00590B77"/>
    <w:rsid w:val="005A342D"/>
    <w:rsid w:val="005A4EB5"/>
    <w:rsid w:val="005B57F8"/>
    <w:rsid w:val="005C0BE2"/>
    <w:rsid w:val="005C363E"/>
    <w:rsid w:val="005D61F3"/>
    <w:rsid w:val="005E1C6B"/>
    <w:rsid w:val="005F1C1A"/>
    <w:rsid w:val="005F76B0"/>
    <w:rsid w:val="00606306"/>
    <w:rsid w:val="00634F61"/>
    <w:rsid w:val="00637A77"/>
    <w:rsid w:val="00654EB1"/>
    <w:rsid w:val="006732BA"/>
    <w:rsid w:val="00677B40"/>
    <w:rsid w:val="00680C6D"/>
    <w:rsid w:val="00693F01"/>
    <w:rsid w:val="00695A47"/>
    <w:rsid w:val="006A0CB7"/>
    <w:rsid w:val="006C4FE6"/>
    <w:rsid w:val="006D080C"/>
    <w:rsid w:val="006D68EF"/>
    <w:rsid w:val="006E2CE8"/>
    <w:rsid w:val="006F0259"/>
    <w:rsid w:val="00700433"/>
    <w:rsid w:val="00702755"/>
    <w:rsid w:val="0070472C"/>
    <w:rsid w:val="007077B3"/>
    <w:rsid w:val="00747AFB"/>
    <w:rsid w:val="007509A6"/>
    <w:rsid w:val="0077003B"/>
    <w:rsid w:val="00781D3E"/>
    <w:rsid w:val="00785B21"/>
    <w:rsid w:val="007872B4"/>
    <w:rsid w:val="00791CBE"/>
    <w:rsid w:val="00791DC4"/>
    <w:rsid w:val="0079438B"/>
    <w:rsid w:val="007A6F75"/>
    <w:rsid w:val="007C693F"/>
    <w:rsid w:val="007C6ADD"/>
    <w:rsid w:val="0082136D"/>
    <w:rsid w:val="008320F6"/>
    <w:rsid w:val="00841223"/>
    <w:rsid w:val="008431DA"/>
    <w:rsid w:val="00843676"/>
    <w:rsid w:val="00846BE9"/>
    <w:rsid w:val="00846F9D"/>
    <w:rsid w:val="00853207"/>
    <w:rsid w:val="00855434"/>
    <w:rsid w:val="00867906"/>
    <w:rsid w:val="00867FFD"/>
    <w:rsid w:val="008713A4"/>
    <w:rsid w:val="00875F10"/>
    <w:rsid w:val="008857FA"/>
    <w:rsid w:val="008A2952"/>
    <w:rsid w:val="008A45DB"/>
    <w:rsid w:val="008C6035"/>
    <w:rsid w:val="008C7015"/>
    <w:rsid w:val="008C7EEE"/>
    <w:rsid w:val="008D1DFB"/>
    <w:rsid w:val="008D4611"/>
    <w:rsid w:val="008E03B4"/>
    <w:rsid w:val="008E1C53"/>
    <w:rsid w:val="008E5E3F"/>
    <w:rsid w:val="0090279B"/>
    <w:rsid w:val="00914904"/>
    <w:rsid w:val="00917BAC"/>
    <w:rsid w:val="009258CE"/>
    <w:rsid w:val="00945CBD"/>
    <w:rsid w:val="00950B1F"/>
    <w:rsid w:val="009515F0"/>
    <w:rsid w:val="0095263F"/>
    <w:rsid w:val="00952E4C"/>
    <w:rsid w:val="00974336"/>
    <w:rsid w:val="009807AE"/>
    <w:rsid w:val="009830CB"/>
    <w:rsid w:val="009A5D29"/>
    <w:rsid w:val="009B4354"/>
    <w:rsid w:val="009D478A"/>
    <w:rsid w:val="009E6E93"/>
    <w:rsid w:val="009F101C"/>
    <w:rsid w:val="009F1518"/>
    <w:rsid w:val="009F5773"/>
    <w:rsid w:val="009F6C8E"/>
    <w:rsid w:val="00A0571E"/>
    <w:rsid w:val="00A071DD"/>
    <w:rsid w:val="00A15971"/>
    <w:rsid w:val="00A17810"/>
    <w:rsid w:val="00A22C90"/>
    <w:rsid w:val="00A30928"/>
    <w:rsid w:val="00A42723"/>
    <w:rsid w:val="00A4397F"/>
    <w:rsid w:val="00A64A6D"/>
    <w:rsid w:val="00A65A94"/>
    <w:rsid w:val="00A66020"/>
    <w:rsid w:val="00A70F43"/>
    <w:rsid w:val="00A906CE"/>
    <w:rsid w:val="00AB02EE"/>
    <w:rsid w:val="00AB3F3A"/>
    <w:rsid w:val="00AB453C"/>
    <w:rsid w:val="00AC3281"/>
    <w:rsid w:val="00AD4EC9"/>
    <w:rsid w:val="00AD6FFC"/>
    <w:rsid w:val="00AE3B30"/>
    <w:rsid w:val="00AE6FD0"/>
    <w:rsid w:val="00AF0EAA"/>
    <w:rsid w:val="00AF31E6"/>
    <w:rsid w:val="00AF4150"/>
    <w:rsid w:val="00B04ED9"/>
    <w:rsid w:val="00B0509A"/>
    <w:rsid w:val="00B120B2"/>
    <w:rsid w:val="00B50340"/>
    <w:rsid w:val="00B50468"/>
    <w:rsid w:val="00B50BFC"/>
    <w:rsid w:val="00B530D0"/>
    <w:rsid w:val="00B65508"/>
    <w:rsid w:val="00B7306A"/>
    <w:rsid w:val="00B8517A"/>
    <w:rsid w:val="00B95F53"/>
    <w:rsid w:val="00BA6446"/>
    <w:rsid w:val="00BC5370"/>
    <w:rsid w:val="00BD47B7"/>
    <w:rsid w:val="00BF3479"/>
    <w:rsid w:val="00C135D5"/>
    <w:rsid w:val="00C22DCB"/>
    <w:rsid w:val="00C24D78"/>
    <w:rsid w:val="00C261ED"/>
    <w:rsid w:val="00C3598A"/>
    <w:rsid w:val="00C360BC"/>
    <w:rsid w:val="00C44800"/>
    <w:rsid w:val="00C52EC2"/>
    <w:rsid w:val="00C61415"/>
    <w:rsid w:val="00C61DC1"/>
    <w:rsid w:val="00C64AFF"/>
    <w:rsid w:val="00C661EE"/>
    <w:rsid w:val="00C72438"/>
    <w:rsid w:val="00C763E4"/>
    <w:rsid w:val="00C8624A"/>
    <w:rsid w:val="00CA22FE"/>
    <w:rsid w:val="00CA5363"/>
    <w:rsid w:val="00CB6D60"/>
    <w:rsid w:val="00CC5815"/>
    <w:rsid w:val="00CC71F3"/>
    <w:rsid w:val="00CE154C"/>
    <w:rsid w:val="00CE24B8"/>
    <w:rsid w:val="00CE5849"/>
    <w:rsid w:val="00CF4FD7"/>
    <w:rsid w:val="00D278F7"/>
    <w:rsid w:val="00D37550"/>
    <w:rsid w:val="00D40A29"/>
    <w:rsid w:val="00D45D27"/>
    <w:rsid w:val="00D51623"/>
    <w:rsid w:val="00D86E57"/>
    <w:rsid w:val="00D92145"/>
    <w:rsid w:val="00D96B24"/>
    <w:rsid w:val="00DE5B80"/>
    <w:rsid w:val="00DF3460"/>
    <w:rsid w:val="00DF760B"/>
    <w:rsid w:val="00E03B76"/>
    <w:rsid w:val="00E24721"/>
    <w:rsid w:val="00E2770B"/>
    <w:rsid w:val="00E33553"/>
    <w:rsid w:val="00E33AE3"/>
    <w:rsid w:val="00E46AAF"/>
    <w:rsid w:val="00E5593F"/>
    <w:rsid w:val="00E61903"/>
    <w:rsid w:val="00E64116"/>
    <w:rsid w:val="00E729F6"/>
    <w:rsid w:val="00EA624B"/>
    <w:rsid w:val="00EB057D"/>
    <w:rsid w:val="00EB0601"/>
    <w:rsid w:val="00EB18E4"/>
    <w:rsid w:val="00EB5C85"/>
    <w:rsid w:val="00EB66B6"/>
    <w:rsid w:val="00EC0AC2"/>
    <w:rsid w:val="00EC1FB3"/>
    <w:rsid w:val="00EC2CD4"/>
    <w:rsid w:val="00ED2EEF"/>
    <w:rsid w:val="00EE09AD"/>
    <w:rsid w:val="00EE7104"/>
    <w:rsid w:val="00EF1913"/>
    <w:rsid w:val="00EF282E"/>
    <w:rsid w:val="00F0519C"/>
    <w:rsid w:val="00F053E5"/>
    <w:rsid w:val="00F05B81"/>
    <w:rsid w:val="00F10D2D"/>
    <w:rsid w:val="00F16831"/>
    <w:rsid w:val="00F3623F"/>
    <w:rsid w:val="00F41C33"/>
    <w:rsid w:val="00F423F1"/>
    <w:rsid w:val="00F46795"/>
    <w:rsid w:val="00F477BD"/>
    <w:rsid w:val="00F4792E"/>
    <w:rsid w:val="00F53584"/>
    <w:rsid w:val="00F53F1F"/>
    <w:rsid w:val="00F549E5"/>
    <w:rsid w:val="00F63F05"/>
    <w:rsid w:val="00F72368"/>
    <w:rsid w:val="00F821F6"/>
    <w:rsid w:val="00F84D49"/>
    <w:rsid w:val="00FA584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3553"/>
    <w:rPr>
      <w:rFonts w:cs="Arial"/>
      <w:b/>
      <w:bCs w:val="0"/>
      <w:vanish/>
      <w:color w:val="010000"/>
      <w:bdr w:val="single" w:sz="4" w:space="0" w:color="FF66FF"/>
    </w:rPr>
  </w:style>
  <w:style w:type="table" w:styleId="afd">
    <w:name w:val="Table Grid"/>
    <w:basedOn w:val="a1"/>
    <w:rsid w:val="00A17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011D5D"/>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 w:type="paragraph" w:customStyle="1" w:styleId="TableText">
    <w:name w:val="Table Text"/>
    <w:basedOn w:val="a"/>
    <w:rsid w:val="00011D5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011D5D"/>
    <w:pPr>
      <w:outlineLvl w:val="2"/>
    </w:pPr>
  </w:style>
  <w:style w:type="paragraph" w:styleId="afe">
    <w:name w:val="List Paragraph"/>
    <w:basedOn w:val="a"/>
    <w:uiPriority w:val="34"/>
    <w:qFormat/>
    <w:rsid w:val="008C7EEE"/>
    <w:pPr>
      <w:ind w:left="720"/>
      <w:contextualSpacing/>
    </w:pPr>
  </w:style>
  <w:style w:type="paragraph" w:customStyle="1" w:styleId="HeadHatzaotHok">
    <w:name w:val="Head HatzaotHok"/>
    <w:basedOn w:val="a"/>
    <w:rsid w:val="0039322A"/>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07C67-800C-4CB6-A086-D997D43F4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12</Pages>
  <Words>3783</Words>
  <Characters>21564</Characters>
  <Application>Microsoft Office Word</Application>
  <DocSecurity>0</DocSecurity>
  <Lines>179</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138</cp:revision>
  <cp:lastPrinted>2015-07-20T08:20:00Z</cp:lastPrinted>
  <dcterms:created xsi:type="dcterms:W3CDTF">2018-05-03T11:21:00Z</dcterms:created>
  <dcterms:modified xsi:type="dcterms:W3CDTF">2024-11-04T08:42:00Z</dcterms:modified>
</cp:coreProperties>
</file>