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09903A" w14:textId="77777777" w:rsidR="00E64116" w:rsidRPr="005817EC" w:rsidRDefault="00512D78" w:rsidP="00EC1FB3">
      <w:pPr>
        <w:ind w:firstLine="0"/>
        <w:rPr>
          <w:b/>
          <w:bCs/>
          <w:rtl/>
        </w:rPr>
      </w:pPr>
      <w:r>
        <w:rPr>
          <w:b/>
          <w:bCs/>
          <w:rtl/>
        </w:rPr>
        <w:t>הכנסת העשרים-וחמש</w:t>
      </w:r>
    </w:p>
    <w:p w14:paraId="55EECB9F" w14:textId="77777777" w:rsidR="00A22C90" w:rsidRDefault="00A22C90" w:rsidP="00327BF8">
      <w:pPr>
        <w:ind w:firstLine="0"/>
        <w:outlineLvl w:val="0"/>
        <w:rPr>
          <w:b/>
          <w:bCs/>
          <w:rtl/>
        </w:rPr>
        <w:sectPr w:rsidR="00A22C90" w:rsidSect="00C4558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818A0C9" w14:textId="133B8E7E" w:rsidR="00086B54" w:rsidRDefault="00512D78" w:rsidP="00446725">
      <w:pPr>
        <w:ind w:firstLine="0"/>
        <w:rPr>
          <w:b/>
          <w:bCs/>
          <w:rtl/>
        </w:rPr>
      </w:pPr>
      <w:r>
        <w:rPr>
          <w:b/>
          <w:bCs/>
          <w:rtl/>
        </w:rPr>
        <w:t>מושב שני</w:t>
      </w:r>
      <w:bookmarkStart w:id="0" w:name="_ETM_Q1_8357571"/>
      <w:bookmarkStart w:id="1" w:name="_ETM_Q1_8357689"/>
      <w:bookmarkEnd w:id="0"/>
      <w:bookmarkEnd w:id="1"/>
    </w:p>
    <w:p w14:paraId="6C60ED3B" w14:textId="77777777" w:rsidR="00446725" w:rsidRDefault="00446725" w:rsidP="00446725">
      <w:pPr>
        <w:ind w:firstLine="0"/>
        <w:rPr>
          <w:b/>
          <w:bCs/>
          <w:rtl/>
        </w:rPr>
      </w:pPr>
    </w:p>
    <w:p w14:paraId="02565CCA" w14:textId="77777777" w:rsidR="004F40BE" w:rsidRPr="008713A4" w:rsidRDefault="004F40BE" w:rsidP="00446725">
      <w:pPr>
        <w:ind w:firstLine="0"/>
        <w:rPr>
          <w:b/>
          <w:bCs/>
          <w:rtl/>
        </w:rPr>
      </w:pPr>
    </w:p>
    <w:p w14:paraId="43DD26A5" w14:textId="77777777" w:rsidR="00E64116" w:rsidRPr="008713A4" w:rsidRDefault="00512D78" w:rsidP="00736A66">
      <w:pPr>
        <w:ind w:firstLine="0"/>
        <w:jc w:val="center"/>
        <w:outlineLvl w:val="0"/>
        <w:rPr>
          <w:b/>
          <w:bCs/>
          <w:rtl/>
        </w:rPr>
      </w:pPr>
      <w:r>
        <w:rPr>
          <w:b/>
          <w:bCs/>
          <w:rtl/>
        </w:rPr>
        <w:t xml:space="preserve">פרוטוקול מס' </w:t>
      </w:r>
      <w:r w:rsidR="00736A66" w:rsidRPr="00736A66">
        <w:rPr>
          <w:b/>
          <w:bCs/>
          <w:rtl/>
        </w:rPr>
        <w:t>357</w:t>
      </w:r>
    </w:p>
    <w:p w14:paraId="162069CD" w14:textId="77777777" w:rsidR="00E64116" w:rsidRPr="008713A4" w:rsidRDefault="00512D78" w:rsidP="008320F6">
      <w:pPr>
        <w:ind w:firstLine="0"/>
        <w:jc w:val="center"/>
        <w:outlineLvl w:val="0"/>
        <w:rPr>
          <w:b/>
          <w:bCs/>
          <w:rtl/>
        </w:rPr>
      </w:pPr>
      <w:r>
        <w:rPr>
          <w:b/>
          <w:bCs/>
          <w:rtl/>
        </w:rPr>
        <w:t>מישיבת ועדת החוקה, חוק ומשפט</w:t>
      </w:r>
    </w:p>
    <w:p w14:paraId="7487997D" w14:textId="77777777" w:rsidR="00E64116" w:rsidRPr="002353CE" w:rsidRDefault="00512D78" w:rsidP="002353CE">
      <w:pPr>
        <w:ind w:firstLine="0"/>
        <w:jc w:val="center"/>
        <w:outlineLvl w:val="0"/>
        <w:rPr>
          <w:b/>
          <w:bCs/>
          <w:u w:val="single"/>
          <w:rtl/>
        </w:rPr>
      </w:pPr>
      <w:r w:rsidRPr="002353CE">
        <w:rPr>
          <w:b/>
          <w:bCs/>
          <w:u w:val="single"/>
          <w:rtl/>
        </w:rPr>
        <w:t xml:space="preserve">יום שלישי, י"ט בסיון </w:t>
      </w:r>
      <w:proofErr w:type="spellStart"/>
      <w:r w:rsidRPr="002353CE">
        <w:rPr>
          <w:b/>
          <w:bCs/>
          <w:u w:val="single"/>
          <w:rtl/>
        </w:rPr>
        <w:t>התשפ"ד</w:t>
      </w:r>
      <w:proofErr w:type="spellEnd"/>
      <w:r w:rsidRPr="002353CE">
        <w:rPr>
          <w:b/>
          <w:bCs/>
          <w:u w:val="single"/>
          <w:rtl/>
        </w:rPr>
        <w:t xml:space="preserve"> (25 ביוני 2024), שעה 13:</w:t>
      </w:r>
      <w:r w:rsidR="002353CE" w:rsidRPr="002353CE">
        <w:rPr>
          <w:rFonts w:hint="cs"/>
          <w:b/>
          <w:bCs/>
          <w:u w:val="single"/>
          <w:rtl/>
        </w:rPr>
        <w:t>34</w:t>
      </w:r>
    </w:p>
    <w:p w14:paraId="27F50747" w14:textId="77777777" w:rsidR="00446725" w:rsidRDefault="00446725" w:rsidP="008320F6">
      <w:pPr>
        <w:ind w:firstLine="0"/>
        <w:rPr>
          <w:rtl/>
        </w:rPr>
      </w:pPr>
    </w:p>
    <w:p w14:paraId="141DD714" w14:textId="77777777" w:rsidR="004F40BE" w:rsidRPr="008713A4" w:rsidRDefault="004F40BE" w:rsidP="008320F6">
      <w:pPr>
        <w:ind w:firstLine="0"/>
        <w:rPr>
          <w:rtl/>
        </w:rPr>
      </w:pPr>
    </w:p>
    <w:p w14:paraId="5A559F7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1D35227" w14:textId="77777777" w:rsidR="00E64116" w:rsidRPr="008713A4" w:rsidRDefault="00512D78" w:rsidP="00512D78">
      <w:pPr>
        <w:spacing w:before="60"/>
        <w:ind w:firstLine="0"/>
        <w:rPr>
          <w:rtl/>
        </w:rPr>
      </w:pPr>
      <w:bookmarkStart w:id="2" w:name="ET_hatsach_642040_1"/>
      <w:r w:rsidRPr="00512D78">
        <w:rPr>
          <w:rStyle w:val="TagStyle"/>
          <w:rtl/>
        </w:rPr>
        <w:t xml:space="preserve"> &lt;&lt; הצח &gt;&gt; </w:t>
      </w:r>
      <w:r w:rsidRPr="00512D78">
        <w:rPr>
          <w:rtl/>
        </w:rPr>
        <w:t>הצעת חוק החוזים (חלק כללי) (תיקון מס' 3), התשפ"ד-2024</w:t>
      </w:r>
      <w:r w:rsidRPr="00512D78">
        <w:rPr>
          <w:rStyle w:val="TagStyle"/>
          <w:rtl/>
        </w:rPr>
        <w:t xml:space="preserve"> &lt;&lt; הצח &gt;&gt;</w:t>
      </w:r>
      <w:r w:rsidRPr="00512D78">
        <w:rPr>
          <w:rtl/>
        </w:rPr>
        <w:t xml:space="preserve">   </w:t>
      </w:r>
      <w:bookmarkEnd w:id="2"/>
    </w:p>
    <w:p w14:paraId="5F99C816" w14:textId="77777777" w:rsidR="00446725" w:rsidRDefault="00446725" w:rsidP="007C693F">
      <w:pPr>
        <w:spacing w:before="60"/>
        <w:ind w:firstLine="0"/>
        <w:rPr>
          <w:rtl/>
        </w:rPr>
      </w:pPr>
    </w:p>
    <w:p w14:paraId="7A240824" w14:textId="77777777" w:rsidR="00C45581" w:rsidRPr="008713A4" w:rsidRDefault="00C45581" w:rsidP="007C693F">
      <w:pPr>
        <w:spacing w:before="60"/>
        <w:ind w:firstLine="0"/>
        <w:rPr>
          <w:rtl/>
        </w:rPr>
      </w:pPr>
    </w:p>
    <w:p w14:paraId="74523195" w14:textId="77777777" w:rsidR="00E64116" w:rsidRPr="008713A4" w:rsidRDefault="00E64116" w:rsidP="00EC1FB3">
      <w:pPr>
        <w:ind w:firstLine="0"/>
        <w:outlineLvl w:val="1"/>
        <w:rPr>
          <w:b/>
          <w:bCs/>
          <w:u w:val="single"/>
          <w:rtl/>
        </w:rPr>
      </w:pPr>
      <w:r w:rsidRPr="008713A4">
        <w:rPr>
          <w:b/>
          <w:bCs/>
          <w:u w:val="single"/>
          <w:rtl/>
        </w:rPr>
        <w:t>נכחו:</w:t>
      </w:r>
    </w:p>
    <w:p w14:paraId="10450F9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4734A5A" w14:textId="77777777" w:rsidR="00E64116" w:rsidRPr="00512D78" w:rsidRDefault="00512D78" w:rsidP="00EC1FB3">
      <w:pPr>
        <w:ind w:firstLine="0"/>
        <w:rPr>
          <w:rtl/>
        </w:rPr>
      </w:pPr>
      <w:r w:rsidRPr="00512D78">
        <w:rPr>
          <w:rtl/>
        </w:rPr>
        <w:t xml:space="preserve">שמחה </w:t>
      </w:r>
      <w:proofErr w:type="spellStart"/>
      <w:r w:rsidRPr="00512D78">
        <w:rPr>
          <w:rtl/>
        </w:rPr>
        <w:t>רוטמן</w:t>
      </w:r>
      <w:proofErr w:type="spellEnd"/>
      <w:r w:rsidRPr="00512D78">
        <w:rPr>
          <w:rtl/>
        </w:rPr>
        <w:t xml:space="preserve"> – היו"ר</w:t>
      </w:r>
    </w:p>
    <w:p w14:paraId="15F83145" w14:textId="77777777" w:rsidR="00512D78" w:rsidRPr="00D81881" w:rsidRDefault="00512D78" w:rsidP="00EC1FB3">
      <w:pPr>
        <w:ind w:firstLine="0"/>
        <w:rPr>
          <w:rtl/>
        </w:rPr>
      </w:pPr>
      <w:r w:rsidRPr="00D81881">
        <w:rPr>
          <w:rtl/>
        </w:rPr>
        <w:t>גלעד קריב</w:t>
      </w:r>
    </w:p>
    <w:p w14:paraId="261C33FC" w14:textId="77777777" w:rsidR="00446725" w:rsidRDefault="00446725" w:rsidP="00DE5B80">
      <w:pPr>
        <w:ind w:firstLine="0"/>
        <w:rPr>
          <w:b/>
          <w:bCs/>
          <w:u w:val="single"/>
          <w:rtl/>
        </w:rPr>
      </w:pPr>
    </w:p>
    <w:p w14:paraId="53594C61" w14:textId="77777777" w:rsidR="00C45581" w:rsidRPr="000C47F5" w:rsidRDefault="00C45581" w:rsidP="00DE5B80">
      <w:pPr>
        <w:ind w:firstLine="0"/>
        <w:rPr>
          <w:b/>
          <w:bCs/>
          <w:u w:val="single"/>
          <w:rtl/>
        </w:rPr>
      </w:pPr>
    </w:p>
    <w:p w14:paraId="69FEF60B" w14:textId="77777777" w:rsidR="00E64116" w:rsidRPr="008713A4" w:rsidRDefault="0018296B" w:rsidP="00D40A29">
      <w:pPr>
        <w:ind w:firstLine="0"/>
        <w:outlineLvl w:val="1"/>
        <w:rPr>
          <w:rtl/>
        </w:rPr>
      </w:pPr>
      <w:r>
        <w:rPr>
          <w:rFonts w:hint="cs"/>
          <w:b/>
          <w:bCs/>
          <w:u w:val="single"/>
          <w:rtl/>
        </w:rPr>
        <w:t>משתתפים</w:t>
      </w:r>
      <w:r w:rsidR="00E64116" w:rsidRPr="008713A4">
        <w:rPr>
          <w:rFonts w:hint="cs"/>
          <w:b/>
          <w:bCs/>
          <w:u w:val="single"/>
          <w:rtl/>
        </w:rPr>
        <w:t xml:space="preserve">: </w:t>
      </w:r>
    </w:p>
    <w:tbl>
      <w:tblPr>
        <w:tblStyle w:val="afd"/>
        <w:bidiVisual/>
        <w:tblW w:w="90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7"/>
        <w:gridCol w:w="424"/>
        <w:gridCol w:w="6232"/>
      </w:tblGrid>
      <w:tr w:rsidR="00512D78" w14:paraId="6755CE62" w14:textId="77777777" w:rsidTr="00C45581">
        <w:tc>
          <w:tcPr>
            <w:tcW w:w="2387" w:type="dxa"/>
            <w:shd w:val="clear" w:color="auto" w:fill="auto"/>
          </w:tcPr>
          <w:p w14:paraId="7531FA9B" w14:textId="77777777" w:rsidR="00512D78" w:rsidRPr="00FD3F7F" w:rsidRDefault="00512D78" w:rsidP="00DE5B80">
            <w:pPr>
              <w:ind w:firstLine="0"/>
              <w:rPr>
                <w:rtl/>
              </w:rPr>
            </w:pPr>
            <w:bookmarkStart w:id="3" w:name="_ETM_Q1_145357"/>
            <w:bookmarkEnd w:id="3"/>
            <w:r w:rsidRPr="00FD3F7F">
              <w:rPr>
                <w:rtl/>
              </w:rPr>
              <w:t xml:space="preserve">יערה </w:t>
            </w:r>
            <w:proofErr w:type="spellStart"/>
            <w:r w:rsidRPr="00FD3F7F">
              <w:rPr>
                <w:rtl/>
              </w:rPr>
              <w:t>למברגר</w:t>
            </w:r>
            <w:proofErr w:type="spellEnd"/>
          </w:p>
        </w:tc>
        <w:tc>
          <w:tcPr>
            <w:tcW w:w="424" w:type="dxa"/>
            <w:shd w:val="clear" w:color="auto" w:fill="auto"/>
          </w:tcPr>
          <w:p w14:paraId="1967FAC1" w14:textId="77777777" w:rsidR="00512D78" w:rsidRPr="00FD3F7F" w:rsidRDefault="00512D78" w:rsidP="00DE5B80">
            <w:pPr>
              <w:ind w:firstLine="0"/>
              <w:rPr>
                <w:rtl/>
              </w:rPr>
            </w:pPr>
            <w:r w:rsidRPr="00FD3F7F">
              <w:rPr>
                <w:rtl/>
              </w:rPr>
              <w:t>–</w:t>
            </w:r>
          </w:p>
        </w:tc>
        <w:tc>
          <w:tcPr>
            <w:tcW w:w="6232" w:type="dxa"/>
            <w:shd w:val="clear" w:color="auto" w:fill="auto"/>
          </w:tcPr>
          <w:p w14:paraId="450B8E10" w14:textId="77777777" w:rsidR="00512D78" w:rsidRPr="00FD3F7F" w:rsidRDefault="00512D78" w:rsidP="00DE5B80">
            <w:pPr>
              <w:ind w:firstLine="0"/>
              <w:rPr>
                <w:rtl/>
              </w:rPr>
            </w:pPr>
            <w:r w:rsidRPr="00FD3F7F">
              <w:rPr>
                <w:rtl/>
              </w:rPr>
              <w:t>ייעוץ וחקיקה, משרד המשפטים</w:t>
            </w:r>
          </w:p>
        </w:tc>
      </w:tr>
      <w:tr w:rsidR="00675F7C" w14:paraId="33CC523F" w14:textId="77777777" w:rsidTr="00C45581">
        <w:tc>
          <w:tcPr>
            <w:tcW w:w="2387" w:type="dxa"/>
            <w:shd w:val="clear" w:color="auto" w:fill="auto"/>
          </w:tcPr>
          <w:p w14:paraId="61DB65E2" w14:textId="77777777" w:rsidR="00675F7C" w:rsidRPr="00FD3F7F" w:rsidRDefault="00675F7C" w:rsidP="00DE5B80">
            <w:pPr>
              <w:ind w:firstLine="0"/>
              <w:rPr>
                <w:rtl/>
              </w:rPr>
            </w:pPr>
            <w:r>
              <w:rPr>
                <w:rFonts w:hint="cs"/>
                <w:rtl/>
              </w:rPr>
              <w:t xml:space="preserve">ליאור </w:t>
            </w:r>
            <w:r w:rsidR="008D3D8F" w:rsidRPr="008D3D8F">
              <w:rPr>
                <w:rtl/>
              </w:rPr>
              <w:t>ששון</w:t>
            </w:r>
          </w:p>
        </w:tc>
        <w:tc>
          <w:tcPr>
            <w:tcW w:w="424" w:type="dxa"/>
            <w:shd w:val="clear" w:color="auto" w:fill="auto"/>
          </w:tcPr>
          <w:p w14:paraId="38E0789A" w14:textId="77777777" w:rsidR="00675F7C" w:rsidRPr="00FD3F7F" w:rsidRDefault="00675F7C" w:rsidP="00DE5B80">
            <w:pPr>
              <w:ind w:firstLine="0"/>
              <w:rPr>
                <w:rtl/>
              </w:rPr>
            </w:pPr>
            <w:r>
              <w:rPr>
                <w:rFonts w:hint="cs"/>
                <w:rtl/>
              </w:rPr>
              <w:t>–</w:t>
            </w:r>
          </w:p>
        </w:tc>
        <w:tc>
          <w:tcPr>
            <w:tcW w:w="6232" w:type="dxa"/>
            <w:shd w:val="clear" w:color="auto" w:fill="auto"/>
          </w:tcPr>
          <w:p w14:paraId="167F7C32" w14:textId="77777777" w:rsidR="00675F7C" w:rsidRPr="00FD3F7F" w:rsidRDefault="00675F7C" w:rsidP="00DE5B80">
            <w:pPr>
              <w:ind w:firstLine="0"/>
              <w:rPr>
                <w:rtl/>
              </w:rPr>
            </w:pPr>
            <w:r w:rsidRPr="00FD3F7F">
              <w:rPr>
                <w:rtl/>
              </w:rPr>
              <w:t>ייעוץ וחקיקה, משרד המשפטים</w:t>
            </w:r>
          </w:p>
        </w:tc>
      </w:tr>
      <w:tr w:rsidR="00512D78" w14:paraId="553BEA8A" w14:textId="77777777" w:rsidTr="00C45581">
        <w:tc>
          <w:tcPr>
            <w:tcW w:w="2387" w:type="dxa"/>
            <w:shd w:val="clear" w:color="auto" w:fill="auto"/>
          </w:tcPr>
          <w:p w14:paraId="1E0A350D" w14:textId="77777777" w:rsidR="00512D78" w:rsidRPr="00CA40E5" w:rsidRDefault="00512D78" w:rsidP="00DE5B80">
            <w:pPr>
              <w:ind w:firstLine="0"/>
              <w:rPr>
                <w:rtl/>
              </w:rPr>
            </w:pPr>
            <w:r w:rsidRPr="00CA40E5">
              <w:rPr>
                <w:rtl/>
              </w:rPr>
              <w:t>ליאת לנדאו</w:t>
            </w:r>
          </w:p>
        </w:tc>
        <w:tc>
          <w:tcPr>
            <w:tcW w:w="424" w:type="dxa"/>
            <w:shd w:val="clear" w:color="auto" w:fill="auto"/>
          </w:tcPr>
          <w:p w14:paraId="08A20180" w14:textId="77777777" w:rsidR="00512D78" w:rsidRPr="00CA40E5" w:rsidRDefault="00512D78" w:rsidP="00DE5B80">
            <w:pPr>
              <w:ind w:firstLine="0"/>
              <w:rPr>
                <w:rtl/>
              </w:rPr>
            </w:pPr>
            <w:r w:rsidRPr="00CA40E5">
              <w:rPr>
                <w:rtl/>
              </w:rPr>
              <w:t>–</w:t>
            </w:r>
          </w:p>
        </w:tc>
        <w:tc>
          <w:tcPr>
            <w:tcW w:w="6232" w:type="dxa"/>
            <w:shd w:val="clear" w:color="auto" w:fill="auto"/>
          </w:tcPr>
          <w:p w14:paraId="4A2053CE" w14:textId="77777777" w:rsidR="00512D78" w:rsidRPr="00CA40E5" w:rsidRDefault="00CA40E5" w:rsidP="00DE5B80">
            <w:pPr>
              <w:ind w:firstLine="0"/>
              <w:rPr>
                <w:rtl/>
              </w:rPr>
            </w:pPr>
            <w:r w:rsidRPr="00FD3F7F">
              <w:rPr>
                <w:rtl/>
              </w:rPr>
              <w:t>ייעוץ וחקיקה</w:t>
            </w:r>
            <w:r w:rsidR="00512D78" w:rsidRPr="00CA40E5">
              <w:rPr>
                <w:rtl/>
              </w:rPr>
              <w:t>, משרד המשפטים</w:t>
            </w:r>
          </w:p>
        </w:tc>
      </w:tr>
      <w:tr w:rsidR="00512D78" w14:paraId="1274422F" w14:textId="77777777" w:rsidTr="00C45581">
        <w:tc>
          <w:tcPr>
            <w:tcW w:w="2387" w:type="dxa"/>
            <w:shd w:val="clear" w:color="auto" w:fill="auto"/>
          </w:tcPr>
          <w:p w14:paraId="76A18EC4" w14:textId="77777777" w:rsidR="00512D78" w:rsidRPr="00FD3F7F" w:rsidRDefault="00512D78" w:rsidP="00DE5B80">
            <w:pPr>
              <w:ind w:firstLine="0"/>
              <w:rPr>
                <w:rtl/>
              </w:rPr>
            </w:pPr>
            <w:proofErr w:type="spellStart"/>
            <w:r w:rsidRPr="00FD3F7F">
              <w:rPr>
                <w:rtl/>
              </w:rPr>
              <w:t>מתנאל</w:t>
            </w:r>
            <w:proofErr w:type="spellEnd"/>
            <w:r w:rsidRPr="00FD3F7F">
              <w:rPr>
                <w:rtl/>
              </w:rPr>
              <w:t xml:space="preserve"> גלעדי</w:t>
            </w:r>
          </w:p>
        </w:tc>
        <w:tc>
          <w:tcPr>
            <w:tcW w:w="424" w:type="dxa"/>
            <w:shd w:val="clear" w:color="auto" w:fill="auto"/>
          </w:tcPr>
          <w:p w14:paraId="2EEEDEDA" w14:textId="77777777" w:rsidR="00512D78" w:rsidRPr="00FD3F7F" w:rsidRDefault="00512D78" w:rsidP="00DE5B80">
            <w:pPr>
              <w:ind w:firstLine="0"/>
              <w:rPr>
                <w:rtl/>
              </w:rPr>
            </w:pPr>
            <w:r w:rsidRPr="00FD3F7F">
              <w:rPr>
                <w:rtl/>
              </w:rPr>
              <w:t>–</w:t>
            </w:r>
          </w:p>
        </w:tc>
        <w:tc>
          <w:tcPr>
            <w:tcW w:w="6232" w:type="dxa"/>
            <w:shd w:val="clear" w:color="auto" w:fill="auto"/>
          </w:tcPr>
          <w:p w14:paraId="1CE82F88" w14:textId="5F2C433F" w:rsidR="00512D78" w:rsidRPr="00FD3F7F" w:rsidRDefault="00512D78" w:rsidP="00DE5B80">
            <w:pPr>
              <w:ind w:firstLine="0"/>
              <w:rPr>
                <w:rtl/>
              </w:rPr>
            </w:pPr>
            <w:r w:rsidRPr="00FD3F7F">
              <w:rPr>
                <w:rtl/>
              </w:rPr>
              <w:t>מתמחה, ייעוץ וחקיקה, משרד המשפטים</w:t>
            </w:r>
          </w:p>
        </w:tc>
      </w:tr>
      <w:tr w:rsidR="00512D78" w14:paraId="379CDB2C" w14:textId="77777777" w:rsidTr="00C45581">
        <w:tc>
          <w:tcPr>
            <w:tcW w:w="2387" w:type="dxa"/>
            <w:shd w:val="clear" w:color="auto" w:fill="auto"/>
          </w:tcPr>
          <w:p w14:paraId="02037557" w14:textId="77777777" w:rsidR="00512D78" w:rsidRPr="006658AE" w:rsidRDefault="00512D78" w:rsidP="00DE5B80">
            <w:pPr>
              <w:ind w:firstLine="0"/>
              <w:rPr>
                <w:rtl/>
              </w:rPr>
            </w:pPr>
            <w:r w:rsidRPr="006658AE">
              <w:rPr>
                <w:rtl/>
              </w:rPr>
              <w:t xml:space="preserve">עמית </w:t>
            </w:r>
            <w:proofErr w:type="spellStart"/>
            <w:r w:rsidRPr="006658AE">
              <w:rPr>
                <w:rtl/>
              </w:rPr>
              <w:t>שטאובר</w:t>
            </w:r>
            <w:proofErr w:type="spellEnd"/>
          </w:p>
        </w:tc>
        <w:tc>
          <w:tcPr>
            <w:tcW w:w="424" w:type="dxa"/>
            <w:shd w:val="clear" w:color="auto" w:fill="auto"/>
          </w:tcPr>
          <w:p w14:paraId="59B94D4A" w14:textId="77777777" w:rsidR="00512D78" w:rsidRPr="006658AE" w:rsidRDefault="00512D78" w:rsidP="00DE5B80">
            <w:pPr>
              <w:ind w:firstLine="0"/>
              <w:rPr>
                <w:rtl/>
              </w:rPr>
            </w:pPr>
            <w:r w:rsidRPr="006658AE">
              <w:rPr>
                <w:rtl/>
              </w:rPr>
              <w:t>–</w:t>
            </w:r>
          </w:p>
        </w:tc>
        <w:tc>
          <w:tcPr>
            <w:tcW w:w="6232" w:type="dxa"/>
            <w:shd w:val="clear" w:color="auto" w:fill="auto"/>
          </w:tcPr>
          <w:p w14:paraId="34D7030D" w14:textId="77777777" w:rsidR="00512D78" w:rsidRPr="006658AE" w:rsidRDefault="00512D78" w:rsidP="00DE5B80">
            <w:pPr>
              <w:ind w:firstLine="0"/>
              <w:rPr>
                <w:rtl/>
              </w:rPr>
            </w:pPr>
            <w:r w:rsidRPr="006658AE">
              <w:rPr>
                <w:rtl/>
              </w:rPr>
              <w:t>סגן היועץ המשפטי, משרד האוצר</w:t>
            </w:r>
          </w:p>
        </w:tc>
      </w:tr>
      <w:tr w:rsidR="00512D78" w14:paraId="52A723BC" w14:textId="77777777" w:rsidTr="00C45581">
        <w:tc>
          <w:tcPr>
            <w:tcW w:w="2387" w:type="dxa"/>
            <w:shd w:val="clear" w:color="auto" w:fill="auto"/>
          </w:tcPr>
          <w:p w14:paraId="56761D26" w14:textId="77777777" w:rsidR="00512D78" w:rsidRPr="00D8397D" w:rsidRDefault="00512D78" w:rsidP="00DE5B80">
            <w:pPr>
              <w:ind w:firstLine="0"/>
              <w:rPr>
                <w:rtl/>
              </w:rPr>
            </w:pPr>
            <w:r w:rsidRPr="00D8397D">
              <w:rPr>
                <w:rtl/>
              </w:rPr>
              <w:t xml:space="preserve">אמיר </w:t>
            </w:r>
            <w:proofErr w:type="spellStart"/>
            <w:r w:rsidRPr="00D8397D">
              <w:rPr>
                <w:rtl/>
              </w:rPr>
              <w:t>סינאי</w:t>
            </w:r>
            <w:proofErr w:type="spellEnd"/>
          </w:p>
        </w:tc>
        <w:tc>
          <w:tcPr>
            <w:tcW w:w="424" w:type="dxa"/>
            <w:shd w:val="clear" w:color="auto" w:fill="auto"/>
          </w:tcPr>
          <w:p w14:paraId="0C490EF4" w14:textId="77777777" w:rsidR="00512D78" w:rsidRPr="00D8397D" w:rsidRDefault="00512D78" w:rsidP="00DE5B80">
            <w:pPr>
              <w:ind w:firstLine="0"/>
              <w:rPr>
                <w:rtl/>
              </w:rPr>
            </w:pPr>
            <w:r w:rsidRPr="00D8397D">
              <w:rPr>
                <w:rtl/>
              </w:rPr>
              <w:t>–</w:t>
            </w:r>
          </w:p>
        </w:tc>
        <w:tc>
          <w:tcPr>
            <w:tcW w:w="6232" w:type="dxa"/>
            <w:shd w:val="clear" w:color="auto" w:fill="auto"/>
          </w:tcPr>
          <w:p w14:paraId="69CF5971" w14:textId="4BEEB1B5" w:rsidR="00512D78" w:rsidRPr="00D8397D" w:rsidRDefault="00D8397D" w:rsidP="00D8397D">
            <w:pPr>
              <w:ind w:firstLine="0"/>
              <w:rPr>
                <w:rtl/>
              </w:rPr>
            </w:pPr>
            <w:r>
              <w:rPr>
                <w:rtl/>
              </w:rPr>
              <w:t xml:space="preserve">רפרנט </w:t>
            </w:r>
            <w:r w:rsidR="00BC33B1">
              <w:rPr>
                <w:rFonts w:hint="cs"/>
                <w:rtl/>
              </w:rPr>
              <w:t xml:space="preserve">מדיניות </w:t>
            </w:r>
            <w:r w:rsidR="00BC33B1">
              <w:rPr>
                <w:rtl/>
              </w:rPr>
              <w:t>רכש</w:t>
            </w:r>
            <w:r>
              <w:rPr>
                <w:rtl/>
              </w:rPr>
              <w:t xml:space="preserve"> </w:t>
            </w:r>
            <w:proofErr w:type="spellStart"/>
            <w:r>
              <w:rPr>
                <w:rtl/>
              </w:rPr>
              <w:t>במינהל</w:t>
            </w:r>
            <w:proofErr w:type="spellEnd"/>
            <w:r>
              <w:rPr>
                <w:rtl/>
              </w:rPr>
              <w:t xml:space="preserve"> הרכש</w:t>
            </w:r>
            <w:r>
              <w:rPr>
                <w:rFonts w:hint="cs"/>
                <w:rtl/>
              </w:rPr>
              <w:t xml:space="preserve">, </w:t>
            </w:r>
            <w:r w:rsidR="00512D78" w:rsidRPr="00D8397D">
              <w:rPr>
                <w:rtl/>
              </w:rPr>
              <w:t>החשב הכללי, משרד האוצר</w:t>
            </w:r>
            <w:r>
              <w:rPr>
                <w:rFonts w:hint="cs"/>
                <w:rtl/>
              </w:rPr>
              <w:t xml:space="preserve"> </w:t>
            </w:r>
          </w:p>
        </w:tc>
      </w:tr>
      <w:tr w:rsidR="00D324C4" w14:paraId="585828B3" w14:textId="77777777" w:rsidTr="00C45581">
        <w:tc>
          <w:tcPr>
            <w:tcW w:w="2387" w:type="dxa"/>
            <w:shd w:val="clear" w:color="auto" w:fill="auto"/>
          </w:tcPr>
          <w:p w14:paraId="790074D8" w14:textId="77777777" w:rsidR="00D324C4" w:rsidRPr="00A048F5" w:rsidRDefault="00D324C4" w:rsidP="00DE5B80">
            <w:pPr>
              <w:ind w:firstLine="0"/>
              <w:rPr>
                <w:rtl/>
              </w:rPr>
            </w:pPr>
            <w:r w:rsidRPr="001357E4">
              <w:rPr>
                <w:rtl/>
              </w:rPr>
              <w:t>ד"ר ליאור בן דוד</w:t>
            </w:r>
          </w:p>
        </w:tc>
        <w:tc>
          <w:tcPr>
            <w:tcW w:w="424" w:type="dxa"/>
            <w:shd w:val="clear" w:color="auto" w:fill="auto"/>
          </w:tcPr>
          <w:p w14:paraId="218F7184" w14:textId="77777777" w:rsidR="00D324C4" w:rsidRDefault="00D324C4" w:rsidP="00DE5B80">
            <w:pPr>
              <w:ind w:firstLine="0"/>
              <w:rPr>
                <w:rFonts w:hint="eastAsia"/>
                <w:rtl/>
              </w:rPr>
            </w:pPr>
            <w:r>
              <w:rPr>
                <w:rFonts w:hint="eastAsia"/>
                <w:rtl/>
              </w:rPr>
              <w:t>–</w:t>
            </w:r>
          </w:p>
        </w:tc>
        <w:tc>
          <w:tcPr>
            <w:tcW w:w="6232" w:type="dxa"/>
            <w:shd w:val="clear" w:color="auto" w:fill="auto"/>
          </w:tcPr>
          <w:p w14:paraId="17028FED" w14:textId="77777777" w:rsidR="00D324C4" w:rsidRPr="002353CE" w:rsidRDefault="00D324C4" w:rsidP="00DE5B80">
            <w:pPr>
              <w:ind w:firstLine="0"/>
              <w:rPr>
                <w:rFonts w:hint="cs"/>
                <w:rtl/>
              </w:rPr>
            </w:pPr>
            <w:r>
              <w:rPr>
                <w:rFonts w:hint="cs"/>
                <w:rtl/>
              </w:rPr>
              <w:t xml:space="preserve">ראש צוות בכיר מחקר </w:t>
            </w:r>
            <w:bookmarkStart w:id="4" w:name="_ETM_Q1_1310651"/>
            <w:bookmarkEnd w:id="4"/>
            <w:r>
              <w:rPr>
                <w:rFonts w:hint="cs"/>
                <w:rtl/>
              </w:rPr>
              <w:t>משפטי, מרכז המחקר והמידע בכנסת</w:t>
            </w:r>
          </w:p>
        </w:tc>
      </w:tr>
      <w:tr w:rsidR="00D324C4" w14:paraId="779B2D7B" w14:textId="77777777" w:rsidTr="00C45581">
        <w:tc>
          <w:tcPr>
            <w:tcW w:w="2387" w:type="dxa"/>
            <w:shd w:val="clear" w:color="auto" w:fill="auto"/>
          </w:tcPr>
          <w:p w14:paraId="491E3E4F" w14:textId="77777777" w:rsidR="00D324C4" w:rsidRPr="00A048F5" w:rsidRDefault="00D324C4" w:rsidP="00DE5B80">
            <w:pPr>
              <w:ind w:firstLine="0"/>
              <w:rPr>
                <w:rtl/>
              </w:rPr>
            </w:pPr>
            <w:r w:rsidRPr="001357E4">
              <w:rPr>
                <w:rtl/>
              </w:rPr>
              <w:t>ד"ר יעל לוי אריאל</w:t>
            </w:r>
          </w:p>
        </w:tc>
        <w:tc>
          <w:tcPr>
            <w:tcW w:w="424" w:type="dxa"/>
            <w:shd w:val="clear" w:color="auto" w:fill="auto"/>
          </w:tcPr>
          <w:p w14:paraId="28492A07" w14:textId="77777777" w:rsidR="00D324C4" w:rsidRDefault="00D324C4" w:rsidP="00DE5B80">
            <w:pPr>
              <w:ind w:firstLine="0"/>
              <w:rPr>
                <w:rFonts w:hint="eastAsia"/>
                <w:rtl/>
              </w:rPr>
            </w:pPr>
            <w:r>
              <w:rPr>
                <w:rFonts w:hint="eastAsia"/>
                <w:rtl/>
              </w:rPr>
              <w:t>–</w:t>
            </w:r>
          </w:p>
        </w:tc>
        <w:tc>
          <w:tcPr>
            <w:tcW w:w="6232" w:type="dxa"/>
            <w:shd w:val="clear" w:color="auto" w:fill="auto"/>
          </w:tcPr>
          <w:p w14:paraId="19DE1368" w14:textId="77777777" w:rsidR="00D324C4" w:rsidRPr="002353CE" w:rsidRDefault="00D324C4" w:rsidP="00DE5B80">
            <w:pPr>
              <w:ind w:firstLine="0"/>
              <w:rPr>
                <w:rFonts w:hint="cs"/>
                <w:rtl/>
              </w:rPr>
            </w:pPr>
            <w:r>
              <w:rPr>
                <w:rFonts w:hint="cs"/>
                <w:rtl/>
              </w:rPr>
              <w:t>רכזת מחקר ומידע בכנסת</w:t>
            </w:r>
          </w:p>
        </w:tc>
      </w:tr>
      <w:tr w:rsidR="00512D78" w14:paraId="0282E31B" w14:textId="77777777" w:rsidTr="00C45581">
        <w:tc>
          <w:tcPr>
            <w:tcW w:w="2387" w:type="dxa"/>
            <w:shd w:val="clear" w:color="auto" w:fill="auto"/>
          </w:tcPr>
          <w:p w14:paraId="4E6FBD8C" w14:textId="77777777" w:rsidR="00512D78" w:rsidRPr="00675F7C" w:rsidRDefault="00675F7C" w:rsidP="00DE5B80">
            <w:pPr>
              <w:ind w:firstLine="0"/>
              <w:rPr>
                <w:rtl/>
              </w:rPr>
            </w:pPr>
            <w:r w:rsidRPr="00675F7C">
              <w:rPr>
                <w:rFonts w:hint="cs"/>
                <w:rtl/>
              </w:rPr>
              <w:t xml:space="preserve">ד"ר </w:t>
            </w:r>
            <w:r w:rsidR="00512D78" w:rsidRPr="00675F7C">
              <w:rPr>
                <w:rtl/>
              </w:rPr>
              <w:t>אלעד פינקלשטיין</w:t>
            </w:r>
          </w:p>
        </w:tc>
        <w:tc>
          <w:tcPr>
            <w:tcW w:w="424" w:type="dxa"/>
            <w:shd w:val="clear" w:color="auto" w:fill="auto"/>
          </w:tcPr>
          <w:p w14:paraId="2FC779CE" w14:textId="77777777" w:rsidR="00512D78" w:rsidRPr="00675F7C" w:rsidRDefault="00512D78" w:rsidP="00DE5B80">
            <w:pPr>
              <w:ind w:firstLine="0"/>
              <w:rPr>
                <w:rtl/>
              </w:rPr>
            </w:pPr>
            <w:r w:rsidRPr="00675F7C">
              <w:rPr>
                <w:rtl/>
              </w:rPr>
              <w:t>–</w:t>
            </w:r>
          </w:p>
        </w:tc>
        <w:tc>
          <w:tcPr>
            <w:tcW w:w="6232" w:type="dxa"/>
            <w:shd w:val="clear" w:color="auto" w:fill="auto"/>
          </w:tcPr>
          <w:p w14:paraId="1298946D" w14:textId="77777777" w:rsidR="00512D78" w:rsidRPr="00675F7C" w:rsidRDefault="00512D78" w:rsidP="00B31B64">
            <w:pPr>
              <w:ind w:firstLine="0"/>
              <w:rPr>
                <w:rtl/>
              </w:rPr>
            </w:pPr>
            <w:r w:rsidRPr="00675F7C">
              <w:rPr>
                <w:rtl/>
              </w:rPr>
              <w:t>דיקן הפקולטה למשפטים</w:t>
            </w:r>
            <w:r w:rsidR="003D3643">
              <w:rPr>
                <w:rFonts w:hint="cs"/>
                <w:rtl/>
              </w:rPr>
              <w:t>,</w:t>
            </w:r>
            <w:r w:rsidRPr="00675F7C">
              <w:rPr>
                <w:rtl/>
              </w:rPr>
              <w:t xml:space="preserve"> הקריה האקדמית אונו</w:t>
            </w:r>
            <w:r w:rsidR="00B31B64">
              <w:rPr>
                <w:rFonts w:hint="cs"/>
                <w:rtl/>
              </w:rPr>
              <w:t xml:space="preserve"> </w:t>
            </w:r>
          </w:p>
        </w:tc>
      </w:tr>
      <w:tr w:rsidR="00512D78" w14:paraId="61AA2EFD" w14:textId="77777777" w:rsidTr="00C45581">
        <w:tc>
          <w:tcPr>
            <w:tcW w:w="2387" w:type="dxa"/>
            <w:shd w:val="clear" w:color="auto" w:fill="auto"/>
          </w:tcPr>
          <w:p w14:paraId="724F3D8D" w14:textId="77777777" w:rsidR="00512D78" w:rsidRPr="002426E2" w:rsidRDefault="002426E2" w:rsidP="00DE5B80">
            <w:pPr>
              <w:ind w:firstLine="0"/>
              <w:rPr>
                <w:rtl/>
              </w:rPr>
            </w:pPr>
            <w:r>
              <w:rPr>
                <w:rFonts w:hint="cs"/>
                <w:rtl/>
              </w:rPr>
              <w:t xml:space="preserve">פרופ' </w:t>
            </w:r>
            <w:r w:rsidR="00512D78" w:rsidRPr="002426E2">
              <w:rPr>
                <w:rtl/>
              </w:rPr>
              <w:t xml:space="preserve">אורי בן </w:t>
            </w:r>
            <w:proofErr w:type="spellStart"/>
            <w:r w:rsidR="00512D78" w:rsidRPr="002426E2">
              <w:rPr>
                <w:rtl/>
              </w:rPr>
              <w:t>אוליאל</w:t>
            </w:r>
            <w:proofErr w:type="spellEnd"/>
          </w:p>
        </w:tc>
        <w:tc>
          <w:tcPr>
            <w:tcW w:w="424" w:type="dxa"/>
            <w:shd w:val="clear" w:color="auto" w:fill="auto"/>
          </w:tcPr>
          <w:p w14:paraId="64F933A6" w14:textId="77777777" w:rsidR="00512D78" w:rsidRPr="002426E2" w:rsidRDefault="00512D78" w:rsidP="00DE5B80">
            <w:pPr>
              <w:ind w:firstLine="0"/>
              <w:rPr>
                <w:rtl/>
              </w:rPr>
            </w:pPr>
            <w:r w:rsidRPr="002426E2">
              <w:rPr>
                <w:rtl/>
              </w:rPr>
              <w:t>–</w:t>
            </w:r>
          </w:p>
        </w:tc>
        <w:tc>
          <w:tcPr>
            <w:tcW w:w="6232" w:type="dxa"/>
            <w:shd w:val="clear" w:color="auto" w:fill="auto"/>
          </w:tcPr>
          <w:p w14:paraId="473F4796" w14:textId="36F9DA78" w:rsidR="00512D78" w:rsidRPr="002426E2" w:rsidRDefault="002A2F3A" w:rsidP="00DE5B80">
            <w:pPr>
              <w:ind w:firstLine="0"/>
              <w:rPr>
                <w:rtl/>
              </w:rPr>
            </w:pPr>
            <w:r>
              <w:rPr>
                <w:rFonts w:hint="cs"/>
                <w:rtl/>
              </w:rPr>
              <w:t xml:space="preserve">חבר </w:t>
            </w:r>
            <w:r w:rsidR="00D8397D" w:rsidRPr="002F0CFB">
              <w:rPr>
                <w:rtl/>
              </w:rPr>
              <w:t>ועדת חוזים וזכיינות</w:t>
            </w:r>
            <w:r w:rsidR="00D8397D">
              <w:rPr>
                <w:rFonts w:hint="cs"/>
                <w:rtl/>
              </w:rPr>
              <w:t xml:space="preserve">, </w:t>
            </w:r>
            <w:r w:rsidR="00A07C48">
              <w:rPr>
                <w:rFonts w:hint="cs"/>
                <w:rtl/>
              </w:rPr>
              <w:t>ל</w:t>
            </w:r>
            <w:r w:rsidR="00A07C48" w:rsidRPr="00A07C48">
              <w:rPr>
                <w:rtl/>
              </w:rPr>
              <w:t>שכת עורכי הדין</w:t>
            </w:r>
            <w:r w:rsidR="00A07C48">
              <w:rPr>
                <w:rFonts w:hint="cs"/>
                <w:rtl/>
              </w:rPr>
              <w:t xml:space="preserve"> </w:t>
            </w:r>
          </w:p>
        </w:tc>
      </w:tr>
      <w:tr w:rsidR="00512D78" w14:paraId="4542EA36" w14:textId="77777777" w:rsidTr="00C45581">
        <w:tc>
          <w:tcPr>
            <w:tcW w:w="2387" w:type="dxa"/>
            <w:shd w:val="clear" w:color="auto" w:fill="auto"/>
          </w:tcPr>
          <w:p w14:paraId="58D99685" w14:textId="77777777" w:rsidR="00512D78" w:rsidRPr="002426E2" w:rsidRDefault="00512D78" w:rsidP="00DE5B80">
            <w:pPr>
              <w:ind w:firstLine="0"/>
              <w:rPr>
                <w:rtl/>
              </w:rPr>
            </w:pPr>
            <w:r w:rsidRPr="002426E2">
              <w:rPr>
                <w:rtl/>
              </w:rPr>
              <w:t>גיא קולן</w:t>
            </w:r>
          </w:p>
        </w:tc>
        <w:tc>
          <w:tcPr>
            <w:tcW w:w="424" w:type="dxa"/>
            <w:shd w:val="clear" w:color="auto" w:fill="auto"/>
          </w:tcPr>
          <w:p w14:paraId="2E705AC3" w14:textId="77777777" w:rsidR="00512D78" w:rsidRPr="002426E2" w:rsidRDefault="00512D78" w:rsidP="00DE5B80">
            <w:pPr>
              <w:ind w:firstLine="0"/>
              <w:rPr>
                <w:rtl/>
              </w:rPr>
            </w:pPr>
            <w:r w:rsidRPr="002426E2">
              <w:rPr>
                <w:rtl/>
              </w:rPr>
              <w:t>–</w:t>
            </w:r>
          </w:p>
        </w:tc>
        <w:tc>
          <w:tcPr>
            <w:tcW w:w="6232" w:type="dxa"/>
            <w:shd w:val="clear" w:color="auto" w:fill="auto"/>
          </w:tcPr>
          <w:p w14:paraId="2756BAA4" w14:textId="77777777" w:rsidR="00512D78" w:rsidRPr="002426E2" w:rsidRDefault="002F0CFB" w:rsidP="002426E2">
            <w:pPr>
              <w:ind w:firstLine="0"/>
              <w:rPr>
                <w:rtl/>
              </w:rPr>
            </w:pPr>
            <w:r>
              <w:rPr>
                <w:rFonts w:hint="cs"/>
                <w:rtl/>
              </w:rPr>
              <w:t>יו"</w:t>
            </w:r>
            <w:bookmarkStart w:id="5" w:name="_ETM_Q1_5945387"/>
            <w:bookmarkEnd w:id="5"/>
            <w:r>
              <w:rPr>
                <w:rFonts w:hint="cs"/>
                <w:rtl/>
              </w:rPr>
              <w:t xml:space="preserve">ר משותף, </w:t>
            </w:r>
            <w:r w:rsidRPr="002F0CFB">
              <w:rPr>
                <w:rtl/>
              </w:rPr>
              <w:t>ועדת חוזים וזכיינות</w:t>
            </w:r>
            <w:r>
              <w:rPr>
                <w:rFonts w:hint="cs"/>
                <w:rtl/>
              </w:rPr>
              <w:t xml:space="preserve">, </w:t>
            </w:r>
            <w:r w:rsidR="00512D78" w:rsidRPr="002426E2">
              <w:rPr>
                <w:rtl/>
              </w:rPr>
              <w:t>לשכת עורכי הדין</w:t>
            </w:r>
            <w:r w:rsidR="002426E2">
              <w:rPr>
                <w:rFonts w:hint="cs"/>
                <w:rtl/>
              </w:rPr>
              <w:t xml:space="preserve"> </w:t>
            </w:r>
          </w:p>
        </w:tc>
      </w:tr>
      <w:tr w:rsidR="00512D78" w14:paraId="4F671744" w14:textId="77777777" w:rsidTr="00C45581">
        <w:tc>
          <w:tcPr>
            <w:tcW w:w="2387" w:type="dxa"/>
            <w:shd w:val="clear" w:color="auto" w:fill="auto"/>
          </w:tcPr>
          <w:p w14:paraId="6CA5E87C" w14:textId="77777777" w:rsidR="00512D78" w:rsidRPr="0018296B" w:rsidRDefault="0018296B" w:rsidP="00DE5B80">
            <w:pPr>
              <w:ind w:firstLine="0"/>
              <w:rPr>
                <w:rtl/>
              </w:rPr>
            </w:pPr>
            <w:r>
              <w:rPr>
                <w:rFonts w:hint="cs"/>
                <w:rtl/>
              </w:rPr>
              <w:t xml:space="preserve">ד"ר </w:t>
            </w:r>
            <w:r w:rsidR="00512D78" w:rsidRPr="0018296B">
              <w:rPr>
                <w:rtl/>
              </w:rPr>
              <w:t>מנשה כהן</w:t>
            </w:r>
          </w:p>
        </w:tc>
        <w:tc>
          <w:tcPr>
            <w:tcW w:w="424" w:type="dxa"/>
            <w:shd w:val="clear" w:color="auto" w:fill="auto"/>
          </w:tcPr>
          <w:p w14:paraId="33D4C7D2" w14:textId="77777777" w:rsidR="00512D78" w:rsidRPr="0018296B" w:rsidRDefault="00512D78" w:rsidP="00DE5B80">
            <w:pPr>
              <w:ind w:firstLine="0"/>
              <w:rPr>
                <w:rtl/>
              </w:rPr>
            </w:pPr>
            <w:r w:rsidRPr="0018296B">
              <w:rPr>
                <w:rtl/>
              </w:rPr>
              <w:t>–</w:t>
            </w:r>
          </w:p>
        </w:tc>
        <w:tc>
          <w:tcPr>
            <w:tcW w:w="6232" w:type="dxa"/>
            <w:shd w:val="clear" w:color="auto" w:fill="auto"/>
          </w:tcPr>
          <w:p w14:paraId="050296FD" w14:textId="77777777" w:rsidR="00512D78" w:rsidRPr="0018296B" w:rsidRDefault="00512D78" w:rsidP="001357E4">
            <w:pPr>
              <w:ind w:firstLine="0"/>
              <w:rPr>
                <w:rtl/>
              </w:rPr>
            </w:pPr>
            <w:r w:rsidRPr="0018296B">
              <w:rPr>
                <w:rtl/>
              </w:rPr>
              <w:t>נשיא המוסד הישראלי לבוררות עסקית</w:t>
            </w:r>
            <w:r w:rsidR="001357E4">
              <w:rPr>
                <w:rFonts w:hint="cs"/>
                <w:rtl/>
              </w:rPr>
              <w:t xml:space="preserve"> </w:t>
            </w:r>
          </w:p>
        </w:tc>
      </w:tr>
      <w:tr w:rsidR="00512D78" w14:paraId="68D83A4D" w14:textId="77777777" w:rsidTr="00C45581">
        <w:tc>
          <w:tcPr>
            <w:tcW w:w="2387" w:type="dxa"/>
            <w:shd w:val="clear" w:color="auto" w:fill="auto"/>
          </w:tcPr>
          <w:p w14:paraId="40F45DC0" w14:textId="77777777" w:rsidR="00512D78" w:rsidRPr="009F7B00" w:rsidRDefault="00512D78" w:rsidP="00DE5B80">
            <w:pPr>
              <w:ind w:firstLine="0"/>
              <w:rPr>
                <w:rtl/>
              </w:rPr>
            </w:pPr>
            <w:r w:rsidRPr="009F7B00">
              <w:rPr>
                <w:rtl/>
              </w:rPr>
              <w:t>ורד וייץ</w:t>
            </w:r>
          </w:p>
        </w:tc>
        <w:tc>
          <w:tcPr>
            <w:tcW w:w="424" w:type="dxa"/>
            <w:shd w:val="clear" w:color="auto" w:fill="auto"/>
          </w:tcPr>
          <w:p w14:paraId="79BD649D" w14:textId="77777777" w:rsidR="00512D78" w:rsidRPr="009F7B00" w:rsidRDefault="00512D78" w:rsidP="00DE5B80">
            <w:pPr>
              <w:ind w:firstLine="0"/>
              <w:rPr>
                <w:rtl/>
              </w:rPr>
            </w:pPr>
            <w:r w:rsidRPr="009F7B00">
              <w:rPr>
                <w:rtl/>
              </w:rPr>
              <w:t>–</w:t>
            </w:r>
          </w:p>
        </w:tc>
        <w:tc>
          <w:tcPr>
            <w:tcW w:w="6232" w:type="dxa"/>
            <w:shd w:val="clear" w:color="auto" w:fill="auto"/>
          </w:tcPr>
          <w:p w14:paraId="71C9E161" w14:textId="77777777" w:rsidR="00512D78" w:rsidRPr="009F7B00" w:rsidRDefault="00512D78" w:rsidP="004F40BE">
            <w:pPr>
              <w:ind w:right="738" w:firstLine="0"/>
              <w:rPr>
                <w:rtl/>
              </w:rPr>
            </w:pPr>
            <w:r w:rsidRPr="009F7B00">
              <w:rPr>
                <w:rtl/>
              </w:rPr>
              <w:t>מנהלת תחום חקיקה לשכה משפטית באגף לאיגוד מקצועי, ההסתדרות החדשה</w:t>
            </w:r>
          </w:p>
        </w:tc>
      </w:tr>
      <w:tr w:rsidR="00512D78" w14:paraId="2D614E61" w14:textId="77777777" w:rsidTr="00C45581">
        <w:tc>
          <w:tcPr>
            <w:tcW w:w="2387" w:type="dxa"/>
            <w:shd w:val="clear" w:color="auto" w:fill="auto"/>
          </w:tcPr>
          <w:p w14:paraId="4A4183BF" w14:textId="77777777" w:rsidR="00512D78" w:rsidRPr="00790EDE" w:rsidRDefault="00512D78" w:rsidP="00DE5B80">
            <w:pPr>
              <w:ind w:firstLine="0"/>
              <w:rPr>
                <w:rtl/>
              </w:rPr>
            </w:pPr>
            <w:r w:rsidRPr="00790EDE">
              <w:rPr>
                <w:rtl/>
              </w:rPr>
              <w:t>בנימין רייך</w:t>
            </w:r>
          </w:p>
        </w:tc>
        <w:tc>
          <w:tcPr>
            <w:tcW w:w="424" w:type="dxa"/>
            <w:shd w:val="clear" w:color="auto" w:fill="auto"/>
          </w:tcPr>
          <w:p w14:paraId="4E68262E" w14:textId="77777777" w:rsidR="00512D78" w:rsidRPr="00790EDE" w:rsidRDefault="00512D78" w:rsidP="00DE5B80">
            <w:pPr>
              <w:ind w:firstLine="0"/>
              <w:rPr>
                <w:rtl/>
              </w:rPr>
            </w:pPr>
            <w:r w:rsidRPr="00790EDE">
              <w:rPr>
                <w:rtl/>
              </w:rPr>
              <w:t>–</w:t>
            </w:r>
          </w:p>
        </w:tc>
        <w:tc>
          <w:tcPr>
            <w:tcW w:w="6232" w:type="dxa"/>
            <w:shd w:val="clear" w:color="auto" w:fill="auto"/>
          </w:tcPr>
          <w:p w14:paraId="0C8D8CDA" w14:textId="77777777" w:rsidR="00512D78" w:rsidRPr="00790EDE" w:rsidRDefault="00790EDE" w:rsidP="00DE5B80">
            <w:pPr>
              <w:ind w:firstLine="0"/>
              <w:rPr>
                <w:rtl/>
              </w:rPr>
            </w:pPr>
            <w:r w:rsidRPr="00790EDE">
              <w:rPr>
                <w:rtl/>
              </w:rPr>
              <w:t>פורום הייטק בכנסת</w:t>
            </w:r>
          </w:p>
        </w:tc>
      </w:tr>
      <w:tr w:rsidR="002353CE" w14:paraId="49867FD5" w14:textId="77777777" w:rsidTr="00C45581">
        <w:tc>
          <w:tcPr>
            <w:tcW w:w="2387" w:type="dxa"/>
            <w:shd w:val="clear" w:color="auto" w:fill="auto"/>
          </w:tcPr>
          <w:p w14:paraId="356C52C9" w14:textId="6614788A" w:rsidR="002353CE" w:rsidRPr="002353CE" w:rsidRDefault="002D1192" w:rsidP="00DE5B80">
            <w:pPr>
              <w:ind w:firstLine="0"/>
              <w:rPr>
                <w:rtl/>
              </w:rPr>
            </w:pPr>
            <w:r>
              <w:rPr>
                <w:rtl/>
              </w:rPr>
              <w:t xml:space="preserve">עידו </w:t>
            </w:r>
            <w:proofErr w:type="spellStart"/>
            <w:r>
              <w:rPr>
                <w:rtl/>
              </w:rPr>
              <w:t>גלוג</w:t>
            </w:r>
            <w:proofErr w:type="spellEnd"/>
          </w:p>
        </w:tc>
        <w:tc>
          <w:tcPr>
            <w:tcW w:w="424" w:type="dxa"/>
            <w:shd w:val="clear" w:color="auto" w:fill="auto"/>
          </w:tcPr>
          <w:p w14:paraId="17B0AB69" w14:textId="77777777" w:rsidR="002353CE" w:rsidRPr="002353CE" w:rsidRDefault="002353CE" w:rsidP="00DE5B80">
            <w:pPr>
              <w:ind w:firstLine="0"/>
              <w:rPr>
                <w:rtl/>
              </w:rPr>
            </w:pPr>
            <w:r w:rsidRPr="002353CE">
              <w:rPr>
                <w:rFonts w:hint="cs"/>
                <w:rtl/>
              </w:rPr>
              <w:t>–</w:t>
            </w:r>
          </w:p>
        </w:tc>
        <w:tc>
          <w:tcPr>
            <w:tcW w:w="6232" w:type="dxa"/>
            <w:shd w:val="clear" w:color="auto" w:fill="auto"/>
          </w:tcPr>
          <w:p w14:paraId="6FAC8C12" w14:textId="3CFFEF04" w:rsidR="002353CE" w:rsidRPr="002353CE" w:rsidRDefault="002353CE" w:rsidP="00DE5B80">
            <w:pPr>
              <w:ind w:firstLine="0"/>
              <w:rPr>
                <w:rtl/>
              </w:rPr>
            </w:pPr>
            <w:r w:rsidRPr="002353CE">
              <w:rPr>
                <w:rFonts w:hint="cs"/>
                <w:rtl/>
              </w:rPr>
              <w:t>נציג משפחות החטופים</w:t>
            </w:r>
          </w:p>
        </w:tc>
      </w:tr>
      <w:tr w:rsidR="002353CE" w14:paraId="2A55DF63" w14:textId="77777777" w:rsidTr="00C45581">
        <w:tc>
          <w:tcPr>
            <w:tcW w:w="2387" w:type="dxa"/>
            <w:shd w:val="clear" w:color="auto" w:fill="auto"/>
          </w:tcPr>
          <w:p w14:paraId="47E2DA6E" w14:textId="651E9F9C" w:rsidR="002353CE" w:rsidRPr="00A048F5" w:rsidRDefault="00A048F5" w:rsidP="00DE5B80">
            <w:pPr>
              <w:ind w:firstLine="0"/>
              <w:rPr>
                <w:rtl/>
              </w:rPr>
            </w:pPr>
            <w:r w:rsidRPr="00A048F5">
              <w:rPr>
                <w:rtl/>
              </w:rPr>
              <w:t>יותם שטרן</w:t>
            </w:r>
          </w:p>
        </w:tc>
        <w:tc>
          <w:tcPr>
            <w:tcW w:w="424" w:type="dxa"/>
            <w:shd w:val="clear" w:color="auto" w:fill="auto"/>
          </w:tcPr>
          <w:p w14:paraId="64E295CF" w14:textId="77777777" w:rsidR="002353CE" w:rsidRPr="002353CE" w:rsidRDefault="002353CE" w:rsidP="00DE5B80">
            <w:pPr>
              <w:ind w:firstLine="0"/>
              <w:rPr>
                <w:rtl/>
              </w:rPr>
            </w:pPr>
            <w:r>
              <w:rPr>
                <w:rFonts w:hint="eastAsia"/>
                <w:rtl/>
              </w:rPr>
              <w:t>–</w:t>
            </w:r>
          </w:p>
        </w:tc>
        <w:tc>
          <w:tcPr>
            <w:tcW w:w="6232" w:type="dxa"/>
            <w:shd w:val="clear" w:color="auto" w:fill="auto"/>
          </w:tcPr>
          <w:p w14:paraId="639A1CF5" w14:textId="1853100B" w:rsidR="002353CE" w:rsidRPr="002353CE" w:rsidRDefault="002353CE" w:rsidP="00DE5B80">
            <w:pPr>
              <w:ind w:firstLine="0"/>
              <w:rPr>
                <w:rtl/>
              </w:rPr>
            </w:pPr>
            <w:r w:rsidRPr="002353CE">
              <w:rPr>
                <w:rFonts w:hint="cs"/>
                <w:rtl/>
              </w:rPr>
              <w:t>נציג משפחות החטופים</w:t>
            </w:r>
            <w:r w:rsidR="00A048F5">
              <w:t xml:space="preserve"> </w:t>
            </w:r>
          </w:p>
        </w:tc>
      </w:tr>
    </w:tbl>
    <w:p w14:paraId="4664AC01" w14:textId="77777777" w:rsidR="00446725" w:rsidRDefault="00446725" w:rsidP="00DE5B80">
      <w:pPr>
        <w:ind w:firstLine="0"/>
        <w:rPr>
          <w:rtl/>
        </w:rPr>
      </w:pPr>
    </w:p>
    <w:p w14:paraId="539AF133" w14:textId="77777777" w:rsidR="00C45581" w:rsidRDefault="00C45581" w:rsidP="0018296B">
      <w:pPr>
        <w:ind w:firstLine="0"/>
        <w:outlineLvl w:val="1"/>
        <w:rPr>
          <w:b/>
          <w:bCs/>
          <w:u w:val="single"/>
          <w:rtl/>
        </w:rPr>
      </w:pPr>
      <w:bookmarkStart w:id="6" w:name="_ETM_Q1_566778"/>
      <w:bookmarkStart w:id="7" w:name="_ETM_Q1_566848"/>
      <w:bookmarkEnd w:id="6"/>
      <w:bookmarkEnd w:id="7"/>
    </w:p>
    <w:p w14:paraId="1185FA11" w14:textId="77777777" w:rsidR="0018296B" w:rsidRPr="008713A4" w:rsidRDefault="0018296B" w:rsidP="0018296B">
      <w:pPr>
        <w:ind w:firstLine="0"/>
        <w:outlineLvl w:val="1"/>
        <w:rPr>
          <w:rtl/>
        </w:rPr>
      </w:pPr>
      <w:r>
        <w:rPr>
          <w:rFonts w:hint="cs"/>
          <w:b/>
          <w:bCs/>
          <w:u w:val="single"/>
          <w:rtl/>
        </w:rPr>
        <w:t xml:space="preserve">משתתפים באמצעים </w:t>
      </w:r>
      <w:bookmarkStart w:id="8" w:name="_ETM_Q1_574113"/>
      <w:bookmarkEnd w:id="8"/>
      <w:r>
        <w:rPr>
          <w:rFonts w:hint="cs"/>
          <w:b/>
          <w:bCs/>
          <w:u w:val="single"/>
          <w:rtl/>
        </w:rPr>
        <w:t>מקוונים</w:t>
      </w:r>
      <w:r w:rsidRPr="008713A4">
        <w:rPr>
          <w:rFonts w:hint="cs"/>
          <w:b/>
          <w:bCs/>
          <w:u w:val="single"/>
          <w:rtl/>
        </w:rPr>
        <w:t xml:space="preserve">: </w:t>
      </w:r>
    </w:p>
    <w:tbl>
      <w:tblPr>
        <w:tblStyle w:val="afd"/>
        <w:bidiVisual/>
        <w:tblW w:w="89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7"/>
        <w:gridCol w:w="424"/>
        <w:gridCol w:w="6096"/>
      </w:tblGrid>
      <w:tr w:rsidR="00D81881" w:rsidRPr="00512D78" w14:paraId="5838008B" w14:textId="77777777" w:rsidTr="00C45581">
        <w:tc>
          <w:tcPr>
            <w:tcW w:w="2387" w:type="dxa"/>
            <w:shd w:val="clear" w:color="auto" w:fill="auto"/>
          </w:tcPr>
          <w:p w14:paraId="5BD7194B" w14:textId="77777777" w:rsidR="00D81881" w:rsidRPr="00D81881" w:rsidRDefault="00D81881" w:rsidP="00D81881">
            <w:pPr>
              <w:ind w:firstLine="0"/>
              <w:rPr>
                <w:rtl/>
              </w:rPr>
            </w:pPr>
            <w:r>
              <w:rPr>
                <w:rFonts w:hint="cs"/>
                <w:rtl/>
              </w:rPr>
              <w:t xml:space="preserve">פרופ' </w:t>
            </w:r>
            <w:r w:rsidRPr="00D81881">
              <w:rPr>
                <w:rtl/>
              </w:rPr>
              <w:t xml:space="preserve">טליה </w:t>
            </w:r>
            <w:proofErr w:type="spellStart"/>
            <w:r w:rsidRPr="00D81881">
              <w:rPr>
                <w:rtl/>
              </w:rPr>
              <w:t>איינהורן</w:t>
            </w:r>
            <w:proofErr w:type="spellEnd"/>
          </w:p>
        </w:tc>
        <w:tc>
          <w:tcPr>
            <w:tcW w:w="424" w:type="dxa"/>
            <w:shd w:val="clear" w:color="auto" w:fill="auto"/>
          </w:tcPr>
          <w:p w14:paraId="65F23826" w14:textId="77777777" w:rsidR="00D81881" w:rsidRPr="00D81881" w:rsidRDefault="00D81881" w:rsidP="00D81881">
            <w:pPr>
              <w:ind w:firstLine="0"/>
              <w:rPr>
                <w:rtl/>
              </w:rPr>
            </w:pPr>
            <w:r w:rsidRPr="00D81881">
              <w:rPr>
                <w:rtl/>
              </w:rPr>
              <w:t>–</w:t>
            </w:r>
          </w:p>
        </w:tc>
        <w:tc>
          <w:tcPr>
            <w:tcW w:w="6096" w:type="dxa"/>
            <w:shd w:val="clear" w:color="auto" w:fill="auto"/>
          </w:tcPr>
          <w:p w14:paraId="1860E4D8" w14:textId="77777777" w:rsidR="00D81881" w:rsidRPr="00D81881" w:rsidRDefault="00D81881" w:rsidP="004F40BE">
            <w:pPr>
              <w:ind w:right="743" w:firstLine="0"/>
              <w:rPr>
                <w:rtl/>
              </w:rPr>
            </w:pPr>
            <w:r w:rsidRPr="00D81881">
              <w:rPr>
                <w:rtl/>
              </w:rPr>
              <w:t xml:space="preserve">חברה קבועה באקדמיה הבינ״ל למשפט השוואתי, אוניברסיטאות ומוסדות </w:t>
            </w:r>
            <w:r w:rsidRPr="00D81881">
              <w:rPr>
                <w:rFonts w:hint="cs"/>
                <w:rtl/>
              </w:rPr>
              <w:t>אקדמיי</w:t>
            </w:r>
            <w:r w:rsidRPr="00D81881">
              <w:rPr>
                <w:rFonts w:hint="eastAsia"/>
                <w:rtl/>
              </w:rPr>
              <w:t>ם</w:t>
            </w:r>
          </w:p>
        </w:tc>
      </w:tr>
      <w:tr w:rsidR="00D81881" w:rsidRPr="00512D78" w14:paraId="3BC60F43" w14:textId="77777777" w:rsidTr="00C45581">
        <w:tc>
          <w:tcPr>
            <w:tcW w:w="2387" w:type="dxa"/>
            <w:shd w:val="clear" w:color="auto" w:fill="auto"/>
          </w:tcPr>
          <w:p w14:paraId="7779B8AC" w14:textId="77777777" w:rsidR="00D81881" w:rsidRPr="00D81881" w:rsidRDefault="00D81881" w:rsidP="00D81881">
            <w:pPr>
              <w:ind w:firstLine="0"/>
              <w:rPr>
                <w:rtl/>
              </w:rPr>
            </w:pPr>
            <w:r>
              <w:rPr>
                <w:rFonts w:hint="cs"/>
                <w:rtl/>
              </w:rPr>
              <w:t xml:space="preserve">פרופ' </w:t>
            </w:r>
            <w:r w:rsidRPr="00D81881">
              <w:rPr>
                <w:rtl/>
              </w:rPr>
              <w:t>שחר ליפשיץ</w:t>
            </w:r>
          </w:p>
        </w:tc>
        <w:tc>
          <w:tcPr>
            <w:tcW w:w="424" w:type="dxa"/>
            <w:shd w:val="clear" w:color="auto" w:fill="auto"/>
          </w:tcPr>
          <w:p w14:paraId="13AE9912" w14:textId="77777777" w:rsidR="00D81881" w:rsidRPr="00D81881" w:rsidRDefault="00D81881" w:rsidP="00D81881">
            <w:pPr>
              <w:ind w:firstLine="0"/>
              <w:rPr>
                <w:rtl/>
              </w:rPr>
            </w:pPr>
            <w:r w:rsidRPr="00D81881">
              <w:rPr>
                <w:rtl/>
              </w:rPr>
              <w:t>–</w:t>
            </w:r>
          </w:p>
        </w:tc>
        <w:tc>
          <w:tcPr>
            <w:tcW w:w="6096" w:type="dxa"/>
            <w:shd w:val="clear" w:color="auto" w:fill="auto"/>
          </w:tcPr>
          <w:p w14:paraId="2C33014F" w14:textId="77777777" w:rsidR="00D81881" w:rsidRPr="00D81881" w:rsidRDefault="00AF3FCE" w:rsidP="004F40BE">
            <w:pPr>
              <w:ind w:right="743" w:firstLine="0"/>
              <w:rPr>
                <w:rtl/>
              </w:rPr>
            </w:pPr>
            <w:r w:rsidRPr="00AF3FCE">
              <w:rPr>
                <w:rtl/>
              </w:rPr>
              <w:t>פקולטה למשפטים, אוניברסיטת בר-אילן</w:t>
            </w:r>
            <w:r w:rsidR="00D81881" w:rsidRPr="00D81881">
              <w:rPr>
                <w:rtl/>
              </w:rPr>
              <w:t xml:space="preserve">, אוניברסיטאות ומוסדות </w:t>
            </w:r>
            <w:r w:rsidR="00D81881" w:rsidRPr="00D81881">
              <w:rPr>
                <w:rFonts w:hint="cs"/>
                <w:rtl/>
              </w:rPr>
              <w:t>אקדמיי</w:t>
            </w:r>
            <w:r w:rsidR="00D81881" w:rsidRPr="00D81881">
              <w:rPr>
                <w:rFonts w:hint="eastAsia"/>
                <w:rtl/>
              </w:rPr>
              <w:t>ם</w:t>
            </w:r>
          </w:p>
        </w:tc>
      </w:tr>
    </w:tbl>
    <w:p w14:paraId="7F01D43F" w14:textId="77777777" w:rsidR="004F40BE" w:rsidRDefault="004F40BE" w:rsidP="00DE5B80">
      <w:pPr>
        <w:ind w:firstLine="0"/>
        <w:rPr>
          <w:rtl/>
        </w:rPr>
      </w:pPr>
    </w:p>
    <w:p w14:paraId="1E98D1D6" w14:textId="77777777" w:rsidR="00D324C4" w:rsidRPr="008713A4" w:rsidRDefault="00D324C4" w:rsidP="00DE5B80">
      <w:pPr>
        <w:ind w:firstLine="0"/>
        <w:rPr>
          <w:rtl/>
        </w:rPr>
      </w:pPr>
    </w:p>
    <w:p w14:paraId="309D93B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83883F6" w14:textId="77777777" w:rsidR="00E64116" w:rsidRDefault="00512D78" w:rsidP="00D40A29">
      <w:pPr>
        <w:ind w:firstLine="0"/>
        <w:rPr>
          <w:rtl/>
        </w:rPr>
      </w:pPr>
      <w:r w:rsidRPr="0018296B">
        <w:rPr>
          <w:rtl/>
        </w:rPr>
        <w:t xml:space="preserve">ד"ר גור </w:t>
      </w:r>
      <w:proofErr w:type="spellStart"/>
      <w:r w:rsidRPr="0018296B">
        <w:rPr>
          <w:rtl/>
        </w:rPr>
        <w:t>בליי</w:t>
      </w:r>
      <w:proofErr w:type="spellEnd"/>
    </w:p>
    <w:p w14:paraId="1B2B3BDA" w14:textId="77777777" w:rsidR="0018296B" w:rsidRDefault="0018296B" w:rsidP="00D40A29">
      <w:pPr>
        <w:ind w:firstLine="0"/>
        <w:rPr>
          <w:rtl/>
        </w:rPr>
      </w:pPr>
      <w:bookmarkStart w:id="9" w:name="_ETM_Q1_545010"/>
      <w:bookmarkStart w:id="10" w:name="_ETM_Q1_545105"/>
      <w:bookmarkEnd w:id="9"/>
      <w:bookmarkEnd w:id="10"/>
      <w:r>
        <w:rPr>
          <w:rFonts w:hint="cs"/>
          <w:rtl/>
        </w:rPr>
        <w:t>אלעזר שטרן</w:t>
      </w:r>
    </w:p>
    <w:p w14:paraId="64A3D89C" w14:textId="77777777" w:rsidR="0018296B" w:rsidRPr="0018296B" w:rsidRDefault="0018296B" w:rsidP="00D40A29">
      <w:pPr>
        <w:ind w:firstLine="0"/>
      </w:pPr>
      <w:bookmarkStart w:id="11" w:name="_ETM_Q1_553815"/>
      <w:bookmarkStart w:id="12" w:name="_ETM_Q1_553893"/>
      <w:bookmarkEnd w:id="11"/>
      <w:bookmarkEnd w:id="12"/>
      <w:r>
        <w:rPr>
          <w:rFonts w:hint="cs"/>
          <w:rtl/>
        </w:rPr>
        <w:t>ניצן רוזנברג</w:t>
      </w:r>
    </w:p>
    <w:p w14:paraId="08032795" w14:textId="77777777" w:rsidR="00446725" w:rsidRDefault="00446725" w:rsidP="00DE5B80">
      <w:pPr>
        <w:ind w:firstLine="0"/>
        <w:rPr>
          <w:rtl/>
        </w:rPr>
      </w:pPr>
      <w:bookmarkStart w:id="13" w:name="_ETM_Q1_8367542"/>
      <w:bookmarkStart w:id="14" w:name="_ETM_Q1_8367637"/>
      <w:bookmarkStart w:id="15" w:name="_ETM_Q1_8367722"/>
      <w:bookmarkStart w:id="16" w:name="_ETM_Q1_8367797"/>
      <w:bookmarkStart w:id="17" w:name="_ETM_Q1_8368901"/>
      <w:bookmarkStart w:id="18" w:name="_ETM_Q1_8369001"/>
      <w:bookmarkEnd w:id="13"/>
      <w:bookmarkEnd w:id="14"/>
      <w:bookmarkEnd w:id="15"/>
      <w:bookmarkEnd w:id="16"/>
      <w:bookmarkEnd w:id="17"/>
      <w:bookmarkEnd w:id="18"/>
    </w:p>
    <w:p w14:paraId="2EE199A6" w14:textId="77777777" w:rsidR="00446725" w:rsidRDefault="00446725" w:rsidP="00DE5B80">
      <w:pPr>
        <w:ind w:firstLine="0"/>
        <w:rPr>
          <w:rtl/>
        </w:rPr>
      </w:pPr>
    </w:p>
    <w:p w14:paraId="036F9670" w14:textId="77777777" w:rsidR="004F40BE" w:rsidRDefault="004F40BE" w:rsidP="00DE5B80">
      <w:pPr>
        <w:ind w:firstLine="0"/>
        <w:rPr>
          <w:rtl/>
        </w:rPr>
      </w:pPr>
    </w:p>
    <w:p w14:paraId="206DB026" w14:textId="77777777" w:rsidR="004F40BE" w:rsidRDefault="004F40BE" w:rsidP="00DE5B80">
      <w:pPr>
        <w:ind w:firstLine="0"/>
        <w:rPr>
          <w:rtl/>
        </w:rPr>
      </w:pPr>
    </w:p>
    <w:p w14:paraId="510AEBC5" w14:textId="77777777" w:rsidR="004F40BE" w:rsidRDefault="004F40BE" w:rsidP="00DE5B80">
      <w:pPr>
        <w:ind w:firstLine="0"/>
        <w:rPr>
          <w:rtl/>
        </w:rPr>
      </w:pPr>
    </w:p>
    <w:p w14:paraId="495BF113" w14:textId="77777777" w:rsidR="004F40BE" w:rsidRDefault="004F40BE" w:rsidP="00DE5B80">
      <w:pPr>
        <w:ind w:firstLine="0"/>
        <w:rPr>
          <w:rtl/>
        </w:rPr>
      </w:pPr>
    </w:p>
    <w:p w14:paraId="0D606DF5" w14:textId="77777777" w:rsidR="004F40BE" w:rsidRDefault="004F40BE" w:rsidP="00DE5B80">
      <w:pPr>
        <w:ind w:firstLine="0"/>
        <w:rPr>
          <w:rtl/>
        </w:rPr>
      </w:pPr>
    </w:p>
    <w:p w14:paraId="2F49FA17" w14:textId="77777777" w:rsidR="004F40BE" w:rsidRPr="008713A4" w:rsidRDefault="004F40BE" w:rsidP="00DE5B80">
      <w:pPr>
        <w:ind w:firstLine="0"/>
        <w:rPr>
          <w:rtl/>
        </w:rPr>
      </w:pPr>
    </w:p>
    <w:p w14:paraId="2E718222" w14:textId="77777777" w:rsidR="00E64116" w:rsidRPr="008713A4" w:rsidRDefault="002353CE" w:rsidP="002353CE">
      <w:pPr>
        <w:ind w:firstLine="0"/>
        <w:outlineLvl w:val="1"/>
        <w:rPr>
          <w:rtl/>
        </w:rPr>
      </w:pPr>
      <w:r w:rsidRPr="002353CE">
        <w:rPr>
          <w:b/>
          <w:bCs/>
          <w:u w:val="single"/>
          <w:rtl/>
        </w:rPr>
        <w:t>רכז תחום פרלמנטרי</w:t>
      </w:r>
      <w:r w:rsidR="00E64116" w:rsidRPr="008713A4">
        <w:rPr>
          <w:rFonts w:hint="cs"/>
          <w:b/>
          <w:bCs/>
          <w:u w:val="single"/>
          <w:rtl/>
        </w:rPr>
        <w:t>:</w:t>
      </w:r>
    </w:p>
    <w:p w14:paraId="0FF5B1BB" w14:textId="724F6C30" w:rsidR="00914D79" w:rsidRDefault="002353CE" w:rsidP="00914D79">
      <w:pPr>
        <w:ind w:firstLine="0"/>
        <w:rPr>
          <w:rtl/>
        </w:rPr>
      </w:pPr>
      <w:r w:rsidRPr="002353CE">
        <w:rPr>
          <w:rtl/>
        </w:rPr>
        <w:t>אבירן יחזקאל</w:t>
      </w:r>
      <w:bookmarkStart w:id="19" w:name="_ETM_Q1_1001314"/>
      <w:bookmarkStart w:id="20" w:name="_ETM_Q1_1001384"/>
      <w:bookmarkEnd w:id="19"/>
      <w:bookmarkEnd w:id="20"/>
    </w:p>
    <w:p w14:paraId="30C0DF9E" w14:textId="77777777" w:rsidR="00914D79" w:rsidRPr="008713A4" w:rsidRDefault="00914D79" w:rsidP="00DE5B80">
      <w:pPr>
        <w:ind w:firstLine="0"/>
        <w:rPr>
          <w:rtl/>
        </w:rPr>
      </w:pPr>
    </w:p>
    <w:p w14:paraId="1126CE2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6A62737" w14:textId="4D5D2EC9" w:rsidR="00446725" w:rsidRDefault="00512D78" w:rsidP="004F40BE">
      <w:pPr>
        <w:ind w:firstLine="0"/>
        <w:rPr>
          <w:rtl/>
        </w:rPr>
      </w:pPr>
      <w:r>
        <w:rPr>
          <w:rtl/>
        </w:rPr>
        <w:t>ויקטור ינין</w:t>
      </w:r>
    </w:p>
    <w:p w14:paraId="35B8FF98" w14:textId="77777777" w:rsidR="004F40BE" w:rsidRDefault="004F40BE" w:rsidP="004F40BE">
      <w:pPr>
        <w:ind w:firstLine="0"/>
        <w:rPr>
          <w:rtl/>
        </w:rPr>
      </w:pPr>
    </w:p>
    <w:p w14:paraId="172CCA70" w14:textId="77777777" w:rsidR="00D324C4" w:rsidRDefault="00D324C4" w:rsidP="004F40BE">
      <w:pPr>
        <w:ind w:firstLine="0"/>
        <w:rPr>
          <w:rtl/>
        </w:rPr>
      </w:pPr>
    </w:p>
    <w:p w14:paraId="2C5EDCD1" w14:textId="77777777" w:rsidR="00D324C4" w:rsidRPr="008713A4" w:rsidRDefault="00D324C4" w:rsidP="004F40BE">
      <w:pPr>
        <w:ind w:firstLine="0"/>
        <w:rPr>
          <w:rtl/>
        </w:rPr>
      </w:pPr>
    </w:p>
    <w:p w14:paraId="37932C73" w14:textId="77777777" w:rsidR="007872B4" w:rsidRDefault="00512D78" w:rsidP="00512D78">
      <w:pPr>
        <w:ind w:firstLine="0"/>
      </w:pPr>
      <w:r w:rsidRPr="00512D78">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241D0495" w14:textId="77777777" w:rsidR="00FD3F7F" w:rsidRDefault="00FD3F7F" w:rsidP="00FD3F7F">
      <w:pPr>
        <w:pStyle w:val="a6"/>
        <w:keepNext/>
        <w:rPr>
          <w:rtl/>
        </w:rPr>
      </w:pPr>
      <w:bookmarkStart w:id="21" w:name="ET_subject_642040_2"/>
      <w:r w:rsidRPr="00FD3F7F">
        <w:rPr>
          <w:rStyle w:val="TagStyle"/>
          <w:rtl/>
        </w:rPr>
        <w:lastRenderedPageBreak/>
        <w:t xml:space="preserve">&lt;&lt; נושא &gt;&gt; </w:t>
      </w:r>
      <w:r>
        <w:rPr>
          <w:rtl/>
        </w:rPr>
        <w:t>הצעת חוק החוזים (חלק כללי) (תיקון מס' 3), התשפ"ד-2024,</w:t>
      </w:r>
      <w:r w:rsidR="002353CE">
        <w:rPr>
          <w:rtl/>
        </w:rPr>
        <w:t xml:space="preserve"> </w:t>
      </w:r>
      <w:r>
        <w:rPr>
          <w:rtl/>
        </w:rPr>
        <w:t>מ/1707</w:t>
      </w:r>
      <w:r w:rsidRPr="00FD3F7F">
        <w:rPr>
          <w:rStyle w:val="TagStyle"/>
          <w:rtl/>
        </w:rPr>
        <w:t xml:space="preserve"> &lt;&lt; נושא &gt;&gt;</w:t>
      </w:r>
      <w:r>
        <w:rPr>
          <w:rtl/>
        </w:rPr>
        <w:t xml:space="preserve">   </w:t>
      </w:r>
      <w:bookmarkEnd w:id="21"/>
    </w:p>
    <w:p w14:paraId="2E4E7CD7" w14:textId="77777777" w:rsidR="002353CE" w:rsidRDefault="002353CE" w:rsidP="00CE368F">
      <w:pPr>
        <w:ind w:firstLine="0"/>
        <w:rPr>
          <w:rtl/>
        </w:rPr>
      </w:pPr>
      <w:bookmarkStart w:id="22" w:name="_ETM_Q1_274548"/>
      <w:bookmarkStart w:id="23" w:name="_ETM_Q1_800934"/>
      <w:bookmarkStart w:id="24" w:name="_ETM_Q1_801024"/>
      <w:bookmarkEnd w:id="22"/>
      <w:bookmarkEnd w:id="23"/>
      <w:bookmarkEnd w:id="24"/>
    </w:p>
    <w:p w14:paraId="4E4A0542" w14:textId="77777777" w:rsidR="00D324C4" w:rsidRPr="002353CE" w:rsidRDefault="00D324C4" w:rsidP="00CE368F">
      <w:pPr>
        <w:ind w:firstLine="0"/>
        <w:rPr>
          <w:rtl/>
        </w:rPr>
      </w:pPr>
    </w:p>
    <w:p w14:paraId="14180ED0" w14:textId="77777777" w:rsidR="00FD3F7F" w:rsidRDefault="00FD3F7F" w:rsidP="00FD3F7F">
      <w:pPr>
        <w:pStyle w:val="af6"/>
        <w:keepNext/>
        <w:rPr>
          <w:rtl/>
        </w:rPr>
      </w:pPr>
      <w:bookmarkStart w:id="25" w:name="ET_yor_6157_3"/>
      <w:r w:rsidRPr="00FD3F7F">
        <w:rPr>
          <w:rStyle w:val="TagStyle"/>
          <w:rtl/>
        </w:rPr>
        <w:t xml:space="preserve"> &lt;&lt; יור &gt;&gt; </w:t>
      </w:r>
      <w:r>
        <w:rPr>
          <w:rtl/>
        </w:rPr>
        <w:t xml:space="preserve">היו"ר שמחה </w:t>
      </w:r>
      <w:proofErr w:type="spellStart"/>
      <w:r>
        <w:rPr>
          <w:rtl/>
        </w:rPr>
        <w:t>רוטמן</w:t>
      </w:r>
      <w:proofErr w:type="spellEnd"/>
      <w:r>
        <w:rPr>
          <w:rtl/>
        </w:rPr>
        <w:t>:</w:t>
      </w:r>
      <w:r w:rsidRPr="00FD3F7F">
        <w:rPr>
          <w:rStyle w:val="TagStyle"/>
          <w:rtl/>
        </w:rPr>
        <w:t xml:space="preserve"> &lt;&lt; יור &gt;&gt;</w:t>
      </w:r>
      <w:r>
        <w:rPr>
          <w:rtl/>
        </w:rPr>
        <w:t xml:space="preserve">   </w:t>
      </w:r>
      <w:bookmarkEnd w:id="25"/>
    </w:p>
    <w:p w14:paraId="79FCF8B5" w14:textId="77777777" w:rsidR="00FD3F7F" w:rsidRDefault="00FD3F7F" w:rsidP="00FD3F7F">
      <w:pPr>
        <w:pStyle w:val="KeepWithNext"/>
        <w:rPr>
          <w:rtl/>
        </w:rPr>
      </w:pPr>
    </w:p>
    <w:p w14:paraId="263D6770" w14:textId="77777777" w:rsidR="00456E69" w:rsidRDefault="0018296B" w:rsidP="00CE0502">
      <w:pPr>
        <w:rPr>
          <w:rFonts w:ascii="David" w:hAnsi="David"/>
          <w:rtl/>
        </w:rPr>
      </w:pPr>
      <w:bookmarkStart w:id="26" w:name="_ETM_Q1_277978"/>
      <w:bookmarkEnd w:id="26"/>
      <w:r>
        <w:rPr>
          <w:rFonts w:hint="cs"/>
          <w:rtl/>
        </w:rPr>
        <w:t>שלום וברכה, צוהריים טובים</w:t>
      </w:r>
      <w:bookmarkStart w:id="27" w:name="_ETM_Q1_519359"/>
      <w:bookmarkStart w:id="28" w:name="_ETM_Q1_519419"/>
      <w:bookmarkEnd w:id="27"/>
      <w:bookmarkEnd w:id="28"/>
      <w:r w:rsidR="00CE0502">
        <w:rPr>
          <w:rFonts w:hint="cs"/>
          <w:rtl/>
        </w:rPr>
        <w:t xml:space="preserve">. </w:t>
      </w:r>
      <w:r w:rsidR="00CE0502">
        <w:rPr>
          <w:rFonts w:ascii="David" w:hAnsi="David"/>
          <w:rtl/>
        </w:rPr>
        <w:t xml:space="preserve">אנחנו בעניין הצעת חוק החוזים. הבנתי שנמצא פה עידו שרוצה לומר כמה מילים קצרות </w:t>
      </w:r>
      <w:r w:rsidR="00456E69">
        <w:rPr>
          <w:rFonts w:ascii="David" w:hAnsi="David" w:hint="cs"/>
          <w:rtl/>
        </w:rPr>
        <w:t>ב</w:t>
      </w:r>
      <w:r w:rsidR="00CE0502">
        <w:rPr>
          <w:rFonts w:ascii="David" w:hAnsi="David"/>
          <w:rtl/>
        </w:rPr>
        <w:t>תחיל</w:t>
      </w:r>
      <w:r w:rsidR="00456E69">
        <w:rPr>
          <w:rFonts w:ascii="David" w:hAnsi="David" w:hint="cs"/>
          <w:rtl/>
        </w:rPr>
        <w:t xml:space="preserve">ת </w:t>
      </w:r>
      <w:r w:rsidR="00CE0502">
        <w:rPr>
          <w:rFonts w:ascii="David" w:hAnsi="David"/>
          <w:rtl/>
        </w:rPr>
        <w:t>הדיון</w:t>
      </w:r>
      <w:r w:rsidR="00456E69">
        <w:rPr>
          <w:rFonts w:ascii="David" w:hAnsi="David" w:hint="cs"/>
          <w:rtl/>
        </w:rPr>
        <w:t>?</w:t>
      </w:r>
      <w:r w:rsidR="00CE0502">
        <w:rPr>
          <w:rFonts w:ascii="David" w:hAnsi="David"/>
          <w:rtl/>
        </w:rPr>
        <w:t xml:space="preserve"> בבקשה. </w:t>
      </w:r>
    </w:p>
    <w:p w14:paraId="0C40A79A" w14:textId="77777777" w:rsidR="00456E69" w:rsidRDefault="00456E69" w:rsidP="00CE0502">
      <w:pPr>
        <w:rPr>
          <w:rFonts w:ascii="David" w:hAnsi="David"/>
          <w:rtl/>
        </w:rPr>
      </w:pPr>
    </w:p>
    <w:p w14:paraId="1C3B335A" w14:textId="40D6A066" w:rsidR="00203C5A" w:rsidRDefault="00203C5A" w:rsidP="00203C5A">
      <w:pPr>
        <w:pStyle w:val="a4"/>
        <w:keepNext/>
        <w:rPr>
          <w:rtl/>
        </w:rPr>
      </w:pPr>
      <w:bookmarkStart w:id="29" w:name="ET_speaker_עידו_גלוג_78"/>
      <w:r w:rsidRPr="00203C5A">
        <w:rPr>
          <w:rStyle w:val="TagStyle"/>
          <w:rtl/>
        </w:rPr>
        <w:t xml:space="preserve"> &lt;&lt; דובר &gt;&gt; </w:t>
      </w:r>
      <w:r>
        <w:rPr>
          <w:rtl/>
        </w:rPr>
        <w:t xml:space="preserve">עידו </w:t>
      </w:r>
      <w:proofErr w:type="spellStart"/>
      <w:r>
        <w:rPr>
          <w:rtl/>
        </w:rPr>
        <w:t>גלוג</w:t>
      </w:r>
      <w:proofErr w:type="spellEnd"/>
      <w:r>
        <w:rPr>
          <w:rtl/>
        </w:rPr>
        <w:t>:</w:t>
      </w:r>
      <w:r w:rsidRPr="00203C5A">
        <w:rPr>
          <w:rStyle w:val="TagStyle"/>
          <w:rtl/>
        </w:rPr>
        <w:t xml:space="preserve"> &lt;&lt; דובר &gt;&gt;</w:t>
      </w:r>
      <w:r>
        <w:rPr>
          <w:rtl/>
        </w:rPr>
        <w:t xml:space="preserve">   </w:t>
      </w:r>
      <w:bookmarkEnd w:id="29"/>
    </w:p>
    <w:p w14:paraId="6BA40FC0" w14:textId="77777777" w:rsidR="00203C5A" w:rsidRPr="00203C5A" w:rsidRDefault="00203C5A" w:rsidP="00203C5A">
      <w:pPr>
        <w:ind w:firstLine="0"/>
        <w:rPr>
          <w:rtl/>
        </w:rPr>
      </w:pPr>
    </w:p>
    <w:p w14:paraId="52969B17" w14:textId="2B0B5F53" w:rsidR="00735567" w:rsidRDefault="00CE0502" w:rsidP="00CE0502">
      <w:pPr>
        <w:rPr>
          <w:rFonts w:ascii="David" w:hAnsi="David"/>
          <w:rtl/>
        </w:rPr>
      </w:pPr>
      <w:r w:rsidRPr="00203C5A">
        <w:rPr>
          <w:rFonts w:ascii="David" w:hAnsi="David"/>
          <w:rtl/>
        </w:rPr>
        <w:t>תודה רבה</w:t>
      </w:r>
      <w:r w:rsidR="0057629B" w:rsidRPr="00203C5A">
        <w:rPr>
          <w:rFonts w:ascii="David" w:hAnsi="David" w:hint="cs"/>
          <w:rtl/>
        </w:rPr>
        <w:t>.</w:t>
      </w:r>
      <w:r w:rsidRPr="00203C5A">
        <w:rPr>
          <w:rFonts w:ascii="David" w:hAnsi="David"/>
          <w:rtl/>
        </w:rPr>
        <w:t xml:space="preserve"> אני חבר כיתת כוננות של קיבוץ כפר עזה</w:t>
      </w:r>
      <w:r w:rsidR="0057629B" w:rsidRPr="00203C5A">
        <w:rPr>
          <w:rFonts w:ascii="David" w:hAnsi="David" w:hint="cs"/>
          <w:rtl/>
        </w:rPr>
        <w:t>,</w:t>
      </w:r>
      <w:r w:rsidRPr="00203C5A">
        <w:rPr>
          <w:rFonts w:ascii="David" w:hAnsi="David"/>
          <w:rtl/>
        </w:rPr>
        <w:t xml:space="preserve"> חבר של שני האנשים היפים האלה</w:t>
      </w:r>
      <w:r w:rsidR="0057629B" w:rsidRPr="00203C5A">
        <w:rPr>
          <w:rFonts w:ascii="David" w:hAnsi="David" w:hint="cs"/>
          <w:rtl/>
        </w:rPr>
        <w:t>,</w:t>
      </w:r>
      <w:r w:rsidRPr="00203C5A">
        <w:rPr>
          <w:rFonts w:ascii="David" w:hAnsi="David"/>
          <w:rtl/>
        </w:rPr>
        <w:t xml:space="preserve"> גל</w:t>
      </w:r>
      <w:r w:rsidR="0057629B" w:rsidRPr="00203C5A">
        <w:rPr>
          <w:rFonts w:ascii="David" w:hAnsi="David" w:hint="cs"/>
          <w:rtl/>
        </w:rPr>
        <w:t>י וזיו ברמן</w:t>
      </w:r>
      <w:r w:rsidRPr="00203C5A">
        <w:rPr>
          <w:rFonts w:ascii="David" w:hAnsi="David"/>
          <w:rtl/>
        </w:rPr>
        <w:t xml:space="preserve"> שחטופים בעזה. רציתי להקריא משהו קטן</w:t>
      </w:r>
      <w:r w:rsidR="00735567" w:rsidRPr="00203C5A">
        <w:rPr>
          <w:rFonts w:ascii="David" w:hAnsi="David" w:hint="cs"/>
          <w:rtl/>
        </w:rPr>
        <w:t>,</w:t>
      </w:r>
      <w:r w:rsidRPr="00203C5A">
        <w:rPr>
          <w:rFonts w:ascii="David" w:hAnsi="David"/>
          <w:rtl/>
        </w:rPr>
        <w:t xml:space="preserve"> ואחר כך קצת לשתף בימים שעוברים עלינו</w:t>
      </w:r>
      <w:r w:rsidR="00735567" w:rsidRPr="00203C5A">
        <w:rPr>
          <w:rFonts w:ascii="David" w:hAnsi="David" w:hint="cs"/>
          <w:rtl/>
        </w:rPr>
        <w:t>.</w:t>
      </w:r>
      <w:r w:rsidRPr="00203C5A">
        <w:rPr>
          <w:rFonts w:ascii="David" w:hAnsi="David"/>
          <w:rtl/>
        </w:rPr>
        <w:t xml:space="preserve"> תודה על הבמה</w:t>
      </w:r>
      <w:r w:rsidR="00735567" w:rsidRPr="00203C5A">
        <w:rPr>
          <w:rFonts w:ascii="David" w:hAnsi="David" w:hint="cs"/>
          <w:rtl/>
        </w:rPr>
        <w:t>:</w:t>
      </w:r>
      <w:r>
        <w:rPr>
          <w:rFonts w:ascii="David" w:hAnsi="David"/>
          <w:rtl/>
        </w:rPr>
        <w:t xml:space="preserve"> </w:t>
      </w:r>
    </w:p>
    <w:p w14:paraId="0AE50898" w14:textId="77777777" w:rsidR="00735567" w:rsidRDefault="00735567" w:rsidP="00CE0502">
      <w:pPr>
        <w:rPr>
          <w:rFonts w:ascii="David" w:hAnsi="David"/>
          <w:rtl/>
        </w:rPr>
      </w:pPr>
    </w:p>
    <w:p w14:paraId="2A6F40C8" w14:textId="77777777" w:rsidR="007F3ACF" w:rsidRDefault="00735567" w:rsidP="008A04F3">
      <w:pPr>
        <w:rPr>
          <w:rFonts w:ascii="David" w:hAnsi="David"/>
          <w:rtl/>
        </w:rPr>
      </w:pPr>
      <w:r>
        <w:rPr>
          <w:rFonts w:ascii="David" w:hAnsi="David" w:hint="cs"/>
          <w:rtl/>
        </w:rPr>
        <w:t>"זיו ו</w:t>
      </w:r>
      <w:r>
        <w:rPr>
          <w:rFonts w:ascii="David" w:hAnsi="David"/>
          <w:rtl/>
        </w:rPr>
        <w:t>גל</w:t>
      </w:r>
      <w:r>
        <w:rPr>
          <w:rFonts w:ascii="David" w:hAnsi="David" w:hint="cs"/>
          <w:rtl/>
        </w:rPr>
        <w:t>י ברמן</w:t>
      </w:r>
      <w:r>
        <w:rPr>
          <w:rFonts w:ascii="David" w:hAnsi="David"/>
          <w:rtl/>
        </w:rPr>
        <w:t xml:space="preserve"> </w:t>
      </w:r>
      <w:r w:rsidR="00CE0502">
        <w:rPr>
          <w:rFonts w:ascii="David" w:hAnsi="David"/>
          <w:rtl/>
        </w:rPr>
        <w:t>הם תאומים בני 26</w:t>
      </w:r>
      <w:r w:rsidR="002E1CD8">
        <w:rPr>
          <w:rFonts w:ascii="David" w:hAnsi="David" w:hint="cs"/>
          <w:rtl/>
        </w:rPr>
        <w:t>,</w:t>
      </w:r>
      <w:r w:rsidR="00CE0502">
        <w:rPr>
          <w:rFonts w:ascii="David" w:hAnsi="David"/>
          <w:rtl/>
        </w:rPr>
        <w:t xml:space="preserve"> נולדו בבית חולים סורוקה בניתוח קיסרי לאבא דורון </w:t>
      </w:r>
      <w:r w:rsidR="002E1CD8">
        <w:rPr>
          <w:rFonts w:ascii="David" w:hAnsi="David" w:hint="cs"/>
          <w:rtl/>
        </w:rPr>
        <w:t>ואימא</w:t>
      </w:r>
      <w:r w:rsidR="00CE0502">
        <w:rPr>
          <w:rFonts w:ascii="David" w:hAnsi="David"/>
          <w:rtl/>
        </w:rPr>
        <w:t xml:space="preserve"> טליה</w:t>
      </w:r>
      <w:r w:rsidR="002E1CD8">
        <w:rPr>
          <w:rFonts w:ascii="David" w:hAnsi="David" w:hint="cs"/>
          <w:rtl/>
        </w:rPr>
        <w:t>.</w:t>
      </w:r>
      <w:r w:rsidR="00CE0502">
        <w:rPr>
          <w:rFonts w:ascii="David" w:hAnsi="David"/>
          <w:rtl/>
        </w:rPr>
        <w:t xml:space="preserve"> אחיהם הקטנים שלי </w:t>
      </w:r>
      <w:r w:rsidR="004502C8">
        <w:rPr>
          <w:rFonts w:ascii="David" w:hAnsi="David" w:hint="cs"/>
          <w:rtl/>
        </w:rPr>
        <w:t>ע</w:t>
      </w:r>
      <w:r w:rsidR="00CE0502">
        <w:rPr>
          <w:rFonts w:ascii="David" w:hAnsi="David"/>
          <w:rtl/>
        </w:rPr>
        <w:t>רן ועידן</w:t>
      </w:r>
      <w:r w:rsidR="004502C8">
        <w:rPr>
          <w:rFonts w:ascii="David" w:hAnsi="David" w:hint="cs"/>
          <w:rtl/>
        </w:rPr>
        <w:t>.</w:t>
      </w:r>
      <w:r w:rsidR="00CE0502">
        <w:rPr>
          <w:rFonts w:ascii="David" w:hAnsi="David"/>
          <w:rtl/>
        </w:rPr>
        <w:t xml:space="preserve"> </w:t>
      </w:r>
      <w:r w:rsidR="004502C8">
        <w:rPr>
          <w:rFonts w:ascii="David" w:hAnsi="David" w:hint="cs"/>
          <w:rtl/>
        </w:rPr>
        <w:t>את זיו</w:t>
      </w:r>
      <w:r w:rsidR="00CE0502">
        <w:rPr>
          <w:rFonts w:ascii="David" w:hAnsi="David"/>
          <w:rtl/>
        </w:rPr>
        <w:t xml:space="preserve"> הוציאו קודם</w:t>
      </w:r>
      <w:r w:rsidR="004502C8">
        <w:rPr>
          <w:rFonts w:ascii="David" w:hAnsi="David" w:hint="cs"/>
          <w:rtl/>
        </w:rPr>
        <w:t>,</w:t>
      </w:r>
      <w:r w:rsidR="00CE0502">
        <w:rPr>
          <w:rFonts w:ascii="David" w:hAnsi="David"/>
          <w:rtl/>
        </w:rPr>
        <w:t xml:space="preserve"> ותמיד צוחקים שהוא גדול כי הוציאו אותו לפני גלי בקיסרי</w:t>
      </w:r>
      <w:r w:rsidR="004502C8">
        <w:rPr>
          <w:rFonts w:ascii="David" w:hAnsi="David" w:hint="cs"/>
          <w:rtl/>
        </w:rPr>
        <w:t>.</w:t>
      </w:r>
      <w:r w:rsidR="00CE0502">
        <w:rPr>
          <w:rFonts w:ascii="David" w:hAnsi="David"/>
          <w:rtl/>
        </w:rPr>
        <w:t xml:space="preserve"> גרים מאז ומתמיד בקיבוץ כפר עזה. הם נחטפו כל אחד </w:t>
      </w:r>
      <w:r w:rsidR="004D05A8">
        <w:rPr>
          <w:rFonts w:ascii="David" w:hAnsi="David" w:hint="cs"/>
          <w:rtl/>
        </w:rPr>
        <w:t>ב</w:t>
      </w:r>
      <w:r w:rsidR="00CE0502">
        <w:rPr>
          <w:rFonts w:ascii="David" w:hAnsi="David"/>
          <w:rtl/>
        </w:rPr>
        <w:t>ביתו</w:t>
      </w:r>
      <w:r w:rsidR="004D05A8">
        <w:rPr>
          <w:rFonts w:ascii="David" w:hAnsi="David" w:hint="cs"/>
          <w:rtl/>
        </w:rPr>
        <w:t>,</w:t>
      </w:r>
      <w:r w:rsidR="00CE0502">
        <w:rPr>
          <w:rFonts w:ascii="David" w:hAnsi="David"/>
          <w:rtl/>
        </w:rPr>
        <w:t xml:space="preserve"> בשכונת </w:t>
      </w:r>
      <w:r w:rsidR="004D05A8">
        <w:rPr>
          <w:rFonts w:ascii="David" w:hAnsi="David" w:hint="cs"/>
          <w:rtl/>
        </w:rPr>
        <w:t>"</w:t>
      </w:r>
      <w:r w:rsidR="00CE0502">
        <w:rPr>
          <w:rFonts w:ascii="David" w:hAnsi="David"/>
          <w:rtl/>
        </w:rPr>
        <w:t>דור צעיר</w:t>
      </w:r>
      <w:r w:rsidR="004D05A8">
        <w:rPr>
          <w:rFonts w:ascii="David" w:hAnsi="David" w:hint="cs"/>
          <w:rtl/>
        </w:rPr>
        <w:t>"</w:t>
      </w:r>
      <w:r w:rsidR="00D3390C">
        <w:rPr>
          <w:rFonts w:ascii="David" w:hAnsi="David" w:hint="cs"/>
          <w:rtl/>
        </w:rPr>
        <w:t>.</w:t>
      </w:r>
      <w:r w:rsidR="00CE0502">
        <w:rPr>
          <w:rFonts w:ascii="David" w:hAnsi="David"/>
          <w:rtl/>
        </w:rPr>
        <w:t xml:space="preserve"> הוריהם והמטפלת של אביהם היו בביתם בשכונה אחרת, ואח נוסף גם הוא היה בבית אחר</w:t>
      </w:r>
      <w:r w:rsidR="00D3390C">
        <w:rPr>
          <w:rFonts w:ascii="David" w:hAnsi="David" w:hint="cs"/>
          <w:rtl/>
        </w:rPr>
        <w:t>.</w:t>
      </w:r>
      <w:r w:rsidR="00CE0502">
        <w:rPr>
          <w:rFonts w:ascii="David" w:hAnsi="David"/>
          <w:rtl/>
        </w:rPr>
        <w:t xml:space="preserve"> נותק עימם הקשר באזור 10</w:t>
      </w:r>
      <w:r w:rsidR="00D3390C">
        <w:rPr>
          <w:rFonts w:ascii="David" w:hAnsi="David" w:hint="cs"/>
          <w:rtl/>
        </w:rPr>
        <w:t>.</w:t>
      </w:r>
      <w:r w:rsidR="00CE0502">
        <w:rPr>
          <w:rFonts w:ascii="David" w:hAnsi="David"/>
          <w:rtl/>
        </w:rPr>
        <w:t xml:space="preserve"> לאחר 10 ימים של חוסר ודאות קיבלנו את הבשורה שהם חטופים</w:t>
      </w:r>
      <w:r w:rsidR="00D3390C">
        <w:rPr>
          <w:rFonts w:ascii="David" w:hAnsi="David" w:hint="cs"/>
          <w:rtl/>
        </w:rPr>
        <w:t>.</w:t>
      </w:r>
      <w:r w:rsidR="00CE0502">
        <w:rPr>
          <w:rFonts w:ascii="David" w:hAnsi="David"/>
          <w:rtl/>
        </w:rPr>
        <w:t xml:space="preserve"> למדו בבית ספר </w:t>
      </w:r>
      <w:r w:rsidR="00700E7F">
        <w:rPr>
          <w:rFonts w:ascii="David" w:hAnsi="David" w:hint="cs"/>
          <w:rtl/>
        </w:rPr>
        <w:t>"</w:t>
      </w:r>
      <w:r w:rsidR="00CE0502">
        <w:rPr>
          <w:rFonts w:ascii="David" w:hAnsi="David"/>
          <w:rtl/>
        </w:rPr>
        <w:t>שער הנגב</w:t>
      </w:r>
      <w:r w:rsidR="00700E7F">
        <w:rPr>
          <w:rFonts w:ascii="David" w:hAnsi="David" w:hint="cs"/>
          <w:rtl/>
        </w:rPr>
        <w:t>"</w:t>
      </w:r>
      <w:r w:rsidR="00CE0502">
        <w:rPr>
          <w:rFonts w:ascii="David" w:hAnsi="David"/>
          <w:rtl/>
        </w:rPr>
        <w:t xml:space="preserve"> והתעסקו בעיקר </w:t>
      </w:r>
      <w:r w:rsidR="00700E7F">
        <w:rPr>
          <w:rFonts w:ascii="David" w:hAnsi="David" w:hint="cs"/>
          <w:rtl/>
        </w:rPr>
        <w:t>ב</w:t>
      </w:r>
      <w:r w:rsidR="00CE0502">
        <w:rPr>
          <w:rFonts w:ascii="David" w:hAnsi="David"/>
          <w:rtl/>
        </w:rPr>
        <w:t>להפריע בשיעורים</w:t>
      </w:r>
      <w:r w:rsidR="00700E7F">
        <w:rPr>
          <w:rFonts w:ascii="David" w:hAnsi="David" w:hint="cs"/>
          <w:rtl/>
        </w:rPr>
        <w:t>,</w:t>
      </w:r>
      <w:r w:rsidR="00CE0502">
        <w:rPr>
          <w:rFonts w:ascii="David" w:hAnsi="David"/>
          <w:rtl/>
        </w:rPr>
        <w:t xml:space="preserve"> ולמרות זאת עדיין היו אהובים על</w:t>
      </w:r>
      <w:r w:rsidR="00700E7F">
        <w:rPr>
          <w:rFonts w:ascii="David" w:hAnsi="David" w:hint="cs"/>
          <w:rtl/>
        </w:rPr>
        <w:t xml:space="preserve"> המורות.</w:t>
      </w:r>
      <w:r w:rsidR="00CE0502">
        <w:rPr>
          <w:rFonts w:ascii="David" w:hAnsi="David"/>
          <w:rtl/>
        </w:rPr>
        <w:t xml:space="preserve"> תמיד מוקפים בחברים שמעידים עליהם שהם המרכז של כל מפגש, תמיד באמצע</w:t>
      </w:r>
      <w:r w:rsidR="00700E7F">
        <w:rPr>
          <w:rFonts w:ascii="David" w:hAnsi="David" w:hint="cs"/>
          <w:rtl/>
        </w:rPr>
        <w:t>,</w:t>
      </w:r>
      <w:r w:rsidR="00CE0502">
        <w:rPr>
          <w:rFonts w:ascii="David" w:hAnsi="David"/>
          <w:rtl/>
        </w:rPr>
        <w:t xml:space="preserve"> וכולם רוצים להיות סביבם</w:t>
      </w:r>
      <w:r w:rsidR="00700E7F">
        <w:rPr>
          <w:rFonts w:ascii="David" w:hAnsi="David" w:hint="cs"/>
          <w:rtl/>
        </w:rPr>
        <w:t>.</w:t>
      </w:r>
      <w:r w:rsidR="00CE0502">
        <w:rPr>
          <w:rFonts w:ascii="David" w:hAnsi="David"/>
          <w:rtl/>
        </w:rPr>
        <w:t xml:space="preserve"> מגיל קטן משחקים כדורגל ושיחקו בליגות אזוריות. כדורגל הוא בלתי</w:t>
      </w:r>
      <w:r w:rsidR="00700E7F">
        <w:rPr>
          <w:rFonts w:ascii="David" w:hAnsi="David" w:hint="cs"/>
          <w:rtl/>
        </w:rPr>
        <w:t>-</w:t>
      </w:r>
      <w:r w:rsidR="00CE0502">
        <w:rPr>
          <w:rFonts w:ascii="David" w:hAnsi="David"/>
          <w:rtl/>
        </w:rPr>
        <w:t>נפרד מחייהם, והם מעריצים שרופים של קבוצת כדורגל מכבי תל אביב</w:t>
      </w:r>
      <w:r w:rsidR="00700E7F">
        <w:rPr>
          <w:rFonts w:ascii="David" w:hAnsi="David" w:hint="cs"/>
          <w:rtl/>
        </w:rPr>
        <w:t>,</w:t>
      </w:r>
      <w:r w:rsidR="00CE0502">
        <w:rPr>
          <w:rFonts w:ascii="David" w:hAnsi="David"/>
          <w:rtl/>
        </w:rPr>
        <w:t xml:space="preserve"> ואפילו היו אמורים ללכת למשחק כמה ימים</w:t>
      </w:r>
      <w:r w:rsidR="00700E7F">
        <w:rPr>
          <w:rFonts w:ascii="David" w:hAnsi="David" w:hint="cs"/>
          <w:rtl/>
        </w:rPr>
        <w:t xml:space="preserve"> אחרי</w:t>
      </w:r>
      <w:r w:rsidR="00CE0502">
        <w:rPr>
          <w:rFonts w:ascii="David" w:hAnsi="David"/>
          <w:rtl/>
        </w:rPr>
        <w:t xml:space="preserve"> אותה שבת</w:t>
      </w:r>
      <w:r w:rsidR="00700E7F">
        <w:rPr>
          <w:rFonts w:ascii="David" w:hAnsi="David" w:hint="cs"/>
          <w:rtl/>
        </w:rPr>
        <w:t>.</w:t>
      </w:r>
      <w:r w:rsidR="00CE0502">
        <w:rPr>
          <w:rFonts w:ascii="David" w:hAnsi="David"/>
          <w:rtl/>
        </w:rPr>
        <w:t xml:space="preserve"> מגיל 16 עובדים ביחד בחברת הגברה של הקיבוץ</w:t>
      </w:r>
      <w:r w:rsidR="008A04F3">
        <w:rPr>
          <w:rFonts w:ascii="David" w:hAnsi="David" w:hint="cs"/>
          <w:rtl/>
        </w:rPr>
        <w:t xml:space="preserve"> "סינקופה" </w:t>
      </w:r>
      <w:r w:rsidR="00CE0502">
        <w:rPr>
          <w:rFonts w:ascii="David" w:hAnsi="David"/>
          <w:rtl/>
        </w:rPr>
        <w:t>שעובדת בפסטי</w:t>
      </w:r>
      <w:r w:rsidR="008A04F3">
        <w:rPr>
          <w:rFonts w:ascii="David" w:hAnsi="David" w:hint="cs"/>
          <w:rtl/>
        </w:rPr>
        <w:t>ג</w:t>
      </w:r>
      <w:r w:rsidR="00CE0502">
        <w:rPr>
          <w:rFonts w:ascii="David" w:hAnsi="David"/>
          <w:rtl/>
        </w:rPr>
        <w:t>ל</w:t>
      </w:r>
      <w:r w:rsidR="00966A7F">
        <w:rPr>
          <w:rFonts w:ascii="David" w:hAnsi="David" w:hint="cs"/>
          <w:rtl/>
        </w:rPr>
        <w:t>,</w:t>
      </w:r>
      <w:r w:rsidR="00CE0502">
        <w:rPr>
          <w:rFonts w:ascii="David" w:hAnsi="David"/>
          <w:rtl/>
        </w:rPr>
        <w:t xml:space="preserve"> בהופעות ואירועים בכל הארץ והעולם</w:t>
      </w:r>
      <w:r w:rsidR="00966A7F">
        <w:rPr>
          <w:rFonts w:ascii="David" w:hAnsi="David" w:hint="cs"/>
          <w:rtl/>
        </w:rPr>
        <w:t>,</w:t>
      </w:r>
      <w:r w:rsidR="00CE0502">
        <w:rPr>
          <w:rFonts w:ascii="David" w:hAnsi="David"/>
          <w:rtl/>
        </w:rPr>
        <w:t xml:space="preserve"> עם אמנים גדולים. כולם שם מספרים כמה הם חרוצים ועובדים במסירות רבה כבר המון שנים</w:t>
      </w:r>
      <w:r w:rsidR="00966A7F">
        <w:rPr>
          <w:rFonts w:ascii="David" w:hAnsi="David" w:hint="cs"/>
          <w:rtl/>
        </w:rPr>
        <w:t>.</w:t>
      </w:r>
      <w:r w:rsidR="00CE0502">
        <w:rPr>
          <w:rFonts w:ascii="David" w:hAnsi="David"/>
          <w:rtl/>
        </w:rPr>
        <w:t xml:space="preserve"> ט</w:t>
      </w:r>
      <w:r w:rsidR="00966A7F">
        <w:rPr>
          <w:rFonts w:ascii="David" w:hAnsi="David" w:hint="cs"/>
          <w:rtl/>
        </w:rPr>
        <w:t>י</w:t>
      </w:r>
      <w:r w:rsidR="00CE0502">
        <w:rPr>
          <w:rFonts w:ascii="David" w:hAnsi="David"/>
          <w:rtl/>
        </w:rPr>
        <w:t>ילו בהמון ארצות בעולם ביחד ולחוד וממש חיו את החיים</w:t>
      </w:r>
      <w:r w:rsidR="00966A7F">
        <w:rPr>
          <w:rFonts w:ascii="David" w:hAnsi="David" w:hint="cs"/>
          <w:rtl/>
        </w:rPr>
        <w:t>.</w:t>
      </w:r>
      <w:r w:rsidR="00CE0502">
        <w:rPr>
          <w:rFonts w:ascii="David" w:hAnsi="David"/>
          <w:rtl/>
        </w:rPr>
        <w:t xml:space="preserve"> קשורים מאוד להורים ולאחים, ומסורים לאחיינים הקטנים שלהם </w:t>
      </w:r>
      <w:r w:rsidR="00966A7F">
        <w:rPr>
          <w:rFonts w:ascii="David" w:hAnsi="David" w:hint="cs"/>
          <w:rtl/>
        </w:rPr>
        <w:t>בארי ועלמא,</w:t>
      </w:r>
      <w:r w:rsidR="00CE0502">
        <w:rPr>
          <w:rFonts w:ascii="David" w:hAnsi="David"/>
          <w:rtl/>
        </w:rPr>
        <w:t xml:space="preserve"> אשר אוהבים וקשורים אליהם מאוד. אביהם דורון חולה ובעל נכות 100%</w:t>
      </w:r>
      <w:r w:rsidR="000151E1">
        <w:rPr>
          <w:rFonts w:ascii="David" w:hAnsi="David" w:hint="cs"/>
          <w:rtl/>
        </w:rPr>
        <w:t>,</w:t>
      </w:r>
      <w:r w:rsidR="00CE0502">
        <w:rPr>
          <w:rFonts w:ascii="David" w:hAnsi="David"/>
          <w:rtl/>
        </w:rPr>
        <w:t xml:space="preserve"> </w:t>
      </w:r>
      <w:r w:rsidR="000151E1">
        <w:rPr>
          <w:rFonts w:ascii="David" w:hAnsi="David" w:hint="cs"/>
          <w:rtl/>
        </w:rPr>
        <w:t xml:space="preserve">הוא </w:t>
      </w:r>
      <w:bookmarkStart w:id="30" w:name="_ETM_Q1_645842"/>
      <w:bookmarkEnd w:id="30"/>
      <w:r w:rsidR="000151E1">
        <w:rPr>
          <w:rFonts w:ascii="David" w:hAnsi="David" w:hint="cs"/>
          <w:rtl/>
        </w:rPr>
        <w:t>מתנייד</w:t>
      </w:r>
      <w:r w:rsidR="00CE0502">
        <w:rPr>
          <w:rFonts w:ascii="David" w:hAnsi="David"/>
          <w:rtl/>
        </w:rPr>
        <w:t xml:space="preserve"> בכיסא גלגלים. </w:t>
      </w:r>
      <w:r w:rsidR="000151E1">
        <w:rPr>
          <w:rFonts w:ascii="David" w:hAnsi="David" w:hint="cs"/>
          <w:rtl/>
        </w:rPr>
        <w:t>זיו</w:t>
      </w:r>
      <w:r w:rsidR="00CE0502">
        <w:rPr>
          <w:rFonts w:ascii="David" w:hAnsi="David"/>
          <w:rtl/>
        </w:rPr>
        <w:t xml:space="preserve"> וגלי תמיד שם כדי לסייע ולעזור לו בכל מה שצריך. הם מסורים ודואגים לו בכל שנייה וחסרונ</w:t>
      </w:r>
      <w:r w:rsidR="000151E1">
        <w:rPr>
          <w:rFonts w:ascii="David" w:hAnsi="David" w:hint="cs"/>
          <w:rtl/>
        </w:rPr>
        <w:t>ם</w:t>
      </w:r>
      <w:r w:rsidR="00CE0502">
        <w:rPr>
          <w:rFonts w:ascii="David" w:hAnsi="David"/>
          <w:rtl/>
        </w:rPr>
        <w:t xml:space="preserve"> מורגש לו מאוד. הם מאוד אוהבים לצחוק ולעשות שטויות אחד עם השני</w:t>
      </w:r>
      <w:r w:rsidR="000151E1">
        <w:rPr>
          <w:rFonts w:ascii="David" w:hAnsi="David" w:hint="cs"/>
          <w:rtl/>
        </w:rPr>
        <w:t>,</w:t>
      </w:r>
      <w:r w:rsidR="00CE0502">
        <w:rPr>
          <w:rFonts w:ascii="David" w:hAnsi="David"/>
          <w:rtl/>
        </w:rPr>
        <w:t xml:space="preserve"> </w:t>
      </w:r>
      <w:r w:rsidR="000151E1">
        <w:rPr>
          <w:rFonts w:ascii="David" w:hAnsi="David" w:hint="cs"/>
          <w:rtl/>
        </w:rPr>
        <w:t xml:space="preserve">הם </w:t>
      </w:r>
      <w:proofErr w:type="spellStart"/>
      <w:r w:rsidR="000151E1">
        <w:rPr>
          <w:rFonts w:ascii="David" w:hAnsi="David" w:hint="cs"/>
          <w:rtl/>
        </w:rPr>
        <w:t>שטוטניקים</w:t>
      </w:r>
      <w:proofErr w:type="spellEnd"/>
      <w:r w:rsidR="00CE0502">
        <w:rPr>
          <w:rFonts w:ascii="David" w:hAnsi="David"/>
          <w:rtl/>
        </w:rPr>
        <w:t xml:space="preserve"> מאוד ויש להם מנהג להחביא אחד לשני את הטלפונים בצחוק</w:t>
      </w:r>
      <w:r w:rsidR="000151E1">
        <w:rPr>
          <w:rFonts w:ascii="David" w:hAnsi="David" w:hint="cs"/>
          <w:rtl/>
        </w:rPr>
        <w:t>.</w:t>
      </w:r>
      <w:r w:rsidR="00CE0502">
        <w:rPr>
          <w:rFonts w:ascii="David" w:hAnsi="David"/>
          <w:rtl/>
        </w:rPr>
        <w:t xml:space="preserve"> תמיד אחרי ארוחת שישי הם נרדמים על הספה בסלון. הם מאוד אוהבים קעקועים ויש לשניהם הרבה קעקועים על הגוף</w:t>
      </w:r>
      <w:r w:rsidR="00CB66A5">
        <w:rPr>
          <w:rFonts w:ascii="David" w:hAnsi="David" w:hint="cs"/>
          <w:rtl/>
        </w:rPr>
        <w:t>.</w:t>
      </w:r>
      <w:r w:rsidR="00CE0502">
        <w:rPr>
          <w:rFonts w:ascii="David" w:hAnsi="David"/>
          <w:rtl/>
        </w:rPr>
        <w:t xml:space="preserve"> לגלי וזיו יש עוד שני אחים בנים</w:t>
      </w:r>
      <w:r w:rsidR="00CB66A5">
        <w:rPr>
          <w:rFonts w:ascii="David" w:hAnsi="David" w:hint="cs"/>
          <w:rtl/>
        </w:rPr>
        <w:t xml:space="preserve">, </w:t>
      </w:r>
      <w:r w:rsidR="00CE0502">
        <w:rPr>
          <w:rFonts w:ascii="David" w:hAnsi="David"/>
          <w:rtl/>
        </w:rPr>
        <w:t>לירן ועידן</w:t>
      </w:r>
      <w:r w:rsidR="00CB66A5">
        <w:rPr>
          <w:rFonts w:ascii="David" w:hAnsi="David" w:hint="cs"/>
          <w:rtl/>
        </w:rPr>
        <w:t>,</w:t>
      </w:r>
      <w:r w:rsidR="00CE0502">
        <w:rPr>
          <w:rFonts w:ascii="David" w:hAnsi="David"/>
          <w:rtl/>
        </w:rPr>
        <w:t xml:space="preserve"> ביחד </w:t>
      </w:r>
      <w:r w:rsidR="00CB66A5">
        <w:rPr>
          <w:rFonts w:ascii="David" w:hAnsi="David" w:hint="cs"/>
          <w:rtl/>
        </w:rPr>
        <w:t>הם ארבעה</w:t>
      </w:r>
      <w:r w:rsidR="00CE0502">
        <w:rPr>
          <w:rFonts w:ascii="David" w:hAnsi="David"/>
          <w:rtl/>
        </w:rPr>
        <w:t xml:space="preserve"> בנים מ</w:t>
      </w:r>
      <w:r w:rsidR="00CB66A5">
        <w:rPr>
          <w:rFonts w:ascii="David" w:hAnsi="David" w:hint="cs"/>
          <w:rtl/>
        </w:rPr>
        <w:t>או</w:t>
      </w:r>
      <w:r w:rsidR="00CE0502">
        <w:rPr>
          <w:rFonts w:ascii="David" w:hAnsi="David"/>
          <w:rtl/>
        </w:rPr>
        <w:t>חדים ומצחיקים</w:t>
      </w:r>
      <w:r w:rsidR="00CB66A5">
        <w:rPr>
          <w:rFonts w:ascii="David" w:hAnsi="David" w:hint="cs"/>
          <w:rtl/>
        </w:rPr>
        <w:t>.</w:t>
      </w:r>
      <w:r w:rsidR="00CE0502">
        <w:rPr>
          <w:rFonts w:ascii="David" w:hAnsi="David"/>
          <w:rtl/>
        </w:rPr>
        <w:t xml:space="preserve"> ביחד הם עשו קעקוע של דוב</w:t>
      </w:r>
      <w:r w:rsidR="00CB66A5">
        <w:rPr>
          <w:rFonts w:ascii="David" w:hAnsi="David" w:hint="cs"/>
          <w:rtl/>
        </w:rPr>
        <w:t>,</w:t>
      </w:r>
      <w:r w:rsidR="00CE0502">
        <w:rPr>
          <w:rFonts w:ascii="David" w:hAnsi="David"/>
          <w:rtl/>
        </w:rPr>
        <w:t xml:space="preserve"> ברמן</w:t>
      </w:r>
      <w:r w:rsidR="00CB66A5">
        <w:rPr>
          <w:rFonts w:ascii="David" w:hAnsi="David" w:hint="cs"/>
          <w:rtl/>
        </w:rPr>
        <w:t>,</w:t>
      </w:r>
      <w:r w:rsidR="00CE0502">
        <w:rPr>
          <w:rFonts w:ascii="David" w:hAnsi="David"/>
          <w:rtl/>
        </w:rPr>
        <w:t xml:space="preserve"> זה שם המשפחה שלהם. </w:t>
      </w:r>
      <w:r w:rsidR="00CB66A5">
        <w:rPr>
          <w:rFonts w:ascii="David" w:hAnsi="David" w:hint="cs"/>
          <w:rtl/>
        </w:rPr>
        <w:t xml:space="preserve">החלום </w:t>
      </w:r>
      <w:r w:rsidR="00CE0502">
        <w:rPr>
          <w:rFonts w:ascii="David" w:hAnsi="David"/>
          <w:rtl/>
        </w:rPr>
        <w:t>שלהם הוא לעבוד ולהרוויח כסף</w:t>
      </w:r>
      <w:r w:rsidR="00CB66A5">
        <w:rPr>
          <w:rFonts w:ascii="David" w:hAnsi="David" w:hint="cs"/>
          <w:rtl/>
        </w:rPr>
        <w:t>,</w:t>
      </w:r>
      <w:r w:rsidR="00CE0502">
        <w:rPr>
          <w:rFonts w:ascii="David" w:hAnsi="David"/>
          <w:rtl/>
        </w:rPr>
        <w:t xml:space="preserve"> עד שיוכלו לקנות בית למשפחה בחו</w:t>
      </w:r>
      <w:r w:rsidR="00CB66A5">
        <w:rPr>
          <w:rFonts w:ascii="David" w:hAnsi="David" w:hint="cs"/>
          <w:rtl/>
        </w:rPr>
        <w:t>"</w:t>
      </w:r>
      <w:r w:rsidR="00CE0502">
        <w:rPr>
          <w:rFonts w:ascii="David" w:hAnsi="David"/>
          <w:rtl/>
        </w:rPr>
        <w:t>ל. מה שהכי מאפיין אותם ז</w:t>
      </w:r>
      <w:r w:rsidR="00CB66A5">
        <w:rPr>
          <w:rFonts w:ascii="David" w:hAnsi="David" w:hint="cs"/>
          <w:rtl/>
        </w:rPr>
        <w:t>את</w:t>
      </w:r>
      <w:r w:rsidR="00CE0502">
        <w:rPr>
          <w:rFonts w:ascii="David" w:hAnsi="David"/>
          <w:rtl/>
        </w:rPr>
        <w:t xml:space="preserve"> החברות העמוקה ביניהם. הם נולדו יחד ומאז הם בלתי</w:t>
      </w:r>
      <w:r w:rsidR="007F3ACF">
        <w:rPr>
          <w:rFonts w:ascii="David" w:hAnsi="David" w:hint="cs"/>
          <w:rtl/>
        </w:rPr>
        <w:t>-</w:t>
      </w:r>
      <w:r w:rsidR="00CE0502">
        <w:rPr>
          <w:rFonts w:ascii="David" w:hAnsi="David"/>
          <w:rtl/>
        </w:rPr>
        <w:t>נפרדים. הם כל</w:t>
      </w:r>
      <w:r w:rsidR="007F3ACF">
        <w:rPr>
          <w:rFonts w:ascii="David" w:hAnsi="David" w:hint="cs"/>
          <w:rtl/>
        </w:rPr>
        <w:t>-</w:t>
      </w:r>
      <w:r w:rsidR="00CE0502">
        <w:rPr>
          <w:rFonts w:ascii="David" w:hAnsi="David"/>
          <w:rtl/>
        </w:rPr>
        <w:t xml:space="preserve">כך אוהבים אחד את השני וכמעט תמיד הם ביחד. הם אנשים מיוחדים </w:t>
      </w:r>
      <w:r w:rsidR="007F3ACF">
        <w:rPr>
          <w:rFonts w:ascii="David" w:hAnsi="David" w:hint="cs"/>
          <w:rtl/>
        </w:rPr>
        <w:t>וטהורים</w:t>
      </w:r>
      <w:r w:rsidR="00CE0502">
        <w:rPr>
          <w:rFonts w:ascii="David" w:hAnsi="David"/>
          <w:rtl/>
        </w:rPr>
        <w:t xml:space="preserve">, </w:t>
      </w:r>
      <w:r w:rsidR="007F3ACF">
        <w:rPr>
          <w:rFonts w:ascii="David" w:hAnsi="David" w:hint="cs"/>
          <w:rtl/>
        </w:rPr>
        <w:t>ל</w:t>
      </w:r>
      <w:r w:rsidR="00CE0502">
        <w:rPr>
          <w:rFonts w:ascii="David" w:hAnsi="David"/>
          <w:rtl/>
        </w:rPr>
        <w:t xml:space="preserve">כל מקום שהם מגיעים אליו הם מכניסים אור ואווירה טובה. עדיין לא שוחררו מהשבי ואנחנו מחכים להם </w:t>
      </w:r>
      <w:r w:rsidR="007F3ACF">
        <w:rPr>
          <w:rFonts w:ascii="David" w:hAnsi="David" w:hint="cs"/>
          <w:rtl/>
        </w:rPr>
        <w:t>ו</w:t>
      </w:r>
      <w:r w:rsidR="00CE0502">
        <w:rPr>
          <w:rFonts w:ascii="David" w:hAnsi="David"/>
          <w:rtl/>
        </w:rPr>
        <w:t>מתגעגעים אליהם מאוד</w:t>
      </w:r>
      <w:r w:rsidR="007F3ACF">
        <w:rPr>
          <w:rFonts w:ascii="David" w:hAnsi="David" w:hint="cs"/>
          <w:rtl/>
        </w:rPr>
        <w:t>"</w:t>
      </w:r>
      <w:r w:rsidR="00CE0502">
        <w:rPr>
          <w:rFonts w:ascii="David" w:hAnsi="David"/>
          <w:rtl/>
        </w:rPr>
        <w:t xml:space="preserve">. </w:t>
      </w:r>
    </w:p>
    <w:p w14:paraId="0684FA0E" w14:textId="77777777" w:rsidR="007F3ACF" w:rsidRDefault="007F3ACF" w:rsidP="008A04F3">
      <w:pPr>
        <w:rPr>
          <w:rFonts w:ascii="David" w:hAnsi="David"/>
          <w:rtl/>
        </w:rPr>
      </w:pPr>
    </w:p>
    <w:p w14:paraId="546DB1F6" w14:textId="77777777" w:rsidR="007F3ACF" w:rsidRDefault="007F3ACF" w:rsidP="008A04F3">
      <w:pPr>
        <w:rPr>
          <w:rFonts w:ascii="David" w:hAnsi="David"/>
          <w:rtl/>
        </w:rPr>
      </w:pPr>
      <w:r>
        <w:rPr>
          <w:rFonts w:ascii="David" w:hAnsi="David" w:hint="cs"/>
          <w:rtl/>
        </w:rPr>
        <w:t xml:space="preserve">היה </w:t>
      </w:r>
      <w:r w:rsidR="00CE0502">
        <w:rPr>
          <w:rFonts w:ascii="David" w:hAnsi="David"/>
          <w:rtl/>
        </w:rPr>
        <w:t>חשוב לי</w:t>
      </w:r>
      <w:r>
        <w:rPr>
          <w:rFonts w:ascii="David" w:hAnsi="David" w:hint="cs"/>
          <w:rtl/>
        </w:rPr>
        <w:t>,</w:t>
      </w:r>
      <w:r w:rsidR="00CE0502">
        <w:rPr>
          <w:rFonts w:ascii="David" w:hAnsi="David"/>
          <w:rtl/>
        </w:rPr>
        <w:t xml:space="preserve"> לפני הכול</w:t>
      </w:r>
      <w:r>
        <w:rPr>
          <w:rFonts w:ascii="David" w:hAnsi="David" w:hint="cs"/>
          <w:rtl/>
        </w:rPr>
        <w:t>,</w:t>
      </w:r>
      <w:r w:rsidR="00CE0502">
        <w:rPr>
          <w:rFonts w:ascii="David" w:hAnsi="David"/>
          <w:rtl/>
        </w:rPr>
        <w:t xml:space="preserve"> לשתף אתכם </w:t>
      </w:r>
      <w:r>
        <w:rPr>
          <w:rFonts w:ascii="David" w:hAnsi="David" w:hint="cs"/>
          <w:rtl/>
        </w:rPr>
        <w:t>ול</w:t>
      </w:r>
      <w:r w:rsidR="00CE0502">
        <w:rPr>
          <w:rFonts w:ascii="David" w:hAnsi="David"/>
          <w:rtl/>
        </w:rPr>
        <w:t>ספר לכם קצת על התאומים האלה</w:t>
      </w:r>
      <w:r>
        <w:rPr>
          <w:rFonts w:ascii="David" w:hAnsi="David" w:hint="cs"/>
          <w:rtl/>
        </w:rPr>
        <w:t>.</w:t>
      </w:r>
      <w:r w:rsidR="00CE0502">
        <w:rPr>
          <w:rFonts w:ascii="David" w:hAnsi="David"/>
          <w:rtl/>
        </w:rPr>
        <w:t xml:space="preserve"> אנחנו פה </w:t>
      </w:r>
      <w:r>
        <w:rPr>
          <w:rFonts w:ascii="David" w:hAnsi="David" w:hint="cs"/>
          <w:rtl/>
        </w:rPr>
        <w:t>שלושה</w:t>
      </w:r>
      <w:r w:rsidR="00CE0502">
        <w:rPr>
          <w:rFonts w:ascii="David" w:hAnsi="David"/>
          <w:rtl/>
        </w:rPr>
        <w:t xml:space="preserve"> חברים שלהם מהמועצה</w:t>
      </w:r>
      <w:r>
        <w:rPr>
          <w:rFonts w:ascii="David" w:hAnsi="David" w:hint="cs"/>
          <w:rtl/>
        </w:rPr>
        <w:t>,</w:t>
      </w:r>
      <w:r w:rsidR="00CE0502">
        <w:rPr>
          <w:rFonts w:ascii="David" w:hAnsi="David"/>
          <w:rtl/>
        </w:rPr>
        <w:t xml:space="preserve"> נמצאים איתם מגיל מאוד קטן</w:t>
      </w:r>
      <w:r>
        <w:rPr>
          <w:rFonts w:ascii="David" w:hAnsi="David" w:hint="cs"/>
          <w:rtl/>
        </w:rPr>
        <w:t xml:space="preserve">, </w:t>
      </w:r>
      <w:r w:rsidR="00CE0502">
        <w:rPr>
          <w:rFonts w:ascii="David" w:hAnsi="David"/>
          <w:rtl/>
        </w:rPr>
        <w:t>מיותר לציין איזה קשר יש לנו איתם</w:t>
      </w:r>
      <w:r>
        <w:rPr>
          <w:rFonts w:ascii="David" w:hAnsi="David" w:hint="cs"/>
          <w:rtl/>
        </w:rPr>
        <w:t>,</w:t>
      </w:r>
      <w:r w:rsidR="00CE0502">
        <w:rPr>
          <w:rFonts w:ascii="David" w:hAnsi="David"/>
          <w:rtl/>
        </w:rPr>
        <w:t xml:space="preserve"> כמו משפחה מאז שהתחיל קשר איתם. חשוב לנו ל</w:t>
      </w:r>
      <w:r>
        <w:rPr>
          <w:rFonts w:ascii="David" w:hAnsi="David" w:hint="cs"/>
          <w:rtl/>
        </w:rPr>
        <w:t>ה</w:t>
      </w:r>
      <w:r w:rsidR="00CE0502">
        <w:rPr>
          <w:rFonts w:ascii="David" w:hAnsi="David"/>
          <w:rtl/>
        </w:rPr>
        <w:t>עלות את הפרצופים שלהם ואת הסיפור שלהם לסדר היום, לזכור שיש אנשים שנמצאים שם יום</w:t>
      </w:r>
      <w:r>
        <w:rPr>
          <w:rFonts w:ascii="David" w:hAnsi="David" w:hint="cs"/>
          <w:rtl/>
        </w:rPr>
        <w:t>-</w:t>
      </w:r>
      <w:r w:rsidR="00CE0502">
        <w:rPr>
          <w:rFonts w:ascii="David" w:hAnsi="David"/>
          <w:rtl/>
        </w:rPr>
        <w:t xml:space="preserve">יום בשבי ועדיין לא חזרו. </w:t>
      </w:r>
    </w:p>
    <w:p w14:paraId="3265F390" w14:textId="77777777" w:rsidR="007F3ACF" w:rsidRDefault="007F3ACF" w:rsidP="008A04F3">
      <w:pPr>
        <w:rPr>
          <w:rFonts w:ascii="David" w:hAnsi="David"/>
          <w:rtl/>
        </w:rPr>
      </w:pPr>
    </w:p>
    <w:p w14:paraId="2BC2BE9E" w14:textId="7A08848A" w:rsidR="00173E2B" w:rsidRDefault="00CE0502" w:rsidP="00173E2B">
      <w:pPr>
        <w:rPr>
          <w:rFonts w:ascii="David" w:hAnsi="David"/>
          <w:rtl/>
        </w:rPr>
      </w:pPr>
      <w:r>
        <w:rPr>
          <w:rFonts w:ascii="David" w:hAnsi="David"/>
          <w:rtl/>
        </w:rPr>
        <w:t>סיפרתי עכשיו סיפור שגרתי ונורמלי לגמרי</w:t>
      </w:r>
      <w:r w:rsidR="007F3ACF">
        <w:rPr>
          <w:rFonts w:ascii="David" w:hAnsi="David" w:hint="cs"/>
          <w:rtl/>
        </w:rPr>
        <w:t>,</w:t>
      </w:r>
      <w:r>
        <w:rPr>
          <w:rFonts w:ascii="David" w:hAnsi="David"/>
          <w:rtl/>
        </w:rPr>
        <w:t xml:space="preserve"> של זוג תאומים רגילים בארץ, שכרגע אין להם את כל הסיפור הזה שסיפרתי. יש להם א</w:t>
      </w:r>
      <w:r w:rsidR="007F3ACF">
        <w:rPr>
          <w:rFonts w:ascii="David" w:hAnsi="David" w:hint="cs"/>
          <w:rtl/>
        </w:rPr>
        <w:t>י</w:t>
      </w:r>
      <w:r>
        <w:rPr>
          <w:rFonts w:ascii="David" w:hAnsi="David"/>
          <w:rtl/>
        </w:rPr>
        <w:t>מא שלא מסוגלת לשמוע שום דבר על המצב הזה</w:t>
      </w:r>
      <w:r w:rsidR="007F3ACF">
        <w:rPr>
          <w:rFonts w:ascii="David" w:hAnsi="David" w:hint="cs"/>
          <w:rtl/>
        </w:rPr>
        <w:t>,</w:t>
      </w:r>
      <w:r>
        <w:rPr>
          <w:rFonts w:ascii="David" w:hAnsi="David"/>
          <w:rtl/>
        </w:rPr>
        <w:t xml:space="preserve"> </w:t>
      </w:r>
      <w:r w:rsidR="007F3ACF">
        <w:rPr>
          <w:rFonts w:ascii="David" w:hAnsi="David" w:hint="cs"/>
          <w:rtl/>
        </w:rPr>
        <w:t xml:space="preserve">היא </w:t>
      </w:r>
      <w:r>
        <w:rPr>
          <w:rFonts w:ascii="David" w:hAnsi="David"/>
          <w:rtl/>
        </w:rPr>
        <w:t>נמצאת בהדחקה מטורפת. יש להם דודה שעזבה את כל מה שהיא עושה ביום</w:t>
      </w:r>
      <w:r w:rsidR="007F3ACF">
        <w:rPr>
          <w:rFonts w:ascii="David" w:hAnsi="David" w:hint="cs"/>
          <w:rtl/>
        </w:rPr>
        <w:t>-</w:t>
      </w:r>
      <w:r>
        <w:rPr>
          <w:rFonts w:ascii="David" w:hAnsi="David"/>
          <w:rtl/>
        </w:rPr>
        <w:t>יום שלה שמתעסקת אך ורק בלהיות הדודה שלהם עכשיו ואחות של א</w:t>
      </w:r>
      <w:r w:rsidR="007F3ACF">
        <w:rPr>
          <w:rFonts w:ascii="David" w:hAnsi="David" w:hint="cs"/>
          <w:rtl/>
        </w:rPr>
        <w:t>י</w:t>
      </w:r>
      <w:r>
        <w:rPr>
          <w:rFonts w:ascii="David" w:hAnsi="David"/>
          <w:rtl/>
        </w:rPr>
        <w:t>מא שלהם עכשיו</w:t>
      </w:r>
      <w:r w:rsidR="007F3ACF">
        <w:rPr>
          <w:rFonts w:ascii="David" w:hAnsi="David" w:hint="cs"/>
          <w:rtl/>
        </w:rPr>
        <w:t>.</w:t>
      </w:r>
      <w:r>
        <w:rPr>
          <w:rFonts w:ascii="David" w:hAnsi="David"/>
          <w:rtl/>
        </w:rPr>
        <w:t xml:space="preserve"> זה תפקידים </w:t>
      </w:r>
      <w:r w:rsidR="007F3ACF">
        <w:rPr>
          <w:rFonts w:ascii="David" w:hAnsi="David" w:hint="cs"/>
          <w:rtl/>
        </w:rPr>
        <w:t>ש</w:t>
      </w:r>
      <w:r>
        <w:rPr>
          <w:rFonts w:ascii="David" w:hAnsi="David"/>
          <w:rtl/>
        </w:rPr>
        <w:t>אין לי בכלל איך להתחיל לתאר לכם מה שקורה שם</w:t>
      </w:r>
      <w:r w:rsidR="007F3ACF">
        <w:rPr>
          <w:rFonts w:ascii="David" w:hAnsi="David" w:hint="cs"/>
          <w:rtl/>
        </w:rPr>
        <w:t>.</w:t>
      </w:r>
      <w:r>
        <w:rPr>
          <w:rFonts w:ascii="David" w:hAnsi="David"/>
          <w:rtl/>
        </w:rPr>
        <w:t xml:space="preserve"> חשוב שאנשים שיושבים כאן </w:t>
      </w:r>
      <w:r w:rsidR="007F3ACF">
        <w:rPr>
          <w:rFonts w:ascii="David" w:hAnsi="David" w:hint="cs"/>
          <w:rtl/>
        </w:rPr>
        <w:t>ו</w:t>
      </w:r>
      <w:r>
        <w:rPr>
          <w:rFonts w:ascii="David" w:hAnsi="David"/>
          <w:rtl/>
        </w:rPr>
        <w:t xml:space="preserve">מתעסקים </w:t>
      </w:r>
      <w:r w:rsidR="007F3ACF">
        <w:rPr>
          <w:rFonts w:ascii="David" w:hAnsi="David" w:hint="cs"/>
          <w:rtl/>
        </w:rPr>
        <w:t>ב</w:t>
      </w:r>
      <w:r>
        <w:rPr>
          <w:rFonts w:ascii="David" w:hAnsi="David"/>
          <w:rtl/>
        </w:rPr>
        <w:t>דברים האלה יום</w:t>
      </w:r>
      <w:r w:rsidR="007F3ACF">
        <w:rPr>
          <w:rFonts w:ascii="David" w:hAnsi="David" w:hint="cs"/>
          <w:rtl/>
        </w:rPr>
        <w:t>-</w:t>
      </w:r>
      <w:r>
        <w:rPr>
          <w:rFonts w:ascii="David" w:hAnsi="David"/>
          <w:rtl/>
        </w:rPr>
        <w:t>יום יבינו את הסיטואציה הזאת</w:t>
      </w:r>
      <w:bookmarkStart w:id="31" w:name="_ETM_Q1_779018"/>
      <w:bookmarkStart w:id="32" w:name="_ETM_Q1_780251"/>
      <w:bookmarkStart w:id="33" w:name="_ETM_Q1_780413"/>
      <w:bookmarkStart w:id="34" w:name="_ETM_Q1_780569"/>
      <w:bookmarkEnd w:id="31"/>
      <w:bookmarkEnd w:id="32"/>
      <w:bookmarkEnd w:id="33"/>
      <w:bookmarkEnd w:id="34"/>
      <w:r w:rsidR="00173E2B">
        <w:rPr>
          <w:rFonts w:ascii="David" w:hAnsi="David" w:hint="cs"/>
          <w:rtl/>
        </w:rPr>
        <w:t xml:space="preserve">. </w:t>
      </w:r>
      <w:r>
        <w:rPr>
          <w:rFonts w:ascii="David" w:hAnsi="David"/>
          <w:rtl/>
        </w:rPr>
        <w:t xml:space="preserve">קבוצה גדולה מאוד של חברים שהם לא עושים עכשיו שום דבר. אין לימודים, </w:t>
      </w:r>
      <w:r w:rsidR="00173E2B">
        <w:rPr>
          <w:rFonts w:ascii="David" w:hAnsi="David"/>
          <w:rtl/>
        </w:rPr>
        <w:t xml:space="preserve">אין </w:t>
      </w:r>
      <w:r>
        <w:rPr>
          <w:rFonts w:ascii="David" w:hAnsi="David"/>
          <w:rtl/>
        </w:rPr>
        <w:t xml:space="preserve">עבודות, אין שום דבר מעבר </w:t>
      </w:r>
      <w:proofErr w:type="spellStart"/>
      <w:r w:rsidR="00173E2B">
        <w:rPr>
          <w:rFonts w:ascii="David" w:hAnsi="David" w:hint="cs"/>
          <w:rtl/>
        </w:rPr>
        <w:t>ל</w:t>
      </w:r>
      <w:r>
        <w:rPr>
          <w:rFonts w:ascii="David" w:hAnsi="David"/>
          <w:rtl/>
        </w:rPr>
        <w:t>להיות</w:t>
      </w:r>
      <w:proofErr w:type="spellEnd"/>
      <w:r>
        <w:rPr>
          <w:rFonts w:ascii="David" w:hAnsi="David"/>
          <w:rtl/>
        </w:rPr>
        <w:t xml:space="preserve"> החברים שלהם. </w:t>
      </w:r>
    </w:p>
    <w:p w14:paraId="47478933" w14:textId="77777777" w:rsidR="00173E2B" w:rsidRDefault="00173E2B" w:rsidP="008A04F3">
      <w:pPr>
        <w:rPr>
          <w:rFonts w:ascii="David" w:hAnsi="David"/>
          <w:rtl/>
        </w:rPr>
      </w:pPr>
    </w:p>
    <w:p w14:paraId="3A595C68" w14:textId="65099D0F" w:rsidR="00A915C4" w:rsidRDefault="00CE0502" w:rsidP="008A04F3">
      <w:pPr>
        <w:rPr>
          <w:rFonts w:ascii="David" w:hAnsi="David"/>
          <w:rtl/>
        </w:rPr>
      </w:pPr>
      <w:r>
        <w:rPr>
          <w:rFonts w:ascii="David" w:hAnsi="David"/>
          <w:rtl/>
        </w:rPr>
        <w:t>אני מודה על הבמה הזאת כדי לספר ולשתף עליהם</w:t>
      </w:r>
      <w:r w:rsidR="00173E2B">
        <w:rPr>
          <w:rFonts w:ascii="David" w:hAnsi="David" w:hint="cs"/>
          <w:rtl/>
        </w:rPr>
        <w:t xml:space="preserve">. </w:t>
      </w:r>
      <w:r>
        <w:rPr>
          <w:rFonts w:ascii="David" w:hAnsi="David"/>
          <w:rtl/>
        </w:rPr>
        <w:t xml:space="preserve">אני מקווה שכל אחד ממי שיושב כאן ומי שנמצא בארץ הזאת </w:t>
      </w:r>
      <w:r w:rsidR="00173E2B">
        <w:rPr>
          <w:rFonts w:ascii="David" w:hAnsi="David" w:hint="cs"/>
          <w:rtl/>
        </w:rPr>
        <w:t>י</w:t>
      </w:r>
      <w:r>
        <w:rPr>
          <w:rFonts w:ascii="David" w:hAnsi="David"/>
          <w:rtl/>
        </w:rPr>
        <w:t>עשה כל מה שאפשר בשביל להיות אזרח</w:t>
      </w:r>
      <w:r w:rsidR="00A915C4">
        <w:rPr>
          <w:rFonts w:ascii="David" w:hAnsi="David" w:hint="cs"/>
          <w:rtl/>
        </w:rPr>
        <w:t>,</w:t>
      </w:r>
      <w:r>
        <w:rPr>
          <w:rFonts w:ascii="David" w:hAnsi="David"/>
          <w:rtl/>
        </w:rPr>
        <w:t xml:space="preserve"> מישהו מהמדינה של </w:t>
      </w:r>
      <w:r w:rsidR="00A915C4">
        <w:rPr>
          <w:rFonts w:ascii="David" w:hAnsi="David" w:hint="cs"/>
          <w:rtl/>
        </w:rPr>
        <w:t>גלי</w:t>
      </w:r>
      <w:r>
        <w:rPr>
          <w:rFonts w:ascii="David" w:hAnsi="David"/>
          <w:rtl/>
        </w:rPr>
        <w:t xml:space="preserve"> וזיו</w:t>
      </w:r>
      <w:r w:rsidR="003F4873">
        <w:rPr>
          <w:rFonts w:ascii="David" w:hAnsi="David" w:hint="cs"/>
          <w:rtl/>
        </w:rPr>
        <w:t>,</w:t>
      </w:r>
      <w:r>
        <w:rPr>
          <w:rFonts w:ascii="David" w:hAnsi="David"/>
          <w:rtl/>
        </w:rPr>
        <w:t xml:space="preserve"> </w:t>
      </w:r>
      <w:r w:rsidR="003F4873">
        <w:rPr>
          <w:rFonts w:ascii="David" w:hAnsi="David" w:hint="cs"/>
          <w:rtl/>
        </w:rPr>
        <w:t>בשביל</w:t>
      </w:r>
      <w:r>
        <w:rPr>
          <w:rFonts w:ascii="David" w:hAnsi="David"/>
          <w:rtl/>
        </w:rPr>
        <w:t xml:space="preserve"> כל אחד </w:t>
      </w:r>
      <w:r w:rsidR="00A915C4">
        <w:rPr>
          <w:rFonts w:ascii="David" w:hAnsi="David" w:hint="cs"/>
          <w:rtl/>
        </w:rPr>
        <w:t>מ-120</w:t>
      </w:r>
      <w:r>
        <w:rPr>
          <w:rFonts w:ascii="David" w:hAnsi="David"/>
          <w:rtl/>
        </w:rPr>
        <w:t xml:space="preserve"> החטופים שעוד נשארו ש</w:t>
      </w:r>
      <w:r w:rsidR="00A915C4">
        <w:rPr>
          <w:rFonts w:ascii="David" w:hAnsi="David" w:hint="cs"/>
          <w:rtl/>
        </w:rPr>
        <w:t>ם</w:t>
      </w:r>
      <w:r w:rsidR="003F4873">
        <w:rPr>
          <w:rFonts w:ascii="David" w:hAnsi="David" w:hint="cs"/>
          <w:rtl/>
        </w:rPr>
        <w:t>,</w:t>
      </w:r>
      <w:r>
        <w:rPr>
          <w:rFonts w:ascii="David" w:hAnsi="David"/>
          <w:rtl/>
        </w:rPr>
        <w:t xml:space="preserve"> כי הם צריכים אותנו</w:t>
      </w:r>
      <w:r w:rsidR="003F4873">
        <w:rPr>
          <w:rFonts w:ascii="David" w:hAnsi="David" w:hint="cs"/>
          <w:rtl/>
        </w:rPr>
        <w:t xml:space="preserve">. </w:t>
      </w:r>
      <w:r>
        <w:rPr>
          <w:rFonts w:ascii="David" w:hAnsi="David"/>
          <w:rtl/>
        </w:rPr>
        <w:t>הכוח שיש כדי להחזיר אות</w:t>
      </w:r>
      <w:r w:rsidR="00A915C4">
        <w:rPr>
          <w:rFonts w:ascii="David" w:hAnsi="David" w:hint="cs"/>
          <w:rtl/>
        </w:rPr>
        <w:t>ם הוא</w:t>
      </w:r>
      <w:r>
        <w:rPr>
          <w:rFonts w:ascii="David" w:hAnsi="David"/>
          <w:rtl/>
        </w:rPr>
        <w:t xml:space="preserve"> אצלנו. החיים שלנו זה גלי</w:t>
      </w:r>
      <w:r w:rsidR="00A915C4">
        <w:rPr>
          <w:rFonts w:ascii="David" w:hAnsi="David" w:hint="cs"/>
          <w:rtl/>
        </w:rPr>
        <w:t xml:space="preserve"> וזיו</w:t>
      </w:r>
      <w:r w:rsidR="003F4873">
        <w:rPr>
          <w:rFonts w:ascii="David" w:hAnsi="David" w:hint="cs"/>
          <w:rtl/>
        </w:rPr>
        <w:t>.</w:t>
      </w:r>
      <w:r w:rsidR="00A915C4">
        <w:rPr>
          <w:rFonts w:ascii="David" w:hAnsi="David" w:hint="cs"/>
          <w:rtl/>
        </w:rPr>
        <w:t xml:space="preserve"> </w:t>
      </w:r>
      <w:r>
        <w:rPr>
          <w:rFonts w:ascii="David" w:hAnsi="David"/>
          <w:rtl/>
        </w:rPr>
        <w:t>זה כל מה שאנחנו עושים עכשיו</w:t>
      </w:r>
      <w:r w:rsidR="00A915C4">
        <w:rPr>
          <w:rFonts w:ascii="David" w:hAnsi="David" w:hint="cs"/>
          <w:rtl/>
        </w:rPr>
        <w:t>,</w:t>
      </w:r>
      <w:r>
        <w:rPr>
          <w:rFonts w:ascii="David" w:hAnsi="David"/>
          <w:rtl/>
        </w:rPr>
        <w:t xml:space="preserve"> ו</w:t>
      </w:r>
      <w:r w:rsidR="003F4873">
        <w:rPr>
          <w:rFonts w:ascii="David" w:hAnsi="David"/>
          <w:rtl/>
        </w:rPr>
        <w:t xml:space="preserve">אני חושב </w:t>
      </w:r>
      <w:r w:rsidR="003F4873">
        <w:rPr>
          <w:rFonts w:ascii="David" w:hAnsi="David" w:hint="cs"/>
          <w:rtl/>
        </w:rPr>
        <w:t>ש</w:t>
      </w:r>
      <w:r>
        <w:rPr>
          <w:rFonts w:ascii="David" w:hAnsi="David"/>
          <w:rtl/>
        </w:rPr>
        <w:t xml:space="preserve">זה מה שמצופה </w:t>
      </w:r>
      <w:r w:rsidR="00A915C4">
        <w:rPr>
          <w:rFonts w:ascii="David" w:hAnsi="David" w:hint="cs"/>
          <w:rtl/>
        </w:rPr>
        <w:t>מ</w:t>
      </w:r>
      <w:r>
        <w:rPr>
          <w:rFonts w:ascii="David" w:hAnsi="David"/>
          <w:rtl/>
        </w:rPr>
        <w:t>כל אחד ואחד</w:t>
      </w:r>
      <w:r w:rsidR="00A915C4">
        <w:rPr>
          <w:rFonts w:ascii="David" w:hAnsi="David" w:hint="cs"/>
          <w:rtl/>
        </w:rPr>
        <w:t xml:space="preserve"> מאיתנו </w:t>
      </w:r>
      <w:r>
        <w:rPr>
          <w:rFonts w:ascii="David" w:hAnsi="David"/>
          <w:rtl/>
        </w:rPr>
        <w:t>לעשות</w:t>
      </w:r>
      <w:r w:rsidR="003F4873">
        <w:rPr>
          <w:rFonts w:ascii="David" w:hAnsi="David" w:hint="cs"/>
          <w:rtl/>
        </w:rPr>
        <w:t>,</w:t>
      </w:r>
      <w:r>
        <w:rPr>
          <w:rFonts w:ascii="David" w:hAnsi="David"/>
          <w:rtl/>
        </w:rPr>
        <w:t xml:space="preserve"> מה שאפשר</w:t>
      </w:r>
      <w:r w:rsidR="003F4873">
        <w:rPr>
          <w:rFonts w:ascii="David" w:hAnsi="David" w:hint="cs"/>
          <w:rtl/>
        </w:rPr>
        <w:t>,</w:t>
      </w:r>
      <w:r>
        <w:rPr>
          <w:rFonts w:ascii="David" w:hAnsi="David"/>
          <w:rtl/>
        </w:rPr>
        <w:t xml:space="preserve"> כדי להחזיר את </w:t>
      </w:r>
      <w:r w:rsidR="00A915C4">
        <w:rPr>
          <w:rFonts w:ascii="David" w:hAnsi="David" w:hint="cs"/>
          <w:rtl/>
        </w:rPr>
        <w:t xml:space="preserve">המצב עד </w:t>
      </w:r>
      <w:r>
        <w:rPr>
          <w:rFonts w:ascii="David" w:hAnsi="David"/>
          <w:rtl/>
        </w:rPr>
        <w:t>כמה שאפשר לקדמותו. תודה</w:t>
      </w:r>
      <w:r w:rsidR="00A915C4">
        <w:rPr>
          <w:rFonts w:ascii="David" w:hAnsi="David" w:hint="cs"/>
          <w:rtl/>
        </w:rPr>
        <w:t>.</w:t>
      </w:r>
      <w:r>
        <w:rPr>
          <w:rFonts w:ascii="David" w:hAnsi="David"/>
          <w:rtl/>
        </w:rPr>
        <w:t xml:space="preserve"> </w:t>
      </w:r>
    </w:p>
    <w:p w14:paraId="19811A84" w14:textId="4D91948E" w:rsidR="00F713F4" w:rsidRDefault="00F713F4" w:rsidP="008A04F3">
      <w:pPr>
        <w:rPr>
          <w:rFonts w:ascii="David" w:hAnsi="David"/>
          <w:rtl/>
        </w:rPr>
      </w:pPr>
      <w:bookmarkStart w:id="35" w:name="_ETM_Q1_830034"/>
      <w:bookmarkStart w:id="36" w:name="_ETM_Q1_830249"/>
      <w:bookmarkStart w:id="37" w:name="_ETM_Q1_830321"/>
      <w:bookmarkEnd w:id="35"/>
      <w:bookmarkEnd w:id="36"/>
      <w:bookmarkEnd w:id="37"/>
      <w:r>
        <w:rPr>
          <w:rFonts w:ascii="David" w:hAnsi="David"/>
          <w:rtl/>
        </w:rPr>
        <w:br w:type="page"/>
      </w:r>
    </w:p>
    <w:p w14:paraId="64FCF635" w14:textId="77777777" w:rsidR="00A915C4" w:rsidRDefault="00A915C4" w:rsidP="008A04F3">
      <w:pPr>
        <w:rPr>
          <w:rFonts w:ascii="David" w:hAnsi="David"/>
          <w:rtl/>
        </w:rPr>
      </w:pPr>
    </w:p>
    <w:p w14:paraId="04F2042E" w14:textId="1059B127" w:rsidR="00A915C4" w:rsidRDefault="00A915C4" w:rsidP="00A915C4">
      <w:pPr>
        <w:pStyle w:val="af6"/>
        <w:keepNext/>
        <w:rPr>
          <w:rtl/>
        </w:rPr>
      </w:pPr>
      <w:bookmarkStart w:id="38" w:name="ET_yor_6157_79"/>
      <w:r w:rsidRPr="00A915C4">
        <w:rPr>
          <w:rStyle w:val="TagStyle"/>
          <w:rtl/>
        </w:rPr>
        <w:t xml:space="preserve"> &lt;&lt; יור &gt;&gt; </w:t>
      </w:r>
      <w:r>
        <w:rPr>
          <w:rtl/>
        </w:rPr>
        <w:t xml:space="preserve">היו"ר שמחה </w:t>
      </w:r>
      <w:proofErr w:type="spellStart"/>
      <w:r>
        <w:rPr>
          <w:rtl/>
        </w:rPr>
        <w:t>רוטמן</w:t>
      </w:r>
      <w:proofErr w:type="spellEnd"/>
      <w:r>
        <w:rPr>
          <w:rtl/>
        </w:rPr>
        <w:t>:</w:t>
      </w:r>
      <w:r w:rsidRPr="00A915C4">
        <w:rPr>
          <w:rStyle w:val="TagStyle"/>
          <w:rtl/>
        </w:rPr>
        <w:t xml:space="preserve"> &lt;&lt; יור &gt;&gt;</w:t>
      </w:r>
      <w:r>
        <w:rPr>
          <w:rtl/>
        </w:rPr>
        <w:t xml:space="preserve">   </w:t>
      </w:r>
      <w:bookmarkEnd w:id="38"/>
    </w:p>
    <w:p w14:paraId="0CFCCB7B" w14:textId="77777777" w:rsidR="00A915C4" w:rsidRPr="00A915C4" w:rsidRDefault="00A915C4" w:rsidP="00A915C4">
      <w:pPr>
        <w:ind w:firstLine="0"/>
        <w:rPr>
          <w:rtl/>
        </w:rPr>
      </w:pPr>
      <w:bookmarkStart w:id="39" w:name="_ETM_Q1_837287"/>
      <w:bookmarkEnd w:id="39"/>
    </w:p>
    <w:p w14:paraId="40C5A749" w14:textId="77777777" w:rsidR="00A915C4" w:rsidRDefault="00CE0502" w:rsidP="008A04F3">
      <w:pPr>
        <w:rPr>
          <w:rFonts w:ascii="David" w:hAnsi="David"/>
          <w:rtl/>
        </w:rPr>
      </w:pPr>
      <w:bookmarkStart w:id="40" w:name="_ETM_Q1_830483"/>
      <w:bookmarkEnd w:id="40"/>
      <w:r>
        <w:rPr>
          <w:rFonts w:ascii="David" w:hAnsi="David"/>
          <w:rtl/>
        </w:rPr>
        <w:t xml:space="preserve">תודה רבה. </w:t>
      </w:r>
    </w:p>
    <w:p w14:paraId="5C5E2EC6" w14:textId="77777777" w:rsidR="00A915C4" w:rsidRDefault="00A915C4" w:rsidP="008A04F3">
      <w:pPr>
        <w:rPr>
          <w:rFonts w:ascii="David" w:hAnsi="David"/>
        </w:rPr>
      </w:pPr>
    </w:p>
    <w:p w14:paraId="6A46B0C0" w14:textId="5E1FF275" w:rsidR="00A048F5" w:rsidRDefault="00A048F5" w:rsidP="00A048F5">
      <w:pPr>
        <w:pStyle w:val="a4"/>
        <w:keepNext/>
        <w:rPr>
          <w:rtl/>
        </w:rPr>
      </w:pPr>
      <w:bookmarkStart w:id="41" w:name="ET_speaker_יותם_שטרן_80"/>
      <w:r w:rsidRPr="00A048F5">
        <w:rPr>
          <w:rStyle w:val="TagStyle"/>
          <w:rtl/>
        </w:rPr>
        <w:t xml:space="preserve"> &lt;&lt; דובר &gt;&gt; </w:t>
      </w:r>
      <w:r>
        <w:rPr>
          <w:rtl/>
        </w:rPr>
        <w:t>יותם שטרן:</w:t>
      </w:r>
      <w:r w:rsidRPr="00A048F5">
        <w:rPr>
          <w:rStyle w:val="TagStyle"/>
          <w:rtl/>
        </w:rPr>
        <w:t xml:space="preserve"> &lt;&lt; דובר &gt;&gt;</w:t>
      </w:r>
      <w:r>
        <w:rPr>
          <w:rtl/>
        </w:rPr>
        <w:t xml:space="preserve">   </w:t>
      </w:r>
      <w:bookmarkEnd w:id="41"/>
    </w:p>
    <w:p w14:paraId="52B61D70" w14:textId="77777777" w:rsidR="00A048F5" w:rsidRPr="00A048F5" w:rsidRDefault="00A048F5" w:rsidP="00A048F5">
      <w:pPr>
        <w:ind w:firstLine="0"/>
      </w:pPr>
    </w:p>
    <w:p w14:paraId="771826FF" w14:textId="77777777" w:rsidR="00564799" w:rsidRDefault="00A915C4" w:rsidP="008A04F3">
      <w:pPr>
        <w:rPr>
          <w:rFonts w:ascii="David" w:hAnsi="David"/>
          <w:rtl/>
        </w:rPr>
      </w:pPr>
      <w:r>
        <w:rPr>
          <w:rFonts w:ascii="David" w:hAnsi="David" w:hint="cs"/>
          <w:rtl/>
        </w:rPr>
        <w:t xml:space="preserve">אשמח </w:t>
      </w:r>
      <w:r w:rsidR="00CE0502">
        <w:rPr>
          <w:rFonts w:ascii="David" w:hAnsi="David"/>
          <w:rtl/>
        </w:rPr>
        <w:t xml:space="preserve">גם </w:t>
      </w:r>
      <w:r>
        <w:rPr>
          <w:rFonts w:ascii="David" w:hAnsi="David" w:hint="cs"/>
          <w:rtl/>
        </w:rPr>
        <w:t xml:space="preserve">להוסיף </w:t>
      </w:r>
      <w:r w:rsidR="00CE0502">
        <w:rPr>
          <w:rFonts w:ascii="David" w:hAnsi="David"/>
          <w:rtl/>
        </w:rPr>
        <w:t xml:space="preserve">כמה מילים. </w:t>
      </w:r>
      <w:r w:rsidR="003F4873">
        <w:rPr>
          <w:rFonts w:ascii="David" w:hAnsi="David" w:hint="cs"/>
          <w:rtl/>
        </w:rPr>
        <w:t xml:space="preserve">אני בן </w:t>
      </w:r>
      <w:r w:rsidR="00CE0502">
        <w:rPr>
          <w:rFonts w:ascii="David" w:hAnsi="David"/>
          <w:rtl/>
        </w:rPr>
        <w:t>קיבוץ מפלסים, ממש כמה מאות מטרים אווירי</w:t>
      </w:r>
      <w:r w:rsidR="003F4873">
        <w:rPr>
          <w:rFonts w:ascii="David" w:hAnsi="David" w:hint="cs"/>
          <w:rtl/>
        </w:rPr>
        <w:t>ים</w:t>
      </w:r>
      <w:r w:rsidR="00CE0502">
        <w:rPr>
          <w:rFonts w:ascii="David" w:hAnsi="David"/>
          <w:rtl/>
        </w:rPr>
        <w:t xml:space="preserve"> מכפר</w:t>
      </w:r>
      <w:r w:rsidR="003F4873">
        <w:rPr>
          <w:rFonts w:ascii="David" w:hAnsi="David" w:hint="cs"/>
          <w:rtl/>
        </w:rPr>
        <w:t xml:space="preserve"> עזה</w:t>
      </w:r>
      <w:r w:rsidR="00CE0502">
        <w:rPr>
          <w:rFonts w:ascii="David" w:hAnsi="David"/>
          <w:rtl/>
        </w:rPr>
        <w:t xml:space="preserve"> וכמה מאות מטרים </w:t>
      </w:r>
      <w:r w:rsidR="003F4873">
        <w:rPr>
          <w:rFonts w:ascii="David" w:hAnsi="David"/>
          <w:rtl/>
        </w:rPr>
        <w:t>אווירי</w:t>
      </w:r>
      <w:r w:rsidR="003F4873">
        <w:rPr>
          <w:rFonts w:ascii="David" w:hAnsi="David" w:hint="cs"/>
          <w:rtl/>
        </w:rPr>
        <w:t>ים</w:t>
      </w:r>
      <w:r w:rsidR="003F4873">
        <w:rPr>
          <w:rFonts w:ascii="David" w:hAnsi="David"/>
          <w:rtl/>
        </w:rPr>
        <w:t xml:space="preserve"> </w:t>
      </w:r>
      <w:r w:rsidR="00CE0502">
        <w:rPr>
          <w:rFonts w:ascii="David" w:hAnsi="David"/>
          <w:rtl/>
        </w:rPr>
        <w:t>מעזה עצמה</w:t>
      </w:r>
      <w:r w:rsidR="003F4873">
        <w:rPr>
          <w:rFonts w:ascii="David" w:hAnsi="David" w:hint="cs"/>
          <w:rtl/>
        </w:rPr>
        <w:t>.</w:t>
      </w:r>
      <w:r w:rsidR="00CE0502">
        <w:rPr>
          <w:rFonts w:ascii="David" w:hAnsi="David"/>
          <w:rtl/>
        </w:rPr>
        <w:t xml:space="preserve"> גם חבר כמו אח של ג</w:t>
      </w:r>
      <w:r w:rsidR="003F4873">
        <w:rPr>
          <w:rFonts w:ascii="David" w:hAnsi="David" w:hint="cs"/>
          <w:rtl/>
        </w:rPr>
        <w:t>ל</w:t>
      </w:r>
      <w:r w:rsidR="00CE0502">
        <w:rPr>
          <w:rFonts w:ascii="David" w:hAnsi="David"/>
          <w:rtl/>
        </w:rPr>
        <w:t xml:space="preserve">י </w:t>
      </w:r>
      <w:proofErr w:type="spellStart"/>
      <w:r w:rsidR="00CE0502">
        <w:rPr>
          <w:rFonts w:ascii="David" w:hAnsi="David"/>
          <w:rtl/>
        </w:rPr>
        <w:t>וזיו</w:t>
      </w:r>
      <w:r w:rsidR="003F4873">
        <w:rPr>
          <w:rFonts w:ascii="David" w:hAnsi="David" w:hint="cs"/>
          <w:rtl/>
        </w:rPr>
        <w:t>י</w:t>
      </w:r>
      <w:proofErr w:type="spellEnd"/>
      <w:r w:rsidR="003F4873">
        <w:rPr>
          <w:rFonts w:ascii="David" w:hAnsi="David" w:hint="cs"/>
          <w:rtl/>
        </w:rPr>
        <w:t>, נלחם</w:t>
      </w:r>
      <w:r w:rsidR="00CE0502">
        <w:rPr>
          <w:rFonts w:ascii="David" w:hAnsi="David"/>
          <w:rtl/>
        </w:rPr>
        <w:t xml:space="preserve"> את המלחמה הזאת כבר 263 ימים. הייתי שמח לדבר </w:t>
      </w:r>
      <w:r w:rsidR="00564799">
        <w:rPr>
          <w:rFonts w:ascii="David" w:hAnsi="David" w:hint="cs"/>
          <w:rtl/>
        </w:rPr>
        <w:t>טיפה</w:t>
      </w:r>
      <w:r w:rsidR="00CE0502">
        <w:rPr>
          <w:rFonts w:ascii="David" w:hAnsi="David"/>
          <w:rtl/>
        </w:rPr>
        <w:t xml:space="preserve"> על סדר העדיפויות שלנו כבני אדם, על סדר העדיפויות </w:t>
      </w:r>
      <w:r w:rsidR="00564799">
        <w:rPr>
          <w:rFonts w:ascii="David" w:hAnsi="David" w:hint="cs"/>
          <w:rtl/>
        </w:rPr>
        <w:t>ש</w:t>
      </w:r>
      <w:r w:rsidR="00CE0502">
        <w:rPr>
          <w:rFonts w:ascii="David" w:hAnsi="David"/>
          <w:rtl/>
        </w:rPr>
        <w:t xml:space="preserve">היום ממש </w:t>
      </w:r>
      <w:r w:rsidR="00564799">
        <w:rPr>
          <w:rFonts w:ascii="David" w:hAnsi="David" w:hint="cs"/>
          <w:rtl/>
        </w:rPr>
        <w:t>יצא לי</w:t>
      </w:r>
      <w:r w:rsidR="00CE0502">
        <w:rPr>
          <w:rFonts w:ascii="David" w:hAnsi="David"/>
          <w:rtl/>
        </w:rPr>
        <w:t xml:space="preserve"> לראות במו עיניי של נבחרי הציבור שלי. </w:t>
      </w:r>
    </w:p>
    <w:p w14:paraId="45EF47F1" w14:textId="77777777" w:rsidR="00564799" w:rsidRDefault="00564799" w:rsidP="008A04F3">
      <w:pPr>
        <w:rPr>
          <w:rFonts w:ascii="David" w:hAnsi="David"/>
          <w:rtl/>
        </w:rPr>
      </w:pPr>
    </w:p>
    <w:p w14:paraId="45BEC0C5" w14:textId="5F6586B7" w:rsidR="00564799" w:rsidRDefault="00CE0502" w:rsidP="008A04F3">
      <w:pPr>
        <w:rPr>
          <w:rFonts w:ascii="David" w:hAnsi="David"/>
          <w:rtl/>
        </w:rPr>
      </w:pPr>
      <w:r>
        <w:rPr>
          <w:rFonts w:ascii="David" w:hAnsi="David"/>
          <w:rtl/>
        </w:rPr>
        <w:t>הגעתי לפה</w:t>
      </w:r>
      <w:r w:rsidR="00564799">
        <w:rPr>
          <w:rFonts w:ascii="David" w:hAnsi="David" w:hint="cs"/>
          <w:rtl/>
        </w:rPr>
        <w:t>,</w:t>
      </w:r>
      <w:r>
        <w:rPr>
          <w:rFonts w:ascii="David" w:hAnsi="David"/>
          <w:rtl/>
        </w:rPr>
        <w:t xml:space="preserve"> נכנסתי כבר לכמה וכמה ועדות</w:t>
      </w:r>
      <w:r w:rsidR="00564799">
        <w:rPr>
          <w:rFonts w:ascii="David" w:hAnsi="David" w:hint="cs"/>
          <w:rtl/>
        </w:rPr>
        <w:t>.</w:t>
      </w:r>
      <w:r>
        <w:rPr>
          <w:rFonts w:ascii="David" w:hAnsi="David"/>
          <w:rtl/>
        </w:rPr>
        <w:t xml:space="preserve"> ממש מכעיס אותי לראות את הדברים שעליהם אנחנו מדברים</w:t>
      </w:r>
      <w:r w:rsidR="00564799">
        <w:rPr>
          <w:rFonts w:ascii="David" w:hAnsi="David" w:hint="cs"/>
          <w:rtl/>
        </w:rPr>
        <w:t>,</w:t>
      </w:r>
      <w:r>
        <w:rPr>
          <w:rFonts w:ascii="David" w:hAnsi="David"/>
          <w:rtl/>
        </w:rPr>
        <w:t xml:space="preserve"> את הדברים שעליהם מתווכחים ונותנים את הנשמה שלנו, את מלחמות </w:t>
      </w:r>
      <w:r w:rsidR="00564799">
        <w:rPr>
          <w:rFonts w:ascii="David" w:hAnsi="David" w:hint="cs"/>
          <w:rtl/>
        </w:rPr>
        <w:t>ה</w:t>
      </w:r>
      <w:r>
        <w:rPr>
          <w:rFonts w:ascii="David" w:hAnsi="David"/>
          <w:rtl/>
        </w:rPr>
        <w:t>צדק שלנו. ממש קשה לי לראות שהם לא על הדבר החשוב באמת</w:t>
      </w:r>
      <w:r w:rsidR="00564799">
        <w:rPr>
          <w:rFonts w:ascii="David" w:hAnsi="David" w:hint="cs"/>
          <w:rtl/>
        </w:rPr>
        <w:t>,</w:t>
      </w:r>
      <w:r>
        <w:rPr>
          <w:rFonts w:ascii="David" w:hAnsi="David"/>
          <w:rtl/>
        </w:rPr>
        <w:t xml:space="preserve"> שזה זכויות קיום שלנו, זכויות יסוד שלנו</w:t>
      </w:r>
      <w:r w:rsidR="00564799">
        <w:rPr>
          <w:rFonts w:ascii="David" w:hAnsi="David" w:hint="cs"/>
          <w:rtl/>
        </w:rPr>
        <w:t>.</w:t>
      </w:r>
      <w:r>
        <w:rPr>
          <w:rFonts w:ascii="David" w:hAnsi="David"/>
          <w:rtl/>
        </w:rPr>
        <w:t xml:space="preserve"> </w:t>
      </w:r>
      <w:r w:rsidR="00564799">
        <w:rPr>
          <w:rFonts w:ascii="David" w:hAnsi="David" w:hint="cs"/>
          <w:rtl/>
        </w:rPr>
        <w:t>אני</w:t>
      </w:r>
      <w:r>
        <w:rPr>
          <w:rFonts w:ascii="David" w:hAnsi="David"/>
          <w:rtl/>
        </w:rPr>
        <w:t xml:space="preserve"> לא מאמין שאנחנו מדברים על פתיחת עונת </w:t>
      </w:r>
      <w:r w:rsidR="0051419E">
        <w:rPr>
          <w:rFonts w:ascii="David" w:hAnsi="David" w:hint="cs"/>
          <w:rtl/>
        </w:rPr>
        <w:t>ה</w:t>
      </w:r>
      <w:r>
        <w:rPr>
          <w:rFonts w:ascii="David" w:hAnsi="David"/>
          <w:rtl/>
        </w:rPr>
        <w:t>רחצה ועל עוד 1</w:t>
      </w:r>
      <w:r w:rsidR="00564799">
        <w:rPr>
          <w:rFonts w:ascii="David" w:hAnsi="David" w:hint="cs"/>
          <w:rtl/>
        </w:rPr>
        <w:t>,</w:t>
      </w:r>
      <w:r>
        <w:rPr>
          <w:rFonts w:ascii="David" w:hAnsi="David"/>
          <w:rtl/>
        </w:rPr>
        <w:t>001 דברים שהם חשובים בחיים רגילים</w:t>
      </w:r>
      <w:r w:rsidR="00564799">
        <w:rPr>
          <w:rFonts w:ascii="David" w:hAnsi="David" w:hint="cs"/>
          <w:rtl/>
        </w:rPr>
        <w:t>,</w:t>
      </w:r>
      <w:r>
        <w:rPr>
          <w:rFonts w:ascii="David" w:hAnsi="David"/>
          <w:rtl/>
        </w:rPr>
        <w:t xml:space="preserve"> בזמנים רגילים, לא בזמני מלחמה, לא בזמנים שנלקחו לנו זכויות בסיסיות כמו היום. </w:t>
      </w:r>
    </w:p>
    <w:p w14:paraId="1C085478" w14:textId="77777777" w:rsidR="00564799" w:rsidRDefault="00564799" w:rsidP="008A04F3">
      <w:pPr>
        <w:rPr>
          <w:rFonts w:ascii="David" w:hAnsi="David"/>
          <w:rtl/>
        </w:rPr>
      </w:pPr>
      <w:bookmarkStart w:id="42" w:name="_ETM_Q1_888524"/>
      <w:bookmarkEnd w:id="42"/>
    </w:p>
    <w:p w14:paraId="105E9CDF" w14:textId="77777777" w:rsidR="00CD5039" w:rsidRDefault="00CE0502" w:rsidP="008A04F3">
      <w:pPr>
        <w:rPr>
          <w:rFonts w:ascii="David" w:hAnsi="David"/>
          <w:rtl/>
        </w:rPr>
      </w:pPr>
      <w:bookmarkStart w:id="43" w:name="_ETM_Q1_889098"/>
      <w:bookmarkStart w:id="44" w:name="_ETM_Q1_889186"/>
      <w:bookmarkStart w:id="45" w:name="_ETM_Q1_889248"/>
      <w:bookmarkEnd w:id="43"/>
      <w:bookmarkEnd w:id="44"/>
      <w:bookmarkEnd w:id="45"/>
      <w:r>
        <w:rPr>
          <w:rFonts w:ascii="David" w:hAnsi="David"/>
          <w:rtl/>
        </w:rPr>
        <w:t xml:space="preserve">אני חושב שסדר </w:t>
      </w:r>
      <w:r w:rsidR="00D20936">
        <w:rPr>
          <w:rFonts w:ascii="David" w:hAnsi="David"/>
          <w:rtl/>
        </w:rPr>
        <w:t xml:space="preserve">העדיפויות </w:t>
      </w:r>
      <w:r>
        <w:rPr>
          <w:rFonts w:ascii="David" w:hAnsi="David"/>
          <w:rtl/>
        </w:rPr>
        <w:t xml:space="preserve">צריך להתחיל באמת </w:t>
      </w:r>
      <w:r w:rsidR="00D20936">
        <w:rPr>
          <w:rFonts w:ascii="David" w:hAnsi="David" w:hint="cs"/>
          <w:rtl/>
        </w:rPr>
        <w:t>מ</w:t>
      </w:r>
      <w:r>
        <w:rPr>
          <w:rFonts w:ascii="David" w:hAnsi="David"/>
          <w:rtl/>
        </w:rPr>
        <w:t>זכויות הקיום שלנו, זכויות היסוד שלנו</w:t>
      </w:r>
      <w:r w:rsidR="00D20936">
        <w:rPr>
          <w:rFonts w:ascii="David" w:hAnsi="David" w:hint="cs"/>
          <w:rtl/>
        </w:rPr>
        <w:t>,</w:t>
      </w:r>
      <w:r>
        <w:rPr>
          <w:rFonts w:ascii="David" w:hAnsi="David"/>
          <w:rtl/>
        </w:rPr>
        <w:t xml:space="preserve"> שכרגע נלקחו לנו</w:t>
      </w:r>
      <w:r w:rsidR="00D20936">
        <w:rPr>
          <w:rFonts w:ascii="David" w:hAnsi="David" w:hint="cs"/>
          <w:rtl/>
        </w:rPr>
        <w:t>. כש</w:t>
      </w:r>
      <w:r>
        <w:rPr>
          <w:rFonts w:ascii="David" w:hAnsi="David"/>
          <w:rtl/>
        </w:rPr>
        <w:t>זכות כזאת נלקחת לנו</w:t>
      </w:r>
      <w:r w:rsidR="00D20936">
        <w:rPr>
          <w:rFonts w:ascii="David" w:hAnsi="David" w:hint="cs"/>
          <w:rtl/>
        </w:rPr>
        <w:t>,</w:t>
      </w:r>
      <w:r>
        <w:rPr>
          <w:rFonts w:ascii="David" w:hAnsi="David"/>
          <w:rtl/>
        </w:rPr>
        <w:t xml:space="preserve"> הזכות לחיות, הזכות לבחור</w:t>
      </w:r>
      <w:r w:rsidR="00D20936">
        <w:rPr>
          <w:rFonts w:ascii="David" w:hAnsi="David" w:hint="cs"/>
          <w:rtl/>
        </w:rPr>
        <w:t>,</w:t>
      </w:r>
      <w:r>
        <w:rPr>
          <w:rFonts w:ascii="David" w:hAnsi="David"/>
          <w:rtl/>
        </w:rPr>
        <w:t xml:space="preserve"> אני חושב שצריך לעצור הכול ואסור להמשיך בחיים שלנו</w:t>
      </w:r>
      <w:r w:rsidR="00CD5039">
        <w:rPr>
          <w:rFonts w:ascii="David" w:hAnsi="David" w:hint="cs"/>
          <w:rtl/>
        </w:rPr>
        <w:t>.</w:t>
      </w:r>
      <w:r>
        <w:rPr>
          <w:rFonts w:ascii="David" w:hAnsi="David"/>
          <w:rtl/>
        </w:rPr>
        <w:t xml:space="preserve"> אסור לעשות שום דבר שהוא לא להחזיר את הזכות הזאת</w:t>
      </w:r>
      <w:r w:rsidR="00CD5039">
        <w:rPr>
          <w:rFonts w:ascii="David" w:hAnsi="David" w:hint="cs"/>
          <w:rtl/>
        </w:rPr>
        <w:t>,</w:t>
      </w:r>
      <w:r>
        <w:rPr>
          <w:rFonts w:ascii="David" w:hAnsi="David"/>
          <w:rtl/>
        </w:rPr>
        <w:t xml:space="preserve"> בעיניי </w:t>
      </w:r>
      <w:r w:rsidR="00CD5039">
        <w:rPr>
          <w:rFonts w:ascii="David" w:hAnsi="David"/>
          <w:rtl/>
        </w:rPr>
        <w:t xml:space="preserve">זה </w:t>
      </w:r>
      <w:r>
        <w:rPr>
          <w:rFonts w:ascii="David" w:hAnsi="David"/>
          <w:rtl/>
        </w:rPr>
        <w:t xml:space="preserve">פשוט לא הגיוני ואפילו מגוחך להמשיך בחיים כשטלי </w:t>
      </w:r>
      <w:r w:rsidR="00CD5039">
        <w:rPr>
          <w:rFonts w:ascii="David" w:hAnsi="David" w:hint="cs"/>
          <w:rtl/>
        </w:rPr>
        <w:t>אימא של</w:t>
      </w:r>
      <w:r>
        <w:rPr>
          <w:rFonts w:ascii="David" w:hAnsi="David"/>
          <w:rtl/>
        </w:rPr>
        <w:t xml:space="preserve"> גלי וזיו חסרה את הבנים שלה 263 ימים</w:t>
      </w:r>
      <w:r w:rsidR="00CD5039">
        <w:rPr>
          <w:rFonts w:ascii="David" w:hAnsi="David" w:hint="cs"/>
          <w:rtl/>
        </w:rPr>
        <w:t>.</w:t>
      </w:r>
      <w:r>
        <w:rPr>
          <w:rFonts w:ascii="David" w:hAnsi="David"/>
          <w:rtl/>
        </w:rPr>
        <w:t xml:space="preserve"> נראה לי לא הגיוני לקחת לה את הזכות לאכול איתם ארוחת שישי או </w:t>
      </w:r>
      <w:r w:rsidR="00CD5039">
        <w:rPr>
          <w:rFonts w:ascii="David" w:hAnsi="David" w:hint="cs"/>
          <w:rtl/>
        </w:rPr>
        <w:t>להתבאס</w:t>
      </w:r>
      <w:r>
        <w:rPr>
          <w:rFonts w:ascii="David" w:hAnsi="David"/>
          <w:rtl/>
        </w:rPr>
        <w:t xml:space="preserve"> שהיא לא רואה אותם שבוע, אבל לא 263 ימים ולא כשהיא לא יכולה לבחור מתי לראות אותם </w:t>
      </w:r>
      <w:r w:rsidR="00CD5039">
        <w:rPr>
          <w:rFonts w:ascii="David" w:hAnsi="David" w:hint="cs"/>
          <w:rtl/>
        </w:rPr>
        <w:t xml:space="preserve">או </w:t>
      </w:r>
      <w:r>
        <w:rPr>
          <w:rFonts w:ascii="David" w:hAnsi="David"/>
          <w:rtl/>
        </w:rPr>
        <w:t>כשהם לא יכולים לבחור מתי לבקר אותה</w:t>
      </w:r>
      <w:r w:rsidR="00CD5039">
        <w:rPr>
          <w:rFonts w:ascii="David" w:hAnsi="David" w:hint="cs"/>
          <w:rtl/>
        </w:rPr>
        <w:t>.</w:t>
      </w:r>
      <w:r>
        <w:rPr>
          <w:rFonts w:ascii="David" w:hAnsi="David"/>
          <w:rtl/>
        </w:rPr>
        <w:t xml:space="preserve"> פשוט לא נראה לי הגיוני. </w:t>
      </w:r>
    </w:p>
    <w:p w14:paraId="6DC2ACCF" w14:textId="77777777" w:rsidR="00CD5039" w:rsidRDefault="00CD5039" w:rsidP="008A04F3">
      <w:pPr>
        <w:rPr>
          <w:rFonts w:ascii="David" w:hAnsi="David"/>
          <w:rtl/>
        </w:rPr>
      </w:pPr>
    </w:p>
    <w:p w14:paraId="35867170" w14:textId="77777777" w:rsidR="00CD5039" w:rsidRDefault="00CE0502" w:rsidP="008A04F3">
      <w:pPr>
        <w:rPr>
          <w:rFonts w:ascii="David" w:hAnsi="David"/>
          <w:rtl/>
        </w:rPr>
      </w:pPr>
      <w:r>
        <w:rPr>
          <w:rFonts w:ascii="David" w:hAnsi="David"/>
          <w:rtl/>
        </w:rPr>
        <w:t>דבר נוסף שרציתי לדבר עליו</w:t>
      </w:r>
      <w:r w:rsidR="00CD5039">
        <w:rPr>
          <w:rFonts w:ascii="David" w:hAnsi="David" w:hint="cs"/>
          <w:rtl/>
        </w:rPr>
        <w:t xml:space="preserve">, </w:t>
      </w:r>
      <w:r>
        <w:rPr>
          <w:rFonts w:ascii="David" w:hAnsi="David"/>
          <w:rtl/>
        </w:rPr>
        <w:t>על איך אני מתנהל כשאני רואה סיטואציות של חוסר צדק</w:t>
      </w:r>
      <w:r w:rsidR="00CD5039">
        <w:rPr>
          <w:rFonts w:ascii="David" w:hAnsi="David" w:hint="cs"/>
          <w:rtl/>
        </w:rPr>
        <w:t>.</w:t>
      </w:r>
      <w:r>
        <w:rPr>
          <w:rFonts w:ascii="David" w:hAnsi="David"/>
          <w:rtl/>
        </w:rPr>
        <w:t xml:space="preserve"> לא שאני איזה מושלם ולא שאני </w:t>
      </w:r>
      <w:r w:rsidR="00CD5039">
        <w:rPr>
          <w:rFonts w:ascii="David" w:hAnsi="David" w:hint="cs"/>
          <w:rtl/>
        </w:rPr>
        <w:t>א</w:t>
      </w:r>
      <w:r>
        <w:rPr>
          <w:rFonts w:ascii="David" w:hAnsi="David"/>
          <w:rtl/>
        </w:rPr>
        <w:t>למד אתכם איך להתנהל</w:t>
      </w:r>
      <w:r w:rsidR="00CD5039">
        <w:rPr>
          <w:rFonts w:ascii="David" w:hAnsi="David" w:hint="cs"/>
          <w:rtl/>
        </w:rPr>
        <w:t>,</w:t>
      </w:r>
      <w:r>
        <w:rPr>
          <w:rFonts w:ascii="David" w:hAnsi="David"/>
          <w:rtl/>
        </w:rPr>
        <w:t xml:space="preserve"> אני רק </w:t>
      </w:r>
      <w:r w:rsidR="00CD5039">
        <w:rPr>
          <w:rFonts w:ascii="David" w:hAnsi="David" w:hint="cs"/>
          <w:rtl/>
        </w:rPr>
        <w:t>א</w:t>
      </w:r>
      <w:r>
        <w:rPr>
          <w:rFonts w:ascii="David" w:hAnsi="David"/>
          <w:rtl/>
        </w:rPr>
        <w:t xml:space="preserve">ספר </w:t>
      </w:r>
      <w:r w:rsidR="00CD5039">
        <w:rPr>
          <w:rFonts w:ascii="David" w:hAnsi="David" w:hint="cs"/>
          <w:rtl/>
        </w:rPr>
        <w:t>ש</w:t>
      </w:r>
      <w:r>
        <w:rPr>
          <w:rFonts w:ascii="David" w:hAnsi="David"/>
          <w:rtl/>
        </w:rPr>
        <w:t xml:space="preserve">כשאני מזהה סיטואציה של חוסר צדק </w:t>
      </w:r>
      <w:r w:rsidR="00CD5039">
        <w:rPr>
          <w:rFonts w:ascii="David" w:hAnsi="David" w:hint="cs"/>
          <w:rtl/>
        </w:rPr>
        <w:t>או</w:t>
      </w:r>
      <w:r>
        <w:rPr>
          <w:rFonts w:ascii="David" w:hAnsi="David"/>
          <w:rtl/>
        </w:rPr>
        <w:t xml:space="preserve"> מלחמה או ויכוח כלשהו</w:t>
      </w:r>
      <w:r w:rsidR="00CD5039">
        <w:rPr>
          <w:rFonts w:ascii="David" w:hAnsi="David" w:hint="cs"/>
          <w:rtl/>
        </w:rPr>
        <w:t>,</w:t>
      </w:r>
      <w:r>
        <w:rPr>
          <w:rFonts w:ascii="David" w:hAnsi="David"/>
          <w:rtl/>
        </w:rPr>
        <w:t xml:space="preserve"> אני מנסה להעמיד את עצמי בצד השני של הוויכוח. אני </w:t>
      </w:r>
      <w:r w:rsidR="00CD5039">
        <w:rPr>
          <w:rFonts w:ascii="David" w:hAnsi="David" w:hint="cs"/>
          <w:rtl/>
        </w:rPr>
        <w:t>מנסה</w:t>
      </w:r>
      <w:r>
        <w:rPr>
          <w:rFonts w:ascii="David" w:hAnsi="David"/>
          <w:rtl/>
        </w:rPr>
        <w:t xml:space="preserve"> לחשוב איך הצד השני מרגיש</w:t>
      </w:r>
      <w:r w:rsidR="00CD5039">
        <w:rPr>
          <w:rFonts w:ascii="David" w:hAnsi="David" w:hint="cs"/>
          <w:rtl/>
        </w:rPr>
        <w:t>,</w:t>
      </w:r>
      <w:r>
        <w:rPr>
          <w:rFonts w:ascii="David" w:hAnsi="David"/>
          <w:rtl/>
        </w:rPr>
        <w:t xml:space="preserve"> כדי להבין באמת</w:t>
      </w:r>
      <w:r w:rsidR="00CD5039">
        <w:rPr>
          <w:rFonts w:ascii="David" w:hAnsi="David" w:hint="cs"/>
          <w:rtl/>
        </w:rPr>
        <w:t>.</w:t>
      </w:r>
      <w:r>
        <w:rPr>
          <w:rFonts w:ascii="David" w:hAnsi="David"/>
          <w:rtl/>
        </w:rPr>
        <w:t xml:space="preserve"> תמיד נראה לי טוב להסתכל מהזווית השנייה ולהבין. אני מרגיש שככה אני מבין הכי טוב מה הדבר הצודק לעשות. </w:t>
      </w:r>
    </w:p>
    <w:p w14:paraId="71572670" w14:textId="77777777" w:rsidR="00CD5039" w:rsidRDefault="00CD5039" w:rsidP="008A04F3">
      <w:pPr>
        <w:rPr>
          <w:rFonts w:ascii="David" w:hAnsi="David"/>
          <w:rtl/>
        </w:rPr>
      </w:pPr>
    </w:p>
    <w:p w14:paraId="73FDFCD4" w14:textId="77777777" w:rsidR="0051419E" w:rsidRDefault="00CD5039" w:rsidP="00CD5039">
      <w:pPr>
        <w:rPr>
          <w:rFonts w:ascii="David" w:hAnsi="David"/>
          <w:rtl/>
        </w:rPr>
      </w:pPr>
      <w:r>
        <w:rPr>
          <w:rFonts w:ascii="David" w:hAnsi="David" w:hint="cs"/>
          <w:rtl/>
        </w:rPr>
        <w:t>הייתי</w:t>
      </w:r>
      <w:r w:rsidR="00CE0502">
        <w:rPr>
          <w:rFonts w:ascii="David" w:hAnsi="David"/>
          <w:rtl/>
        </w:rPr>
        <w:t xml:space="preserve"> רוצה לשאול אתכם אם יצא לכם לשים את עצמכם רגע בסיטואציה שלהם</w:t>
      </w:r>
      <w:r>
        <w:rPr>
          <w:rFonts w:ascii="David" w:hAnsi="David" w:hint="cs"/>
          <w:rtl/>
        </w:rPr>
        <w:t>,</w:t>
      </w:r>
      <w:r w:rsidR="00CE0502">
        <w:rPr>
          <w:rFonts w:ascii="David" w:hAnsi="David"/>
          <w:rtl/>
        </w:rPr>
        <w:t xml:space="preserve"> בסיטואציה של המשפחות שלהם</w:t>
      </w:r>
      <w:r>
        <w:rPr>
          <w:rFonts w:ascii="David" w:hAnsi="David" w:hint="cs"/>
          <w:rtl/>
        </w:rPr>
        <w:t>.</w:t>
      </w:r>
      <w:r w:rsidR="00CE0502">
        <w:rPr>
          <w:rFonts w:ascii="David" w:hAnsi="David"/>
          <w:rtl/>
        </w:rPr>
        <w:t xml:space="preserve"> איך אתם הייתם מרגישים</w:t>
      </w:r>
      <w:r>
        <w:rPr>
          <w:rFonts w:ascii="David" w:hAnsi="David" w:hint="cs"/>
          <w:rtl/>
        </w:rPr>
        <w:t>?</w:t>
      </w:r>
      <w:r w:rsidR="00CE0502">
        <w:rPr>
          <w:rFonts w:ascii="David" w:hAnsi="David"/>
          <w:rtl/>
        </w:rPr>
        <w:t xml:space="preserve"> </w:t>
      </w:r>
      <w:r>
        <w:rPr>
          <w:rFonts w:ascii="David" w:hAnsi="David" w:hint="cs"/>
          <w:rtl/>
        </w:rPr>
        <w:t>ה</w:t>
      </w:r>
      <w:r w:rsidR="00CE0502">
        <w:rPr>
          <w:rFonts w:ascii="David" w:hAnsi="David"/>
          <w:rtl/>
        </w:rPr>
        <w:t>אם אתם</w:t>
      </w:r>
      <w:r>
        <w:rPr>
          <w:rFonts w:ascii="David" w:hAnsi="David" w:hint="cs"/>
          <w:rtl/>
        </w:rPr>
        <w:t xml:space="preserve"> </w:t>
      </w:r>
      <w:r w:rsidR="00CE0502">
        <w:rPr>
          <w:rFonts w:ascii="David" w:hAnsi="David"/>
          <w:rtl/>
        </w:rPr>
        <w:t>עשיתם את הצעד הזה</w:t>
      </w:r>
      <w:r>
        <w:rPr>
          <w:rFonts w:ascii="David" w:hAnsi="David" w:hint="cs"/>
          <w:rtl/>
        </w:rPr>
        <w:t>?</w:t>
      </w:r>
      <w:r w:rsidR="00CE0502">
        <w:rPr>
          <w:rFonts w:ascii="David" w:hAnsi="David"/>
          <w:rtl/>
        </w:rPr>
        <w:t xml:space="preserve"> איך הייתם מרגישים אם היו לוקחים לכם את הבן שלכם, את החבר שלכם, את השכן שלכם, את אחותכם? זה לא משנה</w:t>
      </w:r>
      <w:r>
        <w:rPr>
          <w:rFonts w:ascii="David" w:hAnsi="David" w:hint="cs"/>
          <w:rtl/>
        </w:rPr>
        <w:t>.</w:t>
      </w:r>
      <w:r w:rsidR="00CE0502">
        <w:rPr>
          <w:rFonts w:ascii="David" w:hAnsi="David"/>
          <w:rtl/>
        </w:rPr>
        <w:t xml:space="preserve"> אם היו לוקחים לכם את הב</w:t>
      </w:r>
      <w:r>
        <w:rPr>
          <w:rFonts w:ascii="David" w:hAnsi="David" w:hint="cs"/>
          <w:rtl/>
        </w:rPr>
        <w:t xml:space="preserve">ן </w:t>
      </w:r>
      <w:r w:rsidR="00CE0502">
        <w:rPr>
          <w:rFonts w:ascii="David" w:hAnsi="David"/>
          <w:rtl/>
        </w:rPr>
        <w:t xml:space="preserve">אדם </w:t>
      </w:r>
      <w:r>
        <w:rPr>
          <w:rFonts w:ascii="David" w:hAnsi="David" w:hint="cs"/>
          <w:rtl/>
        </w:rPr>
        <w:t>ה</w:t>
      </w:r>
      <w:r w:rsidR="00CE0502">
        <w:rPr>
          <w:rFonts w:ascii="David" w:hAnsi="David"/>
          <w:rtl/>
        </w:rPr>
        <w:t>זה שאתם לא יכולים להתקיים בלעדיו</w:t>
      </w:r>
      <w:r>
        <w:rPr>
          <w:rFonts w:ascii="David" w:hAnsi="David" w:hint="cs"/>
          <w:rtl/>
        </w:rPr>
        <w:t>,</w:t>
      </w:r>
      <w:r w:rsidR="00CE0502">
        <w:rPr>
          <w:rFonts w:ascii="David" w:hAnsi="David"/>
          <w:rtl/>
        </w:rPr>
        <w:t xml:space="preserve"> איך הייתם מרגישים? שמתם את עצמכם</w:t>
      </w:r>
      <w:r>
        <w:rPr>
          <w:rFonts w:ascii="David" w:hAnsi="David" w:hint="cs"/>
          <w:rtl/>
        </w:rPr>
        <w:t xml:space="preserve"> שם</w:t>
      </w:r>
      <w:r w:rsidR="00CE0502">
        <w:rPr>
          <w:rFonts w:ascii="David" w:hAnsi="David"/>
          <w:rtl/>
        </w:rPr>
        <w:t xml:space="preserve">? </w:t>
      </w:r>
      <w:r>
        <w:rPr>
          <w:rFonts w:ascii="David" w:hAnsi="David" w:hint="cs"/>
          <w:rtl/>
        </w:rPr>
        <w:t xml:space="preserve">אני </w:t>
      </w:r>
      <w:r w:rsidR="00CE0502">
        <w:rPr>
          <w:rFonts w:ascii="David" w:hAnsi="David"/>
          <w:rtl/>
        </w:rPr>
        <w:t>בטוח שכל אחד פה היה משתגע. בטוח שהייתם עוצרים הכול ולא מסוגלים לדבר עכשיו על פתיחת עונת הרחצה</w:t>
      </w:r>
      <w:r w:rsidR="0051419E">
        <w:rPr>
          <w:rFonts w:ascii="David" w:hAnsi="David" w:hint="cs"/>
          <w:rtl/>
        </w:rPr>
        <w:t>,</w:t>
      </w:r>
      <w:r w:rsidR="00CE0502">
        <w:rPr>
          <w:rFonts w:ascii="David" w:hAnsi="David"/>
          <w:rtl/>
        </w:rPr>
        <w:t xml:space="preserve"> אין שום סיכוי</w:t>
      </w:r>
      <w:r w:rsidR="0051419E">
        <w:rPr>
          <w:rFonts w:ascii="David" w:hAnsi="David" w:hint="cs"/>
          <w:rtl/>
        </w:rPr>
        <w:t>.</w:t>
      </w:r>
      <w:r w:rsidR="00CE0502">
        <w:rPr>
          <w:rFonts w:ascii="David" w:hAnsi="David"/>
          <w:rtl/>
        </w:rPr>
        <w:t xml:space="preserve"> </w:t>
      </w:r>
    </w:p>
    <w:p w14:paraId="37E2B08B" w14:textId="77777777" w:rsidR="0051419E" w:rsidRDefault="0051419E" w:rsidP="00CD5039">
      <w:pPr>
        <w:rPr>
          <w:rFonts w:ascii="David" w:hAnsi="David"/>
          <w:rtl/>
        </w:rPr>
      </w:pPr>
    </w:p>
    <w:p w14:paraId="2013426A" w14:textId="77777777" w:rsidR="004D6C84" w:rsidRDefault="00CE0502" w:rsidP="0051419E">
      <w:pPr>
        <w:rPr>
          <w:rFonts w:ascii="David" w:hAnsi="David"/>
          <w:rtl/>
        </w:rPr>
      </w:pPr>
      <w:r>
        <w:rPr>
          <w:rFonts w:ascii="David" w:hAnsi="David"/>
          <w:rtl/>
        </w:rPr>
        <w:t>בגלל זה אני פונה אליכם</w:t>
      </w:r>
      <w:r w:rsidR="0051419E">
        <w:rPr>
          <w:rFonts w:ascii="David" w:hAnsi="David" w:hint="cs"/>
          <w:rtl/>
        </w:rPr>
        <w:t>,</w:t>
      </w:r>
      <w:r>
        <w:rPr>
          <w:rFonts w:ascii="David" w:hAnsi="David"/>
          <w:rtl/>
        </w:rPr>
        <w:t xml:space="preserve"> כי חשוב שאתם תדעו לשים את עצמכם במצב שלה</w:t>
      </w:r>
      <w:r w:rsidR="0051419E">
        <w:rPr>
          <w:rFonts w:ascii="David" w:hAnsi="David" w:hint="cs"/>
          <w:rtl/>
        </w:rPr>
        <w:t>ן,</w:t>
      </w:r>
      <w:r>
        <w:rPr>
          <w:rFonts w:ascii="David" w:hAnsi="David"/>
          <w:rtl/>
        </w:rPr>
        <w:t xml:space="preserve"> של המשפחות האלה</w:t>
      </w:r>
      <w:r w:rsidR="0051419E">
        <w:rPr>
          <w:rFonts w:ascii="David" w:hAnsi="David" w:hint="cs"/>
          <w:rtl/>
        </w:rPr>
        <w:t>.</w:t>
      </w:r>
      <w:r>
        <w:rPr>
          <w:rFonts w:ascii="David" w:hAnsi="David"/>
          <w:rtl/>
        </w:rPr>
        <w:t xml:space="preserve"> אם אתם תשימו את עצמכם במצב הזה ותחליטו שעכשיו עוצרים הכול ועושים משהו</w:t>
      </w:r>
      <w:r w:rsidR="0051419E">
        <w:rPr>
          <w:rFonts w:ascii="David" w:hAnsi="David" w:hint="cs"/>
          <w:rtl/>
        </w:rPr>
        <w:t>,</w:t>
      </w:r>
      <w:r>
        <w:rPr>
          <w:rFonts w:ascii="David" w:hAnsi="David"/>
          <w:rtl/>
        </w:rPr>
        <w:t xml:space="preserve"> </w:t>
      </w:r>
      <w:r w:rsidR="0051419E">
        <w:rPr>
          <w:rFonts w:ascii="David" w:hAnsi="David" w:hint="cs"/>
          <w:rtl/>
        </w:rPr>
        <w:t>ו</w:t>
      </w:r>
      <w:r>
        <w:rPr>
          <w:rFonts w:ascii="David" w:hAnsi="David"/>
          <w:rtl/>
        </w:rPr>
        <w:t>תגידו כול</w:t>
      </w:r>
      <w:r w:rsidR="0051419E">
        <w:rPr>
          <w:rFonts w:ascii="David" w:hAnsi="David" w:hint="cs"/>
          <w:rtl/>
        </w:rPr>
        <w:t>כ</w:t>
      </w:r>
      <w:r>
        <w:rPr>
          <w:rFonts w:ascii="David" w:hAnsi="David"/>
          <w:rtl/>
        </w:rPr>
        <w:t xml:space="preserve">ם פה אחד </w:t>
      </w:r>
      <w:r w:rsidR="007123C6">
        <w:rPr>
          <w:rFonts w:ascii="David" w:hAnsi="David" w:hint="cs"/>
          <w:rtl/>
        </w:rPr>
        <w:t>ש</w:t>
      </w:r>
      <w:r>
        <w:rPr>
          <w:rFonts w:ascii="David" w:hAnsi="David"/>
          <w:rtl/>
        </w:rPr>
        <w:t>זה</w:t>
      </w:r>
      <w:r w:rsidR="0051419E">
        <w:rPr>
          <w:rFonts w:ascii="David" w:hAnsi="David" w:hint="cs"/>
          <w:rtl/>
        </w:rPr>
        <w:t>ו,</w:t>
      </w:r>
      <w:r>
        <w:rPr>
          <w:rFonts w:ascii="David" w:hAnsi="David"/>
          <w:rtl/>
        </w:rPr>
        <w:t xml:space="preserve"> מחזירים אותם</w:t>
      </w:r>
      <w:r w:rsidR="007123C6">
        <w:rPr>
          <w:rFonts w:ascii="David" w:hAnsi="David" w:hint="cs"/>
          <w:rtl/>
        </w:rPr>
        <w:t>,</w:t>
      </w:r>
      <w:r>
        <w:rPr>
          <w:rFonts w:ascii="David" w:hAnsi="David"/>
          <w:rtl/>
        </w:rPr>
        <w:t xml:space="preserve"> </w:t>
      </w:r>
      <w:r w:rsidR="0051419E">
        <w:rPr>
          <w:rFonts w:ascii="David" w:hAnsi="David" w:hint="cs"/>
          <w:rtl/>
        </w:rPr>
        <w:t>120</w:t>
      </w:r>
      <w:r>
        <w:rPr>
          <w:rFonts w:ascii="David" w:hAnsi="David"/>
          <w:rtl/>
        </w:rPr>
        <w:t xml:space="preserve"> נבחרי הציבור</w:t>
      </w:r>
      <w:r w:rsidR="0051419E">
        <w:rPr>
          <w:rFonts w:ascii="David" w:hAnsi="David" w:hint="cs"/>
          <w:rtl/>
        </w:rPr>
        <w:t>,</w:t>
      </w:r>
      <w:r>
        <w:rPr>
          <w:rFonts w:ascii="David" w:hAnsi="David"/>
          <w:rtl/>
        </w:rPr>
        <w:t xml:space="preserve"> האנשים </w:t>
      </w:r>
      <w:r w:rsidR="0051419E">
        <w:rPr>
          <w:rFonts w:ascii="David" w:hAnsi="David" w:hint="cs"/>
          <w:rtl/>
        </w:rPr>
        <w:t xml:space="preserve">עם </w:t>
      </w:r>
      <w:r>
        <w:rPr>
          <w:rFonts w:ascii="David" w:hAnsi="David"/>
          <w:rtl/>
        </w:rPr>
        <w:t>המילה הכי חזקה שיש</w:t>
      </w:r>
      <w:r w:rsidR="0051419E">
        <w:rPr>
          <w:rFonts w:ascii="David" w:hAnsi="David" w:hint="cs"/>
          <w:rtl/>
        </w:rPr>
        <w:t>,</w:t>
      </w:r>
      <w:r>
        <w:rPr>
          <w:rFonts w:ascii="David" w:hAnsi="David"/>
          <w:rtl/>
        </w:rPr>
        <w:t xml:space="preserve"> ולא מדברים על שום דבר </w:t>
      </w:r>
      <w:r w:rsidR="0051419E">
        <w:rPr>
          <w:rFonts w:ascii="David" w:hAnsi="David" w:hint="cs"/>
          <w:rtl/>
        </w:rPr>
        <w:t>אחר, מחר הם</w:t>
      </w:r>
      <w:r>
        <w:rPr>
          <w:rFonts w:ascii="David" w:hAnsi="David"/>
          <w:rtl/>
        </w:rPr>
        <w:t xml:space="preserve"> פה ולא 9 חודשים ואין סיכוי שאנחנו מגיעים למצב כזה שא</w:t>
      </w:r>
      <w:r w:rsidR="0051419E">
        <w:rPr>
          <w:rFonts w:ascii="David" w:hAnsi="David" w:hint="cs"/>
          <w:rtl/>
        </w:rPr>
        <w:t>י</w:t>
      </w:r>
      <w:r>
        <w:rPr>
          <w:rFonts w:ascii="David" w:hAnsi="David"/>
          <w:rtl/>
        </w:rPr>
        <w:t>מא לא יכולה לראות את הילדים שלה 9 חודשים</w:t>
      </w:r>
      <w:r w:rsidR="0051419E">
        <w:rPr>
          <w:rFonts w:ascii="David" w:hAnsi="David" w:hint="cs"/>
          <w:rtl/>
        </w:rPr>
        <w:t>,</w:t>
      </w:r>
      <w:r>
        <w:rPr>
          <w:rFonts w:ascii="David" w:hAnsi="David"/>
          <w:rtl/>
        </w:rPr>
        <w:t xml:space="preserve"> שאני לא יכול לשבת איתם על בירה</w:t>
      </w:r>
      <w:r w:rsidR="0051419E">
        <w:rPr>
          <w:rFonts w:ascii="David" w:hAnsi="David" w:hint="cs"/>
          <w:rtl/>
        </w:rPr>
        <w:t>.</w:t>
      </w:r>
      <w:r>
        <w:rPr>
          <w:rFonts w:ascii="David" w:hAnsi="David"/>
          <w:rtl/>
        </w:rPr>
        <w:t xml:space="preserve"> זה לא הגיוני. ז</w:t>
      </w:r>
      <w:r w:rsidR="0051419E">
        <w:rPr>
          <w:rFonts w:ascii="David" w:hAnsi="David" w:hint="cs"/>
          <w:rtl/>
        </w:rPr>
        <w:t>את</w:t>
      </w:r>
      <w:r>
        <w:rPr>
          <w:rFonts w:ascii="David" w:hAnsi="David"/>
          <w:rtl/>
        </w:rPr>
        <w:t xml:space="preserve"> זכות בסיסית של א</w:t>
      </w:r>
      <w:r w:rsidR="0051419E">
        <w:rPr>
          <w:rFonts w:ascii="David" w:hAnsi="David" w:hint="cs"/>
          <w:rtl/>
        </w:rPr>
        <w:t>י</w:t>
      </w:r>
      <w:r>
        <w:rPr>
          <w:rFonts w:ascii="David" w:hAnsi="David"/>
          <w:rtl/>
        </w:rPr>
        <w:t xml:space="preserve">מא לשבת </w:t>
      </w:r>
      <w:r w:rsidR="0051419E">
        <w:rPr>
          <w:rFonts w:ascii="David" w:hAnsi="David" w:hint="cs"/>
          <w:rtl/>
        </w:rPr>
        <w:t>ל</w:t>
      </w:r>
      <w:r>
        <w:rPr>
          <w:rFonts w:ascii="David" w:hAnsi="David"/>
          <w:rtl/>
        </w:rPr>
        <w:t xml:space="preserve">ארוחת שישי עם הילדים שלה. </w:t>
      </w:r>
    </w:p>
    <w:p w14:paraId="57CAC55F" w14:textId="77777777" w:rsidR="004D6C84" w:rsidRDefault="004D6C84" w:rsidP="0051419E">
      <w:pPr>
        <w:rPr>
          <w:rFonts w:ascii="David" w:hAnsi="David"/>
          <w:rtl/>
        </w:rPr>
      </w:pPr>
    </w:p>
    <w:p w14:paraId="11EAE81A" w14:textId="236A94ED" w:rsidR="0051419E" w:rsidRDefault="00CE0502" w:rsidP="0051419E">
      <w:pPr>
        <w:rPr>
          <w:rFonts w:ascii="David" w:hAnsi="David"/>
          <w:rtl/>
        </w:rPr>
      </w:pPr>
      <w:r>
        <w:rPr>
          <w:rFonts w:ascii="David" w:hAnsi="David"/>
          <w:rtl/>
        </w:rPr>
        <w:t>הצרות שלנו היו אומר</w:t>
      </w:r>
      <w:r w:rsidR="004D6C84">
        <w:rPr>
          <w:rFonts w:ascii="David" w:hAnsi="David" w:hint="cs"/>
          <w:rtl/>
        </w:rPr>
        <w:t>ות</w:t>
      </w:r>
      <w:r>
        <w:rPr>
          <w:rFonts w:ascii="David" w:hAnsi="David"/>
          <w:rtl/>
        </w:rPr>
        <w:t xml:space="preserve"> להיות </w:t>
      </w:r>
      <w:r w:rsidR="0051419E">
        <w:rPr>
          <w:rFonts w:ascii="David" w:hAnsi="David" w:hint="cs"/>
          <w:rtl/>
        </w:rPr>
        <w:t>שהיא תתגעגע</w:t>
      </w:r>
      <w:r>
        <w:rPr>
          <w:rFonts w:ascii="David" w:hAnsi="David"/>
          <w:rtl/>
        </w:rPr>
        <w:t xml:space="preserve"> </w:t>
      </w:r>
      <w:r w:rsidR="0051419E">
        <w:rPr>
          <w:rFonts w:ascii="David" w:hAnsi="David" w:hint="cs"/>
          <w:rtl/>
        </w:rPr>
        <w:t>א</w:t>
      </w:r>
      <w:r>
        <w:rPr>
          <w:rFonts w:ascii="David" w:hAnsi="David"/>
          <w:rtl/>
        </w:rPr>
        <w:t>ליהם</w:t>
      </w:r>
      <w:r w:rsidR="0051419E">
        <w:rPr>
          <w:rFonts w:ascii="David" w:hAnsi="David" w:hint="cs"/>
          <w:rtl/>
        </w:rPr>
        <w:t>,</w:t>
      </w:r>
      <w:r>
        <w:rPr>
          <w:rFonts w:ascii="David" w:hAnsi="David"/>
          <w:rtl/>
        </w:rPr>
        <w:t xml:space="preserve"> כי </w:t>
      </w:r>
      <w:r w:rsidR="0051419E">
        <w:rPr>
          <w:rFonts w:ascii="David" w:hAnsi="David" w:hint="cs"/>
          <w:rtl/>
        </w:rPr>
        <w:t xml:space="preserve">גלי </w:t>
      </w:r>
      <w:proofErr w:type="spellStart"/>
      <w:r w:rsidR="0051419E">
        <w:rPr>
          <w:rFonts w:ascii="David" w:hAnsi="David" w:hint="cs"/>
          <w:rtl/>
        </w:rPr>
        <w:t>וזיוי</w:t>
      </w:r>
      <w:proofErr w:type="spellEnd"/>
      <w:r w:rsidR="0051419E">
        <w:rPr>
          <w:rFonts w:ascii="David" w:hAnsi="David" w:hint="cs"/>
          <w:rtl/>
        </w:rPr>
        <w:t xml:space="preserve"> היו </w:t>
      </w:r>
      <w:r>
        <w:rPr>
          <w:rFonts w:ascii="David" w:hAnsi="David"/>
          <w:rtl/>
        </w:rPr>
        <w:t>אמורים להיות עכשיו באוסטרליה</w:t>
      </w:r>
      <w:r w:rsidR="0051419E">
        <w:rPr>
          <w:rFonts w:ascii="David" w:hAnsi="David" w:hint="cs"/>
          <w:rtl/>
        </w:rPr>
        <w:t>,</w:t>
      </w:r>
      <w:r>
        <w:rPr>
          <w:rFonts w:ascii="David" w:hAnsi="David"/>
          <w:rtl/>
        </w:rPr>
        <w:t xml:space="preserve"> לעבוד, לבלות, לטייל, לעשות כסף. </w:t>
      </w:r>
      <w:r w:rsidR="0051419E">
        <w:rPr>
          <w:rFonts w:ascii="David" w:hAnsi="David" w:hint="cs"/>
          <w:rtl/>
        </w:rPr>
        <w:t xml:space="preserve">היא </w:t>
      </w:r>
      <w:r>
        <w:rPr>
          <w:rFonts w:ascii="David" w:hAnsi="David"/>
          <w:rtl/>
        </w:rPr>
        <w:t>הייתה צריכה להתגעגע אליהם</w:t>
      </w:r>
      <w:r w:rsidR="0051419E">
        <w:rPr>
          <w:rFonts w:ascii="David" w:hAnsi="David" w:hint="cs"/>
          <w:rtl/>
        </w:rPr>
        <w:t>,</w:t>
      </w:r>
      <w:r>
        <w:rPr>
          <w:rFonts w:ascii="David" w:hAnsi="David"/>
          <w:rtl/>
        </w:rPr>
        <w:t xml:space="preserve"> כי הם 9 חודשים לא בארץ והיא מתקשרת אליהם בווידאו בשישי בצהריים</w:t>
      </w:r>
      <w:r w:rsidR="0051419E">
        <w:rPr>
          <w:rFonts w:ascii="David" w:hAnsi="David" w:hint="cs"/>
          <w:rtl/>
        </w:rPr>
        <w:t>:</w:t>
      </w:r>
      <w:r>
        <w:rPr>
          <w:rFonts w:ascii="David" w:hAnsi="David"/>
          <w:rtl/>
        </w:rPr>
        <w:t xml:space="preserve"> </w:t>
      </w:r>
      <w:r w:rsidR="0051419E">
        <w:rPr>
          <w:rFonts w:ascii="David" w:hAnsi="David" w:hint="cs"/>
          <w:rtl/>
        </w:rPr>
        <w:t>"נו,</w:t>
      </w:r>
      <w:r>
        <w:rPr>
          <w:rFonts w:ascii="David" w:hAnsi="David"/>
          <w:rtl/>
        </w:rPr>
        <w:t xml:space="preserve"> מתי </w:t>
      </w:r>
      <w:r w:rsidR="0051419E">
        <w:rPr>
          <w:rFonts w:ascii="David" w:hAnsi="David" w:hint="cs"/>
          <w:rtl/>
        </w:rPr>
        <w:t>ת</w:t>
      </w:r>
      <w:r>
        <w:rPr>
          <w:rFonts w:ascii="David" w:hAnsi="David"/>
          <w:rtl/>
        </w:rPr>
        <w:t>חזרו</w:t>
      </w:r>
      <w:r w:rsidR="0051419E">
        <w:rPr>
          <w:rFonts w:ascii="David" w:hAnsi="David" w:hint="cs"/>
          <w:rtl/>
        </w:rPr>
        <w:t>,</w:t>
      </w:r>
      <w:r>
        <w:rPr>
          <w:rFonts w:ascii="David" w:hAnsi="David"/>
          <w:rtl/>
        </w:rPr>
        <w:t xml:space="preserve"> מתי תפתיעו אותי</w:t>
      </w:r>
      <w:r w:rsidR="0051419E">
        <w:rPr>
          <w:rFonts w:ascii="David" w:hAnsi="David" w:hint="cs"/>
          <w:rtl/>
        </w:rPr>
        <w:t>?"</w:t>
      </w:r>
      <w:r>
        <w:rPr>
          <w:rFonts w:ascii="David" w:hAnsi="David"/>
          <w:rtl/>
        </w:rPr>
        <w:t xml:space="preserve">. </w:t>
      </w:r>
      <w:r w:rsidR="0051419E">
        <w:rPr>
          <w:rFonts w:ascii="David" w:hAnsi="David" w:hint="cs"/>
          <w:rtl/>
        </w:rPr>
        <w:t>אלה</w:t>
      </w:r>
      <w:r>
        <w:rPr>
          <w:rFonts w:ascii="David" w:hAnsi="David"/>
          <w:rtl/>
        </w:rPr>
        <w:t xml:space="preserve"> הצרות שצריכות</w:t>
      </w:r>
      <w:r w:rsidR="0051419E">
        <w:rPr>
          <w:rFonts w:ascii="David" w:hAnsi="David" w:hint="cs"/>
          <w:rtl/>
        </w:rPr>
        <w:t xml:space="preserve"> להיות</w:t>
      </w:r>
      <w:r w:rsidR="004D6C84">
        <w:rPr>
          <w:rFonts w:ascii="David" w:hAnsi="David" w:hint="cs"/>
          <w:rtl/>
        </w:rPr>
        <w:t>,</w:t>
      </w:r>
      <w:r>
        <w:rPr>
          <w:rFonts w:ascii="David" w:hAnsi="David"/>
          <w:rtl/>
        </w:rPr>
        <w:t xml:space="preserve"> לגיטימי</w:t>
      </w:r>
      <w:r w:rsidR="0051419E">
        <w:rPr>
          <w:rFonts w:ascii="David" w:hAnsi="David" w:hint="cs"/>
          <w:rtl/>
        </w:rPr>
        <w:t>ות</w:t>
      </w:r>
      <w:r w:rsidR="004D6C84">
        <w:rPr>
          <w:rFonts w:ascii="David" w:hAnsi="David" w:hint="cs"/>
          <w:rtl/>
        </w:rPr>
        <w:t>.</w:t>
      </w:r>
      <w:r>
        <w:rPr>
          <w:rFonts w:ascii="David" w:hAnsi="David"/>
          <w:rtl/>
        </w:rPr>
        <w:t xml:space="preserve"> לא ביקשנו יותר. </w:t>
      </w:r>
    </w:p>
    <w:p w14:paraId="002E9080" w14:textId="77777777" w:rsidR="0051419E" w:rsidRDefault="0051419E" w:rsidP="0051419E">
      <w:pPr>
        <w:rPr>
          <w:rFonts w:ascii="David" w:hAnsi="David"/>
        </w:rPr>
      </w:pPr>
    </w:p>
    <w:p w14:paraId="7EE06144" w14:textId="02B129BA" w:rsidR="00CE0502" w:rsidRDefault="00CE0502" w:rsidP="0051419E">
      <w:pPr>
        <w:rPr>
          <w:rFonts w:ascii="David" w:hAnsi="David"/>
          <w:rtl/>
        </w:rPr>
      </w:pPr>
      <w:r>
        <w:rPr>
          <w:rFonts w:ascii="David" w:hAnsi="David"/>
          <w:rtl/>
        </w:rPr>
        <w:t>אבל אנחנו לא יכולים לבחור</w:t>
      </w:r>
      <w:r w:rsidR="0051419E">
        <w:rPr>
          <w:rFonts w:ascii="David" w:hAnsi="David" w:hint="cs"/>
          <w:rtl/>
        </w:rPr>
        <w:t>.</w:t>
      </w:r>
      <w:r>
        <w:rPr>
          <w:rFonts w:ascii="David" w:hAnsi="David"/>
          <w:rtl/>
        </w:rPr>
        <w:t xml:space="preserve"> אין לנו את הזכות הזאת</w:t>
      </w:r>
      <w:r w:rsidR="0051419E">
        <w:rPr>
          <w:rFonts w:ascii="David" w:hAnsi="David" w:hint="cs"/>
          <w:rtl/>
        </w:rPr>
        <w:t>.</w:t>
      </w:r>
      <w:r>
        <w:rPr>
          <w:rFonts w:ascii="David" w:hAnsi="David"/>
          <w:rtl/>
        </w:rPr>
        <w:t xml:space="preserve"> מרגיש </w:t>
      </w:r>
      <w:r w:rsidR="0051419E">
        <w:rPr>
          <w:rFonts w:ascii="David" w:hAnsi="David" w:hint="cs"/>
          <w:rtl/>
        </w:rPr>
        <w:t>ש</w:t>
      </w:r>
      <w:r>
        <w:rPr>
          <w:rFonts w:ascii="David" w:hAnsi="David"/>
          <w:rtl/>
        </w:rPr>
        <w:t>אף אחד לא מתעסק בזה, מרגיש ששכחו אותנו</w:t>
      </w:r>
      <w:r w:rsidR="0051419E">
        <w:rPr>
          <w:rFonts w:ascii="David" w:hAnsi="David" w:hint="cs"/>
          <w:rtl/>
        </w:rPr>
        <w:t>,</w:t>
      </w:r>
      <w:r>
        <w:rPr>
          <w:rFonts w:ascii="David" w:hAnsi="David"/>
          <w:rtl/>
        </w:rPr>
        <w:t xml:space="preserve"> ששכחו את </w:t>
      </w:r>
      <w:r w:rsidR="0051419E">
        <w:rPr>
          <w:rFonts w:ascii="David" w:hAnsi="David" w:hint="cs"/>
          <w:rtl/>
        </w:rPr>
        <w:t>טלי,</w:t>
      </w:r>
      <w:r>
        <w:rPr>
          <w:rFonts w:ascii="David" w:hAnsi="David"/>
          <w:rtl/>
        </w:rPr>
        <w:t xml:space="preserve"> ששכחו </w:t>
      </w:r>
      <w:r w:rsidR="0051419E">
        <w:rPr>
          <w:rFonts w:ascii="David" w:hAnsi="David" w:hint="cs"/>
          <w:rtl/>
        </w:rPr>
        <w:t>120</w:t>
      </w:r>
      <w:r>
        <w:rPr>
          <w:rFonts w:ascii="David" w:hAnsi="David"/>
          <w:rtl/>
        </w:rPr>
        <w:t xml:space="preserve"> משפחות שלמות. </w:t>
      </w:r>
      <w:r w:rsidR="0051419E">
        <w:rPr>
          <w:rFonts w:ascii="David" w:hAnsi="David" w:hint="cs"/>
          <w:rtl/>
        </w:rPr>
        <w:t>ה</w:t>
      </w:r>
      <w:r>
        <w:rPr>
          <w:rFonts w:ascii="David" w:hAnsi="David"/>
          <w:rtl/>
        </w:rPr>
        <w:t>כוח אצלכם</w:t>
      </w:r>
      <w:r w:rsidR="0051419E">
        <w:rPr>
          <w:rFonts w:ascii="David" w:hAnsi="David" w:hint="cs"/>
          <w:rtl/>
        </w:rPr>
        <w:t>.</w:t>
      </w:r>
      <w:r>
        <w:rPr>
          <w:rFonts w:ascii="David" w:hAnsi="David"/>
          <w:rtl/>
        </w:rPr>
        <w:t xml:space="preserve"> אנחנו מבקשים </w:t>
      </w:r>
      <w:r w:rsidR="0051419E">
        <w:rPr>
          <w:rFonts w:ascii="David" w:hAnsi="David" w:hint="cs"/>
          <w:rtl/>
        </w:rPr>
        <w:t>ש</w:t>
      </w:r>
      <w:r>
        <w:rPr>
          <w:rFonts w:ascii="David" w:hAnsi="David"/>
          <w:rtl/>
        </w:rPr>
        <w:t xml:space="preserve">תעצרו הכול ותחזרו להתעסק בדבר היחיד שחשוב. </w:t>
      </w:r>
      <w:r w:rsidR="0051419E">
        <w:rPr>
          <w:rFonts w:ascii="David" w:hAnsi="David"/>
          <w:rtl/>
        </w:rPr>
        <w:t>תודה</w:t>
      </w:r>
      <w:r w:rsidR="0051419E">
        <w:rPr>
          <w:rFonts w:ascii="David" w:hAnsi="David" w:hint="cs"/>
          <w:rtl/>
        </w:rPr>
        <w:t>.</w:t>
      </w:r>
    </w:p>
    <w:p w14:paraId="7CFF4169" w14:textId="77777777" w:rsidR="0051419E" w:rsidRDefault="0051419E" w:rsidP="0051419E">
      <w:pPr>
        <w:rPr>
          <w:rFonts w:ascii="David" w:hAnsi="David"/>
          <w:rtl/>
        </w:rPr>
      </w:pPr>
    </w:p>
    <w:p w14:paraId="6E839F1C" w14:textId="13D0BC47" w:rsidR="0051419E" w:rsidRPr="0051419E" w:rsidRDefault="0051419E" w:rsidP="0051419E">
      <w:pPr>
        <w:pStyle w:val="af6"/>
        <w:keepNext/>
      </w:pPr>
      <w:bookmarkStart w:id="46" w:name="ET_yor_6157_81"/>
      <w:r w:rsidRPr="0051419E">
        <w:rPr>
          <w:rStyle w:val="TagStyle"/>
          <w:rtl/>
        </w:rPr>
        <w:t xml:space="preserve"> &lt;&lt; יור &gt;&gt; </w:t>
      </w:r>
      <w:r>
        <w:rPr>
          <w:rtl/>
        </w:rPr>
        <w:t xml:space="preserve">היו"ר שמחה </w:t>
      </w:r>
      <w:proofErr w:type="spellStart"/>
      <w:r>
        <w:rPr>
          <w:rtl/>
        </w:rPr>
        <w:t>רוטמן</w:t>
      </w:r>
      <w:proofErr w:type="spellEnd"/>
      <w:r>
        <w:rPr>
          <w:rtl/>
        </w:rPr>
        <w:t>:</w:t>
      </w:r>
      <w:r w:rsidRPr="0051419E">
        <w:rPr>
          <w:rStyle w:val="TagStyle"/>
          <w:rtl/>
        </w:rPr>
        <w:t xml:space="preserve"> &lt;&lt; יור &gt;&gt;</w:t>
      </w:r>
      <w:r>
        <w:rPr>
          <w:rtl/>
        </w:rPr>
        <w:t xml:space="preserve">   </w:t>
      </w:r>
      <w:bookmarkEnd w:id="46"/>
    </w:p>
    <w:p w14:paraId="39079DCB" w14:textId="77777777" w:rsidR="002015F1" w:rsidRPr="00CE0502" w:rsidRDefault="002015F1" w:rsidP="00FD3F7F">
      <w:pPr>
        <w:rPr>
          <w:rtl/>
        </w:rPr>
      </w:pPr>
    </w:p>
    <w:p w14:paraId="6EA1E22F" w14:textId="77777777" w:rsidR="0051419E" w:rsidRDefault="00CE0502" w:rsidP="00CE0502">
      <w:pPr>
        <w:rPr>
          <w:rFonts w:ascii="David" w:hAnsi="David"/>
          <w:rtl/>
        </w:rPr>
      </w:pPr>
      <w:r>
        <w:rPr>
          <w:rFonts w:ascii="David" w:hAnsi="David"/>
          <w:rtl/>
        </w:rPr>
        <w:t xml:space="preserve">תודה רבה. </w:t>
      </w:r>
    </w:p>
    <w:p w14:paraId="65CB7671" w14:textId="77777777" w:rsidR="0051419E" w:rsidRDefault="0051419E" w:rsidP="00CE0502">
      <w:pPr>
        <w:rPr>
          <w:rFonts w:ascii="David" w:hAnsi="David"/>
          <w:rtl/>
        </w:rPr>
      </w:pPr>
    </w:p>
    <w:p w14:paraId="7C4252C6" w14:textId="0E50FD10" w:rsidR="0051419E" w:rsidRDefault="0051419E" w:rsidP="00CE0502">
      <w:pPr>
        <w:rPr>
          <w:rFonts w:ascii="David" w:hAnsi="David"/>
          <w:rtl/>
        </w:rPr>
      </w:pPr>
      <w:r>
        <w:rPr>
          <w:rFonts w:ascii="David" w:hAnsi="David" w:hint="cs"/>
          <w:rtl/>
        </w:rPr>
        <w:t>נצא ל</w:t>
      </w:r>
      <w:r w:rsidR="00CE0502">
        <w:rPr>
          <w:rFonts w:ascii="David" w:hAnsi="David"/>
          <w:rtl/>
        </w:rPr>
        <w:t>שתי דקות הפסקה</w:t>
      </w:r>
      <w:r>
        <w:rPr>
          <w:rFonts w:ascii="David" w:hAnsi="David" w:hint="cs"/>
          <w:rtl/>
        </w:rPr>
        <w:t>,</w:t>
      </w:r>
      <w:r w:rsidR="00CE0502">
        <w:rPr>
          <w:rFonts w:ascii="David" w:hAnsi="David"/>
          <w:rtl/>
        </w:rPr>
        <w:t xml:space="preserve"> </w:t>
      </w:r>
      <w:r>
        <w:rPr>
          <w:rFonts w:ascii="David" w:hAnsi="David" w:hint="cs"/>
          <w:rtl/>
        </w:rPr>
        <w:t>נ</w:t>
      </w:r>
      <w:r w:rsidR="00CE0502">
        <w:rPr>
          <w:rFonts w:ascii="David" w:hAnsi="David"/>
          <w:rtl/>
        </w:rPr>
        <w:t xml:space="preserve">שוב לפה בשעה </w:t>
      </w:r>
      <w:r>
        <w:rPr>
          <w:rFonts w:ascii="David" w:hAnsi="David" w:hint="cs"/>
          <w:rtl/>
        </w:rPr>
        <w:t>13:47.</w:t>
      </w:r>
    </w:p>
    <w:p w14:paraId="027A9654" w14:textId="77777777" w:rsidR="0051419E" w:rsidRDefault="0051419E" w:rsidP="00CE0502">
      <w:pPr>
        <w:rPr>
          <w:rFonts w:ascii="David" w:hAnsi="David"/>
          <w:rtl/>
        </w:rPr>
      </w:pPr>
    </w:p>
    <w:p w14:paraId="0C4F45A4" w14:textId="00AB999B" w:rsidR="007507F6" w:rsidRDefault="007507F6" w:rsidP="007507F6">
      <w:pPr>
        <w:pStyle w:val="afa"/>
        <w:keepNext/>
        <w:rPr>
          <w:rtl/>
        </w:rPr>
      </w:pPr>
      <w:bookmarkStart w:id="47" w:name="ET_meetingbreak_82"/>
      <w:r w:rsidRPr="007507F6">
        <w:rPr>
          <w:rStyle w:val="TagStyle"/>
          <w:rtl/>
        </w:rPr>
        <w:t xml:space="preserve"> &lt;&lt; הפסקה &gt;&gt; </w:t>
      </w:r>
      <w:r>
        <w:rPr>
          <w:rtl/>
        </w:rPr>
        <w:t xml:space="preserve">(הישיבה נפסקה בשעה 13:45 </w:t>
      </w:r>
      <w:proofErr w:type="spellStart"/>
      <w:r>
        <w:rPr>
          <w:rtl/>
        </w:rPr>
        <w:t>ונתחדשה</w:t>
      </w:r>
      <w:proofErr w:type="spellEnd"/>
      <w:r>
        <w:rPr>
          <w:rtl/>
        </w:rPr>
        <w:t xml:space="preserve"> בשעה 13:47.)</w:t>
      </w:r>
      <w:r w:rsidRPr="007507F6">
        <w:rPr>
          <w:rStyle w:val="TagStyle"/>
          <w:rtl/>
        </w:rPr>
        <w:t xml:space="preserve"> &lt;&lt; הפסקה &gt;&gt;</w:t>
      </w:r>
      <w:r>
        <w:rPr>
          <w:rtl/>
        </w:rPr>
        <w:t xml:space="preserve">   </w:t>
      </w:r>
      <w:bookmarkEnd w:id="47"/>
    </w:p>
    <w:p w14:paraId="18813C15" w14:textId="77777777" w:rsidR="007507F6" w:rsidRDefault="007507F6" w:rsidP="004D6C84">
      <w:pPr>
        <w:ind w:firstLine="0"/>
        <w:rPr>
          <w:rtl/>
        </w:rPr>
      </w:pPr>
    </w:p>
    <w:p w14:paraId="35EC418C" w14:textId="474AB800" w:rsidR="007507F6" w:rsidRDefault="007507F6" w:rsidP="007507F6">
      <w:pPr>
        <w:pStyle w:val="af6"/>
        <w:keepNext/>
        <w:rPr>
          <w:rtl/>
        </w:rPr>
      </w:pPr>
      <w:bookmarkStart w:id="48" w:name="ET_yor_6157_83"/>
      <w:r w:rsidRPr="007507F6">
        <w:rPr>
          <w:rStyle w:val="TagStyle"/>
          <w:rtl/>
        </w:rPr>
        <w:t xml:space="preserve"> &lt;&lt; יור &gt;&gt; </w:t>
      </w:r>
      <w:r>
        <w:rPr>
          <w:rtl/>
        </w:rPr>
        <w:t xml:space="preserve">היו"ר שמחה </w:t>
      </w:r>
      <w:proofErr w:type="spellStart"/>
      <w:r>
        <w:rPr>
          <w:rtl/>
        </w:rPr>
        <w:t>רוטמן</w:t>
      </w:r>
      <w:proofErr w:type="spellEnd"/>
      <w:r>
        <w:rPr>
          <w:rtl/>
        </w:rPr>
        <w:t>:</w:t>
      </w:r>
      <w:r w:rsidRPr="007507F6">
        <w:rPr>
          <w:rStyle w:val="TagStyle"/>
          <w:rtl/>
        </w:rPr>
        <w:t xml:space="preserve"> &lt;&lt; יור &gt;&gt;</w:t>
      </w:r>
      <w:r>
        <w:rPr>
          <w:rtl/>
        </w:rPr>
        <w:t xml:space="preserve">   </w:t>
      </w:r>
      <w:bookmarkEnd w:id="48"/>
    </w:p>
    <w:p w14:paraId="59294251" w14:textId="77777777" w:rsidR="007507F6" w:rsidRPr="007507F6" w:rsidRDefault="007507F6" w:rsidP="007507F6">
      <w:pPr>
        <w:ind w:firstLine="0"/>
        <w:rPr>
          <w:rtl/>
        </w:rPr>
      </w:pPr>
    </w:p>
    <w:p w14:paraId="054574F6" w14:textId="3D55EE6B" w:rsidR="008B4EE1" w:rsidRDefault="00CE0502" w:rsidP="008B4EE1">
      <w:pPr>
        <w:rPr>
          <w:rFonts w:ascii="David" w:hAnsi="David"/>
          <w:rtl/>
        </w:rPr>
      </w:pPr>
      <w:r>
        <w:rPr>
          <w:rFonts w:ascii="David" w:hAnsi="David"/>
          <w:rtl/>
        </w:rPr>
        <w:t>חזרנו</w:t>
      </w:r>
      <w:r w:rsidR="007507F6">
        <w:rPr>
          <w:rFonts w:ascii="David" w:hAnsi="David" w:hint="cs"/>
          <w:rtl/>
        </w:rPr>
        <w:t>.</w:t>
      </w:r>
      <w:r>
        <w:rPr>
          <w:rFonts w:ascii="David" w:hAnsi="David"/>
          <w:rtl/>
        </w:rPr>
        <w:t xml:space="preserve"> אנחנו בעניין </w:t>
      </w:r>
      <w:r w:rsidR="008B4EE1" w:rsidRPr="008B4EE1">
        <w:rPr>
          <w:rFonts w:ascii="David" w:hAnsi="David"/>
          <w:rtl/>
        </w:rPr>
        <w:t xml:space="preserve">הצעת חוק החוזים (חלק כללי) (תיקון מס' 3), </w:t>
      </w:r>
      <w:r>
        <w:rPr>
          <w:rFonts w:ascii="David" w:hAnsi="David"/>
          <w:rtl/>
        </w:rPr>
        <w:t>הכנה לקריאה השנייה והשלישית</w:t>
      </w:r>
      <w:r w:rsidR="008B4EE1">
        <w:rPr>
          <w:rFonts w:ascii="David" w:hAnsi="David" w:hint="cs"/>
          <w:rtl/>
        </w:rPr>
        <w:t>.</w:t>
      </w:r>
      <w:r>
        <w:rPr>
          <w:rFonts w:ascii="David" w:hAnsi="David"/>
          <w:rtl/>
        </w:rPr>
        <w:t xml:space="preserve"> מדובר בהצעת חוק ממשלתית ולכן נשמח לשמוע מטעם הממשלה את </w:t>
      </w:r>
      <w:r w:rsidR="00B724A8">
        <w:rPr>
          <w:rFonts w:ascii="David" w:hAnsi="David" w:hint="cs"/>
          <w:rtl/>
        </w:rPr>
        <w:t xml:space="preserve">הצגת </w:t>
      </w:r>
      <w:r>
        <w:rPr>
          <w:rFonts w:ascii="David" w:hAnsi="David"/>
          <w:rtl/>
        </w:rPr>
        <w:t>הצעת החוק, את הרקע</w:t>
      </w:r>
      <w:r w:rsidR="008B4EE1">
        <w:rPr>
          <w:rFonts w:ascii="David" w:hAnsi="David" w:hint="cs"/>
          <w:rtl/>
        </w:rPr>
        <w:t>,</w:t>
      </w:r>
      <w:r>
        <w:rPr>
          <w:rFonts w:ascii="David" w:hAnsi="David"/>
          <w:rtl/>
        </w:rPr>
        <w:t xml:space="preserve"> למה </w:t>
      </w:r>
      <w:r w:rsidR="008B4EE1">
        <w:rPr>
          <w:rFonts w:ascii="David" w:hAnsi="David" w:hint="cs"/>
          <w:rtl/>
        </w:rPr>
        <w:t>היא נצרכת, למה היא</w:t>
      </w:r>
      <w:r>
        <w:rPr>
          <w:rFonts w:ascii="David" w:hAnsi="David"/>
          <w:rtl/>
        </w:rPr>
        <w:t xml:space="preserve"> חשובה, </w:t>
      </w:r>
      <w:r w:rsidR="008B4EE1">
        <w:rPr>
          <w:rFonts w:ascii="David" w:hAnsi="David" w:hint="cs"/>
          <w:rtl/>
        </w:rPr>
        <w:t xml:space="preserve">מה </w:t>
      </w:r>
      <w:r>
        <w:rPr>
          <w:rFonts w:ascii="David" w:hAnsi="David"/>
          <w:rtl/>
        </w:rPr>
        <w:t xml:space="preserve">היא מתקנת </w:t>
      </w:r>
      <w:r w:rsidR="008B4EE1">
        <w:rPr>
          <w:rFonts w:ascii="David" w:hAnsi="David" w:hint="cs"/>
          <w:rtl/>
        </w:rPr>
        <w:t xml:space="preserve">ועוד </w:t>
      </w:r>
      <w:proofErr w:type="spellStart"/>
      <w:r w:rsidR="008B4EE1">
        <w:rPr>
          <w:rFonts w:ascii="David" w:hAnsi="David" w:hint="cs"/>
          <w:rtl/>
        </w:rPr>
        <w:t>ועוד</w:t>
      </w:r>
      <w:proofErr w:type="spellEnd"/>
      <w:r w:rsidR="008B4EE1">
        <w:rPr>
          <w:rFonts w:ascii="David" w:hAnsi="David" w:hint="cs"/>
          <w:rtl/>
        </w:rPr>
        <w:t>.</w:t>
      </w:r>
    </w:p>
    <w:p w14:paraId="4E0550C7" w14:textId="77777777" w:rsidR="008B4EE1" w:rsidRDefault="008B4EE1" w:rsidP="008B4EE1">
      <w:pPr>
        <w:rPr>
          <w:rFonts w:ascii="David" w:hAnsi="David"/>
          <w:rtl/>
        </w:rPr>
      </w:pPr>
    </w:p>
    <w:p w14:paraId="419023C7" w14:textId="77777777" w:rsidR="008B4EE1" w:rsidRDefault="008B4EE1" w:rsidP="008B4EE1">
      <w:pPr>
        <w:rPr>
          <w:rFonts w:ascii="David" w:hAnsi="David"/>
          <w:rtl/>
        </w:rPr>
      </w:pPr>
      <w:r>
        <w:rPr>
          <w:rFonts w:ascii="David" w:hAnsi="David" w:hint="cs"/>
          <w:rtl/>
        </w:rPr>
        <w:t xml:space="preserve">מי </w:t>
      </w:r>
      <w:r w:rsidR="00CE0502">
        <w:rPr>
          <w:rFonts w:ascii="David" w:hAnsi="David"/>
          <w:rtl/>
        </w:rPr>
        <w:t>מדבר מטעם הממשלה</w:t>
      </w:r>
      <w:r>
        <w:rPr>
          <w:rFonts w:ascii="David" w:hAnsi="David" w:hint="cs"/>
          <w:rtl/>
        </w:rPr>
        <w:t>?</w:t>
      </w:r>
      <w:r w:rsidR="00CE0502">
        <w:rPr>
          <w:rFonts w:ascii="David" w:hAnsi="David"/>
          <w:rtl/>
        </w:rPr>
        <w:t xml:space="preserve"> </w:t>
      </w:r>
    </w:p>
    <w:p w14:paraId="4FA9E632" w14:textId="77777777" w:rsidR="008B4EE1" w:rsidRDefault="008B4EE1" w:rsidP="008B4EE1">
      <w:pPr>
        <w:rPr>
          <w:rFonts w:ascii="David" w:hAnsi="David"/>
          <w:rtl/>
        </w:rPr>
      </w:pPr>
      <w:bookmarkStart w:id="49" w:name="_ETM_Q1_1125801"/>
      <w:bookmarkStart w:id="50" w:name="_ETM_Q1_1125996"/>
      <w:bookmarkStart w:id="51" w:name="_ETM_Q1_1126112"/>
      <w:bookmarkEnd w:id="49"/>
      <w:bookmarkEnd w:id="50"/>
      <w:bookmarkEnd w:id="51"/>
    </w:p>
    <w:p w14:paraId="24E55064" w14:textId="77777777" w:rsidR="008B4EE1" w:rsidRDefault="008B4EE1" w:rsidP="008B4EE1">
      <w:pPr>
        <w:pStyle w:val="af9"/>
        <w:keepNext/>
        <w:rPr>
          <w:rtl/>
        </w:rPr>
      </w:pPr>
      <w:bookmarkStart w:id="52" w:name="_ETM_Q1_1126323"/>
      <w:bookmarkStart w:id="53" w:name="ET_guest_520546_6"/>
      <w:bookmarkEnd w:id="52"/>
      <w:r w:rsidRPr="001B04E6">
        <w:rPr>
          <w:rStyle w:val="TagStyle"/>
          <w:rtl/>
        </w:rPr>
        <w:t xml:space="preserve">&lt;&lt; אורח &gt;&gt; </w:t>
      </w:r>
      <w:r>
        <w:rPr>
          <w:rtl/>
        </w:rPr>
        <w:t xml:space="preserve">יערה </w:t>
      </w:r>
      <w:proofErr w:type="spellStart"/>
      <w:r>
        <w:rPr>
          <w:rtl/>
        </w:rPr>
        <w:t>למברגר</w:t>
      </w:r>
      <w:proofErr w:type="spellEnd"/>
      <w:r>
        <w:rPr>
          <w:rtl/>
        </w:rPr>
        <w:t>:</w:t>
      </w:r>
      <w:r w:rsidRPr="001B04E6">
        <w:rPr>
          <w:rStyle w:val="TagStyle"/>
          <w:rtl/>
        </w:rPr>
        <w:t xml:space="preserve"> &lt;&lt; אורח &gt;&gt;</w:t>
      </w:r>
      <w:r>
        <w:rPr>
          <w:rtl/>
        </w:rPr>
        <w:t xml:space="preserve">   </w:t>
      </w:r>
      <w:bookmarkEnd w:id="53"/>
    </w:p>
    <w:p w14:paraId="0D583328" w14:textId="77777777" w:rsidR="008B4EE1" w:rsidRDefault="008B4EE1" w:rsidP="008B4EE1">
      <w:pPr>
        <w:rPr>
          <w:rFonts w:ascii="David" w:hAnsi="David"/>
          <w:rtl/>
        </w:rPr>
      </w:pPr>
    </w:p>
    <w:p w14:paraId="52E45CE9" w14:textId="77777777" w:rsidR="00D552BC" w:rsidRDefault="008B4EE1" w:rsidP="008B4EE1">
      <w:pPr>
        <w:rPr>
          <w:rFonts w:ascii="David" w:hAnsi="David"/>
          <w:rtl/>
        </w:rPr>
      </w:pPr>
      <w:bookmarkStart w:id="54" w:name="_ETM_Q1_1126375"/>
      <w:bookmarkStart w:id="55" w:name="_ETM_Q1_1126524"/>
      <w:bookmarkEnd w:id="54"/>
      <w:bookmarkEnd w:id="55"/>
      <w:r>
        <w:rPr>
          <w:rFonts w:ascii="David" w:hAnsi="David" w:hint="cs"/>
          <w:rtl/>
        </w:rPr>
        <w:t>אני אתחיל ו</w:t>
      </w:r>
      <w:r w:rsidR="00CE0502">
        <w:rPr>
          <w:rFonts w:ascii="David" w:hAnsi="David"/>
          <w:rtl/>
        </w:rPr>
        <w:t xml:space="preserve">ליאור </w:t>
      </w:r>
      <w:r>
        <w:rPr>
          <w:rFonts w:ascii="David" w:hAnsi="David" w:hint="cs"/>
          <w:rtl/>
        </w:rPr>
        <w:t xml:space="preserve">תמשיך. </w:t>
      </w:r>
      <w:r w:rsidR="00CE0502">
        <w:rPr>
          <w:rFonts w:ascii="David" w:hAnsi="David"/>
          <w:rtl/>
        </w:rPr>
        <w:t xml:space="preserve">אנחנו </w:t>
      </w:r>
      <w:r>
        <w:rPr>
          <w:rFonts w:ascii="David" w:hAnsi="David" w:hint="cs"/>
          <w:rtl/>
        </w:rPr>
        <w:t xml:space="preserve">פה </w:t>
      </w:r>
      <w:r w:rsidR="00CE0502">
        <w:rPr>
          <w:rFonts w:ascii="David" w:hAnsi="David"/>
          <w:rtl/>
        </w:rPr>
        <w:t xml:space="preserve">בהצעת חוק ממשלתית לתיקון חוק החוזים, שזה אירוע די נדיר. </w:t>
      </w:r>
      <w:r>
        <w:rPr>
          <w:rFonts w:ascii="David" w:hAnsi="David" w:hint="cs"/>
          <w:rtl/>
        </w:rPr>
        <w:t>ביותר מ-50 שנותיו</w:t>
      </w:r>
      <w:r w:rsidR="00CE0502">
        <w:rPr>
          <w:rFonts w:ascii="David" w:hAnsi="David"/>
          <w:rtl/>
        </w:rPr>
        <w:t xml:space="preserve"> של החוק</w:t>
      </w:r>
      <w:r>
        <w:rPr>
          <w:rFonts w:ascii="David" w:hAnsi="David" w:hint="cs"/>
          <w:rtl/>
        </w:rPr>
        <w:t xml:space="preserve"> </w:t>
      </w:r>
      <w:r w:rsidR="00CE0502">
        <w:rPr>
          <w:rFonts w:ascii="David" w:hAnsi="David"/>
          <w:rtl/>
        </w:rPr>
        <w:t>הוא תוקן</w:t>
      </w:r>
      <w:r w:rsidR="00021CB0">
        <w:rPr>
          <w:rFonts w:ascii="David" w:hAnsi="David" w:hint="cs"/>
          <w:rtl/>
        </w:rPr>
        <w:t>,</w:t>
      </w:r>
      <w:r w:rsidR="00CE0502">
        <w:rPr>
          <w:rFonts w:ascii="David" w:hAnsi="David"/>
          <w:rtl/>
        </w:rPr>
        <w:t xml:space="preserve"> אפשר להגיד שזה התיקון השלישי</w:t>
      </w:r>
      <w:r w:rsidR="00021CB0">
        <w:rPr>
          <w:rFonts w:ascii="David" w:hAnsi="David" w:hint="cs"/>
          <w:rtl/>
        </w:rPr>
        <w:t>,</w:t>
      </w:r>
      <w:r w:rsidR="00CE0502">
        <w:rPr>
          <w:rFonts w:ascii="David" w:hAnsi="David"/>
          <w:rtl/>
        </w:rPr>
        <w:t xml:space="preserve"> </w:t>
      </w:r>
      <w:r w:rsidR="00021CB0">
        <w:rPr>
          <w:rFonts w:ascii="David" w:hAnsi="David" w:hint="cs"/>
          <w:rtl/>
        </w:rPr>
        <w:t>אבל</w:t>
      </w:r>
      <w:r w:rsidR="00CE0502">
        <w:rPr>
          <w:rFonts w:ascii="David" w:hAnsi="David"/>
          <w:rtl/>
        </w:rPr>
        <w:t xml:space="preserve"> מהותי</w:t>
      </w:r>
      <w:r w:rsidR="00021CB0">
        <w:rPr>
          <w:rFonts w:ascii="David" w:hAnsi="David" w:hint="cs"/>
          <w:rtl/>
        </w:rPr>
        <w:t xml:space="preserve">ת </w:t>
      </w:r>
      <w:r w:rsidR="00CE0502">
        <w:rPr>
          <w:rFonts w:ascii="David" w:hAnsi="David"/>
          <w:rtl/>
        </w:rPr>
        <w:t>זה התיקון השני, כאשר התיקון הקודם היה תיקון שעסק באותו הסעיף</w:t>
      </w:r>
      <w:r w:rsidR="00E42675">
        <w:rPr>
          <w:rFonts w:ascii="David" w:hAnsi="David" w:hint="cs"/>
          <w:rtl/>
        </w:rPr>
        <w:t>,</w:t>
      </w:r>
      <w:r w:rsidR="00CE0502">
        <w:rPr>
          <w:rFonts w:ascii="David" w:hAnsi="David"/>
          <w:rtl/>
        </w:rPr>
        <w:t xml:space="preserve"> סעיף 25</w:t>
      </w:r>
      <w:r w:rsidR="00D552BC">
        <w:rPr>
          <w:rFonts w:ascii="David" w:hAnsi="David" w:hint="cs"/>
          <w:rtl/>
        </w:rPr>
        <w:t xml:space="preserve">, </w:t>
      </w:r>
      <w:r w:rsidR="00CE0502">
        <w:rPr>
          <w:rFonts w:ascii="David" w:hAnsi="David"/>
          <w:rtl/>
        </w:rPr>
        <w:t>פרשנות חוזים</w:t>
      </w:r>
      <w:r w:rsidR="00D552BC">
        <w:rPr>
          <w:rFonts w:ascii="David" w:hAnsi="David" w:hint="cs"/>
          <w:rtl/>
        </w:rPr>
        <w:t>,</w:t>
      </w:r>
      <w:r w:rsidR="00CE0502">
        <w:rPr>
          <w:rFonts w:ascii="David" w:hAnsi="David"/>
          <w:rtl/>
        </w:rPr>
        <w:t xml:space="preserve"> </w:t>
      </w:r>
      <w:r w:rsidR="00D552BC">
        <w:rPr>
          <w:rFonts w:ascii="David" w:hAnsi="David" w:hint="cs"/>
          <w:rtl/>
        </w:rPr>
        <w:t>ו</w:t>
      </w:r>
      <w:r w:rsidR="00CE0502">
        <w:rPr>
          <w:rFonts w:ascii="David" w:hAnsi="David"/>
          <w:rtl/>
        </w:rPr>
        <w:t>תחילתו הייתה בהצעת חוק פרטית</w:t>
      </w:r>
      <w:r w:rsidR="00D552BC">
        <w:rPr>
          <w:rFonts w:ascii="David" w:hAnsi="David" w:hint="cs"/>
          <w:rtl/>
        </w:rPr>
        <w:t>.</w:t>
      </w:r>
      <w:r w:rsidR="00CE0502">
        <w:rPr>
          <w:rFonts w:ascii="David" w:hAnsi="David"/>
          <w:rtl/>
        </w:rPr>
        <w:t xml:space="preserve"> </w:t>
      </w:r>
    </w:p>
    <w:p w14:paraId="66D1F3CC" w14:textId="77777777" w:rsidR="00D552BC" w:rsidRDefault="00D552BC" w:rsidP="008B4EE1">
      <w:pPr>
        <w:rPr>
          <w:rFonts w:ascii="David" w:hAnsi="David"/>
          <w:rtl/>
        </w:rPr>
      </w:pPr>
    </w:p>
    <w:p w14:paraId="79C0A4C4" w14:textId="0B700EB5" w:rsidR="00D552BC" w:rsidRDefault="00D552BC" w:rsidP="00D552BC">
      <w:pPr>
        <w:pStyle w:val="af6"/>
        <w:keepNext/>
        <w:rPr>
          <w:rtl/>
        </w:rPr>
      </w:pPr>
      <w:bookmarkStart w:id="56" w:name="ET_yor_6157_84"/>
      <w:r w:rsidRPr="00D552BC">
        <w:rPr>
          <w:rStyle w:val="TagStyle"/>
          <w:rtl/>
        </w:rPr>
        <w:t xml:space="preserve"> &lt;&lt; יור &gt;&gt; </w:t>
      </w:r>
      <w:r>
        <w:rPr>
          <w:rtl/>
        </w:rPr>
        <w:t xml:space="preserve">היו"ר שמחה </w:t>
      </w:r>
      <w:proofErr w:type="spellStart"/>
      <w:r>
        <w:rPr>
          <w:rtl/>
        </w:rPr>
        <w:t>רוטמן</w:t>
      </w:r>
      <w:proofErr w:type="spellEnd"/>
      <w:r>
        <w:rPr>
          <w:rtl/>
        </w:rPr>
        <w:t>:</w:t>
      </w:r>
      <w:r w:rsidRPr="00D552BC">
        <w:rPr>
          <w:rStyle w:val="TagStyle"/>
          <w:rtl/>
        </w:rPr>
        <w:t xml:space="preserve"> &lt;&lt; יור &gt;&gt;</w:t>
      </w:r>
      <w:r>
        <w:rPr>
          <w:rtl/>
        </w:rPr>
        <w:t xml:space="preserve">   </w:t>
      </w:r>
      <w:bookmarkEnd w:id="56"/>
    </w:p>
    <w:p w14:paraId="3A156E08" w14:textId="77777777" w:rsidR="00D552BC" w:rsidRPr="00D552BC" w:rsidRDefault="00D552BC" w:rsidP="00D552BC">
      <w:pPr>
        <w:ind w:firstLine="0"/>
        <w:rPr>
          <w:rtl/>
        </w:rPr>
      </w:pPr>
    </w:p>
    <w:p w14:paraId="21D73701" w14:textId="77777777" w:rsidR="00D552BC" w:rsidRDefault="00CE0502" w:rsidP="00D552BC">
      <w:pPr>
        <w:rPr>
          <w:rFonts w:ascii="David" w:hAnsi="David"/>
          <w:rtl/>
        </w:rPr>
      </w:pPr>
      <w:r>
        <w:rPr>
          <w:rFonts w:ascii="David" w:hAnsi="David"/>
          <w:rtl/>
        </w:rPr>
        <w:t>רק ברשותך</w:t>
      </w:r>
      <w:r w:rsidR="00D552BC">
        <w:rPr>
          <w:rFonts w:ascii="David" w:hAnsi="David" w:hint="cs"/>
          <w:rtl/>
        </w:rPr>
        <w:t>,</w:t>
      </w:r>
      <w:r>
        <w:rPr>
          <w:rFonts w:ascii="David" w:hAnsi="David"/>
          <w:rtl/>
        </w:rPr>
        <w:t xml:space="preserve"> מאחר </w:t>
      </w:r>
      <w:r w:rsidR="00D552BC">
        <w:rPr>
          <w:rFonts w:ascii="David" w:hAnsi="David" w:hint="cs"/>
          <w:rtl/>
        </w:rPr>
        <w:t>ש</w:t>
      </w:r>
      <w:r>
        <w:rPr>
          <w:rFonts w:ascii="David" w:hAnsi="David"/>
          <w:rtl/>
        </w:rPr>
        <w:t xml:space="preserve">אנחנו יודעים שפרשנות של טקסט היא תלויה מאוד באינטונציה, אני אגיד לידידי חבר </w:t>
      </w:r>
      <w:r w:rsidR="00D552BC">
        <w:rPr>
          <w:rFonts w:ascii="David" w:hAnsi="David" w:hint="cs"/>
          <w:rtl/>
        </w:rPr>
        <w:t xml:space="preserve">הכנסת קריב: </w:t>
      </w:r>
      <w:r>
        <w:rPr>
          <w:rFonts w:ascii="David" w:hAnsi="David"/>
          <w:rtl/>
        </w:rPr>
        <w:t xml:space="preserve">לא תקלל חרש. </w:t>
      </w:r>
    </w:p>
    <w:p w14:paraId="6555F964" w14:textId="77777777" w:rsidR="00851838" w:rsidRDefault="00851838" w:rsidP="00D552BC">
      <w:pPr>
        <w:rPr>
          <w:rFonts w:ascii="David" w:hAnsi="David"/>
          <w:rtl/>
        </w:rPr>
      </w:pPr>
    </w:p>
    <w:p w14:paraId="6BC7230D" w14:textId="136B1B39" w:rsidR="00851838" w:rsidRDefault="00851838" w:rsidP="00851838">
      <w:pPr>
        <w:pStyle w:val="a4"/>
        <w:keepNext/>
        <w:rPr>
          <w:rtl/>
        </w:rPr>
      </w:pPr>
      <w:bookmarkStart w:id="57" w:name="ET_speaker_6156_85"/>
      <w:r w:rsidRPr="00851838">
        <w:rPr>
          <w:rStyle w:val="TagStyle"/>
          <w:rtl/>
        </w:rPr>
        <w:t xml:space="preserve"> &lt;&lt; דובר &gt;&gt; </w:t>
      </w:r>
      <w:r>
        <w:rPr>
          <w:rtl/>
        </w:rPr>
        <w:t>גלעד קריב (העבודה):</w:t>
      </w:r>
      <w:r w:rsidRPr="00851838">
        <w:rPr>
          <w:rStyle w:val="TagStyle"/>
          <w:rtl/>
        </w:rPr>
        <w:t xml:space="preserve"> &lt;&lt; דובר &gt;&gt;</w:t>
      </w:r>
      <w:r>
        <w:rPr>
          <w:rtl/>
        </w:rPr>
        <w:t xml:space="preserve">   </w:t>
      </w:r>
      <w:bookmarkEnd w:id="57"/>
    </w:p>
    <w:p w14:paraId="23524ED8" w14:textId="77777777" w:rsidR="00851838" w:rsidRPr="00851838" w:rsidRDefault="00851838" w:rsidP="00851838">
      <w:pPr>
        <w:rPr>
          <w:rtl/>
        </w:rPr>
      </w:pPr>
    </w:p>
    <w:p w14:paraId="6CD9F7E7" w14:textId="6F452D94" w:rsidR="00851838" w:rsidRDefault="00CE0502" w:rsidP="00D552BC">
      <w:pPr>
        <w:rPr>
          <w:rFonts w:ascii="David" w:hAnsi="David"/>
          <w:rtl/>
        </w:rPr>
      </w:pPr>
      <w:r>
        <w:rPr>
          <w:rFonts w:ascii="David" w:hAnsi="David"/>
          <w:rtl/>
        </w:rPr>
        <w:t xml:space="preserve">לא תחוקק </w:t>
      </w:r>
      <w:r w:rsidR="00851838">
        <w:rPr>
          <w:rFonts w:ascii="David" w:hAnsi="David" w:hint="cs"/>
          <w:rtl/>
        </w:rPr>
        <w:t>חרס, זה מה שצריך</w:t>
      </w:r>
      <w:r w:rsidR="00915FE6">
        <w:rPr>
          <w:rFonts w:ascii="David" w:hAnsi="David" w:hint="cs"/>
          <w:rtl/>
        </w:rPr>
        <w:t xml:space="preserve"> לומר</w:t>
      </w:r>
      <w:r w:rsidR="00851838">
        <w:rPr>
          <w:rFonts w:ascii="David" w:hAnsi="David" w:hint="cs"/>
          <w:rtl/>
        </w:rPr>
        <w:t>.</w:t>
      </w:r>
    </w:p>
    <w:p w14:paraId="1CA9592A" w14:textId="77777777" w:rsidR="00851838" w:rsidRDefault="00851838" w:rsidP="00D552BC">
      <w:pPr>
        <w:rPr>
          <w:rFonts w:ascii="David" w:hAnsi="David"/>
          <w:rtl/>
        </w:rPr>
      </w:pPr>
    </w:p>
    <w:p w14:paraId="4DA6C415" w14:textId="73F98E5C" w:rsidR="00915FE6" w:rsidRDefault="00915FE6" w:rsidP="00915FE6">
      <w:pPr>
        <w:pStyle w:val="af6"/>
        <w:keepNext/>
        <w:rPr>
          <w:rtl/>
        </w:rPr>
      </w:pPr>
      <w:bookmarkStart w:id="58" w:name="ET_yor_6157_86"/>
      <w:r w:rsidRPr="00915FE6">
        <w:rPr>
          <w:rStyle w:val="TagStyle"/>
          <w:rtl/>
        </w:rPr>
        <w:t xml:space="preserve"> &lt;&lt; יור &gt;&gt; </w:t>
      </w:r>
      <w:r>
        <w:rPr>
          <w:rtl/>
        </w:rPr>
        <w:t xml:space="preserve">היו"ר שמחה </w:t>
      </w:r>
      <w:proofErr w:type="spellStart"/>
      <w:r>
        <w:rPr>
          <w:rtl/>
        </w:rPr>
        <w:t>רוטמן</w:t>
      </w:r>
      <w:proofErr w:type="spellEnd"/>
      <w:r>
        <w:rPr>
          <w:rtl/>
        </w:rPr>
        <w:t>:</w:t>
      </w:r>
      <w:r w:rsidRPr="00915FE6">
        <w:rPr>
          <w:rStyle w:val="TagStyle"/>
          <w:rtl/>
        </w:rPr>
        <w:t xml:space="preserve"> &lt;&lt; יור &gt;&gt;</w:t>
      </w:r>
      <w:r>
        <w:rPr>
          <w:rtl/>
        </w:rPr>
        <w:t xml:space="preserve">   </w:t>
      </w:r>
      <w:bookmarkEnd w:id="58"/>
    </w:p>
    <w:p w14:paraId="24C2395E" w14:textId="77777777" w:rsidR="00915FE6" w:rsidRDefault="00915FE6" w:rsidP="00915FE6">
      <w:pPr>
        <w:pStyle w:val="KeepWithNext"/>
        <w:rPr>
          <w:rtl/>
        </w:rPr>
      </w:pPr>
    </w:p>
    <w:p w14:paraId="377E46B1" w14:textId="1F05CA5F" w:rsidR="00915FE6" w:rsidRDefault="00915FE6" w:rsidP="00915FE6">
      <w:pPr>
        <w:rPr>
          <w:rtl/>
        </w:rPr>
      </w:pPr>
      <w:r w:rsidRPr="00915FE6">
        <w:rPr>
          <w:rtl/>
        </w:rPr>
        <w:t>לא תעלה חרס בידיך</w:t>
      </w:r>
      <w:r>
        <w:rPr>
          <w:rFonts w:hint="cs"/>
          <w:rtl/>
        </w:rPr>
        <w:t>.</w:t>
      </w:r>
    </w:p>
    <w:p w14:paraId="4FF4511A" w14:textId="77777777" w:rsidR="00915FE6" w:rsidRDefault="00915FE6" w:rsidP="00915FE6">
      <w:pPr>
        <w:rPr>
          <w:rtl/>
        </w:rPr>
      </w:pPr>
    </w:p>
    <w:p w14:paraId="03B83965" w14:textId="77777777" w:rsidR="00915FE6" w:rsidRDefault="00915FE6" w:rsidP="00915FE6">
      <w:pPr>
        <w:pStyle w:val="a4"/>
        <w:keepNext/>
        <w:rPr>
          <w:rtl/>
        </w:rPr>
      </w:pPr>
      <w:r w:rsidRPr="00851838">
        <w:rPr>
          <w:rStyle w:val="TagStyle"/>
          <w:rtl/>
        </w:rPr>
        <w:t xml:space="preserve">&lt;&lt; דובר &gt;&gt; </w:t>
      </w:r>
      <w:r>
        <w:rPr>
          <w:rtl/>
        </w:rPr>
        <w:t>גלעד קריב (העבודה):</w:t>
      </w:r>
      <w:r w:rsidRPr="00851838">
        <w:rPr>
          <w:rStyle w:val="TagStyle"/>
          <w:rtl/>
        </w:rPr>
        <w:t xml:space="preserve"> &lt;&lt; דובר &gt;&gt;</w:t>
      </w:r>
      <w:r>
        <w:rPr>
          <w:rtl/>
        </w:rPr>
        <w:t xml:space="preserve">   </w:t>
      </w:r>
    </w:p>
    <w:p w14:paraId="019AE488" w14:textId="54134E85" w:rsidR="00915FE6" w:rsidRDefault="00915FE6" w:rsidP="00915FE6">
      <w:pPr>
        <w:rPr>
          <w:rtl/>
        </w:rPr>
      </w:pPr>
    </w:p>
    <w:p w14:paraId="3FB50CEB" w14:textId="173D6088" w:rsidR="00915FE6" w:rsidRDefault="00915FE6" w:rsidP="00915FE6">
      <w:pPr>
        <w:rPr>
          <w:rFonts w:ascii="David" w:hAnsi="David"/>
          <w:rtl/>
        </w:rPr>
      </w:pPr>
      <w:r>
        <w:rPr>
          <w:rFonts w:hint="cs"/>
          <w:rtl/>
        </w:rPr>
        <w:t xml:space="preserve">בדיוק. לא תחוקק </w:t>
      </w:r>
      <w:r w:rsidR="00CE0502">
        <w:rPr>
          <w:rFonts w:ascii="David" w:hAnsi="David"/>
          <w:rtl/>
        </w:rPr>
        <w:t xml:space="preserve">דברים </w:t>
      </w:r>
      <w:r>
        <w:rPr>
          <w:rFonts w:ascii="David" w:hAnsi="David" w:hint="cs"/>
          <w:rtl/>
        </w:rPr>
        <w:t xml:space="preserve">שהתועלת שלהם לעם </w:t>
      </w:r>
      <w:r w:rsidR="00CE0502">
        <w:rPr>
          <w:rFonts w:ascii="David" w:hAnsi="David"/>
          <w:rtl/>
        </w:rPr>
        <w:t xml:space="preserve">ישראל </w:t>
      </w:r>
      <w:r>
        <w:rPr>
          <w:rFonts w:ascii="David" w:hAnsi="David" w:hint="cs"/>
          <w:rtl/>
        </w:rPr>
        <w:t xml:space="preserve">- - - </w:t>
      </w:r>
    </w:p>
    <w:p w14:paraId="4089887F" w14:textId="77777777" w:rsidR="00915FE6" w:rsidRDefault="00915FE6" w:rsidP="00915FE6">
      <w:pPr>
        <w:rPr>
          <w:rFonts w:ascii="David" w:hAnsi="David"/>
          <w:rtl/>
        </w:rPr>
      </w:pPr>
      <w:bookmarkStart w:id="59" w:name="_ETM_Q1_1198850"/>
      <w:bookmarkEnd w:id="59"/>
    </w:p>
    <w:p w14:paraId="29597F1D" w14:textId="45ED2172" w:rsidR="003B2C1F" w:rsidRDefault="003B2C1F" w:rsidP="003B2C1F">
      <w:pPr>
        <w:pStyle w:val="af6"/>
        <w:keepNext/>
        <w:rPr>
          <w:rtl/>
        </w:rPr>
      </w:pPr>
      <w:bookmarkStart w:id="60" w:name="ET_yor_6157_87"/>
      <w:r w:rsidRPr="003B2C1F">
        <w:rPr>
          <w:rStyle w:val="TagStyle"/>
          <w:rtl/>
        </w:rPr>
        <w:t xml:space="preserve"> &lt;&lt; יור &gt;&gt; </w:t>
      </w:r>
      <w:r>
        <w:rPr>
          <w:rtl/>
        </w:rPr>
        <w:t xml:space="preserve">היו"ר שמחה </w:t>
      </w:r>
      <w:proofErr w:type="spellStart"/>
      <w:r>
        <w:rPr>
          <w:rtl/>
        </w:rPr>
        <w:t>רוטמן</w:t>
      </w:r>
      <w:proofErr w:type="spellEnd"/>
      <w:r>
        <w:rPr>
          <w:rtl/>
        </w:rPr>
        <w:t>:</w:t>
      </w:r>
      <w:r w:rsidRPr="003B2C1F">
        <w:rPr>
          <w:rStyle w:val="TagStyle"/>
          <w:rtl/>
        </w:rPr>
        <w:t xml:space="preserve"> &lt;&lt; יור &gt;&gt;</w:t>
      </w:r>
      <w:r>
        <w:rPr>
          <w:rtl/>
        </w:rPr>
        <w:t xml:space="preserve">   </w:t>
      </w:r>
      <w:bookmarkEnd w:id="60"/>
    </w:p>
    <w:p w14:paraId="66869019" w14:textId="77777777" w:rsidR="003B2C1F" w:rsidRPr="003B2C1F" w:rsidRDefault="003B2C1F" w:rsidP="003B2C1F">
      <w:pPr>
        <w:ind w:firstLine="0"/>
        <w:rPr>
          <w:rtl/>
        </w:rPr>
      </w:pPr>
      <w:bookmarkStart w:id="61" w:name="_ETM_Q1_1201053"/>
      <w:bookmarkEnd w:id="61"/>
    </w:p>
    <w:p w14:paraId="7D6BBE99" w14:textId="77777777" w:rsidR="003B2C1F" w:rsidRDefault="00CE0502" w:rsidP="00915FE6">
      <w:pPr>
        <w:rPr>
          <w:rFonts w:ascii="David" w:hAnsi="David"/>
          <w:rtl/>
        </w:rPr>
      </w:pPr>
      <w:bookmarkStart w:id="62" w:name="_ETM_Q1_1199700"/>
      <w:bookmarkStart w:id="63" w:name="_ETM_Q1_1199716"/>
      <w:bookmarkStart w:id="64" w:name="_ETM_Q1_1199752"/>
      <w:bookmarkEnd w:id="62"/>
      <w:bookmarkEnd w:id="63"/>
      <w:bookmarkEnd w:id="64"/>
      <w:r>
        <w:rPr>
          <w:rFonts w:ascii="David" w:hAnsi="David"/>
          <w:rtl/>
        </w:rPr>
        <w:t xml:space="preserve">הערות קטנות, מישהו שלח לי הערות קטנות. </w:t>
      </w:r>
      <w:bookmarkStart w:id="65" w:name="_ETM_Q1_1199061"/>
      <w:bookmarkEnd w:id="65"/>
    </w:p>
    <w:p w14:paraId="11334F91" w14:textId="77777777" w:rsidR="003B2C1F" w:rsidRDefault="003B2C1F" w:rsidP="00915FE6">
      <w:pPr>
        <w:rPr>
          <w:rFonts w:ascii="David" w:hAnsi="David"/>
          <w:rtl/>
        </w:rPr>
      </w:pPr>
      <w:bookmarkStart w:id="66" w:name="_ETM_Q1_1198588"/>
      <w:bookmarkEnd w:id="66"/>
    </w:p>
    <w:p w14:paraId="04E5E28C" w14:textId="77777777" w:rsidR="003B2C1F" w:rsidRDefault="003B2C1F" w:rsidP="003B2C1F">
      <w:pPr>
        <w:pStyle w:val="a4"/>
        <w:keepNext/>
        <w:rPr>
          <w:rtl/>
        </w:rPr>
      </w:pPr>
      <w:r w:rsidRPr="00851838">
        <w:rPr>
          <w:rStyle w:val="TagStyle"/>
          <w:rtl/>
        </w:rPr>
        <w:t xml:space="preserve">&lt;&lt; דובר &gt;&gt; </w:t>
      </w:r>
      <w:r>
        <w:rPr>
          <w:rtl/>
        </w:rPr>
        <w:t>גלעד קריב (העבודה):</w:t>
      </w:r>
      <w:r w:rsidRPr="00851838">
        <w:rPr>
          <w:rStyle w:val="TagStyle"/>
          <w:rtl/>
        </w:rPr>
        <w:t xml:space="preserve"> &lt;&lt; דובר &gt;&gt;</w:t>
      </w:r>
      <w:r>
        <w:rPr>
          <w:rtl/>
        </w:rPr>
        <w:t xml:space="preserve">   </w:t>
      </w:r>
    </w:p>
    <w:p w14:paraId="52EDB92D" w14:textId="77777777" w:rsidR="003B2C1F" w:rsidRDefault="003B2C1F" w:rsidP="00915FE6">
      <w:pPr>
        <w:rPr>
          <w:rFonts w:ascii="David" w:hAnsi="David"/>
          <w:rtl/>
        </w:rPr>
      </w:pPr>
      <w:bookmarkStart w:id="67" w:name="_ETM_Q1_1198857"/>
      <w:bookmarkEnd w:id="67"/>
    </w:p>
    <w:p w14:paraId="6DD04C30" w14:textId="47E6667D" w:rsidR="003B2C1F" w:rsidRPr="003B2C1F" w:rsidRDefault="003B2C1F" w:rsidP="003B2C1F">
      <w:pPr>
        <w:rPr>
          <w:rFonts w:ascii="David" w:hAnsi="David"/>
          <w:rtl/>
        </w:rPr>
      </w:pPr>
      <w:bookmarkStart w:id="68" w:name="_ETM_Q1_1199422"/>
      <w:bookmarkStart w:id="69" w:name="_ETM_Q1_1199512"/>
      <w:bookmarkStart w:id="70" w:name="_ETM_Q1_1199591"/>
      <w:bookmarkEnd w:id="68"/>
      <w:bookmarkEnd w:id="69"/>
      <w:bookmarkEnd w:id="70"/>
      <w:r>
        <w:rPr>
          <w:rFonts w:ascii="David" w:hAnsi="David" w:hint="cs"/>
          <w:rtl/>
        </w:rPr>
        <w:t>רצית</w:t>
      </w:r>
      <w:r w:rsidRPr="003B2C1F">
        <w:rPr>
          <w:rFonts w:ascii="David" w:hAnsi="David" w:hint="cs"/>
          <w:rtl/>
        </w:rPr>
        <w:t xml:space="preserve"> שאני אפתח ואבקש</w:t>
      </w:r>
      <w:r w:rsidR="00CE0502" w:rsidRPr="003B2C1F">
        <w:rPr>
          <w:rFonts w:ascii="David" w:hAnsi="David"/>
          <w:rtl/>
        </w:rPr>
        <w:t xml:space="preserve"> דברי פתיחה</w:t>
      </w:r>
      <w:r w:rsidRPr="003B2C1F">
        <w:rPr>
          <w:rFonts w:ascii="David" w:hAnsi="David" w:hint="cs"/>
          <w:rtl/>
        </w:rPr>
        <w:t xml:space="preserve"> - - </w:t>
      </w:r>
    </w:p>
    <w:p w14:paraId="2091F5FE" w14:textId="77777777" w:rsidR="003B2C1F" w:rsidRDefault="003B2C1F" w:rsidP="00915FE6">
      <w:pPr>
        <w:rPr>
          <w:rFonts w:ascii="David" w:hAnsi="David"/>
          <w:rtl/>
        </w:rPr>
      </w:pPr>
    </w:p>
    <w:p w14:paraId="3733715C" w14:textId="37DE7224" w:rsidR="003B2C1F" w:rsidRDefault="003B2C1F" w:rsidP="003B2C1F">
      <w:pPr>
        <w:pStyle w:val="af6"/>
        <w:keepNext/>
        <w:rPr>
          <w:rtl/>
        </w:rPr>
      </w:pPr>
      <w:bookmarkStart w:id="71" w:name="ET_yor_6157_88"/>
      <w:r w:rsidRPr="003B2C1F">
        <w:rPr>
          <w:rStyle w:val="TagStyle"/>
          <w:rtl/>
        </w:rPr>
        <w:t xml:space="preserve"> &lt;&lt; יור &gt;&gt; </w:t>
      </w:r>
      <w:r>
        <w:rPr>
          <w:rtl/>
        </w:rPr>
        <w:t xml:space="preserve">היו"ר שמחה </w:t>
      </w:r>
      <w:proofErr w:type="spellStart"/>
      <w:r>
        <w:rPr>
          <w:rtl/>
        </w:rPr>
        <w:t>רוטמן</w:t>
      </w:r>
      <w:proofErr w:type="spellEnd"/>
      <w:r>
        <w:rPr>
          <w:rtl/>
        </w:rPr>
        <w:t>:</w:t>
      </w:r>
      <w:r w:rsidRPr="003B2C1F">
        <w:rPr>
          <w:rStyle w:val="TagStyle"/>
          <w:rtl/>
        </w:rPr>
        <w:t xml:space="preserve"> &lt;&lt; יור &gt;&gt;</w:t>
      </w:r>
      <w:r>
        <w:rPr>
          <w:rtl/>
        </w:rPr>
        <w:t xml:space="preserve">   </w:t>
      </w:r>
      <w:bookmarkEnd w:id="71"/>
    </w:p>
    <w:p w14:paraId="090BC8E9" w14:textId="77777777" w:rsidR="003B2C1F" w:rsidRDefault="003B2C1F" w:rsidP="003B2C1F">
      <w:pPr>
        <w:pStyle w:val="KeepWithNext"/>
        <w:rPr>
          <w:rtl/>
        </w:rPr>
      </w:pPr>
    </w:p>
    <w:p w14:paraId="206A81AA" w14:textId="62F6D916" w:rsidR="003B2C1F" w:rsidRDefault="003B2C1F" w:rsidP="003B2C1F">
      <w:pPr>
        <w:rPr>
          <w:rtl/>
        </w:rPr>
      </w:pPr>
      <w:r>
        <w:rPr>
          <w:rFonts w:hint="cs"/>
          <w:rtl/>
        </w:rPr>
        <w:t>לא, אני רוצה שתזכור.</w:t>
      </w:r>
    </w:p>
    <w:p w14:paraId="2FA46282" w14:textId="77777777" w:rsidR="003B2C1F" w:rsidRPr="003B2C1F" w:rsidRDefault="003B2C1F" w:rsidP="003B2C1F">
      <w:pPr>
        <w:rPr>
          <w:rtl/>
        </w:rPr>
      </w:pPr>
    </w:p>
    <w:p w14:paraId="225BED6E" w14:textId="77777777" w:rsidR="003B2C1F" w:rsidRDefault="003B2C1F" w:rsidP="003B2C1F">
      <w:pPr>
        <w:pStyle w:val="a4"/>
        <w:keepNext/>
        <w:rPr>
          <w:rtl/>
        </w:rPr>
      </w:pPr>
      <w:r w:rsidRPr="00851838">
        <w:rPr>
          <w:rStyle w:val="TagStyle"/>
          <w:rtl/>
        </w:rPr>
        <w:t xml:space="preserve">&lt;&lt; דובר &gt;&gt; </w:t>
      </w:r>
      <w:r>
        <w:rPr>
          <w:rtl/>
        </w:rPr>
        <w:t>גלעד קריב (העבודה):</w:t>
      </w:r>
      <w:r w:rsidRPr="00851838">
        <w:rPr>
          <w:rStyle w:val="TagStyle"/>
          <w:rtl/>
        </w:rPr>
        <w:t xml:space="preserve"> &lt;&lt; דובר &gt;&gt;</w:t>
      </w:r>
      <w:r>
        <w:rPr>
          <w:rtl/>
        </w:rPr>
        <w:t xml:space="preserve">   </w:t>
      </w:r>
    </w:p>
    <w:p w14:paraId="26B03849" w14:textId="77777777" w:rsidR="003B2C1F" w:rsidRDefault="003B2C1F" w:rsidP="00915FE6">
      <w:pPr>
        <w:rPr>
          <w:rFonts w:ascii="David" w:hAnsi="David"/>
          <w:rtl/>
        </w:rPr>
      </w:pPr>
    </w:p>
    <w:p w14:paraId="318F4749" w14:textId="3C9B20A8" w:rsidR="003B2C1F" w:rsidRDefault="003B2C1F" w:rsidP="003B2C1F">
      <w:pPr>
        <w:rPr>
          <w:rFonts w:ascii="David" w:hAnsi="David"/>
          <w:rtl/>
        </w:rPr>
      </w:pPr>
      <w:r>
        <w:rPr>
          <w:rFonts w:ascii="David" w:hAnsi="David" w:hint="cs"/>
          <w:rtl/>
        </w:rPr>
        <w:t>- -</w:t>
      </w:r>
      <w:r w:rsidR="00CE0502">
        <w:rPr>
          <w:rFonts w:ascii="David" w:hAnsi="David"/>
          <w:rtl/>
        </w:rPr>
        <w:t xml:space="preserve"> </w:t>
      </w:r>
      <w:r>
        <w:rPr>
          <w:rFonts w:ascii="David" w:hAnsi="David" w:hint="cs"/>
          <w:rtl/>
        </w:rPr>
        <w:t>על פסק דין</w:t>
      </w:r>
      <w:r w:rsidR="00CE0502">
        <w:rPr>
          <w:rFonts w:ascii="David" w:hAnsi="David"/>
          <w:rtl/>
        </w:rPr>
        <w:t xml:space="preserve"> בפה אחד</w:t>
      </w:r>
      <w:r>
        <w:rPr>
          <w:rFonts w:ascii="David" w:hAnsi="David" w:hint="cs"/>
          <w:rtl/>
        </w:rPr>
        <w:t>,</w:t>
      </w:r>
      <w:r w:rsidR="00CE0502">
        <w:rPr>
          <w:rFonts w:ascii="David" w:hAnsi="David"/>
          <w:rtl/>
        </w:rPr>
        <w:t xml:space="preserve"> חד משמעי</w:t>
      </w:r>
      <w:r>
        <w:rPr>
          <w:rFonts w:ascii="David" w:hAnsi="David" w:hint="cs"/>
          <w:rtl/>
        </w:rPr>
        <w:t>,</w:t>
      </w:r>
      <w:r w:rsidR="00CE0502">
        <w:rPr>
          <w:rFonts w:ascii="David" w:hAnsi="David"/>
          <w:rtl/>
        </w:rPr>
        <w:t xml:space="preserve"> ברור</w:t>
      </w:r>
      <w:r>
        <w:rPr>
          <w:rFonts w:ascii="David" w:hAnsi="David" w:hint="cs"/>
          <w:rtl/>
        </w:rPr>
        <w:t>,</w:t>
      </w:r>
      <w:r w:rsidR="00CE0502">
        <w:rPr>
          <w:rFonts w:ascii="David" w:hAnsi="David"/>
          <w:rtl/>
        </w:rPr>
        <w:t xml:space="preserve"> של בג</w:t>
      </w:r>
      <w:r>
        <w:rPr>
          <w:rFonts w:ascii="David" w:hAnsi="David" w:hint="cs"/>
          <w:rtl/>
        </w:rPr>
        <w:t>"</w:t>
      </w:r>
      <w:r w:rsidR="00CE0502">
        <w:rPr>
          <w:rFonts w:ascii="David" w:hAnsi="David"/>
          <w:rtl/>
        </w:rPr>
        <w:t>ץ</w:t>
      </w:r>
      <w:r>
        <w:rPr>
          <w:rFonts w:ascii="David" w:hAnsi="David" w:hint="cs"/>
          <w:rtl/>
        </w:rPr>
        <w:t xml:space="preserve">, על שוויון בנטל? אני מוכן; או על </w:t>
      </w:r>
      <w:r w:rsidR="00B83A50">
        <w:rPr>
          <w:rFonts w:ascii="David" w:hAnsi="David" w:hint="cs"/>
          <w:rtl/>
        </w:rPr>
        <w:t>ההערה של</w:t>
      </w:r>
      <w:r>
        <w:rPr>
          <w:rFonts w:ascii="David" w:hAnsi="David" w:hint="cs"/>
          <w:rtl/>
        </w:rPr>
        <w:t xml:space="preserve"> רעיית ראש הממשלה </w:t>
      </w:r>
      <w:bookmarkStart w:id="72" w:name="_ETM_Q1_1208407"/>
      <w:bookmarkEnd w:id="72"/>
      <w:r>
        <w:rPr>
          <w:rFonts w:ascii="David" w:hAnsi="David" w:hint="cs"/>
          <w:rtl/>
        </w:rPr>
        <w:t>שבכירי ה</w:t>
      </w:r>
      <w:r w:rsidR="00CE0502">
        <w:rPr>
          <w:rFonts w:ascii="David" w:hAnsi="David"/>
          <w:rtl/>
        </w:rPr>
        <w:t xml:space="preserve">צבא </w:t>
      </w:r>
      <w:r>
        <w:rPr>
          <w:rFonts w:ascii="David" w:hAnsi="David" w:hint="cs"/>
          <w:rtl/>
        </w:rPr>
        <w:t xml:space="preserve">מתכננים הפיכה </w:t>
      </w:r>
      <w:r w:rsidR="00CE0502">
        <w:rPr>
          <w:rFonts w:ascii="David" w:hAnsi="David"/>
          <w:rtl/>
        </w:rPr>
        <w:t>צבאי</w:t>
      </w:r>
      <w:r>
        <w:rPr>
          <w:rFonts w:ascii="David" w:hAnsi="David" w:hint="cs"/>
          <w:rtl/>
        </w:rPr>
        <w:t xml:space="preserve">ת? עדיף לך שאני איה בחרש. </w:t>
      </w:r>
    </w:p>
    <w:p w14:paraId="23826928" w14:textId="1206AF5F" w:rsidR="007A3174" w:rsidRDefault="007A3174" w:rsidP="003B2C1F">
      <w:pPr>
        <w:rPr>
          <w:rFonts w:ascii="David" w:hAnsi="David"/>
          <w:rtl/>
        </w:rPr>
      </w:pPr>
      <w:r>
        <w:rPr>
          <w:rFonts w:ascii="David" w:hAnsi="David"/>
          <w:rtl/>
        </w:rPr>
        <w:br w:type="page"/>
      </w:r>
    </w:p>
    <w:p w14:paraId="25827FB1" w14:textId="77777777" w:rsidR="003B2C1F" w:rsidRDefault="003B2C1F" w:rsidP="003B2C1F">
      <w:pPr>
        <w:rPr>
          <w:rFonts w:ascii="David" w:hAnsi="David"/>
          <w:rtl/>
        </w:rPr>
      </w:pPr>
    </w:p>
    <w:p w14:paraId="74E0779E" w14:textId="13DA5263" w:rsidR="003B2C1F" w:rsidRDefault="003B2C1F" w:rsidP="003B2C1F">
      <w:pPr>
        <w:pStyle w:val="af6"/>
        <w:keepNext/>
        <w:rPr>
          <w:rtl/>
        </w:rPr>
      </w:pPr>
      <w:bookmarkStart w:id="73" w:name="ET_yor_6157_90"/>
      <w:r w:rsidRPr="003B2C1F">
        <w:rPr>
          <w:rStyle w:val="TagStyle"/>
          <w:rtl/>
        </w:rPr>
        <w:t xml:space="preserve"> &lt;&lt; יור &gt;&gt; </w:t>
      </w:r>
      <w:r>
        <w:rPr>
          <w:rtl/>
        </w:rPr>
        <w:t xml:space="preserve">היו"ר שמחה </w:t>
      </w:r>
      <w:proofErr w:type="spellStart"/>
      <w:r>
        <w:rPr>
          <w:rtl/>
        </w:rPr>
        <w:t>רוטמן</w:t>
      </w:r>
      <w:proofErr w:type="spellEnd"/>
      <w:r>
        <w:rPr>
          <w:rtl/>
        </w:rPr>
        <w:t>:</w:t>
      </w:r>
      <w:r w:rsidRPr="003B2C1F">
        <w:rPr>
          <w:rStyle w:val="TagStyle"/>
          <w:rtl/>
        </w:rPr>
        <w:t xml:space="preserve"> &lt;&lt; יור &gt;&gt;</w:t>
      </w:r>
      <w:r>
        <w:rPr>
          <w:rtl/>
        </w:rPr>
        <w:t xml:space="preserve">   </w:t>
      </w:r>
      <w:bookmarkEnd w:id="73"/>
    </w:p>
    <w:p w14:paraId="27423FCB" w14:textId="77777777" w:rsidR="003B2C1F" w:rsidRPr="003B2C1F" w:rsidRDefault="003B2C1F" w:rsidP="003B2C1F">
      <w:pPr>
        <w:ind w:firstLine="0"/>
        <w:rPr>
          <w:rtl/>
        </w:rPr>
      </w:pPr>
    </w:p>
    <w:p w14:paraId="2FE0FE1A" w14:textId="77777777" w:rsidR="006018A7" w:rsidRDefault="00CE0502" w:rsidP="006018A7">
      <w:pPr>
        <w:rPr>
          <w:rFonts w:ascii="David" w:hAnsi="David"/>
          <w:rtl/>
        </w:rPr>
      </w:pPr>
      <w:r>
        <w:rPr>
          <w:rFonts w:ascii="David" w:hAnsi="David"/>
          <w:rtl/>
        </w:rPr>
        <w:t xml:space="preserve">חשבתי שתרצה להתייחס מדוע בית המשפט העליון נותן לרשות הפלסטינית </w:t>
      </w:r>
      <w:r w:rsidR="006018A7">
        <w:rPr>
          <w:rFonts w:ascii="David" w:hAnsi="David" w:hint="cs"/>
          <w:rtl/>
        </w:rPr>
        <w:t>ה</w:t>
      </w:r>
      <w:r>
        <w:rPr>
          <w:rFonts w:ascii="David" w:hAnsi="David"/>
          <w:rtl/>
        </w:rPr>
        <w:t>מממנת את הרוצחים זכות עמידה בזכות שלה להמשיך ולממן את הרוצחים</w:t>
      </w:r>
      <w:r w:rsidR="006018A7">
        <w:rPr>
          <w:rFonts w:ascii="David" w:hAnsi="David" w:hint="cs"/>
          <w:rtl/>
        </w:rPr>
        <w:t>.</w:t>
      </w:r>
      <w:r>
        <w:rPr>
          <w:rFonts w:ascii="David" w:hAnsi="David"/>
          <w:rtl/>
        </w:rPr>
        <w:t xml:space="preserve"> חשבתי </w:t>
      </w:r>
      <w:r w:rsidR="006018A7">
        <w:rPr>
          <w:rFonts w:ascii="David" w:hAnsi="David" w:hint="cs"/>
          <w:rtl/>
        </w:rPr>
        <w:t>שב</w:t>
      </w:r>
      <w:r>
        <w:rPr>
          <w:rFonts w:ascii="David" w:hAnsi="David"/>
          <w:rtl/>
        </w:rPr>
        <w:t xml:space="preserve">זה אתה </w:t>
      </w:r>
      <w:r w:rsidR="006018A7">
        <w:rPr>
          <w:rFonts w:ascii="David" w:hAnsi="David" w:hint="cs"/>
          <w:rtl/>
        </w:rPr>
        <w:t>ת</w:t>
      </w:r>
      <w:r>
        <w:rPr>
          <w:rFonts w:ascii="David" w:hAnsi="David"/>
          <w:rtl/>
        </w:rPr>
        <w:t>עסוק</w:t>
      </w:r>
      <w:r w:rsidR="006018A7">
        <w:rPr>
          <w:rFonts w:ascii="David" w:hAnsi="David" w:hint="cs"/>
          <w:rtl/>
        </w:rPr>
        <w:t>,</w:t>
      </w:r>
      <w:r>
        <w:rPr>
          <w:rFonts w:ascii="David" w:hAnsi="David"/>
          <w:rtl/>
        </w:rPr>
        <w:t xml:space="preserve"> אבל בסדר, הכול בסדר. </w:t>
      </w:r>
    </w:p>
    <w:p w14:paraId="2713E500" w14:textId="77777777" w:rsidR="006018A7" w:rsidRDefault="006018A7" w:rsidP="006018A7">
      <w:pPr>
        <w:rPr>
          <w:rFonts w:ascii="David" w:hAnsi="David"/>
          <w:rtl/>
        </w:rPr>
      </w:pPr>
    </w:p>
    <w:p w14:paraId="0EFD3FF5" w14:textId="447B3A0B" w:rsidR="006018A7" w:rsidRDefault="006018A7" w:rsidP="006018A7">
      <w:pPr>
        <w:pStyle w:val="a4"/>
        <w:keepNext/>
        <w:rPr>
          <w:rtl/>
        </w:rPr>
      </w:pPr>
      <w:bookmarkStart w:id="74" w:name="ET_speaker_6156_91"/>
      <w:r w:rsidRPr="006018A7">
        <w:rPr>
          <w:rStyle w:val="TagStyle"/>
          <w:rtl/>
        </w:rPr>
        <w:t xml:space="preserve"> &lt;&lt; דובר &gt;&gt; </w:t>
      </w:r>
      <w:r>
        <w:rPr>
          <w:rtl/>
        </w:rPr>
        <w:t>גלעד קריב (העבודה):</w:t>
      </w:r>
      <w:r w:rsidRPr="006018A7">
        <w:rPr>
          <w:rStyle w:val="TagStyle"/>
          <w:rtl/>
        </w:rPr>
        <w:t xml:space="preserve"> &lt;&lt; דובר &gt;&gt;</w:t>
      </w:r>
      <w:r>
        <w:rPr>
          <w:rtl/>
        </w:rPr>
        <w:t xml:space="preserve">   </w:t>
      </w:r>
      <w:bookmarkEnd w:id="74"/>
    </w:p>
    <w:p w14:paraId="0DB28A2C" w14:textId="77777777" w:rsidR="006018A7" w:rsidRDefault="006018A7" w:rsidP="006018A7">
      <w:pPr>
        <w:pStyle w:val="KeepWithNext"/>
        <w:rPr>
          <w:rtl/>
        </w:rPr>
      </w:pPr>
    </w:p>
    <w:p w14:paraId="1D885C4D" w14:textId="123DA0B0" w:rsidR="002D08BD" w:rsidRDefault="006018A7" w:rsidP="002D08BD">
      <w:pPr>
        <w:rPr>
          <w:rFonts w:ascii="David" w:hAnsi="David"/>
          <w:rtl/>
        </w:rPr>
      </w:pPr>
      <w:r>
        <w:rPr>
          <w:rFonts w:hint="cs"/>
          <w:rtl/>
        </w:rPr>
        <w:t xml:space="preserve">גם על זה אני מוכן לומר. </w:t>
      </w:r>
      <w:r w:rsidR="002D08BD">
        <w:rPr>
          <w:rFonts w:hint="cs"/>
          <w:rtl/>
        </w:rPr>
        <w:t xml:space="preserve">אולי </w:t>
      </w:r>
      <w:r w:rsidR="00CE0502">
        <w:rPr>
          <w:rFonts w:ascii="David" w:hAnsi="David"/>
          <w:rtl/>
        </w:rPr>
        <w:t xml:space="preserve">הרשות השופטת למדה </w:t>
      </w:r>
      <w:r w:rsidR="002D08BD">
        <w:rPr>
          <w:rFonts w:ascii="David" w:hAnsi="David" w:hint="cs"/>
          <w:rtl/>
        </w:rPr>
        <w:t>מ</w:t>
      </w:r>
      <w:r w:rsidR="00CE0502">
        <w:rPr>
          <w:rFonts w:ascii="David" w:hAnsi="David"/>
          <w:rtl/>
        </w:rPr>
        <w:t xml:space="preserve">ראש הרשות המבצעת </w:t>
      </w:r>
      <w:r w:rsidR="002D08BD">
        <w:rPr>
          <w:rFonts w:ascii="David" w:hAnsi="David" w:hint="cs"/>
          <w:rtl/>
        </w:rPr>
        <w:t>שמימן את</w:t>
      </w:r>
      <w:r w:rsidR="00CE0502">
        <w:rPr>
          <w:rFonts w:ascii="David" w:hAnsi="David"/>
          <w:rtl/>
        </w:rPr>
        <w:t xml:space="preserve"> החמאס במיליארדי שקלים. </w:t>
      </w:r>
      <w:bookmarkStart w:id="75" w:name="_ETM_Q1_1234737"/>
      <w:bookmarkStart w:id="76" w:name="_ETM_Q1_1235129"/>
      <w:bookmarkEnd w:id="75"/>
      <w:bookmarkEnd w:id="76"/>
      <w:r w:rsidR="002D08BD">
        <w:rPr>
          <w:rFonts w:ascii="David" w:hAnsi="David" w:hint="cs"/>
          <w:rtl/>
        </w:rPr>
        <w:t xml:space="preserve">נו, </w:t>
      </w:r>
      <w:r w:rsidR="00CE0502">
        <w:rPr>
          <w:rFonts w:ascii="David" w:hAnsi="David"/>
          <w:rtl/>
        </w:rPr>
        <w:t>יפה</w:t>
      </w:r>
      <w:r w:rsidR="002D08BD">
        <w:rPr>
          <w:rFonts w:ascii="David" w:hAnsi="David" w:hint="cs"/>
          <w:rtl/>
        </w:rPr>
        <w:t>,</w:t>
      </w:r>
      <w:r w:rsidR="00CE0502">
        <w:rPr>
          <w:rFonts w:ascii="David" w:hAnsi="David"/>
          <w:rtl/>
        </w:rPr>
        <w:t xml:space="preserve"> </w:t>
      </w:r>
      <w:r w:rsidR="002D08BD">
        <w:rPr>
          <w:rFonts w:ascii="David" w:hAnsi="David" w:hint="cs"/>
          <w:rtl/>
        </w:rPr>
        <w:t>רשות לומדת מרשות.</w:t>
      </w:r>
    </w:p>
    <w:p w14:paraId="7918BEDB" w14:textId="77777777" w:rsidR="002D08BD" w:rsidRDefault="002D08BD" w:rsidP="002D08BD">
      <w:pPr>
        <w:rPr>
          <w:rFonts w:ascii="David" w:hAnsi="David"/>
          <w:rtl/>
        </w:rPr>
      </w:pPr>
    </w:p>
    <w:p w14:paraId="5F71A913" w14:textId="3378AD9F" w:rsidR="002D08BD" w:rsidRDefault="002D08BD" w:rsidP="002D08BD">
      <w:pPr>
        <w:pStyle w:val="af6"/>
        <w:keepNext/>
        <w:rPr>
          <w:rtl/>
        </w:rPr>
      </w:pPr>
      <w:bookmarkStart w:id="77" w:name="ET_yor_6157_92"/>
      <w:r w:rsidRPr="002D08BD">
        <w:rPr>
          <w:rStyle w:val="TagStyle"/>
          <w:rtl/>
        </w:rPr>
        <w:t xml:space="preserve"> &lt;&lt; יור &gt;&gt; </w:t>
      </w:r>
      <w:r>
        <w:rPr>
          <w:rtl/>
        </w:rPr>
        <w:t xml:space="preserve">היו"ר שמחה </w:t>
      </w:r>
      <w:proofErr w:type="spellStart"/>
      <w:r>
        <w:rPr>
          <w:rtl/>
        </w:rPr>
        <w:t>רוטמן</w:t>
      </w:r>
      <w:proofErr w:type="spellEnd"/>
      <w:r>
        <w:rPr>
          <w:rtl/>
        </w:rPr>
        <w:t>:</w:t>
      </w:r>
      <w:r w:rsidRPr="002D08BD">
        <w:rPr>
          <w:rStyle w:val="TagStyle"/>
          <w:rtl/>
        </w:rPr>
        <w:t xml:space="preserve"> &lt;&lt; יור &gt;&gt;</w:t>
      </w:r>
      <w:r>
        <w:rPr>
          <w:rtl/>
        </w:rPr>
        <w:t xml:space="preserve">   </w:t>
      </w:r>
      <w:bookmarkEnd w:id="77"/>
    </w:p>
    <w:p w14:paraId="3856A2A6" w14:textId="77777777" w:rsidR="002D08BD" w:rsidRDefault="002D08BD" w:rsidP="002D08BD">
      <w:pPr>
        <w:pStyle w:val="KeepWithNext"/>
        <w:rPr>
          <w:rtl/>
        </w:rPr>
      </w:pPr>
    </w:p>
    <w:p w14:paraId="6459A4F7" w14:textId="77777777" w:rsidR="002D08BD" w:rsidRDefault="002D08BD" w:rsidP="002D08BD">
      <w:pPr>
        <w:rPr>
          <w:rFonts w:ascii="David" w:hAnsi="David"/>
          <w:rtl/>
        </w:rPr>
      </w:pPr>
      <w:r>
        <w:rPr>
          <w:rFonts w:hint="cs"/>
          <w:rtl/>
        </w:rPr>
        <w:t xml:space="preserve">מצוין, אפשר בכל זאת </w:t>
      </w:r>
      <w:r w:rsidR="00CE0502">
        <w:rPr>
          <w:rFonts w:ascii="David" w:hAnsi="David"/>
          <w:rtl/>
        </w:rPr>
        <w:t xml:space="preserve">לנושא ההצעה. </w:t>
      </w:r>
    </w:p>
    <w:p w14:paraId="3AD6996E" w14:textId="77777777" w:rsidR="002D08BD" w:rsidRDefault="002D08BD" w:rsidP="002D08BD">
      <w:pPr>
        <w:rPr>
          <w:rFonts w:ascii="David" w:hAnsi="David"/>
          <w:rtl/>
        </w:rPr>
      </w:pPr>
    </w:p>
    <w:p w14:paraId="18FE3F79" w14:textId="61F99197" w:rsidR="002D08BD" w:rsidRDefault="002D08BD" w:rsidP="002D08BD">
      <w:pPr>
        <w:rPr>
          <w:rFonts w:ascii="David" w:hAnsi="David"/>
          <w:rtl/>
        </w:rPr>
      </w:pPr>
      <w:r>
        <w:rPr>
          <w:rFonts w:ascii="David" w:hAnsi="David" w:hint="cs"/>
          <w:rtl/>
        </w:rPr>
        <w:t>בכבוד.</w:t>
      </w:r>
    </w:p>
    <w:p w14:paraId="04547D02" w14:textId="77777777" w:rsidR="002D08BD" w:rsidRDefault="002D08BD" w:rsidP="002D08BD">
      <w:pPr>
        <w:rPr>
          <w:rFonts w:ascii="David" w:hAnsi="David"/>
          <w:rtl/>
        </w:rPr>
      </w:pPr>
    </w:p>
    <w:p w14:paraId="66F0FB9D" w14:textId="40BA4421" w:rsidR="002D08BD" w:rsidRDefault="002D08BD" w:rsidP="002D08BD">
      <w:pPr>
        <w:pStyle w:val="af9"/>
        <w:keepNext/>
        <w:rPr>
          <w:rtl/>
        </w:rPr>
      </w:pPr>
      <w:bookmarkStart w:id="78" w:name="ET_guest_520546_93"/>
      <w:r w:rsidRPr="002D08BD">
        <w:rPr>
          <w:rStyle w:val="TagStyle"/>
          <w:rtl/>
        </w:rPr>
        <w:t xml:space="preserve"> &lt;&lt; אורח &gt;&gt; </w:t>
      </w:r>
      <w:r>
        <w:rPr>
          <w:rtl/>
        </w:rPr>
        <w:t xml:space="preserve">יערה </w:t>
      </w:r>
      <w:proofErr w:type="spellStart"/>
      <w:r>
        <w:rPr>
          <w:rtl/>
        </w:rPr>
        <w:t>למברגר</w:t>
      </w:r>
      <w:proofErr w:type="spellEnd"/>
      <w:r>
        <w:rPr>
          <w:rtl/>
        </w:rPr>
        <w:t>:</w:t>
      </w:r>
      <w:r w:rsidRPr="002D08BD">
        <w:rPr>
          <w:rStyle w:val="TagStyle"/>
          <w:rtl/>
        </w:rPr>
        <w:t xml:space="preserve"> &lt;&lt; אורח &gt;&gt;</w:t>
      </w:r>
      <w:r>
        <w:rPr>
          <w:rtl/>
        </w:rPr>
        <w:t xml:space="preserve">   </w:t>
      </w:r>
      <w:bookmarkEnd w:id="78"/>
    </w:p>
    <w:p w14:paraId="06CEDBD6" w14:textId="77777777" w:rsidR="002D08BD" w:rsidRPr="002D08BD" w:rsidRDefault="002D08BD" w:rsidP="002D08BD">
      <w:pPr>
        <w:rPr>
          <w:rtl/>
        </w:rPr>
      </w:pPr>
      <w:bookmarkStart w:id="79" w:name="_ETM_Q1_1246418"/>
      <w:bookmarkEnd w:id="79"/>
    </w:p>
    <w:p w14:paraId="3FB84217" w14:textId="36FBE227" w:rsidR="002D08BD" w:rsidRDefault="00CE0502" w:rsidP="002D08BD">
      <w:pPr>
        <w:rPr>
          <w:rFonts w:ascii="David" w:hAnsi="David"/>
          <w:rtl/>
        </w:rPr>
      </w:pPr>
      <w:r>
        <w:rPr>
          <w:rFonts w:ascii="David" w:hAnsi="David"/>
          <w:rtl/>
        </w:rPr>
        <w:t>התחלתי להגיד שהתיקון הקודם תחילתו הייתה בהצעת חוק</w:t>
      </w:r>
      <w:r w:rsidR="002D08BD">
        <w:rPr>
          <w:rFonts w:ascii="David" w:hAnsi="David" w:hint="cs"/>
          <w:rtl/>
        </w:rPr>
        <w:t xml:space="preserve"> פרטית</w:t>
      </w:r>
      <w:r>
        <w:rPr>
          <w:rFonts w:ascii="David" w:hAnsi="David"/>
          <w:rtl/>
        </w:rPr>
        <w:t xml:space="preserve"> של חבר הכנסת דאז יריב לוין. אנחנו </w:t>
      </w:r>
      <w:r w:rsidR="002D08BD">
        <w:rPr>
          <w:rFonts w:ascii="David" w:hAnsi="David" w:hint="cs"/>
          <w:rtl/>
        </w:rPr>
        <w:t>ב</w:t>
      </w:r>
      <w:r>
        <w:rPr>
          <w:rFonts w:ascii="David" w:hAnsi="David"/>
          <w:rtl/>
        </w:rPr>
        <w:t xml:space="preserve">עוד דקה נציג בקצרה את ההשתלשלות הפסיקתית </w:t>
      </w:r>
      <w:r w:rsidR="002D08BD">
        <w:rPr>
          <w:rFonts w:ascii="David" w:hAnsi="David" w:hint="cs"/>
          <w:rtl/>
        </w:rPr>
        <w:t>והחקיקתית</w:t>
      </w:r>
      <w:r>
        <w:rPr>
          <w:rFonts w:ascii="David" w:hAnsi="David"/>
          <w:rtl/>
        </w:rPr>
        <w:t xml:space="preserve"> בעשורים האחרונים. אני אגיד באופן כללי</w:t>
      </w:r>
      <w:r w:rsidR="002D08BD">
        <w:rPr>
          <w:rFonts w:ascii="David" w:hAnsi="David" w:hint="cs"/>
          <w:rtl/>
        </w:rPr>
        <w:t>,</w:t>
      </w:r>
      <w:r>
        <w:rPr>
          <w:rFonts w:ascii="David" w:hAnsi="David"/>
          <w:rtl/>
        </w:rPr>
        <w:t xml:space="preserve"> </w:t>
      </w:r>
      <w:r w:rsidR="002D08BD">
        <w:rPr>
          <w:rFonts w:ascii="David" w:hAnsi="David" w:hint="cs"/>
          <w:rtl/>
        </w:rPr>
        <w:t>כ</w:t>
      </w:r>
      <w:r>
        <w:rPr>
          <w:rFonts w:ascii="David" w:hAnsi="David"/>
          <w:rtl/>
        </w:rPr>
        <w:t>משפט פותח</w:t>
      </w:r>
      <w:r w:rsidR="002D08BD">
        <w:rPr>
          <w:rFonts w:ascii="David" w:hAnsi="David" w:hint="cs"/>
          <w:rtl/>
        </w:rPr>
        <w:t>,</w:t>
      </w:r>
      <w:r>
        <w:rPr>
          <w:rFonts w:ascii="David" w:hAnsi="David"/>
          <w:rtl/>
        </w:rPr>
        <w:t xml:space="preserve"> </w:t>
      </w:r>
      <w:r w:rsidR="002D08BD">
        <w:rPr>
          <w:rFonts w:ascii="David" w:hAnsi="David" w:hint="cs"/>
          <w:rtl/>
        </w:rPr>
        <w:t>ש</w:t>
      </w:r>
      <w:r>
        <w:rPr>
          <w:rFonts w:ascii="David" w:hAnsi="David"/>
          <w:rtl/>
        </w:rPr>
        <w:t xml:space="preserve">התיקון הזה מציע להתמקד בחוזה עסקי </w:t>
      </w:r>
      <w:r w:rsidR="002D08BD">
        <w:rPr>
          <w:rFonts w:ascii="David" w:hAnsi="David" w:hint="cs"/>
          <w:rtl/>
        </w:rPr>
        <w:t>ו</w:t>
      </w:r>
      <w:r>
        <w:rPr>
          <w:rFonts w:ascii="David" w:hAnsi="David"/>
          <w:rtl/>
        </w:rPr>
        <w:t>להבחין בין הכללים השונים שיהיו לפרשנות חוזה או יישו</w:t>
      </w:r>
      <w:r w:rsidR="002D08BD">
        <w:rPr>
          <w:rFonts w:ascii="David" w:hAnsi="David" w:hint="cs"/>
          <w:rtl/>
        </w:rPr>
        <w:t>מם</w:t>
      </w:r>
      <w:r>
        <w:rPr>
          <w:rFonts w:ascii="David" w:hAnsi="David"/>
          <w:rtl/>
        </w:rPr>
        <w:t xml:space="preserve"> השונה לגבי חוזה עסקי לעומת שאר החוזים</w:t>
      </w:r>
      <w:r w:rsidR="002D08BD">
        <w:rPr>
          <w:rFonts w:ascii="David" w:hAnsi="David" w:hint="cs"/>
          <w:rtl/>
        </w:rPr>
        <w:t>,</w:t>
      </w:r>
      <w:r>
        <w:rPr>
          <w:rFonts w:ascii="David" w:hAnsi="David"/>
          <w:rtl/>
        </w:rPr>
        <w:t xml:space="preserve"> וזה בהמשך גם </w:t>
      </w:r>
      <w:r w:rsidR="002D08BD">
        <w:rPr>
          <w:rFonts w:ascii="David" w:hAnsi="David" w:hint="cs"/>
          <w:rtl/>
        </w:rPr>
        <w:t>ל</w:t>
      </w:r>
      <w:r>
        <w:rPr>
          <w:rFonts w:ascii="David" w:hAnsi="David"/>
          <w:rtl/>
        </w:rPr>
        <w:t>פסיקה מהשנים האחרונות ובראשה פסק דין ביבי כבישים</w:t>
      </w:r>
      <w:r w:rsidR="0018066F">
        <w:rPr>
          <w:rFonts w:ascii="David" w:hAnsi="David" w:hint="cs"/>
          <w:rtl/>
        </w:rPr>
        <w:t>,</w:t>
      </w:r>
      <w:r>
        <w:rPr>
          <w:rFonts w:ascii="David" w:hAnsi="David"/>
          <w:rtl/>
        </w:rPr>
        <w:t xml:space="preserve"> כפי שכבר </w:t>
      </w:r>
      <w:r w:rsidR="002D08BD">
        <w:rPr>
          <w:rFonts w:ascii="David" w:hAnsi="David" w:hint="cs"/>
          <w:rtl/>
        </w:rPr>
        <w:t>נתאר</w:t>
      </w:r>
      <w:r w:rsidR="0018066F">
        <w:rPr>
          <w:rFonts w:ascii="David" w:hAnsi="David" w:hint="cs"/>
          <w:rtl/>
        </w:rPr>
        <w:t>,</w:t>
      </w:r>
      <w:r>
        <w:rPr>
          <w:rFonts w:ascii="David" w:hAnsi="David"/>
          <w:rtl/>
        </w:rPr>
        <w:t xml:space="preserve"> </w:t>
      </w:r>
      <w:r w:rsidR="002D08BD">
        <w:rPr>
          <w:rFonts w:ascii="David" w:hAnsi="David" w:hint="cs"/>
          <w:rtl/>
        </w:rPr>
        <w:t>ש</w:t>
      </w:r>
      <w:r>
        <w:rPr>
          <w:rFonts w:ascii="David" w:hAnsi="David"/>
          <w:rtl/>
        </w:rPr>
        <w:t xml:space="preserve">אחת ממטרותיו העיקריות </w:t>
      </w:r>
      <w:r w:rsidR="0018066F">
        <w:rPr>
          <w:rFonts w:ascii="David" w:hAnsi="David" w:hint="cs"/>
          <w:rtl/>
        </w:rPr>
        <w:t>היא</w:t>
      </w:r>
      <w:r>
        <w:rPr>
          <w:rFonts w:ascii="David" w:hAnsi="David"/>
          <w:rtl/>
        </w:rPr>
        <w:t xml:space="preserve"> ליצור ודאות בתחום הזה</w:t>
      </w:r>
      <w:r w:rsidR="002D08BD">
        <w:rPr>
          <w:rFonts w:ascii="David" w:hAnsi="David" w:hint="cs"/>
          <w:rtl/>
        </w:rPr>
        <w:t>,</w:t>
      </w:r>
      <w:r>
        <w:rPr>
          <w:rFonts w:ascii="David" w:hAnsi="David"/>
          <w:rtl/>
        </w:rPr>
        <w:t xml:space="preserve"> לקחת כיוונים שהתפתח</w:t>
      </w:r>
      <w:r w:rsidR="002D08BD">
        <w:rPr>
          <w:rFonts w:ascii="David" w:hAnsi="David" w:hint="cs"/>
          <w:rtl/>
        </w:rPr>
        <w:t>ו</w:t>
      </w:r>
      <w:r>
        <w:rPr>
          <w:rFonts w:ascii="David" w:hAnsi="David"/>
          <w:rtl/>
        </w:rPr>
        <w:t xml:space="preserve"> בפסיקה ולהבהיר אותם</w:t>
      </w:r>
      <w:r w:rsidR="0018066F">
        <w:rPr>
          <w:rFonts w:ascii="David" w:hAnsi="David" w:hint="cs"/>
          <w:rtl/>
        </w:rPr>
        <w:t>,</w:t>
      </w:r>
      <w:r>
        <w:rPr>
          <w:rFonts w:ascii="David" w:hAnsi="David"/>
          <w:rtl/>
        </w:rPr>
        <w:t xml:space="preserve"> </w:t>
      </w:r>
      <w:r w:rsidR="002D08BD">
        <w:rPr>
          <w:rFonts w:ascii="David" w:hAnsi="David" w:hint="cs"/>
          <w:rtl/>
        </w:rPr>
        <w:t>לטעמנו</w:t>
      </w:r>
      <w:r w:rsidR="0018066F">
        <w:rPr>
          <w:rFonts w:ascii="David" w:hAnsi="David" w:hint="cs"/>
          <w:rtl/>
        </w:rPr>
        <w:t>,</w:t>
      </w:r>
      <w:r>
        <w:rPr>
          <w:rFonts w:ascii="David" w:hAnsi="David"/>
          <w:rtl/>
        </w:rPr>
        <w:t xml:space="preserve"> בצורה ברורה יותר בחקיקה</w:t>
      </w:r>
      <w:r w:rsidR="002D08BD">
        <w:rPr>
          <w:rFonts w:ascii="David" w:hAnsi="David" w:hint="cs"/>
          <w:rtl/>
        </w:rPr>
        <w:t>, ב</w:t>
      </w:r>
      <w:r>
        <w:rPr>
          <w:rFonts w:ascii="David" w:hAnsi="David"/>
          <w:rtl/>
        </w:rPr>
        <w:t>תקווה שזה</w:t>
      </w:r>
      <w:r w:rsidR="002D08BD">
        <w:rPr>
          <w:rFonts w:ascii="David" w:hAnsi="David" w:hint="cs"/>
          <w:rtl/>
        </w:rPr>
        <w:t xml:space="preserve"> גם</w:t>
      </w:r>
      <w:r>
        <w:rPr>
          <w:rFonts w:ascii="David" w:hAnsi="David"/>
          <w:rtl/>
        </w:rPr>
        <w:t xml:space="preserve"> י</w:t>
      </w:r>
      <w:r w:rsidR="0018066F">
        <w:rPr>
          <w:rFonts w:ascii="David" w:hAnsi="David" w:hint="cs"/>
          <w:rtl/>
        </w:rPr>
        <w:t>ו</w:t>
      </w:r>
      <w:r>
        <w:rPr>
          <w:rFonts w:ascii="David" w:hAnsi="David"/>
          <w:rtl/>
        </w:rPr>
        <w:t>כל להביא להורדת העומס מבתי המשפט שאנחנו יודעים שהעומס עליהם רב</w:t>
      </w:r>
      <w:r w:rsidR="002D08BD">
        <w:rPr>
          <w:rFonts w:ascii="David" w:hAnsi="David" w:hint="cs"/>
          <w:rtl/>
        </w:rPr>
        <w:t>.</w:t>
      </w:r>
      <w:r>
        <w:rPr>
          <w:rFonts w:ascii="David" w:hAnsi="David"/>
          <w:rtl/>
        </w:rPr>
        <w:t xml:space="preserve"> </w:t>
      </w:r>
    </w:p>
    <w:p w14:paraId="297FBFE8" w14:textId="77777777" w:rsidR="002D08BD" w:rsidRDefault="002D08BD" w:rsidP="002D08BD">
      <w:pPr>
        <w:rPr>
          <w:rFonts w:ascii="David" w:hAnsi="David"/>
          <w:rtl/>
        </w:rPr>
      </w:pPr>
    </w:p>
    <w:p w14:paraId="191D1DDD" w14:textId="1AA9F4DF" w:rsidR="002544F2" w:rsidRDefault="002D08BD" w:rsidP="002544F2">
      <w:pPr>
        <w:rPr>
          <w:rFonts w:ascii="David" w:hAnsi="David"/>
          <w:rtl/>
        </w:rPr>
      </w:pPr>
      <w:r>
        <w:rPr>
          <w:rFonts w:ascii="David" w:hAnsi="David" w:hint="cs"/>
          <w:rtl/>
        </w:rPr>
        <w:t xml:space="preserve">זה </w:t>
      </w:r>
      <w:r w:rsidR="00CE0502">
        <w:rPr>
          <w:rFonts w:ascii="David" w:hAnsi="David"/>
          <w:rtl/>
        </w:rPr>
        <w:t xml:space="preserve">באופן כללי לגבי החוזים </w:t>
      </w:r>
      <w:r w:rsidR="002544F2">
        <w:rPr>
          <w:rFonts w:ascii="David" w:hAnsi="David" w:hint="cs"/>
          <w:rtl/>
        </w:rPr>
        <w:t>ו</w:t>
      </w:r>
      <w:r w:rsidR="002544F2">
        <w:rPr>
          <w:rFonts w:ascii="David" w:hAnsi="David"/>
          <w:rtl/>
        </w:rPr>
        <w:t>המשמעויות</w:t>
      </w:r>
      <w:r w:rsidR="002544F2">
        <w:rPr>
          <w:rFonts w:ascii="David" w:hAnsi="David" w:hint="cs"/>
          <w:rtl/>
        </w:rPr>
        <w:t>.</w:t>
      </w:r>
      <w:r w:rsidR="00CE0502">
        <w:rPr>
          <w:rFonts w:ascii="David" w:hAnsi="David"/>
          <w:rtl/>
        </w:rPr>
        <w:t xml:space="preserve"> אני </w:t>
      </w:r>
      <w:r w:rsidR="002544F2">
        <w:rPr>
          <w:rFonts w:ascii="David" w:hAnsi="David" w:hint="cs"/>
          <w:rtl/>
        </w:rPr>
        <w:t>מניחה</w:t>
      </w:r>
      <w:r w:rsidR="00CE0502">
        <w:rPr>
          <w:rFonts w:ascii="David" w:hAnsi="David"/>
          <w:rtl/>
        </w:rPr>
        <w:t xml:space="preserve"> שאולי דוברים אחרים יוכלו להגיד על המשמעויות הכלכליות</w:t>
      </w:r>
      <w:r w:rsidR="002544F2">
        <w:rPr>
          <w:rFonts w:ascii="David" w:hAnsi="David" w:hint="cs"/>
          <w:rtl/>
        </w:rPr>
        <w:t>.</w:t>
      </w:r>
      <w:r w:rsidR="00CE0502">
        <w:rPr>
          <w:rFonts w:ascii="David" w:hAnsi="David"/>
          <w:rtl/>
        </w:rPr>
        <w:t xml:space="preserve"> אבל אחד הנתונים שהוצגו בפנינו </w:t>
      </w:r>
      <w:r w:rsidR="002544F2">
        <w:rPr>
          <w:rFonts w:ascii="David" w:hAnsi="David" w:hint="cs"/>
          <w:rtl/>
        </w:rPr>
        <w:t>הוא</w:t>
      </w:r>
      <w:r w:rsidR="00CE0502">
        <w:rPr>
          <w:rFonts w:ascii="David" w:hAnsi="David"/>
          <w:rtl/>
        </w:rPr>
        <w:t xml:space="preserve"> נתון של </w:t>
      </w:r>
      <w:r w:rsidR="0018066F">
        <w:rPr>
          <w:rFonts w:ascii="David" w:hAnsi="David" w:hint="cs"/>
          <w:rtl/>
        </w:rPr>
        <w:t>ה</w:t>
      </w:r>
      <w:r w:rsidR="00CE0502">
        <w:rPr>
          <w:rFonts w:ascii="David" w:hAnsi="David"/>
          <w:rtl/>
        </w:rPr>
        <w:t xml:space="preserve">בנק </w:t>
      </w:r>
      <w:r w:rsidR="0018066F">
        <w:rPr>
          <w:rFonts w:ascii="David" w:hAnsi="David" w:hint="cs"/>
          <w:rtl/>
        </w:rPr>
        <w:t>ה</w:t>
      </w:r>
      <w:r w:rsidR="00CE0502">
        <w:rPr>
          <w:rFonts w:ascii="David" w:hAnsi="David"/>
          <w:rtl/>
        </w:rPr>
        <w:t xml:space="preserve">לאומי במסגרת </w:t>
      </w:r>
      <w:r w:rsidR="002544F2" w:rsidRPr="002544F2">
        <w:rPr>
          <w:rFonts w:ascii="David" w:hAnsi="David"/>
        </w:rPr>
        <w:t>Doing Business</w:t>
      </w:r>
      <w:r w:rsidR="002544F2">
        <w:rPr>
          <w:rFonts w:ascii="David" w:hAnsi="David" w:hint="cs"/>
          <w:rtl/>
        </w:rPr>
        <w:t xml:space="preserve"> </w:t>
      </w:r>
      <w:r w:rsidR="0018066F">
        <w:rPr>
          <w:rFonts w:ascii="David" w:hAnsi="David" w:hint="cs"/>
          <w:rtl/>
        </w:rPr>
        <w:t>מ</w:t>
      </w:r>
      <w:r w:rsidR="00CE0502">
        <w:rPr>
          <w:rFonts w:ascii="David" w:hAnsi="David"/>
          <w:rtl/>
        </w:rPr>
        <w:t xml:space="preserve">שנת </w:t>
      </w:r>
      <w:r w:rsidR="002544F2">
        <w:rPr>
          <w:rFonts w:ascii="David" w:hAnsi="David" w:hint="cs"/>
          <w:rtl/>
        </w:rPr>
        <w:t xml:space="preserve">2000 </w:t>
      </w:r>
      <w:r w:rsidR="00CE0502">
        <w:rPr>
          <w:rFonts w:ascii="David" w:hAnsi="David"/>
          <w:rtl/>
        </w:rPr>
        <w:t>שבו ישראל</w:t>
      </w:r>
      <w:r w:rsidR="002544F2">
        <w:rPr>
          <w:rFonts w:ascii="David" w:hAnsi="David" w:hint="cs"/>
          <w:rtl/>
        </w:rPr>
        <w:t>, אם אני לא טועה,</w:t>
      </w:r>
      <w:r w:rsidR="00CE0502">
        <w:rPr>
          <w:rFonts w:ascii="David" w:hAnsi="David"/>
          <w:rtl/>
        </w:rPr>
        <w:t xml:space="preserve"> במקום ה</w:t>
      </w:r>
      <w:r w:rsidR="002544F2">
        <w:rPr>
          <w:rFonts w:ascii="David" w:hAnsi="David" w:hint="cs"/>
          <w:rtl/>
        </w:rPr>
        <w:t>-</w:t>
      </w:r>
      <w:r w:rsidR="00CE0502">
        <w:rPr>
          <w:rFonts w:ascii="David" w:hAnsi="David"/>
          <w:rtl/>
        </w:rPr>
        <w:t>85 מתוך 1</w:t>
      </w:r>
      <w:r w:rsidR="002544F2">
        <w:rPr>
          <w:rFonts w:ascii="David" w:hAnsi="David" w:hint="cs"/>
          <w:rtl/>
        </w:rPr>
        <w:t>9</w:t>
      </w:r>
      <w:r w:rsidR="00CE0502">
        <w:rPr>
          <w:rFonts w:ascii="David" w:hAnsi="David"/>
          <w:rtl/>
        </w:rPr>
        <w:t>0 מדינות</w:t>
      </w:r>
      <w:r w:rsidR="002544F2">
        <w:rPr>
          <w:rFonts w:ascii="David" w:hAnsi="David" w:hint="cs"/>
          <w:rtl/>
        </w:rPr>
        <w:t>.</w:t>
      </w:r>
      <w:r w:rsidR="00CE0502">
        <w:rPr>
          <w:rFonts w:ascii="David" w:hAnsi="David"/>
          <w:rtl/>
        </w:rPr>
        <w:t xml:space="preserve"> גם קודם</w:t>
      </w:r>
      <w:r w:rsidR="002544F2">
        <w:rPr>
          <w:rFonts w:ascii="David" w:hAnsi="David" w:hint="cs"/>
          <w:rtl/>
        </w:rPr>
        <w:t>,</w:t>
      </w:r>
      <w:r w:rsidR="00CE0502">
        <w:rPr>
          <w:rFonts w:ascii="David" w:hAnsi="David"/>
          <w:rtl/>
        </w:rPr>
        <w:t xml:space="preserve"> </w:t>
      </w:r>
      <w:r w:rsidR="002544F2">
        <w:rPr>
          <w:rFonts w:ascii="David" w:hAnsi="David" w:hint="cs"/>
          <w:rtl/>
        </w:rPr>
        <w:t>בדירוגים</w:t>
      </w:r>
      <w:r w:rsidR="00CE0502">
        <w:rPr>
          <w:rFonts w:ascii="David" w:hAnsi="David"/>
          <w:rtl/>
        </w:rPr>
        <w:t xml:space="preserve"> קודמים</w:t>
      </w:r>
      <w:r w:rsidR="002544F2">
        <w:rPr>
          <w:rFonts w:ascii="David" w:hAnsi="David" w:hint="cs"/>
          <w:rtl/>
        </w:rPr>
        <w:t>,</w:t>
      </w:r>
      <w:r w:rsidR="00CE0502">
        <w:rPr>
          <w:rFonts w:ascii="David" w:hAnsi="David"/>
          <w:rtl/>
        </w:rPr>
        <w:t xml:space="preserve"> </w:t>
      </w:r>
      <w:r w:rsidR="002544F2">
        <w:rPr>
          <w:rFonts w:ascii="David" w:hAnsi="David" w:hint="cs"/>
          <w:rtl/>
        </w:rPr>
        <w:t>היא הייתה</w:t>
      </w:r>
      <w:r w:rsidR="00CE0502">
        <w:rPr>
          <w:rFonts w:ascii="David" w:hAnsi="David"/>
          <w:rtl/>
        </w:rPr>
        <w:t xml:space="preserve"> במקום יחסית</w:t>
      </w:r>
      <w:r w:rsidR="002544F2">
        <w:rPr>
          <w:rFonts w:ascii="David" w:hAnsi="David" w:hint="cs"/>
          <w:rtl/>
        </w:rPr>
        <w:t xml:space="preserve"> דומה.</w:t>
      </w:r>
      <w:r w:rsidR="00CE0502">
        <w:rPr>
          <w:rFonts w:ascii="David" w:hAnsi="David"/>
          <w:rtl/>
        </w:rPr>
        <w:t xml:space="preserve"> זה מקום לא טוב באופן יציב יחסית. </w:t>
      </w:r>
    </w:p>
    <w:p w14:paraId="23ABFEE6" w14:textId="77777777" w:rsidR="002544F2" w:rsidRDefault="002544F2" w:rsidP="002544F2">
      <w:pPr>
        <w:rPr>
          <w:rFonts w:ascii="David" w:hAnsi="David"/>
          <w:rtl/>
        </w:rPr>
      </w:pPr>
    </w:p>
    <w:p w14:paraId="67228465" w14:textId="7DD128D8" w:rsidR="002544F2" w:rsidRDefault="002544F2" w:rsidP="002544F2">
      <w:pPr>
        <w:pStyle w:val="af6"/>
        <w:keepNext/>
        <w:rPr>
          <w:rtl/>
        </w:rPr>
      </w:pPr>
      <w:bookmarkStart w:id="80" w:name="ET_yor_6157_94"/>
      <w:r w:rsidRPr="002544F2">
        <w:rPr>
          <w:rStyle w:val="TagStyle"/>
          <w:rtl/>
        </w:rPr>
        <w:t xml:space="preserve"> &lt;&lt; יור &gt;&gt; </w:t>
      </w:r>
      <w:r>
        <w:rPr>
          <w:rtl/>
        </w:rPr>
        <w:t xml:space="preserve">היו"ר שמחה </w:t>
      </w:r>
      <w:proofErr w:type="spellStart"/>
      <w:r>
        <w:rPr>
          <w:rtl/>
        </w:rPr>
        <w:t>רוטמן</w:t>
      </w:r>
      <w:proofErr w:type="spellEnd"/>
      <w:r>
        <w:rPr>
          <w:rtl/>
        </w:rPr>
        <w:t>:</w:t>
      </w:r>
      <w:r w:rsidRPr="002544F2">
        <w:rPr>
          <w:rStyle w:val="TagStyle"/>
          <w:rtl/>
        </w:rPr>
        <w:t xml:space="preserve"> &lt;&lt; יור &gt;&gt;</w:t>
      </w:r>
      <w:r>
        <w:rPr>
          <w:rtl/>
        </w:rPr>
        <w:t xml:space="preserve">   </w:t>
      </w:r>
      <w:bookmarkEnd w:id="80"/>
    </w:p>
    <w:p w14:paraId="3028EDF4" w14:textId="77777777" w:rsidR="002544F2" w:rsidRPr="002544F2" w:rsidRDefault="002544F2" w:rsidP="002544F2">
      <w:pPr>
        <w:ind w:firstLine="0"/>
        <w:rPr>
          <w:rtl/>
        </w:rPr>
      </w:pPr>
      <w:bookmarkStart w:id="81" w:name="_ETM_Q1_1338498"/>
      <w:bookmarkEnd w:id="81"/>
    </w:p>
    <w:p w14:paraId="06597616" w14:textId="5AC942E0" w:rsidR="002544F2" w:rsidRDefault="00CE0502" w:rsidP="002544F2">
      <w:pPr>
        <w:rPr>
          <w:rFonts w:ascii="David" w:hAnsi="David"/>
          <w:rtl/>
        </w:rPr>
      </w:pPr>
      <w:r>
        <w:rPr>
          <w:rFonts w:ascii="David" w:hAnsi="David"/>
          <w:rtl/>
        </w:rPr>
        <w:t>אכיפת חוזים היה אחד הגורמים שמ</w:t>
      </w:r>
      <w:r w:rsidR="002544F2">
        <w:rPr>
          <w:rFonts w:ascii="David" w:hAnsi="David" w:hint="cs"/>
          <w:rtl/>
        </w:rPr>
        <w:t>ש</w:t>
      </w:r>
      <w:r>
        <w:rPr>
          <w:rFonts w:ascii="David" w:hAnsi="David"/>
          <w:rtl/>
        </w:rPr>
        <w:t>קלל אותנו מאוד נמוך</w:t>
      </w:r>
      <w:r w:rsidR="002544F2">
        <w:rPr>
          <w:rFonts w:ascii="David" w:hAnsi="David" w:hint="cs"/>
          <w:rtl/>
        </w:rPr>
        <w:t>.</w:t>
      </w:r>
      <w:r>
        <w:rPr>
          <w:rFonts w:ascii="David" w:hAnsi="David"/>
          <w:rtl/>
        </w:rPr>
        <w:t xml:space="preserve"> </w:t>
      </w:r>
      <w:r w:rsidR="002544F2" w:rsidRPr="002544F2">
        <w:rPr>
          <w:rFonts w:ascii="David" w:hAnsi="David"/>
        </w:rPr>
        <w:t>Doing Business</w:t>
      </w:r>
      <w:r w:rsidR="002544F2">
        <w:rPr>
          <w:rFonts w:ascii="David" w:hAnsi="David" w:hint="cs"/>
          <w:rtl/>
        </w:rPr>
        <w:t xml:space="preserve"> מדרג אותנו כללי נמוך.</w:t>
      </w:r>
    </w:p>
    <w:p w14:paraId="604CAB79" w14:textId="77777777" w:rsidR="002544F2" w:rsidRDefault="002544F2" w:rsidP="002544F2">
      <w:pPr>
        <w:rPr>
          <w:rFonts w:ascii="David" w:hAnsi="David"/>
          <w:rtl/>
        </w:rPr>
      </w:pPr>
    </w:p>
    <w:p w14:paraId="7114982F" w14:textId="77777777" w:rsidR="002544F2" w:rsidRDefault="002544F2" w:rsidP="002544F2">
      <w:pPr>
        <w:pStyle w:val="af9"/>
        <w:keepNext/>
        <w:rPr>
          <w:rtl/>
        </w:rPr>
      </w:pPr>
      <w:bookmarkStart w:id="82" w:name="_ETM_Q1_1347380"/>
      <w:bookmarkEnd w:id="82"/>
      <w:r w:rsidRPr="002D08BD">
        <w:rPr>
          <w:rStyle w:val="TagStyle"/>
          <w:rtl/>
        </w:rPr>
        <w:t xml:space="preserve">&lt;&lt; אורח &gt;&gt; </w:t>
      </w:r>
      <w:r>
        <w:rPr>
          <w:rtl/>
        </w:rPr>
        <w:t xml:space="preserve">יערה </w:t>
      </w:r>
      <w:proofErr w:type="spellStart"/>
      <w:r>
        <w:rPr>
          <w:rtl/>
        </w:rPr>
        <w:t>למברגר</w:t>
      </w:r>
      <w:proofErr w:type="spellEnd"/>
      <w:r>
        <w:rPr>
          <w:rtl/>
        </w:rPr>
        <w:t>:</w:t>
      </w:r>
      <w:r w:rsidRPr="002D08BD">
        <w:rPr>
          <w:rStyle w:val="TagStyle"/>
          <w:rtl/>
        </w:rPr>
        <w:t xml:space="preserve"> &lt;&lt; אורח &gt;&gt;</w:t>
      </w:r>
      <w:r>
        <w:rPr>
          <w:rtl/>
        </w:rPr>
        <w:t xml:space="preserve">   </w:t>
      </w:r>
    </w:p>
    <w:p w14:paraId="7F36B6ED" w14:textId="77777777" w:rsidR="002544F2" w:rsidRDefault="002544F2" w:rsidP="002544F2">
      <w:pPr>
        <w:rPr>
          <w:rFonts w:ascii="David" w:hAnsi="David"/>
          <w:rtl/>
        </w:rPr>
      </w:pPr>
      <w:bookmarkStart w:id="83" w:name="_ETM_Q1_1348092"/>
      <w:bookmarkEnd w:id="83"/>
    </w:p>
    <w:p w14:paraId="119302A0" w14:textId="4C348E22" w:rsidR="00917761" w:rsidRDefault="002544F2" w:rsidP="00917761">
      <w:pPr>
        <w:rPr>
          <w:rFonts w:ascii="David" w:hAnsi="David"/>
          <w:rtl/>
        </w:rPr>
      </w:pPr>
      <w:r>
        <w:rPr>
          <w:rFonts w:ascii="David" w:hAnsi="David" w:hint="cs"/>
          <w:rtl/>
        </w:rPr>
        <w:t>אני אדייק</w:t>
      </w:r>
      <w:r w:rsidR="00CE0502">
        <w:rPr>
          <w:rFonts w:ascii="David" w:hAnsi="David"/>
          <w:rtl/>
        </w:rPr>
        <w:t>. 85</w:t>
      </w:r>
      <w:r>
        <w:rPr>
          <w:rFonts w:ascii="David" w:hAnsi="David" w:hint="cs"/>
          <w:rtl/>
        </w:rPr>
        <w:t xml:space="preserve"> הוא </w:t>
      </w:r>
      <w:r>
        <w:rPr>
          <w:rFonts w:ascii="David" w:hAnsi="David"/>
          <w:rtl/>
        </w:rPr>
        <w:t>דירוג</w:t>
      </w:r>
      <w:r w:rsidR="00CE0502">
        <w:rPr>
          <w:rFonts w:ascii="David" w:hAnsi="David"/>
          <w:rtl/>
        </w:rPr>
        <w:t xml:space="preserve"> לגבי אכיפת </w:t>
      </w:r>
      <w:r w:rsidR="00917761">
        <w:rPr>
          <w:rFonts w:ascii="David" w:hAnsi="David"/>
          <w:rtl/>
        </w:rPr>
        <w:t>חוזים</w:t>
      </w:r>
      <w:bookmarkStart w:id="84" w:name="_ETM_Q1_1346899"/>
      <w:bookmarkEnd w:id="84"/>
      <w:r w:rsidR="00917761">
        <w:rPr>
          <w:rFonts w:ascii="David" w:hAnsi="David" w:hint="cs"/>
          <w:rtl/>
        </w:rPr>
        <w:t>,</w:t>
      </w:r>
      <w:r w:rsidR="00CE0502">
        <w:rPr>
          <w:rFonts w:ascii="David" w:hAnsi="David"/>
          <w:rtl/>
        </w:rPr>
        <w:t xml:space="preserve"> יש </w:t>
      </w:r>
      <w:r w:rsidR="00917761">
        <w:rPr>
          <w:rFonts w:ascii="David" w:hAnsi="David" w:hint="cs"/>
          <w:rtl/>
        </w:rPr>
        <w:t>שם</w:t>
      </w:r>
      <w:r w:rsidR="00C63F1D">
        <w:rPr>
          <w:rFonts w:ascii="David" w:hAnsi="David" w:hint="cs"/>
          <w:rtl/>
        </w:rPr>
        <w:t xml:space="preserve"> גם</w:t>
      </w:r>
      <w:r w:rsidR="00CE0502">
        <w:rPr>
          <w:rFonts w:ascii="David" w:hAnsi="David"/>
          <w:rtl/>
        </w:rPr>
        <w:t xml:space="preserve"> את ה</w:t>
      </w:r>
      <w:r w:rsidR="00917761">
        <w:rPr>
          <w:rFonts w:ascii="David" w:hAnsi="David" w:hint="cs"/>
          <w:rtl/>
        </w:rPr>
        <w:t>ז</w:t>
      </w:r>
      <w:r w:rsidR="00CE0502">
        <w:rPr>
          <w:rFonts w:ascii="David" w:hAnsi="David"/>
          <w:rtl/>
        </w:rPr>
        <w:t>מנים הממוצעים לה</w:t>
      </w:r>
      <w:r w:rsidR="00917761">
        <w:rPr>
          <w:rFonts w:ascii="David" w:hAnsi="David" w:hint="cs"/>
          <w:rtl/>
        </w:rPr>
        <w:t>תד</w:t>
      </w:r>
      <w:r w:rsidR="00CE0502">
        <w:rPr>
          <w:rFonts w:ascii="David" w:hAnsi="David"/>
          <w:rtl/>
        </w:rPr>
        <w:t>יינות בנושא</w:t>
      </w:r>
      <w:r w:rsidR="00917761">
        <w:rPr>
          <w:rFonts w:ascii="David" w:hAnsi="David" w:hint="cs"/>
          <w:rtl/>
        </w:rPr>
        <w:t xml:space="preserve"> </w:t>
      </w:r>
      <w:r w:rsidR="00CE0502">
        <w:rPr>
          <w:rFonts w:ascii="David" w:hAnsi="David"/>
          <w:rtl/>
        </w:rPr>
        <w:t xml:space="preserve">לעומת הממוצע </w:t>
      </w:r>
      <w:bookmarkStart w:id="85" w:name="_ETM_Q1_1357329"/>
      <w:bookmarkEnd w:id="85"/>
      <w:r w:rsidR="00917761">
        <w:rPr>
          <w:rFonts w:ascii="David" w:hAnsi="David" w:hint="cs"/>
          <w:rtl/>
        </w:rPr>
        <w:t>ב-</w:t>
      </w:r>
      <w:r w:rsidR="00917761">
        <w:rPr>
          <w:rFonts w:ascii="David" w:hAnsi="David"/>
        </w:rPr>
        <w:t>OECD</w:t>
      </w:r>
      <w:r w:rsidR="00917761">
        <w:rPr>
          <w:rFonts w:ascii="David" w:hAnsi="David" w:hint="cs"/>
          <w:rtl/>
        </w:rPr>
        <w:t>.</w:t>
      </w:r>
      <w:bookmarkStart w:id="86" w:name="_ETM_Q1_1358237"/>
      <w:bookmarkEnd w:id="86"/>
      <w:r w:rsidR="00917761">
        <w:rPr>
          <w:rFonts w:ascii="David" w:hAnsi="David" w:hint="cs"/>
          <w:rtl/>
        </w:rPr>
        <w:t xml:space="preserve"> </w:t>
      </w:r>
      <w:r w:rsidR="00CE0502">
        <w:rPr>
          <w:rFonts w:ascii="David" w:hAnsi="David"/>
          <w:rtl/>
        </w:rPr>
        <w:t>המצב הוא מצב שמעורר מחשבה</w:t>
      </w:r>
      <w:r w:rsidR="00917761">
        <w:rPr>
          <w:rFonts w:ascii="David" w:hAnsi="David" w:hint="cs"/>
          <w:rtl/>
        </w:rPr>
        <w:t>.</w:t>
      </w:r>
      <w:r w:rsidR="00CE0502">
        <w:rPr>
          <w:rFonts w:ascii="David" w:hAnsi="David"/>
          <w:rtl/>
        </w:rPr>
        <w:t xml:space="preserve"> </w:t>
      </w:r>
    </w:p>
    <w:p w14:paraId="3B6A57DC" w14:textId="77777777" w:rsidR="00917761" w:rsidRDefault="00917761" w:rsidP="00917761">
      <w:pPr>
        <w:rPr>
          <w:rFonts w:ascii="David" w:hAnsi="David"/>
          <w:rtl/>
        </w:rPr>
      </w:pPr>
    </w:p>
    <w:p w14:paraId="59940640" w14:textId="54640B03" w:rsidR="00917761" w:rsidRDefault="00917761" w:rsidP="00917761">
      <w:pPr>
        <w:pStyle w:val="af6"/>
        <w:keepNext/>
        <w:rPr>
          <w:rtl/>
        </w:rPr>
      </w:pPr>
      <w:bookmarkStart w:id="87" w:name="ET_yor_6157_95"/>
      <w:r w:rsidRPr="00917761">
        <w:rPr>
          <w:rStyle w:val="TagStyle"/>
          <w:rtl/>
        </w:rPr>
        <w:t xml:space="preserve"> &lt;&lt; יור &gt;&gt; </w:t>
      </w:r>
      <w:r>
        <w:rPr>
          <w:rtl/>
        </w:rPr>
        <w:t xml:space="preserve">היו"ר שמחה </w:t>
      </w:r>
      <w:proofErr w:type="spellStart"/>
      <w:r>
        <w:rPr>
          <w:rtl/>
        </w:rPr>
        <w:t>רוטמן</w:t>
      </w:r>
      <w:proofErr w:type="spellEnd"/>
      <w:r>
        <w:rPr>
          <w:rtl/>
        </w:rPr>
        <w:t>:</w:t>
      </w:r>
      <w:r w:rsidRPr="00917761">
        <w:rPr>
          <w:rStyle w:val="TagStyle"/>
          <w:rtl/>
        </w:rPr>
        <w:t xml:space="preserve"> &lt;&lt; יור &gt;&gt;</w:t>
      </w:r>
      <w:r>
        <w:rPr>
          <w:rtl/>
        </w:rPr>
        <w:t xml:space="preserve">   </w:t>
      </w:r>
      <w:bookmarkEnd w:id="87"/>
    </w:p>
    <w:p w14:paraId="4D084B06" w14:textId="77777777" w:rsidR="00917761" w:rsidRPr="00917761" w:rsidRDefault="00917761" w:rsidP="00917761">
      <w:pPr>
        <w:rPr>
          <w:rtl/>
        </w:rPr>
      </w:pPr>
    </w:p>
    <w:p w14:paraId="1B0109BA" w14:textId="4D52DF8C" w:rsidR="00917761" w:rsidRDefault="00CE0502" w:rsidP="00917761">
      <w:pPr>
        <w:rPr>
          <w:rFonts w:ascii="David" w:hAnsi="David"/>
          <w:rtl/>
        </w:rPr>
      </w:pPr>
      <w:r>
        <w:rPr>
          <w:rFonts w:ascii="David" w:hAnsi="David"/>
          <w:rtl/>
        </w:rPr>
        <w:t xml:space="preserve">כן, </w:t>
      </w:r>
      <w:r w:rsidR="00917761">
        <w:rPr>
          <w:rFonts w:ascii="David" w:hAnsi="David"/>
          <w:rtl/>
        </w:rPr>
        <w:t>מעורר מחשבה</w:t>
      </w:r>
      <w:r w:rsidR="00917761">
        <w:rPr>
          <w:rFonts w:ascii="David" w:hAnsi="David" w:hint="cs"/>
          <w:rtl/>
        </w:rPr>
        <w:t>, שלא נאמר מעורר רחמים.</w:t>
      </w:r>
    </w:p>
    <w:p w14:paraId="2FA5586B" w14:textId="77777777" w:rsidR="00917761" w:rsidRDefault="00917761" w:rsidP="00917761">
      <w:pPr>
        <w:rPr>
          <w:rFonts w:ascii="David" w:hAnsi="David"/>
          <w:rtl/>
        </w:rPr>
      </w:pPr>
    </w:p>
    <w:p w14:paraId="62DC5C4A" w14:textId="77777777" w:rsidR="00615146" w:rsidRDefault="00615146" w:rsidP="00615146">
      <w:pPr>
        <w:pStyle w:val="a4"/>
        <w:keepNext/>
        <w:rPr>
          <w:rtl/>
        </w:rPr>
      </w:pPr>
      <w:bookmarkStart w:id="88" w:name="ET_speaker_6156_7"/>
      <w:r w:rsidRPr="003A7C4B">
        <w:rPr>
          <w:rStyle w:val="TagStyle"/>
          <w:rtl/>
        </w:rPr>
        <w:t xml:space="preserve">&lt;&lt; דובר &gt;&gt; </w:t>
      </w:r>
      <w:r>
        <w:rPr>
          <w:rtl/>
        </w:rPr>
        <w:t>גלעד קריב (העבודה):</w:t>
      </w:r>
      <w:r w:rsidRPr="003A7C4B">
        <w:rPr>
          <w:rStyle w:val="TagStyle"/>
          <w:rtl/>
        </w:rPr>
        <w:t xml:space="preserve"> &lt;&lt; דובר &gt;&gt;</w:t>
      </w:r>
      <w:r>
        <w:rPr>
          <w:rtl/>
        </w:rPr>
        <w:t xml:space="preserve">   </w:t>
      </w:r>
      <w:bookmarkEnd w:id="88"/>
    </w:p>
    <w:p w14:paraId="3ACD5C7F" w14:textId="77777777" w:rsidR="00615146" w:rsidRDefault="00615146" w:rsidP="00615146">
      <w:pPr>
        <w:pStyle w:val="KeepWithNext"/>
        <w:rPr>
          <w:rtl/>
        </w:rPr>
      </w:pPr>
    </w:p>
    <w:p w14:paraId="3E7681AE" w14:textId="77777777" w:rsidR="00615146" w:rsidRDefault="00615146" w:rsidP="00615146">
      <w:pPr>
        <w:rPr>
          <w:rFonts w:ascii="David" w:hAnsi="David"/>
          <w:rtl/>
        </w:rPr>
      </w:pPr>
      <w:bookmarkStart w:id="89" w:name="_ETM_Q1_1276063"/>
      <w:bookmarkStart w:id="90" w:name="_ETM_Q1_1276093"/>
      <w:bookmarkEnd w:id="89"/>
      <w:bookmarkEnd w:id="90"/>
      <w:r>
        <w:rPr>
          <w:rFonts w:hint="cs"/>
          <w:rtl/>
        </w:rPr>
        <w:t xml:space="preserve">כן. </w:t>
      </w:r>
      <w:r w:rsidR="00CE0502">
        <w:rPr>
          <w:rFonts w:ascii="David" w:hAnsi="David"/>
          <w:rtl/>
        </w:rPr>
        <w:t xml:space="preserve">עכשיו אני מקווה שגם </w:t>
      </w:r>
      <w:r>
        <w:rPr>
          <w:rFonts w:ascii="David" w:hAnsi="David" w:hint="cs"/>
          <w:rtl/>
        </w:rPr>
        <w:t>תסבירו</w:t>
      </w:r>
      <w:r w:rsidR="00CE0502">
        <w:rPr>
          <w:rFonts w:ascii="David" w:hAnsi="David"/>
          <w:rtl/>
        </w:rPr>
        <w:t xml:space="preserve"> את הקשר ב</w:t>
      </w:r>
      <w:r>
        <w:rPr>
          <w:rFonts w:ascii="David" w:hAnsi="David" w:hint="cs"/>
          <w:rtl/>
        </w:rPr>
        <w:t xml:space="preserve">ין </w:t>
      </w:r>
      <w:r w:rsidR="00CE0502">
        <w:rPr>
          <w:rFonts w:ascii="David" w:hAnsi="David"/>
          <w:rtl/>
        </w:rPr>
        <w:t>הצעת החוק לבין שיפור במגמה, ו</w:t>
      </w:r>
      <w:r>
        <w:rPr>
          <w:rFonts w:ascii="David" w:hAnsi="David" w:hint="cs"/>
          <w:rtl/>
        </w:rPr>
        <w:t>ה</w:t>
      </w:r>
      <w:r w:rsidR="00CE0502">
        <w:rPr>
          <w:rFonts w:ascii="David" w:hAnsi="David"/>
          <w:rtl/>
        </w:rPr>
        <w:t>אם</w:t>
      </w:r>
      <w:r>
        <w:rPr>
          <w:rFonts w:ascii="David" w:hAnsi="David" w:hint="cs"/>
          <w:rtl/>
        </w:rPr>
        <w:t xml:space="preserve"> לא</w:t>
      </w:r>
      <w:r w:rsidR="00CE0502">
        <w:rPr>
          <w:rFonts w:ascii="David" w:hAnsi="David"/>
          <w:rtl/>
        </w:rPr>
        <w:t xml:space="preserve"> היו עוד תיקונים</w:t>
      </w:r>
      <w:r>
        <w:rPr>
          <w:rFonts w:ascii="David" w:hAnsi="David" w:hint="cs"/>
          <w:rtl/>
        </w:rPr>
        <w:t xml:space="preserve"> –</w:t>
      </w:r>
      <w:r w:rsidR="00CE0502">
        <w:rPr>
          <w:rFonts w:ascii="David" w:hAnsi="David"/>
          <w:rtl/>
        </w:rPr>
        <w:t xml:space="preserve"> קצת יותר חשובים</w:t>
      </w:r>
      <w:r>
        <w:rPr>
          <w:rFonts w:ascii="David" w:hAnsi="David" w:hint="cs"/>
          <w:rtl/>
        </w:rPr>
        <w:t xml:space="preserve"> –</w:t>
      </w:r>
      <w:r w:rsidR="00CE0502">
        <w:rPr>
          <w:rFonts w:ascii="David" w:hAnsi="David"/>
          <w:rtl/>
        </w:rPr>
        <w:t xml:space="preserve"> בתחום דיני החוזים כדי להגיע לאכיפה ראויה של חוזים. </w:t>
      </w:r>
    </w:p>
    <w:p w14:paraId="060B0D83" w14:textId="77777777" w:rsidR="00615146" w:rsidRDefault="00615146" w:rsidP="00615146">
      <w:pPr>
        <w:rPr>
          <w:rFonts w:ascii="David" w:hAnsi="David"/>
          <w:rtl/>
        </w:rPr>
      </w:pPr>
    </w:p>
    <w:p w14:paraId="5BBE0F0E" w14:textId="77777777" w:rsidR="00615146" w:rsidRDefault="00615146" w:rsidP="00615146">
      <w:pPr>
        <w:pStyle w:val="af9"/>
        <w:keepNext/>
        <w:rPr>
          <w:rtl/>
        </w:rPr>
      </w:pPr>
      <w:r w:rsidRPr="002D08BD">
        <w:rPr>
          <w:rStyle w:val="TagStyle"/>
          <w:rtl/>
        </w:rPr>
        <w:t xml:space="preserve">&lt;&lt; אורח &gt;&gt; </w:t>
      </w:r>
      <w:r>
        <w:rPr>
          <w:rtl/>
        </w:rPr>
        <w:t xml:space="preserve">יערה </w:t>
      </w:r>
      <w:proofErr w:type="spellStart"/>
      <w:r>
        <w:rPr>
          <w:rtl/>
        </w:rPr>
        <w:t>למברגר</w:t>
      </w:r>
      <w:proofErr w:type="spellEnd"/>
      <w:r>
        <w:rPr>
          <w:rtl/>
        </w:rPr>
        <w:t>:</w:t>
      </w:r>
      <w:r w:rsidRPr="002D08BD">
        <w:rPr>
          <w:rStyle w:val="TagStyle"/>
          <w:rtl/>
        </w:rPr>
        <w:t xml:space="preserve"> &lt;&lt; אורח &gt;&gt;</w:t>
      </w:r>
      <w:r>
        <w:rPr>
          <w:rtl/>
        </w:rPr>
        <w:t xml:space="preserve">   </w:t>
      </w:r>
    </w:p>
    <w:p w14:paraId="707F3917" w14:textId="77777777" w:rsidR="00615146" w:rsidRDefault="00615146" w:rsidP="00615146">
      <w:pPr>
        <w:rPr>
          <w:rFonts w:ascii="David" w:hAnsi="David"/>
          <w:rtl/>
        </w:rPr>
      </w:pPr>
    </w:p>
    <w:p w14:paraId="2CFE1B6E" w14:textId="21297730" w:rsidR="00615146" w:rsidRDefault="00CE0502" w:rsidP="00615146">
      <w:pPr>
        <w:rPr>
          <w:rFonts w:ascii="David" w:hAnsi="David"/>
          <w:rtl/>
        </w:rPr>
      </w:pPr>
      <w:r>
        <w:rPr>
          <w:rFonts w:ascii="David" w:hAnsi="David"/>
          <w:rtl/>
        </w:rPr>
        <w:t>אנחנו נתחיל</w:t>
      </w:r>
      <w:r w:rsidR="00615146">
        <w:rPr>
          <w:rFonts w:ascii="David" w:hAnsi="David" w:hint="cs"/>
          <w:rtl/>
        </w:rPr>
        <w:t>,</w:t>
      </w:r>
      <w:r>
        <w:rPr>
          <w:rFonts w:ascii="David" w:hAnsi="David"/>
          <w:rtl/>
        </w:rPr>
        <w:t xml:space="preserve"> ממש בקצרה</w:t>
      </w:r>
      <w:r w:rsidR="00615146">
        <w:rPr>
          <w:rFonts w:ascii="David" w:hAnsi="David" w:hint="cs"/>
          <w:rtl/>
        </w:rPr>
        <w:t>,</w:t>
      </w:r>
      <w:r>
        <w:rPr>
          <w:rFonts w:ascii="David" w:hAnsi="David"/>
          <w:rtl/>
        </w:rPr>
        <w:t xml:space="preserve"> </w:t>
      </w:r>
      <w:r w:rsidR="00615146">
        <w:rPr>
          <w:rFonts w:ascii="David" w:hAnsi="David" w:hint="cs"/>
          <w:rtl/>
        </w:rPr>
        <w:t>ב</w:t>
      </w:r>
      <w:r>
        <w:rPr>
          <w:rFonts w:ascii="David" w:hAnsi="David"/>
          <w:rtl/>
        </w:rPr>
        <w:t>לתאר א</w:t>
      </w:r>
      <w:r w:rsidR="00B325F0">
        <w:rPr>
          <w:rFonts w:ascii="David" w:hAnsi="David" w:hint="cs"/>
          <w:rtl/>
        </w:rPr>
        <w:t>יך</w:t>
      </w:r>
      <w:r>
        <w:rPr>
          <w:rFonts w:ascii="David" w:hAnsi="David"/>
          <w:rtl/>
        </w:rPr>
        <w:t xml:space="preserve"> הגענו</w:t>
      </w:r>
      <w:r w:rsidR="00615146">
        <w:rPr>
          <w:rFonts w:ascii="David" w:hAnsi="David" w:hint="cs"/>
          <w:rtl/>
        </w:rPr>
        <w:t xml:space="preserve"> עד</w:t>
      </w:r>
      <w:r>
        <w:rPr>
          <w:rFonts w:ascii="David" w:hAnsi="David"/>
          <w:rtl/>
        </w:rPr>
        <w:t xml:space="preserve"> הלום </w:t>
      </w:r>
      <w:r w:rsidR="00615146">
        <w:rPr>
          <w:rFonts w:ascii="David" w:hAnsi="David" w:hint="cs"/>
          <w:rtl/>
        </w:rPr>
        <w:t>ב</w:t>
      </w:r>
      <w:r>
        <w:rPr>
          <w:rFonts w:ascii="David" w:hAnsi="David"/>
          <w:rtl/>
        </w:rPr>
        <w:t xml:space="preserve">שני העשורים האחרונים. </w:t>
      </w:r>
    </w:p>
    <w:p w14:paraId="5D0CB5E2" w14:textId="42C38558" w:rsidR="007A3174" w:rsidRDefault="007A3174" w:rsidP="00615146">
      <w:pPr>
        <w:rPr>
          <w:rFonts w:ascii="David" w:hAnsi="David"/>
          <w:rtl/>
        </w:rPr>
      </w:pPr>
      <w:bookmarkStart w:id="91" w:name="_ETM_Q1_1394262"/>
      <w:bookmarkEnd w:id="91"/>
      <w:r>
        <w:rPr>
          <w:rFonts w:ascii="David" w:hAnsi="David"/>
          <w:rtl/>
        </w:rPr>
        <w:br w:type="page"/>
      </w:r>
    </w:p>
    <w:p w14:paraId="61DF5C28" w14:textId="77777777" w:rsidR="00615146" w:rsidRDefault="00615146" w:rsidP="00615146">
      <w:pPr>
        <w:rPr>
          <w:rFonts w:ascii="David" w:hAnsi="David"/>
          <w:rtl/>
        </w:rPr>
      </w:pPr>
    </w:p>
    <w:p w14:paraId="67951436" w14:textId="62EAB352" w:rsidR="00615146" w:rsidRDefault="00615146" w:rsidP="00615146">
      <w:pPr>
        <w:pStyle w:val="a4"/>
        <w:keepNext/>
        <w:rPr>
          <w:rtl/>
        </w:rPr>
      </w:pPr>
      <w:bookmarkStart w:id="92" w:name="ET_speaker_ליאור_ששון_96"/>
      <w:r w:rsidRPr="00615146">
        <w:rPr>
          <w:rStyle w:val="TagStyle"/>
          <w:rtl/>
        </w:rPr>
        <w:t xml:space="preserve"> &lt;&lt; דובר &gt;&gt; </w:t>
      </w:r>
      <w:r>
        <w:rPr>
          <w:rtl/>
        </w:rPr>
        <w:t>ליאור ששון:</w:t>
      </w:r>
      <w:r w:rsidRPr="00615146">
        <w:rPr>
          <w:rStyle w:val="TagStyle"/>
          <w:rtl/>
        </w:rPr>
        <w:t xml:space="preserve"> &lt;&lt; דובר &gt;&gt;</w:t>
      </w:r>
      <w:r>
        <w:rPr>
          <w:rtl/>
        </w:rPr>
        <w:t xml:space="preserve">   </w:t>
      </w:r>
      <w:bookmarkEnd w:id="92"/>
    </w:p>
    <w:p w14:paraId="35599300" w14:textId="77777777" w:rsidR="00615146" w:rsidRPr="00615146" w:rsidRDefault="00615146" w:rsidP="00615146">
      <w:pPr>
        <w:ind w:firstLine="0"/>
        <w:rPr>
          <w:rtl/>
        </w:rPr>
      </w:pPr>
    </w:p>
    <w:p w14:paraId="58E0FA8E" w14:textId="20EE5088" w:rsidR="00A00CEA" w:rsidRDefault="00CE0502" w:rsidP="00615146">
      <w:pPr>
        <w:rPr>
          <w:rFonts w:ascii="David" w:hAnsi="David"/>
          <w:rtl/>
        </w:rPr>
      </w:pPr>
      <w:bookmarkStart w:id="93" w:name="_ETM_Q1_1395400"/>
      <w:bookmarkStart w:id="94" w:name="_ETM_Q1_1395448"/>
      <w:bookmarkStart w:id="95" w:name="_ETM_Q1_1395520"/>
      <w:bookmarkEnd w:id="93"/>
      <w:bookmarkEnd w:id="94"/>
      <w:bookmarkEnd w:id="95"/>
      <w:r>
        <w:rPr>
          <w:rFonts w:ascii="David" w:hAnsi="David"/>
          <w:rtl/>
        </w:rPr>
        <w:t>מבחינת הרקע של הסוגיה</w:t>
      </w:r>
      <w:r w:rsidR="00A00CEA">
        <w:rPr>
          <w:rFonts w:ascii="David" w:hAnsi="David" w:hint="cs"/>
          <w:rtl/>
        </w:rPr>
        <w:t>.</w:t>
      </w:r>
      <w:r>
        <w:rPr>
          <w:rFonts w:ascii="David" w:hAnsi="David"/>
          <w:rtl/>
        </w:rPr>
        <w:t xml:space="preserve"> אנחנו מדברים על סעיף 25 </w:t>
      </w:r>
      <w:r w:rsidR="00A00CEA">
        <w:rPr>
          <w:rFonts w:ascii="David" w:hAnsi="David" w:hint="cs"/>
          <w:rtl/>
        </w:rPr>
        <w:t>בנוסחו</w:t>
      </w:r>
      <w:r>
        <w:rPr>
          <w:rFonts w:ascii="David" w:hAnsi="David"/>
          <w:rtl/>
        </w:rPr>
        <w:t xml:space="preserve"> הקודם</w:t>
      </w:r>
      <w:r w:rsidR="00A00CEA">
        <w:rPr>
          <w:rFonts w:ascii="David" w:hAnsi="David" w:hint="cs"/>
          <w:rtl/>
        </w:rPr>
        <w:t>,</w:t>
      </w:r>
      <w:r>
        <w:rPr>
          <w:rFonts w:ascii="David" w:hAnsi="David"/>
          <w:rtl/>
        </w:rPr>
        <w:t xml:space="preserve"> לפני תיקון מספר </w:t>
      </w:r>
      <w:r w:rsidR="00A00CEA">
        <w:rPr>
          <w:rFonts w:ascii="David" w:hAnsi="David" w:hint="cs"/>
          <w:rtl/>
        </w:rPr>
        <w:t>2,</w:t>
      </w:r>
      <w:r>
        <w:rPr>
          <w:rFonts w:ascii="David" w:hAnsi="David"/>
          <w:rtl/>
        </w:rPr>
        <w:t xml:space="preserve"> שם </w:t>
      </w:r>
      <w:r w:rsidR="00A00CEA">
        <w:rPr>
          <w:rFonts w:ascii="David" w:hAnsi="David" w:hint="cs"/>
          <w:rtl/>
        </w:rPr>
        <w:t>הייתה</w:t>
      </w:r>
      <w:r>
        <w:rPr>
          <w:rFonts w:ascii="David" w:hAnsi="David"/>
          <w:rtl/>
        </w:rPr>
        <w:t xml:space="preserve"> </w:t>
      </w:r>
      <w:r w:rsidR="00A00CEA">
        <w:rPr>
          <w:rFonts w:ascii="David" w:hAnsi="David" w:hint="cs"/>
          <w:rtl/>
        </w:rPr>
        <w:t xml:space="preserve">את </w:t>
      </w:r>
      <w:r>
        <w:rPr>
          <w:rFonts w:ascii="David" w:hAnsi="David"/>
          <w:rtl/>
        </w:rPr>
        <w:t>תורת שני השלבים</w:t>
      </w:r>
      <w:r w:rsidR="00A00CEA">
        <w:rPr>
          <w:rFonts w:ascii="David" w:hAnsi="David" w:hint="cs"/>
          <w:rtl/>
        </w:rPr>
        <w:t>:</w:t>
      </w:r>
      <w:r>
        <w:rPr>
          <w:rFonts w:ascii="David" w:hAnsi="David"/>
          <w:rtl/>
        </w:rPr>
        <w:t xml:space="preserve"> שבית המשפט צריך לבחון את לשון החוזה</w:t>
      </w:r>
      <w:r w:rsidR="00A00CEA">
        <w:rPr>
          <w:rFonts w:ascii="David" w:hAnsi="David" w:hint="cs"/>
          <w:rtl/>
        </w:rPr>
        <w:t>;</w:t>
      </w:r>
      <w:r>
        <w:rPr>
          <w:rFonts w:ascii="David" w:hAnsi="David"/>
          <w:rtl/>
        </w:rPr>
        <w:t xml:space="preserve"> ורק אם לא ניתן ללמוד </w:t>
      </w:r>
      <w:r w:rsidR="00A00CEA">
        <w:rPr>
          <w:rFonts w:ascii="David" w:hAnsi="David" w:hint="cs"/>
          <w:rtl/>
        </w:rPr>
        <w:t>עד תום את</w:t>
      </w:r>
      <w:r>
        <w:rPr>
          <w:rFonts w:ascii="David" w:hAnsi="David"/>
          <w:rtl/>
        </w:rPr>
        <w:t xml:space="preserve"> דעת הצדדים מלשון החוזה אפשר לפנות לנסיבות. </w:t>
      </w:r>
    </w:p>
    <w:p w14:paraId="7031DC29" w14:textId="77777777" w:rsidR="00A00CEA" w:rsidRDefault="00A00CEA" w:rsidP="00615146">
      <w:pPr>
        <w:rPr>
          <w:rFonts w:ascii="David" w:hAnsi="David"/>
          <w:rtl/>
        </w:rPr>
      </w:pPr>
      <w:bookmarkStart w:id="96" w:name="_ETM_Q1_1413342"/>
      <w:bookmarkEnd w:id="96"/>
    </w:p>
    <w:p w14:paraId="4A7FD2E5" w14:textId="14D97906" w:rsidR="00016358" w:rsidRDefault="00CE0502" w:rsidP="00016358">
      <w:pPr>
        <w:rPr>
          <w:rFonts w:ascii="David" w:hAnsi="David"/>
          <w:rtl/>
        </w:rPr>
      </w:pPr>
      <w:bookmarkStart w:id="97" w:name="_ETM_Q1_1414027"/>
      <w:bookmarkStart w:id="98" w:name="_ETM_Q1_1414119"/>
      <w:bookmarkStart w:id="99" w:name="_ETM_Q1_1414202"/>
      <w:bookmarkEnd w:id="97"/>
      <w:bookmarkEnd w:id="98"/>
      <w:bookmarkEnd w:id="99"/>
      <w:r>
        <w:rPr>
          <w:rFonts w:ascii="David" w:hAnsi="David"/>
          <w:rtl/>
        </w:rPr>
        <w:t>לאחר מכן הגיע</w:t>
      </w:r>
      <w:r w:rsidR="00016358">
        <w:rPr>
          <w:rFonts w:ascii="David" w:hAnsi="David" w:hint="cs"/>
          <w:rtl/>
        </w:rPr>
        <w:t xml:space="preserve">ה </w:t>
      </w:r>
      <w:r w:rsidR="00016358" w:rsidRPr="00016358">
        <w:rPr>
          <w:rFonts w:ascii="David" w:hAnsi="David"/>
          <w:rtl/>
        </w:rPr>
        <w:t xml:space="preserve">הלכת </w:t>
      </w:r>
      <w:proofErr w:type="spellStart"/>
      <w:r w:rsidR="00016358" w:rsidRPr="00016358">
        <w:rPr>
          <w:rFonts w:ascii="David" w:hAnsi="David"/>
          <w:rtl/>
        </w:rPr>
        <w:t>אפרופים</w:t>
      </w:r>
      <w:proofErr w:type="spellEnd"/>
      <w:r w:rsidR="00016358">
        <w:rPr>
          <w:rFonts w:ascii="David" w:hAnsi="David" w:hint="cs"/>
          <w:rtl/>
        </w:rPr>
        <w:t>,</w:t>
      </w:r>
      <w:r>
        <w:rPr>
          <w:rFonts w:ascii="David" w:hAnsi="David"/>
          <w:rtl/>
        </w:rPr>
        <w:t xml:space="preserve"> </w:t>
      </w:r>
      <w:r w:rsidR="00016358">
        <w:rPr>
          <w:rFonts w:ascii="David" w:hAnsi="David" w:hint="cs"/>
          <w:rtl/>
        </w:rPr>
        <w:t>ש</w:t>
      </w:r>
      <w:r>
        <w:rPr>
          <w:rFonts w:ascii="David" w:hAnsi="David"/>
          <w:rtl/>
        </w:rPr>
        <w:t>התייחסה לכך שאת החוזה צריך לפרש עם הלשון והנסיבות ביחד, ומתוך כך אפשר</w:t>
      </w:r>
      <w:r w:rsidR="00F91466">
        <w:rPr>
          <w:rFonts w:ascii="David" w:hAnsi="David" w:hint="cs"/>
          <w:rtl/>
        </w:rPr>
        <w:t>,</w:t>
      </w:r>
      <w:r>
        <w:rPr>
          <w:rFonts w:ascii="David" w:hAnsi="David"/>
          <w:rtl/>
        </w:rPr>
        <w:t xml:space="preserve"> </w:t>
      </w:r>
      <w:r w:rsidR="00F91466">
        <w:rPr>
          <w:rFonts w:ascii="David" w:hAnsi="David" w:hint="cs"/>
          <w:rtl/>
        </w:rPr>
        <w:t>מ</w:t>
      </w:r>
      <w:r>
        <w:rPr>
          <w:rFonts w:ascii="David" w:hAnsi="David"/>
          <w:rtl/>
        </w:rPr>
        <w:t>כוח הנסיבות</w:t>
      </w:r>
      <w:r w:rsidR="00F91466">
        <w:rPr>
          <w:rFonts w:ascii="David" w:hAnsi="David" w:hint="cs"/>
          <w:rtl/>
        </w:rPr>
        <w:t>,</w:t>
      </w:r>
      <w:r>
        <w:rPr>
          <w:rFonts w:ascii="David" w:hAnsi="David"/>
          <w:rtl/>
        </w:rPr>
        <w:t xml:space="preserve"> לשנות את הפרשנות שנ</w:t>
      </w:r>
      <w:r w:rsidR="00016358">
        <w:rPr>
          <w:rFonts w:ascii="David" w:hAnsi="David" w:hint="cs"/>
          <w:rtl/>
        </w:rPr>
        <w:t>י</w:t>
      </w:r>
      <w:r>
        <w:rPr>
          <w:rFonts w:ascii="David" w:hAnsi="David"/>
          <w:rtl/>
        </w:rPr>
        <w:t>תנת</w:t>
      </w:r>
      <w:r w:rsidR="00016358">
        <w:rPr>
          <w:rFonts w:ascii="David" w:hAnsi="David" w:hint="cs"/>
          <w:rtl/>
        </w:rPr>
        <w:t xml:space="preserve"> מהלשון</w:t>
      </w:r>
      <w:r w:rsidR="00F91466">
        <w:rPr>
          <w:rFonts w:ascii="David" w:hAnsi="David" w:hint="cs"/>
          <w:rtl/>
        </w:rPr>
        <w:t>,</w:t>
      </w:r>
      <w:r>
        <w:rPr>
          <w:rFonts w:ascii="David" w:hAnsi="David"/>
          <w:rtl/>
        </w:rPr>
        <w:t xml:space="preserve"> כלומר לא לעשות את זה ב</w:t>
      </w:r>
      <w:r w:rsidR="00016358">
        <w:rPr>
          <w:rFonts w:ascii="David" w:hAnsi="David" w:hint="cs"/>
          <w:rtl/>
        </w:rPr>
        <w:t>שני ה</w:t>
      </w:r>
      <w:r>
        <w:rPr>
          <w:rFonts w:ascii="David" w:hAnsi="David"/>
          <w:rtl/>
        </w:rPr>
        <w:t>שלבים</w:t>
      </w:r>
      <w:r w:rsidR="00016358">
        <w:rPr>
          <w:rFonts w:ascii="David" w:hAnsi="David" w:hint="cs"/>
          <w:rtl/>
        </w:rPr>
        <w:t>,</w:t>
      </w:r>
      <w:r>
        <w:rPr>
          <w:rFonts w:ascii="David" w:hAnsi="David"/>
          <w:rtl/>
        </w:rPr>
        <w:t xml:space="preserve"> אל</w:t>
      </w:r>
      <w:r w:rsidR="00016358">
        <w:rPr>
          <w:rFonts w:ascii="David" w:hAnsi="David" w:hint="cs"/>
          <w:rtl/>
        </w:rPr>
        <w:t>א</w:t>
      </w:r>
      <w:r>
        <w:rPr>
          <w:rFonts w:ascii="David" w:hAnsi="David"/>
          <w:rtl/>
        </w:rPr>
        <w:t xml:space="preserve"> בשלב אחד. ככל שלא ניתן לזהות </w:t>
      </w:r>
      <w:r w:rsidR="00016358">
        <w:rPr>
          <w:rFonts w:ascii="David" w:hAnsi="David" w:hint="cs"/>
          <w:rtl/>
        </w:rPr>
        <w:t>את</w:t>
      </w:r>
      <w:r w:rsidR="00D96175">
        <w:rPr>
          <w:rFonts w:ascii="David" w:hAnsi="David" w:hint="cs"/>
          <w:rtl/>
        </w:rPr>
        <w:t xml:space="preserve"> </w:t>
      </w:r>
      <w:r w:rsidR="00D96175" w:rsidRPr="00D96175">
        <w:rPr>
          <w:rFonts w:ascii="David" w:hAnsi="David"/>
          <w:rtl/>
        </w:rPr>
        <w:t>אומד</w:t>
      </w:r>
      <w:r>
        <w:rPr>
          <w:rFonts w:ascii="David" w:hAnsi="David"/>
          <w:rtl/>
        </w:rPr>
        <w:t xml:space="preserve"> דעת הצדדים לחוזה הספציפי צריך לפנות </w:t>
      </w:r>
      <w:r w:rsidR="00016358">
        <w:rPr>
          <w:rFonts w:ascii="David" w:hAnsi="David" w:hint="cs"/>
          <w:rtl/>
        </w:rPr>
        <w:t>ל</w:t>
      </w:r>
      <w:r>
        <w:rPr>
          <w:rFonts w:ascii="David" w:hAnsi="David"/>
          <w:rtl/>
        </w:rPr>
        <w:t>תכלית האובייקטיבית</w:t>
      </w:r>
      <w:r w:rsidR="00D96175">
        <w:rPr>
          <w:rFonts w:ascii="David" w:hAnsi="David" w:hint="cs"/>
          <w:rtl/>
        </w:rPr>
        <w:t>,</w:t>
      </w:r>
      <w:r>
        <w:rPr>
          <w:rFonts w:ascii="David" w:hAnsi="David"/>
          <w:rtl/>
        </w:rPr>
        <w:t xml:space="preserve"> שהיא התכלית המקובלת </w:t>
      </w:r>
      <w:r w:rsidR="00016358">
        <w:rPr>
          <w:rFonts w:ascii="David" w:hAnsi="David" w:hint="cs"/>
          <w:rtl/>
        </w:rPr>
        <w:t>ו</w:t>
      </w:r>
      <w:r>
        <w:rPr>
          <w:rFonts w:ascii="David" w:hAnsi="David"/>
          <w:rtl/>
        </w:rPr>
        <w:t>ההוגנת של חוזים דומים</w:t>
      </w:r>
      <w:r w:rsidR="00016358">
        <w:rPr>
          <w:rFonts w:ascii="David" w:hAnsi="David" w:hint="cs"/>
          <w:rtl/>
        </w:rPr>
        <w:t>,</w:t>
      </w:r>
      <w:r>
        <w:rPr>
          <w:rFonts w:ascii="David" w:hAnsi="David"/>
          <w:rtl/>
        </w:rPr>
        <w:t xml:space="preserve"> בהתחשב בזהות הצדדים ובהתחשב במאפיינים של אנשים סבירים</w:t>
      </w:r>
      <w:r w:rsidR="00016358">
        <w:rPr>
          <w:rFonts w:ascii="David" w:hAnsi="David" w:hint="cs"/>
          <w:rtl/>
        </w:rPr>
        <w:t>.</w:t>
      </w:r>
      <w:bookmarkStart w:id="100" w:name="_ETM_Q1_1455872"/>
      <w:bookmarkStart w:id="101" w:name="_ETM_Q1_1456687"/>
      <w:bookmarkStart w:id="102" w:name="_ETM_Q1_1456783"/>
      <w:bookmarkStart w:id="103" w:name="_ETM_Q1_1456906"/>
      <w:bookmarkEnd w:id="100"/>
      <w:bookmarkEnd w:id="101"/>
      <w:bookmarkEnd w:id="102"/>
      <w:bookmarkEnd w:id="103"/>
      <w:r w:rsidR="00016358">
        <w:rPr>
          <w:rFonts w:ascii="David" w:hAnsi="David" w:hint="cs"/>
          <w:rtl/>
        </w:rPr>
        <w:t xml:space="preserve"> על </w:t>
      </w:r>
      <w:r w:rsidR="00016358" w:rsidRPr="00016358">
        <w:rPr>
          <w:rFonts w:ascii="David" w:hAnsi="David"/>
          <w:rtl/>
        </w:rPr>
        <w:t xml:space="preserve">הלכת </w:t>
      </w:r>
      <w:proofErr w:type="spellStart"/>
      <w:r w:rsidR="00016358" w:rsidRPr="00016358">
        <w:rPr>
          <w:rFonts w:ascii="David" w:hAnsi="David"/>
          <w:rtl/>
        </w:rPr>
        <w:t>אפרופים</w:t>
      </w:r>
      <w:proofErr w:type="spellEnd"/>
      <w:r>
        <w:rPr>
          <w:rFonts w:ascii="David" w:hAnsi="David"/>
          <w:rtl/>
        </w:rPr>
        <w:t xml:space="preserve"> נשמעה ביקורת</w:t>
      </w:r>
      <w:r w:rsidR="00016358">
        <w:rPr>
          <w:rFonts w:ascii="David" w:hAnsi="David" w:hint="cs"/>
          <w:rtl/>
        </w:rPr>
        <w:t>,</w:t>
      </w:r>
      <w:r>
        <w:rPr>
          <w:rFonts w:ascii="David" w:hAnsi="David"/>
          <w:rtl/>
        </w:rPr>
        <w:t xml:space="preserve"> </w:t>
      </w:r>
      <w:r w:rsidR="00016358">
        <w:rPr>
          <w:rFonts w:ascii="David" w:hAnsi="David" w:hint="cs"/>
          <w:rtl/>
        </w:rPr>
        <w:t>ש</w:t>
      </w:r>
      <w:r>
        <w:rPr>
          <w:rFonts w:ascii="David" w:hAnsi="David"/>
          <w:rtl/>
        </w:rPr>
        <w:t>ההלכה הזו מביאה לחוסר ודאות ש</w:t>
      </w:r>
      <w:r w:rsidR="00016358">
        <w:rPr>
          <w:rFonts w:ascii="David" w:hAnsi="David" w:hint="cs"/>
          <w:rtl/>
        </w:rPr>
        <w:t xml:space="preserve">ל </w:t>
      </w:r>
      <w:r>
        <w:rPr>
          <w:rFonts w:ascii="David" w:hAnsi="David"/>
          <w:rtl/>
        </w:rPr>
        <w:t xml:space="preserve">צדדים לחוזה </w:t>
      </w:r>
      <w:r w:rsidR="00016358">
        <w:rPr>
          <w:rFonts w:ascii="David" w:hAnsi="David" w:hint="cs"/>
          <w:rtl/>
        </w:rPr>
        <w:t>ב</w:t>
      </w:r>
      <w:r>
        <w:rPr>
          <w:rFonts w:ascii="David" w:hAnsi="David"/>
          <w:rtl/>
        </w:rPr>
        <w:t>אכיפת חוזים</w:t>
      </w:r>
      <w:r w:rsidR="00016358">
        <w:rPr>
          <w:rFonts w:ascii="David" w:hAnsi="David" w:hint="cs"/>
          <w:rtl/>
        </w:rPr>
        <w:t xml:space="preserve"> וש</w:t>
      </w:r>
      <w:r>
        <w:rPr>
          <w:rFonts w:ascii="David" w:hAnsi="David"/>
          <w:rtl/>
        </w:rPr>
        <w:t>הדבר יכול להביא גם לעומס בבתי המשפט</w:t>
      </w:r>
      <w:r w:rsidR="00D96175">
        <w:rPr>
          <w:rFonts w:ascii="David" w:hAnsi="David" w:hint="cs"/>
          <w:rtl/>
        </w:rPr>
        <w:t>,</w:t>
      </w:r>
      <w:r>
        <w:rPr>
          <w:rFonts w:ascii="David" w:hAnsi="David"/>
          <w:rtl/>
        </w:rPr>
        <w:t xml:space="preserve"> כפי שנאמר מקודם</w:t>
      </w:r>
      <w:r w:rsidR="00016358">
        <w:rPr>
          <w:rFonts w:ascii="David" w:hAnsi="David" w:hint="cs"/>
          <w:rtl/>
        </w:rPr>
        <w:t>.</w:t>
      </w:r>
      <w:r>
        <w:rPr>
          <w:rFonts w:ascii="David" w:hAnsi="David"/>
          <w:rtl/>
        </w:rPr>
        <w:t xml:space="preserve"> </w:t>
      </w:r>
    </w:p>
    <w:p w14:paraId="08514A8D" w14:textId="77777777" w:rsidR="00016358" w:rsidRDefault="00016358" w:rsidP="00615146">
      <w:pPr>
        <w:rPr>
          <w:rFonts w:ascii="David" w:hAnsi="David"/>
          <w:rtl/>
        </w:rPr>
      </w:pPr>
      <w:bookmarkStart w:id="104" w:name="_ETM_Q1_1472216"/>
      <w:bookmarkEnd w:id="104"/>
    </w:p>
    <w:p w14:paraId="559C7A5B" w14:textId="6B8457B2" w:rsidR="00016358" w:rsidRDefault="00CE0502" w:rsidP="00016358">
      <w:pPr>
        <w:rPr>
          <w:rFonts w:ascii="David" w:hAnsi="David"/>
          <w:rtl/>
        </w:rPr>
      </w:pPr>
      <w:bookmarkStart w:id="105" w:name="_ETM_Q1_1473066"/>
      <w:bookmarkStart w:id="106" w:name="_ETM_Q1_1473346"/>
      <w:bookmarkStart w:id="107" w:name="_ETM_Q1_1473544"/>
      <w:bookmarkEnd w:id="105"/>
      <w:bookmarkEnd w:id="106"/>
      <w:bookmarkEnd w:id="107"/>
      <w:r>
        <w:rPr>
          <w:rFonts w:ascii="David" w:hAnsi="David"/>
          <w:rtl/>
        </w:rPr>
        <w:t xml:space="preserve">עשור לאחר מכן בית המשפט העליון </w:t>
      </w:r>
      <w:r w:rsidR="00016358">
        <w:rPr>
          <w:rFonts w:ascii="David" w:hAnsi="David" w:hint="cs"/>
          <w:rtl/>
        </w:rPr>
        <w:t>אשרר</w:t>
      </w:r>
      <w:r>
        <w:rPr>
          <w:rFonts w:ascii="David" w:hAnsi="David"/>
          <w:rtl/>
        </w:rPr>
        <w:t xml:space="preserve"> את </w:t>
      </w:r>
      <w:r w:rsidR="00016358" w:rsidRPr="00016358">
        <w:rPr>
          <w:rFonts w:ascii="David" w:hAnsi="David"/>
          <w:rtl/>
        </w:rPr>
        <w:t xml:space="preserve">הלכת </w:t>
      </w:r>
      <w:proofErr w:type="spellStart"/>
      <w:r w:rsidR="00016358" w:rsidRPr="00016358">
        <w:rPr>
          <w:rFonts w:ascii="David" w:hAnsi="David"/>
          <w:rtl/>
        </w:rPr>
        <w:t>אפרופים</w:t>
      </w:r>
      <w:proofErr w:type="spellEnd"/>
      <w:r w:rsidR="00016358">
        <w:rPr>
          <w:rFonts w:ascii="David" w:hAnsi="David" w:hint="cs"/>
          <w:rtl/>
        </w:rPr>
        <w:t>.</w:t>
      </w:r>
      <w:r>
        <w:rPr>
          <w:rFonts w:ascii="David" w:hAnsi="David"/>
          <w:rtl/>
        </w:rPr>
        <w:t xml:space="preserve"> אבל השופטים גם הדגישו את הגבולות של </w:t>
      </w:r>
      <w:r w:rsidR="00016358">
        <w:rPr>
          <w:rFonts w:ascii="David" w:hAnsi="David" w:hint="cs"/>
          <w:rtl/>
        </w:rPr>
        <w:t>ה</w:t>
      </w:r>
      <w:r>
        <w:rPr>
          <w:rFonts w:ascii="David" w:hAnsi="David"/>
          <w:rtl/>
        </w:rPr>
        <w:t xml:space="preserve">הלכה והסבירו </w:t>
      </w:r>
      <w:r w:rsidR="00016358">
        <w:rPr>
          <w:rFonts w:ascii="David" w:hAnsi="David" w:hint="cs"/>
          <w:rtl/>
        </w:rPr>
        <w:t xml:space="preserve">את </w:t>
      </w:r>
      <w:r>
        <w:rPr>
          <w:rFonts w:ascii="David" w:hAnsi="David"/>
          <w:rtl/>
        </w:rPr>
        <w:t xml:space="preserve">הצורך </w:t>
      </w:r>
      <w:r w:rsidR="00016358">
        <w:rPr>
          <w:rFonts w:ascii="David" w:hAnsi="David" w:hint="cs"/>
          <w:rtl/>
        </w:rPr>
        <w:t>ב</w:t>
      </w:r>
      <w:r w:rsidR="00016358" w:rsidRPr="00016358">
        <w:rPr>
          <w:rFonts w:ascii="David" w:hAnsi="David"/>
          <w:rtl/>
        </w:rPr>
        <w:t>פסק דין מגדלי הירקות</w:t>
      </w:r>
      <w:r w:rsidR="00016358">
        <w:rPr>
          <w:rFonts w:ascii="David" w:hAnsi="David" w:hint="cs"/>
          <w:rtl/>
        </w:rPr>
        <w:t xml:space="preserve">. הם דיברו על הצורך </w:t>
      </w:r>
      <w:r>
        <w:rPr>
          <w:rFonts w:ascii="David" w:hAnsi="David"/>
          <w:rtl/>
        </w:rPr>
        <w:t xml:space="preserve">לחזק את מעמד הבכורה של לשון החוזה </w:t>
      </w:r>
      <w:r w:rsidR="00016358">
        <w:rPr>
          <w:rFonts w:ascii="David" w:hAnsi="David" w:hint="cs"/>
          <w:rtl/>
        </w:rPr>
        <w:t>ו</w:t>
      </w:r>
      <w:r>
        <w:rPr>
          <w:rFonts w:ascii="David" w:hAnsi="David"/>
          <w:rtl/>
        </w:rPr>
        <w:t xml:space="preserve">הזהירו מפני הפיכה של בית המשפט למעין צד לחוזה. הכוונה הייתה לא </w:t>
      </w:r>
      <w:r w:rsidR="003C598C">
        <w:rPr>
          <w:rFonts w:ascii="David" w:hAnsi="David" w:hint="cs"/>
          <w:rtl/>
        </w:rPr>
        <w:t>ל</w:t>
      </w:r>
      <w:r>
        <w:rPr>
          <w:rFonts w:ascii="David" w:hAnsi="David"/>
          <w:rtl/>
        </w:rPr>
        <w:t xml:space="preserve">פסק הדין עצמו, אלא לרוח המנשבת שעולה </w:t>
      </w:r>
      <w:r w:rsidR="00D54120">
        <w:rPr>
          <w:rFonts w:ascii="David" w:hAnsi="David" w:hint="cs"/>
          <w:rtl/>
        </w:rPr>
        <w:t xml:space="preserve">מפסק דין </w:t>
      </w:r>
      <w:proofErr w:type="spellStart"/>
      <w:r w:rsidR="00D54120" w:rsidRPr="00016358">
        <w:rPr>
          <w:rFonts w:ascii="David" w:hAnsi="David"/>
          <w:rtl/>
        </w:rPr>
        <w:t>אפרופים</w:t>
      </w:r>
      <w:proofErr w:type="spellEnd"/>
      <w:r w:rsidR="00D54120">
        <w:rPr>
          <w:rFonts w:ascii="David" w:hAnsi="David" w:hint="cs"/>
          <w:rtl/>
        </w:rPr>
        <w:t>.</w:t>
      </w:r>
    </w:p>
    <w:p w14:paraId="274C31E8" w14:textId="77777777" w:rsidR="00016358" w:rsidRDefault="00016358" w:rsidP="00016358">
      <w:pPr>
        <w:rPr>
          <w:rFonts w:ascii="David" w:hAnsi="David"/>
          <w:rtl/>
        </w:rPr>
      </w:pPr>
    </w:p>
    <w:p w14:paraId="2E96C6A2" w14:textId="77777777" w:rsidR="004F7F86" w:rsidRDefault="00CE0502" w:rsidP="004F7F86">
      <w:pPr>
        <w:rPr>
          <w:rFonts w:ascii="David" w:hAnsi="David"/>
          <w:rtl/>
        </w:rPr>
      </w:pPr>
      <w:bookmarkStart w:id="108" w:name="_ETM_Q1_1503145"/>
      <w:bookmarkStart w:id="109" w:name="_ETM_Q1_1503937"/>
      <w:bookmarkEnd w:id="108"/>
      <w:bookmarkEnd w:id="109"/>
      <w:r>
        <w:rPr>
          <w:rFonts w:ascii="David" w:hAnsi="David"/>
          <w:rtl/>
        </w:rPr>
        <w:t xml:space="preserve">בשנת 2011 נחקק תיקון מספר </w:t>
      </w:r>
      <w:r w:rsidR="00D54120">
        <w:rPr>
          <w:rFonts w:ascii="David" w:hAnsi="David" w:hint="cs"/>
          <w:rtl/>
        </w:rPr>
        <w:t>2</w:t>
      </w:r>
      <w:r>
        <w:rPr>
          <w:rFonts w:ascii="David" w:hAnsi="David"/>
          <w:rtl/>
        </w:rPr>
        <w:t xml:space="preserve"> לחוק </w:t>
      </w:r>
      <w:r w:rsidR="00D54120">
        <w:rPr>
          <w:rFonts w:ascii="David" w:hAnsi="David" w:hint="cs"/>
          <w:rtl/>
        </w:rPr>
        <w:t>החוזים</w:t>
      </w:r>
      <w:r>
        <w:rPr>
          <w:rFonts w:ascii="David" w:hAnsi="David"/>
          <w:rtl/>
        </w:rPr>
        <w:t>. אני אקריא אותו</w:t>
      </w:r>
      <w:r w:rsidR="00D54120">
        <w:rPr>
          <w:rFonts w:ascii="David" w:hAnsi="David" w:hint="cs"/>
          <w:rtl/>
        </w:rPr>
        <w:t>:</w:t>
      </w:r>
      <w:r>
        <w:rPr>
          <w:rFonts w:ascii="David" w:hAnsi="David"/>
          <w:rtl/>
        </w:rPr>
        <w:t xml:space="preserve"> </w:t>
      </w:r>
      <w:r w:rsidR="004F7F86">
        <w:rPr>
          <w:rFonts w:ascii="David" w:hAnsi="David" w:hint="cs"/>
          <w:rtl/>
        </w:rPr>
        <w:t>"</w:t>
      </w:r>
      <w:r w:rsidR="004F7F86" w:rsidRPr="004F7F86">
        <w:rPr>
          <w:rFonts w:ascii="David" w:hAnsi="David"/>
          <w:rtl/>
        </w:rPr>
        <w:t>חוזה יפורש לפי אומד דעתם של הצדדים, כפי שהוא משתמע מתוך החוזה ומתוך נסיבות העניין</w:t>
      </w:r>
      <w:r w:rsidR="004F7F86">
        <w:rPr>
          <w:rFonts w:ascii="David" w:hAnsi="David" w:hint="cs"/>
          <w:rtl/>
        </w:rPr>
        <w:t>.</w:t>
      </w:r>
      <w:r w:rsidR="004F7F86" w:rsidRPr="004F7F86">
        <w:rPr>
          <w:rFonts w:ascii="David" w:hAnsi="David"/>
          <w:rtl/>
        </w:rPr>
        <w:t xml:space="preserve"> אולם</w:t>
      </w:r>
      <w:r w:rsidR="004F7F86">
        <w:rPr>
          <w:rFonts w:ascii="David" w:hAnsi="David" w:hint="cs"/>
          <w:rtl/>
        </w:rPr>
        <w:t>,</w:t>
      </w:r>
      <w:r w:rsidR="004F7F86" w:rsidRPr="004F7F86">
        <w:rPr>
          <w:rFonts w:ascii="David" w:hAnsi="David"/>
          <w:rtl/>
        </w:rPr>
        <w:t xml:space="preserve"> אם משתמע אומד דעתם במפורש מלשון החוזה, יפורש החוזה בהתאם ללשונו</w:t>
      </w:r>
      <w:r w:rsidR="004F7F86">
        <w:rPr>
          <w:rFonts w:ascii="David" w:hAnsi="David" w:hint="cs"/>
          <w:rtl/>
        </w:rPr>
        <w:t xml:space="preserve">". על </w:t>
      </w:r>
      <w:r>
        <w:rPr>
          <w:rFonts w:ascii="David" w:hAnsi="David"/>
          <w:rtl/>
        </w:rPr>
        <w:t xml:space="preserve">תיקון החוק הזה בפסק דין </w:t>
      </w:r>
      <w:r w:rsidR="004F7F86">
        <w:rPr>
          <w:rFonts w:ascii="David" w:hAnsi="David" w:hint="cs"/>
          <w:rtl/>
        </w:rPr>
        <w:t>סהר</w:t>
      </w:r>
      <w:r>
        <w:rPr>
          <w:rFonts w:ascii="David" w:hAnsi="David"/>
          <w:rtl/>
        </w:rPr>
        <w:t xml:space="preserve"> בית המשפט העליון עמד על המשמעות שלו</w:t>
      </w:r>
      <w:r w:rsidR="004F7F86">
        <w:rPr>
          <w:rFonts w:ascii="David" w:hAnsi="David" w:hint="cs"/>
          <w:rtl/>
        </w:rPr>
        <w:t>,</w:t>
      </w:r>
      <w:r>
        <w:rPr>
          <w:rFonts w:ascii="David" w:hAnsi="David"/>
          <w:rtl/>
        </w:rPr>
        <w:t xml:space="preserve"> וקבע </w:t>
      </w:r>
      <w:r w:rsidR="004F7F86">
        <w:rPr>
          <w:rFonts w:ascii="David" w:hAnsi="David" w:hint="cs"/>
          <w:rtl/>
        </w:rPr>
        <w:t>ש</w:t>
      </w:r>
      <w:r w:rsidR="004F7F86" w:rsidRPr="00016358">
        <w:rPr>
          <w:rFonts w:ascii="David" w:hAnsi="David"/>
          <w:rtl/>
        </w:rPr>
        <w:t xml:space="preserve">הלכת </w:t>
      </w:r>
      <w:proofErr w:type="spellStart"/>
      <w:r w:rsidR="004F7F86" w:rsidRPr="00016358">
        <w:rPr>
          <w:rFonts w:ascii="David" w:hAnsi="David"/>
          <w:rtl/>
        </w:rPr>
        <w:t>אפרופים</w:t>
      </w:r>
      <w:proofErr w:type="spellEnd"/>
      <w:r w:rsidR="004F7F86">
        <w:rPr>
          <w:rFonts w:ascii="David" w:hAnsi="David" w:hint="cs"/>
          <w:rtl/>
        </w:rPr>
        <w:t xml:space="preserve"> </w:t>
      </w:r>
      <w:r>
        <w:rPr>
          <w:rFonts w:ascii="David" w:hAnsi="David"/>
          <w:rtl/>
        </w:rPr>
        <w:t xml:space="preserve">עדיין חלה </w:t>
      </w:r>
      <w:r w:rsidR="004F7F86">
        <w:rPr>
          <w:rFonts w:ascii="David" w:hAnsi="David" w:hint="cs"/>
          <w:rtl/>
        </w:rPr>
        <w:t>ו</w:t>
      </w:r>
      <w:r>
        <w:rPr>
          <w:rFonts w:ascii="David" w:hAnsi="David"/>
          <w:rtl/>
        </w:rPr>
        <w:t xml:space="preserve">צריך לפרש לשון </w:t>
      </w:r>
      <w:r w:rsidR="004F7F86">
        <w:rPr>
          <w:rFonts w:ascii="David" w:hAnsi="David" w:hint="cs"/>
          <w:rtl/>
        </w:rPr>
        <w:t>ו</w:t>
      </w:r>
      <w:r>
        <w:rPr>
          <w:rFonts w:ascii="David" w:hAnsi="David"/>
          <w:rtl/>
        </w:rPr>
        <w:t>נסיבות ביחד</w:t>
      </w:r>
      <w:r w:rsidR="004F7F86">
        <w:rPr>
          <w:rFonts w:ascii="David" w:hAnsi="David" w:hint="cs"/>
          <w:rtl/>
        </w:rPr>
        <w:t>.</w:t>
      </w:r>
      <w:r>
        <w:rPr>
          <w:rFonts w:ascii="David" w:hAnsi="David"/>
          <w:rtl/>
        </w:rPr>
        <w:t xml:space="preserve"> המצב המשפטי באמת היה ל</w:t>
      </w:r>
      <w:r w:rsidR="004F7F86">
        <w:rPr>
          <w:rFonts w:ascii="David" w:hAnsi="David" w:hint="cs"/>
          <w:rtl/>
        </w:rPr>
        <w:t>א</w:t>
      </w:r>
      <w:r>
        <w:rPr>
          <w:rFonts w:ascii="David" w:hAnsi="David"/>
          <w:rtl/>
        </w:rPr>
        <w:t xml:space="preserve"> ברור. </w:t>
      </w:r>
      <w:bookmarkStart w:id="110" w:name="_ETM_Q1_1537182"/>
      <w:bookmarkEnd w:id="110"/>
    </w:p>
    <w:p w14:paraId="16ABE83B" w14:textId="77777777" w:rsidR="004F7F86" w:rsidRDefault="004F7F86" w:rsidP="004F7F86">
      <w:pPr>
        <w:rPr>
          <w:rFonts w:ascii="David" w:hAnsi="David"/>
          <w:rtl/>
        </w:rPr>
      </w:pPr>
    </w:p>
    <w:p w14:paraId="367D6105" w14:textId="101C27CC" w:rsidR="003A5CB3" w:rsidRDefault="00CE0502" w:rsidP="003A5CB3">
      <w:pPr>
        <w:rPr>
          <w:rFonts w:ascii="David" w:hAnsi="David"/>
          <w:rtl/>
        </w:rPr>
      </w:pPr>
      <w:bookmarkStart w:id="111" w:name="_ETM_Q1_1538192"/>
      <w:bookmarkStart w:id="112" w:name="_ETM_Q1_1538438"/>
      <w:bookmarkStart w:id="113" w:name="_ETM_Q1_1538579"/>
      <w:bookmarkEnd w:id="111"/>
      <w:bookmarkEnd w:id="112"/>
      <w:bookmarkEnd w:id="113"/>
      <w:r>
        <w:rPr>
          <w:rFonts w:ascii="David" w:hAnsi="David"/>
          <w:rtl/>
        </w:rPr>
        <w:t>בשנת 2019</w:t>
      </w:r>
      <w:r w:rsidR="004F7F86">
        <w:rPr>
          <w:rFonts w:ascii="David" w:hAnsi="David" w:hint="cs"/>
          <w:rtl/>
        </w:rPr>
        <w:t>,</w:t>
      </w:r>
      <w:r>
        <w:rPr>
          <w:rFonts w:ascii="David" w:hAnsi="David"/>
          <w:rtl/>
        </w:rPr>
        <w:t xml:space="preserve"> בעניין ביבי כבישים</w:t>
      </w:r>
      <w:r w:rsidR="004F7F86">
        <w:rPr>
          <w:rFonts w:ascii="David" w:hAnsi="David" w:hint="cs"/>
          <w:rtl/>
        </w:rPr>
        <w:t>,</w:t>
      </w:r>
      <w:r>
        <w:rPr>
          <w:rFonts w:ascii="David" w:hAnsi="David"/>
          <w:rtl/>
        </w:rPr>
        <w:t xml:space="preserve"> בית המשפט העליון</w:t>
      </w:r>
      <w:r w:rsidR="00AE1024">
        <w:rPr>
          <w:rFonts w:ascii="David" w:hAnsi="David" w:hint="cs"/>
          <w:rtl/>
        </w:rPr>
        <w:t>,</w:t>
      </w:r>
      <w:r>
        <w:rPr>
          <w:rFonts w:ascii="David" w:hAnsi="David"/>
          <w:rtl/>
        </w:rPr>
        <w:t xml:space="preserve"> </w:t>
      </w:r>
      <w:r w:rsidR="00AE1024">
        <w:rPr>
          <w:rFonts w:ascii="David" w:hAnsi="David" w:hint="cs"/>
          <w:rtl/>
        </w:rPr>
        <w:t>ב</w:t>
      </w:r>
      <w:r w:rsidR="00AE1024" w:rsidRPr="00016358">
        <w:rPr>
          <w:rFonts w:ascii="David" w:hAnsi="David"/>
          <w:rtl/>
        </w:rPr>
        <w:t xml:space="preserve">פסק דין </w:t>
      </w:r>
      <w:r>
        <w:rPr>
          <w:rFonts w:ascii="David" w:hAnsi="David"/>
          <w:rtl/>
        </w:rPr>
        <w:t>חשוב מאוד בתחום פרשנות החוזים התייחס לכך שהחוזים באמת לא נולדו שווים</w:t>
      </w:r>
      <w:r w:rsidR="00AE1024">
        <w:rPr>
          <w:rFonts w:ascii="David" w:hAnsi="David" w:hint="cs"/>
          <w:rtl/>
        </w:rPr>
        <w:t>.</w:t>
      </w:r>
      <w:r>
        <w:rPr>
          <w:rFonts w:ascii="David" w:hAnsi="David"/>
          <w:rtl/>
        </w:rPr>
        <w:t xml:space="preserve"> </w:t>
      </w:r>
      <w:r w:rsidR="00AE1024" w:rsidRPr="00016358">
        <w:rPr>
          <w:rFonts w:ascii="David" w:hAnsi="David"/>
          <w:rtl/>
        </w:rPr>
        <w:t xml:space="preserve">הלכת </w:t>
      </w:r>
      <w:proofErr w:type="spellStart"/>
      <w:r w:rsidR="00AE1024" w:rsidRPr="00016358">
        <w:rPr>
          <w:rFonts w:ascii="David" w:hAnsi="David"/>
          <w:rtl/>
        </w:rPr>
        <w:t>אפרופי</w:t>
      </w:r>
      <w:bookmarkStart w:id="114" w:name="_ETM_Q1_1542751"/>
      <w:bookmarkStart w:id="115" w:name="_ETM_Q1_1543324"/>
      <w:bookmarkEnd w:id="114"/>
      <w:bookmarkEnd w:id="115"/>
      <w:r w:rsidR="00AE1024">
        <w:rPr>
          <w:rFonts w:ascii="David" w:hAnsi="David" w:hint="cs"/>
          <w:rtl/>
        </w:rPr>
        <w:t>ם</w:t>
      </w:r>
      <w:proofErr w:type="spellEnd"/>
      <w:r w:rsidR="00AE1024">
        <w:rPr>
          <w:rFonts w:ascii="David" w:hAnsi="David" w:hint="cs"/>
          <w:rtl/>
        </w:rPr>
        <w:t xml:space="preserve"> </w:t>
      </w:r>
      <w:r>
        <w:rPr>
          <w:rFonts w:ascii="David" w:hAnsi="David"/>
          <w:rtl/>
        </w:rPr>
        <w:t>א</w:t>
      </w:r>
      <w:r w:rsidR="00AE1024">
        <w:rPr>
          <w:rFonts w:ascii="David" w:hAnsi="David" w:hint="cs"/>
          <w:rtl/>
        </w:rPr>
        <w:t>ו</w:t>
      </w:r>
      <w:r>
        <w:rPr>
          <w:rFonts w:ascii="David" w:hAnsi="David"/>
          <w:rtl/>
        </w:rPr>
        <w:t xml:space="preserve">מנם </w:t>
      </w:r>
      <w:r w:rsidR="00AE1024">
        <w:rPr>
          <w:rFonts w:ascii="David" w:hAnsi="David" w:hint="cs"/>
          <w:rtl/>
        </w:rPr>
        <w:t>עודנה</w:t>
      </w:r>
      <w:r>
        <w:rPr>
          <w:rFonts w:ascii="David" w:hAnsi="David"/>
          <w:rtl/>
        </w:rPr>
        <w:t xml:space="preserve"> חלה, אך יש חשיבות משמעותית ללשון החוזה </w:t>
      </w:r>
      <w:r w:rsidR="00AE1024">
        <w:rPr>
          <w:rFonts w:ascii="David" w:hAnsi="David" w:hint="cs"/>
          <w:rtl/>
        </w:rPr>
        <w:t>ו</w:t>
      </w:r>
      <w:r>
        <w:rPr>
          <w:rFonts w:ascii="David" w:hAnsi="David"/>
          <w:rtl/>
        </w:rPr>
        <w:t>צריך להבדיל בין סוגים שונים של חוזים</w:t>
      </w:r>
      <w:r w:rsidR="00AE1024">
        <w:rPr>
          <w:rFonts w:ascii="David" w:hAnsi="David" w:hint="cs"/>
          <w:rtl/>
        </w:rPr>
        <w:t>.</w:t>
      </w:r>
      <w:r>
        <w:rPr>
          <w:rFonts w:ascii="David" w:hAnsi="David"/>
          <w:rtl/>
        </w:rPr>
        <w:t xml:space="preserve"> השופט שתיי</w:t>
      </w:r>
      <w:r w:rsidR="00AE1024">
        <w:rPr>
          <w:rFonts w:ascii="David" w:hAnsi="David" w:hint="cs"/>
          <w:rtl/>
        </w:rPr>
        <w:t>ן</w:t>
      </w:r>
      <w:r>
        <w:rPr>
          <w:rFonts w:ascii="David" w:hAnsi="David"/>
          <w:rtl/>
        </w:rPr>
        <w:t xml:space="preserve"> מדבר על זה שצריך להבחין בשאל</w:t>
      </w:r>
      <w:r w:rsidR="00AE1024">
        <w:rPr>
          <w:rFonts w:ascii="David" w:hAnsi="David" w:hint="cs"/>
          <w:rtl/>
        </w:rPr>
        <w:t>ת</w:t>
      </w:r>
      <w:r>
        <w:rPr>
          <w:rFonts w:ascii="David" w:hAnsi="David"/>
          <w:rtl/>
        </w:rPr>
        <w:t xml:space="preserve"> סוג החוזה</w:t>
      </w:r>
      <w:r w:rsidR="00AE1024">
        <w:rPr>
          <w:rFonts w:ascii="David" w:hAnsi="David" w:hint="cs"/>
          <w:rtl/>
        </w:rPr>
        <w:t>,</w:t>
      </w:r>
      <w:r>
        <w:rPr>
          <w:rFonts w:ascii="David" w:hAnsi="David"/>
          <w:rtl/>
        </w:rPr>
        <w:t xml:space="preserve"> האם זה </w:t>
      </w:r>
      <w:r w:rsidR="00AE1024">
        <w:rPr>
          <w:rFonts w:ascii="David" w:hAnsi="David" w:hint="cs"/>
          <w:rtl/>
        </w:rPr>
        <w:t xml:space="preserve">חוזה </w:t>
      </w:r>
      <w:r>
        <w:rPr>
          <w:rFonts w:ascii="David" w:hAnsi="David"/>
          <w:rtl/>
        </w:rPr>
        <w:t xml:space="preserve">סגור או חוזה </w:t>
      </w:r>
      <w:r w:rsidR="00AE1024">
        <w:rPr>
          <w:rFonts w:ascii="David" w:hAnsi="David" w:hint="cs"/>
          <w:rtl/>
        </w:rPr>
        <w:t>פתוח.</w:t>
      </w:r>
      <w:r>
        <w:rPr>
          <w:rFonts w:ascii="David" w:hAnsi="David"/>
          <w:rtl/>
        </w:rPr>
        <w:t xml:space="preserve"> כלומר</w:t>
      </w:r>
      <w:r w:rsidR="00AE1024">
        <w:rPr>
          <w:rFonts w:ascii="David" w:hAnsi="David" w:hint="cs"/>
          <w:rtl/>
        </w:rPr>
        <w:t>,</w:t>
      </w:r>
      <w:r>
        <w:rPr>
          <w:rFonts w:ascii="David" w:hAnsi="David"/>
          <w:rtl/>
        </w:rPr>
        <w:t xml:space="preserve"> ככל שהחוזה הוא סגור יותר צריך לתת משמעות רחבה יותר ללשון החוזה. ככל </w:t>
      </w:r>
      <w:r w:rsidR="00AE1024">
        <w:rPr>
          <w:rFonts w:ascii="David" w:hAnsi="David" w:hint="cs"/>
          <w:rtl/>
        </w:rPr>
        <w:t>ש</w:t>
      </w:r>
      <w:r>
        <w:rPr>
          <w:rFonts w:ascii="David" w:hAnsi="David"/>
          <w:rtl/>
        </w:rPr>
        <w:t>החוזה מנוסח בקווים כלליים</w:t>
      </w:r>
      <w:r w:rsidR="00AE1024">
        <w:rPr>
          <w:rFonts w:ascii="David" w:hAnsi="David" w:hint="cs"/>
          <w:rtl/>
        </w:rPr>
        <w:t>,</w:t>
      </w:r>
      <w:r>
        <w:rPr>
          <w:rFonts w:ascii="David" w:hAnsi="David"/>
          <w:rtl/>
        </w:rPr>
        <w:t xml:space="preserve"> יש </w:t>
      </w:r>
      <w:r w:rsidR="00AE1024">
        <w:rPr>
          <w:rFonts w:ascii="David" w:hAnsi="David" w:hint="cs"/>
          <w:rtl/>
        </w:rPr>
        <w:t xml:space="preserve">יותר </w:t>
      </w:r>
      <w:r>
        <w:rPr>
          <w:rFonts w:ascii="David" w:hAnsi="David"/>
          <w:rtl/>
        </w:rPr>
        <w:t>מקום להתייחס גם לנסיבות ולא רק ללשון</w:t>
      </w:r>
      <w:r w:rsidR="00AE1024">
        <w:rPr>
          <w:rFonts w:ascii="David" w:hAnsi="David" w:hint="cs"/>
          <w:rtl/>
        </w:rPr>
        <w:t>,</w:t>
      </w:r>
      <w:r>
        <w:rPr>
          <w:rFonts w:ascii="David" w:hAnsi="David"/>
          <w:rtl/>
        </w:rPr>
        <w:t xml:space="preserve"> מתוך הנחה שהלשון באמת לא משקפת את כל מה שכתוב בחוזה</w:t>
      </w:r>
      <w:r w:rsidR="00AE1024">
        <w:rPr>
          <w:rFonts w:ascii="David" w:hAnsi="David" w:hint="cs"/>
          <w:rtl/>
        </w:rPr>
        <w:t>.</w:t>
      </w:r>
      <w:r>
        <w:rPr>
          <w:rFonts w:ascii="David" w:hAnsi="David"/>
          <w:rtl/>
        </w:rPr>
        <w:t xml:space="preserve"> </w:t>
      </w:r>
      <w:bookmarkStart w:id="116" w:name="_ETM_Q1_1579551"/>
      <w:bookmarkStart w:id="117" w:name="_ETM_Q1_1581104"/>
      <w:bookmarkStart w:id="118" w:name="_ETM_Q1_1581222"/>
      <w:bookmarkStart w:id="119" w:name="_ETM_Q1_1581382"/>
      <w:bookmarkEnd w:id="116"/>
      <w:bookmarkEnd w:id="117"/>
      <w:bookmarkEnd w:id="118"/>
      <w:bookmarkEnd w:id="119"/>
      <w:r>
        <w:rPr>
          <w:rFonts w:ascii="David" w:hAnsi="David"/>
          <w:rtl/>
        </w:rPr>
        <w:t xml:space="preserve">השופט </w:t>
      </w:r>
      <w:proofErr w:type="spellStart"/>
      <w:r w:rsidR="003A5CB3" w:rsidRPr="003A5CB3">
        <w:rPr>
          <w:rFonts w:ascii="David" w:hAnsi="David"/>
          <w:rtl/>
        </w:rPr>
        <w:t>גרוסקופף</w:t>
      </w:r>
      <w:proofErr w:type="spellEnd"/>
      <w:r w:rsidR="003A5CB3" w:rsidRPr="003A5CB3">
        <w:rPr>
          <w:rFonts w:ascii="David" w:hAnsi="David" w:hint="cs"/>
          <w:rtl/>
        </w:rPr>
        <w:t xml:space="preserve"> </w:t>
      </w:r>
      <w:r>
        <w:rPr>
          <w:rFonts w:ascii="David" w:hAnsi="David"/>
          <w:rtl/>
        </w:rPr>
        <w:t xml:space="preserve">התייחס </w:t>
      </w:r>
      <w:r w:rsidR="0041713A">
        <w:rPr>
          <w:rFonts w:ascii="David" w:hAnsi="David" w:hint="cs"/>
          <w:rtl/>
        </w:rPr>
        <w:t>ל</w:t>
      </w:r>
      <w:r w:rsidR="0041713A" w:rsidRPr="0041713A">
        <w:rPr>
          <w:rFonts w:ascii="David" w:hAnsi="David"/>
          <w:rtl/>
        </w:rPr>
        <w:t>מיהות</w:t>
      </w:r>
      <w:r>
        <w:rPr>
          <w:rFonts w:ascii="David" w:hAnsi="David"/>
          <w:rtl/>
        </w:rPr>
        <w:t xml:space="preserve"> הצדדים</w:t>
      </w:r>
      <w:r w:rsidR="003A5CB3">
        <w:rPr>
          <w:rFonts w:ascii="David" w:hAnsi="David" w:hint="cs"/>
          <w:rtl/>
        </w:rPr>
        <w:t xml:space="preserve"> בחוזים</w:t>
      </w:r>
      <w:r>
        <w:rPr>
          <w:rFonts w:ascii="David" w:hAnsi="David"/>
          <w:rtl/>
        </w:rPr>
        <w:t xml:space="preserve">. </w:t>
      </w:r>
    </w:p>
    <w:p w14:paraId="281AA7E6" w14:textId="77777777" w:rsidR="003A5CB3" w:rsidRDefault="003A5CB3" w:rsidP="003A5CB3">
      <w:pPr>
        <w:rPr>
          <w:rFonts w:ascii="David" w:hAnsi="David"/>
          <w:rtl/>
        </w:rPr>
      </w:pPr>
    </w:p>
    <w:p w14:paraId="51F12C9B" w14:textId="72B3A669" w:rsidR="006847A8" w:rsidRDefault="00CE0502" w:rsidP="003A5CB3">
      <w:pPr>
        <w:rPr>
          <w:rFonts w:ascii="David" w:hAnsi="David"/>
          <w:rtl/>
        </w:rPr>
      </w:pPr>
      <w:r>
        <w:rPr>
          <w:rFonts w:ascii="David" w:hAnsi="David"/>
          <w:rtl/>
        </w:rPr>
        <w:t>אם אנחנו נתייחס למה שאנחנו מדברים בהצעת החוק הזו, כשמדובר על חוזה שהוא חוזה עסקי</w:t>
      </w:r>
      <w:r w:rsidR="006847A8">
        <w:rPr>
          <w:rFonts w:ascii="David" w:hAnsi="David" w:hint="cs"/>
          <w:rtl/>
        </w:rPr>
        <w:t>,</w:t>
      </w:r>
      <w:r>
        <w:rPr>
          <w:rFonts w:ascii="David" w:hAnsi="David"/>
          <w:rtl/>
        </w:rPr>
        <w:t xml:space="preserve"> צריך לתת משקל מכריע ללשון החוזה לצורך יצירת בסיס משפטי יעיל להתקשרויות עתידיות</w:t>
      </w:r>
      <w:r w:rsidR="006847A8">
        <w:rPr>
          <w:rFonts w:ascii="David" w:hAnsi="David" w:hint="cs"/>
          <w:rtl/>
        </w:rPr>
        <w:t xml:space="preserve"> בין עוסקים, </w:t>
      </w:r>
      <w:r>
        <w:rPr>
          <w:rFonts w:ascii="David" w:hAnsi="David"/>
          <w:rtl/>
        </w:rPr>
        <w:t xml:space="preserve">מתוך הנחה שעסקים </w:t>
      </w:r>
      <w:r w:rsidR="006847A8">
        <w:rPr>
          <w:rFonts w:ascii="David" w:hAnsi="David" w:hint="cs"/>
          <w:rtl/>
        </w:rPr>
        <w:t>ו</w:t>
      </w:r>
      <w:r>
        <w:rPr>
          <w:rFonts w:ascii="David" w:hAnsi="David"/>
          <w:rtl/>
        </w:rPr>
        <w:t xml:space="preserve">עוסקים בתחום יודעים לנסח את החוזים </w:t>
      </w:r>
      <w:r w:rsidR="006847A8">
        <w:rPr>
          <w:rFonts w:ascii="David" w:hAnsi="David" w:hint="cs"/>
          <w:rtl/>
        </w:rPr>
        <w:t>ו</w:t>
      </w:r>
      <w:r>
        <w:rPr>
          <w:rFonts w:ascii="David" w:hAnsi="David"/>
          <w:rtl/>
        </w:rPr>
        <w:t>מכירים את התחום</w:t>
      </w:r>
      <w:r w:rsidR="006847A8">
        <w:rPr>
          <w:rFonts w:ascii="David" w:hAnsi="David" w:hint="cs"/>
          <w:rtl/>
        </w:rPr>
        <w:t>,</w:t>
      </w:r>
      <w:r>
        <w:rPr>
          <w:rFonts w:ascii="David" w:hAnsi="David"/>
          <w:rtl/>
        </w:rPr>
        <w:t xml:space="preserve"> ולכן צריך לתת מעמד </w:t>
      </w:r>
      <w:r w:rsidR="006847A8">
        <w:rPr>
          <w:rFonts w:ascii="David" w:hAnsi="David" w:hint="cs"/>
          <w:rtl/>
        </w:rPr>
        <w:t>בכורה</w:t>
      </w:r>
      <w:r>
        <w:rPr>
          <w:rFonts w:ascii="David" w:hAnsi="David"/>
          <w:rtl/>
        </w:rPr>
        <w:t xml:space="preserve"> ללשון החוזה. </w:t>
      </w:r>
      <w:bookmarkStart w:id="120" w:name="_ETM_Q1_1603501"/>
      <w:bookmarkEnd w:id="120"/>
    </w:p>
    <w:p w14:paraId="086DC575" w14:textId="77777777" w:rsidR="006847A8" w:rsidRDefault="006847A8" w:rsidP="003A5CB3">
      <w:pPr>
        <w:rPr>
          <w:rFonts w:ascii="David" w:hAnsi="David"/>
          <w:rtl/>
        </w:rPr>
      </w:pPr>
    </w:p>
    <w:p w14:paraId="43604A1A" w14:textId="35CDDE4E" w:rsidR="0004625D" w:rsidRDefault="0004625D" w:rsidP="0004625D">
      <w:pPr>
        <w:pStyle w:val="af9"/>
        <w:keepNext/>
        <w:rPr>
          <w:rtl/>
        </w:rPr>
      </w:pPr>
      <w:bookmarkStart w:id="121" w:name="ET_guest_520546_95"/>
      <w:r w:rsidRPr="0004625D">
        <w:rPr>
          <w:rStyle w:val="TagStyle"/>
          <w:rtl/>
        </w:rPr>
        <w:t xml:space="preserve"> &lt;&lt; אורח &gt;&gt; </w:t>
      </w:r>
      <w:r>
        <w:rPr>
          <w:rtl/>
        </w:rPr>
        <w:t xml:space="preserve">יערה </w:t>
      </w:r>
      <w:proofErr w:type="spellStart"/>
      <w:r>
        <w:rPr>
          <w:rtl/>
        </w:rPr>
        <w:t>למברגר</w:t>
      </w:r>
      <w:proofErr w:type="spellEnd"/>
      <w:r>
        <w:rPr>
          <w:rtl/>
        </w:rPr>
        <w:t>:</w:t>
      </w:r>
      <w:r w:rsidRPr="0004625D">
        <w:rPr>
          <w:rStyle w:val="TagStyle"/>
          <w:rtl/>
        </w:rPr>
        <w:t xml:space="preserve"> &lt;&lt; אורח &gt;&gt;</w:t>
      </w:r>
      <w:r>
        <w:rPr>
          <w:rtl/>
        </w:rPr>
        <w:t xml:space="preserve">   </w:t>
      </w:r>
      <w:bookmarkEnd w:id="121"/>
    </w:p>
    <w:p w14:paraId="21B2B06C" w14:textId="77777777" w:rsidR="0004625D" w:rsidRPr="0004625D" w:rsidRDefault="0004625D" w:rsidP="0004625D">
      <w:pPr>
        <w:ind w:firstLine="0"/>
        <w:rPr>
          <w:rtl/>
        </w:rPr>
      </w:pPr>
    </w:p>
    <w:p w14:paraId="20D17668" w14:textId="77777777" w:rsidR="00B93390" w:rsidRDefault="00F6394C" w:rsidP="003A5CB3">
      <w:pPr>
        <w:rPr>
          <w:rFonts w:ascii="David" w:hAnsi="David"/>
          <w:rtl/>
        </w:rPr>
      </w:pPr>
      <w:bookmarkStart w:id="122" w:name="_ETM_Q1_1604526"/>
      <w:bookmarkStart w:id="123" w:name="_ETM_Q1_1604723"/>
      <w:bookmarkStart w:id="124" w:name="_ETM_Q1_1604851"/>
      <w:bookmarkEnd w:id="122"/>
      <w:bookmarkEnd w:id="123"/>
      <w:bookmarkEnd w:id="124"/>
      <w:r w:rsidRPr="00016358">
        <w:rPr>
          <w:rFonts w:ascii="David" w:hAnsi="David"/>
          <w:rtl/>
        </w:rPr>
        <w:t xml:space="preserve">פסק דין </w:t>
      </w:r>
      <w:r w:rsidR="00CE0502">
        <w:rPr>
          <w:rFonts w:ascii="David" w:hAnsi="David"/>
          <w:rtl/>
        </w:rPr>
        <w:t>ביבי כבישים</w:t>
      </w:r>
      <w:r>
        <w:rPr>
          <w:rFonts w:ascii="David" w:hAnsi="David" w:hint="cs"/>
          <w:rtl/>
        </w:rPr>
        <w:t xml:space="preserve"> הוא</w:t>
      </w:r>
      <w:r w:rsidRPr="00F6394C">
        <w:rPr>
          <w:rFonts w:ascii="David" w:hAnsi="David"/>
          <w:rtl/>
        </w:rPr>
        <w:t xml:space="preserve"> </w:t>
      </w:r>
      <w:r>
        <w:rPr>
          <w:rFonts w:ascii="David" w:hAnsi="David"/>
          <w:rtl/>
        </w:rPr>
        <w:t>בלי ספק</w:t>
      </w:r>
      <w:r w:rsidR="00CE0502">
        <w:rPr>
          <w:rFonts w:ascii="David" w:hAnsi="David"/>
          <w:rtl/>
        </w:rPr>
        <w:t xml:space="preserve"> </w:t>
      </w:r>
      <w:r w:rsidRPr="00016358">
        <w:rPr>
          <w:rFonts w:ascii="David" w:hAnsi="David"/>
          <w:rtl/>
        </w:rPr>
        <w:t xml:space="preserve">פסק דין </w:t>
      </w:r>
      <w:r w:rsidR="00CE0502">
        <w:rPr>
          <w:rFonts w:ascii="David" w:hAnsi="David"/>
          <w:rtl/>
        </w:rPr>
        <w:t>מאוד חשוב בתחום הזה</w:t>
      </w:r>
      <w:r>
        <w:rPr>
          <w:rFonts w:ascii="David" w:hAnsi="David" w:hint="cs"/>
          <w:rtl/>
        </w:rPr>
        <w:t>.</w:t>
      </w:r>
      <w:r w:rsidR="00CE0502">
        <w:rPr>
          <w:rFonts w:ascii="David" w:hAnsi="David"/>
          <w:rtl/>
        </w:rPr>
        <w:t xml:space="preserve"> אבל יש בו </w:t>
      </w:r>
      <w:r>
        <w:rPr>
          <w:rFonts w:ascii="David" w:hAnsi="David" w:hint="cs"/>
          <w:rtl/>
        </w:rPr>
        <w:t>שלושה</w:t>
      </w:r>
      <w:r w:rsidR="00CE0502">
        <w:rPr>
          <w:rFonts w:ascii="David" w:hAnsi="David"/>
          <w:rtl/>
        </w:rPr>
        <w:t xml:space="preserve"> שופטים שיש גם הבדלים בין העמדות של כל אחד מהשופטים. </w:t>
      </w:r>
      <w:r>
        <w:rPr>
          <w:rFonts w:ascii="David" w:hAnsi="David" w:hint="cs"/>
          <w:rtl/>
        </w:rPr>
        <w:t>למי</w:t>
      </w:r>
      <w:r>
        <w:rPr>
          <w:rFonts w:ascii="David" w:hAnsi="David"/>
          <w:rtl/>
        </w:rPr>
        <w:t xml:space="preserve"> </w:t>
      </w:r>
      <w:r>
        <w:rPr>
          <w:rFonts w:ascii="David" w:hAnsi="David" w:hint="cs"/>
          <w:rtl/>
        </w:rPr>
        <w:t>ש</w:t>
      </w:r>
      <w:r>
        <w:rPr>
          <w:rFonts w:ascii="David" w:hAnsi="David"/>
          <w:rtl/>
        </w:rPr>
        <w:t>מתעניין</w:t>
      </w:r>
      <w:r>
        <w:rPr>
          <w:rFonts w:ascii="David" w:hAnsi="David" w:hint="cs"/>
          <w:rtl/>
        </w:rPr>
        <w:t xml:space="preserve">, </w:t>
      </w:r>
      <w:r w:rsidR="00CE0502">
        <w:rPr>
          <w:rFonts w:ascii="David" w:hAnsi="David"/>
          <w:rtl/>
        </w:rPr>
        <w:t>נכתבו מאמרים רבים</w:t>
      </w:r>
      <w:r>
        <w:rPr>
          <w:rFonts w:ascii="David" w:hAnsi="David" w:hint="cs"/>
          <w:rtl/>
        </w:rPr>
        <w:t>,</w:t>
      </w:r>
      <w:r w:rsidR="00CE0502">
        <w:rPr>
          <w:rFonts w:ascii="David" w:hAnsi="David"/>
          <w:rtl/>
        </w:rPr>
        <w:t xml:space="preserve"> יש הרבה כתיבה שמ</w:t>
      </w:r>
      <w:r>
        <w:rPr>
          <w:rFonts w:ascii="David" w:hAnsi="David" w:hint="cs"/>
          <w:rtl/>
        </w:rPr>
        <w:t>נ</w:t>
      </w:r>
      <w:r w:rsidR="00CE0502">
        <w:rPr>
          <w:rFonts w:ascii="David" w:hAnsi="David"/>
          <w:rtl/>
        </w:rPr>
        <w:t>תחת את ביבי כבישים</w:t>
      </w:r>
      <w:r>
        <w:rPr>
          <w:rFonts w:ascii="David" w:hAnsi="David" w:hint="cs"/>
          <w:rtl/>
        </w:rPr>
        <w:t>:</w:t>
      </w:r>
      <w:r w:rsidR="00CE0502">
        <w:rPr>
          <w:rFonts w:ascii="David" w:hAnsi="David"/>
          <w:rtl/>
        </w:rPr>
        <w:t xml:space="preserve"> האם </w:t>
      </w:r>
      <w:r>
        <w:rPr>
          <w:rFonts w:ascii="David" w:hAnsi="David" w:hint="cs"/>
          <w:rtl/>
        </w:rPr>
        <w:t>יש פה ה</w:t>
      </w:r>
      <w:r w:rsidR="00CE0502">
        <w:rPr>
          <w:rFonts w:ascii="David" w:hAnsi="David"/>
          <w:rtl/>
        </w:rPr>
        <w:t>לכה אחת</w:t>
      </w:r>
      <w:r>
        <w:rPr>
          <w:rFonts w:ascii="David" w:hAnsi="David" w:hint="cs"/>
          <w:rtl/>
        </w:rPr>
        <w:t>,</w:t>
      </w:r>
      <w:r w:rsidR="00CE0502">
        <w:rPr>
          <w:rFonts w:ascii="David" w:hAnsi="David"/>
          <w:rtl/>
        </w:rPr>
        <w:t xml:space="preserve"> האם יש פה</w:t>
      </w:r>
      <w:r>
        <w:rPr>
          <w:rFonts w:ascii="David" w:hAnsi="David" w:hint="cs"/>
          <w:rtl/>
        </w:rPr>
        <w:t xml:space="preserve"> שלושה</w:t>
      </w:r>
      <w:r w:rsidR="00CE0502">
        <w:rPr>
          <w:rFonts w:ascii="David" w:hAnsi="David"/>
          <w:rtl/>
        </w:rPr>
        <w:t xml:space="preserve"> </w:t>
      </w:r>
      <w:r>
        <w:rPr>
          <w:rFonts w:ascii="David" w:hAnsi="David" w:hint="cs"/>
          <w:rtl/>
        </w:rPr>
        <w:t>וכולי,</w:t>
      </w:r>
      <w:r w:rsidR="00CE0502">
        <w:rPr>
          <w:rFonts w:ascii="David" w:hAnsi="David"/>
          <w:rtl/>
        </w:rPr>
        <w:t xml:space="preserve"> </w:t>
      </w:r>
      <w:r>
        <w:rPr>
          <w:rFonts w:ascii="David" w:hAnsi="David" w:hint="cs"/>
          <w:rtl/>
        </w:rPr>
        <w:t>כתיבה</w:t>
      </w:r>
      <w:r w:rsidR="00CE0502">
        <w:rPr>
          <w:rFonts w:ascii="David" w:hAnsi="David"/>
          <w:rtl/>
        </w:rPr>
        <w:t xml:space="preserve"> מאוד מעניינת בנושא. </w:t>
      </w:r>
    </w:p>
    <w:p w14:paraId="1E5BABE3" w14:textId="77777777" w:rsidR="00B93390" w:rsidRDefault="00B93390" w:rsidP="003A5CB3">
      <w:pPr>
        <w:rPr>
          <w:rFonts w:ascii="David" w:hAnsi="David"/>
          <w:rtl/>
        </w:rPr>
      </w:pPr>
    </w:p>
    <w:p w14:paraId="14F09BE5" w14:textId="1EB845D5" w:rsidR="00BD21CC" w:rsidRDefault="00CE0502" w:rsidP="003A5CB3">
      <w:pPr>
        <w:rPr>
          <w:rFonts w:ascii="David" w:hAnsi="David"/>
          <w:rtl/>
        </w:rPr>
      </w:pPr>
      <w:r>
        <w:rPr>
          <w:rFonts w:ascii="David" w:hAnsi="David"/>
          <w:rtl/>
        </w:rPr>
        <w:t xml:space="preserve">אני בטח לא </w:t>
      </w:r>
      <w:r w:rsidR="00BD21CC">
        <w:rPr>
          <w:rFonts w:ascii="David" w:hAnsi="David" w:hint="cs"/>
          <w:rtl/>
        </w:rPr>
        <w:t>אפסוק</w:t>
      </w:r>
      <w:r>
        <w:rPr>
          <w:rFonts w:ascii="David" w:hAnsi="David"/>
          <w:rtl/>
        </w:rPr>
        <w:t xml:space="preserve">, אני רק אגיד שבוודאי </w:t>
      </w:r>
      <w:r w:rsidR="00BD21CC">
        <w:rPr>
          <w:rFonts w:ascii="David" w:hAnsi="David" w:hint="cs"/>
          <w:rtl/>
        </w:rPr>
        <w:t xml:space="preserve">– </w:t>
      </w:r>
      <w:r>
        <w:rPr>
          <w:rFonts w:ascii="David" w:hAnsi="David"/>
          <w:rtl/>
        </w:rPr>
        <w:t xml:space="preserve">וזה </w:t>
      </w:r>
      <w:r w:rsidR="00BD21CC">
        <w:rPr>
          <w:rFonts w:ascii="David" w:hAnsi="David" w:hint="cs"/>
          <w:rtl/>
        </w:rPr>
        <w:t xml:space="preserve">גם </w:t>
      </w:r>
      <w:proofErr w:type="spellStart"/>
      <w:r w:rsidR="00BD21CC">
        <w:rPr>
          <w:rFonts w:ascii="David" w:hAnsi="David" w:hint="cs"/>
          <w:rtl/>
        </w:rPr>
        <w:t>האינפוטים</w:t>
      </w:r>
      <w:proofErr w:type="spellEnd"/>
      <w:r>
        <w:rPr>
          <w:rFonts w:ascii="David" w:hAnsi="David"/>
          <w:rtl/>
        </w:rPr>
        <w:t xml:space="preserve"> שקיבלנו</w:t>
      </w:r>
      <w:r w:rsidR="00BD21CC">
        <w:rPr>
          <w:rFonts w:ascii="David" w:hAnsi="David" w:hint="cs"/>
          <w:rtl/>
        </w:rPr>
        <w:t>,</w:t>
      </w:r>
      <w:r>
        <w:rPr>
          <w:rFonts w:ascii="David" w:hAnsi="David"/>
          <w:rtl/>
        </w:rPr>
        <w:t xml:space="preserve"> כפי שאני אציג</w:t>
      </w:r>
      <w:r w:rsidR="00BD21CC">
        <w:rPr>
          <w:rFonts w:ascii="David" w:hAnsi="David" w:hint="cs"/>
          <w:rtl/>
        </w:rPr>
        <w:t xml:space="preserve"> –</w:t>
      </w:r>
      <w:r>
        <w:rPr>
          <w:rFonts w:ascii="David" w:hAnsi="David"/>
          <w:rtl/>
        </w:rPr>
        <w:t xml:space="preserve"> </w:t>
      </w:r>
      <w:r w:rsidR="00BD21CC">
        <w:rPr>
          <w:rFonts w:ascii="David" w:hAnsi="David" w:hint="cs"/>
          <w:rtl/>
        </w:rPr>
        <w:t>ש</w:t>
      </w:r>
      <w:r>
        <w:rPr>
          <w:rFonts w:ascii="David" w:hAnsi="David"/>
          <w:rtl/>
        </w:rPr>
        <w:t>צריך לקרוא אותו גם כמובן כפסק דין אחד, אבל גם לקרו</w:t>
      </w:r>
      <w:r w:rsidR="00BD21CC">
        <w:rPr>
          <w:rFonts w:ascii="David" w:hAnsi="David" w:hint="cs"/>
          <w:rtl/>
        </w:rPr>
        <w:t>א את</w:t>
      </w:r>
      <w:r>
        <w:rPr>
          <w:rFonts w:ascii="David" w:hAnsi="David"/>
          <w:rtl/>
        </w:rPr>
        <w:t xml:space="preserve"> כל אחת מהעמדות של </w:t>
      </w:r>
      <w:r w:rsidR="00BD21CC">
        <w:rPr>
          <w:rFonts w:ascii="David" w:hAnsi="David" w:hint="cs"/>
          <w:rtl/>
        </w:rPr>
        <w:t>שלושת השופטים.</w:t>
      </w:r>
    </w:p>
    <w:p w14:paraId="2D14C557" w14:textId="77777777" w:rsidR="00BD21CC" w:rsidRDefault="00BD21CC" w:rsidP="003A5CB3">
      <w:pPr>
        <w:rPr>
          <w:rFonts w:ascii="David" w:hAnsi="David"/>
          <w:rtl/>
        </w:rPr>
      </w:pPr>
      <w:bookmarkStart w:id="125" w:name="_ETM_Q1_1642560"/>
      <w:bookmarkStart w:id="126" w:name="_ETM_Q1_1642782"/>
      <w:bookmarkEnd w:id="125"/>
      <w:bookmarkEnd w:id="126"/>
    </w:p>
    <w:p w14:paraId="5C5E81B6" w14:textId="1355F809" w:rsidR="00BD21CC" w:rsidRDefault="00BD21CC" w:rsidP="00BD21CC">
      <w:pPr>
        <w:pStyle w:val="af6"/>
        <w:keepNext/>
        <w:rPr>
          <w:rtl/>
        </w:rPr>
      </w:pPr>
      <w:bookmarkStart w:id="127" w:name="ET_yor_6157_96"/>
      <w:r w:rsidRPr="00BD21CC">
        <w:rPr>
          <w:rStyle w:val="TagStyle"/>
          <w:rtl/>
        </w:rPr>
        <w:t xml:space="preserve"> &lt;&lt; יור &gt;&gt; </w:t>
      </w:r>
      <w:r>
        <w:rPr>
          <w:rtl/>
        </w:rPr>
        <w:t xml:space="preserve">היו"ר שמחה </w:t>
      </w:r>
      <w:proofErr w:type="spellStart"/>
      <w:r>
        <w:rPr>
          <w:rtl/>
        </w:rPr>
        <w:t>רוטמן</w:t>
      </w:r>
      <w:proofErr w:type="spellEnd"/>
      <w:r>
        <w:rPr>
          <w:rtl/>
        </w:rPr>
        <w:t>:</w:t>
      </w:r>
      <w:r w:rsidRPr="00BD21CC">
        <w:rPr>
          <w:rStyle w:val="TagStyle"/>
          <w:rtl/>
        </w:rPr>
        <w:t xml:space="preserve"> &lt;&lt; יור &gt;&gt;</w:t>
      </w:r>
      <w:r>
        <w:rPr>
          <w:rtl/>
        </w:rPr>
        <w:t xml:space="preserve">   </w:t>
      </w:r>
      <w:bookmarkEnd w:id="127"/>
    </w:p>
    <w:p w14:paraId="36665EAD" w14:textId="77777777" w:rsidR="00BD21CC" w:rsidRPr="00BD21CC" w:rsidRDefault="00BD21CC" w:rsidP="00BD21CC">
      <w:pPr>
        <w:ind w:firstLine="0"/>
        <w:rPr>
          <w:rtl/>
        </w:rPr>
      </w:pPr>
    </w:p>
    <w:p w14:paraId="745C2B81" w14:textId="77777777" w:rsidR="00B93390" w:rsidRDefault="00B93390" w:rsidP="00B93390">
      <w:pPr>
        <w:rPr>
          <w:rFonts w:ascii="David" w:hAnsi="David"/>
          <w:rtl/>
        </w:rPr>
      </w:pPr>
      <w:bookmarkStart w:id="128" w:name="_ETM_Q1_1643219"/>
      <w:bookmarkStart w:id="129" w:name="_ETM_Q1_1643439"/>
      <w:bookmarkEnd w:id="128"/>
      <w:bookmarkEnd w:id="129"/>
      <w:r>
        <w:rPr>
          <w:rFonts w:ascii="David" w:hAnsi="David" w:hint="cs"/>
          <w:rtl/>
        </w:rPr>
        <w:t xml:space="preserve">השאלה אם צריך לפרש את </w:t>
      </w:r>
      <w:r w:rsidRPr="00016358">
        <w:rPr>
          <w:rFonts w:ascii="David" w:hAnsi="David"/>
          <w:rtl/>
        </w:rPr>
        <w:t xml:space="preserve">פסק </w:t>
      </w:r>
      <w:r>
        <w:rPr>
          <w:rFonts w:ascii="David" w:hAnsi="David" w:hint="cs"/>
          <w:rtl/>
        </w:rPr>
        <w:t>ה</w:t>
      </w:r>
      <w:r w:rsidRPr="00016358">
        <w:rPr>
          <w:rFonts w:ascii="David" w:hAnsi="David"/>
          <w:rtl/>
        </w:rPr>
        <w:t>דין</w:t>
      </w:r>
      <w:r w:rsidR="00CE0502">
        <w:rPr>
          <w:rFonts w:ascii="David" w:hAnsi="David"/>
          <w:rtl/>
        </w:rPr>
        <w:t xml:space="preserve"> ב</w:t>
      </w:r>
      <w:r>
        <w:rPr>
          <w:rFonts w:ascii="David" w:hAnsi="David" w:hint="cs"/>
          <w:rtl/>
        </w:rPr>
        <w:t xml:space="preserve">יבי </w:t>
      </w:r>
      <w:r w:rsidR="00CE0502">
        <w:rPr>
          <w:rFonts w:ascii="David" w:hAnsi="David"/>
          <w:rtl/>
        </w:rPr>
        <w:t xml:space="preserve">כבישים ברוח </w:t>
      </w:r>
      <w:r w:rsidRPr="00016358">
        <w:rPr>
          <w:rFonts w:ascii="David" w:hAnsi="David"/>
          <w:rtl/>
        </w:rPr>
        <w:t xml:space="preserve">הלכת </w:t>
      </w:r>
      <w:proofErr w:type="spellStart"/>
      <w:r w:rsidRPr="00016358">
        <w:rPr>
          <w:rFonts w:ascii="David" w:hAnsi="David"/>
          <w:rtl/>
        </w:rPr>
        <w:t>אפרופים</w:t>
      </w:r>
      <w:proofErr w:type="spellEnd"/>
      <w:r>
        <w:rPr>
          <w:rFonts w:ascii="David" w:hAnsi="David" w:hint="cs"/>
          <w:rtl/>
        </w:rPr>
        <w:t xml:space="preserve">. האם </w:t>
      </w:r>
      <w:r w:rsidR="00CE0502">
        <w:rPr>
          <w:rFonts w:ascii="David" w:hAnsi="David"/>
          <w:rtl/>
        </w:rPr>
        <w:t xml:space="preserve">לקחת את הטקסט </w:t>
      </w:r>
      <w:r>
        <w:rPr>
          <w:rFonts w:ascii="David" w:hAnsi="David" w:hint="cs"/>
          <w:rtl/>
        </w:rPr>
        <w:t>ו</w:t>
      </w:r>
      <w:r w:rsidR="00CE0502">
        <w:rPr>
          <w:rFonts w:ascii="David" w:hAnsi="David"/>
          <w:rtl/>
        </w:rPr>
        <w:t xml:space="preserve">לעשות איתו מה שבא לנו. גם לי </w:t>
      </w:r>
      <w:r>
        <w:rPr>
          <w:rFonts w:ascii="David" w:hAnsi="David" w:hint="cs"/>
          <w:rtl/>
        </w:rPr>
        <w:t xml:space="preserve">יש </w:t>
      </w:r>
      <w:r w:rsidR="00CE0502">
        <w:rPr>
          <w:rFonts w:ascii="David" w:hAnsi="David"/>
          <w:rtl/>
        </w:rPr>
        <w:t xml:space="preserve">הערות. </w:t>
      </w:r>
    </w:p>
    <w:p w14:paraId="6F0C4714" w14:textId="77777777" w:rsidR="00B93390" w:rsidRDefault="00B93390" w:rsidP="00B93390">
      <w:pPr>
        <w:rPr>
          <w:rFonts w:ascii="David" w:hAnsi="David"/>
          <w:rtl/>
        </w:rPr>
      </w:pPr>
    </w:p>
    <w:p w14:paraId="0553A355" w14:textId="006FC7D0" w:rsidR="00B93390" w:rsidRDefault="00B93390" w:rsidP="00B93390">
      <w:pPr>
        <w:pStyle w:val="a4"/>
        <w:keepNext/>
        <w:rPr>
          <w:rtl/>
        </w:rPr>
      </w:pPr>
      <w:bookmarkStart w:id="130" w:name="ET_speaker_6156_97"/>
      <w:r w:rsidRPr="00B93390">
        <w:rPr>
          <w:rStyle w:val="TagStyle"/>
          <w:rtl/>
        </w:rPr>
        <w:t xml:space="preserve"> &lt;&lt; דובר &gt;&gt; </w:t>
      </w:r>
      <w:r>
        <w:rPr>
          <w:rtl/>
        </w:rPr>
        <w:t>גלעד קריב (העבודה):</w:t>
      </w:r>
      <w:r w:rsidRPr="00B93390">
        <w:rPr>
          <w:rStyle w:val="TagStyle"/>
          <w:rtl/>
        </w:rPr>
        <w:t xml:space="preserve"> &lt;&lt; דובר &gt;&gt;</w:t>
      </w:r>
      <w:r>
        <w:rPr>
          <w:rtl/>
        </w:rPr>
        <w:t xml:space="preserve">   </w:t>
      </w:r>
      <w:bookmarkEnd w:id="130"/>
    </w:p>
    <w:p w14:paraId="519DC1E0" w14:textId="77777777" w:rsidR="00B93390" w:rsidRPr="00B93390" w:rsidRDefault="00B93390" w:rsidP="00B93390">
      <w:pPr>
        <w:rPr>
          <w:rtl/>
        </w:rPr>
      </w:pPr>
    </w:p>
    <w:p w14:paraId="72F22962" w14:textId="68302386" w:rsidR="00B93390" w:rsidRDefault="00CE0502" w:rsidP="00B93390">
      <w:pPr>
        <w:rPr>
          <w:rFonts w:ascii="David" w:hAnsi="David"/>
          <w:rtl/>
        </w:rPr>
      </w:pPr>
      <w:r>
        <w:rPr>
          <w:rFonts w:ascii="David" w:hAnsi="David"/>
          <w:rtl/>
        </w:rPr>
        <w:t xml:space="preserve">אין ספק </w:t>
      </w:r>
      <w:r w:rsidR="00B93390">
        <w:rPr>
          <w:rFonts w:ascii="David" w:hAnsi="David" w:hint="cs"/>
          <w:rtl/>
        </w:rPr>
        <w:t>שדייקת ב</w:t>
      </w:r>
      <w:r w:rsidR="00B93390" w:rsidRPr="00016358">
        <w:rPr>
          <w:rFonts w:ascii="David" w:hAnsi="David"/>
          <w:rtl/>
        </w:rPr>
        <w:t xml:space="preserve">הלכת </w:t>
      </w:r>
      <w:proofErr w:type="spellStart"/>
      <w:r w:rsidR="00B93390" w:rsidRPr="00016358">
        <w:rPr>
          <w:rFonts w:ascii="David" w:hAnsi="David"/>
          <w:rtl/>
        </w:rPr>
        <w:t>אפרופים</w:t>
      </w:r>
      <w:proofErr w:type="spellEnd"/>
      <w:r w:rsidR="00B93390">
        <w:rPr>
          <w:rFonts w:ascii="David" w:hAnsi="David" w:hint="cs"/>
          <w:rtl/>
        </w:rPr>
        <w:t>.</w:t>
      </w:r>
    </w:p>
    <w:p w14:paraId="2F5677B0" w14:textId="77777777" w:rsidR="00B93390" w:rsidRDefault="00B93390" w:rsidP="00B93390">
      <w:pPr>
        <w:rPr>
          <w:rFonts w:ascii="David" w:hAnsi="David"/>
          <w:rtl/>
        </w:rPr>
      </w:pPr>
    </w:p>
    <w:p w14:paraId="537CF265" w14:textId="53853975" w:rsidR="00B93390" w:rsidRDefault="00B93390" w:rsidP="00B93390">
      <w:pPr>
        <w:pStyle w:val="af6"/>
        <w:keepNext/>
        <w:rPr>
          <w:rtl/>
        </w:rPr>
      </w:pPr>
      <w:bookmarkStart w:id="131" w:name="ET_yor_6157_98"/>
      <w:r w:rsidRPr="00B93390">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B93390">
        <w:rPr>
          <w:rStyle w:val="TagStyle"/>
          <w:rtl/>
        </w:rPr>
        <w:t xml:space="preserve"> &lt;&lt; יור &gt;&gt;</w:t>
      </w:r>
      <w:r>
        <w:rPr>
          <w:rtl/>
        </w:rPr>
        <w:t xml:space="preserve">   </w:t>
      </w:r>
      <w:bookmarkEnd w:id="131"/>
    </w:p>
    <w:p w14:paraId="42A27687" w14:textId="77777777" w:rsidR="00B93390" w:rsidRPr="00B93390" w:rsidRDefault="00B93390" w:rsidP="00B93390">
      <w:pPr>
        <w:ind w:firstLine="0"/>
        <w:rPr>
          <w:rtl/>
        </w:rPr>
      </w:pPr>
    </w:p>
    <w:p w14:paraId="0635F3F0" w14:textId="77777777" w:rsidR="00B93390" w:rsidRDefault="00CE0502" w:rsidP="00B93390">
      <w:pPr>
        <w:rPr>
          <w:rFonts w:ascii="David" w:hAnsi="David"/>
          <w:rtl/>
        </w:rPr>
      </w:pPr>
      <w:r>
        <w:rPr>
          <w:rFonts w:ascii="David" w:hAnsi="David"/>
          <w:rtl/>
        </w:rPr>
        <w:t xml:space="preserve">בדיוק. </w:t>
      </w:r>
    </w:p>
    <w:p w14:paraId="34579503" w14:textId="77777777" w:rsidR="00B93390" w:rsidRDefault="00B93390" w:rsidP="00B93390">
      <w:pPr>
        <w:rPr>
          <w:rFonts w:ascii="David" w:hAnsi="David"/>
          <w:rtl/>
        </w:rPr>
      </w:pPr>
    </w:p>
    <w:p w14:paraId="680FDFB6" w14:textId="77777777" w:rsidR="00B93390" w:rsidRDefault="00B93390" w:rsidP="00B93390">
      <w:pPr>
        <w:pStyle w:val="a4"/>
        <w:keepNext/>
        <w:rPr>
          <w:rtl/>
        </w:rPr>
      </w:pPr>
      <w:r w:rsidRPr="00B93390">
        <w:rPr>
          <w:rStyle w:val="TagStyle"/>
          <w:rtl/>
        </w:rPr>
        <w:t xml:space="preserve">&lt;&lt; דובר &gt;&gt; </w:t>
      </w:r>
      <w:r>
        <w:rPr>
          <w:rtl/>
        </w:rPr>
        <w:t>גלעד קריב (העבודה):</w:t>
      </w:r>
      <w:r w:rsidRPr="00B93390">
        <w:rPr>
          <w:rStyle w:val="TagStyle"/>
          <w:rtl/>
        </w:rPr>
        <w:t xml:space="preserve"> &lt;&lt; דובר &gt;&gt;</w:t>
      </w:r>
      <w:r>
        <w:rPr>
          <w:rtl/>
        </w:rPr>
        <w:t xml:space="preserve">   </w:t>
      </w:r>
    </w:p>
    <w:p w14:paraId="1FB7C511" w14:textId="77777777" w:rsidR="00B93390" w:rsidRDefault="00B93390" w:rsidP="00B93390">
      <w:pPr>
        <w:rPr>
          <w:rFonts w:ascii="David" w:hAnsi="David"/>
          <w:rtl/>
        </w:rPr>
      </w:pPr>
    </w:p>
    <w:p w14:paraId="3C2CCF05" w14:textId="1C0952D1" w:rsidR="00B93390" w:rsidRDefault="00B93390" w:rsidP="00B93390">
      <w:pPr>
        <w:rPr>
          <w:rFonts w:ascii="David" w:hAnsi="David"/>
          <w:rtl/>
        </w:rPr>
      </w:pPr>
      <w:r>
        <w:rPr>
          <w:rFonts w:ascii="David" w:hAnsi="David" w:hint="cs"/>
          <w:rtl/>
        </w:rPr>
        <w:t>כדרכך.</w:t>
      </w:r>
    </w:p>
    <w:p w14:paraId="19A74692" w14:textId="77777777" w:rsidR="00B93390" w:rsidRDefault="00B93390" w:rsidP="00B93390">
      <w:pPr>
        <w:rPr>
          <w:rFonts w:ascii="David" w:hAnsi="David"/>
          <w:rtl/>
        </w:rPr>
      </w:pPr>
    </w:p>
    <w:p w14:paraId="223B9A81" w14:textId="77777777" w:rsidR="00B93390" w:rsidRDefault="00B93390" w:rsidP="00B93390">
      <w:pPr>
        <w:pStyle w:val="af9"/>
        <w:keepNext/>
        <w:rPr>
          <w:rtl/>
        </w:rPr>
      </w:pPr>
      <w:r w:rsidRPr="0004625D">
        <w:rPr>
          <w:rStyle w:val="TagStyle"/>
          <w:rtl/>
        </w:rPr>
        <w:t xml:space="preserve">&lt;&lt; אורח &gt;&gt; </w:t>
      </w:r>
      <w:r>
        <w:rPr>
          <w:rtl/>
        </w:rPr>
        <w:t xml:space="preserve">יערה </w:t>
      </w:r>
      <w:proofErr w:type="spellStart"/>
      <w:r>
        <w:rPr>
          <w:rtl/>
        </w:rPr>
        <w:t>למברגר</w:t>
      </w:r>
      <w:proofErr w:type="spellEnd"/>
      <w:r>
        <w:rPr>
          <w:rtl/>
        </w:rPr>
        <w:t>:</w:t>
      </w:r>
      <w:r w:rsidRPr="0004625D">
        <w:rPr>
          <w:rStyle w:val="TagStyle"/>
          <w:rtl/>
        </w:rPr>
        <w:t xml:space="preserve"> &lt;&lt; אורח &gt;&gt;</w:t>
      </w:r>
      <w:r>
        <w:rPr>
          <w:rtl/>
        </w:rPr>
        <w:t xml:space="preserve">   </w:t>
      </w:r>
    </w:p>
    <w:p w14:paraId="76AF07FC" w14:textId="77777777" w:rsidR="00B93390" w:rsidRDefault="00B93390" w:rsidP="00B93390">
      <w:pPr>
        <w:rPr>
          <w:rFonts w:ascii="David" w:hAnsi="David"/>
          <w:rtl/>
        </w:rPr>
      </w:pPr>
    </w:p>
    <w:p w14:paraId="3694C1DB" w14:textId="4DC5C677" w:rsidR="006B077B" w:rsidRDefault="006B077B" w:rsidP="00B93390">
      <w:pPr>
        <w:rPr>
          <w:rFonts w:ascii="David" w:hAnsi="David"/>
          <w:rtl/>
        </w:rPr>
      </w:pPr>
      <w:r>
        <w:rPr>
          <w:rFonts w:ascii="David" w:hAnsi="David" w:hint="cs"/>
          <w:rtl/>
        </w:rPr>
        <w:t xml:space="preserve">הוגשה גם </w:t>
      </w:r>
      <w:r w:rsidR="00CE0502">
        <w:rPr>
          <w:rFonts w:ascii="David" w:hAnsi="David"/>
          <w:rtl/>
        </w:rPr>
        <w:t>בקשה לדיון נוסף על פסק דין ביבי כבישים</w:t>
      </w:r>
      <w:r>
        <w:rPr>
          <w:rFonts w:ascii="David" w:hAnsi="David" w:hint="cs"/>
          <w:rtl/>
        </w:rPr>
        <w:t>,</w:t>
      </w:r>
      <w:r w:rsidR="00CE0502">
        <w:rPr>
          <w:rFonts w:ascii="David" w:hAnsi="David"/>
          <w:rtl/>
        </w:rPr>
        <w:t xml:space="preserve"> בטענה שהוא קובע </w:t>
      </w:r>
      <w:r>
        <w:rPr>
          <w:rFonts w:ascii="David" w:hAnsi="David" w:hint="cs"/>
          <w:rtl/>
        </w:rPr>
        <w:t>הלכה</w:t>
      </w:r>
      <w:r w:rsidR="00CE0502">
        <w:rPr>
          <w:rFonts w:ascii="David" w:hAnsi="David"/>
          <w:rtl/>
        </w:rPr>
        <w:t xml:space="preserve"> חדשה. הבקשה נדחתה. יש שם אמירות חשובות של ה</w:t>
      </w:r>
      <w:r>
        <w:rPr>
          <w:rFonts w:ascii="David" w:hAnsi="David" w:hint="cs"/>
          <w:rtl/>
        </w:rPr>
        <w:t xml:space="preserve">נשיאה </w:t>
      </w:r>
      <w:r w:rsidR="00CE0502">
        <w:rPr>
          <w:rFonts w:ascii="David" w:hAnsi="David"/>
          <w:rtl/>
        </w:rPr>
        <w:t>חיות</w:t>
      </w:r>
      <w:r>
        <w:rPr>
          <w:rFonts w:ascii="David" w:hAnsi="David" w:hint="cs"/>
          <w:rtl/>
        </w:rPr>
        <w:t>, ש</w:t>
      </w:r>
      <w:r w:rsidR="00CE0502">
        <w:rPr>
          <w:rFonts w:ascii="David" w:hAnsi="David"/>
          <w:rtl/>
        </w:rPr>
        <w:t xml:space="preserve">בסופו של דבר אומרת </w:t>
      </w:r>
      <w:r>
        <w:rPr>
          <w:rFonts w:ascii="David" w:hAnsi="David" w:hint="cs"/>
          <w:rtl/>
        </w:rPr>
        <w:t>ש</w:t>
      </w:r>
      <w:r w:rsidR="00CE0502">
        <w:rPr>
          <w:rFonts w:ascii="David" w:hAnsi="David"/>
          <w:rtl/>
        </w:rPr>
        <w:t>אין כאן הלכה חדשה ואין מקום</w:t>
      </w:r>
      <w:r>
        <w:rPr>
          <w:rFonts w:ascii="David" w:hAnsi="David" w:hint="cs"/>
          <w:rtl/>
        </w:rPr>
        <w:t xml:space="preserve"> לבקשה לדיון</w:t>
      </w:r>
      <w:r w:rsidR="00CE0502">
        <w:rPr>
          <w:rFonts w:ascii="David" w:hAnsi="David"/>
          <w:rtl/>
        </w:rPr>
        <w:t xml:space="preserve"> </w:t>
      </w:r>
      <w:r>
        <w:rPr>
          <w:rFonts w:ascii="David" w:hAnsi="David"/>
          <w:rtl/>
        </w:rPr>
        <w:t>נוסף</w:t>
      </w:r>
      <w:r>
        <w:rPr>
          <w:rFonts w:ascii="David" w:hAnsi="David" w:hint="cs"/>
          <w:rtl/>
        </w:rPr>
        <w:t>.</w:t>
      </w:r>
    </w:p>
    <w:p w14:paraId="6D2D106F" w14:textId="77777777" w:rsidR="006B077B" w:rsidRDefault="006B077B" w:rsidP="00B93390">
      <w:pPr>
        <w:rPr>
          <w:rFonts w:ascii="David" w:hAnsi="David"/>
          <w:rtl/>
        </w:rPr>
      </w:pPr>
    </w:p>
    <w:p w14:paraId="128BCAC8" w14:textId="079045A7" w:rsidR="006B077B" w:rsidRDefault="006B077B" w:rsidP="006B077B">
      <w:pPr>
        <w:pStyle w:val="af6"/>
        <w:keepNext/>
        <w:rPr>
          <w:rtl/>
        </w:rPr>
      </w:pPr>
      <w:bookmarkStart w:id="132" w:name="ET_yor_6157_99"/>
      <w:r w:rsidRPr="006B077B">
        <w:rPr>
          <w:rStyle w:val="TagStyle"/>
          <w:rtl/>
        </w:rPr>
        <w:t xml:space="preserve"> &lt;&lt; יור &gt;&gt; </w:t>
      </w:r>
      <w:r>
        <w:rPr>
          <w:rtl/>
        </w:rPr>
        <w:t xml:space="preserve">היו"ר שמחה </w:t>
      </w:r>
      <w:proofErr w:type="spellStart"/>
      <w:r>
        <w:rPr>
          <w:rtl/>
        </w:rPr>
        <w:t>רוטמן</w:t>
      </w:r>
      <w:proofErr w:type="spellEnd"/>
      <w:r>
        <w:rPr>
          <w:rtl/>
        </w:rPr>
        <w:t>:</w:t>
      </w:r>
      <w:r w:rsidRPr="006B077B">
        <w:rPr>
          <w:rStyle w:val="TagStyle"/>
          <w:rtl/>
        </w:rPr>
        <w:t xml:space="preserve"> &lt;&lt; יור &gt;&gt;</w:t>
      </w:r>
      <w:r>
        <w:rPr>
          <w:rtl/>
        </w:rPr>
        <w:t xml:space="preserve">   </w:t>
      </w:r>
      <w:bookmarkEnd w:id="132"/>
    </w:p>
    <w:p w14:paraId="35590DB5" w14:textId="77777777" w:rsidR="006B077B" w:rsidRPr="006B077B" w:rsidRDefault="006B077B" w:rsidP="006B077B">
      <w:pPr>
        <w:ind w:firstLine="0"/>
        <w:rPr>
          <w:rtl/>
        </w:rPr>
      </w:pPr>
    </w:p>
    <w:p w14:paraId="68271D24" w14:textId="77777777" w:rsidR="00064780" w:rsidRDefault="00CE0502" w:rsidP="00064780">
      <w:pPr>
        <w:rPr>
          <w:rFonts w:ascii="David" w:hAnsi="David"/>
          <w:rtl/>
        </w:rPr>
      </w:pPr>
      <w:r>
        <w:rPr>
          <w:rFonts w:ascii="David" w:hAnsi="David"/>
          <w:rtl/>
        </w:rPr>
        <w:t>כולם מדברים עליו כפסק דין יסודי</w:t>
      </w:r>
      <w:r w:rsidR="00920901">
        <w:rPr>
          <w:rFonts w:ascii="David" w:hAnsi="David" w:hint="cs"/>
          <w:rtl/>
        </w:rPr>
        <w:t>,</w:t>
      </w:r>
      <w:r>
        <w:rPr>
          <w:rFonts w:ascii="David" w:hAnsi="David"/>
          <w:rtl/>
        </w:rPr>
        <w:t xml:space="preserve"> מהפכני</w:t>
      </w:r>
      <w:r w:rsidR="00920901">
        <w:rPr>
          <w:rFonts w:ascii="David" w:hAnsi="David" w:hint="cs"/>
          <w:rtl/>
        </w:rPr>
        <w:t>,</w:t>
      </w:r>
      <w:r>
        <w:rPr>
          <w:rFonts w:ascii="David" w:hAnsi="David"/>
          <w:rtl/>
        </w:rPr>
        <w:t xml:space="preserve"> חשוב, כותבים עליו</w:t>
      </w:r>
      <w:r w:rsidR="00920901">
        <w:rPr>
          <w:rFonts w:ascii="David" w:hAnsi="David" w:hint="cs"/>
          <w:rtl/>
        </w:rPr>
        <w:t>.</w:t>
      </w:r>
      <w:r>
        <w:rPr>
          <w:rFonts w:ascii="David" w:hAnsi="David"/>
          <w:rtl/>
        </w:rPr>
        <w:t xml:space="preserve"> אבל כשמגי</w:t>
      </w:r>
      <w:r w:rsidR="00920901">
        <w:rPr>
          <w:rFonts w:ascii="David" w:hAnsi="David" w:hint="cs"/>
          <w:rtl/>
        </w:rPr>
        <w:t xml:space="preserve">שים </w:t>
      </w:r>
      <w:r w:rsidR="00920901">
        <w:rPr>
          <w:rFonts w:ascii="David" w:hAnsi="David"/>
          <w:rtl/>
        </w:rPr>
        <w:t>בקשה לדיון נוסף</w:t>
      </w:r>
      <w:r w:rsidR="00920901">
        <w:rPr>
          <w:rFonts w:ascii="David" w:hAnsi="David" w:hint="cs"/>
          <w:rtl/>
        </w:rPr>
        <w:t xml:space="preserve"> – </w:t>
      </w:r>
      <w:r>
        <w:rPr>
          <w:rFonts w:ascii="David" w:hAnsi="David"/>
          <w:rtl/>
        </w:rPr>
        <w:t>לא, ז</w:t>
      </w:r>
      <w:r w:rsidR="00920901">
        <w:rPr>
          <w:rFonts w:ascii="David" w:hAnsi="David" w:hint="cs"/>
          <w:rtl/>
        </w:rPr>
        <w:t>את</w:t>
      </w:r>
      <w:r>
        <w:rPr>
          <w:rFonts w:ascii="David" w:hAnsi="David"/>
          <w:rtl/>
        </w:rPr>
        <w:t xml:space="preserve"> לא הלכה חדשה. עושים צחוק מעצמנו. זה כל האירוע. בוודאי שז</w:t>
      </w:r>
      <w:r w:rsidR="00064780">
        <w:rPr>
          <w:rFonts w:ascii="David" w:hAnsi="David" w:hint="cs"/>
          <w:rtl/>
        </w:rPr>
        <w:t>את</w:t>
      </w:r>
      <w:r>
        <w:rPr>
          <w:rFonts w:ascii="David" w:hAnsi="David"/>
          <w:rtl/>
        </w:rPr>
        <w:t xml:space="preserve"> הלכה חדשה. </w:t>
      </w:r>
      <w:r w:rsidR="00064780">
        <w:rPr>
          <w:rFonts w:ascii="David" w:hAnsi="David" w:hint="cs"/>
          <w:rtl/>
        </w:rPr>
        <w:t>בוודאי שב</w:t>
      </w:r>
      <w:r w:rsidR="00064780" w:rsidRPr="00016358">
        <w:rPr>
          <w:rFonts w:ascii="David" w:hAnsi="David"/>
          <w:rtl/>
        </w:rPr>
        <w:t xml:space="preserve">הלכת </w:t>
      </w:r>
      <w:proofErr w:type="spellStart"/>
      <w:r w:rsidR="00064780" w:rsidRPr="00016358">
        <w:rPr>
          <w:rFonts w:ascii="David" w:hAnsi="David"/>
          <w:rtl/>
        </w:rPr>
        <w:t>אפרופים</w:t>
      </w:r>
      <w:proofErr w:type="spellEnd"/>
      <w:r w:rsidR="00064780">
        <w:rPr>
          <w:rFonts w:ascii="David" w:hAnsi="David" w:hint="cs"/>
          <w:rtl/>
        </w:rPr>
        <w:t xml:space="preserve"> היא </w:t>
      </w:r>
      <w:r w:rsidR="00064780">
        <w:rPr>
          <w:rFonts w:ascii="David" w:hAnsi="David"/>
          <w:rtl/>
        </w:rPr>
        <w:t>הלכה חדשה</w:t>
      </w:r>
      <w:bookmarkStart w:id="133" w:name="_ETM_Q1_1698326"/>
      <w:bookmarkStart w:id="134" w:name="_ETM_Q1_1700240"/>
      <w:bookmarkStart w:id="135" w:name="_ETM_Q1_1700637"/>
      <w:bookmarkStart w:id="136" w:name="_ETM_Q1_1700802"/>
      <w:bookmarkEnd w:id="133"/>
      <w:bookmarkEnd w:id="134"/>
      <w:bookmarkEnd w:id="135"/>
      <w:bookmarkEnd w:id="136"/>
      <w:r w:rsidR="00064780">
        <w:rPr>
          <w:rFonts w:ascii="David" w:hAnsi="David" w:hint="cs"/>
          <w:rtl/>
        </w:rPr>
        <w:t xml:space="preserve">. </w:t>
      </w:r>
      <w:r>
        <w:rPr>
          <w:rFonts w:ascii="David" w:hAnsi="David"/>
          <w:rtl/>
        </w:rPr>
        <w:t>כל אח</w:t>
      </w:r>
      <w:r w:rsidR="00064780">
        <w:rPr>
          <w:rFonts w:ascii="David" w:hAnsi="David" w:hint="cs"/>
          <w:rtl/>
        </w:rPr>
        <w:t>ת</w:t>
      </w:r>
      <w:r>
        <w:rPr>
          <w:rFonts w:ascii="David" w:hAnsi="David"/>
          <w:rtl/>
        </w:rPr>
        <w:t xml:space="preserve"> מה</w:t>
      </w:r>
      <w:r w:rsidR="00064780">
        <w:rPr>
          <w:rFonts w:ascii="David" w:hAnsi="David" w:hint="cs"/>
          <w:rtl/>
        </w:rPr>
        <w:t>ן.</w:t>
      </w:r>
      <w:r>
        <w:rPr>
          <w:rFonts w:ascii="David" w:hAnsi="David"/>
          <w:rtl/>
        </w:rPr>
        <w:t xml:space="preserve"> </w:t>
      </w:r>
    </w:p>
    <w:p w14:paraId="71FABED5" w14:textId="77777777" w:rsidR="00064780" w:rsidRDefault="00064780" w:rsidP="00064780">
      <w:pPr>
        <w:rPr>
          <w:rFonts w:ascii="David" w:hAnsi="David"/>
          <w:rtl/>
        </w:rPr>
      </w:pPr>
    </w:p>
    <w:p w14:paraId="09D65D3C" w14:textId="1D208C7C" w:rsidR="00CE0502" w:rsidRPr="00016358" w:rsidRDefault="00CE0502" w:rsidP="00064780">
      <w:pPr>
        <w:rPr>
          <w:rFonts w:ascii="David" w:hAnsi="David"/>
        </w:rPr>
      </w:pPr>
      <w:r>
        <w:rPr>
          <w:rFonts w:ascii="David" w:hAnsi="David"/>
          <w:rtl/>
        </w:rPr>
        <w:t>רק מה</w:t>
      </w:r>
      <w:r w:rsidR="00064780">
        <w:rPr>
          <w:rFonts w:ascii="David" w:hAnsi="David" w:hint="cs"/>
          <w:rtl/>
        </w:rPr>
        <w:t>?</w:t>
      </w:r>
      <w:r>
        <w:rPr>
          <w:rFonts w:ascii="David" w:hAnsi="David"/>
          <w:rtl/>
        </w:rPr>
        <w:t xml:space="preserve"> כולם באו ואמרו</w:t>
      </w:r>
      <w:r w:rsidR="00064780">
        <w:rPr>
          <w:rFonts w:ascii="David" w:hAnsi="David" w:hint="cs"/>
          <w:rtl/>
        </w:rPr>
        <w:t>:</w:t>
      </w:r>
      <w:r>
        <w:rPr>
          <w:rFonts w:ascii="David" w:hAnsi="David"/>
          <w:rtl/>
        </w:rPr>
        <w:t xml:space="preserve"> אנחנו </w:t>
      </w:r>
      <w:r w:rsidR="00064780">
        <w:rPr>
          <w:rFonts w:ascii="David" w:hAnsi="David" w:hint="cs"/>
          <w:rtl/>
        </w:rPr>
        <w:t xml:space="preserve">עושים </w:t>
      </w:r>
      <w:r w:rsidR="00064780">
        <w:rPr>
          <w:rFonts w:ascii="David" w:hAnsi="David"/>
          <w:rtl/>
        </w:rPr>
        <w:t>הלכה</w:t>
      </w:r>
      <w:r w:rsidR="00064780">
        <w:rPr>
          <w:rFonts w:ascii="David" w:hAnsi="David" w:hint="cs"/>
          <w:rtl/>
        </w:rPr>
        <w:t xml:space="preserve"> חדשה</w:t>
      </w:r>
      <w:r>
        <w:rPr>
          <w:rFonts w:ascii="David" w:hAnsi="David"/>
          <w:rtl/>
        </w:rPr>
        <w:t xml:space="preserve">, </w:t>
      </w:r>
      <w:r w:rsidR="00064780">
        <w:rPr>
          <w:rFonts w:ascii="David" w:hAnsi="David" w:hint="cs"/>
          <w:rtl/>
        </w:rPr>
        <w:t xml:space="preserve">רק </w:t>
      </w:r>
      <w:r>
        <w:rPr>
          <w:rFonts w:ascii="David" w:hAnsi="David"/>
          <w:rtl/>
        </w:rPr>
        <w:t>אין ל</w:t>
      </w:r>
      <w:r w:rsidR="00064780">
        <w:rPr>
          <w:rFonts w:ascii="David" w:hAnsi="David" w:hint="cs"/>
          <w:rtl/>
        </w:rPr>
        <w:t>נו</w:t>
      </w:r>
      <w:r>
        <w:rPr>
          <w:rFonts w:ascii="David" w:hAnsi="David"/>
          <w:rtl/>
        </w:rPr>
        <w:t xml:space="preserve"> את האומץ להגיד שאנחנו עושים ה</w:t>
      </w:r>
      <w:r w:rsidR="00064780">
        <w:rPr>
          <w:rFonts w:ascii="David" w:hAnsi="David" w:hint="cs"/>
          <w:rtl/>
        </w:rPr>
        <w:t xml:space="preserve">לכה </w:t>
      </w:r>
      <w:r>
        <w:rPr>
          <w:rFonts w:ascii="David" w:hAnsi="David"/>
          <w:rtl/>
        </w:rPr>
        <w:t>חדשה</w:t>
      </w:r>
      <w:r w:rsidR="00064780">
        <w:rPr>
          <w:rFonts w:ascii="David" w:hAnsi="David" w:hint="cs"/>
          <w:rtl/>
        </w:rPr>
        <w:t>.</w:t>
      </w:r>
      <w:r>
        <w:rPr>
          <w:rFonts w:ascii="David" w:hAnsi="David"/>
          <w:rtl/>
        </w:rPr>
        <w:t xml:space="preserve"> קצת משונה</w:t>
      </w:r>
      <w:r w:rsidR="00064780">
        <w:rPr>
          <w:rFonts w:ascii="David" w:hAnsi="David" w:hint="cs"/>
          <w:rtl/>
        </w:rPr>
        <w:t>,</w:t>
      </w:r>
      <w:r>
        <w:rPr>
          <w:rFonts w:ascii="David" w:hAnsi="David"/>
          <w:rtl/>
        </w:rPr>
        <w:t xml:space="preserve"> אבל בסדר</w:t>
      </w:r>
      <w:r w:rsidR="00064780">
        <w:rPr>
          <w:rFonts w:ascii="David" w:hAnsi="David" w:hint="cs"/>
          <w:rtl/>
        </w:rPr>
        <w:t>.</w:t>
      </w:r>
      <w:r>
        <w:rPr>
          <w:rFonts w:ascii="David" w:hAnsi="David"/>
          <w:rtl/>
        </w:rPr>
        <w:t xml:space="preserve"> </w:t>
      </w:r>
    </w:p>
    <w:p w14:paraId="651D9FBB" w14:textId="77777777" w:rsidR="00363451" w:rsidRDefault="00363451" w:rsidP="00FD3F7F">
      <w:pPr>
        <w:rPr>
          <w:rtl/>
        </w:rPr>
      </w:pPr>
    </w:p>
    <w:p w14:paraId="6DD3ADD3" w14:textId="1DD05741" w:rsidR="00363451" w:rsidRDefault="00363451" w:rsidP="00363451">
      <w:pPr>
        <w:pStyle w:val="a4"/>
        <w:keepNext/>
        <w:rPr>
          <w:rtl/>
        </w:rPr>
      </w:pPr>
      <w:bookmarkStart w:id="137" w:name="ET_speaker_6156_100"/>
      <w:r w:rsidRPr="00363451">
        <w:rPr>
          <w:rStyle w:val="TagStyle"/>
          <w:rtl/>
        </w:rPr>
        <w:t xml:space="preserve"> &lt;&lt; דובר &gt;&gt; </w:t>
      </w:r>
      <w:r>
        <w:rPr>
          <w:rtl/>
        </w:rPr>
        <w:t>גלעד קריב (העבודה):</w:t>
      </w:r>
      <w:r w:rsidRPr="00363451">
        <w:rPr>
          <w:rStyle w:val="TagStyle"/>
          <w:rtl/>
        </w:rPr>
        <w:t xml:space="preserve"> &lt;&lt; דובר &gt;&gt;</w:t>
      </w:r>
      <w:r>
        <w:rPr>
          <w:rtl/>
        </w:rPr>
        <w:t xml:space="preserve">   </w:t>
      </w:r>
      <w:bookmarkEnd w:id="137"/>
    </w:p>
    <w:p w14:paraId="2F60F745" w14:textId="77777777" w:rsidR="00363451" w:rsidRDefault="00363451" w:rsidP="00363451">
      <w:pPr>
        <w:pStyle w:val="KeepWithNext"/>
        <w:rPr>
          <w:rtl/>
        </w:rPr>
      </w:pPr>
    </w:p>
    <w:p w14:paraId="380E58EC" w14:textId="2351C678" w:rsidR="00363451" w:rsidRDefault="00363451" w:rsidP="00363451">
      <w:pPr>
        <w:rPr>
          <w:rFonts w:ascii="David" w:hAnsi="David"/>
          <w:rtl/>
        </w:rPr>
      </w:pPr>
      <w:r>
        <w:rPr>
          <w:rFonts w:hint="cs"/>
          <w:rtl/>
        </w:rPr>
        <w:t xml:space="preserve">כמו שהפכתם את </w:t>
      </w:r>
      <w:r w:rsidRPr="00016358">
        <w:rPr>
          <w:rFonts w:ascii="David" w:hAnsi="David"/>
          <w:rtl/>
        </w:rPr>
        <w:t xml:space="preserve">הלכת </w:t>
      </w:r>
      <w:proofErr w:type="spellStart"/>
      <w:r w:rsidRPr="00016358">
        <w:rPr>
          <w:rFonts w:ascii="David" w:hAnsi="David"/>
          <w:rtl/>
        </w:rPr>
        <w:t>אפרופים</w:t>
      </w:r>
      <w:proofErr w:type="spellEnd"/>
      <w:r>
        <w:rPr>
          <w:rFonts w:hint="cs"/>
          <w:rtl/>
        </w:rPr>
        <w:t xml:space="preserve"> ל</w:t>
      </w:r>
      <w:r w:rsidR="00D67A1B">
        <w:rPr>
          <w:rFonts w:ascii="David" w:hAnsi="David"/>
          <w:rtl/>
        </w:rPr>
        <w:t xml:space="preserve">איזשהו דגל במסע </w:t>
      </w:r>
      <w:r>
        <w:rPr>
          <w:rFonts w:ascii="David" w:hAnsi="David" w:hint="cs"/>
          <w:rtl/>
        </w:rPr>
        <w:t xml:space="preserve">הוונדטה שלכם והוצאתם גם את </w:t>
      </w:r>
      <w:r w:rsidRPr="00016358">
        <w:rPr>
          <w:rFonts w:ascii="David" w:hAnsi="David"/>
          <w:rtl/>
        </w:rPr>
        <w:t xml:space="preserve">הלכת </w:t>
      </w:r>
      <w:proofErr w:type="spellStart"/>
      <w:r w:rsidRPr="00016358">
        <w:rPr>
          <w:rFonts w:ascii="David" w:hAnsi="David"/>
          <w:rtl/>
        </w:rPr>
        <w:t>אפרופים</w:t>
      </w:r>
      <w:proofErr w:type="spellEnd"/>
      <w:r>
        <w:rPr>
          <w:rFonts w:ascii="David" w:hAnsi="David" w:hint="cs"/>
          <w:rtl/>
        </w:rPr>
        <w:t>.</w:t>
      </w:r>
    </w:p>
    <w:p w14:paraId="62E71049" w14:textId="77777777" w:rsidR="00363451" w:rsidRDefault="00363451" w:rsidP="00363451">
      <w:pPr>
        <w:rPr>
          <w:rFonts w:ascii="David" w:hAnsi="David"/>
          <w:rtl/>
        </w:rPr>
      </w:pPr>
    </w:p>
    <w:p w14:paraId="47F0FD2F" w14:textId="535B5BDA" w:rsidR="00177A1C" w:rsidRDefault="00177A1C" w:rsidP="00177A1C">
      <w:pPr>
        <w:pStyle w:val="af6"/>
        <w:keepNext/>
        <w:rPr>
          <w:rtl/>
        </w:rPr>
      </w:pPr>
      <w:bookmarkStart w:id="138" w:name="ET_yor_6157_101"/>
      <w:r w:rsidRPr="00177A1C">
        <w:rPr>
          <w:rStyle w:val="TagStyle"/>
          <w:rtl/>
        </w:rPr>
        <w:t xml:space="preserve"> &lt;&lt; יור &gt;&gt; </w:t>
      </w:r>
      <w:r>
        <w:rPr>
          <w:rtl/>
        </w:rPr>
        <w:t xml:space="preserve">היו"ר שמחה </w:t>
      </w:r>
      <w:proofErr w:type="spellStart"/>
      <w:r>
        <w:rPr>
          <w:rtl/>
        </w:rPr>
        <w:t>רוטמן</w:t>
      </w:r>
      <w:proofErr w:type="spellEnd"/>
      <w:r>
        <w:rPr>
          <w:rtl/>
        </w:rPr>
        <w:t>:</w:t>
      </w:r>
      <w:r w:rsidRPr="00177A1C">
        <w:rPr>
          <w:rStyle w:val="TagStyle"/>
          <w:rtl/>
        </w:rPr>
        <w:t xml:space="preserve"> &lt;&lt; יור &gt;&gt;</w:t>
      </w:r>
      <w:r>
        <w:rPr>
          <w:rtl/>
        </w:rPr>
        <w:t xml:space="preserve">   </w:t>
      </w:r>
      <w:bookmarkEnd w:id="138"/>
    </w:p>
    <w:p w14:paraId="0F163D9F" w14:textId="77777777" w:rsidR="00177A1C" w:rsidRDefault="00177A1C" w:rsidP="00177A1C">
      <w:pPr>
        <w:pStyle w:val="KeepWithNext"/>
        <w:rPr>
          <w:rtl/>
        </w:rPr>
      </w:pPr>
    </w:p>
    <w:p w14:paraId="766311F2" w14:textId="1956C819" w:rsidR="00177A1C" w:rsidRDefault="00177A1C" w:rsidP="00177A1C">
      <w:pPr>
        <w:rPr>
          <w:rtl/>
        </w:rPr>
      </w:pPr>
      <w:r>
        <w:rPr>
          <w:rtl/>
        </w:rPr>
        <w:t>גלעד</w:t>
      </w:r>
      <w:r>
        <w:rPr>
          <w:rFonts w:hint="cs"/>
          <w:rtl/>
        </w:rPr>
        <w:t>, עכשיו אני יודע שלא קראת את הספר שלי.</w:t>
      </w:r>
    </w:p>
    <w:p w14:paraId="67A3EFE0" w14:textId="77777777" w:rsidR="00177A1C" w:rsidRDefault="00177A1C" w:rsidP="00177A1C">
      <w:pPr>
        <w:rPr>
          <w:rtl/>
        </w:rPr>
      </w:pPr>
    </w:p>
    <w:p w14:paraId="1753D1C6" w14:textId="4BA54165" w:rsidR="00177A1C" w:rsidRDefault="00177A1C" w:rsidP="00177A1C">
      <w:pPr>
        <w:pStyle w:val="a4"/>
        <w:keepNext/>
        <w:rPr>
          <w:rtl/>
        </w:rPr>
      </w:pPr>
      <w:bookmarkStart w:id="139" w:name="ET_speaker_6156_102"/>
      <w:r w:rsidRPr="00177A1C">
        <w:rPr>
          <w:rStyle w:val="TagStyle"/>
          <w:rtl/>
        </w:rPr>
        <w:t xml:space="preserve"> &lt;&lt; דובר &gt;&gt; </w:t>
      </w:r>
      <w:r>
        <w:rPr>
          <w:rtl/>
        </w:rPr>
        <w:t>גלעד קריב (העבודה):</w:t>
      </w:r>
      <w:r w:rsidRPr="00177A1C">
        <w:rPr>
          <w:rStyle w:val="TagStyle"/>
          <w:rtl/>
        </w:rPr>
        <w:t xml:space="preserve"> &lt;&lt; דובר &gt;&gt;</w:t>
      </w:r>
      <w:r>
        <w:rPr>
          <w:rtl/>
        </w:rPr>
        <w:t xml:space="preserve">   </w:t>
      </w:r>
      <w:bookmarkEnd w:id="139"/>
    </w:p>
    <w:p w14:paraId="266D1689" w14:textId="77777777" w:rsidR="00177A1C" w:rsidRPr="00177A1C" w:rsidRDefault="00177A1C" w:rsidP="00177A1C">
      <w:pPr>
        <w:rPr>
          <w:rtl/>
        </w:rPr>
      </w:pPr>
    </w:p>
    <w:p w14:paraId="00F5DC65" w14:textId="77777777" w:rsidR="00885221" w:rsidRDefault="00177A1C" w:rsidP="00363451">
      <w:pPr>
        <w:rPr>
          <w:rFonts w:ascii="David" w:hAnsi="David"/>
          <w:rtl/>
        </w:rPr>
      </w:pPr>
      <w:r>
        <w:rPr>
          <w:rFonts w:hint="cs"/>
          <w:rtl/>
        </w:rPr>
        <w:t xml:space="preserve">עכשיו </w:t>
      </w:r>
      <w:r w:rsidR="00D67A1B">
        <w:rPr>
          <w:rFonts w:ascii="David" w:hAnsi="David"/>
          <w:rtl/>
        </w:rPr>
        <w:t>אתה יודע</w:t>
      </w:r>
      <w:r>
        <w:rPr>
          <w:rFonts w:ascii="David" w:hAnsi="David" w:hint="cs"/>
          <w:rtl/>
        </w:rPr>
        <w:t>?</w:t>
      </w:r>
      <w:r w:rsidR="00D67A1B">
        <w:rPr>
          <w:rFonts w:ascii="David" w:hAnsi="David"/>
          <w:rtl/>
        </w:rPr>
        <w:t xml:space="preserve"> 18 חודשים </w:t>
      </w:r>
      <w:r w:rsidR="00885221">
        <w:rPr>
          <w:rFonts w:ascii="David" w:hAnsi="David" w:hint="cs"/>
          <w:rtl/>
        </w:rPr>
        <w:t>אתה אמור</w:t>
      </w:r>
      <w:r w:rsidR="00D67A1B">
        <w:rPr>
          <w:rFonts w:ascii="David" w:hAnsi="David"/>
          <w:rtl/>
        </w:rPr>
        <w:t xml:space="preserve"> לחיות בשלום עם הידיעה שטרם </w:t>
      </w:r>
      <w:proofErr w:type="spellStart"/>
      <w:r w:rsidR="00D67A1B">
        <w:rPr>
          <w:rFonts w:ascii="David" w:hAnsi="David"/>
          <w:rtl/>
        </w:rPr>
        <w:t>הספיקותי</w:t>
      </w:r>
      <w:proofErr w:type="spellEnd"/>
      <w:r w:rsidR="00885221">
        <w:rPr>
          <w:rFonts w:ascii="David" w:hAnsi="David" w:hint="cs"/>
          <w:rtl/>
        </w:rPr>
        <w:t>.</w:t>
      </w:r>
      <w:r w:rsidR="00D67A1B">
        <w:rPr>
          <w:rFonts w:ascii="David" w:hAnsi="David"/>
          <w:rtl/>
        </w:rPr>
        <w:t xml:space="preserve"> </w:t>
      </w:r>
      <w:bookmarkStart w:id="140" w:name="_ETM_Q1_1735482"/>
      <w:bookmarkEnd w:id="140"/>
    </w:p>
    <w:p w14:paraId="002FE8DD" w14:textId="77777777" w:rsidR="00885221" w:rsidRDefault="00885221" w:rsidP="00363451">
      <w:pPr>
        <w:rPr>
          <w:rFonts w:ascii="David" w:hAnsi="David"/>
          <w:rtl/>
        </w:rPr>
      </w:pPr>
      <w:bookmarkStart w:id="141" w:name="_ETM_Q1_1736778"/>
      <w:bookmarkStart w:id="142" w:name="_ETM_Q1_1737077"/>
      <w:bookmarkStart w:id="143" w:name="_ETM_Q1_1737281"/>
      <w:bookmarkEnd w:id="141"/>
      <w:bookmarkEnd w:id="142"/>
      <w:bookmarkEnd w:id="143"/>
    </w:p>
    <w:p w14:paraId="658BCA8F" w14:textId="6921C341" w:rsidR="00885221" w:rsidRDefault="00885221" w:rsidP="00885221">
      <w:pPr>
        <w:pStyle w:val="af6"/>
        <w:keepNext/>
        <w:rPr>
          <w:rtl/>
        </w:rPr>
      </w:pPr>
      <w:bookmarkStart w:id="144" w:name="ET_yor_6157_103"/>
      <w:r w:rsidRPr="00885221">
        <w:rPr>
          <w:rStyle w:val="TagStyle"/>
          <w:rtl/>
        </w:rPr>
        <w:t xml:space="preserve"> &lt;&lt; יור &gt;&gt; </w:t>
      </w:r>
      <w:r>
        <w:rPr>
          <w:rtl/>
        </w:rPr>
        <w:t xml:space="preserve">היו"ר שמחה </w:t>
      </w:r>
      <w:proofErr w:type="spellStart"/>
      <w:r>
        <w:rPr>
          <w:rtl/>
        </w:rPr>
        <w:t>רוטמן</w:t>
      </w:r>
      <w:proofErr w:type="spellEnd"/>
      <w:r>
        <w:rPr>
          <w:rtl/>
        </w:rPr>
        <w:t>:</w:t>
      </w:r>
      <w:r w:rsidRPr="00885221">
        <w:rPr>
          <w:rStyle w:val="TagStyle"/>
          <w:rtl/>
        </w:rPr>
        <w:t xml:space="preserve"> &lt;&lt; יור &gt;&gt;</w:t>
      </w:r>
      <w:r>
        <w:rPr>
          <w:rtl/>
        </w:rPr>
        <w:t xml:space="preserve">   </w:t>
      </w:r>
      <w:bookmarkEnd w:id="144"/>
    </w:p>
    <w:p w14:paraId="35612894" w14:textId="77777777" w:rsidR="00885221" w:rsidRPr="00885221" w:rsidRDefault="00885221" w:rsidP="00885221">
      <w:pPr>
        <w:ind w:firstLine="0"/>
        <w:rPr>
          <w:rtl/>
        </w:rPr>
      </w:pPr>
    </w:p>
    <w:p w14:paraId="0D40BA38" w14:textId="4E247879" w:rsidR="00885221" w:rsidRDefault="00D67A1B" w:rsidP="00363451">
      <w:pPr>
        <w:rPr>
          <w:rFonts w:ascii="David" w:hAnsi="David"/>
          <w:rtl/>
        </w:rPr>
      </w:pPr>
      <w:r>
        <w:rPr>
          <w:rFonts w:ascii="David" w:hAnsi="David"/>
          <w:rtl/>
        </w:rPr>
        <w:t>לחיות</w:t>
      </w:r>
      <w:r w:rsidR="00885221">
        <w:rPr>
          <w:rFonts w:ascii="David" w:hAnsi="David" w:hint="cs"/>
          <w:rtl/>
        </w:rPr>
        <w:t xml:space="preserve"> </w:t>
      </w:r>
      <w:r w:rsidR="00885221">
        <w:rPr>
          <w:rFonts w:ascii="David" w:hAnsi="David" w:hint="eastAsia"/>
          <w:rtl/>
        </w:rPr>
        <w:t>–</w:t>
      </w:r>
      <w:r>
        <w:rPr>
          <w:rFonts w:ascii="David" w:hAnsi="David"/>
          <w:rtl/>
        </w:rPr>
        <w:t xml:space="preserve"> כן</w:t>
      </w:r>
      <w:r w:rsidR="00885221">
        <w:rPr>
          <w:rFonts w:ascii="David" w:hAnsi="David" w:hint="cs"/>
          <w:rtl/>
        </w:rPr>
        <w:t>.</w:t>
      </w:r>
      <w:r>
        <w:rPr>
          <w:rFonts w:ascii="David" w:hAnsi="David"/>
          <w:rtl/>
        </w:rPr>
        <w:t xml:space="preserve"> בשלום</w:t>
      </w:r>
      <w:r w:rsidR="00885221">
        <w:rPr>
          <w:rFonts w:ascii="David" w:hAnsi="David" w:hint="cs"/>
          <w:rtl/>
        </w:rPr>
        <w:t xml:space="preserve"> </w:t>
      </w:r>
      <w:r w:rsidR="00885221">
        <w:rPr>
          <w:rFonts w:ascii="David" w:hAnsi="David" w:hint="eastAsia"/>
          <w:rtl/>
        </w:rPr>
        <w:t>–</w:t>
      </w:r>
      <w:r>
        <w:rPr>
          <w:rFonts w:ascii="David" w:hAnsi="David"/>
          <w:rtl/>
        </w:rPr>
        <w:t xml:space="preserve"> לא</w:t>
      </w:r>
      <w:r w:rsidR="00885221">
        <w:rPr>
          <w:rFonts w:ascii="David" w:hAnsi="David" w:hint="cs"/>
          <w:rtl/>
        </w:rPr>
        <w:t>.</w:t>
      </w:r>
      <w:r>
        <w:rPr>
          <w:rFonts w:ascii="David" w:hAnsi="David"/>
          <w:rtl/>
        </w:rPr>
        <w:t xml:space="preserve"> </w:t>
      </w:r>
    </w:p>
    <w:p w14:paraId="42356BB0" w14:textId="77777777" w:rsidR="00885221" w:rsidRDefault="00885221" w:rsidP="00363451">
      <w:pPr>
        <w:rPr>
          <w:rFonts w:ascii="David" w:hAnsi="David"/>
          <w:rtl/>
        </w:rPr>
      </w:pPr>
    </w:p>
    <w:p w14:paraId="0C601581" w14:textId="0AE3E538" w:rsidR="00885221" w:rsidRDefault="00885221" w:rsidP="00885221">
      <w:pPr>
        <w:pStyle w:val="a4"/>
        <w:keepNext/>
        <w:rPr>
          <w:rtl/>
        </w:rPr>
      </w:pPr>
      <w:bookmarkStart w:id="145" w:name="ET_speaker_6156_104"/>
      <w:r w:rsidRPr="00885221">
        <w:rPr>
          <w:rStyle w:val="TagStyle"/>
          <w:rtl/>
        </w:rPr>
        <w:t xml:space="preserve"> &lt;&lt; דובר &gt;&gt; </w:t>
      </w:r>
      <w:r>
        <w:rPr>
          <w:rtl/>
        </w:rPr>
        <w:t>גלעד קריב (העבודה):</w:t>
      </w:r>
      <w:r w:rsidRPr="00885221">
        <w:rPr>
          <w:rStyle w:val="TagStyle"/>
          <w:rtl/>
        </w:rPr>
        <w:t xml:space="preserve"> &lt;&lt; דובר &gt;&gt;</w:t>
      </w:r>
      <w:r>
        <w:rPr>
          <w:rtl/>
        </w:rPr>
        <w:t xml:space="preserve">   </w:t>
      </w:r>
      <w:bookmarkEnd w:id="145"/>
    </w:p>
    <w:p w14:paraId="3B8FB829" w14:textId="77777777" w:rsidR="00885221" w:rsidRPr="00885221" w:rsidRDefault="00885221" w:rsidP="00885221">
      <w:pPr>
        <w:rPr>
          <w:rtl/>
        </w:rPr>
      </w:pPr>
    </w:p>
    <w:p w14:paraId="4D367F70" w14:textId="25EB9833" w:rsidR="00885221" w:rsidRDefault="00D67A1B" w:rsidP="00363451">
      <w:pPr>
        <w:rPr>
          <w:rFonts w:ascii="David" w:hAnsi="David"/>
          <w:rtl/>
        </w:rPr>
      </w:pPr>
      <w:r>
        <w:rPr>
          <w:rFonts w:ascii="David" w:hAnsi="David"/>
          <w:rtl/>
        </w:rPr>
        <w:t xml:space="preserve">אני עדיין בדף </w:t>
      </w:r>
      <w:r w:rsidR="00885221">
        <w:rPr>
          <w:rFonts w:ascii="David" w:hAnsi="David" w:hint="cs"/>
          <w:rtl/>
        </w:rPr>
        <w:t>ק"א</w:t>
      </w:r>
      <w:r>
        <w:rPr>
          <w:rFonts w:ascii="David" w:hAnsi="David"/>
          <w:rtl/>
        </w:rPr>
        <w:t xml:space="preserve"> </w:t>
      </w:r>
      <w:r w:rsidR="00885221">
        <w:rPr>
          <w:rFonts w:ascii="David" w:hAnsi="David" w:hint="cs"/>
          <w:rtl/>
        </w:rPr>
        <w:t>של אחת המסכתות</w:t>
      </w:r>
      <w:r>
        <w:rPr>
          <w:rFonts w:ascii="David" w:hAnsi="David"/>
          <w:rtl/>
        </w:rPr>
        <w:t xml:space="preserve"> שאני לומד</w:t>
      </w:r>
      <w:r w:rsidR="00885221">
        <w:rPr>
          <w:rFonts w:ascii="David" w:hAnsi="David" w:hint="cs"/>
          <w:rtl/>
        </w:rPr>
        <w:t>.</w:t>
      </w:r>
      <w:r>
        <w:rPr>
          <w:rFonts w:ascii="David" w:hAnsi="David"/>
          <w:rtl/>
        </w:rPr>
        <w:t xml:space="preserve"> איך שאני גומר </w:t>
      </w:r>
      <w:proofErr w:type="spellStart"/>
      <w:r w:rsidR="00885221">
        <w:rPr>
          <w:rFonts w:ascii="David" w:hAnsi="David" w:hint="cs"/>
          <w:rtl/>
        </w:rPr>
        <w:t>ת'ש"ס</w:t>
      </w:r>
      <w:proofErr w:type="spellEnd"/>
      <w:r w:rsidR="00885221">
        <w:rPr>
          <w:rFonts w:ascii="David" w:hAnsi="David" w:hint="cs"/>
          <w:rtl/>
        </w:rPr>
        <w:t>,</w:t>
      </w:r>
      <w:r>
        <w:rPr>
          <w:rFonts w:ascii="David" w:hAnsi="David"/>
          <w:rtl/>
        </w:rPr>
        <w:t xml:space="preserve"> אני עובר לכתיבה המכונ</w:t>
      </w:r>
      <w:r w:rsidR="00885221">
        <w:rPr>
          <w:rFonts w:ascii="David" w:hAnsi="David" w:hint="cs"/>
          <w:rtl/>
        </w:rPr>
        <w:t>נ</w:t>
      </w:r>
      <w:r>
        <w:rPr>
          <w:rFonts w:ascii="David" w:hAnsi="David"/>
          <w:rtl/>
        </w:rPr>
        <w:t xml:space="preserve">ת שלך. </w:t>
      </w:r>
      <w:r w:rsidR="00885221">
        <w:rPr>
          <w:rFonts w:ascii="David" w:hAnsi="David" w:hint="cs"/>
          <w:rtl/>
        </w:rPr>
        <w:t>זה מדף אחד מתחת בארון הספרים.</w:t>
      </w:r>
    </w:p>
    <w:p w14:paraId="7555B68B" w14:textId="77777777" w:rsidR="00885221" w:rsidRDefault="00885221" w:rsidP="00363451">
      <w:pPr>
        <w:rPr>
          <w:rFonts w:ascii="David" w:hAnsi="David"/>
          <w:rtl/>
        </w:rPr>
      </w:pPr>
    </w:p>
    <w:p w14:paraId="147F5EDB" w14:textId="22255ED1" w:rsidR="00885221" w:rsidRDefault="00885221" w:rsidP="00885221">
      <w:pPr>
        <w:pStyle w:val="af6"/>
        <w:keepNext/>
        <w:rPr>
          <w:rtl/>
        </w:rPr>
      </w:pPr>
      <w:bookmarkStart w:id="146" w:name="ET_yor_6157_105"/>
      <w:r w:rsidRPr="00885221">
        <w:rPr>
          <w:rStyle w:val="TagStyle"/>
          <w:rtl/>
        </w:rPr>
        <w:t xml:space="preserve"> &lt;&lt; יור &gt;&gt; </w:t>
      </w:r>
      <w:r>
        <w:rPr>
          <w:rtl/>
        </w:rPr>
        <w:t xml:space="preserve">היו"ר שמחה </w:t>
      </w:r>
      <w:proofErr w:type="spellStart"/>
      <w:r>
        <w:rPr>
          <w:rtl/>
        </w:rPr>
        <w:t>רוטמן</w:t>
      </w:r>
      <w:proofErr w:type="spellEnd"/>
      <w:r>
        <w:rPr>
          <w:rtl/>
        </w:rPr>
        <w:t>:</w:t>
      </w:r>
      <w:r w:rsidRPr="00885221">
        <w:rPr>
          <w:rStyle w:val="TagStyle"/>
          <w:rtl/>
        </w:rPr>
        <w:t xml:space="preserve"> &lt;&lt; יור &gt;&gt;</w:t>
      </w:r>
      <w:r>
        <w:rPr>
          <w:rtl/>
        </w:rPr>
        <w:t xml:space="preserve">   </w:t>
      </w:r>
      <w:bookmarkEnd w:id="146"/>
    </w:p>
    <w:p w14:paraId="6474C9B7" w14:textId="77777777" w:rsidR="00885221" w:rsidRPr="00885221" w:rsidRDefault="00885221" w:rsidP="00885221">
      <w:pPr>
        <w:ind w:firstLine="0"/>
        <w:rPr>
          <w:rtl/>
        </w:rPr>
      </w:pPr>
    </w:p>
    <w:p w14:paraId="4656159C" w14:textId="033829C3" w:rsidR="00885221" w:rsidRDefault="00885221" w:rsidP="00363451">
      <w:pPr>
        <w:rPr>
          <w:rFonts w:ascii="David" w:hAnsi="David"/>
          <w:rtl/>
        </w:rPr>
      </w:pPr>
      <w:r>
        <w:rPr>
          <w:rFonts w:ascii="David" w:hAnsi="David" w:hint="cs"/>
          <w:rtl/>
        </w:rPr>
        <w:t xml:space="preserve">עכשיו הופתעתי. </w:t>
      </w:r>
      <w:r w:rsidR="00D67A1B">
        <w:rPr>
          <w:rFonts w:ascii="David" w:hAnsi="David"/>
          <w:rtl/>
        </w:rPr>
        <w:t>אתה רוצה להגיד</w:t>
      </w:r>
      <w:r>
        <w:rPr>
          <w:rFonts w:ascii="David" w:hAnsi="David" w:hint="cs"/>
          <w:rtl/>
        </w:rPr>
        <w:t xml:space="preserve"> לי</w:t>
      </w:r>
      <w:r w:rsidR="00D67A1B">
        <w:rPr>
          <w:rFonts w:ascii="David" w:hAnsi="David"/>
          <w:rtl/>
        </w:rPr>
        <w:t xml:space="preserve"> </w:t>
      </w:r>
      <w:r>
        <w:rPr>
          <w:rFonts w:ascii="David" w:hAnsi="David" w:hint="cs"/>
          <w:rtl/>
        </w:rPr>
        <w:t>ש</w:t>
      </w:r>
      <w:r w:rsidR="00D67A1B">
        <w:rPr>
          <w:rFonts w:ascii="David" w:hAnsi="David"/>
          <w:rtl/>
        </w:rPr>
        <w:t xml:space="preserve">לא </w:t>
      </w:r>
      <w:r>
        <w:rPr>
          <w:rFonts w:ascii="David" w:hAnsi="David" w:hint="cs"/>
          <w:rtl/>
        </w:rPr>
        <w:t>גמרת את הש"ס?</w:t>
      </w:r>
    </w:p>
    <w:p w14:paraId="74036114" w14:textId="77777777" w:rsidR="00885221" w:rsidRDefault="00885221" w:rsidP="00363451">
      <w:pPr>
        <w:rPr>
          <w:rFonts w:ascii="David" w:hAnsi="David"/>
          <w:rtl/>
        </w:rPr>
      </w:pPr>
      <w:bookmarkStart w:id="147" w:name="_ETM_Q1_1750518"/>
      <w:bookmarkEnd w:id="147"/>
    </w:p>
    <w:p w14:paraId="404F647B" w14:textId="0B377E25" w:rsidR="00885221" w:rsidRDefault="00885221" w:rsidP="00885221">
      <w:pPr>
        <w:pStyle w:val="a4"/>
        <w:keepNext/>
        <w:rPr>
          <w:rtl/>
        </w:rPr>
      </w:pPr>
      <w:bookmarkStart w:id="148" w:name="ET_speaker_6156_106"/>
      <w:r w:rsidRPr="00885221">
        <w:rPr>
          <w:rStyle w:val="TagStyle"/>
          <w:rtl/>
        </w:rPr>
        <w:t xml:space="preserve"> &lt;&lt; דובר &gt;&gt; </w:t>
      </w:r>
      <w:r>
        <w:rPr>
          <w:rtl/>
        </w:rPr>
        <w:t>גלעד קריב (העבודה):</w:t>
      </w:r>
      <w:r w:rsidRPr="00885221">
        <w:rPr>
          <w:rStyle w:val="TagStyle"/>
          <w:rtl/>
        </w:rPr>
        <w:t xml:space="preserve"> &lt;&lt; דובר &gt;&gt;</w:t>
      </w:r>
      <w:r>
        <w:rPr>
          <w:rtl/>
        </w:rPr>
        <w:t xml:space="preserve">   </w:t>
      </w:r>
      <w:bookmarkEnd w:id="148"/>
    </w:p>
    <w:p w14:paraId="19195AE3" w14:textId="77777777" w:rsidR="00885221" w:rsidRDefault="00885221" w:rsidP="00885221">
      <w:pPr>
        <w:rPr>
          <w:rtl/>
        </w:rPr>
      </w:pPr>
      <w:bookmarkStart w:id="149" w:name="_ETM_Q1_1751993"/>
      <w:bookmarkStart w:id="150" w:name="_ETM_Q1_1752202"/>
      <w:bookmarkEnd w:id="149"/>
      <w:bookmarkEnd w:id="150"/>
    </w:p>
    <w:p w14:paraId="5C190D67" w14:textId="77777777" w:rsidR="0068182E" w:rsidRDefault="00885221" w:rsidP="00662289">
      <w:pPr>
        <w:rPr>
          <w:rtl/>
        </w:rPr>
      </w:pPr>
      <w:r>
        <w:rPr>
          <w:rFonts w:hint="cs"/>
          <w:rtl/>
        </w:rPr>
        <w:t>לא, אני אדם צנוע.</w:t>
      </w:r>
      <w:r w:rsidR="00662289">
        <w:rPr>
          <w:rFonts w:hint="cs"/>
          <w:rtl/>
        </w:rPr>
        <w:t xml:space="preserve"> </w:t>
      </w:r>
    </w:p>
    <w:p w14:paraId="2A8E1798" w14:textId="77777777" w:rsidR="0068182E" w:rsidRDefault="0068182E" w:rsidP="00662289">
      <w:pPr>
        <w:rPr>
          <w:rtl/>
        </w:rPr>
      </w:pPr>
    </w:p>
    <w:p w14:paraId="46137EE4" w14:textId="3A7D1C9B" w:rsidR="00662289" w:rsidRDefault="00662289" w:rsidP="00662289">
      <w:pPr>
        <w:rPr>
          <w:rFonts w:ascii="David" w:hAnsi="David"/>
          <w:rtl/>
        </w:rPr>
      </w:pPr>
      <w:r>
        <w:rPr>
          <w:rFonts w:hint="cs"/>
          <w:rtl/>
        </w:rPr>
        <w:t xml:space="preserve">אני הולך להתאוורר </w:t>
      </w:r>
      <w:r w:rsidR="00D67A1B">
        <w:rPr>
          <w:rFonts w:ascii="David" w:hAnsi="David"/>
          <w:rtl/>
        </w:rPr>
        <w:t>רגע</w:t>
      </w:r>
      <w:r>
        <w:rPr>
          <w:rFonts w:ascii="David" w:hAnsi="David" w:hint="cs"/>
          <w:rtl/>
        </w:rPr>
        <w:t>, לעשות רעש</w:t>
      </w:r>
      <w:r w:rsidR="00D67A1B">
        <w:rPr>
          <w:rFonts w:ascii="David" w:hAnsi="David"/>
          <w:rtl/>
        </w:rPr>
        <w:t xml:space="preserve"> בוועדת העבודה והרווחה</w:t>
      </w:r>
      <w:r>
        <w:rPr>
          <w:rFonts w:ascii="David" w:hAnsi="David" w:hint="cs"/>
          <w:rtl/>
        </w:rPr>
        <w:t>,</w:t>
      </w:r>
      <w:r w:rsidR="00D67A1B">
        <w:rPr>
          <w:rFonts w:ascii="David" w:hAnsi="David"/>
          <w:rtl/>
        </w:rPr>
        <w:t xml:space="preserve"> אני מבטיח </w:t>
      </w:r>
      <w:r>
        <w:rPr>
          <w:rFonts w:ascii="David" w:hAnsi="David" w:hint="cs"/>
          <w:rtl/>
        </w:rPr>
        <w:t>לחזור.</w:t>
      </w:r>
    </w:p>
    <w:p w14:paraId="61DBEBA5" w14:textId="77777777" w:rsidR="00662289" w:rsidRDefault="00662289" w:rsidP="00662289">
      <w:pPr>
        <w:rPr>
          <w:rFonts w:ascii="David" w:hAnsi="David"/>
          <w:rtl/>
        </w:rPr>
      </w:pPr>
    </w:p>
    <w:p w14:paraId="5231D10C" w14:textId="434D3734" w:rsidR="00662289" w:rsidRDefault="00662289" w:rsidP="00662289">
      <w:pPr>
        <w:pStyle w:val="af6"/>
        <w:keepNext/>
        <w:rPr>
          <w:rtl/>
        </w:rPr>
      </w:pPr>
      <w:bookmarkStart w:id="151" w:name="ET_yor_6157_107"/>
      <w:r w:rsidRPr="00662289">
        <w:rPr>
          <w:rStyle w:val="TagStyle"/>
          <w:rtl/>
        </w:rPr>
        <w:t xml:space="preserve"> &lt;&lt; יור &gt;&gt; </w:t>
      </w:r>
      <w:r>
        <w:rPr>
          <w:rtl/>
        </w:rPr>
        <w:t xml:space="preserve">היו"ר שמחה </w:t>
      </w:r>
      <w:proofErr w:type="spellStart"/>
      <w:r>
        <w:rPr>
          <w:rtl/>
        </w:rPr>
        <w:t>רוטמן</w:t>
      </w:r>
      <w:proofErr w:type="spellEnd"/>
      <w:r>
        <w:rPr>
          <w:rtl/>
        </w:rPr>
        <w:t>:</w:t>
      </w:r>
      <w:r w:rsidRPr="00662289">
        <w:rPr>
          <w:rStyle w:val="TagStyle"/>
          <w:rtl/>
        </w:rPr>
        <w:t xml:space="preserve"> &lt;&lt; יור &gt;&gt;</w:t>
      </w:r>
      <w:r>
        <w:rPr>
          <w:rtl/>
        </w:rPr>
        <w:t xml:space="preserve">   </w:t>
      </w:r>
      <w:bookmarkEnd w:id="151"/>
    </w:p>
    <w:p w14:paraId="59F3AE87" w14:textId="77777777" w:rsidR="00662289" w:rsidRDefault="00662289" w:rsidP="00662289">
      <w:pPr>
        <w:pStyle w:val="KeepWithNext"/>
        <w:rPr>
          <w:rtl/>
        </w:rPr>
      </w:pPr>
    </w:p>
    <w:p w14:paraId="6AF49AB5" w14:textId="4B7A6B6E" w:rsidR="00662289" w:rsidRDefault="00662289" w:rsidP="00662289">
      <w:pPr>
        <w:rPr>
          <w:rtl/>
        </w:rPr>
      </w:pPr>
      <w:r>
        <w:rPr>
          <w:rFonts w:hint="cs"/>
          <w:rtl/>
        </w:rPr>
        <w:t xml:space="preserve">בהצלחה, </w:t>
      </w:r>
      <w:proofErr w:type="spellStart"/>
      <w:r w:rsidRPr="00662289">
        <w:rPr>
          <w:rtl/>
        </w:rPr>
        <w:t>אריוודרצ'י</w:t>
      </w:r>
      <w:proofErr w:type="spellEnd"/>
      <w:r>
        <w:rPr>
          <w:rFonts w:hint="cs"/>
          <w:rtl/>
        </w:rPr>
        <w:t>.</w:t>
      </w:r>
    </w:p>
    <w:p w14:paraId="2ADBC361" w14:textId="77777777" w:rsidR="00662289" w:rsidRDefault="00662289" w:rsidP="00662289">
      <w:pPr>
        <w:rPr>
          <w:rtl/>
        </w:rPr>
      </w:pPr>
    </w:p>
    <w:p w14:paraId="30B9901A" w14:textId="34F74F7C" w:rsidR="00662289" w:rsidRPr="00662289" w:rsidRDefault="00662289" w:rsidP="00662289">
      <w:pPr>
        <w:pStyle w:val="a4"/>
        <w:keepNext/>
        <w:rPr>
          <w:rtl/>
        </w:rPr>
      </w:pPr>
      <w:bookmarkStart w:id="152" w:name="ET_speaker_6156_108"/>
      <w:r w:rsidRPr="00662289">
        <w:rPr>
          <w:rStyle w:val="TagStyle"/>
          <w:rtl/>
        </w:rPr>
        <w:t xml:space="preserve"> &lt;&lt; דובר &gt;&gt; </w:t>
      </w:r>
      <w:r>
        <w:rPr>
          <w:rtl/>
        </w:rPr>
        <w:t>גלעד קריב (העבודה):</w:t>
      </w:r>
      <w:r w:rsidRPr="00662289">
        <w:rPr>
          <w:rStyle w:val="TagStyle"/>
          <w:rtl/>
        </w:rPr>
        <w:t xml:space="preserve"> &lt;&lt; דובר &gt;&gt;</w:t>
      </w:r>
      <w:r>
        <w:rPr>
          <w:rtl/>
        </w:rPr>
        <w:t xml:space="preserve">   </w:t>
      </w:r>
      <w:bookmarkEnd w:id="152"/>
    </w:p>
    <w:p w14:paraId="7A041AFE" w14:textId="77777777" w:rsidR="00662289" w:rsidRPr="00662289" w:rsidRDefault="00662289" w:rsidP="00662289">
      <w:pPr>
        <w:rPr>
          <w:rtl/>
        </w:rPr>
      </w:pPr>
    </w:p>
    <w:p w14:paraId="30D1D676" w14:textId="77777777" w:rsidR="00E84FBC" w:rsidRDefault="00D67A1B" w:rsidP="00662289">
      <w:pPr>
        <w:rPr>
          <w:rFonts w:ascii="David" w:hAnsi="David"/>
          <w:rtl/>
        </w:rPr>
      </w:pPr>
      <w:r>
        <w:rPr>
          <w:rFonts w:ascii="David" w:hAnsi="David"/>
          <w:rtl/>
        </w:rPr>
        <w:t>בדיוק</w:t>
      </w:r>
      <w:r w:rsidR="00662289">
        <w:rPr>
          <w:rFonts w:ascii="David" w:hAnsi="David" w:hint="cs"/>
          <w:rtl/>
        </w:rPr>
        <w:t>.</w:t>
      </w:r>
      <w:r>
        <w:rPr>
          <w:rFonts w:ascii="David" w:hAnsi="David"/>
          <w:rtl/>
        </w:rPr>
        <w:t xml:space="preserve"> עוד שנייה</w:t>
      </w:r>
      <w:r w:rsidR="00E84FBC">
        <w:rPr>
          <w:rFonts w:ascii="David" w:hAnsi="David" w:hint="cs"/>
          <w:rtl/>
        </w:rPr>
        <w:t>.</w:t>
      </w:r>
      <w:r>
        <w:rPr>
          <w:rFonts w:ascii="David" w:hAnsi="David"/>
          <w:rtl/>
        </w:rPr>
        <w:t xml:space="preserve"> </w:t>
      </w:r>
    </w:p>
    <w:p w14:paraId="64FAF8C6" w14:textId="77777777" w:rsidR="00E84FBC" w:rsidRDefault="00E84FBC" w:rsidP="00662289">
      <w:pPr>
        <w:rPr>
          <w:rFonts w:ascii="David" w:hAnsi="David"/>
          <w:rtl/>
        </w:rPr>
      </w:pPr>
    </w:p>
    <w:p w14:paraId="63C45D22" w14:textId="157AC3DF" w:rsidR="00E84FBC" w:rsidRDefault="00E84FBC" w:rsidP="00E84FBC">
      <w:pPr>
        <w:pStyle w:val="af9"/>
        <w:keepNext/>
        <w:rPr>
          <w:rtl/>
        </w:rPr>
      </w:pPr>
      <w:bookmarkStart w:id="153" w:name="ET_guest_520546_109"/>
      <w:r w:rsidRPr="00E84FBC">
        <w:rPr>
          <w:rStyle w:val="TagStyle"/>
          <w:rtl/>
        </w:rPr>
        <w:t xml:space="preserve"> &lt;&lt; אורח &gt;&gt; </w:t>
      </w:r>
      <w:r>
        <w:rPr>
          <w:rtl/>
        </w:rPr>
        <w:t xml:space="preserve">יערה </w:t>
      </w:r>
      <w:proofErr w:type="spellStart"/>
      <w:r>
        <w:rPr>
          <w:rtl/>
        </w:rPr>
        <w:t>למברגר</w:t>
      </w:r>
      <w:proofErr w:type="spellEnd"/>
      <w:r>
        <w:rPr>
          <w:rtl/>
        </w:rPr>
        <w:t>:</w:t>
      </w:r>
      <w:r w:rsidRPr="00E84FBC">
        <w:rPr>
          <w:rStyle w:val="TagStyle"/>
          <w:rtl/>
        </w:rPr>
        <w:t xml:space="preserve"> &lt;&lt; אורח &gt;&gt;</w:t>
      </w:r>
      <w:r>
        <w:rPr>
          <w:rtl/>
        </w:rPr>
        <w:t xml:space="preserve">   </w:t>
      </w:r>
      <w:bookmarkEnd w:id="153"/>
    </w:p>
    <w:p w14:paraId="3730D475" w14:textId="77777777" w:rsidR="00E84FBC" w:rsidRPr="00E84FBC" w:rsidRDefault="00E84FBC" w:rsidP="00E84FBC">
      <w:pPr>
        <w:ind w:firstLine="0"/>
        <w:rPr>
          <w:rtl/>
        </w:rPr>
      </w:pPr>
    </w:p>
    <w:p w14:paraId="33070DF1" w14:textId="75E686FA" w:rsidR="00B70D33" w:rsidRDefault="00E84FBC" w:rsidP="00B70D33">
      <w:pPr>
        <w:rPr>
          <w:rFonts w:ascii="David" w:hAnsi="David"/>
          <w:rtl/>
        </w:rPr>
      </w:pPr>
      <w:r>
        <w:rPr>
          <w:rFonts w:ascii="David" w:hAnsi="David" w:hint="cs"/>
          <w:rtl/>
        </w:rPr>
        <w:t xml:space="preserve">אני אשמח </w:t>
      </w:r>
      <w:r w:rsidR="00D67A1B">
        <w:rPr>
          <w:rFonts w:ascii="David" w:hAnsi="David"/>
          <w:rtl/>
        </w:rPr>
        <w:t xml:space="preserve">לתאר את התהליך </w:t>
      </w:r>
      <w:r>
        <w:rPr>
          <w:rFonts w:ascii="David" w:hAnsi="David" w:hint="cs"/>
          <w:rtl/>
        </w:rPr>
        <w:t>ש</w:t>
      </w:r>
      <w:r w:rsidR="00D67A1B">
        <w:rPr>
          <w:rFonts w:ascii="David" w:hAnsi="David"/>
          <w:rtl/>
        </w:rPr>
        <w:t>עברנו בטיפול בהצעת החוק בשנה האחרונה. זה התחיל באמצע מ</w:t>
      </w:r>
      <w:r>
        <w:rPr>
          <w:rFonts w:ascii="David" w:hAnsi="David" w:hint="cs"/>
          <w:rtl/>
        </w:rPr>
        <w:t>אי,</w:t>
      </w:r>
      <w:r w:rsidR="00D67A1B">
        <w:rPr>
          <w:rFonts w:ascii="David" w:hAnsi="David"/>
          <w:rtl/>
        </w:rPr>
        <w:t xml:space="preserve"> פרסמנו קול קורא לציבור בעקבות יוזמה וכוונה של שר המשפטים לבחון את הנושא</w:t>
      </w:r>
      <w:r w:rsidR="0068182E">
        <w:rPr>
          <w:rFonts w:ascii="David" w:hAnsi="David" w:hint="cs"/>
          <w:rtl/>
        </w:rPr>
        <w:t>.</w:t>
      </w:r>
      <w:r w:rsidR="00D67A1B">
        <w:rPr>
          <w:rFonts w:ascii="David" w:hAnsi="David"/>
          <w:rtl/>
        </w:rPr>
        <w:t xml:space="preserve"> אנחנו פנינו לקבלת עמדות הציבור </w:t>
      </w:r>
      <w:r w:rsidRPr="00E84FBC">
        <w:rPr>
          <w:rFonts w:ascii="David" w:hAnsi="David"/>
          <w:rtl/>
        </w:rPr>
        <w:t>לעניין בחינת הצורך בתיקון החוק בתחום פרשנות חוזים.</w:t>
      </w:r>
      <w:r w:rsidR="00B70D33">
        <w:rPr>
          <w:rFonts w:ascii="David" w:hAnsi="David" w:hint="cs"/>
          <w:rtl/>
        </w:rPr>
        <w:t xml:space="preserve"> </w:t>
      </w:r>
      <w:r w:rsidR="00D67A1B">
        <w:rPr>
          <w:rFonts w:ascii="David" w:hAnsi="David"/>
          <w:rtl/>
        </w:rPr>
        <w:t xml:space="preserve">המטרה, כמו שאמרתי קודם, היא </w:t>
      </w:r>
      <w:r w:rsidR="00B70D33" w:rsidRPr="00B70D33">
        <w:rPr>
          <w:rFonts w:ascii="David" w:hAnsi="David"/>
          <w:rtl/>
        </w:rPr>
        <w:t>הגברת הוודאות בקרב מתקשרים חוזיים, והשפעה גם על ההתנהלות העסקית במשק וגם על העומס בבתי המשפט</w:t>
      </w:r>
      <w:r w:rsidR="00B70D33">
        <w:rPr>
          <w:rFonts w:ascii="David" w:hAnsi="David" w:hint="cs"/>
          <w:rtl/>
        </w:rPr>
        <w:t>.</w:t>
      </w:r>
    </w:p>
    <w:p w14:paraId="1D7B8DA7" w14:textId="77777777" w:rsidR="00B70D33" w:rsidRDefault="00B70D33" w:rsidP="00B70D33">
      <w:pPr>
        <w:rPr>
          <w:rFonts w:ascii="David" w:hAnsi="David"/>
          <w:rtl/>
        </w:rPr>
      </w:pPr>
    </w:p>
    <w:p w14:paraId="0915B41D" w14:textId="77777777" w:rsidR="005E3D12" w:rsidRDefault="00D67A1B" w:rsidP="005E3D12">
      <w:pPr>
        <w:rPr>
          <w:rFonts w:ascii="David" w:hAnsi="David"/>
          <w:rtl/>
        </w:rPr>
      </w:pPr>
      <w:r>
        <w:rPr>
          <w:rFonts w:ascii="David" w:hAnsi="David"/>
          <w:rtl/>
        </w:rPr>
        <w:t xml:space="preserve">התקבלו תגובות רבות </w:t>
      </w:r>
      <w:r w:rsidR="00B70D33">
        <w:rPr>
          <w:rFonts w:ascii="David" w:hAnsi="David" w:hint="cs"/>
          <w:rtl/>
        </w:rPr>
        <w:t>ל</w:t>
      </w:r>
      <w:r>
        <w:rPr>
          <w:rFonts w:ascii="David" w:hAnsi="David"/>
          <w:rtl/>
        </w:rPr>
        <w:t>קול הקורא</w:t>
      </w:r>
      <w:r w:rsidR="00B70D33">
        <w:rPr>
          <w:rFonts w:ascii="David" w:hAnsi="David" w:hint="cs"/>
          <w:rtl/>
        </w:rPr>
        <w:t>,</w:t>
      </w:r>
      <w:r>
        <w:rPr>
          <w:rFonts w:ascii="David" w:hAnsi="David"/>
          <w:rtl/>
        </w:rPr>
        <w:t xml:space="preserve"> אני אגיד </w:t>
      </w:r>
      <w:r w:rsidR="00B70D33">
        <w:rPr>
          <w:rFonts w:ascii="David" w:hAnsi="David" w:hint="cs"/>
          <w:rtl/>
        </w:rPr>
        <w:t>ב</w:t>
      </w:r>
      <w:r>
        <w:rPr>
          <w:rFonts w:ascii="David" w:hAnsi="David"/>
          <w:rtl/>
        </w:rPr>
        <w:t>נקודות עיקריות</w:t>
      </w:r>
      <w:r w:rsidR="00B70D33">
        <w:rPr>
          <w:rFonts w:ascii="David" w:hAnsi="David" w:hint="cs"/>
          <w:rtl/>
        </w:rPr>
        <w:t>.</w:t>
      </w:r>
      <w:r>
        <w:rPr>
          <w:rFonts w:ascii="David" w:hAnsi="David"/>
          <w:rtl/>
        </w:rPr>
        <w:t xml:space="preserve"> היו התייחסויות שהציעו קביעת כללי פרשנות ייחודיים לחוזה מסחרי</w:t>
      </w:r>
      <w:r w:rsidR="005E3D12">
        <w:rPr>
          <w:rFonts w:ascii="David" w:hAnsi="David" w:hint="cs"/>
          <w:rtl/>
        </w:rPr>
        <w:t xml:space="preserve"> –</w:t>
      </w:r>
      <w:r>
        <w:rPr>
          <w:rFonts w:ascii="David" w:hAnsi="David"/>
          <w:rtl/>
        </w:rPr>
        <w:t xml:space="preserve"> שזה דומה </w:t>
      </w:r>
      <w:r w:rsidR="005E3D12">
        <w:rPr>
          <w:rFonts w:ascii="David" w:hAnsi="David"/>
          <w:rtl/>
        </w:rPr>
        <w:t xml:space="preserve">לכיוון </w:t>
      </w:r>
      <w:r w:rsidR="005E3D12">
        <w:rPr>
          <w:rFonts w:ascii="David" w:hAnsi="David" w:hint="cs"/>
          <w:rtl/>
        </w:rPr>
        <w:t>ש</w:t>
      </w:r>
      <w:r>
        <w:rPr>
          <w:rFonts w:ascii="David" w:hAnsi="David"/>
          <w:rtl/>
        </w:rPr>
        <w:t>בסופו של דבר בחרנו ללכת בו</w:t>
      </w:r>
      <w:r w:rsidR="005E3D12">
        <w:rPr>
          <w:rFonts w:ascii="David" w:hAnsi="David" w:hint="cs"/>
          <w:rtl/>
        </w:rPr>
        <w:t>;</w:t>
      </w:r>
      <w:r>
        <w:rPr>
          <w:rFonts w:ascii="David" w:hAnsi="David"/>
          <w:rtl/>
        </w:rPr>
        <w:t xml:space="preserve"> היו </w:t>
      </w:r>
      <w:r w:rsidR="005E3D12">
        <w:rPr>
          <w:rFonts w:ascii="David" w:hAnsi="David" w:hint="cs"/>
          <w:rtl/>
        </w:rPr>
        <w:t>הצעות</w:t>
      </w:r>
      <w:r>
        <w:rPr>
          <w:rFonts w:ascii="David" w:hAnsi="David"/>
          <w:rtl/>
        </w:rPr>
        <w:t xml:space="preserve"> שהציעו לתת </w:t>
      </w:r>
      <w:r w:rsidR="005E3D12" w:rsidRPr="005E3D12">
        <w:rPr>
          <w:rFonts w:ascii="David" w:hAnsi="David"/>
          <w:rtl/>
        </w:rPr>
        <w:t>מתן בכורה ללשון החוזה</w:t>
      </w:r>
      <w:r w:rsidR="005E3D12">
        <w:rPr>
          <w:rFonts w:ascii="David" w:hAnsi="David" w:hint="cs"/>
          <w:rtl/>
        </w:rPr>
        <w:t xml:space="preserve"> – משקל </w:t>
      </w:r>
      <w:r>
        <w:rPr>
          <w:rFonts w:ascii="David" w:hAnsi="David"/>
          <w:rtl/>
        </w:rPr>
        <w:t>בכורה</w:t>
      </w:r>
      <w:r w:rsidR="005E3D12">
        <w:rPr>
          <w:rFonts w:ascii="David" w:hAnsi="David" w:hint="cs"/>
          <w:rtl/>
        </w:rPr>
        <w:t>,</w:t>
      </w:r>
      <w:r>
        <w:rPr>
          <w:rFonts w:ascii="David" w:hAnsi="David"/>
          <w:rtl/>
        </w:rPr>
        <w:t xml:space="preserve"> מעמד מכריע</w:t>
      </w:r>
      <w:r w:rsidR="005E3D12">
        <w:rPr>
          <w:rFonts w:ascii="David" w:hAnsi="David" w:hint="cs"/>
          <w:rtl/>
        </w:rPr>
        <w:t>;</w:t>
      </w:r>
      <w:r>
        <w:rPr>
          <w:rFonts w:ascii="David" w:hAnsi="David"/>
          <w:rtl/>
        </w:rPr>
        <w:t xml:space="preserve"> היו שהציעו לתת דגש </w:t>
      </w:r>
      <w:r w:rsidR="005E3D12">
        <w:rPr>
          <w:rFonts w:ascii="David" w:hAnsi="David" w:hint="cs"/>
          <w:rtl/>
        </w:rPr>
        <w:t>ל</w:t>
      </w:r>
      <w:r w:rsidR="005E3D12" w:rsidRPr="005E3D12">
        <w:rPr>
          <w:rFonts w:ascii="David" w:hAnsi="David"/>
          <w:rtl/>
        </w:rPr>
        <w:t>דיספוזיטיביות</w:t>
      </w:r>
      <w:r w:rsidR="005E3D12">
        <w:rPr>
          <w:rFonts w:ascii="David" w:hAnsi="David" w:hint="cs"/>
          <w:rtl/>
        </w:rPr>
        <w:t xml:space="preserve"> </w:t>
      </w:r>
      <w:bookmarkStart w:id="154" w:name="_ETM_Q1_1823668"/>
      <w:bookmarkEnd w:id="154"/>
      <w:r w:rsidR="005E3D12">
        <w:rPr>
          <w:rFonts w:ascii="David" w:hAnsi="David" w:hint="cs"/>
          <w:rtl/>
        </w:rPr>
        <w:t xml:space="preserve">– </w:t>
      </w:r>
      <w:r>
        <w:rPr>
          <w:rFonts w:ascii="David" w:hAnsi="David"/>
          <w:rtl/>
        </w:rPr>
        <w:t>זאת אומרת</w:t>
      </w:r>
      <w:r w:rsidR="005E3D12">
        <w:rPr>
          <w:rFonts w:ascii="David" w:hAnsi="David" w:hint="cs"/>
          <w:rtl/>
        </w:rPr>
        <w:t>,</w:t>
      </w:r>
      <w:r>
        <w:rPr>
          <w:rFonts w:ascii="David" w:hAnsi="David"/>
          <w:rtl/>
        </w:rPr>
        <w:t xml:space="preserve"> תיקון חקיקה שיאפשר באופן ברור לצדדים לקבוע מה הכללים שיחולו לגבי פרשנות חוזה לגבי החוזה שלהם, או לקבוע במפורש איזה ראיות יהיו קבילות לצורך פירוש החוזה </w:t>
      </w:r>
      <w:r w:rsidR="005E3D12">
        <w:rPr>
          <w:rFonts w:ascii="David" w:hAnsi="David" w:hint="cs"/>
          <w:rtl/>
        </w:rPr>
        <w:t>על ידי בית ה</w:t>
      </w:r>
      <w:r>
        <w:rPr>
          <w:rFonts w:ascii="David" w:hAnsi="David"/>
          <w:rtl/>
        </w:rPr>
        <w:t xml:space="preserve">משפט. זה </w:t>
      </w:r>
      <w:r w:rsidR="005E3D12">
        <w:rPr>
          <w:rFonts w:ascii="David" w:hAnsi="David" w:hint="cs"/>
          <w:rtl/>
        </w:rPr>
        <w:t>הת</w:t>
      </w:r>
      <w:r>
        <w:rPr>
          <w:rFonts w:ascii="David" w:hAnsi="David"/>
          <w:rtl/>
        </w:rPr>
        <w:t xml:space="preserve">קבל ממספר גורמים שונים </w:t>
      </w:r>
      <w:r w:rsidR="005E3D12">
        <w:rPr>
          <w:rFonts w:ascii="David" w:hAnsi="David" w:hint="cs"/>
          <w:rtl/>
        </w:rPr>
        <w:t>ו</w:t>
      </w:r>
      <w:r>
        <w:rPr>
          <w:rFonts w:ascii="David" w:hAnsi="David"/>
          <w:rtl/>
        </w:rPr>
        <w:t>מסקטורים שונים</w:t>
      </w:r>
      <w:r w:rsidR="005E3D12">
        <w:rPr>
          <w:rFonts w:ascii="David" w:hAnsi="David" w:hint="cs"/>
          <w:rtl/>
        </w:rPr>
        <w:t>,</w:t>
      </w:r>
      <w:r>
        <w:rPr>
          <w:rFonts w:ascii="David" w:hAnsi="David"/>
          <w:rtl/>
        </w:rPr>
        <w:t xml:space="preserve"> אז זה היה מעניין</w:t>
      </w:r>
      <w:r w:rsidR="005E3D12">
        <w:rPr>
          <w:rFonts w:ascii="David" w:hAnsi="David" w:hint="cs"/>
          <w:rtl/>
        </w:rPr>
        <w:t>;</w:t>
      </w:r>
      <w:r>
        <w:rPr>
          <w:rFonts w:ascii="David" w:hAnsi="David"/>
          <w:rtl/>
        </w:rPr>
        <w:t xml:space="preserve"> היו הערות שהתקבלו </w:t>
      </w:r>
      <w:r w:rsidR="005E3D12">
        <w:rPr>
          <w:rFonts w:ascii="David" w:hAnsi="David" w:hint="cs"/>
          <w:rtl/>
        </w:rPr>
        <w:t>מ</w:t>
      </w:r>
      <w:r>
        <w:rPr>
          <w:rFonts w:ascii="David" w:hAnsi="David"/>
          <w:rtl/>
        </w:rPr>
        <w:t>אקדמאים רבים, קבוצה שד</w:t>
      </w:r>
      <w:r w:rsidR="005E3D12">
        <w:rPr>
          <w:rFonts w:ascii="David" w:hAnsi="David" w:hint="cs"/>
          <w:rtl/>
        </w:rPr>
        <w:t>י</w:t>
      </w:r>
      <w:r>
        <w:rPr>
          <w:rFonts w:ascii="David" w:hAnsi="David"/>
          <w:rtl/>
        </w:rPr>
        <w:t>ברה על כללי עזר ל</w:t>
      </w:r>
      <w:r w:rsidR="005E3D12">
        <w:rPr>
          <w:rFonts w:ascii="David" w:hAnsi="David" w:hint="cs"/>
          <w:rtl/>
        </w:rPr>
        <w:t>ה</w:t>
      </w:r>
      <w:r>
        <w:rPr>
          <w:rFonts w:ascii="David" w:hAnsi="David"/>
          <w:rtl/>
        </w:rPr>
        <w:t xml:space="preserve">בניית שיקול הדעת </w:t>
      </w:r>
      <w:r w:rsidR="005E3D12">
        <w:rPr>
          <w:rFonts w:ascii="David" w:hAnsi="David" w:hint="cs"/>
          <w:rtl/>
        </w:rPr>
        <w:t xml:space="preserve">של </w:t>
      </w:r>
      <w:r>
        <w:rPr>
          <w:rFonts w:ascii="David" w:hAnsi="David"/>
          <w:rtl/>
        </w:rPr>
        <w:t>בית המשפט, בעצם לתת איז</w:t>
      </w:r>
      <w:r w:rsidR="005E3D12">
        <w:rPr>
          <w:rFonts w:ascii="David" w:hAnsi="David" w:hint="cs"/>
          <w:rtl/>
        </w:rPr>
        <w:t>שהם</w:t>
      </w:r>
      <w:r>
        <w:rPr>
          <w:rFonts w:ascii="David" w:hAnsi="David"/>
          <w:rtl/>
        </w:rPr>
        <w:t xml:space="preserve"> עקרונות </w:t>
      </w:r>
      <w:r w:rsidR="005E3D12" w:rsidRPr="005E3D12">
        <w:rPr>
          <w:rFonts w:ascii="David" w:hAnsi="David"/>
          <w:rtl/>
        </w:rPr>
        <w:t>לצורך קביעת היחס בין לשון החוזה ונסיבות</w:t>
      </w:r>
      <w:r w:rsidR="005E3D12">
        <w:rPr>
          <w:rFonts w:ascii="David" w:hAnsi="David" w:hint="cs"/>
          <w:rtl/>
        </w:rPr>
        <w:t xml:space="preserve"> –</w:t>
      </w:r>
      <w:r w:rsidR="005E3D12" w:rsidRPr="005E3D12">
        <w:rPr>
          <w:rtl/>
        </w:rPr>
        <w:t xml:space="preserve"> </w:t>
      </w:r>
      <w:r w:rsidR="005E3D12" w:rsidRPr="005E3D12">
        <w:rPr>
          <w:rFonts w:ascii="David" w:hAnsi="David"/>
          <w:rtl/>
        </w:rPr>
        <w:t>מיהות הצדדים, פערי כוחות</w:t>
      </w:r>
      <w:r w:rsidR="005E3D12">
        <w:rPr>
          <w:rFonts w:ascii="David" w:hAnsi="David" w:hint="cs"/>
          <w:rtl/>
        </w:rPr>
        <w:t>,</w:t>
      </w:r>
      <w:bookmarkStart w:id="155" w:name="_ETM_Q1_1857377"/>
      <w:bookmarkStart w:id="156" w:name="_ETM_Q1_1858472"/>
      <w:bookmarkStart w:id="157" w:name="_ETM_Q1_1858825"/>
      <w:bookmarkStart w:id="158" w:name="_ETM_Q1_1859029"/>
      <w:bookmarkEnd w:id="155"/>
      <w:bookmarkEnd w:id="156"/>
      <w:bookmarkEnd w:id="157"/>
      <w:bookmarkEnd w:id="158"/>
      <w:r w:rsidR="005E3D12">
        <w:rPr>
          <w:rFonts w:ascii="David" w:hAnsi="David" w:hint="cs"/>
          <w:rtl/>
        </w:rPr>
        <w:t xml:space="preserve"> </w:t>
      </w:r>
      <w:r>
        <w:rPr>
          <w:rFonts w:ascii="David" w:hAnsi="David"/>
          <w:rtl/>
        </w:rPr>
        <w:t xml:space="preserve">עד כמה </w:t>
      </w:r>
      <w:r w:rsidR="005E3D12">
        <w:rPr>
          <w:rFonts w:ascii="David" w:hAnsi="David" w:hint="cs"/>
          <w:rtl/>
        </w:rPr>
        <w:t>ה</w:t>
      </w:r>
      <w:r>
        <w:rPr>
          <w:rFonts w:ascii="David" w:hAnsi="David"/>
          <w:rtl/>
        </w:rPr>
        <w:t>חוזה מפורט</w:t>
      </w:r>
      <w:r w:rsidR="005E3D12">
        <w:rPr>
          <w:rFonts w:ascii="David" w:hAnsi="David" w:hint="cs"/>
          <w:rtl/>
        </w:rPr>
        <w:t xml:space="preserve">, </w:t>
      </w:r>
      <w:bookmarkStart w:id="159" w:name="_ETM_Q1_1859661"/>
      <w:bookmarkEnd w:id="159"/>
      <w:r w:rsidR="005E3D12">
        <w:rPr>
          <w:rFonts w:ascii="David" w:hAnsi="David" w:hint="cs"/>
          <w:rtl/>
        </w:rPr>
        <w:t>האם</w:t>
      </w:r>
      <w:r>
        <w:rPr>
          <w:rFonts w:ascii="David" w:hAnsi="David"/>
          <w:rtl/>
        </w:rPr>
        <w:t xml:space="preserve"> </w:t>
      </w:r>
      <w:r w:rsidR="005E3D12">
        <w:rPr>
          <w:rFonts w:ascii="David" w:hAnsi="David" w:hint="cs"/>
          <w:rtl/>
        </w:rPr>
        <w:t xml:space="preserve">צריכים להיות </w:t>
      </w:r>
      <w:r>
        <w:rPr>
          <w:rFonts w:ascii="David" w:hAnsi="David"/>
          <w:rtl/>
        </w:rPr>
        <w:t>מיוצגים על ידי עורכי דין</w:t>
      </w:r>
      <w:r w:rsidR="005E3D12">
        <w:rPr>
          <w:rFonts w:ascii="David" w:hAnsi="David" w:hint="cs"/>
          <w:rtl/>
        </w:rPr>
        <w:t xml:space="preserve"> ועוד.</w:t>
      </w:r>
    </w:p>
    <w:p w14:paraId="69F54BC8" w14:textId="77777777" w:rsidR="005E3D12" w:rsidRDefault="005E3D12" w:rsidP="005E3D12">
      <w:pPr>
        <w:rPr>
          <w:rFonts w:ascii="David" w:hAnsi="David"/>
          <w:rtl/>
        </w:rPr>
      </w:pPr>
    </w:p>
    <w:p w14:paraId="6E371016" w14:textId="77777777" w:rsidR="0006590F" w:rsidRDefault="00D67A1B" w:rsidP="0006590F">
      <w:pPr>
        <w:rPr>
          <w:rFonts w:ascii="David" w:hAnsi="David"/>
          <w:rtl/>
        </w:rPr>
      </w:pPr>
      <w:r>
        <w:rPr>
          <w:rFonts w:ascii="David" w:hAnsi="David"/>
          <w:rtl/>
        </w:rPr>
        <w:t xml:space="preserve">היו הערות </w:t>
      </w:r>
      <w:r w:rsidR="005E3D12">
        <w:rPr>
          <w:rFonts w:ascii="David" w:hAnsi="David" w:hint="cs"/>
          <w:rtl/>
        </w:rPr>
        <w:t>שתהו</w:t>
      </w:r>
      <w:r>
        <w:rPr>
          <w:rFonts w:ascii="David" w:hAnsi="David"/>
          <w:rtl/>
        </w:rPr>
        <w:t xml:space="preserve"> על הצורך בתיקון החוק </w:t>
      </w:r>
      <w:r w:rsidR="0006590F">
        <w:rPr>
          <w:rFonts w:ascii="David" w:hAnsi="David" w:hint="cs"/>
          <w:rtl/>
        </w:rPr>
        <w:t>בעת</w:t>
      </w:r>
      <w:r>
        <w:rPr>
          <w:rFonts w:ascii="David" w:hAnsi="David"/>
          <w:rtl/>
        </w:rPr>
        <w:t xml:space="preserve"> הזאת</w:t>
      </w:r>
      <w:r w:rsidR="0006590F">
        <w:rPr>
          <w:rFonts w:ascii="David" w:hAnsi="David" w:hint="cs"/>
          <w:rtl/>
        </w:rPr>
        <w:t xml:space="preserve"> –</w:t>
      </w:r>
      <w:r>
        <w:rPr>
          <w:rFonts w:ascii="David" w:hAnsi="David"/>
          <w:rtl/>
        </w:rPr>
        <w:t xml:space="preserve"> האם יש הכרח</w:t>
      </w:r>
      <w:r w:rsidR="0006590F">
        <w:rPr>
          <w:rFonts w:ascii="David" w:hAnsi="David" w:hint="cs"/>
          <w:rtl/>
        </w:rPr>
        <w:t>,</w:t>
      </w:r>
      <w:r>
        <w:rPr>
          <w:rFonts w:ascii="David" w:hAnsi="David"/>
          <w:rtl/>
        </w:rPr>
        <w:t xml:space="preserve"> האם יש צורך </w:t>
      </w:r>
      <w:r w:rsidR="0006590F">
        <w:rPr>
          <w:rFonts w:ascii="David" w:hAnsi="David" w:hint="cs"/>
          <w:rtl/>
        </w:rPr>
        <w:t>אמיתי.</w:t>
      </w:r>
      <w:r>
        <w:rPr>
          <w:rFonts w:ascii="David" w:hAnsi="David"/>
          <w:rtl/>
        </w:rPr>
        <w:t xml:space="preserve"> </w:t>
      </w:r>
      <w:r w:rsidR="0006590F">
        <w:rPr>
          <w:rFonts w:ascii="David" w:hAnsi="David"/>
          <w:rtl/>
        </w:rPr>
        <w:t xml:space="preserve">היו הערות </w:t>
      </w:r>
      <w:r w:rsidR="0006590F">
        <w:rPr>
          <w:rFonts w:ascii="David" w:hAnsi="David" w:hint="cs"/>
          <w:rtl/>
        </w:rPr>
        <w:t>שתהו</w:t>
      </w:r>
      <w:r w:rsidR="0006590F">
        <w:rPr>
          <w:rFonts w:ascii="David" w:hAnsi="David"/>
          <w:rtl/>
        </w:rPr>
        <w:t xml:space="preserve"> </w:t>
      </w:r>
      <w:r>
        <w:rPr>
          <w:rFonts w:ascii="David" w:hAnsi="David"/>
          <w:rtl/>
        </w:rPr>
        <w:t xml:space="preserve">האם בתחום הזה בפרט </w:t>
      </w:r>
      <w:r w:rsidR="0006590F">
        <w:rPr>
          <w:rFonts w:ascii="David" w:hAnsi="David" w:hint="cs"/>
          <w:rtl/>
        </w:rPr>
        <w:t>יש</w:t>
      </w:r>
      <w:r>
        <w:rPr>
          <w:rFonts w:ascii="David" w:hAnsi="David"/>
          <w:rtl/>
        </w:rPr>
        <w:t xml:space="preserve"> צורך בתיקון </w:t>
      </w:r>
      <w:r w:rsidR="0006590F">
        <w:rPr>
          <w:rFonts w:ascii="David" w:hAnsi="David" w:hint="cs"/>
          <w:rtl/>
        </w:rPr>
        <w:t xml:space="preserve">של חקיקה, </w:t>
      </w:r>
      <w:r>
        <w:rPr>
          <w:rFonts w:ascii="David" w:hAnsi="David"/>
          <w:rtl/>
        </w:rPr>
        <w:t>האם התחום הוא כל</w:t>
      </w:r>
      <w:r w:rsidR="0006590F">
        <w:rPr>
          <w:rFonts w:ascii="David" w:hAnsi="David" w:hint="cs"/>
          <w:rtl/>
        </w:rPr>
        <w:t>-</w:t>
      </w:r>
      <w:r>
        <w:rPr>
          <w:rFonts w:ascii="David" w:hAnsi="David"/>
          <w:rtl/>
        </w:rPr>
        <w:t>כך רגיש</w:t>
      </w:r>
      <w:r w:rsidR="0006590F">
        <w:rPr>
          <w:rFonts w:ascii="David" w:hAnsi="David" w:hint="cs"/>
          <w:rtl/>
        </w:rPr>
        <w:t xml:space="preserve"> שמא</w:t>
      </w:r>
      <w:r>
        <w:rPr>
          <w:rFonts w:ascii="David" w:hAnsi="David"/>
          <w:rtl/>
        </w:rPr>
        <w:t xml:space="preserve"> </w:t>
      </w:r>
      <w:r w:rsidR="0006590F">
        <w:rPr>
          <w:rFonts w:ascii="David" w:hAnsi="David" w:hint="cs"/>
          <w:rtl/>
        </w:rPr>
        <w:t>ה</w:t>
      </w:r>
      <w:r>
        <w:rPr>
          <w:rFonts w:ascii="David" w:hAnsi="David"/>
          <w:rtl/>
        </w:rPr>
        <w:t xml:space="preserve">תיקון הוא כמו לגעת </w:t>
      </w:r>
      <w:r w:rsidR="0006590F">
        <w:rPr>
          <w:rFonts w:ascii="David" w:hAnsi="David" w:hint="cs"/>
          <w:rtl/>
        </w:rPr>
        <w:t>באיזו ואזה</w:t>
      </w:r>
      <w:r>
        <w:rPr>
          <w:rFonts w:ascii="David" w:hAnsi="David"/>
          <w:rtl/>
        </w:rPr>
        <w:t xml:space="preserve"> עדינה</w:t>
      </w:r>
      <w:r w:rsidR="0006590F">
        <w:rPr>
          <w:rFonts w:ascii="David" w:hAnsi="David" w:hint="cs"/>
          <w:rtl/>
        </w:rPr>
        <w:t>.</w:t>
      </w:r>
      <w:r>
        <w:rPr>
          <w:rFonts w:ascii="David" w:hAnsi="David"/>
          <w:rtl/>
        </w:rPr>
        <w:t xml:space="preserve"> </w:t>
      </w:r>
    </w:p>
    <w:p w14:paraId="78933BAB" w14:textId="77777777" w:rsidR="0006590F" w:rsidRDefault="0006590F" w:rsidP="0006590F">
      <w:pPr>
        <w:rPr>
          <w:rFonts w:ascii="David" w:hAnsi="David"/>
          <w:rtl/>
        </w:rPr>
      </w:pPr>
    </w:p>
    <w:p w14:paraId="1523EAD5" w14:textId="7FD2CE6B" w:rsidR="0006590F" w:rsidRDefault="0006590F" w:rsidP="0006590F">
      <w:pPr>
        <w:pStyle w:val="a4"/>
        <w:keepNext/>
        <w:rPr>
          <w:rtl/>
        </w:rPr>
      </w:pPr>
      <w:bookmarkStart w:id="160" w:name="ET_speaker_דר_גור_בליי_110"/>
      <w:r w:rsidRPr="0006590F">
        <w:rPr>
          <w:rStyle w:val="TagStyle"/>
          <w:rtl/>
        </w:rPr>
        <w:t xml:space="preserve"> &lt;&lt; דובר &gt;&gt; </w:t>
      </w:r>
      <w:r>
        <w:rPr>
          <w:rtl/>
        </w:rPr>
        <w:t xml:space="preserve">ד"ר גור </w:t>
      </w:r>
      <w:proofErr w:type="spellStart"/>
      <w:r>
        <w:rPr>
          <w:rtl/>
        </w:rPr>
        <w:t>בליי</w:t>
      </w:r>
      <w:proofErr w:type="spellEnd"/>
      <w:r>
        <w:rPr>
          <w:rtl/>
        </w:rPr>
        <w:t>:</w:t>
      </w:r>
      <w:r w:rsidRPr="0006590F">
        <w:rPr>
          <w:rStyle w:val="TagStyle"/>
          <w:rtl/>
        </w:rPr>
        <w:t xml:space="preserve"> &lt;&lt; דובר &gt;&gt;</w:t>
      </w:r>
      <w:r>
        <w:rPr>
          <w:rtl/>
        </w:rPr>
        <w:t xml:space="preserve">   </w:t>
      </w:r>
      <w:bookmarkEnd w:id="160"/>
    </w:p>
    <w:p w14:paraId="5568CDBD" w14:textId="77777777" w:rsidR="0006590F" w:rsidRPr="0006590F" w:rsidRDefault="0006590F" w:rsidP="0006590F">
      <w:pPr>
        <w:ind w:firstLine="0"/>
        <w:rPr>
          <w:rtl/>
        </w:rPr>
      </w:pPr>
    </w:p>
    <w:p w14:paraId="616874AB" w14:textId="31E6644F" w:rsidR="00957A89" w:rsidRDefault="00D67A1B" w:rsidP="0006590F">
      <w:pPr>
        <w:rPr>
          <w:rFonts w:ascii="David" w:hAnsi="David"/>
          <w:rtl/>
        </w:rPr>
      </w:pPr>
      <w:r>
        <w:rPr>
          <w:rFonts w:ascii="David" w:hAnsi="David"/>
          <w:rtl/>
        </w:rPr>
        <w:t>מהאנשים שפניתם אליהם</w:t>
      </w:r>
      <w:r w:rsidR="00957A89">
        <w:rPr>
          <w:rFonts w:ascii="David" w:hAnsi="David" w:hint="cs"/>
          <w:rtl/>
        </w:rPr>
        <w:t>,</w:t>
      </w:r>
      <w:r>
        <w:rPr>
          <w:rFonts w:ascii="David" w:hAnsi="David"/>
          <w:rtl/>
        </w:rPr>
        <w:t xml:space="preserve"> </w:t>
      </w:r>
      <w:r w:rsidR="00957A89">
        <w:rPr>
          <w:rFonts w:ascii="David" w:hAnsi="David"/>
          <w:rtl/>
        </w:rPr>
        <w:t xml:space="preserve">היו </w:t>
      </w:r>
      <w:r>
        <w:rPr>
          <w:rFonts w:ascii="David" w:hAnsi="David"/>
          <w:rtl/>
        </w:rPr>
        <w:t>אנשים שהלכו בכיוון של מניעות</w:t>
      </w:r>
      <w:r w:rsidR="00957A89">
        <w:rPr>
          <w:rFonts w:ascii="David" w:hAnsi="David" w:hint="cs"/>
          <w:rtl/>
        </w:rPr>
        <w:t>?</w:t>
      </w:r>
      <w:r>
        <w:rPr>
          <w:rFonts w:ascii="David" w:hAnsi="David"/>
          <w:rtl/>
        </w:rPr>
        <w:t xml:space="preserve"> </w:t>
      </w:r>
    </w:p>
    <w:p w14:paraId="55BF95E5" w14:textId="77777777" w:rsidR="00957A89" w:rsidRDefault="00957A89" w:rsidP="0006590F">
      <w:pPr>
        <w:rPr>
          <w:rFonts w:ascii="David" w:hAnsi="David"/>
          <w:rtl/>
        </w:rPr>
      </w:pPr>
    </w:p>
    <w:p w14:paraId="748C2FEE" w14:textId="77777777" w:rsidR="00957A89" w:rsidRDefault="00957A89" w:rsidP="00957A89">
      <w:pPr>
        <w:pStyle w:val="af9"/>
        <w:keepNext/>
        <w:rPr>
          <w:rtl/>
        </w:rPr>
      </w:pPr>
      <w:r w:rsidRPr="00E84FBC">
        <w:rPr>
          <w:rStyle w:val="TagStyle"/>
          <w:rtl/>
        </w:rPr>
        <w:t xml:space="preserve">&lt;&lt; אורח &gt;&gt; </w:t>
      </w:r>
      <w:r>
        <w:rPr>
          <w:rtl/>
        </w:rPr>
        <w:t xml:space="preserve">יערה </w:t>
      </w:r>
      <w:proofErr w:type="spellStart"/>
      <w:r>
        <w:rPr>
          <w:rtl/>
        </w:rPr>
        <w:t>למברגר</w:t>
      </w:r>
      <w:proofErr w:type="spellEnd"/>
      <w:r>
        <w:rPr>
          <w:rtl/>
        </w:rPr>
        <w:t>:</w:t>
      </w:r>
      <w:r w:rsidRPr="00E84FBC">
        <w:rPr>
          <w:rStyle w:val="TagStyle"/>
          <w:rtl/>
        </w:rPr>
        <w:t xml:space="preserve"> &lt;&lt; אורח &gt;&gt;</w:t>
      </w:r>
      <w:r>
        <w:rPr>
          <w:rtl/>
        </w:rPr>
        <w:t xml:space="preserve">   </w:t>
      </w:r>
    </w:p>
    <w:p w14:paraId="2E830CBB" w14:textId="77777777" w:rsidR="00957A89" w:rsidRDefault="00957A89" w:rsidP="0006590F">
      <w:pPr>
        <w:rPr>
          <w:rFonts w:ascii="David" w:hAnsi="David"/>
          <w:rtl/>
        </w:rPr>
      </w:pPr>
    </w:p>
    <w:p w14:paraId="7E9B3414" w14:textId="77777777" w:rsidR="008B467B" w:rsidRDefault="00D67A1B" w:rsidP="0006590F">
      <w:pPr>
        <w:rPr>
          <w:rFonts w:ascii="David" w:hAnsi="David"/>
          <w:rtl/>
        </w:rPr>
      </w:pPr>
      <w:r>
        <w:rPr>
          <w:rFonts w:ascii="David" w:hAnsi="David"/>
          <w:rtl/>
        </w:rPr>
        <w:t>לא</w:t>
      </w:r>
      <w:r w:rsidR="00C068C2">
        <w:rPr>
          <w:rFonts w:ascii="David" w:hAnsi="David" w:hint="cs"/>
          <w:rtl/>
        </w:rPr>
        <w:t>,</w:t>
      </w:r>
      <w:r>
        <w:rPr>
          <w:rFonts w:ascii="David" w:hAnsi="David"/>
          <w:rtl/>
        </w:rPr>
        <w:t xml:space="preserve"> </w:t>
      </w:r>
      <w:r w:rsidR="00C068C2">
        <w:rPr>
          <w:rFonts w:ascii="David" w:hAnsi="David" w:hint="cs"/>
          <w:rtl/>
        </w:rPr>
        <w:t>אני מתייחסת ללשון</w:t>
      </w:r>
      <w:r>
        <w:rPr>
          <w:rFonts w:ascii="David" w:hAnsi="David"/>
          <w:rtl/>
        </w:rPr>
        <w:t xml:space="preserve"> בלבד ולא </w:t>
      </w:r>
      <w:r w:rsidR="00C068C2">
        <w:rPr>
          <w:rFonts w:ascii="David" w:hAnsi="David" w:hint="cs"/>
          <w:rtl/>
        </w:rPr>
        <w:t xml:space="preserve">רק </w:t>
      </w:r>
      <w:r>
        <w:rPr>
          <w:rFonts w:ascii="David" w:hAnsi="David"/>
          <w:rtl/>
        </w:rPr>
        <w:t xml:space="preserve">משקל בכורה. כן, היו התייחסויות מהמגזר העסקי בכיוון הזה. </w:t>
      </w:r>
    </w:p>
    <w:p w14:paraId="193C0204" w14:textId="77777777" w:rsidR="008B467B" w:rsidRDefault="008B467B" w:rsidP="0006590F">
      <w:pPr>
        <w:rPr>
          <w:rFonts w:ascii="David" w:hAnsi="David"/>
          <w:rtl/>
        </w:rPr>
      </w:pPr>
    </w:p>
    <w:p w14:paraId="5F9136C8" w14:textId="7CF9100E" w:rsidR="008B467B" w:rsidRDefault="008B467B" w:rsidP="008B467B">
      <w:pPr>
        <w:pStyle w:val="af6"/>
        <w:keepNext/>
        <w:rPr>
          <w:rtl/>
        </w:rPr>
      </w:pPr>
      <w:bookmarkStart w:id="161" w:name="ET_yor_6157_111"/>
      <w:r w:rsidRPr="008B467B">
        <w:rPr>
          <w:rStyle w:val="TagStyle"/>
          <w:rtl/>
        </w:rPr>
        <w:t xml:space="preserve"> &lt;&lt; יור &gt;&gt; </w:t>
      </w:r>
      <w:r>
        <w:rPr>
          <w:rtl/>
        </w:rPr>
        <w:t xml:space="preserve">היו"ר שמחה </w:t>
      </w:r>
      <w:proofErr w:type="spellStart"/>
      <w:r>
        <w:rPr>
          <w:rtl/>
        </w:rPr>
        <w:t>רוטמן</w:t>
      </w:r>
      <w:proofErr w:type="spellEnd"/>
      <w:r>
        <w:rPr>
          <w:rtl/>
        </w:rPr>
        <w:t>:</w:t>
      </w:r>
      <w:r w:rsidRPr="008B467B">
        <w:rPr>
          <w:rStyle w:val="TagStyle"/>
          <w:rtl/>
        </w:rPr>
        <w:t xml:space="preserve"> &lt;&lt; יור &gt;&gt;</w:t>
      </w:r>
      <w:r>
        <w:rPr>
          <w:rtl/>
        </w:rPr>
        <w:t xml:space="preserve">   </w:t>
      </w:r>
      <w:bookmarkEnd w:id="161"/>
    </w:p>
    <w:p w14:paraId="5FC0C705" w14:textId="77777777" w:rsidR="008B467B" w:rsidRDefault="008B467B" w:rsidP="008B467B">
      <w:pPr>
        <w:pStyle w:val="KeepWithNext"/>
        <w:rPr>
          <w:rtl/>
        </w:rPr>
      </w:pPr>
    </w:p>
    <w:p w14:paraId="12B9545D" w14:textId="491856AA" w:rsidR="008B467B" w:rsidRPr="008B467B" w:rsidRDefault="008B467B" w:rsidP="008B467B">
      <w:pPr>
        <w:rPr>
          <w:rtl/>
        </w:rPr>
      </w:pPr>
      <w:r>
        <w:rPr>
          <w:rFonts w:ascii="David" w:hAnsi="David"/>
          <w:rtl/>
        </w:rPr>
        <w:t>מניעות</w:t>
      </w:r>
      <w:r>
        <w:rPr>
          <w:rFonts w:ascii="David" w:hAnsi="David" w:hint="cs"/>
          <w:rtl/>
        </w:rPr>
        <w:t xml:space="preserve"> </w:t>
      </w:r>
      <w:r>
        <w:rPr>
          <w:rFonts w:ascii="David" w:hAnsi="David"/>
          <w:rtl/>
        </w:rPr>
        <w:t>–</w:t>
      </w:r>
      <w:r>
        <w:rPr>
          <w:rFonts w:ascii="David" w:hAnsi="David" w:hint="cs"/>
          <w:rtl/>
        </w:rPr>
        <w:t xml:space="preserve"> זה לטעון נגד לשון החוזה?</w:t>
      </w:r>
    </w:p>
    <w:p w14:paraId="05407A7D" w14:textId="77777777" w:rsidR="008B467B" w:rsidRDefault="008B467B" w:rsidP="0006590F">
      <w:pPr>
        <w:rPr>
          <w:rFonts w:ascii="David" w:hAnsi="David"/>
          <w:rtl/>
        </w:rPr>
      </w:pPr>
    </w:p>
    <w:p w14:paraId="0B9AB420" w14:textId="77777777" w:rsidR="008B467B" w:rsidRDefault="008B467B" w:rsidP="008B467B">
      <w:pPr>
        <w:pStyle w:val="af9"/>
        <w:keepNext/>
        <w:rPr>
          <w:rtl/>
        </w:rPr>
      </w:pPr>
      <w:bookmarkStart w:id="162" w:name="_ETM_Q1_1915202"/>
      <w:bookmarkEnd w:id="162"/>
      <w:r w:rsidRPr="00E84FBC">
        <w:rPr>
          <w:rStyle w:val="TagStyle"/>
          <w:rtl/>
        </w:rPr>
        <w:t xml:space="preserve">&lt;&lt; אורח &gt;&gt; </w:t>
      </w:r>
      <w:r>
        <w:rPr>
          <w:rtl/>
        </w:rPr>
        <w:t xml:space="preserve">יערה </w:t>
      </w:r>
      <w:proofErr w:type="spellStart"/>
      <w:r>
        <w:rPr>
          <w:rtl/>
        </w:rPr>
        <w:t>למברגר</w:t>
      </w:r>
      <w:proofErr w:type="spellEnd"/>
      <w:r>
        <w:rPr>
          <w:rtl/>
        </w:rPr>
        <w:t>:</w:t>
      </w:r>
      <w:r w:rsidRPr="00E84FBC">
        <w:rPr>
          <w:rStyle w:val="TagStyle"/>
          <w:rtl/>
        </w:rPr>
        <w:t xml:space="preserve"> &lt;&lt; אורח &gt;&gt;</w:t>
      </w:r>
      <w:r>
        <w:rPr>
          <w:rtl/>
        </w:rPr>
        <w:t xml:space="preserve">   </w:t>
      </w:r>
    </w:p>
    <w:p w14:paraId="36B2FCD8" w14:textId="77777777" w:rsidR="008B467B" w:rsidRDefault="008B467B" w:rsidP="0006590F">
      <w:pPr>
        <w:rPr>
          <w:rFonts w:ascii="David" w:hAnsi="David"/>
          <w:rtl/>
        </w:rPr>
      </w:pPr>
    </w:p>
    <w:p w14:paraId="2BCEA985" w14:textId="2A37425A" w:rsidR="008B467B" w:rsidRDefault="008B467B" w:rsidP="0006590F">
      <w:pPr>
        <w:rPr>
          <w:rFonts w:ascii="David" w:hAnsi="David"/>
          <w:rtl/>
        </w:rPr>
      </w:pPr>
      <w:bookmarkStart w:id="163" w:name="_ETM_Q1_1916002"/>
      <w:bookmarkStart w:id="164" w:name="_ETM_Q1_1916128"/>
      <w:bookmarkStart w:id="165" w:name="_ETM_Q1_1916217"/>
      <w:bookmarkEnd w:id="163"/>
      <w:bookmarkEnd w:id="164"/>
      <w:bookmarkEnd w:id="165"/>
      <w:r>
        <w:rPr>
          <w:rFonts w:ascii="David" w:hAnsi="David" w:hint="cs"/>
          <w:rtl/>
        </w:rPr>
        <w:t>כן.</w:t>
      </w:r>
      <w:bookmarkStart w:id="166" w:name="_ETM_Q1_1917592"/>
      <w:bookmarkEnd w:id="166"/>
    </w:p>
    <w:p w14:paraId="097CC180" w14:textId="77777777" w:rsidR="008B467B" w:rsidRDefault="008B467B" w:rsidP="0006590F">
      <w:pPr>
        <w:rPr>
          <w:rFonts w:ascii="David" w:hAnsi="David"/>
          <w:rtl/>
        </w:rPr>
      </w:pPr>
    </w:p>
    <w:p w14:paraId="1B21833E" w14:textId="77777777" w:rsidR="008B467B" w:rsidRDefault="008B467B" w:rsidP="008B467B">
      <w:pPr>
        <w:pStyle w:val="a4"/>
        <w:keepNext/>
        <w:rPr>
          <w:rtl/>
        </w:rPr>
      </w:pPr>
      <w:bookmarkStart w:id="167" w:name="_ETM_Q1_1917864"/>
      <w:bookmarkStart w:id="168" w:name="_ETM_Q1_1917994"/>
      <w:bookmarkStart w:id="169" w:name="_ETM_Q1_1918082"/>
      <w:bookmarkEnd w:id="167"/>
      <w:bookmarkEnd w:id="168"/>
      <w:bookmarkEnd w:id="169"/>
      <w:r w:rsidRPr="0006590F">
        <w:rPr>
          <w:rStyle w:val="TagStyle"/>
          <w:rtl/>
        </w:rPr>
        <w:t xml:space="preserve">&lt;&lt; דובר &gt;&gt; </w:t>
      </w:r>
      <w:r>
        <w:rPr>
          <w:rtl/>
        </w:rPr>
        <w:t xml:space="preserve">ד"ר גור </w:t>
      </w:r>
      <w:proofErr w:type="spellStart"/>
      <w:r>
        <w:rPr>
          <w:rtl/>
        </w:rPr>
        <w:t>בליי</w:t>
      </w:r>
      <w:proofErr w:type="spellEnd"/>
      <w:r>
        <w:rPr>
          <w:rtl/>
        </w:rPr>
        <w:t>:</w:t>
      </w:r>
      <w:r w:rsidRPr="0006590F">
        <w:rPr>
          <w:rStyle w:val="TagStyle"/>
          <w:rtl/>
        </w:rPr>
        <w:t xml:space="preserve"> &lt;&lt; דובר &gt;&gt;</w:t>
      </w:r>
      <w:r>
        <w:rPr>
          <w:rtl/>
        </w:rPr>
        <w:t xml:space="preserve">   </w:t>
      </w:r>
    </w:p>
    <w:p w14:paraId="3D6F9090" w14:textId="77777777" w:rsidR="008B467B" w:rsidRDefault="008B467B" w:rsidP="0006590F">
      <w:pPr>
        <w:rPr>
          <w:rFonts w:ascii="David" w:hAnsi="David"/>
          <w:rtl/>
        </w:rPr>
      </w:pPr>
    </w:p>
    <w:p w14:paraId="46DE24AE" w14:textId="77777777" w:rsidR="008B467B" w:rsidRDefault="008B467B" w:rsidP="0006590F">
      <w:pPr>
        <w:rPr>
          <w:rFonts w:ascii="David" w:hAnsi="David"/>
          <w:rtl/>
        </w:rPr>
      </w:pPr>
      <w:r>
        <w:rPr>
          <w:rFonts w:ascii="David" w:hAnsi="David" w:hint="cs"/>
          <w:rtl/>
        </w:rPr>
        <w:t xml:space="preserve">בכורה </w:t>
      </w:r>
      <w:r>
        <w:rPr>
          <w:rFonts w:ascii="David" w:hAnsi="David" w:hint="eastAsia"/>
          <w:rtl/>
        </w:rPr>
        <w:t>–</w:t>
      </w:r>
      <w:r w:rsidR="00D67A1B">
        <w:rPr>
          <w:rFonts w:ascii="David" w:hAnsi="David"/>
          <w:rtl/>
        </w:rPr>
        <w:t xml:space="preserve"> זה סוג אחד</w:t>
      </w:r>
      <w:r>
        <w:rPr>
          <w:rFonts w:ascii="David" w:hAnsi="David" w:hint="cs"/>
          <w:rtl/>
        </w:rPr>
        <w:t>.</w:t>
      </w:r>
      <w:r w:rsidR="00D67A1B">
        <w:rPr>
          <w:rFonts w:ascii="David" w:hAnsi="David"/>
          <w:rtl/>
        </w:rPr>
        <w:t xml:space="preserve"> </w:t>
      </w:r>
      <w:r>
        <w:rPr>
          <w:rFonts w:ascii="David" w:hAnsi="David"/>
          <w:rtl/>
        </w:rPr>
        <w:t>מניעות</w:t>
      </w:r>
      <w:r>
        <w:rPr>
          <w:rFonts w:ascii="David" w:hAnsi="David" w:hint="cs"/>
          <w:rtl/>
        </w:rPr>
        <w:t xml:space="preserve"> </w:t>
      </w:r>
      <w:r>
        <w:rPr>
          <w:rFonts w:ascii="David" w:hAnsi="David" w:hint="eastAsia"/>
          <w:rtl/>
        </w:rPr>
        <w:t>–</w:t>
      </w:r>
      <w:r>
        <w:rPr>
          <w:rFonts w:ascii="David" w:hAnsi="David" w:hint="cs"/>
          <w:rtl/>
        </w:rPr>
        <w:t xml:space="preserve"> </w:t>
      </w:r>
      <w:r w:rsidR="00D67A1B">
        <w:rPr>
          <w:rFonts w:ascii="David" w:hAnsi="David"/>
          <w:rtl/>
        </w:rPr>
        <w:t xml:space="preserve">זה בכיוון אחר. </w:t>
      </w:r>
    </w:p>
    <w:p w14:paraId="43280152" w14:textId="77777777" w:rsidR="008B467B" w:rsidRDefault="008B467B" w:rsidP="0006590F">
      <w:pPr>
        <w:rPr>
          <w:rFonts w:ascii="David" w:hAnsi="David"/>
          <w:rtl/>
        </w:rPr>
      </w:pPr>
      <w:bookmarkStart w:id="170" w:name="_ETM_Q1_1914977"/>
      <w:bookmarkEnd w:id="170"/>
    </w:p>
    <w:p w14:paraId="2F51937A" w14:textId="77777777" w:rsidR="008B467B" w:rsidRDefault="008B467B" w:rsidP="008B467B">
      <w:pPr>
        <w:pStyle w:val="af9"/>
        <w:keepNext/>
        <w:rPr>
          <w:rtl/>
        </w:rPr>
      </w:pPr>
      <w:r w:rsidRPr="00E84FBC">
        <w:rPr>
          <w:rStyle w:val="TagStyle"/>
          <w:rtl/>
        </w:rPr>
        <w:t xml:space="preserve">&lt;&lt; אורח &gt;&gt; </w:t>
      </w:r>
      <w:r>
        <w:rPr>
          <w:rtl/>
        </w:rPr>
        <w:t xml:space="preserve">יערה </w:t>
      </w:r>
      <w:proofErr w:type="spellStart"/>
      <w:r>
        <w:rPr>
          <w:rtl/>
        </w:rPr>
        <w:t>למברגר</w:t>
      </w:r>
      <w:proofErr w:type="spellEnd"/>
      <w:r>
        <w:rPr>
          <w:rtl/>
        </w:rPr>
        <w:t>:</w:t>
      </w:r>
      <w:r w:rsidRPr="00E84FBC">
        <w:rPr>
          <w:rStyle w:val="TagStyle"/>
          <w:rtl/>
        </w:rPr>
        <w:t xml:space="preserve"> &lt;&lt; אורח &gt;&gt;</w:t>
      </w:r>
      <w:r>
        <w:rPr>
          <w:rtl/>
        </w:rPr>
        <w:t xml:space="preserve">   </w:t>
      </w:r>
    </w:p>
    <w:p w14:paraId="7A79D79D" w14:textId="77777777" w:rsidR="008B467B" w:rsidRDefault="008B467B" w:rsidP="0006590F">
      <w:pPr>
        <w:rPr>
          <w:rFonts w:ascii="David" w:hAnsi="David"/>
          <w:rtl/>
        </w:rPr>
      </w:pPr>
    </w:p>
    <w:p w14:paraId="22F59C12" w14:textId="0EED93B1" w:rsidR="008B467B" w:rsidRDefault="00D67A1B" w:rsidP="008B467B">
      <w:pPr>
        <w:rPr>
          <w:rFonts w:ascii="David" w:hAnsi="David"/>
          <w:rtl/>
        </w:rPr>
      </w:pPr>
      <w:bookmarkStart w:id="171" w:name="_ETM_Q1_1916401"/>
      <w:bookmarkStart w:id="172" w:name="_ETM_Q1_1916596"/>
      <w:bookmarkStart w:id="173" w:name="_ETM_Q1_1916691"/>
      <w:bookmarkEnd w:id="171"/>
      <w:bookmarkEnd w:id="172"/>
      <w:bookmarkEnd w:id="173"/>
      <w:r>
        <w:rPr>
          <w:rFonts w:ascii="David" w:hAnsi="David"/>
          <w:rtl/>
        </w:rPr>
        <w:t xml:space="preserve">לאחר מכן, בתחילת חודש יולי </w:t>
      </w:r>
      <w:r w:rsidR="008B467B">
        <w:rPr>
          <w:rFonts w:ascii="David" w:hAnsi="David" w:hint="cs"/>
          <w:rtl/>
        </w:rPr>
        <w:t>ערכנו שיח</w:t>
      </w:r>
      <w:r>
        <w:rPr>
          <w:rFonts w:ascii="David" w:hAnsi="David"/>
          <w:rtl/>
        </w:rPr>
        <w:t xml:space="preserve"> שהשתתפו בו </w:t>
      </w:r>
      <w:r w:rsidR="008B467B">
        <w:rPr>
          <w:rFonts w:ascii="David" w:hAnsi="David" w:hint="cs"/>
          <w:rtl/>
        </w:rPr>
        <w:t>נציגים</w:t>
      </w:r>
      <w:r>
        <w:rPr>
          <w:rFonts w:ascii="David" w:hAnsi="David"/>
          <w:rtl/>
        </w:rPr>
        <w:t xml:space="preserve"> מגוונים</w:t>
      </w:r>
      <w:r w:rsidR="008B467B">
        <w:rPr>
          <w:rFonts w:ascii="David" w:hAnsi="David" w:hint="cs"/>
          <w:rtl/>
        </w:rPr>
        <w:t>.</w:t>
      </w:r>
      <w:r>
        <w:rPr>
          <w:rFonts w:ascii="David" w:hAnsi="David"/>
          <w:rtl/>
        </w:rPr>
        <w:t xml:space="preserve"> היו נציגים רבים </w:t>
      </w:r>
      <w:r w:rsidR="008B467B">
        <w:rPr>
          <w:rFonts w:ascii="David" w:hAnsi="David" w:hint="cs"/>
          <w:rtl/>
        </w:rPr>
        <w:t>מ</w:t>
      </w:r>
      <w:r>
        <w:rPr>
          <w:rFonts w:ascii="David" w:hAnsi="David"/>
          <w:rtl/>
        </w:rPr>
        <w:t>אקדמיה</w:t>
      </w:r>
      <w:r w:rsidR="008B467B">
        <w:rPr>
          <w:rFonts w:ascii="David" w:hAnsi="David" w:hint="cs"/>
          <w:rtl/>
        </w:rPr>
        <w:t>,</w:t>
      </w:r>
      <w:r>
        <w:rPr>
          <w:rFonts w:ascii="David" w:hAnsi="David"/>
          <w:rtl/>
        </w:rPr>
        <w:t xml:space="preserve"> כולל ד"ר פינקלשטיין </w:t>
      </w:r>
      <w:r w:rsidR="008B467B">
        <w:rPr>
          <w:rFonts w:ascii="David" w:hAnsi="David" w:hint="cs"/>
          <w:rtl/>
        </w:rPr>
        <w:t>ו</w:t>
      </w:r>
      <w:r>
        <w:rPr>
          <w:rFonts w:ascii="David" w:hAnsi="David"/>
          <w:rtl/>
        </w:rPr>
        <w:t>עוד רבים</w:t>
      </w:r>
      <w:r w:rsidR="008B467B">
        <w:rPr>
          <w:rFonts w:ascii="David" w:hAnsi="David" w:hint="cs"/>
          <w:rtl/>
        </w:rPr>
        <w:t>,</w:t>
      </w:r>
      <w:r>
        <w:rPr>
          <w:rFonts w:ascii="David" w:hAnsi="David"/>
          <w:rtl/>
        </w:rPr>
        <w:t xml:space="preserve"> אני חושבת מבכירי החוקרים בתחום דיני החוזים</w:t>
      </w:r>
      <w:r w:rsidR="008B467B">
        <w:rPr>
          <w:rFonts w:ascii="David" w:hAnsi="David" w:hint="cs"/>
          <w:rtl/>
        </w:rPr>
        <w:t>.</w:t>
      </w:r>
      <w:r>
        <w:rPr>
          <w:rFonts w:ascii="David" w:hAnsi="David"/>
          <w:rtl/>
        </w:rPr>
        <w:t xml:space="preserve"> רבים מהם היו מורים שלי</w:t>
      </w:r>
      <w:r w:rsidR="008B467B">
        <w:rPr>
          <w:rFonts w:ascii="David" w:hAnsi="David" w:hint="cs"/>
          <w:rtl/>
        </w:rPr>
        <w:t>,</w:t>
      </w:r>
      <w:r>
        <w:rPr>
          <w:rFonts w:ascii="David" w:hAnsi="David"/>
          <w:rtl/>
        </w:rPr>
        <w:t xml:space="preserve"> וזה היה לכבוד</w:t>
      </w:r>
      <w:r w:rsidR="008B467B">
        <w:rPr>
          <w:rFonts w:ascii="David" w:hAnsi="David" w:hint="cs"/>
          <w:rtl/>
        </w:rPr>
        <w:t xml:space="preserve"> הוא</w:t>
      </w:r>
      <w:r>
        <w:rPr>
          <w:rFonts w:ascii="David" w:hAnsi="David"/>
          <w:rtl/>
        </w:rPr>
        <w:t xml:space="preserve"> לנו</w:t>
      </w:r>
      <w:r w:rsidR="008B467B">
        <w:rPr>
          <w:rFonts w:ascii="David" w:hAnsi="David" w:hint="cs"/>
          <w:rtl/>
        </w:rPr>
        <w:t>;</w:t>
      </w:r>
      <w:r>
        <w:rPr>
          <w:rFonts w:ascii="David" w:hAnsi="David"/>
          <w:rtl/>
        </w:rPr>
        <w:t xml:space="preserve"> </w:t>
      </w:r>
      <w:r w:rsidR="008B467B">
        <w:rPr>
          <w:rFonts w:ascii="David" w:hAnsi="David"/>
          <w:rtl/>
        </w:rPr>
        <w:t xml:space="preserve">נציגים </w:t>
      </w:r>
      <w:r w:rsidR="008B467B">
        <w:rPr>
          <w:rFonts w:ascii="David" w:hAnsi="David" w:hint="cs"/>
          <w:rtl/>
        </w:rPr>
        <w:t>מ</w:t>
      </w:r>
      <w:r>
        <w:rPr>
          <w:rFonts w:ascii="David" w:hAnsi="David"/>
          <w:rtl/>
        </w:rPr>
        <w:t xml:space="preserve">משרדי עורכי דין, ארגוני מגזר </w:t>
      </w:r>
      <w:r w:rsidR="008B467B">
        <w:rPr>
          <w:rFonts w:ascii="David" w:hAnsi="David" w:hint="cs"/>
          <w:rtl/>
        </w:rPr>
        <w:t>עסקי,</w:t>
      </w:r>
      <w:r>
        <w:rPr>
          <w:rFonts w:ascii="David" w:hAnsi="David"/>
          <w:rtl/>
        </w:rPr>
        <w:t xml:space="preserve"> איגודים שונים</w:t>
      </w:r>
      <w:r w:rsidR="008B467B">
        <w:rPr>
          <w:rFonts w:ascii="David" w:hAnsi="David" w:hint="cs"/>
          <w:rtl/>
        </w:rPr>
        <w:t>,</w:t>
      </w:r>
      <w:r>
        <w:rPr>
          <w:rFonts w:ascii="David" w:hAnsi="David"/>
          <w:rtl/>
        </w:rPr>
        <w:t xml:space="preserve"> מהמדינה</w:t>
      </w:r>
      <w:r w:rsidR="008B467B">
        <w:rPr>
          <w:rFonts w:ascii="David" w:hAnsi="David" w:hint="cs"/>
          <w:rtl/>
        </w:rPr>
        <w:t>,</w:t>
      </w:r>
      <w:r>
        <w:rPr>
          <w:rFonts w:ascii="David" w:hAnsi="David"/>
          <w:rtl/>
        </w:rPr>
        <w:t xml:space="preserve"> </w:t>
      </w:r>
      <w:r w:rsidR="008B467B">
        <w:rPr>
          <w:rFonts w:ascii="David" w:hAnsi="David" w:hint="cs"/>
          <w:rtl/>
        </w:rPr>
        <w:t>מהפרקליטות.</w:t>
      </w:r>
    </w:p>
    <w:p w14:paraId="1FB58CA0" w14:textId="77777777" w:rsidR="004A10D0" w:rsidRDefault="004A10D0" w:rsidP="008B467B">
      <w:pPr>
        <w:rPr>
          <w:rFonts w:ascii="David" w:hAnsi="David"/>
          <w:rtl/>
        </w:rPr>
      </w:pPr>
      <w:bookmarkStart w:id="174" w:name="_ETM_Q1_2029735"/>
      <w:bookmarkStart w:id="175" w:name="_ETM_Q1_2030427"/>
      <w:bookmarkStart w:id="176" w:name="_ETM_Q1_2030467"/>
      <w:bookmarkStart w:id="177" w:name="_ETM_Q1_2030585"/>
      <w:bookmarkEnd w:id="174"/>
      <w:bookmarkEnd w:id="175"/>
      <w:bookmarkEnd w:id="176"/>
      <w:bookmarkEnd w:id="177"/>
    </w:p>
    <w:p w14:paraId="031CD1C1" w14:textId="77777777" w:rsidR="00D44E73" w:rsidRDefault="00D67A1B" w:rsidP="00ED7EF1">
      <w:pPr>
        <w:rPr>
          <w:rFonts w:ascii="David" w:hAnsi="David"/>
          <w:rtl/>
        </w:rPr>
      </w:pPr>
      <w:r>
        <w:rPr>
          <w:rFonts w:ascii="David" w:hAnsi="David"/>
          <w:rtl/>
        </w:rPr>
        <w:t>הנקודות העיקריות ביום העיון הי</w:t>
      </w:r>
      <w:r w:rsidR="008B467B">
        <w:rPr>
          <w:rFonts w:ascii="David" w:hAnsi="David" w:hint="cs"/>
          <w:rtl/>
        </w:rPr>
        <w:t>ו:</w:t>
      </w:r>
      <w:r>
        <w:rPr>
          <w:rFonts w:ascii="David" w:hAnsi="David"/>
          <w:rtl/>
        </w:rPr>
        <w:t xml:space="preserve"> </w:t>
      </w:r>
      <w:r w:rsidR="008B467B">
        <w:rPr>
          <w:rFonts w:ascii="David" w:hAnsi="David" w:hint="cs"/>
          <w:rtl/>
        </w:rPr>
        <w:t>הייתה</w:t>
      </w:r>
      <w:r w:rsidR="008B467B">
        <w:rPr>
          <w:rFonts w:ascii="David" w:hAnsi="David"/>
          <w:rtl/>
        </w:rPr>
        <w:t xml:space="preserve"> הסכמה </w:t>
      </w:r>
      <w:r w:rsidR="008B467B">
        <w:rPr>
          <w:rFonts w:ascii="David" w:hAnsi="David" w:hint="cs"/>
          <w:rtl/>
        </w:rPr>
        <w:t>של כולם</w:t>
      </w:r>
      <w:r>
        <w:rPr>
          <w:rFonts w:ascii="David" w:hAnsi="David"/>
          <w:rtl/>
        </w:rPr>
        <w:t xml:space="preserve"> </w:t>
      </w:r>
      <w:r w:rsidR="008B467B" w:rsidRPr="008B467B">
        <w:rPr>
          <w:rFonts w:ascii="David" w:hAnsi="David"/>
          <w:rtl/>
        </w:rPr>
        <w:t>שכיום העמדה בפסיקה היא שאין מקום לערוך שימוש בתורת שני השלבים.</w:t>
      </w:r>
      <w:r w:rsidR="00E73727">
        <w:rPr>
          <w:rFonts w:ascii="David" w:hAnsi="David" w:hint="cs"/>
          <w:rtl/>
        </w:rPr>
        <w:t xml:space="preserve"> </w:t>
      </w:r>
      <w:r>
        <w:rPr>
          <w:rFonts w:ascii="David" w:hAnsi="David"/>
          <w:rtl/>
        </w:rPr>
        <w:t xml:space="preserve">הייתה </w:t>
      </w:r>
      <w:r w:rsidR="00E73727">
        <w:rPr>
          <w:rFonts w:ascii="David" w:hAnsi="David" w:hint="cs"/>
          <w:rtl/>
        </w:rPr>
        <w:t xml:space="preserve">גם איזושהי </w:t>
      </w:r>
      <w:r>
        <w:rPr>
          <w:rFonts w:ascii="David" w:hAnsi="David"/>
          <w:rtl/>
        </w:rPr>
        <w:t>התייחסות עולמית לעובדה שזו כבר לא</w:t>
      </w:r>
      <w:r w:rsidR="00E73727">
        <w:rPr>
          <w:rFonts w:ascii="David" w:hAnsi="David" w:hint="cs"/>
          <w:rtl/>
        </w:rPr>
        <w:t xml:space="preserve"> השיטה</w:t>
      </w:r>
      <w:r>
        <w:rPr>
          <w:rFonts w:ascii="David" w:hAnsi="David"/>
          <w:rtl/>
        </w:rPr>
        <w:t xml:space="preserve"> המקובלת</w:t>
      </w:r>
      <w:r w:rsidR="00E73727">
        <w:rPr>
          <w:rFonts w:ascii="David" w:hAnsi="David" w:hint="cs"/>
          <w:rtl/>
        </w:rPr>
        <w:t>;</w:t>
      </w:r>
      <w:r>
        <w:rPr>
          <w:rFonts w:ascii="David" w:hAnsi="David"/>
          <w:rtl/>
        </w:rPr>
        <w:t xml:space="preserve"> הייתה הסכמה שמאז </w:t>
      </w:r>
      <w:r w:rsidR="00ED7EF1" w:rsidRPr="00ED7EF1">
        <w:rPr>
          <w:rFonts w:ascii="David" w:hAnsi="David"/>
          <w:rtl/>
        </w:rPr>
        <w:t xml:space="preserve">פסד דין </w:t>
      </w:r>
      <w:proofErr w:type="spellStart"/>
      <w:r w:rsidR="00ED7EF1" w:rsidRPr="00ED7EF1">
        <w:rPr>
          <w:rFonts w:ascii="David" w:hAnsi="David"/>
          <w:rtl/>
        </w:rPr>
        <w:t>אפרופים</w:t>
      </w:r>
      <w:proofErr w:type="spellEnd"/>
      <w:r w:rsidR="00ED7EF1">
        <w:rPr>
          <w:rFonts w:ascii="David" w:hAnsi="David" w:hint="cs"/>
          <w:rtl/>
        </w:rPr>
        <w:t xml:space="preserve"> חל </w:t>
      </w:r>
      <w:r>
        <w:rPr>
          <w:rFonts w:ascii="David" w:hAnsi="David"/>
          <w:rtl/>
        </w:rPr>
        <w:t>צמצום ניכר בהלכה</w:t>
      </w:r>
      <w:r w:rsidR="00ED7EF1">
        <w:rPr>
          <w:rFonts w:ascii="David" w:hAnsi="David" w:hint="cs"/>
          <w:rtl/>
        </w:rPr>
        <w:t>.</w:t>
      </w:r>
      <w:r>
        <w:rPr>
          <w:rFonts w:ascii="David" w:hAnsi="David"/>
          <w:rtl/>
        </w:rPr>
        <w:t xml:space="preserve"> תמיד </w:t>
      </w:r>
      <w:r w:rsidR="00ED7EF1">
        <w:rPr>
          <w:rFonts w:ascii="David" w:hAnsi="David" w:hint="cs"/>
          <w:rtl/>
        </w:rPr>
        <w:t xml:space="preserve">היה </w:t>
      </w:r>
      <w:r>
        <w:rPr>
          <w:rFonts w:ascii="David" w:hAnsi="David"/>
          <w:rtl/>
        </w:rPr>
        <w:t xml:space="preserve">שיח </w:t>
      </w:r>
      <w:r w:rsidR="00ED7EF1">
        <w:rPr>
          <w:rFonts w:ascii="David" w:hAnsi="David" w:hint="cs"/>
          <w:rtl/>
        </w:rPr>
        <w:t>לגבי</w:t>
      </w:r>
      <w:r>
        <w:rPr>
          <w:rFonts w:ascii="David" w:hAnsi="David"/>
          <w:rtl/>
        </w:rPr>
        <w:t xml:space="preserve"> </w:t>
      </w:r>
      <w:r>
        <w:rPr>
          <w:rFonts w:ascii="David" w:hAnsi="David"/>
          <w:rtl/>
        </w:rPr>
        <w:lastRenderedPageBreak/>
        <w:t>ההבדל בין מה באמת כתוב בפסק הדין לבין הרטוריקה של</w:t>
      </w:r>
      <w:r w:rsidR="00ED7EF1">
        <w:rPr>
          <w:rFonts w:ascii="David" w:hAnsi="David" w:hint="cs"/>
          <w:rtl/>
        </w:rPr>
        <w:t>ו</w:t>
      </w:r>
      <w:r>
        <w:rPr>
          <w:rFonts w:ascii="David" w:hAnsi="David"/>
          <w:rtl/>
        </w:rPr>
        <w:t xml:space="preserve"> או </w:t>
      </w:r>
      <w:r w:rsidR="00ED7EF1">
        <w:rPr>
          <w:rFonts w:ascii="David" w:hAnsi="David" w:hint="cs"/>
          <w:rtl/>
        </w:rPr>
        <w:t>ל</w:t>
      </w:r>
      <w:r>
        <w:rPr>
          <w:rFonts w:ascii="David" w:hAnsi="David"/>
          <w:rtl/>
        </w:rPr>
        <w:t>כתיבה בעקבותי</w:t>
      </w:r>
      <w:r w:rsidR="00ED7EF1">
        <w:rPr>
          <w:rFonts w:ascii="David" w:hAnsi="David" w:hint="cs"/>
          <w:rtl/>
        </w:rPr>
        <w:t>ו</w:t>
      </w:r>
      <w:r>
        <w:rPr>
          <w:rFonts w:ascii="David" w:hAnsi="David"/>
          <w:rtl/>
        </w:rPr>
        <w:t>. הייתה התייחסות לצמצום בעניין</w:t>
      </w:r>
      <w:r w:rsidR="00ED7EF1">
        <w:rPr>
          <w:rFonts w:ascii="David" w:hAnsi="David" w:hint="cs"/>
          <w:rtl/>
        </w:rPr>
        <w:t>,</w:t>
      </w:r>
      <w:r>
        <w:rPr>
          <w:rFonts w:ascii="David" w:hAnsi="David"/>
          <w:rtl/>
        </w:rPr>
        <w:t xml:space="preserve"> </w:t>
      </w:r>
      <w:r w:rsidR="00ED7EF1">
        <w:rPr>
          <w:rFonts w:ascii="David" w:hAnsi="David" w:hint="cs"/>
          <w:rtl/>
        </w:rPr>
        <w:t>שאין ספק</w:t>
      </w:r>
      <w:r w:rsidR="00ED7EF1" w:rsidRPr="00ED7EF1">
        <w:rPr>
          <w:rtl/>
        </w:rPr>
        <w:t xml:space="preserve"> </w:t>
      </w:r>
      <w:r w:rsidR="00ED7EF1" w:rsidRPr="00ED7EF1">
        <w:rPr>
          <w:rFonts w:ascii="David" w:hAnsi="David"/>
          <w:rtl/>
        </w:rPr>
        <w:t>ש</w:t>
      </w:r>
      <w:r w:rsidR="00ED7EF1">
        <w:rPr>
          <w:rFonts w:ascii="David" w:hAnsi="David" w:hint="cs"/>
          <w:rtl/>
        </w:rPr>
        <w:t xml:space="preserve">בפסיקה כיום </w:t>
      </w:r>
      <w:r w:rsidR="00ED7EF1" w:rsidRPr="00ED7EF1">
        <w:rPr>
          <w:rFonts w:ascii="David" w:hAnsi="David"/>
          <w:rtl/>
        </w:rPr>
        <w:t xml:space="preserve">נקודת המוצא של ההליך הפרשני היא לשון החוזה יש </w:t>
      </w:r>
      <w:r w:rsidR="00ED7EF1">
        <w:rPr>
          <w:rFonts w:ascii="David" w:hAnsi="David" w:hint="cs"/>
          <w:rtl/>
        </w:rPr>
        <w:t xml:space="preserve">פסקי דין רבים שנותנים לה </w:t>
      </w:r>
      <w:r>
        <w:rPr>
          <w:rFonts w:ascii="David" w:hAnsi="David"/>
          <w:rtl/>
        </w:rPr>
        <w:t>מעמד בכורה ומשקל חשוב ומשמעותי</w:t>
      </w:r>
      <w:r w:rsidR="00ED7EF1">
        <w:rPr>
          <w:rFonts w:ascii="David" w:hAnsi="David" w:hint="cs"/>
          <w:rtl/>
        </w:rPr>
        <w:t>,</w:t>
      </w:r>
      <w:r>
        <w:rPr>
          <w:rFonts w:ascii="David" w:hAnsi="David"/>
          <w:rtl/>
        </w:rPr>
        <w:t xml:space="preserve"> כמובן יותר ככל שמדובר </w:t>
      </w:r>
      <w:r w:rsidR="00ED7EF1">
        <w:rPr>
          <w:rFonts w:ascii="David" w:hAnsi="David" w:hint="cs"/>
          <w:rtl/>
        </w:rPr>
        <w:t>ב</w:t>
      </w:r>
      <w:r>
        <w:rPr>
          <w:rFonts w:ascii="David" w:hAnsi="David"/>
          <w:rtl/>
        </w:rPr>
        <w:t xml:space="preserve">חוזים שהם עסקיים. </w:t>
      </w:r>
    </w:p>
    <w:p w14:paraId="4D9B5099" w14:textId="77777777" w:rsidR="00D44E73" w:rsidRDefault="00D44E73" w:rsidP="00ED7EF1">
      <w:pPr>
        <w:rPr>
          <w:rFonts w:ascii="David" w:hAnsi="David"/>
          <w:rtl/>
        </w:rPr>
      </w:pPr>
    </w:p>
    <w:p w14:paraId="24E960A8" w14:textId="03A78B65" w:rsidR="00ED7EF1" w:rsidRDefault="00D67A1B" w:rsidP="00ED7EF1">
      <w:pPr>
        <w:rPr>
          <w:rFonts w:ascii="David" w:hAnsi="David"/>
          <w:rtl/>
        </w:rPr>
      </w:pPr>
      <w:r>
        <w:rPr>
          <w:rFonts w:ascii="David" w:hAnsi="David"/>
          <w:rtl/>
        </w:rPr>
        <w:t>עם זאת, בחוזים צרכניים או בחוזים אחרים</w:t>
      </w:r>
      <w:r w:rsidR="00ED7EF1">
        <w:rPr>
          <w:rFonts w:ascii="David" w:hAnsi="David" w:hint="cs"/>
          <w:rtl/>
        </w:rPr>
        <w:t>,</w:t>
      </w:r>
      <w:r>
        <w:rPr>
          <w:rFonts w:ascii="David" w:hAnsi="David"/>
          <w:rtl/>
        </w:rPr>
        <w:t xml:space="preserve"> </w:t>
      </w:r>
      <w:r w:rsidR="00ED7EF1">
        <w:rPr>
          <w:rFonts w:ascii="David" w:hAnsi="David" w:hint="cs"/>
          <w:rtl/>
        </w:rPr>
        <w:t>כ</w:t>
      </w:r>
      <w:r>
        <w:rPr>
          <w:rFonts w:ascii="David" w:hAnsi="David"/>
          <w:rtl/>
        </w:rPr>
        <w:t xml:space="preserve">שיש פערי כוחות משמעותיים </w:t>
      </w:r>
      <w:r w:rsidR="00ED7EF1">
        <w:rPr>
          <w:rFonts w:ascii="David" w:hAnsi="David" w:hint="cs"/>
          <w:rtl/>
        </w:rPr>
        <w:t>בין ה</w:t>
      </w:r>
      <w:r>
        <w:rPr>
          <w:rFonts w:ascii="David" w:hAnsi="David"/>
          <w:rtl/>
        </w:rPr>
        <w:t>צדדים</w:t>
      </w:r>
      <w:r w:rsidR="00ED7EF1">
        <w:rPr>
          <w:rFonts w:ascii="David" w:hAnsi="David" w:hint="cs"/>
          <w:rtl/>
        </w:rPr>
        <w:t>,</w:t>
      </w:r>
      <w:r>
        <w:rPr>
          <w:rFonts w:ascii="David" w:hAnsi="David"/>
          <w:rtl/>
        </w:rPr>
        <w:t xml:space="preserve"> התפיסה </w:t>
      </w:r>
      <w:r w:rsidR="00ED7EF1">
        <w:rPr>
          <w:rFonts w:ascii="David" w:hAnsi="David" w:hint="cs"/>
          <w:rtl/>
        </w:rPr>
        <w:t>ב</w:t>
      </w:r>
      <w:r>
        <w:rPr>
          <w:rFonts w:ascii="David" w:hAnsi="David"/>
          <w:rtl/>
        </w:rPr>
        <w:t xml:space="preserve">פסיקה </w:t>
      </w:r>
      <w:r w:rsidR="00ED7EF1">
        <w:rPr>
          <w:rFonts w:ascii="David" w:hAnsi="David" w:hint="cs"/>
          <w:rtl/>
        </w:rPr>
        <w:t>היא –</w:t>
      </w:r>
      <w:r>
        <w:rPr>
          <w:rFonts w:ascii="David" w:hAnsi="David"/>
          <w:rtl/>
        </w:rPr>
        <w:t xml:space="preserve"> וגם </w:t>
      </w:r>
      <w:r w:rsidR="00ED7EF1">
        <w:rPr>
          <w:rFonts w:ascii="David" w:hAnsi="David" w:hint="cs"/>
          <w:rtl/>
        </w:rPr>
        <w:t>העמדה של המשתתפים – ש</w:t>
      </w:r>
      <w:r>
        <w:rPr>
          <w:rFonts w:ascii="David" w:hAnsi="David"/>
          <w:rtl/>
        </w:rPr>
        <w:t>ראוי שהמעורבות של בית המשפט תהיה גדולה יותר</w:t>
      </w:r>
      <w:r w:rsidR="00ED7EF1">
        <w:rPr>
          <w:rFonts w:ascii="David" w:hAnsi="David" w:hint="cs"/>
          <w:rtl/>
        </w:rPr>
        <w:t>,</w:t>
      </w:r>
      <w:r>
        <w:rPr>
          <w:rFonts w:ascii="David" w:hAnsi="David"/>
          <w:rtl/>
        </w:rPr>
        <w:t xml:space="preserve"> ובהתאם</w:t>
      </w:r>
      <w:r w:rsidR="00ED7EF1">
        <w:rPr>
          <w:rFonts w:ascii="David" w:hAnsi="David" w:hint="cs"/>
          <w:rtl/>
        </w:rPr>
        <w:t>,</w:t>
      </w:r>
      <w:r>
        <w:rPr>
          <w:rFonts w:ascii="David" w:hAnsi="David"/>
          <w:rtl/>
        </w:rPr>
        <w:t xml:space="preserve"> </w:t>
      </w:r>
      <w:r w:rsidR="00ED7EF1">
        <w:rPr>
          <w:rFonts w:ascii="David" w:hAnsi="David" w:hint="cs"/>
          <w:rtl/>
        </w:rPr>
        <w:t>ש</w:t>
      </w:r>
      <w:r>
        <w:rPr>
          <w:rFonts w:ascii="David" w:hAnsi="David"/>
          <w:rtl/>
        </w:rPr>
        <w:t xml:space="preserve">לשון החוזה והנסיבות </w:t>
      </w:r>
      <w:r w:rsidR="00ED7EF1">
        <w:rPr>
          <w:rFonts w:ascii="David" w:hAnsi="David" w:hint="cs"/>
          <w:rtl/>
        </w:rPr>
        <w:t>יהיו</w:t>
      </w:r>
      <w:r>
        <w:rPr>
          <w:rFonts w:ascii="David" w:hAnsi="David"/>
          <w:rtl/>
        </w:rPr>
        <w:t xml:space="preserve"> במשקל </w:t>
      </w:r>
      <w:r w:rsidR="00ED7EF1">
        <w:rPr>
          <w:rFonts w:ascii="David" w:hAnsi="David" w:hint="cs"/>
          <w:rtl/>
        </w:rPr>
        <w:t>פחות</w:t>
      </w:r>
      <w:r>
        <w:rPr>
          <w:rFonts w:ascii="David" w:hAnsi="David"/>
          <w:rtl/>
        </w:rPr>
        <w:t xml:space="preserve"> יותר</w:t>
      </w:r>
      <w:r w:rsidR="00ED7EF1">
        <w:rPr>
          <w:rFonts w:ascii="David" w:hAnsi="David" w:hint="cs"/>
          <w:rtl/>
        </w:rPr>
        <w:t>.</w:t>
      </w:r>
      <w:r>
        <w:rPr>
          <w:rFonts w:ascii="David" w:hAnsi="David"/>
          <w:rtl/>
        </w:rPr>
        <w:t xml:space="preserve"> </w:t>
      </w:r>
      <w:r w:rsidR="00ED7EF1">
        <w:rPr>
          <w:rFonts w:ascii="David" w:hAnsi="David" w:hint="cs"/>
          <w:rtl/>
        </w:rPr>
        <w:t>זה איזשהו</w:t>
      </w:r>
      <w:r>
        <w:rPr>
          <w:rFonts w:ascii="David" w:hAnsi="David"/>
          <w:rtl/>
        </w:rPr>
        <w:t xml:space="preserve"> ספקטרום, לא משהו בינארי. </w:t>
      </w:r>
    </w:p>
    <w:p w14:paraId="007DF30A" w14:textId="77777777" w:rsidR="00ED7EF1" w:rsidRDefault="00ED7EF1" w:rsidP="00ED7EF1">
      <w:pPr>
        <w:rPr>
          <w:rFonts w:ascii="David" w:hAnsi="David"/>
          <w:rtl/>
        </w:rPr>
      </w:pPr>
    </w:p>
    <w:p w14:paraId="7B679269" w14:textId="791ED478" w:rsidR="00080A94" w:rsidRDefault="00D67A1B" w:rsidP="00ED7EF1">
      <w:pPr>
        <w:rPr>
          <w:rFonts w:ascii="David" w:hAnsi="David"/>
          <w:rtl/>
        </w:rPr>
      </w:pPr>
      <w:r>
        <w:rPr>
          <w:rFonts w:ascii="David" w:hAnsi="David"/>
          <w:rtl/>
        </w:rPr>
        <w:t xml:space="preserve">היו חלק מהגורמים </w:t>
      </w:r>
      <w:r w:rsidR="004A10D0">
        <w:rPr>
          <w:rFonts w:ascii="David" w:hAnsi="David" w:hint="cs"/>
          <w:rtl/>
        </w:rPr>
        <w:t>ש</w:t>
      </w:r>
      <w:r>
        <w:rPr>
          <w:rFonts w:ascii="David" w:hAnsi="David"/>
          <w:rtl/>
        </w:rPr>
        <w:t>ציינו שיש היום חוסר ודאות במגזר העסקי. ציינו בפנינו ש</w:t>
      </w:r>
      <w:r w:rsidR="004A10D0">
        <w:rPr>
          <w:rFonts w:ascii="David" w:hAnsi="David" w:hint="cs"/>
          <w:rtl/>
        </w:rPr>
        <w:t xml:space="preserve">יש </w:t>
      </w:r>
      <w:r>
        <w:rPr>
          <w:rFonts w:ascii="David" w:hAnsi="David"/>
          <w:rtl/>
        </w:rPr>
        <w:t>צדדים שמעדיפים שלא להגיע לבית משפט במקרה של סכסוך</w:t>
      </w:r>
      <w:r w:rsidR="00080A94">
        <w:rPr>
          <w:rFonts w:ascii="David" w:hAnsi="David" w:hint="cs"/>
          <w:rtl/>
        </w:rPr>
        <w:t xml:space="preserve"> </w:t>
      </w:r>
      <w:r>
        <w:rPr>
          <w:rFonts w:ascii="David" w:hAnsi="David"/>
          <w:rtl/>
        </w:rPr>
        <w:t>בגלל חוסר ודאות</w:t>
      </w:r>
      <w:r w:rsidR="00080A94">
        <w:rPr>
          <w:rFonts w:ascii="David" w:hAnsi="David" w:hint="cs"/>
          <w:rtl/>
        </w:rPr>
        <w:t>,</w:t>
      </w:r>
      <w:r>
        <w:rPr>
          <w:rFonts w:ascii="David" w:hAnsi="David"/>
          <w:rtl/>
        </w:rPr>
        <w:t xml:space="preserve"> מעדיפים הליך בוררות או שמעדיפים </w:t>
      </w:r>
      <w:r w:rsidR="00080A94">
        <w:rPr>
          <w:rFonts w:ascii="David" w:hAnsi="David" w:hint="cs"/>
          <w:rtl/>
        </w:rPr>
        <w:t>מ</w:t>
      </w:r>
      <w:r>
        <w:rPr>
          <w:rFonts w:ascii="David" w:hAnsi="David"/>
          <w:rtl/>
        </w:rPr>
        <w:t xml:space="preserve">ראש </w:t>
      </w:r>
      <w:r w:rsidR="00080A94">
        <w:rPr>
          <w:rFonts w:ascii="David" w:hAnsi="David" w:hint="cs"/>
          <w:rtl/>
        </w:rPr>
        <w:t>להחיל</w:t>
      </w:r>
      <w:r>
        <w:rPr>
          <w:rFonts w:ascii="David" w:hAnsi="David"/>
          <w:rtl/>
        </w:rPr>
        <w:t xml:space="preserve"> דין זר שבו הציפייה היא שתהיה </w:t>
      </w:r>
      <w:r w:rsidR="00080A94">
        <w:rPr>
          <w:rFonts w:ascii="David" w:hAnsi="David" w:hint="cs"/>
          <w:rtl/>
        </w:rPr>
        <w:t>יותר - - -</w:t>
      </w:r>
    </w:p>
    <w:p w14:paraId="180AB3FA" w14:textId="77777777" w:rsidR="00080A94" w:rsidRDefault="00080A94" w:rsidP="00ED7EF1">
      <w:pPr>
        <w:rPr>
          <w:rFonts w:ascii="David" w:hAnsi="David"/>
          <w:rtl/>
        </w:rPr>
      </w:pPr>
    </w:p>
    <w:p w14:paraId="44E6C214" w14:textId="1C3B416D" w:rsidR="00080A94" w:rsidRDefault="00080A94" w:rsidP="00080A94">
      <w:pPr>
        <w:pStyle w:val="af6"/>
        <w:keepNext/>
        <w:rPr>
          <w:rtl/>
        </w:rPr>
      </w:pPr>
      <w:r w:rsidRPr="00080A94">
        <w:rPr>
          <w:rStyle w:val="TagStyle"/>
          <w:rtl/>
        </w:rPr>
        <w:t xml:space="preserve"> &lt;&lt; יור &gt;&gt; </w:t>
      </w:r>
      <w:r>
        <w:rPr>
          <w:rtl/>
        </w:rPr>
        <w:t xml:space="preserve">היו"ר שמחה </w:t>
      </w:r>
      <w:proofErr w:type="spellStart"/>
      <w:r>
        <w:rPr>
          <w:rtl/>
        </w:rPr>
        <w:t>רוטמן</w:t>
      </w:r>
      <w:proofErr w:type="spellEnd"/>
      <w:r>
        <w:rPr>
          <w:rtl/>
        </w:rPr>
        <w:t>:</w:t>
      </w:r>
      <w:r w:rsidRPr="00080A94">
        <w:rPr>
          <w:rStyle w:val="TagStyle"/>
          <w:rtl/>
        </w:rPr>
        <w:t xml:space="preserve"> &lt;&lt; יור &gt;&gt;</w:t>
      </w:r>
      <w:r>
        <w:rPr>
          <w:rtl/>
        </w:rPr>
        <w:t xml:space="preserve">   </w:t>
      </w:r>
    </w:p>
    <w:p w14:paraId="7FD57471" w14:textId="77777777" w:rsidR="00080A94" w:rsidRDefault="00080A94" w:rsidP="00080A94">
      <w:pPr>
        <w:pStyle w:val="KeepWithNext"/>
        <w:rPr>
          <w:rtl/>
        </w:rPr>
      </w:pPr>
    </w:p>
    <w:p w14:paraId="6902DCC1" w14:textId="77777777" w:rsidR="00974D9E" w:rsidRDefault="00080A94" w:rsidP="00080A94">
      <w:pPr>
        <w:rPr>
          <w:rFonts w:ascii="David" w:hAnsi="David"/>
          <w:rtl/>
        </w:rPr>
      </w:pPr>
      <w:r>
        <w:rPr>
          <w:rFonts w:hint="cs"/>
          <w:rtl/>
        </w:rPr>
        <w:t xml:space="preserve">אנחנו נתקלנו בזה </w:t>
      </w:r>
      <w:r w:rsidR="00D67A1B">
        <w:rPr>
          <w:rFonts w:ascii="David" w:hAnsi="David"/>
          <w:rtl/>
        </w:rPr>
        <w:t>כאן בוועדה</w:t>
      </w:r>
      <w:r>
        <w:rPr>
          <w:rFonts w:ascii="David" w:hAnsi="David" w:hint="cs"/>
          <w:rtl/>
        </w:rPr>
        <w:t xml:space="preserve"> הרבה מאוד</w:t>
      </w:r>
      <w:r w:rsidR="00D67A1B">
        <w:rPr>
          <w:rFonts w:ascii="David" w:hAnsi="David"/>
          <w:rtl/>
        </w:rPr>
        <w:t xml:space="preserve"> בחוק הבוררות המסחרית הבי</w:t>
      </w:r>
      <w:r>
        <w:rPr>
          <w:rFonts w:ascii="David" w:hAnsi="David" w:hint="cs"/>
          <w:rtl/>
        </w:rPr>
        <w:t>ן-</w:t>
      </w:r>
      <w:r w:rsidR="00D67A1B">
        <w:rPr>
          <w:rFonts w:ascii="David" w:hAnsi="David"/>
          <w:rtl/>
        </w:rPr>
        <w:t>לאומית</w:t>
      </w:r>
      <w:r>
        <w:rPr>
          <w:rFonts w:ascii="David" w:hAnsi="David" w:hint="cs"/>
          <w:rtl/>
        </w:rPr>
        <w:t>.</w:t>
      </w:r>
      <w:r w:rsidR="00D67A1B">
        <w:rPr>
          <w:rFonts w:ascii="David" w:hAnsi="David"/>
          <w:rtl/>
        </w:rPr>
        <w:t xml:space="preserve"> הדבר הזה על</w:t>
      </w:r>
      <w:r>
        <w:rPr>
          <w:rFonts w:ascii="David" w:hAnsi="David" w:hint="cs"/>
          <w:rtl/>
        </w:rPr>
        <w:t>ה</w:t>
      </w:r>
      <w:r w:rsidR="00D67A1B">
        <w:rPr>
          <w:rFonts w:ascii="David" w:hAnsi="David"/>
          <w:rtl/>
        </w:rPr>
        <w:t xml:space="preserve"> רבות. </w:t>
      </w:r>
    </w:p>
    <w:p w14:paraId="630F8F3D" w14:textId="77777777" w:rsidR="00974D9E" w:rsidRDefault="00974D9E" w:rsidP="00080A94">
      <w:pPr>
        <w:rPr>
          <w:rFonts w:ascii="David" w:hAnsi="David"/>
          <w:rtl/>
        </w:rPr>
      </w:pPr>
      <w:bookmarkStart w:id="178" w:name="_ETM_Q1_2055134"/>
      <w:bookmarkEnd w:id="178"/>
    </w:p>
    <w:p w14:paraId="7CBDD7BE" w14:textId="77777777" w:rsidR="00974D9E" w:rsidRDefault="00974D9E" w:rsidP="00974D9E">
      <w:pPr>
        <w:pStyle w:val="af9"/>
        <w:keepNext/>
        <w:rPr>
          <w:rtl/>
        </w:rPr>
      </w:pPr>
      <w:r w:rsidRPr="00E84FBC">
        <w:rPr>
          <w:rStyle w:val="TagStyle"/>
          <w:rtl/>
        </w:rPr>
        <w:t xml:space="preserve">&lt;&lt; אורח &gt;&gt; </w:t>
      </w:r>
      <w:r>
        <w:rPr>
          <w:rtl/>
        </w:rPr>
        <w:t xml:space="preserve">יערה </w:t>
      </w:r>
      <w:proofErr w:type="spellStart"/>
      <w:r>
        <w:rPr>
          <w:rtl/>
        </w:rPr>
        <w:t>למברגר</w:t>
      </w:r>
      <w:proofErr w:type="spellEnd"/>
      <w:r>
        <w:rPr>
          <w:rtl/>
        </w:rPr>
        <w:t>:</w:t>
      </w:r>
      <w:r w:rsidRPr="00E84FBC">
        <w:rPr>
          <w:rStyle w:val="TagStyle"/>
          <w:rtl/>
        </w:rPr>
        <w:t xml:space="preserve"> &lt;&lt; אורח &gt;&gt;</w:t>
      </w:r>
      <w:r>
        <w:rPr>
          <w:rtl/>
        </w:rPr>
        <w:t xml:space="preserve">   </w:t>
      </w:r>
    </w:p>
    <w:p w14:paraId="480B836D" w14:textId="77777777" w:rsidR="00974D9E" w:rsidRDefault="00974D9E" w:rsidP="00080A94">
      <w:pPr>
        <w:rPr>
          <w:rFonts w:ascii="David" w:hAnsi="David"/>
          <w:rtl/>
        </w:rPr>
      </w:pPr>
    </w:p>
    <w:p w14:paraId="6A70541F" w14:textId="77777777" w:rsidR="00E1467E" w:rsidRDefault="00974D9E" w:rsidP="00080A94">
      <w:pPr>
        <w:rPr>
          <w:rFonts w:ascii="David" w:hAnsi="David"/>
          <w:rtl/>
        </w:rPr>
      </w:pPr>
      <w:bookmarkStart w:id="179" w:name="_ETM_Q1_2055994"/>
      <w:bookmarkStart w:id="180" w:name="_ETM_Q1_2056229"/>
      <w:bookmarkStart w:id="181" w:name="_ETM_Q1_2056390"/>
      <w:bookmarkEnd w:id="179"/>
      <w:bookmarkEnd w:id="180"/>
      <w:bookmarkEnd w:id="181"/>
      <w:r>
        <w:rPr>
          <w:rFonts w:ascii="David" w:hAnsi="David" w:hint="cs"/>
          <w:rtl/>
        </w:rPr>
        <w:t xml:space="preserve">לעומת זאת, </w:t>
      </w:r>
      <w:r w:rsidR="00D67A1B">
        <w:rPr>
          <w:rFonts w:ascii="David" w:hAnsi="David"/>
          <w:rtl/>
        </w:rPr>
        <w:t xml:space="preserve">חלק אחר סבר שהפסיקה כיום היא כן </w:t>
      </w:r>
      <w:r w:rsidR="006C6520">
        <w:rPr>
          <w:rFonts w:ascii="David" w:hAnsi="David" w:hint="cs"/>
          <w:rtl/>
        </w:rPr>
        <w:t>מקנה</w:t>
      </w:r>
      <w:r w:rsidR="00D67A1B">
        <w:rPr>
          <w:rFonts w:ascii="David" w:hAnsi="David"/>
          <w:rtl/>
        </w:rPr>
        <w:t xml:space="preserve"> ודאות</w:t>
      </w:r>
      <w:r w:rsidR="006C6520">
        <w:rPr>
          <w:rFonts w:ascii="David" w:hAnsi="David" w:hint="cs"/>
          <w:rtl/>
        </w:rPr>
        <w:t>,</w:t>
      </w:r>
      <w:r w:rsidR="00D67A1B">
        <w:rPr>
          <w:rFonts w:ascii="David" w:hAnsi="David"/>
          <w:rtl/>
        </w:rPr>
        <w:t xml:space="preserve"> ו</w:t>
      </w:r>
      <w:r w:rsidR="006C6520">
        <w:rPr>
          <w:rFonts w:ascii="David" w:hAnsi="David" w:hint="cs"/>
          <w:rtl/>
        </w:rPr>
        <w:t>ש</w:t>
      </w:r>
      <w:r w:rsidR="00D67A1B">
        <w:rPr>
          <w:rFonts w:ascii="David" w:hAnsi="David"/>
          <w:rtl/>
        </w:rPr>
        <w:t xml:space="preserve">ממילא הפסיקה מקנה מעמד בכורה ללשון ולכן אין הבדל משמעותי. </w:t>
      </w:r>
    </w:p>
    <w:p w14:paraId="39448289" w14:textId="77777777" w:rsidR="00E1467E" w:rsidRDefault="00E1467E" w:rsidP="00080A94">
      <w:pPr>
        <w:rPr>
          <w:rFonts w:ascii="David" w:hAnsi="David"/>
          <w:rtl/>
        </w:rPr>
      </w:pPr>
    </w:p>
    <w:p w14:paraId="72380F4F" w14:textId="082CA26F" w:rsidR="00E1467E" w:rsidRDefault="00E1467E" w:rsidP="00E1467E">
      <w:pPr>
        <w:pStyle w:val="af6"/>
        <w:keepNext/>
        <w:rPr>
          <w:rtl/>
        </w:rPr>
      </w:pPr>
      <w:bookmarkStart w:id="182" w:name="ET_yor_6157_113"/>
      <w:r w:rsidRPr="00E1467E">
        <w:rPr>
          <w:rStyle w:val="TagStyle"/>
          <w:rtl/>
        </w:rPr>
        <w:t xml:space="preserve"> &lt;&lt; יור &gt;&gt; </w:t>
      </w:r>
      <w:r>
        <w:rPr>
          <w:rtl/>
        </w:rPr>
        <w:t xml:space="preserve">היו"ר שמחה </w:t>
      </w:r>
      <w:proofErr w:type="spellStart"/>
      <w:r>
        <w:rPr>
          <w:rtl/>
        </w:rPr>
        <w:t>רוטמן</w:t>
      </w:r>
      <w:proofErr w:type="spellEnd"/>
      <w:r>
        <w:rPr>
          <w:rtl/>
        </w:rPr>
        <w:t>:</w:t>
      </w:r>
      <w:r w:rsidRPr="00E1467E">
        <w:rPr>
          <w:rStyle w:val="TagStyle"/>
          <w:rtl/>
        </w:rPr>
        <w:t xml:space="preserve"> &lt;&lt; יור &gt;&gt;</w:t>
      </w:r>
      <w:r>
        <w:rPr>
          <w:rtl/>
        </w:rPr>
        <w:t xml:space="preserve">   </w:t>
      </w:r>
      <w:bookmarkEnd w:id="182"/>
    </w:p>
    <w:p w14:paraId="62B44FD2" w14:textId="77777777" w:rsidR="00E1467E" w:rsidRDefault="00E1467E" w:rsidP="00E1467E">
      <w:pPr>
        <w:pStyle w:val="KeepWithNext"/>
        <w:rPr>
          <w:rtl/>
        </w:rPr>
      </w:pPr>
    </w:p>
    <w:p w14:paraId="52E3125E" w14:textId="341B249F" w:rsidR="00E1467E" w:rsidRDefault="00E1467E" w:rsidP="00E1467E">
      <w:pPr>
        <w:rPr>
          <w:rtl/>
        </w:rPr>
      </w:pPr>
      <w:bookmarkStart w:id="183" w:name="_ETM_Q1_2066518"/>
      <w:bookmarkEnd w:id="183"/>
      <w:r>
        <w:rPr>
          <w:rFonts w:hint="cs"/>
          <w:rtl/>
        </w:rPr>
        <w:t xml:space="preserve">זאת אומרת </w:t>
      </w:r>
      <w:bookmarkStart w:id="184" w:name="_ETM_Q1_2062757"/>
      <w:bookmarkEnd w:id="184"/>
      <w:r>
        <w:rPr>
          <w:rFonts w:hint="cs"/>
          <w:rtl/>
        </w:rPr>
        <w:t xml:space="preserve">שיש אי-ודאות האם הפסיקה </w:t>
      </w:r>
      <w:r>
        <w:rPr>
          <w:rFonts w:ascii="David" w:hAnsi="David" w:hint="cs"/>
          <w:rtl/>
        </w:rPr>
        <w:t>מקנה</w:t>
      </w:r>
      <w:r>
        <w:rPr>
          <w:rFonts w:ascii="David" w:hAnsi="David"/>
          <w:rtl/>
        </w:rPr>
        <w:t xml:space="preserve"> ודאות</w:t>
      </w:r>
      <w:r>
        <w:rPr>
          <w:rFonts w:ascii="David" w:hAnsi="David" w:hint="cs"/>
          <w:rtl/>
        </w:rPr>
        <w:t>.</w:t>
      </w:r>
    </w:p>
    <w:p w14:paraId="22D3B65D" w14:textId="77777777" w:rsidR="00E1467E" w:rsidRDefault="00E1467E" w:rsidP="00E1467E">
      <w:pPr>
        <w:rPr>
          <w:rtl/>
        </w:rPr>
      </w:pPr>
      <w:bookmarkStart w:id="185" w:name="_ETM_Q1_2064140"/>
      <w:bookmarkEnd w:id="185"/>
    </w:p>
    <w:p w14:paraId="40E782A0" w14:textId="77777777" w:rsidR="00E1467E" w:rsidRDefault="00E1467E" w:rsidP="00E1467E">
      <w:pPr>
        <w:pStyle w:val="af9"/>
        <w:keepNext/>
        <w:rPr>
          <w:rtl/>
        </w:rPr>
      </w:pPr>
      <w:r w:rsidRPr="00E84FBC">
        <w:rPr>
          <w:rStyle w:val="TagStyle"/>
          <w:rtl/>
        </w:rPr>
        <w:t xml:space="preserve">&lt;&lt; אורח &gt;&gt; </w:t>
      </w:r>
      <w:r>
        <w:rPr>
          <w:rtl/>
        </w:rPr>
        <w:t xml:space="preserve">יערה </w:t>
      </w:r>
      <w:proofErr w:type="spellStart"/>
      <w:r>
        <w:rPr>
          <w:rtl/>
        </w:rPr>
        <w:t>למברגר</w:t>
      </w:r>
      <w:proofErr w:type="spellEnd"/>
      <w:r>
        <w:rPr>
          <w:rtl/>
        </w:rPr>
        <w:t>:</w:t>
      </w:r>
      <w:r w:rsidRPr="00E84FBC">
        <w:rPr>
          <w:rStyle w:val="TagStyle"/>
          <w:rtl/>
        </w:rPr>
        <w:t xml:space="preserve"> &lt;&lt; אורח &gt;&gt;</w:t>
      </w:r>
      <w:r>
        <w:rPr>
          <w:rtl/>
        </w:rPr>
        <w:t xml:space="preserve">   </w:t>
      </w:r>
    </w:p>
    <w:p w14:paraId="737093EB" w14:textId="77777777" w:rsidR="00E1467E" w:rsidRPr="00E1467E" w:rsidRDefault="00E1467E" w:rsidP="00E1467E">
      <w:pPr>
        <w:rPr>
          <w:rtl/>
        </w:rPr>
      </w:pPr>
    </w:p>
    <w:p w14:paraId="753880CC" w14:textId="77777777" w:rsidR="00E1467E" w:rsidRDefault="00D67A1B" w:rsidP="00080A94">
      <w:pPr>
        <w:rPr>
          <w:rFonts w:ascii="David" w:hAnsi="David"/>
          <w:rtl/>
        </w:rPr>
      </w:pPr>
      <w:r>
        <w:rPr>
          <w:rFonts w:ascii="David" w:hAnsi="David"/>
          <w:rtl/>
        </w:rPr>
        <w:t xml:space="preserve">הייתה אי-ודאות בשאלה הזאת. </w:t>
      </w:r>
    </w:p>
    <w:p w14:paraId="32610E35" w14:textId="77777777" w:rsidR="00E1467E" w:rsidRDefault="00E1467E" w:rsidP="00080A94">
      <w:pPr>
        <w:rPr>
          <w:rFonts w:ascii="David" w:hAnsi="David"/>
          <w:rtl/>
        </w:rPr>
      </w:pPr>
    </w:p>
    <w:p w14:paraId="622A0372" w14:textId="53458D75" w:rsidR="00E1467E" w:rsidRDefault="00D67A1B" w:rsidP="00080A94">
      <w:pPr>
        <w:rPr>
          <w:rFonts w:ascii="David" w:hAnsi="David"/>
          <w:rtl/>
        </w:rPr>
      </w:pPr>
      <w:r>
        <w:rPr>
          <w:rFonts w:ascii="David" w:hAnsi="David"/>
          <w:rtl/>
        </w:rPr>
        <w:t>שאלה נוספת שהייתה אי</w:t>
      </w:r>
      <w:r w:rsidR="00E1467E">
        <w:rPr>
          <w:rFonts w:ascii="David" w:hAnsi="David" w:hint="cs"/>
          <w:rtl/>
        </w:rPr>
        <w:t>-</w:t>
      </w:r>
      <w:r>
        <w:rPr>
          <w:rFonts w:ascii="David" w:hAnsi="David"/>
          <w:rtl/>
        </w:rPr>
        <w:t>ודאות לגביה</w:t>
      </w:r>
      <w:r w:rsidR="00E1467E">
        <w:rPr>
          <w:rFonts w:ascii="David" w:hAnsi="David" w:hint="cs"/>
          <w:rtl/>
        </w:rPr>
        <w:t>,</w:t>
      </w:r>
      <w:r>
        <w:rPr>
          <w:rFonts w:ascii="David" w:hAnsi="David"/>
          <w:rtl/>
        </w:rPr>
        <w:t xml:space="preserve"> האם כיום יש אפשרות ש</w:t>
      </w:r>
      <w:r w:rsidR="00E1467E">
        <w:rPr>
          <w:rFonts w:ascii="David" w:hAnsi="David" w:hint="cs"/>
          <w:rtl/>
        </w:rPr>
        <w:t xml:space="preserve">ל </w:t>
      </w:r>
      <w:r>
        <w:rPr>
          <w:rFonts w:ascii="David" w:hAnsi="David"/>
          <w:rtl/>
        </w:rPr>
        <w:t>הצדדים לקבוע כלל פרשנות אחר</w:t>
      </w:r>
      <w:r w:rsidR="00E1467E">
        <w:rPr>
          <w:rFonts w:ascii="David" w:hAnsi="David" w:hint="cs"/>
          <w:rtl/>
        </w:rPr>
        <w:t>.</w:t>
      </w:r>
      <w:r>
        <w:rPr>
          <w:rFonts w:ascii="David" w:hAnsi="David"/>
          <w:rtl/>
        </w:rPr>
        <w:t xml:space="preserve"> זאת אומרת</w:t>
      </w:r>
      <w:r w:rsidR="00E1467E">
        <w:rPr>
          <w:rFonts w:ascii="David" w:hAnsi="David" w:hint="cs"/>
          <w:rtl/>
        </w:rPr>
        <w:t>,</w:t>
      </w:r>
      <w:r>
        <w:rPr>
          <w:rFonts w:ascii="David" w:hAnsi="David"/>
          <w:rtl/>
        </w:rPr>
        <w:t xml:space="preserve"> האם זה דיספוזיטיבי</w:t>
      </w:r>
      <w:r w:rsidR="00E1467E">
        <w:rPr>
          <w:rFonts w:ascii="David" w:hAnsi="David" w:hint="cs"/>
          <w:rtl/>
        </w:rPr>
        <w:t>.</w:t>
      </w:r>
      <w:r>
        <w:rPr>
          <w:rFonts w:ascii="David" w:hAnsi="David"/>
          <w:rtl/>
        </w:rPr>
        <w:t xml:space="preserve"> לגבי זה </w:t>
      </w:r>
      <w:r w:rsidR="00E1467E">
        <w:rPr>
          <w:rFonts w:ascii="David" w:hAnsi="David" w:hint="cs"/>
          <w:rtl/>
        </w:rPr>
        <w:t xml:space="preserve">חד משמעית </w:t>
      </w:r>
      <w:r w:rsidR="00E1467E">
        <w:rPr>
          <w:rFonts w:ascii="David" w:hAnsi="David"/>
          <w:rtl/>
        </w:rPr>
        <w:t>הייתה אי-ודאות</w:t>
      </w:r>
      <w:r w:rsidR="00E1467E">
        <w:rPr>
          <w:rFonts w:ascii="David" w:hAnsi="David" w:hint="cs"/>
          <w:rtl/>
        </w:rPr>
        <w:t>: חצי מהחדר סבר כך וחצי מהחדר סבר אחרת.</w:t>
      </w:r>
    </w:p>
    <w:p w14:paraId="56353BD7" w14:textId="77777777" w:rsidR="00E1467E" w:rsidRDefault="00E1467E" w:rsidP="00080A94">
      <w:pPr>
        <w:rPr>
          <w:rFonts w:ascii="David" w:hAnsi="David"/>
          <w:rtl/>
        </w:rPr>
      </w:pPr>
    </w:p>
    <w:p w14:paraId="69BFE77C" w14:textId="6C8DBC73" w:rsidR="006C162C" w:rsidRDefault="006C162C" w:rsidP="006C162C">
      <w:pPr>
        <w:pStyle w:val="a4"/>
        <w:keepNext/>
        <w:rPr>
          <w:rtl/>
        </w:rPr>
      </w:pPr>
      <w:bookmarkStart w:id="186" w:name="ET_speaker_דר_גור_בליי_114"/>
      <w:r w:rsidRPr="006C162C">
        <w:rPr>
          <w:rStyle w:val="TagStyle"/>
          <w:rtl/>
        </w:rPr>
        <w:t xml:space="preserve"> &lt;&lt; דובר &gt;&gt; </w:t>
      </w:r>
      <w:r>
        <w:rPr>
          <w:rtl/>
        </w:rPr>
        <w:t xml:space="preserve">ד"ר גור </w:t>
      </w:r>
      <w:proofErr w:type="spellStart"/>
      <w:r>
        <w:rPr>
          <w:rtl/>
        </w:rPr>
        <w:t>בליי</w:t>
      </w:r>
      <w:proofErr w:type="spellEnd"/>
      <w:r>
        <w:rPr>
          <w:rtl/>
        </w:rPr>
        <w:t>:</w:t>
      </w:r>
      <w:r w:rsidRPr="006C162C">
        <w:rPr>
          <w:rStyle w:val="TagStyle"/>
          <w:rtl/>
        </w:rPr>
        <w:t xml:space="preserve"> &lt;&lt; דובר &gt;&gt;</w:t>
      </w:r>
      <w:r>
        <w:rPr>
          <w:rtl/>
        </w:rPr>
        <w:t xml:space="preserve">   </w:t>
      </w:r>
      <w:bookmarkEnd w:id="186"/>
    </w:p>
    <w:p w14:paraId="3274F97A" w14:textId="77777777" w:rsidR="006C162C" w:rsidRDefault="006C162C" w:rsidP="006C162C">
      <w:pPr>
        <w:pStyle w:val="KeepWithNext"/>
        <w:rPr>
          <w:rtl/>
        </w:rPr>
      </w:pPr>
    </w:p>
    <w:p w14:paraId="3153681C" w14:textId="7C5DEF5D" w:rsidR="006C162C" w:rsidRDefault="006C162C" w:rsidP="006C162C">
      <w:pPr>
        <w:rPr>
          <w:rFonts w:ascii="David" w:hAnsi="David"/>
          <w:rtl/>
        </w:rPr>
      </w:pPr>
      <w:r>
        <w:rPr>
          <w:rFonts w:hint="cs"/>
          <w:rtl/>
        </w:rPr>
        <w:t xml:space="preserve">פה הייתה </w:t>
      </w:r>
      <w:r>
        <w:rPr>
          <w:rFonts w:ascii="David" w:hAnsi="David"/>
          <w:rtl/>
        </w:rPr>
        <w:t>ודאות</w:t>
      </w:r>
      <w:r>
        <w:rPr>
          <w:rFonts w:ascii="David" w:hAnsi="David" w:hint="cs"/>
          <w:rtl/>
        </w:rPr>
        <w:t xml:space="preserve"> לגבי.</w:t>
      </w:r>
    </w:p>
    <w:p w14:paraId="41D78A9C" w14:textId="77777777" w:rsidR="006C162C" w:rsidRDefault="006C162C" w:rsidP="006C162C">
      <w:pPr>
        <w:rPr>
          <w:rFonts w:ascii="David" w:hAnsi="David"/>
          <w:rtl/>
        </w:rPr>
      </w:pPr>
    </w:p>
    <w:p w14:paraId="1E8D5B96" w14:textId="414211B4" w:rsidR="006C162C" w:rsidRDefault="006C162C" w:rsidP="006C162C">
      <w:pPr>
        <w:pStyle w:val="af6"/>
        <w:keepNext/>
        <w:rPr>
          <w:rtl/>
        </w:rPr>
      </w:pPr>
      <w:r w:rsidRPr="006C162C">
        <w:rPr>
          <w:rStyle w:val="TagStyle"/>
          <w:rtl/>
        </w:rPr>
        <w:t xml:space="preserve"> &lt;&lt; יור &gt;&gt; </w:t>
      </w:r>
      <w:r>
        <w:rPr>
          <w:rtl/>
        </w:rPr>
        <w:t xml:space="preserve">היו"ר שמחה </w:t>
      </w:r>
      <w:proofErr w:type="spellStart"/>
      <w:r>
        <w:rPr>
          <w:rtl/>
        </w:rPr>
        <w:t>רוטמן</w:t>
      </w:r>
      <w:proofErr w:type="spellEnd"/>
      <w:r>
        <w:rPr>
          <w:rtl/>
        </w:rPr>
        <w:t>:</w:t>
      </w:r>
      <w:r w:rsidRPr="006C162C">
        <w:rPr>
          <w:rStyle w:val="TagStyle"/>
          <w:rtl/>
        </w:rPr>
        <w:t xml:space="preserve"> &lt;&lt; יור &gt;&gt;</w:t>
      </w:r>
      <w:r>
        <w:rPr>
          <w:rtl/>
        </w:rPr>
        <w:t xml:space="preserve">   </w:t>
      </w:r>
    </w:p>
    <w:p w14:paraId="70C6C5C0" w14:textId="77777777" w:rsidR="006C162C" w:rsidRDefault="006C162C" w:rsidP="006C162C">
      <w:pPr>
        <w:pStyle w:val="KeepWithNext"/>
        <w:rPr>
          <w:rtl/>
        </w:rPr>
      </w:pPr>
    </w:p>
    <w:p w14:paraId="6EE2F4E7" w14:textId="626321A3" w:rsidR="006C162C" w:rsidRPr="006C162C" w:rsidRDefault="006C162C" w:rsidP="006C162C">
      <w:pPr>
        <w:rPr>
          <w:rFonts w:ascii="David" w:hAnsi="David"/>
          <w:rtl/>
        </w:rPr>
      </w:pPr>
      <w:r>
        <w:rPr>
          <w:rFonts w:hint="cs"/>
          <w:rtl/>
        </w:rPr>
        <w:t xml:space="preserve">פה הייתה </w:t>
      </w:r>
      <w:r>
        <w:rPr>
          <w:rFonts w:ascii="David" w:hAnsi="David"/>
          <w:rtl/>
        </w:rPr>
        <w:t>ודאות</w:t>
      </w:r>
      <w:r>
        <w:rPr>
          <w:rFonts w:ascii="David" w:hAnsi="David" w:hint="cs"/>
          <w:rtl/>
        </w:rPr>
        <w:t xml:space="preserve"> לגבי</w:t>
      </w:r>
      <w:r w:rsidRPr="006C162C">
        <w:rPr>
          <w:rFonts w:ascii="David" w:hAnsi="David"/>
          <w:rtl/>
        </w:rPr>
        <w:t xml:space="preserve"> </w:t>
      </w:r>
      <w:r>
        <w:rPr>
          <w:rFonts w:ascii="David" w:hAnsi="David"/>
          <w:rtl/>
        </w:rPr>
        <w:t>אי</w:t>
      </w:r>
      <w:r>
        <w:rPr>
          <w:rFonts w:ascii="David" w:hAnsi="David" w:hint="cs"/>
          <w:rtl/>
        </w:rPr>
        <w:t>-</w:t>
      </w:r>
      <w:r w:rsidR="00A371DC">
        <w:rPr>
          <w:rFonts w:ascii="David" w:hAnsi="David" w:hint="cs"/>
          <w:rtl/>
        </w:rPr>
        <w:t>הו</w:t>
      </w:r>
      <w:r>
        <w:rPr>
          <w:rFonts w:ascii="David" w:hAnsi="David"/>
          <w:rtl/>
        </w:rPr>
        <w:t>ודאות</w:t>
      </w:r>
      <w:r>
        <w:rPr>
          <w:rFonts w:ascii="David" w:hAnsi="David" w:hint="cs"/>
          <w:rtl/>
        </w:rPr>
        <w:t>.</w:t>
      </w:r>
    </w:p>
    <w:p w14:paraId="54270846" w14:textId="77777777" w:rsidR="006C162C" w:rsidRDefault="006C162C" w:rsidP="006C162C">
      <w:pPr>
        <w:rPr>
          <w:rtl/>
        </w:rPr>
      </w:pPr>
    </w:p>
    <w:p w14:paraId="00DE0456" w14:textId="276DB615" w:rsidR="006C162C" w:rsidRDefault="006C162C" w:rsidP="006C162C">
      <w:pPr>
        <w:pStyle w:val="af9"/>
        <w:keepNext/>
        <w:rPr>
          <w:rtl/>
        </w:rPr>
      </w:pPr>
      <w:bookmarkStart w:id="187" w:name="ET_guest_520546_116"/>
      <w:r w:rsidRPr="006C162C">
        <w:rPr>
          <w:rStyle w:val="TagStyle"/>
          <w:rtl/>
        </w:rPr>
        <w:t xml:space="preserve"> &lt;&lt; אורח &gt;&gt; </w:t>
      </w:r>
      <w:r>
        <w:rPr>
          <w:rtl/>
        </w:rPr>
        <w:t xml:space="preserve">יערה </w:t>
      </w:r>
      <w:proofErr w:type="spellStart"/>
      <w:r>
        <w:rPr>
          <w:rtl/>
        </w:rPr>
        <w:t>למברגר</w:t>
      </w:r>
      <w:proofErr w:type="spellEnd"/>
      <w:r>
        <w:rPr>
          <w:rtl/>
        </w:rPr>
        <w:t>:</w:t>
      </w:r>
      <w:r w:rsidRPr="006C162C">
        <w:rPr>
          <w:rStyle w:val="TagStyle"/>
          <w:rtl/>
        </w:rPr>
        <w:t xml:space="preserve"> &lt;&lt; אורח &gt;&gt;</w:t>
      </w:r>
      <w:r>
        <w:rPr>
          <w:rtl/>
        </w:rPr>
        <w:t xml:space="preserve">   </w:t>
      </w:r>
      <w:bookmarkEnd w:id="187"/>
    </w:p>
    <w:p w14:paraId="53DD3C6E" w14:textId="77777777" w:rsidR="006C162C" w:rsidRDefault="006C162C" w:rsidP="006C162C">
      <w:pPr>
        <w:pStyle w:val="KeepWithNext"/>
        <w:rPr>
          <w:rtl/>
        </w:rPr>
      </w:pPr>
    </w:p>
    <w:p w14:paraId="622C6100" w14:textId="3844ED8A" w:rsidR="006C162C" w:rsidRDefault="006C162C" w:rsidP="006C162C">
      <w:pPr>
        <w:rPr>
          <w:rtl/>
        </w:rPr>
      </w:pPr>
      <w:r>
        <w:rPr>
          <w:rFonts w:hint="cs"/>
          <w:rtl/>
        </w:rPr>
        <w:t>כן, זה היה ניכר.</w:t>
      </w:r>
    </w:p>
    <w:p w14:paraId="557B56E0" w14:textId="77777777" w:rsidR="006C162C" w:rsidRPr="006C162C" w:rsidRDefault="006C162C" w:rsidP="006C162C">
      <w:pPr>
        <w:rPr>
          <w:rtl/>
        </w:rPr>
      </w:pPr>
    </w:p>
    <w:p w14:paraId="521ECD69" w14:textId="77777777" w:rsidR="00A371DC" w:rsidRDefault="00D67A1B" w:rsidP="00A371DC">
      <w:pPr>
        <w:rPr>
          <w:rFonts w:ascii="David" w:hAnsi="David"/>
          <w:rtl/>
        </w:rPr>
      </w:pPr>
      <w:r>
        <w:rPr>
          <w:rFonts w:ascii="David" w:hAnsi="David"/>
          <w:rtl/>
        </w:rPr>
        <w:t>חלק מהמשתתפים חשבו שיש תועלת בתיקון חקיקה</w:t>
      </w:r>
      <w:r w:rsidR="00A371DC">
        <w:rPr>
          <w:rFonts w:ascii="David" w:hAnsi="David" w:hint="cs"/>
          <w:rtl/>
        </w:rPr>
        <w:t>,</w:t>
      </w:r>
      <w:r>
        <w:rPr>
          <w:rFonts w:ascii="David" w:hAnsi="David"/>
          <w:rtl/>
        </w:rPr>
        <w:t xml:space="preserve"> שיעגן את העמדות של </w:t>
      </w:r>
      <w:r w:rsidR="00A371DC">
        <w:rPr>
          <w:rFonts w:ascii="David" w:hAnsi="David" w:hint="cs"/>
          <w:rtl/>
        </w:rPr>
        <w:t>הפסיקה; ו</w:t>
      </w:r>
      <w:r w:rsidR="00A371DC">
        <w:rPr>
          <w:rFonts w:ascii="David" w:hAnsi="David"/>
          <w:rtl/>
        </w:rPr>
        <w:t>חלק</w:t>
      </w:r>
      <w:r w:rsidR="00A371DC" w:rsidRPr="00A371DC">
        <w:rPr>
          <w:rFonts w:ascii="David" w:hAnsi="David"/>
          <w:rtl/>
        </w:rPr>
        <w:t xml:space="preserve"> </w:t>
      </w:r>
      <w:r w:rsidR="00A371DC">
        <w:rPr>
          <w:rFonts w:ascii="David" w:hAnsi="David"/>
          <w:rtl/>
        </w:rPr>
        <w:t>חשבו</w:t>
      </w:r>
      <w:r w:rsidR="00A371DC">
        <w:rPr>
          <w:rFonts w:ascii="David" w:hAnsi="David" w:hint="cs"/>
          <w:rtl/>
        </w:rPr>
        <w:t xml:space="preserve"> </w:t>
      </w:r>
      <w:r>
        <w:rPr>
          <w:rFonts w:ascii="David" w:hAnsi="David"/>
          <w:rtl/>
        </w:rPr>
        <w:t>כמו שאמרתי קודם</w:t>
      </w:r>
      <w:r w:rsidR="00A371DC">
        <w:rPr>
          <w:rFonts w:ascii="David" w:hAnsi="David" w:hint="cs"/>
          <w:rtl/>
        </w:rPr>
        <w:t>,</w:t>
      </w:r>
      <w:r>
        <w:rPr>
          <w:rFonts w:ascii="David" w:hAnsi="David"/>
          <w:rtl/>
        </w:rPr>
        <w:t xml:space="preserve"> שזה נושא עדין מדי ו</w:t>
      </w:r>
      <w:r w:rsidR="00A371DC">
        <w:rPr>
          <w:rFonts w:ascii="David" w:hAnsi="David" w:hint="cs"/>
          <w:rtl/>
        </w:rPr>
        <w:t>ש</w:t>
      </w:r>
      <w:r>
        <w:rPr>
          <w:rFonts w:ascii="David" w:hAnsi="David"/>
          <w:rtl/>
        </w:rPr>
        <w:t xml:space="preserve">החשש הוא שכל </w:t>
      </w:r>
      <w:r w:rsidR="00A371DC">
        <w:rPr>
          <w:rFonts w:ascii="David" w:hAnsi="David" w:hint="cs"/>
          <w:rtl/>
        </w:rPr>
        <w:t>טלטול</w:t>
      </w:r>
      <w:r>
        <w:rPr>
          <w:rFonts w:ascii="David" w:hAnsi="David"/>
          <w:rtl/>
        </w:rPr>
        <w:t xml:space="preserve"> של הספינה יכול ליצור נזק מסוים. </w:t>
      </w:r>
    </w:p>
    <w:p w14:paraId="5BC7DBE6" w14:textId="77777777" w:rsidR="00A371DC" w:rsidRDefault="00A371DC" w:rsidP="00A371DC">
      <w:pPr>
        <w:rPr>
          <w:rFonts w:ascii="David" w:hAnsi="David"/>
          <w:rtl/>
        </w:rPr>
      </w:pPr>
      <w:bookmarkStart w:id="188" w:name="_ETM_Q1_2101091"/>
      <w:bookmarkEnd w:id="188"/>
    </w:p>
    <w:p w14:paraId="3E17FDFF" w14:textId="77777777" w:rsidR="00A1402F" w:rsidRDefault="00D67A1B" w:rsidP="00A371DC">
      <w:pPr>
        <w:rPr>
          <w:rFonts w:ascii="David" w:hAnsi="David"/>
          <w:rtl/>
        </w:rPr>
      </w:pPr>
      <w:bookmarkStart w:id="189" w:name="_ETM_Q1_2106597"/>
      <w:bookmarkStart w:id="190" w:name="_ETM_Q1_2102598"/>
      <w:bookmarkStart w:id="191" w:name="_ETM_Q1_2102661"/>
      <w:bookmarkStart w:id="192" w:name="_ETM_Q1_2102765"/>
      <w:bookmarkEnd w:id="189"/>
      <w:bookmarkEnd w:id="190"/>
      <w:bookmarkEnd w:id="191"/>
      <w:bookmarkEnd w:id="192"/>
      <w:r>
        <w:rPr>
          <w:rFonts w:ascii="David" w:hAnsi="David"/>
          <w:rtl/>
        </w:rPr>
        <w:t xml:space="preserve">זה בעיקרו </w:t>
      </w:r>
      <w:r w:rsidR="00A371DC">
        <w:rPr>
          <w:rFonts w:ascii="David" w:hAnsi="David" w:hint="cs"/>
          <w:rtl/>
        </w:rPr>
        <w:t xml:space="preserve">היה </w:t>
      </w:r>
      <w:r>
        <w:rPr>
          <w:rFonts w:ascii="David" w:hAnsi="David"/>
          <w:rtl/>
        </w:rPr>
        <w:t>שיח שהיה</w:t>
      </w:r>
      <w:r w:rsidR="00A371DC">
        <w:rPr>
          <w:rFonts w:ascii="David" w:hAnsi="David" w:hint="cs"/>
          <w:rtl/>
        </w:rPr>
        <w:t>.</w:t>
      </w:r>
      <w:r>
        <w:rPr>
          <w:rFonts w:ascii="David" w:hAnsi="David"/>
          <w:rtl/>
        </w:rPr>
        <w:t xml:space="preserve"> לאחר מכן לקחנו חלק גדול מהרעיונות </w:t>
      </w:r>
      <w:r w:rsidR="00A371DC">
        <w:rPr>
          <w:rFonts w:ascii="David" w:hAnsi="David" w:hint="cs"/>
          <w:rtl/>
        </w:rPr>
        <w:t xml:space="preserve">ומהעמדות </w:t>
      </w:r>
      <w:r>
        <w:rPr>
          <w:rFonts w:ascii="David" w:hAnsi="David"/>
          <w:rtl/>
        </w:rPr>
        <w:t>שהועלו פה</w:t>
      </w:r>
      <w:r w:rsidR="00A1402F">
        <w:rPr>
          <w:rFonts w:ascii="David" w:hAnsi="David" w:hint="cs"/>
          <w:rtl/>
        </w:rPr>
        <w:t>,</w:t>
      </w:r>
      <w:r>
        <w:rPr>
          <w:rFonts w:ascii="David" w:hAnsi="David"/>
          <w:rtl/>
        </w:rPr>
        <w:t xml:space="preserve"> </w:t>
      </w:r>
      <w:r w:rsidR="00A1402F">
        <w:rPr>
          <w:rFonts w:ascii="David" w:hAnsi="David" w:hint="cs"/>
          <w:rtl/>
        </w:rPr>
        <w:t>עי</w:t>
      </w:r>
      <w:r>
        <w:rPr>
          <w:rFonts w:ascii="David" w:hAnsi="David"/>
          <w:rtl/>
        </w:rPr>
        <w:t>בדנו את הדברים ופרסמנו תזכיר להערות הציבור שגם אושר בוועדת השרים לענייני חקיקה</w:t>
      </w:r>
      <w:r w:rsidR="00A1402F">
        <w:rPr>
          <w:rFonts w:ascii="David" w:hAnsi="David" w:hint="cs"/>
          <w:rtl/>
        </w:rPr>
        <w:t>. גם</w:t>
      </w:r>
      <w:r>
        <w:rPr>
          <w:rFonts w:ascii="David" w:hAnsi="David"/>
          <w:rtl/>
        </w:rPr>
        <w:t xml:space="preserve"> בעקבות </w:t>
      </w:r>
      <w:r w:rsidR="00A1402F">
        <w:rPr>
          <w:rFonts w:ascii="David" w:hAnsi="David" w:hint="cs"/>
          <w:rtl/>
        </w:rPr>
        <w:t>ה</w:t>
      </w:r>
      <w:r>
        <w:rPr>
          <w:rFonts w:ascii="David" w:hAnsi="David"/>
          <w:rtl/>
        </w:rPr>
        <w:t>הערות שהתקבלו היו שינויים מסוימים שנכנסו</w:t>
      </w:r>
      <w:r w:rsidR="00A1402F">
        <w:rPr>
          <w:rFonts w:ascii="David" w:hAnsi="David" w:hint="cs"/>
          <w:rtl/>
        </w:rPr>
        <w:t>,</w:t>
      </w:r>
      <w:r>
        <w:rPr>
          <w:rFonts w:ascii="David" w:hAnsi="David"/>
          <w:rtl/>
        </w:rPr>
        <w:t xml:space="preserve"> וביניהם</w:t>
      </w:r>
      <w:r w:rsidR="00A1402F">
        <w:rPr>
          <w:rFonts w:ascii="David" w:hAnsi="David" w:hint="cs"/>
          <w:rtl/>
        </w:rPr>
        <w:t xml:space="preserve"> – אני</w:t>
      </w:r>
      <w:r>
        <w:rPr>
          <w:rFonts w:ascii="David" w:hAnsi="David"/>
          <w:rtl/>
        </w:rPr>
        <w:t xml:space="preserve"> מניחה שזה מה שנדבר עליו בהמשך</w:t>
      </w:r>
      <w:r w:rsidR="00A1402F">
        <w:rPr>
          <w:rFonts w:ascii="David" w:hAnsi="David" w:hint="cs"/>
          <w:rtl/>
        </w:rPr>
        <w:t xml:space="preserve"> –</w:t>
      </w:r>
      <w:r>
        <w:rPr>
          <w:rFonts w:ascii="David" w:hAnsi="David"/>
          <w:rtl/>
        </w:rPr>
        <w:t xml:space="preserve"> ב</w:t>
      </w:r>
      <w:r w:rsidR="00A1402F">
        <w:rPr>
          <w:rFonts w:ascii="David" w:hAnsi="David" w:hint="cs"/>
          <w:rtl/>
        </w:rPr>
        <w:t>י</w:t>
      </w:r>
      <w:r>
        <w:rPr>
          <w:rFonts w:ascii="David" w:hAnsi="David"/>
          <w:rtl/>
        </w:rPr>
        <w:t>ן היתר</w:t>
      </w:r>
      <w:r w:rsidR="00A1402F">
        <w:rPr>
          <w:rFonts w:ascii="David" w:hAnsi="David" w:hint="cs"/>
          <w:rtl/>
        </w:rPr>
        <w:t>,</w:t>
      </w:r>
      <w:r>
        <w:rPr>
          <w:rFonts w:ascii="David" w:hAnsi="David"/>
          <w:rtl/>
        </w:rPr>
        <w:t xml:space="preserve"> </w:t>
      </w:r>
      <w:r w:rsidR="00A1402F">
        <w:rPr>
          <w:rFonts w:ascii="David" w:hAnsi="David" w:hint="cs"/>
          <w:rtl/>
        </w:rPr>
        <w:t>גם ה</w:t>
      </w:r>
      <w:r>
        <w:rPr>
          <w:rFonts w:ascii="David" w:hAnsi="David"/>
          <w:rtl/>
        </w:rPr>
        <w:t>תוספת</w:t>
      </w:r>
      <w:r w:rsidR="00A1402F">
        <w:rPr>
          <w:rFonts w:ascii="David" w:hAnsi="David" w:hint="cs"/>
          <w:rtl/>
        </w:rPr>
        <w:t>.</w:t>
      </w:r>
      <w:r>
        <w:rPr>
          <w:rFonts w:ascii="David" w:hAnsi="David"/>
          <w:rtl/>
        </w:rPr>
        <w:t xml:space="preserve"> אני חושבת שזה שינוי אחד משמעותי שהתקבל</w:t>
      </w:r>
      <w:r w:rsidR="00A1402F">
        <w:rPr>
          <w:rFonts w:ascii="David" w:hAnsi="David" w:hint="cs"/>
          <w:rtl/>
        </w:rPr>
        <w:t>.</w:t>
      </w:r>
      <w:r>
        <w:rPr>
          <w:rFonts w:ascii="David" w:hAnsi="David"/>
          <w:rtl/>
        </w:rPr>
        <w:t xml:space="preserve"> </w:t>
      </w:r>
    </w:p>
    <w:p w14:paraId="479CC92C" w14:textId="77777777" w:rsidR="00A1402F" w:rsidRDefault="00A1402F" w:rsidP="00A371DC">
      <w:pPr>
        <w:rPr>
          <w:rFonts w:ascii="David" w:hAnsi="David"/>
          <w:rtl/>
        </w:rPr>
      </w:pPr>
    </w:p>
    <w:p w14:paraId="45563044" w14:textId="2A2C6CBA" w:rsidR="00A1402F" w:rsidRDefault="00A1402F" w:rsidP="00A1402F">
      <w:pPr>
        <w:pStyle w:val="a4"/>
        <w:keepNext/>
        <w:rPr>
          <w:rtl/>
        </w:rPr>
      </w:pPr>
      <w:bookmarkStart w:id="193" w:name="ET_speaker_ליאור_ששון_111"/>
      <w:r w:rsidRPr="00A1402F">
        <w:rPr>
          <w:rStyle w:val="TagStyle"/>
          <w:rtl/>
        </w:rPr>
        <w:t xml:space="preserve"> &lt;&lt; דובר &gt;&gt; </w:t>
      </w:r>
      <w:r>
        <w:rPr>
          <w:rtl/>
        </w:rPr>
        <w:t>ליאור ששון:</w:t>
      </w:r>
      <w:r w:rsidRPr="00A1402F">
        <w:rPr>
          <w:rStyle w:val="TagStyle"/>
          <w:rtl/>
        </w:rPr>
        <w:t xml:space="preserve"> &lt;&lt; דובר &gt;&gt;</w:t>
      </w:r>
      <w:r>
        <w:rPr>
          <w:rtl/>
        </w:rPr>
        <w:t xml:space="preserve">   </w:t>
      </w:r>
      <w:bookmarkEnd w:id="193"/>
    </w:p>
    <w:p w14:paraId="3DCAB2AE" w14:textId="77777777" w:rsidR="00A1402F" w:rsidRDefault="00A1402F" w:rsidP="00A1402F">
      <w:pPr>
        <w:pStyle w:val="KeepWithNext"/>
        <w:rPr>
          <w:rtl/>
        </w:rPr>
      </w:pPr>
    </w:p>
    <w:p w14:paraId="0B58729B" w14:textId="3209B97F" w:rsidR="00A1402F" w:rsidRDefault="00A1402F" w:rsidP="00A1402F">
      <w:pPr>
        <w:rPr>
          <w:rtl/>
        </w:rPr>
      </w:pPr>
      <w:r>
        <w:rPr>
          <w:rFonts w:hint="cs"/>
          <w:rtl/>
        </w:rPr>
        <w:t>לא.</w:t>
      </w:r>
    </w:p>
    <w:p w14:paraId="2F7E2554" w14:textId="77777777" w:rsidR="00A1402F" w:rsidRDefault="00A1402F" w:rsidP="00A1402F">
      <w:pPr>
        <w:rPr>
          <w:rtl/>
        </w:rPr>
      </w:pPr>
    </w:p>
    <w:p w14:paraId="120C4A3A" w14:textId="77777777" w:rsidR="00A1402F" w:rsidRDefault="00A1402F" w:rsidP="00A1402F">
      <w:pPr>
        <w:pStyle w:val="af9"/>
        <w:keepNext/>
        <w:rPr>
          <w:rtl/>
        </w:rPr>
      </w:pPr>
      <w:r w:rsidRPr="006C162C">
        <w:rPr>
          <w:rStyle w:val="TagStyle"/>
          <w:rtl/>
        </w:rPr>
        <w:lastRenderedPageBreak/>
        <w:t xml:space="preserve">&lt;&lt; אורח &gt;&gt; </w:t>
      </w:r>
      <w:r>
        <w:rPr>
          <w:rtl/>
        </w:rPr>
        <w:t xml:space="preserve">יערה </w:t>
      </w:r>
      <w:proofErr w:type="spellStart"/>
      <w:r>
        <w:rPr>
          <w:rtl/>
        </w:rPr>
        <w:t>למברגר</w:t>
      </w:r>
      <w:proofErr w:type="spellEnd"/>
      <w:r>
        <w:rPr>
          <w:rtl/>
        </w:rPr>
        <w:t>:</w:t>
      </w:r>
      <w:r w:rsidRPr="006C162C">
        <w:rPr>
          <w:rStyle w:val="TagStyle"/>
          <w:rtl/>
        </w:rPr>
        <w:t xml:space="preserve"> &lt;&lt; אורח &gt;&gt;</w:t>
      </w:r>
      <w:r>
        <w:rPr>
          <w:rtl/>
        </w:rPr>
        <w:t xml:space="preserve">   </w:t>
      </w:r>
    </w:p>
    <w:p w14:paraId="4073D04F" w14:textId="77777777" w:rsidR="00A1402F" w:rsidRPr="00A1402F" w:rsidRDefault="00A1402F" w:rsidP="00A1402F">
      <w:pPr>
        <w:rPr>
          <w:rtl/>
        </w:rPr>
      </w:pPr>
    </w:p>
    <w:p w14:paraId="09E29BA4" w14:textId="77777777" w:rsidR="00AE67C5" w:rsidRDefault="00D67A1B" w:rsidP="00A371DC">
      <w:pPr>
        <w:rPr>
          <w:rFonts w:ascii="David" w:hAnsi="David"/>
          <w:rtl/>
        </w:rPr>
      </w:pPr>
      <w:r>
        <w:rPr>
          <w:rFonts w:ascii="David" w:hAnsi="David"/>
          <w:rtl/>
        </w:rPr>
        <w:t>זה העיקר</w:t>
      </w:r>
      <w:r w:rsidR="00AE67C5">
        <w:rPr>
          <w:rFonts w:ascii="David" w:hAnsi="David" w:hint="cs"/>
          <w:rtl/>
        </w:rPr>
        <w:t>,</w:t>
      </w:r>
      <w:r>
        <w:rPr>
          <w:rFonts w:ascii="David" w:hAnsi="David"/>
          <w:rtl/>
        </w:rPr>
        <w:t xml:space="preserve"> השאר הם אולי בחריגים</w:t>
      </w:r>
      <w:r w:rsidR="00AE67C5">
        <w:rPr>
          <w:rFonts w:ascii="David" w:hAnsi="David" w:hint="cs"/>
          <w:rtl/>
        </w:rPr>
        <w:t>,</w:t>
      </w:r>
      <w:r>
        <w:rPr>
          <w:rFonts w:ascii="David" w:hAnsi="David"/>
          <w:rtl/>
        </w:rPr>
        <w:t xml:space="preserve"> יותר קטנים. </w:t>
      </w:r>
    </w:p>
    <w:p w14:paraId="329B7E7C" w14:textId="77777777" w:rsidR="00AE67C5" w:rsidRDefault="00AE67C5" w:rsidP="00A371DC">
      <w:pPr>
        <w:rPr>
          <w:rFonts w:ascii="David" w:hAnsi="David"/>
          <w:rtl/>
        </w:rPr>
      </w:pPr>
    </w:p>
    <w:p w14:paraId="76AC10CF" w14:textId="77777777" w:rsidR="000E10F0" w:rsidRDefault="00D67A1B" w:rsidP="00A371DC">
      <w:pPr>
        <w:rPr>
          <w:rFonts w:ascii="David" w:hAnsi="David"/>
          <w:rtl/>
        </w:rPr>
      </w:pPr>
      <w:r>
        <w:rPr>
          <w:rFonts w:ascii="David" w:hAnsi="David"/>
          <w:rtl/>
        </w:rPr>
        <w:t xml:space="preserve">עכשיו אנחנו </w:t>
      </w:r>
      <w:r w:rsidR="000E10F0">
        <w:rPr>
          <w:rFonts w:ascii="David" w:hAnsi="David" w:hint="cs"/>
          <w:rtl/>
        </w:rPr>
        <w:t>נ</w:t>
      </w:r>
      <w:r>
        <w:rPr>
          <w:rFonts w:ascii="David" w:hAnsi="David"/>
          <w:rtl/>
        </w:rPr>
        <w:t xml:space="preserve">ציג את התיקון. </w:t>
      </w:r>
    </w:p>
    <w:p w14:paraId="284D7BC1" w14:textId="77777777" w:rsidR="000E10F0" w:rsidRDefault="000E10F0" w:rsidP="00A371DC">
      <w:pPr>
        <w:rPr>
          <w:rFonts w:ascii="David" w:hAnsi="David"/>
          <w:rtl/>
        </w:rPr>
      </w:pPr>
    </w:p>
    <w:p w14:paraId="1293F98D" w14:textId="77777777" w:rsidR="000E10F0" w:rsidRDefault="000E10F0" w:rsidP="000E10F0">
      <w:pPr>
        <w:pStyle w:val="af9"/>
        <w:keepNext/>
        <w:rPr>
          <w:rtl/>
        </w:rPr>
      </w:pPr>
      <w:bookmarkStart w:id="194" w:name="ET_guest_916551_16"/>
      <w:r w:rsidRPr="00CA40E5">
        <w:rPr>
          <w:rStyle w:val="TagStyle"/>
          <w:rtl/>
        </w:rPr>
        <w:t xml:space="preserve">&lt;&lt; אורח &gt;&gt; </w:t>
      </w:r>
      <w:r>
        <w:rPr>
          <w:rtl/>
        </w:rPr>
        <w:t>ליאת לנדאו:</w:t>
      </w:r>
      <w:r w:rsidRPr="00CA40E5">
        <w:rPr>
          <w:rStyle w:val="TagStyle"/>
          <w:rtl/>
        </w:rPr>
        <w:t xml:space="preserve"> &lt;&lt; אורח &gt;&gt;</w:t>
      </w:r>
      <w:r>
        <w:rPr>
          <w:rtl/>
        </w:rPr>
        <w:t xml:space="preserve">   </w:t>
      </w:r>
      <w:bookmarkEnd w:id="194"/>
    </w:p>
    <w:p w14:paraId="51D94042" w14:textId="77777777" w:rsidR="000E10F0" w:rsidRDefault="000E10F0" w:rsidP="000E10F0">
      <w:pPr>
        <w:pStyle w:val="KeepWithNext"/>
        <w:rPr>
          <w:rtl/>
        </w:rPr>
      </w:pPr>
    </w:p>
    <w:p w14:paraId="568910AD" w14:textId="045041A3" w:rsidR="00C6558B" w:rsidRDefault="000E10F0" w:rsidP="000E10F0">
      <w:pPr>
        <w:rPr>
          <w:rFonts w:ascii="David" w:hAnsi="David"/>
          <w:rtl/>
        </w:rPr>
      </w:pPr>
      <w:bookmarkStart w:id="195" w:name="_ETM_Q1_2222420"/>
      <w:bookmarkEnd w:id="195"/>
      <w:r>
        <w:rPr>
          <w:rFonts w:hint="cs"/>
          <w:rtl/>
        </w:rPr>
        <w:t xml:space="preserve">אני </w:t>
      </w:r>
      <w:bookmarkStart w:id="196" w:name="_ETM_Q1_2224127"/>
      <w:bookmarkEnd w:id="196"/>
      <w:r>
        <w:rPr>
          <w:rFonts w:hint="cs"/>
          <w:rtl/>
        </w:rPr>
        <w:t xml:space="preserve">אציג את עיקרי התיקון. </w:t>
      </w:r>
      <w:r w:rsidR="00D67A1B">
        <w:rPr>
          <w:rFonts w:ascii="David" w:hAnsi="David"/>
          <w:rtl/>
        </w:rPr>
        <w:t>אחרי שקיבלנו את כל התובנות משיתוף הציבור המשמעותי שעשינו, חשבנו שהכלל הנכון ל</w:t>
      </w:r>
      <w:r w:rsidR="00C6558B">
        <w:rPr>
          <w:rFonts w:ascii="David" w:hAnsi="David" w:hint="cs"/>
          <w:rtl/>
        </w:rPr>
        <w:t>ע</w:t>
      </w:r>
      <w:r w:rsidR="00D67A1B">
        <w:rPr>
          <w:rFonts w:ascii="David" w:hAnsi="David"/>
          <w:rtl/>
        </w:rPr>
        <w:t xml:space="preserve">גן </w:t>
      </w:r>
      <w:r w:rsidR="00C6558B">
        <w:rPr>
          <w:rFonts w:ascii="David" w:hAnsi="David" w:hint="cs"/>
          <w:rtl/>
        </w:rPr>
        <w:t>הוא ש</w:t>
      </w:r>
      <w:r w:rsidR="00D67A1B">
        <w:rPr>
          <w:rFonts w:ascii="David" w:hAnsi="David"/>
          <w:rtl/>
        </w:rPr>
        <w:t>חוזה עסקי יפורש לפי לשונו</w:t>
      </w:r>
      <w:r w:rsidR="00C6558B">
        <w:rPr>
          <w:rFonts w:ascii="David" w:hAnsi="David" w:hint="cs"/>
          <w:rtl/>
        </w:rPr>
        <w:t>,</w:t>
      </w:r>
      <w:r w:rsidR="00D67A1B">
        <w:rPr>
          <w:rFonts w:ascii="David" w:hAnsi="David"/>
          <w:rtl/>
        </w:rPr>
        <w:t xml:space="preserve"> שאפשר לצאת מנקודת הנחה שבמצבים מסוימים שיש חוזה עסקי</w:t>
      </w:r>
      <w:r w:rsidR="00C6558B">
        <w:rPr>
          <w:rFonts w:ascii="David" w:hAnsi="David" w:hint="cs"/>
          <w:rtl/>
        </w:rPr>
        <w:t>,</w:t>
      </w:r>
      <w:r w:rsidR="00D67A1B">
        <w:rPr>
          <w:rFonts w:ascii="David" w:hAnsi="David"/>
          <w:rtl/>
        </w:rPr>
        <w:t xml:space="preserve"> שהצדדים הם מתוחכמים </w:t>
      </w:r>
      <w:r w:rsidR="00AB6071">
        <w:rPr>
          <w:rFonts w:ascii="David" w:hAnsi="David" w:hint="cs"/>
          <w:rtl/>
        </w:rPr>
        <w:t>ו</w:t>
      </w:r>
      <w:r w:rsidR="00D67A1B">
        <w:rPr>
          <w:rFonts w:ascii="David" w:hAnsi="David"/>
          <w:rtl/>
        </w:rPr>
        <w:t xml:space="preserve">משקיעים משאבים מאוד משמעותיים בניסוח החוזה, הם רוצים </w:t>
      </w:r>
      <w:r w:rsidR="00AB6071">
        <w:rPr>
          <w:rFonts w:ascii="David" w:hAnsi="David" w:hint="cs"/>
          <w:rtl/>
        </w:rPr>
        <w:t>ש</w:t>
      </w:r>
      <w:r w:rsidR="00D67A1B">
        <w:rPr>
          <w:rFonts w:ascii="David" w:hAnsi="David"/>
          <w:rtl/>
        </w:rPr>
        <w:t xml:space="preserve">כל הכוונות שלהם </w:t>
      </w:r>
      <w:r w:rsidR="00C6558B">
        <w:rPr>
          <w:rFonts w:ascii="David" w:hAnsi="David" w:hint="cs"/>
          <w:rtl/>
        </w:rPr>
        <w:t>יתמצו</w:t>
      </w:r>
      <w:r w:rsidR="00D67A1B">
        <w:rPr>
          <w:rFonts w:ascii="David" w:hAnsi="David"/>
          <w:rtl/>
        </w:rPr>
        <w:t xml:space="preserve"> בלשון החוזה ושלא יפנו למקורות חיצוניים כדי לפר</w:t>
      </w:r>
      <w:r w:rsidR="00C6558B">
        <w:rPr>
          <w:rFonts w:ascii="David" w:hAnsi="David" w:hint="cs"/>
          <w:rtl/>
        </w:rPr>
        <w:t>ש</w:t>
      </w:r>
      <w:r w:rsidR="00D67A1B">
        <w:rPr>
          <w:rFonts w:ascii="David" w:hAnsi="David"/>
          <w:rtl/>
        </w:rPr>
        <w:t xml:space="preserve"> אותו. </w:t>
      </w:r>
    </w:p>
    <w:p w14:paraId="4E957283" w14:textId="77777777" w:rsidR="00C6558B" w:rsidRDefault="00C6558B" w:rsidP="000E10F0">
      <w:pPr>
        <w:rPr>
          <w:rFonts w:ascii="David" w:hAnsi="David"/>
          <w:rtl/>
        </w:rPr>
      </w:pPr>
      <w:bookmarkStart w:id="197" w:name="_ETM_Q1_2187046"/>
      <w:bookmarkStart w:id="198" w:name="_ETM_Q1_2187299"/>
      <w:bookmarkEnd w:id="197"/>
      <w:bookmarkEnd w:id="198"/>
    </w:p>
    <w:p w14:paraId="3CB22D54" w14:textId="7A8ECEA6" w:rsidR="00AB6071" w:rsidRDefault="00D67A1B" w:rsidP="000E10F0">
      <w:pPr>
        <w:rPr>
          <w:rFonts w:ascii="David" w:hAnsi="David"/>
          <w:rtl/>
        </w:rPr>
      </w:pPr>
      <w:bookmarkStart w:id="199" w:name="_ETM_Q1_2187437"/>
      <w:bookmarkStart w:id="200" w:name="_ETM_Q1_2187490"/>
      <w:bookmarkEnd w:id="199"/>
      <w:bookmarkEnd w:id="200"/>
      <w:r>
        <w:rPr>
          <w:rFonts w:ascii="David" w:hAnsi="David"/>
          <w:rtl/>
        </w:rPr>
        <w:t>בכל זאת</w:t>
      </w:r>
      <w:r w:rsidR="00C6558B">
        <w:rPr>
          <w:rFonts w:ascii="David" w:hAnsi="David" w:hint="cs"/>
          <w:rtl/>
        </w:rPr>
        <w:t>,</w:t>
      </w:r>
      <w:r>
        <w:rPr>
          <w:rFonts w:ascii="David" w:hAnsi="David"/>
          <w:rtl/>
        </w:rPr>
        <w:t xml:space="preserve"> חשבנו שיש מקרים שלשון החוזה לא </w:t>
      </w:r>
      <w:r w:rsidR="00C6558B">
        <w:rPr>
          <w:rFonts w:ascii="David" w:hAnsi="David" w:hint="cs"/>
          <w:rtl/>
        </w:rPr>
        <w:t>יית</w:t>
      </w:r>
      <w:r w:rsidR="00C6558B">
        <w:rPr>
          <w:rFonts w:ascii="David" w:hAnsi="David" w:hint="eastAsia"/>
          <w:rtl/>
        </w:rPr>
        <w:t>ן</w:t>
      </w:r>
      <w:r>
        <w:rPr>
          <w:rFonts w:ascii="David" w:hAnsi="David"/>
          <w:rtl/>
        </w:rPr>
        <w:t xml:space="preserve"> מענה מלא לנושא, ואז קבענו חריגים לכלל</w:t>
      </w:r>
      <w:r w:rsidR="00AB6071">
        <w:rPr>
          <w:rFonts w:ascii="David" w:hAnsi="David" w:hint="cs"/>
          <w:rtl/>
        </w:rPr>
        <w:t>:</w:t>
      </w:r>
      <w:r>
        <w:rPr>
          <w:rFonts w:ascii="David" w:hAnsi="David"/>
          <w:rtl/>
        </w:rPr>
        <w:t xml:space="preserve"> בסיטואציה שבה הפרשנות לפי הלשון תביא לתוצאה שלא מתקבלת על הדעת בנסיבות העניין</w:t>
      </w:r>
      <w:r w:rsidR="00AB6071">
        <w:rPr>
          <w:rFonts w:ascii="David" w:hAnsi="David" w:hint="cs"/>
          <w:rtl/>
        </w:rPr>
        <w:t>.</w:t>
      </w:r>
      <w:r>
        <w:rPr>
          <w:rFonts w:ascii="David" w:hAnsi="David"/>
          <w:rtl/>
        </w:rPr>
        <w:t xml:space="preserve"> למשל, סיטואציה שבה הצדדים </w:t>
      </w:r>
      <w:r w:rsidR="00AB6071">
        <w:rPr>
          <w:rFonts w:ascii="David" w:hAnsi="David" w:hint="cs"/>
          <w:rtl/>
        </w:rPr>
        <w:t>ל</w:t>
      </w:r>
      <w:r>
        <w:rPr>
          <w:rFonts w:ascii="David" w:hAnsi="David"/>
          <w:rtl/>
        </w:rPr>
        <w:t xml:space="preserve">חוזה עסקו באיזשהו חוזה בנייה ורצו להגיד </w:t>
      </w:r>
      <w:r w:rsidR="00AB6071">
        <w:rPr>
          <w:rFonts w:ascii="David" w:hAnsi="David" w:hint="cs"/>
          <w:rtl/>
        </w:rPr>
        <w:t>שעם גמר</w:t>
      </w:r>
      <w:r>
        <w:rPr>
          <w:rFonts w:ascii="David" w:hAnsi="David"/>
          <w:rtl/>
        </w:rPr>
        <w:t xml:space="preserve"> התשלום יחליט מהנדס פלוני </w:t>
      </w:r>
      <w:r w:rsidR="00AB6071">
        <w:rPr>
          <w:rFonts w:ascii="David" w:hAnsi="David" w:hint="cs"/>
          <w:rtl/>
        </w:rPr>
        <w:t>- - -</w:t>
      </w:r>
    </w:p>
    <w:p w14:paraId="01444C28" w14:textId="77777777" w:rsidR="00AB6071" w:rsidRDefault="00AB6071" w:rsidP="000E10F0">
      <w:pPr>
        <w:rPr>
          <w:rFonts w:ascii="David" w:hAnsi="David"/>
          <w:rtl/>
        </w:rPr>
      </w:pPr>
    </w:p>
    <w:p w14:paraId="1CB5B0D2" w14:textId="77777777" w:rsidR="00AB6071" w:rsidRDefault="00AB6071" w:rsidP="00AB6071">
      <w:pPr>
        <w:pStyle w:val="af9"/>
        <w:keepNext/>
      </w:pPr>
      <w:r w:rsidRPr="001B04E6">
        <w:rPr>
          <w:rStyle w:val="TagStyle"/>
          <w:rtl/>
        </w:rPr>
        <w:t xml:space="preserve">&lt;&lt; אורח &gt;&gt; </w:t>
      </w:r>
      <w:r>
        <w:rPr>
          <w:rtl/>
        </w:rPr>
        <w:t xml:space="preserve">יערה </w:t>
      </w:r>
      <w:proofErr w:type="spellStart"/>
      <w:r>
        <w:rPr>
          <w:rtl/>
        </w:rPr>
        <w:t>למברגר</w:t>
      </w:r>
      <w:proofErr w:type="spellEnd"/>
      <w:r>
        <w:rPr>
          <w:rtl/>
        </w:rPr>
        <w:t>:</w:t>
      </w:r>
      <w:r w:rsidRPr="001B04E6">
        <w:rPr>
          <w:rStyle w:val="TagStyle"/>
          <w:rtl/>
        </w:rPr>
        <w:t xml:space="preserve"> &lt;&lt; אורח &gt;&gt;</w:t>
      </w:r>
      <w:r>
        <w:rPr>
          <w:rtl/>
        </w:rPr>
        <w:t xml:space="preserve">   </w:t>
      </w:r>
    </w:p>
    <w:p w14:paraId="014D1699" w14:textId="77777777" w:rsidR="00AB6071" w:rsidRDefault="00AB6071" w:rsidP="00AB6071">
      <w:pPr>
        <w:rPr>
          <w:rtl/>
        </w:rPr>
      </w:pPr>
    </w:p>
    <w:p w14:paraId="28462572" w14:textId="77777777" w:rsidR="00AE7493" w:rsidRDefault="00AB6071" w:rsidP="00AB6071">
      <w:pPr>
        <w:rPr>
          <w:rFonts w:ascii="David" w:hAnsi="David"/>
          <w:rtl/>
        </w:rPr>
      </w:pPr>
      <w:bookmarkStart w:id="201" w:name="_ETM_Q1_2274094"/>
      <w:bookmarkStart w:id="202" w:name="_ETM_Q1_2274149"/>
      <w:bookmarkEnd w:id="201"/>
      <w:bookmarkEnd w:id="202"/>
      <w:r>
        <w:rPr>
          <w:rFonts w:hint="cs"/>
          <w:rtl/>
        </w:rPr>
        <w:t xml:space="preserve">זה כמו בדוגמה של פסק </w:t>
      </w:r>
      <w:r w:rsidR="00AE7493">
        <w:rPr>
          <w:rFonts w:hint="cs"/>
          <w:rtl/>
        </w:rPr>
        <w:t>ה</w:t>
      </w:r>
      <w:r>
        <w:rPr>
          <w:rFonts w:hint="cs"/>
          <w:rtl/>
        </w:rPr>
        <w:t xml:space="preserve">דין מאנגליה </w:t>
      </w:r>
      <w:r w:rsidR="00D67A1B">
        <w:rPr>
          <w:rFonts w:ascii="David" w:hAnsi="David"/>
          <w:rtl/>
        </w:rPr>
        <w:t>שהייתה</w:t>
      </w:r>
      <w:r w:rsidR="00AE7493">
        <w:rPr>
          <w:rFonts w:ascii="David" w:hAnsi="David" w:hint="cs"/>
          <w:rtl/>
        </w:rPr>
        <w:t>,</w:t>
      </w:r>
      <w:r w:rsidR="00D67A1B">
        <w:rPr>
          <w:rFonts w:ascii="David" w:hAnsi="David"/>
          <w:rtl/>
        </w:rPr>
        <w:t xml:space="preserve"> </w:t>
      </w:r>
      <w:r w:rsidR="00AE7493">
        <w:rPr>
          <w:rFonts w:ascii="David" w:hAnsi="David" w:hint="cs"/>
          <w:rtl/>
        </w:rPr>
        <w:t>ש</w:t>
      </w:r>
      <w:r w:rsidR="00D67A1B">
        <w:rPr>
          <w:rFonts w:ascii="David" w:hAnsi="David"/>
          <w:rtl/>
        </w:rPr>
        <w:t xml:space="preserve">בחוזה מסוים </w:t>
      </w:r>
      <w:r w:rsidR="00AE7493">
        <w:rPr>
          <w:rFonts w:ascii="David" w:hAnsi="David" w:hint="cs"/>
          <w:rtl/>
        </w:rPr>
        <w:t>נקבו ב</w:t>
      </w:r>
      <w:r w:rsidR="00D67A1B">
        <w:rPr>
          <w:rFonts w:ascii="David" w:hAnsi="David"/>
          <w:rtl/>
        </w:rPr>
        <w:t>שמו של מהנדס</w:t>
      </w:r>
      <w:r w:rsidR="00AE7493">
        <w:rPr>
          <w:rFonts w:ascii="David" w:hAnsi="David" w:hint="cs"/>
          <w:rtl/>
        </w:rPr>
        <w:t>,</w:t>
      </w:r>
      <w:r w:rsidR="00D67A1B">
        <w:rPr>
          <w:rFonts w:ascii="David" w:hAnsi="David"/>
          <w:rtl/>
        </w:rPr>
        <w:t xml:space="preserve"> </w:t>
      </w:r>
      <w:r w:rsidR="00AE7493">
        <w:rPr>
          <w:rFonts w:ascii="David" w:hAnsi="David" w:hint="cs"/>
          <w:rtl/>
        </w:rPr>
        <w:t>ש</w:t>
      </w:r>
      <w:r w:rsidR="00D67A1B">
        <w:rPr>
          <w:rFonts w:ascii="David" w:hAnsi="David"/>
          <w:rtl/>
        </w:rPr>
        <w:t>הוא זה שצריך לאשר את התשלום</w:t>
      </w:r>
      <w:r w:rsidR="00AE7493">
        <w:rPr>
          <w:rFonts w:ascii="David" w:hAnsi="David" w:hint="cs"/>
          <w:rtl/>
        </w:rPr>
        <w:t>.</w:t>
      </w:r>
      <w:r w:rsidR="00D67A1B">
        <w:rPr>
          <w:rFonts w:ascii="David" w:hAnsi="David"/>
          <w:rtl/>
        </w:rPr>
        <w:t xml:space="preserve"> </w:t>
      </w:r>
    </w:p>
    <w:p w14:paraId="68A3BCFE" w14:textId="77777777" w:rsidR="00AE7493" w:rsidRDefault="00AE7493" w:rsidP="00AB6071">
      <w:pPr>
        <w:rPr>
          <w:rFonts w:ascii="David" w:hAnsi="David"/>
          <w:rtl/>
        </w:rPr>
      </w:pPr>
    </w:p>
    <w:p w14:paraId="160A8201" w14:textId="77777777" w:rsidR="00AE7493" w:rsidRDefault="00AE7493" w:rsidP="00AE7493">
      <w:pPr>
        <w:pStyle w:val="af9"/>
        <w:keepNext/>
        <w:rPr>
          <w:rtl/>
        </w:rPr>
      </w:pPr>
      <w:r w:rsidRPr="00CA40E5">
        <w:rPr>
          <w:rStyle w:val="TagStyle"/>
          <w:rtl/>
        </w:rPr>
        <w:t xml:space="preserve">&lt;&lt; אורח &gt;&gt; </w:t>
      </w:r>
      <w:r>
        <w:rPr>
          <w:rtl/>
        </w:rPr>
        <w:t>ליאת לנדאו:</w:t>
      </w:r>
      <w:r w:rsidRPr="00CA40E5">
        <w:rPr>
          <w:rStyle w:val="TagStyle"/>
          <w:rtl/>
        </w:rPr>
        <w:t xml:space="preserve"> &lt;&lt; אורח &gt;&gt;</w:t>
      </w:r>
      <w:r>
        <w:rPr>
          <w:rtl/>
        </w:rPr>
        <w:t xml:space="preserve">   </w:t>
      </w:r>
    </w:p>
    <w:p w14:paraId="5BCEAF60" w14:textId="77777777" w:rsidR="00AE7493" w:rsidRDefault="00AE7493" w:rsidP="00AB6071">
      <w:pPr>
        <w:rPr>
          <w:rFonts w:ascii="David" w:hAnsi="David"/>
          <w:rtl/>
        </w:rPr>
      </w:pPr>
    </w:p>
    <w:p w14:paraId="0719A76F" w14:textId="77777777" w:rsidR="00AE7493" w:rsidRDefault="00AE7493" w:rsidP="00AE7493">
      <w:pPr>
        <w:rPr>
          <w:rFonts w:ascii="David" w:hAnsi="David"/>
          <w:rtl/>
        </w:rPr>
      </w:pPr>
      <w:r>
        <w:rPr>
          <w:rFonts w:ascii="David" w:hAnsi="David" w:hint="cs"/>
          <w:rtl/>
        </w:rPr>
        <w:t>לאשר את התשלום. ואם ה</w:t>
      </w:r>
      <w:r w:rsidR="00D67A1B">
        <w:rPr>
          <w:rFonts w:ascii="David" w:hAnsi="David"/>
          <w:rtl/>
        </w:rPr>
        <w:t>מהנדס הזה כבר לא ב</w:t>
      </w:r>
      <w:r>
        <w:rPr>
          <w:rFonts w:ascii="David" w:hAnsi="David" w:hint="cs"/>
          <w:rtl/>
        </w:rPr>
        <w:t>י</w:t>
      </w:r>
      <w:r w:rsidR="00D67A1B">
        <w:rPr>
          <w:rFonts w:ascii="David" w:hAnsi="David"/>
          <w:rtl/>
        </w:rPr>
        <w:t>ן החיים או שהוא לא נמצא באיזושהי כשרות לעשות את הפעולה הזאת, אז בעצם אנחנו בסיטואציה שאי</w:t>
      </w:r>
      <w:r>
        <w:rPr>
          <w:rFonts w:ascii="David" w:hAnsi="David" w:hint="cs"/>
          <w:rtl/>
        </w:rPr>
        <w:t>-</w:t>
      </w:r>
      <w:r w:rsidR="00D67A1B">
        <w:rPr>
          <w:rFonts w:ascii="David" w:hAnsi="David"/>
          <w:rtl/>
        </w:rPr>
        <w:t>אפשר לאשר את התשלום בגין העבודה שנעשה</w:t>
      </w:r>
      <w:r>
        <w:rPr>
          <w:rFonts w:ascii="David" w:hAnsi="David" w:hint="cs"/>
          <w:rtl/>
        </w:rPr>
        <w:t>,</w:t>
      </w:r>
      <w:r w:rsidR="00D67A1B">
        <w:rPr>
          <w:rFonts w:ascii="David" w:hAnsi="David"/>
          <w:rtl/>
        </w:rPr>
        <w:t xml:space="preserve"> סיטואציה </w:t>
      </w:r>
      <w:r>
        <w:rPr>
          <w:rFonts w:ascii="David" w:hAnsi="David" w:hint="cs"/>
          <w:rtl/>
        </w:rPr>
        <w:t xml:space="preserve">שהיא </w:t>
      </w:r>
      <w:r w:rsidR="00D67A1B">
        <w:rPr>
          <w:rFonts w:ascii="David" w:hAnsi="David"/>
          <w:rtl/>
        </w:rPr>
        <w:t xml:space="preserve">לא הייתה הכוונה המקורית של הצדדים לחוזה כמובן. </w:t>
      </w:r>
    </w:p>
    <w:p w14:paraId="6E840BC0" w14:textId="77777777" w:rsidR="00AE7493" w:rsidRDefault="00AE7493" w:rsidP="00AE7493">
      <w:pPr>
        <w:rPr>
          <w:rFonts w:ascii="David" w:hAnsi="David"/>
          <w:rtl/>
        </w:rPr>
      </w:pPr>
      <w:bookmarkStart w:id="203" w:name="_ETM_Q1_2234277"/>
      <w:bookmarkEnd w:id="203"/>
    </w:p>
    <w:p w14:paraId="2435257D" w14:textId="34B3C019" w:rsidR="00891BA6" w:rsidRDefault="00891BA6" w:rsidP="00891BA6">
      <w:pPr>
        <w:pStyle w:val="af6"/>
        <w:keepNext/>
        <w:rPr>
          <w:rtl/>
        </w:rPr>
      </w:pPr>
      <w:bookmarkStart w:id="204" w:name="ET_yor_6157_112"/>
      <w:r w:rsidRPr="00891BA6">
        <w:rPr>
          <w:rStyle w:val="TagStyle"/>
          <w:rtl/>
        </w:rPr>
        <w:t xml:space="preserve"> &lt;&lt; יור &gt;&gt; </w:t>
      </w:r>
      <w:r>
        <w:rPr>
          <w:rtl/>
        </w:rPr>
        <w:t xml:space="preserve">היו"ר שמחה </w:t>
      </w:r>
      <w:proofErr w:type="spellStart"/>
      <w:r>
        <w:rPr>
          <w:rtl/>
        </w:rPr>
        <w:t>רוטמן</w:t>
      </w:r>
      <w:proofErr w:type="spellEnd"/>
      <w:r>
        <w:rPr>
          <w:rtl/>
        </w:rPr>
        <w:t>:</w:t>
      </w:r>
      <w:r w:rsidRPr="00891BA6">
        <w:rPr>
          <w:rStyle w:val="TagStyle"/>
          <w:rtl/>
        </w:rPr>
        <w:t xml:space="preserve"> &lt;&lt; יור &gt;&gt;</w:t>
      </w:r>
      <w:r>
        <w:rPr>
          <w:rtl/>
        </w:rPr>
        <w:t xml:space="preserve">   </w:t>
      </w:r>
      <w:bookmarkEnd w:id="204"/>
    </w:p>
    <w:p w14:paraId="6FEA8EF5" w14:textId="77777777" w:rsidR="00891BA6" w:rsidRPr="00891BA6" w:rsidRDefault="00891BA6" w:rsidP="00891BA6">
      <w:pPr>
        <w:ind w:firstLine="0"/>
        <w:rPr>
          <w:rtl/>
        </w:rPr>
      </w:pPr>
      <w:bookmarkStart w:id="205" w:name="_ETM_Q1_2236877"/>
      <w:bookmarkEnd w:id="205"/>
    </w:p>
    <w:p w14:paraId="48397EFE" w14:textId="423037C5" w:rsidR="00CE2C52" w:rsidRDefault="00D67A1B" w:rsidP="00CE2C52">
      <w:pPr>
        <w:rPr>
          <w:rFonts w:ascii="David" w:hAnsi="David"/>
          <w:rtl/>
        </w:rPr>
      </w:pPr>
      <w:bookmarkStart w:id="206" w:name="_ETM_Q1_2234600"/>
      <w:bookmarkStart w:id="207" w:name="_ETM_Q1_2234677"/>
      <w:bookmarkStart w:id="208" w:name="_ETM_Q1_2234754"/>
      <w:bookmarkEnd w:id="206"/>
      <w:bookmarkEnd w:id="207"/>
      <w:bookmarkEnd w:id="208"/>
      <w:r>
        <w:rPr>
          <w:rFonts w:ascii="David" w:hAnsi="David"/>
          <w:rtl/>
        </w:rPr>
        <w:t>אבל אז</w:t>
      </w:r>
      <w:r w:rsidR="00891BA6">
        <w:rPr>
          <w:rFonts w:ascii="David" w:hAnsi="David" w:hint="cs"/>
          <w:rtl/>
        </w:rPr>
        <w:t xml:space="preserve"> –</w:t>
      </w:r>
      <w:r>
        <w:rPr>
          <w:rFonts w:ascii="David" w:hAnsi="David"/>
          <w:rtl/>
        </w:rPr>
        <w:t xml:space="preserve"> </w:t>
      </w:r>
      <w:r w:rsidR="00891BA6">
        <w:rPr>
          <w:rFonts w:ascii="David" w:hAnsi="David" w:hint="cs"/>
          <w:rtl/>
        </w:rPr>
        <w:t>וזה ילווה</w:t>
      </w:r>
      <w:r>
        <w:rPr>
          <w:rFonts w:ascii="David" w:hAnsi="David"/>
          <w:rtl/>
        </w:rPr>
        <w:t xml:space="preserve"> אותנו גם לאורך ההמשך</w:t>
      </w:r>
      <w:r w:rsidR="00891BA6">
        <w:rPr>
          <w:rFonts w:ascii="David" w:hAnsi="David" w:hint="cs"/>
          <w:rtl/>
        </w:rPr>
        <w:t xml:space="preserve"> –</w:t>
      </w:r>
      <w:r>
        <w:rPr>
          <w:rFonts w:ascii="David" w:hAnsi="David"/>
          <w:rtl/>
        </w:rPr>
        <w:t xml:space="preserve"> בסיטואציה שכזאת אין לנו ספק פרשני האם הם התכוונו</w:t>
      </w:r>
      <w:r w:rsidR="00CC7B48">
        <w:rPr>
          <w:rFonts w:ascii="David" w:hAnsi="David" w:hint="cs"/>
          <w:rtl/>
        </w:rPr>
        <w:t xml:space="preserve"> או</w:t>
      </w:r>
      <w:r>
        <w:rPr>
          <w:rFonts w:ascii="David" w:hAnsi="David"/>
          <w:rtl/>
        </w:rPr>
        <w:t xml:space="preserve"> לא התכוונו שמהנדס </w:t>
      </w:r>
      <w:r w:rsidR="00CC7B48">
        <w:rPr>
          <w:rFonts w:ascii="David" w:hAnsi="David" w:hint="cs"/>
          <w:rtl/>
        </w:rPr>
        <w:t>פלוני יהיה</w:t>
      </w:r>
      <w:r>
        <w:rPr>
          <w:rFonts w:ascii="David" w:hAnsi="David"/>
          <w:rtl/>
        </w:rPr>
        <w:t xml:space="preserve"> זה שי</w:t>
      </w:r>
      <w:r w:rsidR="00CC7B48">
        <w:rPr>
          <w:rFonts w:ascii="David" w:hAnsi="David" w:hint="cs"/>
          <w:rtl/>
        </w:rPr>
        <w:t>א</w:t>
      </w:r>
      <w:r>
        <w:rPr>
          <w:rFonts w:ascii="David" w:hAnsi="David"/>
          <w:rtl/>
        </w:rPr>
        <w:t xml:space="preserve">שר </w:t>
      </w:r>
      <w:r w:rsidR="00CC7B48">
        <w:rPr>
          <w:rFonts w:ascii="David" w:hAnsi="David" w:hint="cs"/>
          <w:rtl/>
        </w:rPr>
        <w:t>את ה</w:t>
      </w:r>
      <w:r>
        <w:rPr>
          <w:rFonts w:ascii="David" w:hAnsi="David"/>
          <w:rtl/>
        </w:rPr>
        <w:t>תשלום</w:t>
      </w:r>
      <w:r w:rsidR="00CC7B48">
        <w:rPr>
          <w:rFonts w:ascii="David" w:hAnsi="David" w:hint="cs"/>
          <w:rtl/>
        </w:rPr>
        <w:t>.</w:t>
      </w:r>
      <w:r>
        <w:rPr>
          <w:rFonts w:ascii="David" w:hAnsi="David"/>
          <w:rtl/>
        </w:rPr>
        <w:t xml:space="preserve"> אין ל</w:t>
      </w:r>
      <w:r w:rsidR="00CC7B48">
        <w:rPr>
          <w:rFonts w:ascii="David" w:hAnsi="David" w:hint="cs"/>
          <w:rtl/>
        </w:rPr>
        <w:t>נ</w:t>
      </w:r>
      <w:r>
        <w:rPr>
          <w:rFonts w:ascii="David" w:hAnsi="David"/>
          <w:rtl/>
        </w:rPr>
        <w:t>ו שאלה</w:t>
      </w:r>
      <w:r w:rsidR="00CC7B48">
        <w:rPr>
          <w:rFonts w:ascii="David" w:hAnsi="David" w:hint="cs"/>
          <w:rtl/>
        </w:rPr>
        <w:t xml:space="preserve"> לגבי</w:t>
      </w:r>
      <w:r>
        <w:rPr>
          <w:rFonts w:ascii="David" w:hAnsi="David"/>
          <w:rtl/>
        </w:rPr>
        <w:t xml:space="preserve"> מה אומר החוזה</w:t>
      </w:r>
      <w:r w:rsidR="00CC7B48">
        <w:rPr>
          <w:rFonts w:ascii="David" w:hAnsi="David" w:hint="cs"/>
          <w:rtl/>
        </w:rPr>
        <w:t>.</w:t>
      </w:r>
      <w:r>
        <w:rPr>
          <w:rFonts w:ascii="David" w:hAnsi="David"/>
          <w:rtl/>
        </w:rPr>
        <w:t xml:space="preserve"> ברור לנו מה </w:t>
      </w:r>
      <w:r w:rsidR="006154E9">
        <w:rPr>
          <w:rFonts w:ascii="David" w:hAnsi="David" w:hint="cs"/>
          <w:rtl/>
        </w:rPr>
        <w:t xml:space="preserve">אמר </w:t>
      </w:r>
      <w:r>
        <w:rPr>
          <w:rFonts w:ascii="David" w:hAnsi="David"/>
          <w:rtl/>
        </w:rPr>
        <w:t>החוזה</w:t>
      </w:r>
      <w:r w:rsidR="006154E9">
        <w:rPr>
          <w:rFonts w:ascii="David" w:hAnsi="David" w:hint="cs"/>
          <w:rtl/>
        </w:rPr>
        <w:t>.</w:t>
      </w:r>
      <w:r>
        <w:rPr>
          <w:rFonts w:ascii="David" w:hAnsi="David"/>
          <w:rtl/>
        </w:rPr>
        <w:t xml:space="preserve"> החוזה </w:t>
      </w:r>
      <w:r w:rsidR="006154E9">
        <w:rPr>
          <w:rFonts w:ascii="David" w:hAnsi="David" w:hint="cs"/>
          <w:rtl/>
        </w:rPr>
        <w:t>אמר</w:t>
      </w:r>
      <w:r w:rsidR="006154E9" w:rsidRPr="006154E9">
        <w:rPr>
          <w:rFonts w:ascii="David" w:hAnsi="David"/>
          <w:rtl/>
        </w:rPr>
        <w:t xml:space="preserve"> </w:t>
      </w:r>
      <w:r w:rsidR="006154E9">
        <w:rPr>
          <w:rFonts w:ascii="David" w:hAnsi="David"/>
          <w:rtl/>
        </w:rPr>
        <w:t xml:space="preserve">שמהנדס </w:t>
      </w:r>
      <w:r w:rsidR="006154E9">
        <w:rPr>
          <w:rFonts w:ascii="David" w:hAnsi="David" w:hint="cs"/>
          <w:rtl/>
        </w:rPr>
        <w:t xml:space="preserve">פלוני </w:t>
      </w:r>
      <w:r w:rsidR="006154E9">
        <w:rPr>
          <w:rFonts w:ascii="David" w:hAnsi="David"/>
          <w:rtl/>
        </w:rPr>
        <w:t>י</w:t>
      </w:r>
      <w:r w:rsidR="006154E9">
        <w:rPr>
          <w:rFonts w:ascii="David" w:hAnsi="David" w:hint="cs"/>
          <w:rtl/>
        </w:rPr>
        <w:t>א</w:t>
      </w:r>
      <w:r w:rsidR="006154E9">
        <w:rPr>
          <w:rFonts w:ascii="David" w:hAnsi="David"/>
          <w:rtl/>
        </w:rPr>
        <w:t xml:space="preserve">שר </w:t>
      </w:r>
      <w:r w:rsidR="006154E9">
        <w:rPr>
          <w:rFonts w:ascii="David" w:hAnsi="David" w:hint="cs"/>
          <w:rtl/>
        </w:rPr>
        <w:t>את ה</w:t>
      </w:r>
      <w:r w:rsidR="006154E9">
        <w:rPr>
          <w:rFonts w:ascii="David" w:hAnsi="David"/>
          <w:rtl/>
        </w:rPr>
        <w:t>תשלום</w:t>
      </w:r>
      <w:r w:rsidR="006154E9">
        <w:rPr>
          <w:rFonts w:ascii="David" w:hAnsi="David" w:hint="cs"/>
          <w:rtl/>
        </w:rPr>
        <w:t>.</w:t>
      </w:r>
      <w:r w:rsidR="00CE2C52">
        <w:rPr>
          <w:rFonts w:ascii="David" w:hAnsi="David" w:hint="cs"/>
          <w:rtl/>
        </w:rPr>
        <w:t xml:space="preserve"> </w:t>
      </w:r>
      <w:r>
        <w:rPr>
          <w:rFonts w:ascii="David" w:hAnsi="David"/>
          <w:rtl/>
        </w:rPr>
        <w:t xml:space="preserve">יש לנו חסר בחוזה לסיטואציה שלא חשבו עליה </w:t>
      </w:r>
      <w:r w:rsidR="00FC1B1D">
        <w:rPr>
          <w:rFonts w:ascii="David" w:hAnsi="David" w:hint="cs"/>
          <w:rtl/>
        </w:rPr>
        <w:t>מ</w:t>
      </w:r>
      <w:r>
        <w:rPr>
          <w:rFonts w:ascii="David" w:hAnsi="David"/>
          <w:rtl/>
        </w:rPr>
        <w:t>נסח</w:t>
      </w:r>
      <w:r w:rsidR="00FC1B1D">
        <w:rPr>
          <w:rFonts w:ascii="David" w:hAnsi="David" w:hint="cs"/>
          <w:rtl/>
        </w:rPr>
        <w:t>י ה</w:t>
      </w:r>
      <w:bookmarkStart w:id="209" w:name="_ETM_Q1_2269267"/>
      <w:bookmarkEnd w:id="209"/>
      <w:r>
        <w:rPr>
          <w:rFonts w:ascii="David" w:hAnsi="David"/>
          <w:rtl/>
        </w:rPr>
        <w:t>חוזה</w:t>
      </w:r>
      <w:r w:rsidR="00FC1B1D">
        <w:rPr>
          <w:rFonts w:ascii="David" w:hAnsi="David" w:hint="cs"/>
          <w:rtl/>
        </w:rPr>
        <w:t>,</w:t>
      </w:r>
      <w:r>
        <w:rPr>
          <w:rFonts w:ascii="David" w:hAnsi="David"/>
          <w:rtl/>
        </w:rPr>
        <w:t xml:space="preserve"> שאומר מה יקרה במקרה שהוא ימות</w:t>
      </w:r>
      <w:r w:rsidR="00CE2C52">
        <w:rPr>
          <w:rFonts w:ascii="David" w:hAnsi="David" w:hint="cs"/>
          <w:rtl/>
        </w:rPr>
        <w:t xml:space="preserve"> או</w:t>
      </w:r>
      <w:r>
        <w:rPr>
          <w:rFonts w:ascii="David" w:hAnsi="David"/>
          <w:rtl/>
        </w:rPr>
        <w:t xml:space="preserve"> לא כתבו </w:t>
      </w:r>
      <w:proofErr w:type="spellStart"/>
      <w:r>
        <w:rPr>
          <w:rFonts w:ascii="David" w:hAnsi="David"/>
          <w:rtl/>
        </w:rPr>
        <w:t>חליפ</w:t>
      </w:r>
      <w:r w:rsidR="00CE2C52">
        <w:rPr>
          <w:rFonts w:ascii="David" w:hAnsi="David" w:hint="cs"/>
          <w:rtl/>
        </w:rPr>
        <w:t>יו</w:t>
      </w:r>
      <w:proofErr w:type="spellEnd"/>
      <w:r w:rsidR="00CE2C52">
        <w:rPr>
          <w:rFonts w:ascii="David" w:hAnsi="David" w:hint="cs"/>
          <w:rtl/>
        </w:rPr>
        <w:t>.</w:t>
      </w:r>
      <w:r>
        <w:rPr>
          <w:rFonts w:ascii="David" w:hAnsi="David"/>
          <w:rtl/>
        </w:rPr>
        <w:t xml:space="preserve"> </w:t>
      </w:r>
    </w:p>
    <w:p w14:paraId="360E47D8" w14:textId="77777777" w:rsidR="00CE2C52" w:rsidRDefault="00CE2C52" w:rsidP="00CE2C52">
      <w:pPr>
        <w:rPr>
          <w:rFonts w:ascii="David" w:hAnsi="David"/>
          <w:rtl/>
        </w:rPr>
      </w:pPr>
    </w:p>
    <w:p w14:paraId="476CDDFD" w14:textId="77777777" w:rsidR="003B5EC1" w:rsidRDefault="00CE2C52" w:rsidP="00CE2C52">
      <w:pPr>
        <w:rPr>
          <w:rFonts w:ascii="David" w:hAnsi="David"/>
          <w:rtl/>
        </w:rPr>
      </w:pPr>
      <w:r>
        <w:rPr>
          <w:rFonts w:ascii="David" w:hAnsi="David" w:hint="cs"/>
          <w:rtl/>
        </w:rPr>
        <w:t>זאת</w:t>
      </w:r>
      <w:r w:rsidR="00D67A1B">
        <w:rPr>
          <w:rFonts w:ascii="David" w:hAnsi="David"/>
          <w:rtl/>
        </w:rPr>
        <w:t xml:space="preserve"> לא סיטואציה ש</w:t>
      </w:r>
      <w:r w:rsidR="003B5EC1">
        <w:rPr>
          <w:rFonts w:ascii="David" w:hAnsi="David" w:hint="cs"/>
          <w:rtl/>
        </w:rPr>
        <w:t xml:space="preserve">עליה </w:t>
      </w:r>
      <w:r w:rsidR="00D67A1B">
        <w:rPr>
          <w:rFonts w:ascii="David" w:hAnsi="David"/>
          <w:rtl/>
        </w:rPr>
        <w:t xml:space="preserve">אני מתגבר באמצעות פרשנות. זו סיטואציה </w:t>
      </w:r>
      <w:r w:rsidR="003B5EC1">
        <w:rPr>
          <w:rFonts w:ascii="David" w:hAnsi="David"/>
          <w:rtl/>
        </w:rPr>
        <w:t>ש</w:t>
      </w:r>
      <w:r w:rsidR="003B5EC1">
        <w:rPr>
          <w:rFonts w:ascii="David" w:hAnsi="David" w:hint="cs"/>
          <w:rtl/>
        </w:rPr>
        <w:t xml:space="preserve">עליה </w:t>
      </w:r>
      <w:r w:rsidR="003B5EC1">
        <w:rPr>
          <w:rFonts w:ascii="David" w:hAnsi="David"/>
          <w:rtl/>
        </w:rPr>
        <w:t xml:space="preserve">אני </w:t>
      </w:r>
      <w:r w:rsidR="00D67A1B">
        <w:rPr>
          <w:rFonts w:ascii="David" w:hAnsi="David"/>
          <w:rtl/>
        </w:rPr>
        <w:t>מתגבר לא באמצעות סעיף 25 לחוק החוזים, אלא באמצעות סעיף 26 לחוק החוזים שאומר השלמת חוסרים</w:t>
      </w:r>
      <w:r w:rsidR="003B5EC1">
        <w:rPr>
          <w:rFonts w:ascii="David" w:hAnsi="David" w:hint="cs"/>
          <w:rtl/>
        </w:rPr>
        <w:t>,</w:t>
      </w:r>
      <w:r w:rsidR="00D67A1B">
        <w:rPr>
          <w:rFonts w:ascii="David" w:hAnsi="David"/>
          <w:rtl/>
        </w:rPr>
        <w:t xml:space="preserve"> או באמצעות נוהג מקובל</w:t>
      </w:r>
      <w:r w:rsidR="003B5EC1">
        <w:rPr>
          <w:rFonts w:ascii="David" w:hAnsi="David" w:hint="cs"/>
          <w:rtl/>
        </w:rPr>
        <w:t>.</w:t>
      </w:r>
      <w:r w:rsidR="00D67A1B">
        <w:rPr>
          <w:rFonts w:ascii="David" w:hAnsi="David"/>
          <w:rtl/>
        </w:rPr>
        <w:t xml:space="preserve"> </w:t>
      </w:r>
    </w:p>
    <w:p w14:paraId="5E14BD90" w14:textId="77777777" w:rsidR="003B5EC1" w:rsidRDefault="003B5EC1" w:rsidP="00CE2C52">
      <w:pPr>
        <w:rPr>
          <w:rFonts w:ascii="David" w:hAnsi="David"/>
          <w:rtl/>
        </w:rPr>
      </w:pPr>
    </w:p>
    <w:p w14:paraId="7C828B57" w14:textId="77777777" w:rsidR="00A96B6B" w:rsidRDefault="00D67A1B" w:rsidP="00CE2C52">
      <w:pPr>
        <w:rPr>
          <w:rFonts w:ascii="David" w:hAnsi="David"/>
          <w:rtl/>
        </w:rPr>
      </w:pPr>
      <w:r>
        <w:rPr>
          <w:rFonts w:ascii="David" w:hAnsi="David"/>
          <w:rtl/>
        </w:rPr>
        <w:t>זאת הבחנה שחשוב להתייחס אליה בהתחלה</w:t>
      </w:r>
      <w:r w:rsidR="00A96B6B">
        <w:rPr>
          <w:rFonts w:ascii="David" w:hAnsi="David" w:hint="cs"/>
          <w:rtl/>
        </w:rPr>
        <w:t xml:space="preserve"> - - </w:t>
      </w:r>
    </w:p>
    <w:p w14:paraId="297F9A16" w14:textId="77777777" w:rsidR="00A96B6B" w:rsidRDefault="00A96B6B" w:rsidP="00CE2C52">
      <w:pPr>
        <w:rPr>
          <w:rFonts w:ascii="David" w:hAnsi="David"/>
          <w:rtl/>
        </w:rPr>
      </w:pPr>
    </w:p>
    <w:p w14:paraId="057E3726" w14:textId="032E7437" w:rsidR="00A96B6B" w:rsidRDefault="00A96B6B" w:rsidP="00A96B6B">
      <w:pPr>
        <w:pStyle w:val="af9"/>
        <w:keepNext/>
        <w:rPr>
          <w:rtl/>
        </w:rPr>
      </w:pPr>
      <w:bookmarkStart w:id="210" w:name="ET_guest_520546_113"/>
      <w:r w:rsidRPr="00A96B6B">
        <w:rPr>
          <w:rStyle w:val="TagStyle"/>
          <w:rtl/>
        </w:rPr>
        <w:t xml:space="preserve"> &lt;&lt; אורח &gt;&gt; </w:t>
      </w:r>
      <w:r>
        <w:rPr>
          <w:rtl/>
        </w:rPr>
        <w:t xml:space="preserve">יערה </w:t>
      </w:r>
      <w:proofErr w:type="spellStart"/>
      <w:r>
        <w:rPr>
          <w:rtl/>
        </w:rPr>
        <w:t>למברגר</w:t>
      </w:r>
      <w:proofErr w:type="spellEnd"/>
      <w:r>
        <w:rPr>
          <w:rtl/>
        </w:rPr>
        <w:t>:</w:t>
      </w:r>
      <w:r w:rsidRPr="00A96B6B">
        <w:rPr>
          <w:rStyle w:val="TagStyle"/>
          <w:rtl/>
        </w:rPr>
        <w:t xml:space="preserve"> &lt;&lt; אורח &gt;&gt;</w:t>
      </w:r>
      <w:r>
        <w:rPr>
          <w:rtl/>
        </w:rPr>
        <w:t xml:space="preserve">   </w:t>
      </w:r>
      <w:bookmarkEnd w:id="210"/>
    </w:p>
    <w:p w14:paraId="34D44C2E" w14:textId="77777777" w:rsidR="00A96B6B" w:rsidRDefault="00A96B6B" w:rsidP="00A96B6B">
      <w:pPr>
        <w:pStyle w:val="KeepWithNext"/>
        <w:rPr>
          <w:rtl/>
        </w:rPr>
      </w:pPr>
    </w:p>
    <w:p w14:paraId="7C1F5613" w14:textId="4BBCCD0E" w:rsidR="00A96B6B" w:rsidRDefault="00A96B6B" w:rsidP="00A96B6B">
      <w:pPr>
        <w:rPr>
          <w:rtl/>
        </w:rPr>
      </w:pPr>
      <w:r>
        <w:rPr>
          <w:rFonts w:hint="cs"/>
          <w:rtl/>
        </w:rPr>
        <w:t>אתה צודק, יש משהו שלא אמרנו.</w:t>
      </w:r>
    </w:p>
    <w:p w14:paraId="7847F06D" w14:textId="77777777" w:rsidR="00A96B6B" w:rsidRDefault="00A96B6B" w:rsidP="00A96B6B">
      <w:pPr>
        <w:rPr>
          <w:rtl/>
        </w:rPr>
      </w:pPr>
    </w:p>
    <w:p w14:paraId="6AFA885B" w14:textId="53547F03" w:rsidR="00A96B6B" w:rsidRDefault="00A96B6B" w:rsidP="00A96B6B">
      <w:pPr>
        <w:pStyle w:val="af6"/>
        <w:keepNext/>
        <w:rPr>
          <w:rtl/>
        </w:rPr>
      </w:pPr>
      <w:r w:rsidRPr="00A96B6B">
        <w:rPr>
          <w:rStyle w:val="TagStyle"/>
          <w:rtl/>
        </w:rPr>
        <w:t xml:space="preserve"> &lt;&lt; יור &gt;&gt; </w:t>
      </w:r>
      <w:r>
        <w:rPr>
          <w:rtl/>
        </w:rPr>
        <w:t xml:space="preserve">היו"ר שמחה </w:t>
      </w:r>
      <w:proofErr w:type="spellStart"/>
      <w:r>
        <w:rPr>
          <w:rtl/>
        </w:rPr>
        <w:t>רוטמן</w:t>
      </w:r>
      <w:proofErr w:type="spellEnd"/>
      <w:r>
        <w:rPr>
          <w:rtl/>
        </w:rPr>
        <w:t>:</w:t>
      </w:r>
      <w:r w:rsidRPr="00A96B6B">
        <w:rPr>
          <w:rStyle w:val="TagStyle"/>
          <w:rtl/>
        </w:rPr>
        <w:t xml:space="preserve"> &lt;&lt; יור &gt;&gt;</w:t>
      </w:r>
      <w:r>
        <w:rPr>
          <w:rtl/>
        </w:rPr>
        <w:t xml:space="preserve">   </w:t>
      </w:r>
    </w:p>
    <w:p w14:paraId="6747C075" w14:textId="77777777" w:rsidR="00A96B6B" w:rsidRPr="00A96B6B" w:rsidRDefault="00A96B6B" w:rsidP="00A96B6B">
      <w:pPr>
        <w:rPr>
          <w:rtl/>
        </w:rPr>
      </w:pPr>
    </w:p>
    <w:p w14:paraId="5B038596" w14:textId="77777777" w:rsidR="00E05094" w:rsidRDefault="00A96B6B" w:rsidP="00E05094">
      <w:pPr>
        <w:rPr>
          <w:rFonts w:ascii="David" w:hAnsi="David"/>
          <w:rtl/>
        </w:rPr>
      </w:pPr>
      <w:r>
        <w:rPr>
          <w:rFonts w:ascii="David" w:hAnsi="David" w:hint="cs"/>
          <w:rtl/>
        </w:rPr>
        <w:t>- -</w:t>
      </w:r>
      <w:r w:rsidR="00D67A1B">
        <w:rPr>
          <w:rFonts w:ascii="David" w:hAnsi="David"/>
          <w:rtl/>
        </w:rPr>
        <w:t xml:space="preserve"> כי הרבה פעמים גם </w:t>
      </w:r>
      <w:r>
        <w:rPr>
          <w:rFonts w:ascii="David" w:hAnsi="David" w:hint="cs"/>
          <w:rtl/>
        </w:rPr>
        <w:t>ב</w:t>
      </w:r>
      <w:r w:rsidR="00D67A1B">
        <w:rPr>
          <w:rFonts w:ascii="David" w:hAnsi="David"/>
          <w:rtl/>
        </w:rPr>
        <w:t>דוגמאות</w:t>
      </w:r>
      <w:r>
        <w:rPr>
          <w:rFonts w:ascii="David" w:hAnsi="David" w:hint="cs"/>
          <w:rtl/>
        </w:rPr>
        <w:t xml:space="preserve"> –</w:t>
      </w:r>
      <w:r w:rsidR="00D67A1B">
        <w:rPr>
          <w:rFonts w:ascii="David" w:hAnsi="David"/>
          <w:rtl/>
        </w:rPr>
        <w:t xml:space="preserve"> אגב, אני כבר אומר</w:t>
      </w:r>
      <w:r>
        <w:rPr>
          <w:rFonts w:ascii="David" w:hAnsi="David" w:hint="cs"/>
          <w:rtl/>
        </w:rPr>
        <w:t xml:space="preserve"> את</w:t>
      </w:r>
      <w:r w:rsidR="00D67A1B">
        <w:rPr>
          <w:rFonts w:ascii="David" w:hAnsi="David"/>
          <w:rtl/>
        </w:rPr>
        <w:t xml:space="preserve"> זה </w:t>
      </w:r>
      <w:proofErr w:type="spellStart"/>
      <w:r>
        <w:rPr>
          <w:rFonts w:ascii="David" w:hAnsi="David" w:hint="cs"/>
          <w:rtl/>
        </w:rPr>
        <w:t>לממ"מ</w:t>
      </w:r>
      <w:proofErr w:type="spellEnd"/>
      <w:r w:rsidR="00D67A1B">
        <w:rPr>
          <w:rFonts w:ascii="David" w:hAnsi="David"/>
          <w:rtl/>
        </w:rPr>
        <w:t xml:space="preserve"> </w:t>
      </w:r>
      <w:r>
        <w:rPr>
          <w:rFonts w:ascii="David" w:hAnsi="David" w:hint="cs"/>
          <w:rtl/>
        </w:rPr>
        <w:t xml:space="preserve">שהם גם </w:t>
      </w:r>
      <w:r w:rsidR="00D67A1B">
        <w:rPr>
          <w:rFonts w:ascii="David" w:hAnsi="David"/>
          <w:rtl/>
        </w:rPr>
        <w:t>הכינו</w:t>
      </w:r>
      <w:r>
        <w:rPr>
          <w:rFonts w:ascii="David" w:hAnsi="David" w:hint="cs"/>
          <w:rtl/>
        </w:rPr>
        <w:t>,</w:t>
      </w:r>
      <w:r w:rsidR="00D67A1B">
        <w:rPr>
          <w:rFonts w:ascii="David" w:hAnsi="David"/>
          <w:rtl/>
        </w:rPr>
        <w:t xml:space="preserve"> ותודה להם על</w:t>
      </w:r>
      <w:r>
        <w:rPr>
          <w:rFonts w:ascii="David" w:hAnsi="David" w:hint="cs"/>
          <w:rtl/>
        </w:rPr>
        <w:t>-</w:t>
      </w:r>
      <w:r w:rsidR="00D67A1B">
        <w:rPr>
          <w:rFonts w:ascii="David" w:hAnsi="David"/>
          <w:rtl/>
        </w:rPr>
        <w:t>כך</w:t>
      </w:r>
      <w:r>
        <w:rPr>
          <w:rFonts w:ascii="David" w:hAnsi="David" w:hint="cs"/>
          <w:rtl/>
        </w:rPr>
        <w:t>,</w:t>
      </w:r>
      <w:r w:rsidR="00D67A1B">
        <w:rPr>
          <w:rFonts w:ascii="David" w:hAnsi="David"/>
          <w:rtl/>
        </w:rPr>
        <w:t xml:space="preserve"> סקירה של המצב בעולם</w:t>
      </w:r>
      <w:r>
        <w:rPr>
          <w:rFonts w:ascii="David" w:hAnsi="David" w:hint="cs"/>
          <w:rtl/>
        </w:rPr>
        <w:t xml:space="preserve"> –</w:t>
      </w:r>
      <w:r w:rsidR="00D67A1B">
        <w:rPr>
          <w:rFonts w:ascii="David" w:hAnsi="David"/>
          <w:rtl/>
        </w:rPr>
        <w:t xml:space="preserve"> הפער בין הסיטואציה של חוזה </w:t>
      </w:r>
      <w:r>
        <w:rPr>
          <w:rFonts w:ascii="David" w:hAnsi="David" w:hint="cs"/>
          <w:rtl/>
        </w:rPr>
        <w:t>ש</w:t>
      </w:r>
      <w:r w:rsidR="00D67A1B">
        <w:rPr>
          <w:rFonts w:ascii="David" w:hAnsi="David"/>
          <w:rtl/>
        </w:rPr>
        <w:t>מביא לתוצאה אבסורדית בגלל חסר בו או בגלל סיבות אחרות, לבין האמירה שאני משלים את הפער באמצעות פרשנות</w:t>
      </w:r>
      <w:r>
        <w:rPr>
          <w:rFonts w:ascii="David" w:hAnsi="David" w:hint="cs"/>
          <w:rtl/>
        </w:rPr>
        <w:t>.</w:t>
      </w:r>
      <w:r w:rsidR="00D67A1B">
        <w:rPr>
          <w:rFonts w:ascii="David" w:hAnsi="David"/>
          <w:rtl/>
        </w:rPr>
        <w:t xml:space="preserve"> </w:t>
      </w:r>
      <w:bookmarkStart w:id="211" w:name="_ETM_Q1_2328397"/>
      <w:bookmarkStart w:id="212" w:name="_ETM_Q1_2328487"/>
      <w:bookmarkStart w:id="213" w:name="_ETM_Q1_2328692"/>
      <w:bookmarkStart w:id="214" w:name="_ETM_Q1_2328827"/>
      <w:bookmarkEnd w:id="211"/>
      <w:bookmarkEnd w:id="212"/>
      <w:bookmarkEnd w:id="213"/>
      <w:bookmarkEnd w:id="214"/>
      <w:r w:rsidR="00D67A1B">
        <w:rPr>
          <w:rFonts w:ascii="David" w:hAnsi="David"/>
          <w:rtl/>
        </w:rPr>
        <w:t xml:space="preserve">אני יכול לדבר </w:t>
      </w:r>
      <w:r w:rsidR="00E05094">
        <w:rPr>
          <w:rFonts w:ascii="David" w:hAnsi="David" w:hint="cs"/>
          <w:rtl/>
        </w:rPr>
        <w:t xml:space="preserve">על </w:t>
      </w:r>
      <w:r w:rsidR="00D67A1B">
        <w:rPr>
          <w:rFonts w:ascii="David" w:hAnsi="David"/>
          <w:rtl/>
        </w:rPr>
        <w:t>השלמת פער</w:t>
      </w:r>
      <w:r w:rsidR="00E05094">
        <w:rPr>
          <w:rFonts w:ascii="David" w:hAnsi="David" w:hint="cs"/>
          <w:rtl/>
        </w:rPr>
        <w:t>,</w:t>
      </w:r>
      <w:r w:rsidR="00D67A1B">
        <w:rPr>
          <w:rFonts w:ascii="David" w:hAnsi="David"/>
          <w:rtl/>
        </w:rPr>
        <w:t xml:space="preserve"> יכול לדבר על חוזה בע</w:t>
      </w:r>
      <w:r w:rsidR="00E05094">
        <w:rPr>
          <w:rFonts w:ascii="David" w:hAnsi="David" w:hint="cs"/>
          <w:rtl/>
        </w:rPr>
        <w:t xml:space="preserve">ל </w:t>
      </w:r>
      <w:bookmarkStart w:id="215" w:name="_ETM_Q1_2332324"/>
      <w:bookmarkEnd w:id="215"/>
      <w:r w:rsidR="00E05094">
        <w:rPr>
          <w:rFonts w:ascii="David" w:hAnsi="David" w:hint="cs"/>
          <w:rtl/>
        </w:rPr>
        <w:t>פה,</w:t>
      </w:r>
      <w:r w:rsidR="00D67A1B">
        <w:rPr>
          <w:rFonts w:ascii="David" w:hAnsi="David"/>
          <w:rtl/>
        </w:rPr>
        <w:t xml:space="preserve"> אני יכול לדבר על מנהג הצדדים</w:t>
      </w:r>
      <w:r w:rsidR="00E05094">
        <w:rPr>
          <w:rFonts w:ascii="David" w:hAnsi="David" w:hint="cs"/>
          <w:rtl/>
        </w:rPr>
        <w:t>.</w:t>
      </w:r>
      <w:r w:rsidR="00D67A1B">
        <w:rPr>
          <w:rFonts w:ascii="David" w:hAnsi="David"/>
          <w:rtl/>
        </w:rPr>
        <w:t xml:space="preserve"> אני יכול לדבר על כל מיני דברים</w:t>
      </w:r>
      <w:r w:rsidR="00E05094">
        <w:rPr>
          <w:rFonts w:ascii="David" w:hAnsi="David" w:hint="cs"/>
          <w:rtl/>
        </w:rPr>
        <w:t>.</w:t>
      </w:r>
      <w:r w:rsidR="00D67A1B">
        <w:rPr>
          <w:rFonts w:ascii="David" w:hAnsi="David"/>
          <w:rtl/>
        </w:rPr>
        <w:t xml:space="preserve"> </w:t>
      </w:r>
    </w:p>
    <w:p w14:paraId="0104EC6A" w14:textId="77777777" w:rsidR="00E05094" w:rsidRDefault="00E05094" w:rsidP="00E05094">
      <w:pPr>
        <w:rPr>
          <w:rFonts w:ascii="David" w:hAnsi="David"/>
          <w:rtl/>
        </w:rPr>
      </w:pPr>
    </w:p>
    <w:p w14:paraId="5C4D9306" w14:textId="77777777" w:rsidR="00E05094" w:rsidRDefault="00D67A1B" w:rsidP="00E05094">
      <w:pPr>
        <w:rPr>
          <w:rFonts w:ascii="David" w:hAnsi="David"/>
          <w:rtl/>
        </w:rPr>
      </w:pPr>
      <w:r>
        <w:rPr>
          <w:rFonts w:ascii="David" w:hAnsi="David"/>
          <w:rtl/>
        </w:rPr>
        <w:t xml:space="preserve">מה </w:t>
      </w:r>
      <w:r w:rsidR="00E05094">
        <w:rPr>
          <w:rFonts w:ascii="David" w:hAnsi="David" w:hint="cs"/>
          <w:rtl/>
        </w:rPr>
        <w:t>ש</w:t>
      </w:r>
      <w:r>
        <w:rPr>
          <w:rFonts w:ascii="David" w:hAnsi="David"/>
          <w:rtl/>
        </w:rPr>
        <w:t xml:space="preserve">מפריע </w:t>
      </w:r>
      <w:r w:rsidR="00E05094">
        <w:rPr>
          <w:rFonts w:ascii="David" w:hAnsi="David" w:hint="cs"/>
          <w:rtl/>
        </w:rPr>
        <w:t>לי</w:t>
      </w:r>
      <w:r>
        <w:rPr>
          <w:rFonts w:ascii="David" w:hAnsi="David"/>
          <w:rtl/>
        </w:rPr>
        <w:t xml:space="preserve"> </w:t>
      </w:r>
      <w:proofErr w:type="spellStart"/>
      <w:r w:rsidR="00E05094">
        <w:rPr>
          <w:rFonts w:ascii="David" w:hAnsi="David" w:hint="cs"/>
          <w:rtl/>
        </w:rPr>
        <w:t>באפרופים</w:t>
      </w:r>
      <w:proofErr w:type="spellEnd"/>
      <w:r>
        <w:rPr>
          <w:rFonts w:ascii="David" w:hAnsi="David"/>
          <w:rtl/>
        </w:rPr>
        <w:t xml:space="preserve"> או בפסקי דין אחרים ו</w:t>
      </w:r>
      <w:r w:rsidR="00E05094">
        <w:rPr>
          <w:rFonts w:ascii="David" w:hAnsi="David" w:hint="cs"/>
          <w:rtl/>
        </w:rPr>
        <w:t>גם מ</w:t>
      </w:r>
      <w:r>
        <w:rPr>
          <w:rFonts w:ascii="David" w:hAnsi="David"/>
          <w:rtl/>
        </w:rPr>
        <w:t xml:space="preserve">הדוגמאות </w:t>
      </w:r>
      <w:r w:rsidR="00E05094">
        <w:rPr>
          <w:rFonts w:ascii="David" w:hAnsi="David" w:hint="cs"/>
          <w:rtl/>
        </w:rPr>
        <w:t>מ</w:t>
      </w:r>
      <w:r>
        <w:rPr>
          <w:rFonts w:ascii="David" w:hAnsi="David"/>
          <w:rtl/>
        </w:rPr>
        <w:t>העולם</w:t>
      </w:r>
      <w:r w:rsidR="00E05094">
        <w:rPr>
          <w:rFonts w:ascii="David" w:hAnsi="David" w:hint="cs"/>
          <w:rtl/>
        </w:rPr>
        <w:t>,</w:t>
      </w:r>
      <w:r>
        <w:rPr>
          <w:rFonts w:ascii="David" w:hAnsi="David"/>
          <w:rtl/>
        </w:rPr>
        <w:t xml:space="preserve"> </w:t>
      </w:r>
      <w:r w:rsidR="00E05094">
        <w:rPr>
          <w:rFonts w:ascii="David" w:hAnsi="David" w:hint="cs"/>
          <w:rtl/>
        </w:rPr>
        <w:t>זה ש</w:t>
      </w:r>
      <w:r>
        <w:rPr>
          <w:rFonts w:ascii="David" w:hAnsi="David"/>
          <w:rtl/>
        </w:rPr>
        <w:t>הרבה מאוד פעמים במקום להגיד שאני משלים פער</w:t>
      </w:r>
      <w:r w:rsidR="00E05094">
        <w:rPr>
          <w:rFonts w:ascii="David" w:hAnsi="David" w:hint="cs"/>
          <w:rtl/>
        </w:rPr>
        <w:t>, ו</w:t>
      </w:r>
      <w:r>
        <w:rPr>
          <w:rFonts w:ascii="David" w:hAnsi="David"/>
          <w:rtl/>
        </w:rPr>
        <w:t xml:space="preserve">אז בוודאי שאני משתמש במנהג </w:t>
      </w:r>
      <w:r w:rsidR="00E05094">
        <w:rPr>
          <w:rFonts w:ascii="David" w:hAnsi="David" w:hint="cs"/>
          <w:rtl/>
        </w:rPr>
        <w:t>ה</w:t>
      </w:r>
      <w:r>
        <w:rPr>
          <w:rFonts w:ascii="David" w:hAnsi="David"/>
          <w:rtl/>
        </w:rPr>
        <w:t>סוחרים וכל זה</w:t>
      </w:r>
      <w:r w:rsidR="00E05094">
        <w:rPr>
          <w:rFonts w:ascii="David" w:hAnsi="David" w:hint="cs"/>
          <w:rtl/>
        </w:rPr>
        <w:t>, אמרו:</w:t>
      </w:r>
      <w:r>
        <w:rPr>
          <w:rFonts w:ascii="David" w:hAnsi="David"/>
          <w:rtl/>
        </w:rPr>
        <w:t xml:space="preserve"> אני מפרש כך את החוזה</w:t>
      </w:r>
      <w:r w:rsidR="00E05094">
        <w:rPr>
          <w:rFonts w:ascii="David" w:hAnsi="David" w:hint="cs"/>
          <w:rtl/>
        </w:rPr>
        <w:t>,</w:t>
      </w:r>
      <w:r>
        <w:rPr>
          <w:rFonts w:ascii="David" w:hAnsi="David"/>
          <w:rtl/>
        </w:rPr>
        <w:t xml:space="preserve"> כאילו זה מה שנאמר. </w:t>
      </w:r>
    </w:p>
    <w:p w14:paraId="6868750B" w14:textId="77777777" w:rsidR="00E05094" w:rsidRDefault="00E05094" w:rsidP="00E05094">
      <w:pPr>
        <w:rPr>
          <w:rFonts w:ascii="David" w:hAnsi="David"/>
          <w:rtl/>
        </w:rPr>
      </w:pPr>
    </w:p>
    <w:p w14:paraId="7555C452" w14:textId="2401C361" w:rsidR="00E05094" w:rsidRDefault="00E05094" w:rsidP="00E05094">
      <w:pPr>
        <w:rPr>
          <w:rFonts w:ascii="David" w:hAnsi="David"/>
          <w:rtl/>
        </w:rPr>
      </w:pPr>
      <w:r>
        <w:rPr>
          <w:rFonts w:ascii="David" w:hAnsi="David" w:hint="cs"/>
          <w:rtl/>
        </w:rPr>
        <w:t xml:space="preserve">לא, </w:t>
      </w:r>
      <w:r w:rsidR="00D67A1B">
        <w:rPr>
          <w:rFonts w:ascii="David" w:hAnsi="David"/>
          <w:rtl/>
        </w:rPr>
        <w:t>אתה משלים פע</w:t>
      </w:r>
      <w:r>
        <w:rPr>
          <w:rFonts w:ascii="David" w:hAnsi="David" w:hint="cs"/>
          <w:rtl/>
        </w:rPr>
        <w:t>ר</w:t>
      </w:r>
      <w:r w:rsidR="00D67A1B">
        <w:rPr>
          <w:rFonts w:ascii="David" w:hAnsi="David"/>
          <w:rtl/>
        </w:rPr>
        <w:t xml:space="preserve"> בחוזה וזה בסדר גמור. חשוב לחדד </w:t>
      </w:r>
      <w:r>
        <w:rPr>
          <w:rFonts w:ascii="David" w:hAnsi="David" w:hint="cs"/>
          <w:rtl/>
        </w:rPr>
        <w:t>את זה.</w:t>
      </w:r>
    </w:p>
    <w:p w14:paraId="1178C0B0" w14:textId="77777777" w:rsidR="00E05094" w:rsidRDefault="00E05094" w:rsidP="00E05094">
      <w:pPr>
        <w:rPr>
          <w:rFonts w:ascii="David" w:hAnsi="David"/>
          <w:rtl/>
        </w:rPr>
      </w:pPr>
    </w:p>
    <w:p w14:paraId="49614628" w14:textId="77777777" w:rsidR="00E05094" w:rsidRDefault="00E05094" w:rsidP="00E05094">
      <w:pPr>
        <w:pStyle w:val="af9"/>
        <w:keepNext/>
        <w:rPr>
          <w:rtl/>
        </w:rPr>
      </w:pPr>
      <w:r w:rsidRPr="00A96B6B">
        <w:rPr>
          <w:rStyle w:val="TagStyle"/>
          <w:rtl/>
        </w:rPr>
        <w:t xml:space="preserve">&lt;&lt; אורח &gt;&gt; </w:t>
      </w:r>
      <w:r>
        <w:rPr>
          <w:rtl/>
        </w:rPr>
        <w:t xml:space="preserve">יערה </w:t>
      </w:r>
      <w:proofErr w:type="spellStart"/>
      <w:r>
        <w:rPr>
          <w:rtl/>
        </w:rPr>
        <w:t>למברגר</w:t>
      </w:r>
      <w:proofErr w:type="spellEnd"/>
      <w:r>
        <w:rPr>
          <w:rtl/>
        </w:rPr>
        <w:t>:</w:t>
      </w:r>
      <w:r w:rsidRPr="00A96B6B">
        <w:rPr>
          <w:rStyle w:val="TagStyle"/>
          <w:rtl/>
        </w:rPr>
        <w:t xml:space="preserve"> &lt;&lt; אורח &gt;&gt;</w:t>
      </w:r>
      <w:r>
        <w:rPr>
          <w:rtl/>
        </w:rPr>
        <w:t xml:space="preserve">   </w:t>
      </w:r>
    </w:p>
    <w:p w14:paraId="613AD6EB" w14:textId="77777777" w:rsidR="00E05094" w:rsidRDefault="00E05094" w:rsidP="00E05094">
      <w:pPr>
        <w:rPr>
          <w:rFonts w:ascii="David" w:hAnsi="David"/>
          <w:rtl/>
        </w:rPr>
      </w:pPr>
    </w:p>
    <w:p w14:paraId="5C91BB83" w14:textId="211C0148" w:rsidR="003B4241" w:rsidRDefault="00EB027E" w:rsidP="003B4241">
      <w:pPr>
        <w:rPr>
          <w:rFonts w:ascii="David" w:hAnsi="David"/>
          <w:rtl/>
        </w:rPr>
      </w:pPr>
      <w:r>
        <w:rPr>
          <w:rFonts w:ascii="David" w:hAnsi="David" w:hint="cs"/>
          <w:rtl/>
        </w:rPr>
        <w:t>אני רוצה לחדד, ו</w:t>
      </w:r>
      <w:r w:rsidR="00D67A1B">
        <w:rPr>
          <w:rFonts w:ascii="David" w:hAnsi="David"/>
          <w:rtl/>
        </w:rPr>
        <w:t>עוד משפט אחד שלא אמרתי שהוא חשוב לנו</w:t>
      </w:r>
      <w:r>
        <w:rPr>
          <w:rFonts w:ascii="David" w:hAnsi="David" w:hint="cs"/>
          <w:rtl/>
        </w:rPr>
        <w:t>.</w:t>
      </w:r>
      <w:r w:rsidR="00D67A1B">
        <w:rPr>
          <w:rFonts w:ascii="David" w:hAnsi="David"/>
          <w:rtl/>
        </w:rPr>
        <w:t xml:space="preserve"> אין בתיקון הזה כדי ל</w:t>
      </w:r>
      <w:r>
        <w:rPr>
          <w:rFonts w:ascii="David" w:hAnsi="David" w:hint="cs"/>
          <w:rtl/>
        </w:rPr>
        <w:t>ג</w:t>
      </w:r>
      <w:r w:rsidR="00D67A1B">
        <w:rPr>
          <w:rFonts w:ascii="David" w:hAnsi="David"/>
          <w:rtl/>
        </w:rPr>
        <w:t xml:space="preserve">רוע </w:t>
      </w:r>
      <w:r>
        <w:rPr>
          <w:rFonts w:ascii="David" w:hAnsi="David" w:hint="cs"/>
          <w:rtl/>
        </w:rPr>
        <w:t>מכלים</w:t>
      </w:r>
      <w:r w:rsidR="00D67A1B">
        <w:rPr>
          <w:rFonts w:ascii="David" w:hAnsi="David"/>
          <w:rtl/>
        </w:rPr>
        <w:t xml:space="preserve"> מאוד חשובים שיש היום בחוק החוזים</w:t>
      </w:r>
      <w:r>
        <w:rPr>
          <w:rFonts w:ascii="David" w:hAnsi="David" w:hint="cs"/>
          <w:rtl/>
        </w:rPr>
        <w:t>,</w:t>
      </w:r>
      <w:r w:rsidR="00D67A1B">
        <w:rPr>
          <w:rFonts w:ascii="David" w:hAnsi="David"/>
          <w:rtl/>
        </w:rPr>
        <w:t xml:space="preserve"> ואין בכוונתנו לגעת בהם. סעיף </w:t>
      </w:r>
      <w:r>
        <w:rPr>
          <w:rFonts w:ascii="David" w:hAnsi="David" w:hint="cs"/>
          <w:rtl/>
        </w:rPr>
        <w:t xml:space="preserve">26 זאת </w:t>
      </w:r>
      <w:r w:rsidR="00D67A1B">
        <w:rPr>
          <w:rFonts w:ascii="David" w:hAnsi="David"/>
          <w:rtl/>
        </w:rPr>
        <w:t>דוגמ</w:t>
      </w:r>
      <w:r>
        <w:rPr>
          <w:rFonts w:ascii="David" w:hAnsi="David" w:hint="cs"/>
          <w:rtl/>
        </w:rPr>
        <w:t>ה</w:t>
      </w:r>
      <w:r w:rsidR="00D67A1B">
        <w:rPr>
          <w:rFonts w:ascii="David" w:hAnsi="David"/>
          <w:rtl/>
        </w:rPr>
        <w:t xml:space="preserve"> אחת מאוד חשובה</w:t>
      </w:r>
      <w:r>
        <w:rPr>
          <w:rFonts w:ascii="David" w:hAnsi="David" w:hint="cs"/>
          <w:rtl/>
        </w:rPr>
        <w:t>,</w:t>
      </w:r>
      <w:r w:rsidR="00D67A1B">
        <w:rPr>
          <w:rFonts w:ascii="David" w:hAnsi="David"/>
          <w:rtl/>
        </w:rPr>
        <w:t xml:space="preserve"> יש הרי </w:t>
      </w:r>
      <w:r>
        <w:rPr>
          <w:rFonts w:ascii="David" w:hAnsi="David" w:hint="cs"/>
          <w:rtl/>
        </w:rPr>
        <w:t>השקה</w:t>
      </w:r>
      <w:r w:rsidR="00D67A1B">
        <w:rPr>
          <w:rFonts w:ascii="David" w:hAnsi="David"/>
          <w:rtl/>
        </w:rPr>
        <w:t xml:space="preserve">, כמו שגם הייעוץ המשפטי לוועדה </w:t>
      </w:r>
      <w:r>
        <w:rPr>
          <w:rFonts w:ascii="David" w:hAnsi="David" w:hint="cs"/>
          <w:rtl/>
        </w:rPr>
        <w:t xml:space="preserve">ציין </w:t>
      </w:r>
      <w:r w:rsidR="00D67A1B">
        <w:rPr>
          <w:rFonts w:ascii="David" w:hAnsi="David"/>
          <w:rtl/>
        </w:rPr>
        <w:t xml:space="preserve">בנייר </w:t>
      </w:r>
      <w:r>
        <w:rPr>
          <w:rFonts w:ascii="David" w:hAnsi="David" w:hint="cs"/>
          <w:rtl/>
        </w:rPr>
        <w:t>ה</w:t>
      </w:r>
      <w:r w:rsidR="003B4241">
        <w:rPr>
          <w:rFonts w:ascii="David" w:hAnsi="David" w:hint="cs"/>
          <w:rtl/>
        </w:rPr>
        <w:t xml:space="preserve">הכנה. </w:t>
      </w:r>
      <w:r w:rsidR="00D67A1B">
        <w:rPr>
          <w:rFonts w:ascii="David" w:hAnsi="David"/>
          <w:rtl/>
        </w:rPr>
        <w:t>יש השקה מסוימת</w:t>
      </w:r>
      <w:r w:rsidR="003B4241">
        <w:rPr>
          <w:rFonts w:ascii="David" w:hAnsi="David" w:hint="cs"/>
          <w:rtl/>
        </w:rPr>
        <w:t xml:space="preserve"> בין</w:t>
      </w:r>
      <w:r w:rsidR="00D67A1B">
        <w:rPr>
          <w:rFonts w:ascii="David" w:hAnsi="David"/>
          <w:rtl/>
        </w:rPr>
        <w:t xml:space="preserve"> </w:t>
      </w:r>
      <w:r w:rsidR="003B4241">
        <w:rPr>
          <w:rFonts w:ascii="David" w:hAnsi="David" w:hint="cs"/>
          <w:rtl/>
        </w:rPr>
        <w:t>ה</w:t>
      </w:r>
      <w:r w:rsidR="00D67A1B">
        <w:rPr>
          <w:rFonts w:ascii="David" w:hAnsi="David"/>
          <w:rtl/>
        </w:rPr>
        <w:t>סעי</w:t>
      </w:r>
      <w:r w:rsidR="003B4241">
        <w:rPr>
          <w:rFonts w:ascii="David" w:hAnsi="David" w:hint="cs"/>
          <w:rtl/>
        </w:rPr>
        <w:t>פים</w:t>
      </w:r>
      <w:r w:rsidR="00D67A1B">
        <w:rPr>
          <w:rFonts w:ascii="David" w:hAnsi="David"/>
          <w:rtl/>
        </w:rPr>
        <w:t xml:space="preserve"> 25</w:t>
      </w:r>
      <w:r w:rsidR="003B4241">
        <w:rPr>
          <w:rFonts w:ascii="David" w:hAnsi="David" w:hint="cs"/>
          <w:rtl/>
        </w:rPr>
        <w:t xml:space="preserve"> ל-26, </w:t>
      </w:r>
      <w:r w:rsidR="00D67A1B">
        <w:rPr>
          <w:rFonts w:ascii="David" w:hAnsi="David"/>
          <w:rtl/>
        </w:rPr>
        <w:t xml:space="preserve">אין </w:t>
      </w:r>
      <w:r w:rsidR="003B4241">
        <w:rPr>
          <w:rFonts w:ascii="David" w:hAnsi="David" w:hint="cs"/>
          <w:rtl/>
        </w:rPr>
        <w:t>ב</w:t>
      </w:r>
      <w:r w:rsidR="00D67A1B">
        <w:rPr>
          <w:rFonts w:ascii="David" w:hAnsi="David"/>
          <w:rtl/>
        </w:rPr>
        <w:t xml:space="preserve">כוונתנו </w:t>
      </w:r>
      <w:r w:rsidR="003B4241">
        <w:rPr>
          <w:rFonts w:ascii="David" w:hAnsi="David" w:hint="cs"/>
          <w:rtl/>
        </w:rPr>
        <w:t>לגרוע מזה.</w:t>
      </w:r>
    </w:p>
    <w:p w14:paraId="5EE6119E" w14:textId="77777777" w:rsidR="003B4241" w:rsidRDefault="003B4241" w:rsidP="003B4241">
      <w:pPr>
        <w:rPr>
          <w:rFonts w:ascii="David" w:hAnsi="David"/>
          <w:rtl/>
        </w:rPr>
      </w:pPr>
    </w:p>
    <w:p w14:paraId="767C8E53" w14:textId="77777777" w:rsidR="003B4241" w:rsidRDefault="003B4241" w:rsidP="003B4241">
      <w:pPr>
        <w:rPr>
          <w:rFonts w:ascii="David" w:hAnsi="David"/>
          <w:rtl/>
        </w:rPr>
      </w:pPr>
      <w:r>
        <w:rPr>
          <w:rFonts w:ascii="David" w:hAnsi="David" w:hint="cs"/>
          <w:rtl/>
        </w:rPr>
        <w:t xml:space="preserve">יש גם </w:t>
      </w:r>
      <w:r w:rsidR="00D67A1B">
        <w:rPr>
          <w:rFonts w:ascii="David" w:hAnsi="David"/>
          <w:rtl/>
        </w:rPr>
        <w:t xml:space="preserve">סעיפים חשובים נוספים אחרים בחוק החוזים שיכולים להיות רלוונטיים. </w:t>
      </w:r>
    </w:p>
    <w:p w14:paraId="26E1D6AB" w14:textId="77777777" w:rsidR="003B4241" w:rsidRDefault="003B4241" w:rsidP="003B4241">
      <w:pPr>
        <w:rPr>
          <w:rFonts w:ascii="David" w:hAnsi="David"/>
          <w:rtl/>
        </w:rPr>
      </w:pPr>
      <w:bookmarkStart w:id="216" w:name="_ETM_Q1_2385462"/>
      <w:bookmarkEnd w:id="216"/>
    </w:p>
    <w:p w14:paraId="19375823" w14:textId="6C03DE20" w:rsidR="003B4241" w:rsidRDefault="003B4241" w:rsidP="003B4241">
      <w:pPr>
        <w:pStyle w:val="af6"/>
        <w:keepNext/>
        <w:rPr>
          <w:rtl/>
        </w:rPr>
      </w:pPr>
      <w:bookmarkStart w:id="217" w:name="ET_yor_6157_115"/>
      <w:r w:rsidRPr="003B4241">
        <w:rPr>
          <w:rStyle w:val="TagStyle"/>
          <w:rtl/>
        </w:rPr>
        <w:t xml:space="preserve"> &lt;&lt; יור &gt;&gt; </w:t>
      </w:r>
      <w:r>
        <w:rPr>
          <w:rtl/>
        </w:rPr>
        <w:t xml:space="preserve">היו"ר שמחה </w:t>
      </w:r>
      <w:proofErr w:type="spellStart"/>
      <w:r>
        <w:rPr>
          <w:rtl/>
        </w:rPr>
        <w:t>רוטמן</w:t>
      </w:r>
      <w:proofErr w:type="spellEnd"/>
      <w:r>
        <w:rPr>
          <w:rtl/>
        </w:rPr>
        <w:t>:</w:t>
      </w:r>
      <w:r w:rsidRPr="003B4241">
        <w:rPr>
          <w:rStyle w:val="TagStyle"/>
          <w:rtl/>
        </w:rPr>
        <w:t xml:space="preserve"> &lt;&lt; יור &gt;&gt;</w:t>
      </w:r>
      <w:r>
        <w:rPr>
          <w:rtl/>
        </w:rPr>
        <w:t xml:space="preserve">   </w:t>
      </w:r>
      <w:bookmarkEnd w:id="217"/>
    </w:p>
    <w:p w14:paraId="6EF35D4D" w14:textId="77777777" w:rsidR="003B4241" w:rsidRDefault="003B4241" w:rsidP="003B4241">
      <w:pPr>
        <w:pStyle w:val="KeepWithNext"/>
        <w:rPr>
          <w:rtl/>
        </w:rPr>
      </w:pPr>
    </w:p>
    <w:p w14:paraId="5567D04C" w14:textId="5B15ED36" w:rsidR="003B4241" w:rsidRDefault="003B4241" w:rsidP="003B4241">
      <w:pPr>
        <w:rPr>
          <w:rtl/>
        </w:rPr>
      </w:pPr>
      <w:bookmarkStart w:id="218" w:name="_ETM_Q1_2383502"/>
      <w:bookmarkEnd w:id="218"/>
      <w:r>
        <w:rPr>
          <w:rFonts w:hint="cs"/>
          <w:rtl/>
        </w:rPr>
        <w:t>הטעיה, כפייה, עושק.</w:t>
      </w:r>
    </w:p>
    <w:p w14:paraId="23792B7B" w14:textId="77777777" w:rsidR="003B4241" w:rsidRDefault="003B4241" w:rsidP="003B4241">
      <w:pPr>
        <w:rPr>
          <w:rtl/>
        </w:rPr>
      </w:pPr>
    </w:p>
    <w:p w14:paraId="2B8F4C4C" w14:textId="77777777" w:rsidR="003B4241" w:rsidRDefault="003B4241" w:rsidP="003B4241">
      <w:pPr>
        <w:pStyle w:val="af9"/>
        <w:keepNext/>
        <w:rPr>
          <w:rtl/>
        </w:rPr>
      </w:pPr>
      <w:r w:rsidRPr="00A96B6B">
        <w:rPr>
          <w:rStyle w:val="TagStyle"/>
          <w:rtl/>
        </w:rPr>
        <w:t xml:space="preserve">&lt;&lt; אורח &gt;&gt; </w:t>
      </w:r>
      <w:r>
        <w:rPr>
          <w:rtl/>
        </w:rPr>
        <w:t xml:space="preserve">יערה </w:t>
      </w:r>
      <w:proofErr w:type="spellStart"/>
      <w:r>
        <w:rPr>
          <w:rtl/>
        </w:rPr>
        <w:t>למברגר</w:t>
      </w:r>
      <w:proofErr w:type="spellEnd"/>
      <w:r>
        <w:rPr>
          <w:rtl/>
        </w:rPr>
        <w:t>:</w:t>
      </w:r>
      <w:r w:rsidRPr="00A96B6B">
        <w:rPr>
          <w:rStyle w:val="TagStyle"/>
          <w:rtl/>
        </w:rPr>
        <w:t xml:space="preserve"> &lt;&lt; אורח &gt;&gt;</w:t>
      </w:r>
      <w:r>
        <w:rPr>
          <w:rtl/>
        </w:rPr>
        <w:t xml:space="preserve">   </w:t>
      </w:r>
    </w:p>
    <w:p w14:paraId="79446892" w14:textId="77777777" w:rsidR="003B4241" w:rsidRPr="003B4241" w:rsidRDefault="003B4241" w:rsidP="003B4241">
      <w:pPr>
        <w:rPr>
          <w:rtl/>
        </w:rPr>
      </w:pPr>
    </w:p>
    <w:p w14:paraId="4AAE4047" w14:textId="77777777" w:rsidR="00D47EF7" w:rsidRDefault="00D47EF7" w:rsidP="003B4241">
      <w:pPr>
        <w:rPr>
          <w:rFonts w:ascii="David" w:hAnsi="David"/>
          <w:rtl/>
        </w:rPr>
      </w:pPr>
      <w:bookmarkStart w:id="219" w:name="_ETM_Q1_2385951"/>
      <w:bookmarkStart w:id="220" w:name="_ETM_Q1_2386040"/>
      <w:bookmarkStart w:id="221" w:name="_ETM_Q1_2386099"/>
      <w:bookmarkEnd w:id="219"/>
      <w:bookmarkEnd w:id="220"/>
      <w:bookmarkEnd w:id="221"/>
      <w:r>
        <w:rPr>
          <w:rFonts w:ascii="David" w:hAnsi="David" w:hint="cs"/>
          <w:rtl/>
        </w:rPr>
        <w:t xml:space="preserve">בדיוק, </w:t>
      </w:r>
      <w:r w:rsidR="00D67A1B">
        <w:rPr>
          <w:rFonts w:ascii="David" w:hAnsi="David"/>
          <w:rtl/>
        </w:rPr>
        <w:t>גם</w:t>
      </w:r>
      <w:r>
        <w:rPr>
          <w:rFonts w:ascii="David" w:hAnsi="David" w:hint="cs"/>
          <w:rtl/>
        </w:rPr>
        <w:t>.</w:t>
      </w:r>
      <w:r w:rsidR="00D67A1B">
        <w:rPr>
          <w:rFonts w:ascii="David" w:hAnsi="David"/>
          <w:rtl/>
        </w:rPr>
        <w:t xml:space="preserve"> </w:t>
      </w:r>
    </w:p>
    <w:p w14:paraId="777F7F31" w14:textId="77777777" w:rsidR="00D47EF7" w:rsidRDefault="00D47EF7" w:rsidP="003B4241">
      <w:pPr>
        <w:rPr>
          <w:rFonts w:ascii="David" w:hAnsi="David"/>
          <w:rtl/>
        </w:rPr>
      </w:pPr>
    </w:p>
    <w:p w14:paraId="2BAF237E" w14:textId="554FF1F8" w:rsidR="00D47EF7" w:rsidRDefault="00D47EF7" w:rsidP="00D47EF7">
      <w:pPr>
        <w:pStyle w:val="af6"/>
        <w:keepNext/>
        <w:rPr>
          <w:rtl/>
        </w:rPr>
      </w:pPr>
      <w:r w:rsidRPr="00D47EF7">
        <w:rPr>
          <w:rStyle w:val="TagStyle"/>
          <w:rtl/>
        </w:rPr>
        <w:t xml:space="preserve"> &lt;&lt; יור &gt;&gt; </w:t>
      </w:r>
      <w:r>
        <w:rPr>
          <w:rtl/>
        </w:rPr>
        <w:t xml:space="preserve">היו"ר שמחה </w:t>
      </w:r>
      <w:proofErr w:type="spellStart"/>
      <w:r>
        <w:rPr>
          <w:rtl/>
        </w:rPr>
        <w:t>רוטמן</w:t>
      </w:r>
      <w:proofErr w:type="spellEnd"/>
      <w:r>
        <w:rPr>
          <w:rtl/>
        </w:rPr>
        <w:t>:</w:t>
      </w:r>
      <w:r w:rsidRPr="00D47EF7">
        <w:rPr>
          <w:rStyle w:val="TagStyle"/>
          <w:rtl/>
        </w:rPr>
        <w:t xml:space="preserve"> &lt;&lt; יור &gt;&gt;</w:t>
      </w:r>
      <w:r>
        <w:rPr>
          <w:rtl/>
        </w:rPr>
        <w:t xml:space="preserve">   </w:t>
      </w:r>
    </w:p>
    <w:p w14:paraId="5CF87A0F" w14:textId="77777777" w:rsidR="00D47EF7" w:rsidRDefault="00D47EF7" w:rsidP="00D47EF7">
      <w:pPr>
        <w:pStyle w:val="KeepWithNext"/>
        <w:rPr>
          <w:rtl/>
        </w:rPr>
      </w:pPr>
    </w:p>
    <w:p w14:paraId="42A1066C" w14:textId="68649AFC" w:rsidR="00D47EF7" w:rsidRDefault="00D47EF7" w:rsidP="00D47EF7">
      <w:pPr>
        <w:rPr>
          <w:rFonts w:ascii="David" w:hAnsi="David"/>
          <w:rtl/>
        </w:rPr>
      </w:pPr>
      <w:r>
        <w:rPr>
          <w:rFonts w:ascii="David" w:hAnsi="David"/>
          <w:rtl/>
        </w:rPr>
        <w:t>תום לב</w:t>
      </w:r>
      <w:r>
        <w:rPr>
          <w:rFonts w:ascii="David" w:hAnsi="David" w:hint="cs"/>
          <w:rtl/>
        </w:rPr>
        <w:t>.</w:t>
      </w:r>
    </w:p>
    <w:p w14:paraId="272D2495" w14:textId="77777777" w:rsidR="00D47EF7" w:rsidRDefault="00D47EF7" w:rsidP="00D47EF7">
      <w:pPr>
        <w:rPr>
          <w:rFonts w:ascii="David" w:hAnsi="David"/>
          <w:rtl/>
        </w:rPr>
      </w:pPr>
    </w:p>
    <w:p w14:paraId="2FBC397A" w14:textId="77777777" w:rsidR="00D47EF7" w:rsidRDefault="00D47EF7" w:rsidP="00D47EF7">
      <w:pPr>
        <w:pStyle w:val="af9"/>
        <w:keepNext/>
        <w:rPr>
          <w:rtl/>
        </w:rPr>
      </w:pPr>
      <w:r w:rsidRPr="00A96B6B">
        <w:rPr>
          <w:rStyle w:val="TagStyle"/>
          <w:rtl/>
        </w:rPr>
        <w:t xml:space="preserve">&lt;&lt; אורח &gt;&gt; </w:t>
      </w:r>
      <w:r>
        <w:rPr>
          <w:rtl/>
        </w:rPr>
        <w:t xml:space="preserve">יערה </w:t>
      </w:r>
      <w:proofErr w:type="spellStart"/>
      <w:r>
        <w:rPr>
          <w:rtl/>
        </w:rPr>
        <w:t>למברגר</w:t>
      </w:r>
      <w:proofErr w:type="spellEnd"/>
      <w:r>
        <w:rPr>
          <w:rtl/>
        </w:rPr>
        <w:t>:</w:t>
      </w:r>
      <w:r w:rsidRPr="00A96B6B">
        <w:rPr>
          <w:rStyle w:val="TagStyle"/>
          <w:rtl/>
        </w:rPr>
        <w:t xml:space="preserve"> &lt;&lt; אורח &gt;&gt;</w:t>
      </w:r>
      <w:r>
        <w:rPr>
          <w:rtl/>
        </w:rPr>
        <w:t xml:space="preserve">   </w:t>
      </w:r>
    </w:p>
    <w:p w14:paraId="1C6B554B" w14:textId="77777777" w:rsidR="00D47EF7" w:rsidRPr="00D47EF7" w:rsidRDefault="00D47EF7" w:rsidP="00D47EF7">
      <w:pPr>
        <w:rPr>
          <w:rtl/>
        </w:rPr>
      </w:pPr>
    </w:p>
    <w:p w14:paraId="4470924F" w14:textId="77777777" w:rsidR="007469EF" w:rsidRDefault="00D67A1B" w:rsidP="009C69DD">
      <w:pPr>
        <w:rPr>
          <w:rFonts w:ascii="David" w:hAnsi="David"/>
          <w:rtl/>
        </w:rPr>
      </w:pPr>
      <w:r>
        <w:rPr>
          <w:rFonts w:ascii="David" w:hAnsi="David"/>
          <w:rtl/>
        </w:rPr>
        <w:t>תום לב כמובן</w:t>
      </w:r>
      <w:r w:rsidR="00D47EF7">
        <w:rPr>
          <w:rFonts w:ascii="David" w:hAnsi="David" w:hint="cs"/>
          <w:rtl/>
        </w:rPr>
        <w:t>.</w:t>
      </w:r>
      <w:r>
        <w:rPr>
          <w:rFonts w:ascii="David" w:hAnsi="David"/>
          <w:rtl/>
        </w:rPr>
        <w:t xml:space="preserve"> אבל אפשר להגיד גם </w:t>
      </w:r>
      <w:r w:rsidR="00D47EF7">
        <w:rPr>
          <w:rFonts w:ascii="David" w:hAnsi="David" w:hint="cs"/>
          <w:rtl/>
        </w:rPr>
        <w:t>שב</w:t>
      </w:r>
      <w:r>
        <w:rPr>
          <w:rFonts w:ascii="David" w:hAnsi="David"/>
          <w:rtl/>
        </w:rPr>
        <w:t>נסיבות מסוימות</w:t>
      </w:r>
      <w:r w:rsidR="00D47EF7">
        <w:rPr>
          <w:rFonts w:ascii="David" w:hAnsi="David" w:hint="cs"/>
          <w:rtl/>
        </w:rPr>
        <w:t xml:space="preserve">, אם יש פער כזה גדול, בעצם </w:t>
      </w:r>
      <w:r>
        <w:rPr>
          <w:rFonts w:ascii="David" w:hAnsi="David"/>
          <w:rtl/>
        </w:rPr>
        <w:t>לא נכרת חוזה ב</w:t>
      </w:r>
      <w:r w:rsidR="00D47EF7">
        <w:rPr>
          <w:rFonts w:ascii="David" w:hAnsi="David" w:hint="cs"/>
          <w:rtl/>
        </w:rPr>
        <w:t>י</w:t>
      </w:r>
      <w:r>
        <w:rPr>
          <w:rFonts w:ascii="David" w:hAnsi="David"/>
          <w:rtl/>
        </w:rPr>
        <w:t xml:space="preserve">ן הצדדים </w:t>
      </w:r>
      <w:r w:rsidR="00D47EF7">
        <w:rPr>
          <w:rFonts w:ascii="David" w:hAnsi="David" w:hint="cs"/>
          <w:rtl/>
        </w:rPr>
        <w:t>בחלק מן</w:t>
      </w:r>
      <w:r>
        <w:rPr>
          <w:rFonts w:ascii="David" w:hAnsi="David"/>
          <w:rtl/>
        </w:rPr>
        <w:t xml:space="preserve"> הסיטואציות</w:t>
      </w:r>
      <w:r w:rsidR="00D47EF7">
        <w:rPr>
          <w:rFonts w:ascii="David" w:hAnsi="David" w:hint="cs"/>
          <w:rtl/>
        </w:rPr>
        <w:t>;</w:t>
      </w:r>
      <w:r>
        <w:rPr>
          <w:rFonts w:ascii="David" w:hAnsi="David"/>
          <w:rtl/>
        </w:rPr>
        <w:t xml:space="preserve"> או הדבר שהוא חשוב</w:t>
      </w:r>
      <w:r w:rsidR="00D47EF7">
        <w:rPr>
          <w:rFonts w:ascii="David" w:hAnsi="David" w:hint="cs"/>
          <w:rtl/>
        </w:rPr>
        <w:t>,</w:t>
      </w:r>
      <w:r>
        <w:rPr>
          <w:rFonts w:ascii="David" w:hAnsi="David"/>
          <w:rtl/>
        </w:rPr>
        <w:t xml:space="preserve"> ואת זה לא ציינתי</w:t>
      </w:r>
      <w:r w:rsidR="00D47EF7">
        <w:rPr>
          <w:rFonts w:ascii="David" w:hAnsi="David" w:hint="cs"/>
          <w:rtl/>
        </w:rPr>
        <w:t>,</w:t>
      </w:r>
      <w:r>
        <w:rPr>
          <w:rFonts w:ascii="David" w:hAnsi="David"/>
          <w:rtl/>
        </w:rPr>
        <w:t xml:space="preserve"> </w:t>
      </w:r>
      <w:r w:rsidR="00932D80">
        <w:rPr>
          <w:rFonts w:ascii="David" w:hAnsi="David" w:hint="cs"/>
          <w:rtl/>
        </w:rPr>
        <w:t>זה</w:t>
      </w:r>
      <w:r>
        <w:rPr>
          <w:rFonts w:ascii="David" w:hAnsi="David"/>
          <w:rtl/>
        </w:rPr>
        <w:t xml:space="preserve"> שהתיקון הזה לא בא לגרוע משאר הסעיפים הקטנים של סעיף 25. </w:t>
      </w:r>
      <w:bookmarkStart w:id="222" w:name="_ETM_Q1_2398143"/>
      <w:bookmarkStart w:id="223" w:name="_ETM_Q1_2398376"/>
      <w:bookmarkStart w:id="224" w:name="_ETM_Q1_2398449"/>
      <w:bookmarkStart w:id="225" w:name="_ETM_Q1_2398542"/>
      <w:bookmarkEnd w:id="222"/>
      <w:bookmarkEnd w:id="223"/>
      <w:bookmarkEnd w:id="224"/>
      <w:bookmarkEnd w:id="225"/>
      <w:r>
        <w:rPr>
          <w:rFonts w:ascii="David" w:hAnsi="David"/>
          <w:rtl/>
        </w:rPr>
        <w:t xml:space="preserve">יש לנו </w:t>
      </w:r>
      <w:r w:rsidR="001D016B">
        <w:rPr>
          <w:rFonts w:ascii="David" w:hAnsi="David" w:hint="cs"/>
          <w:rtl/>
        </w:rPr>
        <w:t xml:space="preserve">את </w:t>
      </w:r>
      <w:r w:rsidR="009C69DD">
        <w:rPr>
          <w:rFonts w:ascii="David" w:hAnsi="David" w:hint="cs"/>
          <w:rtl/>
        </w:rPr>
        <w:t>ה</w:t>
      </w:r>
      <w:r>
        <w:rPr>
          <w:rFonts w:ascii="David" w:hAnsi="David"/>
          <w:rtl/>
        </w:rPr>
        <w:t xml:space="preserve">סעיפים </w:t>
      </w:r>
      <w:r w:rsidR="009C69DD" w:rsidRPr="009C69DD">
        <w:rPr>
          <w:rFonts w:ascii="David" w:hAnsi="David"/>
          <w:rtl/>
        </w:rPr>
        <w:t>(ב), (ב1), (ג)</w:t>
      </w:r>
      <w:r w:rsidR="009C69DD">
        <w:rPr>
          <w:rFonts w:ascii="David" w:hAnsi="David" w:hint="cs"/>
          <w:rtl/>
        </w:rPr>
        <w:t xml:space="preserve">. </w:t>
      </w:r>
      <w:r>
        <w:rPr>
          <w:rFonts w:ascii="David" w:hAnsi="David"/>
          <w:rtl/>
        </w:rPr>
        <w:t xml:space="preserve">הם סעיפים מאוד חשובים, גם ראו את זה בסקירה שם </w:t>
      </w:r>
      <w:proofErr w:type="spellStart"/>
      <w:r w:rsidR="009C69DD">
        <w:rPr>
          <w:rFonts w:ascii="David" w:hAnsi="David" w:hint="cs"/>
          <w:rtl/>
        </w:rPr>
        <w:t>הממ"מ</w:t>
      </w:r>
      <w:proofErr w:type="spellEnd"/>
      <w:r w:rsidR="009C69DD">
        <w:rPr>
          <w:rFonts w:ascii="David" w:hAnsi="David" w:hint="cs"/>
          <w:rtl/>
        </w:rPr>
        <w:t>, כ</w:t>
      </w:r>
      <w:r>
        <w:rPr>
          <w:rFonts w:ascii="David" w:hAnsi="David"/>
          <w:rtl/>
        </w:rPr>
        <w:t>דוגמאות מחו"ל</w:t>
      </w:r>
      <w:r w:rsidR="009C69DD">
        <w:rPr>
          <w:rFonts w:ascii="David" w:hAnsi="David" w:hint="cs"/>
          <w:rtl/>
        </w:rPr>
        <w:t>,</w:t>
      </w:r>
      <w:r>
        <w:rPr>
          <w:rFonts w:ascii="David" w:hAnsi="David"/>
          <w:rtl/>
        </w:rPr>
        <w:t xml:space="preserve"> הפרשנות נגד המנסח</w:t>
      </w:r>
      <w:r w:rsidR="009C69DD">
        <w:rPr>
          <w:rFonts w:ascii="David" w:hAnsi="David" w:hint="cs"/>
          <w:rtl/>
        </w:rPr>
        <w:t>,</w:t>
      </w:r>
      <w:r>
        <w:rPr>
          <w:rFonts w:ascii="David" w:hAnsi="David"/>
          <w:rtl/>
        </w:rPr>
        <w:t xml:space="preserve"> הפרשנות המקיימת. זה </w:t>
      </w:r>
      <w:bookmarkStart w:id="226" w:name="_ETM_Q1_2410190"/>
      <w:bookmarkEnd w:id="226"/>
      <w:r w:rsidR="009C69DD" w:rsidRPr="009C69DD">
        <w:rPr>
          <w:rFonts w:ascii="David" w:hAnsi="David"/>
        </w:rPr>
        <w:t>across the board</w:t>
      </w:r>
      <w:r w:rsidR="009C69DD">
        <w:rPr>
          <w:rFonts w:ascii="David" w:hAnsi="David" w:hint="cs"/>
          <w:rtl/>
        </w:rPr>
        <w:t xml:space="preserve">, אני </w:t>
      </w:r>
      <w:r w:rsidR="009C69DD">
        <w:rPr>
          <w:rFonts w:ascii="David" w:hAnsi="David"/>
          <w:rtl/>
        </w:rPr>
        <w:t>חושבת</w:t>
      </w:r>
      <w:r w:rsidR="009C69DD">
        <w:rPr>
          <w:rFonts w:ascii="David" w:hAnsi="David" w:hint="cs"/>
          <w:rtl/>
        </w:rPr>
        <w:t xml:space="preserve"> ש</w:t>
      </w:r>
      <w:bookmarkStart w:id="227" w:name="_ETM_Q1_2410461"/>
      <w:bookmarkEnd w:id="227"/>
      <w:r>
        <w:rPr>
          <w:rFonts w:ascii="David" w:hAnsi="David"/>
          <w:rtl/>
        </w:rPr>
        <w:t>רואים את זה לאורך</w:t>
      </w:r>
      <w:r w:rsidR="007469EF">
        <w:rPr>
          <w:rFonts w:ascii="David" w:hAnsi="David" w:hint="cs"/>
          <w:rtl/>
        </w:rPr>
        <w:t>,</w:t>
      </w:r>
      <w:r>
        <w:rPr>
          <w:rFonts w:ascii="David" w:hAnsi="David"/>
          <w:rtl/>
        </w:rPr>
        <w:t xml:space="preserve"> שכמעט בכל הדוגמאות זה היה</w:t>
      </w:r>
      <w:r w:rsidR="007469EF">
        <w:rPr>
          <w:rFonts w:ascii="David" w:hAnsi="David" w:hint="cs"/>
          <w:rtl/>
        </w:rPr>
        <w:t>.</w:t>
      </w:r>
      <w:r>
        <w:rPr>
          <w:rFonts w:ascii="David" w:hAnsi="David"/>
          <w:rtl/>
        </w:rPr>
        <w:t xml:space="preserve"> </w:t>
      </w:r>
    </w:p>
    <w:p w14:paraId="626EDCED" w14:textId="77777777" w:rsidR="007469EF" w:rsidRDefault="007469EF" w:rsidP="009C69DD">
      <w:pPr>
        <w:rPr>
          <w:rFonts w:ascii="David" w:hAnsi="David"/>
          <w:rtl/>
        </w:rPr>
      </w:pPr>
      <w:bookmarkStart w:id="228" w:name="_ETM_Q1_2411813"/>
      <w:bookmarkEnd w:id="228"/>
    </w:p>
    <w:p w14:paraId="73FE3B7E" w14:textId="4BED5325" w:rsidR="004E30FE" w:rsidRDefault="00D67A1B" w:rsidP="009C69DD">
      <w:pPr>
        <w:rPr>
          <w:rFonts w:ascii="David" w:hAnsi="David"/>
          <w:rtl/>
        </w:rPr>
      </w:pPr>
      <w:bookmarkStart w:id="229" w:name="_ETM_Q1_2412317"/>
      <w:bookmarkStart w:id="230" w:name="_ETM_Q1_2412419"/>
      <w:bookmarkStart w:id="231" w:name="_ETM_Q1_2412481"/>
      <w:bookmarkEnd w:id="229"/>
      <w:bookmarkEnd w:id="230"/>
      <w:bookmarkEnd w:id="231"/>
      <w:r>
        <w:rPr>
          <w:rFonts w:ascii="David" w:hAnsi="David"/>
          <w:rtl/>
        </w:rPr>
        <w:t>מבחינתנו</w:t>
      </w:r>
      <w:r w:rsidR="004E30FE">
        <w:rPr>
          <w:rFonts w:ascii="David" w:hAnsi="David" w:hint="cs"/>
          <w:rtl/>
        </w:rPr>
        <w:t>,</w:t>
      </w:r>
      <w:r>
        <w:rPr>
          <w:rFonts w:ascii="David" w:hAnsi="David"/>
          <w:rtl/>
        </w:rPr>
        <w:t xml:space="preserve"> </w:t>
      </w:r>
      <w:r w:rsidR="004E30FE">
        <w:rPr>
          <w:rFonts w:ascii="David" w:hAnsi="David" w:hint="cs"/>
          <w:rtl/>
        </w:rPr>
        <w:t>וזאת</w:t>
      </w:r>
      <w:r>
        <w:rPr>
          <w:rFonts w:ascii="David" w:hAnsi="David"/>
          <w:rtl/>
        </w:rPr>
        <w:t xml:space="preserve"> הייתה </w:t>
      </w:r>
      <w:r w:rsidR="004E30FE">
        <w:rPr>
          <w:rFonts w:ascii="David" w:hAnsi="David" w:hint="cs"/>
          <w:rtl/>
        </w:rPr>
        <w:t>ה</w:t>
      </w:r>
      <w:r>
        <w:rPr>
          <w:rFonts w:ascii="David" w:hAnsi="David"/>
          <w:rtl/>
        </w:rPr>
        <w:t>התלבטות שלנו לגבי החריגים</w:t>
      </w:r>
      <w:r w:rsidR="004E30FE">
        <w:rPr>
          <w:rFonts w:ascii="David" w:hAnsi="David" w:hint="cs"/>
          <w:rtl/>
        </w:rPr>
        <w:t>,</w:t>
      </w:r>
      <w:r>
        <w:rPr>
          <w:rFonts w:ascii="David" w:hAnsi="David"/>
          <w:rtl/>
        </w:rPr>
        <w:t xml:space="preserve"> חלק מהתשובות היו בחירה בפרשנות מקיימת</w:t>
      </w:r>
      <w:r w:rsidR="004E30FE">
        <w:rPr>
          <w:rFonts w:ascii="David" w:hAnsi="David" w:hint="cs"/>
          <w:rtl/>
        </w:rPr>
        <w:t>;</w:t>
      </w:r>
      <w:r>
        <w:rPr>
          <w:rFonts w:ascii="David" w:hAnsi="David"/>
          <w:rtl/>
        </w:rPr>
        <w:t xml:space="preserve"> חלק מהדוגמאות</w:t>
      </w:r>
      <w:r w:rsidR="004E30FE">
        <w:rPr>
          <w:rFonts w:ascii="David" w:hAnsi="David" w:hint="cs"/>
          <w:rtl/>
        </w:rPr>
        <w:t>,</w:t>
      </w:r>
      <w:r>
        <w:rPr>
          <w:rFonts w:ascii="David" w:hAnsi="David"/>
          <w:rtl/>
        </w:rPr>
        <w:t xml:space="preserve"> אם יש לי דוגמ</w:t>
      </w:r>
      <w:r w:rsidR="004E30FE">
        <w:rPr>
          <w:rFonts w:ascii="David" w:hAnsi="David" w:hint="cs"/>
          <w:rtl/>
        </w:rPr>
        <w:t xml:space="preserve">ה </w:t>
      </w:r>
      <w:r>
        <w:rPr>
          <w:rFonts w:ascii="David" w:hAnsi="David"/>
          <w:rtl/>
        </w:rPr>
        <w:t xml:space="preserve">של חוזה </w:t>
      </w:r>
      <w:r w:rsidR="004E30FE">
        <w:rPr>
          <w:rFonts w:ascii="David" w:hAnsi="David" w:hint="cs"/>
          <w:rtl/>
        </w:rPr>
        <w:t>ש</w:t>
      </w:r>
      <w:r>
        <w:rPr>
          <w:rFonts w:ascii="David" w:hAnsi="David"/>
          <w:rtl/>
        </w:rPr>
        <w:t>צריך להיות בחצות ודקה ביום מסוים</w:t>
      </w:r>
      <w:r w:rsidR="004E30FE">
        <w:rPr>
          <w:rFonts w:ascii="David" w:hAnsi="David" w:hint="cs"/>
          <w:rtl/>
        </w:rPr>
        <w:t xml:space="preserve"> –</w:t>
      </w:r>
      <w:r>
        <w:rPr>
          <w:rFonts w:ascii="David" w:hAnsi="David"/>
          <w:rtl/>
        </w:rPr>
        <w:t xml:space="preserve"> האם זה בחצות </w:t>
      </w:r>
      <w:r w:rsidR="004E30FE">
        <w:rPr>
          <w:rFonts w:ascii="David" w:hAnsi="David" w:hint="cs"/>
          <w:rtl/>
        </w:rPr>
        <w:t>ו</w:t>
      </w:r>
      <w:r>
        <w:rPr>
          <w:rFonts w:ascii="David" w:hAnsi="David"/>
          <w:rtl/>
        </w:rPr>
        <w:t>דקה של היום שהיה לפני או היום שאחרי</w:t>
      </w:r>
      <w:r w:rsidR="004E30FE">
        <w:rPr>
          <w:rFonts w:ascii="David" w:hAnsi="David" w:hint="cs"/>
          <w:rtl/>
        </w:rPr>
        <w:t>?</w:t>
      </w:r>
      <w:r>
        <w:rPr>
          <w:rFonts w:ascii="David" w:hAnsi="David"/>
          <w:rtl/>
        </w:rPr>
        <w:t xml:space="preserve"> בסיטואציה כזאת</w:t>
      </w:r>
      <w:r w:rsidR="004E30FE">
        <w:rPr>
          <w:rFonts w:ascii="David" w:hAnsi="David" w:hint="cs"/>
          <w:rtl/>
        </w:rPr>
        <w:t>,</w:t>
      </w:r>
      <w:r>
        <w:rPr>
          <w:rFonts w:ascii="David" w:hAnsi="David"/>
          <w:rtl/>
        </w:rPr>
        <w:t xml:space="preserve"> אם אני מבינה את הדין הישראלי ואת </w:t>
      </w:r>
      <w:r w:rsidR="004E30FE">
        <w:rPr>
          <w:rFonts w:ascii="David" w:hAnsi="David" w:hint="cs"/>
          <w:rtl/>
        </w:rPr>
        <w:t>גישתנו</w:t>
      </w:r>
      <w:r>
        <w:rPr>
          <w:rFonts w:ascii="David" w:hAnsi="David"/>
          <w:rtl/>
        </w:rPr>
        <w:t xml:space="preserve"> וגם הרבה דוגמאות מהעולם, הייתי אומרת שצריך ללכת </w:t>
      </w:r>
      <w:r w:rsidR="004E30FE">
        <w:rPr>
          <w:rFonts w:ascii="David" w:hAnsi="David" w:hint="cs"/>
          <w:rtl/>
        </w:rPr>
        <w:t>ל</w:t>
      </w:r>
      <w:r>
        <w:rPr>
          <w:rFonts w:ascii="David" w:hAnsi="David"/>
          <w:rtl/>
        </w:rPr>
        <w:t>פרשנות כנגד המנסח</w:t>
      </w:r>
      <w:r w:rsidR="004E30FE">
        <w:rPr>
          <w:rFonts w:ascii="David" w:hAnsi="David" w:hint="cs"/>
          <w:rtl/>
        </w:rPr>
        <w:t>, מיהו</w:t>
      </w:r>
      <w:r>
        <w:rPr>
          <w:rFonts w:ascii="David" w:hAnsi="David"/>
          <w:rtl/>
        </w:rPr>
        <w:t xml:space="preserve"> מנסח החוזה</w:t>
      </w:r>
      <w:r w:rsidR="00B16BE8">
        <w:rPr>
          <w:rFonts w:ascii="David" w:hAnsi="David" w:hint="cs"/>
          <w:rtl/>
        </w:rPr>
        <w:t xml:space="preserve">. </w:t>
      </w:r>
      <w:r>
        <w:rPr>
          <w:rFonts w:ascii="David" w:hAnsi="David"/>
          <w:rtl/>
        </w:rPr>
        <w:t xml:space="preserve">זה יכול לתת מענה </w:t>
      </w:r>
      <w:r w:rsidR="004E30FE">
        <w:rPr>
          <w:rFonts w:ascii="David" w:hAnsi="David" w:hint="cs"/>
          <w:rtl/>
        </w:rPr>
        <w:t>ל</w:t>
      </w:r>
      <w:r>
        <w:rPr>
          <w:rFonts w:ascii="David" w:hAnsi="David"/>
          <w:rtl/>
        </w:rPr>
        <w:t xml:space="preserve">הרבה סיטואציות. </w:t>
      </w:r>
    </w:p>
    <w:p w14:paraId="77EB7480" w14:textId="77777777" w:rsidR="004E30FE" w:rsidRDefault="004E30FE" w:rsidP="009C69DD">
      <w:pPr>
        <w:rPr>
          <w:rFonts w:ascii="David" w:hAnsi="David"/>
          <w:rtl/>
        </w:rPr>
      </w:pPr>
      <w:bookmarkStart w:id="232" w:name="_ETM_Q1_2445852"/>
      <w:bookmarkEnd w:id="232"/>
    </w:p>
    <w:p w14:paraId="062762BF" w14:textId="78C51D00" w:rsidR="005F1C44" w:rsidRDefault="00D67A1B" w:rsidP="009C69DD">
      <w:pPr>
        <w:rPr>
          <w:rFonts w:ascii="David" w:hAnsi="David"/>
          <w:rtl/>
        </w:rPr>
      </w:pPr>
      <w:bookmarkStart w:id="233" w:name="_ETM_Q1_2446175"/>
      <w:bookmarkStart w:id="234" w:name="_ETM_Q1_2446263"/>
      <w:bookmarkStart w:id="235" w:name="_ETM_Q1_2446319"/>
      <w:bookmarkEnd w:id="233"/>
      <w:bookmarkEnd w:id="234"/>
      <w:bookmarkEnd w:id="235"/>
      <w:r>
        <w:rPr>
          <w:rFonts w:ascii="David" w:hAnsi="David"/>
          <w:rtl/>
        </w:rPr>
        <w:t xml:space="preserve">התוצאה </w:t>
      </w:r>
      <w:r w:rsidR="00B16BE8">
        <w:rPr>
          <w:rFonts w:ascii="David" w:hAnsi="David" w:hint="cs"/>
          <w:rtl/>
        </w:rPr>
        <w:t>שאינה מתקבלת על</w:t>
      </w:r>
      <w:r>
        <w:rPr>
          <w:rFonts w:ascii="David" w:hAnsi="David"/>
          <w:rtl/>
        </w:rPr>
        <w:t xml:space="preserve"> הדעת</w:t>
      </w:r>
      <w:r w:rsidR="005F1C44">
        <w:rPr>
          <w:rFonts w:ascii="David" w:hAnsi="David" w:hint="cs"/>
          <w:rtl/>
        </w:rPr>
        <w:t>.</w:t>
      </w:r>
      <w:r>
        <w:rPr>
          <w:rFonts w:ascii="David" w:hAnsi="David"/>
          <w:rtl/>
        </w:rPr>
        <w:t xml:space="preserve"> </w:t>
      </w:r>
      <w:r w:rsidR="005F1C44">
        <w:rPr>
          <w:rFonts w:ascii="David" w:hAnsi="David" w:hint="cs"/>
          <w:rtl/>
        </w:rPr>
        <w:t xml:space="preserve">זה </w:t>
      </w:r>
      <w:r>
        <w:rPr>
          <w:rFonts w:ascii="David" w:hAnsi="David"/>
          <w:rtl/>
        </w:rPr>
        <w:t>נועד להיות משלים לכל הכלים האלה ולא במקומם</w:t>
      </w:r>
      <w:r w:rsidR="005F1C44">
        <w:rPr>
          <w:rFonts w:ascii="David" w:hAnsi="David" w:hint="cs"/>
          <w:rtl/>
        </w:rPr>
        <w:t>,</w:t>
      </w:r>
      <w:r>
        <w:rPr>
          <w:rFonts w:ascii="David" w:hAnsi="David"/>
          <w:rtl/>
        </w:rPr>
        <w:t xml:space="preserve"> למנוע</w:t>
      </w:r>
      <w:r w:rsidR="005F1C44">
        <w:rPr>
          <w:rFonts w:ascii="David" w:hAnsi="David" w:hint="cs"/>
          <w:rtl/>
        </w:rPr>
        <w:t xml:space="preserve"> </w:t>
      </w:r>
      <w:r>
        <w:rPr>
          <w:rFonts w:ascii="David" w:hAnsi="David"/>
          <w:rtl/>
        </w:rPr>
        <w:t>מצב ש</w:t>
      </w:r>
      <w:r w:rsidR="005F1C44">
        <w:rPr>
          <w:rFonts w:ascii="David" w:hAnsi="David" w:hint="cs"/>
          <w:rtl/>
        </w:rPr>
        <w:t>הוא</w:t>
      </w:r>
      <w:r>
        <w:rPr>
          <w:rFonts w:ascii="David" w:hAnsi="David"/>
          <w:rtl/>
        </w:rPr>
        <w:t xml:space="preserve"> אבסורדי</w:t>
      </w:r>
      <w:r w:rsidR="005F1C44">
        <w:rPr>
          <w:rFonts w:ascii="David" w:hAnsi="David" w:hint="cs"/>
          <w:rtl/>
        </w:rPr>
        <w:t xml:space="preserve"> –</w:t>
      </w:r>
      <w:r>
        <w:rPr>
          <w:rFonts w:ascii="David" w:hAnsi="David"/>
          <w:rtl/>
        </w:rPr>
        <w:t xml:space="preserve"> ראיתי</w:t>
      </w:r>
      <w:r w:rsidR="005F1C44">
        <w:rPr>
          <w:rFonts w:ascii="David" w:hAnsi="David" w:hint="cs"/>
          <w:rtl/>
        </w:rPr>
        <w:t xml:space="preserve"> את </w:t>
      </w:r>
      <w:r>
        <w:rPr>
          <w:rFonts w:ascii="David" w:hAnsi="David"/>
          <w:rtl/>
        </w:rPr>
        <w:t xml:space="preserve">זה </w:t>
      </w:r>
      <w:r w:rsidR="005F1C44">
        <w:rPr>
          <w:rFonts w:ascii="David" w:hAnsi="David" w:hint="cs"/>
          <w:rtl/>
        </w:rPr>
        <w:t>ב</w:t>
      </w:r>
      <w:r>
        <w:rPr>
          <w:rFonts w:ascii="David" w:hAnsi="David"/>
          <w:rtl/>
        </w:rPr>
        <w:t>ניסוחים שונים במדינות אחרות בעולם</w:t>
      </w:r>
      <w:r w:rsidR="005F1C44">
        <w:rPr>
          <w:rFonts w:ascii="David" w:hAnsi="David" w:hint="cs"/>
          <w:rtl/>
        </w:rPr>
        <w:t xml:space="preserve"> –</w:t>
      </w:r>
      <w:r>
        <w:rPr>
          <w:rFonts w:ascii="David" w:hAnsi="David"/>
          <w:rtl/>
        </w:rPr>
        <w:t xml:space="preserve"> נוגד את ההיגיון</w:t>
      </w:r>
      <w:r w:rsidR="005F1C44">
        <w:rPr>
          <w:rFonts w:ascii="David" w:hAnsi="David" w:hint="cs"/>
          <w:rtl/>
        </w:rPr>
        <w:t>.</w:t>
      </w:r>
      <w:r>
        <w:rPr>
          <w:rFonts w:ascii="David" w:hAnsi="David"/>
          <w:rtl/>
        </w:rPr>
        <w:t xml:space="preserve"> אנחנו לא רוצים להביא את בית המשפט גם </w:t>
      </w:r>
      <w:r w:rsidR="005F1C44">
        <w:rPr>
          <w:rFonts w:ascii="David" w:hAnsi="David" w:hint="cs"/>
          <w:rtl/>
        </w:rPr>
        <w:t>ל</w:t>
      </w:r>
      <w:r>
        <w:rPr>
          <w:rFonts w:ascii="David" w:hAnsi="David"/>
          <w:rtl/>
        </w:rPr>
        <w:t>סיטואציה</w:t>
      </w:r>
      <w:r w:rsidR="005F1C44">
        <w:rPr>
          <w:rFonts w:ascii="David" w:hAnsi="David" w:hint="cs"/>
          <w:rtl/>
        </w:rPr>
        <w:t>,</w:t>
      </w:r>
      <w:r>
        <w:rPr>
          <w:rFonts w:ascii="David" w:hAnsi="David"/>
          <w:rtl/>
        </w:rPr>
        <w:t xml:space="preserve"> זו סיטואציה שאף אחד לא העלה אותה על דעתו</w:t>
      </w:r>
      <w:r w:rsidR="005F1C44">
        <w:rPr>
          <w:rFonts w:ascii="David" w:hAnsi="David" w:hint="cs"/>
          <w:rtl/>
        </w:rPr>
        <w:t>,</w:t>
      </w:r>
      <w:r>
        <w:rPr>
          <w:rFonts w:ascii="David" w:hAnsi="David"/>
          <w:rtl/>
        </w:rPr>
        <w:t xml:space="preserve"> אנשים סבירים באותה סיטואציה לא </w:t>
      </w:r>
      <w:r w:rsidR="005F1C44">
        <w:rPr>
          <w:rFonts w:ascii="David" w:hAnsi="David" w:hint="cs"/>
          <w:rtl/>
        </w:rPr>
        <w:t xml:space="preserve">היו </w:t>
      </w:r>
      <w:r>
        <w:rPr>
          <w:rFonts w:ascii="David" w:hAnsi="David"/>
          <w:rtl/>
        </w:rPr>
        <w:t>מעלים על דעתם שאנחנו נגיע</w:t>
      </w:r>
      <w:r w:rsidR="005F1C44">
        <w:rPr>
          <w:rFonts w:ascii="David" w:hAnsi="David" w:hint="cs"/>
          <w:rtl/>
        </w:rPr>
        <w:t>.</w:t>
      </w:r>
      <w:r>
        <w:rPr>
          <w:rFonts w:ascii="David" w:hAnsi="David"/>
          <w:rtl/>
        </w:rPr>
        <w:t xml:space="preserve"> </w:t>
      </w:r>
    </w:p>
    <w:p w14:paraId="205DDA93" w14:textId="77777777" w:rsidR="005F1C44" w:rsidRDefault="005F1C44" w:rsidP="009C69DD">
      <w:pPr>
        <w:rPr>
          <w:rFonts w:ascii="David" w:hAnsi="David"/>
          <w:rtl/>
        </w:rPr>
      </w:pPr>
    </w:p>
    <w:p w14:paraId="1E79DCF0" w14:textId="77777777" w:rsidR="004E4330" w:rsidRDefault="005F1C44" w:rsidP="009C69DD">
      <w:pPr>
        <w:rPr>
          <w:rFonts w:ascii="David" w:hAnsi="David"/>
          <w:rtl/>
        </w:rPr>
      </w:pPr>
      <w:r>
        <w:rPr>
          <w:rFonts w:ascii="David" w:hAnsi="David" w:hint="cs"/>
          <w:rtl/>
        </w:rPr>
        <w:t xml:space="preserve">אנחנו </w:t>
      </w:r>
      <w:r w:rsidR="00D67A1B">
        <w:rPr>
          <w:rFonts w:ascii="David" w:hAnsi="David"/>
          <w:rtl/>
        </w:rPr>
        <w:t>יכולים לתת גם דוגמאות אחרות</w:t>
      </w:r>
      <w:r w:rsidR="004E4330">
        <w:rPr>
          <w:rFonts w:ascii="David" w:hAnsi="David" w:hint="cs"/>
          <w:rtl/>
        </w:rPr>
        <w:t>.</w:t>
      </w:r>
      <w:r w:rsidR="00D67A1B">
        <w:rPr>
          <w:rFonts w:ascii="David" w:hAnsi="David"/>
          <w:rtl/>
        </w:rPr>
        <w:t xml:space="preserve"> אבל אני מציע</w:t>
      </w:r>
      <w:r w:rsidR="004E4330">
        <w:rPr>
          <w:rFonts w:ascii="David" w:hAnsi="David" w:hint="cs"/>
          <w:rtl/>
        </w:rPr>
        <w:t>ה</w:t>
      </w:r>
      <w:r w:rsidR="00D67A1B">
        <w:rPr>
          <w:rFonts w:ascii="David" w:hAnsi="David"/>
          <w:rtl/>
        </w:rPr>
        <w:t xml:space="preserve"> </w:t>
      </w:r>
      <w:r w:rsidR="004E4330">
        <w:rPr>
          <w:rFonts w:ascii="David" w:hAnsi="David" w:hint="cs"/>
          <w:rtl/>
        </w:rPr>
        <w:t>שהיא ת</w:t>
      </w:r>
      <w:r w:rsidR="00D67A1B">
        <w:rPr>
          <w:rFonts w:ascii="David" w:hAnsi="David"/>
          <w:rtl/>
        </w:rPr>
        <w:t>ציג באופן רציף ואחר כך אפשר</w:t>
      </w:r>
      <w:r w:rsidR="004E4330">
        <w:rPr>
          <w:rFonts w:ascii="David" w:hAnsi="David" w:hint="cs"/>
          <w:rtl/>
        </w:rPr>
        <w:t xml:space="preserve"> יהיה</w:t>
      </w:r>
      <w:r w:rsidR="00D67A1B">
        <w:rPr>
          <w:rFonts w:ascii="David" w:hAnsi="David"/>
          <w:rtl/>
        </w:rPr>
        <w:t xml:space="preserve"> לתת עוד דוגמאות. </w:t>
      </w:r>
    </w:p>
    <w:p w14:paraId="43346F5D" w14:textId="77777777" w:rsidR="004E4330" w:rsidRDefault="004E4330" w:rsidP="009C69DD">
      <w:pPr>
        <w:rPr>
          <w:rFonts w:ascii="David" w:hAnsi="David"/>
          <w:rtl/>
        </w:rPr>
      </w:pPr>
    </w:p>
    <w:p w14:paraId="475A49D3" w14:textId="77777777" w:rsidR="004E4330" w:rsidRDefault="004E4330" w:rsidP="004E4330">
      <w:pPr>
        <w:pStyle w:val="af9"/>
        <w:keepNext/>
        <w:rPr>
          <w:rtl/>
        </w:rPr>
      </w:pPr>
      <w:r w:rsidRPr="00CA40E5">
        <w:rPr>
          <w:rStyle w:val="TagStyle"/>
          <w:rtl/>
        </w:rPr>
        <w:t xml:space="preserve">&lt;&lt; אורח &gt;&gt; </w:t>
      </w:r>
      <w:r>
        <w:rPr>
          <w:rtl/>
        </w:rPr>
        <w:t>ליאת לנדאו:</w:t>
      </w:r>
      <w:r w:rsidRPr="00CA40E5">
        <w:rPr>
          <w:rStyle w:val="TagStyle"/>
          <w:rtl/>
        </w:rPr>
        <w:t xml:space="preserve"> &lt;&lt; אורח &gt;&gt;</w:t>
      </w:r>
      <w:r>
        <w:rPr>
          <w:rtl/>
        </w:rPr>
        <w:t xml:space="preserve">   </w:t>
      </w:r>
    </w:p>
    <w:p w14:paraId="7AD7E432" w14:textId="77777777" w:rsidR="004E4330" w:rsidRDefault="004E4330" w:rsidP="009C69DD">
      <w:pPr>
        <w:rPr>
          <w:rFonts w:ascii="David" w:hAnsi="David"/>
          <w:rtl/>
        </w:rPr>
      </w:pPr>
    </w:p>
    <w:p w14:paraId="7E16D423" w14:textId="77777777" w:rsidR="003D68CA" w:rsidRDefault="003D68CA" w:rsidP="009C69DD">
      <w:pPr>
        <w:rPr>
          <w:rFonts w:ascii="David" w:hAnsi="David"/>
          <w:rtl/>
        </w:rPr>
      </w:pPr>
      <w:r>
        <w:rPr>
          <w:rFonts w:ascii="David" w:hAnsi="David" w:hint="cs"/>
          <w:rtl/>
        </w:rPr>
        <w:t>החריג</w:t>
      </w:r>
      <w:r w:rsidR="00D67A1B">
        <w:rPr>
          <w:rFonts w:ascii="David" w:hAnsi="David"/>
          <w:rtl/>
        </w:rPr>
        <w:t xml:space="preserve"> </w:t>
      </w:r>
      <w:r>
        <w:rPr>
          <w:rFonts w:ascii="David" w:hAnsi="David" w:hint="cs"/>
          <w:rtl/>
        </w:rPr>
        <w:t>ה</w:t>
      </w:r>
      <w:r w:rsidR="00D67A1B">
        <w:rPr>
          <w:rFonts w:ascii="David" w:hAnsi="David"/>
          <w:rtl/>
        </w:rPr>
        <w:t>שני ז</w:t>
      </w:r>
      <w:r>
        <w:rPr>
          <w:rFonts w:ascii="David" w:hAnsi="David" w:hint="cs"/>
          <w:rtl/>
        </w:rPr>
        <w:t>את</w:t>
      </w:r>
      <w:r w:rsidR="00D67A1B">
        <w:rPr>
          <w:rFonts w:ascii="David" w:hAnsi="David"/>
          <w:rtl/>
        </w:rPr>
        <w:t xml:space="preserve"> סיטואציה שבה מלשון החוזה עולה סתירה בין הוראות שונות שבו</w:t>
      </w:r>
      <w:r>
        <w:rPr>
          <w:rFonts w:ascii="David" w:hAnsi="David" w:hint="cs"/>
          <w:rtl/>
        </w:rPr>
        <w:t>.</w:t>
      </w:r>
      <w:r w:rsidR="00D67A1B">
        <w:rPr>
          <w:rFonts w:ascii="David" w:hAnsi="David"/>
          <w:rtl/>
        </w:rPr>
        <w:t xml:space="preserve"> אנחנו יודעים </w:t>
      </w:r>
      <w:r>
        <w:rPr>
          <w:rFonts w:ascii="David" w:hAnsi="David" w:hint="cs"/>
          <w:rtl/>
        </w:rPr>
        <w:t>שכש</w:t>
      </w:r>
      <w:r w:rsidR="00D67A1B">
        <w:rPr>
          <w:rFonts w:ascii="David" w:hAnsi="David"/>
          <w:rtl/>
        </w:rPr>
        <w:t>באים לפרש חוזה צריך להסתכל על מכלול ההוראות שבו</w:t>
      </w:r>
      <w:r>
        <w:rPr>
          <w:rFonts w:ascii="David" w:hAnsi="David" w:hint="cs"/>
          <w:rtl/>
        </w:rPr>
        <w:t xml:space="preserve">. </w:t>
      </w:r>
      <w:r w:rsidR="00D67A1B">
        <w:rPr>
          <w:rFonts w:ascii="David" w:hAnsi="David"/>
          <w:rtl/>
        </w:rPr>
        <w:t xml:space="preserve">אם יש הוראה בסעיף מסוים של </w:t>
      </w:r>
      <w:r>
        <w:rPr>
          <w:rFonts w:ascii="David" w:hAnsi="David" w:hint="cs"/>
          <w:rtl/>
        </w:rPr>
        <w:t>ה</w:t>
      </w:r>
      <w:r>
        <w:rPr>
          <w:rFonts w:ascii="David" w:hAnsi="David"/>
          <w:rtl/>
        </w:rPr>
        <w:t>חוזה</w:t>
      </w:r>
      <w:r w:rsidR="00D67A1B">
        <w:rPr>
          <w:rFonts w:ascii="David" w:hAnsi="David"/>
          <w:rtl/>
        </w:rPr>
        <w:t xml:space="preserve"> </w:t>
      </w:r>
      <w:r>
        <w:rPr>
          <w:rFonts w:ascii="David" w:hAnsi="David" w:hint="cs"/>
          <w:rtl/>
        </w:rPr>
        <w:t>שסותרת</w:t>
      </w:r>
      <w:r w:rsidR="00D67A1B">
        <w:rPr>
          <w:rFonts w:ascii="David" w:hAnsi="David"/>
          <w:rtl/>
        </w:rPr>
        <w:t xml:space="preserve"> הוראה בסעיף אחר של החוזה, אז יש קושי להבין מלשון החוזה מה הייתה </w:t>
      </w:r>
      <w:r>
        <w:rPr>
          <w:rFonts w:ascii="David" w:hAnsi="David"/>
          <w:rtl/>
        </w:rPr>
        <w:t xml:space="preserve">באמת </w:t>
      </w:r>
      <w:r w:rsidR="00D67A1B">
        <w:rPr>
          <w:rFonts w:ascii="David" w:hAnsi="David"/>
          <w:rtl/>
        </w:rPr>
        <w:t>כוונת הצדדים</w:t>
      </w:r>
      <w:r>
        <w:rPr>
          <w:rFonts w:ascii="David" w:hAnsi="David" w:hint="cs"/>
          <w:rtl/>
        </w:rPr>
        <w:t>.</w:t>
      </w:r>
      <w:r w:rsidR="00D67A1B">
        <w:rPr>
          <w:rFonts w:ascii="David" w:hAnsi="David"/>
          <w:rtl/>
        </w:rPr>
        <w:t xml:space="preserve"> בסיטואציה הזו אנחנו חושבים שצריך להחריג. </w:t>
      </w:r>
    </w:p>
    <w:p w14:paraId="2B8F0D77" w14:textId="77777777" w:rsidR="003D68CA" w:rsidRDefault="003D68CA" w:rsidP="009C69DD">
      <w:pPr>
        <w:rPr>
          <w:rFonts w:ascii="David" w:hAnsi="David"/>
          <w:rtl/>
        </w:rPr>
      </w:pPr>
    </w:p>
    <w:p w14:paraId="4B5CD6F8" w14:textId="77777777" w:rsidR="00C64241" w:rsidRDefault="00D67A1B" w:rsidP="009C69DD">
      <w:pPr>
        <w:rPr>
          <w:rFonts w:ascii="David" w:hAnsi="David"/>
          <w:rtl/>
        </w:rPr>
      </w:pPr>
      <w:r>
        <w:rPr>
          <w:rFonts w:ascii="David" w:hAnsi="David"/>
          <w:rtl/>
        </w:rPr>
        <w:t>כל זה יחול רק בחוזים מאוד ספציפיים</w:t>
      </w:r>
      <w:r w:rsidR="00C64241">
        <w:rPr>
          <w:rFonts w:ascii="David" w:hAnsi="David" w:hint="cs"/>
          <w:rtl/>
        </w:rPr>
        <w:t>,</w:t>
      </w:r>
      <w:r>
        <w:rPr>
          <w:rFonts w:ascii="David" w:hAnsi="David"/>
          <w:rtl/>
        </w:rPr>
        <w:t xml:space="preserve"> שהם חוזים עסקיים. אנחנו אפיינו את החוזים העסקיים</w:t>
      </w:r>
      <w:r w:rsidR="00C64241">
        <w:rPr>
          <w:rFonts w:ascii="David" w:hAnsi="David" w:hint="cs"/>
          <w:rtl/>
        </w:rPr>
        <w:t>.</w:t>
      </w:r>
      <w:r>
        <w:rPr>
          <w:rFonts w:ascii="David" w:hAnsi="David"/>
          <w:rtl/>
        </w:rPr>
        <w:t xml:space="preserve"> דבר ראשון</w:t>
      </w:r>
      <w:r w:rsidR="00C64241">
        <w:rPr>
          <w:rFonts w:ascii="David" w:hAnsi="David" w:hint="cs"/>
          <w:rtl/>
        </w:rPr>
        <w:t>,</w:t>
      </w:r>
      <w:r>
        <w:rPr>
          <w:rFonts w:ascii="David" w:hAnsi="David"/>
          <w:rtl/>
        </w:rPr>
        <w:t xml:space="preserve"> בסיטואציה שכל הצדדים לחוזה פעלו לאחר קבלת ייעוץ משפטי לעניין עריכתו</w:t>
      </w:r>
      <w:r w:rsidR="00C64241">
        <w:rPr>
          <w:rFonts w:ascii="David" w:hAnsi="David" w:hint="cs"/>
          <w:rtl/>
        </w:rPr>
        <w:t>.</w:t>
      </w:r>
      <w:r>
        <w:rPr>
          <w:rFonts w:ascii="David" w:hAnsi="David"/>
          <w:rtl/>
        </w:rPr>
        <w:t xml:space="preserve"> אנחנו חושבים </w:t>
      </w:r>
      <w:r w:rsidR="00C64241">
        <w:rPr>
          <w:rFonts w:ascii="David" w:hAnsi="David" w:hint="cs"/>
          <w:rtl/>
        </w:rPr>
        <w:t>ש</w:t>
      </w:r>
      <w:r w:rsidR="00C64241">
        <w:rPr>
          <w:rFonts w:ascii="David" w:hAnsi="David"/>
          <w:rtl/>
        </w:rPr>
        <w:t xml:space="preserve">צדדים </w:t>
      </w:r>
      <w:r>
        <w:rPr>
          <w:rFonts w:ascii="David" w:hAnsi="David"/>
          <w:rtl/>
        </w:rPr>
        <w:t>שהשקיעו ו</w:t>
      </w:r>
      <w:r w:rsidR="00C64241">
        <w:rPr>
          <w:rFonts w:ascii="David" w:hAnsi="David" w:hint="cs"/>
          <w:rtl/>
        </w:rPr>
        <w:t>ה</w:t>
      </w:r>
      <w:r>
        <w:rPr>
          <w:rFonts w:ascii="David" w:hAnsi="David"/>
          <w:rtl/>
        </w:rPr>
        <w:t>ס</w:t>
      </w:r>
      <w:r w:rsidR="00C64241">
        <w:rPr>
          <w:rFonts w:ascii="David" w:hAnsi="David" w:hint="cs"/>
          <w:rtl/>
        </w:rPr>
        <w:t>ת</w:t>
      </w:r>
      <w:r>
        <w:rPr>
          <w:rFonts w:ascii="David" w:hAnsi="David"/>
          <w:rtl/>
        </w:rPr>
        <w:t>ייעו בעורך דין גם הבינו שהם רוצים לתת למילים את המשמעות המתאימה להם</w:t>
      </w:r>
      <w:r w:rsidR="00C64241">
        <w:rPr>
          <w:rFonts w:ascii="David" w:hAnsi="David" w:hint="cs"/>
          <w:rtl/>
        </w:rPr>
        <w:t>,</w:t>
      </w:r>
      <w:r>
        <w:rPr>
          <w:rFonts w:ascii="David" w:hAnsi="David"/>
          <w:rtl/>
        </w:rPr>
        <w:t xml:space="preserve"> והם רוצים לעמוד מאחורי הדברים שנכתבו באופן מדוקדק</w:t>
      </w:r>
      <w:r w:rsidR="00C64241">
        <w:rPr>
          <w:rFonts w:ascii="David" w:hAnsi="David" w:hint="cs"/>
          <w:rtl/>
        </w:rPr>
        <w:t>.</w:t>
      </w:r>
      <w:r>
        <w:rPr>
          <w:rFonts w:ascii="David" w:hAnsi="David"/>
          <w:rtl/>
        </w:rPr>
        <w:t xml:space="preserve"> </w:t>
      </w:r>
    </w:p>
    <w:p w14:paraId="4AE8E5E4" w14:textId="77777777" w:rsidR="00C64241" w:rsidRDefault="00C64241" w:rsidP="009C69DD">
      <w:pPr>
        <w:rPr>
          <w:rFonts w:ascii="David" w:hAnsi="David"/>
          <w:rtl/>
        </w:rPr>
      </w:pPr>
    </w:p>
    <w:p w14:paraId="303F03CC" w14:textId="76E247FD" w:rsidR="00C64241" w:rsidRDefault="00D67A1B" w:rsidP="009C69DD">
      <w:pPr>
        <w:rPr>
          <w:rFonts w:ascii="David" w:hAnsi="David"/>
          <w:rtl/>
        </w:rPr>
      </w:pPr>
      <w:r>
        <w:rPr>
          <w:rFonts w:ascii="David" w:hAnsi="David"/>
          <w:rtl/>
        </w:rPr>
        <w:t>ויש סיטואציות אחרות</w:t>
      </w:r>
      <w:r w:rsidR="00C64241">
        <w:rPr>
          <w:rFonts w:ascii="David" w:hAnsi="David" w:hint="cs"/>
          <w:rtl/>
        </w:rPr>
        <w:t xml:space="preserve">. אלה </w:t>
      </w:r>
      <w:r>
        <w:rPr>
          <w:rFonts w:ascii="David" w:hAnsi="David"/>
          <w:rtl/>
        </w:rPr>
        <w:t xml:space="preserve">שתי סיטואציות שזה יכול להיות חוזה עסקי. סיטואציה אחת היא </w:t>
      </w:r>
      <w:r w:rsidR="00C64241">
        <w:rPr>
          <w:rFonts w:ascii="David" w:hAnsi="David" w:hint="cs"/>
          <w:rtl/>
        </w:rPr>
        <w:t>ש</w:t>
      </w:r>
      <w:r>
        <w:rPr>
          <w:rFonts w:ascii="David" w:hAnsi="David"/>
          <w:rtl/>
        </w:rPr>
        <w:t>מדובר באנשים פרטיים שחו</w:t>
      </w:r>
      <w:r w:rsidR="00C64241">
        <w:rPr>
          <w:rFonts w:ascii="David" w:hAnsi="David" w:hint="cs"/>
          <w:rtl/>
        </w:rPr>
        <w:t>תמ</w:t>
      </w:r>
      <w:r>
        <w:rPr>
          <w:rFonts w:ascii="David" w:hAnsi="David"/>
          <w:rtl/>
        </w:rPr>
        <w:t xml:space="preserve">ים עסקה ששוויה עולה על 15 מיליון שקלים. אנחנו מניחים </w:t>
      </w:r>
      <w:r w:rsidR="00C64241">
        <w:rPr>
          <w:rFonts w:ascii="David" w:hAnsi="David" w:hint="cs"/>
          <w:rtl/>
        </w:rPr>
        <w:t>שב</w:t>
      </w:r>
      <w:r>
        <w:rPr>
          <w:rFonts w:ascii="David" w:hAnsi="David"/>
          <w:rtl/>
        </w:rPr>
        <w:t>סיטואציה כזאת ז</w:t>
      </w:r>
      <w:r w:rsidR="00C64241">
        <w:rPr>
          <w:rFonts w:ascii="David" w:hAnsi="David" w:hint="cs"/>
          <w:rtl/>
        </w:rPr>
        <w:t xml:space="preserve">את </w:t>
      </w:r>
      <w:r>
        <w:rPr>
          <w:rFonts w:ascii="David" w:hAnsi="David"/>
          <w:rtl/>
        </w:rPr>
        <w:t>עסקה מאוד חריגה בחיים של אדם</w:t>
      </w:r>
      <w:r w:rsidR="00C64241">
        <w:rPr>
          <w:rFonts w:ascii="David" w:hAnsi="David" w:hint="cs"/>
          <w:rtl/>
        </w:rPr>
        <w:t>,</w:t>
      </w:r>
      <w:r>
        <w:rPr>
          <w:rFonts w:ascii="David" w:hAnsi="David"/>
          <w:rtl/>
        </w:rPr>
        <w:t xml:space="preserve"> הוא ירצה להשקיע את המשאבים בניסוח מדוקדק של החוזה שיענה על הכוונות שלו </w:t>
      </w:r>
    </w:p>
    <w:p w14:paraId="0DD1A9BD" w14:textId="77777777" w:rsidR="00C64241" w:rsidRDefault="00C64241" w:rsidP="009C69DD">
      <w:pPr>
        <w:rPr>
          <w:rFonts w:ascii="David" w:hAnsi="David"/>
          <w:rtl/>
        </w:rPr>
      </w:pPr>
    </w:p>
    <w:p w14:paraId="1B1B8C8E" w14:textId="4D3F0685" w:rsidR="00C64241" w:rsidRDefault="00D67A1B" w:rsidP="009C69DD">
      <w:pPr>
        <w:rPr>
          <w:rFonts w:ascii="David" w:hAnsi="David"/>
          <w:rtl/>
        </w:rPr>
      </w:pPr>
      <w:r>
        <w:rPr>
          <w:rFonts w:ascii="David" w:hAnsi="David"/>
          <w:rtl/>
        </w:rPr>
        <w:t>וגם התקשרות בין עו</w:t>
      </w:r>
      <w:r w:rsidR="00C64241">
        <w:rPr>
          <w:rFonts w:ascii="David" w:hAnsi="David" w:hint="cs"/>
          <w:rtl/>
        </w:rPr>
        <w:t>סק</w:t>
      </w:r>
      <w:r>
        <w:rPr>
          <w:rFonts w:ascii="David" w:hAnsi="David"/>
          <w:rtl/>
        </w:rPr>
        <w:t>ים</w:t>
      </w:r>
      <w:r w:rsidR="00C64241">
        <w:rPr>
          <w:rFonts w:ascii="David" w:hAnsi="David" w:hint="cs"/>
          <w:rtl/>
        </w:rPr>
        <w:t>.</w:t>
      </w:r>
      <w:r>
        <w:rPr>
          <w:rFonts w:ascii="David" w:hAnsi="David"/>
          <w:rtl/>
        </w:rPr>
        <w:t xml:space="preserve"> </w:t>
      </w:r>
      <w:r w:rsidR="00C64241">
        <w:rPr>
          <w:rFonts w:ascii="David" w:hAnsi="David" w:hint="cs"/>
          <w:rtl/>
        </w:rPr>
        <w:t xml:space="preserve">אלה </w:t>
      </w:r>
      <w:r>
        <w:rPr>
          <w:rFonts w:ascii="David" w:hAnsi="David"/>
          <w:rtl/>
        </w:rPr>
        <w:t xml:space="preserve">סיטואציות </w:t>
      </w:r>
      <w:r w:rsidR="00C64241">
        <w:rPr>
          <w:rFonts w:ascii="David" w:hAnsi="David" w:hint="cs"/>
          <w:rtl/>
        </w:rPr>
        <w:t xml:space="preserve">בין </w:t>
      </w:r>
      <w:r>
        <w:rPr>
          <w:rFonts w:ascii="David" w:hAnsi="David"/>
          <w:rtl/>
        </w:rPr>
        <w:t xml:space="preserve">עוסקים מיומנים </w:t>
      </w:r>
      <w:r w:rsidR="00C64241">
        <w:rPr>
          <w:rFonts w:ascii="David" w:hAnsi="David" w:hint="cs"/>
          <w:rtl/>
        </w:rPr>
        <w:t>שרגילים לערוך</w:t>
      </w:r>
      <w:r>
        <w:rPr>
          <w:rFonts w:ascii="David" w:hAnsi="David"/>
          <w:rtl/>
        </w:rPr>
        <w:t xml:space="preserve"> עסקאות</w:t>
      </w:r>
      <w:r w:rsidR="00C64241">
        <w:rPr>
          <w:rFonts w:ascii="David" w:hAnsi="David" w:hint="cs"/>
          <w:rtl/>
        </w:rPr>
        <w:t>.</w:t>
      </w:r>
      <w:r>
        <w:rPr>
          <w:rFonts w:ascii="David" w:hAnsi="David"/>
          <w:rtl/>
        </w:rPr>
        <w:t xml:space="preserve"> למעט סיטואציות שמחזור עסקאות של אחד העוסקים הוא נמוך </w:t>
      </w:r>
      <w:r w:rsidR="00C64241">
        <w:rPr>
          <w:rFonts w:ascii="David" w:hAnsi="David" w:hint="cs"/>
          <w:rtl/>
        </w:rPr>
        <w:t>מ-4</w:t>
      </w:r>
      <w:r>
        <w:rPr>
          <w:rFonts w:ascii="David" w:hAnsi="David"/>
          <w:rtl/>
        </w:rPr>
        <w:t xml:space="preserve"> מיליון שקלים, שבסיטואציה הזאת אנחנו חושבים </w:t>
      </w:r>
      <w:r w:rsidR="005D2E35">
        <w:rPr>
          <w:rFonts w:ascii="David" w:hAnsi="David" w:hint="cs"/>
          <w:rtl/>
        </w:rPr>
        <w:t>ש</w:t>
      </w:r>
      <w:r w:rsidR="005D2E35">
        <w:rPr>
          <w:rFonts w:hint="cs"/>
          <w:rtl/>
        </w:rPr>
        <w:t>ההנחה</w:t>
      </w:r>
      <w:r w:rsidR="005D2E35">
        <w:rPr>
          <w:rFonts w:ascii="David" w:hAnsi="David"/>
          <w:rtl/>
        </w:rPr>
        <w:t xml:space="preserve"> </w:t>
      </w:r>
      <w:r>
        <w:rPr>
          <w:rFonts w:ascii="David" w:hAnsi="David"/>
          <w:rtl/>
        </w:rPr>
        <w:t>הזאת לא בהכרח מתקיימת</w:t>
      </w:r>
      <w:r w:rsidR="00C64241">
        <w:rPr>
          <w:rFonts w:ascii="David" w:hAnsi="David" w:hint="cs"/>
          <w:rtl/>
        </w:rPr>
        <w:t>.</w:t>
      </w:r>
      <w:r>
        <w:rPr>
          <w:rFonts w:ascii="David" w:hAnsi="David"/>
          <w:rtl/>
        </w:rPr>
        <w:t xml:space="preserve"> </w:t>
      </w:r>
    </w:p>
    <w:p w14:paraId="14F9AEBD" w14:textId="77777777" w:rsidR="00C64241" w:rsidRDefault="00C64241" w:rsidP="009C69DD">
      <w:pPr>
        <w:rPr>
          <w:rFonts w:ascii="David" w:hAnsi="David"/>
          <w:rtl/>
        </w:rPr>
      </w:pPr>
      <w:bookmarkStart w:id="236" w:name="_ETM_Q1_2575961"/>
      <w:bookmarkEnd w:id="236"/>
    </w:p>
    <w:p w14:paraId="5D311A02" w14:textId="422C5E6F" w:rsidR="00075248" w:rsidRDefault="00D67A1B" w:rsidP="009C69DD">
      <w:pPr>
        <w:rPr>
          <w:rFonts w:ascii="David" w:hAnsi="David"/>
          <w:rtl/>
        </w:rPr>
      </w:pPr>
      <w:bookmarkStart w:id="237" w:name="_ETM_Q1_2576319"/>
      <w:bookmarkStart w:id="238" w:name="_ETM_Q1_2576419"/>
      <w:bookmarkStart w:id="239" w:name="_ETM_Q1_2576483"/>
      <w:bookmarkEnd w:id="237"/>
      <w:bookmarkEnd w:id="238"/>
      <w:bookmarkEnd w:id="239"/>
      <w:r>
        <w:rPr>
          <w:rFonts w:ascii="David" w:hAnsi="David"/>
          <w:rtl/>
        </w:rPr>
        <w:t>אנחנו גם מחריג</w:t>
      </w:r>
      <w:r w:rsidR="00075248">
        <w:rPr>
          <w:rFonts w:ascii="David" w:hAnsi="David" w:hint="cs"/>
          <w:rtl/>
        </w:rPr>
        <w:t>ים</w:t>
      </w:r>
      <w:r>
        <w:rPr>
          <w:rFonts w:ascii="David" w:hAnsi="David"/>
          <w:rtl/>
        </w:rPr>
        <w:t xml:space="preserve"> שני דברים משמעותיים</w:t>
      </w:r>
      <w:r w:rsidR="00075248">
        <w:rPr>
          <w:rFonts w:ascii="David" w:hAnsi="David" w:hint="cs"/>
          <w:rtl/>
        </w:rPr>
        <w:t>.</w:t>
      </w:r>
      <w:r>
        <w:rPr>
          <w:rFonts w:ascii="David" w:hAnsi="David"/>
          <w:rtl/>
        </w:rPr>
        <w:t xml:space="preserve"> חוזה אחיד</w:t>
      </w:r>
      <w:r w:rsidR="00075248">
        <w:rPr>
          <w:rFonts w:ascii="David" w:hAnsi="David" w:hint="cs"/>
          <w:rtl/>
        </w:rPr>
        <w:t xml:space="preserve"> –</w:t>
      </w:r>
      <w:r>
        <w:rPr>
          <w:rFonts w:ascii="David" w:hAnsi="David"/>
          <w:rtl/>
        </w:rPr>
        <w:t xml:space="preserve"> כי חוזה אחיד </w:t>
      </w:r>
      <w:r w:rsidR="00075248">
        <w:rPr>
          <w:rFonts w:ascii="David" w:hAnsi="David" w:hint="cs"/>
          <w:rtl/>
        </w:rPr>
        <w:t xml:space="preserve">זאת </w:t>
      </w:r>
      <w:r>
        <w:rPr>
          <w:rFonts w:ascii="David" w:hAnsi="David"/>
          <w:rtl/>
        </w:rPr>
        <w:t>סיטואציה שבה לאחד הצדדים יש עדיפות מאוד משמעותית</w:t>
      </w:r>
      <w:r w:rsidR="00075248">
        <w:rPr>
          <w:rFonts w:ascii="David" w:hAnsi="David" w:hint="cs"/>
          <w:rtl/>
        </w:rPr>
        <w:t xml:space="preserve"> ב</w:t>
      </w:r>
      <w:r>
        <w:rPr>
          <w:rFonts w:ascii="David" w:hAnsi="David"/>
          <w:rtl/>
        </w:rPr>
        <w:t>עיצוב התנאים</w:t>
      </w:r>
      <w:r w:rsidR="00075248">
        <w:rPr>
          <w:rFonts w:ascii="David" w:hAnsi="David" w:hint="cs"/>
          <w:rtl/>
        </w:rPr>
        <w:t>,</w:t>
      </w:r>
      <w:r>
        <w:rPr>
          <w:rFonts w:ascii="David" w:hAnsi="David"/>
          <w:rtl/>
        </w:rPr>
        <w:t xml:space="preserve"> </w:t>
      </w:r>
      <w:r w:rsidR="00075248">
        <w:rPr>
          <w:rFonts w:ascii="David" w:hAnsi="David" w:hint="cs"/>
          <w:rtl/>
        </w:rPr>
        <w:t>ו</w:t>
      </w:r>
      <w:r>
        <w:rPr>
          <w:rFonts w:ascii="David" w:hAnsi="David"/>
          <w:rtl/>
        </w:rPr>
        <w:t>לצד השני יש מעט השפעה. יש פערי כוחות בין הצדדים</w:t>
      </w:r>
      <w:bookmarkStart w:id="240" w:name="_ETM_Q1_2595875"/>
      <w:bookmarkEnd w:id="240"/>
      <w:r w:rsidR="00075248">
        <w:rPr>
          <w:rFonts w:ascii="David" w:hAnsi="David" w:hint="cs"/>
          <w:rtl/>
        </w:rPr>
        <w:t xml:space="preserve">. </w:t>
      </w:r>
      <w:r>
        <w:rPr>
          <w:rFonts w:ascii="David" w:hAnsi="David"/>
          <w:rtl/>
        </w:rPr>
        <w:t xml:space="preserve">אנחנו לא חושבים שצריך לחייב את הצד החלש </w:t>
      </w:r>
      <w:r w:rsidR="00075248">
        <w:rPr>
          <w:rFonts w:ascii="David" w:hAnsi="David" w:hint="cs"/>
          <w:rtl/>
        </w:rPr>
        <w:t>ל</w:t>
      </w:r>
      <w:r>
        <w:rPr>
          <w:rFonts w:ascii="David" w:hAnsi="David"/>
          <w:rtl/>
        </w:rPr>
        <w:t>חוזה לדבוק בפרשנות מילולית</w:t>
      </w:r>
      <w:r w:rsidR="00714DDA">
        <w:rPr>
          <w:rFonts w:ascii="David" w:hAnsi="David" w:hint="cs"/>
          <w:rtl/>
        </w:rPr>
        <w:t xml:space="preserve"> שהיה לו מעט יכולת להשפיע עליה.</w:t>
      </w:r>
      <w:r>
        <w:rPr>
          <w:rFonts w:ascii="David" w:hAnsi="David"/>
          <w:rtl/>
        </w:rPr>
        <w:t xml:space="preserve"> </w:t>
      </w:r>
    </w:p>
    <w:p w14:paraId="37889F1A" w14:textId="77777777" w:rsidR="00075248" w:rsidRDefault="00075248" w:rsidP="009C69DD">
      <w:pPr>
        <w:rPr>
          <w:rFonts w:ascii="David" w:hAnsi="David"/>
          <w:rtl/>
        </w:rPr>
      </w:pPr>
    </w:p>
    <w:p w14:paraId="50C755BB" w14:textId="77777777" w:rsidR="00075248" w:rsidRDefault="00075248" w:rsidP="00075248">
      <w:pPr>
        <w:pStyle w:val="af9"/>
        <w:keepNext/>
      </w:pPr>
      <w:r w:rsidRPr="001B04E6">
        <w:rPr>
          <w:rStyle w:val="TagStyle"/>
          <w:rtl/>
        </w:rPr>
        <w:t xml:space="preserve">&lt;&lt; אורח &gt;&gt; </w:t>
      </w:r>
      <w:r>
        <w:rPr>
          <w:rtl/>
        </w:rPr>
        <w:t xml:space="preserve">יערה </w:t>
      </w:r>
      <w:proofErr w:type="spellStart"/>
      <w:r>
        <w:rPr>
          <w:rtl/>
        </w:rPr>
        <w:t>למברגר</w:t>
      </w:r>
      <w:proofErr w:type="spellEnd"/>
      <w:r>
        <w:rPr>
          <w:rtl/>
        </w:rPr>
        <w:t>:</w:t>
      </w:r>
      <w:r w:rsidRPr="001B04E6">
        <w:rPr>
          <w:rStyle w:val="TagStyle"/>
          <w:rtl/>
        </w:rPr>
        <w:t xml:space="preserve"> &lt;&lt; אורח &gt;&gt;</w:t>
      </w:r>
      <w:r>
        <w:rPr>
          <w:rtl/>
        </w:rPr>
        <w:t xml:space="preserve">   </w:t>
      </w:r>
    </w:p>
    <w:p w14:paraId="0A30BAC8" w14:textId="77777777" w:rsidR="00075248" w:rsidRDefault="00075248" w:rsidP="00075248">
      <w:pPr>
        <w:rPr>
          <w:rtl/>
        </w:rPr>
      </w:pPr>
    </w:p>
    <w:p w14:paraId="5A9EBA4A" w14:textId="77777777" w:rsidR="005D2E35" w:rsidRDefault="00075248" w:rsidP="005D2E35">
      <w:pPr>
        <w:rPr>
          <w:rFonts w:ascii="David" w:hAnsi="David"/>
          <w:rtl/>
        </w:rPr>
      </w:pPr>
      <w:bookmarkStart w:id="241" w:name="_ETM_Q1_2663496"/>
      <w:bookmarkStart w:id="242" w:name="_ETM_Q1_2663566"/>
      <w:bookmarkEnd w:id="241"/>
      <w:bookmarkEnd w:id="242"/>
      <w:r>
        <w:rPr>
          <w:rFonts w:hint="cs"/>
          <w:rtl/>
        </w:rPr>
        <w:t xml:space="preserve">זה גם חותר תחת </w:t>
      </w:r>
      <w:r w:rsidR="005D2E35">
        <w:rPr>
          <w:rFonts w:hint="cs"/>
          <w:rtl/>
        </w:rPr>
        <w:t>ההנחה</w:t>
      </w:r>
      <w:r>
        <w:rPr>
          <w:rFonts w:hint="cs"/>
          <w:rtl/>
        </w:rPr>
        <w:t>.</w:t>
      </w:r>
      <w:r w:rsidR="005D2E35">
        <w:rPr>
          <w:rFonts w:hint="cs"/>
          <w:rtl/>
        </w:rPr>
        <w:t xml:space="preserve"> </w:t>
      </w:r>
      <w:r w:rsidR="00D67A1B">
        <w:rPr>
          <w:rFonts w:ascii="David" w:hAnsi="David"/>
          <w:rtl/>
        </w:rPr>
        <w:t xml:space="preserve">אם אמרנו </w:t>
      </w:r>
      <w:r w:rsidR="005D2E35">
        <w:rPr>
          <w:rFonts w:ascii="David" w:hAnsi="David" w:hint="cs"/>
          <w:rtl/>
        </w:rPr>
        <w:t>ש</w:t>
      </w:r>
      <w:r w:rsidR="00D67A1B">
        <w:rPr>
          <w:rFonts w:ascii="David" w:hAnsi="David"/>
          <w:rtl/>
        </w:rPr>
        <w:t>יש פה שני צדדים</w:t>
      </w:r>
      <w:r w:rsidR="005D2E35">
        <w:rPr>
          <w:rFonts w:ascii="David" w:hAnsi="David" w:hint="cs"/>
          <w:rtl/>
        </w:rPr>
        <w:t>,</w:t>
      </w:r>
      <w:r w:rsidR="00D67A1B">
        <w:rPr>
          <w:rFonts w:ascii="David" w:hAnsi="David"/>
          <w:rtl/>
        </w:rPr>
        <w:t xml:space="preserve"> הם עיצבו ביחד את התנאים בחוזה </w:t>
      </w:r>
      <w:r w:rsidR="005D2E35">
        <w:rPr>
          <w:rFonts w:ascii="David" w:hAnsi="David" w:hint="cs"/>
          <w:rtl/>
        </w:rPr>
        <w:t>ה</w:t>
      </w:r>
      <w:r w:rsidR="00D67A1B">
        <w:rPr>
          <w:rFonts w:ascii="David" w:hAnsi="David"/>
          <w:rtl/>
        </w:rPr>
        <w:t>אחיד</w:t>
      </w:r>
      <w:r w:rsidR="005D2E35">
        <w:rPr>
          <w:rFonts w:ascii="David" w:hAnsi="David" w:hint="cs"/>
          <w:rtl/>
        </w:rPr>
        <w:t>.</w:t>
      </w:r>
      <w:r w:rsidR="00D67A1B">
        <w:rPr>
          <w:rFonts w:ascii="David" w:hAnsi="David"/>
          <w:rtl/>
        </w:rPr>
        <w:t xml:space="preserve"> הנחות היסוד האלה לא מתקיימות</w:t>
      </w:r>
      <w:r w:rsidR="005D2E35">
        <w:rPr>
          <w:rFonts w:ascii="David" w:hAnsi="David" w:hint="cs"/>
          <w:rtl/>
        </w:rPr>
        <w:t>.</w:t>
      </w:r>
      <w:r w:rsidR="00D67A1B">
        <w:rPr>
          <w:rFonts w:ascii="David" w:hAnsi="David"/>
          <w:rtl/>
        </w:rPr>
        <w:t xml:space="preserve"> בעינינו לא יכול להיות שצד אחד גם ינ</w:t>
      </w:r>
      <w:r w:rsidR="005D2E35">
        <w:rPr>
          <w:rFonts w:ascii="David" w:hAnsi="David" w:hint="cs"/>
          <w:rtl/>
        </w:rPr>
        <w:t>ס</w:t>
      </w:r>
      <w:r w:rsidR="00D67A1B">
        <w:rPr>
          <w:rFonts w:ascii="David" w:hAnsi="David"/>
          <w:rtl/>
        </w:rPr>
        <w:t xml:space="preserve">ח </w:t>
      </w:r>
      <w:bookmarkStart w:id="243" w:name="_ETM_Q1_2610234"/>
      <w:bookmarkEnd w:id="243"/>
      <w:r w:rsidR="005D2E35">
        <w:rPr>
          <w:rFonts w:ascii="David" w:hAnsi="David" w:hint="cs"/>
          <w:rtl/>
        </w:rPr>
        <w:t xml:space="preserve">את הנתאים </w:t>
      </w:r>
      <w:bookmarkStart w:id="244" w:name="_ETM_Q1_2610673"/>
      <w:bookmarkEnd w:id="244"/>
      <w:r w:rsidR="00D67A1B">
        <w:rPr>
          <w:rFonts w:ascii="David" w:hAnsi="David"/>
          <w:rtl/>
        </w:rPr>
        <w:t xml:space="preserve">וגם </w:t>
      </w:r>
      <w:r w:rsidR="005D2E35">
        <w:rPr>
          <w:rFonts w:ascii="David" w:hAnsi="David" w:hint="cs"/>
          <w:rtl/>
        </w:rPr>
        <w:t>אחר כך יכתיב</w:t>
      </w:r>
      <w:r w:rsidR="00D67A1B">
        <w:rPr>
          <w:rFonts w:ascii="David" w:hAnsi="David"/>
          <w:rtl/>
        </w:rPr>
        <w:t xml:space="preserve">. </w:t>
      </w:r>
    </w:p>
    <w:p w14:paraId="2088D58C" w14:textId="77777777" w:rsidR="005D2E35" w:rsidRDefault="005D2E35" w:rsidP="005D2E35">
      <w:pPr>
        <w:rPr>
          <w:rFonts w:ascii="David" w:hAnsi="David"/>
          <w:rtl/>
        </w:rPr>
      </w:pPr>
    </w:p>
    <w:p w14:paraId="7CBB06DE" w14:textId="77777777" w:rsidR="005D2E35" w:rsidRDefault="00D67A1B" w:rsidP="005D2E35">
      <w:pPr>
        <w:rPr>
          <w:rFonts w:ascii="David" w:hAnsi="David"/>
          <w:rtl/>
        </w:rPr>
      </w:pPr>
      <w:r>
        <w:rPr>
          <w:rFonts w:ascii="David" w:hAnsi="David"/>
          <w:rtl/>
        </w:rPr>
        <w:t>ז</w:t>
      </w:r>
      <w:r w:rsidR="005D2E35">
        <w:rPr>
          <w:rFonts w:ascii="David" w:hAnsi="David" w:hint="cs"/>
          <w:rtl/>
        </w:rPr>
        <w:t>את</w:t>
      </w:r>
      <w:r>
        <w:rPr>
          <w:rFonts w:ascii="David" w:hAnsi="David"/>
          <w:rtl/>
        </w:rPr>
        <w:t xml:space="preserve"> דוגמה מובהקת</w:t>
      </w:r>
      <w:r w:rsidR="005D2E35">
        <w:rPr>
          <w:rFonts w:ascii="David" w:hAnsi="David" w:hint="cs"/>
          <w:rtl/>
        </w:rPr>
        <w:t>,</w:t>
      </w:r>
      <w:r>
        <w:rPr>
          <w:rFonts w:ascii="David" w:hAnsi="David"/>
          <w:rtl/>
        </w:rPr>
        <w:t xml:space="preserve"> היא כמובן לא הדוגמה היחידה לחוזים צרכניים. </w:t>
      </w:r>
      <w:bookmarkStart w:id="245" w:name="_ETM_Q1_2620603"/>
      <w:bookmarkEnd w:id="245"/>
    </w:p>
    <w:p w14:paraId="53547E38" w14:textId="77777777" w:rsidR="005D2E35" w:rsidRDefault="005D2E35" w:rsidP="005D2E35">
      <w:pPr>
        <w:rPr>
          <w:rFonts w:ascii="David" w:hAnsi="David"/>
          <w:rtl/>
        </w:rPr>
      </w:pPr>
    </w:p>
    <w:p w14:paraId="06D4D067" w14:textId="77777777" w:rsidR="005D2E35" w:rsidRDefault="005D2E35" w:rsidP="005D2E35">
      <w:pPr>
        <w:pStyle w:val="af9"/>
        <w:keepNext/>
        <w:rPr>
          <w:rtl/>
        </w:rPr>
      </w:pPr>
      <w:bookmarkStart w:id="246" w:name="_ETM_Q1_2620987"/>
      <w:bookmarkStart w:id="247" w:name="_ETM_Q1_2621065"/>
      <w:bookmarkEnd w:id="246"/>
      <w:bookmarkEnd w:id="247"/>
      <w:r w:rsidRPr="00CA40E5">
        <w:rPr>
          <w:rStyle w:val="TagStyle"/>
          <w:rtl/>
        </w:rPr>
        <w:t xml:space="preserve">&lt;&lt; אורח &gt;&gt; </w:t>
      </w:r>
      <w:r>
        <w:rPr>
          <w:rtl/>
        </w:rPr>
        <w:t>ליאת לנדאו:</w:t>
      </w:r>
      <w:r w:rsidRPr="00CA40E5">
        <w:rPr>
          <w:rStyle w:val="TagStyle"/>
          <w:rtl/>
        </w:rPr>
        <w:t xml:space="preserve"> &lt;&lt; אורח &gt;&gt;</w:t>
      </w:r>
      <w:r>
        <w:rPr>
          <w:rtl/>
        </w:rPr>
        <w:t xml:space="preserve">   </w:t>
      </w:r>
    </w:p>
    <w:p w14:paraId="6C44CF40" w14:textId="77777777" w:rsidR="005D2E35" w:rsidRDefault="005D2E35" w:rsidP="005D2E35">
      <w:pPr>
        <w:rPr>
          <w:rFonts w:ascii="David" w:hAnsi="David"/>
          <w:rtl/>
        </w:rPr>
      </w:pPr>
    </w:p>
    <w:p w14:paraId="3E84440C" w14:textId="77777777" w:rsidR="00C66561" w:rsidRDefault="00D67A1B" w:rsidP="005D2E35">
      <w:pPr>
        <w:rPr>
          <w:rFonts w:ascii="David" w:hAnsi="David"/>
          <w:rtl/>
        </w:rPr>
      </w:pPr>
      <w:bookmarkStart w:id="248" w:name="_ETM_Q1_2621214"/>
      <w:bookmarkStart w:id="249" w:name="_ETM_Q1_2621250"/>
      <w:bookmarkStart w:id="250" w:name="_ETM_Q1_2621306"/>
      <w:bookmarkEnd w:id="248"/>
      <w:bookmarkEnd w:id="249"/>
      <w:bookmarkEnd w:id="250"/>
      <w:r>
        <w:rPr>
          <w:rFonts w:ascii="David" w:hAnsi="David"/>
          <w:rtl/>
        </w:rPr>
        <w:t>החריג</w:t>
      </w:r>
      <w:r w:rsidR="005D2E35">
        <w:rPr>
          <w:rFonts w:ascii="David" w:hAnsi="David" w:hint="cs"/>
          <w:rtl/>
        </w:rPr>
        <w:t xml:space="preserve"> </w:t>
      </w:r>
      <w:r>
        <w:rPr>
          <w:rFonts w:ascii="David" w:hAnsi="David"/>
          <w:rtl/>
        </w:rPr>
        <w:t>הנוסף שרצינו להחריג מתחול</w:t>
      </w:r>
      <w:r w:rsidR="00C66561">
        <w:rPr>
          <w:rFonts w:ascii="David" w:hAnsi="David" w:hint="cs"/>
          <w:rtl/>
        </w:rPr>
        <w:t>ה</w:t>
      </w:r>
      <w:r>
        <w:rPr>
          <w:rFonts w:ascii="David" w:hAnsi="David"/>
          <w:rtl/>
        </w:rPr>
        <w:t xml:space="preserve"> של חוזה עסקי זה חוזים </w:t>
      </w:r>
      <w:r w:rsidR="00C66561">
        <w:rPr>
          <w:rFonts w:ascii="David" w:hAnsi="David" w:hint="cs"/>
          <w:rtl/>
        </w:rPr>
        <w:t>שמנויי</w:t>
      </w:r>
      <w:r w:rsidR="00C66561">
        <w:rPr>
          <w:rFonts w:ascii="David" w:hAnsi="David" w:hint="eastAsia"/>
          <w:rtl/>
        </w:rPr>
        <w:t>ם</w:t>
      </w:r>
      <w:r>
        <w:rPr>
          <w:rFonts w:ascii="David" w:hAnsi="David"/>
          <w:rtl/>
        </w:rPr>
        <w:t xml:space="preserve"> בתוספת</w:t>
      </w:r>
      <w:r w:rsidR="00C66561">
        <w:rPr>
          <w:rFonts w:ascii="David" w:hAnsi="David" w:hint="cs"/>
          <w:rtl/>
        </w:rPr>
        <w:t xml:space="preserve">. </w:t>
      </w:r>
      <w:r>
        <w:rPr>
          <w:rFonts w:ascii="David" w:hAnsi="David"/>
          <w:rtl/>
        </w:rPr>
        <w:t>כרגע מצוי בתוספת חוזה שהמדינה היא צד לו</w:t>
      </w:r>
      <w:r w:rsidR="00C66561">
        <w:rPr>
          <w:rFonts w:ascii="David" w:hAnsi="David" w:hint="cs"/>
          <w:rtl/>
        </w:rPr>
        <w:t>,</w:t>
      </w:r>
      <w:r>
        <w:rPr>
          <w:rFonts w:ascii="David" w:hAnsi="David"/>
          <w:rtl/>
        </w:rPr>
        <w:t xml:space="preserve"> שמטרתו יישום מדיניות הממשלה או מדיניות שר משרי הממשלה</w:t>
      </w:r>
      <w:r w:rsidR="00C66561">
        <w:rPr>
          <w:rFonts w:ascii="David" w:hAnsi="David" w:hint="cs"/>
          <w:rtl/>
        </w:rPr>
        <w:t>,</w:t>
      </w:r>
      <w:r>
        <w:rPr>
          <w:rFonts w:ascii="David" w:hAnsi="David"/>
          <w:rtl/>
        </w:rPr>
        <w:t xml:space="preserve"> שעניינו בנושא בעל חשיבות לאומית ויש לו השלכה כלכלית משמעותית. </w:t>
      </w:r>
    </w:p>
    <w:p w14:paraId="1503DD99" w14:textId="77777777" w:rsidR="00C66561" w:rsidRDefault="00C66561" w:rsidP="005D2E35">
      <w:pPr>
        <w:rPr>
          <w:rFonts w:ascii="David" w:hAnsi="David"/>
          <w:rtl/>
        </w:rPr>
      </w:pPr>
    </w:p>
    <w:p w14:paraId="7F208738" w14:textId="3EFDD3CC" w:rsidR="00C66561" w:rsidRDefault="00C66561" w:rsidP="00C66561">
      <w:pPr>
        <w:pStyle w:val="af6"/>
        <w:keepNext/>
        <w:rPr>
          <w:rtl/>
        </w:rPr>
      </w:pPr>
      <w:bookmarkStart w:id="251" w:name="ET_yor_6157_114"/>
      <w:r w:rsidRPr="00C66561">
        <w:rPr>
          <w:rStyle w:val="TagStyle"/>
          <w:rtl/>
        </w:rPr>
        <w:t xml:space="preserve"> &lt;&lt; יור &gt;&gt; </w:t>
      </w:r>
      <w:r>
        <w:rPr>
          <w:rtl/>
        </w:rPr>
        <w:t xml:space="preserve">היו"ר שמחה </w:t>
      </w:r>
      <w:proofErr w:type="spellStart"/>
      <w:r>
        <w:rPr>
          <w:rtl/>
        </w:rPr>
        <w:t>רוטמן</w:t>
      </w:r>
      <w:proofErr w:type="spellEnd"/>
      <w:r>
        <w:rPr>
          <w:rtl/>
        </w:rPr>
        <w:t>:</w:t>
      </w:r>
      <w:r w:rsidRPr="00C66561">
        <w:rPr>
          <w:rStyle w:val="TagStyle"/>
          <w:rtl/>
        </w:rPr>
        <w:t xml:space="preserve"> &lt;&lt; יור &gt;&gt;</w:t>
      </w:r>
      <w:r>
        <w:rPr>
          <w:rtl/>
        </w:rPr>
        <w:t xml:space="preserve">   </w:t>
      </w:r>
      <w:bookmarkEnd w:id="251"/>
    </w:p>
    <w:p w14:paraId="2C8F58A0" w14:textId="77777777" w:rsidR="00C66561" w:rsidRDefault="00C66561" w:rsidP="00C66561">
      <w:pPr>
        <w:pStyle w:val="KeepWithNext"/>
        <w:rPr>
          <w:rtl/>
        </w:rPr>
      </w:pPr>
    </w:p>
    <w:p w14:paraId="454C0544" w14:textId="77777777" w:rsidR="00C66561" w:rsidRDefault="00C66561" w:rsidP="00C66561">
      <w:pPr>
        <w:rPr>
          <w:rFonts w:ascii="David" w:hAnsi="David"/>
          <w:rtl/>
        </w:rPr>
      </w:pPr>
      <w:r>
        <w:rPr>
          <w:rFonts w:hint="cs"/>
          <w:rtl/>
        </w:rPr>
        <w:t xml:space="preserve">ואז, מה אתם רוצים </w:t>
      </w:r>
      <w:r w:rsidR="00D67A1B">
        <w:rPr>
          <w:rFonts w:ascii="David" w:hAnsi="David"/>
          <w:rtl/>
        </w:rPr>
        <w:t>שיחול</w:t>
      </w:r>
      <w:r>
        <w:rPr>
          <w:rFonts w:ascii="David" w:hAnsi="David" w:hint="cs"/>
          <w:rtl/>
        </w:rPr>
        <w:t>?</w:t>
      </w:r>
      <w:r w:rsidR="00D67A1B">
        <w:rPr>
          <w:rFonts w:ascii="David" w:hAnsi="David"/>
          <w:rtl/>
        </w:rPr>
        <w:t xml:space="preserve"> </w:t>
      </w:r>
    </w:p>
    <w:p w14:paraId="22D8A419" w14:textId="77777777" w:rsidR="00C66561" w:rsidRDefault="00C66561" w:rsidP="00C66561">
      <w:pPr>
        <w:rPr>
          <w:rFonts w:ascii="David" w:hAnsi="David"/>
          <w:rtl/>
        </w:rPr>
      </w:pPr>
    </w:p>
    <w:p w14:paraId="491FC857" w14:textId="77777777" w:rsidR="00C66561" w:rsidRDefault="00C66561" w:rsidP="00C66561">
      <w:pPr>
        <w:pStyle w:val="af9"/>
        <w:keepNext/>
        <w:rPr>
          <w:rtl/>
        </w:rPr>
      </w:pPr>
      <w:r w:rsidRPr="00CA40E5">
        <w:rPr>
          <w:rStyle w:val="TagStyle"/>
          <w:rtl/>
        </w:rPr>
        <w:t xml:space="preserve">&lt;&lt; אורח &gt;&gt; </w:t>
      </w:r>
      <w:r>
        <w:rPr>
          <w:rtl/>
        </w:rPr>
        <w:t>ליאת לנדאו:</w:t>
      </w:r>
      <w:r w:rsidRPr="00CA40E5">
        <w:rPr>
          <w:rStyle w:val="TagStyle"/>
          <w:rtl/>
        </w:rPr>
        <w:t xml:space="preserve"> &lt;&lt; אורח &gt;&gt;</w:t>
      </w:r>
      <w:r>
        <w:rPr>
          <w:rtl/>
        </w:rPr>
        <w:t xml:space="preserve">   </w:t>
      </w:r>
    </w:p>
    <w:p w14:paraId="0EDA7815" w14:textId="77777777" w:rsidR="00C66561" w:rsidRDefault="00C66561" w:rsidP="00C66561">
      <w:pPr>
        <w:rPr>
          <w:rFonts w:ascii="David" w:hAnsi="David"/>
          <w:rtl/>
        </w:rPr>
      </w:pPr>
    </w:p>
    <w:p w14:paraId="444A6FF0" w14:textId="545EDC2E" w:rsidR="00C66561" w:rsidRDefault="00C66561" w:rsidP="00C66561">
      <w:pPr>
        <w:rPr>
          <w:rFonts w:ascii="David" w:hAnsi="David"/>
          <w:rtl/>
        </w:rPr>
      </w:pPr>
      <w:r>
        <w:rPr>
          <w:rFonts w:ascii="David" w:hAnsi="David" w:hint="cs"/>
          <w:rtl/>
        </w:rPr>
        <w:t>שתחול ברירה מחדל של 25(א).</w:t>
      </w:r>
    </w:p>
    <w:p w14:paraId="7C363A9B" w14:textId="77777777" w:rsidR="002A5D3D" w:rsidRDefault="002A5D3D" w:rsidP="00C66561">
      <w:pPr>
        <w:rPr>
          <w:rFonts w:ascii="David" w:hAnsi="David"/>
          <w:rtl/>
        </w:rPr>
      </w:pPr>
    </w:p>
    <w:p w14:paraId="2B5CA595" w14:textId="0873F5B2" w:rsidR="002A5D3D" w:rsidRDefault="002A5D3D" w:rsidP="002A5D3D">
      <w:pPr>
        <w:pStyle w:val="a4"/>
        <w:keepNext/>
        <w:rPr>
          <w:rtl/>
        </w:rPr>
      </w:pPr>
      <w:bookmarkStart w:id="252" w:name="ET_speaker_6156_115"/>
      <w:r w:rsidRPr="002A5D3D">
        <w:rPr>
          <w:rStyle w:val="TagStyle"/>
          <w:rtl/>
        </w:rPr>
        <w:t xml:space="preserve"> &lt;&lt; דובר &gt;&gt; </w:t>
      </w:r>
      <w:r>
        <w:rPr>
          <w:rtl/>
        </w:rPr>
        <w:t>גלעד קריב (העבודה):</w:t>
      </w:r>
      <w:r w:rsidRPr="002A5D3D">
        <w:rPr>
          <w:rStyle w:val="TagStyle"/>
          <w:rtl/>
        </w:rPr>
        <w:t xml:space="preserve"> &lt;&lt; דובר &gt;&gt;</w:t>
      </w:r>
      <w:r>
        <w:rPr>
          <w:rtl/>
        </w:rPr>
        <w:t xml:space="preserve">   </w:t>
      </w:r>
      <w:bookmarkEnd w:id="252"/>
    </w:p>
    <w:p w14:paraId="1C234C98" w14:textId="77777777" w:rsidR="002A5D3D" w:rsidRPr="002A5D3D" w:rsidRDefault="002A5D3D" w:rsidP="002A5D3D">
      <w:pPr>
        <w:rPr>
          <w:rtl/>
        </w:rPr>
      </w:pPr>
    </w:p>
    <w:p w14:paraId="5DDF6C99" w14:textId="1DD2C48D" w:rsidR="002A5D3D" w:rsidRDefault="002A5D3D" w:rsidP="00C66561">
      <w:pPr>
        <w:rPr>
          <w:rFonts w:ascii="David" w:hAnsi="David"/>
          <w:rtl/>
        </w:rPr>
      </w:pPr>
      <w:r>
        <w:rPr>
          <w:rFonts w:ascii="David" w:hAnsi="David" w:hint="cs"/>
          <w:rtl/>
        </w:rPr>
        <w:t xml:space="preserve">התחושה היא </w:t>
      </w:r>
      <w:r w:rsidR="00D67A1B">
        <w:rPr>
          <w:rFonts w:ascii="David" w:hAnsi="David"/>
          <w:rtl/>
        </w:rPr>
        <w:t xml:space="preserve">שנצטרך לפתח צורות פרשנות מיוחדת כדי לפרש את החוק הזה. </w:t>
      </w:r>
      <w:r>
        <w:rPr>
          <w:rFonts w:ascii="David" w:hAnsi="David" w:hint="cs"/>
          <w:rtl/>
        </w:rPr>
        <w:t>יצרתם פה - - -</w:t>
      </w:r>
    </w:p>
    <w:p w14:paraId="6BD7A195" w14:textId="77777777" w:rsidR="002A5D3D" w:rsidRDefault="002A5D3D" w:rsidP="00C66561">
      <w:pPr>
        <w:rPr>
          <w:rFonts w:ascii="David" w:hAnsi="David"/>
          <w:rtl/>
        </w:rPr>
      </w:pPr>
    </w:p>
    <w:p w14:paraId="00769D7F" w14:textId="6184BC85" w:rsidR="002A5D3D" w:rsidRPr="002A5D3D" w:rsidRDefault="002A5D3D" w:rsidP="002A5D3D">
      <w:pPr>
        <w:pStyle w:val="af6"/>
        <w:keepNext/>
        <w:rPr>
          <w:rtl/>
        </w:rPr>
      </w:pPr>
      <w:bookmarkStart w:id="253" w:name="ET_yor_6157_116"/>
      <w:r w:rsidRPr="002A5D3D">
        <w:rPr>
          <w:rStyle w:val="TagStyle"/>
          <w:rtl/>
        </w:rPr>
        <w:t xml:space="preserve"> &lt;&lt; יור &gt;&gt; </w:t>
      </w:r>
      <w:r>
        <w:rPr>
          <w:rtl/>
        </w:rPr>
        <w:t xml:space="preserve">היו"ר שמחה </w:t>
      </w:r>
      <w:proofErr w:type="spellStart"/>
      <w:r>
        <w:rPr>
          <w:rtl/>
        </w:rPr>
        <w:t>רוטמן</w:t>
      </w:r>
      <w:proofErr w:type="spellEnd"/>
      <w:r>
        <w:rPr>
          <w:rtl/>
        </w:rPr>
        <w:t>:</w:t>
      </w:r>
      <w:r w:rsidRPr="002A5D3D">
        <w:rPr>
          <w:rStyle w:val="TagStyle"/>
          <w:rtl/>
        </w:rPr>
        <w:t xml:space="preserve"> &lt;&lt; יור &gt;&gt;</w:t>
      </w:r>
      <w:r>
        <w:rPr>
          <w:rtl/>
        </w:rPr>
        <w:t xml:space="preserve">   </w:t>
      </w:r>
      <w:bookmarkEnd w:id="253"/>
    </w:p>
    <w:p w14:paraId="03F5FF14" w14:textId="77777777" w:rsidR="002A5D3D" w:rsidRDefault="002A5D3D" w:rsidP="00C66561">
      <w:pPr>
        <w:rPr>
          <w:rFonts w:ascii="David" w:hAnsi="David"/>
          <w:rtl/>
        </w:rPr>
      </w:pPr>
    </w:p>
    <w:p w14:paraId="6E39C8A0" w14:textId="77777777" w:rsidR="002A5D3D" w:rsidRDefault="002A5D3D" w:rsidP="00C66561">
      <w:pPr>
        <w:rPr>
          <w:rFonts w:ascii="David" w:hAnsi="David"/>
          <w:rtl/>
        </w:rPr>
      </w:pPr>
      <w:r>
        <w:rPr>
          <w:rFonts w:ascii="David" w:hAnsi="David" w:hint="cs"/>
          <w:rtl/>
        </w:rPr>
        <w:t xml:space="preserve">לא, די </w:t>
      </w:r>
      <w:r w:rsidR="00D67A1B">
        <w:rPr>
          <w:rFonts w:ascii="David" w:hAnsi="David"/>
          <w:rtl/>
        </w:rPr>
        <w:t xml:space="preserve">בתורת הפרשנות הרגילה של בית המשפט העליון בפרשנות חוקים שעוברת דרך המגרסה. </w:t>
      </w:r>
    </w:p>
    <w:p w14:paraId="60CCC0B5" w14:textId="77777777" w:rsidR="002A5D3D" w:rsidRDefault="002A5D3D" w:rsidP="00C66561">
      <w:pPr>
        <w:rPr>
          <w:rFonts w:ascii="David" w:hAnsi="David"/>
          <w:rtl/>
        </w:rPr>
      </w:pPr>
    </w:p>
    <w:p w14:paraId="71644FFB" w14:textId="77777777" w:rsidR="002A5D3D" w:rsidRDefault="002A5D3D" w:rsidP="002A5D3D">
      <w:pPr>
        <w:pStyle w:val="a4"/>
        <w:keepNext/>
        <w:rPr>
          <w:rtl/>
        </w:rPr>
      </w:pPr>
      <w:r w:rsidRPr="002A5D3D">
        <w:rPr>
          <w:rStyle w:val="TagStyle"/>
          <w:rtl/>
        </w:rPr>
        <w:t xml:space="preserve">&lt;&lt; דובר &gt;&gt; </w:t>
      </w:r>
      <w:r>
        <w:rPr>
          <w:rtl/>
        </w:rPr>
        <w:t>גלעד קריב (העבודה):</w:t>
      </w:r>
      <w:r w:rsidRPr="002A5D3D">
        <w:rPr>
          <w:rStyle w:val="TagStyle"/>
          <w:rtl/>
        </w:rPr>
        <w:t xml:space="preserve"> &lt;&lt; דובר &gt;&gt;</w:t>
      </w:r>
      <w:r>
        <w:rPr>
          <w:rtl/>
        </w:rPr>
        <w:t xml:space="preserve">   </w:t>
      </w:r>
    </w:p>
    <w:p w14:paraId="3D2FE4AB" w14:textId="77777777" w:rsidR="002A5D3D" w:rsidRDefault="002A5D3D" w:rsidP="00C66561">
      <w:pPr>
        <w:rPr>
          <w:rFonts w:ascii="David" w:hAnsi="David"/>
          <w:rtl/>
        </w:rPr>
      </w:pPr>
    </w:p>
    <w:p w14:paraId="095E1E89" w14:textId="01D204C7" w:rsidR="002A5D3D" w:rsidRDefault="002A5D3D" w:rsidP="002A5D3D">
      <w:pPr>
        <w:rPr>
          <w:rFonts w:ascii="David" w:hAnsi="David"/>
          <w:rtl/>
        </w:rPr>
      </w:pPr>
      <w:r>
        <w:rPr>
          <w:rFonts w:ascii="David" w:hAnsi="David" w:hint="cs"/>
          <w:rtl/>
        </w:rPr>
        <w:t xml:space="preserve">דרך אגב, </w:t>
      </w:r>
      <w:r w:rsidR="00D67A1B">
        <w:rPr>
          <w:rFonts w:ascii="David" w:hAnsi="David"/>
          <w:rtl/>
        </w:rPr>
        <w:t xml:space="preserve">למה? </w:t>
      </w:r>
      <w:bookmarkStart w:id="254" w:name="_ETM_Q1_2655687"/>
      <w:bookmarkStart w:id="255" w:name="_ETM_Q1_2655863"/>
      <w:bookmarkStart w:id="256" w:name="_ETM_Q1_2655898"/>
      <w:bookmarkStart w:id="257" w:name="_ETM_Q1_2655981"/>
      <w:bookmarkEnd w:id="254"/>
      <w:bookmarkEnd w:id="255"/>
      <w:bookmarkEnd w:id="256"/>
      <w:bookmarkEnd w:id="257"/>
      <w:r>
        <w:rPr>
          <w:rFonts w:ascii="David" w:hAnsi="David" w:hint="cs"/>
          <w:rtl/>
        </w:rPr>
        <w:t>למה המדינה</w:t>
      </w:r>
      <w:r w:rsidR="001C4C8E">
        <w:rPr>
          <w:rFonts w:ascii="David" w:hAnsi="David" w:hint="cs"/>
          <w:rtl/>
        </w:rPr>
        <w:t>,</w:t>
      </w:r>
      <w:r>
        <w:rPr>
          <w:rFonts w:ascii="David" w:hAnsi="David" w:hint="cs"/>
          <w:rtl/>
        </w:rPr>
        <w:t xml:space="preserve"> ש</w:t>
      </w:r>
      <w:r w:rsidR="00D67A1B">
        <w:rPr>
          <w:rFonts w:ascii="David" w:hAnsi="David"/>
          <w:rtl/>
        </w:rPr>
        <w:t xml:space="preserve">עומדים לרשותה הכלים </w:t>
      </w:r>
      <w:r w:rsidR="001C4C8E">
        <w:rPr>
          <w:rFonts w:ascii="David" w:hAnsi="David" w:hint="cs"/>
          <w:rtl/>
        </w:rPr>
        <w:t>ו</w:t>
      </w:r>
      <w:r w:rsidR="00D67A1B">
        <w:rPr>
          <w:rFonts w:ascii="David" w:hAnsi="David"/>
          <w:rtl/>
        </w:rPr>
        <w:t>עומק הכיס הציבורי לכל הייעוץ שצריך</w:t>
      </w:r>
      <w:r>
        <w:rPr>
          <w:rFonts w:ascii="David" w:hAnsi="David" w:hint="cs"/>
          <w:rtl/>
        </w:rPr>
        <w:t>?</w:t>
      </w:r>
      <w:r w:rsidR="00D67A1B">
        <w:rPr>
          <w:rFonts w:ascii="David" w:hAnsi="David"/>
          <w:rtl/>
        </w:rPr>
        <w:t xml:space="preserve"> </w:t>
      </w:r>
    </w:p>
    <w:p w14:paraId="1DB142AA" w14:textId="77777777" w:rsidR="002A5D3D" w:rsidRDefault="002A5D3D" w:rsidP="002A5D3D">
      <w:pPr>
        <w:rPr>
          <w:rFonts w:ascii="David" w:hAnsi="David"/>
          <w:rtl/>
        </w:rPr>
      </w:pPr>
      <w:bookmarkStart w:id="258" w:name="_ETM_Q1_2669583"/>
      <w:bookmarkEnd w:id="258"/>
    </w:p>
    <w:p w14:paraId="7B924FA5" w14:textId="52EEC965" w:rsidR="002A5D3D" w:rsidRPr="002A5D3D" w:rsidRDefault="002A5D3D" w:rsidP="002A5D3D">
      <w:pPr>
        <w:pStyle w:val="af6"/>
        <w:keepNext/>
        <w:rPr>
          <w:rtl/>
        </w:rPr>
      </w:pPr>
      <w:bookmarkStart w:id="259" w:name="ET_yor_6157_117"/>
      <w:r w:rsidRPr="002A5D3D">
        <w:rPr>
          <w:rStyle w:val="TagStyle"/>
          <w:rtl/>
        </w:rPr>
        <w:t xml:space="preserve"> &lt;&lt; יור &gt;&gt; </w:t>
      </w:r>
      <w:r>
        <w:rPr>
          <w:rtl/>
        </w:rPr>
        <w:t xml:space="preserve">היו"ר שמחה </w:t>
      </w:r>
      <w:proofErr w:type="spellStart"/>
      <w:r>
        <w:rPr>
          <w:rtl/>
        </w:rPr>
        <w:t>רוטמן</w:t>
      </w:r>
      <w:proofErr w:type="spellEnd"/>
      <w:r>
        <w:rPr>
          <w:rtl/>
        </w:rPr>
        <w:t>:</w:t>
      </w:r>
      <w:r w:rsidRPr="002A5D3D">
        <w:rPr>
          <w:rStyle w:val="TagStyle"/>
          <w:rtl/>
        </w:rPr>
        <w:t xml:space="preserve"> &lt;&lt; יור &gt;&gt;</w:t>
      </w:r>
      <w:r>
        <w:rPr>
          <w:rtl/>
        </w:rPr>
        <w:t xml:space="preserve">   </w:t>
      </w:r>
      <w:bookmarkEnd w:id="259"/>
    </w:p>
    <w:p w14:paraId="11D054B5" w14:textId="77777777" w:rsidR="002A5D3D" w:rsidRDefault="002A5D3D" w:rsidP="002A5D3D">
      <w:pPr>
        <w:rPr>
          <w:rFonts w:ascii="David" w:hAnsi="David"/>
          <w:rtl/>
        </w:rPr>
      </w:pPr>
    </w:p>
    <w:p w14:paraId="7F566EED" w14:textId="77777777" w:rsidR="002A5D3D" w:rsidRDefault="002A5D3D" w:rsidP="002A5D3D">
      <w:pPr>
        <w:rPr>
          <w:rFonts w:ascii="David" w:hAnsi="David"/>
          <w:rtl/>
        </w:rPr>
      </w:pPr>
      <w:bookmarkStart w:id="260" w:name="_ETM_Q1_2670087"/>
      <w:bookmarkStart w:id="261" w:name="_ETM_Q1_2670127"/>
      <w:bookmarkStart w:id="262" w:name="_ETM_Q1_2670163"/>
      <w:bookmarkStart w:id="263" w:name="_ETM_Q1_2670183"/>
      <w:bookmarkStart w:id="264" w:name="_ETM_Q1_2670212"/>
      <w:bookmarkEnd w:id="260"/>
      <w:bookmarkEnd w:id="261"/>
      <w:bookmarkEnd w:id="262"/>
      <w:bookmarkEnd w:id="263"/>
      <w:bookmarkEnd w:id="264"/>
      <w:r>
        <w:rPr>
          <w:rFonts w:ascii="David" w:hAnsi="David" w:hint="cs"/>
          <w:rtl/>
        </w:rPr>
        <w:t xml:space="preserve">ועוד </w:t>
      </w:r>
      <w:r w:rsidR="00D67A1B">
        <w:rPr>
          <w:rFonts w:ascii="David" w:hAnsi="David"/>
          <w:rtl/>
        </w:rPr>
        <w:t>בנושא חשוב</w:t>
      </w:r>
      <w:r>
        <w:rPr>
          <w:rFonts w:ascii="David" w:hAnsi="David" w:hint="cs"/>
          <w:rtl/>
        </w:rPr>
        <w:t>.</w:t>
      </w:r>
      <w:r w:rsidR="00D67A1B">
        <w:rPr>
          <w:rFonts w:ascii="David" w:hAnsi="David"/>
          <w:rtl/>
        </w:rPr>
        <w:t xml:space="preserve"> </w:t>
      </w:r>
    </w:p>
    <w:p w14:paraId="0DA193DC" w14:textId="77777777" w:rsidR="002A5D3D" w:rsidRDefault="002A5D3D" w:rsidP="002A5D3D">
      <w:pPr>
        <w:rPr>
          <w:rFonts w:ascii="David" w:hAnsi="David"/>
          <w:rtl/>
        </w:rPr>
      </w:pPr>
    </w:p>
    <w:p w14:paraId="65B4EB90" w14:textId="77777777" w:rsidR="002A5D3D" w:rsidRDefault="002A5D3D" w:rsidP="002A5D3D">
      <w:pPr>
        <w:pStyle w:val="a4"/>
        <w:keepNext/>
        <w:rPr>
          <w:rtl/>
        </w:rPr>
      </w:pPr>
      <w:r w:rsidRPr="002A5D3D">
        <w:rPr>
          <w:rStyle w:val="TagStyle"/>
          <w:rtl/>
        </w:rPr>
        <w:t xml:space="preserve">&lt;&lt; דובר &gt;&gt; </w:t>
      </w:r>
      <w:r>
        <w:rPr>
          <w:rtl/>
        </w:rPr>
        <w:t>גלעד קריב (העבודה):</w:t>
      </w:r>
      <w:r w:rsidRPr="002A5D3D">
        <w:rPr>
          <w:rStyle w:val="TagStyle"/>
          <w:rtl/>
        </w:rPr>
        <w:t xml:space="preserve"> &lt;&lt; דובר &gt;&gt;</w:t>
      </w:r>
      <w:r>
        <w:rPr>
          <w:rtl/>
        </w:rPr>
        <w:t xml:space="preserve">   </w:t>
      </w:r>
    </w:p>
    <w:p w14:paraId="091AD6F3" w14:textId="77777777" w:rsidR="002A5D3D" w:rsidRDefault="002A5D3D" w:rsidP="002A5D3D">
      <w:pPr>
        <w:rPr>
          <w:rFonts w:ascii="David" w:hAnsi="David"/>
          <w:rtl/>
        </w:rPr>
      </w:pPr>
    </w:p>
    <w:p w14:paraId="025D6928" w14:textId="77777777" w:rsidR="002A5D3D" w:rsidRDefault="00D67A1B" w:rsidP="002A5D3D">
      <w:pPr>
        <w:rPr>
          <w:rFonts w:ascii="David" w:hAnsi="David"/>
          <w:rtl/>
        </w:rPr>
      </w:pPr>
      <w:r>
        <w:rPr>
          <w:rFonts w:ascii="David" w:hAnsi="David"/>
          <w:rtl/>
        </w:rPr>
        <w:t xml:space="preserve">יש דוקטרינות שמאפשרות לממשלה לסגת, נכון? </w:t>
      </w:r>
    </w:p>
    <w:p w14:paraId="61A447F1" w14:textId="77777777" w:rsidR="002A5D3D" w:rsidRDefault="002A5D3D" w:rsidP="002A5D3D">
      <w:pPr>
        <w:rPr>
          <w:rFonts w:ascii="David" w:hAnsi="David"/>
          <w:rtl/>
        </w:rPr>
      </w:pPr>
    </w:p>
    <w:p w14:paraId="77A6B037" w14:textId="77777777" w:rsidR="002A5D3D" w:rsidRPr="002A5D3D" w:rsidRDefault="002A5D3D" w:rsidP="002A5D3D">
      <w:pPr>
        <w:pStyle w:val="af6"/>
        <w:keepNext/>
        <w:rPr>
          <w:rtl/>
        </w:rPr>
      </w:pPr>
      <w:r w:rsidRPr="002A5D3D">
        <w:rPr>
          <w:rStyle w:val="TagStyle"/>
          <w:rtl/>
        </w:rPr>
        <w:t xml:space="preserve">&lt;&lt; יור &gt;&gt; </w:t>
      </w:r>
      <w:r>
        <w:rPr>
          <w:rtl/>
        </w:rPr>
        <w:t xml:space="preserve">היו"ר שמחה </w:t>
      </w:r>
      <w:proofErr w:type="spellStart"/>
      <w:r>
        <w:rPr>
          <w:rtl/>
        </w:rPr>
        <w:t>רוטמן</w:t>
      </w:r>
      <w:proofErr w:type="spellEnd"/>
      <w:r>
        <w:rPr>
          <w:rtl/>
        </w:rPr>
        <w:t>:</w:t>
      </w:r>
      <w:r w:rsidRPr="002A5D3D">
        <w:rPr>
          <w:rStyle w:val="TagStyle"/>
          <w:rtl/>
        </w:rPr>
        <w:t xml:space="preserve"> &lt;&lt; יור &gt;&gt;</w:t>
      </w:r>
      <w:r>
        <w:rPr>
          <w:rtl/>
        </w:rPr>
        <w:t xml:space="preserve">   </w:t>
      </w:r>
    </w:p>
    <w:p w14:paraId="164F34BB" w14:textId="77777777" w:rsidR="002A5D3D" w:rsidRDefault="002A5D3D" w:rsidP="002A5D3D">
      <w:pPr>
        <w:rPr>
          <w:rFonts w:ascii="David" w:hAnsi="David"/>
          <w:rtl/>
        </w:rPr>
      </w:pPr>
    </w:p>
    <w:p w14:paraId="673D7BF2" w14:textId="2422B4EF" w:rsidR="002A5D3D" w:rsidRDefault="002A5D3D" w:rsidP="002A5D3D">
      <w:pPr>
        <w:rPr>
          <w:rFonts w:ascii="David" w:hAnsi="David"/>
          <w:rtl/>
        </w:rPr>
      </w:pPr>
      <w:r w:rsidRPr="002A5D3D">
        <w:rPr>
          <w:rFonts w:ascii="David" w:hAnsi="David"/>
          <w:rtl/>
        </w:rPr>
        <w:t>הלכת ההשתחררות</w:t>
      </w:r>
      <w:r>
        <w:rPr>
          <w:rFonts w:ascii="David" w:hAnsi="David" w:hint="cs"/>
          <w:rtl/>
        </w:rPr>
        <w:t>.</w:t>
      </w:r>
    </w:p>
    <w:p w14:paraId="26093010" w14:textId="77777777" w:rsidR="002A5D3D" w:rsidRDefault="002A5D3D" w:rsidP="002A5D3D">
      <w:pPr>
        <w:rPr>
          <w:rFonts w:ascii="David" w:hAnsi="David"/>
          <w:rtl/>
        </w:rPr>
      </w:pPr>
    </w:p>
    <w:p w14:paraId="2418C03C" w14:textId="63F9236C" w:rsidR="002A5D3D" w:rsidRDefault="002A5D3D" w:rsidP="002A5D3D">
      <w:pPr>
        <w:pStyle w:val="a4"/>
        <w:keepNext/>
        <w:rPr>
          <w:rtl/>
        </w:rPr>
      </w:pPr>
      <w:bookmarkStart w:id="265" w:name="ET_speaker_6156_118"/>
      <w:r w:rsidRPr="002A5D3D">
        <w:rPr>
          <w:rStyle w:val="TagStyle"/>
          <w:rtl/>
        </w:rPr>
        <w:t xml:space="preserve"> &lt;&lt; דובר &gt;&gt; </w:t>
      </w:r>
      <w:r>
        <w:rPr>
          <w:rtl/>
        </w:rPr>
        <w:t>גלעד קריב (העבודה):</w:t>
      </w:r>
      <w:r w:rsidRPr="002A5D3D">
        <w:rPr>
          <w:rStyle w:val="TagStyle"/>
          <w:rtl/>
        </w:rPr>
        <w:t xml:space="preserve"> &lt;&lt; דובר &gt;&gt;</w:t>
      </w:r>
      <w:r>
        <w:rPr>
          <w:rtl/>
        </w:rPr>
        <w:t xml:space="preserve">   </w:t>
      </w:r>
      <w:bookmarkEnd w:id="265"/>
    </w:p>
    <w:p w14:paraId="72C3D496" w14:textId="77777777" w:rsidR="002A5D3D" w:rsidRPr="002A5D3D" w:rsidRDefault="002A5D3D" w:rsidP="002A5D3D">
      <w:pPr>
        <w:rPr>
          <w:rtl/>
        </w:rPr>
      </w:pPr>
    </w:p>
    <w:p w14:paraId="7588D3D6" w14:textId="51BDB811" w:rsidR="002A5D3D" w:rsidRDefault="001C4C8E" w:rsidP="001C4C8E">
      <w:pPr>
        <w:rPr>
          <w:rFonts w:ascii="David" w:hAnsi="David"/>
          <w:rtl/>
        </w:rPr>
      </w:pPr>
      <w:r w:rsidRPr="002A5D3D">
        <w:rPr>
          <w:rFonts w:ascii="David" w:hAnsi="David"/>
          <w:rtl/>
        </w:rPr>
        <w:t>הלכת ההשתחררות</w:t>
      </w:r>
      <w:r>
        <w:rPr>
          <w:rFonts w:ascii="David" w:hAnsi="David" w:hint="cs"/>
          <w:rtl/>
        </w:rPr>
        <w:t xml:space="preserve">. </w:t>
      </w:r>
      <w:r w:rsidR="00D67A1B">
        <w:rPr>
          <w:rFonts w:ascii="David" w:hAnsi="David"/>
          <w:rtl/>
        </w:rPr>
        <w:t>אז דווקא המדינה</w:t>
      </w:r>
      <w:r w:rsidR="002A5D3D">
        <w:rPr>
          <w:rFonts w:ascii="David" w:hAnsi="David" w:hint="cs"/>
          <w:rtl/>
        </w:rPr>
        <w:t>,</w:t>
      </w:r>
      <w:r w:rsidR="00D67A1B">
        <w:rPr>
          <w:rFonts w:ascii="David" w:hAnsi="David"/>
          <w:rtl/>
        </w:rPr>
        <w:t xml:space="preserve"> ש</w:t>
      </w:r>
      <w:r w:rsidR="002A5D3D">
        <w:rPr>
          <w:rFonts w:ascii="David" w:hAnsi="David" w:hint="cs"/>
          <w:rtl/>
        </w:rPr>
        <w:t>היא ה</w:t>
      </w:r>
      <w:r w:rsidR="00D67A1B">
        <w:rPr>
          <w:rFonts w:ascii="David" w:hAnsi="David"/>
          <w:rtl/>
        </w:rPr>
        <w:t>צד הכי חזק בכל עסקה שהיא צד ל</w:t>
      </w:r>
      <w:r w:rsidR="002A5D3D">
        <w:rPr>
          <w:rFonts w:ascii="David" w:hAnsi="David" w:hint="cs"/>
          <w:rtl/>
        </w:rPr>
        <w:t>ה,</w:t>
      </w:r>
      <w:r w:rsidR="00D67A1B">
        <w:rPr>
          <w:rFonts w:ascii="David" w:hAnsi="David"/>
          <w:rtl/>
        </w:rPr>
        <w:t xml:space="preserve"> שעומד לרשותה ייעוץ משפטי</w:t>
      </w:r>
      <w:r w:rsidR="002A5D3D">
        <w:rPr>
          <w:rFonts w:ascii="David" w:hAnsi="David" w:hint="cs"/>
          <w:rtl/>
        </w:rPr>
        <w:t>,</w:t>
      </w:r>
      <w:r w:rsidR="00D67A1B">
        <w:rPr>
          <w:rFonts w:ascii="David" w:hAnsi="David"/>
          <w:rtl/>
        </w:rPr>
        <w:t xml:space="preserve"> לא משרד אחד</w:t>
      </w:r>
      <w:r w:rsidR="002A5D3D">
        <w:rPr>
          <w:rFonts w:ascii="David" w:hAnsi="David" w:hint="cs"/>
          <w:rtl/>
        </w:rPr>
        <w:t>?</w:t>
      </w:r>
      <w:r w:rsidR="00D67A1B">
        <w:rPr>
          <w:rFonts w:ascii="David" w:hAnsi="David"/>
          <w:rtl/>
        </w:rPr>
        <w:t xml:space="preserve"> </w:t>
      </w:r>
    </w:p>
    <w:p w14:paraId="6464CC6C" w14:textId="77777777" w:rsidR="002A5D3D" w:rsidRDefault="002A5D3D" w:rsidP="002A5D3D">
      <w:pPr>
        <w:rPr>
          <w:rFonts w:ascii="David" w:hAnsi="David"/>
          <w:rtl/>
        </w:rPr>
      </w:pPr>
    </w:p>
    <w:p w14:paraId="4D997945" w14:textId="77777777" w:rsidR="002A5D3D" w:rsidRDefault="002A5D3D" w:rsidP="002A5D3D">
      <w:pPr>
        <w:pStyle w:val="af9"/>
        <w:keepNext/>
      </w:pPr>
      <w:r w:rsidRPr="001B04E6">
        <w:rPr>
          <w:rStyle w:val="TagStyle"/>
          <w:rtl/>
        </w:rPr>
        <w:t xml:space="preserve">&lt;&lt; אורח &gt;&gt; </w:t>
      </w:r>
      <w:r>
        <w:rPr>
          <w:rtl/>
        </w:rPr>
        <w:t xml:space="preserve">יערה </w:t>
      </w:r>
      <w:proofErr w:type="spellStart"/>
      <w:r>
        <w:rPr>
          <w:rtl/>
        </w:rPr>
        <w:t>למברגר</w:t>
      </w:r>
      <w:proofErr w:type="spellEnd"/>
      <w:r>
        <w:rPr>
          <w:rtl/>
        </w:rPr>
        <w:t>:</w:t>
      </w:r>
      <w:r w:rsidRPr="001B04E6">
        <w:rPr>
          <w:rStyle w:val="TagStyle"/>
          <w:rtl/>
        </w:rPr>
        <w:t xml:space="preserve"> &lt;&lt; אורח &gt;&gt;</w:t>
      </w:r>
      <w:r>
        <w:rPr>
          <w:rtl/>
        </w:rPr>
        <w:t xml:space="preserve">   </w:t>
      </w:r>
    </w:p>
    <w:p w14:paraId="14243F34" w14:textId="77777777" w:rsidR="002A5D3D" w:rsidRDefault="002A5D3D" w:rsidP="002A5D3D">
      <w:pPr>
        <w:rPr>
          <w:rFonts w:ascii="David" w:hAnsi="David"/>
          <w:rtl/>
        </w:rPr>
      </w:pPr>
    </w:p>
    <w:p w14:paraId="00230F9E" w14:textId="556BCF0E" w:rsidR="00F82A5C" w:rsidRDefault="00D67A1B" w:rsidP="00F82A5C">
      <w:pPr>
        <w:rPr>
          <w:rFonts w:ascii="David" w:hAnsi="David"/>
          <w:rtl/>
        </w:rPr>
      </w:pPr>
      <w:r>
        <w:rPr>
          <w:rFonts w:ascii="David" w:hAnsi="David"/>
          <w:rtl/>
        </w:rPr>
        <w:t xml:space="preserve">אני </w:t>
      </w:r>
      <w:r w:rsidR="00F82A5C">
        <w:rPr>
          <w:rFonts w:ascii="David" w:hAnsi="David" w:hint="cs"/>
          <w:rtl/>
        </w:rPr>
        <w:t>יכולה לה</w:t>
      </w:r>
      <w:r>
        <w:rPr>
          <w:rFonts w:ascii="David" w:hAnsi="David"/>
          <w:rtl/>
        </w:rPr>
        <w:t xml:space="preserve">תייחס </w:t>
      </w:r>
      <w:r w:rsidR="00F82A5C">
        <w:rPr>
          <w:rFonts w:ascii="David" w:hAnsi="David" w:hint="cs"/>
          <w:rtl/>
        </w:rPr>
        <w:t xml:space="preserve">אם תרצו, או </w:t>
      </w:r>
      <w:r>
        <w:rPr>
          <w:rFonts w:ascii="David" w:hAnsi="David"/>
          <w:rtl/>
        </w:rPr>
        <w:t>שאפשר לדון בנושא הזה בהרחבה</w:t>
      </w:r>
      <w:r w:rsidR="00F82A5C">
        <w:rPr>
          <w:rFonts w:ascii="David" w:hAnsi="David" w:hint="cs"/>
          <w:rtl/>
        </w:rPr>
        <w:t>.</w:t>
      </w:r>
      <w:r>
        <w:rPr>
          <w:rFonts w:ascii="David" w:hAnsi="David"/>
          <w:rtl/>
        </w:rPr>
        <w:t xml:space="preserve"> גם משרד האוצר פה</w:t>
      </w:r>
      <w:r w:rsidR="00F82A5C">
        <w:rPr>
          <w:rFonts w:ascii="David" w:hAnsi="David" w:hint="cs"/>
          <w:rtl/>
        </w:rPr>
        <w:t>,</w:t>
      </w:r>
      <w:r>
        <w:rPr>
          <w:rFonts w:ascii="David" w:hAnsi="David"/>
          <w:rtl/>
        </w:rPr>
        <w:t xml:space="preserve"> אולי </w:t>
      </w:r>
      <w:r w:rsidR="00F82A5C">
        <w:rPr>
          <w:rFonts w:ascii="David" w:hAnsi="David" w:hint="cs"/>
          <w:rtl/>
        </w:rPr>
        <w:t>הם ירצו</w:t>
      </w:r>
      <w:r>
        <w:rPr>
          <w:rFonts w:ascii="David" w:hAnsi="David"/>
          <w:rtl/>
        </w:rPr>
        <w:t xml:space="preserve"> להתייחס</w:t>
      </w:r>
      <w:r w:rsidR="00E95591">
        <w:rPr>
          <w:rFonts w:ascii="David" w:hAnsi="David" w:hint="cs"/>
          <w:rtl/>
        </w:rPr>
        <w:t>.</w:t>
      </w:r>
      <w:r>
        <w:rPr>
          <w:rFonts w:ascii="David" w:hAnsi="David"/>
          <w:rtl/>
        </w:rPr>
        <w:t xml:space="preserve"> גם ראיתי </w:t>
      </w:r>
      <w:r w:rsidR="00F82A5C">
        <w:rPr>
          <w:rFonts w:ascii="David" w:hAnsi="David" w:hint="cs"/>
          <w:rtl/>
        </w:rPr>
        <w:t>ש</w:t>
      </w:r>
      <w:r>
        <w:rPr>
          <w:rFonts w:ascii="David" w:hAnsi="David"/>
          <w:rtl/>
        </w:rPr>
        <w:t>חלק מהמ</w:t>
      </w:r>
      <w:r w:rsidR="00F82A5C">
        <w:rPr>
          <w:rFonts w:ascii="David" w:hAnsi="David" w:hint="cs"/>
          <w:rtl/>
        </w:rPr>
        <w:t>לו</w:t>
      </w:r>
      <w:r>
        <w:rPr>
          <w:rFonts w:ascii="David" w:hAnsi="David"/>
          <w:rtl/>
        </w:rPr>
        <w:t xml:space="preserve">מדים </w:t>
      </w:r>
      <w:r w:rsidR="00F82A5C">
        <w:rPr>
          <w:rFonts w:ascii="David" w:hAnsi="David" w:hint="cs"/>
          <w:rtl/>
        </w:rPr>
        <w:t>- - -</w:t>
      </w:r>
    </w:p>
    <w:p w14:paraId="0DBA78FB" w14:textId="77777777" w:rsidR="00F82A5C" w:rsidRDefault="00F82A5C" w:rsidP="00F82A5C">
      <w:pPr>
        <w:rPr>
          <w:rFonts w:ascii="David" w:hAnsi="David"/>
          <w:rtl/>
        </w:rPr>
      </w:pPr>
    </w:p>
    <w:p w14:paraId="6F5BA0E8" w14:textId="067593F9" w:rsidR="00F82A5C" w:rsidRDefault="00F82A5C" w:rsidP="00F82A5C">
      <w:pPr>
        <w:pStyle w:val="af6"/>
        <w:keepNext/>
        <w:rPr>
          <w:rtl/>
        </w:rPr>
      </w:pPr>
      <w:bookmarkStart w:id="266" w:name="ET_yor_6157_119"/>
      <w:r w:rsidRPr="00F82A5C">
        <w:rPr>
          <w:rStyle w:val="TagStyle"/>
          <w:rtl/>
        </w:rPr>
        <w:t xml:space="preserve"> &lt;&lt; יור &gt;&gt; </w:t>
      </w:r>
      <w:r>
        <w:rPr>
          <w:rtl/>
        </w:rPr>
        <w:t xml:space="preserve">היו"ר שמחה </w:t>
      </w:r>
      <w:proofErr w:type="spellStart"/>
      <w:r>
        <w:rPr>
          <w:rtl/>
        </w:rPr>
        <w:t>רוטמן</w:t>
      </w:r>
      <w:proofErr w:type="spellEnd"/>
      <w:r>
        <w:rPr>
          <w:rtl/>
        </w:rPr>
        <w:t>:</w:t>
      </w:r>
      <w:r w:rsidRPr="00F82A5C">
        <w:rPr>
          <w:rStyle w:val="TagStyle"/>
          <w:rtl/>
        </w:rPr>
        <w:t xml:space="preserve"> &lt;&lt; יור &gt;&gt;</w:t>
      </w:r>
      <w:r>
        <w:rPr>
          <w:rtl/>
        </w:rPr>
        <w:t xml:space="preserve">   </w:t>
      </w:r>
      <w:bookmarkEnd w:id="266"/>
    </w:p>
    <w:p w14:paraId="0601420A" w14:textId="77777777" w:rsidR="00F82A5C" w:rsidRDefault="00F82A5C" w:rsidP="00F82A5C">
      <w:pPr>
        <w:pStyle w:val="KeepWithNext"/>
        <w:rPr>
          <w:rtl/>
        </w:rPr>
      </w:pPr>
    </w:p>
    <w:p w14:paraId="5CB08A77" w14:textId="4F6E71A2" w:rsidR="00F82A5C" w:rsidRDefault="00F82A5C" w:rsidP="00F82A5C">
      <w:pPr>
        <w:rPr>
          <w:rtl/>
        </w:rPr>
      </w:pPr>
      <w:bookmarkStart w:id="267" w:name="_ETM_Q1_2699387"/>
      <w:bookmarkEnd w:id="267"/>
      <w:r>
        <w:rPr>
          <w:rFonts w:hint="cs"/>
          <w:rtl/>
        </w:rPr>
        <w:t>ההון והשלטון.</w:t>
      </w:r>
    </w:p>
    <w:p w14:paraId="0FB85A2D" w14:textId="77777777" w:rsidR="00F82A5C" w:rsidRDefault="00F82A5C" w:rsidP="00F82A5C">
      <w:pPr>
        <w:rPr>
          <w:rtl/>
        </w:rPr>
      </w:pPr>
    </w:p>
    <w:p w14:paraId="6E948BE8" w14:textId="661F542D" w:rsidR="00F82A5C" w:rsidRDefault="00F82A5C" w:rsidP="00F82A5C">
      <w:pPr>
        <w:pStyle w:val="a4"/>
        <w:keepNext/>
        <w:rPr>
          <w:rtl/>
        </w:rPr>
      </w:pPr>
      <w:bookmarkStart w:id="268" w:name="ET_speaker_6156_120"/>
      <w:r w:rsidRPr="00F82A5C">
        <w:rPr>
          <w:rStyle w:val="TagStyle"/>
          <w:rtl/>
        </w:rPr>
        <w:t xml:space="preserve"> &lt;&lt; דובר &gt;&gt; </w:t>
      </w:r>
      <w:r>
        <w:rPr>
          <w:rtl/>
        </w:rPr>
        <w:t>גלעד קריב (העבודה):</w:t>
      </w:r>
      <w:r w:rsidRPr="00F82A5C">
        <w:rPr>
          <w:rStyle w:val="TagStyle"/>
          <w:rtl/>
        </w:rPr>
        <w:t xml:space="preserve"> &lt;&lt; דובר &gt;&gt;</w:t>
      </w:r>
      <w:r>
        <w:rPr>
          <w:rtl/>
        </w:rPr>
        <w:t xml:space="preserve">   </w:t>
      </w:r>
      <w:bookmarkEnd w:id="268"/>
    </w:p>
    <w:p w14:paraId="734158B8" w14:textId="77777777" w:rsidR="00F82A5C" w:rsidRPr="00F82A5C" w:rsidRDefault="00F82A5C" w:rsidP="00F82A5C">
      <w:pPr>
        <w:rPr>
          <w:rtl/>
        </w:rPr>
      </w:pPr>
    </w:p>
    <w:p w14:paraId="2072831D" w14:textId="534562B6" w:rsidR="00F82A5C" w:rsidRDefault="00F82A5C" w:rsidP="00F82A5C">
      <w:pPr>
        <w:rPr>
          <w:rFonts w:ascii="David" w:hAnsi="David"/>
          <w:rtl/>
        </w:rPr>
      </w:pPr>
      <w:bookmarkStart w:id="269" w:name="_ETM_Q1_2694874"/>
      <w:bookmarkStart w:id="270" w:name="_ETM_Q1_2695086"/>
      <w:bookmarkEnd w:id="269"/>
      <w:bookmarkEnd w:id="270"/>
      <w:r>
        <w:rPr>
          <w:rFonts w:ascii="David" w:hAnsi="David" w:hint="cs"/>
          <w:rtl/>
        </w:rPr>
        <w:t xml:space="preserve">מזכיר לי </w:t>
      </w:r>
      <w:r w:rsidR="00D67A1B">
        <w:rPr>
          <w:rFonts w:ascii="David" w:hAnsi="David"/>
          <w:rtl/>
        </w:rPr>
        <w:t>קצת את חוק ההסדרה</w:t>
      </w:r>
      <w:r>
        <w:rPr>
          <w:rFonts w:ascii="David" w:hAnsi="David" w:hint="cs"/>
          <w:rtl/>
        </w:rPr>
        <w:t xml:space="preserve"> שבו גורמי</w:t>
      </w:r>
      <w:r w:rsidR="00D67A1B">
        <w:rPr>
          <w:rFonts w:ascii="David" w:hAnsi="David"/>
          <w:rtl/>
        </w:rPr>
        <w:t xml:space="preserve"> האוצר דאגו לפתור את עצמם מהוראות החוק </w:t>
      </w:r>
      <w:r>
        <w:rPr>
          <w:rFonts w:ascii="David" w:hAnsi="David" w:hint="cs"/>
          <w:rtl/>
        </w:rPr>
        <w:t>שהם נורא ניסו לקדם.</w:t>
      </w:r>
    </w:p>
    <w:p w14:paraId="2497B02C" w14:textId="77777777" w:rsidR="00F82A5C" w:rsidRDefault="00F82A5C" w:rsidP="00F82A5C">
      <w:pPr>
        <w:rPr>
          <w:rFonts w:ascii="David" w:hAnsi="David"/>
          <w:rtl/>
        </w:rPr>
      </w:pPr>
    </w:p>
    <w:p w14:paraId="2AC1929E" w14:textId="5F22804D" w:rsidR="00F82A5C" w:rsidRPr="00F82A5C" w:rsidRDefault="00F82A5C" w:rsidP="00F82A5C">
      <w:pPr>
        <w:pStyle w:val="af6"/>
        <w:keepNext/>
        <w:rPr>
          <w:rtl/>
        </w:rPr>
      </w:pPr>
      <w:bookmarkStart w:id="271" w:name="ET_yor_6157_121"/>
      <w:r w:rsidRPr="00F82A5C">
        <w:rPr>
          <w:rStyle w:val="TagStyle"/>
          <w:rtl/>
        </w:rPr>
        <w:t xml:space="preserve"> &lt;&lt; יור &gt;&gt; </w:t>
      </w:r>
      <w:r>
        <w:rPr>
          <w:rtl/>
        </w:rPr>
        <w:t xml:space="preserve">היו"ר שמחה </w:t>
      </w:r>
      <w:proofErr w:type="spellStart"/>
      <w:r>
        <w:rPr>
          <w:rtl/>
        </w:rPr>
        <w:t>רוטמן</w:t>
      </w:r>
      <w:proofErr w:type="spellEnd"/>
      <w:r>
        <w:rPr>
          <w:rtl/>
        </w:rPr>
        <w:t>:</w:t>
      </w:r>
      <w:r w:rsidRPr="00F82A5C">
        <w:rPr>
          <w:rStyle w:val="TagStyle"/>
          <w:rtl/>
        </w:rPr>
        <w:t xml:space="preserve"> &lt;&lt; יור &gt;&gt;</w:t>
      </w:r>
      <w:r>
        <w:rPr>
          <w:rtl/>
        </w:rPr>
        <w:t xml:space="preserve">   </w:t>
      </w:r>
      <w:bookmarkEnd w:id="271"/>
    </w:p>
    <w:p w14:paraId="3AC5EED4" w14:textId="77777777" w:rsidR="00F82A5C" w:rsidRDefault="00F82A5C" w:rsidP="00F82A5C">
      <w:pPr>
        <w:rPr>
          <w:rFonts w:ascii="David" w:hAnsi="David"/>
          <w:rtl/>
        </w:rPr>
      </w:pPr>
    </w:p>
    <w:p w14:paraId="5B39EBF7" w14:textId="6DAC302D" w:rsidR="00F82A5C" w:rsidRDefault="00F82A5C" w:rsidP="00F82A5C">
      <w:pPr>
        <w:rPr>
          <w:rFonts w:ascii="David" w:hAnsi="David"/>
          <w:rtl/>
        </w:rPr>
      </w:pPr>
      <w:r>
        <w:rPr>
          <w:rFonts w:ascii="David" w:hAnsi="David" w:hint="cs"/>
          <w:rtl/>
        </w:rPr>
        <w:t xml:space="preserve">חוק </w:t>
      </w:r>
      <w:r w:rsidR="00D67A1B">
        <w:rPr>
          <w:rFonts w:ascii="David" w:hAnsi="David"/>
          <w:rtl/>
        </w:rPr>
        <w:t xml:space="preserve">עקרונות </w:t>
      </w:r>
      <w:r>
        <w:rPr>
          <w:rFonts w:ascii="David" w:hAnsi="David" w:hint="cs"/>
          <w:rtl/>
        </w:rPr>
        <w:t>האסדרה.</w:t>
      </w:r>
    </w:p>
    <w:p w14:paraId="31E07BC7" w14:textId="77777777" w:rsidR="00F82A5C" w:rsidRDefault="00F82A5C" w:rsidP="00F82A5C">
      <w:pPr>
        <w:rPr>
          <w:rFonts w:ascii="David" w:hAnsi="David"/>
          <w:rtl/>
        </w:rPr>
      </w:pPr>
    </w:p>
    <w:p w14:paraId="75BA3516" w14:textId="6D32A0D2" w:rsidR="00F82A5C" w:rsidRDefault="00F82A5C" w:rsidP="00F82A5C">
      <w:pPr>
        <w:pStyle w:val="a4"/>
        <w:keepNext/>
        <w:rPr>
          <w:rtl/>
        </w:rPr>
      </w:pPr>
      <w:bookmarkStart w:id="272" w:name="ET_speaker_6156_122"/>
      <w:r w:rsidRPr="00F82A5C">
        <w:rPr>
          <w:rStyle w:val="TagStyle"/>
          <w:rtl/>
        </w:rPr>
        <w:t xml:space="preserve"> &lt;&lt; דובר &gt;&gt; </w:t>
      </w:r>
      <w:r>
        <w:rPr>
          <w:rtl/>
        </w:rPr>
        <w:t>גלעד קריב (העבודה):</w:t>
      </w:r>
      <w:r w:rsidRPr="00F82A5C">
        <w:rPr>
          <w:rStyle w:val="TagStyle"/>
          <w:rtl/>
        </w:rPr>
        <w:t xml:space="preserve"> &lt;&lt; דובר &gt;&gt;</w:t>
      </w:r>
      <w:r>
        <w:rPr>
          <w:rtl/>
        </w:rPr>
        <w:t xml:space="preserve">   </w:t>
      </w:r>
      <w:bookmarkEnd w:id="272"/>
    </w:p>
    <w:p w14:paraId="4A949743" w14:textId="77777777" w:rsidR="00F82A5C" w:rsidRDefault="00F82A5C" w:rsidP="00F82A5C">
      <w:pPr>
        <w:pStyle w:val="KeepWithNext"/>
        <w:rPr>
          <w:rtl/>
        </w:rPr>
      </w:pPr>
    </w:p>
    <w:p w14:paraId="06AE7997" w14:textId="0AA21497" w:rsidR="00F82A5C" w:rsidRPr="00F82A5C" w:rsidRDefault="00F82A5C" w:rsidP="00F82A5C">
      <w:pPr>
        <w:rPr>
          <w:rtl/>
        </w:rPr>
      </w:pPr>
      <w:r>
        <w:rPr>
          <w:rFonts w:hint="cs"/>
          <w:rtl/>
        </w:rPr>
        <w:t>כן.</w:t>
      </w:r>
    </w:p>
    <w:p w14:paraId="1D3425A0" w14:textId="77777777" w:rsidR="00F82A5C" w:rsidRDefault="00F82A5C" w:rsidP="00F82A5C">
      <w:pPr>
        <w:rPr>
          <w:rFonts w:ascii="David" w:hAnsi="David"/>
          <w:rtl/>
        </w:rPr>
      </w:pPr>
      <w:bookmarkStart w:id="273" w:name="_ETM_Q1_2707178"/>
      <w:bookmarkStart w:id="274" w:name="_ETM_Q1_2707330"/>
      <w:bookmarkStart w:id="275" w:name="_ETM_Q1_2707457"/>
      <w:bookmarkEnd w:id="273"/>
      <w:bookmarkEnd w:id="274"/>
      <w:bookmarkEnd w:id="275"/>
    </w:p>
    <w:p w14:paraId="7933CCF0" w14:textId="77777777" w:rsidR="000D4D36" w:rsidRDefault="000D4D36" w:rsidP="000D4D36">
      <w:pPr>
        <w:pStyle w:val="af9"/>
        <w:keepNext/>
      </w:pPr>
      <w:r w:rsidRPr="001B04E6">
        <w:rPr>
          <w:rStyle w:val="TagStyle"/>
          <w:rtl/>
        </w:rPr>
        <w:t xml:space="preserve">&lt;&lt; אורח &gt;&gt; </w:t>
      </w:r>
      <w:r>
        <w:rPr>
          <w:rtl/>
        </w:rPr>
        <w:t xml:space="preserve">יערה </w:t>
      </w:r>
      <w:proofErr w:type="spellStart"/>
      <w:r>
        <w:rPr>
          <w:rtl/>
        </w:rPr>
        <w:t>למברגר</w:t>
      </w:r>
      <w:proofErr w:type="spellEnd"/>
      <w:r>
        <w:rPr>
          <w:rtl/>
        </w:rPr>
        <w:t>:</w:t>
      </w:r>
      <w:r w:rsidRPr="001B04E6">
        <w:rPr>
          <w:rStyle w:val="TagStyle"/>
          <w:rtl/>
        </w:rPr>
        <w:t xml:space="preserve"> &lt;&lt; אורח &gt;&gt;</w:t>
      </w:r>
      <w:r>
        <w:rPr>
          <w:rtl/>
        </w:rPr>
        <w:t xml:space="preserve">   </w:t>
      </w:r>
    </w:p>
    <w:p w14:paraId="4D4C0A4B" w14:textId="77777777" w:rsidR="000D4D36" w:rsidRDefault="000D4D36" w:rsidP="00F82A5C">
      <w:pPr>
        <w:rPr>
          <w:rFonts w:ascii="David" w:hAnsi="David"/>
          <w:rtl/>
        </w:rPr>
      </w:pPr>
    </w:p>
    <w:p w14:paraId="210CB1B7" w14:textId="77777777" w:rsidR="000D4D36" w:rsidRDefault="000D4D36" w:rsidP="000D4D36">
      <w:pPr>
        <w:rPr>
          <w:rFonts w:ascii="David" w:hAnsi="David"/>
          <w:rtl/>
        </w:rPr>
      </w:pPr>
      <w:bookmarkStart w:id="276" w:name="_ETM_Q1_2707588"/>
      <w:bookmarkEnd w:id="276"/>
      <w:r>
        <w:rPr>
          <w:rFonts w:ascii="David" w:hAnsi="David" w:hint="cs"/>
          <w:rtl/>
        </w:rPr>
        <w:t xml:space="preserve">ראיתי </w:t>
      </w:r>
      <w:r w:rsidR="00D67A1B">
        <w:rPr>
          <w:rFonts w:ascii="David" w:hAnsi="David"/>
          <w:rtl/>
        </w:rPr>
        <w:t xml:space="preserve">שגם ד"ר </w:t>
      </w:r>
      <w:proofErr w:type="spellStart"/>
      <w:r w:rsidRPr="000D4D36">
        <w:rPr>
          <w:rFonts w:ascii="David" w:hAnsi="David"/>
          <w:rtl/>
        </w:rPr>
        <w:t>פרוקצ'יה</w:t>
      </w:r>
      <w:proofErr w:type="spellEnd"/>
      <w:r w:rsidRPr="000D4D36">
        <w:rPr>
          <w:rFonts w:ascii="David" w:hAnsi="David"/>
          <w:rtl/>
        </w:rPr>
        <w:t xml:space="preserve"> </w:t>
      </w:r>
      <w:r w:rsidR="00D67A1B">
        <w:rPr>
          <w:rFonts w:ascii="David" w:hAnsi="David"/>
          <w:rtl/>
        </w:rPr>
        <w:t xml:space="preserve">הציע </w:t>
      </w:r>
      <w:proofErr w:type="spellStart"/>
      <w:r w:rsidR="00D67A1B">
        <w:rPr>
          <w:rFonts w:ascii="David" w:hAnsi="David"/>
          <w:rtl/>
        </w:rPr>
        <w:t>להחריג</w:t>
      </w:r>
      <w:proofErr w:type="spellEnd"/>
      <w:r w:rsidR="00D67A1B">
        <w:rPr>
          <w:rFonts w:ascii="David" w:hAnsi="David"/>
          <w:rtl/>
        </w:rPr>
        <w:t xml:space="preserve"> את המדינה. ראיתי שגם הי</w:t>
      </w:r>
      <w:r>
        <w:rPr>
          <w:rFonts w:ascii="David" w:hAnsi="David" w:hint="cs"/>
          <w:rtl/>
        </w:rPr>
        <w:t>י</w:t>
      </w:r>
      <w:r w:rsidR="00D67A1B">
        <w:rPr>
          <w:rFonts w:ascii="David" w:hAnsi="David"/>
          <w:rtl/>
        </w:rPr>
        <w:t>ע</w:t>
      </w:r>
      <w:r>
        <w:rPr>
          <w:rFonts w:ascii="David" w:hAnsi="David" w:hint="cs"/>
          <w:rtl/>
        </w:rPr>
        <w:t>ו</w:t>
      </w:r>
      <w:r w:rsidR="00D67A1B">
        <w:rPr>
          <w:rFonts w:ascii="David" w:hAnsi="David"/>
          <w:rtl/>
        </w:rPr>
        <w:t xml:space="preserve">ץ המשפטי של הוועדה הציע </w:t>
      </w:r>
      <w:r>
        <w:rPr>
          <w:rFonts w:ascii="David" w:hAnsi="David"/>
          <w:rtl/>
        </w:rPr>
        <w:t>להחריג את המדינה</w:t>
      </w:r>
      <w:bookmarkStart w:id="277" w:name="_ETM_Q1_2713381"/>
      <w:bookmarkStart w:id="278" w:name="_ETM_Q1_2713551"/>
      <w:bookmarkStart w:id="279" w:name="_ETM_Q1_2713621"/>
      <w:bookmarkStart w:id="280" w:name="_ETM_Q1_2713770"/>
      <w:bookmarkEnd w:id="277"/>
      <w:bookmarkEnd w:id="278"/>
      <w:bookmarkEnd w:id="279"/>
      <w:bookmarkEnd w:id="280"/>
      <w:r w:rsidR="00D67A1B">
        <w:rPr>
          <w:rFonts w:ascii="David" w:hAnsi="David"/>
          <w:rtl/>
        </w:rPr>
        <w:t xml:space="preserve">. </w:t>
      </w:r>
    </w:p>
    <w:p w14:paraId="4F1F57DF" w14:textId="77777777" w:rsidR="000D4D36" w:rsidRDefault="000D4D36" w:rsidP="000D4D36">
      <w:pPr>
        <w:rPr>
          <w:rFonts w:ascii="David" w:hAnsi="David"/>
          <w:rtl/>
        </w:rPr>
      </w:pPr>
    </w:p>
    <w:p w14:paraId="51D36AAC" w14:textId="623435A5" w:rsidR="000D4D36" w:rsidRDefault="00D67A1B" w:rsidP="000D4D36">
      <w:pPr>
        <w:rPr>
          <w:rFonts w:ascii="David" w:hAnsi="David"/>
          <w:rtl/>
        </w:rPr>
      </w:pPr>
      <w:r>
        <w:rPr>
          <w:rFonts w:ascii="David" w:hAnsi="David"/>
          <w:rtl/>
        </w:rPr>
        <w:t xml:space="preserve">אנחנו לא </w:t>
      </w:r>
      <w:r w:rsidR="000D4D36">
        <w:rPr>
          <w:rFonts w:ascii="David" w:hAnsi="David" w:hint="cs"/>
          <w:rtl/>
        </w:rPr>
        <w:t>הצענו</w:t>
      </w:r>
      <w:r w:rsidR="000D4D36" w:rsidRPr="000D4D36">
        <w:rPr>
          <w:rFonts w:ascii="David" w:hAnsi="David"/>
          <w:rtl/>
        </w:rPr>
        <w:t xml:space="preserve"> </w:t>
      </w:r>
      <w:r w:rsidR="000D4D36">
        <w:rPr>
          <w:rFonts w:ascii="David" w:hAnsi="David"/>
          <w:rtl/>
        </w:rPr>
        <w:t>להחריג</w:t>
      </w:r>
      <w:r w:rsidR="000D4D36">
        <w:rPr>
          <w:rFonts w:ascii="David" w:hAnsi="David" w:hint="cs"/>
          <w:rtl/>
        </w:rPr>
        <w:t xml:space="preserve"> </w:t>
      </w:r>
      <w:r>
        <w:rPr>
          <w:rFonts w:ascii="David" w:hAnsi="David"/>
          <w:rtl/>
        </w:rPr>
        <w:t xml:space="preserve">באופן כולל את המדינה. אנחנו רואים הבדל בין חוזים </w:t>
      </w:r>
      <w:r w:rsidR="000D4D36">
        <w:rPr>
          <w:rFonts w:ascii="David" w:hAnsi="David" w:hint="cs"/>
          <w:rtl/>
        </w:rPr>
        <w:t xml:space="preserve">שהם </w:t>
      </w:r>
      <w:r>
        <w:rPr>
          <w:rFonts w:ascii="David" w:hAnsi="David"/>
          <w:rtl/>
        </w:rPr>
        <w:t>חוזי רכש</w:t>
      </w:r>
      <w:r w:rsidR="000D4D36">
        <w:rPr>
          <w:rFonts w:ascii="David" w:hAnsi="David" w:hint="cs"/>
          <w:rtl/>
        </w:rPr>
        <w:t xml:space="preserve">, למשל </w:t>
      </w:r>
      <w:r>
        <w:rPr>
          <w:rFonts w:ascii="David" w:hAnsi="David"/>
          <w:rtl/>
        </w:rPr>
        <w:t>כיסאות</w:t>
      </w:r>
      <w:r w:rsidR="000D4D36">
        <w:rPr>
          <w:rFonts w:ascii="David" w:hAnsi="David" w:hint="cs"/>
          <w:rtl/>
        </w:rPr>
        <w:t xml:space="preserve">, עטים, </w:t>
      </w:r>
      <w:r>
        <w:rPr>
          <w:rFonts w:ascii="David" w:hAnsi="David"/>
          <w:rtl/>
        </w:rPr>
        <w:t xml:space="preserve">לבין חוזה </w:t>
      </w:r>
      <w:r w:rsidR="000D4D36">
        <w:rPr>
          <w:rFonts w:ascii="David" w:hAnsi="David" w:hint="cs"/>
          <w:rtl/>
        </w:rPr>
        <w:t>ש</w:t>
      </w:r>
      <w:r>
        <w:rPr>
          <w:rFonts w:ascii="David" w:hAnsi="David"/>
          <w:rtl/>
        </w:rPr>
        <w:t xml:space="preserve">מטרתו יישום מדיניות. יש בסופו של דבר החלטת ממשלה. </w:t>
      </w:r>
    </w:p>
    <w:p w14:paraId="20F046F5" w14:textId="77777777" w:rsidR="000D4D36" w:rsidRDefault="000D4D36" w:rsidP="000D4D36">
      <w:pPr>
        <w:rPr>
          <w:rFonts w:ascii="David" w:hAnsi="David"/>
          <w:rtl/>
        </w:rPr>
      </w:pPr>
    </w:p>
    <w:p w14:paraId="51735B2F" w14:textId="246C4E44" w:rsidR="000D4D36" w:rsidRDefault="000D4D36" w:rsidP="000D4D36">
      <w:pPr>
        <w:pStyle w:val="af6"/>
        <w:keepNext/>
        <w:rPr>
          <w:rtl/>
        </w:rPr>
      </w:pPr>
      <w:bookmarkStart w:id="281" w:name="ET_yor_6157_123"/>
      <w:r w:rsidRPr="000D4D36">
        <w:rPr>
          <w:rStyle w:val="TagStyle"/>
          <w:rtl/>
        </w:rPr>
        <w:t xml:space="preserve"> &lt;&lt; יור &gt;&gt; </w:t>
      </w:r>
      <w:r>
        <w:rPr>
          <w:rtl/>
        </w:rPr>
        <w:t xml:space="preserve">היו"ר שמחה </w:t>
      </w:r>
      <w:proofErr w:type="spellStart"/>
      <w:r>
        <w:rPr>
          <w:rtl/>
        </w:rPr>
        <w:t>רוטמן</w:t>
      </w:r>
      <w:proofErr w:type="spellEnd"/>
      <w:r>
        <w:rPr>
          <w:rtl/>
        </w:rPr>
        <w:t>:</w:t>
      </w:r>
      <w:r w:rsidRPr="000D4D36">
        <w:rPr>
          <w:rStyle w:val="TagStyle"/>
          <w:rtl/>
        </w:rPr>
        <w:t xml:space="preserve"> &lt;&lt; יור &gt;&gt;</w:t>
      </w:r>
      <w:r>
        <w:rPr>
          <w:rtl/>
        </w:rPr>
        <w:t xml:space="preserve">   </w:t>
      </w:r>
      <w:bookmarkEnd w:id="281"/>
    </w:p>
    <w:p w14:paraId="083382AE" w14:textId="77777777" w:rsidR="000D4D36" w:rsidRPr="000D4D36" w:rsidRDefault="000D4D36" w:rsidP="000D4D36">
      <w:pPr>
        <w:ind w:firstLine="0"/>
        <w:rPr>
          <w:rtl/>
        </w:rPr>
      </w:pPr>
    </w:p>
    <w:p w14:paraId="44223BDF" w14:textId="77777777" w:rsidR="007375A5" w:rsidRDefault="003220AF" w:rsidP="000D4D36">
      <w:pPr>
        <w:rPr>
          <w:rFonts w:ascii="David" w:hAnsi="David"/>
          <w:rtl/>
        </w:rPr>
      </w:pPr>
      <w:r>
        <w:rPr>
          <w:rFonts w:ascii="David" w:hAnsi="David"/>
          <w:rtl/>
        </w:rPr>
        <w:t xml:space="preserve">אני חושב שזה שוב דומה </w:t>
      </w:r>
      <w:r>
        <w:rPr>
          <w:rFonts w:ascii="David" w:hAnsi="David" w:hint="cs"/>
          <w:rtl/>
        </w:rPr>
        <w:t>–</w:t>
      </w:r>
      <w:r w:rsidR="00D67A1B">
        <w:rPr>
          <w:rFonts w:ascii="David" w:hAnsi="David"/>
          <w:rtl/>
        </w:rPr>
        <w:t xml:space="preserve"> אני מתחבר למה שאמר גלעד</w:t>
      </w:r>
      <w:r>
        <w:rPr>
          <w:rFonts w:ascii="David" w:hAnsi="David" w:hint="cs"/>
          <w:rtl/>
        </w:rPr>
        <w:t xml:space="preserve"> – </w:t>
      </w:r>
      <w:r w:rsidR="00D67A1B">
        <w:rPr>
          <w:rFonts w:ascii="David" w:hAnsi="David"/>
          <w:rtl/>
        </w:rPr>
        <w:t>לסיטואציה שבה יש לנו כלים אחרים</w:t>
      </w:r>
      <w:r>
        <w:rPr>
          <w:rFonts w:ascii="David" w:hAnsi="David" w:hint="cs"/>
          <w:rtl/>
        </w:rPr>
        <w:t>.</w:t>
      </w:r>
      <w:r w:rsidR="00D67A1B">
        <w:rPr>
          <w:rFonts w:ascii="David" w:hAnsi="David"/>
          <w:rtl/>
        </w:rPr>
        <w:t xml:space="preserve"> </w:t>
      </w:r>
    </w:p>
    <w:p w14:paraId="20E701B3" w14:textId="77777777" w:rsidR="007375A5" w:rsidRDefault="007375A5" w:rsidP="000D4D36">
      <w:pPr>
        <w:rPr>
          <w:rFonts w:ascii="David" w:hAnsi="David"/>
          <w:rtl/>
        </w:rPr>
      </w:pPr>
    </w:p>
    <w:p w14:paraId="7B33E737" w14:textId="04237FC8" w:rsidR="007375A5" w:rsidRDefault="007375A5" w:rsidP="007375A5">
      <w:pPr>
        <w:pStyle w:val="a4"/>
        <w:keepNext/>
        <w:rPr>
          <w:rtl/>
        </w:rPr>
      </w:pPr>
      <w:bookmarkStart w:id="282" w:name="ET_speaker_6156_124"/>
      <w:r w:rsidRPr="007375A5">
        <w:rPr>
          <w:rStyle w:val="TagStyle"/>
          <w:rtl/>
        </w:rPr>
        <w:t xml:space="preserve"> &lt;&lt; דובר &gt;&gt; </w:t>
      </w:r>
      <w:r>
        <w:rPr>
          <w:rtl/>
        </w:rPr>
        <w:t>גלעד קריב (העבודה):</w:t>
      </w:r>
      <w:r w:rsidRPr="007375A5">
        <w:rPr>
          <w:rStyle w:val="TagStyle"/>
          <w:rtl/>
        </w:rPr>
        <w:t xml:space="preserve"> &lt;&lt; דובר &gt;&gt;</w:t>
      </w:r>
      <w:r>
        <w:rPr>
          <w:rtl/>
        </w:rPr>
        <w:t xml:space="preserve">   </w:t>
      </w:r>
      <w:bookmarkEnd w:id="282"/>
    </w:p>
    <w:p w14:paraId="7E8D0A5A" w14:textId="77777777" w:rsidR="007375A5" w:rsidRDefault="007375A5" w:rsidP="007375A5">
      <w:pPr>
        <w:pStyle w:val="KeepWithNext"/>
        <w:rPr>
          <w:rtl/>
        </w:rPr>
      </w:pPr>
    </w:p>
    <w:p w14:paraId="600E1A42" w14:textId="46251B4F" w:rsidR="007375A5" w:rsidRDefault="007375A5" w:rsidP="007375A5">
      <w:pPr>
        <w:rPr>
          <w:rtl/>
        </w:rPr>
      </w:pPr>
      <w:r>
        <w:rPr>
          <w:rFonts w:hint="cs"/>
          <w:rtl/>
        </w:rPr>
        <w:t>נכון.</w:t>
      </w:r>
    </w:p>
    <w:p w14:paraId="3B44B78E" w14:textId="77777777" w:rsidR="007375A5" w:rsidRDefault="007375A5" w:rsidP="007375A5">
      <w:pPr>
        <w:rPr>
          <w:rtl/>
        </w:rPr>
      </w:pPr>
    </w:p>
    <w:p w14:paraId="5269CAEF" w14:textId="3E744A6C" w:rsidR="007375A5" w:rsidRDefault="007375A5" w:rsidP="007375A5">
      <w:pPr>
        <w:pStyle w:val="af6"/>
        <w:keepNext/>
        <w:rPr>
          <w:rtl/>
        </w:rPr>
      </w:pPr>
      <w:bookmarkStart w:id="283" w:name="ET_yor_6157_125"/>
      <w:r w:rsidRPr="007375A5">
        <w:rPr>
          <w:rStyle w:val="TagStyle"/>
          <w:rtl/>
        </w:rPr>
        <w:t xml:space="preserve"> &lt;&lt; יור &gt;&gt; </w:t>
      </w:r>
      <w:r>
        <w:rPr>
          <w:rtl/>
        </w:rPr>
        <w:t xml:space="preserve">היו"ר שמחה </w:t>
      </w:r>
      <w:proofErr w:type="spellStart"/>
      <w:r>
        <w:rPr>
          <w:rtl/>
        </w:rPr>
        <w:t>רוטמן</w:t>
      </w:r>
      <w:proofErr w:type="spellEnd"/>
      <w:r>
        <w:rPr>
          <w:rtl/>
        </w:rPr>
        <w:t>:</w:t>
      </w:r>
      <w:r w:rsidRPr="007375A5">
        <w:rPr>
          <w:rStyle w:val="TagStyle"/>
          <w:rtl/>
        </w:rPr>
        <w:t xml:space="preserve"> &lt;&lt; יור &gt;&gt;</w:t>
      </w:r>
      <w:r>
        <w:rPr>
          <w:rtl/>
        </w:rPr>
        <w:t xml:space="preserve">   </w:t>
      </w:r>
      <w:bookmarkEnd w:id="283"/>
    </w:p>
    <w:p w14:paraId="5EA12394" w14:textId="77777777" w:rsidR="007375A5" w:rsidRPr="007375A5" w:rsidRDefault="007375A5" w:rsidP="007375A5">
      <w:pPr>
        <w:rPr>
          <w:rtl/>
        </w:rPr>
      </w:pPr>
    </w:p>
    <w:p w14:paraId="08109DF5" w14:textId="2263BD75" w:rsidR="00DE1258" w:rsidRDefault="00D67A1B" w:rsidP="007375A5">
      <w:pPr>
        <w:rPr>
          <w:rFonts w:ascii="David" w:hAnsi="David"/>
          <w:rtl/>
        </w:rPr>
      </w:pPr>
      <w:r>
        <w:rPr>
          <w:rFonts w:ascii="David" w:hAnsi="David"/>
          <w:rtl/>
        </w:rPr>
        <w:t>יש לנו כלים אחרים. קודם דיברנו על הכלי של השלמה</w:t>
      </w:r>
      <w:r w:rsidR="007375A5">
        <w:rPr>
          <w:rFonts w:ascii="David" w:hAnsi="David" w:hint="cs"/>
          <w:rtl/>
        </w:rPr>
        <w:t>.</w:t>
      </w:r>
      <w:r>
        <w:rPr>
          <w:rFonts w:ascii="David" w:hAnsi="David"/>
          <w:rtl/>
        </w:rPr>
        <w:t xml:space="preserve"> עכשיו מדבר גלעד </w:t>
      </w:r>
      <w:r w:rsidR="007375A5">
        <w:rPr>
          <w:rFonts w:ascii="David" w:hAnsi="David" w:hint="cs"/>
          <w:rtl/>
        </w:rPr>
        <w:t xml:space="preserve">על </w:t>
      </w:r>
      <w:r w:rsidR="007375A5" w:rsidRPr="007375A5">
        <w:rPr>
          <w:rFonts w:ascii="David" w:hAnsi="David"/>
          <w:rtl/>
        </w:rPr>
        <w:t>הלכת ההשתחררות</w:t>
      </w:r>
      <w:r w:rsidR="007375A5">
        <w:rPr>
          <w:rFonts w:ascii="David" w:hAnsi="David" w:hint="cs"/>
          <w:rtl/>
        </w:rPr>
        <w:t xml:space="preserve"> </w:t>
      </w:r>
      <w:r>
        <w:rPr>
          <w:rFonts w:ascii="David" w:hAnsi="David"/>
          <w:rtl/>
        </w:rPr>
        <w:t>וכדומה</w:t>
      </w:r>
      <w:r w:rsidR="007375A5">
        <w:rPr>
          <w:rFonts w:ascii="David" w:hAnsi="David" w:hint="cs"/>
          <w:rtl/>
        </w:rPr>
        <w:t>.</w:t>
      </w:r>
      <w:r>
        <w:rPr>
          <w:rFonts w:ascii="David" w:hAnsi="David"/>
          <w:rtl/>
        </w:rPr>
        <w:t xml:space="preserve"> במקום לעשות את העבודה בכלים האחרים</w:t>
      </w:r>
      <w:r w:rsidR="007375A5">
        <w:rPr>
          <w:rFonts w:ascii="David" w:hAnsi="David" w:hint="cs"/>
          <w:rtl/>
        </w:rPr>
        <w:t>,</w:t>
      </w:r>
      <w:r>
        <w:rPr>
          <w:rFonts w:ascii="David" w:hAnsi="David"/>
          <w:rtl/>
        </w:rPr>
        <w:t xml:space="preserve"> שיש לנו את מבח</w:t>
      </w:r>
      <w:r w:rsidR="007375A5">
        <w:rPr>
          <w:rFonts w:ascii="David" w:hAnsi="David" w:hint="cs"/>
          <w:rtl/>
        </w:rPr>
        <w:t>ני</w:t>
      </w:r>
      <w:r>
        <w:rPr>
          <w:rFonts w:ascii="David" w:hAnsi="David"/>
          <w:rtl/>
        </w:rPr>
        <w:t xml:space="preserve"> </w:t>
      </w:r>
      <w:r w:rsidR="007375A5">
        <w:rPr>
          <w:rFonts w:ascii="David" w:hAnsi="David" w:hint="cs"/>
          <w:rtl/>
        </w:rPr>
        <w:t>ה</w:t>
      </w:r>
      <w:r>
        <w:rPr>
          <w:rFonts w:ascii="David" w:hAnsi="David"/>
          <w:rtl/>
        </w:rPr>
        <w:t xml:space="preserve">כניסה שלהם </w:t>
      </w:r>
      <w:r w:rsidR="007375A5">
        <w:rPr>
          <w:rFonts w:ascii="David" w:hAnsi="David" w:hint="cs"/>
          <w:rtl/>
        </w:rPr>
        <w:t>ו</w:t>
      </w:r>
      <w:r>
        <w:rPr>
          <w:rFonts w:ascii="David" w:hAnsi="David"/>
          <w:rtl/>
        </w:rPr>
        <w:t xml:space="preserve">מבחני </w:t>
      </w:r>
      <w:r w:rsidR="007375A5">
        <w:rPr>
          <w:rFonts w:ascii="David" w:hAnsi="David" w:hint="cs"/>
          <w:rtl/>
        </w:rPr>
        <w:t>ה</w:t>
      </w:r>
      <w:r>
        <w:rPr>
          <w:rFonts w:ascii="David" w:hAnsi="David"/>
          <w:rtl/>
        </w:rPr>
        <w:t>יציאה משלהם</w:t>
      </w:r>
      <w:r w:rsidR="007375A5">
        <w:rPr>
          <w:rFonts w:ascii="David" w:hAnsi="David" w:hint="cs"/>
          <w:rtl/>
        </w:rPr>
        <w:t xml:space="preserve">, </w:t>
      </w:r>
      <w:r>
        <w:rPr>
          <w:rFonts w:ascii="David" w:hAnsi="David"/>
          <w:rtl/>
        </w:rPr>
        <w:t>אנחנו אומרים</w:t>
      </w:r>
      <w:r w:rsidR="007375A5">
        <w:rPr>
          <w:rFonts w:ascii="David" w:hAnsi="David" w:hint="cs"/>
          <w:rtl/>
        </w:rPr>
        <w:t>:</w:t>
      </w:r>
      <w:r>
        <w:rPr>
          <w:rFonts w:ascii="David" w:hAnsi="David"/>
          <w:rtl/>
        </w:rPr>
        <w:t xml:space="preserve"> בית המשפט</w:t>
      </w:r>
      <w:r w:rsidR="007375A5">
        <w:rPr>
          <w:rFonts w:ascii="David" w:hAnsi="David" w:hint="cs"/>
          <w:rtl/>
        </w:rPr>
        <w:t>,</w:t>
      </w:r>
      <w:r>
        <w:rPr>
          <w:rFonts w:ascii="David" w:hAnsi="David"/>
          <w:rtl/>
        </w:rPr>
        <w:t xml:space="preserve"> תציל אותנו מהבור</w:t>
      </w:r>
      <w:r w:rsidR="007D1E78">
        <w:rPr>
          <w:rFonts w:ascii="David" w:hAnsi="David" w:hint="cs"/>
          <w:rtl/>
        </w:rPr>
        <w:t>,</w:t>
      </w:r>
      <w:r>
        <w:rPr>
          <w:rFonts w:ascii="David" w:hAnsi="David"/>
          <w:rtl/>
        </w:rPr>
        <w:t xml:space="preserve"> </w:t>
      </w:r>
      <w:r w:rsidR="00DE1258">
        <w:rPr>
          <w:rFonts w:ascii="David" w:hAnsi="David" w:hint="cs"/>
          <w:rtl/>
        </w:rPr>
        <w:t>ניסחנו</w:t>
      </w:r>
      <w:r>
        <w:rPr>
          <w:rFonts w:ascii="David" w:hAnsi="David"/>
          <w:rtl/>
        </w:rPr>
        <w:t xml:space="preserve"> את החוזה לא כמו שצריך</w:t>
      </w:r>
      <w:r w:rsidR="00DE1258">
        <w:rPr>
          <w:rFonts w:ascii="David" w:hAnsi="David" w:hint="cs"/>
          <w:rtl/>
        </w:rPr>
        <w:t>,</w:t>
      </w:r>
      <w:r>
        <w:rPr>
          <w:rFonts w:ascii="David" w:hAnsi="David"/>
          <w:rtl/>
        </w:rPr>
        <w:t xml:space="preserve"> ותתחיל להסביר לנו למה אנחנו בסדר או לא בסדר</w:t>
      </w:r>
      <w:r w:rsidR="00DE1258">
        <w:rPr>
          <w:rFonts w:ascii="David" w:hAnsi="David" w:hint="cs"/>
          <w:rtl/>
        </w:rPr>
        <w:t>.</w:t>
      </w:r>
      <w:r>
        <w:rPr>
          <w:rFonts w:ascii="David" w:hAnsi="David"/>
          <w:rtl/>
        </w:rPr>
        <w:t xml:space="preserve"> </w:t>
      </w:r>
    </w:p>
    <w:p w14:paraId="1074E852" w14:textId="77777777" w:rsidR="00DE1258" w:rsidRDefault="00DE1258" w:rsidP="007375A5">
      <w:pPr>
        <w:rPr>
          <w:rFonts w:ascii="David" w:hAnsi="David"/>
          <w:rtl/>
        </w:rPr>
      </w:pPr>
      <w:bookmarkStart w:id="284" w:name="_ETM_Q1_2764617"/>
      <w:bookmarkStart w:id="285" w:name="_ETM_Q1_2764692"/>
      <w:bookmarkStart w:id="286" w:name="_ETM_Q1_2764883"/>
      <w:bookmarkEnd w:id="284"/>
      <w:bookmarkEnd w:id="285"/>
      <w:bookmarkEnd w:id="286"/>
    </w:p>
    <w:p w14:paraId="6EBD9044" w14:textId="77777777" w:rsidR="00DE1258" w:rsidRDefault="00DE1258" w:rsidP="00DE1258">
      <w:pPr>
        <w:pStyle w:val="af9"/>
        <w:keepNext/>
      </w:pPr>
      <w:r w:rsidRPr="001B04E6">
        <w:rPr>
          <w:rStyle w:val="TagStyle"/>
          <w:rtl/>
        </w:rPr>
        <w:t xml:space="preserve">&lt;&lt; אורח &gt;&gt; </w:t>
      </w:r>
      <w:r>
        <w:rPr>
          <w:rtl/>
        </w:rPr>
        <w:t xml:space="preserve">יערה </w:t>
      </w:r>
      <w:proofErr w:type="spellStart"/>
      <w:r>
        <w:rPr>
          <w:rtl/>
        </w:rPr>
        <w:t>למברגר</w:t>
      </w:r>
      <w:proofErr w:type="spellEnd"/>
      <w:r>
        <w:rPr>
          <w:rtl/>
        </w:rPr>
        <w:t>:</w:t>
      </w:r>
      <w:r w:rsidRPr="001B04E6">
        <w:rPr>
          <w:rStyle w:val="TagStyle"/>
          <w:rtl/>
        </w:rPr>
        <w:t xml:space="preserve"> &lt;&lt; אורח &gt;&gt;</w:t>
      </w:r>
      <w:r>
        <w:rPr>
          <w:rtl/>
        </w:rPr>
        <w:t xml:space="preserve">   </w:t>
      </w:r>
    </w:p>
    <w:p w14:paraId="482FD9A6" w14:textId="77777777" w:rsidR="00DE1258" w:rsidRDefault="00DE1258" w:rsidP="007375A5">
      <w:pPr>
        <w:rPr>
          <w:rFonts w:ascii="David" w:hAnsi="David"/>
          <w:rtl/>
        </w:rPr>
      </w:pPr>
    </w:p>
    <w:p w14:paraId="3713765C" w14:textId="7C406E06" w:rsidR="00DE1258" w:rsidRDefault="00DE1258" w:rsidP="007375A5">
      <w:pPr>
        <w:rPr>
          <w:rFonts w:ascii="David" w:hAnsi="David"/>
          <w:rtl/>
        </w:rPr>
      </w:pPr>
      <w:r>
        <w:rPr>
          <w:rFonts w:ascii="David" w:hAnsi="David" w:hint="cs"/>
          <w:rtl/>
        </w:rPr>
        <w:t>אני חושבת שזה נושא בפני עצמו.</w:t>
      </w:r>
    </w:p>
    <w:p w14:paraId="3140AB8A" w14:textId="77777777" w:rsidR="00DE1258" w:rsidRDefault="00DE1258" w:rsidP="007375A5">
      <w:pPr>
        <w:rPr>
          <w:rFonts w:ascii="David" w:hAnsi="David"/>
          <w:rtl/>
        </w:rPr>
      </w:pPr>
    </w:p>
    <w:p w14:paraId="6D83E63E" w14:textId="4518532D" w:rsidR="00DE1258" w:rsidRDefault="00DE1258" w:rsidP="00DE1258">
      <w:pPr>
        <w:pStyle w:val="af6"/>
        <w:keepNext/>
        <w:rPr>
          <w:rtl/>
        </w:rPr>
      </w:pPr>
      <w:bookmarkStart w:id="287" w:name="ET_yor_6157_126"/>
      <w:r w:rsidRPr="00DE1258">
        <w:rPr>
          <w:rStyle w:val="TagStyle"/>
          <w:rtl/>
        </w:rPr>
        <w:t xml:space="preserve"> &lt;&lt; יור &gt;&gt; </w:t>
      </w:r>
      <w:r>
        <w:rPr>
          <w:rtl/>
        </w:rPr>
        <w:t xml:space="preserve">היו"ר שמחה </w:t>
      </w:r>
      <w:proofErr w:type="spellStart"/>
      <w:r>
        <w:rPr>
          <w:rtl/>
        </w:rPr>
        <w:t>רוטמן</w:t>
      </w:r>
      <w:proofErr w:type="spellEnd"/>
      <w:r>
        <w:rPr>
          <w:rtl/>
        </w:rPr>
        <w:t>:</w:t>
      </w:r>
      <w:r w:rsidRPr="00DE1258">
        <w:rPr>
          <w:rStyle w:val="TagStyle"/>
          <w:rtl/>
        </w:rPr>
        <w:t xml:space="preserve"> &lt;&lt; יור &gt;&gt;</w:t>
      </w:r>
      <w:r>
        <w:rPr>
          <w:rtl/>
        </w:rPr>
        <w:t xml:space="preserve">   </w:t>
      </w:r>
      <w:bookmarkEnd w:id="287"/>
    </w:p>
    <w:p w14:paraId="70FCD661" w14:textId="77777777" w:rsidR="00DE1258" w:rsidRPr="00DE1258" w:rsidRDefault="00DE1258" w:rsidP="00DE1258">
      <w:pPr>
        <w:rPr>
          <w:rtl/>
        </w:rPr>
      </w:pPr>
    </w:p>
    <w:p w14:paraId="6EC491D0" w14:textId="77777777" w:rsidR="00DE1258" w:rsidRDefault="00DE1258" w:rsidP="007375A5">
      <w:pPr>
        <w:rPr>
          <w:rFonts w:ascii="David" w:hAnsi="David"/>
          <w:rtl/>
        </w:rPr>
      </w:pPr>
      <w:bookmarkStart w:id="288" w:name="_ETM_Q1_2765012"/>
      <w:bookmarkEnd w:id="288"/>
      <w:r>
        <w:rPr>
          <w:rFonts w:ascii="David" w:hAnsi="David" w:hint="cs"/>
          <w:rtl/>
        </w:rPr>
        <w:t>נכון, נעסוק ב</w:t>
      </w:r>
      <w:r w:rsidR="00D67A1B">
        <w:rPr>
          <w:rFonts w:ascii="David" w:hAnsi="David"/>
          <w:rtl/>
        </w:rPr>
        <w:t>זה בנפרד</w:t>
      </w:r>
      <w:r>
        <w:rPr>
          <w:rFonts w:ascii="David" w:hAnsi="David" w:hint="cs"/>
          <w:rtl/>
        </w:rPr>
        <w:t>.</w:t>
      </w:r>
      <w:r w:rsidR="00D67A1B">
        <w:rPr>
          <w:rFonts w:ascii="David" w:hAnsi="David"/>
          <w:rtl/>
        </w:rPr>
        <w:t xml:space="preserve"> </w:t>
      </w:r>
    </w:p>
    <w:p w14:paraId="4C6E263B" w14:textId="77777777" w:rsidR="00DE1258" w:rsidRDefault="00DE1258" w:rsidP="007375A5">
      <w:pPr>
        <w:rPr>
          <w:rFonts w:ascii="David" w:hAnsi="David"/>
          <w:rtl/>
        </w:rPr>
      </w:pPr>
      <w:bookmarkStart w:id="289" w:name="_ETM_Q1_2768840"/>
      <w:bookmarkStart w:id="290" w:name="_ETM_Q1_2768964"/>
      <w:bookmarkStart w:id="291" w:name="_ETM_Q1_2769064"/>
      <w:bookmarkEnd w:id="289"/>
      <w:bookmarkEnd w:id="290"/>
      <w:bookmarkEnd w:id="291"/>
    </w:p>
    <w:p w14:paraId="5A221BF0" w14:textId="3EF09A0F" w:rsidR="00DE1258" w:rsidRDefault="00DE1258" w:rsidP="00DE1258">
      <w:pPr>
        <w:pStyle w:val="af9"/>
        <w:keepNext/>
        <w:rPr>
          <w:rtl/>
        </w:rPr>
      </w:pPr>
      <w:bookmarkStart w:id="292" w:name="_ETM_Q1_2774497"/>
      <w:bookmarkStart w:id="293" w:name="_ETM_Q1_2774664"/>
      <w:bookmarkEnd w:id="292"/>
      <w:bookmarkEnd w:id="293"/>
      <w:r w:rsidRPr="001B04E6">
        <w:rPr>
          <w:rStyle w:val="TagStyle"/>
          <w:rtl/>
        </w:rPr>
        <w:t xml:space="preserve">&lt;&lt; אורח &gt;&gt; </w:t>
      </w:r>
      <w:r>
        <w:rPr>
          <w:rtl/>
        </w:rPr>
        <w:t xml:space="preserve">יערה </w:t>
      </w:r>
      <w:proofErr w:type="spellStart"/>
      <w:r>
        <w:rPr>
          <w:rtl/>
        </w:rPr>
        <w:t>למברגר</w:t>
      </w:r>
      <w:proofErr w:type="spellEnd"/>
      <w:r>
        <w:rPr>
          <w:rtl/>
        </w:rPr>
        <w:t>:</w:t>
      </w:r>
      <w:r w:rsidRPr="001B04E6">
        <w:rPr>
          <w:rStyle w:val="TagStyle"/>
          <w:rtl/>
        </w:rPr>
        <w:t xml:space="preserve"> &lt;&lt; אורח &gt;&gt;</w:t>
      </w:r>
      <w:r>
        <w:rPr>
          <w:rtl/>
        </w:rPr>
        <w:t xml:space="preserve">   </w:t>
      </w:r>
      <w:bookmarkStart w:id="294" w:name="_ETM_Q1_2774897"/>
      <w:bookmarkStart w:id="295" w:name="_ETM_Q1_2775016"/>
      <w:bookmarkEnd w:id="294"/>
      <w:bookmarkEnd w:id="295"/>
    </w:p>
    <w:p w14:paraId="1DBA2995" w14:textId="77777777" w:rsidR="00DE1258" w:rsidRPr="00DE1258" w:rsidRDefault="00DE1258" w:rsidP="00DE1258">
      <w:pPr>
        <w:rPr>
          <w:rtl/>
        </w:rPr>
      </w:pPr>
    </w:p>
    <w:p w14:paraId="09EEF59F" w14:textId="426C71CE" w:rsidR="00DE1258" w:rsidRDefault="00D67A1B" w:rsidP="007375A5">
      <w:pPr>
        <w:rPr>
          <w:rFonts w:ascii="David" w:hAnsi="David"/>
          <w:rtl/>
        </w:rPr>
      </w:pPr>
      <w:bookmarkStart w:id="296" w:name="_ETM_Q1_2769166"/>
      <w:bookmarkEnd w:id="296"/>
      <w:r>
        <w:rPr>
          <w:rFonts w:ascii="David" w:hAnsi="David"/>
          <w:rtl/>
        </w:rPr>
        <w:t xml:space="preserve">יש לנו </w:t>
      </w:r>
      <w:r w:rsidR="00DE1258">
        <w:rPr>
          <w:rFonts w:ascii="David" w:hAnsi="David" w:hint="cs"/>
          <w:rtl/>
        </w:rPr>
        <w:t>מענה - - -</w:t>
      </w:r>
    </w:p>
    <w:p w14:paraId="34BFAC61" w14:textId="77777777" w:rsidR="00DE1258" w:rsidRDefault="00DE1258" w:rsidP="007375A5">
      <w:pPr>
        <w:rPr>
          <w:rFonts w:ascii="David" w:hAnsi="David"/>
          <w:rtl/>
        </w:rPr>
      </w:pPr>
    </w:p>
    <w:p w14:paraId="4237F614" w14:textId="42AAAAB3" w:rsidR="00DE1258" w:rsidRDefault="00DE1258" w:rsidP="00DE1258">
      <w:pPr>
        <w:pStyle w:val="a4"/>
        <w:keepNext/>
        <w:rPr>
          <w:rtl/>
        </w:rPr>
      </w:pPr>
      <w:bookmarkStart w:id="297" w:name="ET_speaker_6156_127"/>
      <w:r w:rsidRPr="00DE1258">
        <w:rPr>
          <w:rStyle w:val="TagStyle"/>
          <w:rtl/>
        </w:rPr>
        <w:t xml:space="preserve"> &lt;&lt; דובר &gt;&gt; </w:t>
      </w:r>
      <w:r>
        <w:rPr>
          <w:rtl/>
        </w:rPr>
        <w:t>גלעד קריב (העבודה):</w:t>
      </w:r>
      <w:r w:rsidRPr="00DE1258">
        <w:rPr>
          <w:rStyle w:val="TagStyle"/>
          <w:rtl/>
        </w:rPr>
        <w:t xml:space="preserve"> &lt;&lt; דובר &gt;&gt;</w:t>
      </w:r>
      <w:r>
        <w:rPr>
          <w:rtl/>
        </w:rPr>
        <w:t xml:space="preserve">   </w:t>
      </w:r>
      <w:bookmarkEnd w:id="297"/>
    </w:p>
    <w:p w14:paraId="40DBAE6F" w14:textId="77777777" w:rsidR="00DE1258" w:rsidRPr="00DE1258" w:rsidRDefault="00DE1258" w:rsidP="00DE1258">
      <w:pPr>
        <w:rPr>
          <w:rtl/>
        </w:rPr>
      </w:pPr>
    </w:p>
    <w:p w14:paraId="04C663D3" w14:textId="18EFF612" w:rsidR="00DE1258" w:rsidRDefault="00DE1258" w:rsidP="007375A5">
      <w:pPr>
        <w:rPr>
          <w:rFonts w:ascii="David" w:hAnsi="David"/>
          <w:rtl/>
        </w:rPr>
      </w:pPr>
      <w:r>
        <w:rPr>
          <w:rFonts w:ascii="David" w:hAnsi="David" w:hint="cs"/>
          <w:rtl/>
        </w:rPr>
        <w:t>בשם</w:t>
      </w:r>
      <w:r w:rsidR="00D67A1B">
        <w:rPr>
          <w:rFonts w:ascii="David" w:hAnsi="David"/>
          <w:rtl/>
        </w:rPr>
        <w:t xml:space="preserve"> קידום הוודאות החוזית הבאתם כאן חוק שרק מגביר את הבוקה והמבול</w:t>
      </w:r>
      <w:r>
        <w:rPr>
          <w:rFonts w:ascii="David" w:hAnsi="David" w:hint="cs"/>
          <w:rtl/>
        </w:rPr>
        <w:t>קה</w:t>
      </w:r>
      <w:r w:rsidR="00D67A1B">
        <w:rPr>
          <w:rFonts w:ascii="David" w:hAnsi="David"/>
          <w:rtl/>
        </w:rPr>
        <w:t xml:space="preserve"> והמהומה</w:t>
      </w:r>
      <w:r>
        <w:rPr>
          <w:rFonts w:ascii="David" w:hAnsi="David" w:hint="cs"/>
          <w:rtl/>
        </w:rPr>
        <w:t>,</w:t>
      </w:r>
      <w:r w:rsidR="00D67A1B">
        <w:rPr>
          <w:rFonts w:ascii="David" w:hAnsi="David"/>
          <w:rtl/>
        </w:rPr>
        <w:t xml:space="preserve"> ואני עדיין לא מצליח להבין את התכלית שלו. </w:t>
      </w:r>
      <w:r>
        <w:rPr>
          <w:rFonts w:ascii="David" w:hAnsi="David" w:hint="cs"/>
          <w:rtl/>
        </w:rPr>
        <w:t>איזה</w:t>
      </w:r>
      <w:r w:rsidR="00D67A1B">
        <w:rPr>
          <w:rFonts w:ascii="David" w:hAnsi="David"/>
          <w:rtl/>
        </w:rPr>
        <w:t xml:space="preserve"> פער דרמטי, לא ברמה האידא</w:t>
      </w:r>
      <w:r w:rsidR="005B6AAE">
        <w:rPr>
          <w:rFonts w:ascii="David" w:hAnsi="David" w:hint="cs"/>
          <w:rtl/>
        </w:rPr>
        <w:t>ו</w:t>
      </w:r>
      <w:r w:rsidR="00D67A1B">
        <w:rPr>
          <w:rFonts w:ascii="David" w:hAnsi="David"/>
          <w:rtl/>
        </w:rPr>
        <w:t>ל</w:t>
      </w:r>
      <w:r w:rsidR="005B6AAE">
        <w:rPr>
          <w:rFonts w:ascii="David" w:hAnsi="David" w:hint="cs"/>
          <w:rtl/>
        </w:rPr>
        <w:t>וג</w:t>
      </w:r>
      <w:r w:rsidR="00D67A1B">
        <w:rPr>
          <w:rFonts w:ascii="David" w:hAnsi="David"/>
          <w:rtl/>
        </w:rPr>
        <w:t>ית</w:t>
      </w:r>
      <w:r>
        <w:rPr>
          <w:rFonts w:ascii="David" w:hAnsi="David" w:hint="cs"/>
          <w:rtl/>
        </w:rPr>
        <w:t>, ברמה המעשית?</w:t>
      </w:r>
    </w:p>
    <w:p w14:paraId="22DBE108" w14:textId="77777777" w:rsidR="00DE1258" w:rsidRDefault="00DE1258" w:rsidP="007375A5">
      <w:pPr>
        <w:rPr>
          <w:rFonts w:ascii="David" w:hAnsi="David"/>
          <w:rtl/>
        </w:rPr>
      </w:pPr>
    </w:p>
    <w:p w14:paraId="7BBDE6CF" w14:textId="0FEC1DD8" w:rsidR="00DE1258" w:rsidRDefault="00DE1258" w:rsidP="00DE1258">
      <w:pPr>
        <w:pStyle w:val="af6"/>
        <w:keepNext/>
        <w:rPr>
          <w:rtl/>
        </w:rPr>
      </w:pPr>
      <w:bookmarkStart w:id="298" w:name="ET_yor_6157_128"/>
      <w:r w:rsidRPr="00DE1258">
        <w:rPr>
          <w:rStyle w:val="TagStyle"/>
          <w:rtl/>
        </w:rPr>
        <w:t xml:space="preserve"> &lt;&lt; יור &gt;&gt; </w:t>
      </w:r>
      <w:r>
        <w:rPr>
          <w:rtl/>
        </w:rPr>
        <w:t xml:space="preserve">היו"ר שמחה </w:t>
      </w:r>
      <w:proofErr w:type="spellStart"/>
      <w:r>
        <w:rPr>
          <w:rtl/>
        </w:rPr>
        <w:t>רוטמן</w:t>
      </w:r>
      <w:proofErr w:type="spellEnd"/>
      <w:r>
        <w:rPr>
          <w:rtl/>
        </w:rPr>
        <w:t>:</w:t>
      </w:r>
      <w:r w:rsidRPr="00DE1258">
        <w:rPr>
          <w:rStyle w:val="TagStyle"/>
          <w:rtl/>
        </w:rPr>
        <w:t xml:space="preserve"> &lt;&lt; יור &gt;&gt;</w:t>
      </w:r>
      <w:r>
        <w:rPr>
          <w:rtl/>
        </w:rPr>
        <w:t xml:space="preserve">   </w:t>
      </w:r>
      <w:bookmarkEnd w:id="298"/>
      <w:r w:rsidR="00D67A1B">
        <w:rPr>
          <w:rtl/>
        </w:rPr>
        <w:t xml:space="preserve"> </w:t>
      </w:r>
    </w:p>
    <w:p w14:paraId="75BA3F71" w14:textId="77777777" w:rsidR="00DE1258" w:rsidRDefault="00DE1258" w:rsidP="007375A5">
      <w:pPr>
        <w:rPr>
          <w:rFonts w:ascii="David" w:hAnsi="David"/>
          <w:rtl/>
        </w:rPr>
      </w:pPr>
    </w:p>
    <w:p w14:paraId="4C96835A" w14:textId="77777777" w:rsidR="00DE1258" w:rsidRDefault="00DE1258" w:rsidP="007375A5">
      <w:pPr>
        <w:rPr>
          <w:rFonts w:ascii="David" w:hAnsi="David"/>
          <w:rtl/>
        </w:rPr>
      </w:pPr>
      <w:r>
        <w:rPr>
          <w:rFonts w:ascii="David" w:hAnsi="David" w:hint="cs"/>
          <w:rtl/>
        </w:rPr>
        <w:t xml:space="preserve">גלעד, </w:t>
      </w:r>
      <w:r w:rsidR="00D67A1B">
        <w:rPr>
          <w:rFonts w:ascii="David" w:hAnsi="David"/>
          <w:rtl/>
        </w:rPr>
        <w:t>אתה לא היית כשה</w:t>
      </w:r>
      <w:r>
        <w:rPr>
          <w:rFonts w:ascii="David" w:hAnsi="David" w:hint="cs"/>
          <w:rtl/>
        </w:rPr>
        <w:t>ן</w:t>
      </w:r>
      <w:r w:rsidR="00D67A1B">
        <w:rPr>
          <w:rFonts w:ascii="David" w:hAnsi="David"/>
          <w:rtl/>
        </w:rPr>
        <w:t xml:space="preserve"> הציגו את התהליך </w:t>
      </w:r>
      <w:r>
        <w:rPr>
          <w:rFonts w:ascii="David" w:hAnsi="David" w:hint="cs"/>
          <w:rtl/>
        </w:rPr>
        <w:t>שהן עשו.</w:t>
      </w:r>
      <w:r w:rsidR="00D67A1B">
        <w:rPr>
          <w:rFonts w:ascii="David" w:hAnsi="David"/>
          <w:rtl/>
        </w:rPr>
        <w:t xml:space="preserve"> </w:t>
      </w:r>
      <w:r>
        <w:rPr>
          <w:rFonts w:ascii="David" w:hAnsi="David" w:hint="cs"/>
          <w:rtl/>
        </w:rPr>
        <w:t>זה עלה</w:t>
      </w:r>
      <w:r w:rsidR="00D67A1B">
        <w:rPr>
          <w:rFonts w:ascii="David" w:hAnsi="David"/>
          <w:rtl/>
        </w:rPr>
        <w:t xml:space="preserve"> מהשוק</w:t>
      </w:r>
      <w:r>
        <w:rPr>
          <w:rFonts w:ascii="David" w:hAnsi="David" w:hint="cs"/>
          <w:rtl/>
        </w:rPr>
        <w:t>.</w:t>
      </w:r>
      <w:r w:rsidR="00D67A1B">
        <w:rPr>
          <w:rFonts w:ascii="David" w:hAnsi="David"/>
          <w:rtl/>
        </w:rPr>
        <w:t xml:space="preserve"> </w:t>
      </w:r>
    </w:p>
    <w:p w14:paraId="1EB875EE" w14:textId="77777777" w:rsidR="00D67A1B" w:rsidRDefault="00D67A1B" w:rsidP="005E14AA">
      <w:pPr>
        <w:ind w:firstLine="0"/>
        <w:rPr>
          <w:rtl/>
        </w:rPr>
      </w:pPr>
      <w:bookmarkStart w:id="299" w:name="_ETM_Q1_2796996"/>
      <w:bookmarkStart w:id="300" w:name="_ETM_Q1_2797682"/>
      <w:bookmarkStart w:id="301" w:name="_ETM_Q1_2797786"/>
      <w:bookmarkStart w:id="302" w:name="_ETM_Q1_2797910"/>
      <w:bookmarkEnd w:id="299"/>
      <w:bookmarkEnd w:id="300"/>
      <w:bookmarkEnd w:id="301"/>
      <w:bookmarkEnd w:id="302"/>
    </w:p>
    <w:p w14:paraId="1108386C" w14:textId="77777777" w:rsidR="00DE1258" w:rsidRDefault="00DE1258" w:rsidP="00DE1258">
      <w:pPr>
        <w:pStyle w:val="af9"/>
        <w:keepNext/>
        <w:rPr>
          <w:rtl/>
        </w:rPr>
      </w:pPr>
      <w:r w:rsidRPr="00CA40E5">
        <w:rPr>
          <w:rStyle w:val="TagStyle"/>
          <w:rtl/>
        </w:rPr>
        <w:t xml:space="preserve">&lt;&lt; אורח &gt;&gt; </w:t>
      </w:r>
      <w:r>
        <w:rPr>
          <w:rtl/>
        </w:rPr>
        <w:t>ליאת לנדאו:</w:t>
      </w:r>
      <w:r w:rsidRPr="00CA40E5">
        <w:rPr>
          <w:rStyle w:val="TagStyle"/>
          <w:rtl/>
        </w:rPr>
        <w:t xml:space="preserve"> &lt;&lt; אורח &gt;&gt;</w:t>
      </w:r>
      <w:r>
        <w:rPr>
          <w:rtl/>
        </w:rPr>
        <w:t xml:space="preserve">   </w:t>
      </w:r>
    </w:p>
    <w:p w14:paraId="156264AB" w14:textId="3605A142" w:rsidR="00DE1258" w:rsidRDefault="00DE1258" w:rsidP="00FD3F7F">
      <w:pPr>
        <w:rPr>
          <w:rtl/>
        </w:rPr>
      </w:pPr>
    </w:p>
    <w:p w14:paraId="76D8CB78" w14:textId="42063454" w:rsidR="00DE1258" w:rsidRDefault="00DE1258" w:rsidP="00FD3F7F">
      <w:pPr>
        <w:rPr>
          <w:rtl/>
        </w:rPr>
      </w:pPr>
      <w:r>
        <w:rPr>
          <w:rFonts w:hint="cs"/>
          <w:rtl/>
        </w:rPr>
        <w:t>אני אשלים את ההצגה.</w:t>
      </w:r>
      <w:r w:rsidR="003A3B62">
        <w:rPr>
          <w:rFonts w:hint="cs"/>
          <w:rtl/>
        </w:rPr>
        <w:t xml:space="preserve"> בנוסף לכלל הפרשני הזה שאנחנו רוצים לקבוע, </w:t>
      </w:r>
      <w:proofErr w:type="spellStart"/>
      <w:r w:rsidR="003A3B62">
        <w:rPr>
          <w:rFonts w:hint="cs"/>
          <w:rtl/>
        </w:rPr>
        <w:t>לאיך</w:t>
      </w:r>
      <w:proofErr w:type="spellEnd"/>
      <w:r w:rsidR="003A3B62">
        <w:rPr>
          <w:rFonts w:hint="cs"/>
          <w:rtl/>
        </w:rPr>
        <w:t xml:space="preserve"> יפורש חוזה עסקי, אנחנו גם רוצים</w:t>
      </w:r>
      <w:r w:rsidR="002971FC">
        <w:rPr>
          <w:rFonts w:hint="cs"/>
          <w:rtl/>
        </w:rPr>
        <w:t xml:space="preserve"> - - -</w:t>
      </w:r>
    </w:p>
    <w:p w14:paraId="161AF64A" w14:textId="77777777" w:rsidR="00DE1258" w:rsidRDefault="00DE1258" w:rsidP="00FD3F7F">
      <w:pPr>
        <w:rPr>
          <w:rtl/>
        </w:rPr>
      </w:pPr>
    </w:p>
    <w:p w14:paraId="7494C80E" w14:textId="77777777" w:rsidR="002971FC" w:rsidRDefault="002971FC" w:rsidP="002971FC">
      <w:pPr>
        <w:pStyle w:val="a4"/>
        <w:keepNext/>
        <w:rPr>
          <w:rtl/>
        </w:rPr>
      </w:pPr>
      <w:bookmarkStart w:id="303" w:name="_ETM_Q1_2818040"/>
      <w:bookmarkStart w:id="304" w:name="_ETM_Q1_2818321"/>
      <w:bookmarkEnd w:id="303"/>
      <w:bookmarkEnd w:id="304"/>
      <w:r w:rsidRPr="00DE1258">
        <w:rPr>
          <w:rStyle w:val="TagStyle"/>
          <w:rtl/>
        </w:rPr>
        <w:t xml:space="preserve">&lt;&lt; דובר &gt;&gt; </w:t>
      </w:r>
      <w:r>
        <w:rPr>
          <w:rtl/>
        </w:rPr>
        <w:t>גלעד קריב (העבודה):</w:t>
      </w:r>
      <w:r w:rsidRPr="00DE1258">
        <w:rPr>
          <w:rStyle w:val="TagStyle"/>
          <w:rtl/>
        </w:rPr>
        <w:t xml:space="preserve"> &lt;&lt; דובר &gt;&gt;</w:t>
      </w:r>
      <w:r>
        <w:rPr>
          <w:rtl/>
        </w:rPr>
        <w:t xml:space="preserve">   </w:t>
      </w:r>
    </w:p>
    <w:p w14:paraId="7CDB6A94" w14:textId="77777777" w:rsidR="002971FC" w:rsidRDefault="002971FC" w:rsidP="00FD3F7F">
      <w:pPr>
        <w:rPr>
          <w:rtl/>
        </w:rPr>
      </w:pPr>
    </w:p>
    <w:p w14:paraId="44A39290" w14:textId="0E62E66E" w:rsidR="002971FC" w:rsidRDefault="002971FC" w:rsidP="002971FC">
      <w:bookmarkStart w:id="305" w:name="_ETM_Q1_2807782"/>
      <w:bookmarkStart w:id="306" w:name="_ETM_Q1_2808046"/>
      <w:bookmarkEnd w:id="305"/>
      <w:bookmarkEnd w:id="306"/>
      <w:r>
        <w:rPr>
          <w:rFonts w:hint="cs"/>
          <w:rtl/>
        </w:rPr>
        <w:t>- - -</w:t>
      </w:r>
    </w:p>
    <w:p w14:paraId="5AEBFBDE" w14:textId="77777777" w:rsidR="002971FC" w:rsidRDefault="002971FC" w:rsidP="002971FC">
      <w:pPr>
        <w:rPr>
          <w:rtl/>
        </w:rPr>
      </w:pPr>
    </w:p>
    <w:p w14:paraId="78E8334B" w14:textId="0BA9BF5D" w:rsidR="002971FC" w:rsidRDefault="002971FC" w:rsidP="002971FC">
      <w:pPr>
        <w:pStyle w:val="af6"/>
        <w:keepNext/>
        <w:rPr>
          <w:rtl/>
        </w:rPr>
      </w:pPr>
      <w:bookmarkStart w:id="307" w:name="ET_yor_6157_129"/>
      <w:r w:rsidRPr="002971FC">
        <w:rPr>
          <w:rStyle w:val="TagStyle"/>
          <w:rtl/>
        </w:rPr>
        <w:t xml:space="preserve"> &lt;&lt; יור &gt;&gt; </w:t>
      </w:r>
      <w:r>
        <w:rPr>
          <w:rtl/>
        </w:rPr>
        <w:t xml:space="preserve">היו"ר שמחה </w:t>
      </w:r>
      <w:proofErr w:type="spellStart"/>
      <w:r>
        <w:rPr>
          <w:rtl/>
        </w:rPr>
        <w:t>רוטמן</w:t>
      </w:r>
      <w:proofErr w:type="spellEnd"/>
      <w:r>
        <w:rPr>
          <w:rtl/>
        </w:rPr>
        <w:t>:</w:t>
      </w:r>
      <w:r w:rsidRPr="002971FC">
        <w:rPr>
          <w:rStyle w:val="TagStyle"/>
          <w:rtl/>
        </w:rPr>
        <w:t xml:space="preserve"> &lt;&lt; יור &gt;&gt;</w:t>
      </w:r>
      <w:r>
        <w:rPr>
          <w:rtl/>
        </w:rPr>
        <w:t xml:space="preserve">   </w:t>
      </w:r>
      <w:bookmarkEnd w:id="307"/>
    </w:p>
    <w:p w14:paraId="35B2DA6A" w14:textId="77777777" w:rsidR="002971FC" w:rsidRPr="002971FC" w:rsidRDefault="002971FC" w:rsidP="002971FC">
      <w:pPr>
        <w:ind w:firstLine="0"/>
        <w:rPr>
          <w:rtl/>
        </w:rPr>
      </w:pPr>
    </w:p>
    <w:p w14:paraId="2117031C" w14:textId="1D4F914B" w:rsidR="002971FC" w:rsidRDefault="002971FC" w:rsidP="00D67A1B">
      <w:pPr>
        <w:rPr>
          <w:rFonts w:ascii="David" w:hAnsi="David"/>
          <w:rtl/>
        </w:rPr>
      </w:pPr>
      <w:r>
        <w:rPr>
          <w:rFonts w:ascii="David" w:hAnsi="David"/>
          <w:rtl/>
        </w:rPr>
        <w:t>אנחנו לא הולכים</w:t>
      </w:r>
      <w:r>
        <w:rPr>
          <w:rFonts w:ascii="David" w:hAnsi="David" w:hint="cs"/>
          <w:rtl/>
        </w:rPr>
        <w:t xml:space="preserve"> לפי רוב במדינת ישראל. מאז שבג"ץ החליט </w:t>
      </w:r>
      <w:r>
        <w:rPr>
          <w:rFonts w:ascii="David" w:hAnsi="David"/>
          <w:rtl/>
        </w:rPr>
        <w:t>–</w:t>
      </w:r>
      <w:r>
        <w:rPr>
          <w:rFonts w:ascii="David" w:hAnsi="David" w:hint="cs"/>
          <w:rtl/>
        </w:rPr>
        <w:t xml:space="preserve"> אין רוב.</w:t>
      </w:r>
    </w:p>
    <w:p w14:paraId="0073C13E" w14:textId="77777777" w:rsidR="002971FC" w:rsidRDefault="002971FC" w:rsidP="00D67A1B">
      <w:pPr>
        <w:rPr>
          <w:rFonts w:ascii="David" w:hAnsi="David"/>
          <w:rtl/>
        </w:rPr>
      </w:pPr>
    </w:p>
    <w:p w14:paraId="79A01B85" w14:textId="0E4CB461" w:rsidR="002971FC" w:rsidRPr="002971FC" w:rsidRDefault="002971FC" w:rsidP="002971FC">
      <w:pPr>
        <w:pStyle w:val="a4"/>
        <w:keepNext/>
        <w:rPr>
          <w:rtl/>
        </w:rPr>
      </w:pPr>
      <w:bookmarkStart w:id="308" w:name="ET_speaker_6156_130"/>
      <w:r w:rsidRPr="002971FC">
        <w:rPr>
          <w:rStyle w:val="TagStyle"/>
          <w:rtl/>
        </w:rPr>
        <w:t xml:space="preserve"> &lt;&lt; דובר &gt;&gt; </w:t>
      </w:r>
      <w:r>
        <w:rPr>
          <w:rtl/>
        </w:rPr>
        <w:t>גלעד קריב (העבודה):</w:t>
      </w:r>
      <w:r w:rsidRPr="002971FC">
        <w:rPr>
          <w:rStyle w:val="TagStyle"/>
          <w:rtl/>
        </w:rPr>
        <w:t xml:space="preserve"> &lt;&lt; דובר &gt;&gt;</w:t>
      </w:r>
      <w:r>
        <w:rPr>
          <w:rtl/>
        </w:rPr>
        <w:t xml:space="preserve">   </w:t>
      </w:r>
      <w:bookmarkStart w:id="309" w:name="_ETM_Q1_2806621"/>
      <w:bookmarkStart w:id="310" w:name="_ETM_Q1_2806742"/>
      <w:bookmarkEnd w:id="308"/>
      <w:bookmarkEnd w:id="309"/>
      <w:bookmarkEnd w:id="310"/>
    </w:p>
    <w:p w14:paraId="2C3B082E" w14:textId="77777777" w:rsidR="002971FC" w:rsidRDefault="002971FC" w:rsidP="00D67A1B">
      <w:pPr>
        <w:rPr>
          <w:rFonts w:ascii="David" w:hAnsi="David"/>
          <w:rtl/>
        </w:rPr>
      </w:pPr>
      <w:bookmarkStart w:id="311" w:name="_ETM_Q1_2804857"/>
      <w:bookmarkEnd w:id="311"/>
    </w:p>
    <w:p w14:paraId="70DE156E" w14:textId="0E60B8AE" w:rsidR="002971FC" w:rsidRDefault="002971FC" w:rsidP="00D67A1B">
      <w:pPr>
        <w:rPr>
          <w:rFonts w:ascii="David" w:hAnsi="David"/>
          <w:rtl/>
        </w:rPr>
      </w:pPr>
      <w:r>
        <w:rPr>
          <w:rFonts w:ascii="David" w:hAnsi="David" w:hint="cs"/>
          <w:rtl/>
        </w:rPr>
        <w:t>9:0 זה - - -</w:t>
      </w:r>
    </w:p>
    <w:p w14:paraId="355DC11C" w14:textId="77777777" w:rsidR="002971FC" w:rsidRDefault="002971FC" w:rsidP="00D67A1B">
      <w:pPr>
        <w:rPr>
          <w:rFonts w:ascii="David" w:hAnsi="David"/>
          <w:rtl/>
        </w:rPr>
      </w:pPr>
    </w:p>
    <w:p w14:paraId="11155852" w14:textId="08F320DD" w:rsidR="002971FC" w:rsidRDefault="002971FC" w:rsidP="002971FC">
      <w:pPr>
        <w:pStyle w:val="af6"/>
        <w:keepNext/>
        <w:rPr>
          <w:rtl/>
        </w:rPr>
      </w:pPr>
      <w:bookmarkStart w:id="312" w:name="ET_yor_6157_131"/>
      <w:r w:rsidRPr="002971FC">
        <w:rPr>
          <w:rStyle w:val="TagStyle"/>
          <w:rtl/>
        </w:rPr>
        <w:t xml:space="preserve"> &lt;&lt; יור &gt;&gt; </w:t>
      </w:r>
      <w:r>
        <w:rPr>
          <w:rtl/>
        </w:rPr>
        <w:t xml:space="preserve">היו"ר שמחה </w:t>
      </w:r>
      <w:proofErr w:type="spellStart"/>
      <w:r>
        <w:rPr>
          <w:rtl/>
        </w:rPr>
        <w:t>רוטמן</w:t>
      </w:r>
      <w:proofErr w:type="spellEnd"/>
      <w:r>
        <w:rPr>
          <w:rtl/>
        </w:rPr>
        <w:t>:</w:t>
      </w:r>
      <w:r w:rsidRPr="002971FC">
        <w:rPr>
          <w:rStyle w:val="TagStyle"/>
          <w:rtl/>
        </w:rPr>
        <w:t xml:space="preserve"> &lt;&lt; יור &gt;&gt;</w:t>
      </w:r>
      <w:r>
        <w:rPr>
          <w:rtl/>
        </w:rPr>
        <w:t xml:space="preserve">   </w:t>
      </w:r>
      <w:bookmarkEnd w:id="312"/>
    </w:p>
    <w:p w14:paraId="003E97AB" w14:textId="77777777" w:rsidR="002971FC" w:rsidRDefault="002971FC" w:rsidP="002971FC">
      <w:pPr>
        <w:pStyle w:val="KeepWithNext"/>
        <w:rPr>
          <w:rtl/>
        </w:rPr>
      </w:pPr>
    </w:p>
    <w:p w14:paraId="711D1CA5" w14:textId="18005076" w:rsidR="002971FC" w:rsidRDefault="002971FC" w:rsidP="002971FC">
      <w:pPr>
        <w:rPr>
          <w:rtl/>
        </w:rPr>
      </w:pPr>
      <w:r>
        <w:rPr>
          <w:rFonts w:hint="cs"/>
          <w:rtl/>
        </w:rPr>
        <w:t xml:space="preserve">64:0 </w:t>
      </w:r>
      <w:r>
        <w:rPr>
          <w:rtl/>
        </w:rPr>
        <w:t>–</w:t>
      </w:r>
      <w:r>
        <w:rPr>
          <w:rFonts w:hint="cs"/>
          <w:rtl/>
        </w:rPr>
        <w:t xml:space="preserve"> לא רוב.</w:t>
      </w:r>
    </w:p>
    <w:p w14:paraId="70CBDA45" w14:textId="77777777" w:rsidR="002971FC" w:rsidRDefault="002971FC" w:rsidP="002971FC">
      <w:pPr>
        <w:rPr>
          <w:rtl/>
        </w:rPr>
      </w:pPr>
      <w:bookmarkStart w:id="313" w:name="_ETM_Q1_2808357"/>
      <w:bookmarkStart w:id="314" w:name="_ETM_Q1_2808546"/>
      <w:bookmarkEnd w:id="313"/>
      <w:bookmarkEnd w:id="314"/>
    </w:p>
    <w:p w14:paraId="7FEECBFC" w14:textId="77777777" w:rsidR="002971FC" w:rsidRPr="002971FC" w:rsidRDefault="002971FC" w:rsidP="002971FC">
      <w:pPr>
        <w:pStyle w:val="a4"/>
        <w:keepNext/>
        <w:rPr>
          <w:rtl/>
        </w:rPr>
      </w:pPr>
      <w:r w:rsidRPr="002971FC">
        <w:rPr>
          <w:rStyle w:val="TagStyle"/>
          <w:rtl/>
        </w:rPr>
        <w:t xml:space="preserve">&lt;&lt; דובר &gt;&gt; </w:t>
      </w:r>
      <w:r>
        <w:rPr>
          <w:rtl/>
        </w:rPr>
        <w:t>גלעד קריב (העבודה):</w:t>
      </w:r>
      <w:r w:rsidRPr="002971FC">
        <w:rPr>
          <w:rStyle w:val="TagStyle"/>
          <w:rtl/>
        </w:rPr>
        <w:t xml:space="preserve"> &lt;&lt; דובר &gt;&gt;</w:t>
      </w:r>
      <w:r>
        <w:rPr>
          <w:rtl/>
        </w:rPr>
        <w:t xml:space="preserve">   </w:t>
      </w:r>
    </w:p>
    <w:p w14:paraId="3B85327D" w14:textId="77777777" w:rsidR="002971FC" w:rsidRDefault="002971FC" w:rsidP="002971FC">
      <w:pPr>
        <w:rPr>
          <w:rtl/>
        </w:rPr>
      </w:pPr>
    </w:p>
    <w:p w14:paraId="56B69EB4" w14:textId="77FD86D7" w:rsidR="002971FC" w:rsidRDefault="002971FC" w:rsidP="002971FC">
      <w:pPr>
        <w:rPr>
          <w:rFonts w:ascii="David" w:hAnsi="David"/>
          <w:rtl/>
        </w:rPr>
      </w:pPr>
      <w:r>
        <w:rPr>
          <w:rFonts w:hint="cs"/>
          <w:rtl/>
        </w:rPr>
        <w:t>למה 64:0?</w:t>
      </w:r>
      <w:bookmarkStart w:id="315" w:name="_ETM_Q1_2805194"/>
      <w:bookmarkStart w:id="316" w:name="_ETM_Q1_2805278"/>
      <w:bookmarkStart w:id="317" w:name="_ETM_Q1_2805368"/>
      <w:bookmarkEnd w:id="315"/>
      <w:bookmarkEnd w:id="316"/>
      <w:bookmarkEnd w:id="317"/>
      <w:r>
        <w:rPr>
          <w:rFonts w:hint="cs"/>
          <w:rtl/>
        </w:rPr>
        <w:t xml:space="preserve"> </w:t>
      </w:r>
      <w:r w:rsidR="00D67A1B">
        <w:rPr>
          <w:rFonts w:ascii="David" w:hAnsi="David"/>
          <w:rtl/>
        </w:rPr>
        <w:t>ז</w:t>
      </w:r>
      <w:r>
        <w:rPr>
          <w:rFonts w:ascii="David" w:hAnsi="David" w:hint="cs"/>
          <w:rtl/>
        </w:rPr>
        <w:t>את</w:t>
      </w:r>
      <w:r w:rsidR="00D67A1B">
        <w:rPr>
          <w:rFonts w:ascii="David" w:hAnsi="David"/>
          <w:rtl/>
        </w:rPr>
        <w:t xml:space="preserve"> בדיוק התפיסה </w:t>
      </w:r>
      <w:r>
        <w:rPr>
          <w:rFonts w:ascii="David" w:hAnsi="David" w:hint="cs"/>
          <w:rtl/>
        </w:rPr>
        <w:t>שלכם.</w:t>
      </w:r>
    </w:p>
    <w:p w14:paraId="2FF50F6C" w14:textId="77777777" w:rsidR="002971FC" w:rsidRDefault="002971FC" w:rsidP="002971FC">
      <w:pPr>
        <w:rPr>
          <w:rFonts w:ascii="David" w:hAnsi="David"/>
          <w:rtl/>
        </w:rPr>
      </w:pPr>
    </w:p>
    <w:p w14:paraId="09150197" w14:textId="2030E418" w:rsidR="002971FC" w:rsidRDefault="002971FC" w:rsidP="002971FC">
      <w:pPr>
        <w:pStyle w:val="af6"/>
        <w:keepNext/>
        <w:rPr>
          <w:rtl/>
        </w:rPr>
      </w:pPr>
      <w:bookmarkStart w:id="318" w:name="ET_yor_6157_132"/>
      <w:r w:rsidRPr="002971FC">
        <w:rPr>
          <w:rStyle w:val="TagStyle"/>
          <w:rtl/>
        </w:rPr>
        <w:t xml:space="preserve"> &lt;&lt; יור &gt;&gt; </w:t>
      </w:r>
      <w:r>
        <w:rPr>
          <w:rtl/>
        </w:rPr>
        <w:t xml:space="preserve">היו"ר שמחה </w:t>
      </w:r>
      <w:proofErr w:type="spellStart"/>
      <w:r>
        <w:rPr>
          <w:rtl/>
        </w:rPr>
        <w:t>רוטמן</w:t>
      </w:r>
      <w:proofErr w:type="spellEnd"/>
      <w:r>
        <w:rPr>
          <w:rtl/>
        </w:rPr>
        <w:t>:</w:t>
      </w:r>
      <w:r w:rsidRPr="002971FC">
        <w:rPr>
          <w:rStyle w:val="TagStyle"/>
          <w:rtl/>
        </w:rPr>
        <w:t xml:space="preserve"> &lt;&lt; יור &gt;&gt;</w:t>
      </w:r>
      <w:r>
        <w:rPr>
          <w:rtl/>
        </w:rPr>
        <w:t xml:space="preserve">   </w:t>
      </w:r>
      <w:bookmarkEnd w:id="318"/>
    </w:p>
    <w:p w14:paraId="795E1C01" w14:textId="77777777" w:rsidR="002971FC" w:rsidRPr="002971FC" w:rsidRDefault="002971FC" w:rsidP="002971FC">
      <w:pPr>
        <w:ind w:firstLine="0"/>
        <w:rPr>
          <w:rtl/>
        </w:rPr>
      </w:pPr>
    </w:p>
    <w:p w14:paraId="35453DE3" w14:textId="0F41EF6D" w:rsidR="002971FC" w:rsidRDefault="00D67A1B" w:rsidP="002971FC">
      <w:pPr>
        <w:rPr>
          <w:rFonts w:ascii="David" w:hAnsi="David"/>
          <w:rtl/>
        </w:rPr>
      </w:pPr>
      <w:r>
        <w:rPr>
          <w:rFonts w:ascii="David" w:hAnsi="David"/>
          <w:rtl/>
        </w:rPr>
        <w:t>כן,</w:t>
      </w:r>
      <w:r w:rsidR="009A7BEF">
        <w:rPr>
          <w:rFonts w:ascii="David" w:hAnsi="David" w:hint="cs"/>
          <w:rtl/>
        </w:rPr>
        <w:t xml:space="preserve"> כן,</w:t>
      </w:r>
      <w:r>
        <w:rPr>
          <w:rFonts w:ascii="David" w:hAnsi="David"/>
          <w:rtl/>
        </w:rPr>
        <w:t xml:space="preserve"> אנחנו לא הולכים </w:t>
      </w:r>
      <w:r w:rsidR="002971FC">
        <w:rPr>
          <w:rFonts w:ascii="David" w:hAnsi="David" w:hint="cs"/>
          <w:rtl/>
        </w:rPr>
        <w:t>לפי רוב.</w:t>
      </w:r>
      <w:r w:rsidR="009A7BEF">
        <w:rPr>
          <w:rFonts w:ascii="David" w:hAnsi="David" w:hint="cs"/>
          <w:rtl/>
        </w:rPr>
        <w:t xml:space="preserve"> </w:t>
      </w:r>
      <w:r w:rsidR="009A7BEF">
        <w:rPr>
          <w:rFonts w:ascii="David" w:hAnsi="David"/>
          <w:rtl/>
        </w:rPr>
        <w:t xml:space="preserve">אנחנו לא הולכים </w:t>
      </w:r>
      <w:r w:rsidR="009A7BEF">
        <w:rPr>
          <w:rFonts w:ascii="David" w:hAnsi="David" w:hint="cs"/>
          <w:rtl/>
        </w:rPr>
        <w:t>לפי רוב.</w:t>
      </w:r>
    </w:p>
    <w:p w14:paraId="6B2214FA" w14:textId="77777777" w:rsidR="002971FC" w:rsidRDefault="002971FC" w:rsidP="002971FC">
      <w:pPr>
        <w:rPr>
          <w:rFonts w:ascii="David" w:hAnsi="David"/>
          <w:rtl/>
        </w:rPr>
      </w:pPr>
    </w:p>
    <w:p w14:paraId="2A67DFF7" w14:textId="737C2457" w:rsidR="002971FC" w:rsidRDefault="002971FC" w:rsidP="002971FC">
      <w:pPr>
        <w:pStyle w:val="a4"/>
        <w:keepNext/>
        <w:rPr>
          <w:rtl/>
        </w:rPr>
      </w:pPr>
      <w:bookmarkStart w:id="319" w:name="ET_speaker_6156_133"/>
      <w:r w:rsidRPr="002971FC">
        <w:rPr>
          <w:rStyle w:val="TagStyle"/>
          <w:rtl/>
        </w:rPr>
        <w:t xml:space="preserve"> &lt;&lt; דובר &gt;&gt; </w:t>
      </w:r>
      <w:r>
        <w:rPr>
          <w:rtl/>
        </w:rPr>
        <w:t>גלעד קריב (העבודה):</w:t>
      </w:r>
      <w:r w:rsidRPr="002971FC">
        <w:rPr>
          <w:rStyle w:val="TagStyle"/>
          <w:rtl/>
        </w:rPr>
        <w:t xml:space="preserve"> &lt;&lt; דובר &gt;&gt;</w:t>
      </w:r>
      <w:r>
        <w:rPr>
          <w:rtl/>
        </w:rPr>
        <w:t xml:space="preserve">   </w:t>
      </w:r>
      <w:bookmarkEnd w:id="319"/>
    </w:p>
    <w:p w14:paraId="5D49D602" w14:textId="77777777" w:rsidR="009A7BEF" w:rsidRDefault="009A7BEF" w:rsidP="002971FC">
      <w:pPr>
        <w:rPr>
          <w:rFonts w:ascii="David" w:hAnsi="David"/>
        </w:rPr>
      </w:pPr>
      <w:bookmarkStart w:id="320" w:name="_ETM_Q1_2815364"/>
      <w:bookmarkStart w:id="321" w:name="_ETM_Q1_2815427"/>
      <w:bookmarkEnd w:id="320"/>
      <w:bookmarkEnd w:id="321"/>
    </w:p>
    <w:p w14:paraId="7E8C1861" w14:textId="536F3694" w:rsidR="009A7BEF" w:rsidRDefault="009A7BEF" w:rsidP="002971FC">
      <w:pPr>
        <w:rPr>
          <w:rtl/>
        </w:rPr>
      </w:pPr>
      <w:bookmarkStart w:id="322" w:name="_ETM_Q1_2815051"/>
      <w:bookmarkStart w:id="323" w:name="_ETM_Q1_2815173"/>
      <w:bookmarkEnd w:id="322"/>
      <w:bookmarkEnd w:id="323"/>
      <w:r w:rsidRPr="009A7BEF">
        <w:rPr>
          <w:rFonts w:ascii="David" w:hAnsi="David"/>
        </w:rPr>
        <w:t>we capture the moment</w:t>
      </w:r>
      <w:bookmarkStart w:id="324" w:name="_ETM_Q1_2821564"/>
      <w:bookmarkEnd w:id="324"/>
      <w:r>
        <w:rPr>
          <w:rFonts w:ascii="David" w:hAnsi="David" w:hint="cs"/>
          <w:rtl/>
        </w:rPr>
        <w:t xml:space="preserve">: </w:t>
      </w:r>
      <w:r>
        <w:rPr>
          <w:rFonts w:hint="cs"/>
          <w:rtl/>
        </w:rPr>
        <w:t>64:0.</w:t>
      </w:r>
    </w:p>
    <w:p w14:paraId="147DF5CC" w14:textId="77777777" w:rsidR="009A7BEF" w:rsidRDefault="009A7BEF" w:rsidP="002971FC">
      <w:pPr>
        <w:rPr>
          <w:rtl/>
        </w:rPr>
      </w:pPr>
    </w:p>
    <w:p w14:paraId="38258C1F" w14:textId="137D5CC1" w:rsidR="009A7BEF" w:rsidRPr="009A7BEF" w:rsidRDefault="009A7BEF" w:rsidP="009A7BEF">
      <w:pPr>
        <w:pStyle w:val="af6"/>
        <w:keepNext/>
        <w:rPr>
          <w:rtl/>
        </w:rPr>
      </w:pPr>
      <w:r w:rsidRPr="009A7BEF">
        <w:rPr>
          <w:rStyle w:val="TagStyle"/>
          <w:rtl/>
        </w:rPr>
        <w:t xml:space="preserve"> &lt;&lt; יור &gt;&gt; </w:t>
      </w:r>
      <w:r>
        <w:rPr>
          <w:rtl/>
        </w:rPr>
        <w:t xml:space="preserve">היו"ר שמחה </w:t>
      </w:r>
      <w:proofErr w:type="spellStart"/>
      <w:r>
        <w:rPr>
          <w:rtl/>
        </w:rPr>
        <w:t>רוטמן</w:t>
      </w:r>
      <w:proofErr w:type="spellEnd"/>
      <w:r>
        <w:rPr>
          <w:rtl/>
        </w:rPr>
        <w:t>:</w:t>
      </w:r>
      <w:r w:rsidRPr="009A7BEF">
        <w:rPr>
          <w:rStyle w:val="TagStyle"/>
          <w:rtl/>
        </w:rPr>
        <w:t xml:space="preserve"> &lt;&lt; יור &gt;&gt;</w:t>
      </w:r>
      <w:r>
        <w:rPr>
          <w:rtl/>
        </w:rPr>
        <w:t xml:space="preserve">   </w:t>
      </w:r>
    </w:p>
    <w:p w14:paraId="396DFD5B" w14:textId="77777777" w:rsidR="009A7BEF" w:rsidRDefault="009A7BEF" w:rsidP="002971FC">
      <w:pPr>
        <w:rPr>
          <w:rFonts w:ascii="David" w:hAnsi="David"/>
          <w:rtl/>
        </w:rPr>
      </w:pPr>
      <w:bookmarkStart w:id="325" w:name="_ETM_Q1_2821689"/>
      <w:bookmarkStart w:id="326" w:name="_ETM_Q1_2821731"/>
      <w:bookmarkEnd w:id="325"/>
      <w:bookmarkEnd w:id="326"/>
    </w:p>
    <w:p w14:paraId="791F70A1" w14:textId="77777777" w:rsidR="009A7BEF" w:rsidRDefault="009A7BEF" w:rsidP="009A7BEF">
      <w:pPr>
        <w:rPr>
          <w:rFonts w:ascii="David" w:hAnsi="David"/>
          <w:rtl/>
        </w:rPr>
      </w:pPr>
      <w:r>
        <w:rPr>
          <w:rFonts w:ascii="David" w:hAnsi="David" w:hint="cs"/>
          <w:rtl/>
        </w:rPr>
        <w:t>זה מה שהיה, חוק הסבירות עבר ב-64:0.</w:t>
      </w:r>
      <w:bookmarkStart w:id="327" w:name="_ETM_Q1_2821803"/>
      <w:bookmarkEnd w:id="327"/>
      <w:r>
        <w:rPr>
          <w:rFonts w:ascii="David" w:hAnsi="David" w:hint="cs"/>
          <w:rtl/>
        </w:rPr>
        <w:t xml:space="preserve"> זה עניין </w:t>
      </w:r>
      <w:r w:rsidR="00D67A1B">
        <w:rPr>
          <w:rFonts w:ascii="David" w:hAnsi="David"/>
          <w:rtl/>
        </w:rPr>
        <w:t>עובדתי</w:t>
      </w:r>
      <w:r>
        <w:rPr>
          <w:rFonts w:ascii="David" w:hAnsi="David" w:hint="cs"/>
          <w:rtl/>
        </w:rPr>
        <w:t>.</w:t>
      </w:r>
      <w:r w:rsidR="00D67A1B">
        <w:rPr>
          <w:rFonts w:ascii="David" w:hAnsi="David"/>
          <w:rtl/>
        </w:rPr>
        <w:t xml:space="preserve"> </w:t>
      </w:r>
    </w:p>
    <w:p w14:paraId="5847791E" w14:textId="77777777" w:rsidR="009A7BEF" w:rsidRDefault="009A7BEF" w:rsidP="009A7BEF">
      <w:pPr>
        <w:rPr>
          <w:rFonts w:ascii="David" w:hAnsi="David"/>
          <w:rtl/>
        </w:rPr>
      </w:pPr>
    </w:p>
    <w:p w14:paraId="312329B3" w14:textId="77777777" w:rsidR="009A7BEF" w:rsidRDefault="009A7BEF" w:rsidP="009A7BEF">
      <w:pPr>
        <w:pStyle w:val="a4"/>
        <w:keepNext/>
        <w:rPr>
          <w:rtl/>
        </w:rPr>
      </w:pPr>
      <w:r w:rsidRPr="002971FC">
        <w:rPr>
          <w:rStyle w:val="TagStyle"/>
          <w:rtl/>
        </w:rPr>
        <w:t xml:space="preserve">&lt;&lt; דובר &gt;&gt; </w:t>
      </w:r>
      <w:r>
        <w:rPr>
          <w:rtl/>
        </w:rPr>
        <w:t>גלעד קריב (העבודה):</w:t>
      </w:r>
      <w:r w:rsidRPr="002971FC">
        <w:rPr>
          <w:rStyle w:val="TagStyle"/>
          <w:rtl/>
        </w:rPr>
        <w:t xml:space="preserve"> &lt;&lt; דובר &gt;&gt;</w:t>
      </w:r>
      <w:r>
        <w:rPr>
          <w:rtl/>
        </w:rPr>
        <w:t xml:space="preserve">   </w:t>
      </w:r>
    </w:p>
    <w:p w14:paraId="60FBA62E" w14:textId="77777777" w:rsidR="009A7BEF" w:rsidRDefault="009A7BEF" w:rsidP="009A7BEF">
      <w:pPr>
        <w:rPr>
          <w:rFonts w:ascii="David" w:hAnsi="David"/>
          <w:rtl/>
        </w:rPr>
      </w:pPr>
    </w:p>
    <w:p w14:paraId="2FD1EDF4" w14:textId="76F642C3" w:rsidR="009A7BEF" w:rsidRDefault="009A7BEF" w:rsidP="009A7BEF">
      <w:pPr>
        <w:rPr>
          <w:rFonts w:ascii="David" w:hAnsi="David"/>
          <w:rtl/>
        </w:rPr>
      </w:pPr>
      <w:r>
        <w:rPr>
          <w:rFonts w:ascii="David" w:hAnsi="David" w:hint="cs"/>
          <w:rtl/>
        </w:rPr>
        <w:t xml:space="preserve">הכול בסדר. </w:t>
      </w:r>
      <w:r w:rsidR="00D67A1B">
        <w:rPr>
          <w:rFonts w:ascii="David" w:hAnsi="David"/>
          <w:rtl/>
        </w:rPr>
        <w:t>ימשיך אדוני</w:t>
      </w:r>
      <w:r>
        <w:rPr>
          <w:rFonts w:ascii="David" w:hAnsi="David" w:hint="cs"/>
          <w:rtl/>
        </w:rPr>
        <w:t>.</w:t>
      </w:r>
      <w:r w:rsidR="00D67A1B">
        <w:rPr>
          <w:rFonts w:ascii="David" w:hAnsi="David"/>
          <w:rtl/>
        </w:rPr>
        <w:t xml:space="preserve"> </w:t>
      </w:r>
    </w:p>
    <w:p w14:paraId="5FD6E68A" w14:textId="77777777" w:rsidR="009A7BEF" w:rsidRDefault="009A7BEF" w:rsidP="009A7BEF">
      <w:pPr>
        <w:rPr>
          <w:rFonts w:ascii="David" w:hAnsi="David"/>
          <w:rtl/>
        </w:rPr>
      </w:pPr>
    </w:p>
    <w:p w14:paraId="14AEFE29" w14:textId="5C2E0632" w:rsidR="009A7BEF" w:rsidRPr="009A7BEF" w:rsidRDefault="009A7BEF" w:rsidP="009A7BEF">
      <w:pPr>
        <w:pStyle w:val="af6"/>
        <w:keepNext/>
        <w:rPr>
          <w:rtl/>
        </w:rPr>
      </w:pPr>
      <w:r w:rsidRPr="009A7BEF">
        <w:rPr>
          <w:rStyle w:val="TagStyle"/>
          <w:rtl/>
        </w:rPr>
        <w:t xml:space="preserve"> &lt;&lt; יור &gt;&gt; </w:t>
      </w:r>
      <w:r>
        <w:rPr>
          <w:rtl/>
        </w:rPr>
        <w:t xml:space="preserve">היו"ר שמחה </w:t>
      </w:r>
      <w:proofErr w:type="spellStart"/>
      <w:r>
        <w:rPr>
          <w:rtl/>
        </w:rPr>
        <w:t>רוטמן</w:t>
      </w:r>
      <w:proofErr w:type="spellEnd"/>
      <w:r>
        <w:rPr>
          <w:rtl/>
        </w:rPr>
        <w:t>:</w:t>
      </w:r>
      <w:r w:rsidRPr="009A7BEF">
        <w:rPr>
          <w:rStyle w:val="TagStyle"/>
          <w:rtl/>
        </w:rPr>
        <w:t xml:space="preserve"> &lt;&lt; יור &gt;&gt;</w:t>
      </w:r>
      <w:r>
        <w:rPr>
          <w:rtl/>
        </w:rPr>
        <w:t xml:space="preserve">   </w:t>
      </w:r>
      <w:bookmarkStart w:id="328" w:name="_ETM_Q1_2823204"/>
      <w:bookmarkEnd w:id="328"/>
    </w:p>
    <w:p w14:paraId="7165DA70" w14:textId="77777777" w:rsidR="009A7BEF" w:rsidRDefault="009A7BEF" w:rsidP="009A7BEF">
      <w:pPr>
        <w:rPr>
          <w:rFonts w:ascii="David" w:hAnsi="David"/>
          <w:rtl/>
        </w:rPr>
      </w:pPr>
      <w:bookmarkStart w:id="329" w:name="_ETM_Q1_2820961"/>
      <w:bookmarkStart w:id="330" w:name="_ETM_Q1_2821034"/>
      <w:bookmarkEnd w:id="329"/>
      <w:bookmarkEnd w:id="330"/>
    </w:p>
    <w:p w14:paraId="18AAB51C" w14:textId="77777777" w:rsidR="009A7BEF" w:rsidRDefault="009A7BEF" w:rsidP="009A7BEF">
      <w:pPr>
        <w:rPr>
          <w:rFonts w:ascii="David" w:hAnsi="David"/>
          <w:rtl/>
        </w:rPr>
      </w:pPr>
      <w:r>
        <w:rPr>
          <w:rFonts w:ascii="David" w:hAnsi="David" w:hint="cs"/>
          <w:rtl/>
        </w:rPr>
        <w:t>חוק</w:t>
      </w:r>
      <w:r w:rsidR="00D67A1B">
        <w:rPr>
          <w:rFonts w:ascii="David" w:hAnsi="David"/>
          <w:rtl/>
        </w:rPr>
        <w:t xml:space="preserve"> הסבירות עבר </w:t>
      </w:r>
      <w:r>
        <w:rPr>
          <w:rFonts w:ascii="David" w:hAnsi="David" w:hint="cs"/>
          <w:rtl/>
        </w:rPr>
        <w:t xml:space="preserve">ב-64:0, </w:t>
      </w:r>
      <w:r w:rsidR="00D67A1B">
        <w:rPr>
          <w:rFonts w:ascii="David" w:hAnsi="David"/>
          <w:rtl/>
        </w:rPr>
        <w:t>מה לעשות</w:t>
      </w:r>
      <w:r>
        <w:rPr>
          <w:rFonts w:ascii="David" w:hAnsi="David" w:hint="cs"/>
          <w:rtl/>
        </w:rPr>
        <w:t>.</w:t>
      </w:r>
      <w:r w:rsidR="00D67A1B">
        <w:rPr>
          <w:rFonts w:ascii="David" w:hAnsi="David"/>
          <w:rtl/>
        </w:rPr>
        <w:t xml:space="preserve"> יש כללים במדינה. </w:t>
      </w:r>
    </w:p>
    <w:p w14:paraId="4377EDEE" w14:textId="77777777" w:rsidR="009A7BEF" w:rsidRDefault="009A7BEF" w:rsidP="009A7BEF">
      <w:pPr>
        <w:rPr>
          <w:rFonts w:ascii="David" w:hAnsi="David"/>
          <w:rtl/>
        </w:rPr>
      </w:pPr>
    </w:p>
    <w:p w14:paraId="477AB323" w14:textId="493713CA" w:rsidR="009A7BEF" w:rsidRPr="009A7BEF" w:rsidRDefault="009A7BEF" w:rsidP="009A7BEF">
      <w:pPr>
        <w:pStyle w:val="a4"/>
        <w:keepNext/>
        <w:rPr>
          <w:rtl/>
        </w:rPr>
      </w:pPr>
      <w:bookmarkStart w:id="331" w:name="ET_speaker_6156_136"/>
      <w:r w:rsidRPr="009A7BEF">
        <w:rPr>
          <w:rStyle w:val="TagStyle"/>
          <w:rtl/>
        </w:rPr>
        <w:t xml:space="preserve"> &lt;&lt; דובר &gt;&gt; </w:t>
      </w:r>
      <w:r>
        <w:rPr>
          <w:rtl/>
        </w:rPr>
        <w:t>גלעד קריב (העבודה):</w:t>
      </w:r>
      <w:r w:rsidRPr="009A7BEF">
        <w:rPr>
          <w:rStyle w:val="TagStyle"/>
          <w:rtl/>
        </w:rPr>
        <w:t xml:space="preserve"> &lt;&lt; דובר &gt;&gt;</w:t>
      </w:r>
      <w:r>
        <w:rPr>
          <w:rtl/>
        </w:rPr>
        <w:t xml:space="preserve">   </w:t>
      </w:r>
      <w:bookmarkEnd w:id="331"/>
    </w:p>
    <w:p w14:paraId="61FBAAF8" w14:textId="77777777" w:rsidR="009A7BEF" w:rsidRDefault="009A7BEF" w:rsidP="009A7BEF">
      <w:pPr>
        <w:rPr>
          <w:rFonts w:ascii="David" w:hAnsi="David"/>
          <w:rtl/>
        </w:rPr>
      </w:pPr>
    </w:p>
    <w:p w14:paraId="7E59ED67" w14:textId="77777777" w:rsidR="009A7BEF" w:rsidRDefault="009A7BEF" w:rsidP="009A7BEF">
      <w:pPr>
        <w:rPr>
          <w:rFonts w:ascii="David" w:hAnsi="David"/>
          <w:rtl/>
        </w:rPr>
      </w:pPr>
      <w:r>
        <w:rPr>
          <w:rFonts w:ascii="David" w:hAnsi="David" w:hint="cs"/>
          <w:rtl/>
        </w:rPr>
        <w:t xml:space="preserve">השעה 13:30 </w:t>
      </w:r>
      <w:r w:rsidR="00D67A1B">
        <w:rPr>
          <w:rFonts w:ascii="David" w:hAnsi="David"/>
          <w:rtl/>
        </w:rPr>
        <w:t>כבר</w:t>
      </w:r>
      <w:r>
        <w:rPr>
          <w:rFonts w:ascii="David" w:hAnsi="David" w:hint="cs"/>
          <w:rtl/>
        </w:rPr>
        <w:t>,</w:t>
      </w:r>
      <w:r w:rsidR="00D67A1B">
        <w:rPr>
          <w:rFonts w:ascii="David" w:hAnsi="David"/>
          <w:rtl/>
        </w:rPr>
        <w:t xml:space="preserve"> יושבי</w:t>
      </w:r>
      <w:r>
        <w:rPr>
          <w:rFonts w:ascii="David" w:hAnsi="David" w:hint="cs"/>
          <w:rtl/>
        </w:rPr>
        <w:t>-</w:t>
      </w:r>
      <w:r w:rsidR="00D67A1B">
        <w:rPr>
          <w:rFonts w:ascii="David" w:hAnsi="David"/>
          <w:rtl/>
        </w:rPr>
        <w:t>ראש קואליציוניים אחרים בוועדות הצליחו לעייף אותי, אז ימשיך כבודו</w:t>
      </w:r>
      <w:r>
        <w:rPr>
          <w:rFonts w:ascii="David" w:hAnsi="David" w:hint="cs"/>
          <w:rtl/>
        </w:rPr>
        <w:t>.</w:t>
      </w:r>
      <w:r w:rsidR="00D67A1B">
        <w:rPr>
          <w:rFonts w:ascii="David" w:hAnsi="David"/>
          <w:rtl/>
        </w:rPr>
        <w:t xml:space="preserve"> </w:t>
      </w:r>
    </w:p>
    <w:p w14:paraId="19BD7F8B" w14:textId="77777777" w:rsidR="009A7BEF" w:rsidRDefault="009A7BEF" w:rsidP="009A7BEF">
      <w:pPr>
        <w:rPr>
          <w:rFonts w:ascii="David" w:hAnsi="David"/>
          <w:rtl/>
        </w:rPr>
      </w:pPr>
      <w:bookmarkStart w:id="332" w:name="_ETM_Q1_2833533"/>
      <w:bookmarkStart w:id="333" w:name="_ETM_Q1_2833724"/>
      <w:bookmarkEnd w:id="332"/>
      <w:bookmarkEnd w:id="333"/>
    </w:p>
    <w:p w14:paraId="513A5E7F" w14:textId="18D0BF0B" w:rsidR="009A7BEF" w:rsidRDefault="009A7BEF" w:rsidP="009A7BEF">
      <w:pPr>
        <w:pStyle w:val="a4"/>
        <w:keepNext/>
        <w:rPr>
          <w:rtl/>
        </w:rPr>
      </w:pPr>
      <w:bookmarkStart w:id="334" w:name="ET_speaker_דר_גור_בליי_137"/>
      <w:r w:rsidRPr="009A7BEF">
        <w:rPr>
          <w:rStyle w:val="TagStyle"/>
          <w:rtl/>
        </w:rPr>
        <w:t xml:space="preserve"> &lt;&lt; דובר &gt;&gt; </w:t>
      </w:r>
      <w:r>
        <w:rPr>
          <w:rtl/>
        </w:rPr>
        <w:t xml:space="preserve">ד"ר גור </w:t>
      </w:r>
      <w:proofErr w:type="spellStart"/>
      <w:r>
        <w:rPr>
          <w:rtl/>
        </w:rPr>
        <w:t>בליי</w:t>
      </w:r>
      <w:proofErr w:type="spellEnd"/>
      <w:r>
        <w:rPr>
          <w:rtl/>
        </w:rPr>
        <w:t>:</w:t>
      </w:r>
      <w:r w:rsidRPr="009A7BEF">
        <w:rPr>
          <w:rStyle w:val="TagStyle"/>
          <w:rtl/>
        </w:rPr>
        <w:t xml:space="preserve"> &lt;&lt; דובר &gt;&gt;</w:t>
      </w:r>
      <w:r>
        <w:rPr>
          <w:rtl/>
        </w:rPr>
        <w:t xml:space="preserve">   </w:t>
      </w:r>
      <w:bookmarkEnd w:id="334"/>
    </w:p>
    <w:p w14:paraId="2FD74578" w14:textId="77777777" w:rsidR="009A7BEF" w:rsidRDefault="009A7BEF" w:rsidP="009A7BEF">
      <w:pPr>
        <w:pStyle w:val="KeepWithNext"/>
        <w:rPr>
          <w:rtl/>
        </w:rPr>
      </w:pPr>
    </w:p>
    <w:p w14:paraId="6AA8C7C3" w14:textId="206D3888" w:rsidR="009A7BEF" w:rsidRDefault="009A7BEF" w:rsidP="009A7BEF">
      <w:pPr>
        <w:rPr>
          <w:rtl/>
        </w:rPr>
      </w:pPr>
      <w:bookmarkStart w:id="335" w:name="_ETM_Q1_2836506"/>
      <w:bookmarkEnd w:id="335"/>
      <w:r>
        <w:rPr>
          <w:rFonts w:hint="cs"/>
          <w:rtl/>
        </w:rPr>
        <w:t>14:15.</w:t>
      </w:r>
      <w:bookmarkStart w:id="336" w:name="_ETM_Q1_2840674"/>
      <w:bookmarkEnd w:id="336"/>
    </w:p>
    <w:p w14:paraId="3FC825D3" w14:textId="77777777" w:rsidR="009A7BEF" w:rsidRDefault="009A7BEF" w:rsidP="009A7BEF">
      <w:pPr>
        <w:rPr>
          <w:rtl/>
        </w:rPr>
      </w:pPr>
      <w:bookmarkStart w:id="337" w:name="_ETM_Q1_2841128"/>
      <w:bookmarkEnd w:id="337"/>
    </w:p>
    <w:p w14:paraId="06D25558" w14:textId="412C27C0" w:rsidR="009A7BEF" w:rsidRDefault="009A7BEF" w:rsidP="009A7BEF">
      <w:pPr>
        <w:pStyle w:val="af6"/>
        <w:keepNext/>
        <w:rPr>
          <w:rtl/>
        </w:rPr>
      </w:pPr>
      <w:r w:rsidRPr="009A7BEF">
        <w:rPr>
          <w:rStyle w:val="TagStyle"/>
          <w:rtl/>
        </w:rPr>
        <w:t xml:space="preserve"> &lt;&lt; יור &gt;&gt; </w:t>
      </w:r>
      <w:r>
        <w:rPr>
          <w:rtl/>
        </w:rPr>
        <w:t xml:space="preserve">היו"ר שמחה </w:t>
      </w:r>
      <w:proofErr w:type="spellStart"/>
      <w:r>
        <w:rPr>
          <w:rtl/>
        </w:rPr>
        <w:t>רוטמן</w:t>
      </w:r>
      <w:proofErr w:type="spellEnd"/>
      <w:r>
        <w:rPr>
          <w:rtl/>
        </w:rPr>
        <w:t>:</w:t>
      </w:r>
      <w:r w:rsidRPr="009A7BEF">
        <w:rPr>
          <w:rStyle w:val="TagStyle"/>
          <w:rtl/>
        </w:rPr>
        <w:t xml:space="preserve"> &lt;&lt; יור &gt;&gt;</w:t>
      </w:r>
      <w:r>
        <w:rPr>
          <w:rtl/>
        </w:rPr>
        <w:t xml:space="preserve">   </w:t>
      </w:r>
    </w:p>
    <w:p w14:paraId="579C12DE" w14:textId="77777777" w:rsidR="009A7BEF" w:rsidRPr="009A7BEF" w:rsidRDefault="009A7BEF" w:rsidP="009A7BEF">
      <w:pPr>
        <w:rPr>
          <w:rtl/>
        </w:rPr>
      </w:pPr>
    </w:p>
    <w:p w14:paraId="0DE3B421" w14:textId="133415B4" w:rsidR="009A7BEF" w:rsidRDefault="009A7BEF" w:rsidP="009A7BEF">
      <w:pPr>
        <w:rPr>
          <w:rFonts w:ascii="David" w:hAnsi="David"/>
          <w:rtl/>
        </w:rPr>
      </w:pPr>
      <w:bookmarkStart w:id="338" w:name="_ETM_Q1_2833790"/>
      <w:bookmarkStart w:id="339" w:name="_ETM_Q1_2833924"/>
      <w:bookmarkEnd w:id="338"/>
      <w:bookmarkEnd w:id="339"/>
      <w:r>
        <w:rPr>
          <w:rFonts w:ascii="David" w:hAnsi="David" w:hint="cs"/>
          <w:rtl/>
        </w:rPr>
        <w:t>עד כדי כך עייפתי אותו שהוא</w:t>
      </w:r>
      <w:r w:rsidR="00D67A1B">
        <w:rPr>
          <w:rFonts w:ascii="David" w:hAnsi="David"/>
          <w:rtl/>
        </w:rPr>
        <w:t xml:space="preserve"> כבר לא יודע מה השעה</w:t>
      </w:r>
      <w:r>
        <w:rPr>
          <w:rFonts w:ascii="David" w:hAnsi="David" w:hint="cs"/>
          <w:rtl/>
        </w:rPr>
        <w:t>.</w:t>
      </w:r>
      <w:r w:rsidR="00D67A1B">
        <w:rPr>
          <w:rFonts w:ascii="David" w:hAnsi="David"/>
          <w:rtl/>
        </w:rPr>
        <w:t xml:space="preserve"> </w:t>
      </w:r>
    </w:p>
    <w:p w14:paraId="5F614403" w14:textId="77777777" w:rsidR="009A7BEF" w:rsidRDefault="009A7BEF" w:rsidP="009A7BEF">
      <w:pPr>
        <w:rPr>
          <w:rFonts w:ascii="David" w:hAnsi="David"/>
          <w:rtl/>
        </w:rPr>
      </w:pPr>
    </w:p>
    <w:p w14:paraId="6A292462" w14:textId="77777777" w:rsidR="009A7BEF" w:rsidRDefault="009A7BEF" w:rsidP="009A7BEF">
      <w:pPr>
        <w:pStyle w:val="af9"/>
        <w:keepNext/>
        <w:rPr>
          <w:rtl/>
        </w:rPr>
      </w:pPr>
      <w:r w:rsidRPr="00CA40E5">
        <w:rPr>
          <w:rStyle w:val="TagStyle"/>
          <w:rtl/>
        </w:rPr>
        <w:t xml:space="preserve">&lt;&lt; אורח &gt;&gt; </w:t>
      </w:r>
      <w:r>
        <w:rPr>
          <w:rtl/>
        </w:rPr>
        <w:t>ליאת לנדאו:</w:t>
      </w:r>
      <w:r w:rsidRPr="00CA40E5">
        <w:rPr>
          <w:rStyle w:val="TagStyle"/>
          <w:rtl/>
        </w:rPr>
        <w:t xml:space="preserve"> &lt;&lt; אורח &gt;&gt;</w:t>
      </w:r>
      <w:r>
        <w:rPr>
          <w:rtl/>
        </w:rPr>
        <w:t xml:space="preserve">   </w:t>
      </w:r>
    </w:p>
    <w:p w14:paraId="349C45A9" w14:textId="77777777" w:rsidR="009A7BEF" w:rsidRDefault="009A7BEF" w:rsidP="009A7BEF">
      <w:pPr>
        <w:rPr>
          <w:rFonts w:ascii="David" w:hAnsi="David"/>
          <w:rtl/>
        </w:rPr>
      </w:pPr>
    </w:p>
    <w:p w14:paraId="4434EBC4" w14:textId="77777777" w:rsidR="00E025DA" w:rsidRDefault="00D67A1B" w:rsidP="009A7BEF">
      <w:pPr>
        <w:rPr>
          <w:rFonts w:ascii="David" w:hAnsi="David"/>
          <w:rtl/>
        </w:rPr>
      </w:pPr>
      <w:r>
        <w:rPr>
          <w:rFonts w:ascii="David" w:hAnsi="David"/>
          <w:rtl/>
        </w:rPr>
        <w:t>לצד ברירת המחדל שאנחנו</w:t>
      </w:r>
      <w:r w:rsidR="009A7BEF">
        <w:rPr>
          <w:rFonts w:ascii="David" w:hAnsi="David" w:hint="cs"/>
          <w:rtl/>
        </w:rPr>
        <w:t xml:space="preserve"> </w:t>
      </w:r>
      <w:r>
        <w:rPr>
          <w:rFonts w:ascii="David" w:hAnsi="David"/>
          <w:rtl/>
        </w:rPr>
        <w:t>חושבים ש</w:t>
      </w:r>
      <w:r w:rsidR="00E025DA">
        <w:rPr>
          <w:rFonts w:ascii="David" w:hAnsi="David" w:hint="cs"/>
          <w:rtl/>
        </w:rPr>
        <w:t>נכון ש</w:t>
      </w:r>
      <w:r>
        <w:rPr>
          <w:rFonts w:ascii="David" w:hAnsi="David"/>
          <w:rtl/>
        </w:rPr>
        <w:t>חוזה עסקי יפורש לפי לשונו</w:t>
      </w:r>
      <w:r w:rsidR="00E025DA">
        <w:rPr>
          <w:rFonts w:ascii="David" w:hAnsi="David" w:hint="cs"/>
          <w:rtl/>
        </w:rPr>
        <w:t>,</w:t>
      </w:r>
      <w:r>
        <w:rPr>
          <w:rFonts w:ascii="David" w:hAnsi="David"/>
          <w:rtl/>
        </w:rPr>
        <w:t xml:space="preserve"> אנחנו רוצים לעשות את ההסדר הזה בצורה דיספוזיטיבי</w:t>
      </w:r>
      <w:r w:rsidR="00E025DA">
        <w:rPr>
          <w:rFonts w:ascii="David" w:hAnsi="David" w:hint="cs"/>
          <w:rtl/>
        </w:rPr>
        <w:t>ת</w:t>
      </w:r>
      <w:r>
        <w:rPr>
          <w:rFonts w:ascii="David" w:hAnsi="David"/>
          <w:rtl/>
        </w:rPr>
        <w:t xml:space="preserve">, כך שהצדדים לחוזה עסקי יוכלו לבחור מה הם כללי הפרשנות שיחולו על החוזה שלהם ואילו </w:t>
      </w:r>
      <w:r w:rsidR="00E025DA">
        <w:rPr>
          <w:rFonts w:ascii="David" w:hAnsi="David" w:hint="cs"/>
          <w:rtl/>
        </w:rPr>
        <w:t>ראיות</w:t>
      </w:r>
      <w:r>
        <w:rPr>
          <w:rFonts w:ascii="David" w:hAnsi="David"/>
          <w:rtl/>
        </w:rPr>
        <w:t xml:space="preserve"> הם יוכלו להביא בפני בית המשפט לצורך פרשנות החוזה</w:t>
      </w:r>
      <w:r w:rsidR="00E025DA">
        <w:rPr>
          <w:rFonts w:ascii="David" w:hAnsi="David" w:hint="cs"/>
          <w:rtl/>
        </w:rPr>
        <w:t>.</w:t>
      </w:r>
      <w:r>
        <w:rPr>
          <w:rFonts w:ascii="David" w:hAnsi="David"/>
          <w:rtl/>
        </w:rPr>
        <w:t xml:space="preserve"> </w:t>
      </w:r>
    </w:p>
    <w:p w14:paraId="32AA26E0" w14:textId="77777777" w:rsidR="00E025DA" w:rsidRDefault="00E025DA" w:rsidP="009A7BEF">
      <w:pPr>
        <w:rPr>
          <w:rFonts w:ascii="David" w:hAnsi="David"/>
          <w:rtl/>
        </w:rPr>
      </w:pPr>
      <w:bookmarkStart w:id="340" w:name="_ETM_Q1_2870389"/>
      <w:bookmarkStart w:id="341" w:name="_ETM_Q1_2870609"/>
      <w:bookmarkEnd w:id="340"/>
      <w:bookmarkEnd w:id="341"/>
    </w:p>
    <w:p w14:paraId="77F397D2" w14:textId="77777777" w:rsidR="00E025DA" w:rsidRDefault="00D67A1B" w:rsidP="009A7BEF">
      <w:pPr>
        <w:rPr>
          <w:rFonts w:ascii="David" w:hAnsi="David"/>
          <w:rtl/>
        </w:rPr>
      </w:pPr>
      <w:bookmarkStart w:id="342" w:name="_ETM_Q1_2870677"/>
      <w:bookmarkStart w:id="343" w:name="_ETM_Q1_2870729"/>
      <w:bookmarkEnd w:id="342"/>
      <w:bookmarkEnd w:id="343"/>
      <w:r>
        <w:rPr>
          <w:rFonts w:ascii="David" w:hAnsi="David"/>
          <w:rtl/>
        </w:rPr>
        <w:t>כל המטרה היא לאפשר לצדדים העסקיים להתנהל בצורה שתאפשר להם את הוודאות שהם מעוניינים בה</w:t>
      </w:r>
      <w:r w:rsidR="00E025DA">
        <w:rPr>
          <w:rFonts w:ascii="David" w:hAnsi="David" w:hint="cs"/>
          <w:rtl/>
        </w:rPr>
        <w:t>,</w:t>
      </w:r>
      <w:r>
        <w:rPr>
          <w:rFonts w:ascii="David" w:hAnsi="David"/>
          <w:rtl/>
        </w:rPr>
        <w:t xml:space="preserve"> ושהם יוכלו לנהל את הסיכונים שלהם ולהחליט מהו כלל הפרשנות</w:t>
      </w:r>
      <w:r w:rsidR="00E025DA">
        <w:rPr>
          <w:rFonts w:ascii="David" w:hAnsi="David" w:hint="cs"/>
          <w:rtl/>
        </w:rPr>
        <w:t>,</w:t>
      </w:r>
      <w:r>
        <w:rPr>
          <w:rFonts w:ascii="David" w:hAnsi="David"/>
          <w:rtl/>
        </w:rPr>
        <w:t xml:space="preserve"> ו</w:t>
      </w:r>
      <w:r w:rsidR="00E025DA">
        <w:rPr>
          <w:rFonts w:ascii="David" w:hAnsi="David" w:hint="cs"/>
          <w:rtl/>
        </w:rPr>
        <w:t>ש</w:t>
      </w:r>
      <w:r>
        <w:rPr>
          <w:rFonts w:ascii="David" w:hAnsi="David"/>
          <w:rtl/>
        </w:rPr>
        <w:t xml:space="preserve">רק </w:t>
      </w:r>
      <w:r w:rsidR="00E025DA">
        <w:rPr>
          <w:rFonts w:ascii="David" w:hAnsi="David" w:hint="cs"/>
          <w:rtl/>
        </w:rPr>
        <w:t>כ</w:t>
      </w:r>
      <w:r>
        <w:rPr>
          <w:rFonts w:ascii="David" w:hAnsi="David"/>
          <w:rtl/>
        </w:rPr>
        <w:t xml:space="preserve">ברירת מחדל הוא יפורש לפי לשונו בלבד. </w:t>
      </w:r>
    </w:p>
    <w:p w14:paraId="4312F7A1" w14:textId="77777777" w:rsidR="00E025DA" w:rsidRDefault="00E025DA" w:rsidP="009A7BEF">
      <w:pPr>
        <w:rPr>
          <w:rFonts w:ascii="David" w:hAnsi="David"/>
          <w:rtl/>
        </w:rPr>
      </w:pPr>
      <w:bookmarkStart w:id="344" w:name="_ETM_Q1_2881138"/>
      <w:bookmarkEnd w:id="344"/>
    </w:p>
    <w:p w14:paraId="202D031C" w14:textId="3C919D72" w:rsidR="00F731EB" w:rsidRDefault="00F731EB" w:rsidP="00F731EB">
      <w:pPr>
        <w:pStyle w:val="af6"/>
        <w:keepNext/>
        <w:rPr>
          <w:rtl/>
        </w:rPr>
      </w:pPr>
      <w:r w:rsidRPr="00F731EB">
        <w:rPr>
          <w:rStyle w:val="TagStyle"/>
          <w:rtl/>
        </w:rPr>
        <w:t xml:space="preserve"> &lt;&lt; יור &gt;&gt; </w:t>
      </w:r>
      <w:r>
        <w:rPr>
          <w:rtl/>
        </w:rPr>
        <w:t xml:space="preserve">היו"ר שמחה </w:t>
      </w:r>
      <w:proofErr w:type="spellStart"/>
      <w:r>
        <w:rPr>
          <w:rtl/>
        </w:rPr>
        <w:t>רוטמן</w:t>
      </w:r>
      <w:proofErr w:type="spellEnd"/>
      <w:r>
        <w:rPr>
          <w:rtl/>
        </w:rPr>
        <w:t>:</w:t>
      </w:r>
      <w:r w:rsidRPr="00F731EB">
        <w:rPr>
          <w:rStyle w:val="TagStyle"/>
          <w:rtl/>
        </w:rPr>
        <w:t xml:space="preserve"> &lt;&lt; יור &gt;&gt;</w:t>
      </w:r>
      <w:r>
        <w:rPr>
          <w:rtl/>
        </w:rPr>
        <w:t xml:space="preserve">   </w:t>
      </w:r>
    </w:p>
    <w:p w14:paraId="2CF17963" w14:textId="77777777" w:rsidR="00F731EB" w:rsidRPr="00F731EB" w:rsidRDefault="00F731EB" w:rsidP="00F731EB">
      <w:pPr>
        <w:ind w:firstLine="0"/>
        <w:rPr>
          <w:rtl/>
        </w:rPr>
      </w:pPr>
    </w:p>
    <w:p w14:paraId="07F9BB50" w14:textId="77777777" w:rsidR="00F731EB" w:rsidRDefault="00F731EB" w:rsidP="00F731EB">
      <w:pPr>
        <w:rPr>
          <w:rFonts w:ascii="David" w:hAnsi="David"/>
          <w:rtl/>
        </w:rPr>
      </w:pPr>
      <w:bookmarkStart w:id="345" w:name="_ETM_Q1_2881739"/>
      <w:bookmarkStart w:id="346" w:name="_ETM_Q1_2881822"/>
      <w:bookmarkStart w:id="347" w:name="_ETM_Q1_2881874"/>
      <w:bookmarkEnd w:id="345"/>
      <w:bookmarkEnd w:id="346"/>
      <w:bookmarkEnd w:id="347"/>
      <w:r>
        <w:rPr>
          <w:rFonts w:ascii="David" w:hAnsi="David" w:hint="cs"/>
          <w:rtl/>
        </w:rPr>
        <w:t xml:space="preserve">יש אנשים </w:t>
      </w:r>
      <w:r w:rsidR="00D67A1B">
        <w:rPr>
          <w:rFonts w:ascii="David" w:hAnsi="David"/>
          <w:rtl/>
        </w:rPr>
        <w:t xml:space="preserve">שיש להם מגבלות זמן </w:t>
      </w:r>
      <w:r>
        <w:rPr>
          <w:rFonts w:ascii="David" w:hAnsi="David" w:hint="cs"/>
          <w:rtl/>
        </w:rPr>
        <w:t>והיינו רוצים שהם</w:t>
      </w:r>
      <w:r w:rsidR="00D67A1B">
        <w:rPr>
          <w:rFonts w:ascii="David" w:hAnsi="David"/>
          <w:rtl/>
        </w:rPr>
        <w:t xml:space="preserve"> </w:t>
      </w:r>
      <w:r>
        <w:rPr>
          <w:rFonts w:ascii="David" w:hAnsi="David" w:hint="cs"/>
          <w:rtl/>
        </w:rPr>
        <w:t>י</w:t>
      </w:r>
      <w:r w:rsidR="00D67A1B">
        <w:rPr>
          <w:rFonts w:ascii="David" w:hAnsi="David"/>
          <w:rtl/>
        </w:rPr>
        <w:t xml:space="preserve">תייחסו. </w:t>
      </w:r>
      <w:r>
        <w:rPr>
          <w:rFonts w:ascii="David" w:hAnsi="David" w:hint="cs"/>
          <w:rtl/>
        </w:rPr>
        <w:t xml:space="preserve">קודם כל, נמצא איתנו </w:t>
      </w:r>
      <w:r>
        <w:rPr>
          <w:rFonts w:ascii="David" w:hAnsi="David"/>
          <w:rtl/>
        </w:rPr>
        <w:t>מרחוק</w:t>
      </w:r>
      <w:r>
        <w:rPr>
          <w:rFonts w:ascii="David" w:hAnsi="David" w:hint="cs"/>
          <w:rtl/>
        </w:rPr>
        <w:t xml:space="preserve"> פרופסור שחר ליפשיץ</w:t>
      </w:r>
      <w:bookmarkStart w:id="348" w:name="_ETM_Q1_2904615"/>
      <w:bookmarkStart w:id="349" w:name="_ETM_Q1_2905194"/>
      <w:bookmarkStart w:id="350" w:name="_ETM_Q1_2905271"/>
      <w:bookmarkStart w:id="351" w:name="_ETM_Q1_2905331"/>
      <w:bookmarkEnd w:id="348"/>
      <w:bookmarkEnd w:id="349"/>
      <w:bookmarkEnd w:id="350"/>
      <w:bookmarkEnd w:id="351"/>
      <w:r>
        <w:rPr>
          <w:rFonts w:ascii="David" w:hAnsi="David" w:hint="cs"/>
          <w:rtl/>
        </w:rPr>
        <w:t xml:space="preserve">, </w:t>
      </w:r>
      <w:r w:rsidR="00D67A1B">
        <w:rPr>
          <w:rFonts w:ascii="David" w:hAnsi="David"/>
          <w:rtl/>
        </w:rPr>
        <w:t xml:space="preserve">שלדעתי אפילו </w:t>
      </w:r>
      <w:r>
        <w:rPr>
          <w:rFonts w:ascii="David" w:hAnsi="David" w:hint="cs"/>
          <w:rtl/>
        </w:rPr>
        <w:t>הייתה איזו</w:t>
      </w:r>
      <w:r w:rsidR="00D67A1B">
        <w:rPr>
          <w:rFonts w:ascii="David" w:hAnsi="David"/>
          <w:rtl/>
        </w:rPr>
        <w:t xml:space="preserve"> תקופה שהוא היה </w:t>
      </w:r>
      <w:r>
        <w:rPr>
          <w:rFonts w:ascii="David" w:hAnsi="David" w:hint="cs"/>
          <w:rtl/>
        </w:rPr>
        <w:t>ה</w:t>
      </w:r>
      <w:r w:rsidR="00D67A1B">
        <w:rPr>
          <w:rFonts w:ascii="David" w:hAnsi="David"/>
          <w:rtl/>
        </w:rPr>
        <w:t xml:space="preserve">דיקן שלי. </w:t>
      </w:r>
    </w:p>
    <w:p w14:paraId="430BF1F0" w14:textId="77777777" w:rsidR="00F731EB" w:rsidRDefault="00F731EB" w:rsidP="00F731EB">
      <w:pPr>
        <w:rPr>
          <w:rFonts w:ascii="David" w:hAnsi="David"/>
          <w:rtl/>
        </w:rPr>
      </w:pPr>
    </w:p>
    <w:p w14:paraId="2D4A2A3F" w14:textId="66B1564B" w:rsidR="00F731EB" w:rsidRDefault="00F731EB" w:rsidP="00F731EB">
      <w:pPr>
        <w:rPr>
          <w:rFonts w:ascii="David" w:hAnsi="David"/>
          <w:rtl/>
        </w:rPr>
      </w:pPr>
      <w:r>
        <w:rPr>
          <w:rFonts w:ascii="David" w:hAnsi="David"/>
          <w:rtl/>
        </w:rPr>
        <w:t>כן</w:t>
      </w:r>
      <w:r>
        <w:rPr>
          <w:rFonts w:ascii="David" w:hAnsi="David" w:hint="cs"/>
          <w:rtl/>
        </w:rPr>
        <w:t>,</w:t>
      </w:r>
      <w:r>
        <w:rPr>
          <w:rFonts w:ascii="David" w:hAnsi="David"/>
          <w:rtl/>
        </w:rPr>
        <w:t xml:space="preserve"> בבקשה</w:t>
      </w:r>
      <w:r>
        <w:rPr>
          <w:rFonts w:ascii="David" w:hAnsi="David" w:hint="cs"/>
          <w:rtl/>
        </w:rPr>
        <w:t>.</w:t>
      </w:r>
    </w:p>
    <w:p w14:paraId="40E05D0A" w14:textId="77777777" w:rsidR="00F731EB" w:rsidRDefault="00F731EB" w:rsidP="00F731EB">
      <w:pPr>
        <w:rPr>
          <w:rFonts w:ascii="David" w:hAnsi="David"/>
          <w:rtl/>
        </w:rPr>
      </w:pPr>
    </w:p>
    <w:p w14:paraId="0819AA65" w14:textId="77777777" w:rsidR="00F731EB" w:rsidRDefault="00F731EB" w:rsidP="00F731EB">
      <w:pPr>
        <w:pStyle w:val="a4"/>
        <w:keepNext/>
        <w:rPr>
          <w:rtl/>
        </w:rPr>
      </w:pPr>
      <w:bookmarkStart w:id="352" w:name="ET_speaker_פרופ_שחר_ליפשיץ_26"/>
      <w:r w:rsidRPr="00E46151">
        <w:rPr>
          <w:rStyle w:val="TagStyle"/>
          <w:rtl/>
        </w:rPr>
        <w:t xml:space="preserve">&lt;&lt; דובר &gt;&gt; </w:t>
      </w:r>
      <w:r>
        <w:rPr>
          <w:rtl/>
        </w:rPr>
        <w:t>פרופ' שחר ליפשיץ:</w:t>
      </w:r>
      <w:r w:rsidRPr="00E46151">
        <w:rPr>
          <w:rStyle w:val="TagStyle"/>
          <w:rtl/>
        </w:rPr>
        <w:t xml:space="preserve"> &lt;&lt; דובר &gt;&gt;</w:t>
      </w:r>
      <w:r>
        <w:rPr>
          <w:rtl/>
        </w:rPr>
        <w:t xml:space="preserve">   </w:t>
      </w:r>
      <w:bookmarkEnd w:id="352"/>
    </w:p>
    <w:p w14:paraId="5C3F6BDB" w14:textId="77777777" w:rsidR="00F731EB" w:rsidRDefault="00F731EB" w:rsidP="00F731EB">
      <w:pPr>
        <w:rPr>
          <w:rFonts w:ascii="David" w:hAnsi="David"/>
          <w:rtl/>
        </w:rPr>
      </w:pPr>
    </w:p>
    <w:p w14:paraId="753F47CF" w14:textId="77777777" w:rsidR="00F731EB" w:rsidRDefault="00D67A1B" w:rsidP="00F731EB">
      <w:pPr>
        <w:rPr>
          <w:rFonts w:ascii="David" w:hAnsi="David"/>
          <w:rtl/>
        </w:rPr>
      </w:pPr>
      <w:r>
        <w:rPr>
          <w:rFonts w:ascii="David" w:hAnsi="David"/>
          <w:rtl/>
        </w:rPr>
        <w:t xml:space="preserve">שלום, תודה רבה </w:t>
      </w:r>
      <w:r w:rsidR="00F731EB">
        <w:rPr>
          <w:rFonts w:ascii="David" w:hAnsi="David" w:hint="cs"/>
          <w:rtl/>
        </w:rPr>
        <w:t>על ההזמנה ועל מתן</w:t>
      </w:r>
      <w:r>
        <w:rPr>
          <w:rFonts w:ascii="David" w:hAnsi="David"/>
          <w:rtl/>
        </w:rPr>
        <w:t xml:space="preserve"> רשות הדיבור. ראשית כל, </w:t>
      </w:r>
      <w:r w:rsidR="00F731EB">
        <w:rPr>
          <w:rFonts w:ascii="David" w:hAnsi="David" w:hint="cs"/>
          <w:rtl/>
        </w:rPr>
        <w:t xml:space="preserve">אני </w:t>
      </w:r>
      <w:r w:rsidR="00F731EB">
        <w:rPr>
          <w:rFonts w:ascii="David" w:hAnsi="David"/>
          <w:rtl/>
        </w:rPr>
        <w:t xml:space="preserve">באמת </w:t>
      </w:r>
      <w:r>
        <w:rPr>
          <w:rFonts w:ascii="David" w:hAnsi="David"/>
          <w:rtl/>
        </w:rPr>
        <w:t xml:space="preserve">רוצה לשבח את התהליך </w:t>
      </w:r>
      <w:r w:rsidR="00F731EB">
        <w:rPr>
          <w:rFonts w:ascii="David" w:hAnsi="David" w:hint="cs"/>
          <w:rtl/>
        </w:rPr>
        <w:t xml:space="preserve">שקרה כאן. היה קול קורא, </w:t>
      </w:r>
      <w:bookmarkStart w:id="353" w:name="_ETM_Q1_2943605"/>
      <w:bookmarkEnd w:id="353"/>
      <w:r w:rsidR="00F731EB">
        <w:rPr>
          <w:rFonts w:ascii="David" w:hAnsi="David" w:hint="cs"/>
          <w:rtl/>
        </w:rPr>
        <w:t>היו פניות</w:t>
      </w:r>
      <w:r>
        <w:rPr>
          <w:rFonts w:ascii="David" w:hAnsi="David"/>
          <w:rtl/>
        </w:rPr>
        <w:t xml:space="preserve"> הציבור</w:t>
      </w:r>
      <w:r w:rsidR="00F731EB">
        <w:rPr>
          <w:rFonts w:ascii="David" w:hAnsi="David" w:hint="cs"/>
          <w:rtl/>
        </w:rPr>
        <w:t>,</w:t>
      </w:r>
      <w:r>
        <w:rPr>
          <w:rFonts w:ascii="David" w:hAnsi="David"/>
          <w:rtl/>
        </w:rPr>
        <w:t xml:space="preserve"> </w:t>
      </w:r>
      <w:r w:rsidR="00F731EB">
        <w:rPr>
          <w:rFonts w:ascii="David" w:hAnsi="David" w:hint="cs"/>
          <w:rtl/>
        </w:rPr>
        <w:t>הייתה פעילות</w:t>
      </w:r>
      <w:r>
        <w:rPr>
          <w:rFonts w:ascii="David" w:hAnsi="David"/>
          <w:rtl/>
        </w:rPr>
        <w:t xml:space="preserve"> יז</w:t>
      </w:r>
      <w:r w:rsidR="00F731EB">
        <w:rPr>
          <w:rFonts w:ascii="David" w:hAnsi="David" w:hint="cs"/>
          <w:rtl/>
        </w:rPr>
        <w:t>ו</w:t>
      </w:r>
      <w:r>
        <w:rPr>
          <w:rFonts w:ascii="David" w:hAnsi="David"/>
          <w:rtl/>
        </w:rPr>
        <w:t>מה של משרד המשפטים לייצר קבוצה</w:t>
      </w:r>
      <w:r w:rsidR="00F731EB">
        <w:rPr>
          <w:rFonts w:ascii="David" w:hAnsi="David" w:hint="cs"/>
          <w:rtl/>
        </w:rPr>
        <w:t>,</w:t>
      </w:r>
      <w:r>
        <w:rPr>
          <w:rFonts w:ascii="David" w:hAnsi="David"/>
          <w:rtl/>
        </w:rPr>
        <w:t xml:space="preserve"> </w:t>
      </w:r>
      <w:r w:rsidR="00F731EB">
        <w:rPr>
          <w:rFonts w:ascii="David" w:hAnsi="David" w:hint="cs"/>
          <w:rtl/>
        </w:rPr>
        <w:t>באו</w:t>
      </w:r>
      <w:r>
        <w:rPr>
          <w:rFonts w:ascii="David" w:hAnsi="David"/>
          <w:rtl/>
        </w:rPr>
        <w:t xml:space="preserve"> אנשי אקדמיה </w:t>
      </w:r>
      <w:r w:rsidR="00F731EB">
        <w:rPr>
          <w:rFonts w:ascii="David" w:hAnsi="David" w:hint="cs"/>
          <w:rtl/>
        </w:rPr>
        <w:t>מ</w:t>
      </w:r>
      <w:r>
        <w:rPr>
          <w:rFonts w:ascii="David" w:hAnsi="David"/>
          <w:rtl/>
        </w:rPr>
        <w:t>עמדות שונות בנושא הזה</w:t>
      </w:r>
      <w:r w:rsidR="00F731EB">
        <w:rPr>
          <w:rFonts w:ascii="David" w:hAnsi="David" w:hint="cs"/>
          <w:rtl/>
        </w:rPr>
        <w:t>,</w:t>
      </w:r>
      <w:r>
        <w:rPr>
          <w:rFonts w:ascii="David" w:hAnsi="David"/>
          <w:rtl/>
        </w:rPr>
        <w:t xml:space="preserve"> </w:t>
      </w:r>
      <w:bookmarkStart w:id="354" w:name="_ETM_Q1_2953163"/>
      <w:bookmarkEnd w:id="354"/>
      <w:r w:rsidR="00F731EB">
        <w:rPr>
          <w:rFonts w:ascii="David" w:hAnsi="David" w:hint="cs"/>
          <w:rtl/>
        </w:rPr>
        <w:t>עורכי דין,</w:t>
      </w:r>
      <w:bookmarkStart w:id="355" w:name="_ETM_Q1_2953590"/>
      <w:bookmarkEnd w:id="355"/>
      <w:r w:rsidR="00F731EB">
        <w:rPr>
          <w:rFonts w:ascii="David" w:hAnsi="David" w:hint="cs"/>
          <w:rtl/>
        </w:rPr>
        <w:t xml:space="preserve"> </w:t>
      </w:r>
      <w:r>
        <w:rPr>
          <w:rFonts w:ascii="David" w:hAnsi="David"/>
          <w:rtl/>
        </w:rPr>
        <w:t>כפי שנאמר</w:t>
      </w:r>
      <w:r w:rsidR="00F731EB">
        <w:rPr>
          <w:rFonts w:ascii="David" w:hAnsi="David" w:hint="cs"/>
          <w:rtl/>
        </w:rPr>
        <w:t>.</w:t>
      </w:r>
      <w:r>
        <w:rPr>
          <w:rFonts w:ascii="David" w:hAnsi="David"/>
          <w:rtl/>
        </w:rPr>
        <w:t xml:space="preserve"> </w:t>
      </w:r>
    </w:p>
    <w:p w14:paraId="4302E4F4" w14:textId="77777777" w:rsidR="00F731EB" w:rsidRDefault="00F731EB" w:rsidP="00F731EB">
      <w:pPr>
        <w:rPr>
          <w:rFonts w:ascii="David" w:hAnsi="David"/>
          <w:rtl/>
        </w:rPr>
      </w:pPr>
    </w:p>
    <w:p w14:paraId="459BBCC0" w14:textId="346BF90F" w:rsidR="00F12AB5" w:rsidRDefault="00F731EB" w:rsidP="00F12AB5">
      <w:pPr>
        <w:rPr>
          <w:rFonts w:ascii="David" w:hAnsi="David"/>
          <w:rtl/>
        </w:rPr>
      </w:pPr>
      <w:r>
        <w:rPr>
          <w:rFonts w:ascii="David" w:hAnsi="David" w:hint="cs"/>
          <w:rtl/>
        </w:rPr>
        <w:t>התיקון</w:t>
      </w:r>
      <w:r w:rsidR="00D67A1B">
        <w:rPr>
          <w:rFonts w:ascii="David" w:hAnsi="David"/>
          <w:rtl/>
        </w:rPr>
        <w:t xml:space="preserve"> הקודם</w:t>
      </w:r>
      <w:r>
        <w:rPr>
          <w:rFonts w:ascii="David" w:hAnsi="David" w:hint="cs"/>
          <w:rtl/>
        </w:rPr>
        <w:t xml:space="preserve"> –</w:t>
      </w:r>
      <w:r w:rsidR="00D67A1B">
        <w:rPr>
          <w:rFonts w:ascii="David" w:hAnsi="David"/>
          <w:rtl/>
        </w:rPr>
        <w:t xml:space="preserve"> </w:t>
      </w:r>
      <w:r>
        <w:rPr>
          <w:rFonts w:ascii="David" w:hAnsi="David" w:hint="cs"/>
          <w:rtl/>
        </w:rPr>
        <w:t>אין</w:t>
      </w:r>
      <w:r w:rsidR="00D67A1B">
        <w:rPr>
          <w:rFonts w:ascii="David" w:hAnsi="David"/>
          <w:rtl/>
        </w:rPr>
        <w:t xml:space="preserve"> ספק שהוא יצר </w:t>
      </w:r>
      <w:r w:rsidR="00F12AB5">
        <w:rPr>
          <w:rFonts w:ascii="David" w:hAnsi="David" w:hint="cs"/>
          <w:rtl/>
        </w:rPr>
        <w:t>מהומה</w:t>
      </w:r>
      <w:r w:rsidR="00D67A1B">
        <w:rPr>
          <w:rFonts w:ascii="David" w:hAnsi="David"/>
          <w:rtl/>
        </w:rPr>
        <w:t xml:space="preserve"> ולא מובן בכלל, ולכן לא ברור לי למה משאירים אותו. </w:t>
      </w:r>
      <w:r w:rsidR="00F12AB5">
        <w:rPr>
          <w:rFonts w:ascii="David" w:hAnsi="David" w:hint="cs"/>
          <w:rtl/>
        </w:rPr>
        <w:t>ל</w:t>
      </w:r>
      <w:r w:rsidR="00D67A1B">
        <w:rPr>
          <w:rFonts w:ascii="David" w:hAnsi="David"/>
          <w:rtl/>
        </w:rPr>
        <w:t>סעיף 25</w:t>
      </w:r>
      <w:r w:rsidR="00F12AB5">
        <w:rPr>
          <w:rFonts w:ascii="David" w:hAnsi="David" w:hint="cs"/>
          <w:rtl/>
        </w:rPr>
        <w:t>(א)</w:t>
      </w:r>
      <w:r w:rsidR="00D67A1B">
        <w:rPr>
          <w:rFonts w:ascii="David" w:hAnsi="David"/>
          <w:rtl/>
        </w:rPr>
        <w:t xml:space="preserve"> הקיים יש </w:t>
      </w:r>
      <w:r w:rsidR="00F12AB5">
        <w:rPr>
          <w:rFonts w:ascii="David" w:hAnsi="David" w:hint="cs"/>
          <w:rtl/>
        </w:rPr>
        <w:t xml:space="preserve">רישה וסיפה. </w:t>
      </w:r>
      <w:proofErr w:type="spellStart"/>
      <w:r w:rsidR="00F12AB5">
        <w:rPr>
          <w:rFonts w:ascii="David" w:hAnsi="David" w:hint="cs"/>
          <w:rtl/>
        </w:rPr>
        <w:t>הרישה</w:t>
      </w:r>
      <w:proofErr w:type="spellEnd"/>
      <w:r w:rsidR="00F12AB5">
        <w:rPr>
          <w:rFonts w:ascii="David" w:hAnsi="David" w:hint="cs"/>
          <w:rtl/>
        </w:rPr>
        <w:t xml:space="preserve"> </w:t>
      </w:r>
      <w:r w:rsidR="00D67A1B">
        <w:rPr>
          <w:rFonts w:ascii="David" w:hAnsi="David"/>
          <w:rtl/>
        </w:rPr>
        <w:t xml:space="preserve">היא מאוד הגיונית, והיא אומרת </w:t>
      </w:r>
      <w:r w:rsidR="00F12AB5">
        <w:rPr>
          <w:rFonts w:ascii="David" w:hAnsi="David" w:hint="cs"/>
          <w:rtl/>
        </w:rPr>
        <w:t>ש</w:t>
      </w:r>
      <w:r w:rsidR="00F12AB5" w:rsidRPr="00F12AB5">
        <w:rPr>
          <w:rFonts w:ascii="David" w:hAnsi="David"/>
          <w:rtl/>
        </w:rPr>
        <w:t>חוזה יפורש לפי אומד דעת</w:t>
      </w:r>
      <w:r w:rsidR="00F12AB5">
        <w:rPr>
          <w:rFonts w:ascii="David" w:hAnsi="David" w:hint="cs"/>
          <w:rtl/>
        </w:rPr>
        <w:t xml:space="preserve"> </w:t>
      </w:r>
      <w:r w:rsidR="00F12AB5" w:rsidRPr="00F12AB5">
        <w:rPr>
          <w:rFonts w:ascii="David" w:hAnsi="David"/>
          <w:rtl/>
        </w:rPr>
        <w:t>הצדדים כפי שה</w:t>
      </w:r>
      <w:r w:rsidR="00F12AB5">
        <w:rPr>
          <w:rFonts w:ascii="David" w:hAnsi="David" w:hint="cs"/>
          <w:rtl/>
        </w:rPr>
        <w:t>י</w:t>
      </w:r>
      <w:r w:rsidR="00F12AB5" w:rsidRPr="00F12AB5">
        <w:rPr>
          <w:rFonts w:ascii="David" w:hAnsi="David"/>
          <w:rtl/>
        </w:rPr>
        <w:t>א משתמע</w:t>
      </w:r>
      <w:r w:rsidR="00F12AB5">
        <w:rPr>
          <w:rFonts w:ascii="David" w:hAnsi="David" w:hint="cs"/>
          <w:rtl/>
        </w:rPr>
        <w:t>ת</w:t>
      </w:r>
      <w:r w:rsidR="00F12AB5" w:rsidRPr="00F12AB5">
        <w:rPr>
          <w:rFonts w:ascii="David" w:hAnsi="David"/>
          <w:rtl/>
        </w:rPr>
        <w:t xml:space="preserve"> מתוך החוזה ו</w:t>
      </w:r>
      <w:r w:rsidR="00F12AB5">
        <w:rPr>
          <w:rFonts w:ascii="David" w:hAnsi="David" w:hint="cs"/>
          <w:rtl/>
        </w:rPr>
        <w:t>מתוך ה</w:t>
      </w:r>
      <w:r w:rsidR="00F12AB5" w:rsidRPr="00F12AB5">
        <w:rPr>
          <w:rFonts w:ascii="David" w:hAnsi="David"/>
          <w:rtl/>
        </w:rPr>
        <w:t>נסיבות</w:t>
      </w:r>
      <w:r w:rsidR="00F12AB5">
        <w:rPr>
          <w:rFonts w:ascii="David" w:hAnsi="David" w:hint="cs"/>
          <w:rtl/>
        </w:rPr>
        <w:t xml:space="preserve">. </w:t>
      </w:r>
      <w:r w:rsidR="00D67A1B">
        <w:rPr>
          <w:rFonts w:ascii="David" w:hAnsi="David"/>
          <w:rtl/>
        </w:rPr>
        <w:t xml:space="preserve">כלומר, היא אומרת </w:t>
      </w:r>
      <w:r w:rsidR="00F12AB5">
        <w:rPr>
          <w:rFonts w:ascii="David" w:hAnsi="David" w:hint="cs"/>
          <w:rtl/>
        </w:rPr>
        <w:t>ש</w:t>
      </w:r>
      <w:r w:rsidR="00D67A1B">
        <w:rPr>
          <w:rFonts w:ascii="David" w:hAnsi="David"/>
          <w:rtl/>
        </w:rPr>
        <w:t xml:space="preserve">ברירת המחדל היא שאנחנו בסופו של דבר רוצים לדעת </w:t>
      </w:r>
      <w:r w:rsidR="007D1E78">
        <w:rPr>
          <w:rFonts w:ascii="David" w:hAnsi="David" w:hint="cs"/>
          <w:rtl/>
        </w:rPr>
        <w:t>ל</w:t>
      </w:r>
      <w:r w:rsidR="00D67A1B">
        <w:rPr>
          <w:rFonts w:ascii="David" w:hAnsi="David"/>
          <w:rtl/>
        </w:rPr>
        <w:t>מה</w:t>
      </w:r>
      <w:r w:rsidR="00F12AB5">
        <w:rPr>
          <w:rFonts w:ascii="David" w:hAnsi="David" w:hint="cs"/>
          <w:rtl/>
        </w:rPr>
        <w:t xml:space="preserve"> הצדדים התכוונו</w:t>
      </w:r>
      <w:r w:rsidR="00D67A1B">
        <w:rPr>
          <w:rFonts w:ascii="David" w:hAnsi="David"/>
          <w:rtl/>
        </w:rPr>
        <w:t>, ואנחנו עושים את זה מכמה מקורות</w:t>
      </w:r>
      <w:r w:rsidR="00F12AB5">
        <w:rPr>
          <w:rFonts w:ascii="David" w:hAnsi="David" w:hint="cs"/>
          <w:rtl/>
        </w:rPr>
        <w:t xml:space="preserve"> –</w:t>
      </w:r>
      <w:r w:rsidR="00D67A1B">
        <w:rPr>
          <w:rFonts w:ascii="David" w:hAnsi="David"/>
          <w:rtl/>
        </w:rPr>
        <w:t xml:space="preserve"> גם </w:t>
      </w:r>
      <w:r w:rsidR="00F12AB5">
        <w:rPr>
          <w:rFonts w:ascii="David" w:hAnsi="David" w:hint="cs"/>
          <w:rtl/>
        </w:rPr>
        <w:t xml:space="preserve">מתוך מה שכתוב בחוזה </w:t>
      </w:r>
      <w:r w:rsidR="00D67A1B">
        <w:rPr>
          <w:rFonts w:ascii="David" w:hAnsi="David"/>
          <w:rtl/>
        </w:rPr>
        <w:t xml:space="preserve">וגם </w:t>
      </w:r>
      <w:r w:rsidR="00F12AB5">
        <w:rPr>
          <w:rFonts w:ascii="David" w:hAnsi="David" w:hint="cs"/>
          <w:rtl/>
        </w:rPr>
        <w:t>מ</w:t>
      </w:r>
      <w:r w:rsidR="00F12AB5" w:rsidRPr="00F12AB5">
        <w:rPr>
          <w:rFonts w:ascii="David" w:hAnsi="David"/>
          <w:rtl/>
        </w:rPr>
        <w:t>נסיבות</w:t>
      </w:r>
      <w:r w:rsidR="00F12AB5">
        <w:rPr>
          <w:rFonts w:ascii="David" w:hAnsi="David" w:hint="cs"/>
          <w:rtl/>
        </w:rPr>
        <w:t xml:space="preserve"> </w:t>
      </w:r>
      <w:r w:rsidR="00D67A1B">
        <w:rPr>
          <w:rFonts w:ascii="David" w:hAnsi="David"/>
          <w:rtl/>
        </w:rPr>
        <w:t>נוספות שעוזרות להבין למה הם התכוונו</w:t>
      </w:r>
      <w:r w:rsidR="00F12AB5">
        <w:rPr>
          <w:rFonts w:ascii="David" w:hAnsi="David" w:hint="cs"/>
          <w:rtl/>
        </w:rPr>
        <w:t>.</w:t>
      </w:r>
      <w:r w:rsidR="00D67A1B">
        <w:rPr>
          <w:rFonts w:ascii="David" w:hAnsi="David"/>
          <w:rtl/>
        </w:rPr>
        <w:t xml:space="preserve"> </w:t>
      </w:r>
    </w:p>
    <w:p w14:paraId="095F6F04" w14:textId="77777777" w:rsidR="00F12AB5" w:rsidRDefault="00F12AB5" w:rsidP="00F12AB5">
      <w:pPr>
        <w:rPr>
          <w:rFonts w:ascii="David" w:hAnsi="David"/>
          <w:rtl/>
        </w:rPr>
      </w:pPr>
      <w:bookmarkStart w:id="356" w:name="_ETM_Q1_3010328"/>
      <w:bookmarkStart w:id="357" w:name="_ETM_Q1_3010544"/>
      <w:bookmarkEnd w:id="356"/>
      <w:bookmarkEnd w:id="357"/>
    </w:p>
    <w:p w14:paraId="3004F4C4" w14:textId="05DC928F" w:rsidR="007D409B" w:rsidRDefault="00D67A1B" w:rsidP="002B3766">
      <w:pPr>
        <w:rPr>
          <w:rFonts w:ascii="David" w:hAnsi="David"/>
          <w:rtl/>
        </w:rPr>
      </w:pPr>
      <w:bookmarkStart w:id="358" w:name="_ETM_Q1_3010612"/>
      <w:bookmarkStart w:id="359" w:name="_ETM_Q1_3010709"/>
      <w:bookmarkEnd w:id="358"/>
      <w:bookmarkEnd w:id="359"/>
      <w:r>
        <w:rPr>
          <w:rFonts w:ascii="David" w:hAnsi="David"/>
          <w:rtl/>
        </w:rPr>
        <w:t>אחר כך יש סיפ</w:t>
      </w:r>
      <w:r w:rsidR="00F12AB5">
        <w:rPr>
          <w:rFonts w:ascii="David" w:hAnsi="David" w:hint="cs"/>
          <w:rtl/>
        </w:rPr>
        <w:t>ה</w:t>
      </w:r>
      <w:r w:rsidR="00047511">
        <w:rPr>
          <w:rFonts w:ascii="David" w:hAnsi="David" w:hint="cs"/>
          <w:rtl/>
        </w:rPr>
        <w:t>,</w:t>
      </w:r>
      <w:r w:rsidR="00F12AB5">
        <w:rPr>
          <w:rFonts w:ascii="David" w:hAnsi="David" w:hint="cs"/>
          <w:rtl/>
        </w:rPr>
        <w:t xml:space="preserve"> </w:t>
      </w:r>
      <w:r>
        <w:rPr>
          <w:rFonts w:ascii="David" w:hAnsi="David"/>
          <w:rtl/>
        </w:rPr>
        <w:t xml:space="preserve">שכתוב </w:t>
      </w:r>
      <w:r w:rsidR="00047511">
        <w:rPr>
          <w:rFonts w:ascii="David" w:hAnsi="David"/>
          <w:rtl/>
        </w:rPr>
        <w:t>שם</w:t>
      </w:r>
      <w:r w:rsidR="00047511">
        <w:rPr>
          <w:rFonts w:ascii="David" w:hAnsi="David" w:hint="cs"/>
          <w:rtl/>
        </w:rPr>
        <w:t xml:space="preserve"> ש</w:t>
      </w:r>
      <w:r>
        <w:rPr>
          <w:rFonts w:ascii="David" w:hAnsi="David"/>
          <w:rtl/>
        </w:rPr>
        <w:t xml:space="preserve">אם </w:t>
      </w:r>
      <w:r w:rsidR="00047511">
        <w:rPr>
          <w:rFonts w:ascii="David" w:hAnsi="David" w:hint="cs"/>
          <w:rtl/>
        </w:rPr>
        <w:t xml:space="preserve">כוונת הצדדים היא </w:t>
      </w:r>
      <w:r>
        <w:rPr>
          <w:rFonts w:ascii="David" w:hAnsi="David"/>
          <w:rtl/>
        </w:rPr>
        <w:t xml:space="preserve">משתמעת </w:t>
      </w:r>
      <w:r w:rsidR="00047511">
        <w:rPr>
          <w:rFonts w:ascii="David" w:hAnsi="David" w:hint="cs"/>
          <w:rtl/>
        </w:rPr>
        <w:t xml:space="preserve">במפורש </w:t>
      </w:r>
      <w:r>
        <w:rPr>
          <w:rFonts w:ascii="David" w:hAnsi="David"/>
          <w:rtl/>
        </w:rPr>
        <w:t>יפורש החוזה על פי לשונו. אף אחד לא מבין מה כתוב שם. מי ש</w:t>
      </w:r>
      <w:r w:rsidR="00047511">
        <w:rPr>
          <w:rFonts w:ascii="David" w:hAnsi="David" w:hint="cs"/>
          <w:rtl/>
        </w:rPr>
        <w:t>מ</w:t>
      </w:r>
      <w:r>
        <w:rPr>
          <w:rFonts w:ascii="David" w:hAnsi="David"/>
          <w:rtl/>
        </w:rPr>
        <w:t xml:space="preserve">סתכל </w:t>
      </w:r>
      <w:r w:rsidR="00047511">
        <w:rPr>
          <w:rFonts w:ascii="David" w:hAnsi="David" w:hint="cs"/>
          <w:rtl/>
        </w:rPr>
        <w:t>על</w:t>
      </w:r>
      <w:r>
        <w:rPr>
          <w:rFonts w:ascii="David" w:hAnsi="David"/>
          <w:rtl/>
        </w:rPr>
        <w:t xml:space="preserve"> היסטוריית החקיקה </w:t>
      </w:r>
      <w:r w:rsidR="00047511">
        <w:rPr>
          <w:rFonts w:ascii="David" w:hAnsi="David" w:hint="cs"/>
          <w:rtl/>
        </w:rPr>
        <w:t>מ</w:t>
      </w:r>
      <w:r>
        <w:rPr>
          <w:rFonts w:ascii="David" w:hAnsi="David"/>
          <w:rtl/>
        </w:rPr>
        <w:t xml:space="preserve">גלה </w:t>
      </w:r>
      <w:r w:rsidR="00047511">
        <w:rPr>
          <w:rFonts w:ascii="David" w:hAnsi="David" w:hint="cs"/>
          <w:rtl/>
        </w:rPr>
        <w:t>ש</w:t>
      </w:r>
      <w:r>
        <w:rPr>
          <w:rFonts w:ascii="David" w:hAnsi="David"/>
          <w:rtl/>
        </w:rPr>
        <w:t>השר של היום וחבר הכנסת דאז יריב לוין הציע הצעה בנוסח שונה</w:t>
      </w:r>
      <w:r w:rsidR="00047511">
        <w:rPr>
          <w:rFonts w:ascii="David" w:hAnsi="David" w:hint="cs"/>
          <w:rtl/>
        </w:rPr>
        <w:t>.</w:t>
      </w:r>
      <w:r>
        <w:rPr>
          <w:rFonts w:ascii="David" w:hAnsi="David"/>
          <w:rtl/>
        </w:rPr>
        <w:t xml:space="preserve"> הוא הגיע לוועדת </w:t>
      </w:r>
      <w:r w:rsidR="00047511">
        <w:rPr>
          <w:rFonts w:ascii="David" w:hAnsi="David" w:hint="cs"/>
          <w:rtl/>
        </w:rPr>
        <w:t>ה</w:t>
      </w:r>
      <w:r>
        <w:rPr>
          <w:rFonts w:ascii="David" w:hAnsi="David"/>
          <w:rtl/>
        </w:rPr>
        <w:t>חוק</w:t>
      </w:r>
      <w:r w:rsidR="00047511">
        <w:rPr>
          <w:rFonts w:ascii="David" w:hAnsi="David" w:hint="cs"/>
          <w:rtl/>
        </w:rPr>
        <w:t>ה,</w:t>
      </w:r>
      <w:r>
        <w:rPr>
          <w:rFonts w:ascii="David" w:hAnsi="David"/>
          <w:rtl/>
        </w:rPr>
        <w:t xml:space="preserve"> חוק ומשפט, היה שם רק </w:t>
      </w:r>
      <w:r w:rsidR="00047511">
        <w:rPr>
          <w:rFonts w:ascii="David" w:hAnsi="David" w:hint="cs"/>
          <w:rtl/>
        </w:rPr>
        <w:t xml:space="preserve">את דוד </w:t>
      </w:r>
      <w:r>
        <w:rPr>
          <w:rFonts w:ascii="David" w:hAnsi="David"/>
          <w:rtl/>
        </w:rPr>
        <w:t>רותם</w:t>
      </w:r>
      <w:r w:rsidR="00047511">
        <w:rPr>
          <w:rFonts w:ascii="David" w:hAnsi="David" w:hint="cs"/>
          <w:rtl/>
        </w:rPr>
        <w:t xml:space="preserve"> זכרונו לברכה. </w:t>
      </w:r>
      <w:r>
        <w:rPr>
          <w:rFonts w:ascii="David" w:hAnsi="David"/>
          <w:rtl/>
        </w:rPr>
        <w:t xml:space="preserve">נציגי משרד המשפטים התנגדו ואמרו </w:t>
      </w:r>
      <w:r w:rsidR="007D409B">
        <w:rPr>
          <w:rFonts w:ascii="David" w:hAnsi="David" w:hint="cs"/>
          <w:rtl/>
        </w:rPr>
        <w:t>ש</w:t>
      </w:r>
      <w:r>
        <w:rPr>
          <w:rFonts w:ascii="David" w:hAnsi="David"/>
          <w:rtl/>
        </w:rPr>
        <w:t>לא הייתה הסכמה שזה יהיה ממשלתי. לפי הפרוטוקול</w:t>
      </w:r>
      <w:r w:rsidR="00047511">
        <w:rPr>
          <w:rFonts w:ascii="David" w:hAnsi="David" w:hint="cs"/>
          <w:rtl/>
        </w:rPr>
        <w:t>, הם יצאו</w:t>
      </w:r>
      <w:r w:rsidR="00047511">
        <w:rPr>
          <w:rFonts w:ascii="David" w:hAnsi="David"/>
          <w:rtl/>
        </w:rPr>
        <w:t xml:space="preserve"> </w:t>
      </w:r>
      <w:r w:rsidR="00047511">
        <w:rPr>
          <w:rFonts w:ascii="David" w:hAnsi="David" w:hint="cs"/>
          <w:rtl/>
        </w:rPr>
        <w:t xml:space="preserve">להפסקה </w:t>
      </w:r>
      <w:r w:rsidR="00047511">
        <w:rPr>
          <w:rFonts w:ascii="David" w:hAnsi="David"/>
          <w:rtl/>
        </w:rPr>
        <w:t>ל</w:t>
      </w:r>
      <w:r w:rsidR="00047511">
        <w:rPr>
          <w:rFonts w:ascii="David" w:hAnsi="David" w:hint="cs"/>
          <w:rtl/>
        </w:rPr>
        <w:t>-</w:t>
      </w:r>
      <w:r w:rsidR="00047511">
        <w:rPr>
          <w:rFonts w:ascii="David" w:hAnsi="David"/>
          <w:rtl/>
        </w:rPr>
        <w:t>12 דקות</w:t>
      </w:r>
      <w:r>
        <w:rPr>
          <w:rFonts w:ascii="David" w:hAnsi="David"/>
          <w:rtl/>
        </w:rPr>
        <w:t xml:space="preserve"> ואז הם הגיעו לנוסח הזה שהצביעו </w:t>
      </w:r>
      <w:r w:rsidR="00047511">
        <w:rPr>
          <w:rFonts w:ascii="David" w:hAnsi="David" w:hint="cs"/>
          <w:rtl/>
        </w:rPr>
        <w:t>עליו</w:t>
      </w:r>
      <w:r>
        <w:rPr>
          <w:rFonts w:ascii="David" w:hAnsi="David"/>
          <w:rtl/>
        </w:rPr>
        <w:t xml:space="preserve"> בוועדה ברוב של </w:t>
      </w:r>
      <w:r w:rsidR="00047511">
        <w:rPr>
          <w:rFonts w:ascii="David" w:hAnsi="David" w:hint="cs"/>
          <w:rtl/>
        </w:rPr>
        <w:t xml:space="preserve">1:0. </w:t>
      </w:r>
      <w:r>
        <w:rPr>
          <w:rFonts w:ascii="David" w:hAnsi="David"/>
          <w:rtl/>
        </w:rPr>
        <w:t xml:space="preserve">זה היה הדיון </w:t>
      </w:r>
      <w:r w:rsidR="00047511">
        <w:rPr>
          <w:rFonts w:ascii="David" w:hAnsi="David" w:hint="cs"/>
          <w:rtl/>
        </w:rPr>
        <w:t>היחיד</w:t>
      </w:r>
      <w:r>
        <w:rPr>
          <w:rFonts w:ascii="David" w:hAnsi="David"/>
          <w:rtl/>
        </w:rPr>
        <w:t xml:space="preserve"> בתיקון</w:t>
      </w:r>
      <w:r w:rsidR="00047511">
        <w:rPr>
          <w:rFonts w:ascii="David" w:hAnsi="David" w:hint="cs"/>
          <w:rtl/>
        </w:rPr>
        <w:t>.</w:t>
      </w:r>
      <w:r>
        <w:rPr>
          <w:rFonts w:ascii="David" w:hAnsi="David"/>
          <w:rtl/>
        </w:rPr>
        <w:t xml:space="preserve"> </w:t>
      </w:r>
    </w:p>
    <w:p w14:paraId="238FBB71" w14:textId="77777777" w:rsidR="007D409B" w:rsidRDefault="007D409B" w:rsidP="002B3766">
      <w:pPr>
        <w:rPr>
          <w:rFonts w:ascii="David" w:hAnsi="David"/>
          <w:rtl/>
        </w:rPr>
      </w:pPr>
    </w:p>
    <w:p w14:paraId="2A47CBF5" w14:textId="492ECD88" w:rsidR="00047511" w:rsidRDefault="00D67A1B" w:rsidP="002B3766">
      <w:pPr>
        <w:rPr>
          <w:rFonts w:ascii="David" w:hAnsi="David"/>
          <w:rtl/>
        </w:rPr>
      </w:pPr>
      <w:r>
        <w:rPr>
          <w:rFonts w:ascii="David" w:hAnsi="David"/>
          <w:rtl/>
        </w:rPr>
        <w:t>אם יש קונצנזוס שמשהו בעייתי כרגע</w:t>
      </w:r>
      <w:r w:rsidR="00047511">
        <w:rPr>
          <w:rFonts w:ascii="David" w:hAnsi="David" w:hint="cs"/>
          <w:rtl/>
        </w:rPr>
        <w:t>,</w:t>
      </w:r>
      <w:r>
        <w:rPr>
          <w:rFonts w:ascii="David" w:hAnsi="David"/>
          <w:rtl/>
        </w:rPr>
        <w:t xml:space="preserve"> </w:t>
      </w:r>
      <w:r w:rsidR="002B3766">
        <w:rPr>
          <w:rFonts w:ascii="David" w:hAnsi="David"/>
          <w:rtl/>
        </w:rPr>
        <w:t xml:space="preserve">לא ברור לי </w:t>
      </w:r>
      <w:r>
        <w:rPr>
          <w:rFonts w:ascii="David" w:hAnsi="David"/>
          <w:rtl/>
        </w:rPr>
        <w:t xml:space="preserve">למה </w:t>
      </w:r>
      <w:r w:rsidR="00047511">
        <w:rPr>
          <w:rFonts w:ascii="David" w:hAnsi="David" w:hint="cs"/>
          <w:rtl/>
        </w:rPr>
        <w:t xml:space="preserve">החלק </w:t>
      </w:r>
      <w:r>
        <w:rPr>
          <w:rFonts w:ascii="David" w:hAnsi="David"/>
          <w:rtl/>
        </w:rPr>
        <w:t>הזה</w:t>
      </w:r>
      <w:r w:rsidR="002B3766">
        <w:rPr>
          <w:rFonts w:ascii="David" w:hAnsi="David" w:hint="cs"/>
          <w:rtl/>
        </w:rPr>
        <w:t xml:space="preserve"> נשאר</w:t>
      </w:r>
      <w:r>
        <w:rPr>
          <w:rFonts w:ascii="David" w:hAnsi="David"/>
          <w:rtl/>
        </w:rPr>
        <w:t xml:space="preserve"> גם לפי </w:t>
      </w:r>
      <w:r w:rsidR="00047511">
        <w:rPr>
          <w:rFonts w:ascii="David" w:hAnsi="David" w:hint="cs"/>
          <w:rtl/>
        </w:rPr>
        <w:t>ה</w:t>
      </w:r>
      <w:r>
        <w:rPr>
          <w:rFonts w:ascii="David" w:hAnsi="David"/>
          <w:rtl/>
        </w:rPr>
        <w:t>הצע</w:t>
      </w:r>
      <w:r w:rsidR="00047511">
        <w:rPr>
          <w:rFonts w:ascii="David" w:hAnsi="David" w:hint="cs"/>
          <w:rtl/>
        </w:rPr>
        <w:t>ה</w:t>
      </w:r>
      <w:r>
        <w:rPr>
          <w:rFonts w:ascii="David" w:hAnsi="David"/>
          <w:rtl/>
        </w:rPr>
        <w:t xml:space="preserve"> </w:t>
      </w:r>
      <w:bookmarkStart w:id="360" w:name="_ETM_Q1_3066521"/>
      <w:bookmarkEnd w:id="360"/>
      <w:r w:rsidR="00047511">
        <w:rPr>
          <w:rFonts w:ascii="David" w:hAnsi="David" w:hint="cs"/>
          <w:rtl/>
        </w:rPr>
        <w:t>הקיימת</w:t>
      </w:r>
      <w:bookmarkStart w:id="361" w:name="_ETM_Q1_3067063"/>
      <w:bookmarkEnd w:id="361"/>
      <w:r w:rsidR="007D409B">
        <w:rPr>
          <w:rFonts w:ascii="David" w:hAnsi="David" w:hint="cs"/>
          <w:rtl/>
        </w:rPr>
        <w:t>.</w:t>
      </w:r>
      <w:r w:rsidR="00047511">
        <w:rPr>
          <w:rFonts w:ascii="David" w:hAnsi="David" w:hint="cs"/>
          <w:rtl/>
        </w:rPr>
        <w:t xml:space="preserve"> </w:t>
      </w:r>
      <w:r>
        <w:rPr>
          <w:rFonts w:ascii="David" w:hAnsi="David"/>
          <w:rtl/>
        </w:rPr>
        <w:t xml:space="preserve">הפסיקה לא מבינה מה כתוב שם. </w:t>
      </w:r>
      <w:r w:rsidR="00047511">
        <w:rPr>
          <w:rFonts w:ascii="David" w:hAnsi="David" w:hint="cs"/>
          <w:rtl/>
        </w:rPr>
        <w:t>בואו ננסה לבין מה</w:t>
      </w:r>
      <w:r>
        <w:rPr>
          <w:rFonts w:ascii="David" w:hAnsi="David"/>
          <w:rtl/>
        </w:rPr>
        <w:t xml:space="preserve"> אנחנו באמת רוצים לעשות</w:t>
      </w:r>
      <w:r w:rsidR="00047511">
        <w:rPr>
          <w:rFonts w:ascii="David" w:hAnsi="David" w:hint="cs"/>
          <w:rtl/>
        </w:rPr>
        <w:t>.</w:t>
      </w:r>
      <w:r>
        <w:rPr>
          <w:rFonts w:ascii="David" w:hAnsi="David"/>
          <w:rtl/>
        </w:rPr>
        <w:t xml:space="preserve"> </w:t>
      </w:r>
    </w:p>
    <w:p w14:paraId="7B4E16DE" w14:textId="77777777" w:rsidR="00047511" w:rsidRDefault="00047511" w:rsidP="00047511">
      <w:pPr>
        <w:rPr>
          <w:rFonts w:ascii="David" w:hAnsi="David"/>
          <w:rtl/>
        </w:rPr>
      </w:pPr>
    </w:p>
    <w:p w14:paraId="18226E9C" w14:textId="7A5E56C4" w:rsidR="00437493" w:rsidRDefault="00047511" w:rsidP="00437493">
      <w:pPr>
        <w:rPr>
          <w:rFonts w:ascii="David" w:hAnsi="David"/>
          <w:rtl/>
        </w:rPr>
      </w:pPr>
      <w:r>
        <w:rPr>
          <w:rFonts w:ascii="David" w:hAnsi="David" w:hint="cs"/>
          <w:rtl/>
        </w:rPr>
        <w:t>אני</w:t>
      </w:r>
      <w:r w:rsidR="00D67A1B">
        <w:rPr>
          <w:rFonts w:ascii="David" w:hAnsi="David"/>
          <w:rtl/>
        </w:rPr>
        <w:t xml:space="preserve"> חושב שצריך להפריד בין כמה שאלות שיוצרות בלבול. שאלה אחת היא תורת שני השלבים או הנושא הזה של האם בכלל לאפשר להביא מקורות חיצוניים למה כתוב </w:t>
      </w:r>
      <w:r>
        <w:rPr>
          <w:rFonts w:ascii="David" w:hAnsi="David" w:hint="cs"/>
          <w:rtl/>
        </w:rPr>
        <w:t>בחוזה.</w:t>
      </w:r>
      <w:r w:rsidR="00D67A1B">
        <w:rPr>
          <w:rFonts w:ascii="David" w:hAnsi="David"/>
          <w:rtl/>
        </w:rPr>
        <w:t xml:space="preserve"> </w:t>
      </w:r>
      <w:r>
        <w:rPr>
          <w:rFonts w:ascii="David" w:hAnsi="David" w:hint="cs"/>
          <w:rtl/>
        </w:rPr>
        <w:t xml:space="preserve">בנושא </w:t>
      </w:r>
      <w:r w:rsidR="00D67A1B">
        <w:rPr>
          <w:rFonts w:ascii="David" w:hAnsi="David"/>
          <w:rtl/>
        </w:rPr>
        <w:t>הזה</w:t>
      </w:r>
      <w:r>
        <w:rPr>
          <w:rFonts w:ascii="David" w:hAnsi="David" w:hint="cs"/>
          <w:rtl/>
        </w:rPr>
        <w:t>,</w:t>
      </w:r>
      <w:r w:rsidR="00D67A1B">
        <w:rPr>
          <w:rFonts w:ascii="David" w:hAnsi="David"/>
          <w:rtl/>
        </w:rPr>
        <w:t xml:space="preserve"> אני חושב </w:t>
      </w:r>
      <w:r>
        <w:rPr>
          <w:rFonts w:ascii="David" w:hAnsi="David" w:hint="cs"/>
          <w:rtl/>
        </w:rPr>
        <w:t>ש</w:t>
      </w:r>
      <w:r w:rsidR="00D67A1B">
        <w:rPr>
          <w:rFonts w:ascii="David" w:hAnsi="David"/>
          <w:rtl/>
        </w:rPr>
        <w:t xml:space="preserve">ברירת המחדל המקובלת היום בעולם </w:t>
      </w:r>
      <w:r>
        <w:rPr>
          <w:rFonts w:ascii="David" w:hAnsi="David" w:hint="cs"/>
          <w:rtl/>
        </w:rPr>
        <w:t>היא ש</w:t>
      </w:r>
      <w:r w:rsidR="00D67A1B">
        <w:rPr>
          <w:rFonts w:ascii="David" w:hAnsi="David"/>
          <w:rtl/>
        </w:rPr>
        <w:t>אנחנו רוצים שבית המשפט ייחשף לעוד מקורות</w:t>
      </w:r>
      <w:r>
        <w:rPr>
          <w:rFonts w:ascii="David" w:hAnsi="David" w:hint="cs"/>
          <w:rtl/>
        </w:rPr>
        <w:t>.</w:t>
      </w:r>
      <w:r w:rsidR="00D67A1B">
        <w:rPr>
          <w:rFonts w:ascii="David" w:hAnsi="David"/>
          <w:rtl/>
        </w:rPr>
        <w:t xml:space="preserve"> אבל בה</w:t>
      </w:r>
      <w:r>
        <w:rPr>
          <w:rFonts w:ascii="David" w:hAnsi="David" w:hint="cs"/>
          <w:rtl/>
        </w:rPr>
        <w:t xml:space="preserve"> </w:t>
      </w:r>
      <w:r w:rsidR="00D67A1B">
        <w:rPr>
          <w:rFonts w:ascii="David" w:hAnsi="David"/>
          <w:rtl/>
        </w:rPr>
        <w:t>בעת יש ספרות כלכלי</w:t>
      </w:r>
      <w:r w:rsidR="00437493">
        <w:rPr>
          <w:rFonts w:ascii="David" w:hAnsi="David" w:hint="cs"/>
          <w:rtl/>
        </w:rPr>
        <w:t xml:space="preserve">ת </w:t>
      </w:r>
      <w:r w:rsidR="00D67A1B">
        <w:rPr>
          <w:rFonts w:ascii="David" w:hAnsi="David"/>
          <w:rtl/>
        </w:rPr>
        <w:t>שמדברת במיוחד על אנשי עסקים</w:t>
      </w:r>
      <w:r w:rsidR="00437493">
        <w:rPr>
          <w:rFonts w:ascii="David" w:hAnsi="David" w:hint="cs"/>
          <w:rtl/>
        </w:rPr>
        <w:t>,</w:t>
      </w:r>
      <w:r w:rsidR="00D67A1B">
        <w:rPr>
          <w:rFonts w:ascii="David" w:hAnsi="David"/>
          <w:rtl/>
        </w:rPr>
        <w:t xml:space="preserve"> שבה </w:t>
      </w:r>
      <w:r w:rsidR="00437493">
        <w:rPr>
          <w:rFonts w:ascii="David" w:hAnsi="David" w:hint="cs"/>
          <w:rtl/>
        </w:rPr>
        <w:t xml:space="preserve">הם </w:t>
      </w:r>
      <w:r w:rsidR="00D67A1B">
        <w:rPr>
          <w:rFonts w:ascii="David" w:hAnsi="David"/>
          <w:rtl/>
        </w:rPr>
        <w:t xml:space="preserve">חושבים </w:t>
      </w:r>
      <w:r w:rsidR="00437493">
        <w:rPr>
          <w:rFonts w:ascii="David" w:hAnsi="David" w:hint="cs"/>
          <w:rtl/>
        </w:rPr>
        <w:t xml:space="preserve">שהעלות של ההתדיינות היא </w:t>
      </w:r>
      <w:r w:rsidR="00D67A1B">
        <w:rPr>
          <w:rFonts w:ascii="David" w:hAnsi="David"/>
          <w:rtl/>
        </w:rPr>
        <w:t xml:space="preserve">מאוד גבוהה </w:t>
      </w:r>
      <w:r w:rsidR="00437493">
        <w:rPr>
          <w:rFonts w:ascii="David" w:hAnsi="David" w:hint="cs"/>
          <w:rtl/>
        </w:rPr>
        <w:t xml:space="preserve">ושהם לא סומכים על </w:t>
      </w:r>
      <w:r w:rsidR="00D67A1B">
        <w:rPr>
          <w:rFonts w:ascii="David" w:hAnsi="David"/>
          <w:rtl/>
        </w:rPr>
        <w:t>בית משפט</w:t>
      </w:r>
      <w:r w:rsidR="00437493">
        <w:rPr>
          <w:rFonts w:ascii="David" w:hAnsi="David" w:hint="cs"/>
          <w:rtl/>
        </w:rPr>
        <w:t xml:space="preserve"> שינבור</w:t>
      </w:r>
      <w:r w:rsidR="00D67A1B">
        <w:rPr>
          <w:rFonts w:ascii="David" w:hAnsi="David"/>
          <w:rtl/>
        </w:rPr>
        <w:t xml:space="preserve"> בכל מיני פרטים מסוימים</w:t>
      </w:r>
      <w:r w:rsidR="00437493">
        <w:rPr>
          <w:rFonts w:ascii="David" w:hAnsi="David" w:hint="cs"/>
          <w:rtl/>
        </w:rPr>
        <w:t>.</w:t>
      </w:r>
      <w:r w:rsidR="00D67A1B">
        <w:rPr>
          <w:rFonts w:ascii="David" w:hAnsi="David"/>
          <w:rtl/>
        </w:rPr>
        <w:t xml:space="preserve"> </w:t>
      </w:r>
      <w:r w:rsidR="00437493">
        <w:rPr>
          <w:rFonts w:ascii="David" w:hAnsi="David" w:hint="cs"/>
          <w:rtl/>
        </w:rPr>
        <w:t>זאת</w:t>
      </w:r>
      <w:r w:rsidR="00D67A1B">
        <w:rPr>
          <w:rFonts w:ascii="David" w:hAnsi="David"/>
          <w:rtl/>
        </w:rPr>
        <w:t xml:space="preserve"> זכות</w:t>
      </w:r>
      <w:r w:rsidR="00437493">
        <w:rPr>
          <w:rFonts w:ascii="David" w:hAnsi="David" w:hint="cs"/>
          <w:rtl/>
        </w:rPr>
        <w:t>ם</w:t>
      </w:r>
      <w:r w:rsidR="00D67A1B">
        <w:rPr>
          <w:rFonts w:ascii="David" w:hAnsi="David"/>
          <w:rtl/>
        </w:rPr>
        <w:t xml:space="preserve"> המלאה של אנשי עסקים לקבוע ש</w:t>
      </w:r>
      <w:r w:rsidR="00437493">
        <w:rPr>
          <w:rFonts w:ascii="David" w:hAnsi="David" w:hint="cs"/>
          <w:rtl/>
        </w:rPr>
        <w:t xml:space="preserve">הם </w:t>
      </w:r>
      <w:r w:rsidR="00D67A1B">
        <w:rPr>
          <w:rFonts w:ascii="David" w:hAnsi="David"/>
          <w:rtl/>
        </w:rPr>
        <w:t xml:space="preserve">מוכנים לקבל איזשהו סוג של סיכון לגבי זה </w:t>
      </w:r>
      <w:r w:rsidR="00437493">
        <w:rPr>
          <w:rFonts w:ascii="David" w:hAnsi="David" w:hint="cs"/>
          <w:rtl/>
        </w:rPr>
        <w:t xml:space="preserve">שבית משפט לא ידייק לכוונתם ושהם רוצים </w:t>
      </w:r>
      <w:r w:rsidR="00D67A1B">
        <w:rPr>
          <w:rFonts w:ascii="David" w:hAnsi="David"/>
          <w:rtl/>
        </w:rPr>
        <w:t>שהוא יסתכל רק על מה שכתוב בחוזה</w:t>
      </w:r>
      <w:r w:rsidR="00437493">
        <w:rPr>
          <w:rFonts w:ascii="David" w:hAnsi="David" w:hint="cs"/>
          <w:rtl/>
        </w:rPr>
        <w:t>.</w:t>
      </w:r>
      <w:r w:rsidR="00D67A1B">
        <w:rPr>
          <w:rFonts w:ascii="David" w:hAnsi="David"/>
          <w:rtl/>
        </w:rPr>
        <w:t xml:space="preserve"> </w:t>
      </w:r>
    </w:p>
    <w:p w14:paraId="45E4FD20" w14:textId="77777777" w:rsidR="00437493" w:rsidRDefault="00437493" w:rsidP="00437493">
      <w:pPr>
        <w:rPr>
          <w:rFonts w:ascii="David" w:hAnsi="David"/>
          <w:rtl/>
        </w:rPr>
      </w:pPr>
      <w:bookmarkStart w:id="362" w:name="_ETM_Q1_3127519"/>
      <w:bookmarkEnd w:id="362"/>
    </w:p>
    <w:p w14:paraId="7D7BD30A" w14:textId="77777777" w:rsidR="00706FB5" w:rsidRDefault="00D67A1B" w:rsidP="00437493">
      <w:pPr>
        <w:rPr>
          <w:rFonts w:ascii="David" w:hAnsi="David"/>
          <w:rtl/>
        </w:rPr>
      </w:pPr>
      <w:bookmarkStart w:id="363" w:name="_ETM_Q1_3128131"/>
      <w:bookmarkStart w:id="364" w:name="_ETM_Q1_3128178"/>
      <w:bookmarkStart w:id="365" w:name="_ETM_Q1_3128234"/>
      <w:bookmarkEnd w:id="363"/>
      <w:bookmarkEnd w:id="364"/>
      <w:bookmarkEnd w:id="365"/>
      <w:r>
        <w:rPr>
          <w:rFonts w:ascii="David" w:hAnsi="David"/>
          <w:rtl/>
        </w:rPr>
        <w:t xml:space="preserve">ולכן יש משהו מאוד חשוב בהצעה, במתן האפשרות לצדדים להתנות. </w:t>
      </w:r>
    </w:p>
    <w:p w14:paraId="761F3C7B" w14:textId="77777777" w:rsidR="00706FB5" w:rsidRDefault="00706FB5" w:rsidP="00437493">
      <w:pPr>
        <w:rPr>
          <w:rFonts w:ascii="David" w:hAnsi="David"/>
          <w:rtl/>
        </w:rPr>
      </w:pPr>
    </w:p>
    <w:p w14:paraId="30D712C3" w14:textId="5B4167B2" w:rsidR="00706FB5" w:rsidRDefault="00706FB5" w:rsidP="00706FB5">
      <w:pPr>
        <w:pStyle w:val="af6"/>
        <w:keepNext/>
        <w:rPr>
          <w:rtl/>
        </w:rPr>
      </w:pPr>
      <w:r w:rsidRPr="00706FB5">
        <w:rPr>
          <w:rStyle w:val="TagStyle"/>
          <w:rtl/>
        </w:rPr>
        <w:t xml:space="preserve"> &lt;&lt; יור &gt;&gt; </w:t>
      </w:r>
      <w:r>
        <w:rPr>
          <w:rtl/>
        </w:rPr>
        <w:t xml:space="preserve">היו"ר שמחה </w:t>
      </w:r>
      <w:proofErr w:type="spellStart"/>
      <w:r>
        <w:rPr>
          <w:rtl/>
        </w:rPr>
        <w:t>רוטמן</w:t>
      </w:r>
      <w:proofErr w:type="spellEnd"/>
      <w:r>
        <w:rPr>
          <w:rtl/>
        </w:rPr>
        <w:t>:</w:t>
      </w:r>
      <w:r w:rsidRPr="00706FB5">
        <w:rPr>
          <w:rStyle w:val="TagStyle"/>
          <w:rtl/>
        </w:rPr>
        <w:t xml:space="preserve"> &lt;&lt; יור &gt;&gt;</w:t>
      </w:r>
      <w:r>
        <w:rPr>
          <w:rtl/>
        </w:rPr>
        <w:t xml:space="preserve">   </w:t>
      </w:r>
    </w:p>
    <w:p w14:paraId="479E06B6" w14:textId="77777777" w:rsidR="00706FB5" w:rsidRPr="00706FB5" w:rsidRDefault="00706FB5" w:rsidP="00706FB5">
      <w:pPr>
        <w:ind w:firstLine="0"/>
        <w:rPr>
          <w:rtl/>
        </w:rPr>
      </w:pPr>
    </w:p>
    <w:p w14:paraId="23B5A8DD" w14:textId="77777777" w:rsidR="00FF36B9" w:rsidRDefault="00D67A1B" w:rsidP="00FF36B9">
      <w:pPr>
        <w:rPr>
          <w:rFonts w:ascii="David" w:hAnsi="David"/>
          <w:rtl/>
        </w:rPr>
      </w:pPr>
      <w:r>
        <w:rPr>
          <w:rFonts w:ascii="David" w:hAnsi="David"/>
          <w:rtl/>
        </w:rPr>
        <w:t>פרופסור ליפשיץ</w:t>
      </w:r>
      <w:r w:rsidR="00706FB5">
        <w:rPr>
          <w:rFonts w:ascii="David" w:hAnsi="David" w:hint="cs"/>
          <w:rtl/>
        </w:rPr>
        <w:t>,</w:t>
      </w:r>
      <w:r>
        <w:rPr>
          <w:rFonts w:ascii="David" w:hAnsi="David"/>
          <w:rtl/>
        </w:rPr>
        <w:t xml:space="preserve"> </w:t>
      </w:r>
      <w:r w:rsidR="00706FB5">
        <w:rPr>
          <w:rFonts w:ascii="David" w:hAnsi="David" w:hint="cs"/>
          <w:rtl/>
        </w:rPr>
        <w:t>יש לי על זה</w:t>
      </w:r>
      <w:r>
        <w:rPr>
          <w:rFonts w:ascii="David" w:hAnsi="David"/>
          <w:rtl/>
        </w:rPr>
        <w:t xml:space="preserve"> שאלה </w:t>
      </w:r>
      <w:r w:rsidR="00706FB5">
        <w:rPr>
          <w:rFonts w:ascii="David" w:hAnsi="David" w:hint="cs"/>
          <w:rtl/>
        </w:rPr>
        <w:t>דוקטרינרית</w:t>
      </w:r>
      <w:r>
        <w:rPr>
          <w:rFonts w:ascii="David" w:hAnsi="David"/>
          <w:rtl/>
        </w:rPr>
        <w:t>. מאוד ברור הרצון לאפשר לאנשי עסקים לקנות ודאות</w:t>
      </w:r>
      <w:r w:rsidR="00FF36B9">
        <w:rPr>
          <w:rFonts w:ascii="David" w:hAnsi="David" w:hint="cs"/>
          <w:rtl/>
        </w:rPr>
        <w:t>.</w:t>
      </w:r>
      <w:r>
        <w:rPr>
          <w:rFonts w:ascii="David" w:hAnsi="David"/>
          <w:rtl/>
        </w:rPr>
        <w:t xml:space="preserve"> זה מאוד ברור</w:t>
      </w:r>
      <w:r w:rsidR="00FF36B9">
        <w:rPr>
          <w:rFonts w:ascii="David" w:hAnsi="David" w:hint="cs"/>
          <w:rtl/>
        </w:rPr>
        <w:t>,</w:t>
      </w:r>
      <w:r>
        <w:rPr>
          <w:rFonts w:ascii="David" w:hAnsi="David"/>
          <w:rtl/>
        </w:rPr>
        <w:t xml:space="preserve"> זה משרת את המשק, מעלה אותנו ב</w:t>
      </w:r>
      <w:r w:rsidR="00FF36B9">
        <w:rPr>
          <w:rFonts w:ascii="David" w:hAnsi="David" w:hint="cs"/>
          <w:rtl/>
        </w:rPr>
        <w:t>-</w:t>
      </w:r>
      <w:r w:rsidR="00FF36B9" w:rsidRPr="00FF36B9">
        <w:rPr>
          <w:rFonts w:ascii="David" w:hAnsi="David"/>
        </w:rPr>
        <w:t>Doing Business</w:t>
      </w:r>
      <w:r w:rsidR="00FF36B9">
        <w:rPr>
          <w:rFonts w:ascii="David" w:hAnsi="David" w:hint="cs"/>
          <w:rtl/>
        </w:rPr>
        <w:t xml:space="preserve">. </w:t>
      </w:r>
    </w:p>
    <w:p w14:paraId="4721B824" w14:textId="77777777" w:rsidR="00FF36B9" w:rsidRDefault="00FF36B9" w:rsidP="00FF36B9">
      <w:pPr>
        <w:rPr>
          <w:rFonts w:ascii="David" w:hAnsi="David"/>
          <w:rtl/>
        </w:rPr>
      </w:pPr>
    </w:p>
    <w:p w14:paraId="3EADEEFC" w14:textId="77777777" w:rsidR="00FF36B9" w:rsidRDefault="00FF36B9" w:rsidP="00FF36B9">
      <w:pPr>
        <w:pStyle w:val="a4"/>
        <w:keepNext/>
        <w:rPr>
          <w:rtl/>
        </w:rPr>
      </w:pPr>
      <w:r w:rsidRPr="00E46151">
        <w:rPr>
          <w:rStyle w:val="TagStyle"/>
          <w:rtl/>
        </w:rPr>
        <w:t xml:space="preserve">&lt;&lt; דובר &gt;&gt; </w:t>
      </w:r>
      <w:r>
        <w:rPr>
          <w:rtl/>
        </w:rPr>
        <w:t>פרופ' שחר ליפשיץ:</w:t>
      </w:r>
      <w:r w:rsidRPr="00E46151">
        <w:rPr>
          <w:rStyle w:val="TagStyle"/>
          <w:rtl/>
        </w:rPr>
        <w:t xml:space="preserve"> &lt;&lt; דובר &gt;&gt;</w:t>
      </w:r>
      <w:r>
        <w:rPr>
          <w:rtl/>
        </w:rPr>
        <w:t xml:space="preserve">   </w:t>
      </w:r>
    </w:p>
    <w:p w14:paraId="3E618812" w14:textId="77777777" w:rsidR="00FF36B9" w:rsidRDefault="00FF36B9" w:rsidP="00FF36B9">
      <w:pPr>
        <w:rPr>
          <w:rFonts w:ascii="David" w:hAnsi="David"/>
          <w:rtl/>
        </w:rPr>
      </w:pPr>
    </w:p>
    <w:p w14:paraId="7886B3AC" w14:textId="474597E5" w:rsidR="00FF36B9" w:rsidRDefault="00FF36B9" w:rsidP="00FF36B9">
      <w:pPr>
        <w:rPr>
          <w:rFonts w:ascii="David" w:hAnsi="David"/>
          <w:rtl/>
        </w:rPr>
      </w:pPr>
      <w:r>
        <w:rPr>
          <w:rFonts w:ascii="David" w:hAnsi="David" w:hint="cs"/>
          <w:rtl/>
        </w:rPr>
        <w:t xml:space="preserve">אני </w:t>
      </w:r>
      <w:r>
        <w:rPr>
          <w:rFonts w:ascii="David" w:hAnsi="David"/>
          <w:rtl/>
        </w:rPr>
        <w:t xml:space="preserve">רק </w:t>
      </w:r>
      <w:r>
        <w:rPr>
          <w:rFonts w:ascii="David" w:hAnsi="David" w:hint="cs"/>
          <w:rtl/>
        </w:rPr>
        <w:t>א</w:t>
      </w:r>
      <w:r>
        <w:rPr>
          <w:rFonts w:ascii="David" w:hAnsi="David"/>
          <w:rtl/>
        </w:rPr>
        <w:t>חדד</w:t>
      </w:r>
      <w:r>
        <w:rPr>
          <w:rFonts w:ascii="David" w:hAnsi="David" w:hint="cs"/>
          <w:rtl/>
        </w:rPr>
        <w:t xml:space="preserve">. </w:t>
      </w:r>
      <w:r w:rsidR="00D67A1B">
        <w:rPr>
          <w:rFonts w:ascii="David" w:hAnsi="David"/>
          <w:rtl/>
        </w:rPr>
        <w:t>זה לא רק ודאות</w:t>
      </w:r>
      <w:r>
        <w:rPr>
          <w:rFonts w:ascii="David" w:hAnsi="David" w:hint="cs"/>
          <w:rtl/>
        </w:rPr>
        <w:t>,</w:t>
      </w:r>
      <w:r w:rsidR="00D67A1B">
        <w:rPr>
          <w:rFonts w:ascii="David" w:hAnsi="David"/>
          <w:rtl/>
        </w:rPr>
        <w:t xml:space="preserve"> </w:t>
      </w:r>
      <w:r>
        <w:rPr>
          <w:rFonts w:ascii="David" w:hAnsi="David" w:hint="cs"/>
          <w:rtl/>
        </w:rPr>
        <w:t xml:space="preserve">זה </w:t>
      </w:r>
      <w:r w:rsidR="00D67A1B">
        <w:rPr>
          <w:rFonts w:ascii="David" w:hAnsi="David"/>
          <w:rtl/>
        </w:rPr>
        <w:t xml:space="preserve">גם </w:t>
      </w:r>
      <w:r>
        <w:rPr>
          <w:rFonts w:ascii="David" w:hAnsi="David" w:hint="cs"/>
          <w:rtl/>
        </w:rPr>
        <w:t>ל</w:t>
      </w:r>
      <w:r w:rsidR="00D67A1B">
        <w:rPr>
          <w:rFonts w:ascii="David" w:hAnsi="David"/>
          <w:rtl/>
        </w:rPr>
        <w:t xml:space="preserve">חסוך עלויות התדיינות. </w:t>
      </w:r>
    </w:p>
    <w:p w14:paraId="5BA73DF4" w14:textId="77777777" w:rsidR="00FF36B9" w:rsidRDefault="00FF36B9" w:rsidP="00FF36B9">
      <w:pPr>
        <w:rPr>
          <w:rFonts w:ascii="David" w:hAnsi="David"/>
          <w:rtl/>
        </w:rPr>
      </w:pPr>
    </w:p>
    <w:p w14:paraId="78302F6A" w14:textId="3B9E84E9" w:rsidR="00FF36B9" w:rsidRDefault="00FF36B9" w:rsidP="00FF36B9">
      <w:pPr>
        <w:pStyle w:val="af6"/>
        <w:keepNext/>
        <w:rPr>
          <w:rtl/>
        </w:rPr>
      </w:pPr>
      <w:r w:rsidRPr="00FF36B9">
        <w:rPr>
          <w:rStyle w:val="TagStyle"/>
          <w:rtl/>
        </w:rPr>
        <w:t xml:space="preserve"> &lt;&lt; יור &gt;&gt; </w:t>
      </w:r>
      <w:r>
        <w:rPr>
          <w:rtl/>
        </w:rPr>
        <w:t xml:space="preserve">היו"ר שמחה </w:t>
      </w:r>
      <w:proofErr w:type="spellStart"/>
      <w:r>
        <w:rPr>
          <w:rtl/>
        </w:rPr>
        <w:t>רוטמן</w:t>
      </w:r>
      <w:proofErr w:type="spellEnd"/>
      <w:r>
        <w:rPr>
          <w:rtl/>
        </w:rPr>
        <w:t>:</w:t>
      </w:r>
      <w:r w:rsidRPr="00FF36B9">
        <w:rPr>
          <w:rStyle w:val="TagStyle"/>
          <w:rtl/>
        </w:rPr>
        <w:t xml:space="preserve"> &lt;&lt; יור &gt;&gt;</w:t>
      </w:r>
      <w:r>
        <w:rPr>
          <w:rtl/>
        </w:rPr>
        <w:t xml:space="preserve">   </w:t>
      </w:r>
    </w:p>
    <w:p w14:paraId="3F66BCB1" w14:textId="77777777" w:rsidR="00FF36B9" w:rsidRDefault="00FF36B9" w:rsidP="00FF36B9">
      <w:pPr>
        <w:pStyle w:val="KeepWithNext"/>
        <w:rPr>
          <w:rtl/>
        </w:rPr>
      </w:pPr>
    </w:p>
    <w:p w14:paraId="29342E69" w14:textId="49678AEA" w:rsidR="00FF36B9" w:rsidRDefault="00FF36B9" w:rsidP="00FF36B9">
      <w:pPr>
        <w:rPr>
          <w:rtl/>
        </w:rPr>
      </w:pPr>
      <w:bookmarkStart w:id="366" w:name="_ETM_Q1_3155900"/>
      <w:bookmarkEnd w:id="366"/>
      <w:r>
        <w:rPr>
          <w:rFonts w:hint="cs"/>
          <w:rtl/>
        </w:rPr>
        <w:t>כן.</w:t>
      </w:r>
      <w:bookmarkStart w:id="367" w:name="_ETM_Q1_3159220"/>
      <w:bookmarkEnd w:id="367"/>
    </w:p>
    <w:p w14:paraId="5FF7E9E3" w14:textId="77777777" w:rsidR="00FF36B9" w:rsidRDefault="00FF36B9" w:rsidP="00FF36B9">
      <w:pPr>
        <w:rPr>
          <w:rtl/>
        </w:rPr>
      </w:pPr>
      <w:bookmarkStart w:id="368" w:name="_ETM_Q1_3159713"/>
      <w:bookmarkStart w:id="369" w:name="_ETM_Q1_3159778"/>
      <w:bookmarkStart w:id="370" w:name="_ETM_Q1_3159849"/>
      <w:bookmarkEnd w:id="368"/>
      <w:bookmarkEnd w:id="369"/>
      <w:bookmarkEnd w:id="370"/>
    </w:p>
    <w:p w14:paraId="2B029360" w14:textId="4E985391" w:rsidR="00FF36B9" w:rsidRDefault="00FF36B9" w:rsidP="00FF36B9">
      <w:pPr>
        <w:pStyle w:val="af9"/>
        <w:keepNext/>
        <w:rPr>
          <w:rtl/>
        </w:rPr>
      </w:pPr>
      <w:bookmarkStart w:id="371" w:name="ET_guest_520546_142"/>
      <w:r w:rsidRPr="00FF36B9">
        <w:rPr>
          <w:rStyle w:val="TagStyle"/>
          <w:rtl/>
        </w:rPr>
        <w:t xml:space="preserve"> &lt;&lt; אורח &gt;&gt; </w:t>
      </w:r>
      <w:r>
        <w:rPr>
          <w:rtl/>
        </w:rPr>
        <w:t xml:space="preserve">יערה </w:t>
      </w:r>
      <w:proofErr w:type="spellStart"/>
      <w:r>
        <w:rPr>
          <w:rtl/>
        </w:rPr>
        <w:t>למברגר</w:t>
      </w:r>
      <w:proofErr w:type="spellEnd"/>
      <w:r>
        <w:rPr>
          <w:rtl/>
        </w:rPr>
        <w:t>:</w:t>
      </w:r>
      <w:r w:rsidRPr="00FF36B9">
        <w:rPr>
          <w:rStyle w:val="TagStyle"/>
          <w:rtl/>
        </w:rPr>
        <w:t xml:space="preserve"> &lt;&lt; אורח &gt;&gt;</w:t>
      </w:r>
      <w:r>
        <w:rPr>
          <w:rtl/>
        </w:rPr>
        <w:t xml:space="preserve">   </w:t>
      </w:r>
      <w:bookmarkEnd w:id="371"/>
    </w:p>
    <w:p w14:paraId="55F1E721" w14:textId="77777777" w:rsidR="00FF36B9" w:rsidRDefault="00FF36B9" w:rsidP="00FF36B9">
      <w:pPr>
        <w:pStyle w:val="KeepWithNext"/>
        <w:rPr>
          <w:rtl/>
        </w:rPr>
      </w:pPr>
    </w:p>
    <w:p w14:paraId="72DB2E84" w14:textId="004F51D8" w:rsidR="00FF36B9" w:rsidRDefault="00FF36B9" w:rsidP="00FF36B9">
      <w:pPr>
        <w:rPr>
          <w:rtl/>
        </w:rPr>
      </w:pPr>
      <w:r>
        <w:rPr>
          <w:rFonts w:hint="cs"/>
          <w:rtl/>
        </w:rPr>
        <w:t>כן.</w:t>
      </w:r>
    </w:p>
    <w:p w14:paraId="684F0E65" w14:textId="77777777" w:rsidR="00FF36B9" w:rsidRDefault="00FF36B9" w:rsidP="00FF36B9">
      <w:pPr>
        <w:rPr>
          <w:rtl/>
        </w:rPr>
      </w:pPr>
    </w:p>
    <w:p w14:paraId="34575974" w14:textId="77777777" w:rsidR="00FF36B9" w:rsidRDefault="00FF36B9" w:rsidP="00FF36B9">
      <w:pPr>
        <w:pStyle w:val="a4"/>
        <w:keepNext/>
        <w:rPr>
          <w:rtl/>
        </w:rPr>
      </w:pPr>
      <w:r w:rsidRPr="00E46151">
        <w:rPr>
          <w:rStyle w:val="TagStyle"/>
          <w:rtl/>
        </w:rPr>
        <w:t xml:space="preserve">&lt;&lt; דובר &gt;&gt; </w:t>
      </w:r>
      <w:r>
        <w:rPr>
          <w:rtl/>
        </w:rPr>
        <w:t>פרופ' שחר ליפשיץ:</w:t>
      </w:r>
      <w:r w:rsidRPr="00E46151">
        <w:rPr>
          <w:rStyle w:val="TagStyle"/>
          <w:rtl/>
        </w:rPr>
        <w:t xml:space="preserve"> &lt;&lt; דובר &gt;&gt;</w:t>
      </w:r>
      <w:r>
        <w:rPr>
          <w:rtl/>
        </w:rPr>
        <w:t xml:space="preserve">   </w:t>
      </w:r>
    </w:p>
    <w:p w14:paraId="5371A22D" w14:textId="77777777" w:rsidR="00FF36B9" w:rsidRPr="00FF36B9" w:rsidRDefault="00FF36B9" w:rsidP="00FF36B9">
      <w:pPr>
        <w:rPr>
          <w:rtl/>
        </w:rPr>
      </w:pPr>
    </w:p>
    <w:p w14:paraId="63169764" w14:textId="77777777" w:rsidR="00CA3F97" w:rsidRDefault="00FF36B9" w:rsidP="00FF36B9">
      <w:pPr>
        <w:rPr>
          <w:rFonts w:ascii="David" w:hAnsi="David"/>
          <w:rtl/>
        </w:rPr>
      </w:pPr>
      <w:r>
        <w:rPr>
          <w:rFonts w:ascii="David" w:hAnsi="David" w:hint="cs"/>
          <w:rtl/>
        </w:rPr>
        <w:t>כ</w:t>
      </w:r>
      <w:r w:rsidR="00D67A1B">
        <w:rPr>
          <w:rFonts w:ascii="David" w:hAnsi="David"/>
          <w:rtl/>
        </w:rPr>
        <w:t>לומר</w:t>
      </w:r>
      <w:r>
        <w:rPr>
          <w:rFonts w:ascii="David" w:hAnsi="David" w:hint="cs"/>
          <w:rtl/>
        </w:rPr>
        <w:t>,</w:t>
      </w:r>
      <w:r w:rsidR="00D67A1B">
        <w:rPr>
          <w:rFonts w:ascii="David" w:hAnsi="David"/>
          <w:rtl/>
        </w:rPr>
        <w:t xml:space="preserve"> כשאני </w:t>
      </w:r>
      <w:r>
        <w:rPr>
          <w:rFonts w:ascii="David" w:hAnsi="David" w:hint="cs"/>
          <w:rtl/>
        </w:rPr>
        <w:t>מתדיין</w:t>
      </w:r>
      <w:r w:rsidR="00D67A1B">
        <w:rPr>
          <w:rFonts w:ascii="David" w:hAnsi="David"/>
          <w:rtl/>
        </w:rPr>
        <w:t xml:space="preserve"> רק על מה שכתוב בהסכם זה </w:t>
      </w:r>
      <w:r w:rsidR="00CA3F97">
        <w:rPr>
          <w:rFonts w:ascii="David" w:hAnsi="David" w:hint="cs"/>
          <w:rtl/>
        </w:rPr>
        <w:t>הרבה יותר</w:t>
      </w:r>
      <w:r w:rsidR="00D67A1B">
        <w:rPr>
          <w:rFonts w:ascii="David" w:hAnsi="David"/>
          <w:rtl/>
        </w:rPr>
        <w:t xml:space="preserve"> זול</w:t>
      </w:r>
      <w:r w:rsidR="00CA3F97">
        <w:rPr>
          <w:rFonts w:ascii="David" w:hAnsi="David" w:hint="cs"/>
          <w:rtl/>
        </w:rPr>
        <w:t xml:space="preserve"> - - </w:t>
      </w:r>
    </w:p>
    <w:p w14:paraId="3A9B7FBD" w14:textId="77777777" w:rsidR="00CA3F97" w:rsidRDefault="00CA3F97" w:rsidP="00FF36B9">
      <w:pPr>
        <w:rPr>
          <w:rFonts w:ascii="David" w:hAnsi="David"/>
          <w:rtl/>
        </w:rPr>
      </w:pPr>
    </w:p>
    <w:p w14:paraId="28DB2323" w14:textId="6215E638" w:rsidR="00CA3F97" w:rsidRDefault="00CA3F97" w:rsidP="00CA3F97">
      <w:pPr>
        <w:pStyle w:val="af6"/>
        <w:keepNext/>
        <w:rPr>
          <w:rtl/>
        </w:rPr>
      </w:pPr>
      <w:r w:rsidRPr="00CA3F97">
        <w:rPr>
          <w:rStyle w:val="TagStyle"/>
          <w:rtl/>
        </w:rPr>
        <w:t xml:space="preserve"> &lt;&lt; יור &gt;&gt; </w:t>
      </w:r>
      <w:r>
        <w:rPr>
          <w:rtl/>
        </w:rPr>
        <w:t xml:space="preserve">היו"ר שמחה </w:t>
      </w:r>
      <w:proofErr w:type="spellStart"/>
      <w:r>
        <w:rPr>
          <w:rtl/>
        </w:rPr>
        <w:t>רוטמן</w:t>
      </w:r>
      <w:proofErr w:type="spellEnd"/>
      <w:r>
        <w:rPr>
          <w:rtl/>
        </w:rPr>
        <w:t>:</w:t>
      </w:r>
      <w:r w:rsidRPr="00CA3F97">
        <w:rPr>
          <w:rStyle w:val="TagStyle"/>
          <w:rtl/>
        </w:rPr>
        <w:t xml:space="preserve"> &lt;&lt; יור &gt;&gt;</w:t>
      </w:r>
      <w:r>
        <w:rPr>
          <w:rtl/>
        </w:rPr>
        <w:t xml:space="preserve">   </w:t>
      </w:r>
    </w:p>
    <w:p w14:paraId="184761FD" w14:textId="77777777" w:rsidR="00CA3F97" w:rsidRDefault="00CA3F97" w:rsidP="00CA3F97">
      <w:pPr>
        <w:pStyle w:val="KeepWithNext"/>
        <w:rPr>
          <w:rtl/>
        </w:rPr>
      </w:pPr>
    </w:p>
    <w:p w14:paraId="47751AAB" w14:textId="76722109" w:rsidR="00CA3F97" w:rsidRDefault="00CA3F97" w:rsidP="00CA3F97">
      <w:pPr>
        <w:rPr>
          <w:rtl/>
        </w:rPr>
      </w:pPr>
      <w:r>
        <w:rPr>
          <w:rFonts w:hint="cs"/>
          <w:rtl/>
        </w:rPr>
        <w:t>ברור.</w:t>
      </w:r>
    </w:p>
    <w:p w14:paraId="72D4827F" w14:textId="77777777" w:rsidR="00CA3F97" w:rsidRDefault="00CA3F97" w:rsidP="00CA3F97">
      <w:pPr>
        <w:rPr>
          <w:rtl/>
        </w:rPr>
      </w:pPr>
    </w:p>
    <w:p w14:paraId="60D646DB" w14:textId="77777777" w:rsidR="00CA3F97" w:rsidRDefault="00CA3F97" w:rsidP="00CA3F97">
      <w:pPr>
        <w:pStyle w:val="a4"/>
        <w:keepNext/>
        <w:rPr>
          <w:rtl/>
        </w:rPr>
      </w:pPr>
      <w:r w:rsidRPr="00E46151">
        <w:rPr>
          <w:rStyle w:val="TagStyle"/>
          <w:rtl/>
        </w:rPr>
        <w:t xml:space="preserve">&lt;&lt; דובר &gt;&gt; </w:t>
      </w:r>
      <w:r>
        <w:rPr>
          <w:rtl/>
        </w:rPr>
        <w:t>פרופ' שחר ליפשיץ:</w:t>
      </w:r>
      <w:r w:rsidRPr="00E46151">
        <w:rPr>
          <w:rStyle w:val="TagStyle"/>
          <w:rtl/>
        </w:rPr>
        <w:t xml:space="preserve"> &lt;&lt; דובר &gt;&gt;</w:t>
      </w:r>
      <w:r>
        <w:rPr>
          <w:rtl/>
        </w:rPr>
        <w:t xml:space="preserve">   </w:t>
      </w:r>
    </w:p>
    <w:p w14:paraId="3E6B1BD6" w14:textId="77777777" w:rsidR="00CA3F97" w:rsidRPr="00CA3F97" w:rsidRDefault="00CA3F97" w:rsidP="00CA3F97">
      <w:pPr>
        <w:rPr>
          <w:rtl/>
        </w:rPr>
      </w:pPr>
    </w:p>
    <w:p w14:paraId="7DA0D9F1" w14:textId="3A5C3477" w:rsidR="00CA3F97" w:rsidRDefault="00CA3F97" w:rsidP="00CA3F97">
      <w:pPr>
        <w:rPr>
          <w:rFonts w:ascii="David" w:hAnsi="David"/>
          <w:rtl/>
        </w:rPr>
      </w:pPr>
      <w:r>
        <w:rPr>
          <w:rFonts w:ascii="David" w:hAnsi="David" w:hint="cs"/>
          <w:rtl/>
        </w:rPr>
        <w:t>- -</w:t>
      </w:r>
      <w:r w:rsidR="00D67A1B">
        <w:rPr>
          <w:rFonts w:ascii="David" w:hAnsi="David"/>
          <w:rtl/>
        </w:rPr>
        <w:t xml:space="preserve"> </w:t>
      </w:r>
      <w:r>
        <w:rPr>
          <w:rFonts w:ascii="David" w:hAnsi="David" w:hint="cs"/>
          <w:rtl/>
        </w:rPr>
        <w:t>מאשר</w:t>
      </w:r>
      <w:r w:rsidR="00D67A1B">
        <w:rPr>
          <w:rFonts w:ascii="David" w:hAnsi="David"/>
          <w:rtl/>
        </w:rPr>
        <w:t xml:space="preserve"> להתחיל ל</w:t>
      </w:r>
      <w:r>
        <w:rPr>
          <w:rFonts w:ascii="David" w:hAnsi="David" w:hint="cs"/>
          <w:rtl/>
        </w:rPr>
        <w:t>נ</w:t>
      </w:r>
      <w:r w:rsidR="00D67A1B">
        <w:rPr>
          <w:rFonts w:ascii="David" w:hAnsi="David"/>
          <w:rtl/>
        </w:rPr>
        <w:t xml:space="preserve">בור בראיות על מה </w:t>
      </w:r>
      <w:r>
        <w:rPr>
          <w:rFonts w:ascii="David" w:hAnsi="David" w:hint="cs"/>
          <w:rtl/>
        </w:rPr>
        <w:t>שנאמר, במיוחד</w:t>
      </w:r>
      <w:r w:rsidR="00D67A1B">
        <w:rPr>
          <w:rFonts w:ascii="David" w:hAnsi="David"/>
          <w:rtl/>
        </w:rPr>
        <w:t xml:space="preserve"> בארגונים גדולים</w:t>
      </w:r>
      <w:r>
        <w:rPr>
          <w:rFonts w:ascii="David" w:hAnsi="David" w:hint="cs"/>
          <w:rtl/>
        </w:rPr>
        <w:t>.</w:t>
      </w:r>
      <w:r w:rsidR="00D67A1B">
        <w:rPr>
          <w:rFonts w:ascii="David" w:hAnsi="David"/>
          <w:rtl/>
        </w:rPr>
        <w:t xml:space="preserve"> מי שניסח את ההסכם</w:t>
      </w:r>
      <w:r w:rsidR="0086199B">
        <w:rPr>
          <w:rFonts w:ascii="David" w:hAnsi="David" w:hint="cs"/>
          <w:rtl/>
        </w:rPr>
        <w:t>,</w:t>
      </w:r>
      <w:r w:rsidR="00D67A1B">
        <w:rPr>
          <w:rFonts w:ascii="David" w:hAnsi="David"/>
          <w:rtl/>
        </w:rPr>
        <w:t xml:space="preserve"> זה לא מי שאמור לבצע אותו בפועל</w:t>
      </w:r>
      <w:r>
        <w:rPr>
          <w:rFonts w:ascii="David" w:hAnsi="David" w:hint="cs"/>
          <w:rtl/>
        </w:rPr>
        <w:t>.</w:t>
      </w:r>
      <w:r w:rsidR="00D67A1B">
        <w:rPr>
          <w:rFonts w:ascii="David" w:hAnsi="David"/>
          <w:rtl/>
        </w:rPr>
        <w:t xml:space="preserve"> אז אני רוצה </w:t>
      </w:r>
      <w:r>
        <w:rPr>
          <w:rFonts w:ascii="David" w:hAnsi="David" w:hint="cs"/>
          <w:rtl/>
        </w:rPr>
        <w:t xml:space="preserve">מעין עשרת הדיברות כאלה או איזה תקנון </w:t>
      </w:r>
      <w:bookmarkStart w:id="372" w:name="_ETM_Q1_3169392"/>
      <w:bookmarkEnd w:id="372"/>
      <w:r>
        <w:rPr>
          <w:rFonts w:ascii="David" w:hAnsi="David" w:hint="cs"/>
          <w:rtl/>
        </w:rPr>
        <w:t xml:space="preserve">שכולם  יודעים </w:t>
      </w:r>
      <w:r w:rsidR="00D67A1B">
        <w:rPr>
          <w:rFonts w:ascii="David" w:hAnsi="David"/>
          <w:rtl/>
        </w:rPr>
        <w:t>ש</w:t>
      </w:r>
      <w:r w:rsidR="00AD6C8D">
        <w:rPr>
          <w:rFonts w:ascii="David" w:hAnsi="David" w:hint="cs"/>
          <w:rtl/>
        </w:rPr>
        <w:t xml:space="preserve">זה </w:t>
      </w:r>
      <w:r w:rsidR="00D67A1B">
        <w:rPr>
          <w:rFonts w:ascii="David" w:hAnsi="David"/>
          <w:rtl/>
        </w:rPr>
        <w:t>קיים</w:t>
      </w:r>
      <w:r w:rsidR="00AD6C8D">
        <w:rPr>
          <w:rFonts w:ascii="David" w:hAnsi="David" w:hint="cs"/>
          <w:rtl/>
        </w:rPr>
        <w:t>.</w:t>
      </w:r>
      <w:r w:rsidR="00D67A1B">
        <w:rPr>
          <w:rFonts w:ascii="David" w:hAnsi="David"/>
          <w:rtl/>
        </w:rPr>
        <w:t xml:space="preserve"> הם לא יודעים מה</w:t>
      </w:r>
      <w:r>
        <w:rPr>
          <w:rFonts w:ascii="David" w:hAnsi="David" w:hint="cs"/>
          <w:rtl/>
        </w:rPr>
        <w:t xml:space="preserve"> </w:t>
      </w:r>
      <w:r w:rsidR="00D67A1B">
        <w:rPr>
          <w:rFonts w:ascii="David" w:hAnsi="David"/>
          <w:rtl/>
        </w:rPr>
        <w:t>נאמר באופן היסטורי</w:t>
      </w:r>
      <w:r>
        <w:rPr>
          <w:rFonts w:ascii="David" w:hAnsi="David" w:hint="cs"/>
          <w:rtl/>
        </w:rPr>
        <w:t>.</w:t>
      </w:r>
      <w:r w:rsidR="00D67A1B">
        <w:rPr>
          <w:rFonts w:ascii="David" w:hAnsi="David"/>
          <w:rtl/>
        </w:rPr>
        <w:t xml:space="preserve"> </w:t>
      </w:r>
    </w:p>
    <w:p w14:paraId="0F087C4C" w14:textId="77777777" w:rsidR="00CA3F97" w:rsidRDefault="00CA3F97" w:rsidP="00CA3F97">
      <w:pPr>
        <w:rPr>
          <w:rFonts w:ascii="David" w:hAnsi="David"/>
          <w:rtl/>
        </w:rPr>
      </w:pPr>
    </w:p>
    <w:p w14:paraId="1C41AB3A" w14:textId="56598BAA" w:rsidR="00CA3F97" w:rsidRDefault="00CA3F97" w:rsidP="00CA3F97">
      <w:pPr>
        <w:pStyle w:val="af6"/>
        <w:keepNext/>
        <w:rPr>
          <w:rtl/>
        </w:rPr>
      </w:pPr>
      <w:r w:rsidRPr="00CA3F97">
        <w:rPr>
          <w:rStyle w:val="TagStyle"/>
          <w:rtl/>
        </w:rPr>
        <w:t xml:space="preserve"> &lt;&lt; יור &gt;&gt; </w:t>
      </w:r>
      <w:r>
        <w:rPr>
          <w:rtl/>
        </w:rPr>
        <w:t xml:space="preserve">היו"ר שמחה </w:t>
      </w:r>
      <w:proofErr w:type="spellStart"/>
      <w:r>
        <w:rPr>
          <w:rtl/>
        </w:rPr>
        <w:t>רוטמן</w:t>
      </w:r>
      <w:proofErr w:type="spellEnd"/>
      <w:r>
        <w:rPr>
          <w:rtl/>
        </w:rPr>
        <w:t>:</w:t>
      </w:r>
      <w:r w:rsidRPr="00CA3F97">
        <w:rPr>
          <w:rStyle w:val="TagStyle"/>
          <w:rtl/>
        </w:rPr>
        <w:t xml:space="preserve"> &lt;&lt; יור &gt;&gt;</w:t>
      </w:r>
      <w:r>
        <w:rPr>
          <w:rtl/>
        </w:rPr>
        <w:t xml:space="preserve">   </w:t>
      </w:r>
    </w:p>
    <w:p w14:paraId="315B0709" w14:textId="77777777" w:rsidR="00CA3F97" w:rsidRPr="00CA3F97" w:rsidRDefault="00CA3F97" w:rsidP="00CA3F97">
      <w:pPr>
        <w:ind w:firstLine="0"/>
        <w:rPr>
          <w:rtl/>
        </w:rPr>
      </w:pPr>
    </w:p>
    <w:p w14:paraId="4386621C" w14:textId="16697AB0" w:rsidR="0009256E" w:rsidRDefault="00D67A1B" w:rsidP="0009256E">
      <w:pPr>
        <w:rPr>
          <w:rFonts w:ascii="David" w:hAnsi="David"/>
          <w:rtl/>
        </w:rPr>
      </w:pPr>
      <w:r>
        <w:rPr>
          <w:rFonts w:ascii="David" w:hAnsi="David"/>
          <w:rtl/>
        </w:rPr>
        <w:t>אני לגמרי מבין את זה</w:t>
      </w:r>
      <w:r w:rsidR="00AD6C8D">
        <w:rPr>
          <w:rFonts w:ascii="David" w:hAnsi="David" w:hint="cs"/>
          <w:rtl/>
        </w:rPr>
        <w:t>.</w:t>
      </w:r>
      <w:r>
        <w:rPr>
          <w:rFonts w:ascii="David" w:hAnsi="David"/>
          <w:rtl/>
        </w:rPr>
        <w:t xml:space="preserve"> אבל אני מנסה להבין</w:t>
      </w:r>
      <w:r w:rsidR="00DF25B8">
        <w:rPr>
          <w:rFonts w:ascii="David" w:hAnsi="David" w:hint="cs"/>
          <w:rtl/>
        </w:rPr>
        <w:t>,</w:t>
      </w:r>
      <w:r>
        <w:rPr>
          <w:rFonts w:ascii="David" w:hAnsi="David"/>
          <w:rtl/>
        </w:rPr>
        <w:t xml:space="preserve"> הרי בסופו של דבר אנחנו מנסים לייצר קצת</w:t>
      </w:r>
      <w:r w:rsidR="00AD6C8D">
        <w:rPr>
          <w:rFonts w:ascii="David" w:hAnsi="David" w:hint="cs"/>
          <w:rtl/>
        </w:rPr>
        <w:t>,</w:t>
      </w:r>
      <w:r>
        <w:rPr>
          <w:rFonts w:ascii="David" w:hAnsi="David"/>
          <w:rtl/>
        </w:rPr>
        <w:t xml:space="preserve"> בכל זאת</w:t>
      </w:r>
      <w:r w:rsidR="00AD6C8D">
        <w:rPr>
          <w:rFonts w:ascii="David" w:hAnsi="David" w:hint="cs"/>
          <w:rtl/>
        </w:rPr>
        <w:t>,</w:t>
      </w:r>
      <w:r>
        <w:rPr>
          <w:rFonts w:ascii="David" w:hAnsi="David"/>
          <w:rtl/>
        </w:rPr>
        <w:t xml:space="preserve"> גלעד פה אז הוא משפיע על</w:t>
      </w:r>
      <w:r w:rsidR="00AD6C8D">
        <w:rPr>
          <w:rFonts w:ascii="David" w:hAnsi="David" w:hint="cs"/>
          <w:rtl/>
        </w:rPr>
        <w:t>יי,</w:t>
      </w:r>
      <w:r>
        <w:rPr>
          <w:rFonts w:ascii="David" w:hAnsi="David"/>
          <w:rtl/>
        </w:rPr>
        <w:t xml:space="preserve"> </w:t>
      </w:r>
      <w:r w:rsidR="00AD6C8D">
        <w:rPr>
          <w:rFonts w:ascii="David" w:hAnsi="David" w:hint="cs"/>
          <w:rtl/>
        </w:rPr>
        <w:t>ל</w:t>
      </w:r>
      <w:r>
        <w:rPr>
          <w:rFonts w:ascii="David" w:hAnsi="David"/>
          <w:rtl/>
        </w:rPr>
        <w:t>דבר על משהו קצת יותר שוויוני. למה שאותו מוצר</w:t>
      </w:r>
      <w:r w:rsidR="00DF25B8">
        <w:rPr>
          <w:rFonts w:ascii="David" w:hAnsi="David" w:hint="cs"/>
          <w:rtl/>
        </w:rPr>
        <w:t>,</w:t>
      </w:r>
      <w:r>
        <w:rPr>
          <w:rFonts w:ascii="David" w:hAnsi="David"/>
          <w:rtl/>
        </w:rPr>
        <w:t xml:space="preserve"> כה נדרש</w:t>
      </w:r>
      <w:r w:rsidR="0009256E">
        <w:rPr>
          <w:rFonts w:ascii="David" w:hAnsi="David" w:hint="cs"/>
          <w:rtl/>
        </w:rPr>
        <w:t>,</w:t>
      </w:r>
      <w:r>
        <w:rPr>
          <w:rFonts w:ascii="David" w:hAnsi="David"/>
          <w:rtl/>
        </w:rPr>
        <w:t xml:space="preserve"> של ודאות משפטית וצמצום עלויות? הרי דווקא </w:t>
      </w:r>
      <w:r w:rsidR="0009256E">
        <w:rPr>
          <w:rFonts w:ascii="David" w:hAnsi="David" w:hint="cs"/>
          <w:rtl/>
        </w:rPr>
        <w:t>ל</w:t>
      </w:r>
      <w:r>
        <w:rPr>
          <w:rFonts w:ascii="David" w:hAnsi="David"/>
          <w:rtl/>
        </w:rPr>
        <w:t>שחקן העסקי המתוחכם יש סל שלם של כלים</w:t>
      </w:r>
      <w:r w:rsidR="0009256E">
        <w:rPr>
          <w:rFonts w:ascii="David" w:hAnsi="David" w:hint="cs"/>
          <w:rtl/>
        </w:rPr>
        <w:t>,</w:t>
      </w:r>
      <w:r>
        <w:rPr>
          <w:rFonts w:ascii="David" w:hAnsi="David"/>
          <w:rtl/>
        </w:rPr>
        <w:t xml:space="preserve"> גם להתמודד עם הבעיה מראש</w:t>
      </w:r>
      <w:r w:rsidR="0009256E">
        <w:rPr>
          <w:rFonts w:ascii="David" w:hAnsi="David" w:hint="cs"/>
          <w:rtl/>
        </w:rPr>
        <w:t xml:space="preserve"> </w:t>
      </w:r>
      <w:bookmarkStart w:id="373" w:name="_ETM_Q1_3208962"/>
      <w:bookmarkEnd w:id="373"/>
      <w:r w:rsidR="0009256E">
        <w:rPr>
          <w:rFonts w:ascii="David" w:hAnsi="David" w:hint="cs"/>
          <w:rtl/>
        </w:rPr>
        <w:t>–</w:t>
      </w:r>
      <w:r>
        <w:rPr>
          <w:rFonts w:ascii="David" w:hAnsi="David"/>
          <w:rtl/>
        </w:rPr>
        <w:t xml:space="preserve"> דיברנו על זה קודם</w:t>
      </w:r>
      <w:r w:rsidR="0009256E">
        <w:rPr>
          <w:rFonts w:ascii="David" w:hAnsi="David" w:hint="cs"/>
          <w:rtl/>
        </w:rPr>
        <w:t>:</w:t>
      </w:r>
      <w:r>
        <w:rPr>
          <w:rFonts w:ascii="David" w:hAnsi="David"/>
          <w:rtl/>
        </w:rPr>
        <w:t xml:space="preserve"> בוררות, בוררות בי</w:t>
      </w:r>
      <w:r w:rsidR="0009256E">
        <w:rPr>
          <w:rFonts w:ascii="David" w:hAnsi="David" w:hint="cs"/>
          <w:rtl/>
        </w:rPr>
        <w:t>ן-</w:t>
      </w:r>
      <w:r>
        <w:rPr>
          <w:rFonts w:ascii="David" w:hAnsi="David"/>
          <w:rtl/>
        </w:rPr>
        <w:t>לאומית, בוררות כזאת, בוררות אחרת, כללים</w:t>
      </w:r>
      <w:r w:rsidR="00DF25B8">
        <w:rPr>
          <w:rFonts w:ascii="David" w:hAnsi="David" w:hint="cs"/>
          <w:rtl/>
        </w:rPr>
        <w:t xml:space="preserve"> </w:t>
      </w:r>
      <w:r w:rsidR="0009256E">
        <w:rPr>
          <w:rFonts w:ascii="David" w:hAnsi="David" w:hint="cs"/>
          <w:rtl/>
        </w:rPr>
        <w:t xml:space="preserve">– </w:t>
      </w:r>
      <w:r>
        <w:rPr>
          <w:rFonts w:ascii="David" w:hAnsi="David"/>
          <w:rtl/>
        </w:rPr>
        <w:t>והוא גם שחקן רב</w:t>
      </w:r>
      <w:r w:rsidR="0009256E">
        <w:rPr>
          <w:rFonts w:ascii="David" w:hAnsi="David" w:hint="cs"/>
          <w:rtl/>
        </w:rPr>
        <w:t>-</w:t>
      </w:r>
      <w:r>
        <w:rPr>
          <w:rFonts w:ascii="David" w:hAnsi="David"/>
          <w:rtl/>
        </w:rPr>
        <w:t>פעמי</w:t>
      </w:r>
      <w:r w:rsidR="0009256E">
        <w:rPr>
          <w:rFonts w:ascii="David" w:hAnsi="David" w:hint="cs"/>
          <w:rtl/>
        </w:rPr>
        <w:t>,</w:t>
      </w:r>
      <w:r>
        <w:rPr>
          <w:rFonts w:ascii="David" w:hAnsi="David"/>
          <w:rtl/>
        </w:rPr>
        <w:t xml:space="preserve"> </w:t>
      </w:r>
      <w:r w:rsidR="0009256E">
        <w:rPr>
          <w:rFonts w:ascii="David" w:hAnsi="David" w:hint="cs"/>
          <w:rtl/>
        </w:rPr>
        <w:t>א</w:t>
      </w:r>
      <w:r>
        <w:rPr>
          <w:rFonts w:ascii="David" w:hAnsi="David"/>
          <w:rtl/>
        </w:rPr>
        <w:t>ם תריב איתו על יותר מדי דברים אז הוא לא יעשה איתך עסקים. כלומר</w:t>
      </w:r>
      <w:r w:rsidR="0009256E">
        <w:rPr>
          <w:rFonts w:ascii="David" w:hAnsi="David" w:hint="cs"/>
          <w:rtl/>
        </w:rPr>
        <w:t>,</w:t>
      </w:r>
      <w:r>
        <w:rPr>
          <w:rFonts w:ascii="David" w:hAnsi="David"/>
          <w:rtl/>
        </w:rPr>
        <w:t xml:space="preserve"> יש לו סל אדיר של כלים לייצר את הוודאות המשפטית. </w:t>
      </w:r>
    </w:p>
    <w:p w14:paraId="52AF7E12" w14:textId="77777777" w:rsidR="0009256E" w:rsidRDefault="0009256E" w:rsidP="0009256E">
      <w:pPr>
        <w:rPr>
          <w:rFonts w:ascii="David" w:hAnsi="David"/>
          <w:rtl/>
        </w:rPr>
      </w:pPr>
    </w:p>
    <w:p w14:paraId="153AF728" w14:textId="48387D5F" w:rsidR="00CD52D5" w:rsidRDefault="00D67A1B" w:rsidP="00CD52D5">
      <w:pPr>
        <w:rPr>
          <w:rFonts w:ascii="David" w:hAnsi="David"/>
          <w:rtl/>
        </w:rPr>
      </w:pPr>
      <w:r>
        <w:rPr>
          <w:rFonts w:ascii="David" w:hAnsi="David"/>
          <w:rtl/>
        </w:rPr>
        <w:t xml:space="preserve">ולעומת זאת, דווקא האזרח הקטן שמגיע לחוזה שהוא עוסק בו פעם בחיים, </w:t>
      </w:r>
      <w:r w:rsidR="004F5C39">
        <w:rPr>
          <w:rFonts w:ascii="David" w:hAnsi="David" w:hint="cs"/>
          <w:rtl/>
        </w:rPr>
        <w:t xml:space="preserve">או </w:t>
      </w:r>
      <w:r w:rsidR="00D21BD6">
        <w:rPr>
          <w:rFonts w:ascii="David" w:hAnsi="David"/>
          <w:rtl/>
        </w:rPr>
        <w:t>אפילו שכירות דירה</w:t>
      </w:r>
      <w:r w:rsidR="004F5C39">
        <w:rPr>
          <w:rFonts w:ascii="David" w:hAnsi="David" w:hint="cs"/>
          <w:rtl/>
        </w:rPr>
        <w:t xml:space="preserve"> – </w:t>
      </w:r>
      <w:r w:rsidR="00D21BD6">
        <w:rPr>
          <w:rFonts w:ascii="David" w:hAnsi="David"/>
          <w:rtl/>
        </w:rPr>
        <w:t>מועד פינוי</w:t>
      </w:r>
      <w:r w:rsidR="004F5C39">
        <w:rPr>
          <w:rFonts w:ascii="David" w:hAnsi="David" w:hint="cs"/>
          <w:rtl/>
        </w:rPr>
        <w:t xml:space="preserve"> הוא</w:t>
      </w:r>
      <w:r w:rsidR="00D21BD6">
        <w:rPr>
          <w:rFonts w:ascii="David" w:hAnsi="David"/>
          <w:rtl/>
        </w:rPr>
        <w:t xml:space="preserve"> שנת לימודים או שנה אזרחית</w:t>
      </w:r>
      <w:r w:rsidR="004F5C39">
        <w:rPr>
          <w:rFonts w:ascii="David" w:hAnsi="David" w:hint="cs"/>
          <w:rtl/>
        </w:rPr>
        <w:t>,</w:t>
      </w:r>
      <w:r w:rsidR="00D21BD6">
        <w:rPr>
          <w:rFonts w:ascii="David" w:hAnsi="David"/>
          <w:rtl/>
        </w:rPr>
        <w:t xml:space="preserve"> באמת</w:t>
      </w:r>
      <w:r w:rsidR="004F5C39">
        <w:rPr>
          <w:rFonts w:ascii="David" w:hAnsi="David" w:hint="cs"/>
          <w:rtl/>
        </w:rPr>
        <w:t>,</w:t>
      </w:r>
      <w:r w:rsidR="00D21BD6">
        <w:rPr>
          <w:rFonts w:ascii="David" w:hAnsi="David"/>
          <w:rtl/>
        </w:rPr>
        <w:t xml:space="preserve"> הדוגמאות הכי פשוטות </w:t>
      </w:r>
      <w:r w:rsidR="00227E31">
        <w:rPr>
          <w:rFonts w:ascii="David" w:hAnsi="David" w:hint="cs"/>
          <w:rtl/>
        </w:rPr>
        <w:t>מ</w:t>
      </w:r>
      <w:r w:rsidR="00D21BD6">
        <w:rPr>
          <w:rFonts w:ascii="David" w:hAnsi="David"/>
          <w:rtl/>
        </w:rPr>
        <w:t>החיים</w:t>
      </w:r>
      <w:r w:rsidR="004F5C39">
        <w:rPr>
          <w:rFonts w:ascii="David" w:hAnsi="David" w:hint="cs"/>
          <w:rtl/>
        </w:rPr>
        <w:t xml:space="preserve"> –</w:t>
      </w:r>
      <w:r w:rsidR="00D21BD6">
        <w:rPr>
          <w:rFonts w:ascii="David" w:hAnsi="David"/>
          <w:rtl/>
        </w:rPr>
        <w:t xml:space="preserve"> למה אני לא צריך </w:t>
      </w:r>
      <w:r w:rsidR="00DF25B8">
        <w:rPr>
          <w:rFonts w:ascii="David" w:hAnsi="David" w:hint="cs"/>
          <w:rtl/>
        </w:rPr>
        <w:t>ו</w:t>
      </w:r>
      <w:r w:rsidR="00D21BD6">
        <w:rPr>
          <w:rFonts w:ascii="David" w:hAnsi="David"/>
          <w:rtl/>
        </w:rPr>
        <w:t>לא משימת</w:t>
      </w:r>
      <w:r w:rsidR="004F5C39">
        <w:rPr>
          <w:rFonts w:ascii="David" w:hAnsi="David" w:hint="cs"/>
          <w:rtl/>
        </w:rPr>
        <w:t>י</w:t>
      </w:r>
      <w:r w:rsidR="00D21BD6">
        <w:rPr>
          <w:rFonts w:ascii="David" w:hAnsi="David"/>
          <w:rtl/>
        </w:rPr>
        <w:t xml:space="preserve"> כאן בכנסת</w:t>
      </w:r>
      <w:r w:rsidR="004F5C39">
        <w:rPr>
          <w:rFonts w:ascii="David" w:hAnsi="David" w:hint="cs"/>
          <w:rtl/>
        </w:rPr>
        <w:t>,</w:t>
      </w:r>
      <w:r w:rsidR="00D21BD6">
        <w:rPr>
          <w:rFonts w:ascii="David" w:hAnsi="David"/>
          <w:rtl/>
        </w:rPr>
        <w:t xml:space="preserve"> </w:t>
      </w:r>
      <w:r w:rsidR="00DF25B8">
        <w:rPr>
          <w:rFonts w:ascii="David" w:hAnsi="David"/>
          <w:rtl/>
        </w:rPr>
        <w:t xml:space="preserve">לדאוג </w:t>
      </w:r>
      <w:r w:rsidR="00D21BD6">
        <w:rPr>
          <w:rFonts w:ascii="David" w:hAnsi="David"/>
          <w:rtl/>
        </w:rPr>
        <w:t xml:space="preserve">לא רק </w:t>
      </w:r>
      <w:r w:rsidR="004F5C39">
        <w:rPr>
          <w:rFonts w:ascii="David" w:hAnsi="David" w:hint="cs"/>
          <w:rtl/>
        </w:rPr>
        <w:t>לטייקון</w:t>
      </w:r>
      <w:r w:rsidR="00D21BD6">
        <w:rPr>
          <w:rFonts w:ascii="David" w:hAnsi="David"/>
          <w:rtl/>
        </w:rPr>
        <w:t xml:space="preserve"> שתהיה לו ודאות משפטית, אלא גם לאזרח הקטן הזה ולייצר את הכלים שהוא יוכל</w:t>
      </w:r>
      <w:r w:rsidR="004F5C39">
        <w:rPr>
          <w:rFonts w:ascii="David" w:hAnsi="David" w:hint="cs"/>
          <w:rtl/>
        </w:rPr>
        <w:t>?</w:t>
      </w:r>
      <w:r w:rsidR="00D21BD6">
        <w:rPr>
          <w:rFonts w:ascii="David" w:hAnsi="David"/>
          <w:rtl/>
        </w:rPr>
        <w:t xml:space="preserve"> כי הגולגולת שלו</w:t>
      </w:r>
      <w:r w:rsidR="00CD52D5">
        <w:rPr>
          <w:rFonts w:ascii="David" w:hAnsi="David" w:hint="cs"/>
          <w:rtl/>
        </w:rPr>
        <w:t xml:space="preserve"> –</w:t>
      </w:r>
      <w:r w:rsidR="00D21BD6">
        <w:rPr>
          <w:rFonts w:ascii="David" w:hAnsi="David"/>
          <w:rtl/>
        </w:rPr>
        <w:t xml:space="preserve"> </w:t>
      </w:r>
      <w:r w:rsidR="00CD52D5">
        <w:rPr>
          <w:rFonts w:ascii="David" w:hAnsi="David" w:hint="cs"/>
          <w:rtl/>
        </w:rPr>
        <w:t xml:space="preserve">אם אנחנו </w:t>
      </w:r>
      <w:r w:rsidR="00D21BD6">
        <w:rPr>
          <w:rFonts w:ascii="David" w:hAnsi="David"/>
          <w:rtl/>
        </w:rPr>
        <w:t xml:space="preserve">במינונים הולכים </w:t>
      </w:r>
      <w:proofErr w:type="spellStart"/>
      <w:r w:rsidR="00CD52D5">
        <w:rPr>
          <w:rFonts w:ascii="David" w:hAnsi="David" w:hint="cs"/>
          <w:rtl/>
        </w:rPr>
        <w:t>למינוחים</w:t>
      </w:r>
      <w:proofErr w:type="spellEnd"/>
      <w:r w:rsidR="00CD52D5">
        <w:rPr>
          <w:rFonts w:ascii="David" w:hAnsi="David" w:hint="cs"/>
          <w:rtl/>
        </w:rPr>
        <w:t xml:space="preserve"> המדויקים – </w:t>
      </w:r>
      <w:r w:rsidR="00CD52D5" w:rsidRPr="00CD52D5">
        <w:rPr>
          <w:rFonts w:ascii="David" w:hAnsi="David"/>
          <w:rtl/>
        </w:rPr>
        <w:t>הגולגולת הדקה</w:t>
      </w:r>
      <w:r w:rsidR="00CD52D5">
        <w:rPr>
          <w:rFonts w:ascii="David" w:hAnsi="David" w:hint="cs"/>
          <w:rtl/>
        </w:rPr>
        <w:t xml:space="preserve">, </w:t>
      </w:r>
      <w:r w:rsidR="00D21BD6">
        <w:rPr>
          <w:rFonts w:ascii="David" w:hAnsi="David"/>
          <w:rtl/>
        </w:rPr>
        <w:t>הגולגולת שלו</w:t>
      </w:r>
      <w:r w:rsidR="00CD52D5">
        <w:rPr>
          <w:rFonts w:ascii="David" w:hAnsi="David" w:hint="cs"/>
          <w:rtl/>
        </w:rPr>
        <w:t>,</w:t>
      </w:r>
      <w:r w:rsidR="00D21BD6">
        <w:rPr>
          <w:rFonts w:ascii="David" w:hAnsi="David"/>
          <w:rtl/>
        </w:rPr>
        <w:t xml:space="preserve"> במקרה של היעדר ודאות משפטית</w:t>
      </w:r>
      <w:r w:rsidR="00CD52D5">
        <w:rPr>
          <w:rFonts w:ascii="David" w:hAnsi="David" w:hint="cs"/>
          <w:rtl/>
        </w:rPr>
        <w:t>,</w:t>
      </w:r>
      <w:r w:rsidR="00D21BD6">
        <w:rPr>
          <w:rFonts w:ascii="David" w:hAnsi="David"/>
          <w:rtl/>
        </w:rPr>
        <w:t xml:space="preserve"> היא הרבה יותר דקה</w:t>
      </w:r>
      <w:r w:rsidR="00CD52D5">
        <w:rPr>
          <w:rFonts w:ascii="David" w:hAnsi="David" w:hint="cs"/>
          <w:rtl/>
        </w:rPr>
        <w:t>.</w:t>
      </w:r>
      <w:r w:rsidR="00D21BD6">
        <w:rPr>
          <w:rFonts w:ascii="David" w:hAnsi="David"/>
          <w:rtl/>
        </w:rPr>
        <w:t xml:space="preserve"> </w:t>
      </w:r>
    </w:p>
    <w:p w14:paraId="36579B77" w14:textId="77777777" w:rsidR="00CD52D5" w:rsidRDefault="00CD52D5" w:rsidP="00CD52D5">
      <w:pPr>
        <w:rPr>
          <w:rFonts w:ascii="David" w:hAnsi="David"/>
          <w:rtl/>
        </w:rPr>
      </w:pPr>
    </w:p>
    <w:p w14:paraId="319A42E4" w14:textId="77777777" w:rsidR="00CD52D5" w:rsidRDefault="00CD52D5" w:rsidP="00CD52D5">
      <w:pPr>
        <w:pStyle w:val="a4"/>
        <w:keepNext/>
        <w:rPr>
          <w:rtl/>
        </w:rPr>
      </w:pPr>
      <w:r w:rsidRPr="00E46151">
        <w:rPr>
          <w:rStyle w:val="TagStyle"/>
          <w:rtl/>
        </w:rPr>
        <w:t xml:space="preserve">&lt;&lt; דובר &gt;&gt; </w:t>
      </w:r>
      <w:r>
        <w:rPr>
          <w:rtl/>
        </w:rPr>
        <w:t>פרופ' שחר ליפשיץ:</w:t>
      </w:r>
      <w:r w:rsidRPr="00E46151">
        <w:rPr>
          <w:rStyle w:val="TagStyle"/>
          <w:rtl/>
        </w:rPr>
        <w:t xml:space="preserve"> &lt;&lt; דובר &gt;&gt;</w:t>
      </w:r>
      <w:r>
        <w:rPr>
          <w:rtl/>
        </w:rPr>
        <w:t xml:space="preserve">   </w:t>
      </w:r>
    </w:p>
    <w:p w14:paraId="0604F754" w14:textId="77777777" w:rsidR="00CD52D5" w:rsidRDefault="00CD52D5" w:rsidP="00CD52D5">
      <w:pPr>
        <w:rPr>
          <w:rtl/>
        </w:rPr>
      </w:pPr>
    </w:p>
    <w:p w14:paraId="1C3651DE" w14:textId="77777777" w:rsidR="00573FBE" w:rsidRDefault="00CD52D5" w:rsidP="00061648">
      <w:pPr>
        <w:rPr>
          <w:rFonts w:ascii="David" w:hAnsi="David"/>
          <w:rtl/>
        </w:rPr>
      </w:pPr>
      <w:bookmarkStart w:id="374" w:name="_ETM_Q1_3339861"/>
      <w:bookmarkStart w:id="375" w:name="_ETM_Q1_3339916"/>
      <w:bookmarkEnd w:id="374"/>
      <w:bookmarkEnd w:id="375"/>
      <w:r>
        <w:rPr>
          <w:rFonts w:hint="cs"/>
          <w:rtl/>
        </w:rPr>
        <w:t>אתה מתפרץ לדלת פ</w:t>
      </w:r>
      <w:r w:rsidR="00DF25B8">
        <w:rPr>
          <w:rFonts w:hint="cs"/>
          <w:rtl/>
        </w:rPr>
        <w:t>ת</w:t>
      </w:r>
      <w:r>
        <w:rPr>
          <w:rFonts w:hint="cs"/>
          <w:rtl/>
        </w:rPr>
        <w:t>ו</w:t>
      </w:r>
      <w:r w:rsidR="00DF25B8">
        <w:rPr>
          <w:rFonts w:hint="cs"/>
          <w:rtl/>
        </w:rPr>
        <w:t>ח</w:t>
      </w:r>
      <w:r>
        <w:rPr>
          <w:rFonts w:hint="cs"/>
          <w:rtl/>
        </w:rPr>
        <w:t xml:space="preserve">ה, כי בדיוק לזה רציתי </w:t>
      </w:r>
      <w:bookmarkStart w:id="376" w:name="_ETM_Q1_3350368"/>
      <w:bookmarkEnd w:id="376"/>
      <w:r>
        <w:rPr>
          <w:rFonts w:hint="cs"/>
          <w:rtl/>
        </w:rPr>
        <w:t xml:space="preserve">להגיע. </w:t>
      </w:r>
      <w:r w:rsidR="00D21BD6">
        <w:rPr>
          <w:rFonts w:ascii="David" w:hAnsi="David"/>
          <w:rtl/>
        </w:rPr>
        <w:t xml:space="preserve">כמו שאמרתי, אני רוצה </w:t>
      </w:r>
      <w:r w:rsidR="00061648">
        <w:rPr>
          <w:rFonts w:ascii="David" w:hAnsi="David" w:hint="cs"/>
          <w:rtl/>
        </w:rPr>
        <w:t>להפריד</w:t>
      </w:r>
      <w:r w:rsidR="00D21BD6">
        <w:rPr>
          <w:rFonts w:ascii="David" w:hAnsi="David"/>
          <w:rtl/>
        </w:rPr>
        <w:t xml:space="preserve"> בין </w:t>
      </w:r>
      <w:r w:rsidR="00061648">
        <w:rPr>
          <w:rFonts w:ascii="David" w:hAnsi="David" w:hint="cs"/>
          <w:rtl/>
        </w:rPr>
        <w:t>שלוש</w:t>
      </w:r>
      <w:r w:rsidR="00D21BD6">
        <w:rPr>
          <w:rFonts w:ascii="David" w:hAnsi="David"/>
          <w:rtl/>
        </w:rPr>
        <w:t xml:space="preserve"> סוגיות שונות</w:t>
      </w:r>
      <w:r w:rsidR="00061648">
        <w:rPr>
          <w:rFonts w:ascii="David" w:hAnsi="David" w:hint="cs"/>
          <w:rtl/>
        </w:rPr>
        <w:t>.</w:t>
      </w:r>
      <w:r w:rsidR="00D21BD6">
        <w:rPr>
          <w:rFonts w:ascii="David" w:hAnsi="David"/>
          <w:rtl/>
        </w:rPr>
        <w:t xml:space="preserve"> אני חושב שחלק מהבעיה היא הבלבול ביניה</w:t>
      </w:r>
      <w:r w:rsidR="00061648">
        <w:rPr>
          <w:rFonts w:ascii="David" w:hAnsi="David" w:hint="cs"/>
          <w:rtl/>
        </w:rPr>
        <w:t>ן</w:t>
      </w:r>
      <w:r w:rsidR="00D21BD6">
        <w:rPr>
          <w:rFonts w:ascii="David" w:hAnsi="David"/>
          <w:rtl/>
        </w:rPr>
        <w:t>. סוגיה אחת היא איזה ראיות רלוונטיות בכלל לצורך פרשנות החוזה</w:t>
      </w:r>
      <w:r w:rsidR="00061648">
        <w:rPr>
          <w:rFonts w:ascii="David" w:hAnsi="David" w:hint="cs"/>
          <w:rtl/>
        </w:rPr>
        <w:t>.</w:t>
      </w:r>
      <w:r w:rsidR="00D21BD6">
        <w:rPr>
          <w:rFonts w:ascii="David" w:hAnsi="David"/>
          <w:rtl/>
        </w:rPr>
        <w:t xml:space="preserve"> האם אני מראש מוכן להביא ראיות </w:t>
      </w:r>
      <w:r w:rsidR="00061648">
        <w:rPr>
          <w:rFonts w:ascii="David" w:hAnsi="David" w:hint="cs"/>
          <w:rtl/>
        </w:rPr>
        <w:t>ש</w:t>
      </w:r>
      <w:r w:rsidR="00D21BD6">
        <w:rPr>
          <w:rFonts w:ascii="David" w:hAnsi="David"/>
          <w:rtl/>
        </w:rPr>
        <w:t xml:space="preserve">מחוץ לחוזה או שאני אומר </w:t>
      </w:r>
      <w:r w:rsidR="00061648">
        <w:rPr>
          <w:rFonts w:ascii="David" w:hAnsi="David" w:hint="cs"/>
          <w:rtl/>
        </w:rPr>
        <w:t>שההתדיינות</w:t>
      </w:r>
      <w:r w:rsidR="00D21BD6">
        <w:rPr>
          <w:rFonts w:ascii="David" w:hAnsi="David"/>
          <w:rtl/>
        </w:rPr>
        <w:t xml:space="preserve"> תהיה רק החוזה עצמו</w:t>
      </w:r>
      <w:r w:rsidR="00573FBE">
        <w:rPr>
          <w:rFonts w:ascii="David" w:hAnsi="David" w:hint="cs"/>
          <w:rtl/>
        </w:rPr>
        <w:t>?</w:t>
      </w:r>
      <w:r w:rsidR="00061648">
        <w:rPr>
          <w:rFonts w:ascii="David" w:hAnsi="David" w:hint="cs"/>
          <w:rtl/>
        </w:rPr>
        <w:t xml:space="preserve"> כאן,</w:t>
      </w:r>
      <w:r w:rsidR="00D21BD6">
        <w:rPr>
          <w:rFonts w:ascii="David" w:hAnsi="David"/>
          <w:rtl/>
        </w:rPr>
        <w:t xml:space="preserve"> כמו שאמרתי, אני חושב שברירת המחדל צריכה להיות</w:t>
      </w:r>
      <w:r w:rsidR="00061648">
        <w:rPr>
          <w:rFonts w:ascii="David" w:hAnsi="David" w:hint="cs"/>
          <w:rtl/>
        </w:rPr>
        <w:t xml:space="preserve"> </w:t>
      </w:r>
      <w:r w:rsidR="00D21BD6">
        <w:rPr>
          <w:rFonts w:ascii="David" w:hAnsi="David"/>
          <w:rtl/>
        </w:rPr>
        <w:t xml:space="preserve">כמו </w:t>
      </w:r>
      <w:r w:rsidR="00061648">
        <w:rPr>
          <w:rFonts w:ascii="David" w:hAnsi="David" w:hint="cs"/>
          <w:rtl/>
        </w:rPr>
        <w:t xml:space="preserve">ברישה של </w:t>
      </w:r>
      <w:r w:rsidR="00D21BD6">
        <w:rPr>
          <w:rFonts w:ascii="David" w:hAnsi="David"/>
          <w:rtl/>
        </w:rPr>
        <w:t>סעיף 25</w:t>
      </w:r>
      <w:r w:rsidR="00061648">
        <w:rPr>
          <w:rFonts w:ascii="David" w:hAnsi="David" w:hint="cs"/>
          <w:rtl/>
        </w:rPr>
        <w:t>(א)</w:t>
      </w:r>
      <w:r w:rsidR="00D21BD6">
        <w:rPr>
          <w:rFonts w:ascii="David" w:hAnsi="David"/>
          <w:rtl/>
        </w:rPr>
        <w:t xml:space="preserve"> הקיים, כלומר מביאים גם את הנסיבות וגם עמד</w:t>
      </w:r>
      <w:r w:rsidR="00061648">
        <w:rPr>
          <w:rFonts w:ascii="David" w:hAnsi="David" w:hint="cs"/>
          <w:rtl/>
        </w:rPr>
        <w:t>ו</w:t>
      </w:r>
      <w:r w:rsidR="00D21BD6">
        <w:rPr>
          <w:rFonts w:ascii="David" w:hAnsi="David"/>
          <w:rtl/>
        </w:rPr>
        <w:t>ת הצדדים</w:t>
      </w:r>
      <w:r w:rsidR="00061648">
        <w:rPr>
          <w:rFonts w:ascii="David" w:hAnsi="David" w:hint="cs"/>
          <w:rtl/>
        </w:rPr>
        <w:t>.</w:t>
      </w:r>
      <w:r w:rsidR="00D21BD6">
        <w:rPr>
          <w:rFonts w:ascii="David" w:hAnsi="David"/>
          <w:rtl/>
        </w:rPr>
        <w:t xml:space="preserve"> צריך לאפשר לצדדים</w:t>
      </w:r>
      <w:r w:rsidR="00061648">
        <w:rPr>
          <w:rFonts w:ascii="David" w:hAnsi="David" w:hint="cs"/>
          <w:rtl/>
        </w:rPr>
        <w:t xml:space="preserve"> להתנות</w:t>
      </w:r>
      <w:r w:rsidR="00D21BD6">
        <w:rPr>
          <w:rFonts w:ascii="David" w:hAnsi="David"/>
          <w:rtl/>
        </w:rPr>
        <w:t xml:space="preserve"> על זה</w:t>
      </w:r>
      <w:r w:rsidR="00061648">
        <w:rPr>
          <w:rFonts w:ascii="David" w:hAnsi="David" w:hint="cs"/>
          <w:rtl/>
        </w:rPr>
        <w:t>.</w:t>
      </w:r>
      <w:r w:rsidR="00D21BD6">
        <w:rPr>
          <w:rFonts w:ascii="David" w:hAnsi="David"/>
          <w:rtl/>
        </w:rPr>
        <w:t xml:space="preserve"> </w:t>
      </w:r>
    </w:p>
    <w:p w14:paraId="7F2695DA" w14:textId="77777777" w:rsidR="00573FBE" w:rsidRDefault="00573FBE" w:rsidP="00061648">
      <w:pPr>
        <w:rPr>
          <w:rFonts w:ascii="David" w:hAnsi="David"/>
          <w:rtl/>
        </w:rPr>
      </w:pPr>
    </w:p>
    <w:p w14:paraId="23EFE44E" w14:textId="113CED23" w:rsidR="00061648" w:rsidRDefault="00061648" w:rsidP="00061648">
      <w:pPr>
        <w:rPr>
          <w:rFonts w:ascii="David" w:hAnsi="David"/>
          <w:rtl/>
        </w:rPr>
      </w:pPr>
      <w:r>
        <w:rPr>
          <w:rFonts w:ascii="David" w:hAnsi="David"/>
          <w:rtl/>
        </w:rPr>
        <w:t xml:space="preserve">אני חושב </w:t>
      </w:r>
      <w:r>
        <w:rPr>
          <w:rFonts w:ascii="David" w:hAnsi="David" w:hint="cs"/>
          <w:rtl/>
        </w:rPr>
        <w:t>ש</w:t>
      </w:r>
      <w:r w:rsidR="00D21BD6">
        <w:rPr>
          <w:rFonts w:ascii="David" w:hAnsi="David"/>
          <w:rtl/>
        </w:rPr>
        <w:t>יש לי תשובה טובה למה בנושא הזה ספציפי</w:t>
      </w:r>
      <w:r>
        <w:rPr>
          <w:rFonts w:ascii="David" w:hAnsi="David" w:hint="cs"/>
          <w:rtl/>
        </w:rPr>
        <w:t>ת</w:t>
      </w:r>
      <w:r w:rsidR="00D21BD6">
        <w:rPr>
          <w:rFonts w:ascii="David" w:hAnsi="David"/>
          <w:rtl/>
        </w:rPr>
        <w:t xml:space="preserve"> נכון להגביל </w:t>
      </w:r>
      <w:r>
        <w:rPr>
          <w:rFonts w:ascii="David" w:hAnsi="David" w:hint="cs"/>
          <w:rtl/>
        </w:rPr>
        <w:t>את</w:t>
      </w:r>
      <w:r w:rsidR="00D21BD6">
        <w:rPr>
          <w:rFonts w:ascii="David" w:hAnsi="David"/>
          <w:rtl/>
        </w:rPr>
        <w:t xml:space="preserve"> זה לחוזים מסחריים</w:t>
      </w:r>
      <w:r>
        <w:rPr>
          <w:rFonts w:ascii="David" w:hAnsi="David" w:hint="cs"/>
          <w:rtl/>
        </w:rPr>
        <w:t>:</w:t>
      </w:r>
      <w:r w:rsidR="00D21BD6">
        <w:rPr>
          <w:rFonts w:ascii="David" w:hAnsi="David"/>
          <w:rtl/>
        </w:rPr>
        <w:t xml:space="preserve"> בגלל החשש </w:t>
      </w:r>
      <w:r>
        <w:rPr>
          <w:rFonts w:ascii="David" w:hAnsi="David" w:hint="cs"/>
          <w:rtl/>
        </w:rPr>
        <w:t>ש</w:t>
      </w:r>
      <w:r w:rsidR="00D21BD6">
        <w:rPr>
          <w:rFonts w:ascii="David" w:hAnsi="David"/>
          <w:rtl/>
        </w:rPr>
        <w:t>כשמדובר על אדם פשוט</w:t>
      </w:r>
      <w:r w:rsidR="00573FBE">
        <w:rPr>
          <w:rFonts w:ascii="David" w:hAnsi="David" w:hint="cs"/>
          <w:rtl/>
        </w:rPr>
        <w:t>,</w:t>
      </w:r>
      <w:r w:rsidR="00D21BD6">
        <w:rPr>
          <w:rFonts w:ascii="David" w:hAnsi="David"/>
          <w:rtl/>
        </w:rPr>
        <w:t xml:space="preserve"> </w:t>
      </w:r>
      <w:r>
        <w:rPr>
          <w:rFonts w:ascii="David" w:hAnsi="David" w:hint="cs"/>
          <w:rtl/>
        </w:rPr>
        <w:t>ירמו</w:t>
      </w:r>
      <w:r w:rsidR="00D21BD6">
        <w:rPr>
          <w:rFonts w:ascii="David" w:hAnsi="David"/>
          <w:rtl/>
        </w:rPr>
        <w:t xml:space="preserve"> אותו</w:t>
      </w:r>
      <w:r>
        <w:rPr>
          <w:rFonts w:ascii="David" w:hAnsi="David" w:hint="cs"/>
          <w:rtl/>
        </w:rPr>
        <w:t>,</w:t>
      </w:r>
      <w:r w:rsidR="00D21BD6">
        <w:rPr>
          <w:rFonts w:ascii="David" w:hAnsi="David"/>
          <w:rtl/>
        </w:rPr>
        <w:t xml:space="preserve"> יגידו לו משהו מסוים</w:t>
      </w:r>
      <w:r>
        <w:rPr>
          <w:rFonts w:ascii="David" w:hAnsi="David" w:hint="cs"/>
          <w:rtl/>
        </w:rPr>
        <w:t>,</w:t>
      </w:r>
      <w:r w:rsidR="00D21BD6">
        <w:rPr>
          <w:rFonts w:ascii="David" w:hAnsi="David"/>
          <w:rtl/>
        </w:rPr>
        <w:t xml:space="preserve"> </w:t>
      </w:r>
      <w:r>
        <w:rPr>
          <w:rFonts w:ascii="David" w:hAnsi="David" w:hint="cs"/>
          <w:rtl/>
        </w:rPr>
        <w:t xml:space="preserve">בסוף ייכתב </w:t>
      </w:r>
      <w:r w:rsidR="00D21BD6">
        <w:rPr>
          <w:rFonts w:ascii="David" w:hAnsi="David"/>
          <w:rtl/>
        </w:rPr>
        <w:t>משהו אחר</w:t>
      </w:r>
      <w:r>
        <w:rPr>
          <w:rFonts w:ascii="David" w:hAnsi="David" w:hint="cs"/>
          <w:rtl/>
        </w:rPr>
        <w:t xml:space="preserve"> או </w:t>
      </w:r>
      <w:r w:rsidR="00D21BD6">
        <w:rPr>
          <w:rFonts w:ascii="David" w:hAnsi="David"/>
          <w:rtl/>
        </w:rPr>
        <w:t xml:space="preserve">אפילו </w:t>
      </w:r>
      <w:r>
        <w:rPr>
          <w:rFonts w:ascii="David" w:hAnsi="David" w:hint="cs"/>
          <w:rtl/>
        </w:rPr>
        <w:t xml:space="preserve">משהו עמום </w:t>
      </w:r>
      <w:r w:rsidR="00D21BD6">
        <w:rPr>
          <w:rFonts w:ascii="David" w:hAnsi="David"/>
          <w:rtl/>
        </w:rPr>
        <w:t>שנראה יותר ככה</w:t>
      </w:r>
      <w:r>
        <w:rPr>
          <w:rFonts w:ascii="David" w:hAnsi="David" w:hint="cs"/>
          <w:rtl/>
        </w:rPr>
        <w:t>,</w:t>
      </w:r>
      <w:r w:rsidR="00D21BD6">
        <w:rPr>
          <w:rFonts w:ascii="David" w:hAnsi="David"/>
          <w:rtl/>
        </w:rPr>
        <w:t xml:space="preserve"> אבל אם יראו</w:t>
      </w:r>
      <w:r>
        <w:rPr>
          <w:rFonts w:ascii="David" w:hAnsi="David" w:hint="cs"/>
          <w:rtl/>
        </w:rPr>
        <w:t>,</w:t>
      </w:r>
      <w:r w:rsidR="00D21BD6">
        <w:rPr>
          <w:rFonts w:ascii="David" w:hAnsi="David"/>
          <w:rtl/>
        </w:rPr>
        <w:t xml:space="preserve"> יראו </w:t>
      </w:r>
      <w:r>
        <w:rPr>
          <w:rFonts w:ascii="David" w:hAnsi="David" w:hint="cs"/>
          <w:rtl/>
        </w:rPr>
        <w:t>שהבטיחו</w:t>
      </w:r>
      <w:r w:rsidR="00D21BD6">
        <w:rPr>
          <w:rFonts w:ascii="David" w:hAnsi="David"/>
          <w:rtl/>
        </w:rPr>
        <w:t xml:space="preserve"> ל</w:t>
      </w:r>
      <w:r>
        <w:rPr>
          <w:rFonts w:ascii="David" w:hAnsi="David" w:hint="cs"/>
          <w:rtl/>
        </w:rPr>
        <w:t xml:space="preserve">ו </w:t>
      </w:r>
      <w:r w:rsidR="00D21BD6">
        <w:rPr>
          <w:rFonts w:ascii="David" w:hAnsi="David"/>
          <w:rtl/>
        </w:rPr>
        <w:t>משהו אחר והוא לא יוכל לשכנע בזה</w:t>
      </w:r>
      <w:r>
        <w:rPr>
          <w:rFonts w:ascii="David" w:hAnsi="David" w:hint="cs"/>
          <w:rtl/>
        </w:rPr>
        <w:t xml:space="preserve">. </w:t>
      </w:r>
      <w:r w:rsidR="00D21BD6">
        <w:rPr>
          <w:rFonts w:ascii="David" w:hAnsi="David"/>
          <w:rtl/>
        </w:rPr>
        <w:t>במקרה הזה אני חושב שה</w:t>
      </w:r>
      <w:r>
        <w:rPr>
          <w:rFonts w:ascii="David" w:hAnsi="David" w:hint="cs"/>
          <w:rtl/>
        </w:rPr>
        <w:t>ת</w:t>
      </w:r>
      <w:r w:rsidR="00D21BD6">
        <w:rPr>
          <w:rFonts w:ascii="David" w:hAnsi="David"/>
          <w:rtl/>
        </w:rPr>
        <w:t>ניה כזאת עלולה לפגוע</w:t>
      </w:r>
      <w:r>
        <w:rPr>
          <w:rFonts w:ascii="David" w:hAnsi="David" w:hint="cs"/>
          <w:rtl/>
        </w:rPr>
        <w:t>,</w:t>
      </w:r>
      <w:r w:rsidR="00D21BD6">
        <w:rPr>
          <w:rFonts w:ascii="David" w:hAnsi="David"/>
          <w:rtl/>
        </w:rPr>
        <w:t xml:space="preserve"> הייתי מגביל אותה</w:t>
      </w:r>
      <w:r>
        <w:rPr>
          <w:rFonts w:ascii="David" w:hAnsi="David" w:hint="cs"/>
          <w:rtl/>
        </w:rPr>
        <w:t>.</w:t>
      </w:r>
    </w:p>
    <w:p w14:paraId="0456167A" w14:textId="77777777" w:rsidR="00061648" w:rsidRDefault="00061648" w:rsidP="00061648">
      <w:pPr>
        <w:rPr>
          <w:rFonts w:ascii="David" w:hAnsi="David"/>
          <w:rtl/>
        </w:rPr>
      </w:pPr>
      <w:bookmarkStart w:id="377" w:name="_ETM_Q1_3369582"/>
      <w:bookmarkEnd w:id="377"/>
    </w:p>
    <w:p w14:paraId="272518DC" w14:textId="7DCA875A" w:rsidR="002E6932" w:rsidRDefault="00061648" w:rsidP="002E6932">
      <w:pPr>
        <w:rPr>
          <w:rFonts w:ascii="David" w:hAnsi="David"/>
          <w:rtl/>
        </w:rPr>
      </w:pPr>
      <w:bookmarkStart w:id="378" w:name="_ETM_Q1_3370039"/>
      <w:bookmarkStart w:id="379" w:name="_ETM_Q1_3370165"/>
      <w:bookmarkStart w:id="380" w:name="_ETM_Q1_3370235"/>
      <w:bookmarkEnd w:id="378"/>
      <w:bookmarkEnd w:id="379"/>
      <w:bookmarkEnd w:id="380"/>
      <w:r>
        <w:rPr>
          <w:rFonts w:ascii="David" w:hAnsi="David" w:hint="cs"/>
          <w:rtl/>
        </w:rPr>
        <w:t>הנקודה</w:t>
      </w:r>
      <w:r w:rsidR="00D21BD6">
        <w:rPr>
          <w:rFonts w:ascii="David" w:hAnsi="David"/>
          <w:rtl/>
        </w:rPr>
        <w:t xml:space="preserve"> השנייה קשורה בדיוק </w:t>
      </w:r>
      <w:r w:rsidR="00443CF6">
        <w:rPr>
          <w:rFonts w:ascii="David" w:hAnsi="David" w:hint="cs"/>
          <w:rtl/>
        </w:rPr>
        <w:t>ל</w:t>
      </w:r>
      <w:r w:rsidR="00D21BD6">
        <w:rPr>
          <w:rFonts w:ascii="David" w:hAnsi="David"/>
          <w:rtl/>
        </w:rPr>
        <w:t>שאלה שלך</w:t>
      </w:r>
      <w:r>
        <w:rPr>
          <w:rFonts w:ascii="David" w:hAnsi="David" w:hint="cs"/>
          <w:rtl/>
        </w:rPr>
        <w:t>.</w:t>
      </w:r>
      <w:r w:rsidR="00D21BD6">
        <w:rPr>
          <w:rFonts w:ascii="David" w:hAnsi="David"/>
          <w:rtl/>
        </w:rPr>
        <w:t xml:space="preserve"> גם כשאני מקבל נתונים מהכול</w:t>
      </w:r>
      <w:r w:rsidR="00443CF6">
        <w:rPr>
          <w:rFonts w:ascii="David" w:hAnsi="David" w:hint="cs"/>
          <w:rtl/>
        </w:rPr>
        <w:t>,</w:t>
      </w:r>
      <w:r w:rsidR="00D21BD6">
        <w:rPr>
          <w:rFonts w:ascii="David" w:hAnsi="David"/>
          <w:rtl/>
        </w:rPr>
        <w:t xml:space="preserve"> ולא </w:t>
      </w:r>
      <w:r w:rsidR="00443CF6">
        <w:rPr>
          <w:rFonts w:ascii="David" w:hAnsi="David" w:hint="cs"/>
          <w:rtl/>
        </w:rPr>
        <w:t>עובד בשני</w:t>
      </w:r>
      <w:r w:rsidR="00D21BD6">
        <w:rPr>
          <w:rFonts w:ascii="David" w:hAnsi="David"/>
          <w:rtl/>
        </w:rPr>
        <w:t xml:space="preserve"> שלבים ולא </w:t>
      </w:r>
      <w:r w:rsidR="0052635C">
        <w:rPr>
          <w:rFonts w:ascii="David" w:hAnsi="David"/>
          <w:rtl/>
        </w:rPr>
        <w:t xml:space="preserve">אומר </w:t>
      </w:r>
      <w:r w:rsidR="00D21BD6">
        <w:rPr>
          <w:rFonts w:ascii="David" w:hAnsi="David"/>
          <w:rtl/>
        </w:rPr>
        <w:t xml:space="preserve">טכנית אל תביא ראיות, האם בסופו של דבר </w:t>
      </w:r>
      <w:r w:rsidR="00443CF6">
        <w:rPr>
          <w:rFonts w:ascii="David" w:hAnsi="David" w:hint="cs"/>
          <w:rtl/>
        </w:rPr>
        <w:t xml:space="preserve">לבית </w:t>
      </w:r>
      <w:r w:rsidR="00D21BD6">
        <w:rPr>
          <w:rFonts w:ascii="David" w:hAnsi="David"/>
          <w:rtl/>
        </w:rPr>
        <w:t>משפט יש גבול שבו יש מינונים</w:t>
      </w:r>
      <w:r w:rsidR="00443CF6">
        <w:rPr>
          <w:rFonts w:ascii="David" w:hAnsi="David" w:hint="cs"/>
          <w:rtl/>
        </w:rPr>
        <w:t>,</w:t>
      </w:r>
      <w:r w:rsidR="00D21BD6">
        <w:rPr>
          <w:rFonts w:ascii="David" w:hAnsi="David"/>
          <w:rtl/>
        </w:rPr>
        <w:t xml:space="preserve"> כלומ</w:t>
      </w:r>
      <w:r w:rsidR="00443CF6">
        <w:rPr>
          <w:rFonts w:ascii="David" w:hAnsi="David" w:hint="cs"/>
          <w:rtl/>
        </w:rPr>
        <w:t xml:space="preserve">ר כמה? </w:t>
      </w:r>
      <w:r w:rsidR="00D21BD6">
        <w:rPr>
          <w:rFonts w:ascii="David" w:hAnsi="David"/>
          <w:rtl/>
        </w:rPr>
        <w:t xml:space="preserve">נניח </w:t>
      </w:r>
      <w:r w:rsidR="00443CF6">
        <w:rPr>
          <w:rFonts w:ascii="David" w:hAnsi="David" w:hint="cs"/>
          <w:rtl/>
        </w:rPr>
        <w:t>שיש לשון סבירה, ואתה יכול להגיד שב-80</w:t>
      </w:r>
      <w:bookmarkStart w:id="381" w:name="_ETM_Q1_3401381"/>
      <w:bookmarkStart w:id="382" w:name="_ETM_Q1_3402309"/>
      <w:bookmarkEnd w:id="381"/>
      <w:bookmarkEnd w:id="382"/>
      <w:r w:rsidR="00443CF6">
        <w:rPr>
          <w:rFonts w:ascii="David" w:hAnsi="David" w:hint="cs"/>
          <w:rtl/>
        </w:rPr>
        <w:t>%</w:t>
      </w:r>
      <w:r w:rsidR="00443CF6">
        <w:rPr>
          <w:rFonts w:ascii="David" w:hAnsi="David"/>
        </w:rPr>
        <w:t xml:space="preserve"> </w:t>
      </w:r>
      <w:r w:rsidR="00D21BD6">
        <w:rPr>
          <w:rFonts w:ascii="David" w:hAnsi="David"/>
          <w:rtl/>
        </w:rPr>
        <w:t xml:space="preserve">הכוונה היא ככה </w:t>
      </w:r>
      <w:r w:rsidR="00443CF6">
        <w:rPr>
          <w:rFonts w:ascii="David" w:hAnsi="David" w:hint="cs"/>
          <w:rtl/>
        </w:rPr>
        <w:t>וב-</w:t>
      </w:r>
      <w:r w:rsidR="00D21BD6">
        <w:rPr>
          <w:rFonts w:ascii="David" w:hAnsi="David"/>
          <w:rtl/>
        </w:rPr>
        <w:t xml:space="preserve">20% </w:t>
      </w:r>
      <w:r w:rsidR="00443CF6">
        <w:rPr>
          <w:rFonts w:ascii="David" w:hAnsi="David" w:hint="cs"/>
          <w:rtl/>
        </w:rPr>
        <w:t>הוא ככה.</w:t>
      </w:r>
      <w:r w:rsidR="00D21BD6">
        <w:rPr>
          <w:rFonts w:ascii="David" w:hAnsi="David"/>
          <w:rtl/>
        </w:rPr>
        <w:t xml:space="preserve"> אבל האם יש גבול מסוים</w:t>
      </w:r>
      <w:r w:rsidR="0052635C">
        <w:rPr>
          <w:rFonts w:ascii="David" w:hAnsi="David" w:hint="cs"/>
          <w:rtl/>
        </w:rPr>
        <w:t>,</w:t>
      </w:r>
      <w:r w:rsidR="00D21BD6">
        <w:rPr>
          <w:rFonts w:ascii="David" w:hAnsi="David"/>
          <w:rtl/>
        </w:rPr>
        <w:t xml:space="preserve"> שבסופו של דבר זה מה שכתוב בחוזה </w:t>
      </w:r>
      <w:r w:rsidR="00443CF6">
        <w:rPr>
          <w:rFonts w:ascii="David" w:hAnsi="David" w:hint="cs"/>
          <w:rtl/>
        </w:rPr>
        <w:t>ו</w:t>
      </w:r>
      <w:r w:rsidR="00D21BD6">
        <w:rPr>
          <w:rFonts w:ascii="David" w:hAnsi="David"/>
          <w:rtl/>
        </w:rPr>
        <w:t>אתה לא יכול לתקן אותו</w:t>
      </w:r>
      <w:r w:rsidR="00443CF6">
        <w:rPr>
          <w:rFonts w:ascii="David" w:hAnsi="David" w:hint="cs"/>
          <w:rtl/>
        </w:rPr>
        <w:t>?</w:t>
      </w:r>
      <w:r w:rsidR="00D21BD6">
        <w:rPr>
          <w:rFonts w:ascii="David" w:hAnsi="David"/>
          <w:rtl/>
        </w:rPr>
        <w:t xml:space="preserve"> זה מה שחשוב </w:t>
      </w:r>
      <w:r w:rsidR="002E6932">
        <w:rPr>
          <w:rFonts w:ascii="David" w:hAnsi="David" w:hint="cs"/>
          <w:rtl/>
        </w:rPr>
        <w:t>ל</w:t>
      </w:r>
      <w:r w:rsidR="00443CF6">
        <w:rPr>
          <w:rFonts w:ascii="David" w:hAnsi="David" w:hint="cs"/>
          <w:rtl/>
        </w:rPr>
        <w:t>ו</w:t>
      </w:r>
      <w:r w:rsidR="00D21BD6">
        <w:rPr>
          <w:rFonts w:ascii="David" w:hAnsi="David"/>
          <w:rtl/>
        </w:rPr>
        <w:t xml:space="preserve">ודאות. אני חושב שעד </w:t>
      </w:r>
      <w:r w:rsidR="00443CF6">
        <w:rPr>
          <w:rFonts w:ascii="David" w:hAnsi="David" w:hint="cs"/>
          <w:rtl/>
        </w:rPr>
        <w:t xml:space="preserve">פסק דין </w:t>
      </w:r>
      <w:proofErr w:type="spellStart"/>
      <w:r w:rsidR="00443CF6">
        <w:rPr>
          <w:rFonts w:ascii="David" w:hAnsi="David" w:hint="cs"/>
          <w:rtl/>
        </w:rPr>
        <w:t>אפרופים</w:t>
      </w:r>
      <w:proofErr w:type="spellEnd"/>
      <w:r w:rsidR="00443CF6">
        <w:rPr>
          <w:rFonts w:ascii="David" w:hAnsi="David" w:hint="cs"/>
          <w:rtl/>
        </w:rPr>
        <w:t xml:space="preserve"> </w:t>
      </w:r>
      <w:r w:rsidR="00D21BD6">
        <w:rPr>
          <w:rFonts w:ascii="David" w:hAnsi="David"/>
          <w:rtl/>
        </w:rPr>
        <w:t xml:space="preserve">הפסיקה </w:t>
      </w:r>
      <w:r w:rsidR="002E6932">
        <w:rPr>
          <w:rFonts w:ascii="David" w:hAnsi="David" w:hint="cs"/>
          <w:rtl/>
        </w:rPr>
        <w:t>כן - - -</w:t>
      </w:r>
      <w:r w:rsidR="00D21BD6">
        <w:rPr>
          <w:rFonts w:ascii="David" w:hAnsi="David"/>
          <w:rtl/>
        </w:rPr>
        <w:t xml:space="preserve"> אם אתה משתכנע מהנסיבות </w:t>
      </w:r>
      <w:r w:rsidR="002E6932">
        <w:rPr>
          <w:rFonts w:ascii="David" w:hAnsi="David" w:hint="cs"/>
          <w:rtl/>
        </w:rPr>
        <w:t>ש</w:t>
      </w:r>
      <w:r w:rsidR="00D21BD6">
        <w:rPr>
          <w:rFonts w:ascii="David" w:hAnsi="David"/>
          <w:rtl/>
        </w:rPr>
        <w:t xml:space="preserve">הם </w:t>
      </w:r>
      <w:r w:rsidR="002E6932">
        <w:rPr>
          <w:rFonts w:ascii="David" w:hAnsi="David" w:hint="cs"/>
          <w:rtl/>
        </w:rPr>
        <w:t>התכוונו</w:t>
      </w:r>
      <w:r w:rsidR="00D21BD6">
        <w:rPr>
          <w:rFonts w:ascii="David" w:hAnsi="David"/>
          <w:rtl/>
        </w:rPr>
        <w:t xml:space="preserve"> למשהו אחר, ואז אתה מצליח </w:t>
      </w:r>
      <w:r w:rsidR="002E6932">
        <w:rPr>
          <w:rFonts w:ascii="David" w:hAnsi="David" w:hint="cs"/>
          <w:rtl/>
        </w:rPr>
        <w:t>לעגן</w:t>
      </w:r>
      <w:r w:rsidR="00D21BD6">
        <w:rPr>
          <w:rFonts w:ascii="David" w:hAnsi="David"/>
          <w:rtl/>
        </w:rPr>
        <w:t xml:space="preserve"> את זה במילים</w:t>
      </w:r>
      <w:r w:rsidR="002E6932">
        <w:rPr>
          <w:rFonts w:ascii="David" w:hAnsi="David" w:hint="cs"/>
          <w:rtl/>
        </w:rPr>
        <w:t>,</w:t>
      </w:r>
      <w:r w:rsidR="00D21BD6">
        <w:rPr>
          <w:rFonts w:ascii="David" w:hAnsi="David"/>
          <w:rtl/>
        </w:rPr>
        <w:t xml:space="preserve"> זה משהו אחר</w:t>
      </w:r>
      <w:r w:rsidR="002E6932">
        <w:rPr>
          <w:rFonts w:ascii="David" w:hAnsi="David" w:hint="cs"/>
          <w:rtl/>
        </w:rPr>
        <w:t>.</w:t>
      </w:r>
      <w:r w:rsidR="00D21BD6">
        <w:rPr>
          <w:rFonts w:ascii="David" w:hAnsi="David"/>
          <w:rtl/>
        </w:rPr>
        <w:t xml:space="preserve"> אבל אתה לא יכול ממש לכתוב מחדש את החוזה</w:t>
      </w:r>
      <w:r w:rsidR="002E6932">
        <w:rPr>
          <w:rFonts w:ascii="David" w:hAnsi="David" w:hint="cs"/>
          <w:rtl/>
        </w:rPr>
        <w:t>.</w:t>
      </w:r>
      <w:r w:rsidR="00D21BD6">
        <w:rPr>
          <w:rFonts w:ascii="David" w:hAnsi="David"/>
          <w:rtl/>
        </w:rPr>
        <w:t xml:space="preserve"> לכתוב מחדש </w:t>
      </w:r>
      <w:r w:rsidR="002E6932">
        <w:rPr>
          <w:rFonts w:ascii="David" w:hAnsi="David" w:hint="cs"/>
          <w:rtl/>
        </w:rPr>
        <w:t xml:space="preserve">את </w:t>
      </w:r>
      <w:r w:rsidR="00D21BD6">
        <w:rPr>
          <w:rFonts w:ascii="David" w:hAnsi="David"/>
          <w:rtl/>
        </w:rPr>
        <w:t>החוזה</w:t>
      </w:r>
      <w:r w:rsidR="002E6932">
        <w:rPr>
          <w:rFonts w:ascii="David" w:hAnsi="David" w:hint="cs"/>
          <w:rtl/>
        </w:rPr>
        <w:t>,</w:t>
      </w:r>
      <w:r w:rsidR="00D21BD6">
        <w:rPr>
          <w:rFonts w:ascii="David" w:hAnsi="David"/>
          <w:rtl/>
        </w:rPr>
        <w:t xml:space="preserve"> כמו שאתה אמרת</w:t>
      </w:r>
      <w:r w:rsidR="002E6932">
        <w:rPr>
          <w:rFonts w:ascii="David" w:hAnsi="David" w:hint="cs"/>
          <w:rtl/>
        </w:rPr>
        <w:t>,</w:t>
      </w:r>
      <w:r w:rsidR="00D21BD6">
        <w:rPr>
          <w:rFonts w:ascii="David" w:hAnsi="David"/>
          <w:rtl/>
        </w:rPr>
        <w:t xml:space="preserve"> יש</w:t>
      </w:r>
      <w:r w:rsidR="002E6932">
        <w:rPr>
          <w:rFonts w:ascii="David" w:hAnsi="David" w:hint="cs"/>
          <w:rtl/>
        </w:rPr>
        <w:t xml:space="preserve"> </w:t>
      </w:r>
      <w:r w:rsidR="00D21BD6">
        <w:rPr>
          <w:rFonts w:ascii="David" w:hAnsi="David"/>
          <w:rtl/>
        </w:rPr>
        <w:t>כלים משפטיים אחרים</w:t>
      </w:r>
      <w:r w:rsidR="002E6932">
        <w:rPr>
          <w:rFonts w:ascii="David" w:hAnsi="David" w:hint="cs"/>
          <w:rtl/>
        </w:rPr>
        <w:t>.</w:t>
      </w:r>
      <w:r w:rsidR="00D21BD6">
        <w:rPr>
          <w:rFonts w:ascii="David" w:hAnsi="David"/>
          <w:rtl/>
        </w:rPr>
        <w:t xml:space="preserve"> </w:t>
      </w:r>
      <w:r w:rsidR="002E6932">
        <w:rPr>
          <w:rFonts w:ascii="David" w:hAnsi="David" w:hint="cs"/>
          <w:rtl/>
        </w:rPr>
        <w:t>אתה</w:t>
      </w:r>
      <w:r w:rsidR="00D21BD6">
        <w:rPr>
          <w:rFonts w:ascii="David" w:hAnsi="David"/>
          <w:rtl/>
        </w:rPr>
        <w:t xml:space="preserve"> לא יכול לקרו</w:t>
      </w:r>
      <w:r w:rsidR="002E6932">
        <w:rPr>
          <w:rFonts w:ascii="David" w:hAnsi="David" w:hint="cs"/>
          <w:rtl/>
        </w:rPr>
        <w:t>א</w:t>
      </w:r>
      <w:r w:rsidR="00D21BD6">
        <w:rPr>
          <w:rFonts w:ascii="David" w:hAnsi="David"/>
          <w:rtl/>
        </w:rPr>
        <w:t xml:space="preserve"> </w:t>
      </w:r>
      <w:r w:rsidR="002D28BA">
        <w:rPr>
          <w:rFonts w:ascii="David" w:hAnsi="David" w:hint="cs"/>
          <w:rtl/>
        </w:rPr>
        <w:t>ב</w:t>
      </w:r>
      <w:r w:rsidR="00D21BD6">
        <w:rPr>
          <w:rFonts w:ascii="David" w:hAnsi="David"/>
          <w:rtl/>
        </w:rPr>
        <w:t>פרשנות לכתיבה מחודשת של החוזה. אני חושב ש</w:t>
      </w:r>
      <w:r w:rsidR="002E6932">
        <w:rPr>
          <w:rFonts w:ascii="David" w:hAnsi="David" w:hint="cs"/>
          <w:rtl/>
        </w:rPr>
        <w:t xml:space="preserve">פסק דין </w:t>
      </w:r>
      <w:proofErr w:type="spellStart"/>
      <w:r w:rsidR="002E6932">
        <w:rPr>
          <w:rFonts w:ascii="David" w:hAnsi="David" w:hint="cs"/>
          <w:rtl/>
        </w:rPr>
        <w:t>אפרופים</w:t>
      </w:r>
      <w:proofErr w:type="spellEnd"/>
      <w:r w:rsidR="002E6932">
        <w:rPr>
          <w:rFonts w:ascii="David" w:hAnsi="David" w:hint="cs"/>
          <w:rtl/>
        </w:rPr>
        <w:t xml:space="preserve"> יצר קצת </w:t>
      </w:r>
      <w:r w:rsidR="00D21BD6">
        <w:rPr>
          <w:rFonts w:ascii="David" w:hAnsi="David"/>
          <w:rtl/>
        </w:rPr>
        <w:t xml:space="preserve">תחושה שאפילו </w:t>
      </w:r>
      <w:r w:rsidR="002E6932">
        <w:rPr>
          <w:rFonts w:ascii="David" w:hAnsi="David" w:hint="cs"/>
          <w:rtl/>
        </w:rPr>
        <w:t>את</w:t>
      </w:r>
      <w:bookmarkStart w:id="383" w:name="_ETM_Q1_3442248"/>
      <w:bookmarkEnd w:id="383"/>
      <w:r w:rsidR="002E6932">
        <w:rPr>
          <w:rFonts w:ascii="David" w:hAnsi="David" w:hint="cs"/>
          <w:rtl/>
        </w:rPr>
        <w:t xml:space="preserve"> זה </w:t>
      </w:r>
      <w:r w:rsidR="00D21BD6">
        <w:rPr>
          <w:rFonts w:ascii="David" w:hAnsi="David"/>
          <w:rtl/>
        </w:rPr>
        <w:t>אפשר</w:t>
      </w:r>
      <w:r w:rsidR="002E6932">
        <w:rPr>
          <w:rFonts w:ascii="David" w:hAnsi="David" w:hint="cs"/>
          <w:rtl/>
        </w:rPr>
        <w:t>,</w:t>
      </w:r>
      <w:r w:rsidR="00D21BD6">
        <w:rPr>
          <w:rFonts w:ascii="David" w:hAnsi="David"/>
          <w:rtl/>
        </w:rPr>
        <w:t xml:space="preserve"> </w:t>
      </w:r>
      <w:r w:rsidR="002D28BA">
        <w:rPr>
          <w:rFonts w:ascii="David" w:hAnsi="David" w:hint="cs"/>
          <w:rtl/>
        </w:rPr>
        <w:t>ש</w:t>
      </w:r>
      <w:r w:rsidR="00D21BD6">
        <w:rPr>
          <w:rFonts w:ascii="David" w:hAnsi="David"/>
          <w:rtl/>
        </w:rPr>
        <w:t xml:space="preserve">אפשר ממש לחרוג מכל מובן </w:t>
      </w:r>
      <w:r w:rsidR="002E6932">
        <w:rPr>
          <w:rFonts w:ascii="David" w:hAnsi="David" w:hint="cs"/>
          <w:rtl/>
        </w:rPr>
        <w:t>לשוני</w:t>
      </w:r>
      <w:r w:rsidR="002D28BA">
        <w:rPr>
          <w:rFonts w:ascii="David" w:hAnsi="David" w:hint="cs"/>
          <w:rtl/>
        </w:rPr>
        <w:t>,</w:t>
      </w:r>
      <w:r w:rsidR="00D21BD6">
        <w:rPr>
          <w:rFonts w:ascii="David" w:hAnsi="David"/>
          <w:rtl/>
        </w:rPr>
        <w:t xml:space="preserve"> כי אתה מתקן את החוזה</w:t>
      </w:r>
      <w:r w:rsidR="002E6932">
        <w:rPr>
          <w:rFonts w:ascii="David" w:hAnsi="David" w:hint="cs"/>
          <w:rtl/>
        </w:rPr>
        <w:t xml:space="preserve">. </w:t>
      </w:r>
      <w:r w:rsidR="00D21BD6">
        <w:rPr>
          <w:rFonts w:ascii="David" w:hAnsi="David"/>
          <w:rtl/>
        </w:rPr>
        <w:t xml:space="preserve">את זה אני </w:t>
      </w:r>
      <w:r w:rsidR="002E6932">
        <w:rPr>
          <w:rFonts w:ascii="David" w:hAnsi="David" w:hint="cs"/>
          <w:rtl/>
        </w:rPr>
        <w:t>חושב ש</w:t>
      </w:r>
      <w:r w:rsidR="00D21BD6">
        <w:rPr>
          <w:rFonts w:ascii="David" w:hAnsi="David"/>
          <w:rtl/>
        </w:rPr>
        <w:t xml:space="preserve">צריך </w:t>
      </w:r>
      <w:r w:rsidR="002E6932">
        <w:rPr>
          <w:rFonts w:ascii="David" w:hAnsi="David" w:hint="cs"/>
          <w:rtl/>
        </w:rPr>
        <w:t>לתקן</w:t>
      </w:r>
      <w:r w:rsidR="00D21BD6">
        <w:rPr>
          <w:rFonts w:ascii="David" w:hAnsi="David"/>
          <w:rtl/>
        </w:rPr>
        <w:t xml:space="preserve"> לגבי כולם</w:t>
      </w:r>
      <w:r w:rsidR="002D28BA">
        <w:rPr>
          <w:rFonts w:ascii="David" w:hAnsi="David" w:hint="cs"/>
          <w:rtl/>
        </w:rPr>
        <w:t xml:space="preserve">. </w:t>
      </w:r>
      <w:r w:rsidR="002E6932">
        <w:rPr>
          <w:rFonts w:ascii="David" w:hAnsi="David" w:hint="cs"/>
          <w:rtl/>
        </w:rPr>
        <w:t>הצגנו</w:t>
      </w:r>
      <w:r w:rsidR="00D21BD6">
        <w:rPr>
          <w:rFonts w:ascii="David" w:hAnsi="David"/>
          <w:rtl/>
        </w:rPr>
        <w:t xml:space="preserve"> ניסוח לזה במאמר שכתב</w:t>
      </w:r>
      <w:r w:rsidR="002E6932">
        <w:rPr>
          <w:rFonts w:ascii="David" w:hAnsi="David" w:hint="cs"/>
          <w:rtl/>
        </w:rPr>
        <w:t xml:space="preserve">נו, </w:t>
      </w:r>
      <w:r w:rsidR="002E6932" w:rsidRPr="002E6932">
        <w:rPr>
          <w:rFonts w:ascii="David" w:hAnsi="David"/>
          <w:rtl/>
        </w:rPr>
        <w:t>אלעד פינקלשטיין</w:t>
      </w:r>
      <w:r w:rsidR="00D21BD6">
        <w:rPr>
          <w:rFonts w:ascii="David" w:hAnsi="David"/>
          <w:rtl/>
        </w:rPr>
        <w:t xml:space="preserve"> </w:t>
      </w:r>
      <w:r w:rsidR="002E6932">
        <w:rPr>
          <w:rFonts w:ascii="David" w:hAnsi="David" w:hint="cs"/>
          <w:rtl/>
        </w:rPr>
        <w:t>ואנוכי.</w:t>
      </w:r>
      <w:r w:rsidR="00D21BD6">
        <w:rPr>
          <w:rFonts w:ascii="David" w:hAnsi="David"/>
          <w:rtl/>
        </w:rPr>
        <w:t xml:space="preserve"> </w:t>
      </w:r>
      <w:r w:rsidR="002E6932" w:rsidRPr="002E6932">
        <w:rPr>
          <w:rFonts w:ascii="David" w:hAnsi="David"/>
          <w:rtl/>
        </w:rPr>
        <w:t xml:space="preserve">אלעד </w:t>
      </w:r>
      <w:r w:rsidR="002E6932">
        <w:rPr>
          <w:rFonts w:ascii="David" w:hAnsi="David" w:hint="cs"/>
          <w:rtl/>
        </w:rPr>
        <w:t xml:space="preserve">גם </w:t>
      </w:r>
      <w:r w:rsidR="00D21BD6">
        <w:rPr>
          <w:rFonts w:ascii="David" w:hAnsi="David"/>
          <w:rtl/>
        </w:rPr>
        <w:t xml:space="preserve">העלה את </w:t>
      </w:r>
      <w:r w:rsidR="002E6932">
        <w:rPr>
          <w:rFonts w:ascii="David" w:hAnsi="David" w:hint="cs"/>
          <w:rtl/>
        </w:rPr>
        <w:t>זה</w:t>
      </w:r>
      <w:r w:rsidR="00D21BD6">
        <w:rPr>
          <w:rFonts w:ascii="David" w:hAnsi="David"/>
          <w:rtl/>
        </w:rPr>
        <w:t xml:space="preserve"> </w:t>
      </w:r>
      <w:r w:rsidR="002E6932">
        <w:rPr>
          <w:rFonts w:ascii="David" w:hAnsi="David" w:hint="cs"/>
          <w:rtl/>
        </w:rPr>
        <w:t>בנייר עמדה ש</w:t>
      </w:r>
      <w:r w:rsidR="00D21BD6">
        <w:rPr>
          <w:rFonts w:ascii="David" w:hAnsi="David"/>
          <w:rtl/>
        </w:rPr>
        <w:t>הוא כתב לוועדה</w:t>
      </w:r>
      <w:r w:rsidR="002E6932">
        <w:rPr>
          <w:rFonts w:ascii="David" w:hAnsi="David" w:hint="cs"/>
          <w:rtl/>
        </w:rPr>
        <w:t>.</w:t>
      </w:r>
      <w:r w:rsidR="00D21BD6">
        <w:rPr>
          <w:rFonts w:ascii="David" w:hAnsi="David"/>
          <w:rtl/>
        </w:rPr>
        <w:t xml:space="preserve"> </w:t>
      </w:r>
    </w:p>
    <w:p w14:paraId="4A06C50D" w14:textId="77777777" w:rsidR="002E6932" w:rsidRDefault="002E6932" w:rsidP="002E6932">
      <w:pPr>
        <w:rPr>
          <w:rFonts w:ascii="David" w:hAnsi="David"/>
          <w:rtl/>
        </w:rPr>
      </w:pPr>
      <w:bookmarkStart w:id="384" w:name="_ETM_Q1_3456206"/>
      <w:bookmarkEnd w:id="384"/>
    </w:p>
    <w:p w14:paraId="276CDCE2" w14:textId="77777777" w:rsidR="00A42C37" w:rsidRDefault="002E6932" w:rsidP="002E6932">
      <w:pPr>
        <w:rPr>
          <w:rFonts w:ascii="David" w:hAnsi="David"/>
          <w:rtl/>
        </w:rPr>
      </w:pPr>
      <w:bookmarkStart w:id="385" w:name="_ETM_Q1_3457443"/>
      <w:bookmarkStart w:id="386" w:name="_ETM_Q1_3457558"/>
      <w:bookmarkStart w:id="387" w:name="_ETM_Q1_3457718"/>
      <w:bookmarkEnd w:id="385"/>
      <w:bookmarkEnd w:id="386"/>
      <w:bookmarkEnd w:id="387"/>
      <w:r>
        <w:rPr>
          <w:rFonts w:ascii="David" w:hAnsi="David" w:hint="cs"/>
          <w:rtl/>
        </w:rPr>
        <w:t>הנושא</w:t>
      </w:r>
      <w:r w:rsidR="00D21BD6">
        <w:rPr>
          <w:rFonts w:ascii="David" w:hAnsi="David"/>
          <w:rtl/>
        </w:rPr>
        <w:t xml:space="preserve"> השלישי ז</w:t>
      </w:r>
      <w:r>
        <w:rPr>
          <w:rFonts w:ascii="David" w:hAnsi="David" w:hint="cs"/>
          <w:rtl/>
        </w:rPr>
        <w:t>את</w:t>
      </w:r>
      <w:r w:rsidR="00D21BD6">
        <w:rPr>
          <w:rFonts w:ascii="David" w:hAnsi="David"/>
          <w:rtl/>
        </w:rPr>
        <w:t xml:space="preserve"> מ</w:t>
      </w:r>
      <w:r>
        <w:rPr>
          <w:rFonts w:ascii="David" w:hAnsi="David" w:hint="cs"/>
          <w:rtl/>
        </w:rPr>
        <w:t>ע</w:t>
      </w:r>
      <w:r w:rsidR="00D21BD6">
        <w:rPr>
          <w:rFonts w:ascii="David" w:hAnsi="David"/>
          <w:rtl/>
        </w:rPr>
        <w:t xml:space="preserve">ין תחושה כללית שבית משפט מנצל את המושג של הפרשנות כדי להכניס שיקולי צדק וכדומה. </w:t>
      </w:r>
      <w:r w:rsidR="00E041BB">
        <w:rPr>
          <w:rFonts w:ascii="David" w:hAnsi="David" w:hint="cs"/>
          <w:rtl/>
        </w:rPr>
        <w:t xml:space="preserve">כאן </w:t>
      </w:r>
      <w:r w:rsidR="00D21BD6">
        <w:rPr>
          <w:rFonts w:ascii="David" w:hAnsi="David"/>
          <w:rtl/>
        </w:rPr>
        <w:t>אני מאוד מצט</w:t>
      </w:r>
      <w:r w:rsidR="00E041BB">
        <w:rPr>
          <w:rFonts w:ascii="David" w:hAnsi="David" w:hint="cs"/>
          <w:rtl/>
        </w:rPr>
        <w:t>רף למה</w:t>
      </w:r>
      <w:r w:rsidR="00D21BD6">
        <w:rPr>
          <w:rFonts w:ascii="David" w:hAnsi="David"/>
          <w:rtl/>
        </w:rPr>
        <w:t xml:space="preserve"> שאתה אומר</w:t>
      </w:r>
      <w:r w:rsidR="00E041BB">
        <w:rPr>
          <w:rFonts w:ascii="David" w:hAnsi="David" w:hint="cs"/>
          <w:rtl/>
        </w:rPr>
        <w:t>,</w:t>
      </w:r>
      <w:r w:rsidR="00D21BD6">
        <w:rPr>
          <w:rFonts w:ascii="David" w:hAnsi="David"/>
          <w:rtl/>
        </w:rPr>
        <w:t xml:space="preserve"> שהדברים האלה הם נכונים והוגנים אבל הם צריכים למצוא את עצמם בכלים האחרים</w:t>
      </w:r>
      <w:r w:rsidR="00E041BB">
        <w:rPr>
          <w:rFonts w:ascii="David" w:hAnsi="David" w:hint="cs"/>
          <w:rtl/>
        </w:rPr>
        <w:t xml:space="preserve"> – של</w:t>
      </w:r>
      <w:r w:rsidR="00D21BD6">
        <w:rPr>
          <w:rFonts w:ascii="David" w:hAnsi="David"/>
          <w:rtl/>
        </w:rPr>
        <w:t xml:space="preserve"> חוק החוזים האחידים</w:t>
      </w:r>
      <w:r w:rsidR="00E041BB">
        <w:rPr>
          <w:rFonts w:ascii="David" w:hAnsi="David" w:hint="cs"/>
          <w:rtl/>
        </w:rPr>
        <w:t>,</w:t>
      </w:r>
      <w:r w:rsidR="00D21BD6">
        <w:rPr>
          <w:rFonts w:ascii="David" w:hAnsi="David"/>
          <w:rtl/>
        </w:rPr>
        <w:t xml:space="preserve"> של תום לב ולפעמים של השלמה</w:t>
      </w:r>
      <w:r w:rsidR="00E041BB">
        <w:rPr>
          <w:rFonts w:ascii="David" w:hAnsi="David" w:hint="cs"/>
          <w:rtl/>
        </w:rPr>
        <w:t xml:space="preserve"> </w:t>
      </w:r>
      <w:r w:rsidR="00E041BB">
        <w:rPr>
          <w:rFonts w:ascii="David" w:hAnsi="David" w:hint="eastAsia"/>
          <w:rtl/>
        </w:rPr>
        <w:t>–</w:t>
      </w:r>
      <w:r w:rsidR="00E041BB">
        <w:rPr>
          <w:rFonts w:ascii="David" w:hAnsi="David" w:hint="cs"/>
          <w:rtl/>
        </w:rPr>
        <w:t xml:space="preserve"> ו</w:t>
      </w:r>
      <w:r w:rsidR="00D21BD6">
        <w:rPr>
          <w:rFonts w:ascii="David" w:hAnsi="David"/>
          <w:rtl/>
        </w:rPr>
        <w:t>אי</w:t>
      </w:r>
      <w:r w:rsidR="00E041BB">
        <w:rPr>
          <w:rFonts w:ascii="David" w:hAnsi="David" w:hint="cs"/>
          <w:rtl/>
        </w:rPr>
        <w:t>-</w:t>
      </w:r>
      <w:r w:rsidR="00D21BD6">
        <w:rPr>
          <w:rFonts w:ascii="David" w:hAnsi="David"/>
          <w:rtl/>
        </w:rPr>
        <w:t>אפשר לב</w:t>
      </w:r>
      <w:r w:rsidR="00A42C37">
        <w:rPr>
          <w:rFonts w:ascii="David" w:hAnsi="David" w:hint="cs"/>
          <w:rtl/>
        </w:rPr>
        <w:t>לב</w:t>
      </w:r>
      <w:r w:rsidR="00D21BD6">
        <w:rPr>
          <w:rFonts w:ascii="David" w:hAnsi="David"/>
          <w:rtl/>
        </w:rPr>
        <w:t>ל את עצמנו</w:t>
      </w:r>
      <w:r w:rsidR="00A42C37">
        <w:rPr>
          <w:rFonts w:ascii="David" w:hAnsi="David" w:hint="cs"/>
          <w:rtl/>
        </w:rPr>
        <w:t>.</w:t>
      </w:r>
      <w:r w:rsidR="00D21BD6">
        <w:rPr>
          <w:rFonts w:ascii="David" w:hAnsi="David"/>
          <w:rtl/>
        </w:rPr>
        <w:t xml:space="preserve"> אי</w:t>
      </w:r>
      <w:r w:rsidR="00A42C37">
        <w:rPr>
          <w:rFonts w:ascii="David" w:hAnsi="David" w:hint="cs"/>
          <w:rtl/>
        </w:rPr>
        <w:t>-</w:t>
      </w:r>
      <w:r w:rsidR="00D21BD6">
        <w:rPr>
          <w:rFonts w:ascii="David" w:hAnsi="David"/>
          <w:rtl/>
        </w:rPr>
        <w:t>אפשר כבר בשלב הפרשנות להכניס את השלבים הבאים</w:t>
      </w:r>
      <w:r w:rsidR="00A42C37">
        <w:rPr>
          <w:rFonts w:ascii="David" w:hAnsi="David" w:hint="cs"/>
          <w:rtl/>
        </w:rPr>
        <w:t>.</w:t>
      </w:r>
      <w:r w:rsidR="00D21BD6">
        <w:rPr>
          <w:rFonts w:ascii="David" w:hAnsi="David"/>
          <w:rtl/>
        </w:rPr>
        <w:t xml:space="preserve"> </w:t>
      </w:r>
    </w:p>
    <w:p w14:paraId="6018B327" w14:textId="77777777" w:rsidR="00A42C37" w:rsidRDefault="00A42C37" w:rsidP="002E6932">
      <w:pPr>
        <w:rPr>
          <w:rFonts w:ascii="David" w:hAnsi="David"/>
          <w:rtl/>
        </w:rPr>
      </w:pPr>
    </w:p>
    <w:p w14:paraId="27B783C5" w14:textId="77777777" w:rsidR="00A42C37" w:rsidRDefault="00D21BD6" w:rsidP="00A42C37">
      <w:pPr>
        <w:rPr>
          <w:rFonts w:ascii="David" w:hAnsi="David"/>
          <w:rtl/>
        </w:rPr>
      </w:pPr>
      <w:r>
        <w:rPr>
          <w:rFonts w:ascii="David" w:hAnsi="David"/>
          <w:rtl/>
        </w:rPr>
        <w:t xml:space="preserve">עכשיו הצעה מעשית </w:t>
      </w:r>
      <w:r w:rsidR="00A42C37">
        <w:rPr>
          <w:rFonts w:ascii="David" w:hAnsi="David" w:hint="cs"/>
          <w:rtl/>
        </w:rPr>
        <w:t xml:space="preserve">שלי </w:t>
      </w:r>
      <w:r>
        <w:rPr>
          <w:rFonts w:ascii="David" w:hAnsi="David"/>
          <w:rtl/>
        </w:rPr>
        <w:t>מכל הדברים האלה. קודם כל</w:t>
      </w:r>
      <w:r w:rsidR="00A42C37">
        <w:rPr>
          <w:rFonts w:ascii="David" w:hAnsi="David" w:hint="cs"/>
          <w:rtl/>
        </w:rPr>
        <w:t>,</w:t>
      </w:r>
      <w:r>
        <w:rPr>
          <w:rFonts w:ascii="David" w:hAnsi="David"/>
          <w:rtl/>
        </w:rPr>
        <w:t xml:space="preserve"> למחוק את 25</w:t>
      </w:r>
      <w:r w:rsidR="00A42C37">
        <w:rPr>
          <w:rFonts w:ascii="David" w:hAnsi="David" w:hint="cs"/>
          <w:rtl/>
        </w:rPr>
        <w:t xml:space="preserve">(א) </w:t>
      </w:r>
      <w:r>
        <w:rPr>
          <w:rFonts w:ascii="David" w:hAnsi="David"/>
          <w:rtl/>
        </w:rPr>
        <w:t>סיפ</w:t>
      </w:r>
      <w:r w:rsidR="00A42C37">
        <w:rPr>
          <w:rFonts w:ascii="David" w:hAnsi="David" w:hint="cs"/>
          <w:rtl/>
        </w:rPr>
        <w:t>ה</w:t>
      </w:r>
      <w:r>
        <w:rPr>
          <w:rFonts w:ascii="David" w:hAnsi="David"/>
          <w:rtl/>
        </w:rPr>
        <w:t xml:space="preserve"> שהוא סעיף חסם</w:t>
      </w:r>
      <w:r w:rsidR="00A42C37">
        <w:rPr>
          <w:rFonts w:ascii="David" w:hAnsi="David" w:hint="cs"/>
          <w:rtl/>
        </w:rPr>
        <w:t>.</w:t>
      </w:r>
      <w:r>
        <w:rPr>
          <w:rFonts w:ascii="David" w:hAnsi="David"/>
          <w:rtl/>
        </w:rPr>
        <w:t xml:space="preserve"> להישאר עם זה </w:t>
      </w:r>
      <w:r w:rsidR="00A42C37">
        <w:rPr>
          <w:rFonts w:ascii="David" w:hAnsi="David" w:hint="cs"/>
          <w:rtl/>
        </w:rPr>
        <w:t>שמטרת</w:t>
      </w:r>
      <w:r>
        <w:rPr>
          <w:rFonts w:ascii="David" w:hAnsi="David"/>
          <w:rtl/>
        </w:rPr>
        <w:t xml:space="preserve"> הפרשנות היא אומד דעת הצדדים</w:t>
      </w:r>
      <w:r w:rsidR="00A42C37">
        <w:rPr>
          <w:rFonts w:ascii="David" w:hAnsi="David" w:hint="cs"/>
          <w:rtl/>
        </w:rPr>
        <w:t>,</w:t>
      </w:r>
      <w:r>
        <w:rPr>
          <w:rFonts w:ascii="David" w:hAnsi="David"/>
          <w:rtl/>
        </w:rPr>
        <w:t xml:space="preserve"> מכל הנסיבות</w:t>
      </w:r>
      <w:r w:rsidR="00A42C37">
        <w:rPr>
          <w:rFonts w:ascii="David" w:hAnsi="David" w:hint="cs"/>
          <w:rtl/>
        </w:rPr>
        <w:t>,</w:t>
      </w:r>
      <w:r>
        <w:rPr>
          <w:rFonts w:ascii="David" w:hAnsi="David"/>
          <w:rtl/>
        </w:rPr>
        <w:t xml:space="preserve"> </w:t>
      </w:r>
      <w:r w:rsidR="00A42C37">
        <w:rPr>
          <w:rFonts w:ascii="David" w:hAnsi="David" w:hint="cs"/>
          <w:rtl/>
        </w:rPr>
        <w:t xml:space="preserve">ואז ברור שזה </w:t>
      </w:r>
      <w:r w:rsidR="00A42C37">
        <w:rPr>
          <w:rFonts w:ascii="David" w:hAnsi="David"/>
          <w:rtl/>
        </w:rPr>
        <w:t>אומד דעת הצדדים</w:t>
      </w:r>
      <w:r w:rsidR="00A42C37">
        <w:rPr>
          <w:rFonts w:ascii="David" w:hAnsi="David" w:hint="cs"/>
          <w:rtl/>
        </w:rPr>
        <w:t xml:space="preserve"> ולא </w:t>
      </w:r>
      <w:r w:rsidR="00A42C37">
        <w:rPr>
          <w:rFonts w:ascii="David" w:hAnsi="David"/>
          <w:rtl/>
        </w:rPr>
        <w:t>אומד דעת</w:t>
      </w:r>
      <w:r w:rsidR="00A42C37">
        <w:rPr>
          <w:rFonts w:ascii="David" w:hAnsi="David" w:hint="cs"/>
          <w:rtl/>
        </w:rPr>
        <w:t xml:space="preserve"> בית </w:t>
      </w:r>
      <w:r>
        <w:rPr>
          <w:rFonts w:ascii="David" w:hAnsi="David"/>
          <w:rtl/>
        </w:rPr>
        <w:t>המשפט</w:t>
      </w:r>
      <w:r w:rsidR="00A42C37">
        <w:rPr>
          <w:rFonts w:ascii="David" w:hAnsi="David" w:hint="cs"/>
          <w:rtl/>
        </w:rPr>
        <w:t>.</w:t>
      </w:r>
      <w:r>
        <w:rPr>
          <w:rFonts w:ascii="David" w:hAnsi="David"/>
          <w:rtl/>
        </w:rPr>
        <w:t xml:space="preserve"> </w:t>
      </w:r>
      <w:r w:rsidR="00A42C37">
        <w:rPr>
          <w:rFonts w:ascii="David" w:hAnsi="David"/>
          <w:rtl/>
        </w:rPr>
        <w:t>אומד דעת הצדדים</w:t>
      </w:r>
      <w:r w:rsidR="00A42C37">
        <w:rPr>
          <w:rFonts w:ascii="David" w:hAnsi="David" w:hint="cs"/>
          <w:rtl/>
        </w:rPr>
        <w:t xml:space="preserve"> </w:t>
      </w:r>
      <w:r>
        <w:rPr>
          <w:rFonts w:ascii="David" w:hAnsi="David"/>
          <w:rtl/>
        </w:rPr>
        <w:t>כפי שהיא משתמעת מהחוזה ומהנסיבות</w:t>
      </w:r>
      <w:r w:rsidR="00A42C37">
        <w:rPr>
          <w:rFonts w:ascii="David" w:hAnsi="David" w:hint="cs"/>
          <w:rtl/>
        </w:rPr>
        <w:t>.</w:t>
      </w:r>
      <w:r>
        <w:rPr>
          <w:rFonts w:ascii="David" w:hAnsi="David"/>
          <w:rtl/>
        </w:rPr>
        <w:t xml:space="preserve"> </w:t>
      </w:r>
    </w:p>
    <w:p w14:paraId="2A765051" w14:textId="77777777" w:rsidR="00A42C37" w:rsidRDefault="00A42C37" w:rsidP="00A42C37">
      <w:pPr>
        <w:rPr>
          <w:rFonts w:ascii="David" w:hAnsi="David"/>
          <w:rtl/>
        </w:rPr>
      </w:pPr>
    </w:p>
    <w:p w14:paraId="16FFD0A0" w14:textId="77777777" w:rsidR="00D8023F" w:rsidRDefault="00D21BD6" w:rsidP="00D8023F">
      <w:pPr>
        <w:rPr>
          <w:rFonts w:ascii="David" w:hAnsi="David"/>
          <w:rtl/>
        </w:rPr>
      </w:pPr>
      <w:r>
        <w:rPr>
          <w:rFonts w:ascii="David" w:hAnsi="David"/>
          <w:rtl/>
        </w:rPr>
        <w:t>אחר כך אפשר לדבר על זה שיש מינונים שונים</w:t>
      </w:r>
      <w:r w:rsidR="00A42C37">
        <w:rPr>
          <w:rFonts w:ascii="David" w:hAnsi="David" w:hint="cs"/>
          <w:rtl/>
        </w:rPr>
        <w:t>,</w:t>
      </w:r>
      <w:r>
        <w:rPr>
          <w:rFonts w:ascii="David" w:hAnsi="David"/>
          <w:rtl/>
        </w:rPr>
        <w:t xml:space="preserve"> בדיוק </w:t>
      </w:r>
      <w:r w:rsidR="00A42C37">
        <w:rPr>
          <w:rFonts w:ascii="David" w:hAnsi="David" w:hint="cs"/>
          <w:rtl/>
        </w:rPr>
        <w:t>את הלכת</w:t>
      </w:r>
      <w:r>
        <w:rPr>
          <w:rFonts w:ascii="David" w:hAnsi="David"/>
          <w:rtl/>
        </w:rPr>
        <w:t xml:space="preserve"> ביבי כבישים</w:t>
      </w:r>
      <w:r w:rsidR="00A42C37">
        <w:rPr>
          <w:rFonts w:ascii="David" w:hAnsi="David" w:hint="cs"/>
          <w:rtl/>
        </w:rPr>
        <w:t>,</w:t>
      </w:r>
      <w:r>
        <w:rPr>
          <w:rFonts w:ascii="David" w:hAnsi="David"/>
          <w:rtl/>
        </w:rPr>
        <w:t xml:space="preserve"> אפשר לעשות את זה בקטגוריות נוקשות ואפשר לעשות את זה יותר בקטגוריות ר</w:t>
      </w:r>
      <w:r w:rsidR="00A42C37">
        <w:rPr>
          <w:rFonts w:ascii="David" w:hAnsi="David" w:hint="cs"/>
          <w:rtl/>
        </w:rPr>
        <w:t>כ</w:t>
      </w:r>
      <w:r>
        <w:rPr>
          <w:rFonts w:ascii="David" w:hAnsi="David"/>
          <w:rtl/>
        </w:rPr>
        <w:t>ות. אני קצת חושש מהני</w:t>
      </w:r>
      <w:r w:rsidR="00A42C37">
        <w:rPr>
          <w:rFonts w:ascii="David" w:hAnsi="David" w:hint="cs"/>
          <w:rtl/>
        </w:rPr>
        <w:t>ס</w:t>
      </w:r>
      <w:r>
        <w:rPr>
          <w:rFonts w:ascii="David" w:hAnsi="David"/>
          <w:rtl/>
        </w:rPr>
        <w:t xml:space="preserve">וח הקיים שמנסה לעשות </w:t>
      </w:r>
      <w:r w:rsidR="00A42C37">
        <w:rPr>
          <w:rFonts w:ascii="David" w:hAnsi="David" w:hint="cs"/>
          <w:rtl/>
        </w:rPr>
        <w:t>איזו</w:t>
      </w:r>
      <w:r>
        <w:rPr>
          <w:rFonts w:ascii="David" w:hAnsi="David"/>
          <w:rtl/>
        </w:rPr>
        <w:t xml:space="preserve"> הגדרה פורמלית של מה זה חוזה עסקי</w:t>
      </w:r>
      <w:r w:rsidR="00A42C37">
        <w:rPr>
          <w:rFonts w:ascii="David" w:hAnsi="David" w:hint="cs"/>
          <w:rtl/>
        </w:rPr>
        <w:t>.</w:t>
      </w:r>
      <w:r w:rsidR="00A42C37" w:rsidRPr="00A42C37">
        <w:rPr>
          <w:rFonts w:ascii="David" w:hAnsi="David" w:hint="cs"/>
          <w:rtl/>
        </w:rPr>
        <w:t xml:space="preserve"> </w:t>
      </w:r>
      <w:r w:rsidR="00D8023F">
        <w:rPr>
          <w:rFonts w:ascii="David" w:hAnsi="David" w:hint="cs"/>
          <w:rtl/>
        </w:rPr>
        <w:t>הצענו</w:t>
      </w:r>
      <w:r w:rsidR="00D8023F">
        <w:rPr>
          <w:rFonts w:ascii="David" w:hAnsi="David"/>
          <w:rtl/>
        </w:rPr>
        <w:t xml:space="preserve"> </w:t>
      </w:r>
      <w:r>
        <w:rPr>
          <w:rFonts w:ascii="David" w:hAnsi="David"/>
          <w:rtl/>
        </w:rPr>
        <w:t xml:space="preserve">גם אנחנו וגם בנייר העמדה יותר </w:t>
      </w:r>
      <w:r w:rsidR="00A42C37">
        <w:rPr>
          <w:rFonts w:ascii="David" w:hAnsi="David" w:hint="cs"/>
          <w:rtl/>
        </w:rPr>
        <w:t>כללי</w:t>
      </w:r>
      <w:r>
        <w:rPr>
          <w:rFonts w:ascii="David" w:hAnsi="David"/>
          <w:rtl/>
        </w:rPr>
        <w:t xml:space="preserve"> של כמה מרצים</w:t>
      </w:r>
      <w:r w:rsidR="00D8023F">
        <w:rPr>
          <w:rFonts w:ascii="David" w:hAnsi="David" w:hint="cs"/>
          <w:rtl/>
        </w:rPr>
        <w:t xml:space="preserve"> </w:t>
      </w:r>
      <w:r w:rsidR="00A42C37">
        <w:rPr>
          <w:rFonts w:ascii="David" w:hAnsi="David" w:hint="cs"/>
          <w:rtl/>
        </w:rPr>
        <w:t>כמה הצעות</w:t>
      </w:r>
      <w:r>
        <w:rPr>
          <w:rFonts w:ascii="David" w:hAnsi="David"/>
          <w:rtl/>
        </w:rPr>
        <w:t xml:space="preserve"> יותר רכות</w:t>
      </w:r>
      <w:r w:rsidR="00D8023F">
        <w:rPr>
          <w:rFonts w:ascii="David" w:hAnsi="David" w:hint="cs"/>
          <w:rtl/>
        </w:rPr>
        <w:t>,</w:t>
      </w:r>
      <w:r>
        <w:rPr>
          <w:rFonts w:ascii="David" w:hAnsi="David"/>
          <w:rtl/>
        </w:rPr>
        <w:t xml:space="preserve"> שהן נותנות ביטוי לביבי כבישים, בלי קטגוריות מאוד נוקשות</w:t>
      </w:r>
      <w:r w:rsidR="00D8023F">
        <w:rPr>
          <w:rFonts w:ascii="David" w:hAnsi="David" w:hint="cs"/>
          <w:rtl/>
        </w:rPr>
        <w:t>,</w:t>
      </w:r>
      <w:r>
        <w:rPr>
          <w:rFonts w:ascii="David" w:hAnsi="David"/>
          <w:rtl/>
        </w:rPr>
        <w:t xml:space="preserve"> אבל </w:t>
      </w:r>
      <w:r w:rsidR="00D8023F">
        <w:rPr>
          <w:rFonts w:ascii="David" w:hAnsi="David" w:hint="cs"/>
          <w:rtl/>
        </w:rPr>
        <w:t>ש</w:t>
      </w:r>
      <w:r>
        <w:rPr>
          <w:rFonts w:ascii="David" w:hAnsi="David"/>
          <w:rtl/>
        </w:rPr>
        <w:t>מביאות לידי ביטוי את העובדה שהמי</w:t>
      </w:r>
      <w:r w:rsidR="00D8023F">
        <w:rPr>
          <w:rFonts w:ascii="David" w:hAnsi="David" w:hint="cs"/>
          <w:rtl/>
        </w:rPr>
        <w:t>נ</w:t>
      </w:r>
      <w:r>
        <w:rPr>
          <w:rFonts w:ascii="David" w:hAnsi="David"/>
          <w:rtl/>
        </w:rPr>
        <w:t xml:space="preserve">ון בין לשון החוזה לבין הנסיבות קשור בטיב החוזה. </w:t>
      </w:r>
    </w:p>
    <w:p w14:paraId="0589235F" w14:textId="77777777" w:rsidR="00D8023F" w:rsidRDefault="00D8023F" w:rsidP="00D8023F">
      <w:pPr>
        <w:rPr>
          <w:rFonts w:ascii="David" w:hAnsi="David"/>
          <w:rtl/>
        </w:rPr>
      </w:pPr>
    </w:p>
    <w:p w14:paraId="15C67679" w14:textId="77777777" w:rsidR="001F576B" w:rsidRDefault="00D8023F" w:rsidP="001F576B">
      <w:pPr>
        <w:rPr>
          <w:rFonts w:ascii="David" w:hAnsi="David"/>
          <w:rtl/>
        </w:rPr>
      </w:pPr>
      <w:r>
        <w:rPr>
          <w:rFonts w:ascii="David" w:hAnsi="David" w:hint="cs"/>
          <w:rtl/>
        </w:rPr>
        <w:t>ו</w:t>
      </w:r>
      <w:r w:rsidR="00D21BD6">
        <w:rPr>
          <w:rFonts w:ascii="David" w:hAnsi="David"/>
          <w:rtl/>
        </w:rPr>
        <w:t>נקודה שלישית</w:t>
      </w:r>
      <w:r>
        <w:rPr>
          <w:rFonts w:ascii="David" w:hAnsi="David" w:hint="cs"/>
          <w:rtl/>
        </w:rPr>
        <w:t>,</w:t>
      </w:r>
      <w:r w:rsidR="00D21BD6">
        <w:rPr>
          <w:rFonts w:ascii="David" w:hAnsi="David"/>
          <w:rtl/>
        </w:rPr>
        <w:t xml:space="preserve"> שהיא מאוד חשובה. צריך </w:t>
      </w:r>
      <w:r w:rsidR="001F576B">
        <w:rPr>
          <w:rFonts w:ascii="David" w:hAnsi="David" w:hint="cs"/>
          <w:rtl/>
        </w:rPr>
        <w:t>להיות סעיף</w:t>
      </w:r>
      <w:r w:rsidR="00D21BD6">
        <w:rPr>
          <w:rFonts w:ascii="David" w:hAnsi="David"/>
          <w:rtl/>
        </w:rPr>
        <w:t xml:space="preserve"> שאומר שבסופו של דבר אי</w:t>
      </w:r>
      <w:r w:rsidR="001F576B">
        <w:rPr>
          <w:rFonts w:ascii="David" w:hAnsi="David" w:hint="cs"/>
          <w:rtl/>
        </w:rPr>
        <w:t>-</w:t>
      </w:r>
      <w:r w:rsidR="00D21BD6">
        <w:rPr>
          <w:rFonts w:ascii="David" w:hAnsi="David"/>
          <w:rtl/>
        </w:rPr>
        <w:t>אפשר לתת בשום חוזה לחרוג מהמובן הלשוני</w:t>
      </w:r>
      <w:r w:rsidR="001F576B">
        <w:rPr>
          <w:rFonts w:ascii="David" w:hAnsi="David" w:hint="cs"/>
          <w:rtl/>
        </w:rPr>
        <w:t>.</w:t>
      </w:r>
      <w:r w:rsidR="00D21BD6">
        <w:rPr>
          <w:rFonts w:ascii="David" w:hAnsi="David"/>
          <w:rtl/>
        </w:rPr>
        <w:t xml:space="preserve"> כלומר</w:t>
      </w:r>
      <w:r w:rsidR="001F576B">
        <w:rPr>
          <w:rFonts w:ascii="David" w:hAnsi="David" w:hint="cs"/>
          <w:rtl/>
        </w:rPr>
        <w:t>,</w:t>
      </w:r>
      <w:r w:rsidR="00D21BD6">
        <w:rPr>
          <w:rFonts w:ascii="David" w:hAnsi="David"/>
          <w:rtl/>
        </w:rPr>
        <w:t xml:space="preserve"> בסופו של דבר, אחרי </w:t>
      </w:r>
      <w:r w:rsidR="001F576B">
        <w:rPr>
          <w:rFonts w:ascii="David" w:hAnsi="David" w:hint="cs"/>
          <w:rtl/>
        </w:rPr>
        <w:t xml:space="preserve">ששמעת את הנסיבות </w:t>
      </w:r>
      <w:r w:rsidR="00D21BD6">
        <w:rPr>
          <w:rFonts w:ascii="David" w:hAnsi="David"/>
          <w:rtl/>
        </w:rPr>
        <w:t>והכ</w:t>
      </w:r>
      <w:r w:rsidR="001F576B">
        <w:rPr>
          <w:rFonts w:ascii="David" w:hAnsi="David" w:hint="cs"/>
          <w:rtl/>
        </w:rPr>
        <w:t>ו</w:t>
      </w:r>
      <w:r w:rsidR="00D21BD6">
        <w:rPr>
          <w:rFonts w:ascii="David" w:hAnsi="David"/>
          <w:rtl/>
        </w:rPr>
        <w:t>ל</w:t>
      </w:r>
      <w:r w:rsidR="001F576B">
        <w:rPr>
          <w:rFonts w:ascii="David" w:hAnsi="David" w:hint="cs"/>
          <w:rtl/>
        </w:rPr>
        <w:t>,</w:t>
      </w:r>
      <w:r w:rsidR="00D21BD6">
        <w:rPr>
          <w:rFonts w:ascii="David" w:hAnsi="David"/>
          <w:rtl/>
        </w:rPr>
        <w:t xml:space="preserve"> אם כתוב משהו </w:t>
      </w:r>
      <w:r w:rsidR="001F576B">
        <w:rPr>
          <w:rFonts w:ascii="David" w:hAnsi="David" w:hint="cs"/>
          <w:rtl/>
        </w:rPr>
        <w:t xml:space="preserve">מפורש </w:t>
      </w:r>
      <w:r w:rsidR="00D21BD6">
        <w:rPr>
          <w:rFonts w:ascii="David" w:hAnsi="David"/>
          <w:rtl/>
        </w:rPr>
        <w:t>בחוזה</w:t>
      </w:r>
      <w:r w:rsidR="001F576B">
        <w:rPr>
          <w:rFonts w:ascii="David" w:hAnsi="David" w:hint="cs"/>
          <w:rtl/>
        </w:rPr>
        <w:t>,</w:t>
      </w:r>
      <w:r w:rsidR="00D21BD6">
        <w:rPr>
          <w:rFonts w:ascii="David" w:hAnsi="David"/>
          <w:rtl/>
        </w:rPr>
        <w:t xml:space="preserve"> פרט לחריגים שנאמרים פה</w:t>
      </w:r>
      <w:r w:rsidR="001F576B">
        <w:rPr>
          <w:rFonts w:ascii="David" w:hAnsi="David" w:hint="cs"/>
          <w:rtl/>
        </w:rPr>
        <w:t>,</w:t>
      </w:r>
      <w:r w:rsidR="00D21BD6">
        <w:rPr>
          <w:rFonts w:ascii="David" w:hAnsi="David"/>
          <w:rtl/>
        </w:rPr>
        <w:t xml:space="preserve"> של אבסורד או ס</w:t>
      </w:r>
      <w:r w:rsidR="001F576B">
        <w:rPr>
          <w:rFonts w:ascii="David" w:hAnsi="David" w:hint="cs"/>
          <w:rtl/>
        </w:rPr>
        <w:t>ת</w:t>
      </w:r>
      <w:r w:rsidR="00D21BD6">
        <w:rPr>
          <w:rFonts w:ascii="David" w:hAnsi="David"/>
          <w:rtl/>
        </w:rPr>
        <w:t>ירה</w:t>
      </w:r>
      <w:r w:rsidR="001F576B">
        <w:rPr>
          <w:rFonts w:ascii="David" w:hAnsi="David" w:hint="cs"/>
          <w:rtl/>
        </w:rPr>
        <w:t>,</w:t>
      </w:r>
      <w:r w:rsidR="00D21BD6">
        <w:rPr>
          <w:rFonts w:ascii="David" w:hAnsi="David"/>
          <w:rtl/>
        </w:rPr>
        <w:t xml:space="preserve"> אתה לא יכול </w:t>
      </w:r>
      <w:r w:rsidR="001F576B">
        <w:rPr>
          <w:rFonts w:ascii="David" w:hAnsi="David" w:hint="cs"/>
          <w:rtl/>
        </w:rPr>
        <w:t>לכתוב</w:t>
      </w:r>
      <w:r w:rsidR="00D21BD6">
        <w:rPr>
          <w:rFonts w:ascii="David" w:hAnsi="David"/>
          <w:rtl/>
        </w:rPr>
        <w:t xml:space="preserve"> חוזה אחר. </w:t>
      </w:r>
      <w:r w:rsidR="001F576B">
        <w:rPr>
          <w:rFonts w:ascii="David" w:hAnsi="David" w:hint="cs"/>
          <w:rtl/>
        </w:rPr>
        <w:t>זה</w:t>
      </w:r>
      <w:r w:rsidR="00D21BD6">
        <w:rPr>
          <w:rFonts w:ascii="David" w:hAnsi="David"/>
          <w:rtl/>
        </w:rPr>
        <w:t xml:space="preserve"> סעיף שצריך להיאמר. </w:t>
      </w:r>
    </w:p>
    <w:p w14:paraId="266AB029" w14:textId="77777777" w:rsidR="001F576B" w:rsidRDefault="001F576B" w:rsidP="001F576B">
      <w:pPr>
        <w:rPr>
          <w:rFonts w:ascii="David" w:hAnsi="David"/>
          <w:rtl/>
        </w:rPr>
      </w:pPr>
    </w:p>
    <w:p w14:paraId="099AF268" w14:textId="71E523FA" w:rsidR="001F576B" w:rsidRDefault="001F576B" w:rsidP="001F576B">
      <w:pPr>
        <w:rPr>
          <w:rFonts w:ascii="David" w:hAnsi="David"/>
          <w:rtl/>
        </w:rPr>
      </w:pPr>
      <w:r>
        <w:rPr>
          <w:rFonts w:ascii="David" w:hAnsi="David" w:hint="cs"/>
          <w:rtl/>
        </w:rPr>
        <w:t>נקודה</w:t>
      </w:r>
      <w:r w:rsidR="00D21BD6">
        <w:rPr>
          <w:rFonts w:ascii="David" w:hAnsi="David"/>
          <w:rtl/>
        </w:rPr>
        <w:t xml:space="preserve"> אחרונה</w:t>
      </w:r>
      <w:r>
        <w:rPr>
          <w:rFonts w:ascii="David" w:hAnsi="David" w:hint="cs"/>
          <w:rtl/>
        </w:rPr>
        <w:t>.</w:t>
      </w:r>
      <w:r w:rsidR="00D21BD6">
        <w:rPr>
          <w:rFonts w:ascii="David" w:hAnsi="David"/>
          <w:rtl/>
        </w:rPr>
        <w:t xml:space="preserve"> חופש חוזים לגבי צדדים עסקיים להגיד</w:t>
      </w:r>
      <w:r>
        <w:rPr>
          <w:rFonts w:ascii="David" w:hAnsi="David" w:hint="cs"/>
          <w:rtl/>
        </w:rPr>
        <w:t>:</w:t>
      </w:r>
      <w:r w:rsidR="00D21BD6">
        <w:rPr>
          <w:rFonts w:ascii="David" w:hAnsi="David"/>
          <w:rtl/>
        </w:rPr>
        <w:t xml:space="preserve"> </w:t>
      </w:r>
      <w:r>
        <w:rPr>
          <w:rFonts w:ascii="David" w:hAnsi="David" w:hint="cs"/>
          <w:rtl/>
        </w:rPr>
        <w:t>"</w:t>
      </w:r>
      <w:r w:rsidR="00D21BD6">
        <w:rPr>
          <w:rFonts w:ascii="David" w:hAnsi="David"/>
          <w:rtl/>
        </w:rPr>
        <w:t xml:space="preserve">אנחנו רוצים </w:t>
      </w:r>
      <w:r>
        <w:rPr>
          <w:rFonts w:ascii="David" w:hAnsi="David" w:hint="cs"/>
          <w:rtl/>
        </w:rPr>
        <w:t>שתראו</w:t>
      </w:r>
      <w:r w:rsidR="00D21BD6">
        <w:rPr>
          <w:rFonts w:ascii="David" w:hAnsi="David"/>
          <w:rtl/>
        </w:rPr>
        <w:t xml:space="preserve"> רק </w:t>
      </w:r>
      <w:r>
        <w:rPr>
          <w:rFonts w:ascii="David" w:hAnsi="David" w:hint="cs"/>
          <w:rtl/>
        </w:rPr>
        <w:t xml:space="preserve">את </w:t>
      </w:r>
      <w:r w:rsidR="00D21BD6">
        <w:rPr>
          <w:rFonts w:ascii="David" w:hAnsi="David"/>
          <w:rtl/>
        </w:rPr>
        <w:t>החוזה, אנחנו לא רוצים שתביאו ראיות אחרות</w:t>
      </w:r>
      <w:r>
        <w:rPr>
          <w:rFonts w:ascii="David" w:hAnsi="David" w:hint="cs"/>
          <w:rtl/>
        </w:rPr>
        <w:t>"</w:t>
      </w:r>
      <w:r w:rsidR="00D21BD6">
        <w:rPr>
          <w:rFonts w:ascii="David" w:hAnsi="David"/>
          <w:rtl/>
        </w:rPr>
        <w:t>. זה משהו ש</w:t>
      </w:r>
      <w:r>
        <w:rPr>
          <w:rFonts w:ascii="David" w:hAnsi="David" w:hint="cs"/>
          <w:rtl/>
        </w:rPr>
        <w:t xml:space="preserve">די </w:t>
      </w:r>
      <w:r w:rsidR="00D21BD6">
        <w:rPr>
          <w:rFonts w:ascii="David" w:hAnsi="David"/>
          <w:rtl/>
        </w:rPr>
        <w:t xml:space="preserve">היה </w:t>
      </w:r>
      <w:r>
        <w:rPr>
          <w:rFonts w:ascii="David" w:hAnsi="David" w:hint="cs"/>
          <w:rtl/>
        </w:rPr>
        <w:t xml:space="preserve">לגביו קונצנזוס שהוא צריך להיות. הייתה מחלוקת </w:t>
      </w:r>
      <w:r w:rsidR="00D21BD6">
        <w:rPr>
          <w:rFonts w:ascii="David" w:hAnsi="David"/>
          <w:rtl/>
        </w:rPr>
        <w:t>האם זה הדין הקיים</w:t>
      </w:r>
      <w:r>
        <w:rPr>
          <w:rFonts w:ascii="David" w:hAnsi="David" w:hint="cs"/>
          <w:rtl/>
        </w:rPr>
        <w:t>.</w:t>
      </w:r>
      <w:r w:rsidR="00D21BD6">
        <w:rPr>
          <w:rFonts w:ascii="David" w:hAnsi="David"/>
          <w:rtl/>
        </w:rPr>
        <w:t xml:space="preserve"> אבל </w:t>
      </w:r>
      <w:r>
        <w:rPr>
          <w:rFonts w:ascii="David" w:hAnsi="David" w:hint="cs"/>
          <w:rtl/>
        </w:rPr>
        <w:t>היה</w:t>
      </w:r>
      <w:r w:rsidR="00D21BD6">
        <w:rPr>
          <w:rFonts w:ascii="David" w:hAnsi="David"/>
          <w:rtl/>
        </w:rPr>
        <w:t xml:space="preserve"> קונצנזוס בקרב כל המלומדים ש</w:t>
      </w:r>
      <w:r>
        <w:rPr>
          <w:rFonts w:ascii="David" w:hAnsi="David" w:hint="cs"/>
          <w:rtl/>
        </w:rPr>
        <w:t>זאת</w:t>
      </w:r>
      <w:r w:rsidR="00D21BD6">
        <w:rPr>
          <w:rFonts w:ascii="David" w:hAnsi="David"/>
          <w:rtl/>
        </w:rPr>
        <w:t xml:space="preserve"> זכותם של אנשי עסקים להגיד</w:t>
      </w:r>
      <w:r>
        <w:rPr>
          <w:rFonts w:ascii="David" w:hAnsi="David" w:hint="cs"/>
          <w:rtl/>
        </w:rPr>
        <w:t>:</w:t>
      </w:r>
      <w:r w:rsidR="00D21BD6">
        <w:rPr>
          <w:rFonts w:ascii="David" w:hAnsi="David"/>
          <w:rtl/>
        </w:rPr>
        <w:t xml:space="preserve"> </w:t>
      </w:r>
      <w:r>
        <w:rPr>
          <w:rFonts w:ascii="David" w:hAnsi="David" w:hint="cs"/>
          <w:rtl/>
        </w:rPr>
        <w:t>"</w:t>
      </w:r>
      <w:r w:rsidR="00D21BD6">
        <w:rPr>
          <w:rFonts w:ascii="David" w:hAnsi="David"/>
          <w:rtl/>
        </w:rPr>
        <w:t>אנחנו לא רוצים</w:t>
      </w:r>
      <w:r>
        <w:rPr>
          <w:rFonts w:ascii="David" w:hAnsi="David" w:hint="cs"/>
          <w:rtl/>
        </w:rPr>
        <w:t xml:space="preserve"> להתדיין</w:t>
      </w:r>
      <w:r w:rsidR="00D21BD6">
        <w:rPr>
          <w:rFonts w:ascii="David" w:hAnsi="David"/>
          <w:rtl/>
        </w:rPr>
        <w:t xml:space="preserve"> ולהביא ראיות</w:t>
      </w:r>
      <w:r>
        <w:rPr>
          <w:rFonts w:ascii="David" w:hAnsi="David" w:hint="cs"/>
          <w:rtl/>
        </w:rPr>
        <w:t>,</w:t>
      </w:r>
      <w:r w:rsidR="00D21BD6">
        <w:rPr>
          <w:rFonts w:ascii="David" w:hAnsi="David"/>
          <w:rtl/>
        </w:rPr>
        <w:t xml:space="preserve"> אנחנו רוצים </w:t>
      </w:r>
      <w:r>
        <w:rPr>
          <w:rFonts w:ascii="David" w:hAnsi="David" w:hint="cs"/>
          <w:rtl/>
        </w:rPr>
        <w:t>שתדונו רק לפי החוזה".</w:t>
      </w:r>
    </w:p>
    <w:p w14:paraId="234ECA9E" w14:textId="77777777" w:rsidR="001F576B" w:rsidRDefault="001F576B" w:rsidP="001F576B">
      <w:pPr>
        <w:rPr>
          <w:rFonts w:ascii="David" w:hAnsi="David"/>
          <w:rtl/>
        </w:rPr>
      </w:pPr>
    </w:p>
    <w:p w14:paraId="5A6D1DE3" w14:textId="6BD09F48" w:rsidR="006B7858" w:rsidRDefault="006B7858" w:rsidP="006B7858">
      <w:pPr>
        <w:pStyle w:val="a4"/>
        <w:keepNext/>
        <w:rPr>
          <w:rtl/>
        </w:rPr>
      </w:pPr>
      <w:r w:rsidRPr="006B7858">
        <w:rPr>
          <w:rStyle w:val="TagStyle"/>
          <w:rtl/>
        </w:rPr>
        <w:t xml:space="preserve"> &lt;&lt; דובר &gt;&gt; </w:t>
      </w:r>
      <w:r>
        <w:rPr>
          <w:rtl/>
        </w:rPr>
        <w:t xml:space="preserve">ד"ר גור </w:t>
      </w:r>
      <w:proofErr w:type="spellStart"/>
      <w:r>
        <w:rPr>
          <w:rtl/>
        </w:rPr>
        <w:t>בליי</w:t>
      </w:r>
      <w:proofErr w:type="spellEnd"/>
      <w:r>
        <w:rPr>
          <w:rtl/>
        </w:rPr>
        <w:t>:</w:t>
      </w:r>
      <w:r w:rsidRPr="006B7858">
        <w:rPr>
          <w:rStyle w:val="TagStyle"/>
          <w:rtl/>
        </w:rPr>
        <w:t xml:space="preserve"> &lt;&lt; דובר &gt;&gt;</w:t>
      </w:r>
      <w:r>
        <w:rPr>
          <w:rtl/>
        </w:rPr>
        <w:t xml:space="preserve">   </w:t>
      </w:r>
    </w:p>
    <w:p w14:paraId="2307F76A" w14:textId="77777777" w:rsidR="006B7858" w:rsidRDefault="006B7858" w:rsidP="006B7858">
      <w:pPr>
        <w:pStyle w:val="KeepWithNext"/>
        <w:rPr>
          <w:rtl/>
        </w:rPr>
      </w:pPr>
    </w:p>
    <w:p w14:paraId="28FE7A1F" w14:textId="77777777" w:rsidR="00A66CFD" w:rsidRDefault="00A66CFD" w:rsidP="00A66CFD">
      <w:pPr>
        <w:rPr>
          <w:rFonts w:ascii="David" w:hAnsi="David"/>
          <w:rtl/>
        </w:rPr>
      </w:pPr>
      <w:r>
        <w:rPr>
          <w:rFonts w:hint="cs"/>
          <w:rtl/>
        </w:rPr>
        <w:t xml:space="preserve">שחר, </w:t>
      </w:r>
      <w:r w:rsidR="00D21BD6">
        <w:rPr>
          <w:rFonts w:ascii="David" w:hAnsi="David"/>
          <w:rtl/>
        </w:rPr>
        <w:t>שאל</w:t>
      </w:r>
      <w:r>
        <w:rPr>
          <w:rFonts w:ascii="David" w:hAnsi="David" w:hint="cs"/>
          <w:rtl/>
        </w:rPr>
        <w:t xml:space="preserve">ת </w:t>
      </w:r>
      <w:r w:rsidR="00D21BD6">
        <w:rPr>
          <w:rFonts w:ascii="David" w:hAnsi="David"/>
          <w:rtl/>
        </w:rPr>
        <w:t>הבהרה</w:t>
      </w:r>
      <w:r>
        <w:rPr>
          <w:rFonts w:ascii="David" w:hAnsi="David" w:hint="cs"/>
          <w:rtl/>
        </w:rPr>
        <w:t>.</w:t>
      </w:r>
      <w:r w:rsidR="00D21BD6">
        <w:rPr>
          <w:rFonts w:ascii="David" w:hAnsi="David"/>
          <w:rtl/>
        </w:rPr>
        <w:t xml:space="preserve"> אתה אמרת לגבי הגדרה רכה יותר לגבי חוז</w:t>
      </w:r>
      <w:r>
        <w:rPr>
          <w:rFonts w:ascii="David" w:hAnsi="David" w:hint="cs"/>
          <w:rtl/>
        </w:rPr>
        <w:t>ה עסקי.</w:t>
      </w:r>
      <w:r w:rsidR="00D21BD6">
        <w:rPr>
          <w:rFonts w:ascii="David" w:hAnsi="David"/>
          <w:rtl/>
        </w:rPr>
        <w:t xml:space="preserve"> אבל בעצם </w:t>
      </w:r>
      <w:r>
        <w:rPr>
          <w:rFonts w:ascii="David" w:hAnsi="David" w:hint="cs"/>
          <w:rtl/>
        </w:rPr>
        <w:t>מתחבאות פה</w:t>
      </w:r>
      <w:r w:rsidR="00D21BD6">
        <w:rPr>
          <w:rFonts w:ascii="David" w:hAnsi="David"/>
          <w:rtl/>
        </w:rPr>
        <w:t xml:space="preserve"> שתי שאלות</w:t>
      </w:r>
      <w:r>
        <w:rPr>
          <w:rFonts w:ascii="David" w:hAnsi="David" w:hint="cs"/>
          <w:rtl/>
        </w:rPr>
        <w:t>.</w:t>
      </w:r>
      <w:r w:rsidR="00D21BD6">
        <w:rPr>
          <w:rFonts w:ascii="David" w:hAnsi="David"/>
          <w:rtl/>
        </w:rPr>
        <w:t xml:space="preserve"> אחת</w:t>
      </w:r>
      <w:bookmarkStart w:id="388" w:name="_ETM_Q1_3618054"/>
      <w:bookmarkStart w:id="389" w:name="_ETM_Q1_3618639"/>
      <w:bookmarkEnd w:id="388"/>
      <w:bookmarkEnd w:id="389"/>
      <w:r>
        <w:rPr>
          <w:rFonts w:ascii="David" w:hAnsi="David" w:hint="cs"/>
          <w:rtl/>
        </w:rPr>
        <w:t>,</w:t>
      </w:r>
      <w:r w:rsidR="00D21BD6">
        <w:rPr>
          <w:rFonts w:ascii="David" w:hAnsi="David"/>
          <w:rtl/>
        </w:rPr>
        <w:t xml:space="preserve"> איך אתה מגדיר חוזה עסקי</w:t>
      </w:r>
      <w:r>
        <w:rPr>
          <w:rFonts w:ascii="David" w:hAnsi="David" w:hint="cs"/>
          <w:rtl/>
        </w:rPr>
        <w:t>?</w:t>
      </w:r>
      <w:r w:rsidR="00D21BD6">
        <w:rPr>
          <w:rFonts w:ascii="David" w:hAnsi="David"/>
          <w:rtl/>
        </w:rPr>
        <w:t xml:space="preserve"> ראיתי </w:t>
      </w:r>
      <w:r>
        <w:rPr>
          <w:rFonts w:ascii="David" w:hAnsi="David" w:hint="cs"/>
          <w:rtl/>
        </w:rPr>
        <w:t>ש</w:t>
      </w:r>
      <w:r w:rsidR="00D21BD6">
        <w:rPr>
          <w:rFonts w:ascii="David" w:hAnsi="David"/>
          <w:rtl/>
        </w:rPr>
        <w:t>בהצעה של המרצים</w:t>
      </w:r>
      <w:r>
        <w:rPr>
          <w:rFonts w:ascii="David" w:hAnsi="David" w:hint="cs"/>
          <w:rtl/>
        </w:rPr>
        <w:t xml:space="preserve"> זה</w:t>
      </w:r>
      <w:r w:rsidR="00D21BD6">
        <w:rPr>
          <w:rFonts w:ascii="David" w:hAnsi="David"/>
          <w:rtl/>
        </w:rPr>
        <w:t xml:space="preserve"> לא לפי מספרים קשיחים</w:t>
      </w:r>
      <w:r>
        <w:rPr>
          <w:rFonts w:ascii="David" w:hAnsi="David" w:hint="cs"/>
          <w:rtl/>
        </w:rPr>
        <w:t>,</w:t>
      </w:r>
      <w:r w:rsidR="00D21BD6">
        <w:rPr>
          <w:rFonts w:ascii="David" w:hAnsi="David"/>
          <w:rtl/>
        </w:rPr>
        <w:t xml:space="preserve"> אלא לפי אמות מידה כאלה ואחרות</w:t>
      </w:r>
      <w:r>
        <w:rPr>
          <w:rFonts w:ascii="David" w:hAnsi="David" w:hint="cs"/>
          <w:rtl/>
        </w:rPr>
        <w:t>.</w:t>
      </w:r>
      <w:r w:rsidR="00D21BD6">
        <w:rPr>
          <w:rFonts w:ascii="David" w:hAnsi="David"/>
          <w:rtl/>
        </w:rPr>
        <w:t xml:space="preserve"> </w:t>
      </w:r>
      <w:r>
        <w:rPr>
          <w:rFonts w:ascii="David" w:hAnsi="David" w:hint="cs"/>
          <w:rtl/>
        </w:rPr>
        <w:t>זה</w:t>
      </w:r>
      <w:r w:rsidR="00D21BD6">
        <w:rPr>
          <w:rFonts w:ascii="David" w:hAnsi="David"/>
          <w:rtl/>
        </w:rPr>
        <w:t xml:space="preserve"> מישור אחד. </w:t>
      </w:r>
    </w:p>
    <w:p w14:paraId="1E200FE3" w14:textId="77777777" w:rsidR="00A66CFD" w:rsidRDefault="00A66CFD" w:rsidP="00A66CFD">
      <w:pPr>
        <w:rPr>
          <w:rFonts w:ascii="David" w:hAnsi="David"/>
          <w:rtl/>
        </w:rPr>
      </w:pPr>
      <w:bookmarkStart w:id="390" w:name="_ETM_Q1_3631967"/>
      <w:bookmarkEnd w:id="390"/>
    </w:p>
    <w:p w14:paraId="7F30B19D" w14:textId="40797783" w:rsidR="00A66CFD" w:rsidRDefault="00D21BD6" w:rsidP="00A66CFD">
      <w:pPr>
        <w:rPr>
          <w:rFonts w:ascii="David" w:hAnsi="David"/>
          <w:rtl/>
        </w:rPr>
      </w:pPr>
      <w:bookmarkStart w:id="391" w:name="_ETM_Q1_3632632"/>
      <w:bookmarkStart w:id="392" w:name="_ETM_Q1_3632674"/>
      <w:bookmarkStart w:id="393" w:name="_ETM_Q1_3632760"/>
      <w:bookmarkEnd w:id="391"/>
      <w:bookmarkEnd w:id="392"/>
      <w:bookmarkEnd w:id="393"/>
      <w:r>
        <w:rPr>
          <w:rFonts w:ascii="David" w:hAnsi="David"/>
          <w:rtl/>
        </w:rPr>
        <w:t xml:space="preserve">אבל נושא נוסף </w:t>
      </w:r>
      <w:r w:rsidR="00A66CFD">
        <w:rPr>
          <w:rFonts w:ascii="David" w:hAnsi="David" w:hint="cs"/>
          <w:rtl/>
        </w:rPr>
        <w:t>שראיתי</w:t>
      </w:r>
      <w:r>
        <w:rPr>
          <w:rFonts w:ascii="David" w:hAnsi="David"/>
          <w:rtl/>
        </w:rPr>
        <w:t xml:space="preserve"> הבדל בין הגישה</w:t>
      </w:r>
      <w:r w:rsidR="00A66CFD">
        <w:rPr>
          <w:rFonts w:ascii="David" w:hAnsi="David" w:hint="cs"/>
          <w:rtl/>
        </w:rPr>
        <w:t>,</w:t>
      </w:r>
      <w:r>
        <w:rPr>
          <w:rFonts w:ascii="David" w:hAnsi="David"/>
          <w:rtl/>
        </w:rPr>
        <w:t xml:space="preserve"> לפחות בנייר שחתומים עליו שורה של מרצים </w:t>
      </w:r>
      <w:r w:rsidR="00A66CFD">
        <w:rPr>
          <w:rFonts w:ascii="David" w:hAnsi="David" w:hint="cs"/>
          <w:rtl/>
        </w:rPr>
        <w:t>לחוזים,</w:t>
      </w:r>
      <w:r>
        <w:rPr>
          <w:rFonts w:ascii="David" w:hAnsi="David"/>
          <w:rtl/>
        </w:rPr>
        <w:t xml:space="preserve"> גם אתה </w:t>
      </w:r>
      <w:r w:rsidR="00A66CFD">
        <w:rPr>
          <w:rFonts w:ascii="David" w:hAnsi="David" w:hint="cs"/>
          <w:rtl/>
        </w:rPr>
        <w:t>וגם אחרים, ש</w:t>
      </w:r>
      <w:r>
        <w:rPr>
          <w:rFonts w:ascii="David" w:hAnsi="David"/>
          <w:rtl/>
        </w:rPr>
        <w:t xml:space="preserve">יש עוד היבט שיש </w:t>
      </w:r>
      <w:r w:rsidR="00A66CFD">
        <w:rPr>
          <w:rFonts w:ascii="David" w:hAnsi="David" w:hint="cs"/>
          <w:rtl/>
        </w:rPr>
        <w:t>בו</w:t>
      </w:r>
      <w:r>
        <w:rPr>
          <w:rFonts w:ascii="David" w:hAnsi="David"/>
          <w:rtl/>
        </w:rPr>
        <w:t xml:space="preserve"> שאלה של רכות מול </w:t>
      </w:r>
      <w:r w:rsidR="00A66CFD">
        <w:rPr>
          <w:rFonts w:ascii="David" w:hAnsi="David" w:hint="cs"/>
          <w:rtl/>
        </w:rPr>
        <w:t>נוקשות.</w:t>
      </w:r>
      <w:r>
        <w:rPr>
          <w:rFonts w:ascii="David" w:hAnsi="David"/>
          <w:rtl/>
        </w:rPr>
        <w:t xml:space="preserve"> לא </w:t>
      </w:r>
      <w:r w:rsidR="00A66CFD">
        <w:rPr>
          <w:rFonts w:ascii="David" w:hAnsi="David" w:hint="cs"/>
          <w:rtl/>
        </w:rPr>
        <w:t xml:space="preserve">מי </w:t>
      </w:r>
      <w:r>
        <w:rPr>
          <w:rFonts w:ascii="David" w:hAnsi="David"/>
          <w:rtl/>
        </w:rPr>
        <w:t>נכנס</w:t>
      </w:r>
      <w:r w:rsidR="00A66CFD">
        <w:rPr>
          <w:rFonts w:ascii="David" w:hAnsi="David" w:hint="cs"/>
          <w:rtl/>
        </w:rPr>
        <w:t>,</w:t>
      </w:r>
      <w:r>
        <w:rPr>
          <w:rFonts w:ascii="David" w:hAnsi="David"/>
          <w:rtl/>
        </w:rPr>
        <w:t xml:space="preserve"> אלא כשנכנסת האם אתה מדבר במושגים </w:t>
      </w:r>
      <w:r w:rsidR="00A66CFD">
        <w:rPr>
          <w:rFonts w:ascii="David" w:hAnsi="David" w:hint="cs"/>
          <w:rtl/>
        </w:rPr>
        <w:t>של</w:t>
      </w:r>
      <w:r>
        <w:rPr>
          <w:rFonts w:ascii="David" w:hAnsi="David"/>
          <w:rtl/>
        </w:rPr>
        <w:t xml:space="preserve"> משקל</w:t>
      </w:r>
      <w:r w:rsidR="00A66CFD">
        <w:rPr>
          <w:rFonts w:ascii="David" w:hAnsi="David" w:hint="cs"/>
          <w:rtl/>
        </w:rPr>
        <w:t xml:space="preserve"> או</w:t>
      </w:r>
      <w:r>
        <w:rPr>
          <w:rFonts w:ascii="David" w:hAnsi="David"/>
          <w:rtl/>
        </w:rPr>
        <w:t xml:space="preserve"> במושגים של </w:t>
      </w:r>
      <w:r w:rsidR="00E50DF9">
        <w:rPr>
          <w:rFonts w:ascii="David" w:hAnsi="David" w:hint="cs"/>
          <w:rtl/>
        </w:rPr>
        <w:t>ק</w:t>
      </w:r>
      <w:r>
        <w:rPr>
          <w:rFonts w:ascii="David" w:hAnsi="David"/>
          <w:rtl/>
        </w:rPr>
        <w:t>בילות</w:t>
      </w:r>
      <w:r w:rsidR="00A66CFD">
        <w:rPr>
          <w:rFonts w:ascii="David" w:hAnsi="David" w:hint="cs"/>
          <w:rtl/>
        </w:rPr>
        <w:t>.</w:t>
      </w:r>
      <w:r>
        <w:rPr>
          <w:rFonts w:ascii="David" w:hAnsi="David"/>
          <w:rtl/>
        </w:rPr>
        <w:t xml:space="preserve"> זאת אומרת</w:t>
      </w:r>
      <w:r w:rsidR="00A66CFD">
        <w:rPr>
          <w:rFonts w:ascii="David" w:hAnsi="David" w:hint="cs"/>
          <w:rtl/>
        </w:rPr>
        <w:t>,</w:t>
      </w:r>
      <w:r>
        <w:rPr>
          <w:rFonts w:ascii="David" w:hAnsi="David"/>
          <w:rtl/>
        </w:rPr>
        <w:t xml:space="preserve"> האם אתה אומר מעמד בכורה? </w:t>
      </w:r>
      <w:r w:rsidR="00A66CFD">
        <w:rPr>
          <w:rFonts w:ascii="David" w:hAnsi="David" w:hint="cs"/>
          <w:rtl/>
        </w:rPr>
        <w:t xml:space="preserve">אני לא מדבר כשיהיה דיספוזיטיבי, בסדר, </w:t>
      </w:r>
      <w:r>
        <w:rPr>
          <w:rFonts w:ascii="David" w:hAnsi="David"/>
          <w:rtl/>
        </w:rPr>
        <w:t>הצדדים הסכימו למשהו</w:t>
      </w:r>
      <w:r w:rsidR="00A66CFD">
        <w:rPr>
          <w:rFonts w:ascii="David" w:hAnsi="David" w:hint="cs"/>
          <w:rtl/>
        </w:rPr>
        <w:t>.</w:t>
      </w:r>
      <w:r>
        <w:rPr>
          <w:rFonts w:ascii="David" w:hAnsi="David"/>
          <w:rtl/>
        </w:rPr>
        <w:t xml:space="preserve"> אני אומר </w:t>
      </w:r>
      <w:r w:rsidR="00A66CFD">
        <w:rPr>
          <w:rFonts w:ascii="David" w:hAnsi="David" w:hint="cs"/>
          <w:rtl/>
        </w:rPr>
        <w:t xml:space="preserve">על </w:t>
      </w:r>
      <w:r>
        <w:rPr>
          <w:rFonts w:ascii="David" w:hAnsi="David"/>
          <w:rtl/>
        </w:rPr>
        <w:t xml:space="preserve">מצב שהם לא הסכימו. </w:t>
      </w:r>
      <w:r w:rsidR="00A66CFD">
        <w:rPr>
          <w:rFonts w:ascii="David" w:hAnsi="David" w:hint="cs"/>
          <w:rtl/>
        </w:rPr>
        <w:t xml:space="preserve">גם בפן הזה יש </w:t>
      </w:r>
      <w:r>
        <w:rPr>
          <w:rFonts w:ascii="David" w:hAnsi="David"/>
          <w:rtl/>
        </w:rPr>
        <w:t xml:space="preserve">רכות מול נוקשות. </w:t>
      </w:r>
    </w:p>
    <w:p w14:paraId="409DCD4E" w14:textId="77777777" w:rsidR="00A66CFD" w:rsidRDefault="00A66CFD" w:rsidP="00A66CFD">
      <w:pPr>
        <w:rPr>
          <w:rFonts w:ascii="David" w:hAnsi="David"/>
          <w:rtl/>
        </w:rPr>
      </w:pPr>
      <w:bookmarkStart w:id="394" w:name="_ETM_Q1_3656869"/>
      <w:bookmarkEnd w:id="394"/>
    </w:p>
    <w:p w14:paraId="0089CA28" w14:textId="77777777" w:rsidR="00A66CFD" w:rsidRDefault="00A66CFD" w:rsidP="00A66CFD">
      <w:pPr>
        <w:pStyle w:val="a4"/>
        <w:keepNext/>
        <w:rPr>
          <w:rtl/>
        </w:rPr>
      </w:pPr>
      <w:r w:rsidRPr="00E46151">
        <w:rPr>
          <w:rStyle w:val="TagStyle"/>
          <w:rtl/>
        </w:rPr>
        <w:t xml:space="preserve">&lt;&lt; דובר &gt;&gt; </w:t>
      </w:r>
      <w:r>
        <w:rPr>
          <w:rtl/>
        </w:rPr>
        <w:t>פרופ' שחר ליפשיץ:</w:t>
      </w:r>
      <w:r w:rsidRPr="00E46151">
        <w:rPr>
          <w:rStyle w:val="TagStyle"/>
          <w:rtl/>
        </w:rPr>
        <w:t xml:space="preserve"> &lt;&lt; דובר &gt;&gt;</w:t>
      </w:r>
      <w:r>
        <w:rPr>
          <w:rtl/>
        </w:rPr>
        <w:t xml:space="preserve">   </w:t>
      </w:r>
    </w:p>
    <w:p w14:paraId="453AEC58" w14:textId="77777777" w:rsidR="00A66CFD" w:rsidRDefault="00A66CFD" w:rsidP="00A66CFD">
      <w:pPr>
        <w:rPr>
          <w:rFonts w:ascii="David" w:hAnsi="David"/>
          <w:rtl/>
        </w:rPr>
      </w:pPr>
    </w:p>
    <w:p w14:paraId="156FAD10" w14:textId="4153BD32" w:rsidR="00A66CFD" w:rsidRDefault="00D21BD6" w:rsidP="00A66CFD">
      <w:pPr>
        <w:rPr>
          <w:rFonts w:ascii="David" w:hAnsi="David"/>
          <w:rtl/>
        </w:rPr>
      </w:pPr>
      <w:bookmarkStart w:id="395" w:name="_ETM_Q1_3657287"/>
      <w:bookmarkStart w:id="396" w:name="_ETM_Q1_3657409"/>
      <w:bookmarkStart w:id="397" w:name="_ETM_Q1_3657483"/>
      <w:bookmarkEnd w:id="395"/>
      <w:bookmarkEnd w:id="396"/>
      <w:bookmarkEnd w:id="397"/>
      <w:r>
        <w:rPr>
          <w:rFonts w:ascii="David" w:hAnsi="David"/>
          <w:rtl/>
        </w:rPr>
        <w:t xml:space="preserve">גם </w:t>
      </w:r>
      <w:r w:rsidR="00A66CFD">
        <w:rPr>
          <w:rFonts w:ascii="David" w:hAnsi="David" w:hint="cs"/>
          <w:rtl/>
        </w:rPr>
        <w:t>בין מרצים יש משא ומתן.</w:t>
      </w:r>
    </w:p>
    <w:p w14:paraId="18B7BECB" w14:textId="77777777" w:rsidR="00A66CFD" w:rsidRDefault="00A66CFD" w:rsidP="00A66CFD">
      <w:pPr>
        <w:rPr>
          <w:rFonts w:ascii="David" w:hAnsi="David"/>
          <w:rtl/>
        </w:rPr>
      </w:pPr>
    </w:p>
    <w:p w14:paraId="34D4EB7F" w14:textId="3A9F1940" w:rsidR="00A66CFD" w:rsidRDefault="00A66CFD" w:rsidP="00A66CFD">
      <w:pPr>
        <w:pStyle w:val="af6"/>
        <w:keepNext/>
        <w:rPr>
          <w:rtl/>
        </w:rPr>
      </w:pPr>
      <w:r w:rsidRPr="00A66CFD">
        <w:rPr>
          <w:rStyle w:val="TagStyle"/>
          <w:rtl/>
        </w:rPr>
        <w:t xml:space="preserve"> &lt;&lt; יור &gt;&gt; </w:t>
      </w:r>
      <w:r>
        <w:rPr>
          <w:rtl/>
        </w:rPr>
        <w:t xml:space="preserve">היו"ר שמחה </w:t>
      </w:r>
      <w:proofErr w:type="spellStart"/>
      <w:r>
        <w:rPr>
          <w:rtl/>
        </w:rPr>
        <w:t>רוטמן</w:t>
      </w:r>
      <w:proofErr w:type="spellEnd"/>
      <w:r>
        <w:rPr>
          <w:rtl/>
        </w:rPr>
        <w:t>:</w:t>
      </w:r>
      <w:r w:rsidRPr="00A66CFD">
        <w:rPr>
          <w:rStyle w:val="TagStyle"/>
          <w:rtl/>
        </w:rPr>
        <w:t xml:space="preserve"> &lt;&lt; יור &gt;&gt;</w:t>
      </w:r>
      <w:r>
        <w:rPr>
          <w:rtl/>
        </w:rPr>
        <w:t xml:space="preserve">   </w:t>
      </w:r>
    </w:p>
    <w:p w14:paraId="31F292D7" w14:textId="77777777" w:rsidR="00A66CFD" w:rsidRDefault="00A66CFD" w:rsidP="00A66CFD">
      <w:pPr>
        <w:pStyle w:val="KeepWithNext"/>
        <w:rPr>
          <w:rtl/>
        </w:rPr>
      </w:pPr>
    </w:p>
    <w:p w14:paraId="3B29350F" w14:textId="0222BF7F" w:rsidR="00A66CFD" w:rsidRDefault="00A66CFD" w:rsidP="00A66CFD">
      <w:pPr>
        <w:rPr>
          <w:rtl/>
        </w:rPr>
      </w:pPr>
      <w:r>
        <w:rPr>
          <w:rFonts w:hint="cs"/>
          <w:rtl/>
        </w:rPr>
        <w:t>לא, אין פוליטיקה באקדמיה.</w:t>
      </w:r>
    </w:p>
    <w:p w14:paraId="7FCF692E" w14:textId="77777777" w:rsidR="00A66CFD" w:rsidRPr="00A66CFD" w:rsidRDefault="00A66CFD" w:rsidP="00A66CFD">
      <w:pPr>
        <w:rPr>
          <w:rtl/>
        </w:rPr>
      </w:pPr>
    </w:p>
    <w:p w14:paraId="3849389A" w14:textId="77777777" w:rsidR="00A66CFD" w:rsidRDefault="00A66CFD" w:rsidP="00A66CFD">
      <w:pPr>
        <w:pStyle w:val="a4"/>
        <w:keepNext/>
        <w:rPr>
          <w:rtl/>
        </w:rPr>
      </w:pPr>
      <w:r w:rsidRPr="00E46151">
        <w:rPr>
          <w:rStyle w:val="TagStyle"/>
          <w:rtl/>
        </w:rPr>
        <w:t xml:space="preserve">&lt;&lt; דובר &gt;&gt; </w:t>
      </w:r>
      <w:r>
        <w:rPr>
          <w:rtl/>
        </w:rPr>
        <w:t>פרופ' שחר ליפשיץ:</w:t>
      </w:r>
      <w:r w:rsidRPr="00E46151">
        <w:rPr>
          <w:rStyle w:val="TagStyle"/>
          <w:rtl/>
        </w:rPr>
        <w:t xml:space="preserve"> &lt;&lt; דובר &gt;&gt;</w:t>
      </w:r>
      <w:r>
        <w:rPr>
          <w:rtl/>
        </w:rPr>
        <w:t xml:space="preserve">   </w:t>
      </w:r>
    </w:p>
    <w:p w14:paraId="0AEDAD50" w14:textId="77777777" w:rsidR="00A66CFD" w:rsidRDefault="00A66CFD" w:rsidP="00A66CFD">
      <w:pPr>
        <w:rPr>
          <w:rFonts w:ascii="David" w:hAnsi="David"/>
          <w:rtl/>
        </w:rPr>
      </w:pPr>
    </w:p>
    <w:p w14:paraId="183E8293" w14:textId="301ED155" w:rsidR="00212380" w:rsidRDefault="00D21BD6" w:rsidP="00212380">
      <w:pPr>
        <w:rPr>
          <w:rFonts w:ascii="David" w:hAnsi="David"/>
          <w:rtl/>
        </w:rPr>
      </w:pPr>
      <w:r>
        <w:rPr>
          <w:rFonts w:ascii="David" w:hAnsi="David"/>
          <w:rtl/>
        </w:rPr>
        <w:t xml:space="preserve">אני אתן גם את הקונצנזוס שהיה באותו נייר עמדה </w:t>
      </w:r>
      <w:r w:rsidR="00212380">
        <w:rPr>
          <w:rFonts w:ascii="David" w:hAnsi="David" w:hint="cs"/>
          <w:rtl/>
        </w:rPr>
        <w:t>ש-</w:t>
      </w:r>
      <w:r>
        <w:rPr>
          <w:rFonts w:ascii="David" w:hAnsi="David"/>
          <w:rtl/>
        </w:rPr>
        <w:t>8 או 10 מרצים חתמו עליו</w:t>
      </w:r>
      <w:r w:rsidR="00212380">
        <w:rPr>
          <w:rFonts w:ascii="David" w:hAnsi="David" w:hint="cs"/>
          <w:rtl/>
        </w:rPr>
        <w:t>,</w:t>
      </w:r>
      <w:r>
        <w:rPr>
          <w:rFonts w:ascii="David" w:hAnsi="David"/>
          <w:rtl/>
        </w:rPr>
        <w:t xml:space="preserve"> </w:t>
      </w:r>
      <w:r w:rsidR="00212380">
        <w:rPr>
          <w:rFonts w:ascii="David" w:hAnsi="David" w:hint="cs"/>
          <w:rtl/>
        </w:rPr>
        <w:t>ואתן</w:t>
      </w:r>
      <w:r>
        <w:rPr>
          <w:rFonts w:ascii="David" w:hAnsi="David"/>
          <w:rtl/>
        </w:rPr>
        <w:t xml:space="preserve"> </w:t>
      </w:r>
      <w:r w:rsidR="00573FBE">
        <w:rPr>
          <w:rFonts w:ascii="David" w:hAnsi="David" w:hint="cs"/>
          <w:rtl/>
        </w:rPr>
        <w:t xml:space="preserve">גם </w:t>
      </w:r>
      <w:r>
        <w:rPr>
          <w:rFonts w:ascii="David" w:hAnsi="David"/>
          <w:rtl/>
        </w:rPr>
        <w:t>את הניואנס אילו את</w:t>
      </w:r>
      <w:r w:rsidR="00212380">
        <w:rPr>
          <w:rFonts w:ascii="David" w:hAnsi="David" w:hint="cs"/>
          <w:rtl/>
        </w:rPr>
        <w:t>ה</w:t>
      </w:r>
      <w:r>
        <w:rPr>
          <w:rFonts w:ascii="David" w:hAnsi="David"/>
          <w:rtl/>
        </w:rPr>
        <w:t xml:space="preserve"> שואל אותי באופן אישי מה אני חושב</w:t>
      </w:r>
      <w:r w:rsidR="00212380">
        <w:rPr>
          <w:rFonts w:ascii="David" w:hAnsi="David" w:hint="cs"/>
          <w:rtl/>
        </w:rPr>
        <w:t>.</w:t>
      </w:r>
      <w:r>
        <w:rPr>
          <w:rFonts w:ascii="David" w:hAnsi="David"/>
          <w:rtl/>
        </w:rPr>
        <w:t xml:space="preserve"> לגבי המסמך שאנחנו כתבנו כקבוצה</w:t>
      </w:r>
      <w:r w:rsidR="00212380">
        <w:rPr>
          <w:rFonts w:ascii="David" w:hAnsi="David" w:hint="cs"/>
          <w:rtl/>
        </w:rPr>
        <w:t>,</w:t>
      </w:r>
      <w:r>
        <w:rPr>
          <w:rFonts w:ascii="David" w:hAnsi="David"/>
          <w:rtl/>
        </w:rPr>
        <w:t xml:space="preserve"> התשובה לשאלה הראשונה הייתה שהקטגוריות צריכות להיות </w:t>
      </w:r>
      <w:r w:rsidR="00B25E56">
        <w:rPr>
          <w:rFonts w:ascii="David" w:hAnsi="David"/>
          <w:rtl/>
        </w:rPr>
        <w:t>רכות יותר</w:t>
      </w:r>
      <w:r w:rsidR="00212380">
        <w:rPr>
          <w:rFonts w:ascii="David" w:hAnsi="David" w:hint="cs"/>
          <w:rtl/>
        </w:rPr>
        <w:t>.</w:t>
      </w:r>
      <w:r w:rsidR="00B25E56">
        <w:rPr>
          <w:rFonts w:ascii="David" w:hAnsi="David"/>
          <w:rtl/>
        </w:rPr>
        <w:t xml:space="preserve"> כלומר</w:t>
      </w:r>
      <w:r w:rsidR="00212380">
        <w:rPr>
          <w:rFonts w:ascii="David" w:hAnsi="David" w:hint="cs"/>
          <w:rtl/>
        </w:rPr>
        <w:t>,</w:t>
      </w:r>
      <w:r w:rsidR="00B25E56">
        <w:rPr>
          <w:rFonts w:ascii="David" w:hAnsi="David"/>
          <w:rtl/>
        </w:rPr>
        <w:t xml:space="preserve"> לא צריך לנסות </w:t>
      </w:r>
      <w:r w:rsidR="00212380">
        <w:rPr>
          <w:rFonts w:ascii="David" w:hAnsi="David" w:hint="cs"/>
          <w:rtl/>
        </w:rPr>
        <w:t>לעשות הגדרה</w:t>
      </w:r>
      <w:r w:rsidR="00B25E56">
        <w:rPr>
          <w:rFonts w:ascii="David" w:hAnsi="David"/>
          <w:rtl/>
        </w:rPr>
        <w:t xml:space="preserve"> פורמלית</w:t>
      </w:r>
      <w:r w:rsidR="00212380">
        <w:rPr>
          <w:rFonts w:ascii="David" w:hAnsi="David" w:hint="cs"/>
          <w:rtl/>
        </w:rPr>
        <w:t>.</w:t>
      </w:r>
      <w:r w:rsidR="00B25E56">
        <w:rPr>
          <w:rFonts w:ascii="David" w:hAnsi="David"/>
          <w:rtl/>
        </w:rPr>
        <w:t xml:space="preserve"> ניסינו </w:t>
      </w:r>
      <w:r w:rsidR="00212380">
        <w:rPr>
          <w:rFonts w:ascii="David" w:hAnsi="David" w:hint="cs"/>
          <w:rtl/>
        </w:rPr>
        <w:t>לאפיין את סוג</w:t>
      </w:r>
      <w:r w:rsidR="00B25E56">
        <w:rPr>
          <w:rFonts w:ascii="David" w:hAnsi="David"/>
          <w:rtl/>
        </w:rPr>
        <w:t xml:space="preserve"> החוזים, אבל בלי הגדרה פורמלית</w:t>
      </w:r>
      <w:r w:rsidR="00212380">
        <w:rPr>
          <w:rFonts w:ascii="David" w:hAnsi="David" w:hint="cs"/>
          <w:rtl/>
        </w:rPr>
        <w:t xml:space="preserve">. </w:t>
      </w:r>
      <w:r w:rsidR="00B25E56">
        <w:rPr>
          <w:rFonts w:ascii="David" w:hAnsi="David"/>
          <w:rtl/>
        </w:rPr>
        <w:t xml:space="preserve">אחרת </w:t>
      </w:r>
      <w:r w:rsidR="00573FBE">
        <w:rPr>
          <w:rFonts w:ascii="David" w:hAnsi="David"/>
          <w:rtl/>
        </w:rPr>
        <w:t xml:space="preserve">יהיו </w:t>
      </w:r>
      <w:r w:rsidR="00B25E56">
        <w:rPr>
          <w:rFonts w:ascii="David" w:hAnsi="David"/>
          <w:rtl/>
        </w:rPr>
        <w:t>טעויות אלפא וביתא</w:t>
      </w:r>
      <w:r w:rsidR="00212380">
        <w:rPr>
          <w:rFonts w:ascii="David" w:hAnsi="David" w:hint="cs"/>
          <w:rtl/>
        </w:rPr>
        <w:t>,</w:t>
      </w:r>
      <w:r w:rsidR="00B25E56">
        <w:rPr>
          <w:rFonts w:ascii="David" w:hAnsi="David"/>
          <w:rtl/>
        </w:rPr>
        <w:t xml:space="preserve"> זה ייפול לשני הכיוונים, יהיו חוזים ש</w:t>
      </w:r>
      <w:r w:rsidR="00212380">
        <w:rPr>
          <w:rFonts w:ascii="David" w:hAnsi="David" w:hint="cs"/>
          <w:rtl/>
        </w:rPr>
        <w:t>הם</w:t>
      </w:r>
      <w:r w:rsidR="00B25E56">
        <w:rPr>
          <w:rFonts w:ascii="David" w:hAnsi="David"/>
          <w:rtl/>
        </w:rPr>
        <w:t xml:space="preserve"> </w:t>
      </w:r>
      <w:r w:rsidR="00212380">
        <w:rPr>
          <w:rFonts w:ascii="David" w:hAnsi="David" w:hint="cs"/>
          <w:rtl/>
        </w:rPr>
        <w:t>ה</w:t>
      </w:r>
      <w:r w:rsidR="00B25E56">
        <w:rPr>
          <w:rFonts w:ascii="David" w:hAnsi="David"/>
          <w:rtl/>
        </w:rPr>
        <w:t>ס</w:t>
      </w:r>
      <w:r w:rsidR="00212380">
        <w:rPr>
          <w:rFonts w:ascii="David" w:hAnsi="David" w:hint="cs"/>
          <w:rtl/>
        </w:rPr>
        <w:t>כ</w:t>
      </w:r>
      <w:r w:rsidR="00B25E56">
        <w:rPr>
          <w:rFonts w:ascii="David" w:hAnsi="David"/>
          <w:rtl/>
        </w:rPr>
        <w:t>י</w:t>
      </w:r>
      <w:r w:rsidR="00212380">
        <w:rPr>
          <w:rFonts w:ascii="David" w:hAnsi="David" w:hint="cs"/>
          <w:rtl/>
        </w:rPr>
        <w:t>מו</w:t>
      </w:r>
      <w:r w:rsidR="00B25E56">
        <w:rPr>
          <w:rFonts w:ascii="David" w:hAnsi="David"/>
          <w:rtl/>
        </w:rPr>
        <w:t xml:space="preserve"> אבל לא נכנסו להגדרה ולהפך. </w:t>
      </w:r>
    </w:p>
    <w:p w14:paraId="4DFFD02F" w14:textId="77777777" w:rsidR="00212380" w:rsidRDefault="00212380" w:rsidP="00212380">
      <w:pPr>
        <w:rPr>
          <w:rFonts w:ascii="David" w:hAnsi="David"/>
          <w:rtl/>
        </w:rPr>
      </w:pPr>
      <w:bookmarkStart w:id="398" w:name="_ETM_Q1_3703100"/>
      <w:bookmarkEnd w:id="398"/>
    </w:p>
    <w:p w14:paraId="31B750D7" w14:textId="35990E24" w:rsidR="002A1A19" w:rsidRDefault="00B25E56" w:rsidP="002A1A19">
      <w:pPr>
        <w:rPr>
          <w:rFonts w:ascii="David" w:hAnsi="David"/>
          <w:rtl/>
        </w:rPr>
      </w:pPr>
      <w:bookmarkStart w:id="399" w:name="_ETM_Q1_3703892"/>
      <w:bookmarkStart w:id="400" w:name="_ETM_Q1_3704171"/>
      <w:bookmarkStart w:id="401" w:name="_ETM_Q1_3704329"/>
      <w:bookmarkEnd w:id="399"/>
      <w:bookmarkEnd w:id="400"/>
      <w:bookmarkEnd w:id="401"/>
      <w:r>
        <w:rPr>
          <w:rFonts w:ascii="David" w:hAnsi="David"/>
          <w:rtl/>
        </w:rPr>
        <w:t xml:space="preserve">במסמך של המרצים אנחנו </w:t>
      </w:r>
      <w:r w:rsidR="00212380">
        <w:rPr>
          <w:rFonts w:ascii="David" w:hAnsi="David" w:hint="cs"/>
          <w:rtl/>
        </w:rPr>
        <w:t>דיברנו</w:t>
      </w:r>
      <w:r>
        <w:rPr>
          <w:rFonts w:ascii="David" w:hAnsi="David"/>
          <w:rtl/>
        </w:rPr>
        <w:t xml:space="preserve"> על זה ש</w:t>
      </w:r>
      <w:r w:rsidR="00212380">
        <w:rPr>
          <w:rFonts w:ascii="David" w:hAnsi="David" w:hint="cs"/>
          <w:rtl/>
        </w:rPr>
        <w:t>י</w:t>
      </w:r>
      <w:r>
        <w:rPr>
          <w:rFonts w:ascii="David" w:hAnsi="David"/>
          <w:rtl/>
        </w:rPr>
        <w:t>היה</w:t>
      </w:r>
      <w:r w:rsidR="00212380">
        <w:rPr>
          <w:rFonts w:ascii="David" w:hAnsi="David" w:hint="cs"/>
          <w:rtl/>
        </w:rPr>
        <w:t>,</w:t>
      </w:r>
      <w:r>
        <w:rPr>
          <w:rFonts w:ascii="David" w:hAnsi="David"/>
          <w:rtl/>
        </w:rPr>
        <w:t xml:space="preserve"> כמו שאתה אומר</w:t>
      </w:r>
      <w:r w:rsidR="00212380">
        <w:rPr>
          <w:rFonts w:ascii="David" w:hAnsi="David" w:hint="cs"/>
          <w:rtl/>
        </w:rPr>
        <w:t>, יותר</w:t>
      </w:r>
      <w:r>
        <w:rPr>
          <w:rFonts w:ascii="David" w:hAnsi="David"/>
          <w:rtl/>
        </w:rPr>
        <w:t xml:space="preserve"> משקל בין הנסיבות לבין הלשון. אבל בדיון עצמו </w:t>
      </w:r>
      <w:r w:rsidR="00212380">
        <w:rPr>
          <w:rFonts w:ascii="David" w:hAnsi="David" w:hint="cs"/>
          <w:rtl/>
        </w:rPr>
        <w:t>הייתה</w:t>
      </w:r>
      <w:r>
        <w:rPr>
          <w:rFonts w:ascii="David" w:hAnsi="David"/>
          <w:rtl/>
        </w:rPr>
        <w:t xml:space="preserve"> חד משמעית גם האפשרות להפוך את זה </w:t>
      </w:r>
      <w:r w:rsidR="00E50DF9">
        <w:rPr>
          <w:rFonts w:ascii="David" w:hAnsi="David" w:hint="cs"/>
          <w:rtl/>
        </w:rPr>
        <w:t>לק</w:t>
      </w:r>
      <w:r w:rsidR="00E50DF9">
        <w:rPr>
          <w:rFonts w:ascii="David" w:hAnsi="David"/>
          <w:rtl/>
        </w:rPr>
        <w:t>בילות</w:t>
      </w:r>
      <w:r w:rsidR="00212380">
        <w:rPr>
          <w:rFonts w:ascii="David" w:hAnsi="David" w:hint="cs"/>
          <w:rtl/>
        </w:rPr>
        <w:t>,</w:t>
      </w:r>
      <w:r>
        <w:rPr>
          <w:rFonts w:ascii="David" w:hAnsi="David"/>
          <w:rtl/>
        </w:rPr>
        <w:t xml:space="preserve"> </w:t>
      </w:r>
      <w:r w:rsidR="00212380">
        <w:rPr>
          <w:rFonts w:ascii="David" w:hAnsi="David" w:hint="cs"/>
          <w:rtl/>
        </w:rPr>
        <w:t>אבל</w:t>
      </w:r>
      <w:r>
        <w:rPr>
          <w:rFonts w:ascii="David" w:hAnsi="David"/>
          <w:rtl/>
        </w:rPr>
        <w:t xml:space="preserve"> </w:t>
      </w:r>
      <w:r w:rsidR="00212380">
        <w:rPr>
          <w:rFonts w:ascii="David" w:hAnsi="David" w:hint="cs"/>
          <w:rtl/>
        </w:rPr>
        <w:t>כ</w:t>
      </w:r>
      <w:r>
        <w:rPr>
          <w:rFonts w:ascii="David" w:hAnsi="David"/>
          <w:rtl/>
        </w:rPr>
        <w:t>הוראה הסכמית</w:t>
      </w:r>
      <w:r w:rsidR="00190525">
        <w:rPr>
          <w:rFonts w:ascii="David" w:hAnsi="David" w:hint="cs"/>
          <w:rtl/>
        </w:rPr>
        <w:t>.</w:t>
      </w:r>
      <w:r>
        <w:rPr>
          <w:rFonts w:ascii="David" w:hAnsi="David"/>
          <w:rtl/>
        </w:rPr>
        <w:t xml:space="preserve"> כלומר</w:t>
      </w:r>
      <w:r w:rsidR="00190525">
        <w:rPr>
          <w:rFonts w:ascii="David" w:hAnsi="David" w:hint="cs"/>
          <w:rtl/>
        </w:rPr>
        <w:t>,</w:t>
      </w:r>
      <w:r>
        <w:rPr>
          <w:rFonts w:ascii="David" w:hAnsi="David"/>
          <w:rtl/>
        </w:rPr>
        <w:t xml:space="preserve"> </w:t>
      </w:r>
      <w:r w:rsidR="00190525">
        <w:rPr>
          <w:rFonts w:ascii="David" w:hAnsi="David" w:hint="cs"/>
          <w:rtl/>
        </w:rPr>
        <w:t>ה</w:t>
      </w:r>
      <w:r w:rsidR="00212380">
        <w:rPr>
          <w:rFonts w:ascii="David" w:hAnsi="David" w:hint="cs"/>
          <w:rtl/>
        </w:rPr>
        <w:t>דיספוזיטיבי</w:t>
      </w:r>
      <w:r w:rsidR="00190525">
        <w:rPr>
          <w:rFonts w:ascii="David" w:hAnsi="David" w:hint="cs"/>
          <w:rtl/>
        </w:rPr>
        <w:t xml:space="preserve"> זה </w:t>
      </w:r>
      <w:bookmarkStart w:id="402" w:name="_ETM_Q1_3733121"/>
      <w:bookmarkEnd w:id="402"/>
      <w:r>
        <w:rPr>
          <w:rFonts w:ascii="David" w:hAnsi="David"/>
          <w:rtl/>
        </w:rPr>
        <w:t xml:space="preserve">עניין של משקל, אבל כן צריכה להיות אפשרות להגביל לגמרי את האפשרות של </w:t>
      </w:r>
      <w:r w:rsidR="00E50DF9">
        <w:rPr>
          <w:rFonts w:ascii="David" w:hAnsi="David" w:hint="cs"/>
          <w:rtl/>
        </w:rPr>
        <w:t>ק</w:t>
      </w:r>
      <w:r w:rsidR="00E50DF9">
        <w:rPr>
          <w:rFonts w:ascii="David" w:hAnsi="David"/>
          <w:rtl/>
        </w:rPr>
        <w:t>בילות</w:t>
      </w:r>
      <w:r w:rsidR="00190525">
        <w:rPr>
          <w:rFonts w:ascii="David" w:hAnsi="David" w:hint="cs"/>
          <w:rtl/>
        </w:rPr>
        <w:t>.</w:t>
      </w:r>
      <w:r w:rsidR="002A1A19">
        <w:rPr>
          <w:rFonts w:ascii="David" w:hAnsi="David" w:hint="cs"/>
          <w:rtl/>
        </w:rPr>
        <w:t xml:space="preserve"> </w:t>
      </w:r>
      <w:r>
        <w:rPr>
          <w:rFonts w:ascii="David" w:hAnsi="David"/>
          <w:rtl/>
        </w:rPr>
        <w:t xml:space="preserve">כמו </w:t>
      </w:r>
      <w:r w:rsidR="00190525">
        <w:rPr>
          <w:rFonts w:ascii="David" w:hAnsi="David" w:hint="cs"/>
          <w:rtl/>
        </w:rPr>
        <w:t>שיערה</w:t>
      </w:r>
      <w:r>
        <w:rPr>
          <w:rFonts w:ascii="David" w:hAnsi="David"/>
          <w:rtl/>
        </w:rPr>
        <w:t xml:space="preserve"> אמרה נדמה לי</w:t>
      </w:r>
      <w:r w:rsidR="00190525">
        <w:rPr>
          <w:rFonts w:ascii="David" w:hAnsi="David" w:hint="cs"/>
          <w:rtl/>
        </w:rPr>
        <w:t>, מאחר ש</w:t>
      </w:r>
      <w:r>
        <w:rPr>
          <w:rFonts w:ascii="David" w:hAnsi="David"/>
          <w:rtl/>
        </w:rPr>
        <w:t>היה קונצנזוס שזה צריך להיות, אבל הייתה מחלוקת האם זה המצב</w:t>
      </w:r>
      <w:r w:rsidR="00190525">
        <w:rPr>
          <w:rFonts w:ascii="David" w:hAnsi="David" w:hint="cs"/>
          <w:rtl/>
        </w:rPr>
        <w:t xml:space="preserve"> הקיים,</w:t>
      </w:r>
      <w:r>
        <w:rPr>
          <w:rFonts w:ascii="David" w:hAnsi="David"/>
          <w:rtl/>
        </w:rPr>
        <w:t xml:space="preserve"> אנחנו חושבים שחשוב מאוד </w:t>
      </w:r>
      <w:r w:rsidR="002A1A19">
        <w:rPr>
          <w:rFonts w:ascii="David" w:hAnsi="David" w:hint="cs"/>
          <w:rtl/>
        </w:rPr>
        <w:t>להבהיר</w:t>
      </w:r>
      <w:r>
        <w:rPr>
          <w:rFonts w:ascii="David" w:hAnsi="David"/>
          <w:rtl/>
        </w:rPr>
        <w:t xml:space="preserve"> את זה</w:t>
      </w:r>
      <w:r w:rsidR="002A1A19">
        <w:rPr>
          <w:rFonts w:ascii="David" w:hAnsi="David" w:hint="cs"/>
          <w:rtl/>
        </w:rPr>
        <w:t>.</w:t>
      </w:r>
      <w:r>
        <w:rPr>
          <w:rFonts w:ascii="David" w:hAnsi="David"/>
          <w:rtl/>
        </w:rPr>
        <w:t xml:space="preserve"> </w:t>
      </w:r>
      <w:r w:rsidR="002A1A19">
        <w:rPr>
          <w:rFonts w:ascii="David" w:hAnsi="David" w:hint="cs"/>
          <w:rtl/>
        </w:rPr>
        <w:t xml:space="preserve">זה לגבי </w:t>
      </w:r>
      <w:r w:rsidR="00E50DF9">
        <w:rPr>
          <w:rFonts w:ascii="David" w:hAnsi="David" w:hint="cs"/>
          <w:rtl/>
        </w:rPr>
        <w:t>ק</w:t>
      </w:r>
      <w:r w:rsidR="00E50DF9">
        <w:rPr>
          <w:rFonts w:ascii="David" w:hAnsi="David"/>
          <w:rtl/>
        </w:rPr>
        <w:t xml:space="preserve">בילות </w:t>
      </w:r>
      <w:r>
        <w:rPr>
          <w:rFonts w:ascii="David" w:hAnsi="David"/>
          <w:rtl/>
        </w:rPr>
        <w:t xml:space="preserve">מול משקל. </w:t>
      </w:r>
    </w:p>
    <w:p w14:paraId="3864E5FC" w14:textId="77777777" w:rsidR="002A1A19" w:rsidRDefault="002A1A19" w:rsidP="00190525">
      <w:pPr>
        <w:rPr>
          <w:rFonts w:ascii="David" w:hAnsi="David"/>
          <w:rtl/>
        </w:rPr>
      </w:pPr>
    </w:p>
    <w:p w14:paraId="2B17C3A2" w14:textId="6EE94A0B" w:rsidR="00A525EF" w:rsidRDefault="00B25E56" w:rsidP="0034293C">
      <w:pPr>
        <w:rPr>
          <w:rFonts w:ascii="David" w:hAnsi="David"/>
          <w:rtl/>
        </w:rPr>
      </w:pPr>
      <w:r>
        <w:rPr>
          <w:rFonts w:ascii="David" w:hAnsi="David"/>
          <w:rtl/>
        </w:rPr>
        <w:t>עכשיו לדעה האישית של</w:t>
      </w:r>
      <w:r w:rsidR="002A1A19">
        <w:rPr>
          <w:rFonts w:ascii="David" w:hAnsi="David" w:hint="cs"/>
          <w:rtl/>
        </w:rPr>
        <w:t>י,</w:t>
      </w:r>
      <w:r>
        <w:rPr>
          <w:rFonts w:ascii="David" w:hAnsi="David"/>
          <w:rtl/>
        </w:rPr>
        <w:t xml:space="preserve"> שיוצאת </w:t>
      </w:r>
      <w:r w:rsidR="002A1A19">
        <w:rPr>
          <w:rFonts w:ascii="David" w:hAnsi="David" w:hint="cs"/>
          <w:rtl/>
        </w:rPr>
        <w:t xml:space="preserve">מהמאמר של אלעד פינקלשטיין ושלי. </w:t>
      </w:r>
      <w:r>
        <w:rPr>
          <w:rFonts w:ascii="David" w:hAnsi="David"/>
          <w:rtl/>
        </w:rPr>
        <w:t>אנחנו חושבים שלצד העובדה שצריך לעשות שיקולי משקל בין לשון לנסיבות</w:t>
      </w:r>
      <w:r w:rsidR="00EB7F7A">
        <w:rPr>
          <w:rFonts w:ascii="David" w:hAnsi="David" w:hint="cs"/>
          <w:rtl/>
        </w:rPr>
        <w:t>,</w:t>
      </w:r>
      <w:r>
        <w:rPr>
          <w:rFonts w:ascii="David" w:hAnsi="David"/>
          <w:rtl/>
        </w:rPr>
        <w:t xml:space="preserve"> בסופו של דבר כן צריכה להיות הוראה חד משמעית</w:t>
      </w:r>
      <w:r w:rsidR="00EB7F7A">
        <w:rPr>
          <w:rFonts w:ascii="David" w:hAnsi="David" w:hint="cs"/>
          <w:rtl/>
        </w:rPr>
        <w:t>,</w:t>
      </w:r>
      <w:r>
        <w:rPr>
          <w:rFonts w:ascii="David" w:hAnsi="David"/>
          <w:rtl/>
        </w:rPr>
        <w:t xml:space="preserve"> שגם כשאתה מביא את הנסיבות, הנסיבות הן צריכות </w:t>
      </w:r>
      <w:r w:rsidR="005B0AAE">
        <w:rPr>
          <w:rFonts w:ascii="David" w:hAnsi="David" w:hint="cs"/>
          <w:rtl/>
        </w:rPr>
        <w:t>להבהיר</w:t>
      </w:r>
      <w:r>
        <w:rPr>
          <w:rFonts w:ascii="David" w:hAnsi="David"/>
          <w:rtl/>
        </w:rPr>
        <w:t xml:space="preserve"> גם את הלשון. אבל אתה לא יכול בעקבות הנסיבות להגיד</w:t>
      </w:r>
      <w:r w:rsidR="00A525EF">
        <w:rPr>
          <w:rFonts w:ascii="David" w:hAnsi="David" w:hint="cs"/>
          <w:rtl/>
        </w:rPr>
        <w:t xml:space="preserve"> שאתה כותב את החוזה מחדש, למעט שני החריגים שמופיעים כרגע</w:t>
      </w:r>
      <w:r w:rsidR="0034293C">
        <w:rPr>
          <w:rFonts w:ascii="David" w:hAnsi="David" w:hint="cs"/>
          <w:rtl/>
        </w:rPr>
        <w:t xml:space="preserve"> - -</w:t>
      </w:r>
    </w:p>
    <w:p w14:paraId="020FF70F" w14:textId="77777777" w:rsidR="00A525EF" w:rsidRDefault="00A525EF" w:rsidP="002A1A19">
      <w:pPr>
        <w:rPr>
          <w:rFonts w:ascii="David" w:hAnsi="David"/>
          <w:rtl/>
        </w:rPr>
      </w:pPr>
    </w:p>
    <w:p w14:paraId="52F13C79" w14:textId="77777777" w:rsidR="00A525EF" w:rsidRPr="008C57C9" w:rsidRDefault="00A525EF" w:rsidP="00A525EF">
      <w:pPr>
        <w:pStyle w:val="af9"/>
        <w:keepNext/>
        <w:rPr>
          <w:rtl/>
        </w:rPr>
      </w:pPr>
      <w:bookmarkStart w:id="403" w:name="ET_guest_520546_30"/>
      <w:r w:rsidRPr="008C57C9">
        <w:rPr>
          <w:rStyle w:val="TagStyle"/>
          <w:rtl/>
        </w:rPr>
        <w:t xml:space="preserve">&lt;&lt; אורח &gt;&gt; </w:t>
      </w:r>
      <w:r>
        <w:rPr>
          <w:rtl/>
        </w:rPr>
        <w:t xml:space="preserve">יערה </w:t>
      </w:r>
      <w:proofErr w:type="spellStart"/>
      <w:r>
        <w:rPr>
          <w:rtl/>
        </w:rPr>
        <w:t>למברגר</w:t>
      </w:r>
      <w:proofErr w:type="spellEnd"/>
      <w:r>
        <w:rPr>
          <w:rtl/>
        </w:rPr>
        <w:t>:</w:t>
      </w:r>
      <w:r w:rsidRPr="008C57C9">
        <w:rPr>
          <w:rStyle w:val="TagStyle"/>
          <w:rtl/>
        </w:rPr>
        <w:t xml:space="preserve"> &lt;&lt; אורח &gt;&gt;</w:t>
      </w:r>
      <w:r>
        <w:rPr>
          <w:rtl/>
        </w:rPr>
        <w:t xml:space="preserve">   </w:t>
      </w:r>
      <w:bookmarkStart w:id="404" w:name="_ETM_Q1_3859997"/>
      <w:bookmarkEnd w:id="403"/>
      <w:bookmarkEnd w:id="404"/>
    </w:p>
    <w:p w14:paraId="0BA9D37D" w14:textId="77777777" w:rsidR="00A525EF" w:rsidRDefault="00A525EF" w:rsidP="00A525EF">
      <w:pPr>
        <w:rPr>
          <w:rtl/>
        </w:rPr>
      </w:pPr>
      <w:bookmarkStart w:id="405" w:name="_ETM_Q1_3850412"/>
      <w:bookmarkStart w:id="406" w:name="_ETM_Q1_3850477"/>
      <w:bookmarkEnd w:id="405"/>
      <w:bookmarkEnd w:id="406"/>
    </w:p>
    <w:p w14:paraId="0D231A9C" w14:textId="77777777" w:rsidR="00A525EF" w:rsidRPr="00A37B44" w:rsidRDefault="00A525EF" w:rsidP="00A525EF">
      <w:pPr>
        <w:rPr>
          <w:rtl/>
        </w:rPr>
      </w:pPr>
      <w:bookmarkStart w:id="407" w:name="_ETM_Q1_3850557"/>
      <w:bookmarkStart w:id="408" w:name="_ETM_Q1_3850625"/>
      <w:bookmarkEnd w:id="407"/>
      <w:bookmarkEnd w:id="408"/>
      <w:r>
        <w:rPr>
          <w:rFonts w:hint="cs"/>
          <w:rtl/>
        </w:rPr>
        <w:t xml:space="preserve">כן, </w:t>
      </w:r>
      <w:bookmarkStart w:id="409" w:name="_ETM_Q1_3851420"/>
      <w:bookmarkEnd w:id="409"/>
      <w:r>
        <w:rPr>
          <w:rFonts w:hint="cs"/>
          <w:rtl/>
        </w:rPr>
        <w:t>אי-אפשר לסתור.</w:t>
      </w:r>
    </w:p>
    <w:p w14:paraId="16C08EFE" w14:textId="77777777" w:rsidR="00A525EF" w:rsidRPr="00A85A48" w:rsidRDefault="00A525EF" w:rsidP="00A525EF">
      <w:pPr>
        <w:rPr>
          <w:rtl/>
        </w:rPr>
      </w:pPr>
      <w:bookmarkStart w:id="410" w:name="_ETM_Q1_3251908"/>
      <w:bookmarkStart w:id="411" w:name="_ETM_Q1_3251983"/>
      <w:bookmarkEnd w:id="410"/>
      <w:bookmarkEnd w:id="411"/>
    </w:p>
    <w:p w14:paraId="2E3EBB37" w14:textId="7ED6BDCE" w:rsidR="00A525EF" w:rsidRDefault="00A525EF" w:rsidP="00A525EF">
      <w:pPr>
        <w:pStyle w:val="a4"/>
        <w:keepNext/>
        <w:rPr>
          <w:rtl/>
        </w:rPr>
      </w:pPr>
      <w:bookmarkStart w:id="412" w:name="_ETM_Q1_2881371"/>
      <w:bookmarkStart w:id="413" w:name="_ETM_Q1_2881431"/>
      <w:bookmarkEnd w:id="412"/>
      <w:bookmarkEnd w:id="413"/>
      <w:r w:rsidRPr="00E46151">
        <w:rPr>
          <w:rStyle w:val="TagStyle"/>
          <w:rtl/>
        </w:rPr>
        <w:t xml:space="preserve">&lt;&lt; דובר &gt;&gt; </w:t>
      </w:r>
      <w:r>
        <w:rPr>
          <w:rtl/>
        </w:rPr>
        <w:t>פרופ' שחר ליפשיץ:</w:t>
      </w:r>
      <w:r w:rsidRPr="00E46151">
        <w:rPr>
          <w:rStyle w:val="TagStyle"/>
          <w:rtl/>
        </w:rPr>
        <w:t xml:space="preserve"> &lt;&lt; דובר &gt;&gt;</w:t>
      </w:r>
      <w:r>
        <w:rPr>
          <w:rtl/>
        </w:rPr>
        <w:t xml:space="preserve">   </w:t>
      </w:r>
    </w:p>
    <w:p w14:paraId="36FFBE6E" w14:textId="77777777" w:rsidR="00A525EF" w:rsidRDefault="00A525EF" w:rsidP="002A1A19">
      <w:pPr>
        <w:rPr>
          <w:rFonts w:ascii="David" w:hAnsi="David"/>
          <w:rtl/>
        </w:rPr>
      </w:pPr>
    </w:p>
    <w:p w14:paraId="6A6403E8" w14:textId="0FDD8BC4" w:rsidR="0034293C" w:rsidRDefault="0034293C" w:rsidP="0034293C">
      <w:pPr>
        <w:rPr>
          <w:rFonts w:ascii="David" w:hAnsi="David"/>
          <w:rtl/>
        </w:rPr>
      </w:pPr>
      <w:r w:rsidRPr="0034293C">
        <w:rPr>
          <w:rFonts w:ascii="David" w:hAnsi="David" w:hint="cs"/>
          <w:rtl/>
        </w:rPr>
        <w:t xml:space="preserve">- - של אבסורד או של סתירה, </w:t>
      </w:r>
      <w:r w:rsidR="00A525EF" w:rsidRPr="0034293C">
        <w:rPr>
          <w:rFonts w:ascii="David" w:hAnsi="David" w:hint="cs"/>
          <w:rtl/>
        </w:rPr>
        <w:t xml:space="preserve">כי </w:t>
      </w:r>
      <w:r w:rsidR="00B25E56" w:rsidRPr="0034293C">
        <w:rPr>
          <w:rFonts w:ascii="David" w:hAnsi="David"/>
          <w:rtl/>
        </w:rPr>
        <w:t>אחרת לא תהיה ודאות</w:t>
      </w:r>
      <w:r w:rsidR="00A525EF" w:rsidRPr="0034293C">
        <w:rPr>
          <w:rFonts w:ascii="David" w:hAnsi="David" w:hint="cs"/>
          <w:rtl/>
        </w:rPr>
        <w:t>.</w:t>
      </w:r>
      <w:r w:rsidR="00B25E56" w:rsidRPr="0034293C">
        <w:rPr>
          <w:rFonts w:ascii="David" w:hAnsi="David"/>
          <w:rtl/>
        </w:rPr>
        <w:t xml:space="preserve"> אם יש חוסר צדק</w:t>
      </w:r>
      <w:r w:rsidR="00A525EF" w:rsidRPr="0034293C">
        <w:rPr>
          <w:rFonts w:ascii="David" w:hAnsi="David" w:hint="cs"/>
          <w:rtl/>
        </w:rPr>
        <w:t>,</w:t>
      </w:r>
      <w:r w:rsidR="00B25E56" w:rsidRPr="0034293C">
        <w:rPr>
          <w:rFonts w:ascii="David" w:hAnsi="David"/>
          <w:rtl/>
        </w:rPr>
        <w:t xml:space="preserve"> יש </w:t>
      </w:r>
      <w:r w:rsidR="00A525EF" w:rsidRPr="0034293C">
        <w:rPr>
          <w:rFonts w:ascii="David" w:hAnsi="David" w:hint="cs"/>
          <w:rtl/>
        </w:rPr>
        <w:t>- - -</w:t>
      </w:r>
      <w:r w:rsidR="00B25E56" w:rsidRPr="0034293C">
        <w:rPr>
          <w:rFonts w:ascii="David" w:hAnsi="David"/>
          <w:rtl/>
        </w:rPr>
        <w:t xml:space="preserve"> אחרות, אבל אי</w:t>
      </w:r>
      <w:r w:rsidR="00A525EF" w:rsidRPr="0034293C">
        <w:rPr>
          <w:rFonts w:ascii="David" w:hAnsi="David" w:hint="cs"/>
          <w:rtl/>
        </w:rPr>
        <w:t>-</w:t>
      </w:r>
      <w:r w:rsidR="00B25E56" w:rsidRPr="0034293C">
        <w:rPr>
          <w:rFonts w:ascii="David" w:hAnsi="David"/>
          <w:rtl/>
        </w:rPr>
        <w:t xml:space="preserve">אפשר לקרוא לזה פרשנות </w:t>
      </w:r>
      <w:r>
        <w:rPr>
          <w:rFonts w:ascii="David" w:hAnsi="David" w:hint="cs"/>
          <w:rtl/>
        </w:rPr>
        <w:t>ו</w:t>
      </w:r>
      <w:r w:rsidR="00B25E56" w:rsidRPr="0034293C">
        <w:rPr>
          <w:rFonts w:ascii="David" w:hAnsi="David"/>
          <w:rtl/>
        </w:rPr>
        <w:t>בעצם לפתו</w:t>
      </w:r>
      <w:r>
        <w:rPr>
          <w:rFonts w:ascii="David" w:hAnsi="David" w:hint="cs"/>
          <w:rtl/>
        </w:rPr>
        <w:t>ח</w:t>
      </w:r>
      <w:r w:rsidR="00B25E56" w:rsidRPr="0034293C">
        <w:rPr>
          <w:rFonts w:ascii="David" w:hAnsi="David"/>
          <w:rtl/>
        </w:rPr>
        <w:t xml:space="preserve"> חוז</w:t>
      </w:r>
      <w:r>
        <w:rPr>
          <w:rFonts w:ascii="David" w:hAnsi="David" w:hint="cs"/>
          <w:rtl/>
        </w:rPr>
        <w:t>ה</w:t>
      </w:r>
      <w:r w:rsidR="00B25E56" w:rsidRPr="0034293C">
        <w:rPr>
          <w:rFonts w:ascii="David" w:hAnsi="David"/>
          <w:rtl/>
        </w:rPr>
        <w:t xml:space="preserve"> </w:t>
      </w:r>
      <w:r>
        <w:rPr>
          <w:rFonts w:ascii="David" w:hAnsi="David" w:hint="cs"/>
          <w:rtl/>
        </w:rPr>
        <w:t>מחדש</w:t>
      </w:r>
      <w:r w:rsidR="00B25E56" w:rsidRPr="0034293C">
        <w:rPr>
          <w:rFonts w:ascii="David" w:hAnsi="David"/>
          <w:rtl/>
        </w:rPr>
        <w:t xml:space="preserve">. זה </w:t>
      </w:r>
      <w:r>
        <w:rPr>
          <w:rFonts w:ascii="David" w:hAnsi="David" w:hint="cs"/>
          <w:rtl/>
        </w:rPr>
        <w:t>לא נכון.</w:t>
      </w:r>
    </w:p>
    <w:p w14:paraId="2C9A0961" w14:textId="77777777" w:rsidR="0034293C" w:rsidRDefault="0034293C" w:rsidP="0034293C">
      <w:pPr>
        <w:rPr>
          <w:rFonts w:ascii="David" w:hAnsi="David"/>
          <w:rtl/>
        </w:rPr>
      </w:pPr>
    </w:p>
    <w:p w14:paraId="73617E39" w14:textId="2A00CB46" w:rsidR="0034293C" w:rsidRDefault="0034293C" w:rsidP="0034293C">
      <w:pPr>
        <w:pStyle w:val="a4"/>
        <w:keepNext/>
        <w:rPr>
          <w:rtl/>
        </w:rPr>
      </w:pPr>
      <w:bookmarkStart w:id="414" w:name="ET_speaker_דר_גור_בליי_133"/>
      <w:r w:rsidRPr="0034293C">
        <w:rPr>
          <w:rStyle w:val="TagStyle"/>
          <w:rtl/>
        </w:rPr>
        <w:t xml:space="preserve"> &lt;&lt; דובר &gt;&gt; </w:t>
      </w:r>
      <w:r>
        <w:rPr>
          <w:rtl/>
        </w:rPr>
        <w:t xml:space="preserve">ד"ר גור </w:t>
      </w:r>
      <w:proofErr w:type="spellStart"/>
      <w:r>
        <w:rPr>
          <w:rtl/>
        </w:rPr>
        <w:t>בליי</w:t>
      </w:r>
      <w:proofErr w:type="spellEnd"/>
      <w:r>
        <w:rPr>
          <w:rtl/>
        </w:rPr>
        <w:t>:</w:t>
      </w:r>
      <w:r w:rsidRPr="0034293C">
        <w:rPr>
          <w:rStyle w:val="TagStyle"/>
          <w:rtl/>
        </w:rPr>
        <w:t xml:space="preserve"> &lt;&lt; דובר &gt;&gt;</w:t>
      </w:r>
      <w:r>
        <w:rPr>
          <w:rtl/>
        </w:rPr>
        <w:t xml:space="preserve">   </w:t>
      </w:r>
      <w:bookmarkEnd w:id="414"/>
    </w:p>
    <w:p w14:paraId="3CB7157C" w14:textId="77777777" w:rsidR="0034293C" w:rsidRPr="0034293C" w:rsidRDefault="0034293C" w:rsidP="0034293C">
      <w:pPr>
        <w:ind w:firstLine="0"/>
        <w:rPr>
          <w:rtl/>
        </w:rPr>
      </w:pPr>
    </w:p>
    <w:p w14:paraId="785CDE52" w14:textId="77777777" w:rsidR="0034293C" w:rsidRDefault="0034293C" w:rsidP="0034293C">
      <w:pPr>
        <w:rPr>
          <w:rFonts w:ascii="David" w:hAnsi="David"/>
          <w:rtl/>
        </w:rPr>
      </w:pPr>
      <w:r>
        <w:rPr>
          <w:rFonts w:ascii="David" w:hAnsi="David" w:hint="cs"/>
          <w:rtl/>
        </w:rPr>
        <w:t xml:space="preserve">זה </w:t>
      </w:r>
      <w:r w:rsidR="00B25E56" w:rsidRPr="0034293C">
        <w:rPr>
          <w:rFonts w:ascii="David" w:hAnsi="David"/>
          <w:rtl/>
        </w:rPr>
        <w:t>ברור</w:t>
      </w:r>
      <w:r>
        <w:rPr>
          <w:rFonts w:ascii="David" w:hAnsi="David" w:hint="cs"/>
          <w:rtl/>
        </w:rPr>
        <w:t>.</w:t>
      </w:r>
      <w:r w:rsidR="00B25E56" w:rsidRPr="0034293C">
        <w:rPr>
          <w:rFonts w:ascii="David" w:hAnsi="David"/>
          <w:rtl/>
        </w:rPr>
        <w:t xml:space="preserve"> אבל </w:t>
      </w:r>
      <w:r>
        <w:rPr>
          <w:rFonts w:ascii="David" w:hAnsi="David" w:hint="cs"/>
          <w:rtl/>
        </w:rPr>
        <w:t>אם כך, אז</w:t>
      </w:r>
      <w:r w:rsidR="00B25E56" w:rsidRPr="0034293C">
        <w:rPr>
          <w:rFonts w:ascii="David" w:hAnsi="David"/>
          <w:rtl/>
        </w:rPr>
        <w:t xml:space="preserve"> יש מתח מסוים</w:t>
      </w:r>
      <w:r>
        <w:rPr>
          <w:rFonts w:ascii="David" w:hAnsi="David" w:hint="cs"/>
          <w:rtl/>
        </w:rPr>
        <w:t>.</w:t>
      </w:r>
      <w:r w:rsidR="00B25E56" w:rsidRPr="0034293C">
        <w:rPr>
          <w:rFonts w:ascii="David" w:hAnsi="David"/>
          <w:rtl/>
        </w:rPr>
        <w:t xml:space="preserve"> אני מנסה לחדד</w:t>
      </w:r>
      <w:r>
        <w:rPr>
          <w:rFonts w:ascii="David" w:hAnsi="David" w:hint="cs"/>
          <w:rtl/>
        </w:rPr>
        <w:t>.</w:t>
      </w:r>
      <w:r w:rsidR="00B25E56" w:rsidRPr="0034293C">
        <w:rPr>
          <w:rFonts w:ascii="David" w:hAnsi="David"/>
          <w:rtl/>
        </w:rPr>
        <w:t xml:space="preserve"> יש מתח במובן הזה </w:t>
      </w:r>
      <w:r>
        <w:rPr>
          <w:rFonts w:ascii="David" w:hAnsi="David" w:hint="cs"/>
          <w:rtl/>
        </w:rPr>
        <w:t>בין</w:t>
      </w:r>
      <w:r w:rsidR="00B25E56" w:rsidRPr="0034293C">
        <w:rPr>
          <w:rFonts w:ascii="David" w:hAnsi="David"/>
          <w:rtl/>
        </w:rPr>
        <w:t xml:space="preserve"> העמדה שאתה אומר לבין הצעת החוק</w:t>
      </w:r>
      <w:r>
        <w:rPr>
          <w:rFonts w:ascii="David" w:hAnsi="David" w:hint="cs"/>
          <w:rtl/>
        </w:rPr>
        <w:t xml:space="preserve">, מעבר לפן של דיספוזיטיביות. </w:t>
      </w:r>
      <w:r w:rsidR="00B25E56" w:rsidRPr="0034293C">
        <w:rPr>
          <w:rFonts w:ascii="David" w:hAnsi="David"/>
          <w:rtl/>
        </w:rPr>
        <w:t xml:space="preserve">הצדדים יכולים להסכים רק </w:t>
      </w:r>
      <w:r>
        <w:rPr>
          <w:rFonts w:ascii="David" w:hAnsi="David" w:hint="cs"/>
          <w:rtl/>
        </w:rPr>
        <w:t xml:space="preserve">על </w:t>
      </w:r>
      <w:r w:rsidR="00B25E56" w:rsidRPr="0034293C">
        <w:rPr>
          <w:rFonts w:ascii="David" w:hAnsi="David"/>
          <w:rtl/>
        </w:rPr>
        <w:t>לשון</w:t>
      </w:r>
      <w:r>
        <w:rPr>
          <w:rFonts w:ascii="David" w:hAnsi="David" w:hint="cs"/>
          <w:rtl/>
        </w:rPr>
        <w:t>,</w:t>
      </w:r>
      <w:r w:rsidR="00B25E56" w:rsidRPr="0034293C">
        <w:rPr>
          <w:rFonts w:ascii="David" w:hAnsi="David"/>
          <w:rtl/>
        </w:rPr>
        <w:t xml:space="preserve"> יש </w:t>
      </w:r>
      <w:r>
        <w:rPr>
          <w:rFonts w:ascii="David" w:hAnsi="David" w:hint="cs"/>
          <w:rtl/>
        </w:rPr>
        <w:t xml:space="preserve">את זה </w:t>
      </w:r>
      <w:r w:rsidR="00B25E56" w:rsidRPr="0034293C">
        <w:rPr>
          <w:rFonts w:ascii="David" w:hAnsi="David"/>
          <w:rtl/>
        </w:rPr>
        <w:t xml:space="preserve">בהצעת חוק </w:t>
      </w:r>
      <w:r>
        <w:rPr>
          <w:rFonts w:ascii="David" w:hAnsi="David" w:hint="cs"/>
          <w:rtl/>
        </w:rPr>
        <w:t xml:space="preserve">ואת </w:t>
      </w:r>
      <w:r w:rsidR="00B25E56" w:rsidRPr="0034293C">
        <w:rPr>
          <w:rFonts w:ascii="David" w:hAnsi="David"/>
          <w:rtl/>
        </w:rPr>
        <w:t>זה גם אתה אומר</w:t>
      </w:r>
      <w:r>
        <w:rPr>
          <w:rFonts w:ascii="David" w:hAnsi="David" w:hint="cs"/>
          <w:rtl/>
        </w:rPr>
        <w:t>.</w:t>
      </w:r>
      <w:r w:rsidR="00B25E56" w:rsidRPr="0034293C">
        <w:rPr>
          <w:rFonts w:ascii="David" w:hAnsi="David"/>
          <w:rtl/>
        </w:rPr>
        <w:t xml:space="preserve"> </w:t>
      </w:r>
    </w:p>
    <w:p w14:paraId="65FD611F" w14:textId="77777777" w:rsidR="0034293C" w:rsidRDefault="0034293C" w:rsidP="0034293C">
      <w:pPr>
        <w:rPr>
          <w:rFonts w:ascii="David" w:hAnsi="David"/>
          <w:rtl/>
        </w:rPr>
      </w:pPr>
    </w:p>
    <w:p w14:paraId="2C238BE9" w14:textId="77777777" w:rsidR="0034293C" w:rsidRDefault="00B25E56" w:rsidP="0034293C">
      <w:pPr>
        <w:rPr>
          <w:rFonts w:ascii="David" w:hAnsi="David"/>
          <w:rtl/>
        </w:rPr>
      </w:pPr>
      <w:r w:rsidRPr="0034293C">
        <w:rPr>
          <w:rFonts w:ascii="David" w:hAnsi="David"/>
          <w:rtl/>
        </w:rPr>
        <w:t xml:space="preserve">אבל הצעת החוק אומרת </w:t>
      </w:r>
      <w:r w:rsidR="0034293C">
        <w:rPr>
          <w:rFonts w:ascii="David" w:hAnsi="David" w:hint="cs"/>
          <w:rtl/>
        </w:rPr>
        <w:t>ש</w:t>
      </w:r>
      <w:r w:rsidRPr="0034293C">
        <w:rPr>
          <w:rFonts w:ascii="David" w:hAnsi="David"/>
          <w:rtl/>
        </w:rPr>
        <w:t xml:space="preserve">גם אם הם לא הסכימו בחוזה עסקי אני קובע כלל ברירת מחדל שהוא כלל של קבילות ולא של משקל. </w:t>
      </w:r>
    </w:p>
    <w:p w14:paraId="2B809016" w14:textId="77777777" w:rsidR="0034293C" w:rsidRDefault="0034293C" w:rsidP="0034293C">
      <w:pPr>
        <w:rPr>
          <w:rFonts w:ascii="David" w:hAnsi="David"/>
          <w:rtl/>
        </w:rPr>
      </w:pPr>
    </w:p>
    <w:p w14:paraId="63DD21D4" w14:textId="77777777" w:rsidR="0034293C" w:rsidRDefault="0034293C" w:rsidP="0034293C">
      <w:pPr>
        <w:pStyle w:val="a4"/>
        <w:keepNext/>
        <w:rPr>
          <w:rtl/>
        </w:rPr>
      </w:pPr>
      <w:r w:rsidRPr="00E46151">
        <w:rPr>
          <w:rStyle w:val="TagStyle"/>
          <w:rtl/>
        </w:rPr>
        <w:t xml:space="preserve">&lt;&lt; דובר &gt;&gt; </w:t>
      </w:r>
      <w:r>
        <w:rPr>
          <w:rtl/>
        </w:rPr>
        <w:t>פרופ' שחר ליפשיץ:</w:t>
      </w:r>
      <w:r w:rsidRPr="00E46151">
        <w:rPr>
          <w:rStyle w:val="TagStyle"/>
          <w:rtl/>
        </w:rPr>
        <w:t xml:space="preserve"> &lt;&lt; דובר &gt;&gt;</w:t>
      </w:r>
      <w:r>
        <w:rPr>
          <w:rtl/>
        </w:rPr>
        <w:t xml:space="preserve">   </w:t>
      </w:r>
    </w:p>
    <w:p w14:paraId="536DF03A" w14:textId="77777777" w:rsidR="0034293C" w:rsidRDefault="0034293C" w:rsidP="0034293C">
      <w:pPr>
        <w:rPr>
          <w:rFonts w:ascii="David" w:hAnsi="David"/>
          <w:rtl/>
        </w:rPr>
      </w:pPr>
    </w:p>
    <w:p w14:paraId="73F26B7D" w14:textId="77777777" w:rsidR="00956949" w:rsidRDefault="0034293C" w:rsidP="0034293C">
      <w:pPr>
        <w:rPr>
          <w:rFonts w:ascii="David" w:hAnsi="David"/>
          <w:rtl/>
        </w:rPr>
      </w:pPr>
      <w:r>
        <w:rPr>
          <w:rFonts w:ascii="David" w:hAnsi="David" w:hint="cs"/>
          <w:rtl/>
        </w:rPr>
        <w:t xml:space="preserve">לדעתי, הצעת החוק תכניס את בית </w:t>
      </w:r>
      <w:r w:rsidR="00B25E56" w:rsidRPr="0034293C">
        <w:rPr>
          <w:rFonts w:ascii="David" w:hAnsi="David"/>
          <w:rtl/>
        </w:rPr>
        <w:t xml:space="preserve">המשפט </w:t>
      </w:r>
      <w:r w:rsidR="00956949">
        <w:rPr>
          <w:rFonts w:ascii="David" w:hAnsi="David" w:hint="cs"/>
          <w:rtl/>
        </w:rPr>
        <w:t>– וב</w:t>
      </w:r>
      <w:r w:rsidR="00B25E56" w:rsidRPr="0034293C">
        <w:rPr>
          <w:rFonts w:ascii="David" w:hAnsi="David"/>
          <w:rtl/>
        </w:rPr>
        <w:t>זה אני מסכים עם חבר הכנסת קריב</w:t>
      </w:r>
      <w:r w:rsidR="00956949">
        <w:rPr>
          <w:rFonts w:ascii="David" w:hAnsi="David" w:hint="cs"/>
          <w:rtl/>
        </w:rPr>
        <w:t xml:space="preserve"> –</w:t>
      </w:r>
      <w:r w:rsidR="00B25E56" w:rsidRPr="0034293C">
        <w:rPr>
          <w:rFonts w:ascii="David" w:hAnsi="David"/>
          <w:rtl/>
        </w:rPr>
        <w:t xml:space="preserve"> לבלגן</w:t>
      </w:r>
      <w:r w:rsidR="00956949">
        <w:rPr>
          <w:rFonts w:ascii="David" w:hAnsi="David" w:hint="cs"/>
          <w:rtl/>
        </w:rPr>
        <w:t>,</w:t>
      </w:r>
      <w:r w:rsidR="00B25E56" w:rsidRPr="0034293C">
        <w:rPr>
          <w:rFonts w:ascii="David" w:hAnsi="David"/>
          <w:rtl/>
        </w:rPr>
        <w:t xml:space="preserve"> כי בדיוק את הדבר הזה היא לא עושה מספיק טוב, היא לא מבחינה </w:t>
      </w:r>
      <w:r w:rsidR="00956949">
        <w:rPr>
          <w:rFonts w:ascii="David" w:hAnsi="David" w:hint="cs"/>
          <w:rtl/>
        </w:rPr>
        <w:t xml:space="preserve">בין </w:t>
      </w:r>
      <w:r w:rsidR="00B25E56" w:rsidRPr="0034293C">
        <w:rPr>
          <w:rFonts w:ascii="David" w:hAnsi="David"/>
          <w:rtl/>
        </w:rPr>
        <w:t>מטרה לאמצעי</w:t>
      </w:r>
      <w:r w:rsidR="00956949">
        <w:rPr>
          <w:rFonts w:ascii="David" w:hAnsi="David" w:hint="cs"/>
          <w:rtl/>
        </w:rPr>
        <w:t>.</w:t>
      </w:r>
      <w:r w:rsidR="00B25E56" w:rsidRPr="0034293C">
        <w:rPr>
          <w:rFonts w:ascii="David" w:hAnsi="David"/>
          <w:rtl/>
        </w:rPr>
        <w:t xml:space="preserve"> אני יכול </w:t>
      </w:r>
      <w:r w:rsidR="00956949" w:rsidRPr="0034293C">
        <w:rPr>
          <w:rFonts w:ascii="David" w:hAnsi="David"/>
          <w:rtl/>
        </w:rPr>
        <w:t xml:space="preserve">לראות </w:t>
      </w:r>
      <w:r w:rsidR="00B25E56" w:rsidRPr="0034293C">
        <w:rPr>
          <w:rFonts w:ascii="David" w:hAnsi="David"/>
          <w:rtl/>
        </w:rPr>
        <w:t xml:space="preserve">את חברי הכנסת אומרים </w:t>
      </w:r>
      <w:r w:rsidR="00956949">
        <w:rPr>
          <w:rFonts w:ascii="David" w:hAnsi="David" w:hint="cs"/>
          <w:rtl/>
        </w:rPr>
        <w:t>שכ</w:t>
      </w:r>
      <w:r w:rsidR="00B25E56" w:rsidRPr="0034293C">
        <w:rPr>
          <w:rFonts w:ascii="David" w:hAnsi="David"/>
          <w:rtl/>
        </w:rPr>
        <w:t xml:space="preserve">שכתבו את הלשון הכוונה היא </w:t>
      </w:r>
      <w:r w:rsidR="00956949">
        <w:rPr>
          <w:rFonts w:ascii="David" w:hAnsi="David" w:hint="cs"/>
          <w:rtl/>
        </w:rPr>
        <w:t>ש</w:t>
      </w:r>
      <w:r w:rsidR="00B25E56" w:rsidRPr="0034293C">
        <w:rPr>
          <w:rFonts w:ascii="David" w:hAnsi="David"/>
          <w:rtl/>
        </w:rPr>
        <w:t>אחרי ששמעתי את הנסיבות</w:t>
      </w:r>
      <w:r w:rsidR="00956949">
        <w:rPr>
          <w:rFonts w:ascii="David" w:hAnsi="David" w:hint="cs"/>
          <w:rtl/>
        </w:rPr>
        <w:t>,</w:t>
      </w:r>
      <w:r w:rsidR="00B25E56" w:rsidRPr="0034293C">
        <w:rPr>
          <w:rFonts w:ascii="David" w:hAnsi="David"/>
          <w:rtl/>
        </w:rPr>
        <w:t xml:space="preserve"> אז </w:t>
      </w:r>
      <w:r w:rsidR="00956949">
        <w:rPr>
          <w:rFonts w:ascii="David" w:hAnsi="David" w:hint="cs"/>
          <w:rtl/>
        </w:rPr>
        <w:t>תפסוק</w:t>
      </w:r>
      <w:r w:rsidR="00B25E56" w:rsidRPr="0034293C">
        <w:rPr>
          <w:rFonts w:ascii="David" w:hAnsi="David"/>
          <w:rtl/>
        </w:rPr>
        <w:t xml:space="preserve"> לפי הלשון</w:t>
      </w:r>
      <w:r w:rsidR="00956949">
        <w:rPr>
          <w:rFonts w:ascii="David" w:hAnsi="David" w:hint="cs"/>
          <w:rtl/>
        </w:rPr>
        <w:t>.</w:t>
      </w:r>
      <w:r w:rsidR="00B25E56" w:rsidRPr="0034293C">
        <w:rPr>
          <w:rFonts w:ascii="David" w:hAnsi="David"/>
          <w:rtl/>
        </w:rPr>
        <w:t xml:space="preserve"> אני יכול לראות את </w:t>
      </w:r>
      <w:r w:rsidR="00956949">
        <w:rPr>
          <w:rFonts w:ascii="David" w:hAnsi="David" w:hint="cs"/>
          <w:rtl/>
        </w:rPr>
        <w:t>חברי הכנסת</w:t>
      </w:r>
      <w:r w:rsidR="00B25E56" w:rsidRPr="0034293C">
        <w:rPr>
          <w:rFonts w:ascii="David" w:hAnsi="David"/>
          <w:rtl/>
        </w:rPr>
        <w:t xml:space="preserve"> אומרים בכלל </w:t>
      </w:r>
      <w:r w:rsidR="00956949">
        <w:rPr>
          <w:rFonts w:ascii="David" w:hAnsi="David" w:hint="cs"/>
          <w:rtl/>
        </w:rPr>
        <w:t>לא לה</w:t>
      </w:r>
      <w:r w:rsidR="00B25E56" w:rsidRPr="0034293C">
        <w:rPr>
          <w:rFonts w:ascii="David" w:hAnsi="David"/>
          <w:rtl/>
        </w:rPr>
        <w:t xml:space="preserve">ביא ראיות אחרות. </w:t>
      </w:r>
    </w:p>
    <w:p w14:paraId="007ADC0B" w14:textId="77777777" w:rsidR="00956949" w:rsidRDefault="00956949" w:rsidP="0034293C">
      <w:pPr>
        <w:rPr>
          <w:rFonts w:ascii="David" w:hAnsi="David"/>
          <w:rtl/>
        </w:rPr>
      </w:pPr>
      <w:bookmarkStart w:id="415" w:name="_ETM_Q1_3852904"/>
      <w:bookmarkEnd w:id="415"/>
    </w:p>
    <w:p w14:paraId="1E7024A2" w14:textId="72BE0F1B" w:rsidR="00956949" w:rsidRDefault="00B25E56" w:rsidP="00956949">
      <w:pPr>
        <w:rPr>
          <w:rFonts w:ascii="David" w:hAnsi="David"/>
          <w:rtl/>
        </w:rPr>
      </w:pPr>
      <w:bookmarkStart w:id="416" w:name="_ETM_Q1_3853632"/>
      <w:bookmarkStart w:id="417" w:name="_ETM_Q1_3853682"/>
      <w:bookmarkStart w:id="418" w:name="_ETM_Q1_3853781"/>
      <w:bookmarkEnd w:id="416"/>
      <w:bookmarkEnd w:id="417"/>
      <w:bookmarkEnd w:id="418"/>
      <w:r w:rsidRPr="0034293C">
        <w:rPr>
          <w:rFonts w:ascii="David" w:hAnsi="David"/>
          <w:rtl/>
        </w:rPr>
        <w:t xml:space="preserve">לכן אני </w:t>
      </w:r>
      <w:r w:rsidR="00956949">
        <w:rPr>
          <w:rFonts w:ascii="David" w:hAnsi="David" w:hint="cs"/>
          <w:rtl/>
        </w:rPr>
        <w:t xml:space="preserve">לא </w:t>
      </w:r>
      <w:r w:rsidRPr="0034293C">
        <w:rPr>
          <w:rFonts w:ascii="David" w:hAnsi="David"/>
          <w:rtl/>
        </w:rPr>
        <w:t>הייתי מנסח את זה בצורה הזאת</w:t>
      </w:r>
      <w:r w:rsidR="00956949">
        <w:rPr>
          <w:rFonts w:ascii="David" w:hAnsi="David" w:hint="cs"/>
          <w:rtl/>
        </w:rPr>
        <w:t>.</w:t>
      </w:r>
      <w:r w:rsidRPr="0034293C">
        <w:rPr>
          <w:rFonts w:ascii="David" w:hAnsi="David"/>
          <w:rtl/>
        </w:rPr>
        <w:t xml:space="preserve"> הייתי עושה את זה בצורה כמו שאמרתי</w:t>
      </w:r>
      <w:r w:rsidR="00956949">
        <w:rPr>
          <w:rFonts w:ascii="David" w:hAnsi="David" w:hint="cs"/>
          <w:rtl/>
        </w:rPr>
        <w:t>.</w:t>
      </w:r>
      <w:r w:rsidRPr="0034293C">
        <w:rPr>
          <w:rFonts w:ascii="David" w:hAnsi="David"/>
          <w:rtl/>
        </w:rPr>
        <w:t xml:space="preserve"> לגבי המטרה או השורה התחתונה</w:t>
      </w:r>
      <w:r w:rsidR="00956949">
        <w:rPr>
          <w:rFonts w:ascii="David" w:hAnsi="David" w:hint="cs"/>
          <w:rtl/>
        </w:rPr>
        <w:t>,</w:t>
      </w:r>
      <w:r w:rsidRPr="0034293C">
        <w:rPr>
          <w:rFonts w:ascii="David" w:hAnsi="David"/>
          <w:rtl/>
        </w:rPr>
        <w:t xml:space="preserve"> אותה הייתי מנסח כמשקל</w:t>
      </w:r>
      <w:r w:rsidR="00956949">
        <w:rPr>
          <w:rFonts w:ascii="David" w:hAnsi="David" w:hint="cs"/>
          <w:rtl/>
        </w:rPr>
        <w:t>,</w:t>
      </w:r>
      <w:r w:rsidRPr="0034293C">
        <w:rPr>
          <w:rFonts w:ascii="David" w:hAnsi="David"/>
          <w:rtl/>
        </w:rPr>
        <w:t xml:space="preserve"> בעצם ממש מאמ</w:t>
      </w:r>
      <w:r w:rsidR="00956949">
        <w:rPr>
          <w:rFonts w:ascii="David" w:hAnsi="David" w:hint="cs"/>
          <w:rtl/>
        </w:rPr>
        <w:t xml:space="preserve">ץ את הלכת ביבי </w:t>
      </w:r>
      <w:r w:rsidRPr="0034293C">
        <w:rPr>
          <w:rFonts w:ascii="David" w:hAnsi="David"/>
          <w:rtl/>
        </w:rPr>
        <w:t xml:space="preserve">שאומרת </w:t>
      </w:r>
      <w:r w:rsidR="00956949">
        <w:rPr>
          <w:rFonts w:ascii="David" w:hAnsi="David" w:hint="cs"/>
          <w:rtl/>
        </w:rPr>
        <w:t>ש</w:t>
      </w:r>
      <w:r w:rsidRPr="0034293C">
        <w:rPr>
          <w:rFonts w:ascii="David" w:hAnsi="David"/>
          <w:rtl/>
        </w:rPr>
        <w:t>ככל שחוז</w:t>
      </w:r>
      <w:r w:rsidR="00956949">
        <w:rPr>
          <w:rFonts w:ascii="David" w:hAnsi="David" w:hint="cs"/>
          <w:rtl/>
        </w:rPr>
        <w:t>ה</w:t>
      </w:r>
      <w:r w:rsidRPr="0034293C">
        <w:rPr>
          <w:rFonts w:ascii="David" w:hAnsi="David"/>
          <w:rtl/>
        </w:rPr>
        <w:t xml:space="preserve"> </w:t>
      </w:r>
      <w:r w:rsidR="00956949">
        <w:rPr>
          <w:rFonts w:ascii="David" w:hAnsi="David" w:hint="cs"/>
          <w:rtl/>
        </w:rPr>
        <w:t xml:space="preserve">הוא </w:t>
      </w:r>
      <w:r w:rsidRPr="0034293C">
        <w:rPr>
          <w:rFonts w:ascii="David" w:hAnsi="David"/>
          <w:rtl/>
        </w:rPr>
        <w:t>יותר עסקי, ככל שהוא יותר מפור</w:t>
      </w:r>
      <w:r w:rsidR="00956949">
        <w:rPr>
          <w:rFonts w:ascii="David" w:hAnsi="David" w:hint="cs"/>
          <w:rtl/>
        </w:rPr>
        <w:t>ט</w:t>
      </w:r>
      <w:r w:rsidRPr="0034293C">
        <w:rPr>
          <w:rFonts w:ascii="David" w:hAnsi="David"/>
          <w:rtl/>
        </w:rPr>
        <w:t>, תעדיף את מה שעולה מתוך הלשון</w:t>
      </w:r>
      <w:r w:rsidR="00956949">
        <w:rPr>
          <w:rFonts w:ascii="David" w:hAnsi="David" w:hint="cs"/>
          <w:rtl/>
        </w:rPr>
        <w:t>,</w:t>
      </w:r>
      <w:r w:rsidRPr="0034293C">
        <w:rPr>
          <w:rFonts w:ascii="David" w:hAnsi="David"/>
          <w:rtl/>
        </w:rPr>
        <w:t xml:space="preserve"> תיתן </w:t>
      </w:r>
      <w:r w:rsidR="00175F62" w:rsidRPr="0034293C">
        <w:rPr>
          <w:rFonts w:ascii="David" w:hAnsi="David"/>
          <w:rtl/>
        </w:rPr>
        <w:t xml:space="preserve">יותר </w:t>
      </w:r>
      <w:r w:rsidRPr="0034293C">
        <w:rPr>
          <w:rFonts w:ascii="David" w:hAnsi="David"/>
          <w:rtl/>
        </w:rPr>
        <w:t>משקל ללשון</w:t>
      </w:r>
      <w:r w:rsidR="00956949">
        <w:rPr>
          <w:rFonts w:ascii="David" w:hAnsi="David" w:hint="cs"/>
          <w:rtl/>
        </w:rPr>
        <w:t>.</w:t>
      </w:r>
      <w:r w:rsidRPr="0034293C">
        <w:rPr>
          <w:rFonts w:ascii="David" w:hAnsi="David"/>
          <w:rtl/>
        </w:rPr>
        <w:t xml:space="preserve"> </w:t>
      </w:r>
      <w:r w:rsidR="00956949">
        <w:rPr>
          <w:rFonts w:ascii="David" w:hAnsi="David" w:hint="cs"/>
          <w:rtl/>
        </w:rPr>
        <w:t xml:space="preserve">ככל שהוא </w:t>
      </w:r>
      <w:r w:rsidRPr="0034293C">
        <w:rPr>
          <w:rFonts w:ascii="David" w:hAnsi="David"/>
          <w:rtl/>
        </w:rPr>
        <w:t>יותר בין אנשים פשוטים</w:t>
      </w:r>
      <w:r w:rsidR="00956949">
        <w:rPr>
          <w:rFonts w:ascii="David" w:hAnsi="David" w:hint="cs"/>
          <w:rtl/>
        </w:rPr>
        <w:t>,</w:t>
      </w:r>
      <w:r w:rsidRPr="0034293C">
        <w:rPr>
          <w:rFonts w:ascii="David" w:hAnsi="David"/>
          <w:rtl/>
        </w:rPr>
        <w:t xml:space="preserve"> ככל שיש פער</w:t>
      </w:r>
      <w:r w:rsidR="00956949">
        <w:rPr>
          <w:rFonts w:ascii="David" w:hAnsi="David" w:hint="cs"/>
          <w:rtl/>
        </w:rPr>
        <w:t>י</w:t>
      </w:r>
      <w:r w:rsidRPr="0034293C">
        <w:rPr>
          <w:rFonts w:ascii="David" w:hAnsi="David"/>
          <w:rtl/>
        </w:rPr>
        <w:t xml:space="preserve"> כוחות, ככל שהוא</w:t>
      </w:r>
      <w:r w:rsidR="00956949">
        <w:rPr>
          <w:rFonts w:ascii="David" w:hAnsi="David" w:hint="cs"/>
          <w:rtl/>
        </w:rPr>
        <w:t xml:space="preserve"> </w:t>
      </w:r>
      <w:bookmarkStart w:id="419" w:name="_ETM_Q1_3888928"/>
      <w:bookmarkEnd w:id="419"/>
      <w:r w:rsidR="00956949">
        <w:rPr>
          <w:rFonts w:ascii="David" w:hAnsi="David" w:hint="cs"/>
          <w:rtl/>
        </w:rPr>
        <w:t>פחות</w:t>
      </w:r>
      <w:r w:rsidRPr="0034293C">
        <w:rPr>
          <w:rFonts w:ascii="David" w:hAnsi="David"/>
          <w:rtl/>
        </w:rPr>
        <w:t xml:space="preserve"> מפורט, </w:t>
      </w:r>
      <w:r w:rsidR="00956949">
        <w:rPr>
          <w:rFonts w:ascii="David" w:hAnsi="David" w:hint="cs"/>
          <w:rtl/>
        </w:rPr>
        <w:t xml:space="preserve">שם </w:t>
      </w:r>
      <w:r w:rsidRPr="0034293C">
        <w:rPr>
          <w:rFonts w:ascii="David" w:hAnsi="David"/>
          <w:rtl/>
        </w:rPr>
        <w:t>תיתן יותר משקל</w:t>
      </w:r>
      <w:r w:rsidR="00956949">
        <w:rPr>
          <w:rFonts w:ascii="David" w:hAnsi="David" w:hint="cs"/>
          <w:rtl/>
        </w:rPr>
        <w:t xml:space="preserve"> לנסיבות,</w:t>
      </w:r>
      <w:r w:rsidRPr="0034293C">
        <w:rPr>
          <w:rFonts w:ascii="David" w:hAnsi="David"/>
          <w:rtl/>
        </w:rPr>
        <w:t xml:space="preserve"> כאשר בסופו של דבר הרעיון שלך הוא </w:t>
      </w:r>
      <w:r w:rsidR="00956949">
        <w:rPr>
          <w:rFonts w:ascii="David" w:hAnsi="David" w:hint="cs"/>
          <w:rtl/>
        </w:rPr>
        <w:t>הכוונה;</w:t>
      </w:r>
      <w:r w:rsidRPr="0034293C">
        <w:rPr>
          <w:rFonts w:ascii="David" w:hAnsi="David"/>
          <w:rtl/>
        </w:rPr>
        <w:t xml:space="preserve"> ותיתן אופציה לכלל של קבילות באמצעות הסעיף הדיספוזיטיבי</w:t>
      </w:r>
      <w:r w:rsidR="00956949">
        <w:rPr>
          <w:rFonts w:ascii="David" w:hAnsi="David" w:hint="cs"/>
          <w:rtl/>
        </w:rPr>
        <w:t>, את</w:t>
      </w:r>
      <w:r w:rsidRPr="0034293C">
        <w:rPr>
          <w:rFonts w:ascii="David" w:hAnsi="David"/>
          <w:rtl/>
        </w:rPr>
        <w:t xml:space="preserve"> זה </w:t>
      </w:r>
      <w:r w:rsidR="00956949">
        <w:rPr>
          <w:rFonts w:ascii="David" w:hAnsi="David" w:hint="cs"/>
          <w:rtl/>
        </w:rPr>
        <w:t>הייתי מנסח</w:t>
      </w:r>
      <w:r w:rsidRPr="0034293C">
        <w:rPr>
          <w:rFonts w:ascii="David" w:hAnsi="David"/>
          <w:rtl/>
        </w:rPr>
        <w:t xml:space="preserve"> </w:t>
      </w:r>
      <w:r w:rsidR="00956949">
        <w:rPr>
          <w:rFonts w:ascii="David" w:hAnsi="David" w:hint="cs"/>
          <w:rtl/>
        </w:rPr>
        <w:t>כ</w:t>
      </w:r>
      <w:r w:rsidRPr="0034293C">
        <w:rPr>
          <w:rFonts w:ascii="David" w:hAnsi="David"/>
          <w:rtl/>
        </w:rPr>
        <w:t>אופציה</w:t>
      </w:r>
      <w:r w:rsidR="00956949">
        <w:rPr>
          <w:rFonts w:ascii="David" w:hAnsi="David" w:hint="cs"/>
          <w:rtl/>
        </w:rPr>
        <w:t>.</w:t>
      </w:r>
      <w:r w:rsidRPr="0034293C">
        <w:rPr>
          <w:rFonts w:ascii="David" w:hAnsi="David"/>
          <w:rtl/>
        </w:rPr>
        <w:t xml:space="preserve"> </w:t>
      </w:r>
    </w:p>
    <w:p w14:paraId="06496462" w14:textId="77777777" w:rsidR="00956949" w:rsidRDefault="00956949" w:rsidP="00956949">
      <w:pPr>
        <w:rPr>
          <w:rFonts w:ascii="David" w:hAnsi="David"/>
          <w:rtl/>
        </w:rPr>
      </w:pPr>
    </w:p>
    <w:p w14:paraId="06439712" w14:textId="5DAA1107" w:rsidR="0031221B" w:rsidRDefault="00B25E56" w:rsidP="00956949">
      <w:pPr>
        <w:rPr>
          <w:rFonts w:ascii="David" w:hAnsi="David"/>
          <w:rtl/>
        </w:rPr>
      </w:pPr>
      <w:r w:rsidRPr="0034293C">
        <w:rPr>
          <w:rFonts w:ascii="David" w:hAnsi="David"/>
          <w:rtl/>
        </w:rPr>
        <w:t>חוץ מזה</w:t>
      </w:r>
      <w:r w:rsidR="00956949">
        <w:rPr>
          <w:rFonts w:ascii="David" w:hAnsi="David" w:hint="cs"/>
          <w:rtl/>
        </w:rPr>
        <w:t>,</w:t>
      </w:r>
      <w:r w:rsidRPr="0034293C">
        <w:rPr>
          <w:rFonts w:ascii="David" w:hAnsi="David"/>
          <w:rtl/>
        </w:rPr>
        <w:t xml:space="preserve"> צריך</w:t>
      </w:r>
      <w:r w:rsidR="00956949">
        <w:rPr>
          <w:rFonts w:ascii="David" w:hAnsi="David" w:hint="cs"/>
          <w:rtl/>
        </w:rPr>
        <w:t xml:space="preserve"> גם</w:t>
      </w:r>
      <w:r w:rsidRPr="0034293C">
        <w:rPr>
          <w:rFonts w:ascii="David" w:hAnsi="David"/>
          <w:rtl/>
        </w:rPr>
        <w:t xml:space="preserve"> לתת סעיף</w:t>
      </w:r>
      <w:r w:rsidR="00F53C44">
        <w:rPr>
          <w:rFonts w:ascii="David" w:hAnsi="David" w:hint="cs"/>
          <w:rtl/>
        </w:rPr>
        <w:t>,</w:t>
      </w:r>
      <w:r w:rsidRPr="0034293C">
        <w:rPr>
          <w:rFonts w:ascii="David" w:hAnsi="David"/>
          <w:rtl/>
        </w:rPr>
        <w:t xml:space="preserve"> שלדעתי רוב השופטים של בית </w:t>
      </w:r>
      <w:r w:rsidR="00F53C44">
        <w:rPr>
          <w:rFonts w:ascii="David" w:hAnsi="David" w:hint="cs"/>
          <w:rtl/>
        </w:rPr>
        <w:t>ה</w:t>
      </w:r>
      <w:r w:rsidRPr="0034293C">
        <w:rPr>
          <w:rFonts w:ascii="David" w:hAnsi="David"/>
          <w:rtl/>
        </w:rPr>
        <w:t xml:space="preserve">משפט </w:t>
      </w:r>
      <w:r w:rsidR="00F53C44">
        <w:rPr>
          <w:rFonts w:ascii="David" w:hAnsi="David" w:hint="cs"/>
          <w:rtl/>
        </w:rPr>
        <w:t>ה</w:t>
      </w:r>
      <w:r w:rsidRPr="0034293C">
        <w:rPr>
          <w:rFonts w:ascii="David" w:hAnsi="David"/>
          <w:rtl/>
        </w:rPr>
        <w:t>עליון מסכימים איתו</w:t>
      </w:r>
      <w:r w:rsidR="00956949">
        <w:rPr>
          <w:rFonts w:ascii="David" w:hAnsi="David" w:hint="cs"/>
          <w:rtl/>
        </w:rPr>
        <w:t>,</w:t>
      </w:r>
      <w:r w:rsidRPr="0034293C">
        <w:rPr>
          <w:rFonts w:ascii="David" w:hAnsi="David"/>
          <w:rtl/>
        </w:rPr>
        <w:t xml:space="preserve"> וזה היה המצב לפני </w:t>
      </w:r>
      <w:r w:rsidR="00956949">
        <w:rPr>
          <w:rFonts w:ascii="David" w:hAnsi="David" w:hint="cs"/>
          <w:rtl/>
        </w:rPr>
        <w:t xml:space="preserve">הלכת </w:t>
      </w:r>
      <w:proofErr w:type="spellStart"/>
      <w:r w:rsidR="00956949">
        <w:rPr>
          <w:rFonts w:ascii="David" w:hAnsi="David" w:hint="cs"/>
          <w:rtl/>
        </w:rPr>
        <w:t>אפרופים</w:t>
      </w:r>
      <w:proofErr w:type="spellEnd"/>
      <w:r w:rsidR="00956949">
        <w:rPr>
          <w:rFonts w:ascii="David" w:hAnsi="David" w:hint="cs"/>
          <w:rtl/>
        </w:rPr>
        <w:t xml:space="preserve"> - - - </w:t>
      </w:r>
      <w:r w:rsidRPr="0034293C">
        <w:rPr>
          <w:rFonts w:ascii="David" w:hAnsi="David"/>
          <w:rtl/>
        </w:rPr>
        <w:t xml:space="preserve">לא רק ביטול שני השלבים, אלא עובדה שבית משפט יכול ממש לכתוב מחדש את החוזה גם </w:t>
      </w:r>
      <w:r w:rsidR="00956949">
        <w:rPr>
          <w:rFonts w:ascii="David" w:hAnsi="David" w:hint="cs"/>
          <w:rtl/>
        </w:rPr>
        <w:t>כ</w:t>
      </w:r>
      <w:r w:rsidRPr="0034293C">
        <w:rPr>
          <w:rFonts w:ascii="David" w:hAnsi="David"/>
          <w:rtl/>
        </w:rPr>
        <w:t>שזה לא אבסורד</w:t>
      </w:r>
      <w:r w:rsidR="00992597">
        <w:rPr>
          <w:rFonts w:ascii="David" w:hAnsi="David" w:hint="cs"/>
          <w:rtl/>
        </w:rPr>
        <w:t xml:space="preserve">, </w:t>
      </w:r>
      <w:r w:rsidR="00F53C44">
        <w:rPr>
          <w:rFonts w:ascii="David" w:hAnsi="David" w:hint="cs"/>
          <w:rtl/>
        </w:rPr>
        <w:t xml:space="preserve">אלא </w:t>
      </w:r>
      <w:r w:rsidR="00992597">
        <w:rPr>
          <w:rFonts w:ascii="David" w:hAnsi="David" w:hint="cs"/>
          <w:rtl/>
        </w:rPr>
        <w:t>כ</w:t>
      </w:r>
      <w:r w:rsidR="00F53C44">
        <w:rPr>
          <w:rFonts w:ascii="David" w:hAnsi="David" w:hint="cs"/>
          <w:rtl/>
        </w:rPr>
        <w:t xml:space="preserve">שזה </w:t>
      </w:r>
      <w:r w:rsidR="00992597">
        <w:rPr>
          <w:rFonts w:ascii="David" w:hAnsi="David" w:hint="cs"/>
          <w:rtl/>
        </w:rPr>
        <w:t>ש</w:t>
      </w:r>
      <w:r w:rsidRPr="0034293C">
        <w:rPr>
          <w:rFonts w:ascii="David" w:hAnsi="David"/>
          <w:rtl/>
        </w:rPr>
        <w:t>פשוט לא נראה לו ההיגיון שלו</w:t>
      </w:r>
      <w:r w:rsidR="00992597">
        <w:rPr>
          <w:rFonts w:ascii="David" w:hAnsi="David" w:hint="cs"/>
          <w:rtl/>
        </w:rPr>
        <w:t>.</w:t>
      </w:r>
      <w:r w:rsidRPr="0034293C">
        <w:rPr>
          <w:rFonts w:ascii="David" w:hAnsi="David"/>
          <w:rtl/>
        </w:rPr>
        <w:t xml:space="preserve"> צריך לכתוב</w:t>
      </w:r>
      <w:r w:rsidR="00992597">
        <w:rPr>
          <w:rFonts w:ascii="David" w:hAnsi="David" w:hint="cs"/>
          <w:rtl/>
        </w:rPr>
        <w:t xml:space="preserve"> </w:t>
      </w:r>
      <w:r w:rsidRPr="0034293C">
        <w:rPr>
          <w:rFonts w:ascii="David" w:hAnsi="David"/>
          <w:rtl/>
        </w:rPr>
        <w:t>שבסופו של דבר הנסיבות צריכות להיות מעוגנות בלשון</w:t>
      </w:r>
      <w:r w:rsidR="0031221B">
        <w:rPr>
          <w:rFonts w:ascii="David" w:hAnsi="David" w:hint="cs"/>
          <w:rtl/>
        </w:rPr>
        <w:t>.</w:t>
      </w:r>
      <w:r w:rsidRPr="0034293C">
        <w:rPr>
          <w:rFonts w:ascii="David" w:hAnsi="David"/>
          <w:rtl/>
        </w:rPr>
        <w:t xml:space="preserve"> אבל </w:t>
      </w:r>
      <w:r w:rsidR="0031221B">
        <w:rPr>
          <w:rFonts w:ascii="David" w:hAnsi="David" w:hint="cs"/>
          <w:rtl/>
        </w:rPr>
        <w:t xml:space="preserve">אם </w:t>
      </w:r>
      <w:r w:rsidRPr="0034293C">
        <w:rPr>
          <w:rFonts w:ascii="David" w:hAnsi="David"/>
          <w:rtl/>
        </w:rPr>
        <w:t>ה</w:t>
      </w:r>
      <w:r w:rsidR="0031221B">
        <w:rPr>
          <w:rFonts w:ascii="David" w:hAnsi="David" w:hint="cs"/>
          <w:rtl/>
        </w:rPr>
        <w:t>ן</w:t>
      </w:r>
      <w:r w:rsidRPr="0034293C">
        <w:rPr>
          <w:rFonts w:ascii="David" w:hAnsi="David"/>
          <w:rtl/>
        </w:rPr>
        <w:t xml:space="preserve"> לגמרי סותרות </w:t>
      </w:r>
      <w:r w:rsidR="0031221B">
        <w:rPr>
          <w:rFonts w:ascii="David" w:hAnsi="David" w:hint="cs"/>
          <w:rtl/>
        </w:rPr>
        <w:t>את ה</w:t>
      </w:r>
      <w:r w:rsidRPr="0034293C">
        <w:rPr>
          <w:rFonts w:ascii="David" w:hAnsi="David"/>
          <w:rtl/>
        </w:rPr>
        <w:t>לשון</w:t>
      </w:r>
      <w:r w:rsidR="0031221B">
        <w:rPr>
          <w:rFonts w:ascii="David" w:hAnsi="David" w:hint="cs"/>
          <w:rtl/>
        </w:rPr>
        <w:t>,</w:t>
      </w:r>
      <w:r w:rsidRPr="0034293C">
        <w:rPr>
          <w:rFonts w:ascii="David" w:hAnsi="David"/>
          <w:rtl/>
        </w:rPr>
        <w:t xml:space="preserve"> אתה לא יכול לקרוא פרשנות למשהו שהוא לא מסתדר עם העברית. </w:t>
      </w:r>
      <w:bookmarkStart w:id="420" w:name="_ETM_Q1_3931986"/>
      <w:bookmarkEnd w:id="420"/>
    </w:p>
    <w:p w14:paraId="30EEE3CD" w14:textId="77777777" w:rsidR="0031221B" w:rsidRDefault="0031221B" w:rsidP="00956949">
      <w:pPr>
        <w:rPr>
          <w:rFonts w:ascii="David" w:hAnsi="David"/>
          <w:rtl/>
        </w:rPr>
      </w:pPr>
    </w:p>
    <w:p w14:paraId="5B094672" w14:textId="77777777" w:rsidR="0031221B" w:rsidRDefault="00B25E56" w:rsidP="00956949">
      <w:pPr>
        <w:rPr>
          <w:rFonts w:ascii="David" w:hAnsi="David"/>
          <w:rtl/>
        </w:rPr>
      </w:pPr>
      <w:bookmarkStart w:id="421" w:name="_ETM_Q1_3932327"/>
      <w:bookmarkStart w:id="422" w:name="_ETM_Q1_3932390"/>
      <w:bookmarkStart w:id="423" w:name="_ETM_Q1_3932455"/>
      <w:bookmarkEnd w:id="421"/>
      <w:bookmarkEnd w:id="422"/>
      <w:bookmarkEnd w:id="423"/>
      <w:r w:rsidRPr="0034293C">
        <w:rPr>
          <w:rFonts w:ascii="David" w:hAnsi="David"/>
          <w:rtl/>
        </w:rPr>
        <w:t>אם אתם רוצים</w:t>
      </w:r>
      <w:r w:rsidR="0031221B">
        <w:rPr>
          <w:rFonts w:ascii="David" w:hAnsi="David" w:hint="cs"/>
          <w:rtl/>
        </w:rPr>
        <w:t>,</w:t>
      </w:r>
      <w:r w:rsidRPr="0034293C">
        <w:rPr>
          <w:rFonts w:ascii="David" w:hAnsi="David"/>
          <w:rtl/>
        </w:rPr>
        <w:t xml:space="preserve"> אני מוכן לשלוח ממש הצעה קונקרטית שמתרג</w:t>
      </w:r>
      <w:r w:rsidR="0031221B">
        <w:rPr>
          <w:rFonts w:ascii="David" w:hAnsi="David" w:hint="cs"/>
          <w:rtl/>
        </w:rPr>
        <w:t>מ</w:t>
      </w:r>
      <w:r w:rsidRPr="0034293C">
        <w:rPr>
          <w:rFonts w:ascii="David" w:hAnsi="David"/>
          <w:rtl/>
        </w:rPr>
        <w:t xml:space="preserve">ת </w:t>
      </w:r>
      <w:r w:rsidR="0031221B">
        <w:rPr>
          <w:rFonts w:ascii="David" w:hAnsi="David" w:hint="cs"/>
          <w:rtl/>
        </w:rPr>
        <w:t>את ה</w:t>
      </w:r>
      <w:r w:rsidRPr="0034293C">
        <w:rPr>
          <w:rFonts w:ascii="David" w:hAnsi="David"/>
          <w:rtl/>
        </w:rPr>
        <w:t xml:space="preserve">עקרונות האלה לניסוח פרטני. </w:t>
      </w:r>
    </w:p>
    <w:p w14:paraId="72CDFF23" w14:textId="77777777" w:rsidR="0031221B" w:rsidRDefault="0031221B" w:rsidP="00956949">
      <w:pPr>
        <w:rPr>
          <w:rFonts w:ascii="David" w:hAnsi="David"/>
          <w:rtl/>
        </w:rPr>
      </w:pPr>
    </w:p>
    <w:p w14:paraId="396015D0" w14:textId="1A7BF7D8" w:rsidR="0031221B" w:rsidRDefault="0031221B" w:rsidP="0031221B">
      <w:pPr>
        <w:pStyle w:val="af6"/>
        <w:keepNext/>
        <w:rPr>
          <w:rtl/>
        </w:rPr>
      </w:pPr>
      <w:bookmarkStart w:id="424" w:name="ET_yor_6157_134"/>
      <w:r w:rsidRPr="0031221B">
        <w:rPr>
          <w:rStyle w:val="TagStyle"/>
          <w:rtl/>
        </w:rPr>
        <w:t xml:space="preserve"> &lt;&lt; יור &gt;&gt; </w:t>
      </w:r>
      <w:r>
        <w:rPr>
          <w:rtl/>
        </w:rPr>
        <w:t xml:space="preserve">היו"ר שמחה </w:t>
      </w:r>
      <w:proofErr w:type="spellStart"/>
      <w:r>
        <w:rPr>
          <w:rtl/>
        </w:rPr>
        <w:t>רוטמן</w:t>
      </w:r>
      <w:proofErr w:type="spellEnd"/>
      <w:r>
        <w:rPr>
          <w:rtl/>
        </w:rPr>
        <w:t>:</w:t>
      </w:r>
      <w:r w:rsidRPr="0031221B">
        <w:rPr>
          <w:rStyle w:val="TagStyle"/>
          <w:rtl/>
        </w:rPr>
        <w:t xml:space="preserve"> &lt;&lt; יור &gt;&gt;</w:t>
      </w:r>
      <w:r>
        <w:rPr>
          <w:rtl/>
        </w:rPr>
        <w:t xml:space="preserve">   </w:t>
      </w:r>
      <w:bookmarkEnd w:id="424"/>
    </w:p>
    <w:p w14:paraId="12955DB8" w14:textId="77777777" w:rsidR="0031221B" w:rsidRPr="0031221B" w:rsidRDefault="0031221B" w:rsidP="0031221B">
      <w:pPr>
        <w:ind w:firstLine="0"/>
        <w:rPr>
          <w:rtl/>
        </w:rPr>
      </w:pPr>
    </w:p>
    <w:p w14:paraId="7AD74D57" w14:textId="77777777" w:rsidR="0031221B" w:rsidRDefault="0031221B" w:rsidP="00956949">
      <w:pPr>
        <w:rPr>
          <w:rFonts w:ascii="David" w:hAnsi="David"/>
          <w:rtl/>
        </w:rPr>
      </w:pPr>
      <w:r>
        <w:rPr>
          <w:rFonts w:ascii="David" w:hAnsi="David" w:hint="cs"/>
          <w:rtl/>
        </w:rPr>
        <w:t xml:space="preserve">אני </w:t>
      </w:r>
      <w:r w:rsidR="00B25E56" w:rsidRPr="0034293C">
        <w:rPr>
          <w:rFonts w:ascii="David" w:hAnsi="David"/>
          <w:rtl/>
        </w:rPr>
        <w:t>חושב שזה יועיל</w:t>
      </w:r>
      <w:r>
        <w:rPr>
          <w:rFonts w:ascii="David" w:hAnsi="David" w:hint="cs"/>
          <w:rtl/>
        </w:rPr>
        <w:t>.</w:t>
      </w:r>
      <w:r w:rsidR="00B25E56" w:rsidRPr="0034293C">
        <w:rPr>
          <w:rFonts w:ascii="David" w:hAnsi="David"/>
          <w:rtl/>
        </w:rPr>
        <w:t xml:space="preserve"> אני לא יודע </w:t>
      </w:r>
      <w:r>
        <w:rPr>
          <w:rFonts w:ascii="David" w:hAnsi="David" w:hint="cs"/>
          <w:rtl/>
        </w:rPr>
        <w:t>אם</w:t>
      </w:r>
      <w:bookmarkStart w:id="425" w:name="_ETM_Q1_3947307"/>
      <w:bookmarkEnd w:id="425"/>
      <w:r>
        <w:rPr>
          <w:rFonts w:ascii="David" w:hAnsi="David" w:hint="cs"/>
          <w:rtl/>
        </w:rPr>
        <w:t xml:space="preserve"> </w:t>
      </w:r>
      <w:r w:rsidR="00B25E56" w:rsidRPr="0034293C">
        <w:rPr>
          <w:rFonts w:ascii="David" w:hAnsi="David"/>
          <w:rtl/>
        </w:rPr>
        <w:t>בשלב הזה</w:t>
      </w:r>
      <w:r>
        <w:rPr>
          <w:rFonts w:ascii="David" w:hAnsi="David" w:hint="cs"/>
          <w:rtl/>
        </w:rPr>
        <w:t>.</w:t>
      </w:r>
      <w:r w:rsidR="00B25E56" w:rsidRPr="0034293C">
        <w:rPr>
          <w:rFonts w:ascii="David" w:hAnsi="David"/>
          <w:rtl/>
        </w:rPr>
        <w:t xml:space="preserve"> אבל ככל שנתקדם</w:t>
      </w:r>
      <w:r>
        <w:rPr>
          <w:rFonts w:ascii="David" w:hAnsi="David" w:hint="cs"/>
          <w:rtl/>
        </w:rPr>
        <w:t>,</w:t>
      </w:r>
      <w:r w:rsidR="00B25E56" w:rsidRPr="0034293C">
        <w:rPr>
          <w:rFonts w:ascii="David" w:hAnsi="David"/>
          <w:rtl/>
        </w:rPr>
        <w:t xml:space="preserve"> </w:t>
      </w:r>
      <w:r>
        <w:rPr>
          <w:rFonts w:ascii="David" w:hAnsi="David" w:hint="cs"/>
          <w:rtl/>
        </w:rPr>
        <w:t>נ</w:t>
      </w:r>
      <w:r w:rsidR="00B25E56" w:rsidRPr="0034293C">
        <w:rPr>
          <w:rFonts w:ascii="David" w:hAnsi="David"/>
          <w:rtl/>
        </w:rPr>
        <w:t xml:space="preserve">חדד יותר מה אנחנו מחפשים לעשות. </w:t>
      </w:r>
    </w:p>
    <w:p w14:paraId="279CD666" w14:textId="77777777" w:rsidR="0031221B" w:rsidRDefault="0031221B" w:rsidP="00956949">
      <w:pPr>
        <w:rPr>
          <w:rFonts w:ascii="David" w:hAnsi="David"/>
          <w:rtl/>
        </w:rPr>
      </w:pPr>
    </w:p>
    <w:p w14:paraId="75346433" w14:textId="67671DF9" w:rsidR="007E35A3" w:rsidRDefault="007E35A3" w:rsidP="007E35A3">
      <w:pPr>
        <w:pStyle w:val="af9"/>
        <w:keepNext/>
        <w:rPr>
          <w:rtl/>
        </w:rPr>
      </w:pPr>
      <w:bookmarkStart w:id="426" w:name="ET_guest_520546_135"/>
      <w:r w:rsidRPr="007E35A3">
        <w:rPr>
          <w:rStyle w:val="TagStyle"/>
          <w:rtl/>
        </w:rPr>
        <w:t xml:space="preserve"> &lt;&lt; אורח &gt;&gt; </w:t>
      </w:r>
      <w:r>
        <w:rPr>
          <w:rtl/>
        </w:rPr>
        <w:t xml:space="preserve">יערה </w:t>
      </w:r>
      <w:proofErr w:type="spellStart"/>
      <w:r>
        <w:rPr>
          <w:rtl/>
        </w:rPr>
        <w:t>למברגר</w:t>
      </w:r>
      <w:proofErr w:type="spellEnd"/>
      <w:r>
        <w:rPr>
          <w:rtl/>
        </w:rPr>
        <w:t>:</w:t>
      </w:r>
      <w:r w:rsidRPr="007E35A3">
        <w:rPr>
          <w:rStyle w:val="TagStyle"/>
          <w:rtl/>
        </w:rPr>
        <w:t xml:space="preserve"> &lt;&lt; אורח &gt;&gt;</w:t>
      </w:r>
      <w:r>
        <w:rPr>
          <w:rtl/>
        </w:rPr>
        <w:t xml:space="preserve">   </w:t>
      </w:r>
      <w:bookmarkEnd w:id="426"/>
    </w:p>
    <w:p w14:paraId="7C9170F2" w14:textId="77777777" w:rsidR="007E35A3" w:rsidRPr="007E35A3" w:rsidRDefault="007E35A3" w:rsidP="007E35A3">
      <w:pPr>
        <w:ind w:firstLine="0"/>
        <w:rPr>
          <w:rtl/>
        </w:rPr>
      </w:pPr>
    </w:p>
    <w:p w14:paraId="19022F06" w14:textId="0117C713" w:rsidR="002F36D4" w:rsidRDefault="00B25E56" w:rsidP="007E35A3">
      <w:pPr>
        <w:rPr>
          <w:rFonts w:ascii="David" w:hAnsi="David"/>
          <w:rtl/>
        </w:rPr>
      </w:pPr>
      <w:r w:rsidRPr="0034293C">
        <w:rPr>
          <w:rFonts w:ascii="David" w:hAnsi="David"/>
          <w:rtl/>
        </w:rPr>
        <w:t>עוד משפט אחד</w:t>
      </w:r>
      <w:r w:rsidR="007E35A3">
        <w:rPr>
          <w:rFonts w:ascii="David" w:hAnsi="David" w:hint="cs"/>
          <w:rtl/>
        </w:rPr>
        <w:t>.</w:t>
      </w:r>
      <w:r w:rsidRPr="0034293C">
        <w:rPr>
          <w:rFonts w:ascii="David" w:hAnsi="David"/>
          <w:rtl/>
        </w:rPr>
        <w:t xml:space="preserve"> הדגש מבחינתנו היה</w:t>
      </w:r>
      <w:r w:rsidR="007E35A3">
        <w:rPr>
          <w:rFonts w:ascii="David" w:hAnsi="David" w:hint="cs"/>
          <w:rtl/>
        </w:rPr>
        <w:t>,</w:t>
      </w:r>
      <w:r w:rsidRPr="0034293C">
        <w:rPr>
          <w:rFonts w:ascii="David" w:hAnsi="David"/>
          <w:rtl/>
        </w:rPr>
        <w:t xml:space="preserve"> ו</w:t>
      </w:r>
      <w:r w:rsidR="007E35A3">
        <w:rPr>
          <w:rFonts w:ascii="David" w:hAnsi="David" w:hint="cs"/>
          <w:rtl/>
        </w:rPr>
        <w:t>א</w:t>
      </w:r>
      <w:r w:rsidRPr="0034293C">
        <w:rPr>
          <w:rFonts w:ascii="David" w:hAnsi="David"/>
          <w:rtl/>
        </w:rPr>
        <w:t xml:space="preserve">מר את זה </w:t>
      </w:r>
      <w:r w:rsidR="007E35A3">
        <w:rPr>
          <w:rFonts w:ascii="David" w:hAnsi="David" w:hint="cs"/>
          <w:rtl/>
        </w:rPr>
        <w:t xml:space="preserve">פרופסור ליפשיץ, </w:t>
      </w:r>
      <w:r w:rsidRPr="0034293C">
        <w:rPr>
          <w:rFonts w:ascii="David" w:hAnsi="David"/>
          <w:rtl/>
        </w:rPr>
        <w:t>לגבי הצדדים המתוחכמים עסקי</w:t>
      </w:r>
      <w:r w:rsidR="007E35A3">
        <w:rPr>
          <w:rFonts w:ascii="David" w:hAnsi="David" w:hint="cs"/>
          <w:rtl/>
        </w:rPr>
        <w:t>ת</w:t>
      </w:r>
      <w:r w:rsidRPr="0034293C">
        <w:rPr>
          <w:rFonts w:ascii="David" w:hAnsi="David"/>
          <w:rtl/>
        </w:rPr>
        <w:t xml:space="preserve"> שעושים ניהול סיכונים כל הזמן</w:t>
      </w:r>
      <w:r w:rsidR="007E35A3">
        <w:rPr>
          <w:rFonts w:ascii="David" w:hAnsi="David" w:hint="cs"/>
          <w:rtl/>
        </w:rPr>
        <w:t>,</w:t>
      </w:r>
      <w:r w:rsidRPr="0034293C">
        <w:rPr>
          <w:rFonts w:ascii="David" w:hAnsi="David"/>
          <w:rtl/>
        </w:rPr>
        <w:t xml:space="preserve"> בכל</w:t>
      </w:r>
      <w:r w:rsidR="007E35A3">
        <w:rPr>
          <w:rFonts w:ascii="David" w:hAnsi="David" w:hint="cs"/>
          <w:rtl/>
        </w:rPr>
        <w:t>-</w:t>
      </w:r>
      <w:r w:rsidRPr="0034293C">
        <w:rPr>
          <w:rFonts w:ascii="David" w:hAnsi="David"/>
          <w:rtl/>
        </w:rPr>
        <w:t>כך הרבה הקשר</w:t>
      </w:r>
      <w:r w:rsidR="007E35A3">
        <w:rPr>
          <w:rFonts w:ascii="David" w:hAnsi="David" w:hint="cs"/>
          <w:rtl/>
        </w:rPr>
        <w:t>י</w:t>
      </w:r>
      <w:r w:rsidRPr="0034293C">
        <w:rPr>
          <w:rFonts w:ascii="David" w:hAnsi="David"/>
          <w:rtl/>
        </w:rPr>
        <w:t>ם</w:t>
      </w:r>
      <w:r w:rsidR="00791362">
        <w:rPr>
          <w:rFonts w:ascii="David" w:hAnsi="David" w:hint="cs"/>
          <w:rtl/>
        </w:rPr>
        <w:t>,</w:t>
      </w:r>
      <w:r w:rsidRPr="0034293C">
        <w:rPr>
          <w:rFonts w:ascii="David" w:hAnsi="David"/>
          <w:rtl/>
        </w:rPr>
        <w:t xml:space="preserve"> ובחוז</w:t>
      </w:r>
      <w:r w:rsidR="002F36D4">
        <w:rPr>
          <w:rFonts w:ascii="David" w:hAnsi="David" w:hint="cs"/>
          <w:rtl/>
        </w:rPr>
        <w:t>ה</w:t>
      </w:r>
      <w:r w:rsidRPr="0034293C">
        <w:rPr>
          <w:rFonts w:ascii="David" w:hAnsi="David"/>
          <w:rtl/>
        </w:rPr>
        <w:t xml:space="preserve"> רגיל יש </w:t>
      </w:r>
      <w:r w:rsidR="002F36D4">
        <w:rPr>
          <w:rFonts w:ascii="David" w:hAnsi="David" w:hint="cs"/>
          <w:rtl/>
        </w:rPr>
        <w:t>להם בטח אלפי החלטות</w:t>
      </w:r>
      <w:r w:rsidRPr="0034293C">
        <w:rPr>
          <w:rFonts w:ascii="David" w:hAnsi="David"/>
          <w:rtl/>
        </w:rPr>
        <w:t xml:space="preserve"> של ניהול סיכונים. גם בהיבט הזה אנחנו חושבים שהם יכולים</w:t>
      </w:r>
      <w:r w:rsidR="002F36D4">
        <w:rPr>
          <w:rFonts w:ascii="David" w:hAnsi="David" w:hint="cs"/>
          <w:rtl/>
        </w:rPr>
        <w:t>,</w:t>
      </w:r>
      <w:r w:rsidRPr="0034293C">
        <w:rPr>
          <w:rFonts w:ascii="David" w:hAnsi="David"/>
          <w:rtl/>
        </w:rPr>
        <w:t xml:space="preserve"> ויש לתת להם את המקום לעשות את ניהול הסיכונים</w:t>
      </w:r>
      <w:r w:rsidR="002F36D4">
        <w:rPr>
          <w:rFonts w:ascii="David" w:hAnsi="David" w:hint="cs"/>
          <w:rtl/>
        </w:rPr>
        <w:t>.</w:t>
      </w:r>
      <w:r w:rsidRPr="0034293C">
        <w:rPr>
          <w:rFonts w:ascii="David" w:hAnsi="David"/>
          <w:rtl/>
        </w:rPr>
        <w:t xml:space="preserve"> </w:t>
      </w:r>
    </w:p>
    <w:p w14:paraId="47BD1218" w14:textId="77777777" w:rsidR="002F36D4" w:rsidRDefault="002F36D4" w:rsidP="007E35A3">
      <w:pPr>
        <w:rPr>
          <w:rFonts w:ascii="David" w:hAnsi="David"/>
          <w:rtl/>
        </w:rPr>
      </w:pPr>
    </w:p>
    <w:p w14:paraId="6489A0F1" w14:textId="77777777" w:rsidR="00791362" w:rsidRDefault="00B25E56" w:rsidP="00791362">
      <w:pPr>
        <w:rPr>
          <w:rFonts w:ascii="David" w:hAnsi="David"/>
          <w:rtl/>
        </w:rPr>
      </w:pPr>
      <w:r w:rsidRPr="0034293C">
        <w:rPr>
          <w:rFonts w:ascii="David" w:hAnsi="David"/>
          <w:rtl/>
        </w:rPr>
        <w:t>זה מקשר אותי לנקודה השנייה</w:t>
      </w:r>
      <w:r w:rsidR="007A283A">
        <w:rPr>
          <w:rFonts w:ascii="David" w:hAnsi="David" w:hint="cs"/>
          <w:rtl/>
        </w:rPr>
        <w:t xml:space="preserve">. </w:t>
      </w:r>
      <w:r w:rsidRPr="0034293C">
        <w:rPr>
          <w:rFonts w:ascii="David" w:hAnsi="David"/>
          <w:rtl/>
        </w:rPr>
        <w:t>אכן</w:t>
      </w:r>
      <w:r w:rsidR="007A283A">
        <w:rPr>
          <w:rFonts w:ascii="David" w:hAnsi="David" w:hint="cs"/>
          <w:rtl/>
        </w:rPr>
        <w:t>,</w:t>
      </w:r>
      <w:r w:rsidRPr="0034293C">
        <w:rPr>
          <w:rFonts w:ascii="David" w:hAnsi="David"/>
          <w:rtl/>
        </w:rPr>
        <w:t xml:space="preserve"> יש חשיבות מאוד גדולה </w:t>
      </w:r>
      <w:proofErr w:type="spellStart"/>
      <w:r w:rsidRPr="0034293C">
        <w:rPr>
          <w:rFonts w:ascii="David" w:hAnsi="David"/>
          <w:rtl/>
        </w:rPr>
        <w:t>לאיך</w:t>
      </w:r>
      <w:proofErr w:type="spellEnd"/>
      <w:r w:rsidRPr="0034293C">
        <w:rPr>
          <w:rFonts w:ascii="David" w:hAnsi="David"/>
          <w:rtl/>
        </w:rPr>
        <w:t xml:space="preserve"> מגדירים את </w:t>
      </w:r>
      <w:r w:rsidR="002F36D4">
        <w:rPr>
          <w:rFonts w:ascii="David" w:hAnsi="David" w:hint="cs"/>
          <w:rtl/>
        </w:rPr>
        <w:t>החוזה</w:t>
      </w:r>
      <w:r w:rsidRPr="0034293C">
        <w:rPr>
          <w:rFonts w:ascii="David" w:hAnsi="David"/>
          <w:rtl/>
        </w:rPr>
        <w:t xml:space="preserve"> העסקי כדי שז</w:t>
      </w:r>
      <w:r w:rsidR="002F36D4">
        <w:rPr>
          <w:rFonts w:ascii="David" w:hAnsi="David" w:hint="cs"/>
          <w:rtl/>
        </w:rPr>
        <w:t>את</w:t>
      </w:r>
      <w:r w:rsidRPr="0034293C">
        <w:rPr>
          <w:rFonts w:ascii="David" w:hAnsi="David"/>
          <w:rtl/>
        </w:rPr>
        <w:t xml:space="preserve"> </w:t>
      </w:r>
      <w:r w:rsidR="002F36D4">
        <w:rPr>
          <w:rFonts w:ascii="David" w:hAnsi="David" w:hint="cs"/>
          <w:rtl/>
        </w:rPr>
        <w:t>ת</w:t>
      </w:r>
      <w:r w:rsidRPr="0034293C">
        <w:rPr>
          <w:rFonts w:ascii="David" w:hAnsi="David"/>
          <w:rtl/>
        </w:rPr>
        <w:t>היה באמת אותה קטגוריה</w:t>
      </w:r>
      <w:r w:rsidR="002F36D4">
        <w:rPr>
          <w:rFonts w:ascii="David" w:hAnsi="David" w:hint="cs"/>
          <w:rtl/>
        </w:rPr>
        <w:t>.</w:t>
      </w:r>
      <w:r w:rsidRPr="0034293C">
        <w:rPr>
          <w:rFonts w:ascii="David" w:hAnsi="David"/>
          <w:rtl/>
        </w:rPr>
        <w:t xml:space="preserve"> </w:t>
      </w:r>
      <w:r w:rsidR="002F36D4" w:rsidRPr="0034293C">
        <w:rPr>
          <w:rFonts w:ascii="David" w:hAnsi="David"/>
          <w:rtl/>
        </w:rPr>
        <w:t>ב</w:t>
      </w:r>
      <w:r w:rsidR="002F36D4">
        <w:rPr>
          <w:rFonts w:ascii="David" w:hAnsi="David" w:hint="cs"/>
          <w:rtl/>
        </w:rPr>
        <w:t>ע</w:t>
      </w:r>
      <w:r w:rsidR="002F36D4" w:rsidRPr="0034293C">
        <w:rPr>
          <w:rFonts w:ascii="David" w:hAnsi="David"/>
          <w:rtl/>
        </w:rPr>
        <w:t>ינינו</w:t>
      </w:r>
      <w:r w:rsidR="002F36D4">
        <w:rPr>
          <w:rFonts w:ascii="David" w:hAnsi="David" w:hint="cs"/>
          <w:rtl/>
        </w:rPr>
        <w:t xml:space="preserve"> </w:t>
      </w:r>
      <w:r w:rsidRPr="0034293C">
        <w:rPr>
          <w:rFonts w:ascii="David" w:hAnsi="David"/>
          <w:rtl/>
        </w:rPr>
        <w:t>לא מספיק שזה יהיה רק אדם שהסתייע בעורך דין</w:t>
      </w:r>
      <w:r w:rsidR="002F36D4">
        <w:rPr>
          <w:rFonts w:ascii="David" w:hAnsi="David" w:hint="cs"/>
          <w:rtl/>
        </w:rPr>
        <w:t xml:space="preserve">. </w:t>
      </w:r>
      <w:r w:rsidRPr="0034293C">
        <w:rPr>
          <w:rFonts w:ascii="David" w:hAnsi="David"/>
          <w:rtl/>
        </w:rPr>
        <w:t>יש פה כמה תנאים מצטברים</w:t>
      </w:r>
      <w:r w:rsidR="002F36D4">
        <w:rPr>
          <w:rFonts w:ascii="David" w:hAnsi="David" w:hint="cs"/>
          <w:rtl/>
        </w:rPr>
        <w:t>.</w:t>
      </w:r>
      <w:r w:rsidRPr="0034293C">
        <w:rPr>
          <w:rFonts w:ascii="David" w:hAnsi="David"/>
          <w:rtl/>
        </w:rPr>
        <w:t xml:space="preserve"> אני מבינה את הביקורת</w:t>
      </w:r>
      <w:r w:rsidR="007A283A">
        <w:rPr>
          <w:rFonts w:ascii="David" w:hAnsi="David" w:hint="cs"/>
          <w:rtl/>
        </w:rPr>
        <w:t>.</w:t>
      </w:r>
      <w:r w:rsidRPr="0034293C">
        <w:rPr>
          <w:rFonts w:ascii="David" w:hAnsi="David"/>
          <w:rtl/>
        </w:rPr>
        <w:t xml:space="preserve"> אני מקבלת</w:t>
      </w:r>
      <w:bookmarkStart w:id="427" w:name="_ETM_Q1_4008822"/>
      <w:bookmarkStart w:id="428" w:name="_ETM_Q1_4009093"/>
      <w:bookmarkEnd w:id="427"/>
      <w:bookmarkEnd w:id="428"/>
      <w:r w:rsidR="007A283A">
        <w:rPr>
          <w:rFonts w:ascii="David" w:hAnsi="David" w:hint="cs"/>
          <w:rtl/>
        </w:rPr>
        <w:t>,</w:t>
      </w:r>
      <w:r w:rsidRPr="0034293C">
        <w:rPr>
          <w:rFonts w:ascii="David" w:hAnsi="David"/>
          <w:rtl/>
        </w:rPr>
        <w:t xml:space="preserve"> ואנחנו גם כמובן קשובים לצורך לדייק אותה</w:t>
      </w:r>
      <w:r w:rsidR="007A283A">
        <w:rPr>
          <w:rFonts w:ascii="David" w:hAnsi="David" w:hint="cs"/>
          <w:rtl/>
        </w:rPr>
        <w:t>.</w:t>
      </w:r>
      <w:r w:rsidRPr="0034293C">
        <w:rPr>
          <w:rFonts w:ascii="David" w:hAnsi="David"/>
          <w:rtl/>
        </w:rPr>
        <w:t xml:space="preserve"> יכול להיות שזה נראה מסורבל</w:t>
      </w:r>
      <w:r w:rsidR="007A283A">
        <w:rPr>
          <w:rFonts w:ascii="David" w:hAnsi="David" w:hint="cs"/>
          <w:rtl/>
        </w:rPr>
        <w:t>.</w:t>
      </w:r>
      <w:r w:rsidRPr="0034293C">
        <w:rPr>
          <w:rFonts w:ascii="David" w:hAnsi="David"/>
          <w:rtl/>
        </w:rPr>
        <w:t xml:space="preserve"> אבל יש פה כמה תנאים מצטברים שנועדו כדי לאפיין את הקבוצה הזאת באופן יחסית מדויק</w:t>
      </w:r>
      <w:r w:rsidR="007A283A">
        <w:rPr>
          <w:rFonts w:ascii="David" w:hAnsi="David" w:hint="cs"/>
          <w:rtl/>
        </w:rPr>
        <w:t>.</w:t>
      </w:r>
      <w:r w:rsidRPr="0034293C">
        <w:rPr>
          <w:rFonts w:ascii="David" w:hAnsi="David"/>
          <w:rtl/>
        </w:rPr>
        <w:t xml:space="preserve"> </w:t>
      </w:r>
    </w:p>
    <w:p w14:paraId="2BBB4921" w14:textId="77777777" w:rsidR="00791362" w:rsidRDefault="00791362" w:rsidP="00791362">
      <w:pPr>
        <w:rPr>
          <w:rFonts w:ascii="David" w:hAnsi="David"/>
          <w:rtl/>
        </w:rPr>
      </w:pPr>
    </w:p>
    <w:p w14:paraId="712E7888" w14:textId="340AB717" w:rsidR="008A7028" w:rsidRDefault="00B25E56" w:rsidP="00791362">
      <w:pPr>
        <w:rPr>
          <w:rFonts w:ascii="David" w:hAnsi="David"/>
          <w:rtl/>
        </w:rPr>
      </w:pPr>
      <w:r w:rsidRPr="0034293C">
        <w:rPr>
          <w:rFonts w:ascii="David" w:hAnsi="David"/>
          <w:rtl/>
        </w:rPr>
        <w:t xml:space="preserve">יוצא לי </w:t>
      </w:r>
      <w:r w:rsidR="007A283A">
        <w:rPr>
          <w:rFonts w:ascii="David" w:hAnsi="David" w:hint="cs"/>
          <w:rtl/>
        </w:rPr>
        <w:t>לעסוק בחקיקה</w:t>
      </w:r>
      <w:r w:rsidRPr="0034293C">
        <w:rPr>
          <w:rFonts w:ascii="David" w:hAnsi="David"/>
          <w:rtl/>
        </w:rPr>
        <w:t xml:space="preserve"> די הרבה שנים. כל כלל שאתה קובע בחקיקה</w:t>
      </w:r>
      <w:r w:rsidR="008A7028">
        <w:rPr>
          <w:rFonts w:ascii="David" w:hAnsi="David" w:hint="cs"/>
          <w:rtl/>
        </w:rPr>
        <w:t>,</w:t>
      </w:r>
      <w:r w:rsidRPr="0034293C">
        <w:rPr>
          <w:rFonts w:ascii="David" w:hAnsi="David"/>
          <w:rtl/>
        </w:rPr>
        <w:t xml:space="preserve"> שאתה מנסה לדייק, תמיד יכול להיות שיהיו בקצה דוגמאות יותר </w:t>
      </w:r>
      <w:proofErr w:type="spellStart"/>
      <w:r w:rsidRPr="0034293C">
        <w:rPr>
          <w:rFonts w:ascii="David" w:hAnsi="David"/>
          <w:rtl/>
        </w:rPr>
        <w:t>אנקדוטליות</w:t>
      </w:r>
      <w:proofErr w:type="spellEnd"/>
      <w:r w:rsidRPr="0034293C">
        <w:rPr>
          <w:rFonts w:ascii="David" w:hAnsi="David"/>
          <w:rtl/>
        </w:rPr>
        <w:t xml:space="preserve"> שלא </w:t>
      </w:r>
      <w:r w:rsidR="008A7028">
        <w:rPr>
          <w:rFonts w:ascii="David" w:hAnsi="David" w:hint="cs"/>
          <w:rtl/>
        </w:rPr>
        <w:t>י</w:t>
      </w:r>
      <w:r w:rsidRPr="0034293C">
        <w:rPr>
          <w:rFonts w:ascii="David" w:hAnsi="David"/>
          <w:rtl/>
        </w:rPr>
        <w:t>יכנסו ודוגמאות שייכנסו למרות שלא בהכרח התכוונת</w:t>
      </w:r>
      <w:r w:rsidR="008A7028">
        <w:rPr>
          <w:rFonts w:ascii="David" w:hAnsi="David" w:hint="cs"/>
          <w:rtl/>
        </w:rPr>
        <w:t>.</w:t>
      </w:r>
      <w:r w:rsidRPr="0034293C">
        <w:rPr>
          <w:rFonts w:ascii="David" w:hAnsi="David"/>
          <w:rtl/>
        </w:rPr>
        <w:t xml:space="preserve"> </w:t>
      </w:r>
      <w:r w:rsidR="00791362">
        <w:rPr>
          <w:rFonts w:ascii="David" w:hAnsi="David" w:hint="cs"/>
          <w:rtl/>
        </w:rPr>
        <w:t>ב</w:t>
      </w:r>
      <w:r w:rsidRPr="0034293C">
        <w:rPr>
          <w:rFonts w:ascii="David" w:hAnsi="David"/>
          <w:rtl/>
        </w:rPr>
        <w:t xml:space="preserve">כל חקיקה שאני עבדתי עליה, אני יכולה לתת דוגמה שבה זה יכול לקרות בשוליים. השאלה אם זה באמת עניין של שוליים. </w:t>
      </w:r>
    </w:p>
    <w:p w14:paraId="1D5D1741" w14:textId="77777777" w:rsidR="008A7028" w:rsidRDefault="008A7028" w:rsidP="007A283A">
      <w:pPr>
        <w:rPr>
          <w:rFonts w:ascii="David" w:hAnsi="David"/>
          <w:rtl/>
        </w:rPr>
      </w:pPr>
    </w:p>
    <w:p w14:paraId="016CB25D" w14:textId="65D41AC6" w:rsidR="00EE1D8D" w:rsidRDefault="00B25E56" w:rsidP="00791362">
      <w:pPr>
        <w:rPr>
          <w:rFonts w:ascii="David" w:hAnsi="David"/>
          <w:rtl/>
        </w:rPr>
      </w:pPr>
      <w:r w:rsidRPr="0034293C">
        <w:rPr>
          <w:rFonts w:ascii="David" w:hAnsi="David"/>
          <w:rtl/>
        </w:rPr>
        <w:t>לעומת החלופות האחרות</w:t>
      </w:r>
      <w:r w:rsidR="008A7028">
        <w:rPr>
          <w:rFonts w:ascii="David" w:hAnsi="David" w:hint="cs"/>
          <w:rtl/>
        </w:rPr>
        <w:t xml:space="preserve"> –</w:t>
      </w:r>
      <w:r w:rsidRPr="0034293C">
        <w:rPr>
          <w:rFonts w:ascii="David" w:hAnsi="David"/>
          <w:rtl/>
        </w:rPr>
        <w:t xml:space="preserve"> אני מודה, אני </w:t>
      </w:r>
      <w:r w:rsidR="008A7028">
        <w:rPr>
          <w:rFonts w:ascii="David" w:hAnsi="David" w:hint="cs"/>
          <w:rtl/>
        </w:rPr>
        <w:t xml:space="preserve">פותחת את זה גם כשאלה </w:t>
      </w:r>
      <w:r w:rsidR="008A7028">
        <w:rPr>
          <w:rFonts w:ascii="David" w:hAnsi="David" w:hint="eastAsia"/>
          <w:rtl/>
        </w:rPr>
        <w:t>–</w:t>
      </w:r>
      <w:r w:rsidR="008A7028">
        <w:rPr>
          <w:rFonts w:ascii="David" w:hAnsi="David" w:hint="cs"/>
          <w:rtl/>
        </w:rPr>
        <w:t xml:space="preserve"> </w:t>
      </w:r>
      <w:r w:rsidRPr="0034293C">
        <w:rPr>
          <w:rFonts w:ascii="David" w:hAnsi="David"/>
          <w:rtl/>
        </w:rPr>
        <w:t>אני לא כל</w:t>
      </w:r>
      <w:r w:rsidR="008A7028">
        <w:rPr>
          <w:rFonts w:ascii="David" w:hAnsi="David" w:hint="cs"/>
          <w:rtl/>
        </w:rPr>
        <w:t>-</w:t>
      </w:r>
      <w:r w:rsidRPr="0034293C">
        <w:rPr>
          <w:rFonts w:ascii="David" w:hAnsi="David"/>
          <w:rtl/>
        </w:rPr>
        <w:t>כך מבינה</w:t>
      </w:r>
      <w:r w:rsidR="008A7028">
        <w:rPr>
          <w:rFonts w:ascii="David" w:hAnsi="David" w:hint="cs"/>
          <w:rtl/>
        </w:rPr>
        <w:t xml:space="preserve">, גם </w:t>
      </w:r>
      <w:r w:rsidRPr="0034293C">
        <w:rPr>
          <w:rFonts w:ascii="David" w:hAnsi="David"/>
          <w:rtl/>
        </w:rPr>
        <w:t xml:space="preserve">מניסיוני </w:t>
      </w:r>
      <w:r w:rsidR="008A7028">
        <w:rPr>
          <w:rFonts w:ascii="David" w:hAnsi="David" w:hint="cs"/>
          <w:rtl/>
        </w:rPr>
        <w:t>ב</w:t>
      </w:r>
      <w:r w:rsidRPr="0034293C">
        <w:rPr>
          <w:rFonts w:ascii="David" w:hAnsi="David"/>
          <w:rtl/>
        </w:rPr>
        <w:t>חקיקה</w:t>
      </w:r>
      <w:r w:rsidR="008A7028">
        <w:rPr>
          <w:rFonts w:ascii="David" w:hAnsi="David" w:hint="cs"/>
          <w:rtl/>
        </w:rPr>
        <w:t>,</w:t>
      </w:r>
      <w:r w:rsidRPr="0034293C">
        <w:rPr>
          <w:rFonts w:ascii="David" w:hAnsi="David"/>
          <w:rtl/>
        </w:rPr>
        <w:t xml:space="preserve"> איך רק עקרונות יביא</w:t>
      </w:r>
      <w:r w:rsidR="00791362">
        <w:rPr>
          <w:rFonts w:ascii="David" w:hAnsi="David" w:hint="cs"/>
          <w:rtl/>
        </w:rPr>
        <w:t>ו</w:t>
      </w:r>
      <w:r w:rsidRPr="0034293C">
        <w:rPr>
          <w:rFonts w:ascii="David" w:hAnsi="David"/>
          <w:rtl/>
        </w:rPr>
        <w:t xml:space="preserve"> ליותר ודאות. </w:t>
      </w:r>
      <w:r w:rsidR="008A7028">
        <w:rPr>
          <w:rFonts w:ascii="David" w:hAnsi="David" w:hint="cs"/>
          <w:rtl/>
        </w:rPr>
        <w:t>נטען</w:t>
      </w:r>
      <w:r w:rsidRPr="0034293C">
        <w:rPr>
          <w:rFonts w:ascii="David" w:hAnsi="David"/>
          <w:rtl/>
        </w:rPr>
        <w:t xml:space="preserve"> שהניסיון של</w:t>
      </w:r>
      <w:r w:rsidR="008A7028">
        <w:rPr>
          <w:rFonts w:ascii="David" w:hAnsi="David" w:hint="cs"/>
          <w:rtl/>
        </w:rPr>
        <w:t xml:space="preserve"> </w:t>
      </w:r>
      <w:r>
        <w:rPr>
          <w:rFonts w:ascii="David" w:hAnsi="David"/>
          <w:rtl/>
        </w:rPr>
        <w:t>ספציפי</w:t>
      </w:r>
      <w:r w:rsidR="008A7028">
        <w:rPr>
          <w:rFonts w:ascii="David" w:hAnsi="David" w:hint="cs"/>
          <w:rtl/>
        </w:rPr>
        <w:t>קציה</w:t>
      </w:r>
      <w:r>
        <w:rPr>
          <w:rFonts w:ascii="David" w:hAnsi="David"/>
          <w:rtl/>
        </w:rPr>
        <w:t xml:space="preserve"> מביא לאי</w:t>
      </w:r>
      <w:r w:rsidR="008A7028">
        <w:rPr>
          <w:rFonts w:ascii="David" w:hAnsi="David" w:hint="cs"/>
          <w:rtl/>
        </w:rPr>
        <w:t>-</w:t>
      </w:r>
      <w:r>
        <w:rPr>
          <w:rFonts w:ascii="David" w:hAnsi="David"/>
          <w:rtl/>
        </w:rPr>
        <w:t>ודאות אבל אז התשובה הייתה</w:t>
      </w:r>
      <w:r w:rsidR="008A7028">
        <w:rPr>
          <w:rFonts w:ascii="David" w:hAnsi="David" w:hint="cs"/>
          <w:rtl/>
        </w:rPr>
        <w:t>:</w:t>
      </w:r>
      <w:r>
        <w:rPr>
          <w:rFonts w:ascii="David" w:hAnsi="David"/>
          <w:rtl/>
        </w:rPr>
        <w:t xml:space="preserve"> שימו עקרונות בלבד לאפיין צדדים מתוחכמים או עסקיים, וזה יביא ליותר ודאות. </w:t>
      </w:r>
      <w:bookmarkStart w:id="429" w:name="_ETM_Q1_4066848"/>
      <w:bookmarkStart w:id="430" w:name="_ETM_Q1_4067175"/>
      <w:bookmarkStart w:id="431" w:name="_ETM_Q1_4067254"/>
      <w:bookmarkStart w:id="432" w:name="_ETM_Q1_4067315"/>
      <w:bookmarkEnd w:id="429"/>
      <w:bookmarkEnd w:id="430"/>
      <w:bookmarkEnd w:id="431"/>
      <w:bookmarkEnd w:id="432"/>
      <w:r>
        <w:rPr>
          <w:rFonts w:ascii="David" w:hAnsi="David"/>
          <w:rtl/>
        </w:rPr>
        <w:t xml:space="preserve">אני מסכימה שגם בהצעה שלנו יש </w:t>
      </w:r>
      <w:r w:rsidR="008A7028">
        <w:rPr>
          <w:rFonts w:ascii="David" w:hAnsi="David" w:hint="cs"/>
          <w:rtl/>
        </w:rPr>
        <w:t>חסרונות.</w:t>
      </w:r>
      <w:r>
        <w:rPr>
          <w:rFonts w:ascii="David" w:hAnsi="David"/>
          <w:rtl/>
        </w:rPr>
        <w:t xml:space="preserve"> אבל אני לא מבינה איך ההצעה החלופית </w:t>
      </w:r>
      <w:r w:rsidR="008A7028">
        <w:rPr>
          <w:rFonts w:ascii="David" w:hAnsi="David" w:hint="cs"/>
          <w:rtl/>
        </w:rPr>
        <w:t>תביא ל</w:t>
      </w:r>
      <w:r>
        <w:rPr>
          <w:rFonts w:ascii="David" w:hAnsi="David"/>
          <w:rtl/>
        </w:rPr>
        <w:t xml:space="preserve">יותר ודאות. עבורי </w:t>
      </w:r>
      <w:r w:rsidR="00EE1D8D">
        <w:rPr>
          <w:rFonts w:ascii="David" w:hAnsi="David" w:hint="cs"/>
          <w:rtl/>
        </w:rPr>
        <w:t xml:space="preserve">זאת </w:t>
      </w:r>
      <w:r>
        <w:rPr>
          <w:rFonts w:ascii="David" w:hAnsi="David"/>
          <w:rtl/>
        </w:rPr>
        <w:t>איזושהי תעלומה</w:t>
      </w:r>
      <w:r w:rsidR="00EE1D8D">
        <w:rPr>
          <w:rFonts w:ascii="David" w:hAnsi="David" w:hint="cs"/>
          <w:rtl/>
        </w:rPr>
        <w:t>.</w:t>
      </w:r>
      <w:r>
        <w:rPr>
          <w:rFonts w:ascii="David" w:hAnsi="David"/>
          <w:rtl/>
        </w:rPr>
        <w:t xml:space="preserve"> </w:t>
      </w:r>
    </w:p>
    <w:p w14:paraId="162D58B2" w14:textId="77777777" w:rsidR="00EE1D8D" w:rsidRDefault="00EE1D8D" w:rsidP="008A7028">
      <w:pPr>
        <w:rPr>
          <w:rFonts w:ascii="David" w:hAnsi="David"/>
          <w:rtl/>
        </w:rPr>
      </w:pPr>
    </w:p>
    <w:p w14:paraId="5A65A180" w14:textId="112F3B7E" w:rsidR="00DF490B" w:rsidRDefault="00B25E56" w:rsidP="008A7028">
      <w:pPr>
        <w:rPr>
          <w:rFonts w:ascii="David" w:hAnsi="David"/>
          <w:rtl/>
        </w:rPr>
      </w:pPr>
      <w:r>
        <w:rPr>
          <w:rFonts w:ascii="David" w:hAnsi="David"/>
          <w:rtl/>
        </w:rPr>
        <w:t>ומשפט באמת אחרון</w:t>
      </w:r>
      <w:r w:rsidR="00CC71F2">
        <w:rPr>
          <w:rFonts w:ascii="David" w:hAnsi="David" w:hint="cs"/>
          <w:rtl/>
        </w:rPr>
        <w:t>.</w:t>
      </w:r>
      <w:r>
        <w:rPr>
          <w:rFonts w:ascii="David" w:hAnsi="David"/>
          <w:rtl/>
        </w:rPr>
        <w:t xml:space="preserve"> בעקבות השיח שהיה</w:t>
      </w:r>
      <w:r w:rsidR="00DF490B">
        <w:rPr>
          <w:rFonts w:ascii="David" w:hAnsi="David" w:hint="cs"/>
          <w:rtl/>
        </w:rPr>
        <w:t>,</w:t>
      </w:r>
      <w:r>
        <w:rPr>
          <w:rFonts w:ascii="David" w:hAnsi="David"/>
          <w:rtl/>
        </w:rPr>
        <w:t xml:space="preserve"> המחשבות הראשונ</w:t>
      </w:r>
      <w:r w:rsidR="00DF490B">
        <w:rPr>
          <w:rFonts w:ascii="David" w:hAnsi="David" w:hint="cs"/>
          <w:rtl/>
        </w:rPr>
        <w:t>י</w:t>
      </w:r>
      <w:r>
        <w:rPr>
          <w:rFonts w:ascii="David" w:hAnsi="David"/>
          <w:rtl/>
        </w:rPr>
        <w:t>ות שלנו היו לתרגם באיזו צור</w:t>
      </w:r>
      <w:r w:rsidR="00DF490B">
        <w:rPr>
          <w:rFonts w:ascii="David" w:hAnsi="David" w:hint="cs"/>
          <w:rtl/>
        </w:rPr>
        <w:t>ה את</w:t>
      </w:r>
      <w:r>
        <w:rPr>
          <w:rFonts w:ascii="David" w:hAnsi="David"/>
          <w:rtl/>
        </w:rPr>
        <w:t xml:space="preserve"> הפסיקה</w:t>
      </w:r>
      <w:r w:rsidR="00DF490B">
        <w:rPr>
          <w:rFonts w:ascii="David" w:hAnsi="David" w:hint="cs"/>
          <w:rtl/>
        </w:rPr>
        <w:t xml:space="preserve">. </w:t>
      </w:r>
      <w:r>
        <w:rPr>
          <w:rFonts w:ascii="David" w:hAnsi="David"/>
          <w:rtl/>
        </w:rPr>
        <w:t xml:space="preserve">חשבנו </w:t>
      </w:r>
      <w:r w:rsidR="00DF490B">
        <w:rPr>
          <w:rFonts w:ascii="David" w:hAnsi="David" w:hint="cs"/>
          <w:rtl/>
        </w:rPr>
        <w:t xml:space="preserve">על </w:t>
      </w:r>
      <w:r>
        <w:rPr>
          <w:rFonts w:ascii="David" w:hAnsi="David"/>
          <w:rtl/>
        </w:rPr>
        <w:t xml:space="preserve">ניסוח שבאמת </w:t>
      </w:r>
      <w:r w:rsidR="00791362">
        <w:rPr>
          <w:rFonts w:ascii="David" w:hAnsi="David" w:hint="cs"/>
          <w:rtl/>
        </w:rPr>
        <w:t>ייתן</w:t>
      </w:r>
      <w:r>
        <w:rPr>
          <w:rFonts w:ascii="David" w:hAnsi="David"/>
          <w:rtl/>
        </w:rPr>
        <w:t xml:space="preserve"> משקל בכורה או משקל מכריע ללשון החוזה. בסופו של דבר</w:t>
      </w:r>
      <w:r w:rsidR="00DF490B">
        <w:rPr>
          <w:rFonts w:ascii="David" w:hAnsi="David" w:hint="cs"/>
          <w:rtl/>
        </w:rPr>
        <w:t>,</w:t>
      </w:r>
      <w:r>
        <w:rPr>
          <w:rFonts w:ascii="David" w:hAnsi="David"/>
          <w:rtl/>
        </w:rPr>
        <w:t xml:space="preserve"> יש פה גם את המדיניות של השר ואת המדיניות ש</w:t>
      </w:r>
      <w:r w:rsidR="00DF490B">
        <w:rPr>
          <w:rFonts w:ascii="David" w:hAnsi="David" w:hint="cs"/>
          <w:rtl/>
        </w:rPr>
        <w:t xml:space="preserve">ל </w:t>
      </w:r>
      <w:r>
        <w:rPr>
          <w:rFonts w:ascii="David" w:hAnsi="David"/>
          <w:rtl/>
        </w:rPr>
        <w:t xml:space="preserve">הממשלה שבחרה ללכת על נוסח </w:t>
      </w:r>
      <w:r w:rsidR="00DF490B">
        <w:rPr>
          <w:rFonts w:ascii="David" w:hAnsi="David" w:hint="cs"/>
          <w:rtl/>
        </w:rPr>
        <w:t>ו</w:t>
      </w:r>
      <w:r>
        <w:rPr>
          <w:rFonts w:ascii="David" w:hAnsi="David"/>
          <w:rtl/>
        </w:rPr>
        <w:t>ברירת מחדל שהיא יותר ברורה. הייעוץ המשפטי של הוועדה קורא לזה מניעות. בעיניי ז</w:t>
      </w:r>
      <w:r w:rsidR="00DF490B">
        <w:rPr>
          <w:rFonts w:ascii="David" w:hAnsi="David" w:hint="cs"/>
          <w:rtl/>
        </w:rPr>
        <w:t>את</w:t>
      </w:r>
      <w:r>
        <w:rPr>
          <w:rFonts w:ascii="David" w:hAnsi="David"/>
          <w:rtl/>
        </w:rPr>
        <w:t xml:space="preserve"> לא בדיוק מניעות, ז</w:t>
      </w:r>
      <w:r w:rsidR="00DF490B">
        <w:rPr>
          <w:rFonts w:ascii="David" w:hAnsi="David" w:hint="cs"/>
          <w:rtl/>
        </w:rPr>
        <w:t>את</w:t>
      </w:r>
      <w:r>
        <w:rPr>
          <w:rFonts w:ascii="David" w:hAnsi="David"/>
          <w:rtl/>
        </w:rPr>
        <w:t xml:space="preserve"> פשוט קביעת ברירת מחדל שהיא ברורה</w:t>
      </w:r>
      <w:r w:rsidR="00DF490B">
        <w:rPr>
          <w:rFonts w:ascii="David" w:hAnsi="David" w:hint="cs"/>
          <w:rtl/>
        </w:rPr>
        <w:t>,</w:t>
      </w:r>
      <w:r>
        <w:rPr>
          <w:rFonts w:ascii="David" w:hAnsi="David"/>
          <w:rtl/>
        </w:rPr>
        <w:t xml:space="preserve"> תוך אפשרות לצדדים האלה לקבוע אחרת</w:t>
      </w:r>
      <w:r w:rsidR="00DF490B">
        <w:rPr>
          <w:rFonts w:ascii="David" w:hAnsi="David" w:hint="cs"/>
          <w:rtl/>
        </w:rPr>
        <w:t>.</w:t>
      </w:r>
      <w:r>
        <w:rPr>
          <w:rFonts w:ascii="David" w:hAnsi="David"/>
          <w:rtl/>
        </w:rPr>
        <w:t xml:space="preserve"> </w:t>
      </w:r>
    </w:p>
    <w:p w14:paraId="5C2CD762" w14:textId="77777777" w:rsidR="00DF490B" w:rsidRDefault="00DF490B" w:rsidP="008A7028">
      <w:pPr>
        <w:rPr>
          <w:rFonts w:ascii="David" w:hAnsi="David"/>
          <w:rtl/>
        </w:rPr>
      </w:pPr>
      <w:bookmarkStart w:id="433" w:name="_ETM_Q1_4107510"/>
      <w:bookmarkStart w:id="434" w:name="_ETM_Q1_4107713"/>
      <w:bookmarkEnd w:id="433"/>
      <w:bookmarkEnd w:id="434"/>
    </w:p>
    <w:p w14:paraId="5E8041A5" w14:textId="518114BC" w:rsidR="00DF490B" w:rsidRDefault="00DF490B" w:rsidP="00DF490B">
      <w:pPr>
        <w:pStyle w:val="a4"/>
        <w:keepNext/>
        <w:rPr>
          <w:rtl/>
        </w:rPr>
      </w:pPr>
      <w:bookmarkStart w:id="435" w:name="ET_speaker_פרופ_שחר_ליפשיץ_136"/>
      <w:r w:rsidRPr="00DF490B">
        <w:rPr>
          <w:rStyle w:val="TagStyle"/>
          <w:rtl/>
        </w:rPr>
        <w:t xml:space="preserve"> &lt;&lt; דובר &gt;&gt; </w:t>
      </w:r>
      <w:r>
        <w:rPr>
          <w:rtl/>
        </w:rPr>
        <w:t>פרופ' שחר ליפשיץ:</w:t>
      </w:r>
      <w:r w:rsidRPr="00DF490B">
        <w:rPr>
          <w:rStyle w:val="TagStyle"/>
          <w:rtl/>
        </w:rPr>
        <w:t xml:space="preserve"> &lt;&lt; דובר &gt;&gt;</w:t>
      </w:r>
      <w:r>
        <w:rPr>
          <w:rtl/>
        </w:rPr>
        <w:t xml:space="preserve">   </w:t>
      </w:r>
      <w:bookmarkEnd w:id="435"/>
    </w:p>
    <w:p w14:paraId="6E3D3F14" w14:textId="77777777" w:rsidR="00DF490B" w:rsidRPr="00DF490B" w:rsidRDefault="00DF490B" w:rsidP="00DF490B">
      <w:pPr>
        <w:ind w:firstLine="0"/>
        <w:rPr>
          <w:rtl/>
        </w:rPr>
      </w:pPr>
    </w:p>
    <w:p w14:paraId="711C91AB" w14:textId="247ED562" w:rsidR="00470A18" w:rsidRDefault="00B25E56" w:rsidP="00470A18">
      <w:pPr>
        <w:rPr>
          <w:rFonts w:ascii="David" w:hAnsi="David"/>
          <w:rtl/>
        </w:rPr>
      </w:pPr>
      <w:bookmarkStart w:id="436" w:name="_ETM_Q1_4107749"/>
      <w:bookmarkStart w:id="437" w:name="_ETM_Q1_4107839"/>
      <w:bookmarkEnd w:id="436"/>
      <w:bookmarkEnd w:id="437"/>
      <w:r>
        <w:rPr>
          <w:rFonts w:ascii="David" w:hAnsi="David"/>
          <w:rtl/>
        </w:rPr>
        <w:t xml:space="preserve">ברגע שיש </w:t>
      </w:r>
      <w:r w:rsidR="00470A18">
        <w:rPr>
          <w:rFonts w:ascii="David" w:hAnsi="David" w:hint="cs"/>
          <w:rtl/>
        </w:rPr>
        <w:t>סעיף שהוא</w:t>
      </w:r>
      <w:r>
        <w:rPr>
          <w:rFonts w:ascii="David" w:hAnsi="David"/>
          <w:rtl/>
        </w:rPr>
        <w:t xml:space="preserve"> באמת חזק</w:t>
      </w:r>
      <w:r w:rsidR="00470A18">
        <w:rPr>
          <w:rFonts w:ascii="David" w:hAnsi="David" w:hint="cs"/>
          <w:rtl/>
        </w:rPr>
        <w:t>,</w:t>
      </w:r>
      <w:r>
        <w:rPr>
          <w:rFonts w:ascii="David" w:hAnsi="David"/>
          <w:rtl/>
        </w:rPr>
        <w:t xml:space="preserve"> שמאפשר ממש החלטה איזה </w:t>
      </w:r>
      <w:r w:rsidR="00470A18">
        <w:rPr>
          <w:rFonts w:ascii="David" w:hAnsi="David" w:hint="cs"/>
          <w:rtl/>
        </w:rPr>
        <w:t>ראיות יוצגו</w:t>
      </w:r>
      <w:r>
        <w:rPr>
          <w:rFonts w:ascii="David" w:hAnsi="David"/>
          <w:rtl/>
        </w:rPr>
        <w:t xml:space="preserve"> ואיזה לא</w:t>
      </w:r>
      <w:r w:rsidR="00EF08F9">
        <w:rPr>
          <w:rFonts w:ascii="David" w:hAnsi="David" w:hint="cs"/>
          <w:rtl/>
        </w:rPr>
        <w:t>,</w:t>
      </w:r>
      <w:r>
        <w:rPr>
          <w:rFonts w:ascii="David" w:hAnsi="David"/>
          <w:rtl/>
        </w:rPr>
        <w:t xml:space="preserve"> זה מאוד חזק. למה </w:t>
      </w:r>
      <w:r w:rsidR="00EF08F9">
        <w:rPr>
          <w:rFonts w:ascii="David" w:hAnsi="David" w:hint="cs"/>
          <w:rtl/>
        </w:rPr>
        <w:t>השר</w:t>
      </w:r>
      <w:r w:rsidR="00470A18">
        <w:rPr>
          <w:rFonts w:ascii="David" w:hAnsi="David" w:hint="cs"/>
          <w:rtl/>
        </w:rPr>
        <w:t xml:space="preserve"> </w:t>
      </w:r>
      <w:r>
        <w:rPr>
          <w:rFonts w:ascii="David" w:hAnsi="David"/>
          <w:rtl/>
        </w:rPr>
        <w:t>לא סומך על הצדדים</w:t>
      </w:r>
      <w:r w:rsidR="00470A18">
        <w:rPr>
          <w:rFonts w:ascii="David" w:hAnsi="David" w:hint="cs"/>
          <w:rtl/>
        </w:rPr>
        <w:t>,</w:t>
      </w:r>
      <w:r>
        <w:rPr>
          <w:rFonts w:ascii="David" w:hAnsi="David"/>
          <w:rtl/>
        </w:rPr>
        <w:t xml:space="preserve"> אם הם באמת מעוניינים לעשות את המהלך האגרסיבי</w:t>
      </w:r>
      <w:r w:rsidR="00470A18">
        <w:rPr>
          <w:rFonts w:ascii="David" w:hAnsi="David" w:hint="cs"/>
          <w:rtl/>
        </w:rPr>
        <w:t>?</w:t>
      </w:r>
      <w:r>
        <w:rPr>
          <w:rFonts w:ascii="David" w:hAnsi="David"/>
          <w:rtl/>
        </w:rPr>
        <w:t xml:space="preserve"> זה דבר שהייתי מציע לחשוב גם</w:t>
      </w:r>
      <w:r w:rsidR="00470A18">
        <w:rPr>
          <w:rFonts w:ascii="David" w:hAnsi="David" w:hint="cs"/>
          <w:rtl/>
        </w:rPr>
        <w:t>.</w:t>
      </w:r>
      <w:r>
        <w:rPr>
          <w:rFonts w:ascii="David" w:hAnsi="David"/>
          <w:rtl/>
        </w:rPr>
        <w:t xml:space="preserve"> </w:t>
      </w:r>
    </w:p>
    <w:p w14:paraId="45DB6340" w14:textId="77777777" w:rsidR="00470A18" w:rsidRDefault="00470A18" w:rsidP="00470A18">
      <w:pPr>
        <w:rPr>
          <w:rFonts w:ascii="David" w:hAnsi="David"/>
          <w:rtl/>
        </w:rPr>
      </w:pPr>
      <w:bookmarkStart w:id="438" w:name="_ETM_Q1_4140816"/>
      <w:bookmarkEnd w:id="438"/>
    </w:p>
    <w:p w14:paraId="5C41FF01" w14:textId="511D1298" w:rsidR="00470A18" w:rsidRDefault="00B25E56" w:rsidP="00470A18">
      <w:pPr>
        <w:rPr>
          <w:rFonts w:ascii="David" w:hAnsi="David"/>
          <w:rtl/>
        </w:rPr>
      </w:pPr>
      <w:bookmarkStart w:id="439" w:name="_ETM_Q1_4141255"/>
      <w:bookmarkStart w:id="440" w:name="_ETM_Q1_4141292"/>
      <w:bookmarkStart w:id="441" w:name="_ETM_Q1_4141313"/>
      <w:bookmarkEnd w:id="439"/>
      <w:bookmarkEnd w:id="440"/>
      <w:bookmarkEnd w:id="441"/>
      <w:r>
        <w:rPr>
          <w:rFonts w:ascii="David" w:hAnsi="David"/>
          <w:rtl/>
        </w:rPr>
        <w:t>והדבר השני</w:t>
      </w:r>
      <w:r w:rsidR="00470A18">
        <w:rPr>
          <w:rFonts w:ascii="David" w:hAnsi="David" w:hint="cs"/>
          <w:rtl/>
        </w:rPr>
        <w:t>.</w:t>
      </w:r>
      <w:r>
        <w:rPr>
          <w:rFonts w:ascii="David" w:hAnsi="David"/>
          <w:rtl/>
        </w:rPr>
        <w:t xml:space="preserve"> האם באמת צריך את </w:t>
      </w:r>
      <w:proofErr w:type="spellStart"/>
      <w:r>
        <w:rPr>
          <w:rFonts w:ascii="David" w:hAnsi="David"/>
          <w:rtl/>
        </w:rPr>
        <w:t>הסיפ</w:t>
      </w:r>
      <w:r w:rsidR="00470A18">
        <w:rPr>
          <w:rFonts w:ascii="David" w:hAnsi="David" w:hint="cs"/>
          <w:rtl/>
        </w:rPr>
        <w:t>ה</w:t>
      </w:r>
      <w:proofErr w:type="spellEnd"/>
      <w:r>
        <w:rPr>
          <w:rFonts w:ascii="David" w:hAnsi="David"/>
          <w:rtl/>
        </w:rPr>
        <w:t xml:space="preserve"> של הסעיף הקיים שבאמת יצ</w:t>
      </w:r>
      <w:r w:rsidR="00470A18">
        <w:rPr>
          <w:rFonts w:ascii="David" w:hAnsi="David" w:hint="cs"/>
          <w:rtl/>
        </w:rPr>
        <w:t>ר</w:t>
      </w:r>
      <w:r>
        <w:rPr>
          <w:rFonts w:ascii="David" w:hAnsi="David"/>
          <w:rtl/>
        </w:rPr>
        <w:t xml:space="preserve"> </w:t>
      </w:r>
      <w:r w:rsidR="00470A18">
        <w:rPr>
          <w:rFonts w:ascii="David" w:hAnsi="David" w:hint="cs"/>
          <w:rtl/>
        </w:rPr>
        <w:t>הרבה מהומה,</w:t>
      </w:r>
      <w:r>
        <w:rPr>
          <w:rFonts w:ascii="David" w:hAnsi="David"/>
          <w:rtl/>
        </w:rPr>
        <w:t xml:space="preserve"> ולכאורה עכשיו פור</w:t>
      </w:r>
      <w:r w:rsidR="00470A18">
        <w:rPr>
          <w:rFonts w:ascii="David" w:hAnsi="David" w:hint="cs"/>
          <w:rtl/>
        </w:rPr>
        <w:t>ט</w:t>
      </w:r>
      <w:r>
        <w:rPr>
          <w:rFonts w:ascii="David" w:hAnsi="David"/>
          <w:rtl/>
        </w:rPr>
        <w:t xml:space="preserve">ים אותו </w:t>
      </w:r>
      <w:r w:rsidR="00470A18">
        <w:rPr>
          <w:rFonts w:ascii="David" w:hAnsi="David" w:hint="cs"/>
          <w:rtl/>
        </w:rPr>
        <w:t>לפרוטות?</w:t>
      </w:r>
    </w:p>
    <w:p w14:paraId="47BF299B" w14:textId="77777777" w:rsidR="00470A18" w:rsidRDefault="00470A18" w:rsidP="00470A18">
      <w:pPr>
        <w:rPr>
          <w:rFonts w:ascii="David" w:hAnsi="David"/>
          <w:rtl/>
        </w:rPr>
      </w:pPr>
    </w:p>
    <w:p w14:paraId="70BFFA11" w14:textId="77777777" w:rsidR="00470A18" w:rsidRDefault="00470A18" w:rsidP="00470A18">
      <w:pPr>
        <w:pStyle w:val="af9"/>
        <w:keepNext/>
        <w:rPr>
          <w:rtl/>
        </w:rPr>
      </w:pPr>
      <w:r w:rsidRPr="007E35A3">
        <w:rPr>
          <w:rStyle w:val="TagStyle"/>
          <w:rtl/>
        </w:rPr>
        <w:t xml:space="preserve">&lt;&lt; אורח &gt;&gt; </w:t>
      </w:r>
      <w:r>
        <w:rPr>
          <w:rtl/>
        </w:rPr>
        <w:t xml:space="preserve">יערה </w:t>
      </w:r>
      <w:proofErr w:type="spellStart"/>
      <w:r>
        <w:rPr>
          <w:rtl/>
        </w:rPr>
        <w:t>למברגר</w:t>
      </w:r>
      <w:proofErr w:type="spellEnd"/>
      <w:r>
        <w:rPr>
          <w:rtl/>
        </w:rPr>
        <w:t>:</w:t>
      </w:r>
      <w:r w:rsidRPr="007E35A3">
        <w:rPr>
          <w:rStyle w:val="TagStyle"/>
          <w:rtl/>
        </w:rPr>
        <w:t xml:space="preserve"> &lt;&lt; אורח &gt;&gt;</w:t>
      </w:r>
      <w:r>
        <w:rPr>
          <w:rtl/>
        </w:rPr>
        <w:t xml:space="preserve">   </w:t>
      </w:r>
    </w:p>
    <w:p w14:paraId="570B8A28" w14:textId="77777777" w:rsidR="00470A18" w:rsidRDefault="00470A18" w:rsidP="00470A18">
      <w:pPr>
        <w:rPr>
          <w:rFonts w:ascii="David" w:hAnsi="David"/>
          <w:rtl/>
        </w:rPr>
      </w:pPr>
    </w:p>
    <w:p w14:paraId="059A783B" w14:textId="77777777" w:rsidR="00534404" w:rsidRDefault="00470A18" w:rsidP="00470A18">
      <w:pPr>
        <w:rPr>
          <w:rFonts w:ascii="David" w:hAnsi="David"/>
          <w:rtl/>
        </w:rPr>
      </w:pPr>
      <w:r>
        <w:rPr>
          <w:rFonts w:ascii="David" w:hAnsi="David" w:hint="cs"/>
          <w:rtl/>
        </w:rPr>
        <w:t xml:space="preserve">על </w:t>
      </w:r>
      <w:proofErr w:type="spellStart"/>
      <w:r>
        <w:rPr>
          <w:rFonts w:ascii="David" w:hAnsi="David" w:hint="cs"/>
          <w:rtl/>
        </w:rPr>
        <w:t>הסיפה</w:t>
      </w:r>
      <w:proofErr w:type="spellEnd"/>
      <w:r>
        <w:rPr>
          <w:rFonts w:ascii="David" w:hAnsi="David" w:hint="cs"/>
          <w:rtl/>
        </w:rPr>
        <w:t xml:space="preserve"> לא אמרתי. </w:t>
      </w:r>
      <w:r w:rsidR="00B25E56">
        <w:rPr>
          <w:rFonts w:ascii="David" w:hAnsi="David"/>
          <w:rtl/>
        </w:rPr>
        <w:t xml:space="preserve">פשוט יש פה את עניין </w:t>
      </w:r>
      <w:r>
        <w:rPr>
          <w:rFonts w:ascii="David" w:hAnsi="David" w:hint="cs"/>
          <w:rtl/>
        </w:rPr>
        <w:t>כוחה</w:t>
      </w:r>
      <w:r w:rsidR="00B25E56">
        <w:rPr>
          <w:rFonts w:ascii="David" w:hAnsi="David"/>
          <w:rtl/>
        </w:rPr>
        <w:t xml:space="preserve"> של ברירת </w:t>
      </w:r>
      <w:r w:rsidR="00534404">
        <w:rPr>
          <w:rFonts w:ascii="David" w:hAnsi="David" w:hint="cs"/>
          <w:rtl/>
        </w:rPr>
        <w:t>ה</w:t>
      </w:r>
      <w:r w:rsidR="00B25E56">
        <w:rPr>
          <w:rFonts w:ascii="David" w:hAnsi="David"/>
          <w:rtl/>
        </w:rPr>
        <w:t>מחדל. זה נושא לדיון</w:t>
      </w:r>
      <w:r w:rsidR="00534404">
        <w:rPr>
          <w:rFonts w:ascii="David" w:hAnsi="David" w:hint="cs"/>
          <w:rtl/>
        </w:rPr>
        <w:t>,</w:t>
      </w:r>
      <w:r w:rsidR="00B25E56">
        <w:rPr>
          <w:rFonts w:ascii="David" w:hAnsi="David"/>
          <w:rtl/>
        </w:rPr>
        <w:t xml:space="preserve"> </w:t>
      </w:r>
      <w:r w:rsidR="00534404">
        <w:rPr>
          <w:rFonts w:ascii="David" w:hAnsi="David" w:hint="cs"/>
          <w:rtl/>
        </w:rPr>
        <w:t>אני מניחה</w:t>
      </w:r>
      <w:r w:rsidR="00B25E56">
        <w:rPr>
          <w:rFonts w:ascii="David" w:hAnsi="David"/>
          <w:rtl/>
        </w:rPr>
        <w:t xml:space="preserve"> שיהיה בוועדה. </w:t>
      </w:r>
      <w:r w:rsidR="00534404">
        <w:rPr>
          <w:rFonts w:ascii="David" w:hAnsi="David" w:hint="cs"/>
          <w:rtl/>
        </w:rPr>
        <w:t xml:space="preserve">זאת נקודה </w:t>
      </w:r>
      <w:r w:rsidR="00B25E56">
        <w:rPr>
          <w:rFonts w:ascii="David" w:hAnsi="David"/>
          <w:rtl/>
        </w:rPr>
        <w:t xml:space="preserve">ראשונה. </w:t>
      </w:r>
    </w:p>
    <w:p w14:paraId="1E2E0D02" w14:textId="77777777" w:rsidR="00534404" w:rsidRDefault="00534404" w:rsidP="00470A18">
      <w:pPr>
        <w:rPr>
          <w:rFonts w:ascii="David" w:hAnsi="David"/>
          <w:rtl/>
        </w:rPr>
      </w:pPr>
    </w:p>
    <w:p w14:paraId="4299BB3E" w14:textId="77777777" w:rsidR="004B513A" w:rsidRDefault="00B25E56" w:rsidP="00534404">
      <w:pPr>
        <w:rPr>
          <w:rFonts w:ascii="David" w:hAnsi="David"/>
          <w:rtl/>
        </w:rPr>
      </w:pPr>
      <w:r>
        <w:rPr>
          <w:rFonts w:ascii="David" w:hAnsi="David"/>
          <w:rtl/>
        </w:rPr>
        <w:t>הנקודה השנייה</w:t>
      </w:r>
      <w:r w:rsidR="00534404">
        <w:rPr>
          <w:rFonts w:ascii="David" w:hAnsi="David" w:hint="cs"/>
          <w:rtl/>
        </w:rPr>
        <w:t xml:space="preserve">, על סיפה של </w:t>
      </w:r>
      <w:bookmarkStart w:id="442" w:name="_ETM_Q1_4154914"/>
      <w:bookmarkEnd w:id="442"/>
      <w:r w:rsidR="00534404">
        <w:rPr>
          <w:rFonts w:ascii="David" w:hAnsi="David" w:hint="cs"/>
          <w:rtl/>
        </w:rPr>
        <w:t xml:space="preserve">25(א). </w:t>
      </w:r>
      <w:r w:rsidR="004B513A">
        <w:rPr>
          <w:rFonts w:ascii="David" w:hAnsi="David" w:hint="cs"/>
          <w:rtl/>
        </w:rPr>
        <w:t>התלבטנו</w:t>
      </w:r>
      <w:r>
        <w:rPr>
          <w:rFonts w:ascii="David" w:hAnsi="David"/>
          <w:rtl/>
        </w:rPr>
        <w:t xml:space="preserve"> בעניין</w:t>
      </w:r>
      <w:r w:rsidR="004B513A">
        <w:rPr>
          <w:rFonts w:ascii="David" w:hAnsi="David" w:hint="cs"/>
          <w:rtl/>
        </w:rPr>
        <w:t>.</w:t>
      </w:r>
      <w:r>
        <w:rPr>
          <w:rFonts w:ascii="David" w:hAnsi="David"/>
          <w:rtl/>
        </w:rPr>
        <w:t xml:space="preserve"> אני מודה </w:t>
      </w:r>
      <w:r w:rsidR="004B513A">
        <w:rPr>
          <w:rFonts w:ascii="David" w:hAnsi="David" w:hint="cs"/>
          <w:rtl/>
        </w:rPr>
        <w:t>שזאת</w:t>
      </w:r>
      <w:r>
        <w:rPr>
          <w:rFonts w:ascii="David" w:hAnsi="David"/>
          <w:rtl/>
        </w:rPr>
        <w:t xml:space="preserve"> עכשיו עמדה אישית</w:t>
      </w:r>
      <w:r w:rsidR="004B513A">
        <w:rPr>
          <w:rFonts w:ascii="David" w:hAnsi="David" w:hint="cs"/>
          <w:rtl/>
        </w:rPr>
        <w:t>,</w:t>
      </w:r>
      <w:r>
        <w:rPr>
          <w:rFonts w:ascii="David" w:hAnsi="David"/>
          <w:rtl/>
        </w:rPr>
        <w:t xml:space="preserve"> לא </w:t>
      </w:r>
      <w:r w:rsidR="004B513A">
        <w:rPr>
          <w:rFonts w:ascii="David" w:hAnsi="David"/>
          <w:rtl/>
        </w:rPr>
        <w:t xml:space="preserve">עמדה </w:t>
      </w:r>
      <w:r>
        <w:rPr>
          <w:rFonts w:ascii="David" w:hAnsi="David"/>
          <w:rtl/>
        </w:rPr>
        <w:t>ש</w:t>
      </w:r>
      <w:r w:rsidR="004B513A">
        <w:rPr>
          <w:rFonts w:ascii="David" w:hAnsi="David" w:hint="cs"/>
          <w:rtl/>
        </w:rPr>
        <w:t xml:space="preserve">ל </w:t>
      </w:r>
      <w:r>
        <w:rPr>
          <w:rFonts w:ascii="David" w:hAnsi="David"/>
          <w:rtl/>
        </w:rPr>
        <w:t>משרד המשפטים</w:t>
      </w:r>
      <w:r w:rsidR="004B513A">
        <w:rPr>
          <w:rFonts w:ascii="David" w:hAnsi="David" w:hint="cs"/>
          <w:rtl/>
        </w:rPr>
        <w:t>.</w:t>
      </w:r>
      <w:r>
        <w:rPr>
          <w:rFonts w:ascii="David" w:hAnsi="David"/>
          <w:rtl/>
        </w:rPr>
        <w:t xml:space="preserve"> אף פעם לא הצלחתי עד הסוף להבין את </w:t>
      </w:r>
      <w:proofErr w:type="spellStart"/>
      <w:r>
        <w:rPr>
          <w:rFonts w:ascii="David" w:hAnsi="David"/>
          <w:rtl/>
        </w:rPr>
        <w:t>הסיפ</w:t>
      </w:r>
      <w:r w:rsidR="004B513A">
        <w:rPr>
          <w:rFonts w:ascii="David" w:hAnsi="David" w:hint="cs"/>
          <w:rtl/>
        </w:rPr>
        <w:t>ה</w:t>
      </w:r>
      <w:proofErr w:type="spellEnd"/>
      <w:r w:rsidR="004B513A">
        <w:rPr>
          <w:rFonts w:ascii="David" w:hAnsi="David" w:hint="cs"/>
          <w:rtl/>
        </w:rPr>
        <w:t>,</w:t>
      </w:r>
      <w:r>
        <w:rPr>
          <w:rFonts w:ascii="David" w:hAnsi="David"/>
          <w:rtl/>
        </w:rPr>
        <w:t xml:space="preserve"> אני מניחה כמו רבים</w:t>
      </w:r>
      <w:r w:rsidR="004B513A">
        <w:rPr>
          <w:rFonts w:ascii="David" w:hAnsi="David" w:hint="cs"/>
          <w:rtl/>
        </w:rPr>
        <w:t>.</w:t>
      </w:r>
      <w:r>
        <w:rPr>
          <w:rFonts w:ascii="David" w:hAnsi="David"/>
          <w:rtl/>
        </w:rPr>
        <w:t xml:space="preserve"> </w:t>
      </w:r>
    </w:p>
    <w:p w14:paraId="0AE760F6" w14:textId="77777777" w:rsidR="004B513A" w:rsidRDefault="004B513A" w:rsidP="00534404">
      <w:pPr>
        <w:rPr>
          <w:rFonts w:ascii="David" w:hAnsi="David"/>
          <w:rtl/>
        </w:rPr>
      </w:pPr>
    </w:p>
    <w:p w14:paraId="57B4702D" w14:textId="60A8D6C7" w:rsidR="004B513A" w:rsidRDefault="004B513A" w:rsidP="004B513A">
      <w:pPr>
        <w:pStyle w:val="af5"/>
        <w:keepNext/>
        <w:rPr>
          <w:rtl/>
        </w:rPr>
      </w:pPr>
      <w:bookmarkStart w:id="443" w:name="ET_interruption_קריאה_137"/>
      <w:r w:rsidRPr="004B513A">
        <w:rPr>
          <w:rStyle w:val="TagStyle"/>
          <w:rtl/>
        </w:rPr>
        <w:t xml:space="preserve"> &lt;&lt; קריאה &gt;&gt; </w:t>
      </w:r>
      <w:r>
        <w:rPr>
          <w:rtl/>
        </w:rPr>
        <w:t>קריאה:</w:t>
      </w:r>
      <w:r w:rsidRPr="004B513A">
        <w:rPr>
          <w:rStyle w:val="TagStyle"/>
          <w:rtl/>
        </w:rPr>
        <w:t xml:space="preserve"> &lt;&lt; קריאה &gt;&gt;</w:t>
      </w:r>
      <w:r>
        <w:rPr>
          <w:rtl/>
        </w:rPr>
        <w:t xml:space="preserve">   </w:t>
      </w:r>
      <w:bookmarkEnd w:id="443"/>
    </w:p>
    <w:p w14:paraId="7EE456AC" w14:textId="77777777" w:rsidR="004B513A" w:rsidRDefault="004B513A" w:rsidP="004B513A">
      <w:pPr>
        <w:pStyle w:val="KeepWithNext"/>
        <w:rPr>
          <w:rtl/>
        </w:rPr>
      </w:pPr>
    </w:p>
    <w:p w14:paraId="1C743B5A" w14:textId="02EC0358" w:rsidR="004B513A" w:rsidRDefault="004B513A" w:rsidP="004B513A">
      <w:pPr>
        <w:rPr>
          <w:rtl/>
        </w:rPr>
      </w:pPr>
      <w:r>
        <w:rPr>
          <w:rFonts w:hint="cs"/>
          <w:rtl/>
        </w:rPr>
        <w:t>כנראה שאף אחד.</w:t>
      </w:r>
    </w:p>
    <w:p w14:paraId="108926EE" w14:textId="77777777" w:rsidR="004B513A" w:rsidRDefault="004B513A" w:rsidP="004B513A">
      <w:pPr>
        <w:rPr>
          <w:rtl/>
        </w:rPr>
      </w:pPr>
    </w:p>
    <w:p w14:paraId="6FE01321" w14:textId="77777777" w:rsidR="004B513A" w:rsidRDefault="004B513A" w:rsidP="004B513A">
      <w:pPr>
        <w:pStyle w:val="af9"/>
        <w:keepNext/>
        <w:rPr>
          <w:rtl/>
        </w:rPr>
      </w:pPr>
      <w:r w:rsidRPr="007E35A3">
        <w:rPr>
          <w:rStyle w:val="TagStyle"/>
          <w:rtl/>
        </w:rPr>
        <w:t xml:space="preserve">&lt;&lt; אורח &gt;&gt; </w:t>
      </w:r>
      <w:r>
        <w:rPr>
          <w:rtl/>
        </w:rPr>
        <w:t xml:space="preserve">יערה </w:t>
      </w:r>
      <w:proofErr w:type="spellStart"/>
      <w:r>
        <w:rPr>
          <w:rtl/>
        </w:rPr>
        <w:t>למברגר</w:t>
      </w:r>
      <w:proofErr w:type="spellEnd"/>
      <w:r>
        <w:rPr>
          <w:rtl/>
        </w:rPr>
        <w:t>:</w:t>
      </w:r>
      <w:r w:rsidRPr="007E35A3">
        <w:rPr>
          <w:rStyle w:val="TagStyle"/>
          <w:rtl/>
        </w:rPr>
        <w:t xml:space="preserve"> &lt;&lt; אורח &gt;&gt;</w:t>
      </w:r>
      <w:r>
        <w:rPr>
          <w:rtl/>
        </w:rPr>
        <w:t xml:space="preserve">   </w:t>
      </w:r>
    </w:p>
    <w:p w14:paraId="40C6226E" w14:textId="77777777" w:rsidR="004B513A" w:rsidRPr="004B513A" w:rsidRDefault="004B513A" w:rsidP="004B513A">
      <w:pPr>
        <w:rPr>
          <w:rtl/>
        </w:rPr>
      </w:pPr>
    </w:p>
    <w:p w14:paraId="77157D2C" w14:textId="77777777" w:rsidR="00166F10" w:rsidRDefault="00B25E56" w:rsidP="00534404">
      <w:pPr>
        <w:rPr>
          <w:rFonts w:ascii="David" w:hAnsi="David"/>
          <w:rtl/>
        </w:rPr>
      </w:pPr>
      <w:r>
        <w:rPr>
          <w:rFonts w:ascii="David" w:hAnsi="David"/>
          <w:rtl/>
        </w:rPr>
        <w:t xml:space="preserve">לא יודעת, יכול להיות שיש חלק שכן. </w:t>
      </w:r>
      <w:r w:rsidR="00166F10">
        <w:rPr>
          <w:rFonts w:ascii="David" w:hAnsi="David" w:hint="cs"/>
          <w:rtl/>
        </w:rPr>
        <w:t>"</w:t>
      </w:r>
      <w:r>
        <w:rPr>
          <w:rFonts w:ascii="David" w:hAnsi="David"/>
          <w:rtl/>
        </w:rPr>
        <w:t>משתמע במפורש</w:t>
      </w:r>
      <w:r w:rsidR="00166F10">
        <w:rPr>
          <w:rFonts w:ascii="David" w:hAnsi="David" w:hint="cs"/>
          <w:rtl/>
        </w:rPr>
        <w:t xml:space="preserve">" – </w:t>
      </w:r>
      <w:r>
        <w:rPr>
          <w:rFonts w:ascii="David" w:hAnsi="David"/>
          <w:rtl/>
        </w:rPr>
        <w:t>זה ביטוי שקצת קשה לי באופן אישי</w:t>
      </w:r>
      <w:r w:rsidR="00166F10">
        <w:rPr>
          <w:rFonts w:ascii="David" w:hAnsi="David" w:hint="cs"/>
          <w:rtl/>
        </w:rPr>
        <w:t>.</w:t>
      </w:r>
      <w:r>
        <w:rPr>
          <w:rFonts w:ascii="David" w:hAnsi="David"/>
          <w:rtl/>
        </w:rPr>
        <w:t xml:space="preserve"> </w:t>
      </w:r>
    </w:p>
    <w:p w14:paraId="7683674B" w14:textId="77777777" w:rsidR="00166F10" w:rsidRDefault="00166F10" w:rsidP="00534404">
      <w:pPr>
        <w:rPr>
          <w:rFonts w:ascii="David" w:hAnsi="David"/>
          <w:rtl/>
        </w:rPr>
      </w:pPr>
    </w:p>
    <w:p w14:paraId="7287D43F" w14:textId="39D7B91C" w:rsidR="00166F10" w:rsidRDefault="00166F10" w:rsidP="00166F10">
      <w:pPr>
        <w:pStyle w:val="af6"/>
        <w:keepNext/>
        <w:rPr>
          <w:rtl/>
        </w:rPr>
      </w:pPr>
      <w:bookmarkStart w:id="444" w:name="ET_yor_6157_138"/>
      <w:r w:rsidRPr="00166F10">
        <w:rPr>
          <w:rStyle w:val="TagStyle"/>
          <w:rtl/>
        </w:rPr>
        <w:t xml:space="preserve"> &lt;&lt; יור &gt;&gt; </w:t>
      </w:r>
      <w:r>
        <w:rPr>
          <w:rtl/>
        </w:rPr>
        <w:t xml:space="preserve">היו"ר שמחה </w:t>
      </w:r>
      <w:proofErr w:type="spellStart"/>
      <w:r>
        <w:rPr>
          <w:rtl/>
        </w:rPr>
        <w:t>רוטמן</w:t>
      </w:r>
      <w:proofErr w:type="spellEnd"/>
      <w:r>
        <w:rPr>
          <w:rtl/>
        </w:rPr>
        <w:t>:</w:t>
      </w:r>
      <w:r w:rsidRPr="00166F10">
        <w:rPr>
          <w:rStyle w:val="TagStyle"/>
          <w:rtl/>
        </w:rPr>
        <w:t xml:space="preserve"> &lt;&lt; יור &gt;&gt;</w:t>
      </w:r>
      <w:r>
        <w:rPr>
          <w:rtl/>
        </w:rPr>
        <w:t xml:space="preserve">   </w:t>
      </w:r>
      <w:bookmarkEnd w:id="444"/>
    </w:p>
    <w:p w14:paraId="042FCB87" w14:textId="77777777" w:rsidR="00166F10" w:rsidRPr="00166F10" w:rsidRDefault="00166F10" w:rsidP="00166F10">
      <w:pPr>
        <w:ind w:firstLine="0"/>
        <w:rPr>
          <w:rtl/>
        </w:rPr>
      </w:pPr>
    </w:p>
    <w:p w14:paraId="5393EA41" w14:textId="4CA9E8B7" w:rsidR="00951AE7" w:rsidRDefault="00951AE7" w:rsidP="00534404">
      <w:pPr>
        <w:rPr>
          <w:rFonts w:ascii="David" w:hAnsi="David"/>
          <w:rtl/>
        </w:rPr>
      </w:pPr>
      <w:r>
        <w:rPr>
          <w:rFonts w:ascii="David" w:hAnsi="David" w:hint="cs"/>
          <w:rtl/>
        </w:rPr>
        <w:t>גם כש</w:t>
      </w:r>
      <w:r w:rsidR="00B25E56">
        <w:rPr>
          <w:rFonts w:ascii="David" w:hAnsi="David"/>
          <w:rtl/>
        </w:rPr>
        <w:t xml:space="preserve">כותבים לבית המשפט </w:t>
      </w:r>
      <w:r>
        <w:rPr>
          <w:rFonts w:ascii="David" w:hAnsi="David" w:hint="cs"/>
          <w:rtl/>
        </w:rPr>
        <w:t>"</w:t>
      </w:r>
      <w:r w:rsidR="00B25E56">
        <w:rPr>
          <w:rFonts w:ascii="David" w:hAnsi="David"/>
          <w:rtl/>
        </w:rPr>
        <w:t>במפורש</w:t>
      </w:r>
      <w:r>
        <w:rPr>
          <w:rFonts w:ascii="David" w:hAnsi="David" w:hint="cs"/>
          <w:rtl/>
        </w:rPr>
        <w:t>"</w:t>
      </w:r>
      <w:r w:rsidR="00B25E56">
        <w:rPr>
          <w:rFonts w:ascii="David" w:hAnsi="David"/>
          <w:rtl/>
        </w:rPr>
        <w:t xml:space="preserve"> או </w:t>
      </w:r>
      <w:r>
        <w:rPr>
          <w:rFonts w:ascii="David" w:hAnsi="David" w:hint="cs"/>
          <w:rtl/>
        </w:rPr>
        <w:t>"</w:t>
      </w:r>
      <w:r w:rsidR="00B25E56">
        <w:rPr>
          <w:rFonts w:ascii="David" w:hAnsi="David"/>
          <w:rtl/>
        </w:rPr>
        <w:t>במשתמע</w:t>
      </w:r>
      <w:r>
        <w:rPr>
          <w:rFonts w:ascii="David" w:hAnsi="David" w:hint="cs"/>
          <w:rtl/>
        </w:rPr>
        <w:t>" – הוא</w:t>
      </w:r>
      <w:r w:rsidR="00B25E56">
        <w:rPr>
          <w:rFonts w:ascii="David" w:hAnsi="David"/>
          <w:rtl/>
        </w:rPr>
        <w:t xml:space="preserve"> גם לא מבי</w:t>
      </w:r>
      <w:r>
        <w:rPr>
          <w:rFonts w:ascii="David" w:hAnsi="David" w:hint="cs"/>
          <w:rtl/>
        </w:rPr>
        <w:t>ן.</w:t>
      </w:r>
      <w:r w:rsidR="00B25E56">
        <w:rPr>
          <w:rFonts w:ascii="David" w:hAnsi="David"/>
          <w:rtl/>
        </w:rPr>
        <w:t xml:space="preserve"> </w:t>
      </w:r>
    </w:p>
    <w:p w14:paraId="38426A8D" w14:textId="77777777" w:rsidR="00951AE7" w:rsidRDefault="00951AE7" w:rsidP="00534404">
      <w:pPr>
        <w:rPr>
          <w:rFonts w:ascii="David" w:hAnsi="David"/>
          <w:rtl/>
        </w:rPr>
      </w:pPr>
    </w:p>
    <w:p w14:paraId="04625D82" w14:textId="77777777" w:rsidR="00951AE7" w:rsidRDefault="00951AE7" w:rsidP="00951AE7">
      <w:pPr>
        <w:pStyle w:val="af9"/>
        <w:keepNext/>
        <w:rPr>
          <w:rtl/>
        </w:rPr>
      </w:pPr>
      <w:bookmarkStart w:id="445" w:name="_ETM_Q1_4176719"/>
      <w:bookmarkEnd w:id="445"/>
      <w:r w:rsidRPr="007E35A3">
        <w:rPr>
          <w:rStyle w:val="TagStyle"/>
          <w:rtl/>
        </w:rPr>
        <w:t xml:space="preserve">&lt;&lt; אורח &gt;&gt; </w:t>
      </w:r>
      <w:r>
        <w:rPr>
          <w:rtl/>
        </w:rPr>
        <w:t xml:space="preserve">יערה </w:t>
      </w:r>
      <w:proofErr w:type="spellStart"/>
      <w:r>
        <w:rPr>
          <w:rtl/>
        </w:rPr>
        <w:t>למברגר</w:t>
      </w:r>
      <w:proofErr w:type="spellEnd"/>
      <w:r>
        <w:rPr>
          <w:rtl/>
        </w:rPr>
        <w:t>:</w:t>
      </w:r>
      <w:r w:rsidRPr="007E35A3">
        <w:rPr>
          <w:rStyle w:val="TagStyle"/>
          <w:rtl/>
        </w:rPr>
        <w:t xml:space="preserve"> &lt;&lt; אורח &gt;&gt;</w:t>
      </w:r>
      <w:r>
        <w:rPr>
          <w:rtl/>
        </w:rPr>
        <w:t xml:space="preserve">   </w:t>
      </w:r>
    </w:p>
    <w:p w14:paraId="78021EBE" w14:textId="77777777" w:rsidR="00951AE7" w:rsidRDefault="00951AE7" w:rsidP="00534404">
      <w:pPr>
        <w:rPr>
          <w:rFonts w:ascii="David" w:hAnsi="David"/>
          <w:rtl/>
        </w:rPr>
      </w:pPr>
      <w:bookmarkStart w:id="446" w:name="_ETM_Q1_4176990"/>
      <w:bookmarkEnd w:id="446"/>
    </w:p>
    <w:p w14:paraId="4F39D281" w14:textId="77777777" w:rsidR="00D603FD" w:rsidRDefault="00B25E56" w:rsidP="00534404">
      <w:pPr>
        <w:rPr>
          <w:rFonts w:ascii="David" w:hAnsi="David"/>
          <w:rtl/>
        </w:rPr>
      </w:pPr>
      <w:r>
        <w:rPr>
          <w:rFonts w:ascii="David" w:hAnsi="David"/>
          <w:rtl/>
        </w:rPr>
        <w:t>אולי לי זה היה שיעור</w:t>
      </w:r>
      <w:r w:rsidR="00D603FD">
        <w:rPr>
          <w:rFonts w:ascii="David" w:hAnsi="David" w:hint="cs"/>
          <w:rtl/>
        </w:rPr>
        <w:t>,</w:t>
      </w:r>
      <w:r>
        <w:rPr>
          <w:rFonts w:ascii="David" w:hAnsi="David"/>
          <w:rtl/>
        </w:rPr>
        <w:t xml:space="preserve"> </w:t>
      </w:r>
      <w:r w:rsidR="00D603FD">
        <w:rPr>
          <w:rFonts w:ascii="David" w:hAnsi="David" w:hint="cs"/>
          <w:rtl/>
        </w:rPr>
        <w:t>כ</w:t>
      </w:r>
      <w:r>
        <w:rPr>
          <w:rFonts w:ascii="David" w:hAnsi="David"/>
          <w:rtl/>
        </w:rPr>
        <w:t>שמנסחים תוך כדי ועדה אז ז</w:t>
      </w:r>
      <w:r w:rsidR="00D603FD">
        <w:rPr>
          <w:rFonts w:ascii="David" w:hAnsi="David" w:hint="cs"/>
          <w:rtl/>
        </w:rPr>
        <w:t>את</w:t>
      </w:r>
      <w:r>
        <w:rPr>
          <w:rFonts w:ascii="David" w:hAnsi="David"/>
          <w:rtl/>
        </w:rPr>
        <w:t xml:space="preserve"> לא</w:t>
      </w:r>
      <w:r w:rsidR="00D603FD">
        <w:rPr>
          <w:rFonts w:ascii="David" w:hAnsi="David" w:hint="cs"/>
          <w:rtl/>
        </w:rPr>
        <w:t xml:space="preserve"> דרך</w:t>
      </w:r>
      <w:r>
        <w:rPr>
          <w:rFonts w:ascii="David" w:hAnsi="David"/>
          <w:rtl/>
        </w:rPr>
        <w:t xml:space="preserve"> ניסוח האופטימלי</w:t>
      </w:r>
      <w:r w:rsidR="00D603FD">
        <w:rPr>
          <w:rFonts w:ascii="David" w:hAnsi="David" w:hint="cs"/>
          <w:rtl/>
        </w:rPr>
        <w:t>ת.</w:t>
      </w:r>
      <w:r>
        <w:rPr>
          <w:rFonts w:ascii="David" w:hAnsi="David"/>
          <w:rtl/>
        </w:rPr>
        <w:t xml:space="preserve"> </w:t>
      </w:r>
      <w:r w:rsidR="00D603FD">
        <w:rPr>
          <w:rFonts w:ascii="David" w:hAnsi="David" w:hint="cs"/>
          <w:rtl/>
        </w:rPr>
        <w:t>פה ניסינו לה</w:t>
      </w:r>
      <w:r>
        <w:rPr>
          <w:rFonts w:ascii="David" w:hAnsi="David"/>
          <w:rtl/>
        </w:rPr>
        <w:t>שקיע יותר מחשבה בניסוח. חשבנו</w:t>
      </w:r>
      <w:r w:rsidR="00D603FD">
        <w:rPr>
          <w:rFonts w:ascii="David" w:hAnsi="David" w:hint="cs"/>
          <w:rtl/>
        </w:rPr>
        <w:t xml:space="preserve">, שקלנו </w:t>
      </w:r>
      <w:r>
        <w:rPr>
          <w:rFonts w:ascii="David" w:hAnsi="David"/>
          <w:rtl/>
        </w:rPr>
        <w:t>את 25</w:t>
      </w:r>
      <w:r w:rsidR="00D603FD">
        <w:rPr>
          <w:rFonts w:ascii="David" w:hAnsi="David" w:hint="cs"/>
          <w:rtl/>
        </w:rPr>
        <w:t xml:space="preserve"> ואיך </w:t>
      </w:r>
      <w:r>
        <w:rPr>
          <w:rFonts w:ascii="David" w:hAnsi="David"/>
          <w:rtl/>
        </w:rPr>
        <w:t>להבהיר אותו</w:t>
      </w:r>
      <w:r w:rsidR="00D603FD">
        <w:rPr>
          <w:rFonts w:ascii="David" w:hAnsi="David" w:hint="cs"/>
          <w:rtl/>
        </w:rPr>
        <w:t>.</w:t>
      </w:r>
      <w:r>
        <w:rPr>
          <w:rFonts w:ascii="David" w:hAnsi="David"/>
          <w:rtl/>
        </w:rPr>
        <w:t xml:space="preserve"> זה לא מדע מדויק. המטרה הייתה לעשות</w:t>
      </w:r>
      <w:r w:rsidR="00D603FD">
        <w:rPr>
          <w:rFonts w:ascii="David" w:hAnsi="David" w:hint="cs"/>
          <w:rtl/>
        </w:rPr>
        <w:t xml:space="preserve"> פחות</w:t>
      </w:r>
      <w:r>
        <w:rPr>
          <w:rFonts w:ascii="David" w:hAnsi="David"/>
          <w:rtl/>
        </w:rPr>
        <w:t xml:space="preserve"> זעזוע בשוק</w:t>
      </w:r>
      <w:r w:rsidR="00D603FD">
        <w:rPr>
          <w:rFonts w:ascii="David" w:hAnsi="David" w:hint="cs"/>
          <w:rtl/>
        </w:rPr>
        <w:t>.</w:t>
      </w:r>
      <w:r>
        <w:rPr>
          <w:rFonts w:ascii="David" w:hAnsi="David"/>
          <w:rtl/>
        </w:rPr>
        <w:t xml:space="preserve"> </w:t>
      </w:r>
    </w:p>
    <w:p w14:paraId="4F58C059" w14:textId="77777777" w:rsidR="00D603FD" w:rsidRDefault="00D603FD" w:rsidP="00534404">
      <w:pPr>
        <w:rPr>
          <w:rFonts w:ascii="David" w:hAnsi="David"/>
          <w:rtl/>
        </w:rPr>
      </w:pPr>
      <w:bookmarkStart w:id="447" w:name="_ETM_Q1_4199513"/>
      <w:bookmarkEnd w:id="447"/>
    </w:p>
    <w:p w14:paraId="6A3DFA75" w14:textId="77777777" w:rsidR="00D603FD" w:rsidRDefault="00B25E56" w:rsidP="00534404">
      <w:pPr>
        <w:rPr>
          <w:rFonts w:ascii="David" w:hAnsi="David"/>
          <w:rtl/>
        </w:rPr>
      </w:pPr>
      <w:bookmarkStart w:id="448" w:name="_ETM_Q1_4200230"/>
      <w:bookmarkStart w:id="449" w:name="_ETM_Q1_4200340"/>
      <w:bookmarkStart w:id="450" w:name="_ETM_Q1_4200418"/>
      <w:bookmarkEnd w:id="448"/>
      <w:bookmarkEnd w:id="449"/>
      <w:bookmarkEnd w:id="450"/>
      <w:r>
        <w:rPr>
          <w:rFonts w:ascii="David" w:hAnsi="David"/>
          <w:rtl/>
        </w:rPr>
        <w:t>ולכן</w:t>
      </w:r>
      <w:r w:rsidR="00D603FD">
        <w:rPr>
          <w:rFonts w:ascii="David" w:hAnsi="David" w:hint="cs"/>
          <w:rtl/>
        </w:rPr>
        <w:t>,</w:t>
      </w:r>
      <w:r>
        <w:rPr>
          <w:rFonts w:ascii="David" w:hAnsi="David"/>
          <w:rtl/>
        </w:rPr>
        <w:t xml:space="preserve"> בסופו של דבר אמרנו</w:t>
      </w:r>
      <w:r w:rsidR="00D603FD">
        <w:rPr>
          <w:rFonts w:ascii="David" w:hAnsi="David" w:hint="cs"/>
          <w:rtl/>
        </w:rPr>
        <w:t xml:space="preserve">, </w:t>
      </w:r>
      <w:r>
        <w:rPr>
          <w:rFonts w:ascii="David" w:hAnsi="David"/>
          <w:rtl/>
        </w:rPr>
        <w:t xml:space="preserve">כמו </w:t>
      </w:r>
      <w:r w:rsidR="00D603FD">
        <w:rPr>
          <w:rFonts w:ascii="David" w:hAnsi="David" w:hint="cs"/>
          <w:rtl/>
        </w:rPr>
        <w:t xml:space="preserve">עם </w:t>
      </w:r>
      <w:r>
        <w:rPr>
          <w:rFonts w:ascii="David" w:hAnsi="David"/>
          <w:rtl/>
        </w:rPr>
        <w:t xml:space="preserve">דוגמת </w:t>
      </w:r>
      <w:r w:rsidR="00D603FD">
        <w:rPr>
          <w:rFonts w:ascii="David" w:hAnsi="David" w:hint="cs"/>
          <w:rtl/>
        </w:rPr>
        <w:t>הוואזה</w:t>
      </w:r>
      <w:r>
        <w:rPr>
          <w:rFonts w:ascii="David" w:hAnsi="David"/>
          <w:rtl/>
        </w:rPr>
        <w:t xml:space="preserve"> שאמרתי</w:t>
      </w:r>
      <w:r w:rsidR="00D603FD">
        <w:rPr>
          <w:rFonts w:ascii="David" w:hAnsi="David" w:hint="cs"/>
          <w:rtl/>
        </w:rPr>
        <w:t>,</w:t>
      </w:r>
      <w:r>
        <w:rPr>
          <w:rFonts w:ascii="David" w:hAnsi="David"/>
          <w:rtl/>
        </w:rPr>
        <w:t xml:space="preserve"> </w:t>
      </w:r>
      <w:r w:rsidR="00D603FD">
        <w:rPr>
          <w:rFonts w:ascii="David" w:hAnsi="David" w:hint="cs"/>
          <w:rtl/>
        </w:rPr>
        <w:t>ש</w:t>
      </w:r>
      <w:r>
        <w:rPr>
          <w:rFonts w:ascii="David" w:hAnsi="David"/>
          <w:rtl/>
        </w:rPr>
        <w:t>נגע רק איפה שאנחנו מרגישים שחייבים</w:t>
      </w:r>
      <w:r w:rsidR="00D603FD">
        <w:rPr>
          <w:rFonts w:ascii="David" w:hAnsi="David" w:hint="cs"/>
          <w:rtl/>
        </w:rPr>
        <w:t>.</w:t>
      </w:r>
      <w:r>
        <w:rPr>
          <w:rFonts w:ascii="David" w:hAnsi="David"/>
          <w:rtl/>
        </w:rPr>
        <w:t xml:space="preserve"> ולכן רצינו לגעת כמה שפחות. אני מבינה את ההערה </w:t>
      </w:r>
      <w:r w:rsidR="00D603FD">
        <w:rPr>
          <w:rFonts w:ascii="David" w:hAnsi="David" w:hint="cs"/>
          <w:rtl/>
        </w:rPr>
        <w:t>ש</w:t>
      </w:r>
      <w:r>
        <w:rPr>
          <w:rFonts w:ascii="David" w:hAnsi="David"/>
          <w:rtl/>
        </w:rPr>
        <w:t>אומרת</w:t>
      </w:r>
      <w:r w:rsidR="00D603FD">
        <w:rPr>
          <w:rFonts w:ascii="David" w:hAnsi="David" w:hint="cs"/>
          <w:rtl/>
        </w:rPr>
        <w:t>:</w:t>
      </w:r>
      <w:r>
        <w:rPr>
          <w:rFonts w:ascii="David" w:hAnsi="David"/>
          <w:rtl/>
        </w:rPr>
        <w:t xml:space="preserve"> אתם כבר נגעתם, אז תטפלו </w:t>
      </w:r>
      <w:r w:rsidR="00D603FD">
        <w:rPr>
          <w:rFonts w:ascii="David" w:hAnsi="David"/>
          <w:rtl/>
        </w:rPr>
        <w:t xml:space="preserve">כבר </w:t>
      </w:r>
      <w:r w:rsidR="00D603FD">
        <w:rPr>
          <w:rFonts w:ascii="David" w:hAnsi="David" w:hint="cs"/>
          <w:rtl/>
        </w:rPr>
        <w:t>ב</w:t>
      </w:r>
      <w:r>
        <w:rPr>
          <w:rFonts w:ascii="David" w:hAnsi="David"/>
          <w:rtl/>
        </w:rPr>
        <w:t xml:space="preserve">דבר הזה </w:t>
      </w:r>
      <w:r w:rsidR="00D603FD">
        <w:rPr>
          <w:rFonts w:ascii="David" w:hAnsi="David" w:hint="cs"/>
          <w:rtl/>
        </w:rPr>
        <w:t>שטעון</w:t>
      </w:r>
      <w:r>
        <w:rPr>
          <w:rFonts w:ascii="David" w:hAnsi="David"/>
          <w:rtl/>
        </w:rPr>
        <w:t xml:space="preserve"> תיקון. </w:t>
      </w:r>
    </w:p>
    <w:p w14:paraId="2BDC2F45" w14:textId="77777777" w:rsidR="00D603FD" w:rsidRDefault="00D603FD" w:rsidP="00534404">
      <w:pPr>
        <w:rPr>
          <w:rFonts w:ascii="David" w:hAnsi="David"/>
          <w:rtl/>
        </w:rPr>
      </w:pPr>
    </w:p>
    <w:p w14:paraId="076B111E" w14:textId="77777777" w:rsidR="00D603FD" w:rsidRDefault="00D603FD" w:rsidP="00534404">
      <w:pPr>
        <w:rPr>
          <w:rFonts w:ascii="David" w:hAnsi="David"/>
          <w:rtl/>
        </w:rPr>
      </w:pPr>
      <w:r>
        <w:rPr>
          <w:rFonts w:ascii="David" w:hAnsi="David" w:hint="cs"/>
          <w:rtl/>
        </w:rPr>
        <w:t>זאת</w:t>
      </w:r>
      <w:r w:rsidR="00B25E56">
        <w:rPr>
          <w:rFonts w:ascii="David" w:hAnsi="David"/>
          <w:rtl/>
        </w:rPr>
        <w:t xml:space="preserve"> באמת הייתה התלבטות</w:t>
      </w:r>
      <w:r>
        <w:rPr>
          <w:rFonts w:ascii="David" w:hAnsi="David" w:hint="cs"/>
          <w:rtl/>
        </w:rPr>
        <w:t xml:space="preserve">. </w:t>
      </w:r>
      <w:r w:rsidR="00B25E56">
        <w:rPr>
          <w:rFonts w:ascii="David" w:hAnsi="David"/>
          <w:rtl/>
        </w:rPr>
        <w:t>בחרנו לא לגעת כדי לא לעשות זעזוע</w:t>
      </w:r>
      <w:r>
        <w:rPr>
          <w:rFonts w:ascii="David" w:hAnsi="David" w:hint="cs"/>
          <w:rtl/>
        </w:rPr>
        <w:t>.</w:t>
      </w:r>
      <w:r w:rsidR="00B25E56">
        <w:rPr>
          <w:rFonts w:ascii="David" w:hAnsi="David"/>
          <w:rtl/>
        </w:rPr>
        <w:t xml:space="preserve"> אבל אני מבינה גם את </w:t>
      </w:r>
      <w:r>
        <w:rPr>
          <w:rFonts w:ascii="David" w:hAnsi="David" w:hint="cs"/>
          <w:rtl/>
        </w:rPr>
        <w:t>הצורך</w:t>
      </w:r>
      <w:r w:rsidR="00B25E56">
        <w:rPr>
          <w:rFonts w:ascii="David" w:hAnsi="David"/>
          <w:rtl/>
        </w:rPr>
        <w:t xml:space="preserve">. </w:t>
      </w:r>
    </w:p>
    <w:p w14:paraId="0A5E2352" w14:textId="77777777" w:rsidR="00D603FD" w:rsidRDefault="00D603FD" w:rsidP="00534404">
      <w:pPr>
        <w:rPr>
          <w:rFonts w:ascii="David" w:hAnsi="David"/>
          <w:rtl/>
        </w:rPr>
      </w:pPr>
      <w:bookmarkStart w:id="451" w:name="_ETM_Q1_4227024"/>
      <w:bookmarkEnd w:id="451"/>
    </w:p>
    <w:p w14:paraId="681D9605" w14:textId="4E5A031B" w:rsidR="00D603FD" w:rsidRDefault="00D603FD" w:rsidP="00D603FD">
      <w:pPr>
        <w:pStyle w:val="af6"/>
        <w:keepNext/>
        <w:rPr>
          <w:rtl/>
        </w:rPr>
      </w:pPr>
      <w:r w:rsidRPr="00D603FD">
        <w:rPr>
          <w:rStyle w:val="TagStyle"/>
          <w:rtl/>
        </w:rPr>
        <w:t xml:space="preserve"> &lt;&lt; יור &gt;&gt; </w:t>
      </w:r>
      <w:r>
        <w:rPr>
          <w:rtl/>
        </w:rPr>
        <w:t xml:space="preserve">היו"ר שמחה </w:t>
      </w:r>
      <w:proofErr w:type="spellStart"/>
      <w:r>
        <w:rPr>
          <w:rtl/>
        </w:rPr>
        <w:t>רוטמן</w:t>
      </w:r>
      <w:proofErr w:type="spellEnd"/>
      <w:r>
        <w:rPr>
          <w:rtl/>
        </w:rPr>
        <w:t>:</w:t>
      </w:r>
      <w:r w:rsidRPr="00D603FD">
        <w:rPr>
          <w:rStyle w:val="TagStyle"/>
          <w:rtl/>
        </w:rPr>
        <w:t xml:space="preserve"> &lt;&lt; יור &gt;&gt;</w:t>
      </w:r>
      <w:r>
        <w:rPr>
          <w:rtl/>
        </w:rPr>
        <w:t xml:space="preserve">   </w:t>
      </w:r>
    </w:p>
    <w:p w14:paraId="4B84AED2" w14:textId="77777777" w:rsidR="00D603FD" w:rsidRPr="00D603FD" w:rsidRDefault="00D603FD" w:rsidP="00D603FD">
      <w:pPr>
        <w:ind w:firstLine="0"/>
        <w:rPr>
          <w:rtl/>
        </w:rPr>
      </w:pPr>
    </w:p>
    <w:p w14:paraId="52ECBB62" w14:textId="77777777" w:rsidR="00D603FD" w:rsidRDefault="00B25E56" w:rsidP="00534404">
      <w:pPr>
        <w:rPr>
          <w:rFonts w:ascii="David" w:hAnsi="David"/>
          <w:rtl/>
        </w:rPr>
      </w:pPr>
      <w:bookmarkStart w:id="452" w:name="_ETM_Q1_4227749"/>
      <w:bookmarkStart w:id="453" w:name="_ETM_Q1_4227792"/>
      <w:bookmarkStart w:id="454" w:name="_ETM_Q1_4227857"/>
      <w:bookmarkEnd w:id="452"/>
      <w:bookmarkEnd w:id="453"/>
      <w:bookmarkEnd w:id="454"/>
      <w:r>
        <w:rPr>
          <w:rFonts w:ascii="David" w:hAnsi="David"/>
          <w:rtl/>
        </w:rPr>
        <w:t xml:space="preserve">תודה. </w:t>
      </w:r>
    </w:p>
    <w:p w14:paraId="7367C171" w14:textId="77777777" w:rsidR="00D603FD" w:rsidRDefault="00D603FD" w:rsidP="00534404">
      <w:pPr>
        <w:rPr>
          <w:rFonts w:ascii="David" w:hAnsi="David"/>
          <w:rtl/>
        </w:rPr>
      </w:pPr>
    </w:p>
    <w:p w14:paraId="0EC15927" w14:textId="1BDE6DF6" w:rsidR="005E4CF3" w:rsidRDefault="00D603FD" w:rsidP="005E4CF3">
      <w:pPr>
        <w:rPr>
          <w:rFonts w:ascii="David" w:hAnsi="David"/>
          <w:rtl/>
        </w:rPr>
      </w:pPr>
      <w:r>
        <w:rPr>
          <w:rFonts w:ascii="David" w:hAnsi="David" w:hint="cs"/>
          <w:rtl/>
        </w:rPr>
        <w:t xml:space="preserve">נציגי </w:t>
      </w:r>
      <w:proofErr w:type="spellStart"/>
      <w:r>
        <w:rPr>
          <w:rFonts w:ascii="David" w:hAnsi="David" w:hint="cs"/>
          <w:rtl/>
        </w:rPr>
        <w:t>הממ"מ</w:t>
      </w:r>
      <w:proofErr w:type="spellEnd"/>
      <w:r>
        <w:rPr>
          <w:rFonts w:ascii="David" w:hAnsi="David" w:hint="cs"/>
          <w:rtl/>
        </w:rPr>
        <w:t xml:space="preserve">. </w:t>
      </w:r>
      <w:r w:rsidR="00B25E56">
        <w:rPr>
          <w:rFonts w:ascii="David" w:hAnsi="David"/>
          <w:rtl/>
        </w:rPr>
        <w:t xml:space="preserve">אני חושב </w:t>
      </w:r>
      <w:r w:rsidR="00832C2E">
        <w:rPr>
          <w:rFonts w:ascii="David" w:hAnsi="David" w:hint="cs"/>
          <w:rtl/>
        </w:rPr>
        <w:t>ש</w:t>
      </w:r>
      <w:r w:rsidR="00B25E56">
        <w:rPr>
          <w:rFonts w:ascii="David" w:hAnsi="David"/>
          <w:rtl/>
        </w:rPr>
        <w:t>לשמוע את הסקירה הבי</w:t>
      </w:r>
      <w:r w:rsidR="00832C2E">
        <w:rPr>
          <w:rFonts w:ascii="David" w:hAnsi="David" w:hint="cs"/>
          <w:rtl/>
        </w:rPr>
        <w:t>ן-</w:t>
      </w:r>
      <w:r w:rsidR="00B25E56">
        <w:rPr>
          <w:rFonts w:ascii="David" w:hAnsi="David"/>
          <w:rtl/>
        </w:rPr>
        <w:t>לאומית לפני שאנחנו מבינים לאשור</w:t>
      </w:r>
      <w:r w:rsidR="00832C2E">
        <w:rPr>
          <w:rFonts w:ascii="David" w:hAnsi="David" w:hint="cs"/>
          <w:rtl/>
        </w:rPr>
        <w:t>ו</w:t>
      </w:r>
      <w:r w:rsidR="00B25E56">
        <w:rPr>
          <w:rFonts w:ascii="David" w:hAnsi="David"/>
          <w:rtl/>
        </w:rPr>
        <w:t xml:space="preserve"> את המצב בישראל זה עוד מוקדם</w:t>
      </w:r>
      <w:r w:rsidR="00832C2E">
        <w:rPr>
          <w:rFonts w:ascii="David" w:hAnsi="David" w:hint="cs"/>
          <w:rtl/>
        </w:rPr>
        <w:t>.</w:t>
      </w:r>
      <w:r w:rsidR="00B25E56">
        <w:rPr>
          <w:rFonts w:ascii="David" w:hAnsi="David"/>
          <w:rtl/>
        </w:rPr>
        <w:t xml:space="preserve"> אני לא רוצה להחזיק </w:t>
      </w:r>
      <w:r w:rsidR="00832C2E">
        <w:rPr>
          <w:rFonts w:ascii="David" w:hAnsi="David" w:hint="cs"/>
          <w:rtl/>
        </w:rPr>
        <w:t>אתכם</w:t>
      </w:r>
      <w:r w:rsidR="005E4CF3">
        <w:rPr>
          <w:rFonts w:ascii="David" w:hAnsi="David" w:hint="cs"/>
          <w:rtl/>
        </w:rPr>
        <w:t>,</w:t>
      </w:r>
      <w:r w:rsidR="00B25E56">
        <w:rPr>
          <w:rFonts w:ascii="David" w:hAnsi="David"/>
          <w:rtl/>
        </w:rPr>
        <w:t xml:space="preserve"> </w:t>
      </w:r>
      <w:r w:rsidR="005E4CF3">
        <w:rPr>
          <w:rFonts w:ascii="David" w:hAnsi="David" w:hint="cs"/>
          <w:rtl/>
        </w:rPr>
        <w:t xml:space="preserve">אבל </w:t>
      </w:r>
      <w:r w:rsidR="005E4CF3">
        <w:rPr>
          <w:rFonts w:ascii="David" w:hAnsi="David"/>
          <w:rtl/>
        </w:rPr>
        <w:t>להערכתי</w:t>
      </w:r>
      <w:r w:rsidR="005E4CF3">
        <w:rPr>
          <w:rFonts w:ascii="David" w:hAnsi="David" w:hint="cs"/>
          <w:rtl/>
        </w:rPr>
        <w:t xml:space="preserve"> </w:t>
      </w:r>
      <w:r w:rsidR="00B25E56">
        <w:rPr>
          <w:rFonts w:ascii="David" w:hAnsi="David"/>
          <w:rtl/>
        </w:rPr>
        <w:t xml:space="preserve">לא נגיע להצגת </w:t>
      </w:r>
      <w:proofErr w:type="spellStart"/>
      <w:r w:rsidR="005E4CF3">
        <w:rPr>
          <w:rFonts w:ascii="David" w:hAnsi="David" w:hint="cs"/>
          <w:rtl/>
        </w:rPr>
        <w:t>הממ"מ</w:t>
      </w:r>
      <w:proofErr w:type="spellEnd"/>
      <w:r w:rsidR="005E4CF3">
        <w:rPr>
          <w:rFonts w:ascii="David" w:hAnsi="David" w:hint="cs"/>
          <w:rtl/>
        </w:rPr>
        <w:t xml:space="preserve"> היום.</w:t>
      </w:r>
      <w:bookmarkStart w:id="455" w:name="_ETM_Q1_4258832"/>
      <w:bookmarkStart w:id="456" w:name="_ETM_Q1_4259388"/>
      <w:bookmarkStart w:id="457" w:name="_ETM_Q1_4262514"/>
      <w:bookmarkStart w:id="458" w:name="_ETM_Q1_4262749"/>
      <w:bookmarkEnd w:id="455"/>
      <w:bookmarkEnd w:id="456"/>
      <w:bookmarkEnd w:id="457"/>
      <w:bookmarkEnd w:id="458"/>
      <w:r w:rsidR="005E4CF3">
        <w:rPr>
          <w:rFonts w:ascii="David" w:hAnsi="David" w:hint="cs"/>
          <w:rtl/>
        </w:rPr>
        <w:t xml:space="preserve"> </w:t>
      </w:r>
      <w:r w:rsidR="00B25E56">
        <w:rPr>
          <w:rFonts w:ascii="David" w:hAnsi="David"/>
          <w:rtl/>
        </w:rPr>
        <w:t>מבחינתי אתם משוחררים</w:t>
      </w:r>
      <w:r w:rsidR="005E4CF3">
        <w:rPr>
          <w:rFonts w:ascii="David" w:hAnsi="David" w:hint="cs"/>
          <w:rtl/>
        </w:rPr>
        <w:t>,</w:t>
      </w:r>
      <w:r w:rsidR="00B25E56">
        <w:rPr>
          <w:rFonts w:ascii="David" w:hAnsi="David"/>
          <w:rtl/>
        </w:rPr>
        <w:t xml:space="preserve"> תציגו את זה</w:t>
      </w:r>
      <w:r w:rsidR="005E4CF3">
        <w:rPr>
          <w:rFonts w:ascii="David" w:hAnsi="David" w:hint="cs"/>
          <w:rtl/>
        </w:rPr>
        <w:t xml:space="preserve"> בפעם הבא</w:t>
      </w:r>
      <w:r w:rsidR="003D3594">
        <w:rPr>
          <w:rFonts w:ascii="David" w:hAnsi="David" w:hint="cs"/>
          <w:rtl/>
        </w:rPr>
        <w:t>ה</w:t>
      </w:r>
      <w:r w:rsidR="005E4CF3">
        <w:rPr>
          <w:rFonts w:ascii="David" w:hAnsi="David" w:hint="cs"/>
          <w:rtl/>
        </w:rPr>
        <w:t>.</w:t>
      </w:r>
      <w:r w:rsidR="00B25E56">
        <w:rPr>
          <w:rFonts w:ascii="David" w:hAnsi="David"/>
          <w:rtl/>
        </w:rPr>
        <w:t xml:space="preserve"> תרצו להקשיב כדי לחדד את ההצגה שלכם</w:t>
      </w:r>
      <w:r w:rsidR="005E4CF3">
        <w:rPr>
          <w:rFonts w:ascii="David" w:hAnsi="David" w:hint="cs"/>
          <w:rtl/>
        </w:rPr>
        <w:t>,</w:t>
      </w:r>
      <w:r w:rsidR="00B25E56">
        <w:rPr>
          <w:rFonts w:ascii="David" w:hAnsi="David"/>
          <w:rtl/>
        </w:rPr>
        <w:t xml:space="preserve"> כמובן </w:t>
      </w:r>
      <w:r w:rsidR="005E4CF3">
        <w:rPr>
          <w:rFonts w:ascii="David" w:hAnsi="David" w:hint="cs"/>
          <w:rtl/>
        </w:rPr>
        <w:t>ש</w:t>
      </w:r>
      <w:r w:rsidR="00B25E56">
        <w:rPr>
          <w:rFonts w:ascii="David" w:hAnsi="David"/>
          <w:rtl/>
        </w:rPr>
        <w:t xml:space="preserve">אתם יותר ממוזמנים להישאר ואני אשמח שתעשו זאת. </w:t>
      </w:r>
    </w:p>
    <w:p w14:paraId="6D52A840" w14:textId="77777777" w:rsidR="005E4CF3" w:rsidRDefault="005E4CF3" w:rsidP="005E4CF3">
      <w:pPr>
        <w:rPr>
          <w:rFonts w:ascii="David" w:hAnsi="David"/>
          <w:rtl/>
        </w:rPr>
      </w:pPr>
    </w:p>
    <w:p w14:paraId="6A154F5D" w14:textId="705F011A" w:rsidR="005E4CF3" w:rsidRDefault="00B25E56" w:rsidP="005E4CF3">
      <w:pPr>
        <w:rPr>
          <w:rFonts w:ascii="David" w:hAnsi="David"/>
          <w:rtl/>
        </w:rPr>
      </w:pPr>
      <w:bookmarkStart w:id="459" w:name="_ETM_Q1_4266165"/>
      <w:bookmarkStart w:id="460" w:name="_ETM_Q1_4266329"/>
      <w:bookmarkEnd w:id="459"/>
      <w:bookmarkEnd w:id="460"/>
      <w:r>
        <w:rPr>
          <w:rFonts w:ascii="David" w:hAnsi="David"/>
          <w:rtl/>
        </w:rPr>
        <w:t>בבקשה</w:t>
      </w:r>
      <w:r w:rsidR="005E4CF3">
        <w:rPr>
          <w:rFonts w:ascii="David" w:hAnsi="David" w:hint="cs"/>
          <w:rtl/>
        </w:rPr>
        <w:t>, מנשה.</w:t>
      </w:r>
    </w:p>
    <w:p w14:paraId="0B575D33" w14:textId="77777777" w:rsidR="005E4CF3" w:rsidRDefault="005E4CF3" w:rsidP="005E4CF3">
      <w:pPr>
        <w:rPr>
          <w:rFonts w:ascii="David" w:hAnsi="David"/>
          <w:rtl/>
        </w:rPr>
      </w:pPr>
    </w:p>
    <w:p w14:paraId="44822235" w14:textId="77777777" w:rsidR="005E4CF3" w:rsidRDefault="005E4CF3" w:rsidP="005E4CF3">
      <w:pPr>
        <w:pStyle w:val="a4"/>
        <w:keepNext/>
        <w:rPr>
          <w:rtl/>
        </w:rPr>
      </w:pPr>
      <w:bookmarkStart w:id="461" w:name="ET_speaker_דר_מנשה_כהן_33"/>
      <w:r w:rsidRPr="00771D8D">
        <w:rPr>
          <w:rStyle w:val="TagStyle"/>
          <w:rtl/>
        </w:rPr>
        <w:t xml:space="preserve">&lt;&lt; דובר &gt;&gt; </w:t>
      </w:r>
      <w:r>
        <w:rPr>
          <w:rtl/>
        </w:rPr>
        <w:t>ד"ר מנשה כהן:</w:t>
      </w:r>
      <w:r w:rsidRPr="00771D8D">
        <w:rPr>
          <w:rStyle w:val="TagStyle"/>
          <w:rtl/>
        </w:rPr>
        <w:t xml:space="preserve"> &lt;&lt; דובר &gt;&gt;</w:t>
      </w:r>
      <w:r>
        <w:rPr>
          <w:rtl/>
        </w:rPr>
        <w:t xml:space="preserve">   </w:t>
      </w:r>
      <w:bookmarkEnd w:id="461"/>
    </w:p>
    <w:p w14:paraId="7E937E3F" w14:textId="77777777" w:rsidR="005E4CF3" w:rsidRDefault="005E4CF3" w:rsidP="005E4CF3">
      <w:pPr>
        <w:rPr>
          <w:rFonts w:ascii="David" w:hAnsi="David"/>
          <w:rtl/>
        </w:rPr>
      </w:pPr>
    </w:p>
    <w:p w14:paraId="307CE12B" w14:textId="77777777" w:rsidR="00527E8B" w:rsidRDefault="00B25E56" w:rsidP="00527E8B">
      <w:pPr>
        <w:rPr>
          <w:rFonts w:ascii="David" w:hAnsi="David"/>
          <w:rtl/>
        </w:rPr>
      </w:pPr>
      <w:r>
        <w:rPr>
          <w:rFonts w:ascii="David" w:hAnsi="David"/>
          <w:rtl/>
        </w:rPr>
        <w:t>תודה רבה</w:t>
      </w:r>
      <w:r w:rsidR="00527E8B">
        <w:rPr>
          <w:rFonts w:ascii="David" w:hAnsi="David" w:hint="cs"/>
          <w:rtl/>
        </w:rPr>
        <w:t>.</w:t>
      </w:r>
      <w:r>
        <w:rPr>
          <w:rFonts w:ascii="David" w:hAnsi="David"/>
          <w:rtl/>
        </w:rPr>
        <w:t xml:space="preserve"> אני </w:t>
      </w:r>
      <w:r w:rsidR="00527E8B" w:rsidRPr="0018296B">
        <w:rPr>
          <w:rtl/>
        </w:rPr>
        <w:t>נשיא המוסד הישראלי לבוררות עסקית</w:t>
      </w:r>
      <w:r w:rsidR="00527E8B">
        <w:rPr>
          <w:rFonts w:hint="cs"/>
          <w:rtl/>
        </w:rPr>
        <w:t xml:space="preserve"> </w:t>
      </w:r>
      <w:r>
        <w:rPr>
          <w:rFonts w:ascii="David" w:hAnsi="David"/>
          <w:rtl/>
        </w:rPr>
        <w:t>שהיא חלק מאיגוד לשכות המסחר</w:t>
      </w:r>
      <w:r w:rsidR="00527E8B">
        <w:rPr>
          <w:rFonts w:ascii="David" w:hAnsi="David" w:hint="cs"/>
          <w:rtl/>
        </w:rPr>
        <w:t>.</w:t>
      </w:r>
      <w:r>
        <w:rPr>
          <w:rFonts w:ascii="David" w:hAnsi="David"/>
          <w:rtl/>
        </w:rPr>
        <w:t xml:space="preserve"> אני כאן בכמה כובעים</w:t>
      </w:r>
      <w:r w:rsidR="00527E8B">
        <w:rPr>
          <w:rFonts w:ascii="David" w:hAnsi="David" w:hint="cs"/>
          <w:rtl/>
        </w:rPr>
        <w:t xml:space="preserve"> –</w:t>
      </w:r>
      <w:r>
        <w:rPr>
          <w:rFonts w:ascii="David" w:hAnsi="David"/>
          <w:rtl/>
        </w:rPr>
        <w:t xml:space="preserve"> גם אקדמיה, גם מגזר עסקי וגם בתחום השיפוטי</w:t>
      </w:r>
      <w:r w:rsidR="00527E8B">
        <w:rPr>
          <w:rFonts w:ascii="David" w:hAnsi="David" w:hint="cs"/>
          <w:rtl/>
        </w:rPr>
        <w:t>.</w:t>
      </w:r>
      <w:r>
        <w:rPr>
          <w:rFonts w:ascii="David" w:hAnsi="David"/>
          <w:rtl/>
        </w:rPr>
        <w:t xml:space="preserve"> מדי שנה מגיעים אלינו </w:t>
      </w:r>
      <w:r w:rsidR="00527E8B">
        <w:rPr>
          <w:rFonts w:hint="cs"/>
          <w:rtl/>
        </w:rPr>
        <w:t>ל</w:t>
      </w:r>
      <w:r w:rsidR="00527E8B" w:rsidRPr="0018296B">
        <w:rPr>
          <w:rtl/>
        </w:rPr>
        <w:t>מוסד הישראלי לבוררות עסקית</w:t>
      </w:r>
      <w:r w:rsidR="00527E8B">
        <w:rPr>
          <w:rFonts w:ascii="David" w:hAnsi="David" w:hint="cs"/>
          <w:rtl/>
        </w:rPr>
        <w:t xml:space="preserve"> </w:t>
      </w:r>
      <w:r>
        <w:rPr>
          <w:rFonts w:ascii="David" w:hAnsi="David"/>
          <w:rtl/>
        </w:rPr>
        <w:t>עשרות סכסוכים מסחריים חוזים שעולות בהם</w:t>
      </w:r>
      <w:r w:rsidR="00527E8B">
        <w:rPr>
          <w:rFonts w:ascii="David" w:hAnsi="David" w:hint="cs"/>
          <w:rtl/>
        </w:rPr>
        <w:t>,</w:t>
      </w:r>
      <w:r>
        <w:rPr>
          <w:rFonts w:ascii="David" w:hAnsi="David"/>
          <w:rtl/>
        </w:rPr>
        <w:t xml:space="preserve"> ב</w:t>
      </w:r>
      <w:r w:rsidR="00527E8B">
        <w:rPr>
          <w:rFonts w:ascii="David" w:hAnsi="David" w:hint="cs"/>
          <w:rtl/>
        </w:rPr>
        <w:t>י</w:t>
      </w:r>
      <w:r>
        <w:rPr>
          <w:rFonts w:ascii="David" w:hAnsi="David"/>
          <w:rtl/>
        </w:rPr>
        <w:t>ן היתר</w:t>
      </w:r>
      <w:r w:rsidR="00527E8B">
        <w:rPr>
          <w:rFonts w:ascii="David" w:hAnsi="David" w:hint="cs"/>
          <w:rtl/>
        </w:rPr>
        <w:t>,</w:t>
      </w:r>
      <w:r>
        <w:rPr>
          <w:rFonts w:ascii="David" w:hAnsi="David"/>
          <w:rtl/>
        </w:rPr>
        <w:t xml:space="preserve"> גם שאלות של פרשנות חוזים</w:t>
      </w:r>
      <w:r w:rsidR="00527E8B">
        <w:rPr>
          <w:rFonts w:ascii="David" w:hAnsi="David" w:hint="cs"/>
          <w:rtl/>
        </w:rPr>
        <w:t>.</w:t>
      </w:r>
      <w:r>
        <w:rPr>
          <w:rFonts w:ascii="David" w:hAnsi="David"/>
          <w:rtl/>
        </w:rPr>
        <w:t xml:space="preserve"> המגזר העסקי לא מקבל מצב שבו השופט או הבורר מוסיף בדיעבד </w:t>
      </w:r>
      <w:r w:rsidR="00527E8B">
        <w:rPr>
          <w:rFonts w:ascii="David" w:hAnsi="David" w:hint="cs"/>
          <w:rtl/>
        </w:rPr>
        <w:t>ה</w:t>
      </w:r>
      <w:r>
        <w:rPr>
          <w:rFonts w:ascii="David" w:hAnsi="David"/>
          <w:rtl/>
        </w:rPr>
        <w:t>תניות לחוזה שבכלל לא כתובות בו</w:t>
      </w:r>
      <w:r w:rsidR="00527E8B">
        <w:rPr>
          <w:rFonts w:ascii="David" w:hAnsi="David" w:hint="cs"/>
          <w:rtl/>
        </w:rPr>
        <w:t>,</w:t>
      </w:r>
      <w:r>
        <w:rPr>
          <w:rFonts w:ascii="David" w:hAnsi="David"/>
          <w:rtl/>
        </w:rPr>
        <w:t xml:space="preserve"> </w:t>
      </w:r>
      <w:r w:rsidR="00527E8B">
        <w:rPr>
          <w:rFonts w:ascii="David" w:hAnsi="David" w:hint="cs"/>
          <w:rtl/>
        </w:rPr>
        <w:t>מ</w:t>
      </w:r>
      <w:r>
        <w:rPr>
          <w:rFonts w:ascii="David" w:hAnsi="David"/>
          <w:rtl/>
        </w:rPr>
        <w:t>שיקולים של נסיבות או ה</w:t>
      </w:r>
      <w:r w:rsidR="00527E8B">
        <w:rPr>
          <w:rFonts w:ascii="David" w:hAnsi="David" w:hint="cs"/>
          <w:rtl/>
        </w:rPr>
        <w:t>י</w:t>
      </w:r>
      <w:r>
        <w:rPr>
          <w:rFonts w:ascii="David" w:hAnsi="David"/>
          <w:rtl/>
        </w:rPr>
        <w:t>גיון פנימי או תכלית אובייקטיבית</w:t>
      </w:r>
      <w:r w:rsidR="00527E8B">
        <w:rPr>
          <w:rFonts w:ascii="David" w:hAnsi="David" w:hint="cs"/>
          <w:rtl/>
        </w:rPr>
        <w:t>.</w:t>
      </w:r>
      <w:r>
        <w:rPr>
          <w:rFonts w:ascii="David" w:hAnsi="David"/>
          <w:rtl/>
        </w:rPr>
        <w:t xml:space="preserve"> </w:t>
      </w:r>
    </w:p>
    <w:p w14:paraId="6CFCFB9F" w14:textId="77777777" w:rsidR="00527E8B" w:rsidRDefault="00527E8B" w:rsidP="00527E8B">
      <w:pPr>
        <w:rPr>
          <w:rFonts w:ascii="David" w:hAnsi="David"/>
          <w:rtl/>
        </w:rPr>
      </w:pPr>
    </w:p>
    <w:p w14:paraId="6FCECAD9" w14:textId="77777777" w:rsidR="005E270E" w:rsidRDefault="00B25E56" w:rsidP="005E270E">
      <w:pPr>
        <w:rPr>
          <w:rFonts w:ascii="David" w:hAnsi="David"/>
          <w:rtl/>
        </w:rPr>
      </w:pPr>
      <w:bookmarkStart w:id="462" w:name="_ETM_Q1_4326126"/>
      <w:bookmarkStart w:id="463" w:name="_ETM_Q1_4326323"/>
      <w:bookmarkEnd w:id="462"/>
      <w:bookmarkEnd w:id="463"/>
      <w:r>
        <w:rPr>
          <w:rFonts w:ascii="David" w:hAnsi="David"/>
          <w:rtl/>
        </w:rPr>
        <w:t xml:space="preserve">מבחינת המגזר העסקי </w:t>
      </w:r>
      <w:r w:rsidR="00527E8B">
        <w:rPr>
          <w:rFonts w:ascii="David" w:hAnsi="David" w:hint="cs"/>
          <w:rtl/>
        </w:rPr>
        <w:t>הוודאות</w:t>
      </w:r>
      <w:r>
        <w:rPr>
          <w:rFonts w:ascii="David" w:hAnsi="David"/>
          <w:rtl/>
        </w:rPr>
        <w:t xml:space="preserve"> החוזית היא הבסיס לחיי מסחר תקינים</w:t>
      </w:r>
      <w:r w:rsidR="005E270E">
        <w:rPr>
          <w:rFonts w:ascii="David" w:hAnsi="David" w:hint="cs"/>
          <w:rtl/>
        </w:rPr>
        <w:t>,</w:t>
      </w:r>
      <w:r>
        <w:rPr>
          <w:rFonts w:ascii="David" w:hAnsi="David"/>
          <w:rtl/>
        </w:rPr>
        <w:t xml:space="preserve"> וזה לא רק אינטרס עסקי, זה אינטרס של כל המשק. לא בכדי אנחנו</w:t>
      </w:r>
      <w:r w:rsidR="005E270E">
        <w:rPr>
          <w:rFonts w:ascii="David" w:hAnsi="David" w:hint="cs"/>
          <w:rtl/>
        </w:rPr>
        <w:t>,</w:t>
      </w:r>
      <w:r>
        <w:rPr>
          <w:rFonts w:ascii="David" w:hAnsi="David"/>
          <w:rtl/>
        </w:rPr>
        <w:t xml:space="preserve"> כמו שאמרו פה</w:t>
      </w:r>
      <w:r w:rsidR="005E270E">
        <w:rPr>
          <w:rFonts w:ascii="David" w:hAnsi="David" w:hint="cs"/>
          <w:rtl/>
        </w:rPr>
        <w:t>,</w:t>
      </w:r>
      <w:r>
        <w:rPr>
          <w:rFonts w:ascii="David" w:hAnsi="David"/>
          <w:rtl/>
        </w:rPr>
        <w:t xml:space="preserve"> במקום ה</w:t>
      </w:r>
      <w:r w:rsidR="005E270E">
        <w:rPr>
          <w:rFonts w:ascii="David" w:hAnsi="David" w:hint="cs"/>
          <w:rtl/>
        </w:rPr>
        <w:t>-</w:t>
      </w:r>
      <w:r>
        <w:rPr>
          <w:rFonts w:ascii="David" w:hAnsi="David"/>
          <w:rtl/>
        </w:rPr>
        <w:t>84 בעולם בוודאות חוזית</w:t>
      </w:r>
      <w:r w:rsidR="005E270E">
        <w:rPr>
          <w:rFonts w:ascii="David" w:hAnsi="David" w:hint="cs"/>
          <w:rtl/>
        </w:rPr>
        <w:t>,</w:t>
      </w:r>
      <w:r>
        <w:rPr>
          <w:rFonts w:ascii="David" w:hAnsi="David"/>
          <w:rtl/>
        </w:rPr>
        <w:t xml:space="preserve"> שזה מקום </w:t>
      </w:r>
      <w:r w:rsidR="005E270E">
        <w:rPr>
          <w:rFonts w:ascii="David" w:hAnsi="David" w:hint="cs"/>
          <w:rtl/>
        </w:rPr>
        <w:t xml:space="preserve">של עולם שלישי. </w:t>
      </w:r>
      <w:r>
        <w:rPr>
          <w:rFonts w:ascii="David" w:hAnsi="David"/>
          <w:rtl/>
        </w:rPr>
        <w:t>אם אני גוף</w:t>
      </w:r>
      <w:r w:rsidR="005E270E">
        <w:rPr>
          <w:rFonts w:ascii="David" w:hAnsi="David" w:hint="cs"/>
          <w:rtl/>
        </w:rPr>
        <w:t xml:space="preserve"> עסקי</w:t>
      </w:r>
      <w:r>
        <w:rPr>
          <w:rFonts w:ascii="David" w:hAnsi="David"/>
          <w:rtl/>
        </w:rPr>
        <w:t xml:space="preserve"> בעולם שאין בו ודאות חוזית ואני צריך להחליט עכשיו אם להתקשר בחוזה או לא</w:t>
      </w:r>
      <w:r w:rsidR="005E270E">
        <w:rPr>
          <w:rFonts w:ascii="David" w:hAnsi="David" w:hint="cs"/>
          <w:rtl/>
        </w:rPr>
        <w:t>,</w:t>
      </w:r>
      <w:r>
        <w:rPr>
          <w:rFonts w:ascii="David" w:hAnsi="David"/>
          <w:rtl/>
        </w:rPr>
        <w:t xml:space="preserve"> אז</w:t>
      </w:r>
      <w:r w:rsidR="005E270E">
        <w:rPr>
          <w:rFonts w:ascii="David" w:hAnsi="David" w:hint="cs"/>
          <w:rtl/>
        </w:rPr>
        <w:t>:</w:t>
      </w:r>
      <w:r>
        <w:rPr>
          <w:rFonts w:ascii="David" w:hAnsi="David"/>
          <w:rtl/>
        </w:rPr>
        <w:t xml:space="preserve"> </w:t>
      </w:r>
      <w:r w:rsidR="005E270E">
        <w:rPr>
          <w:rFonts w:ascii="David" w:hAnsi="David" w:hint="cs"/>
          <w:rtl/>
        </w:rPr>
        <w:t>או</w:t>
      </w:r>
      <w:r>
        <w:rPr>
          <w:rFonts w:ascii="David" w:hAnsi="David"/>
          <w:rtl/>
        </w:rPr>
        <w:t xml:space="preserve"> שאני לא </w:t>
      </w:r>
      <w:r w:rsidR="005E270E">
        <w:rPr>
          <w:rFonts w:ascii="David" w:hAnsi="David" w:hint="cs"/>
          <w:rtl/>
        </w:rPr>
        <w:t>א</w:t>
      </w:r>
      <w:r>
        <w:rPr>
          <w:rFonts w:ascii="David" w:hAnsi="David"/>
          <w:rtl/>
        </w:rPr>
        <w:t xml:space="preserve">תקשר בחוזה או שאני אקבע מחיר חוזי גבוה שיגלם את הסיכון אחר כך על מה שיהיה </w:t>
      </w:r>
      <w:r w:rsidR="005E270E">
        <w:rPr>
          <w:rFonts w:ascii="David" w:hAnsi="David" w:hint="cs"/>
          <w:rtl/>
        </w:rPr>
        <w:t>ב</w:t>
      </w:r>
      <w:r>
        <w:rPr>
          <w:rFonts w:ascii="David" w:hAnsi="David"/>
          <w:rtl/>
        </w:rPr>
        <w:t>פרשנות החוזית</w:t>
      </w:r>
      <w:r w:rsidR="005E270E">
        <w:rPr>
          <w:rFonts w:ascii="David" w:hAnsi="David" w:hint="cs"/>
          <w:rtl/>
        </w:rPr>
        <w:t xml:space="preserve"> –</w:t>
      </w:r>
      <w:r>
        <w:rPr>
          <w:rFonts w:ascii="David" w:hAnsi="David"/>
          <w:rtl/>
        </w:rPr>
        <w:t xml:space="preserve"> ונמצא שכולנו מפסידים</w:t>
      </w:r>
      <w:r w:rsidR="005E270E">
        <w:rPr>
          <w:rFonts w:ascii="David" w:hAnsi="David" w:hint="cs"/>
          <w:rtl/>
        </w:rPr>
        <w:t>.</w:t>
      </w:r>
      <w:r>
        <w:rPr>
          <w:rFonts w:ascii="David" w:hAnsi="David"/>
          <w:rtl/>
        </w:rPr>
        <w:t xml:space="preserve"> אני מברך על היוזמה להגברת הוודאות החוזית. </w:t>
      </w:r>
    </w:p>
    <w:p w14:paraId="63AC5A6E" w14:textId="77777777" w:rsidR="005E270E" w:rsidRDefault="005E270E" w:rsidP="005E270E">
      <w:pPr>
        <w:rPr>
          <w:rFonts w:ascii="David" w:hAnsi="David"/>
          <w:rtl/>
        </w:rPr>
      </w:pPr>
    </w:p>
    <w:p w14:paraId="11A859B6" w14:textId="77777777" w:rsidR="005E270E" w:rsidRDefault="00B25E56" w:rsidP="005E270E">
      <w:pPr>
        <w:rPr>
          <w:rFonts w:ascii="David" w:hAnsi="David"/>
          <w:rtl/>
        </w:rPr>
      </w:pPr>
      <w:r>
        <w:rPr>
          <w:rFonts w:ascii="David" w:hAnsi="David"/>
          <w:rtl/>
        </w:rPr>
        <w:t>לגבי התיקון עצמו</w:t>
      </w:r>
      <w:r w:rsidR="005E270E">
        <w:rPr>
          <w:rFonts w:ascii="David" w:hAnsi="David" w:hint="cs"/>
          <w:rtl/>
        </w:rPr>
        <w:t>.</w:t>
      </w:r>
      <w:r>
        <w:rPr>
          <w:rFonts w:ascii="David" w:hAnsi="David"/>
          <w:rtl/>
        </w:rPr>
        <w:t xml:space="preserve"> חוק החוזים הוא חוק מצוין</w:t>
      </w:r>
      <w:r w:rsidR="005E270E">
        <w:rPr>
          <w:rFonts w:ascii="David" w:hAnsi="David" w:hint="cs"/>
          <w:rtl/>
        </w:rPr>
        <w:t>.</w:t>
      </w:r>
      <w:r>
        <w:rPr>
          <w:rFonts w:ascii="David" w:hAnsi="David"/>
          <w:rtl/>
        </w:rPr>
        <w:t xml:space="preserve"> הוא כבר למעלה </w:t>
      </w:r>
      <w:r w:rsidR="005E270E">
        <w:rPr>
          <w:rFonts w:ascii="David" w:hAnsi="David" w:hint="cs"/>
          <w:rtl/>
        </w:rPr>
        <w:t>מ-50</w:t>
      </w:r>
      <w:r>
        <w:rPr>
          <w:rFonts w:ascii="David" w:hAnsi="David"/>
          <w:rtl/>
        </w:rPr>
        <w:t xml:space="preserve"> שנ</w:t>
      </w:r>
      <w:r w:rsidR="005E270E">
        <w:rPr>
          <w:rFonts w:ascii="David" w:hAnsi="David" w:hint="cs"/>
          <w:rtl/>
        </w:rPr>
        <w:t>ים</w:t>
      </w:r>
      <w:r>
        <w:rPr>
          <w:rFonts w:ascii="David" w:hAnsi="David"/>
          <w:rtl/>
        </w:rPr>
        <w:t xml:space="preserve"> </w:t>
      </w:r>
      <w:r w:rsidR="005E270E">
        <w:rPr>
          <w:rFonts w:ascii="David" w:hAnsi="David" w:hint="cs"/>
          <w:rtl/>
        </w:rPr>
        <w:t>והיו</w:t>
      </w:r>
      <w:r>
        <w:rPr>
          <w:rFonts w:ascii="David" w:hAnsi="David"/>
          <w:rtl/>
        </w:rPr>
        <w:t xml:space="preserve"> בו </w:t>
      </w:r>
      <w:r w:rsidR="005E270E">
        <w:rPr>
          <w:rFonts w:ascii="David" w:hAnsi="David" w:hint="cs"/>
          <w:rtl/>
        </w:rPr>
        <w:t>עד</w:t>
      </w:r>
      <w:r>
        <w:rPr>
          <w:rFonts w:ascii="David" w:hAnsi="David"/>
          <w:rtl/>
        </w:rPr>
        <w:t xml:space="preserve"> עכשיו </w:t>
      </w:r>
      <w:r w:rsidR="005E270E">
        <w:rPr>
          <w:rFonts w:ascii="David" w:hAnsi="David" w:hint="cs"/>
          <w:rtl/>
        </w:rPr>
        <w:t xml:space="preserve">רק </w:t>
      </w:r>
      <w:r>
        <w:rPr>
          <w:rFonts w:ascii="David" w:hAnsi="David"/>
          <w:rtl/>
        </w:rPr>
        <w:t>שני תיקונים</w:t>
      </w:r>
      <w:r w:rsidR="005E270E">
        <w:rPr>
          <w:rFonts w:ascii="David" w:hAnsi="David" w:hint="cs"/>
          <w:rtl/>
        </w:rPr>
        <w:t>,</w:t>
      </w:r>
      <w:r>
        <w:rPr>
          <w:rFonts w:ascii="David" w:hAnsi="David"/>
          <w:rtl/>
        </w:rPr>
        <w:t xml:space="preserve"> אחד מהם נוגע לענייננו</w:t>
      </w:r>
      <w:r w:rsidR="005E270E">
        <w:rPr>
          <w:rFonts w:ascii="David" w:hAnsi="David" w:hint="cs"/>
          <w:rtl/>
        </w:rPr>
        <w:t>.</w:t>
      </w:r>
      <w:r>
        <w:rPr>
          <w:rFonts w:ascii="David" w:hAnsi="David"/>
          <w:rtl/>
        </w:rPr>
        <w:t xml:space="preserve"> הוא גם חוק פשוט</w:t>
      </w:r>
      <w:r w:rsidR="005E270E">
        <w:rPr>
          <w:rFonts w:ascii="David" w:hAnsi="David" w:hint="cs"/>
          <w:rtl/>
        </w:rPr>
        <w:t>.</w:t>
      </w:r>
      <w:r>
        <w:rPr>
          <w:rFonts w:ascii="David" w:hAnsi="David"/>
          <w:rtl/>
        </w:rPr>
        <w:t xml:space="preserve"> התיקון המוצע הוא לא פשוט ולא פרופורציונלי לחוק</w:t>
      </w:r>
      <w:r w:rsidR="005E270E">
        <w:rPr>
          <w:rFonts w:ascii="David" w:hAnsi="David" w:hint="cs"/>
          <w:rtl/>
        </w:rPr>
        <w:t>,</w:t>
      </w:r>
      <w:r>
        <w:rPr>
          <w:rFonts w:ascii="David" w:hAnsi="David"/>
          <w:rtl/>
        </w:rPr>
        <w:t xml:space="preserve"> </w:t>
      </w:r>
      <w:r w:rsidR="005E270E">
        <w:rPr>
          <w:rFonts w:ascii="David" w:hAnsi="David"/>
          <w:rtl/>
        </w:rPr>
        <w:t>לדעתי</w:t>
      </w:r>
      <w:r w:rsidR="005E270E">
        <w:rPr>
          <w:rFonts w:ascii="David" w:hAnsi="David" w:hint="cs"/>
          <w:rtl/>
        </w:rPr>
        <w:t xml:space="preserve"> </w:t>
      </w:r>
      <w:r>
        <w:rPr>
          <w:rFonts w:ascii="David" w:hAnsi="David"/>
          <w:rtl/>
        </w:rPr>
        <w:t xml:space="preserve">יש </w:t>
      </w:r>
      <w:r w:rsidR="005E270E">
        <w:rPr>
          <w:rFonts w:ascii="David" w:hAnsi="David" w:hint="cs"/>
          <w:rtl/>
        </w:rPr>
        <w:t>בו</w:t>
      </w:r>
      <w:r>
        <w:rPr>
          <w:rFonts w:ascii="David" w:hAnsi="David"/>
          <w:rtl/>
        </w:rPr>
        <w:t xml:space="preserve"> יותר מדי פרטים שלא מתאימים לרוח ואופי החוק</w:t>
      </w:r>
      <w:r w:rsidR="005E270E">
        <w:rPr>
          <w:rFonts w:ascii="David" w:hAnsi="David" w:hint="cs"/>
          <w:rtl/>
        </w:rPr>
        <w:t>.</w:t>
      </w:r>
      <w:r>
        <w:rPr>
          <w:rFonts w:ascii="David" w:hAnsi="David"/>
          <w:rtl/>
        </w:rPr>
        <w:t xml:space="preserve"> </w:t>
      </w:r>
      <w:bookmarkStart w:id="464" w:name="_ETM_Q1_4375682"/>
      <w:bookmarkStart w:id="465" w:name="_ETM_Q1_4376394"/>
      <w:bookmarkStart w:id="466" w:name="_ETM_Q1_4376462"/>
      <w:bookmarkStart w:id="467" w:name="_ETM_Q1_4376550"/>
      <w:bookmarkEnd w:id="464"/>
      <w:bookmarkEnd w:id="465"/>
      <w:bookmarkEnd w:id="466"/>
      <w:bookmarkEnd w:id="467"/>
    </w:p>
    <w:p w14:paraId="76BB40CB" w14:textId="77777777" w:rsidR="005E270E" w:rsidRDefault="005E270E" w:rsidP="005E270E">
      <w:pPr>
        <w:rPr>
          <w:rFonts w:ascii="David" w:hAnsi="David"/>
          <w:rtl/>
        </w:rPr>
      </w:pPr>
    </w:p>
    <w:p w14:paraId="7C434356" w14:textId="77777777" w:rsidR="005E270E" w:rsidRDefault="00B25E56" w:rsidP="005E270E">
      <w:pPr>
        <w:rPr>
          <w:rFonts w:ascii="David" w:hAnsi="David"/>
          <w:rtl/>
        </w:rPr>
      </w:pPr>
      <w:r>
        <w:rPr>
          <w:rFonts w:ascii="David" w:hAnsi="David"/>
          <w:rtl/>
        </w:rPr>
        <w:t>ולכן</w:t>
      </w:r>
      <w:r w:rsidR="005E270E">
        <w:rPr>
          <w:rFonts w:ascii="David" w:hAnsi="David" w:hint="cs"/>
          <w:rtl/>
        </w:rPr>
        <w:t>,</w:t>
      </w:r>
      <w:r>
        <w:rPr>
          <w:rFonts w:ascii="David" w:hAnsi="David"/>
          <w:rtl/>
        </w:rPr>
        <w:t xml:space="preserve"> ההערה המרכזית שלי </w:t>
      </w:r>
      <w:r w:rsidR="005E270E">
        <w:rPr>
          <w:rFonts w:ascii="David" w:hAnsi="David" w:hint="cs"/>
          <w:rtl/>
        </w:rPr>
        <w:t xml:space="preserve">היא </w:t>
      </w:r>
      <w:r>
        <w:rPr>
          <w:rFonts w:ascii="David" w:hAnsi="David"/>
          <w:rtl/>
        </w:rPr>
        <w:t>שראוי לפשט את הנוסח של התיקון</w:t>
      </w:r>
      <w:r w:rsidR="005E270E">
        <w:rPr>
          <w:rFonts w:ascii="David" w:hAnsi="David" w:hint="cs"/>
          <w:rtl/>
        </w:rPr>
        <w:t>.</w:t>
      </w:r>
      <w:r>
        <w:rPr>
          <w:rFonts w:ascii="David" w:hAnsi="David"/>
          <w:rtl/>
        </w:rPr>
        <w:t xml:space="preserve"> יש כמה הצעות מצוינות שנשלחו למשרד המשפטים</w:t>
      </w:r>
      <w:r w:rsidR="005E270E">
        <w:rPr>
          <w:rFonts w:ascii="David" w:hAnsi="David" w:hint="cs"/>
          <w:rtl/>
        </w:rPr>
        <w:t>,</w:t>
      </w:r>
      <w:r>
        <w:rPr>
          <w:rFonts w:ascii="David" w:hAnsi="David"/>
          <w:rtl/>
        </w:rPr>
        <w:t xml:space="preserve"> ששמות דגש על</w:t>
      </w:r>
      <w:r w:rsidR="005E270E">
        <w:rPr>
          <w:rFonts w:ascii="David" w:hAnsi="David" w:hint="cs"/>
          <w:rtl/>
        </w:rPr>
        <w:t>-</w:t>
      </w:r>
      <w:r>
        <w:rPr>
          <w:rFonts w:ascii="David" w:hAnsi="David"/>
          <w:rtl/>
        </w:rPr>
        <w:t xml:space="preserve">כך </w:t>
      </w:r>
      <w:r w:rsidR="005E270E">
        <w:rPr>
          <w:rFonts w:ascii="David" w:hAnsi="David" w:hint="cs"/>
          <w:rtl/>
        </w:rPr>
        <w:t>שבחוזה</w:t>
      </w:r>
      <w:r>
        <w:rPr>
          <w:rFonts w:ascii="David" w:hAnsi="David"/>
          <w:rtl/>
        </w:rPr>
        <w:t xml:space="preserve"> עסקי ראוי שיהיה משקל מכריע ללשון החוזה</w:t>
      </w:r>
      <w:r w:rsidR="005E270E">
        <w:rPr>
          <w:rFonts w:ascii="David" w:hAnsi="David" w:hint="cs"/>
          <w:rtl/>
        </w:rPr>
        <w:t>.</w:t>
      </w:r>
      <w:r>
        <w:rPr>
          <w:rFonts w:ascii="David" w:hAnsi="David"/>
          <w:rtl/>
        </w:rPr>
        <w:t xml:space="preserve"> עמד על</w:t>
      </w:r>
      <w:r w:rsidR="005E270E">
        <w:rPr>
          <w:rFonts w:ascii="David" w:hAnsi="David" w:hint="cs"/>
          <w:rtl/>
        </w:rPr>
        <w:t>-</w:t>
      </w:r>
      <w:r>
        <w:rPr>
          <w:rFonts w:ascii="David" w:hAnsi="David"/>
          <w:rtl/>
        </w:rPr>
        <w:t>כך פרופסור שחר ליפשיץ</w:t>
      </w:r>
      <w:r w:rsidR="005E270E">
        <w:rPr>
          <w:rFonts w:ascii="David" w:hAnsi="David" w:hint="cs"/>
          <w:rtl/>
        </w:rPr>
        <w:t>,</w:t>
      </w:r>
      <w:r>
        <w:rPr>
          <w:rFonts w:ascii="David" w:hAnsi="David"/>
          <w:rtl/>
        </w:rPr>
        <w:t xml:space="preserve"> ואני אשאיר לחברי ד"ר אלעד פינקלשטיין להרחיב על</w:t>
      </w:r>
      <w:r w:rsidR="005E270E">
        <w:rPr>
          <w:rFonts w:ascii="David" w:hAnsi="David" w:hint="cs"/>
          <w:rtl/>
        </w:rPr>
        <w:t>-</w:t>
      </w:r>
      <w:r>
        <w:rPr>
          <w:rFonts w:ascii="David" w:hAnsi="David"/>
          <w:rtl/>
        </w:rPr>
        <w:t xml:space="preserve">כך. </w:t>
      </w:r>
    </w:p>
    <w:p w14:paraId="00DFE034" w14:textId="77777777" w:rsidR="005E270E" w:rsidRDefault="005E270E" w:rsidP="005E270E">
      <w:pPr>
        <w:rPr>
          <w:rFonts w:ascii="David" w:hAnsi="David"/>
          <w:rtl/>
        </w:rPr>
      </w:pPr>
      <w:bookmarkStart w:id="468" w:name="_ETM_Q1_4392053"/>
      <w:bookmarkEnd w:id="468"/>
    </w:p>
    <w:p w14:paraId="3CBFCD1F" w14:textId="77777777" w:rsidR="008104F7" w:rsidRDefault="00B25E56" w:rsidP="005E270E">
      <w:pPr>
        <w:rPr>
          <w:rFonts w:ascii="David" w:hAnsi="David"/>
          <w:rtl/>
        </w:rPr>
      </w:pPr>
      <w:bookmarkStart w:id="469" w:name="_ETM_Q1_4392672"/>
      <w:bookmarkStart w:id="470" w:name="_ETM_Q1_4392712"/>
      <w:bookmarkStart w:id="471" w:name="_ETM_Q1_4392748"/>
      <w:bookmarkEnd w:id="469"/>
      <w:bookmarkEnd w:id="470"/>
      <w:bookmarkEnd w:id="471"/>
      <w:r>
        <w:rPr>
          <w:rFonts w:ascii="David" w:hAnsi="David"/>
          <w:rtl/>
        </w:rPr>
        <w:t xml:space="preserve">לגבי </w:t>
      </w:r>
      <w:r w:rsidR="005E270E">
        <w:rPr>
          <w:rFonts w:ascii="David" w:hAnsi="David" w:hint="cs"/>
          <w:rtl/>
        </w:rPr>
        <w:t>הנקודה</w:t>
      </w:r>
      <w:r>
        <w:rPr>
          <w:rFonts w:ascii="David" w:hAnsi="David"/>
          <w:rtl/>
        </w:rPr>
        <w:t xml:space="preserve"> שעלתה</w:t>
      </w:r>
      <w:r w:rsidR="005E270E">
        <w:rPr>
          <w:rFonts w:ascii="David" w:hAnsi="David" w:hint="cs"/>
          <w:rtl/>
        </w:rPr>
        <w:t>,</w:t>
      </w:r>
      <w:r>
        <w:rPr>
          <w:rFonts w:ascii="David" w:hAnsi="David"/>
          <w:rtl/>
        </w:rPr>
        <w:t xml:space="preserve"> לגבי החרגת המדינה מהתי</w:t>
      </w:r>
      <w:r w:rsidR="005E270E">
        <w:rPr>
          <w:rFonts w:ascii="David" w:hAnsi="David" w:hint="cs"/>
          <w:rtl/>
        </w:rPr>
        <w:t>ק</w:t>
      </w:r>
      <w:r>
        <w:rPr>
          <w:rFonts w:ascii="David" w:hAnsi="David"/>
          <w:rtl/>
        </w:rPr>
        <w:t>ון</w:t>
      </w:r>
      <w:r w:rsidR="005E270E">
        <w:rPr>
          <w:rFonts w:ascii="David" w:hAnsi="David" w:hint="cs"/>
          <w:rtl/>
        </w:rPr>
        <w:t>.</w:t>
      </w:r>
      <w:r>
        <w:rPr>
          <w:rFonts w:ascii="David" w:hAnsi="David"/>
          <w:rtl/>
        </w:rPr>
        <w:t xml:space="preserve"> אני מזכיר ש</w:t>
      </w:r>
      <w:r w:rsidR="005E270E">
        <w:rPr>
          <w:rFonts w:ascii="David" w:hAnsi="David" w:hint="cs"/>
          <w:rtl/>
        </w:rPr>
        <w:t>ב</w:t>
      </w:r>
      <w:r>
        <w:rPr>
          <w:rFonts w:ascii="David" w:hAnsi="David"/>
          <w:rtl/>
        </w:rPr>
        <w:t xml:space="preserve">פסק הדין בעניין </w:t>
      </w:r>
      <w:proofErr w:type="spellStart"/>
      <w:r>
        <w:rPr>
          <w:rFonts w:ascii="David" w:hAnsi="David"/>
          <w:rtl/>
        </w:rPr>
        <w:t>אפרופים</w:t>
      </w:r>
      <w:proofErr w:type="spellEnd"/>
      <w:r>
        <w:rPr>
          <w:rFonts w:ascii="David" w:hAnsi="David"/>
          <w:rtl/>
        </w:rPr>
        <w:t xml:space="preserve"> וארגון מגדלי הירקות, מי שניסח את החוזה </w:t>
      </w:r>
      <w:r w:rsidR="005E270E">
        <w:rPr>
          <w:rFonts w:ascii="David" w:hAnsi="David" w:hint="cs"/>
          <w:rtl/>
        </w:rPr>
        <w:t>וטען אחר</w:t>
      </w:r>
      <w:r>
        <w:rPr>
          <w:rFonts w:ascii="David" w:hAnsi="David"/>
          <w:rtl/>
        </w:rPr>
        <w:t xml:space="preserve"> כך נגד החוזה שהוא עצמו ניסח</w:t>
      </w:r>
      <w:r w:rsidR="005E270E">
        <w:rPr>
          <w:rFonts w:ascii="David" w:hAnsi="David" w:hint="cs"/>
          <w:rtl/>
        </w:rPr>
        <w:t>,</w:t>
      </w:r>
      <w:r>
        <w:rPr>
          <w:rFonts w:ascii="David" w:hAnsi="David"/>
          <w:rtl/>
        </w:rPr>
        <w:t xml:space="preserve"> זו המדינה</w:t>
      </w:r>
      <w:r w:rsidR="005E270E">
        <w:rPr>
          <w:rFonts w:ascii="David" w:hAnsi="David" w:hint="cs"/>
          <w:rtl/>
        </w:rPr>
        <w:t xml:space="preserve">. </w:t>
      </w:r>
      <w:r>
        <w:rPr>
          <w:rFonts w:ascii="David" w:hAnsi="David"/>
          <w:rtl/>
        </w:rPr>
        <w:t xml:space="preserve">כדי להגן על המגזר העסקי ולהגביר את הוודאות החוזית, אין שום סיבה שהתיקון לא יחול על המדינה. </w:t>
      </w:r>
      <w:r w:rsidR="005E270E">
        <w:rPr>
          <w:rFonts w:ascii="David" w:hAnsi="David"/>
          <w:rtl/>
        </w:rPr>
        <w:t xml:space="preserve">אני </w:t>
      </w:r>
      <w:r>
        <w:rPr>
          <w:rFonts w:ascii="David" w:hAnsi="David"/>
          <w:rtl/>
        </w:rPr>
        <w:t xml:space="preserve">מזכיר גם את סעיף </w:t>
      </w:r>
      <w:r w:rsidR="005E270E">
        <w:rPr>
          <w:rFonts w:ascii="David" w:hAnsi="David" w:hint="cs"/>
          <w:rtl/>
        </w:rPr>
        <w:t>2</w:t>
      </w:r>
      <w:r>
        <w:rPr>
          <w:rFonts w:ascii="David" w:hAnsi="David"/>
          <w:rtl/>
        </w:rPr>
        <w:t xml:space="preserve"> לחוק לתיקון סדרי דין</w:t>
      </w:r>
      <w:r w:rsidR="005E270E">
        <w:rPr>
          <w:rFonts w:ascii="David" w:hAnsi="David" w:hint="cs"/>
          <w:rtl/>
        </w:rPr>
        <w:t>,</w:t>
      </w:r>
      <w:r>
        <w:rPr>
          <w:rFonts w:ascii="David" w:hAnsi="David"/>
          <w:rtl/>
        </w:rPr>
        <w:t xml:space="preserve"> המדינה כבעל דין</w:t>
      </w:r>
      <w:r w:rsidR="008104F7">
        <w:rPr>
          <w:rFonts w:ascii="David" w:hAnsi="David" w:hint="cs"/>
          <w:rtl/>
        </w:rPr>
        <w:t>,</w:t>
      </w:r>
      <w:r>
        <w:rPr>
          <w:rFonts w:ascii="David" w:hAnsi="David"/>
          <w:rtl/>
        </w:rPr>
        <w:t xml:space="preserve"> שאומר שבהליך אזרחי דין המדינה כדין כל אדם</w:t>
      </w:r>
      <w:r w:rsidR="008104F7">
        <w:rPr>
          <w:rFonts w:ascii="David" w:hAnsi="David" w:hint="cs"/>
          <w:rtl/>
        </w:rPr>
        <w:t>.</w:t>
      </w:r>
      <w:r>
        <w:rPr>
          <w:rFonts w:ascii="David" w:hAnsi="David"/>
          <w:rtl/>
        </w:rPr>
        <w:t xml:space="preserve"> אז אני חושב שהתיקון צריך לחול גם על המדינה. תודה</w:t>
      </w:r>
      <w:r w:rsidR="008104F7">
        <w:rPr>
          <w:rFonts w:ascii="David" w:hAnsi="David" w:hint="cs"/>
          <w:rtl/>
        </w:rPr>
        <w:t>.</w:t>
      </w:r>
      <w:r>
        <w:rPr>
          <w:rFonts w:ascii="David" w:hAnsi="David"/>
          <w:rtl/>
        </w:rPr>
        <w:t xml:space="preserve"> </w:t>
      </w:r>
    </w:p>
    <w:p w14:paraId="499B6A97" w14:textId="77777777" w:rsidR="008104F7" w:rsidRDefault="008104F7" w:rsidP="005E270E">
      <w:pPr>
        <w:rPr>
          <w:rFonts w:ascii="David" w:hAnsi="David"/>
          <w:rtl/>
        </w:rPr>
      </w:pPr>
    </w:p>
    <w:p w14:paraId="5ABF5B34" w14:textId="201146C5" w:rsidR="008104F7" w:rsidRDefault="008104F7" w:rsidP="008104F7">
      <w:pPr>
        <w:pStyle w:val="af6"/>
        <w:keepNext/>
        <w:rPr>
          <w:rtl/>
        </w:rPr>
      </w:pPr>
      <w:bookmarkStart w:id="472" w:name="ET_yor_6157_133"/>
      <w:r w:rsidRPr="008104F7">
        <w:rPr>
          <w:rStyle w:val="TagStyle"/>
          <w:rtl/>
        </w:rPr>
        <w:t xml:space="preserve"> &lt;&lt; יור &gt;&gt; </w:t>
      </w:r>
      <w:r>
        <w:rPr>
          <w:rtl/>
        </w:rPr>
        <w:t xml:space="preserve">היו"ר שמחה </w:t>
      </w:r>
      <w:proofErr w:type="spellStart"/>
      <w:r>
        <w:rPr>
          <w:rtl/>
        </w:rPr>
        <w:t>רוטמן</w:t>
      </w:r>
      <w:proofErr w:type="spellEnd"/>
      <w:r>
        <w:rPr>
          <w:rtl/>
        </w:rPr>
        <w:t>:</w:t>
      </w:r>
      <w:r w:rsidRPr="008104F7">
        <w:rPr>
          <w:rStyle w:val="TagStyle"/>
          <w:rtl/>
        </w:rPr>
        <w:t xml:space="preserve"> &lt;&lt; יור &gt;&gt;</w:t>
      </w:r>
      <w:r>
        <w:rPr>
          <w:rtl/>
        </w:rPr>
        <w:t xml:space="preserve">   </w:t>
      </w:r>
      <w:bookmarkEnd w:id="472"/>
    </w:p>
    <w:p w14:paraId="4636C901" w14:textId="77777777" w:rsidR="008104F7" w:rsidRPr="008104F7" w:rsidRDefault="008104F7" w:rsidP="008104F7">
      <w:pPr>
        <w:rPr>
          <w:rtl/>
        </w:rPr>
      </w:pPr>
    </w:p>
    <w:p w14:paraId="7E3D8C88" w14:textId="77777777" w:rsidR="00930B07" w:rsidRDefault="00B25E56" w:rsidP="00416E0E">
      <w:pPr>
        <w:rPr>
          <w:rFonts w:ascii="David" w:hAnsi="David"/>
          <w:rtl/>
        </w:rPr>
      </w:pPr>
      <w:r>
        <w:rPr>
          <w:rFonts w:ascii="David" w:hAnsi="David"/>
          <w:rtl/>
        </w:rPr>
        <w:t>תודה רבה</w:t>
      </w:r>
      <w:r w:rsidR="008104F7">
        <w:rPr>
          <w:rFonts w:ascii="David" w:hAnsi="David" w:hint="cs"/>
          <w:rtl/>
        </w:rPr>
        <w:t>.</w:t>
      </w:r>
      <w:r>
        <w:rPr>
          <w:rFonts w:ascii="David" w:hAnsi="David"/>
          <w:rtl/>
        </w:rPr>
        <w:t xml:space="preserve"> </w:t>
      </w:r>
      <w:r w:rsidR="00416E0E">
        <w:rPr>
          <w:rFonts w:ascii="David" w:hAnsi="David" w:hint="cs"/>
          <w:rtl/>
        </w:rPr>
        <w:t xml:space="preserve">רק </w:t>
      </w:r>
      <w:r>
        <w:rPr>
          <w:rFonts w:ascii="David" w:hAnsi="David"/>
          <w:rtl/>
        </w:rPr>
        <w:t>רציתי לומר</w:t>
      </w:r>
      <w:r w:rsidR="00416E0E">
        <w:rPr>
          <w:rFonts w:ascii="David" w:hAnsi="David" w:hint="cs"/>
          <w:rtl/>
        </w:rPr>
        <w:t xml:space="preserve">, </w:t>
      </w:r>
      <w:r>
        <w:rPr>
          <w:rFonts w:ascii="David" w:hAnsi="David"/>
          <w:rtl/>
        </w:rPr>
        <w:t>ואין יום מתאים מזה לומר</w:t>
      </w:r>
      <w:r w:rsidR="00416E0E">
        <w:rPr>
          <w:rFonts w:ascii="David" w:hAnsi="David" w:hint="cs"/>
          <w:rtl/>
        </w:rPr>
        <w:t>,</w:t>
      </w:r>
      <w:r>
        <w:rPr>
          <w:rFonts w:ascii="David" w:hAnsi="David"/>
          <w:rtl/>
        </w:rPr>
        <w:t xml:space="preserve"> שבחוק לתיקון סדרי הדין </w:t>
      </w:r>
      <w:r w:rsidR="00416E0E">
        <w:rPr>
          <w:rFonts w:ascii="David" w:hAnsi="David" w:hint="cs"/>
          <w:rtl/>
        </w:rPr>
        <w:t xml:space="preserve">המדינה כבעל </w:t>
      </w:r>
      <w:r>
        <w:rPr>
          <w:rFonts w:ascii="David" w:hAnsi="David"/>
          <w:rtl/>
        </w:rPr>
        <w:t xml:space="preserve">דין מופיע גם סעיף </w:t>
      </w:r>
      <w:r w:rsidR="00416E0E">
        <w:rPr>
          <w:rFonts w:ascii="David" w:hAnsi="David" w:hint="cs"/>
          <w:rtl/>
        </w:rPr>
        <w:t>ש</w:t>
      </w:r>
      <w:r>
        <w:rPr>
          <w:rFonts w:ascii="David" w:hAnsi="David"/>
          <w:rtl/>
        </w:rPr>
        <w:t>אותו כנראה צריך</w:t>
      </w:r>
      <w:r w:rsidR="00416E0E">
        <w:rPr>
          <w:rFonts w:ascii="David" w:hAnsi="David" w:hint="cs"/>
          <w:rtl/>
        </w:rPr>
        <w:t xml:space="preserve"> - - -</w:t>
      </w:r>
      <w:r>
        <w:rPr>
          <w:rFonts w:ascii="David" w:hAnsi="David"/>
          <w:rtl/>
        </w:rPr>
        <w:t xml:space="preserve"> </w:t>
      </w:r>
    </w:p>
    <w:p w14:paraId="6F5344A8" w14:textId="77777777" w:rsidR="00930B07" w:rsidRDefault="00930B07" w:rsidP="00416E0E">
      <w:pPr>
        <w:rPr>
          <w:rFonts w:ascii="David" w:hAnsi="David"/>
          <w:rtl/>
        </w:rPr>
      </w:pPr>
    </w:p>
    <w:p w14:paraId="7868C74B" w14:textId="3BFADD60" w:rsidR="00416E0E" w:rsidRDefault="00B25E56" w:rsidP="00930B07">
      <w:pPr>
        <w:rPr>
          <w:rFonts w:ascii="David" w:hAnsi="David"/>
          <w:rtl/>
        </w:rPr>
      </w:pPr>
      <w:r>
        <w:rPr>
          <w:rFonts w:ascii="David" w:hAnsi="David"/>
          <w:rtl/>
        </w:rPr>
        <w:t xml:space="preserve">לכן אני אומר שאנחנו עוסקים הרבה פעמים פרשנות, אבל לפעמים גם כדאי לקרוא את החוק. </w:t>
      </w:r>
      <w:r w:rsidR="00416E0E">
        <w:rPr>
          <w:rFonts w:ascii="David" w:hAnsi="David" w:hint="cs"/>
          <w:rtl/>
        </w:rPr>
        <w:t>כתוב שם ש</w:t>
      </w:r>
      <w:r>
        <w:rPr>
          <w:rFonts w:ascii="David" w:hAnsi="David"/>
          <w:rtl/>
        </w:rPr>
        <w:t>היועץ המשפטי לממשלה מייצג</w:t>
      </w:r>
      <w:r w:rsidR="00416E0E">
        <w:rPr>
          <w:rFonts w:ascii="David" w:hAnsi="David" w:hint="cs"/>
          <w:rtl/>
        </w:rPr>
        <w:t xml:space="preserve"> את</w:t>
      </w:r>
      <w:r>
        <w:rPr>
          <w:rFonts w:ascii="David" w:hAnsi="David"/>
          <w:rtl/>
        </w:rPr>
        <w:t xml:space="preserve"> המדינה, אך לא </w:t>
      </w:r>
      <w:r w:rsidR="00416E0E">
        <w:rPr>
          <w:rFonts w:ascii="David" w:hAnsi="David" w:hint="cs"/>
          <w:rtl/>
        </w:rPr>
        <w:t>ב</w:t>
      </w:r>
      <w:r>
        <w:rPr>
          <w:rFonts w:ascii="David" w:hAnsi="David"/>
          <w:rtl/>
        </w:rPr>
        <w:t xml:space="preserve">הליכים בפני בית המשפט העליון </w:t>
      </w:r>
      <w:r w:rsidR="00416E0E">
        <w:rPr>
          <w:rFonts w:ascii="David" w:hAnsi="David" w:hint="cs"/>
          <w:rtl/>
        </w:rPr>
        <w:t>בשבתו כבג"ץ.</w:t>
      </w:r>
      <w:r w:rsidR="00930B07">
        <w:rPr>
          <w:rFonts w:ascii="David" w:hAnsi="David" w:hint="cs"/>
          <w:rtl/>
        </w:rPr>
        <w:t xml:space="preserve"> </w:t>
      </w:r>
      <w:r>
        <w:rPr>
          <w:rFonts w:ascii="David" w:hAnsi="David"/>
          <w:rtl/>
        </w:rPr>
        <w:t>אבל כמובן</w:t>
      </w:r>
      <w:r w:rsidR="00416E0E">
        <w:rPr>
          <w:rFonts w:ascii="David" w:hAnsi="David" w:hint="cs"/>
          <w:rtl/>
        </w:rPr>
        <w:t>,</w:t>
      </w:r>
      <w:r>
        <w:rPr>
          <w:rFonts w:ascii="David" w:hAnsi="David"/>
          <w:rtl/>
        </w:rPr>
        <w:t xml:space="preserve"> כללי הפרשנות הצליחו לייצר את אותו פסק דין מדהים </w:t>
      </w:r>
      <w:r w:rsidR="00416E0E">
        <w:rPr>
          <w:rFonts w:ascii="David" w:hAnsi="David" w:hint="cs"/>
          <w:rtl/>
        </w:rPr>
        <w:t>מ</w:t>
      </w:r>
      <w:r>
        <w:rPr>
          <w:rFonts w:ascii="David" w:hAnsi="David"/>
          <w:rtl/>
        </w:rPr>
        <w:t>היום</w:t>
      </w:r>
      <w:r w:rsidR="00416E0E">
        <w:rPr>
          <w:rFonts w:ascii="David" w:hAnsi="David" w:hint="cs"/>
          <w:rtl/>
        </w:rPr>
        <w:t>.</w:t>
      </w:r>
      <w:r>
        <w:rPr>
          <w:rFonts w:ascii="David" w:hAnsi="David"/>
          <w:rtl/>
        </w:rPr>
        <w:t xml:space="preserve"> </w:t>
      </w:r>
    </w:p>
    <w:p w14:paraId="6BA7C43F" w14:textId="77777777" w:rsidR="00416E0E" w:rsidRDefault="00416E0E" w:rsidP="00416E0E">
      <w:pPr>
        <w:rPr>
          <w:rFonts w:ascii="David" w:hAnsi="David"/>
          <w:rtl/>
        </w:rPr>
      </w:pPr>
    </w:p>
    <w:p w14:paraId="4E719D67" w14:textId="3FC68D33" w:rsidR="00416E0E" w:rsidRDefault="00416E0E" w:rsidP="00416E0E">
      <w:pPr>
        <w:rPr>
          <w:rFonts w:ascii="David" w:hAnsi="David"/>
          <w:rtl/>
        </w:rPr>
      </w:pPr>
      <w:r>
        <w:rPr>
          <w:rFonts w:ascii="David" w:hAnsi="David"/>
          <w:rtl/>
        </w:rPr>
        <w:t>ד"ר אלעד פינקלשטיין</w:t>
      </w:r>
      <w:r>
        <w:rPr>
          <w:rFonts w:ascii="David" w:hAnsi="David" w:hint="cs"/>
          <w:rtl/>
        </w:rPr>
        <w:t xml:space="preserve">, </w:t>
      </w:r>
      <w:r w:rsidR="00B25E56">
        <w:rPr>
          <w:rFonts w:ascii="David" w:hAnsi="David"/>
          <w:rtl/>
        </w:rPr>
        <w:t>בבקשה</w:t>
      </w:r>
      <w:r>
        <w:rPr>
          <w:rFonts w:ascii="David" w:hAnsi="David" w:hint="cs"/>
          <w:rtl/>
        </w:rPr>
        <w:t>.</w:t>
      </w:r>
      <w:r w:rsidR="00B25E56">
        <w:rPr>
          <w:rFonts w:ascii="David" w:hAnsi="David"/>
          <w:rtl/>
        </w:rPr>
        <w:t xml:space="preserve"> </w:t>
      </w:r>
    </w:p>
    <w:p w14:paraId="056B3D49" w14:textId="77777777" w:rsidR="00416E0E" w:rsidRDefault="00416E0E" w:rsidP="00416E0E">
      <w:pPr>
        <w:ind w:firstLine="0"/>
        <w:rPr>
          <w:rFonts w:ascii="David" w:hAnsi="David"/>
          <w:rtl/>
        </w:rPr>
      </w:pPr>
    </w:p>
    <w:p w14:paraId="7E1ACD24" w14:textId="77777777" w:rsidR="00416E0E" w:rsidRDefault="00416E0E" w:rsidP="00416E0E">
      <w:pPr>
        <w:pStyle w:val="a4"/>
        <w:keepNext/>
        <w:rPr>
          <w:rtl/>
        </w:rPr>
      </w:pPr>
      <w:bookmarkStart w:id="473" w:name="ET_speaker_דר_אלעד_פינקלשטיין_134"/>
      <w:r w:rsidRPr="008104F7">
        <w:rPr>
          <w:rStyle w:val="TagStyle"/>
          <w:rtl/>
        </w:rPr>
        <w:t xml:space="preserve"> &lt;&lt; דובר &gt;&gt; </w:t>
      </w:r>
      <w:r>
        <w:rPr>
          <w:rtl/>
        </w:rPr>
        <w:t>ד"ר אלעד פינקלשטיין:</w:t>
      </w:r>
      <w:r w:rsidRPr="008104F7">
        <w:rPr>
          <w:rStyle w:val="TagStyle"/>
          <w:rtl/>
        </w:rPr>
        <w:t xml:space="preserve"> &lt;&lt; דובר &gt;&gt;</w:t>
      </w:r>
      <w:r>
        <w:rPr>
          <w:rtl/>
        </w:rPr>
        <w:t xml:space="preserve">   </w:t>
      </w:r>
      <w:bookmarkEnd w:id="473"/>
    </w:p>
    <w:p w14:paraId="653CE40C" w14:textId="77777777" w:rsidR="00416E0E" w:rsidRPr="008104F7" w:rsidRDefault="00416E0E" w:rsidP="00416E0E">
      <w:pPr>
        <w:ind w:firstLine="0"/>
        <w:rPr>
          <w:rtl/>
        </w:rPr>
      </w:pPr>
    </w:p>
    <w:p w14:paraId="284E2FD9" w14:textId="77777777" w:rsidR="008D546E" w:rsidRDefault="00416E0E" w:rsidP="0021327A">
      <w:pPr>
        <w:rPr>
          <w:rFonts w:ascii="David" w:hAnsi="David"/>
          <w:rtl/>
        </w:rPr>
      </w:pPr>
      <w:r>
        <w:rPr>
          <w:rFonts w:ascii="David" w:hAnsi="David" w:hint="cs"/>
          <w:rtl/>
        </w:rPr>
        <w:t xml:space="preserve">תודה רבה. אני אקצר </w:t>
      </w:r>
      <w:r w:rsidR="00B25E56">
        <w:rPr>
          <w:rFonts w:ascii="David" w:hAnsi="David"/>
          <w:rtl/>
        </w:rPr>
        <w:t>בדברים</w:t>
      </w:r>
      <w:r>
        <w:rPr>
          <w:rFonts w:ascii="David" w:hAnsi="David" w:hint="cs"/>
          <w:rtl/>
        </w:rPr>
        <w:t>,</w:t>
      </w:r>
      <w:r w:rsidR="00B25E56">
        <w:rPr>
          <w:rFonts w:ascii="David" w:hAnsi="David"/>
          <w:rtl/>
        </w:rPr>
        <w:t xml:space="preserve"> מאחר שהדברים ששחר ליפשיץ אמר מתבססים גם על מחקרים משותפים של שנינו וגם באים לידי ביטוי במה ששלחתי לחברים במשרד המשפטים. אני גם אפתח בשב</w:t>
      </w:r>
      <w:r w:rsidR="008D546E">
        <w:rPr>
          <w:rFonts w:ascii="David" w:hAnsi="David" w:hint="cs"/>
          <w:rtl/>
        </w:rPr>
        <w:t>ח</w:t>
      </w:r>
      <w:r w:rsidR="00B25E56">
        <w:rPr>
          <w:rFonts w:ascii="David" w:hAnsi="David"/>
          <w:rtl/>
        </w:rPr>
        <w:t xml:space="preserve"> </w:t>
      </w:r>
      <w:r w:rsidR="008D546E">
        <w:rPr>
          <w:rFonts w:ascii="David" w:hAnsi="David" w:hint="cs"/>
          <w:rtl/>
        </w:rPr>
        <w:t>ל</w:t>
      </w:r>
      <w:r w:rsidR="00B25E56">
        <w:rPr>
          <w:rFonts w:ascii="David" w:hAnsi="David"/>
          <w:rtl/>
        </w:rPr>
        <w:t xml:space="preserve">צוות במשרד המשפטים, </w:t>
      </w:r>
      <w:r w:rsidR="008D546E">
        <w:rPr>
          <w:rFonts w:ascii="David" w:hAnsi="David" w:hint="cs"/>
          <w:rtl/>
        </w:rPr>
        <w:t>ליערה</w:t>
      </w:r>
      <w:r w:rsidR="00B25E56">
        <w:rPr>
          <w:rFonts w:ascii="David" w:hAnsi="David"/>
          <w:rtl/>
        </w:rPr>
        <w:t xml:space="preserve"> ולצוות</w:t>
      </w:r>
      <w:r w:rsidR="008D546E">
        <w:rPr>
          <w:rFonts w:ascii="David" w:hAnsi="David" w:hint="cs"/>
          <w:rtl/>
        </w:rPr>
        <w:t>,</w:t>
      </w:r>
      <w:r w:rsidR="00B25E56">
        <w:rPr>
          <w:rFonts w:ascii="David" w:hAnsi="David"/>
          <w:rtl/>
        </w:rPr>
        <w:t xml:space="preserve"> על השיח ועל </w:t>
      </w:r>
      <w:r w:rsidR="008D546E">
        <w:rPr>
          <w:rFonts w:ascii="David" w:hAnsi="David" w:hint="cs"/>
          <w:rtl/>
        </w:rPr>
        <w:t>ה</w:t>
      </w:r>
      <w:r w:rsidR="00B25E56">
        <w:rPr>
          <w:rFonts w:ascii="David" w:hAnsi="David"/>
          <w:rtl/>
        </w:rPr>
        <w:t xml:space="preserve">קשב. </w:t>
      </w:r>
    </w:p>
    <w:p w14:paraId="21E8B07C" w14:textId="77777777" w:rsidR="008D546E" w:rsidRDefault="008D546E" w:rsidP="0021327A">
      <w:pPr>
        <w:rPr>
          <w:rFonts w:ascii="David" w:hAnsi="David"/>
          <w:rtl/>
        </w:rPr>
      </w:pPr>
    </w:p>
    <w:p w14:paraId="0DC78B99" w14:textId="74992EED" w:rsidR="007D3814" w:rsidRDefault="00B25E56" w:rsidP="0021327A">
      <w:pPr>
        <w:rPr>
          <w:rFonts w:ascii="David" w:hAnsi="David"/>
          <w:rtl/>
        </w:rPr>
      </w:pPr>
      <w:r>
        <w:rPr>
          <w:rFonts w:ascii="David" w:hAnsi="David"/>
          <w:rtl/>
        </w:rPr>
        <w:t xml:space="preserve">המצב </w:t>
      </w:r>
      <w:r w:rsidR="007D3814">
        <w:rPr>
          <w:rFonts w:ascii="David" w:hAnsi="David" w:hint="cs"/>
          <w:rtl/>
        </w:rPr>
        <w:t>ב</w:t>
      </w:r>
      <w:r>
        <w:rPr>
          <w:rFonts w:ascii="David" w:hAnsi="David"/>
          <w:rtl/>
        </w:rPr>
        <w:t>פסיקה בפרשנות חוזים, בוודאי מאז פס</w:t>
      </w:r>
      <w:r w:rsidR="007D3814">
        <w:rPr>
          <w:rFonts w:ascii="David" w:hAnsi="David" w:hint="cs"/>
          <w:rtl/>
        </w:rPr>
        <w:t>ק דין</w:t>
      </w:r>
      <w:r>
        <w:rPr>
          <w:rFonts w:ascii="David" w:hAnsi="David"/>
          <w:rtl/>
        </w:rPr>
        <w:t xml:space="preserve"> </w:t>
      </w:r>
      <w:proofErr w:type="spellStart"/>
      <w:r w:rsidR="007D3814">
        <w:rPr>
          <w:rFonts w:ascii="David" w:hAnsi="David"/>
          <w:rtl/>
        </w:rPr>
        <w:t>אפרופים</w:t>
      </w:r>
      <w:proofErr w:type="spellEnd"/>
      <w:r>
        <w:rPr>
          <w:rFonts w:ascii="David" w:hAnsi="David"/>
          <w:rtl/>
        </w:rPr>
        <w:t>, אבל בטח גם היום</w:t>
      </w:r>
      <w:r w:rsidR="007D3814">
        <w:rPr>
          <w:rFonts w:ascii="David" w:hAnsi="David" w:hint="cs"/>
          <w:rtl/>
        </w:rPr>
        <w:t>,</w:t>
      </w:r>
      <w:r>
        <w:rPr>
          <w:rFonts w:ascii="David" w:hAnsi="David"/>
          <w:rtl/>
        </w:rPr>
        <w:t xml:space="preserve"> הוא מצב של חוסר ודאות. אנחנו </w:t>
      </w:r>
      <w:r w:rsidR="007D3814">
        <w:rPr>
          <w:rFonts w:ascii="David" w:hAnsi="David" w:hint="cs"/>
          <w:rtl/>
        </w:rPr>
        <w:t>ה</w:t>
      </w:r>
      <w:r>
        <w:rPr>
          <w:rFonts w:ascii="David" w:hAnsi="David"/>
          <w:rtl/>
        </w:rPr>
        <w:t>זכרנו את הציטוט של</w:t>
      </w:r>
      <w:r w:rsidR="007D3814">
        <w:rPr>
          <w:rFonts w:ascii="David" w:hAnsi="David" w:hint="cs"/>
          <w:rtl/>
        </w:rPr>
        <w:t>א</w:t>
      </w:r>
      <w:r>
        <w:rPr>
          <w:rFonts w:ascii="David" w:hAnsi="David"/>
          <w:rtl/>
        </w:rPr>
        <w:t xml:space="preserve"> כל החוזים נולדו שווים. מי שקורא את הפסיקה</w:t>
      </w:r>
      <w:r w:rsidR="007D3814">
        <w:rPr>
          <w:rFonts w:ascii="David" w:hAnsi="David" w:hint="cs"/>
          <w:rtl/>
        </w:rPr>
        <w:t>,</w:t>
      </w:r>
      <w:r>
        <w:rPr>
          <w:rFonts w:ascii="David" w:hAnsi="David"/>
          <w:rtl/>
        </w:rPr>
        <w:t xml:space="preserve"> מבין שיותר נכון להגיד לא כל השופטים נולדו שווים</w:t>
      </w:r>
      <w:r w:rsidR="007D3814">
        <w:rPr>
          <w:rFonts w:ascii="David" w:hAnsi="David" w:hint="cs"/>
          <w:rtl/>
        </w:rPr>
        <w:t>.</w:t>
      </w:r>
      <w:r>
        <w:rPr>
          <w:rFonts w:ascii="David" w:hAnsi="David"/>
          <w:rtl/>
        </w:rPr>
        <w:t xml:space="preserve"> ואז</w:t>
      </w:r>
      <w:r w:rsidR="007D3814">
        <w:rPr>
          <w:rFonts w:ascii="David" w:hAnsi="David" w:hint="cs"/>
          <w:rtl/>
        </w:rPr>
        <w:t>,</w:t>
      </w:r>
      <w:r>
        <w:rPr>
          <w:rFonts w:ascii="David" w:hAnsi="David"/>
          <w:rtl/>
        </w:rPr>
        <w:t xml:space="preserve"> אנחנו מגיעים ל</w:t>
      </w:r>
      <w:r w:rsidR="007D3814">
        <w:rPr>
          <w:rFonts w:ascii="David" w:hAnsi="David"/>
          <w:rtl/>
        </w:rPr>
        <w:t>פס</w:t>
      </w:r>
      <w:r w:rsidR="007D3814">
        <w:rPr>
          <w:rFonts w:ascii="David" w:hAnsi="David" w:hint="cs"/>
          <w:rtl/>
        </w:rPr>
        <w:t>ק דין</w:t>
      </w:r>
      <w:r w:rsidR="007D3814">
        <w:rPr>
          <w:rFonts w:ascii="David" w:hAnsi="David"/>
          <w:rtl/>
        </w:rPr>
        <w:t xml:space="preserve"> </w:t>
      </w:r>
      <w:r w:rsidR="007D3814">
        <w:rPr>
          <w:rFonts w:ascii="David" w:hAnsi="David" w:hint="cs"/>
          <w:rtl/>
        </w:rPr>
        <w:t>ו</w:t>
      </w:r>
      <w:r>
        <w:rPr>
          <w:rFonts w:ascii="David" w:hAnsi="David"/>
          <w:rtl/>
        </w:rPr>
        <w:t xml:space="preserve">אנחנו </w:t>
      </w:r>
      <w:r w:rsidR="007D3814">
        <w:rPr>
          <w:rFonts w:ascii="David" w:hAnsi="David" w:hint="cs"/>
          <w:rtl/>
        </w:rPr>
        <w:t>לא כל-כך יודעים - - -</w:t>
      </w:r>
    </w:p>
    <w:p w14:paraId="23749A57" w14:textId="77777777" w:rsidR="007D3814" w:rsidRDefault="007D3814" w:rsidP="0021327A">
      <w:pPr>
        <w:rPr>
          <w:rFonts w:ascii="David" w:hAnsi="David"/>
          <w:rtl/>
        </w:rPr>
      </w:pPr>
    </w:p>
    <w:p w14:paraId="077B3969" w14:textId="1D562872" w:rsidR="007D3814" w:rsidRPr="007D3814" w:rsidRDefault="007D3814" w:rsidP="007D3814">
      <w:pPr>
        <w:pStyle w:val="af6"/>
        <w:keepNext/>
        <w:rPr>
          <w:rtl/>
        </w:rPr>
      </w:pPr>
      <w:bookmarkStart w:id="474" w:name="ET_yor_6157_135"/>
      <w:r w:rsidRPr="007D3814">
        <w:rPr>
          <w:rStyle w:val="TagStyle"/>
          <w:rtl/>
        </w:rPr>
        <w:t xml:space="preserve"> &lt;&lt; יור &gt;&gt; </w:t>
      </w:r>
      <w:r>
        <w:rPr>
          <w:rtl/>
        </w:rPr>
        <w:t xml:space="preserve">היו"ר שמחה </w:t>
      </w:r>
      <w:proofErr w:type="spellStart"/>
      <w:r>
        <w:rPr>
          <w:rtl/>
        </w:rPr>
        <w:t>רוטמן</w:t>
      </w:r>
      <w:proofErr w:type="spellEnd"/>
      <w:r>
        <w:rPr>
          <w:rtl/>
        </w:rPr>
        <w:t>:</w:t>
      </w:r>
      <w:r w:rsidRPr="007D3814">
        <w:rPr>
          <w:rStyle w:val="TagStyle"/>
          <w:rtl/>
        </w:rPr>
        <w:t xml:space="preserve"> &lt;&lt; יור &gt;&gt;</w:t>
      </w:r>
      <w:r>
        <w:rPr>
          <w:rtl/>
        </w:rPr>
        <w:t xml:space="preserve">   </w:t>
      </w:r>
      <w:bookmarkEnd w:id="474"/>
    </w:p>
    <w:p w14:paraId="1970EE47" w14:textId="77777777" w:rsidR="007D3814" w:rsidRDefault="007D3814" w:rsidP="0021327A">
      <w:pPr>
        <w:rPr>
          <w:rFonts w:ascii="David" w:hAnsi="David"/>
          <w:rtl/>
        </w:rPr>
      </w:pPr>
    </w:p>
    <w:p w14:paraId="04E744B3" w14:textId="621ED07C" w:rsidR="007D3814" w:rsidRDefault="007D3814" w:rsidP="0021327A">
      <w:pPr>
        <w:rPr>
          <w:rFonts w:ascii="David" w:hAnsi="David"/>
          <w:rtl/>
        </w:rPr>
      </w:pPr>
      <w:r>
        <w:rPr>
          <w:rFonts w:ascii="David" w:hAnsi="David" w:hint="cs"/>
          <w:rtl/>
        </w:rPr>
        <w:t xml:space="preserve">יש </w:t>
      </w:r>
      <w:r w:rsidR="00B25E56">
        <w:rPr>
          <w:rFonts w:ascii="David" w:hAnsi="David"/>
          <w:rtl/>
        </w:rPr>
        <w:t>שופטים</w:t>
      </w:r>
      <w:r>
        <w:rPr>
          <w:rFonts w:ascii="David" w:hAnsi="David" w:hint="cs"/>
          <w:rtl/>
        </w:rPr>
        <w:t xml:space="preserve"> שנולדו</w:t>
      </w:r>
      <w:r w:rsidR="00B25E56">
        <w:rPr>
          <w:rFonts w:ascii="David" w:hAnsi="David"/>
          <w:rtl/>
        </w:rPr>
        <w:t xml:space="preserve"> שווים יותר </w:t>
      </w:r>
      <w:r>
        <w:rPr>
          <w:rFonts w:ascii="David" w:hAnsi="David" w:hint="cs"/>
          <w:rtl/>
        </w:rPr>
        <w:t xml:space="preserve">ויש </w:t>
      </w:r>
      <w:r w:rsidR="00B25E56">
        <w:rPr>
          <w:rFonts w:ascii="David" w:hAnsi="David"/>
          <w:rtl/>
        </w:rPr>
        <w:t>שופטים</w:t>
      </w:r>
      <w:r w:rsidRPr="007D3814">
        <w:rPr>
          <w:rFonts w:ascii="David" w:hAnsi="David" w:hint="cs"/>
          <w:rtl/>
        </w:rPr>
        <w:t xml:space="preserve"> </w:t>
      </w:r>
      <w:r>
        <w:rPr>
          <w:rFonts w:ascii="David" w:hAnsi="David" w:hint="cs"/>
          <w:rtl/>
        </w:rPr>
        <w:t>שנולדו</w:t>
      </w:r>
      <w:r>
        <w:rPr>
          <w:rFonts w:ascii="David" w:hAnsi="David"/>
          <w:rtl/>
        </w:rPr>
        <w:t xml:space="preserve"> שווים</w:t>
      </w:r>
      <w:r>
        <w:rPr>
          <w:rFonts w:ascii="David" w:hAnsi="David" w:hint="cs"/>
          <w:rtl/>
        </w:rPr>
        <w:t xml:space="preserve"> פחות.</w:t>
      </w:r>
    </w:p>
    <w:p w14:paraId="28AC9E19" w14:textId="77777777" w:rsidR="007D3814" w:rsidRDefault="007D3814" w:rsidP="0021327A">
      <w:pPr>
        <w:rPr>
          <w:rFonts w:ascii="David" w:hAnsi="David"/>
          <w:rtl/>
        </w:rPr>
      </w:pPr>
    </w:p>
    <w:p w14:paraId="32A68B2C" w14:textId="77777777" w:rsidR="007D3814" w:rsidRDefault="007D3814" w:rsidP="007D3814">
      <w:pPr>
        <w:pStyle w:val="a4"/>
        <w:keepNext/>
        <w:rPr>
          <w:rtl/>
        </w:rPr>
      </w:pPr>
      <w:r w:rsidRPr="008104F7">
        <w:rPr>
          <w:rStyle w:val="TagStyle"/>
          <w:rtl/>
        </w:rPr>
        <w:t xml:space="preserve">&lt;&lt; דובר &gt;&gt; </w:t>
      </w:r>
      <w:r>
        <w:rPr>
          <w:rtl/>
        </w:rPr>
        <w:t>ד"ר אלעד פינקלשטיין:</w:t>
      </w:r>
      <w:r w:rsidRPr="008104F7">
        <w:rPr>
          <w:rStyle w:val="TagStyle"/>
          <w:rtl/>
        </w:rPr>
        <w:t xml:space="preserve"> &lt;&lt; דובר &gt;&gt;</w:t>
      </w:r>
      <w:r>
        <w:rPr>
          <w:rtl/>
        </w:rPr>
        <w:t xml:space="preserve">   </w:t>
      </w:r>
    </w:p>
    <w:p w14:paraId="3180BB84" w14:textId="77777777" w:rsidR="007D3814" w:rsidRDefault="007D3814" w:rsidP="0021327A">
      <w:pPr>
        <w:rPr>
          <w:rFonts w:ascii="David" w:hAnsi="David"/>
          <w:rtl/>
        </w:rPr>
      </w:pPr>
    </w:p>
    <w:p w14:paraId="43C57F9A" w14:textId="77777777" w:rsidR="007D3814" w:rsidRDefault="007D3814" w:rsidP="0021327A">
      <w:pPr>
        <w:rPr>
          <w:rFonts w:ascii="David" w:hAnsi="David"/>
          <w:rtl/>
        </w:rPr>
      </w:pPr>
      <w:r>
        <w:rPr>
          <w:rFonts w:ascii="David" w:hAnsi="David" w:hint="cs"/>
          <w:rtl/>
        </w:rPr>
        <w:t xml:space="preserve">זה אתה </w:t>
      </w:r>
      <w:r w:rsidR="00B25E56">
        <w:rPr>
          <w:rFonts w:ascii="David" w:hAnsi="David"/>
          <w:rtl/>
        </w:rPr>
        <w:t xml:space="preserve">אמרת. </w:t>
      </w:r>
    </w:p>
    <w:p w14:paraId="0F656149" w14:textId="77777777" w:rsidR="007D3814" w:rsidRDefault="007D3814" w:rsidP="0021327A">
      <w:pPr>
        <w:rPr>
          <w:rFonts w:ascii="David" w:hAnsi="David"/>
          <w:rtl/>
        </w:rPr>
      </w:pPr>
    </w:p>
    <w:p w14:paraId="6DC2A280" w14:textId="0BE5D898" w:rsidR="00C01856" w:rsidRDefault="00B25E56" w:rsidP="00C01856">
      <w:pPr>
        <w:rPr>
          <w:rFonts w:ascii="David" w:hAnsi="David"/>
          <w:rtl/>
        </w:rPr>
      </w:pPr>
      <w:r>
        <w:rPr>
          <w:rFonts w:ascii="David" w:hAnsi="David"/>
          <w:rtl/>
        </w:rPr>
        <w:t>לגבי התיקון</w:t>
      </w:r>
      <w:r w:rsidR="007D3814">
        <w:rPr>
          <w:rFonts w:ascii="David" w:hAnsi="David" w:hint="cs"/>
          <w:rtl/>
        </w:rPr>
        <w:t>.</w:t>
      </w:r>
      <w:r>
        <w:rPr>
          <w:rFonts w:ascii="David" w:hAnsi="David"/>
          <w:rtl/>
        </w:rPr>
        <w:t xml:space="preserve"> אני גם חושב שהתיקון הוא מצד אחד חלקי</w:t>
      </w:r>
      <w:r w:rsidR="00C01856">
        <w:rPr>
          <w:rFonts w:ascii="David" w:hAnsi="David" w:hint="cs"/>
          <w:rtl/>
        </w:rPr>
        <w:t>,</w:t>
      </w:r>
      <w:r>
        <w:rPr>
          <w:rFonts w:ascii="David" w:hAnsi="David"/>
          <w:rtl/>
        </w:rPr>
        <w:t xml:space="preserve"> כי הוא בא לדבר על סוג מסוים של חוזים</w:t>
      </w:r>
      <w:r w:rsidR="00C01856">
        <w:rPr>
          <w:rFonts w:ascii="David" w:hAnsi="David" w:hint="cs"/>
          <w:rtl/>
        </w:rPr>
        <w:t>.</w:t>
      </w:r>
      <w:r>
        <w:rPr>
          <w:rFonts w:ascii="David" w:hAnsi="David"/>
          <w:rtl/>
        </w:rPr>
        <w:t xml:space="preserve"> ומצד שני</w:t>
      </w:r>
      <w:r w:rsidR="00C01856">
        <w:rPr>
          <w:rFonts w:ascii="David" w:hAnsi="David" w:hint="cs"/>
          <w:rtl/>
        </w:rPr>
        <w:t>,</w:t>
      </w:r>
      <w:r>
        <w:rPr>
          <w:rFonts w:ascii="David" w:hAnsi="David"/>
          <w:rtl/>
        </w:rPr>
        <w:t xml:space="preserve"> הוא יורד לרזולוציות עמוקות מדי כשהוא מדבר על החוזה העסקי</w:t>
      </w:r>
      <w:r w:rsidR="00C01856">
        <w:rPr>
          <w:rFonts w:ascii="David" w:hAnsi="David" w:hint="cs"/>
          <w:rtl/>
        </w:rPr>
        <w:t>.</w:t>
      </w:r>
      <w:r>
        <w:rPr>
          <w:rFonts w:ascii="David" w:hAnsi="David"/>
          <w:rtl/>
        </w:rPr>
        <w:t xml:space="preserve"> אם המטרה היא פשוט לומר שכאשר מדובר בחוזה עסקי צריך לתת יותר מקום ללשון החוזה, אני חושב שזה כבר נעשה בפסיקה של היום</w:t>
      </w:r>
      <w:r w:rsidR="00C01856">
        <w:rPr>
          <w:rFonts w:ascii="David" w:hAnsi="David" w:hint="cs"/>
          <w:rtl/>
        </w:rPr>
        <w:t>.</w:t>
      </w:r>
      <w:r>
        <w:rPr>
          <w:rFonts w:ascii="David" w:hAnsi="David"/>
          <w:rtl/>
        </w:rPr>
        <w:t xml:space="preserve"> </w:t>
      </w:r>
      <w:bookmarkStart w:id="475" w:name="_ETM_Q1_4550929"/>
      <w:bookmarkStart w:id="476" w:name="_ETM_Q1_4551166"/>
      <w:bookmarkStart w:id="477" w:name="_ETM_Q1_4551254"/>
      <w:bookmarkStart w:id="478" w:name="_ETM_Q1_4551292"/>
      <w:bookmarkEnd w:id="475"/>
      <w:bookmarkEnd w:id="476"/>
      <w:bookmarkEnd w:id="477"/>
      <w:bookmarkEnd w:id="478"/>
      <w:r>
        <w:rPr>
          <w:rFonts w:ascii="David" w:hAnsi="David"/>
          <w:rtl/>
        </w:rPr>
        <w:t>לכן אני חושב שכדאי לנצל את ההזדמנות ולתקן את החוק</w:t>
      </w:r>
      <w:r w:rsidR="007450BF">
        <w:rPr>
          <w:rFonts w:ascii="David" w:hAnsi="David" w:hint="cs"/>
          <w:rtl/>
        </w:rPr>
        <w:t>,</w:t>
      </w:r>
      <w:r>
        <w:rPr>
          <w:rFonts w:ascii="David" w:hAnsi="David"/>
          <w:rtl/>
        </w:rPr>
        <w:t xml:space="preserve"> אבל בצורה הוליסטי</w:t>
      </w:r>
      <w:r w:rsidR="007450BF">
        <w:rPr>
          <w:rFonts w:ascii="David" w:hAnsi="David" w:hint="cs"/>
          <w:rtl/>
        </w:rPr>
        <w:t>ת</w:t>
      </w:r>
      <w:r w:rsidR="00C01856">
        <w:rPr>
          <w:rFonts w:ascii="David" w:hAnsi="David" w:hint="cs"/>
          <w:rtl/>
        </w:rPr>
        <w:t xml:space="preserve"> הרבה</w:t>
      </w:r>
      <w:r>
        <w:rPr>
          <w:rFonts w:ascii="David" w:hAnsi="David"/>
          <w:rtl/>
        </w:rPr>
        <w:t xml:space="preserve"> יותר </w:t>
      </w:r>
      <w:r w:rsidR="007450BF">
        <w:rPr>
          <w:rFonts w:ascii="David" w:hAnsi="David" w:hint="cs"/>
          <w:rtl/>
        </w:rPr>
        <w:t>שת</w:t>
      </w:r>
      <w:r>
        <w:rPr>
          <w:rFonts w:ascii="David" w:hAnsi="David"/>
          <w:rtl/>
        </w:rPr>
        <w:t xml:space="preserve">יתן </w:t>
      </w:r>
      <w:r w:rsidR="00C01856">
        <w:rPr>
          <w:rFonts w:ascii="David" w:hAnsi="David" w:hint="cs"/>
          <w:rtl/>
        </w:rPr>
        <w:t>מבט</w:t>
      </w:r>
      <w:r>
        <w:rPr>
          <w:rFonts w:ascii="David" w:hAnsi="David"/>
          <w:rtl/>
        </w:rPr>
        <w:t xml:space="preserve"> יותר רחב על פרשנות חוזים בכלל</w:t>
      </w:r>
      <w:r w:rsidR="00C01856">
        <w:rPr>
          <w:rFonts w:ascii="David" w:hAnsi="David" w:hint="cs"/>
          <w:rtl/>
        </w:rPr>
        <w:t>.</w:t>
      </w:r>
      <w:r>
        <w:rPr>
          <w:rFonts w:ascii="David" w:hAnsi="David"/>
          <w:rtl/>
        </w:rPr>
        <w:t xml:space="preserve"> </w:t>
      </w:r>
    </w:p>
    <w:p w14:paraId="79543BEE" w14:textId="77777777" w:rsidR="00C01856" w:rsidRDefault="00C01856" w:rsidP="0021327A">
      <w:pPr>
        <w:rPr>
          <w:rFonts w:ascii="David" w:hAnsi="David"/>
          <w:rtl/>
        </w:rPr>
      </w:pPr>
    </w:p>
    <w:p w14:paraId="51CC25F7" w14:textId="7E4EE1C0" w:rsidR="00B327DE" w:rsidRDefault="00B25E56" w:rsidP="00B327DE">
      <w:pPr>
        <w:rPr>
          <w:rFonts w:ascii="David" w:hAnsi="David"/>
          <w:rtl/>
        </w:rPr>
      </w:pPr>
      <w:r>
        <w:rPr>
          <w:rFonts w:ascii="David" w:hAnsi="David"/>
          <w:rtl/>
        </w:rPr>
        <w:t xml:space="preserve">אני רק </w:t>
      </w:r>
      <w:r w:rsidR="00C01856">
        <w:rPr>
          <w:rFonts w:ascii="David" w:hAnsi="David" w:hint="cs"/>
          <w:rtl/>
        </w:rPr>
        <w:t>א</w:t>
      </w:r>
      <w:r>
        <w:rPr>
          <w:rFonts w:ascii="David" w:hAnsi="David"/>
          <w:rtl/>
        </w:rPr>
        <w:t>דייק אולי כמה דברים קטנים</w:t>
      </w:r>
      <w:r w:rsidR="006A4B55">
        <w:rPr>
          <w:rFonts w:ascii="David" w:hAnsi="David" w:hint="cs"/>
          <w:rtl/>
        </w:rPr>
        <w:t>,</w:t>
      </w:r>
      <w:r>
        <w:rPr>
          <w:rFonts w:ascii="David" w:hAnsi="David"/>
          <w:rtl/>
        </w:rPr>
        <w:t xml:space="preserve"> בהמשך למה ששחר אמר</w:t>
      </w:r>
      <w:r w:rsidR="006A4B55">
        <w:rPr>
          <w:rFonts w:ascii="David" w:hAnsi="David" w:hint="cs"/>
          <w:rtl/>
        </w:rPr>
        <w:t>.</w:t>
      </w:r>
      <w:r>
        <w:rPr>
          <w:rFonts w:ascii="David" w:hAnsi="David"/>
          <w:rtl/>
        </w:rPr>
        <w:t xml:space="preserve"> כשאנחנו מדברים על נסיבות</w:t>
      </w:r>
      <w:r w:rsidR="00B327DE">
        <w:rPr>
          <w:rFonts w:ascii="David" w:hAnsi="David" w:hint="cs"/>
          <w:rtl/>
        </w:rPr>
        <w:t>,</w:t>
      </w:r>
      <w:r>
        <w:rPr>
          <w:rFonts w:ascii="David" w:hAnsi="David"/>
          <w:rtl/>
        </w:rPr>
        <w:t xml:space="preserve"> </w:t>
      </w:r>
      <w:r w:rsidR="00B327DE">
        <w:rPr>
          <w:rFonts w:ascii="David" w:hAnsi="David" w:hint="cs"/>
          <w:rtl/>
        </w:rPr>
        <w:t>וכולם</w:t>
      </w:r>
      <w:r>
        <w:rPr>
          <w:rFonts w:ascii="David" w:hAnsi="David"/>
          <w:rtl/>
        </w:rPr>
        <w:t xml:space="preserve"> מפחדים מהמילה </w:t>
      </w:r>
      <w:r w:rsidR="00B327DE">
        <w:rPr>
          <w:rFonts w:ascii="David" w:hAnsi="David" w:hint="cs"/>
          <w:rtl/>
        </w:rPr>
        <w:t>"</w:t>
      </w:r>
      <w:r>
        <w:rPr>
          <w:rFonts w:ascii="David" w:hAnsi="David"/>
          <w:rtl/>
        </w:rPr>
        <w:t>נסיבות</w:t>
      </w:r>
      <w:r w:rsidR="00B327DE">
        <w:rPr>
          <w:rFonts w:ascii="David" w:hAnsi="David" w:hint="cs"/>
          <w:rtl/>
        </w:rPr>
        <w:t>"</w:t>
      </w:r>
      <w:r>
        <w:rPr>
          <w:rFonts w:ascii="David" w:hAnsi="David"/>
          <w:rtl/>
        </w:rPr>
        <w:t xml:space="preserve"> כי זה הולך ללשון החוזה, אנחנו צריכים לשים לב לשני מובנים או שני מקומות שונים</w:t>
      </w:r>
      <w:r w:rsidR="00B327DE">
        <w:rPr>
          <w:rFonts w:ascii="David" w:hAnsi="David" w:hint="cs"/>
          <w:rtl/>
        </w:rPr>
        <w:t>.</w:t>
      </w:r>
      <w:r>
        <w:rPr>
          <w:rFonts w:ascii="David" w:hAnsi="David"/>
          <w:rtl/>
        </w:rPr>
        <w:t xml:space="preserve"> לפעמים אנחנו משתמשים בנסיבות כדי להסביר מה התכוונו הצדדים </w:t>
      </w:r>
      <w:r w:rsidR="00B327DE">
        <w:rPr>
          <w:rFonts w:ascii="David" w:hAnsi="David" w:hint="cs"/>
          <w:rtl/>
        </w:rPr>
        <w:t>כ</w:t>
      </w:r>
      <w:r>
        <w:rPr>
          <w:rFonts w:ascii="David" w:hAnsi="David"/>
          <w:rtl/>
        </w:rPr>
        <w:t>שכתבו את החוזה. זאת אומרת</w:t>
      </w:r>
      <w:r w:rsidR="00B327DE">
        <w:rPr>
          <w:rFonts w:ascii="David" w:hAnsi="David" w:hint="cs"/>
          <w:rtl/>
        </w:rPr>
        <w:t>,</w:t>
      </w:r>
      <w:r>
        <w:rPr>
          <w:rFonts w:ascii="David" w:hAnsi="David"/>
          <w:rtl/>
        </w:rPr>
        <w:t xml:space="preserve"> יש טקסט</w:t>
      </w:r>
      <w:r w:rsidR="00B327DE">
        <w:rPr>
          <w:rFonts w:ascii="David" w:hAnsi="David" w:hint="cs"/>
          <w:rtl/>
        </w:rPr>
        <w:t>, ו</w:t>
      </w:r>
      <w:r>
        <w:rPr>
          <w:rFonts w:ascii="David" w:hAnsi="David"/>
          <w:rtl/>
        </w:rPr>
        <w:t>הסיבה שאנחנו משתמשים בנסיבות</w:t>
      </w:r>
      <w:r w:rsidR="00B327DE">
        <w:rPr>
          <w:rFonts w:ascii="David" w:hAnsi="David" w:hint="cs"/>
          <w:rtl/>
        </w:rPr>
        <w:t xml:space="preserve"> היא</w:t>
      </w:r>
      <w:r>
        <w:rPr>
          <w:rFonts w:ascii="David" w:hAnsi="David"/>
          <w:rtl/>
        </w:rPr>
        <w:t xml:space="preserve"> להסביר מה היה לנו בראש </w:t>
      </w:r>
      <w:r w:rsidR="00B327DE">
        <w:rPr>
          <w:rFonts w:ascii="David" w:hAnsi="David" w:hint="cs"/>
          <w:rtl/>
        </w:rPr>
        <w:t>כ</w:t>
      </w:r>
      <w:r>
        <w:rPr>
          <w:rFonts w:ascii="David" w:hAnsi="David"/>
          <w:rtl/>
        </w:rPr>
        <w:t>שכתבנו</w:t>
      </w:r>
      <w:r w:rsidR="00B327DE">
        <w:rPr>
          <w:rFonts w:ascii="David" w:hAnsi="David" w:hint="cs"/>
          <w:rtl/>
        </w:rPr>
        <w:t>,</w:t>
      </w:r>
      <w:r>
        <w:rPr>
          <w:rFonts w:ascii="David" w:hAnsi="David"/>
          <w:rtl/>
        </w:rPr>
        <w:t xml:space="preserve"> אני רוצה להסביר את המילים. אם תסתכלו על פס</w:t>
      </w:r>
      <w:r w:rsidR="00B327DE">
        <w:rPr>
          <w:rFonts w:ascii="David" w:hAnsi="David" w:hint="cs"/>
          <w:rtl/>
        </w:rPr>
        <w:t xml:space="preserve">ק </w:t>
      </w:r>
      <w:bookmarkStart w:id="479" w:name="_ETM_Q1_4600684"/>
      <w:bookmarkEnd w:id="479"/>
      <w:r w:rsidR="00B327DE">
        <w:rPr>
          <w:rFonts w:ascii="David" w:hAnsi="David" w:hint="cs"/>
          <w:rtl/>
        </w:rPr>
        <w:t>דין</w:t>
      </w:r>
      <w:r>
        <w:rPr>
          <w:rFonts w:ascii="David" w:hAnsi="David"/>
          <w:rtl/>
        </w:rPr>
        <w:t xml:space="preserve"> של מגדלי הירקות, זה היה הוויכוח שם</w:t>
      </w:r>
      <w:r w:rsidR="00B327DE">
        <w:rPr>
          <w:rFonts w:ascii="David" w:hAnsi="David" w:hint="cs"/>
          <w:rtl/>
        </w:rPr>
        <w:t>,</w:t>
      </w:r>
      <w:r>
        <w:rPr>
          <w:rFonts w:ascii="David" w:hAnsi="David"/>
          <w:rtl/>
        </w:rPr>
        <w:t xml:space="preserve"> איך מסבירים את הטקסט</w:t>
      </w:r>
      <w:r w:rsidR="00B327DE">
        <w:rPr>
          <w:rFonts w:ascii="David" w:hAnsi="David" w:hint="cs"/>
          <w:rtl/>
        </w:rPr>
        <w:t>.</w:t>
      </w:r>
      <w:r>
        <w:rPr>
          <w:rFonts w:ascii="David" w:hAnsi="David"/>
          <w:rtl/>
        </w:rPr>
        <w:t xml:space="preserve"> </w:t>
      </w:r>
      <w:r w:rsidR="00B327DE">
        <w:rPr>
          <w:rFonts w:ascii="David" w:hAnsi="David" w:hint="cs"/>
          <w:rtl/>
        </w:rPr>
        <w:t>ו</w:t>
      </w:r>
      <w:r>
        <w:rPr>
          <w:rFonts w:ascii="David" w:hAnsi="David"/>
          <w:rtl/>
        </w:rPr>
        <w:t>פה</w:t>
      </w:r>
      <w:r w:rsidR="007450BF">
        <w:rPr>
          <w:rFonts w:ascii="David" w:hAnsi="David" w:hint="cs"/>
          <w:rtl/>
        </w:rPr>
        <w:t>,</w:t>
      </w:r>
      <w:r>
        <w:rPr>
          <w:rFonts w:ascii="David" w:hAnsi="David"/>
          <w:rtl/>
        </w:rPr>
        <w:t xml:space="preserve"> אני חושב</w:t>
      </w:r>
      <w:r w:rsidR="00B327DE">
        <w:rPr>
          <w:rFonts w:ascii="David" w:hAnsi="David" w:hint="cs"/>
          <w:rtl/>
        </w:rPr>
        <w:t xml:space="preserve"> שפחות</w:t>
      </w:r>
      <w:r>
        <w:rPr>
          <w:rFonts w:ascii="David" w:hAnsi="David"/>
          <w:rtl/>
        </w:rPr>
        <w:t xml:space="preserve"> מטריד</w:t>
      </w:r>
      <w:r w:rsidR="00B327DE">
        <w:rPr>
          <w:rFonts w:ascii="David" w:hAnsi="David" w:hint="cs"/>
          <w:rtl/>
        </w:rPr>
        <w:t>ה</w:t>
      </w:r>
      <w:r>
        <w:rPr>
          <w:rFonts w:ascii="David" w:hAnsi="David"/>
          <w:rtl/>
        </w:rPr>
        <w:t xml:space="preserve"> הנגיעה בנסיבות</w:t>
      </w:r>
      <w:r w:rsidR="00B327DE">
        <w:rPr>
          <w:rFonts w:ascii="David" w:hAnsi="David" w:hint="cs"/>
          <w:rtl/>
        </w:rPr>
        <w:t>,</w:t>
      </w:r>
      <w:r>
        <w:rPr>
          <w:rFonts w:ascii="David" w:hAnsi="David"/>
          <w:rtl/>
        </w:rPr>
        <w:t xml:space="preserve"> כי אנשים כתבו </w:t>
      </w:r>
      <w:r w:rsidR="007450BF">
        <w:rPr>
          <w:rFonts w:ascii="David" w:hAnsi="David" w:hint="cs"/>
          <w:rtl/>
        </w:rPr>
        <w:t>מ</w:t>
      </w:r>
      <w:r>
        <w:rPr>
          <w:rFonts w:ascii="David" w:hAnsi="David"/>
          <w:rtl/>
        </w:rPr>
        <w:t>תוך הקשר מסוים</w:t>
      </w:r>
      <w:r w:rsidR="00B327DE">
        <w:rPr>
          <w:rFonts w:ascii="David" w:hAnsi="David" w:hint="cs"/>
          <w:rtl/>
        </w:rPr>
        <w:t xml:space="preserve"> כדי</w:t>
      </w:r>
      <w:r>
        <w:rPr>
          <w:rFonts w:ascii="David" w:hAnsi="David"/>
          <w:rtl/>
        </w:rPr>
        <w:t xml:space="preserve"> להסביר מה התכוונו </w:t>
      </w:r>
      <w:r w:rsidR="00B327DE">
        <w:rPr>
          <w:rFonts w:ascii="David" w:hAnsi="David" w:hint="cs"/>
          <w:rtl/>
        </w:rPr>
        <w:t>כ</w:t>
      </w:r>
      <w:r>
        <w:rPr>
          <w:rFonts w:ascii="David" w:hAnsi="David"/>
          <w:rtl/>
        </w:rPr>
        <w:t>שכתב</w:t>
      </w:r>
      <w:r w:rsidR="00B327DE">
        <w:rPr>
          <w:rFonts w:ascii="David" w:hAnsi="David" w:hint="cs"/>
          <w:rtl/>
        </w:rPr>
        <w:t>ו</w:t>
      </w:r>
      <w:r>
        <w:rPr>
          <w:rFonts w:ascii="David" w:hAnsi="David"/>
          <w:rtl/>
        </w:rPr>
        <w:t xml:space="preserve"> </w:t>
      </w:r>
      <w:r w:rsidR="00B327DE">
        <w:rPr>
          <w:rFonts w:ascii="David" w:hAnsi="David" w:hint="cs"/>
          <w:rtl/>
        </w:rPr>
        <w:t xml:space="preserve">את </w:t>
      </w:r>
      <w:r>
        <w:rPr>
          <w:rFonts w:ascii="David" w:hAnsi="David"/>
          <w:rtl/>
        </w:rPr>
        <w:t xml:space="preserve">הטקסט. </w:t>
      </w:r>
    </w:p>
    <w:p w14:paraId="7281FC59" w14:textId="77777777" w:rsidR="00B327DE" w:rsidRDefault="00B327DE" w:rsidP="0021327A">
      <w:pPr>
        <w:rPr>
          <w:rFonts w:ascii="David" w:hAnsi="David"/>
          <w:rtl/>
        </w:rPr>
      </w:pPr>
    </w:p>
    <w:p w14:paraId="62C2F98F" w14:textId="10583DF5" w:rsidR="00B327DE" w:rsidRDefault="00B25E56" w:rsidP="0021327A">
      <w:pPr>
        <w:rPr>
          <w:rFonts w:ascii="David" w:hAnsi="David"/>
          <w:rtl/>
        </w:rPr>
      </w:pPr>
      <w:r>
        <w:rPr>
          <w:rFonts w:ascii="David" w:hAnsi="David"/>
          <w:rtl/>
        </w:rPr>
        <w:t>הסוג השני של המקרים שאנחנו משתמשים בנסיבות</w:t>
      </w:r>
      <w:r w:rsidR="00B327DE">
        <w:rPr>
          <w:rFonts w:ascii="David" w:hAnsi="David" w:hint="cs"/>
          <w:rtl/>
        </w:rPr>
        <w:t>,</w:t>
      </w:r>
      <w:r>
        <w:rPr>
          <w:rFonts w:ascii="David" w:hAnsi="David"/>
          <w:rtl/>
        </w:rPr>
        <w:t xml:space="preserve"> </w:t>
      </w:r>
      <w:r w:rsidR="00B327DE">
        <w:rPr>
          <w:rFonts w:ascii="David" w:hAnsi="David" w:hint="cs"/>
          <w:rtl/>
        </w:rPr>
        <w:t>הוא</w:t>
      </w:r>
      <w:r>
        <w:rPr>
          <w:rFonts w:ascii="David" w:hAnsi="David"/>
          <w:rtl/>
        </w:rPr>
        <w:t xml:space="preserve"> כדי לשנות את הטקסט</w:t>
      </w:r>
      <w:r w:rsidR="00B327DE">
        <w:rPr>
          <w:rFonts w:ascii="David" w:hAnsi="David" w:hint="cs"/>
          <w:rtl/>
        </w:rPr>
        <w:t>.</w:t>
      </w:r>
      <w:r>
        <w:rPr>
          <w:rFonts w:ascii="David" w:hAnsi="David"/>
          <w:rtl/>
        </w:rPr>
        <w:t xml:space="preserve"> זה מה שקרה </w:t>
      </w:r>
      <w:r w:rsidR="00B327DE">
        <w:rPr>
          <w:rFonts w:ascii="David" w:hAnsi="David" w:hint="cs"/>
          <w:rtl/>
        </w:rPr>
        <w:t>בפסק הדין</w:t>
      </w:r>
      <w:r>
        <w:rPr>
          <w:rFonts w:ascii="David" w:hAnsi="David"/>
          <w:rtl/>
        </w:rPr>
        <w:t xml:space="preserve"> </w:t>
      </w:r>
      <w:proofErr w:type="spellStart"/>
      <w:r>
        <w:rPr>
          <w:rFonts w:ascii="David" w:hAnsi="David"/>
          <w:rtl/>
        </w:rPr>
        <w:t>אפרופים</w:t>
      </w:r>
      <w:proofErr w:type="spellEnd"/>
      <w:r w:rsidR="00B327DE">
        <w:rPr>
          <w:rFonts w:ascii="David" w:hAnsi="David" w:hint="cs"/>
          <w:rtl/>
        </w:rPr>
        <w:t>,</w:t>
      </w:r>
      <w:r>
        <w:rPr>
          <w:rFonts w:ascii="David" w:hAnsi="David"/>
          <w:rtl/>
        </w:rPr>
        <w:t xml:space="preserve"> שבעצם </w:t>
      </w:r>
      <w:r w:rsidR="00B327DE">
        <w:rPr>
          <w:rFonts w:ascii="David" w:hAnsi="David" w:hint="cs"/>
          <w:rtl/>
        </w:rPr>
        <w:t>הלכו</w:t>
      </w:r>
      <w:r>
        <w:rPr>
          <w:rFonts w:ascii="David" w:hAnsi="David"/>
          <w:rtl/>
        </w:rPr>
        <w:t xml:space="preserve"> נגד המילים בחוזה</w:t>
      </w:r>
      <w:r w:rsidR="00B327DE">
        <w:rPr>
          <w:rFonts w:ascii="David" w:hAnsi="David" w:hint="cs"/>
          <w:rtl/>
        </w:rPr>
        <w:t>.</w:t>
      </w:r>
      <w:r>
        <w:rPr>
          <w:rFonts w:ascii="David" w:hAnsi="David"/>
          <w:rtl/>
        </w:rPr>
        <w:t xml:space="preserve"> פה זה כבר יותר בעייתי, כי פה החריגה מהטקסט ופה כבר יש את הבעיה של הוודאות</w:t>
      </w:r>
      <w:r w:rsidR="00B327DE">
        <w:rPr>
          <w:rFonts w:ascii="David" w:hAnsi="David" w:hint="cs"/>
          <w:rtl/>
        </w:rPr>
        <w:t>.</w:t>
      </w:r>
      <w:r>
        <w:rPr>
          <w:rFonts w:ascii="David" w:hAnsi="David"/>
          <w:rtl/>
        </w:rPr>
        <w:t xml:space="preserve"> </w:t>
      </w:r>
    </w:p>
    <w:p w14:paraId="54AB39AB" w14:textId="77777777" w:rsidR="00B327DE" w:rsidRDefault="00B327DE" w:rsidP="0021327A">
      <w:pPr>
        <w:rPr>
          <w:rFonts w:ascii="David" w:hAnsi="David"/>
          <w:rtl/>
        </w:rPr>
      </w:pPr>
      <w:bookmarkStart w:id="480" w:name="_ETM_Q1_4629312"/>
      <w:bookmarkStart w:id="481" w:name="_ETM_Q1_4629479"/>
      <w:bookmarkStart w:id="482" w:name="_ETM_Q1_4629619"/>
      <w:bookmarkEnd w:id="480"/>
      <w:bookmarkEnd w:id="481"/>
      <w:bookmarkEnd w:id="482"/>
    </w:p>
    <w:p w14:paraId="403379A8" w14:textId="534DFF05" w:rsidR="00B327DE" w:rsidRDefault="00B25E56" w:rsidP="00B327DE">
      <w:pPr>
        <w:rPr>
          <w:rFonts w:ascii="David" w:hAnsi="David"/>
          <w:rtl/>
        </w:rPr>
      </w:pPr>
      <w:bookmarkStart w:id="483" w:name="_ETM_Q1_4629703"/>
      <w:bookmarkEnd w:id="483"/>
      <w:r>
        <w:rPr>
          <w:rFonts w:ascii="David" w:hAnsi="David"/>
          <w:rtl/>
        </w:rPr>
        <w:t xml:space="preserve">ולכן אני מצטרף למה </w:t>
      </w:r>
      <w:r w:rsidR="00B327DE">
        <w:rPr>
          <w:rFonts w:ascii="David" w:hAnsi="David" w:hint="cs"/>
          <w:rtl/>
        </w:rPr>
        <w:t>שאמר שחר</w:t>
      </w:r>
      <w:r>
        <w:rPr>
          <w:rFonts w:ascii="David" w:hAnsi="David"/>
          <w:rtl/>
        </w:rPr>
        <w:t xml:space="preserve"> ליפשיץ</w:t>
      </w:r>
      <w:r w:rsidR="00B327DE">
        <w:rPr>
          <w:rFonts w:ascii="David" w:hAnsi="David" w:hint="cs"/>
          <w:rtl/>
        </w:rPr>
        <w:t>.</w:t>
      </w:r>
      <w:r>
        <w:rPr>
          <w:rFonts w:ascii="David" w:hAnsi="David"/>
          <w:rtl/>
        </w:rPr>
        <w:t xml:space="preserve"> אמרתי</w:t>
      </w:r>
      <w:r w:rsidR="00B327DE">
        <w:rPr>
          <w:rFonts w:ascii="David" w:hAnsi="David" w:hint="cs"/>
          <w:rtl/>
        </w:rPr>
        <w:t>,</w:t>
      </w:r>
      <w:r>
        <w:rPr>
          <w:rFonts w:ascii="David" w:hAnsi="David"/>
          <w:rtl/>
        </w:rPr>
        <w:t xml:space="preserve"> זה בא לידי ביטוי גם במסמך ששלחתי לצוות במשרד המשפטים</w:t>
      </w:r>
      <w:r w:rsidR="00B327DE">
        <w:rPr>
          <w:rFonts w:ascii="David" w:hAnsi="David" w:hint="cs"/>
          <w:rtl/>
        </w:rPr>
        <w:t>,</w:t>
      </w:r>
      <w:r>
        <w:rPr>
          <w:rFonts w:ascii="David" w:hAnsi="David"/>
          <w:rtl/>
        </w:rPr>
        <w:t xml:space="preserve"> ואני אשמח גם לשתף את החברים האחרים</w:t>
      </w:r>
      <w:bookmarkStart w:id="484" w:name="_ETM_Q1_4646877"/>
      <w:bookmarkStart w:id="485" w:name="_ETM_Q1_4647502"/>
      <w:bookmarkEnd w:id="484"/>
      <w:bookmarkEnd w:id="485"/>
      <w:r w:rsidR="00B327DE">
        <w:rPr>
          <w:rFonts w:ascii="David" w:hAnsi="David" w:hint="cs"/>
          <w:rtl/>
        </w:rPr>
        <w:t xml:space="preserve">. </w:t>
      </w:r>
      <w:r>
        <w:rPr>
          <w:rFonts w:ascii="David" w:hAnsi="David"/>
          <w:rtl/>
        </w:rPr>
        <w:t xml:space="preserve">צריך להשאיר את </w:t>
      </w:r>
      <w:proofErr w:type="spellStart"/>
      <w:r>
        <w:rPr>
          <w:rFonts w:ascii="David" w:hAnsi="David"/>
          <w:rtl/>
        </w:rPr>
        <w:t>הרישה</w:t>
      </w:r>
      <w:proofErr w:type="spellEnd"/>
      <w:r>
        <w:rPr>
          <w:rFonts w:ascii="David" w:hAnsi="David"/>
          <w:rtl/>
        </w:rPr>
        <w:t xml:space="preserve"> של סעיף 25</w:t>
      </w:r>
      <w:r w:rsidR="00B327DE">
        <w:rPr>
          <w:rFonts w:ascii="David" w:hAnsi="David" w:hint="cs"/>
          <w:rtl/>
        </w:rPr>
        <w:t xml:space="preserve">(א), </w:t>
      </w:r>
      <w:r>
        <w:rPr>
          <w:rFonts w:ascii="David" w:hAnsi="David"/>
          <w:rtl/>
        </w:rPr>
        <w:t xml:space="preserve">שפרשנות חוזה </w:t>
      </w:r>
      <w:r w:rsidR="00B327DE">
        <w:rPr>
          <w:rFonts w:ascii="David" w:hAnsi="David" w:hint="cs"/>
          <w:rtl/>
        </w:rPr>
        <w:t xml:space="preserve">היא </w:t>
      </w:r>
      <w:r>
        <w:rPr>
          <w:rFonts w:ascii="David" w:hAnsi="David"/>
          <w:rtl/>
        </w:rPr>
        <w:t>לפי לשון החוזה והנסיבות, אבל עם שתי תוספות</w:t>
      </w:r>
      <w:r w:rsidR="00B327DE">
        <w:rPr>
          <w:rFonts w:ascii="David" w:hAnsi="David" w:hint="cs"/>
          <w:rtl/>
        </w:rPr>
        <w:t>,</w:t>
      </w:r>
      <w:r>
        <w:rPr>
          <w:rFonts w:ascii="David" w:hAnsi="David"/>
          <w:rtl/>
        </w:rPr>
        <w:t xml:space="preserve"> כמובן</w:t>
      </w:r>
      <w:r w:rsidR="007450BF">
        <w:rPr>
          <w:rFonts w:ascii="David" w:hAnsi="David" w:hint="cs"/>
          <w:rtl/>
        </w:rPr>
        <w:t>.</w:t>
      </w:r>
      <w:r>
        <w:rPr>
          <w:rFonts w:ascii="David" w:hAnsi="David"/>
          <w:rtl/>
        </w:rPr>
        <w:t xml:space="preserve"> למחוק את </w:t>
      </w:r>
      <w:proofErr w:type="spellStart"/>
      <w:r w:rsidR="00B327DE">
        <w:rPr>
          <w:rFonts w:ascii="David" w:hAnsi="David" w:hint="cs"/>
          <w:rtl/>
        </w:rPr>
        <w:t>הסיפה</w:t>
      </w:r>
      <w:proofErr w:type="spellEnd"/>
      <w:r>
        <w:rPr>
          <w:rFonts w:ascii="David" w:hAnsi="David"/>
          <w:rtl/>
        </w:rPr>
        <w:t xml:space="preserve"> שאף אחד לא מבין</w:t>
      </w:r>
      <w:r w:rsidR="007450BF">
        <w:rPr>
          <w:rFonts w:ascii="David" w:hAnsi="David" w:hint="cs"/>
          <w:rtl/>
        </w:rPr>
        <w:t>.</w:t>
      </w:r>
      <w:r>
        <w:rPr>
          <w:rFonts w:ascii="David" w:hAnsi="David"/>
          <w:rtl/>
        </w:rPr>
        <w:t xml:space="preserve"> תוספת אחת </w:t>
      </w:r>
      <w:r w:rsidR="00B327DE">
        <w:rPr>
          <w:rFonts w:ascii="David" w:hAnsi="David" w:hint="cs"/>
          <w:rtl/>
        </w:rPr>
        <w:t>ש</w:t>
      </w:r>
      <w:r>
        <w:rPr>
          <w:rFonts w:ascii="David" w:hAnsi="David"/>
          <w:rtl/>
        </w:rPr>
        <w:t>אומרת</w:t>
      </w:r>
      <w:r w:rsidR="00B327DE">
        <w:rPr>
          <w:rFonts w:ascii="David" w:hAnsi="David" w:hint="cs"/>
          <w:rtl/>
        </w:rPr>
        <w:t>,</w:t>
      </w:r>
      <w:r>
        <w:rPr>
          <w:rFonts w:ascii="David" w:hAnsi="David"/>
          <w:rtl/>
        </w:rPr>
        <w:t xml:space="preserve"> כמו ששחר </w:t>
      </w:r>
      <w:r w:rsidR="00B327DE">
        <w:rPr>
          <w:rFonts w:ascii="David" w:hAnsi="David" w:hint="cs"/>
          <w:rtl/>
        </w:rPr>
        <w:t>אמר,</w:t>
      </w:r>
      <w:r>
        <w:rPr>
          <w:rFonts w:ascii="David" w:hAnsi="David"/>
          <w:rtl/>
        </w:rPr>
        <w:t xml:space="preserve"> שבית המשפט לא ייתן לחוזה פרשנות שלא מתיישב</w:t>
      </w:r>
      <w:r w:rsidR="00B327DE">
        <w:rPr>
          <w:rFonts w:ascii="David" w:hAnsi="David" w:hint="cs"/>
          <w:rtl/>
        </w:rPr>
        <w:t>ת</w:t>
      </w:r>
      <w:r>
        <w:rPr>
          <w:rFonts w:ascii="David" w:hAnsi="David"/>
          <w:rtl/>
        </w:rPr>
        <w:t xml:space="preserve"> עם לשונו </w:t>
      </w:r>
      <w:r w:rsidR="00B327DE">
        <w:rPr>
          <w:rFonts w:ascii="David" w:hAnsi="David" w:hint="cs"/>
          <w:rtl/>
        </w:rPr>
        <w:t>ה</w:t>
      </w:r>
      <w:r>
        <w:rPr>
          <w:rFonts w:ascii="David" w:hAnsi="David"/>
          <w:rtl/>
        </w:rPr>
        <w:t>מפורשת</w:t>
      </w:r>
      <w:r w:rsidR="00B327DE">
        <w:rPr>
          <w:rFonts w:ascii="David" w:hAnsi="David" w:hint="cs"/>
          <w:rtl/>
        </w:rPr>
        <w:t>,</w:t>
      </w:r>
      <w:r>
        <w:rPr>
          <w:rFonts w:ascii="David" w:hAnsi="David"/>
          <w:rtl/>
        </w:rPr>
        <w:t xml:space="preserve"> ואז אנחנו לא נשתמש בנסיבות כדי ללכת לדברים מעבר למה שכתוב בחוזה. </w:t>
      </w:r>
    </w:p>
    <w:p w14:paraId="4E4DB86A" w14:textId="77777777" w:rsidR="00B327DE" w:rsidRDefault="00B327DE" w:rsidP="00B327DE">
      <w:pPr>
        <w:rPr>
          <w:rFonts w:ascii="David" w:hAnsi="David"/>
          <w:rtl/>
        </w:rPr>
      </w:pPr>
    </w:p>
    <w:p w14:paraId="2C44B6D3" w14:textId="77777777" w:rsidR="00BE6A85" w:rsidRDefault="00B25E56" w:rsidP="00B327DE">
      <w:pPr>
        <w:rPr>
          <w:rFonts w:ascii="David" w:hAnsi="David"/>
          <w:rtl/>
        </w:rPr>
      </w:pPr>
      <w:r>
        <w:rPr>
          <w:rFonts w:ascii="David" w:hAnsi="David"/>
          <w:rtl/>
        </w:rPr>
        <w:t xml:space="preserve">יחד עם זאת, בתוך היחסים שבין לשון החוזה לבין הנסיבות, </w:t>
      </w:r>
      <w:r w:rsidR="00B327DE">
        <w:rPr>
          <w:rFonts w:ascii="David" w:hAnsi="David" w:hint="cs"/>
          <w:rtl/>
        </w:rPr>
        <w:t xml:space="preserve">כאן </w:t>
      </w:r>
      <w:r>
        <w:rPr>
          <w:rFonts w:ascii="David" w:hAnsi="David"/>
          <w:rtl/>
        </w:rPr>
        <w:t xml:space="preserve">אפשר בחקיקה להבנות את שיקול הדעת של </w:t>
      </w:r>
      <w:r w:rsidR="00B327DE">
        <w:rPr>
          <w:rFonts w:ascii="David" w:hAnsi="David" w:hint="cs"/>
          <w:rtl/>
        </w:rPr>
        <w:t>בית המשפט ו</w:t>
      </w:r>
      <w:r>
        <w:rPr>
          <w:rFonts w:ascii="David" w:hAnsi="David"/>
          <w:rtl/>
        </w:rPr>
        <w:t>להתייחס</w:t>
      </w:r>
      <w:r w:rsidR="00B327DE">
        <w:rPr>
          <w:rFonts w:ascii="David" w:hAnsi="David" w:hint="cs"/>
          <w:rtl/>
        </w:rPr>
        <w:t>,</w:t>
      </w:r>
      <w:r>
        <w:rPr>
          <w:rFonts w:ascii="David" w:hAnsi="David"/>
          <w:rtl/>
        </w:rPr>
        <w:t xml:space="preserve"> שבמשקל היחסי של לשון החוזה והנסיבות </w:t>
      </w:r>
      <w:r w:rsidR="00B327DE">
        <w:rPr>
          <w:rFonts w:ascii="David" w:hAnsi="David" w:hint="cs"/>
          <w:rtl/>
        </w:rPr>
        <w:t xml:space="preserve">בית המשפט </w:t>
      </w:r>
      <w:r>
        <w:rPr>
          <w:rFonts w:ascii="David" w:hAnsi="David"/>
          <w:rtl/>
        </w:rPr>
        <w:t>יבדוק</w:t>
      </w:r>
      <w:r w:rsidR="00B327DE">
        <w:rPr>
          <w:rFonts w:ascii="David" w:hAnsi="David" w:hint="cs"/>
          <w:rtl/>
        </w:rPr>
        <w:t>:</w:t>
      </w:r>
      <w:r>
        <w:rPr>
          <w:rFonts w:ascii="David" w:hAnsi="David"/>
          <w:rtl/>
        </w:rPr>
        <w:t xml:space="preserve"> את יחסי הצדדים</w:t>
      </w:r>
      <w:r w:rsidR="00B327DE">
        <w:rPr>
          <w:rFonts w:ascii="David" w:hAnsi="David" w:hint="cs"/>
          <w:rtl/>
        </w:rPr>
        <w:t>;</w:t>
      </w:r>
      <w:r>
        <w:rPr>
          <w:rFonts w:ascii="David" w:hAnsi="David"/>
          <w:rtl/>
        </w:rPr>
        <w:t xml:space="preserve"> אם יש פערי כוחות או יש יחסי אמון מיוחדים</w:t>
      </w:r>
      <w:r w:rsidR="00B327DE">
        <w:rPr>
          <w:rFonts w:ascii="David" w:hAnsi="David" w:hint="cs"/>
          <w:rtl/>
        </w:rPr>
        <w:t>;</w:t>
      </w:r>
      <w:r>
        <w:rPr>
          <w:rFonts w:ascii="David" w:hAnsi="David"/>
          <w:rtl/>
        </w:rPr>
        <w:t xml:space="preserve"> עד כמה צדדים </w:t>
      </w:r>
      <w:r w:rsidR="00B327DE">
        <w:rPr>
          <w:rFonts w:ascii="David" w:hAnsi="David" w:hint="cs"/>
          <w:rtl/>
        </w:rPr>
        <w:t>השקיעו</w:t>
      </w:r>
      <w:r>
        <w:rPr>
          <w:rFonts w:ascii="David" w:hAnsi="David"/>
          <w:rtl/>
        </w:rPr>
        <w:t xml:space="preserve"> בניסוח של החוזה</w:t>
      </w:r>
      <w:r w:rsidR="00B327DE">
        <w:rPr>
          <w:rFonts w:ascii="David" w:hAnsi="David" w:hint="cs"/>
          <w:rtl/>
        </w:rPr>
        <w:t xml:space="preserve">; האם החוזה </w:t>
      </w:r>
      <w:r>
        <w:rPr>
          <w:rFonts w:ascii="David" w:hAnsi="David"/>
          <w:rtl/>
        </w:rPr>
        <w:t>מפורט או לא</w:t>
      </w:r>
      <w:r w:rsidR="00B327DE">
        <w:rPr>
          <w:rFonts w:ascii="David" w:hAnsi="David" w:hint="cs"/>
          <w:rtl/>
        </w:rPr>
        <w:t>;</w:t>
      </w:r>
      <w:r>
        <w:rPr>
          <w:rFonts w:ascii="David" w:hAnsi="David"/>
          <w:rtl/>
        </w:rPr>
        <w:t xml:space="preserve"> </w:t>
      </w:r>
      <w:r w:rsidR="00B327DE">
        <w:rPr>
          <w:rFonts w:ascii="David" w:hAnsi="David" w:hint="cs"/>
          <w:rtl/>
        </w:rPr>
        <w:t>ה</w:t>
      </w:r>
      <w:r>
        <w:rPr>
          <w:rFonts w:ascii="David" w:hAnsi="David"/>
          <w:rtl/>
        </w:rPr>
        <w:t xml:space="preserve">אם הם </w:t>
      </w:r>
      <w:r w:rsidR="00B327DE">
        <w:rPr>
          <w:rFonts w:ascii="David" w:hAnsi="David" w:hint="cs"/>
          <w:rtl/>
        </w:rPr>
        <w:t>י</w:t>
      </w:r>
      <w:r>
        <w:rPr>
          <w:rFonts w:ascii="David" w:hAnsi="David"/>
          <w:rtl/>
        </w:rPr>
        <w:t xml:space="preserve">היו מיוצגים על ידי עורכי </w:t>
      </w:r>
      <w:r w:rsidR="00B327DE">
        <w:rPr>
          <w:rFonts w:ascii="David" w:hAnsi="David" w:hint="cs"/>
          <w:rtl/>
        </w:rPr>
        <w:t>דין או</w:t>
      </w:r>
      <w:r>
        <w:rPr>
          <w:rFonts w:ascii="David" w:hAnsi="David"/>
          <w:rtl/>
        </w:rPr>
        <w:t xml:space="preserve"> לא. ולתוך זה אפשר</w:t>
      </w:r>
      <w:r w:rsidR="00BE6A85">
        <w:rPr>
          <w:rFonts w:ascii="David" w:hAnsi="David" w:hint="cs"/>
          <w:rtl/>
        </w:rPr>
        <w:t xml:space="preserve"> גם</w:t>
      </w:r>
      <w:r>
        <w:rPr>
          <w:rFonts w:ascii="David" w:hAnsi="David"/>
          <w:rtl/>
        </w:rPr>
        <w:t xml:space="preserve"> לשקלל את ההסכמה של הצדדים על אופן פרשנות החוזה</w:t>
      </w:r>
      <w:r w:rsidR="00BE6A85">
        <w:rPr>
          <w:rFonts w:ascii="David" w:hAnsi="David" w:hint="cs"/>
          <w:rtl/>
        </w:rPr>
        <w:t>,</w:t>
      </w:r>
      <w:r>
        <w:rPr>
          <w:rFonts w:ascii="David" w:hAnsi="David"/>
          <w:rtl/>
        </w:rPr>
        <w:t xml:space="preserve"> אותה התניה</w:t>
      </w:r>
      <w:r w:rsidR="00BE6A85">
        <w:rPr>
          <w:rFonts w:ascii="David" w:hAnsi="David" w:hint="cs"/>
          <w:rtl/>
        </w:rPr>
        <w:t>,</w:t>
      </w:r>
      <w:r>
        <w:rPr>
          <w:rFonts w:ascii="David" w:hAnsi="David"/>
          <w:rtl/>
        </w:rPr>
        <w:t xml:space="preserve"> שאם הצדדים י</w:t>
      </w:r>
      <w:r w:rsidR="00BE6A85">
        <w:rPr>
          <w:rFonts w:ascii="David" w:hAnsi="David" w:hint="cs"/>
          <w:rtl/>
        </w:rPr>
        <w:t>י</w:t>
      </w:r>
      <w:r>
        <w:rPr>
          <w:rFonts w:ascii="David" w:hAnsi="David"/>
          <w:rtl/>
        </w:rPr>
        <w:t xml:space="preserve">תנו אז יש מקום להתחשב גם בה </w:t>
      </w:r>
      <w:r w:rsidR="00BE6A85">
        <w:rPr>
          <w:rFonts w:ascii="David" w:hAnsi="David" w:hint="cs"/>
          <w:rtl/>
        </w:rPr>
        <w:t>כ</w:t>
      </w:r>
      <w:r>
        <w:rPr>
          <w:rFonts w:ascii="David" w:hAnsi="David"/>
          <w:rtl/>
        </w:rPr>
        <w:t xml:space="preserve">חלק </w:t>
      </w:r>
      <w:r w:rsidR="00BE6A85">
        <w:rPr>
          <w:rFonts w:ascii="David" w:hAnsi="David" w:hint="cs"/>
          <w:rtl/>
        </w:rPr>
        <w:t>מהשקלול</w:t>
      </w:r>
      <w:r>
        <w:rPr>
          <w:rFonts w:ascii="David" w:hAnsi="David"/>
          <w:rtl/>
        </w:rPr>
        <w:t xml:space="preserve"> הזה. </w:t>
      </w:r>
    </w:p>
    <w:p w14:paraId="59799C2E" w14:textId="77777777" w:rsidR="00BE6A85" w:rsidRDefault="00BE6A85" w:rsidP="00B327DE">
      <w:pPr>
        <w:rPr>
          <w:rFonts w:ascii="David" w:hAnsi="David"/>
          <w:rtl/>
        </w:rPr>
      </w:pPr>
      <w:bookmarkStart w:id="486" w:name="_ETM_Q1_4713725"/>
      <w:bookmarkEnd w:id="486"/>
    </w:p>
    <w:p w14:paraId="0382FFB9" w14:textId="413D82CF" w:rsidR="00346645" w:rsidRDefault="00B25E56" w:rsidP="00B327DE">
      <w:pPr>
        <w:rPr>
          <w:rFonts w:ascii="David" w:hAnsi="David"/>
          <w:rtl/>
        </w:rPr>
      </w:pPr>
      <w:bookmarkStart w:id="487" w:name="_ETM_Q1_4714159"/>
      <w:bookmarkStart w:id="488" w:name="_ETM_Q1_4714279"/>
      <w:bookmarkStart w:id="489" w:name="_ETM_Q1_4714348"/>
      <w:bookmarkEnd w:id="487"/>
      <w:bookmarkEnd w:id="488"/>
      <w:bookmarkEnd w:id="489"/>
      <w:r>
        <w:rPr>
          <w:rFonts w:ascii="David" w:hAnsi="David"/>
          <w:rtl/>
        </w:rPr>
        <w:t>אני חושב שבצורה הזאת אנחנו נותנים איזשהו ניסוח הוליסטי</w:t>
      </w:r>
      <w:r w:rsidR="00346645">
        <w:rPr>
          <w:rFonts w:ascii="David" w:hAnsi="David" w:hint="cs"/>
          <w:rtl/>
        </w:rPr>
        <w:t>,</w:t>
      </w:r>
      <w:r>
        <w:rPr>
          <w:rFonts w:ascii="David" w:hAnsi="David"/>
          <w:rtl/>
        </w:rPr>
        <w:t xml:space="preserve"> </w:t>
      </w:r>
      <w:r w:rsidR="00346645">
        <w:rPr>
          <w:rFonts w:ascii="David" w:hAnsi="David" w:hint="cs"/>
          <w:rtl/>
        </w:rPr>
        <w:t>ש</w:t>
      </w:r>
      <w:r>
        <w:rPr>
          <w:rFonts w:ascii="David" w:hAnsi="David"/>
          <w:rtl/>
        </w:rPr>
        <w:t>נותן מודל ראוי לפרשנות של כל דיני החוזים ולא למשהו נקודתי. תודה</w:t>
      </w:r>
      <w:r w:rsidR="00346645">
        <w:rPr>
          <w:rFonts w:ascii="David" w:hAnsi="David" w:hint="cs"/>
          <w:rtl/>
        </w:rPr>
        <w:t>.</w:t>
      </w:r>
      <w:r>
        <w:rPr>
          <w:rFonts w:ascii="David" w:hAnsi="David"/>
          <w:rtl/>
        </w:rPr>
        <w:t xml:space="preserve"> </w:t>
      </w:r>
    </w:p>
    <w:p w14:paraId="34658271" w14:textId="77777777" w:rsidR="00346645" w:rsidRDefault="00346645" w:rsidP="00B327DE">
      <w:pPr>
        <w:rPr>
          <w:rFonts w:ascii="David" w:hAnsi="David"/>
          <w:rtl/>
        </w:rPr>
      </w:pPr>
    </w:p>
    <w:p w14:paraId="72BF9D9C" w14:textId="22B262DF" w:rsidR="00346645" w:rsidRDefault="00346645" w:rsidP="00346645">
      <w:pPr>
        <w:pStyle w:val="af6"/>
        <w:keepNext/>
        <w:rPr>
          <w:rtl/>
        </w:rPr>
      </w:pPr>
      <w:bookmarkStart w:id="490" w:name="ET_yor_6157_136"/>
      <w:r w:rsidRPr="00346645">
        <w:rPr>
          <w:rStyle w:val="TagStyle"/>
          <w:rtl/>
        </w:rPr>
        <w:t xml:space="preserve"> &lt;&lt; יור &gt;&gt; </w:t>
      </w:r>
      <w:r>
        <w:rPr>
          <w:rtl/>
        </w:rPr>
        <w:t xml:space="preserve">היו"ר שמחה </w:t>
      </w:r>
      <w:proofErr w:type="spellStart"/>
      <w:r>
        <w:rPr>
          <w:rtl/>
        </w:rPr>
        <w:t>רוטמן</w:t>
      </w:r>
      <w:proofErr w:type="spellEnd"/>
      <w:r>
        <w:rPr>
          <w:rtl/>
        </w:rPr>
        <w:t>:</w:t>
      </w:r>
      <w:r w:rsidRPr="00346645">
        <w:rPr>
          <w:rStyle w:val="TagStyle"/>
          <w:rtl/>
        </w:rPr>
        <w:t xml:space="preserve"> &lt;&lt; יור &gt;&gt;</w:t>
      </w:r>
      <w:r>
        <w:rPr>
          <w:rtl/>
        </w:rPr>
        <w:t xml:space="preserve">   </w:t>
      </w:r>
      <w:bookmarkEnd w:id="490"/>
    </w:p>
    <w:p w14:paraId="062C556B" w14:textId="77777777" w:rsidR="00346645" w:rsidRPr="00346645" w:rsidRDefault="00346645" w:rsidP="00346645">
      <w:pPr>
        <w:ind w:firstLine="0"/>
        <w:rPr>
          <w:rtl/>
        </w:rPr>
      </w:pPr>
      <w:bookmarkStart w:id="491" w:name="_ETM_Q1_4731631"/>
      <w:bookmarkEnd w:id="491"/>
    </w:p>
    <w:p w14:paraId="74A17CD6" w14:textId="77777777" w:rsidR="00346645" w:rsidRDefault="00B25E56" w:rsidP="00B327DE">
      <w:pPr>
        <w:rPr>
          <w:rFonts w:ascii="David" w:hAnsi="David"/>
          <w:rtl/>
        </w:rPr>
      </w:pPr>
      <w:bookmarkStart w:id="492" w:name="_ETM_Q1_4725163"/>
      <w:bookmarkStart w:id="493" w:name="_ETM_Q1_4725440"/>
      <w:bookmarkEnd w:id="492"/>
      <w:bookmarkEnd w:id="493"/>
      <w:r>
        <w:rPr>
          <w:rFonts w:ascii="David" w:hAnsi="David"/>
          <w:rtl/>
        </w:rPr>
        <w:t xml:space="preserve">תודה. </w:t>
      </w:r>
    </w:p>
    <w:p w14:paraId="05AA0484" w14:textId="77777777" w:rsidR="00346645" w:rsidRDefault="00346645" w:rsidP="00B327DE">
      <w:pPr>
        <w:rPr>
          <w:rFonts w:ascii="David" w:hAnsi="David"/>
          <w:rtl/>
        </w:rPr>
      </w:pPr>
    </w:p>
    <w:p w14:paraId="3BA2E060" w14:textId="3F531E14" w:rsidR="00346645" w:rsidRDefault="00346645" w:rsidP="00B327DE">
      <w:pPr>
        <w:rPr>
          <w:rFonts w:ascii="David" w:hAnsi="David"/>
          <w:rtl/>
        </w:rPr>
      </w:pPr>
      <w:r>
        <w:rPr>
          <w:rFonts w:ascii="David" w:hAnsi="David" w:hint="cs"/>
          <w:rtl/>
        </w:rPr>
        <w:t xml:space="preserve">בן </w:t>
      </w:r>
      <w:r>
        <w:rPr>
          <w:rFonts w:ascii="David" w:hAnsi="David"/>
          <w:rtl/>
        </w:rPr>
        <w:t>רייך</w:t>
      </w:r>
      <w:r>
        <w:rPr>
          <w:rFonts w:ascii="David" w:hAnsi="David" w:hint="cs"/>
          <w:rtl/>
        </w:rPr>
        <w:t>.</w:t>
      </w:r>
    </w:p>
    <w:p w14:paraId="7B8931EE" w14:textId="77777777" w:rsidR="00346645" w:rsidRDefault="00346645" w:rsidP="00B327DE">
      <w:pPr>
        <w:rPr>
          <w:rFonts w:ascii="David" w:hAnsi="David"/>
          <w:rtl/>
        </w:rPr>
      </w:pPr>
    </w:p>
    <w:p w14:paraId="373D52F7" w14:textId="77777777" w:rsidR="00346645" w:rsidRDefault="00346645" w:rsidP="00346645">
      <w:pPr>
        <w:pStyle w:val="af9"/>
        <w:keepNext/>
        <w:rPr>
          <w:rtl/>
          <w:lang w:eastAsia="he-IL"/>
        </w:rPr>
      </w:pPr>
      <w:bookmarkStart w:id="494" w:name="ET_guest_931515_36"/>
      <w:bookmarkStart w:id="495" w:name="_Hlk170820218"/>
      <w:r w:rsidRPr="00790EDE">
        <w:rPr>
          <w:rStyle w:val="TagStyle"/>
          <w:rtl/>
        </w:rPr>
        <w:t xml:space="preserve">&lt;&lt; אורח &gt;&gt; </w:t>
      </w:r>
      <w:r>
        <w:rPr>
          <w:rtl/>
          <w:lang w:eastAsia="he-IL"/>
        </w:rPr>
        <w:t>בנימין רייך:</w:t>
      </w:r>
      <w:r w:rsidRPr="00790EDE">
        <w:rPr>
          <w:rStyle w:val="TagStyle"/>
          <w:rtl/>
        </w:rPr>
        <w:t xml:space="preserve"> &lt;&lt; אורח &gt;&gt;</w:t>
      </w:r>
      <w:r>
        <w:rPr>
          <w:rtl/>
          <w:lang w:eastAsia="he-IL"/>
        </w:rPr>
        <w:t xml:space="preserve">   </w:t>
      </w:r>
      <w:bookmarkEnd w:id="494"/>
    </w:p>
    <w:p w14:paraId="0A569922" w14:textId="77777777" w:rsidR="00346645" w:rsidRDefault="00346645" w:rsidP="00B327DE">
      <w:pPr>
        <w:rPr>
          <w:rFonts w:ascii="David" w:hAnsi="David"/>
          <w:rtl/>
        </w:rPr>
      </w:pPr>
    </w:p>
    <w:p w14:paraId="3ADEE124" w14:textId="77777777" w:rsidR="00AB716B" w:rsidRDefault="00C375C2" w:rsidP="00B327DE">
      <w:pPr>
        <w:rPr>
          <w:rFonts w:ascii="David" w:hAnsi="David"/>
          <w:rtl/>
        </w:rPr>
      </w:pPr>
      <w:r>
        <w:rPr>
          <w:rFonts w:ascii="David" w:hAnsi="David" w:hint="cs"/>
          <w:rtl/>
        </w:rPr>
        <w:t>תודה.</w:t>
      </w:r>
      <w:r w:rsidR="00B25E56">
        <w:rPr>
          <w:rFonts w:ascii="David" w:hAnsi="David"/>
          <w:rtl/>
        </w:rPr>
        <w:t xml:space="preserve"> אנחנו הנשו</w:t>
      </w:r>
      <w:r>
        <w:rPr>
          <w:rFonts w:ascii="David" w:hAnsi="David" w:hint="cs"/>
          <w:rtl/>
        </w:rPr>
        <w:t>א</w:t>
      </w:r>
      <w:r w:rsidR="00B25E56">
        <w:rPr>
          <w:rFonts w:ascii="David" w:hAnsi="David"/>
          <w:rtl/>
        </w:rPr>
        <w:t xml:space="preserve"> של הרבה מהעבודה המשפטית המדוברת כאן. כולנו שותפים כאן לרצון להגדי</w:t>
      </w:r>
      <w:r w:rsidR="00AB716B">
        <w:rPr>
          <w:rFonts w:ascii="David" w:hAnsi="David" w:hint="cs"/>
          <w:rtl/>
        </w:rPr>
        <w:t>ר</w:t>
      </w:r>
      <w:r w:rsidR="00B25E56">
        <w:rPr>
          <w:rFonts w:ascii="David" w:hAnsi="David"/>
          <w:rtl/>
        </w:rPr>
        <w:t xml:space="preserve"> את הוודאות המשפטית</w:t>
      </w:r>
      <w:r w:rsidR="00AB716B">
        <w:rPr>
          <w:rFonts w:ascii="David" w:hAnsi="David" w:hint="cs"/>
          <w:rtl/>
        </w:rPr>
        <w:t>.</w:t>
      </w:r>
      <w:r w:rsidR="00B25E56">
        <w:rPr>
          <w:rFonts w:ascii="David" w:hAnsi="David"/>
          <w:rtl/>
        </w:rPr>
        <w:t xml:space="preserve"> התיקון</w:t>
      </w:r>
      <w:r w:rsidR="00AB716B">
        <w:rPr>
          <w:rFonts w:ascii="David" w:hAnsi="David" w:hint="cs"/>
          <w:rtl/>
        </w:rPr>
        <w:t xml:space="preserve"> ה</w:t>
      </w:r>
      <w:r w:rsidR="00B25E56">
        <w:rPr>
          <w:rFonts w:ascii="David" w:hAnsi="David"/>
          <w:rtl/>
        </w:rPr>
        <w:t xml:space="preserve">מוצע היום </w:t>
      </w:r>
      <w:r w:rsidR="00AB716B">
        <w:rPr>
          <w:rFonts w:ascii="David" w:hAnsi="David" w:hint="cs"/>
          <w:rtl/>
        </w:rPr>
        <w:t>י</w:t>
      </w:r>
      <w:r w:rsidR="00B25E56">
        <w:rPr>
          <w:rFonts w:ascii="David" w:hAnsi="David"/>
          <w:rtl/>
        </w:rPr>
        <w:t>שיג בדיוק את ההפך</w:t>
      </w:r>
      <w:r w:rsidR="00AB716B">
        <w:rPr>
          <w:rFonts w:ascii="David" w:hAnsi="David" w:hint="cs"/>
          <w:rtl/>
        </w:rPr>
        <w:t>.</w:t>
      </w:r>
      <w:r w:rsidR="00B25E56">
        <w:rPr>
          <w:rFonts w:ascii="David" w:hAnsi="David"/>
          <w:rtl/>
        </w:rPr>
        <w:t xml:space="preserve"> הוא מחריג חוזים עסקיים </w:t>
      </w:r>
      <w:r w:rsidR="00AB716B">
        <w:rPr>
          <w:rFonts w:ascii="David" w:hAnsi="David" w:hint="cs"/>
          <w:rtl/>
        </w:rPr>
        <w:t>מ</w:t>
      </w:r>
      <w:r w:rsidR="00B25E56">
        <w:rPr>
          <w:rFonts w:ascii="David" w:hAnsi="David"/>
          <w:rtl/>
        </w:rPr>
        <w:t>פרשנות שיפוטית</w:t>
      </w:r>
      <w:r w:rsidR="00AB716B">
        <w:rPr>
          <w:rFonts w:ascii="David" w:hAnsi="David" w:hint="cs"/>
          <w:rtl/>
        </w:rPr>
        <w:t>,</w:t>
      </w:r>
      <w:r w:rsidR="00B25E56">
        <w:rPr>
          <w:rFonts w:ascii="David" w:hAnsi="David"/>
          <w:rtl/>
        </w:rPr>
        <w:t xml:space="preserve"> תוך הבחנה מסובכת בין חוזה עסקי לחוזה אחר. </w:t>
      </w:r>
      <w:r w:rsidR="00AB716B">
        <w:rPr>
          <w:rFonts w:ascii="David" w:hAnsi="David" w:hint="cs"/>
          <w:rtl/>
        </w:rPr>
        <w:t>בין</w:t>
      </w:r>
      <w:r w:rsidR="00B25E56">
        <w:rPr>
          <w:rFonts w:ascii="David" w:hAnsi="David"/>
          <w:rtl/>
        </w:rPr>
        <w:t xml:space="preserve"> היתר, נקבע רף של 15 מיליון שקלים לחוזה עסקי, כאשר בחוזים רבים יש קושי רב לקבוע בכלל מה</w:t>
      </w:r>
      <w:r w:rsidR="00AB716B">
        <w:rPr>
          <w:rFonts w:ascii="David" w:hAnsi="David" w:hint="cs"/>
          <w:rtl/>
        </w:rPr>
        <w:t>ו</w:t>
      </w:r>
      <w:r w:rsidR="00B25E56">
        <w:rPr>
          <w:rFonts w:ascii="David" w:hAnsi="David"/>
          <w:rtl/>
        </w:rPr>
        <w:t xml:space="preserve"> סכום העסקה</w:t>
      </w:r>
      <w:r w:rsidR="00AB716B">
        <w:rPr>
          <w:rFonts w:ascii="David" w:hAnsi="David" w:hint="cs"/>
          <w:rtl/>
        </w:rPr>
        <w:t>.</w:t>
      </w:r>
      <w:r w:rsidR="00B25E56">
        <w:rPr>
          <w:rFonts w:ascii="David" w:hAnsi="David"/>
          <w:rtl/>
        </w:rPr>
        <w:t xml:space="preserve"> </w:t>
      </w:r>
    </w:p>
    <w:p w14:paraId="4A6814CF" w14:textId="77777777" w:rsidR="00AB716B" w:rsidRDefault="00AB716B" w:rsidP="00B327DE">
      <w:pPr>
        <w:rPr>
          <w:rFonts w:ascii="David" w:hAnsi="David"/>
          <w:rtl/>
        </w:rPr>
      </w:pPr>
    </w:p>
    <w:p w14:paraId="475852C2" w14:textId="77777777" w:rsidR="00AB716B" w:rsidRDefault="00AB716B" w:rsidP="00B327DE">
      <w:pPr>
        <w:rPr>
          <w:rFonts w:ascii="David" w:hAnsi="David"/>
          <w:rtl/>
        </w:rPr>
      </w:pPr>
      <w:r>
        <w:rPr>
          <w:rFonts w:ascii="David" w:hAnsi="David" w:hint="cs"/>
          <w:rtl/>
        </w:rPr>
        <w:t xml:space="preserve">צורפו </w:t>
      </w:r>
      <w:r w:rsidR="00B25E56">
        <w:rPr>
          <w:rFonts w:ascii="David" w:hAnsi="David"/>
          <w:rtl/>
        </w:rPr>
        <w:t xml:space="preserve">להגדרה חוזים אשר המדינה היא צד להם ונועדו לקדם את מדיניות הממשלה או </w:t>
      </w:r>
      <w:r>
        <w:rPr>
          <w:rFonts w:ascii="David" w:hAnsi="David" w:hint="cs"/>
          <w:rtl/>
        </w:rPr>
        <w:t>מי משריה,</w:t>
      </w:r>
      <w:r w:rsidR="00B25E56">
        <w:rPr>
          <w:rFonts w:ascii="David" w:hAnsi="David"/>
          <w:rtl/>
        </w:rPr>
        <w:t xml:space="preserve"> הגדרה עמומה שתגרום לאינספור שעות של דיון משפטי</w:t>
      </w:r>
      <w:r>
        <w:rPr>
          <w:rFonts w:ascii="David" w:hAnsi="David" w:hint="cs"/>
          <w:rtl/>
        </w:rPr>
        <w:t>.</w:t>
      </w:r>
      <w:r w:rsidR="00B25E56">
        <w:rPr>
          <w:rFonts w:ascii="David" w:hAnsi="David"/>
          <w:rtl/>
        </w:rPr>
        <w:t xml:space="preserve"> מתוך כל אלה </w:t>
      </w:r>
      <w:r>
        <w:rPr>
          <w:rFonts w:ascii="David" w:hAnsi="David" w:hint="cs"/>
          <w:rtl/>
        </w:rPr>
        <w:t>הוחרגו</w:t>
      </w:r>
      <w:r w:rsidR="00B25E56">
        <w:rPr>
          <w:rFonts w:ascii="David" w:hAnsi="David"/>
          <w:rtl/>
        </w:rPr>
        <w:t xml:space="preserve"> חוזים אחידים וכאלה שבהם לשון החוזה אינה מתקבלת על הדעת. אני </w:t>
      </w:r>
      <w:r>
        <w:rPr>
          <w:rFonts w:ascii="David" w:hAnsi="David" w:hint="cs"/>
          <w:rtl/>
        </w:rPr>
        <w:t>תוהה,</w:t>
      </w:r>
      <w:r w:rsidR="00B25E56">
        <w:rPr>
          <w:rFonts w:ascii="David" w:hAnsi="David"/>
          <w:rtl/>
        </w:rPr>
        <w:t xml:space="preserve"> אם בכך מרחיבים את המנדט של השופטים להשתמש בעילת הסבירות. </w:t>
      </w:r>
    </w:p>
    <w:p w14:paraId="1C321116" w14:textId="77777777" w:rsidR="00AB716B" w:rsidRDefault="00AB716B" w:rsidP="00B327DE">
      <w:pPr>
        <w:rPr>
          <w:rFonts w:ascii="David" w:hAnsi="David"/>
          <w:rtl/>
        </w:rPr>
      </w:pPr>
      <w:bookmarkStart w:id="496" w:name="_ETM_Q1_4801051"/>
      <w:bookmarkEnd w:id="496"/>
      <w:bookmarkEnd w:id="495"/>
    </w:p>
    <w:p w14:paraId="39C91CF3" w14:textId="77777777" w:rsidR="00AB716B" w:rsidRDefault="00AB716B" w:rsidP="00AB716B">
      <w:pPr>
        <w:pStyle w:val="af6"/>
        <w:keepNext/>
        <w:rPr>
          <w:rtl/>
        </w:rPr>
      </w:pPr>
      <w:bookmarkStart w:id="497" w:name="ET_yor_6157_37"/>
      <w:r w:rsidRPr="00790EDE">
        <w:rPr>
          <w:rStyle w:val="TagStyle"/>
          <w:rtl/>
        </w:rPr>
        <w:t xml:space="preserve">&lt;&lt; יור &gt;&gt; </w:t>
      </w:r>
      <w:r>
        <w:rPr>
          <w:rtl/>
        </w:rPr>
        <w:t xml:space="preserve">היו"ר שמחה </w:t>
      </w:r>
      <w:proofErr w:type="spellStart"/>
      <w:r>
        <w:rPr>
          <w:rtl/>
        </w:rPr>
        <w:t>רוטמן</w:t>
      </w:r>
      <w:proofErr w:type="spellEnd"/>
      <w:r>
        <w:rPr>
          <w:rtl/>
        </w:rPr>
        <w:t>:</w:t>
      </w:r>
      <w:r w:rsidRPr="00790EDE">
        <w:rPr>
          <w:rStyle w:val="TagStyle"/>
          <w:rtl/>
        </w:rPr>
        <w:t xml:space="preserve"> &lt;&lt; יור &gt;&gt;</w:t>
      </w:r>
      <w:r>
        <w:rPr>
          <w:rtl/>
        </w:rPr>
        <w:t xml:space="preserve">   </w:t>
      </w:r>
      <w:bookmarkEnd w:id="497"/>
    </w:p>
    <w:p w14:paraId="736867DF" w14:textId="77777777" w:rsidR="00AB716B" w:rsidRDefault="00AB716B" w:rsidP="00AB716B">
      <w:pPr>
        <w:pStyle w:val="KeepWithNext"/>
        <w:rPr>
          <w:rtl/>
          <w:lang w:eastAsia="he-IL"/>
        </w:rPr>
      </w:pPr>
    </w:p>
    <w:p w14:paraId="0765CECD" w14:textId="77777777" w:rsidR="00AB716B" w:rsidRDefault="00AB716B" w:rsidP="00AB716B">
      <w:pPr>
        <w:rPr>
          <w:rtl/>
          <w:lang w:eastAsia="he-IL"/>
        </w:rPr>
      </w:pPr>
      <w:bookmarkStart w:id="498" w:name="_ETM_Q1_4873369"/>
      <w:bookmarkEnd w:id="498"/>
      <w:r>
        <w:rPr>
          <w:rFonts w:hint="cs"/>
          <w:rtl/>
          <w:lang w:eastAsia="he-IL"/>
        </w:rPr>
        <w:t>אתה יודע לעשות טריגרים.</w:t>
      </w:r>
    </w:p>
    <w:p w14:paraId="1CE07883" w14:textId="77777777" w:rsidR="00AB716B" w:rsidRDefault="00AB716B" w:rsidP="00B327DE">
      <w:pPr>
        <w:rPr>
          <w:rFonts w:ascii="David" w:hAnsi="David"/>
          <w:b/>
          <w:bCs/>
          <w:rtl/>
        </w:rPr>
      </w:pPr>
    </w:p>
    <w:p w14:paraId="00A58278" w14:textId="77777777" w:rsidR="00AB716B" w:rsidRDefault="00AB716B" w:rsidP="00AB716B">
      <w:pPr>
        <w:pStyle w:val="af9"/>
        <w:keepNext/>
        <w:rPr>
          <w:rtl/>
          <w:lang w:eastAsia="he-IL"/>
        </w:rPr>
      </w:pPr>
      <w:bookmarkStart w:id="499" w:name="_ETM_Q1_4808581"/>
      <w:bookmarkEnd w:id="499"/>
      <w:r w:rsidRPr="00790EDE">
        <w:rPr>
          <w:rStyle w:val="TagStyle"/>
          <w:rtl/>
        </w:rPr>
        <w:t xml:space="preserve">&lt;&lt; אורח &gt;&gt; </w:t>
      </w:r>
      <w:r>
        <w:rPr>
          <w:rtl/>
          <w:lang w:eastAsia="he-IL"/>
        </w:rPr>
        <w:t>בנימין רייך:</w:t>
      </w:r>
      <w:r w:rsidRPr="00790EDE">
        <w:rPr>
          <w:rStyle w:val="TagStyle"/>
          <w:rtl/>
        </w:rPr>
        <w:t xml:space="preserve"> &lt;&lt; אורח &gt;&gt;</w:t>
      </w:r>
      <w:r>
        <w:rPr>
          <w:rtl/>
          <w:lang w:eastAsia="he-IL"/>
        </w:rPr>
        <w:t xml:space="preserve">   </w:t>
      </w:r>
    </w:p>
    <w:p w14:paraId="38070708" w14:textId="77777777" w:rsidR="00AB716B" w:rsidRPr="00AB716B" w:rsidRDefault="00AB716B" w:rsidP="00B327DE">
      <w:pPr>
        <w:rPr>
          <w:rFonts w:ascii="David" w:hAnsi="David"/>
          <w:b/>
          <w:bCs/>
          <w:rtl/>
        </w:rPr>
      </w:pPr>
      <w:bookmarkStart w:id="500" w:name="_ETM_Q1_4808817"/>
      <w:bookmarkEnd w:id="500"/>
    </w:p>
    <w:p w14:paraId="25C700C2" w14:textId="77777777" w:rsidR="00AB716B" w:rsidRDefault="00B25E56" w:rsidP="00AB716B">
      <w:pPr>
        <w:rPr>
          <w:rFonts w:ascii="David" w:hAnsi="David"/>
          <w:rtl/>
        </w:rPr>
      </w:pPr>
      <w:bookmarkStart w:id="501" w:name="_ETM_Q1_4801464"/>
      <w:bookmarkStart w:id="502" w:name="_ETM_Q1_4801559"/>
      <w:bookmarkStart w:id="503" w:name="_ETM_Q1_4801629"/>
      <w:bookmarkEnd w:id="501"/>
      <w:bookmarkEnd w:id="502"/>
      <w:bookmarkEnd w:id="503"/>
      <w:r>
        <w:rPr>
          <w:rFonts w:ascii="David" w:hAnsi="David"/>
          <w:rtl/>
        </w:rPr>
        <w:t>לבסוף</w:t>
      </w:r>
      <w:r w:rsidR="00AB716B">
        <w:rPr>
          <w:rFonts w:ascii="David" w:hAnsi="David" w:hint="cs"/>
          <w:rtl/>
        </w:rPr>
        <w:t>,</w:t>
      </w:r>
      <w:r>
        <w:rPr>
          <w:rFonts w:ascii="David" w:hAnsi="David"/>
          <w:rtl/>
        </w:rPr>
        <w:t xml:space="preserve"> יוזמי התיקון מבקשים להוסיף תוספת המפרטת החרגות נוספות</w:t>
      </w:r>
      <w:r w:rsidR="00AB716B">
        <w:rPr>
          <w:rFonts w:ascii="David" w:hAnsi="David" w:hint="cs"/>
          <w:rtl/>
        </w:rPr>
        <w:t>.</w:t>
      </w:r>
      <w:r>
        <w:rPr>
          <w:rFonts w:ascii="David" w:hAnsi="David"/>
          <w:rtl/>
        </w:rPr>
        <w:t xml:space="preserve"> תוספת </w:t>
      </w:r>
      <w:r w:rsidR="00AB716B">
        <w:rPr>
          <w:rFonts w:ascii="David" w:hAnsi="David" w:hint="cs"/>
          <w:rtl/>
        </w:rPr>
        <w:t>ל</w:t>
      </w:r>
      <w:r>
        <w:rPr>
          <w:rFonts w:ascii="David" w:hAnsi="David"/>
          <w:rtl/>
        </w:rPr>
        <w:t>שר המשפטים</w:t>
      </w:r>
      <w:r w:rsidR="00AB716B">
        <w:rPr>
          <w:rFonts w:ascii="David" w:hAnsi="David" w:hint="cs"/>
          <w:rtl/>
        </w:rPr>
        <w:t>,</w:t>
      </w:r>
      <w:r>
        <w:rPr>
          <w:rFonts w:ascii="David" w:hAnsi="David"/>
          <w:rtl/>
        </w:rPr>
        <w:t xml:space="preserve"> יוכל לשנות בכל עת </w:t>
      </w:r>
      <w:r w:rsidR="00AB716B">
        <w:rPr>
          <w:rFonts w:ascii="David" w:hAnsi="David" w:hint="cs"/>
          <w:rtl/>
        </w:rPr>
        <w:t>כראות עיניו.</w:t>
      </w:r>
      <w:bookmarkStart w:id="504" w:name="_ETM_Q1_4812940"/>
      <w:bookmarkStart w:id="505" w:name="_ETM_Q1_4813116"/>
      <w:bookmarkEnd w:id="504"/>
      <w:bookmarkEnd w:id="505"/>
      <w:r w:rsidR="00AB716B">
        <w:rPr>
          <w:rFonts w:ascii="David" w:hAnsi="David" w:hint="cs"/>
          <w:rtl/>
        </w:rPr>
        <w:t xml:space="preserve"> </w:t>
      </w:r>
      <w:r>
        <w:rPr>
          <w:rFonts w:ascii="David" w:hAnsi="David"/>
          <w:rtl/>
        </w:rPr>
        <w:t>כיצד התסבוכת הזאת מגבירה את הוודאות המשפטית בדיני חוזים</w:t>
      </w:r>
      <w:r w:rsidR="00AB716B">
        <w:rPr>
          <w:rFonts w:ascii="David" w:hAnsi="David" w:hint="cs"/>
          <w:rtl/>
        </w:rPr>
        <w:t>?</w:t>
      </w:r>
      <w:r>
        <w:rPr>
          <w:rFonts w:ascii="David" w:hAnsi="David"/>
          <w:rtl/>
        </w:rPr>
        <w:t xml:space="preserve"> </w:t>
      </w:r>
    </w:p>
    <w:p w14:paraId="4164ED1B" w14:textId="77777777" w:rsidR="00AB716B" w:rsidRDefault="00AB716B" w:rsidP="00AB716B">
      <w:pPr>
        <w:rPr>
          <w:rFonts w:ascii="David" w:hAnsi="David"/>
          <w:rtl/>
        </w:rPr>
      </w:pPr>
    </w:p>
    <w:p w14:paraId="285E33A3" w14:textId="3F11D1F7" w:rsidR="00AB716B" w:rsidRDefault="00B25E56" w:rsidP="00AB716B">
      <w:pPr>
        <w:rPr>
          <w:rFonts w:ascii="David" w:hAnsi="David"/>
          <w:rtl/>
        </w:rPr>
      </w:pPr>
      <w:r>
        <w:rPr>
          <w:rFonts w:ascii="David" w:hAnsi="David"/>
          <w:rtl/>
        </w:rPr>
        <w:t>אני מבקש לדווח לוועדה שכל בעלי התפקידים הרלוונטיים במגזר ההייטק, אנשי כספים ועורכי דין להם הצגתי את התיקון</w:t>
      </w:r>
      <w:r w:rsidR="00AB716B">
        <w:rPr>
          <w:rFonts w:ascii="David" w:hAnsi="David" w:hint="cs"/>
          <w:rtl/>
        </w:rPr>
        <w:t>,</w:t>
      </w:r>
      <w:r>
        <w:rPr>
          <w:rFonts w:ascii="David" w:hAnsi="David"/>
          <w:rtl/>
        </w:rPr>
        <w:t xml:space="preserve"> תמימי דעים שהוא מחמיר את חוסר הוודאות המשפטית במשק הגבוהה ממילא בימים אלה</w:t>
      </w:r>
      <w:r w:rsidR="00AB716B">
        <w:rPr>
          <w:rFonts w:ascii="David" w:hAnsi="David" w:hint="cs"/>
          <w:rtl/>
        </w:rPr>
        <w:t>.</w:t>
      </w:r>
      <w:r>
        <w:rPr>
          <w:rFonts w:ascii="David" w:hAnsi="David"/>
          <w:rtl/>
        </w:rPr>
        <w:t xml:space="preserve"> </w:t>
      </w:r>
    </w:p>
    <w:p w14:paraId="49E08AD8" w14:textId="77777777" w:rsidR="00AB716B" w:rsidRDefault="00AB716B" w:rsidP="00AB716B">
      <w:pPr>
        <w:rPr>
          <w:rFonts w:ascii="David" w:hAnsi="David"/>
          <w:rtl/>
        </w:rPr>
      </w:pPr>
      <w:bookmarkStart w:id="506" w:name="_ETM_Q1_4838836"/>
      <w:bookmarkStart w:id="507" w:name="_ETM_Q1_4839058"/>
      <w:bookmarkStart w:id="508" w:name="_ETM_Q1_4839123"/>
      <w:bookmarkEnd w:id="506"/>
      <w:bookmarkEnd w:id="507"/>
      <w:bookmarkEnd w:id="508"/>
    </w:p>
    <w:p w14:paraId="33C18B59" w14:textId="77777777" w:rsidR="00AB716B" w:rsidRDefault="00B25E56" w:rsidP="00AB716B">
      <w:pPr>
        <w:rPr>
          <w:rFonts w:ascii="David" w:hAnsi="David"/>
          <w:rtl/>
        </w:rPr>
      </w:pPr>
      <w:bookmarkStart w:id="509" w:name="_ETM_Q1_4839215"/>
      <w:bookmarkEnd w:id="509"/>
      <w:r>
        <w:rPr>
          <w:rFonts w:ascii="David" w:hAnsi="David"/>
          <w:rtl/>
        </w:rPr>
        <w:t xml:space="preserve">אני קורא לוועדה למשוך את התיקון ולבדוק שוב את נחיצותו. לחילופין, אני מבקש למחוק את החרגת הממשלה ואת זכותו של שר המשפטים לקבוע באופן דרקוני מהו חוזה עסקי. תודה רבה. </w:t>
      </w:r>
    </w:p>
    <w:p w14:paraId="0F9FDB70" w14:textId="77777777" w:rsidR="00AB716B" w:rsidRDefault="00AB716B" w:rsidP="00AB716B">
      <w:pPr>
        <w:rPr>
          <w:rFonts w:ascii="David" w:hAnsi="David"/>
          <w:rtl/>
        </w:rPr>
      </w:pPr>
      <w:bookmarkStart w:id="510" w:name="_ETM_Q1_4856342"/>
      <w:bookmarkStart w:id="511" w:name="_ETM_Q1_4856409"/>
      <w:bookmarkStart w:id="512" w:name="_ETM_Q1_4856591"/>
      <w:bookmarkEnd w:id="510"/>
      <w:bookmarkEnd w:id="511"/>
      <w:bookmarkEnd w:id="512"/>
    </w:p>
    <w:p w14:paraId="06937734" w14:textId="0A389ECD" w:rsidR="00AB716B" w:rsidRDefault="00AB716B" w:rsidP="00AB716B">
      <w:pPr>
        <w:pStyle w:val="af6"/>
        <w:keepNext/>
        <w:rPr>
          <w:rtl/>
        </w:rPr>
      </w:pPr>
      <w:bookmarkStart w:id="513" w:name="ET_yor_6157_137"/>
      <w:r w:rsidRPr="00AB716B">
        <w:rPr>
          <w:rStyle w:val="TagStyle"/>
          <w:rtl/>
        </w:rPr>
        <w:t xml:space="preserve"> &lt;&lt; יור &gt;&gt; </w:t>
      </w:r>
      <w:r>
        <w:rPr>
          <w:rtl/>
        </w:rPr>
        <w:t xml:space="preserve">היו"ר שמחה </w:t>
      </w:r>
      <w:proofErr w:type="spellStart"/>
      <w:r>
        <w:rPr>
          <w:rtl/>
        </w:rPr>
        <w:t>רוטמן</w:t>
      </w:r>
      <w:proofErr w:type="spellEnd"/>
      <w:r>
        <w:rPr>
          <w:rtl/>
        </w:rPr>
        <w:t>:</w:t>
      </w:r>
      <w:r w:rsidRPr="00AB716B">
        <w:rPr>
          <w:rStyle w:val="TagStyle"/>
          <w:rtl/>
        </w:rPr>
        <w:t xml:space="preserve"> &lt;&lt; יור &gt;&gt;</w:t>
      </w:r>
      <w:r>
        <w:rPr>
          <w:rtl/>
        </w:rPr>
        <w:t xml:space="preserve">   </w:t>
      </w:r>
      <w:bookmarkEnd w:id="513"/>
    </w:p>
    <w:p w14:paraId="0A02013D" w14:textId="77777777" w:rsidR="00AB716B" w:rsidRPr="00AB716B" w:rsidRDefault="00AB716B" w:rsidP="00AB716B">
      <w:pPr>
        <w:ind w:firstLine="0"/>
        <w:rPr>
          <w:rtl/>
        </w:rPr>
      </w:pPr>
      <w:bookmarkStart w:id="514" w:name="_ETM_Q1_4860357"/>
      <w:bookmarkEnd w:id="514"/>
    </w:p>
    <w:p w14:paraId="24145B02" w14:textId="77777777" w:rsidR="00AB716B" w:rsidRDefault="00B25E56" w:rsidP="00AB716B">
      <w:pPr>
        <w:rPr>
          <w:rFonts w:ascii="David" w:hAnsi="David"/>
          <w:rtl/>
        </w:rPr>
      </w:pPr>
      <w:bookmarkStart w:id="515" w:name="_ETM_Q1_4856691"/>
      <w:bookmarkEnd w:id="515"/>
      <w:r>
        <w:rPr>
          <w:rFonts w:ascii="David" w:hAnsi="David"/>
          <w:rtl/>
        </w:rPr>
        <w:t>תודה רבה</w:t>
      </w:r>
      <w:r w:rsidR="00AB716B">
        <w:rPr>
          <w:rFonts w:ascii="David" w:hAnsi="David" w:hint="cs"/>
          <w:rtl/>
        </w:rPr>
        <w:t>.</w:t>
      </w:r>
      <w:r>
        <w:rPr>
          <w:rFonts w:ascii="David" w:hAnsi="David"/>
          <w:rtl/>
        </w:rPr>
        <w:t xml:space="preserve"> </w:t>
      </w:r>
    </w:p>
    <w:p w14:paraId="1CE11099" w14:textId="77777777" w:rsidR="00AB716B" w:rsidRDefault="00AB716B" w:rsidP="00AB716B">
      <w:pPr>
        <w:rPr>
          <w:rFonts w:ascii="David" w:hAnsi="David"/>
          <w:rtl/>
        </w:rPr>
      </w:pPr>
    </w:p>
    <w:p w14:paraId="7C4D089E" w14:textId="77777777" w:rsidR="002A2F3A" w:rsidRDefault="002A2F3A" w:rsidP="002A2F3A">
      <w:pPr>
        <w:pStyle w:val="af9"/>
        <w:keepNext/>
        <w:rPr>
          <w:rtl/>
          <w:lang w:eastAsia="he-IL"/>
        </w:rPr>
      </w:pPr>
      <w:bookmarkStart w:id="516" w:name="ET_guest_924300_39"/>
      <w:r w:rsidRPr="002426E2">
        <w:rPr>
          <w:rStyle w:val="TagStyle"/>
          <w:rtl/>
        </w:rPr>
        <w:t xml:space="preserve">&lt;&lt; אורח &gt;&gt; </w:t>
      </w:r>
      <w:r>
        <w:rPr>
          <w:rtl/>
          <w:lang w:eastAsia="he-IL"/>
        </w:rPr>
        <w:t>גיא קולן:</w:t>
      </w:r>
      <w:r w:rsidRPr="002426E2">
        <w:rPr>
          <w:rStyle w:val="TagStyle"/>
          <w:rtl/>
        </w:rPr>
        <w:t xml:space="preserve"> &lt;&lt; אורח &gt;&gt;</w:t>
      </w:r>
      <w:r>
        <w:rPr>
          <w:rtl/>
          <w:lang w:eastAsia="he-IL"/>
        </w:rPr>
        <w:t xml:space="preserve">   </w:t>
      </w:r>
      <w:bookmarkEnd w:id="516"/>
    </w:p>
    <w:p w14:paraId="32C2F566" w14:textId="77777777" w:rsidR="002A2F3A" w:rsidRDefault="002A2F3A" w:rsidP="00AB716B">
      <w:pPr>
        <w:rPr>
          <w:rFonts w:ascii="David" w:hAnsi="David"/>
          <w:rtl/>
        </w:rPr>
      </w:pPr>
    </w:p>
    <w:p w14:paraId="3301F9AA" w14:textId="741D9F50" w:rsidR="00F31816" w:rsidRDefault="00B25E56" w:rsidP="00F31816">
      <w:pPr>
        <w:rPr>
          <w:rFonts w:ascii="David" w:hAnsi="David"/>
          <w:rtl/>
        </w:rPr>
      </w:pPr>
      <w:r>
        <w:rPr>
          <w:rFonts w:ascii="David" w:hAnsi="David"/>
          <w:rtl/>
        </w:rPr>
        <w:t xml:space="preserve">פרופסור עו"ד אורי בן </w:t>
      </w:r>
      <w:proofErr w:type="spellStart"/>
      <w:r>
        <w:rPr>
          <w:rFonts w:ascii="David" w:hAnsi="David"/>
          <w:rtl/>
        </w:rPr>
        <w:t>אוליאל</w:t>
      </w:r>
      <w:proofErr w:type="spellEnd"/>
      <w:r>
        <w:rPr>
          <w:rFonts w:ascii="David" w:hAnsi="David"/>
          <w:rtl/>
        </w:rPr>
        <w:t xml:space="preserve"> תכף ירחיב</w:t>
      </w:r>
      <w:r w:rsidR="00F31816">
        <w:rPr>
          <w:rFonts w:ascii="David" w:hAnsi="David" w:hint="cs"/>
          <w:rtl/>
        </w:rPr>
        <w:t>.</w:t>
      </w:r>
      <w:r>
        <w:rPr>
          <w:rFonts w:ascii="David" w:hAnsi="David"/>
          <w:rtl/>
        </w:rPr>
        <w:t xml:space="preserve"> אני חייב</w:t>
      </w:r>
      <w:r w:rsidR="00F31816" w:rsidRPr="00F31816">
        <w:rPr>
          <w:rFonts w:ascii="David" w:hAnsi="David"/>
          <w:rtl/>
        </w:rPr>
        <w:t xml:space="preserve"> </w:t>
      </w:r>
      <w:r w:rsidR="00F31816">
        <w:rPr>
          <w:rFonts w:ascii="David" w:hAnsi="David"/>
          <w:rtl/>
        </w:rPr>
        <w:t>רק מילה אחת</w:t>
      </w:r>
      <w:r w:rsidR="00F31816">
        <w:rPr>
          <w:rFonts w:ascii="David" w:hAnsi="David" w:hint="cs"/>
          <w:rtl/>
        </w:rPr>
        <w:t>.</w:t>
      </w:r>
      <w:r>
        <w:rPr>
          <w:rFonts w:ascii="David" w:hAnsi="David"/>
          <w:rtl/>
        </w:rPr>
        <w:t xml:space="preserve"> </w:t>
      </w:r>
      <w:r w:rsidR="00F31816">
        <w:rPr>
          <w:rFonts w:ascii="David" w:hAnsi="David" w:hint="cs"/>
          <w:rtl/>
        </w:rPr>
        <w:t>היו פה</w:t>
      </w:r>
      <w:r>
        <w:rPr>
          <w:rFonts w:ascii="David" w:hAnsi="David"/>
          <w:rtl/>
        </w:rPr>
        <w:t xml:space="preserve"> נציגי משפחות </w:t>
      </w:r>
      <w:r w:rsidR="00F31816">
        <w:rPr>
          <w:rFonts w:ascii="David" w:hAnsi="David" w:hint="cs"/>
          <w:rtl/>
        </w:rPr>
        <w:t>ה</w:t>
      </w:r>
      <w:r>
        <w:rPr>
          <w:rFonts w:ascii="David" w:hAnsi="David"/>
          <w:rtl/>
        </w:rPr>
        <w:t xml:space="preserve">חטופים וחברים של </w:t>
      </w:r>
      <w:r w:rsidR="00F31816">
        <w:rPr>
          <w:rFonts w:ascii="David" w:hAnsi="David" w:hint="cs"/>
          <w:rtl/>
        </w:rPr>
        <w:t>ה</w:t>
      </w:r>
      <w:r>
        <w:rPr>
          <w:rFonts w:ascii="David" w:hAnsi="David"/>
          <w:rtl/>
        </w:rPr>
        <w:t>חטופים</w:t>
      </w:r>
      <w:r w:rsidR="00F31816">
        <w:rPr>
          <w:rFonts w:ascii="David" w:hAnsi="David" w:hint="cs"/>
          <w:rtl/>
        </w:rPr>
        <w:t xml:space="preserve">. </w:t>
      </w:r>
      <w:r>
        <w:rPr>
          <w:rFonts w:ascii="David" w:hAnsi="David"/>
          <w:rtl/>
        </w:rPr>
        <w:t>אנחנו באופן אישי</w:t>
      </w:r>
      <w:r w:rsidR="00F31816">
        <w:rPr>
          <w:rFonts w:ascii="David" w:hAnsi="David" w:hint="cs"/>
          <w:rtl/>
        </w:rPr>
        <w:t>,</w:t>
      </w:r>
      <w:r>
        <w:rPr>
          <w:rFonts w:ascii="David" w:hAnsi="David"/>
          <w:rtl/>
        </w:rPr>
        <w:t xml:space="preserve"> </w:t>
      </w:r>
      <w:r w:rsidR="00F31816">
        <w:rPr>
          <w:rFonts w:ascii="David" w:hAnsi="David" w:hint="cs"/>
          <w:rtl/>
        </w:rPr>
        <w:t>וכלשכה,</w:t>
      </w:r>
      <w:r>
        <w:rPr>
          <w:rFonts w:ascii="David" w:hAnsi="David"/>
          <w:rtl/>
        </w:rPr>
        <w:t xml:space="preserve"> מחזקים את ידיהם ומתפללים כל יום</w:t>
      </w:r>
      <w:r w:rsidR="00F31816">
        <w:rPr>
          <w:rFonts w:ascii="David" w:hAnsi="David" w:hint="cs"/>
          <w:rtl/>
        </w:rPr>
        <w:t xml:space="preserve"> ל</w:t>
      </w:r>
      <w:r>
        <w:rPr>
          <w:rFonts w:ascii="David" w:hAnsi="David"/>
          <w:rtl/>
        </w:rPr>
        <w:t xml:space="preserve">חזרתם המהירה </w:t>
      </w:r>
      <w:r w:rsidR="007C0383">
        <w:rPr>
          <w:rFonts w:ascii="David" w:hAnsi="David" w:hint="cs"/>
          <w:rtl/>
        </w:rPr>
        <w:t>ב</w:t>
      </w:r>
      <w:r>
        <w:rPr>
          <w:rFonts w:ascii="David" w:hAnsi="David"/>
          <w:rtl/>
        </w:rPr>
        <w:t>בריאות מלאה</w:t>
      </w:r>
      <w:r w:rsidR="00F31816">
        <w:rPr>
          <w:rFonts w:ascii="David" w:hAnsi="David" w:hint="cs"/>
          <w:rtl/>
        </w:rPr>
        <w:t>.</w:t>
      </w:r>
      <w:r>
        <w:rPr>
          <w:rFonts w:ascii="David" w:hAnsi="David"/>
          <w:rtl/>
        </w:rPr>
        <w:t xml:space="preserve"> </w:t>
      </w:r>
    </w:p>
    <w:p w14:paraId="6CAFF632" w14:textId="77777777" w:rsidR="00F31816" w:rsidRDefault="00F31816" w:rsidP="00F31816">
      <w:pPr>
        <w:rPr>
          <w:rFonts w:ascii="David" w:hAnsi="David"/>
          <w:rtl/>
        </w:rPr>
      </w:pPr>
    </w:p>
    <w:p w14:paraId="320255C9" w14:textId="77777777" w:rsidR="00F31816" w:rsidRDefault="00F31816" w:rsidP="00F31816">
      <w:pPr>
        <w:rPr>
          <w:rFonts w:ascii="David" w:hAnsi="David"/>
          <w:rtl/>
        </w:rPr>
      </w:pPr>
      <w:r>
        <w:rPr>
          <w:rFonts w:ascii="David" w:hAnsi="David" w:hint="cs"/>
          <w:rtl/>
        </w:rPr>
        <w:t>מ</w:t>
      </w:r>
      <w:r w:rsidR="00B25E56">
        <w:rPr>
          <w:rFonts w:ascii="David" w:hAnsi="David"/>
          <w:rtl/>
        </w:rPr>
        <w:t xml:space="preserve">פה </w:t>
      </w:r>
      <w:r>
        <w:rPr>
          <w:rFonts w:ascii="David" w:hAnsi="David"/>
          <w:rtl/>
        </w:rPr>
        <w:t xml:space="preserve">ימשיך </w:t>
      </w:r>
      <w:r w:rsidR="00B25E56">
        <w:rPr>
          <w:rFonts w:ascii="David" w:hAnsi="David"/>
          <w:rtl/>
        </w:rPr>
        <w:t>חברי</w:t>
      </w:r>
      <w:r w:rsidRPr="00F31816">
        <w:rPr>
          <w:rFonts w:ascii="David" w:hAnsi="David"/>
          <w:rtl/>
        </w:rPr>
        <w:t xml:space="preserve"> </w:t>
      </w:r>
      <w:r>
        <w:rPr>
          <w:rFonts w:ascii="David" w:hAnsi="David"/>
          <w:rtl/>
        </w:rPr>
        <w:t>עו"ד</w:t>
      </w:r>
      <w:r w:rsidR="00B25E56">
        <w:rPr>
          <w:rFonts w:ascii="David" w:hAnsi="David"/>
          <w:rtl/>
        </w:rPr>
        <w:t xml:space="preserve"> בן </w:t>
      </w:r>
      <w:proofErr w:type="spellStart"/>
      <w:r w:rsidR="00B25E56">
        <w:rPr>
          <w:rFonts w:ascii="David" w:hAnsi="David"/>
          <w:rtl/>
        </w:rPr>
        <w:t>אוליאל</w:t>
      </w:r>
      <w:proofErr w:type="spellEnd"/>
      <w:r>
        <w:rPr>
          <w:rFonts w:ascii="David" w:hAnsi="David" w:hint="cs"/>
          <w:rtl/>
        </w:rPr>
        <w:t>.</w:t>
      </w:r>
      <w:r w:rsidR="00B25E56">
        <w:rPr>
          <w:rFonts w:ascii="David" w:hAnsi="David"/>
          <w:rtl/>
        </w:rPr>
        <w:t xml:space="preserve"> אנחנו </w:t>
      </w:r>
      <w:r>
        <w:rPr>
          <w:rFonts w:ascii="David" w:hAnsi="David" w:hint="cs"/>
          <w:rtl/>
        </w:rPr>
        <w:t xml:space="preserve">גם </w:t>
      </w:r>
      <w:r w:rsidR="00B25E56">
        <w:rPr>
          <w:rFonts w:ascii="David" w:hAnsi="David"/>
          <w:rtl/>
        </w:rPr>
        <w:t xml:space="preserve">שלחנו </w:t>
      </w:r>
      <w:r>
        <w:rPr>
          <w:rFonts w:ascii="David" w:hAnsi="David" w:hint="cs"/>
          <w:rtl/>
        </w:rPr>
        <w:t>איזשהו</w:t>
      </w:r>
      <w:r w:rsidR="00B25E56">
        <w:rPr>
          <w:rFonts w:ascii="David" w:hAnsi="David"/>
          <w:rtl/>
        </w:rPr>
        <w:t xml:space="preserve"> נייר עמדה של לשכת עורכי הדין</w:t>
      </w:r>
      <w:r>
        <w:rPr>
          <w:rFonts w:ascii="David" w:hAnsi="David" w:hint="cs"/>
          <w:rtl/>
        </w:rPr>
        <w:t>,</w:t>
      </w:r>
      <w:r w:rsidR="00B25E56">
        <w:rPr>
          <w:rFonts w:ascii="David" w:hAnsi="David"/>
          <w:rtl/>
        </w:rPr>
        <w:t xml:space="preserve"> שאני מניח </w:t>
      </w:r>
      <w:r>
        <w:rPr>
          <w:rFonts w:ascii="David" w:hAnsi="David" w:hint="cs"/>
          <w:rtl/>
        </w:rPr>
        <w:t>שמצוי</w:t>
      </w:r>
      <w:r w:rsidR="00B25E56">
        <w:rPr>
          <w:rFonts w:ascii="David" w:hAnsi="David"/>
          <w:rtl/>
        </w:rPr>
        <w:t xml:space="preserve"> לפניכם</w:t>
      </w:r>
      <w:r>
        <w:rPr>
          <w:rFonts w:ascii="David" w:hAnsi="David" w:hint="cs"/>
          <w:rtl/>
        </w:rPr>
        <w:t>.</w:t>
      </w:r>
      <w:r w:rsidR="00B25E56">
        <w:rPr>
          <w:rFonts w:ascii="David" w:hAnsi="David"/>
          <w:rtl/>
        </w:rPr>
        <w:t xml:space="preserve"> </w:t>
      </w:r>
    </w:p>
    <w:p w14:paraId="419FE50F" w14:textId="77777777" w:rsidR="00F31816" w:rsidRDefault="00F31816" w:rsidP="00F31816">
      <w:pPr>
        <w:rPr>
          <w:rFonts w:ascii="David" w:hAnsi="David"/>
          <w:rtl/>
        </w:rPr>
      </w:pPr>
    </w:p>
    <w:p w14:paraId="10D15EF2" w14:textId="7EFCAB4C" w:rsidR="00F31816" w:rsidRDefault="00F31816" w:rsidP="00F31816">
      <w:pPr>
        <w:pStyle w:val="a4"/>
        <w:keepNext/>
        <w:rPr>
          <w:rtl/>
        </w:rPr>
      </w:pPr>
      <w:bookmarkStart w:id="517" w:name="ET_speaker_פרופ_אורי_בן_אוליאל_138"/>
      <w:r w:rsidRPr="00F31816">
        <w:rPr>
          <w:rStyle w:val="TagStyle"/>
          <w:rtl/>
        </w:rPr>
        <w:t xml:space="preserve"> &lt;&lt; דובר &gt;&gt; </w:t>
      </w:r>
      <w:r>
        <w:rPr>
          <w:rtl/>
        </w:rPr>
        <w:t xml:space="preserve">פרופ' אורי בן </w:t>
      </w:r>
      <w:proofErr w:type="spellStart"/>
      <w:r>
        <w:rPr>
          <w:rtl/>
        </w:rPr>
        <w:t>אוליאל</w:t>
      </w:r>
      <w:proofErr w:type="spellEnd"/>
      <w:r>
        <w:rPr>
          <w:rtl/>
        </w:rPr>
        <w:t>:</w:t>
      </w:r>
      <w:r w:rsidRPr="00F31816">
        <w:rPr>
          <w:rStyle w:val="TagStyle"/>
          <w:rtl/>
        </w:rPr>
        <w:t xml:space="preserve"> &lt;&lt; דובר &gt;&gt;</w:t>
      </w:r>
      <w:r>
        <w:rPr>
          <w:rtl/>
        </w:rPr>
        <w:t xml:space="preserve">   </w:t>
      </w:r>
      <w:bookmarkEnd w:id="517"/>
    </w:p>
    <w:p w14:paraId="62E89380" w14:textId="77777777" w:rsidR="00F31816" w:rsidRPr="00F31816" w:rsidRDefault="00F31816" w:rsidP="00F31816">
      <w:pPr>
        <w:rPr>
          <w:rtl/>
          <w:lang w:eastAsia="he-IL"/>
        </w:rPr>
      </w:pPr>
    </w:p>
    <w:p w14:paraId="10BCABE7" w14:textId="517A82C6" w:rsidR="005503AC" w:rsidRDefault="00B25E56" w:rsidP="00F31816">
      <w:pPr>
        <w:rPr>
          <w:rFonts w:ascii="David" w:hAnsi="David"/>
          <w:rtl/>
        </w:rPr>
      </w:pPr>
      <w:r>
        <w:rPr>
          <w:rFonts w:ascii="David" w:hAnsi="David"/>
          <w:rtl/>
        </w:rPr>
        <w:t>שלום לכולם, אני גם חבר סגל במרכז האקדמי למשפט ולעסקים ומרצה לדיני חוזים. אני אתחיל ואגיד שבאופן כללי, הכלל המרכזי שקבוע בהצעה, שלפי</w:t>
      </w:r>
      <w:r w:rsidR="005503AC">
        <w:rPr>
          <w:rFonts w:ascii="David" w:hAnsi="David" w:hint="cs"/>
          <w:rtl/>
        </w:rPr>
        <w:t>ו</w:t>
      </w:r>
      <w:r>
        <w:rPr>
          <w:rFonts w:ascii="David" w:hAnsi="David"/>
          <w:rtl/>
        </w:rPr>
        <w:t xml:space="preserve"> חוזה עסקי יפורש לפי הלשון</w:t>
      </w:r>
      <w:r w:rsidR="005503AC">
        <w:rPr>
          <w:rFonts w:ascii="David" w:hAnsi="David" w:hint="cs"/>
          <w:rtl/>
        </w:rPr>
        <w:t>,</w:t>
      </w:r>
      <w:r>
        <w:rPr>
          <w:rFonts w:ascii="David" w:hAnsi="David"/>
          <w:rtl/>
        </w:rPr>
        <w:t xml:space="preserve"> הוא כלל שנראה ללשכת עורכי הדין ככלל ראוי</w:t>
      </w:r>
      <w:r w:rsidR="005503AC">
        <w:rPr>
          <w:rFonts w:ascii="David" w:hAnsi="David" w:hint="cs"/>
          <w:rtl/>
        </w:rPr>
        <w:t>,</w:t>
      </w:r>
      <w:r>
        <w:rPr>
          <w:rFonts w:ascii="David" w:hAnsi="David"/>
          <w:rtl/>
        </w:rPr>
        <w:t xml:space="preserve"> ככזה </w:t>
      </w:r>
      <w:r w:rsidR="005503AC">
        <w:rPr>
          <w:rFonts w:ascii="David" w:hAnsi="David" w:hint="cs"/>
          <w:rtl/>
        </w:rPr>
        <w:t>ש</w:t>
      </w:r>
      <w:r w:rsidR="007250C4">
        <w:rPr>
          <w:rFonts w:ascii="David" w:hAnsi="David" w:hint="cs"/>
          <w:rtl/>
        </w:rPr>
        <w:t>י</w:t>
      </w:r>
      <w:r>
        <w:rPr>
          <w:rFonts w:ascii="David" w:hAnsi="David"/>
          <w:rtl/>
        </w:rPr>
        <w:t>קדם את הוודאות המשפטית ו</w:t>
      </w:r>
      <w:r w:rsidR="007250C4">
        <w:rPr>
          <w:rFonts w:ascii="David" w:hAnsi="David" w:hint="cs"/>
          <w:rtl/>
        </w:rPr>
        <w:t>י</w:t>
      </w:r>
      <w:r>
        <w:rPr>
          <w:rFonts w:ascii="David" w:hAnsi="David"/>
          <w:rtl/>
        </w:rPr>
        <w:t>פחית סכסו</w:t>
      </w:r>
      <w:r w:rsidR="005503AC">
        <w:rPr>
          <w:rFonts w:ascii="David" w:hAnsi="David" w:hint="cs"/>
          <w:rtl/>
        </w:rPr>
        <w:t>כים</w:t>
      </w:r>
      <w:r>
        <w:rPr>
          <w:rFonts w:ascii="David" w:hAnsi="David"/>
          <w:rtl/>
        </w:rPr>
        <w:t xml:space="preserve"> משפטי</w:t>
      </w:r>
      <w:r w:rsidR="005503AC">
        <w:rPr>
          <w:rFonts w:ascii="David" w:hAnsi="David" w:hint="cs"/>
          <w:rtl/>
        </w:rPr>
        <w:t>י</w:t>
      </w:r>
      <w:r>
        <w:rPr>
          <w:rFonts w:ascii="David" w:hAnsi="David"/>
          <w:rtl/>
        </w:rPr>
        <w:t>ם עתידיים</w:t>
      </w:r>
      <w:r w:rsidR="005503AC">
        <w:rPr>
          <w:rFonts w:ascii="David" w:hAnsi="David" w:hint="cs"/>
          <w:rtl/>
        </w:rPr>
        <w:t>.</w:t>
      </w:r>
      <w:r>
        <w:rPr>
          <w:rFonts w:ascii="David" w:hAnsi="David"/>
          <w:rtl/>
        </w:rPr>
        <w:t xml:space="preserve"> </w:t>
      </w:r>
    </w:p>
    <w:p w14:paraId="038B91B0" w14:textId="77777777" w:rsidR="005503AC" w:rsidRDefault="005503AC" w:rsidP="00F31816">
      <w:pPr>
        <w:rPr>
          <w:rFonts w:ascii="David" w:hAnsi="David"/>
          <w:rtl/>
        </w:rPr>
      </w:pPr>
    </w:p>
    <w:p w14:paraId="635FFD5A" w14:textId="77777777" w:rsidR="00A55F6D" w:rsidRDefault="00B25E56" w:rsidP="00F31816">
      <w:pPr>
        <w:rPr>
          <w:rFonts w:ascii="David" w:hAnsi="David"/>
          <w:rtl/>
        </w:rPr>
      </w:pPr>
      <w:r>
        <w:rPr>
          <w:rFonts w:ascii="David" w:hAnsi="David"/>
          <w:rtl/>
        </w:rPr>
        <w:t>יחד עם זאת, וזאת</w:t>
      </w:r>
      <w:r w:rsidR="005503AC">
        <w:rPr>
          <w:rFonts w:ascii="David" w:hAnsi="David" w:hint="cs"/>
          <w:rtl/>
        </w:rPr>
        <w:t xml:space="preserve"> נקודה</w:t>
      </w:r>
      <w:r>
        <w:rPr>
          <w:rFonts w:ascii="David" w:hAnsi="David"/>
          <w:rtl/>
        </w:rPr>
        <w:t xml:space="preserve"> חשובה אדוני</w:t>
      </w:r>
      <w:r w:rsidR="005503AC">
        <w:rPr>
          <w:rFonts w:ascii="David" w:hAnsi="David" w:hint="cs"/>
          <w:rtl/>
        </w:rPr>
        <w:t>,</w:t>
      </w:r>
      <w:r>
        <w:rPr>
          <w:rFonts w:ascii="David" w:hAnsi="David"/>
          <w:rtl/>
        </w:rPr>
        <w:t xml:space="preserve"> אנחנו סבורים שהכלל הזה או הצעת החוק הזאת היא מיותרת. מדוע? מפני שהפסיקה של בית המשפט העליון ממילא הטמיעה היטב את הכלל הזה. ישנה סדרה של פסקי דין של בית המשפט העליון מהעת האחרונה</w:t>
      </w:r>
      <w:r w:rsidR="008A35A9">
        <w:rPr>
          <w:rFonts w:ascii="David" w:hAnsi="David" w:hint="cs"/>
          <w:rtl/>
        </w:rPr>
        <w:t>,</w:t>
      </w:r>
      <w:r>
        <w:rPr>
          <w:rFonts w:ascii="David" w:hAnsi="David"/>
          <w:rtl/>
        </w:rPr>
        <w:t xml:space="preserve"> אחרי ביבי כבישים</w:t>
      </w:r>
      <w:r w:rsidR="008A35A9">
        <w:rPr>
          <w:rFonts w:ascii="David" w:hAnsi="David" w:hint="cs"/>
          <w:rtl/>
        </w:rPr>
        <w:t>,</w:t>
      </w:r>
      <w:r>
        <w:rPr>
          <w:rFonts w:ascii="David" w:hAnsi="David"/>
          <w:rtl/>
        </w:rPr>
        <w:t xml:space="preserve"> גם אחרי הדיון הנוסף ב</w:t>
      </w:r>
      <w:r w:rsidR="008A35A9">
        <w:rPr>
          <w:rFonts w:ascii="David" w:hAnsi="David" w:hint="cs"/>
          <w:rtl/>
        </w:rPr>
        <w:t xml:space="preserve">ביבי </w:t>
      </w:r>
      <w:r>
        <w:rPr>
          <w:rFonts w:ascii="David" w:hAnsi="David"/>
          <w:rtl/>
        </w:rPr>
        <w:t>כבישים</w:t>
      </w:r>
      <w:r w:rsidR="008A35A9">
        <w:rPr>
          <w:rFonts w:ascii="David" w:hAnsi="David" w:hint="cs"/>
          <w:rtl/>
        </w:rPr>
        <w:t>,</w:t>
      </w:r>
      <w:r>
        <w:rPr>
          <w:rFonts w:ascii="David" w:hAnsi="David"/>
          <w:rtl/>
        </w:rPr>
        <w:t xml:space="preserve"> שקבע</w:t>
      </w:r>
      <w:r w:rsidR="008A35A9">
        <w:rPr>
          <w:rFonts w:ascii="David" w:hAnsi="David" w:hint="cs"/>
          <w:rtl/>
        </w:rPr>
        <w:t>ה</w:t>
      </w:r>
      <w:r>
        <w:rPr>
          <w:rFonts w:ascii="David" w:hAnsi="David"/>
          <w:rtl/>
        </w:rPr>
        <w:t xml:space="preserve"> באופן קטגורי על ידי מרבית שופטי בית המשפט העליון שחוז</w:t>
      </w:r>
      <w:r w:rsidR="008A35A9">
        <w:rPr>
          <w:rFonts w:ascii="David" w:hAnsi="David" w:hint="cs"/>
          <w:rtl/>
        </w:rPr>
        <w:t>ה</w:t>
      </w:r>
      <w:r>
        <w:rPr>
          <w:rFonts w:ascii="David" w:hAnsi="David"/>
          <w:rtl/>
        </w:rPr>
        <w:t xml:space="preserve"> עסקי יפורש לפי לשונו</w:t>
      </w:r>
      <w:r w:rsidR="00A55F6D">
        <w:rPr>
          <w:rFonts w:ascii="David" w:hAnsi="David" w:hint="cs"/>
          <w:rtl/>
        </w:rPr>
        <w:t>.</w:t>
      </w:r>
      <w:r>
        <w:rPr>
          <w:rFonts w:ascii="David" w:hAnsi="David"/>
          <w:rtl/>
        </w:rPr>
        <w:t xml:space="preserve"> </w:t>
      </w:r>
    </w:p>
    <w:p w14:paraId="043E3534" w14:textId="77777777" w:rsidR="00A55F6D" w:rsidRDefault="00A55F6D" w:rsidP="00F31816">
      <w:pPr>
        <w:rPr>
          <w:rFonts w:ascii="David" w:hAnsi="David"/>
          <w:rtl/>
        </w:rPr>
      </w:pPr>
    </w:p>
    <w:p w14:paraId="4916CC5F" w14:textId="5314A5DC" w:rsidR="00A55F6D" w:rsidRDefault="00A55F6D" w:rsidP="00A55F6D">
      <w:pPr>
        <w:pStyle w:val="af6"/>
        <w:keepNext/>
        <w:rPr>
          <w:rtl/>
        </w:rPr>
      </w:pPr>
      <w:bookmarkStart w:id="518" w:name="ET_yor_6157_139"/>
      <w:r w:rsidRPr="00A55F6D">
        <w:rPr>
          <w:rStyle w:val="TagStyle"/>
          <w:rtl/>
        </w:rPr>
        <w:t xml:space="preserve"> &lt;&lt; יור &gt;&gt; </w:t>
      </w:r>
      <w:r>
        <w:rPr>
          <w:rtl/>
        </w:rPr>
        <w:t xml:space="preserve">היו"ר שמחה </w:t>
      </w:r>
      <w:proofErr w:type="spellStart"/>
      <w:r>
        <w:rPr>
          <w:rtl/>
        </w:rPr>
        <w:t>רוטמן</w:t>
      </w:r>
      <w:proofErr w:type="spellEnd"/>
      <w:r>
        <w:rPr>
          <w:rtl/>
        </w:rPr>
        <w:t>:</w:t>
      </w:r>
      <w:r w:rsidRPr="00A55F6D">
        <w:rPr>
          <w:rStyle w:val="TagStyle"/>
          <w:rtl/>
        </w:rPr>
        <w:t xml:space="preserve"> &lt;&lt; יור &gt;&gt;</w:t>
      </w:r>
      <w:r>
        <w:rPr>
          <w:rtl/>
        </w:rPr>
        <w:t xml:space="preserve">   </w:t>
      </w:r>
      <w:bookmarkEnd w:id="518"/>
    </w:p>
    <w:p w14:paraId="5AA84250" w14:textId="77777777" w:rsidR="00A55F6D" w:rsidRPr="00A55F6D" w:rsidRDefault="00A55F6D" w:rsidP="00A55F6D">
      <w:pPr>
        <w:ind w:firstLine="0"/>
        <w:rPr>
          <w:rtl/>
        </w:rPr>
      </w:pPr>
      <w:bookmarkStart w:id="519" w:name="_ETM_Q1_4973152"/>
      <w:bookmarkEnd w:id="519"/>
    </w:p>
    <w:p w14:paraId="239020DC" w14:textId="78628CC6" w:rsidR="0080284B" w:rsidRDefault="00B25E56" w:rsidP="0080284B">
      <w:pPr>
        <w:rPr>
          <w:rFonts w:ascii="David" w:hAnsi="David"/>
          <w:rtl/>
        </w:rPr>
      </w:pPr>
      <w:r>
        <w:rPr>
          <w:rFonts w:ascii="David" w:hAnsi="David"/>
          <w:rtl/>
        </w:rPr>
        <w:t>ברור</w:t>
      </w:r>
      <w:r w:rsidR="0080284B">
        <w:rPr>
          <w:rFonts w:ascii="David" w:hAnsi="David" w:hint="cs"/>
          <w:rtl/>
        </w:rPr>
        <w:t>,</w:t>
      </w:r>
      <w:r>
        <w:rPr>
          <w:rFonts w:ascii="David" w:hAnsi="David"/>
          <w:rtl/>
        </w:rPr>
        <w:t xml:space="preserve"> אבל השאלה היא </w:t>
      </w:r>
      <w:r w:rsidR="0080284B">
        <w:rPr>
          <w:rFonts w:ascii="David" w:hAnsi="David" w:hint="cs"/>
          <w:rtl/>
        </w:rPr>
        <w:t>מהו חוזה עסקי</w:t>
      </w:r>
      <w:r>
        <w:rPr>
          <w:rFonts w:ascii="David" w:hAnsi="David"/>
          <w:rtl/>
        </w:rPr>
        <w:t xml:space="preserve">. גם </w:t>
      </w:r>
      <w:r w:rsidR="0080284B">
        <w:rPr>
          <w:rFonts w:ascii="David" w:hAnsi="David" w:hint="cs"/>
          <w:rtl/>
        </w:rPr>
        <w:t>ב</w:t>
      </w:r>
      <w:r>
        <w:rPr>
          <w:rFonts w:ascii="David" w:hAnsi="David"/>
          <w:rtl/>
        </w:rPr>
        <w:t>זה יש ודאות</w:t>
      </w:r>
      <w:r w:rsidR="0080284B">
        <w:rPr>
          <w:rFonts w:ascii="David" w:hAnsi="David" w:hint="cs"/>
          <w:rtl/>
        </w:rPr>
        <w:t>?</w:t>
      </w:r>
      <w:r>
        <w:rPr>
          <w:rFonts w:ascii="David" w:hAnsi="David"/>
          <w:rtl/>
        </w:rPr>
        <w:t xml:space="preserve"> </w:t>
      </w:r>
      <w:r w:rsidR="0080284B">
        <w:rPr>
          <w:rFonts w:ascii="David" w:hAnsi="David" w:hint="cs"/>
          <w:rtl/>
        </w:rPr>
        <w:t xml:space="preserve">אתה יודע להגיד לי, כעורך דין, לתת לי </w:t>
      </w:r>
      <w:r w:rsidR="0080284B">
        <w:rPr>
          <w:rFonts w:ascii="David" w:hAnsi="David"/>
          <w:rtl/>
        </w:rPr>
        <w:t>חוות דעת</w:t>
      </w:r>
      <w:r w:rsidR="0080284B">
        <w:rPr>
          <w:rFonts w:ascii="David" w:hAnsi="David" w:hint="cs"/>
          <w:rtl/>
        </w:rPr>
        <w:t xml:space="preserve"> מהו חוזה עסקי?</w:t>
      </w:r>
      <w:bookmarkStart w:id="520" w:name="_ETM_Q1_4984639"/>
      <w:bookmarkEnd w:id="520"/>
    </w:p>
    <w:p w14:paraId="06DF743F" w14:textId="77777777" w:rsidR="0080284B" w:rsidRDefault="0080284B" w:rsidP="0080284B">
      <w:pPr>
        <w:rPr>
          <w:rFonts w:ascii="David" w:hAnsi="David"/>
          <w:rtl/>
        </w:rPr>
      </w:pPr>
    </w:p>
    <w:p w14:paraId="2F6DE511" w14:textId="77777777" w:rsidR="0080284B" w:rsidRDefault="0080284B" w:rsidP="0080284B">
      <w:pPr>
        <w:pStyle w:val="a4"/>
        <w:keepNext/>
        <w:rPr>
          <w:rtl/>
        </w:rPr>
      </w:pPr>
      <w:bookmarkStart w:id="521" w:name="_ETM_Q1_4984931"/>
      <w:bookmarkStart w:id="522" w:name="_ETM_Q1_4985008"/>
      <w:bookmarkStart w:id="523" w:name="_ETM_Q1_4985064"/>
      <w:bookmarkEnd w:id="521"/>
      <w:bookmarkEnd w:id="522"/>
      <w:bookmarkEnd w:id="523"/>
      <w:r w:rsidRPr="00F31816">
        <w:rPr>
          <w:rStyle w:val="TagStyle"/>
          <w:rtl/>
        </w:rPr>
        <w:t xml:space="preserve">&lt;&lt; דובר &gt;&gt; </w:t>
      </w:r>
      <w:r>
        <w:rPr>
          <w:rtl/>
        </w:rPr>
        <w:t xml:space="preserve">פרופ' אורי בן </w:t>
      </w:r>
      <w:proofErr w:type="spellStart"/>
      <w:r>
        <w:rPr>
          <w:rtl/>
        </w:rPr>
        <w:t>אוליאל</w:t>
      </w:r>
      <w:proofErr w:type="spellEnd"/>
      <w:r>
        <w:rPr>
          <w:rtl/>
        </w:rPr>
        <w:t>:</w:t>
      </w:r>
      <w:r w:rsidRPr="00F31816">
        <w:rPr>
          <w:rStyle w:val="TagStyle"/>
          <w:rtl/>
        </w:rPr>
        <w:t xml:space="preserve"> &lt;&lt; דובר &gt;&gt;</w:t>
      </w:r>
      <w:r>
        <w:rPr>
          <w:rtl/>
        </w:rPr>
        <w:t xml:space="preserve">   </w:t>
      </w:r>
    </w:p>
    <w:p w14:paraId="22E2087F" w14:textId="77777777" w:rsidR="0080284B" w:rsidRDefault="0080284B" w:rsidP="0080284B">
      <w:pPr>
        <w:rPr>
          <w:rFonts w:ascii="David" w:hAnsi="David"/>
          <w:rtl/>
        </w:rPr>
      </w:pPr>
    </w:p>
    <w:p w14:paraId="3164C32B" w14:textId="5214CB3E" w:rsidR="0080284B" w:rsidRDefault="00B25E56" w:rsidP="0080284B">
      <w:pPr>
        <w:rPr>
          <w:rFonts w:ascii="David" w:hAnsi="David"/>
          <w:rtl/>
        </w:rPr>
      </w:pPr>
      <w:r>
        <w:rPr>
          <w:rFonts w:ascii="David" w:hAnsi="David"/>
          <w:rtl/>
        </w:rPr>
        <w:t>בהחלט</w:t>
      </w:r>
      <w:r w:rsidR="0080284B">
        <w:rPr>
          <w:rFonts w:ascii="David" w:hAnsi="David" w:hint="cs"/>
          <w:rtl/>
        </w:rPr>
        <w:t>.</w:t>
      </w:r>
      <w:r>
        <w:rPr>
          <w:rFonts w:ascii="David" w:hAnsi="David"/>
          <w:rtl/>
        </w:rPr>
        <w:t xml:space="preserve"> בפסק דין ביבי כבישים השופט </w:t>
      </w:r>
      <w:proofErr w:type="spellStart"/>
      <w:r>
        <w:rPr>
          <w:rFonts w:ascii="David" w:hAnsi="David"/>
          <w:rtl/>
        </w:rPr>
        <w:t>גרוסקופף</w:t>
      </w:r>
      <w:proofErr w:type="spellEnd"/>
      <w:r>
        <w:rPr>
          <w:rFonts w:ascii="David" w:hAnsi="David"/>
          <w:rtl/>
        </w:rPr>
        <w:t xml:space="preserve"> הגדיר חוזה עסקי</w:t>
      </w:r>
      <w:r w:rsidR="0080284B">
        <w:rPr>
          <w:rFonts w:ascii="David" w:hAnsi="David" w:hint="cs"/>
          <w:rtl/>
        </w:rPr>
        <w:t>,</w:t>
      </w:r>
      <w:r>
        <w:rPr>
          <w:rFonts w:ascii="David" w:hAnsi="David"/>
          <w:rtl/>
        </w:rPr>
        <w:t xml:space="preserve"> על פי זהות הצדדים, וההגדרה הזאת היא הגדרה </w:t>
      </w:r>
      <w:r w:rsidR="0080284B">
        <w:rPr>
          <w:rFonts w:ascii="David" w:hAnsi="David" w:hint="cs"/>
          <w:rtl/>
        </w:rPr>
        <w:t>שאומצה</w:t>
      </w:r>
      <w:r>
        <w:rPr>
          <w:rFonts w:ascii="David" w:hAnsi="David"/>
          <w:rtl/>
        </w:rPr>
        <w:t xml:space="preserve"> בפסקי דין נוספים של בית המשפט העליון. כלומר</w:t>
      </w:r>
      <w:r w:rsidR="0080284B">
        <w:rPr>
          <w:rFonts w:ascii="David" w:hAnsi="David" w:hint="cs"/>
          <w:rtl/>
        </w:rPr>
        <w:t>,</w:t>
      </w:r>
      <w:r>
        <w:rPr>
          <w:rFonts w:ascii="David" w:hAnsi="David"/>
          <w:rtl/>
        </w:rPr>
        <w:t xml:space="preserve"> חוזה בין עוסקים אשר מיוצגים היטב על ידי עורכי דין. זהו חוזה עסקי וכך הוא הוגדר</w:t>
      </w:r>
      <w:r w:rsidR="0080284B">
        <w:rPr>
          <w:rFonts w:ascii="David" w:hAnsi="David" w:hint="cs"/>
          <w:rtl/>
        </w:rPr>
        <w:t xml:space="preserve"> בפסק הדין.</w:t>
      </w:r>
    </w:p>
    <w:p w14:paraId="7431FEBF" w14:textId="77777777" w:rsidR="0080284B" w:rsidRDefault="0080284B" w:rsidP="0080284B">
      <w:pPr>
        <w:rPr>
          <w:rFonts w:ascii="David" w:hAnsi="David"/>
          <w:rtl/>
        </w:rPr>
      </w:pPr>
    </w:p>
    <w:p w14:paraId="7785B9EA" w14:textId="5A9DC1DA" w:rsidR="007E6EF7" w:rsidRDefault="007E6EF7" w:rsidP="007E6EF7">
      <w:pPr>
        <w:pStyle w:val="af6"/>
        <w:keepNext/>
        <w:rPr>
          <w:rtl/>
        </w:rPr>
      </w:pPr>
      <w:bookmarkStart w:id="524" w:name="ET_yor_6157_140"/>
      <w:r w:rsidRPr="007E6EF7">
        <w:rPr>
          <w:rStyle w:val="TagStyle"/>
          <w:rtl/>
        </w:rPr>
        <w:t xml:space="preserve"> &lt;&lt; יור &gt;&gt; </w:t>
      </w:r>
      <w:r>
        <w:rPr>
          <w:rtl/>
        </w:rPr>
        <w:t xml:space="preserve">היו"ר שמחה </w:t>
      </w:r>
      <w:proofErr w:type="spellStart"/>
      <w:r>
        <w:rPr>
          <w:rtl/>
        </w:rPr>
        <w:t>רוטמן</w:t>
      </w:r>
      <w:proofErr w:type="spellEnd"/>
      <w:r>
        <w:rPr>
          <w:rtl/>
        </w:rPr>
        <w:t>:</w:t>
      </w:r>
      <w:r w:rsidRPr="007E6EF7">
        <w:rPr>
          <w:rStyle w:val="TagStyle"/>
          <w:rtl/>
        </w:rPr>
        <w:t xml:space="preserve"> &lt;&lt; יור &gt;&gt;</w:t>
      </w:r>
      <w:r>
        <w:rPr>
          <w:rtl/>
        </w:rPr>
        <w:t xml:space="preserve">   </w:t>
      </w:r>
      <w:bookmarkEnd w:id="524"/>
    </w:p>
    <w:p w14:paraId="36BB5655" w14:textId="77777777" w:rsidR="007E6EF7" w:rsidRDefault="007E6EF7" w:rsidP="007E6EF7">
      <w:pPr>
        <w:pStyle w:val="KeepWithNext"/>
        <w:rPr>
          <w:rtl/>
        </w:rPr>
      </w:pPr>
    </w:p>
    <w:p w14:paraId="723107C9" w14:textId="179F3C33" w:rsidR="007E6EF7" w:rsidRDefault="007E6EF7" w:rsidP="007E6EF7">
      <w:pPr>
        <w:rPr>
          <w:rtl/>
        </w:rPr>
      </w:pPr>
      <w:bookmarkStart w:id="525" w:name="_ETM_Q1_5000639"/>
      <w:bookmarkEnd w:id="525"/>
      <w:r>
        <w:rPr>
          <w:rFonts w:hint="cs"/>
          <w:rtl/>
        </w:rPr>
        <w:t>ייצוג עורך דין?</w:t>
      </w:r>
    </w:p>
    <w:p w14:paraId="6FBA5226" w14:textId="77777777" w:rsidR="007E6EF7" w:rsidRDefault="007E6EF7" w:rsidP="007E6EF7">
      <w:pPr>
        <w:rPr>
          <w:rtl/>
        </w:rPr>
      </w:pPr>
    </w:p>
    <w:p w14:paraId="1D49D43A" w14:textId="77777777" w:rsidR="007E6EF7" w:rsidRDefault="007E6EF7" w:rsidP="007E6EF7">
      <w:pPr>
        <w:pStyle w:val="a4"/>
        <w:keepNext/>
        <w:rPr>
          <w:rtl/>
        </w:rPr>
      </w:pPr>
      <w:r w:rsidRPr="00F31816">
        <w:rPr>
          <w:rStyle w:val="TagStyle"/>
          <w:rtl/>
        </w:rPr>
        <w:t xml:space="preserve">&lt;&lt; דובר &gt;&gt; </w:t>
      </w:r>
      <w:r>
        <w:rPr>
          <w:rtl/>
        </w:rPr>
        <w:t xml:space="preserve">פרופ' אורי בן </w:t>
      </w:r>
      <w:proofErr w:type="spellStart"/>
      <w:r>
        <w:rPr>
          <w:rtl/>
        </w:rPr>
        <w:t>אוליאל</w:t>
      </w:r>
      <w:proofErr w:type="spellEnd"/>
      <w:r>
        <w:rPr>
          <w:rtl/>
        </w:rPr>
        <w:t>:</w:t>
      </w:r>
      <w:r w:rsidRPr="00F31816">
        <w:rPr>
          <w:rStyle w:val="TagStyle"/>
          <w:rtl/>
        </w:rPr>
        <w:t xml:space="preserve"> &lt;&lt; דובר &gt;&gt;</w:t>
      </w:r>
      <w:r>
        <w:rPr>
          <w:rtl/>
        </w:rPr>
        <w:t xml:space="preserve">   </w:t>
      </w:r>
    </w:p>
    <w:p w14:paraId="2D0F8ACA" w14:textId="77777777" w:rsidR="007E6EF7" w:rsidRPr="007E6EF7" w:rsidRDefault="007E6EF7" w:rsidP="007E6EF7">
      <w:pPr>
        <w:rPr>
          <w:rtl/>
        </w:rPr>
      </w:pPr>
    </w:p>
    <w:p w14:paraId="3A877B7F" w14:textId="095919DC" w:rsidR="007E6EF7" w:rsidRDefault="007E6EF7" w:rsidP="005820B4">
      <w:pPr>
        <w:rPr>
          <w:rFonts w:ascii="David" w:hAnsi="David"/>
          <w:rtl/>
        </w:rPr>
      </w:pPr>
      <w:r>
        <w:rPr>
          <w:rFonts w:ascii="David" w:hAnsi="David" w:hint="cs"/>
          <w:rtl/>
        </w:rPr>
        <w:t xml:space="preserve">לא, </w:t>
      </w:r>
      <w:r w:rsidR="00B25E56">
        <w:rPr>
          <w:rFonts w:ascii="David" w:hAnsi="David"/>
          <w:rtl/>
        </w:rPr>
        <w:t>שני צדדים שהם עוסקים המיוצגים על ידי עורכי דין</w:t>
      </w:r>
      <w:r>
        <w:rPr>
          <w:rFonts w:ascii="David" w:hAnsi="David" w:hint="cs"/>
          <w:rtl/>
        </w:rPr>
        <w:t>.</w:t>
      </w:r>
      <w:r w:rsidR="00B25E56">
        <w:rPr>
          <w:rFonts w:ascii="David" w:hAnsi="David"/>
          <w:rtl/>
        </w:rPr>
        <w:t xml:space="preserve"> הכלל המשפטי הזה אומץ על ידי בית המשפט העליון</w:t>
      </w:r>
      <w:r>
        <w:rPr>
          <w:rFonts w:ascii="David" w:hAnsi="David" w:hint="cs"/>
          <w:rtl/>
        </w:rPr>
        <w:t>,</w:t>
      </w:r>
      <w:r w:rsidR="00B25E56">
        <w:rPr>
          <w:rFonts w:ascii="David" w:hAnsi="David"/>
          <w:rtl/>
        </w:rPr>
        <w:t xml:space="preserve"> למשל</w:t>
      </w:r>
      <w:r>
        <w:rPr>
          <w:rFonts w:ascii="David" w:hAnsi="David" w:hint="cs"/>
          <w:rtl/>
        </w:rPr>
        <w:t xml:space="preserve"> </w:t>
      </w:r>
      <w:r w:rsidR="00B25E56">
        <w:rPr>
          <w:rFonts w:ascii="David" w:hAnsi="David"/>
          <w:rtl/>
        </w:rPr>
        <w:t xml:space="preserve">בפסק דין של השופט </w:t>
      </w:r>
      <w:proofErr w:type="spellStart"/>
      <w:r w:rsidR="00B25E56">
        <w:rPr>
          <w:rFonts w:ascii="David" w:hAnsi="David"/>
          <w:rtl/>
        </w:rPr>
        <w:t>סולברג</w:t>
      </w:r>
      <w:proofErr w:type="spellEnd"/>
      <w:r w:rsidR="00B25E56">
        <w:rPr>
          <w:rFonts w:ascii="David" w:hAnsi="David"/>
          <w:rtl/>
        </w:rPr>
        <w:t xml:space="preserve"> שניתן ממש לאחרונה</w:t>
      </w:r>
      <w:r>
        <w:rPr>
          <w:rFonts w:ascii="David" w:hAnsi="David" w:hint="cs"/>
          <w:rtl/>
        </w:rPr>
        <w:t>,</w:t>
      </w:r>
      <w:r w:rsidR="00B25E56">
        <w:rPr>
          <w:rFonts w:ascii="David" w:hAnsi="David"/>
          <w:rtl/>
        </w:rPr>
        <w:t xml:space="preserve"> באפריל</w:t>
      </w:r>
      <w:r>
        <w:rPr>
          <w:rFonts w:ascii="David" w:hAnsi="David" w:hint="cs"/>
          <w:rtl/>
        </w:rPr>
        <w:t>.</w:t>
      </w:r>
      <w:r w:rsidR="00B25E56">
        <w:rPr>
          <w:rFonts w:ascii="David" w:hAnsi="David"/>
          <w:rtl/>
        </w:rPr>
        <w:t xml:space="preserve"> קובע השופט </w:t>
      </w:r>
      <w:proofErr w:type="spellStart"/>
      <w:r w:rsidR="00B25E56">
        <w:rPr>
          <w:rFonts w:ascii="David" w:hAnsi="David"/>
          <w:rtl/>
        </w:rPr>
        <w:t>סולברג</w:t>
      </w:r>
      <w:proofErr w:type="spellEnd"/>
      <w:r>
        <w:rPr>
          <w:rFonts w:ascii="David" w:hAnsi="David" w:hint="cs"/>
          <w:rtl/>
        </w:rPr>
        <w:t>:</w:t>
      </w:r>
      <w:r w:rsidR="00B25E56">
        <w:rPr>
          <w:rFonts w:ascii="David" w:hAnsi="David"/>
          <w:rtl/>
        </w:rPr>
        <w:t xml:space="preserve"> מדובר בחוזה שהצדדים ל</w:t>
      </w:r>
      <w:r>
        <w:rPr>
          <w:rFonts w:ascii="David" w:hAnsi="David" w:hint="cs"/>
          <w:rtl/>
        </w:rPr>
        <w:t>ו</w:t>
      </w:r>
      <w:r w:rsidR="00B25E56">
        <w:rPr>
          <w:rFonts w:ascii="David" w:hAnsi="David"/>
          <w:rtl/>
        </w:rPr>
        <w:t xml:space="preserve"> </w:t>
      </w:r>
      <w:r>
        <w:rPr>
          <w:rFonts w:ascii="David" w:hAnsi="David" w:hint="cs"/>
          <w:rtl/>
        </w:rPr>
        <w:t>ה</w:t>
      </w:r>
      <w:r w:rsidR="00B25E56">
        <w:rPr>
          <w:rFonts w:ascii="David" w:hAnsi="David"/>
          <w:rtl/>
        </w:rPr>
        <w:t xml:space="preserve">ם חברה מסחרית, ולכן אני מפרש אותו על פי לשונו הברורה. </w:t>
      </w:r>
      <w:bookmarkStart w:id="526" w:name="_ETM_Q1_5025541"/>
      <w:bookmarkStart w:id="527" w:name="_ETM_Q1_5025961"/>
      <w:bookmarkStart w:id="528" w:name="_ETM_Q1_5026010"/>
      <w:bookmarkStart w:id="529" w:name="_ETM_Q1_5026069"/>
      <w:bookmarkEnd w:id="526"/>
      <w:bookmarkEnd w:id="527"/>
      <w:bookmarkEnd w:id="528"/>
      <w:bookmarkEnd w:id="529"/>
      <w:r w:rsidR="00B25E56">
        <w:rPr>
          <w:rFonts w:ascii="David" w:hAnsi="David"/>
          <w:rtl/>
        </w:rPr>
        <w:t>פסקי דין נוספים</w:t>
      </w:r>
      <w:r w:rsidR="005820B4">
        <w:rPr>
          <w:rFonts w:ascii="David" w:hAnsi="David" w:hint="cs"/>
          <w:rtl/>
        </w:rPr>
        <w:t>,</w:t>
      </w:r>
      <w:r w:rsidR="00B25E56">
        <w:rPr>
          <w:rFonts w:ascii="David" w:hAnsi="David"/>
          <w:rtl/>
        </w:rPr>
        <w:t xml:space="preserve"> של השופט ש</w:t>
      </w:r>
      <w:r w:rsidR="005820B4">
        <w:rPr>
          <w:rFonts w:ascii="David" w:hAnsi="David" w:hint="cs"/>
          <w:rtl/>
        </w:rPr>
        <w:t>ט</w:t>
      </w:r>
      <w:r w:rsidR="00B25E56">
        <w:rPr>
          <w:rFonts w:ascii="David" w:hAnsi="David"/>
          <w:rtl/>
        </w:rPr>
        <w:t>יי</w:t>
      </w:r>
      <w:r>
        <w:rPr>
          <w:rFonts w:ascii="David" w:hAnsi="David" w:hint="cs"/>
          <w:rtl/>
        </w:rPr>
        <w:t>ן,</w:t>
      </w:r>
      <w:r w:rsidR="00B25E56">
        <w:rPr>
          <w:rFonts w:ascii="David" w:hAnsi="David"/>
          <w:rtl/>
        </w:rPr>
        <w:t xml:space="preserve"> שאליהם </w:t>
      </w:r>
      <w:r>
        <w:rPr>
          <w:rFonts w:ascii="David" w:hAnsi="David" w:hint="cs"/>
          <w:rtl/>
        </w:rPr>
        <w:t>ה</w:t>
      </w:r>
      <w:r w:rsidR="00B25E56">
        <w:rPr>
          <w:rFonts w:ascii="David" w:hAnsi="David"/>
          <w:rtl/>
        </w:rPr>
        <w:t xml:space="preserve">צטרפו </w:t>
      </w:r>
      <w:proofErr w:type="spellStart"/>
      <w:r w:rsidR="00B25E56">
        <w:rPr>
          <w:rFonts w:ascii="David" w:hAnsi="David"/>
          <w:rtl/>
        </w:rPr>
        <w:t>סולברג</w:t>
      </w:r>
      <w:proofErr w:type="spellEnd"/>
      <w:r w:rsidR="00B25E56">
        <w:rPr>
          <w:rFonts w:ascii="David" w:hAnsi="David"/>
          <w:rtl/>
        </w:rPr>
        <w:t xml:space="preserve"> ואל</w:t>
      </w:r>
      <w:r>
        <w:rPr>
          <w:rFonts w:ascii="David" w:hAnsi="David" w:hint="cs"/>
          <w:rtl/>
        </w:rPr>
        <w:t>ר</w:t>
      </w:r>
      <w:r w:rsidR="00B25E56">
        <w:rPr>
          <w:rFonts w:ascii="David" w:hAnsi="David"/>
          <w:rtl/>
        </w:rPr>
        <w:t xml:space="preserve">ון, </w:t>
      </w:r>
      <w:r>
        <w:rPr>
          <w:rFonts w:ascii="David" w:hAnsi="David" w:hint="cs"/>
          <w:rtl/>
        </w:rPr>
        <w:t xml:space="preserve">ערעור </w:t>
      </w:r>
      <w:r w:rsidR="00B25E56">
        <w:rPr>
          <w:rFonts w:ascii="David" w:hAnsi="David"/>
          <w:rtl/>
        </w:rPr>
        <w:t xml:space="preserve">אזרחי </w:t>
      </w:r>
      <w:r w:rsidRPr="007E6EF7">
        <w:rPr>
          <w:rFonts w:ascii="David" w:hAnsi="David"/>
          <w:rtl/>
        </w:rPr>
        <w:t>78061/21</w:t>
      </w:r>
      <w:r>
        <w:rPr>
          <w:rFonts w:ascii="David" w:hAnsi="David" w:hint="cs"/>
          <w:rtl/>
        </w:rPr>
        <w:t xml:space="preserve">; ערעור </w:t>
      </w:r>
      <w:r>
        <w:rPr>
          <w:rFonts w:ascii="David" w:hAnsi="David"/>
          <w:rtl/>
        </w:rPr>
        <w:t xml:space="preserve">אזרחי </w:t>
      </w:r>
      <w:r>
        <w:rPr>
          <w:rFonts w:ascii="David" w:hAnsi="David" w:hint="cs"/>
          <w:rtl/>
        </w:rPr>
        <w:t>1521</w:t>
      </w:r>
      <w:r w:rsidRPr="007E6EF7">
        <w:rPr>
          <w:rFonts w:ascii="David" w:hAnsi="David"/>
          <w:rtl/>
        </w:rPr>
        <w:t>/21</w:t>
      </w:r>
      <w:r>
        <w:rPr>
          <w:rFonts w:ascii="David" w:hAnsi="David" w:hint="cs"/>
          <w:rtl/>
        </w:rPr>
        <w:t xml:space="preserve">, </w:t>
      </w:r>
      <w:bookmarkStart w:id="530" w:name="_ETM_Q1_5030180"/>
      <w:bookmarkEnd w:id="530"/>
      <w:r w:rsidR="00B25E56">
        <w:rPr>
          <w:rFonts w:ascii="David" w:hAnsi="David"/>
          <w:rtl/>
        </w:rPr>
        <w:t>שזה פסק דין של השופט שטיין</w:t>
      </w:r>
      <w:r>
        <w:rPr>
          <w:rFonts w:ascii="David" w:hAnsi="David" w:hint="cs"/>
          <w:rtl/>
        </w:rPr>
        <w:t>;</w:t>
      </w:r>
      <w:r w:rsidR="00B25E56">
        <w:rPr>
          <w:rFonts w:ascii="David" w:hAnsi="David"/>
          <w:rtl/>
        </w:rPr>
        <w:t xml:space="preserve"> עוד פסק דין</w:t>
      </w:r>
      <w:r>
        <w:rPr>
          <w:rFonts w:ascii="David" w:hAnsi="David" w:hint="cs"/>
          <w:rtl/>
        </w:rPr>
        <w:t xml:space="preserve">, </w:t>
      </w:r>
      <w:r w:rsidR="00B25E56">
        <w:rPr>
          <w:rFonts w:ascii="David" w:hAnsi="David"/>
          <w:rtl/>
        </w:rPr>
        <w:t xml:space="preserve">של </w:t>
      </w:r>
      <w:proofErr w:type="spellStart"/>
      <w:r w:rsidR="00B25E56">
        <w:rPr>
          <w:rFonts w:ascii="David" w:hAnsi="David"/>
          <w:rtl/>
        </w:rPr>
        <w:t>גרוסקופף</w:t>
      </w:r>
      <w:proofErr w:type="spellEnd"/>
      <w:r w:rsidR="00B25E56">
        <w:rPr>
          <w:rFonts w:ascii="David" w:hAnsi="David"/>
          <w:rtl/>
        </w:rPr>
        <w:t xml:space="preserve"> גם כן</w:t>
      </w:r>
      <w:r>
        <w:rPr>
          <w:rFonts w:ascii="David" w:hAnsi="David" w:hint="cs"/>
          <w:rtl/>
        </w:rPr>
        <w:t>,</w:t>
      </w:r>
      <w:r w:rsidR="00B25E56">
        <w:rPr>
          <w:rFonts w:ascii="David" w:hAnsi="David"/>
          <w:rtl/>
        </w:rPr>
        <w:t xml:space="preserve"> שאל</w:t>
      </w:r>
      <w:r>
        <w:rPr>
          <w:rFonts w:ascii="David" w:hAnsi="David" w:hint="cs"/>
          <w:rtl/>
        </w:rPr>
        <w:t>יו</w:t>
      </w:r>
      <w:r w:rsidR="00B25E56">
        <w:rPr>
          <w:rFonts w:ascii="David" w:hAnsi="David"/>
          <w:rtl/>
        </w:rPr>
        <w:t xml:space="preserve"> </w:t>
      </w:r>
      <w:r w:rsidR="005820B4">
        <w:rPr>
          <w:rFonts w:ascii="David" w:hAnsi="David" w:hint="cs"/>
          <w:rtl/>
        </w:rPr>
        <w:t>ה</w:t>
      </w:r>
      <w:r w:rsidR="005820B4">
        <w:rPr>
          <w:rFonts w:ascii="David" w:hAnsi="David"/>
          <w:rtl/>
        </w:rPr>
        <w:t xml:space="preserve">צטרפו </w:t>
      </w:r>
      <w:r w:rsidR="00B25E56">
        <w:rPr>
          <w:rFonts w:ascii="David" w:hAnsi="David"/>
          <w:rtl/>
        </w:rPr>
        <w:t xml:space="preserve">ברק ארז </w:t>
      </w:r>
      <w:proofErr w:type="spellStart"/>
      <w:r w:rsidR="00B25E56">
        <w:rPr>
          <w:rFonts w:ascii="David" w:hAnsi="David"/>
          <w:rtl/>
        </w:rPr>
        <w:t>ו</w:t>
      </w:r>
      <w:r>
        <w:rPr>
          <w:rFonts w:ascii="David" w:hAnsi="David" w:hint="cs"/>
          <w:rtl/>
        </w:rPr>
        <w:t>ו</w:t>
      </w:r>
      <w:r w:rsidR="00B25E56">
        <w:rPr>
          <w:rFonts w:ascii="David" w:hAnsi="David"/>
          <w:rtl/>
        </w:rPr>
        <w:t>י</w:t>
      </w:r>
      <w:r>
        <w:rPr>
          <w:rFonts w:ascii="David" w:hAnsi="David" w:hint="cs"/>
          <w:rtl/>
        </w:rPr>
        <w:t>ל</w:t>
      </w:r>
      <w:r w:rsidR="00B25E56">
        <w:rPr>
          <w:rFonts w:ascii="David" w:hAnsi="David"/>
          <w:rtl/>
        </w:rPr>
        <w:t>נר</w:t>
      </w:r>
      <w:proofErr w:type="spellEnd"/>
      <w:r>
        <w:rPr>
          <w:rFonts w:ascii="David" w:hAnsi="David" w:hint="cs"/>
          <w:rtl/>
        </w:rPr>
        <w:t>,</w:t>
      </w:r>
      <w:r w:rsidR="00B25E56">
        <w:rPr>
          <w:rFonts w:ascii="David" w:hAnsi="David"/>
          <w:rtl/>
        </w:rPr>
        <w:t xml:space="preserve"> </w:t>
      </w:r>
      <w:r>
        <w:rPr>
          <w:rFonts w:ascii="David" w:hAnsi="David" w:hint="cs"/>
          <w:rtl/>
        </w:rPr>
        <w:t xml:space="preserve">ערעור </w:t>
      </w:r>
      <w:r>
        <w:rPr>
          <w:rFonts w:ascii="David" w:hAnsi="David"/>
          <w:rtl/>
        </w:rPr>
        <w:t>אזרחי</w:t>
      </w:r>
      <w:r>
        <w:rPr>
          <w:rFonts w:ascii="David" w:hAnsi="David" w:hint="cs"/>
          <w:rtl/>
        </w:rPr>
        <w:t>.</w:t>
      </w:r>
    </w:p>
    <w:p w14:paraId="71F6A5FF" w14:textId="77777777" w:rsidR="007E6EF7" w:rsidRDefault="007E6EF7" w:rsidP="007E6EF7">
      <w:pPr>
        <w:rPr>
          <w:rFonts w:ascii="David" w:hAnsi="David"/>
          <w:rtl/>
        </w:rPr>
      </w:pPr>
    </w:p>
    <w:p w14:paraId="1149A897" w14:textId="7F26DEBB" w:rsidR="00CB6694" w:rsidRDefault="007E6EF7" w:rsidP="007E6EF7">
      <w:pPr>
        <w:rPr>
          <w:rFonts w:ascii="David" w:hAnsi="David"/>
          <w:rtl/>
        </w:rPr>
      </w:pPr>
      <w:r>
        <w:rPr>
          <w:rFonts w:ascii="David" w:hAnsi="David" w:hint="cs"/>
          <w:rtl/>
        </w:rPr>
        <w:t>בכל פסקי הדין האלה</w:t>
      </w:r>
      <w:r w:rsidR="00B25E56">
        <w:rPr>
          <w:rFonts w:ascii="David" w:hAnsi="David"/>
          <w:rtl/>
        </w:rPr>
        <w:t xml:space="preserve"> הייתה שאלה פרשנית</w:t>
      </w:r>
      <w:r>
        <w:rPr>
          <w:rFonts w:ascii="David" w:hAnsi="David" w:hint="cs"/>
          <w:rtl/>
        </w:rPr>
        <w:t>.</w:t>
      </w:r>
      <w:r w:rsidR="00B25E56">
        <w:rPr>
          <w:rFonts w:ascii="David" w:hAnsi="David"/>
          <w:rtl/>
        </w:rPr>
        <w:t xml:space="preserve"> בית המשפט קבע</w:t>
      </w:r>
      <w:r>
        <w:rPr>
          <w:rFonts w:ascii="David" w:hAnsi="David" w:hint="cs"/>
          <w:rtl/>
        </w:rPr>
        <w:t>,</w:t>
      </w:r>
      <w:r w:rsidR="00B25E56">
        <w:rPr>
          <w:rFonts w:ascii="David" w:hAnsi="David"/>
          <w:rtl/>
        </w:rPr>
        <w:t xml:space="preserve"> שמכ</w:t>
      </w:r>
      <w:r>
        <w:rPr>
          <w:rFonts w:ascii="David" w:hAnsi="David" w:hint="cs"/>
          <w:rtl/>
        </w:rPr>
        <w:t>י</w:t>
      </w:r>
      <w:r w:rsidR="00B25E56">
        <w:rPr>
          <w:rFonts w:ascii="David" w:hAnsi="David"/>
          <w:rtl/>
        </w:rPr>
        <w:t>וון שהלשון של החוזה ברורה ומכיוון שמדובר בחוזה עסקי</w:t>
      </w:r>
      <w:r>
        <w:rPr>
          <w:rFonts w:ascii="David" w:hAnsi="David" w:hint="cs"/>
          <w:rtl/>
        </w:rPr>
        <w:t>,</w:t>
      </w:r>
      <w:r w:rsidR="00B25E56">
        <w:rPr>
          <w:rFonts w:ascii="David" w:hAnsi="David"/>
          <w:rtl/>
        </w:rPr>
        <w:t xml:space="preserve"> יש לפרש אותו לפי לשונו הברורה. </w:t>
      </w:r>
      <w:r>
        <w:rPr>
          <w:rFonts w:ascii="David" w:hAnsi="David" w:hint="cs"/>
          <w:rtl/>
        </w:rPr>
        <w:t xml:space="preserve">כלומר, הכלל המשפטי הזה הוא כלל מושרש </w:t>
      </w:r>
      <w:r w:rsidR="00CB6694">
        <w:rPr>
          <w:rFonts w:ascii="David" w:hAnsi="David" w:hint="cs"/>
          <w:rtl/>
        </w:rPr>
        <w:t xml:space="preserve">היטב </w:t>
      </w:r>
      <w:r>
        <w:rPr>
          <w:rFonts w:ascii="David" w:hAnsi="David" w:hint="cs"/>
          <w:rtl/>
        </w:rPr>
        <w:t>ב</w:t>
      </w:r>
      <w:bookmarkStart w:id="531" w:name="_ETM_Q1_5050332"/>
      <w:bookmarkStart w:id="532" w:name="_ETM_Q1_5050970"/>
      <w:bookmarkStart w:id="533" w:name="_ETM_Q1_5051046"/>
      <w:bookmarkStart w:id="534" w:name="_ETM_Q1_5051086"/>
      <w:bookmarkEnd w:id="531"/>
      <w:bookmarkEnd w:id="532"/>
      <w:bookmarkEnd w:id="533"/>
      <w:bookmarkEnd w:id="534"/>
      <w:r w:rsidR="00B25E56">
        <w:rPr>
          <w:rFonts w:ascii="David" w:hAnsi="David"/>
          <w:rtl/>
        </w:rPr>
        <w:t xml:space="preserve">פסיקה של בית המשפט </w:t>
      </w:r>
      <w:bookmarkStart w:id="535" w:name="_ETM_Q1_5054402"/>
      <w:bookmarkEnd w:id="535"/>
      <w:r w:rsidR="00CB6694">
        <w:rPr>
          <w:rFonts w:ascii="David" w:hAnsi="David" w:hint="cs"/>
          <w:rtl/>
        </w:rPr>
        <w:t>העליון.</w:t>
      </w:r>
    </w:p>
    <w:p w14:paraId="369B6B3E" w14:textId="77777777" w:rsidR="00CB6694" w:rsidRDefault="00CB6694" w:rsidP="007E6EF7">
      <w:pPr>
        <w:rPr>
          <w:rFonts w:ascii="David" w:hAnsi="David"/>
          <w:rtl/>
        </w:rPr>
      </w:pPr>
      <w:bookmarkStart w:id="536" w:name="_ETM_Q1_5059396"/>
      <w:bookmarkStart w:id="537" w:name="_ETM_Q1_5059638"/>
      <w:bookmarkEnd w:id="536"/>
      <w:bookmarkEnd w:id="537"/>
    </w:p>
    <w:p w14:paraId="388DAAED" w14:textId="2DE30989" w:rsidR="00CB6694" w:rsidRPr="00CB6694" w:rsidRDefault="00CB6694" w:rsidP="00CB6694">
      <w:pPr>
        <w:pStyle w:val="af6"/>
        <w:keepNext/>
        <w:rPr>
          <w:rtl/>
        </w:rPr>
      </w:pPr>
      <w:bookmarkStart w:id="538" w:name="ET_yor_6157_141"/>
      <w:r w:rsidRPr="00CB6694">
        <w:rPr>
          <w:rStyle w:val="TagStyle"/>
          <w:rtl/>
        </w:rPr>
        <w:t xml:space="preserve"> &lt;&lt; יור &gt;&gt; </w:t>
      </w:r>
      <w:r>
        <w:rPr>
          <w:rtl/>
        </w:rPr>
        <w:t xml:space="preserve">היו"ר שמחה </w:t>
      </w:r>
      <w:proofErr w:type="spellStart"/>
      <w:r>
        <w:rPr>
          <w:rtl/>
        </w:rPr>
        <w:t>רוטמן</w:t>
      </w:r>
      <w:proofErr w:type="spellEnd"/>
      <w:r>
        <w:rPr>
          <w:rtl/>
        </w:rPr>
        <w:t>:</w:t>
      </w:r>
      <w:r w:rsidRPr="00CB6694">
        <w:rPr>
          <w:rStyle w:val="TagStyle"/>
          <w:rtl/>
        </w:rPr>
        <w:t xml:space="preserve"> &lt;&lt; יור &gt;&gt;</w:t>
      </w:r>
      <w:r>
        <w:rPr>
          <w:rtl/>
        </w:rPr>
        <w:t xml:space="preserve">   </w:t>
      </w:r>
      <w:bookmarkStart w:id="539" w:name="_ETM_Q1_5060415"/>
      <w:bookmarkEnd w:id="538"/>
      <w:bookmarkEnd w:id="539"/>
    </w:p>
    <w:p w14:paraId="041E19B5" w14:textId="77777777" w:rsidR="00CB6694" w:rsidRDefault="00CB6694" w:rsidP="007E6EF7">
      <w:pPr>
        <w:rPr>
          <w:rFonts w:ascii="David" w:hAnsi="David"/>
          <w:rtl/>
        </w:rPr>
      </w:pPr>
    </w:p>
    <w:p w14:paraId="20E400C3" w14:textId="1408F806" w:rsidR="00CB6694" w:rsidRDefault="00B25E56" w:rsidP="007E6EF7">
      <w:pPr>
        <w:rPr>
          <w:rFonts w:ascii="David" w:hAnsi="David"/>
          <w:rtl/>
        </w:rPr>
      </w:pPr>
      <w:bookmarkStart w:id="540" w:name="_ETM_Q1_5054898"/>
      <w:bookmarkStart w:id="541" w:name="_ETM_Q1_5054907"/>
      <w:bookmarkStart w:id="542" w:name="_ETM_Q1_5054922"/>
      <w:bookmarkEnd w:id="540"/>
      <w:bookmarkEnd w:id="541"/>
      <w:bookmarkEnd w:id="542"/>
      <w:r>
        <w:rPr>
          <w:rFonts w:ascii="David" w:hAnsi="David"/>
          <w:rtl/>
        </w:rPr>
        <w:t>האם הייתה שאלה במחלוקת באותם תיקים או בתיקים אחרים שאתה מכיר</w:t>
      </w:r>
      <w:r w:rsidR="00CB6694">
        <w:rPr>
          <w:rFonts w:ascii="David" w:hAnsi="David" w:hint="cs"/>
          <w:rtl/>
        </w:rPr>
        <w:t>,</w:t>
      </w:r>
      <w:r>
        <w:rPr>
          <w:rFonts w:ascii="David" w:hAnsi="David"/>
          <w:rtl/>
        </w:rPr>
        <w:t xml:space="preserve"> </w:t>
      </w:r>
      <w:r w:rsidR="00CB6694">
        <w:rPr>
          <w:rFonts w:ascii="David" w:hAnsi="David" w:hint="cs"/>
          <w:rtl/>
        </w:rPr>
        <w:t>ב</w:t>
      </w:r>
      <w:r>
        <w:rPr>
          <w:rFonts w:ascii="David" w:hAnsi="David"/>
          <w:rtl/>
        </w:rPr>
        <w:t xml:space="preserve">פרקטיקה? אני חושב שבנושא הזה באמת הפרקטיקה היא </w:t>
      </w:r>
      <w:r w:rsidR="00CB6694">
        <w:rPr>
          <w:rFonts w:ascii="David" w:hAnsi="David" w:hint="cs"/>
          <w:rtl/>
        </w:rPr>
        <w:t xml:space="preserve">הכי </w:t>
      </w:r>
      <w:r>
        <w:rPr>
          <w:rFonts w:ascii="David" w:hAnsi="David"/>
          <w:rtl/>
        </w:rPr>
        <w:t>חשובה בסופו של דבר</w:t>
      </w:r>
      <w:r w:rsidR="00CB6694">
        <w:rPr>
          <w:rFonts w:ascii="David" w:hAnsi="David" w:hint="cs"/>
          <w:rtl/>
        </w:rPr>
        <w:t>.</w:t>
      </w:r>
      <w:r>
        <w:rPr>
          <w:rFonts w:ascii="David" w:hAnsi="David"/>
          <w:rtl/>
        </w:rPr>
        <w:t xml:space="preserve"> </w:t>
      </w:r>
      <w:r w:rsidR="00CB6694">
        <w:rPr>
          <w:rFonts w:ascii="David" w:hAnsi="David" w:hint="cs"/>
          <w:rtl/>
        </w:rPr>
        <w:t>האם</w:t>
      </w:r>
      <w:r>
        <w:rPr>
          <w:rFonts w:ascii="David" w:hAnsi="David"/>
          <w:rtl/>
        </w:rPr>
        <w:t xml:space="preserve"> עלתה השאלה בעליון האם החוזה הוא </w:t>
      </w:r>
      <w:bookmarkStart w:id="543" w:name="_ETM_Q1_5067291"/>
      <w:bookmarkEnd w:id="543"/>
      <w:r w:rsidR="00CB6694">
        <w:rPr>
          <w:rFonts w:ascii="David" w:hAnsi="David" w:hint="cs"/>
          <w:rtl/>
        </w:rPr>
        <w:t>עסקי או לא עסקי?</w:t>
      </w:r>
    </w:p>
    <w:p w14:paraId="595EE421" w14:textId="77777777" w:rsidR="00CB6694" w:rsidRDefault="00CB6694" w:rsidP="007E6EF7">
      <w:pPr>
        <w:rPr>
          <w:rFonts w:ascii="David" w:hAnsi="David"/>
          <w:rtl/>
        </w:rPr>
      </w:pPr>
    </w:p>
    <w:p w14:paraId="195C70CA" w14:textId="77777777" w:rsidR="00CB6694" w:rsidRDefault="00CB6694" w:rsidP="00CB6694">
      <w:pPr>
        <w:pStyle w:val="a4"/>
        <w:keepNext/>
        <w:rPr>
          <w:rtl/>
        </w:rPr>
      </w:pPr>
      <w:r w:rsidRPr="00F31816">
        <w:rPr>
          <w:rStyle w:val="TagStyle"/>
          <w:rtl/>
        </w:rPr>
        <w:t xml:space="preserve">&lt;&lt; דובר &gt;&gt; </w:t>
      </w:r>
      <w:r>
        <w:rPr>
          <w:rtl/>
        </w:rPr>
        <w:t xml:space="preserve">פרופ' אורי בן </w:t>
      </w:r>
      <w:proofErr w:type="spellStart"/>
      <w:r>
        <w:rPr>
          <w:rtl/>
        </w:rPr>
        <w:t>אוליאל</w:t>
      </w:r>
      <w:proofErr w:type="spellEnd"/>
      <w:r>
        <w:rPr>
          <w:rtl/>
        </w:rPr>
        <w:t>:</w:t>
      </w:r>
      <w:r w:rsidRPr="00F31816">
        <w:rPr>
          <w:rStyle w:val="TagStyle"/>
          <w:rtl/>
        </w:rPr>
        <w:t xml:space="preserve"> &lt;&lt; דובר &gt;&gt;</w:t>
      </w:r>
      <w:r>
        <w:rPr>
          <w:rtl/>
        </w:rPr>
        <w:t xml:space="preserve">   </w:t>
      </w:r>
    </w:p>
    <w:p w14:paraId="6B46D1ED" w14:textId="77777777" w:rsidR="00CB6694" w:rsidRDefault="00CB6694" w:rsidP="007E6EF7">
      <w:pPr>
        <w:rPr>
          <w:rFonts w:ascii="David" w:hAnsi="David"/>
          <w:rtl/>
        </w:rPr>
      </w:pPr>
    </w:p>
    <w:p w14:paraId="48E0EBDF" w14:textId="77777777" w:rsidR="00CB6694" w:rsidRDefault="00B25E56" w:rsidP="007E6EF7">
      <w:pPr>
        <w:rPr>
          <w:rFonts w:ascii="David" w:hAnsi="David"/>
          <w:rtl/>
        </w:rPr>
      </w:pPr>
      <w:bookmarkStart w:id="544" w:name="_ETM_Q1_5067728"/>
      <w:bookmarkEnd w:id="544"/>
      <w:r>
        <w:rPr>
          <w:rFonts w:ascii="David" w:hAnsi="David"/>
          <w:rtl/>
        </w:rPr>
        <w:t>היא לא עלתה</w:t>
      </w:r>
      <w:r w:rsidR="00CB6694">
        <w:rPr>
          <w:rFonts w:ascii="David" w:hAnsi="David" w:hint="cs"/>
          <w:rtl/>
        </w:rPr>
        <w:t>,</w:t>
      </w:r>
      <w:r>
        <w:rPr>
          <w:rFonts w:ascii="David" w:hAnsi="David"/>
          <w:rtl/>
        </w:rPr>
        <w:t xml:space="preserve"> מכיוון שההגדרה של השופט </w:t>
      </w:r>
      <w:proofErr w:type="spellStart"/>
      <w:r>
        <w:rPr>
          <w:rFonts w:ascii="David" w:hAnsi="David"/>
          <w:rtl/>
        </w:rPr>
        <w:t>גרוסקופף</w:t>
      </w:r>
      <w:proofErr w:type="spellEnd"/>
      <w:r>
        <w:rPr>
          <w:rFonts w:ascii="David" w:hAnsi="David"/>
          <w:rtl/>
        </w:rPr>
        <w:t xml:space="preserve"> היא הגדרה מאוד ברורה באופן יחסי. </w:t>
      </w:r>
    </w:p>
    <w:p w14:paraId="734E5DD3" w14:textId="77777777" w:rsidR="00CB6694" w:rsidRDefault="00CB6694" w:rsidP="007E6EF7">
      <w:pPr>
        <w:rPr>
          <w:rFonts w:ascii="David" w:hAnsi="David"/>
          <w:rtl/>
        </w:rPr>
      </w:pPr>
    </w:p>
    <w:p w14:paraId="5BC87F30" w14:textId="0D6CCDC7" w:rsidR="00CB6694" w:rsidRDefault="00CB6694" w:rsidP="00CB6694">
      <w:pPr>
        <w:pStyle w:val="af6"/>
        <w:keepNext/>
        <w:rPr>
          <w:rtl/>
        </w:rPr>
      </w:pPr>
      <w:bookmarkStart w:id="545" w:name="ET_yor_6157_142"/>
      <w:r w:rsidRPr="00CB6694">
        <w:rPr>
          <w:rStyle w:val="TagStyle"/>
          <w:rtl/>
        </w:rPr>
        <w:t xml:space="preserve"> &lt;&lt; יור &gt;&gt; </w:t>
      </w:r>
      <w:r>
        <w:rPr>
          <w:rtl/>
        </w:rPr>
        <w:t xml:space="preserve">היו"ר שמחה </w:t>
      </w:r>
      <w:proofErr w:type="spellStart"/>
      <w:r>
        <w:rPr>
          <w:rtl/>
        </w:rPr>
        <w:t>רוטמן</w:t>
      </w:r>
      <w:proofErr w:type="spellEnd"/>
      <w:r>
        <w:rPr>
          <w:rtl/>
        </w:rPr>
        <w:t>:</w:t>
      </w:r>
      <w:r w:rsidRPr="00CB6694">
        <w:rPr>
          <w:rStyle w:val="TagStyle"/>
          <w:rtl/>
        </w:rPr>
        <w:t xml:space="preserve"> &lt;&lt; יור &gt;&gt;</w:t>
      </w:r>
      <w:r>
        <w:rPr>
          <w:rtl/>
        </w:rPr>
        <w:t xml:space="preserve">   </w:t>
      </w:r>
      <w:bookmarkEnd w:id="545"/>
    </w:p>
    <w:p w14:paraId="46A5581F" w14:textId="77777777" w:rsidR="00CB6694" w:rsidRDefault="00CB6694" w:rsidP="00CB6694">
      <w:pPr>
        <w:pStyle w:val="KeepWithNext"/>
        <w:rPr>
          <w:rtl/>
        </w:rPr>
      </w:pPr>
    </w:p>
    <w:p w14:paraId="055B2966" w14:textId="7CCAA47F" w:rsidR="00CB6694" w:rsidRDefault="00CB6694" w:rsidP="00CB6694">
      <w:pPr>
        <w:rPr>
          <w:rtl/>
        </w:rPr>
      </w:pPr>
      <w:r>
        <w:rPr>
          <w:rFonts w:hint="cs"/>
          <w:rtl/>
        </w:rPr>
        <w:t>לא היה על זה ויכוח בבית המשפט?</w:t>
      </w:r>
    </w:p>
    <w:p w14:paraId="2691E495" w14:textId="77777777" w:rsidR="00CB6694" w:rsidRDefault="00CB6694" w:rsidP="00CB6694">
      <w:pPr>
        <w:rPr>
          <w:rtl/>
        </w:rPr>
      </w:pPr>
    </w:p>
    <w:p w14:paraId="67A95C0F" w14:textId="77777777" w:rsidR="00CB6694" w:rsidRDefault="00CB6694" w:rsidP="00CB6694">
      <w:pPr>
        <w:pStyle w:val="a4"/>
        <w:keepNext/>
        <w:rPr>
          <w:rtl/>
        </w:rPr>
      </w:pPr>
      <w:r w:rsidRPr="00F31816">
        <w:rPr>
          <w:rStyle w:val="TagStyle"/>
          <w:rtl/>
        </w:rPr>
        <w:t xml:space="preserve">&lt;&lt; דובר &gt;&gt; </w:t>
      </w:r>
      <w:r>
        <w:rPr>
          <w:rtl/>
        </w:rPr>
        <w:t xml:space="preserve">פרופ' אורי בן </w:t>
      </w:r>
      <w:proofErr w:type="spellStart"/>
      <w:r>
        <w:rPr>
          <w:rtl/>
        </w:rPr>
        <w:t>אוליאל</w:t>
      </w:r>
      <w:proofErr w:type="spellEnd"/>
      <w:r>
        <w:rPr>
          <w:rtl/>
        </w:rPr>
        <w:t>:</w:t>
      </w:r>
      <w:r w:rsidRPr="00F31816">
        <w:rPr>
          <w:rStyle w:val="TagStyle"/>
          <w:rtl/>
        </w:rPr>
        <w:t xml:space="preserve"> &lt;&lt; דובר &gt;&gt;</w:t>
      </w:r>
      <w:r>
        <w:rPr>
          <w:rtl/>
        </w:rPr>
        <w:t xml:space="preserve">   </w:t>
      </w:r>
    </w:p>
    <w:p w14:paraId="4659DD5D" w14:textId="77777777" w:rsidR="00CB6694" w:rsidRPr="00CB6694" w:rsidRDefault="00CB6694" w:rsidP="00CB6694">
      <w:pPr>
        <w:rPr>
          <w:rtl/>
        </w:rPr>
      </w:pPr>
    </w:p>
    <w:p w14:paraId="55152B5F" w14:textId="77777777" w:rsidR="00BD72DC" w:rsidRDefault="00CB6694" w:rsidP="00BD72DC">
      <w:pPr>
        <w:rPr>
          <w:rFonts w:ascii="David" w:hAnsi="David"/>
          <w:rtl/>
        </w:rPr>
      </w:pPr>
      <w:r>
        <w:rPr>
          <w:rFonts w:hint="cs"/>
          <w:rtl/>
        </w:rPr>
        <w:t xml:space="preserve">לא היה ויכוח, </w:t>
      </w:r>
      <w:r w:rsidR="00B25E56">
        <w:rPr>
          <w:rFonts w:ascii="David" w:hAnsi="David"/>
          <w:rtl/>
        </w:rPr>
        <w:t xml:space="preserve">לא הייתה מחלוקת </w:t>
      </w:r>
      <w:r>
        <w:rPr>
          <w:rFonts w:ascii="David" w:hAnsi="David" w:hint="cs"/>
          <w:rtl/>
        </w:rPr>
        <w:t xml:space="preserve">משפטית </w:t>
      </w:r>
      <w:r w:rsidR="00B25E56">
        <w:rPr>
          <w:rFonts w:ascii="David" w:hAnsi="David"/>
          <w:rtl/>
        </w:rPr>
        <w:t xml:space="preserve">בנושא הזה. </w:t>
      </w:r>
      <w:bookmarkStart w:id="546" w:name="_ETM_Q1_5077545"/>
      <w:bookmarkStart w:id="547" w:name="_ETM_Q1_5078176"/>
      <w:bookmarkStart w:id="548" w:name="_ETM_Q1_5078316"/>
      <w:bookmarkStart w:id="549" w:name="_ETM_Q1_5078387"/>
      <w:bookmarkEnd w:id="546"/>
      <w:bookmarkEnd w:id="547"/>
      <w:bookmarkEnd w:id="548"/>
      <w:bookmarkEnd w:id="549"/>
      <w:r w:rsidR="00BD72DC">
        <w:rPr>
          <w:rFonts w:ascii="David" w:hAnsi="David" w:hint="cs"/>
          <w:rtl/>
        </w:rPr>
        <w:t xml:space="preserve">אז </w:t>
      </w:r>
      <w:r w:rsidR="00B25E56">
        <w:rPr>
          <w:rFonts w:ascii="David" w:hAnsi="David"/>
          <w:rtl/>
        </w:rPr>
        <w:t>לבוא ולפתוח עכשיו</w:t>
      </w:r>
      <w:r w:rsidR="00BD72DC">
        <w:rPr>
          <w:rFonts w:ascii="David" w:hAnsi="David" w:hint="cs"/>
          <w:rtl/>
        </w:rPr>
        <w:t>?</w:t>
      </w:r>
      <w:r w:rsidR="00B25E56">
        <w:rPr>
          <w:rFonts w:ascii="David" w:hAnsi="David"/>
          <w:rtl/>
        </w:rPr>
        <w:t xml:space="preserve"> </w:t>
      </w:r>
    </w:p>
    <w:p w14:paraId="7FB22B69" w14:textId="77777777" w:rsidR="00BD72DC" w:rsidRDefault="00BD72DC" w:rsidP="00BD72DC">
      <w:pPr>
        <w:rPr>
          <w:rFonts w:ascii="David" w:hAnsi="David"/>
          <w:rtl/>
        </w:rPr>
      </w:pPr>
    </w:p>
    <w:p w14:paraId="46583996" w14:textId="77777777" w:rsidR="00BD72DC" w:rsidRDefault="00BD72DC" w:rsidP="00BD72DC">
      <w:pPr>
        <w:pStyle w:val="af9"/>
        <w:keepNext/>
        <w:rPr>
          <w:rtl/>
        </w:rPr>
      </w:pPr>
      <w:bookmarkStart w:id="550" w:name="ET_guest_520546_42"/>
      <w:r w:rsidRPr="00682EF3">
        <w:rPr>
          <w:rStyle w:val="TagStyle"/>
          <w:rtl/>
        </w:rPr>
        <w:t xml:space="preserve">&lt;&lt; אורח &gt;&gt; </w:t>
      </w:r>
      <w:r>
        <w:rPr>
          <w:rtl/>
        </w:rPr>
        <w:t xml:space="preserve">יערה </w:t>
      </w:r>
      <w:proofErr w:type="spellStart"/>
      <w:r>
        <w:rPr>
          <w:rtl/>
        </w:rPr>
        <w:t>למברגר</w:t>
      </w:r>
      <w:proofErr w:type="spellEnd"/>
      <w:r>
        <w:rPr>
          <w:rtl/>
        </w:rPr>
        <w:t>:</w:t>
      </w:r>
      <w:r w:rsidRPr="00682EF3">
        <w:rPr>
          <w:rStyle w:val="TagStyle"/>
          <w:rtl/>
        </w:rPr>
        <w:t xml:space="preserve"> &lt;&lt; אורח &gt;&gt;</w:t>
      </w:r>
      <w:r>
        <w:rPr>
          <w:rtl/>
        </w:rPr>
        <w:t xml:space="preserve">   </w:t>
      </w:r>
      <w:bookmarkEnd w:id="550"/>
    </w:p>
    <w:p w14:paraId="41A60FA0" w14:textId="77777777" w:rsidR="00BD72DC" w:rsidRPr="00682EF3" w:rsidRDefault="00BD72DC" w:rsidP="00BD72DC">
      <w:pPr>
        <w:ind w:firstLine="0"/>
        <w:rPr>
          <w:rtl/>
        </w:rPr>
      </w:pPr>
      <w:bookmarkStart w:id="551" w:name="_ETM_Q1_5150186"/>
      <w:bookmarkEnd w:id="551"/>
    </w:p>
    <w:p w14:paraId="1AB248B1" w14:textId="77777777" w:rsidR="00BD72DC" w:rsidRDefault="00BD72DC" w:rsidP="00BD72DC">
      <w:pPr>
        <w:rPr>
          <w:rtl/>
        </w:rPr>
      </w:pPr>
      <w:bookmarkStart w:id="552" w:name="_ETM_Q1_5059811"/>
      <w:bookmarkStart w:id="553" w:name="_ETM_Q1_5059861"/>
      <w:bookmarkEnd w:id="552"/>
      <w:bookmarkEnd w:id="553"/>
      <w:r>
        <w:rPr>
          <w:rFonts w:hint="cs"/>
          <w:rtl/>
        </w:rPr>
        <w:t>והיא זהה להגדרה של</w:t>
      </w:r>
      <w:bookmarkStart w:id="554" w:name="_ETM_Q1_5143671"/>
      <w:bookmarkEnd w:id="554"/>
      <w:r>
        <w:rPr>
          <w:rFonts w:hint="cs"/>
          <w:rtl/>
        </w:rPr>
        <w:t xml:space="preserve"> השופט שטיין?</w:t>
      </w:r>
    </w:p>
    <w:p w14:paraId="449B606E" w14:textId="77777777" w:rsidR="00BD72DC" w:rsidRDefault="00BD72DC" w:rsidP="00BD72DC">
      <w:pPr>
        <w:rPr>
          <w:rtl/>
        </w:rPr>
      </w:pPr>
      <w:bookmarkStart w:id="555" w:name="_ETM_Q1_5154406"/>
      <w:bookmarkStart w:id="556" w:name="_ETM_Q1_5154461"/>
      <w:bookmarkEnd w:id="555"/>
      <w:bookmarkEnd w:id="556"/>
    </w:p>
    <w:p w14:paraId="17CF234C" w14:textId="77777777" w:rsidR="00BD72DC" w:rsidRDefault="00BD72DC" w:rsidP="00BD72DC">
      <w:pPr>
        <w:pStyle w:val="a4"/>
        <w:keepNext/>
        <w:rPr>
          <w:rtl/>
        </w:rPr>
      </w:pPr>
      <w:bookmarkStart w:id="557" w:name="_ETM_Q1_5154566"/>
      <w:bookmarkStart w:id="558" w:name="_ETM_Q1_5154626"/>
      <w:bookmarkEnd w:id="557"/>
      <w:bookmarkEnd w:id="558"/>
      <w:r w:rsidRPr="002426E2">
        <w:rPr>
          <w:rStyle w:val="TagStyle"/>
          <w:rtl/>
        </w:rPr>
        <w:t xml:space="preserve">&lt;&lt; דובר &gt;&gt; </w:t>
      </w:r>
      <w:r>
        <w:rPr>
          <w:rtl/>
        </w:rPr>
        <w:t xml:space="preserve">פרופ' אורי בן </w:t>
      </w:r>
      <w:proofErr w:type="spellStart"/>
      <w:r>
        <w:rPr>
          <w:rtl/>
        </w:rPr>
        <w:t>אוליאל</w:t>
      </w:r>
      <w:proofErr w:type="spellEnd"/>
      <w:r>
        <w:rPr>
          <w:rtl/>
        </w:rPr>
        <w:t>:</w:t>
      </w:r>
      <w:r w:rsidRPr="002426E2">
        <w:rPr>
          <w:rStyle w:val="TagStyle"/>
          <w:rtl/>
        </w:rPr>
        <w:t xml:space="preserve"> &lt;&lt; דובר &gt;&gt;</w:t>
      </w:r>
      <w:r>
        <w:rPr>
          <w:rtl/>
        </w:rPr>
        <w:t xml:space="preserve">   </w:t>
      </w:r>
    </w:p>
    <w:p w14:paraId="174828F7" w14:textId="77777777" w:rsidR="00BD72DC" w:rsidRDefault="00BD72DC" w:rsidP="00BD72DC">
      <w:pPr>
        <w:rPr>
          <w:rFonts w:ascii="David" w:hAnsi="David"/>
          <w:rtl/>
        </w:rPr>
      </w:pPr>
    </w:p>
    <w:p w14:paraId="6096DE5A" w14:textId="3402D962" w:rsidR="00BD72DC" w:rsidRDefault="00B25E56" w:rsidP="00BD72DC">
      <w:pPr>
        <w:rPr>
          <w:rFonts w:ascii="David" w:hAnsi="David"/>
          <w:rtl/>
        </w:rPr>
      </w:pPr>
      <w:r>
        <w:rPr>
          <w:rFonts w:ascii="David" w:hAnsi="David"/>
          <w:rtl/>
        </w:rPr>
        <w:t xml:space="preserve">אני רק רוצה להוסיף משהו קטן. </w:t>
      </w:r>
      <w:r w:rsidR="00BD72DC">
        <w:rPr>
          <w:rFonts w:ascii="David" w:hAnsi="David" w:hint="cs"/>
          <w:rtl/>
        </w:rPr>
        <w:t>ה</w:t>
      </w:r>
      <w:r>
        <w:rPr>
          <w:rFonts w:ascii="David" w:hAnsi="David"/>
          <w:rtl/>
        </w:rPr>
        <w:t xml:space="preserve">ניסיון בהצעת החוק הזאת </w:t>
      </w:r>
      <w:r w:rsidR="00BD72DC">
        <w:rPr>
          <w:rFonts w:ascii="David" w:hAnsi="David" w:hint="cs"/>
          <w:rtl/>
        </w:rPr>
        <w:t xml:space="preserve">להגדיר </w:t>
      </w:r>
      <w:r>
        <w:rPr>
          <w:rFonts w:ascii="David" w:hAnsi="David"/>
          <w:rtl/>
        </w:rPr>
        <w:t>איזושהי מסגרות חדש</w:t>
      </w:r>
      <w:r w:rsidR="00BD72DC">
        <w:rPr>
          <w:rFonts w:ascii="David" w:hAnsi="David" w:hint="cs"/>
          <w:rtl/>
        </w:rPr>
        <w:t>ה,</w:t>
      </w:r>
      <w:r>
        <w:rPr>
          <w:rFonts w:ascii="David" w:hAnsi="David"/>
          <w:rtl/>
        </w:rPr>
        <w:t xml:space="preserve"> דווקא העיקרון הזה הולך להוסיף חוסר ודאות. </w:t>
      </w:r>
    </w:p>
    <w:p w14:paraId="12630569" w14:textId="77777777" w:rsidR="00BD72DC" w:rsidRDefault="00BD72DC" w:rsidP="00BD72DC">
      <w:pPr>
        <w:ind w:firstLine="0"/>
        <w:rPr>
          <w:rtl/>
        </w:rPr>
      </w:pPr>
    </w:p>
    <w:p w14:paraId="7BD335FA" w14:textId="77777777" w:rsidR="00BD72DC" w:rsidRDefault="00BD72DC" w:rsidP="00BD72DC">
      <w:pPr>
        <w:pStyle w:val="a4"/>
        <w:keepNext/>
        <w:rPr>
          <w:rtl/>
        </w:rPr>
      </w:pPr>
      <w:bookmarkStart w:id="559" w:name="ET_speaker_6156_43"/>
      <w:r w:rsidRPr="00682EF3">
        <w:rPr>
          <w:rStyle w:val="TagStyle"/>
          <w:rtl/>
        </w:rPr>
        <w:t xml:space="preserve"> &lt;&lt; דובר &gt;&gt; </w:t>
      </w:r>
      <w:r>
        <w:rPr>
          <w:rtl/>
        </w:rPr>
        <w:t>גלעד קריב (העבודה):</w:t>
      </w:r>
      <w:r w:rsidRPr="00682EF3">
        <w:rPr>
          <w:rStyle w:val="TagStyle"/>
          <w:rtl/>
        </w:rPr>
        <w:t xml:space="preserve"> &lt;&lt; דובר &gt;&gt;</w:t>
      </w:r>
      <w:r>
        <w:rPr>
          <w:rtl/>
        </w:rPr>
        <w:t xml:space="preserve">   </w:t>
      </w:r>
      <w:bookmarkEnd w:id="559"/>
    </w:p>
    <w:p w14:paraId="70CAB7CC" w14:textId="77777777" w:rsidR="00BD72DC" w:rsidRDefault="00BD72DC" w:rsidP="00BD72DC">
      <w:pPr>
        <w:pStyle w:val="KeepWithNext"/>
        <w:rPr>
          <w:rtl/>
        </w:rPr>
      </w:pPr>
    </w:p>
    <w:p w14:paraId="2BF9F03E" w14:textId="77777777" w:rsidR="00BD72DC" w:rsidRDefault="00BD72DC" w:rsidP="00BD72DC">
      <w:pPr>
        <w:rPr>
          <w:rtl/>
        </w:rPr>
      </w:pPr>
      <w:bookmarkStart w:id="560" w:name="_ETM_Q1_5161941"/>
      <w:bookmarkStart w:id="561" w:name="_ETM_Q1_5161966"/>
      <w:bookmarkEnd w:id="560"/>
      <w:bookmarkEnd w:id="561"/>
      <w:r>
        <w:rPr>
          <w:rFonts w:hint="cs"/>
          <w:rtl/>
        </w:rPr>
        <w:t>חד משמעית.</w:t>
      </w:r>
    </w:p>
    <w:p w14:paraId="2E8239FD" w14:textId="77777777" w:rsidR="00BD72DC" w:rsidRDefault="00BD72DC" w:rsidP="00BD72DC">
      <w:pPr>
        <w:rPr>
          <w:rtl/>
        </w:rPr>
      </w:pPr>
      <w:bookmarkStart w:id="562" w:name="_ETM_Q1_5170972"/>
      <w:bookmarkStart w:id="563" w:name="_ETM_Q1_5171047"/>
      <w:bookmarkEnd w:id="562"/>
      <w:bookmarkEnd w:id="563"/>
    </w:p>
    <w:p w14:paraId="54F772FB" w14:textId="77777777" w:rsidR="00BD72DC" w:rsidRDefault="00BD72DC" w:rsidP="00BD72DC">
      <w:pPr>
        <w:pStyle w:val="a4"/>
        <w:keepNext/>
        <w:rPr>
          <w:rtl/>
        </w:rPr>
      </w:pPr>
      <w:bookmarkStart w:id="564" w:name="_ETM_Q1_5171120"/>
      <w:bookmarkStart w:id="565" w:name="_ETM_Q1_5171175"/>
      <w:bookmarkEnd w:id="564"/>
      <w:bookmarkEnd w:id="565"/>
      <w:r w:rsidRPr="002426E2">
        <w:rPr>
          <w:rStyle w:val="TagStyle"/>
          <w:rtl/>
        </w:rPr>
        <w:t xml:space="preserve">&lt;&lt; דובר &gt;&gt; </w:t>
      </w:r>
      <w:r>
        <w:rPr>
          <w:rtl/>
        </w:rPr>
        <w:t xml:space="preserve">פרופ' אורי בן </w:t>
      </w:r>
      <w:proofErr w:type="spellStart"/>
      <w:r>
        <w:rPr>
          <w:rtl/>
        </w:rPr>
        <w:t>אוליאל</w:t>
      </w:r>
      <w:proofErr w:type="spellEnd"/>
      <w:r>
        <w:rPr>
          <w:rtl/>
        </w:rPr>
        <w:t>:</w:t>
      </w:r>
      <w:r w:rsidRPr="002426E2">
        <w:rPr>
          <w:rStyle w:val="TagStyle"/>
          <w:rtl/>
        </w:rPr>
        <w:t xml:space="preserve"> &lt;&lt; דובר &gt;&gt;</w:t>
      </w:r>
      <w:r>
        <w:rPr>
          <w:rtl/>
        </w:rPr>
        <w:t xml:space="preserve">   </w:t>
      </w:r>
    </w:p>
    <w:p w14:paraId="3BE14B1E" w14:textId="77777777" w:rsidR="00BD72DC" w:rsidRPr="00BD72DC" w:rsidRDefault="00BD72DC" w:rsidP="00BD72DC">
      <w:pPr>
        <w:rPr>
          <w:rFonts w:ascii="David" w:hAnsi="David"/>
          <w:b/>
          <w:bCs/>
          <w:rtl/>
        </w:rPr>
      </w:pPr>
    </w:p>
    <w:p w14:paraId="32C7526A" w14:textId="77777777" w:rsidR="00BD72DC" w:rsidRDefault="00B25E56" w:rsidP="00BD72DC">
      <w:pPr>
        <w:rPr>
          <w:rFonts w:ascii="David" w:hAnsi="David"/>
          <w:rtl/>
        </w:rPr>
      </w:pPr>
      <w:bookmarkStart w:id="566" w:name="_ETM_Q1_5089561"/>
      <w:bookmarkStart w:id="567" w:name="_ETM_Q1_5089860"/>
      <w:bookmarkEnd w:id="566"/>
      <w:bookmarkEnd w:id="567"/>
      <w:r>
        <w:rPr>
          <w:rFonts w:ascii="David" w:hAnsi="David"/>
          <w:rtl/>
        </w:rPr>
        <w:t>מדוע? מכיוון ש</w:t>
      </w:r>
      <w:r w:rsidR="00BD72DC">
        <w:rPr>
          <w:rFonts w:ascii="David" w:hAnsi="David" w:hint="cs"/>
          <w:rtl/>
        </w:rPr>
        <w:t>ה</w:t>
      </w:r>
      <w:r>
        <w:rPr>
          <w:rFonts w:ascii="David" w:hAnsi="David"/>
          <w:rtl/>
        </w:rPr>
        <w:t>הגדרות פה ה</w:t>
      </w:r>
      <w:r w:rsidR="00BD72DC">
        <w:rPr>
          <w:rFonts w:ascii="David" w:hAnsi="David" w:hint="cs"/>
          <w:rtl/>
        </w:rPr>
        <w:t>ן</w:t>
      </w:r>
      <w:r>
        <w:rPr>
          <w:rFonts w:ascii="David" w:hAnsi="David"/>
          <w:rtl/>
        </w:rPr>
        <w:t xml:space="preserve"> כול</w:t>
      </w:r>
      <w:r w:rsidR="00BD72DC">
        <w:rPr>
          <w:rFonts w:ascii="David" w:hAnsi="David" w:hint="cs"/>
          <w:rtl/>
        </w:rPr>
        <w:t>ן</w:t>
      </w:r>
      <w:r>
        <w:rPr>
          <w:rFonts w:ascii="David" w:hAnsi="David"/>
          <w:rtl/>
        </w:rPr>
        <w:t xml:space="preserve"> מבוססות על מושגי שסתום</w:t>
      </w:r>
      <w:r w:rsidR="00BD72DC">
        <w:rPr>
          <w:rFonts w:ascii="David" w:hAnsi="David" w:hint="cs"/>
          <w:rtl/>
        </w:rPr>
        <w:t>.</w:t>
      </w:r>
      <w:r>
        <w:rPr>
          <w:rFonts w:ascii="David" w:hAnsi="David"/>
          <w:rtl/>
        </w:rPr>
        <w:t xml:space="preserve"> </w:t>
      </w:r>
    </w:p>
    <w:p w14:paraId="68FAFE5A" w14:textId="77777777" w:rsidR="00BD72DC" w:rsidRDefault="00BD72DC" w:rsidP="00BD72DC">
      <w:pPr>
        <w:rPr>
          <w:rFonts w:ascii="David" w:hAnsi="David"/>
          <w:rtl/>
        </w:rPr>
      </w:pPr>
      <w:bookmarkStart w:id="568" w:name="_ETM_Q1_5093782"/>
      <w:bookmarkEnd w:id="568"/>
    </w:p>
    <w:p w14:paraId="1E229C1B" w14:textId="77777777" w:rsidR="00BD72DC" w:rsidRDefault="00BD72DC" w:rsidP="00BD72DC">
      <w:pPr>
        <w:pStyle w:val="a4"/>
        <w:keepNext/>
        <w:rPr>
          <w:rtl/>
        </w:rPr>
      </w:pPr>
      <w:r w:rsidRPr="00682EF3">
        <w:rPr>
          <w:rStyle w:val="TagStyle"/>
          <w:rtl/>
        </w:rPr>
        <w:t xml:space="preserve">&lt;&lt; דובר &gt;&gt; </w:t>
      </w:r>
      <w:r>
        <w:rPr>
          <w:rtl/>
        </w:rPr>
        <w:t>גלעד קריב (העבודה):</w:t>
      </w:r>
      <w:r w:rsidRPr="00682EF3">
        <w:rPr>
          <w:rStyle w:val="TagStyle"/>
          <w:rtl/>
        </w:rPr>
        <w:t xml:space="preserve"> &lt;&lt; דובר &gt;&gt;</w:t>
      </w:r>
      <w:r>
        <w:rPr>
          <w:rtl/>
        </w:rPr>
        <w:t xml:space="preserve">   </w:t>
      </w:r>
    </w:p>
    <w:p w14:paraId="30CB7C5F" w14:textId="77777777" w:rsidR="00BD72DC" w:rsidRDefault="00BD72DC" w:rsidP="00BD72DC">
      <w:pPr>
        <w:pStyle w:val="KeepWithNext"/>
        <w:rPr>
          <w:rtl/>
        </w:rPr>
      </w:pPr>
    </w:p>
    <w:p w14:paraId="096F03B5" w14:textId="77777777" w:rsidR="00BD72DC" w:rsidRDefault="00BD72DC" w:rsidP="00BD72DC">
      <w:pPr>
        <w:rPr>
          <w:rtl/>
        </w:rPr>
      </w:pPr>
      <w:r>
        <w:rPr>
          <w:rFonts w:hint="cs"/>
          <w:rtl/>
        </w:rPr>
        <w:t>חד משמעית.</w:t>
      </w:r>
    </w:p>
    <w:p w14:paraId="02EDFD44" w14:textId="77777777" w:rsidR="00BD72DC" w:rsidRDefault="00BD72DC" w:rsidP="00BD72DC">
      <w:pPr>
        <w:rPr>
          <w:rtl/>
        </w:rPr>
      </w:pPr>
    </w:p>
    <w:p w14:paraId="7F19CA41" w14:textId="77777777" w:rsidR="00BD72DC" w:rsidRDefault="00BD72DC" w:rsidP="00BD72DC">
      <w:pPr>
        <w:pStyle w:val="a4"/>
        <w:keepNext/>
        <w:rPr>
          <w:rtl/>
        </w:rPr>
      </w:pPr>
      <w:r w:rsidRPr="002426E2">
        <w:rPr>
          <w:rStyle w:val="TagStyle"/>
          <w:rtl/>
        </w:rPr>
        <w:t xml:space="preserve">&lt;&lt; דובר &gt;&gt; </w:t>
      </w:r>
      <w:r>
        <w:rPr>
          <w:rtl/>
        </w:rPr>
        <w:t xml:space="preserve">פרופ' אורי בן </w:t>
      </w:r>
      <w:proofErr w:type="spellStart"/>
      <w:r>
        <w:rPr>
          <w:rtl/>
        </w:rPr>
        <w:t>אוליאל</w:t>
      </w:r>
      <w:proofErr w:type="spellEnd"/>
      <w:r>
        <w:rPr>
          <w:rtl/>
        </w:rPr>
        <w:t>:</w:t>
      </w:r>
      <w:r w:rsidRPr="002426E2">
        <w:rPr>
          <w:rStyle w:val="TagStyle"/>
          <w:rtl/>
        </w:rPr>
        <w:t xml:space="preserve"> &lt;&lt; דובר &gt;&gt;</w:t>
      </w:r>
      <w:r>
        <w:rPr>
          <w:rtl/>
        </w:rPr>
        <w:t xml:space="preserve">   </w:t>
      </w:r>
    </w:p>
    <w:p w14:paraId="1BF3A414" w14:textId="77777777" w:rsidR="00BD72DC" w:rsidRDefault="00BD72DC" w:rsidP="00BD72DC">
      <w:pPr>
        <w:rPr>
          <w:rFonts w:ascii="David" w:hAnsi="David"/>
          <w:rtl/>
        </w:rPr>
      </w:pPr>
    </w:p>
    <w:p w14:paraId="0C9E3071" w14:textId="58311E34" w:rsidR="00A8748E" w:rsidRDefault="00B25E56" w:rsidP="00BD72DC">
      <w:pPr>
        <w:rPr>
          <w:rFonts w:ascii="David" w:hAnsi="David"/>
          <w:rtl/>
        </w:rPr>
      </w:pPr>
      <w:bookmarkStart w:id="569" w:name="_ETM_Q1_5094510"/>
      <w:bookmarkStart w:id="570" w:name="_ETM_Q1_5094641"/>
      <w:bookmarkStart w:id="571" w:name="_ETM_Q1_5094705"/>
      <w:bookmarkStart w:id="572" w:name="_ETM_Q1_5094759"/>
      <w:bookmarkStart w:id="573" w:name="_ETM_Q1_5094830"/>
      <w:bookmarkEnd w:id="569"/>
      <w:bookmarkEnd w:id="570"/>
      <w:bookmarkEnd w:id="571"/>
      <w:bookmarkEnd w:id="572"/>
      <w:bookmarkEnd w:id="573"/>
      <w:r>
        <w:rPr>
          <w:rFonts w:ascii="David" w:hAnsi="David"/>
          <w:rtl/>
        </w:rPr>
        <w:t>אני אתן דוגמ</w:t>
      </w:r>
      <w:r w:rsidR="00BD72DC">
        <w:rPr>
          <w:rFonts w:ascii="David" w:hAnsi="David" w:hint="cs"/>
          <w:rtl/>
        </w:rPr>
        <w:t>ה.</w:t>
      </w:r>
      <w:r>
        <w:rPr>
          <w:rFonts w:ascii="David" w:hAnsi="David"/>
          <w:rtl/>
        </w:rPr>
        <w:t xml:space="preserve"> </w:t>
      </w:r>
      <w:r w:rsidR="00A8748E">
        <w:rPr>
          <w:rFonts w:ascii="David" w:hAnsi="David"/>
          <w:rtl/>
        </w:rPr>
        <w:t>לפי הצעת החוק</w:t>
      </w:r>
      <w:r w:rsidR="00A8748E">
        <w:rPr>
          <w:rFonts w:ascii="David" w:hAnsi="David" w:hint="cs"/>
          <w:rtl/>
        </w:rPr>
        <w:t>,</w:t>
      </w:r>
      <w:r w:rsidR="00A8748E">
        <w:rPr>
          <w:rFonts w:ascii="David" w:hAnsi="David"/>
          <w:rtl/>
        </w:rPr>
        <w:t xml:space="preserve"> </w:t>
      </w:r>
      <w:r>
        <w:rPr>
          <w:rFonts w:ascii="David" w:hAnsi="David"/>
          <w:rtl/>
        </w:rPr>
        <w:t>כלל הפרשנות הלשונית</w:t>
      </w:r>
      <w:r w:rsidR="00A8748E">
        <w:rPr>
          <w:rFonts w:ascii="David" w:hAnsi="David" w:hint="cs"/>
          <w:rtl/>
        </w:rPr>
        <w:t xml:space="preserve"> </w:t>
      </w:r>
      <w:r>
        <w:rPr>
          <w:rFonts w:ascii="David" w:hAnsi="David"/>
          <w:rtl/>
        </w:rPr>
        <w:t>לא יחול כאשר התוצאה אינה מתקבלת על הדעת בנסיבות העניין</w:t>
      </w:r>
      <w:r w:rsidR="00A8748E">
        <w:rPr>
          <w:rFonts w:ascii="David" w:hAnsi="David" w:hint="cs"/>
          <w:rtl/>
        </w:rPr>
        <w:t>.</w:t>
      </w:r>
      <w:r>
        <w:rPr>
          <w:rFonts w:ascii="David" w:hAnsi="David"/>
          <w:rtl/>
        </w:rPr>
        <w:t xml:space="preserve"> זה כלל משפטי שאין לנו </w:t>
      </w:r>
      <w:r w:rsidR="00A8748E">
        <w:rPr>
          <w:rFonts w:ascii="David" w:hAnsi="David" w:hint="cs"/>
          <w:rtl/>
        </w:rPr>
        <w:t>ב</w:t>
      </w:r>
      <w:r>
        <w:rPr>
          <w:rFonts w:ascii="David" w:hAnsi="David"/>
          <w:rtl/>
        </w:rPr>
        <w:t>פסיקה של בית המשפט העליון</w:t>
      </w:r>
      <w:r w:rsidR="00A8748E">
        <w:rPr>
          <w:rFonts w:ascii="David" w:hAnsi="David" w:hint="cs"/>
          <w:rtl/>
        </w:rPr>
        <w:t xml:space="preserve"> היום</w:t>
      </w:r>
      <w:r>
        <w:rPr>
          <w:rFonts w:ascii="David" w:hAnsi="David"/>
          <w:rtl/>
        </w:rPr>
        <w:t xml:space="preserve"> </w:t>
      </w:r>
      <w:r w:rsidR="00A8748E">
        <w:rPr>
          <w:rFonts w:ascii="David" w:hAnsi="David" w:hint="cs"/>
          <w:rtl/>
        </w:rPr>
        <w:t>ב</w:t>
      </w:r>
      <w:r>
        <w:rPr>
          <w:rFonts w:ascii="David" w:hAnsi="David"/>
          <w:rtl/>
        </w:rPr>
        <w:t>אף אחד</w:t>
      </w:r>
      <w:r w:rsidR="00A8748E">
        <w:rPr>
          <w:rFonts w:ascii="David" w:hAnsi="David" w:hint="cs"/>
          <w:rtl/>
        </w:rPr>
        <w:t xml:space="preserve"> מפסקי הדין,</w:t>
      </w:r>
      <w:r>
        <w:rPr>
          <w:rFonts w:ascii="David" w:hAnsi="David"/>
          <w:rtl/>
        </w:rPr>
        <w:t xml:space="preserve"> לא </w:t>
      </w:r>
      <w:proofErr w:type="spellStart"/>
      <w:r>
        <w:rPr>
          <w:rFonts w:ascii="David" w:hAnsi="David"/>
          <w:rtl/>
        </w:rPr>
        <w:t>סולברג</w:t>
      </w:r>
      <w:proofErr w:type="spellEnd"/>
      <w:r>
        <w:rPr>
          <w:rFonts w:ascii="David" w:hAnsi="David"/>
          <w:rtl/>
        </w:rPr>
        <w:t>, לא אלרון, לא ש</w:t>
      </w:r>
      <w:r w:rsidR="005820B4">
        <w:rPr>
          <w:rFonts w:ascii="David" w:hAnsi="David" w:hint="cs"/>
          <w:rtl/>
        </w:rPr>
        <w:t>ט</w:t>
      </w:r>
      <w:r>
        <w:rPr>
          <w:rFonts w:ascii="David" w:hAnsi="David"/>
          <w:rtl/>
        </w:rPr>
        <w:t>יי</w:t>
      </w:r>
      <w:r w:rsidR="00A8748E">
        <w:rPr>
          <w:rFonts w:ascii="David" w:hAnsi="David" w:hint="cs"/>
          <w:rtl/>
        </w:rPr>
        <w:t>ן</w:t>
      </w:r>
      <w:r>
        <w:rPr>
          <w:rFonts w:ascii="David" w:hAnsi="David"/>
          <w:rtl/>
        </w:rPr>
        <w:t xml:space="preserve">, לא </w:t>
      </w:r>
      <w:proofErr w:type="spellStart"/>
      <w:r>
        <w:rPr>
          <w:rFonts w:ascii="David" w:hAnsi="David"/>
          <w:rtl/>
        </w:rPr>
        <w:t>גרוסקופף</w:t>
      </w:r>
      <w:proofErr w:type="spellEnd"/>
      <w:r w:rsidR="00A8748E">
        <w:rPr>
          <w:rFonts w:ascii="David" w:hAnsi="David" w:hint="cs"/>
          <w:rtl/>
        </w:rPr>
        <w:t>.</w:t>
      </w:r>
      <w:r>
        <w:rPr>
          <w:rFonts w:ascii="David" w:hAnsi="David"/>
          <w:rtl/>
        </w:rPr>
        <w:t xml:space="preserve"> אף אחד </w:t>
      </w:r>
      <w:r w:rsidR="00A8748E">
        <w:rPr>
          <w:rFonts w:ascii="David" w:hAnsi="David" w:hint="cs"/>
          <w:rtl/>
        </w:rPr>
        <w:t xml:space="preserve">מהם </w:t>
      </w:r>
      <w:r>
        <w:rPr>
          <w:rFonts w:ascii="David" w:hAnsi="David"/>
          <w:rtl/>
        </w:rPr>
        <w:t xml:space="preserve">לא קבע חריג כזה. </w:t>
      </w:r>
    </w:p>
    <w:p w14:paraId="5C0A9CEC" w14:textId="77777777" w:rsidR="00A8748E" w:rsidRDefault="00A8748E" w:rsidP="00BD72DC">
      <w:pPr>
        <w:rPr>
          <w:rFonts w:ascii="David" w:hAnsi="David"/>
          <w:rtl/>
        </w:rPr>
      </w:pPr>
    </w:p>
    <w:p w14:paraId="32DAEBB0" w14:textId="77777777" w:rsidR="00A8748E" w:rsidRDefault="00B25E56" w:rsidP="00A8748E">
      <w:pPr>
        <w:rPr>
          <w:rFonts w:ascii="David" w:hAnsi="David"/>
          <w:rtl/>
        </w:rPr>
      </w:pPr>
      <w:r>
        <w:rPr>
          <w:rFonts w:ascii="David" w:hAnsi="David"/>
          <w:rtl/>
        </w:rPr>
        <w:t>כשאתה קובע חריג כזה בספר החוקים, אתה מכניס חוסר ודאות של ממש</w:t>
      </w:r>
      <w:r w:rsidR="00A8748E">
        <w:rPr>
          <w:rFonts w:ascii="David" w:hAnsi="David" w:hint="cs"/>
          <w:rtl/>
        </w:rPr>
        <w:t>.</w:t>
      </w:r>
      <w:r>
        <w:rPr>
          <w:rFonts w:ascii="David" w:hAnsi="David"/>
          <w:rtl/>
        </w:rPr>
        <w:t xml:space="preserve"> מה זה תוצאה </w:t>
      </w:r>
      <w:r w:rsidR="00A8748E">
        <w:rPr>
          <w:rFonts w:ascii="David" w:hAnsi="David" w:hint="cs"/>
          <w:rtl/>
        </w:rPr>
        <w:t>"</w:t>
      </w:r>
      <w:r>
        <w:rPr>
          <w:rFonts w:ascii="David" w:hAnsi="David"/>
          <w:rtl/>
        </w:rPr>
        <w:t>בלתי</w:t>
      </w:r>
      <w:r w:rsidR="00A8748E">
        <w:rPr>
          <w:rFonts w:ascii="David" w:hAnsi="David" w:hint="cs"/>
          <w:rtl/>
        </w:rPr>
        <w:t>-</w:t>
      </w:r>
      <w:r>
        <w:rPr>
          <w:rFonts w:ascii="David" w:hAnsi="David"/>
          <w:rtl/>
        </w:rPr>
        <w:t>מתקבלת</w:t>
      </w:r>
      <w:r w:rsidR="00A8748E">
        <w:rPr>
          <w:rFonts w:ascii="David" w:hAnsi="David" w:hint="cs"/>
          <w:rtl/>
        </w:rPr>
        <w:t>"</w:t>
      </w:r>
      <w:r>
        <w:rPr>
          <w:rFonts w:ascii="David" w:hAnsi="David"/>
          <w:rtl/>
        </w:rPr>
        <w:t xml:space="preserve">? מה זה </w:t>
      </w:r>
      <w:r w:rsidR="00A8748E">
        <w:rPr>
          <w:rFonts w:ascii="David" w:hAnsi="David" w:hint="cs"/>
          <w:rtl/>
        </w:rPr>
        <w:t>"</w:t>
      </w:r>
      <w:r>
        <w:rPr>
          <w:rFonts w:ascii="David" w:hAnsi="David"/>
          <w:rtl/>
        </w:rPr>
        <w:t>בנסיבות העניין</w:t>
      </w:r>
      <w:r w:rsidR="00A8748E">
        <w:rPr>
          <w:rFonts w:ascii="David" w:hAnsi="David" w:hint="cs"/>
          <w:rtl/>
        </w:rPr>
        <w:t>"</w:t>
      </w:r>
      <w:r>
        <w:rPr>
          <w:rFonts w:ascii="David" w:hAnsi="David"/>
          <w:rtl/>
        </w:rPr>
        <w:t xml:space="preserve">? האם אני שוקל שיקולים של </w:t>
      </w:r>
      <w:r w:rsidR="00A8748E">
        <w:rPr>
          <w:rFonts w:ascii="David" w:hAnsi="David" w:hint="cs"/>
          <w:rtl/>
        </w:rPr>
        <w:t>צדק חלוקתי?</w:t>
      </w:r>
      <w:r w:rsidR="00A8748E" w:rsidRPr="00A8748E">
        <w:rPr>
          <w:rFonts w:ascii="David" w:hAnsi="David"/>
          <w:rtl/>
        </w:rPr>
        <w:t xml:space="preserve"> </w:t>
      </w:r>
      <w:r w:rsidR="00A8748E">
        <w:rPr>
          <w:rFonts w:ascii="David" w:hAnsi="David"/>
          <w:rtl/>
        </w:rPr>
        <w:t>האם אני שוקל שיקולים של</w:t>
      </w:r>
      <w:r w:rsidR="00A8748E">
        <w:rPr>
          <w:rFonts w:ascii="David" w:hAnsi="David" w:hint="cs"/>
          <w:rtl/>
        </w:rPr>
        <w:t xml:space="preserve"> </w:t>
      </w:r>
      <w:r>
        <w:rPr>
          <w:rFonts w:ascii="David" w:hAnsi="David"/>
          <w:rtl/>
        </w:rPr>
        <w:t xml:space="preserve">יעילות? </w:t>
      </w:r>
    </w:p>
    <w:p w14:paraId="2CBDA1EA" w14:textId="77777777" w:rsidR="00A8748E" w:rsidRDefault="00A8748E" w:rsidP="00A8748E">
      <w:pPr>
        <w:rPr>
          <w:rFonts w:ascii="David" w:hAnsi="David"/>
          <w:rtl/>
        </w:rPr>
      </w:pPr>
    </w:p>
    <w:p w14:paraId="57AA4629" w14:textId="31EDB903" w:rsidR="00A8748E" w:rsidRDefault="00A8748E" w:rsidP="00A8748E">
      <w:pPr>
        <w:pStyle w:val="af6"/>
        <w:keepNext/>
        <w:rPr>
          <w:rtl/>
        </w:rPr>
      </w:pPr>
      <w:r w:rsidRPr="00A8748E">
        <w:rPr>
          <w:rStyle w:val="TagStyle"/>
          <w:rtl/>
        </w:rPr>
        <w:t xml:space="preserve"> &lt;&lt; יור &gt;&gt; </w:t>
      </w:r>
      <w:r>
        <w:rPr>
          <w:rtl/>
        </w:rPr>
        <w:t xml:space="preserve">היו"ר שמחה </w:t>
      </w:r>
      <w:proofErr w:type="spellStart"/>
      <w:r>
        <w:rPr>
          <w:rtl/>
        </w:rPr>
        <w:t>רוטמן</w:t>
      </w:r>
      <w:proofErr w:type="spellEnd"/>
      <w:r>
        <w:rPr>
          <w:rtl/>
        </w:rPr>
        <w:t>:</w:t>
      </w:r>
      <w:r w:rsidRPr="00A8748E">
        <w:rPr>
          <w:rStyle w:val="TagStyle"/>
          <w:rtl/>
        </w:rPr>
        <w:t xml:space="preserve"> &lt;&lt; יור &gt;&gt;</w:t>
      </w:r>
      <w:r>
        <w:rPr>
          <w:rtl/>
        </w:rPr>
        <w:t xml:space="preserve">   </w:t>
      </w:r>
    </w:p>
    <w:p w14:paraId="064D9A8C" w14:textId="77777777" w:rsidR="00A8748E" w:rsidRDefault="00A8748E" w:rsidP="00A8748E">
      <w:pPr>
        <w:pStyle w:val="KeepWithNext"/>
        <w:rPr>
          <w:rtl/>
        </w:rPr>
      </w:pPr>
    </w:p>
    <w:p w14:paraId="24B52214" w14:textId="3662BB46" w:rsidR="00A8748E" w:rsidRDefault="00A8748E" w:rsidP="00A8748E">
      <w:pPr>
        <w:rPr>
          <w:rtl/>
        </w:rPr>
      </w:pPr>
      <w:r>
        <w:rPr>
          <w:rFonts w:hint="cs"/>
          <w:rtl/>
        </w:rPr>
        <w:t>מסכים איתך.</w:t>
      </w:r>
      <w:bookmarkStart w:id="574" w:name="_ETM_Q1_5129339"/>
      <w:bookmarkEnd w:id="574"/>
    </w:p>
    <w:p w14:paraId="035AD5E9" w14:textId="77777777" w:rsidR="00A8748E" w:rsidRDefault="00A8748E" w:rsidP="00A8748E">
      <w:pPr>
        <w:rPr>
          <w:rtl/>
        </w:rPr>
      </w:pPr>
      <w:bookmarkStart w:id="575" w:name="_ETM_Q1_5129499"/>
      <w:bookmarkStart w:id="576" w:name="_ETM_Q1_5130792"/>
      <w:bookmarkEnd w:id="575"/>
      <w:bookmarkEnd w:id="576"/>
    </w:p>
    <w:p w14:paraId="2A210FC3" w14:textId="77777777" w:rsidR="00A8748E" w:rsidRDefault="00A8748E" w:rsidP="00A8748E">
      <w:pPr>
        <w:pStyle w:val="a4"/>
        <w:keepNext/>
        <w:rPr>
          <w:rtl/>
        </w:rPr>
      </w:pPr>
      <w:r w:rsidRPr="002426E2">
        <w:rPr>
          <w:rStyle w:val="TagStyle"/>
          <w:rtl/>
        </w:rPr>
        <w:t xml:space="preserve">&lt;&lt; דובר &gt;&gt; </w:t>
      </w:r>
      <w:r>
        <w:rPr>
          <w:rtl/>
        </w:rPr>
        <w:t xml:space="preserve">פרופ' אורי בן </w:t>
      </w:r>
      <w:proofErr w:type="spellStart"/>
      <w:r>
        <w:rPr>
          <w:rtl/>
        </w:rPr>
        <w:t>אוליאל</w:t>
      </w:r>
      <w:proofErr w:type="spellEnd"/>
      <w:r>
        <w:rPr>
          <w:rtl/>
        </w:rPr>
        <w:t>:</w:t>
      </w:r>
      <w:r w:rsidRPr="002426E2">
        <w:rPr>
          <w:rStyle w:val="TagStyle"/>
          <w:rtl/>
        </w:rPr>
        <w:t xml:space="preserve"> &lt;&lt; דובר &gt;&gt;</w:t>
      </w:r>
      <w:r>
        <w:rPr>
          <w:rtl/>
        </w:rPr>
        <w:t xml:space="preserve">   </w:t>
      </w:r>
    </w:p>
    <w:p w14:paraId="7243B26E" w14:textId="77777777" w:rsidR="00A8748E" w:rsidRPr="00A8748E" w:rsidRDefault="00A8748E" w:rsidP="00A8748E">
      <w:pPr>
        <w:rPr>
          <w:rtl/>
        </w:rPr>
      </w:pPr>
      <w:bookmarkStart w:id="577" w:name="_ETM_Q1_5131171"/>
      <w:bookmarkEnd w:id="577"/>
    </w:p>
    <w:p w14:paraId="17C70D84" w14:textId="77777777" w:rsidR="00F063A4" w:rsidRDefault="00B25E56" w:rsidP="00A8748E">
      <w:pPr>
        <w:rPr>
          <w:rFonts w:ascii="David" w:hAnsi="David"/>
          <w:rtl/>
        </w:rPr>
      </w:pPr>
      <w:r>
        <w:rPr>
          <w:rFonts w:ascii="David" w:hAnsi="David"/>
          <w:rtl/>
        </w:rPr>
        <w:t xml:space="preserve">איזה נסיבות אני מכניס </w:t>
      </w:r>
      <w:r w:rsidR="00A8748E">
        <w:rPr>
          <w:rFonts w:ascii="David" w:hAnsi="David" w:hint="cs"/>
          <w:rtl/>
        </w:rPr>
        <w:t>ל</w:t>
      </w:r>
      <w:r>
        <w:rPr>
          <w:rFonts w:ascii="David" w:hAnsi="David"/>
          <w:rtl/>
        </w:rPr>
        <w:t>נסיבות העניין</w:t>
      </w:r>
      <w:r w:rsidR="00A8748E">
        <w:rPr>
          <w:rFonts w:ascii="David" w:hAnsi="David" w:hint="cs"/>
          <w:rtl/>
        </w:rPr>
        <w:t>?</w:t>
      </w:r>
      <w:r>
        <w:rPr>
          <w:rFonts w:ascii="David" w:hAnsi="David"/>
          <w:rtl/>
        </w:rPr>
        <w:t xml:space="preserve"> </w:t>
      </w:r>
      <w:bookmarkStart w:id="578" w:name="_ETM_Q1_5133336"/>
      <w:bookmarkStart w:id="579" w:name="_ETM_Q1_5133446"/>
      <w:bookmarkStart w:id="580" w:name="_ETM_Q1_5133590"/>
      <w:bookmarkStart w:id="581" w:name="_ETM_Q1_5133836"/>
      <w:bookmarkEnd w:id="578"/>
      <w:bookmarkEnd w:id="579"/>
      <w:bookmarkEnd w:id="580"/>
      <w:bookmarkEnd w:id="581"/>
      <w:r>
        <w:rPr>
          <w:rFonts w:ascii="David" w:hAnsi="David"/>
          <w:rtl/>
        </w:rPr>
        <w:t>לכן</w:t>
      </w:r>
      <w:r w:rsidR="00A8748E">
        <w:rPr>
          <w:rFonts w:ascii="David" w:hAnsi="David" w:hint="cs"/>
          <w:rtl/>
        </w:rPr>
        <w:t>,</w:t>
      </w:r>
      <w:r>
        <w:rPr>
          <w:rFonts w:ascii="David" w:hAnsi="David"/>
          <w:rtl/>
        </w:rPr>
        <w:t xml:space="preserve"> ההצעה בהקשר הזה דווקא מוסיפה לנו חוסר ודאות. </w:t>
      </w:r>
    </w:p>
    <w:p w14:paraId="1CA93F24" w14:textId="77777777" w:rsidR="00F063A4" w:rsidRDefault="00F063A4" w:rsidP="00A8748E">
      <w:pPr>
        <w:rPr>
          <w:rFonts w:ascii="David" w:hAnsi="David"/>
          <w:rtl/>
        </w:rPr>
      </w:pPr>
    </w:p>
    <w:p w14:paraId="5043DD20" w14:textId="77777777" w:rsidR="00F063A4" w:rsidRDefault="00B25E56" w:rsidP="00A8748E">
      <w:pPr>
        <w:rPr>
          <w:rFonts w:ascii="David" w:hAnsi="David"/>
          <w:rtl/>
        </w:rPr>
      </w:pPr>
      <w:bookmarkStart w:id="582" w:name="_ETM_Q1_5131162"/>
      <w:bookmarkStart w:id="583" w:name="_ETM_Q1_5131270"/>
      <w:bookmarkEnd w:id="582"/>
      <w:bookmarkEnd w:id="583"/>
      <w:r>
        <w:rPr>
          <w:rFonts w:ascii="David" w:hAnsi="David"/>
          <w:rtl/>
        </w:rPr>
        <w:t>יתרה מכך, ההצעה מחריגה חוזים שהמדינה צד להם כאשר מדובר בעניין כלכלי בעל חשיבות</w:t>
      </w:r>
      <w:r w:rsidR="00F063A4">
        <w:rPr>
          <w:rFonts w:ascii="David" w:hAnsi="David" w:hint="cs"/>
          <w:rtl/>
        </w:rPr>
        <w:t xml:space="preserve">. </w:t>
      </w:r>
    </w:p>
    <w:p w14:paraId="11A251F8" w14:textId="77777777" w:rsidR="00F063A4" w:rsidRDefault="00F063A4" w:rsidP="00A8748E">
      <w:pPr>
        <w:rPr>
          <w:rFonts w:ascii="David" w:hAnsi="David"/>
          <w:rtl/>
        </w:rPr>
      </w:pPr>
    </w:p>
    <w:p w14:paraId="011B8B67" w14:textId="4A797EE4" w:rsidR="00F063A4" w:rsidRDefault="00F063A4" w:rsidP="00F063A4">
      <w:pPr>
        <w:pStyle w:val="af6"/>
        <w:keepNext/>
        <w:rPr>
          <w:rtl/>
        </w:rPr>
      </w:pPr>
      <w:r w:rsidRPr="00F063A4">
        <w:rPr>
          <w:rStyle w:val="TagStyle"/>
          <w:rtl/>
        </w:rPr>
        <w:t xml:space="preserve"> &lt;&lt; יור &gt;&gt; </w:t>
      </w:r>
      <w:r>
        <w:rPr>
          <w:rtl/>
        </w:rPr>
        <w:t xml:space="preserve">היו"ר שמחה </w:t>
      </w:r>
      <w:proofErr w:type="spellStart"/>
      <w:r>
        <w:rPr>
          <w:rtl/>
        </w:rPr>
        <w:t>רוטמן</w:t>
      </w:r>
      <w:proofErr w:type="spellEnd"/>
      <w:r>
        <w:rPr>
          <w:rtl/>
        </w:rPr>
        <w:t>:</w:t>
      </w:r>
      <w:r w:rsidRPr="00F063A4">
        <w:rPr>
          <w:rStyle w:val="TagStyle"/>
          <w:rtl/>
        </w:rPr>
        <w:t xml:space="preserve"> &lt;&lt; יור &gt;&gt;</w:t>
      </w:r>
      <w:r>
        <w:rPr>
          <w:rtl/>
        </w:rPr>
        <w:t xml:space="preserve">   </w:t>
      </w:r>
    </w:p>
    <w:p w14:paraId="0C284F0E" w14:textId="77777777" w:rsidR="00F063A4" w:rsidRDefault="00F063A4" w:rsidP="00F063A4">
      <w:pPr>
        <w:pStyle w:val="KeepWithNext"/>
        <w:rPr>
          <w:rtl/>
        </w:rPr>
      </w:pPr>
    </w:p>
    <w:p w14:paraId="52850F8A" w14:textId="5BD2A8FA" w:rsidR="00F063A4" w:rsidRDefault="00F063A4" w:rsidP="00F063A4">
      <w:pPr>
        <w:rPr>
          <w:rtl/>
        </w:rPr>
      </w:pPr>
      <w:r>
        <w:rPr>
          <w:rFonts w:hint="cs"/>
          <w:rtl/>
        </w:rPr>
        <w:t>מי יודע מה זה?</w:t>
      </w:r>
    </w:p>
    <w:p w14:paraId="6E899139" w14:textId="77777777" w:rsidR="00F063A4" w:rsidRDefault="00F063A4" w:rsidP="00F063A4">
      <w:pPr>
        <w:rPr>
          <w:rtl/>
        </w:rPr>
      </w:pPr>
    </w:p>
    <w:p w14:paraId="0187BEC0" w14:textId="77777777" w:rsidR="00F063A4" w:rsidRDefault="00F063A4" w:rsidP="00F063A4">
      <w:pPr>
        <w:pStyle w:val="a4"/>
        <w:keepNext/>
        <w:rPr>
          <w:rtl/>
        </w:rPr>
      </w:pPr>
      <w:r w:rsidRPr="002426E2">
        <w:rPr>
          <w:rStyle w:val="TagStyle"/>
          <w:rtl/>
        </w:rPr>
        <w:t xml:space="preserve">&lt;&lt; דובר &gt;&gt; </w:t>
      </w:r>
      <w:r>
        <w:rPr>
          <w:rtl/>
        </w:rPr>
        <w:t xml:space="preserve">פרופ' אורי בן </w:t>
      </w:r>
      <w:proofErr w:type="spellStart"/>
      <w:r>
        <w:rPr>
          <w:rtl/>
        </w:rPr>
        <w:t>אוליאל</w:t>
      </w:r>
      <w:proofErr w:type="spellEnd"/>
      <w:r>
        <w:rPr>
          <w:rtl/>
        </w:rPr>
        <w:t>:</w:t>
      </w:r>
      <w:r w:rsidRPr="002426E2">
        <w:rPr>
          <w:rStyle w:val="TagStyle"/>
          <w:rtl/>
        </w:rPr>
        <w:t xml:space="preserve"> &lt;&lt; דובר &gt;&gt;</w:t>
      </w:r>
      <w:r>
        <w:rPr>
          <w:rtl/>
        </w:rPr>
        <w:t xml:space="preserve">   </w:t>
      </w:r>
    </w:p>
    <w:p w14:paraId="2B1933A4" w14:textId="77777777" w:rsidR="00F063A4" w:rsidRPr="00F063A4" w:rsidRDefault="00F063A4" w:rsidP="00F063A4">
      <w:pPr>
        <w:rPr>
          <w:rtl/>
        </w:rPr>
      </w:pPr>
    </w:p>
    <w:p w14:paraId="1155BC8C" w14:textId="77777777" w:rsidR="00F063A4" w:rsidRDefault="00B25E56" w:rsidP="00F063A4">
      <w:pPr>
        <w:rPr>
          <w:rFonts w:ascii="David" w:hAnsi="David"/>
          <w:rtl/>
        </w:rPr>
      </w:pPr>
      <w:r>
        <w:rPr>
          <w:rFonts w:ascii="David" w:hAnsi="David"/>
          <w:rtl/>
        </w:rPr>
        <w:t xml:space="preserve">מה זה </w:t>
      </w:r>
      <w:r w:rsidR="00F063A4">
        <w:rPr>
          <w:rFonts w:ascii="David" w:hAnsi="David" w:hint="cs"/>
          <w:rtl/>
        </w:rPr>
        <w:t>"</w:t>
      </w:r>
      <w:r>
        <w:rPr>
          <w:rFonts w:ascii="David" w:hAnsi="David"/>
          <w:rtl/>
        </w:rPr>
        <w:t>בעל חשיבות</w:t>
      </w:r>
      <w:r w:rsidR="00F063A4">
        <w:rPr>
          <w:rFonts w:ascii="David" w:hAnsi="David" w:hint="cs"/>
          <w:rtl/>
        </w:rPr>
        <w:t>"?</w:t>
      </w:r>
      <w:r>
        <w:rPr>
          <w:rFonts w:ascii="David" w:hAnsi="David"/>
          <w:rtl/>
        </w:rPr>
        <w:t xml:space="preserve"> מה זה </w:t>
      </w:r>
      <w:r w:rsidR="00F063A4">
        <w:rPr>
          <w:rFonts w:ascii="David" w:hAnsi="David" w:hint="cs"/>
          <w:rtl/>
        </w:rPr>
        <w:t>"</w:t>
      </w:r>
      <w:r>
        <w:rPr>
          <w:rFonts w:ascii="David" w:hAnsi="David"/>
          <w:rtl/>
        </w:rPr>
        <w:t>בעל חשיבות ציבורית</w:t>
      </w:r>
      <w:r w:rsidR="00F063A4">
        <w:rPr>
          <w:rFonts w:ascii="David" w:hAnsi="David" w:hint="cs"/>
          <w:rtl/>
        </w:rPr>
        <w:t>"</w:t>
      </w:r>
      <w:r>
        <w:rPr>
          <w:rFonts w:ascii="David" w:hAnsi="David"/>
          <w:rtl/>
        </w:rPr>
        <w:t>? גם זה כלל שאין לנו בפסיקה היום</w:t>
      </w:r>
      <w:r w:rsidR="00F063A4">
        <w:rPr>
          <w:rFonts w:ascii="David" w:hAnsi="David" w:hint="cs"/>
          <w:rtl/>
        </w:rPr>
        <w:t>.</w:t>
      </w:r>
      <w:r>
        <w:rPr>
          <w:rFonts w:ascii="David" w:hAnsi="David"/>
          <w:rtl/>
        </w:rPr>
        <w:t xml:space="preserve"> </w:t>
      </w:r>
      <w:r w:rsidR="00F063A4">
        <w:rPr>
          <w:rFonts w:ascii="David" w:hAnsi="David" w:hint="cs"/>
          <w:rtl/>
        </w:rPr>
        <w:t>ברגע</w:t>
      </w:r>
      <w:r>
        <w:rPr>
          <w:rFonts w:ascii="David" w:hAnsi="David"/>
          <w:rtl/>
        </w:rPr>
        <w:t xml:space="preserve"> שאתה מכניס אותו לספר החוקים</w:t>
      </w:r>
      <w:r w:rsidR="00F063A4">
        <w:rPr>
          <w:rFonts w:ascii="David" w:hAnsi="David" w:hint="cs"/>
          <w:rtl/>
        </w:rPr>
        <w:t>,</w:t>
      </w:r>
      <w:r>
        <w:rPr>
          <w:rFonts w:ascii="David" w:hAnsi="David"/>
          <w:rtl/>
        </w:rPr>
        <w:t xml:space="preserve"> אתה שוב מגביר את חוסר הוודאות ביחס לדין היום שיש בפסיקת בית המשפט העליון. </w:t>
      </w:r>
    </w:p>
    <w:p w14:paraId="220D0981" w14:textId="77777777" w:rsidR="00F063A4" w:rsidRDefault="00F063A4" w:rsidP="00F063A4">
      <w:pPr>
        <w:rPr>
          <w:rFonts w:ascii="David" w:hAnsi="David"/>
          <w:rtl/>
        </w:rPr>
      </w:pPr>
      <w:bookmarkStart w:id="584" w:name="_ETM_Q1_5164506"/>
      <w:bookmarkEnd w:id="584"/>
    </w:p>
    <w:p w14:paraId="1D94A624" w14:textId="2D7DB8E8" w:rsidR="00F063A4" w:rsidRDefault="00B25E56" w:rsidP="00F063A4">
      <w:pPr>
        <w:rPr>
          <w:rFonts w:ascii="David" w:hAnsi="David"/>
          <w:rtl/>
        </w:rPr>
      </w:pPr>
      <w:bookmarkStart w:id="585" w:name="_ETM_Q1_5165025"/>
      <w:bookmarkStart w:id="586" w:name="_ETM_Q1_5165050"/>
      <w:bookmarkStart w:id="587" w:name="_ETM_Q1_5165085"/>
      <w:bookmarkEnd w:id="585"/>
      <w:bookmarkEnd w:id="586"/>
      <w:bookmarkEnd w:id="587"/>
      <w:r>
        <w:rPr>
          <w:rFonts w:ascii="David" w:hAnsi="David"/>
          <w:rtl/>
        </w:rPr>
        <w:t>אגב, יש הרבה מאוד פסקי דין בערכאות הנמוכות</w:t>
      </w:r>
      <w:r w:rsidR="00F063A4">
        <w:rPr>
          <w:rFonts w:ascii="David" w:hAnsi="David" w:hint="cs"/>
          <w:rtl/>
        </w:rPr>
        <w:t>,</w:t>
      </w:r>
      <w:r>
        <w:rPr>
          <w:rFonts w:ascii="David" w:hAnsi="David"/>
          <w:rtl/>
        </w:rPr>
        <w:t xml:space="preserve"> גם של השלום וגם של המחוזי</w:t>
      </w:r>
      <w:r w:rsidR="00F063A4">
        <w:rPr>
          <w:rFonts w:ascii="David" w:hAnsi="David" w:hint="cs"/>
          <w:rtl/>
        </w:rPr>
        <w:t>,</w:t>
      </w:r>
      <w:r>
        <w:rPr>
          <w:rFonts w:ascii="David" w:hAnsi="David"/>
          <w:rtl/>
        </w:rPr>
        <w:t xml:space="preserve"> </w:t>
      </w:r>
      <w:r w:rsidR="00F063A4">
        <w:rPr>
          <w:rFonts w:ascii="David" w:hAnsi="David" w:hint="cs"/>
          <w:rtl/>
        </w:rPr>
        <w:t>שמאמצים</w:t>
      </w:r>
      <w:r>
        <w:rPr>
          <w:rFonts w:ascii="David" w:hAnsi="David"/>
          <w:rtl/>
        </w:rPr>
        <w:t xml:space="preserve"> בשתי ידיים את הכלל שנקבע על ידי השופט </w:t>
      </w:r>
      <w:proofErr w:type="spellStart"/>
      <w:r>
        <w:rPr>
          <w:rFonts w:ascii="David" w:hAnsi="David"/>
          <w:rtl/>
        </w:rPr>
        <w:t>גרוסקופף</w:t>
      </w:r>
      <w:proofErr w:type="spellEnd"/>
      <w:r>
        <w:rPr>
          <w:rFonts w:ascii="David" w:hAnsi="David"/>
          <w:rtl/>
        </w:rPr>
        <w:t xml:space="preserve"> לפיו חוזה עסקי </w:t>
      </w:r>
      <w:r w:rsidR="00F063A4">
        <w:rPr>
          <w:rFonts w:ascii="David" w:hAnsi="David" w:hint="cs"/>
          <w:rtl/>
        </w:rPr>
        <w:t>י</w:t>
      </w:r>
      <w:r>
        <w:rPr>
          <w:rFonts w:ascii="David" w:hAnsi="David"/>
          <w:rtl/>
        </w:rPr>
        <w:t>פורש לפי לשונו הברורה</w:t>
      </w:r>
      <w:r w:rsidR="00F063A4">
        <w:rPr>
          <w:rFonts w:ascii="David" w:hAnsi="David" w:hint="cs"/>
          <w:rtl/>
        </w:rPr>
        <w:t>.</w:t>
      </w:r>
      <w:r>
        <w:rPr>
          <w:rFonts w:ascii="David" w:hAnsi="David"/>
          <w:rtl/>
        </w:rPr>
        <w:t xml:space="preserve"> זה כלל שהופנ</w:t>
      </w:r>
      <w:r w:rsidR="00F063A4">
        <w:rPr>
          <w:rFonts w:ascii="David" w:hAnsi="David" w:hint="cs"/>
          <w:rtl/>
        </w:rPr>
        <w:t>ם</w:t>
      </w:r>
      <w:r>
        <w:rPr>
          <w:rFonts w:ascii="David" w:hAnsi="David"/>
          <w:rtl/>
        </w:rPr>
        <w:t xml:space="preserve"> גם בערכאות הנמוכות. </w:t>
      </w:r>
    </w:p>
    <w:p w14:paraId="72EDC2BB" w14:textId="77777777" w:rsidR="00F063A4" w:rsidRDefault="00F063A4" w:rsidP="00F063A4">
      <w:pPr>
        <w:rPr>
          <w:rFonts w:ascii="David" w:hAnsi="David"/>
          <w:rtl/>
        </w:rPr>
      </w:pPr>
      <w:bookmarkStart w:id="588" w:name="_ETM_Q1_5168995"/>
      <w:bookmarkEnd w:id="588"/>
    </w:p>
    <w:p w14:paraId="1497E338" w14:textId="777F11D2" w:rsidR="005337F5" w:rsidRDefault="00B25E56" w:rsidP="00F063A4">
      <w:pPr>
        <w:rPr>
          <w:rFonts w:ascii="David" w:hAnsi="David"/>
          <w:rtl/>
        </w:rPr>
      </w:pPr>
      <w:bookmarkStart w:id="589" w:name="_ETM_Q1_5169480"/>
      <w:bookmarkStart w:id="590" w:name="_ETM_Q1_5169501"/>
      <w:bookmarkStart w:id="591" w:name="_ETM_Q1_5169536"/>
      <w:bookmarkEnd w:id="589"/>
      <w:bookmarkEnd w:id="590"/>
      <w:bookmarkEnd w:id="591"/>
      <w:r>
        <w:rPr>
          <w:rFonts w:ascii="David" w:hAnsi="David"/>
          <w:rtl/>
        </w:rPr>
        <w:t>ולכן</w:t>
      </w:r>
      <w:r w:rsidR="00F063A4">
        <w:rPr>
          <w:rFonts w:ascii="David" w:hAnsi="David" w:hint="cs"/>
          <w:rtl/>
        </w:rPr>
        <w:t>,</w:t>
      </w:r>
      <w:r>
        <w:rPr>
          <w:rFonts w:ascii="David" w:hAnsi="David"/>
          <w:rtl/>
        </w:rPr>
        <w:t xml:space="preserve"> </w:t>
      </w:r>
      <w:r w:rsidR="00F063A4">
        <w:rPr>
          <w:rFonts w:ascii="David" w:hAnsi="David" w:hint="cs"/>
          <w:rtl/>
        </w:rPr>
        <w:t>מהבחינה</w:t>
      </w:r>
      <w:r>
        <w:rPr>
          <w:rFonts w:ascii="David" w:hAnsi="David"/>
          <w:rtl/>
        </w:rPr>
        <w:t xml:space="preserve"> הזאת</w:t>
      </w:r>
      <w:r w:rsidR="00F063A4">
        <w:rPr>
          <w:rFonts w:ascii="David" w:hAnsi="David" w:hint="cs"/>
          <w:rtl/>
        </w:rPr>
        <w:t>,</w:t>
      </w:r>
      <w:r>
        <w:rPr>
          <w:rFonts w:ascii="David" w:hAnsi="David"/>
          <w:rtl/>
        </w:rPr>
        <w:t xml:space="preserve"> הצעת החוק הזאת במידה רבה מתפרצת לדלת פתוחה. אם תרצ</w:t>
      </w:r>
      <w:r w:rsidR="005337F5">
        <w:rPr>
          <w:rFonts w:ascii="David" w:hAnsi="David" w:hint="cs"/>
          <w:rtl/>
        </w:rPr>
        <w:t>ה,</w:t>
      </w:r>
      <w:r>
        <w:rPr>
          <w:rFonts w:ascii="David" w:hAnsi="David"/>
          <w:rtl/>
        </w:rPr>
        <w:t xml:space="preserve"> הגעתם למסיבה אחרי שהמסיבה נגמרה במובן זה</w:t>
      </w:r>
      <w:r w:rsidR="00DD3995">
        <w:rPr>
          <w:rFonts w:ascii="David" w:hAnsi="David" w:hint="cs"/>
          <w:rtl/>
        </w:rPr>
        <w:t>,</w:t>
      </w:r>
      <w:r>
        <w:rPr>
          <w:rFonts w:ascii="David" w:hAnsi="David"/>
          <w:rtl/>
        </w:rPr>
        <w:t xml:space="preserve"> ומצד שני יש פה הכנסה של מושגי שסתום שמוסיפים חוסר ודאות</w:t>
      </w:r>
      <w:r w:rsidR="005337F5">
        <w:rPr>
          <w:rFonts w:ascii="David" w:hAnsi="David" w:hint="cs"/>
          <w:rtl/>
        </w:rPr>
        <w:t>.</w:t>
      </w:r>
      <w:r>
        <w:rPr>
          <w:rFonts w:ascii="David" w:hAnsi="David"/>
          <w:rtl/>
        </w:rPr>
        <w:t xml:space="preserve"> </w:t>
      </w:r>
    </w:p>
    <w:p w14:paraId="3F31934A" w14:textId="77777777" w:rsidR="005337F5" w:rsidRDefault="005337F5" w:rsidP="00F063A4">
      <w:pPr>
        <w:rPr>
          <w:rFonts w:ascii="David" w:hAnsi="David"/>
          <w:rtl/>
        </w:rPr>
      </w:pPr>
    </w:p>
    <w:p w14:paraId="3B45D875" w14:textId="7C6B76D1" w:rsidR="005337F5" w:rsidRDefault="005337F5" w:rsidP="005337F5">
      <w:pPr>
        <w:pStyle w:val="af6"/>
        <w:keepNext/>
        <w:rPr>
          <w:rtl/>
        </w:rPr>
      </w:pPr>
      <w:r w:rsidRPr="005337F5">
        <w:rPr>
          <w:rStyle w:val="TagStyle"/>
          <w:rtl/>
        </w:rPr>
        <w:t xml:space="preserve"> &lt;&lt; יור &gt;&gt; </w:t>
      </w:r>
      <w:r>
        <w:rPr>
          <w:rtl/>
        </w:rPr>
        <w:t xml:space="preserve">היו"ר שמחה </w:t>
      </w:r>
      <w:proofErr w:type="spellStart"/>
      <w:r>
        <w:rPr>
          <w:rtl/>
        </w:rPr>
        <w:t>רוטמן</w:t>
      </w:r>
      <w:proofErr w:type="spellEnd"/>
      <w:r>
        <w:rPr>
          <w:rtl/>
        </w:rPr>
        <w:t>:</w:t>
      </w:r>
      <w:r w:rsidRPr="005337F5">
        <w:rPr>
          <w:rStyle w:val="TagStyle"/>
          <w:rtl/>
        </w:rPr>
        <w:t xml:space="preserve"> &lt;&lt; יור &gt;&gt;</w:t>
      </w:r>
      <w:r>
        <w:rPr>
          <w:rtl/>
        </w:rPr>
        <w:t xml:space="preserve">   </w:t>
      </w:r>
    </w:p>
    <w:p w14:paraId="3657FDAC" w14:textId="77777777" w:rsidR="005337F5" w:rsidRDefault="005337F5" w:rsidP="005337F5">
      <w:pPr>
        <w:pStyle w:val="KeepWithNext"/>
        <w:rPr>
          <w:rtl/>
        </w:rPr>
      </w:pPr>
    </w:p>
    <w:p w14:paraId="77C624E8" w14:textId="13CFF768" w:rsidR="005337F5" w:rsidRDefault="005337F5" w:rsidP="005337F5">
      <w:pPr>
        <w:rPr>
          <w:rtl/>
        </w:rPr>
      </w:pPr>
      <w:bookmarkStart w:id="592" w:name="_ETM_Q1_5184807"/>
      <w:bookmarkEnd w:id="592"/>
      <w:r>
        <w:rPr>
          <w:rFonts w:hint="cs"/>
          <w:rtl/>
        </w:rPr>
        <w:t>אמת.</w:t>
      </w:r>
      <w:bookmarkStart w:id="593" w:name="_ETM_Q1_5187302"/>
      <w:bookmarkEnd w:id="593"/>
    </w:p>
    <w:p w14:paraId="0B6F0045" w14:textId="77777777" w:rsidR="005337F5" w:rsidRDefault="005337F5" w:rsidP="005337F5">
      <w:pPr>
        <w:rPr>
          <w:rtl/>
        </w:rPr>
      </w:pPr>
    </w:p>
    <w:p w14:paraId="1B9E441F" w14:textId="77777777" w:rsidR="005337F5" w:rsidRDefault="005337F5" w:rsidP="005337F5">
      <w:pPr>
        <w:pStyle w:val="a4"/>
        <w:keepNext/>
        <w:rPr>
          <w:rtl/>
        </w:rPr>
      </w:pPr>
      <w:bookmarkStart w:id="594" w:name="_ETM_Q1_5187865"/>
      <w:bookmarkStart w:id="595" w:name="_ETM_Q1_5187993"/>
      <w:bookmarkStart w:id="596" w:name="_ETM_Q1_5188063"/>
      <w:bookmarkEnd w:id="594"/>
      <w:bookmarkEnd w:id="595"/>
      <w:bookmarkEnd w:id="596"/>
      <w:r w:rsidRPr="002426E2">
        <w:rPr>
          <w:rStyle w:val="TagStyle"/>
          <w:rtl/>
        </w:rPr>
        <w:t xml:space="preserve">&lt;&lt; דובר &gt;&gt; </w:t>
      </w:r>
      <w:r>
        <w:rPr>
          <w:rtl/>
        </w:rPr>
        <w:t xml:space="preserve">פרופ' אורי בן </w:t>
      </w:r>
      <w:proofErr w:type="spellStart"/>
      <w:r>
        <w:rPr>
          <w:rtl/>
        </w:rPr>
        <w:t>אוליאל</w:t>
      </w:r>
      <w:proofErr w:type="spellEnd"/>
      <w:r>
        <w:rPr>
          <w:rtl/>
        </w:rPr>
        <w:t>:</w:t>
      </w:r>
      <w:r w:rsidRPr="002426E2">
        <w:rPr>
          <w:rStyle w:val="TagStyle"/>
          <w:rtl/>
        </w:rPr>
        <w:t xml:space="preserve"> &lt;&lt; דובר &gt;&gt;</w:t>
      </w:r>
      <w:r>
        <w:rPr>
          <w:rtl/>
        </w:rPr>
        <w:t xml:space="preserve">   </w:t>
      </w:r>
    </w:p>
    <w:p w14:paraId="48EA21C6" w14:textId="77777777" w:rsidR="005337F5" w:rsidRPr="005337F5" w:rsidRDefault="005337F5" w:rsidP="005337F5">
      <w:pPr>
        <w:rPr>
          <w:rtl/>
        </w:rPr>
      </w:pPr>
    </w:p>
    <w:p w14:paraId="2BE6DA45" w14:textId="77777777" w:rsidR="002976AB" w:rsidRDefault="005337F5" w:rsidP="00F063A4">
      <w:pPr>
        <w:rPr>
          <w:rFonts w:ascii="David" w:hAnsi="David"/>
          <w:rtl/>
        </w:rPr>
      </w:pPr>
      <w:r>
        <w:rPr>
          <w:rFonts w:ascii="David" w:hAnsi="David" w:hint="cs"/>
          <w:rtl/>
        </w:rPr>
        <w:t>א</w:t>
      </w:r>
      <w:r w:rsidR="00B25E56">
        <w:rPr>
          <w:rFonts w:ascii="David" w:hAnsi="David"/>
          <w:rtl/>
        </w:rPr>
        <w:t>ם אדוני ירצה</w:t>
      </w:r>
      <w:r>
        <w:rPr>
          <w:rFonts w:ascii="David" w:hAnsi="David" w:hint="cs"/>
          <w:rtl/>
        </w:rPr>
        <w:t>,</w:t>
      </w:r>
      <w:r w:rsidR="00B25E56">
        <w:rPr>
          <w:rFonts w:ascii="David" w:hAnsi="David"/>
          <w:rtl/>
        </w:rPr>
        <w:t xml:space="preserve"> אני אמשיך</w:t>
      </w:r>
      <w:r>
        <w:rPr>
          <w:rFonts w:ascii="David" w:hAnsi="David" w:hint="cs"/>
          <w:rtl/>
        </w:rPr>
        <w:t>,</w:t>
      </w:r>
      <w:r w:rsidR="00B25E56">
        <w:rPr>
          <w:rFonts w:ascii="David" w:hAnsi="David"/>
          <w:rtl/>
        </w:rPr>
        <w:t xml:space="preserve"> אבל </w:t>
      </w:r>
      <w:r>
        <w:rPr>
          <w:rFonts w:ascii="David" w:hAnsi="David" w:hint="cs"/>
          <w:rtl/>
        </w:rPr>
        <w:t xml:space="preserve">אני </w:t>
      </w:r>
      <w:r w:rsidR="00B25E56">
        <w:rPr>
          <w:rFonts w:ascii="David" w:hAnsi="David"/>
          <w:rtl/>
        </w:rPr>
        <w:t xml:space="preserve">חושב שאלה עיקרי הדברים. </w:t>
      </w:r>
    </w:p>
    <w:p w14:paraId="6F6561AB" w14:textId="77777777" w:rsidR="002976AB" w:rsidRDefault="002976AB" w:rsidP="00F063A4">
      <w:pPr>
        <w:rPr>
          <w:rFonts w:ascii="David" w:hAnsi="David"/>
          <w:rtl/>
        </w:rPr>
      </w:pPr>
    </w:p>
    <w:p w14:paraId="60657E5A" w14:textId="4F1D795C" w:rsidR="002976AB" w:rsidRDefault="002976AB" w:rsidP="002976AB">
      <w:pPr>
        <w:pStyle w:val="af6"/>
        <w:keepNext/>
        <w:rPr>
          <w:rtl/>
        </w:rPr>
      </w:pPr>
      <w:r w:rsidRPr="002976AB">
        <w:rPr>
          <w:rStyle w:val="TagStyle"/>
          <w:rtl/>
        </w:rPr>
        <w:t xml:space="preserve"> &lt;&lt; יור &gt;&gt; </w:t>
      </w:r>
      <w:r>
        <w:rPr>
          <w:rtl/>
        </w:rPr>
        <w:t xml:space="preserve">היו"ר שמחה </w:t>
      </w:r>
      <w:proofErr w:type="spellStart"/>
      <w:r>
        <w:rPr>
          <w:rtl/>
        </w:rPr>
        <w:t>רוטמן</w:t>
      </w:r>
      <w:proofErr w:type="spellEnd"/>
      <w:r>
        <w:rPr>
          <w:rtl/>
        </w:rPr>
        <w:t>:</w:t>
      </w:r>
      <w:r w:rsidRPr="002976AB">
        <w:rPr>
          <w:rStyle w:val="TagStyle"/>
          <w:rtl/>
        </w:rPr>
        <w:t xml:space="preserve"> &lt;&lt; יור &gt;&gt;</w:t>
      </w:r>
      <w:r>
        <w:rPr>
          <w:rtl/>
        </w:rPr>
        <w:t xml:space="preserve">   </w:t>
      </w:r>
    </w:p>
    <w:p w14:paraId="7D60179A" w14:textId="77777777" w:rsidR="002976AB" w:rsidRDefault="002976AB" w:rsidP="002976AB">
      <w:pPr>
        <w:pStyle w:val="KeepWithNext"/>
        <w:rPr>
          <w:rtl/>
        </w:rPr>
      </w:pPr>
    </w:p>
    <w:p w14:paraId="03C39300" w14:textId="32B53434" w:rsidR="002976AB" w:rsidRDefault="002976AB" w:rsidP="002976AB">
      <w:pPr>
        <w:rPr>
          <w:rtl/>
        </w:rPr>
      </w:pPr>
      <w:r>
        <w:rPr>
          <w:rFonts w:hint="cs"/>
          <w:rtl/>
        </w:rPr>
        <w:t>אני חושב שהעלית נקודות חשובות מאוד.</w:t>
      </w:r>
    </w:p>
    <w:p w14:paraId="6140926E" w14:textId="77777777" w:rsidR="002976AB" w:rsidRDefault="002976AB" w:rsidP="002976AB">
      <w:pPr>
        <w:rPr>
          <w:rtl/>
        </w:rPr>
      </w:pPr>
    </w:p>
    <w:p w14:paraId="1ACD781A" w14:textId="77777777" w:rsidR="002976AB" w:rsidRDefault="002976AB" w:rsidP="002976AB">
      <w:pPr>
        <w:pStyle w:val="a4"/>
        <w:keepNext/>
        <w:rPr>
          <w:rtl/>
        </w:rPr>
      </w:pPr>
      <w:r w:rsidRPr="002426E2">
        <w:rPr>
          <w:rStyle w:val="TagStyle"/>
          <w:rtl/>
        </w:rPr>
        <w:t xml:space="preserve">&lt;&lt; דובר &gt;&gt; </w:t>
      </w:r>
      <w:r>
        <w:rPr>
          <w:rtl/>
        </w:rPr>
        <w:t xml:space="preserve">פרופ' אורי בן </w:t>
      </w:r>
      <w:proofErr w:type="spellStart"/>
      <w:r>
        <w:rPr>
          <w:rtl/>
        </w:rPr>
        <w:t>אוליאל</w:t>
      </w:r>
      <w:proofErr w:type="spellEnd"/>
      <w:r>
        <w:rPr>
          <w:rtl/>
        </w:rPr>
        <w:t>:</w:t>
      </w:r>
      <w:r w:rsidRPr="002426E2">
        <w:rPr>
          <w:rStyle w:val="TagStyle"/>
          <w:rtl/>
        </w:rPr>
        <w:t xml:space="preserve"> &lt;&lt; דובר &gt;&gt;</w:t>
      </w:r>
      <w:r>
        <w:rPr>
          <w:rtl/>
        </w:rPr>
        <w:t xml:space="preserve">   </w:t>
      </w:r>
    </w:p>
    <w:p w14:paraId="461EBF70" w14:textId="77777777" w:rsidR="002976AB" w:rsidRPr="002976AB" w:rsidRDefault="002976AB" w:rsidP="002976AB">
      <w:pPr>
        <w:rPr>
          <w:rtl/>
        </w:rPr>
      </w:pPr>
    </w:p>
    <w:p w14:paraId="564E4335" w14:textId="77777777" w:rsidR="002976AB" w:rsidRDefault="00B25E56" w:rsidP="00F063A4">
      <w:pPr>
        <w:rPr>
          <w:rFonts w:ascii="David" w:hAnsi="David"/>
          <w:rtl/>
        </w:rPr>
      </w:pPr>
      <w:r>
        <w:rPr>
          <w:rFonts w:ascii="David" w:hAnsi="David"/>
          <w:rtl/>
        </w:rPr>
        <w:t xml:space="preserve">בעיית חוסר הוודאות תוביל לריבוי סכסוכים משפטיים. אחת מהמטרות של ההצעה הייתה להביא להקטנה בסכסוכים משפטיים. </w:t>
      </w:r>
      <w:r w:rsidR="002976AB">
        <w:rPr>
          <w:rFonts w:ascii="David" w:hAnsi="David" w:hint="cs"/>
          <w:rtl/>
        </w:rPr>
        <w:t>ב</w:t>
      </w:r>
      <w:r>
        <w:rPr>
          <w:rFonts w:ascii="David" w:hAnsi="David"/>
          <w:rtl/>
        </w:rPr>
        <w:t>רגע שהכנסת את מושגי השסתום החדשים</w:t>
      </w:r>
      <w:r w:rsidR="002976AB">
        <w:rPr>
          <w:rFonts w:ascii="David" w:hAnsi="David" w:hint="cs"/>
          <w:rtl/>
        </w:rPr>
        <w:t>,</w:t>
      </w:r>
      <w:r>
        <w:rPr>
          <w:rFonts w:ascii="David" w:hAnsi="David"/>
          <w:rtl/>
        </w:rPr>
        <w:t xml:space="preserve"> צפה להרבה מאוד סכסוכים משפטי</w:t>
      </w:r>
      <w:r w:rsidR="002976AB">
        <w:rPr>
          <w:rFonts w:ascii="David" w:hAnsi="David" w:hint="cs"/>
          <w:rtl/>
        </w:rPr>
        <w:t>ים</w:t>
      </w:r>
      <w:r>
        <w:rPr>
          <w:rFonts w:ascii="David" w:hAnsi="David"/>
          <w:rtl/>
        </w:rPr>
        <w:t xml:space="preserve">. </w:t>
      </w:r>
    </w:p>
    <w:p w14:paraId="1378388D" w14:textId="77777777" w:rsidR="002976AB" w:rsidRDefault="002976AB" w:rsidP="00F063A4">
      <w:pPr>
        <w:rPr>
          <w:rFonts w:ascii="David" w:hAnsi="David"/>
          <w:rtl/>
        </w:rPr>
      </w:pPr>
      <w:bookmarkStart w:id="597" w:name="_ETM_Q1_5204852"/>
      <w:bookmarkEnd w:id="597"/>
    </w:p>
    <w:p w14:paraId="63DAB900" w14:textId="68B2A75A" w:rsidR="002976AB" w:rsidRDefault="002976AB" w:rsidP="00F063A4">
      <w:pPr>
        <w:rPr>
          <w:rFonts w:ascii="David" w:hAnsi="David"/>
          <w:rtl/>
        </w:rPr>
      </w:pPr>
      <w:bookmarkStart w:id="598" w:name="_ETM_Q1_5205333"/>
      <w:bookmarkStart w:id="599" w:name="_ETM_Q1_5205376"/>
      <w:bookmarkStart w:id="600" w:name="_ETM_Q1_5205432"/>
      <w:bookmarkEnd w:id="598"/>
      <w:bookmarkEnd w:id="599"/>
      <w:bookmarkEnd w:id="600"/>
      <w:r>
        <w:rPr>
          <w:rFonts w:ascii="David" w:hAnsi="David" w:hint="cs"/>
          <w:rtl/>
        </w:rPr>
        <w:t xml:space="preserve">נקודה </w:t>
      </w:r>
      <w:r w:rsidR="00B25E56">
        <w:rPr>
          <w:rFonts w:ascii="David" w:hAnsi="David"/>
          <w:rtl/>
        </w:rPr>
        <w:t>אחרונה וחביבה</w:t>
      </w:r>
      <w:r>
        <w:rPr>
          <w:rFonts w:ascii="David" w:hAnsi="David" w:hint="cs"/>
          <w:rtl/>
        </w:rPr>
        <w:t>.</w:t>
      </w:r>
      <w:r w:rsidR="00B25E56">
        <w:rPr>
          <w:rFonts w:ascii="David" w:hAnsi="David"/>
          <w:rtl/>
        </w:rPr>
        <w:t xml:space="preserve"> בהצעה יש חידוש מאוד משמעותי שאני מברך עליו. ההצעה אומרת</w:t>
      </w:r>
      <w:r>
        <w:rPr>
          <w:rFonts w:ascii="David" w:hAnsi="David" w:hint="cs"/>
          <w:rtl/>
        </w:rPr>
        <w:t xml:space="preserve"> ש</w:t>
      </w:r>
      <w:r w:rsidR="00B25E56">
        <w:rPr>
          <w:rFonts w:ascii="David" w:hAnsi="David"/>
          <w:rtl/>
        </w:rPr>
        <w:t>כאשר יש פערי כוחות משמעותיים בחוזה עסקי, אנחנו לא נפרש את החוזה בהכרח לפי הלשון</w:t>
      </w:r>
      <w:r>
        <w:rPr>
          <w:rFonts w:ascii="David" w:hAnsi="David" w:hint="cs"/>
          <w:rtl/>
        </w:rPr>
        <w:t>,</w:t>
      </w:r>
      <w:r w:rsidR="00B25E56">
        <w:rPr>
          <w:rFonts w:ascii="David" w:hAnsi="David"/>
          <w:rtl/>
        </w:rPr>
        <w:t xml:space="preserve"> </w:t>
      </w:r>
      <w:r>
        <w:rPr>
          <w:rFonts w:ascii="David" w:hAnsi="David" w:hint="cs"/>
          <w:rtl/>
        </w:rPr>
        <w:t>אלא ניתן</w:t>
      </w:r>
      <w:r w:rsidR="00B25E56">
        <w:rPr>
          <w:rFonts w:ascii="David" w:hAnsi="David"/>
          <w:rtl/>
        </w:rPr>
        <w:t xml:space="preserve"> פה שיקול דעת לבית המשפט. זה עיקרון </w:t>
      </w:r>
      <w:r>
        <w:rPr>
          <w:rFonts w:ascii="David" w:hAnsi="David" w:hint="cs"/>
          <w:rtl/>
        </w:rPr>
        <w:t>שהוא</w:t>
      </w:r>
      <w:r w:rsidR="00B25E56">
        <w:rPr>
          <w:rFonts w:ascii="David" w:hAnsi="David"/>
          <w:rtl/>
        </w:rPr>
        <w:t xml:space="preserve"> עיקרון בסיסי ברמה </w:t>
      </w:r>
      <w:r>
        <w:rPr>
          <w:rFonts w:ascii="David" w:hAnsi="David" w:hint="cs"/>
          <w:rtl/>
        </w:rPr>
        <w:t>המוסרית.</w:t>
      </w:r>
    </w:p>
    <w:p w14:paraId="41BCA47D" w14:textId="77777777" w:rsidR="002976AB" w:rsidRDefault="002976AB" w:rsidP="00F063A4">
      <w:pPr>
        <w:rPr>
          <w:rFonts w:ascii="David" w:hAnsi="David"/>
          <w:rtl/>
        </w:rPr>
      </w:pPr>
    </w:p>
    <w:p w14:paraId="4534D3A6" w14:textId="260CF6C4" w:rsidR="00370FAB" w:rsidRDefault="00370FAB" w:rsidP="00370FAB">
      <w:pPr>
        <w:pStyle w:val="af6"/>
        <w:keepNext/>
        <w:rPr>
          <w:rtl/>
        </w:rPr>
      </w:pPr>
      <w:r w:rsidRPr="00370FAB">
        <w:rPr>
          <w:rStyle w:val="TagStyle"/>
          <w:rtl/>
        </w:rPr>
        <w:t xml:space="preserve"> &lt;&lt; יור &gt;&gt; </w:t>
      </w:r>
      <w:r>
        <w:rPr>
          <w:rtl/>
        </w:rPr>
        <w:t xml:space="preserve">היו"ר שמחה </w:t>
      </w:r>
      <w:proofErr w:type="spellStart"/>
      <w:r>
        <w:rPr>
          <w:rtl/>
        </w:rPr>
        <w:t>רוטמן</w:t>
      </w:r>
      <w:proofErr w:type="spellEnd"/>
      <w:r>
        <w:rPr>
          <w:rtl/>
        </w:rPr>
        <w:t>:</w:t>
      </w:r>
      <w:r w:rsidRPr="00370FAB">
        <w:rPr>
          <w:rStyle w:val="TagStyle"/>
          <w:rtl/>
        </w:rPr>
        <w:t xml:space="preserve"> &lt;&lt; יור &gt;&gt;</w:t>
      </w:r>
      <w:r>
        <w:rPr>
          <w:rtl/>
        </w:rPr>
        <w:t xml:space="preserve">   </w:t>
      </w:r>
    </w:p>
    <w:p w14:paraId="2869343E" w14:textId="77777777" w:rsidR="00370FAB" w:rsidRPr="00370FAB" w:rsidRDefault="00370FAB" w:rsidP="00370FAB">
      <w:pPr>
        <w:ind w:firstLine="0"/>
        <w:rPr>
          <w:rtl/>
        </w:rPr>
      </w:pPr>
    </w:p>
    <w:p w14:paraId="117D7C23" w14:textId="77777777" w:rsidR="00370FAB" w:rsidRDefault="00B25E56" w:rsidP="00F063A4">
      <w:pPr>
        <w:rPr>
          <w:rFonts w:ascii="David" w:hAnsi="David"/>
          <w:rtl/>
        </w:rPr>
      </w:pPr>
      <w:r>
        <w:rPr>
          <w:rFonts w:ascii="David" w:hAnsi="David"/>
          <w:rtl/>
        </w:rPr>
        <w:t>אני חושב שז</w:t>
      </w:r>
      <w:r w:rsidR="00370FAB">
        <w:rPr>
          <w:rFonts w:ascii="David" w:hAnsi="David" w:hint="cs"/>
          <w:rtl/>
        </w:rPr>
        <w:t>את טעות גדולה.</w:t>
      </w:r>
    </w:p>
    <w:p w14:paraId="6823A3F3" w14:textId="77777777" w:rsidR="00370FAB" w:rsidRDefault="00370FAB" w:rsidP="00F063A4">
      <w:pPr>
        <w:rPr>
          <w:rFonts w:ascii="David" w:hAnsi="David"/>
          <w:rtl/>
        </w:rPr>
      </w:pPr>
      <w:bookmarkStart w:id="601" w:name="_ETM_Q1_5221736"/>
      <w:bookmarkEnd w:id="601"/>
    </w:p>
    <w:p w14:paraId="7CC87AE9" w14:textId="45CE6F4C" w:rsidR="00370FAB" w:rsidRDefault="00370FAB" w:rsidP="00370FAB">
      <w:pPr>
        <w:pStyle w:val="a4"/>
        <w:keepNext/>
        <w:rPr>
          <w:rtl/>
        </w:rPr>
      </w:pPr>
      <w:r w:rsidRPr="00370FAB">
        <w:rPr>
          <w:rStyle w:val="TagStyle"/>
          <w:rtl/>
        </w:rPr>
        <w:t xml:space="preserve"> &lt;&lt; דובר &gt;&gt; </w:t>
      </w:r>
      <w:r>
        <w:rPr>
          <w:rtl/>
        </w:rPr>
        <w:t>גלעד קריב (העבודה):</w:t>
      </w:r>
      <w:r w:rsidRPr="00370FAB">
        <w:rPr>
          <w:rStyle w:val="TagStyle"/>
          <w:rtl/>
        </w:rPr>
        <w:t xml:space="preserve"> &lt;&lt; דובר &gt;&gt;</w:t>
      </w:r>
      <w:r>
        <w:rPr>
          <w:rtl/>
        </w:rPr>
        <w:t xml:space="preserve">   </w:t>
      </w:r>
    </w:p>
    <w:p w14:paraId="1A7D5A90" w14:textId="77777777" w:rsidR="00370FAB" w:rsidRDefault="00370FAB" w:rsidP="00370FAB">
      <w:pPr>
        <w:pStyle w:val="KeepWithNext"/>
        <w:rPr>
          <w:rtl/>
        </w:rPr>
      </w:pPr>
    </w:p>
    <w:p w14:paraId="4BC5057B" w14:textId="4117CF98" w:rsidR="00370FAB" w:rsidRDefault="00370FAB" w:rsidP="00370FAB">
      <w:pPr>
        <w:rPr>
          <w:rtl/>
        </w:rPr>
      </w:pPr>
      <w:r>
        <w:rPr>
          <w:rFonts w:hint="cs"/>
          <w:rtl/>
        </w:rPr>
        <w:t>איזו הפתעה.</w:t>
      </w:r>
    </w:p>
    <w:p w14:paraId="6159D5E5" w14:textId="77777777" w:rsidR="00370FAB" w:rsidRDefault="00370FAB" w:rsidP="00370FAB">
      <w:pPr>
        <w:rPr>
          <w:rtl/>
        </w:rPr>
      </w:pPr>
    </w:p>
    <w:p w14:paraId="78E16BBA" w14:textId="77777777" w:rsidR="00370FAB" w:rsidRDefault="00370FAB" w:rsidP="00370FAB">
      <w:pPr>
        <w:pStyle w:val="af6"/>
        <w:keepNext/>
        <w:rPr>
          <w:rtl/>
        </w:rPr>
      </w:pPr>
      <w:bookmarkStart w:id="602" w:name="ET_yor_6157_45"/>
      <w:r w:rsidRPr="009931D0">
        <w:rPr>
          <w:rStyle w:val="TagStyle"/>
          <w:rtl/>
        </w:rPr>
        <w:t xml:space="preserve">&lt;&lt; יור &gt;&gt; </w:t>
      </w:r>
      <w:r>
        <w:rPr>
          <w:rtl/>
        </w:rPr>
        <w:t xml:space="preserve">היו"ר שמחה </w:t>
      </w:r>
      <w:proofErr w:type="spellStart"/>
      <w:r>
        <w:rPr>
          <w:rtl/>
        </w:rPr>
        <w:t>רוטמן</w:t>
      </w:r>
      <w:proofErr w:type="spellEnd"/>
      <w:r>
        <w:rPr>
          <w:rtl/>
        </w:rPr>
        <w:t>:</w:t>
      </w:r>
      <w:r w:rsidRPr="009931D0">
        <w:rPr>
          <w:rStyle w:val="TagStyle"/>
          <w:rtl/>
        </w:rPr>
        <w:t xml:space="preserve"> &lt;&lt; יור &gt;&gt;</w:t>
      </w:r>
      <w:r>
        <w:rPr>
          <w:rtl/>
        </w:rPr>
        <w:t xml:space="preserve">   </w:t>
      </w:r>
      <w:bookmarkEnd w:id="602"/>
    </w:p>
    <w:p w14:paraId="7AEEB973" w14:textId="77777777" w:rsidR="00370FAB" w:rsidRDefault="00370FAB" w:rsidP="00370FAB">
      <w:pPr>
        <w:pStyle w:val="KeepWithNext"/>
        <w:rPr>
          <w:rtl/>
        </w:rPr>
      </w:pPr>
    </w:p>
    <w:p w14:paraId="334D6CC9" w14:textId="7E8A7EF7" w:rsidR="00370FAB" w:rsidRDefault="00370FAB" w:rsidP="00370FAB">
      <w:pPr>
        <w:rPr>
          <w:rtl/>
        </w:rPr>
      </w:pPr>
      <w:bookmarkStart w:id="603" w:name="_ETM_Q1_5295082"/>
      <w:bookmarkStart w:id="604" w:name="_ETM_Q1_5301614"/>
      <w:bookmarkStart w:id="605" w:name="_ETM_Q1_5301686"/>
      <w:bookmarkEnd w:id="603"/>
      <w:bookmarkEnd w:id="604"/>
      <w:bookmarkEnd w:id="605"/>
      <w:r>
        <w:rPr>
          <w:rFonts w:hint="cs"/>
          <w:rtl/>
        </w:rPr>
        <w:t>עד עכשיו הסכמתי עם מה שהוא אמר.</w:t>
      </w:r>
    </w:p>
    <w:p w14:paraId="0320B821" w14:textId="77777777" w:rsidR="00370FAB" w:rsidRDefault="00370FAB" w:rsidP="00370FAB">
      <w:pPr>
        <w:rPr>
          <w:rtl/>
        </w:rPr>
      </w:pPr>
    </w:p>
    <w:p w14:paraId="73183534" w14:textId="4FD746FB" w:rsidR="00370FAB" w:rsidRDefault="00370FAB" w:rsidP="00370FAB">
      <w:pPr>
        <w:pStyle w:val="a4"/>
        <w:keepNext/>
        <w:rPr>
          <w:rtl/>
        </w:rPr>
      </w:pPr>
      <w:r w:rsidRPr="002426E2">
        <w:rPr>
          <w:rStyle w:val="TagStyle"/>
          <w:rtl/>
        </w:rPr>
        <w:t xml:space="preserve">&lt;&lt; דובר &gt;&gt; </w:t>
      </w:r>
      <w:r>
        <w:rPr>
          <w:rtl/>
        </w:rPr>
        <w:t xml:space="preserve">פרופ' אורי בן </w:t>
      </w:r>
      <w:proofErr w:type="spellStart"/>
      <w:r>
        <w:rPr>
          <w:rtl/>
        </w:rPr>
        <w:t>אוליאל</w:t>
      </w:r>
      <w:proofErr w:type="spellEnd"/>
      <w:r>
        <w:rPr>
          <w:rtl/>
        </w:rPr>
        <w:t>:</w:t>
      </w:r>
      <w:r w:rsidRPr="002426E2">
        <w:rPr>
          <w:rStyle w:val="TagStyle"/>
          <w:rtl/>
        </w:rPr>
        <w:t xml:space="preserve"> &lt;&lt; דובר &gt;&gt;</w:t>
      </w:r>
      <w:r>
        <w:rPr>
          <w:rtl/>
        </w:rPr>
        <w:t xml:space="preserve">   </w:t>
      </w:r>
    </w:p>
    <w:p w14:paraId="2BFF36AE" w14:textId="77777777" w:rsidR="00370FAB" w:rsidRPr="00370FAB" w:rsidRDefault="00370FAB" w:rsidP="00370FAB">
      <w:pPr>
        <w:rPr>
          <w:rtl/>
        </w:rPr>
      </w:pPr>
    </w:p>
    <w:p w14:paraId="39E8F78F" w14:textId="3F07A7D2" w:rsidR="005F4B06" w:rsidRDefault="00B25E56" w:rsidP="00F063A4">
      <w:pPr>
        <w:rPr>
          <w:rFonts w:ascii="David" w:hAnsi="David"/>
          <w:rtl/>
        </w:rPr>
      </w:pPr>
      <w:bookmarkStart w:id="606" w:name="_ETM_Q1_5222048"/>
      <w:bookmarkEnd w:id="606"/>
      <w:r>
        <w:rPr>
          <w:rFonts w:ascii="David" w:hAnsi="David"/>
          <w:rtl/>
        </w:rPr>
        <w:t>אד</w:t>
      </w:r>
      <w:r w:rsidR="00370FAB">
        <w:rPr>
          <w:rFonts w:ascii="David" w:hAnsi="David" w:hint="cs"/>
          <w:rtl/>
        </w:rPr>
        <w:t>ו</w:t>
      </w:r>
      <w:r>
        <w:rPr>
          <w:rFonts w:ascii="David" w:hAnsi="David"/>
          <w:rtl/>
        </w:rPr>
        <w:t xml:space="preserve">ני, כאשר מדובר בפערי כוחות משמעותיים, כאשר חברה כמו </w:t>
      </w:r>
      <w:proofErr w:type="spellStart"/>
      <w:r>
        <w:rPr>
          <w:rFonts w:ascii="David" w:hAnsi="David"/>
          <w:rtl/>
        </w:rPr>
        <w:t>פייסבוק</w:t>
      </w:r>
      <w:proofErr w:type="spellEnd"/>
      <w:r>
        <w:rPr>
          <w:rFonts w:ascii="David" w:hAnsi="David"/>
          <w:rtl/>
        </w:rPr>
        <w:t xml:space="preserve"> חות</w:t>
      </w:r>
      <w:r w:rsidR="005F4B06">
        <w:rPr>
          <w:rFonts w:ascii="David" w:hAnsi="David" w:hint="cs"/>
          <w:rtl/>
        </w:rPr>
        <w:t>מ</w:t>
      </w:r>
      <w:r>
        <w:rPr>
          <w:rFonts w:ascii="David" w:hAnsi="David"/>
          <w:rtl/>
        </w:rPr>
        <w:t xml:space="preserve">ת עם עוסק קטן, אתה רוצה </w:t>
      </w:r>
      <w:r w:rsidR="005F4B06">
        <w:rPr>
          <w:rFonts w:ascii="David" w:hAnsi="David" w:hint="cs"/>
          <w:rtl/>
        </w:rPr>
        <w:t>לפרש את זה ליטרלית?</w:t>
      </w:r>
    </w:p>
    <w:p w14:paraId="496B5AC2" w14:textId="77777777" w:rsidR="005F4B06" w:rsidRDefault="005F4B06" w:rsidP="00F063A4">
      <w:pPr>
        <w:rPr>
          <w:rFonts w:ascii="David" w:hAnsi="David"/>
          <w:rtl/>
        </w:rPr>
      </w:pPr>
    </w:p>
    <w:p w14:paraId="2AB350A5" w14:textId="3C299FE2" w:rsidR="005F4B06" w:rsidRPr="005F4B06" w:rsidRDefault="005F4B06" w:rsidP="005F4B06">
      <w:pPr>
        <w:pStyle w:val="af6"/>
        <w:keepNext/>
        <w:rPr>
          <w:rtl/>
        </w:rPr>
      </w:pPr>
      <w:r w:rsidRPr="005F4B06">
        <w:rPr>
          <w:rStyle w:val="TagStyle"/>
          <w:rtl/>
        </w:rPr>
        <w:t xml:space="preserve"> &lt;&lt; יור &gt;&gt; </w:t>
      </w:r>
      <w:r>
        <w:rPr>
          <w:rtl/>
        </w:rPr>
        <w:t xml:space="preserve">היו"ר שמחה </w:t>
      </w:r>
      <w:proofErr w:type="spellStart"/>
      <w:r>
        <w:rPr>
          <w:rtl/>
        </w:rPr>
        <w:t>רוטמן</w:t>
      </w:r>
      <w:proofErr w:type="spellEnd"/>
      <w:r>
        <w:rPr>
          <w:rtl/>
        </w:rPr>
        <w:t>:</w:t>
      </w:r>
      <w:r w:rsidRPr="005F4B06">
        <w:rPr>
          <w:rStyle w:val="TagStyle"/>
          <w:rtl/>
        </w:rPr>
        <w:t xml:space="preserve"> &lt;&lt; יור &gt;&gt;</w:t>
      </w:r>
      <w:r>
        <w:rPr>
          <w:rtl/>
        </w:rPr>
        <w:t xml:space="preserve">   </w:t>
      </w:r>
    </w:p>
    <w:p w14:paraId="4B261FCC" w14:textId="77777777" w:rsidR="005F4B06" w:rsidRDefault="005F4B06" w:rsidP="00F063A4">
      <w:pPr>
        <w:rPr>
          <w:rFonts w:ascii="David" w:hAnsi="David"/>
          <w:rtl/>
        </w:rPr>
      </w:pPr>
    </w:p>
    <w:p w14:paraId="438CBDCB" w14:textId="250B8309" w:rsidR="005F4B06" w:rsidRPr="005F4B06" w:rsidRDefault="005F4B06" w:rsidP="005F4B06">
      <w:pPr>
        <w:rPr>
          <w:rFonts w:ascii="David" w:hAnsi="David"/>
          <w:rtl/>
        </w:rPr>
      </w:pPr>
      <w:bookmarkStart w:id="607" w:name="_ETM_Q1_5233187"/>
      <w:bookmarkEnd w:id="607"/>
      <w:r w:rsidRPr="005F4B06">
        <w:rPr>
          <w:rFonts w:ascii="David" w:hAnsi="David" w:hint="cs"/>
          <w:rtl/>
        </w:rPr>
        <w:t xml:space="preserve">- - - תעשה </w:t>
      </w:r>
      <w:r>
        <w:rPr>
          <w:rFonts w:ascii="David" w:hAnsi="David" w:hint="cs"/>
          <w:rtl/>
        </w:rPr>
        <w:t>את ה</w:t>
      </w:r>
      <w:r w:rsidRPr="005F4B06">
        <w:rPr>
          <w:rFonts w:ascii="David" w:hAnsi="David" w:hint="cs"/>
          <w:rtl/>
        </w:rPr>
        <w:t>פרשנות לרעת המנסח.</w:t>
      </w:r>
    </w:p>
    <w:p w14:paraId="1DEAF2EE" w14:textId="77777777" w:rsidR="005F4B06" w:rsidRDefault="005F4B06" w:rsidP="00F063A4">
      <w:pPr>
        <w:rPr>
          <w:rFonts w:ascii="David" w:hAnsi="David"/>
          <w:rtl/>
        </w:rPr>
      </w:pPr>
    </w:p>
    <w:p w14:paraId="6B5DE266" w14:textId="77777777" w:rsidR="00F309BE" w:rsidRDefault="00F309BE" w:rsidP="00F309BE">
      <w:pPr>
        <w:pStyle w:val="a4"/>
        <w:keepNext/>
        <w:rPr>
          <w:rtl/>
        </w:rPr>
      </w:pPr>
      <w:bookmarkStart w:id="608" w:name="_ETM_Q1_5235244"/>
      <w:bookmarkEnd w:id="608"/>
      <w:r w:rsidRPr="002426E2">
        <w:rPr>
          <w:rStyle w:val="TagStyle"/>
          <w:rtl/>
        </w:rPr>
        <w:t xml:space="preserve">&lt;&lt; דובר &gt;&gt; </w:t>
      </w:r>
      <w:r>
        <w:rPr>
          <w:rtl/>
        </w:rPr>
        <w:t xml:space="preserve">פרופ' אורי בן </w:t>
      </w:r>
      <w:proofErr w:type="spellStart"/>
      <w:r>
        <w:rPr>
          <w:rtl/>
        </w:rPr>
        <w:t>אוליאל</w:t>
      </w:r>
      <w:proofErr w:type="spellEnd"/>
      <w:r>
        <w:rPr>
          <w:rtl/>
        </w:rPr>
        <w:t>:</w:t>
      </w:r>
      <w:r w:rsidRPr="002426E2">
        <w:rPr>
          <w:rStyle w:val="TagStyle"/>
          <w:rtl/>
        </w:rPr>
        <w:t xml:space="preserve"> &lt;&lt; דובר &gt;&gt;</w:t>
      </w:r>
      <w:r>
        <w:rPr>
          <w:rtl/>
        </w:rPr>
        <w:t xml:space="preserve">   </w:t>
      </w:r>
    </w:p>
    <w:p w14:paraId="66B2907C" w14:textId="77777777" w:rsidR="00F309BE" w:rsidRDefault="00F309BE" w:rsidP="00F063A4">
      <w:pPr>
        <w:rPr>
          <w:rFonts w:ascii="David" w:hAnsi="David"/>
          <w:rtl/>
        </w:rPr>
      </w:pPr>
      <w:bookmarkStart w:id="609" w:name="_ETM_Q1_5235481"/>
      <w:bookmarkEnd w:id="609"/>
    </w:p>
    <w:p w14:paraId="5B593FED" w14:textId="7A60987C" w:rsidR="00F309BE" w:rsidRDefault="00B25E56" w:rsidP="00F063A4">
      <w:pPr>
        <w:rPr>
          <w:rFonts w:ascii="David" w:hAnsi="David"/>
          <w:rtl/>
        </w:rPr>
      </w:pPr>
      <w:r>
        <w:rPr>
          <w:rFonts w:ascii="David" w:hAnsi="David"/>
          <w:rtl/>
        </w:rPr>
        <w:t>אבל אם החוזה לא עמום</w:t>
      </w:r>
      <w:r w:rsidR="00F309BE">
        <w:rPr>
          <w:rFonts w:ascii="David" w:hAnsi="David" w:hint="cs"/>
          <w:rtl/>
        </w:rPr>
        <w:t>?</w:t>
      </w:r>
      <w:r>
        <w:rPr>
          <w:rFonts w:ascii="David" w:hAnsi="David"/>
          <w:rtl/>
        </w:rPr>
        <w:t xml:space="preserve"> </w:t>
      </w:r>
      <w:r w:rsidR="00F309BE">
        <w:rPr>
          <w:rFonts w:ascii="David" w:hAnsi="David" w:hint="cs"/>
          <w:rtl/>
        </w:rPr>
        <w:t>אתה לא תוכל להפעיל את הכלל הזה.</w:t>
      </w:r>
    </w:p>
    <w:p w14:paraId="7287DFDC" w14:textId="77777777" w:rsidR="00F309BE" w:rsidRDefault="00F309BE" w:rsidP="00F063A4">
      <w:pPr>
        <w:rPr>
          <w:rFonts w:ascii="David" w:hAnsi="David"/>
          <w:rtl/>
        </w:rPr>
      </w:pPr>
    </w:p>
    <w:p w14:paraId="68C0C4FF" w14:textId="7F6DBF11" w:rsidR="00F309BE" w:rsidRDefault="00F309BE" w:rsidP="00F309BE">
      <w:pPr>
        <w:pStyle w:val="af6"/>
        <w:keepNext/>
        <w:rPr>
          <w:rtl/>
        </w:rPr>
      </w:pPr>
      <w:bookmarkStart w:id="610" w:name="ET_yor_6157_150"/>
      <w:r w:rsidRPr="00F309BE">
        <w:rPr>
          <w:rStyle w:val="TagStyle"/>
          <w:rtl/>
        </w:rPr>
        <w:t xml:space="preserve"> &lt;&lt; יור &gt;&gt; </w:t>
      </w:r>
      <w:r>
        <w:rPr>
          <w:rtl/>
        </w:rPr>
        <w:t xml:space="preserve">היו"ר שמחה </w:t>
      </w:r>
      <w:proofErr w:type="spellStart"/>
      <w:r>
        <w:rPr>
          <w:rtl/>
        </w:rPr>
        <w:t>רוטמן</w:t>
      </w:r>
      <w:proofErr w:type="spellEnd"/>
      <w:r>
        <w:rPr>
          <w:rtl/>
        </w:rPr>
        <w:t>:</w:t>
      </w:r>
      <w:r w:rsidRPr="00F309BE">
        <w:rPr>
          <w:rStyle w:val="TagStyle"/>
          <w:rtl/>
        </w:rPr>
        <w:t xml:space="preserve"> &lt;&lt; יור &gt;&gt;</w:t>
      </w:r>
      <w:r>
        <w:rPr>
          <w:rtl/>
        </w:rPr>
        <w:t xml:space="preserve">   </w:t>
      </w:r>
      <w:bookmarkEnd w:id="610"/>
    </w:p>
    <w:p w14:paraId="60024C7F" w14:textId="77777777" w:rsidR="00F309BE" w:rsidRDefault="00F309BE" w:rsidP="00F309BE">
      <w:pPr>
        <w:pStyle w:val="KeepWithNext"/>
        <w:rPr>
          <w:rtl/>
        </w:rPr>
      </w:pPr>
    </w:p>
    <w:p w14:paraId="1011F264" w14:textId="77777777" w:rsidR="00F309BE" w:rsidRDefault="00F309BE" w:rsidP="00F309BE">
      <w:pPr>
        <w:rPr>
          <w:rFonts w:ascii="David" w:hAnsi="David"/>
          <w:rtl/>
        </w:rPr>
      </w:pPr>
      <w:r>
        <w:rPr>
          <w:rFonts w:ascii="David" w:hAnsi="David"/>
          <w:rtl/>
        </w:rPr>
        <w:t>אם החוזה לא עמום</w:t>
      </w:r>
      <w:r>
        <w:rPr>
          <w:rFonts w:ascii="David" w:hAnsi="David" w:hint="cs"/>
          <w:rtl/>
        </w:rPr>
        <w:t>,</w:t>
      </w:r>
      <w:bookmarkStart w:id="611" w:name="_ETM_Q1_5241784"/>
      <w:bookmarkStart w:id="612" w:name="_ETM_Q1_5241974"/>
      <w:bookmarkStart w:id="613" w:name="_ETM_Q1_5241997"/>
      <w:bookmarkStart w:id="614" w:name="_ETM_Q1_5242072"/>
      <w:bookmarkEnd w:id="611"/>
      <w:bookmarkEnd w:id="612"/>
      <w:bookmarkEnd w:id="613"/>
      <w:bookmarkEnd w:id="614"/>
      <w:r>
        <w:rPr>
          <w:rFonts w:hint="cs"/>
          <w:rtl/>
        </w:rPr>
        <w:t xml:space="preserve"> אל תתערב </w:t>
      </w:r>
      <w:r w:rsidR="00B25E56">
        <w:rPr>
          <w:rFonts w:ascii="David" w:hAnsi="David"/>
          <w:rtl/>
        </w:rPr>
        <w:t>בו</w:t>
      </w:r>
      <w:r>
        <w:rPr>
          <w:rFonts w:ascii="David" w:hAnsi="David" w:hint="cs"/>
          <w:rtl/>
        </w:rPr>
        <w:t>.</w:t>
      </w:r>
      <w:r w:rsidR="00B25E56">
        <w:rPr>
          <w:rFonts w:ascii="David" w:hAnsi="David"/>
          <w:rtl/>
        </w:rPr>
        <w:t xml:space="preserve"> </w:t>
      </w:r>
    </w:p>
    <w:p w14:paraId="7A62D79C" w14:textId="77777777" w:rsidR="00F309BE" w:rsidRDefault="00F309BE" w:rsidP="00F309BE">
      <w:pPr>
        <w:rPr>
          <w:rFonts w:ascii="David" w:hAnsi="David"/>
          <w:rtl/>
        </w:rPr>
      </w:pPr>
    </w:p>
    <w:p w14:paraId="5D7EA7F1" w14:textId="77777777" w:rsidR="00F309BE" w:rsidRDefault="00F309BE" w:rsidP="00F309BE">
      <w:pPr>
        <w:pStyle w:val="a4"/>
        <w:keepNext/>
        <w:rPr>
          <w:rtl/>
        </w:rPr>
      </w:pPr>
      <w:r w:rsidRPr="002426E2">
        <w:rPr>
          <w:rStyle w:val="TagStyle"/>
          <w:rtl/>
        </w:rPr>
        <w:t xml:space="preserve">&lt;&lt; דובר &gt;&gt; </w:t>
      </w:r>
      <w:r>
        <w:rPr>
          <w:rtl/>
        </w:rPr>
        <w:t xml:space="preserve">פרופ' אורי בן </w:t>
      </w:r>
      <w:proofErr w:type="spellStart"/>
      <w:r>
        <w:rPr>
          <w:rtl/>
        </w:rPr>
        <w:t>אוליאל</w:t>
      </w:r>
      <w:proofErr w:type="spellEnd"/>
      <w:r>
        <w:rPr>
          <w:rtl/>
        </w:rPr>
        <w:t>:</w:t>
      </w:r>
      <w:r w:rsidRPr="002426E2">
        <w:rPr>
          <w:rStyle w:val="TagStyle"/>
          <w:rtl/>
        </w:rPr>
        <w:t xml:space="preserve"> &lt;&lt; דובר &gt;&gt;</w:t>
      </w:r>
      <w:r>
        <w:rPr>
          <w:rtl/>
        </w:rPr>
        <w:t xml:space="preserve">   </w:t>
      </w:r>
    </w:p>
    <w:p w14:paraId="5723504F" w14:textId="77777777" w:rsidR="00F309BE" w:rsidRDefault="00F309BE" w:rsidP="00F309BE">
      <w:pPr>
        <w:rPr>
          <w:rFonts w:ascii="David" w:hAnsi="David"/>
          <w:rtl/>
        </w:rPr>
      </w:pPr>
    </w:p>
    <w:p w14:paraId="4208A408" w14:textId="147E390E" w:rsidR="00AF3E77" w:rsidRDefault="00B25E56" w:rsidP="00F309BE">
      <w:pPr>
        <w:rPr>
          <w:rFonts w:ascii="David" w:hAnsi="David"/>
          <w:rtl/>
        </w:rPr>
      </w:pPr>
      <w:r>
        <w:rPr>
          <w:rFonts w:ascii="David" w:hAnsi="David"/>
          <w:rtl/>
        </w:rPr>
        <w:t>פה אנחנו חלוקים</w:t>
      </w:r>
      <w:r w:rsidR="00AF3E77">
        <w:rPr>
          <w:rFonts w:ascii="David" w:hAnsi="David" w:hint="cs"/>
          <w:rtl/>
        </w:rPr>
        <w:t>,</w:t>
      </w:r>
      <w:r>
        <w:rPr>
          <w:rFonts w:ascii="David" w:hAnsi="David"/>
          <w:rtl/>
        </w:rPr>
        <w:t xml:space="preserve"> </w:t>
      </w:r>
      <w:r w:rsidR="00AF3E77">
        <w:rPr>
          <w:rFonts w:ascii="David" w:hAnsi="David" w:hint="cs"/>
          <w:rtl/>
        </w:rPr>
        <w:t>ו</w:t>
      </w:r>
      <w:r>
        <w:rPr>
          <w:rFonts w:ascii="David" w:hAnsi="David"/>
          <w:rtl/>
        </w:rPr>
        <w:t>בית המשפט העליון גם חלוק בנושא הזה, אדוני</w:t>
      </w:r>
      <w:r w:rsidR="00AF3E77">
        <w:rPr>
          <w:rFonts w:ascii="David" w:hAnsi="David" w:hint="cs"/>
          <w:rtl/>
        </w:rPr>
        <w:t>.</w:t>
      </w:r>
      <w:r>
        <w:rPr>
          <w:rFonts w:ascii="David" w:hAnsi="David"/>
          <w:rtl/>
        </w:rPr>
        <w:t xml:space="preserve"> </w:t>
      </w:r>
      <w:r w:rsidR="00AF3E77">
        <w:rPr>
          <w:rFonts w:ascii="David" w:hAnsi="David" w:hint="cs"/>
          <w:rtl/>
        </w:rPr>
        <w:t xml:space="preserve">פסקי הדין </w:t>
      </w:r>
      <w:r w:rsidR="00AF3E77">
        <w:rPr>
          <w:rFonts w:ascii="David" w:hAnsi="David"/>
          <w:rtl/>
        </w:rPr>
        <w:t xml:space="preserve">בעניין </w:t>
      </w:r>
      <w:proofErr w:type="spellStart"/>
      <w:r w:rsidR="00AF3E77">
        <w:rPr>
          <w:rFonts w:ascii="David" w:hAnsi="David"/>
          <w:rtl/>
        </w:rPr>
        <w:t>פייסבוק</w:t>
      </w:r>
      <w:proofErr w:type="spellEnd"/>
      <w:r w:rsidR="00AF3E77">
        <w:rPr>
          <w:rFonts w:ascii="David" w:hAnsi="David" w:hint="cs"/>
          <w:rtl/>
        </w:rPr>
        <w:t>.</w:t>
      </w:r>
    </w:p>
    <w:p w14:paraId="1BAC0844" w14:textId="77777777" w:rsidR="00AF3E77" w:rsidRDefault="00AF3E77" w:rsidP="00F309BE">
      <w:pPr>
        <w:rPr>
          <w:rFonts w:ascii="David" w:hAnsi="David"/>
          <w:rtl/>
        </w:rPr>
      </w:pPr>
      <w:bookmarkStart w:id="615" w:name="_ETM_Q1_5245326"/>
      <w:bookmarkEnd w:id="615"/>
    </w:p>
    <w:p w14:paraId="1024E51F" w14:textId="3340E42A" w:rsidR="00AF3E77" w:rsidRDefault="00AF3E77" w:rsidP="00AF3E77">
      <w:pPr>
        <w:pStyle w:val="af6"/>
        <w:keepNext/>
        <w:rPr>
          <w:rtl/>
        </w:rPr>
      </w:pPr>
      <w:r w:rsidRPr="00AF3E77">
        <w:rPr>
          <w:rStyle w:val="TagStyle"/>
          <w:rtl/>
        </w:rPr>
        <w:t xml:space="preserve"> &lt;&lt; יור &gt;&gt; </w:t>
      </w:r>
      <w:r>
        <w:rPr>
          <w:rtl/>
        </w:rPr>
        <w:t xml:space="preserve">היו"ר שמחה </w:t>
      </w:r>
      <w:proofErr w:type="spellStart"/>
      <w:r>
        <w:rPr>
          <w:rtl/>
        </w:rPr>
        <w:t>רוטמן</w:t>
      </w:r>
      <w:proofErr w:type="spellEnd"/>
      <w:r>
        <w:rPr>
          <w:rtl/>
        </w:rPr>
        <w:t>:</w:t>
      </w:r>
      <w:r w:rsidRPr="00AF3E77">
        <w:rPr>
          <w:rStyle w:val="TagStyle"/>
          <w:rtl/>
        </w:rPr>
        <w:t xml:space="preserve"> &lt;&lt; יור &gt;&gt;</w:t>
      </w:r>
      <w:r>
        <w:rPr>
          <w:rtl/>
        </w:rPr>
        <w:t xml:space="preserve">   </w:t>
      </w:r>
    </w:p>
    <w:p w14:paraId="4F890ADE" w14:textId="77777777" w:rsidR="00AF3E77" w:rsidRPr="00AF3E77" w:rsidRDefault="00AF3E77" w:rsidP="00AF3E77">
      <w:pPr>
        <w:ind w:firstLine="0"/>
        <w:rPr>
          <w:rtl/>
        </w:rPr>
      </w:pPr>
      <w:bookmarkStart w:id="616" w:name="_ETM_Q1_5248632"/>
      <w:bookmarkEnd w:id="616"/>
    </w:p>
    <w:p w14:paraId="537CADA2" w14:textId="7FA7D55D" w:rsidR="00AF3E77" w:rsidRDefault="00B25E56" w:rsidP="00F309BE">
      <w:pPr>
        <w:rPr>
          <w:rFonts w:ascii="David" w:hAnsi="David"/>
          <w:rtl/>
        </w:rPr>
      </w:pPr>
      <w:bookmarkStart w:id="617" w:name="_ETM_Q1_5245714"/>
      <w:bookmarkStart w:id="618" w:name="_ETM_Q1_5245875"/>
      <w:bookmarkStart w:id="619" w:name="_ETM_Q1_5245939"/>
      <w:bookmarkEnd w:id="617"/>
      <w:bookmarkEnd w:id="618"/>
      <w:bookmarkEnd w:id="619"/>
      <w:r>
        <w:rPr>
          <w:rFonts w:ascii="David" w:hAnsi="David"/>
          <w:rtl/>
        </w:rPr>
        <w:t>ז</w:t>
      </w:r>
      <w:r w:rsidR="00AF3E77">
        <w:rPr>
          <w:rFonts w:ascii="David" w:hAnsi="David" w:hint="cs"/>
          <w:rtl/>
        </w:rPr>
        <w:t>את</w:t>
      </w:r>
      <w:r>
        <w:rPr>
          <w:rFonts w:ascii="David" w:hAnsi="David"/>
          <w:rtl/>
        </w:rPr>
        <w:t xml:space="preserve"> לא הפעם </w:t>
      </w:r>
      <w:r w:rsidR="00AF3E77">
        <w:rPr>
          <w:rFonts w:ascii="David" w:hAnsi="David" w:hint="cs"/>
          <w:rtl/>
        </w:rPr>
        <w:t>הראשונה.</w:t>
      </w:r>
    </w:p>
    <w:p w14:paraId="273FDE9F" w14:textId="77777777" w:rsidR="00AF3E77" w:rsidRDefault="00AF3E77" w:rsidP="00F309BE">
      <w:pPr>
        <w:rPr>
          <w:rFonts w:ascii="David" w:hAnsi="David"/>
          <w:rtl/>
        </w:rPr>
      </w:pPr>
    </w:p>
    <w:p w14:paraId="2DF524E8" w14:textId="77777777" w:rsidR="00AF3E77" w:rsidRDefault="00AF3E77" w:rsidP="00AF3E77">
      <w:pPr>
        <w:pStyle w:val="a4"/>
        <w:keepNext/>
        <w:rPr>
          <w:rtl/>
        </w:rPr>
      </w:pPr>
      <w:r w:rsidRPr="002426E2">
        <w:rPr>
          <w:rStyle w:val="TagStyle"/>
          <w:rtl/>
        </w:rPr>
        <w:t xml:space="preserve">&lt;&lt; דובר &gt;&gt; </w:t>
      </w:r>
      <w:r>
        <w:rPr>
          <w:rtl/>
        </w:rPr>
        <w:t xml:space="preserve">פרופ' אורי בן </w:t>
      </w:r>
      <w:proofErr w:type="spellStart"/>
      <w:r>
        <w:rPr>
          <w:rtl/>
        </w:rPr>
        <w:t>אוליאל</w:t>
      </w:r>
      <w:proofErr w:type="spellEnd"/>
      <w:r>
        <w:rPr>
          <w:rtl/>
        </w:rPr>
        <w:t>:</w:t>
      </w:r>
      <w:r w:rsidRPr="002426E2">
        <w:rPr>
          <w:rStyle w:val="TagStyle"/>
          <w:rtl/>
        </w:rPr>
        <w:t xml:space="preserve"> &lt;&lt; דובר &gt;&gt;</w:t>
      </w:r>
      <w:r>
        <w:rPr>
          <w:rtl/>
        </w:rPr>
        <w:t xml:space="preserve">   </w:t>
      </w:r>
    </w:p>
    <w:p w14:paraId="0513DAC2" w14:textId="77777777" w:rsidR="00B25E56" w:rsidRDefault="00B25E56" w:rsidP="00FD3F7F">
      <w:pPr>
        <w:rPr>
          <w:rtl/>
        </w:rPr>
      </w:pPr>
    </w:p>
    <w:p w14:paraId="7422A2A4" w14:textId="1DD351A9" w:rsidR="006D6F1B" w:rsidRDefault="00AF3E77" w:rsidP="006D6F1B">
      <w:pPr>
        <w:rPr>
          <w:rFonts w:ascii="David" w:hAnsi="David"/>
          <w:rtl/>
        </w:rPr>
      </w:pPr>
      <w:bookmarkStart w:id="620" w:name="_ETM_Q1_5253689"/>
      <w:bookmarkEnd w:id="620"/>
      <w:r>
        <w:rPr>
          <w:rFonts w:hint="cs"/>
          <w:rtl/>
        </w:rPr>
        <w:t>אב</w:t>
      </w:r>
      <w:bookmarkStart w:id="621" w:name="_ETM_Q1_5254193"/>
      <w:bookmarkEnd w:id="621"/>
      <w:r>
        <w:rPr>
          <w:rFonts w:hint="cs"/>
          <w:rtl/>
        </w:rPr>
        <w:t>ל אדוני, זה</w:t>
      </w:r>
      <w:bookmarkStart w:id="622" w:name="_ETM_Q1_5249809"/>
      <w:bookmarkEnd w:id="622"/>
      <w:r>
        <w:rPr>
          <w:rFonts w:hint="cs"/>
          <w:rtl/>
        </w:rPr>
        <w:t xml:space="preserve"> בית המשפט </w:t>
      </w:r>
      <w:r w:rsidR="00B25E56">
        <w:rPr>
          <w:rFonts w:ascii="David" w:hAnsi="David"/>
          <w:rtl/>
        </w:rPr>
        <w:t>בהרכבו הנוכחי ש</w:t>
      </w:r>
      <w:r>
        <w:rPr>
          <w:rFonts w:ascii="David" w:hAnsi="David" w:hint="cs"/>
          <w:rtl/>
        </w:rPr>
        <w:t>על</w:t>
      </w:r>
      <w:r w:rsidR="00B25E56">
        <w:rPr>
          <w:rFonts w:ascii="David" w:hAnsi="David"/>
          <w:rtl/>
        </w:rPr>
        <w:t xml:space="preserve"> </w:t>
      </w:r>
      <w:proofErr w:type="spellStart"/>
      <w:r w:rsidR="00B25E56">
        <w:rPr>
          <w:rFonts w:ascii="David" w:hAnsi="David"/>
          <w:rtl/>
        </w:rPr>
        <w:t>השופטי</w:t>
      </w:r>
      <w:r>
        <w:rPr>
          <w:rFonts w:ascii="David" w:hAnsi="David" w:hint="cs"/>
          <w:rtl/>
        </w:rPr>
        <w:t>ו</w:t>
      </w:r>
      <w:proofErr w:type="spellEnd"/>
      <w:r>
        <w:rPr>
          <w:rFonts w:ascii="David" w:hAnsi="David" w:hint="cs"/>
          <w:rtl/>
        </w:rPr>
        <w:t xml:space="preserve"> אתה בו</w:t>
      </w:r>
      <w:r w:rsidR="00B25E56">
        <w:rPr>
          <w:rFonts w:ascii="David" w:hAnsi="David"/>
          <w:rtl/>
        </w:rPr>
        <w:t xml:space="preserve">ודאי תסכים. בית המשפט התערב בעניין </w:t>
      </w:r>
      <w:proofErr w:type="spellStart"/>
      <w:r w:rsidR="00B25E56">
        <w:rPr>
          <w:rFonts w:ascii="David" w:hAnsi="David"/>
          <w:rtl/>
        </w:rPr>
        <w:t>פייסבוק</w:t>
      </w:r>
      <w:proofErr w:type="spellEnd"/>
      <w:r>
        <w:rPr>
          <w:rFonts w:ascii="David" w:hAnsi="David" w:hint="cs"/>
          <w:rtl/>
        </w:rPr>
        <w:t>,</w:t>
      </w:r>
      <w:r w:rsidR="00B25E56">
        <w:rPr>
          <w:rFonts w:ascii="David" w:hAnsi="David"/>
          <w:rtl/>
        </w:rPr>
        <w:t xml:space="preserve"> בעניין מילר</w:t>
      </w:r>
      <w:r w:rsidR="006D6F1B">
        <w:rPr>
          <w:rFonts w:ascii="David" w:hAnsi="David" w:hint="cs"/>
          <w:rtl/>
        </w:rPr>
        <w:t xml:space="preserve">, </w:t>
      </w:r>
      <w:r w:rsidR="00B25E56">
        <w:rPr>
          <w:rFonts w:ascii="David" w:hAnsi="David"/>
          <w:rtl/>
        </w:rPr>
        <w:t>בן חמו</w:t>
      </w:r>
      <w:r w:rsidR="006D6F1B">
        <w:rPr>
          <w:rFonts w:ascii="David" w:hAnsi="David" w:hint="cs"/>
          <w:rtl/>
        </w:rPr>
        <w:t>.</w:t>
      </w:r>
      <w:r w:rsidR="00B25E56">
        <w:rPr>
          <w:rFonts w:ascii="David" w:hAnsi="David"/>
          <w:rtl/>
        </w:rPr>
        <w:t xml:space="preserve"> כאשר חברה כמו </w:t>
      </w:r>
      <w:proofErr w:type="spellStart"/>
      <w:r w:rsidR="00B25E56">
        <w:rPr>
          <w:rFonts w:ascii="David" w:hAnsi="David"/>
          <w:rtl/>
        </w:rPr>
        <w:t>פייסבוק</w:t>
      </w:r>
      <w:proofErr w:type="spellEnd"/>
      <w:r w:rsidR="00B25E56">
        <w:rPr>
          <w:rFonts w:ascii="David" w:hAnsi="David"/>
          <w:rtl/>
        </w:rPr>
        <w:t xml:space="preserve"> מתקשרת עם ספק קטן כולם מסכימים </w:t>
      </w:r>
      <w:r w:rsidR="006D6F1B">
        <w:rPr>
          <w:rFonts w:ascii="David" w:hAnsi="David" w:hint="cs"/>
          <w:rtl/>
        </w:rPr>
        <w:t>ש</w:t>
      </w:r>
      <w:r w:rsidR="00B25E56">
        <w:rPr>
          <w:rFonts w:ascii="David" w:hAnsi="David"/>
          <w:rtl/>
        </w:rPr>
        <w:t>יש להתערב</w:t>
      </w:r>
      <w:r w:rsidR="00DD3995">
        <w:rPr>
          <w:rFonts w:ascii="David" w:hAnsi="David" w:hint="cs"/>
          <w:rtl/>
        </w:rPr>
        <w:t>,</w:t>
      </w:r>
      <w:r w:rsidR="00B25E56">
        <w:rPr>
          <w:rFonts w:ascii="David" w:hAnsi="David"/>
          <w:rtl/>
        </w:rPr>
        <w:t xml:space="preserve"> נדמה לי שגם אתה תסכים</w:t>
      </w:r>
      <w:r w:rsidR="006D6F1B">
        <w:rPr>
          <w:rFonts w:ascii="David" w:hAnsi="David" w:hint="cs"/>
          <w:rtl/>
        </w:rPr>
        <w:t>.</w:t>
      </w:r>
      <w:r w:rsidR="00B25E56">
        <w:rPr>
          <w:rFonts w:ascii="David" w:hAnsi="David"/>
          <w:rtl/>
        </w:rPr>
        <w:t xml:space="preserve"> </w:t>
      </w:r>
      <w:bookmarkStart w:id="623" w:name="_ETM_Q1_5258501"/>
      <w:bookmarkStart w:id="624" w:name="_ETM_Q1_5258926"/>
      <w:bookmarkStart w:id="625" w:name="_ETM_Q1_5259087"/>
      <w:bookmarkStart w:id="626" w:name="_ETM_Q1_5259147"/>
      <w:bookmarkEnd w:id="623"/>
      <w:bookmarkEnd w:id="624"/>
      <w:bookmarkEnd w:id="625"/>
      <w:bookmarkEnd w:id="626"/>
      <w:r w:rsidR="006D6F1B">
        <w:rPr>
          <w:rFonts w:ascii="David" w:hAnsi="David" w:hint="cs"/>
          <w:rtl/>
        </w:rPr>
        <w:t xml:space="preserve">או </w:t>
      </w:r>
      <w:r w:rsidR="00B25E56">
        <w:rPr>
          <w:rFonts w:ascii="David" w:hAnsi="David"/>
          <w:rtl/>
        </w:rPr>
        <w:t>שאתה לא תסכים</w:t>
      </w:r>
      <w:r w:rsidR="006D6F1B">
        <w:rPr>
          <w:rFonts w:ascii="David" w:hAnsi="David" w:hint="cs"/>
          <w:rtl/>
        </w:rPr>
        <w:t>?</w:t>
      </w:r>
      <w:r w:rsidR="00B25E56">
        <w:rPr>
          <w:rFonts w:ascii="David" w:hAnsi="David"/>
          <w:rtl/>
        </w:rPr>
        <w:t xml:space="preserve"> </w:t>
      </w:r>
    </w:p>
    <w:p w14:paraId="2ABBFFFD" w14:textId="77777777" w:rsidR="006D6F1B" w:rsidRDefault="006D6F1B" w:rsidP="006D6F1B">
      <w:pPr>
        <w:rPr>
          <w:rFonts w:ascii="David" w:hAnsi="David"/>
          <w:rtl/>
        </w:rPr>
      </w:pPr>
    </w:p>
    <w:p w14:paraId="3B602F41" w14:textId="24FCC809" w:rsidR="00867ACE" w:rsidRPr="00867ACE" w:rsidRDefault="00867ACE" w:rsidP="00867ACE">
      <w:pPr>
        <w:pStyle w:val="af6"/>
        <w:keepNext/>
        <w:rPr>
          <w:rtl/>
        </w:rPr>
      </w:pPr>
      <w:bookmarkStart w:id="627" w:name="ET_yor_6157_152"/>
      <w:r w:rsidRPr="00867ACE">
        <w:rPr>
          <w:rStyle w:val="TagStyle"/>
          <w:rtl/>
        </w:rPr>
        <w:t xml:space="preserve"> &lt;&lt; יור &gt;&gt; </w:t>
      </w:r>
      <w:r>
        <w:rPr>
          <w:rtl/>
        </w:rPr>
        <w:t xml:space="preserve">היו"ר שמחה </w:t>
      </w:r>
      <w:proofErr w:type="spellStart"/>
      <w:r>
        <w:rPr>
          <w:rtl/>
        </w:rPr>
        <w:t>רוטמן</w:t>
      </w:r>
      <w:proofErr w:type="spellEnd"/>
      <w:r>
        <w:rPr>
          <w:rtl/>
        </w:rPr>
        <w:t>:</w:t>
      </w:r>
      <w:r w:rsidRPr="00867ACE">
        <w:rPr>
          <w:rStyle w:val="TagStyle"/>
          <w:rtl/>
        </w:rPr>
        <w:t xml:space="preserve"> &lt;&lt; יור &gt;&gt;</w:t>
      </w:r>
      <w:r>
        <w:rPr>
          <w:rtl/>
        </w:rPr>
        <w:t xml:space="preserve">   </w:t>
      </w:r>
      <w:bookmarkEnd w:id="627"/>
    </w:p>
    <w:p w14:paraId="1C45C9A3" w14:textId="77777777" w:rsidR="006D6F1B" w:rsidRDefault="006D6F1B" w:rsidP="006D6F1B">
      <w:pPr>
        <w:rPr>
          <w:rFonts w:ascii="David" w:hAnsi="David"/>
          <w:rtl/>
        </w:rPr>
      </w:pPr>
    </w:p>
    <w:p w14:paraId="51F7BDBA" w14:textId="77777777" w:rsidR="00E64F32" w:rsidRDefault="00B25E56" w:rsidP="00E64F32">
      <w:pPr>
        <w:rPr>
          <w:rFonts w:ascii="David" w:hAnsi="David"/>
          <w:rtl/>
        </w:rPr>
      </w:pPr>
      <w:r>
        <w:rPr>
          <w:rFonts w:ascii="David" w:hAnsi="David"/>
          <w:rtl/>
        </w:rPr>
        <w:t>מה שאני אומר</w:t>
      </w:r>
      <w:r w:rsidR="00867ACE">
        <w:rPr>
          <w:rFonts w:ascii="David" w:hAnsi="David" w:hint="cs"/>
          <w:rtl/>
        </w:rPr>
        <w:t>,</w:t>
      </w:r>
      <w:r>
        <w:rPr>
          <w:rFonts w:ascii="David" w:hAnsi="David"/>
          <w:rtl/>
        </w:rPr>
        <w:t xml:space="preserve"> </w:t>
      </w:r>
      <w:r w:rsidR="00867ACE">
        <w:rPr>
          <w:rFonts w:ascii="David" w:hAnsi="David" w:hint="cs"/>
          <w:rtl/>
        </w:rPr>
        <w:t>ו</w:t>
      </w:r>
      <w:r>
        <w:rPr>
          <w:rFonts w:ascii="David" w:hAnsi="David"/>
          <w:rtl/>
        </w:rPr>
        <w:t>זה דבר שאמרה גם י</w:t>
      </w:r>
      <w:r w:rsidR="00867ACE">
        <w:rPr>
          <w:rFonts w:ascii="David" w:hAnsi="David" w:hint="cs"/>
          <w:rtl/>
        </w:rPr>
        <w:t>ע</w:t>
      </w:r>
      <w:r>
        <w:rPr>
          <w:rFonts w:ascii="David" w:hAnsi="David"/>
          <w:rtl/>
        </w:rPr>
        <w:t>רה קודם</w:t>
      </w:r>
      <w:r w:rsidR="00867ACE">
        <w:rPr>
          <w:rFonts w:ascii="David" w:hAnsi="David" w:hint="cs"/>
          <w:rtl/>
        </w:rPr>
        <w:t>,</w:t>
      </w:r>
      <w:r>
        <w:rPr>
          <w:rFonts w:ascii="David" w:hAnsi="David"/>
          <w:rtl/>
        </w:rPr>
        <w:t xml:space="preserve"> </w:t>
      </w:r>
      <w:r w:rsidR="00867ACE">
        <w:rPr>
          <w:rFonts w:ascii="David" w:hAnsi="David" w:hint="cs"/>
          <w:rtl/>
        </w:rPr>
        <w:t>ש</w:t>
      </w:r>
      <w:r>
        <w:rPr>
          <w:rFonts w:ascii="David" w:hAnsi="David"/>
          <w:rtl/>
        </w:rPr>
        <w:t>יש המון כלים להתערב בחוזה</w:t>
      </w:r>
      <w:r w:rsidR="00867ACE">
        <w:rPr>
          <w:rFonts w:ascii="David" w:hAnsi="David" w:hint="cs"/>
          <w:rtl/>
        </w:rPr>
        <w:t>.</w:t>
      </w:r>
      <w:r>
        <w:rPr>
          <w:rFonts w:ascii="David" w:hAnsi="David"/>
          <w:rtl/>
        </w:rPr>
        <w:t xml:space="preserve"> דווקא</w:t>
      </w:r>
      <w:r w:rsidR="00867ACE">
        <w:rPr>
          <w:rFonts w:ascii="David" w:hAnsi="David" w:hint="cs"/>
          <w:rtl/>
        </w:rPr>
        <w:t>,</w:t>
      </w:r>
      <w:r>
        <w:rPr>
          <w:rFonts w:ascii="David" w:hAnsi="David"/>
          <w:rtl/>
        </w:rPr>
        <w:t xml:space="preserve"> ספציפית</w:t>
      </w:r>
      <w:r w:rsidR="00867ACE">
        <w:rPr>
          <w:rFonts w:ascii="David" w:hAnsi="David" w:hint="cs"/>
          <w:rtl/>
        </w:rPr>
        <w:t>,</w:t>
      </w:r>
      <w:r>
        <w:rPr>
          <w:rFonts w:ascii="David" w:hAnsi="David"/>
          <w:rtl/>
        </w:rPr>
        <w:t xml:space="preserve"> </w:t>
      </w:r>
      <w:proofErr w:type="spellStart"/>
      <w:r>
        <w:rPr>
          <w:rFonts w:ascii="David" w:hAnsi="David"/>
          <w:rtl/>
        </w:rPr>
        <w:t>פייסבוק</w:t>
      </w:r>
      <w:proofErr w:type="spellEnd"/>
      <w:r>
        <w:rPr>
          <w:rFonts w:ascii="David" w:hAnsi="David"/>
          <w:rtl/>
        </w:rPr>
        <w:t xml:space="preserve"> </w:t>
      </w:r>
      <w:r w:rsidR="00867ACE">
        <w:rPr>
          <w:rFonts w:ascii="David" w:hAnsi="David" w:hint="cs"/>
          <w:rtl/>
        </w:rPr>
        <w:t>מול</w:t>
      </w:r>
      <w:r>
        <w:rPr>
          <w:rFonts w:ascii="David" w:hAnsi="David"/>
          <w:rtl/>
        </w:rPr>
        <w:t xml:space="preserve"> ספק קטן. אתה יכול להגדיר את זה כחוזה אחיד</w:t>
      </w:r>
      <w:r w:rsidR="00E64F32">
        <w:rPr>
          <w:rFonts w:ascii="David" w:hAnsi="David" w:hint="cs"/>
          <w:rtl/>
        </w:rPr>
        <w:t>.</w:t>
      </w:r>
      <w:r>
        <w:rPr>
          <w:rFonts w:ascii="David" w:hAnsi="David"/>
          <w:rtl/>
        </w:rPr>
        <w:t xml:space="preserve"> אתה יכול לדבר על כפייה או עושק, טעות או הטעיה. אתה יכול לדבר </w:t>
      </w:r>
      <w:r w:rsidR="00E64F32">
        <w:rPr>
          <w:rFonts w:ascii="David" w:hAnsi="David" w:hint="cs"/>
          <w:rtl/>
        </w:rPr>
        <w:t xml:space="preserve">על </w:t>
      </w:r>
      <w:r>
        <w:rPr>
          <w:rFonts w:ascii="David" w:hAnsi="David"/>
          <w:rtl/>
        </w:rPr>
        <w:t xml:space="preserve">תום לב. </w:t>
      </w:r>
    </w:p>
    <w:p w14:paraId="4AB798D0" w14:textId="77777777" w:rsidR="00E64F32" w:rsidRDefault="00E64F32" w:rsidP="00E64F32">
      <w:pPr>
        <w:rPr>
          <w:rFonts w:ascii="David" w:hAnsi="David"/>
          <w:rtl/>
        </w:rPr>
      </w:pPr>
      <w:bookmarkStart w:id="628" w:name="_ETM_Q1_5324948"/>
      <w:bookmarkEnd w:id="628"/>
    </w:p>
    <w:p w14:paraId="34BF711F" w14:textId="77777777" w:rsidR="009E1409" w:rsidRDefault="00B25E56" w:rsidP="009E1409">
      <w:pPr>
        <w:rPr>
          <w:rFonts w:ascii="David" w:hAnsi="David"/>
          <w:rtl/>
        </w:rPr>
      </w:pPr>
      <w:bookmarkStart w:id="629" w:name="_ETM_Q1_5325728"/>
      <w:bookmarkStart w:id="630" w:name="_ETM_Q1_5325863"/>
      <w:bookmarkStart w:id="631" w:name="_ETM_Q1_5325923"/>
      <w:bookmarkEnd w:id="629"/>
      <w:bookmarkEnd w:id="630"/>
      <w:bookmarkEnd w:id="631"/>
      <w:r>
        <w:rPr>
          <w:rFonts w:ascii="David" w:hAnsi="David"/>
          <w:rtl/>
        </w:rPr>
        <w:t>אתה לא יכול להגיד שאותו חוזה בדיוק</w:t>
      </w:r>
      <w:r w:rsidR="00E64F32">
        <w:rPr>
          <w:rFonts w:ascii="David" w:hAnsi="David" w:hint="cs"/>
          <w:rtl/>
        </w:rPr>
        <w:t xml:space="preserve">, </w:t>
      </w:r>
      <w:r>
        <w:rPr>
          <w:rFonts w:ascii="David" w:hAnsi="David"/>
          <w:rtl/>
        </w:rPr>
        <w:t>אם אני עושה אותו עם גלעד</w:t>
      </w:r>
      <w:r w:rsidR="00E64F32">
        <w:rPr>
          <w:rFonts w:ascii="David" w:hAnsi="David" w:hint="cs"/>
          <w:rtl/>
        </w:rPr>
        <w:t>,</w:t>
      </w:r>
      <w:r>
        <w:rPr>
          <w:rFonts w:ascii="David" w:hAnsi="David"/>
          <w:rtl/>
        </w:rPr>
        <w:t xml:space="preserve"> משמעות המילים היא אחרת. לעומת זאת, אם אני עושה אותו </w:t>
      </w:r>
      <w:r w:rsidR="00E64F32">
        <w:rPr>
          <w:rFonts w:ascii="David" w:hAnsi="David" w:hint="cs"/>
          <w:rtl/>
        </w:rPr>
        <w:t xml:space="preserve">עם מישהו </w:t>
      </w:r>
      <w:r>
        <w:rPr>
          <w:rFonts w:ascii="David" w:hAnsi="David"/>
          <w:rtl/>
        </w:rPr>
        <w:t>שאיננו חבר הכנסת</w:t>
      </w:r>
      <w:r w:rsidR="00E64F32">
        <w:rPr>
          <w:rFonts w:ascii="David" w:hAnsi="David" w:hint="cs"/>
          <w:rtl/>
        </w:rPr>
        <w:t>,</w:t>
      </w:r>
      <w:r>
        <w:rPr>
          <w:rFonts w:ascii="David" w:hAnsi="David"/>
          <w:rtl/>
        </w:rPr>
        <w:t xml:space="preserve"> משמעות </w:t>
      </w:r>
      <w:r w:rsidR="00E64F32">
        <w:rPr>
          <w:rFonts w:ascii="David" w:hAnsi="David" w:hint="cs"/>
          <w:rtl/>
        </w:rPr>
        <w:t>המילים היא אחרת</w:t>
      </w:r>
      <w:r w:rsidR="009E1409">
        <w:rPr>
          <w:rFonts w:ascii="David" w:hAnsi="David" w:hint="cs"/>
          <w:rtl/>
        </w:rPr>
        <w:t xml:space="preserve"> </w:t>
      </w:r>
      <w:r>
        <w:rPr>
          <w:rFonts w:ascii="David" w:hAnsi="David"/>
          <w:rtl/>
        </w:rPr>
        <w:t>רק בגלל שאני יותר חזק</w:t>
      </w:r>
      <w:r w:rsidR="009E1409">
        <w:rPr>
          <w:rFonts w:ascii="David" w:hAnsi="David" w:hint="cs"/>
          <w:rtl/>
        </w:rPr>
        <w:t xml:space="preserve"> או</w:t>
      </w:r>
      <w:r>
        <w:rPr>
          <w:rFonts w:ascii="David" w:hAnsi="David"/>
          <w:rtl/>
        </w:rPr>
        <w:t xml:space="preserve"> יותר חלש </w:t>
      </w:r>
      <w:r w:rsidR="009E1409">
        <w:rPr>
          <w:rFonts w:ascii="David" w:hAnsi="David" w:hint="cs"/>
          <w:rtl/>
        </w:rPr>
        <w:t>מ</w:t>
      </w:r>
      <w:r>
        <w:rPr>
          <w:rFonts w:ascii="David" w:hAnsi="David"/>
          <w:rtl/>
        </w:rPr>
        <w:t xml:space="preserve">שחקן אחר. </w:t>
      </w:r>
    </w:p>
    <w:p w14:paraId="180E3E1D" w14:textId="77777777" w:rsidR="009E1409" w:rsidRDefault="009E1409" w:rsidP="009E1409">
      <w:pPr>
        <w:rPr>
          <w:rFonts w:ascii="David" w:hAnsi="David"/>
          <w:rtl/>
        </w:rPr>
      </w:pPr>
    </w:p>
    <w:p w14:paraId="78FCA3F8" w14:textId="77777777" w:rsidR="009E1409" w:rsidRDefault="00B25E56" w:rsidP="009E1409">
      <w:pPr>
        <w:rPr>
          <w:rFonts w:ascii="David" w:hAnsi="David"/>
          <w:rtl/>
        </w:rPr>
      </w:pPr>
      <w:r>
        <w:rPr>
          <w:rFonts w:ascii="David" w:hAnsi="David"/>
          <w:rtl/>
        </w:rPr>
        <w:t xml:space="preserve">תגיד </w:t>
      </w:r>
      <w:r w:rsidR="009E1409">
        <w:rPr>
          <w:rFonts w:ascii="David" w:hAnsi="David" w:hint="cs"/>
          <w:rtl/>
        </w:rPr>
        <w:t>ש</w:t>
      </w:r>
      <w:r>
        <w:rPr>
          <w:rFonts w:ascii="David" w:hAnsi="David"/>
          <w:rtl/>
        </w:rPr>
        <w:t>השתמשת פה בכוח</w:t>
      </w:r>
      <w:r w:rsidR="009E1409">
        <w:rPr>
          <w:rFonts w:ascii="David" w:hAnsi="David" w:hint="cs"/>
          <w:rtl/>
        </w:rPr>
        <w:t>ך</w:t>
      </w:r>
      <w:r>
        <w:rPr>
          <w:rFonts w:ascii="David" w:hAnsi="David"/>
          <w:rtl/>
        </w:rPr>
        <w:t xml:space="preserve"> </w:t>
      </w:r>
      <w:r w:rsidR="009E1409">
        <w:rPr>
          <w:rFonts w:ascii="David" w:hAnsi="David" w:hint="cs"/>
          <w:rtl/>
        </w:rPr>
        <w:t>ל</w:t>
      </w:r>
      <w:r w:rsidR="009E1409">
        <w:rPr>
          <w:rFonts w:ascii="David" w:hAnsi="David"/>
          <w:rtl/>
        </w:rPr>
        <w:t>כפייה</w:t>
      </w:r>
      <w:r w:rsidR="009E1409">
        <w:rPr>
          <w:rFonts w:ascii="David" w:hAnsi="David" w:hint="cs"/>
          <w:rtl/>
        </w:rPr>
        <w:t>, ל</w:t>
      </w:r>
      <w:r w:rsidR="009E1409">
        <w:rPr>
          <w:rFonts w:ascii="David" w:hAnsi="David"/>
          <w:rtl/>
        </w:rPr>
        <w:t>עושק</w:t>
      </w:r>
      <w:r w:rsidR="009E1409">
        <w:rPr>
          <w:rFonts w:ascii="David" w:hAnsi="David" w:hint="cs"/>
          <w:rtl/>
        </w:rPr>
        <w:t>, ל</w:t>
      </w:r>
      <w:r>
        <w:rPr>
          <w:rFonts w:ascii="David" w:hAnsi="David"/>
          <w:rtl/>
        </w:rPr>
        <w:t>חוסר תום לב</w:t>
      </w:r>
      <w:r w:rsidR="009E1409">
        <w:rPr>
          <w:rFonts w:ascii="David" w:hAnsi="David" w:hint="cs"/>
          <w:rtl/>
        </w:rPr>
        <w:t>.</w:t>
      </w:r>
      <w:r>
        <w:rPr>
          <w:rFonts w:ascii="David" w:hAnsi="David"/>
          <w:rtl/>
        </w:rPr>
        <w:t xml:space="preserve"> אל תשנה את הטקסט</w:t>
      </w:r>
      <w:r w:rsidR="009E1409">
        <w:rPr>
          <w:rFonts w:ascii="David" w:hAnsi="David" w:hint="cs"/>
          <w:rtl/>
        </w:rPr>
        <w:t>,</w:t>
      </w:r>
      <w:r>
        <w:rPr>
          <w:rFonts w:ascii="David" w:hAnsi="David"/>
          <w:rtl/>
        </w:rPr>
        <w:t xml:space="preserve"> </w:t>
      </w:r>
      <w:r w:rsidR="009E1409">
        <w:rPr>
          <w:rFonts w:ascii="David" w:hAnsi="David"/>
          <w:rtl/>
        </w:rPr>
        <w:t xml:space="preserve">אל תשנה את </w:t>
      </w:r>
      <w:r>
        <w:rPr>
          <w:rFonts w:ascii="David" w:hAnsi="David"/>
          <w:rtl/>
        </w:rPr>
        <w:t xml:space="preserve">מה </w:t>
      </w:r>
      <w:r w:rsidR="009E1409">
        <w:rPr>
          <w:rFonts w:ascii="David" w:hAnsi="David" w:hint="cs"/>
          <w:rtl/>
        </w:rPr>
        <w:t>שכתוב</w:t>
      </w:r>
      <w:r>
        <w:rPr>
          <w:rFonts w:ascii="David" w:hAnsi="David"/>
          <w:rtl/>
        </w:rPr>
        <w:t xml:space="preserve">. </w:t>
      </w:r>
    </w:p>
    <w:p w14:paraId="0B8E9166" w14:textId="77777777" w:rsidR="009E1409" w:rsidRDefault="009E1409" w:rsidP="009E1409">
      <w:pPr>
        <w:rPr>
          <w:rFonts w:ascii="David" w:hAnsi="David"/>
          <w:rtl/>
        </w:rPr>
      </w:pPr>
      <w:bookmarkStart w:id="632" w:name="_ETM_Q1_5349883"/>
      <w:bookmarkEnd w:id="632"/>
    </w:p>
    <w:p w14:paraId="35D2621B" w14:textId="77777777" w:rsidR="00831653" w:rsidRDefault="00831653" w:rsidP="00831653">
      <w:pPr>
        <w:pStyle w:val="a4"/>
        <w:keepNext/>
        <w:rPr>
          <w:rtl/>
        </w:rPr>
      </w:pPr>
      <w:bookmarkStart w:id="633" w:name="ET_speaker_6156_47"/>
      <w:r w:rsidRPr="00D82988">
        <w:rPr>
          <w:rStyle w:val="TagStyle"/>
          <w:rtl/>
        </w:rPr>
        <w:t xml:space="preserve">&lt;&lt; דובר &gt;&gt; </w:t>
      </w:r>
      <w:r>
        <w:rPr>
          <w:rtl/>
        </w:rPr>
        <w:t>גלעד קריב (העבודה):</w:t>
      </w:r>
      <w:r w:rsidRPr="00D82988">
        <w:rPr>
          <w:rStyle w:val="TagStyle"/>
          <w:rtl/>
        </w:rPr>
        <w:t xml:space="preserve"> &lt;&lt; דובר &gt;&gt;</w:t>
      </w:r>
      <w:r>
        <w:rPr>
          <w:rtl/>
        </w:rPr>
        <w:t xml:space="preserve">   </w:t>
      </w:r>
      <w:bookmarkEnd w:id="633"/>
    </w:p>
    <w:p w14:paraId="630A6C64" w14:textId="77777777" w:rsidR="00831653" w:rsidRDefault="00831653" w:rsidP="00831653">
      <w:pPr>
        <w:pStyle w:val="KeepWithNext"/>
        <w:rPr>
          <w:rtl/>
        </w:rPr>
      </w:pPr>
    </w:p>
    <w:p w14:paraId="21ED1637" w14:textId="77777777" w:rsidR="00831653" w:rsidRDefault="00831653" w:rsidP="00831653">
      <w:pPr>
        <w:rPr>
          <w:rtl/>
        </w:rPr>
      </w:pPr>
      <w:bookmarkStart w:id="634" w:name="_ETM_Q1_5412643"/>
      <w:bookmarkStart w:id="635" w:name="_ETM_Q1_5412683"/>
      <w:bookmarkEnd w:id="634"/>
      <w:bookmarkEnd w:id="635"/>
      <w:r>
        <w:rPr>
          <w:rFonts w:hint="cs"/>
          <w:rtl/>
        </w:rPr>
        <w:t>לא, לא. ממש לא.</w:t>
      </w:r>
    </w:p>
    <w:p w14:paraId="2132D2EC" w14:textId="77777777" w:rsidR="00831653" w:rsidRDefault="00831653" w:rsidP="009E1409">
      <w:pPr>
        <w:rPr>
          <w:rFonts w:ascii="David" w:hAnsi="David"/>
          <w:rtl/>
        </w:rPr>
      </w:pPr>
    </w:p>
    <w:p w14:paraId="6E8787E1" w14:textId="77777777" w:rsidR="009E1409" w:rsidRDefault="009E1409" w:rsidP="009E1409">
      <w:pPr>
        <w:pStyle w:val="a4"/>
        <w:keepNext/>
        <w:rPr>
          <w:rtl/>
        </w:rPr>
      </w:pPr>
      <w:r w:rsidRPr="002426E2">
        <w:rPr>
          <w:rStyle w:val="TagStyle"/>
          <w:rtl/>
        </w:rPr>
        <w:t xml:space="preserve">&lt;&lt; דובר &gt;&gt; </w:t>
      </w:r>
      <w:r>
        <w:rPr>
          <w:rtl/>
        </w:rPr>
        <w:t xml:space="preserve">פרופ' אורי בן </w:t>
      </w:r>
      <w:proofErr w:type="spellStart"/>
      <w:r>
        <w:rPr>
          <w:rtl/>
        </w:rPr>
        <w:t>אוליאל</w:t>
      </w:r>
      <w:proofErr w:type="spellEnd"/>
      <w:r>
        <w:rPr>
          <w:rtl/>
        </w:rPr>
        <w:t>:</w:t>
      </w:r>
      <w:r w:rsidRPr="002426E2">
        <w:rPr>
          <w:rStyle w:val="TagStyle"/>
          <w:rtl/>
        </w:rPr>
        <w:t xml:space="preserve"> &lt;&lt; דובר &gt;&gt;</w:t>
      </w:r>
      <w:r>
        <w:rPr>
          <w:rtl/>
        </w:rPr>
        <w:t xml:space="preserve">   </w:t>
      </w:r>
    </w:p>
    <w:p w14:paraId="1D01F101" w14:textId="77777777" w:rsidR="009E1409" w:rsidRDefault="009E1409" w:rsidP="009E1409">
      <w:pPr>
        <w:rPr>
          <w:rFonts w:ascii="David" w:hAnsi="David"/>
          <w:rtl/>
        </w:rPr>
      </w:pPr>
    </w:p>
    <w:p w14:paraId="60306AE4" w14:textId="77777777" w:rsidR="00CE2FAC" w:rsidRDefault="00B25E56" w:rsidP="009E1409">
      <w:pPr>
        <w:rPr>
          <w:rFonts w:ascii="David" w:hAnsi="David"/>
          <w:rtl/>
        </w:rPr>
      </w:pPr>
      <w:bookmarkStart w:id="636" w:name="_ETM_Q1_5350365"/>
      <w:bookmarkStart w:id="637" w:name="_ETM_Q1_5350454"/>
      <w:bookmarkStart w:id="638" w:name="_ETM_Q1_5350548"/>
      <w:bookmarkEnd w:id="636"/>
      <w:bookmarkEnd w:id="637"/>
      <w:bookmarkEnd w:id="638"/>
      <w:r>
        <w:rPr>
          <w:rFonts w:ascii="David" w:hAnsi="David"/>
          <w:rtl/>
        </w:rPr>
        <w:t>אדוני היושב</w:t>
      </w:r>
      <w:r w:rsidR="009E1409">
        <w:rPr>
          <w:rFonts w:ascii="David" w:hAnsi="David" w:hint="cs"/>
          <w:rtl/>
        </w:rPr>
        <w:t>-</w:t>
      </w:r>
      <w:r>
        <w:rPr>
          <w:rFonts w:ascii="David" w:hAnsi="David"/>
          <w:rtl/>
        </w:rPr>
        <w:t>ראש</w:t>
      </w:r>
      <w:r w:rsidR="009E1409">
        <w:rPr>
          <w:rFonts w:ascii="David" w:hAnsi="David" w:hint="cs"/>
          <w:rtl/>
        </w:rPr>
        <w:t>,</w:t>
      </w:r>
      <w:r>
        <w:rPr>
          <w:rFonts w:ascii="David" w:hAnsi="David"/>
          <w:rtl/>
        </w:rPr>
        <w:t xml:space="preserve"> </w:t>
      </w:r>
      <w:r w:rsidR="009E1409">
        <w:rPr>
          <w:rFonts w:ascii="David" w:hAnsi="David" w:hint="cs"/>
          <w:rtl/>
        </w:rPr>
        <w:t>תגובה</w:t>
      </w:r>
      <w:r>
        <w:rPr>
          <w:rFonts w:ascii="David" w:hAnsi="David"/>
          <w:rtl/>
        </w:rPr>
        <w:t xml:space="preserve"> קצרה. ראשית</w:t>
      </w:r>
      <w:r w:rsidR="009E1409">
        <w:rPr>
          <w:rFonts w:ascii="David" w:hAnsi="David" w:hint="cs"/>
          <w:rtl/>
        </w:rPr>
        <w:t>,</w:t>
      </w:r>
      <w:r>
        <w:rPr>
          <w:rFonts w:ascii="David" w:hAnsi="David"/>
          <w:rtl/>
        </w:rPr>
        <w:t xml:space="preserve"> אני שמח על</w:t>
      </w:r>
      <w:r w:rsidR="00CE2FAC">
        <w:rPr>
          <w:rFonts w:ascii="David" w:hAnsi="David" w:hint="cs"/>
          <w:rtl/>
        </w:rPr>
        <w:t>-</w:t>
      </w:r>
      <w:r>
        <w:rPr>
          <w:rFonts w:ascii="David" w:hAnsi="David"/>
          <w:rtl/>
        </w:rPr>
        <w:t>כך שגם אתה מסכים שבמצבים של פערי כוחות יש נסיבות שבהן ראוי להתערב באמצעות כלים אחרים שהצבעת עליה</w:t>
      </w:r>
      <w:r w:rsidR="00CE2FAC">
        <w:rPr>
          <w:rFonts w:ascii="David" w:hAnsi="David" w:hint="cs"/>
          <w:rtl/>
        </w:rPr>
        <w:t>ם.</w:t>
      </w:r>
      <w:r>
        <w:rPr>
          <w:rFonts w:ascii="David" w:hAnsi="David"/>
          <w:rtl/>
        </w:rPr>
        <w:t xml:space="preserve"> אז ברמה העקרונית </w:t>
      </w:r>
      <w:r w:rsidR="00CE2FAC">
        <w:rPr>
          <w:rFonts w:ascii="David" w:hAnsi="David"/>
          <w:rtl/>
        </w:rPr>
        <w:t xml:space="preserve">אנחנו </w:t>
      </w:r>
      <w:r>
        <w:rPr>
          <w:rFonts w:ascii="David" w:hAnsi="David"/>
          <w:rtl/>
        </w:rPr>
        <w:t xml:space="preserve">מסכימים, וזה משמח אותי. </w:t>
      </w:r>
    </w:p>
    <w:p w14:paraId="50153FEC" w14:textId="77777777" w:rsidR="00CE2FAC" w:rsidRDefault="00CE2FAC" w:rsidP="009E1409">
      <w:pPr>
        <w:rPr>
          <w:rFonts w:ascii="David" w:hAnsi="David"/>
          <w:rtl/>
        </w:rPr>
      </w:pPr>
      <w:bookmarkStart w:id="639" w:name="_ETM_Q1_5366122"/>
      <w:bookmarkEnd w:id="639"/>
    </w:p>
    <w:p w14:paraId="0C35CA50" w14:textId="77777777" w:rsidR="00CE2FAC" w:rsidRDefault="00CE2FAC" w:rsidP="009E1409">
      <w:pPr>
        <w:rPr>
          <w:rFonts w:ascii="David" w:hAnsi="David"/>
          <w:rtl/>
        </w:rPr>
      </w:pPr>
      <w:bookmarkStart w:id="640" w:name="_ETM_Q1_5366508"/>
      <w:bookmarkStart w:id="641" w:name="_ETM_Q1_5366602"/>
      <w:bookmarkStart w:id="642" w:name="_ETM_Q1_5366640"/>
      <w:bookmarkEnd w:id="640"/>
      <w:bookmarkEnd w:id="641"/>
      <w:bookmarkEnd w:id="642"/>
      <w:r>
        <w:rPr>
          <w:rFonts w:ascii="David" w:hAnsi="David" w:hint="cs"/>
          <w:rtl/>
        </w:rPr>
        <w:t xml:space="preserve">עכשיו </w:t>
      </w:r>
      <w:r w:rsidR="00B25E56">
        <w:rPr>
          <w:rFonts w:ascii="David" w:hAnsi="David"/>
          <w:rtl/>
        </w:rPr>
        <w:t>שאלה טכנית</w:t>
      </w:r>
      <w:r>
        <w:rPr>
          <w:rFonts w:ascii="David" w:hAnsi="David" w:hint="cs"/>
          <w:rtl/>
        </w:rPr>
        <w:t>:</w:t>
      </w:r>
      <w:r w:rsidR="00B25E56">
        <w:rPr>
          <w:rFonts w:ascii="David" w:hAnsi="David"/>
          <w:rtl/>
        </w:rPr>
        <w:t xml:space="preserve"> איך נעשה את זה? </w:t>
      </w:r>
    </w:p>
    <w:p w14:paraId="1F2F8E76" w14:textId="77777777" w:rsidR="00CE2FAC" w:rsidRDefault="00CE2FAC" w:rsidP="009E1409">
      <w:pPr>
        <w:rPr>
          <w:rFonts w:ascii="David" w:hAnsi="David"/>
          <w:rtl/>
        </w:rPr>
      </w:pPr>
    </w:p>
    <w:p w14:paraId="10D25E24" w14:textId="50A0FD4C" w:rsidR="00CE2FAC" w:rsidRPr="00CE2FAC" w:rsidRDefault="00CE2FAC" w:rsidP="00CE2FAC">
      <w:pPr>
        <w:pStyle w:val="af6"/>
        <w:keepNext/>
        <w:rPr>
          <w:rtl/>
        </w:rPr>
      </w:pPr>
      <w:r w:rsidRPr="00CE2FAC">
        <w:rPr>
          <w:rStyle w:val="TagStyle"/>
          <w:rtl/>
        </w:rPr>
        <w:t xml:space="preserve"> &lt;&lt; יור &gt;&gt; </w:t>
      </w:r>
      <w:r>
        <w:rPr>
          <w:rtl/>
        </w:rPr>
        <w:t xml:space="preserve">היו"ר שמחה </w:t>
      </w:r>
      <w:proofErr w:type="spellStart"/>
      <w:r>
        <w:rPr>
          <w:rtl/>
        </w:rPr>
        <w:t>רוטמן</w:t>
      </w:r>
      <w:proofErr w:type="spellEnd"/>
      <w:r>
        <w:rPr>
          <w:rtl/>
        </w:rPr>
        <w:t>:</w:t>
      </w:r>
      <w:r w:rsidRPr="00CE2FAC">
        <w:rPr>
          <w:rStyle w:val="TagStyle"/>
          <w:rtl/>
        </w:rPr>
        <w:t xml:space="preserve"> &lt;&lt; יור &gt;&gt;</w:t>
      </w:r>
      <w:r>
        <w:rPr>
          <w:rtl/>
        </w:rPr>
        <w:t xml:space="preserve">   </w:t>
      </w:r>
      <w:bookmarkStart w:id="643" w:name="_ETM_Q1_5369183"/>
      <w:bookmarkEnd w:id="643"/>
    </w:p>
    <w:p w14:paraId="06C72100" w14:textId="77777777" w:rsidR="00CE2FAC" w:rsidRDefault="00CE2FAC" w:rsidP="009E1409">
      <w:pPr>
        <w:rPr>
          <w:rFonts w:ascii="David" w:hAnsi="David"/>
          <w:rtl/>
        </w:rPr>
      </w:pPr>
    </w:p>
    <w:p w14:paraId="7ADA4C83" w14:textId="10508E31" w:rsidR="00CE2FAC" w:rsidRDefault="00CE2FAC" w:rsidP="009E1409">
      <w:pPr>
        <w:rPr>
          <w:rFonts w:ascii="David" w:hAnsi="David"/>
          <w:rtl/>
        </w:rPr>
      </w:pPr>
      <w:bookmarkStart w:id="644" w:name="_ETM_Q1_5372355"/>
      <w:bookmarkStart w:id="645" w:name="_ETM_Q1_5372616"/>
      <w:bookmarkEnd w:id="644"/>
      <w:bookmarkEnd w:id="645"/>
      <w:r>
        <w:rPr>
          <w:rFonts w:ascii="David" w:hAnsi="David" w:hint="cs"/>
          <w:rtl/>
        </w:rPr>
        <w:t>לא,</w:t>
      </w:r>
      <w:bookmarkStart w:id="646" w:name="_ETM_Q1_5369231"/>
      <w:bookmarkEnd w:id="646"/>
      <w:r>
        <w:rPr>
          <w:rFonts w:ascii="David" w:hAnsi="David" w:hint="cs"/>
          <w:rtl/>
        </w:rPr>
        <w:t xml:space="preserve"> לא, שנייה.</w:t>
      </w:r>
    </w:p>
    <w:p w14:paraId="27083C18" w14:textId="77777777" w:rsidR="00CE2FAC" w:rsidRDefault="00CE2FAC" w:rsidP="009E1409">
      <w:pPr>
        <w:rPr>
          <w:rFonts w:ascii="David" w:hAnsi="David"/>
          <w:rtl/>
        </w:rPr>
      </w:pPr>
    </w:p>
    <w:p w14:paraId="735BA290" w14:textId="77777777" w:rsidR="00CE2FAC" w:rsidRDefault="00CE2FAC" w:rsidP="00CE2FAC">
      <w:pPr>
        <w:pStyle w:val="a4"/>
        <w:keepNext/>
        <w:rPr>
          <w:rtl/>
        </w:rPr>
      </w:pPr>
      <w:r w:rsidRPr="002426E2">
        <w:rPr>
          <w:rStyle w:val="TagStyle"/>
          <w:rtl/>
        </w:rPr>
        <w:t xml:space="preserve">&lt;&lt; דובר &gt;&gt; </w:t>
      </w:r>
      <w:r>
        <w:rPr>
          <w:rtl/>
        </w:rPr>
        <w:t xml:space="preserve">פרופ' אורי בן </w:t>
      </w:r>
      <w:proofErr w:type="spellStart"/>
      <w:r>
        <w:rPr>
          <w:rtl/>
        </w:rPr>
        <w:t>אוליאל</w:t>
      </w:r>
      <w:proofErr w:type="spellEnd"/>
      <w:r>
        <w:rPr>
          <w:rtl/>
        </w:rPr>
        <w:t>:</w:t>
      </w:r>
      <w:r w:rsidRPr="002426E2">
        <w:rPr>
          <w:rStyle w:val="TagStyle"/>
          <w:rtl/>
        </w:rPr>
        <w:t xml:space="preserve"> &lt;&lt; דובר &gt;&gt;</w:t>
      </w:r>
      <w:r>
        <w:rPr>
          <w:rtl/>
        </w:rPr>
        <w:t xml:space="preserve">   </w:t>
      </w:r>
    </w:p>
    <w:p w14:paraId="5B60ECEF" w14:textId="77777777" w:rsidR="00CE2FAC" w:rsidRDefault="00CE2FAC" w:rsidP="009E1409">
      <w:pPr>
        <w:rPr>
          <w:rFonts w:ascii="David" w:hAnsi="David"/>
          <w:rtl/>
        </w:rPr>
      </w:pPr>
    </w:p>
    <w:p w14:paraId="4737DD92" w14:textId="77777777" w:rsidR="00CE2FAC" w:rsidRDefault="00CE2FAC" w:rsidP="009E1409">
      <w:pPr>
        <w:rPr>
          <w:rFonts w:ascii="David" w:hAnsi="David"/>
          <w:rtl/>
        </w:rPr>
      </w:pPr>
      <w:r>
        <w:rPr>
          <w:rFonts w:ascii="David" w:hAnsi="David" w:hint="cs"/>
          <w:rtl/>
        </w:rPr>
        <w:t xml:space="preserve">אבל לא </w:t>
      </w:r>
      <w:r w:rsidR="00B25E56">
        <w:rPr>
          <w:rFonts w:ascii="David" w:hAnsi="David"/>
          <w:rtl/>
        </w:rPr>
        <w:t>סיימתי, אדוני</w:t>
      </w:r>
      <w:r>
        <w:rPr>
          <w:rFonts w:ascii="David" w:hAnsi="David" w:hint="cs"/>
          <w:rtl/>
        </w:rPr>
        <w:t>.</w:t>
      </w:r>
      <w:r w:rsidR="00B25E56">
        <w:rPr>
          <w:rFonts w:ascii="David" w:hAnsi="David"/>
          <w:rtl/>
        </w:rPr>
        <w:t xml:space="preserve"> </w:t>
      </w:r>
      <w:bookmarkStart w:id="647" w:name="_ETM_Q1_5366356"/>
      <w:bookmarkEnd w:id="647"/>
    </w:p>
    <w:p w14:paraId="2B481695" w14:textId="77777777" w:rsidR="00CE2FAC" w:rsidRDefault="00CE2FAC" w:rsidP="009E1409">
      <w:pPr>
        <w:rPr>
          <w:rFonts w:ascii="David" w:hAnsi="David"/>
          <w:rtl/>
        </w:rPr>
      </w:pPr>
      <w:bookmarkStart w:id="648" w:name="_ETM_Q1_5366544"/>
      <w:bookmarkStart w:id="649" w:name="_ETM_Q1_5366666"/>
      <w:bookmarkEnd w:id="648"/>
      <w:bookmarkEnd w:id="649"/>
    </w:p>
    <w:p w14:paraId="4C7BE668" w14:textId="0C710D73" w:rsidR="00CE2FAC" w:rsidRDefault="00CE2FAC" w:rsidP="00CE2FAC">
      <w:pPr>
        <w:pStyle w:val="af6"/>
        <w:keepNext/>
        <w:rPr>
          <w:rtl/>
        </w:rPr>
      </w:pPr>
      <w:r w:rsidRPr="00CE2FAC">
        <w:rPr>
          <w:rStyle w:val="TagStyle"/>
          <w:rtl/>
        </w:rPr>
        <w:t xml:space="preserve"> &lt;&lt; יור &gt;&gt; </w:t>
      </w:r>
      <w:r>
        <w:rPr>
          <w:rtl/>
        </w:rPr>
        <w:t xml:space="preserve">היו"ר שמחה </w:t>
      </w:r>
      <w:proofErr w:type="spellStart"/>
      <w:r>
        <w:rPr>
          <w:rtl/>
        </w:rPr>
        <w:t>רוטמן</w:t>
      </w:r>
      <w:proofErr w:type="spellEnd"/>
      <w:r>
        <w:rPr>
          <w:rtl/>
        </w:rPr>
        <w:t>:</w:t>
      </w:r>
      <w:r w:rsidRPr="00CE2FAC">
        <w:rPr>
          <w:rStyle w:val="TagStyle"/>
          <w:rtl/>
        </w:rPr>
        <w:t xml:space="preserve"> &lt;&lt; יור &gt;&gt;</w:t>
      </w:r>
      <w:r>
        <w:rPr>
          <w:rtl/>
        </w:rPr>
        <w:t xml:space="preserve">   </w:t>
      </w:r>
    </w:p>
    <w:p w14:paraId="3F5F0607" w14:textId="77777777" w:rsidR="00CE2FAC" w:rsidRPr="00CE2FAC" w:rsidRDefault="00CE2FAC" w:rsidP="00CE2FAC">
      <w:pPr>
        <w:ind w:firstLine="0"/>
        <w:rPr>
          <w:rtl/>
        </w:rPr>
      </w:pPr>
      <w:bookmarkStart w:id="650" w:name="_ETM_Q1_5369821"/>
      <w:bookmarkEnd w:id="650"/>
    </w:p>
    <w:p w14:paraId="32CD181C" w14:textId="0A9A7BBE" w:rsidR="00CE2FAC" w:rsidRDefault="00B25E56" w:rsidP="009E1409">
      <w:pPr>
        <w:rPr>
          <w:rFonts w:ascii="David" w:hAnsi="David"/>
          <w:rtl/>
        </w:rPr>
      </w:pPr>
      <w:bookmarkStart w:id="651" w:name="_ETM_Q1_5366764"/>
      <w:bookmarkEnd w:id="651"/>
      <w:r>
        <w:rPr>
          <w:rFonts w:ascii="David" w:hAnsi="David"/>
          <w:rtl/>
        </w:rPr>
        <w:t xml:space="preserve">אני יודע, אבל </w:t>
      </w:r>
      <w:r w:rsidR="00CE2FAC">
        <w:rPr>
          <w:rFonts w:ascii="David" w:hAnsi="David" w:hint="cs"/>
          <w:rtl/>
        </w:rPr>
        <w:t>שנייה.</w:t>
      </w:r>
    </w:p>
    <w:p w14:paraId="3C3A9DB7" w14:textId="77777777" w:rsidR="00CE2FAC" w:rsidRDefault="00CE2FAC" w:rsidP="009E1409">
      <w:pPr>
        <w:rPr>
          <w:rFonts w:ascii="David" w:hAnsi="David"/>
          <w:rtl/>
        </w:rPr>
      </w:pPr>
    </w:p>
    <w:p w14:paraId="2318D07A" w14:textId="5812CC99" w:rsidR="00CE2FAC" w:rsidRDefault="00CE2FAC" w:rsidP="00CE2FAC">
      <w:pPr>
        <w:pStyle w:val="a4"/>
        <w:keepNext/>
        <w:rPr>
          <w:rtl/>
        </w:rPr>
      </w:pPr>
      <w:r w:rsidRPr="002426E2">
        <w:rPr>
          <w:rStyle w:val="TagStyle"/>
          <w:rtl/>
        </w:rPr>
        <w:t xml:space="preserve">&lt;&lt; דובר &gt;&gt; </w:t>
      </w:r>
      <w:r>
        <w:rPr>
          <w:rtl/>
        </w:rPr>
        <w:t xml:space="preserve">פרופ' אורי בן </w:t>
      </w:r>
      <w:proofErr w:type="spellStart"/>
      <w:r>
        <w:rPr>
          <w:rtl/>
        </w:rPr>
        <w:t>אוליאל</w:t>
      </w:r>
      <w:proofErr w:type="spellEnd"/>
      <w:r>
        <w:rPr>
          <w:rtl/>
        </w:rPr>
        <w:t>:</w:t>
      </w:r>
      <w:r w:rsidRPr="002426E2">
        <w:rPr>
          <w:rStyle w:val="TagStyle"/>
          <w:rtl/>
        </w:rPr>
        <w:t xml:space="preserve"> &lt;&lt; דובר &gt;&gt;</w:t>
      </w:r>
      <w:r>
        <w:rPr>
          <w:rtl/>
        </w:rPr>
        <w:t xml:space="preserve">   </w:t>
      </w:r>
    </w:p>
    <w:p w14:paraId="2D5C1D8C" w14:textId="77777777" w:rsidR="00CE2FAC" w:rsidRDefault="00CE2FAC" w:rsidP="009E1409">
      <w:pPr>
        <w:rPr>
          <w:rFonts w:ascii="David" w:hAnsi="David"/>
          <w:rtl/>
        </w:rPr>
      </w:pPr>
    </w:p>
    <w:p w14:paraId="32044D46" w14:textId="704B22FD" w:rsidR="00CE2FAC" w:rsidRDefault="00CE2FAC" w:rsidP="009E1409">
      <w:pPr>
        <w:rPr>
          <w:rFonts w:ascii="David" w:hAnsi="David"/>
          <w:rtl/>
        </w:rPr>
      </w:pPr>
      <w:r>
        <w:rPr>
          <w:rFonts w:ascii="David" w:hAnsi="David" w:hint="cs"/>
          <w:rtl/>
        </w:rPr>
        <w:t>תוכל לשמוע</w:t>
      </w:r>
      <w:r w:rsidR="00B25E56">
        <w:rPr>
          <w:rFonts w:ascii="David" w:hAnsi="David"/>
          <w:rtl/>
        </w:rPr>
        <w:t xml:space="preserve"> אותי עד הסוף ואז להגי</w:t>
      </w:r>
      <w:r>
        <w:rPr>
          <w:rFonts w:ascii="David" w:hAnsi="David" w:hint="cs"/>
          <w:rtl/>
        </w:rPr>
        <w:t>ב?</w:t>
      </w:r>
      <w:r w:rsidR="00B25E56">
        <w:rPr>
          <w:rFonts w:ascii="David" w:hAnsi="David"/>
          <w:rtl/>
        </w:rPr>
        <w:t xml:space="preserve"> </w:t>
      </w:r>
    </w:p>
    <w:p w14:paraId="4CE0ADD1" w14:textId="77777777" w:rsidR="00CE2FAC" w:rsidRDefault="00CE2FAC" w:rsidP="009E1409">
      <w:pPr>
        <w:rPr>
          <w:rFonts w:ascii="David" w:hAnsi="David"/>
          <w:rtl/>
        </w:rPr>
      </w:pPr>
      <w:bookmarkStart w:id="652" w:name="_ETM_Q1_5370960"/>
      <w:bookmarkEnd w:id="652"/>
    </w:p>
    <w:p w14:paraId="0A9DB2B8" w14:textId="11CD6CB2" w:rsidR="00CE2FAC" w:rsidRDefault="00CE2FAC" w:rsidP="00CE2FAC">
      <w:pPr>
        <w:pStyle w:val="af6"/>
        <w:keepNext/>
        <w:rPr>
          <w:rtl/>
        </w:rPr>
      </w:pPr>
      <w:r w:rsidRPr="00CE2FAC">
        <w:rPr>
          <w:rStyle w:val="TagStyle"/>
          <w:rtl/>
        </w:rPr>
        <w:t xml:space="preserve"> &lt;&lt; יור &gt;&gt; </w:t>
      </w:r>
      <w:r>
        <w:rPr>
          <w:rtl/>
        </w:rPr>
        <w:t xml:space="preserve">היו"ר שמחה </w:t>
      </w:r>
      <w:proofErr w:type="spellStart"/>
      <w:r>
        <w:rPr>
          <w:rtl/>
        </w:rPr>
        <w:t>רוטמן</w:t>
      </w:r>
      <w:proofErr w:type="spellEnd"/>
      <w:r>
        <w:rPr>
          <w:rtl/>
        </w:rPr>
        <w:t>:</w:t>
      </w:r>
      <w:r w:rsidRPr="00CE2FAC">
        <w:rPr>
          <w:rStyle w:val="TagStyle"/>
          <w:rtl/>
        </w:rPr>
        <w:t xml:space="preserve"> &lt;&lt; יור &gt;&gt;</w:t>
      </w:r>
      <w:r>
        <w:rPr>
          <w:rtl/>
        </w:rPr>
        <w:t xml:space="preserve">   </w:t>
      </w:r>
    </w:p>
    <w:p w14:paraId="042B2206" w14:textId="77777777" w:rsidR="00CE2FAC" w:rsidRDefault="00CE2FAC" w:rsidP="00CE2FAC">
      <w:pPr>
        <w:pStyle w:val="KeepWithNext"/>
        <w:rPr>
          <w:rtl/>
        </w:rPr>
      </w:pPr>
    </w:p>
    <w:p w14:paraId="4D708F18" w14:textId="18D07606" w:rsidR="00CE2FAC" w:rsidRDefault="00CE2FAC" w:rsidP="00CE2FAC">
      <w:pPr>
        <w:rPr>
          <w:rtl/>
        </w:rPr>
      </w:pPr>
      <w:bookmarkStart w:id="653" w:name="_ETM_Q1_5372531"/>
      <w:bookmarkEnd w:id="653"/>
      <w:r>
        <w:rPr>
          <w:rFonts w:hint="cs"/>
          <w:rtl/>
        </w:rPr>
        <w:t>רק שנייה.</w:t>
      </w:r>
    </w:p>
    <w:p w14:paraId="64A20B25" w14:textId="5EB5BEF5" w:rsidR="007A3174" w:rsidRDefault="007A3174" w:rsidP="00CE2FAC">
      <w:pPr>
        <w:rPr>
          <w:rtl/>
        </w:rPr>
      </w:pPr>
      <w:r>
        <w:rPr>
          <w:rtl/>
        </w:rPr>
        <w:br w:type="page"/>
      </w:r>
    </w:p>
    <w:p w14:paraId="7D6B993D" w14:textId="77777777" w:rsidR="00CE2FAC" w:rsidRDefault="00CE2FAC" w:rsidP="00CE2FAC">
      <w:pPr>
        <w:rPr>
          <w:rtl/>
        </w:rPr>
      </w:pPr>
    </w:p>
    <w:p w14:paraId="07EF9AE2" w14:textId="03F96F43" w:rsidR="00CE2FAC" w:rsidRDefault="00CE2FAC" w:rsidP="00CE2FAC">
      <w:pPr>
        <w:pStyle w:val="a4"/>
        <w:keepNext/>
        <w:rPr>
          <w:rtl/>
        </w:rPr>
      </w:pPr>
      <w:r w:rsidRPr="002426E2">
        <w:rPr>
          <w:rStyle w:val="TagStyle"/>
          <w:rtl/>
        </w:rPr>
        <w:t xml:space="preserve">&lt;&lt; דובר &gt;&gt; </w:t>
      </w:r>
      <w:r>
        <w:rPr>
          <w:rtl/>
        </w:rPr>
        <w:t xml:space="preserve">פרופ' אורי בן </w:t>
      </w:r>
      <w:proofErr w:type="spellStart"/>
      <w:r>
        <w:rPr>
          <w:rtl/>
        </w:rPr>
        <w:t>אוליאל</w:t>
      </w:r>
      <w:proofErr w:type="spellEnd"/>
      <w:r>
        <w:rPr>
          <w:rtl/>
        </w:rPr>
        <w:t>:</w:t>
      </w:r>
      <w:r w:rsidRPr="002426E2">
        <w:rPr>
          <w:rStyle w:val="TagStyle"/>
          <w:rtl/>
        </w:rPr>
        <w:t xml:space="preserve"> &lt;&lt; דובר &gt;&gt;</w:t>
      </w:r>
      <w:r>
        <w:rPr>
          <w:rtl/>
        </w:rPr>
        <w:t xml:space="preserve">   </w:t>
      </w:r>
    </w:p>
    <w:p w14:paraId="6722EC4C" w14:textId="77777777" w:rsidR="00CE2FAC" w:rsidRPr="00CE2FAC" w:rsidRDefault="00CE2FAC" w:rsidP="00CE2FAC">
      <w:pPr>
        <w:rPr>
          <w:rtl/>
          <w:lang w:eastAsia="he-IL"/>
        </w:rPr>
      </w:pPr>
    </w:p>
    <w:p w14:paraId="4FABB383" w14:textId="77777777" w:rsidR="00CE2FAC" w:rsidRDefault="00CE2FAC" w:rsidP="009E1409">
      <w:pPr>
        <w:rPr>
          <w:rFonts w:ascii="David" w:hAnsi="David"/>
          <w:rtl/>
        </w:rPr>
      </w:pPr>
      <w:bookmarkStart w:id="654" w:name="_ETM_Q1_5371297"/>
      <w:bookmarkStart w:id="655" w:name="_ETM_Q1_5371340"/>
      <w:bookmarkStart w:id="656" w:name="_ETM_Q1_5371369"/>
      <w:bookmarkEnd w:id="654"/>
      <w:bookmarkEnd w:id="655"/>
      <w:bookmarkEnd w:id="656"/>
      <w:r>
        <w:rPr>
          <w:rFonts w:ascii="David" w:hAnsi="David" w:hint="cs"/>
          <w:rtl/>
        </w:rPr>
        <w:t>אבל אז</w:t>
      </w:r>
      <w:r w:rsidR="00B25E56">
        <w:rPr>
          <w:rFonts w:ascii="David" w:hAnsi="David"/>
          <w:rtl/>
        </w:rPr>
        <w:t xml:space="preserve"> אתה לא שומע את הרעיון שלי עד הסוף</w:t>
      </w:r>
      <w:r>
        <w:rPr>
          <w:rFonts w:ascii="David" w:hAnsi="David" w:hint="cs"/>
          <w:rtl/>
        </w:rPr>
        <w:t>.</w:t>
      </w:r>
      <w:r w:rsidR="00B25E56">
        <w:rPr>
          <w:rFonts w:ascii="David" w:hAnsi="David"/>
          <w:rtl/>
        </w:rPr>
        <w:t xml:space="preserve"> </w:t>
      </w:r>
      <w:bookmarkStart w:id="657" w:name="_ETM_Q1_5372161"/>
      <w:bookmarkEnd w:id="657"/>
    </w:p>
    <w:p w14:paraId="27675905" w14:textId="77777777" w:rsidR="00CE2FAC" w:rsidRDefault="00CE2FAC" w:rsidP="009E1409">
      <w:pPr>
        <w:rPr>
          <w:rFonts w:ascii="David" w:hAnsi="David"/>
          <w:rtl/>
        </w:rPr>
      </w:pPr>
    </w:p>
    <w:p w14:paraId="45A026BD" w14:textId="544A2BAE" w:rsidR="00CE2FAC" w:rsidRDefault="00CE2FAC" w:rsidP="00CE2FAC">
      <w:pPr>
        <w:pStyle w:val="af6"/>
        <w:keepNext/>
        <w:rPr>
          <w:rtl/>
        </w:rPr>
      </w:pPr>
      <w:bookmarkStart w:id="658" w:name="_ETM_Q1_5376279"/>
      <w:bookmarkEnd w:id="658"/>
      <w:r w:rsidRPr="00CE2FAC">
        <w:rPr>
          <w:rStyle w:val="TagStyle"/>
          <w:rtl/>
        </w:rPr>
        <w:t xml:space="preserve"> &lt;&lt; יור &gt;&gt; </w:t>
      </w:r>
      <w:r>
        <w:rPr>
          <w:rtl/>
        </w:rPr>
        <w:t xml:space="preserve">היו"ר שמחה </w:t>
      </w:r>
      <w:proofErr w:type="spellStart"/>
      <w:r>
        <w:rPr>
          <w:rtl/>
        </w:rPr>
        <w:t>רוטמן</w:t>
      </w:r>
      <w:proofErr w:type="spellEnd"/>
      <w:r>
        <w:rPr>
          <w:rtl/>
        </w:rPr>
        <w:t>:</w:t>
      </w:r>
      <w:r w:rsidRPr="00CE2FAC">
        <w:rPr>
          <w:rStyle w:val="TagStyle"/>
          <w:rtl/>
        </w:rPr>
        <w:t xml:space="preserve"> &lt;&lt; יור &gt;&gt;</w:t>
      </w:r>
      <w:r>
        <w:rPr>
          <w:rtl/>
        </w:rPr>
        <w:t xml:space="preserve">   </w:t>
      </w:r>
    </w:p>
    <w:p w14:paraId="507D626F" w14:textId="77777777" w:rsidR="00CE2FAC" w:rsidRPr="00CE2FAC" w:rsidRDefault="00CE2FAC" w:rsidP="00CE2FAC">
      <w:pPr>
        <w:ind w:firstLine="0"/>
        <w:rPr>
          <w:rtl/>
        </w:rPr>
      </w:pPr>
    </w:p>
    <w:p w14:paraId="02BD1CA1" w14:textId="77777777" w:rsidR="00CE2FAC" w:rsidRDefault="00CE2FAC" w:rsidP="009E1409">
      <w:pPr>
        <w:rPr>
          <w:rFonts w:ascii="David" w:hAnsi="David"/>
          <w:rtl/>
        </w:rPr>
      </w:pPr>
      <w:bookmarkStart w:id="659" w:name="_ETM_Q1_5372585"/>
      <w:bookmarkStart w:id="660" w:name="_ETM_Q1_5372705"/>
      <w:bookmarkStart w:id="661" w:name="_ETM_Q1_5372761"/>
      <w:bookmarkEnd w:id="659"/>
      <w:bookmarkEnd w:id="660"/>
      <w:bookmarkEnd w:id="661"/>
      <w:r>
        <w:rPr>
          <w:rFonts w:ascii="David" w:hAnsi="David" w:hint="cs"/>
          <w:rtl/>
        </w:rPr>
        <w:t xml:space="preserve">אני </w:t>
      </w:r>
      <w:r w:rsidR="00B25E56">
        <w:rPr>
          <w:rFonts w:ascii="David" w:hAnsi="David"/>
          <w:rtl/>
        </w:rPr>
        <w:t xml:space="preserve">רק רוצה להגיד. </w:t>
      </w:r>
    </w:p>
    <w:p w14:paraId="1636C1FA" w14:textId="77777777" w:rsidR="00CE2FAC" w:rsidRDefault="00CE2FAC" w:rsidP="009E1409">
      <w:pPr>
        <w:rPr>
          <w:rFonts w:ascii="David" w:hAnsi="David"/>
          <w:rtl/>
        </w:rPr>
      </w:pPr>
    </w:p>
    <w:p w14:paraId="4E1E7CB7" w14:textId="568649AE" w:rsidR="00CE2FAC" w:rsidRDefault="00CE2FAC" w:rsidP="00CE2FAC">
      <w:pPr>
        <w:pStyle w:val="af9"/>
        <w:keepNext/>
        <w:rPr>
          <w:rtl/>
        </w:rPr>
      </w:pPr>
      <w:bookmarkStart w:id="662" w:name="ET_guest_520546_157"/>
      <w:r w:rsidRPr="00CE2FAC">
        <w:rPr>
          <w:rStyle w:val="TagStyle"/>
          <w:rtl/>
        </w:rPr>
        <w:t xml:space="preserve"> &lt;&lt; אורח &gt;&gt; </w:t>
      </w:r>
      <w:r>
        <w:rPr>
          <w:rtl/>
        </w:rPr>
        <w:t xml:space="preserve">יערה </w:t>
      </w:r>
      <w:proofErr w:type="spellStart"/>
      <w:r>
        <w:rPr>
          <w:rtl/>
        </w:rPr>
        <w:t>למברגר</w:t>
      </w:r>
      <w:proofErr w:type="spellEnd"/>
      <w:r>
        <w:rPr>
          <w:rtl/>
        </w:rPr>
        <w:t>:</w:t>
      </w:r>
      <w:r w:rsidRPr="00CE2FAC">
        <w:rPr>
          <w:rStyle w:val="TagStyle"/>
          <w:rtl/>
        </w:rPr>
        <w:t xml:space="preserve"> &lt;&lt; אורח &gt;&gt;</w:t>
      </w:r>
      <w:r>
        <w:rPr>
          <w:rtl/>
        </w:rPr>
        <w:t xml:space="preserve">   </w:t>
      </w:r>
      <w:bookmarkEnd w:id="662"/>
    </w:p>
    <w:p w14:paraId="512C27D8" w14:textId="77777777" w:rsidR="00CE2FAC" w:rsidRDefault="00CE2FAC" w:rsidP="00CE2FAC">
      <w:pPr>
        <w:pStyle w:val="KeepWithNext"/>
        <w:rPr>
          <w:rtl/>
        </w:rPr>
      </w:pPr>
    </w:p>
    <w:p w14:paraId="74FE490B" w14:textId="264329C8" w:rsidR="00CE2FAC" w:rsidRDefault="00CE2FAC" w:rsidP="00CE2FAC">
      <w:pPr>
        <w:rPr>
          <w:rtl/>
        </w:rPr>
      </w:pPr>
      <w:r>
        <w:rPr>
          <w:rFonts w:hint="cs"/>
          <w:rtl/>
        </w:rPr>
        <w:t xml:space="preserve">אתה </w:t>
      </w:r>
      <w:bookmarkStart w:id="663" w:name="_ETM_Q1_5374948"/>
      <w:bookmarkEnd w:id="663"/>
      <w:r>
        <w:rPr>
          <w:rFonts w:hint="cs"/>
          <w:rtl/>
        </w:rPr>
        <w:t>יכול להתייחס לעובדה שכל הדוגמאות שנתת הן ח</w:t>
      </w:r>
      <w:bookmarkStart w:id="664" w:name="_ETM_Q1_5379131"/>
      <w:bookmarkEnd w:id="664"/>
      <w:r>
        <w:rPr>
          <w:rFonts w:hint="cs"/>
          <w:rtl/>
        </w:rPr>
        <w:t>וזה אחיד?</w:t>
      </w:r>
    </w:p>
    <w:p w14:paraId="07486973" w14:textId="77777777" w:rsidR="00CE2FAC" w:rsidRDefault="00CE2FAC" w:rsidP="00CE2FAC">
      <w:pPr>
        <w:rPr>
          <w:rtl/>
        </w:rPr>
      </w:pPr>
    </w:p>
    <w:p w14:paraId="4C37F1DB" w14:textId="77777777" w:rsidR="00E90A8C" w:rsidRDefault="00E90A8C" w:rsidP="00E90A8C">
      <w:pPr>
        <w:pStyle w:val="a4"/>
        <w:keepNext/>
        <w:rPr>
          <w:rtl/>
        </w:rPr>
      </w:pPr>
      <w:bookmarkStart w:id="665" w:name="_ETM_Q1_5383073"/>
      <w:bookmarkStart w:id="666" w:name="_ETM_Q1_5383287"/>
      <w:bookmarkEnd w:id="665"/>
      <w:bookmarkEnd w:id="666"/>
      <w:r w:rsidRPr="002426E2">
        <w:rPr>
          <w:rStyle w:val="TagStyle"/>
          <w:rtl/>
        </w:rPr>
        <w:t xml:space="preserve">&lt;&lt; דובר &gt;&gt; </w:t>
      </w:r>
      <w:r>
        <w:rPr>
          <w:rtl/>
        </w:rPr>
        <w:t xml:space="preserve">פרופ' אורי בן </w:t>
      </w:r>
      <w:proofErr w:type="spellStart"/>
      <w:r>
        <w:rPr>
          <w:rtl/>
        </w:rPr>
        <w:t>אוליאל</w:t>
      </w:r>
      <w:proofErr w:type="spellEnd"/>
      <w:r>
        <w:rPr>
          <w:rtl/>
        </w:rPr>
        <w:t>:</w:t>
      </w:r>
      <w:r w:rsidRPr="002426E2">
        <w:rPr>
          <w:rStyle w:val="TagStyle"/>
          <w:rtl/>
        </w:rPr>
        <w:t xml:space="preserve"> &lt;&lt; דובר &gt;&gt;</w:t>
      </w:r>
      <w:r>
        <w:rPr>
          <w:rtl/>
        </w:rPr>
        <w:t xml:space="preserve">   </w:t>
      </w:r>
    </w:p>
    <w:p w14:paraId="2C4ACA19" w14:textId="77777777" w:rsidR="00E90A8C" w:rsidRDefault="00E90A8C" w:rsidP="00CE2FAC">
      <w:pPr>
        <w:rPr>
          <w:rtl/>
        </w:rPr>
      </w:pPr>
    </w:p>
    <w:p w14:paraId="34D4BF67" w14:textId="651A154F" w:rsidR="00E90A8C" w:rsidRDefault="00E90A8C" w:rsidP="00CE2FAC">
      <w:pPr>
        <w:rPr>
          <w:rtl/>
        </w:rPr>
      </w:pPr>
      <w:r>
        <w:rPr>
          <w:rFonts w:hint="cs"/>
          <w:rtl/>
        </w:rPr>
        <w:t>כן.</w:t>
      </w:r>
    </w:p>
    <w:p w14:paraId="6BA227E3" w14:textId="77777777" w:rsidR="00E90A8C" w:rsidRDefault="00E90A8C" w:rsidP="00CE2FAC">
      <w:pPr>
        <w:rPr>
          <w:rtl/>
        </w:rPr>
      </w:pPr>
      <w:bookmarkStart w:id="667" w:name="_ETM_Q1_5379557"/>
      <w:bookmarkStart w:id="668" w:name="_ETM_Q1_5379938"/>
      <w:bookmarkEnd w:id="667"/>
      <w:bookmarkEnd w:id="668"/>
    </w:p>
    <w:p w14:paraId="6926666C" w14:textId="1610D44D" w:rsidR="00CE2FAC" w:rsidRDefault="00CE2FAC" w:rsidP="00CE2FAC">
      <w:pPr>
        <w:pStyle w:val="af6"/>
        <w:keepNext/>
        <w:rPr>
          <w:rtl/>
        </w:rPr>
      </w:pPr>
      <w:r w:rsidRPr="00CE2FAC">
        <w:rPr>
          <w:rStyle w:val="TagStyle"/>
          <w:rtl/>
        </w:rPr>
        <w:t xml:space="preserve"> &lt;&lt; יור &gt;&gt; </w:t>
      </w:r>
      <w:r>
        <w:rPr>
          <w:rtl/>
        </w:rPr>
        <w:t xml:space="preserve">היו"ר שמחה </w:t>
      </w:r>
      <w:proofErr w:type="spellStart"/>
      <w:r>
        <w:rPr>
          <w:rtl/>
        </w:rPr>
        <w:t>רוטמן</w:t>
      </w:r>
      <w:proofErr w:type="spellEnd"/>
      <w:r>
        <w:rPr>
          <w:rtl/>
        </w:rPr>
        <w:t>:</w:t>
      </w:r>
      <w:r w:rsidRPr="00CE2FAC">
        <w:rPr>
          <w:rStyle w:val="TagStyle"/>
          <w:rtl/>
        </w:rPr>
        <w:t xml:space="preserve"> &lt;&lt; יור &gt;&gt;</w:t>
      </w:r>
      <w:r>
        <w:rPr>
          <w:rtl/>
        </w:rPr>
        <w:t xml:space="preserve">   </w:t>
      </w:r>
    </w:p>
    <w:p w14:paraId="3BF87A9C" w14:textId="77777777" w:rsidR="00CE2FAC" w:rsidRDefault="00CE2FAC" w:rsidP="00CE2FAC">
      <w:pPr>
        <w:rPr>
          <w:rtl/>
        </w:rPr>
      </w:pPr>
      <w:bookmarkStart w:id="669" w:name="_ETM_Q1_5376817"/>
      <w:bookmarkStart w:id="670" w:name="_ETM_Q1_5379207"/>
      <w:bookmarkEnd w:id="669"/>
      <w:bookmarkEnd w:id="670"/>
    </w:p>
    <w:p w14:paraId="095277BB" w14:textId="687CF9B9" w:rsidR="00E90A8C" w:rsidRDefault="00CE2FAC" w:rsidP="00E90A8C">
      <w:pPr>
        <w:rPr>
          <w:rFonts w:ascii="David" w:hAnsi="David"/>
          <w:rtl/>
        </w:rPr>
      </w:pPr>
      <w:bookmarkStart w:id="671" w:name="_ETM_Q1_5379539"/>
      <w:bookmarkEnd w:id="671"/>
      <w:r>
        <w:rPr>
          <w:rFonts w:hint="cs"/>
          <w:rtl/>
        </w:rPr>
        <w:t>שנייה אחת.</w:t>
      </w:r>
      <w:r w:rsidR="00E90A8C">
        <w:rPr>
          <w:rFonts w:hint="cs"/>
          <w:rtl/>
        </w:rPr>
        <w:t xml:space="preserve"> אל תגיד לי </w:t>
      </w:r>
      <w:r w:rsidR="00E90A8C">
        <w:rPr>
          <w:rFonts w:ascii="David" w:hAnsi="David" w:hint="cs"/>
          <w:rtl/>
        </w:rPr>
        <w:t>"</w:t>
      </w:r>
      <w:r w:rsidR="00B25E56">
        <w:rPr>
          <w:rFonts w:ascii="David" w:hAnsi="David"/>
          <w:rtl/>
        </w:rPr>
        <w:t>גם אנחנו מסכימים</w:t>
      </w:r>
      <w:r w:rsidR="00E90A8C">
        <w:rPr>
          <w:rFonts w:ascii="David" w:hAnsi="David" w:hint="cs"/>
          <w:rtl/>
        </w:rPr>
        <w:t>" –</w:t>
      </w:r>
      <w:r w:rsidR="00B25E56">
        <w:rPr>
          <w:rFonts w:ascii="David" w:hAnsi="David"/>
          <w:rtl/>
        </w:rPr>
        <w:t xml:space="preserve"> כי זה לא אני</w:t>
      </w:r>
      <w:r w:rsidR="00E90A8C">
        <w:rPr>
          <w:rFonts w:ascii="David" w:hAnsi="David" w:hint="cs"/>
          <w:rtl/>
        </w:rPr>
        <w:t xml:space="preserve">. </w:t>
      </w:r>
      <w:r w:rsidR="00B25E56">
        <w:rPr>
          <w:rFonts w:ascii="David" w:hAnsi="David"/>
          <w:rtl/>
        </w:rPr>
        <w:t>זה המחוקק הישראלי</w:t>
      </w:r>
      <w:r w:rsidR="00E90A8C">
        <w:rPr>
          <w:rFonts w:ascii="David" w:hAnsi="David" w:hint="cs"/>
          <w:rtl/>
        </w:rPr>
        <w:t xml:space="preserve"> – </w:t>
      </w:r>
      <w:r w:rsidR="00B25E56">
        <w:rPr>
          <w:rFonts w:ascii="David" w:hAnsi="David"/>
          <w:rtl/>
        </w:rPr>
        <w:t>אני במקרה עכשיו גם מחוקק</w:t>
      </w:r>
      <w:r w:rsidR="00E90A8C">
        <w:rPr>
          <w:rFonts w:ascii="David" w:hAnsi="David" w:hint="cs"/>
          <w:rtl/>
        </w:rPr>
        <w:t xml:space="preserve"> – לאורך </w:t>
      </w:r>
      <w:r w:rsidR="00B25E56">
        <w:rPr>
          <w:rFonts w:ascii="David" w:hAnsi="David"/>
          <w:rtl/>
        </w:rPr>
        <w:t xml:space="preserve">שנים </w:t>
      </w:r>
      <w:r w:rsidR="00E90A8C">
        <w:rPr>
          <w:rFonts w:ascii="David" w:hAnsi="David" w:hint="cs"/>
          <w:rtl/>
        </w:rPr>
        <w:t>ה</w:t>
      </w:r>
      <w:r w:rsidR="00B25E56">
        <w:rPr>
          <w:rFonts w:ascii="David" w:hAnsi="David"/>
          <w:rtl/>
        </w:rPr>
        <w:t>סכים שיש הרבה דרכים להתערב בחוזה. לא הכול</w:t>
      </w:r>
      <w:bookmarkStart w:id="672" w:name="_ETM_Q1_5390379"/>
      <w:bookmarkStart w:id="673" w:name="_ETM_Q1_5390514"/>
      <w:bookmarkStart w:id="674" w:name="_ETM_Q1_5390593"/>
      <w:bookmarkEnd w:id="672"/>
      <w:bookmarkEnd w:id="673"/>
      <w:bookmarkEnd w:id="674"/>
      <w:r w:rsidR="00E90A8C">
        <w:rPr>
          <w:rFonts w:ascii="David" w:hAnsi="David" w:hint="cs"/>
          <w:rtl/>
        </w:rPr>
        <w:t xml:space="preserve"> פרשנות.</w:t>
      </w:r>
    </w:p>
    <w:p w14:paraId="042E4CD5" w14:textId="77777777" w:rsidR="00E90A8C" w:rsidRDefault="00E90A8C" w:rsidP="00E90A8C">
      <w:pPr>
        <w:rPr>
          <w:rFonts w:ascii="David" w:hAnsi="David"/>
          <w:rtl/>
        </w:rPr>
      </w:pPr>
      <w:bookmarkStart w:id="675" w:name="_ETM_Q1_5389683"/>
      <w:bookmarkStart w:id="676" w:name="_ETM_Q1_5390855"/>
      <w:bookmarkEnd w:id="675"/>
      <w:bookmarkEnd w:id="676"/>
    </w:p>
    <w:p w14:paraId="0304B21B" w14:textId="77777777" w:rsidR="00E90A8C" w:rsidRDefault="00E90A8C" w:rsidP="00E90A8C">
      <w:pPr>
        <w:pStyle w:val="a4"/>
        <w:keepNext/>
        <w:rPr>
          <w:rtl/>
        </w:rPr>
      </w:pPr>
      <w:r w:rsidRPr="002426E2">
        <w:rPr>
          <w:rStyle w:val="TagStyle"/>
          <w:rtl/>
        </w:rPr>
        <w:t xml:space="preserve">&lt;&lt; דובר &gt;&gt; </w:t>
      </w:r>
      <w:r>
        <w:rPr>
          <w:rtl/>
        </w:rPr>
        <w:t xml:space="preserve">פרופ' אורי בן </w:t>
      </w:r>
      <w:proofErr w:type="spellStart"/>
      <w:r>
        <w:rPr>
          <w:rtl/>
        </w:rPr>
        <w:t>אוליאל</w:t>
      </w:r>
      <w:proofErr w:type="spellEnd"/>
      <w:r>
        <w:rPr>
          <w:rtl/>
        </w:rPr>
        <w:t>:</w:t>
      </w:r>
      <w:r w:rsidRPr="002426E2">
        <w:rPr>
          <w:rStyle w:val="TagStyle"/>
          <w:rtl/>
        </w:rPr>
        <w:t xml:space="preserve"> &lt;&lt; דובר &gt;&gt;</w:t>
      </w:r>
      <w:r>
        <w:rPr>
          <w:rtl/>
        </w:rPr>
        <w:t xml:space="preserve">   </w:t>
      </w:r>
    </w:p>
    <w:p w14:paraId="3D586418" w14:textId="77777777" w:rsidR="00E90A8C" w:rsidRDefault="00E90A8C" w:rsidP="00E90A8C">
      <w:pPr>
        <w:rPr>
          <w:rFonts w:ascii="David" w:hAnsi="David"/>
          <w:rtl/>
        </w:rPr>
      </w:pPr>
      <w:bookmarkStart w:id="677" w:name="_ETM_Q1_5391383"/>
      <w:bookmarkEnd w:id="677"/>
    </w:p>
    <w:p w14:paraId="1191198A" w14:textId="77777777" w:rsidR="00E90A8C" w:rsidRDefault="00E90A8C" w:rsidP="00E90A8C">
      <w:pPr>
        <w:rPr>
          <w:rFonts w:ascii="David" w:hAnsi="David"/>
          <w:rtl/>
        </w:rPr>
      </w:pPr>
      <w:r>
        <w:rPr>
          <w:rFonts w:ascii="David" w:hAnsi="David" w:hint="cs"/>
          <w:rtl/>
        </w:rPr>
        <w:t>אבל</w:t>
      </w:r>
      <w:r w:rsidR="00B25E56">
        <w:rPr>
          <w:rFonts w:ascii="David" w:hAnsi="David"/>
          <w:rtl/>
        </w:rPr>
        <w:t xml:space="preserve"> שאנחנו מסכימים </w:t>
      </w:r>
      <w:r>
        <w:rPr>
          <w:rFonts w:ascii="David" w:hAnsi="David" w:hint="cs"/>
          <w:rtl/>
        </w:rPr>
        <w:t>על ה</w:t>
      </w:r>
      <w:r w:rsidR="00B25E56">
        <w:rPr>
          <w:rFonts w:ascii="David" w:hAnsi="David"/>
          <w:rtl/>
        </w:rPr>
        <w:t>עיקרון</w:t>
      </w:r>
      <w:r>
        <w:rPr>
          <w:rFonts w:ascii="David" w:hAnsi="David" w:hint="cs"/>
          <w:rtl/>
        </w:rPr>
        <w:t xml:space="preserve">, </w:t>
      </w:r>
      <w:r w:rsidR="00B25E56">
        <w:rPr>
          <w:rFonts w:ascii="David" w:hAnsi="David"/>
          <w:rtl/>
        </w:rPr>
        <w:t>שכשיש פערי כוחות</w:t>
      </w:r>
      <w:r>
        <w:rPr>
          <w:rFonts w:ascii="David" w:hAnsi="David" w:hint="cs"/>
          <w:rtl/>
        </w:rPr>
        <w:t>,</w:t>
      </w:r>
      <w:r w:rsidR="00B25E56">
        <w:rPr>
          <w:rFonts w:ascii="David" w:hAnsi="David"/>
          <w:rtl/>
        </w:rPr>
        <w:t xml:space="preserve"> יש מצבים ממשיים</w:t>
      </w:r>
      <w:r>
        <w:rPr>
          <w:rFonts w:ascii="David" w:hAnsi="David" w:hint="cs"/>
          <w:rtl/>
        </w:rPr>
        <w:t xml:space="preserve"> ו</w:t>
      </w:r>
      <w:r w:rsidR="00B25E56">
        <w:rPr>
          <w:rFonts w:ascii="David" w:hAnsi="David"/>
          <w:rtl/>
        </w:rPr>
        <w:t>יש מקומות שבהם ראוי להתערב. זה עיקרון בסיסי</w:t>
      </w:r>
      <w:r>
        <w:rPr>
          <w:rFonts w:ascii="David" w:hAnsi="David" w:hint="cs"/>
          <w:rtl/>
        </w:rPr>
        <w:t>,</w:t>
      </w:r>
      <w:r w:rsidR="00B25E56">
        <w:rPr>
          <w:rFonts w:ascii="David" w:hAnsi="David"/>
          <w:rtl/>
        </w:rPr>
        <w:t xml:space="preserve"> אנחנו מסכימים</w:t>
      </w:r>
      <w:r>
        <w:rPr>
          <w:rFonts w:ascii="David" w:hAnsi="David" w:hint="cs"/>
          <w:rtl/>
        </w:rPr>
        <w:t xml:space="preserve"> עליו</w:t>
      </w:r>
      <w:r w:rsidR="00B25E56">
        <w:rPr>
          <w:rFonts w:ascii="David" w:hAnsi="David"/>
          <w:rtl/>
        </w:rPr>
        <w:t xml:space="preserve">. </w:t>
      </w:r>
    </w:p>
    <w:p w14:paraId="7AA7A060" w14:textId="77777777" w:rsidR="00E90A8C" w:rsidRDefault="00E90A8C" w:rsidP="00E90A8C">
      <w:pPr>
        <w:rPr>
          <w:rFonts w:ascii="David" w:hAnsi="David"/>
          <w:rtl/>
        </w:rPr>
      </w:pPr>
    </w:p>
    <w:p w14:paraId="75379393" w14:textId="2C521BE5" w:rsidR="00E90A8C" w:rsidRDefault="00E90A8C" w:rsidP="00E90A8C">
      <w:pPr>
        <w:pStyle w:val="af6"/>
        <w:keepNext/>
        <w:rPr>
          <w:rtl/>
        </w:rPr>
      </w:pPr>
      <w:r w:rsidRPr="00E90A8C">
        <w:rPr>
          <w:rStyle w:val="TagStyle"/>
          <w:rtl/>
        </w:rPr>
        <w:t xml:space="preserve"> &lt;&lt; יור &gt;&gt; </w:t>
      </w:r>
      <w:r>
        <w:rPr>
          <w:rtl/>
        </w:rPr>
        <w:t xml:space="preserve">היו"ר שמחה </w:t>
      </w:r>
      <w:proofErr w:type="spellStart"/>
      <w:r>
        <w:rPr>
          <w:rtl/>
        </w:rPr>
        <w:t>רוטמן</w:t>
      </w:r>
      <w:proofErr w:type="spellEnd"/>
      <w:r>
        <w:rPr>
          <w:rtl/>
        </w:rPr>
        <w:t>:</w:t>
      </w:r>
      <w:r w:rsidRPr="00E90A8C">
        <w:rPr>
          <w:rStyle w:val="TagStyle"/>
          <w:rtl/>
        </w:rPr>
        <w:t xml:space="preserve"> &lt;&lt; יור &gt;&gt;</w:t>
      </w:r>
      <w:r>
        <w:rPr>
          <w:rtl/>
        </w:rPr>
        <w:t xml:space="preserve">   </w:t>
      </w:r>
    </w:p>
    <w:p w14:paraId="1350FB00" w14:textId="77777777" w:rsidR="00E90A8C" w:rsidRPr="00E90A8C" w:rsidRDefault="00E90A8C" w:rsidP="00E90A8C">
      <w:pPr>
        <w:ind w:firstLine="0"/>
        <w:rPr>
          <w:rtl/>
        </w:rPr>
      </w:pPr>
    </w:p>
    <w:p w14:paraId="0C34BCD9" w14:textId="3AE7618D" w:rsidR="00E90A8C" w:rsidRDefault="00B25E56" w:rsidP="00E90A8C">
      <w:pPr>
        <w:rPr>
          <w:rFonts w:ascii="David" w:hAnsi="David"/>
          <w:rtl/>
        </w:rPr>
      </w:pPr>
      <w:r>
        <w:rPr>
          <w:rFonts w:ascii="David" w:hAnsi="David"/>
          <w:rtl/>
        </w:rPr>
        <w:t xml:space="preserve">לא, </w:t>
      </w:r>
      <w:r w:rsidR="00E90A8C">
        <w:rPr>
          <w:rFonts w:ascii="David" w:hAnsi="David" w:hint="cs"/>
          <w:rtl/>
        </w:rPr>
        <w:t>לא.</w:t>
      </w:r>
    </w:p>
    <w:p w14:paraId="77A80C46" w14:textId="77777777" w:rsidR="00E90A8C" w:rsidRDefault="00E90A8C" w:rsidP="00E90A8C">
      <w:pPr>
        <w:rPr>
          <w:rFonts w:ascii="David" w:hAnsi="David"/>
          <w:rtl/>
        </w:rPr>
      </w:pPr>
    </w:p>
    <w:p w14:paraId="06FEBEDE" w14:textId="77777777" w:rsidR="00E90A8C" w:rsidRDefault="00E90A8C" w:rsidP="00E90A8C">
      <w:pPr>
        <w:pStyle w:val="a4"/>
        <w:keepNext/>
        <w:rPr>
          <w:rtl/>
        </w:rPr>
      </w:pPr>
      <w:bookmarkStart w:id="678" w:name="_ETM_Q1_5400598"/>
      <w:bookmarkEnd w:id="678"/>
      <w:r w:rsidRPr="002426E2">
        <w:rPr>
          <w:rStyle w:val="TagStyle"/>
          <w:rtl/>
        </w:rPr>
        <w:t xml:space="preserve">&lt;&lt; דובר &gt;&gt; </w:t>
      </w:r>
      <w:r>
        <w:rPr>
          <w:rtl/>
        </w:rPr>
        <w:t xml:space="preserve">פרופ' אורי בן </w:t>
      </w:r>
      <w:proofErr w:type="spellStart"/>
      <w:r>
        <w:rPr>
          <w:rtl/>
        </w:rPr>
        <w:t>אוליאל</w:t>
      </w:r>
      <w:proofErr w:type="spellEnd"/>
      <w:r>
        <w:rPr>
          <w:rtl/>
        </w:rPr>
        <w:t>:</w:t>
      </w:r>
      <w:r w:rsidRPr="002426E2">
        <w:rPr>
          <w:rStyle w:val="TagStyle"/>
          <w:rtl/>
        </w:rPr>
        <w:t xml:space="preserve"> &lt;&lt; דובר &gt;&gt;</w:t>
      </w:r>
      <w:r>
        <w:rPr>
          <w:rtl/>
        </w:rPr>
        <w:t xml:space="preserve">   </w:t>
      </w:r>
    </w:p>
    <w:p w14:paraId="5C0A0215" w14:textId="77777777" w:rsidR="00E90A8C" w:rsidRDefault="00E90A8C" w:rsidP="00E90A8C">
      <w:pPr>
        <w:rPr>
          <w:rFonts w:ascii="David" w:hAnsi="David"/>
          <w:rtl/>
        </w:rPr>
      </w:pPr>
      <w:bookmarkStart w:id="679" w:name="_ETM_Q1_5401025"/>
      <w:bookmarkEnd w:id="679"/>
    </w:p>
    <w:p w14:paraId="5B28741B" w14:textId="77777777" w:rsidR="00E90A8C" w:rsidRDefault="00B25E56" w:rsidP="00E90A8C">
      <w:pPr>
        <w:rPr>
          <w:rFonts w:ascii="David" w:hAnsi="David"/>
          <w:rtl/>
        </w:rPr>
      </w:pPr>
      <w:r>
        <w:rPr>
          <w:rFonts w:ascii="David" w:hAnsi="David"/>
          <w:rtl/>
        </w:rPr>
        <w:t>אתה רק מצביע על כלים אחרים</w:t>
      </w:r>
      <w:r w:rsidR="00E90A8C">
        <w:rPr>
          <w:rFonts w:ascii="David" w:hAnsi="David" w:hint="cs"/>
          <w:rtl/>
        </w:rPr>
        <w:t>.</w:t>
      </w:r>
      <w:r>
        <w:rPr>
          <w:rFonts w:ascii="David" w:hAnsi="David"/>
          <w:rtl/>
        </w:rPr>
        <w:t xml:space="preserve"> </w:t>
      </w:r>
    </w:p>
    <w:p w14:paraId="6DDF0049" w14:textId="77777777" w:rsidR="00E90A8C" w:rsidRDefault="00E90A8C" w:rsidP="00E90A8C">
      <w:pPr>
        <w:rPr>
          <w:rFonts w:ascii="David" w:hAnsi="David"/>
          <w:rtl/>
        </w:rPr>
      </w:pPr>
    </w:p>
    <w:p w14:paraId="0D54B888" w14:textId="77777777" w:rsidR="00E90A8C" w:rsidRDefault="00E90A8C" w:rsidP="00E90A8C">
      <w:pPr>
        <w:pStyle w:val="af6"/>
        <w:keepNext/>
        <w:rPr>
          <w:rtl/>
        </w:rPr>
      </w:pPr>
      <w:r w:rsidRPr="00E90A8C">
        <w:rPr>
          <w:rStyle w:val="TagStyle"/>
          <w:rtl/>
        </w:rPr>
        <w:t xml:space="preserve">&lt;&lt; יור &gt;&gt; </w:t>
      </w:r>
      <w:r>
        <w:rPr>
          <w:rtl/>
        </w:rPr>
        <w:t xml:space="preserve">היו"ר שמחה </w:t>
      </w:r>
      <w:proofErr w:type="spellStart"/>
      <w:r>
        <w:rPr>
          <w:rtl/>
        </w:rPr>
        <w:t>רוטמן</w:t>
      </w:r>
      <w:proofErr w:type="spellEnd"/>
      <w:r>
        <w:rPr>
          <w:rtl/>
        </w:rPr>
        <w:t>:</w:t>
      </w:r>
      <w:r w:rsidRPr="00E90A8C">
        <w:rPr>
          <w:rStyle w:val="TagStyle"/>
          <w:rtl/>
        </w:rPr>
        <w:t xml:space="preserve"> &lt;&lt; יור &gt;&gt;</w:t>
      </w:r>
      <w:r>
        <w:rPr>
          <w:rtl/>
        </w:rPr>
        <w:t xml:space="preserve">   </w:t>
      </w:r>
    </w:p>
    <w:p w14:paraId="0637E04C" w14:textId="77777777" w:rsidR="00E90A8C" w:rsidRPr="00E90A8C" w:rsidRDefault="00E90A8C" w:rsidP="00E90A8C">
      <w:pPr>
        <w:ind w:firstLine="0"/>
        <w:rPr>
          <w:rtl/>
        </w:rPr>
      </w:pPr>
    </w:p>
    <w:p w14:paraId="42B0A086" w14:textId="27A9547D" w:rsidR="00E90A8C" w:rsidRDefault="00E90A8C" w:rsidP="00E90A8C">
      <w:pPr>
        <w:rPr>
          <w:rFonts w:ascii="David" w:hAnsi="David"/>
          <w:rtl/>
        </w:rPr>
      </w:pPr>
      <w:r>
        <w:rPr>
          <w:rFonts w:ascii="David" w:hAnsi="David"/>
          <w:rtl/>
        </w:rPr>
        <w:t xml:space="preserve">לא, </w:t>
      </w:r>
      <w:r>
        <w:rPr>
          <w:rFonts w:ascii="David" w:hAnsi="David" w:hint="cs"/>
          <w:rtl/>
        </w:rPr>
        <w:t xml:space="preserve">לא. </w:t>
      </w:r>
      <w:r w:rsidR="00B25E56">
        <w:rPr>
          <w:rFonts w:ascii="David" w:hAnsi="David"/>
          <w:rtl/>
        </w:rPr>
        <w:t xml:space="preserve">אני אומר שזה </w:t>
      </w:r>
      <w:r>
        <w:rPr>
          <w:rFonts w:ascii="David" w:hAnsi="David" w:hint="cs"/>
          <w:rtl/>
        </w:rPr>
        <w:t>כשלעצמו לא הסיבה.</w:t>
      </w:r>
    </w:p>
    <w:p w14:paraId="79EE705E" w14:textId="77777777" w:rsidR="00E90A8C" w:rsidRDefault="00E90A8C" w:rsidP="00E90A8C">
      <w:pPr>
        <w:rPr>
          <w:rFonts w:ascii="David" w:hAnsi="David"/>
          <w:rtl/>
        </w:rPr>
      </w:pPr>
    </w:p>
    <w:p w14:paraId="0509596E" w14:textId="77777777" w:rsidR="00E90A8C" w:rsidRDefault="00E90A8C" w:rsidP="00E90A8C">
      <w:pPr>
        <w:pStyle w:val="a4"/>
        <w:keepNext/>
        <w:rPr>
          <w:rtl/>
        </w:rPr>
      </w:pPr>
      <w:bookmarkStart w:id="680" w:name="_ETM_Q1_5406527"/>
      <w:bookmarkEnd w:id="680"/>
      <w:r w:rsidRPr="002426E2">
        <w:rPr>
          <w:rStyle w:val="TagStyle"/>
          <w:rtl/>
        </w:rPr>
        <w:t xml:space="preserve">&lt;&lt; דובר &gt;&gt; </w:t>
      </w:r>
      <w:r>
        <w:rPr>
          <w:rtl/>
        </w:rPr>
        <w:t xml:space="preserve">פרופ' אורי בן </w:t>
      </w:r>
      <w:proofErr w:type="spellStart"/>
      <w:r>
        <w:rPr>
          <w:rtl/>
        </w:rPr>
        <w:t>אוליאל</w:t>
      </w:r>
      <w:proofErr w:type="spellEnd"/>
      <w:r>
        <w:rPr>
          <w:rtl/>
        </w:rPr>
        <w:t>:</w:t>
      </w:r>
      <w:r w:rsidRPr="002426E2">
        <w:rPr>
          <w:rStyle w:val="TagStyle"/>
          <w:rtl/>
        </w:rPr>
        <w:t xml:space="preserve"> &lt;&lt; דובר &gt;&gt;</w:t>
      </w:r>
      <w:r>
        <w:rPr>
          <w:rtl/>
        </w:rPr>
        <w:t xml:space="preserve">   </w:t>
      </w:r>
    </w:p>
    <w:p w14:paraId="75381EFA" w14:textId="77777777" w:rsidR="00E90A8C" w:rsidRDefault="00E90A8C" w:rsidP="00E90A8C">
      <w:pPr>
        <w:rPr>
          <w:rFonts w:ascii="David" w:hAnsi="David"/>
          <w:rtl/>
        </w:rPr>
      </w:pPr>
      <w:bookmarkStart w:id="681" w:name="_ETM_Q1_5406764"/>
      <w:bookmarkEnd w:id="681"/>
    </w:p>
    <w:p w14:paraId="2A743FC4" w14:textId="19D15A81" w:rsidR="009C0ED9" w:rsidRDefault="00B25E56" w:rsidP="009C0ED9">
      <w:pPr>
        <w:rPr>
          <w:rFonts w:ascii="David" w:hAnsi="David"/>
          <w:rtl/>
        </w:rPr>
      </w:pPr>
      <w:r>
        <w:rPr>
          <w:rFonts w:ascii="David" w:hAnsi="David"/>
          <w:rtl/>
        </w:rPr>
        <w:t>ואם זה לא חוזה אחיד</w:t>
      </w:r>
      <w:r w:rsidR="009C0ED9">
        <w:rPr>
          <w:rFonts w:ascii="David" w:hAnsi="David" w:hint="cs"/>
          <w:rtl/>
        </w:rPr>
        <w:t>?</w:t>
      </w:r>
      <w:r>
        <w:rPr>
          <w:rFonts w:ascii="David" w:hAnsi="David"/>
          <w:rtl/>
        </w:rPr>
        <w:t xml:space="preserve"> </w:t>
      </w:r>
      <w:r w:rsidR="00E90A8C">
        <w:rPr>
          <w:rFonts w:ascii="David" w:hAnsi="David" w:hint="cs"/>
          <w:rtl/>
        </w:rPr>
        <w:t xml:space="preserve">אתה </w:t>
      </w:r>
      <w:r>
        <w:rPr>
          <w:rFonts w:ascii="David" w:hAnsi="David"/>
          <w:rtl/>
        </w:rPr>
        <w:t>תפקיר את החלש</w:t>
      </w:r>
      <w:r w:rsidR="00E90A8C">
        <w:rPr>
          <w:rFonts w:ascii="David" w:hAnsi="David" w:hint="cs"/>
          <w:rtl/>
        </w:rPr>
        <w:t>?</w:t>
      </w:r>
      <w:r>
        <w:rPr>
          <w:rFonts w:ascii="David" w:hAnsi="David"/>
          <w:rtl/>
        </w:rPr>
        <w:t xml:space="preserve"> תגיד לו</w:t>
      </w:r>
      <w:r w:rsidR="00E90A8C">
        <w:rPr>
          <w:rFonts w:ascii="David" w:hAnsi="David" w:hint="cs"/>
          <w:rtl/>
        </w:rPr>
        <w:t>:</w:t>
      </w:r>
      <w:r>
        <w:rPr>
          <w:rFonts w:ascii="David" w:hAnsi="David"/>
          <w:rtl/>
        </w:rPr>
        <w:t xml:space="preserve"> </w:t>
      </w:r>
      <w:r w:rsidR="00E90A8C">
        <w:rPr>
          <w:rFonts w:ascii="David" w:hAnsi="David" w:hint="cs"/>
          <w:rtl/>
        </w:rPr>
        <w:t>אדוני, מצטער, זה לא חוזה אחיד?</w:t>
      </w:r>
      <w:r w:rsidR="009C0ED9">
        <w:rPr>
          <w:rFonts w:ascii="David" w:hAnsi="David" w:hint="cs"/>
          <w:rtl/>
        </w:rPr>
        <w:t xml:space="preserve"> </w:t>
      </w:r>
      <w:r>
        <w:rPr>
          <w:rFonts w:ascii="David" w:hAnsi="David"/>
          <w:rtl/>
        </w:rPr>
        <w:t>אני אומר</w:t>
      </w:r>
      <w:r w:rsidR="009C0ED9">
        <w:rPr>
          <w:rFonts w:ascii="David" w:hAnsi="David" w:hint="cs"/>
          <w:rtl/>
        </w:rPr>
        <w:t>:</w:t>
      </w:r>
      <w:r>
        <w:rPr>
          <w:rFonts w:ascii="David" w:hAnsi="David"/>
          <w:rtl/>
        </w:rPr>
        <w:t xml:space="preserve"> ל</w:t>
      </w:r>
      <w:r w:rsidR="009C0ED9">
        <w:rPr>
          <w:rFonts w:ascii="David" w:hAnsi="David" w:hint="cs"/>
          <w:rtl/>
        </w:rPr>
        <w:t>א,</w:t>
      </w:r>
      <w:r>
        <w:rPr>
          <w:rFonts w:ascii="David" w:hAnsi="David"/>
          <w:rtl/>
        </w:rPr>
        <w:t xml:space="preserve"> העיקרון </w:t>
      </w:r>
      <w:bookmarkStart w:id="682" w:name="_ETM_Q1_5414646"/>
      <w:bookmarkStart w:id="683" w:name="_ETM_Q1_5414681"/>
      <w:bookmarkStart w:id="684" w:name="_ETM_Q1_5414789"/>
      <w:bookmarkEnd w:id="682"/>
      <w:bookmarkEnd w:id="683"/>
      <w:bookmarkEnd w:id="684"/>
      <w:r w:rsidR="009C0ED9">
        <w:rPr>
          <w:rFonts w:ascii="David" w:hAnsi="David" w:hint="cs"/>
          <w:rtl/>
        </w:rPr>
        <w:t>חשוב לי מהכלי</w:t>
      </w:r>
      <w:bookmarkStart w:id="685" w:name="_ETM_Q1_5412079"/>
      <w:bookmarkStart w:id="686" w:name="_ETM_Q1_5412535"/>
      <w:bookmarkStart w:id="687" w:name="_ETM_Q1_5413530"/>
      <w:bookmarkEnd w:id="685"/>
      <w:bookmarkEnd w:id="686"/>
      <w:bookmarkEnd w:id="687"/>
      <w:r w:rsidR="009C0ED9">
        <w:rPr>
          <w:rFonts w:ascii="David" w:hAnsi="David" w:hint="cs"/>
          <w:rtl/>
        </w:rPr>
        <w:t xml:space="preserve">. העיקרון </w:t>
      </w:r>
      <w:r>
        <w:rPr>
          <w:rFonts w:ascii="David" w:hAnsi="David"/>
          <w:rtl/>
        </w:rPr>
        <w:t xml:space="preserve">של להגן על החלש </w:t>
      </w:r>
      <w:r w:rsidR="009C0ED9">
        <w:rPr>
          <w:rFonts w:ascii="David" w:hAnsi="David" w:hint="cs"/>
          <w:rtl/>
        </w:rPr>
        <w:t>ב</w:t>
      </w:r>
      <w:r>
        <w:rPr>
          <w:rFonts w:ascii="David" w:hAnsi="David"/>
          <w:rtl/>
        </w:rPr>
        <w:t xml:space="preserve">מקרה הזה גובר על הטכניקה המשפטית שאתה בוחר </w:t>
      </w:r>
      <w:r w:rsidR="00966FDB" w:rsidRPr="00966FDB">
        <w:rPr>
          <w:rFonts w:ascii="David" w:hAnsi="David"/>
          <w:rtl/>
        </w:rPr>
        <w:t>להיתלות</w:t>
      </w:r>
      <w:r w:rsidR="00966FDB">
        <w:rPr>
          <w:rFonts w:ascii="David" w:hAnsi="David" w:hint="cs"/>
          <w:rtl/>
        </w:rPr>
        <w:t xml:space="preserve"> </w:t>
      </w:r>
      <w:r w:rsidR="009C0ED9">
        <w:rPr>
          <w:rFonts w:ascii="David" w:hAnsi="David" w:hint="cs"/>
          <w:rtl/>
        </w:rPr>
        <w:t>בה.</w:t>
      </w:r>
      <w:r>
        <w:rPr>
          <w:rFonts w:ascii="David" w:hAnsi="David"/>
          <w:rtl/>
        </w:rPr>
        <w:t xml:space="preserve"> </w:t>
      </w:r>
    </w:p>
    <w:p w14:paraId="65C92D7F" w14:textId="77777777" w:rsidR="009C0ED9" w:rsidRDefault="009C0ED9" w:rsidP="009C0ED9">
      <w:pPr>
        <w:rPr>
          <w:rFonts w:ascii="David" w:hAnsi="David"/>
          <w:rtl/>
        </w:rPr>
      </w:pPr>
    </w:p>
    <w:p w14:paraId="7FC2B0A2" w14:textId="77777777" w:rsidR="009C0ED9" w:rsidRDefault="009C0ED9" w:rsidP="009C0ED9">
      <w:pPr>
        <w:pStyle w:val="af6"/>
        <w:keepNext/>
        <w:rPr>
          <w:rtl/>
        </w:rPr>
      </w:pPr>
      <w:r w:rsidRPr="009C0ED9">
        <w:rPr>
          <w:rStyle w:val="TagStyle"/>
          <w:rtl/>
        </w:rPr>
        <w:t xml:space="preserve">&lt;&lt; יור &gt;&gt; </w:t>
      </w:r>
      <w:r>
        <w:rPr>
          <w:rtl/>
        </w:rPr>
        <w:t xml:space="preserve">היו"ר שמחה </w:t>
      </w:r>
      <w:proofErr w:type="spellStart"/>
      <w:r>
        <w:rPr>
          <w:rtl/>
        </w:rPr>
        <w:t>רוטמן</w:t>
      </w:r>
      <w:proofErr w:type="spellEnd"/>
      <w:r>
        <w:rPr>
          <w:rtl/>
        </w:rPr>
        <w:t>:</w:t>
      </w:r>
      <w:r w:rsidRPr="009C0ED9">
        <w:rPr>
          <w:rStyle w:val="TagStyle"/>
          <w:rtl/>
        </w:rPr>
        <w:t xml:space="preserve"> &lt;&lt; יור &gt;&gt;</w:t>
      </w:r>
      <w:r>
        <w:rPr>
          <w:rtl/>
        </w:rPr>
        <w:t xml:space="preserve">   </w:t>
      </w:r>
    </w:p>
    <w:p w14:paraId="6AFF224C" w14:textId="77777777" w:rsidR="009C0ED9" w:rsidRDefault="009C0ED9" w:rsidP="009C0ED9">
      <w:pPr>
        <w:pStyle w:val="KeepWithNext"/>
        <w:rPr>
          <w:rtl/>
        </w:rPr>
      </w:pPr>
    </w:p>
    <w:p w14:paraId="13FD9A82" w14:textId="77777777" w:rsidR="00FB1E2F" w:rsidRDefault="009C0ED9" w:rsidP="00FB1E2F">
      <w:pPr>
        <w:rPr>
          <w:rtl/>
        </w:rPr>
      </w:pPr>
      <w:bookmarkStart w:id="688" w:name="_ETM_Q1_5421074"/>
      <w:bookmarkEnd w:id="688"/>
      <w:r>
        <w:rPr>
          <w:rFonts w:hint="cs"/>
          <w:rtl/>
        </w:rPr>
        <w:t>אני אענה לך.</w:t>
      </w:r>
      <w:r w:rsidR="00FB1E2F">
        <w:rPr>
          <w:rFonts w:hint="cs"/>
          <w:rtl/>
        </w:rPr>
        <w:t xml:space="preserve"> </w:t>
      </w:r>
    </w:p>
    <w:p w14:paraId="0E8DD5CD" w14:textId="77777777" w:rsidR="00FB1E2F" w:rsidRDefault="00FB1E2F" w:rsidP="00FB1E2F">
      <w:pPr>
        <w:rPr>
          <w:rtl/>
        </w:rPr>
      </w:pPr>
    </w:p>
    <w:p w14:paraId="508C9D91" w14:textId="5EEE4340" w:rsidR="00936829" w:rsidRDefault="00FB1E2F" w:rsidP="00FB1E2F">
      <w:pPr>
        <w:rPr>
          <w:rFonts w:ascii="David" w:hAnsi="David"/>
          <w:rtl/>
        </w:rPr>
      </w:pPr>
      <w:r>
        <w:rPr>
          <w:rFonts w:ascii="David" w:hAnsi="David"/>
          <w:rtl/>
        </w:rPr>
        <w:t>משרד המשפטים</w:t>
      </w:r>
      <w:r>
        <w:rPr>
          <w:rFonts w:ascii="David" w:hAnsi="David" w:hint="cs"/>
          <w:rtl/>
        </w:rPr>
        <w:t xml:space="preserve">, </w:t>
      </w:r>
      <w:r w:rsidR="00B25E56">
        <w:rPr>
          <w:rFonts w:ascii="David" w:hAnsi="David"/>
          <w:rtl/>
        </w:rPr>
        <w:t xml:space="preserve">אני מבקש לדאוג </w:t>
      </w:r>
      <w:r>
        <w:rPr>
          <w:rFonts w:ascii="David" w:hAnsi="David" w:hint="cs"/>
          <w:rtl/>
        </w:rPr>
        <w:t>ש</w:t>
      </w:r>
      <w:r w:rsidR="00B25E56">
        <w:rPr>
          <w:rFonts w:ascii="David" w:hAnsi="David"/>
          <w:rtl/>
        </w:rPr>
        <w:t xml:space="preserve">לדיון הבא </w:t>
      </w:r>
      <w:r>
        <w:rPr>
          <w:rFonts w:ascii="David" w:hAnsi="David" w:hint="cs"/>
          <w:rtl/>
        </w:rPr>
        <w:t>יגיעו לפה מהמחלקה</w:t>
      </w:r>
      <w:r w:rsidR="00B25E56">
        <w:rPr>
          <w:rFonts w:ascii="David" w:hAnsi="David"/>
          <w:rtl/>
        </w:rPr>
        <w:t xml:space="preserve"> למשפט </w:t>
      </w:r>
      <w:r>
        <w:rPr>
          <w:rFonts w:ascii="David" w:hAnsi="David" w:hint="cs"/>
          <w:rtl/>
        </w:rPr>
        <w:t>ה</w:t>
      </w:r>
      <w:r w:rsidR="00B25E56">
        <w:rPr>
          <w:rFonts w:ascii="David" w:hAnsi="David"/>
          <w:rtl/>
        </w:rPr>
        <w:t>עברי</w:t>
      </w:r>
      <w:r w:rsidR="00936829">
        <w:rPr>
          <w:rFonts w:ascii="David" w:hAnsi="David" w:hint="cs"/>
          <w:rtl/>
        </w:rPr>
        <w:t xml:space="preserve">, </w:t>
      </w:r>
      <w:r w:rsidR="00B25E56">
        <w:rPr>
          <w:rFonts w:ascii="David" w:hAnsi="David"/>
          <w:rtl/>
        </w:rPr>
        <w:t xml:space="preserve">כי זה נושא שהוא קריטי באמת למחלקה </w:t>
      </w:r>
      <w:r w:rsidR="00936829">
        <w:rPr>
          <w:rFonts w:ascii="David" w:hAnsi="David"/>
          <w:rtl/>
        </w:rPr>
        <w:t xml:space="preserve">למשפט </w:t>
      </w:r>
      <w:r w:rsidR="00936829">
        <w:rPr>
          <w:rFonts w:ascii="David" w:hAnsi="David" w:hint="cs"/>
          <w:rtl/>
        </w:rPr>
        <w:t>ה</w:t>
      </w:r>
      <w:r w:rsidR="00936829">
        <w:rPr>
          <w:rFonts w:ascii="David" w:hAnsi="David"/>
          <w:rtl/>
        </w:rPr>
        <w:t>עברי</w:t>
      </w:r>
      <w:r w:rsidR="00936829">
        <w:rPr>
          <w:rFonts w:ascii="David" w:hAnsi="David" w:hint="cs"/>
          <w:rtl/>
        </w:rPr>
        <w:t>.</w:t>
      </w:r>
    </w:p>
    <w:p w14:paraId="4C7C85A8" w14:textId="77777777" w:rsidR="00936829" w:rsidRDefault="00936829" w:rsidP="00FB1E2F">
      <w:pPr>
        <w:rPr>
          <w:rFonts w:ascii="David" w:hAnsi="David"/>
          <w:rtl/>
        </w:rPr>
      </w:pPr>
    </w:p>
    <w:p w14:paraId="1C431381" w14:textId="77777777" w:rsidR="00936829" w:rsidRDefault="00936829" w:rsidP="00936829">
      <w:pPr>
        <w:pStyle w:val="a4"/>
        <w:keepNext/>
        <w:rPr>
          <w:rtl/>
        </w:rPr>
      </w:pPr>
      <w:r w:rsidRPr="002426E2">
        <w:rPr>
          <w:rStyle w:val="TagStyle"/>
          <w:rtl/>
        </w:rPr>
        <w:t xml:space="preserve">&lt;&lt; דובר &gt;&gt; </w:t>
      </w:r>
      <w:r>
        <w:rPr>
          <w:rtl/>
        </w:rPr>
        <w:t xml:space="preserve">פרופ' אורי בן </w:t>
      </w:r>
      <w:proofErr w:type="spellStart"/>
      <w:r>
        <w:rPr>
          <w:rtl/>
        </w:rPr>
        <w:t>אוליאל</w:t>
      </w:r>
      <w:proofErr w:type="spellEnd"/>
      <w:r>
        <w:rPr>
          <w:rtl/>
        </w:rPr>
        <w:t>:</w:t>
      </w:r>
      <w:r w:rsidRPr="002426E2">
        <w:rPr>
          <w:rStyle w:val="TagStyle"/>
          <w:rtl/>
        </w:rPr>
        <w:t xml:space="preserve"> &lt;&lt; דובר &gt;&gt;</w:t>
      </w:r>
      <w:r>
        <w:rPr>
          <w:rtl/>
        </w:rPr>
        <w:t xml:space="preserve">   </w:t>
      </w:r>
    </w:p>
    <w:p w14:paraId="39E1889F" w14:textId="77777777" w:rsidR="00936829" w:rsidRDefault="00936829" w:rsidP="00FB1E2F">
      <w:pPr>
        <w:rPr>
          <w:rFonts w:ascii="David" w:hAnsi="David"/>
          <w:rtl/>
        </w:rPr>
      </w:pPr>
    </w:p>
    <w:p w14:paraId="7B91E884" w14:textId="77777777" w:rsidR="00936829" w:rsidRDefault="00936829" w:rsidP="00FB1E2F">
      <w:pPr>
        <w:rPr>
          <w:rFonts w:ascii="David" w:hAnsi="David"/>
          <w:rtl/>
        </w:rPr>
      </w:pPr>
      <w:r>
        <w:rPr>
          <w:rFonts w:ascii="David" w:hAnsi="David" w:hint="cs"/>
          <w:rtl/>
        </w:rPr>
        <w:t xml:space="preserve">אני מכיר </w:t>
      </w:r>
      <w:r w:rsidR="00B25E56">
        <w:rPr>
          <w:rFonts w:ascii="David" w:hAnsi="David"/>
          <w:rtl/>
        </w:rPr>
        <w:t>מצבים שבהם חוק החוזים האחידים לא עוזר</w:t>
      </w:r>
      <w:r>
        <w:rPr>
          <w:rFonts w:ascii="David" w:hAnsi="David" w:hint="cs"/>
          <w:rtl/>
        </w:rPr>
        <w:t>,</w:t>
      </w:r>
      <w:r w:rsidR="00B25E56">
        <w:rPr>
          <w:rFonts w:ascii="David" w:hAnsi="David"/>
          <w:rtl/>
        </w:rPr>
        <w:t xml:space="preserve"> ואז </w:t>
      </w:r>
      <w:r>
        <w:rPr>
          <w:rFonts w:ascii="David" w:hAnsi="David" w:hint="cs"/>
          <w:rtl/>
        </w:rPr>
        <w:t xml:space="preserve">השארתם </w:t>
      </w:r>
      <w:r w:rsidR="00B25E56">
        <w:rPr>
          <w:rFonts w:ascii="David" w:hAnsi="David"/>
          <w:rtl/>
        </w:rPr>
        <w:t>כלים פרשני</w:t>
      </w:r>
      <w:r>
        <w:rPr>
          <w:rFonts w:ascii="David" w:hAnsi="David" w:hint="cs"/>
          <w:rtl/>
        </w:rPr>
        <w:t>י</w:t>
      </w:r>
      <w:r w:rsidR="00B25E56">
        <w:rPr>
          <w:rFonts w:ascii="David" w:hAnsi="David"/>
          <w:rtl/>
        </w:rPr>
        <w:t>ם</w:t>
      </w:r>
      <w:r>
        <w:rPr>
          <w:rFonts w:ascii="David" w:hAnsi="David" w:hint="cs"/>
          <w:rtl/>
        </w:rPr>
        <w:t>.</w:t>
      </w:r>
      <w:r w:rsidR="00B25E56">
        <w:rPr>
          <w:rFonts w:ascii="David" w:hAnsi="David"/>
          <w:rtl/>
        </w:rPr>
        <w:t xml:space="preserve"> למשל</w:t>
      </w:r>
      <w:r>
        <w:rPr>
          <w:rFonts w:ascii="David" w:hAnsi="David" w:hint="cs"/>
          <w:rtl/>
        </w:rPr>
        <w:t>,</w:t>
      </w:r>
      <w:r w:rsidR="00B25E56">
        <w:rPr>
          <w:rFonts w:ascii="David" w:hAnsi="David"/>
          <w:rtl/>
        </w:rPr>
        <w:t xml:space="preserve"> התבוננות על מסמכים קודמים שהועברו לצדדים, התבוננות על ההתנהגות של הצדדים</w:t>
      </w:r>
      <w:r>
        <w:rPr>
          <w:rFonts w:ascii="David" w:hAnsi="David" w:hint="cs"/>
          <w:rtl/>
        </w:rPr>
        <w:t>.</w:t>
      </w:r>
      <w:r w:rsidR="00B25E56">
        <w:rPr>
          <w:rFonts w:ascii="David" w:hAnsi="David"/>
          <w:rtl/>
        </w:rPr>
        <w:t xml:space="preserve"> אלה כלים שיעזרו לך לעזור לצד שהוא חלש</w:t>
      </w:r>
      <w:r>
        <w:rPr>
          <w:rFonts w:ascii="David" w:hAnsi="David" w:hint="cs"/>
          <w:rtl/>
        </w:rPr>
        <w:t xml:space="preserve"> ממשית</w:t>
      </w:r>
      <w:r w:rsidR="00B25E56">
        <w:rPr>
          <w:rFonts w:ascii="David" w:hAnsi="David"/>
          <w:rtl/>
        </w:rPr>
        <w:t xml:space="preserve"> מהצד החזק שמנצל את כוחו לרעה</w:t>
      </w:r>
      <w:r>
        <w:rPr>
          <w:rFonts w:ascii="David" w:hAnsi="David" w:hint="cs"/>
          <w:rtl/>
        </w:rPr>
        <w:t>.</w:t>
      </w:r>
      <w:bookmarkStart w:id="689" w:name="_ETM_Q1_5445495"/>
      <w:bookmarkEnd w:id="689"/>
      <w:r w:rsidR="00B25E56">
        <w:rPr>
          <w:rFonts w:ascii="David" w:hAnsi="David"/>
          <w:rtl/>
        </w:rPr>
        <w:t xml:space="preserve"> </w:t>
      </w:r>
    </w:p>
    <w:p w14:paraId="270A3CBB" w14:textId="77777777" w:rsidR="00936829" w:rsidRDefault="00936829" w:rsidP="00FB1E2F">
      <w:pPr>
        <w:rPr>
          <w:rFonts w:ascii="David" w:hAnsi="David"/>
          <w:rtl/>
        </w:rPr>
      </w:pPr>
    </w:p>
    <w:p w14:paraId="24F6760F" w14:textId="77777777" w:rsidR="00936829" w:rsidRDefault="00B25E56" w:rsidP="00FB1E2F">
      <w:pPr>
        <w:rPr>
          <w:rFonts w:ascii="David" w:hAnsi="David"/>
          <w:rtl/>
        </w:rPr>
      </w:pPr>
      <w:bookmarkStart w:id="690" w:name="_ETM_Q1_5446211"/>
      <w:bookmarkStart w:id="691" w:name="_ETM_Q1_5446702"/>
      <w:bookmarkStart w:id="692" w:name="_ETM_Q1_5446841"/>
      <w:bookmarkEnd w:id="690"/>
      <w:bookmarkEnd w:id="691"/>
      <w:bookmarkEnd w:id="692"/>
      <w:r>
        <w:rPr>
          <w:rFonts w:ascii="David" w:hAnsi="David"/>
          <w:rtl/>
        </w:rPr>
        <w:t xml:space="preserve">אם אדוני מבקש לוותר על הטכניקות האלה ולהיתלות רק בטכניקות קיימות שלא מספיקות, זאת דעה שונה מזו שלי. </w:t>
      </w:r>
    </w:p>
    <w:p w14:paraId="2DBD53AA" w14:textId="77777777" w:rsidR="00936829" w:rsidRDefault="00936829" w:rsidP="00FB1E2F">
      <w:pPr>
        <w:rPr>
          <w:rFonts w:ascii="David" w:hAnsi="David"/>
          <w:rtl/>
        </w:rPr>
      </w:pPr>
    </w:p>
    <w:p w14:paraId="4504549E" w14:textId="74CF352E" w:rsidR="00936829" w:rsidRDefault="00936829" w:rsidP="00936829">
      <w:pPr>
        <w:pStyle w:val="af6"/>
        <w:keepNext/>
        <w:rPr>
          <w:rtl/>
        </w:rPr>
      </w:pPr>
      <w:r w:rsidRPr="00936829">
        <w:rPr>
          <w:rStyle w:val="TagStyle"/>
          <w:rtl/>
        </w:rPr>
        <w:t xml:space="preserve"> &lt;&lt; יור &gt;&gt; </w:t>
      </w:r>
      <w:r>
        <w:rPr>
          <w:rtl/>
        </w:rPr>
        <w:t xml:space="preserve">היו"ר שמחה </w:t>
      </w:r>
      <w:proofErr w:type="spellStart"/>
      <w:r>
        <w:rPr>
          <w:rtl/>
        </w:rPr>
        <w:t>רוטמן</w:t>
      </w:r>
      <w:proofErr w:type="spellEnd"/>
      <w:r>
        <w:rPr>
          <w:rtl/>
        </w:rPr>
        <w:t>:</w:t>
      </w:r>
      <w:r w:rsidRPr="00936829">
        <w:rPr>
          <w:rStyle w:val="TagStyle"/>
          <w:rtl/>
        </w:rPr>
        <w:t xml:space="preserve"> &lt;&lt; יור &gt;&gt;</w:t>
      </w:r>
      <w:r>
        <w:rPr>
          <w:rtl/>
        </w:rPr>
        <w:t xml:space="preserve">   </w:t>
      </w:r>
    </w:p>
    <w:p w14:paraId="69CCEFF0" w14:textId="77777777" w:rsidR="00936829" w:rsidRPr="00936829" w:rsidRDefault="00936829" w:rsidP="00936829">
      <w:pPr>
        <w:ind w:firstLine="0"/>
        <w:rPr>
          <w:rtl/>
        </w:rPr>
      </w:pPr>
    </w:p>
    <w:p w14:paraId="6F130E63" w14:textId="77777777" w:rsidR="00966FDB" w:rsidRDefault="00B25E56" w:rsidP="00FB1E2F">
      <w:pPr>
        <w:rPr>
          <w:rFonts w:ascii="David" w:hAnsi="David"/>
          <w:rtl/>
        </w:rPr>
      </w:pPr>
      <w:r>
        <w:rPr>
          <w:rFonts w:ascii="David" w:hAnsi="David"/>
          <w:rtl/>
        </w:rPr>
        <w:t>קודם כל</w:t>
      </w:r>
      <w:r w:rsidR="00966FDB">
        <w:rPr>
          <w:rFonts w:ascii="David" w:hAnsi="David" w:hint="cs"/>
          <w:rtl/>
        </w:rPr>
        <w:t>, ה</w:t>
      </w:r>
      <w:r>
        <w:rPr>
          <w:rFonts w:ascii="David" w:hAnsi="David"/>
          <w:rtl/>
        </w:rPr>
        <w:t>עובדה שיש פערי כוחות בין צדדים בחוזה היא כשלעצמה לא סיבה לכלום. היא לא סיבה לפעול, היא לא סיבה לשנות, היא לא סיבה לתקן, היא לא סיבה להתערב</w:t>
      </w:r>
      <w:r w:rsidR="00966FDB">
        <w:rPr>
          <w:rFonts w:ascii="David" w:hAnsi="David" w:hint="cs"/>
          <w:rtl/>
        </w:rPr>
        <w:t xml:space="preserve"> –</w:t>
      </w:r>
      <w:r>
        <w:rPr>
          <w:rFonts w:ascii="David" w:hAnsi="David"/>
          <w:rtl/>
        </w:rPr>
        <w:t xml:space="preserve"> כשלעצמה. היא יכולה לע</w:t>
      </w:r>
      <w:r w:rsidR="00966FDB">
        <w:rPr>
          <w:rFonts w:ascii="David" w:hAnsi="David" w:hint="cs"/>
          <w:rtl/>
        </w:rPr>
        <w:t>י</w:t>
      </w:r>
      <w:r>
        <w:rPr>
          <w:rFonts w:ascii="David" w:hAnsi="David"/>
          <w:rtl/>
        </w:rPr>
        <w:t>תים לייצר</w:t>
      </w:r>
      <w:r w:rsidR="00966FDB">
        <w:rPr>
          <w:rFonts w:ascii="David" w:hAnsi="David" w:hint="cs"/>
          <w:rtl/>
        </w:rPr>
        <w:t>.</w:t>
      </w:r>
      <w:r>
        <w:rPr>
          <w:rFonts w:ascii="David" w:hAnsi="David"/>
          <w:rtl/>
        </w:rPr>
        <w:t xml:space="preserve"> ברוב המקרים שבהם אנחנו נרצה לעזור זה לא יהיה בגלל פערי הכוחות</w:t>
      </w:r>
      <w:r w:rsidR="00966FDB">
        <w:rPr>
          <w:rFonts w:ascii="David" w:hAnsi="David" w:hint="cs"/>
          <w:rtl/>
        </w:rPr>
        <w:t>,</w:t>
      </w:r>
      <w:r>
        <w:rPr>
          <w:rFonts w:ascii="David" w:hAnsi="David"/>
          <w:rtl/>
        </w:rPr>
        <w:t xml:space="preserve"> אלא זה יהיה בגלל שבאמת </w:t>
      </w:r>
      <w:r w:rsidR="00966FDB">
        <w:rPr>
          <w:rFonts w:ascii="David" w:hAnsi="David" w:hint="cs"/>
          <w:rtl/>
        </w:rPr>
        <w:t>הייתה</w:t>
      </w:r>
      <w:r>
        <w:rPr>
          <w:rFonts w:ascii="David" w:hAnsi="David"/>
          <w:rtl/>
        </w:rPr>
        <w:t xml:space="preserve"> כפייה. </w:t>
      </w:r>
    </w:p>
    <w:p w14:paraId="4D5E84FE" w14:textId="77777777" w:rsidR="00966FDB" w:rsidRDefault="00966FDB" w:rsidP="00FB1E2F">
      <w:pPr>
        <w:rPr>
          <w:rFonts w:ascii="David" w:hAnsi="David"/>
          <w:rtl/>
        </w:rPr>
      </w:pPr>
    </w:p>
    <w:p w14:paraId="36A7D73E" w14:textId="77777777" w:rsidR="009825C0" w:rsidRDefault="00B25E56" w:rsidP="00FB1E2F">
      <w:pPr>
        <w:rPr>
          <w:rFonts w:ascii="David" w:hAnsi="David"/>
          <w:rtl/>
        </w:rPr>
      </w:pPr>
      <w:r>
        <w:rPr>
          <w:rFonts w:ascii="David" w:hAnsi="David"/>
          <w:rtl/>
        </w:rPr>
        <w:t xml:space="preserve">אנחנו מדברים פה על אינטרס מוגן. מה האינטרס המוגן שלי? האינטרס המוגן שלי </w:t>
      </w:r>
      <w:r w:rsidR="00966FDB">
        <w:rPr>
          <w:rFonts w:ascii="David" w:hAnsi="David" w:hint="cs"/>
          <w:rtl/>
        </w:rPr>
        <w:t>הוא</w:t>
      </w:r>
      <w:r>
        <w:rPr>
          <w:rFonts w:ascii="David" w:hAnsi="David"/>
          <w:rtl/>
        </w:rPr>
        <w:t xml:space="preserve"> שחוז</w:t>
      </w:r>
      <w:r w:rsidR="00966FDB">
        <w:rPr>
          <w:rFonts w:ascii="David" w:hAnsi="David" w:hint="cs"/>
          <w:rtl/>
        </w:rPr>
        <w:t>ה</w:t>
      </w:r>
      <w:r>
        <w:rPr>
          <w:rFonts w:ascii="David" w:hAnsi="David"/>
          <w:rtl/>
        </w:rPr>
        <w:t xml:space="preserve"> ישקף את כוונת הצדדים כשאני מנסח אות</w:t>
      </w:r>
      <w:r w:rsidR="00966FDB">
        <w:rPr>
          <w:rFonts w:ascii="David" w:hAnsi="David" w:hint="cs"/>
          <w:rtl/>
        </w:rPr>
        <w:t>ו,</w:t>
      </w:r>
      <w:r>
        <w:rPr>
          <w:rFonts w:ascii="David" w:hAnsi="David"/>
          <w:rtl/>
        </w:rPr>
        <w:t xml:space="preserve"> ושאני כצד שלישי</w:t>
      </w:r>
      <w:r w:rsidR="00966FDB">
        <w:rPr>
          <w:rFonts w:ascii="David" w:hAnsi="David" w:hint="cs"/>
          <w:rtl/>
        </w:rPr>
        <w:t xml:space="preserve"> –</w:t>
      </w:r>
      <w:r>
        <w:rPr>
          <w:rFonts w:ascii="David" w:hAnsi="David"/>
          <w:rtl/>
        </w:rPr>
        <w:t xml:space="preserve"> בית משפט</w:t>
      </w:r>
      <w:r w:rsidR="00966FDB">
        <w:rPr>
          <w:rFonts w:ascii="David" w:hAnsi="David" w:hint="cs"/>
          <w:rtl/>
        </w:rPr>
        <w:t>,</w:t>
      </w:r>
      <w:r>
        <w:rPr>
          <w:rFonts w:ascii="David" w:hAnsi="David"/>
          <w:rtl/>
        </w:rPr>
        <w:t xml:space="preserve"> מדינה, המחאת זכות, לא משנה מה</w:t>
      </w:r>
      <w:r w:rsidR="00966FDB">
        <w:rPr>
          <w:rFonts w:ascii="David" w:hAnsi="David" w:hint="cs"/>
          <w:rtl/>
        </w:rPr>
        <w:t xml:space="preserve"> –</w:t>
      </w:r>
      <w:r>
        <w:rPr>
          <w:rFonts w:ascii="David" w:hAnsi="David"/>
          <w:rtl/>
        </w:rPr>
        <w:t xml:space="preserve"> את</w:t>
      </w:r>
      <w:r w:rsidR="00966FDB">
        <w:rPr>
          <w:rFonts w:ascii="David" w:hAnsi="David" w:hint="cs"/>
          <w:rtl/>
        </w:rPr>
        <w:t>ן</w:t>
      </w:r>
      <w:r>
        <w:rPr>
          <w:rFonts w:ascii="David" w:hAnsi="David"/>
          <w:rtl/>
        </w:rPr>
        <w:t xml:space="preserve"> תוקף לכוונת הצדדים כפי שהיא באה לידי ביטוי בחוזה</w:t>
      </w:r>
      <w:r w:rsidR="00966FDB">
        <w:rPr>
          <w:rFonts w:ascii="David" w:hAnsi="David" w:hint="cs"/>
          <w:rtl/>
        </w:rPr>
        <w:t>.</w:t>
      </w:r>
      <w:r>
        <w:rPr>
          <w:rFonts w:ascii="David" w:hAnsi="David"/>
          <w:rtl/>
        </w:rPr>
        <w:t xml:space="preserve"> אחד הוא אינטרס מהותי.</w:t>
      </w:r>
      <w:r w:rsidR="00966FDB">
        <w:rPr>
          <w:rFonts w:ascii="David" w:hAnsi="David" w:hint="cs"/>
          <w:rtl/>
        </w:rPr>
        <w:t xml:space="preserve"> אחד</w:t>
      </w:r>
      <w:r>
        <w:rPr>
          <w:rFonts w:ascii="David" w:hAnsi="David"/>
          <w:rtl/>
        </w:rPr>
        <w:t xml:space="preserve"> הוא אינטרס פרוצדורלי</w:t>
      </w:r>
      <w:r w:rsidR="00966FDB">
        <w:rPr>
          <w:rFonts w:ascii="David" w:hAnsi="David" w:hint="cs"/>
          <w:rtl/>
        </w:rPr>
        <w:t>,</w:t>
      </w:r>
      <w:r>
        <w:rPr>
          <w:rFonts w:ascii="David" w:hAnsi="David"/>
          <w:rtl/>
        </w:rPr>
        <w:t xml:space="preserve"> ושם אני </w:t>
      </w:r>
      <w:r w:rsidR="00966FDB">
        <w:rPr>
          <w:rFonts w:ascii="David" w:hAnsi="David" w:hint="cs"/>
          <w:rtl/>
        </w:rPr>
        <w:t>אצטרך</w:t>
      </w:r>
      <w:r>
        <w:rPr>
          <w:rFonts w:ascii="David" w:hAnsi="David"/>
          <w:rtl/>
        </w:rPr>
        <w:t xml:space="preserve"> להעדיף לפעמים אמת יציב</w:t>
      </w:r>
      <w:r w:rsidR="009825C0">
        <w:rPr>
          <w:rFonts w:ascii="David" w:hAnsi="David" w:hint="cs"/>
          <w:rtl/>
        </w:rPr>
        <w:t>-</w:t>
      </w:r>
      <w:r>
        <w:rPr>
          <w:rFonts w:ascii="David" w:hAnsi="David"/>
          <w:rtl/>
        </w:rPr>
        <w:t xml:space="preserve">יציב אמת. אבל זה הרציונל. </w:t>
      </w:r>
    </w:p>
    <w:p w14:paraId="793156BF" w14:textId="77777777" w:rsidR="009825C0" w:rsidRDefault="009825C0" w:rsidP="00FB1E2F">
      <w:pPr>
        <w:rPr>
          <w:rFonts w:ascii="David" w:hAnsi="David"/>
          <w:rtl/>
        </w:rPr>
      </w:pPr>
      <w:bookmarkStart w:id="693" w:name="_ETM_Q1_5533053"/>
      <w:bookmarkEnd w:id="693"/>
    </w:p>
    <w:p w14:paraId="6EEE3EC7" w14:textId="4EF0779E" w:rsidR="009825C0" w:rsidRDefault="00B25E56" w:rsidP="00FB1E2F">
      <w:pPr>
        <w:rPr>
          <w:rFonts w:ascii="David" w:hAnsi="David"/>
          <w:rtl/>
        </w:rPr>
      </w:pPr>
      <w:bookmarkStart w:id="694" w:name="_ETM_Q1_5534624"/>
      <w:bookmarkStart w:id="695" w:name="_ETM_Q1_5534926"/>
      <w:bookmarkStart w:id="696" w:name="_ETM_Q1_5535070"/>
      <w:bookmarkEnd w:id="694"/>
      <w:bookmarkEnd w:id="695"/>
      <w:bookmarkEnd w:id="696"/>
      <w:r>
        <w:rPr>
          <w:rFonts w:ascii="David" w:hAnsi="David"/>
          <w:rtl/>
        </w:rPr>
        <w:t xml:space="preserve">העובדה שיש פערי כוחות בין הצדדים היא לא </w:t>
      </w:r>
      <w:r w:rsidR="009825C0">
        <w:rPr>
          <w:rFonts w:ascii="David" w:hAnsi="David" w:hint="cs"/>
          <w:rtl/>
        </w:rPr>
        <w:t>באג.</w:t>
      </w:r>
      <w:r>
        <w:rPr>
          <w:rFonts w:ascii="David" w:hAnsi="David"/>
          <w:rtl/>
        </w:rPr>
        <w:t xml:space="preserve"> הקדוש ברוך הוא ככל הנראה לא ברא אותם </w:t>
      </w:r>
      <w:r w:rsidR="009825C0">
        <w:rPr>
          <w:rFonts w:ascii="David" w:hAnsi="David" w:hint="cs"/>
          <w:rtl/>
        </w:rPr>
        <w:t>שווים</w:t>
      </w:r>
      <w:r>
        <w:rPr>
          <w:rFonts w:ascii="David" w:hAnsi="David"/>
          <w:rtl/>
        </w:rPr>
        <w:t>, וטוב שכך, כי השוני בין בני האדם, כולל פערי הכוחות האינהרנטיים שקיימים בתוכם</w:t>
      </w:r>
      <w:r w:rsidR="00DD3995">
        <w:rPr>
          <w:rFonts w:ascii="David" w:hAnsi="David" w:hint="cs"/>
          <w:rtl/>
        </w:rPr>
        <w:t>,</w:t>
      </w:r>
      <w:r>
        <w:rPr>
          <w:rFonts w:ascii="David" w:hAnsi="David"/>
          <w:rtl/>
        </w:rPr>
        <w:t xml:space="preserve"> הם חלק מהמציאות. העולם החוזי וחופש החוזים שבו אנחנו רוצים ש</w:t>
      </w:r>
      <w:r w:rsidR="009825C0">
        <w:rPr>
          <w:rFonts w:ascii="David" w:hAnsi="David" w:hint="cs"/>
          <w:rtl/>
        </w:rPr>
        <w:t>ת</w:t>
      </w:r>
      <w:r>
        <w:rPr>
          <w:rFonts w:ascii="David" w:hAnsi="David"/>
          <w:rtl/>
        </w:rPr>
        <w:t>היה לכל ב</w:t>
      </w:r>
      <w:r w:rsidR="009825C0">
        <w:rPr>
          <w:rFonts w:ascii="David" w:hAnsi="David" w:hint="cs"/>
          <w:rtl/>
        </w:rPr>
        <w:t xml:space="preserve">ן </w:t>
      </w:r>
      <w:r>
        <w:rPr>
          <w:rFonts w:ascii="David" w:hAnsi="David"/>
          <w:rtl/>
        </w:rPr>
        <w:t xml:space="preserve">אדם </w:t>
      </w:r>
      <w:r w:rsidR="009825C0">
        <w:rPr>
          <w:rFonts w:ascii="David" w:hAnsi="David" w:hint="cs"/>
          <w:rtl/>
        </w:rPr>
        <w:t>את החרות</w:t>
      </w:r>
      <w:r>
        <w:rPr>
          <w:rFonts w:ascii="David" w:hAnsi="David"/>
          <w:rtl/>
        </w:rPr>
        <w:t xml:space="preserve"> להתקשר בחוזים</w:t>
      </w:r>
      <w:r w:rsidR="009825C0">
        <w:rPr>
          <w:rFonts w:ascii="David" w:hAnsi="David" w:hint="cs"/>
          <w:rtl/>
        </w:rPr>
        <w:t>,</w:t>
      </w:r>
      <w:r>
        <w:rPr>
          <w:rFonts w:ascii="David" w:hAnsi="David"/>
          <w:rtl/>
        </w:rPr>
        <w:t xml:space="preserve"> בזה אנחנו רוצים שבני אדם יהיו שווים</w:t>
      </w:r>
      <w:r w:rsidR="009825C0">
        <w:rPr>
          <w:rFonts w:ascii="David" w:hAnsi="David" w:hint="cs"/>
          <w:rtl/>
        </w:rPr>
        <w:t>,</w:t>
      </w:r>
      <w:r>
        <w:rPr>
          <w:rFonts w:ascii="David" w:hAnsi="David"/>
          <w:rtl/>
        </w:rPr>
        <w:t xml:space="preserve"> בזכויות ובחירויות שלהם</w:t>
      </w:r>
      <w:r w:rsidR="009825C0">
        <w:rPr>
          <w:rFonts w:ascii="David" w:hAnsi="David" w:hint="cs"/>
          <w:rtl/>
        </w:rPr>
        <w:t>.</w:t>
      </w:r>
      <w:r>
        <w:rPr>
          <w:rFonts w:ascii="David" w:hAnsi="David"/>
          <w:rtl/>
        </w:rPr>
        <w:t xml:space="preserve"> </w:t>
      </w:r>
    </w:p>
    <w:p w14:paraId="120B24C5" w14:textId="77777777" w:rsidR="009825C0" w:rsidRDefault="009825C0" w:rsidP="00FB1E2F">
      <w:pPr>
        <w:rPr>
          <w:rFonts w:ascii="David" w:hAnsi="David"/>
          <w:rtl/>
        </w:rPr>
      </w:pPr>
    </w:p>
    <w:p w14:paraId="0BD5E5D7" w14:textId="74BDBA94" w:rsidR="009825C0" w:rsidRDefault="00B25E56" w:rsidP="009825C0">
      <w:pPr>
        <w:rPr>
          <w:rFonts w:ascii="David" w:hAnsi="David"/>
          <w:rtl/>
        </w:rPr>
      </w:pPr>
      <w:r>
        <w:rPr>
          <w:rFonts w:ascii="David" w:hAnsi="David"/>
          <w:rtl/>
        </w:rPr>
        <w:t>ולכן</w:t>
      </w:r>
      <w:r w:rsidR="009825C0">
        <w:rPr>
          <w:rFonts w:ascii="David" w:hAnsi="David" w:hint="cs"/>
          <w:rtl/>
        </w:rPr>
        <w:t>,</w:t>
      </w:r>
      <w:r>
        <w:rPr>
          <w:rFonts w:ascii="David" w:hAnsi="David"/>
          <w:rtl/>
        </w:rPr>
        <w:t xml:space="preserve"> עצם קיומם של </w:t>
      </w:r>
      <w:r w:rsidR="009825C0">
        <w:rPr>
          <w:rFonts w:ascii="David" w:hAnsi="David" w:hint="cs"/>
          <w:rtl/>
        </w:rPr>
        <w:t>פערי ה</w:t>
      </w:r>
      <w:r>
        <w:rPr>
          <w:rFonts w:ascii="David" w:hAnsi="David"/>
          <w:rtl/>
        </w:rPr>
        <w:t>כוחות</w:t>
      </w:r>
      <w:r w:rsidR="009825C0">
        <w:rPr>
          <w:rFonts w:ascii="David" w:hAnsi="David" w:hint="cs"/>
          <w:rtl/>
        </w:rPr>
        <w:t xml:space="preserve"> –</w:t>
      </w:r>
      <w:r>
        <w:rPr>
          <w:rFonts w:ascii="David" w:hAnsi="David"/>
          <w:rtl/>
        </w:rPr>
        <w:t xml:space="preserve"> זה לא סיבה לכלום</w:t>
      </w:r>
      <w:r w:rsidR="009825C0">
        <w:rPr>
          <w:rFonts w:ascii="David" w:hAnsi="David" w:hint="cs"/>
          <w:rtl/>
        </w:rPr>
        <w:t>, אלא</w:t>
      </w:r>
      <w:r>
        <w:rPr>
          <w:rFonts w:ascii="David" w:hAnsi="David"/>
          <w:rtl/>
        </w:rPr>
        <w:t xml:space="preserve"> </w:t>
      </w:r>
      <w:r w:rsidR="009825C0">
        <w:rPr>
          <w:rFonts w:ascii="David" w:hAnsi="David" w:hint="cs"/>
          <w:rtl/>
        </w:rPr>
        <w:t>א</w:t>
      </w:r>
      <w:r>
        <w:rPr>
          <w:rFonts w:ascii="David" w:hAnsi="David"/>
          <w:rtl/>
        </w:rPr>
        <w:t>ם פערי הכוחות האלו נוצלו במסגרת של חוזה אחיד או שהם נוצלו לכפייה, מרמה, טעות, הטעיה</w:t>
      </w:r>
      <w:r w:rsidR="009825C0">
        <w:rPr>
          <w:rFonts w:ascii="David" w:hAnsi="David" w:hint="cs"/>
          <w:rtl/>
        </w:rPr>
        <w:t>,</w:t>
      </w:r>
      <w:r>
        <w:rPr>
          <w:rFonts w:ascii="David" w:hAnsi="David"/>
          <w:rtl/>
        </w:rPr>
        <w:t xml:space="preserve"> </w:t>
      </w:r>
      <w:r w:rsidR="009825C0">
        <w:rPr>
          <w:rFonts w:ascii="David" w:hAnsi="David" w:hint="cs"/>
          <w:rtl/>
        </w:rPr>
        <w:t>עושק.</w:t>
      </w:r>
      <w:r>
        <w:rPr>
          <w:rFonts w:ascii="David" w:hAnsi="David"/>
          <w:rtl/>
        </w:rPr>
        <w:t xml:space="preserve"> הבעיה שלי היא למנוע את הטעות</w:t>
      </w:r>
      <w:r w:rsidR="009825C0">
        <w:rPr>
          <w:rFonts w:ascii="David" w:hAnsi="David" w:hint="cs"/>
          <w:rtl/>
        </w:rPr>
        <w:t>.</w:t>
      </w:r>
      <w:r>
        <w:rPr>
          <w:rFonts w:ascii="David" w:hAnsi="David"/>
          <w:rtl/>
        </w:rPr>
        <w:t xml:space="preserve"> לא בעיה שלי לדאוג </w:t>
      </w:r>
      <w:r w:rsidR="009825C0">
        <w:rPr>
          <w:rFonts w:ascii="David" w:hAnsi="David" w:hint="cs"/>
          <w:rtl/>
        </w:rPr>
        <w:t>ש</w:t>
      </w:r>
      <w:r>
        <w:rPr>
          <w:rFonts w:ascii="David" w:hAnsi="David"/>
          <w:rtl/>
        </w:rPr>
        <w:t>איזשהו איזון קוסמי בין הגדול</w:t>
      </w:r>
      <w:r w:rsidR="009825C0">
        <w:rPr>
          <w:rFonts w:ascii="David" w:hAnsi="David" w:hint="cs"/>
          <w:rtl/>
        </w:rPr>
        <w:t xml:space="preserve"> ל</w:t>
      </w:r>
      <w:r>
        <w:rPr>
          <w:rFonts w:ascii="David" w:hAnsi="David"/>
          <w:rtl/>
        </w:rPr>
        <w:t>קטן יתקיים</w:t>
      </w:r>
      <w:r w:rsidR="009825C0">
        <w:rPr>
          <w:rFonts w:ascii="David" w:hAnsi="David" w:hint="cs"/>
          <w:rtl/>
        </w:rPr>
        <w:t>.</w:t>
      </w:r>
      <w:r>
        <w:rPr>
          <w:rFonts w:ascii="David" w:hAnsi="David"/>
          <w:rtl/>
        </w:rPr>
        <w:t xml:space="preserve"> ולכן פערי כוחות בפני עצמם אינם בעיה</w:t>
      </w:r>
      <w:r w:rsidR="009825C0">
        <w:rPr>
          <w:rFonts w:ascii="David" w:hAnsi="David" w:hint="cs"/>
          <w:rtl/>
        </w:rPr>
        <w:t>,</w:t>
      </w:r>
      <w:r>
        <w:rPr>
          <w:rFonts w:ascii="David" w:hAnsi="David"/>
          <w:rtl/>
        </w:rPr>
        <w:t xml:space="preserve"> אינם משהו שאני </w:t>
      </w:r>
      <w:r w:rsidR="009825C0">
        <w:rPr>
          <w:rFonts w:ascii="David" w:hAnsi="David" w:hint="cs"/>
          <w:rtl/>
        </w:rPr>
        <w:t>כ</w:t>
      </w:r>
      <w:r>
        <w:rPr>
          <w:rFonts w:ascii="David" w:hAnsi="David"/>
          <w:rtl/>
        </w:rPr>
        <w:t>מחוקק צריך לפתור</w:t>
      </w:r>
      <w:r w:rsidR="009825C0">
        <w:rPr>
          <w:rFonts w:ascii="David" w:hAnsi="David" w:hint="cs"/>
          <w:rtl/>
        </w:rPr>
        <w:t>,</w:t>
      </w:r>
      <w:r>
        <w:rPr>
          <w:rFonts w:ascii="David" w:hAnsi="David"/>
          <w:rtl/>
        </w:rPr>
        <w:t xml:space="preserve"> אינם משהו שבית משפט </w:t>
      </w:r>
      <w:r w:rsidR="009825C0">
        <w:rPr>
          <w:rFonts w:ascii="David" w:hAnsi="David" w:hint="cs"/>
          <w:rtl/>
        </w:rPr>
        <w:t>כ</w:t>
      </w:r>
      <w:r w:rsidR="009825C0">
        <w:rPr>
          <w:rFonts w:ascii="David" w:hAnsi="David"/>
          <w:rtl/>
        </w:rPr>
        <w:t xml:space="preserve">בית משפט </w:t>
      </w:r>
      <w:r>
        <w:rPr>
          <w:rFonts w:ascii="David" w:hAnsi="David"/>
          <w:rtl/>
        </w:rPr>
        <w:t>צריך לפתור, זה לא התפקיד שלו</w:t>
      </w:r>
      <w:r w:rsidR="009825C0">
        <w:rPr>
          <w:rFonts w:ascii="David" w:hAnsi="David" w:hint="cs"/>
          <w:rtl/>
        </w:rPr>
        <w:t>.</w:t>
      </w:r>
      <w:r>
        <w:rPr>
          <w:rFonts w:ascii="David" w:hAnsi="David"/>
          <w:rtl/>
        </w:rPr>
        <w:t xml:space="preserve"> </w:t>
      </w:r>
      <w:bookmarkStart w:id="697" w:name="_ETM_Q1_5614571"/>
      <w:bookmarkStart w:id="698" w:name="_ETM_Q1_5615294"/>
      <w:bookmarkStart w:id="699" w:name="_ETM_Q1_5615592"/>
      <w:bookmarkStart w:id="700" w:name="_ETM_Q1_5615768"/>
      <w:bookmarkEnd w:id="697"/>
      <w:bookmarkEnd w:id="698"/>
      <w:bookmarkEnd w:id="699"/>
      <w:bookmarkEnd w:id="700"/>
      <w:r>
        <w:rPr>
          <w:rFonts w:ascii="David" w:hAnsi="David"/>
          <w:rtl/>
        </w:rPr>
        <w:t>אם אתה מסכים איתי</w:t>
      </w:r>
      <w:r w:rsidR="009825C0">
        <w:rPr>
          <w:rFonts w:ascii="David" w:hAnsi="David" w:hint="cs"/>
          <w:rtl/>
        </w:rPr>
        <w:t>,</w:t>
      </w:r>
      <w:r>
        <w:rPr>
          <w:rFonts w:ascii="David" w:hAnsi="David"/>
          <w:rtl/>
        </w:rPr>
        <w:t xml:space="preserve"> מצוין</w:t>
      </w:r>
      <w:r w:rsidR="009825C0">
        <w:rPr>
          <w:rFonts w:ascii="David" w:hAnsi="David" w:hint="cs"/>
          <w:rtl/>
        </w:rPr>
        <w:t>.</w:t>
      </w:r>
      <w:r>
        <w:rPr>
          <w:rFonts w:ascii="David" w:hAnsi="David"/>
          <w:rtl/>
        </w:rPr>
        <w:t xml:space="preserve"> אני </w:t>
      </w:r>
      <w:r w:rsidR="00DD3995">
        <w:rPr>
          <w:rFonts w:ascii="David" w:hAnsi="David"/>
          <w:rtl/>
        </w:rPr>
        <w:t xml:space="preserve">לא הבנתי </w:t>
      </w:r>
      <w:r>
        <w:rPr>
          <w:rFonts w:ascii="David" w:hAnsi="David"/>
          <w:rtl/>
        </w:rPr>
        <w:t>מהדברים שלך שזה מה שאתה אומר</w:t>
      </w:r>
      <w:r w:rsidR="009825C0">
        <w:rPr>
          <w:rFonts w:ascii="David" w:hAnsi="David" w:hint="cs"/>
          <w:rtl/>
        </w:rPr>
        <w:t>,</w:t>
      </w:r>
      <w:r>
        <w:rPr>
          <w:rFonts w:ascii="David" w:hAnsi="David"/>
          <w:rtl/>
        </w:rPr>
        <w:t xml:space="preserve"> ולכן לא הסכמתי</w:t>
      </w:r>
      <w:r w:rsidR="00DD3995" w:rsidRPr="00DD3995">
        <w:rPr>
          <w:rFonts w:ascii="David" w:hAnsi="David"/>
          <w:rtl/>
        </w:rPr>
        <w:t xml:space="preserve"> </w:t>
      </w:r>
      <w:r w:rsidR="00DD3995">
        <w:rPr>
          <w:rFonts w:ascii="David" w:hAnsi="David"/>
          <w:rtl/>
        </w:rPr>
        <w:t>לזה</w:t>
      </w:r>
      <w:r>
        <w:rPr>
          <w:rFonts w:ascii="David" w:hAnsi="David"/>
          <w:rtl/>
        </w:rPr>
        <w:t xml:space="preserve">. </w:t>
      </w:r>
    </w:p>
    <w:p w14:paraId="33EB423A" w14:textId="77777777" w:rsidR="009825C0" w:rsidRDefault="009825C0" w:rsidP="00FB1E2F">
      <w:pPr>
        <w:rPr>
          <w:rFonts w:ascii="David" w:hAnsi="David"/>
          <w:rtl/>
        </w:rPr>
      </w:pPr>
      <w:bookmarkStart w:id="701" w:name="_ETM_Q1_5619856"/>
      <w:bookmarkEnd w:id="701"/>
    </w:p>
    <w:p w14:paraId="15E483C6" w14:textId="77777777" w:rsidR="009825C0" w:rsidRDefault="00B25E56" w:rsidP="00FB1E2F">
      <w:pPr>
        <w:rPr>
          <w:rFonts w:ascii="David" w:hAnsi="David"/>
          <w:rtl/>
        </w:rPr>
      </w:pPr>
      <w:bookmarkStart w:id="702" w:name="_ETM_Q1_5620703"/>
      <w:bookmarkStart w:id="703" w:name="_ETM_Q1_5620941"/>
      <w:bookmarkStart w:id="704" w:name="_ETM_Q1_5621105"/>
      <w:bookmarkEnd w:id="702"/>
      <w:bookmarkEnd w:id="703"/>
      <w:bookmarkEnd w:id="704"/>
      <w:r>
        <w:rPr>
          <w:rFonts w:ascii="David" w:hAnsi="David"/>
          <w:rtl/>
        </w:rPr>
        <w:t>אנחנו צריכים לוודא שמי שמחזיק בכוח עודף או מי שלא מחזיק בכוח</w:t>
      </w:r>
      <w:r w:rsidR="009825C0" w:rsidRPr="009825C0">
        <w:rPr>
          <w:rFonts w:ascii="David" w:hAnsi="David"/>
          <w:rtl/>
        </w:rPr>
        <w:t xml:space="preserve"> </w:t>
      </w:r>
      <w:r w:rsidR="009825C0">
        <w:rPr>
          <w:rFonts w:ascii="David" w:hAnsi="David"/>
          <w:rtl/>
        </w:rPr>
        <w:t>עודף</w:t>
      </w:r>
      <w:r w:rsidR="009825C0">
        <w:rPr>
          <w:rFonts w:ascii="David" w:hAnsi="David" w:hint="cs"/>
          <w:rtl/>
        </w:rPr>
        <w:t>,</w:t>
      </w:r>
      <w:r>
        <w:rPr>
          <w:rFonts w:ascii="David" w:hAnsi="David"/>
          <w:rtl/>
        </w:rPr>
        <w:t xml:space="preserve"> לא </w:t>
      </w:r>
      <w:r w:rsidR="009825C0">
        <w:rPr>
          <w:rFonts w:ascii="David" w:hAnsi="David" w:hint="cs"/>
          <w:rtl/>
        </w:rPr>
        <w:t>י</w:t>
      </w:r>
      <w:r>
        <w:rPr>
          <w:rFonts w:ascii="David" w:hAnsi="David"/>
          <w:rtl/>
        </w:rPr>
        <w:t>יט</w:t>
      </w:r>
      <w:r w:rsidR="009825C0">
        <w:rPr>
          <w:rFonts w:ascii="David" w:hAnsi="David" w:hint="cs"/>
          <w:rtl/>
        </w:rPr>
        <w:t>ע</w:t>
      </w:r>
      <w:r>
        <w:rPr>
          <w:rFonts w:ascii="David" w:hAnsi="David"/>
          <w:rtl/>
        </w:rPr>
        <w:t xml:space="preserve"> את הצד השני, לא יעקוץ אותו, לא ישתמש בבורות שלו או בחוסר תשומת הלב שלו</w:t>
      </w:r>
      <w:r w:rsidR="009825C0">
        <w:rPr>
          <w:rFonts w:ascii="David" w:hAnsi="David" w:hint="cs"/>
          <w:rtl/>
        </w:rPr>
        <w:t>.</w:t>
      </w:r>
      <w:r>
        <w:rPr>
          <w:rFonts w:ascii="David" w:hAnsi="David"/>
          <w:rtl/>
        </w:rPr>
        <w:t xml:space="preserve"> </w:t>
      </w:r>
    </w:p>
    <w:p w14:paraId="66A59AFA" w14:textId="77777777" w:rsidR="009825C0" w:rsidRDefault="009825C0" w:rsidP="00FB1E2F">
      <w:pPr>
        <w:rPr>
          <w:rFonts w:ascii="David" w:hAnsi="David"/>
          <w:rtl/>
        </w:rPr>
      </w:pPr>
    </w:p>
    <w:p w14:paraId="566D1010" w14:textId="77777777" w:rsidR="009825C0" w:rsidRDefault="009825C0" w:rsidP="009825C0">
      <w:pPr>
        <w:pStyle w:val="a4"/>
        <w:keepNext/>
        <w:rPr>
          <w:rtl/>
        </w:rPr>
      </w:pPr>
      <w:r w:rsidRPr="002426E2">
        <w:rPr>
          <w:rStyle w:val="TagStyle"/>
          <w:rtl/>
        </w:rPr>
        <w:t xml:space="preserve">&lt;&lt; דובר &gt;&gt; </w:t>
      </w:r>
      <w:r>
        <w:rPr>
          <w:rtl/>
        </w:rPr>
        <w:t xml:space="preserve">פרופ' אורי בן </w:t>
      </w:r>
      <w:proofErr w:type="spellStart"/>
      <w:r>
        <w:rPr>
          <w:rtl/>
        </w:rPr>
        <w:t>אוליאל</w:t>
      </w:r>
      <w:proofErr w:type="spellEnd"/>
      <w:r>
        <w:rPr>
          <w:rtl/>
        </w:rPr>
        <w:t>:</w:t>
      </w:r>
      <w:r w:rsidRPr="002426E2">
        <w:rPr>
          <w:rStyle w:val="TagStyle"/>
          <w:rtl/>
        </w:rPr>
        <w:t xml:space="preserve"> &lt;&lt; דובר &gt;&gt;</w:t>
      </w:r>
      <w:r>
        <w:rPr>
          <w:rtl/>
        </w:rPr>
        <w:t xml:space="preserve">   </w:t>
      </w:r>
    </w:p>
    <w:p w14:paraId="36AE8BED" w14:textId="77777777" w:rsidR="009825C0" w:rsidRDefault="009825C0" w:rsidP="00FB1E2F">
      <w:pPr>
        <w:rPr>
          <w:rFonts w:ascii="David" w:hAnsi="David"/>
          <w:rtl/>
        </w:rPr>
      </w:pPr>
    </w:p>
    <w:p w14:paraId="046FA05A" w14:textId="35A34971" w:rsidR="009825C0" w:rsidRDefault="009825C0" w:rsidP="00FB1E2F">
      <w:pPr>
        <w:rPr>
          <w:rFonts w:ascii="David" w:hAnsi="David"/>
          <w:rtl/>
        </w:rPr>
      </w:pPr>
      <w:r>
        <w:rPr>
          <w:rFonts w:ascii="David" w:hAnsi="David" w:hint="cs"/>
          <w:rtl/>
        </w:rPr>
        <w:t>מצוין.</w:t>
      </w:r>
    </w:p>
    <w:p w14:paraId="7F011592" w14:textId="77777777" w:rsidR="009825C0" w:rsidRDefault="009825C0" w:rsidP="00FB1E2F">
      <w:pPr>
        <w:rPr>
          <w:rFonts w:ascii="David" w:hAnsi="David"/>
          <w:rtl/>
        </w:rPr>
      </w:pPr>
    </w:p>
    <w:p w14:paraId="51602ED7" w14:textId="73D121C8" w:rsidR="009825C0" w:rsidRDefault="009825C0" w:rsidP="009825C0">
      <w:pPr>
        <w:pStyle w:val="af6"/>
        <w:keepNext/>
        <w:rPr>
          <w:rtl/>
        </w:rPr>
      </w:pPr>
      <w:r w:rsidRPr="009825C0">
        <w:rPr>
          <w:rStyle w:val="TagStyle"/>
          <w:rtl/>
        </w:rPr>
        <w:t xml:space="preserve"> &lt;&lt; יור &gt;&gt; </w:t>
      </w:r>
      <w:r>
        <w:rPr>
          <w:rtl/>
        </w:rPr>
        <w:t xml:space="preserve">היו"ר שמחה </w:t>
      </w:r>
      <w:proofErr w:type="spellStart"/>
      <w:r>
        <w:rPr>
          <w:rtl/>
        </w:rPr>
        <w:t>רוטמן</w:t>
      </w:r>
      <w:proofErr w:type="spellEnd"/>
      <w:r>
        <w:rPr>
          <w:rtl/>
        </w:rPr>
        <w:t>:</w:t>
      </w:r>
      <w:r w:rsidRPr="009825C0">
        <w:rPr>
          <w:rStyle w:val="TagStyle"/>
          <w:rtl/>
        </w:rPr>
        <w:t xml:space="preserve"> &lt;&lt; יור &gt;&gt;</w:t>
      </w:r>
      <w:r>
        <w:rPr>
          <w:rtl/>
        </w:rPr>
        <w:t xml:space="preserve">   </w:t>
      </w:r>
    </w:p>
    <w:p w14:paraId="0550DE8B" w14:textId="77777777" w:rsidR="009825C0" w:rsidRPr="009825C0" w:rsidRDefault="009825C0" w:rsidP="009825C0">
      <w:pPr>
        <w:rPr>
          <w:rtl/>
        </w:rPr>
      </w:pPr>
    </w:p>
    <w:p w14:paraId="4D3B8D58" w14:textId="42AC5D13" w:rsidR="009A40CA" w:rsidRDefault="00B25E56" w:rsidP="009A40CA">
      <w:pPr>
        <w:rPr>
          <w:rFonts w:ascii="David" w:hAnsi="David"/>
          <w:rtl/>
        </w:rPr>
      </w:pPr>
      <w:r>
        <w:rPr>
          <w:rFonts w:ascii="David" w:hAnsi="David"/>
          <w:rtl/>
        </w:rPr>
        <w:t>ולכן זה לא טריגר לכלום. העובדה שיש פערי כוחות</w:t>
      </w:r>
      <w:r w:rsidR="009A40CA">
        <w:rPr>
          <w:rFonts w:ascii="David" w:hAnsi="David" w:hint="cs"/>
          <w:rtl/>
        </w:rPr>
        <w:t>,</w:t>
      </w:r>
      <w:r>
        <w:rPr>
          <w:rFonts w:ascii="David" w:hAnsi="David"/>
          <w:rtl/>
        </w:rPr>
        <w:t xml:space="preserve"> למעט המקרה של חוזה אחיד ולמעט המקרה שבמרבית המקרים</w:t>
      </w:r>
      <w:r w:rsidR="009A40CA">
        <w:rPr>
          <w:rFonts w:ascii="David" w:hAnsi="David" w:hint="cs"/>
          <w:rtl/>
        </w:rPr>
        <w:t>,</w:t>
      </w:r>
      <w:r>
        <w:rPr>
          <w:rFonts w:ascii="David" w:hAnsi="David"/>
          <w:rtl/>
        </w:rPr>
        <w:t xml:space="preserve"> במקרה הנפוץ יהי</w:t>
      </w:r>
      <w:r w:rsidR="009A40CA">
        <w:rPr>
          <w:rFonts w:ascii="David" w:hAnsi="David" w:hint="cs"/>
          <w:rtl/>
        </w:rPr>
        <w:t>ו</w:t>
      </w:r>
      <w:r>
        <w:rPr>
          <w:rFonts w:ascii="David" w:hAnsi="David"/>
          <w:rtl/>
        </w:rPr>
        <w:t xml:space="preserve"> יותר מקרים של כפייה ועושק מהצד החזק על הצד החלש</w:t>
      </w:r>
      <w:r w:rsidR="007B7E1E">
        <w:rPr>
          <w:rFonts w:ascii="David" w:hAnsi="David" w:hint="cs"/>
          <w:rtl/>
        </w:rPr>
        <w:t>,</w:t>
      </w:r>
      <w:r>
        <w:rPr>
          <w:rFonts w:ascii="David" w:hAnsi="David"/>
          <w:rtl/>
        </w:rPr>
        <w:t xml:space="preserve"> במרבית המקרים</w:t>
      </w:r>
      <w:r w:rsidR="007B7E1E">
        <w:rPr>
          <w:rFonts w:ascii="David" w:hAnsi="David" w:hint="cs"/>
          <w:rtl/>
        </w:rPr>
        <w:t>,</w:t>
      </w:r>
      <w:r>
        <w:rPr>
          <w:rFonts w:ascii="David" w:hAnsi="David"/>
          <w:rtl/>
        </w:rPr>
        <w:t xml:space="preserve"> זה נכון. אבל זה </w:t>
      </w:r>
      <w:proofErr w:type="spellStart"/>
      <w:r w:rsidR="009A40CA" w:rsidRPr="009A40CA">
        <w:rPr>
          <w:rFonts w:ascii="David" w:hAnsi="David"/>
          <w:rtl/>
        </w:rPr>
        <w:t>קאזואיסטי</w:t>
      </w:r>
      <w:proofErr w:type="spellEnd"/>
      <w:r w:rsidR="009A40CA">
        <w:rPr>
          <w:rFonts w:ascii="David" w:hAnsi="David" w:hint="cs"/>
          <w:rtl/>
        </w:rPr>
        <w:t xml:space="preserve">, </w:t>
      </w:r>
      <w:r>
        <w:rPr>
          <w:rFonts w:ascii="David" w:hAnsi="David"/>
          <w:rtl/>
        </w:rPr>
        <w:t xml:space="preserve">זה לא </w:t>
      </w:r>
      <w:r w:rsidR="009A40CA">
        <w:rPr>
          <w:rFonts w:ascii="David" w:hAnsi="David" w:hint="cs"/>
          <w:rtl/>
        </w:rPr>
        <w:t>במהות.</w:t>
      </w:r>
      <w:r>
        <w:rPr>
          <w:rFonts w:ascii="David" w:hAnsi="David"/>
          <w:rtl/>
        </w:rPr>
        <w:t xml:space="preserve"> </w:t>
      </w:r>
    </w:p>
    <w:p w14:paraId="21B1AFC4" w14:textId="77777777" w:rsidR="009A40CA" w:rsidRDefault="009A40CA" w:rsidP="009A40CA">
      <w:pPr>
        <w:rPr>
          <w:rFonts w:ascii="David" w:hAnsi="David"/>
          <w:rtl/>
        </w:rPr>
      </w:pPr>
    </w:p>
    <w:p w14:paraId="5889404B" w14:textId="00AA55FE" w:rsidR="009A40CA" w:rsidRDefault="00B25E56" w:rsidP="009A40CA">
      <w:pPr>
        <w:rPr>
          <w:rFonts w:ascii="David" w:hAnsi="David"/>
          <w:rtl/>
        </w:rPr>
      </w:pPr>
      <w:r>
        <w:rPr>
          <w:rFonts w:ascii="David" w:hAnsi="David"/>
          <w:rtl/>
        </w:rPr>
        <w:t>יכול להיות מצב שמישהו</w:t>
      </w:r>
      <w:r w:rsidR="009A40CA">
        <w:rPr>
          <w:rFonts w:ascii="David" w:hAnsi="David" w:hint="cs"/>
          <w:rtl/>
        </w:rPr>
        <w:t>,</w:t>
      </w:r>
      <w:r>
        <w:rPr>
          <w:rFonts w:ascii="David" w:hAnsi="David"/>
          <w:rtl/>
        </w:rPr>
        <w:t xml:space="preserve"> עסק קטן</w:t>
      </w:r>
      <w:r w:rsidR="009A40CA">
        <w:rPr>
          <w:rFonts w:ascii="David" w:hAnsi="David" w:hint="cs"/>
          <w:rtl/>
        </w:rPr>
        <w:t>,</w:t>
      </w:r>
      <w:r>
        <w:rPr>
          <w:rFonts w:ascii="David" w:hAnsi="David"/>
          <w:rtl/>
        </w:rPr>
        <w:t xml:space="preserve"> במקרה פרץ למשרדים של מנכ"ל </w:t>
      </w:r>
      <w:proofErr w:type="spellStart"/>
      <w:r>
        <w:rPr>
          <w:rFonts w:ascii="David" w:hAnsi="David"/>
          <w:rtl/>
        </w:rPr>
        <w:t>פייסבוק</w:t>
      </w:r>
      <w:proofErr w:type="spellEnd"/>
      <w:r>
        <w:rPr>
          <w:rFonts w:ascii="David" w:hAnsi="David"/>
          <w:rtl/>
        </w:rPr>
        <w:t xml:space="preserve"> </w:t>
      </w:r>
      <w:r w:rsidR="009A40CA">
        <w:rPr>
          <w:rFonts w:ascii="David" w:hAnsi="David" w:hint="cs"/>
          <w:rtl/>
        </w:rPr>
        <w:t>והכריח</w:t>
      </w:r>
      <w:r>
        <w:rPr>
          <w:rFonts w:ascii="David" w:hAnsi="David"/>
          <w:rtl/>
        </w:rPr>
        <w:t xml:space="preserve"> אותו </w:t>
      </w:r>
      <w:r w:rsidR="009A40CA">
        <w:rPr>
          <w:rFonts w:ascii="David" w:hAnsi="David" w:hint="cs"/>
          <w:rtl/>
        </w:rPr>
        <w:t xml:space="preserve">באיומי </w:t>
      </w:r>
      <w:r>
        <w:rPr>
          <w:rFonts w:ascii="David" w:hAnsi="David"/>
          <w:rtl/>
        </w:rPr>
        <w:t>רובה לחתום על הסכם</w:t>
      </w:r>
      <w:r w:rsidR="009A40CA">
        <w:rPr>
          <w:rFonts w:ascii="David" w:hAnsi="David" w:hint="cs"/>
          <w:rtl/>
        </w:rPr>
        <w:t>.</w:t>
      </w:r>
      <w:r>
        <w:rPr>
          <w:rFonts w:ascii="David" w:hAnsi="David"/>
          <w:rtl/>
        </w:rPr>
        <w:t xml:space="preserve"> אז הצד החזק זה </w:t>
      </w:r>
      <w:proofErr w:type="spellStart"/>
      <w:r>
        <w:rPr>
          <w:rFonts w:ascii="David" w:hAnsi="David"/>
          <w:rtl/>
        </w:rPr>
        <w:t>פייסבוק</w:t>
      </w:r>
      <w:proofErr w:type="spellEnd"/>
      <w:r w:rsidR="009A40CA">
        <w:rPr>
          <w:rFonts w:ascii="David" w:hAnsi="David" w:hint="cs"/>
          <w:rtl/>
        </w:rPr>
        <w:t>,</w:t>
      </w:r>
      <w:r>
        <w:rPr>
          <w:rFonts w:ascii="David" w:hAnsi="David"/>
          <w:rtl/>
        </w:rPr>
        <w:t xml:space="preserve"> הצד החלש זה העסק הקטן</w:t>
      </w:r>
      <w:r w:rsidR="009A40CA">
        <w:rPr>
          <w:rFonts w:ascii="David" w:hAnsi="David" w:hint="cs"/>
          <w:rtl/>
        </w:rPr>
        <w:t>.</w:t>
      </w:r>
      <w:r>
        <w:rPr>
          <w:rFonts w:ascii="David" w:hAnsi="David"/>
          <w:rtl/>
        </w:rPr>
        <w:t xml:space="preserve"> אבל הוא החזיק במקרה רובה ביד</w:t>
      </w:r>
      <w:r w:rsidR="009A40CA">
        <w:rPr>
          <w:rFonts w:ascii="David" w:hAnsi="David" w:hint="cs"/>
          <w:rtl/>
        </w:rPr>
        <w:t>,</w:t>
      </w:r>
      <w:r>
        <w:rPr>
          <w:rFonts w:ascii="David" w:hAnsi="David"/>
          <w:rtl/>
        </w:rPr>
        <w:t xml:space="preserve"> אז אני </w:t>
      </w:r>
      <w:r w:rsidR="009A40CA">
        <w:rPr>
          <w:rFonts w:ascii="David" w:hAnsi="David" w:hint="cs"/>
          <w:rtl/>
        </w:rPr>
        <w:t>א</w:t>
      </w:r>
      <w:r>
        <w:rPr>
          <w:rFonts w:ascii="David" w:hAnsi="David"/>
          <w:rtl/>
        </w:rPr>
        <w:t>סתכל על החוזה</w:t>
      </w:r>
      <w:r w:rsidR="009A40CA">
        <w:rPr>
          <w:rFonts w:ascii="David" w:hAnsi="David" w:hint="cs"/>
          <w:rtl/>
        </w:rPr>
        <w:t>?</w:t>
      </w:r>
      <w:r>
        <w:rPr>
          <w:rFonts w:ascii="David" w:hAnsi="David"/>
          <w:rtl/>
        </w:rPr>
        <w:t xml:space="preserve"> זה לא עובד ככה. </w:t>
      </w:r>
    </w:p>
    <w:p w14:paraId="201AE333" w14:textId="77777777" w:rsidR="009A40CA" w:rsidRDefault="009A40CA" w:rsidP="009A40CA">
      <w:pPr>
        <w:rPr>
          <w:rFonts w:ascii="David" w:hAnsi="David"/>
          <w:rtl/>
        </w:rPr>
      </w:pPr>
      <w:bookmarkStart w:id="705" w:name="_ETM_Q1_5675799"/>
      <w:bookmarkEnd w:id="705"/>
    </w:p>
    <w:p w14:paraId="57D40308" w14:textId="77777777" w:rsidR="009A40CA" w:rsidRDefault="009A40CA" w:rsidP="009A40CA">
      <w:pPr>
        <w:pStyle w:val="a4"/>
        <w:keepNext/>
        <w:rPr>
          <w:rtl/>
        </w:rPr>
      </w:pPr>
      <w:r w:rsidRPr="002426E2">
        <w:rPr>
          <w:rStyle w:val="TagStyle"/>
          <w:rtl/>
        </w:rPr>
        <w:t xml:space="preserve">&lt;&lt; דובר &gt;&gt; </w:t>
      </w:r>
      <w:r>
        <w:rPr>
          <w:rtl/>
        </w:rPr>
        <w:t xml:space="preserve">פרופ' אורי בן </w:t>
      </w:r>
      <w:proofErr w:type="spellStart"/>
      <w:r>
        <w:rPr>
          <w:rtl/>
        </w:rPr>
        <w:t>אוליאל</w:t>
      </w:r>
      <w:proofErr w:type="spellEnd"/>
      <w:r>
        <w:rPr>
          <w:rtl/>
        </w:rPr>
        <w:t>:</w:t>
      </w:r>
      <w:r w:rsidRPr="002426E2">
        <w:rPr>
          <w:rStyle w:val="TagStyle"/>
          <w:rtl/>
        </w:rPr>
        <w:t xml:space="preserve"> &lt;&lt; דובר &gt;&gt;</w:t>
      </w:r>
      <w:r>
        <w:rPr>
          <w:rtl/>
        </w:rPr>
        <w:t xml:space="preserve">   </w:t>
      </w:r>
    </w:p>
    <w:p w14:paraId="46481ED7" w14:textId="77777777" w:rsidR="009A40CA" w:rsidRDefault="009A40CA" w:rsidP="009A40CA">
      <w:pPr>
        <w:rPr>
          <w:rFonts w:ascii="David" w:hAnsi="David"/>
          <w:rtl/>
        </w:rPr>
      </w:pPr>
    </w:p>
    <w:p w14:paraId="1E117178" w14:textId="77777777" w:rsidR="00201BCD" w:rsidRDefault="009A40CA" w:rsidP="009A40CA">
      <w:pPr>
        <w:rPr>
          <w:rFonts w:ascii="David" w:hAnsi="David"/>
          <w:rtl/>
        </w:rPr>
      </w:pPr>
      <w:bookmarkStart w:id="706" w:name="_ETM_Q1_5676192"/>
      <w:bookmarkStart w:id="707" w:name="_ETM_Q1_5676306"/>
      <w:bookmarkStart w:id="708" w:name="_ETM_Q1_5676416"/>
      <w:bookmarkEnd w:id="706"/>
      <w:bookmarkEnd w:id="707"/>
      <w:bookmarkEnd w:id="708"/>
      <w:r>
        <w:rPr>
          <w:rFonts w:ascii="David" w:hAnsi="David"/>
          <w:rtl/>
        </w:rPr>
        <w:t>אדוני</w:t>
      </w:r>
      <w:r>
        <w:rPr>
          <w:rFonts w:ascii="David" w:hAnsi="David" w:hint="cs"/>
          <w:rtl/>
        </w:rPr>
        <w:t xml:space="preserve">, </w:t>
      </w:r>
      <w:r w:rsidR="00B25E56">
        <w:rPr>
          <w:rFonts w:ascii="David" w:hAnsi="David"/>
          <w:rtl/>
        </w:rPr>
        <w:t>קודם כל זאת הצעת החוק</w:t>
      </w:r>
      <w:r>
        <w:rPr>
          <w:rFonts w:ascii="David" w:hAnsi="David" w:hint="cs"/>
          <w:rtl/>
        </w:rPr>
        <w:t>.</w:t>
      </w:r>
      <w:r w:rsidR="00B25E56">
        <w:rPr>
          <w:rFonts w:ascii="David" w:hAnsi="David"/>
          <w:rtl/>
        </w:rPr>
        <w:t xml:space="preserve"> </w:t>
      </w:r>
      <w:r>
        <w:rPr>
          <w:rFonts w:ascii="David" w:hAnsi="David" w:hint="cs"/>
          <w:rtl/>
        </w:rPr>
        <w:t>ב</w:t>
      </w:r>
      <w:r w:rsidR="00B25E56">
        <w:rPr>
          <w:rFonts w:ascii="David" w:hAnsi="David"/>
          <w:rtl/>
        </w:rPr>
        <w:t xml:space="preserve">דברי ההסבר שלה מצוין בצורה מפורשת שמטרת המחוקק </w:t>
      </w:r>
      <w:r w:rsidR="00201BCD">
        <w:rPr>
          <w:rFonts w:ascii="David" w:hAnsi="David" w:hint="cs"/>
          <w:rtl/>
        </w:rPr>
        <w:t xml:space="preserve">היא </w:t>
      </w:r>
      <w:r w:rsidR="00B25E56">
        <w:rPr>
          <w:rFonts w:ascii="David" w:hAnsi="David"/>
          <w:rtl/>
        </w:rPr>
        <w:t xml:space="preserve">בין היתר לפתור מצבים של פערי כוחות ממשיים בין </w:t>
      </w:r>
      <w:r w:rsidR="00201BCD">
        <w:rPr>
          <w:rFonts w:ascii="David" w:hAnsi="David" w:hint="cs"/>
          <w:rtl/>
        </w:rPr>
        <w:t xml:space="preserve">הצדדים. </w:t>
      </w:r>
      <w:r w:rsidR="00B25E56">
        <w:rPr>
          <w:rFonts w:ascii="David" w:hAnsi="David"/>
          <w:rtl/>
        </w:rPr>
        <w:t xml:space="preserve">זה עניין אחד. </w:t>
      </w:r>
    </w:p>
    <w:p w14:paraId="52A07E6B" w14:textId="77777777" w:rsidR="00201BCD" w:rsidRDefault="00201BCD" w:rsidP="009A40CA">
      <w:pPr>
        <w:rPr>
          <w:rFonts w:ascii="David" w:hAnsi="David"/>
          <w:rtl/>
        </w:rPr>
      </w:pPr>
    </w:p>
    <w:p w14:paraId="5DC7FB3C" w14:textId="00ADC1A5" w:rsidR="00267CBD" w:rsidRDefault="00267CBD" w:rsidP="00267CBD">
      <w:pPr>
        <w:pStyle w:val="af9"/>
        <w:keepNext/>
        <w:rPr>
          <w:rtl/>
        </w:rPr>
      </w:pPr>
      <w:bookmarkStart w:id="709" w:name="ET_guest_520546_147"/>
      <w:r w:rsidRPr="00267CBD">
        <w:rPr>
          <w:rStyle w:val="TagStyle"/>
          <w:rtl/>
        </w:rPr>
        <w:t xml:space="preserve"> &lt;&lt; אורח &gt;&gt; </w:t>
      </w:r>
      <w:r>
        <w:rPr>
          <w:rtl/>
        </w:rPr>
        <w:t xml:space="preserve">יערה </w:t>
      </w:r>
      <w:proofErr w:type="spellStart"/>
      <w:r>
        <w:rPr>
          <w:rtl/>
        </w:rPr>
        <w:t>למברגר</w:t>
      </w:r>
      <w:proofErr w:type="spellEnd"/>
      <w:r>
        <w:rPr>
          <w:rtl/>
        </w:rPr>
        <w:t>:</w:t>
      </w:r>
      <w:r w:rsidRPr="00267CBD">
        <w:rPr>
          <w:rStyle w:val="TagStyle"/>
          <w:rtl/>
        </w:rPr>
        <w:t xml:space="preserve"> &lt;&lt; אורח &gt;&gt;</w:t>
      </w:r>
      <w:r>
        <w:rPr>
          <w:rtl/>
        </w:rPr>
        <w:t xml:space="preserve">   </w:t>
      </w:r>
      <w:bookmarkEnd w:id="709"/>
    </w:p>
    <w:p w14:paraId="3BC74796" w14:textId="77777777" w:rsidR="00267CBD" w:rsidRDefault="00267CBD" w:rsidP="00267CBD">
      <w:pPr>
        <w:pStyle w:val="KeepWithNext"/>
        <w:rPr>
          <w:rtl/>
        </w:rPr>
      </w:pPr>
    </w:p>
    <w:p w14:paraId="66ADD717" w14:textId="6B66E9DD" w:rsidR="00267CBD" w:rsidRDefault="00267CBD" w:rsidP="00267CBD">
      <w:pPr>
        <w:rPr>
          <w:rtl/>
        </w:rPr>
      </w:pPr>
      <w:r>
        <w:rPr>
          <w:rFonts w:hint="cs"/>
          <w:rtl/>
        </w:rPr>
        <w:t>אני יכולה להתייחס לזה.</w:t>
      </w:r>
    </w:p>
    <w:p w14:paraId="78939F3D" w14:textId="77777777" w:rsidR="00267CBD" w:rsidRPr="00267CBD" w:rsidRDefault="00267CBD" w:rsidP="00267CBD">
      <w:pPr>
        <w:rPr>
          <w:rtl/>
        </w:rPr>
      </w:pPr>
    </w:p>
    <w:p w14:paraId="20DB9605" w14:textId="76E47185" w:rsidR="00201BCD" w:rsidRDefault="00201BCD" w:rsidP="00201BCD">
      <w:pPr>
        <w:pStyle w:val="af6"/>
        <w:keepNext/>
        <w:rPr>
          <w:rtl/>
        </w:rPr>
      </w:pPr>
      <w:r w:rsidRPr="00201BCD">
        <w:rPr>
          <w:rStyle w:val="TagStyle"/>
          <w:rtl/>
        </w:rPr>
        <w:t xml:space="preserve"> &lt;&lt; יור &gt;&gt; </w:t>
      </w:r>
      <w:r>
        <w:rPr>
          <w:rtl/>
        </w:rPr>
        <w:t xml:space="preserve">היו"ר שמחה </w:t>
      </w:r>
      <w:proofErr w:type="spellStart"/>
      <w:r>
        <w:rPr>
          <w:rtl/>
        </w:rPr>
        <w:t>רוטמן</w:t>
      </w:r>
      <w:proofErr w:type="spellEnd"/>
      <w:r>
        <w:rPr>
          <w:rtl/>
        </w:rPr>
        <w:t>:</w:t>
      </w:r>
      <w:r w:rsidRPr="00201BCD">
        <w:rPr>
          <w:rStyle w:val="TagStyle"/>
          <w:rtl/>
        </w:rPr>
        <w:t xml:space="preserve"> &lt;&lt; יור &gt;&gt;</w:t>
      </w:r>
      <w:r>
        <w:rPr>
          <w:rtl/>
        </w:rPr>
        <w:t xml:space="preserve">   </w:t>
      </w:r>
    </w:p>
    <w:p w14:paraId="43E2C885" w14:textId="77777777" w:rsidR="00201BCD" w:rsidRDefault="00201BCD" w:rsidP="00201BCD">
      <w:pPr>
        <w:pStyle w:val="KeepWithNext"/>
        <w:rPr>
          <w:rtl/>
        </w:rPr>
      </w:pPr>
    </w:p>
    <w:p w14:paraId="1963A7DD" w14:textId="115C4803" w:rsidR="00201BCD" w:rsidRDefault="00201BCD" w:rsidP="00201BCD">
      <w:pPr>
        <w:rPr>
          <w:rtl/>
        </w:rPr>
      </w:pPr>
      <w:r>
        <w:rPr>
          <w:rFonts w:hint="cs"/>
          <w:rtl/>
        </w:rPr>
        <w:t xml:space="preserve">תכף </w:t>
      </w:r>
      <w:r w:rsidR="00267CBD">
        <w:rPr>
          <w:rFonts w:hint="cs"/>
          <w:rtl/>
        </w:rPr>
        <w:t>ת</w:t>
      </w:r>
      <w:r>
        <w:rPr>
          <w:rFonts w:hint="cs"/>
          <w:rtl/>
        </w:rPr>
        <w:t>תייחס לזה המציע</w:t>
      </w:r>
      <w:r w:rsidR="00267CBD">
        <w:rPr>
          <w:rFonts w:hint="cs"/>
          <w:rtl/>
        </w:rPr>
        <w:t>ה</w:t>
      </w:r>
      <w:r>
        <w:rPr>
          <w:rFonts w:hint="cs"/>
          <w:rtl/>
        </w:rPr>
        <w:t>.</w:t>
      </w:r>
    </w:p>
    <w:p w14:paraId="681F86DA" w14:textId="77777777" w:rsidR="00201BCD" w:rsidRDefault="00201BCD" w:rsidP="00201BCD">
      <w:pPr>
        <w:rPr>
          <w:rtl/>
        </w:rPr>
      </w:pPr>
    </w:p>
    <w:p w14:paraId="091172B0" w14:textId="77777777" w:rsidR="00201BCD" w:rsidRDefault="00201BCD" w:rsidP="00201BCD">
      <w:pPr>
        <w:pStyle w:val="a4"/>
        <w:keepNext/>
        <w:rPr>
          <w:rtl/>
        </w:rPr>
      </w:pPr>
      <w:r w:rsidRPr="002426E2">
        <w:rPr>
          <w:rStyle w:val="TagStyle"/>
          <w:rtl/>
        </w:rPr>
        <w:t xml:space="preserve">&lt;&lt; דובר &gt;&gt; </w:t>
      </w:r>
      <w:r>
        <w:rPr>
          <w:rtl/>
        </w:rPr>
        <w:t xml:space="preserve">פרופ' אורי בן </w:t>
      </w:r>
      <w:proofErr w:type="spellStart"/>
      <w:r>
        <w:rPr>
          <w:rtl/>
        </w:rPr>
        <w:t>אוליאל</w:t>
      </w:r>
      <w:proofErr w:type="spellEnd"/>
      <w:r>
        <w:rPr>
          <w:rtl/>
        </w:rPr>
        <w:t>:</w:t>
      </w:r>
      <w:r w:rsidRPr="002426E2">
        <w:rPr>
          <w:rStyle w:val="TagStyle"/>
          <w:rtl/>
        </w:rPr>
        <w:t xml:space="preserve"> &lt;&lt; דובר &gt;&gt;</w:t>
      </w:r>
      <w:r>
        <w:rPr>
          <w:rtl/>
        </w:rPr>
        <w:t xml:space="preserve">   </w:t>
      </w:r>
    </w:p>
    <w:p w14:paraId="425354C5" w14:textId="77777777" w:rsidR="00201BCD" w:rsidRPr="00201BCD" w:rsidRDefault="00201BCD" w:rsidP="00201BCD">
      <w:pPr>
        <w:rPr>
          <w:rtl/>
        </w:rPr>
      </w:pPr>
    </w:p>
    <w:p w14:paraId="054A06A4" w14:textId="77777777" w:rsidR="00267CBD" w:rsidRDefault="00B25E56" w:rsidP="009A40CA">
      <w:pPr>
        <w:rPr>
          <w:rFonts w:ascii="David" w:hAnsi="David"/>
          <w:rtl/>
        </w:rPr>
      </w:pPr>
      <w:r>
        <w:rPr>
          <w:rFonts w:ascii="David" w:hAnsi="David"/>
          <w:rtl/>
        </w:rPr>
        <w:t xml:space="preserve">זה מה שמונח כרגע על </w:t>
      </w:r>
      <w:r w:rsidR="00201BCD">
        <w:rPr>
          <w:rFonts w:ascii="David" w:hAnsi="David" w:hint="cs"/>
          <w:rtl/>
        </w:rPr>
        <w:t>ה</w:t>
      </w:r>
      <w:r>
        <w:rPr>
          <w:rFonts w:ascii="David" w:hAnsi="David"/>
          <w:rtl/>
        </w:rPr>
        <w:t xml:space="preserve">שולחן. </w:t>
      </w:r>
    </w:p>
    <w:p w14:paraId="4893818A" w14:textId="77777777" w:rsidR="00267CBD" w:rsidRDefault="00267CBD" w:rsidP="009A40CA">
      <w:pPr>
        <w:rPr>
          <w:rFonts w:ascii="David" w:hAnsi="David"/>
          <w:rtl/>
        </w:rPr>
      </w:pPr>
      <w:bookmarkStart w:id="710" w:name="_ETM_Q1_5691554"/>
      <w:bookmarkEnd w:id="710"/>
    </w:p>
    <w:p w14:paraId="6300AC3E" w14:textId="007A1241" w:rsidR="00267CBD" w:rsidRDefault="00B25E56" w:rsidP="009A40CA">
      <w:pPr>
        <w:rPr>
          <w:rFonts w:ascii="David" w:hAnsi="David"/>
          <w:rtl/>
        </w:rPr>
      </w:pPr>
      <w:bookmarkStart w:id="711" w:name="_ETM_Q1_5692568"/>
      <w:bookmarkStart w:id="712" w:name="_ETM_Q1_5692679"/>
      <w:bookmarkStart w:id="713" w:name="_ETM_Q1_5692841"/>
      <w:bookmarkEnd w:id="711"/>
      <w:bookmarkEnd w:id="712"/>
      <w:bookmarkEnd w:id="713"/>
      <w:r>
        <w:rPr>
          <w:rFonts w:ascii="David" w:hAnsi="David"/>
          <w:rtl/>
        </w:rPr>
        <w:t>דבר שני</w:t>
      </w:r>
      <w:r w:rsidR="00267CBD">
        <w:rPr>
          <w:rFonts w:ascii="David" w:hAnsi="David" w:hint="cs"/>
          <w:rtl/>
        </w:rPr>
        <w:t>.</w:t>
      </w:r>
      <w:r>
        <w:rPr>
          <w:rFonts w:ascii="David" w:hAnsi="David"/>
          <w:rtl/>
        </w:rPr>
        <w:t xml:space="preserve"> אני חוזר לרעיון</w:t>
      </w:r>
      <w:r w:rsidR="00267CBD">
        <w:rPr>
          <w:rFonts w:ascii="David" w:hAnsi="David" w:hint="cs"/>
          <w:rtl/>
        </w:rPr>
        <w:t>.</w:t>
      </w:r>
      <w:r>
        <w:rPr>
          <w:rFonts w:ascii="David" w:hAnsi="David"/>
          <w:rtl/>
        </w:rPr>
        <w:t xml:space="preserve"> אנחנו צריכים להיות </w:t>
      </w:r>
      <w:r w:rsidR="00267CBD">
        <w:rPr>
          <w:rFonts w:ascii="David" w:hAnsi="David" w:hint="cs"/>
          <w:rtl/>
        </w:rPr>
        <w:t>ערניים</w:t>
      </w:r>
      <w:r>
        <w:rPr>
          <w:rFonts w:ascii="David" w:hAnsi="David"/>
          <w:rtl/>
        </w:rPr>
        <w:t xml:space="preserve"> לאפשרות שצד חזק </w:t>
      </w:r>
      <w:r w:rsidR="00267CBD">
        <w:rPr>
          <w:rFonts w:ascii="David" w:hAnsi="David" w:hint="cs"/>
          <w:rtl/>
        </w:rPr>
        <w:t>י</w:t>
      </w:r>
      <w:r>
        <w:rPr>
          <w:rFonts w:ascii="David" w:hAnsi="David"/>
          <w:rtl/>
        </w:rPr>
        <w:t xml:space="preserve">נסח את החוזה באופן </w:t>
      </w:r>
      <w:r w:rsidR="00267CBD">
        <w:rPr>
          <w:rFonts w:ascii="David" w:hAnsi="David" w:hint="cs"/>
          <w:rtl/>
        </w:rPr>
        <w:t>נ</w:t>
      </w:r>
      <w:r>
        <w:rPr>
          <w:rFonts w:ascii="David" w:hAnsi="David"/>
          <w:rtl/>
        </w:rPr>
        <w:t>צלני, כמו שהוא עושה דברים אחרים</w:t>
      </w:r>
      <w:r w:rsidR="00267CBD">
        <w:rPr>
          <w:rFonts w:ascii="David" w:hAnsi="David" w:hint="cs"/>
          <w:rtl/>
        </w:rPr>
        <w:t xml:space="preserve"> נ</w:t>
      </w:r>
      <w:r w:rsidR="00267CBD">
        <w:rPr>
          <w:rFonts w:ascii="David" w:hAnsi="David"/>
          <w:rtl/>
        </w:rPr>
        <w:t>צלני</w:t>
      </w:r>
      <w:r w:rsidR="00267CBD">
        <w:rPr>
          <w:rFonts w:ascii="David" w:hAnsi="David" w:hint="cs"/>
          <w:rtl/>
        </w:rPr>
        <w:t>ים</w:t>
      </w:r>
      <w:r>
        <w:rPr>
          <w:rFonts w:ascii="David" w:hAnsi="David"/>
          <w:rtl/>
        </w:rPr>
        <w:t xml:space="preserve"> </w:t>
      </w:r>
      <w:r w:rsidR="00267CBD">
        <w:rPr>
          <w:rFonts w:ascii="David" w:hAnsi="David" w:hint="cs"/>
          <w:rtl/>
        </w:rPr>
        <w:t>כמו עושק, כפייה, חוזה אחיד.</w:t>
      </w:r>
    </w:p>
    <w:p w14:paraId="4D2E73DC" w14:textId="77777777" w:rsidR="00267CBD" w:rsidRDefault="00267CBD" w:rsidP="009A40CA">
      <w:pPr>
        <w:rPr>
          <w:rFonts w:ascii="David" w:hAnsi="David"/>
          <w:rtl/>
        </w:rPr>
      </w:pPr>
    </w:p>
    <w:p w14:paraId="3236C904" w14:textId="6FE30D37" w:rsidR="00267CBD" w:rsidRDefault="00267CBD" w:rsidP="00267CBD">
      <w:pPr>
        <w:pStyle w:val="af6"/>
        <w:keepNext/>
        <w:rPr>
          <w:rtl/>
        </w:rPr>
      </w:pPr>
      <w:r w:rsidRPr="00267CBD">
        <w:rPr>
          <w:rStyle w:val="TagStyle"/>
          <w:rtl/>
        </w:rPr>
        <w:t xml:space="preserve"> &lt;&lt; יור &gt;&gt; </w:t>
      </w:r>
      <w:r>
        <w:rPr>
          <w:rtl/>
        </w:rPr>
        <w:t xml:space="preserve">היו"ר שמחה </w:t>
      </w:r>
      <w:proofErr w:type="spellStart"/>
      <w:r>
        <w:rPr>
          <w:rtl/>
        </w:rPr>
        <w:t>רוטמן</w:t>
      </w:r>
      <w:proofErr w:type="spellEnd"/>
      <w:r>
        <w:rPr>
          <w:rtl/>
        </w:rPr>
        <w:t>:</w:t>
      </w:r>
      <w:r w:rsidRPr="00267CBD">
        <w:rPr>
          <w:rStyle w:val="TagStyle"/>
          <w:rtl/>
        </w:rPr>
        <w:t xml:space="preserve"> &lt;&lt; יור &gt;&gt;</w:t>
      </w:r>
      <w:r>
        <w:rPr>
          <w:rtl/>
        </w:rPr>
        <w:t xml:space="preserve">   </w:t>
      </w:r>
    </w:p>
    <w:p w14:paraId="41DDA4CB" w14:textId="77777777" w:rsidR="00267CBD" w:rsidRDefault="00267CBD" w:rsidP="00267CBD">
      <w:pPr>
        <w:pStyle w:val="KeepWithNext"/>
        <w:rPr>
          <w:rtl/>
        </w:rPr>
      </w:pPr>
    </w:p>
    <w:p w14:paraId="42DBBA47" w14:textId="0CD540B5" w:rsidR="00267CBD" w:rsidRDefault="00267CBD" w:rsidP="00267CBD">
      <w:pPr>
        <w:rPr>
          <w:rtl/>
        </w:rPr>
      </w:pPr>
      <w:bookmarkStart w:id="714" w:name="_ETM_Q1_5704160"/>
      <w:bookmarkEnd w:id="714"/>
      <w:r>
        <w:rPr>
          <w:rFonts w:hint="cs"/>
          <w:rtl/>
        </w:rPr>
        <w:t>ואז הפרשנות תהיה לרעת המנסח.</w:t>
      </w:r>
    </w:p>
    <w:p w14:paraId="26ED4054" w14:textId="77777777" w:rsidR="00267CBD" w:rsidRDefault="00267CBD" w:rsidP="00267CBD">
      <w:pPr>
        <w:rPr>
          <w:rtl/>
        </w:rPr>
      </w:pPr>
    </w:p>
    <w:p w14:paraId="50AC3FA2" w14:textId="77777777" w:rsidR="00267CBD" w:rsidRDefault="00267CBD" w:rsidP="00267CBD">
      <w:pPr>
        <w:pStyle w:val="a4"/>
        <w:keepNext/>
        <w:rPr>
          <w:rtl/>
        </w:rPr>
      </w:pPr>
      <w:r w:rsidRPr="002426E2">
        <w:rPr>
          <w:rStyle w:val="TagStyle"/>
          <w:rtl/>
        </w:rPr>
        <w:t xml:space="preserve">&lt;&lt; דובר &gt;&gt; </w:t>
      </w:r>
      <w:r>
        <w:rPr>
          <w:rtl/>
        </w:rPr>
        <w:t xml:space="preserve">פרופ' אורי בן </w:t>
      </w:r>
      <w:proofErr w:type="spellStart"/>
      <w:r>
        <w:rPr>
          <w:rtl/>
        </w:rPr>
        <w:t>אוליאל</w:t>
      </w:r>
      <w:proofErr w:type="spellEnd"/>
      <w:r>
        <w:rPr>
          <w:rtl/>
        </w:rPr>
        <w:t>:</w:t>
      </w:r>
      <w:r w:rsidRPr="002426E2">
        <w:rPr>
          <w:rStyle w:val="TagStyle"/>
          <w:rtl/>
        </w:rPr>
        <w:t xml:space="preserve"> &lt;&lt; דובר &gt;&gt;</w:t>
      </w:r>
      <w:r>
        <w:rPr>
          <w:rtl/>
        </w:rPr>
        <w:t xml:space="preserve">   </w:t>
      </w:r>
    </w:p>
    <w:p w14:paraId="31D2EC7E" w14:textId="77777777" w:rsidR="00267CBD" w:rsidRPr="00267CBD" w:rsidRDefault="00267CBD" w:rsidP="00267CBD">
      <w:pPr>
        <w:rPr>
          <w:rtl/>
        </w:rPr>
      </w:pPr>
    </w:p>
    <w:p w14:paraId="3D0EAA7B" w14:textId="77777777" w:rsidR="00267CBD" w:rsidRDefault="00B25E56" w:rsidP="009A40CA">
      <w:pPr>
        <w:rPr>
          <w:rFonts w:ascii="David" w:hAnsi="David"/>
          <w:rtl/>
        </w:rPr>
      </w:pPr>
      <w:r>
        <w:rPr>
          <w:rFonts w:ascii="David" w:hAnsi="David"/>
          <w:rtl/>
        </w:rPr>
        <w:t>לא בהכרח ברור</w:t>
      </w:r>
      <w:r w:rsidR="00267CBD">
        <w:rPr>
          <w:rFonts w:ascii="David" w:hAnsi="David" w:hint="cs"/>
          <w:rtl/>
        </w:rPr>
        <w:t>,</w:t>
      </w:r>
      <w:r>
        <w:rPr>
          <w:rFonts w:ascii="David" w:hAnsi="David"/>
          <w:rtl/>
        </w:rPr>
        <w:t xml:space="preserve"> כי החוזה הוא ברור. זאת הנקודה. </w:t>
      </w:r>
    </w:p>
    <w:p w14:paraId="357859BD" w14:textId="77777777" w:rsidR="00267CBD" w:rsidRDefault="00267CBD" w:rsidP="009A40CA">
      <w:pPr>
        <w:rPr>
          <w:rFonts w:ascii="David" w:hAnsi="David"/>
          <w:rtl/>
        </w:rPr>
      </w:pPr>
    </w:p>
    <w:p w14:paraId="7A34EFD4" w14:textId="4347F093" w:rsidR="003B0E42" w:rsidRDefault="003B0E42" w:rsidP="003B0E42">
      <w:pPr>
        <w:pStyle w:val="af6"/>
        <w:keepNext/>
        <w:rPr>
          <w:rtl/>
        </w:rPr>
      </w:pPr>
      <w:r w:rsidRPr="003B0E42">
        <w:rPr>
          <w:rStyle w:val="TagStyle"/>
          <w:rtl/>
        </w:rPr>
        <w:t xml:space="preserve"> &lt;&lt; יור &gt;&gt; </w:t>
      </w:r>
      <w:r>
        <w:rPr>
          <w:rtl/>
        </w:rPr>
        <w:t xml:space="preserve">היו"ר שמחה </w:t>
      </w:r>
      <w:proofErr w:type="spellStart"/>
      <w:r>
        <w:rPr>
          <w:rtl/>
        </w:rPr>
        <w:t>רוטמן</w:t>
      </w:r>
      <w:proofErr w:type="spellEnd"/>
      <w:r>
        <w:rPr>
          <w:rtl/>
        </w:rPr>
        <w:t>:</w:t>
      </w:r>
      <w:r w:rsidRPr="003B0E42">
        <w:rPr>
          <w:rStyle w:val="TagStyle"/>
          <w:rtl/>
        </w:rPr>
        <w:t xml:space="preserve"> &lt;&lt; יור &gt;&gt;</w:t>
      </w:r>
      <w:r>
        <w:rPr>
          <w:rtl/>
        </w:rPr>
        <w:t xml:space="preserve">   </w:t>
      </w:r>
    </w:p>
    <w:p w14:paraId="76044BD5" w14:textId="77777777" w:rsidR="003B0E42" w:rsidRDefault="003B0E42" w:rsidP="003B0E42">
      <w:pPr>
        <w:pStyle w:val="KeepWithNext"/>
        <w:rPr>
          <w:rtl/>
        </w:rPr>
      </w:pPr>
    </w:p>
    <w:p w14:paraId="6472A4AD" w14:textId="77777777" w:rsidR="003962CC" w:rsidRDefault="00B25E56" w:rsidP="009A40CA">
      <w:pPr>
        <w:rPr>
          <w:rFonts w:ascii="David" w:hAnsi="David"/>
          <w:rtl/>
        </w:rPr>
      </w:pPr>
      <w:r>
        <w:rPr>
          <w:rFonts w:ascii="David" w:hAnsi="David"/>
          <w:rtl/>
        </w:rPr>
        <w:t>אז אם החוזה הוא ברור והוא נחתם בלי כפייה, בלי עושק, בלי חוסר תום לב במשא ומתן, ובכל זאת חתמת על הכול</w:t>
      </w:r>
      <w:r w:rsidR="003962CC">
        <w:rPr>
          <w:rFonts w:ascii="David" w:hAnsi="David" w:hint="cs"/>
          <w:rtl/>
        </w:rPr>
        <w:t>,</w:t>
      </w:r>
      <w:r>
        <w:rPr>
          <w:rFonts w:ascii="David" w:hAnsi="David"/>
          <w:rtl/>
        </w:rPr>
        <w:t xml:space="preserve"> והוא גם לא חוזה אחיד</w:t>
      </w:r>
      <w:r w:rsidR="003962CC">
        <w:rPr>
          <w:rFonts w:ascii="David" w:hAnsi="David" w:hint="cs"/>
          <w:rtl/>
        </w:rPr>
        <w:t>,</w:t>
      </w:r>
      <w:r>
        <w:rPr>
          <w:rFonts w:ascii="David" w:hAnsi="David"/>
          <w:rtl/>
        </w:rPr>
        <w:t xml:space="preserve"> אז כן</w:t>
      </w:r>
      <w:r w:rsidR="003962CC">
        <w:rPr>
          <w:rFonts w:ascii="David" w:hAnsi="David" w:hint="cs"/>
          <w:rtl/>
        </w:rPr>
        <w:t>.</w:t>
      </w:r>
    </w:p>
    <w:p w14:paraId="17479D25" w14:textId="77777777" w:rsidR="003962CC" w:rsidRDefault="003962CC" w:rsidP="009A40CA">
      <w:pPr>
        <w:rPr>
          <w:rFonts w:ascii="David" w:hAnsi="David"/>
          <w:rtl/>
        </w:rPr>
      </w:pPr>
    </w:p>
    <w:p w14:paraId="153E1DE5" w14:textId="77777777" w:rsidR="003962CC" w:rsidRDefault="003962CC" w:rsidP="003962CC">
      <w:pPr>
        <w:pStyle w:val="a4"/>
        <w:keepNext/>
        <w:rPr>
          <w:rtl/>
        </w:rPr>
      </w:pPr>
      <w:r w:rsidRPr="002426E2">
        <w:rPr>
          <w:rStyle w:val="TagStyle"/>
          <w:rtl/>
        </w:rPr>
        <w:t xml:space="preserve">&lt;&lt; דובר &gt;&gt; </w:t>
      </w:r>
      <w:r>
        <w:rPr>
          <w:rtl/>
        </w:rPr>
        <w:t xml:space="preserve">פרופ' אורי בן </w:t>
      </w:r>
      <w:proofErr w:type="spellStart"/>
      <w:r>
        <w:rPr>
          <w:rtl/>
        </w:rPr>
        <w:t>אוליאל</w:t>
      </w:r>
      <w:proofErr w:type="spellEnd"/>
      <w:r>
        <w:rPr>
          <w:rtl/>
        </w:rPr>
        <w:t>:</w:t>
      </w:r>
      <w:r w:rsidRPr="002426E2">
        <w:rPr>
          <w:rStyle w:val="TagStyle"/>
          <w:rtl/>
        </w:rPr>
        <w:t xml:space="preserve"> &lt;&lt; דובר &gt;&gt;</w:t>
      </w:r>
      <w:r>
        <w:rPr>
          <w:rtl/>
        </w:rPr>
        <w:t xml:space="preserve">   </w:t>
      </w:r>
    </w:p>
    <w:p w14:paraId="758F4B06" w14:textId="77777777" w:rsidR="003962CC" w:rsidRDefault="003962CC" w:rsidP="009A40CA">
      <w:pPr>
        <w:rPr>
          <w:rFonts w:ascii="David" w:hAnsi="David"/>
          <w:rtl/>
        </w:rPr>
      </w:pPr>
    </w:p>
    <w:p w14:paraId="3EAFDCD7" w14:textId="14105909" w:rsidR="003962CC" w:rsidRDefault="003962CC" w:rsidP="003962CC">
      <w:pPr>
        <w:rPr>
          <w:rFonts w:ascii="David" w:hAnsi="David"/>
          <w:rtl/>
        </w:rPr>
      </w:pPr>
      <w:r>
        <w:rPr>
          <w:rFonts w:ascii="David" w:hAnsi="David" w:hint="cs"/>
          <w:rtl/>
        </w:rPr>
        <w:t xml:space="preserve">אז אנחנו </w:t>
      </w:r>
      <w:r w:rsidR="00B25E56">
        <w:rPr>
          <w:rFonts w:ascii="David" w:hAnsi="David"/>
          <w:rtl/>
        </w:rPr>
        <w:t xml:space="preserve">ניתן לגרום </w:t>
      </w:r>
      <w:r>
        <w:rPr>
          <w:rFonts w:ascii="David" w:hAnsi="David" w:hint="cs"/>
          <w:rtl/>
        </w:rPr>
        <w:t>נזק? זה מה שאתה אומר?</w:t>
      </w:r>
    </w:p>
    <w:p w14:paraId="1A48078D" w14:textId="77777777" w:rsidR="003962CC" w:rsidRDefault="003962CC" w:rsidP="009A40CA">
      <w:pPr>
        <w:rPr>
          <w:rFonts w:ascii="David" w:hAnsi="David"/>
          <w:rtl/>
        </w:rPr>
      </w:pPr>
    </w:p>
    <w:p w14:paraId="2BF704F3" w14:textId="3E85AC47" w:rsidR="003962CC" w:rsidRPr="003962CC" w:rsidRDefault="003962CC" w:rsidP="003962CC">
      <w:pPr>
        <w:pStyle w:val="af6"/>
        <w:keepNext/>
        <w:rPr>
          <w:rtl/>
        </w:rPr>
      </w:pPr>
      <w:r w:rsidRPr="003962CC">
        <w:rPr>
          <w:rStyle w:val="TagStyle"/>
          <w:rtl/>
        </w:rPr>
        <w:t xml:space="preserve"> &lt;&lt; יור &gt;&gt; </w:t>
      </w:r>
      <w:r>
        <w:rPr>
          <w:rtl/>
        </w:rPr>
        <w:t xml:space="preserve">היו"ר שמחה </w:t>
      </w:r>
      <w:proofErr w:type="spellStart"/>
      <w:r>
        <w:rPr>
          <w:rtl/>
        </w:rPr>
        <w:t>רוטמן</w:t>
      </w:r>
      <w:proofErr w:type="spellEnd"/>
      <w:r>
        <w:rPr>
          <w:rtl/>
        </w:rPr>
        <w:t>:</w:t>
      </w:r>
      <w:r w:rsidRPr="003962CC">
        <w:rPr>
          <w:rStyle w:val="TagStyle"/>
          <w:rtl/>
        </w:rPr>
        <w:t xml:space="preserve"> &lt;&lt; יור &gt;&gt;</w:t>
      </w:r>
      <w:r>
        <w:rPr>
          <w:rtl/>
        </w:rPr>
        <w:t xml:space="preserve">   </w:t>
      </w:r>
    </w:p>
    <w:p w14:paraId="6A7B433B" w14:textId="77777777" w:rsidR="003962CC" w:rsidRDefault="003962CC" w:rsidP="009A40CA">
      <w:pPr>
        <w:rPr>
          <w:rFonts w:ascii="David" w:hAnsi="David"/>
          <w:rtl/>
        </w:rPr>
      </w:pPr>
    </w:p>
    <w:p w14:paraId="6809775F" w14:textId="77777777" w:rsidR="00371B63" w:rsidRDefault="00B25E56" w:rsidP="009A40CA">
      <w:pPr>
        <w:rPr>
          <w:rFonts w:ascii="David" w:hAnsi="David"/>
          <w:rtl/>
        </w:rPr>
      </w:pPr>
      <w:r>
        <w:rPr>
          <w:rFonts w:ascii="David" w:hAnsi="David"/>
          <w:rtl/>
        </w:rPr>
        <w:t>לא</w:t>
      </w:r>
      <w:r w:rsidR="003962CC">
        <w:rPr>
          <w:rFonts w:ascii="David" w:hAnsi="David" w:hint="cs"/>
          <w:rtl/>
        </w:rPr>
        <w:t xml:space="preserve">, </w:t>
      </w:r>
      <w:r w:rsidR="00371B63">
        <w:rPr>
          <w:rFonts w:ascii="David" w:hAnsi="David" w:hint="cs"/>
          <w:rtl/>
        </w:rPr>
        <w:t xml:space="preserve">אנחנו לא. </w:t>
      </w:r>
      <w:r w:rsidR="003962CC">
        <w:rPr>
          <w:rFonts w:ascii="David" w:hAnsi="David" w:hint="cs"/>
          <w:rtl/>
        </w:rPr>
        <w:t>אתה</w:t>
      </w:r>
      <w:r>
        <w:rPr>
          <w:rFonts w:ascii="David" w:hAnsi="David"/>
          <w:rtl/>
        </w:rPr>
        <w:t xml:space="preserve"> </w:t>
      </w:r>
      <w:r w:rsidR="00371B63">
        <w:rPr>
          <w:rFonts w:ascii="David" w:hAnsi="David" w:hint="cs"/>
          <w:rtl/>
        </w:rPr>
        <w:t xml:space="preserve">שוב </w:t>
      </w:r>
      <w:r>
        <w:rPr>
          <w:rFonts w:ascii="David" w:hAnsi="David"/>
          <w:rtl/>
        </w:rPr>
        <w:t>מצייר מצב שהוא לא קיים</w:t>
      </w:r>
      <w:r w:rsidR="00371B63">
        <w:rPr>
          <w:rFonts w:ascii="David" w:hAnsi="David" w:hint="cs"/>
          <w:rtl/>
        </w:rPr>
        <w:t>.</w:t>
      </w:r>
      <w:r>
        <w:rPr>
          <w:rFonts w:ascii="David" w:hAnsi="David"/>
          <w:rtl/>
        </w:rPr>
        <w:t xml:space="preserve"> </w:t>
      </w:r>
    </w:p>
    <w:p w14:paraId="703F2731" w14:textId="77777777" w:rsidR="00371B63" w:rsidRDefault="00371B63" w:rsidP="009A40CA">
      <w:pPr>
        <w:rPr>
          <w:rFonts w:ascii="David" w:hAnsi="David"/>
          <w:rtl/>
        </w:rPr>
      </w:pPr>
      <w:bookmarkStart w:id="715" w:name="_ETM_Q1_5727982"/>
      <w:bookmarkEnd w:id="715"/>
    </w:p>
    <w:p w14:paraId="20D48256" w14:textId="77777777" w:rsidR="00371B63" w:rsidRDefault="00371B63" w:rsidP="00371B63">
      <w:pPr>
        <w:pStyle w:val="a4"/>
        <w:keepNext/>
        <w:rPr>
          <w:rtl/>
        </w:rPr>
      </w:pPr>
      <w:r w:rsidRPr="002426E2">
        <w:rPr>
          <w:rStyle w:val="TagStyle"/>
          <w:rtl/>
        </w:rPr>
        <w:t xml:space="preserve">&lt;&lt; דובר &gt;&gt; </w:t>
      </w:r>
      <w:r>
        <w:rPr>
          <w:rtl/>
        </w:rPr>
        <w:t xml:space="preserve">פרופ' אורי בן </w:t>
      </w:r>
      <w:proofErr w:type="spellStart"/>
      <w:r>
        <w:rPr>
          <w:rtl/>
        </w:rPr>
        <w:t>אוליאל</w:t>
      </w:r>
      <w:proofErr w:type="spellEnd"/>
      <w:r>
        <w:rPr>
          <w:rtl/>
        </w:rPr>
        <w:t>:</w:t>
      </w:r>
      <w:r w:rsidRPr="002426E2">
        <w:rPr>
          <w:rStyle w:val="TagStyle"/>
          <w:rtl/>
        </w:rPr>
        <w:t xml:space="preserve"> &lt;&lt; דובר &gt;&gt;</w:t>
      </w:r>
      <w:r>
        <w:rPr>
          <w:rtl/>
        </w:rPr>
        <w:t xml:space="preserve">   </w:t>
      </w:r>
    </w:p>
    <w:p w14:paraId="1E398C9F" w14:textId="77777777" w:rsidR="00371B63" w:rsidRDefault="00371B63" w:rsidP="009A40CA">
      <w:pPr>
        <w:rPr>
          <w:rFonts w:ascii="David" w:hAnsi="David"/>
          <w:rtl/>
        </w:rPr>
      </w:pPr>
    </w:p>
    <w:p w14:paraId="69832964" w14:textId="1F3432A5" w:rsidR="00371B63" w:rsidRDefault="00371B63" w:rsidP="009A40CA">
      <w:pPr>
        <w:rPr>
          <w:rFonts w:ascii="David" w:hAnsi="David"/>
          <w:rtl/>
        </w:rPr>
      </w:pPr>
      <w:r>
        <w:rPr>
          <w:rFonts w:ascii="David" w:hAnsi="David" w:hint="cs"/>
          <w:rtl/>
        </w:rPr>
        <w:t>אני מכיר מצבים כאלה.</w:t>
      </w:r>
    </w:p>
    <w:p w14:paraId="5D6F6E0A" w14:textId="77777777" w:rsidR="00371B63" w:rsidRDefault="00371B63" w:rsidP="009A40CA">
      <w:pPr>
        <w:rPr>
          <w:rFonts w:ascii="David" w:hAnsi="David"/>
          <w:rtl/>
        </w:rPr>
      </w:pPr>
    </w:p>
    <w:p w14:paraId="4799F473" w14:textId="3EBA2294" w:rsidR="00371B63" w:rsidRDefault="00371B63" w:rsidP="00371B63">
      <w:pPr>
        <w:pStyle w:val="af6"/>
        <w:keepNext/>
        <w:rPr>
          <w:rtl/>
        </w:rPr>
      </w:pPr>
      <w:r w:rsidRPr="00371B63">
        <w:rPr>
          <w:rStyle w:val="TagStyle"/>
          <w:rtl/>
        </w:rPr>
        <w:t xml:space="preserve"> &lt;&lt; יור &gt;&gt; </w:t>
      </w:r>
      <w:r>
        <w:rPr>
          <w:rtl/>
        </w:rPr>
        <w:t xml:space="preserve">היו"ר שמחה </w:t>
      </w:r>
      <w:proofErr w:type="spellStart"/>
      <w:r>
        <w:rPr>
          <w:rtl/>
        </w:rPr>
        <w:t>רוטמן</w:t>
      </w:r>
      <w:proofErr w:type="spellEnd"/>
      <w:r>
        <w:rPr>
          <w:rtl/>
        </w:rPr>
        <w:t>:</w:t>
      </w:r>
      <w:r w:rsidRPr="00371B63">
        <w:rPr>
          <w:rStyle w:val="TagStyle"/>
          <w:rtl/>
        </w:rPr>
        <w:t xml:space="preserve"> &lt;&lt; יור &gt;&gt;</w:t>
      </w:r>
      <w:r>
        <w:rPr>
          <w:rtl/>
        </w:rPr>
        <w:t xml:space="preserve">   </w:t>
      </w:r>
    </w:p>
    <w:p w14:paraId="47F9C47C" w14:textId="77777777" w:rsidR="00371B63" w:rsidRPr="00371B63" w:rsidRDefault="00371B63" w:rsidP="00371B63">
      <w:pPr>
        <w:rPr>
          <w:rtl/>
        </w:rPr>
      </w:pPr>
    </w:p>
    <w:p w14:paraId="2ACB9D96" w14:textId="77777777" w:rsidR="00371B63" w:rsidRDefault="00B25E56" w:rsidP="009A40CA">
      <w:pPr>
        <w:rPr>
          <w:rFonts w:ascii="David" w:hAnsi="David"/>
          <w:rtl/>
        </w:rPr>
      </w:pPr>
      <w:bookmarkStart w:id="716" w:name="_ETM_Q1_5728495"/>
      <w:bookmarkStart w:id="717" w:name="_ETM_Q1_5728584"/>
      <w:bookmarkStart w:id="718" w:name="_ETM_Q1_5728628"/>
      <w:bookmarkEnd w:id="716"/>
      <w:bookmarkEnd w:id="717"/>
      <w:bookmarkEnd w:id="718"/>
      <w:r>
        <w:rPr>
          <w:rFonts w:ascii="David" w:hAnsi="David"/>
          <w:rtl/>
        </w:rPr>
        <w:t>לא</w:t>
      </w:r>
      <w:r w:rsidR="00371B63">
        <w:rPr>
          <w:rFonts w:ascii="David" w:hAnsi="David" w:hint="cs"/>
          <w:rtl/>
        </w:rPr>
        <w:t>,</w:t>
      </w:r>
      <w:r>
        <w:rPr>
          <w:rFonts w:ascii="David" w:hAnsi="David"/>
          <w:rtl/>
        </w:rPr>
        <w:t xml:space="preserve"> יש לך בראש</w:t>
      </w:r>
      <w:r w:rsidR="00371B63">
        <w:rPr>
          <w:rFonts w:ascii="David" w:hAnsi="David" w:hint="cs"/>
          <w:rtl/>
        </w:rPr>
        <w:t xml:space="preserve"> מצב</w:t>
      </w:r>
      <w:r>
        <w:rPr>
          <w:rFonts w:ascii="David" w:hAnsi="David"/>
          <w:rtl/>
        </w:rPr>
        <w:t xml:space="preserve">. </w:t>
      </w:r>
    </w:p>
    <w:p w14:paraId="419680EF" w14:textId="77777777" w:rsidR="00371B63" w:rsidRDefault="00371B63" w:rsidP="009A40CA">
      <w:pPr>
        <w:rPr>
          <w:rFonts w:ascii="David" w:hAnsi="David"/>
          <w:rtl/>
        </w:rPr>
      </w:pPr>
    </w:p>
    <w:p w14:paraId="046426A4" w14:textId="77777777" w:rsidR="00371B63" w:rsidRDefault="00371B63" w:rsidP="00371B63">
      <w:pPr>
        <w:pStyle w:val="a4"/>
        <w:keepNext/>
        <w:rPr>
          <w:rtl/>
        </w:rPr>
      </w:pPr>
      <w:bookmarkStart w:id="719" w:name="_ETM_Q1_5726945"/>
      <w:bookmarkEnd w:id="719"/>
      <w:r w:rsidRPr="002426E2">
        <w:rPr>
          <w:rStyle w:val="TagStyle"/>
          <w:rtl/>
        </w:rPr>
        <w:t xml:space="preserve">&lt;&lt; דובר &gt;&gt; </w:t>
      </w:r>
      <w:r>
        <w:rPr>
          <w:rtl/>
        </w:rPr>
        <w:t xml:space="preserve">פרופ' אורי בן </w:t>
      </w:r>
      <w:proofErr w:type="spellStart"/>
      <w:r>
        <w:rPr>
          <w:rtl/>
        </w:rPr>
        <w:t>אוליאל</w:t>
      </w:r>
      <w:proofErr w:type="spellEnd"/>
      <w:r>
        <w:rPr>
          <w:rtl/>
        </w:rPr>
        <w:t>:</w:t>
      </w:r>
      <w:r w:rsidRPr="002426E2">
        <w:rPr>
          <w:rStyle w:val="TagStyle"/>
          <w:rtl/>
        </w:rPr>
        <w:t xml:space="preserve"> &lt;&lt; דובר &gt;&gt;</w:t>
      </w:r>
      <w:r>
        <w:rPr>
          <w:rtl/>
        </w:rPr>
        <w:t xml:space="preserve">   </w:t>
      </w:r>
    </w:p>
    <w:p w14:paraId="3EF97E04" w14:textId="77777777" w:rsidR="00371B63" w:rsidRDefault="00371B63" w:rsidP="009A40CA">
      <w:pPr>
        <w:rPr>
          <w:rFonts w:ascii="David" w:hAnsi="David"/>
          <w:rtl/>
        </w:rPr>
      </w:pPr>
      <w:bookmarkStart w:id="720" w:name="_ETM_Q1_5727234"/>
      <w:bookmarkEnd w:id="720"/>
    </w:p>
    <w:p w14:paraId="53584096" w14:textId="77777777" w:rsidR="00371B63" w:rsidRDefault="00B25E56" w:rsidP="009A40CA">
      <w:pPr>
        <w:rPr>
          <w:rFonts w:ascii="David" w:hAnsi="David"/>
          <w:rtl/>
        </w:rPr>
      </w:pPr>
      <w:r>
        <w:rPr>
          <w:rFonts w:ascii="David" w:hAnsi="David"/>
          <w:rtl/>
        </w:rPr>
        <w:t>אם תרצה</w:t>
      </w:r>
      <w:r w:rsidR="00371B63">
        <w:rPr>
          <w:rFonts w:ascii="David" w:hAnsi="David" w:hint="cs"/>
          <w:rtl/>
        </w:rPr>
        <w:t>,</w:t>
      </w:r>
      <w:r>
        <w:rPr>
          <w:rFonts w:ascii="David" w:hAnsi="David"/>
          <w:rtl/>
        </w:rPr>
        <w:t xml:space="preserve"> אחרי הדיון אני אשב </w:t>
      </w:r>
      <w:r w:rsidR="00371B63">
        <w:rPr>
          <w:rFonts w:ascii="David" w:hAnsi="David" w:hint="cs"/>
          <w:rtl/>
        </w:rPr>
        <w:t>ו</w:t>
      </w:r>
      <w:r>
        <w:rPr>
          <w:rFonts w:ascii="David" w:hAnsi="David"/>
          <w:rtl/>
        </w:rPr>
        <w:t xml:space="preserve">אסביר על מצבים קונקרטיים של </w:t>
      </w:r>
      <w:r w:rsidR="00371B63">
        <w:rPr>
          <w:rFonts w:ascii="David" w:hAnsi="David" w:hint="cs"/>
          <w:rtl/>
        </w:rPr>
        <w:t>א</w:t>
      </w:r>
      <w:r>
        <w:rPr>
          <w:rFonts w:ascii="David" w:hAnsi="David"/>
          <w:rtl/>
        </w:rPr>
        <w:t xml:space="preserve">נשים שנוצלו לרעה בחוזים ברורים. </w:t>
      </w:r>
    </w:p>
    <w:p w14:paraId="0FB7529C" w14:textId="77777777" w:rsidR="00371B63" w:rsidRDefault="00371B63" w:rsidP="009A40CA">
      <w:pPr>
        <w:rPr>
          <w:rFonts w:ascii="David" w:hAnsi="David"/>
          <w:rtl/>
        </w:rPr>
      </w:pPr>
      <w:bookmarkStart w:id="721" w:name="_ETM_Q1_5734744"/>
      <w:bookmarkStart w:id="722" w:name="_ETM_Q1_5734980"/>
      <w:bookmarkStart w:id="723" w:name="_ETM_Q1_5735050"/>
      <w:bookmarkEnd w:id="721"/>
      <w:bookmarkEnd w:id="722"/>
      <w:bookmarkEnd w:id="723"/>
    </w:p>
    <w:p w14:paraId="313FCB37" w14:textId="1B1190F9" w:rsidR="00371B63" w:rsidRDefault="00371B63" w:rsidP="00371B63">
      <w:pPr>
        <w:pStyle w:val="af6"/>
        <w:keepNext/>
        <w:rPr>
          <w:rtl/>
        </w:rPr>
      </w:pPr>
      <w:bookmarkStart w:id="724" w:name="ET_yor_6157_145"/>
      <w:r w:rsidRPr="00371B63">
        <w:rPr>
          <w:rStyle w:val="TagStyle"/>
          <w:rtl/>
        </w:rPr>
        <w:t xml:space="preserve"> &lt;&lt; יור &gt;&gt; </w:t>
      </w:r>
      <w:r>
        <w:rPr>
          <w:rtl/>
        </w:rPr>
        <w:t xml:space="preserve">היו"ר שמחה </w:t>
      </w:r>
      <w:proofErr w:type="spellStart"/>
      <w:r>
        <w:rPr>
          <w:rtl/>
        </w:rPr>
        <w:t>רוטמן</w:t>
      </w:r>
      <w:proofErr w:type="spellEnd"/>
      <w:r>
        <w:rPr>
          <w:rtl/>
        </w:rPr>
        <w:t>:</w:t>
      </w:r>
      <w:r w:rsidRPr="00371B63">
        <w:rPr>
          <w:rStyle w:val="TagStyle"/>
          <w:rtl/>
        </w:rPr>
        <w:t xml:space="preserve"> &lt;&lt; יור &gt;&gt;</w:t>
      </w:r>
      <w:r>
        <w:rPr>
          <w:rtl/>
        </w:rPr>
        <w:t xml:space="preserve">   </w:t>
      </w:r>
      <w:bookmarkEnd w:id="724"/>
    </w:p>
    <w:p w14:paraId="2AF0D59A" w14:textId="77777777" w:rsidR="00371B63" w:rsidRPr="00371B63" w:rsidRDefault="00371B63" w:rsidP="00371B63">
      <w:pPr>
        <w:rPr>
          <w:rtl/>
        </w:rPr>
      </w:pPr>
    </w:p>
    <w:p w14:paraId="621BD798" w14:textId="06108F72" w:rsidR="00A74B6B" w:rsidRDefault="00B25E56" w:rsidP="009A40CA">
      <w:pPr>
        <w:rPr>
          <w:rFonts w:ascii="David" w:hAnsi="David"/>
          <w:rtl/>
        </w:rPr>
      </w:pPr>
      <w:bookmarkStart w:id="725" w:name="_ETM_Q1_5735176"/>
      <w:bookmarkEnd w:id="725"/>
      <w:r>
        <w:rPr>
          <w:rFonts w:ascii="David" w:hAnsi="David"/>
          <w:rtl/>
        </w:rPr>
        <w:t>יש אנשים שנוצלו לרעה בחוזים ברורים</w:t>
      </w:r>
      <w:r w:rsidR="00A74B6B">
        <w:rPr>
          <w:rFonts w:ascii="David" w:hAnsi="David" w:hint="cs"/>
          <w:rtl/>
        </w:rPr>
        <w:t>.</w:t>
      </w:r>
      <w:r>
        <w:rPr>
          <w:rFonts w:ascii="David" w:hAnsi="David"/>
          <w:rtl/>
        </w:rPr>
        <w:t xml:space="preserve"> הביטוי </w:t>
      </w:r>
      <w:r w:rsidR="00A74B6B">
        <w:rPr>
          <w:rFonts w:ascii="David" w:hAnsi="David" w:hint="cs"/>
          <w:rtl/>
        </w:rPr>
        <w:t>"</w:t>
      </w:r>
      <w:r>
        <w:rPr>
          <w:rFonts w:ascii="David" w:hAnsi="David"/>
          <w:rtl/>
        </w:rPr>
        <w:t>ניצול</w:t>
      </w:r>
      <w:r w:rsidR="00A74B6B">
        <w:rPr>
          <w:rFonts w:ascii="David" w:hAnsi="David" w:hint="cs"/>
          <w:rtl/>
        </w:rPr>
        <w:t>"</w:t>
      </w:r>
      <w:r>
        <w:rPr>
          <w:rFonts w:ascii="David" w:hAnsi="David"/>
          <w:rtl/>
        </w:rPr>
        <w:t xml:space="preserve">, לפחות אצלי, </w:t>
      </w:r>
      <w:r w:rsidR="00A74B6B">
        <w:rPr>
          <w:rFonts w:ascii="David" w:hAnsi="David" w:hint="cs"/>
          <w:rtl/>
        </w:rPr>
        <w:t>ו</w:t>
      </w:r>
      <w:r>
        <w:rPr>
          <w:rFonts w:ascii="David" w:hAnsi="David"/>
          <w:rtl/>
        </w:rPr>
        <w:t xml:space="preserve">לפחות </w:t>
      </w:r>
      <w:r w:rsidR="00A74B6B">
        <w:rPr>
          <w:rFonts w:ascii="David" w:hAnsi="David" w:hint="cs"/>
          <w:rtl/>
        </w:rPr>
        <w:t>ב</w:t>
      </w:r>
      <w:r>
        <w:rPr>
          <w:rFonts w:ascii="David" w:hAnsi="David"/>
          <w:rtl/>
        </w:rPr>
        <w:t>מבחני הפסיקה שאני מכיר</w:t>
      </w:r>
      <w:r w:rsidR="00A74B6B">
        <w:rPr>
          <w:rFonts w:ascii="David" w:hAnsi="David" w:hint="cs"/>
          <w:rtl/>
        </w:rPr>
        <w:t>,</w:t>
      </w:r>
      <w:r>
        <w:rPr>
          <w:rFonts w:ascii="David" w:hAnsi="David"/>
          <w:rtl/>
        </w:rPr>
        <w:t xml:space="preserve"> כמעט בקבוצה זהה לחלוטין </w:t>
      </w:r>
      <w:r w:rsidR="00A74B6B">
        <w:rPr>
          <w:rFonts w:ascii="David" w:hAnsi="David" w:hint="cs"/>
          <w:rtl/>
        </w:rPr>
        <w:t>י</w:t>
      </w:r>
      <w:r>
        <w:rPr>
          <w:rFonts w:ascii="David" w:hAnsi="David"/>
          <w:rtl/>
        </w:rPr>
        <w:t>יכלל בתוכו</w:t>
      </w:r>
      <w:r w:rsidR="00A74B6B">
        <w:rPr>
          <w:rFonts w:ascii="David" w:hAnsi="David" w:hint="cs"/>
          <w:rtl/>
        </w:rPr>
        <w:t xml:space="preserve"> –</w:t>
      </w:r>
      <w:r>
        <w:rPr>
          <w:rFonts w:ascii="David" w:hAnsi="David"/>
          <w:rtl/>
        </w:rPr>
        <w:t xml:space="preserve"> או בהטעיה או בכפי</w:t>
      </w:r>
      <w:r w:rsidR="00A74B6B">
        <w:rPr>
          <w:rFonts w:ascii="David" w:hAnsi="David" w:hint="cs"/>
          <w:rtl/>
        </w:rPr>
        <w:t>י</w:t>
      </w:r>
      <w:r>
        <w:rPr>
          <w:rFonts w:ascii="David" w:hAnsi="David"/>
          <w:rtl/>
        </w:rPr>
        <w:t>ה או בעושק או בכמה וכמה</w:t>
      </w:r>
      <w:r w:rsidR="00A74B6B">
        <w:rPr>
          <w:rFonts w:ascii="David" w:hAnsi="David" w:hint="cs"/>
          <w:rtl/>
        </w:rPr>
        <w:t xml:space="preserve"> עילות אחרות;</w:t>
      </w:r>
      <w:r>
        <w:rPr>
          <w:rFonts w:ascii="David" w:hAnsi="David"/>
          <w:rtl/>
        </w:rPr>
        <w:t xml:space="preserve"> </w:t>
      </w:r>
      <w:r w:rsidR="00A74B6B">
        <w:rPr>
          <w:rFonts w:ascii="David" w:hAnsi="David" w:hint="cs"/>
          <w:rtl/>
        </w:rPr>
        <w:t xml:space="preserve">או </w:t>
      </w:r>
      <w:r>
        <w:rPr>
          <w:rFonts w:ascii="David" w:hAnsi="David"/>
          <w:rtl/>
        </w:rPr>
        <w:t>בחוסר תום לב</w:t>
      </w:r>
      <w:r w:rsidR="00EF4195">
        <w:rPr>
          <w:rFonts w:ascii="David" w:hAnsi="David" w:hint="cs"/>
          <w:rtl/>
        </w:rPr>
        <w:t>,</w:t>
      </w:r>
      <w:r>
        <w:rPr>
          <w:rFonts w:ascii="David" w:hAnsi="David"/>
          <w:rtl/>
        </w:rPr>
        <w:t xml:space="preserve"> </w:t>
      </w:r>
      <w:r w:rsidR="00A74B6B">
        <w:rPr>
          <w:rFonts w:ascii="David" w:hAnsi="David" w:hint="cs"/>
          <w:rtl/>
        </w:rPr>
        <w:t>כעילת</w:t>
      </w:r>
      <w:r>
        <w:rPr>
          <w:rFonts w:ascii="David" w:hAnsi="David"/>
          <w:rtl/>
        </w:rPr>
        <w:t xml:space="preserve"> שסתום שכבר קיימת</w:t>
      </w:r>
      <w:r w:rsidR="00A74B6B">
        <w:rPr>
          <w:rFonts w:ascii="David" w:hAnsi="David" w:hint="cs"/>
          <w:rtl/>
        </w:rPr>
        <w:t>,</w:t>
      </w:r>
      <w:r>
        <w:rPr>
          <w:rFonts w:ascii="David" w:hAnsi="David"/>
          <w:rtl/>
        </w:rPr>
        <w:t xml:space="preserve"> שלא צריכים אותי</w:t>
      </w:r>
      <w:r w:rsidR="00A74B6B">
        <w:rPr>
          <w:rFonts w:ascii="David" w:hAnsi="David" w:hint="cs"/>
          <w:rtl/>
        </w:rPr>
        <w:t>,</w:t>
      </w:r>
      <w:r>
        <w:rPr>
          <w:rFonts w:ascii="David" w:hAnsi="David"/>
          <w:rtl/>
        </w:rPr>
        <w:t xml:space="preserve"> חוסר תום לב במשא ומתן או חוסר תום לב בעמידה על </w:t>
      </w:r>
      <w:r w:rsidR="00A74B6B">
        <w:rPr>
          <w:rFonts w:ascii="David" w:hAnsi="David" w:hint="cs"/>
          <w:rtl/>
        </w:rPr>
        <w:t>התניה</w:t>
      </w:r>
      <w:r>
        <w:rPr>
          <w:rFonts w:ascii="David" w:hAnsi="David"/>
          <w:rtl/>
        </w:rPr>
        <w:t xml:space="preserve"> חוזית. </w:t>
      </w:r>
    </w:p>
    <w:p w14:paraId="42F2B54A" w14:textId="77777777" w:rsidR="00A74B6B" w:rsidRDefault="00A74B6B" w:rsidP="009A40CA">
      <w:pPr>
        <w:rPr>
          <w:rFonts w:ascii="David" w:hAnsi="David"/>
          <w:rtl/>
        </w:rPr>
      </w:pPr>
    </w:p>
    <w:p w14:paraId="7A28AF8F" w14:textId="77777777" w:rsidR="00853314" w:rsidRDefault="00B25E56" w:rsidP="00853314">
      <w:pPr>
        <w:rPr>
          <w:rFonts w:ascii="David" w:hAnsi="David"/>
          <w:rtl/>
        </w:rPr>
      </w:pPr>
      <w:r>
        <w:rPr>
          <w:rFonts w:ascii="David" w:hAnsi="David"/>
          <w:rtl/>
        </w:rPr>
        <w:t>יש כל</w:t>
      </w:r>
      <w:r w:rsidR="00A74B6B">
        <w:rPr>
          <w:rFonts w:ascii="David" w:hAnsi="David" w:hint="cs"/>
          <w:rtl/>
        </w:rPr>
        <w:t>-</w:t>
      </w:r>
      <w:r>
        <w:rPr>
          <w:rFonts w:ascii="David" w:hAnsi="David"/>
          <w:rtl/>
        </w:rPr>
        <w:t xml:space="preserve">כך הרבה מקומות לאותם מקרים שאתה מדבר עליהם. </w:t>
      </w:r>
      <w:r w:rsidR="00853314">
        <w:rPr>
          <w:rFonts w:ascii="David" w:hAnsi="David" w:hint="cs"/>
          <w:rtl/>
        </w:rPr>
        <w:t>לבוא ו</w:t>
      </w:r>
      <w:r>
        <w:rPr>
          <w:rFonts w:ascii="David" w:hAnsi="David"/>
          <w:rtl/>
        </w:rPr>
        <w:t xml:space="preserve">להגיד שבגלל זה </w:t>
      </w:r>
      <w:r w:rsidR="00853314">
        <w:rPr>
          <w:rFonts w:ascii="David" w:hAnsi="David" w:hint="cs"/>
          <w:rtl/>
        </w:rPr>
        <w:t>ש</w:t>
      </w:r>
      <w:r>
        <w:rPr>
          <w:rFonts w:ascii="David" w:hAnsi="David"/>
          <w:rtl/>
        </w:rPr>
        <w:t>כתבתי בחוזה</w:t>
      </w:r>
      <w:r w:rsidR="00853314">
        <w:rPr>
          <w:rFonts w:ascii="David" w:hAnsi="David" w:hint="cs"/>
          <w:rtl/>
        </w:rPr>
        <w:t xml:space="preserve"> </w:t>
      </w:r>
      <w:r>
        <w:rPr>
          <w:rFonts w:ascii="David" w:hAnsi="David"/>
          <w:rtl/>
        </w:rPr>
        <w:t>2 + 2</w:t>
      </w:r>
      <w:r w:rsidR="00853314">
        <w:rPr>
          <w:rFonts w:ascii="David" w:hAnsi="David" w:hint="cs"/>
          <w:rtl/>
        </w:rPr>
        <w:t xml:space="preserve"> </w:t>
      </w:r>
      <w:r>
        <w:rPr>
          <w:rFonts w:ascii="David" w:hAnsi="David"/>
          <w:rtl/>
        </w:rPr>
        <w:t>= 4</w:t>
      </w:r>
      <w:r w:rsidR="00853314">
        <w:rPr>
          <w:rFonts w:ascii="David" w:hAnsi="David" w:hint="cs"/>
          <w:rtl/>
        </w:rPr>
        <w:t>,</w:t>
      </w:r>
      <w:r>
        <w:rPr>
          <w:rFonts w:ascii="David" w:hAnsi="David"/>
          <w:rtl/>
        </w:rPr>
        <w:t xml:space="preserve"> הכוונה</w:t>
      </w:r>
      <w:r w:rsidR="00853314">
        <w:rPr>
          <w:rFonts w:ascii="David" w:hAnsi="David" w:hint="cs"/>
          <w:rtl/>
        </w:rPr>
        <w:t xml:space="preserve"> היא</w:t>
      </w:r>
      <w:r>
        <w:rPr>
          <w:rFonts w:ascii="David" w:hAnsi="David"/>
          <w:rtl/>
        </w:rPr>
        <w:t xml:space="preserve"> 2 + 2</w:t>
      </w:r>
      <w:r w:rsidR="00853314">
        <w:rPr>
          <w:rFonts w:ascii="David" w:hAnsi="David" w:hint="cs"/>
          <w:rtl/>
        </w:rPr>
        <w:t xml:space="preserve"> </w:t>
      </w:r>
      <w:r>
        <w:rPr>
          <w:rFonts w:ascii="David" w:hAnsi="David"/>
          <w:rtl/>
        </w:rPr>
        <w:t>= 5 או להפך? לא</w:t>
      </w:r>
      <w:r w:rsidR="00853314">
        <w:rPr>
          <w:rFonts w:ascii="David" w:hAnsi="David" w:hint="cs"/>
          <w:rtl/>
        </w:rPr>
        <w:t>.</w:t>
      </w:r>
      <w:r>
        <w:rPr>
          <w:rFonts w:ascii="David" w:hAnsi="David"/>
          <w:rtl/>
        </w:rPr>
        <w:t xml:space="preserve"> </w:t>
      </w:r>
    </w:p>
    <w:p w14:paraId="14CE20C8" w14:textId="77777777" w:rsidR="00853314" w:rsidRDefault="00853314" w:rsidP="00853314">
      <w:pPr>
        <w:rPr>
          <w:rFonts w:ascii="David" w:hAnsi="David"/>
          <w:rtl/>
        </w:rPr>
      </w:pPr>
    </w:p>
    <w:p w14:paraId="61F3FEF1" w14:textId="77777777" w:rsidR="00853314" w:rsidRDefault="00B25E56" w:rsidP="00853314">
      <w:pPr>
        <w:rPr>
          <w:rFonts w:ascii="David" w:hAnsi="David"/>
          <w:rtl/>
        </w:rPr>
      </w:pPr>
      <w:r>
        <w:rPr>
          <w:rFonts w:ascii="David" w:hAnsi="David"/>
          <w:rtl/>
        </w:rPr>
        <w:t>גלעד</w:t>
      </w:r>
      <w:r w:rsidR="00853314">
        <w:rPr>
          <w:rFonts w:ascii="David" w:hAnsi="David" w:hint="cs"/>
          <w:rtl/>
        </w:rPr>
        <w:t>,</w:t>
      </w:r>
      <w:r>
        <w:rPr>
          <w:rFonts w:ascii="David" w:hAnsi="David"/>
          <w:rtl/>
        </w:rPr>
        <w:t xml:space="preserve"> אני רוצה לשמוע אותך.</w:t>
      </w:r>
    </w:p>
    <w:p w14:paraId="0D7B638E" w14:textId="77777777" w:rsidR="00853314" w:rsidRDefault="00853314" w:rsidP="00853314">
      <w:pPr>
        <w:rPr>
          <w:rFonts w:ascii="David" w:hAnsi="David"/>
          <w:rtl/>
        </w:rPr>
      </w:pPr>
    </w:p>
    <w:p w14:paraId="0AF7B4A1" w14:textId="64271518" w:rsidR="00853314" w:rsidRDefault="00853314" w:rsidP="00853314">
      <w:pPr>
        <w:pStyle w:val="a4"/>
        <w:keepNext/>
        <w:rPr>
          <w:rtl/>
        </w:rPr>
      </w:pPr>
      <w:r w:rsidRPr="00853314">
        <w:rPr>
          <w:rStyle w:val="TagStyle"/>
          <w:rtl/>
        </w:rPr>
        <w:t xml:space="preserve"> &lt;&lt; דובר &gt;&gt; </w:t>
      </w:r>
      <w:r>
        <w:rPr>
          <w:rtl/>
        </w:rPr>
        <w:t>גלעד קריב (העבודה):</w:t>
      </w:r>
      <w:r w:rsidRPr="00853314">
        <w:rPr>
          <w:rStyle w:val="TagStyle"/>
          <w:rtl/>
        </w:rPr>
        <w:t xml:space="preserve"> &lt;&lt; דובר &gt;&gt;</w:t>
      </w:r>
      <w:r>
        <w:rPr>
          <w:rtl/>
        </w:rPr>
        <w:t xml:space="preserve">   </w:t>
      </w:r>
    </w:p>
    <w:p w14:paraId="08F38015" w14:textId="77777777" w:rsidR="00853314" w:rsidRPr="00853314" w:rsidRDefault="00853314" w:rsidP="00853314">
      <w:pPr>
        <w:rPr>
          <w:rtl/>
        </w:rPr>
      </w:pPr>
    </w:p>
    <w:p w14:paraId="0CAD1CA4" w14:textId="77777777" w:rsidR="005201AE" w:rsidRDefault="00853314" w:rsidP="005201AE">
      <w:pPr>
        <w:rPr>
          <w:rFonts w:ascii="David" w:hAnsi="David"/>
          <w:rtl/>
        </w:rPr>
      </w:pPr>
      <w:r>
        <w:rPr>
          <w:rFonts w:ascii="David" w:hAnsi="David" w:hint="cs"/>
          <w:rtl/>
        </w:rPr>
        <w:t xml:space="preserve">בקצרה, כי אני צריך להגיע </w:t>
      </w:r>
      <w:r w:rsidR="00872442">
        <w:rPr>
          <w:rFonts w:ascii="David" w:hAnsi="David"/>
          <w:rtl/>
        </w:rPr>
        <w:t xml:space="preserve">במקביל </w:t>
      </w:r>
      <w:r>
        <w:rPr>
          <w:rFonts w:ascii="David" w:hAnsi="David" w:hint="cs"/>
          <w:rtl/>
        </w:rPr>
        <w:t xml:space="preserve">לעוד </w:t>
      </w:r>
      <w:r w:rsidR="00B25E56">
        <w:rPr>
          <w:rFonts w:ascii="David" w:hAnsi="David"/>
          <w:rtl/>
        </w:rPr>
        <w:t>לשני דיונים אחר</w:t>
      </w:r>
      <w:r>
        <w:rPr>
          <w:rFonts w:ascii="David" w:hAnsi="David" w:hint="cs"/>
          <w:rtl/>
        </w:rPr>
        <w:t>ים.</w:t>
      </w:r>
      <w:r w:rsidR="00B25E56">
        <w:rPr>
          <w:rFonts w:ascii="David" w:hAnsi="David"/>
          <w:rtl/>
        </w:rPr>
        <w:t xml:space="preserve"> לצערי</w:t>
      </w:r>
      <w:r w:rsidR="00872442">
        <w:rPr>
          <w:rFonts w:ascii="David" w:hAnsi="David" w:hint="cs"/>
          <w:rtl/>
        </w:rPr>
        <w:t>,</w:t>
      </w:r>
      <w:r w:rsidR="00B25E56">
        <w:rPr>
          <w:rFonts w:ascii="David" w:hAnsi="David"/>
          <w:rtl/>
        </w:rPr>
        <w:t xml:space="preserve"> אני מניח שאנחנו לא מסיימים את הדיון היום</w:t>
      </w:r>
      <w:r w:rsidR="00872442">
        <w:rPr>
          <w:rFonts w:ascii="David" w:hAnsi="David" w:hint="cs"/>
          <w:rtl/>
        </w:rPr>
        <w:t>.</w:t>
      </w:r>
      <w:r w:rsidR="00B25E56">
        <w:rPr>
          <w:rFonts w:ascii="David" w:hAnsi="David"/>
          <w:rtl/>
        </w:rPr>
        <w:t xml:space="preserve"> אני רוצה ל</w:t>
      </w:r>
      <w:r w:rsidR="005201AE">
        <w:rPr>
          <w:rFonts w:ascii="David" w:hAnsi="David" w:hint="cs"/>
          <w:rtl/>
        </w:rPr>
        <w:t>ח</w:t>
      </w:r>
      <w:r w:rsidR="00B25E56">
        <w:rPr>
          <w:rFonts w:ascii="David" w:hAnsi="David"/>
          <w:rtl/>
        </w:rPr>
        <w:t>זור להצעת החוק</w:t>
      </w:r>
      <w:r w:rsidR="005201AE">
        <w:rPr>
          <w:rFonts w:ascii="David" w:hAnsi="David" w:hint="cs"/>
          <w:rtl/>
        </w:rPr>
        <w:t>.</w:t>
      </w:r>
      <w:r w:rsidR="00B25E56">
        <w:rPr>
          <w:rFonts w:ascii="David" w:hAnsi="David"/>
          <w:rtl/>
        </w:rPr>
        <w:t xml:space="preserve"> מכיוון שאנחנו בדיון ראשון של הכנה, מטבע הדברים אנחנו כרגע מסתכלים על הצעת החוק באופן יותר כוללני</w:t>
      </w:r>
      <w:r w:rsidR="005201AE">
        <w:rPr>
          <w:rFonts w:ascii="David" w:hAnsi="David" w:hint="cs"/>
          <w:rtl/>
        </w:rPr>
        <w:t>,</w:t>
      </w:r>
      <w:r w:rsidR="00B25E56">
        <w:rPr>
          <w:rFonts w:ascii="David" w:hAnsi="David"/>
          <w:rtl/>
        </w:rPr>
        <w:t xml:space="preserve"> ממעוף הציפור. </w:t>
      </w:r>
    </w:p>
    <w:p w14:paraId="291ECAB4" w14:textId="77777777" w:rsidR="005201AE" w:rsidRDefault="005201AE" w:rsidP="005201AE">
      <w:pPr>
        <w:rPr>
          <w:rFonts w:ascii="David" w:hAnsi="David"/>
          <w:rtl/>
        </w:rPr>
      </w:pPr>
    </w:p>
    <w:p w14:paraId="5511E2D5" w14:textId="77777777" w:rsidR="00C50AF7" w:rsidRDefault="00B25E56" w:rsidP="00C50AF7">
      <w:pPr>
        <w:rPr>
          <w:rFonts w:ascii="David" w:hAnsi="David"/>
          <w:rtl/>
        </w:rPr>
      </w:pPr>
      <w:r>
        <w:rPr>
          <w:rFonts w:ascii="David" w:hAnsi="David"/>
          <w:rtl/>
        </w:rPr>
        <w:t>נרד לניסוחים עצמם. אני לא השתכנעתי</w:t>
      </w:r>
      <w:r w:rsidR="005201AE">
        <w:rPr>
          <w:rFonts w:ascii="David" w:hAnsi="David" w:hint="cs"/>
          <w:rtl/>
        </w:rPr>
        <w:t xml:space="preserve"> ב</w:t>
      </w:r>
      <w:r>
        <w:rPr>
          <w:rFonts w:ascii="David" w:hAnsi="David"/>
          <w:rtl/>
        </w:rPr>
        <w:t>צורך בחוק הזה. אני חושב שמצב העניינים המשפטי שבו אנחנו נמצאים לא מצדיק שהתיקו</w:t>
      </w:r>
      <w:r w:rsidR="00C50AF7">
        <w:rPr>
          <w:rFonts w:ascii="David" w:hAnsi="David" w:hint="cs"/>
          <w:rtl/>
        </w:rPr>
        <w:t>ן</w:t>
      </w:r>
      <w:r>
        <w:rPr>
          <w:rFonts w:ascii="David" w:hAnsi="David"/>
          <w:rtl/>
        </w:rPr>
        <w:t xml:space="preserve"> השני</w:t>
      </w:r>
      <w:r w:rsidR="00C50AF7">
        <w:rPr>
          <w:rFonts w:ascii="David" w:hAnsi="David" w:hint="cs"/>
          <w:rtl/>
        </w:rPr>
        <w:t>,</w:t>
      </w:r>
      <w:r>
        <w:rPr>
          <w:rFonts w:ascii="David" w:hAnsi="David"/>
          <w:rtl/>
        </w:rPr>
        <w:t xml:space="preserve"> המהותי</w:t>
      </w:r>
      <w:r w:rsidR="00C50AF7">
        <w:rPr>
          <w:rFonts w:ascii="David" w:hAnsi="David" w:hint="cs"/>
          <w:rtl/>
        </w:rPr>
        <w:t>,</w:t>
      </w:r>
      <w:r>
        <w:rPr>
          <w:rFonts w:ascii="David" w:hAnsi="David"/>
          <w:rtl/>
        </w:rPr>
        <w:t xml:space="preserve"> לחוק המרכזי של דיני החוזים </w:t>
      </w:r>
      <w:r w:rsidR="00C50AF7">
        <w:rPr>
          <w:rFonts w:ascii="David" w:hAnsi="David" w:hint="cs"/>
          <w:rtl/>
        </w:rPr>
        <w:t>ב</w:t>
      </w:r>
      <w:r>
        <w:rPr>
          <w:rFonts w:ascii="David" w:hAnsi="David"/>
          <w:rtl/>
        </w:rPr>
        <w:t>מדינת ישראל יעסוק בעניין הזה. אחרי מסע לא ארוך</w:t>
      </w:r>
      <w:r w:rsidR="00C50AF7">
        <w:rPr>
          <w:rFonts w:ascii="David" w:hAnsi="David" w:hint="cs"/>
          <w:rtl/>
        </w:rPr>
        <w:t>,</w:t>
      </w:r>
      <w:r>
        <w:rPr>
          <w:rFonts w:ascii="David" w:hAnsi="David"/>
          <w:rtl/>
        </w:rPr>
        <w:t xml:space="preserve"> בעיקר בשביל</w:t>
      </w:r>
      <w:r w:rsidR="00C50AF7">
        <w:rPr>
          <w:rFonts w:ascii="David" w:hAnsi="David" w:hint="cs"/>
          <w:rtl/>
        </w:rPr>
        <w:t>י</w:t>
      </w:r>
      <w:r>
        <w:rPr>
          <w:rFonts w:ascii="David" w:hAnsi="David"/>
          <w:rtl/>
        </w:rPr>
        <w:t xml:space="preserve"> הפסיקה ופעולת בתי המשפט</w:t>
      </w:r>
      <w:r w:rsidR="00C50AF7">
        <w:rPr>
          <w:rFonts w:ascii="David" w:hAnsi="David" w:hint="cs"/>
          <w:rtl/>
        </w:rPr>
        <w:t>,</w:t>
      </w:r>
      <w:r>
        <w:rPr>
          <w:rFonts w:ascii="David" w:hAnsi="David"/>
          <w:rtl/>
        </w:rPr>
        <w:t xml:space="preserve"> עם מעורבות </w:t>
      </w:r>
      <w:r w:rsidR="00C50AF7">
        <w:rPr>
          <w:rFonts w:ascii="David" w:hAnsi="David" w:hint="cs"/>
          <w:rtl/>
        </w:rPr>
        <w:t>ב</w:t>
      </w:r>
      <w:r>
        <w:rPr>
          <w:rFonts w:ascii="David" w:hAnsi="David"/>
          <w:rtl/>
        </w:rPr>
        <w:t>תחנה אחת משמעותית גם של הרשות המחוקקת, הגענו לאיזשהו מצב שגם בהסתכלות על המשפט המשווה</w:t>
      </w:r>
      <w:r w:rsidR="00C50AF7">
        <w:rPr>
          <w:rFonts w:ascii="David" w:hAnsi="David" w:hint="cs"/>
          <w:rtl/>
        </w:rPr>
        <w:t>,</w:t>
      </w:r>
      <w:r>
        <w:rPr>
          <w:rFonts w:ascii="David" w:hAnsi="David"/>
          <w:rtl/>
        </w:rPr>
        <w:t xml:space="preserve"> אבל גם בהסתכלות על עולם המעשה </w:t>
      </w:r>
      <w:r w:rsidR="00C50AF7">
        <w:rPr>
          <w:rFonts w:ascii="David" w:hAnsi="David" w:hint="cs"/>
          <w:rtl/>
        </w:rPr>
        <w:t>ה</w:t>
      </w:r>
      <w:r>
        <w:rPr>
          <w:rFonts w:ascii="David" w:hAnsi="David"/>
          <w:rtl/>
        </w:rPr>
        <w:t>חוזי בישראל</w:t>
      </w:r>
      <w:r w:rsidR="00C50AF7">
        <w:rPr>
          <w:rFonts w:ascii="David" w:hAnsi="David" w:hint="cs"/>
          <w:rtl/>
        </w:rPr>
        <w:t>,</w:t>
      </w:r>
      <w:r>
        <w:rPr>
          <w:rFonts w:ascii="David" w:hAnsi="David"/>
          <w:rtl/>
        </w:rPr>
        <w:t xml:space="preserve"> ה</w:t>
      </w:r>
      <w:r w:rsidR="00C50AF7">
        <w:rPr>
          <w:rFonts w:ascii="David" w:hAnsi="David" w:hint="cs"/>
          <w:rtl/>
        </w:rPr>
        <w:t>ו</w:t>
      </w:r>
      <w:r>
        <w:rPr>
          <w:rFonts w:ascii="David" w:hAnsi="David"/>
          <w:rtl/>
        </w:rPr>
        <w:t xml:space="preserve">א מצב שלכל הפחות נגדיר אותו סביר ומאוזן. </w:t>
      </w:r>
      <w:bookmarkStart w:id="726" w:name="_ETM_Q1_5878719"/>
      <w:bookmarkStart w:id="727" w:name="_ETM_Q1_5879225"/>
      <w:bookmarkStart w:id="728" w:name="_ETM_Q1_5879280"/>
      <w:bookmarkStart w:id="729" w:name="_ETM_Q1_5879364"/>
      <w:bookmarkEnd w:id="726"/>
      <w:bookmarkEnd w:id="727"/>
      <w:bookmarkEnd w:id="728"/>
      <w:bookmarkEnd w:id="729"/>
      <w:r>
        <w:rPr>
          <w:rFonts w:ascii="David" w:hAnsi="David"/>
          <w:rtl/>
        </w:rPr>
        <w:t>אני חושב שאפשר גם לתת לו סופרלטיבים יותר גדולים</w:t>
      </w:r>
      <w:r w:rsidR="00C50AF7">
        <w:rPr>
          <w:rFonts w:ascii="David" w:hAnsi="David" w:hint="cs"/>
          <w:rtl/>
        </w:rPr>
        <w:t>.</w:t>
      </w:r>
      <w:r>
        <w:rPr>
          <w:rFonts w:ascii="David" w:hAnsi="David"/>
          <w:rtl/>
        </w:rPr>
        <w:t xml:space="preserve"> </w:t>
      </w:r>
      <w:bookmarkStart w:id="730" w:name="_ETM_Q1_5888955"/>
      <w:bookmarkEnd w:id="730"/>
    </w:p>
    <w:p w14:paraId="3C307C61" w14:textId="77777777" w:rsidR="00C50AF7" w:rsidRDefault="00C50AF7" w:rsidP="00C50AF7">
      <w:pPr>
        <w:rPr>
          <w:rFonts w:ascii="David" w:hAnsi="David"/>
          <w:rtl/>
        </w:rPr>
      </w:pPr>
      <w:bookmarkStart w:id="731" w:name="_ETM_Q1_5889195"/>
      <w:bookmarkEnd w:id="731"/>
    </w:p>
    <w:p w14:paraId="634EF08A" w14:textId="77777777" w:rsidR="00050EAA" w:rsidRDefault="00B25E56" w:rsidP="00C50AF7">
      <w:pPr>
        <w:rPr>
          <w:rFonts w:ascii="David" w:hAnsi="David"/>
          <w:rtl/>
        </w:rPr>
      </w:pPr>
      <w:bookmarkStart w:id="732" w:name="_ETM_Q1_5889372"/>
      <w:bookmarkStart w:id="733" w:name="_ETM_Q1_5889532"/>
      <w:bookmarkEnd w:id="732"/>
      <w:bookmarkEnd w:id="733"/>
      <w:r>
        <w:rPr>
          <w:rFonts w:ascii="David" w:hAnsi="David"/>
          <w:rtl/>
        </w:rPr>
        <w:t xml:space="preserve">בכל מצב משפטי, בין אם </w:t>
      </w:r>
      <w:r w:rsidR="00050EAA">
        <w:rPr>
          <w:rFonts w:ascii="David" w:hAnsi="David" w:hint="cs"/>
          <w:rtl/>
        </w:rPr>
        <w:t>ב</w:t>
      </w:r>
      <w:r>
        <w:rPr>
          <w:rFonts w:ascii="David" w:hAnsi="David"/>
          <w:rtl/>
        </w:rPr>
        <w:t>חקיקה ראשית</w:t>
      </w:r>
      <w:r w:rsidR="00050EAA">
        <w:rPr>
          <w:rFonts w:ascii="David" w:hAnsi="David" w:hint="cs"/>
          <w:rtl/>
        </w:rPr>
        <w:t>,</w:t>
      </w:r>
      <w:r>
        <w:rPr>
          <w:rFonts w:ascii="David" w:hAnsi="David"/>
          <w:rtl/>
        </w:rPr>
        <w:t xml:space="preserve"> </w:t>
      </w:r>
      <w:r w:rsidR="00050EAA">
        <w:rPr>
          <w:rFonts w:ascii="David" w:hAnsi="David"/>
          <w:rtl/>
        </w:rPr>
        <w:t xml:space="preserve">בין אם </w:t>
      </w:r>
      <w:r>
        <w:rPr>
          <w:rFonts w:ascii="David" w:hAnsi="David"/>
          <w:rtl/>
        </w:rPr>
        <w:t>בחקיקה משנית</w:t>
      </w:r>
      <w:r w:rsidR="00050EAA">
        <w:rPr>
          <w:rFonts w:ascii="David" w:hAnsi="David" w:hint="cs"/>
          <w:rtl/>
        </w:rPr>
        <w:t>,</w:t>
      </w:r>
      <w:r>
        <w:rPr>
          <w:rFonts w:ascii="David" w:hAnsi="David"/>
          <w:rtl/>
        </w:rPr>
        <w:t xml:space="preserve"> בין </w:t>
      </w:r>
      <w:r w:rsidR="00050EAA">
        <w:rPr>
          <w:rFonts w:ascii="David" w:hAnsi="David" w:hint="cs"/>
          <w:rtl/>
        </w:rPr>
        <w:t xml:space="preserve">אם </w:t>
      </w:r>
      <w:r>
        <w:rPr>
          <w:rFonts w:ascii="David" w:hAnsi="David"/>
          <w:rtl/>
        </w:rPr>
        <w:t>מכוח הפסיקה</w:t>
      </w:r>
      <w:r w:rsidR="00050EAA">
        <w:rPr>
          <w:rFonts w:ascii="David" w:hAnsi="David" w:hint="cs"/>
          <w:rtl/>
        </w:rPr>
        <w:t>,</w:t>
      </w:r>
      <w:r>
        <w:rPr>
          <w:rFonts w:ascii="David" w:hAnsi="David"/>
          <w:rtl/>
        </w:rPr>
        <w:t xml:space="preserve"> תמיד יש גם מקרים שלא מתלבש</w:t>
      </w:r>
      <w:r w:rsidR="00050EAA">
        <w:rPr>
          <w:rFonts w:ascii="David" w:hAnsi="David" w:hint="cs"/>
          <w:rtl/>
        </w:rPr>
        <w:t xml:space="preserve">ים טוב </w:t>
      </w:r>
      <w:r>
        <w:rPr>
          <w:rFonts w:ascii="David" w:hAnsi="David"/>
          <w:rtl/>
        </w:rPr>
        <w:t>על המצב ותמיד אפשר להביא דוגמאות מוקצנות</w:t>
      </w:r>
      <w:r w:rsidR="00050EAA">
        <w:rPr>
          <w:rFonts w:ascii="David" w:hAnsi="David" w:hint="cs"/>
          <w:rtl/>
        </w:rPr>
        <w:t xml:space="preserve"> </w:t>
      </w:r>
      <w:r>
        <w:rPr>
          <w:rFonts w:ascii="David" w:hAnsi="David"/>
          <w:rtl/>
        </w:rPr>
        <w:t>של פסיקה של בית משפט כזה או אחר או תקנה לא מוצלחת שהתקין שר</w:t>
      </w:r>
      <w:r w:rsidR="00050EAA">
        <w:rPr>
          <w:rFonts w:ascii="David" w:hAnsi="David" w:hint="cs"/>
          <w:rtl/>
        </w:rPr>
        <w:t>.</w:t>
      </w:r>
      <w:r>
        <w:rPr>
          <w:rFonts w:ascii="David" w:hAnsi="David"/>
          <w:rtl/>
        </w:rPr>
        <w:t xml:space="preserve"> </w:t>
      </w:r>
    </w:p>
    <w:p w14:paraId="41D3AEC6" w14:textId="77777777" w:rsidR="00050EAA" w:rsidRDefault="00050EAA" w:rsidP="00C50AF7">
      <w:pPr>
        <w:rPr>
          <w:rFonts w:ascii="David" w:hAnsi="David"/>
          <w:rtl/>
        </w:rPr>
      </w:pPr>
    </w:p>
    <w:p w14:paraId="2EB574D1" w14:textId="6EC40612" w:rsidR="00EF4195" w:rsidRDefault="00B25E56" w:rsidP="00EF4195">
      <w:pPr>
        <w:rPr>
          <w:rFonts w:ascii="David" w:hAnsi="David"/>
          <w:rtl/>
        </w:rPr>
      </w:pPr>
      <w:r>
        <w:rPr>
          <w:rFonts w:ascii="David" w:hAnsi="David"/>
          <w:rtl/>
        </w:rPr>
        <w:t>אבל צריך להסתכל על התמונה הכוללת</w:t>
      </w:r>
      <w:r w:rsidR="00EF4195">
        <w:rPr>
          <w:rFonts w:ascii="David" w:hAnsi="David" w:hint="cs"/>
          <w:rtl/>
        </w:rPr>
        <w:t>.</w:t>
      </w:r>
      <w:r>
        <w:rPr>
          <w:rFonts w:ascii="David" w:hAnsi="David"/>
          <w:rtl/>
        </w:rPr>
        <w:t xml:space="preserve"> </w:t>
      </w:r>
      <w:r w:rsidR="00050EAA">
        <w:rPr>
          <w:rFonts w:ascii="David" w:hAnsi="David" w:hint="cs"/>
          <w:rtl/>
        </w:rPr>
        <w:t>ו</w:t>
      </w:r>
      <w:r>
        <w:rPr>
          <w:rFonts w:ascii="David" w:hAnsi="David"/>
          <w:rtl/>
        </w:rPr>
        <w:t xml:space="preserve">בתמונה הכוללת גם חסידי </w:t>
      </w:r>
      <w:r w:rsidR="00050EAA" w:rsidRPr="002F0CFB">
        <w:rPr>
          <w:rtl/>
        </w:rPr>
        <w:t xml:space="preserve">הלכת </w:t>
      </w:r>
      <w:proofErr w:type="spellStart"/>
      <w:r w:rsidR="00050EAA" w:rsidRPr="002F0CFB">
        <w:rPr>
          <w:rtl/>
        </w:rPr>
        <w:t>אפרופים</w:t>
      </w:r>
      <w:proofErr w:type="spellEnd"/>
      <w:r w:rsidR="00050EAA">
        <w:rPr>
          <w:rFonts w:hint="cs"/>
          <w:rtl/>
        </w:rPr>
        <w:t xml:space="preserve"> </w:t>
      </w:r>
      <w:r>
        <w:rPr>
          <w:rFonts w:ascii="David" w:hAnsi="David"/>
          <w:rtl/>
        </w:rPr>
        <w:t>המקורית וגם מתנגדי</w:t>
      </w:r>
      <w:r w:rsidR="00050EAA">
        <w:rPr>
          <w:rFonts w:ascii="David" w:hAnsi="David" w:hint="cs"/>
          <w:rtl/>
        </w:rPr>
        <w:t>ה,</w:t>
      </w:r>
      <w:r>
        <w:rPr>
          <w:rFonts w:ascii="David" w:hAnsi="David"/>
          <w:rtl/>
        </w:rPr>
        <w:t xml:space="preserve"> </w:t>
      </w:r>
      <w:r w:rsidR="00050EAA">
        <w:rPr>
          <w:rFonts w:ascii="David" w:hAnsi="David" w:hint="cs"/>
          <w:rtl/>
        </w:rPr>
        <w:t>אם</w:t>
      </w:r>
      <w:r>
        <w:rPr>
          <w:rFonts w:ascii="David" w:hAnsi="David"/>
          <w:rtl/>
        </w:rPr>
        <w:t xml:space="preserve"> הם ייגשו למצב הנוכחי </w:t>
      </w:r>
      <w:r w:rsidR="00050EAA">
        <w:rPr>
          <w:rFonts w:ascii="David" w:hAnsi="David" w:hint="cs"/>
          <w:rtl/>
        </w:rPr>
        <w:t>ב</w:t>
      </w:r>
      <w:r>
        <w:rPr>
          <w:rFonts w:ascii="David" w:hAnsi="David"/>
          <w:rtl/>
        </w:rPr>
        <w:t>הגינות</w:t>
      </w:r>
      <w:r w:rsidR="00050EAA">
        <w:rPr>
          <w:rFonts w:ascii="David" w:hAnsi="David" w:hint="cs"/>
          <w:rtl/>
        </w:rPr>
        <w:t>,</w:t>
      </w:r>
      <w:r>
        <w:rPr>
          <w:rFonts w:ascii="David" w:hAnsi="David"/>
          <w:rtl/>
        </w:rPr>
        <w:t xml:space="preserve"> יבואו ו</w:t>
      </w:r>
      <w:r w:rsidR="00050EAA">
        <w:rPr>
          <w:rFonts w:ascii="David" w:hAnsi="David" w:hint="cs"/>
          <w:rtl/>
        </w:rPr>
        <w:t>י</w:t>
      </w:r>
      <w:r>
        <w:rPr>
          <w:rFonts w:ascii="David" w:hAnsi="David"/>
          <w:rtl/>
        </w:rPr>
        <w:t xml:space="preserve">אמרו שהייתה פה התפתחות טבעית של </w:t>
      </w:r>
      <w:bookmarkStart w:id="734" w:name="_ETM_Q1_5928220"/>
      <w:bookmarkEnd w:id="734"/>
      <w:r w:rsidR="00050EAA">
        <w:rPr>
          <w:rFonts w:ascii="David" w:hAnsi="David" w:hint="cs"/>
          <w:rtl/>
        </w:rPr>
        <w:t>משא ומתן</w:t>
      </w:r>
      <w:bookmarkStart w:id="735" w:name="_ETM_Q1_5928858"/>
      <w:bookmarkEnd w:id="735"/>
      <w:r w:rsidR="00050EAA">
        <w:rPr>
          <w:rFonts w:ascii="David" w:hAnsi="David" w:hint="cs"/>
          <w:rtl/>
        </w:rPr>
        <w:t xml:space="preserve"> </w:t>
      </w:r>
      <w:r>
        <w:rPr>
          <w:rFonts w:ascii="David" w:hAnsi="David"/>
          <w:rtl/>
        </w:rPr>
        <w:t>בריא בין רשויות השלטון ובתוך רשויות השלטון, למשל בתוך רשות השופטת עצמה, בדעות שונות</w:t>
      </w:r>
      <w:r w:rsidR="00EF4195">
        <w:rPr>
          <w:rFonts w:ascii="David" w:hAnsi="David" w:hint="cs"/>
          <w:rtl/>
        </w:rPr>
        <w:t xml:space="preserve"> –</w:t>
      </w:r>
      <w:r>
        <w:rPr>
          <w:rFonts w:ascii="David" w:hAnsi="David"/>
          <w:rtl/>
        </w:rPr>
        <w:t xml:space="preserve"> והגענו למצב מאוזן</w:t>
      </w:r>
      <w:r w:rsidR="00050EAA">
        <w:rPr>
          <w:rFonts w:ascii="David" w:hAnsi="David" w:hint="cs"/>
          <w:rtl/>
        </w:rPr>
        <w:t>.</w:t>
      </w:r>
      <w:r>
        <w:rPr>
          <w:rFonts w:ascii="David" w:hAnsi="David"/>
          <w:rtl/>
        </w:rPr>
        <w:t xml:space="preserve"> </w:t>
      </w:r>
    </w:p>
    <w:p w14:paraId="34C88580" w14:textId="77777777" w:rsidR="00EF4195" w:rsidRDefault="00EF4195" w:rsidP="00EF4195">
      <w:pPr>
        <w:rPr>
          <w:rFonts w:ascii="David" w:hAnsi="David"/>
          <w:rtl/>
        </w:rPr>
      </w:pPr>
    </w:p>
    <w:p w14:paraId="5C995F2E" w14:textId="024F3C4A" w:rsidR="00050EAA" w:rsidRDefault="00B25E56" w:rsidP="00EF4195">
      <w:pPr>
        <w:rPr>
          <w:rFonts w:ascii="David" w:hAnsi="David"/>
          <w:rtl/>
        </w:rPr>
      </w:pPr>
      <w:r>
        <w:rPr>
          <w:rFonts w:ascii="David" w:hAnsi="David"/>
          <w:rtl/>
        </w:rPr>
        <w:t>ולכן</w:t>
      </w:r>
      <w:r w:rsidR="00050EAA">
        <w:rPr>
          <w:rFonts w:ascii="David" w:hAnsi="David" w:hint="cs"/>
          <w:rtl/>
        </w:rPr>
        <w:t>,</w:t>
      </w:r>
      <w:r>
        <w:rPr>
          <w:rFonts w:ascii="David" w:hAnsi="David"/>
          <w:rtl/>
        </w:rPr>
        <w:t xml:space="preserve"> קודם כל</w:t>
      </w:r>
      <w:r w:rsidR="00050EAA">
        <w:rPr>
          <w:rFonts w:ascii="David" w:hAnsi="David" w:hint="cs"/>
          <w:rtl/>
        </w:rPr>
        <w:t>,</w:t>
      </w:r>
      <w:r>
        <w:rPr>
          <w:rFonts w:ascii="David" w:hAnsi="David"/>
          <w:rtl/>
        </w:rPr>
        <w:t xml:space="preserve"> אני לא מבין מה היתרון הגדול בחקיקה</w:t>
      </w:r>
      <w:r w:rsidR="00050EAA">
        <w:rPr>
          <w:rFonts w:ascii="David" w:hAnsi="David" w:hint="cs"/>
          <w:rtl/>
        </w:rPr>
        <w:t xml:space="preserve"> הזאת</w:t>
      </w:r>
      <w:r>
        <w:rPr>
          <w:rFonts w:ascii="David" w:hAnsi="David"/>
          <w:rtl/>
        </w:rPr>
        <w:t xml:space="preserve">. </w:t>
      </w:r>
      <w:r w:rsidR="00050EAA">
        <w:rPr>
          <w:rFonts w:ascii="David" w:hAnsi="David" w:hint="cs"/>
          <w:rtl/>
        </w:rPr>
        <w:t>ו</w:t>
      </w:r>
      <w:r>
        <w:rPr>
          <w:rFonts w:ascii="David" w:hAnsi="David"/>
          <w:rtl/>
        </w:rPr>
        <w:t>חקיקה</w:t>
      </w:r>
      <w:r w:rsidR="00050EAA">
        <w:rPr>
          <w:rFonts w:ascii="David" w:hAnsi="David" w:hint="cs"/>
          <w:rtl/>
        </w:rPr>
        <w:t>,</w:t>
      </w:r>
      <w:r>
        <w:rPr>
          <w:rFonts w:ascii="David" w:hAnsi="David"/>
          <w:rtl/>
        </w:rPr>
        <w:t xml:space="preserve"> שאתם מעידים עליה שהיא בסופו של דבר חקיקה שממעטים לגעת בה</w:t>
      </w:r>
      <w:r w:rsidR="00050EAA">
        <w:rPr>
          <w:rFonts w:ascii="David" w:hAnsi="David" w:hint="cs"/>
          <w:rtl/>
        </w:rPr>
        <w:t>,</w:t>
      </w:r>
      <w:r>
        <w:rPr>
          <w:rFonts w:ascii="David" w:hAnsi="David"/>
          <w:rtl/>
        </w:rPr>
        <w:t xml:space="preserve"> אחת משתיים</w:t>
      </w:r>
      <w:r w:rsidR="00050EAA">
        <w:rPr>
          <w:rFonts w:ascii="David" w:hAnsi="David" w:hint="cs"/>
          <w:rtl/>
        </w:rPr>
        <w:t>: או</w:t>
      </w:r>
      <w:r>
        <w:rPr>
          <w:rFonts w:ascii="David" w:hAnsi="David"/>
          <w:rtl/>
        </w:rPr>
        <w:t xml:space="preserve"> שצריך סיבה ממש טובה בשביל לגעת בה</w:t>
      </w:r>
      <w:r w:rsidR="00050EAA">
        <w:rPr>
          <w:rFonts w:ascii="David" w:hAnsi="David" w:hint="cs"/>
          <w:rtl/>
        </w:rPr>
        <w:t>;</w:t>
      </w:r>
      <w:r>
        <w:rPr>
          <w:rFonts w:ascii="David" w:hAnsi="David"/>
          <w:rtl/>
        </w:rPr>
        <w:t xml:space="preserve"> או שצריך לשאול מה סדר העדיפויות בטיפול בדיני החוזים</w:t>
      </w:r>
      <w:r w:rsidR="00050EAA">
        <w:rPr>
          <w:rFonts w:ascii="David" w:hAnsi="David" w:hint="cs"/>
          <w:rtl/>
        </w:rPr>
        <w:t>,</w:t>
      </w:r>
      <w:r>
        <w:rPr>
          <w:rFonts w:ascii="David" w:hAnsi="David"/>
          <w:rtl/>
        </w:rPr>
        <w:t xml:space="preserve"> האם באמת זו הסוגיה המרכזית</w:t>
      </w:r>
      <w:r w:rsidR="00050EAA">
        <w:rPr>
          <w:rFonts w:ascii="David" w:hAnsi="David" w:hint="cs"/>
          <w:rtl/>
        </w:rPr>
        <w:t>.</w:t>
      </w:r>
      <w:r>
        <w:rPr>
          <w:rFonts w:ascii="David" w:hAnsi="David"/>
          <w:rtl/>
        </w:rPr>
        <w:t xml:space="preserve"> </w:t>
      </w:r>
    </w:p>
    <w:p w14:paraId="31F37A2B" w14:textId="77777777" w:rsidR="00050EAA" w:rsidRDefault="00050EAA" w:rsidP="00050EAA">
      <w:pPr>
        <w:rPr>
          <w:rFonts w:ascii="David" w:hAnsi="David"/>
          <w:rtl/>
        </w:rPr>
      </w:pPr>
    </w:p>
    <w:p w14:paraId="4A136B3F" w14:textId="77777777" w:rsidR="00050EAA" w:rsidRDefault="00B25E56" w:rsidP="00050EAA">
      <w:pPr>
        <w:rPr>
          <w:rFonts w:ascii="David" w:hAnsi="David"/>
          <w:rtl/>
        </w:rPr>
      </w:pPr>
      <w:r>
        <w:rPr>
          <w:rFonts w:ascii="David" w:hAnsi="David"/>
          <w:rtl/>
        </w:rPr>
        <w:t>מתגנבת לל</w:t>
      </w:r>
      <w:r w:rsidR="00050EAA">
        <w:rPr>
          <w:rFonts w:ascii="David" w:hAnsi="David" w:hint="cs"/>
          <w:rtl/>
        </w:rPr>
        <w:t>י</w:t>
      </w:r>
      <w:r>
        <w:rPr>
          <w:rFonts w:ascii="David" w:hAnsi="David"/>
          <w:rtl/>
        </w:rPr>
        <w:t>בי התחושה שיותר משיש כאן תכלית עניינית של החקיקה, יש פה איזשהו רצון לתקוע דגל בסיומו של מסע או בסיומו</w:t>
      </w:r>
      <w:r w:rsidR="00050EAA">
        <w:rPr>
          <w:rFonts w:ascii="David" w:hAnsi="David"/>
        </w:rPr>
        <w:t>/</w:t>
      </w:r>
      <w:r>
        <w:rPr>
          <w:rFonts w:ascii="David" w:hAnsi="David"/>
          <w:rtl/>
        </w:rPr>
        <w:t>בעיצומו של ויכוח</w:t>
      </w:r>
      <w:r w:rsidR="00050EAA">
        <w:rPr>
          <w:rFonts w:ascii="David" w:hAnsi="David" w:hint="cs"/>
          <w:rtl/>
        </w:rPr>
        <w:t xml:space="preserve">. </w:t>
      </w:r>
      <w:r>
        <w:rPr>
          <w:rFonts w:ascii="David" w:hAnsi="David"/>
          <w:rtl/>
        </w:rPr>
        <w:t>פעם אכן היה ויכוח מאוד גדול בין מצדדי גישה אחת למצדדי גישה שנייה בתוך דיני החוזים, בין מצדדי גישה יותר אקטיבית של בתי המשפט לבין המקטרגים על הגישה האקטיביסטית. הכול בסדר</w:t>
      </w:r>
      <w:r w:rsidR="00050EAA">
        <w:rPr>
          <w:rFonts w:ascii="David" w:hAnsi="David" w:hint="cs"/>
          <w:rtl/>
        </w:rPr>
        <w:t>,</w:t>
      </w:r>
      <w:r>
        <w:rPr>
          <w:rFonts w:ascii="David" w:hAnsi="David"/>
          <w:rtl/>
        </w:rPr>
        <w:t xml:space="preserve"> רק שכרגע אין צורך בהצבת הדגל הזה. </w:t>
      </w:r>
    </w:p>
    <w:p w14:paraId="186F943B" w14:textId="77777777" w:rsidR="00050EAA" w:rsidRDefault="00050EAA" w:rsidP="00050EAA">
      <w:pPr>
        <w:rPr>
          <w:rFonts w:ascii="David" w:hAnsi="David"/>
          <w:rtl/>
        </w:rPr>
      </w:pPr>
      <w:bookmarkStart w:id="736" w:name="_ETM_Q1_6009816"/>
      <w:bookmarkEnd w:id="736"/>
    </w:p>
    <w:p w14:paraId="1363858C" w14:textId="781BD405" w:rsidR="00050EAA" w:rsidRDefault="00050EAA" w:rsidP="00050EAA">
      <w:pPr>
        <w:rPr>
          <w:rFonts w:ascii="David" w:hAnsi="David"/>
          <w:rtl/>
        </w:rPr>
      </w:pPr>
      <w:bookmarkStart w:id="737" w:name="_ETM_Q1_6010255"/>
      <w:bookmarkStart w:id="738" w:name="_ETM_Q1_6010306"/>
      <w:bookmarkStart w:id="739" w:name="_ETM_Q1_6010377"/>
      <w:bookmarkEnd w:id="737"/>
      <w:bookmarkEnd w:id="738"/>
      <w:bookmarkEnd w:id="739"/>
      <w:r>
        <w:rPr>
          <w:rFonts w:ascii="David" w:hAnsi="David"/>
          <w:rtl/>
        </w:rPr>
        <w:t>הצבת</w:t>
      </w:r>
      <w:r>
        <w:rPr>
          <w:rFonts w:ascii="David" w:hAnsi="David" w:hint="cs"/>
          <w:rtl/>
        </w:rPr>
        <w:t xml:space="preserve"> </w:t>
      </w:r>
      <w:r w:rsidR="00B25E56">
        <w:rPr>
          <w:rFonts w:ascii="David" w:hAnsi="David"/>
          <w:rtl/>
        </w:rPr>
        <w:t xml:space="preserve">הדגל הזה </w:t>
      </w:r>
      <w:r w:rsidR="00EF4195">
        <w:rPr>
          <w:rFonts w:ascii="David" w:hAnsi="David" w:hint="cs"/>
          <w:rtl/>
        </w:rPr>
        <w:t>ת</w:t>
      </w:r>
      <w:r w:rsidR="00B25E56">
        <w:rPr>
          <w:rFonts w:ascii="David" w:hAnsi="David"/>
          <w:rtl/>
        </w:rPr>
        <w:t>גרום נזקים</w:t>
      </w:r>
      <w:r>
        <w:rPr>
          <w:rFonts w:ascii="David" w:hAnsi="David" w:hint="cs"/>
          <w:rtl/>
        </w:rPr>
        <w:t>.</w:t>
      </w:r>
      <w:r w:rsidR="00B25E56">
        <w:rPr>
          <w:rFonts w:ascii="David" w:hAnsi="David"/>
          <w:rtl/>
        </w:rPr>
        <w:t xml:space="preserve"> </w:t>
      </w:r>
      <w:r>
        <w:rPr>
          <w:rFonts w:ascii="David" w:hAnsi="David" w:hint="cs"/>
          <w:rtl/>
        </w:rPr>
        <w:t>בעיניי,</w:t>
      </w:r>
      <w:r w:rsidR="00B25E56">
        <w:rPr>
          <w:rFonts w:ascii="David" w:hAnsi="David"/>
          <w:rtl/>
        </w:rPr>
        <w:t xml:space="preserve"> התכלית המרכזית של החקיקה הזו</w:t>
      </w:r>
      <w:r>
        <w:rPr>
          <w:rFonts w:ascii="David" w:hAnsi="David" w:hint="cs"/>
          <w:rtl/>
        </w:rPr>
        <w:t xml:space="preserve"> –</w:t>
      </w:r>
      <w:r w:rsidR="00B25E56">
        <w:rPr>
          <w:rFonts w:ascii="David" w:hAnsi="David"/>
          <w:rtl/>
        </w:rPr>
        <w:t xml:space="preserve"> ואני לא רוצה להיכנס כאן לעימותים שמחזירים אותנו לאחור יותר מתשעה חודשים</w:t>
      </w:r>
      <w:r>
        <w:rPr>
          <w:rFonts w:ascii="David" w:hAnsi="David" w:hint="cs"/>
          <w:rtl/>
        </w:rPr>
        <w:t>,</w:t>
      </w:r>
      <w:r w:rsidR="00B25E56">
        <w:rPr>
          <w:rFonts w:ascii="David" w:hAnsi="David"/>
          <w:rtl/>
        </w:rPr>
        <w:t xml:space="preserve"> אבל אני חושב ש</w:t>
      </w:r>
      <w:r>
        <w:rPr>
          <w:rFonts w:ascii="David" w:hAnsi="David" w:hint="cs"/>
          <w:rtl/>
        </w:rPr>
        <w:t>ה</w:t>
      </w:r>
      <w:r w:rsidR="00B25E56">
        <w:rPr>
          <w:rFonts w:ascii="David" w:hAnsi="David"/>
          <w:rtl/>
        </w:rPr>
        <w:t xml:space="preserve">דברים קשורים זה בזה. זה נראה כאילו יש פה איזשהו ניסיון לתקוע מסמר האחרון באיזשהו ארון ותו לא כדי לומר </w:t>
      </w:r>
      <w:r>
        <w:rPr>
          <w:rFonts w:ascii="David" w:hAnsi="David" w:hint="cs"/>
          <w:rtl/>
        </w:rPr>
        <w:t>"</w:t>
      </w:r>
      <w:r w:rsidR="00B25E56">
        <w:rPr>
          <w:rFonts w:ascii="David" w:hAnsi="David"/>
          <w:rtl/>
        </w:rPr>
        <w:t>השלמתי את מס</w:t>
      </w:r>
      <w:r>
        <w:rPr>
          <w:rFonts w:ascii="David" w:hAnsi="David" w:hint="cs"/>
          <w:rtl/>
        </w:rPr>
        <w:t>ע</w:t>
      </w:r>
      <w:r w:rsidR="00B25E56">
        <w:rPr>
          <w:rFonts w:ascii="David" w:hAnsi="David"/>
          <w:rtl/>
        </w:rPr>
        <w:t>י האידיאולוגי</w:t>
      </w:r>
      <w:r>
        <w:rPr>
          <w:rFonts w:ascii="David" w:hAnsi="David" w:hint="cs"/>
          <w:rtl/>
        </w:rPr>
        <w:t>".</w:t>
      </w:r>
      <w:r w:rsidR="00B25E56">
        <w:rPr>
          <w:rFonts w:ascii="David" w:hAnsi="David"/>
          <w:rtl/>
        </w:rPr>
        <w:t xml:space="preserve"> לא </w:t>
      </w:r>
      <w:r>
        <w:rPr>
          <w:rFonts w:ascii="David" w:hAnsi="David" w:hint="cs"/>
          <w:rtl/>
        </w:rPr>
        <w:t>זה</w:t>
      </w:r>
      <w:r w:rsidR="00B25E56">
        <w:rPr>
          <w:rFonts w:ascii="David" w:hAnsi="David"/>
          <w:rtl/>
        </w:rPr>
        <w:t xml:space="preserve"> מה שמצופה </w:t>
      </w:r>
      <w:r w:rsidR="00EF4195">
        <w:rPr>
          <w:rFonts w:ascii="David" w:hAnsi="David" w:hint="cs"/>
          <w:rtl/>
        </w:rPr>
        <w:t>מ</w:t>
      </w:r>
      <w:r w:rsidR="00B25E56">
        <w:rPr>
          <w:rFonts w:ascii="David" w:hAnsi="David"/>
          <w:rtl/>
        </w:rPr>
        <w:t xml:space="preserve">הצעת חוק ממשלתית. </w:t>
      </w:r>
    </w:p>
    <w:p w14:paraId="63D1B429" w14:textId="77777777" w:rsidR="00050EAA" w:rsidRDefault="00050EAA" w:rsidP="00050EAA">
      <w:pPr>
        <w:rPr>
          <w:rFonts w:ascii="David" w:hAnsi="David"/>
          <w:rtl/>
        </w:rPr>
      </w:pPr>
    </w:p>
    <w:p w14:paraId="45555E08" w14:textId="18F981E7" w:rsidR="00050EAA" w:rsidRDefault="00050EAA" w:rsidP="00050EAA">
      <w:pPr>
        <w:pStyle w:val="af6"/>
        <w:keepNext/>
        <w:rPr>
          <w:rtl/>
        </w:rPr>
      </w:pPr>
      <w:r w:rsidRPr="00050EAA">
        <w:rPr>
          <w:rStyle w:val="TagStyle"/>
          <w:rtl/>
        </w:rPr>
        <w:t xml:space="preserve"> &lt;&lt; יור &gt;&gt; </w:t>
      </w:r>
      <w:r>
        <w:rPr>
          <w:rtl/>
        </w:rPr>
        <w:t xml:space="preserve">היו"ר שמחה </w:t>
      </w:r>
      <w:proofErr w:type="spellStart"/>
      <w:r>
        <w:rPr>
          <w:rtl/>
        </w:rPr>
        <w:t>רוטמן</w:t>
      </w:r>
      <w:proofErr w:type="spellEnd"/>
      <w:r>
        <w:rPr>
          <w:rtl/>
        </w:rPr>
        <w:t>:</w:t>
      </w:r>
      <w:r w:rsidRPr="00050EAA">
        <w:rPr>
          <w:rStyle w:val="TagStyle"/>
          <w:rtl/>
        </w:rPr>
        <w:t xml:space="preserve"> &lt;&lt; יור &gt;&gt;</w:t>
      </w:r>
      <w:r>
        <w:rPr>
          <w:rtl/>
        </w:rPr>
        <w:t xml:space="preserve">   </w:t>
      </w:r>
    </w:p>
    <w:p w14:paraId="1B850F79" w14:textId="77777777" w:rsidR="00050EAA" w:rsidRPr="00050EAA" w:rsidRDefault="00050EAA" w:rsidP="00050EAA">
      <w:pPr>
        <w:ind w:firstLine="0"/>
        <w:rPr>
          <w:rtl/>
        </w:rPr>
      </w:pPr>
    </w:p>
    <w:p w14:paraId="1CA8AF7A" w14:textId="18271163" w:rsidR="000C4FFC" w:rsidRDefault="000C4FFC" w:rsidP="00050EAA">
      <w:pPr>
        <w:rPr>
          <w:rFonts w:ascii="David" w:hAnsi="David"/>
          <w:rtl/>
        </w:rPr>
      </w:pPr>
      <w:r>
        <w:rPr>
          <w:rFonts w:ascii="David" w:hAnsi="David" w:hint="cs"/>
          <w:rtl/>
        </w:rPr>
        <w:t>נראה לך שהוא יגיד "השלמתי"? הוא</w:t>
      </w:r>
      <w:r w:rsidR="00B25E56">
        <w:rPr>
          <w:rFonts w:ascii="David" w:hAnsi="David"/>
          <w:rtl/>
        </w:rPr>
        <w:t xml:space="preserve"> רק התחיל</w:t>
      </w:r>
      <w:r>
        <w:rPr>
          <w:rFonts w:ascii="David" w:hAnsi="David" w:hint="cs"/>
          <w:rtl/>
        </w:rPr>
        <w:t>.</w:t>
      </w:r>
      <w:r w:rsidR="00B25E56">
        <w:rPr>
          <w:rFonts w:ascii="David" w:hAnsi="David"/>
          <w:rtl/>
        </w:rPr>
        <w:t xml:space="preserve"> </w:t>
      </w:r>
      <w:r>
        <w:rPr>
          <w:rFonts w:ascii="David" w:hAnsi="David" w:hint="cs"/>
          <w:rtl/>
        </w:rPr>
        <w:t>הוא</w:t>
      </w:r>
      <w:r>
        <w:rPr>
          <w:rFonts w:ascii="David" w:hAnsi="David"/>
          <w:rtl/>
        </w:rPr>
        <w:t xml:space="preserve"> רק התחיל</w:t>
      </w:r>
      <w:r>
        <w:rPr>
          <w:rFonts w:ascii="David" w:hAnsi="David" w:hint="cs"/>
          <w:rtl/>
        </w:rPr>
        <w:t>.</w:t>
      </w:r>
    </w:p>
    <w:p w14:paraId="21E67771" w14:textId="77777777" w:rsidR="000C4FFC" w:rsidRDefault="000C4FFC" w:rsidP="00050EAA">
      <w:pPr>
        <w:rPr>
          <w:rFonts w:ascii="David" w:hAnsi="David"/>
          <w:rtl/>
        </w:rPr>
      </w:pPr>
      <w:bookmarkStart w:id="740" w:name="_ETM_Q1_6044756"/>
      <w:bookmarkStart w:id="741" w:name="_ETM_Q1_6045021"/>
      <w:bookmarkStart w:id="742" w:name="_ETM_Q1_6046501"/>
      <w:bookmarkEnd w:id="740"/>
      <w:bookmarkEnd w:id="741"/>
      <w:bookmarkEnd w:id="742"/>
    </w:p>
    <w:p w14:paraId="0FB49758" w14:textId="1E1EC20B" w:rsidR="000C4FFC" w:rsidRPr="000C4FFC" w:rsidRDefault="000C4FFC" w:rsidP="000C4FFC">
      <w:pPr>
        <w:pStyle w:val="a4"/>
        <w:keepNext/>
        <w:rPr>
          <w:rtl/>
        </w:rPr>
      </w:pPr>
      <w:bookmarkStart w:id="743" w:name="ET_speaker_6156_148"/>
      <w:r w:rsidRPr="000C4FFC">
        <w:rPr>
          <w:rStyle w:val="TagStyle"/>
          <w:rtl/>
        </w:rPr>
        <w:t xml:space="preserve"> &lt;&lt; דובר &gt;&gt; </w:t>
      </w:r>
      <w:r>
        <w:rPr>
          <w:rtl/>
        </w:rPr>
        <w:t>גלעד קריב (העבודה):</w:t>
      </w:r>
      <w:r w:rsidRPr="000C4FFC">
        <w:rPr>
          <w:rStyle w:val="TagStyle"/>
          <w:rtl/>
        </w:rPr>
        <w:t xml:space="preserve"> &lt;&lt; דובר &gt;&gt;</w:t>
      </w:r>
      <w:r>
        <w:rPr>
          <w:rtl/>
        </w:rPr>
        <w:t xml:space="preserve">   </w:t>
      </w:r>
      <w:bookmarkStart w:id="744" w:name="_ETM_Q1_6047582"/>
      <w:bookmarkStart w:id="745" w:name="_ETM_Q1_6047688"/>
      <w:bookmarkEnd w:id="743"/>
      <w:bookmarkEnd w:id="744"/>
      <w:bookmarkEnd w:id="745"/>
    </w:p>
    <w:p w14:paraId="2BBFDDD9" w14:textId="77777777" w:rsidR="000C4FFC" w:rsidRDefault="000C4FFC" w:rsidP="00050EAA">
      <w:pPr>
        <w:rPr>
          <w:rFonts w:ascii="David" w:hAnsi="David"/>
          <w:rtl/>
        </w:rPr>
      </w:pPr>
    </w:p>
    <w:p w14:paraId="4F028766" w14:textId="1E18DDD8" w:rsidR="000C4FFC" w:rsidRDefault="00B25E56" w:rsidP="000C4FFC">
      <w:pPr>
        <w:rPr>
          <w:rFonts w:ascii="David" w:hAnsi="David"/>
          <w:rtl/>
        </w:rPr>
      </w:pPr>
      <w:r>
        <w:rPr>
          <w:rFonts w:ascii="David" w:hAnsi="David"/>
          <w:rtl/>
        </w:rPr>
        <w:t>מכיוון שאתה קרוב אצלו הרבה יותר</w:t>
      </w:r>
      <w:r w:rsidR="000C4FFC">
        <w:rPr>
          <w:rFonts w:ascii="David" w:hAnsi="David" w:hint="cs"/>
          <w:rtl/>
        </w:rPr>
        <w:t>,</w:t>
      </w:r>
      <w:r>
        <w:rPr>
          <w:rFonts w:ascii="David" w:hAnsi="David"/>
          <w:rtl/>
        </w:rPr>
        <w:t xml:space="preserve"> אני לוקח ברצינות את אמירתך</w:t>
      </w:r>
      <w:r w:rsidR="000C4FFC">
        <w:rPr>
          <w:rFonts w:ascii="David" w:hAnsi="David" w:hint="cs"/>
          <w:rtl/>
        </w:rPr>
        <w:t>.</w:t>
      </w:r>
      <w:r>
        <w:rPr>
          <w:rFonts w:ascii="David" w:hAnsi="David"/>
          <w:rtl/>
        </w:rPr>
        <w:t xml:space="preserve"> נכון</w:t>
      </w:r>
      <w:r w:rsidR="000C4FFC">
        <w:rPr>
          <w:rFonts w:ascii="David" w:hAnsi="David" w:hint="cs"/>
          <w:rtl/>
        </w:rPr>
        <w:t>.</w:t>
      </w:r>
      <w:r>
        <w:rPr>
          <w:rFonts w:ascii="David" w:hAnsi="David"/>
          <w:rtl/>
        </w:rPr>
        <w:t xml:space="preserve"> </w:t>
      </w:r>
      <w:bookmarkStart w:id="746" w:name="_ETM_Q1_6048434"/>
      <w:bookmarkStart w:id="747" w:name="_ETM_Q1_6048969"/>
      <w:bookmarkStart w:id="748" w:name="_ETM_Q1_6049146"/>
      <w:bookmarkStart w:id="749" w:name="_ETM_Q1_6049249"/>
      <w:bookmarkEnd w:id="746"/>
      <w:bookmarkEnd w:id="747"/>
      <w:bookmarkEnd w:id="748"/>
      <w:bookmarkEnd w:id="749"/>
      <w:r>
        <w:rPr>
          <w:rFonts w:ascii="David" w:hAnsi="David"/>
          <w:rtl/>
        </w:rPr>
        <w:t>אבל בעניין הספציפי הזה</w:t>
      </w:r>
      <w:r w:rsidR="000C4FFC">
        <w:rPr>
          <w:rFonts w:ascii="David" w:hAnsi="David" w:hint="cs"/>
          <w:rtl/>
        </w:rPr>
        <w:t>,</w:t>
      </w:r>
      <w:r>
        <w:rPr>
          <w:rFonts w:ascii="David" w:hAnsi="David"/>
          <w:rtl/>
        </w:rPr>
        <w:t xml:space="preserve"> זה לתקוע דגל. לא זה מה שאני מצפה </w:t>
      </w:r>
      <w:r w:rsidR="000C4FFC">
        <w:rPr>
          <w:rFonts w:ascii="David" w:hAnsi="David" w:hint="cs"/>
          <w:rtl/>
        </w:rPr>
        <w:t>מ</w:t>
      </w:r>
      <w:r>
        <w:rPr>
          <w:rFonts w:ascii="David" w:hAnsi="David"/>
          <w:rtl/>
        </w:rPr>
        <w:t>הצעות חוק ממשלתיות</w:t>
      </w:r>
      <w:r w:rsidR="000C4FFC">
        <w:rPr>
          <w:rFonts w:ascii="David" w:hAnsi="David" w:hint="cs"/>
          <w:rtl/>
        </w:rPr>
        <w:t>.</w:t>
      </w:r>
      <w:r>
        <w:rPr>
          <w:rFonts w:ascii="David" w:hAnsi="David"/>
          <w:rtl/>
        </w:rPr>
        <w:t xml:space="preserve"> </w:t>
      </w:r>
    </w:p>
    <w:p w14:paraId="3F93A474" w14:textId="77777777" w:rsidR="000C4FFC" w:rsidRDefault="000C4FFC" w:rsidP="00050EAA">
      <w:pPr>
        <w:rPr>
          <w:rFonts w:ascii="David" w:hAnsi="David"/>
          <w:rtl/>
        </w:rPr>
      </w:pPr>
      <w:bookmarkStart w:id="750" w:name="_ETM_Q1_6062271"/>
      <w:bookmarkEnd w:id="750"/>
    </w:p>
    <w:p w14:paraId="7E7EFE39" w14:textId="5977E04F" w:rsidR="00C0497C" w:rsidRDefault="00B25E56" w:rsidP="000C4FFC">
      <w:pPr>
        <w:rPr>
          <w:rFonts w:ascii="David" w:hAnsi="David"/>
          <w:rtl/>
        </w:rPr>
      </w:pPr>
      <w:bookmarkStart w:id="751" w:name="_ETM_Q1_6062765"/>
      <w:bookmarkStart w:id="752" w:name="_ETM_Q1_6062861"/>
      <w:bookmarkStart w:id="753" w:name="_ETM_Q1_6062945"/>
      <w:bookmarkEnd w:id="751"/>
      <w:bookmarkEnd w:id="752"/>
      <w:bookmarkEnd w:id="753"/>
      <w:r>
        <w:rPr>
          <w:rFonts w:ascii="David" w:hAnsi="David"/>
          <w:rtl/>
        </w:rPr>
        <w:t>ניחא הצעת החוק הזאת לא הייתה מייצרת נזק. אבל היא מייצרת נזק בשני מישורים</w:t>
      </w:r>
      <w:r w:rsidR="000C4FFC">
        <w:rPr>
          <w:rFonts w:ascii="David" w:hAnsi="David" w:hint="cs"/>
          <w:rtl/>
        </w:rPr>
        <w:t>.</w:t>
      </w:r>
      <w:r>
        <w:rPr>
          <w:rFonts w:ascii="David" w:hAnsi="David"/>
          <w:rtl/>
        </w:rPr>
        <w:t xml:space="preserve"> אחד</w:t>
      </w:r>
      <w:r w:rsidR="000C4FFC">
        <w:rPr>
          <w:rFonts w:ascii="David" w:hAnsi="David" w:hint="cs"/>
          <w:rtl/>
        </w:rPr>
        <w:t>,</w:t>
      </w:r>
      <w:r>
        <w:rPr>
          <w:rFonts w:ascii="David" w:hAnsi="David"/>
          <w:rtl/>
        </w:rPr>
        <w:t xml:space="preserve"> במישור הכללי</w:t>
      </w:r>
      <w:r w:rsidR="00C0497C">
        <w:rPr>
          <w:rFonts w:ascii="David" w:hAnsi="David" w:hint="cs"/>
          <w:rtl/>
        </w:rPr>
        <w:t>.</w:t>
      </w:r>
      <w:r>
        <w:rPr>
          <w:rFonts w:ascii="David" w:hAnsi="David"/>
          <w:rtl/>
        </w:rPr>
        <w:t xml:space="preserve"> אני חסיד גדול מאוד של התפתחות הדין, בין השאר</w:t>
      </w:r>
      <w:r w:rsidR="00EF4195">
        <w:rPr>
          <w:rFonts w:ascii="David" w:hAnsi="David" w:hint="cs"/>
          <w:rtl/>
        </w:rPr>
        <w:t xml:space="preserve"> </w:t>
      </w:r>
      <w:r>
        <w:rPr>
          <w:rFonts w:ascii="David" w:hAnsi="David"/>
          <w:rtl/>
        </w:rPr>
        <w:t>על ידי פסיקה. לכל דבר יש גבולות</w:t>
      </w:r>
      <w:r w:rsidR="00C0497C">
        <w:rPr>
          <w:rFonts w:ascii="David" w:hAnsi="David" w:hint="cs"/>
          <w:rtl/>
        </w:rPr>
        <w:t>.</w:t>
      </w:r>
      <w:r>
        <w:rPr>
          <w:rFonts w:ascii="David" w:hAnsi="David"/>
          <w:rtl/>
        </w:rPr>
        <w:t xml:space="preserve"> כל דבר צריך להיעשות בצורה סבירה</w:t>
      </w:r>
      <w:r w:rsidR="00C0497C">
        <w:rPr>
          <w:rFonts w:ascii="David" w:hAnsi="David" w:hint="cs"/>
          <w:rtl/>
        </w:rPr>
        <w:t>.</w:t>
      </w:r>
      <w:r>
        <w:rPr>
          <w:rFonts w:ascii="David" w:hAnsi="David"/>
          <w:rtl/>
        </w:rPr>
        <w:t xml:space="preserve"> למחוקק יש את התפקיד שלו בהתפתחות של החוק, הוא במידה רבה נקודת המוצא של התהליך</w:t>
      </w:r>
      <w:r w:rsidR="00C0497C">
        <w:rPr>
          <w:rFonts w:ascii="David" w:hAnsi="David" w:hint="cs"/>
          <w:rtl/>
        </w:rPr>
        <w:t xml:space="preserve">, </w:t>
      </w:r>
      <w:r>
        <w:rPr>
          <w:rFonts w:ascii="David" w:hAnsi="David"/>
          <w:rtl/>
        </w:rPr>
        <w:t>הוא יכול להתערב במהלך הדרך</w:t>
      </w:r>
      <w:r w:rsidR="00C0497C">
        <w:rPr>
          <w:rFonts w:ascii="David" w:hAnsi="David" w:hint="cs"/>
          <w:rtl/>
        </w:rPr>
        <w:t>.</w:t>
      </w:r>
      <w:r>
        <w:rPr>
          <w:rFonts w:ascii="David" w:hAnsi="David"/>
          <w:rtl/>
        </w:rPr>
        <w:t xml:space="preserve"> הרבה מאוד פעמים הבית הזה הגיב לפסיקה</w:t>
      </w:r>
      <w:r w:rsidR="00C0497C">
        <w:rPr>
          <w:rFonts w:ascii="David" w:hAnsi="David" w:hint="cs"/>
          <w:rtl/>
        </w:rPr>
        <w:t>,</w:t>
      </w:r>
      <w:r>
        <w:rPr>
          <w:rFonts w:ascii="David" w:hAnsi="David"/>
          <w:rtl/>
        </w:rPr>
        <w:t xml:space="preserve"> לפעמים </w:t>
      </w:r>
      <w:r w:rsidR="00C0497C">
        <w:rPr>
          <w:rFonts w:ascii="David" w:hAnsi="David" w:hint="cs"/>
          <w:rtl/>
        </w:rPr>
        <w:t>עיגן</w:t>
      </w:r>
      <w:r>
        <w:rPr>
          <w:rFonts w:ascii="David" w:hAnsi="David"/>
          <w:rtl/>
        </w:rPr>
        <w:t xml:space="preserve"> </w:t>
      </w:r>
      <w:r w:rsidR="00C0497C">
        <w:rPr>
          <w:rFonts w:ascii="David" w:hAnsi="David" w:hint="cs"/>
          <w:rtl/>
        </w:rPr>
        <w:t xml:space="preserve">את </w:t>
      </w:r>
      <w:r>
        <w:rPr>
          <w:rFonts w:ascii="David" w:hAnsi="David"/>
          <w:rtl/>
        </w:rPr>
        <w:t>הפסיקה בחוק</w:t>
      </w:r>
      <w:r w:rsidR="00C0497C">
        <w:rPr>
          <w:rFonts w:ascii="David" w:hAnsi="David" w:hint="cs"/>
          <w:rtl/>
        </w:rPr>
        <w:t>,</w:t>
      </w:r>
      <w:r>
        <w:rPr>
          <w:rFonts w:ascii="David" w:hAnsi="David"/>
          <w:rtl/>
        </w:rPr>
        <w:t xml:space="preserve"> לפעמים ביקש לשנות אותה. הכול בסדר. </w:t>
      </w:r>
    </w:p>
    <w:p w14:paraId="39475191" w14:textId="77777777" w:rsidR="00C0497C" w:rsidRDefault="00C0497C" w:rsidP="000C4FFC">
      <w:pPr>
        <w:rPr>
          <w:rFonts w:ascii="David" w:hAnsi="David"/>
          <w:rtl/>
        </w:rPr>
      </w:pPr>
    </w:p>
    <w:p w14:paraId="5C469D6E" w14:textId="3883C38D" w:rsidR="00E83F98" w:rsidRDefault="00B25E56" w:rsidP="000C4FFC">
      <w:pPr>
        <w:rPr>
          <w:rFonts w:ascii="David" w:hAnsi="David"/>
          <w:rtl/>
        </w:rPr>
      </w:pPr>
      <w:r>
        <w:rPr>
          <w:rFonts w:ascii="David" w:hAnsi="David"/>
          <w:rtl/>
        </w:rPr>
        <w:t>אבל התחושה שעולה מן החוק הזה, שיש פה איזשהו ניסיון להחניק את ההתפתחות הטבעית הבריאה של הדין הישראלי, במיוחד בתחום שהוא בהגדר</w:t>
      </w:r>
      <w:r w:rsidR="00C0497C">
        <w:rPr>
          <w:rFonts w:ascii="David" w:hAnsi="David" w:hint="cs"/>
          <w:rtl/>
        </w:rPr>
        <w:t>ה</w:t>
      </w:r>
      <w:r>
        <w:rPr>
          <w:rFonts w:ascii="David" w:hAnsi="David"/>
          <w:rtl/>
        </w:rPr>
        <w:t xml:space="preserve"> תחום מאוד דינמי</w:t>
      </w:r>
      <w:r w:rsidR="00C0497C">
        <w:rPr>
          <w:rFonts w:ascii="David" w:hAnsi="David" w:hint="cs"/>
          <w:rtl/>
        </w:rPr>
        <w:t>.</w:t>
      </w:r>
      <w:r>
        <w:rPr>
          <w:rFonts w:ascii="David" w:hAnsi="David"/>
          <w:rtl/>
        </w:rPr>
        <w:t xml:space="preserve"> </w:t>
      </w:r>
      <w:r w:rsidR="00EF4195">
        <w:rPr>
          <w:rFonts w:ascii="David" w:hAnsi="David" w:hint="cs"/>
          <w:rtl/>
        </w:rPr>
        <w:t>ב</w:t>
      </w:r>
      <w:r>
        <w:rPr>
          <w:rFonts w:ascii="David" w:hAnsi="David"/>
          <w:rtl/>
        </w:rPr>
        <w:t>מערכת של דיני החוזים יש בה לא מעט עקרונות שצריכים לעמוד</w:t>
      </w:r>
      <w:r w:rsidR="00C0497C">
        <w:rPr>
          <w:rFonts w:ascii="David" w:hAnsi="David" w:hint="cs"/>
          <w:rtl/>
        </w:rPr>
        <w:t>,</w:t>
      </w:r>
      <w:r>
        <w:rPr>
          <w:rFonts w:ascii="David" w:hAnsi="David"/>
          <w:rtl/>
        </w:rPr>
        <w:t xml:space="preserve"> לא אומר לנצח, אבל לאורך זמן</w:t>
      </w:r>
      <w:r w:rsidR="00C0497C">
        <w:rPr>
          <w:rFonts w:ascii="David" w:hAnsi="David" w:hint="cs"/>
          <w:rtl/>
        </w:rPr>
        <w:t>.</w:t>
      </w:r>
      <w:r>
        <w:rPr>
          <w:rFonts w:ascii="David" w:hAnsi="David"/>
          <w:rtl/>
        </w:rPr>
        <w:t xml:space="preserve"> אבל זה תחום </w:t>
      </w:r>
      <w:r w:rsidR="00C0497C">
        <w:rPr>
          <w:rFonts w:ascii="David" w:hAnsi="David" w:hint="cs"/>
          <w:rtl/>
        </w:rPr>
        <w:t>ש</w:t>
      </w:r>
      <w:r>
        <w:rPr>
          <w:rFonts w:ascii="David" w:hAnsi="David"/>
          <w:rtl/>
        </w:rPr>
        <w:t>מובנית בו דינמיקה ונדרשת מהרשויות תגובתיות, והעולם העסקי משתנה</w:t>
      </w:r>
      <w:r w:rsidR="00C0497C">
        <w:rPr>
          <w:rFonts w:ascii="David" w:hAnsi="David" w:hint="cs"/>
          <w:rtl/>
        </w:rPr>
        <w:t>,</w:t>
      </w:r>
      <w:r>
        <w:rPr>
          <w:rFonts w:ascii="David" w:hAnsi="David"/>
          <w:rtl/>
        </w:rPr>
        <w:t xml:space="preserve"> ועולם החוזים משתנה</w:t>
      </w:r>
      <w:r w:rsidR="00C0497C">
        <w:rPr>
          <w:rFonts w:ascii="David" w:hAnsi="David" w:hint="cs"/>
          <w:rtl/>
        </w:rPr>
        <w:t>.</w:t>
      </w:r>
      <w:r>
        <w:rPr>
          <w:rFonts w:ascii="David" w:hAnsi="David"/>
          <w:rtl/>
        </w:rPr>
        <w:t xml:space="preserve"> אי</w:t>
      </w:r>
      <w:r w:rsidR="00C0497C">
        <w:rPr>
          <w:rFonts w:ascii="David" w:hAnsi="David" w:hint="cs"/>
          <w:rtl/>
        </w:rPr>
        <w:t>-</w:t>
      </w:r>
      <w:r>
        <w:rPr>
          <w:rFonts w:ascii="David" w:hAnsi="David"/>
          <w:rtl/>
        </w:rPr>
        <w:t>אפשר לצפות שבכל דבר המחוקק הוא זה שיעשה את המהלך</w:t>
      </w:r>
      <w:r w:rsidR="00C0497C">
        <w:rPr>
          <w:rFonts w:ascii="David" w:hAnsi="David" w:hint="cs"/>
          <w:rtl/>
        </w:rPr>
        <w:t>.</w:t>
      </w:r>
      <w:r>
        <w:rPr>
          <w:rFonts w:ascii="David" w:hAnsi="David"/>
          <w:rtl/>
        </w:rPr>
        <w:t xml:space="preserve"> </w:t>
      </w:r>
    </w:p>
    <w:p w14:paraId="07E2AF1D" w14:textId="77777777" w:rsidR="00E83F98" w:rsidRDefault="00E83F98" w:rsidP="000C4FFC">
      <w:pPr>
        <w:rPr>
          <w:rFonts w:ascii="David" w:hAnsi="David"/>
          <w:rtl/>
        </w:rPr>
      </w:pPr>
    </w:p>
    <w:p w14:paraId="2C90903A" w14:textId="2234A298" w:rsidR="00A026DD" w:rsidRDefault="00B25E56" w:rsidP="00A026DD">
      <w:pPr>
        <w:rPr>
          <w:rFonts w:ascii="David" w:hAnsi="David"/>
          <w:rtl/>
        </w:rPr>
      </w:pPr>
      <w:r>
        <w:rPr>
          <w:rFonts w:ascii="David" w:hAnsi="David"/>
          <w:rtl/>
        </w:rPr>
        <w:t>לבתי המשפט, בייחוד בתחום הזה</w:t>
      </w:r>
      <w:r w:rsidR="00C0497C">
        <w:rPr>
          <w:rFonts w:ascii="David" w:hAnsi="David" w:hint="cs"/>
          <w:rtl/>
        </w:rPr>
        <w:t>,</w:t>
      </w:r>
      <w:r>
        <w:rPr>
          <w:rFonts w:ascii="David" w:hAnsi="David"/>
          <w:rtl/>
        </w:rPr>
        <w:t xml:space="preserve"> יש תפקיד קריטי בפיתוח המערכת</w:t>
      </w:r>
      <w:r w:rsidR="00C0497C">
        <w:rPr>
          <w:rFonts w:ascii="David" w:hAnsi="David" w:hint="cs"/>
          <w:rtl/>
        </w:rPr>
        <w:t>,</w:t>
      </w:r>
      <w:r>
        <w:rPr>
          <w:rFonts w:ascii="David" w:hAnsi="David"/>
          <w:rtl/>
        </w:rPr>
        <w:t xml:space="preserve"> פרשנות מושגי השסתום</w:t>
      </w:r>
      <w:r w:rsidR="00C0497C">
        <w:rPr>
          <w:rFonts w:ascii="David" w:hAnsi="David" w:hint="cs"/>
          <w:rtl/>
        </w:rPr>
        <w:t>,</w:t>
      </w:r>
      <w:r>
        <w:rPr>
          <w:rFonts w:ascii="David" w:hAnsi="David"/>
          <w:rtl/>
        </w:rPr>
        <w:t xml:space="preserve"> הצבעה </w:t>
      </w:r>
      <w:r w:rsidR="00C0497C">
        <w:rPr>
          <w:rFonts w:ascii="David" w:hAnsi="David" w:hint="cs"/>
          <w:rtl/>
        </w:rPr>
        <w:t xml:space="preserve">על </w:t>
      </w:r>
      <w:r>
        <w:rPr>
          <w:rFonts w:ascii="David" w:hAnsi="David"/>
          <w:rtl/>
        </w:rPr>
        <w:t>לקונות וניסיון למל</w:t>
      </w:r>
      <w:r w:rsidR="00C0497C">
        <w:rPr>
          <w:rFonts w:ascii="David" w:hAnsi="David" w:hint="cs"/>
          <w:rtl/>
        </w:rPr>
        <w:t>א</w:t>
      </w:r>
      <w:r>
        <w:rPr>
          <w:rFonts w:ascii="David" w:hAnsi="David"/>
          <w:rtl/>
        </w:rPr>
        <w:t xml:space="preserve"> אות</w:t>
      </w:r>
      <w:r w:rsidR="00C0497C">
        <w:rPr>
          <w:rFonts w:ascii="David" w:hAnsi="David" w:hint="cs"/>
          <w:rtl/>
        </w:rPr>
        <w:t>ן</w:t>
      </w:r>
      <w:r>
        <w:rPr>
          <w:rFonts w:ascii="David" w:hAnsi="David"/>
          <w:rtl/>
        </w:rPr>
        <w:t xml:space="preserve"> בדרכים המקובלות למילוי לקונות בדין הקיים</w:t>
      </w:r>
      <w:r w:rsidR="00C0497C">
        <w:rPr>
          <w:rFonts w:ascii="David" w:hAnsi="David" w:hint="cs"/>
          <w:rtl/>
        </w:rPr>
        <w:t>.</w:t>
      </w:r>
      <w:r>
        <w:rPr>
          <w:rFonts w:ascii="David" w:hAnsi="David"/>
          <w:rtl/>
        </w:rPr>
        <w:t xml:space="preserve"> ופה יש איזשהו ניסיון לצמצם את הרוח הזו</w:t>
      </w:r>
      <w:r w:rsidR="00C0497C">
        <w:rPr>
          <w:rFonts w:ascii="David" w:hAnsi="David" w:hint="cs"/>
          <w:rtl/>
        </w:rPr>
        <w:t>,</w:t>
      </w:r>
      <w:r>
        <w:rPr>
          <w:rFonts w:ascii="David" w:hAnsi="David"/>
          <w:rtl/>
        </w:rPr>
        <w:t xml:space="preserve"> לא מטעמים ענייניים</w:t>
      </w:r>
      <w:r w:rsidR="00C0497C">
        <w:rPr>
          <w:rFonts w:ascii="David" w:hAnsi="David" w:hint="cs"/>
          <w:rtl/>
        </w:rPr>
        <w:t>,</w:t>
      </w:r>
      <w:r>
        <w:rPr>
          <w:rFonts w:ascii="David" w:hAnsi="David"/>
          <w:rtl/>
        </w:rPr>
        <w:t xml:space="preserve"> מטעמים של ויכוחי עבר </w:t>
      </w:r>
      <w:r w:rsidR="00C0497C">
        <w:rPr>
          <w:rFonts w:ascii="David" w:hAnsi="David" w:hint="cs"/>
          <w:rtl/>
        </w:rPr>
        <w:t>ו</w:t>
      </w:r>
      <w:r>
        <w:rPr>
          <w:rFonts w:ascii="David" w:hAnsi="David"/>
          <w:rtl/>
        </w:rPr>
        <w:t>של רצון לנהל ויכוח מעכשיו עד אין קץ עם הרשות השופטת. מעבר לנזק הזה</w:t>
      </w:r>
      <w:r w:rsidR="00C0497C">
        <w:rPr>
          <w:rFonts w:ascii="David" w:hAnsi="David" w:hint="cs"/>
          <w:rtl/>
        </w:rPr>
        <w:t>,</w:t>
      </w:r>
      <w:r>
        <w:rPr>
          <w:rFonts w:ascii="David" w:hAnsi="David"/>
          <w:rtl/>
        </w:rPr>
        <w:t xml:space="preserve"> שנקרא לו נזק כללי או נזק רוחבי</w:t>
      </w:r>
      <w:r w:rsidR="00C0497C">
        <w:rPr>
          <w:rFonts w:ascii="David" w:hAnsi="David" w:hint="cs"/>
          <w:rtl/>
        </w:rPr>
        <w:t>,</w:t>
      </w:r>
      <w:r>
        <w:rPr>
          <w:rFonts w:ascii="David" w:hAnsi="David"/>
          <w:rtl/>
        </w:rPr>
        <w:t xml:space="preserve"> יש מעט מאוד מהלכי חקיקה שהדרך שהגענו אליהם ז</w:t>
      </w:r>
      <w:r w:rsidR="00E83F98">
        <w:rPr>
          <w:rFonts w:ascii="David" w:hAnsi="David" w:hint="cs"/>
          <w:rtl/>
        </w:rPr>
        <w:t>את</w:t>
      </w:r>
      <w:r>
        <w:rPr>
          <w:rFonts w:ascii="David" w:hAnsi="David"/>
          <w:rtl/>
        </w:rPr>
        <w:t xml:space="preserve"> הדרך הזאת</w:t>
      </w:r>
      <w:r w:rsidR="00E83F98">
        <w:rPr>
          <w:rFonts w:ascii="David" w:hAnsi="David" w:hint="cs"/>
          <w:rtl/>
        </w:rPr>
        <w:t>.</w:t>
      </w:r>
      <w:r>
        <w:rPr>
          <w:rFonts w:ascii="David" w:hAnsi="David"/>
          <w:rtl/>
        </w:rPr>
        <w:t xml:space="preserve"> אבל מעבר לזה</w:t>
      </w:r>
      <w:r w:rsidR="00EF4195">
        <w:rPr>
          <w:rFonts w:ascii="David" w:hAnsi="David" w:hint="cs"/>
          <w:rtl/>
        </w:rPr>
        <w:t>,</w:t>
      </w:r>
      <w:r>
        <w:rPr>
          <w:rFonts w:ascii="David" w:hAnsi="David"/>
          <w:rtl/>
        </w:rPr>
        <w:t xml:space="preserve"> אני לא מבין את</w:t>
      </w:r>
      <w:r w:rsidR="00A026DD">
        <w:rPr>
          <w:rFonts w:ascii="David" w:hAnsi="David" w:hint="cs"/>
          <w:rtl/>
        </w:rPr>
        <w:t xml:space="preserve"> התרומה ה</w:t>
      </w:r>
      <w:r>
        <w:rPr>
          <w:rFonts w:ascii="David" w:hAnsi="David"/>
          <w:rtl/>
        </w:rPr>
        <w:t>דרמטית לדיני החוזים, ואני לא מבין את ניהול הסיכונים כ</w:t>
      </w:r>
      <w:r w:rsidR="00A026DD">
        <w:rPr>
          <w:rFonts w:ascii="David" w:hAnsi="David" w:hint="cs"/>
          <w:rtl/>
        </w:rPr>
        <w:t>א</w:t>
      </w:r>
      <w:r>
        <w:rPr>
          <w:rFonts w:ascii="David" w:hAnsi="David"/>
          <w:rtl/>
        </w:rPr>
        <w:t>ן</w:t>
      </w:r>
      <w:r w:rsidR="00A026DD">
        <w:rPr>
          <w:rFonts w:ascii="David" w:hAnsi="David" w:hint="cs"/>
          <w:rtl/>
        </w:rPr>
        <w:t>.</w:t>
      </w:r>
      <w:r>
        <w:rPr>
          <w:rFonts w:ascii="David" w:hAnsi="David"/>
          <w:rtl/>
        </w:rPr>
        <w:t xml:space="preserve"> </w:t>
      </w:r>
    </w:p>
    <w:p w14:paraId="4C588DEE" w14:textId="77777777" w:rsidR="00A026DD" w:rsidRDefault="00A026DD" w:rsidP="00A026DD">
      <w:pPr>
        <w:rPr>
          <w:rFonts w:ascii="David" w:hAnsi="David"/>
          <w:rtl/>
        </w:rPr>
      </w:pPr>
    </w:p>
    <w:p w14:paraId="43ADB73D" w14:textId="5B6DDF4C" w:rsidR="00A026DD" w:rsidRDefault="00B25E56" w:rsidP="00A026DD">
      <w:pPr>
        <w:rPr>
          <w:rFonts w:ascii="David" w:hAnsi="David"/>
          <w:rtl/>
        </w:rPr>
      </w:pPr>
      <w:r>
        <w:rPr>
          <w:rFonts w:ascii="David" w:hAnsi="David"/>
          <w:rtl/>
        </w:rPr>
        <w:t>בסופו של דבר</w:t>
      </w:r>
      <w:r w:rsidR="00A026DD">
        <w:rPr>
          <w:rFonts w:ascii="David" w:hAnsi="David" w:hint="cs"/>
          <w:rtl/>
        </w:rPr>
        <w:t xml:space="preserve">, </w:t>
      </w:r>
      <w:r w:rsidR="00A026DD">
        <w:rPr>
          <w:rFonts w:ascii="David" w:hAnsi="David"/>
          <w:rtl/>
        </w:rPr>
        <w:t>אני חושב ש</w:t>
      </w:r>
      <w:r>
        <w:rPr>
          <w:rFonts w:ascii="David" w:hAnsi="David"/>
          <w:rtl/>
        </w:rPr>
        <w:t>החקיקה הזאת מייצרת יותר סיכונים לוודאות שבשמה אתם מקדמים את החקיקה</w:t>
      </w:r>
      <w:r w:rsidR="00A026DD">
        <w:rPr>
          <w:rFonts w:ascii="David" w:hAnsi="David" w:hint="cs"/>
          <w:rtl/>
        </w:rPr>
        <w:t>,</w:t>
      </w:r>
      <w:r>
        <w:rPr>
          <w:rFonts w:ascii="David" w:hAnsi="David"/>
          <w:rtl/>
        </w:rPr>
        <w:t xml:space="preserve"> הזכיר את זה הדובר האחרון בהקשר של מושגי השסתום. אני חושב שאנחנו הולכים לייצר עומס</w:t>
      </w:r>
      <w:r w:rsidR="00A026DD">
        <w:rPr>
          <w:rFonts w:ascii="David" w:hAnsi="David" w:hint="cs"/>
          <w:rtl/>
        </w:rPr>
        <w:t xml:space="preserve"> התדיינותי </w:t>
      </w:r>
      <w:r>
        <w:rPr>
          <w:rFonts w:ascii="David" w:hAnsi="David"/>
          <w:rtl/>
        </w:rPr>
        <w:t>נוסף סביב הוויכוח מהו בדיוק חוזה עסקי ומה לא</w:t>
      </w:r>
      <w:r w:rsidR="00A026DD">
        <w:rPr>
          <w:rFonts w:ascii="David" w:hAnsi="David" w:hint="cs"/>
          <w:rtl/>
        </w:rPr>
        <w:t>.</w:t>
      </w:r>
      <w:r>
        <w:rPr>
          <w:rFonts w:ascii="David" w:hAnsi="David"/>
          <w:rtl/>
        </w:rPr>
        <w:t xml:space="preserve"> ואף פעם הנסיבות שאתם תכתבו בחוק להגדרה מה כן ומה לא, לא </w:t>
      </w:r>
      <w:r w:rsidR="00A026DD">
        <w:rPr>
          <w:rFonts w:ascii="David" w:hAnsi="David" w:hint="cs"/>
          <w:rtl/>
        </w:rPr>
        <w:t>י</w:t>
      </w:r>
      <w:r>
        <w:rPr>
          <w:rFonts w:ascii="David" w:hAnsi="David"/>
          <w:rtl/>
        </w:rPr>
        <w:t>ימצאו את הדיון. אז עוד לפני הדיון במושג</w:t>
      </w:r>
      <w:r w:rsidR="00A026DD">
        <w:rPr>
          <w:rFonts w:ascii="David" w:hAnsi="David" w:hint="cs"/>
          <w:rtl/>
        </w:rPr>
        <w:t xml:space="preserve">י </w:t>
      </w:r>
      <w:r>
        <w:rPr>
          <w:rFonts w:ascii="David" w:hAnsi="David"/>
          <w:rtl/>
        </w:rPr>
        <w:t>השסתום</w:t>
      </w:r>
      <w:r w:rsidR="00EF4195">
        <w:rPr>
          <w:rFonts w:ascii="David" w:hAnsi="David" w:hint="cs"/>
          <w:rtl/>
        </w:rPr>
        <w:t>,</w:t>
      </w:r>
      <w:r>
        <w:rPr>
          <w:rFonts w:ascii="David" w:hAnsi="David"/>
          <w:rtl/>
        </w:rPr>
        <w:t xml:space="preserve"> אנחנו נקיים דיון האם באמת זה חוזה עסקי או לא חוזה עסקי</w:t>
      </w:r>
      <w:r w:rsidR="00A026DD">
        <w:rPr>
          <w:rFonts w:ascii="David" w:hAnsi="David" w:hint="cs"/>
          <w:rtl/>
        </w:rPr>
        <w:t>,</w:t>
      </w:r>
      <w:r>
        <w:rPr>
          <w:rFonts w:ascii="David" w:hAnsi="David"/>
          <w:rtl/>
        </w:rPr>
        <w:t xml:space="preserve"> האם הממשלה יכולה להת</w:t>
      </w:r>
      <w:r w:rsidR="00A026DD">
        <w:rPr>
          <w:rFonts w:ascii="David" w:hAnsi="David" w:hint="cs"/>
          <w:rtl/>
        </w:rPr>
        <w:t>גדר,</w:t>
      </w:r>
      <w:r>
        <w:rPr>
          <w:rFonts w:ascii="David" w:hAnsi="David"/>
          <w:rtl/>
        </w:rPr>
        <w:t xml:space="preserve"> ז</w:t>
      </w:r>
      <w:r w:rsidR="00A026DD">
        <w:rPr>
          <w:rFonts w:ascii="David" w:hAnsi="David" w:hint="cs"/>
          <w:rtl/>
        </w:rPr>
        <w:t>את</w:t>
      </w:r>
      <w:r>
        <w:rPr>
          <w:rFonts w:ascii="David" w:hAnsi="David"/>
          <w:rtl/>
        </w:rPr>
        <w:t xml:space="preserve"> מדיניות</w:t>
      </w:r>
      <w:r w:rsidR="00A026DD">
        <w:rPr>
          <w:rFonts w:ascii="David" w:hAnsi="David" w:hint="cs"/>
          <w:rtl/>
        </w:rPr>
        <w:t xml:space="preserve"> או</w:t>
      </w:r>
      <w:r>
        <w:rPr>
          <w:rFonts w:ascii="David" w:hAnsi="David"/>
          <w:rtl/>
        </w:rPr>
        <w:t xml:space="preserve"> ל</w:t>
      </w:r>
      <w:r w:rsidR="00A026DD">
        <w:rPr>
          <w:rFonts w:ascii="David" w:hAnsi="David" w:hint="cs"/>
          <w:rtl/>
        </w:rPr>
        <w:t xml:space="preserve">א </w:t>
      </w:r>
      <w:r>
        <w:rPr>
          <w:rFonts w:ascii="David" w:hAnsi="David"/>
          <w:rtl/>
        </w:rPr>
        <w:t>מדיניות</w:t>
      </w:r>
      <w:r w:rsidR="00A026DD">
        <w:rPr>
          <w:rFonts w:ascii="David" w:hAnsi="David" w:hint="cs"/>
          <w:rtl/>
        </w:rPr>
        <w:t>,</w:t>
      </w:r>
      <w:r>
        <w:rPr>
          <w:rFonts w:ascii="David" w:hAnsi="David"/>
          <w:rtl/>
        </w:rPr>
        <w:t xml:space="preserve"> האם רכש של משרד ז</w:t>
      </w:r>
      <w:r w:rsidR="00A026DD">
        <w:rPr>
          <w:rFonts w:ascii="David" w:hAnsi="David" w:hint="cs"/>
          <w:rtl/>
        </w:rPr>
        <w:t>את</w:t>
      </w:r>
      <w:r>
        <w:rPr>
          <w:rFonts w:ascii="David" w:hAnsi="David"/>
          <w:rtl/>
        </w:rPr>
        <w:t xml:space="preserve"> מדיניות של השר או לא</w:t>
      </w:r>
      <w:r w:rsidR="00A026DD">
        <w:rPr>
          <w:rFonts w:ascii="David" w:hAnsi="David" w:hint="cs"/>
          <w:rtl/>
        </w:rPr>
        <w:t>.</w:t>
      </w:r>
      <w:r>
        <w:rPr>
          <w:rFonts w:ascii="David" w:hAnsi="David"/>
          <w:rtl/>
        </w:rPr>
        <w:t xml:space="preserve"> </w:t>
      </w:r>
    </w:p>
    <w:p w14:paraId="2493ABC6" w14:textId="77777777" w:rsidR="00A026DD" w:rsidRDefault="00A026DD" w:rsidP="00A026DD">
      <w:pPr>
        <w:rPr>
          <w:rFonts w:ascii="David" w:hAnsi="David"/>
          <w:rtl/>
        </w:rPr>
      </w:pPr>
    </w:p>
    <w:p w14:paraId="4F4DEF52" w14:textId="77777777" w:rsidR="00385683" w:rsidRDefault="00B25E56" w:rsidP="00A026DD">
      <w:pPr>
        <w:rPr>
          <w:rFonts w:ascii="David" w:hAnsi="David"/>
          <w:rtl/>
        </w:rPr>
      </w:pPr>
      <w:r>
        <w:rPr>
          <w:rFonts w:ascii="David" w:hAnsi="David"/>
          <w:rtl/>
        </w:rPr>
        <w:t>אתם הולכים פה בשם</w:t>
      </w:r>
      <w:r w:rsidR="00385683">
        <w:rPr>
          <w:rFonts w:ascii="David" w:hAnsi="David" w:hint="cs"/>
          <w:rtl/>
        </w:rPr>
        <w:t>,</w:t>
      </w:r>
      <w:r>
        <w:rPr>
          <w:rFonts w:ascii="David" w:hAnsi="David"/>
          <w:rtl/>
        </w:rPr>
        <w:t xml:space="preserve"> כביכול</w:t>
      </w:r>
      <w:r w:rsidR="00385683">
        <w:rPr>
          <w:rFonts w:ascii="David" w:hAnsi="David" w:hint="cs"/>
          <w:rtl/>
        </w:rPr>
        <w:t>,</w:t>
      </w:r>
      <w:r>
        <w:rPr>
          <w:rFonts w:ascii="David" w:hAnsi="David"/>
          <w:rtl/>
        </w:rPr>
        <w:t xml:space="preserve"> </w:t>
      </w:r>
      <w:r w:rsidR="00385683">
        <w:rPr>
          <w:rFonts w:ascii="David" w:hAnsi="David" w:hint="cs"/>
          <w:rtl/>
        </w:rPr>
        <w:t>ה</w:t>
      </w:r>
      <w:r>
        <w:rPr>
          <w:rFonts w:ascii="David" w:hAnsi="David"/>
          <w:rtl/>
        </w:rPr>
        <w:t>וודאות</w:t>
      </w:r>
      <w:r w:rsidR="00385683">
        <w:rPr>
          <w:rFonts w:ascii="David" w:hAnsi="David" w:hint="cs"/>
          <w:rtl/>
        </w:rPr>
        <w:t>.</w:t>
      </w:r>
      <w:r>
        <w:rPr>
          <w:rFonts w:ascii="David" w:hAnsi="David"/>
          <w:rtl/>
        </w:rPr>
        <w:t xml:space="preserve"> הולכים להכניס אותנו פה לזירה מוגברת של אי</w:t>
      </w:r>
      <w:r w:rsidR="00385683">
        <w:rPr>
          <w:rFonts w:ascii="David" w:hAnsi="David" w:hint="cs"/>
          <w:rtl/>
        </w:rPr>
        <w:t>-</w:t>
      </w:r>
      <w:r>
        <w:rPr>
          <w:rFonts w:ascii="David" w:hAnsi="David"/>
          <w:rtl/>
        </w:rPr>
        <w:t>ודאות. ומה ההישג? מה היתרון שתייצרו על פני הפסיקה הקיימת</w:t>
      </w:r>
      <w:r w:rsidR="00385683">
        <w:rPr>
          <w:rFonts w:ascii="David" w:hAnsi="David" w:hint="cs"/>
          <w:rtl/>
        </w:rPr>
        <w:t>?</w:t>
      </w:r>
      <w:r>
        <w:rPr>
          <w:rFonts w:ascii="David" w:hAnsi="David"/>
          <w:rtl/>
        </w:rPr>
        <w:t xml:space="preserve"> פה ושם</w:t>
      </w:r>
      <w:r w:rsidR="00385683">
        <w:rPr>
          <w:rFonts w:ascii="David" w:hAnsi="David" w:hint="cs"/>
          <w:rtl/>
        </w:rPr>
        <w:t xml:space="preserve"> –</w:t>
      </w:r>
      <w:r>
        <w:rPr>
          <w:rFonts w:ascii="David" w:hAnsi="David"/>
          <w:rtl/>
        </w:rPr>
        <w:t xml:space="preserve"> בסדר</w:t>
      </w:r>
      <w:r w:rsidR="00385683">
        <w:rPr>
          <w:rFonts w:ascii="David" w:hAnsi="David" w:hint="cs"/>
          <w:rtl/>
        </w:rPr>
        <w:t>,</w:t>
      </w:r>
      <w:r>
        <w:rPr>
          <w:rFonts w:ascii="David" w:hAnsi="David"/>
          <w:rtl/>
        </w:rPr>
        <w:t xml:space="preserve"> יכול להיות</w:t>
      </w:r>
      <w:r w:rsidR="00385683">
        <w:rPr>
          <w:rFonts w:ascii="David" w:hAnsi="David" w:hint="cs"/>
          <w:rtl/>
        </w:rPr>
        <w:t>,</w:t>
      </w:r>
      <w:r>
        <w:rPr>
          <w:rFonts w:ascii="David" w:hAnsi="David"/>
          <w:rtl/>
        </w:rPr>
        <w:t xml:space="preserve"> נ</w:t>
      </w:r>
      <w:r w:rsidR="00385683">
        <w:rPr>
          <w:rFonts w:ascii="David" w:hAnsi="David" w:hint="cs"/>
          <w:rtl/>
        </w:rPr>
        <w:t>י</w:t>
      </w:r>
      <w:r>
        <w:rPr>
          <w:rFonts w:ascii="David" w:hAnsi="David"/>
          <w:rtl/>
        </w:rPr>
        <w:t>כנס</w:t>
      </w:r>
      <w:r w:rsidR="00385683">
        <w:rPr>
          <w:rFonts w:ascii="David" w:hAnsi="David" w:hint="cs"/>
          <w:rtl/>
        </w:rPr>
        <w:t>,</w:t>
      </w:r>
      <w:r>
        <w:rPr>
          <w:rFonts w:ascii="David" w:hAnsi="David"/>
          <w:rtl/>
        </w:rPr>
        <w:t xml:space="preserve"> </w:t>
      </w:r>
      <w:r w:rsidR="00385683">
        <w:rPr>
          <w:rFonts w:ascii="David" w:hAnsi="David" w:hint="cs"/>
          <w:rtl/>
        </w:rPr>
        <w:t>נ</w:t>
      </w:r>
      <w:r>
        <w:rPr>
          <w:rFonts w:ascii="David" w:hAnsi="David"/>
          <w:rtl/>
        </w:rPr>
        <w:t>צלול בדיונים הבאים לתוך החוק. יכול להיות</w:t>
      </w:r>
      <w:r w:rsidR="00385683">
        <w:rPr>
          <w:rFonts w:ascii="David" w:hAnsi="David" w:hint="cs"/>
          <w:rtl/>
        </w:rPr>
        <w:t>,</w:t>
      </w:r>
      <w:r>
        <w:rPr>
          <w:rFonts w:ascii="David" w:hAnsi="David"/>
          <w:rtl/>
        </w:rPr>
        <w:t xml:space="preserve"> בגלל צמיחת הדוקטרינה של החוזה העסקי</w:t>
      </w:r>
      <w:r w:rsidR="00385683">
        <w:rPr>
          <w:rFonts w:ascii="David" w:hAnsi="David" w:hint="cs"/>
          <w:rtl/>
        </w:rPr>
        <w:t>.</w:t>
      </w:r>
      <w:r>
        <w:rPr>
          <w:rFonts w:ascii="David" w:hAnsi="David"/>
          <w:rtl/>
        </w:rPr>
        <w:t xml:space="preserve"> גם היום די ברור שככל </w:t>
      </w:r>
      <w:r w:rsidR="00385683">
        <w:rPr>
          <w:rFonts w:ascii="David" w:hAnsi="David" w:hint="cs"/>
          <w:rtl/>
        </w:rPr>
        <w:t>שאופיו</w:t>
      </w:r>
      <w:r>
        <w:rPr>
          <w:rFonts w:ascii="David" w:hAnsi="David"/>
          <w:rtl/>
        </w:rPr>
        <w:t xml:space="preserve"> של החוזה הוא יותר מעולם העסקים</w:t>
      </w:r>
      <w:r w:rsidR="00385683">
        <w:rPr>
          <w:rFonts w:ascii="David" w:hAnsi="David" w:hint="cs"/>
          <w:rtl/>
        </w:rPr>
        <w:t>,</w:t>
      </w:r>
      <w:r>
        <w:rPr>
          <w:rFonts w:ascii="David" w:hAnsi="David"/>
          <w:rtl/>
        </w:rPr>
        <w:t xml:space="preserve"> ככה נטייה אל עבר </w:t>
      </w:r>
      <w:r w:rsidR="00385683">
        <w:rPr>
          <w:rFonts w:ascii="David" w:hAnsi="David" w:hint="cs"/>
          <w:rtl/>
        </w:rPr>
        <w:t>הדווקנות</w:t>
      </w:r>
      <w:r>
        <w:rPr>
          <w:rFonts w:ascii="David" w:hAnsi="David"/>
          <w:rtl/>
        </w:rPr>
        <w:t xml:space="preserve"> בלשון החוזה </w:t>
      </w:r>
      <w:r w:rsidR="00385683">
        <w:rPr>
          <w:rFonts w:ascii="David" w:hAnsi="David" w:hint="cs"/>
          <w:rtl/>
        </w:rPr>
        <w:t>עולה.</w:t>
      </w:r>
      <w:r>
        <w:rPr>
          <w:rFonts w:ascii="David" w:hAnsi="David"/>
          <w:rtl/>
        </w:rPr>
        <w:t xml:space="preserve"> זה ברור</w:t>
      </w:r>
      <w:r w:rsidR="00385683">
        <w:rPr>
          <w:rFonts w:ascii="David" w:hAnsi="David" w:hint="cs"/>
          <w:rtl/>
        </w:rPr>
        <w:t>.</w:t>
      </w:r>
      <w:r>
        <w:rPr>
          <w:rFonts w:ascii="David" w:hAnsi="David"/>
          <w:rtl/>
        </w:rPr>
        <w:t xml:space="preserve"> למה למסמר את זה בדרך שאתם מבקשים למסמר את זה</w:t>
      </w:r>
      <w:r w:rsidR="00385683">
        <w:rPr>
          <w:rFonts w:ascii="David" w:hAnsi="David" w:hint="cs"/>
          <w:rtl/>
        </w:rPr>
        <w:t>,</w:t>
      </w:r>
      <w:r>
        <w:rPr>
          <w:rFonts w:ascii="David" w:hAnsi="David"/>
          <w:rtl/>
        </w:rPr>
        <w:t xml:space="preserve"> כאשר אתם לא כופרים בעניין שבסופו של דבר תפקיד בית המשפט הוא לעמוד על דעת הצדדים</w:t>
      </w:r>
      <w:r w:rsidR="00385683">
        <w:rPr>
          <w:rFonts w:ascii="David" w:hAnsi="David" w:hint="cs"/>
          <w:rtl/>
        </w:rPr>
        <w:t>?</w:t>
      </w:r>
      <w:r>
        <w:rPr>
          <w:rFonts w:ascii="David" w:hAnsi="David"/>
          <w:rtl/>
        </w:rPr>
        <w:t xml:space="preserve"> </w:t>
      </w:r>
    </w:p>
    <w:p w14:paraId="4CA95555" w14:textId="77777777" w:rsidR="00385683" w:rsidRDefault="00385683" w:rsidP="00A026DD">
      <w:pPr>
        <w:rPr>
          <w:rFonts w:ascii="David" w:hAnsi="David"/>
          <w:rtl/>
        </w:rPr>
      </w:pPr>
    </w:p>
    <w:p w14:paraId="2BD6D2A6" w14:textId="1B839F95" w:rsidR="00A2030F" w:rsidRDefault="00B25E56" w:rsidP="00A2030F">
      <w:pPr>
        <w:rPr>
          <w:rFonts w:ascii="David" w:hAnsi="David"/>
          <w:rtl/>
        </w:rPr>
      </w:pPr>
      <w:r>
        <w:rPr>
          <w:rFonts w:ascii="David" w:hAnsi="David"/>
          <w:rtl/>
        </w:rPr>
        <w:t xml:space="preserve">אני לא מצליח להבין למה דווקא </w:t>
      </w:r>
      <w:r w:rsidR="00A2030F">
        <w:rPr>
          <w:rFonts w:ascii="David" w:hAnsi="David" w:hint="cs"/>
          <w:rtl/>
        </w:rPr>
        <w:t>ב</w:t>
      </w:r>
      <w:r>
        <w:rPr>
          <w:rFonts w:ascii="David" w:hAnsi="David"/>
          <w:rtl/>
        </w:rPr>
        <w:t>חוזה</w:t>
      </w:r>
      <w:r w:rsidR="00385683">
        <w:rPr>
          <w:rFonts w:ascii="David" w:hAnsi="David" w:hint="cs"/>
          <w:rtl/>
        </w:rPr>
        <w:t xml:space="preserve"> עסקי</w:t>
      </w:r>
      <w:r w:rsidR="004F7D80">
        <w:rPr>
          <w:rFonts w:ascii="David" w:hAnsi="David" w:hint="cs"/>
          <w:rtl/>
        </w:rPr>
        <w:t>.</w:t>
      </w:r>
      <w:r>
        <w:rPr>
          <w:rFonts w:ascii="David" w:hAnsi="David"/>
          <w:rtl/>
        </w:rPr>
        <w:t xml:space="preserve"> למרות שכבר היום </w:t>
      </w:r>
      <w:r w:rsidR="00A2030F">
        <w:rPr>
          <w:rFonts w:ascii="David" w:hAnsi="David" w:hint="cs"/>
          <w:rtl/>
        </w:rPr>
        <w:t>ב</w:t>
      </w:r>
      <w:r>
        <w:rPr>
          <w:rFonts w:ascii="David" w:hAnsi="David"/>
          <w:rtl/>
        </w:rPr>
        <w:t>פסיקה יש הטיה לכיוון לשון החוזה</w:t>
      </w:r>
      <w:r w:rsidR="00A2030F">
        <w:rPr>
          <w:rFonts w:ascii="David" w:hAnsi="David" w:hint="cs"/>
          <w:rtl/>
        </w:rPr>
        <w:t>,</w:t>
      </w:r>
      <w:r>
        <w:rPr>
          <w:rFonts w:ascii="David" w:hAnsi="David"/>
          <w:rtl/>
        </w:rPr>
        <w:t xml:space="preserve"> ש</w:t>
      </w:r>
      <w:r w:rsidR="00A2030F">
        <w:rPr>
          <w:rFonts w:ascii="David" w:hAnsi="David" w:hint="cs"/>
          <w:rtl/>
        </w:rPr>
        <w:t>ם</w:t>
      </w:r>
      <w:r>
        <w:rPr>
          <w:rFonts w:ascii="David" w:hAnsi="David"/>
          <w:rtl/>
        </w:rPr>
        <w:t xml:space="preserve"> אתם אומרים לבית המשפט</w:t>
      </w:r>
      <w:r w:rsidR="00A2030F">
        <w:rPr>
          <w:rFonts w:ascii="David" w:hAnsi="David" w:hint="cs"/>
          <w:rtl/>
        </w:rPr>
        <w:t>:</w:t>
      </w:r>
      <w:r>
        <w:rPr>
          <w:rFonts w:ascii="David" w:hAnsi="David"/>
          <w:rtl/>
        </w:rPr>
        <w:t xml:space="preserve"> גם כשאתה חושב שיש איזושהי </w:t>
      </w:r>
      <w:r w:rsidR="00A2030F">
        <w:rPr>
          <w:rFonts w:ascii="David" w:hAnsi="David" w:hint="cs"/>
          <w:rtl/>
        </w:rPr>
        <w:t>נ</w:t>
      </w:r>
      <w:r>
        <w:rPr>
          <w:rFonts w:ascii="David" w:hAnsi="David"/>
          <w:rtl/>
        </w:rPr>
        <w:t>סיבה חיצונית שרלוונטית לאומד דעת הצדדים</w:t>
      </w:r>
      <w:r w:rsidR="00A2030F">
        <w:rPr>
          <w:rFonts w:ascii="David" w:hAnsi="David" w:hint="cs"/>
          <w:rtl/>
        </w:rPr>
        <w:t xml:space="preserve"> –</w:t>
      </w:r>
      <w:r>
        <w:rPr>
          <w:rFonts w:ascii="David" w:hAnsi="David"/>
          <w:rtl/>
        </w:rPr>
        <w:t xml:space="preserve"> שזה החוק, </w:t>
      </w:r>
      <w:r w:rsidR="00A2030F">
        <w:rPr>
          <w:rFonts w:ascii="David" w:hAnsi="David" w:hint="cs"/>
          <w:rtl/>
        </w:rPr>
        <w:t>אתם לא</w:t>
      </w:r>
      <w:r>
        <w:rPr>
          <w:rFonts w:ascii="David" w:hAnsi="David"/>
          <w:rtl/>
        </w:rPr>
        <w:t xml:space="preserve"> מבקשים לשנות את זה. </w:t>
      </w:r>
      <w:r w:rsidR="00A2030F">
        <w:rPr>
          <w:rFonts w:ascii="David" w:hAnsi="David" w:hint="cs"/>
          <w:rtl/>
        </w:rPr>
        <w:t>את הכלל הבסיסי</w:t>
      </w:r>
      <w:r>
        <w:rPr>
          <w:rFonts w:ascii="David" w:hAnsi="David"/>
          <w:rtl/>
        </w:rPr>
        <w:t xml:space="preserve"> אתם לא מוציאים </w:t>
      </w:r>
      <w:r w:rsidR="00A2030F">
        <w:rPr>
          <w:rFonts w:ascii="David" w:hAnsi="David" w:hint="cs"/>
          <w:rtl/>
        </w:rPr>
        <w:t>מחוזים</w:t>
      </w:r>
      <w:r>
        <w:rPr>
          <w:rFonts w:ascii="David" w:hAnsi="David"/>
          <w:rtl/>
        </w:rPr>
        <w:t xml:space="preserve"> עסקיים</w:t>
      </w:r>
      <w:r w:rsidR="00A2030F">
        <w:rPr>
          <w:rFonts w:ascii="David" w:hAnsi="David" w:hint="cs"/>
          <w:rtl/>
        </w:rPr>
        <w:t>.</w:t>
      </w:r>
      <w:r>
        <w:rPr>
          <w:rFonts w:ascii="David" w:hAnsi="David"/>
          <w:rtl/>
        </w:rPr>
        <w:t xml:space="preserve"> אז דווקא פה אתם אומרים </w:t>
      </w:r>
      <w:r w:rsidR="00A2030F">
        <w:rPr>
          <w:rFonts w:ascii="David" w:hAnsi="David"/>
          <w:rtl/>
        </w:rPr>
        <w:t>לבית המשפט</w:t>
      </w:r>
      <w:r w:rsidR="00A2030F">
        <w:rPr>
          <w:rFonts w:ascii="David" w:hAnsi="David" w:hint="cs"/>
          <w:rtl/>
        </w:rPr>
        <w:t xml:space="preserve">: </w:t>
      </w:r>
      <w:r w:rsidR="00A2030F" w:rsidRPr="00A2030F">
        <w:rPr>
          <w:rFonts w:ascii="David" w:hAnsi="David"/>
          <w:rtl/>
        </w:rPr>
        <w:t xml:space="preserve">דיר </w:t>
      </w:r>
      <w:proofErr w:type="spellStart"/>
      <w:r w:rsidR="00A2030F" w:rsidRPr="00A2030F">
        <w:rPr>
          <w:rFonts w:ascii="David" w:hAnsi="David"/>
          <w:rtl/>
        </w:rPr>
        <w:t>באלכ</w:t>
      </w:r>
      <w:proofErr w:type="spellEnd"/>
      <w:r w:rsidR="00A2030F">
        <w:rPr>
          <w:rFonts w:ascii="David" w:hAnsi="David" w:hint="cs"/>
          <w:rtl/>
        </w:rPr>
        <w:t xml:space="preserve">, </w:t>
      </w:r>
      <w:r>
        <w:rPr>
          <w:rFonts w:ascii="David" w:hAnsi="David"/>
          <w:rtl/>
        </w:rPr>
        <w:t>בשום מקרה אל תכניס איזשהו שיקול של נסיבה חיצונית</w:t>
      </w:r>
      <w:r w:rsidR="00A2030F">
        <w:rPr>
          <w:rFonts w:ascii="David" w:hAnsi="David" w:hint="cs"/>
          <w:rtl/>
        </w:rPr>
        <w:t>?</w:t>
      </w:r>
      <w:r>
        <w:rPr>
          <w:rFonts w:ascii="David" w:hAnsi="David"/>
          <w:rtl/>
        </w:rPr>
        <w:t xml:space="preserve"> </w:t>
      </w:r>
    </w:p>
    <w:p w14:paraId="40495CF4" w14:textId="77777777" w:rsidR="00A2030F" w:rsidRDefault="00A2030F" w:rsidP="00A2030F">
      <w:pPr>
        <w:rPr>
          <w:rFonts w:ascii="David" w:hAnsi="David"/>
          <w:rtl/>
        </w:rPr>
      </w:pPr>
    </w:p>
    <w:p w14:paraId="5DC0CFFC" w14:textId="77777777" w:rsidR="00A2030F" w:rsidRDefault="00B25E56" w:rsidP="00A2030F">
      <w:pPr>
        <w:rPr>
          <w:rFonts w:ascii="David" w:hAnsi="David"/>
          <w:rtl/>
        </w:rPr>
      </w:pPr>
      <w:r>
        <w:rPr>
          <w:rFonts w:ascii="David" w:hAnsi="David"/>
          <w:rtl/>
        </w:rPr>
        <w:t>זה לא מכוון אליך</w:t>
      </w:r>
      <w:r w:rsidR="00A2030F">
        <w:rPr>
          <w:rFonts w:ascii="David" w:hAnsi="David" w:hint="cs"/>
          <w:rtl/>
        </w:rPr>
        <w:t>,</w:t>
      </w:r>
      <w:r>
        <w:rPr>
          <w:rFonts w:ascii="David" w:hAnsi="David"/>
          <w:rtl/>
        </w:rPr>
        <w:t xml:space="preserve"> היושב</w:t>
      </w:r>
      <w:r w:rsidR="00A2030F">
        <w:rPr>
          <w:rFonts w:ascii="David" w:hAnsi="David" w:hint="cs"/>
          <w:rtl/>
        </w:rPr>
        <w:t>-</w:t>
      </w:r>
      <w:r>
        <w:rPr>
          <w:rFonts w:ascii="David" w:hAnsi="David"/>
          <w:rtl/>
        </w:rPr>
        <w:t>ראש</w:t>
      </w:r>
      <w:r w:rsidR="00A2030F">
        <w:rPr>
          <w:rFonts w:ascii="David" w:hAnsi="David" w:hint="cs"/>
          <w:rtl/>
        </w:rPr>
        <w:t>.</w:t>
      </w:r>
      <w:r>
        <w:rPr>
          <w:rFonts w:ascii="David" w:hAnsi="David"/>
          <w:rtl/>
        </w:rPr>
        <w:t xml:space="preserve"> </w:t>
      </w:r>
      <w:r w:rsidR="00A2030F">
        <w:rPr>
          <w:rFonts w:ascii="David" w:hAnsi="David" w:hint="cs"/>
          <w:rtl/>
        </w:rPr>
        <w:t xml:space="preserve">זאת </w:t>
      </w:r>
      <w:r>
        <w:rPr>
          <w:rFonts w:ascii="David" w:hAnsi="David"/>
          <w:rtl/>
        </w:rPr>
        <w:t>הצעת חוק ממשלתית</w:t>
      </w:r>
      <w:r w:rsidR="00A2030F">
        <w:rPr>
          <w:rFonts w:ascii="David" w:hAnsi="David" w:hint="cs"/>
          <w:rtl/>
        </w:rPr>
        <w:t>. אני לא</w:t>
      </w:r>
      <w:r>
        <w:rPr>
          <w:rFonts w:ascii="David" w:hAnsi="David"/>
          <w:rtl/>
        </w:rPr>
        <w:t xml:space="preserve"> רואה פה איזושהי</w:t>
      </w:r>
      <w:r w:rsidR="00A2030F">
        <w:rPr>
          <w:rFonts w:ascii="David" w:hAnsi="David" w:hint="cs"/>
          <w:rtl/>
        </w:rPr>
        <w:t xml:space="preserve"> להיטות יתר של הוועדה </w:t>
      </w:r>
      <w:r w:rsidR="002A09A0">
        <w:rPr>
          <w:rFonts w:ascii="David" w:hAnsi="David"/>
          <w:rtl/>
        </w:rPr>
        <w:t>דווקא את החוק הזה לקדם</w:t>
      </w:r>
      <w:r w:rsidR="00A2030F">
        <w:rPr>
          <w:rFonts w:ascii="David" w:hAnsi="David" w:hint="cs"/>
          <w:rtl/>
        </w:rPr>
        <w:t>.</w:t>
      </w:r>
      <w:r w:rsidR="002A09A0">
        <w:rPr>
          <w:rFonts w:ascii="David" w:hAnsi="David"/>
          <w:rtl/>
        </w:rPr>
        <w:t xml:space="preserve"> </w:t>
      </w:r>
    </w:p>
    <w:p w14:paraId="69C24C71" w14:textId="77777777" w:rsidR="00A2030F" w:rsidRDefault="00A2030F" w:rsidP="00A2030F">
      <w:pPr>
        <w:rPr>
          <w:rFonts w:ascii="David" w:hAnsi="David"/>
          <w:rtl/>
        </w:rPr>
      </w:pPr>
      <w:bookmarkStart w:id="754" w:name="_ETM_Q1_6345887"/>
      <w:bookmarkEnd w:id="754"/>
    </w:p>
    <w:p w14:paraId="2693000B" w14:textId="7DE3AC06" w:rsidR="00EA028A" w:rsidRDefault="00EA028A" w:rsidP="00EA028A">
      <w:pPr>
        <w:pStyle w:val="af6"/>
        <w:keepNext/>
        <w:rPr>
          <w:rtl/>
        </w:rPr>
      </w:pPr>
      <w:r w:rsidRPr="00EA028A">
        <w:rPr>
          <w:rStyle w:val="TagStyle"/>
          <w:rtl/>
        </w:rPr>
        <w:t xml:space="preserve"> &lt;&lt; יור &gt;&gt; </w:t>
      </w:r>
      <w:r>
        <w:rPr>
          <w:rtl/>
        </w:rPr>
        <w:t xml:space="preserve">היו"ר שמחה </w:t>
      </w:r>
      <w:proofErr w:type="spellStart"/>
      <w:r>
        <w:rPr>
          <w:rtl/>
        </w:rPr>
        <w:t>רוטמן</w:t>
      </w:r>
      <w:proofErr w:type="spellEnd"/>
      <w:r>
        <w:rPr>
          <w:rtl/>
        </w:rPr>
        <w:t>:</w:t>
      </w:r>
      <w:r w:rsidRPr="00EA028A">
        <w:rPr>
          <w:rStyle w:val="TagStyle"/>
          <w:rtl/>
        </w:rPr>
        <w:t xml:space="preserve"> &lt;&lt; יור &gt;&gt;</w:t>
      </w:r>
      <w:r>
        <w:rPr>
          <w:rtl/>
        </w:rPr>
        <w:t xml:space="preserve">   </w:t>
      </w:r>
    </w:p>
    <w:p w14:paraId="62019C9A" w14:textId="77777777" w:rsidR="00EA028A" w:rsidRDefault="00EA028A" w:rsidP="00EA028A">
      <w:pPr>
        <w:pStyle w:val="KeepWithNext"/>
        <w:rPr>
          <w:rtl/>
        </w:rPr>
      </w:pPr>
    </w:p>
    <w:p w14:paraId="4CE9BE2F" w14:textId="51C3838F" w:rsidR="00EA028A" w:rsidRDefault="00EA028A" w:rsidP="00EA028A">
      <w:pPr>
        <w:rPr>
          <w:rtl/>
        </w:rPr>
      </w:pPr>
      <w:bookmarkStart w:id="755" w:name="_ETM_Q1_6352219"/>
      <w:bookmarkEnd w:id="755"/>
      <w:r>
        <w:rPr>
          <w:rFonts w:hint="cs"/>
          <w:rtl/>
        </w:rPr>
        <w:t>נכון.</w:t>
      </w:r>
    </w:p>
    <w:p w14:paraId="2E83F16F" w14:textId="77777777" w:rsidR="00EA028A" w:rsidRDefault="00EA028A" w:rsidP="00EA028A">
      <w:pPr>
        <w:rPr>
          <w:rtl/>
        </w:rPr>
      </w:pPr>
    </w:p>
    <w:p w14:paraId="120CC990" w14:textId="4D50399B" w:rsidR="00EA028A" w:rsidRDefault="00EA028A" w:rsidP="00EA028A">
      <w:pPr>
        <w:pStyle w:val="a4"/>
        <w:keepNext/>
        <w:rPr>
          <w:rtl/>
        </w:rPr>
      </w:pPr>
      <w:bookmarkStart w:id="756" w:name="ET_speaker_6156_144"/>
      <w:r w:rsidRPr="00EA028A">
        <w:rPr>
          <w:rStyle w:val="TagStyle"/>
          <w:rtl/>
        </w:rPr>
        <w:t xml:space="preserve"> &lt;&lt; דובר &gt;&gt; </w:t>
      </w:r>
      <w:r>
        <w:rPr>
          <w:rtl/>
        </w:rPr>
        <w:t>גלעד קריב (העבודה):</w:t>
      </w:r>
      <w:r w:rsidRPr="00EA028A">
        <w:rPr>
          <w:rStyle w:val="TagStyle"/>
          <w:rtl/>
        </w:rPr>
        <w:t xml:space="preserve"> &lt;&lt; דובר &gt;&gt;</w:t>
      </w:r>
      <w:r>
        <w:rPr>
          <w:rtl/>
        </w:rPr>
        <w:t xml:space="preserve">   </w:t>
      </w:r>
      <w:bookmarkEnd w:id="756"/>
    </w:p>
    <w:p w14:paraId="4B74F600" w14:textId="77777777" w:rsidR="00EA028A" w:rsidRPr="00EA028A" w:rsidRDefault="00EA028A" w:rsidP="00EA028A">
      <w:pPr>
        <w:rPr>
          <w:rtl/>
        </w:rPr>
      </w:pPr>
    </w:p>
    <w:p w14:paraId="0DDE863B" w14:textId="7FD72E8F" w:rsidR="00DE2EB2" w:rsidRDefault="002A09A0" w:rsidP="00A2030F">
      <w:pPr>
        <w:rPr>
          <w:rFonts w:ascii="David" w:hAnsi="David"/>
          <w:rtl/>
        </w:rPr>
      </w:pPr>
      <w:bookmarkStart w:id="757" w:name="_ETM_Q1_6346310"/>
      <w:bookmarkStart w:id="758" w:name="_ETM_Q1_6346471"/>
      <w:bookmarkStart w:id="759" w:name="_ETM_Q1_6346544"/>
      <w:bookmarkEnd w:id="757"/>
      <w:bookmarkEnd w:id="758"/>
      <w:bookmarkEnd w:id="759"/>
      <w:r>
        <w:rPr>
          <w:rFonts w:ascii="David" w:hAnsi="David"/>
          <w:rtl/>
        </w:rPr>
        <w:t>החוק הזה הוא יותר פוליטי מאשר ענייני</w:t>
      </w:r>
      <w:r w:rsidR="00113E5C">
        <w:rPr>
          <w:rFonts w:ascii="David" w:hAnsi="David" w:hint="cs"/>
          <w:rtl/>
        </w:rPr>
        <w:t>.</w:t>
      </w:r>
      <w:r w:rsidR="00DE2EB2">
        <w:rPr>
          <w:rFonts w:ascii="David" w:hAnsi="David" w:hint="cs"/>
          <w:rtl/>
        </w:rPr>
        <w:t xml:space="preserve"> </w:t>
      </w:r>
      <w:r>
        <w:rPr>
          <w:rFonts w:ascii="David" w:hAnsi="David"/>
          <w:rtl/>
        </w:rPr>
        <w:t>אני לא אומר את זה לכתובת הנכונה, אני לא חושב ש</w:t>
      </w:r>
      <w:r w:rsidR="00DE2EB2">
        <w:rPr>
          <w:rFonts w:ascii="David" w:hAnsi="David" w:hint="cs"/>
          <w:rtl/>
        </w:rPr>
        <w:t xml:space="preserve">יש </w:t>
      </w:r>
      <w:r>
        <w:rPr>
          <w:rFonts w:ascii="David" w:hAnsi="David"/>
          <w:rtl/>
        </w:rPr>
        <w:t>לכם שיקולים פוליטיים</w:t>
      </w:r>
      <w:r w:rsidR="00DE2EB2">
        <w:rPr>
          <w:rFonts w:ascii="David" w:hAnsi="David" w:hint="cs"/>
          <w:rtl/>
        </w:rPr>
        <w:t>,</w:t>
      </w:r>
      <w:r>
        <w:rPr>
          <w:rFonts w:ascii="David" w:hAnsi="David"/>
          <w:rtl/>
        </w:rPr>
        <w:t xml:space="preserve"> </w:t>
      </w:r>
      <w:r w:rsidR="00DE2EB2">
        <w:rPr>
          <w:rFonts w:ascii="David" w:hAnsi="David" w:hint="cs"/>
          <w:rtl/>
        </w:rPr>
        <w:t>אלא ל</w:t>
      </w:r>
      <w:r>
        <w:rPr>
          <w:rFonts w:ascii="David" w:hAnsi="David"/>
          <w:rtl/>
        </w:rPr>
        <w:t>מי שעומד מאחוריו</w:t>
      </w:r>
      <w:r w:rsidR="00113E5C">
        <w:rPr>
          <w:rFonts w:ascii="David" w:hAnsi="David" w:hint="cs"/>
          <w:rtl/>
        </w:rPr>
        <w:t xml:space="preserve">. </w:t>
      </w:r>
      <w:r>
        <w:rPr>
          <w:rFonts w:ascii="David" w:hAnsi="David"/>
          <w:rtl/>
        </w:rPr>
        <w:t xml:space="preserve">אני חושב שהוא חוק שיותר </w:t>
      </w:r>
      <w:r w:rsidR="00DE2EB2">
        <w:rPr>
          <w:rFonts w:ascii="David" w:hAnsi="David" w:hint="cs"/>
          <w:rtl/>
        </w:rPr>
        <w:t>עוסק</w:t>
      </w:r>
      <w:r>
        <w:rPr>
          <w:rFonts w:ascii="David" w:hAnsi="David"/>
          <w:rtl/>
        </w:rPr>
        <w:t xml:space="preserve"> בקרבות </w:t>
      </w:r>
      <w:r w:rsidR="00DE2EB2">
        <w:rPr>
          <w:rFonts w:ascii="David" w:hAnsi="David" w:hint="cs"/>
          <w:rtl/>
        </w:rPr>
        <w:t>ה</w:t>
      </w:r>
      <w:r>
        <w:rPr>
          <w:rFonts w:ascii="David" w:hAnsi="David"/>
          <w:rtl/>
        </w:rPr>
        <w:t>עבר מאשר באתגרי ההווה ואתגרי העתיד</w:t>
      </w:r>
      <w:r w:rsidR="00DE2EB2">
        <w:rPr>
          <w:rFonts w:ascii="David" w:hAnsi="David" w:hint="cs"/>
          <w:rtl/>
        </w:rPr>
        <w:t>.</w:t>
      </w:r>
      <w:r>
        <w:rPr>
          <w:rFonts w:ascii="David" w:hAnsi="David"/>
          <w:rtl/>
        </w:rPr>
        <w:t xml:space="preserve"> </w:t>
      </w:r>
    </w:p>
    <w:p w14:paraId="4C7FE4AB" w14:textId="77777777" w:rsidR="00DE2EB2" w:rsidRDefault="00DE2EB2" w:rsidP="00A2030F">
      <w:pPr>
        <w:rPr>
          <w:rFonts w:ascii="David" w:hAnsi="David"/>
          <w:rtl/>
        </w:rPr>
      </w:pPr>
      <w:bookmarkStart w:id="760" w:name="_ETM_Q1_6370604"/>
      <w:bookmarkStart w:id="761" w:name="_ETM_Q1_6370899"/>
      <w:bookmarkEnd w:id="760"/>
      <w:bookmarkEnd w:id="761"/>
    </w:p>
    <w:p w14:paraId="79432C04" w14:textId="77777777" w:rsidR="00DE2EB2" w:rsidRDefault="002A09A0" w:rsidP="00A2030F">
      <w:pPr>
        <w:rPr>
          <w:rFonts w:ascii="David" w:hAnsi="David"/>
          <w:rtl/>
        </w:rPr>
      </w:pPr>
      <w:bookmarkStart w:id="762" w:name="_ETM_Q1_6370951"/>
      <w:bookmarkStart w:id="763" w:name="_ETM_Q1_6371090"/>
      <w:bookmarkEnd w:id="762"/>
      <w:bookmarkEnd w:id="763"/>
      <w:r>
        <w:rPr>
          <w:rFonts w:ascii="David" w:hAnsi="David"/>
          <w:rtl/>
        </w:rPr>
        <w:t>ולכן</w:t>
      </w:r>
      <w:r w:rsidR="00DE2EB2">
        <w:rPr>
          <w:rFonts w:ascii="David" w:hAnsi="David" w:hint="cs"/>
          <w:rtl/>
        </w:rPr>
        <w:t xml:space="preserve">, הצעתי </w:t>
      </w:r>
      <w:r>
        <w:rPr>
          <w:rFonts w:ascii="David" w:hAnsi="David"/>
          <w:rtl/>
        </w:rPr>
        <w:t xml:space="preserve">היא לא לקדם את החוק הזה או לגשת ולצמצם את ממדיו. </w:t>
      </w:r>
      <w:r w:rsidR="00DE2EB2">
        <w:rPr>
          <w:rFonts w:ascii="David" w:hAnsi="David" w:hint="cs"/>
          <w:rtl/>
        </w:rPr>
        <w:t>אם</w:t>
      </w:r>
      <w:r>
        <w:rPr>
          <w:rFonts w:ascii="David" w:hAnsi="David"/>
          <w:rtl/>
        </w:rPr>
        <w:t xml:space="preserve"> </w:t>
      </w:r>
      <w:r w:rsidR="00DE2EB2">
        <w:rPr>
          <w:rFonts w:ascii="David" w:hAnsi="David"/>
          <w:rtl/>
        </w:rPr>
        <w:t xml:space="preserve">חשוב </w:t>
      </w:r>
      <w:r>
        <w:rPr>
          <w:rFonts w:ascii="David" w:hAnsi="David"/>
          <w:rtl/>
        </w:rPr>
        <w:t>נורא</w:t>
      </w:r>
      <w:r w:rsidR="00DE2EB2" w:rsidRPr="00DE2EB2">
        <w:rPr>
          <w:rFonts w:ascii="David" w:hAnsi="David"/>
          <w:rtl/>
        </w:rPr>
        <w:t xml:space="preserve"> </w:t>
      </w:r>
      <w:r>
        <w:rPr>
          <w:rFonts w:ascii="David" w:hAnsi="David"/>
          <w:rtl/>
        </w:rPr>
        <w:t>ל</w:t>
      </w:r>
      <w:r w:rsidR="00DE2EB2">
        <w:rPr>
          <w:rFonts w:ascii="David" w:hAnsi="David" w:hint="cs"/>
          <w:rtl/>
        </w:rPr>
        <w:t>ע</w:t>
      </w:r>
      <w:r>
        <w:rPr>
          <w:rFonts w:ascii="David" w:hAnsi="David"/>
          <w:rtl/>
        </w:rPr>
        <w:t>גן את הכלל שקיים היום בפסיקה</w:t>
      </w:r>
      <w:r w:rsidR="00DE2EB2">
        <w:rPr>
          <w:rFonts w:ascii="David" w:hAnsi="David" w:hint="cs"/>
          <w:rtl/>
        </w:rPr>
        <w:t>,</w:t>
      </w:r>
      <w:r>
        <w:rPr>
          <w:rFonts w:ascii="David" w:hAnsi="David"/>
          <w:rtl/>
        </w:rPr>
        <w:t xml:space="preserve"> </w:t>
      </w:r>
      <w:r w:rsidR="00DE2EB2">
        <w:rPr>
          <w:rFonts w:ascii="David" w:hAnsi="David" w:hint="cs"/>
          <w:rtl/>
        </w:rPr>
        <w:t>אז</w:t>
      </w:r>
      <w:r>
        <w:rPr>
          <w:rFonts w:ascii="David" w:hAnsi="David"/>
          <w:rtl/>
        </w:rPr>
        <w:t xml:space="preserve"> פשוט </w:t>
      </w:r>
      <w:r w:rsidR="00DE2EB2">
        <w:rPr>
          <w:rFonts w:ascii="David" w:hAnsi="David" w:hint="cs"/>
          <w:rtl/>
        </w:rPr>
        <w:t xml:space="preserve">שיהיה </w:t>
      </w:r>
      <w:r>
        <w:rPr>
          <w:rFonts w:ascii="David" w:hAnsi="David"/>
          <w:rtl/>
        </w:rPr>
        <w:t>בנוסח אחר</w:t>
      </w:r>
      <w:r w:rsidR="00DE2EB2">
        <w:rPr>
          <w:rFonts w:ascii="David" w:hAnsi="David" w:hint="cs"/>
          <w:rtl/>
        </w:rPr>
        <w:t>.</w:t>
      </w:r>
      <w:r>
        <w:rPr>
          <w:rFonts w:ascii="David" w:hAnsi="David"/>
          <w:rtl/>
        </w:rPr>
        <w:t xml:space="preserve"> </w:t>
      </w:r>
    </w:p>
    <w:p w14:paraId="140EEAE7" w14:textId="77777777" w:rsidR="00DE2EB2" w:rsidRDefault="00DE2EB2" w:rsidP="00A2030F">
      <w:pPr>
        <w:rPr>
          <w:rFonts w:ascii="David" w:hAnsi="David"/>
          <w:rtl/>
        </w:rPr>
      </w:pPr>
    </w:p>
    <w:p w14:paraId="3E960F41" w14:textId="307C966D" w:rsidR="00CF6C81" w:rsidRDefault="00CF6C81" w:rsidP="00CF6C81">
      <w:pPr>
        <w:pStyle w:val="af9"/>
        <w:keepNext/>
        <w:rPr>
          <w:rtl/>
        </w:rPr>
      </w:pPr>
      <w:bookmarkStart w:id="764" w:name="ET_guest_520546_145"/>
      <w:r w:rsidRPr="00CF6C81">
        <w:rPr>
          <w:rStyle w:val="TagStyle"/>
          <w:rtl/>
        </w:rPr>
        <w:t xml:space="preserve"> &lt;&lt; אורח &gt;&gt; </w:t>
      </w:r>
      <w:r>
        <w:rPr>
          <w:rtl/>
        </w:rPr>
        <w:t xml:space="preserve">יערה </w:t>
      </w:r>
      <w:proofErr w:type="spellStart"/>
      <w:r>
        <w:rPr>
          <w:rtl/>
        </w:rPr>
        <w:t>למברגר</w:t>
      </w:r>
      <w:proofErr w:type="spellEnd"/>
      <w:r>
        <w:rPr>
          <w:rtl/>
        </w:rPr>
        <w:t>:</w:t>
      </w:r>
      <w:r w:rsidRPr="00CF6C81">
        <w:rPr>
          <w:rStyle w:val="TagStyle"/>
          <w:rtl/>
        </w:rPr>
        <w:t xml:space="preserve"> &lt;&lt; אורח &gt;&gt;</w:t>
      </w:r>
      <w:r>
        <w:rPr>
          <w:rtl/>
        </w:rPr>
        <w:t xml:space="preserve">   </w:t>
      </w:r>
      <w:bookmarkEnd w:id="764"/>
    </w:p>
    <w:p w14:paraId="77DD94E3" w14:textId="77777777" w:rsidR="00CF6C81" w:rsidRPr="00CF6C81" w:rsidRDefault="00CF6C81" w:rsidP="00CF6C81">
      <w:pPr>
        <w:ind w:firstLine="0"/>
        <w:rPr>
          <w:rtl/>
        </w:rPr>
      </w:pPr>
    </w:p>
    <w:p w14:paraId="0B8C07B7" w14:textId="77777777" w:rsidR="00625434" w:rsidRDefault="002A09A0" w:rsidP="00E60ED8">
      <w:pPr>
        <w:rPr>
          <w:rFonts w:ascii="David" w:hAnsi="David"/>
          <w:rtl/>
        </w:rPr>
      </w:pPr>
      <w:r>
        <w:rPr>
          <w:rFonts w:ascii="David" w:hAnsi="David"/>
          <w:rtl/>
        </w:rPr>
        <w:t>אני אתחיל מהסוף שלך</w:t>
      </w:r>
      <w:r w:rsidR="00CF6C81">
        <w:rPr>
          <w:rFonts w:ascii="David" w:hAnsi="David" w:hint="cs"/>
          <w:rtl/>
        </w:rPr>
        <w:t>.</w:t>
      </w:r>
      <w:r>
        <w:rPr>
          <w:rFonts w:ascii="David" w:hAnsi="David"/>
          <w:rtl/>
        </w:rPr>
        <w:t xml:space="preserve"> </w:t>
      </w:r>
      <w:r w:rsidR="00E60ED8">
        <w:rPr>
          <w:rFonts w:ascii="David" w:hAnsi="David" w:hint="cs"/>
          <w:rtl/>
        </w:rPr>
        <w:t xml:space="preserve">אני מניחה שזה </w:t>
      </w:r>
      <w:r>
        <w:rPr>
          <w:rFonts w:ascii="David" w:hAnsi="David"/>
          <w:rtl/>
        </w:rPr>
        <w:t>ברור שאנחנו לא גורמים פוליטיים</w:t>
      </w:r>
      <w:r w:rsidR="00E60ED8">
        <w:rPr>
          <w:rFonts w:ascii="David" w:hAnsi="David" w:hint="cs"/>
          <w:rtl/>
        </w:rPr>
        <w:t>.</w:t>
      </w:r>
      <w:r>
        <w:rPr>
          <w:rFonts w:ascii="David" w:hAnsi="David"/>
          <w:rtl/>
        </w:rPr>
        <w:t xml:space="preserve"> אנחנו מקדמים</w:t>
      </w:r>
      <w:r w:rsidR="00E60ED8">
        <w:rPr>
          <w:rFonts w:ascii="David" w:hAnsi="David" w:hint="cs"/>
          <w:rtl/>
        </w:rPr>
        <w:t>,</w:t>
      </w:r>
      <w:r>
        <w:rPr>
          <w:rFonts w:ascii="David" w:hAnsi="David"/>
          <w:rtl/>
        </w:rPr>
        <w:t xml:space="preserve"> כחלק מתפקידנו</w:t>
      </w:r>
      <w:r w:rsidR="00E60ED8">
        <w:rPr>
          <w:rFonts w:ascii="David" w:hAnsi="David" w:hint="cs"/>
          <w:rtl/>
        </w:rPr>
        <w:t>,</w:t>
      </w:r>
      <w:r>
        <w:rPr>
          <w:rFonts w:ascii="David" w:hAnsi="David"/>
          <w:rtl/>
        </w:rPr>
        <w:t xml:space="preserve"> מדיניות</w:t>
      </w:r>
      <w:r w:rsidR="00E60ED8">
        <w:rPr>
          <w:rFonts w:ascii="David" w:hAnsi="David" w:hint="cs"/>
          <w:rtl/>
        </w:rPr>
        <w:t xml:space="preserve"> </w:t>
      </w:r>
      <w:r>
        <w:rPr>
          <w:rFonts w:ascii="David" w:hAnsi="David"/>
          <w:rtl/>
        </w:rPr>
        <w:t>ש</w:t>
      </w:r>
      <w:r w:rsidR="00E60ED8">
        <w:rPr>
          <w:rFonts w:ascii="David" w:hAnsi="David" w:hint="cs"/>
          <w:rtl/>
        </w:rPr>
        <w:t xml:space="preserve">ל </w:t>
      </w:r>
      <w:r>
        <w:rPr>
          <w:rFonts w:ascii="David" w:hAnsi="David"/>
          <w:rtl/>
        </w:rPr>
        <w:t>השר ו</w:t>
      </w:r>
      <w:r w:rsidR="00E60ED8">
        <w:rPr>
          <w:rFonts w:ascii="David" w:hAnsi="David" w:hint="cs"/>
          <w:rtl/>
        </w:rPr>
        <w:t xml:space="preserve">של </w:t>
      </w:r>
      <w:r>
        <w:rPr>
          <w:rFonts w:ascii="David" w:hAnsi="David"/>
          <w:rtl/>
        </w:rPr>
        <w:t>הממשלה</w:t>
      </w:r>
      <w:r w:rsidR="00E60ED8">
        <w:rPr>
          <w:rFonts w:ascii="David" w:hAnsi="David" w:hint="cs"/>
          <w:rtl/>
        </w:rPr>
        <w:t>.</w:t>
      </w:r>
      <w:r>
        <w:rPr>
          <w:rFonts w:ascii="David" w:hAnsi="David"/>
          <w:rtl/>
        </w:rPr>
        <w:t xml:space="preserve"> אבל אנחנו גם עשינו פה מבחינתנו את העבודה המקצועית שלנו</w:t>
      </w:r>
      <w:r w:rsidR="00E60ED8">
        <w:rPr>
          <w:rFonts w:ascii="David" w:hAnsi="David" w:hint="cs"/>
          <w:rtl/>
        </w:rPr>
        <w:t>.</w:t>
      </w:r>
      <w:r>
        <w:rPr>
          <w:rFonts w:ascii="David" w:hAnsi="David"/>
          <w:rtl/>
        </w:rPr>
        <w:t xml:space="preserve"> בסופו של דבר</w:t>
      </w:r>
      <w:r w:rsidR="00E60ED8">
        <w:rPr>
          <w:rFonts w:ascii="David" w:hAnsi="David" w:hint="cs"/>
          <w:rtl/>
        </w:rPr>
        <w:t>,</w:t>
      </w:r>
      <w:r>
        <w:rPr>
          <w:rFonts w:ascii="David" w:hAnsi="David"/>
          <w:rtl/>
        </w:rPr>
        <w:t xml:space="preserve"> </w:t>
      </w:r>
      <w:r w:rsidR="00E60ED8">
        <w:rPr>
          <w:rFonts w:ascii="David" w:hAnsi="David" w:hint="cs"/>
          <w:rtl/>
        </w:rPr>
        <w:t>ב</w:t>
      </w:r>
      <w:r>
        <w:rPr>
          <w:rFonts w:ascii="David" w:hAnsi="David"/>
          <w:rtl/>
        </w:rPr>
        <w:t xml:space="preserve">הצעת החוק הממשלתית זו </w:t>
      </w:r>
      <w:r w:rsidR="00E60ED8">
        <w:rPr>
          <w:rFonts w:ascii="David" w:hAnsi="David" w:hint="cs"/>
          <w:rtl/>
        </w:rPr>
        <w:t xml:space="preserve">יש איזונים עדינים. </w:t>
      </w:r>
      <w:r>
        <w:rPr>
          <w:rFonts w:ascii="David" w:hAnsi="David"/>
          <w:rtl/>
        </w:rPr>
        <w:t xml:space="preserve">מקצועית אנחנו חושבים </w:t>
      </w:r>
      <w:r w:rsidR="00E60ED8">
        <w:rPr>
          <w:rFonts w:ascii="David" w:hAnsi="David" w:hint="cs"/>
          <w:rtl/>
        </w:rPr>
        <w:t>שזו הצעת החוק</w:t>
      </w:r>
      <w:r>
        <w:rPr>
          <w:rFonts w:ascii="David" w:hAnsi="David"/>
          <w:rtl/>
        </w:rPr>
        <w:t xml:space="preserve"> </w:t>
      </w:r>
      <w:r w:rsidR="00E60ED8">
        <w:rPr>
          <w:rFonts w:ascii="David" w:hAnsi="David" w:hint="cs"/>
          <w:rtl/>
        </w:rPr>
        <w:t>ש</w:t>
      </w:r>
      <w:r>
        <w:rPr>
          <w:rFonts w:ascii="David" w:hAnsi="David"/>
          <w:rtl/>
        </w:rPr>
        <w:t>אפשרי לקדם אותה ושיש בה גם תועלת מסוימת</w:t>
      </w:r>
      <w:r w:rsidR="00625434">
        <w:rPr>
          <w:rFonts w:ascii="David" w:hAnsi="David" w:hint="cs"/>
          <w:rtl/>
        </w:rPr>
        <w:t>.</w:t>
      </w:r>
      <w:r>
        <w:rPr>
          <w:rFonts w:ascii="David" w:hAnsi="David"/>
          <w:rtl/>
        </w:rPr>
        <w:t xml:space="preserve"> </w:t>
      </w:r>
    </w:p>
    <w:p w14:paraId="17E5D167" w14:textId="77777777" w:rsidR="00625434" w:rsidRDefault="00625434" w:rsidP="00E60ED8">
      <w:pPr>
        <w:rPr>
          <w:rFonts w:ascii="David" w:hAnsi="David"/>
          <w:rtl/>
        </w:rPr>
      </w:pPr>
    </w:p>
    <w:p w14:paraId="22EBCBB5" w14:textId="77777777" w:rsidR="00625434" w:rsidRDefault="00625434" w:rsidP="00E60ED8">
      <w:pPr>
        <w:rPr>
          <w:rFonts w:ascii="David" w:hAnsi="David"/>
          <w:rtl/>
        </w:rPr>
      </w:pPr>
      <w:r>
        <w:rPr>
          <w:rFonts w:ascii="David" w:hAnsi="David" w:hint="cs"/>
          <w:rtl/>
        </w:rPr>
        <w:t xml:space="preserve">זאת </w:t>
      </w:r>
      <w:r w:rsidR="002A09A0">
        <w:rPr>
          <w:rFonts w:ascii="David" w:hAnsi="David"/>
          <w:rtl/>
        </w:rPr>
        <w:t>הייתה העמדה המקצועית שלנו</w:t>
      </w:r>
      <w:r>
        <w:rPr>
          <w:rFonts w:ascii="David" w:hAnsi="David" w:hint="cs"/>
          <w:rtl/>
        </w:rPr>
        <w:t>.</w:t>
      </w:r>
      <w:r w:rsidR="002A09A0">
        <w:rPr>
          <w:rFonts w:ascii="David" w:hAnsi="David"/>
          <w:rtl/>
        </w:rPr>
        <w:t xml:space="preserve"> </w:t>
      </w:r>
    </w:p>
    <w:p w14:paraId="79547223" w14:textId="77777777" w:rsidR="00625434" w:rsidRDefault="00625434" w:rsidP="00E60ED8">
      <w:pPr>
        <w:rPr>
          <w:rFonts w:ascii="David" w:hAnsi="David"/>
          <w:rtl/>
        </w:rPr>
      </w:pPr>
      <w:bookmarkStart w:id="765" w:name="_ETM_Q1_6490767"/>
      <w:bookmarkEnd w:id="765"/>
    </w:p>
    <w:p w14:paraId="4E905BB9" w14:textId="1C70AA29" w:rsidR="00625434" w:rsidRDefault="00625434" w:rsidP="00625434">
      <w:pPr>
        <w:pStyle w:val="a4"/>
        <w:keepNext/>
        <w:rPr>
          <w:rtl/>
        </w:rPr>
      </w:pPr>
      <w:bookmarkStart w:id="766" w:name="ET_speaker_6156_146"/>
      <w:r w:rsidRPr="00625434">
        <w:rPr>
          <w:rStyle w:val="TagStyle"/>
          <w:rtl/>
        </w:rPr>
        <w:t xml:space="preserve"> &lt;&lt; דובר &gt;&gt; </w:t>
      </w:r>
      <w:r>
        <w:rPr>
          <w:rtl/>
        </w:rPr>
        <w:t>גלעד קריב (העבודה):</w:t>
      </w:r>
      <w:r w:rsidRPr="00625434">
        <w:rPr>
          <w:rStyle w:val="TagStyle"/>
          <w:rtl/>
        </w:rPr>
        <w:t xml:space="preserve"> &lt;&lt; דובר &gt;&gt;</w:t>
      </w:r>
      <w:r>
        <w:rPr>
          <w:rtl/>
        </w:rPr>
        <w:t xml:space="preserve">   </w:t>
      </w:r>
      <w:bookmarkEnd w:id="766"/>
    </w:p>
    <w:p w14:paraId="02F6C792" w14:textId="77777777" w:rsidR="00625434" w:rsidRPr="00625434" w:rsidRDefault="00625434" w:rsidP="00625434">
      <w:pPr>
        <w:rPr>
          <w:rtl/>
        </w:rPr>
      </w:pPr>
      <w:bookmarkStart w:id="767" w:name="_ETM_Q1_6492729"/>
      <w:bookmarkStart w:id="768" w:name="_ETM_Q1_6492973"/>
      <w:bookmarkEnd w:id="767"/>
      <w:bookmarkEnd w:id="768"/>
    </w:p>
    <w:p w14:paraId="0A79F000" w14:textId="77777777" w:rsidR="00625434" w:rsidRDefault="002A09A0" w:rsidP="00E60ED8">
      <w:pPr>
        <w:rPr>
          <w:rFonts w:ascii="David" w:hAnsi="David"/>
          <w:rtl/>
        </w:rPr>
      </w:pPr>
      <w:r>
        <w:rPr>
          <w:rFonts w:ascii="David" w:hAnsi="David"/>
          <w:rtl/>
        </w:rPr>
        <w:t xml:space="preserve">לא הטלתי </w:t>
      </w:r>
      <w:r w:rsidR="00625434">
        <w:rPr>
          <w:rFonts w:ascii="David" w:hAnsi="David" w:hint="cs"/>
          <w:rtl/>
        </w:rPr>
        <w:t xml:space="preserve">לרגע </w:t>
      </w:r>
      <w:r>
        <w:rPr>
          <w:rFonts w:ascii="David" w:hAnsi="David"/>
          <w:rtl/>
        </w:rPr>
        <w:t xml:space="preserve">דופי </w:t>
      </w:r>
      <w:r w:rsidR="00625434">
        <w:rPr>
          <w:rFonts w:ascii="David" w:hAnsi="David" w:hint="cs"/>
          <w:rtl/>
        </w:rPr>
        <w:t xml:space="preserve">בעמדה </w:t>
      </w:r>
      <w:r>
        <w:rPr>
          <w:rFonts w:ascii="David" w:hAnsi="David"/>
          <w:rtl/>
        </w:rPr>
        <w:t>המקצועית שלכם</w:t>
      </w:r>
      <w:r w:rsidR="00625434">
        <w:rPr>
          <w:rFonts w:ascii="David" w:hAnsi="David" w:hint="cs"/>
          <w:rtl/>
        </w:rPr>
        <w:t>.</w:t>
      </w:r>
      <w:r>
        <w:rPr>
          <w:rFonts w:ascii="David" w:hAnsi="David"/>
          <w:rtl/>
        </w:rPr>
        <w:t xml:space="preserve"> </w:t>
      </w:r>
    </w:p>
    <w:p w14:paraId="22582431" w14:textId="77777777" w:rsidR="00625434" w:rsidRDefault="00625434" w:rsidP="00E60ED8">
      <w:pPr>
        <w:rPr>
          <w:rFonts w:ascii="David" w:hAnsi="David"/>
          <w:rtl/>
        </w:rPr>
      </w:pPr>
    </w:p>
    <w:p w14:paraId="52D2180F" w14:textId="06BC0D06" w:rsidR="00625434" w:rsidRDefault="00625434" w:rsidP="00625434">
      <w:pPr>
        <w:pStyle w:val="af6"/>
        <w:keepNext/>
        <w:rPr>
          <w:rtl/>
        </w:rPr>
      </w:pPr>
      <w:r w:rsidRPr="00625434">
        <w:rPr>
          <w:rStyle w:val="TagStyle"/>
          <w:rtl/>
        </w:rPr>
        <w:t xml:space="preserve"> &lt;&lt; יור &gt;&gt; </w:t>
      </w:r>
      <w:r>
        <w:rPr>
          <w:rtl/>
        </w:rPr>
        <w:t xml:space="preserve">היו"ר שמחה </w:t>
      </w:r>
      <w:proofErr w:type="spellStart"/>
      <w:r>
        <w:rPr>
          <w:rtl/>
        </w:rPr>
        <w:t>רוטמן</w:t>
      </w:r>
      <w:proofErr w:type="spellEnd"/>
      <w:r>
        <w:rPr>
          <w:rtl/>
        </w:rPr>
        <w:t>:</w:t>
      </w:r>
      <w:r w:rsidRPr="00625434">
        <w:rPr>
          <w:rStyle w:val="TagStyle"/>
          <w:rtl/>
        </w:rPr>
        <w:t xml:space="preserve"> &lt;&lt; יור &gt;&gt;</w:t>
      </w:r>
      <w:r>
        <w:rPr>
          <w:rtl/>
        </w:rPr>
        <w:t xml:space="preserve">   </w:t>
      </w:r>
    </w:p>
    <w:p w14:paraId="7542FFDA" w14:textId="77777777" w:rsidR="00625434" w:rsidRPr="00625434" w:rsidRDefault="00625434" w:rsidP="00625434">
      <w:pPr>
        <w:rPr>
          <w:rtl/>
        </w:rPr>
      </w:pPr>
    </w:p>
    <w:p w14:paraId="7C8581FA" w14:textId="77777777" w:rsidR="00BF12CA" w:rsidRDefault="00BF12CA" w:rsidP="00E60ED8">
      <w:pPr>
        <w:rPr>
          <w:rFonts w:ascii="David" w:hAnsi="David"/>
          <w:rtl/>
        </w:rPr>
      </w:pPr>
      <w:r>
        <w:rPr>
          <w:rFonts w:ascii="David" w:hAnsi="David" w:hint="cs"/>
          <w:rtl/>
        </w:rPr>
        <w:t>גם נשמעו כשלא היית</w:t>
      </w:r>
      <w:r w:rsidR="002A09A0">
        <w:rPr>
          <w:rFonts w:ascii="David" w:hAnsi="David"/>
          <w:rtl/>
        </w:rPr>
        <w:t xml:space="preserve"> בחדר</w:t>
      </w:r>
      <w:r>
        <w:rPr>
          <w:rFonts w:ascii="David" w:hAnsi="David" w:hint="cs"/>
          <w:rtl/>
        </w:rPr>
        <w:t>,</w:t>
      </w:r>
      <w:r w:rsidR="002A09A0">
        <w:rPr>
          <w:rFonts w:ascii="David" w:hAnsi="David"/>
          <w:rtl/>
        </w:rPr>
        <w:t xml:space="preserve"> נשמע</w:t>
      </w:r>
      <w:r>
        <w:rPr>
          <w:rFonts w:ascii="David" w:hAnsi="David" w:hint="cs"/>
          <w:rtl/>
        </w:rPr>
        <w:t>ה</w:t>
      </w:r>
      <w:r w:rsidR="002A09A0">
        <w:rPr>
          <w:rFonts w:ascii="David" w:hAnsi="David"/>
          <w:rtl/>
        </w:rPr>
        <w:t xml:space="preserve"> גם </w:t>
      </w:r>
      <w:r>
        <w:rPr>
          <w:rFonts w:ascii="David" w:hAnsi="David" w:hint="cs"/>
          <w:rtl/>
        </w:rPr>
        <w:t>מה</w:t>
      </w:r>
      <w:r w:rsidR="002A09A0">
        <w:rPr>
          <w:rFonts w:ascii="David" w:hAnsi="David"/>
          <w:rtl/>
        </w:rPr>
        <w:t>אקדמיה וגם מהפרקטיקה</w:t>
      </w:r>
      <w:r>
        <w:rPr>
          <w:rFonts w:ascii="David" w:hAnsi="David" w:hint="cs"/>
          <w:rtl/>
        </w:rPr>
        <w:t>.</w:t>
      </w:r>
      <w:r w:rsidR="002A09A0">
        <w:rPr>
          <w:rFonts w:ascii="David" w:hAnsi="David"/>
          <w:rtl/>
        </w:rPr>
        <w:t xml:space="preserve"> </w:t>
      </w:r>
    </w:p>
    <w:p w14:paraId="0FE8273D" w14:textId="6EEE3862" w:rsidR="007A3174" w:rsidRDefault="007A3174" w:rsidP="00E60ED8">
      <w:pPr>
        <w:rPr>
          <w:rFonts w:ascii="David" w:hAnsi="David"/>
          <w:rtl/>
        </w:rPr>
      </w:pPr>
      <w:r>
        <w:rPr>
          <w:rFonts w:ascii="David" w:hAnsi="David"/>
          <w:rtl/>
        </w:rPr>
        <w:br w:type="page"/>
      </w:r>
    </w:p>
    <w:p w14:paraId="43F5F705" w14:textId="77777777" w:rsidR="00BF12CA" w:rsidRDefault="00BF12CA" w:rsidP="00E60ED8">
      <w:pPr>
        <w:rPr>
          <w:rFonts w:ascii="David" w:hAnsi="David"/>
          <w:rtl/>
        </w:rPr>
      </w:pPr>
    </w:p>
    <w:p w14:paraId="73F4CEF5" w14:textId="77777777" w:rsidR="00BF12CA" w:rsidRDefault="00BF12CA" w:rsidP="00BF12CA">
      <w:pPr>
        <w:pStyle w:val="a4"/>
        <w:keepNext/>
        <w:rPr>
          <w:rtl/>
        </w:rPr>
      </w:pPr>
      <w:r w:rsidRPr="00625434">
        <w:rPr>
          <w:rStyle w:val="TagStyle"/>
          <w:rtl/>
        </w:rPr>
        <w:t xml:space="preserve">&lt;&lt; דובר &gt;&gt; </w:t>
      </w:r>
      <w:r>
        <w:rPr>
          <w:rtl/>
        </w:rPr>
        <w:t>גלעד קריב (העבודה):</w:t>
      </w:r>
      <w:r w:rsidRPr="00625434">
        <w:rPr>
          <w:rStyle w:val="TagStyle"/>
          <w:rtl/>
        </w:rPr>
        <w:t xml:space="preserve"> &lt;&lt; דובר &gt;&gt;</w:t>
      </w:r>
      <w:r>
        <w:rPr>
          <w:rtl/>
        </w:rPr>
        <w:t xml:space="preserve">   </w:t>
      </w:r>
    </w:p>
    <w:p w14:paraId="2AF61A0D" w14:textId="77777777" w:rsidR="00BF12CA" w:rsidRDefault="00BF12CA" w:rsidP="00E60ED8">
      <w:pPr>
        <w:rPr>
          <w:rFonts w:ascii="David" w:hAnsi="David"/>
          <w:rtl/>
        </w:rPr>
      </w:pPr>
    </w:p>
    <w:p w14:paraId="30798BFB" w14:textId="52360BFF" w:rsidR="00EE4EA3" w:rsidRDefault="00BF12CA" w:rsidP="00E60ED8">
      <w:pPr>
        <w:rPr>
          <w:rFonts w:ascii="David" w:hAnsi="David"/>
          <w:rtl/>
        </w:rPr>
      </w:pPr>
      <w:r>
        <w:rPr>
          <w:rFonts w:ascii="David" w:hAnsi="David" w:hint="cs"/>
          <w:rtl/>
        </w:rPr>
        <w:t>לפרוטוקול, כמובן ש</w:t>
      </w:r>
      <w:r w:rsidR="002A09A0">
        <w:rPr>
          <w:rFonts w:ascii="David" w:hAnsi="David"/>
          <w:rtl/>
        </w:rPr>
        <w:t>לא הטלתי דופי בעבודה המקצועית</w:t>
      </w:r>
      <w:r>
        <w:rPr>
          <w:rFonts w:ascii="David" w:hAnsi="David" w:hint="cs"/>
          <w:rtl/>
        </w:rPr>
        <w:t>.</w:t>
      </w:r>
      <w:r w:rsidR="002A09A0">
        <w:rPr>
          <w:rFonts w:ascii="David" w:hAnsi="David"/>
          <w:rtl/>
        </w:rPr>
        <w:t xml:space="preserve"> אבל בסופו של דבר</w:t>
      </w:r>
      <w:r w:rsidR="00EE4EA3">
        <w:rPr>
          <w:rFonts w:ascii="David" w:hAnsi="David" w:hint="cs"/>
          <w:rtl/>
        </w:rPr>
        <w:t>, מי</w:t>
      </w:r>
      <w:r w:rsidR="002A09A0">
        <w:rPr>
          <w:rFonts w:ascii="David" w:hAnsi="David"/>
          <w:rtl/>
        </w:rPr>
        <w:t xml:space="preserve"> שמקדם את החוק הזה</w:t>
      </w:r>
      <w:r w:rsidR="00EE4EA3">
        <w:rPr>
          <w:rFonts w:ascii="David" w:hAnsi="David" w:hint="cs"/>
          <w:rtl/>
        </w:rPr>
        <w:t>,</w:t>
      </w:r>
      <w:r w:rsidR="002A09A0">
        <w:rPr>
          <w:rFonts w:ascii="David" w:hAnsi="David"/>
          <w:rtl/>
        </w:rPr>
        <w:t xml:space="preserve"> גם כחבר </w:t>
      </w:r>
      <w:r w:rsidR="00EE4EA3">
        <w:rPr>
          <w:rFonts w:ascii="David" w:hAnsi="David" w:hint="cs"/>
          <w:rtl/>
        </w:rPr>
        <w:t>ה</w:t>
      </w:r>
      <w:r w:rsidR="002A09A0">
        <w:rPr>
          <w:rFonts w:ascii="David" w:hAnsi="David"/>
          <w:rtl/>
        </w:rPr>
        <w:t>כנסת מן המניין</w:t>
      </w:r>
      <w:r w:rsidR="00EE4EA3">
        <w:rPr>
          <w:rFonts w:ascii="David" w:hAnsi="David" w:hint="cs"/>
          <w:rtl/>
        </w:rPr>
        <w:t>,</w:t>
      </w:r>
      <w:r w:rsidR="002A09A0">
        <w:rPr>
          <w:rFonts w:ascii="David" w:hAnsi="David"/>
          <w:rtl/>
        </w:rPr>
        <w:t xml:space="preserve"> והיום כשר</w:t>
      </w:r>
      <w:r w:rsidR="00DD3130">
        <w:rPr>
          <w:rFonts w:ascii="David" w:hAnsi="David" w:hint="cs"/>
          <w:rtl/>
        </w:rPr>
        <w:t xml:space="preserve"> –</w:t>
      </w:r>
      <w:r w:rsidR="002A09A0">
        <w:rPr>
          <w:rFonts w:ascii="David" w:hAnsi="David"/>
          <w:rtl/>
        </w:rPr>
        <w:t xml:space="preserve"> וזה לגיטימי, זו מדיניות השר</w:t>
      </w:r>
      <w:r w:rsidR="00EE4EA3">
        <w:rPr>
          <w:rFonts w:ascii="David" w:hAnsi="David" w:hint="cs"/>
          <w:rtl/>
        </w:rPr>
        <w:t>.</w:t>
      </w:r>
      <w:r w:rsidR="002A09A0">
        <w:rPr>
          <w:rFonts w:ascii="David" w:hAnsi="David"/>
          <w:rtl/>
        </w:rPr>
        <w:t xml:space="preserve"> זה החוק שהשר מעוניין בו</w:t>
      </w:r>
      <w:r w:rsidR="00DD3130">
        <w:rPr>
          <w:rFonts w:ascii="David" w:hAnsi="David" w:hint="cs"/>
          <w:rtl/>
        </w:rPr>
        <w:t xml:space="preserve"> ו</w:t>
      </w:r>
      <w:r w:rsidR="002A09A0">
        <w:rPr>
          <w:rFonts w:ascii="David" w:hAnsi="David"/>
          <w:rtl/>
        </w:rPr>
        <w:t xml:space="preserve">לכן אני מרשה לעצמי לומר </w:t>
      </w:r>
      <w:r w:rsidR="00EE4EA3">
        <w:rPr>
          <w:rFonts w:ascii="David" w:hAnsi="David" w:hint="cs"/>
          <w:rtl/>
        </w:rPr>
        <w:t>שבעיניי החוק הזה לא מתקן שום דבר.</w:t>
      </w:r>
    </w:p>
    <w:p w14:paraId="5EEE2A8D" w14:textId="77777777" w:rsidR="00EE4EA3" w:rsidRDefault="00EE4EA3" w:rsidP="00E60ED8">
      <w:pPr>
        <w:rPr>
          <w:rFonts w:ascii="David" w:hAnsi="David"/>
          <w:rtl/>
        </w:rPr>
      </w:pPr>
    </w:p>
    <w:p w14:paraId="28CE219B" w14:textId="06EC056D" w:rsidR="00EE4EA3" w:rsidRPr="00EE4EA3" w:rsidRDefault="00EE4EA3" w:rsidP="00EE4EA3">
      <w:pPr>
        <w:pStyle w:val="af6"/>
        <w:keepNext/>
        <w:rPr>
          <w:rtl/>
        </w:rPr>
      </w:pPr>
      <w:r w:rsidRPr="00EE4EA3">
        <w:rPr>
          <w:rStyle w:val="TagStyle"/>
          <w:rtl/>
        </w:rPr>
        <w:t xml:space="preserve"> &lt;&lt; יור &gt;&gt; </w:t>
      </w:r>
      <w:r>
        <w:rPr>
          <w:rtl/>
        </w:rPr>
        <w:t xml:space="preserve">היו"ר שמחה </w:t>
      </w:r>
      <w:proofErr w:type="spellStart"/>
      <w:r>
        <w:rPr>
          <w:rtl/>
        </w:rPr>
        <w:t>רוטמן</w:t>
      </w:r>
      <w:proofErr w:type="spellEnd"/>
      <w:r>
        <w:rPr>
          <w:rtl/>
        </w:rPr>
        <w:t>:</w:t>
      </w:r>
      <w:r w:rsidRPr="00EE4EA3">
        <w:rPr>
          <w:rStyle w:val="TagStyle"/>
          <w:rtl/>
        </w:rPr>
        <w:t xml:space="preserve"> &lt;&lt; יור &gt;&gt;</w:t>
      </w:r>
      <w:r>
        <w:rPr>
          <w:rtl/>
        </w:rPr>
        <w:t xml:space="preserve">   </w:t>
      </w:r>
    </w:p>
    <w:p w14:paraId="00541164" w14:textId="77777777" w:rsidR="008711AF" w:rsidRDefault="008711AF" w:rsidP="00E60ED8">
      <w:pPr>
        <w:rPr>
          <w:rFonts w:ascii="David" w:hAnsi="David"/>
          <w:rtl/>
        </w:rPr>
      </w:pPr>
    </w:p>
    <w:p w14:paraId="1094CA17" w14:textId="41494BA2" w:rsidR="008711AF" w:rsidRDefault="00EE4EA3" w:rsidP="00BC1084">
      <w:pPr>
        <w:rPr>
          <w:rFonts w:ascii="David" w:hAnsi="David"/>
          <w:rtl/>
        </w:rPr>
      </w:pPr>
      <w:r>
        <w:rPr>
          <w:rtl/>
        </w:rPr>
        <w:t>גלעד</w:t>
      </w:r>
      <w:r>
        <w:rPr>
          <w:rFonts w:hint="cs"/>
          <w:rtl/>
        </w:rPr>
        <w:t xml:space="preserve">, </w:t>
      </w:r>
      <w:r w:rsidR="002A09A0">
        <w:rPr>
          <w:rFonts w:ascii="David" w:hAnsi="David"/>
          <w:rtl/>
        </w:rPr>
        <w:t>אני רוצה למפות את האירוע</w:t>
      </w:r>
      <w:r>
        <w:rPr>
          <w:rFonts w:ascii="David" w:hAnsi="David" w:hint="cs"/>
          <w:rtl/>
        </w:rPr>
        <w:t>.</w:t>
      </w:r>
      <w:r w:rsidR="002A09A0">
        <w:rPr>
          <w:rFonts w:ascii="David" w:hAnsi="David"/>
          <w:rtl/>
        </w:rPr>
        <w:t xml:space="preserve"> שאלה אחת שנשאלה</w:t>
      </w:r>
      <w:r w:rsidR="00BC1084">
        <w:rPr>
          <w:rFonts w:ascii="David" w:hAnsi="David" w:hint="cs"/>
          <w:rtl/>
        </w:rPr>
        <w:t>,</w:t>
      </w:r>
      <w:r w:rsidR="002A09A0">
        <w:rPr>
          <w:rFonts w:ascii="David" w:hAnsi="David"/>
          <w:rtl/>
        </w:rPr>
        <w:t xml:space="preserve"> גם מסביב לשולחן פה וגם בדיונים ש</w:t>
      </w:r>
      <w:r w:rsidR="00BC1084">
        <w:rPr>
          <w:rFonts w:ascii="David" w:hAnsi="David" w:hint="cs"/>
          <w:rtl/>
        </w:rPr>
        <w:t>נעשו ב</w:t>
      </w:r>
      <w:r w:rsidR="002A09A0">
        <w:rPr>
          <w:rFonts w:ascii="David" w:hAnsi="David"/>
          <w:rtl/>
        </w:rPr>
        <w:t>משרד המשפטים והוצגו פה</w:t>
      </w:r>
      <w:r w:rsidR="00BC1084">
        <w:rPr>
          <w:rFonts w:ascii="David" w:hAnsi="David" w:hint="cs"/>
          <w:rtl/>
        </w:rPr>
        <w:t>:</w:t>
      </w:r>
      <w:r w:rsidR="002A09A0">
        <w:rPr>
          <w:rFonts w:ascii="David" w:hAnsi="David"/>
          <w:rtl/>
        </w:rPr>
        <w:t xml:space="preserve"> האם המצב הנוכחי שבור</w:t>
      </w:r>
      <w:r w:rsidR="00BC1084">
        <w:rPr>
          <w:rFonts w:ascii="David" w:hAnsi="David" w:hint="cs"/>
          <w:rtl/>
        </w:rPr>
        <w:t>,</w:t>
      </w:r>
      <w:r w:rsidR="002A09A0">
        <w:rPr>
          <w:rFonts w:ascii="David" w:hAnsi="David"/>
          <w:rtl/>
        </w:rPr>
        <w:t xml:space="preserve"> וממילא נשאלת השאלה האם צריך לתקן</w:t>
      </w:r>
      <w:r w:rsidR="00BC1084">
        <w:rPr>
          <w:rFonts w:ascii="David" w:hAnsi="David" w:hint="cs"/>
          <w:rtl/>
        </w:rPr>
        <w:t>?</w:t>
      </w:r>
      <w:r w:rsidR="002A09A0">
        <w:rPr>
          <w:rFonts w:ascii="David" w:hAnsi="David"/>
          <w:rtl/>
        </w:rPr>
        <w:t xml:space="preserve"> רוב האנשים שדיברו פה מסביב לשולחן אמרו </w:t>
      </w:r>
      <w:r w:rsidR="00BC1084">
        <w:rPr>
          <w:rFonts w:ascii="David" w:hAnsi="David" w:hint="cs"/>
          <w:rtl/>
        </w:rPr>
        <w:t>ש</w:t>
      </w:r>
      <w:r w:rsidR="002A09A0">
        <w:rPr>
          <w:rFonts w:ascii="David" w:hAnsi="David"/>
          <w:rtl/>
        </w:rPr>
        <w:t>צריך תיקון. יש ביקורת על סוג התיקון</w:t>
      </w:r>
      <w:r w:rsidR="00BC1084">
        <w:rPr>
          <w:rFonts w:ascii="David" w:hAnsi="David" w:hint="cs"/>
          <w:rtl/>
        </w:rPr>
        <w:t>,</w:t>
      </w:r>
      <w:r w:rsidR="002A09A0">
        <w:rPr>
          <w:rFonts w:ascii="David" w:hAnsi="David"/>
          <w:rtl/>
        </w:rPr>
        <w:t xml:space="preserve"> שאגב </w:t>
      </w:r>
      <w:r w:rsidR="00BC1084">
        <w:rPr>
          <w:rFonts w:ascii="David" w:hAnsi="David" w:hint="cs"/>
          <w:rtl/>
        </w:rPr>
        <w:t>ל</w:t>
      </w:r>
      <w:r w:rsidR="002A09A0">
        <w:rPr>
          <w:rFonts w:ascii="David" w:hAnsi="David"/>
          <w:rtl/>
        </w:rPr>
        <w:t>חלקה גם אני שותף. המצב הנוכחי היום איננו מופת של בהירות וקלות</w:t>
      </w:r>
      <w:r w:rsidR="00BC1084">
        <w:rPr>
          <w:rFonts w:ascii="David" w:hAnsi="David" w:hint="cs"/>
          <w:rtl/>
        </w:rPr>
        <w:t>,</w:t>
      </w:r>
      <w:r w:rsidR="002A09A0">
        <w:rPr>
          <w:rFonts w:ascii="David" w:hAnsi="David"/>
          <w:rtl/>
        </w:rPr>
        <w:t xml:space="preserve"> גם המדד הבי</w:t>
      </w:r>
      <w:r w:rsidR="00BC1084">
        <w:rPr>
          <w:rFonts w:ascii="David" w:hAnsi="David" w:hint="cs"/>
          <w:rtl/>
        </w:rPr>
        <w:t>ן-</w:t>
      </w:r>
      <w:r w:rsidR="002A09A0">
        <w:rPr>
          <w:rFonts w:ascii="David" w:hAnsi="David"/>
          <w:rtl/>
        </w:rPr>
        <w:t>לאומי, גם השטח, גם האקדמיה</w:t>
      </w:r>
      <w:r w:rsidR="00BC1084">
        <w:rPr>
          <w:rFonts w:ascii="David" w:hAnsi="David" w:hint="cs"/>
          <w:rtl/>
        </w:rPr>
        <w:t xml:space="preserve">. </w:t>
      </w:r>
      <w:r w:rsidR="002A09A0">
        <w:rPr>
          <w:rFonts w:ascii="David" w:hAnsi="David"/>
          <w:rtl/>
        </w:rPr>
        <w:t>יש קולות</w:t>
      </w:r>
      <w:r w:rsidR="00BC1084">
        <w:rPr>
          <w:rFonts w:ascii="David" w:hAnsi="David" w:hint="cs"/>
          <w:rtl/>
        </w:rPr>
        <w:t>,</w:t>
      </w:r>
      <w:r w:rsidR="002A09A0">
        <w:rPr>
          <w:rFonts w:ascii="David" w:hAnsi="David"/>
          <w:rtl/>
        </w:rPr>
        <w:t xml:space="preserve"> יש מחלוקת. </w:t>
      </w:r>
    </w:p>
    <w:p w14:paraId="6D2E7D80" w14:textId="77777777" w:rsidR="008711AF" w:rsidRDefault="008711AF" w:rsidP="00BC1084">
      <w:pPr>
        <w:rPr>
          <w:rFonts w:ascii="David" w:hAnsi="David"/>
          <w:rtl/>
        </w:rPr>
      </w:pPr>
    </w:p>
    <w:p w14:paraId="354C7CDD" w14:textId="3719A07C" w:rsidR="00BC1084" w:rsidRPr="00BC1084" w:rsidRDefault="002A09A0" w:rsidP="00BC1084">
      <w:pPr>
        <w:rPr>
          <w:rFonts w:ascii="David" w:hAnsi="David"/>
          <w:rtl/>
        </w:rPr>
      </w:pPr>
      <w:r>
        <w:rPr>
          <w:rFonts w:ascii="David" w:hAnsi="David"/>
          <w:rtl/>
        </w:rPr>
        <w:t xml:space="preserve">אתה יודע שאין כמוני מוקיר </w:t>
      </w:r>
      <w:r w:rsidR="00BC1084">
        <w:rPr>
          <w:rFonts w:ascii="David" w:hAnsi="David" w:hint="cs"/>
          <w:rtl/>
        </w:rPr>
        <w:t>ו</w:t>
      </w:r>
      <w:r>
        <w:rPr>
          <w:rFonts w:ascii="David" w:hAnsi="David"/>
          <w:rtl/>
        </w:rPr>
        <w:t>מכיר את</w:t>
      </w:r>
      <w:r w:rsidR="00BC1084">
        <w:rPr>
          <w:rFonts w:ascii="David" w:hAnsi="David" w:hint="cs"/>
          <w:rtl/>
        </w:rPr>
        <w:t xml:space="preserve"> </w:t>
      </w:r>
      <w:r>
        <w:rPr>
          <w:rFonts w:ascii="David" w:hAnsi="David"/>
          <w:rtl/>
        </w:rPr>
        <w:t xml:space="preserve">המסע הארוך של שר המשפטים </w:t>
      </w:r>
      <w:r w:rsidR="00BC1084">
        <w:rPr>
          <w:rFonts w:ascii="David" w:hAnsi="David" w:hint="cs"/>
          <w:rtl/>
        </w:rPr>
        <w:t>ל</w:t>
      </w:r>
      <w:r>
        <w:rPr>
          <w:rFonts w:ascii="David" w:hAnsi="David"/>
          <w:rtl/>
        </w:rPr>
        <w:t>תיקון מערכת המשפט</w:t>
      </w:r>
      <w:r w:rsidR="00BC1084">
        <w:rPr>
          <w:rFonts w:ascii="David" w:hAnsi="David" w:hint="cs"/>
          <w:rtl/>
        </w:rPr>
        <w:t>.</w:t>
      </w:r>
      <w:r>
        <w:rPr>
          <w:rFonts w:ascii="David" w:hAnsi="David"/>
          <w:rtl/>
        </w:rPr>
        <w:t xml:space="preserve"> אני תומך ברוב מעשיו ועמדותיו בנושא הזה</w:t>
      </w:r>
      <w:r w:rsidR="00BC1084">
        <w:rPr>
          <w:rFonts w:ascii="David" w:hAnsi="David" w:hint="cs"/>
          <w:rtl/>
        </w:rPr>
        <w:t>.</w:t>
      </w:r>
      <w:r>
        <w:rPr>
          <w:rFonts w:ascii="David" w:hAnsi="David"/>
          <w:rtl/>
        </w:rPr>
        <w:t xml:space="preserve"> אבל אני חושב </w:t>
      </w:r>
      <w:r w:rsidR="00BC1084">
        <w:rPr>
          <w:rFonts w:ascii="David" w:hAnsi="David" w:hint="cs"/>
          <w:rtl/>
        </w:rPr>
        <w:t>שלתלות</w:t>
      </w:r>
      <w:r>
        <w:rPr>
          <w:rFonts w:ascii="David" w:hAnsi="David"/>
          <w:rtl/>
        </w:rPr>
        <w:t xml:space="preserve"> את כל זה על זה</w:t>
      </w:r>
      <w:r w:rsidR="00BC1084">
        <w:rPr>
          <w:rFonts w:ascii="David" w:hAnsi="David" w:hint="cs"/>
          <w:rtl/>
        </w:rPr>
        <w:t xml:space="preserve"> – זה</w:t>
      </w:r>
      <w:r>
        <w:rPr>
          <w:rFonts w:ascii="David" w:hAnsi="David"/>
          <w:rtl/>
        </w:rPr>
        <w:t xml:space="preserve"> נראה לי מעיל גדול מדי על קולב קטן מדי</w:t>
      </w:r>
      <w:bookmarkStart w:id="769" w:name="_ETM_Q1_6587914"/>
      <w:bookmarkEnd w:id="769"/>
      <w:r w:rsidR="00BC1084">
        <w:rPr>
          <w:rFonts w:ascii="David" w:hAnsi="David" w:hint="cs"/>
          <w:rtl/>
        </w:rPr>
        <w:t>.</w:t>
      </w:r>
    </w:p>
    <w:p w14:paraId="44691E4C" w14:textId="77777777" w:rsidR="00BC1084" w:rsidRPr="00BC1084" w:rsidRDefault="00BC1084" w:rsidP="00BC1084">
      <w:pPr>
        <w:rPr>
          <w:rtl/>
        </w:rPr>
      </w:pPr>
      <w:bookmarkStart w:id="770" w:name="_ETM_Q1_6591417"/>
      <w:bookmarkStart w:id="771" w:name="_ETM_Q1_6591796"/>
      <w:bookmarkEnd w:id="770"/>
      <w:bookmarkEnd w:id="771"/>
    </w:p>
    <w:p w14:paraId="1E314146" w14:textId="07545259" w:rsidR="008711AF" w:rsidRDefault="002A09A0" w:rsidP="00E60ED8">
      <w:pPr>
        <w:rPr>
          <w:rFonts w:ascii="David" w:hAnsi="David"/>
          <w:rtl/>
        </w:rPr>
      </w:pPr>
      <w:r>
        <w:rPr>
          <w:rFonts w:ascii="David" w:hAnsi="David"/>
          <w:rtl/>
        </w:rPr>
        <w:t>לגבי שאלת עצם הצורך</w:t>
      </w:r>
      <w:r w:rsidR="008711AF">
        <w:rPr>
          <w:rFonts w:ascii="David" w:hAnsi="David" w:hint="cs"/>
          <w:rtl/>
        </w:rPr>
        <w:t>,</w:t>
      </w:r>
      <w:r>
        <w:rPr>
          <w:rFonts w:ascii="David" w:hAnsi="David"/>
          <w:rtl/>
        </w:rPr>
        <w:t xml:space="preserve"> נשמעו פה הרבה מאוד עמדות שיש </w:t>
      </w:r>
      <w:r w:rsidR="008711AF">
        <w:rPr>
          <w:rFonts w:ascii="David" w:hAnsi="David" w:hint="cs"/>
          <w:rtl/>
        </w:rPr>
        <w:t>צורך</w:t>
      </w:r>
      <w:r>
        <w:rPr>
          <w:rFonts w:ascii="David" w:hAnsi="David"/>
          <w:rtl/>
        </w:rPr>
        <w:t>. עכשיו נשאלת השאלה</w:t>
      </w:r>
      <w:r w:rsidR="008711AF">
        <w:rPr>
          <w:rFonts w:ascii="David" w:hAnsi="David" w:hint="cs"/>
          <w:rtl/>
        </w:rPr>
        <w:t>,</w:t>
      </w:r>
      <w:r>
        <w:rPr>
          <w:rFonts w:ascii="David" w:hAnsi="David"/>
          <w:rtl/>
        </w:rPr>
        <w:t xml:space="preserve"> ופה אני חושב שכמעט </w:t>
      </w:r>
      <w:r w:rsidR="008711AF">
        <w:rPr>
          <w:rFonts w:ascii="David" w:hAnsi="David" w:hint="cs"/>
          <w:rtl/>
        </w:rPr>
        <w:t>ע</w:t>
      </w:r>
      <w:r>
        <w:rPr>
          <w:rFonts w:ascii="David" w:hAnsi="David"/>
          <w:rtl/>
        </w:rPr>
        <w:t>ם כל מה שאתה אמרת הסכמתי</w:t>
      </w:r>
      <w:r w:rsidR="008711AF">
        <w:rPr>
          <w:rFonts w:ascii="David" w:hAnsi="David" w:hint="cs"/>
          <w:rtl/>
        </w:rPr>
        <w:t>,</w:t>
      </w:r>
      <w:r>
        <w:rPr>
          <w:rFonts w:ascii="David" w:hAnsi="David"/>
          <w:rtl/>
        </w:rPr>
        <w:t xml:space="preserve"> וגם </w:t>
      </w:r>
      <w:r w:rsidR="008711AF">
        <w:rPr>
          <w:rFonts w:ascii="David" w:hAnsi="David" w:hint="cs"/>
          <w:rtl/>
        </w:rPr>
        <w:t>נאמר</w:t>
      </w:r>
      <w:r>
        <w:rPr>
          <w:rFonts w:ascii="David" w:hAnsi="David"/>
          <w:rtl/>
        </w:rPr>
        <w:t xml:space="preserve"> פה מסביב לשולחן</w:t>
      </w:r>
      <w:r w:rsidR="008711AF">
        <w:rPr>
          <w:rFonts w:ascii="David" w:hAnsi="David" w:hint="cs"/>
          <w:rtl/>
        </w:rPr>
        <w:t>,</w:t>
      </w:r>
      <w:r>
        <w:rPr>
          <w:rFonts w:ascii="David" w:hAnsi="David"/>
          <w:rtl/>
        </w:rPr>
        <w:t xml:space="preserve"> האם התיקון כפי שהוא מוצג כרגע</w:t>
      </w:r>
      <w:r w:rsidR="008711AF">
        <w:rPr>
          <w:rFonts w:ascii="David" w:hAnsi="David" w:hint="cs"/>
          <w:rtl/>
        </w:rPr>
        <w:t xml:space="preserve"> </w:t>
      </w:r>
      <w:r w:rsidR="00D04858">
        <w:rPr>
          <w:rFonts w:ascii="David" w:hAnsi="David" w:hint="cs"/>
          <w:rtl/>
        </w:rPr>
        <w:t>ו</w:t>
      </w:r>
      <w:r w:rsidR="008711AF">
        <w:rPr>
          <w:rFonts w:ascii="David" w:hAnsi="David" w:hint="cs"/>
          <w:rtl/>
        </w:rPr>
        <w:t xml:space="preserve">אם </w:t>
      </w:r>
      <w:r>
        <w:rPr>
          <w:rFonts w:ascii="David" w:hAnsi="David"/>
          <w:rtl/>
        </w:rPr>
        <w:t xml:space="preserve">אנחנו עכשיו </w:t>
      </w:r>
      <w:r w:rsidR="00D04858">
        <w:rPr>
          <w:rFonts w:ascii="David" w:hAnsi="David" w:hint="cs"/>
          <w:rtl/>
        </w:rPr>
        <w:t>נצביע</w:t>
      </w:r>
      <w:r w:rsidR="008711AF">
        <w:rPr>
          <w:rFonts w:ascii="David" w:hAnsi="David" w:hint="cs"/>
          <w:rtl/>
        </w:rPr>
        <w:t xml:space="preserve"> עליו</w:t>
      </w:r>
      <w:r>
        <w:rPr>
          <w:rFonts w:ascii="David" w:hAnsi="David"/>
          <w:rtl/>
        </w:rPr>
        <w:t xml:space="preserve"> לקריאה שנייה ושלישית</w:t>
      </w:r>
      <w:r w:rsidR="008711AF">
        <w:rPr>
          <w:rFonts w:ascii="David" w:hAnsi="David" w:hint="cs"/>
          <w:rtl/>
        </w:rPr>
        <w:t>,</w:t>
      </w:r>
      <w:r>
        <w:rPr>
          <w:rFonts w:ascii="David" w:hAnsi="David"/>
          <w:rtl/>
        </w:rPr>
        <w:t xml:space="preserve"> האם הוא משרת את מטרת התיקון</w:t>
      </w:r>
      <w:r w:rsidR="008711AF">
        <w:rPr>
          <w:rFonts w:ascii="David" w:hAnsi="David" w:hint="cs"/>
          <w:rtl/>
        </w:rPr>
        <w:t>,</w:t>
      </w:r>
      <w:r>
        <w:rPr>
          <w:rFonts w:ascii="David" w:hAnsi="David"/>
          <w:rtl/>
        </w:rPr>
        <w:t xml:space="preserve"> את הצורך בהגדלת ה</w:t>
      </w:r>
      <w:r w:rsidR="008711AF">
        <w:rPr>
          <w:rFonts w:ascii="David" w:hAnsi="David" w:hint="cs"/>
          <w:rtl/>
        </w:rPr>
        <w:t>ב</w:t>
      </w:r>
      <w:r>
        <w:rPr>
          <w:rFonts w:ascii="David" w:hAnsi="David"/>
          <w:rtl/>
        </w:rPr>
        <w:t>הירות ובחידו</w:t>
      </w:r>
      <w:r w:rsidR="008711AF">
        <w:rPr>
          <w:rFonts w:ascii="David" w:hAnsi="David" w:hint="cs"/>
          <w:rtl/>
        </w:rPr>
        <w:t>ד</w:t>
      </w:r>
      <w:r>
        <w:rPr>
          <w:rFonts w:ascii="David" w:hAnsi="David"/>
          <w:rtl/>
        </w:rPr>
        <w:t xml:space="preserve"> הדברים</w:t>
      </w:r>
      <w:r w:rsidR="00D04858">
        <w:rPr>
          <w:rFonts w:ascii="David" w:hAnsi="David" w:hint="cs"/>
          <w:rtl/>
        </w:rPr>
        <w:t>.</w:t>
      </w:r>
      <w:r>
        <w:rPr>
          <w:rFonts w:ascii="David" w:hAnsi="David"/>
          <w:rtl/>
        </w:rPr>
        <w:t xml:space="preserve"> אני חושב שלא. אני חושב שרוב האנשים מסביב לשולחן חושבים שלא</w:t>
      </w:r>
      <w:r w:rsidR="008711AF">
        <w:rPr>
          <w:rFonts w:ascii="David" w:hAnsi="David" w:hint="cs"/>
          <w:rtl/>
        </w:rPr>
        <w:t>.</w:t>
      </w:r>
      <w:r>
        <w:rPr>
          <w:rFonts w:ascii="David" w:hAnsi="David"/>
          <w:rtl/>
        </w:rPr>
        <w:t xml:space="preserve"> </w:t>
      </w:r>
    </w:p>
    <w:p w14:paraId="76873661" w14:textId="77777777" w:rsidR="008711AF" w:rsidRDefault="008711AF" w:rsidP="00E60ED8">
      <w:pPr>
        <w:rPr>
          <w:rFonts w:ascii="David" w:hAnsi="David"/>
          <w:rtl/>
        </w:rPr>
      </w:pPr>
    </w:p>
    <w:p w14:paraId="2F76BB8C" w14:textId="6FC64BA2" w:rsidR="00051278" w:rsidRDefault="008711AF" w:rsidP="00051278">
      <w:pPr>
        <w:rPr>
          <w:rFonts w:ascii="David" w:hAnsi="David"/>
          <w:rtl/>
        </w:rPr>
      </w:pPr>
      <w:r>
        <w:rPr>
          <w:rFonts w:ascii="David" w:hAnsi="David" w:hint="cs"/>
          <w:rtl/>
        </w:rPr>
        <w:t>כמה</w:t>
      </w:r>
      <w:r w:rsidR="002A09A0">
        <w:rPr>
          <w:rFonts w:ascii="David" w:hAnsi="David"/>
          <w:rtl/>
        </w:rPr>
        <w:t xml:space="preserve"> פער המחלוקת</w:t>
      </w:r>
      <w:r>
        <w:rPr>
          <w:rFonts w:ascii="David" w:hAnsi="David" w:hint="cs"/>
          <w:rtl/>
        </w:rPr>
        <w:t>?</w:t>
      </w:r>
      <w:r w:rsidR="002A09A0">
        <w:rPr>
          <w:rFonts w:ascii="David" w:hAnsi="David"/>
          <w:rtl/>
        </w:rPr>
        <w:t xml:space="preserve"> איפה המחלוקות? האם זה בהגדרת דיני ראיות או דין מהותי או חלוקה בין עסקי לפרטי</w:t>
      </w:r>
      <w:r w:rsidR="00D04858">
        <w:rPr>
          <w:rFonts w:ascii="David" w:hAnsi="David" w:hint="cs"/>
          <w:rtl/>
        </w:rPr>
        <w:t xml:space="preserve">. </w:t>
      </w:r>
      <w:r w:rsidR="002A09A0">
        <w:rPr>
          <w:rFonts w:ascii="David" w:hAnsi="David"/>
          <w:rtl/>
        </w:rPr>
        <w:t xml:space="preserve">יש בזה הרבה מאוד מחלוקות, כולל עקרוניות, כולל </w:t>
      </w:r>
      <w:proofErr w:type="spellStart"/>
      <w:r w:rsidR="00051278" w:rsidRPr="00051278">
        <w:rPr>
          <w:rFonts w:ascii="David" w:hAnsi="David"/>
          <w:rtl/>
        </w:rPr>
        <w:t>יוריספרודנטליות</w:t>
      </w:r>
      <w:proofErr w:type="spellEnd"/>
      <w:r w:rsidR="00051278">
        <w:rPr>
          <w:rFonts w:ascii="David" w:hAnsi="David" w:hint="cs"/>
          <w:rtl/>
        </w:rPr>
        <w:t xml:space="preserve"> </w:t>
      </w:r>
      <w:r w:rsidR="002A09A0">
        <w:rPr>
          <w:rFonts w:ascii="David" w:hAnsi="David"/>
          <w:rtl/>
        </w:rPr>
        <w:t>ברמה הכי עמוקה</w:t>
      </w:r>
      <w:r w:rsidR="00051278">
        <w:rPr>
          <w:rFonts w:ascii="David" w:hAnsi="David" w:hint="cs"/>
          <w:rtl/>
        </w:rPr>
        <w:t>:</w:t>
      </w:r>
      <w:r w:rsidR="002A09A0">
        <w:rPr>
          <w:rFonts w:ascii="David" w:hAnsi="David"/>
          <w:rtl/>
        </w:rPr>
        <w:t xml:space="preserve"> </w:t>
      </w:r>
      <w:r w:rsidR="00051278">
        <w:rPr>
          <w:rFonts w:ascii="David" w:hAnsi="David" w:hint="cs"/>
          <w:rtl/>
        </w:rPr>
        <w:t>ה</w:t>
      </w:r>
      <w:r w:rsidR="002A09A0">
        <w:rPr>
          <w:rFonts w:ascii="David" w:hAnsi="David"/>
          <w:rtl/>
        </w:rPr>
        <w:t>אם אנחנו רוצים לייצר כללים או שאנחנו רוצים לייצר סטנדרטים</w:t>
      </w:r>
      <w:r w:rsidR="00051278">
        <w:rPr>
          <w:rFonts w:ascii="David" w:hAnsi="David" w:hint="cs"/>
          <w:rtl/>
        </w:rPr>
        <w:t xml:space="preserve">? </w:t>
      </w:r>
      <w:r w:rsidR="002A09A0">
        <w:rPr>
          <w:rFonts w:ascii="David" w:hAnsi="David"/>
          <w:rtl/>
        </w:rPr>
        <w:t>כל הדברים האלו מונח</w:t>
      </w:r>
      <w:r w:rsidR="00D04858">
        <w:rPr>
          <w:rFonts w:ascii="David" w:hAnsi="David" w:hint="cs"/>
          <w:rtl/>
        </w:rPr>
        <w:t>ים פה</w:t>
      </w:r>
      <w:r w:rsidR="00051278">
        <w:rPr>
          <w:rFonts w:ascii="David" w:hAnsi="David" w:hint="cs"/>
          <w:rtl/>
        </w:rPr>
        <w:t xml:space="preserve"> על השולחן</w:t>
      </w:r>
      <w:r w:rsidR="00D04858">
        <w:rPr>
          <w:rFonts w:ascii="David" w:hAnsi="David" w:hint="cs"/>
          <w:rtl/>
        </w:rPr>
        <w:t xml:space="preserve"> ו</w:t>
      </w:r>
      <w:r w:rsidR="002A09A0">
        <w:rPr>
          <w:rFonts w:ascii="David" w:hAnsi="David"/>
          <w:rtl/>
        </w:rPr>
        <w:t>הכל פה יידון וי</w:t>
      </w:r>
      <w:r w:rsidR="00D04858">
        <w:rPr>
          <w:rFonts w:ascii="David" w:hAnsi="David" w:hint="cs"/>
          <w:rtl/>
        </w:rPr>
        <w:t>י</w:t>
      </w:r>
      <w:r w:rsidR="002A09A0">
        <w:rPr>
          <w:rFonts w:ascii="David" w:hAnsi="David"/>
          <w:rtl/>
        </w:rPr>
        <w:t>פתח</w:t>
      </w:r>
      <w:r w:rsidR="00051278">
        <w:rPr>
          <w:rFonts w:ascii="David" w:hAnsi="David" w:hint="cs"/>
          <w:rtl/>
        </w:rPr>
        <w:t>.</w:t>
      </w:r>
      <w:r w:rsidR="002A09A0">
        <w:rPr>
          <w:rFonts w:ascii="David" w:hAnsi="David"/>
          <w:rtl/>
        </w:rPr>
        <w:t xml:space="preserve"> </w:t>
      </w:r>
      <w:bookmarkStart w:id="772" w:name="_ETM_Q1_6644824"/>
      <w:bookmarkEnd w:id="772"/>
    </w:p>
    <w:p w14:paraId="6A7FB1BD" w14:textId="77777777" w:rsidR="00051278" w:rsidRDefault="00051278" w:rsidP="00051278">
      <w:pPr>
        <w:rPr>
          <w:rFonts w:ascii="David" w:hAnsi="David"/>
          <w:rtl/>
        </w:rPr>
      </w:pPr>
    </w:p>
    <w:p w14:paraId="50A9B899" w14:textId="77777777" w:rsidR="008A5608" w:rsidRDefault="002A09A0" w:rsidP="008A5608">
      <w:pPr>
        <w:rPr>
          <w:rFonts w:ascii="David" w:hAnsi="David"/>
          <w:rtl/>
        </w:rPr>
      </w:pPr>
      <w:bookmarkStart w:id="773" w:name="_ETM_Q1_6645566"/>
      <w:bookmarkStart w:id="774" w:name="_ETM_Q1_6645841"/>
      <w:bookmarkStart w:id="775" w:name="_ETM_Q1_6646060"/>
      <w:bookmarkEnd w:id="773"/>
      <w:bookmarkEnd w:id="774"/>
      <w:bookmarkEnd w:id="775"/>
      <w:r>
        <w:rPr>
          <w:rFonts w:ascii="David" w:hAnsi="David"/>
          <w:rtl/>
        </w:rPr>
        <w:t xml:space="preserve">אם </w:t>
      </w:r>
      <w:r w:rsidR="00051278">
        <w:rPr>
          <w:rFonts w:ascii="David" w:hAnsi="David" w:hint="cs"/>
          <w:rtl/>
        </w:rPr>
        <w:t>נצלח</w:t>
      </w:r>
      <w:r>
        <w:rPr>
          <w:rFonts w:ascii="David" w:hAnsi="David"/>
          <w:rtl/>
        </w:rPr>
        <w:t xml:space="preserve"> את המשוכה הראשונה שאומרת</w:t>
      </w:r>
      <w:r w:rsidR="00573453">
        <w:rPr>
          <w:rFonts w:ascii="David" w:hAnsi="David" w:hint="cs"/>
          <w:rtl/>
        </w:rPr>
        <w:t xml:space="preserve"> </w:t>
      </w:r>
      <w:r w:rsidR="008A5608">
        <w:rPr>
          <w:rFonts w:ascii="David" w:hAnsi="David" w:hint="cs"/>
          <w:rtl/>
        </w:rPr>
        <w:t>ש</w:t>
      </w:r>
      <w:r>
        <w:rPr>
          <w:rFonts w:ascii="David" w:hAnsi="David"/>
          <w:rtl/>
        </w:rPr>
        <w:t>אין צורך, זה לא שבור, לא צריך לתקן</w:t>
      </w:r>
      <w:r w:rsidR="00573453">
        <w:rPr>
          <w:rFonts w:ascii="David" w:hAnsi="David" w:hint="cs"/>
          <w:rtl/>
        </w:rPr>
        <w:t xml:space="preserve"> –</w:t>
      </w:r>
      <w:r>
        <w:rPr>
          <w:rFonts w:ascii="David" w:hAnsi="David"/>
          <w:rtl/>
        </w:rPr>
        <w:t xml:space="preserve"> ואני חושב </w:t>
      </w:r>
      <w:r w:rsidR="00573453">
        <w:rPr>
          <w:rFonts w:ascii="David" w:hAnsi="David" w:hint="cs"/>
          <w:rtl/>
        </w:rPr>
        <w:t>ש</w:t>
      </w:r>
      <w:r w:rsidR="008A5608">
        <w:rPr>
          <w:rFonts w:ascii="David" w:hAnsi="David" w:hint="cs"/>
          <w:rtl/>
        </w:rPr>
        <w:t xml:space="preserve">זה </w:t>
      </w:r>
      <w:r>
        <w:rPr>
          <w:rFonts w:ascii="David" w:hAnsi="David"/>
          <w:rtl/>
        </w:rPr>
        <w:t>מעטים</w:t>
      </w:r>
      <w:r w:rsidR="00573453">
        <w:rPr>
          <w:rFonts w:ascii="David" w:hAnsi="David" w:hint="cs"/>
          <w:rtl/>
        </w:rPr>
        <w:t>,</w:t>
      </w:r>
      <w:r>
        <w:rPr>
          <w:rFonts w:ascii="David" w:hAnsi="David"/>
          <w:rtl/>
        </w:rPr>
        <w:t xml:space="preserve"> אני לא שמעתי הרבה אנשים </w:t>
      </w:r>
      <w:r w:rsidR="00573453">
        <w:rPr>
          <w:rFonts w:ascii="David" w:hAnsi="David" w:hint="cs"/>
          <w:rtl/>
        </w:rPr>
        <w:t>שאמרו</w:t>
      </w:r>
      <w:r>
        <w:rPr>
          <w:rFonts w:ascii="David" w:hAnsi="David"/>
          <w:rtl/>
        </w:rPr>
        <w:t xml:space="preserve"> </w:t>
      </w:r>
      <w:r w:rsidR="00573453">
        <w:rPr>
          <w:rFonts w:ascii="David" w:hAnsi="David" w:hint="cs"/>
          <w:rtl/>
        </w:rPr>
        <w:t>ש</w:t>
      </w:r>
      <w:r>
        <w:rPr>
          <w:rFonts w:ascii="David" w:hAnsi="David"/>
          <w:rtl/>
        </w:rPr>
        <w:t xml:space="preserve">הכול פרפקט. יש כאלה שאומרים </w:t>
      </w:r>
      <w:r w:rsidR="00573453">
        <w:rPr>
          <w:rFonts w:ascii="David" w:hAnsi="David" w:hint="cs"/>
          <w:rtl/>
        </w:rPr>
        <w:t>ש</w:t>
      </w:r>
      <w:r>
        <w:rPr>
          <w:rFonts w:ascii="David" w:hAnsi="David"/>
          <w:rtl/>
        </w:rPr>
        <w:t>המצב לא טוב</w:t>
      </w:r>
      <w:r w:rsidR="00573453">
        <w:rPr>
          <w:rFonts w:ascii="David" w:hAnsi="David" w:hint="cs"/>
          <w:rtl/>
        </w:rPr>
        <w:t>,</w:t>
      </w:r>
      <w:r>
        <w:rPr>
          <w:rFonts w:ascii="David" w:hAnsi="David"/>
          <w:rtl/>
        </w:rPr>
        <w:t xml:space="preserve"> אבל תן לפסיקה להתקדם</w:t>
      </w:r>
      <w:r w:rsidR="00573453">
        <w:rPr>
          <w:rFonts w:ascii="David" w:hAnsi="David" w:hint="cs"/>
          <w:rtl/>
        </w:rPr>
        <w:t>.</w:t>
      </w:r>
      <w:r>
        <w:rPr>
          <w:rFonts w:ascii="David" w:hAnsi="David"/>
          <w:rtl/>
        </w:rPr>
        <w:t xml:space="preserve"> </w:t>
      </w:r>
      <w:r w:rsidR="00573453">
        <w:rPr>
          <w:rFonts w:ascii="David" w:hAnsi="David" w:hint="cs"/>
          <w:rtl/>
        </w:rPr>
        <w:t xml:space="preserve">את </w:t>
      </w:r>
      <w:r>
        <w:rPr>
          <w:rFonts w:ascii="David" w:hAnsi="David"/>
          <w:rtl/>
        </w:rPr>
        <w:t>זה אני שומע</w:t>
      </w:r>
      <w:r w:rsidR="00573453">
        <w:rPr>
          <w:rFonts w:ascii="David" w:hAnsi="David" w:hint="cs"/>
          <w:rtl/>
        </w:rPr>
        <w:t>.</w:t>
      </w:r>
      <w:r>
        <w:rPr>
          <w:rFonts w:ascii="David" w:hAnsi="David"/>
          <w:rtl/>
        </w:rPr>
        <w:t xml:space="preserve"> אבל להגיד </w:t>
      </w:r>
      <w:r w:rsidR="00573453">
        <w:rPr>
          <w:rFonts w:ascii="David" w:hAnsi="David" w:hint="cs"/>
          <w:rtl/>
        </w:rPr>
        <w:t>ש</w:t>
      </w:r>
      <w:r>
        <w:rPr>
          <w:rFonts w:ascii="David" w:hAnsi="David"/>
          <w:rtl/>
        </w:rPr>
        <w:t xml:space="preserve">הכול פרפקט </w:t>
      </w:r>
      <w:r w:rsidR="00573453">
        <w:rPr>
          <w:rFonts w:ascii="David" w:hAnsi="David" w:hint="cs"/>
          <w:rtl/>
        </w:rPr>
        <w:t>ו</w:t>
      </w:r>
      <w:r>
        <w:rPr>
          <w:rFonts w:ascii="David" w:hAnsi="David"/>
          <w:rtl/>
        </w:rPr>
        <w:t>לא צריך לגעת</w:t>
      </w:r>
      <w:r w:rsidR="008A5608">
        <w:rPr>
          <w:rFonts w:ascii="David" w:hAnsi="David" w:hint="cs"/>
          <w:rtl/>
        </w:rPr>
        <w:t>?</w:t>
      </w:r>
      <w:r>
        <w:rPr>
          <w:rFonts w:ascii="David" w:hAnsi="David"/>
          <w:rtl/>
        </w:rPr>
        <w:t xml:space="preserve"> לא שמעתי המון כאלו. </w:t>
      </w:r>
      <w:bookmarkStart w:id="776" w:name="_ETM_Q1_6667886"/>
      <w:bookmarkStart w:id="777" w:name="_ETM_Q1_6669196"/>
      <w:bookmarkStart w:id="778" w:name="_ETM_Q1_6669428"/>
      <w:bookmarkStart w:id="779" w:name="_ETM_Q1_6669612"/>
      <w:bookmarkEnd w:id="776"/>
      <w:bookmarkEnd w:id="777"/>
      <w:bookmarkEnd w:id="778"/>
      <w:bookmarkEnd w:id="779"/>
    </w:p>
    <w:p w14:paraId="2F94D15C" w14:textId="77777777" w:rsidR="008A5608" w:rsidRDefault="008A5608" w:rsidP="008A5608">
      <w:pPr>
        <w:rPr>
          <w:rFonts w:ascii="David" w:hAnsi="David"/>
          <w:rtl/>
        </w:rPr>
      </w:pPr>
    </w:p>
    <w:p w14:paraId="2DB6B5C8" w14:textId="7B30700A" w:rsidR="00573453" w:rsidRDefault="002A09A0" w:rsidP="008A5608">
      <w:pPr>
        <w:rPr>
          <w:rFonts w:ascii="David" w:hAnsi="David"/>
          <w:rtl/>
        </w:rPr>
      </w:pPr>
      <w:r>
        <w:rPr>
          <w:rFonts w:ascii="David" w:hAnsi="David"/>
          <w:rtl/>
        </w:rPr>
        <w:t>עכשיו נשאלת השאלה</w:t>
      </w:r>
      <w:r w:rsidR="00573453">
        <w:rPr>
          <w:rFonts w:ascii="David" w:hAnsi="David" w:hint="cs"/>
          <w:rtl/>
        </w:rPr>
        <w:t>:</w:t>
      </w:r>
      <w:r>
        <w:rPr>
          <w:rFonts w:ascii="David" w:hAnsi="David"/>
          <w:rtl/>
        </w:rPr>
        <w:t xml:space="preserve"> האם התיקון הזה מגשים את המטרה</w:t>
      </w:r>
      <w:r w:rsidR="00573453">
        <w:rPr>
          <w:rFonts w:ascii="David" w:hAnsi="David" w:hint="cs"/>
          <w:rtl/>
        </w:rPr>
        <w:t>?</w:t>
      </w:r>
      <w:r>
        <w:rPr>
          <w:rFonts w:ascii="David" w:hAnsi="David"/>
          <w:rtl/>
        </w:rPr>
        <w:t xml:space="preserve"> </w:t>
      </w:r>
    </w:p>
    <w:p w14:paraId="2506C24E" w14:textId="77777777" w:rsidR="00573453" w:rsidRDefault="00573453" w:rsidP="00051278">
      <w:pPr>
        <w:rPr>
          <w:rFonts w:ascii="David" w:hAnsi="David"/>
          <w:rtl/>
        </w:rPr>
      </w:pPr>
    </w:p>
    <w:p w14:paraId="6980DBE1" w14:textId="3631BDE9" w:rsidR="00573453" w:rsidRDefault="00573453" w:rsidP="00573453">
      <w:pPr>
        <w:pStyle w:val="a4"/>
        <w:keepNext/>
        <w:rPr>
          <w:rtl/>
        </w:rPr>
      </w:pPr>
      <w:r w:rsidRPr="00573453">
        <w:rPr>
          <w:rStyle w:val="TagStyle"/>
          <w:rtl/>
        </w:rPr>
        <w:t xml:space="preserve"> &lt;&lt; דובר &gt;&gt; </w:t>
      </w:r>
      <w:r>
        <w:rPr>
          <w:rtl/>
        </w:rPr>
        <w:t xml:space="preserve">פרופ' אורי בן </w:t>
      </w:r>
      <w:proofErr w:type="spellStart"/>
      <w:r>
        <w:rPr>
          <w:rtl/>
        </w:rPr>
        <w:t>אוליאל</w:t>
      </w:r>
      <w:proofErr w:type="spellEnd"/>
      <w:r>
        <w:rPr>
          <w:rtl/>
        </w:rPr>
        <w:t>:</w:t>
      </w:r>
      <w:r w:rsidRPr="00573453">
        <w:rPr>
          <w:rStyle w:val="TagStyle"/>
          <w:rtl/>
        </w:rPr>
        <w:t xml:space="preserve"> &lt;&lt; דובר &gt;&gt;</w:t>
      </w:r>
      <w:r>
        <w:rPr>
          <w:rtl/>
        </w:rPr>
        <w:t xml:space="preserve">   </w:t>
      </w:r>
    </w:p>
    <w:p w14:paraId="63EB3090" w14:textId="77777777" w:rsidR="00573453" w:rsidRDefault="00573453" w:rsidP="00094CF6">
      <w:pPr>
        <w:ind w:firstLine="0"/>
        <w:rPr>
          <w:rFonts w:ascii="David" w:hAnsi="David"/>
          <w:rtl/>
        </w:rPr>
      </w:pPr>
    </w:p>
    <w:p w14:paraId="1EEBD9F5" w14:textId="77777777" w:rsidR="00094CF6" w:rsidRDefault="002A09A0" w:rsidP="00051278">
      <w:pPr>
        <w:rPr>
          <w:rFonts w:ascii="David" w:hAnsi="David"/>
          <w:rtl/>
        </w:rPr>
      </w:pPr>
      <w:r>
        <w:rPr>
          <w:rFonts w:ascii="David" w:hAnsi="David"/>
          <w:rtl/>
        </w:rPr>
        <w:t>כפי שאמרתי, לשכת עורכי הדין סבורה שדווקא מהות התיקון אינ</w:t>
      </w:r>
      <w:r w:rsidR="00094CF6">
        <w:rPr>
          <w:rFonts w:ascii="David" w:hAnsi="David" w:hint="cs"/>
          <w:rtl/>
        </w:rPr>
        <w:t>ו</w:t>
      </w:r>
      <w:r>
        <w:rPr>
          <w:rFonts w:ascii="David" w:hAnsi="David"/>
          <w:rtl/>
        </w:rPr>
        <w:t xml:space="preserve"> נחו</w:t>
      </w:r>
      <w:r w:rsidR="00094CF6">
        <w:rPr>
          <w:rFonts w:ascii="David" w:hAnsi="David" w:hint="cs"/>
          <w:rtl/>
        </w:rPr>
        <w:t>ץ</w:t>
      </w:r>
      <w:r>
        <w:rPr>
          <w:rFonts w:ascii="David" w:hAnsi="David"/>
          <w:rtl/>
        </w:rPr>
        <w:t xml:space="preserve"> כלל וכלל לאור קו מאוד ברור וסולידי של פסיקת בית המשפט העליון בנושא פרשנות חוזה עסקי</w:t>
      </w:r>
      <w:r w:rsidR="00094CF6">
        <w:rPr>
          <w:rFonts w:ascii="David" w:hAnsi="David" w:hint="cs"/>
          <w:rtl/>
        </w:rPr>
        <w:t>.</w:t>
      </w:r>
      <w:r>
        <w:rPr>
          <w:rFonts w:ascii="David" w:hAnsi="David"/>
          <w:rtl/>
        </w:rPr>
        <w:t xml:space="preserve"> </w:t>
      </w:r>
    </w:p>
    <w:p w14:paraId="2189E854" w14:textId="77777777" w:rsidR="00094CF6" w:rsidRDefault="00094CF6" w:rsidP="00051278">
      <w:pPr>
        <w:rPr>
          <w:rFonts w:ascii="David" w:hAnsi="David"/>
          <w:rtl/>
        </w:rPr>
      </w:pPr>
    </w:p>
    <w:p w14:paraId="74DE0B61" w14:textId="5E04B1B4" w:rsidR="00094CF6" w:rsidRDefault="00094CF6" w:rsidP="00094CF6">
      <w:pPr>
        <w:pStyle w:val="af9"/>
        <w:keepNext/>
        <w:rPr>
          <w:rtl/>
        </w:rPr>
      </w:pPr>
      <w:bookmarkStart w:id="780" w:name="ET_guest_520546_141"/>
      <w:r w:rsidRPr="00094CF6">
        <w:rPr>
          <w:rStyle w:val="TagStyle"/>
          <w:rtl/>
        </w:rPr>
        <w:t xml:space="preserve"> &lt;&lt; אורח &gt;&gt; </w:t>
      </w:r>
      <w:r>
        <w:rPr>
          <w:rtl/>
        </w:rPr>
        <w:t xml:space="preserve">יערה </w:t>
      </w:r>
      <w:proofErr w:type="spellStart"/>
      <w:r>
        <w:rPr>
          <w:rtl/>
        </w:rPr>
        <w:t>למברגר</w:t>
      </w:r>
      <w:proofErr w:type="spellEnd"/>
      <w:r>
        <w:rPr>
          <w:rtl/>
        </w:rPr>
        <w:t>:</w:t>
      </w:r>
      <w:r w:rsidRPr="00094CF6">
        <w:rPr>
          <w:rStyle w:val="TagStyle"/>
          <w:rtl/>
        </w:rPr>
        <w:t xml:space="preserve"> &lt;&lt; אורח &gt;&gt;</w:t>
      </w:r>
      <w:r>
        <w:rPr>
          <w:rtl/>
        </w:rPr>
        <w:t xml:space="preserve">   </w:t>
      </w:r>
      <w:bookmarkEnd w:id="780"/>
    </w:p>
    <w:p w14:paraId="1471C195" w14:textId="77777777" w:rsidR="00094CF6" w:rsidRPr="00094CF6" w:rsidRDefault="00094CF6" w:rsidP="00094CF6">
      <w:pPr>
        <w:ind w:firstLine="0"/>
        <w:rPr>
          <w:rtl/>
        </w:rPr>
      </w:pPr>
    </w:p>
    <w:p w14:paraId="616AE011" w14:textId="77777777" w:rsidR="00094CF6" w:rsidRDefault="002A09A0" w:rsidP="00051278">
      <w:pPr>
        <w:rPr>
          <w:rFonts w:ascii="David" w:hAnsi="David"/>
          <w:rtl/>
        </w:rPr>
      </w:pPr>
      <w:r>
        <w:rPr>
          <w:rFonts w:ascii="David" w:hAnsi="David"/>
          <w:rtl/>
        </w:rPr>
        <w:t>ועורכי דין רבים שגם השתתפו איתנו, אמרו אחרת</w:t>
      </w:r>
      <w:r w:rsidR="00094CF6">
        <w:rPr>
          <w:rFonts w:ascii="David" w:hAnsi="David" w:hint="cs"/>
          <w:rtl/>
        </w:rPr>
        <w:t>.</w:t>
      </w:r>
      <w:bookmarkStart w:id="781" w:name="_ETM_Q1_6681661"/>
      <w:bookmarkEnd w:id="781"/>
      <w:r>
        <w:rPr>
          <w:rFonts w:ascii="David" w:hAnsi="David"/>
          <w:rtl/>
        </w:rPr>
        <w:t xml:space="preserve"> </w:t>
      </w:r>
    </w:p>
    <w:p w14:paraId="3DCE30B8" w14:textId="77777777" w:rsidR="00094CF6" w:rsidRDefault="00094CF6" w:rsidP="00051278">
      <w:pPr>
        <w:rPr>
          <w:rFonts w:ascii="David" w:hAnsi="David"/>
          <w:rtl/>
        </w:rPr>
      </w:pPr>
    </w:p>
    <w:p w14:paraId="4C0D020A" w14:textId="77777777" w:rsidR="00DE4160" w:rsidRDefault="00DE4160" w:rsidP="00DE4160">
      <w:pPr>
        <w:pStyle w:val="a4"/>
        <w:keepNext/>
        <w:rPr>
          <w:rtl/>
        </w:rPr>
      </w:pPr>
      <w:r w:rsidRPr="00573453">
        <w:rPr>
          <w:rStyle w:val="TagStyle"/>
          <w:rtl/>
        </w:rPr>
        <w:t xml:space="preserve">&lt;&lt; דובר &gt;&gt; </w:t>
      </w:r>
      <w:r>
        <w:rPr>
          <w:rtl/>
        </w:rPr>
        <w:t xml:space="preserve">פרופ' אורי בן </w:t>
      </w:r>
      <w:proofErr w:type="spellStart"/>
      <w:r>
        <w:rPr>
          <w:rtl/>
        </w:rPr>
        <w:t>אוליאל</w:t>
      </w:r>
      <w:proofErr w:type="spellEnd"/>
      <w:r>
        <w:rPr>
          <w:rtl/>
        </w:rPr>
        <w:t>:</w:t>
      </w:r>
      <w:r w:rsidRPr="00573453">
        <w:rPr>
          <w:rStyle w:val="TagStyle"/>
          <w:rtl/>
        </w:rPr>
        <w:t xml:space="preserve"> &lt;&lt; דובר &gt;&gt;</w:t>
      </w:r>
      <w:r>
        <w:rPr>
          <w:rtl/>
        </w:rPr>
        <w:t xml:space="preserve">   </w:t>
      </w:r>
    </w:p>
    <w:p w14:paraId="2AA66211" w14:textId="77777777" w:rsidR="00DE4160" w:rsidRDefault="00DE4160" w:rsidP="00051278">
      <w:pPr>
        <w:rPr>
          <w:rFonts w:ascii="David" w:hAnsi="David"/>
          <w:rtl/>
        </w:rPr>
      </w:pPr>
    </w:p>
    <w:p w14:paraId="6CDC2647" w14:textId="60EF0FBE" w:rsidR="00DE4160" w:rsidRDefault="00DE4160" w:rsidP="00051278">
      <w:pPr>
        <w:rPr>
          <w:rFonts w:ascii="David" w:hAnsi="David"/>
          <w:rtl/>
        </w:rPr>
      </w:pPr>
      <w:bookmarkStart w:id="782" w:name="_ETM_Q1_6682316"/>
      <w:bookmarkStart w:id="783" w:name="_ETM_Q1_6682484"/>
      <w:bookmarkStart w:id="784" w:name="_ETM_Q1_6682625"/>
      <w:bookmarkEnd w:id="782"/>
      <w:bookmarkEnd w:id="783"/>
      <w:bookmarkEnd w:id="784"/>
      <w:r>
        <w:rPr>
          <w:rFonts w:ascii="David" w:hAnsi="David" w:hint="cs"/>
          <w:rtl/>
        </w:rPr>
        <w:t xml:space="preserve">יש פה נציגות של </w:t>
      </w:r>
      <w:r>
        <w:rPr>
          <w:rFonts w:ascii="David" w:hAnsi="David"/>
          <w:rtl/>
        </w:rPr>
        <w:t>לשכת עורכי הדין</w:t>
      </w:r>
      <w:r>
        <w:rPr>
          <w:rFonts w:ascii="David" w:hAnsi="David" w:hint="cs"/>
          <w:rtl/>
        </w:rPr>
        <w:t xml:space="preserve">, עם </w:t>
      </w:r>
      <w:r w:rsidR="002A09A0">
        <w:rPr>
          <w:rFonts w:ascii="David" w:hAnsi="David"/>
          <w:rtl/>
        </w:rPr>
        <w:t>כל הכבוד</w:t>
      </w:r>
      <w:r>
        <w:rPr>
          <w:rFonts w:ascii="David" w:hAnsi="David" w:hint="cs"/>
          <w:rtl/>
        </w:rPr>
        <w:t>.</w:t>
      </w:r>
      <w:r w:rsidR="002A09A0">
        <w:rPr>
          <w:rFonts w:ascii="David" w:hAnsi="David"/>
          <w:rtl/>
        </w:rPr>
        <w:t xml:space="preserve"> </w:t>
      </w:r>
      <w:r>
        <w:rPr>
          <w:rFonts w:ascii="David" w:hAnsi="David" w:hint="cs"/>
          <w:rtl/>
        </w:rPr>
        <w:t>זה ש</w:t>
      </w:r>
      <w:r>
        <w:rPr>
          <w:rFonts w:ascii="David" w:hAnsi="David"/>
          <w:rtl/>
        </w:rPr>
        <w:t>עורכי דין</w:t>
      </w:r>
      <w:r w:rsidR="002A09A0">
        <w:rPr>
          <w:rFonts w:ascii="David" w:hAnsi="David"/>
          <w:rtl/>
        </w:rPr>
        <w:t xml:space="preserve"> </w:t>
      </w:r>
      <w:r>
        <w:rPr>
          <w:rFonts w:ascii="David" w:hAnsi="David" w:hint="cs"/>
          <w:rtl/>
        </w:rPr>
        <w:t xml:space="preserve">אמרו לך בשיחות סודיות </w:t>
      </w:r>
      <w:r w:rsidR="002A09A0">
        <w:rPr>
          <w:rFonts w:ascii="David" w:hAnsi="David"/>
          <w:rtl/>
        </w:rPr>
        <w:t xml:space="preserve">דברים אחרים </w:t>
      </w:r>
      <w:r>
        <w:rPr>
          <w:rFonts w:ascii="David" w:hAnsi="David" w:hint="cs"/>
          <w:rtl/>
        </w:rPr>
        <w:t>- - -</w:t>
      </w:r>
    </w:p>
    <w:p w14:paraId="4EB54309" w14:textId="77777777" w:rsidR="00DE4160" w:rsidRDefault="00DE4160" w:rsidP="00051278">
      <w:pPr>
        <w:rPr>
          <w:rFonts w:ascii="David" w:hAnsi="David"/>
          <w:rtl/>
        </w:rPr>
      </w:pPr>
    </w:p>
    <w:p w14:paraId="6702B6DE" w14:textId="1C2CA525" w:rsidR="00DE4160" w:rsidRDefault="00DE4160" w:rsidP="00DE4160">
      <w:pPr>
        <w:pStyle w:val="af5"/>
        <w:keepNext/>
        <w:rPr>
          <w:rtl/>
        </w:rPr>
      </w:pPr>
      <w:bookmarkStart w:id="785" w:name="ET_interruption_קריאה_142"/>
      <w:r w:rsidRPr="00DE4160">
        <w:rPr>
          <w:rStyle w:val="TagStyle"/>
          <w:rtl/>
        </w:rPr>
        <w:t xml:space="preserve"> &lt;&lt; קריאה &gt;&gt; </w:t>
      </w:r>
      <w:r>
        <w:rPr>
          <w:rtl/>
        </w:rPr>
        <w:t>קריא</w:t>
      </w:r>
      <w:r>
        <w:rPr>
          <w:rFonts w:hint="cs"/>
          <w:rtl/>
        </w:rPr>
        <w:t>ות</w:t>
      </w:r>
      <w:r>
        <w:rPr>
          <w:rtl/>
        </w:rPr>
        <w:t>:</w:t>
      </w:r>
      <w:r w:rsidRPr="00DE4160">
        <w:rPr>
          <w:rStyle w:val="TagStyle"/>
          <w:rtl/>
        </w:rPr>
        <w:t xml:space="preserve"> &lt;&lt; קריאה &gt;&gt;</w:t>
      </w:r>
      <w:r>
        <w:rPr>
          <w:rtl/>
        </w:rPr>
        <w:t xml:space="preserve">   </w:t>
      </w:r>
      <w:bookmarkEnd w:id="785"/>
    </w:p>
    <w:p w14:paraId="025430BD" w14:textId="77777777" w:rsidR="00DE4160" w:rsidRDefault="00DE4160" w:rsidP="00DE4160">
      <w:pPr>
        <w:pStyle w:val="KeepWithNext"/>
        <w:rPr>
          <w:rtl/>
        </w:rPr>
      </w:pPr>
    </w:p>
    <w:p w14:paraId="62F29E60" w14:textId="49772FD3" w:rsidR="00DE4160" w:rsidRDefault="00DE4160" w:rsidP="00DE4160">
      <w:r>
        <w:rPr>
          <w:rFonts w:hint="cs"/>
          <w:rtl/>
        </w:rPr>
        <w:t xml:space="preserve">- - - </w:t>
      </w:r>
    </w:p>
    <w:p w14:paraId="703A544A" w14:textId="30DBFBFB" w:rsidR="007A3174" w:rsidRDefault="007A3174" w:rsidP="00DE4160">
      <w:pPr>
        <w:rPr>
          <w:rtl/>
        </w:rPr>
      </w:pPr>
      <w:r>
        <w:rPr>
          <w:rtl/>
        </w:rPr>
        <w:br w:type="page"/>
      </w:r>
    </w:p>
    <w:p w14:paraId="025E8F19" w14:textId="77777777" w:rsidR="00DE4160" w:rsidRDefault="00DE4160" w:rsidP="00DE4160">
      <w:pPr>
        <w:rPr>
          <w:rtl/>
        </w:rPr>
      </w:pPr>
    </w:p>
    <w:p w14:paraId="49EB5A33" w14:textId="2F36EB31" w:rsidR="00DE4160" w:rsidRDefault="00DE4160" w:rsidP="00DE4160">
      <w:pPr>
        <w:pStyle w:val="af6"/>
        <w:keepNext/>
        <w:rPr>
          <w:rtl/>
        </w:rPr>
      </w:pPr>
      <w:bookmarkStart w:id="786" w:name="ET_yor_6157_143"/>
      <w:bookmarkStart w:id="787" w:name="_Hlk171084584"/>
      <w:r w:rsidRPr="00DE4160">
        <w:rPr>
          <w:rStyle w:val="TagStyle"/>
          <w:rtl/>
        </w:rPr>
        <w:t xml:space="preserve"> &lt;&lt; יור &gt;&gt; </w:t>
      </w:r>
      <w:r>
        <w:rPr>
          <w:rtl/>
        </w:rPr>
        <w:t xml:space="preserve">היו"ר שמחה </w:t>
      </w:r>
      <w:proofErr w:type="spellStart"/>
      <w:r>
        <w:rPr>
          <w:rtl/>
        </w:rPr>
        <w:t>רוטמן</w:t>
      </w:r>
      <w:proofErr w:type="spellEnd"/>
      <w:r>
        <w:rPr>
          <w:rtl/>
        </w:rPr>
        <w:t>:</w:t>
      </w:r>
      <w:r w:rsidRPr="00DE4160">
        <w:rPr>
          <w:rStyle w:val="TagStyle"/>
          <w:rtl/>
        </w:rPr>
        <w:t xml:space="preserve"> &lt;&lt; יור &gt;&gt;</w:t>
      </w:r>
      <w:r>
        <w:rPr>
          <w:rtl/>
        </w:rPr>
        <w:t xml:space="preserve">   </w:t>
      </w:r>
      <w:bookmarkEnd w:id="786"/>
    </w:p>
    <w:p w14:paraId="593F622D" w14:textId="77777777" w:rsidR="00DE4160" w:rsidRPr="00DE4160" w:rsidRDefault="00DE4160" w:rsidP="00DE4160">
      <w:pPr>
        <w:ind w:firstLine="0"/>
        <w:rPr>
          <w:rtl/>
        </w:rPr>
      </w:pPr>
    </w:p>
    <w:p w14:paraId="5FBCAA13" w14:textId="5CAF2568" w:rsidR="007001E8" w:rsidRDefault="002A09A0" w:rsidP="00051278">
      <w:pPr>
        <w:rPr>
          <w:rFonts w:ascii="David" w:hAnsi="David"/>
          <w:rtl/>
        </w:rPr>
      </w:pPr>
      <w:r>
        <w:rPr>
          <w:rFonts w:ascii="David" w:hAnsi="David"/>
          <w:rtl/>
        </w:rPr>
        <w:t>סליחה</w:t>
      </w:r>
      <w:r w:rsidR="007001E8">
        <w:rPr>
          <w:rFonts w:ascii="David" w:hAnsi="David" w:hint="cs"/>
          <w:rtl/>
        </w:rPr>
        <w:t>,</w:t>
      </w:r>
      <w:r>
        <w:rPr>
          <w:rFonts w:ascii="David" w:hAnsi="David"/>
          <w:rtl/>
        </w:rPr>
        <w:t xml:space="preserve"> רק רגע</w:t>
      </w:r>
      <w:r w:rsidR="007001E8">
        <w:rPr>
          <w:rFonts w:ascii="David" w:hAnsi="David" w:hint="cs"/>
          <w:rtl/>
        </w:rPr>
        <w:t>.</w:t>
      </w:r>
      <w:r>
        <w:rPr>
          <w:rFonts w:ascii="David" w:hAnsi="David"/>
          <w:rtl/>
        </w:rPr>
        <w:t xml:space="preserve"> נציגות של לשכת עורכי הדין כבודה במקומה מונח, היא מקבלת גם במה לדבר פה. אתם רחוקים מלייצג את כל עורכי הדין או את עמדתם באופן רשמי</w:t>
      </w:r>
      <w:r w:rsidR="00E24A4F">
        <w:rPr>
          <w:rFonts w:ascii="David" w:hAnsi="David" w:hint="cs"/>
          <w:rtl/>
        </w:rPr>
        <w:t>,</w:t>
      </w:r>
      <w:r>
        <w:rPr>
          <w:rFonts w:ascii="David" w:hAnsi="David"/>
          <w:rtl/>
        </w:rPr>
        <w:t xml:space="preserve"> לדעתי </w:t>
      </w:r>
      <w:r w:rsidR="007001E8">
        <w:rPr>
          <w:rFonts w:ascii="David" w:hAnsi="David" w:hint="cs"/>
          <w:rtl/>
        </w:rPr>
        <w:t xml:space="preserve">גם </w:t>
      </w:r>
      <w:r>
        <w:rPr>
          <w:rFonts w:ascii="David" w:hAnsi="David"/>
          <w:rtl/>
        </w:rPr>
        <w:t>לא נעש</w:t>
      </w:r>
      <w:r w:rsidR="007001E8">
        <w:rPr>
          <w:rFonts w:ascii="David" w:hAnsi="David" w:hint="cs"/>
          <w:rtl/>
        </w:rPr>
        <w:t>ת</w:t>
      </w:r>
      <w:r>
        <w:rPr>
          <w:rFonts w:ascii="David" w:hAnsi="David"/>
          <w:rtl/>
        </w:rPr>
        <w:t>ה על זה הצבעה, אפילו לא במועצה. אז בוא</w:t>
      </w:r>
      <w:r w:rsidR="007001E8">
        <w:rPr>
          <w:rFonts w:ascii="David" w:hAnsi="David" w:hint="cs"/>
          <w:rtl/>
        </w:rPr>
        <w:t>ו</w:t>
      </w:r>
      <w:r>
        <w:rPr>
          <w:rFonts w:ascii="David" w:hAnsi="David"/>
          <w:rtl/>
        </w:rPr>
        <w:t xml:space="preserve"> נרגיע כולם</w:t>
      </w:r>
      <w:r w:rsidR="007001E8">
        <w:rPr>
          <w:rFonts w:ascii="David" w:hAnsi="David" w:hint="cs"/>
          <w:rtl/>
        </w:rPr>
        <w:t>.</w:t>
      </w:r>
      <w:r>
        <w:rPr>
          <w:rFonts w:ascii="David" w:hAnsi="David"/>
          <w:rtl/>
        </w:rPr>
        <w:t xml:space="preserve"> זה בסדר, זכותכם, אנחנו מכבדים אתכם ורוצים לשמוע</w:t>
      </w:r>
      <w:r w:rsidR="007001E8" w:rsidRPr="007001E8">
        <w:rPr>
          <w:rFonts w:ascii="David" w:hAnsi="David"/>
          <w:rtl/>
        </w:rPr>
        <w:t xml:space="preserve"> </w:t>
      </w:r>
      <w:r w:rsidR="007001E8">
        <w:rPr>
          <w:rFonts w:ascii="David" w:hAnsi="David"/>
          <w:rtl/>
        </w:rPr>
        <w:t>אתכם</w:t>
      </w:r>
      <w:r>
        <w:rPr>
          <w:rFonts w:ascii="David" w:hAnsi="David"/>
          <w:rtl/>
        </w:rPr>
        <w:t>. יש פה הרבה מאוד עורכי דין מסביב לשולחן שאתם לא מדברים בשמ</w:t>
      </w:r>
      <w:r w:rsidR="007001E8">
        <w:rPr>
          <w:rFonts w:ascii="David" w:hAnsi="David" w:hint="cs"/>
          <w:rtl/>
        </w:rPr>
        <w:t>ם</w:t>
      </w:r>
      <w:r>
        <w:rPr>
          <w:rFonts w:ascii="David" w:hAnsi="David"/>
          <w:rtl/>
        </w:rPr>
        <w:t xml:space="preserve">. </w:t>
      </w:r>
    </w:p>
    <w:p w14:paraId="0EBE70C5" w14:textId="77777777" w:rsidR="007001E8" w:rsidRDefault="007001E8" w:rsidP="00051278">
      <w:pPr>
        <w:rPr>
          <w:rFonts w:ascii="David" w:hAnsi="David"/>
          <w:rtl/>
        </w:rPr>
      </w:pPr>
      <w:bookmarkStart w:id="788" w:name="_ETM_Q1_6717865"/>
      <w:bookmarkStart w:id="789" w:name="_ETM_Q1_6718175"/>
      <w:bookmarkEnd w:id="788"/>
      <w:bookmarkEnd w:id="789"/>
      <w:bookmarkEnd w:id="787"/>
    </w:p>
    <w:p w14:paraId="37F2AC33" w14:textId="77777777" w:rsidR="007001E8" w:rsidRDefault="007001E8" w:rsidP="007001E8">
      <w:pPr>
        <w:pStyle w:val="a4"/>
        <w:keepNext/>
        <w:rPr>
          <w:rtl/>
        </w:rPr>
      </w:pPr>
      <w:bookmarkStart w:id="790" w:name="_ETM_Q1_6722838"/>
      <w:bookmarkEnd w:id="790"/>
      <w:r w:rsidRPr="00573453">
        <w:rPr>
          <w:rStyle w:val="TagStyle"/>
          <w:rtl/>
        </w:rPr>
        <w:t xml:space="preserve">&lt;&lt; דובר &gt;&gt; </w:t>
      </w:r>
      <w:r>
        <w:rPr>
          <w:rtl/>
        </w:rPr>
        <w:t xml:space="preserve">פרופ' אורי בן </w:t>
      </w:r>
      <w:proofErr w:type="spellStart"/>
      <w:r>
        <w:rPr>
          <w:rtl/>
        </w:rPr>
        <w:t>אוליאל</w:t>
      </w:r>
      <w:proofErr w:type="spellEnd"/>
      <w:r>
        <w:rPr>
          <w:rtl/>
        </w:rPr>
        <w:t>:</w:t>
      </w:r>
      <w:r w:rsidRPr="00573453">
        <w:rPr>
          <w:rStyle w:val="TagStyle"/>
          <w:rtl/>
        </w:rPr>
        <w:t xml:space="preserve"> &lt;&lt; דובר &gt;&gt;</w:t>
      </w:r>
      <w:r>
        <w:rPr>
          <w:rtl/>
        </w:rPr>
        <w:t xml:space="preserve">   </w:t>
      </w:r>
    </w:p>
    <w:p w14:paraId="1C74627A" w14:textId="77777777" w:rsidR="007001E8" w:rsidRDefault="007001E8" w:rsidP="00051278">
      <w:pPr>
        <w:rPr>
          <w:rFonts w:ascii="David" w:hAnsi="David"/>
          <w:rtl/>
        </w:rPr>
      </w:pPr>
      <w:bookmarkStart w:id="791" w:name="_ETM_Q1_6723495"/>
      <w:bookmarkEnd w:id="791"/>
    </w:p>
    <w:p w14:paraId="45D16A67" w14:textId="5DB77F34" w:rsidR="007001E8" w:rsidRDefault="007001E8" w:rsidP="007001E8">
      <w:pPr>
        <w:rPr>
          <w:rFonts w:ascii="David" w:hAnsi="David"/>
          <w:rtl/>
        </w:rPr>
      </w:pPr>
      <w:bookmarkStart w:id="792" w:name="_ETM_Q1_6718243"/>
      <w:bookmarkStart w:id="793" w:name="_ETM_Q1_6718470"/>
      <w:bookmarkEnd w:id="792"/>
      <w:bookmarkEnd w:id="793"/>
      <w:r>
        <w:rPr>
          <w:rFonts w:ascii="David" w:hAnsi="David" w:hint="cs"/>
          <w:rtl/>
        </w:rPr>
        <w:t>כללי ה</w:t>
      </w:r>
      <w:r w:rsidR="002A09A0">
        <w:rPr>
          <w:rFonts w:ascii="David" w:hAnsi="David"/>
          <w:rtl/>
        </w:rPr>
        <w:t xml:space="preserve">משחק </w:t>
      </w:r>
      <w:r>
        <w:rPr>
          <w:rFonts w:ascii="David" w:hAnsi="David" w:hint="cs"/>
          <w:rtl/>
        </w:rPr>
        <w:t>הם שאנחנו פה הנציגים שלה.</w:t>
      </w:r>
    </w:p>
    <w:p w14:paraId="50CD82FE" w14:textId="77777777" w:rsidR="007001E8" w:rsidRDefault="007001E8" w:rsidP="007001E8">
      <w:pPr>
        <w:rPr>
          <w:rFonts w:ascii="David" w:hAnsi="David"/>
          <w:rtl/>
        </w:rPr>
      </w:pPr>
    </w:p>
    <w:p w14:paraId="5C8C0CE0" w14:textId="333869D5" w:rsidR="007001E8" w:rsidRPr="007001E8" w:rsidRDefault="007001E8" w:rsidP="007001E8">
      <w:pPr>
        <w:pStyle w:val="af6"/>
        <w:keepNext/>
        <w:rPr>
          <w:rtl/>
        </w:rPr>
      </w:pPr>
      <w:bookmarkStart w:id="794" w:name="ET_yor_6157_144"/>
      <w:r w:rsidRPr="007001E8">
        <w:rPr>
          <w:rStyle w:val="TagStyle"/>
          <w:rtl/>
        </w:rPr>
        <w:t xml:space="preserve"> &lt;&lt; יור &gt;&gt; </w:t>
      </w:r>
      <w:r>
        <w:rPr>
          <w:rtl/>
        </w:rPr>
        <w:t xml:space="preserve">היו"ר שמחה </w:t>
      </w:r>
      <w:proofErr w:type="spellStart"/>
      <w:r>
        <w:rPr>
          <w:rtl/>
        </w:rPr>
        <w:t>רוטמן</w:t>
      </w:r>
      <w:proofErr w:type="spellEnd"/>
      <w:r>
        <w:rPr>
          <w:rtl/>
        </w:rPr>
        <w:t>:</w:t>
      </w:r>
      <w:r w:rsidRPr="007001E8">
        <w:rPr>
          <w:rStyle w:val="TagStyle"/>
          <w:rtl/>
        </w:rPr>
        <w:t xml:space="preserve"> &lt;&lt; יור &gt;&gt;</w:t>
      </w:r>
      <w:r>
        <w:rPr>
          <w:rtl/>
        </w:rPr>
        <w:t xml:space="preserve">   </w:t>
      </w:r>
      <w:bookmarkEnd w:id="794"/>
    </w:p>
    <w:p w14:paraId="27D219DA" w14:textId="77777777" w:rsidR="007001E8" w:rsidRDefault="007001E8" w:rsidP="007001E8">
      <w:pPr>
        <w:rPr>
          <w:rFonts w:ascii="David" w:hAnsi="David"/>
          <w:rtl/>
        </w:rPr>
      </w:pPr>
    </w:p>
    <w:p w14:paraId="09FA28C8" w14:textId="0F2822E9" w:rsidR="007001E8" w:rsidRDefault="002A09A0" w:rsidP="007001E8">
      <w:pPr>
        <w:rPr>
          <w:rFonts w:ascii="David" w:hAnsi="David"/>
          <w:rtl/>
        </w:rPr>
      </w:pPr>
      <w:r>
        <w:rPr>
          <w:rFonts w:ascii="David" w:hAnsi="David"/>
          <w:rtl/>
        </w:rPr>
        <w:t xml:space="preserve">לא, לא, אין כללי משחק </w:t>
      </w:r>
      <w:r w:rsidR="007001E8">
        <w:rPr>
          <w:rFonts w:ascii="David" w:hAnsi="David"/>
          <w:rtl/>
        </w:rPr>
        <w:t>כאלו</w:t>
      </w:r>
      <w:r w:rsidR="007001E8">
        <w:rPr>
          <w:rFonts w:ascii="David" w:hAnsi="David" w:hint="cs"/>
          <w:rtl/>
        </w:rPr>
        <w:t>,</w:t>
      </w:r>
      <w:r w:rsidR="007001E8">
        <w:rPr>
          <w:rFonts w:ascii="David" w:hAnsi="David"/>
          <w:rtl/>
        </w:rPr>
        <w:t xml:space="preserve"> </w:t>
      </w:r>
      <w:r>
        <w:rPr>
          <w:rFonts w:ascii="David" w:hAnsi="David"/>
          <w:rtl/>
        </w:rPr>
        <w:t>לא יהיו כללי משחק כאלו</w:t>
      </w:r>
      <w:r w:rsidR="007001E8">
        <w:rPr>
          <w:rFonts w:ascii="David" w:hAnsi="David" w:hint="cs"/>
          <w:rtl/>
        </w:rPr>
        <w:t>.</w:t>
      </w:r>
      <w:r>
        <w:rPr>
          <w:rFonts w:ascii="David" w:hAnsi="David"/>
          <w:rtl/>
        </w:rPr>
        <w:t xml:space="preserve"> </w:t>
      </w:r>
      <w:bookmarkStart w:id="795" w:name="_ETM_Q1_6729646"/>
      <w:bookmarkStart w:id="796" w:name="_ETM_Q1_6730718"/>
      <w:bookmarkStart w:id="797" w:name="_ETM_Q1_6730949"/>
      <w:bookmarkStart w:id="798" w:name="_ETM_Q1_6731214"/>
      <w:bookmarkEnd w:id="795"/>
      <w:bookmarkEnd w:id="796"/>
      <w:bookmarkEnd w:id="797"/>
      <w:bookmarkEnd w:id="798"/>
      <w:r>
        <w:rPr>
          <w:rFonts w:ascii="David" w:hAnsi="David"/>
          <w:rtl/>
        </w:rPr>
        <w:t>אנחנו מאוד מכבדים את לשכת עורכי הדין</w:t>
      </w:r>
      <w:r w:rsidR="007001E8">
        <w:rPr>
          <w:rFonts w:ascii="David" w:hAnsi="David" w:hint="cs"/>
          <w:rtl/>
        </w:rPr>
        <w:t>.</w:t>
      </w:r>
      <w:r>
        <w:rPr>
          <w:rFonts w:ascii="David" w:hAnsi="David"/>
          <w:rtl/>
        </w:rPr>
        <w:t xml:space="preserve"> מאוד מכבדים. אתם לא מדברים בשם כל עורכי הדין</w:t>
      </w:r>
      <w:r w:rsidR="007001E8">
        <w:rPr>
          <w:rFonts w:ascii="David" w:hAnsi="David" w:hint="cs"/>
          <w:rtl/>
        </w:rPr>
        <w:t>. רק שיהיה ברור.</w:t>
      </w:r>
    </w:p>
    <w:p w14:paraId="6D4969B2" w14:textId="77777777" w:rsidR="007001E8" w:rsidRDefault="007001E8" w:rsidP="007001E8">
      <w:pPr>
        <w:rPr>
          <w:rFonts w:ascii="David" w:hAnsi="David"/>
          <w:rtl/>
        </w:rPr>
      </w:pPr>
    </w:p>
    <w:p w14:paraId="60C18C0A" w14:textId="49DD6496" w:rsidR="007001E8" w:rsidRPr="007001E8" w:rsidRDefault="007001E8" w:rsidP="007001E8">
      <w:pPr>
        <w:pStyle w:val="a4"/>
        <w:keepNext/>
        <w:rPr>
          <w:rtl/>
        </w:rPr>
      </w:pPr>
      <w:bookmarkStart w:id="799" w:name="ET_speaker_6156_145"/>
      <w:r w:rsidRPr="007001E8">
        <w:rPr>
          <w:rStyle w:val="TagStyle"/>
          <w:rtl/>
        </w:rPr>
        <w:t xml:space="preserve"> &lt;&lt; דובר &gt;&gt; </w:t>
      </w:r>
      <w:r>
        <w:rPr>
          <w:rtl/>
        </w:rPr>
        <w:t>גלעד קריב (העבודה):</w:t>
      </w:r>
      <w:r w:rsidRPr="007001E8">
        <w:rPr>
          <w:rStyle w:val="TagStyle"/>
          <w:rtl/>
        </w:rPr>
        <w:t xml:space="preserve"> &lt;&lt; דובר &gt;&gt;</w:t>
      </w:r>
      <w:r>
        <w:rPr>
          <w:rtl/>
        </w:rPr>
        <w:t xml:space="preserve">   </w:t>
      </w:r>
      <w:bookmarkEnd w:id="799"/>
    </w:p>
    <w:p w14:paraId="2CF4A38D" w14:textId="77777777" w:rsidR="007001E8" w:rsidRDefault="007001E8" w:rsidP="007001E8">
      <w:pPr>
        <w:rPr>
          <w:rFonts w:ascii="David" w:hAnsi="David"/>
          <w:rtl/>
        </w:rPr>
      </w:pPr>
    </w:p>
    <w:p w14:paraId="5868B469" w14:textId="77777777" w:rsidR="007001E8" w:rsidRDefault="002A09A0" w:rsidP="007001E8">
      <w:pPr>
        <w:rPr>
          <w:rFonts w:ascii="David" w:hAnsi="David"/>
          <w:rtl/>
        </w:rPr>
      </w:pPr>
      <w:r>
        <w:rPr>
          <w:rFonts w:ascii="David" w:hAnsi="David"/>
          <w:rtl/>
        </w:rPr>
        <w:t xml:space="preserve">בסדר, </w:t>
      </w:r>
      <w:r w:rsidR="007001E8">
        <w:rPr>
          <w:rFonts w:ascii="David" w:hAnsi="David" w:hint="cs"/>
          <w:rtl/>
        </w:rPr>
        <w:t xml:space="preserve">ועדיין </w:t>
      </w:r>
      <w:r>
        <w:rPr>
          <w:rFonts w:ascii="David" w:hAnsi="David"/>
          <w:rtl/>
        </w:rPr>
        <w:t>יש גם משקל</w:t>
      </w:r>
      <w:r w:rsidR="007001E8">
        <w:rPr>
          <w:rFonts w:ascii="David" w:hAnsi="David" w:hint="cs"/>
          <w:rtl/>
        </w:rPr>
        <w:t>.</w:t>
      </w:r>
      <w:r>
        <w:rPr>
          <w:rFonts w:ascii="David" w:hAnsi="David"/>
          <w:rtl/>
        </w:rPr>
        <w:t xml:space="preserve"> </w:t>
      </w:r>
    </w:p>
    <w:p w14:paraId="39B45D37" w14:textId="77777777" w:rsidR="007001E8" w:rsidRDefault="007001E8" w:rsidP="007001E8">
      <w:pPr>
        <w:rPr>
          <w:rFonts w:ascii="David" w:hAnsi="David"/>
          <w:rtl/>
        </w:rPr>
      </w:pPr>
      <w:bookmarkStart w:id="800" w:name="_ETM_Q1_6736528"/>
      <w:bookmarkStart w:id="801" w:name="_ETM_Q1_6737420"/>
      <w:bookmarkStart w:id="802" w:name="_ETM_Q1_6737678"/>
      <w:bookmarkStart w:id="803" w:name="_ETM_Q1_6738012"/>
      <w:bookmarkEnd w:id="800"/>
      <w:bookmarkEnd w:id="801"/>
      <w:bookmarkEnd w:id="802"/>
      <w:bookmarkEnd w:id="803"/>
    </w:p>
    <w:p w14:paraId="6B410415" w14:textId="4EBB7D75" w:rsidR="007001E8" w:rsidRDefault="007001E8" w:rsidP="007001E8">
      <w:pPr>
        <w:pStyle w:val="af6"/>
        <w:keepNext/>
        <w:rPr>
          <w:rtl/>
        </w:rPr>
      </w:pPr>
      <w:bookmarkStart w:id="804" w:name="ET_yor_6157_146"/>
      <w:r w:rsidRPr="007001E8">
        <w:rPr>
          <w:rStyle w:val="TagStyle"/>
          <w:rtl/>
        </w:rPr>
        <w:t xml:space="preserve"> &lt;&lt; יור &gt;&gt; </w:t>
      </w:r>
      <w:r>
        <w:rPr>
          <w:rtl/>
        </w:rPr>
        <w:t xml:space="preserve">היו"ר שמחה </w:t>
      </w:r>
      <w:proofErr w:type="spellStart"/>
      <w:r>
        <w:rPr>
          <w:rtl/>
        </w:rPr>
        <w:t>רוטמן</w:t>
      </w:r>
      <w:proofErr w:type="spellEnd"/>
      <w:r>
        <w:rPr>
          <w:rtl/>
        </w:rPr>
        <w:t>:</w:t>
      </w:r>
      <w:r w:rsidRPr="007001E8">
        <w:rPr>
          <w:rStyle w:val="TagStyle"/>
          <w:rtl/>
        </w:rPr>
        <w:t xml:space="preserve"> &lt;&lt; יור &gt;&gt;</w:t>
      </w:r>
      <w:r>
        <w:rPr>
          <w:rtl/>
        </w:rPr>
        <w:t xml:space="preserve">   </w:t>
      </w:r>
      <w:bookmarkEnd w:id="804"/>
    </w:p>
    <w:p w14:paraId="16061FD8" w14:textId="77777777" w:rsidR="007001E8" w:rsidRPr="007001E8" w:rsidRDefault="007001E8" w:rsidP="007001E8">
      <w:pPr>
        <w:ind w:firstLine="0"/>
        <w:rPr>
          <w:rtl/>
        </w:rPr>
      </w:pPr>
      <w:bookmarkStart w:id="805" w:name="_ETM_Q1_6740962"/>
      <w:bookmarkEnd w:id="805"/>
    </w:p>
    <w:p w14:paraId="1C3CBDE1" w14:textId="164FD4A2" w:rsidR="007001E8" w:rsidRDefault="002A09A0" w:rsidP="007001E8">
      <w:pPr>
        <w:rPr>
          <w:rFonts w:ascii="David" w:hAnsi="David"/>
          <w:rtl/>
        </w:rPr>
      </w:pPr>
      <w:r>
        <w:rPr>
          <w:rFonts w:ascii="David" w:hAnsi="David"/>
          <w:rtl/>
        </w:rPr>
        <w:t>בוודאי</w:t>
      </w:r>
      <w:r w:rsidR="007001E8">
        <w:rPr>
          <w:rFonts w:ascii="David" w:hAnsi="David" w:hint="cs"/>
          <w:rtl/>
        </w:rPr>
        <w:t xml:space="preserve">. </w:t>
      </w:r>
      <w:r>
        <w:rPr>
          <w:rFonts w:ascii="David" w:hAnsi="David"/>
          <w:rtl/>
        </w:rPr>
        <w:t>אני נתתי להם זמן וגם ניהלתי איתם דיון לגופ</w:t>
      </w:r>
      <w:r w:rsidR="007001E8">
        <w:rPr>
          <w:rFonts w:ascii="David" w:hAnsi="David" w:hint="cs"/>
          <w:rtl/>
        </w:rPr>
        <w:t>ו</w:t>
      </w:r>
      <w:r>
        <w:rPr>
          <w:rFonts w:ascii="David" w:hAnsi="David"/>
          <w:rtl/>
        </w:rPr>
        <w:t xml:space="preserve"> וגם נמשיך לנהל. אבל אל תזלזל בד</w:t>
      </w:r>
      <w:r w:rsidR="007001E8">
        <w:rPr>
          <w:rFonts w:ascii="David" w:hAnsi="David" w:hint="cs"/>
          <w:rtl/>
        </w:rPr>
        <w:t>ו</w:t>
      </w:r>
      <w:r>
        <w:rPr>
          <w:rFonts w:ascii="David" w:hAnsi="David"/>
          <w:rtl/>
        </w:rPr>
        <w:t xml:space="preserve">ברים אחרים </w:t>
      </w:r>
      <w:r w:rsidR="007001E8">
        <w:rPr>
          <w:rFonts w:ascii="David" w:hAnsi="David" w:hint="cs"/>
          <w:rtl/>
        </w:rPr>
        <w:t xml:space="preserve">בגלל שאתה נציג </w:t>
      </w:r>
      <w:r w:rsidR="007001E8">
        <w:rPr>
          <w:rFonts w:ascii="David" w:hAnsi="David"/>
          <w:rtl/>
        </w:rPr>
        <w:t>לשכת עורכי הדין</w:t>
      </w:r>
      <w:r w:rsidR="007001E8">
        <w:rPr>
          <w:rFonts w:ascii="David" w:hAnsi="David" w:hint="cs"/>
          <w:rtl/>
        </w:rPr>
        <w:t>.</w:t>
      </w:r>
    </w:p>
    <w:p w14:paraId="669A01CE" w14:textId="77777777" w:rsidR="007001E8" w:rsidRDefault="007001E8" w:rsidP="007001E8">
      <w:pPr>
        <w:rPr>
          <w:rFonts w:ascii="David" w:hAnsi="David"/>
          <w:rtl/>
        </w:rPr>
      </w:pPr>
    </w:p>
    <w:p w14:paraId="60B83C69" w14:textId="77777777" w:rsidR="00DF3264" w:rsidRDefault="00DF3264" w:rsidP="00DF3264">
      <w:pPr>
        <w:pStyle w:val="a4"/>
        <w:keepNext/>
        <w:rPr>
          <w:rtl/>
        </w:rPr>
      </w:pPr>
      <w:bookmarkStart w:id="806" w:name="_ETM_Q1_6749493"/>
      <w:bookmarkStart w:id="807" w:name="ET_speaker_6156_61"/>
      <w:bookmarkEnd w:id="806"/>
      <w:r w:rsidRPr="002C42C8">
        <w:rPr>
          <w:rStyle w:val="TagStyle"/>
          <w:rtl/>
        </w:rPr>
        <w:t xml:space="preserve">&lt;&lt; דובר &gt;&gt; </w:t>
      </w:r>
      <w:r>
        <w:rPr>
          <w:rtl/>
        </w:rPr>
        <w:t>גלעד קריב (העבודה):</w:t>
      </w:r>
      <w:r w:rsidRPr="002C42C8">
        <w:rPr>
          <w:rStyle w:val="TagStyle"/>
          <w:rtl/>
        </w:rPr>
        <w:t xml:space="preserve"> &lt;&lt; דובר &gt;&gt;</w:t>
      </w:r>
      <w:r>
        <w:rPr>
          <w:rtl/>
        </w:rPr>
        <w:t xml:space="preserve">   </w:t>
      </w:r>
      <w:bookmarkEnd w:id="807"/>
    </w:p>
    <w:p w14:paraId="16F26CB3" w14:textId="77777777" w:rsidR="00DF3264" w:rsidRDefault="00DF3264" w:rsidP="00DF3264">
      <w:pPr>
        <w:pStyle w:val="KeepWithNext"/>
        <w:rPr>
          <w:rtl/>
        </w:rPr>
      </w:pPr>
    </w:p>
    <w:p w14:paraId="6D40DFB9" w14:textId="77777777" w:rsidR="00DF3264" w:rsidRDefault="00DF3264" w:rsidP="00DF3264">
      <w:pPr>
        <w:rPr>
          <w:rtl/>
        </w:rPr>
      </w:pPr>
      <w:bookmarkStart w:id="808" w:name="_ETM_Q1_6814555"/>
      <w:bookmarkStart w:id="809" w:name="_ETM_Q1_6814600"/>
      <w:bookmarkEnd w:id="808"/>
      <w:bookmarkEnd w:id="809"/>
      <w:r>
        <w:rPr>
          <w:rFonts w:hint="cs"/>
          <w:rtl/>
        </w:rPr>
        <w:t>תפסיק.</w:t>
      </w:r>
    </w:p>
    <w:p w14:paraId="36B88AF9" w14:textId="77777777" w:rsidR="00DF3264" w:rsidRDefault="00DF3264" w:rsidP="007001E8">
      <w:pPr>
        <w:rPr>
          <w:rFonts w:ascii="David" w:hAnsi="David"/>
          <w:rtl/>
        </w:rPr>
      </w:pPr>
      <w:bookmarkStart w:id="810" w:name="_ETM_Q1_6750226"/>
      <w:bookmarkEnd w:id="810"/>
    </w:p>
    <w:p w14:paraId="31FDDDAF" w14:textId="77777777" w:rsidR="007001E8" w:rsidRDefault="007001E8" w:rsidP="007001E8">
      <w:pPr>
        <w:pStyle w:val="a4"/>
        <w:keepNext/>
        <w:rPr>
          <w:rtl/>
        </w:rPr>
      </w:pPr>
      <w:r w:rsidRPr="00573453">
        <w:rPr>
          <w:rStyle w:val="TagStyle"/>
          <w:rtl/>
        </w:rPr>
        <w:t xml:space="preserve">&lt;&lt; דובר &gt;&gt; </w:t>
      </w:r>
      <w:r>
        <w:rPr>
          <w:rtl/>
        </w:rPr>
        <w:t xml:space="preserve">פרופ' אורי בן </w:t>
      </w:r>
      <w:proofErr w:type="spellStart"/>
      <w:r>
        <w:rPr>
          <w:rtl/>
        </w:rPr>
        <w:t>אוליאל</w:t>
      </w:r>
      <w:proofErr w:type="spellEnd"/>
      <w:r>
        <w:rPr>
          <w:rtl/>
        </w:rPr>
        <w:t>:</w:t>
      </w:r>
      <w:r w:rsidRPr="00573453">
        <w:rPr>
          <w:rStyle w:val="TagStyle"/>
          <w:rtl/>
        </w:rPr>
        <w:t xml:space="preserve"> &lt;&lt; דובר &gt;&gt;</w:t>
      </w:r>
      <w:r>
        <w:rPr>
          <w:rtl/>
        </w:rPr>
        <w:t xml:space="preserve">   </w:t>
      </w:r>
    </w:p>
    <w:p w14:paraId="046BADF9" w14:textId="77777777" w:rsidR="007001E8" w:rsidRDefault="007001E8" w:rsidP="007001E8">
      <w:pPr>
        <w:rPr>
          <w:rFonts w:ascii="David" w:hAnsi="David"/>
          <w:rtl/>
        </w:rPr>
      </w:pPr>
    </w:p>
    <w:p w14:paraId="52549A6F" w14:textId="71C5135E" w:rsidR="007001E8" w:rsidRDefault="007001E8" w:rsidP="007001E8">
      <w:pPr>
        <w:rPr>
          <w:rFonts w:ascii="David" w:hAnsi="David"/>
          <w:rtl/>
        </w:rPr>
      </w:pPr>
      <w:r>
        <w:rPr>
          <w:rFonts w:ascii="David" w:hAnsi="David" w:hint="cs"/>
          <w:rtl/>
        </w:rPr>
        <w:t>אדוני, חס וחלילה, אבל</w:t>
      </w:r>
      <w:r w:rsidR="00DF3264">
        <w:rPr>
          <w:rFonts w:ascii="David" w:hAnsi="David" w:hint="cs"/>
          <w:rtl/>
        </w:rPr>
        <w:t xml:space="preserve"> </w:t>
      </w:r>
      <w:bookmarkStart w:id="811" w:name="_ETM_Q1_6749859"/>
      <w:bookmarkEnd w:id="811"/>
      <w:r w:rsidR="00DF3264">
        <w:rPr>
          <w:rFonts w:ascii="David" w:hAnsi="David" w:hint="cs"/>
          <w:rtl/>
        </w:rPr>
        <w:t xml:space="preserve">גם הדדי </w:t>
      </w:r>
      <w:r w:rsidR="00DF3264">
        <w:rPr>
          <w:rFonts w:ascii="David" w:hAnsi="David"/>
          <w:rtl/>
        </w:rPr>
        <w:t>–</w:t>
      </w:r>
      <w:r w:rsidR="00DF3264">
        <w:rPr>
          <w:rFonts w:ascii="David" w:hAnsi="David" w:hint="cs"/>
          <w:rtl/>
        </w:rPr>
        <w:t xml:space="preserve"> לא לזלזל בנו. בכל זאת, לא סתם הגענו.</w:t>
      </w:r>
    </w:p>
    <w:p w14:paraId="36117F42" w14:textId="77777777" w:rsidR="00DF3264" w:rsidRDefault="00DF3264" w:rsidP="007001E8">
      <w:pPr>
        <w:rPr>
          <w:rFonts w:ascii="David" w:hAnsi="David"/>
          <w:rtl/>
        </w:rPr>
      </w:pPr>
    </w:p>
    <w:p w14:paraId="70085A19" w14:textId="37CBB659" w:rsidR="00DF3264" w:rsidRDefault="00DF3264" w:rsidP="00DF3264">
      <w:pPr>
        <w:pStyle w:val="af6"/>
        <w:keepNext/>
        <w:rPr>
          <w:rtl/>
        </w:rPr>
      </w:pPr>
      <w:bookmarkStart w:id="812" w:name="ET_yor_6157_147"/>
      <w:r w:rsidRPr="00DF3264">
        <w:rPr>
          <w:rStyle w:val="TagStyle"/>
          <w:rtl/>
        </w:rPr>
        <w:t xml:space="preserve"> &lt;&lt; יור &gt;&gt; </w:t>
      </w:r>
      <w:r>
        <w:rPr>
          <w:rtl/>
        </w:rPr>
        <w:t xml:space="preserve">היו"ר שמחה </w:t>
      </w:r>
      <w:proofErr w:type="spellStart"/>
      <w:r>
        <w:rPr>
          <w:rtl/>
        </w:rPr>
        <w:t>רוטמן</w:t>
      </w:r>
      <w:proofErr w:type="spellEnd"/>
      <w:r>
        <w:rPr>
          <w:rtl/>
        </w:rPr>
        <w:t>:</w:t>
      </w:r>
      <w:r w:rsidRPr="00DF3264">
        <w:rPr>
          <w:rStyle w:val="TagStyle"/>
          <w:rtl/>
        </w:rPr>
        <w:t xml:space="preserve"> &lt;&lt; יור &gt;&gt;</w:t>
      </w:r>
      <w:r>
        <w:rPr>
          <w:rtl/>
        </w:rPr>
        <w:t xml:space="preserve">   </w:t>
      </w:r>
      <w:bookmarkEnd w:id="812"/>
    </w:p>
    <w:p w14:paraId="31B0647A" w14:textId="77777777" w:rsidR="00DF3264" w:rsidRDefault="00DF3264" w:rsidP="00DF3264">
      <w:pPr>
        <w:pStyle w:val="KeepWithNext"/>
        <w:rPr>
          <w:rtl/>
        </w:rPr>
      </w:pPr>
    </w:p>
    <w:p w14:paraId="713443E2" w14:textId="17763103" w:rsidR="00DF3264" w:rsidRDefault="00DF3264" w:rsidP="00DF3264">
      <w:pPr>
        <w:rPr>
          <w:rtl/>
        </w:rPr>
      </w:pPr>
      <w:r>
        <w:rPr>
          <w:rFonts w:hint="cs"/>
          <w:rtl/>
        </w:rPr>
        <w:t>חלילה וחס.</w:t>
      </w:r>
    </w:p>
    <w:p w14:paraId="1E789F82" w14:textId="77777777" w:rsidR="00DF3264" w:rsidRDefault="00DF3264" w:rsidP="00DF3264">
      <w:pPr>
        <w:rPr>
          <w:rtl/>
        </w:rPr>
      </w:pPr>
    </w:p>
    <w:p w14:paraId="15BF6ADC" w14:textId="77777777" w:rsidR="00DF3264" w:rsidRDefault="00DF3264" w:rsidP="00DF3264">
      <w:pPr>
        <w:pStyle w:val="af9"/>
        <w:keepNext/>
        <w:rPr>
          <w:rtl/>
        </w:rPr>
      </w:pPr>
      <w:bookmarkStart w:id="813" w:name="ET_guest_924300_62"/>
      <w:r w:rsidRPr="002C42C8">
        <w:rPr>
          <w:rStyle w:val="TagStyle"/>
          <w:rtl/>
        </w:rPr>
        <w:t xml:space="preserve">&lt;&lt; אורח &gt;&gt; </w:t>
      </w:r>
      <w:r>
        <w:rPr>
          <w:rtl/>
        </w:rPr>
        <w:t>גיא קולן:</w:t>
      </w:r>
      <w:r w:rsidRPr="002C42C8">
        <w:rPr>
          <w:rStyle w:val="TagStyle"/>
          <w:rtl/>
        </w:rPr>
        <w:t xml:space="preserve"> &lt;&lt; אורח &gt;&gt;</w:t>
      </w:r>
      <w:r>
        <w:rPr>
          <w:rtl/>
        </w:rPr>
        <w:t xml:space="preserve">   </w:t>
      </w:r>
      <w:bookmarkEnd w:id="813"/>
    </w:p>
    <w:p w14:paraId="6B7339D5" w14:textId="77777777" w:rsidR="00DF3264" w:rsidRDefault="00DF3264" w:rsidP="00DF3264">
      <w:pPr>
        <w:pStyle w:val="KeepWithNext"/>
        <w:rPr>
          <w:rtl/>
        </w:rPr>
      </w:pPr>
    </w:p>
    <w:p w14:paraId="3E7E9E42" w14:textId="77777777" w:rsidR="00DF3264" w:rsidRDefault="00DF3264" w:rsidP="00DF3264">
      <w:pPr>
        <w:rPr>
          <w:rtl/>
        </w:rPr>
      </w:pPr>
      <w:bookmarkStart w:id="814" w:name="_ETM_Q1_6825823"/>
      <w:bookmarkEnd w:id="814"/>
      <w:r>
        <w:rPr>
          <w:rFonts w:hint="cs"/>
          <w:rtl/>
        </w:rPr>
        <w:t xml:space="preserve">יש גוף </w:t>
      </w:r>
      <w:bookmarkStart w:id="815" w:name="_ETM_Q1_6831240"/>
      <w:bookmarkEnd w:id="815"/>
      <w:r>
        <w:rPr>
          <w:rFonts w:hint="cs"/>
          <w:rtl/>
        </w:rPr>
        <w:t>אחר שמייצג את עורכי הדין? שנדע.</w:t>
      </w:r>
    </w:p>
    <w:p w14:paraId="1A8A29D0" w14:textId="77777777" w:rsidR="00DF3264" w:rsidRDefault="00DF3264" w:rsidP="00DF3264">
      <w:pPr>
        <w:rPr>
          <w:rtl/>
        </w:rPr>
      </w:pPr>
      <w:bookmarkStart w:id="816" w:name="_ETM_Q1_6836767"/>
      <w:bookmarkStart w:id="817" w:name="_ETM_Q1_6836852"/>
      <w:bookmarkStart w:id="818" w:name="_ETM_Q1_6837528"/>
      <w:bookmarkEnd w:id="816"/>
      <w:bookmarkEnd w:id="817"/>
      <w:bookmarkEnd w:id="818"/>
    </w:p>
    <w:p w14:paraId="4172D040" w14:textId="77777777" w:rsidR="00DF3264" w:rsidRDefault="00DF3264" w:rsidP="00DF3264">
      <w:pPr>
        <w:pStyle w:val="a4"/>
        <w:keepNext/>
        <w:rPr>
          <w:rtl/>
        </w:rPr>
      </w:pPr>
      <w:bookmarkStart w:id="819" w:name="ET_speaker_6156_63"/>
      <w:r w:rsidRPr="002C42C8">
        <w:rPr>
          <w:rStyle w:val="TagStyle"/>
          <w:rtl/>
        </w:rPr>
        <w:t xml:space="preserve"> &lt;&lt; דובר &gt;&gt; </w:t>
      </w:r>
      <w:r>
        <w:rPr>
          <w:rtl/>
        </w:rPr>
        <w:t>גלעד קריב (העבודה):</w:t>
      </w:r>
      <w:r w:rsidRPr="002C42C8">
        <w:rPr>
          <w:rStyle w:val="TagStyle"/>
          <w:rtl/>
        </w:rPr>
        <w:t xml:space="preserve"> &lt;&lt; דובר &gt;&gt;</w:t>
      </w:r>
      <w:r>
        <w:rPr>
          <w:rtl/>
        </w:rPr>
        <w:t xml:space="preserve">   </w:t>
      </w:r>
      <w:bookmarkEnd w:id="819"/>
    </w:p>
    <w:p w14:paraId="777D1C9B" w14:textId="77777777" w:rsidR="00DF3264" w:rsidRPr="00DF3264" w:rsidRDefault="00DF3264" w:rsidP="00DF3264">
      <w:pPr>
        <w:rPr>
          <w:rtl/>
        </w:rPr>
      </w:pPr>
    </w:p>
    <w:p w14:paraId="2E5730D2" w14:textId="18A4FE98" w:rsidR="00DF3264" w:rsidRDefault="00DF3264" w:rsidP="007001E8">
      <w:pPr>
        <w:rPr>
          <w:rFonts w:ascii="David" w:hAnsi="David"/>
          <w:rtl/>
        </w:rPr>
      </w:pPr>
      <w:r>
        <w:rPr>
          <w:rFonts w:ascii="David" w:hAnsi="David" w:hint="cs"/>
          <w:rtl/>
        </w:rPr>
        <w:t>אל</w:t>
      </w:r>
      <w:r w:rsidR="002A09A0">
        <w:rPr>
          <w:rFonts w:ascii="David" w:hAnsi="David"/>
          <w:rtl/>
        </w:rPr>
        <w:t xml:space="preserve"> תציע להם</w:t>
      </w:r>
      <w:r>
        <w:rPr>
          <w:rFonts w:ascii="David" w:hAnsi="David" w:hint="cs"/>
          <w:rtl/>
        </w:rPr>
        <w:t>,</w:t>
      </w:r>
      <w:r w:rsidR="002A09A0">
        <w:rPr>
          <w:rFonts w:ascii="David" w:hAnsi="David"/>
          <w:rtl/>
        </w:rPr>
        <w:t xml:space="preserve"> עוד פורום קהלת</w:t>
      </w:r>
      <w:r>
        <w:rPr>
          <w:rFonts w:ascii="David" w:hAnsi="David" w:hint="cs"/>
          <w:rtl/>
        </w:rPr>
        <w:t xml:space="preserve"> </w:t>
      </w:r>
      <w:r w:rsidR="006C2B64">
        <w:rPr>
          <w:rFonts w:ascii="David" w:hAnsi="David" w:hint="cs"/>
          <w:rtl/>
        </w:rPr>
        <w:t>יוליד</w:t>
      </w:r>
      <w:r w:rsidR="002A09A0">
        <w:rPr>
          <w:rFonts w:ascii="David" w:hAnsi="David"/>
          <w:rtl/>
        </w:rPr>
        <w:t xml:space="preserve"> לשכה </w:t>
      </w:r>
      <w:r>
        <w:rPr>
          <w:rFonts w:ascii="David" w:hAnsi="David" w:hint="cs"/>
          <w:rtl/>
        </w:rPr>
        <w:t>אלטרנטיבית.</w:t>
      </w:r>
    </w:p>
    <w:p w14:paraId="6303DBD8" w14:textId="77777777" w:rsidR="00DF3264" w:rsidRDefault="00DF3264" w:rsidP="007001E8">
      <w:pPr>
        <w:rPr>
          <w:rFonts w:ascii="David" w:hAnsi="David"/>
          <w:rtl/>
        </w:rPr>
      </w:pPr>
    </w:p>
    <w:p w14:paraId="0060C4BC" w14:textId="2A92D3BA" w:rsidR="00DF3264" w:rsidRPr="00DF3264" w:rsidRDefault="00DF3264" w:rsidP="00DF3264">
      <w:pPr>
        <w:pStyle w:val="af6"/>
        <w:keepNext/>
        <w:rPr>
          <w:rtl/>
        </w:rPr>
      </w:pPr>
      <w:bookmarkStart w:id="820" w:name="ET_yor_6157_148"/>
      <w:r w:rsidRPr="00DF3264">
        <w:rPr>
          <w:rStyle w:val="TagStyle"/>
          <w:rtl/>
        </w:rPr>
        <w:t xml:space="preserve"> &lt;&lt; יור &gt;&gt; </w:t>
      </w:r>
      <w:r>
        <w:rPr>
          <w:rtl/>
        </w:rPr>
        <w:t xml:space="preserve">היו"ר שמחה </w:t>
      </w:r>
      <w:proofErr w:type="spellStart"/>
      <w:r>
        <w:rPr>
          <w:rtl/>
        </w:rPr>
        <w:t>רוטמן</w:t>
      </w:r>
      <w:proofErr w:type="spellEnd"/>
      <w:r>
        <w:rPr>
          <w:rtl/>
        </w:rPr>
        <w:t>:</w:t>
      </w:r>
      <w:r w:rsidRPr="00DF3264">
        <w:rPr>
          <w:rStyle w:val="TagStyle"/>
          <w:rtl/>
        </w:rPr>
        <w:t xml:space="preserve"> &lt;&lt; יור &gt;&gt;</w:t>
      </w:r>
      <w:r>
        <w:rPr>
          <w:rtl/>
        </w:rPr>
        <w:t xml:space="preserve">   </w:t>
      </w:r>
      <w:bookmarkEnd w:id="820"/>
    </w:p>
    <w:p w14:paraId="1BAFE688" w14:textId="77777777" w:rsidR="00DF3264" w:rsidRDefault="00DF3264" w:rsidP="007001E8">
      <w:pPr>
        <w:rPr>
          <w:rFonts w:ascii="David" w:hAnsi="David"/>
          <w:rtl/>
        </w:rPr>
      </w:pPr>
    </w:p>
    <w:p w14:paraId="1450CE7C" w14:textId="77777777" w:rsidR="006C2B64" w:rsidRDefault="002A09A0" w:rsidP="007001E8">
      <w:pPr>
        <w:rPr>
          <w:rFonts w:ascii="David" w:hAnsi="David"/>
          <w:rtl/>
        </w:rPr>
      </w:pPr>
      <w:r>
        <w:rPr>
          <w:rFonts w:ascii="David" w:hAnsi="David"/>
          <w:rtl/>
        </w:rPr>
        <w:t>אני לא חושב שאת</w:t>
      </w:r>
      <w:r w:rsidR="006C2B64">
        <w:rPr>
          <w:rFonts w:ascii="David" w:hAnsi="David" w:hint="cs"/>
          <w:rtl/>
        </w:rPr>
        <w:t>ם</w:t>
      </w:r>
      <w:r>
        <w:rPr>
          <w:rFonts w:ascii="David" w:hAnsi="David"/>
          <w:rtl/>
        </w:rPr>
        <w:t xml:space="preserve"> מייצגים את עורכי הדין. </w:t>
      </w:r>
    </w:p>
    <w:p w14:paraId="67205313" w14:textId="77777777" w:rsidR="006C2B64" w:rsidRDefault="006C2B64" w:rsidP="007001E8">
      <w:pPr>
        <w:rPr>
          <w:rFonts w:ascii="David" w:hAnsi="David"/>
          <w:rtl/>
        </w:rPr>
      </w:pPr>
      <w:bookmarkStart w:id="821" w:name="_ETM_Q1_6759397"/>
      <w:bookmarkEnd w:id="821"/>
    </w:p>
    <w:p w14:paraId="59A98A09" w14:textId="77777777" w:rsidR="006C2B64" w:rsidRDefault="006C2B64" w:rsidP="006C2B64">
      <w:pPr>
        <w:pStyle w:val="af9"/>
        <w:keepNext/>
        <w:rPr>
          <w:rtl/>
        </w:rPr>
      </w:pPr>
      <w:r w:rsidRPr="002C42C8">
        <w:rPr>
          <w:rStyle w:val="TagStyle"/>
          <w:rtl/>
        </w:rPr>
        <w:t xml:space="preserve">&lt;&lt; אורח &gt;&gt; </w:t>
      </w:r>
      <w:r>
        <w:rPr>
          <w:rtl/>
        </w:rPr>
        <w:t>גיא קולן:</w:t>
      </w:r>
      <w:r w:rsidRPr="002C42C8">
        <w:rPr>
          <w:rStyle w:val="TagStyle"/>
          <w:rtl/>
        </w:rPr>
        <w:t xml:space="preserve"> &lt;&lt; אורח &gt;&gt;</w:t>
      </w:r>
      <w:r>
        <w:rPr>
          <w:rtl/>
        </w:rPr>
        <w:t xml:space="preserve">   </w:t>
      </w:r>
    </w:p>
    <w:p w14:paraId="3EBFA855" w14:textId="77777777" w:rsidR="006C2B64" w:rsidRDefault="006C2B64" w:rsidP="007001E8">
      <w:pPr>
        <w:rPr>
          <w:rFonts w:ascii="David" w:hAnsi="David"/>
          <w:rtl/>
        </w:rPr>
      </w:pPr>
    </w:p>
    <w:p w14:paraId="7AC2E33E" w14:textId="77777777" w:rsidR="006C2B64" w:rsidRDefault="006C2B64" w:rsidP="007001E8">
      <w:pPr>
        <w:rPr>
          <w:rFonts w:ascii="David" w:hAnsi="David"/>
          <w:rtl/>
        </w:rPr>
      </w:pPr>
      <w:bookmarkStart w:id="822" w:name="_ETM_Q1_6759856"/>
      <w:bookmarkStart w:id="823" w:name="_ETM_Q1_6759954"/>
      <w:bookmarkStart w:id="824" w:name="_ETM_Q1_6760045"/>
      <w:bookmarkEnd w:id="822"/>
      <w:bookmarkEnd w:id="823"/>
      <w:bookmarkEnd w:id="824"/>
      <w:r>
        <w:rPr>
          <w:rFonts w:ascii="David" w:hAnsi="David" w:hint="cs"/>
          <w:rtl/>
        </w:rPr>
        <w:t>ה</w:t>
      </w:r>
      <w:r w:rsidR="002A09A0">
        <w:rPr>
          <w:rFonts w:ascii="David" w:hAnsi="David"/>
          <w:rtl/>
        </w:rPr>
        <w:t xml:space="preserve">שאלה איזה גוף אחר מייצג. </w:t>
      </w:r>
    </w:p>
    <w:p w14:paraId="6234F5C3" w14:textId="77777777" w:rsidR="006C2B64" w:rsidRDefault="006C2B64" w:rsidP="007001E8">
      <w:pPr>
        <w:rPr>
          <w:rFonts w:ascii="David" w:hAnsi="David"/>
          <w:rtl/>
        </w:rPr>
      </w:pPr>
    </w:p>
    <w:p w14:paraId="3A4B4C75" w14:textId="4548C3DA" w:rsidR="006C2B64" w:rsidRDefault="006C2B64" w:rsidP="006C2B64">
      <w:pPr>
        <w:pStyle w:val="af6"/>
        <w:keepNext/>
        <w:rPr>
          <w:rtl/>
        </w:rPr>
      </w:pPr>
      <w:bookmarkStart w:id="825" w:name="ET_yor_6157_149"/>
      <w:r w:rsidRPr="006C2B64">
        <w:rPr>
          <w:rStyle w:val="TagStyle"/>
          <w:rtl/>
        </w:rPr>
        <w:t xml:space="preserve"> &lt;&lt; יור &gt;&gt; </w:t>
      </w:r>
      <w:r>
        <w:rPr>
          <w:rtl/>
        </w:rPr>
        <w:t xml:space="preserve">היו"ר שמחה </w:t>
      </w:r>
      <w:proofErr w:type="spellStart"/>
      <w:r>
        <w:rPr>
          <w:rtl/>
        </w:rPr>
        <w:t>רוטמן</w:t>
      </w:r>
      <w:proofErr w:type="spellEnd"/>
      <w:r>
        <w:rPr>
          <w:rtl/>
        </w:rPr>
        <w:t>:</w:t>
      </w:r>
      <w:r w:rsidRPr="006C2B64">
        <w:rPr>
          <w:rStyle w:val="TagStyle"/>
          <w:rtl/>
        </w:rPr>
        <w:t xml:space="preserve"> &lt;&lt; יור &gt;&gt;</w:t>
      </w:r>
      <w:r>
        <w:rPr>
          <w:rtl/>
        </w:rPr>
        <w:t xml:space="preserve">   </w:t>
      </w:r>
      <w:bookmarkEnd w:id="825"/>
    </w:p>
    <w:p w14:paraId="3B45DFE9" w14:textId="77777777" w:rsidR="006C2B64" w:rsidRPr="006C2B64" w:rsidRDefault="006C2B64" w:rsidP="006C2B64">
      <w:pPr>
        <w:ind w:firstLine="0"/>
        <w:rPr>
          <w:rtl/>
        </w:rPr>
      </w:pPr>
    </w:p>
    <w:p w14:paraId="7ACBE890" w14:textId="77777777" w:rsidR="006C2B64" w:rsidRDefault="002A09A0" w:rsidP="007001E8">
      <w:pPr>
        <w:rPr>
          <w:rFonts w:ascii="David" w:hAnsi="David"/>
          <w:rtl/>
        </w:rPr>
      </w:pPr>
      <w:r>
        <w:rPr>
          <w:rFonts w:ascii="David" w:hAnsi="David"/>
          <w:rtl/>
        </w:rPr>
        <w:t xml:space="preserve">לא צריך גוף מייצג. כל אחד שרוצה להציג </w:t>
      </w:r>
      <w:r w:rsidR="006C2B64">
        <w:rPr>
          <w:rFonts w:ascii="David" w:hAnsi="David" w:hint="cs"/>
          <w:rtl/>
        </w:rPr>
        <w:t>פה עמדה</w:t>
      </w:r>
      <w:r>
        <w:rPr>
          <w:rFonts w:ascii="David" w:hAnsi="David"/>
          <w:rtl/>
        </w:rPr>
        <w:t xml:space="preserve"> יכול להציג</w:t>
      </w:r>
      <w:r w:rsidR="006C2B64">
        <w:rPr>
          <w:rFonts w:ascii="David" w:hAnsi="David" w:hint="cs"/>
          <w:rtl/>
        </w:rPr>
        <w:t>. חברים, אתם רוצים לריב</w:t>
      </w:r>
      <w:r>
        <w:rPr>
          <w:rFonts w:ascii="David" w:hAnsi="David"/>
          <w:rtl/>
        </w:rPr>
        <w:t xml:space="preserve"> על זה</w:t>
      </w:r>
      <w:r w:rsidR="006C2B64">
        <w:rPr>
          <w:rFonts w:ascii="David" w:hAnsi="David" w:hint="cs"/>
          <w:rtl/>
        </w:rPr>
        <w:t>?</w:t>
      </w:r>
      <w:r>
        <w:rPr>
          <w:rFonts w:ascii="David" w:hAnsi="David"/>
          <w:rtl/>
        </w:rPr>
        <w:t xml:space="preserve"> </w:t>
      </w:r>
    </w:p>
    <w:p w14:paraId="24C488CE" w14:textId="77777777" w:rsidR="006C2B64" w:rsidRDefault="006C2B64" w:rsidP="007001E8">
      <w:pPr>
        <w:rPr>
          <w:rFonts w:ascii="David" w:hAnsi="David"/>
          <w:rtl/>
        </w:rPr>
      </w:pPr>
    </w:p>
    <w:p w14:paraId="0A38455C" w14:textId="77777777" w:rsidR="00EF2885" w:rsidRDefault="00EF2885" w:rsidP="00EF2885">
      <w:pPr>
        <w:pStyle w:val="a4"/>
        <w:keepNext/>
        <w:rPr>
          <w:rtl/>
        </w:rPr>
      </w:pPr>
      <w:r w:rsidRPr="002C42C8">
        <w:rPr>
          <w:rStyle w:val="TagStyle"/>
          <w:rtl/>
        </w:rPr>
        <w:t xml:space="preserve">&lt;&lt; דובר &gt;&gt; </w:t>
      </w:r>
      <w:r>
        <w:rPr>
          <w:rtl/>
        </w:rPr>
        <w:t>גלעד קריב (העבודה):</w:t>
      </w:r>
      <w:r w:rsidRPr="002C42C8">
        <w:rPr>
          <w:rStyle w:val="TagStyle"/>
          <w:rtl/>
        </w:rPr>
        <w:t xml:space="preserve"> &lt;&lt; דובר &gt;&gt;</w:t>
      </w:r>
      <w:r>
        <w:rPr>
          <w:rtl/>
        </w:rPr>
        <w:t xml:space="preserve">   </w:t>
      </w:r>
    </w:p>
    <w:p w14:paraId="30E632D1" w14:textId="77777777" w:rsidR="00EF2885" w:rsidRDefault="00EF2885" w:rsidP="007001E8">
      <w:pPr>
        <w:rPr>
          <w:rFonts w:ascii="David" w:hAnsi="David"/>
          <w:rtl/>
        </w:rPr>
      </w:pPr>
    </w:p>
    <w:p w14:paraId="64502C45" w14:textId="25923968" w:rsidR="000C1006" w:rsidRDefault="000C1006" w:rsidP="000C1006">
      <w:pPr>
        <w:rPr>
          <w:rFonts w:ascii="David" w:hAnsi="David"/>
        </w:rPr>
      </w:pPr>
      <w:r>
        <w:rPr>
          <w:rFonts w:ascii="David" w:hAnsi="David"/>
          <w:rtl/>
        </w:rPr>
        <w:t xml:space="preserve">אני רק רוצה לומר, וזה גם ליו"ר. אני נוטה לחשוב שהגענו למקום מאוד סביר, ולכן אני אומר עוד פעם שגם אם המצב הוא לא מושלם אני לא חושב שהתיקון הוא תרומה גדולה. </w:t>
      </w:r>
      <w:bookmarkStart w:id="826" w:name="_ETM_Q1_6800808"/>
      <w:bookmarkStart w:id="827" w:name="_ETM_Q1_6801006"/>
      <w:bookmarkStart w:id="828" w:name="_ETM_Q1_6801088"/>
      <w:bookmarkStart w:id="829" w:name="_ETM_Q1_6801441"/>
      <w:bookmarkEnd w:id="826"/>
      <w:bookmarkEnd w:id="827"/>
      <w:bookmarkEnd w:id="828"/>
      <w:bookmarkEnd w:id="829"/>
      <w:r>
        <w:rPr>
          <w:rFonts w:ascii="David" w:hAnsi="David"/>
          <w:rtl/>
        </w:rPr>
        <w:t xml:space="preserve">אני אומר למשרד המשפטים: הבית הזה וועדותיו, במיוחד ועדת החוקה, עמוסים מאוד. משרד המשפטים עמוס לא פחות. </w:t>
      </w:r>
    </w:p>
    <w:p w14:paraId="22A724C6" w14:textId="77777777" w:rsidR="00F41E0F" w:rsidRPr="000C1006" w:rsidRDefault="00F41E0F" w:rsidP="00F41E0F">
      <w:pPr>
        <w:rPr>
          <w:rFonts w:ascii="David" w:hAnsi="David"/>
          <w:rtl/>
        </w:rPr>
      </w:pPr>
    </w:p>
    <w:p w14:paraId="3C418B00" w14:textId="271BE1D7" w:rsidR="00F41E0F" w:rsidRDefault="002A09A0" w:rsidP="00F41E0F">
      <w:pPr>
        <w:rPr>
          <w:rFonts w:ascii="David" w:hAnsi="David"/>
          <w:rtl/>
        </w:rPr>
      </w:pPr>
      <w:r>
        <w:rPr>
          <w:rFonts w:ascii="David" w:hAnsi="David"/>
          <w:rtl/>
        </w:rPr>
        <w:t>אחת השאלות</w:t>
      </w:r>
      <w:r w:rsidR="00EF2885">
        <w:rPr>
          <w:rFonts w:ascii="David" w:hAnsi="David" w:hint="cs"/>
          <w:rtl/>
        </w:rPr>
        <w:t>,</w:t>
      </w:r>
      <w:r>
        <w:rPr>
          <w:rFonts w:ascii="David" w:hAnsi="David"/>
          <w:rtl/>
        </w:rPr>
        <w:t xml:space="preserve"> שאני לא </w:t>
      </w:r>
      <w:r w:rsidR="00EF2885">
        <w:rPr>
          <w:rFonts w:ascii="David" w:hAnsi="David" w:hint="cs"/>
          <w:rtl/>
        </w:rPr>
        <w:t>א</w:t>
      </w:r>
      <w:r>
        <w:rPr>
          <w:rFonts w:ascii="David" w:hAnsi="David"/>
          <w:rtl/>
        </w:rPr>
        <w:t xml:space="preserve">פתח עליה כרגע דיון, אבל </w:t>
      </w:r>
      <w:r w:rsidR="00EF2885">
        <w:rPr>
          <w:rFonts w:ascii="David" w:hAnsi="David" w:hint="cs"/>
          <w:rtl/>
        </w:rPr>
        <w:t xml:space="preserve">היא </w:t>
      </w:r>
      <w:r>
        <w:rPr>
          <w:rFonts w:ascii="David" w:hAnsi="David"/>
          <w:rtl/>
        </w:rPr>
        <w:t>באמת מעניינת אותי</w:t>
      </w:r>
      <w:r w:rsidR="00EF2885">
        <w:rPr>
          <w:rFonts w:ascii="David" w:hAnsi="David" w:hint="cs"/>
          <w:rtl/>
        </w:rPr>
        <w:t xml:space="preserve"> –</w:t>
      </w:r>
      <w:r>
        <w:rPr>
          <w:rFonts w:ascii="David" w:hAnsi="David"/>
          <w:rtl/>
        </w:rPr>
        <w:t xml:space="preserve"> ואני אומר כ</w:t>
      </w:r>
      <w:r w:rsidR="00EF2885">
        <w:rPr>
          <w:rFonts w:ascii="David" w:hAnsi="David" w:hint="cs"/>
          <w:rtl/>
        </w:rPr>
        <w:t>א</w:t>
      </w:r>
      <w:r>
        <w:rPr>
          <w:rFonts w:ascii="David" w:hAnsi="David"/>
          <w:rtl/>
        </w:rPr>
        <w:t>ן למומחים ו</w:t>
      </w:r>
      <w:r w:rsidR="000C1006">
        <w:rPr>
          <w:rFonts w:ascii="David" w:hAnsi="David" w:hint="cs"/>
          <w:rtl/>
        </w:rPr>
        <w:t>ל</w:t>
      </w:r>
      <w:r>
        <w:rPr>
          <w:rFonts w:ascii="David" w:hAnsi="David"/>
          <w:rtl/>
        </w:rPr>
        <w:t>אנשי המקצוע ו</w:t>
      </w:r>
      <w:r w:rsidR="000C1006">
        <w:rPr>
          <w:rFonts w:ascii="David" w:hAnsi="David" w:hint="cs"/>
          <w:rtl/>
        </w:rPr>
        <w:t>ל</w:t>
      </w:r>
      <w:r>
        <w:rPr>
          <w:rFonts w:ascii="David" w:hAnsi="David"/>
          <w:rtl/>
        </w:rPr>
        <w:t>אנשי האקדמיה</w:t>
      </w:r>
      <w:r w:rsidR="00DC0B17">
        <w:rPr>
          <w:rFonts w:ascii="David" w:hAnsi="David" w:hint="cs"/>
          <w:rtl/>
        </w:rPr>
        <w:t xml:space="preserve"> –</w:t>
      </w:r>
      <w:r>
        <w:rPr>
          <w:rFonts w:ascii="David" w:hAnsi="David"/>
          <w:rtl/>
        </w:rPr>
        <w:t xml:space="preserve"> אני אשמח ללמוד</w:t>
      </w:r>
      <w:r w:rsidR="00DC0B17">
        <w:rPr>
          <w:rFonts w:ascii="David" w:hAnsi="David" w:hint="cs"/>
          <w:rtl/>
        </w:rPr>
        <w:t>,</w:t>
      </w:r>
      <w:r>
        <w:rPr>
          <w:rFonts w:ascii="David" w:hAnsi="David"/>
          <w:rtl/>
        </w:rPr>
        <w:t xml:space="preserve"> באמת</w:t>
      </w:r>
      <w:r w:rsidR="00DC0B17">
        <w:rPr>
          <w:rFonts w:ascii="David" w:hAnsi="David" w:hint="cs"/>
          <w:rtl/>
        </w:rPr>
        <w:t>,</w:t>
      </w:r>
      <w:r>
        <w:rPr>
          <w:rFonts w:ascii="David" w:hAnsi="David"/>
          <w:rtl/>
        </w:rPr>
        <w:t xml:space="preserve"> </w:t>
      </w:r>
      <w:r w:rsidR="00DC0B17">
        <w:rPr>
          <w:rFonts w:ascii="David" w:hAnsi="David" w:hint="cs"/>
          <w:rtl/>
        </w:rPr>
        <w:t xml:space="preserve">האם </w:t>
      </w:r>
      <w:r>
        <w:rPr>
          <w:rFonts w:ascii="David" w:hAnsi="David"/>
          <w:rtl/>
        </w:rPr>
        <w:t>זה הדבר המרכזי היום ששבו</w:t>
      </w:r>
      <w:r w:rsidR="00DC0B17">
        <w:rPr>
          <w:rFonts w:ascii="David" w:hAnsi="David" w:hint="cs"/>
          <w:rtl/>
        </w:rPr>
        <w:t>ר</w:t>
      </w:r>
      <w:r>
        <w:rPr>
          <w:rFonts w:ascii="David" w:hAnsi="David"/>
          <w:rtl/>
        </w:rPr>
        <w:t xml:space="preserve"> או לא מושלם בדיני החוזים בישראל</w:t>
      </w:r>
      <w:r w:rsidR="00DC0B17">
        <w:rPr>
          <w:rFonts w:ascii="David" w:hAnsi="David" w:hint="cs"/>
          <w:rtl/>
        </w:rPr>
        <w:t>.</w:t>
      </w:r>
      <w:r>
        <w:rPr>
          <w:rFonts w:ascii="David" w:hAnsi="David"/>
          <w:rtl/>
        </w:rPr>
        <w:t xml:space="preserve"> </w:t>
      </w:r>
      <w:bookmarkStart w:id="830" w:name="_ETM_Q1_6827823"/>
      <w:bookmarkStart w:id="831" w:name="_ETM_Q1_6827998"/>
      <w:bookmarkStart w:id="832" w:name="_ETM_Q1_6828179"/>
      <w:bookmarkStart w:id="833" w:name="_ETM_Q1_6828405"/>
      <w:bookmarkEnd w:id="830"/>
      <w:bookmarkEnd w:id="831"/>
      <w:bookmarkEnd w:id="832"/>
      <w:bookmarkEnd w:id="833"/>
      <w:r>
        <w:rPr>
          <w:rFonts w:ascii="David" w:hAnsi="David"/>
          <w:rtl/>
        </w:rPr>
        <w:t xml:space="preserve">בסופו של דבר יש תשומות. </w:t>
      </w:r>
    </w:p>
    <w:p w14:paraId="4011970B" w14:textId="77777777" w:rsidR="00F41E0F" w:rsidRDefault="00F41E0F" w:rsidP="00F41E0F">
      <w:pPr>
        <w:rPr>
          <w:rFonts w:ascii="David" w:hAnsi="David"/>
          <w:rtl/>
        </w:rPr>
      </w:pPr>
    </w:p>
    <w:p w14:paraId="3ABF2AED" w14:textId="77777777" w:rsidR="00F41E0F" w:rsidRDefault="00F41E0F" w:rsidP="00F41E0F">
      <w:pPr>
        <w:pStyle w:val="af9"/>
        <w:keepNext/>
        <w:rPr>
          <w:rtl/>
        </w:rPr>
      </w:pPr>
      <w:bookmarkStart w:id="834" w:name="ET_guest_520546_64"/>
      <w:r w:rsidRPr="00A07C48">
        <w:rPr>
          <w:rStyle w:val="TagStyle"/>
          <w:rtl/>
        </w:rPr>
        <w:t xml:space="preserve">&lt;&lt; אורח &gt;&gt; </w:t>
      </w:r>
      <w:r>
        <w:rPr>
          <w:rtl/>
        </w:rPr>
        <w:t xml:space="preserve">יערה </w:t>
      </w:r>
      <w:proofErr w:type="spellStart"/>
      <w:r>
        <w:rPr>
          <w:rtl/>
        </w:rPr>
        <w:t>למברגר</w:t>
      </w:r>
      <w:proofErr w:type="spellEnd"/>
      <w:r>
        <w:rPr>
          <w:rtl/>
        </w:rPr>
        <w:t>:</w:t>
      </w:r>
      <w:r w:rsidRPr="00A07C48">
        <w:rPr>
          <w:rStyle w:val="TagStyle"/>
          <w:rtl/>
        </w:rPr>
        <w:t xml:space="preserve"> &lt;&lt; אורח &gt;&gt;</w:t>
      </w:r>
      <w:r>
        <w:rPr>
          <w:rtl/>
        </w:rPr>
        <w:t xml:space="preserve">   </w:t>
      </w:r>
      <w:bookmarkEnd w:id="834"/>
    </w:p>
    <w:p w14:paraId="52DEA927" w14:textId="77777777" w:rsidR="00F41E0F" w:rsidRDefault="00F41E0F" w:rsidP="00F41E0F">
      <w:pPr>
        <w:pStyle w:val="KeepWithNext"/>
        <w:rPr>
          <w:rtl/>
        </w:rPr>
      </w:pPr>
    </w:p>
    <w:p w14:paraId="430C1BF4" w14:textId="77777777" w:rsidR="00F41E0F" w:rsidRDefault="00F41E0F" w:rsidP="00F41E0F">
      <w:pPr>
        <w:rPr>
          <w:rtl/>
        </w:rPr>
      </w:pPr>
      <w:bookmarkStart w:id="835" w:name="_ETM_Q1_6898414"/>
      <w:bookmarkEnd w:id="835"/>
      <w:r>
        <w:rPr>
          <w:rFonts w:hint="cs"/>
          <w:rtl/>
        </w:rPr>
        <w:t>חד משמעית.</w:t>
      </w:r>
    </w:p>
    <w:p w14:paraId="52195182" w14:textId="77777777" w:rsidR="00F41E0F" w:rsidRDefault="00F41E0F" w:rsidP="00F41E0F">
      <w:pPr>
        <w:rPr>
          <w:rFonts w:ascii="David" w:hAnsi="David"/>
          <w:rtl/>
        </w:rPr>
      </w:pPr>
    </w:p>
    <w:p w14:paraId="1B609BE4" w14:textId="64493505" w:rsidR="00F41E0F" w:rsidRDefault="00F41E0F" w:rsidP="00F41E0F">
      <w:pPr>
        <w:pStyle w:val="a4"/>
        <w:keepNext/>
        <w:rPr>
          <w:rtl/>
        </w:rPr>
      </w:pPr>
      <w:bookmarkStart w:id="836" w:name="ET_speaker_6156_152"/>
      <w:r w:rsidRPr="00F41E0F">
        <w:rPr>
          <w:rStyle w:val="TagStyle"/>
          <w:rtl/>
        </w:rPr>
        <w:t xml:space="preserve"> &lt;&lt; דובר &gt;&gt; </w:t>
      </w:r>
      <w:r>
        <w:rPr>
          <w:rtl/>
        </w:rPr>
        <w:t>גלעד קריב (העבודה):</w:t>
      </w:r>
      <w:r w:rsidRPr="00F41E0F">
        <w:rPr>
          <w:rStyle w:val="TagStyle"/>
          <w:rtl/>
        </w:rPr>
        <w:t xml:space="preserve"> &lt;&lt; דובר &gt;&gt;</w:t>
      </w:r>
      <w:r>
        <w:rPr>
          <w:rtl/>
        </w:rPr>
        <w:t xml:space="preserve">   </w:t>
      </w:r>
      <w:bookmarkEnd w:id="836"/>
    </w:p>
    <w:p w14:paraId="4B424FDB" w14:textId="77777777" w:rsidR="00F41E0F" w:rsidRPr="00F41E0F" w:rsidRDefault="00F41E0F" w:rsidP="00F41E0F">
      <w:pPr>
        <w:rPr>
          <w:rtl/>
          <w:lang w:eastAsia="he-IL"/>
        </w:rPr>
      </w:pPr>
    </w:p>
    <w:p w14:paraId="2C55DC90" w14:textId="067EE86B" w:rsidR="00285941" w:rsidRDefault="006A6878" w:rsidP="00F41E0F">
      <w:pPr>
        <w:rPr>
          <w:rFonts w:ascii="David" w:hAnsi="David"/>
          <w:rtl/>
        </w:rPr>
      </w:pPr>
      <w:r>
        <w:rPr>
          <w:rFonts w:ascii="David" w:hAnsi="David"/>
          <w:rtl/>
        </w:rPr>
        <w:t xml:space="preserve">יש צוות אחד או שניים שיכול לעבוד על תיקונים לדיני החוזים ויתר </w:t>
      </w:r>
      <w:r w:rsidR="00285941">
        <w:rPr>
          <w:rFonts w:ascii="David" w:hAnsi="David" w:hint="cs"/>
          <w:rtl/>
        </w:rPr>
        <w:t>הדינים</w:t>
      </w:r>
      <w:r>
        <w:rPr>
          <w:rFonts w:ascii="David" w:hAnsi="David"/>
          <w:rtl/>
        </w:rPr>
        <w:t xml:space="preserve"> שמשפיע למשל על העולם העסקי ועל קלות עשיית עסקים </w:t>
      </w:r>
      <w:r w:rsidR="00285941">
        <w:rPr>
          <w:rFonts w:ascii="David" w:hAnsi="David" w:hint="cs"/>
          <w:rtl/>
        </w:rPr>
        <w:t>ב</w:t>
      </w:r>
      <w:r>
        <w:rPr>
          <w:rFonts w:ascii="David" w:hAnsi="David"/>
          <w:rtl/>
        </w:rPr>
        <w:t>ישראל</w:t>
      </w:r>
      <w:r w:rsidR="00285941">
        <w:rPr>
          <w:rFonts w:ascii="David" w:hAnsi="David" w:hint="cs"/>
          <w:rtl/>
        </w:rPr>
        <w:t xml:space="preserve"> –</w:t>
      </w:r>
      <w:r>
        <w:rPr>
          <w:rFonts w:ascii="David" w:hAnsi="David"/>
          <w:rtl/>
        </w:rPr>
        <w:t xml:space="preserve"> </w:t>
      </w:r>
      <w:r w:rsidR="00285941">
        <w:rPr>
          <w:rFonts w:ascii="David" w:hAnsi="David" w:hint="cs"/>
          <w:rtl/>
        </w:rPr>
        <w:t xml:space="preserve">שזה יעד </w:t>
      </w:r>
      <w:r>
        <w:rPr>
          <w:rFonts w:ascii="David" w:hAnsi="David"/>
          <w:rtl/>
        </w:rPr>
        <w:t>שמעניין את כולנו</w:t>
      </w:r>
      <w:r w:rsidR="00285941">
        <w:rPr>
          <w:rFonts w:ascii="David" w:hAnsi="David" w:hint="cs"/>
          <w:rtl/>
        </w:rPr>
        <w:t xml:space="preserve">. </w:t>
      </w:r>
      <w:r>
        <w:rPr>
          <w:rFonts w:ascii="David" w:hAnsi="David"/>
          <w:rtl/>
        </w:rPr>
        <w:t xml:space="preserve">אם בסופו של דבר אנחנו מגלים שבסדרי העדיפויות מקדמים חוק </w:t>
      </w:r>
      <w:r w:rsidR="00285941">
        <w:rPr>
          <w:rFonts w:ascii="David" w:hAnsi="David" w:hint="cs"/>
          <w:rtl/>
        </w:rPr>
        <w:t>שתרומתו</w:t>
      </w:r>
      <w:r>
        <w:rPr>
          <w:rFonts w:ascii="David" w:hAnsi="David"/>
          <w:rtl/>
        </w:rPr>
        <w:t xml:space="preserve"> קטנה, ויכול להיות שבצד התרומה הזאת בכלל גם יכולים להיווצר נזקים, אז כדאי לחשוב מה סדרי העדיפויות של הממשלה</w:t>
      </w:r>
      <w:r w:rsidR="00285941">
        <w:rPr>
          <w:rFonts w:ascii="David" w:hAnsi="David" w:hint="cs"/>
          <w:rtl/>
        </w:rPr>
        <w:t>,</w:t>
      </w:r>
      <w:r>
        <w:rPr>
          <w:rFonts w:ascii="David" w:hAnsi="David"/>
          <w:rtl/>
        </w:rPr>
        <w:t xml:space="preserve"> של הוועדה</w:t>
      </w:r>
      <w:r w:rsidR="00285941">
        <w:rPr>
          <w:rFonts w:ascii="David" w:hAnsi="David" w:hint="cs"/>
          <w:rtl/>
        </w:rPr>
        <w:t>,</w:t>
      </w:r>
      <w:r>
        <w:rPr>
          <w:rFonts w:ascii="David" w:hAnsi="David"/>
          <w:rtl/>
        </w:rPr>
        <w:t xml:space="preserve"> בטיפול</w:t>
      </w:r>
      <w:r w:rsidR="00285941">
        <w:rPr>
          <w:rFonts w:ascii="David" w:hAnsi="David" w:hint="cs"/>
          <w:rtl/>
        </w:rPr>
        <w:t>.</w:t>
      </w:r>
      <w:r>
        <w:rPr>
          <w:rFonts w:ascii="David" w:hAnsi="David"/>
          <w:rtl/>
        </w:rPr>
        <w:t xml:space="preserve"> </w:t>
      </w:r>
    </w:p>
    <w:p w14:paraId="68DE25ED" w14:textId="77777777" w:rsidR="00285941" w:rsidRDefault="00285941" w:rsidP="00285941">
      <w:pPr>
        <w:rPr>
          <w:rFonts w:ascii="David" w:hAnsi="David"/>
          <w:rtl/>
        </w:rPr>
      </w:pPr>
    </w:p>
    <w:p w14:paraId="79014559" w14:textId="4A140921" w:rsidR="003A6843" w:rsidRDefault="006A6878" w:rsidP="003A6843">
      <w:pPr>
        <w:rPr>
          <w:rFonts w:ascii="David" w:hAnsi="David"/>
          <w:rtl/>
        </w:rPr>
      </w:pPr>
      <w:r>
        <w:rPr>
          <w:rFonts w:ascii="David" w:hAnsi="David"/>
          <w:rtl/>
        </w:rPr>
        <w:t>אי</w:t>
      </w:r>
      <w:r w:rsidR="00285941">
        <w:rPr>
          <w:rFonts w:ascii="David" w:hAnsi="David" w:hint="cs"/>
          <w:rtl/>
        </w:rPr>
        <w:t>-</w:t>
      </w:r>
      <w:r>
        <w:rPr>
          <w:rFonts w:ascii="David" w:hAnsi="David"/>
          <w:rtl/>
        </w:rPr>
        <w:t>אפשר לבוא ולומר כי אנחנו מקום 85 במדד קלות עשיית העסקים</w:t>
      </w:r>
      <w:r w:rsidR="003A6843">
        <w:rPr>
          <w:rFonts w:ascii="David" w:hAnsi="David" w:hint="cs"/>
          <w:rtl/>
        </w:rPr>
        <w:t>,</w:t>
      </w:r>
      <w:r>
        <w:rPr>
          <w:rFonts w:ascii="David" w:hAnsi="David"/>
          <w:rtl/>
        </w:rPr>
        <w:t xml:space="preserve"> אז מזה</w:t>
      </w:r>
      <w:r w:rsidR="00285941">
        <w:rPr>
          <w:rFonts w:ascii="David" w:hAnsi="David" w:hint="cs"/>
          <w:rtl/>
        </w:rPr>
        <w:t xml:space="preserve"> </w:t>
      </w:r>
      <w:r>
        <w:rPr>
          <w:rFonts w:ascii="David" w:hAnsi="David"/>
          <w:rtl/>
        </w:rPr>
        <w:t>גזרנו</w:t>
      </w:r>
      <w:r w:rsidR="004C022B">
        <w:rPr>
          <w:rFonts w:ascii="David" w:hAnsi="David" w:hint="cs"/>
          <w:rtl/>
        </w:rPr>
        <w:t xml:space="preserve"> </w:t>
      </w:r>
      <w:r w:rsidR="00285941">
        <w:rPr>
          <w:rFonts w:ascii="David" w:hAnsi="David" w:hint="cs"/>
          <w:rtl/>
        </w:rPr>
        <w:t>ש</w:t>
      </w:r>
      <w:r>
        <w:rPr>
          <w:rFonts w:ascii="David" w:hAnsi="David"/>
          <w:rtl/>
        </w:rPr>
        <w:t xml:space="preserve">צריך לנגוס עוד טיפה בשוליים שנשארו </w:t>
      </w:r>
      <w:r w:rsidR="003A6843">
        <w:rPr>
          <w:rFonts w:ascii="David" w:hAnsi="David" w:hint="cs"/>
          <w:rtl/>
        </w:rPr>
        <w:t xml:space="preserve">מהלכת </w:t>
      </w:r>
      <w:proofErr w:type="spellStart"/>
      <w:r w:rsidR="003A6843">
        <w:rPr>
          <w:rFonts w:ascii="David" w:hAnsi="David" w:hint="cs"/>
          <w:rtl/>
        </w:rPr>
        <w:t>אפרופים</w:t>
      </w:r>
      <w:proofErr w:type="spellEnd"/>
      <w:r w:rsidR="003A6843">
        <w:rPr>
          <w:rFonts w:ascii="David" w:hAnsi="David" w:hint="cs"/>
          <w:rtl/>
        </w:rPr>
        <w:t xml:space="preserve"> </w:t>
      </w:r>
      <w:r>
        <w:rPr>
          <w:rFonts w:ascii="David" w:hAnsi="David"/>
          <w:rtl/>
        </w:rPr>
        <w:t>ביחס לחוזים עסקיים</w:t>
      </w:r>
      <w:r w:rsidR="003A6843">
        <w:rPr>
          <w:rFonts w:ascii="David" w:hAnsi="David" w:hint="cs"/>
          <w:rtl/>
        </w:rPr>
        <w:t>.</w:t>
      </w:r>
      <w:r>
        <w:rPr>
          <w:rFonts w:ascii="David" w:hAnsi="David"/>
          <w:rtl/>
        </w:rPr>
        <w:t xml:space="preserve"> בואו נייצר סדרי עדיפויות. </w:t>
      </w:r>
    </w:p>
    <w:p w14:paraId="47615BCB" w14:textId="77777777" w:rsidR="003A6843" w:rsidRDefault="003A6843" w:rsidP="003A6843">
      <w:pPr>
        <w:rPr>
          <w:rFonts w:ascii="David" w:hAnsi="David"/>
          <w:rtl/>
        </w:rPr>
      </w:pPr>
    </w:p>
    <w:p w14:paraId="171894CA" w14:textId="75AAE242" w:rsidR="003A6843" w:rsidRDefault="006A6878" w:rsidP="003A6843">
      <w:pPr>
        <w:rPr>
          <w:rFonts w:ascii="David" w:hAnsi="David"/>
          <w:rtl/>
        </w:rPr>
      </w:pPr>
      <w:r>
        <w:rPr>
          <w:rFonts w:ascii="David" w:hAnsi="David"/>
          <w:rtl/>
        </w:rPr>
        <w:t>אני אומר עוד פעם</w:t>
      </w:r>
      <w:r w:rsidR="003A6843">
        <w:rPr>
          <w:rFonts w:ascii="David" w:hAnsi="David" w:hint="cs"/>
          <w:rtl/>
        </w:rPr>
        <w:t>.</w:t>
      </w:r>
      <w:r>
        <w:rPr>
          <w:rFonts w:ascii="David" w:hAnsi="David"/>
          <w:rtl/>
        </w:rPr>
        <w:t xml:space="preserve"> אני לא </w:t>
      </w:r>
      <w:r w:rsidR="003A6843">
        <w:rPr>
          <w:rFonts w:ascii="David" w:hAnsi="David" w:hint="cs"/>
          <w:rtl/>
        </w:rPr>
        <w:t>ה</w:t>
      </w:r>
      <w:r>
        <w:rPr>
          <w:rFonts w:ascii="David" w:hAnsi="David"/>
          <w:rtl/>
        </w:rPr>
        <w:t>יושב</w:t>
      </w:r>
      <w:r w:rsidR="003A6843">
        <w:rPr>
          <w:rFonts w:ascii="David" w:hAnsi="David" w:hint="cs"/>
          <w:rtl/>
        </w:rPr>
        <w:t>-</w:t>
      </w:r>
      <w:r>
        <w:rPr>
          <w:rFonts w:ascii="David" w:hAnsi="David"/>
          <w:rtl/>
        </w:rPr>
        <w:t xml:space="preserve">ראש, אני גם כרגע חייב </w:t>
      </w:r>
      <w:r w:rsidR="003A6843">
        <w:rPr>
          <w:rFonts w:ascii="David" w:hAnsi="David" w:hint="cs"/>
          <w:rtl/>
        </w:rPr>
        <w:t>לצאת.</w:t>
      </w:r>
      <w:r>
        <w:rPr>
          <w:rFonts w:ascii="David" w:hAnsi="David"/>
          <w:rtl/>
        </w:rPr>
        <w:t xml:space="preserve"> מכיוון שמגיעים פה להזדמנות היסטורית ניגשנו לתיקון חוק החוזים</w:t>
      </w:r>
      <w:r w:rsidR="000C1006">
        <w:rPr>
          <w:rFonts w:ascii="David" w:hAnsi="David" w:hint="cs"/>
          <w:rtl/>
        </w:rPr>
        <w:t xml:space="preserve">. </w:t>
      </w:r>
      <w:r>
        <w:rPr>
          <w:rFonts w:ascii="David" w:hAnsi="David"/>
          <w:rtl/>
        </w:rPr>
        <w:t>מאוד מעניין אותי לשמוע מהגורמים המקצועיים במשרד המשפטים באיזשהו שלב</w:t>
      </w:r>
      <w:r w:rsidR="003A6843">
        <w:rPr>
          <w:rFonts w:ascii="David" w:hAnsi="David" w:hint="cs"/>
          <w:rtl/>
        </w:rPr>
        <w:t xml:space="preserve">, </w:t>
      </w:r>
      <w:r>
        <w:rPr>
          <w:rFonts w:ascii="David" w:hAnsi="David"/>
          <w:rtl/>
        </w:rPr>
        <w:t xml:space="preserve">אולי נפנה </w:t>
      </w:r>
      <w:proofErr w:type="spellStart"/>
      <w:r w:rsidR="003A6843">
        <w:rPr>
          <w:rFonts w:ascii="David" w:hAnsi="David" w:hint="cs"/>
          <w:rtl/>
        </w:rPr>
        <w:t>לממ"מ</w:t>
      </w:r>
      <w:proofErr w:type="spellEnd"/>
      <w:r w:rsidR="003A6843">
        <w:rPr>
          <w:rFonts w:ascii="David" w:hAnsi="David" w:hint="cs"/>
          <w:rtl/>
        </w:rPr>
        <w:t>,</w:t>
      </w:r>
      <w:r>
        <w:rPr>
          <w:rFonts w:ascii="David" w:hAnsi="David"/>
          <w:rtl/>
        </w:rPr>
        <w:t xml:space="preserve"> אולי נדבר עם הלשכה ועם האקדמיה</w:t>
      </w:r>
      <w:r w:rsidR="003A6843">
        <w:rPr>
          <w:rFonts w:ascii="David" w:hAnsi="David" w:hint="cs"/>
          <w:rtl/>
        </w:rPr>
        <w:t>,</w:t>
      </w:r>
      <w:r>
        <w:rPr>
          <w:rFonts w:ascii="David" w:hAnsi="David"/>
          <w:rtl/>
        </w:rPr>
        <w:t xml:space="preserve"> מה היה ראוי להיות סדר העדיפויות בטיפול ובתיקון של חוק החוזים</w:t>
      </w:r>
      <w:r w:rsidR="003A6843">
        <w:rPr>
          <w:rFonts w:ascii="David" w:hAnsi="David" w:hint="cs"/>
          <w:rtl/>
        </w:rPr>
        <w:t>.</w:t>
      </w:r>
      <w:r>
        <w:rPr>
          <w:rFonts w:ascii="David" w:hAnsi="David"/>
          <w:rtl/>
        </w:rPr>
        <w:t xml:space="preserve"> </w:t>
      </w:r>
    </w:p>
    <w:p w14:paraId="111573F9" w14:textId="77777777" w:rsidR="003A6843" w:rsidRDefault="003A6843" w:rsidP="003A6843">
      <w:pPr>
        <w:rPr>
          <w:rFonts w:ascii="David" w:hAnsi="David"/>
          <w:rtl/>
        </w:rPr>
      </w:pPr>
    </w:p>
    <w:p w14:paraId="03D5BE40" w14:textId="64695B58" w:rsidR="003A6843" w:rsidRDefault="003A6843" w:rsidP="003A6843">
      <w:pPr>
        <w:pStyle w:val="a4"/>
        <w:keepNext/>
        <w:rPr>
          <w:rtl/>
        </w:rPr>
      </w:pPr>
      <w:bookmarkStart w:id="837" w:name="ET_speaker_פרופ_אורי_בן_אוליאל_150"/>
      <w:r w:rsidRPr="003A6843">
        <w:rPr>
          <w:rStyle w:val="TagStyle"/>
          <w:rtl/>
        </w:rPr>
        <w:t xml:space="preserve"> &lt;&lt; דובר &gt;&gt; </w:t>
      </w:r>
      <w:r>
        <w:rPr>
          <w:rtl/>
        </w:rPr>
        <w:t xml:space="preserve">פרופ' אורי בן </w:t>
      </w:r>
      <w:proofErr w:type="spellStart"/>
      <w:r>
        <w:rPr>
          <w:rtl/>
        </w:rPr>
        <w:t>אוליאל</w:t>
      </w:r>
      <w:proofErr w:type="spellEnd"/>
      <w:r>
        <w:rPr>
          <w:rtl/>
        </w:rPr>
        <w:t>:</w:t>
      </w:r>
      <w:r w:rsidRPr="003A6843">
        <w:rPr>
          <w:rStyle w:val="TagStyle"/>
          <w:rtl/>
        </w:rPr>
        <w:t xml:space="preserve"> &lt;&lt; דובר &gt;&gt;</w:t>
      </w:r>
      <w:r>
        <w:rPr>
          <w:rtl/>
        </w:rPr>
        <w:t xml:space="preserve">   </w:t>
      </w:r>
      <w:bookmarkEnd w:id="837"/>
    </w:p>
    <w:p w14:paraId="3FC5F6A7" w14:textId="77777777" w:rsidR="003A6843" w:rsidRPr="003A6843" w:rsidRDefault="003A6843" w:rsidP="003A6843">
      <w:pPr>
        <w:ind w:firstLine="0"/>
        <w:rPr>
          <w:rtl/>
        </w:rPr>
      </w:pPr>
    </w:p>
    <w:p w14:paraId="7FC0199F" w14:textId="77777777" w:rsidR="003A6843" w:rsidRDefault="006A6878" w:rsidP="003A6843">
      <w:pPr>
        <w:rPr>
          <w:rFonts w:ascii="David" w:hAnsi="David"/>
          <w:rtl/>
        </w:rPr>
      </w:pPr>
      <w:r>
        <w:rPr>
          <w:rFonts w:ascii="David" w:hAnsi="David"/>
          <w:rtl/>
        </w:rPr>
        <w:t>בהחלט. אפשר תשובה קצרצרה</w:t>
      </w:r>
      <w:r w:rsidR="003A6843">
        <w:rPr>
          <w:rFonts w:ascii="David" w:hAnsi="David" w:hint="cs"/>
          <w:rtl/>
        </w:rPr>
        <w:t>?</w:t>
      </w:r>
      <w:r>
        <w:rPr>
          <w:rFonts w:ascii="David" w:hAnsi="David"/>
          <w:rtl/>
        </w:rPr>
        <w:t xml:space="preserve"> </w:t>
      </w:r>
    </w:p>
    <w:p w14:paraId="3507EAAB" w14:textId="77777777" w:rsidR="003A6843" w:rsidRDefault="003A6843" w:rsidP="003A6843">
      <w:pPr>
        <w:rPr>
          <w:rFonts w:ascii="David" w:hAnsi="David"/>
          <w:rtl/>
        </w:rPr>
      </w:pPr>
    </w:p>
    <w:p w14:paraId="3FD535A2" w14:textId="0ACDD213" w:rsidR="003A6843" w:rsidRDefault="003A6843" w:rsidP="003A6843">
      <w:pPr>
        <w:pStyle w:val="af6"/>
        <w:keepNext/>
        <w:rPr>
          <w:rtl/>
        </w:rPr>
      </w:pPr>
      <w:bookmarkStart w:id="838" w:name="ET_yor_6157_151"/>
      <w:r w:rsidRPr="003A6843">
        <w:rPr>
          <w:rStyle w:val="TagStyle"/>
          <w:rtl/>
        </w:rPr>
        <w:t xml:space="preserve"> &lt;&lt; יור &gt;&gt; </w:t>
      </w:r>
      <w:r>
        <w:rPr>
          <w:rtl/>
        </w:rPr>
        <w:t xml:space="preserve">היו"ר שמחה </w:t>
      </w:r>
      <w:proofErr w:type="spellStart"/>
      <w:r>
        <w:rPr>
          <w:rtl/>
        </w:rPr>
        <w:t>רוטמן</w:t>
      </w:r>
      <w:proofErr w:type="spellEnd"/>
      <w:r>
        <w:rPr>
          <w:rtl/>
        </w:rPr>
        <w:t>:</w:t>
      </w:r>
      <w:r w:rsidRPr="003A6843">
        <w:rPr>
          <w:rStyle w:val="TagStyle"/>
          <w:rtl/>
        </w:rPr>
        <w:t xml:space="preserve"> &lt;&lt; יור &gt;&gt;</w:t>
      </w:r>
      <w:r>
        <w:rPr>
          <w:rtl/>
        </w:rPr>
        <w:t xml:space="preserve">   </w:t>
      </w:r>
      <w:bookmarkEnd w:id="838"/>
    </w:p>
    <w:p w14:paraId="14882EF3" w14:textId="77777777" w:rsidR="003A6843" w:rsidRPr="003A6843" w:rsidRDefault="003A6843" w:rsidP="003A6843">
      <w:pPr>
        <w:ind w:firstLine="0"/>
        <w:rPr>
          <w:rtl/>
        </w:rPr>
      </w:pPr>
    </w:p>
    <w:p w14:paraId="145EBD35" w14:textId="77777777" w:rsidR="003A6843" w:rsidRDefault="006A6878" w:rsidP="003A6843">
      <w:pPr>
        <w:rPr>
          <w:rFonts w:ascii="David" w:hAnsi="David"/>
          <w:rtl/>
        </w:rPr>
      </w:pPr>
      <w:r>
        <w:rPr>
          <w:rFonts w:ascii="David" w:hAnsi="David"/>
          <w:rtl/>
        </w:rPr>
        <w:t xml:space="preserve">לא. </w:t>
      </w:r>
    </w:p>
    <w:p w14:paraId="73A9DF16" w14:textId="77777777" w:rsidR="003A6843" w:rsidRDefault="003A6843" w:rsidP="003A6843">
      <w:pPr>
        <w:rPr>
          <w:rFonts w:ascii="David" w:hAnsi="David"/>
          <w:rtl/>
        </w:rPr>
      </w:pPr>
    </w:p>
    <w:p w14:paraId="4226CE69" w14:textId="77777777" w:rsidR="003A6843" w:rsidRDefault="003A6843" w:rsidP="003A6843">
      <w:pPr>
        <w:pStyle w:val="a4"/>
        <w:keepNext/>
        <w:rPr>
          <w:rtl/>
        </w:rPr>
      </w:pPr>
      <w:r w:rsidRPr="003A6843">
        <w:rPr>
          <w:rStyle w:val="TagStyle"/>
          <w:rtl/>
        </w:rPr>
        <w:t xml:space="preserve">&lt;&lt; דובר &gt;&gt; </w:t>
      </w:r>
      <w:r>
        <w:rPr>
          <w:rtl/>
        </w:rPr>
        <w:t xml:space="preserve">פרופ' אורי בן </w:t>
      </w:r>
      <w:proofErr w:type="spellStart"/>
      <w:r>
        <w:rPr>
          <w:rtl/>
        </w:rPr>
        <w:t>אוליאל</w:t>
      </w:r>
      <w:proofErr w:type="spellEnd"/>
      <w:r>
        <w:rPr>
          <w:rtl/>
        </w:rPr>
        <w:t>:</w:t>
      </w:r>
      <w:r w:rsidRPr="003A6843">
        <w:rPr>
          <w:rStyle w:val="TagStyle"/>
          <w:rtl/>
        </w:rPr>
        <w:t xml:space="preserve"> &lt;&lt; דובר &gt;&gt;</w:t>
      </w:r>
      <w:r>
        <w:rPr>
          <w:rtl/>
        </w:rPr>
        <w:t xml:space="preserve">   </w:t>
      </w:r>
    </w:p>
    <w:p w14:paraId="73E5637E" w14:textId="77777777" w:rsidR="003A6843" w:rsidRDefault="003A6843" w:rsidP="003A6843">
      <w:pPr>
        <w:rPr>
          <w:rFonts w:ascii="David" w:hAnsi="David"/>
          <w:rtl/>
        </w:rPr>
      </w:pPr>
    </w:p>
    <w:p w14:paraId="53F25D51" w14:textId="234B4EED" w:rsidR="00030A67" w:rsidRDefault="00030A67" w:rsidP="003A6843">
      <w:pPr>
        <w:rPr>
          <w:rFonts w:ascii="David" w:hAnsi="David"/>
          <w:rtl/>
        </w:rPr>
      </w:pPr>
      <w:r>
        <w:rPr>
          <w:rFonts w:ascii="David" w:hAnsi="David"/>
          <w:rtl/>
        </w:rPr>
        <w:t>למשל</w:t>
      </w:r>
      <w:r>
        <w:rPr>
          <w:rFonts w:ascii="David" w:hAnsi="David" w:hint="cs"/>
          <w:rtl/>
        </w:rPr>
        <w:t xml:space="preserve"> </w:t>
      </w:r>
      <w:r w:rsidR="006A6878">
        <w:rPr>
          <w:rFonts w:ascii="David" w:hAnsi="David"/>
          <w:rtl/>
        </w:rPr>
        <w:t>נושא סיכול החוזה עקב מלחמה</w:t>
      </w:r>
      <w:r>
        <w:rPr>
          <w:rFonts w:ascii="David" w:hAnsi="David" w:hint="cs"/>
          <w:rtl/>
        </w:rPr>
        <w:t xml:space="preserve"> הוא</w:t>
      </w:r>
      <w:r w:rsidR="006A6878">
        <w:rPr>
          <w:rFonts w:ascii="David" w:hAnsi="David"/>
          <w:rtl/>
        </w:rPr>
        <w:t xml:space="preserve"> נושא הרבה יותר בוער לטעמי</w:t>
      </w:r>
      <w:r>
        <w:rPr>
          <w:rFonts w:ascii="David" w:hAnsi="David" w:hint="cs"/>
          <w:rtl/>
        </w:rPr>
        <w:t>,</w:t>
      </w:r>
      <w:r w:rsidR="006A6878">
        <w:rPr>
          <w:rFonts w:ascii="David" w:hAnsi="David"/>
          <w:rtl/>
        </w:rPr>
        <w:t xml:space="preserve"> </w:t>
      </w:r>
      <w:r>
        <w:rPr>
          <w:rFonts w:ascii="David" w:hAnsi="David" w:hint="cs"/>
          <w:rtl/>
        </w:rPr>
        <w:t>מאשר</w:t>
      </w:r>
      <w:r w:rsidR="006A6878">
        <w:rPr>
          <w:rFonts w:ascii="David" w:hAnsi="David"/>
          <w:rtl/>
        </w:rPr>
        <w:t xml:space="preserve"> סוגיית פרשנות החוזה בהקשר </w:t>
      </w:r>
      <w:r>
        <w:rPr>
          <w:rFonts w:ascii="David" w:hAnsi="David" w:hint="cs"/>
          <w:rtl/>
        </w:rPr>
        <w:t>הזה.</w:t>
      </w:r>
    </w:p>
    <w:p w14:paraId="24F72D08" w14:textId="77777777" w:rsidR="00030A67" w:rsidRDefault="00030A67" w:rsidP="003A6843">
      <w:pPr>
        <w:rPr>
          <w:rFonts w:ascii="David" w:hAnsi="David"/>
          <w:rtl/>
        </w:rPr>
      </w:pPr>
    </w:p>
    <w:p w14:paraId="050457CA" w14:textId="12A89044" w:rsidR="00030A67" w:rsidRPr="00030A67" w:rsidRDefault="00030A67" w:rsidP="00030A67">
      <w:pPr>
        <w:pStyle w:val="af6"/>
        <w:keepNext/>
        <w:rPr>
          <w:rtl/>
        </w:rPr>
      </w:pPr>
      <w:r w:rsidRPr="00030A67">
        <w:rPr>
          <w:rStyle w:val="TagStyle"/>
          <w:rtl/>
        </w:rPr>
        <w:t xml:space="preserve"> &lt;&lt; יור &gt;&gt; </w:t>
      </w:r>
      <w:r>
        <w:rPr>
          <w:rtl/>
        </w:rPr>
        <w:t xml:space="preserve">היו"ר שמחה </w:t>
      </w:r>
      <w:proofErr w:type="spellStart"/>
      <w:r>
        <w:rPr>
          <w:rtl/>
        </w:rPr>
        <w:t>רוטמן</w:t>
      </w:r>
      <w:proofErr w:type="spellEnd"/>
      <w:r>
        <w:rPr>
          <w:rtl/>
        </w:rPr>
        <w:t>:</w:t>
      </w:r>
      <w:r w:rsidRPr="00030A67">
        <w:rPr>
          <w:rStyle w:val="TagStyle"/>
          <w:rtl/>
        </w:rPr>
        <w:t xml:space="preserve"> &lt;&lt; יור &gt;&gt;</w:t>
      </w:r>
      <w:r>
        <w:rPr>
          <w:rtl/>
        </w:rPr>
        <w:t xml:space="preserve">   </w:t>
      </w:r>
    </w:p>
    <w:p w14:paraId="6487668B" w14:textId="77777777" w:rsidR="00030A67" w:rsidRDefault="00030A67" w:rsidP="003A6843">
      <w:pPr>
        <w:rPr>
          <w:rFonts w:ascii="David" w:hAnsi="David"/>
          <w:rtl/>
        </w:rPr>
      </w:pPr>
      <w:bookmarkStart w:id="839" w:name="_ETM_Q1_6911266"/>
      <w:bookmarkEnd w:id="839"/>
    </w:p>
    <w:p w14:paraId="08523FD2" w14:textId="108D55E1" w:rsidR="00695088" w:rsidRDefault="006A6878" w:rsidP="003A6843">
      <w:pPr>
        <w:rPr>
          <w:rFonts w:ascii="David" w:hAnsi="David"/>
          <w:rtl/>
        </w:rPr>
      </w:pPr>
      <w:bookmarkStart w:id="840" w:name="_ETM_Q1_6911843"/>
      <w:bookmarkStart w:id="841" w:name="_ETM_Q1_6912004"/>
      <w:bookmarkStart w:id="842" w:name="_ETM_Q1_6912056"/>
      <w:bookmarkEnd w:id="840"/>
      <w:bookmarkEnd w:id="841"/>
      <w:bookmarkEnd w:id="842"/>
      <w:r>
        <w:rPr>
          <w:rFonts w:ascii="David" w:hAnsi="David"/>
          <w:rtl/>
        </w:rPr>
        <w:t>אני שמח שאתה מסתדר עם גלעד</w:t>
      </w:r>
      <w:r w:rsidR="00695088">
        <w:rPr>
          <w:rFonts w:ascii="David" w:hAnsi="David" w:hint="cs"/>
          <w:rtl/>
        </w:rPr>
        <w:t xml:space="preserve">, הוא בוודאי יציע </w:t>
      </w:r>
      <w:r>
        <w:rPr>
          <w:rFonts w:ascii="David" w:hAnsi="David"/>
          <w:rtl/>
        </w:rPr>
        <w:t xml:space="preserve">הצעת חוק פרטית </w:t>
      </w:r>
      <w:r w:rsidR="00695088">
        <w:rPr>
          <w:rFonts w:ascii="David" w:hAnsi="David" w:hint="cs"/>
          <w:rtl/>
        </w:rPr>
        <w:t>שתקודם</w:t>
      </w:r>
      <w:r>
        <w:rPr>
          <w:rFonts w:ascii="David" w:hAnsi="David"/>
          <w:rtl/>
        </w:rPr>
        <w:t xml:space="preserve"> או שהמדינה תטפל בזה. אבל מה זה קשור כרגע</w:t>
      </w:r>
      <w:r w:rsidR="00695088">
        <w:rPr>
          <w:rFonts w:ascii="David" w:hAnsi="David" w:hint="cs"/>
          <w:rtl/>
        </w:rPr>
        <w:t>? אנחנו</w:t>
      </w:r>
      <w:r>
        <w:rPr>
          <w:rFonts w:ascii="David" w:hAnsi="David"/>
          <w:rtl/>
        </w:rPr>
        <w:t xml:space="preserve"> בחוק</w:t>
      </w:r>
      <w:r w:rsidR="00695088">
        <w:rPr>
          <w:rFonts w:ascii="David" w:hAnsi="David" w:hint="cs"/>
          <w:rtl/>
        </w:rPr>
        <w:t xml:space="preserve"> שמונח על השולחן.</w:t>
      </w:r>
    </w:p>
    <w:p w14:paraId="4AA88722" w14:textId="77777777" w:rsidR="00695088" w:rsidRDefault="00695088" w:rsidP="003A6843">
      <w:pPr>
        <w:rPr>
          <w:rFonts w:ascii="David" w:hAnsi="David"/>
          <w:rtl/>
        </w:rPr>
      </w:pPr>
    </w:p>
    <w:p w14:paraId="4F614543" w14:textId="77777777" w:rsidR="00DC77B4" w:rsidRDefault="00DC77B4" w:rsidP="00DC77B4">
      <w:pPr>
        <w:pStyle w:val="a4"/>
        <w:keepNext/>
        <w:rPr>
          <w:rtl/>
        </w:rPr>
      </w:pPr>
      <w:r w:rsidRPr="003A6843">
        <w:rPr>
          <w:rStyle w:val="TagStyle"/>
          <w:rtl/>
        </w:rPr>
        <w:t xml:space="preserve">&lt;&lt; דובר &gt;&gt; </w:t>
      </w:r>
      <w:r>
        <w:rPr>
          <w:rtl/>
        </w:rPr>
        <w:t xml:space="preserve">פרופ' אורי בן </w:t>
      </w:r>
      <w:proofErr w:type="spellStart"/>
      <w:r>
        <w:rPr>
          <w:rtl/>
        </w:rPr>
        <w:t>אוליאל</w:t>
      </w:r>
      <w:proofErr w:type="spellEnd"/>
      <w:r>
        <w:rPr>
          <w:rtl/>
        </w:rPr>
        <w:t>:</w:t>
      </w:r>
      <w:r w:rsidRPr="003A6843">
        <w:rPr>
          <w:rStyle w:val="TagStyle"/>
          <w:rtl/>
        </w:rPr>
        <w:t xml:space="preserve"> &lt;&lt; דובר &gt;&gt;</w:t>
      </w:r>
      <w:r>
        <w:rPr>
          <w:rtl/>
        </w:rPr>
        <w:t xml:space="preserve">   </w:t>
      </w:r>
    </w:p>
    <w:p w14:paraId="1CD91758" w14:textId="77777777" w:rsidR="00DC77B4" w:rsidRDefault="00DC77B4" w:rsidP="003A6843">
      <w:pPr>
        <w:rPr>
          <w:rFonts w:ascii="David" w:hAnsi="David"/>
          <w:rtl/>
        </w:rPr>
      </w:pPr>
    </w:p>
    <w:p w14:paraId="785E626E" w14:textId="3732C2B4" w:rsidR="00DC77B4" w:rsidRDefault="00DC77B4" w:rsidP="003A6843">
      <w:pPr>
        <w:rPr>
          <w:rFonts w:ascii="David" w:hAnsi="David"/>
          <w:rtl/>
        </w:rPr>
      </w:pPr>
      <w:r>
        <w:rPr>
          <w:rFonts w:ascii="David" w:hAnsi="David" w:hint="cs"/>
          <w:rtl/>
        </w:rPr>
        <w:t>הוא פשוט שאל האם יש משהו יותר חשוב.</w:t>
      </w:r>
    </w:p>
    <w:p w14:paraId="6D97FD43" w14:textId="77777777" w:rsidR="00DC77B4" w:rsidRDefault="00DC77B4" w:rsidP="003A6843">
      <w:pPr>
        <w:rPr>
          <w:rFonts w:ascii="David" w:hAnsi="David"/>
          <w:rtl/>
        </w:rPr>
      </w:pPr>
    </w:p>
    <w:p w14:paraId="60800B3F" w14:textId="137A675B" w:rsidR="00DC77B4" w:rsidRDefault="00DC77B4" w:rsidP="00DC77B4">
      <w:pPr>
        <w:pStyle w:val="af6"/>
        <w:keepNext/>
        <w:rPr>
          <w:rtl/>
        </w:rPr>
      </w:pPr>
      <w:r w:rsidRPr="00DC77B4">
        <w:rPr>
          <w:rStyle w:val="TagStyle"/>
          <w:rtl/>
        </w:rPr>
        <w:t xml:space="preserve"> &lt;&lt; יור &gt;&gt; </w:t>
      </w:r>
      <w:r>
        <w:rPr>
          <w:rtl/>
        </w:rPr>
        <w:t xml:space="preserve">היו"ר שמחה </w:t>
      </w:r>
      <w:proofErr w:type="spellStart"/>
      <w:r>
        <w:rPr>
          <w:rtl/>
        </w:rPr>
        <w:t>רוטמן</w:t>
      </w:r>
      <w:proofErr w:type="spellEnd"/>
      <w:r>
        <w:rPr>
          <w:rtl/>
        </w:rPr>
        <w:t>:</w:t>
      </w:r>
      <w:r w:rsidRPr="00DC77B4">
        <w:rPr>
          <w:rStyle w:val="TagStyle"/>
          <w:rtl/>
        </w:rPr>
        <w:t xml:space="preserve"> &lt;&lt; יור &gt;&gt;</w:t>
      </w:r>
      <w:r>
        <w:rPr>
          <w:rtl/>
        </w:rPr>
        <w:t xml:space="preserve">   </w:t>
      </w:r>
    </w:p>
    <w:p w14:paraId="0FD7D519" w14:textId="77777777" w:rsidR="00DC77B4" w:rsidRPr="00DC77B4" w:rsidRDefault="00DC77B4" w:rsidP="00DC77B4">
      <w:pPr>
        <w:rPr>
          <w:rtl/>
        </w:rPr>
      </w:pPr>
    </w:p>
    <w:p w14:paraId="394F5109" w14:textId="77777777" w:rsidR="00062B9E" w:rsidRDefault="006A6878" w:rsidP="003A6843">
      <w:pPr>
        <w:rPr>
          <w:rFonts w:ascii="David" w:hAnsi="David"/>
          <w:rtl/>
        </w:rPr>
      </w:pPr>
      <w:r>
        <w:rPr>
          <w:rFonts w:ascii="David" w:hAnsi="David"/>
          <w:rtl/>
        </w:rPr>
        <w:t>אנחנו לא בדיון על סדרי עדיפויות</w:t>
      </w:r>
      <w:r w:rsidR="00062B9E">
        <w:rPr>
          <w:rFonts w:ascii="David" w:hAnsi="David" w:hint="cs"/>
          <w:rtl/>
        </w:rPr>
        <w:t>.</w:t>
      </w:r>
      <w:r>
        <w:rPr>
          <w:rFonts w:ascii="David" w:hAnsi="David"/>
          <w:rtl/>
        </w:rPr>
        <w:t xml:space="preserve"> </w:t>
      </w:r>
    </w:p>
    <w:p w14:paraId="06441657" w14:textId="3F06C30B" w:rsidR="007A3174" w:rsidRDefault="007A3174" w:rsidP="003A6843">
      <w:pPr>
        <w:rPr>
          <w:rFonts w:ascii="David" w:hAnsi="David"/>
          <w:rtl/>
        </w:rPr>
      </w:pPr>
      <w:r>
        <w:rPr>
          <w:rFonts w:ascii="David" w:hAnsi="David"/>
          <w:rtl/>
        </w:rPr>
        <w:br w:type="page"/>
      </w:r>
    </w:p>
    <w:p w14:paraId="017562AC" w14:textId="77777777" w:rsidR="00062B9E" w:rsidRDefault="00062B9E" w:rsidP="003A6843">
      <w:pPr>
        <w:rPr>
          <w:rFonts w:ascii="David" w:hAnsi="David"/>
          <w:rtl/>
        </w:rPr>
      </w:pPr>
    </w:p>
    <w:p w14:paraId="612D6F26" w14:textId="32DBC3F0" w:rsidR="00062B9E" w:rsidRDefault="00062B9E" w:rsidP="00062B9E">
      <w:pPr>
        <w:pStyle w:val="af9"/>
        <w:keepNext/>
        <w:rPr>
          <w:rtl/>
        </w:rPr>
      </w:pPr>
      <w:bookmarkStart w:id="843" w:name="ET_guest_520546_155"/>
      <w:r w:rsidRPr="00062B9E">
        <w:rPr>
          <w:rStyle w:val="TagStyle"/>
          <w:rtl/>
        </w:rPr>
        <w:t xml:space="preserve"> &lt;&lt; אורח &gt;&gt; </w:t>
      </w:r>
      <w:r>
        <w:rPr>
          <w:rtl/>
        </w:rPr>
        <w:t xml:space="preserve">יערה </w:t>
      </w:r>
      <w:proofErr w:type="spellStart"/>
      <w:r>
        <w:rPr>
          <w:rtl/>
        </w:rPr>
        <w:t>למברגר</w:t>
      </w:r>
      <w:proofErr w:type="spellEnd"/>
      <w:r>
        <w:rPr>
          <w:rtl/>
        </w:rPr>
        <w:t>:</w:t>
      </w:r>
      <w:r w:rsidRPr="00062B9E">
        <w:rPr>
          <w:rStyle w:val="TagStyle"/>
          <w:rtl/>
        </w:rPr>
        <w:t xml:space="preserve"> &lt;&lt; אורח &gt;&gt;</w:t>
      </w:r>
      <w:r>
        <w:rPr>
          <w:rtl/>
        </w:rPr>
        <w:t xml:space="preserve">   </w:t>
      </w:r>
      <w:bookmarkEnd w:id="843"/>
    </w:p>
    <w:p w14:paraId="23C0F171" w14:textId="77777777" w:rsidR="00062B9E" w:rsidRPr="00062B9E" w:rsidRDefault="00062B9E" w:rsidP="00062B9E">
      <w:pPr>
        <w:rPr>
          <w:rtl/>
        </w:rPr>
      </w:pPr>
      <w:bookmarkStart w:id="844" w:name="_ETM_Q1_6938516"/>
      <w:bookmarkEnd w:id="844"/>
    </w:p>
    <w:p w14:paraId="34DFFB21" w14:textId="77777777" w:rsidR="00811D89" w:rsidRDefault="006A6878" w:rsidP="00811D89">
      <w:pPr>
        <w:rPr>
          <w:rFonts w:ascii="David" w:hAnsi="David"/>
          <w:rtl/>
        </w:rPr>
      </w:pPr>
      <w:r>
        <w:rPr>
          <w:rFonts w:ascii="David" w:hAnsi="David"/>
          <w:rtl/>
        </w:rPr>
        <w:t>שני משפטים</w:t>
      </w:r>
      <w:r w:rsidR="00062B9E">
        <w:rPr>
          <w:rFonts w:ascii="David" w:hAnsi="David" w:hint="cs"/>
          <w:rtl/>
        </w:rPr>
        <w:t xml:space="preserve"> קצרים </w:t>
      </w:r>
      <w:r>
        <w:rPr>
          <w:rFonts w:ascii="David" w:hAnsi="David"/>
          <w:rtl/>
        </w:rPr>
        <w:t>על דברים אחרים שנאמרו</w:t>
      </w:r>
      <w:r w:rsidR="00062B9E">
        <w:rPr>
          <w:rFonts w:ascii="David" w:hAnsi="David" w:hint="cs"/>
          <w:rtl/>
        </w:rPr>
        <w:t>.</w:t>
      </w:r>
      <w:r>
        <w:rPr>
          <w:rFonts w:ascii="David" w:hAnsi="David"/>
          <w:rtl/>
        </w:rPr>
        <w:t xml:space="preserve"> אחד</w:t>
      </w:r>
      <w:r w:rsidR="00062B9E">
        <w:rPr>
          <w:rFonts w:ascii="David" w:hAnsi="David" w:hint="cs"/>
          <w:rtl/>
        </w:rPr>
        <w:t>,</w:t>
      </w:r>
      <w:r>
        <w:rPr>
          <w:rFonts w:ascii="David" w:hAnsi="David"/>
          <w:rtl/>
        </w:rPr>
        <w:t xml:space="preserve"> לגבי אי</w:t>
      </w:r>
      <w:r w:rsidR="00062B9E">
        <w:rPr>
          <w:rFonts w:ascii="David" w:hAnsi="David" w:hint="cs"/>
          <w:rtl/>
        </w:rPr>
        <w:t>-</w:t>
      </w:r>
      <w:r>
        <w:rPr>
          <w:rFonts w:ascii="David" w:hAnsi="David"/>
          <w:rtl/>
        </w:rPr>
        <w:t>ודאות</w:t>
      </w:r>
      <w:r w:rsidR="00062B9E">
        <w:rPr>
          <w:rFonts w:ascii="David" w:hAnsi="David" w:hint="cs"/>
          <w:rtl/>
        </w:rPr>
        <w:t>.</w:t>
      </w:r>
      <w:r>
        <w:rPr>
          <w:rFonts w:ascii="David" w:hAnsi="David"/>
          <w:rtl/>
        </w:rPr>
        <w:t xml:space="preserve"> </w:t>
      </w:r>
      <w:r w:rsidR="00811D89">
        <w:rPr>
          <w:rFonts w:ascii="David" w:hAnsi="David" w:hint="cs"/>
          <w:rtl/>
        </w:rPr>
        <w:t xml:space="preserve">על </w:t>
      </w:r>
      <w:r>
        <w:rPr>
          <w:rFonts w:ascii="David" w:hAnsi="David"/>
          <w:rtl/>
        </w:rPr>
        <w:t>זה דובר פה הרבה</w:t>
      </w:r>
      <w:r w:rsidR="00811D89">
        <w:rPr>
          <w:rFonts w:ascii="David" w:hAnsi="David" w:hint="cs"/>
          <w:rtl/>
        </w:rPr>
        <w:t>.</w:t>
      </w:r>
      <w:r>
        <w:rPr>
          <w:rFonts w:ascii="David" w:hAnsi="David"/>
          <w:rtl/>
        </w:rPr>
        <w:t xml:space="preserve"> זה משהו שעלה גם אפילו מחלק </w:t>
      </w:r>
      <w:r w:rsidR="00062B9E">
        <w:rPr>
          <w:rFonts w:ascii="David" w:hAnsi="David" w:hint="cs"/>
          <w:rtl/>
        </w:rPr>
        <w:t>מה</w:t>
      </w:r>
      <w:r>
        <w:rPr>
          <w:rFonts w:ascii="David" w:hAnsi="David"/>
          <w:rtl/>
        </w:rPr>
        <w:t>אקדמאים שהשתתפו בשיח</w:t>
      </w:r>
      <w:r w:rsidR="00062B9E">
        <w:rPr>
          <w:rFonts w:ascii="David" w:hAnsi="David" w:hint="cs"/>
          <w:rtl/>
        </w:rPr>
        <w:t>,</w:t>
      </w:r>
      <w:r>
        <w:rPr>
          <w:rFonts w:ascii="David" w:hAnsi="David"/>
          <w:rtl/>
        </w:rPr>
        <w:t xml:space="preserve"> אולי חלק יוכלו להשתתף גם בדיונים הבאים ולהגיד</w:t>
      </w:r>
      <w:r w:rsidR="00811D89">
        <w:rPr>
          <w:rFonts w:ascii="David" w:hAnsi="David" w:hint="cs"/>
          <w:rtl/>
        </w:rPr>
        <w:t>.</w:t>
      </w:r>
      <w:r>
        <w:rPr>
          <w:rFonts w:ascii="David" w:hAnsi="David"/>
          <w:rtl/>
        </w:rPr>
        <w:t xml:space="preserve"> ברור לנו שכל תיקון בנושא הזה יוצר אי</w:t>
      </w:r>
      <w:r w:rsidR="00062B9E">
        <w:rPr>
          <w:rFonts w:ascii="David" w:hAnsi="David" w:hint="cs"/>
          <w:rtl/>
        </w:rPr>
        <w:t>-</w:t>
      </w:r>
      <w:r>
        <w:rPr>
          <w:rFonts w:ascii="David" w:hAnsi="David"/>
          <w:rtl/>
        </w:rPr>
        <w:t>ודאות מסוימת</w:t>
      </w:r>
      <w:r w:rsidR="00062B9E">
        <w:rPr>
          <w:rFonts w:ascii="David" w:hAnsi="David" w:hint="cs"/>
          <w:rtl/>
        </w:rPr>
        <w:t>.</w:t>
      </w:r>
      <w:r>
        <w:rPr>
          <w:rFonts w:ascii="David" w:hAnsi="David"/>
          <w:rtl/>
        </w:rPr>
        <w:t xml:space="preserve"> אחרי </w:t>
      </w:r>
      <w:r w:rsidR="00062B9E">
        <w:rPr>
          <w:rFonts w:ascii="David" w:hAnsi="David" w:hint="cs"/>
          <w:rtl/>
        </w:rPr>
        <w:t>תיקון</w:t>
      </w:r>
      <w:r>
        <w:rPr>
          <w:rFonts w:ascii="David" w:hAnsi="David"/>
          <w:rtl/>
        </w:rPr>
        <w:t xml:space="preserve"> משמעותי כזה</w:t>
      </w:r>
      <w:r w:rsidR="00062B9E">
        <w:rPr>
          <w:rFonts w:ascii="David" w:hAnsi="David" w:hint="cs"/>
          <w:rtl/>
        </w:rPr>
        <w:t xml:space="preserve"> יש</w:t>
      </w:r>
      <w:r>
        <w:rPr>
          <w:rFonts w:ascii="David" w:hAnsi="David"/>
          <w:rtl/>
        </w:rPr>
        <w:t xml:space="preserve"> תקופה שהפסיקה מפרשת אותו</w:t>
      </w:r>
      <w:r w:rsidR="00811D89">
        <w:rPr>
          <w:rFonts w:ascii="David" w:hAnsi="David" w:hint="cs"/>
          <w:rtl/>
        </w:rPr>
        <w:t>,</w:t>
      </w:r>
      <w:r>
        <w:rPr>
          <w:rFonts w:ascii="David" w:hAnsi="David"/>
          <w:rtl/>
        </w:rPr>
        <w:t xml:space="preserve"> יש לו יישום</w:t>
      </w:r>
      <w:r w:rsidR="00062B9E">
        <w:rPr>
          <w:rFonts w:ascii="David" w:hAnsi="David" w:hint="cs"/>
          <w:rtl/>
        </w:rPr>
        <w:t>.</w:t>
      </w:r>
      <w:r>
        <w:rPr>
          <w:rFonts w:ascii="David" w:hAnsi="David"/>
          <w:rtl/>
        </w:rPr>
        <w:t xml:space="preserve"> אנחנו מנסים למזער אי</w:t>
      </w:r>
      <w:r w:rsidR="00062B9E">
        <w:rPr>
          <w:rFonts w:ascii="David" w:hAnsi="David" w:hint="cs"/>
          <w:rtl/>
        </w:rPr>
        <w:t>-</w:t>
      </w:r>
      <w:r>
        <w:rPr>
          <w:rFonts w:ascii="David" w:hAnsi="David"/>
          <w:rtl/>
        </w:rPr>
        <w:t>ודאות</w:t>
      </w:r>
      <w:r w:rsidR="00811D89">
        <w:rPr>
          <w:rFonts w:ascii="David" w:hAnsi="David" w:hint="cs"/>
          <w:rtl/>
        </w:rPr>
        <w:t>.</w:t>
      </w:r>
      <w:r>
        <w:rPr>
          <w:rFonts w:ascii="David" w:hAnsi="David"/>
          <w:rtl/>
        </w:rPr>
        <w:t xml:space="preserve"> זה לא משהו שאנחנו מתעלמים ממנו. גם התיקון המושלם שהוועדה </w:t>
      </w:r>
      <w:r w:rsidR="002C63CA">
        <w:rPr>
          <w:rFonts w:ascii="David" w:hAnsi="David" w:hint="cs"/>
          <w:rtl/>
        </w:rPr>
        <w:t>בו</w:t>
      </w:r>
      <w:r>
        <w:rPr>
          <w:rFonts w:ascii="David" w:hAnsi="David"/>
          <w:rtl/>
        </w:rPr>
        <w:t>ודאי תחוקק</w:t>
      </w:r>
      <w:r w:rsidR="00811D89">
        <w:rPr>
          <w:rFonts w:ascii="David" w:hAnsi="David" w:hint="cs"/>
          <w:rtl/>
        </w:rPr>
        <w:t>,</w:t>
      </w:r>
      <w:r>
        <w:rPr>
          <w:rFonts w:ascii="David" w:hAnsi="David"/>
          <w:rtl/>
        </w:rPr>
        <w:t xml:space="preserve"> ייצור אי</w:t>
      </w:r>
      <w:r w:rsidR="002C63CA">
        <w:rPr>
          <w:rFonts w:ascii="David" w:hAnsi="David" w:hint="cs"/>
          <w:rtl/>
        </w:rPr>
        <w:t>-</w:t>
      </w:r>
      <w:r>
        <w:rPr>
          <w:rFonts w:ascii="David" w:hAnsi="David"/>
          <w:rtl/>
        </w:rPr>
        <w:t xml:space="preserve">ודאות מסוימת </w:t>
      </w:r>
      <w:r w:rsidR="002C63CA">
        <w:rPr>
          <w:rFonts w:ascii="David" w:hAnsi="David" w:hint="cs"/>
          <w:rtl/>
        </w:rPr>
        <w:t>מ</w:t>
      </w:r>
      <w:r>
        <w:rPr>
          <w:rFonts w:ascii="David" w:hAnsi="David"/>
          <w:rtl/>
        </w:rPr>
        <w:t>עצם הטמעתו של התיקון</w:t>
      </w:r>
      <w:r w:rsidR="002C63CA">
        <w:rPr>
          <w:rFonts w:ascii="David" w:hAnsi="David" w:hint="cs"/>
          <w:rtl/>
        </w:rPr>
        <w:t>,</w:t>
      </w:r>
      <w:r>
        <w:rPr>
          <w:rFonts w:ascii="David" w:hAnsi="David"/>
          <w:rtl/>
        </w:rPr>
        <w:t xml:space="preserve"> אחר כך הפסיקה ויישומו</w:t>
      </w:r>
      <w:r w:rsidR="002C63CA">
        <w:rPr>
          <w:rFonts w:ascii="David" w:hAnsi="David" w:hint="cs"/>
          <w:rtl/>
        </w:rPr>
        <w:t>,</w:t>
      </w:r>
      <w:r>
        <w:rPr>
          <w:rFonts w:ascii="David" w:hAnsi="David"/>
          <w:rtl/>
        </w:rPr>
        <w:t xml:space="preserve"> והשטח </w:t>
      </w:r>
      <w:r w:rsidR="002C63CA">
        <w:rPr>
          <w:rFonts w:ascii="David" w:hAnsi="David" w:hint="cs"/>
          <w:rtl/>
        </w:rPr>
        <w:t>י</w:t>
      </w:r>
      <w:r>
        <w:rPr>
          <w:rFonts w:ascii="David" w:hAnsi="David"/>
          <w:rtl/>
        </w:rPr>
        <w:t xml:space="preserve">ילמד אותו. </w:t>
      </w:r>
    </w:p>
    <w:p w14:paraId="3A85E1F7" w14:textId="77777777" w:rsidR="00811D89" w:rsidRDefault="00811D89" w:rsidP="00811D89">
      <w:pPr>
        <w:rPr>
          <w:rFonts w:ascii="David" w:hAnsi="David"/>
          <w:rtl/>
        </w:rPr>
      </w:pPr>
    </w:p>
    <w:p w14:paraId="068B7FD4" w14:textId="4B2F113D" w:rsidR="002C63CA" w:rsidRDefault="006A6878" w:rsidP="00811D89">
      <w:pPr>
        <w:rPr>
          <w:rFonts w:ascii="David" w:hAnsi="David"/>
          <w:rtl/>
        </w:rPr>
      </w:pPr>
      <w:r>
        <w:rPr>
          <w:rFonts w:ascii="David" w:hAnsi="David"/>
          <w:rtl/>
        </w:rPr>
        <w:t>אנחנו לא מתעלמים מזה</w:t>
      </w:r>
      <w:r w:rsidR="002C63CA">
        <w:rPr>
          <w:rFonts w:ascii="David" w:hAnsi="David" w:hint="cs"/>
          <w:rtl/>
        </w:rPr>
        <w:t>.</w:t>
      </w:r>
      <w:r>
        <w:rPr>
          <w:rFonts w:ascii="David" w:hAnsi="David"/>
          <w:rtl/>
        </w:rPr>
        <w:t xml:space="preserve"> אנחנו חושבים שהיעד המשותף של כולנו </w:t>
      </w:r>
      <w:r w:rsidR="002C63CA">
        <w:rPr>
          <w:rFonts w:ascii="David" w:hAnsi="David" w:hint="cs"/>
          <w:rtl/>
        </w:rPr>
        <w:t>הוא</w:t>
      </w:r>
      <w:r>
        <w:rPr>
          <w:rFonts w:ascii="David" w:hAnsi="David"/>
          <w:rtl/>
        </w:rPr>
        <w:t xml:space="preserve"> לנסות לצמצם את זה</w:t>
      </w:r>
      <w:r w:rsidR="002C63CA">
        <w:rPr>
          <w:rFonts w:ascii="David" w:hAnsi="David" w:hint="cs"/>
          <w:rtl/>
        </w:rPr>
        <w:t>.</w:t>
      </w:r>
      <w:r>
        <w:rPr>
          <w:rFonts w:ascii="David" w:hAnsi="David"/>
          <w:rtl/>
        </w:rPr>
        <w:t xml:space="preserve"> אבל אנחנו פה </w:t>
      </w:r>
      <w:r w:rsidR="002C63CA">
        <w:rPr>
          <w:rFonts w:ascii="David" w:hAnsi="David" w:hint="cs"/>
          <w:rtl/>
        </w:rPr>
        <w:t>לא בבינ</w:t>
      </w:r>
      <w:r w:rsidR="00811D89">
        <w:rPr>
          <w:rFonts w:ascii="David" w:hAnsi="David" w:hint="cs"/>
          <w:rtl/>
        </w:rPr>
        <w:t>א</w:t>
      </w:r>
      <w:r w:rsidR="002C63CA">
        <w:rPr>
          <w:rFonts w:ascii="David" w:hAnsi="David" w:hint="cs"/>
          <w:rtl/>
        </w:rPr>
        <w:t xml:space="preserve">רי. </w:t>
      </w:r>
      <w:r>
        <w:rPr>
          <w:rFonts w:ascii="David" w:hAnsi="David"/>
          <w:rtl/>
        </w:rPr>
        <w:t>כל תיקון חקיקה נועד לקדם את זה</w:t>
      </w:r>
      <w:r w:rsidR="00811D89">
        <w:rPr>
          <w:rFonts w:ascii="David" w:hAnsi="David" w:hint="cs"/>
          <w:rtl/>
        </w:rPr>
        <w:t xml:space="preserve">. </w:t>
      </w:r>
      <w:r w:rsidR="002C63CA">
        <w:rPr>
          <w:rFonts w:ascii="David" w:hAnsi="David" w:hint="cs"/>
          <w:rtl/>
        </w:rPr>
        <w:t xml:space="preserve">הוא נמצא על </w:t>
      </w:r>
      <w:r>
        <w:rPr>
          <w:rFonts w:ascii="David" w:hAnsi="David"/>
          <w:rtl/>
        </w:rPr>
        <w:t>האיזון הדק הזה</w:t>
      </w:r>
      <w:r w:rsidR="002C63CA">
        <w:rPr>
          <w:rFonts w:ascii="David" w:hAnsi="David" w:hint="cs"/>
          <w:rtl/>
        </w:rPr>
        <w:t>.</w:t>
      </w:r>
      <w:r>
        <w:rPr>
          <w:rFonts w:ascii="David" w:hAnsi="David"/>
          <w:rtl/>
        </w:rPr>
        <w:t xml:space="preserve"> </w:t>
      </w:r>
      <w:bookmarkStart w:id="845" w:name="_ETM_Q1_6987077"/>
      <w:bookmarkEnd w:id="845"/>
    </w:p>
    <w:p w14:paraId="77216E44" w14:textId="77777777" w:rsidR="002C63CA" w:rsidRDefault="002C63CA" w:rsidP="002C63CA">
      <w:pPr>
        <w:rPr>
          <w:rFonts w:ascii="David" w:hAnsi="David"/>
          <w:rtl/>
        </w:rPr>
      </w:pPr>
    </w:p>
    <w:p w14:paraId="5FE736A2" w14:textId="62CE1B2D" w:rsidR="00A826CA" w:rsidRDefault="006A6878" w:rsidP="002C63CA">
      <w:pPr>
        <w:rPr>
          <w:rFonts w:ascii="David" w:hAnsi="David"/>
          <w:rtl/>
        </w:rPr>
      </w:pPr>
      <w:bookmarkStart w:id="846" w:name="_ETM_Q1_6987782"/>
      <w:bookmarkStart w:id="847" w:name="_ETM_Q1_6987957"/>
      <w:bookmarkStart w:id="848" w:name="_ETM_Q1_6988076"/>
      <w:bookmarkEnd w:id="846"/>
      <w:bookmarkEnd w:id="847"/>
      <w:bookmarkEnd w:id="848"/>
      <w:r>
        <w:rPr>
          <w:rFonts w:ascii="David" w:hAnsi="David"/>
          <w:rtl/>
        </w:rPr>
        <w:t>אני מבינה</w:t>
      </w:r>
      <w:r w:rsidR="002C63CA">
        <w:rPr>
          <w:rFonts w:ascii="David" w:hAnsi="David" w:hint="cs"/>
          <w:rtl/>
        </w:rPr>
        <w:t>,</w:t>
      </w:r>
      <w:r>
        <w:rPr>
          <w:rFonts w:ascii="David" w:hAnsi="David"/>
          <w:rtl/>
        </w:rPr>
        <w:t xml:space="preserve"> ואנחנו נגיע לפרטים בדיונים הבאים. יש פה </w:t>
      </w:r>
      <w:r w:rsidR="002C63CA">
        <w:rPr>
          <w:rFonts w:ascii="David" w:hAnsi="David" w:hint="cs"/>
          <w:rtl/>
        </w:rPr>
        <w:t>מושגי שסתום מסוימים</w:t>
      </w:r>
      <w:r>
        <w:rPr>
          <w:rFonts w:ascii="David" w:hAnsi="David"/>
          <w:rtl/>
        </w:rPr>
        <w:t xml:space="preserve"> שהוגדרו</w:t>
      </w:r>
      <w:r w:rsidR="002C63CA">
        <w:rPr>
          <w:rFonts w:ascii="David" w:hAnsi="David" w:hint="cs"/>
          <w:rtl/>
        </w:rPr>
        <w:t>.</w:t>
      </w:r>
      <w:r>
        <w:rPr>
          <w:rFonts w:ascii="David" w:hAnsi="David"/>
          <w:rtl/>
        </w:rPr>
        <w:t xml:space="preserve"> אבל יש </w:t>
      </w:r>
      <w:r w:rsidR="002C63CA">
        <w:rPr>
          <w:rFonts w:ascii="David" w:hAnsi="David" w:hint="cs"/>
          <w:rtl/>
        </w:rPr>
        <w:t xml:space="preserve">פה </w:t>
      </w:r>
      <w:r>
        <w:rPr>
          <w:rFonts w:ascii="David" w:hAnsi="David"/>
          <w:rtl/>
        </w:rPr>
        <w:t>גם ניסיון</w:t>
      </w:r>
      <w:r w:rsidR="002C63CA">
        <w:rPr>
          <w:rFonts w:ascii="David" w:hAnsi="David" w:hint="cs"/>
          <w:rtl/>
        </w:rPr>
        <w:t>,</w:t>
      </w:r>
      <w:r>
        <w:rPr>
          <w:rFonts w:ascii="David" w:hAnsi="David"/>
          <w:rtl/>
        </w:rPr>
        <w:t xml:space="preserve"> אפילו משהו שהוא יחסית חריג בחוק החוזים</w:t>
      </w:r>
      <w:r w:rsidR="002C63CA">
        <w:rPr>
          <w:rFonts w:ascii="David" w:hAnsi="David" w:hint="cs"/>
          <w:rtl/>
        </w:rPr>
        <w:t>,</w:t>
      </w:r>
      <w:r>
        <w:rPr>
          <w:rFonts w:ascii="David" w:hAnsi="David"/>
          <w:rtl/>
        </w:rPr>
        <w:t xml:space="preserve"> לנקוב במספרים. אז כן, הי</w:t>
      </w:r>
      <w:r w:rsidR="002C63CA">
        <w:rPr>
          <w:rFonts w:ascii="David" w:hAnsi="David" w:hint="cs"/>
          <w:rtl/>
        </w:rPr>
        <w:t>ו</w:t>
      </w:r>
      <w:r>
        <w:rPr>
          <w:rFonts w:ascii="David" w:hAnsi="David"/>
          <w:rtl/>
        </w:rPr>
        <w:t xml:space="preserve"> לנו ניסיונות מסוימים שהם אולי אפילו ייחודיים</w:t>
      </w:r>
      <w:r w:rsidR="00811D89">
        <w:rPr>
          <w:rFonts w:ascii="David" w:hAnsi="David" w:hint="cs"/>
          <w:rtl/>
        </w:rPr>
        <w:t>.</w:t>
      </w:r>
      <w:r>
        <w:rPr>
          <w:rFonts w:ascii="David" w:hAnsi="David"/>
          <w:rtl/>
        </w:rPr>
        <w:t xml:space="preserve"> אבל הם נועדו למטרה ליצור יותר ודאות ולצמצם את המשפט </w:t>
      </w:r>
      <w:r w:rsidR="002C63CA">
        <w:rPr>
          <w:rFonts w:ascii="David" w:hAnsi="David" w:hint="cs"/>
          <w:rtl/>
        </w:rPr>
        <w:t>זוטא</w:t>
      </w:r>
      <w:r w:rsidR="00A826CA">
        <w:rPr>
          <w:rFonts w:ascii="David" w:hAnsi="David" w:hint="cs"/>
          <w:rtl/>
        </w:rPr>
        <w:t xml:space="preserve"> או</w:t>
      </w:r>
      <w:r>
        <w:rPr>
          <w:rFonts w:ascii="David" w:hAnsi="David"/>
          <w:rtl/>
        </w:rPr>
        <w:t xml:space="preserve"> </w:t>
      </w:r>
      <w:r w:rsidR="002C63CA">
        <w:rPr>
          <w:rFonts w:ascii="David" w:hAnsi="David" w:hint="cs"/>
          <w:rtl/>
        </w:rPr>
        <w:t xml:space="preserve">אולי </w:t>
      </w:r>
      <w:bookmarkStart w:id="849" w:name="_ETM_Q1_7012180"/>
      <w:bookmarkEnd w:id="849"/>
      <w:r>
        <w:rPr>
          <w:rFonts w:ascii="David" w:hAnsi="David"/>
          <w:rtl/>
        </w:rPr>
        <w:t xml:space="preserve">את </w:t>
      </w:r>
      <w:r w:rsidR="002C63CA">
        <w:rPr>
          <w:rFonts w:ascii="David" w:hAnsi="David" w:hint="cs"/>
          <w:rtl/>
        </w:rPr>
        <w:t>ההתדיינות</w:t>
      </w:r>
      <w:r>
        <w:rPr>
          <w:rFonts w:ascii="David" w:hAnsi="David"/>
          <w:rtl/>
        </w:rPr>
        <w:t xml:space="preserve"> המוקדמת</w:t>
      </w:r>
      <w:r w:rsidR="002C63CA">
        <w:rPr>
          <w:rFonts w:ascii="David" w:hAnsi="David" w:hint="cs"/>
          <w:rtl/>
        </w:rPr>
        <w:t>.</w:t>
      </w:r>
      <w:r>
        <w:rPr>
          <w:rFonts w:ascii="David" w:hAnsi="David"/>
          <w:rtl/>
        </w:rPr>
        <w:t xml:space="preserve"> יכולות להיות פה חלופות שונות איך להשיג את זה. </w:t>
      </w:r>
    </w:p>
    <w:p w14:paraId="45DC462D" w14:textId="77777777" w:rsidR="00A826CA" w:rsidRDefault="00A826CA" w:rsidP="002C63CA">
      <w:pPr>
        <w:rPr>
          <w:rFonts w:ascii="David" w:hAnsi="David"/>
          <w:rtl/>
        </w:rPr>
      </w:pPr>
    </w:p>
    <w:p w14:paraId="1812858B" w14:textId="3210A5C8" w:rsidR="00A826CA" w:rsidRDefault="00811D89" w:rsidP="002C63CA">
      <w:pPr>
        <w:rPr>
          <w:rFonts w:ascii="David" w:hAnsi="David"/>
          <w:rtl/>
        </w:rPr>
      </w:pPr>
      <w:r>
        <w:rPr>
          <w:rFonts w:ascii="David" w:hAnsi="David" w:hint="cs"/>
          <w:rtl/>
        </w:rPr>
        <w:t>לגבי</w:t>
      </w:r>
      <w:r w:rsidR="006A6878">
        <w:rPr>
          <w:rFonts w:ascii="David" w:hAnsi="David"/>
          <w:rtl/>
        </w:rPr>
        <w:t xml:space="preserve"> פערי כוחות</w:t>
      </w:r>
      <w:r w:rsidR="00A826CA">
        <w:rPr>
          <w:rFonts w:ascii="David" w:hAnsi="David" w:hint="cs"/>
          <w:rtl/>
        </w:rPr>
        <w:t>.</w:t>
      </w:r>
      <w:r w:rsidR="006A6878">
        <w:rPr>
          <w:rFonts w:ascii="David" w:hAnsi="David"/>
          <w:rtl/>
        </w:rPr>
        <w:t xml:space="preserve"> אני חושבת שהעמדה שלנו שונה במידה מסוימת מהעמדה שהיו</w:t>
      </w:r>
      <w:r w:rsidR="00A826CA">
        <w:rPr>
          <w:rFonts w:ascii="David" w:hAnsi="David" w:hint="cs"/>
          <w:rtl/>
        </w:rPr>
        <w:t>"ר</w:t>
      </w:r>
      <w:r w:rsidR="006A6878">
        <w:rPr>
          <w:rFonts w:ascii="David" w:hAnsi="David"/>
          <w:rtl/>
        </w:rPr>
        <w:t xml:space="preserve"> הציג</w:t>
      </w:r>
      <w:r w:rsidR="00A826CA">
        <w:rPr>
          <w:rFonts w:ascii="David" w:hAnsi="David" w:hint="cs"/>
          <w:rtl/>
        </w:rPr>
        <w:t>.</w:t>
      </w:r>
      <w:r w:rsidR="006A6878">
        <w:rPr>
          <w:rFonts w:ascii="David" w:hAnsi="David"/>
          <w:rtl/>
        </w:rPr>
        <w:t xml:space="preserve"> אנחנו עוסקים רבות </w:t>
      </w:r>
      <w:r w:rsidR="00A826CA">
        <w:rPr>
          <w:rFonts w:ascii="David" w:hAnsi="David" w:hint="cs"/>
          <w:rtl/>
        </w:rPr>
        <w:t>ב</w:t>
      </w:r>
      <w:r w:rsidR="006A6878">
        <w:rPr>
          <w:rFonts w:ascii="David" w:hAnsi="David"/>
          <w:rtl/>
        </w:rPr>
        <w:t>נושא</w:t>
      </w:r>
      <w:r w:rsidR="00A826CA">
        <w:rPr>
          <w:rFonts w:ascii="David" w:hAnsi="David" w:hint="cs"/>
          <w:rtl/>
        </w:rPr>
        <w:t>.</w:t>
      </w:r>
      <w:r w:rsidR="006A6878">
        <w:rPr>
          <w:rFonts w:ascii="David" w:hAnsi="David"/>
          <w:rtl/>
        </w:rPr>
        <w:t xml:space="preserve"> אנחנו חושבים של</w:t>
      </w:r>
      <w:r w:rsidR="00A826CA">
        <w:rPr>
          <w:rFonts w:ascii="David" w:hAnsi="David" w:hint="cs"/>
          <w:rtl/>
        </w:rPr>
        <w:t>א</w:t>
      </w:r>
      <w:r w:rsidR="006A6878">
        <w:rPr>
          <w:rFonts w:ascii="David" w:hAnsi="David"/>
          <w:rtl/>
        </w:rPr>
        <w:t xml:space="preserve"> רק בחוזה אחיד יש פערי כוחות שצריך להידרש אליהן</w:t>
      </w:r>
      <w:r w:rsidR="00A826CA">
        <w:rPr>
          <w:rFonts w:ascii="David" w:hAnsi="David" w:hint="cs"/>
          <w:rtl/>
        </w:rPr>
        <w:t>.</w:t>
      </w:r>
      <w:r w:rsidR="006A6878">
        <w:rPr>
          <w:rFonts w:ascii="David" w:hAnsi="David"/>
          <w:rtl/>
        </w:rPr>
        <w:t xml:space="preserve"> בגלל זה</w:t>
      </w:r>
      <w:r w:rsidR="00A826CA">
        <w:rPr>
          <w:rFonts w:ascii="David" w:hAnsi="David" w:hint="cs"/>
          <w:rtl/>
        </w:rPr>
        <w:t>,</w:t>
      </w:r>
      <w:r w:rsidR="006A6878">
        <w:rPr>
          <w:rFonts w:ascii="David" w:hAnsi="David"/>
          <w:rtl/>
        </w:rPr>
        <w:t xml:space="preserve"> מבחינתנו</w:t>
      </w:r>
      <w:r w:rsidR="00A826CA">
        <w:rPr>
          <w:rFonts w:ascii="David" w:hAnsi="David" w:hint="cs"/>
          <w:rtl/>
        </w:rPr>
        <w:t>,</w:t>
      </w:r>
      <w:r w:rsidR="006A6878">
        <w:rPr>
          <w:rFonts w:ascii="David" w:hAnsi="David"/>
          <w:rtl/>
        </w:rPr>
        <w:t xml:space="preserve"> ההגדרה מנסה להוציא חלק גדול מהסיטואציות האלה של החוזים הצרכניים שהם לא רק חוזים אחידים. </w:t>
      </w:r>
    </w:p>
    <w:p w14:paraId="401F835E" w14:textId="77777777" w:rsidR="00A826CA" w:rsidRDefault="00A826CA" w:rsidP="002C63CA">
      <w:pPr>
        <w:rPr>
          <w:rFonts w:ascii="David" w:hAnsi="David"/>
          <w:rtl/>
        </w:rPr>
      </w:pPr>
    </w:p>
    <w:p w14:paraId="01E20043" w14:textId="50869526" w:rsidR="00FC7818" w:rsidRDefault="006A6878" w:rsidP="002C63CA">
      <w:pPr>
        <w:rPr>
          <w:rFonts w:ascii="David" w:hAnsi="David"/>
          <w:rtl/>
        </w:rPr>
      </w:pPr>
      <w:r>
        <w:rPr>
          <w:rFonts w:ascii="David" w:hAnsi="David"/>
          <w:rtl/>
        </w:rPr>
        <w:t xml:space="preserve">אני לא טוענת שזה מושלם </w:t>
      </w:r>
      <w:r w:rsidR="00A826CA">
        <w:rPr>
          <w:rFonts w:ascii="David" w:hAnsi="David" w:hint="cs"/>
          <w:rtl/>
        </w:rPr>
        <w:t>וש</w:t>
      </w:r>
      <w:r>
        <w:rPr>
          <w:rFonts w:ascii="David" w:hAnsi="David"/>
          <w:rtl/>
        </w:rPr>
        <w:t>שני צדדים לחוזה יהיו תמיד זהים</w:t>
      </w:r>
      <w:r w:rsidR="004C5E8D">
        <w:rPr>
          <w:rFonts w:ascii="David" w:hAnsi="David" w:hint="cs"/>
          <w:rtl/>
        </w:rPr>
        <w:t>.</w:t>
      </w:r>
      <w:r>
        <w:rPr>
          <w:rFonts w:ascii="David" w:hAnsi="David"/>
          <w:rtl/>
        </w:rPr>
        <w:t xml:space="preserve"> גם בקרב חברות גדולות יכול </w:t>
      </w:r>
      <w:r w:rsidR="00A826CA">
        <w:rPr>
          <w:rFonts w:ascii="David" w:hAnsi="David" w:hint="cs"/>
          <w:rtl/>
        </w:rPr>
        <w:t>להיות.</w:t>
      </w:r>
      <w:r>
        <w:rPr>
          <w:rFonts w:ascii="David" w:hAnsi="David"/>
          <w:rtl/>
        </w:rPr>
        <w:t xml:space="preserve"> אין לי ברומטר לדעת שכל הצדדים הם </w:t>
      </w:r>
      <w:r w:rsidR="00A826CA">
        <w:rPr>
          <w:rFonts w:ascii="David" w:hAnsi="David" w:hint="cs"/>
          <w:rtl/>
        </w:rPr>
        <w:t>שווים. לא</w:t>
      </w:r>
      <w:r>
        <w:rPr>
          <w:rFonts w:ascii="David" w:hAnsi="David"/>
          <w:rtl/>
        </w:rPr>
        <w:t xml:space="preserve"> כל החוזים</w:t>
      </w:r>
      <w:r w:rsidR="00A826CA">
        <w:rPr>
          <w:rFonts w:ascii="David" w:hAnsi="David" w:hint="cs"/>
          <w:rtl/>
        </w:rPr>
        <w:t xml:space="preserve"> שווים וגם לא</w:t>
      </w:r>
      <w:r>
        <w:rPr>
          <w:rFonts w:ascii="David" w:hAnsi="David"/>
          <w:rtl/>
        </w:rPr>
        <w:t xml:space="preserve"> כל הצדדים שווים</w:t>
      </w:r>
      <w:r w:rsidR="00A826CA">
        <w:rPr>
          <w:rFonts w:ascii="David" w:hAnsi="David" w:hint="cs"/>
          <w:rtl/>
        </w:rPr>
        <w:t>.</w:t>
      </w:r>
      <w:r>
        <w:rPr>
          <w:rFonts w:ascii="David" w:hAnsi="David"/>
          <w:rtl/>
        </w:rPr>
        <w:t xml:space="preserve"> ומי שביומרה הזאת</w:t>
      </w:r>
      <w:r w:rsidR="00A826CA">
        <w:rPr>
          <w:rFonts w:ascii="David" w:hAnsi="David" w:hint="cs"/>
          <w:rtl/>
        </w:rPr>
        <w:t>,</w:t>
      </w:r>
      <w:r>
        <w:rPr>
          <w:rFonts w:ascii="David" w:hAnsi="David"/>
          <w:rtl/>
        </w:rPr>
        <w:t xml:space="preserve"> לדעתי לא ישיג אותה</w:t>
      </w:r>
      <w:r w:rsidR="004C5E8D">
        <w:rPr>
          <w:rFonts w:ascii="David" w:hAnsi="David" w:hint="cs"/>
          <w:rtl/>
        </w:rPr>
        <w:t>.</w:t>
      </w:r>
      <w:r>
        <w:rPr>
          <w:rFonts w:ascii="David" w:hAnsi="David"/>
          <w:rtl/>
        </w:rPr>
        <w:t xml:space="preserve"> אז צריך גם לא לעשות מזה אידיאליזציה</w:t>
      </w:r>
      <w:r w:rsidR="004C5E8D">
        <w:rPr>
          <w:rFonts w:ascii="David" w:hAnsi="David" w:hint="cs"/>
          <w:rtl/>
        </w:rPr>
        <w:t>.</w:t>
      </w:r>
      <w:r w:rsidR="00FC7818">
        <w:rPr>
          <w:rFonts w:ascii="David" w:hAnsi="David" w:hint="cs"/>
          <w:rtl/>
        </w:rPr>
        <w:t xml:space="preserve"> </w:t>
      </w:r>
      <w:r>
        <w:rPr>
          <w:rFonts w:ascii="David" w:hAnsi="David"/>
          <w:rtl/>
        </w:rPr>
        <w:t xml:space="preserve">תמיד יהיו פערי כוחות. השאלה מה ההיקף או עד כמה הם חזקים. </w:t>
      </w:r>
      <w:bookmarkStart w:id="850" w:name="_ETM_Q1_7067725"/>
      <w:bookmarkEnd w:id="850"/>
    </w:p>
    <w:p w14:paraId="28D1B6E0" w14:textId="77777777" w:rsidR="00FC7818" w:rsidRDefault="00FC7818" w:rsidP="002C63CA">
      <w:pPr>
        <w:rPr>
          <w:rFonts w:ascii="David" w:hAnsi="David"/>
          <w:rtl/>
        </w:rPr>
      </w:pPr>
    </w:p>
    <w:p w14:paraId="23D8C9B9" w14:textId="4EE99880" w:rsidR="002539B2" w:rsidRDefault="002539B2" w:rsidP="002539B2">
      <w:pPr>
        <w:pStyle w:val="af6"/>
        <w:keepNext/>
        <w:rPr>
          <w:rtl/>
        </w:rPr>
      </w:pPr>
      <w:bookmarkStart w:id="851" w:name="ET_yor_6157_156"/>
      <w:r w:rsidRPr="002539B2">
        <w:rPr>
          <w:rStyle w:val="TagStyle"/>
          <w:rtl/>
        </w:rPr>
        <w:t xml:space="preserve"> &lt;&lt; יור &gt;&gt; </w:t>
      </w:r>
      <w:r>
        <w:rPr>
          <w:rtl/>
        </w:rPr>
        <w:t xml:space="preserve">היו"ר שמחה </w:t>
      </w:r>
      <w:proofErr w:type="spellStart"/>
      <w:r>
        <w:rPr>
          <w:rtl/>
        </w:rPr>
        <w:t>רוטמן</w:t>
      </w:r>
      <w:proofErr w:type="spellEnd"/>
      <w:r>
        <w:rPr>
          <w:rtl/>
        </w:rPr>
        <w:t>:</w:t>
      </w:r>
      <w:r w:rsidRPr="002539B2">
        <w:rPr>
          <w:rStyle w:val="TagStyle"/>
          <w:rtl/>
        </w:rPr>
        <w:t xml:space="preserve"> &lt;&lt; יור &gt;&gt;</w:t>
      </w:r>
      <w:r>
        <w:rPr>
          <w:rtl/>
        </w:rPr>
        <w:t xml:space="preserve">   </w:t>
      </w:r>
      <w:bookmarkEnd w:id="851"/>
    </w:p>
    <w:p w14:paraId="57D66C63" w14:textId="77777777" w:rsidR="002539B2" w:rsidRPr="002539B2" w:rsidRDefault="002539B2" w:rsidP="002539B2">
      <w:pPr>
        <w:ind w:firstLine="0"/>
        <w:rPr>
          <w:rtl/>
        </w:rPr>
      </w:pPr>
    </w:p>
    <w:p w14:paraId="4BA38D77" w14:textId="77777777" w:rsidR="002539B2" w:rsidRDefault="006A6878" w:rsidP="002C63CA">
      <w:pPr>
        <w:rPr>
          <w:rFonts w:ascii="David" w:hAnsi="David"/>
          <w:rtl/>
        </w:rPr>
      </w:pPr>
      <w:bookmarkStart w:id="852" w:name="_ETM_Q1_7068568"/>
      <w:bookmarkStart w:id="853" w:name="_ETM_Q1_7068807"/>
      <w:bookmarkStart w:id="854" w:name="_ETM_Q1_7068982"/>
      <w:bookmarkEnd w:id="852"/>
      <w:bookmarkEnd w:id="853"/>
      <w:bookmarkEnd w:id="854"/>
      <w:r>
        <w:rPr>
          <w:rFonts w:ascii="David" w:hAnsi="David"/>
          <w:rtl/>
        </w:rPr>
        <w:t>אמיר</w:t>
      </w:r>
      <w:r w:rsidR="002539B2">
        <w:rPr>
          <w:rFonts w:ascii="David" w:hAnsi="David" w:hint="cs"/>
          <w:rtl/>
        </w:rPr>
        <w:t>?</w:t>
      </w:r>
      <w:r>
        <w:rPr>
          <w:rFonts w:ascii="David" w:hAnsi="David"/>
          <w:rtl/>
        </w:rPr>
        <w:t xml:space="preserve"> </w:t>
      </w:r>
    </w:p>
    <w:p w14:paraId="5983A2C5" w14:textId="77777777" w:rsidR="002539B2" w:rsidRDefault="002539B2" w:rsidP="002C63CA">
      <w:pPr>
        <w:rPr>
          <w:rFonts w:ascii="David" w:hAnsi="David"/>
          <w:rtl/>
        </w:rPr>
      </w:pPr>
    </w:p>
    <w:p w14:paraId="001CB0F2" w14:textId="77777777" w:rsidR="00BC33B1" w:rsidRDefault="00BC33B1" w:rsidP="00BC33B1">
      <w:pPr>
        <w:pStyle w:val="af9"/>
        <w:keepNext/>
        <w:rPr>
          <w:rtl/>
        </w:rPr>
      </w:pPr>
      <w:bookmarkStart w:id="855" w:name="ET_guest_914961_69"/>
      <w:r w:rsidRPr="00D8397D">
        <w:rPr>
          <w:rStyle w:val="TagStyle"/>
          <w:rtl/>
        </w:rPr>
        <w:t xml:space="preserve">&lt;&lt; אורח &gt;&gt; </w:t>
      </w:r>
      <w:r>
        <w:rPr>
          <w:rtl/>
        </w:rPr>
        <w:t xml:space="preserve">אמיר </w:t>
      </w:r>
      <w:proofErr w:type="spellStart"/>
      <w:r>
        <w:rPr>
          <w:rtl/>
        </w:rPr>
        <w:t>סינאי</w:t>
      </w:r>
      <w:proofErr w:type="spellEnd"/>
      <w:r>
        <w:rPr>
          <w:rtl/>
        </w:rPr>
        <w:t>:</w:t>
      </w:r>
      <w:r w:rsidRPr="00D8397D">
        <w:rPr>
          <w:rStyle w:val="TagStyle"/>
          <w:rtl/>
        </w:rPr>
        <w:t xml:space="preserve"> &lt;&lt; אורח &gt;&gt;</w:t>
      </w:r>
      <w:r>
        <w:rPr>
          <w:rtl/>
        </w:rPr>
        <w:t xml:space="preserve">   </w:t>
      </w:r>
      <w:bookmarkEnd w:id="855"/>
    </w:p>
    <w:p w14:paraId="14AE5C6E" w14:textId="77777777" w:rsidR="00BC33B1" w:rsidRDefault="00BC33B1" w:rsidP="002C63CA">
      <w:pPr>
        <w:rPr>
          <w:rFonts w:ascii="David" w:hAnsi="David"/>
          <w:rtl/>
        </w:rPr>
      </w:pPr>
    </w:p>
    <w:p w14:paraId="1F28E063" w14:textId="05F0E55F" w:rsidR="00A403BD" w:rsidRDefault="006A6878" w:rsidP="002C63CA">
      <w:pPr>
        <w:rPr>
          <w:rFonts w:ascii="David" w:hAnsi="David"/>
          <w:rtl/>
        </w:rPr>
      </w:pPr>
      <w:r>
        <w:rPr>
          <w:rFonts w:ascii="David" w:hAnsi="David"/>
          <w:rtl/>
        </w:rPr>
        <w:t>שלום</w:t>
      </w:r>
      <w:r w:rsidR="00BC33B1">
        <w:rPr>
          <w:rFonts w:ascii="David" w:hAnsi="David" w:hint="cs"/>
          <w:rtl/>
        </w:rPr>
        <w:t>.</w:t>
      </w:r>
      <w:r>
        <w:rPr>
          <w:rFonts w:ascii="David" w:hAnsi="David"/>
          <w:rtl/>
        </w:rPr>
        <w:t xml:space="preserve"> התכלית המרכזית של החוק</w:t>
      </w:r>
      <w:r w:rsidR="00BC33B1">
        <w:rPr>
          <w:rFonts w:ascii="David" w:hAnsi="David" w:hint="cs"/>
          <w:rtl/>
        </w:rPr>
        <w:t>,</w:t>
      </w:r>
      <w:r>
        <w:rPr>
          <w:rFonts w:ascii="David" w:hAnsi="David"/>
          <w:rtl/>
        </w:rPr>
        <w:t xml:space="preserve"> של ודאות</w:t>
      </w:r>
      <w:r w:rsidR="00BC33B1">
        <w:rPr>
          <w:rFonts w:ascii="David" w:hAnsi="David" w:hint="cs"/>
          <w:rtl/>
        </w:rPr>
        <w:t>,</w:t>
      </w:r>
      <w:r>
        <w:rPr>
          <w:rFonts w:ascii="David" w:hAnsi="David"/>
          <w:rtl/>
        </w:rPr>
        <w:t xml:space="preserve"> היא אכן טובה למשק</w:t>
      </w:r>
      <w:r w:rsidR="00BC33B1">
        <w:rPr>
          <w:rFonts w:ascii="David" w:hAnsi="David" w:hint="cs"/>
          <w:rtl/>
        </w:rPr>
        <w:t>,</w:t>
      </w:r>
      <w:r>
        <w:rPr>
          <w:rFonts w:ascii="David" w:hAnsi="David"/>
          <w:rtl/>
        </w:rPr>
        <w:t xml:space="preserve"> אכן טובה </w:t>
      </w:r>
      <w:r w:rsidR="00BC33B1">
        <w:rPr>
          <w:rFonts w:ascii="David" w:hAnsi="David" w:hint="cs"/>
          <w:rtl/>
        </w:rPr>
        <w:t xml:space="preserve">גם </w:t>
      </w:r>
      <w:r>
        <w:rPr>
          <w:rFonts w:ascii="David" w:hAnsi="David"/>
          <w:rtl/>
        </w:rPr>
        <w:t xml:space="preserve">לעולם הרכש ולעולם מכרזי התשתית בישראל. אבל פירוש החוזה על </w:t>
      </w:r>
      <w:r w:rsidR="00BC33B1">
        <w:rPr>
          <w:rFonts w:ascii="David" w:hAnsi="David" w:hint="cs"/>
          <w:rtl/>
        </w:rPr>
        <w:t xml:space="preserve">פי </w:t>
      </w:r>
      <w:r>
        <w:rPr>
          <w:rFonts w:ascii="David" w:hAnsi="David"/>
          <w:rtl/>
        </w:rPr>
        <w:t xml:space="preserve">לשונו בלבד מסירה </w:t>
      </w:r>
      <w:r w:rsidR="00BC33B1">
        <w:rPr>
          <w:rFonts w:ascii="David" w:hAnsi="David" w:hint="cs"/>
          <w:rtl/>
        </w:rPr>
        <w:t>כלי התמודדות</w:t>
      </w:r>
      <w:r>
        <w:rPr>
          <w:rFonts w:ascii="David" w:hAnsi="David"/>
          <w:rtl/>
        </w:rPr>
        <w:t xml:space="preserve"> בדיעבד</w:t>
      </w:r>
      <w:r w:rsidR="00BC33B1">
        <w:rPr>
          <w:rFonts w:ascii="David" w:hAnsi="David" w:hint="cs"/>
          <w:rtl/>
        </w:rPr>
        <w:t>,</w:t>
      </w:r>
      <w:r>
        <w:rPr>
          <w:rFonts w:ascii="David" w:hAnsi="David"/>
          <w:rtl/>
        </w:rPr>
        <w:t xml:space="preserve"> עם טעויות </w:t>
      </w:r>
      <w:r w:rsidR="00BC33B1">
        <w:rPr>
          <w:rFonts w:ascii="David" w:hAnsi="David" w:hint="cs"/>
          <w:rtl/>
        </w:rPr>
        <w:t>ש</w:t>
      </w:r>
      <w:r>
        <w:rPr>
          <w:rFonts w:ascii="David" w:hAnsi="David"/>
          <w:rtl/>
        </w:rPr>
        <w:t xml:space="preserve">יכולות לקרות </w:t>
      </w:r>
      <w:r w:rsidR="00BC33B1">
        <w:rPr>
          <w:rFonts w:ascii="David" w:hAnsi="David" w:hint="cs"/>
          <w:rtl/>
        </w:rPr>
        <w:t>ב</w:t>
      </w:r>
      <w:r>
        <w:rPr>
          <w:rFonts w:ascii="David" w:hAnsi="David"/>
          <w:rtl/>
        </w:rPr>
        <w:t>גיבוש מסמכי מכרז והתקשרויות</w:t>
      </w:r>
      <w:r w:rsidR="00A403BD">
        <w:rPr>
          <w:rFonts w:ascii="David" w:hAnsi="David" w:hint="cs"/>
          <w:rtl/>
        </w:rPr>
        <w:t>.</w:t>
      </w:r>
      <w:r>
        <w:rPr>
          <w:rFonts w:ascii="David" w:hAnsi="David"/>
          <w:rtl/>
        </w:rPr>
        <w:t xml:space="preserve"> החשיבה של</w:t>
      </w:r>
      <w:r w:rsidR="00A403BD">
        <w:rPr>
          <w:rFonts w:ascii="David" w:hAnsi="David" w:hint="cs"/>
          <w:rtl/>
        </w:rPr>
        <w:t xml:space="preserve"> החרגה </w:t>
      </w:r>
      <w:r>
        <w:rPr>
          <w:rFonts w:ascii="David" w:hAnsi="David"/>
          <w:rtl/>
        </w:rPr>
        <w:t>מלאה של המדינה מהחוק הזה לא עול</w:t>
      </w:r>
      <w:r w:rsidR="00A403BD">
        <w:rPr>
          <w:rFonts w:ascii="David" w:hAnsi="David" w:hint="cs"/>
          <w:rtl/>
        </w:rPr>
        <w:t>ה</w:t>
      </w:r>
      <w:r>
        <w:rPr>
          <w:rFonts w:ascii="David" w:hAnsi="David"/>
          <w:rtl/>
        </w:rPr>
        <w:t xml:space="preserve"> מהחקיקה</w:t>
      </w:r>
      <w:r w:rsidR="00A403BD">
        <w:rPr>
          <w:rFonts w:ascii="David" w:hAnsi="David" w:hint="cs"/>
          <w:rtl/>
        </w:rPr>
        <w:t>.</w:t>
      </w:r>
      <w:r>
        <w:rPr>
          <w:rFonts w:ascii="David" w:hAnsi="David"/>
          <w:rtl/>
        </w:rPr>
        <w:t xml:space="preserve"> אני בטוח </w:t>
      </w:r>
      <w:r w:rsidR="00A403BD">
        <w:rPr>
          <w:rFonts w:ascii="David" w:hAnsi="David" w:hint="cs"/>
          <w:rtl/>
        </w:rPr>
        <w:t>שייעוץ</w:t>
      </w:r>
      <w:r>
        <w:rPr>
          <w:rFonts w:ascii="David" w:hAnsi="David"/>
          <w:rtl/>
        </w:rPr>
        <w:t xml:space="preserve"> וחקיקה </w:t>
      </w:r>
      <w:r w:rsidR="00A403BD">
        <w:rPr>
          <w:rFonts w:ascii="David" w:hAnsi="David" w:hint="cs"/>
          <w:rtl/>
        </w:rPr>
        <w:t>י</w:t>
      </w:r>
      <w:r>
        <w:rPr>
          <w:rFonts w:ascii="David" w:hAnsi="David"/>
          <w:rtl/>
        </w:rPr>
        <w:t>ידעו איך לעשות את זה בצורה הטובה ביותר</w:t>
      </w:r>
      <w:r w:rsidR="00A403BD">
        <w:rPr>
          <w:rFonts w:ascii="David" w:hAnsi="David" w:hint="cs"/>
          <w:rtl/>
        </w:rPr>
        <w:t>.</w:t>
      </w:r>
      <w:r>
        <w:rPr>
          <w:rFonts w:ascii="David" w:hAnsi="David"/>
          <w:rtl/>
        </w:rPr>
        <w:t xml:space="preserve"> </w:t>
      </w:r>
    </w:p>
    <w:p w14:paraId="52815C78" w14:textId="77777777" w:rsidR="00A403BD" w:rsidRDefault="00A403BD" w:rsidP="002C63CA">
      <w:pPr>
        <w:rPr>
          <w:rFonts w:ascii="David" w:hAnsi="David"/>
          <w:rtl/>
        </w:rPr>
      </w:pPr>
    </w:p>
    <w:p w14:paraId="24F032C9" w14:textId="219D6B2C" w:rsidR="00A403BD" w:rsidRDefault="006A6878" w:rsidP="002C63CA">
      <w:pPr>
        <w:rPr>
          <w:rFonts w:ascii="David" w:hAnsi="David"/>
          <w:rtl/>
        </w:rPr>
      </w:pPr>
      <w:r>
        <w:rPr>
          <w:rFonts w:ascii="David" w:hAnsi="David"/>
          <w:rtl/>
        </w:rPr>
        <w:t>אבל יש חוזים של המדינה</w:t>
      </w:r>
      <w:r w:rsidR="00A403BD">
        <w:rPr>
          <w:rFonts w:ascii="David" w:hAnsi="David" w:hint="cs"/>
          <w:rtl/>
        </w:rPr>
        <w:t>,</w:t>
      </w:r>
      <w:r>
        <w:rPr>
          <w:rFonts w:ascii="David" w:hAnsi="David"/>
          <w:rtl/>
        </w:rPr>
        <w:t xml:space="preserve"> בעיקר </w:t>
      </w:r>
      <w:r w:rsidR="00A403BD">
        <w:rPr>
          <w:rFonts w:ascii="David" w:hAnsi="David" w:hint="cs"/>
          <w:rtl/>
        </w:rPr>
        <w:t>מכרזי</w:t>
      </w:r>
      <w:r>
        <w:rPr>
          <w:rFonts w:ascii="David" w:hAnsi="David"/>
          <w:rtl/>
        </w:rPr>
        <w:t xml:space="preserve"> תשתית</w:t>
      </w:r>
      <w:r w:rsidR="00A403BD">
        <w:rPr>
          <w:rFonts w:ascii="David" w:hAnsi="David" w:hint="cs"/>
          <w:rtl/>
        </w:rPr>
        <w:t>,</w:t>
      </w:r>
      <w:r>
        <w:rPr>
          <w:rFonts w:ascii="David" w:hAnsi="David"/>
          <w:rtl/>
        </w:rPr>
        <w:t xml:space="preserve"> מכרזי </w:t>
      </w:r>
      <w:r>
        <w:rPr>
          <w:rFonts w:ascii="David" w:hAnsi="David"/>
        </w:rPr>
        <w:t>PPP</w:t>
      </w:r>
      <w:r>
        <w:rPr>
          <w:rFonts w:ascii="David" w:hAnsi="David"/>
          <w:rtl/>
        </w:rPr>
        <w:t xml:space="preserve">, מכרזים מאוד גדולים </w:t>
      </w:r>
      <w:r w:rsidR="00A403BD">
        <w:rPr>
          <w:rFonts w:ascii="David" w:hAnsi="David" w:hint="cs"/>
          <w:rtl/>
        </w:rPr>
        <w:t>שמיישמים</w:t>
      </w:r>
      <w:r>
        <w:rPr>
          <w:rFonts w:ascii="David" w:hAnsi="David"/>
          <w:rtl/>
        </w:rPr>
        <w:t xml:space="preserve"> </w:t>
      </w:r>
      <w:r w:rsidR="00A403BD">
        <w:rPr>
          <w:rFonts w:ascii="David" w:hAnsi="David" w:hint="cs"/>
          <w:rtl/>
        </w:rPr>
        <w:t>מדיניות</w:t>
      </w:r>
      <w:r>
        <w:rPr>
          <w:rFonts w:ascii="David" w:hAnsi="David"/>
          <w:rtl/>
        </w:rPr>
        <w:t xml:space="preserve"> </w:t>
      </w:r>
      <w:r w:rsidR="00A403BD">
        <w:rPr>
          <w:rFonts w:ascii="David" w:hAnsi="David" w:hint="cs"/>
          <w:rtl/>
        </w:rPr>
        <w:t xml:space="preserve">של הממשלה </w:t>
      </w:r>
      <w:r>
        <w:rPr>
          <w:rFonts w:ascii="David" w:hAnsi="David"/>
          <w:rtl/>
        </w:rPr>
        <w:t>ברמה הגבוהה ביותר, ברמה של השקעה כספית עצומה</w:t>
      </w:r>
      <w:r w:rsidR="00A403BD">
        <w:rPr>
          <w:rFonts w:ascii="David" w:hAnsi="David" w:hint="cs"/>
          <w:rtl/>
        </w:rPr>
        <w:t>.</w:t>
      </w:r>
      <w:r>
        <w:rPr>
          <w:rFonts w:ascii="David" w:hAnsi="David"/>
          <w:rtl/>
        </w:rPr>
        <w:t xml:space="preserve"> במקרים מסוימים מאוד </w:t>
      </w:r>
      <w:r w:rsidR="00A403BD">
        <w:rPr>
          <w:rFonts w:ascii="David" w:hAnsi="David" w:hint="cs"/>
          <w:rtl/>
        </w:rPr>
        <w:t xml:space="preserve">- - - </w:t>
      </w:r>
    </w:p>
    <w:p w14:paraId="41E02B43" w14:textId="77777777" w:rsidR="00A403BD" w:rsidRDefault="00A403BD" w:rsidP="002C63CA">
      <w:pPr>
        <w:rPr>
          <w:rFonts w:ascii="David" w:hAnsi="David"/>
          <w:rtl/>
        </w:rPr>
      </w:pPr>
    </w:p>
    <w:p w14:paraId="6841810D" w14:textId="2C46C68A" w:rsidR="00A403BD" w:rsidRPr="00A403BD" w:rsidRDefault="00A403BD" w:rsidP="00A403BD">
      <w:pPr>
        <w:pStyle w:val="af6"/>
        <w:keepNext/>
        <w:rPr>
          <w:rtl/>
        </w:rPr>
      </w:pPr>
      <w:bookmarkStart w:id="856" w:name="ET_yor_6157_157"/>
      <w:r w:rsidRPr="00A403BD">
        <w:rPr>
          <w:rStyle w:val="TagStyle"/>
          <w:rtl/>
        </w:rPr>
        <w:t xml:space="preserve"> &lt;&lt; יור &gt;&gt; </w:t>
      </w:r>
      <w:r>
        <w:rPr>
          <w:rtl/>
        </w:rPr>
        <w:t xml:space="preserve">היו"ר שמחה </w:t>
      </w:r>
      <w:proofErr w:type="spellStart"/>
      <w:r>
        <w:rPr>
          <w:rtl/>
        </w:rPr>
        <w:t>רוטמן</w:t>
      </w:r>
      <w:proofErr w:type="spellEnd"/>
      <w:r>
        <w:rPr>
          <w:rtl/>
        </w:rPr>
        <w:t>:</w:t>
      </w:r>
      <w:r w:rsidRPr="00A403BD">
        <w:rPr>
          <w:rStyle w:val="TagStyle"/>
          <w:rtl/>
        </w:rPr>
        <w:t xml:space="preserve"> &lt;&lt; יור &gt;&gt;</w:t>
      </w:r>
      <w:r>
        <w:rPr>
          <w:rtl/>
        </w:rPr>
        <w:t xml:space="preserve">   </w:t>
      </w:r>
      <w:bookmarkEnd w:id="856"/>
    </w:p>
    <w:p w14:paraId="7A49CF90" w14:textId="77777777" w:rsidR="00A403BD" w:rsidRDefault="00A403BD" w:rsidP="002C63CA">
      <w:pPr>
        <w:rPr>
          <w:rFonts w:ascii="David" w:hAnsi="David"/>
          <w:rtl/>
        </w:rPr>
      </w:pPr>
    </w:p>
    <w:p w14:paraId="15A22074" w14:textId="77777777" w:rsidR="004C022B" w:rsidRDefault="0093120D" w:rsidP="0093120D">
      <w:pPr>
        <w:rPr>
          <w:rFonts w:ascii="David" w:hAnsi="David"/>
          <w:rtl/>
        </w:rPr>
      </w:pPr>
      <w:r>
        <w:rPr>
          <w:rFonts w:ascii="David" w:hAnsi="David" w:hint="cs"/>
          <w:rtl/>
        </w:rPr>
        <w:t xml:space="preserve">אז </w:t>
      </w:r>
      <w:r w:rsidR="006A6878">
        <w:rPr>
          <w:rFonts w:ascii="David" w:hAnsi="David"/>
          <w:rtl/>
        </w:rPr>
        <w:t>דווקא שם אתה רוצה</w:t>
      </w:r>
      <w:r>
        <w:rPr>
          <w:rFonts w:ascii="David" w:hAnsi="David" w:hint="cs"/>
          <w:rtl/>
        </w:rPr>
        <w:t xml:space="preserve">, </w:t>
      </w:r>
      <w:r w:rsidR="006A6878">
        <w:rPr>
          <w:rFonts w:ascii="David" w:hAnsi="David"/>
          <w:rtl/>
        </w:rPr>
        <w:t>אני מקווה</w:t>
      </w:r>
      <w:r>
        <w:rPr>
          <w:rFonts w:ascii="David" w:hAnsi="David" w:hint="cs"/>
          <w:rtl/>
        </w:rPr>
        <w:t>,</w:t>
      </w:r>
      <w:r w:rsidR="006A6878">
        <w:rPr>
          <w:rFonts w:ascii="David" w:hAnsi="David"/>
          <w:rtl/>
        </w:rPr>
        <w:t xml:space="preserve"> להשקיע בניסוח הכי מדוקדק</w:t>
      </w:r>
      <w:r w:rsidR="004C022B">
        <w:rPr>
          <w:rFonts w:ascii="David" w:hAnsi="David" w:hint="cs"/>
          <w:rtl/>
        </w:rPr>
        <w:t>,</w:t>
      </w:r>
      <w:r w:rsidR="006A6878">
        <w:rPr>
          <w:rFonts w:ascii="David" w:hAnsi="David"/>
          <w:rtl/>
        </w:rPr>
        <w:t xml:space="preserve"> הכי צופה פני עתיד</w:t>
      </w:r>
      <w:r w:rsidR="004C022B">
        <w:rPr>
          <w:rFonts w:ascii="David" w:hAnsi="David" w:hint="cs"/>
          <w:rtl/>
        </w:rPr>
        <w:t>,</w:t>
      </w:r>
      <w:r w:rsidR="006A6878">
        <w:rPr>
          <w:rFonts w:ascii="David" w:hAnsi="David"/>
          <w:rtl/>
        </w:rPr>
        <w:t xml:space="preserve"> הכי שלא מותיר מקום לטעויות או לשאלות או לבעיות</w:t>
      </w:r>
      <w:r w:rsidR="004C022B">
        <w:rPr>
          <w:rFonts w:ascii="David" w:hAnsi="David" w:hint="cs"/>
          <w:rtl/>
        </w:rPr>
        <w:t>.</w:t>
      </w:r>
      <w:r w:rsidR="006A6878">
        <w:rPr>
          <w:rFonts w:ascii="David" w:hAnsi="David"/>
          <w:rtl/>
        </w:rPr>
        <w:t xml:space="preserve"> </w:t>
      </w:r>
    </w:p>
    <w:p w14:paraId="7BE72B60" w14:textId="77777777" w:rsidR="004C022B" w:rsidRDefault="004C022B" w:rsidP="0093120D">
      <w:pPr>
        <w:rPr>
          <w:rFonts w:ascii="David" w:hAnsi="David"/>
          <w:rtl/>
        </w:rPr>
      </w:pPr>
    </w:p>
    <w:p w14:paraId="5B99ADA8" w14:textId="1C706DFD" w:rsidR="004C022B" w:rsidRDefault="006A6878" w:rsidP="004C022B">
      <w:pPr>
        <w:rPr>
          <w:rFonts w:ascii="David" w:hAnsi="David"/>
          <w:rtl/>
        </w:rPr>
      </w:pPr>
      <w:r>
        <w:rPr>
          <w:rFonts w:ascii="David" w:hAnsi="David"/>
          <w:rtl/>
        </w:rPr>
        <w:t>ולכן דווקא הם צריכים להיות 100% לשון</w:t>
      </w:r>
      <w:r w:rsidR="004C022B">
        <w:rPr>
          <w:rFonts w:ascii="David" w:hAnsi="David" w:hint="cs"/>
          <w:rtl/>
        </w:rPr>
        <w:t>,</w:t>
      </w:r>
      <w:r>
        <w:rPr>
          <w:rFonts w:ascii="David" w:hAnsi="David"/>
          <w:rtl/>
        </w:rPr>
        <w:t xml:space="preserve"> 0% ראיות חיצוניות</w:t>
      </w:r>
      <w:r w:rsidR="004C022B">
        <w:rPr>
          <w:rFonts w:ascii="David" w:hAnsi="David" w:hint="cs"/>
          <w:rtl/>
        </w:rPr>
        <w:t>,</w:t>
      </w:r>
      <w:r>
        <w:rPr>
          <w:rFonts w:ascii="David" w:hAnsi="David"/>
          <w:rtl/>
        </w:rPr>
        <w:t xml:space="preserve"> 0% נסיבות</w:t>
      </w:r>
      <w:r w:rsidR="004C022B">
        <w:rPr>
          <w:rFonts w:ascii="David" w:hAnsi="David" w:hint="cs"/>
          <w:rtl/>
        </w:rPr>
        <w:t>,</w:t>
      </w:r>
      <w:r>
        <w:rPr>
          <w:rFonts w:ascii="David" w:hAnsi="David"/>
          <w:rtl/>
        </w:rPr>
        <w:t xml:space="preserve"> 0% ליד</w:t>
      </w:r>
      <w:r w:rsidR="004C022B">
        <w:rPr>
          <w:rFonts w:ascii="David" w:hAnsi="David" w:hint="cs"/>
          <w:rtl/>
        </w:rPr>
        <w:t>.</w:t>
      </w:r>
      <w:r>
        <w:rPr>
          <w:rFonts w:ascii="David" w:hAnsi="David"/>
          <w:rtl/>
        </w:rPr>
        <w:t xml:space="preserve"> זה הקלאסי</w:t>
      </w:r>
      <w:r w:rsidR="004C022B">
        <w:rPr>
          <w:rFonts w:ascii="David" w:hAnsi="David" w:hint="cs"/>
          <w:rtl/>
        </w:rPr>
        <w:t xml:space="preserve"> של</w:t>
      </w:r>
      <w:r>
        <w:rPr>
          <w:rFonts w:ascii="David" w:hAnsi="David"/>
          <w:rtl/>
        </w:rPr>
        <w:t xml:space="preserve"> החוזה</w:t>
      </w:r>
      <w:r w:rsidR="0019796E">
        <w:rPr>
          <w:rFonts w:ascii="David" w:hAnsi="David" w:hint="cs"/>
          <w:rtl/>
        </w:rPr>
        <w:t>,</w:t>
      </w:r>
      <w:r>
        <w:rPr>
          <w:rFonts w:ascii="David" w:hAnsi="David"/>
          <w:rtl/>
        </w:rPr>
        <w:t xml:space="preserve"> הכי סגור שצריך </w:t>
      </w:r>
      <w:r w:rsidR="007762B6">
        <w:rPr>
          <w:rFonts w:ascii="David" w:hAnsi="David" w:hint="cs"/>
          <w:rtl/>
        </w:rPr>
        <w:t>להיות</w:t>
      </w:r>
      <w:r>
        <w:rPr>
          <w:rFonts w:ascii="David" w:hAnsi="David"/>
          <w:rtl/>
        </w:rPr>
        <w:t xml:space="preserve">. </w:t>
      </w:r>
    </w:p>
    <w:p w14:paraId="115B1324" w14:textId="77777777" w:rsidR="004C022B" w:rsidRDefault="004C022B" w:rsidP="0093120D">
      <w:pPr>
        <w:rPr>
          <w:rFonts w:ascii="David" w:hAnsi="David"/>
          <w:rtl/>
        </w:rPr>
      </w:pPr>
    </w:p>
    <w:p w14:paraId="55823440" w14:textId="77777777" w:rsidR="004C022B" w:rsidRDefault="004C022B" w:rsidP="004C022B">
      <w:pPr>
        <w:pStyle w:val="af9"/>
        <w:keepNext/>
        <w:rPr>
          <w:rtl/>
        </w:rPr>
      </w:pPr>
      <w:r w:rsidRPr="00D8397D">
        <w:rPr>
          <w:rStyle w:val="TagStyle"/>
          <w:rtl/>
        </w:rPr>
        <w:t xml:space="preserve">&lt;&lt; אורח &gt;&gt; </w:t>
      </w:r>
      <w:r>
        <w:rPr>
          <w:rtl/>
        </w:rPr>
        <w:t xml:space="preserve">אמיר </w:t>
      </w:r>
      <w:proofErr w:type="spellStart"/>
      <w:r>
        <w:rPr>
          <w:rtl/>
        </w:rPr>
        <w:t>סינאי</w:t>
      </w:r>
      <w:proofErr w:type="spellEnd"/>
      <w:r>
        <w:rPr>
          <w:rtl/>
        </w:rPr>
        <w:t>:</w:t>
      </w:r>
      <w:r w:rsidRPr="00D8397D">
        <w:rPr>
          <w:rStyle w:val="TagStyle"/>
          <w:rtl/>
        </w:rPr>
        <w:t xml:space="preserve"> &lt;&lt; אורח &gt;&gt;</w:t>
      </w:r>
      <w:r>
        <w:rPr>
          <w:rtl/>
        </w:rPr>
        <w:t xml:space="preserve">   </w:t>
      </w:r>
    </w:p>
    <w:p w14:paraId="2E1236A0" w14:textId="77777777" w:rsidR="004C022B" w:rsidRDefault="004C022B" w:rsidP="0093120D">
      <w:pPr>
        <w:rPr>
          <w:rFonts w:ascii="David" w:hAnsi="David"/>
          <w:rtl/>
        </w:rPr>
      </w:pPr>
    </w:p>
    <w:p w14:paraId="64DDA194" w14:textId="3FDC3A0B" w:rsidR="004C022B" w:rsidRDefault="006A6878" w:rsidP="0093120D">
      <w:pPr>
        <w:rPr>
          <w:rFonts w:ascii="David" w:hAnsi="David"/>
          <w:rtl/>
        </w:rPr>
      </w:pPr>
      <w:r>
        <w:rPr>
          <w:rFonts w:ascii="David" w:hAnsi="David"/>
          <w:rtl/>
        </w:rPr>
        <w:t>אתה צודק</w:t>
      </w:r>
      <w:r w:rsidR="004C022B">
        <w:rPr>
          <w:rFonts w:ascii="David" w:hAnsi="David" w:hint="cs"/>
          <w:rtl/>
        </w:rPr>
        <w:t>.</w:t>
      </w:r>
      <w:r>
        <w:rPr>
          <w:rFonts w:ascii="David" w:hAnsi="David"/>
          <w:rtl/>
        </w:rPr>
        <w:t xml:space="preserve"> </w:t>
      </w:r>
    </w:p>
    <w:p w14:paraId="1B7D17D6" w14:textId="77777777" w:rsidR="004C022B" w:rsidRDefault="004C022B" w:rsidP="0093120D">
      <w:pPr>
        <w:rPr>
          <w:rFonts w:ascii="David" w:hAnsi="David"/>
          <w:rtl/>
        </w:rPr>
      </w:pPr>
    </w:p>
    <w:p w14:paraId="60ABE933" w14:textId="3E1E247E" w:rsidR="004C022B" w:rsidRPr="004C022B" w:rsidRDefault="004C022B" w:rsidP="004C022B">
      <w:pPr>
        <w:pStyle w:val="af6"/>
        <w:keepNext/>
        <w:rPr>
          <w:rtl/>
        </w:rPr>
      </w:pPr>
      <w:bookmarkStart w:id="857" w:name="ET_yor_6157_158"/>
      <w:r w:rsidRPr="004C022B">
        <w:rPr>
          <w:rStyle w:val="TagStyle"/>
          <w:rtl/>
        </w:rPr>
        <w:t xml:space="preserve"> &lt;&lt; יור &gt;&gt; </w:t>
      </w:r>
      <w:r>
        <w:rPr>
          <w:rtl/>
        </w:rPr>
        <w:t xml:space="preserve">היו"ר שמחה </w:t>
      </w:r>
      <w:proofErr w:type="spellStart"/>
      <w:r>
        <w:rPr>
          <w:rtl/>
        </w:rPr>
        <w:t>רוטמן</w:t>
      </w:r>
      <w:proofErr w:type="spellEnd"/>
      <w:r>
        <w:rPr>
          <w:rtl/>
        </w:rPr>
        <w:t>:</w:t>
      </w:r>
      <w:r w:rsidRPr="004C022B">
        <w:rPr>
          <w:rStyle w:val="TagStyle"/>
          <w:rtl/>
        </w:rPr>
        <w:t xml:space="preserve"> &lt;&lt; יור &gt;&gt;</w:t>
      </w:r>
      <w:r>
        <w:rPr>
          <w:rtl/>
        </w:rPr>
        <w:t xml:space="preserve">   </w:t>
      </w:r>
      <w:bookmarkEnd w:id="857"/>
    </w:p>
    <w:p w14:paraId="390DA767" w14:textId="77777777" w:rsidR="004C022B" w:rsidRDefault="004C022B" w:rsidP="0093120D">
      <w:pPr>
        <w:rPr>
          <w:rFonts w:ascii="David" w:hAnsi="David"/>
          <w:rtl/>
        </w:rPr>
      </w:pPr>
    </w:p>
    <w:p w14:paraId="58580F7A" w14:textId="52DD6610" w:rsidR="004C022B" w:rsidRDefault="006A6878" w:rsidP="0093120D">
      <w:pPr>
        <w:rPr>
          <w:rFonts w:ascii="David" w:hAnsi="David"/>
          <w:rtl/>
        </w:rPr>
      </w:pPr>
      <w:r>
        <w:rPr>
          <w:rFonts w:ascii="David" w:hAnsi="David"/>
          <w:rtl/>
        </w:rPr>
        <w:t>ואת</w:t>
      </w:r>
      <w:r w:rsidR="004C022B">
        <w:rPr>
          <w:rFonts w:ascii="David" w:hAnsi="David" w:hint="cs"/>
          <w:rtl/>
        </w:rPr>
        <w:t>ם כותבים ההפך.</w:t>
      </w:r>
    </w:p>
    <w:p w14:paraId="271DA6A0" w14:textId="77777777" w:rsidR="004C022B" w:rsidRDefault="004C022B" w:rsidP="0093120D">
      <w:pPr>
        <w:rPr>
          <w:rFonts w:ascii="David" w:hAnsi="David"/>
          <w:rtl/>
        </w:rPr>
      </w:pPr>
    </w:p>
    <w:p w14:paraId="7798E6D4" w14:textId="77777777" w:rsidR="004C022B" w:rsidRDefault="004C022B" w:rsidP="004C022B">
      <w:pPr>
        <w:pStyle w:val="af9"/>
        <w:keepNext/>
        <w:rPr>
          <w:rtl/>
        </w:rPr>
      </w:pPr>
      <w:r w:rsidRPr="00D8397D">
        <w:rPr>
          <w:rStyle w:val="TagStyle"/>
          <w:rtl/>
        </w:rPr>
        <w:t xml:space="preserve">&lt;&lt; אורח &gt;&gt; </w:t>
      </w:r>
      <w:r>
        <w:rPr>
          <w:rtl/>
        </w:rPr>
        <w:t xml:space="preserve">אמיר </w:t>
      </w:r>
      <w:proofErr w:type="spellStart"/>
      <w:r>
        <w:rPr>
          <w:rtl/>
        </w:rPr>
        <w:t>סינאי</w:t>
      </w:r>
      <w:proofErr w:type="spellEnd"/>
      <w:r>
        <w:rPr>
          <w:rtl/>
        </w:rPr>
        <w:t>:</w:t>
      </w:r>
      <w:r w:rsidRPr="00D8397D">
        <w:rPr>
          <w:rStyle w:val="TagStyle"/>
          <w:rtl/>
        </w:rPr>
        <w:t xml:space="preserve"> &lt;&lt; אורח &gt;&gt;</w:t>
      </w:r>
      <w:r>
        <w:rPr>
          <w:rtl/>
        </w:rPr>
        <w:t xml:space="preserve">   </w:t>
      </w:r>
    </w:p>
    <w:p w14:paraId="104D112F" w14:textId="77777777" w:rsidR="004C022B" w:rsidRDefault="004C022B" w:rsidP="0093120D">
      <w:pPr>
        <w:rPr>
          <w:rFonts w:ascii="David" w:hAnsi="David"/>
          <w:rtl/>
        </w:rPr>
      </w:pPr>
    </w:p>
    <w:p w14:paraId="4A034703" w14:textId="77777777" w:rsidR="0019796E" w:rsidRDefault="006A6878" w:rsidP="0019796E">
      <w:pPr>
        <w:rPr>
          <w:rFonts w:ascii="David" w:hAnsi="David"/>
          <w:rtl/>
        </w:rPr>
      </w:pPr>
      <w:r>
        <w:rPr>
          <w:rFonts w:ascii="David" w:hAnsi="David"/>
          <w:rtl/>
        </w:rPr>
        <w:t xml:space="preserve">ההשקעה </w:t>
      </w:r>
      <w:r w:rsidR="0019796E">
        <w:rPr>
          <w:rFonts w:ascii="David" w:hAnsi="David" w:hint="cs"/>
          <w:rtl/>
        </w:rPr>
        <w:t>ה</w:t>
      </w:r>
      <w:r>
        <w:rPr>
          <w:rFonts w:ascii="David" w:hAnsi="David"/>
          <w:rtl/>
        </w:rPr>
        <w:t xml:space="preserve">ניתנת </w:t>
      </w:r>
      <w:r w:rsidR="0019796E">
        <w:rPr>
          <w:rFonts w:ascii="David" w:hAnsi="David" w:hint="cs"/>
          <w:rtl/>
        </w:rPr>
        <w:t>ב</w:t>
      </w:r>
      <w:r>
        <w:rPr>
          <w:rFonts w:ascii="David" w:hAnsi="David"/>
          <w:rtl/>
        </w:rPr>
        <w:t>חוזים האלה היא עצומה</w:t>
      </w:r>
      <w:r w:rsidR="0019796E">
        <w:rPr>
          <w:rFonts w:ascii="David" w:hAnsi="David" w:hint="cs"/>
          <w:rtl/>
        </w:rPr>
        <w:t xml:space="preserve">, </w:t>
      </w:r>
      <w:r>
        <w:rPr>
          <w:rFonts w:ascii="David" w:hAnsi="David"/>
          <w:rtl/>
        </w:rPr>
        <w:t>כמות השעות שעובדים על לנסח את המכרזים ואת השלבים היא גדולה מאוד</w:t>
      </w:r>
      <w:r w:rsidR="0019796E">
        <w:rPr>
          <w:rFonts w:ascii="David" w:hAnsi="David" w:hint="cs"/>
          <w:rtl/>
        </w:rPr>
        <w:t xml:space="preserve">, </w:t>
      </w:r>
      <w:r>
        <w:rPr>
          <w:rFonts w:ascii="David" w:hAnsi="David"/>
          <w:rtl/>
        </w:rPr>
        <w:t xml:space="preserve">כדי למנוע כמה שיותר </w:t>
      </w:r>
      <w:r w:rsidR="0019796E">
        <w:rPr>
          <w:rFonts w:ascii="David" w:hAnsi="David" w:hint="cs"/>
          <w:rtl/>
        </w:rPr>
        <w:t>את</w:t>
      </w:r>
      <w:r>
        <w:rPr>
          <w:rFonts w:ascii="David" w:hAnsi="David"/>
          <w:rtl/>
        </w:rPr>
        <w:t xml:space="preserve"> הטעויות. אבל צריך להבין </w:t>
      </w:r>
      <w:r w:rsidR="0019796E">
        <w:rPr>
          <w:rFonts w:ascii="David" w:hAnsi="David" w:hint="cs"/>
          <w:rtl/>
        </w:rPr>
        <w:t>ש</w:t>
      </w:r>
      <w:r>
        <w:rPr>
          <w:rFonts w:ascii="David" w:hAnsi="David"/>
          <w:rtl/>
        </w:rPr>
        <w:t xml:space="preserve">אנחנו יכולים להגיע </w:t>
      </w:r>
      <w:r w:rsidR="0019796E">
        <w:rPr>
          <w:rFonts w:ascii="David" w:hAnsi="David" w:hint="cs"/>
          <w:rtl/>
        </w:rPr>
        <w:t xml:space="preserve">למצב שטעות בחוזה </w:t>
      </w:r>
      <w:r>
        <w:rPr>
          <w:rFonts w:ascii="David" w:hAnsi="David"/>
          <w:rtl/>
        </w:rPr>
        <w:t>מביאה לעיכוב</w:t>
      </w:r>
      <w:r w:rsidR="0019796E">
        <w:rPr>
          <w:rFonts w:ascii="David" w:hAnsi="David" w:hint="cs"/>
          <w:rtl/>
        </w:rPr>
        <w:t>ים</w:t>
      </w:r>
      <w:r>
        <w:rPr>
          <w:rFonts w:ascii="David" w:hAnsi="David"/>
          <w:rtl/>
        </w:rPr>
        <w:t xml:space="preserve"> משמעותיים של </w:t>
      </w:r>
      <w:r w:rsidR="0019796E">
        <w:rPr>
          <w:rFonts w:ascii="David" w:hAnsi="David" w:hint="cs"/>
          <w:rtl/>
        </w:rPr>
        <w:t>הוצאת</w:t>
      </w:r>
      <w:r>
        <w:rPr>
          <w:rFonts w:ascii="David" w:hAnsi="David"/>
          <w:rtl/>
        </w:rPr>
        <w:t xml:space="preserve"> מדיניות הממשלה</w:t>
      </w:r>
      <w:r w:rsidR="0019796E">
        <w:rPr>
          <w:rFonts w:ascii="David" w:hAnsi="David" w:hint="cs"/>
          <w:rtl/>
        </w:rPr>
        <w:t>,</w:t>
      </w:r>
      <w:r>
        <w:rPr>
          <w:rFonts w:ascii="David" w:hAnsi="David"/>
          <w:rtl/>
        </w:rPr>
        <w:t xml:space="preserve"> קידום </w:t>
      </w:r>
      <w:proofErr w:type="spellStart"/>
      <w:r>
        <w:rPr>
          <w:rFonts w:ascii="David" w:hAnsi="David"/>
          <w:rtl/>
        </w:rPr>
        <w:t>פרויקטי</w:t>
      </w:r>
      <w:proofErr w:type="spellEnd"/>
      <w:r>
        <w:rPr>
          <w:rFonts w:ascii="David" w:hAnsi="David"/>
          <w:rtl/>
        </w:rPr>
        <w:t xml:space="preserve"> התשתית של המדינה. </w:t>
      </w:r>
    </w:p>
    <w:p w14:paraId="683403AD" w14:textId="77777777" w:rsidR="0019796E" w:rsidRDefault="0019796E" w:rsidP="0019796E">
      <w:pPr>
        <w:rPr>
          <w:rFonts w:ascii="David" w:hAnsi="David"/>
          <w:rtl/>
        </w:rPr>
      </w:pPr>
      <w:bookmarkStart w:id="858" w:name="_ETM_Q1_7187145"/>
      <w:bookmarkEnd w:id="858"/>
    </w:p>
    <w:p w14:paraId="300A1F74" w14:textId="6021B8C7" w:rsidR="0019796E" w:rsidRDefault="0019796E" w:rsidP="0019796E">
      <w:pPr>
        <w:pStyle w:val="af6"/>
        <w:keepNext/>
        <w:rPr>
          <w:rtl/>
        </w:rPr>
      </w:pPr>
      <w:bookmarkStart w:id="859" w:name="ET_yor_6157_159"/>
      <w:r w:rsidRPr="0019796E">
        <w:rPr>
          <w:rStyle w:val="TagStyle"/>
          <w:rtl/>
        </w:rPr>
        <w:t xml:space="preserve"> &lt;&lt; יור &gt;&gt; </w:t>
      </w:r>
      <w:r>
        <w:rPr>
          <w:rtl/>
        </w:rPr>
        <w:t xml:space="preserve">היו"ר שמחה </w:t>
      </w:r>
      <w:proofErr w:type="spellStart"/>
      <w:r>
        <w:rPr>
          <w:rtl/>
        </w:rPr>
        <w:t>רוטמן</w:t>
      </w:r>
      <w:proofErr w:type="spellEnd"/>
      <w:r>
        <w:rPr>
          <w:rtl/>
        </w:rPr>
        <w:t>:</w:t>
      </w:r>
      <w:r w:rsidRPr="0019796E">
        <w:rPr>
          <w:rStyle w:val="TagStyle"/>
          <w:rtl/>
        </w:rPr>
        <w:t xml:space="preserve"> &lt;&lt; יור &gt;&gt;</w:t>
      </w:r>
      <w:r>
        <w:rPr>
          <w:rtl/>
        </w:rPr>
        <w:t xml:space="preserve">   </w:t>
      </w:r>
      <w:bookmarkEnd w:id="859"/>
    </w:p>
    <w:p w14:paraId="7782B17A" w14:textId="77777777" w:rsidR="0019796E" w:rsidRPr="0019796E" w:rsidRDefault="0019796E" w:rsidP="0019796E">
      <w:pPr>
        <w:ind w:firstLine="0"/>
        <w:rPr>
          <w:rtl/>
        </w:rPr>
      </w:pPr>
      <w:bookmarkStart w:id="860" w:name="_ETM_Q1_7190949"/>
      <w:bookmarkEnd w:id="860"/>
    </w:p>
    <w:p w14:paraId="4BB4ECF5" w14:textId="77777777" w:rsidR="00255CEB" w:rsidRDefault="0019796E" w:rsidP="0019796E">
      <w:pPr>
        <w:rPr>
          <w:rFonts w:ascii="David" w:hAnsi="David"/>
          <w:rtl/>
        </w:rPr>
      </w:pPr>
      <w:bookmarkStart w:id="861" w:name="_ETM_Q1_7187641"/>
      <w:bookmarkStart w:id="862" w:name="_ETM_Q1_7187681"/>
      <w:bookmarkStart w:id="863" w:name="_ETM_Q1_7187772"/>
      <w:bookmarkEnd w:id="861"/>
      <w:bookmarkEnd w:id="862"/>
      <w:bookmarkEnd w:id="863"/>
      <w:r>
        <w:rPr>
          <w:rFonts w:ascii="David" w:hAnsi="David" w:hint="cs"/>
          <w:rtl/>
        </w:rPr>
        <w:t>נו, אז</w:t>
      </w:r>
      <w:r w:rsidR="006A6878">
        <w:rPr>
          <w:rFonts w:ascii="David" w:hAnsi="David"/>
          <w:rtl/>
        </w:rPr>
        <w:t xml:space="preserve"> להפך</w:t>
      </w:r>
      <w:r>
        <w:rPr>
          <w:rFonts w:ascii="David" w:hAnsi="David" w:hint="cs"/>
          <w:rtl/>
        </w:rPr>
        <w:t>.</w:t>
      </w:r>
      <w:r w:rsidR="006A6878">
        <w:rPr>
          <w:rFonts w:ascii="David" w:hAnsi="David"/>
          <w:rtl/>
        </w:rPr>
        <w:t xml:space="preserve"> כל הטיעונים שאתה אומר</w:t>
      </w:r>
      <w:r>
        <w:rPr>
          <w:rFonts w:ascii="David" w:hAnsi="David" w:hint="cs"/>
          <w:rtl/>
        </w:rPr>
        <w:t xml:space="preserve"> –</w:t>
      </w:r>
      <w:r w:rsidR="006A6878">
        <w:rPr>
          <w:rFonts w:ascii="David" w:hAnsi="David"/>
          <w:rtl/>
        </w:rPr>
        <w:t xml:space="preserve"> גם היקף החוזה, גם המורכבות, גם הזמן שמושקע בניסוח, גם הסכנה לאי</w:t>
      </w:r>
      <w:r>
        <w:rPr>
          <w:rFonts w:ascii="David" w:hAnsi="David" w:hint="cs"/>
          <w:rtl/>
        </w:rPr>
        <w:t>-</w:t>
      </w:r>
      <w:r w:rsidR="006A6878">
        <w:rPr>
          <w:rFonts w:ascii="David" w:hAnsi="David"/>
          <w:rtl/>
        </w:rPr>
        <w:t>בהירות משפטית בעניינו שעלולה לעכב פרויקט תשתית בהליכים משפטיים</w:t>
      </w:r>
      <w:r>
        <w:rPr>
          <w:rFonts w:ascii="David" w:hAnsi="David" w:hint="cs"/>
          <w:rtl/>
        </w:rPr>
        <w:t xml:space="preserve">, </w:t>
      </w:r>
      <w:r w:rsidR="006A6878">
        <w:rPr>
          <w:rFonts w:ascii="David" w:hAnsi="David"/>
          <w:rtl/>
        </w:rPr>
        <w:t>לך תדע כמה זמן הם ייקחו</w:t>
      </w:r>
      <w:r>
        <w:rPr>
          <w:rFonts w:ascii="David" w:hAnsi="David" w:hint="cs"/>
          <w:rtl/>
        </w:rPr>
        <w:t xml:space="preserve"> –</w:t>
      </w:r>
      <w:r w:rsidR="006A6878">
        <w:rPr>
          <w:rFonts w:ascii="David" w:hAnsi="David"/>
          <w:rtl/>
        </w:rPr>
        <w:t xml:space="preserve"> </w:t>
      </w:r>
      <w:r>
        <w:rPr>
          <w:rFonts w:ascii="David" w:hAnsi="David" w:hint="cs"/>
          <w:rtl/>
        </w:rPr>
        <w:t xml:space="preserve">לפי </w:t>
      </w:r>
      <w:r w:rsidR="006A6878">
        <w:rPr>
          <w:rFonts w:ascii="David" w:hAnsi="David"/>
          <w:rtl/>
        </w:rPr>
        <w:t>כל השיקולים שאתה מביא</w:t>
      </w:r>
      <w:r>
        <w:rPr>
          <w:rFonts w:ascii="David" w:hAnsi="David" w:hint="cs"/>
          <w:rtl/>
        </w:rPr>
        <w:t xml:space="preserve">, </w:t>
      </w:r>
      <w:r w:rsidR="006A6878">
        <w:rPr>
          <w:rFonts w:ascii="David" w:hAnsi="David"/>
          <w:rtl/>
        </w:rPr>
        <w:t>אחד אחרי השני</w:t>
      </w:r>
      <w:r>
        <w:rPr>
          <w:rFonts w:ascii="David" w:hAnsi="David" w:hint="cs"/>
          <w:rtl/>
        </w:rPr>
        <w:t>,</w:t>
      </w:r>
      <w:r w:rsidR="006A6878">
        <w:rPr>
          <w:rFonts w:ascii="David" w:hAnsi="David"/>
          <w:rtl/>
        </w:rPr>
        <w:t xml:space="preserve"> אם יש חוזה שצריך להיות 100% על פי הלשון, בלי שום חריגים ובלי שום שאלות ובלי שום אולי ובלי שום ראיות חיצוניות </w:t>
      </w:r>
      <w:r w:rsidR="00255CEB">
        <w:rPr>
          <w:rFonts w:ascii="David" w:hAnsi="David" w:hint="cs"/>
          <w:rtl/>
        </w:rPr>
        <w:t>–</w:t>
      </w:r>
      <w:r w:rsidR="006A6878">
        <w:rPr>
          <w:rFonts w:ascii="David" w:hAnsi="David"/>
          <w:rtl/>
        </w:rPr>
        <w:t xml:space="preserve"> זה החוזים האלו. </w:t>
      </w:r>
    </w:p>
    <w:p w14:paraId="6D39DEC3" w14:textId="77777777" w:rsidR="00255CEB" w:rsidRDefault="00255CEB" w:rsidP="0019796E">
      <w:pPr>
        <w:rPr>
          <w:rFonts w:ascii="David" w:hAnsi="David"/>
          <w:rtl/>
        </w:rPr>
      </w:pPr>
    </w:p>
    <w:p w14:paraId="591EF209" w14:textId="77777777" w:rsidR="00255CEB" w:rsidRDefault="006A6878" w:rsidP="0019796E">
      <w:pPr>
        <w:rPr>
          <w:rFonts w:ascii="David" w:hAnsi="David"/>
          <w:rtl/>
        </w:rPr>
      </w:pPr>
      <w:r>
        <w:rPr>
          <w:rFonts w:ascii="David" w:hAnsi="David"/>
          <w:rtl/>
        </w:rPr>
        <w:t xml:space="preserve">אז עכשיו אתה אומר לי </w:t>
      </w:r>
      <w:r w:rsidR="00255CEB">
        <w:rPr>
          <w:rFonts w:ascii="David" w:hAnsi="David" w:hint="cs"/>
          <w:rtl/>
        </w:rPr>
        <w:t>ש</w:t>
      </w:r>
      <w:r>
        <w:rPr>
          <w:rFonts w:ascii="David" w:hAnsi="David"/>
          <w:rtl/>
        </w:rPr>
        <w:t xml:space="preserve">דווקא אותם אתה רוצה להחריג מהתהליך? משהו לא מסתדר לי בשרשרת הלוגית. </w:t>
      </w:r>
    </w:p>
    <w:p w14:paraId="474B6CF6" w14:textId="77777777" w:rsidR="00255CEB" w:rsidRDefault="00255CEB" w:rsidP="0019796E">
      <w:pPr>
        <w:rPr>
          <w:rFonts w:ascii="David" w:hAnsi="David"/>
          <w:rtl/>
        </w:rPr>
      </w:pPr>
    </w:p>
    <w:p w14:paraId="353EDB7A" w14:textId="77777777" w:rsidR="00255CEB" w:rsidRDefault="00255CEB" w:rsidP="00255CEB">
      <w:pPr>
        <w:pStyle w:val="a4"/>
        <w:keepNext/>
        <w:rPr>
          <w:rtl/>
        </w:rPr>
      </w:pPr>
      <w:bookmarkStart w:id="864" w:name="ET_speaker_דר_מנשה_כהן_70"/>
      <w:r w:rsidRPr="00255FD1">
        <w:rPr>
          <w:rStyle w:val="TagStyle"/>
          <w:rtl/>
        </w:rPr>
        <w:t xml:space="preserve">&lt;&lt; דובר &gt;&gt; </w:t>
      </w:r>
      <w:r>
        <w:rPr>
          <w:rtl/>
        </w:rPr>
        <w:t>ד"ר מנשה כהן:</w:t>
      </w:r>
      <w:r w:rsidRPr="00255FD1">
        <w:rPr>
          <w:rStyle w:val="TagStyle"/>
          <w:rtl/>
        </w:rPr>
        <w:t xml:space="preserve"> &lt;&lt; דובר &gt;&gt;</w:t>
      </w:r>
      <w:r>
        <w:rPr>
          <w:rtl/>
        </w:rPr>
        <w:t xml:space="preserve">   </w:t>
      </w:r>
      <w:bookmarkEnd w:id="864"/>
    </w:p>
    <w:p w14:paraId="4776ABC4" w14:textId="77777777" w:rsidR="00255CEB" w:rsidRDefault="00255CEB" w:rsidP="00255CEB">
      <w:pPr>
        <w:pStyle w:val="KeepWithNext"/>
        <w:rPr>
          <w:rtl/>
        </w:rPr>
      </w:pPr>
    </w:p>
    <w:p w14:paraId="080875B7" w14:textId="2AC6F5D6" w:rsidR="00255CEB" w:rsidRDefault="00255CEB" w:rsidP="00255CEB">
      <w:pPr>
        <w:rPr>
          <w:rFonts w:ascii="David" w:hAnsi="David"/>
          <w:rtl/>
        </w:rPr>
      </w:pPr>
      <w:bookmarkStart w:id="865" w:name="_ETM_Q1_7299780"/>
      <w:bookmarkEnd w:id="865"/>
      <w:r>
        <w:rPr>
          <w:rFonts w:hint="cs"/>
          <w:rtl/>
        </w:rPr>
        <w:t xml:space="preserve">מה המדינה רוצה? מה משרד האוצר רוצה? שדווקא במכרזים של מיליוני דולר </w:t>
      </w:r>
      <w:bookmarkStart w:id="866" w:name="_ETM_Q1_7235981"/>
      <w:bookmarkEnd w:id="866"/>
      <w:r w:rsidR="006A6878">
        <w:rPr>
          <w:rFonts w:ascii="David" w:hAnsi="David"/>
          <w:rtl/>
        </w:rPr>
        <w:t>שיזם עסקי נכנס והשקיע</w:t>
      </w:r>
      <w:r>
        <w:rPr>
          <w:rFonts w:ascii="David" w:hAnsi="David" w:hint="cs"/>
          <w:rtl/>
        </w:rPr>
        <w:t>,</w:t>
      </w:r>
      <w:r w:rsidR="006A6878">
        <w:rPr>
          <w:rFonts w:ascii="David" w:hAnsi="David"/>
          <w:rtl/>
        </w:rPr>
        <w:t xml:space="preserve"> ואז אתה בא ואומר לבית המשפט</w:t>
      </w:r>
      <w:r>
        <w:rPr>
          <w:rFonts w:ascii="David" w:hAnsi="David" w:hint="cs"/>
          <w:rtl/>
        </w:rPr>
        <w:t>: תפרשנו?</w:t>
      </w:r>
    </w:p>
    <w:p w14:paraId="692BC4C6" w14:textId="77777777" w:rsidR="00255CEB" w:rsidRDefault="00255CEB" w:rsidP="00255CEB">
      <w:pPr>
        <w:rPr>
          <w:rFonts w:ascii="David" w:hAnsi="David"/>
          <w:rtl/>
        </w:rPr>
      </w:pPr>
    </w:p>
    <w:p w14:paraId="3D5FEB1D" w14:textId="26D5DF28" w:rsidR="00255CEB" w:rsidRPr="00255CEB" w:rsidRDefault="00255CEB" w:rsidP="00255CEB">
      <w:pPr>
        <w:pStyle w:val="af9"/>
        <w:keepNext/>
        <w:rPr>
          <w:rtl/>
        </w:rPr>
      </w:pPr>
      <w:bookmarkStart w:id="867" w:name="ET_guest_520546_160"/>
      <w:r w:rsidRPr="00255CEB">
        <w:rPr>
          <w:rStyle w:val="TagStyle"/>
          <w:rtl/>
        </w:rPr>
        <w:t xml:space="preserve"> &lt;&lt; אורח &gt;&gt; </w:t>
      </w:r>
      <w:r>
        <w:rPr>
          <w:rtl/>
        </w:rPr>
        <w:t xml:space="preserve">יערה </w:t>
      </w:r>
      <w:proofErr w:type="spellStart"/>
      <w:r>
        <w:rPr>
          <w:rtl/>
        </w:rPr>
        <w:t>למברגר</w:t>
      </w:r>
      <w:proofErr w:type="spellEnd"/>
      <w:r>
        <w:rPr>
          <w:rtl/>
        </w:rPr>
        <w:t>:</w:t>
      </w:r>
      <w:r w:rsidRPr="00255CEB">
        <w:rPr>
          <w:rStyle w:val="TagStyle"/>
          <w:rtl/>
        </w:rPr>
        <w:t xml:space="preserve"> &lt;&lt; אורח &gt;&gt;</w:t>
      </w:r>
      <w:r>
        <w:rPr>
          <w:rtl/>
        </w:rPr>
        <w:t xml:space="preserve">   </w:t>
      </w:r>
      <w:bookmarkEnd w:id="867"/>
    </w:p>
    <w:p w14:paraId="4563A8AD" w14:textId="77777777" w:rsidR="00255CEB" w:rsidRDefault="00255CEB" w:rsidP="00255CEB">
      <w:pPr>
        <w:rPr>
          <w:rFonts w:ascii="David" w:hAnsi="David"/>
          <w:rtl/>
        </w:rPr>
      </w:pPr>
      <w:bookmarkStart w:id="868" w:name="_ETM_Q1_7241907"/>
      <w:bookmarkEnd w:id="868"/>
    </w:p>
    <w:p w14:paraId="70DCD856" w14:textId="77777777" w:rsidR="001E2F3A" w:rsidRDefault="006A6878" w:rsidP="00255CEB">
      <w:pPr>
        <w:rPr>
          <w:rFonts w:ascii="David" w:hAnsi="David"/>
          <w:rtl/>
        </w:rPr>
      </w:pPr>
      <w:bookmarkStart w:id="869" w:name="_ETM_Q1_7242424"/>
      <w:bookmarkStart w:id="870" w:name="_ETM_Q1_7242443"/>
      <w:bookmarkStart w:id="871" w:name="_ETM_Q1_7242485"/>
      <w:bookmarkEnd w:id="869"/>
      <w:bookmarkEnd w:id="870"/>
      <w:bookmarkEnd w:id="871"/>
      <w:r>
        <w:rPr>
          <w:rFonts w:ascii="David" w:hAnsi="David"/>
          <w:rtl/>
        </w:rPr>
        <w:t xml:space="preserve">מה </w:t>
      </w:r>
      <w:r w:rsidR="00255CEB">
        <w:rPr>
          <w:rFonts w:ascii="David" w:hAnsi="David" w:hint="cs"/>
          <w:rtl/>
        </w:rPr>
        <w:t>שנטען</w:t>
      </w:r>
      <w:r>
        <w:rPr>
          <w:rFonts w:ascii="David" w:hAnsi="David"/>
          <w:rtl/>
        </w:rPr>
        <w:t xml:space="preserve"> בפנינו מצד משרד האוצר בעבר</w:t>
      </w:r>
      <w:r w:rsidR="001E2F3A">
        <w:rPr>
          <w:rFonts w:ascii="David" w:hAnsi="David" w:hint="cs"/>
          <w:rtl/>
        </w:rPr>
        <w:t>, אפשר להגיד ש</w:t>
      </w:r>
      <w:r>
        <w:rPr>
          <w:rFonts w:ascii="David" w:hAnsi="David"/>
          <w:rtl/>
        </w:rPr>
        <w:t>היה בדיוק הפוך</w:t>
      </w:r>
      <w:r w:rsidR="00255CEB">
        <w:rPr>
          <w:rFonts w:ascii="David" w:hAnsi="David" w:hint="cs"/>
          <w:rtl/>
        </w:rPr>
        <w:t>.</w:t>
      </w:r>
      <w:r>
        <w:rPr>
          <w:rFonts w:ascii="David" w:hAnsi="David"/>
          <w:rtl/>
        </w:rPr>
        <w:t xml:space="preserve"> </w:t>
      </w:r>
      <w:r w:rsidR="00255CEB">
        <w:rPr>
          <w:rFonts w:ascii="David" w:hAnsi="David" w:hint="cs"/>
          <w:rtl/>
        </w:rPr>
        <w:t>נטען</w:t>
      </w:r>
      <w:r w:rsidR="00255CEB">
        <w:rPr>
          <w:rFonts w:ascii="David" w:hAnsi="David"/>
          <w:rtl/>
        </w:rPr>
        <w:t xml:space="preserve"> </w:t>
      </w:r>
      <w:r>
        <w:rPr>
          <w:rFonts w:ascii="David" w:hAnsi="David"/>
          <w:rtl/>
        </w:rPr>
        <w:t>שבחוז</w:t>
      </w:r>
      <w:r w:rsidR="001E2F3A">
        <w:rPr>
          <w:rFonts w:ascii="David" w:hAnsi="David" w:hint="cs"/>
          <w:rtl/>
        </w:rPr>
        <w:t xml:space="preserve">י </w:t>
      </w:r>
      <w:r w:rsidR="001E2F3A">
        <w:rPr>
          <w:rFonts w:ascii="David" w:hAnsi="David"/>
        </w:rPr>
        <w:t>PPP</w:t>
      </w:r>
      <w:r>
        <w:rPr>
          <w:rFonts w:ascii="David" w:hAnsi="David"/>
          <w:rtl/>
        </w:rPr>
        <w:t xml:space="preserve"> בדרך כלל מושקע זמן רב בניסוח</w:t>
      </w:r>
      <w:r w:rsidR="001E2F3A">
        <w:rPr>
          <w:rFonts w:ascii="David" w:hAnsi="David" w:hint="cs"/>
          <w:rtl/>
        </w:rPr>
        <w:t>.</w:t>
      </w:r>
      <w:r>
        <w:rPr>
          <w:rFonts w:ascii="David" w:hAnsi="David"/>
          <w:rtl/>
        </w:rPr>
        <w:t xml:space="preserve"> אני קצת מבולבלת עכשיו</w:t>
      </w:r>
      <w:r w:rsidR="001E2F3A">
        <w:rPr>
          <w:rFonts w:ascii="David" w:hAnsi="David" w:hint="cs"/>
          <w:rtl/>
        </w:rPr>
        <w:t>, נטענו</w:t>
      </w:r>
      <w:r>
        <w:rPr>
          <w:rFonts w:ascii="David" w:hAnsi="David"/>
          <w:rtl/>
        </w:rPr>
        <w:t xml:space="preserve"> קשיים אחרים מצד המדינה. </w:t>
      </w:r>
    </w:p>
    <w:p w14:paraId="1A99873C" w14:textId="77777777" w:rsidR="001E2F3A" w:rsidRDefault="001E2F3A" w:rsidP="00255CEB">
      <w:pPr>
        <w:rPr>
          <w:rFonts w:ascii="David" w:hAnsi="David"/>
          <w:rtl/>
        </w:rPr>
      </w:pPr>
    </w:p>
    <w:p w14:paraId="207723F4" w14:textId="4094AFC0" w:rsidR="001E2F3A" w:rsidRDefault="001E2F3A" w:rsidP="001E2F3A">
      <w:pPr>
        <w:pStyle w:val="af6"/>
        <w:keepNext/>
        <w:rPr>
          <w:rtl/>
        </w:rPr>
      </w:pPr>
      <w:bookmarkStart w:id="872" w:name="ET_yor_6157_161"/>
      <w:r w:rsidRPr="001E2F3A">
        <w:rPr>
          <w:rStyle w:val="TagStyle"/>
          <w:rtl/>
        </w:rPr>
        <w:t xml:space="preserve"> &lt;&lt; יור &gt;&gt; </w:t>
      </w:r>
      <w:r>
        <w:rPr>
          <w:rtl/>
        </w:rPr>
        <w:t xml:space="preserve">היו"ר שמחה </w:t>
      </w:r>
      <w:proofErr w:type="spellStart"/>
      <w:r>
        <w:rPr>
          <w:rtl/>
        </w:rPr>
        <w:t>רוטמן</w:t>
      </w:r>
      <w:proofErr w:type="spellEnd"/>
      <w:r>
        <w:rPr>
          <w:rtl/>
        </w:rPr>
        <w:t>:</w:t>
      </w:r>
      <w:r w:rsidRPr="001E2F3A">
        <w:rPr>
          <w:rStyle w:val="TagStyle"/>
          <w:rtl/>
        </w:rPr>
        <w:t xml:space="preserve"> &lt;&lt; יור &gt;&gt;</w:t>
      </w:r>
      <w:r>
        <w:rPr>
          <w:rtl/>
        </w:rPr>
        <w:t xml:space="preserve">   </w:t>
      </w:r>
      <w:bookmarkEnd w:id="872"/>
    </w:p>
    <w:p w14:paraId="10938FA6" w14:textId="77777777" w:rsidR="001E2F3A" w:rsidRPr="001E2F3A" w:rsidRDefault="001E2F3A" w:rsidP="001E2F3A">
      <w:pPr>
        <w:rPr>
          <w:rtl/>
        </w:rPr>
      </w:pPr>
    </w:p>
    <w:p w14:paraId="086E1E95" w14:textId="77777777" w:rsidR="001E2F3A" w:rsidRDefault="006A6878" w:rsidP="00255CEB">
      <w:pPr>
        <w:rPr>
          <w:rFonts w:ascii="David" w:hAnsi="David"/>
          <w:rtl/>
        </w:rPr>
      </w:pPr>
      <w:r>
        <w:rPr>
          <w:rFonts w:ascii="David" w:hAnsi="David"/>
          <w:rtl/>
        </w:rPr>
        <w:t xml:space="preserve">ולכן </w:t>
      </w:r>
      <w:r w:rsidR="001E2F3A">
        <w:rPr>
          <w:rFonts w:ascii="David" w:hAnsi="David" w:hint="cs"/>
          <w:rtl/>
        </w:rPr>
        <w:t xml:space="preserve">מה </w:t>
      </w:r>
      <w:r>
        <w:rPr>
          <w:rFonts w:ascii="David" w:hAnsi="David"/>
          <w:rtl/>
        </w:rPr>
        <w:t>התוצאה</w:t>
      </w:r>
      <w:r w:rsidR="001E2F3A">
        <w:rPr>
          <w:rFonts w:ascii="David" w:hAnsi="David" w:hint="cs"/>
          <w:rtl/>
        </w:rPr>
        <w:t>?</w:t>
      </w:r>
      <w:r>
        <w:rPr>
          <w:rFonts w:ascii="David" w:hAnsi="David"/>
          <w:rtl/>
        </w:rPr>
        <w:t xml:space="preserve"> </w:t>
      </w:r>
    </w:p>
    <w:p w14:paraId="741640E9" w14:textId="77777777" w:rsidR="001E2F3A" w:rsidRDefault="001E2F3A" w:rsidP="00255CEB">
      <w:pPr>
        <w:rPr>
          <w:rFonts w:ascii="David" w:hAnsi="David"/>
          <w:rtl/>
        </w:rPr>
      </w:pPr>
    </w:p>
    <w:p w14:paraId="3175E43F" w14:textId="008C98B5" w:rsidR="007C5D48" w:rsidRDefault="007C5D48" w:rsidP="007C5D48">
      <w:pPr>
        <w:pStyle w:val="af5"/>
        <w:keepNext/>
        <w:rPr>
          <w:rtl/>
        </w:rPr>
      </w:pPr>
      <w:bookmarkStart w:id="873" w:name="ET_interruption_קריאה_162"/>
      <w:r w:rsidRPr="007C5D48">
        <w:rPr>
          <w:rStyle w:val="TagStyle"/>
          <w:rtl/>
        </w:rPr>
        <w:t xml:space="preserve"> &lt;&lt; קריאה &gt;&gt; </w:t>
      </w:r>
      <w:r>
        <w:rPr>
          <w:rtl/>
        </w:rPr>
        <w:t>קריאה:</w:t>
      </w:r>
      <w:r w:rsidRPr="007C5D48">
        <w:rPr>
          <w:rStyle w:val="TagStyle"/>
          <w:rtl/>
        </w:rPr>
        <w:t xml:space="preserve"> &lt;&lt; קריאה &gt;&gt;</w:t>
      </w:r>
      <w:r>
        <w:rPr>
          <w:rtl/>
        </w:rPr>
        <w:t xml:space="preserve">   </w:t>
      </w:r>
      <w:bookmarkEnd w:id="873"/>
    </w:p>
    <w:p w14:paraId="38CBDDA7" w14:textId="77777777" w:rsidR="007C5D48" w:rsidRDefault="007C5D48" w:rsidP="007C5D48">
      <w:pPr>
        <w:pStyle w:val="KeepWithNext"/>
        <w:rPr>
          <w:rtl/>
        </w:rPr>
      </w:pPr>
    </w:p>
    <w:p w14:paraId="116ECA7D" w14:textId="477C1C20" w:rsidR="007C5D48" w:rsidRDefault="007C5D48" w:rsidP="007C5D48">
      <w:pPr>
        <w:rPr>
          <w:rtl/>
        </w:rPr>
      </w:pPr>
      <w:r>
        <w:rPr>
          <w:rFonts w:hint="cs"/>
          <w:rtl/>
        </w:rPr>
        <w:t>שאסור להתערב בתוכן החוזה.</w:t>
      </w:r>
    </w:p>
    <w:p w14:paraId="33C7980B" w14:textId="77777777" w:rsidR="007C5D48" w:rsidRDefault="007C5D48" w:rsidP="007C5D48">
      <w:pPr>
        <w:rPr>
          <w:rtl/>
        </w:rPr>
      </w:pPr>
    </w:p>
    <w:p w14:paraId="7DF2042C" w14:textId="2374472B" w:rsidR="007C5D48" w:rsidRDefault="007C5D48" w:rsidP="007C5D48">
      <w:pPr>
        <w:pStyle w:val="af6"/>
        <w:keepNext/>
        <w:rPr>
          <w:rtl/>
        </w:rPr>
      </w:pPr>
      <w:bookmarkStart w:id="874" w:name="ET_yor_6157_163"/>
      <w:r w:rsidRPr="007C5D48">
        <w:rPr>
          <w:rStyle w:val="TagStyle"/>
          <w:rtl/>
        </w:rPr>
        <w:t xml:space="preserve"> &lt;&lt; יור &gt;&gt; </w:t>
      </w:r>
      <w:r>
        <w:rPr>
          <w:rtl/>
        </w:rPr>
        <w:t xml:space="preserve">היו"ר שמחה </w:t>
      </w:r>
      <w:proofErr w:type="spellStart"/>
      <w:r>
        <w:rPr>
          <w:rtl/>
        </w:rPr>
        <w:t>רוטמן</w:t>
      </w:r>
      <w:proofErr w:type="spellEnd"/>
      <w:r>
        <w:rPr>
          <w:rtl/>
        </w:rPr>
        <w:t>:</w:t>
      </w:r>
      <w:r w:rsidRPr="007C5D48">
        <w:rPr>
          <w:rStyle w:val="TagStyle"/>
          <w:rtl/>
        </w:rPr>
        <w:t xml:space="preserve"> &lt;&lt; יור &gt;&gt;</w:t>
      </w:r>
      <w:r>
        <w:rPr>
          <w:rtl/>
        </w:rPr>
        <w:t xml:space="preserve">   </w:t>
      </w:r>
      <w:bookmarkEnd w:id="874"/>
    </w:p>
    <w:p w14:paraId="1E077AC9" w14:textId="77777777" w:rsidR="007C5D48" w:rsidRPr="007C5D48" w:rsidRDefault="007C5D48" w:rsidP="007C5D48">
      <w:pPr>
        <w:rPr>
          <w:rtl/>
        </w:rPr>
      </w:pPr>
    </w:p>
    <w:p w14:paraId="21E43412" w14:textId="632A96D5" w:rsidR="007C5D48" w:rsidRDefault="006A6878" w:rsidP="00255CEB">
      <w:pPr>
        <w:rPr>
          <w:rFonts w:ascii="David" w:hAnsi="David"/>
          <w:rtl/>
        </w:rPr>
      </w:pPr>
      <w:r>
        <w:rPr>
          <w:rFonts w:ascii="David" w:hAnsi="David"/>
          <w:rtl/>
        </w:rPr>
        <w:t>לחקיקה צריך להיות היגיון מסדר</w:t>
      </w:r>
      <w:r w:rsidR="007C5D48">
        <w:rPr>
          <w:rFonts w:ascii="David" w:hAnsi="David" w:hint="cs"/>
          <w:rtl/>
        </w:rPr>
        <w:t>.</w:t>
      </w:r>
      <w:r>
        <w:rPr>
          <w:rFonts w:ascii="David" w:hAnsi="David"/>
          <w:rtl/>
        </w:rPr>
        <w:t xml:space="preserve"> לפי ההיגיון</w:t>
      </w:r>
      <w:r w:rsidR="007C5D48">
        <w:rPr>
          <w:rFonts w:ascii="David" w:hAnsi="David" w:hint="cs"/>
          <w:rtl/>
        </w:rPr>
        <w:t>,</w:t>
      </w:r>
      <w:r>
        <w:rPr>
          <w:rFonts w:ascii="David" w:hAnsi="David"/>
          <w:rtl/>
        </w:rPr>
        <w:t xml:space="preserve"> שמושקע זמן רב</w:t>
      </w:r>
      <w:r w:rsidR="007C5D48">
        <w:rPr>
          <w:rFonts w:ascii="David" w:hAnsi="David" w:hint="cs"/>
          <w:rtl/>
        </w:rPr>
        <w:t>,</w:t>
      </w:r>
      <w:r>
        <w:rPr>
          <w:rFonts w:ascii="David" w:hAnsi="David"/>
          <w:rtl/>
        </w:rPr>
        <w:t xml:space="preserve"> וההשלכות של עיכובים</w:t>
      </w:r>
      <w:r w:rsidR="00F26DEC">
        <w:rPr>
          <w:rFonts w:ascii="David" w:hAnsi="David" w:hint="cs"/>
          <w:rtl/>
        </w:rPr>
        <w:t xml:space="preserve"> </w:t>
      </w:r>
      <w:r w:rsidR="007C5D48">
        <w:rPr>
          <w:rFonts w:ascii="David" w:hAnsi="David" w:hint="cs"/>
          <w:rtl/>
        </w:rPr>
        <w:t>- - -</w:t>
      </w:r>
    </w:p>
    <w:p w14:paraId="20A9FB75" w14:textId="77777777" w:rsidR="007C5D48" w:rsidRDefault="007C5D48" w:rsidP="00255CEB">
      <w:pPr>
        <w:rPr>
          <w:rFonts w:ascii="David" w:hAnsi="David"/>
          <w:rtl/>
        </w:rPr>
      </w:pPr>
      <w:bookmarkStart w:id="875" w:name="_ETM_Q1_7278471"/>
      <w:bookmarkEnd w:id="875"/>
    </w:p>
    <w:p w14:paraId="771A7441" w14:textId="77777777" w:rsidR="007C5D48" w:rsidRPr="00255CEB" w:rsidRDefault="007C5D48" w:rsidP="007C5D48">
      <w:pPr>
        <w:pStyle w:val="af9"/>
        <w:keepNext/>
        <w:rPr>
          <w:rtl/>
        </w:rPr>
      </w:pPr>
      <w:r w:rsidRPr="00255CEB">
        <w:rPr>
          <w:rStyle w:val="TagStyle"/>
          <w:rtl/>
        </w:rPr>
        <w:t xml:space="preserve">&lt;&lt; אורח &gt;&gt; </w:t>
      </w:r>
      <w:r>
        <w:rPr>
          <w:rtl/>
        </w:rPr>
        <w:t xml:space="preserve">יערה </w:t>
      </w:r>
      <w:proofErr w:type="spellStart"/>
      <w:r>
        <w:rPr>
          <w:rtl/>
        </w:rPr>
        <w:t>למברגר</w:t>
      </w:r>
      <w:proofErr w:type="spellEnd"/>
      <w:r>
        <w:rPr>
          <w:rtl/>
        </w:rPr>
        <w:t>:</w:t>
      </w:r>
      <w:r w:rsidRPr="00255CEB">
        <w:rPr>
          <w:rStyle w:val="TagStyle"/>
          <w:rtl/>
        </w:rPr>
        <w:t xml:space="preserve"> &lt;&lt; אורח &gt;&gt;</w:t>
      </w:r>
      <w:r>
        <w:rPr>
          <w:rtl/>
        </w:rPr>
        <w:t xml:space="preserve">   </w:t>
      </w:r>
    </w:p>
    <w:p w14:paraId="78AF45EC" w14:textId="77777777" w:rsidR="007C5D48" w:rsidRDefault="007C5D48" w:rsidP="00255CEB">
      <w:pPr>
        <w:rPr>
          <w:rFonts w:ascii="David" w:hAnsi="David"/>
          <w:rtl/>
        </w:rPr>
      </w:pPr>
    </w:p>
    <w:p w14:paraId="6819F55D" w14:textId="5DB00242" w:rsidR="007C5D48" w:rsidRDefault="007C5D48" w:rsidP="00255CEB">
      <w:pPr>
        <w:rPr>
          <w:rFonts w:ascii="David" w:hAnsi="David"/>
          <w:rtl/>
        </w:rPr>
      </w:pPr>
      <w:r>
        <w:rPr>
          <w:rFonts w:ascii="David" w:hAnsi="David" w:hint="cs"/>
          <w:rtl/>
        </w:rPr>
        <w:t>אני יכולה להציע משהו פרקטי?</w:t>
      </w:r>
    </w:p>
    <w:p w14:paraId="53058921" w14:textId="77777777" w:rsidR="007C5D48" w:rsidRDefault="007C5D48" w:rsidP="00255CEB">
      <w:pPr>
        <w:rPr>
          <w:rFonts w:ascii="David" w:hAnsi="David"/>
          <w:rtl/>
        </w:rPr>
      </w:pPr>
    </w:p>
    <w:p w14:paraId="1228DC58" w14:textId="3F71CA2B" w:rsidR="007C5D48" w:rsidRDefault="007C5D48" w:rsidP="007C5D48">
      <w:pPr>
        <w:pStyle w:val="af6"/>
        <w:keepNext/>
        <w:rPr>
          <w:rtl/>
        </w:rPr>
      </w:pPr>
      <w:bookmarkStart w:id="876" w:name="ET_yor_6157_164"/>
      <w:r w:rsidRPr="007C5D48">
        <w:rPr>
          <w:rStyle w:val="TagStyle"/>
          <w:rtl/>
        </w:rPr>
        <w:t xml:space="preserve"> &lt;&lt; יור &gt;&gt; </w:t>
      </w:r>
      <w:r>
        <w:rPr>
          <w:rtl/>
        </w:rPr>
        <w:t xml:space="preserve">היו"ר שמחה </w:t>
      </w:r>
      <w:proofErr w:type="spellStart"/>
      <w:r>
        <w:rPr>
          <w:rtl/>
        </w:rPr>
        <w:t>רוטמן</w:t>
      </w:r>
      <w:proofErr w:type="spellEnd"/>
      <w:r>
        <w:rPr>
          <w:rtl/>
        </w:rPr>
        <w:t>:</w:t>
      </w:r>
      <w:r w:rsidRPr="007C5D48">
        <w:rPr>
          <w:rStyle w:val="TagStyle"/>
          <w:rtl/>
        </w:rPr>
        <w:t xml:space="preserve"> &lt;&lt; יור &gt;&gt;</w:t>
      </w:r>
      <w:r>
        <w:rPr>
          <w:rtl/>
        </w:rPr>
        <w:t xml:space="preserve">   </w:t>
      </w:r>
      <w:bookmarkEnd w:id="876"/>
    </w:p>
    <w:p w14:paraId="5627BD9A" w14:textId="77777777" w:rsidR="007C5D48" w:rsidRPr="007C5D48" w:rsidRDefault="007C5D48" w:rsidP="007C5D48">
      <w:pPr>
        <w:ind w:firstLine="0"/>
        <w:rPr>
          <w:rtl/>
        </w:rPr>
      </w:pPr>
    </w:p>
    <w:p w14:paraId="7B7624C3" w14:textId="77777777" w:rsidR="00666829" w:rsidRDefault="00666829" w:rsidP="00666829">
      <w:pPr>
        <w:rPr>
          <w:rFonts w:ascii="David" w:hAnsi="David"/>
        </w:rPr>
      </w:pPr>
      <w:bookmarkStart w:id="877" w:name="_ETM_Q1_7279273"/>
      <w:bookmarkStart w:id="878" w:name="_ETM_Q1_7279483"/>
      <w:bookmarkStart w:id="879" w:name="_ETM_Q1_7279641"/>
      <w:bookmarkStart w:id="880" w:name="_ETM_Q1_7297120"/>
      <w:bookmarkEnd w:id="877"/>
      <w:bookmarkEnd w:id="878"/>
      <w:bookmarkEnd w:id="879"/>
      <w:bookmarkEnd w:id="880"/>
      <w:r>
        <w:rPr>
          <w:rFonts w:ascii="David" w:hAnsi="David"/>
          <w:rtl/>
        </w:rPr>
        <w:t xml:space="preserve">רק רגע. הוא מנסה להסביר לי את ההיגיון למה המדינה צריכה להיות שם, והוא מביא לי טיעון אחר, טיעון שאת גם אומרת שהוא מהטיעונים שנאמרו. אני אומר שכל הטיעונים הללו שנאמרו הולכים לכיוון ההפוך, לכן אני מנסה להבין את הקו הלוגי של הטיעון שלו או של המדינה בהקשר הזה. </w:t>
      </w:r>
    </w:p>
    <w:p w14:paraId="1B9C709C" w14:textId="77777777" w:rsidR="007C5D48" w:rsidRPr="002F3D43" w:rsidRDefault="007C5D48" w:rsidP="007C5D48">
      <w:pPr>
        <w:ind w:firstLine="0"/>
        <w:rPr>
          <w:rFonts w:ascii="David" w:hAnsi="David"/>
          <w:rtl/>
        </w:rPr>
      </w:pPr>
    </w:p>
    <w:p w14:paraId="3B0D8A08" w14:textId="77777777" w:rsidR="007C5D48" w:rsidRDefault="006A6878" w:rsidP="00255CEB">
      <w:pPr>
        <w:rPr>
          <w:rFonts w:ascii="David" w:hAnsi="David"/>
          <w:rtl/>
        </w:rPr>
      </w:pPr>
      <w:bookmarkStart w:id="881" w:name="_ETM_Q1_7297964"/>
      <w:bookmarkStart w:id="882" w:name="_ETM_Q1_7298096"/>
      <w:bookmarkStart w:id="883" w:name="_ETM_Q1_7298192"/>
      <w:bookmarkStart w:id="884" w:name="_ETM_Q1_7298241"/>
      <w:bookmarkStart w:id="885" w:name="_ETM_Q1_7298336"/>
      <w:bookmarkEnd w:id="881"/>
      <w:bookmarkEnd w:id="882"/>
      <w:bookmarkEnd w:id="883"/>
      <w:bookmarkEnd w:id="884"/>
      <w:bookmarkEnd w:id="885"/>
      <w:r>
        <w:rPr>
          <w:rFonts w:ascii="David" w:hAnsi="David"/>
          <w:rtl/>
        </w:rPr>
        <w:t xml:space="preserve">אני רוצה לשמוע אותו. </w:t>
      </w:r>
    </w:p>
    <w:p w14:paraId="580501C1" w14:textId="77777777" w:rsidR="007C5D48" w:rsidRDefault="007C5D48" w:rsidP="00255CEB">
      <w:pPr>
        <w:rPr>
          <w:rFonts w:ascii="David" w:hAnsi="David"/>
          <w:rtl/>
        </w:rPr>
      </w:pPr>
    </w:p>
    <w:p w14:paraId="59DA29A4" w14:textId="77777777" w:rsidR="007C5D48" w:rsidRDefault="007C5D48" w:rsidP="007C5D48">
      <w:pPr>
        <w:pStyle w:val="af9"/>
        <w:keepNext/>
        <w:rPr>
          <w:rtl/>
        </w:rPr>
      </w:pPr>
      <w:r w:rsidRPr="00D8397D">
        <w:rPr>
          <w:rStyle w:val="TagStyle"/>
          <w:rtl/>
        </w:rPr>
        <w:t xml:space="preserve">&lt;&lt; אורח &gt;&gt; </w:t>
      </w:r>
      <w:r>
        <w:rPr>
          <w:rtl/>
        </w:rPr>
        <w:t xml:space="preserve">אמיר </w:t>
      </w:r>
      <w:proofErr w:type="spellStart"/>
      <w:r>
        <w:rPr>
          <w:rtl/>
        </w:rPr>
        <w:t>סינאי</w:t>
      </w:r>
      <w:proofErr w:type="spellEnd"/>
      <w:r>
        <w:rPr>
          <w:rtl/>
        </w:rPr>
        <w:t>:</w:t>
      </w:r>
      <w:r w:rsidRPr="00D8397D">
        <w:rPr>
          <w:rStyle w:val="TagStyle"/>
          <w:rtl/>
        </w:rPr>
        <w:t xml:space="preserve"> &lt;&lt; אורח &gt;&gt;</w:t>
      </w:r>
      <w:r>
        <w:rPr>
          <w:rtl/>
        </w:rPr>
        <w:t xml:space="preserve">   </w:t>
      </w:r>
    </w:p>
    <w:p w14:paraId="342DBDE1" w14:textId="77777777" w:rsidR="007C5D48" w:rsidRDefault="007C5D48" w:rsidP="00255CEB">
      <w:pPr>
        <w:rPr>
          <w:rFonts w:ascii="David" w:hAnsi="David"/>
          <w:rtl/>
        </w:rPr>
      </w:pPr>
    </w:p>
    <w:p w14:paraId="33FE7EEF" w14:textId="77777777" w:rsidR="00C37735" w:rsidRDefault="007C5D48" w:rsidP="00255CEB">
      <w:pPr>
        <w:rPr>
          <w:rFonts w:ascii="David" w:hAnsi="David"/>
          <w:rtl/>
        </w:rPr>
      </w:pPr>
      <w:r>
        <w:rPr>
          <w:rFonts w:ascii="David" w:hAnsi="David" w:hint="cs"/>
          <w:rtl/>
        </w:rPr>
        <w:t xml:space="preserve">הנסיבות </w:t>
      </w:r>
      <w:r w:rsidR="006A6878">
        <w:rPr>
          <w:rFonts w:ascii="David" w:hAnsi="David"/>
          <w:rtl/>
        </w:rPr>
        <w:t xml:space="preserve">מאוד משתנות במהלך החוזים האלו מהסיבה שחוזים </w:t>
      </w:r>
      <w:r>
        <w:rPr>
          <w:rFonts w:ascii="David" w:hAnsi="David" w:hint="cs"/>
          <w:rtl/>
        </w:rPr>
        <w:t xml:space="preserve">אלה </w:t>
      </w:r>
      <w:r w:rsidR="006A6878">
        <w:rPr>
          <w:rFonts w:ascii="David" w:hAnsi="David"/>
          <w:rtl/>
        </w:rPr>
        <w:t>נמשכים במשך עשרות שנים</w:t>
      </w:r>
      <w:r>
        <w:rPr>
          <w:rFonts w:ascii="David" w:hAnsi="David" w:hint="cs"/>
          <w:rtl/>
        </w:rPr>
        <w:t>,</w:t>
      </w:r>
      <w:r w:rsidR="006A6878">
        <w:rPr>
          <w:rFonts w:ascii="David" w:hAnsi="David"/>
          <w:rtl/>
        </w:rPr>
        <w:t xml:space="preserve"> לפעמים 25 שנ</w:t>
      </w:r>
      <w:r>
        <w:rPr>
          <w:rFonts w:ascii="David" w:hAnsi="David" w:hint="cs"/>
          <w:rtl/>
        </w:rPr>
        <w:t xml:space="preserve">ים, </w:t>
      </w:r>
      <w:r w:rsidR="006A6878">
        <w:rPr>
          <w:rFonts w:ascii="David" w:hAnsi="David"/>
          <w:rtl/>
        </w:rPr>
        <w:t>זה המועד המדויק לרובם</w:t>
      </w:r>
      <w:r>
        <w:rPr>
          <w:rFonts w:ascii="David" w:hAnsi="David" w:hint="cs"/>
          <w:rtl/>
        </w:rPr>
        <w:t>.</w:t>
      </w:r>
      <w:r w:rsidR="006A6878">
        <w:rPr>
          <w:rFonts w:ascii="David" w:hAnsi="David"/>
          <w:rtl/>
        </w:rPr>
        <w:t xml:space="preserve"> לעיתים השינויים בנסיבות העניין במקרים מביאים לכך שיש צורך </w:t>
      </w:r>
      <w:r w:rsidR="00C37735">
        <w:rPr>
          <w:rFonts w:ascii="David" w:hAnsi="David" w:hint="cs"/>
          <w:rtl/>
        </w:rPr>
        <w:t>ב</w:t>
      </w:r>
      <w:r w:rsidR="006A6878">
        <w:rPr>
          <w:rFonts w:ascii="David" w:hAnsi="David"/>
          <w:rtl/>
        </w:rPr>
        <w:t xml:space="preserve">פרשנות לפי הנסיבות ולפי ההמשך של החוזה עצמו. </w:t>
      </w:r>
    </w:p>
    <w:p w14:paraId="0F89DE78" w14:textId="77777777" w:rsidR="00C37735" w:rsidRDefault="00C37735" w:rsidP="00255CEB">
      <w:pPr>
        <w:rPr>
          <w:rFonts w:ascii="David" w:hAnsi="David"/>
          <w:rtl/>
        </w:rPr>
      </w:pPr>
    </w:p>
    <w:p w14:paraId="2E9328DC" w14:textId="77777777" w:rsidR="00C37735" w:rsidRDefault="00C37735" w:rsidP="00C37735">
      <w:pPr>
        <w:pStyle w:val="af9"/>
        <w:keepNext/>
        <w:rPr>
          <w:rtl/>
        </w:rPr>
      </w:pPr>
      <w:bookmarkStart w:id="886" w:name="ET_guest_628661_72"/>
      <w:r w:rsidRPr="006658AE">
        <w:rPr>
          <w:rStyle w:val="TagStyle"/>
          <w:rtl/>
        </w:rPr>
        <w:t xml:space="preserve">&lt;&lt; אורח &gt;&gt; </w:t>
      </w:r>
      <w:r>
        <w:rPr>
          <w:rtl/>
        </w:rPr>
        <w:t xml:space="preserve">עמית </w:t>
      </w:r>
      <w:proofErr w:type="spellStart"/>
      <w:r>
        <w:rPr>
          <w:rtl/>
        </w:rPr>
        <w:t>שטאובר</w:t>
      </w:r>
      <w:proofErr w:type="spellEnd"/>
      <w:r>
        <w:rPr>
          <w:rtl/>
        </w:rPr>
        <w:t>:</w:t>
      </w:r>
      <w:r w:rsidRPr="006658AE">
        <w:rPr>
          <w:rStyle w:val="TagStyle"/>
          <w:rtl/>
        </w:rPr>
        <w:t xml:space="preserve"> &lt;&lt; אורח &gt;&gt;</w:t>
      </w:r>
      <w:r>
        <w:rPr>
          <w:rtl/>
        </w:rPr>
        <w:t xml:space="preserve">   </w:t>
      </w:r>
      <w:bookmarkEnd w:id="886"/>
    </w:p>
    <w:p w14:paraId="2434441B" w14:textId="77777777" w:rsidR="00C37735" w:rsidRDefault="00C37735" w:rsidP="00255CEB">
      <w:pPr>
        <w:rPr>
          <w:rFonts w:ascii="David" w:hAnsi="David"/>
          <w:rtl/>
        </w:rPr>
      </w:pPr>
    </w:p>
    <w:p w14:paraId="2C0F9E4B" w14:textId="57D4223A" w:rsidR="00423131" w:rsidRDefault="006A6878" w:rsidP="00255CEB">
      <w:pPr>
        <w:rPr>
          <w:rFonts w:ascii="David" w:hAnsi="David"/>
          <w:rtl/>
        </w:rPr>
      </w:pPr>
      <w:r>
        <w:rPr>
          <w:rFonts w:ascii="David" w:hAnsi="David"/>
          <w:rtl/>
        </w:rPr>
        <w:t xml:space="preserve">קודם כל, הצעת החוק הממשלתית הזאת הגיעה </w:t>
      </w:r>
      <w:r w:rsidR="00423131">
        <w:rPr>
          <w:rFonts w:ascii="David" w:hAnsi="David" w:hint="cs"/>
          <w:rtl/>
        </w:rPr>
        <w:t>אחרי ליבון</w:t>
      </w:r>
      <w:r>
        <w:rPr>
          <w:rFonts w:ascii="David" w:hAnsi="David"/>
          <w:rtl/>
        </w:rPr>
        <w:t xml:space="preserve"> מאוד רחב, גם עם משרד האוצר, גם עם הגורמים המקצועיים. אנחנו, כמו שנאמר כאן, חושבים שיש חשיבות</w:t>
      </w:r>
      <w:r w:rsidR="00423131">
        <w:rPr>
          <w:rFonts w:ascii="David" w:hAnsi="David" w:hint="cs"/>
          <w:rtl/>
        </w:rPr>
        <w:t>,</w:t>
      </w:r>
      <w:r>
        <w:rPr>
          <w:rFonts w:ascii="David" w:hAnsi="David"/>
          <w:rtl/>
        </w:rPr>
        <w:t xml:space="preserve"> לפחות בזיהוי שלנו וגם של הפרקליטות שמייצגת את המדינה</w:t>
      </w:r>
      <w:r w:rsidR="00423131">
        <w:rPr>
          <w:rFonts w:ascii="David" w:hAnsi="David" w:hint="cs"/>
          <w:rtl/>
        </w:rPr>
        <w:t>,</w:t>
      </w:r>
      <w:r>
        <w:rPr>
          <w:rFonts w:ascii="David" w:hAnsi="David"/>
          <w:rtl/>
        </w:rPr>
        <w:t xml:space="preserve"> להתחשבות באינטרס הציבורי </w:t>
      </w:r>
      <w:r w:rsidR="00423131">
        <w:rPr>
          <w:rFonts w:ascii="David" w:hAnsi="David" w:hint="cs"/>
          <w:rtl/>
        </w:rPr>
        <w:t>ובתכליות,</w:t>
      </w:r>
      <w:r>
        <w:rPr>
          <w:rFonts w:ascii="David" w:hAnsi="David"/>
          <w:rtl/>
        </w:rPr>
        <w:t xml:space="preserve"> </w:t>
      </w:r>
      <w:r w:rsidR="00423131">
        <w:rPr>
          <w:rFonts w:ascii="David" w:hAnsi="David" w:hint="cs"/>
          <w:rtl/>
        </w:rPr>
        <w:t>ב</w:t>
      </w:r>
      <w:r>
        <w:rPr>
          <w:rFonts w:ascii="David" w:hAnsi="David"/>
          <w:rtl/>
        </w:rPr>
        <w:t>מיוחד בחוזים ארוכי טווח</w:t>
      </w:r>
      <w:r w:rsidR="00423131">
        <w:rPr>
          <w:rFonts w:ascii="David" w:hAnsi="David" w:hint="cs"/>
          <w:rtl/>
        </w:rPr>
        <w:t>.</w:t>
      </w:r>
      <w:r>
        <w:rPr>
          <w:rFonts w:ascii="David" w:hAnsi="David"/>
          <w:rtl/>
        </w:rPr>
        <w:t xml:space="preserve"> </w:t>
      </w:r>
    </w:p>
    <w:p w14:paraId="05EA6046" w14:textId="77777777" w:rsidR="00423131" w:rsidRDefault="00423131" w:rsidP="00255CEB">
      <w:pPr>
        <w:rPr>
          <w:rFonts w:ascii="David" w:hAnsi="David"/>
          <w:rtl/>
        </w:rPr>
      </w:pPr>
    </w:p>
    <w:p w14:paraId="091FE542" w14:textId="38F05039" w:rsidR="00423131" w:rsidRDefault="00423131" w:rsidP="00255CEB">
      <w:pPr>
        <w:rPr>
          <w:rFonts w:ascii="David" w:hAnsi="David"/>
          <w:rtl/>
        </w:rPr>
      </w:pPr>
      <w:r>
        <w:rPr>
          <w:rFonts w:ascii="David" w:hAnsi="David"/>
          <w:rtl/>
        </w:rPr>
        <w:t>מהו האינטרס הציבורי</w:t>
      </w:r>
      <w:r w:rsidR="002F3D43">
        <w:rPr>
          <w:rFonts w:ascii="David" w:hAnsi="David" w:hint="cs"/>
          <w:rtl/>
        </w:rPr>
        <w:t>?</w:t>
      </w:r>
      <w:r>
        <w:rPr>
          <w:rFonts w:ascii="David" w:hAnsi="David" w:hint="cs"/>
          <w:rtl/>
        </w:rPr>
        <w:t xml:space="preserve"> </w:t>
      </w:r>
      <w:r w:rsidR="006A6878">
        <w:rPr>
          <w:rFonts w:ascii="David" w:hAnsi="David"/>
          <w:rtl/>
        </w:rPr>
        <w:t>זה בא לידי ביטוי המון בפסיקה במקרקעין</w:t>
      </w:r>
      <w:r>
        <w:rPr>
          <w:rFonts w:ascii="David" w:hAnsi="David" w:hint="cs"/>
          <w:rtl/>
        </w:rPr>
        <w:t>,</w:t>
      </w:r>
      <w:r w:rsidR="006A6878">
        <w:rPr>
          <w:rFonts w:ascii="David" w:hAnsi="David"/>
          <w:rtl/>
        </w:rPr>
        <w:t xml:space="preserve"> בשינוי ייעוד</w:t>
      </w:r>
      <w:r>
        <w:rPr>
          <w:rFonts w:ascii="David" w:hAnsi="David" w:hint="cs"/>
          <w:rtl/>
        </w:rPr>
        <w:t>.</w:t>
      </w:r>
      <w:r w:rsidR="006A6878">
        <w:rPr>
          <w:rFonts w:ascii="David" w:hAnsi="David"/>
          <w:rtl/>
        </w:rPr>
        <w:t xml:space="preserve"> זה יכול לבוא בחוזי יחס של חוזים ארוכי טווח</w:t>
      </w:r>
      <w:r>
        <w:rPr>
          <w:rFonts w:ascii="David" w:hAnsi="David" w:hint="cs"/>
          <w:rtl/>
        </w:rPr>
        <w:t>.</w:t>
      </w:r>
      <w:r w:rsidR="006A6878">
        <w:rPr>
          <w:rFonts w:ascii="David" w:hAnsi="David"/>
          <w:rtl/>
        </w:rPr>
        <w:t xml:space="preserve"> בסוף</w:t>
      </w:r>
      <w:r>
        <w:rPr>
          <w:rFonts w:ascii="David" w:hAnsi="David" w:hint="cs"/>
          <w:rtl/>
        </w:rPr>
        <w:t>,</w:t>
      </w:r>
      <w:r w:rsidR="006A6878">
        <w:rPr>
          <w:rFonts w:ascii="David" w:hAnsi="David"/>
          <w:rtl/>
        </w:rPr>
        <w:t xml:space="preserve"> גם הפרשנות נועדה לקיים את אותה מדיניות ממשלתית שבגללה הוצאנו את אותם מכרזים</w:t>
      </w:r>
      <w:r>
        <w:rPr>
          <w:rFonts w:ascii="David" w:hAnsi="David" w:hint="cs"/>
          <w:rtl/>
        </w:rPr>
        <w:t>,</w:t>
      </w:r>
      <w:r w:rsidR="006A6878">
        <w:rPr>
          <w:rFonts w:ascii="David" w:hAnsi="David"/>
          <w:rtl/>
        </w:rPr>
        <w:t xml:space="preserve"> חוזים, בין אם זה מכרזים</w:t>
      </w:r>
      <w:r>
        <w:rPr>
          <w:rFonts w:ascii="David" w:hAnsi="David" w:hint="cs"/>
          <w:rtl/>
        </w:rPr>
        <w:t>,</w:t>
      </w:r>
      <w:r w:rsidR="006A6878">
        <w:rPr>
          <w:rFonts w:ascii="David" w:hAnsi="David"/>
          <w:rtl/>
        </w:rPr>
        <w:t xml:space="preserve"> </w:t>
      </w:r>
      <w:r>
        <w:rPr>
          <w:rFonts w:ascii="David" w:hAnsi="David" w:hint="cs"/>
          <w:rtl/>
        </w:rPr>
        <w:t>בין אם</w:t>
      </w:r>
      <w:r w:rsidR="006A6878">
        <w:rPr>
          <w:rFonts w:ascii="David" w:hAnsi="David"/>
          <w:rtl/>
        </w:rPr>
        <w:t xml:space="preserve"> זה בפטור</w:t>
      </w:r>
      <w:r>
        <w:rPr>
          <w:rFonts w:ascii="David" w:hAnsi="David" w:hint="cs"/>
          <w:rtl/>
        </w:rPr>
        <w:t>,</w:t>
      </w:r>
      <w:r w:rsidR="006A6878">
        <w:rPr>
          <w:rFonts w:ascii="David" w:hAnsi="David"/>
          <w:rtl/>
        </w:rPr>
        <w:t xml:space="preserve"> זה לא באמת משנה, אבל בשביל ליישם את המדיניות הממשלתית</w:t>
      </w:r>
      <w:r>
        <w:rPr>
          <w:rFonts w:ascii="David" w:hAnsi="David" w:hint="cs"/>
          <w:rtl/>
        </w:rPr>
        <w:t>.</w:t>
      </w:r>
      <w:r w:rsidR="006A6878">
        <w:rPr>
          <w:rFonts w:ascii="David" w:hAnsi="David"/>
          <w:rtl/>
        </w:rPr>
        <w:t xml:space="preserve"> </w:t>
      </w:r>
    </w:p>
    <w:p w14:paraId="5D8E1F2C" w14:textId="77777777" w:rsidR="00423131" w:rsidRDefault="00423131" w:rsidP="00255CEB">
      <w:pPr>
        <w:rPr>
          <w:rFonts w:ascii="David" w:hAnsi="David"/>
          <w:rtl/>
        </w:rPr>
      </w:pPr>
    </w:p>
    <w:p w14:paraId="36D9E7AF" w14:textId="77777777" w:rsidR="00E37A9D" w:rsidRDefault="006A6878" w:rsidP="00255CEB">
      <w:pPr>
        <w:rPr>
          <w:rFonts w:ascii="David" w:hAnsi="David"/>
          <w:rtl/>
        </w:rPr>
      </w:pPr>
      <w:bookmarkStart w:id="887" w:name="_ETM_Q1_7387532"/>
      <w:bookmarkStart w:id="888" w:name="_ETM_Q1_7387634"/>
      <w:bookmarkStart w:id="889" w:name="_ETM_Q1_7387736"/>
      <w:bookmarkEnd w:id="887"/>
      <w:bookmarkEnd w:id="888"/>
      <w:bookmarkEnd w:id="889"/>
      <w:r>
        <w:rPr>
          <w:rFonts w:ascii="David" w:hAnsi="David"/>
          <w:rtl/>
        </w:rPr>
        <w:t>נאמר כאן שזה משהו חריג. אנחנו יודעים ש</w:t>
      </w:r>
      <w:r w:rsidR="000E0351">
        <w:rPr>
          <w:rFonts w:ascii="David" w:hAnsi="David" w:hint="cs"/>
          <w:rtl/>
        </w:rPr>
        <w:t>ה</w:t>
      </w:r>
      <w:r>
        <w:rPr>
          <w:rFonts w:ascii="David" w:hAnsi="David"/>
          <w:rtl/>
        </w:rPr>
        <w:t xml:space="preserve">מדינה זוכה להתייחסות נפרדת בלא מעט </w:t>
      </w:r>
      <w:r w:rsidR="000E0351">
        <w:rPr>
          <w:rFonts w:ascii="David" w:hAnsi="David" w:hint="cs"/>
          <w:rtl/>
        </w:rPr>
        <w:t>חוקים,</w:t>
      </w:r>
      <w:r>
        <w:rPr>
          <w:rFonts w:ascii="David" w:hAnsi="David"/>
          <w:rtl/>
        </w:rPr>
        <w:t xml:space="preserve"> כאחד שמלווה את תחום המקרקעין בשנים האחרונות</w:t>
      </w:r>
      <w:r w:rsidR="000E0351">
        <w:rPr>
          <w:rFonts w:ascii="David" w:hAnsi="David" w:hint="cs"/>
          <w:rtl/>
        </w:rPr>
        <w:t>.</w:t>
      </w:r>
      <w:r>
        <w:rPr>
          <w:rFonts w:ascii="David" w:hAnsi="David"/>
          <w:rtl/>
        </w:rPr>
        <w:t xml:space="preserve"> אנחנו מכירים את זה מחוק התכנון והבנייה שתוכניות של הממשלה</w:t>
      </w:r>
      <w:r w:rsidR="000E0351">
        <w:rPr>
          <w:rFonts w:ascii="David" w:hAnsi="David"/>
        </w:rPr>
        <w:t>/</w:t>
      </w:r>
      <w:r>
        <w:rPr>
          <w:rFonts w:ascii="David" w:hAnsi="David"/>
          <w:rtl/>
        </w:rPr>
        <w:t>של המדינה</w:t>
      </w:r>
      <w:r w:rsidR="000E0351">
        <w:rPr>
          <w:rFonts w:ascii="David" w:hAnsi="David" w:hint="cs"/>
          <w:rtl/>
        </w:rPr>
        <w:t xml:space="preserve"> </w:t>
      </w:r>
      <w:r w:rsidR="000E0351">
        <w:rPr>
          <w:rFonts w:ascii="David" w:hAnsi="David"/>
          <w:rtl/>
        </w:rPr>
        <w:t>זוכות לעדיפות</w:t>
      </w:r>
      <w:r>
        <w:rPr>
          <w:rFonts w:ascii="David" w:hAnsi="David"/>
          <w:rtl/>
        </w:rPr>
        <w:t xml:space="preserve">. אנחנו מכירים את זה </w:t>
      </w:r>
      <w:r w:rsidR="000E0351">
        <w:rPr>
          <w:rFonts w:ascii="David" w:hAnsi="David" w:hint="cs"/>
          <w:rtl/>
        </w:rPr>
        <w:t>מ</w:t>
      </w:r>
      <w:r>
        <w:rPr>
          <w:rFonts w:ascii="David" w:hAnsi="David"/>
          <w:rtl/>
        </w:rPr>
        <w:t>חוק המקרקעין</w:t>
      </w:r>
      <w:r w:rsidR="000E0351">
        <w:rPr>
          <w:rFonts w:ascii="David" w:hAnsi="David" w:hint="cs"/>
          <w:rtl/>
        </w:rPr>
        <w:t>,</w:t>
      </w:r>
      <w:r>
        <w:rPr>
          <w:rFonts w:ascii="David" w:hAnsi="David"/>
          <w:rtl/>
        </w:rPr>
        <w:t xml:space="preserve"> </w:t>
      </w:r>
      <w:r w:rsidR="000E0351">
        <w:rPr>
          <w:rFonts w:ascii="David" w:hAnsi="David" w:hint="cs"/>
          <w:rtl/>
        </w:rPr>
        <w:t>מ</w:t>
      </w:r>
      <w:r>
        <w:rPr>
          <w:rFonts w:ascii="David" w:hAnsi="David"/>
          <w:rtl/>
        </w:rPr>
        <w:t>חוק מקרקעי ציבור</w:t>
      </w:r>
      <w:r w:rsidR="000E0351">
        <w:rPr>
          <w:rFonts w:ascii="David" w:hAnsi="David" w:hint="cs"/>
          <w:rtl/>
        </w:rPr>
        <w:t>.</w:t>
      </w:r>
      <w:r>
        <w:rPr>
          <w:rFonts w:ascii="David" w:hAnsi="David"/>
          <w:rtl/>
        </w:rPr>
        <w:t xml:space="preserve"> </w:t>
      </w:r>
    </w:p>
    <w:p w14:paraId="0D74892F" w14:textId="77777777" w:rsidR="00E37A9D" w:rsidRDefault="00E37A9D" w:rsidP="00255CEB">
      <w:pPr>
        <w:rPr>
          <w:rFonts w:ascii="David" w:hAnsi="David"/>
          <w:rtl/>
        </w:rPr>
      </w:pPr>
      <w:bookmarkStart w:id="890" w:name="_ETM_Q1_7413985"/>
      <w:bookmarkEnd w:id="890"/>
    </w:p>
    <w:p w14:paraId="32BBAC27" w14:textId="37835505" w:rsidR="00E37A9D" w:rsidRDefault="00E37A9D" w:rsidP="00E37A9D">
      <w:pPr>
        <w:pStyle w:val="af6"/>
        <w:keepNext/>
        <w:rPr>
          <w:rtl/>
        </w:rPr>
      </w:pPr>
      <w:bookmarkStart w:id="891" w:name="ET_yor_6157_166"/>
      <w:r w:rsidRPr="00E37A9D">
        <w:rPr>
          <w:rStyle w:val="TagStyle"/>
          <w:rtl/>
        </w:rPr>
        <w:t xml:space="preserve"> &lt;&lt; יור &gt;&gt; </w:t>
      </w:r>
      <w:r>
        <w:rPr>
          <w:rtl/>
        </w:rPr>
        <w:t xml:space="preserve">היו"ר שמחה </w:t>
      </w:r>
      <w:proofErr w:type="spellStart"/>
      <w:r>
        <w:rPr>
          <w:rtl/>
        </w:rPr>
        <w:t>רוטמן</w:t>
      </w:r>
      <w:proofErr w:type="spellEnd"/>
      <w:r>
        <w:rPr>
          <w:rtl/>
        </w:rPr>
        <w:t>:</w:t>
      </w:r>
      <w:r w:rsidRPr="00E37A9D">
        <w:rPr>
          <w:rStyle w:val="TagStyle"/>
          <w:rtl/>
        </w:rPr>
        <w:t xml:space="preserve"> &lt;&lt; יור &gt;&gt;</w:t>
      </w:r>
      <w:r>
        <w:rPr>
          <w:rtl/>
        </w:rPr>
        <w:t xml:space="preserve">   </w:t>
      </w:r>
      <w:bookmarkEnd w:id="891"/>
    </w:p>
    <w:p w14:paraId="24F65FFA" w14:textId="77777777" w:rsidR="00E37A9D" w:rsidRPr="00E37A9D" w:rsidRDefault="00E37A9D" w:rsidP="00E37A9D">
      <w:pPr>
        <w:ind w:firstLine="0"/>
        <w:rPr>
          <w:rtl/>
        </w:rPr>
      </w:pPr>
    </w:p>
    <w:p w14:paraId="298B80F7" w14:textId="77777777" w:rsidR="00C72AB2" w:rsidRDefault="00C72AB2" w:rsidP="00255CEB">
      <w:pPr>
        <w:rPr>
          <w:rFonts w:ascii="David" w:hAnsi="David"/>
          <w:rtl/>
        </w:rPr>
      </w:pPr>
      <w:bookmarkStart w:id="892" w:name="_ETM_Q1_7414935"/>
      <w:bookmarkStart w:id="893" w:name="_ETM_Q1_7415008"/>
      <w:bookmarkStart w:id="894" w:name="_ETM_Q1_7415160"/>
      <w:bookmarkEnd w:id="892"/>
      <w:bookmarkEnd w:id="893"/>
      <w:bookmarkEnd w:id="894"/>
      <w:r>
        <w:rPr>
          <w:rFonts w:ascii="David" w:hAnsi="David" w:hint="cs"/>
          <w:rtl/>
        </w:rPr>
        <w:t xml:space="preserve">אבל </w:t>
      </w:r>
      <w:r w:rsidR="006A6878">
        <w:rPr>
          <w:rFonts w:ascii="David" w:hAnsi="David"/>
          <w:rtl/>
        </w:rPr>
        <w:t>אתה לא מקבל עדיפות</w:t>
      </w:r>
      <w:r>
        <w:rPr>
          <w:rFonts w:ascii="David" w:hAnsi="David" w:hint="cs"/>
          <w:rtl/>
        </w:rPr>
        <w:t>,</w:t>
      </w:r>
      <w:r w:rsidR="006A6878">
        <w:rPr>
          <w:rFonts w:ascii="David" w:hAnsi="David"/>
          <w:rtl/>
        </w:rPr>
        <w:t xml:space="preserve"> אתה מקבל פה נזק</w:t>
      </w:r>
      <w:r>
        <w:rPr>
          <w:rFonts w:ascii="David" w:hAnsi="David" w:hint="cs"/>
          <w:rtl/>
        </w:rPr>
        <w:t>.</w:t>
      </w:r>
      <w:r w:rsidR="006A6878">
        <w:rPr>
          <w:rFonts w:ascii="David" w:hAnsi="David"/>
          <w:rtl/>
        </w:rPr>
        <w:t xml:space="preserve"> אתה לא מבין</w:t>
      </w:r>
      <w:r>
        <w:rPr>
          <w:rFonts w:ascii="David" w:hAnsi="David" w:hint="cs"/>
          <w:rtl/>
        </w:rPr>
        <w:t>?</w:t>
      </w:r>
      <w:r w:rsidR="006A6878">
        <w:rPr>
          <w:rFonts w:ascii="David" w:hAnsi="David"/>
          <w:rtl/>
        </w:rPr>
        <w:t xml:space="preserve"> </w:t>
      </w:r>
    </w:p>
    <w:p w14:paraId="7EE77DC7" w14:textId="77777777" w:rsidR="00C72AB2" w:rsidRDefault="00C72AB2" w:rsidP="00255CEB">
      <w:pPr>
        <w:rPr>
          <w:rFonts w:ascii="David" w:hAnsi="David"/>
          <w:rtl/>
        </w:rPr>
      </w:pPr>
      <w:bookmarkStart w:id="895" w:name="_ETM_Q1_7419031"/>
      <w:bookmarkEnd w:id="895"/>
    </w:p>
    <w:p w14:paraId="1384193D" w14:textId="77777777" w:rsidR="00C72AB2" w:rsidRDefault="00C72AB2" w:rsidP="00C72AB2">
      <w:pPr>
        <w:pStyle w:val="af9"/>
        <w:keepNext/>
        <w:rPr>
          <w:rtl/>
        </w:rPr>
      </w:pPr>
      <w:r w:rsidRPr="006658AE">
        <w:rPr>
          <w:rStyle w:val="TagStyle"/>
          <w:rtl/>
        </w:rPr>
        <w:t xml:space="preserve">&lt;&lt; אורח &gt;&gt; </w:t>
      </w:r>
      <w:r>
        <w:rPr>
          <w:rtl/>
        </w:rPr>
        <w:t xml:space="preserve">עמית </w:t>
      </w:r>
      <w:proofErr w:type="spellStart"/>
      <w:r>
        <w:rPr>
          <w:rtl/>
        </w:rPr>
        <w:t>שטאובר</w:t>
      </w:r>
      <w:proofErr w:type="spellEnd"/>
      <w:r>
        <w:rPr>
          <w:rtl/>
        </w:rPr>
        <w:t>:</w:t>
      </w:r>
      <w:r w:rsidRPr="006658AE">
        <w:rPr>
          <w:rStyle w:val="TagStyle"/>
          <w:rtl/>
        </w:rPr>
        <w:t xml:space="preserve"> &lt;&lt; אורח &gt;&gt;</w:t>
      </w:r>
      <w:r>
        <w:rPr>
          <w:rtl/>
        </w:rPr>
        <w:t xml:space="preserve">   </w:t>
      </w:r>
    </w:p>
    <w:p w14:paraId="21351C49" w14:textId="77777777" w:rsidR="00C72AB2" w:rsidRDefault="00C72AB2" w:rsidP="00255CEB">
      <w:pPr>
        <w:rPr>
          <w:rFonts w:ascii="David" w:hAnsi="David"/>
          <w:rtl/>
        </w:rPr>
      </w:pPr>
    </w:p>
    <w:p w14:paraId="387DBED7" w14:textId="77777777" w:rsidR="002F3D43" w:rsidRDefault="002F3D43" w:rsidP="002F3D43">
      <w:pPr>
        <w:rPr>
          <w:rFonts w:ascii="David" w:hAnsi="David"/>
        </w:rPr>
      </w:pPr>
      <w:bookmarkStart w:id="896" w:name="_ETM_Q1_7419802"/>
      <w:bookmarkStart w:id="897" w:name="_ETM_Q1_7420419"/>
      <w:bookmarkStart w:id="898" w:name="_ETM_Q1_7420620"/>
      <w:bookmarkStart w:id="899" w:name="_ETM_Q1_7420774"/>
      <w:bookmarkStart w:id="900" w:name="_ETM_Q1_7420993"/>
      <w:bookmarkEnd w:id="896"/>
      <w:bookmarkEnd w:id="897"/>
      <w:bookmarkEnd w:id="898"/>
      <w:bookmarkEnd w:id="899"/>
      <w:bookmarkEnd w:id="900"/>
      <w:r>
        <w:rPr>
          <w:rFonts w:ascii="David" w:hAnsi="David"/>
          <w:rtl/>
        </w:rPr>
        <w:t>לפי הבנתנו הוא לא אמור לגרום לנזק, כי אז לא היו מחוקקים אותו.</w:t>
      </w:r>
    </w:p>
    <w:p w14:paraId="5ACC6523" w14:textId="77777777" w:rsidR="00C72AB2" w:rsidRPr="002F3D43" w:rsidRDefault="00C72AB2" w:rsidP="00255CEB">
      <w:pPr>
        <w:rPr>
          <w:rFonts w:ascii="David" w:hAnsi="David"/>
          <w:rtl/>
        </w:rPr>
      </w:pPr>
    </w:p>
    <w:p w14:paraId="28AE65EA" w14:textId="31E2541F" w:rsidR="00C72AB2" w:rsidRPr="00C72AB2" w:rsidRDefault="00C72AB2" w:rsidP="00C72AB2">
      <w:pPr>
        <w:pStyle w:val="af6"/>
        <w:keepNext/>
        <w:rPr>
          <w:rtl/>
        </w:rPr>
      </w:pPr>
      <w:bookmarkStart w:id="901" w:name="ET_yor_6157_167"/>
      <w:r w:rsidRPr="00C72AB2">
        <w:rPr>
          <w:rStyle w:val="TagStyle"/>
          <w:rtl/>
        </w:rPr>
        <w:t xml:space="preserve"> &lt;&lt; יור &gt;&gt; </w:t>
      </w:r>
      <w:r>
        <w:rPr>
          <w:rtl/>
        </w:rPr>
        <w:t xml:space="preserve">היו"ר שמחה </w:t>
      </w:r>
      <w:proofErr w:type="spellStart"/>
      <w:r>
        <w:rPr>
          <w:rtl/>
        </w:rPr>
        <w:t>רוטמן</w:t>
      </w:r>
      <w:proofErr w:type="spellEnd"/>
      <w:r>
        <w:rPr>
          <w:rtl/>
        </w:rPr>
        <w:t>:</w:t>
      </w:r>
      <w:r w:rsidRPr="00C72AB2">
        <w:rPr>
          <w:rStyle w:val="TagStyle"/>
          <w:rtl/>
        </w:rPr>
        <w:t xml:space="preserve"> &lt;&lt; יור &gt;&gt;</w:t>
      </w:r>
      <w:r>
        <w:rPr>
          <w:rtl/>
        </w:rPr>
        <w:t xml:space="preserve">   </w:t>
      </w:r>
      <w:bookmarkEnd w:id="901"/>
    </w:p>
    <w:p w14:paraId="027729F2" w14:textId="77777777" w:rsidR="00C72AB2" w:rsidRDefault="00C72AB2" w:rsidP="00255CEB">
      <w:pPr>
        <w:rPr>
          <w:rFonts w:ascii="David" w:hAnsi="David"/>
          <w:rtl/>
        </w:rPr>
      </w:pPr>
    </w:p>
    <w:p w14:paraId="360E3612" w14:textId="5EDA2077" w:rsidR="00C72AB2" w:rsidRDefault="00C72AB2" w:rsidP="00255CEB">
      <w:pPr>
        <w:rPr>
          <w:rFonts w:ascii="David" w:hAnsi="David"/>
          <w:rtl/>
        </w:rPr>
      </w:pPr>
      <w:r>
        <w:rPr>
          <w:rFonts w:ascii="David" w:hAnsi="David" w:hint="cs"/>
          <w:rtl/>
        </w:rPr>
        <w:t>בטח שלא, כי לך יש ליטיגציה בחינם.</w:t>
      </w:r>
    </w:p>
    <w:p w14:paraId="68FAB5B7" w14:textId="77777777" w:rsidR="00C72AB2" w:rsidRDefault="00C72AB2" w:rsidP="00255CEB">
      <w:pPr>
        <w:rPr>
          <w:rFonts w:ascii="David" w:hAnsi="David"/>
          <w:rtl/>
        </w:rPr>
      </w:pPr>
    </w:p>
    <w:p w14:paraId="71A061A3" w14:textId="77777777" w:rsidR="00C72AB2" w:rsidRDefault="00C72AB2" w:rsidP="00C72AB2">
      <w:pPr>
        <w:pStyle w:val="af9"/>
        <w:keepNext/>
        <w:rPr>
          <w:rtl/>
        </w:rPr>
      </w:pPr>
      <w:r w:rsidRPr="006658AE">
        <w:rPr>
          <w:rStyle w:val="TagStyle"/>
          <w:rtl/>
        </w:rPr>
        <w:t xml:space="preserve">&lt;&lt; אורח &gt;&gt; </w:t>
      </w:r>
      <w:r>
        <w:rPr>
          <w:rtl/>
        </w:rPr>
        <w:t xml:space="preserve">עמית </w:t>
      </w:r>
      <w:proofErr w:type="spellStart"/>
      <w:r>
        <w:rPr>
          <w:rtl/>
        </w:rPr>
        <w:t>שטאובר</w:t>
      </w:r>
      <w:proofErr w:type="spellEnd"/>
      <w:r>
        <w:rPr>
          <w:rtl/>
        </w:rPr>
        <w:t>:</w:t>
      </w:r>
      <w:r w:rsidRPr="006658AE">
        <w:rPr>
          <w:rStyle w:val="TagStyle"/>
          <w:rtl/>
        </w:rPr>
        <w:t xml:space="preserve"> &lt;&lt; אורח &gt;&gt;</w:t>
      </w:r>
      <w:r>
        <w:rPr>
          <w:rtl/>
        </w:rPr>
        <w:t xml:space="preserve">   </w:t>
      </w:r>
    </w:p>
    <w:p w14:paraId="038EDB58" w14:textId="77777777" w:rsidR="00C72AB2" w:rsidRDefault="00C72AB2" w:rsidP="00255CEB">
      <w:pPr>
        <w:rPr>
          <w:rFonts w:ascii="David" w:hAnsi="David"/>
          <w:rtl/>
        </w:rPr>
      </w:pPr>
    </w:p>
    <w:p w14:paraId="27077C21" w14:textId="77777777" w:rsidR="00A53F74" w:rsidRDefault="006A6878" w:rsidP="00255CEB">
      <w:pPr>
        <w:rPr>
          <w:rFonts w:ascii="David" w:hAnsi="David"/>
          <w:rtl/>
        </w:rPr>
      </w:pPr>
      <w:r>
        <w:rPr>
          <w:rFonts w:ascii="David" w:hAnsi="David"/>
          <w:rtl/>
        </w:rPr>
        <w:t>לא</w:t>
      </w:r>
      <w:r w:rsidR="00821A0C">
        <w:rPr>
          <w:rFonts w:ascii="David" w:hAnsi="David" w:hint="cs"/>
          <w:rtl/>
        </w:rPr>
        <w:t>,</w:t>
      </w:r>
      <w:r>
        <w:rPr>
          <w:rFonts w:ascii="David" w:hAnsi="David"/>
          <w:rtl/>
        </w:rPr>
        <w:t xml:space="preserve"> לא</w:t>
      </w:r>
      <w:r w:rsidR="00821A0C">
        <w:rPr>
          <w:rFonts w:ascii="David" w:hAnsi="David" w:hint="cs"/>
          <w:rtl/>
        </w:rPr>
        <w:t>.</w:t>
      </w:r>
      <w:r>
        <w:rPr>
          <w:rFonts w:ascii="David" w:hAnsi="David"/>
          <w:rtl/>
        </w:rPr>
        <w:t xml:space="preserve"> מהניתוח שאנחנו ביצענו</w:t>
      </w:r>
      <w:r w:rsidR="00A53F74">
        <w:rPr>
          <w:rFonts w:ascii="David" w:hAnsi="David" w:hint="cs"/>
          <w:rtl/>
        </w:rPr>
        <w:t xml:space="preserve"> לפחות</w:t>
      </w:r>
      <w:r w:rsidR="00821A0C">
        <w:rPr>
          <w:rFonts w:ascii="David" w:hAnsi="David" w:hint="cs"/>
          <w:rtl/>
        </w:rPr>
        <w:t xml:space="preserve">, </w:t>
      </w:r>
      <w:r>
        <w:rPr>
          <w:rFonts w:ascii="David" w:hAnsi="David"/>
          <w:rtl/>
        </w:rPr>
        <w:t>גם מהפסיקה שקשורה למקרקעין, גם בהתקשרויות ארוכות טווח, גם בהוצאת מכרזי תשתיות</w:t>
      </w:r>
      <w:r w:rsidR="00A53F74">
        <w:rPr>
          <w:rFonts w:ascii="David" w:hAnsi="David" w:hint="cs"/>
          <w:rtl/>
        </w:rPr>
        <w:t>,</w:t>
      </w:r>
      <w:r>
        <w:rPr>
          <w:rFonts w:ascii="David" w:hAnsi="David"/>
          <w:rtl/>
        </w:rPr>
        <w:t xml:space="preserve"> ההבנה שלנו ש</w:t>
      </w:r>
      <w:r w:rsidR="00A53F74">
        <w:rPr>
          <w:rFonts w:ascii="David" w:hAnsi="David" w:hint="cs"/>
          <w:rtl/>
        </w:rPr>
        <w:t>ה</w:t>
      </w:r>
      <w:r>
        <w:rPr>
          <w:rFonts w:ascii="David" w:hAnsi="David"/>
          <w:rtl/>
        </w:rPr>
        <w:t>התחשבות</w:t>
      </w:r>
      <w:r w:rsidR="00A53F74">
        <w:rPr>
          <w:rFonts w:ascii="David" w:hAnsi="David" w:hint="cs"/>
          <w:rtl/>
        </w:rPr>
        <w:t xml:space="preserve"> –</w:t>
      </w:r>
      <w:r>
        <w:rPr>
          <w:rFonts w:ascii="David" w:hAnsi="David"/>
          <w:rtl/>
        </w:rPr>
        <w:t xml:space="preserve"> ו</w:t>
      </w:r>
      <w:r w:rsidR="00A53F74">
        <w:rPr>
          <w:rFonts w:ascii="David" w:hAnsi="David" w:hint="cs"/>
          <w:rtl/>
        </w:rPr>
        <w:t xml:space="preserve">ככה </w:t>
      </w:r>
      <w:r>
        <w:rPr>
          <w:rFonts w:ascii="David" w:hAnsi="David"/>
          <w:rtl/>
        </w:rPr>
        <w:t>גם פסיקת בתי המשפט לעניין הזה</w:t>
      </w:r>
      <w:r w:rsidR="00A53F74">
        <w:rPr>
          <w:rFonts w:ascii="David" w:hAnsi="David" w:hint="cs"/>
          <w:rtl/>
        </w:rPr>
        <w:t xml:space="preserve"> –</w:t>
      </w:r>
      <w:r>
        <w:rPr>
          <w:rFonts w:ascii="David" w:hAnsi="David"/>
          <w:rtl/>
        </w:rPr>
        <w:t xml:space="preserve"> חסכה במהלך השנים לא מעט כסף למדינה </w:t>
      </w:r>
      <w:r w:rsidR="00A53F74">
        <w:rPr>
          <w:rFonts w:ascii="David" w:hAnsi="David" w:hint="cs"/>
          <w:rtl/>
        </w:rPr>
        <w:t>ו</w:t>
      </w:r>
      <w:r>
        <w:rPr>
          <w:rFonts w:ascii="David" w:hAnsi="David"/>
          <w:rtl/>
        </w:rPr>
        <w:t>הצליחה לממש גם את המדיניות הממשלתית בעקבות זה</w:t>
      </w:r>
      <w:r w:rsidR="00A53F74">
        <w:rPr>
          <w:rFonts w:ascii="David" w:hAnsi="David" w:hint="cs"/>
          <w:rtl/>
        </w:rPr>
        <w:t>.</w:t>
      </w:r>
      <w:r>
        <w:rPr>
          <w:rFonts w:ascii="David" w:hAnsi="David"/>
          <w:rtl/>
        </w:rPr>
        <w:t xml:space="preserve"> </w:t>
      </w:r>
    </w:p>
    <w:p w14:paraId="4015A105" w14:textId="77777777" w:rsidR="00A53F74" w:rsidRDefault="00A53F74" w:rsidP="00255CEB">
      <w:pPr>
        <w:rPr>
          <w:rFonts w:ascii="David" w:hAnsi="David"/>
          <w:rtl/>
        </w:rPr>
      </w:pPr>
      <w:bookmarkStart w:id="902" w:name="_ETM_Q1_7449275"/>
      <w:bookmarkEnd w:id="902"/>
    </w:p>
    <w:p w14:paraId="0061D6C0" w14:textId="1606464F" w:rsidR="00A53F74" w:rsidRDefault="006A6878" w:rsidP="00255CEB">
      <w:pPr>
        <w:rPr>
          <w:rFonts w:ascii="David" w:hAnsi="David"/>
          <w:rtl/>
        </w:rPr>
      </w:pPr>
      <w:bookmarkStart w:id="903" w:name="_ETM_Q1_7450087"/>
      <w:bookmarkStart w:id="904" w:name="_ETM_Q1_7450322"/>
      <w:bookmarkStart w:id="905" w:name="_ETM_Q1_7450480"/>
      <w:bookmarkEnd w:id="903"/>
      <w:bookmarkEnd w:id="904"/>
      <w:bookmarkEnd w:id="905"/>
      <w:r>
        <w:rPr>
          <w:rFonts w:ascii="David" w:hAnsi="David"/>
          <w:rtl/>
        </w:rPr>
        <w:t>ולכן ביקשנו</w:t>
      </w:r>
      <w:r w:rsidR="00A53F74">
        <w:rPr>
          <w:rFonts w:ascii="David" w:hAnsi="David" w:hint="cs"/>
          <w:rtl/>
        </w:rPr>
        <w:t>,</w:t>
      </w:r>
      <w:r>
        <w:rPr>
          <w:rFonts w:ascii="David" w:hAnsi="David"/>
          <w:rtl/>
        </w:rPr>
        <w:t xml:space="preserve"> </w:t>
      </w:r>
      <w:r w:rsidR="002F3D43">
        <w:rPr>
          <w:rFonts w:ascii="David" w:hAnsi="David"/>
          <w:rtl/>
        </w:rPr>
        <w:t xml:space="preserve">כמובן </w:t>
      </w:r>
      <w:r>
        <w:rPr>
          <w:rFonts w:ascii="David" w:hAnsi="David"/>
          <w:rtl/>
        </w:rPr>
        <w:t xml:space="preserve">על דעת </w:t>
      </w:r>
      <w:r w:rsidR="00A53F74">
        <w:rPr>
          <w:rFonts w:ascii="David" w:hAnsi="David" w:hint="cs"/>
          <w:rtl/>
        </w:rPr>
        <w:t>של</w:t>
      </w:r>
      <w:r>
        <w:rPr>
          <w:rFonts w:ascii="David" w:hAnsi="David"/>
          <w:rtl/>
        </w:rPr>
        <w:t xml:space="preserve"> משרד המשפטים. </w:t>
      </w:r>
    </w:p>
    <w:p w14:paraId="5469CC8B" w14:textId="77777777" w:rsidR="00A53F74" w:rsidRDefault="00A53F74" w:rsidP="00255CEB">
      <w:pPr>
        <w:rPr>
          <w:rFonts w:ascii="David" w:hAnsi="David"/>
          <w:rtl/>
        </w:rPr>
      </w:pPr>
    </w:p>
    <w:p w14:paraId="0D4731E0" w14:textId="74E4537D" w:rsidR="00A53F74" w:rsidRDefault="00A53F74" w:rsidP="00A53F74">
      <w:pPr>
        <w:pStyle w:val="af6"/>
        <w:keepNext/>
        <w:rPr>
          <w:rtl/>
        </w:rPr>
      </w:pPr>
      <w:bookmarkStart w:id="906" w:name="ET_yor_6157_168"/>
      <w:r w:rsidRPr="00A53F74">
        <w:rPr>
          <w:rStyle w:val="TagStyle"/>
          <w:rtl/>
        </w:rPr>
        <w:t xml:space="preserve"> &lt;&lt; יור &gt;&gt; </w:t>
      </w:r>
      <w:r>
        <w:rPr>
          <w:rtl/>
        </w:rPr>
        <w:t xml:space="preserve">היו"ר שמחה </w:t>
      </w:r>
      <w:proofErr w:type="spellStart"/>
      <w:r>
        <w:rPr>
          <w:rtl/>
        </w:rPr>
        <w:t>רוטמן</w:t>
      </w:r>
      <w:proofErr w:type="spellEnd"/>
      <w:r>
        <w:rPr>
          <w:rtl/>
        </w:rPr>
        <w:t>:</w:t>
      </w:r>
      <w:r w:rsidRPr="00A53F74">
        <w:rPr>
          <w:rStyle w:val="TagStyle"/>
          <w:rtl/>
        </w:rPr>
        <w:t xml:space="preserve"> &lt;&lt; יור &gt;&gt;</w:t>
      </w:r>
      <w:r>
        <w:rPr>
          <w:rtl/>
        </w:rPr>
        <w:t xml:space="preserve">   </w:t>
      </w:r>
      <w:bookmarkEnd w:id="906"/>
    </w:p>
    <w:p w14:paraId="71E4BEF5" w14:textId="77777777" w:rsidR="00A53F74" w:rsidRPr="00A53F74" w:rsidRDefault="00A53F74" w:rsidP="00A53F74">
      <w:pPr>
        <w:rPr>
          <w:rtl/>
        </w:rPr>
      </w:pPr>
    </w:p>
    <w:p w14:paraId="7EC23067" w14:textId="616C5B48" w:rsidR="00A53F74" w:rsidRDefault="006A6878" w:rsidP="00255CEB">
      <w:pPr>
        <w:rPr>
          <w:rFonts w:ascii="David" w:hAnsi="David"/>
          <w:rtl/>
        </w:rPr>
      </w:pPr>
      <w:r>
        <w:rPr>
          <w:rFonts w:ascii="David" w:hAnsi="David"/>
          <w:rtl/>
        </w:rPr>
        <w:t xml:space="preserve">אני רוצה </w:t>
      </w:r>
      <w:r w:rsidR="00A53F74">
        <w:rPr>
          <w:rFonts w:ascii="David" w:hAnsi="David" w:hint="cs"/>
          <w:rtl/>
        </w:rPr>
        <w:t>להשאיר את הנושא הזה לפעם הבאה.</w:t>
      </w:r>
    </w:p>
    <w:p w14:paraId="5B2BC50B" w14:textId="77777777" w:rsidR="00A53F74" w:rsidRDefault="00A53F74" w:rsidP="00255CEB">
      <w:pPr>
        <w:rPr>
          <w:rFonts w:ascii="David" w:hAnsi="David"/>
          <w:rtl/>
        </w:rPr>
      </w:pPr>
    </w:p>
    <w:p w14:paraId="64B2D8A9" w14:textId="65E4C3C6" w:rsidR="00A53F74" w:rsidRPr="00A53F74" w:rsidRDefault="00A53F74" w:rsidP="00A53F74">
      <w:pPr>
        <w:pStyle w:val="a4"/>
        <w:keepNext/>
        <w:rPr>
          <w:rtl/>
        </w:rPr>
      </w:pPr>
      <w:bookmarkStart w:id="907" w:name="ET_speaker_דר_מנשה_כהן_169"/>
      <w:r w:rsidRPr="00A53F74">
        <w:rPr>
          <w:rStyle w:val="TagStyle"/>
          <w:rtl/>
        </w:rPr>
        <w:t xml:space="preserve"> &lt;&lt; דובר &gt;&gt; </w:t>
      </w:r>
      <w:r>
        <w:rPr>
          <w:rtl/>
        </w:rPr>
        <w:t>ד"ר מנשה כהן:</w:t>
      </w:r>
      <w:r w:rsidRPr="00A53F74">
        <w:rPr>
          <w:rStyle w:val="TagStyle"/>
          <w:rtl/>
        </w:rPr>
        <w:t xml:space="preserve"> &lt;&lt; דובר &gt;&gt;</w:t>
      </w:r>
      <w:r>
        <w:rPr>
          <w:rtl/>
        </w:rPr>
        <w:t xml:space="preserve">   </w:t>
      </w:r>
      <w:bookmarkEnd w:id="907"/>
    </w:p>
    <w:p w14:paraId="5E59A546" w14:textId="77777777" w:rsidR="00A53F74" w:rsidRDefault="00A53F74" w:rsidP="00255CEB">
      <w:pPr>
        <w:rPr>
          <w:rFonts w:ascii="David" w:hAnsi="David"/>
          <w:rtl/>
        </w:rPr>
      </w:pPr>
    </w:p>
    <w:p w14:paraId="67CA9B24" w14:textId="0F980259" w:rsidR="00A53F74" w:rsidRDefault="006A6878" w:rsidP="00255CEB">
      <w:pPr>
        <w:rPr>
          <w:rFonts w:ascii="David" w:hAnsi="David"/>
          <w:rtl/>
        </w:rPr>
      </w:pPr>
      <w:r>
        <w:rPr>
          <w:rFonts w:ascii="David" w:hAnsi="David"/>
          <w:rtl/>
        </w:rPr>
        <w:t xml:space="preserve">המגזר העסקי </w:t>
      </w:r>
      <w:r w:rsidR="00A53F74">
        <w:rPr>
          <w:rFonts w:ascii="David" w:hAnsi="David" w:hint="cs"/>
          <w:rtl/>
        </w:rPr>
        <w:t>אמור</w:t>
      </w:r>
      <w:r>
        <w:rPr>
          <w:rFonts w:ascii="David" w:hAnsi="David"/>
          <w:rtl/>
        </w:rPr>
        <w:t xml:space="preserve"> להתקשר בחוזה</w:t>
      </w:r>
      <w:r w:rsidR="00A53F74">
        <w:rPr>
          <w:rFonts w:ascii="David" w:hAnsi="David" w:hint="cs"/>
          <w:rtl/>
        </w:rPr>
        <w:t>, לפי לשון</w:t>
      </w:r>
      <w:r>
        <w:rPr>
          <w:rFonts w:ascii="David" w:hAnsi="David"/>
          <w:rtl/>
        </w:rPr>
        <w:t xml:space="preserve"> החוזה</w:t>
      </w:r>
      <w:r w:rsidR="00A53F74">
        <w:rPr>
          <w:rFonts w:ascii="David" w:hAnsi="David" w:hint="cs"/>
          <w:rtl/>
        </w:rPr>
        <w:t>,</w:t>
      </w:r>
      <w:r>
        <w:rPr>
          <w:rFonts w:ascii="David" w:hAnsi="David"/>
          <w:rtl/>
        </w:rPr>
        <w:t xml:space="preserve"> ואחר כך </w:t>
      </w:r>
      <w:r w:rsidR="00A53F74">
        <w:rPr>
          <w:rFonts w:ascii="David" w:hAnsi="David" w:hint="cs"/>
          <w:rtl/>
        </w:rPr>
        <w:t xml:space="preserve">מישהו </w:t>
      </w:r>
      <w:r>
        <w:rPr>
          <w:rFonts w:ascii="David" w:hAnsi="David"/>
          <w:rtl/>
        </w:rPr>
        <w:t xml:space="preserve">יבוא </w:t>
      </w:r>
      <w:r w:rsidR="00A53F74">
        <w:rPr>
          <w:rFonts w:ascii="David" w:hAnsi="David" w:hint="cs"/>
          <w:rtl/>
        </w:rPr>
        <w:t>וישנה את זה?</w:t>
      </w:r>
    </w:p>
    <w:p w14:paraId="44EAA378" w14:textId="77777777" w:rsidR="00A53F74" w:rsidRDefault="00A53F74" w:rsidP="00255CEB">
      <w:pPr>
        <w:rPr>
          <w:rFonts w:ascii="David" w:hAnsi="David"/>
          <w:rtl/>
        </w:rPr>
      </w:pPr>
    </w:p>
    <w:p w14:paraId="46061D92" w14:textId="0133D9C7" w:rsidR="00A53F74" w:rsidRPr="00A53F74" w:rsidRDefault="00A53F74" w:rsidP="00A53F74">
      <w:pPr>
        <w:pStyle w:val="af6"/>
        <w:keepNext/>
        <w:rPr>
          <w:rtl/>
        </w:rPr>
      </w:pPr>
      <w:bookmarkStart w:id="908" w:name="ET_yor_6157_170"/>
      <w:r w:rsidRPr="00A53F74">
        <w:rPr>
          <w:rStyle w:val="TagStyle"/>
          <w:rtl/>
        </w:rPr>
        <w:t xml:space="preserve"> &lt;&lt; יור &gt;&gt; </w:t>
      </w:r>
      <w:r>
        <w:rPr>
          <w:rtl/>
        </w:rPr>
        <w:t xml:space="preserve">היו"ר שמחה </w:t>
      </w:r>
      <w:proofErr w:type="spellStart"/>
      <w:r>
        <w:rPr>
          <w:rtl/>
        </w:rPr>
        <w:t>רוטמן</w:t>
      </w:r>
      <w:proofErr w:type="spellEnd"/>
      <w:r>
        <w:rPr>
          <w:rtl/>
        </w:rPr>
        <w:t>:</w:t>
      </w:r>
      <w:r w:rsidRPr="00A53F74">
        <w:rPr>
          <w:rStyle w:val="TagStyle"/>
          <w:rtl/>
        </w:rPr>
        <w:t xml:space="preserve"> &lt;&lt; יור &gt;&gt;</w:t>
      </w:r>
      <w:r>
        <w:rPr>
          <w:rtl/>
        </w:rPr>
        <w:t xml:space="preserve">   </w:t>
      </w:r>
      <w:bookmarkEnd w:id="908"/>
    </w:p>
    <w:p w14:paraId="60786028" w14:textId="77777777" w:rsidR="00A53F74" w:rsidRDefault="00A53F74" w:rsidP="00255CEB">
      <w:pPr>
        <w:rPr>
          <w:rFonts w:ascii="David" w:hAnsi="David"/>
          <w:rtl/>
        </w:rPr>
      </w:pPr>
    </w:p>
    <w:p w14:paraId="612B749B" w14:textId="77777777" w:rsidR="007C637B" w:rsidRDefault="007C637B" w:rsidP="007C637B">
      <w:pPr>
        <w:rPr>
          <w:rFonts w:ascii="David" w:hAnsi="David"/>
          <w:rtl/>
        </w:rPr>
      </w:pPr>
      <w:r>
        <w:rPr>
          <w:rFonts w:ascii="David" w:hAnsi="David"/>
          <w:rtl/>
        </w:rPr>
        <w:t xml:space="preserve">אני רוצה </w:t>
      </w:r>
      <w:r>
        <w:rPr>
          <w:rFonts w:ascii="David" w:hAnsi="David" w:hint="cs"/>
          <w:rtl/>
        </w:rPr>
        <w:t xml:space="preserve">להשאיר את הנושא הזה לפעם הבאה. </w:t>
      </w:r>
      <w:r w:rsidR="006A6878">
        <w:rPr>
          <w:rFonts w:ascii="David" w:hAnsi="David"/>
          <w:rtl/>
        </w:rPr>
        <w:t>אולי תסביר</w:t>
      </w:r>
      <w:r>
        <w:rPr>
          <w:rFonts w:ascii="David" w:hAnsi="David" w:hint="cs"/>
          <w:rtl/>
        </w:rPr>
        <w:t>ו</w:t>
      </w:r>
      <w:r w:rsidR="006A6878">
        <w:rPr>
          <w:rFonts w:ascii="David" w:hAnsi="David"/>
          <w:rtl/>
        </w:rPr>
        <w:t xml:space="preserve"> לי</w:t>
      </w:r>
      <w:r>
        <w:rPr>
          <w:rFonts w:ascii="David" w:hAnsi="David" w:hint="cs"/>
          <w:rtl/>
        </w:rPr>
        <w:t>,</w:t>
      </w:r>
      <w:r w:rsidR="006A6878">
        <w:rPr>
          <w:rFonts w:ascii="David" w:hAnsi="David"/>
          <w:rtl/>
        </w:rPr>
        <w:t xml:space="preserve"> אני לא מבין </w:t>
      </w:r>
      <w:r>
        <w:rPr>
          <w:rFonts w:ascii="David" w:hAnsi="David" w:hint="cs"/>
          <w:rtl/>
        </w:rPr>
        <w:t>את ה</w:t>
      </w:r>
      <w:r w:rsidR="006A6878">
        <w:rPr>
          <w:rFonts w:ascii="David" w:hAnsi="David"/>
          <w:rtl/>
        </w:rPr>
        <w:t xml:space="preserve">שרשרת </w:t>
      </w:r>
      <w:r>
        <w:rPr>
          <w:rFonts w:ascii="David" w:hAnsi="David" w:hint="cs"/>
          <w:rtl/>
        </w:rPr>
        <w:t>ה</w:t>
      </w:r>
      <w:r w:rsidR="006A6878">
        <w:rPr>
          <w:rFonts w:ascii="David" w:hAnsi="David"/>
          <w:rtl/>
        </w:rPr>
        <w:t>לוגית</w:t>
      </w:r>
      <w:r>
        <w:rPr>
          <w:rFonts w:ascii="David" w:hAnsi="David" w:hint="cs"/>
          <w:rtl/>
        </w:rPr>
        <w:t>.</w:t>
      </w:r>
      <w:r w:rsidR="006A6878">
        <w:rPr>
          <w:rFonts w:ascii="David" w:hAnsi="David"/>
          <w:rtl/>
        </w:rPr>
        <w:t xml:space="preserve"> </w:t>
      </w:r>
    </w:p>
    <w:p w14:paraId="41E16DB2" w14:textId="77777777" w:rsidR="007C637B" w:rsidRDefault="007C637B" w:rsidP="007C637B">
      <w:pPr>
        <w:rPr>
          <w:rFonts w:ascii="David" w:hAnsi="David"/>
          <w:rtl/>
        </w:rPr>
      </w:pPr>
    </w:p>
    <w:p w14:paraId="509DEC1F" w14:textId="457CCE73" w:rsidR="007C637B" w:rsidRDefault="007C637B" w:rsidP="007C637B">
      <w:pPr>
        <w:pStyle w:val="af9"/>
        <w:keepNext/>
        <w:rPr>
          <w:rtl/>
        </w:rPr>
      </w:pPr>
      <w:bookmarkStart w:id="909" w:name="ET_guest_520546_171"/>
      <w:r w:rsidRPr="007C637B">
        <w:rPr>
          <w:rStyle w:val="TagStyle"/>
          <w:rtl/>
        </w:rPr>
        <w:t xml:space="preserve"> &lt;&lt; אורח &gt;&gt; </w:t>
      </w:r>
      <w:r>
        <w:rPr>
          <w:rtl/>
        </w:rPr>
        <w:t xml:space="preserve">יערה </w:t>
      </w:r>
      <w:proofErr w:type="spellStart"/>
      <w:r>
        <w:rPr>
          <w:rtl/>
        </w:rPr>
        <w:t>למברגר</w:t>
      </w:r>
      <w:proofErr w:type="spellEnd"/>
      <w:r>
        <w:rPr>
          <w:rtl/>
        </w:rPr>
        <w:t>:</w:t>
      </w:r>
      <w:r w:rsidRPr="007C637B">
        <w:rPr>
          <w:rStyle w:val="TagStyle"/>
          <w:rtl/>
        </w:rPr>
        <w:t xml:space="preserve"> &lt;&lt; אורח &gt;&gt;</w:t>
      </w:r>
      <w:r>
        <w:rPr>
          <w:rtl/>
        </w:rPr>
        <w:t xml:space="preserve">   </w:t>
      </w:r>
      <w:bookmarkEnd w:id="909"/>
    </w:p>
    <w:p w14:paraId="50184FAB" w14:textId="77777777" w:rsidR="007C637B" w:rsidRPr="007C637B" w:rsidRDefault="007C637B" w:rsidP="007C637B">
      <w:pPr>
        <w:ind w:firstLine="0"/>
        <w:rPr>
          <w:rtl/>
        </w:rPr>
      </w:pPr>
    </w:p>
    <w:p w14:paraId="115A24F0" w14:textId="460F378D" w:rsidR="007C637B" w:rsidRDefault="006A6878" w:rsidP="007C637B">
      <w:pPr>
        <w:rPr>
          <w:rFonts w:ascii="David" w:hAnsi="David"/>
          <w:rtl/>
        </w:rPr>
      </w:pPr>
      <w:r>
        <w:rPr>
          <w:rFonts w:ascii="David" w:hAnsi="David"/>
          <w:rtl/>
        </w:rPr>
        <w:t xml:space="preserve">אני אשמח לענות </w:t>
      </w:r>
      <w:r w:rsidR="007C637B">
        <w:rPr>
          <w:rFonts w:ascii="David" w:hAnsi="David" w:hint="cs"/>
          <w:rtl/>
        </w:rPr>
        <w:t>על</w:t>
      </w:r>
      <w:r>
        <w:rPr>
          <w:rFonts w:ascii="David" w:hAnsi="David"/>
          <w:rtl/>
        </w:rPr>
        <w:t xml:space="preserve"> זה </w:t>
      </w:r>
      <w:r w:rsidR="007C637B">
        <w:rPr>
          <w:rFonts w:ascii="David" w:hAnsi="David" w:hint="cs"/>
          <w:rtl/>
        </w:rPr>
        <w:t>ב</w:t>
      </w:r>
      <w:r>
        <w:rPr>
          <w:rFonts w:ascii="David" w:hAnsi="David"/>
          <w:rtl/>
        </w:rPr>
        <w:t>מסודר בפעם הבאה</w:t>
      </w:r>
      <w:r w:rsidR="007C637B">
        <w:rPr>
          <w:rFonts w:ascii="David" w:hAnsi="David" w:hint="cs"/>
          <w:rtl/>
        </w:rPr>
        <w:t>.</w:t>
      </w:r>
      <w:r>
        <w:rPr>
          <w:rFonts w:ascii="David" w:hAnsi="David"/>
          <w:rtl/>
        </w:rPr>
        <w:t xml:space="preserve"> אנחנו גם נשלים את השיח מול </w:t>
      </w:r>
      <w:r w:rsidR="007C637B">
        <w:rPr>
          <w:rFonts w:ascii="David" w:hAnsi="David" w:hint="cs"/>
          <w:rtl/>
        </w:rPr>
        <w:t>משרד האוצר.</w:t>
      </w:r>
    </w:p>
    <w:p w14:paraId="4A501D4D" w14:textId="77777777" w:rsidR="007C637B" w:rsidRDefault="007C637B" w:rsidP="007C637B">
      <w:pPr>
        <w:rPr>
          <w:rFonts w:ascii="David" w:hAnsi="David"/>
          <w:rtl/>
        </w:rPr>
      </w:pPr>
    </w:p>
    <w:p w14:paraId="32771FD5" w14:textId="78EA9BB8" w:rsidR="007C637B" w:rsidRDefault="007C637B" w:rsidP="007C637B">
      <w:pPr>
        <w:pStyle w:val="af6"/>
        <w:keepNext/>
        <w:rPr>
          <w:rtl/>
        </w:rPr>
      </w:pPr>
      <w:bookmarkStart w:id="910" w:name="ET_yor_6157_172"/>
      <w:r w:rsidRPr="007C637B">
        <w:rPr>
          <w:rStyle w:val="TagStyle"/>
          <w:rtl/>
        </w:rPr>
        <w:t xml:space="preserve"> &lt;&lt; יור &gt;&gt; </w:t>
      </w:r>
      <w:r>
        <w:rPr>
          <w:rtl/>
        </w:rPr>
        <w:t xml:space="preserve">היו"ר שמחה </w:t>
      </w:r>
      <w:proofErr w:type="spellStart"/>
      <w:r>
        <w:rPr>
          <w:rtl/>
        </w:rPr>
        <w:t>רוטמן</w:t>
      </w:r>
      <w:proofErr w:type="spellEnd"/>
      <w:r>
        <w:rPr>
          <w:rtl/>
        </w:rPr>
        <w:t>:</w:t>
      </w:r>
      <w:r w:rsidRPr="007C637B">
        <w:rPr>
          <w:rStyle w:val="TagStyle"/>
          <w:rtl/>
        </w:rPr>
        <w:t xml:space="preserve"> &lt;&lt; יור &gt;&gt;</w:t>
      </w:r>
      <w:r>
        <w:rPr>
          <w:rtl/>
        </w:rPr>
        <w:t xml:space="preserve">   </w:t>
      </w:r>
      <w:bookmarkEnd w:id="910"/>
    </w:p>
    <w:p w14:paraId="4EF34131" w14:textId="77777777" w:rsidR="007C637B" w:rsidRDefault="007C637B" w:rsidP="007C637B">
      <w:pPr>
        <w:pStyle w:val="KeepWithNext"/>
        <w:rPr>
          <w:rtl/>
        </w:rPr>
      </w:pPr>
    </w:p>
    <w:p w14:paraId="73258181" w14:textId="7819D61D" w:rsidR="007C637B" w:rsidRPr="007C637B" w:rsidRDefault="007C637B" w:rsidP="007C637B">
      <w:pPr>
        <w:rPr>
          <w:rtl/>
        </w:rPr>
      </w:pPr>
      <w:r>
        <w:rPr>
          <w:rFonts w:ascii="David" w:hAnsi="David" w:hint="cs"/>
          <w:rtl/>
        </w:rPr>
        <w:t>ה</w:t>
      </w:r>
      <w:r>
        <w:rPr>
          <w:rFonts w:ascii="David" w:hAnsi="David"/>
          <w:rtl/>
        </w:rPr>
        <w:t xml:space="preserve">שרשרת </w:t>
      </w:r>
      <w:r>
        <w:rPr>
          <w:rFonts w:ascii="David" w:hAnsi="David" w:hint="cs"/>
          <w:rtl/>
        </w:rPr>
        <w:t>ה</w:t>
      </w:r>
      <w:r>
        <w:rPr>
          <w:rFonts w:ascii="David" w:hAnsi="David"/>
          <w:rtl/>
        </w:rPr>
        <w:t>לוגית</w:t>
      </w:r>
      <w:r>
        <w:rPr>
          <w:rFonts w:ascii="David" w:hAnsi="David" w:hint="cs"/>
          <w:rtl/>
        </w:rPr>
        <w:t xml:space="preserve"> פה לא קיימת.</w:t>
      </w:r>
    </w:p>
    <w:p w14:paraId="40C8AAA2" w14:textId="77777777" w:rsidR="007C637B" w:rsidRDefault="007C637B" w:rsidP="007C637B">
      <w:pPr>
        <w:rPr>
          <w:rFonts w:ascii="David" w:hAnsi="David"/>
          <w:rtl/>
        </w:rPr>
      </w:pPr>
      <w:bookmarkStart w:id="911" w:name="_ETM_Q1_7470170"/>
      <w:bookmarkEnd w:id="911"/>
    </w:p>
    <w:p w14:paraId="373113C3" w14:textId="77777777" w:rsidR="007C637B" w:rsidRDefault="007C637B" w:rsidP="007C637B">
      <w:pPr>
        <w:pStyle w:val="af9"/>
        <w:keepNext/>
        <w:rPr>
          <w:rtl/>
        </w:rPr>
      </w:pPr>
      <w:r w:rsidRPr="007C637B">
        <w:rPr>
          <w:rStyle w:val="TagStyle"/>
          <w:rtl/>
        </w:rPr>
        <w:t xml:space="preserve">&lt;&lt; אורח &gt;&gt; </w:t>
      </w:r>
      <w:r>
        <w:rPr>
          <w:rtl/>
        </w:rPr>
        <w:t xml:space="preserve">יערה </w:t>
      </w:r>
      <w:proofErr w:type="spellStart"/>
      <w:r>
        <w:rPr>
          <w:rtl/>
        </w:rPr>
        <w:t>למברגר</w:t>
      </w:r>
      <w:proofErr w:type="spellEnd"/>
      <w:r>
        <w:rPr>
          <w:rtl/>
        </w:rPr>
        <w:t>:</w:t>
      </w:r>
      <w:r w:rsidRPr="007C637B">
        <w:rPr>
          <w:rStyle w:val="TagStyle"/>
          <w:rtl/>
        </w:rPr>
        <w:t xml:space="preserve"> &lt;&lt; אורח &gt;&gt;</w:t>
      </w:r>
      <w:r>
        <w:rPr>
          <w:rtl/>
        </w:rPr>
        <w:t xml:space="preserve">   </w:t>
      </w:r>
    </w:p>
    <w:p w14:paraId="5540EF81" w14:textId="77777777" w:rsidR="007C637B" w:rsidRDefault="007C637B" w:rsidP="007C637B">
      <w:pPr>
        <w:rPr>
          <w:rFonts w:ascii="David" w:hAnsi="David"/>
          <w:rtl/>
        </w:rPr>
      </w:pPr>
    </w:p>
    <w:p w14:paraId="699D2FBC" w14:textId="77777777" w:rsidR="00900C4E" w:rsidRDefault="006A6878" w:rsidP="007C637B">
      <w:pPr>
        <w:rPr>
          <w:rFonts w:ascii="David" w:hAnsi="David"/>
          <w:rtl/>
        </w:rPr>
      </w:pPr>
      <w:bookmarkStart w:id="912" w:name="_ETM_Q1_7470838"/>
      <w:bookmarkStart w:id="913" w:name="_ETM_Q1_7470983"/>
      <w:bookmarkStart w:id="914" w:name="_ETM_Q1_7471102"/>
      <w:bookmarkEnd w:id="912"/>
      <w:bookmarkEnd w:id="913"/>
      <w:bookmarkEnd w:id="914"/>
      <w:r>
        <w:rPr>
          <w:rFonts w:ascii="David" w:hAnsi="David"/>
          <w:rtl/>
        </w:rPr>
        <w:t>נזכיר</w:t>
      </w:r>
      <w:r w:rsidR="00900C4E">
        <w:rPr>
          <w:rFonts w:ascii="David" w:hAnsi="David" w:hint="cs"/>
          <w:rtl/>
        </w:rPr>
        <w:t>,</w:t>
      </w:r>
      <w:r>
        <w:rPr>
          <w:rFonts w:ascii="David" w:hAnsi="David"/>
          <w:rtl/>
        </w:rPr>
        <w:t xml:space="preserve"> היה שיח ארוך עם משרד האוצר</w:t>
      </w:r>
      <w:r w:rsidR="00900C4E">
        <w:rPr>
          <w:rFonts w:ascii="David" w:hAnsi="David" w:hint="cs"/>
          <w:rtl/>
        </w:rPr>
        <w:t>.</w:t>
      </w:r>
      <w:r>
        <w:rPr>
          <w:rFonts w:ascii="David" w:hAnsi="David"/>
          <w:rtl/>
        </w:rPr>
        <w:t xml:space="preserve"> </w:t>
      </w:r>
    </w:p>
    <w:p w14:paraId="1BE583C4" w14:textId="77777777" w:rsidR="00900C4E" w:rsidRDefault="00900C4E" w:rsidP="007C637B">
      <w:pPr>
        <w:rPr>
          <w:rFonts w:ascii="David" w:hAnsi="David"/>
          <w:rtl/>
        </w:rPr>
      </w:pPr>
      <w:bookmarkStart w:id="915" w:name="_ETM_Q1_7469154"/>
      <w:bookmarkEnd w:id="915"/>
    </w:p>
    <w:p w14:paraId="4E5C8601" w14:textId="5E7E9F30" w:rsidR="00900C4E" w:rsidRDefault="00900C4E" w:rsidP="00900C4E">
      <w:pPr>
        <w:pStyle w:val="af6"/>
        <w:keepNext/>
        <w:rPr>
          <w:rtl/>
        </w:rPr>
      </w:pPr>
      <w:bookmarkStart w:id="916" w:name="ET_yor_6157_173"/>
      <w:r w:rsidRPr="00900C4E">
        <w:rPr>
          <w:rStyle w:val="TagStyle"/>
          <w:rtl/>
        </w:rPr>
        <w:t xml:space="preserve"> &lt;&lt; יור &gt;&gt; </w:t>
      </w:r>
      <w:r>
        <w:rPr>
          <w:rtl/>
        </w:rPr>
        <w:t xml:space="preserve">היו"ר שמחה </w:t>
      </w:r>
      <w:proofErr w:type="spellStart"/>
      <w:r>
        <w:rPr>
          <w:rtl/>
        </w:rPr>
        <w:t>רוטמן</w:t>
      </w:r>
      <w:proofErr w:type="spellEnd"/>
      <w:r>
        <w:rPr>
          <w:rtl/>
        </w:rPr>
        <w:t>:</w:t>
      </w:r>
      <w:r w:rsidRPr="00900C4E">
        <w:rPr>
          <w:rStyle w:val="TagStyle"/>
          <w:rtl/>
        </w:rPr>
        <w:t xml:space="preserve"> &lt;&lt; יור &gt;&gt;</w:t>
      </w:r>
      <w:r>
        <w:rPr>
          <w:rtl/>
        </w:rPr>
        <w:t xml:space="preserve">   </w:t>
      </w:r>
      <w:bookmarkEnd w:id="916"/>
    </w:p>
    <w:p w14:paraId="2B07E215" w14:textId="77777777" w:rsidR="00900C4E" w:rsidRDefault="00900C4E" w:rsidP="00900C4E">
      <w:pPr>
        <w:pStyle w:val="KeepWithNext"/>
        <w:rPr>
          <w:rtl/>
        </w:rPr>
      </w:pPr>
    </w:p>
    <w:p w14:paraId="5046C2FB" w14:textId="170C0F0F" w:rsidR="00900C4E" w:rsidRDefault="00900C4E" w:rsidP="00900C4E">
      <w:pPr>
        <w:rPr>
          <w:rtl/>
        </w:rPr>
      </w:pPr>
      <w:r>
        <w:rPr>
          <w:rFonts w:hint="cs"/>
          <w:rtl/>
        </w:rPr>
        <w:t xml:space="preserve">אבל הם לא חולקים על השיח. את מדברת כאילו הם רבים איתך עכשיו. </w:t>
      </w:r>
      <w:bookmarkStart w:id="917" w:name="_ETM_Q1_7472829"/>
      <w:bookmarkEnd w:id="917"/>
      <w:r>
        <w:rPr>
          <w:rFonts w:hint="cs"/>
          <w:rtl/>
        </w:rPr>
        <w:t xml:space="preserve">הם אומרים את אותו דבר, רק שאין </w:t>
      </w:r>
      <w:r>
        <w:rPr>
          <w:rFonts w:ascii="David" w:hAnsi="David"/>
          <w:rtl/>
        </w:rPr>
        <w:t>שרשרת לוגית</w:t>
      </w:r>
      <w:r>
        <w:rPr>
          <w:rFonts w:ascii="David" w:hAnsi="David" w:hint="cs"/>
          <w:rtl/>
        </w:rPr>
        <w:t>.</w:t>
      </w:r>
    </w:p>
    <w:p w14:paraId="6F0571FC" w14:textId="77777777" w:rsidR="00900C4E" w:rsidRDefault="00900C4E" w:rsidP="00900C4E">
      <w:pPr>
        <w:rPr>
          <w:rtl/>
        </w:rPr>
      </w:pPr>
    </w:p>
    <w:p w14:paraId="4AFA733F" w14:textId="77777777" w:rsidR="00900C4E" w:rsidRDefault="00900C4E" w:rsidP="00900C4E">
      <w:pPr>
        <w:pStyle w:val="af9"/>
        <w:keepNext/>
        <w:rPr>
          <w:rtl/>
        </w:rPr>
      </w:pPr>
      <w:r w:rsidRPr="007C637B">
        <w:rPr>
          <w:rStyle w:val="TagStyle"/>
          <w:rtl/>
        </w:rPr>
        <w:t xml:space="preserve">&lt;&lt; אורח &gt;&gt; </w:t>
      </w:r>
      <w:r>
        <w:rPr>
          <w:rtl/>
        </w:rPr>
        <w:t xml:space="preserve">יערה </w:t>
      </w:r>
      <w:proofErr w:type="spellStart"/>
      <w:r>
        <w:rPr>
          <w:rtl/>
        </w:rPr>
        <w:t>למברגר</w:t>
      </w:r>
      <w:proofErr w:type="spellEnd"/>
      <w:r>
        <w:rPr>
          <w:rtl/>
        </w:rPr>
        <w:t>:</w:t>
      </w:r>
      <w:r w:rsidRPr="007C637B">
        <w:rPr>
          <w:rStyle w:val="TagStyle"/>
          <w:rtl/>
        </w:rPr>
        <w:t xml:space="preserve"> &lt;&lt; אורח &gt;&gt;</w:t>
      </w:r>
      <w:r>
        <w:rPr>
          <w:rtl/>
        </w:rPr>
        <w:t xml:space="preserve">   </w:t>
      </w:r>
    </w:p>
    <w:p w14:paraId="787F6960" w14:textId="77777777" w:rsidR="00900C4E" w:rsidRPr="00900C4E" w:rsidRDefault="00900C4E" w:rsidP="00900C4E">
      <w:pPr>
        <w:rPr>
          <w:rtl/>
        </w:rPr>
      </w:pPr>
    </w:p>
    <w:p w14:paraId="57AD8B51" w14:textId="77777777" w:rsidR="002F3D43" w:rsidRDefault="002F3D43" w:rsidP="002F3D43">
      <w:pPr>
        <w:rPr>
          <w:rFonts w:ascii="David" w:hAnsi="David"/>
        </w:rPr>
      </w:pPr>
      <w:bookmarkStart w:id="918" w:name="_ETM_Q1_7469709"/>
      <w:bookmarkStart w:id="919" w:name="_ETM_Q1_7469794"/>
      <w:bookmarkStart w:id="920" w:name="_ETM_Q1_7469917"/>
      <w:bookmarkEnd w:id="918"/>
      <w:bookmarkEnd w:id="919"/>
      <w:bookmarkEnd w:id="920"/>
      <w:r>
        <w:rPr>
          <w:rFonts w:ascii="David" w:hAnsi="David"/>
          <w:rtl/>
        </w:rPr>
        <w:t>לא הייתי ברורה. בעיניי, דוגמת ה-</w:t>
      </w:r>
      <w:r>
        <w:rPr>
          <w:rFonts w:ascii="David" w:hAnsi="David"/>
        </w:rPr>
        <w:t>PPP</w:t>
      </w:r>
      <w:r>
        <w:rPr>
          <w:rFonts w:ascii="David" w:hAnsi="David"/>
          <w:rtl/>
        </w:rPr>
        <w:t xml:space="preserve"> היא לא הדוגמה הנכונה. היא לא הדוגמה שהועלתה בעבר על ידי משרד האוצר. זו דוגמה שהיא דווקא הפוכה. בגלל זה אני לא מבינה. יש פה איזה כשל שנפל בשיח הקודם מול משרד האוצר.</w:t>
      </w:r>
    </w:p>
    <w:p w14:paraId="1EC152C0" w14:textId="77777777" w:rsidR="00900C4E" w:rsidRPr="002F3D43" w:rsidRDefault="00900C4E" w:rsidP="007C637B">
      <w:pPr>
        <w:rPr>
          <w:rFonts w:ascii="David" w:hAnsi="David"/>
          <w:rtl/>
        </w:rPr>
      </w:pPr>
    </w:p>
    <w:p w14:paraId="61755720" w14:textId="678016A7" w:rsidR="00900C4E" w:rsidRPr="00900C4E" w:rsidRDefault="00900C4E" w:rsidP="00900C4E">
      <w:pPr>
        <w:pStyle w:val="af6"/>
        <w:keepNext/>
        <w:rPr>
          <w:rtl/>
        </w:rPr>
      </w:pPr>
      <w:bookmarkStart w:id="921" w:name="ET_yor_6157_174"/>
      <w:r w:rsidRPr="00900C4E">
        <w:rPr>
          <w:rStyle w:val="TagStyle"/>
          <w:rtl/>
        </w:rPr>
        <w:t xml:space="preserve"> &lt;&lt; יור &gt;&gt; </w:t>
      </w:r>
      <w:r>
        <w:rPr>
          <w:rtl/>
        </w:rPr>
        <w:t xml:space="preserve">היו"ר שמחה </w:t>
      </w:r>
      <w:proofErr w:type="spellStart"/>
      <w:r>
        <w:rPr>
          <w:rtl/>
        </w:rPr>
        <w:t>רוטמן</w:t>
      </w:r>
      <w:proofErr w:type="spellEnd"/>
      <w:r>
        <w:rPr>
          <w:rtl/>
        </w:rPr>
        <w:t>:</w:t>
      </w:r>
      <w:r w:rsidRPr="00900C4E">
        <w:rPr>
          <w:rStyle w:val="TagStyle"/>
          <w:rtl/>
        </w:rPr>
        <w:t xml:space="preserve"> &lt;&lt; יור &gt;&gt;</w:t>
      </w:r>
      <w:r>
        <w:rPr>
          <w:rtl/>
        </w:rPr>
        <w:t xml:space="preserve">   </w:t>
      </w:r>
      <w:bookmarkEnd w:id="921"/>
    </w:p>
    <w:p w14:paraId="1A376350" w14:textId="77777777" w:rsidR="00900C4E" w:rsidRDefault="00900C4E" w:rsidP="007C637B">
      <w:pPr>
        <w:rPr>
          <w:rFonts w:ascii="David" w:hAnsi="David"/>
          <w:rtl/>
        </w:rPr>
      </w:pPr>
    </w:p>
    <w:p w14:paraId="0E121F85" w14:textId="77777777" w:rsidR="00900C4E" w:rsidRDefault="00900C4E" w:rsidP="00900C4E">
      <w:pPr>
        <w:rPr>
          <w:rFonts w:ascii="David" w:hAnsi="David"/>
          <w:rtl/>
        </w:rPr>
      </w:pPr>
      <w:r>
        <w:rPr>
          <w:rFonts w:ascii="David" w:hAnsi="David" w:hint="cs"/>
          <w:rtl/>
        </w:rPr>
        <w:t>אז תבררו ביניכם ותסבירו לי מה אתם</w:t>
      </w:r>
      <w:r w:rsidR="006A6878">
        <w:rPr>
          <w:rFonts w:ascii="David" w:hAnsi="David"/>
          <w:rtl/>
        </w:rPr>
        <w:t xml:space="preserve"> רוצים בפעם הבאה</w:t>
      </w:r>
      <w:r>
        <w:rPr>
          <w:rFonts w:ascii="David" w:hAnsi="David" w:hint="cs"/>
          <w:rtl/>
        </w:rPr>
        <w:t>.</w:t>
      </w:r>
      <w:r w:rsidR="006A6878">
        <w:rPr>
          <w:rFonts w:ascii="David" w:hAnsi="David"/>
          <w:rtl/>
        </w:rPr>
        <w:t xml:space="preserve"> </w:t>
      </w:r>
      <w:bookmarkStart w:id="922" w:name="_ETM_Q1_7498724"/>
      <w:bookmarkStart w:id="923" w:name="_ETM_Q1_7499845"/>
      <w:bookmarkStart w:id="924" w:name="_ETM_Q1_7499951"/>
      <w:bookmarkStart w:id="925" w:name="_ETM_Q1_7500138"/>
      <w:bookmarkEnd w:id="922"/>
      <w:bookmarkEnd w:id="923"/>
      <w:bookmarkEnd w:id="924"/>
      <w:bookmarkEnd w:id="925"/>
      <w:r w:rsidR="006A6878">
        <w:rPr>
          <w:rFonts w:ascii="David" w:hAnsi="David"/>
          <w:rtl/>
        </w:rPr>
        <w:t>לוגיקה זה דבר חשוב</w:t>
      </w:r>
      <w:r>
        <w:rPr>
          <w:rFonts w:ascii="David" w:hAnsi="David" w:hint="cs"/>
          <w:rtl/>
        </w:rPr>
        <w:t>,</w:t>
      </w:r>
      <w:r w:rsidR="006A6878">
        <w:rPr>
          <w:rFonts w:ascii="David" w:hAnsi="David"/>
          <w:rtl/>
        </w:rPr>
        <w:t xml:space="preserve"> בכל זאת. </w:t>
      </w:r>
    </w:p>
    <w:p w14:paraId="5F3F2C6E" w14:textId="77777777" w:rsidR="00900C4E" w:rsidRDefault="00900C4E" w:rsidP="00900C4E">
      <w:pPr>
        <w:rPr>
          <w:rFonts w:ascii="David" w:hAnsi="David"/>
          <w:rtl/>
        </w:rPr>
      </w:pPr>
    </w:p>
    <w:p w14:paraId="4A9A2447" w14:textId="77777777" w:rsidR="00C00B89" w:rsidRDefault="006A6878" w:rsidP="00900C4E">
      <w:pPr>
        <w:rPr>
          <w:rFonts w:ascii="David" w:hAnsi="David"/>
          <w:rtl/>
        </w:rPr>
      </w:pPr>
      <w:r>
        <w:rPr>
          <w:rFonts w:ascii="David" w:hAnsi="David"/>
          <w:rtl/>
        </w:rPr>
        <w:t>אני רוצה גם לומר כמה דברים</w:t>
      </w:r>
      <w:r w:rsidR="00755B1F">
        <w:rPr>
          <w:rFonts w:ascii="David" w:hAnsi="David" w:hint="cs"/>
          <w:rtl/>
        </w:rPr>
        <w:t>,</w:t>
      </w:r>
      <w:r>
        <w:rPr>
          <w:rFonts w:ascii="David" w:hAnsi="David"/>
          <w:rtl/>
        </w:rPr>
        <w:t xml:space="preserve"> ונראה לי שככל </w:t>
      </w:r>
      <w:r w:rsidR="00FE39C4" w:rsidRPr="00FE39C4">
        <w:rPr>
          <w:rFonts w:ascii="David" w:hAnsi="David"/>
          <w:rtl/>
        </w:rPr>
        <w:t xml:space="preserve">שיתיר </w:t>
      </w:r>
      <w:r>
        <w:rPr>
          <w:rFonts w:ascii="David" w:hAnsi="David"/>
          <w:rtl/>
        </w:rPr>
        <w:t>הזמן גור ישלים אותי בדברים נוספים</w:t>
      </w:r>
      <w:r w:rsidR="00755B1F">
        <w:rPr>
          <w:rFonts w:ascii="David" w:hAnsi="David" w:hint="cs"/>
          <w:rtl/>
        </w:rPr>
        <w:t>.</w:t>
      </w:r>
      <w:r>
        <w:rPr>
          <w:rFonts w:ascii="David" w:hAnsi="David"/>
          <w:rtl/>
        </w:rPr>
        <w:t xml:space="preserve"> בעיניי</w:t>
      </w:r>
      <w:r w:rsidR="00C00B89">
        <w:rPr>
          <w:rFonts w:ascii="David" w:hAnsi="David" w:hint="cs"/>
          <w:rtl/>
        </w:rPr>
        <w:t>,</w:t>
      </w:r>
      <w:r>
        <w:rPr>
          <w:rFonts w:ascii="David" w:hAnsi="David"/>
          <w:rtl/>
        </w:rPr>
        <w:t xml:space="preserve"> אנחנו צריכים פה למפות את הסוגיות</w:t>
      </w:r>
      <w:r w:rsidR="00C00B89">
        <w:rPr>
          <w:rFonts w:ascii="David" w:hAnsi="David" w:hint="cs"/>
          <w:rtl/>
        </w:rPr>
        <w:t>,</w:t>
      </w:r>
      <w:r>
        <w:rPr>
          <w:rFonts w:ascii="David" w:hAnsi="David"/>
          <w:rtl/>
        </w:rPr>
        <w:t xml:space="preserve"> כי באמת מדובר </w:t>
      </w:r>
      <w:r w:rsidR="00C00B89">
        <w:rPr>
          <w:rFonts w:ascii="David" w:hAnsi="David" w:hint="cs"/>
          <w:rtl/>
        </w:rPr>
        <w:t>פה במועט</w:t>
      </w:r>
      <w:r>
        <w:rPr>
          <w:rFonts w:ascii="David" w:hAnsi="David"/>
          <w:rtl/>
        </w:rPr>
        <w:t xml:space="preserve"> המחזיק את המרובה. זה תיקון של מספר קטן של מילים</w:t>
      </w:r>
      <w:r w:rsidR="00C00B89">
        <w:rPr>
          <w:rFonts w:ascii="David" w:hAnsi="David" w:hint="cs"/>
          <w:rtl/>
        </w:rPr>
        <w:t>,</w:t>
      </w:r>
      <w:r>
        <w:rPr>
          <w:rFonts w:ascii="David" w:hAnsi="David"/>
          <w:rtl/>
        </w:rPr>
        <w:t xml:space="preserve"> אבל שמעורר הרבה מאוד סוגיות מתחום המשפט</w:t>
      </w:r>
      <w:r w:rsidR="00C00B89">
        <w:rPr>
          <w:rFonts w:ascii="David" w:hAnsi="David" w:hint="cs"/>
          <w:rtl/>
        </w:rPr>
        <w:t>.</w:t>
      </w:r>
      <w:r>
        <w:rPr>
          <w:rFonts w:ascii="David" w:hAnsi="David"/>
          <w:rtl/>
        </w:rPr>
        <w:t xml:space="preserve"> </w:t>
      </w:r>
    </w:p>
    <w:p w14:paraId="2DB2C48C" w14:textId="77777777" w:rsidR="00C00B89" w:rsidRDefault="00C00B89" w:rsidP="00900C4E">
      <w:pPr>
        <w:rPr>
          <w:rFonts w:ascii="David" w:hAnsi="David"/>
          <w:rtl/>
        </w:rPr>
      </w:pPr>
      <w:bookmarkStart w:id="926" w:name="_ETM_Q1_7528943"/>
      <w:bookmarkEnd w:id="926"/>
    </w:p>
    <w:p w14:paraId="6DEF4F05" w14:textId="77777777" w:rsidR="00D8281B" w:rsidRDefault="006A6878" w:rsidP="00602F38">
      <w:pPr>
        <w:rPr>
          <w:rFonts w:ascii="David" w:hAnsi="David"/>
          <w:rtl/>
        </w:rPr>
      </w:pPr>
      <w:bookmarkStart w:id="927" w:name="_ETM_Q1_7530138"/>
      <w:bookmarkStart w:id="928" w:name="_ETM_Q1_7530238"/>
      <w:bookmarkStart w:id="929" w:name="_ETM_Q1_7530384"/>
      <w:bookmarkEnd w:id="927"/>
      <w:bookmarkEnd w:id="928"/>
      <w:bookmarkEnd w:id="929"/>
      <w:r>
        <w:rPr>
          <w:rFonts w:ascii="David" w:hAnsi="David"/>
          <w:rtl/>
        </w:rPr>
        <w:t xml:space="preserve">נתחיל </w:t>
      </w:r>
      <w:r w:rsidR="00C00B89">
        <w:rPr>
          <w:rFonts w:ascii="David" w:hAnsi="David" w:hint="cs"/>
          <w:rtl/>
        </w:rPr>
        <w:t>מ</w:t>
      </w:r>
      <w:r>
        <w:rPr>
          <w:rFonts w:ascii="David" w:hAnsi="David"/>
          <w:rtl/>
        </w:rPr>
        <w:t>שאלת הצורך</w:t>
      </w:r>
      <w:r w:rsidR="00C00B89">
        <w:rPr>
          <w:rFonts w:ascii="David" w:hAnsi="David" w:hint="cs"/>
          <w:rtl/>
        </w:rPr>
        <w:t>.</w:t>
      </w:r>
      <w:r>
        <w:rPr>
          <w:rFonts w:ascii="David" w:hAnsi="David"/>
          <w:rtl/>
        </w:rPr>
        <w:t xml:space="preserve"> אני דווקא חושב</w:t>
      </w:r>
      <w:r w:rsidR="00C00B89">
        <w:rPr>
          <w:rFonts w:ascii="David" w:hAnsi="David" w:hint="cs"/>
          <w:rtl/>
        </w:rPr>
        <w:t>,</w:t>
      </w:r>
      <w:r>
        <w:rPr>
          <w:rFonts w:ascii="David" w:hAnsi="David"/>
          <w:rtl/>
        </w:rPr>
        <w:t xml:space="preserve"> וכן</w:t>
      </w:r>
      <w:r w:rsidR="00C00B89">
        <w:rPr>
          <w:rFonts w:ascii="David" w:hAnsi="David" w:hint="cs"/>
          <w:rtl/>
        </w:rPr>
        <w:t>,</w:t>
      </w:r>
      <w:r>
        <w:rPr>
          <w:rFonts w:ascii="David" w:hAnsi="David"/>
          <w:rtl/>
        </w:rPr>
        <w:t xml:space="preserve"> גם מה שנשמע פה מסביב לשולחן ומסביב לשולחנות אחרים בתהליך הציבורי שמשרד המשפטים ערך </w:t>
      </w:r>
      <w:proofErr w:type="spellStart"/>
      <w:r w:rsidR="00C00B89">
        <w:rPr>
          <w:rFonts w:ascii="David" w:hAnsi="David" w:hint="cs"/>
          <w:rtl/>
        </w:rPr>
        <w:t>והדקאנים</w:t>
      </w:r>
      <w:proofErr w:type="spellEnd"/>
      <w:r w:rsidR="00C00B89">
        <w:rPr>
          <w:rFonts w:ascii="David" w:hAnsi="David" w:hint="cs"/>
          <w:rtl/>
        </w:rPr>
        <w:t>,</w:t>
      </w:r>
      <w:r>
        <w:rPr>
          <w:rFonts w:ascii="David" w:hAnsi="David"/>
          <w:rtl/>
        </w:rPr>
        <w:t xml:space="preserve"> וגם</w:t>
      </w:r>
      <w:r w:rsidR="00C00B89">
        <w:rPr>
          <w:rFonts w:ascii="David" w:hAnsi="David" w:hint="cs"/>
          <w:rtl/>
        </w:rPr>
        <w:t>,</w:t>
      </w:r>
      <w:r>
        <w:rPr>
          <w:rFonts w:ascii="David" w:hAnsi="David"/>
          <w:rtl/>
        </w:rPr>
        <w:t xml:space="preserve"> אני חייב לומר, מהניסיון האישי שלי כעורך דין, אני בהחלט חושב שהתיקון נצרך. גם אם הדבר הזה בפועל מיושם</w:t>
      </w:r>
      <w:r w:rsidR="00C00B89">
        <w:rPr>
          <w:rFonts w:ascii="David" w:hAnsi="David" w:hint="cs"/>
          <w:rtl/>
        </w:rPr>
        <w:t>,</w:t>
      </w:r>
      <w:r>
        <w:rPr>
          <w:rFonts w:ascii="David" w:hAnsi="David"/>
          <w:rtl/>
        </w:rPr>
        <w:t xml:space="preserve"> </w:t>
      </w:r>
      <w:r w:rsidR="00C00B89">
        <w:rPr>
          <w:rFonts w:ascii="David" w:hAnsi="David" w:hint="cs"/>
          <w:rtl/>
        </w:rPr>
        <w:t>הרשו לי</w:t>
      </w:r>
      <w:r>
        <w:rPr>
          <w:rFonts w:ascii="David" w:hAnsi="David"/>
          <w:rtl/>
        </w:rPr>
        <w:t xml:space="preserve"> לצטט בהקשר הזה שופט</w:t>
      </w:r>
      <w:r w:rsidR="00C00B89">
        <w:rPr>
          <w:rFonts w:ascii="David" w:hAnsi="David" w:hint="cs"/>
          <w:rtl/>
        </w:rPr>
        <w:t xml:space="preserve"> של</w:t>
      </w:r>
      <w:r>
        <w:rPr>
          <w:rFonts w:ascii="David" w:hAnsi="David"/>
          <w:rtl/>
        </w:rPr>
        <w:t xml:space="preserve"> בית </w:t>
      </w:r>
      <w:r w:rsidR="00C00B89">
        <w:rPr>
          <w:rFonts w:ascii="David" w:hAnsi="David" w:hint="cs"/>
          <w:rtl/>
        </w:rPr>
        <w:t>ה</w:t>
      </w:r>
      <w:r>
        <w:rPr>
          <w:rFonts w:ascii="David" w:hAnsi="David"/>
          <w:rtl/>
        </w:rPr>
        <w:t xml:space="preserve">משפט </w:t>
      </w:r>
      <w:r w:rsidR="00C00B89">
        <w:rPr>
          <w:rFonts w:ascii="David" w:hAnsi="David" w:hint="cs"/>
          <w:rtl/>
        </w:rPr>
        <w:t>ה</w:t>
      </w:r>
      <w:r>
        <w:rPr>
          <w:rFonts w:ascii="David" w:hAnsi="David"/>
          <w:rtl/>
        </w:rPr>
        <w:t>עליון שציטט מישהו אחר</w:t>
      </w:r>
      <w:r w:rsidR="00C00B89">
        <w:rPr>
          <w:rFonts w:ascii="David" w:hAnsi="David" w:hint="cs"/>
          <w:rtl/>
        </w:rPr>
        <w:t>,</w:t>
      </w:r>
      <w:r>
        <w:rPr>
          <w:rFonts w:ascii="David" w:hAnsi="David"/>
          <w:rtl/>
        </w:rPr>
        <w:t xml:space="preserve"> אני שמעתי </w:t>
      </w:r>
      <w:r w:rsidR="00C00B89">
        <w:rPr>
          <w:rFonts w:ascii="David" w:hAnsi="David" w:hint="cs"/>
          <w:rtl/>
        </w:rPr>
        <w:t xml:space="preserve">את זה מהשופט רובינשטיין: </w:t>
      </w:r>
      <w:r>
        <w:rPr>
          <w:rFonts w:ascii="David" w:hAnsi="David"/>
          <w:rtl/>
        </w:rPr>
        <w:t>גם דברים שהם מובנים מאליהם</w:t>
      </w:r>
      <w:r w:rsidR="000E270E">
        <w:rPr>
          <w:rFonts w:ascii="David" w:hAnsi="David" w:hint="cs"/>
          <w:rtl/>
        </w:rPr>
        <w:t xml:space="preserve"> –</w:t>
      </w:r>
      <w:r>
        <w:rPr>
          <w:rFonts w:ascii="David" w:hAnsi="David"/>
          <w:rtl/>
        </w:rPr>
        <w:t xml:space="preserve"> יש הבדל בין משהו שהוא נמצא </w:t>
      </w:r>
      <w:r w:rsidR="000E270E">
        <w:rPr>
          <w:rFonts w:ascii="David" w:hAnsi="David" w:hint="cs"/>
          <w:rtl/>
        </w:rPr>
        <w:t>ל</w:t>
      </w:r>
      <w:r>
        <w:rPr>
          <w:rFonts w:ascii="David" w:hAnsi="David"/>
          <w:rtl/>
        </w:rPr>
        <w:t>יודעי ח</w:t>
      </w:r>
      <w:r w:rsidR="007F4748">
        <w:rPr>
          <w:rFonts w:ascii="David" w:hAnsi="David" w:hint="cs"/>
          <w:rtl/>
        </w:rPr>
        <w:t>"</w:t>
      </w:r>
      <w:r>
        <w:rPr>
          <w:rFonts w:ascii="David" w:hAnsi="David"/>
          <w:rtl/>
        </w:rPr>
        <w:t>ן</w:t>
      </w:r>
      <w:r w:rsidR="000E270E">
        <w:rPr>
          <w:rFonts w:ascii="David" w:hAnsi="David" w:hint="cs"/>
          <w:rtl/>
        </w:rPr>
        <w:t>,</w:t>
      </w:r>
      <w:r>
        <w:rPr>
          <w:rFonts w:ascii="David" w:hAnsi="David"/>
          <w:rtl/>
        </w:rPr>
        <w:t xml:space="preserve"> שצריך ל</w:t>
      </w:r>
      <w:r w:rsidR="000E270E">
        <w:rPr>
          <w:rFonts w:ascii="David" w:hAnsi="David" w:hint="cs"/>
          <w:rtl/>
        </w:rPr>
        <w:t>ה</w:t>
      </w:r>
      <w:r>
        <w:rPr>
          <w:rFonts w:ascii="David" w:hAnsi="David"/>
          <w:rtl/>
        </w:rPr>
        <w:t xml:space="preserve">בחן 15 פסיקות שונות ולהבין </w:t>
      </w:r>
      <w:r w:rsidR="000E270E">
        <w:rPr>
          <w:rFonts w:ascii="David" w:hAnsi="David" w:hint="cs"/>
          <w:rtl/>
        </w:rPr>
        <w:t>האם אימצו</w:t>
      </w:r>
      <w:r>
        <w:rPr>
          <w:rFonts w:ascii="David" w:hAnsi="David"/>
          <w:rtl/>
        </w:rPr>
        <w:t xml:space="preserve"> את הדעה של </w:t>
      </w:r>
      <w:proofErr w:type="spellStart"/>
      <w:r>
        <w:rPr>
          <w:rFonts w:ascii="David" w:hAnsi="David"/>
          <w:rtl/>
        </w:rPr>
        <w:t>גרוסקופף</w:t>
      </w:r>
      <w:proofErr w:type="spellEnd"/>
      <w:r>
        <w:rPr>
          <w:rFonts w:ascii="David" w:hAnsi="David"/>
          <w:rtl/>
        </w:rPr>
        <w:t xml:space="preserve">, את הדעה של </w:t>
      </w:r>
      <w:r w:rsidR="000E270E">
        <w:rPr>
          <w:rFonts w:ascii="David" w:hAnsi="David" w:hint="cs"/>
          <w:rtl/>
        </w:rPr>
        <w:t>שטיין</w:t>
      </w:r>
      <w:r>
        <w:rPr>
          <w:rFonts w:ascii="David" w:hAnsi="David"/>
          <w:rtl/>
        </w:rPr>
        <w:t xml:space="preserve"> וכדומה</w:t>
      </w:r>
      <w:bookmarkStart w:id="930" w:name="_ETM_Q1_7574456"/>
      <w:bookmarkStart w:id="931" w:name="_ETM_Q1_7575247"/>
      <w:bookmarkEnd w:id="930"/>
      <w:bookmarkEnd w:id="931"/>
      <w:r w:rsidR="000E270E">
        <w:rPr>
          <w:rFonts w:ascii="David" w:hAnsi="David" w:hint="cs"/>
          <w:rtl/>
        </w:rPr>
        <w:t xml:space="preserve">; או </w:t>
      </w:r>
      <w:r>
        <w:rPr>
          <w:rFonts w:ascii="David" w:hAnsi="David"/>
          <w:rtl/>
        </w:rPr>
        <w:t xml:space="preserve">לכתוב את זה במפורש בחוק, בייחוד לעניין </w:t>
      </w:r>
      <w:r w:rsidR="00602F38">
        <w:rPr>
          <w:rFonts w:ascii="David" w:hAnsi="David" w:hint="cs"/>
          <w:rtl/>
        </w:rPr>
        <w:t>ה-</w:t>
      </w:r>
      <w:r w:rsidR="00602F38" w:rsidRPr="00602F38">
        <w:t xml:space="preserve"> </w:t>
      </w:r>
      <w:r w:rsidR="00602F38" w:rsidRPr="00602F38">
        <w:rPr>
          <w:rFonts w:ascii="David" w:hAnsi="David"/>
        </w:rPr>
        <w:t>Doing Business</w:t>
      </w:r>
      <w:r>
        <w:rPr>
          <w:rFonts w:ascii="David" w:hAnsi="David"/>
          <w:rtl/>
        </w:rPr>
        <w:t>העולמי</w:t>
      </w:r>
      <w:r w:rsidR="002F3D43">
        <w:rPr>
          <w:rFonts w:ascii="David" w:hAnsi="David" w:hint="cs"/>
          <w:rtl/>
        </w:rPr>
        <w:t>.</w:t>
      </w:r>
      <w:r w:rsidR="00602F38">
        <w:rPr>
          <w:rFonts w:ascii="David" w:hAnsi="David" w:hint="cs"/>
          <w:rtl/>
        </w:rPr>
        <w:t xml:space="preserve"> </w:t>
      </w:r>
    </w:p>
    <w:p w14:paraId="68401E83" w14:textId="77777777" w:rsidR="00D8281B" w:rsidRDefault="00D8281B" w:rsidP="00602F38">
      <w:pPr>
        <w:rPr>
          <w:rFonts w:ascii="David" w:hAnsi="David"/>
          <w:rtl/>
        </w:rPr>
      </w:pPr>
    </w:p>
    <w:p w14:paraId="5D229545" w14:textId="10B76F93" w:rsidR="006A6878" w:rsidRPr="007C637B" w:rsidRDefault="006A6878" w:rsidP="00602F38">
      <w:pPr>
        <w:rPr>
          <w:rFonts w:ascii="David" w:hAnsi="David"/>
        </w:rPr>
      </w:pPr>
      <w:r>
        <w:rPr>
          <w:rFonts w:ascii="David" w:hAnsi="David"/>
          <w:rtl/>
        </w:rPr>
        <w:t>בסופו של דבר</w:t>
      </w:r>
      <w:r w:rsidR="002F3D43">
        <w:rPr>
          <w:rFonts w:ascii="David" w:hAnsi="David" w:hint="cs"/>
          <w:rtl/>
        </w:rPr>
        <w:t>,</w:t>
      </w:r>
      <w:r>
        <w:rPr>
          <w:rFonts w:ascii="David" w:hAnsi="David"/>
          <w:rtl/>
        </w:rPr>
        <w:t xml:space="preserve"> אנחנו לא מצפים ממישהו שנכנס להתקשרות </w:t>
      </w:r>
      <w:r w:rsidR="00602F38">
        <w:rPr>
          <w:rFonts w:ascii="David" w:hAnsi="David" w:hint="cs"/>
          <w:rtl/>
        </w:rPr>
        <w:t>ב</w:t>
      </w:r>
      <w:r>
        <w:rPr>
          <w:rFonts w:ascii="David" w:hAnsi="David"/>
          <w:rtl/>
        </w:rPr>
        <w:t>חוזה עם אזרח ישראלי</w:t>
      </w:r>
      <w:r w:rsidR="00602F38">
        <w:rPr>
          <w:rFonts w:ascii="David" w:hAnsi="David" w:hint="cs"/>
          <w:rtl/>
        </w:rPr>
        <w:t xml:space="preserve"> ש</w:t>
      </w:r>
      <w:r>
        <w:rPr>
          <w:rFonts w:ascii="David" w:hAnsi="David"/>
          <w:rtl/>
        </w:rPr>
        <w:t xml:space="preserve">יהפוך להיות מומחה לדיני חוזים </w:t>
      </w:r>
      <w:r w:rsidR="00602F38">
        <w:rPr>
          <w:rFonts w:ascii="David" w:hAnsi="David" w:hint="cs"/>
          <w:rtl/>
        </w:rPr>
        <w:t>של ה</w:t>
      </w:r>
      <w:r>
        <w:rPr>
          <w:rFonts w:ascii="David" w:hAnsi="David"/>
          <w:rtl/>
        </w:rPr>
        <w:t>דין הישראלי, אלא שיהיה לו מקור אחד ש</w:t>
      </w:r>
      <w:r w:rsidR="002F3D43">
        <w:rPr>
          <w:rFonts w:ascii="David" w:hAnsi="David" w:hint="cs"/>
          <w:rtl/>
        </w:rPr>
        <w:t>עלי</w:t>
      </w:r>
      <w:r>
        <w:rPr>
          <w:rFonts w:ascii="David" w:hAnsi="David"/>
          <w:rtl/>
        </w:rPr>
        <w:t>ו הוא מסתכל</w:t>
      </w:r>
      <w:r w:rsidR="00602F38">
        <w:rPr>
          <w:rFonts w:ascii="David" w:hAnsi="David" w:hint="cs"/>
          <w:rtl/>
        </w:rPr>
        <w:t>,</w:t>
      </w:r>
      <w:r>
        <w:rPr>
          <w:rFonts w:ascii="David" w:hAnsi="David"/>
          <w:rtl/>
        </w:rPr>
        <w:t xml:space="preserve"> מה שיטת הפרשנות הנוהגת בישראל</w:t>
      </w:r>
      <w:r w:rsidR="00602F38">
        <w:rPr>
          <w:rFonts w:ascii="David" w:hAnsi="David" w:hint="cs"/>
          <w:rtl/>
        </w:rPr>
        <w:t>.</w:t>
      </w:r>
      <w:r>
        <w:rPr>
          <w:rFonts w:ascii="David" w:hAnsi="David"/>
          <w:rtl/>
        </w:rPr>
        <w:t xml:space="preserve"> </w:t>
      </w:r>
    </w:p>
    <w:p w14:paraId="5F285AF2" w14:textId="77777777" w:rsidR="006A6878" w:rsidRPr="00C25DAE" w:rsidRDefault="006A6878" w:rsidP="00FD3F7F">
      <w:pPr>
        <w:rPr>
          <w:rtl/>
        </w:rPr>
      </w:pPr>
    </w:p>
    <w:p w14:paraId="0DE55330" w14:textId="013753AF" w:rsidR="00476C9B" w:rsidRDefault="006A6878" w:rsidP="00476C9B">
      <w:pPr>
        <w:rPr>
          <w:rFonts w:ascii="David" w:hAnsi="David"/>
          <w:rtl/>
        </w:rPr>
      </w:pPr>
      <w:r>
        <w:rPr>
          <w:rFonts w:ascii="David" w:hAnsi="David"/>
          <w:rtl/>
        </w:rPr>
        <w:t xml:space="preserve">יש מקומות שעושים את זה </w:t>
      </w:r>
      <w:r w:rsidR="007F4748">
        <w:rPr>
          <w:rFonts w:ascii="David" w:hAnsi="David" w:hint="cs"/>
          <w:rtl/>
        </w:rPr>
        <w:t>ב-</w:t>
      </w:r>
      <w:r w:rsidR="007F4748" w:rsidRPr="007F4748">
        <w:t xml:space="preserve"> </w:t>
      </w:r>
      <w:r w:rsidR="007F4748">
        <w:t>.</w:t>
      </w:r>
      <w:r w:rsidR="007F4748" w:rsidRPr="007F4748">
        <w:rPr>
          <w:rFonts w:ascii="David" w:hAnsi="David"/>
        </w:rPr>
        <w:t>restatement's</w:t>
      </w:r>
      <w:proofErr w:type="spellStart"/>
      <w:r w:rsidR="007F4748">
        <w:rPr>
          <w:rFonts w:ascii="David" w:hAnsi="David" w:hint="cs"/>
          <w:rtl/>
        </w:rPr>
        <w:t>הממ"מ</w:t>
      </w:r>
      <w:proofErr w:type="spellEnd"/>
      <w:r>
        <w:rPr>
          <w:rFonts w:ascii="David" w:hAnsi="David"/>
          <w:rtl/>
        </w:rPr>
        <w:t xml:space="preserve"> יציגו בהרחבה בתחילת הדיון הבא</w:t>
      </w:r>
      <w:r w:rsidR="00C25DAE">
        <w:rPr>
          <w:rFonts w:ascii="David" w:hAnsi="David" w:hint="cs"/>
          <w:rtl/>
        </w:rPr>
        <w:t xml:space="preserve">, </w:t>
      </w:r>
      <w:r>
        <w:rPr>
          <w:rFonts w:ascii="David" w:hAnsi="David"/>
          <w:rtl/>
        </w:rPr>
        <w:t>אני מפנה אתכם לקרוא את זה</w:t>
      </w:r>
      <w:r w:rsidR="007F4748">
        <w:rPr>
          <w:rFonts w:ascii="David" w:hAnsi="David" w:hint="cs"/>
          <w:rtl/>
        </w:rPr>
        <w:t>,</w:t>
      </w:r>
      <w:r>
        <w:rPr>
          <w:rFonts w:ascii="David" w:hAnsi="David"/>
          <w:rtl/>
        </w:rPr>
        <w:t xml:space="preserve"> באמת סקירה מצוינת</w:t>
      </w:r>
      <w:r w:rsidR="00C25DAE">
        <w:rPr>
          <w:rFonts w:ascii="David" w:hAnsi="David" w:hint="cs"/>
          <w:rtl/>
        </w:rPr>
        <w:t>,</w:t>
      </w:r>
      <w:r>
        <w:rPr>
          <w:rFonts w:ascii="David" w:hAnsi="David"/>
          <w:rtl/>
        </w:rPr>
        <w:t xml:space="preserve"> איך מדינות שונות בעולם מתמודדות עם זה</w:t>
      </w:r>
      <w:r w:rsidR="007F4748">
        <w:rPr>
          <w:rFonts w:ascii="David" w:hAnsi="David" w:hint="cs"/>
          <w:rtl/>
        </w:rPr>
        <w:t>.</w:t>
      </w:r>
      <w:r>
        <w:rPr>
          <w:rFonts w:ascii="David" w:hAnsi="David"/>
          <w:rtl/>
        </w:rPr>
        <w:t xml:space="preserve"> אבל האמירה </w:t>
      </w:r>
      <w:r w:rsidR="007F4748">
        <w:rPr>
          <w:rFonts w:ascii="David" w:hAnsi="David" w:hint="cs"/>
          <w:rtl/>
        </w:rPr>
        <w:t>לה</w:t>
      </w:r>
      <w:r>
        <w:rPr>
          <w:rFonts w:ascii="David" w:hAnsi="David"/>
          <w:rtl/>
        </w:rPr>
        <w:t>שאיר את זה</w:t>
      </w:r>
      <w:r w:rsidR="00EE27BB">
        <w:rPr>
          <w:rFonts w:ascii="David" w:hAnsi="David" w:hint="cs"/>
          <w:rtl/>
        </w:rPr>
        <w:t xml:space="preserve"> עמום</w:t>
      </w:r>
      <w:r>
        <w:rPr>
          <w:rFonts w:ascii="David" w:hAnsi="David"/>
          <w:rtl/>
        </w:rPr>
        <w:t xml:space="preserve"> </w:t>
      </w:r>
      <w:r w:rsidR="007F4748">
        <w:rPr>
          <w:rFonts w:ascii="David" w:hAnsi="David" w:hint="cs"/>
          <w:rtl/>
        </w:rPr>
        <w:t>ל-17</w:t>
      </w:r>
      <w:r>
        <w:rPr>
          <w:rFonts w:ascii="David" w:hAnsi="David"/>
          <w:rtl/>
        </w:rPr>
        <w:t xml:space="preserve"> פסיקות של בית משפט </w:t>
      </w:r>
      <w:r w:rsidR="00EE27BB">
        <w:rPr>
          <w:rFonts w:ascii="David" w:hAnsi="David" w:hint="cs"/>
          <w:rtl/>
        </w:rPr>
        <w:t>בעיניי פחות</w:t>
      </w:r>
      <w:r>
        <w:rPr>
          <w:rFonts w:ascii="David" w:hAnsi="David"/>
          <w:rtl/>
        </w:rPr>
        <w:t xml:space="preserve"> נכונה</w:t>
      </w:r>
      <w:r w:rsidR="00EE27BB">
        <w:rPr>
          <w:rFonts w:ascii="David" w:hAnsi="David" w:hint="cs"/>
          <w:rtl/>
        </w:rPr>
        <w:t>.</w:t>
      </w:r>
      <w:r>
        <w:rPr>
          <w:rFonts w:ascii="David" w:hAnsi="David"/>
          <w:rtl/>
        </w:rPr>
        <w:t xml:space="preserve"> גם אם אני עושה צילום מצב של המצב המשפטי הקיים ומקבע אותו</w:t>
      </w:r>
      <w:r w:rsidR="00EE27BB">
        <w:rPr>
          <w:rFonts w:ascii="David" w:hAnsi="David" w:hint="cs"/>
          <w:rtl/>
        </w:rPr>
        <w:t>,</w:t>
      </w:r>
      <w:r>
        <w:rPr>
          <w:rFonts w:ascii="David" w:hAnsi="David"/>
          <w:rtl/>
        </w:rPr>
        <w:t xml:space="preserve"> אני רואה בזה ערך בפני עצמו. אני מתאר לעצמי </w:t>
      </w:r>
      <w:r w:rsidR="00C25DAE">
        <w:rPr>
          <w:rFonts w:ascii="David" w:hAnsi="David" w:hint="cs"/>
          <w:rtl/>
        </w:rPr>
        <w:t>שאם אתה כאיש</w:t>
      </w:r>
      <w:r w:rsidR="00EE27BB">
        <w:rPr>
          <w:rFonts w:ascii="David" w:hAnsi="David" w:hint="cs"/>
          <w:rtl/>
        </w:rPr>
        <w:t xml:space="preserve"> הייטק </w:t>
      </w:r>
      <w:r w:rsidR="00C25DAE">
        <w:rPr>
          <w:rFonts w:ascii="David" w:hAnsi="David" w:hint="cs"/>
          <w:rtl/>
        </w:rPr>
        <w:t>ת</w:t>
      </w:r>
      <w:r>
        <w:rPr>
          <w:rFonts w:ascii="David" w:hAnsi="David"/>
          <w:rtl/>
        </w:rPr>
        <w:t xml:space="preserve">נסה להסביר </w:t>
      </w:r>
      <w:r w:rsidR="00EE27BB">
        <w:rPr>
          <w:rFonts w:ascii="David" w:hAnsi="David" w:hint="cs"/>
          <w:rtl/>
        </w:rPr>
        <w:t>ל</w:t>
      </w:r>
      <w:r>
        <w:rPr>
          <w:rFonts w:ascii="David" w:hAnsi="David"/>
          <w:rtl/>
        </w:rPr>
        <w:t xml:space="preserve">מישהו </w:t>
      </w:r>
      <w:r w:rsidR="00C25DAE">
        <w:rPr>
          <w:rFonts w:ascii="David" w:hAnsi="David" w:hint="cs"/>
          <w:rtl/>
        </w:rPr>
        <w:t>שאתה</w:t>
      </w:r>
      <w:r>
        <w:rPr>
          <w:rFonts w:ascii="David" w:hAnsi="David"/>
          <w:rtl/>
        </w:rPr>
        <w:t xml:space="preserve"> מנסה לעשות איתו עסק בארצות</w:t>
      </w:r>
      <w:r w:rsidR="00EE27BB">
        <w:rPr>
          <w:rFonts w:ascii="David" w:hAnsi="David" w:hint="cs"/>
          <w:rtl/>
        </w:rPr>
        <w:t xml:space="preserve"> הברית, ו</w:t>
      </w:r>
      <w:r>
        <w:rPr>
          <w:rFonts w:ascii="David" w:hAnsi="David"/>
          <w:rtl/>
        </w:rPr>
        <w:t xml:space="preserve">הוא </w:t>
      </w:r>
      <w:r w:rsidR="00C25DAE">
        <w:rPr>
          <w:rFonts w:ascii="David" w:hAnsi="David" w:hint="cs"/>
          <w:rtl/>
        </w:rPr>
        <w:t>ישאל</w:t>
      </w:r>
      <w:r>
        <w:rPr>
          <w:rFonts w:ascii="David" w:hAnsi="David"/>
          <w:rtl/>
        </w:rPr>
        <w:t xml:space="preserve"> מה יקרה אם יהיה כתוב ככה וככה בחוזה</w:t>
      </w:r>
      <w:r w:rsidR="00EE27BB">
        <w:rPr>
          <w:rFonts w:ascii="David" w:hAnsi="David" w:hint="cs"/>
          <w:rtl/>
        </w:rPr>
        <w:t>,</w:t>
      </w:r>
      <w:r>
        <w:rPr>
          <w:rFonts w:ascii="David" w:hAnsi="David"/>
          <w:rtl/>
        </w:rPr>
        <w:t xml:space="preserve"> ואתה </w:t>
      </w:r>
      <w:r w:rsidR="00C25DAE">
        <w:rPr>
          <w:rFonts w:ascii="David" w:hAnsi="David" w:hint="cs"/>
          <w:rtl/>
        </w:rPr>
        <w:t>ת</w:t>
      </w:r>
      <w:r>
        <w:rPr>
          <w:rFonts w:ascii="David" w:hAnsi="David"/>
          <w:rtl/>
        </w:rPr>
        <w:t xml:space="preserve">תחיל להגיד לו </w:t>
      </w:r>
      <w:r w:rsidR="00EE27BB">
        <w:rPr>
          <w:rFonts w:ascii="David" w:hAnsi="David" w:hint="cs"/>
          <w:rtl/>
        </w:rPr>
        <w:t>"</w:t>
      </w:r>
      <w:proofErr w:type="spellStart"/>
      <w:r w:rsidR="00EE27BB">
        <w:rPr>
          <w:rFonts w:ascii="David" w:hAnsi="David" w:hint="cs"/>
          <w:rtl/>
        </w:rPr>
        <w:t>אפרופים</w:t>
      </w:r>
      <w:proofErr w:type="spellEnd"/>
      <w:r w:rsidR="00EE27BB">
        <w:rPr>
          <w:rFonts w:ascii="David" w:hAnsi="David" w:hint="cs"/>
          <w:rtl/>
        </w:rPr>
        <w:t xml:space="preserve">", </w:t>
      </w:r>
      <w:r>
        <w:rPr>
          <w:rFonts w:ascii="David" w:hAnsi="David"/>
          <w:rtl/>
        </w:rPr>
        <w:t xml:space="preserve">הוא </w:t>
      </w:r>
      <w:r w:rsidR="00EE27BB">
        <w:rPr>
          <w:rFonts w:ascii="David" w:hAnsi="David" w:hint="cs"/>
          <w:rtl/>
        </w:rPr>
        <w:t>י</w:t>
      </w:r>
      <w:r>
        <w:rPr>
          <w:rFonts w:ascii="David" w:hAnsi="David"/>
          <w:rtl/>
        </w:rPr>
        <w:t xml:space="preserve">סתכל עליך </w:t>
      </w:r>
      <w:r w:rsidR="00EE27BB">
        <w:rPr>
          <w:rFonts w:ascii="David" w:hAnsi="David" w:hint="cs"/>
          <w:rtl/>
        </w:rPr>
        <w:t>וישאל מה</w:t>
      </w:r>
      <w:r>
        <w:rPr>
          <w:rFonts w:ascii="David" w:hAnsi="David"/>
          <w:rtl/>
        </w:rPr>
        <w:t xml:space="preserve"> אתה רוצה מהחיים של</w:t>
      </w:r>
      <w:r w:rsidR="00EE27BB">
        <w:rPr>
          <w:rFonts w:ascii="David" w:hAnsi="David" w:hint="cs"/>
          <w:rtl/>
        </w:rPr>
        <w:t>ו ויגיד לך ש</w:t>
      </w:r>
      <w:r>
        <w:rPr>
          <w:rFonts w:ascii="David" w:hAnsi="David"/>
          <w:rtl/>
        </w:rPr>
        <w:t xml:space="preserve">לא כתוב על זה </w:t>
      </w:r>
      <w:r w:rsidR="00EE27BB">
        <w:rPr>
          <w:rFonts w:ascii="David" w:hAnsi="David"/>
          <w:rtl/>
        </w:rPr>
        <w:t xml:space="preserve">שום דבר </w:t>
      </w:r>
      <w:r>
        <w:rPr>
          <w:rFonts w:ascii="David" w:hAnsi="David"/>
          <w:rtl/>
        </w:rPr>
        <w:t>בחוק</w:t>
      </w:r>
      <w:r w:rsidR="00EE27BB">
        <w:rPr>
          <w:rFonts w:ascii="David" w:hAnsi="David" w:hint="cs"/>
          <w:rtl/>
        </w:rPr>
        <w:t>,</w:t>
      </w:r>
      <w:r>
        <w:rPr>
          <w:rFonts w:ascii="David" w:hAnsi="David"/>
          <w:rtl/>
        </w:rPr>
        <w:t xml:space="preserve"> </w:t>
      </w:r>
      <w:r w:rsidR="00EE27BB">
        <w:rPr>
          <w:rFonts w:ascii="David" w:hAnsi="David" w:hint="cs"/>
          <w:rtl/>
        </w:rPr>
        <w:t>שהוא</w:t>
      </w:r>
      <w:r>
        <w:rPr>
          <w:rFonts w:ascii="David" w:hAnsi="David"/>
          <w:rtl/>
        </w:rPr>
        <w:t xml:space="preserve"> לא מבין, ו</w:t>
      </w:r>
      <w:r w:rsidR="00EE27BB">
        <w:rPr>
          <w:rFonts w:ascii="David" w:hAnsi="David" w:hint="cs"/>
          <w:rtl/>
        </w:rPr>
        <w:t xml:space="preserve">שגם </w:t>
      </w:r>
      <w:r>
        <w:rPr>
          <w:rFonts w:ascii="David" w:hAnsi="David"/>
          <w:rtl/>
        </w:rPr>
        <w:t>את החוק ניסחת בצורה שאי</w:t>
      </w:r>
      <w:r w:rsidR="00EE27BB">
        <w:rPr>
          <w:rFonts w:ascii="David" w:hAnsi="David" w:hint="cs"/>
          <w:rtl/>
        </w:rPr>
        <w:t>-</w:t>
      </w:r>
      <w:r>
        <w:rPr>
          <w:rFonts w:ascii="David" w:hAnsi="David"/>
          <w:rtl/>
        </w:rPr>
        <w:t>אפשר להבין</w:t>
      </w:r>
      <w:r w:rsidR="00EE27BB">
        <w:rPr>
          <w:rFonts w:ascii="David" w:hAnsi="David" w:hint="cs"/>
          <w:rtl/>
        </w:rPr>
        <w:t>,</w:t>
      </w:r>
      <w:r>
        <w:rPr>
          <w:rFonts w:ascii="David" w:hAnsi="David"/>
          <w:rtl/>
        </w:rPr>
        <w:t xml:space="preserve"> אז </w:t>
      </w:r>
      <w:r w:rsidR="00EE27BB">
        <w:rPr>
          <w:rFonts w:ascii="David" w:hAnsi="David" w:hint="cs"/>
          <w:rtl/>
        </w:rPr>
        <w:t xml:space="preserve">זה </w:t>
      </w:r>
      <w:r>
        <w:rPr>
          <w:rFonts w:ascii="David" w:hAnsi="David"/>
          <w:rtl/>
        </w:rPr>
        <w:t xml:space="preserve">גם לא עוזר וצריך לתקן את זה. </w:t>
      </w:r>
      <w:bookmarkStart w:id="932" w:name="_ETM_Q1_7654672"/>
      <w:bookmarkStart w:id="933" w:name="_ETM_Q1_7654975"/>
      <w:bookmarkStart w:id="934" w:name="_ETM_Q1_7655096"/>
      <w:bookmarkStart w:id="935" w:name="_ETM_Q1_7655153"/>
      <w:bookmarkEnd w:id="932"/>
      <w:bookmarkEnd w:id="933"/>
      <w:bookmarkEnd w:id="934"/>
      <w:bookmarkEnd w:id="935"/>
      <w:r>
        <w:rPr>
          <w:rFonts w:ascii="David" w:hAnsi="David"/>
          <w:rtl/>
        </w:rPr>
        <w:t>בקיצור</w:t>
      </w:r>
      <w:r w:rsidR="00EE27BB">
        <w:rPr>
          <w:rFonts w:ascii="David" w:hAnsi="David" w:hint="cs"/>
          <w:rtl/>
        </w:rPr>
        <w:t>,</w:t>
      </w:r>
      <w:r>
        <w:rPr>
          <w:rFonts w:ascii="David" w:hAnsi="David"/>
          <w:rtl/>
        </w:rPr>
        <w:t xml:space="preserve"> </w:t>
      </w:r>
      <w:r w:rsidR="00EE27BB">
        <w:rPr>
          <w:rFonts w:ascii="David" w:hAnsi="David" w:hint="cs"/>
          <w:rtl/>
        </w:rPr>
        <w:t xml:space="preserve">המומחיות שלו בדיני החוזים לא תעזור </w:t>
      </w:r>
      <w:r>
        <w:rPr>
          <w:rFonts w:ascii="David" w:hAnsi="David"/>
          <w:rtl/>
        </w:rPr>
        <w:t>לאף אחד</w:t>
      </w:r>
      <w:r w:rsidR="00EE27BB">
        <w:rPr>
          <w:rFonts w:ascii="David" w:hAnsi="David" w:hint="cs"/>
          <w:rtl/>
        </w:rPr>
        <w:t>,</w:t>
      </w:r>
      <w:r>
        <w:rPr>
          <w:rFonts w:ascii="David" w:hAnsi="David"/>
          <w:rtl/>
        </w:rPr>
        <w:t xml:space="preserve"> </w:t>
      </w:r>
      <w:r w:rsidR="00EE27BB">
        <w:rPr>
          <w:rFonts w:ascii="David" w:hAnsi="David" w:hint="cs"/>
          <w:rtl/>
        </w:rPr>
        <w:t>ו</w:t>
      </w:r>
      <w:r>
        <w:rPr>
          <w:rFonts w:ascii="David" w:hAnsi="David"/>
          <w:rtl/>
        </w:rPr>
        <w:t>בסופו של דבר</w:t>
      </w:r>
      <w:r w:rsidR="00EE27BB">
        <w:rPr>
          <w:rFonts w:ascii="David" w:hAnsi="David" w:hint="cs"/>
          <w:rtl/>
        </w:rPr>
        <w:t xml:space="preserve"> </w:t>
      </w:r>
      <w:r>
        <w:rPr>
          <w:rFonts w:ascii="David" w:hAnsi="David"/>
          <w:rtl/>
        </w:rPr>
        <w:t>הוא יגיד</w:t>
      </w:r>
      <w:r w:rsidR="00EE27BB">
        <w:rPr>
          <w:rFonts w:ascii="David" w:hAnsi="David" w:hint="cs"/>
          <w:rtl/>
        </w:rPr>
        <w:t>:</w:t>
      </w:r>
      <w:r>
        <w:rPr>
          <w:rFonts w:ascii="David" w:hAnsi="David"/>
          <w:rtl/>
        </w:rPr>
        <w:t xml:space="preserve"> </w:t>
      </w:r>
      <w:r w:rsidR="00476C9B">
        <w:rPr>
          <w:rFonts w:ascii="David" w:hAnsi="David" w:hint="cs"/>
          <w:rtl/>
        </w:rPr>
        <w:t>"</w:t>
      </w:r>
      <w:r>
        <w:rPr>
          <w:rFonts w:ascii="David" w:hAnsi="David"/>
          <w:rtl/>
        </w:rPr>
        <w:t>סמוך על המילה שלי</w:t>
      </w:r>
      <w:r w:rsidR="00476C9B">
        <w:rPr>
          <w:rFonts w:ascii="David" w:hAnsi="David" w:hint="cs"/>
          <w:rtl/>
        </w:rPr>
        <w:t>"</w:t>
      </w:r>
      <w:r>
        <w:rPr>
          <w:rFonts w:ascii="David" w:hAnsi="David"/>
          <w:rtl/>
        </w:rPr>
        <w:t xml:space="preserve">. </w:t>
      </w:r>
    </w:p>
    <w:p w14:paraId="077A79FF" w14:textId="77777777" w:rsidR="00476C9B" w:rsidRDefault="00476C9B" w:rsidP="00EE27BB">
      <w:pPr>
        <w:rPr>
          <w:rFonts w:ascii="David" w:hAnsi="David"/>
          <w:rtl/>
        </w:rPr>
      </w:pPr>
      <w:bookmarkStart w:id="936" w:name="_ETM_Q1_7658368"/>
      <w:bookmarkEnd w:id="936"/>
    </w:p>
    <w:p w14:paraId="26D6725F" w14:textId="77777777" w:rsidR="00241F7A" w:rsidRDefault="006A6878" w:rsidP="00EE27BB">
      <w:pPr>
        <w:rPr>
          <w:rFonts w:ascii="David" w:hAnsi="David"/>
          <w:rtl/>
        </w:rPr>
      </w:pPr>
      <w:bookmarkStart w:id="937" w:name="_ETM_Q1_7658800"/>
      <w:bookmarkStart w:id="938" w:name="_ETM_Q1_7658939"/>
      <w:bookmarkStart w:id="939" w:name="_ETM_Q1_7659002"/>
      <w:bookmarkEnd w:id="937"/>
      <w:bookmarkEnd w:id="938"/>
      <w:bookmarkEnd w:id="939"/>
      <w:r>
        <w:rPr>
          <w:rFonts w:ascii="David" w:hAnsi="David"/>
          <w:rtl/>
        </w:rPr>
        <w:t>לכן</w:t>
      </w:r>
      <w:r w:rsidR="00476C9B">
        <w:rPr>
          <w:rFonts w:ascii="David" w:hAnsi="David" w:hint="cs"/>
          <w:rtl/>
        </w:rPr>
        <w:t>,</w:t>
      </w:r>
      <w:r>
        <w:rPr>
          <w:rFonts w:ascii="David" w:hAnsi="David"/>
          <w:rtl/>
        </w:rPr>
        <w:t xml:space="preserve"> שאלת הצורך</w:t>
      </w:r>
      <w:r w:rsidR="00476C9B">
        <w:rPr>
          <w:rFonts w:ascii="David" w:hAnsi="David" w:hint="cs"/>
          <w:rtl/>
        </w:rPr>
        <w:t xml:space="preserve">, </w:t>
      </w:r>
      <w:r>
        <w:rPr>
          <w:rFonts w:ascii="David" w:hAnsi="David"/>
          <w:rtl/>
        </w:rPr>
        <w:t>בעיניי לפחות</w:t>
      </w:r>
      <w:r w:rsidR="00476C9B">
        <w:rPr>
          <w:rFonts w:ascii="David" w:hAnsi="David" w:hint="cs"/>
          <w:rtl/>
        </w:rPr>
        <w:t>,</w:t>
      </w:r>
      <w:r>
        <w:rPr>
          <w:rFonts w:ascii="David" w:hAnsi="David"/>
          <w:rtl/>
        </w:rPr>
        <w:t xml:space="preserve"> אין </w:t>
      </w:r>
      <w:r w:rsidR="00476C9B">
        <w:rPr>
          <w:rFonts w:ascii="David" w:hAnsi="David" w:hint="cs"/>
          <w:rtl/>
        </w:rPr>
        <w:t>לגביה</w:t>
      </w:r>
      <w:r>
        <w:rPr>
          <w:rFonts w:ascii="David" w:hAnsi="David"/>
          <w:rtl/>
        </w:rPr>
        <w:t xml:space="preserve"> שאלה</w:t>
      </w:r>
      <w:r w:rsidR="00241F7A">
        <w:rPr>
          <w:rFonts w:ascii="David" w:hAnsi="David" w:hint="cs"/>
          <w:rtl/>
        </w:rPr>
        <w:t>,</w:t>
      </w:r>
      <w:r>
        <w:rPr>
          <w:rFonts w:ascii="David" w:hAnsi="David"/>
          <w:rtl/>
        </w:rPr>
        <w:t xml:space="preserve"> בין </w:t>
      </w:r>
      <w:r w:rsidR="00241F7A">
        <w:rPr>
          <w:rFonts w:ascii="David" w:hAnsi="David" w:hint="cs"/>
          <w:rtl/>
        </w:rPr>
        <w:t>א</w:t>
      </w:r>
      <w:r>
        <w:rPr>
          <w:rFonts w:ascii="David" w:hAnsi="David"/>
          <w:rtl/>
        </w:rPr>
        <w:t>ם המצב הקיים הנוכחי משביע רצון ובין אם הוא איננו משביע רצון</w:t>
      </w:r>
      <w:r w:rsidR="00241F7A">
        <w:rPr>
          <w:rFonts w:ascii="David" w:hAnsi="David" w:hint="cs"/>
          <w:rtl/>
        </w:rPr>
        <w:t>.</w:t>
      </w:r>
      <w:r>
        <w:rPr>
          <w:rFonts w:ascii="David" w:hAnsi="David"/>
          <w:rtl/>
        </w:rPr>
        <w:t xml:space="preserve"> </w:t>
      </w:r>
      <w:r w:rsidR="00241F7A">
        <w:rPr>
          <w:rFonts w:ascii="David" w:hAnsi="David" w:hint="cs"/>
          <w:rtl/>
        </w:rPr>
        <w:t>ה</w:t>
      </w:r>
      <w:r>
        <w:rPr>
          <w:rFonts w:ascii="David" w:hAnsi="David"/>
          <w:rtl/>
        </w:rPr>
        <w:t>צורך ל</w:t>
      </w:r>
      <w:r w:rsidR="00241F7A">
        <w:rPr>
          <w:rFonts w:ascii="David" w:hAnsi="David" w:hint="cs"/>
          <w:rtl/>
        </w:rPr>
        <w:t>ע</w:t>
      </w:r>
      <w:r>
        <w:rPr>
          <w:rFonts w:ascii="David" w:hAnsi="David"/>
          <w:rtl/>
        </w:rPr>
        <w:t xml:space="preserve">גן בחקיקה </w:t>
      </w:r>
      <w:r w:rsidR="00241F7A">
        <w:rPr>
          <w:rFonts w:ascii="David" w:hAnsi="David" w:hint="cs"/>
          <w:rtl/>
        </w:rPr>
        <w:t xml:space="preserve">את </w:t>
      </w:r>
      <w:r>
        <w:rPr>
          <w:rFonts w:ascii="David" w:hAnsi="David"/>
          <w:rtl/>
        </w:rPr>
        <w:t xml:space="preserve">כללי </w:t>
      </w:r>
      <w:r w:rsidR="00241F7A">
        <w:rPr>
          <w:rFonts w:ascii="David" w:hAnsi="David" w:hint="cs"/>
          <w:rtl/>
        </w:rPr>
        <w:t>ה</w:t>
      </w:r>
      <w:r>
        <w:rPr>
          <w:rFonts w:ascii="David" w:hAnsi="David"/>
          <w:rtl/>
        </w:rPr>
        <w:t>פרשנות</w:t>
      </w:r>
      <w:r w:rsidR="00241F7A">
        <w:rPr>
          <w:rFonts w:ascii="David" w:hAnsi="David" w:hint="cs"/>
          <w:rtl/>
        </w:rPr>
        <w:t xml:space="preserve"> </w:t>
      </w:r>
      <w:r w:rsidR="00241F7A">
        <w:rPr>
          <w:rFonts w:ascii="David" w:hAnsi="David" w:hint="eastAsia"/>
          <w:rtl/>
        </w:rPr>
        <w:t>–</w:t>
      </w:r>
      <w:r>
        <w:rPr>
          <w:rFonts w:ascii="David" w:hAnsi="David"/>
          <w:rtl/>
        </w:rPr>
        <w:t xml:space="preserve"> בעיניי זה הכרח. כלומר</w:t>
      </w:r>
      <w:r w:rsidR="00241F7A">
        <w:rPr>
          <w:rFonts w:ascii="David" w:hAnsi="David" w:hint="cs"/>
          <w:rtl/>
        </w:rPr>
        <w:t>,</w:t>
      </w:r>
      <w:r>
        <w:rPr>
          <w:rFonts w:ascii="David" w:hAnsi="David"/>
          <w:rtl/>
        </w:rPr>
        <w:t xml:space="preserve"> זה דבר שהוא נצרך. הוא ישפר הרבה מאוד מדדים והרבה דברים טובים. </w:t>
      </w:r>
    </w:p>
    <w:p w14:paraId="605BC80A" w14:textId="77777777" w:rsidR="00241F7A" w:rsidRDefault="00241F7A" w:rsidP="00241F7A">
      <w:pPr>
        <w:rPr>
          <w:rFonts w:ascii="David" w:hAnsi="David"/>
          <w:color w:val="FF0000"/>
          <w:rtl/>
        </w:rPr>
      </w:pPr>
      <w:bookmarkStart w:id="940" w:name="_ETM_Q1_7679126"/>
      <w:bookmarkStart w:id="941" w:name="_ETM_Q1_7679444"/>
      <w:bookmarkStart w:id="942" w:name="_ETM_Q1_7679574"/>
      <w:bookmarkStart w:id="943" w:name="_ETM_Q1_7679636"/>
      <w:bookmarkEnd w:id="940"/>
      <w:bookmarkEnd w:id="941"/>
      <w:bookmarkEnd w:id="942"/>
      <w:bookmarkEnd w:id="943"/>
    </w:p>
    <w:p w14:paraId="05E91CAB" w14:textId="47C93F1E" w:rsidR="00241F7A" w:rsidRDefault="006A6878" w:rsidP="00241F7A">
      <w:pPr>
        <w:rPr>
          <w:rFonts w:ascii="David" w:hAnsi="David"/>
          <w:rtl/>
        </w:rPr>
      </w:pPr>
      <w:r>
        <w:rPr>
          <w:rFonts w:ascii="David" w:hAnsi="David"/>
          <w:rtl/>
        </w:rPr>
        <w:t>עכשיו נשאלת השאלה</w:t>
      </w:r>
      <w:r w:rsidR="00241F7A">
        <w:rPr>
          <w:rFonts w:ascii="David" w:hAnsi="David" w:hint="cs"/>
          <w:rtl/>
        </w:rPr>
        <w:t>:</w:t>
      </w:r>
      <w:r>
        <w:rPr>
          <w:rFonts w:ascii="David" w:hAnsi="David"/>
          <w:rtl/>
        </w:rPr>
        <w:t xml:space="preserve"> האם המצב הקיים הוא טוב? לגמרי</w:t>
      </w:r>
      <w:r w:rsidR="00241F7A">
        <w:rPr>
          <w:rFonts w:ascii="David" w:hAnsi="David" w:hint="cs"/>
          <w:rtl/>
        </w:rPr>
        <w:t>?</w:t>
      </w:r>
      <w:r>
        <w:rPr>
          <w:rFonts w:ascii="David" w:hAnsi="David"/>
          <w:rtl/>
        </w:rPr>
        <w:t xml:space="preserve"> לא טוב</w:t>
      </w:r>
      <w:r w:rsidR="00241F7A">
        <w:rPr>
          <w:rFonts w:ascii="David" w:hAnsi="David" w:hint="cs"/>
          <w:rtl/>
        </w:rPr>
        <w:t xml:space="preserve">? </w:t>
      </w:r>
      <w:r>
        <w:rPr>
          <w:rFonts w:ascii="David" w:hAnsi="David"/>
          <w:rtl/>
        </w:rPr>
        <w:t>ניתן לשיפור</w:t>
      </w:r>
      <w:r w:rsidR="00241F7A">
        <w:rPr>
          <w:rFonts w:ascii="David" w:hAnsi="David" w:hint="cs"/>
          <w:rtl/>
        </w:rPr>
        <w:t>?</w:t>
      </w:r>
      <w:r>
        <w:rPr>
          <w:rFonts w:ascii="David" w:hAnsi="David"/>
          <w:rtl/>
        </w:rPr>
        <w:t xml:space="preserve"> לא ניתן לשיפור</w:t>
      </w:r>
      <w:r w:rsidR="00241F7A">
        <w:rPr>
          <w:rFonts w:ascii="David" w:hAnsi="David" w:hint="cs"/>
          <w:rtl/>
        </w:rPr>
        <w:t>?</w:t>
      </w:r>
      <w:r>
        <w:rPr>
          <w:rFonts w:ascii="David" w:hAnsi="David"/>
          <w:rtl/>
        </w:rPr>
        <w:t xml:space="preserve"> וכמובן</w:t>
      </w:r>
      <w:r w:rsidR="00241F7A">
        <w:rPr>
          <w:rFonts w:ascii="David" w:hAnsi="David" w:hint="cs"/>
          <w:rtl/>
        </w:rPr>
        <w:t>,</w:t>
      </w:r>
      <w:r>
        <w:rPr>
          <w:rFonts w:ascii="David" w:hAnsi="David"/>
          <w:rtl/>
        </w:rPr>
        <w:t xml:space="preserve"> היחס בין העסקי לפרטי</w:t>
      </w:r>
      <w:r w:rsidR="00241F7A">
        <w:rPr>
          <w:rFonts w:ascii="David" w:hAnsi="David" w:hint="cs"/>
          <w:rtl/>
        </w:rPr>
        <w:t>.</w:t>
      </w:r>
      <w:r>
        <w:rPr>
          <w:rFonts w:ascii="David" w:hAnsi="David"/>
          <w:rtl/>
        </w:rPr>
        <w:t xml:space="preserve"> ושאלה שנ</w:t>
      </w:r>
      <w:r w:rsidR="00241F7A">
        <w:rPr>
          <w:rFonts w:ascii="David" w:hAnsi="David" w:hint="cs"/>
          <w:rtl/>
        </w:rPr>
        <w:t>ייה:</w:t>
      </w:r>
      <w:r>
        <w:rPr>
          <w:rFonts w:ascii="David" w:hAnsi="David"/>
          <w:rtl/>
        </w:rPr>
        <w:t xml:space="preserve"> האם הצעת החוק הממשלתית </w:t>
      </w:r>
      <w:r w:rsidR="00241F7A">
        <w:rPr>
          <w:rFonts w:ascii="David" w:hAnsi="David" w:hint="cs"/>
          <w:rtl/>
        </w:rPr>
        <w:t>מעגנת</w:t>
      </w:r>
      <w:r>
        <w:rPr>
          <w:rFonts w:ascii="David" w:hAnsi="David"/>
          <w:rtl/>
        </w:rPr>
        <w:t xml:space="preserve"> את המצב הקיים הרצוי או המצוי? כל אחת מהשאלות האלו יכולה </w:t>
      </w:r>
      <w:r w:rsidR="00241F7A">
        <w:rPr>
          <w:rFonts w:ascii="David" w:hAnsi="David" w:hint="cs"/>
          <w:rtl/>
        </w:rPr>
        <w:t>להתפרט</w:t>
      </w:r>
      <w:r>
        <w:rPr>
          <w:rFonts w:ascii="David" w:hAnsi="David"/>
          <w:rtl/>
        </w:rPr>
        <w:t xml:space="preserve"> להרבה מאוד שאלות</w:t>
      </w:r>
      <w:r w:rsidR="00241F7A">
        <w:rPr>
          <w:rFonts w:ascii="David" w:hAnsi="David" w:hint="cs"/>
          <w:rtl/>
        </w:rPr>
        <w:t xml:space="preserve"> משנה</w:t>
      </w:r>
      <w:r w:rsidR="00C25DAE">
        <w:rPr>
          <w:rFonts w:ascii="David" w:hAnsi="David" w:hint="cs"/>
          <w:rtl/>
        </w:rPr>
        <w:t>,</w:t>
      </w:r>
      <w:r>
        <w:rPr>
          <w:rFonts w:ascii="David" w:hAnsi="David"/>
          <w:rtl/>
        </w:rPr>
        <w:t xml:space="preserve"> אבל בגדול זה המיפוי</w:t>
      </w:r>
      <w:r w:rsidR="00241F7A">
        <w:rPr>
          <w:rFonts w:ascii="David" w:hAnsi="David" w:hint="cs"/>
          <w:rtl/>
        </w:rPr>
        <w:t>. אם</w:t>
      </w:r>
      <w:r>
        <w:rPr>
          <w:rFonts w:ascii="David" w:hAnsi="David"/>
          <w:rtl/>
        </w:rPr>
        <w:t xml:space="preserve"> צלחנו את השלב הראשון</w:t>
      </w:r>
      <w:r w:rsidR="00241F7A">
        <w:rPr>
          <w:rFonts w:ascii="David" w:hAnsi="David" w:hint="cs"/>
          <w:rtl/>
        </w:rPr>
        <w:t xml:space="preserve"> –</w:t>
      </w:r>
      <w:r>
        <w:rPr>
          <w:rFonts w:ascii="David" w:hAnsi="David"/>
          <w:rtl/>
        </w:rPr>
        <w:t xml:space="preserve"> שבעיניי צלחנו, ולא רק בעיני</w:t>
      </w:r>
      <w:r w:rsidR="00241F7A">
        <w:rPr>
          <w:rFonts w:ascii="David" w:hAnsi="David" w:hint="cs"/>
          <w:rtl/>
        </w:rPr>
        <w:t>י,</w:t>
      </w:r>
      <w:r>
        <w:rPr>
          <w:rFonts w:ascii="David" w:hAnsi="David"/>
          <w:rtl/>
        </w:rPr>
        <w:t xml:space="preserve"> הכנסת הצביעה על הקריאה הראשונה. זאת אומרת</w:t>
      </w:r>
      <w:r w:rsidR="00241F7A">
        <w:rPr>
          <w:rFonts w:ascii="David" w:hAnsi="David" w:hint="cs"/>
          <w:rtl/>
        </w:rPr>
        <w:t>, הכנסת</w:t>
      </w:r>
      <w:r>
        <w:rPr>
          <w:rFonts w:ascii="David" w:hAnsi="David"/>
          <w:rtl/>
        </w:rPr>
        <w:t xml:space="preserve"> החליטה שצריך לתקן את המצב הקיים</w:t>
      </w:r>
      <w:r w:rsidR="00241F7A">
        <w:rPr>
          <w:rFonts w:ascii="David" w:hAnsi="David" w:hint="cs"/>
          <w:rtl/>
        </w:rPr>
        <w:t>.</w:t>
      </w:r>
      <w:r>
        <w:rPr>
          <w:rFonts w:ascii="David" w:hAnsi="David"/>
          <w:rtl/>
        </w:rPr>
        <w:t xml:space="preserve"> הכנסת והממשלה החליטו שצריך לעשות</w:t>
      </w:r>
      <w:r w:rsidR="00241F7A">
        <w:rPr>
          <w:rFonts w:ascii="David" w:hAnsi="David" w:hint="cs"/>
          <w:rtl/>
        </w:rPr>
        <w:t>,</w:t>
      </w:r>
      <w:r>
        <w:rPr>
          <w:rFonts w:ascii="David" w:hAnsi="David"/>
          <w:rtl/>
        </w:rPr>
        <w:t xml:space="preserve"> עכשיו נשאלת השאלה איך עושים את זה בצורה הטובה ביותר. </w:t>
      </w:r>
    </w:p>
    <w:p w14:paraId="48AAB28C" w14:textId="77777777" w:rsidR="00241F7A" w:rsidRDefault="00241F7A" w:rsidP="00241F7A">
      <w:pPr>
        <w:rPr>
          <w:rFonts w:ascii="David" w:hAnsi="David"/>
          <w:rtl/>
        </w:rPr>
      </w:pPr>
    </w:p>
    <w:p w14:paraId="261BEAFD" w14:textId="77777777" w:rsidR="00E75578" w:rsidRDefault="00E75578" w:rsidP="00E75578">
      <w:pPr>
        <w:rPr>
          <w:rFonts w:ascii="David" w:hAnsi="David"/>
          <w:rtl/>
        </w:rPr>
      </w:pPr>
      <w:r>
        <w:rPr>
          <w:rFonts w:ascii="David" w:hAnsi="David"/>
          <w:rtl/>
        </w:rPr>
        <w:t xml:space="preserve">ופה אני רוצה להגיד קצת את האני מאמין שלי, </w:t>
      </w:r>
      <w:r>
        <w:rPr>
          <w:rFonts w:ascii="David" w:hAnsi="David" w:hint="cs"/>
          <w:rtl/>
        </w:rPr>
        <w:t>שינחה,</w:t>
      </w:r>
      <w:r>
        <w:rPr>
          <w:rFonts w:ascii="David" w:hAnsi="David"/>
          <w:rtl/>
        </w:rPr>
        <w:t xml:space="preserve"> לפחות אותי</w:t>
      </w:r>
      <w:r>
        <w:rPr>
          <w:rFonts w:ascii="David" w:hAnsi="David" w:hint="cs"/>
          <w:rtl/>
        </w:rPr>
        <w:t>,</w:t>
      </w:r>
      <w:r>
        <w:rPr>
          <w:rFonts w:ascii="David" w:hAnsi="David"/>
          <w:rtl/>
        </w:rPr>
        <w:t xml:space="preserve"> ואולי את חברי הוועדה האחרים שאצליח לשכנע לבוא </w:t>
      </w:r>
      <w:r>
        <w:rPr>
          <w:rFonts w:ascii="David" w:hAnsi="David" w:hint="cs"/>
          <w:rtl/>
        </w:rPr>
        <w:t>או</w:t>
      </w:r>
      <w:r>
        <w:rPr>
          <w:rFonts w:ascii="David" w:hAnsi="David"/>
          <w:rtl/>
        </w:rPr>
        <w:t xml:space="preserve"> להצביע בהמשך הדיונים. הגישה שלי היא</w:t>
      </w:r>
      <w:r>
        <w:rPr>
          <w:rFonts w:ascii="David" w:hAnsi="David" w:hint="cs"/>
          <w:rtl/>
        </w:rPr>
        <w:t>,</w:t>
      </w:r>
      <w:r>
        <w:rPr>
          <w:rFonts w:ascii="David" w:hAnsi="David"/>
          <w:rtl/>
        </w:rPr>
        <w:t xml:space="preserve"> בגדול</w:t>
      </w:r>
      <w:r>
        <w:rPr>
          <w:rFonts w:ascii="David" w:hAnsi="David" w:hint="cs"/>
          <w:rtl/>
        </w:rPr>
        <w:t>,</w:t>
      </w:r>
      <w:r>
        <w:rPr>
          <w:rFonts w:ascii="David" w:hAnsi="David"/>
          <w:rtl/>
        </w:rPr>
        <w:t xml:space="preserve"> אמת ויציב</w:t>
      </w:r>
      <w:r>
        <w:rPr>
          <w:rFonts w:ascii="David" w:hAnsi="David" w:hint="cs"/>
          <w:rtl/>
        </w:rPr>
        <w:t xml:space="preserve"> –</w:t>
      </w:r>
      <w:r>
        <w:rPr>
          <w:rFonts w:ascii="David" w:hAnsi="David"/>
          <w:rtl/>
        </w:rPr>
        <w:t xml:space="preserve"> יציב עדיף</w:t>
      </w:r>
      <w:r>
        <w:rPr>
          <w:rFonts w:ascii="David" w:hAnsi="David" w:hint="cs"/>
          <w:rtl/>
        </w:rPr>
        <w:t>,</w:t>
      </w:r>
      <w:r>
        <w:rPr>
          <w:rFonts w:ascii="David" w:hAnsi="David"/>
          <w:rtl/>
        </w:rPr>
        <w:t xml:space="preserve"> תמיד</w:t>
      </w:r>
      <w:r>
        <w:rPr>
          <w:rFonts w:ascii="David" w:hAnsi="David" w:hint="cs"/>
          <w:rtl/>
        </w:rPr>
        <w:t>,</w:t>
      </w:r>
      <w:r>
        <w:rPr>
          <w:rFonts w:ascii="David" w:hAnsi="David"/>
          <w:rtl/>
        </w:rPr>
        <w:t xml:space="preserve"> </w:t>
      </w:r>
      <w:r>
        <w:rPr>
          <w:rFonts w:ascii="David" w:hAnsi="David" w:hint="cs"/>
          <w:rtl/>
        </w:rPr>
        <w:t>ו</w:t>
      </w:r>
      <w:r>
        <w:rPr>
          <w:rFonts w:ascii="David" w:hAnsi="David"/>
          <w:rtl/>
        </w:rPr>
        <w:t xml:space="preserve">בדיני חוזים עוד יותר. הגישה הזאת נובעת </w:t>
      </w:r>
      <w:r>
        <w:rPr>
          <w:rFonts w:ascii="David" w:hAnsi="David" w:hint="cs"/>
          <w:rtl/>
        </w:rPr>
        <w:t>מ</w:t>
      </w:r>
      <w:r>
        <w:rPr>
          <w:rFonts w:ascii="David" w:hAnsi="David"/>
          <w:rtl/>
        </w:rPr>
        <w:t>הסקפטיות</w:t>
      </w:r>
      <w:r>
        <w:rPr>
          <w:rFonts w:ascii="David" w:hAnsi="David" w:hint="cs"/>
          <w:rtl/>
        </w:rPr>
        <w:t xml:space="preserve"> </w:t>
      </w:r>
      <w:r>
        <w:rPr>
          <w:rFonts w:ascii="David" w:hAnsi="David"/>
          <w:rtl/>
        </w:rPr>
        <w:t>בשלב זה של חיי</w:t>
      </w:r>
      <w:r>
        <w:rPr>
          <w:rFonts w:ascii="David" w:hAnsi="David" w:hint="cs"/>
          <w:rtl/>
        </w:rPr>
        <w:t xml:space="preserve">, </w:t>
      </w:r>
      <w:r>
        <w:rPr>
          <w:rFonts w:ascii="David" w:hAnsi="David"/>
          <w:rtl/>
        </w:rPr>
        <w:t>סקפטיות</w:t>
      </w:r>
      <w:r>
        <w:rPr>
          <w:rFonts w:ascii="David" w:hAnsi="David" w:hint="cs"/>
          <w:rtl/>
        </w:rPr>
        <w:t xml:space="preserve"> כלפי היכולת של כל שופט, </w:t>
      </w:r>
      <w:r>
        <w:rPr>
          <w:rFonts w:ascii="David" w:hAnsi="David"/>
          <w:rtl/>
        </w:rPr>
        <w:t xml:space="preserve">בוודאי </w:t>
      </w:r>
      <w:r>
        <w:rPr>
          <w:rFonts w:ascii="David" w:hAnsi="David" w:hint="cs"/>
          <w:rtl/>
        </w:rPr>
        <w:t>ב</w:t>
      </w:r>
      <w:r>
        <w:rPr>
          <w:rFonts w:ascii="David" w:hAnsi="David"/>
          <w:rtl/>
        </w:rPr>
        <w:t>מערכת המשפט הישראלית</w:t>
      </w:r>
      <w:r>
        <w:rPr>
          <w:rFonts w:ascii="David" w:hAnsi="David" w:hint="cs"/>
          <w:rtl/>
        </w:rPr>
        <w:t>,</w:t>
      </w:r>
      <w:r>
        <w:rPr>
          <w:rFonts w:ascii="David" w:hAnsi="David"/>
          <w:rtl/>
        </w:rPr>
        <w:t xml:space="preserve"> לנסות להביט מתחת למכסה מנוע ולהיכנס לתוך סיטואציה עסקית במבט </w:t>
      </w:r>
      <w:proofErr w:type="spellStart"/>
      <w:r>
        <w:rPr>
          <w:rFonts w:ascii="David" w:hAnsi="David"/>
          <w:rtl/>
        </w:rPr>
        <w:t>רטרו</w:t>
      </w:r>
      <w:proofErr w:type="spellEnd"/>
      <w:r>
        <w:rPr>
          <w:rFonts w:ascii="David" w:hAnsi="David" w:hint="cs"/>
          <w:rtl/>
        </w:rPr>
        <w:t>,</w:t>
      </w:r>
      <w:r>
        <w:rPr>
          <w:rFonts w:ascii="David" w:hAnsi="David"/>
          <w:rtl/>
        </w:rPr>
        <w:t xml:space="preserve"> צופה פני עבר</w:t>
      </w:r>
      <w:r>
        <w:rPr>
          <w:rFonts w:ascii="David" w:hAnsi="David" w:hint="cs"/>
          <w:rtl/>
        </w:rPr>
        <w:t>,</w:t>
      </w:r>
      <w:r>
        <w:rPr>
          <w:rFonts w:ascii="David" w:hAnsi="David"/>
          <w:rtl/>
        </w:rPr>
        <w:t xml:space="preserve"> צופה פני עתיד</w:t>
      </w:r>
      <w:r>
        <w:rPr>
          <w:rFonts w:ascii="David" w:hAnsi="David" w:hint="cs"/>
          <w:rtl/>
        </w:rPr>
        <w:t>,</w:t>
      </w:r>
      <w:r>
        <w:rPr>
          <w:rFonts w:ascii="David" w:hAnsi="David"/>
          <w:rtl/>
        </w:rPr>
        <w:t xml:space="preserve"> כשהכול מעורבב לו</w:t>
      </w:r>
      <w:r>
        <w:rPr>
          <w:rFonts w:ascii="David" w:hAnsi="David" w:hint="cs"/>
          <w:rtl/>
        </w:rPr>
        <w:t>,</w:t>
      </w:r>
      <w:r>
        <w:rPr>
          <w:rFonts w:ascii="David" w:hAnsi="David"/>
          <w:rtl/>
        </w:rPr>
        <w:t xml:space="preserve"> ולנסות להבין מה הצדדים רצו</w:t>
      </w:r>
      <w:r>
        <w:rPr>
          <w:rFonts w:ascii="David" w:hAnsi="David" w:hint="cs"/>
          <w:rtl/>
        </w:rPr>
        <w:t>.</w:t>
      </w:r>
      <w:r>
        <w:rPr>
          <w:rFonts w:ascii="David" w:hAnsi="David"/>
          <w:rtl/>
        </w:rPr>
        <w:t xml:space="preserve"> </w:t>
      </w:r>
    </w:p>
    <w:p w14:paraId="1812ABFA" w14:textId="77777777" w:rsidR="00E75578" w:rsidRDefault="00E75578" w:rsidP="00E75578">
      <w:pPr>
        <w:rPr>
          <w:rFonts w:ascii="David" w:hAnsi="David"/>
          <w:rtl/>
        </w:rPr>
      </w:pPr>
    </w:p>
    <w:p w14:paraId="1F5C54EA" w14:textId="34A46B9F" w:rsidR="00E75578" w:rsidRDefault="00E75578" w:rsidP="00E75578">
      <w:pPr>
        <w:rPr>
          <w:rFonts w:ascii="David" w:hAnsi="David"/>
          <w:rtl/>
        </w:rPr>
      </w:pPr>
      <w:r>
        <w:rPr>
          <w:rFonts w:ascii="David" w:hAnsi="David"/>
          <w:rtl/>
        </w:rPr>
        <w:t>כלומר</w:t>
      </w:r>
      <w:r>
        <w:rPr>
          <w:rFonts w:ascii="David" w:hAnsi="David" w:hint="cs"/>
          <w:rtl/>
        </w:rPr>
        <w:t xml:space="preserve">, </w:t>
      </w:r>
      <w:bookmarkStart w:id="944" w:name="_ETM_Q1_7783031"/>
      <w:bookmarkEnd w:id="944"/>
      <w:r w:rsidRPr="006E49F7">
        <w:rPr>
          <w:rFonts w:ascii="David" w:hAnsi="David"/>
          <w:rtl/>
        </w:rPr>
        <w:t>אפיסטמולוגיה</w:t>
      </w:r>
      <w:r>
        <w:rPr>
          <w:rFonts w:ascii="David" w:hAnsi="David" w:hint="cs"/>
          <w:rtl/>
        </w:rPr>
        <w:t>,</w:t>
      </w:r>
      <w:r>
        <w:rPr>
          <w:rFonts w:ascii="David" w:hAnsi="David"/>
          <w:rtl/>
        </w:rPr>
        <w:t xml:space="preserve"> מבחינת יכולות התפי</w:t>
      </w:r>
      <w:r>
        <w:rPr>
          <w:rFonts w:ascii="David" w:hAnsi="David" w:hint="cs"/>
          <w:rtl/>
        </w:rPr>
        <w:t>ס</w:t>
      </w:r>
      <w:r>
        <w:rPr>
          <w:rFonts w:ascii="David" w:hAnsi="David"/>
          <w:rtl/>
        </w:rPr>
        <w:t>ה האנושית לעשות</w:t>
      </w:r>
      <w:r>
        <w:rPr>
          <w:rFonts w:ascii="David" w:hAnsi="David" w:hint="cs"/>
          <w:rtl/>
        </w:rPr>
        <w:t xml:space="preserve"> –</w:t>
      </w:r>
      <w:r>
        <w:rPr>
          <w:rFonts w:ascii="David" w:hAnsi="David"/>
          <w:rtl/>
        </w:rPr>
        <w:t xml:space="preserve"> אני סקפטי</w:t>
      </w:r>
      <w:r w:rsidR="00C25DAE">
        <w:rPr>
          <w:rFonts w:ascii="David" w:hAnsi="David" w:hint="cs"/>
          <w:rtl/>
        </w:rPr>
        <w:t>,</w:t>
      </w:r>
      <w:r>
        <w:rPr>
          <w:rFonts w:ascii="David" w:hAnsi="David"/>
          <w:rtl/>
        </w:rPr>
        <w:t xml:space="preserve"> ולכן אני סולד </w:t>
      </w:r>
      <w:r>
        <w:rPr>
          <w:rFonts w:ascii="David" w:hAnsi="David" w:hint="cs"/>
          <w:rtl/>
        </w:rPr>
        <w:t>מה</w:t>
      </w:r>
      <w:r>
        <w:rPr>
          <w:rFonts w:ascii="David" w:hAnsi="David"/>
          <w:rtl/>
        </w:rPr>
        <w:t xml:space="preserve">גישה </w:t>
      </w:r>
      <w:r>
        <w:rPr>
          <w:rFonts w:ascii="David" w:hAnsi="David" w:hint="cs"/>
          <w:rtl/>
        </w:rPr>
        <w:t>ה</w:t>
      </w:r>
      <w:r>
        <w:rPr>
          <w:rFonts w:ascii="David" w:hAnsi="David"/>
          <w:rtl/>
        </w:rPr>
        <w:t>פטרנליסטית. אני רוצה שהצדדים יוכלו להגדיר לעצמם את אורח חייהם</w:t>
      </w:r>
      <w:r w:rsidR="00C25DAE">
        <w:rPr>
          <w:rFonts w:ascii="David" w:hAnsi="David" w:hint="cs"/>
          <w:rtl/>
        </w:rPr>
        <w:t>,</w:t>
      </w:r>
      <w:r>
        <w:rPr>
          <w:rFonts w:ascii="David" w:hAnsi="David"/>
          <w:rtl/>
        </w:rPr>
        <w:t xml:space="preserve"> זה חלק מהאמונה שלי בחופש החוזים ו</w:t>
      </w:r>
      <w:r>
        <w:rPr>
          <w:rFonts w:ascii="David" w:hAnsi="David" w:hint="cs"/>
          <w:rtl/>
        </w:rPr>
        <w:t>ב</w:t>
      </w:r>
      <w:r>
        <w:rPr>
          <w:rFonts w:ascii="David" w:hAnsi="David"/>
          <w:rtl/>
        </w:rPr>
        <w:t>סקפטיות שיש לי כלפי כל אדם</w:t>
      </w:r>
      <w:r>
        <w:rPr>
          <w:rFonts w:ascii="David" w:hAnsi="David" w:hint="cs"/>
          <w:rtl/>
        </w:rPr>
        <w:t xml:space="preserve"> –</w:t>
      </w:r>
      <w:r>
        <w:rPr>
          <w:rFonts w:ascii="David" w:hAnsi="David"/>
          <w:rtl/>
        </w:rPr>
        <w:t xml:space="preserve"> גם לגבי מחוקק וגם לגבי שופט וגם לגבי </w:t>
      </w:r>
      <w:r>
        <w:rPr>
          <w:rFonts w:ascii="David" w:hAnsi="David" w:hint="cs"/>
          <w:rtl/>
        </w:rPr>
        <w:t>ב</w:t>
      </w:r>
      <w:r>
        <w:rPr>
          <w:rFonts w:ascii="David" w:hAnsi="David"/>
          <w:rtl/>
        </w:rPr>
        <w:t>ורר</w:t>
      </w:r>
      <w:r>
        <w:rPr>
          <w:rFonts w:ascii="David" w:hAnsi="David" w:hint="cs"/>
          <w:rtl/>
        </w:rPr>
        <w:t>.</w:t>
      </w:r>
      <w:r>
        <w:rPr>
          <w:rFonts w:ascii="David" w:hAnsi="David"/>
          <w:rtl/>
        </w:rPr>
        <w:t xml:space="preserve"> זה לא ממש משנה מי הגורם</w:t>
      </w:r>
      <w:r>
        <w:rPr>
          <w:rFonts w:ascii="David" w:hAnsi="David" w:hint="cs"/>
          <w:rtl/>
        </w:rPr>
        <w:t>.</w:t>
      </w:r>
      <w:r>
        <w:rPr>
          <w:rFonts w:ascii="David" w:hAnsi="David"/>
          <w:rtl/>
        </w:rPr>
        <w:t xml:space="preserve"> לבוא ולעשות ניתוח שלאחר המוות לחוזה ולנסות להבין מה</w:t>
      </w:r>
      <w:r>
        <w:rPr>
          <w:rFonts w:ascii="David" w:hAnsi="David" w:hint="cs"/>
          <w:rtl/>
        </w:rPr>
        <w:t xml:space="preserve"> –</w:t>
      </w:r>
      <w:r>
        <w:rPr>
          <w:rFonts w:ascii="David" w:hAnsi="David"/>
          <w:rtl/>
        </w:rPr>
        <w:t xml:space="preserve"> ותמיד הניתוח הוא לאחר המוות</w:t>
      </w:r>
      <w:r>
        <w:rPr>
          <w:rFonts w:ascii="David" w:hAnsi="David" w:hint="cs"/>
          <w:rtl/>
        </w:rPr>
        <w:t>,</w:t>
      </w:r>
      <w:r>
        <w:rPr>
          <w:rFonts w:ascii="David" w:hAnsi="David"/>
          <w:rtl/>
        </w:rPr>
        <w:t xml:space="preserve"> כי חוזה מגיע לבית משפט אחרי שהוא כבר מת</w:t>
      </w:r>
      <w:r>
        <w:rPr>
          <w:rFonts w:ascii="David" w:hAnsi="David" w:hint="cs"/>
          <w:rtl/>
        </w:rPr>
        <w:t>.</w:t>
      </w:r>
      <w:r>
        <w:rPr>
          <w:rFonts w:ascii="David" w:hAnsi="David"/>
          <w:rtl/>
        </w:rPr>
        <w:t xml:space="preserve"> אם הוא היה חי</w:t>
      </w:r>
      <w:r>
        <w:rPr>
          <w:rFonts w:ascii="David" w:hAnsi="David" w:hint="cs"/>
          <w:rtl/>
        </w:rPr>
        <w:t>,</w:t>
      </w:r>
      <w:r>
        <w:rPr>
          <w:rFonts w:ascii="David" w:hAnsi="David"/>
          <w:rtl/>
        </w:rPr>
        <w:t xml:space="preserve"> הוא לא</w:t>
      </w:r>
      <w:r>
        <w:rPr>
          <w:rFonts w:ascii="David" w:hAnsi="David" w:hint="cs"/>
          <w:rtl/>
        </w:rPr>
        <w:t xml:space="preserve"> היה</w:t>
      </w:r>
      <w:r>
        <w:rPr>
          <w:rFonts w:ascii="David" w:hAnsi="David"/>
          <w:rtl/>
        </w:rPr>
        <w:t xml:space="preserve"> מגיע לבית משפט. </w:t>
      </w:r>
    </w:p>
    <w:p w14:paraId="3432463D" w14:textId="77777777" w:rsidR="00E75578" w:rsidRDefault="00E75578" w:rsidP="00E75578">
      <w:pPr>
        <w:rPr>
          <w:rFonts w:ascii="David" w:hAnsi="David"/>
          <w:rtl/>
        </w:rPr>
      </w:pPr>
      <w:bookmarkStart w:id="945" w:name="_ETM_Q1_7813596"/>
      <w:bookmarkEnd w:id="945"/>
    </w:p>
    <w:p w14:paraId="3461D92D" w14:textId="4F0CE72A" w:rsidR="00E37812" w:rsidRDefault="00E75578" w:rsidP="002F4171">
      <w:pPr>
        <w:rPr>
          <w:rFonts w:ascii="David" w:hAnsi="David"/>
          <w:rtl/>
        </w:rPr>
      </w:pPr>
      <w:bookmarkStart w:id="946" w:name="_ETM_Q1_7814375"/>
      <w:bookmarkStart w:id="947" w:name="_ETM_Q1_7814516"/>
      <w:bookmarkStart w:id="948" w:name="_ETM_Q1_7814625"/>
      <w:bookmarkEnd w:id="946"/>
      <w:bookmarkEnd w:id="947"/>
      <w:bookmarkEnd w:id="948"/>
      <w:r w:rsidRPr="00642BF1">
        <w:rPr>
          <w:rFonts w:ascii="David" w:hAnsi="David"/>
        </w:rPr>
        <w:t>A ripple effect</w:t>
      </w:r>
      <w:r>
        <w:rPr>
          <w:rFonts w:ascii="David" w:hAnsi="David" w:hint="cs"/>
          <w:rtl/>
        </w:rPr>
        <w:t xml:space="preserve"> </w:t>
      </w:r>
      <w:r>
        <w:rPr>
          <w:rFonts w:ascii="David" w:hAnsi="David"/>
          <w:rtl/>
        </w:rPr>
        <w:t>של אי</w:t>
      </w:r>
      <w:r>
        <w:rPr>
          <w:rFonts w:ascii="David" w:hAnsi="David" w:hint="cs"/>
          <w:rtl/>
        </w:rPr>
        <w:t>-</w:t>
      </w:r>
      <w:r>
        <w:rPr>
          <w:rFonts w:ascii="David" w:hAnsi="David"/>
          <w:rtl/>
        </w:rPr>
        <w:t>ודאות</w:t>
      </w:r>
      <w:r>
        <w:rPr>
          <w:rFonts w:ascii="David" w:hAnsi="David" w:hint="cs"/>
          <w:rtl/>
        </w:rPr>
        <w:t>,</w:t>
      </w:r>
      <w:r>
        <w:rPr>
          <w:rFonts w:ascii="David" w:hAnsi="David"/>
          <w:rtl/>
        </w:rPr>
        <w:t xml:space="preserve"> בהקשר הזה</w:t>
      </w:r>
      <w:r>
        <w:rPr>
          <w:rFonts w:ascii="David" w:hAnsi="David" w:hint="cs"/>
          <w:rtl/>
        </w:rPr>
        <w:t>,</w:t>
      </w:r>
      <w:r>
        <w:rPr>
          <w:rFonts w:ascii="David" w:hAnsi="David"/>
          <w:rtl/>
        </w:rPr>
        <w:t xml:space="preserve"> כמעט בהגדרה</w:t>
      </w:r>
      <w:r>
        <w:rPr>
          <w:rFonts w:ascii="David" w:hAnsi="David" w:hint="cs"/>
          <w:rtl/>
        </w:rPr>
        <w:t>,</w:t>
      </w:r>
      <w:r>
        <w:rPr>
          <w:rFonts w:ascii="David" w:hAnsi="David"/>
          <w:rtl/>
        </w:rPr>
        <w:t xml:space="preserve"> רוב המוחלט של הצדדים המעוניינים בוודאות בדיני חוזים לא יהיו מיוצגים </w:t>
      </w:r>
      <w:r>
        <w:rPr>
          <w:rFonts w:ascii="David" w:hAnsi="David" w:hint="cs"/>
          <w:rtl/>
        </w:rPr>
        <w:t xml:space="preserve">פה </w:t>
      </w:r>
      <w:r>
        <w:rPr>
          <w:rFonts w:ascii="David" w:hAnsi="David"/>
          <w:rtl/>
        </w:rPr>
        <w:t xml:space="preserve">בדיון. למה? בגלל שאם </w:t>
      </w:r>
      <w:r>
        <w:rPr>
          <w:rFonts w:ascii="David" w:hAnsi="David" w:hint="cs"/>
          <w:rtl/>
        </w:rPr>
        <w:t>לעורך דין</w:t>
      </w:r>
      <w:r>
        <w:rPr>
          <w:rFonts w:ascii="David" w:hAnsi="David"/>
          <w:rtl/>
        </w:rPr>
        <w:t xml:space="preserve"> יש זמן פנוי ביום עבודה </w:t>
      </w:r>
      <w:r w:rsidR="00A97B67">
        <w:rPr>
          <w:rFonts w:ascii="David" w:hAnsi="David"/>
          <w:rtl/>
        </w:rPr>
        <w:t xml:space="preserve">להגיע </w:t>
      </w:r>
      <w:r>
        <w:rPr>
          <w:rFonts w:ascii="David" w:hAnsi="David" w:hint="cs"/>
          <w:rtl/>
        </w:rPr>
        <w:t>ו</w:t>
      </w:r>
      <w:r>
        <w:rPr>
          <w:rFonts w:ascii="David" w:hAnsi="David"/>
          <w:rtl/>
        </w:rPr>
        <w:t xml:space="preserve">לדבר </w:t>
      </w:r>
      <w:r>
        <w:rPr>
          <w:rFonts w:ascii="David" w:hAnsi="David" w:hint="cs"/>
          <w:rtl/>
        </w:rPr>
        <w:t>ב</w:t>
      </w:r>
      <w:r>
        <w:rPr>
          <w:rFonts w:ascii="David" w:hAnsi="David"/>
          <w:rtl/>
        </w:rPr>
        <w:t>כנסת</w:t>
      </w:r>
      <w:r>
        <w:rPr>
          <w:rFonts w:ascii="David" w:hAnsi="David" w:hint="cs"/>
          <w:rtl/>
        </w:rPr>
        <w:t xml:space="preserve">, </w:t>
      </w:r>
      <w:r>
        <w:rPr>
          <w:rFonts w:ascii="David" w:hAnsi="David"/>
          <w:rtl/>
        </w:rPr>
        <w:t xml:space="preserve">כנראה </w:t>
      </w:r>
      <w:r>
        <w:rPr>
          <w:rFonts w:ascii="David" w:hAnsi="David" w:hint="cs"/>
          <w:rtl/>
        </w:rPr>
        <w:t xml:space="preserve">שהוא </w:t>
      </w:r>
      <w:r>
        <w:rPr>
          <w:rFonts w:ascii="David" w:hAnsi="David"/>
          <w:rtl/>
        </w:rPr>
        <w:t>ממשרד עורכי דין גדול</w:t>
      </w:r>
      <w:r w:rsidR="00A97B67">
        <w:rPr>
          <w:rFonts w:ascii="David" w:hAnsi="David" w:hint="cs"/>
          <w:rtl/>
        </w:rPr>
        <w:t>,</w:t>
      </w:r>
      <w:r>
        <w:rPr>
          <w:rFonts w:ascii="David" w:hAnsi="David" w:hint="cs"/>
          <w:rtl/>
        </w:rPr>
        <w:t xml:space="preserve"> </w:t>
      </w:r>
      <w:r w:rsidRPr="001B4C7C">
        <w:rPr>
          <w:rFonts w:ascii="David" w:hAnsi="David"/>
          <w:rtl/>
        </w:rPr>
        <w:t>שעתותיו בידו</w:t>
      </w:r>
      <w:r>
        <w:rPr>
          <w:rFonts w:ascii="David" w:hAnsi="David" w:hint="cs"/>
          <w:rtl/>
        </w:rPr>
        <w:t>,</w:t>
      </w:r>
      <w:r>
        <w:rPr>
          <w:rFonts w:ascii="David" w:hAnsi="David"/>
          <w:rtl/>
        </w:rPr>
        <w:t xml:space="preserve"> הוא כנראה מייצג לקוחות גדולים שיש להם גם את היכולת לשלם את שכרו</w:t>
      </w:r>
      <w:r>
        <w:rPr>
          <w:rFonts w:ascii="David" w:hAnsi="David" w:hint="cs"/>
          <w:rtl/>
        </w:rPr>
        <w:t>;</w:t>
      </w:r>
      <w:r>
        <w:rPr>
          <w:rFonts w:ascii="David" w:hAnsi="David"/>
          <w:rtl/>
        </w:rPr>
        <w:t xml:space="preserve"> או שהוא נציג של איזה גוף גדול</w:t>
      </w:r>
      <w:r>
        <w:rPr>
          <w:rFonts w:ascii="David" w:hAnsi="David" w:hint="cs"/>
          <w:rtl/>
        </w:rPr>
        <w:t xml:space="preserve"> </w:t>
      </w:r>
      <w:r w:rsidR="00E37812">
        <w:rPr>
          <w:rFonts w:ascii="David" w:hAnsi="David" w:hint="cs"/>
          <w:rtl/>
        </w:rPr>
        <w:t>ש</w:t>
      </w:r>
      <w:r>
        <w:rPr>
          <w:rFonts w:ascii="David" w:hAnsi="David"/>
          <w:rtl/>
        </w:rPr>
        <w:t>מייצג</w:t>
      </w:r>
      <w:r w:rsidR="00E37812">
        <w:rPr>
          <w:rFonts w:ascii="David" w:hAnsi="David" w:hint="cs"/>
          <w:rtl/>
        </w:rPr>
        <w:t xml:space="preserve"> גם הוא</w:t>
      </w:r>
      <w:r>
        <w:rPr>
          <w:rFonts w:ascii="David" w:hAnsi="David"/>
          <w:rtl/>
        </w:rPr>
        <w:t xml:space="preserve"> </w:t>
      </w:r>
      <w:r>
        <w:rPr>
          <w:rFonts w:ascii="David" w:hAnsi="David" w:hint="cs"/>
          <w:rtl/>
        </w:rPr>
        <w:t xml:space="preserve">את </w:t>
      </w:r>
      <w:r>
        <w:rPr>
          <w:rFonts w:ascii="David" w:hAnsi="David"/>
          <w:rtl/>
        </w:rPr>
        <w:t>האינטרסים של הגדולים</w:t>
      </w:r>
      <w:r>
        <w:rPr>
          <w:rFonts w:ascii="David" w:hAnsi="David" w:hint="cs"/>
          <w:rtl/>
        </w:rPr>
        <w:t>;</w:t>
      </w:r>
      <w:r>
        <w:rPr>
          <w:rFonts w:ascii="David" w:hAnsi="David"/>
          <w:rtl/>
        </w:rPr>
        <w:t xml:space="preserve"> או שהוא אקדמאי שיושב ורואה את המערכת מתוך </w:t>
      </w:r>
      <w:r>
        <w:rPr>
          <w:rFonts w:ascii="David" w:hAnsi="David" w:hint="cs"/>
          <w:rtl/>
        </w:rPr>
        <w:t>הקצפת</w:t>
      </w:r>
      <w:r>
        <w:rPr>
          <w:rFonts w:ascii="David" w:hAnsi="David"/>
          <w:rtl/>
        </w:rPr>
        <w:t xml:space="preserve"> של הראש, של התיקים שהצליחו להגיע עד העליון</w:t>
      </w:r>
      <w:r w:rsidR="00E37812">
        <w:rPr>
          <w:rFonts w:ascii="David" w:hAnsi="David" w:hint="cs"/>
          <w:rtl/>
        </w:rPr>
        <w:t>,</w:t>
      </w:r>
      <w:r>
        <w:rPr>
          <w:rFonts w:ascii="David" w:hAnsi="David"/>
          <w:rtl/>
        </w:rPr>
        <w:t xml:space="preserve"> אבל את </w:t>
      </w:r>
      <w:r w:rsidR="00E37812">
        <w:rPr>
          <w:rFonts w:ascii="David" w:hAnsi="David" w:hint="cs"/>
          <w:rtl/>
        </w:rPr>
        <w:t>ה-</w:t>
      </w:r>
      <w:r w:rsidR="00AE73B8" w:rsidRPr="00AE73B8">
        <w:t xml:space="preserve"> </w:t>
      </w:r>
      <w:r w:rsidR="00AE73B8" w:rsidRPr="00AE73B8">
        <w:rPr>
          <w:rFonts w:ascii="David" w:hAnsi="David"/>
        </w:rPr>
        <w:t>law and practice</w:t>
      </w:r>
      <w:r>
        <w:rPr>
          <w:rFonts w:ascii="David" w:hAnsi="David"/>
          <w:rtl/>
        </w:rPr>
        <w:t>הוא לא מכיר והוא לא יודע</w:t>
      </w:r>
      <w:r w:rsidR="00E37812">
        <w:rPr>
          <w:rFonts w:ascii="David" w:hAnsi="David" w:hint="cs"/>
          <w:rtl/>
        </w:rPr>
        <w:t>.</w:t>
      </w:r>
      <w:r>
        <w:rPr>
          <w:rFonts w:ascii="David" w:hAnsi="David"/>
          <w:rtl/>
        </w:rPr>
        <w:t xml:space="preserve"> </w:t>
      </w:r>
    </w:p>
    <w:p w14:paraId="1F4BF64B" w14:textId="77777777" w:rsidR="00E37812" w:rsidRDefault="00E37812" w:rsidP="002F4171">
      <w:pPr>
        <w:rPr>
          <w:rFonts w:ascii="David" w:hAnsi="David"/>
          <w:rtl/>
        </w:rPr>
      </w:pPr>
    </w:p>
    <w:p w14:paraId="25AACDA6" w14:textId="318FF6D2" w:rsidR="002F4171" w:rsidRDefault="00E75578" w:rsidP="00FF3909">
      <w:pPr>
        <w:rPr>
          <w:rFonts w:ascii="David" w:hAnsi="David"/>
          <w:rtl/>
        </w:rPr>
      </w:pPr>
      <w:r>
        <w:rPr>
          <w:rFonts w:ascii="David" w:hAnsi="David"/>
          <w:rtl/>
        </w:rPr>
        <w:t>את חוסר הוודאות ואת מספר התיקים שבכלל נסגרים מחוץ לבתי המשפט</w:t>
      </w:r>
      <w:r>
        <w:rPr>
          <w:rFonts w:ascii="David" w:hAnsi="David" w:hint="cs"/>
          <w:rtl/>
        </w:rPr>
        <w:t>,</w:t>
      </w:r>
      <w:r>
        <w:rPr>
          <w:rFonts w:ascii="David" w:hAnsi="David"/>
          <w:rtl/>
        </w:rPr>
        <w:t xml:space="preserve"> בגלל הידיעה</w:t>
      </w:r>
      <w:r>
        <w:rPr>
          <w:rFonts w:ascii="David" w:hAnsi="David" w:hint="cs"/>
          <w:rtl/>
        </w:rPr>
        <w:t>:</w:t>
      </w:r>
      <w:r w:rsidR="00FF3909" w:rsidRPr="00FF3909">
        <w:rPr>
          <w:rFonts w:ascii="David" w:hAnsi="David" w:hint="cs"/>
          <w:rtl/>
        </w:rPr>
        <w:t xml:space="preserve"> </w:t>
      </w:r>
      <w:r w:rsidR="00FF3909">
        <w:rPr>
          <w:rFonts w:ascii="David" w:hAnsi="David" w:hint="cs"/>
          <w:rtl/>
        </w:rPr>
        <w:t xml:space="preserve">בית משפט – </w:t>
      </w:r>
      <w:r>
        <w:rPr>
          <w:rFonts w:ascii="David" w:hAnsi="David" w:hint="cs"/>
          <w:rtl/>
        </w:rPr>
        <w:t>אתה נכנס</w:t>
      </w:r>
      <w:r w:rsidR="00FF3909">
        <w:rPr>
          <w:rFonts w:ascii="David" w:hAnsi="David" w:hint="cs"/>
          <w:rtl/>
        </w:rPr>
        <w:t>,</w:t>
      </w:r>
      <w:r>
        <w:rPr>
          <w:rFonts w:ascii="David" w:hAnsi="David" w:hint="cs"/>
          <w:rtl/>
        </w:rPr>
        <w:t xml:space="preserve"> לך תדע איך תצא – </w:t>
      </w:r>
      <w:r w:rsidR="00FF3909">
        <w:rPr>
          <w:rFonts w:ascii="David" w:hAnsi="David" w:hint="cs"/>
          <w:rtl/>
        </w:rPr>
        <w:t xml:space="preserve">שזה </w:t>
      </w:r>
      <w:r>
        <w:rPr>
          <w:rFonts w:ascii="David" w:hAnsi="David"/>
          <w:rtl/>
        </w:rPr>
        <w:t>המשפט הכי נפוץ ששמעתי אי</w:t>
      </w:r>
      <w:r>
        <w:rPr>
          <w:rFonts w:ascii="David" w:hAnsi="David" w:hint="cs"/>
          <w:rtl/>
        </w:rPr>
        <w:t>-</w:t>
      </w:r>
      <w:r>
        <w:rPr>
          <w:rFonts w:ascii="David" w:hAnsi="David"/>
          <w:rtl/>
        </w:rPr>
        <w:t>פעם מעורכי הדין. החשש הזה גורם לאנשים להתקשר</w:t>
      </w:r>
      <w:r>
        <w:rPr>
          <w:rFonts w:ascii="David" w:hAnsi="David" w:hint="cs"/>
          <w:rtl/>
        </w:rPr>
        <w:t xml:space="preserve"> פחות</w:t>
      </w:r>
      <w:r>
        <w:rPr>
          <w:rFonts w:ascii="David" w:hAnsi="David"/>
          <w:rtl/>
        </w:rPr>
        <w:t xml:space="preserve"> בחוזים</w:t>
      </w:r>
      <w:r w:rsidR="00981AC9">
        <w:rPr>
          <w:rFonts w:ascii="David" w:hAnsi="David" w:hint="cs"/>
          <w:rtl/>
        </w:rPr>
        <w:t xml:space="preserve"> </w:t>
      </w:r>
      <w:r w:rsidR="006A6878">
        <w:rPr>
          <w:rFonts w:ascii="David" w:hAnsi="David"/>
          <w:rtl/>
        </w:rPr>
        <w:t>או להתקשר בחוזים ולוותר על זכויות חוזיות שלהם כדי לא להגיע לבית משפט וכל התוצרים</w:t>
      </w:r>
      <w:r w:rsidR="00FF3909">
        <w:rPr>
          <w:rFonts w:ascii="David" w:hAnsi="David" w:hint="cs"/>
          <w:rtl/>
        </w:rPr>
        <w:t>,</w:t>
      </w:r>
      <w:r w:rsidR="006A6878">
        <w:rPr>
          <w:rFonts w:ascii="David" w:hAnsi="David"/>
          <w:rtl/>
        </w:rPr>
        <w:t xml:space="preserve"> </w:t>
      </w:r>
      <w:r w:rsidR="00FF3909">
        <w:rPr>
          <w:rFonts w:ascii="David" w:hAnsi="David" w:hint="cs"/>
          <w:rtl/>
        </w:rPr>
        <w:t>ו</w:t>
      </w:r>
      <w:r w:rsidR="006A6878">
        <w:rPr>
          <w:rFonts w:ascii="David" w:hAnsi="David"/>
          <w:rtl/>
        </w:rPr>
        <w:t>במישור הבי</w:t>
      </w:r>
      <w:r w:rsidR="00981AC9">
        <w:rPr>
          <w:rFonts w:ascii="David" w:hAnsi="David" w:hint="cs"/>
          <w:rtl/>
        </w:rPr>
        <w:t>ן-</w:t>
      </w:r>
      <w:r w:rsidR="006A6878">
        <w:rPr>
          <w:rFonts w:ascii="David" w:hAnsi="David"/>
          <w:rtl/>
        </w:rPr>
        <w:t>לאומי ללכת לבוררות בי</w:t>
      </w:r>
      <w:r w:rsidR="00981AC9">
        <w:rPr>
          <w:rFonts w:ascii="David" w:hAnsi="David" w:hint="cs"/>
          <w:rtl/>
        </w:rPr>
        <w:t>ן-</w:t>
      </w:r>
      <w:r w:rsidR="006A6878">
        <w:rPr>
          <w:rFonts w:ascii="David" w:hAnsi="David"/>
          <w:rtl/>
        </w:rPr>
        <w:t>לאומית שיש לה עלויות משלה וכל מה שמסביב</w:t>
      </w:r>
      <w:r w:rsidR="00981AC9">
        <w:rPr>
          <w:rFonts w:ascii="David" w:hAnsi="David" w:hint="cs"/>
          <w:rtl/>
        </w:rPr>
        <w:t>.</w:t>
      </w:r>
      <w:r w:rsidR="006A6878">
        <w:rPr>
          <w:rFonts w:ascii="David" w:hAnsi="David"/>
          <w:rtl/>
        </w:rPr>
        <w:t xml:space="preserve"> </w:t>
      </w:r>
    </w:p>
    <w:p w14:paraId="2DD486C6" w14:textId="77777777" w:rsidR="002F4171" w:rsidRDefault="002F4171" w:rsidP="002F4171">
      <w:pPr>
        <w:rPr>
          <w:rFonts w:ascii="David" w:hAnsi="David"/>
          <w:rtl/>
        </w:rPr>
      </w:pPr>
    </w:p>
    <w:p w14:paraId="3DADA8FF" w14:textId="24A01F11" w:rsidR="00A973B1" w:rsidRDefault="006A6878" w:rsidP="002F4171">
      <w:pPr>
        <w:rPr>
          <w:rFonts w:ascii="David" w:hAnsi="David"/>
          <w:rtl/>
        </w:rPr>
      </w:pPr>
      <w:r>
        <w:rPr>
          <w:rFonts w:ascii="David" w:hAnsi="David"/>
          <w:rtl/>
        </w:rPr>
        <w:t>ולכן</w:t>
      </w:r>
      <w:r w:rsidR="00C71443">
        <w:rPr>
          <w:rFonts w:ascii="David" w:hAnsi="David" w:hint="cs"/>
          <w:rtl/>
        </w:rPr>
        <w:t>,</w:t>
      </w:r>
      <w:r>
        <w:rPr>
          <w:rFonts w:ascii="David" w:hAnsi="David"/>
          <w:rtl/>
        </w:rPr>
        <w:t xml:space="preserve"> כל מה שאנחנו רואים פה זה קצה הקרחון</w:t>
      </w:r>
      <w:r w:rsidR="00C71443">
        <w:rPr>
          <w:rFonts w:ascii="David" w:hAnsi="David" w:hint="cs"/>
          <w:rtl/>
        </w:rPr>
        <w:t>,</w:t>
      </w:r>
      <w:r>
        <w:rPr>
          <w:rFonts w:ascii="David" w:hAnsi="David"/>
          <w:rtl/>
        </w:rPr>
        <w:t xml:space="preserve"> של אלו </w:t>
      </w:r>
      <w:r w:rsidR="00C71443">
        <w:rPr>
          <w:rFonts w:ascii="David" w:hAnsi="David" w:hint="cs"/>
          <w:rtl/>
        </w:rPr>
        <w:t>ש</w:t>
      </w:r>
      <w:r>
        <w:rPr>
          <w:rFonts w:ascii="David" w:hAnsi="David"/>
          <w:rtl/>
        </w:rPr>
        <w:t>קיבלו את הבשר אבל אין להם את השיניים או להפך. זאת אומרת</w:t>
      </w:r>
      <w:r w:rsidR="00C71443">
        <w:rPr>
          <w:rFonts w:ascii="David" w:hAnsi="David" w:hint="cs"/>
          <w:rtl/>
        </w:rPr>
        <w:t>, הם</w:t>
      </w:r>
      <w:r>
        <w:rPr>
          <w:rFonts w:ascii="David" w:hAnsi="David"/>
          <w:rtl/>
        </w:rPr>
        <w:t xml:space="preserve"> אנשים שלא צריכים</w:t>
      </w:r>
      <w:r w:rsidR="00C71443">
        <w:rPr>
          <w:rFonts w:ascii="David" w:hAnsi="David" w:hint="cs"/>
          <w:rtl/>
        </w:rPr>
        <w:t>,</w:t>
      </w:r>
      <w:r>
        <w:rPr>
          <w:rFonts w:ascii="David" w:hAnsi="David"/>
          <w:rtl/>
        </w:rPr>
        <w:t xml:space="preserve"> </w:t>
      </w:r>
      <w:r w:rsidR="00C71443">
        <w:rPr>
          <w:rFonts w:ascii="David" w:hAnsi="David" w:hint="cs"/>
          <w:rtl/>
        </w:rPr>
        <w:t xml:space="preserve">כי </w:t>
      </w:r>
      <w:r>
        <w:rPr>
          <w:rFonts w:ascii="David" w:hAnsi="David"/>
          <w:rtl/>
        </w:rPr>
        <w:t>הם יודעים לנסח את החוזים הגדולים, את חוזי התשתיות. ואז</w:t>
      </w:r>
      <w:r w:rsidR="00A973B1">
        <w:rPr>
          <w:rFonts w:ascii="David" w:hAnsi="David" w:hint="cs"/>
          <w:rtl/>
        </w:rPr>
        <w:t>,</w:t>
      </w:r>
      <w:r>
        <w:rPr>
          <w:rFonts w:ascii="David" w:hAnsi="David"/>
          <w:rtl/>
        </w:rPr>
        <w:t xml:space="preserve"> השאלה אם הם יצליחו </w:t>
      </w:r>
      <w:r w:rsidR="00A973B1">
        <w:rPr>
          <w:rFonts w:ascii="David" w:hAnsi="David" w:hint="cs"/>
          <w:rtl/>
        </w:rPr>
        <w:t>"</w:t>
      </w:r>
      <w:r>
        <w:rPr>
          <w:rFonts w:ascii="David" w:hAnsi="David"/>
          <w:rtl/>
        </w:rPr>
        <w:t xml:space="preserve">במאבק </w:t>
      </w:r>
      <w:proofErr w:type="spellStart"/>
      <w:r>
        <w:rPr>
          <w:rFonts w:ascii="David" w:hAnsi="David"/>
          <w:rtl/>
        </w:rPr>
        <w:t>הטיטאנים</w:t>
      </w:r>
      <w:proofErr w:type="spellEnd"/>
      <w:r w:rsidR="00A973B1">
        <w:rPr>
          <w:rFonts w:ascii="David" w:hAnsi="David" w:hint="cs"/>
          <w:rtl/>
        </w:rPr>
        <w:t>"</w:t>
      </w:r>
      <w:r>
        <w:rPr>
          <w:rFonts w:ascii="David" w:hAnsi="David"/>
          <w:rtl/>
        </w:rPr>
        <w:t xml:space="preserve"> הזה, להזיז קצת לפה או לשם</w:t>
      </w:r>
      <w:r w:rsidR="00A973B1">
        <w:rPr>
          <w:rFonts w:ascii="David" w:hAnsi="David" w:hint="cs"/>
          <w:rtl/>
        </w:rPr>
        <w:t>. ו</w:t>
      </w:r>
      <w:r>
        <w:rPr>
          <w:rFonts w:ascii="David" w:hAnsi="David"/>
          <w:rtl/>
        </w:rPr>
        <w:t>זה בסדר, אבל מה קורה בשטח ואיז</w:t>
      </w:r>
      <w:r w:rsidR="00A973B1">
        <w:rPr>
          <w:rFonts w:ascii="David" w:hAnsi="David" w:hint="cs"/>
          <w:rtl/>
        </w:rPr>
        <w:t>ו</w:t>
      </w:r>
      <w:r>
        <w:rPr>
          <w:rFonts w:ascii="David" w:hAnsi="David"/>
          <w:rtl/>
        </w:rPr>
        <w:t xml:space="preserve"> אי</w:t>
      </w:r>
      <w:r w:rsidR="00A973B1">
        <w:rPr>
          <w:rFonts w:ascii="David" w:hAnsi="David" w:hint="cs"/>
          <w:rtl/>
        </w:rPr>
        <w:t>-</w:t>
      </w:r>
      <w:r>
        <w:rPr>
          <w:rFonts w:ascii="David" w:hAnsi="David"/>
          <w:rtl/>
        </w:rPr>
        <w:t xml:space="preserve">ודאות </w:t>
      </w:r>
      <w:r w:rsidR="00A973B1">
        <w:rPr>
          <w:rFonts w:ascii="David" w:hAnsi="David" w:hint="cs"/>
          <w:rtl/>
        </w:rPr>
        <w:t xml:space="preserve">תהיה </w:t>
      </w:r>
      <w:r>
        <w:rPr>
          <w:rFonts w:ascii="David" w:hAnsi="David"/>
          <w:rtl/>
        </w:rPr>
        <w:t>בשטח הם לא רואים</w:t>
      </w:r>
      <w:r w:rsidR="00A973B1">
        <w:rPr>
          <w:rFonts w:ascii="David" w:hAnsi="David" w:hint="cs"/>
          <w:rtl/>
        </w:rPr>
        <w:t>.</w:t>
      </w:r>
      <w:r>
        <w:rPr>
          <w:rFonts w:ascii="David" w:hAnsi="David"/>
          <w:rtl/>
        </w:rPr>
        <w:t xml:space="preserve"> </w:t>
      </w:r>
    </w:p>
    <w:p w14:paraId="0861D50B" w14:textId="77777777" w:rsidR="00A973B1" w:rsidRDefault="00A973B1" w:rsidP="00981AC9">
      <w:pPr>
        <w:rPr>
          <w:rFonts w:ascii="David" w:hAnsi="David"/>
          <w:rtl/>
        </w:rPr>
      </w:pPr>
      <w:bookmarkStart w:id="949" w:name="_ETM_Q1_7939029"/>
      <w:bookmarkEnd w:id="949"/>
    </w:p>
    <w:p w14:paraId="7D728181" w14:textId="6CD1510D" w:rsidR="00C44217" w:rsidRPr="000041A0" w:rsidRDefault="006A6878" w:rsidP="00FF3909">
      <w:pPr>
        <w:rPr>
          <w:rFonts w:ascii="David" w:hAnsi="David"/>
          <w:rtl/>
        </w:rPr>
      </w:pPr>
      <w:bookmarkStart w:id="950" w:name="_ETM_Q1_7939690"/>
      <w:bookmarkStart w:id="951" w:name="_ETM_Q1_7939938"/>
      <w:bookmarkStart w:id="952" w:name="_ETM_Q1_7940166"/>
      <w:bookmarkEnd w:id="950"/>
      <w:bookmarkEnd w:id="951"/>
      <w:bookmarkEnd w:id="952"/>
      <w:r w:rsidRPr="000041A0">
        <w:rPr>
          <w:rFonts w:ascii="David" w:hAnsi="David"/>
          <w:rtl/>
        </w:rPr>
        <w:t>ולכן אני מתחיל הפוך. אני אומר</w:t>
      </w:r>
      <w:r w:rsidR="00A973B1" w:rsidRPr="000041A0">
        <w:rPr>
          <w:rFonts w:ascii="David" w:hAnsi="David"/>
          <w:rtl/>
        </w:rPr>
        <w:t>:</w:t>
      </w:r>
      <w:r w:rsidRPr="000041A0">
        <w:rPr>
          <w:rFonts w:ascii="David" w:hAnsi="David"/>
          <w:rtl/>
        </w:rPr>
        <w:t xml:space="preserve"> אמת ויציב </w:t>
      </w:r>
      <w:r w:rsidR="00A973B1" w:rsidRPr="000041A0">
        <w:rPr>
          <w:rFonts w:ascii="David" w:hAnsi="David"/>
          <w:rtl/>
        </w:rPr>
        <w:t xml:space="preserve">– </w:t>
      </w:r>
      <w:r w:rsidRPr="000041A0">
        <w:rPr>
          <w:rFonts w:ascii="David" w:hAnsi="David"/>
          <w:rtl/>
        </w:rPr>
        <w:t>יציב עדיף</w:t>
      </w:r>
      <w:r w:rsidR="00A973B1" w:rsidRPr="000041A0">
        <w:rPr>
          <w:rFonts w:ascii="David" w:hAnsi="David"/>
          <w:rtl/>
        </w:rPr>
        <w:t>,</w:t>
      </w:r>
      <w:r w:rsidRPr="000041A0">
        <w:rPr>
          <w:rFonts w:ascii="David" w:hAnsi="David"/>
          <w:rtl/>
        </w:rPr>
        <w:t xml:space="preserve"> לכולם. זאת אומרת, אני חושב שהמצר</w:t>
      </w:r>
      <w:r w:rsidR="00A973B1" w:rsidRPr="000041A0">
        <w:rPr>
          <w:rFonts w:ascii="David" w:hAnsi="David"/>
          <w:rtl/>
        </w:rPr>
        <w:t>ך</w:t>
      </w:r>
      <w:r w:rsidRPr="000041A0">
        <w:rPr>
          <w:rFonts w:ascii="David" w:hAnsi="David"/>
          <w:rtl/>
        </w:rPr>
        <w:t xml:space="preserve"> הכי יקר שאני כמחוקק</w:t>
      </w:r>
      <w:r w:rsidR="00A973B1" w:rsidRPr="000041A0">
        <w:rPr>
          <w:rFonts w:ascii="David" w:hAnsi="David"/>
          <w:rtl/>
        </w:rPr>
        <w:t>,</w:t>
      </w:r>
      <w:r w:rsidRPr="000041A0">
        <w:rPr>
          <w:rFonts w:ascii="David" w:hAnsi="David"/>
          <w:rtl/>
        </w:rPr>
        <w:t xml:space="preserve"> ואנחנו כמדינה</w:t>
      </w:r>
      <w:r w:rsidR="00A973B1" w:rsidRPr="000041A0">
        <w:rPr>
          <w:rFonts w:ascii="David" w:hAnsi="David"/>
          <w:rtl/>
        </w:rPr>
        <w:t>,</w:t>
      </w:r>
      <w:r w:rsidRPr="000041A0">
        <w:rPr>
          <w:rFonts w:ascii="David" w:hAnsi="David"/>
          <w:rtl/>
        </w:rPr>
        <w:t xml:space="preserve"> וממשלה כממשלה</w:t>
      </w:r>
      <w:r w:rsidR="00A973B1" w:rsidRPr="000041A0">
        <w:rPr>
          <w:rFonts w:ascii="David" w:hAnsi="David"/>
          <w:rtl/>
        </w:rPr>
        <w:t>,</w:t>
      </w:r>
      <w:r w:rsidRPr="000041A0">
        <w:rPr>
          <w:rFonts w:ascii="David" w:hAnsi="David"/>
          <w:rtl/>
        </w:rPr>
        <w:t xml:space="preserve"> </w:t>
      </w:r>
      <w:r w:rsidR="00A973B1" w:rsidRPr="000041A0">
        <w:rPr>
          <w:rFonts w:ascii="David" w:hAnsi="David"/>
          <w:rtl/>
        </w:rPr>
        <w:t>ו</w:t>
      </w:r>
      <w:r w:rsidRPr="000041A0">
        <w:rPr>
          <w:rFonts w:ascii="David" w:hAnsi="David"/>
          <w:rtl/>
        </w:rPr>
        <w:t xml:space="preserve">בתי המשפט </w:t>
      </w:r>
      <w:r w:rsidR="00A973B1" w:rsidRPr="000041A0">
        <w:rPr>
          <w:rFonts w:ascii="David" w:hAnsi="David"/>
          <w:rtl/>
        </w:rPr>
        <w:t>כ</w:t>
      </w:r>
      <w:r w:rsidRPr="000041A0">
        <w:rPr>
          <w:rFonts w:ascii="David" w:hAnsi="David"/>
          <w:rtl/>
        </w:rPr>
        <w:t>בתי משפט</w:t>
      </w:r>
      <w:r w:rsidR="00A973B1" w:rsidRPr="000041A0">
        <w:rPr>
          <w:rFonts w:ascii="David" w:hAnsi="David"/>
          <w:rtl/>
        </w:rPr>
        <w:t>,</w:t>
      </w:r>
      <w:r w:rsidRPr="000041A0">
        <w:rPr>
          <w:rFonts w:ascii="David" w:hAnsi="David"/>
          <w:rtl/>
        </w:rPr>
        <w:t xml:space="preserve"> יכולים לספק לאזרחי מדינת ישראל</w:t>
      </w:r>
      <w:r w:rsidR="00A973B1" w:rsidRPr="000041A0">
        <w:rPr>
          <w:rFonts w:ascii="David" w:hAnsi="David"/>
          <w:rtl/>
        </w:rPr>
        <w:t>,</w:t>
      </w:r>
      <w:r w:rsidRPr="000041A0">
        <w:rPr>
          <w:rFonts w:ascii="David" w:hAnsi="David"/>
          <w:rtl/>
        </w:rPr>
        <w:t xml:space="preserve"> </w:t>
      </w:r>
      <w:r w:rsidR="00A973B1" w:rsidRPr="000041A0">
        <w:rPr>
          <w:rFonts w:ascii="David" w:hAnsi="David"/>
          <w:rtl/>
        </w:rPr>
        <w:t>הוא</w:t>
      </w:r>
      <w:r w:rsidRPr="000041A0">
        <w:rPr>
          <w:rFonts w:ascii="David" w:hAnsi="David"/>
          <w:rtl/>
        </w:rPr>
        <w:t xml:space="preserve"> ודאות משפטית</w:t>
      </w:r>
      <w:r w:rsidR="00A973B1" w:rsidRPr="000041A0">
        <w:rPr>
          <w:rFonts w:ascii="David" w:hAnsi="David"/>
          <w:rtl/>
        </w:rPr>
        <w:t>.</w:t>
      </w:r>
      <w:r w:rsidRPr="000041A0">
        <w:rPr>
          <w:rFonts w:ascii="David" w:hAnsi="David"/>
          <w:rtl/>
        </w:rPr>
        <w:t xml:space="preserve"> זה המוצר הכי יקר</w:t>
      </w:r>
      <w:r w:rsidR="00A973B1" w:rsidRPr="000041A0">
        <w:rPr>
          <w:rFonts w:ascii="David" w:hAnsi="David"/>
          <w:rtl/>
        </w:rPr>
        <w:t>,</w:t>
      </w:r>
      <w:r w:rsidRPr="000041A0">
        <w:rPr>
          <w:rFonts w:ascii="David" w:hAnsi="David"/>
          <w:rtl/>
        </w:rPr>
        <w:t xml:space="preserve"> שאין מישהו אחר שיעשה במקומנו</w:t>
      </w:r>
      <w:r w:rsidR="00A973B1" w:rsidRPr="000041A0">
        <w:rPr>
          <w:rFonts w:ascii="David" w:hAnsi="David"/>
          <w:rtl/>
        </w:rPr>
        <w:t>.</w:t>
      </w:r>
      <w:r w:rsidRPr="000041A0">
        <w:rPr>
          <w:rFonts w:ascii="David" w:hAnsi="David"/>
          <w:rtl/>
        </w:rPr>
        <w:t xml:space="preserve"> </w:t>
      </w:r>
      <w:r w:rsidR="000041A0">
        <w:rPr>
          <w:rFonts w:ascii="David" w:hAnsi="David" w:hint="cs"/>
          <w:rtl/>
        </w:rPr>
        <w:t xml:space="preserve">על </w:t>
      </w:r>
      <w:r w:rsidRPr="000041A0">
        <w:rPr>
          <w:rFonts w:ascii="David" w:hAnsi="David"/>
          <w:rtl/>
        </w:rPr>
        <w:t>כל תרחיש</w:t>
      </w:r>
      <w:r w:rsidR="00294E25" w:rsidRPr="000041A0">
        <w:rPr>
          <w:rFonts w:ascii="David" w:hAnsi="David"/>
          <w:rtl/>
        </w:rPr>
        <w:t xml:space="preserve"> </w:t>
      </w:r>
      <w:r w:rsidR="000041A0" w:rsidRPr="000041A0">
        <w:rPr>
          <w:rFonts w:ascii="David" w:hAnsi="David"/>
          <w:rtl/>
        </w:rPr>
        <w:t>ו</w:t>
      </w:r>
      <w:r w:rsidR="000041A0">
        <w:rPr>
          <w:rFonts w:ascii="David" w:hAnsi="David" w:hint="cs"/>
          <w:rtl/>
        </w:rPr>
        <w:t xml:space="preserve">על </w:t>
      </w:r>
      <w:r w:rsidR="00294E25" w:rsidRPr="000041A0">
        <w:rPr>
          <w:rFonts w:ascii="David" w:hAnsi="David"/>
          <w:rtl/>
        </w:rPr>
        <w:t>כל מקרה</w:t>
      </w:r>
      <w:r w:rsidR="000041A0">
        <w:rPr>
          <w:rFonts w:ascii="David" w:hAnsi="David" w:hint="cs"/>
          <w:rtl/>
        </w:rPr>
        <w:t xml:space="preserve"> כזה –</w:t>
      </w:r>
      <w:r w:rsidR="00294E25" w:rsidRPr="000041A0">
        <w:rPr>
          <w:rFonts w:ascii="David" w:hAnsi="David"/>
          <w:rtl/>
        </w:rPr>
        <w:t xml:space="preserve"> ו</w:t>
      </w:r>
      <w:r w:rsidRPr="000041A0">
        <w:rPr>
          <w:rFonts w:ascii="David" w:hAnsi="David"/>
          <w:rtl/>
        </w:rPr>
        <w:t>אנחנו תמיד נגיע</w:t>
      </w:r>
      <w:r w:rsidR="00A973B1" w:rsidRPr="000041A0">
        <w:rPr>
          <w:rFonts w:ascii="David" w:hAnsi="David"/>
          <w:rtl/>
        </w:rPr>
        <w:t xml:space="preserve"> לאנומליות</w:t>
      </w:r>
      <w:r w:rsidR="0084716F" w:rsidRPr="000041A0">
        <w:rPr>
          <w:rFonts w:ascii="David" w:hAnsi="David"/>
          <w:rtl/>
        </w:rPr>
        <w:t xml:space="preserve">, </w:t>
      </w:r>
      <w:r w:rsidR="000041A0" w:rsidRPr="000041A0">
        <w:rPr>
          <w:rFonts w:ascii="David" w:hAnsi="David"/>
          <w:rtl/>
        </w:rPr>
        <w:t>ל-</w:t>
      </w:r>
      <w:r w:rsidR="000041A0" w:rsidRPr="000041A0">
        <w:rPr>
          <w:rFonts w:ascii="David" w:hAnsi="David"/>
        </w:rPr>
        <w:t xml:space="preserve"> ,bad cases make bad law</w:t>
      </w:r>
      <w:r w:rsidR="000041A0">
        <w:rPr>
          <w:rFonts w:ascii="David" w:hAnsi="David" w:hint="cs"/>
          <w:rtl/>
        </w:rPr>
        <w:t xml:space="preserve"> תמיד – </w:t>
      </w:r>
      <w:r w:rsidRPr="000041A0">
        <w:rPr>
          <w:rFonts w:ascii="David" w:hAnsi="David"/>
          <w:rtl/>
        </w:rPr>
        <w:t xml:space="preserve">שבגללו </w:t>
      </w:r>
      <w:r w:rsidR="0084716F" w:rsidRPr="000041A0">
        <w:rPr>
          <w:rFonts w:ascii="David" w:hAnsi="David"/>
          <w:rtl/>
        </w:rPr>
        <w:t>עקמנו</w:t>
      </w:r>
      <w:r w:rsidRPr="000041A0">
        <w:rPr>
          <w:rFonts w:ascii="David" w:hAnsi="David"/>
          <w:rtl/>
        </w:rPr>
        <w:t xml:space="preserve"> את הכללים</w:t>
      </w:r>
      <w:r w:rsidR="0084716F" w:rsidRPr="000041A0">
        <w:rPr>
          <w:rFonts w:ascii="David" w:hAnsi="David"/>
          <w:rtl/>
        </w:rPr>
        <w:t>,</w:t>
      </w:r>
      <w:r w:rsidRPr="000041A0">
        <w:rPr>
          <w:rFonts w:ascii="David" w:hAnsi="David"/>
          <w:rtl/>
        </w:rPr>
        <w:t xml:space="preserve"> יצרנו, הרגנו את כולם בשביל אותו מקרה</w:t>
      </w:r>
      <w:r w:rsidR="0084716F" w:rsidRPr="000041A0">
        <w:rPr>
          <w:rFonts w:ascii="David" w:hAnsi="David"/>
          <w:rtl/>
        </w:rPr>
        <w:t>.</w:t>
      </w:r>
      <w:r w:rsidRPr="000041A0">
        <w:rPr>
          <w:rFonts w:ascii="David" w:hAnsi="David"/>
          <w:rtl/>
        </w:rPr>
        <w:t xml:space="preserve"> </w:t>
      </w:r>
      <w:bookmarkStart w:id="953" w:name="_ETM_Q1_7979539"/>
      <w:bookmarkStart w:id="954" w:name="_ETM_Q1_7980297"/>
      <w:bookmarkStart w:id="955" w:name="_ETM_Q1_7980528"/>
      <w:bookmarkStart w:id="956" w:name="_ETM_Q1_7980835"/>
      <w:bookmarkEnd w:id="953"/>
      <w:bookmarkEnd w:id="954"/>
      <w:bookmarkEnd w:id="955"/>
      <w:bookmarkEnd w:id="956"/>
      <w:r w:rsidRPr="000041A0">
        <w:rPr>
          <w:rFonts w:ascii="David" w:hAnsi="David"/>
          <w:rtl/>
        </w:rPr>
        <w:t>ופה זה באמת הלכנו 20,000 מיל</w:t>
      </w:r>
      <w:r w:rsidR="00C44217" w:rsidRPr="000041A0">
        <w:rPr>
          <w:rFonts w:ascii="David" w:hAnsi="David"/>
          <w:rtl/>
        </w:rPr>
        <w:t>,</w:t>
      </w:r>
      <w:r w:rsidRPr="000041A0">
        <w:rPr>
          <w:rFonts w:ascii="David" w:hAnsi="David"/>
          <w:rtl/>
        </w:rPr>
        <w:t xml:space="preserve"> לבעיית הצדק במשפט</w:t>
      </w:r>
      <w:r w:rsidR="00C44217" w:rsidRPr="000041A0">
        <w:rPr>
          <w:rFonts w:ascii="David" w:hAnsi="David"/>
          <w:rtl/>
        </w:rPr>
        <w:t>,</w:t>
      </w:r>
      <w:r w:rsidRPr="000041A0">
        <w:rPr>
          <w:rFonts w:ascii="David" w:hAnsi="David"/>
          <w:rtl/>
        </w:rPr>
        <w:t xml:space="preserve"> לקורס שנה א</w:t>
      </w:r>
      <w:r w:rsidR="00C44217" w:rsidRPr="000041A0">
        <w:rPr>
          <w:rFonts w:ascii="David" w:hAnsi="David"/>
          <w:rtl/>
        </w:rPr>
        <w:t>'</w:t>
      </w:r>
      <w:r w:rsidRPr="000041A0">
        <w:rPr>
          <w:rFonts w:ascii="David" w:hAnsi="David"/>
          <w:rtl/>
        </w:rPr>
        <w:t xml:space="preserve"> בתורת </w:t>
      </w:r>
      <w:r w:rsidR="00C44217" w:rsidRPr="000041A0">
        <w:rPr>
          <w:rFonts w:ascii="David" w:hAnsi="David"/>
          <w:rtl/>
        </w:rPr>
        <w:t>ה</w:t>
      </w:r>
      <w:r w:rsidRPr="000041A0">
        <w:rPr>
          <w:rFonts w:ascii="David" w:hAnsi="David"/>
          <w:rtl/>
        </w:rPr>
        <w:t>משפט</w:t>
      </w:r>
      <w:r w:rsidR="00C44217" w:rsidRPr="000041A0">
        <w:rPr>
          <w:rFonts w:ascii="David" w:hAnsi="David"/>
          <w:rtl/>
        </w:rPr>
        <w:t>,</w:t>
      </w:r>
      <w:r w:rsidRPr="000041A0">
        <w:rPr>
          <w:rFonts w:ascii="David" w:hAnsi="David"/>
          <w:rtl/>
        </w:rPr>
        <w:t xml:space="preserve"> איך אתה מתמודד עם סיטואציה</w:t>
      </w:r>
      <w:r w:rsidR="00C44217" w:rsidRPr="000041A0">
        <w:rPr>
          <w:rFonts w:ascii="David" w:hAnsi="David"/>
          <w:rtl/>
        </w:rPr>
        <w:t>,</w:t>
      </w:r>
      <w:r w:rsidRPr="000041A0">
        <w:rPr>
          <w:rFonts w:ascii="David" w:hAnsi="David"/>
          <w:rtl/>
        </w:rPr>
        <w:t xml:space="preserve"> שתמיד</w:t>
      </w:r>
      <w:r w:rsidR="000041A0">
        <w:rPr>
          <w:rFonts w:ascii="David" w:hAnsi="David" w:hint="cs"/>
          <w:rtl/>
        </w:rPr>
        <w:t>,</w:t>
      </w:r>
      <w:r w:rsidRPr="000041A0">
        <w:rPr>
          <w:rFonts w:ascii="David" w:hAnsi="David"/>
          <w:rtl/>
        </w:rPr>
        <w:t xml:space="preserve"> </w:t>
      </w:r>
      <w:r w:rsidR="00C44217" w:rsidRPr="000041A0">
        <w:rPr>
          <w:rFonts w:ascii="David" w:hAnsi="David"/>
          <w:rtl/>
        </w:rPr>
        <w:t>כ</w:t>
      </w:r>
      <w:r w:rsidRPr="000041A0">
        <w:rPr>
          <w:rFonts w:ascii="David" w:hAnsi="David"/>
          <w:rtl/>
        </w:rPr>
        <w:t>שתעשה כלל</w:t>
      </w:r>
      <w:r w:rsidR="00C44217" w:rsidRPr="000041A0">
        <w:rPr>
          <w:rFonts w:ascii="David" w:hAnsi="David"/>
          <w:rtl/>
        </w:rPr>
        <w:t>ים</w:t>
      </w:r>
      <w:r w:rsidR="000041A0">
        <w:rPr>
          <w:rFonts w:ascii="David" w:hAnsi="David" w:hint="cs"/>
          <w:rtl/>
        </w:rPr>
        <w:t>,</w:t>
      </w:r>
      <w:r w:rsidRPr="000041A0">
        <w:rPr>
          <w:rFonts w:ascii="David" w:hAnsi="David"/>
          <w:rtl/>
        </w:rPr>
        <w:t xml:space="preserve"> יהיה מישהו שיישאר מחוץ הכללים</w:t>
      </w:r>
      <w:r w:rsidR="000041A0">
        <w:rPr>
          <w:rFonts w:ascii="David" w:hAnsi="David" w:hint="cs"/>
          <w:rtl/>
        </w:rPr>
        <w:t>;</w:t>
      </w:r>
      <w:r w:rsidRPr="000041A0">
        <w:rPr>
          <w:rFonts w:ascii="David" w:hAnsi="David"/>
          <w:rtl/>
        </w:rPr>
        <w:t xml:space="preserve"> ומה עושים במקרה הזה</w:t>
      </w:r>
      <w:r w:rsidR="000041A0">
        <w:rPr>
          <w:rFonts w:ascii="David" w:hAnsi="David" w:hint="cs"/>
          <w:rtl/>
        </w:rPr>
        <w:t>;</w:t>
      </w:r>
      <w:r w:rsidRPr="000041A0">
        <w:rPr>
          <w:rFonts w:ascii="David" w:hAnsi="David"/>
          <w:rtl/>
        </w:rPr>
        <w:t xml:space="preserve"> ואיך מטפלים בבעיות האלו בלי להרוס את מערכת הכללים</w:t>
      </w:r>
      <w:r w:rsidR="00C44217" w:rsidRPr="000041A0">
        <w:rPr>
          <w:rFonts w:ascii="David" w:hAnsi="David"/>
          <w:rtl/>
        </w:rPr>
        <w:t>.</w:t>
      </w:r>
      <w:r w:rsidRPr="000041A0">
        <w:rPr>
          <w:rFonts w:ascii="David" w:hAnsi="David"/>
          <w:rtl/>
        </w:rPr>
        <w:t xml:space="preserve"> </w:t>
      </w:r>
      <w:bookmarkStart w:id="957" w:name="_ETM_Q1_8003453"/>
      <w:bookmarkEnd w:id="957"/>
    </w:p>
    <w:p w14:paraId="099087ED" w14:textId="77777777" w:rsidR="00C44217" w:rsidRDefault="00C44217" w:rsidP="0084716F">
      <w:pPr>
        <w:rPr>
          <w:rFonts w:ascii="David" w:hAnsi="David"/>
          <w:rtl/>
        </w:rPr>
      </w:pPr>
    </w:p>
    <w:p w14:paraId="2384B96E" w14:textId="77777777" w:rsidR="00D8281B" w:rsidRDefault="006A6878" w:rsidP="000041A0">
      <w:pPr>
        <w:rPr>
          <w:rFonts w:ascii="David" w:hAnsi="David"/>
          <w:rtl/>
        </w:rPr>
      </w:pPr>
      <w:bookmarkStart w:id="958" w:name="_ETM_Q1_8003939"/>
      <w:bookmarkStart w:id="959" w:name="_ETM_Q1_8004452"/>
      <w:bookmarkStart w:id="960" w:name="_ETM_Q1_8004646"/>
      <w:bookmarkEnd w:id="958"/>
      <w:bookmarkEnd w:id="959"/>
      <w:bookmarkEnd w:id="960"/>
      <w:r>
        <w:rPr>
          <w:rFonts w:ascii="David" w:hAnsi="David"/>
          <w:rtl/>
        </w:rPr>
        <w:t>אם היינו בשיטת משפט סופר פורמליסטית</w:t>
      </w:r>
      <w:r w:rsidR="00C44217">
        <w:rPr>
          <w:rFonts w:ascii="David" w:hAnsi="David" w:hint="cs"/>
          <w:rtl/>
        </w:rPr>
        <w:t>,</w:t>
      </w:r>
      <w:r>
        <w:rPr>
          <w:rFonts w:ascii="David" w:hAnsi="David"/>
          <w:rtl/>
        </w:rPr>
        <w:t xml:space="preserve"> סופר קיצונית, לא רואה בעיניים</w:t>
      </w:r>
      <w:r w:rsidR="00F44D44">
        <w:rPr>
          <w:rFonts w:ascii="David" w:hAnsi="David" w:hint="cs"/>
          <w:rtl/>
        </w:rPr>
        <w:t>,</w:t>
      </w:r>
      <w:r>
        <w:rPr>
          <w:rFonts w:ascii="David" w:hAnsi="David"/>
          <w:rtl/>
        </w:rPr>
        <w:t xml:space="preserve"> מקפידה </w:t>
      </w:r>
      <w:r w:rsidR="00F44D44">
        <w:rPr>
          <w:rFonts w:ascii="David" w:hAnsi="David" w:hint="cs"/>
          <w:rtl/>
        </w:rPr>
        <w:t>כ</w:t>
      </w:r>
      <w:r w:rsidR="00F44D44" w:rsidRPr="00F44D44">
        <w:rPr>
          <w:rFonts w:ascii="David" w:hAnsi="David"/>
          <w:rtl/>
        </w:rPr>
        <w:t>קוצו של יו"ד</w:t>
      </w:r>
      <w:bookmarkStart w:id="961" w:name="_ETM_Q1_8009214"/>
      <w:bookmarkStart w:id="962" w:name="_ETM_Q1_8009810"/>
      <w:bookmarkEnd w:id="961"/>
      <w:bookmarkEnd w:id="962"/>
      <w:r w:rsidR="00F44D44">
        <w:rPr>
          <w:rFonts w:ascii="David" w:hAnsi="David" w:hint="cs"/>
          <w:rtl/>
        </w:rPr>
        <w:t xml:space="preserve"> </w:t>
      </w:r>
      <w:r>
        <w:rPr>
          <w:rFonts w:ascii="David" w:hAnsi="David"/>
          <w:rtl/>
        </w:rPr>
        <w:t>על כל כלל פרוצדורלי ראייתי או משפטי שקיים</w:t>
      </w:r>
      <w:r w:rsidR="00F44D44">
        <w:rPr>
          <w:rFonts w:ascii="David" w:hAnsi="David" w:hint="cs"/>
          <w:rtl/>
        </w:rPr>
        <w:t>,</w:t>
      </w:r>
      <w:r>
        <w:rPr>
          <w:rFonts w:ascii="David" w:hAnsi="David"/>
          <w:rtl/>
        </w:rPr>
        <w:t xml:space="preserve"> וכל השופטים היו מכונות אוטומטיות, של </w:t>
      </w:r>
      <w:r w:rsidR="00F44D44">
        <w:rPr>
          <w:rFonts w:ascii="David" w:hAnsi="David" w:hint="cs"/>
          <w:rtl/>
        </w:rPr>
        <w:t>"</w:t>
      </w:r>
      <w:r>
        <w:rPr>
          <w:rFonts w:ascii="David" w:hAnsi="David"/>
          <w:rtl/>
        </w:rPr>
        <w:t>עברנו את פרעה, נעבור גם את זה</w:t>
      </w:r>
      <w:r w:rsidR="00F44D44">
        <w:rPr>
          <w:rFonts w:ascii="David" w:hAnsi="David" w:hint="cs"/>
          <w:rtl/>
        </w:rPr>
        <w:t>"</w:t>
      </w:r>
      <w:r>
        <w:rPr>
          <w:rFonts w:ascii="David" w:hAnsi="David"/>
          <w:rtl/>
        </w:rPr>
        <w:t xml:space="preserve"> כמו של מאיר אריאל</w:t>
      </w:r>
      <w:r w:rsidR="00F44D44">
        <w:rPr>
          <w:rFonts w:ascii="David" w:hAnsi="David" w:hint="cs"/>
          <w:rtl/>
        </w:rPr>
        <w:t>,</w:t>
      </w:r>
      <w:r>
        <w:rPr>
          <w:rFonts w:ascii="David" w:hAnsi="David"/>
          <w:rtl/>
        </w:rPr>
        <w:t xml:space="preserve"> אם היינו בעולם הזה</w:t>
      </w:r>
      <w:r w:rsidR="00A97614">
        <w:rPr>
          <w:rFonts w:ascii="David" w:hAnsi="David" w:hint="cs"/>
          <w:rtl/>
        </w:rPr>
        <w:t>,</w:t>
      </w:r>
      <w:r>
        <w:rPr>
          <w:rFonts w:ascii="David" w:hAnsi="David"/>
          <w:rtl/>
        </w:rPr>
        <w:t xml:space="preserve"> הייתי אומר</w:t>
      </w:r>
      <w:r w:rsidR="00A97614">
        <w:rPr>
          <w:rFonts w:ascii="David" w:hAnsi="David" w:hint="cs"/>
          <w:rtl/>
        </w:rPr>
        <w:t>:</w:t>
      </w:r>
      <w:r>
        <w:rPr>
          <w:rFonts w:ascii="David" w:hAnsi="David"/>
          <w:rtl/>
        </w:rPr>
        <w:t xml:space="preserve"> וואלה בסדר, אין מנוס, חייבים להשאיר איזשהו </w:t>
      </w:r>
      <w:r w:rsidR="00A97614">
        <w:rPr>
          <w:rFonts w:ascii="David" w:hAnsi="David" w:hint="cs"/>
          <w:rtl/>
        </w:rPr>
        <w:t>מרווח נשימה.</w:t>
      </w:r>
      <w:r w:rsidR="000041A0">
        <w:rPr>
          <w:rFonts w:ascii="David" w:hAnsi="David" w:hint="cs"/>
          <w:rtl/>
        </w:rPr>
        <w:t xml:space="preserve"> </w:t>
      </w:r>
    </w:p>
    <w:p w14:paraId="33E0074E" w14:textId="77777777" w:rsidR="00D8281B" w:rsidRDefault="00D8281B" w:rsidP="000041A0">
      <w:pPr>
        <w:rPr>
          <w:rFonts w:ascii="David" w:hAnsi="David"/>
          <w:rtl/>
        </w:rPr>
      </w:pPr>
    </w:p>
    <w:p w14:paraId="1CFD5A19" w14:textId="35CA7B11" w:rsidR="007250DB" w:rsidRDefault="006A6878" w:rsidP="000041A0">
      <w:pPr>
        <w:rPr>
          <w:rFonts w:ascii="David" w:hAnsi="David"/>
          <w:rtl/>
        </w:rPr>
      </w:pPr>
      <w:r>
        <w:rPr>
          <w:rFonts w:ascii="David" w:hAnsi="David"/>
          <w:rtl/>
        </w:rPr>
        <w:t>אבל יש</w:t>
      </w:r>
      <w:r w:rsidR="007250DB">
        <w:rPr>
          <w:rFonts w:ascii="David" w:hAnsi="David" w:hint="cs"/>
          <w:rtl/>
        </w:rPr>
        <w:t xml:space="preserve"> ה</w:t>
      </w:r>
      <w:r>
        <w:rPr>
          <w:rFonts w:ascii="David" w:hAnsi="David"/>
          <w:rtl/>
        </w:rPr>
        <w:t>מון כלים להתמודד עם בעיית חוסר הצדק</w:t>
      </w:r>
      <w:r w:rsidR="007250DB">
        <w:rPr>
          <w:rFonts w:ascii="David" w:hAnsi="David" w:hint="cs"/>
          <w:rtl/>
        </w:rPr>
        <w:t>,</w:t>
      </w:r>
      <w:r>
        <w:rPr>
          <w:rFonts w:ascii="David" w:hAnsi="David"/>
          <w:rtl/>
        </w:rPr>
        <w:t xml:space="preserve"> בלי לגעת בפרשנות הטקסט. המון. וכמובן</w:t>
      </w:r>
      <w:r w:rsidR="007250DB">
        <w:rPr>
          <w:rFonts w:ascii="David" w:hAnsi="David" w:hint="cs"/>
          <w:rtl/>
        </w:rPr>
        <w:t>,</w:t>
      </w:r>
      <w:r>
        <w:rPr>
          <w:rFonts w:ascii="David" w:hAnsi="David"/>
          <w:rtl/>
        </w:rPr>
        <w:t xml:space="preserve"> תום הלב הולך וגדל</w:t>
      </w:r>
      <w:r w:rsidR="007250DB">
        <w:rPr>
          <w:rFonts w:ascii="David" w:hAnsi="David" w:hint="cs"/>
          <w:rtl/>
        </w:rPr>
        <w:t xml:space="preserve">, </w:t>
      </w:r>
      <w:r>
        <w:rPr>
          <w:rFonts w:ascii="David" w:hAnsi="David"/>
          <w:rtl/>
        </w:rPr>
        <w:t xml:space="preserve">הולך </w:t>
      </w:r>
      <w:r w:rsidR="007250DB">
        <w:rPr>
          <w:rFonts w:ascii="David" w:hAnsi="David" w:hint="cs"/>
          <w:rtl/>
        </w:rPr>
        <w:t>ו</w:t>
      </w:r>
      <w:r>
        <w:rPr>
          <w:rFonts w:ascii="David" w:hAnsi="David"/>
          <w:rtl/>
        </w:rPr>
        <w:t>מתרחב. וכמובן</w:t>
      </w:r>
      <w:r w:rsidR="007250DB">
        <w:rPr>
          <w:rFonts w:ascii="David" w:hAnsi="David" w:hint="cs"/>
          <w:rtl/>
        </w:rPr>
        <w:t>,</w:t>
      </w:r>
      <w:r>
        <w:rPr>
          <w:rFonts w:ascii="David" w:hAnsi="David"/>
          <w:rtl/>
        </w:rPr>
        <w:t xml:space="preserve"> כמו שאמרתי</w:t>
      </w:r>
      <w:r w:rsidR="007250DB">
        <w:rPr>
          <w:rFonts w:ascii="David" w:hAnsi="David" w:hint="cs"/>
          <w:rtl/>
        </w:rPr>
        <w:t>,</w:t>
      </w:r>
      <w:r>
        <w:rPr>
          <w:rFonts w:ascii="David" w:hAnsi="David"/>
          <w:rtl/>
        </w:rPr>
        <w:t xml:space="preserve"> טעות</w:t>
      </w:r>
      <w:r w:rsidR="007250DB">
        <w:rPr>
          <w:rFonts w:ascii="David" w:hAnsi="David" w:hint="cs"/>
          <w:rtl/>
        </w:rPr>
        <w:t>,</w:t>
      </w:r>
      <w:r>
        <w:rPr>
          <w:rFonts w:ascii="David" w:hAnsi="David"/>
          <w:rtl/>
        </w:rPr>
        <w:t xml:space="preserve"> </w:t>
      </w:r>
      <w:r w:rsidR="007250DB">
        <w:rPr>
          <w:rFonts w:ascii="David" w:hAnsi="David" w:hint="cs"/>
          <w:rtl/>
        </w:rPr>
        <w:t>הטעיה,</w:t>
      </w:r>
      <w:r>
        <w:rPr>
          <w:rFonts w:ascii="David" w:hAnsi="David"/>
          <w:rtl/>
        </w:rPr>
        <w:t xml:space="preserve"> כפ</w:t>
      </w:r>
      <w:r w:rsidR="007250DB">
        <w:rPr>
          <w:rFonts w:ascii="David" w:hAnsi="David" w:hint="cs"/>
          <w:rtl/>
        </w:rPr>
        <w:t>י</w:t>
      </w:r>
      <w:r>
        <w:rPr>
          <w:rFonts w:ascii="David" w:hAnsi="David"/>
          <w:rtl/>
        </w:rPr>
        <w:t>יה</w:t>
      </w:r>
      <w:r w:rsidR="007250DB">
        <w:rPr>
          <w:rFonts w:ascii="David" w:hAnsi="David" w:hint="cs"/>
          <w:rtl/>
        </w:rPr>
        <w:t>,</w:t>
      </w:r>
      <w:r>
        <w:rPr>
          <w:rFonts w:ascii="David" w:hAnsi="David"/>
          <w:rtl/>
        </w:rPr>
        <w:t xml:space="preserve"> עושק</w:t>
      </w:r>
      <w:r w:rsidR="007250DB">
        <w:rPr>
          <w:rFonts w:ascii="David" w:hAnsi="David" w:hint="cs"/>
          <w:rtl/>
        </w:rPr>
        <w:t>,</w:t>
      </w:r>
      <w:r>
        <w:rPr>
          <w:rFonts w:ascii="David" w:hAnsi="David"/>
          <w:rtl/>
        </w:rPr>
        <w:t xml:space="preserve"> חוזים אחידים, חוזים צרכניים, חוקים שעושים רגולציה לחוזים הנפוצים ביותר</w:t>
      </w:r>
      <w:r w:rsidR="007250DB">
        <w:rPr>
          <w:rFonts w:ascii="David" w:hAnsi="David" w:hint="cs"/>
          <w:rtl/>
        </w:rPr>
        <w:t>. הרי</w:t>
      </w:r>
      <w:r>
        <w:rPr>
          <w:rFonts w:ascii="David" w:hAnsi="David"/>
          <w:rtl/>
        </w:rPr>
        <w:t xml:space="preserve"> רוב החוזים שאנחנו כאזרחים חותמים בחיי היו</w:t>
      </w:r>
      <w:r w:rsidR="007250DB">
        <w:rPr>
          <w:rFonts w:ascii="David" w:hAnsi="David" w:hint="cs"/>
          <w:rtl/>
        </w:rPr>
        <w:t>ם-</w:t>
      </w:r>
      <w:r>
        <w:rPr>
          <w:rFonts w:ascii="David" w:hAnsi="David"/>
          <w:rtl/>
        </w:rPr>
        <w:t>יום שלנו הם חוזים עם רגולציה מכאן ועד להודעה חדשה, כולל מה יהיה כתוב בהם</w:t>
      </w:r>
      <w:r w:rsidR="000041A0">
        <w:rPr>
          <w:rFonts w:ascii="David" w:hAnsi="David" w:hint="cs"/>
          <w:rtl/>
        </w:rPr>
        <w:t xml:space="preserve"> – </w:t>
      </w:r>
      <w:r>
        <w:rPr>
          <w:rFonts w:ascii="David" w:hAnsi="David"/>
          <w:rtl/>
        </w:rPr>
        <w:t>חוזה הצרכנות</w:t>
      </w:r>
      <w:r w:rsidR="007250DB">
        <w:rPr>
          <w:rFonts w:ascii="David" w:hAnsi="David" w:hint="cs"/>
          <w:rtl/>
        </w:rPr>
        <w:t>,</w:t>
      </w:r>
      <w:r>
        <w:rPr>
          <w:rFonts w:ascii="David" w:hAnsi="David"/>
          <w:rtl/>
        </w:rPr>
        <w:t xml:space="preserve"> וחוזה הסלולר</w:t>
      </w:r>
      <w:r w:rsidR="007250DB">
        <w:rPr>
          <w:rFonts w:ascii="David" w:hAnsi="David" w:hint="cs"/>
          <w:rtl/>
        </w:rPr>
        <w:t>,</w:t>
      </w:r>
      <w:r>
        <w:rPr>
          <w:rFonts w:ascii="David" w:hAnsi="David"/>
          <w:rtl/>
        </w:rPr>
        <w:t xml:space="preserve"> </w:t>
      </w:r>
      <w:r w:rsidR="007250DB">
        <w:rPr>
          <w:rFonts w:ascii="David" w:hAnsi="David" w:hint="cs"/>
          <w:rtl/>
        </w:rPr>
        <w:t>ו</w:t>
      </w:r>
      <w:r>
        <w:rPr>
          <w:rFonts w:ascii="David" w:hAnsi="David"/>
          <w:rtl/>
        </w:rPr>
        <w:t>הכניסה למכולת</w:t>
      </w:r>
      <w:r w:rsidR="007250DB">
        <w:rPr>
          <w:rFonts w:ascii="David" w:hAnsi="David" w:hint="cs"/>
          <w:rtl/>
        </w:rPr>
        <w:t>.</w:t>
      </w:r>
      <w:r>
        <w:rPr>
          <w:rFonts w:ascii="David" w:hAnsi="David"/>
          <w:rtl/>
        </w:rPr>
        <w:t xml:space="preserve"> הכ</w:t>
      </w:r>
      <w:r w:rsidR="007250DB">
        <w:rPr>
          <w:rFonts w:ascii="David" w:hAnsi="David" w:hint="cs"/>
          <w:rtl/>
        </w:rPr>
        <w:t>ו</w:t>
      </w:r>
      <w:r>
        <w:rPr>
          <w:rFonts w:ascii="David" w:hAnsi="David"/>
          <w:rtl/>
        </w:rPr>
        <w:t xml:space="preserve">ל. נשאר </w:t>
      </w:r>
      <w:r w:rsidR="007250DB">
        <w:rPr>
          <w:rFonts w:ascii="David" w:hAnsi="David" w:hint="cs"/>
          <w:rtl/>
        </w:rPr>
        <w:t xml:space="preserve">איזה </w:t>
      </w:r>
      <w:bookmarkStart w:id="963" w:name="_ETM_Q1_8082067"/>
      <w:bookmarkEnd w:id="963"/>
      <w:r>
        <w:rPr>
          <w:rFonts w:ascii="David" w:hAnsi="David"/>
          <w:rtl/>
        </w:rPr>
        <w:t>בדל קטן של חופש חוזים לאזרח במדינה</w:t>
      </w:r>
      <w:r w:rsidR="007250DB">
        <w:rPr>
          <w:rFonts w:ascii="David" w:hAnsi="David" w:hint="cs"/>
          <w:rtl/>
        </w:rPr>
        <w:t>,</w:t>
      </w:r>
      <w:r>
        <w:rPr>
          <w:rFonts w:ascii="David" w:hAnsi="David"/>
          <w:rtl/>
        </w:rPr>
        <w:t xml:space="preserve"> להחליט מה חשוב לו ומה לא חשוב לו. </w:t>
      </w:r>
    </w:p>
    <w:p w14:paraId="56D54311" w14:textId="77777777" w:rsidR="007250DB" w:rsidRDefault="007250DB" w:rsidP="007250DB">
      <w:pPr>
        <w:rPr>
          <w:rFonts w:ascii="David" w:hAnsi="David"/>
          <w:rtl/>
        </w:rPr>
      </w:pPr>
    </w:p>
    <w:p w14:paraId="4AF96938" w14:textId="08563F64" w:rsidR="007250DB" w:rsidRDefault="006A6878" w:rsidP="007250DB">
      <w:pPr>
        <w:rPr>
          <w:rFonts w:ascii="David" w:hAnsi="David"/>
          <w:rtl/>
        </w:rPr>
      </w:pPr>
      <w:r>
        <w:rPr>
          <w:rFonts w:ascii="David" w:hAnsi="David"/>
          <w:rtl/>
        </w:rPr>
        <w:t>דיברנו קודם</w:t>
      </w:r>
      <w:r w:rsidR="007250DB">
        <w:rPr>
          <w:rFonts w:ascii="David" w:hAnsi="David" w:hint="cs"/>
          <w:rtl/>
        </w:rPr>
        <w:t xml:space="preserve"> על</w:t>
      </w:r>
      <w:r>
        <w:rPr>
          <w:rFonts w:ascii="David" w:hAnsi="David"/>
          <w:rtl/>
        </w:rPr>
        <w:t xml:space="preserve"> </w:t>
      </w:r>
      <w:r w:rsidR="007250DB">
        <w:rPr>
          <w:rFonts w:ascii="David" w:hAnsi="David" w:hint="cs"/>
          <w:rtl/>
        </w:rPr>
        <w:t>תורת</w:t>
      </w:r>
      <w:r>
        <w:rPr>
          <w:rFonts w:ascii="David" w:hAnsi="David"/>
          <w:rtl/>
        </w:rPr>
        <w:t xml:space="preserve"> המשפט</w:t>
      </w:r>
      <w:r w:rsidR="007250DB">
        <w:rPr>
          <w:rFonts w:ascii="David" w:hAnsi="David" w:hint="cs"/>
          <w:rtl/>
        </w:rPr>
        <w:t>.</w:t>
      </w:r>
      <w:r>
        <w:rPr>
          <w:rFonts w:ascii="David" w:hAnsi="David"/>
          <w:rtl/>
        </w:rPr>
        <w:t xml:space="preserve"> עכשיו נדבר בכלל</w:t>
      </w:r>
      <w:r w:rsidR="007250DB">
        <w:rPr>
          <w:rFonts w:ascii="David" w:hAnsi="David" w:hint="cs"/>
          <w:rtl/>
        </w:rPr>
        <w:t>,</w:t>
      </w:r>
      <w:r>
        <w:rPr>
          <w:rFonts w:ascii="David" w:hAnsi="David"/>
          <w:rtl/>
        </w:rPr>
        <w:t xml:space="preserve"> על מדע המדינה</w:t>
      </w:r>
      <w:r w:rsidR="007250DB">
        <w:rPr>
          <w:rFonts w:ascii="David" w:hAnsi="David" w:hint="cs"/>
          <w:rtl/>
        </w:rPr>
        <w:t>.</w:t>
      </w:r>
      <w:r>
        <w:rPr>
          <w:rFonts w:ascii="David" w:hAnsi="David"/>
          <w:rtl/>
        </w:rPr>
        <w:t xml:space="preserve"> אם </w:t>
      </w:r>
      <w:r w:rsidR="007250DB">
        <w:rPr>
          <w:rFonts w:ascii="David" w:hAnsi="David" w:hint="cs"/>
          <w:rtl/>
        </w:rPr>
        <w:t>נ</w:t>
      </w:r>
      <w:r>
        <w:rPr>
          <w:rFonts w:ascii="David" w:hAnsi="David"/>
          <w:rtl/>
        </w:rPr>
        <w:t>יתן לאנשים את האחריות, כולל לשלם את מחיר הטעות, יהיו לנו אנשים אחראים במדינה. אגב, לכן הכעס שלי על המדינה</w:t>
      </w:r>
      <w:r w:rsidR="007250DB">
        <w:rPr>
          <w:rFonts w:ascii="David" w:hAnsi="David" w:hint="cs"/>
          <w:rtl/>
        </w:rPr>
        <w:t xml:space="preserve">, </w:t>
      </w:r>
      <w:r>
        <w:rPr>
          <w:rFonts w:ascii="David" w:hAnsi="David"/>
          <w:rtl/>
        </w:rPr>
        <w:t>כי המדינה לא מוכנה לקחת את האחריות על החוזים שלה</w:t>
      </w:r>
      <w:r w:rsidR="007250DB">
        <w:rPr>
          <w:rFonts w:ascii="David" w:hAnsi="David" w:hint="cs"/>
          <w:rtl/>
        </w:rPr>
        <w:t>.</w:t>
      </w:r>
      <w:r>
        <w:rPr>
          <w:rFonts w:ascii="David" w:hAnsi="David"/>
          <w:rtl/>
        </w:rPr>
        <w:t xml:space="preserve"> אז בטח שהאזרח הקטן לא ייקח את האחריות על החוזים של. </w:t>
      </w:r>
      <w:r w:rsidR="007250DB">
        <w:rPr>
          <w:rFonts w:ascii="David" w:hAnsi="David" w:hint="cs"/>
          <w:rtl/>
        </w:rPr>
        <w:t xml:space="preserve">קחו את האחריות, נסחו </w:t>
      </w:r>
      <w:r>
        <w:rPr>
          <w:rFonts w:ascii="David" w:hAnsi="David"/>
          <w:rtl/>
        </w:rPr>
        <w:t xml:space="preserve">חוזה כמו בני אדם. </w:t>
      </w:r>
    </w:p>
    <w:p w14:paraId="713809A8" w14:textId="77777777" w:rsidR="007250DB" w:rsidRDefault="007250DB" w:rsidP="007250DB">
      <w:pPr>
        <w:rPr>
          <w:rFonts w:ascii="David" w:hAnsi="David"/>
          <w:rtl/>
        </w:rPr>
      </w:pPr>
      <w:bookmarkStart w:id="964" w:name="_ETM_Q1_8118393"/>
      <w:bookmarkEnd w:id="964"/>
    </w:p>
    <w:p w14:paraId="1BC502B1" w14:textId="77777777" w:rsidR="00C5061D" w:rsidRDefault="006A6878" w:rsidP="00C5061D">
      <w:pPr>
        <w:rPr>
          <w:rFonts w:ascii="David" w:hAnsi="David"/>
          <w:rtl/>
        </w:rPr>
      </w:pPr>
      <w:bookmarkStart w:id="965" w:name="_ETM_Q1_8118596"/>
      <w:bookmarkStart w:id="966" w:name="_ETM_Q1_8118858"/>
      <w:bookmarkStart w:id="967" w:name="_ETM_Q1_8118972"/>
      <w:bookmarkEnd w:id="965"/>
      <w:bookmarkEnd w:id="966"/>
      <w:bookmarkEnd w:id="967"/>
      <w:r>
        <w:rPr>
          <w:rFonts w:ascii="David" w:hAnsi="David"/>
          <w:rtl/>
        </w:rPr>
        <w:t>אם הייתי מאוד קנאי למקצוע עורכי הדין</w:t>
      </w:r>
      <w:r w:rsidR="007250DB">
        <w:rPr>
          <w:rFonts w:ascii="David" w:hAnsi="David" w:hint="cs"/>
          <w:rtl/>
        </w:rPr>
        <w:t>,</w:t>
      </w:r>
      <w:r>
        <w:rPr>
          <w:rFonts w:ascii="David" w:hAnsi="David"/>
          <w:rtl/>
        </w:rPr>
        <w:t xml:space="preserve"> הייתי אומר להתייעץ משפטית</w:t>
      </w:r>
      <w:r w:rsidR="007250DB">
        <w:rPr>
          <w:rFonts w:ascii="David" w:hAnsi="David" w:hint="cs"/>
          <w:rtl/>
        </w:rPr>
        <w:t>.</w:t>
      </w:r>
      <w:r>
        <w:rPr>
          <w:rFonts w:ascii="David" w:hAnsi="David"/>
          <w:rtl/>
        </w:rPr>
        <w:t xml:space="preserve"> אבל אפילו החלטה מתי אני הולך </w:t>
      </w:r>
      <w:r w:rsidR="00C5061D">
        <w:rPr>
          <w:rFonts w:ascii="David" w:hAnsi="David" w:hint="cs"/>
          <w:rtl/>
        </w:rPr>
        <w:t>ל</w:t>
      </w:r>
      <w:r w:rsidR="00C5061D">
        <w:rPr>
          <w:rFonts w:ascii="David" w:hAnsi="David"/>
          <w:rtl/>
        </w:rPr>
        <w:t>עור</w:t>
      </w:r>
      <w:r w:rsidR="00C5061D">
        <w:rPr>
          <w:rFonts w:ascii="David" w:hAnsi="David" w:hint="cs"/>
          <w:rtl/>
        </w:rPr>
        <w:t xml:space="preserve">ך </w:t>
      </w:r>
      <w:r w:rsidR="00C5061D">
        <w:rPr>
          <w:rFonts w:ascii="David" w:hAnsi="David"/>
          <w:rtl/>
        </w:rPr>
        <w:t>דין</w:t>
      </w:r>
      <w:r w:rsidR="00C5061D">
        <w:rPr>
          <w:rFonts w:ascii="David" w:hAnsi="David" w:hint="cs"/>
          <w:rtl/>
        </w:rPr>
        <w:t xml:space="preserve">, </w:t>
      </w:r>
      <w:r w:rsidR="00C5061D">
        <w:rPr>
          <w:rFonts w:ascii="David" w:hAnsi="David"/>
          <w:rtl/>
        </w:rPr>
        <w:t>מתי אני</w:t>
      </w:r>
      <w:r w:rsidR="00C5061D">
        <w:rPr>
          <w:rFonts w:ascii="David" w:hAnsi="David" w:hint="cs"/>
          <w:rtl/>
        </w:rPr>
        <w:t xml:space="preserve"> לא</w:t>
      </w:r>
      <w:r w:rsidR="00C5061D">
        <w:rPr>
          <w:rFonts w:ascii="David" w:hAnsi="David"/>
          <w:rtl/>
        </w:rPr>
        <w:t xml:space="preserve"> הולך </w:t>
      </w:r>
      <w:r w:rsidR="00C5061D">
        <w:rPr>
          <w:rFonts w:ascii="David" w:hAnsi="David" w:hint="cs"/>
          <w:rtl/>
        </w:rPr>
        <w:t>ל</w:t>
      </w:r>
      <w:r w:rsidR="00C5061D">
        <w:rPr>
          <w:rFonts w:ascii="David" w:hAnsi="David"/>
          <w:rtl/>
        </w:rPr>
        <w:t>עור</w:t>
      </w:r>
      <w:r w:rsidR="00C5061D">
        <w:rPr>
          <w:rFonts w:ascii="David" w:hAnsi="David" w:hint="cs"/>
          <w:rtl/>
        </w:rPr>
        <w:t xml:space="preserve">ך </w:t>
      </w:r>
      <w:r w:rsidR="00C5061D">
        <w:rPr>
          <w:rFonts w:ascii="David" w:hAnsi="David"/>
          <w:rtl/>
        </w:rPr>
        <w:t>דין</w:t>
      </w:r>
      <w:bookmarkStart w:id="968" w:name="_ETM_Q1_8126752"/>
      <w:bookmarkStart w:id="969" w:name="_ETM_Q1_8127102"/>
      <w:bookmarkEnd w:id="968"/>
      <w:bookmarkEnd w:id="969"/>
      <w:r w:rsidR="00C5061D">
        <w:rPr>
          <w:rFonts w:ascii="David" w:hAnsi="David" w:hint="cs"/>
          <w:rtl/>
        </w:rPr>
        <w:t xml:space="preserve">. </w:t>
      </w:r>
      <w:r>
        <w:rPr>
          <w:rFonts w:ascii="David" w:hAnsi="David"/>
          <w:rtl/>
        </w:rPr>
        <w:t>תנו לי להחליט על החיים שלי</w:t>
      </w:r>
      <w:r w:rsidR="00C5061D">
        <w:rPr>
          <w:rFonts w:ascii="David" w:hAnsi="David" w:hint="cs"/>
          <w:rtl/>
        </w:rPr>
        <w:t>,</w:t>
      </w:r>
      <w:r>
        <w:rPr>
          <w:rFonts w:ascii="David" w:hAnsi="David"/>
          <w:rtl/>
        </w:rPr>
        <w:t xml:space="preserve"> כולל להיות</w:t>
      </w:r>
      <w:r w:rsidR="00C5061D">
        <w:rPr>
          <w:rFonts w:ascii="David" w:hAnsi="David" w:hint="cs"/>
          <w:rtl/>
        </w:rPr>
        <w:t>.</w:t>
      </w:r>
      <w:r>
        <w:rPr>
          <w:rFonts w:ascii="David" w:hAnsi="David"/>
          <w:rtl/>
        </w:rPr>
        <w:t xml:space="preserve"> אם אני לא נכנס לחוק הכשרות המשפטית </w:t>
      </w:r>
      <w:r w:rsidR="00C5061D" w:rsidRPr="00C5061D">
        <w:rPr>
          <w:rFonts w:ascii="David" w:hAnsi="David"/>
          <w:rtl/>
        </w:rPr>
        <w:t>והאפוטרופסות</w:t>
      </w:r>
      <w:r>
        <w:rPr>
          <w:rFonts w:ascii="David" w:hAnsi="David"/>
          <w:rtl/>
        </w:rPr>
        <w:t xml:space="preserve">, אל </w:t>
      </w:r>
      <w:r w:rsidR="00C5061D">
        <w:rPr>
          <w:rFonts w:ascii="David" w:hAnsi="David" w:hint="cs"/>
          <w:rtl/>
        </w:rPr>
        <w:t>תהיו</w:t>
      </w:r>
      <w:r>
        <w:rPr>
          <w:rFonts w:ascii="David" w:hAnsi="David"/>
          <w:rtl/>
        </w:rPr>
        <w:t xml:space="preserve"> אפוטרופוסים עליי. </w:t>
      </w:r>
    </w:p>
    <w:p w14:paraId="0A5C1BB5" w14:textId="77777777" w:rsidR="00C5061D" w:rsidRDefault="00C5061D" w:rsidP="00C5061D">
      <w:pPr>
        <w:rPr>
          <w:rFonts w:ascii="David" w:hAnsi="David"/>
          <w:rtl/>
        </w:rPr>
      </w:pPr>
    </w:p>
    <w:p w14:paraId="1CC6BE69" w14:textId="77777777" w:rsidR="00C5061D" w:rsidRDefault="006A6878" w:rsidP="00C5061D">
      <w:pPr>
        <w:rPr>
          <w:rFonts w:ascii="David" w:hAnsi="David"/>
          <w:rtl/>
        </w:rPr>
      </w:pPr>
      <w:r>
        <w:rPr>
          <w:rFonts w:ascii="David" w:hAnsi="David"/>
          <w:rtl/>
        </w:rPr>
        <w:t>כל השיח שהתנהל פה מסביב לשולחן, כולל כל המקרים הנוראיים והקשים והאיומים</w:t>
      </w:r>
      <w:r w:rsidR="00C5061D">
        <w:rPr>
          <w:rFonts w:ascii="David" w:hAnsi="David" w:hint="cs"/>
          <w:rtl/>
        </w:rPr>
        <w:t>,</w:t>
      </w:r>
      <w:r>
        <w:rPr>
          <w:rFonts w:ascii="David" w:hAnsi="David"/>
          <w:rtl/>
        </w:rPr>
        <w:t xml:space="preserve"> הוא שיח פטרנליסטי ברמות שקשה לי איתו</w:t>
      </w:r>
      <w:r w:rsidR="00C5061D">
        <w:rPr>
          <w:rFonts w:ascii="David" w:hAnsi="David" w:hint="cs"/>
          <w:rtl/>
        </w:rPr>
        <w:t>.</w:t>
      </w:r>
      <w:r>
        <w:rPr>
          <w:rFonts w:ascii="David" w:hAnsi="David"/>
          <w:rtl/>
        </w:rPr>
        <w:t xml:space="preserve"> תנו לאנשים את החופש. נושא פערי הכוחות באמת צריך לקבל מענה </w:t>
      </w:r>
      <w:r w:rsidR="00C5061D">
        <w:rPr>
          <w:rFonts w:ascii="David" w:hAnsi="David" w:hint="cs"/>
          <w:rtl/>
        </w:rPr>
        <w:t>והוא</w:t>
      </w:r>
      <w:r>
        <w:rPr>
          <w:rFonts w:ascii="David" w:hAnsi="David"/>
          <w:rtl/>
        </w:rPr>
        <w:t xml:space="preserve"> יכול לקבל מענה</w:t>
      </w:r>
      <w:r w:rsidR="00C5061D">
        <w:rPr>
          <w:rFonts w:ascii="David" w:hAnsi="David" w:hint="cs"/>
          <w:rtl/>
        </w:rPr>
        <w:t>,</w:t>
      </w:r>
      <w:r>
        <w:rPr>
          <w:rFonts w:ascii="David" w:hAnsi="David"/>
          <w:rtl/>
        </w:rPr>
        <w:t xml:space="preserve"> בלי לשנות את המילים</w:t>
      </w:r>
      <w:r w:rsidR="00C5061D">
        <w:rPr>
          <w:rFonts w:ascii="David" w:hAnsi="David" w:hint="cs"/>
          <w:rtl/>
        </w:rPr>
        <w:t>.</w:t>
      </w:r>
      <w:r>
        <w:rPr>
          <w:rFonts w:ascii="David" w:hAnsi="David"/>
          <w:rtl/>
        </w:rPr>
        <w:t xml:space="preserve"> למילים יש ערך ויש משמעות</w:t>
      </w:r>
      <w:r w:rsidR="00C5061D">
        <w:rPr>
          <w:rFonts w:ascii="David" w:hAnsi="David" w:hint="cs"/>
          <w:rtl/>
        </w:rPr>
        <w:t>.</w:t>
      </w:r>
      <w:r>
        <w:rPr>
          <w:rFonts w:ascii="David" w:hAnsi="David"/>
          <w:rtl/>
        </w:rPr>
        <w:t xml:space="preserve"> </w:t>
      </w:r>
    </w:p>
    <w:p w14:paraId="46182ED3" w14:textId="77777777" w:rsidR="00C5061D" w:rsidRDefault="00C5061D" w:rsidP="00C5061D">
      <w:pPr>
        <w:rPr>
          <w:rFonts w:ascii="David" w:hAnsi="David"/>
          <w:rtl/>
        </w:rPr>
      </w:pPr>
    </w:p>
    <w:p w14:paraId="783B47D8" w14:textId="74F1CB12" w:rsidR="003A49B2" w:rsidRDefault="00C5061D" w:rsidP="00C5061D">
      <w:pPr>
        <w:rPr>
          <w:rFonts w:ascii="David" w:hAnsi="David"/>
          <w:rtl/>
        </w:rPr>
      </w:pPr>
      <w:r>
        <w:rPr>
          <w:rFonts w:ascii="David" w:hAnsi="David" w:hint="cs"/>
          <w:rtl/>
        </w:rPr>
        <w:t xml:space="preserve">לכאורה, </w:t>
      </w:r>
      <w:r w:rsidR="006A6878">
        <w:rPr>
          <w:rFonts w:ascii="David" w:hAnsi="David"/>
          <w:rtl/>
        </w:rPr>
        <w:t>מה אכפת לי איך בית משפט עוזר לבן אדם</w:t>
      </w:r>
      <w:r>
        <w:rPr>
          <w:rFonts w:ascii="David" w:hAnsi="David" w:hint="cs"/>
          <w:rtl/>
        </w:rPr>
        <w:t>?</w:t>
      </w:r>
      <w:r w:rsidR="006A6878">
        <w:rPr>
          <w:rFonts w:ascii="David" w:hAnsi="David"/>
          <w:rtl/>
        </w:rPr>
        <w:t xml:space="preserve"> נניח </w:t>
      </w:r>
      <w:r>
        <w:rPr>
          <w:rFonts w:ascii="David" w:hAnsi="David" w:hint="cs"/>
          <w:rtl/>
        </w:rPr>
        <w:t>ש</w:t>
      </w:r>
      <w:r w:rsidR="006A6878">
        <w:rPr>
          <w:rFonts w:ascii="David" w:hAnsi="David"/>
          <w:rtl/>
        </w:rPr>
        <w:t xml:space="preserve">היה מקרה של ניצול שאיננו עולה לכדי </w:t>
      </w:r>
      <w:r w:rsidR="004E2B13">
        <w:rPr>
          <w:rFonts w:ascii="David" w:hAnsi="David" w:hint="cs"/>
          <w:rtl/>
        </w:rPr>
        <w:t>כפייה</w:t>
      </w:r>
      <w:r w:rsidR="000041A0">
        <w:rPr>
          <w:rFonts w:ascii="David" w:hAnsi="David" w:hint="cs"/>
          <w:rtl/>
        </w:rPr>
        <w:t>,</w:t>
      </w:r>
      <w:r w:rsidR="006A6878">
        <w:rPr>
          <w:rFonts w:ascii="David" w:hAnsi="David"/>
          <w:rtl/>
        </w:rPr>
        <w:t xml:space="preserve"> </w:t>
      </w:r>
      <w:r w:rsidR="004E2B13">
        <w:rPr>
          <w:rFonts w:ascii="David" w:hAnsi="David" w:hint="cs"/>
          <w:rtl/>
        </w:rPr>
        <w:t>כולם עצלנים</w:t>
      </w:r>
      <w:r w:rsidR="006A6878">
        <w:rPr>
          <w:rFonts w:ascii="David" w:hAnsi="David"/>
          <w:rtl/>
        </w:rPr>
        <w:t xml:space="preserve"> ואף אחד לא רצה לעשות תום הלב. מה הנזק? כאשר בית המשפט לוקח ואומר</w:t>
      </w:r>
      <w:r w:rsidR="004E2B13">
        <w:rPr>
          <w:rFonts w:ascii="David" w:hAnsi="David" w:hint="cs"/>
          <w:rtl/>
        </w:rPr>
        <w:t>:</w:t>
      </w:r>
      <w:r w:rsidR="006A6878">
        <w:rPr>
          <w:rFonts w:ascii="David" w:hAnsi="David"/>
          <w:rtl/>
        </w:rPr>
        <w:t xml:space="preserve"> במקרה</w:t>
      </w:r>
      <w:r w:rsidR="004E2B13">
        <w:rPr>
          <w:rFonts w:ascii="David" w:hAnsi="David" w:hint="cs"/>
          <w:rtl/>
        </w:rPr>
        <w:t xml:space="preserve"> של</w:t>
      </w:r>
      <w:r w:rsidR="006A6878">
        <w:rPr>
          <w:rFonts w:ascii="David" w:hAnsi="David"/>
          <w:rtl/>
        </w:rPr>
        <w:t xml:space="preserve"> החוזה הזה התרחש חוסר תום לב במשא ומתן</w:t>
      </w:r>
      <w:r w:rsidR="000041A0">
        <w:rPr>
          <w:rFonts w:ascii="David" w:hAnsi="David" w:hint="cs"/>
          <w:rtl/>
        </w:rPr>
        <w:t>;</w:t>
      </w:r>
      <w:r w:rsidR="006A6878">
        <w:rPr>
          <w:rFonts w:ascii="David" w:hAnsi="David"/>
          <w:rtl/>
        </w:rPr>
        <w:t xml:space="preserve"> במקרה </w:t>
      </w:r>
      <w:r w:rsidR="004E2B13">
        <w:rPr>
          <w:rFonts w:ascii="David" w:hAnsi="David" w:hint="cs"/>
          <w:rtl/>
        </w:rPr>
        <w:t>של</w:t>
      </w:r>
      <w:r w:rsidR="004E2B13">
        <w:rPr>
          <w:rFonts w:ascii="David" w:hAnsi="David"/>
          <w:rtl/>
        </w:rPr>
        <w:t xml:space="preserve"> </w:t>
      </w:r>
      <w:r w:rsidR="006A6878">
        <w:rPr>
          <w:rFonts w:ascii="David" w:hAnsi="David"/>
          <w:rtl/>
        </w:rPr>
        <w:t>החוזה הזה נעש</w:t>
      </w:r>
      <w:r w:rsidR="004E2B13">
        <w:rPr>
          <w:rFonts w:ascii="David" w:hAnsi="David" w:hint="cs"/>
          <w:rtl/>
        </w:rPr>
        <w:t>ת</w:t>
      </w:r>
      <w:r w:rsidR="006A6878">
        <w:rPr>
          <w:rFonts w:ascii="David" w:hAnsi="David"/>
          <w:rtl/>
        </w:rPr>
        <w:t>ה כפייה, ניצול, עושק</w:t>
      </w:r>
      <w:r w:rsidR="000041A0">
        <w:rPr>
          <w:rFonts w:ascii="David" w:hAnsi="David" w:hint="cs"/>
          <w:rtl/>
        </w:rPr>
        <w:t xml:space="preserve"> –</w:t>
      </w:r>
      <w:r w:rsidR="006A6878">
        <w:rPr>
          <w:rFonts w:ascii="David" w:hAnsi="David"/>
          <w:rtl/>
        </w:rPr>
        <w:t xml:space="preserve"> מה האפקט על כלל המערכת? קטן מאוד, מוגבל מאוד, מצומצם מאוד. בית המשפט לא ה</w:t>
      </w:r>
      <w:r w:rsidR="001361D8">
        <w:rPr>
          <w:rFonts w:ascii="David" w:hAnsi="David" w:hint="cs"/>
          <w:rtl/>
        </w:rPr>
        <w:t>ח</w:t>
      </w:r>
      <w:r w:rsidR="006A6878">
        <w:rPr>
          <w:rFonts w:ascii="David" w:hAnsi="David"/>
          <w:rtl/>
        </w:rPr>
        <w:t>צין את הנזק של חוסר הוודאות. הוא אמר משהו מאוד פשוט</w:t>
      </w:r>
      <w:r w:rsidR="001361D8">
        <w:rPr>
          <w:rFonts w:ascii="David" w:hAnsi="David" w:hint="cs"/>
          <w:rtl/>
        </w:rPr>
        <w:t xml:space="preserve">: </w:t>
      </w:r>
      <w:r w:rsidR="006A6878">
        <w:rPr>
          <w:rFonts w:ascii="David" w:hAnsi="David"/>
          <w:rtl/>
        </w:rPr>
        <w:t>במקרה הזה החוזה מאוד ברור</w:t>
      </w:r>
      <w:r w:rsidR="001361D8">
        <w:rPr>
          <w:rFonts w:ascii="David" w:hAnsi="David" w:hint="cs"/>
          <w:rtl/>
        </w:rPr>
        <w:t>,</w:t>
      </w:r>
      <w:r w:rsidR="006A6878">
        <w:rPr>
          <w:rFonts w:ascii="David" w:hAnsi="David"/>
          <w:rtl/>
        </w:rPr>
        <w:t xml:space="preserve"> לפי החוזה אתה צריך למכור את הכליה שלך לטובת הסוחר מוונציה, אתה התחייבת. הכול ברור</w:t>
      </w:r>
      <w:r w:rsidR="001361D8">
        <w:rPr>
          <w:rFonts w:ascii="David" w:hAnsi="David" w:hint="cs"/>
          <w:rtl/>
        </w:rPr>
        <w:t>.</w:t>
      </w:r>
      <w:r w:rsidR="006A6878">
        <w:rPr>
          <w:rFonts w:ascii="David" w:hAnsi="David"/>
          <w:rtl/>
        </w:rPr>
        <w:t xml:space="preserve"> אבל מה לעשות</w:t>
      </w:r>
      <w:r w:rsidR="003A49B2">
        <w:rPr>
          <w:rFonts w:ascii="David" w:hAnsi="David" w:hint="cs"/>
          <w:rtl/>
        </w:rPr>
        <w:t>,</w:t>
      </w:r>
      <w:r w:rsidR="006A6878">
        <w:rPr>
          <w:rFonts w:ascii="David" w:hAnsi="David"/>
          <w:rtl/>
        </w:rPr>
        <w:t xml:space="preserve"> עשית את הכפייה בעושק</w:t>
      </w:r>
      <w:r w:rsidR="003A49B2">
        <w:rPr>
          <w:rFonts w:ascii="David" w:hAnsi="David" w:hint="cs"/>
          <w:rtl/>
        </w:rPr>
        <w:t>,</w:t>
      </w:r>
      <w:r w:rsidR="006A6878">
        <w:rPr>
          <w:rFonts w:ascii="David" w:hAnsi="David"/>
          <w:rtl/>
        </w:rPr>
        <w:t xml:space="preserve"> בחוסר תום לב</w:t>
      </w:r>
      <w:r w:rsidR="003A49B2">
        <w:rPr>
          <w:rFonts w:ascii="David" w:hAnsi="David" w:hint="cs"/>
          <w:rtl/>
        </w:rPr>
        <w:t>,</w:t>
      </w:r>
      <w:r w:rsidR="006A6878">
        <w:rPr>
          <w:rFonts w:ascii="David" w:hAnsi="David"/>
          <w:rtl/>
        </w:rPr>
        <w:t xml:space="preserve"> ולכן אני מבטל את החוזה. </w:t>
      </w:r>
    </w:p>
    <w:p w14:paraId="55FD9F1F" w14:textId="77777777" w:rsidR="003A49B2" w:rsidRDefault="003A49B2" w:rsidP="00C5061D">
      <w:pPr>
        <w:rPr>
          <w:rFonts w:ascii="David" w:hAnsi="David"/>
          <w:rtl/>
        </w:rPr>
      </w:pPr>
    </w:p>
    <w:p w14:paraId="2858C2AC" w14:textId="77777777" w:rsidR="003A49B2" w:rsidRDefault="006A6878" w:rsidP="003A49B2">
      <w:pPr>
        <w:rPr>
          <w:rFonts w:ascii="David" w:hAnsi="David"/>
          <w:rtl/>
        </w:rPr>
      </w:pPr>
      <w:r>
        <w:rPr>
          <w:rFonts w:ascii="David" w:hAnsi="David"/>
          <w:rtl/>
        </w:rPr>
        <w:t>עדיין</w:t>
      </w:r>
      <w:r w:rsidR="003A49B2">
        <w:rPr>
          <w:rFonts w:ascii="David" w:hAnsi="David" w:hint="cs"/>
          <w:rtl/>
        </w:rPr>
        <w:t>,</w:t>
      </w:r>
      <w:r>
        <w:rPr>
          <w:rFonts w:ascii="David" w:hAnsi="David"/>
          <w:rtl/>
        </w:rPr>
        <w:t xml:space="preserve"> אני יודע מה פירוש המילה כליה</w:t>
      </w:r>
      <w:r w:rsidR="003A49B2">
        <w:rPr>
          <w:rFonts w:ascii="David" w:hAnsi="David" w:hint="cs"/>
          <w:rtl/>
        </w:rPr>
        <w:t>,</w:t>
      </w:r>
      <w:r>
        <w:rPr>
          <w:rFonts w:ascii="David" w:hAnsi="David"/>
          <w:rtl/>
        </w:rPr>
        <w:t xml:space="preserve"> מה פירוש המילה למכור</w:t>
      </w:r>
      <w:r w:rsidR="003A49B2">
        <w:rPr>
          <w:rFonts w:ascii="David" w:hAnsi="David" w:hint="cs"/>
          <w:rtl/>
        </w:rPr>
        <w:t>,</w:t>
      </w:r>
      <w:r>
        <w:rPr>
          <w:rFonts w:ascii="David" w:hAnsi="David"/>
          <w:rtl/>
        </w:rPr>
        <w:t xml:space="preserve"> ואני גם יודע מה זה אומר 200,000 ש</w:t>
      </w:r>
      <w:r w:rsidR="003A49B2">
        <w:rPr>
          <w:rFonts w:ascii="David" w:hAnsi="David" w:hint="cs"/>
          <w:rtl/>
        </w:rPr>
        <w:t>קלים.</w:t>
      </w:r>
      <w:r>
        <w:rPr>
          <w:rFonts w:ascii="David" w:hAnsi="David"/>
          <w:rtl/>
        </w:rPr>
        <w:t xml:space="preserve"> המילים לא איבדו את משמעות</w:t>
      </w:r>
      <w:r w:rsidR="003A49B2">
        <w:rPr>
          <w:rFonts w:ascii="David" w:hAnsi="David" w:hint="cs"/>
          <w:rtl/>
        </w:rPr>
        <w:t>ן.</w:t>
      </w:r>
      <w:r>
        <w:rPr>
          <w:rFonts w:ascii="David" w:hAnsi="David"/>
          <w:rtl/>
        </w:rPr>
        <w:t xml:space="preserve"> אבל אם הוא עושה את זה באמצעות פרשנות</w:t>
      </w:r>
      <w:r w:rsidR="003A49B2">
        <w:rPr>
          <w:rFonts w:ascii="David" w:hAnsi="David" w:hint="cs"/>
          <w:rtl/>
        </w:rPr>
        <w:t>?</w:t>
      </w:r>
      <w:r>
        <w:rPr>
          <w:rFonts w:ascii="David" w:hAnsi="David"/>
          <w:rtl/>
        </w:rPr>
        <w:t xml:space="preserve"> אז כליה ז</w:t>
      </w:r>
      <w:r w:rsidR="003A49B2">
        <w:rPr>
          <w:rFonts w:ascii="David" w:hAnsi="David" w:hint="cs"/>
          <w:rtl/>
        </w:rPr>
        <w:t>ו</w:t>
      </w:r>
      <w:r>
        <w:rPr>
          <w:rFonts w:ascii="David" w:hAnsi="David"/>
          <w:rtl/>
        </w:rPr>
        <w:t xml:space="preserve"> לא כליה</w:t>
      </w:r>
      <w:r w:rsidR="003A49B2">
        <w:rPr>
          <w:rFonts w:ascii="David" w:hAnsi="David" w:hint="cs"/>
          <w:rtl/>
        </w:rPr>
        <w:t>,</w:t>
      </w:r>
      <w:r>
        <w:rPr>
          <w:rFonts w:ascii="David" w:hAnsi="David"/>
          <w:rtl/>
        </w:rPr>
        <w:t xml:space="preserve"> ולא התכוונת </w:t>
      </w:r>
      <w:r w:rsidR="003A49B2">
        <w:rPr>
          <w:rFonts w:ascii="David" w:hAnsi="David" w:hint="cs"/>
          <w:rtl/>
        </w:rPr>
        <w:t>ל</w:t>
      </w:r>
      <w:r>
        <w:rPr>
          <w:rFonts w:ascii="David" w:hAnsi="David"/>
          <w:rtl/>
        </w:rPr>
        <w:t>כליה. התכוונתי או לא התכוונתי</w:t>
      </w:r>
      <w:r w:rsidR="003A49B2">
        <w:rPr>
          <w:rFonts w:ascii="David" w:hAnsi="David" w:hint="cs"/>
          <w:rtl/>
        </w:rPr>
        <w:t xml:space="preserve"> –</w:t>
      </w:r>
      <w:r>
        <w:rPr>
          <w:rFonts w:ascii="David" w:hAnsi="David"/>
          <w:rtl/>
        </w:rPr>
        <w:t xml:space="preserve"> אבל </w:t>
      </w:r>
      <w:r w:rsidR="003A49B2">
        <w:rPr>
          <w:rFonts w:ascii="David" w:hAnsi="David" w:hint="cs"/>
          <w:rtl/>
        </w:rPr>
        <w:t>ל</w:t>
      </w:r>
      <w:r>
        <w:rPr>
          <w:rFonts w:ascii="David" w:hAnsi="David"/>
          <w:rtl/>
        </w:rPr>
        <w:t>מילים יש משמעות</w:t>
      </w:r>
      <w:r w:rsidR="003A49B2">
        <w:rPr>
          <w:rFonts w:ascii="David" w:hAnsi="David" w:hint="cs"/>
          <w:rtl/>
        </w:rPr>
        <w:t>.</w:t>
      </w:r>
      <w:r>
        <w:rPr>
          <w:rFonts w:ascii="David" w:hAnsi="David"/>
          <w:rtl/>
        </w:rPr>
        <w:t xml:space="preserve"> העוול הזה</w:t>
      </w:r>
      <w:r w:rsidR="003A49B2">
        <w:rPr>
          <w:rFonts w:ascii="David" w:hAnsi="David" w:hint="cs"/>
          <w:rtl/>
        </w:rPr>
        <w:t>,</w:t>
      </w:r>
      <w:r>
        <w:rPr>
          <w:rFonts w:ascii="David" w:hAnsi="David"/>
          <w:rtl/>
        </w:rPr>
        <w:t xml:space="preserve"> של </w:t>
      </w:r>
      <w:r w:rsidR="003A49B2">
        <w:rPr>
          <w:rFonts w:ascii="David" w:hAnsi="David" w:hint="cs"/>
          <w:rtl/>
        </w:rPr>
        <w:t>החרבת</w:t>
      </w:r>
      <w:r>
        <w:rPr>
          <w:rFonts w:ascii="David" w:hAnsi="David"/>
          <w:rtl/>
        </w:rPr>
        <w:t xml:space="preserve"> התוכן של המילים</w:t>
      </w:r>
      <w:r w:rsidR="003A49B2">
        <w:rPr>
          <w:rFonts w:ascii="David" w:hAnsi="David" w:hint="cs"/>
          <w:rtl/>
        </w:rPr>
        <w:t>,</w:t>
      </w:r>
      <w:r>
        <w:rPr>
          <w:rFonts w:ascii="David" w:hAnsi="David"/>
          <w:rtl/>
        </w:rPr>
        <w:t xml:space="preserve"> הוא מייצר נזק אדיר לאנשים נורמטיביים שרוצים לנסח חוזה ולהבין מה כתוב בו ולדעת </w:t>
      </w:r>
      <w:r w:rsidR="003A49B2">
        <w:rPr>
          <w:rFonts w:ascii="David" w:hAnsi="David" w:hint="cs"/>
          <w:rtl/>
        </w:rPr>
        <w:t xml:space="preserve">על </w:t>
      </w:r>
      <w:r>
        <w:rPr>
          <w:rFonts w:ascii="David" w:hAnsi="David"/>
          <w:rtl/>
        </w:rPr>
        <w:t>מה הם מתחייבים</w:t>
      </w:r>
      <w:r w:rsidR="003A49B2">
        <w:rPr>
          <w:rFonts w:ascii="David" w:hAnsi="David" w:hint="cs"/>
          <w:rtl/>
        </w:rPr>
        <w:t>,</w:t>
      </w:r>
      <w:r>
        <w:rPr>
          <w:rFonts w:ascii="David" w:hAnsi="David"/>
          <w:rtl/>
        </w:rPr>
        <w:t xml:space="preserve"> ולאנשים </w:t>
      </w:r>
      <w:r w:rsidR="003A49B2">
        <w:rPr>
          <w:rFonts w:ascii="David" w:hAnsi="David" w:hint="cs"/>
          <w:rtl/>
        </w:rPr>
        <w:t>שמסתמכים</w:t>
      </w:r>
      <w:r>
        <w:rPr>
          <w:rFonts w:ascii="David" w:hAnsi="David"/>
          <w:rtl/>
        </w:rPr>
        <w:t xml:space="preserve"> על חוזים. </w:t>
      </w:r>
    </w:p>
    <w:p w14:paraId="223128DA" w14:textId="77777777" w:rsidR="003A49B2" w:rsidRDefault="003A49B2" w:rsidP="003A49B2">
      <w:pPr>
        <w:rPr>
          <w:rFonts w:ascii="David" w:hAnsi="David"/>
          <w:rtl/>
        </w:rPr>
      </w:pPr>
      <w:bookmarkStart w:id="970" w:name="_ETM_Q1_8269305"/>
      <w:bookmarkEnd w:id="970"/>
    </w:p>
    <w:p w14:paraId="716E450C" w14:textId="2BBCA9C0" w:rsidR="003A49B2" w:rsidRDefault="006A6878" w:rsidP="003A49B2">
      <w:pPr>
        <w:rPr>
          <w:rFonts w:ascii="David" w:hAnsi="David"/>
          <w:rtl/>
        </w:rPr>
      </w:pPr>
      <w:bookmarkStart w:id="971" w:name="_ETM_Q1_8269857"/>
      <w:bookmarkStart w:id="972" w:name="_ETM_Q1_8270023"/>
      <w:bookmarkStart w:id="973" w:name="_ETM_Q1_8270299"/>
      <w:bookmarkEnd w:id="971"/>
      <w:bookmarkEnd w:id="972"/>
      <w:bookmarkEnd w:id="973"/>
      <w:r>
        <w:rPr>
          <w:rFonts w:ascii="David" w:hAnsi="David"/>
          <w:rtl/>
        </w:rPr>
        <w:t>ולכן</w:t>
      </w:r>
      <w:r w:rsidR="003A49B2">
        <w:rPr>
          <w:rFonts w:ascii="David" w:hAnsi="David" w:hint="cs"/>
          <w:rtl/>
        </w:rPr>
        <w:t xml:space="preserve">, </w:t>
      </w:r>
      <w:r>
        <w:rPr>
          <w:rFonts w:ascii="David" w:hAnsi="David"/>
          <w:rtl/>
        </w:rPr>
        <w:t>כשהמדינה אמרה את מה שהיא אמרה שרפו לי האוזניים. משרד האוצר</w:t>
      </w:r>
      <w:r w:rsidR="003A49B2">
        <w:rPr>
          <w:rFonts w:ascii="David" w:hAnsi="David" w:hint="cs"/>
          <w:rtl/>
        </w:rPr>
        <w:t>, אני</w:t>
      </w:r>
      <w:r>
        <w:rPr>
          <w:rFonts w:ascii="David" w:hAnsi="David"/>
          <w:rtl/>
        </w:rPr>
        <w:t xml:space="preserve"> מסתכל עליכם</w:t>
      </w:r>
      <w:r w:rsidR="003A49B2">
        <w:rPr>
          <w:rFonts w:ascii="David" w:hAnsi="David" w:hint="cs"/>
          <w:rtl/>
        </w:rPr>
        <w:t>.</w:t>
      </w:r>
      <w:r>
        <w:rPr>
          <w:rFonts w:ascii="David" w:hAnsi="David"/>
          <w:rtl/>
        </w:rPr>
        <w:t xml:space="preserve"> אם אתם אומרים לי</w:t>
      </w:r>
      <w:r w:rsidR="003A49B2">
        <w:rPr>
          <w:rFonts w:ascii="David" w:hAnsi="David" w:hint="cs"/>
          <w:rtl/>
        </w:rPr>
        <w:t>:</w:t>
      </w:r>
      <w:r>
        <w:rPr>
          <w:rFonts w:ascii="David" w:hAnsi="David"/>
          <w:rtl/>
        </w:rPr>
        <w:t xml:space="preserve"> </w:t>
      </w:r>
      <w:r w:rsidR="003A49B2">
        <w:rPr>
          <w:rFonts w:ascii="David" w:hAnsi="David" w:hint="cs"/>
          <w:rtl/>
        </w:rPr>
        <w:t>אנחנו,</w:t>
      </w:r>
      <w:r>
        <w:rPr>
          <w:rFonts w:ascii="David" w:hAnsi="David"/>
          <w:rtl/>
        </w:rPr>
        <w:t xml:space="preserve"> עם כל המשאבים</w:t>
      </w:r>
      <w:r w:rsidR="003A49B2">
        <w:rPr>
          <w:rFonts w:ascii="David" w:hAnsi="David" w:hint="cs"/>
          <w:rtl/>
        </w:rPr>
        <w:t>,</w:t>
      </w:r>
      <w:r>
        <w:rPr>
          <w:rFonts w:ascii="David" w:hAnsi="David"/>
          <w:rtl/>
        </w:rPr>
        <w:t xml:space="preserve"> לא יודעים לנסח חוזה שיהיה צופה פני עתיד</w:t>
      </w:r>
      <w:r w:rsidR="003A49B2">
        <w:rPr>
          <w:rFonts w:ascii="David" w:hAnsi="David" w:hint="cs"/>
          <w:rtl/>
        </w:rPr>
        <w:t xml:space="preserve"> –</w:t>
      </w:r>
      <w:r>
        <w:rPr>
          <w:rFonts w:ascii="David" w:hAnsi="David"/>
          <w:rtl/>
        </w:rPr>
        <w:t xml:space="preserve"> בסדר, חוזה יחס</w:t>
      </w:r>
      <w:r w:rsidR="003A49B2">
        <w:rPr>
          <w:rFonts w:ascii="David" w:hAnsi="David" w:hint="cs"/>
          <w:rtl/>
        </w:rPr>
        <w:t>,</w:t>
      </w:r>
      <w:r>
        <w:rPr>
          <w:rFonts w:ascii="David" w:hAnsi="David"/>
          <w:rtl/>
        </w:rPr>
        <w:t xml:space="preserve"> 25 שנ</w:t>
      </w:r>
      <w:r w:rsidR="003A49B2">
        <w:rPr>
          <w:rFonts w:ascii="David" w:hAnsi="David" w:hint="cs"/>
          <w:rtl/>
        </w:rPr>
        <w:t>ים,</w:t>
      </w:r>
      <w:r>
        <w:rPr>
          <w:rFonts w:ascii="David" w:hAnsi="David"/>
          <w:rtl/>
        </w:rPr>
        <w:t xml:space="preserve"> יש דוקטרינות</w:t>
      </w:r>
      <w:r w:rsidR="003A49B2">
        <w:rPr>
          <w:rFonts w:ascii="David" w:hAnsi="David" w:hint="cs"/>
          <w:rtl/>
        </w:rPr>
        <w:t>,</w:t>
      </w:r>
      <w:r>
        <w:rPr>
          <w:rFonts w:ascii="David" w:hAnsi="David"/>
          <w:rtl/>
        </w:rPr>
        <w:t xml:space="preserve"> שינוי בהתנהגות אחרי כריתת החוזה. אם אתם אומרים שאתם לא יודעים</w:t>
      </w:r>
      <w:r w:rsidR="003A49B2">
        <w:rPr>
          <w:rFonts w:ascii="David" w:hAnsi="David" w:hint="cs"/>
          <w:rtl/>
        </w:rPr>
        <w:t>,</w:t>
      </w:r>
      <w:r>
        <w:rPr>
          <w:rFonts w:ascii="David" w:hAnsi="David"/>
          <w:rtl/>
        </w:rPr>
        <w:t xml:space="preserve"> אתם רצים להתחבא מתחת</w:t>
      </w:r>
      <w:r w:rsidR="003A49B2">
        <w:rPr>
          <w:rFonts w:ascii="David" w:hAnsi="David" w:hint="cs"/>
          <w:rtl/>
        </w:rPr>
        <w:t>,</w:t>
      </w:r>
      <w:r>
        <w:rPr>
          <w:rFonts w:ascii="David" w:hAnsi="David"/>
          <w:rtl/>
        </w:rPr>
        <w:t xml:space="preserve"> למשוך בסי</w:t>
      </w:r>
      <w:r w:rsidR="003A49B2">
        <w:rPr>
          <w:rFonts w:ascii="David" w:hAnsi="David" w:hint="cs"/>
          <w:rtl/>
        </w:rPr>
        <w:t>נ</w:t>
      </w:r>
      <w:r>
        <w:rPr>
          <w:rFonts w:ascii="David" w:hAnsi="David"/>
          <w:rtl/>
        </w:rPr>
        <w:t>ר של בית המשפט שיגן עליכם</w:t>
      </w:r>
      <w:r w:rsidR="00103437">
        <w:rPr>
          <w:rFonts w:ascii="David" w:hAnsi="David" w:hint="cs"/>
          <w:rtl/>
        </w:rPr>
        <w:t>,</w:t>
      </w:r>
      <w:r>
        <w:rPr>
          <w:rFonts w:ascii="David" w:hAnsi="David"/>
          <w:rtl/>
        </w:rPr>
        <w:t xml:space="preserve"> על כשל הניסוח </w:t>
      </w:r>
      <w:r w:rsidR="003A49B2">
        <w:rPr>
          <w:rFonts w:ascii="David" w:hAnsi="David" w:hint="cs"/>
          <w:rtl/>
        </w:rPr>
        <w:t>או</w:t>
      </w:r>
      <w:r>
        <w:rPr>
          <w:rFonts w:ascii="David" w:hAnsi="David"/>
          <w:rtl/>
        </w:rPr>
        <w:t xml:space="preserve"> כשל הצפייה העתידית שלכם</w:t>
      </w:r>
      <w:r w:rsidR="003A49B2">
        <w:rPr>
          <w:rFonts w:ascii="David" w:hAnsi="David" w:hint="cs"/>
          <w:rtl/>
        </w:rPr>
        <w:t xml:space="preserve"> - - -</w:t>
      </w:r>
      <w:r>
        <w:rPr>
          <w:rFonts w:ascii="David" w:hAnsi="David"/>
          <w:rtl/>
        </w:rPr>
        <w:t xml:space="preserve"> </w:t>
      </w:r>
    </w:p>
    <w:p w14:paraId="1535D04D" w14:textId="77777777" w:rsidR="003A49B2" w:rsidRDefault="003A49B2" w:rsidP="003A49B2">
      <w:pPr>
        <w:rPr>
          <w:rFonts w:ascii="David" w:hAnsi="David"/>
          <w:rtl/>
        </w:rPr>
      </w:pPr>
    </w:p>
    <w:p w14:paraId="053D4D4F" w14:textId="77777777" w:rsidR="003448B9" w:rsidRDefault="003448B9" w:rsidP="003448B9">
      <w:pPr>
        <w:pStyle w:val="af9"/>
        <w:keepNext/>
        <w:rPr>
          <w:rtl/>
        </w:rPr>
      </w:pPr>
      <w:bookmarkStart w:id="974" w:name="ET_guest_628661_77"/>
      <w:r w:rsidRPr="00086B54">
        <w:rPr>
          <w:rStyle w:val="TagStyle"/>
          <w:rtl/>
        </w:rPr>
        <w:t xml:space="preserve">&lt;&lt; אורח &gt;&gt; </w:t>
      </w:r>
      <w:r>
        <w:rPr>
          <w:rtl/>
        </w:rPr>
        <w:t xml:space="preserve">עמית </w:t>
      </w:r>
      <w:proofErr w:type="spellStart"/>
      <w:r>
        <w:rPr>
          <w:rtl/>
        </w:rPr>
        <w:t>שטאובר</w:t>
      </w:r>
      <w:proofErr w:type="spellEnd"/>
      <w:r>
        <w:rPr>
          <w:rtl/>
        </w:rPr>
        <w:t>:</w:t>
      </w:r>
      <w:r w:rsidRPr="00086B54">
        <w:rPr>
          <w:rStyle w:val="TagStyle"/>
          <w:rtl/>
        </w:rPr>
        <w:t xml:space="preserve"> &lt;&lt; אורח &gt;&gt;</w:t>
      </w:r>
      <w:r>
        <w:rPr>
          <w:rtl/>
        </w:rPr>
        <w:t xml:space="preserve">   </w:t>
      </w:r>
      <w:bookmarkEnd w:id="974"/>
    </w:p>
    <w:p w14:paraId="1BCB91F0" w14:textId="77777777" w:rsidR="003448B9" w:rsidRDefault="003448B9" w:rsidP="003448B9">
      <w:pPr>
        <w:pStyle w:val="KeepWithNext"/>
        <w:rPr>
          <w:rtl/>
        </w:rPr>
      </w:pPr>
    </w:p>
    <w:p w14:paraId="7F5C63EB" w14:textId="77777777" w:rsidR="003448B9" w:rsidRDefault="003448B9" w:rsidP="003448B9">
      <w:pPr>
        <w:rPr>
          <w:rFonts w:ascii="David" w:hAnsi="David"/>
          <w:rtl/>
        </w:rPr>
      </w:pPr>
      <w:bookmarkStart w:id="975" w:name="_ETM_Q1_8377643"/>
      <w:bookmarkEnd w:id="975"/>
      <w:r>
        <w:rPr>
          <w:rFonts w:hint="cs"/>
          <w:rtl/>
        </w:rPr>
        <w:t xml:space="preserve">זה לא להגן </w:t>
      </w:r>
      <w:bookmarkStart w:id="976" w:name="_ETM_Q1_8380901"/>
      <w:bookmarkEnd w:id="976"/>
      <w:r>
        <w:rPr>
          <w:rFonts w:hint="cs"/>
          <w:rtl/>
        </w:rPr>
        <w:t xml:space="preserve">עלינו, </w:t>
      </w:r>
      <w:r w:rsidR="006A6878">
        <w:rPr>
          <w:rFonts w:ascii="David" w:hAnsi="David"/>
          <w:rtl/>
        </w:rPr>
        <w:t xml:space="preserve">זה להגן על הציבור. </w:t>
      </w:r>
    </w:p>
    <w:p w14:paraId="37969686" w14:textId="77777777" w:rsidR="003448B9" w:rsidRDefault="003448B9" w:rsidP="003448B9">
      <w:pPr>
        <w:rPr>
          <w:rFonts w:ascii="David" w:hAnsi="David"/>
          <w:rtl/>
        </w:rPr>
      </w:pPr>
    </w:p>
    <w:p w14:paraId="1470A6FC" w14:textId="11F4A00A" w:rsidR="003448B9" w:rsidRDefault="003448B9" w:rsidP="003448B9">
      <w:pPr>
        <w:pStyle w:val="af6"/>
        <w:keepNext/>
        <w:rPr>
          <w:rtl/>
        </w:rPr>
      </w:pPr>
      <w:bookmarkStart w:id="977" w:name="ET_yor_6157_153"/>
      <w:r w:rsidRPr="003448B9">
        <w:rPr>
          <w:rStyle w:val="TagStyle"/>
          <w:rtl/>
        </w:rPr>
        <w:t xml:space="preserve"> &lt;&lt; יור &gt;&gt; </w:t>
      </w:r>
      <w:r>
        <w:rPr>
          <w:rtl/>
        </w:rPr>
        <w:t xml:space="preserve">היו"ר שמחה </w:t>
      </w:r>
      <w:proofErr w:type="spellStart"/>
      <w:r>
        <w:rPr>
          <w:rtl/>
        </w:rPr>
        <w:t>רוטמן</w:t>
      </w:r>
      <w:proofErr w:type="spellEnd"/>
      <w:r>
        <w:rPr>
          <w:rtl/>
        </w:rPr>
        <w:t>:</w:t>
      </w:r>
      <w:r w:rsidRPr="003448B9">
        <w:rPr>
          <w:rStyle w:val="TagStyle"/>
          <w:rtl/>
        </w:rPr>
        <w:t xml:space="preserve"> &lt;&lt; יור &gt;&gt;</w:t>
      </w:r>
      <w:r>
        <w:rPr>
          <w:rtl/>
        </w:rPr>
        <w:t xml:space="preserve">   </w:t>
      </w:r>
      <w:bookmarkEnd w:id="977"/>
    </w:p>
    <w:p w14:paraId="0BBCA0F7" w14:textId="77777777" w:rsidR="003448B9" w:rsidRDefault="003448B9" w:rsidP="003448B9">
      <w:pPr>
        <w:pStyle w:val="KeepWithNext"/>
        <w:rPr>
          <w:rtl/>
        </w:rPr>
      </w:pPr>
    </w:p>
    <w:p w14:paraId="1C86D5D5" w14:textId="4089063B" w:rsidR="003448B9" w:rsidRPr="003448B9" w:rsidRDefault="003448B9" w:rsidP="003448B9">
      <w:pPr>
        <w:rPr>
          <w:rtl/>
        </w:rPr>
      </w:pPr>
      <w:bookmarkStart w:id="978" w:name="_ETM_Q1_8316475"/>
      <w:bookmarkEnd w:id="978"/>
      <w:r>
        <w:rPr>
          <w:rFonts w:ascii="David" w:hAnsi="David"/>
          <w:rtl/>
        </w:rPr>
        <w:t>לא</w:t>
      </w:r>
      <w:r>
        <w:rPr>
          <w:rFonts w:ascii="David" w:hAnsi="David" w:hint="cs"/>
          <w:rtl/>
        </w:rPr>
        <w:t>,</w:t>
      </w:r>
      <w:r>
        <w:rPr>
          <w:rFonts w:ascii="David" w:hAnsi="David"/>
          <w:rtl/>
        </w:rPr>
        <w:t xml:space="preserve"> זה להגן על</w:t>
      </w:r>
      <w:r>
        <w:rPr>
          <w:rFonts w:ascii="David" w:hAnsi="David" w:hint="cs"/>
          <w:rtl/>
        </w:rPr>
        <w:t xml:space="preserve">יכם. </w:t>
      </w:r>
      <w:r>
        <w:rPr>
          <w:rFonts w:ascii="David" w:hAnsi="David"/>
          <w:rtl/>
        </w:rPr>
        <w:t>זה להגן על</w:t>
      </w:r>
      <w:r>
        <w:rPr>
          <w:rFonts w:ascii="David" w:hAnsi="David" w:hint="cs"/>
          <w:rtl/>
        </w:rPr>
        <w:t>יכם.</w:t>
      </w:r>
    </w:p>
    <w:p w14:paraId="422A6A22" w14:textId="77777777" w:rsidR="003448B9" w:rsidRDefault="003448B9" w:rsidP="003448B9">
      <w:pPr>
        <w:rPr>
          <w:rFonts w:ascii="David" w:hAnsi="David"/>
          <w:rtl/>
        </w:rPr>
      </w:pPr>
    </w:p>
    <w:p w14:paraId="72A17E27" w14:textId="49E6AB7E" w:rsidR="003448B9" w:rsidRDefault="003448B9" w:rsidP="003448B9">
      <w:pPr>
        <w:pStyle w:val="af9"/>
        <w:keepNext/>
        <w:rPr>
          <w:rtl/>
        </w:rPr>
      </w:pPr>
      <w:r w:rsidRPr="00086B54">
        <w:rPr>
          <w:rStyle w:val="TagStyle"/>
          <w:rtl/>
        </w:rPr>
        <w:t xml:space="preserve">&lt;&lt; אורח &gt;&gt; </w:t>
      </w:r>
      <w:r>
        <w:rPr>
          <w:rtl/>
        </w:rPr>
        <w:t xml:space="preserve">עמית </w:t>
      </w:r>
      <w:proofErr w:type="spellStart"/>
      <w:r>
        <w:rPr>
          <w:rtl/>
        </w:rPr>
        <w:t>שטאובר</w:t>
      </w:r>
      <w:proofErr w:type="spellEnd"/>
      <w:r>
        <w:rPr>
          <w:rtl/>
        </w:rPr>
        <w:t>:</w:t>
      </w:r>
      <w:r w:rsidRPr="00086B54">
        <w:rPr>
          <w:rStyle w:val="TagStyle"/>
          <w:rtl/>
        </w:rPr>
        <w:t xml:space="preserve"> &lt;&lt; אורח &gt;&gt;</w:t>
      </w:r>
      <w:r>
        <w:rPr>
          <w:rtl/>
        </w:rPr>
        <w:t xml:space="preserve">   </w:t>
      </w:r>
    </w:p>
    <w:p w14:paraId="78F53E58" w14:textId="77777777" w:rsidR="003448B9" w:rsidRDefault="003448B9" w:rsidP="003448B9">
      <w:pPr>
        <w:rPr>
          <w:rFonts w:ascii="David" w:hAnsi="David"/>
          <w:rtl/>
        </w:rPr>
      </w:pPr>
    </w:p>
    <w:p w14:paraId="470FA925" w14:textId="5A15F0D1" w:rsidR="00BD445C" w:rsidRDefault="003448B9" w:rsidP="003448B9">
      <w:pPr>
        <w:rPr>
          <w:rFonts w:ascii="David" w:hAnsi="David"/>
          <w:rtl/>
        </w:rPr>
      </w:pPr>
      <w:r>
        <w:rPr>
          <w:rFonts w:ascii="David" w:hAnsi="David" w:hint="cs"/>
          <w:rtl/>
        </w:rPr>
        <w:t>כדי לשחרר</w:t>
      </w:r>
      <w:r w:rsidR="006A6878">
        <w:rPr>
          <w:rFonts w:ascii="David" w:hAnsi="David"/>
          <w:rtl/>
        </w:rPr>
        <w:t xml:space="preserve"> עשרות אלפי יחידות דיור</w:t>
      </w:r>
      <w:r>
        <w:rPr>
          <w:rFonts w:ascii="David" w:hAnsi="David" w:hint="cs"/>
          <w:rtl/>
        </w:rPr>
        <w:t xml:space="preserve"> צריך </w:t>
      </w:r>
      <w:r w:rsidR="006A6878">
        <w:rPr>
          <w:rFonts w:ascii="David" w:hAnsi="David"/>
          <w:rtl/>
        </w:rPr>
        <w:t xml:space="preserve">שבית המשפט יפרש כך שאפשר </w:t>
      </w:r>
      <w:r>
        <w:rPr>
          <w:rFonts w:ascii="David" w:hAnsi="David" w:hint="cs"/>
          <w:rtl/>
        </w:rPr>
        <w:t xml:space="preserve">יהיה </w:t>
      </w:r>
      <w:r w:rsidR="006A6878">
        <w:rPr>
          <w:rFonts w:ascii="David" w:hAnsi="David"/>
          <w:rtl/>
        </w:rPr>
        <w:t>להכניס סעיף ש</w:t>
      </w:r>
      <w:r>
        <w:rPr>
          <w:rFonts w:ascii="David" w:hAnsi="David" w:hint="cs"/>
          <w:rtl/>
        </w:rPr>
        <w:t>י</w:t>
      </w:r>
      <w:r w:rsidR="006A6878">
        <w:rPr>
          <w:rFonts w:ascii="David" w:hAnsi="David"/>
          <w:rtl/>
        </w:rPr>
        <w:t>נוי יעוד גם בחלוף 50 שנה. בסוף</w:t>
      </w:r>
      <w:r w:rsidR="00BD445C">
        <w:rPr>
          <w:rFonts w:ascii="David" w:hAnsi="David" w:hint="cs"/>
          <w:rtl/>
        </w:rPr>
        <w:t>,</w:t>
      </w:r>
      <w:r w:rsidR="006A6878">
        <w:rPr>
          <w:rFonts w:ascii="David" w:hAnsi="David"/>
          <w:rtl/>
        </w:rPr>
        <w:t xml:space="preserve"> לא מדובר כאן</w:t>
      </w:r>
      <w:r w:rsidR="00BD445C">
        <w:rPr>
          <w:rFonts w:ascii="David" w:hAnsi="David" w:hint="cs"/>
          <w:rtl/>
        </w:rPr>
        <w:t xml:space="preserve"> על</w:t>
      </w:r>
      <w:r w:rsidR="006A6878">
        <w:rPr>
          <w:rFonts w:ascii="David" w:hAnsi="David"/>
          <w:rtl/>
        </w:rPr>
        <w:t xml:space="preserve"> </w:t>
      </w:r>
      <w:r w:rsidR="00BD445C">
        <w:rPr>
          <w:rFonts w:ascii="David" w:hAnsi="David" w:hint="cs"/>
          <w:rtl/>
        </w:rPr>
        <w:t>"</w:t>
      </w:r>
      <w:r w:rsidR="006A6878">
        <w:rPr>
          <w:rFonts w:ascii="David" w:hAnsi="David"/>
          <w:rtl/>
        </w:rPr>
        <w:t>בוא נשלם</w:t>
      </w:r>
      <w:r w:rsidR="00BD445C">
        <w:rPr>
          <w:rFonts w:ascii="David" w:hAnsi="David" w:hint="cs"/>
          <w:rtl/>
        </w:rPr>
        <w:t xml:space="preserve"> פחות</w:t>
      </w:r>
      <w:r w:rsidR="006A6878">
        <w:rPr>
          <w:rFonts w:ascii="David" w:hAnsi="David"/>
          <w:rtl/>
        </w:rPr>
        <w:t xml:space="preserve"> כסף</w:t>
      </w:r>
      <w:r w:rsidR="00BD445C">
        <w:rPr>
          <w:rFonts w:ascii="David" w:hAnsi="David" w:hint="cs"/>
          <w:rtl/>
        </w:rPr>
        <w:t>"</w:t>
      </w:r>
      <w:r w:rsidR="006A6878">
        <w:rPr>
          <w:rFonts w:ascii="David" w:hAnsi="David"/>
          <w:rtl/>
        </w:rPr>
        <w:t xml:space="preserve">. </w:t>
      </w:r>
    </w:p>
    <w:p w14:paraId="1E6D56FA" w14:textId="77777777" w:rsidR="00BD445C" w:rsidRDefault="00BD445C" w:rsidP="003448B9">
      <w:pPr>
        <w:rPr>
          <w:rFonts w:ascii="David" w:hAnsi="David"/>
          <w:rtl/>
        </w:rPr>
      </w:pPr>
    </w:p>
    <w:p w14:paraId="63BE3F12" w14:textId="414899DA" w:rsidR="00DF5BDF" w:rsidRDefault="00DF5BDF" w:rsidP="00DF5BDF">
      <w:pPr>
        <w:pStyle w:val="af6"/>
        <w:keepNext/>
        <w:rPr>
          <w:rtl/>
        </w:rPr>
      </w:pPr>
      <w:bookmarkStart w:id="979" w:name="ET_yor_6157_154"/>
      <w:r w:rsidRPr="00DF5BDF">
        <w:rPr>
          <w:rStyle w:val="TagStyle"/>
          <w:rtl/>
        </w:rPr>
        <w:t xml:space="preserve"> &lt;&lt; יור &gt;&gt; </w:t>
      </w:r>
      <w:r>
        <w:rPr>
          <w:rtl/>
        </w:rPr>
        <w:t xml:space="preserve">היו"ר שמחה </w:t>
      </w:r>
      <w:proofErr w:type="spellStart"/>
      <w:r>
        <w:rPr>
          <w:rtl/>
        </w:rPr>
        <w:t>רוטמן</w:t>
      </w:r>
      <w:proofErr w:type="spellEnd"/>
      <w:r>
        <w:rPr>
          <w:rtl/>
        </w:rPr>
        <w:t>:</w:t>
      </w:r>
      <w:r w:rsidRPr="00DF5BDF">
        <w:rPr>
          <w:rStyle w:val="TagStyle"/>
          <w:rtl/>
        </w:rPr>
        <w:t xml:space="preserve"> &lt;&lt; יור &gt;&gt;</w:t>
      </w:r>
      <w:r>
        <w:rPr>
          <w:rtl/>
        </w:rPr>
        <w:t xml:space="preserve">   </w:t>
      </w:r>
      <w:bookmarkEnd w:id="979"/>
    </w:p>
    <w:p w14:paraId="455588F5" w14:textId="77777777" w:rsidR="00DF5BDF" w:rsidRPr="00DF5BDF" w:rsidRDefault="00DF5BDF" w:rsidP="00DF5BDF">
      <w:pPr>
        <w:ind w:firstLine="0"/>
        <w:rPr>
          <w:rtl/>
        </w:rPr>
      </w:pPr>
    </w:p>
    <w:p w14:paraId="226C8A58" w14:textId="51156E58" w:rsidR="00103437" w:rsidRDefault="00DF5BDF" w:rsidP="00103437">
      <w:pPr>
        <w:rPr>
          <w:rFonts w:ascii="David" w:hAnsi="David"/>
          <w:rtl/>
        </w:rPr>
      </w:pPr>
      <w:r>
        <w:rPr>
          <w:rFonts w:ascii="David" w:hAnsi="David" w:hint="cs"/>
          <w:rtl/>
        </w:rPr>
        <w:t>זה להגן על הרשלנות</w:t>
      </w:r>
      <w:r w:rsidR="006A6878">
        <w:rPr>
          <w:rFonts w:ascii="David" w:hAnsi="David"/>
          <w:rtl/>
        </w:rPr>
        <w:t xml:space="preserve"> שלכם בניסוח החוזה</w:t>
      </w:r>
      <w:r>
        <w:rPr>
          <w:rFonts w:ascii="David" w:hAnsi="David" w:hint="cs"/>
          <w:rtl/>
        </w:rPr>
        <w:t>.</w:t>
      </w:r>
      <w:r w:rsidR="006A6878">
        <w:rPr>
          <w:rFonts w:ascii="David" w:hAnsi="David"/>
          <w:rtl/>
        </w:rPr>
        <w:t xml:space="preserve"> זה להגן על זה, זה לא להגן על המדינה</w:t>
      </w:r>
      <w:r>
        <w:rPr>
          <w:rFonts w:ascii="David" w:hAnsi="David" w:hint="cs"/>
          <w:rtl/>
        </w:rPr>
        <w:t xml:space="preserve">, </w:t>
      </w:r>
      <w:r w:rsidR="006A6878">
        <w:rPr>
          <w:rFonts w:ascii="David" w:hAnsi="David"/>
          <w:rtl/>
        </w:rPr>
        <w:t xml:space="preserve">ולדפוק את הבן אדם שחשב לתומו </w:t>
      </w:r>
      <w:r>
        <w:rPr>
          <w:rFonts w:ascii="David" w:hAnsi="David" w:hint="cs"/>
          <w:rtl/>
        </w:rPr>
        <w:t>שכ</w:t>
      </w:r>
      <w:r w:rsidR="006A6878">
        <w:rPr>
          <w:rFonts w:ascii="David" w:hAnsi="David"/>
          <w:rtl/>
        </w:rPr>
        <w:t xml:space="preserve">שהוא עושה חוזה מול המדינה </w:t>
      </w:r>
      <w:r>
        <w:rPr>
          <w:rFonts w:ascii="David" w:hAnsi="David" w:hint="cs"/>
          <w:rtl/>
        </w:rPr>
        <w:t>מה שהוא קורא</w:t>
      </w:r>
      <w:r w:rsidR="006A6878">
        <w:rPr>
          <w:rFonts w:ascii="David" w:hAnsi="David"/>
          <w:rtl/>
        </w:rPr>
        <w:t xml:space="preserve"> זה מה שיהיה כתוב וזאת תהיה המציאות</w:t>
      </w:r>
      <w:r>
        <w:rPr>
          <w:rFonts w:ascii="David" w:hAnsi="David" w:hint="cs"/>
          <w:rtl/>
        </w:rPr>
        <w:t>.</w:t>
      </w:r>
      <w:r w:rsidR="006A6878">
        <w:rPr>
          <w:rFonts w:ascii="David" w:hAnsi="David"/>
          <w:rtl/>
        </w:rPr>
        <w:t xml:space="preserve"> אז אתם לא </w:t>
      </w:r>
      <w:r>
        <w:rPr>
          <w:rFonts w:ascii="David" w:hAnsi="David" w:hint="cs"/>
          <w:rtl/>
        </w:rPr>
        <w:t>ניסחתם</w:t>
      </w:r>
      <w:r w:rsidR="006A6878">
        <w:rPr>
          <w:rFonts w:ascii="David" w:hAnsi="David"/>
          <w:rtl/>
        </w:rPr>
        <w:t xml:space="preserve"> חוזה כמו שצריך</w:t>
      </w:r>
      <w:r>
        <w:rPr>
          <w:rFonts w:ascii="David" w:hAnsi="David" w:hint="cs"/>
          <w:rtl/>
        </w:rPr>
        <w:t>,</w:t>
      </w:r>
      <w:r w:rsidR="006A6878">
        <w:rPr>
          <w:rFonts w:ascii="David" w:hAnsi="David"/>
          <w:rtl/>
        </w:rPr>
        <w:t xml:space="preserve"> אתם התרש</w:t>
      </w:r>
      <w:r>
        <w:rPr>
          <w:rFonts w:ascii="David" w:hAnsi="David" w:hint="cs"/>
          <w:rtl/>
        </w:rPr>
        <w:t xml:space="preserve">לתם. אתם </w:t>
      </w:r>
      <w:r>
        <w:rPr>
          <w:rFonts w:ascii="David" w:hAnsi="David" w:hint="eastAsia"/>
          <w:rtl/>
        </w:rPr>
        <w:t>–</w:t>
      </w:r>
      <w:r>
        <w:rPr>
          <w:rFonts w:ascii="David" w:hAnsi="David" w:hint="cs"/>
          <w:rtl/>
        </w:rPr>
        <w:t xml:space="preserve"> </w:t>
      </w:r>
      <w:r w:rsidR="006A6878">
        <w:rPr>
          <w:rFonts w:ascii="David" w:hAnsi="David"/>
          <w:rtl/>
        </w:rPr>
        <w:t>יותר גרוע מזה</w:t>
      </w:r>
      <w:r>
        <w:rPr>
          <w:rFonts w:ascii="David" w:hAnsi="David" w:hint="cs"/>
          <w:rtl/>
        </w:rPr>
        <w:t>,</w:t>
      </w:r>
      <w:r w:rsidR="006A6878">
        <w:rPr>
          <w:rFonts w:ascii="David" w:hAnsi="David"/>
          <w:rtl/>
        </w:rPr>
        <w:t xml:space="preserve"> מצי</w:t>
      </w:r>
      <w:r>
        <w:rPr>
          <w:rFonts w:ascii="David" w:hAnsi="David" w:hint="cs"/>
          <w:rtl/>
        </w:rPr>
        <w:t>א</w:t>
      </w:r>
      <w:r w:rsidR="006A6878">
        <w:rPr>
          <w:rFonts w:ascii="David" w:hAnsi="David"/>
          <w:rtl/>
        </w:rPr>
        <w:t>ות שאני לא מוכן אליה בשום פנים ואופן</w:t>
      </w:r>
      <w:r>
        <w:rPr>
          <w:rFonts w:ascii="David" w:hAnsi="David" w:hint="cs"/>
          <w:rtl/>
        </w:rPr>
        <w:t xml:space="preserve"> –</w:t>
      </w:r>
      <w:r w:rsidR="006A6878">
        <w:rPr>
          <w:rFonts w:ascii="David" w:hAnsi="David"/>
          <w:rtl/>
        </w:rPr>
        <w:t xml:space="preserve"> ניסחתם מכרז שבן אדם מסוים זכה בו</w:t>
      </w:r>
      <w:r>
        <w:rPr>
          <w:rFonts w:ascii="David" w:hAnsi="David" w:hint="cs"/>
          <w:rtl/>
        </w:rPr>
        <w:t>,</w:t>
      </w:r>
      <w:r w:rsidR="006A6878">
        <w:rPr>
          <w:rFonts w:ascii="David" w:hAnsi="David"/>
          <w:rtl/>
        </w:rPr>
        <w:t xml:space="preserve"> ואז</w:t>
      </w:r>
      <w:r>
        <w:rPr>
          <w:rFonts w:ascii="David" w:hAnsi="David" w:hint="cs"/>
          <w:rtl/>
        </w:rPr>
        <w:t>,</w:t>
      </w:r>
      <w:r w:rsidR="006A6878">
        <w:rPr>
          <w:rFonts w:ascii="David" w:hAnsi="David"/>
          <w:rtl/>
        </w:rPr>
        <w:t xml:space="preserve"> מיד אחרי שהוא זכה במכרז</w:t>
      </w:r>
      <w:r>
        <w:rPr>
          <w:rFonts w:ascii="David" w:hAnsi="David" w:hint="cs"/>
          <w:rtl/>
        </w:rPr>
        <w:t>,</w:t>
      </w:r>
      <w:r w:rsidR="006A6878">
        <w:rPr>
          <w:rFonts w:ascii="David" w:hAnsi="David"/>
          <w:rtl/>
        </w:rPr>
        <w:t xml:space="preserve"> הוא עשה שריר כדי לשנות את תנאי המכרז לאחר מכן</w:t>
      </w:r>
      <w:r>
        <w:rPr>
          <w:rFonts w:ascii="David" w:hAnsi="David" w:hint="cs"/>
          <w:rtl/>
        </w:rPr>
        <w:t>,</w:t>
      </w:r>
      <w:r w:rsidR="006A6878">
        <w:rPr>
          <w:rFonts w:ascii="David" w:hAnsi="David"/>
          <w:rtl/>
        </w:rPr>
        <w:t xml:space="preserve"> </w:t>
      </w:r>
      <w:r>
        <w:rPr>
          <w:rFonts w:ascii="David" w:hAnsi="David" w:hint="cs"/>
          <w:rtl/>
        </w:rPr>
        <w:t>ופגעתם</w:t>
      </w:r>
      <w:r w:rsidR="006A6878">
        <w:rPr>
          <w:rFonts w:ascii="David" w:hAnsi="David"/>
          <w:rtl/>
        </w:rPr>
        <w:t xml:space="preserve"> </w:t>
      </w:r>
      <w:r>
        <w:rPr>
          <w:rFonts w:ascii="David" w:hAnsi="David" w:hint="cs"/>
          <w:rtl/>
        </w:rPr>
        <w:t>ב</w:t>
      </w:r>
      <w:r w:rsidR="006A6878">
        <w:rPr>
          <w:rFonts w:ascii="David" w:hAnsi="David"/>
          <w:rtl/>
        </w:rPr>
        <w:t xml:space="preserve">שוויון בדיני המכרזים </w:t>
      </w:r>
      <w:r>
        <w:rPr>
          <w:rFonts w:ascii="David" w:hAnsi="David" w:hint="cs"/>
          <w:rtl/>
        </w:rPr>
        <w:t>ופגעתם</w:t>
      </w:r>
      <w:r>
        <w:rPr>
          <w:rFonts w:ascii="David" w:hAnsi="David"/>
          <w:rtl/>
        </w:rPr>
        <w:t xml:space="preserve"> </w:t>
      </w:r>
      <w:r>
        <w:rPr>
          <w:rFonts w:ascii="David" w:hAnsi="David" w:hint="cs"/>
          <w:rtl/>
        </w:rPr>
        <w:t>באלף</w:t>
      </w:r>
      <w:r w:rsidR="006A6878">
        <w:rPr>
          <w:rFonts w:ascii="David" w:hAnsi="David"/>
          <w:rtl/>
        </w:rPr>
        <w:t xml:space="preserve"> דברים אחרים</w:t>
      </w:r>
      <w:r>
        <w:rPr>
          <w:rFonts w:ascii="David" w:hAnsi="David" w:hint="cs"/>
          <w:rtl/>
        </w:rPr>
        <w:t>.</w:t>
      </w:r>
      <w:r w:rsidR="006A6878">
        <w:rPr>
          <w:rFonts w:ascii="David" w:hAnsi="David"/>
          <w:rtl/>
        </w:rPr>
        <w:t xml:space="preserve"> שוב</w:t>
      </w:r>
      <w:r w:rsidR="00103437">
        <w:rPr>
          <w:rFonts w:ascii="David" w:hAnsi="David" w:hint="cs"/>
          <w:rtl/>
        </w:rPr>
        <w:t>,</w:t>
      </w:r>
      <w:r w:rsidR="006A6878">
        <w:rPr>
          <w:rFonts w:ascii="David" w:hAnsi="David"/>
          <w:rtl/>
        </w:rPr>
        <w:t xml:space="preserve"> לא אתם אישית</w:t>
      </w:r>
      <w:r w:rsidR="00103437">
        <w:rPr>
          <w:rFonts w:ascii="David" w:hAnsi="David" w:hint="cs"/>
          <w:rtl/>
        </w:rPr>
        <w:t>,</w:t>
      </w:r>
      <w:r w:rsidR="006A6878">
        <w:rPr>
          <w:rFonts w:ascii="David" w:hAnsi="David"/>
          <w:rtl/>
        </w:rPr>
        <w:t xml:space="preserve"> אתם</w:t>
      </w:r>
      <w:r>
        <w:rPr>
          <w:rFonts w:ascii="David" w:hAnsi="David" w:hint="cs"/>
          <w:rtl/>
        </w:rPr>
        <w:t xml:space="preserve"> </w:t>
      </w:r>
      <w:r w:rsidR="006A6878">
        <w:rPr>
          <w:rFonts w:ascii="David" w:hAnsi="David"/>
          <w:rtl/>
        </w:rPr>
        <w:t>מותק</w:t>
      </w:r>
      <w:r>
        <w:rPr>
          <w:rFonts w:ascii="David" w:hAnsi="David" w:hint="cs"/>
          <w:rtl/>
        </w:rPr>
        <w:t>.</w:t>
      </w:r>
      <w:r w:rsidR="006A6878">
        <w:rPr>
          <w:rFonts w:ascii="David" w:hAnsi="David"/>
          <w:rtl/>
        </w:rPr>
        <w:t xml:space="preserve"> </w:t>
      </w:r>
      <w:bookmarkStart w:id="980" w:name="_ETM_Q1_8355649"/>
      <w:bookmarkStart w:id="981" w:name="_ETM_Q1_8356114"/>
      <w:bookmarkStart w:id="982" w:name="_ETM_Q1_8356302"/>
      <w:bookmarkStart w:id="983" w:name="_ETM_Q1_8356602"/>
      <w:bookmarkEnd w:id="980"/>
      <w:bookmarkEnd w:id="981"/>
      <w:bookmarkEnd w:id="982"/>
      <w:bookmarkEnd w:id="983"/>
    </w:p>
    <w:p w14:paraId="6BF28555" w14:textId="77777777" w:rsidR="00103437" w:rsidRDefault="00103437" w:rsidP="00103437">
      <w:pPr>
        <w:rPr>
          <w:rFonts w:ascii="David" w:hAnsi="David"/>
          <w:rtl/>
        </w:rPr>
      </w:pPr>
    </w:p>
    <w:p w14:paraId="674F01D7" w14:textId="3E370FB1" w:rsidR="00DF5BDF" w:rsidRDefault="006A6878" w:rsidP="00103437">
      <w:pPr>
        <w:rPr>
          <w:rFonts w:ascii="David" w:hAnsi="David"/>
          <w:rtl/>
        </w:rPr>
      </w:pPr>
      <w:r>
        <w:rPr>
          <w:rFonts w:ascii="David" w:hAnsi="David"/>
          <w:rtl/>
        </w:rPr>
        <w:t>המדינה כמדינה ניסחה את האירוע</w:t>
      </w:r>
      <w:r w:rsidR="00103437">
        <w:rPr>
          <w:rFonts w:ascii="David" w:hAnsi="David" w:hint="cs"/>
          <w:rtl/>
        </w:rPr>
        <w:t>,</w:t>
      </w:r>
      <w:r>
        <w:rPr>
          <w:rFonts w:ascii="David" w:hAnsi="David"/>
          <w:rtl/>
        </w:rPr>
        <w:t xml:space="preserve"> שולטת שליטה כמעט מלאה בהכול</w:t>
      </w:r>
      <w:r w:rsidR="00DF5BDF">
        <w:rPr>
          <w:rFonts w:ascii="David" w:hAnsi="David" w:hint="cs"/>
          <w:rtl/>
        </w:rPr>
        <w:t>,</w:t>
      </w:r>
      <w:r>
        <w:rPr>
          <w:rFonts w:ascii="David" w:hAnsi="David"/>
          <w:rtl/>
        </w:rPr>
        <w:t xml:space="preserve"> פערי הכוחות הכי גדולים שניתן לדמיין </w:t>
      </w:r>
      <w:r w:rsidR="00DF5BDF">
        <w:rPr>
          <w:rFonts w:ascii="David" w:hAnsi="David" w:hint="cs"/>
          <w:rtl/>
        </w:rPr>
        <w:t xml:space="preserve">– </w:t>
      </w:r>
      <w:r>
        <w:rPr>
          <w:rFonts w:ascii="David" w:hAnsi="David"/>
          <w:rtl/>
        </w:rPr>
        <w:t xml:space="preserve">ואתם רצים לבית המשפט שיציל אתכם מהתקלות שלכם. אז מה אנחנו מצפים </w:t>
      </w:r>
      <w:r w:rsidR="00DF5BDF">
        <w:rPr>
          <w:rFonts w:ascii="David" w:hAnsi="David" w:hint="cs"/>
          <w:rtl/>
        </w:rPr>
        <w:t>מר</w:t>
      </w:r>
      <w:r>
        <w:rPr>
          <w:rFonts w:ascii="David" w:hAnsi="David"/>
          <w:rtl/>
        </w:rPr>
        <w:t xml:space="preserve">יקי כהן מחדרה או </w:t>
      </w:r>
      <w:r w:rsidR="00DF5BDF">
        <w:rPr>
          <w:rFonts w:ascii="David" w:hAnsi="David" w:hint="cs"/>
          <w:rtl/>
        </w:rPr>
        <w:t>ממסעודה משדרות או מבוזגלו? –</w:t>
      </w:r>
      <w:bookmarkStart w:id="984" w:name="_ETM_Q1_8370621"/>
      <w:bookmarkStart w:id="985" w:name="_ETM_Q1_8370857"/>
      <w:bookmarkEnd w:id="984"/>
      <w:bookmarkEnd w:id="985"/>
      <w:r w:rsidR="00DF5BDF">
        <w:rPr>
          <w:rFonts w:ascii="David" w:hAnsi="David" w:hint="cs"/>
          <w:rtl/>
        </w:rPr>
        <w:t xml:space="preserve"> </w:t>
      </w:r>
      <w:r>
        <w:rPr>
          <w:rFonts w:ascii="David" w:hAnsi="David"/>
          <w:rtl/>
        </w:rPr>
        <w:t>לכל אחד מהמבחנים השונים ש</w:t>
      </w:r>
      <w:r w:rsidR="00DF5BDF">
        <w:rPr>
          <w:rFonts w:ascii="David" w:hAnsi="David" w:hint="cs"/>
          <w:rtl/>
        </w:rPr>
        <w:t>ת</w:t>
      </w:r>
      <w:r>
        <w:rPr>
          <w:rFonts w:ascii="David" w:hAnsi="David"/>
          <w:rtl/>
        </w:rPr>
        <w:t>בעו כל אחד מגדולי המשפט</w:t>
      </w:r>
      <w:r w:rsidR="00DF5BDF">
        <w:rPr>
          <w:rFonts w:ascii="David" w:hAnsi="David" w:hint="cs"/>
          <w:rtl/>
        </w:rPr>
        <w:t>:</w:t>
      </w:r>
      <w:r>
        <w:rPr>
          <w:rFonts w:ascii="David" w:hAnsi="David"/>
          <w:rtl/>
        </w:rPr>
        <w:t xml:space="preserve"> ברק</w:t>
      </w:r>
      <w:r w:rsidR="00DF5BDF">
        <w:rPr>
          <w:rFonts w:ascii="David" w:hAnsi="David" w:hint="cs"/>
          <w:rtl/>
        </w:rPr>
        <w:t xml:space="preserve"> זה </w:t>
      </w:r>
      <w:r w:rsidR="00DF5BDF">
        <w:rPr>
          <w:rFonts w:ascii="David" w:hAnsi="David"/>
          <w:rtl/>
        </w:rPr>
        <w:t>בוזגלו</w:t>
      </w:r>
      <w:r w:rsidR="00DF5BDF">
        <w:rPr>
          <w:rFonts w:ascii="David" w:hAnsi="David" w:hint="cs"/>
          <w:rtl/>
        </w:rPr>
        <w:t>;</w:t>
      </w:r>
      <w:r>
        <w:rPr>
          <w:rFonts w:ascii="David" w:hAnsi="David"/>
          <w:rtl/>
        </w:rPr>
        <w:t xml:space="preserve"> לא זוכר מי זה היה </w:t>
      </w:r>
      <w:r w:rsidR="00DF5BDF">
        <w:rPr>
          <w:rFonts w:ascii="David" w:hAnsi="David" w:hint="cs"/>
          <w:rtl/>
        </w:rPr>
        <w:t>מסעודה משדרות; ור</w:t>
      </w:r>
      <w:r w:rsidR="00DF5BDF">
        <w:rPr>
          <w:rFonts w:ascii="David" w:hAnsi="David"/>
          <w:rtl/>
        </w:rPr>
        <w:t>יקי כהן מחדרה</w:t>
      </w:r>
      <w:r w:rsidR="00DF5BDF">
        <w:rPr>
          <w:rFonts w:ascii="David" w:hAnsi="David" w:hint="cs"/>
          <w:rtl/>
        </w:rPr>
        <w:t xml:space="preserve"> זה </w:t>
      </w:r>
      <w:r>
        <w:rPr>
          <w:rFonts w:ascii="David" w:hAnsi="David"/>
          <w:rtl/>
        </w:rPr>
        <w:t>יאיר לפיד</w:t>
      </w:r>
      <w:r w:rsidR="00DF5BDF">
        <w:rPr>
          <w:rFonts w:ascii="David" w:hAnsi="David" w:hint="cs"/>
          <w:rtl/>
        </w:rPr>
        <w:t>,</w:t>
      </w:r>
      <w:r>
        <w:rPr>
          <w:rFonts w:ascii="David" w:hAnsi="David"/>
          <w:rtl/>
        </w:rPr>
        <w:t xml:space="preserve"> גדול </w:t>
      </w:r>
      <w:r w:rsidR="00DF5BDF">
        <w:rPr>
          <w:rFonts w:ascii="David" w:hAnsi="David" w:hint="cs"/>
          <w:rtl/>
        </w:rPr>
        <w:t>ה</w:t>
      </w:r>
      <w:r>
        <w:rPr>
          <w:rFonts w:ascii="David" w:hAnsi="David"/>
          <w:rtl/>
        </w:rPr>
        <w:t>משפטנים</w:t>
      </w:r>
      <w:r w:rsidR="00DF5BDF">
        <w:rPr>
          <w:rFonts w:ascii="David" w:hAnsi="David" w:hint="cs"/>
          <w:rtl/>
        </w:rPr>
        <w:t>.</w:t>
      </w:r>
      <w:r>
        <w:rPr>
          <w:rFonts w:ascii="David" w:hAnsi="David"/>
          <w:rtl/>
        </w:rPr>
        <w:t xml:space="preserve"> </w:t>
      </w:r>
    </w:p>
    <w:p w14:paraId="5DCF0992" w14:textId="77777777" w:rsidR="00DF5BDF" w:rsidRDefault="00DF5BDF" w:rsidP="00DF5BDF">
      <w:pPr>
        <w:rPr>
          <w:rFonts w:ascii="David" w:hAnsi="David"/>
          <w:rtl/>
        </w:rPr>
      </w:pPr>
    </w:p>
    <w:p w14:paraId="3BABC1DF" w14:textId="77777777" w:rsidR="00185FA9" w:rsidRDefault="006A6878" w:rsidP="00185FA9">
      <w:pPr>
        <w:rPr>
          <w:rFonts w:ascii="David" w:hAnsi="David"/>
          <w:rtl/>
        </w:rPr>
      </w:pPr>
      <w:r>
        <w:rPr>
          <w:rFonts w:ascii="David" w:hAnsi="David"/>
          <w:rtl/>
        </w:rPr>
        <w:t xml:space="preserve">אז מה אני מצפה מהם? איך הם </w:t>
      </w:r>
      <w:r w:rsidR="005B3684">
        <w:rPr>
          <w:rFonts w:ascii="David" w:hAnsi="David" w:hint="cs"/>
          <w:rtl/>
        </w:rPr>
        <w:t>י</w:t>
      </w:r>
      <w:r>
        <w:rPr>
          <w:rFonts w:ascii="David" w:hAnsi="David"/>
          <w:rtl/>
        </w:rPr>
        <w:t>ידעו לנסח חוזה כמו שצריך? איך הם י</w:t>
      </w:r>
      <w:r w:rsidR="005B3684">
        <w:rPr>
          <w:rFonts w:ascii="David" w:hAnsi="David" w:hint="cs"/>
          <w:rtl/>
        </w:rPr>
        <w:t>י</w:t>
      </w:r>
      <w:r>
        <w:rPr>
          <w:rFonts w:ascii="David" w:hAnsi="David"/>
          <w:rtl/>
        </w:rPr>
        <w:t>דעו לעמוד על משמעות</w:t>
      </w:r>
      <w:r w:rsidR="005B3684">
        <w:rPr>
          <w:rFonts w:ascii="David" w:hAnsi="David" w:hint="cs"/>
          <w:rtl/>
        </w:rPr>
        <w:t>ן</w:t>
      </w:r>
      <w:r>
        <w:rPr>
          <w:rFonts w:ascii="David" w:hAnsi="David"/>
          <w:rtl/>
        </w:rPr>
        <w:t xml:space="preserve"> של מילים? איך הם י</w:t>
      </w:r>
      <w:r w:rsidR="005B3684">
        <w:rPr>
          <w:rFonts w:ascii="David" w:hAnsi="David" w:hint="cs"/>
          <w:rtl/>
        </w:rPr>
        <w:t>י</w:t>
      </w:r>
      <w:r>
        <w:rPr>
          <w:rFonts w:ascii="David" w:hAnsi="David"/>
          <w:rtl/>
        </w:rPr>
        <w:t>דעו לקחת אחריות על מעשיהם ולא ירוצו לבית משפט לסתום לי אותו, שנגיע למצב שאנחנו 86 ב-</w:t>
      </w:r>
      <w:r>
        <w:rPr>
          <w:rFonts w:ascii="David" w:hAnsi="David"/>
        </w:rPr>
        <w:t>Doing Business</w:t>
      </w:r>
      <w:r w:rsidR="005B3684">
        <w:rPr>
          <w:rFonts w:ascii="David" w:hAnsi="David" w:hint="cs"/>
          <w:rtl/>
        </w:rPr>
        <w:t>?</w:t>
      </w:r>
      <w:r>
        <w:rPr>
          <w:rFonts w:ascii="David" w:hAnsi="David"/>
          <w:rtl/>
        </w:rPr>
        <w:t xml:space="preserve"> </w:t>
      </w:r>
      <w:bookmarkStart w:id="986" w:name="_ETM_Q1_8401706"/>
      <w:bookmarkStart w:id="987" w:name="_ETM_Q1_8401982"/>
      <w:bookmarkStart w:id="988" w:name="_ETM_Q1_8402028"/>
      <w:bookmarkStart w:id="989" w:name="_ETM_Q1_8402159"/>
      <w:bookmarkEnd w:id="986"/>
      <w:bookmarkEnd w:id="987"/>
      <w:bookmarkEnd w:id="988"/>
      <w:bookmarkEnd w:id="989"/>
    </w:p>
    <w:p w14:paraId="00013325" w14:textId="77777777" w:rsidR="00185FA9" w:rsidRDefault="00185FA9" w:rsidP="00185FA9">
      <w:pPr>
        <w:rPr>
          <w:rFonts w:ascii="David" w:hAnsi="David"/>
          <w:rtl/>
        </w:rPr>
      </w:pPr>
    </w:p>
    <w:p w14:paraId="34214A3A" w14:textId="792D819F" w:rsidR="00693024" w:rsidRDefault="006A6878" w:rsidP="00185FA9">
      <w:pPr>
        <w:rPr>
          <w:rFonts w:ascii="David" w:hAnsi="David"/>
          <w:rtl/>
        </w:rPr>
      </w:pPr>
      <w:r>
        <w:rPr>
          <w:rFonts w:ascii="David" w:hAnsi="David"/>
          <w:rtl/>
        </w:rPr>
        <w:t>להגן על צדדים חלשים</w:t>
      </w:r>
      <w:r w:rsidR="005B3684">
        <w:rPr>
          <w:rFonts w:ascii="David" w:hAnsi="David" w:hint="cs"/>
          <w:rtl/>
        </w:rPr>
        <w:t xml:space="preserve"> –</w:t>
      </w:r>
      <w:r>
        <w:rPr>
          <w:rFonts w:ascii="David" w:hAnsi="David"/>
          <w:rtl/>
        </w:rPr>
        <w:t xml:space="preserve"> מטרה נעלה</w:t>
      </w:r>
      <w:r w:rsidR="00185FA9">
        <w:rPr>
          <w:rFonts w:ascii="David" w:hAnsi="David" w:hint="cs"/>
          <w:rtl/>
        </w:rPr>
        <w:t>.</w:t>
      </w:r>
      <w:r>
        <w:rPr>
          <w:rFonts w:ascii="David" w:hAnsi="David"/>
          <w:rtl/>
        </w:rPr>
        <w:t xml:space="preserve"> יש כלים לעשות את זה. אני לא חושב שפרשנות </w:t>
      </w:r>
      <w:r w:rsidR="005B3684">
        <w:rPr>
          <w:rFonts w:ascii="David" w:hAnsi="David" w:hint="cs"/>
          <w:rtl/>
        </w:rPr>
        <w:t xml:space="preserve">היא הכלי </w:t>
      </w:r>
      <w:r>
        <w:rPr>
          <w:rFonts w:ascii="David" w:hAnsi="David"/>
          <w:rtl/>
        </w:rPr>
        <w:t>לעשות את זה</w:t>
      </w:r>
      <w:r w:rsidR="005B3684">
        <w:rPr>
          <w:rFonts w:ascii="David" w:hAnsi="David" w:hint="cs"/>
          <w:rtl/>
        </w:rPr>
        <w:t xml:space="preserve">. </w:t>
      </w:r>
      <w:r w:rsidR="00185FA9">
        <w:rPr>
          <w:rFonts w:ascii="David" w:hAnsi="David"/>
          <w:rtl/>
        </w:rPr>
        <w:t xml:space="preserve">אני </w:t>
      </w:r>
      <w:r>
        <w:rPr>
          <w:rFonts w:ascii="David" w:hAnsi="David"/>
          <w:rtl/>
        </w:rPr>
        <w:t>חושב שפרשנות</w:t>
      </w:r>
      <w:r w:rsidR="00693024">
        <w:rPr>
          <w:rFonts w:ascii="David" w:hAnsi="David" w:hint="cs"/>
          <w:rtl/>
        </w:rPr>
        <w:t>,</w:t>
      </w:r>
      <w:r>
        <w:rPr>
          <w:rFonts w:ascii="David" w:hAnsi="David"/>
          <w:rtl/>
        </w:rPr>
        <w:t xml:space="preserve"> כשעושים את זה</w:t>
      </w:r>
      <w:r w:rsidR="00693024">
        <w:rPr>
          <w:rFonts w:ascii="David" w:hAnsi="David" w:hint="cs"/>
          <w:rtl/>
        </w:rPr>
        <w:t>,</w:t>
      </w:r>
      <w:r>
        <w:rPr>
          <w:rFonts w:ascii="David" w:hAnsi="David"/>
          <w:rtl/>
        </w:rPr>
        <w:t xml:space="preserve"> </w:t>
      </w:r>
      <w:r w:rsidR="00185FA9">
        <w:rPr>
          <w:rFonts w:ascii="David" w:hAnsi="David" w:hint="cs"/>
          <w:rtl/>
        </w:rPr>
        <w:t xml:space="preserve">היא </w:t>
      </w:r>
      <w:r>
        <w:rPr>
          <w:rFonts w:ascii="David" w:hAnsi="David"/>
          <w:rtl/>
        </w:rPr>
        <w:t xml:space="preserve">מזיקה. עוד לא נתקלתי במקרה אחד שבו הדרך היחידה לעשות את זה </w:t>
      </w:r>
      <w:r w:rsidR="00693024">
        <w:rPr>
          <w:rFonts w:ascii="David" w:hAnsi="David" w:hint="cs"/>
          <w:rtl/>
        </w:rPr>
        <w:t>הייתה</w:t>
      </w:r>
      <w:r>
        <w:rPr>
          <w:rFonts w:ascii="David" w:hAnsi="David"/>
          <w:rtl/>
        </w:rPr>
        <w:t xml:space="preserve"> פרשנות</w:t>
      </w:r>
      <w:r w:rsidR="00693024">
        <w:rPr>
          <w:rFonts w:ascii="David" w:hAnsi="David" w:hint="cs"/>
          <w:rtl/>
        </w:rPr>
        <w:t>.</w:t>
      </w:r>
      <w:r>
        <w:rPr>
          <w:rFonts w:ascii="David" w:hAnsi="David"/>
          <w:rtl/>
        </w:rPr>
        <w:t xml:space="preserve"> מי שיביא לי </w:t>
      </w:r>
      <w:r w:rsidR="00693024">
        <w:rPr>
          <w:rFonts w:ascii="David" w:hAnsi="David" w:hint="cs"/>
          <w:rtl/>
        </w:rPr>
        <w:t>קייס</w:t>
      </w:r>
      <w:r>
        <w:rPr>
          <w:rFonts w:ascii="David" w:hAnsi="David"/>
          <w:rtl/>
        </w:rPr>
        <w:t xml:space="preserve"> כזה</w:t>
      </w:r>
      <w:r w:rsidR="00693024">
        <w:rPr>
          <w:rFonts w:ascii="David" w:hAnsi="David" w:hint="cs"/>
          <w:rtl/>
        </w:rPr>
        <w:t>,</w:t>
      </w:r>
      <w:r>
        <w:rPr>
          <w:rFonts w:ascii="David" w:hAnsi="David"/>
          <w:rtl/>
        </w:rPr>
        <w:t xml:space="preserve"> </w:t>
      </w:r>
      <w:r w:rsidR="00693024">
        <w:rPr>
          <w:rFonts w:ascii="David" w:hAnsi="David" w:hint="cs"/>
          <w:rtl/>
        </w:rPr>
        <w:t xml:space="preserve">אני </w:t>
      </w:r>
      <w:r>
        <w:rPr>
          <w:rFonts w:ascii="David" w:hAnsi="David"/>
          <w:rtl/>
        </w:rPr>
        <w:t xml:space="preserve">מוכן </w:t>
      </w:r>
      <w:r w:rsidR="00693024">
        <w:rPr>
          <w:rFonts w:ascii="David" w:hAnsi="David" w:hint="cs"/>
          <w:rtl/>
        </w:rPr>
        <w:t>לנהל איתו</w:t>
      </w:r>
      <w:r>
        <w:rPr>
          <w:rFonts w:ascii="David" w:hAnsi="David"/>
          <w:rtl/>
        </w:rPr>
        <w:t xml:space="preserve"> שיח</w:t>
      </w:r>
      <w:r w:rsidR="00693024">
        <w:rPr>
          <w:rFonts w:ascii="David" w:hAnsi="David" w:hint="cs"/>
          <w:rtl/>
        </w:rPr>
        <w:t>.</w:t>
      </w:r>
      <w:r>
        <w:rPr>
          <w:rFonts w:ascii="David" w:hAnsi="David"/>
          <w:rtl/>
        </w:rPr>
        <w:t xml:space="preserve"> לא נתקלתי במקרה אחד שבו כלו כל הקיצים </w:t>
      </w:r>
      <w:r w:rsidR="00693024">
        <w:rPr>
          <w:rFonts w:ascii="David" w:hAnsi="David" w:hint="cs"/>
          <w:rtl/>
        </w:rPr>
        <w:t>ו</w:t>
      </w:r>
      <w:r>
        <w:rPr>
          <w:rFonts w:ascii="David" w:hAnsi="David"/>
          <w:rtl/>
        </w:rPr>
        <w:t>אי</w:t>
      </w:r>
      <w:r w:rsidR="00693024">
        <w:rPr>
          <w:rFonts w:ascii="David" w:hAnsi="David" w:hint="cs"/>
          <w:rtl/>
        </w:rPr>
        <w:t>-</w:t>
      </w:r>
      <w:r>
        <w:rPr>
          <w:rFonts w:ascii="David" w:hAnsi="David"/>
          <w:rtl/>
        </w:rPr>
        <w:t>אפשר היה לעשות את זה בשום דרך אחרת מלבד פרשנות ולא היה אפשר לבטל</w:t>
      </w:r>
      <w:r w:rsidR="00693024">
        <w:rPr>
          <w:rFonts w:ascii="David" w:hAnsi="David" w:hint="cs"/>
          <w:rtl/>
        </w:rPr>
        <w:t>,</w:t>
      </w:r>
      <w:r>
        <w:rPr>
          <w:rFonts w:ascii="David" w:hAnsi="David"/>
          <w:rtl/>
        </w:rPr>
        <w:t xml:space="preserve"> או בחוסר תום לב</w:t>
      </w:r>
      <w:r w:rsidR="00693024">
        <w:rPr>
          <w:rFonts w:ascii="David" w:hAnsi="David" w:hint="cs"/>
          <w:rtl/>
        </w:rPr>
        <w:t>.</w:t>
      </w:r>
      <w:r>
        <w:rPr>
          <w:rFonts w:ascii="David" w:hAnsi="David"/>
          <w:rtl/>
        </w:rPr>
        <w:t xml:space="preserve"> לא נתקלתי במקרה שלהגן על </w:t>
      </w:r>
      <w:r w:rsidR="00693024">
        <w:rPr>
          <w:rFonts w:ascii="David" w:hAnsi="David" w:hint="cs"/>
          <w:rtl/>
        </w:rPr>
        <w:t>צד</w:t>
      </w:r>
      <w:r>
        <w:rPr>
          <w:rFonts w:ascii="David" w:hAnsi="David"/>
          <w:rtl/>
        </w:rPr>
        <w:t xml:space="preserve"> חלש היה אפשר רק באמצעות פרשנות. אם יהיו</w:t>
      </w:r>
      <w:r w:rsidR="00693024">
        <w:rPr>
          <w:rFonts w:ascii="David" w:hAnsi="David" w:hint="cs"/>
          <w:rtl/>
        </w:rPr>
        <w:t xml:space="preserve"> –</w:t>
      </w:r>
      <w:r>
        <w:rPr>
          <w:rFonts w:ascii="David" w:hAnsi="David"/>
          <w:rtl/>
        </w:rPr>
        <w:t xml:space="preserve"> נדבר עליהם. </w:t>
      </w:r>
    </w:p>
    <w:p w14:paraId="5A2790A1" w14:textId="77777777" w:rsidR="00693024" w:rsidRDefault="00693024" w:rsidP="005B3684">
      <w:pPr>
        <w:rPr>
          <w:rFonts w:ascii="David" w:hAnsi="David"/>
          <w:rtl/>
        </w:rPr>
      </w:pPr>
    </w:p>
    <w:p w14:paraId="275AD7F1" w14:textId="60D8AD26" w:rsidR="00EE628A" w:rsidRDefault="006A6878" w:rsidP="00EE628A">
      <w:pPr>
        <w:rPr>
          <w:rFonts w:ascii="David" w:hAnsi="David"/>
          <w:rtl/>
        </w:rPr>
      </w:pPr>
      <w:r>
        <w:rPr>
          <w:rFonts w:ascii="David" w:hAnsi="David"/>
          <w:rtl/>
        </w:rPr>
        <w:t>ברוח הדברים האלו נשב, נראה איך אנחנו מביאים את המצוי לרצוי, איך אנחנו מביאים את הרצון</w:t>
      </w:r>
      <w:r w:rsidR="00185FA9">
        <w:rPr>
          <w:rFonts w:ascii="David" w:hAnsi="David" w:hint="cs"/>
          <w:rtl/>
        </w:rPr>
        <w:t xml:space="preserve"> –</w:t>
      </w:r>
      <w:r>
        <w:rPr>
          <w:rFonts w:ascii="David" w:hAnsi="David"/>
          <w:rtl/>
        </w:rPr>
        <w:t xml:space="preserve"> </w:t>
      </w:r>
      <w:r w:rsidR="00185FA9">
        <w:rPr>
          <w:rFonts w:ascii="David" w:hAnsi="David" w:hint="cs"/>
          <w:rtl/>
        </w:rPr>
        <w:t>ש</w:t>
      </w:r>
      <w:r>
        <w:rPr>
          <w:rFonts w:ascii="David" w:hAnsi="David"/>
          <w:rtl/>
        </w:rPr>
        <w:t>אני מאמין</w:t>
      </w:r>
      <w:r w:rsidR="00185FA9">
        <w:rPr>
          <w:rFonts w:ascii="David" w:hAnsi="David" w:hint="cs"/>
          <w:rtl/>
        </w:rPr>
        <w:t xml:space="preserve"> שהוא</w:t>
      </w:r>
      <w:r w:rsidR="00FB2D95">
        <w:rPr>
          <w:rFonts w:ascii="David" w:hAnsi="David" w:hint="cs"/>
          <w:rtl/>
        </w:rPr>
        <w:t xml:space="preserve"> </w:t>
      </w:r>
      <w:r>
        <w:rPr>
          <w:rFonts w:ascii="David" w:hAnsi="David"/>
          <w:rtl/>
        </w:rPr>
        <w:t>משותף</w:t>
      </w:r>
      <w:r w:rsidR="00185FA9" w:rsidRPr="00185FA9">
        <w:rPr>
          <w:rFonts w:ascii="David" w:hAnsi="David" w:hint="cs"/>
          <w:rtl/>
        </w:rPr>
        <w:t xml:space="preserve"> </w:t>
      </w:r>
      <w:r w:rsidR="00185FA9">
        <w:rPr>
          <w:rFonts w:ascii="David" w:hAnsi="David" w:hint="cs"/>
          <w:rtl/>
        </w:rPr>
        <w:t>כמעט</w:t>
      </w:r>
      <w:r>
        <w:rPr>
          <w:rFonts w:ascii="David" w:hAnsi="David"/>
          <w:rtl/>
        </w:rPr>
        <w:t xml:space="preserve"> לכולם </w:t>
      </w:r>
      <w:r w:rsidR="00185FA9">
        <w:rPr>
          <w:rFonts w:ascii="David" w:hAnsi="David" w:hint="cs"/>
          <w:rtl/>
        </w:rPr>
        <w:t xml:space="preserve">– </w:t>
      </w:r>
      <w:r>
        <w:rPr>
          <w:rFonts w:ascii="David" w:hAnsi="David"/>
          <w:rtl/>
        </w:rPr>
        <w:t>לייצר ודאות משפטית</w:t>
      </w:r>
      <w:r w:rsidR="00FB2D95">
        <w:rPr>
          <w:rFonts w:ascii="David" w:hAnsi="David" w:hint="cs"/>
          <w:rtl/>
        </w:rPr>
        <w:t xml:space="preserve"> ו</w:t>
      </w:r>
      <w:r>
        <w:rPr>
          <w:rFonts w:ascii="David" w:hAnsi="David"/>
          <w:rtl/>
        </w:rPr>
        <w:t>להסדיר את האירוע</w:t>
      </w:r>
      <w:r w:rsidR="00FB2D95">
        <w:rPr>
          <w:rFonts w:ascii="David" w:hAnsi="David" w:hint="cs"/>
          <w:rtl/>
        </w:rPr>
        <w:t>,</w:t>
      </w:r>
      <w:r>
        <w:rPr>
          <w:rFonts w:ascii="David" w:hAnsi="David"/>
          <w:rtl/>
        </w:rPr>
        <w:t xml:space="preserve"> למצב שבו אנחנו לא מייצרים נזק מהחקיקה </w:t>
      </w:r>
      <w:r w:rsidR="00185FA9">
        <w:rPr>
          <w:rFonts w:ascii="David" w:hAnsi="David" w:hint="cs"/>
          <w:rtl/>
        </w:rPr>
        <w:t>ו</w:t>
      </w:r>
      <w:r>
        <w:rPr>
          <w:rFonts w:ascii="David" w:hAnsi="David"/>
          <w:rtl/>
        </w:rPr>
        <w:t>מהאופן שבו היא תתפר</w:t>
      </w:r>
      <w:r w:rsidR="00FB2D95">
        <w:rPr>
          <w:rFonts w:ascii="David" w:hAnsi="David" w:hint="cs"/>
          <w:rtl/>
        </w:rPr>
        <w:t>ש.</w:t>
      </w:r>
      <w:r>
        <w:rPr>
          <w:rFonts w:ascii="David" w:hAnsi="David"/>
          <w:rtl/>
        </w:rPr>
        <w:t xml:space="preserve"> </w:t>
      </w:r>
      <w:bookmarkStart w:id="990" w:name="_ETM_Q1_8470746"/>
      <w:bookmarkStart w:id="991" w:name="_ETM_Q1_8471124"/>
      <w:bookmarkStart w:id="992" w:name="_ETM_Q1_8471249"/>
      <w:bookmarkStart w:id="993" w:name="_ETM_Q1_8471350"/>
      <w:bookmarkEnd w:id="990"/>
      <w:bookmarkEnd w:id="991"/>
      <w:bookmarkEnd w:id="992"/>
      <w:bookmarkEnd w:id="993"/>
      <w:r>
        <w:rPr>
          <w:rFonts w:ascii="David" w:hAnsi="David"/>
          <w:rtl/>
        </w:rPr>
        <w:t xml:space="preserve">אני חושב שלקחנו </w:t>
      </w:r>
      <w:r w:rsidR="00EE628A">
        <w:rPr>
          <w:rFonts w:ascii="David" w:hAnsi="David" w:hint="cs"/>
          <w:rtl/>
        </w:rPr>
        <w:t>איזו</w:t>
      </w:r>
      <w:r>
        <w:rPr>
          <w:rFonts w:ascii="David" w:hAnsi="David"/>
          <w:rtl/>
        </w:rPr>
        <w:t xml:space="preserve"> משימה קטנה כזאת על עצמנו</w:t>
      </w:r>
      <w:r w:rsidR="00EE628A">
        <w:rPr>
          <w:rFonts w:ascii="David" w:hAnsi="David" w:hint="cs"/>
          <w:rtl/>
        </w:rPr>
        <w:t>,</w:t>
      </w:r>
      <w:r>
        <w:rPr>
          <w:rFonts w:ascii="David" w:hAnsi="David"/>
          <w:rtl/>
        </w:rPr>
        <w:t xml:space="preserve"> אנחנו נעשה עליה כמה ישיבות </w:t>
      </w:r>
      <w:r w:rsidR="00EE628A">
        <w:rPr>
          <w:rFonts w:ascii="David" w:hAnsi="David" w:hint="cs"/>
          <w:rtl/>
        </w:rPr>
        <w:t>בעזרת ה'</w:t>
      </w:r>
      <w:r>
        <w:rPr>
          <w:rFonts w:ascii="David" w:hAnsi="David"/>
          <w:rtl/>
        </w:rPr>
        <w:t xml:space="preserve"> ונשמע עוד מומחים וגורמים</w:t>
      </w:r>
      <w:r w:rsidR="00EE628A">
        <w:rPr>
          <w:rFonts w:ascii="David" w:hAnsi="David" w:hint="cs"/>
          <w:rtl/>
        </w:rPr>
        <w:t>.</w:t>
      </w:r>
      <w:r>
        <w:rPr>
          <w:rFonts w:ascii="David" w:hAnsi="David"/>
          <w:rtl/>
        </w:rPr>
        <w:t xml:space="preserve"> אבל אני חושב </w:t>
      </w:r>
      <w:r w:rsidR="00EE628A">
        <w:rPr>
          <w:rFonts w:ascii="David" w:hAnsi="David" w:hint="cs"/>
          <w:rtl/>
        </w:rPr>
        <w:t>שככל שנת</w:t>
      </w:r>
      <w:r>
        <w:rPr>
          <w:rFonts w:ascii="David" w:hAnsi="David"/>
          <w:rtl/>
        </w:rPr>
        <w:t>גבש סביב</w:t>
      </w:r>
      <w:r w:rsidR="00EE628A">
        <w:rPr>
          <w:rFonts w:ascii="David" w:hAnsi="David" w:hint="cs"/>
          <w:rtl/>
        </w:rPr>
        <w:t xml:space="preserve"> קו חשיבה זה</w:t>
      </w:r>
      <w:r w:rsidR="00185FA9">
        <w:rPr>
          <w:rFonts w:ascii="David" w:hAnsi="David" w:hint="cs"/>
          <w:rtl/>
        </w:rPr>
        <w:t>,</w:t>
      </w:r>
      <w:r>
        <w:rPr>
          <w:rFonts w:ascii="David" w:hAnsi="David"/>
          <w:rtl/>
        </w:rPr>
        <w:t xml:space="preserve"> נצליח</w:t>
      </w:r>
      <w:r w:rsidR="00EE628A">
        <w:rPr>
          <w:rFonts w:ascii="David" w:hAnsi="David" w:hint="cs"/>
          <w:rtl/>
        </w:rPr>
        <w:t xml:space="preserve"> </w:t>
      </w:r>
      <w:r>
        <w:rPr>
          <w:rFonts w:ascii="David" w:hAnsi="David"/>
          <w:rtl/>
        </w:rPr>
        <w:t xml:space="preserve">לבחון כל תיקון ותיקון </w:t>
      </w:r>
      <w:r w:rsidR="00185FA9">
        <w:rPr>
          <w:rFonts w:ascii="David" w:hAnsi="David" w:hint="cs"/>
          <w:rtl/>
        </w:rPr>
        <w:t>ו</w:t>
      </w:r>
      <w:r>
        <w:rPr>
          <w:rFonts w:ascii="David" w:hAnsi="David"/>
          <w:rtl/>
        </w:rPr>
        <w:t>כיצד הוא משרת את המטרה</w:t>
      </w:r>
      <w:r w:rsidR="00EE628A">
        <w:rPr>
          <w:rFonts w:ascii="David" w:hAnsi="David" w:hint="cs"/>
          <w:rtl/>
        </w:rPr>
        <w:t>.</w:t>
      </w:r>
      <w:r>
        <w:rPr>
          <w:rFonts w:ascii="David" w:hAnsi="David"/>
          <w:rtl/>
        </w:rPr>
        <w:t xml:space="preserve"> </w:t>
      </w:r>
    </w:p>
    <w:p w14:paraId="1F94E3E6" w14:textId="77777777" w:rsidR="00EE628A" w:rsidRDefault="00EE628A" w:rsidP="00EE628A">
      <w:pPr>
        <w:rPr>
          <w:rFonts w:ascii="David" w:hAnsi="David"/>
          <w:rtl/>
        </w:rPr>
      </w:pPr>
      <w:bookmarkStart w:id="994" w:name="_ETM_Q1_8499633"/>
      <w:bookmarkEnd w:id="994"/>
    </w:p>
    <w:p w14:paraId="0B069E56" w14:textId="77777777" w:rsidR="000655A8" w:rsidRDefault="006A6878" w:rsidP="00911A7A">
      <w:pPr>
        <w:rPr>
          <w:rFonts w:ascii="David" w:hAnsi="David"/>
          <w:rtl/>
        </w:rPr>
      </w:pPr>
      <w:bookmarkStart w:id="995" w:name="_ETM_Q1_8500047"/>
      <w:bookmarkStart w:id="996" w:name="_ETM_Q1_8500122"/>
      <w:bookmarkStart w:id="997" w:name="_ETM_Q1_8500212"/>
      <w:bookmarkEnd w:id="995"/>
      <w:bookmarkEnd w:id="996"/>
      <w:bookmarkEnd w:id="997"/>
      <w:r>
        <w:rPr>
          <w:rFonts w:ascii="David" w:hAnsi="David"/>
          <w:rtl/>
        </w:rPr>
        <w:t>אני אצטט מספר שאני מאוד אוהב</w:t>
      </w:r>
      <w:r w:rsidR="00EE628A">
        <w:rPr>
          <w:rFonts w:ascii="David" w:hAnsi="David" w:hint="cs"/>
          <w:rtl/>
        </w:rPr>
        <w:t>,</w:t>
      </w:r>
      <w:r>
        <w:rPr>
          <w:rFonts w:ascii="David" w:hAnsi="David"/>
          <w:rtl/>
        </w:rPr>
        <w:t xml:space="preserve"> אבל לא מדבריי שלי</w:t>
      </w:r>
      <w:r w:rsidR="00EE628A">
        <w:rPr>
          <w:rFonts w:ascii="David" w:hAnsi="David" w:hint="cs"/>
          <w:rtl/>
        </w:rPr>
        <w:t xml:space="preserve">, </w:t>
      </w:r>
      <w:bookmarkStart w:id="998" w:name="_ETM_Q1_8503660"/>
      <w:bookmarkEnd w:id="998"/>
      <w:r>
        <w:rPr>
          <w:rFonts w:ascii="David" w:hAnsi="David"/>
          <w:rtl/>
        </w:rPr>
        <w:t xml:space="preserve">אלא </w:t>
      </w:r>
      <w:r w:rsidR="00EE628A">
        <w:rPr>
          <w:rFonts w:ascii="David" w:hAnsi="David" w:hint="cs"/>
          <w:rtl/>
        </w:rPr>
        <w:t>מ</w:t>
      </w:r>
      <w:r>
        <w:rPr>
          <w:rFonts w:ascii="David" w:hAnsi="David"/>
          <w:rtl/>
        </w:rPr>
        <w:t>הקדמה שכתב אדם גולד לספרי</w:t>
      </w:r>
      <w:r w:rsidR="00EE628A">
        <w:rPr>
          <w:rFonts w:ascii="David" w:hAnsi="David" w:hint="cs"/>
          <w:rtl/>
        </w:rPr>
        <w:t>.</w:t>
      </w:r>
      <w:r>
        <w:rPr>
          <w:rFonts w:ascii="David" w:hAnsi="David"/>
          <w:rtl/>
        </w:rPr>
        <w:t xml:space="preserve"> הוא פתח את ההקדמה שלו עם הביטוי שאיתו כדאי </w:t>
      </w:r>
      <w:r w:rsidR="00911A7A">
        <w:rPr>
          <w:rFonts w:ascii="David" w:hAnsi="David" w:hint="cs"/>
          <w:rtl/>
        </w:rPr>
        <w:t>שנ</w:t>
      </w:r>
      <w:r>
        <w:rPr>
          <w:rFonts w:ascii="David" w:hAnsi="David"/>
          <w:rtl/>
        </w:rPr>
        <w:t>סתכל</w:t>
      </w:r>
      <w:r w:rsidR="00911A7A">
        <w:rPr>
          <w:rFonts w:ascii="David" w:hAnsi="David" w:hint="cs"/>
          <w:rtl/>
        </w:rPr>
        <w:t>,</w:t>
      </w:r>
      <w:r>
        <w:rPr>
          <w:rFonts w:ascii="David" w:hAnsi="David"/>
          <w:rtl/>
        </w:rPr>
        <w:t xml:space="preserve"> מהציטוט של</w:t>
      </w:r>
      <w:r w:rsidR="00911A7A" w:rsidRPr="00911A7A">
        <w:rPr>
          <w:rtl/>
        </w:rPr>
        <w:t xml:space="preserve"> </w:t>
      </w:r>
      <w:r w:rsidR="00911A7A" w:rsidRPr="00911A7A">
        <w:rPr>
          <w:rFonts w:ascii="David" w:hAnsi="David"/>
          <w:rtl/>
        </w:rPr>
        <w:t>המפטי דמפטי</w:t>
      </w:r>
      <w:r w:rsidR="00911A7A">
        <w:rPr>
          <w:rFonts w:ascii="David" w:hAnsi="David" w:hint="cs"/>
          <w:rtl/>
        </w:rPr>
        <w:t xml:space="preserve">: </w:t>
      </w:r>
    </w:p>
    <w:p w14:paraId="2B7BFCEF" w14:textId="77777777" w:rsidR="000655A8" w:rsidRDefault="000655A8" w:rsidP="00911A7A">
      <w:pPr>
        <w:rPr>
          <w:rFonts w:ascii="David" w:hAnsi="David"/>
          <w:rtl/>
        </w:rPr>
      </w:pPr>
    </w:p>
    <w:p w14:paraId="77B3E57D" w14:textId="77777777" w:rsidR="000655A8" w:rsidRDefault="000655A8" w:rsidP="00911A7A">
      <w:pPr>
        <w:rPr>
          <w:rFonts w:ascii="David" w:hAnsi="David"/>
          <w:rtl/>
        </w:rPr>
      </w:pPr>
      <w:r w:rsidRPr="000655A8">
        <w:rPr>
          <w:rFonts w:ascii="David" w:hAnsi="David"/>
          <w:rtl/>
        </w:rPr>
        <w:t>"כשאני משתמש במילה"</w:t>
      </w:r>
      <w:r>
        <w:rPr>
          <w:rFonts w:ascii="David" w:hAnsi="David" w:hint="cs"/>
          <w:rtl/>
        </w:rPr>
        <w:t xml:space="preserve"> –</w:t>
      </w:r>
      <w:r w:rsidRPr="000655A8">
        <w:rPr>
          <w:rFonts w:ascii="David" w:hAnsi="David"/>
          <w:rtl/>
        </w:rPr>
        <w:t xml:space="preserve"> אמר המפטי דמפטי בנימה של בוז ניכר, "מובנה הוא בדיוק המובן שאני בוחר בשבילה – לא פחות ולא יותר"</w:t>
      </w:r>
      <w:r>
        <w:rPr>
          <w:rFonts w:ascii="David" w:hAnsi="David" w:hint="cs"/>
          <w:rtl/>
        </w:rPr>
        <w:t>.</w:t>
      </w:r>
      <w:r w:rsidRPr="000655A8">
        <w:rPr>
          <w:rFonts w:ascii="David" w:hAnsi="David"/>
          <w:rtl/>
        </w:rPr>
        <w:t xml:space="preserve"> </w:t>
      </w:r>
    </w:p>
    <w:p w14:paraId="53E52789" w14:textId="77777777" w:rsidR="000655A8" w:rsidRDefault="000655A8" w:rsidP="00911A7A">
      <w:pPr>
        <w:rPr>
          <w:rFonts w:ascii="David" w:hAnsi="David"/>
          <w:rtl/>
        </w:rPr>
      </w:pPr>
    </w:p>
    <w:p w14:paraId="624B82ED" w14:textId="77777777" w:rsidR="000655A8" w:rsidRDefault="000655A8" w:rsidP="00911A7A">
      <w:pPr>
        <w:rPr>
          <w:rFonts w:ascii="David" w:hAnsi="David"/>
          <w:rtl/>
        </w:rPr>
      </w:pPr>
      <w:r w:rsidRPr="000655A8">
        <w:rPr>
          <w:rFonts w:ascii="David" w:hAnsi="David"/>
          <w:rtl/>
        </w:rPr>
        <w:t>"השאלה היא"</w:t>
      </w:r>
      <w:r>
        <w:rPr>
          <w:rFonts w:ascii="David" w:hAnsi="David" w:hint="cs"/>
          <w:rtl/>
        </w:rPr>
        <w:t xml:space="preserve"> –</w:t>
      </w:r>
      <w:r w:rsidRPr="000655A8">
        <w:rPr>
          <w:rFonts w:ascii="David" w:hAnsi="David"/>
          <w:rtl/>
        </w:rPr>
        <w:t xml:space="preserve"> אמרה אליס</w:t>
      </w:r>
      <w:r>
        <w:rPr>
          <w:rFonts w:ascii="David" w:hAnsi="David" w:hint="cs"/>
          <w:rtl/>
        </w:rPr>
        <w:t xml:space="preserve"> </w:t>
      </w:r>
      <w:r>
        <w:rPr>
          <w:rFonts w:ascii="David" w:hAnsi="David" w:hint="eastAsia"/>
          <w:rtl/>
        </w:rPr>
        <w:t>–</w:t>
      </w:r>
      <w:r w:rsidRPr="000655A8">
        <w:rPr>
          <w:rFonts w:ascii="David" w:hAnsi="David"/>
          <w:rtl/>
        </w:rPr>
        <w:t xml:space="preserve"> "אם אתה יכול לכפות על מילים מובנים כל</w:t>
      </w:r>
      <w:r>
        <w:rPr>
          <w:rFonts w:ascii="David" w:hAnsi="David" w:hint="cs"/>
          <w:rtl/>
        </w:rPr>
        <w:t>-</w:t>
      </w:r>
      <w:r w:rsidRPr="000655A8">
        <w:rPr>
          <w:rFonts w:ascii="David" w:hAnsi="David"/>
          <w:rtl/>
        </w:rPr>
        <w:t>כך רבים ושונים"</w:t>
      </w:r>
      <w:r>
        <w:rPr>
          <w:rFonts w:ascii="David" w:hAnsi="David" w:hint="cs"/>
          <w:rtl/>
        </w:rPr>
        <w:t>.</w:t>
      </w:r>
      <w:r w:rsidRPr="000655A8">
        <w:rPr>
          <w:rFonts w:ascii="David" w:hAnsi="David"/>
          <w:rtl/>
        </w:rPr>
        <w:t xml:space="preserve"> </w:t>
      </w:r>
    </w:p>
    <w:p w14:paraId="18FDE85F" w14:textId="77777777" w:rsidR="000655A8" w:rsidRDefault="000655A8" w:rsidP="00911A7A">
      <w:pPr>
        <w:rPr>
          <w:rFonts w:ascii="David" w:hAnsi="David"/>
          <w:rtl/>
        </w:rPr>
      </w:pPr>
      <w:bookmarkStart w:id="999" w:name="_ETM_Q1_8532092"/>
      <w:bookmarkEnd w:id="999"/>
    </w:p>
    <w:p w14:paraId="76029708" w14:textId="033C6CCD" w:rsidR="000655A8" w:rsidRDefault="000655A8" w:rsidP="00911A7A">
      <w:pPr>
        <w:rPr>
          <w:rFonts w:ascii="David" w:hAnsi="David"/>
          <w:rtl/>
        </w:rPr>
      </w:pPr>
      <w:bookmarkStart w:id="1000" w:name="_ETM_Q1_8532374"/>
      <w:bookmarkStart w:id="1001" w:name="_ETM_Q1_8532488"/>
      <w:bookmarkStart w:id="1002" w:name="_ETM_Q1_8532658"/>
      <w:bookmarkEnd w:id="1000"/>
      <w:bookmarkEnd w:id="1001"/>
      <w:bookmarkEnd w:id="1002"/>
      <w:r w:rsidRPr="000655A8">
        <w:rPr>
          <w:rFonts w:ascii="David" w:hAnsi="David"/>
          <w:rtl/>
        </w:rPr>
        <w:t xml:space="preserve">"השאלה היא" </w:t>
      </w:r>
      <w:r>
        <w:rPr>
          <w:rFonts w:ascii="David" w:hAnsi="David" w:hint="cs"/>
          <w:rtl/>
        </w:rPr>
        <w:t xml:space="preserve">– </w:t>
      </w:r>
      <w:r w:rsidRPr="000655A8">
        <w:rPr>
          <w:rFonts w:ascii="David" w:hAnsi="David"/>
          <w:rtl/>
        </w:rPr>
        <w:t>אמר המפטי דמפטי</w:t>
      </w:r>
      <w:r>
        <w:rPr>
          <w:rFonts w:ascii="David" w:hAnsi="David" w:hint="cs"/>
          <w:rtl/>
        </w:rPr>
        <w:t xml:space="preserve"> –</w:t>
      </w:r>
      <w:r w:rsidRPr="000655A8">
        <w:rPr>
          <w:rFonts w:ascii="David" w:hAnsi="David"/>
          <w:rtl/>
        </w:rPr>
        <w:t xml:space="preserve"> "מי כאן האדון – זה הכול".</w:t>
      </w:r>
    </w:p>
    <w:p w14:paraId="458B7721" w14:textId="77777777" w:rsidR="000655A8" w:rsidRDefault="000655A8" w:rsidP="00911A7A">
      <w:pPr>
        <w:rPr>
          <w:rFonts w:ascii="David" w:hAnsi="David"/>
          <w:rtl/>
        </w:rPr>
      </w:pPr>
    </w:p>
    <w:p w14:paraId="65203DA1" w14:textId="73776BFC" w:rsidR="000655A8" w:rsidRDefault="006A6878" w:rsidP="00911A7A">
      <w:pPr>
        <w:rPr>
          <w:rFonts w:ascii="David" w:hAnsi="David"/>
          <w:rtl/>
        </w:rPr>
      </w:pPr>
      <w:r>
        <w:rPr>
          <w:rFonts w:ascii="David" w:hAnsi="David"/>
          <w:rtl/>
        </w:rPr>
        <w:t>אז אני מאמין שבניסו</w:t>
      </w:r>
      <w:r w:rsidR="000655A8">
        <w:rPr>
          <w:rFonts w:ascii="David" w:hAnsi="David" w:hint="cs"/>
          <w:rtl/>
        </w:rPr>
        <w:t xml:space="preserve">ח </w:t>
      </w:r>
      <w:r>
        <w:rPr>
          <w:rFonts w:ascii="David" w:hAnsi="David"/>
          <w:rtl/>
        </w:rPr>
        <w:t>חוזים האדון צריך להיות הצד לחוזה. זה חלק מחופש החוזים</w:t>
      </w:r>
      <w:r w:rsidR="000655A8">
        <w:rPr>
          <w:rFonts w:ascii="David" w:hAnsi="David" w:hint="cs"/>
          <w:rtl/>
        </w:rPr>
        <w:t>.</w:t>
      </w:r>
      <w:r>
        <w:rPr>
          <w:rFonts w:ascii="David" w:hAnsi="David"/>
          <w:rtl/>
        </w:rPr>
        <w:t xml:space="preserve"> בגלל </w:t>
      </w:r>
      <w:r w:rsidR="000655A8">
        <w:rPr>
          <w:rFonts w:ascii="David" w:hAnsi="David" w:hint="cs"/>
          <w:rtl/>
        </w:rPr>
        <w:t>שהאדון</w:t>
      </w:r>
      <w:r>
        <w:rPr>
          <w:rFonts w:ascii="David" w:hAnsi="David"/>
          <w:rtl/>
        </w:rPr>
        <w:t xml:space="preserve"> הוא הצד לחוזה אנחנו לא יכולים לכפות עליו</w:t>
      </w:r>
      <w:r w:rsidR="000655A8">
        <w:rPr>
          <w:rFonts w:ascii="David" w:hAnsi="David" w:hint="cs"/>
          <w:rtl/>
        </w:rPr>
        <w:t>,</w:t>
      </w:r>
      <w:r>
        <w:rPr>
          <w:rFonts w:ascii="David" w:hAnsi="David"/>
          <w:rtl/>
        </w:rPr>
        <w:t xml:space="preserve"> למילה אחת</w:t>
      </w:r>
      <w:r w:rsidR="000655A8">
        <w:rPr>
          <w:rFonts w:ascii="David" w:hAnsi="David" w:hint="cs"/>
          <w:rtl/>
        </w:rPr>
        <w:t>,</w:t>
      </w:r>
      <w:r>
        <w:rPr>
          <w:rFonts w:ascii="David" w:hAnsi="David"/>
          <w:rtl/>
        </w:rPr>
        <w:t xml:space="preserve"> מובנים כל</w:t>
      </w:r>
      <w:r w:rsidR="000655A8">
        <w:rPr>
          <w:rFonts w:ascii="David" w:hAnsi="David" w:hint="cs"/>
          <w:rtl/>
        </w:rPr>
        <w:t>-</w:t>
      </w:r>
      <w:r>
        <w:rPr>
          <w:rFonts w:ascii="David" w:hAnsi="David"/>
          <w:rtl/>
        </w:rPr>
        <w:t xml:space="preserve">כך רבים </w:t>
      </w:r>
      <w:r w:rsidR="000655A8">
        <w:rPr>
          <w:rFonts w:ascii="David" w:hAnsi="David" w:hint="cs"/>
          <w:rtl/>
        </w:rPr>
        <w:t>ו</w:t>
      </w:r>
      <w:r>
        <w:rPr>
          <w:rFonts w:ascii="David" w:hAnsi="David"/>
          <w:rtl/>
        </w:rPr>
        <w:t xml:space="preserve">שונים שבסופו של דבר ישללו ממנו את החירות הבסיסית ביותר לכבודו, </w:t>
      </w:r>
      <w:r w:rsidR="000655A8">
        <w:rPr>
          <w:rFonts w:ascii="David" w:hAnsi="David" w:hint="cs"/>
          <w:rtl/>
        </w:rPr>
        <w:t xml:space="preserve">קניינו </w:t>
      </w:r>
      <w:r>
        <w:rPr>
          <w:rFonts w:ascii="David" w:hAnsi="David"/>
          <w:rtl/>
        </w:rPr>
        <w:t>והחירות שלו להכתיב את מערכת חייו הפרטית, העסקית או בכל דרך אחרת</w:t>
      </w:r>
      <w:r w:rsidR="000655A8">
        <w:rPr>
          <w:rFonts w:ascii="David" w:hAnsi="David" w:hint="cs"/>
          <w:rtl/>
        </w:rPr>
        <w:t>.</w:t>
      </w:r>
      <w:r>
        <w:rPr>
          <w:rFonts w:ascii="David" w:hAnsi="David"/>
          <w:rtl/>
        </w:rPr>
        <w:t xml:space="preserve"> </w:t>
      </w:r>
    </w:p>
    <w:p w14:paraId="2B2DFCFE" w14:textId="77777777" w:rsidR="000655A8" w:rsidRDefault="000655A8" w:rsidP="00911A7A">
      <w:pPr>
        <w:rPr>
          <w:rFonts w:ascii="David" w:hAnsi="David"/>
          <w:rtl/>
        </w:rPr>
      </w:pPr>
      <w:bookmarkStart w:id="1003" w:name="_ETM_Q1_8572476"/>
      <w:bookmarkStart w:id="1004" w:name="_ETM_Q1_8572697"/>
      <w:bookmarkEnd w:id="1003"/>
      <w:bookmarkEnd w:id="1004"/>
    </w:p>
    <w:p w14:paraId="55ECDDD0" w14:textId="77777777" w:rsidR="00AE079C" w:rsidRDefault="006A6878" w:rsidP="00AE079C">
      <w:pPr>
        <w:rPr>
          <w:rFonts w:ascii="David" w:hAnsi="David"/>
          <w:rtl/>
        </w:rPr>
      </w:pPr>
      <w:bookmarkStart w:id="1005" w:name="_ETM_Q1_8572803"/>
      <w:bookmarkStart w:id="1006" w:name="_ETM_Q1_8572953"/>
      <w:bookmarkEnd w:id="1005"/>
      <w:bookmarkEnd w:id="1006"/>
      <w:r>
        <w:rPr>
          <w:rFonts w:ascii="David" w:hAnsi="David"/>
          <w:rtl/>
        </w:rPr>
        <w:t>גור</w:t>
      </w:r>
      <w:r w:rsidR="000655A8">
        <w:rPr>
          <w:rFonts w:ascii="David" w:hAnsi="David" w:hint="cs"/>
          <w:rtl/>
        </w:rPr>
        <w:t>,</w:t>
      </w:r>
      <w:r>
        <w:rPr>
          <w:rFonts w:ascii="David" w:hAnsi="David"/>
          <w:rtl/>
        </w:rPr>
        <w:t xml:space="preserve"> </w:t>
      </w:r>
      <w:r w:rsidR="000655A8">
        <w:rPr>
          <w:rFonts w:ascii="David" w:hAnsi="David" w:hint="cs"/>
          <w:rtl/>
        </w:rPr>
        <w:t>ה</w:t>
      </w:r>
      <w:r>
        <w:rPr>
          <w:rFonts w:ascii="David" w:hAnsi="David"/>
          <w:rtl/>
        </w:rPr>
        <w:t>אם תרצה להשלים אותי</w:t>
      </w:r>
      <w:r w:rsidR="00AE079C">
        <w:rPr>
          <w:rFonts w:ascii="David" w:hAnsi="David" w:hint="cs"/>
          <w:rtl/>
        </w:rPr>
        <w:t xml:space="preserve">, </w:t>
      </w:r>
      <w:r>
        <w:rPr>
          <w:rFonts w:ascii="David" w:hAnsi="David"/>
          <w:rtl/>
        </w:rPr>
        <w:t>לחלוק עלי</w:t>
      </w:r>
      <w:r w:rsidR="00AE079C">
        <w:rPr>
          <w:rFonts w:ascii="David" w:hAnsi="David" w:hint="cs"/>
          <w:rtl/>
        </w:rPr>
        <w:t>י,</w:t>
      </w:r>
      <w:r>
        <w:rPr>
          <w:rFonts w:ascii="David" w:hAnsi="David"/>
          <w:rtl/>
        </w:rPr>
        <w:t xml:space="preserve"> </w:t>
      </w:r>
      <w:bookmarkStart w:id="1007" w:name="_ETM_Q1_8578049"/>
      <w:bookmarkEnd w:id="1007"/>
      <w:r w:rsidR="00AE079C">
        <w:rPr>
          <w:rFonts w:ascii="David" w:hAnsi="David" w:hint="cs"/>
          <w:rtl/>
        </w:rPr>
        <w:t xml:space="preserve">לריב איתי? </w:t>
      </w:r>
      <w:bookmarkStart w:id="1008" w:name="_ETM_Q1_8578266"/>
      <w:bookmarkStart w:id="1009" w:name="_ETM_Q1_8578341"/>
      <w:bookmarkStart w:id="1010" w:name="_ETM_Q1_8578530"/>
      <w:bookmarkEnd w:id="1008"/>
      <w:bookmarkEnd w:id="1009"/>
      <w:bookmarkEnd w:id="1010"/>
      <w:r>
        <w:rPr>
          <w:rFonts w:ascii="David" w:hAnsi="David"/>
          <w:rtl/>
        </w:rPr>
        <w:t xml:space="preserve">אני נותן לך אופציות רבות. </w:t>
      </w:r>
    </w:p>
    <w:p w14:paraId="3CBB2E6D" w14:textId="77777777" w:rsidR="00AE079C" w:rsidRDefault="00AE079C" w:rsidP="00AE079C">
      <w:pPr>
        <w:rPr>
          <w:rFonts w:ascii="David" w:hAnsi="David"/>
          <w:rtl/>
        </w:rPr>
      </w:pPr>
    </w:p>
    <w:p w14:paraId="26EF99E8" w14:textId="77777777" w:rsidR="00AE079C" w:rsidRDefault="00AE079C" w:rsidP="00AE079C">
      <w:pPr>
        <w:pStyle w:val="a4"/>
        <w:keepNext/>
        <w:rPr>
          <w:rtl/>
        </w:rPr>
      </w:pPr>
      <w:bookmarkStart w:id="1011" w:name="ET_speaker_דר_גור_בליי_79"/>
      <w:r w:rsidRPr="00952557">
        <w:rPr>
          <w:rStyle w:val="TagStyle"/>
          <w:rtl/>
        </w:rPr>
        <w:t xml:space="preserve">&lt;&lt; דובר &gt;&gt; </w:t>
      </w:r>
      <w:r>
        <w:rPr>
          <w:rtl/>
        </w:rPr>
        <w:t xml:space="preserve">ד"ר גור </w:t>
      </w:r>
      <w:proofErr w:type="spellStart"/>
      <w:r>
        <w:rPr>
          <w:rtl/>
        </w:rPr>
        <w:t>בליי</w:t>
      </w:r>
      <w:proofErr w:type="spellEnd"/>
      <w:r>
        <w:rPr>
          <w:rtl/>
        </w:rPr>
        <w:t>:</w:t>
      </w:r>
      <w:r w:rsidRPr="00952557">
        <w:rPr>
          <w:rStyle w:val="TagStyle"/>
          <w:rtl/>
        </w:rPr>
        <w:t xml:space="preserve"> &lt;&lt; דובר &gt;&gt;</w:t>
      </w:r>
      <w:r>
        <w:rPr>
          <w:rtl/>
        </w:rPr>
        <w:t xml:space="preserve">   </w:t>
      </w:r>
      <w:bookmarkEnd w:id="1011"/>
    </w:p>
    <w:p w14:paraId="50F01D64" w14:textId="77777777" w:rsidR="00AE079C" w:rsidRDefault="00AE079C" w:rsidP="00AE079C">
      <w:pPr>
        <w:pStyle w:val="KeepWithNext"/>
        <w:rPr>
          <w:rtl/>
        </w:rPr>
      </w:pPr>
    </w:p>
    <w:p w14:paraId="26A46371" w14:textId="77777777" w:rsidR="00AE079C" w:rsidRDefault="00AE079C" w:rsidP="00AE079C">
      <w:pPr>
        <w:rPr>
          <w:rtl/>
        </w:rPr>
      </w:pPr>
      <w:bookmarkStart w:id="1012" w:name="_ETM_Q1_8644651"/>
      <w:bookmarkEnd w:id="1012"/>
      <w:r>
        <w:rPr>
          <w:rFonts w:hint="cs"/>
          <w:rtl/>
        </w:rPr>
        <w:t xml:space="preserve">השאלה אם לא כדאי בתחילת </w:t>
      </w:r>
      <w:bookmarkStart w:id="1013" w:name="_ETM_Q1_8650608"/>
      <w:bookmarkEnd w:id="1013"/>
      <w:r>
        <w:rPr>
          <w:rFonts w:hint="cs"/>
          <w:rtl/>
        </w:rPr>
        <w:t>הדיון הבא.</w:t>
      </w:r>
      <w:bookmarkStart w:id="1014" w:name="_ETM_Q1_8652814"/>
      <w:bookmarkStart w:id="1015" w:name="_ETM_Q1_8652876"/>
      <w:bookmarkEnd w:id="1014"/>
      <w:bookmarkEnd w:id="1015"/>
    </w:p>
    <w:p w14:paraId="7A6E1911" w14:textId="77777777" w:rsidR="00AE079C" w:rsidRDefault="00AE079C" w:rsidP="00AE079C">
      <w:pPr>
        <w:rPr>
          <w:rFonts w:ascii="David" w:hAnsi="David"/>
          <w:rtl/>
        </w:rPr>
      </w:pPr>
    </w:p>
    <w:p w14:paraId="6CE89867" w14:textId="6AF5D8E3" w:rsidR="00AE079C" w:rsidRDefault="00AE079C" w:rsidP="00AE079C">
      <w:pPr>
        <w:pStyle w:val="af6"/>
        <w:keepNext/>
        <w:rPr>
          <w:rtl/>
        </w:rPr>
      </w:pPr>
      <w:bookmarkStart w:id="1016" w:name="ET_yor_6157_155"/>
      <w:r w:rsidRPr="00AE079C">
        <w:rPr>
          <w:rStyle w:val="TagStyle"/>
          <w:rtl/>
        </w:rPr>
        <w:t xml:space="preserve"> &lt;&lt; יור &gt;&gt; </w:t>
      </w:r>
      <w:r>
        <w:rPr>
          <w:rtl/>
        </w:rPr>
        <w:t xml:space="preserve">היו"ר שמחה </w:t>
      </w:r>
      <w:proofErr w:type="spellStart"/>
      <w:r>
        <w:rPr>
          <w:rtl/>
        </w:rPr>
        <w:t>רוטמן</w:t>
      </w:r>
      <w:proofErr w:type="spellEnd"/>
      <w:r>
        <w:rPr>
          <w:rtl/>
        </w:rPr>
        <w:t>:</w:t>
      </w:r>
      <w:r w:rsidRPr="00AE079C">
        <w:rPr>
          <w:rStyle w:val="TagStyle"/>
          <w:rtl/>
        </w:rPr>
        <w:t xml:space="preserve"> &lt;&lt; יור &gt;&gt;</w:t>
      </w:r>
      <w:r>
        <w:rPr>
          <w:rtl/>
        </w:rPr>
        <w:t xml:space="preserve">   </w:t>
      </w:r>
      <w:bookmarkEnd w:id="1016"/>
    </w:p>
    <w:p w14:paraId="1660143E" w14:textId="77777777" w:rsidR="00AE079C" w:rsidRPr="00AE079C" w:rsidRDefault="00AE079C" w:rsidP="00AE079C">
      <w:pPr>
        <w:ind w:firstLine="0"/>
        <w:rPr>
          <w:rtl/>
        </w:rPr>
      </w:pPr>
    </w:p>
    <w:p w14:paraId="75F76509" w14:textId="0E141EDD" w:rsidR="00AE079C" w:rsidRDefault="006A6878" w:rsidP="00AE079C">
      <w:pPr>
        <w:rPr>
          <w:rFonts w:ascii="David" w:hAnsi="David"/>
          <w:rtl/>
        </w:rPr>
      </w:pPr>
      <w:r>
        <w:rPr>
          <w:rFonts w:ascii="David" w:hAnsi="David"/>
          <w:rtl/>
        </w:rPr>
        <w:t xml:space="preserve">אפשר בתחילת הדיון הבא. </w:t>
      </w:r>
      <w:r w:rsidR="00AE079C">
        <w:rPr>
          <w:rFonts w:ascii="David" w:hAnsi="David" w:hint="cs"/>
          <w:rtl/>
        </w:rPr>
        <w:t xml:space="preserve">אם </w:t>
      </w:r>
      <w:r>
        <w:rPr>
          <w:rFonts w:ascii="David" w:hAnsi="David"/>
          <w:rtl/>
        </w:rPr>
        <w:t xml:space="preserve">מישהו </w:t>
      </w:r>
      <w:r w:rsidR="00AE079C">
        <w:rPr>
          <w:rFonts w:ascii="David" w:hAnsi="David" w:hint="cs"/>
          <w:rtl/>
        </w:rPr>
        <w:t xml:space="preserve">רוצה </w:t>
      </w:r>
      <w:r>
        <w:rPr>
          <w:rFonts w:ascii="David" w:hAnsi="David"/>
          <w:rtl/>
        </w:rPr>
        <w:t>לחלוק עליי</w:t>
      </w:r>
      <w:r w:rsidR="00AE079C">
        <w:rPr>
          <w:rFonts w:ascii="David" w:hAnsi="David" w:hint="cs"/>
          <w:rtl/>
        </w:rPr>
        <w:t>,</w:t>
      </w:r>
      <w:r>
        <w:rPr>
          <w:rFonts w:ascii="David" w:hAnsi="David"/>
          <w:rtl/>
        </w:rPr>
        <w:t xml:space="preserve"> זה גם בסדר עכשיו</w:t>
      </w:r>
      <w:r w:rsidR="00AE079C">
        <w:rPr>
          <w:rFonts w:ascii="David" w:hAnsi="David" w:hint="cs"/>
          <w:rtl/>
        </w:rPr>
        <w:t>,</w:t>
      </w:r>
      <w:r>
        <w:rPr>
          <w:rFonts w:ascii="David" w:hAnsi="David"/>
          <w:rtl/>
        </w:rPr>
        <w:t xml:space="preserve"> לדיון הבא</w:t>
      </w:r>
      <w:r w:rsidR="00AE079C">
        <w:rPr>
          <w:rFonts w:ascii="David" w:hAnsi="David" w:hint="cs"/>
          <w:rtl/>
        </w:rPr>
        <w:t>,</w:t>
      </w:r>
      <w:r>
        <w:rPr>
          <w:rFonts w:ascii="David" w:hAnsi="David"/>
          <w:rtl/>
        </w:rPr>
        <w:t xml:space="preserve"> הכול בסדר, אנחנו </w:t>
      </w:r>
      <w:r w:rsidR="00AE079C">
        <w:rPr>
          <w:rFonts w:ascii="David" w:hAnsi="David" w:hint="cs"/>
          <w:rtl/>
        </w:rPr>
        <w:t>פלורליסטים.</w:t>
      </w:r>
    </w:p>
    <w:p w14:paraId="310CCDB0" w14:textId="77777777" w:rsidR="00AE079C" w:rsidRDefault="00AE079C" w:rsidP="00AE079C">
      <w:pPr>
        <w:rPr>
          <w:rFonts w:ascii="David" w:hAnsi="David"/>
          <w:rtl/>
        </w:rPr>
      </w:pPr>
      <w:bookmarkStart w:id="1017" w:name="_ETM_Q1_8587604"/>
      <w:bookmarkEnd w:id="1017"/>
    </w:p>
    <w:p w14:paraId="6F2ED38A" w14:textId="0D0A833B" w:rsidR="00FE330A" w:rsidRPr="002F0784" w:rsidRDefault="006A6878" w:rsidP="002F0784">
      <w:pPr>
        <w:rPr>
          <w:rFonts w:ascii="David" w:hAnsi="David"/>
          <w:rtl/>
        </w:rPr>
      </w:pPr>
      <w:bookmarkStart w:id="1018" w:name="_ETM_Q1_8587818"/>
      <w:bookmarkStart w:id="1019" w:name="_ETM_Q1_8588006"/>
      <w:bookmarkStart w:id="1020" w:name="_ETM_Q1_8588152"/>
      <w:bookmarkEnd w:id="1018"/>
      <w:bookmarkEnd w:id="1019"/>
      <w:bookmarkEnd w:id="1020"/>
      <w:r>
        <w:rPr>
          <w:rFonts w:ascii="David" w:hAnsi="David"/>
          <w:rtl/>
        </w:rPr>
        <w:t>תודה רבה לכולם</w:t>
      </w:r>
      <w:r w:rsidR="002F0784">
        <w:rPr>
          <w:rFonts w:ascii="David" w:hAnsi="David" w:hint="cs"/>
          <w:rtl/>
        </w:rPr>
        <w:t>.</w:t>
      </w:r>
      <w:r>
        <w:rPr>
          <w:rFonts w:ascii="David" w:hAnsi="David"/>
          <w:rtl/>
        </w:rPr>
        <w:t xml:space="preserve"> על מועד הישיבה הבאה תבוא הודעה</w:t>
      </w:r>
      <w:r w:rsidR="002F0784">
        <w:rPr>
          <w:rFonts w:ascii="David" w:hAnsi="David" w:hint="cs"/>
          <w:rtl/>
        </w:rPr>
        <w:t>.</w:t>
      </w:r>
      <w:r>
        <w:rPr>
          <w:rFonts w:ascii="David" w:hAnsi="David"/>
          <w:rtl/>
        </w:rPr>
        <w:t xml:space="preserve"> תודה שבאתם</w:t>
      </w:r>
      <w:r w:rsidR="002F0784">
        <w:rPr>
          <w:rFonts w:ascii="David" w:hAnsi="David" w:hint="cs"/>
          <w:rtl/>
        </w:rPr>
        <w:t>,</w:t>
      </w:r>
      <w:r>
        <w:rPr>
          <w:rFonts w:ascii="David" w:hAnsi="David"/>
          <w:rtl/>
        </w:rPr>
        <w:t xml:space="preserve"> ישיבה זו נעולה. </w:t>
      </w:r>
      <w:bookmarkStart w:id="1021" w:name="_ETM_Q1_8614678"/>
      <w:bookmarkStart w:id="1022" w:name="_ETM_Q1_8614911"/>
      <w:bookmarkStart w:id="1023" w:name="_ETM_Q1_5059941"/>
      <w:bookmarkStart w:id="1024" w:name="_ETM_Q1_5059991"/>
      <w:bookmarkEnd w:id="1021"/>
      <w:bookmarkEnd w:id="1022"/>
      <w:bookmarkEnd w:id="1023"/>
      <w:bookmarkEnd w:id="1024"/>
    </w:p>
    <w:p w14:paraId="72763CFB" w14:textId="77777777" w:rsidR="00B31B64" w:rsidRDefault="00B31B64" w:rsidP="00FD3F7F">
      <w:pPr>
        <w:rPr>
          <w:rtl/>
        </w:rPr>
      </w:pPr>
      <w:bookmarkStart w:id="1025" w:name="_ETM_Q1_1987864"/>
      <w:bookmarkStart w:id="1026" w:name="_ETM_Q1_1987949"/>
      <w:bookmarkEnd w:id="1025"/>
      <w:bookmarkEnd w:id="1026"/>
    </w:p>
    <w:p w14:paraId="08B88BD2" w14:textId="77777777" w:rsidR="00D324C4" w:rsidRPr="00B31B64" w:rsidRDefault="00D324C4" w:rsidP="00FD3F7F">
      <w:pPr>
        <w:rPr>
          <w:rtl/>
        </w:rPr>
      </w:pPr>
      <w:bookmarkStart w:id="1027" w:name="_GoBack"/>
      <w:bookmarkEnd w:id="1027"/>
    </w:p>
    <w:p w14:paraId="3D0E6B7C" w14:textId="77777777" w:rsidR="00FD3F7F" w:rsidRPr="00952557" w:rsidRDefault="00FD3F7F" w:rsidP="00952557">
      <w:pPr>
        <w:pStyle w:val="afc"/>
        <w:keepNext/>
        <w:rPr>
          <w:rtl/>
        </w:rPr>
      </w:pPr>
      <w:bookmarkStart w:id="1028" w:name="ET_meetingend_4"/>
      <w:r w:rsidRPr="00952557">
        <w:rPr>
          <w:rStyle w:val="TagStyle"/>
          <w:color w:val="auto"/>
          <w:rtl/>
        </w:rPr>
        <w:t xml:space="preserve"> &lt;&lt; סיום &gt;&gt; </w:t>
      </w:r>
      <w:r w:rsidRPr="00952557">
        <w:rPr>
          <w:rtl/>
        </w:rPr>
        <w:t xml:space="preserve">הישיבה ננעלה בשעה </w:t>
      </w:r>
      <w:r w:rsidR="002353CE" w:rsidRPr="00952557">
        <w:rPr>
          <w:rFonts w:hint="cs"/>
          <w:rtl/>
        </w:rPr>
        <w:t>15</w:t>
      </w:r>
      <w:r w:rsidRPr="00952557">
        <w:rPr>
          <w:rtl/>
        </w:rPr>
        <w:t>:</w:t>
      </w:r>
      <w:r w:rsidR="00952557" w:rsidRPr="00952557">
        <w:rPr>
          <w:rFonts w:hint="cs"/>
          <w:rtl/>
        </w:rPr>
        <w:t>52</w:t>
      </w:r>
      <w:r w:rsidRPr="00952557">
        <w:rPr>
          <w:rtl/>
        </w:rPr>
        <w:t>.</w:t>
      </w:r>
      <w:r w:rsidRPr="00952557">
        <w:rPr>
          <w:rStyle w:val="TagStyle"/>
          <w:color w:val="auto"/>
          <w:rtl/>
        </w:rPr>
        <w:t xml:space="preserve"> &lt;&lt; סיום &gt;&gt;</w:t>
      </w:r>
      <w:r w:rsidRPr="00952557">
        <w:rPr>
          <w:rtl/>
        </w:rPr>
        <w:t xml:space="preserve">   </w:t>
      </w:r>
      <w:bookmarkEnd w:id="1028"/>
    </w:p>
    <w:p w14:paraId="6D3E4917" w14:textId="77777777" w:rsidR="00FD3F7F" w:rsidRDefault="00FD3F7F" w:rsidP="00FD3F7F">
      <w:pPr>
        <w:pStyle w:val="KeepWithNext"/>
        <w:rPr>
          <w:rtl/>
        </w:rPr>
      </w:pPr>
    </w:p>
    <w:p w14:paraId="0986D76B" w14:textId="77777777" w:rsidR="00FD3F7F" w:rsidRPr="00FD3F7F" w:rsidRDefault="00FD3F7F" w:rsidP="00FD3F7F">
      <w:bookmarkStart w:id="1029" w:name="_ETM_Q1_282191"/>
      <w:bookmarkStart w:id="1030" w:name="_ETM_Q1_282461"/>
      <w:bookmarkStart w:id="1031" w:name="_ETM_Q1_282530"/>
      <w:bookmarkEnd w:id="1029"/>
      <w:bookmarkEnd w:id="1030"/>
      <w:bookmarkEnd w:id="1031"/>
    </w:p>
    <w:sectPr w:rsidR="00FD3F7F" w:rsidRPr="00FD3F7F" w:rsidSect="00C4558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76E8C3" w14:textId="77777777" w:rsidR="00C45581" w:rsidRDefault="00C45581">
      <w:r>
        <w:separator/>
      </w:r>
    </w:p>
  </w:endnote>
  <w:endnote w:type="continuationSeparator" w:id="0">
    <w:p w14:paraId="70F65FEF" w14:textId="77777777" w:rsidR="00C45581" w:rsidRDefault="00C455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48CBCD" w14:textId="77777777" w:rsidR="00C45581" w:rsidRDefault="00C45581">
      <w:r>
        <w:separator/>
      </w:r>
    </w:p>
  </w:footnote>
  <w:footnote w:type="continuationSeparator" w:id="0">
    <w:p w14:paraId="418EAA8D" w14:textId="77777777" w:rsidR="00C45581" w:rsidRDefault="00C455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8F02E2" w14:textId="77777777" w:rsidR="00C45581" w:rsidRDefault="00C4558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F6E54CB" w14:textId="77777777" w:rsidR="00C45581" w:rsidRDefault="00C4558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7B08A1" w14:textId="77777777" w:rsidR="00C45581" w:rsidRDefault="00C4558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324C4">
      <w:rPr>
        <w:rStyle w:val="af7"/>
        <w:noProof/>
        <w:rtl/>
      </w:rPr>
      <w:t>42</w:t>
    </w:r>
    <w:r>
      <w:rPr>
        <w:rStyle w:val="af7"/>
      </w:rPr>
      <w:fldChar w:fldCharType="end"/>
    </w:r>
  </w:p>
  <w:p w14:paraId="0F06DE6F" w14:textId="77777777" w:rsidR="00C45581" w:rsidRPr="00CC5815" w:rsidRDefault="00C45581" w:rsidP="008E5E3F">
    <w:pPr>
      <w:pStyle w:val="a3"/>
      <w:ind w:firstLine="0"/>
    </w:pPr>
    <w:r>
      <w:rPr>
        <w:rtl/>
      </w:rPr>
      <w:t>ועדת החוקה, חוק ומשפט</w:t>
    </w:r>
  </w:p>
  <w:p w14:paraId="159008EA" w14:textId="77777777" w:rsidR="00C45581" w:rsidRPr="00CC5815" w:rsidRDefault="00C45581" w:rsidP="008E5E3F">
    <w:pPr>
      <w:pStyle w:val="a3"/>
      <w:ind w:firstLine="0"/>
      <w:rPr>
        <w:rtl/>
      </w:rPr>
    </w:pPr>
    <w:r>
      <w:rPr>
        <w:rtl/>
      </w:rPr>
      <w:t>25/06/2024</w:t>
    </w:r>
  </w:p>
  <w:p w14:paraId="51B2C283" w14:textId="77777777" w:rsidR="00C45581" w:rsidRPr="00CC5815" w:rsidRDefault="00C4558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AB4DC5" w14:textId="77777777" w:rsidR="00C45581" w:rsidRDefault="00C45581" w:rsidP="000A17C6">
    <w:pPr>
      <w:keepNext/>
      <w:spacing w:line="240" w:lineRule="atLeast"/>
      <w:ind w:firstLine="0"/>
      <w:jc w:val="center"/>
      <w:outlineLvl w:val="0"/>
      <w:rPr>
        <w:rtl/>
      </w:rPr>
    </w:pPr>
    <w:r>
      <w:rPr>
        <w:noProof/>
      </w:rPr>
      <w:drawing>
        <wp:inline distT="0" distB="0" distL="0" distR="0" wp14:anchorId="3B20EC5B" wp14:editId="79183E5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ED32EF7" w14:textId="77777777" w:rsidR="00C45581" w:rsidRDefault="00C4558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6BDC6F9" w14:textId="77777777" w:rsidR="00C45581" w:rsidRDefault="00C4558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1A252E9"/>
    <w:multiLevelType w:val="hybridMultilevel"/>
    <w:tmpl w:val="57E66ECA"/>
    <w:lvl w:ilvl="0" w:tplc="717AB416">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344B6ACC"/>
    <w:multiLevelType w:val="hybridMultilevel"/>
    <w:tmpl w:val="274A9EFE"/>
    <w:lvl w:ilvl="0" w:tplc="8F5EACB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B677027"/>
    <w:multiLevelType w:val="hybridMultilevel"/>
    <w:tmpl w:val="EE26C880"/>
    <w:lvl w:ilvl="0" w:tplc="D7DEFF68">
      <w:numFmt w:val="bullet"/>
      <w:lvlText w:val=""/>
      <w:lvlJc w:val="left"/>
      <w:pPr>
        <w:ind w:left="1080" w:hanging="360"/>
      </w:pPr>
      <w:rPr>
        <w:rFonts w:ascii="Wingdings" w:eastAsia="Times New Roman" w:hAnsi="Wingdings"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4F8B4E91"/>
    <w:multiLevelType w:val="hybridMultilevel"/>
    <w:tmpl w:val="D292DA78"/>
    <w:lvl w:ilvl="0" w:tplc="6448B60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15:restartNumberingAfterBreak="0">
    <w:nsid w:val="4FEC5901"/>
    <w:multiLevelType w:val="hybridMultilevel"/>
    <w:tmpl w:val="F6A849F0"/>
    <w:lvl w:ilvl="0" w:tplc="89003498">
      <w:numFmt w:val="bullet"/>
      <w:lvlText w:val="-"/>
      <w:lvlJc w:val="left"/>
      <w:pPr>
        <w:ind w:left="1140" w:hanging="360"/>
      </w:pPr>
      <w:rPr>
        <w:rFonts w:ascii="David" w:eastAsia="Times New Roman" w:hAnsi="David" w:cs="David" w:hint="default"/>
      </w:rPr>
    </w:lvl>
    <w:lvl w:ilvl="1" w:tplc="20000003" w:tentative="1">
      <w:start w:val="1"/>
      <w:numFmt w:val="bullet"/>
      <w:lvlText w:val="o"/>
      <w:lvlJc w:val="left"/>
      <w:pPr>
        <w:ind w:left="1860" w:hanging="360"/>
      </w:pPr>
      <w:rPr>
        <w:rFonts w:ascii="Courier New" w:hAnsi="Courier New" w:cs="Courier New" w:hint="default"/>
      </w:rPr>
    </w:lvl>
    <w:lvl w:ilvl="2" w:tplc="20000005" w:tentative="1">
      <w:start w:val="1"/>
      <w:numFmt w:val="bullet"/>
      <w:lvlText w:val=""/>
      <w:lvlJc w:val="left"/>
      <w:pPr>
        <w:ind w:left="2580" w:hanging="360"/>
      </w:pPr>
      <w:rPr>
        <w:rFonts w:ascii="Wingdings" w:hAnsi="Wingdings" w:hint="default"/>
      </w:rPr>
    </w:lvl>
    <w:lvl w:ilvl="3" w:tplc="20000001" w:tentative="1">
      <w:start w:val="1"/>
      <w:numFmt w:val="bullet"/>
      <w:lvlText w:val=""/>
      <w:lvlJc w:val="left"/>
      <w:pPr>
        <w:ind w:left="3300" w:hanging="360"/>
      </w:pPr>
      <w:rPr>
        <w:rFonts w:ascii="Symbol" w:hAnsi="Symbol" w:hint="default"/>
      </w:rPr>
    </w:lvl>
    <w:lvl w:ilvl="4" w:tplc="20000003" w:tentative="1">
      <w:start w:val="1"/>
      <w:numFmt w:val="bullet"/>
      <w:lvlText w:val="o"/>
      <w:lvlJc w:val="left"/>
      <w:pPr>
        <w:ind w:left="4020" w:hanging="360"/>
      </w:pPr>
      <w:rPr>
        <w:rFonts w:ascii="Courier New" w:hAnsi="Courier New" w:cs="Courier New" w:hint="default"/>
      </w:rPr>
    </w:lvl>
    <w:lvl w:ilvl="5" w:tplc="20000005" w:tentative="1">
      <w:start w:val="1"/>
      <w:numFmt w:val="bullet"/>
      <w:lvlText w:val=""/>
      <w:lvlJc w:val="left"/>
      <w:pPr>
        <w:ind w:left="4740" w:hanging="360"/>
      </w:pPr>
      <w:rPr>
        <w:rFonts w:ascii="Wingdings" w:hAnsi="Wingdings" w:hint="default"/>
      </w:rPr>
    </w:lvl>
    <w:lvl w:ilvl="6" w:tplc="20000001" w:tentative="1">
      <w:start w:val="1"/>
      <w:numFmt w:val="bullet"/>
      <w:lvlText w:val=""/>
      <w:lvlJc w:val="left"/>
      <w:pPr>
        <w:ind w:left="5460" w:hanging="360"/>
      </w:pPr>
      <w:rPr>
        <w:rFonts w:ascii="Symbol" w:hAnsi="Symbol" w:hint="default"/>
      </w:rPr>
    </w:lvl>
    <w:lvl w:ilvl="7" w:tplc="20000003" w:tentative="1">
      <w:start w:val="1"/>
      <w:numFmt w:val="bullet"/>
      <w:lvlText w:val="o"/>
      <w:lvlJc w:val="left"/>
      <w:pPr>
        <w:ind w:left="6180" w:hanging="360"/>
      </w:pPr>
      <w:rPr>
        <w:rFonts w:ascii="Courier New" w:hAnsi="Courier New" w:cs="Courier New" w:hint="default"/>
      </w:rPr>
    </w:lvl>
    <w:lvl w:ilvl="8" w:tplc="20000005" w:tentative="1">
      <w:start w:val="1"/>
      <w:numFmt w:val="bullet"/>
      <w:lvlText w:val=""/>
      <w:lvlJc w:val="left"/>
      <w:pPr>
        <w:ind w:left="6900" w:hanging="360"/>
      </w:pPr>
      <w:rPr>
        <w:rFonts w:ascii="Wingdings" w:hAnsi="Wingdings" w:hint="default"/>
      </w:rPr>
    </w:lvl>
  </w:abstractNum>
  <w:abstractNum w:abstractNumId="7" w15:restartNumberingAfterBreak="0">
    <w:nsid w:val="5291595D"/>
    <w:multiLevelType w:val="hybridMultilevel"/>
    <w:tmpl w:val="C9DEE322"/>
    <w:lvl w:ilvl="0" w:tplc="30E4ECCA">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5"/>
  </w:num>
  <w:num w:numId="4">
    <w:abstractNumId w:val="2"/>
  </w:num>
  <w:num w:numId="5">
    <w:abstractNumId w:val="7"/>
  </w:num>
  <w:num w:numId="6">
    <w:abstractNumId w:val="1"/>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81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820"/>
    <w:rsid w:val="000041A0"/>
    <w:rsid w:val="00005144"/>
    <w:rsid w:val="00014CE8"/>
    <w:rsid w:val="000151E1"/>
    <w:rsid w:val="00016358"/>
    <w:rsid w:val="0002047E"/>
    <w:rsid w:val="00021CB0"/>
    <w:rsid w:val="00030A67"/>
    <w:rsid w:val="00037279"/>
    <w:rsid w:val="000451E8"/>
    <w:rsid w:val="0004625D"/>
    <w:rsid w:val="00047511"/>
    <w:rsid w:val="00050EAA"/>
    <w:rsid w:val="00051278"/>
    <w:rsid w:val="00057C5E"/>
    <w:rsid w:val="00061648"/>
    <w:rsid w:val="00061B95"/>
    <w:rsid w:val="00062B9E"/>
    <w:rsid w:val="00064780"/>
    <w:rsid w:val="000655A8"/>
    <w:rsid w:val="00065647"/>
    <w:rsid w:val="0006590F"/>
    <w:rsid w:val="00067F42"/>
    <w:rsid w:val="00074CB9"/>
    <w:rsid w:val="00075248"/>
    <w:rsid w:val="00080A94"/>
    <w:rsid w:val="00081B48"/>
    <w:rsid w:val="00082E33"/>
    <w:rsid w:val="000855B6"/>
    <w:rsid w:val="00086B54"/>
    <w:rsid w:val="00086DA5"/>
    <w:rsid w:val="0009256E"/>
    <w:rsid w:val="00092B80"/>
    <w:rsid w:val="00094CF6"/>
    <w:rsid w:val="000A17C6"/>
    <w:rsid w:val="000B060C"/>
    <w:rsid w:val="000B2EE6"/>
    <w:rsid w:val="000B30D4"/>
    <w:rsid w:val="000B4CEA"/>
    <w:rsid w:val="000B5742"/>
    <w:rsid w:val="000C1006"/>
    <w:rsid w:val="000C47F5"/>
    <w:rsid w:val="000C4FFC"/>
    <w:rsid w:val="000C5065"/>
    <w:rsid w:val="000C6483"/>
    <w:rsid w:val="000C7626"/>
    <w:rsid w:val="000D18C9"/>
    <w:rsid w:val="000D4D36"/>
    <w:rsid w:val="000E0351"/>
    <w:rsid w:val="000E10F0"/>
    <w:rsid w:val="000E270E"/>
    <w:rsid w:val="000E3314"/>
    <w:rsid w:val="000E3985"/>
    <w:rsid w:val="000F2459"/>
    <w:rsid w:val="00103437"/>
    <w:rsid w:val="00105D87"/>
    <w:rsid w:val="00113E5C"/>
    <w:rsid w:val="00131B8A"/>
    <w:rsid w:val="00134F4C"/>
    <w:rsid w:val="001357E4"/>
    <w:rsid w:val="001361D8"/>
    <w:rsid w:val="00150436"/>
    <w:rsid w:val="00166F10"/>
    <w:rsid w:val="00167294"/>
    <w:rsid w:val="001673D4"/>
    <w:rsid w:val="00171E7F"/>
    <w:rsid w:val="00173E2B"/>
    <w:rsid w:val="001758C1"/>
    <w:rsid w:val="00175F62"/>
    <w:rsid w:val="0017779F"/>
    <w:rsid w:val="00177A1C"/>
    <w:rsid w:val="0018066F"/>
    <w:rsid w:val="00181683"/>
    <w:rsid w:val="0018296B"/>
    <w:rsid w:val="00185CFC"/>
    <w:rsid w:val="00185FA9"/>
    <w:rsid w:val="00190525"/>
    <w:rsid w:val="00196456"/>
    <w:rsid w:val="0019796E"/>
    <w:rsid w:val="001A02D5"/>
    <w:rsid w:val="001A74E9"/>
    <w:rsid w:val="001A7A1B"/>
    <w:rsid w:val="001B04E6"/>
    <w:rsid w:val="001B1ABC"/>
    <w:rsid w:val="001B5D46"/>
    <w:rsid w:val="001C44DA"/>
    <w:rsid w:val="001C4C8E"/>
    <w:rsid w:val="001C4FDA"/>
    <w:rsid w:val="001D016B"/>
    <w:rsid w:val="001D1658"/>
    <w:rsid w:val="001D440C"/>
    <w:rsid w:val="001E2F3A"/>
    <w:rsid w:val="001F576B"/>
    <w:rsid w:val="001F7984"/>
    <w:rsid w:val="002015F1"/>
    <w:rsid w:val="002016FF"/>
    <w:rsid w:val="00201BCD"/>
    <w:rsid w:val="00203C5A"/>
    <w:rsid w:val="00211CF2"/>
    <w:rsid w:val="00212380"/>
    <w:rsid w:val="0021327A"/>
    <w:rsid w:val="002143AD"/>
    <w:rsid w:val="00215B99"/>
    <w:rsid w:val="00227E31"/>
    <w:rsid w:val="00227FEF"/>
    <w:rsid w:val="002353CE"/>
    <w:rsid w:val="00237A9D"/>
    <w:rsid w:val="00241F7A"/>
    <w:rsid w:val="0024248C"/>
    <w:rsid w:val="002426E2"/>
    <w:rsid w:val="00247BED"/>
    <w:rsid w:val="002503FA"/>
    <w:rsid w:val="002539B2"/>
    <w:rsid w:val="002544F2"/>
    <w:rsid w:val="00255CEB"/>
    <w:rsid w:val="00255FD1"/>
    <w:rsid w:val="00260C00"/>
    <w:rsid w:val="00261554"/>
    <w:rsid w:val="002664F6"/>
    <w:rsid w:val="00267CBD"/>
    <w:rsid w:val="00275C03"/>
    <w:rsid w:val="0027786B"/>
    <w:rsid w:val="00280D58"/>
    <w:rsid w:val="00285941"/>
    <w:rsid w:val="00294E25"/>
    <w:rsid w:val="002970A7"/>
    <w:rsid w:val="002971FC"/>
    <w:rsid w:val="002976AB"/>
    <w:rsid w:val="002A09A0"/>
    <w:rsid w:val="002A1A19"/>
    <w:rsid w:val="002A2F3A"/>
    <w:rsid w:val="002A5D3D"/>
    <w:rsid w:val="002B3766"/>
    <w:rsid w:val="002C42C8"/>
    <w:rsid w:val="002C63CA"/>
    <w:rsid w:val="002D08BD"/>
    <w:rsid w:val="002D1192"/>
    <w:rsid w:val="002D28BA"/>
    <w:rsid w:val="002D3FB2"/>
    <w:rsid w:val="002D4BDB"/>
    <w:rsid w:val="002D63C7"/>
    <w:rsid w:val="002E1CD8"/>
    <w:rsid w:val="002E5E31"/>
    <w:rsid w:val="002E6932"/>
    <w:rsid w:val="002F0784"/>
    <w:rsid w:val="002F0CFB"/>
    <w:rsid w:val="002F36D4"/>
    <w:rsid w:val="002F3D43"/>
    <w:rsid w:val="002F4148"/>
    <w:rsid w:val="002F4171"/>
    <w:rsid w:val="002F4C79"/>
    <w:rsid w:val="00303B4C"/>
    <w:rsid w:val="0031221B"/>
    <w:rsid w:val="00321E62"/>
    <w:rsid w:val="003220AF"/>
    <w:rsid w:val="00324FBF"/>
    <w:rsid w:val="00325BA0"/>
    <w:rsid w:val="00327BF8"/>
    <w:rsid w:val="00330E96"/>
    <w:rsid w:val="00340AFA"/>
    <w:rsid w:val="0034255B"/>
    <w:rsid w:val="0034293C"/>
    <w:rsid w:val="003448B9"/>
    <w:rsid w:val="00346645"/>
    <w:rsid w:val="00347E1A"/>
    <w:rsid w:val="00360915"/>
    <w:rsid w:val="0036121F"/>
    <w:rsid w:val="00361683"/>
    <w:rsid w:val="00363451"/>
    <w:rsid w:val="003658CB"/>
    <w:rsid w:val="00366CFB"/>
    <w:rsid w:val="0036794C"/>
    <w:rsid w:val="003706A2"/>
    <w:rsid w:val="00370FAB"/>
    <w:rsid w:val="00371B63"/>
    <w:rsid w:val="00373508"/>
    <w:rsid w:val="00376F2E"/>
    <w:rsid w:val="00377A80"/>
    <w:rsid w:val="003820A8"/>
    <w:rsid w:val="00382B4A"/>
    <w:rsid w:val="00385683"/>
    <w:rsid w:val="00386A22"/>
    <w:rsid w:val="00386FF5"/>
    <w:rsid w:val="00396023"/>
    <w:rsid w:val="003962CC"/>
    <w:rsid w:val="003A3B62"/>
    <w:rsid w:val="003A49B2"/>
    <w:rsid w:val="003A5CB3"/>
    <w:rsid w:val="003A6843"/>
    <w:rsid w:val="003A7C4B"/>
    <w:rsid w:val="003B0E42"/>
    <w:rsid w:val="003B2C1F"/>
    <w:rsid w:val="003B4241"/>
    <w:rsid w:val="003B5EC1"/>
    <w:rsid w:val="003C19C5"/>
    <w:rsid w:val="003C279D"/>
    <w:rsid w:val="003C598C"/>
    <w:rsid w:val="003C7730"/>
    <w:rsid w:val="003D0958"/>
    <w:rsid w:val="003D3594"/>
    <w:rsid w:val="003D3643"/>
    <w:rsid w:val="003D68CA"/>
    <w:rsid w:val="003F0A5F"/>
    <w:rsid w:val="003F4873"/>
    <w:rsid w:val="003F6AA2"/>
    <w:rsid w:val="004028FD"/>
    <w:rsid w:val="00404937"/>
    <w:rsid w:val="00410C9E"/>
    <w:rsid w:val="00416E0E"/>
    <w:rsid w:val="0041713A"/>
    <w:rsid w:val="00420E41"/>
    <w:rsid w:val="00423131"/>
    <w:rsid w:val="00424C94"/>
    <w:rsid w:val="00437493"/>
    <w:rsid w:val="00443CF6"/>
    <w:rsid w:val="00446725"/>
    <w:rsid w:val="00447608"/>
    <w:rsid w:val="004502C8"/>
    <w:rsid w:val="00451746"/>
    <w:rsid w:val="00451B2B"/>
    <w:rsid w:val="00454EF1"/>
    <w:rsid w:val="00456E69"/>
    <w:rsid w:val="00462BDB"/>
    <w:rsid w:val="00463290"/>
    <w:rsid w:val="00470A18"/>
    <w:rsid w:val="00470EAC"/>
    <w:rsid w:val="0047579B"/>
    <w:rsid w:val="00476436"/>
    <w:rsid w:val="00476C9B"/>
    <w:rsid w:val="0048176F"/>
    <w:rsid w:val="0049340B"/>
    <w:rsid w:val="0049458B"/>
    <w:rsid w:val="00495FD8"/>
    <w:rsid w:val="004A10D0"/>
    <w:rsid w:val="004B0A65"/>
    <w:rsid w:val="004B1BE9"/>
    <w:rsid w:val="004B3E7C"/>
    <w:rsid w:val="004B513A"/>
    <w:rsid w:val="004C022B"/>
    <w:rsid w:val="004C5E8D"/>
    <w:rsid w:val="004D05A8"/>
    <w:rsid w:val="004D6C84"/>
    <w:rsid w:val="004E2B13"/>
    <w:rsid w:val="004E30FE"/>
    <w:rsid w:val="004E4330"/>
    <w:rsid w:val="004E572B"/>
    <w:rsid w:val="004F40BE"/>
    <w:rsid w:val="004F5C39"/>
    <w:rsid w:val="004F6202"/>
    <w:rsid w:val="004F77E2"/>
    <w:rsid w:val="004F7D80"/>
    <w:rsid w:val="004F7F86"/>
    <w:rsid w:val="00500C0C"/>
    <w:rsid w:val="005044F9"/>
    <w:rsid w:val="005065C4"/>
    <w:rsid w:val="00512D78"/>
    <w:rsid w:val="0051419E"/>
    <w:rsid w:val="00515782"/>
    <w:rsid w:val="00517BFB"/>
    <w:rsid w:val="005201AE"/>
    <w:rsid w:val="0052045B"/>
    <w:rsid w:val="0052635C"/>
    <w:rsid w:val="00527E8B"/>
    <w:rsid w:val="005337F5"/>
    <w:rsid w:val="00534404"/>
    <w:rsid w:val="00546678"/>
    <w:rsid w:val="005503AC"/>
    <w:rsid w:val="005506B9"/>
    <w:rsid w:val="00554D90"/>
    <w:rsid w:val="005571B9"/>
    <w:rsid w:val="00564799"/>
    <w:rsid w:val="0057202B"/>
    <w:rsid w:val="00573453"/>
    <w:rsid w:val="00573FBE"/>
    <w:rsid w:val="0057629B"/>
    <w:rsid w:val="005803C2"/>
    <w:rsid w:val="005817EC"/>
    <w:rsid w:val="005820B4"/>
    <w:rsid w:val="00590B77"/>
    <w:rsid w:val="00593916"/>
    <w:rsid w:val="005A26EE"/>
    <w:rsid w:val="005A342D"/>
    <w:rsid w:val="005A682F"/>
    <w:rsid w:val="005A7B87"/>
    <w:rsid w:val="005B0AAE"/>
    <w:rsid w:val="005B3684"/>
    <w:rsid w:val="005B6AAE"/>
    <w:rsid w:val="005C363E"/>
    <w:rsid w:val="005D0BD5"/>
    <w:rsid w:val="005D2E35"/>
    <w:rsid w:val="005D61F3"/>
    <w:rsid w:val="005E14AA"/>
    <w:rsid w:val="005E1C6B"/>
    <w:rsid w:val="005E270E"/>
    <w:rsid w:val="005E3D12"/>
    <w:rsid w:val="005E4CF3"/>
    <w:rsid w:val="005F18D5"/>
    <w:rsid w:val="005F1C44"/>
    <w:rsid w:val="005F4B06"/>
    <w:rsid w:val="005F76B0"/>
    <w:rsid w:val="006018A7"/>
    <w:rsid w:val="00602F38"/>
    <w:rsid w:val="00607434"/>
    <w:rsid w:val="006111C0"/>
    <w:rsid w:val="00615146"/>
    <w:rsid w:val="006154E9"/>
    <w:rsid w:val="00615ED4"/>
    <w:rsid w:val="00620D29"/>
    <w:rsid w:val="00625434"/>
    <w:rsid w:val="0062601C"/>
    <w:rsid w:val="00626A26"/>
    <w:rsid w:val="00634F61"/>
    <w:rsid w:val="00636908"/>
    <w:rsid w:val="00641971"/>
    <w:rsid w:val="00662289"/>
    <w:rsid w:val="006658AE"/>
    <w:rsid w:val="00666829"/>
    <w:rsid w:val="00675F7C"/>
    <w:rsid w:val="0068182E"/>
    <w:rsid w:val="00682EF3"/>
    <w:rsid w:val="006847A8"/>
    <w:rsid w:val="00686BE0"/>
    <w:rsid w:val="00693024"/>
    <w:rsid w:val="00695088"/>
    <w:rsid w:val="00695A47"/>
    <w:rsid w:val="006A0CB7"/>
    <w:rsid w:val="006A4B55"/>
    <w:rsid w:val="006A6878"/>
    <w:rsid w:val="006B077B"/>
    <w:rsid w:val="006B0C50"/>
    <w:rsid w:val="006B7858"/>
    <w:rsid w:val="006C162C"/>
    <w:rsid w:val="006C2B64"/>
    <w:rsid w:val="006C35BD"/>
    <w:rsid w:val="006C6520"/>
    <w:rsid w:val="006D03F7"/>
    <w:rsid w:val="006D6F1B"/>
    <w:rsid w:val="006E5358"/>
    <w:rsid w:val="006F0259"/>
    <w:rsid w:val="006F08DB"/>
    <w:rsid w:val="006F583F"/>
    <w:rsid w:val="007001E8"/>
    <w:rsid w:val="00700433"/>
    <w:rsid w:val="00700E7F"/>
    <w:rsid w:val="00702755"/>
    <w:rsid w:val="00702C13"/>
    <w:rsid w:val="0070472C"/>
    <w:rsid w:val="00704DC5"/>
    <w:rsid w:val="00704F0F"/>
    <w:rsid w:val="00706FB5"/>
    <w:rsid w:val="007123C6"/>
    <w:rsid w:val="00714DDA"/>
    <w:rsid w:val="007250C4"/>
    <w:rsid w:val="007250DB"/>
    <w:rsid w:val="00735567"/>
    <w:rsid w:val="007366F3"/>
    <w:rsid w:val="00736A66"/>
    <w:rsid w:val="007375A5"/>
    <w:rsid w:val="007450BF"/>
    <w:rsid w:val="007469EF"/>
    <w:rsid w:val="007507F6"/>
    <w:rsid w:val="007509A6"/>
    <w:rsid w:val="00755B1F"/>
    <w:rsid w:val="00771D8D"/>
    <w:rsid w:val="0077537F"/>
    <w:rsid w:val="00775D1E"/>
    <w:rsid w:val="007762B6"/>
    <w:rsid w:val="00776BED"/>
    <w:rsid w:val="007841FE"/>
    <w:rsid w:val="007872B4"/>
    <w:rsid w:val="0078745E"/>
    <w:rsid w:val="0079003C"/>
    <w:rsid w:val="00790EDE"/>
    <w:rsid w:val="00791362"/>
    <w:rsid w:val="00791CBE"/>
    <w:rsid w:val="007A283A"/>
    <w:rsid w:val="007A3174"/>
    <w:rsid w:val="007A42CC"/>
    <w:rsid w:val="007B7E1E"/>
    <w:rsid w:val="007C0383"/>
    <w:rsid w:val="007C49F1"/>
    <w:rsid w:val="007C5D48"/>
    <w:rsid w:val="007C637B"/>
    <w:rsid w:val="007C693F"/>
    <w:rsid w:val="007C6ADD"/>
    <w:rsid w:val="007D10C4"/>
    <w:rsid w:val="007D1E78"/>
    <w:rsid w:val="007D3814"/>
    <w:rsid w:val="007D409B"/>
    <w:rsid w:val="007E35A3"/>
    <w:rsid w:val="007E6EF7"/>
    <w:rsid w:val="007F3372"/>
    <w:rsid w:val="007F3ACF"/>
    <w:rsid w:val="007F4748"/>
    <w:rsid w:val="007F6119"/>
    <w:rsid w:val="0080284B"/>
    <w:rsid w:val="00805D22"/>
    <w:rsid w:val="008104F7"/>
    <w:rsid w:val="00811D89"/>
    <w:rsid w:val="0082136D"/>
    <w:rsid w:val="00821A0C"/>
    <w:rsid w:val="00822980"/>
    <w:rsid w:val="00831653"/>
    <w:rsid w:val="00831BC0"/>
    <w:rsid w:val="008320F6"/>
    <w:rsid w:val="00832C2E"/>
    <w:rsid w:val="00841223"/>
    <w:rsid w:val="00846BE9"/>
    <w:rsid w:val="0084716F"/>
    <w:rsid w:val="00847977"/>
    <w:rsid w:val="00847DB5"/>
    <w:rsid w:val="00851838"/>
    <w:rsid w:val="00853207"/>
    <w:rsid w:val="00853314"/>
    <w:rsid w:val="0086199B"/>
    <w:rsid w:val="00861EC5"/>
    <w:rsid w:val="00863E1D"/>
    <w:rsid w:val="00867ACE"/>
    <w:rsid w:val="008711AF"/>
    <w:rsid w:val="008713A4"/>
    <w:rsid w:val="00872442"/>
    <w:rsid w:val="00875F10"/>
    <w:rsid w:val="00876562"/>
    <w:rsid w:val="00881C27"/>
    <w:rsid w:val="00885221"/>
    <w:rsid w:val="00891BA6"/>
    <w:rsid w:val="008A04F3"/>
    <w:rsid w:val="008A35A9"/>
    <w:rsid w:val="008A5608"/>
    <w:rsid w:val="008A7028"/>
    <w:rsid w:val="008B467B"/>
    <w:rsid w:val="008B4EE1"/>
    <w:rsid w:val="008C57C9"/>
    <w:rsid w:val="008C6035"/>
    <w:rsid w:val="008C7015"/>
    <w:rsid w:val="008D0056"/>
    <w:rsid w:val="008D1DFB"/>
    <w:rsid w:val="008D3D8F"/>
    <w:rsid w:val="008D51FA"/>
    <w:rsid w:val="008D546E"/>
    <w:rsid w:val="008E03B4"/>
    <w:rsid w:val="008E5E3F"/>
    <w:rsid w:val="008E7733"/>
    <w:rsid w:val="008F238A"/>
    <w:rsid w:val="008F5268"/>
    <w:rsid w:val="008F7A14"/>
    <w:rsid w:val="00900C4E"/>
    <w:rsid w:val="0090279B"/>
    <w:rsid w:val="00911A7A"/>
    <w:rsid w:val="009147C6"/>
    <w:rsid w:val="00914904"/>
    <w:rsid w:val="00914D79"/>
    <w:rsid w:val="00915FE6"/>
    <w:rsid w:val="00917761"/>
    <w:rsid w:val="00920901"/>
    <w:rsid w:val="009258CE"/>
    <w:rsid w:val="00930B07"/>
    <w:rsid w:val="0093120D"/>
    <w:rsid w:val="00932D80"/>
    <w:rsid w:val="009339DD"/>
    <w:rsid w:val="00936829"/>
    <w:rsid w:val="0093787D"/>
    <w:rsid w:val="009515F0"/>
    <w:rsid w:val="00951AE7"/>
    <w:rsid w:val="00952557"/>
    <w:rsid w:val="00956949"/>
    <w:rsid w:val="0095772A"/>
    <w:rsid w:val="00957A89"/>
    <w:rsid w:val="00966A7F"/>
    <w:rsid w:val="00966FDB"/>
    <w:rsid w:val="00974D9E"/>
    <w:rsid w:val="00981AC9"/>
    <w:rsid w:val="009825C0"/>
    <w:rsid w:val="009830CB"/>
    <w:rsid w:val="00992597"/>
    <w:rsid w:val="009931D0"/>
    <w:rsid w:val="00993B5A"/>
    <w:rsid w:val="009A10EF"/>
    <w:rsid w:val="009A3EF0"/>
    <w:rsid w:val="009A40CA"/>
    <w:rsid w:val="009A7BEF"/>
    <w:rsid w:val="009C0538"/>
    <w:rsid w:val="009C06E7"/>
    <w:rsid w:val="009C0ED9"/>
    <w:rsid w:val="009C480A"/>
    <w:rsid w:val="009C69DD"/>
    <w:rsid w:val="009D137C"/>
    <w:rsid w:val="009D2C53"/>
    <w:rsid w:val="009D478A"/>
    <w:rsid w:val="009E1409"/>
    <w:rsid w:val="009E6E93"/>
    <w:rsid w:val="009F0640"/>
    <w:rsid w:val="009F1518"/>
    <w:rsid w:val="009F5773"/>
    <w:rsid w:val="009F7B00"/>
    <w:rsid w:val="00A00116"/>
    <w:rsid w:val="00A00CEA"/>
    <w:rsid w:val="00A026DD"/>
    <w:rsid w:val="00A048F5"/>
    <w:rsid w:val="00A07C48"/>
    <w:rsid w:val="00A1402F"/>
    <w:rsid w:val="00A15971"/>
    <w:rsid w:val="00A2030F"/>
    <w:rsid w:val="00A22C90"/>
    <w:rsid w:val="00A27540"/>
    <w:rsid w:val="00A371DC"/>
    <w:rsid w:val="00A373BB"/>
    <w:rsid w:val="00A37B44"/>
    <w:rsid w:val="00A403BD"/>
    <w:rsid w:val="00A42723"/>
    <w:rsid w:val="00A42C37"/>
    <w:rsid w:val="00A42D68"/>
    <w:rsid w:val="00A525EF"/>
    <w:rsid w:val="00A5305F"/>
    <w:rsid w:val="00A53F74"/>
    <w:rsid w:val="00A55945"/>
    <w:rsid w:val="00A55F6D"/>
    <w:rsid w:val="00A64A6D"/>
    <w:rsid w:val="00A66020"/>
    <w:rsid w:val="00A66CFD"/>
    <w:rsid w:val="00A722B8"/>
    <w:rsid w:val="00A74B6B"/>
    <w:rsid w:val="00A826CA"/>
    <w:rsid w:val="00A82AB0"/>
    <w:rsid w:val="00A85A48"/>
    <w:rsid w:val="00A8748E"/>
    <w:rsid w:val="00A9027D"/>
    <w:rsid w:val="00A915C4"/>
    <w:rsid w:val="00A94768"/>
    <w:rsid w:val="00A96B6B"/>
    <w:rsid w:val="00A973B1"/>
    <w:rsid w:val="00A97614"/>
    <w:rsid w:val="00A97B67"/>
    <w:rsid w:val="00A97D28"/>
    <w:rsid w:val="00AB02EE"/>
    <w:rsid w:val="00AB3F3A"/>
    <w:rsid w:val="00AB6071"/>
    <w:rsid w:val="00AB716B"/>
    <w:rsid w:val="00AC7933"/>
    <w:rsid w:val="00AD1ED3"/>
    <w:rsid w:val="00AD4EC9"/>
    <w:rsid w:val="00AD6C8D"/>
    <w:rsid w:val="00AD6FFC"/>
    <w:rsid w:val="00AE079C"/>
    <w:rsid w:val="00AE1024"/>
    <w:rsid w:val="00AE434F"/>
    <w:rsid w:val="00AE67C5"/>
    <w:rsid w:val="00AE73B8"/>
    <w:rsid w:val="00AE7493"/>
    <w:rsid w:val="00AF31E6"/>
    <w:rsid w:val="00AF3E77"/>
    <w:rsid w:val="00AF3FCE"/>
    <w:rsid w:val="00AF4150"/>
    <w:rsid w:val="00B04EA6"/>
    <w:rsid w:val="00B0509A"/>
    <w:rsid w:val="00B120B2"/>
    <w:rsid w:val="00B1227A"/>
    <w:rsid w:val="00B16BE8"/>
    <w:rsid w:val="00B25E56"/>
    <w:rsid w:val="00B31B64"/>
    <w:rsid w:val="00B325F0"/>
    <w:rsid w:val="00B327DE"/>
    <w:rsid w:val="00B50340"/>
    <w:rsid w:val="00B65508"/>
    <w:rsid w:val="00B65FE1"/>
    <w:rsid w:val="00B709B3"/>
    <w:rsid w:val="00B70D33"/>
    <w:rsid w:val="00B724A8"/>
    <w:rsid w:val="00B83A50"/>
    <w:rsid w:val="00B8517A"/>
    <w:rsid w:val="00B8692C"/>
    <w:rsid w:val="00B878BF"/>
    <w:rsid w:val="00B93390"/>
    <w:rsid w:val="00BA2392"/>
    <w:rsid w:val="00BA53DD"/>
    <w:rsid w:val="00BA6446"/>
    <w:rsid w:val="00BB6648"/>
    <w:rsid w:val="00BC1084"/>
    <w:rsid w:val="00BC33B1"/>
    <w:rsid w:val="00BC3ADC"/>
    <w:rsid w:val="00BC7702"/>
    <w:rsid w:val="00BD21CC"/>
    <w:rsid w:val="00BD445C"/>
    <w:rsid w:val="00BD47B7"/>
    <w:rsid w:val="00BD72DC"/>
    <w:rsid w:val="00BE0609"/>
    <w:rsid w:val="00BE6A85"/>
    <w:rsid w:val="00BE7F61"/>
    <w:rsid w:val="00BF12CA"/>
    <w:rsid w:val="00C00B89"/>
    <w:rsid w:val="00C01856"/>
    <w:rsid w:val="00C0497C"/>
    <w:rsid w:val="00C068C2"/>
    <w:rsid w:val="00C135D5"/>
    <w:rsid w:val="00C22DCB"/>
    <w:rsid w:val="00C25DAE"/>
    <w:rsid w:val="00C26897"/>
    <w:rsid w:val="00C326BB"/>
    <w:rsid w:val="00C339C1"/>
    <w:rsid w:val="00C33FB0"/>
    <w:rsid w:val="00C3598A"/>
    <w:rsid w:val="00C35E5F"/>
    <w:rsid w:val="00C360BC"/>
    <w:rsid w:val="00C375C2"/>
    <w:rsid w:val="00C37735"/>
    <w:rsid w:val="00C37CAC"/>
    <w:rsid w:val="00C43E25"/>
    <w:rsid w:val="00C44217"/>
    <w:rsid w:val="00C44800"/>
    <w:rsid w:val="00C45581"/>
    <w:rsid w:val="00C5061D"/>
    <w:rsid w:val="00C50AF7"/>
    <w:rsid w:val="00C52EC2"/>
    <w:rsid w:val="00C5766E"/>
    <w:rsid w:val="00C61DC1"/>
    <w:rsid w:val="00C63F1D"/>
    <w:rsid w:val="00C64241"/>
    <w:rsid w:val="00C64AFF"/>
    <w:rsid w:val="00C6558B"/>
    <w:rsid w:val="00C661EE"/>
    <w:rsid w:val="00C66561"/>
    <w:rsid w:val="00C71443"/>
    <w:rsid w:val="00C72438"/>
    <w:rsid w:val="00C72AB2"/>
    <w:rsid w:val="00C763E4"/>
    <w:rsid w:val="00C8624A"/>
    <w:rsid w:val="00C920D0"/>
    <w:rsid w:val="00CA3F97"/>
    <w:rsid w:val="00CA40E5"/>
    <w:rsid w:val="00CA463E"/>
    <w:rsid w:val="00CA5363"/>
    <w:rsid w:val="00CB6694"/>
    <w:rsid w:val="00CB66A5"/>
    <w:rsid w:val="00CB6D60"/>
    <w:rsid w:val="00CC5815"/>
    <w:rsid w:val="00CC6497"/>
    <w:rsid w:val="00CC71F2"/>
    <w:rsid w:val="00CC7B48"/>
    <w:rsid w:val="00CD5039"/>
    <w:rsid w:val="00CD52D5"/>
    <w:rsid w:val="00CE0502"/>
    <w:rsid w:val="00CE24B8"/>
    <w:rsid w:val="00CE2C52"/>
    <w:rsid w:val="00CE2FAC"/>
    <w:rsid w:val="00CE368F"/>
    <w:rsid w:val="00CE5849"/>
    <w:rsid w:val="00CF6C81"/>
    <w:rsid w:val="00D04858"/>
    <w:rsid w:val="00D05EF6"/>
    <w:rsid w:val="00D13397"/>
    <w:rsid w:val="00D20936"/>
    <w:rsid w:val="00D216AB"/>
    <w:rsid w:val="00D21BD6"/>
    <w:rsid w:val="00D278F7"/>
    <w:rsid w:val="00D324C4"/>
    <w:rsid w:val="00D3390C"/>
    <w:rsid w:val="00D37550"/>
    <w:rsid w:val="00D40A29"/>
    <w:rsid w:val="00D44E73"/>
    <w:rsid w:val="00D45D27"/>
    <w:rsid w:val="00D47EF7"/>
    <w:rsid w:val="00D54120"/>
    <w:rsid w:val="00D552BC"/>
    <w:rsid w:val="00D603FD"/>
    <w:rsid w:val="00D67A1B"/>
    <w:rsid w:val="00D8023F"/>
    <w:rsid w:val="00D81881"/>
    <w:rsid w:val="00D82628"/>
    <w:rsid w:val="00D8281B"/>
    <w:rsid w:val="00D82988"/>
    <w:rsid w:val="00D8397D"/>
    <w:rsid w:val="00D86E57"/>
    <w:rsid w:val="00D92A4B"/>
    <w:rsid w:val="00D96175"/>
    <w:rsid w:val="00D96B24"/>
    <w:rsid w:val="00DC0B17"/>
    <w:rsid w:val="00DC77B4"/>
    <w:rsid w:val="00DD3130"/>
    <w:rsid w:val="00DD3995"/>
    <w:rsid w:val="00DD685A"/>
    <w:rsid w:val="00DE1204"/>
    <w:rsid w:val="00DE1258"/>
    <w:rsid w:val="00DE2EB2"/>
    <w:rsid w:val="00DE4160"/>
    <w:rsid w:val="00DE5B80"/>
    <w:rsid w:val="00DF25B8"/>
    <w:rsid w:val="00DF3264"/>
    <w:rsid w:val="00DF490B"/>
    <w:rsid w:val="00DF4E39"/>
    <w:rsid w:val="00DF5BDF"/>
    <w:rsid w:val="00E025DA"/>
    <w:rsid w:val="00E04108"/>
    <w:rsid w:val="00E041BB"/>
    <w:rsid w:val="00E05094"/>
    <w:rsid w:val="00E1093D"/>
    <w:rsid w:val="00E12E07"/>
    <w:rsid w:val="00E12EC1"/>
    <w:rsid w:val="00E13D14"/>
    <w:rsid w:val="00E1467E"/>
    <w:rsid w:val="00E23BF1"/>
    <w:rsid w:val="00E24884"/>
    <w:rsid w:val="00E24A4F"/>
    <w:rsid w:val="00E256A7"/>
    <w:rsid w:val="00E268B7"/>
    <w:rsid w:val="00E33AE3"/>
    <w:rsid w:val="00E34ADC"/>
    <w:rsid w:val="00E37812"/>
    <w:rsid w:val="00E37A9D"/>
    <w:rsid w:val="00E42675"/>
    <w:rsid w:val="00E457FC"/>
    <w:rsid w:val="00E46151"/>
    <w:rsid w:val="00E47850"/>
    <w:rsid w:val="00E50DF9"/>
    <w:rsid w:val="00E567E8"/>
    <w:rsid w:val="00E60ED8"/>
    <w:rsid w:val="00E61903"/>
    <w:rsid w:val="00E64116"/>
    <w:rsid w:val="00E64F32"/>
    <w:rsid w:val="00E651F1"/>
    <w:rsid w:val="00E66F09"/>
    <w:rsid w:val="00E714BC"/>
    <w:rsid w:val="00E73727"/>
    <w:rsid w:val="00E75578"/>
    <w:rsid w:val="00E76EF4"/>
    <w:rsid w:val="00E83F98"/>
    <w:rsid w:val="00E84FBC"/>
    <w:rsid w:val="00E90A8C"/>
    <w:rsid w:val="00E95591"/>
    <w:rsid w:val="00E96928"/>
    <w:rsid w:val="00EA028A"/>
    <w:rsid w:val="00EA24C2"/>
    <w:rsid w:val="00EA624B"/>
    <w:rsid w:val="00EB027E"/>
    <w:rsid w:val="00EB057D"/>
    <w:rsid w:val="00EB18E4"/>
    <w:rsid w:val="00EB5C85"/>
    <w:rsid w:val="00EB6391"/>
    <w:rsid w:val="00EB7F7A"/>
    <w:rsid w:val="00EC0AC2"/>
    <w:rsid w:val="00EC1FB3"/>
    <w:rsid w:val="00EC2CD4"/>
    <w:rsid w:val="00EC46CE"/>
    <w:rsid w:val="00ED118F"/>
    <w:rsid w:val="00ED7EF1"/>
    <w:rsid w:val="00EE09AD"/>
    <w:rsid w:val="00EE1D8D"/>
    <w:rsid w:val="00EE27BB"/>
    <w:rsid w:val="00EE4EA3"/>
    <w:rsid w:val="00EE52F1"/>
    <w:rsid w:val="00EE628A"/>
    <w:rsid w:val="00EF08F9"/>
    <w:rsid w:val="00EF2885"/>
    <w:rsid w:val="00EF4195"/>
    <w:rsid w:val="00F053E5"/>
    <w:rsid w:val="00F063A4"/>
    <w:rsid w:val="00F07229"/>
    <w:rsid w:val="00F10D2D"/>
    <w:rsid w:val="00F12AB5"/>
    <w:rsid w:val="00F16831"/>
    <w:rsid w:val="00F26DEC"/>
    <w:rsid w:val="00F309BE"/>
    <w:rsid w:val="00F31816"/>
    <w:rsid w:val="00F3623F"/>
    <w:rsid w:val="00F41C33"/>
    <w:rsid w:val="00F41E0F"/>
    <w:rsid w:val="00F423F1"/>
    <w:rsid w:val="00F44D44"/>
    <w:rsid w:val="00F4792E"/>
    <w:rsid w:val="00F53584"/>
    <w:rsid w:val="00F53C44"/>
    <w:rsid w:val="00F549E5"/>
    <w:rsid w:val="00F6394C"/>
    <w:rsid w:val="00F63991"/>
    <w:rsid w:val="00F63F05"/>
    <w:rsid w:val="00F713F4"/>
    <w:rsid w:val="00F72368"/>
    <w:rsid w:val="00F731EB"/>
    <w:rsid w:val="00F73309"/>
    <w:rsid w:val="00F80DF8"/>
    <w:rsid w:val="00F821F6"/>
    <w:rsid w:val="00F82A5C"/>
    <w:rsid w:val="00F84D49"/>
    <w:rsid w:val="00F91466"/>
    <w:rsid w:val="00FB01D4"/>
    <w:rsid w:val="00FB0768"/>
    <w:rsid w:val="00FB1E2F"/>
    <w:rsid w:val="00FB2D95"/>
    <w:rsid w:val="00FC1B1D"/>
    <w:rsid w:val="00FC7818"/>
    <w:rsid w:val="00FD3F7F"/>
    <w:rsid w:val="00FE330A"/>
    <w:rsid w:val="00FE3474"/>
    <w:rsid w:val="00FE39C4"/>
    <w:rsid w:val="00FF36B9"/>
    <w:rsid w:val="00FF3909"/>
    <w:rsid w:val="00FF666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4:docId w14:val="2F89398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12D78"/>
    <w:rPr>
      <w:rFonts w:cs="Arial"/>
      <w:b/>
      <w:bCs w:val="0"/>
      <w:vanish/>
      <w:color w:val="010000"/>
      <w:bdr w:val="single" w:sz="4" w:space="0" w:color="FF66FF"/>
    </w:rPr>
  </w:style>
  <w:style w:type="table" w:styleId="afd">
    <w:name w:val="Table Grid"/>
    <w:basedOn w:val="a1"/>
    <w:rsid w:val="00512D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3B2C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95564">
      <w:bodyDiv w:val="1"/>
      <w:marLeft w:val="0"/>
      <w:marRight w:val="0"/>
      <w:marTop w:val="0"/>
      <w:marBottom w:val="0"/>
      <w:divBdr>
        <w:top w:val="none" w:sz="0" w:space="0" w:color="auto"/>
        <w:left w:val="none" w:sz="0" w:space="0" w:color="auto"/>
        <w:bottom w:val="none" w:sz="0" w:space="0" w:color="auto"/>
        <w:right w:val="none" w:sz="0" w:space="0" w:color="auto"/>
      </w:divBdr>
    </w:div>
    <w:div w:id="93747594">
      <w:bodyDiv w:val="1"/>
      <w:marLeft w:val="0"/>
      <w:marRight w:val="0"/>
      <w:marTop w:val="0"/>
      <w:marBottom w:val="0"/>
      <w:divBdr>
        <w:top w:val="none" w:sz="0" w:space="0" w:color="auto"/>
        <w:left w:val="none" w:sz="0" w:space="0" w:color="auto"/>
        <w:bottom w:val="none" w:sz="0" w:space="0" w:color="auto"/>
        <w:right w:val="none" w:sz="0" w:space="0" w:color="auto"/>
      </w:divBdr>
    </w:div>
    <w:div w:id="138032857">
      <w:bodyDiv w:val="1"/>
      <w:marLeft w:val="0"/>
      <w:marRight w:val="0"/>
      <w:marTop w:val="0"/>
      <w:marBottom w:val="0"/>
      <w:divBdr>
        <w:top w:val="none" w:sz="0" w:space="0" w:color="auto"/>
        <w:left w:val="none" w:sz="0" w:space="0" w:color="auto"/>
        <w:bottom w:val="none" w:sz="0" w:space="0" w:color="auto"/>
        <w:right w:val="none" w:sz="0" w:space="0" w:color="auto"/>
      </w:divBdr>
    </w:div>
    <w:div w:id="208340051">
      <w:bodyDiv w:val="1"/>
      <w:marLeft w:val="0"/>
      <w:marRight w:val="0"/>
      <w:marTop w:val="0"/>
      <w:marBottom w:val="0"/>
      <w:divBdr>
        <w:top w:val="none" w:sz="0" w:space="0" w:color="auto"/>
        <w:left w:val="none" w:sz="0" w:space="0" w:color="auto"/>
        <w:bottom w:val="none" w:sz="0" w:space="0" w:color="auto"/>
        <w:right w:val="none" w:sz="0" w:space="0" w:color="auto"/>
      </w:divBdr>
    </w:div>
    <w:div w:id="322321239">
      <w:bodyDiv w:val="1"/>
      <w:marLeft w:val="0"/>
      <w:marRight w:val="0"/>
      <w:marTop w:val="0"/>
      <w:marBottom w:val="0"/>
      <w:divBdr>
        <w:top w:val="none" w:sz="0" w:space="0" w:color="auto"/>
        <w:left w:val="none" w:sz="0" w:space="0" w:color="auto"/>
        <w:bottom w:val="none" w:sz="0" w:space="0" w:color="auto"/>
        <w:right w:val="none" w:sz="0" w:space="0" w:color="auto"/>
      </w:divBdr>
    </w:div>
    <w:div w:id="33275737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79865230">
      <w:bodyDiv w:val="1"/>
      <w:marLeft w:val="0"/>
      <w:marRight w:val="0"/>
      <w:marTop w:val="0"/>
      <w:marBottom w:val="0"/>
      <w:divBdr>
        <w:top w:val="none" w:sz="0" w:space="0" w:color="auto"/>
        <w:left w:val="none" w:sz="0" w:space="0" w:color="auto"/>
        <w:bottom w:val="none" w:sz="0" w:space="0" w:color="auto"/>
        <w:right w:val="none" w:sz="0" w:space="0" w:color="auto"/>
      </w:divBdr>
    </w:div>
    <w:div w:id="477265715">
      <w:bodyDiv w:val="1"/>
      <w:marLeft w:val="0"/>
      <w:marRight w:val="0"/>
      <w:marTop w:val="0"/>
      <w:marBottom w:val="0"/>
      <w:divBdr>
        <w:top w:val="none" w:sz="0" w:space="0" w:color="auto"/>
        <w:left w:val="none" w:sz="0" w:space="0" w:color="auto"/>
        <w:bottom w:val="none" w:sz="0" w:space="0" w:color="auto"/>
        <w:right w:val="none" w:sz="0" w:space="0" w:color="auto"/>
      </w:divBdr>
    </w:div>
    <w:div w:id="667370379">
      <w:bodyDiv w:val="1"/>
      <w:marLeft w:val="0"/>
      <w:marRight w:val="0"/>
      <w:marTop w:val="0"/>
      <w:marBottom w:val="0"/>
      <w:divBdr>
        <w:top w:val="none" w:sz="0" w:space="0" w:color="auto"/>
        <w:left w:val="none" w:sz="0" w:space="0" w:color="auto"/>
        <w:bottom w:val="none" w:sz="0" w:space="0" w:color="auto"/>
        <w:right w:val="none" w:sz="0" w:space="0" w:color="auto"/>
      </w:divBdr>
    </w:div>
    <w:div w:id="727194417">
      <w:bodyDiv w:val="1"/>
      <w:marLeft w:val="0"/>
      <w:marRight w:val="0"/>
      <w:marTop w:val="0"/>
      <w:marBottom w:val="0"/>
      <w:divBdr>
        <w:top w:val="none" w:sz="0" w:space="0" w:color="auto"/>
        <w:left w:val="none" w:sz="0" w:space="0" w:color="auto"/>
        <w:bottom w:val="none" w:sz="0" w:space="0" w:color="auto"/>
        <w:right w:val="none" w:sz="0" w:space="0" w:color="auto"/>
      </w:divBdr>
    </w:div>
    <w:div w:id="845751425">
      <w:bodyDiv w:val="1"/>
      <w:marLeft w:val="0"/>
      <w:marRight w:val="0"/>
      <w:marTop w:val="0"/>
      <w:marBottom w:val="0"/>
      <w:divBdr>
        <w:top w:val="none" w:sz="0" w:space="0" w:color="auto"/>
        <w:left w:val="none" w:sz="0" w:space="0" w:color="auto"/>
        <w:bottom w:val="none" w:sz="0" w:space="0" w:color="auto"/>
        <w:right w:val="none" w:sz="0" w:space="0" w:color="auto"/>
      </w:divBdr>
    </w:div>
    <w:div w:id="881284355">
      <w:bodyDiv w:val="1"/>
      <w:marLeft w:val="0"/>
      <w:marRight w:val="0"/>
      <w:marTop w:val="0"/>
      <w:marBottom w:val="0"/>
      <w:divBdr>
        <w:top w:val="none" w:sz="0" w:space="0" w:color="auto"/>
        <w:left w:val="none" w:sz="0" w:space="0" w:color="auto"/>
        <w:bottom w:val="none" w:sz="0" w:space="0" w:color="auto"/>
        <w:right w:val="none" w:sz="0" w:space="0" w:color="auto"/>
      </w:divBdr>
    </w:div>
    <w:div w:id="939023381">
      <w:bodyDiv w:val="1"/>
      <w:marLeft w:val="0"/>
      <w:marRight w:val="0"/>
      <w:marTop w:val="0"/>
      <w:marBottom w:val="0"/>
      <w:divBdr>
        <w:top w:val="none" w:sz="0" w:space="0" w:color="auto"/>
        <w:left w:val="none" w:sz="0" w:space="0" w:color="auto"/>
        <w:bottom w:val="none" w:sz="0" w:space="0" w:color="auto"/>
        <w:right w:val="none" w:sz="0" w:space="0" w:color="auto"/>
      </w:divBdr>
    </w:div>
    <w:div w:id="1233278680">
      <w:bodyDiv w:val="1"/>
      <w:marLeft w:val="0"/>
      <w:marRight w:val="0"/>
      <w:marTop w:val="0"/>
      <w:marBottom w:val="0"/>
      <w:divBdr>
        <w:top w:val="none" w:sz="0" w:space="0" w:color="auto"/>
        <w:left w:val="none" w:sz="0" w:space="0" w:color="auto"/>
        <w:bottom w:val="none" w:sz="0" w:space="0" w:color="auto"/>
        <w:right w:val="none" w:sz="0" w:space="0" w:color="auto"/>
      </w:divBdr>
    </w:div>
    <w:div w:id="1425608481">
      <w:bodyDiv w:val="1"/>
      <w:marLeft w:val="0"/>
      <w:marRight w:val="0"/>
      <w:marTop w:val="0"/>
      <w:marBottom w:val="0"/>
      <w:divBdr>
        <w:top w:val="none" w:sz="0" w:space="0" w:color="auto"/>
        <w:left w:val="none" w:sz="0" w:space="0" w:color="auto"/>
        <w:bottom w:val="none" w:sz="0" w:space="0" w:color="auto"/>
        <w:right w:val="none" w:sz="0" w:space="0" w:color="auto"/>
      </w:divBdr>
    </w:div>
    <w:div w:id="1501655221">
      <w:bodyDiv w:val="1"/>
      <w:marLeft w:val="0"/>
      <w:marRight w:val="0"/>
      <w:marTop w:val="0"/>
      <w:marBottom w:val="0"/>
      <w:divBdr>
        <w:top w:val="none" w:sz="0" w:space="0" w:color="auto"/>
        <w:left w:val="none" w:sz="0" w:space="0" w:color="auto"/>
        <w:bottom w:val="none" w:sz="0" w:space="0" w:color="auto"/>
        <w:right w:val="none" w:sz="0" w:space="0" w:color="auto"/>
      </w:divBdr>
    </w:div>
    <w:div w:id="1564901207">
      <w:bodyDiv w:val="1"/>
      <w:marLeft w:val="0"/>
      <w:marRight w:val="0"/>
      <w:marTop w:val="0"/>
      <w:marBottom w:val="0"/>
      <w:divBdr>
        <w:top w:val="none" w:sz="0" w:space="0" w:color="auto"/>
        <w:left w:val="none" w:sz="0" w:space="0" w:color="auto"/>
        <w:bottom w:val="none" w:sz="0" w:space="0" w:color="auto"/>
        <w:right w:val="none" w:sz="0" w:space="0" w:color="auto"/>
      </w:divBdr>
    </w:div>
    <w:div w:id="1606569343">
      <w:bodyDiv w:val="1"/>
      <w:marLeft w:val="0"/>
      <w:marRight w:val="0"/>
      <w:marTop w:val="0"/>
      <w:marBottom w:val="0"/>
      <w:divBdr>
        <w:top w:val="none" w:sz="0" w:space="0" w:color="auto"/>
        <w:left w:val="none" w:sz="0" w:space="0" w:color="auto"/>
        <w:bottom w:val="none" w:sz="0" w:space="0" w:color="auto"/>
        <w:right w:val="none" w:sz="0" w:space="0" w:color="auto"/>
      </w:divBdr>
    </w:div>
    <w:div w:id="1853910453">
      <w:bodyDiv w:val="1"/>
      <w:marLeft w:val="0"/>
      <w:marRight w:val="0"/>
      <w:marTop w:val="0"/>
      <w:marBottom w:val="0"/>
      <w:divBdr>
        <w:top w:val="none" w:sz="0" w:space="0" w:color="auto"/>
        <w:left w:val="none" w:sz="0" w:space="0" w:color="auto"/>
        <w:bottom w:val="none" w:sz="0" w:space="0" w:color="auto"/>
        <w:right w:val="none" w:sz="0" w:space="0" w:color="auto"/>
      </w:divBdr>
    </w:div>
    <w:div w:id="2053461240">
      <w:bodyDiv w:val="1"/>
      <w:marLeft w:val="0"/>
      <w:marRight w:val="0"/>
      <w:marTop w:val="0"/>
      <w:marBottom w:val="0"/>
      <w:divBdr>
        <w:top w:val="none" w:sz="0" w:space="0" w:color="auto"/>
        <w:left w:val="none" w:sz="0" w:space="0" w:color="auto"/>
        <w:bottom w:val="none" w:sz="0" w:space="0" w:color="auto"/>
        <w:right w:val="none" w:sz="0" w:space="0" w:color="auto"/>
      </w:divBdr>
    </w:div>
    <w:div w:id="2083866013">
      <w:bodyDiv w:val="1"/>
      <w:marLeft w:val="0"/>
      <w:marRight w:val="0"/>
      <w:marTop w:val="0"/>
      <w:marBottom w:val="0"/>
      <w:divBdr>
        <w:top w:val="none" w:sz="0" w:space="0" w:color="auto"/>
        <w:left w:val="none" w:sz="0" w:space="0" w:color="auto"/>
        <w:bottom w:val="none" w:sz="0" w:space="0" w:color="auto"/>
        <w:right w:val="none" w:sz="0" w:space="0" w:color="auto"/>
      </w:divBdr>
    </w:div>
    <w:div w:id="2140803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9854E9-F2F5-487D-8F41-C01E38E5F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1949</TotalTime>
  <Pages>42</Pages>
  <Words>14735</Words>
  <Characters>83993</Characters>
  <Application>Microsoft Office Word</Application>
  <DocSecurity>0</DocSecurity>
  <Lines>699</Lines>
  <Paragraphs>197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98531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701</cp:revision>
  <cp:lastPrinted>2015-07-20T07:20:00Z</cp:lastPrinted>
  <dcterms:created xsi:type="dcterms:W3CDTF">2018-05-03T10:21:00Z</dcterms:created>
  <dcterms:modified xsi:type="dcterms:W3CDTF">2024-07-13T17:02:00Z</dcterms:modified>
</cp:coreProperties>
</file>