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B3F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130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3F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3FCC" w:rsidP="002B3F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934</w:t>
      </w:r>
    </w:p>
    <w:p w:rsidR="00E64116" w:rsidRPr="008713A4" w:rsidRDefault="002B3F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2B3F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כ"ב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(30 בדצמבר 2018), שעה 11:50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3FCC" w:rsidP="00125DDF">
      <w:pPr>
        <w:spacing w:before="60"/>
        <w:ind w:firstLine="0"/>
        <w:rPr>
          <w:rtl/>
        </w:rPr>
      </w:pPr>
      <w:bookmarkStart w:id="0" w:name="ET_hatsach_616726_1"/>
      <w:r w:rsidRPr="002B3FCC">
        <w:rPr>
          <w:rStyle w:val="TagStyle"/>
          <w:rtl/>
        </w:rPr>
        <w:t xml:space="preserve"> &lt;&lt; הצח &gt;&gt; </w:t>
      </w:r>
      <w:r w:rsidRPr="002B3FCC">
        <w:rPr>
          <w:rtl/>
        </w:rPr>
        <w:t xml:space="preserve">הצעת חוק העסקת עובדים על ידי קבלני כוח אדם (תיקון מס' 12), </w:t>
      </w:r>
      <w:proofErr w:type="spellStart"/>
      <w:r w:rsidRPr="002B3FCC">
        <w:rPr>
          <w:rtl/>
        </w:rPr>
        <w:t>התשע"ט</w:t>
      </w:r>
      <w:proofErr w:type="spellEnd"/>
      <w:r w:rsidR="00125DDF">
        <w:rPr>
          <w:rFonts w:hint="cs"/>
          <w:rtl/>
        </w:rPr>
        <w:t>–</w:t>
      </w:r>
      <w:r w:rsidRPr="002B3FCC">
        <w:rPr>
          <w:rtl/>
        </w:rPr>
        <w:t>2019</w:t>
      </w:r>
      <w:r w:rsidR="003D3E79">
        <w:rPr>
          <w:rFonts w:hint="cs"/>
          <w:rtl/>
        </w:rPr>
        <w:t xml:space="preserve"> (פ/4263/20) (כ/826), של חה"כ איל בן ראובן, חה"כ אלי </w:t>
      </w:r>
      <w:proofErr w:type="spellStart"/>
      <w:r w:rsidR="003D3E79">
        <w:rPr>
          <w:rFonts w:hint="cs"/>
          <w:rtl/>
        </w:rPr>
        <w:t>אלאלוף</w:t>
      </w:r>
      <w:proofErr w:type="spellEnd"/>
      <w:r w:rsidR="003D3E79">
        <w:rPr>
          <w:rFonts w:hint="cs"/>
          <w:rtl/>
        </w:rPr>
        <w:t xml:space="preserve">, חה"כ עבד אל חכים חאג' יחיא </w:t>
      </w:r>
      <w:r w:rsidR="003D3E79">
        <w:rPr>
          <w:rtl/>
        </w:rPr>
        <w:t>–</w:t>
      </w:r>
      <w:r w:rsidR="003D3E79">
        <w:rPr>
          <w:rFonts w:hint="cs"/>
          <w:rtl/>
        </w:rPr>
        <w:t xml:space="preserve"> בקשה לדיון מחדש לפי סעיף 115 לתקנון הכנסת של ח"כ אלי </w:t>
      </w:r>
      <w:proofErr w:type="spellStart"/>
      <w:r w:rsidR="003D3E79">
        <w:rPr>
          <w:rFonts w:hint="cs"/>
          <w:rtl/>
        </w:rPr>
        <w:t>אלאלוף</w:t>
      </w:r>
      <w:proofErr w:type="spellEnd"/>
      <w:r w:rsidR="003D3E79">
        <w:rPr>
          <w:rFonts w:hint="cs"/>
          <w:rtl/>
        </w:rPr>
        <w:t>.</w:t>
      </w:r>
      <w:r w:rsidRPr="002B3FCC">
        <w:rPr>
          <w:rStyle w:val="TagStyle"/>
          <w:rtl/>
        </w:rPr>
        <w:t xml:space="preserve"> &lt;&lt; הצח &gt;&gt;</w:t>
      </w:r>
      <w:bookmarkEnd w:id="0"/>
      <w:r w:rsidR="0008352E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B3FCC" w:rsidRPr="008713A4" w:rsidRDefault="002B3F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3FCC" w:rsidRDefault="002B3FCC" w:rsidP="00EC1FB3">
      <w:pPr>
        <w:ind w:firstLine="0"/>
        <w:rPr>
          <w:rtl/>
        </w:rPr>
      </w:pPr>
      <w:r w:rsidRPr="002B3FCC">
        <w:rPr>
          <w:rtl/>
        </w:rPr>
        <w:t xml:space="preserve">אלי </w:t>
      </w:r>
      <w:proofErr w:type="spellStart"/>
      <w:r w:rsidRPr="002B3FCC">
        <w:rPr>
          <w:rtl/>
        </w:rPr>
        <w:t>אלאלוף</w:t>
      </w:r>
      <w:proofErr w:type="spellEnd"/>
      <w:r w:rsidRPr="002B3FCC">
        <w:rPr>
          <w:rtl/>
        </w:rPr>
        <w:t xml:space="preserve"> – היו"ר</w:t>
      </w:r>
    </w:p>
    <w:p w:rsidR="00C1307A" w:rsidRDefault="00C1307A" w:rsidP="00EC1FB3">
      <w:pPr>
        <w:ind w:firstLine="0"/>
        <w:outlineLvl w:val="1"/>
        <w:rPr>
          <w:rtl/>
        </w:rPr>
      </w:pPr>
    </w:p>
    <w:p w:rsidR="00C1307A" w:rsidRDefault="00C1307A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D3E79" w:rsidP="00DE5B80">
      <w:pPr>
        <w:ind w:firstLine="0"/>
        <w:rPr>
          <w:rtl/>
        </w:rPr>
      </w:pPr>
      <w:r>
        <w:rPr>
          <w:rFonts w:hint="cs"/>
          <w:rtl/>
        </w:rPr>
        <w:t>איל בן ראובן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1307A" w:rsidRPr="000C47F5" w:rsidRDefault="00C1307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9"/>
        <w:gridCol w:w="283"/>
        <w:gridCol w:w="1559"/>
      </w:tblGrid>
      <w:tr w:rsidR="00514EBF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14EBF" w:rsidRPr="003D3E79" w:rsidRDefault="00514EBF" w:rsidP="003D3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העבודה, הרווחה והשירותים החברתיים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EBF" w:rsidRPr="003D3E79" w:rsidRDefault="00514EBF" w:rsidP="003D3E79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14EBF" w:rsidRPr="003D3E79" w:rsidRDefault="00514EBF" w:rsidP="003D3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 ספיר-אליעזר</w:t>
            </w:r>
          </w:p>
        </w:tc>
      </w:tr>
      <w:tr w:rsidR="003D3E79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3E79" w:rsidRPr="003D3E79" w:rsidRDefault="003D3E79" w:rsidP="003D3E79">
            <w:pPr>
              <w:ind w:firstLine="0"/>
            </w:pPr>
            <w:r w:rsidRPr="003D3E79">
              <w:rPr>
                <w:rtl/>
              </w:rPr>
              <w:t xml:space="preserve">יו"ר וועד מנופאים ארצי, ההסתדרות החדשה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  <w:jc w:val="center"/>
            </w:pPr>
            <w:r w:rsidRPr="003D3E79">
              <w:rPr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</w:pPr>
            <w:r w:rsidRPr="003D3E79">
              <w:rPr>
                <w:rtl/>
              </w:rPr>
              <w:t xml:space="preserve">דן </w:t>
            </w:r>
            <w:proofErr w:type="spellStart"/>
            <w:r w:rsidRPr="003D3E79">
              <w:rPr>
                <w:rtl/>
              </w:rPr>
              <w:t>ורשבסקי</w:t>
            </w:r>
            <w:proofErr w:type="spellEnd"/>
          </w:p>
        </w:tc>
      </w:tr>
      <w:tr w:rsidR="002B5A23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B5A23" w:rsidRPr="003D3E79" w:rsidRDefault="002B5A23" w:rsidP="000835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אגף כלכלה בהסתדרות </w:t>
            </w:r>
            <w:r w:rsidR="0008352E">
              <w:rPr>
                <w:rFonts w:hint="cs"/>
                <w:rtl/>
              </w:rPr>
              <w:t>החדשה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B5A23" w:rsidRPr="003D3E79" w:rsidRDefault="002B5A23" w:rsidP="003D3E79">
            <w:pPr>
              <w:ind w:firstLine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B5A23" w:rsidRPr="003D3E79" w:rsidRDefault="002B5A23" w:rsidP="003D3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בירן</w:t>
            </w:r>
          </w:p>
        </w:tc>
      </w:tr>
      <w:tr w:rsidR="0000004B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0004B" w:rsidRDefault="0000004B" w:rsidP="0000004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כלכלה, ההסתדרות החדשה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004B" w:rsidRPr="003D3E79" w:rsidRDefault="0000004B" w:rsidP="003D3E79">
            <w:pPr>
              <w:ind w:firstLine="0"/>
              <w:jc w:val="center"/>
              <w:rPr>
                <w:rtl/>
              </w:rPr>
            </w:pPr>
            <w:r w:rsidRPr="003D3E79">
              <w:rPr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0004B" w:rsidRPr="003D3E79" w:rsidRDefault="0000004B" w:rsidP="003D3E79">
            <w:pPr>
              <w:ind w:firstLine="0"/>
              <w:rPr>
                <w:rtl/>
              </w:rPr>
            </w:pPr>
            <w:r w:rsidRPr="0000004B">
              <w:rPr>
                <w:rFonts w:hint="cs"/>
                <w:rtl/>
              </w:rPr>
              <w:t>גיורא ואלה</w:t>
            </w:r>
          </w:p>
        </w:tc>
      </w:tr>
      <w:tr w:rsidR="002D68B1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D68B1" w:rsidRDefault="002D68B1" w:rsidP="003D3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כוח אדם ויחסי עבודה, התאחדות בוני הארץ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68B1" w:rsidRDefault="002D68B1" w:rsidP="003D3E79">
            <w:pPr>
              <w:ind w:firstLine="0"/>
              <w:jc w:val="center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D68B1" w:rsidRDefault="002D68B1" w:rsidP="003D3E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גורביץ</w:t>
            </w:r>
          </w:p>
        </w:tc>
      </w:tr>
      <w:tr w:rsidR="003D3E79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3E79" w:rsidRPr="003D3E79" w:rsidRDefault="005E7B8C" w:rsidP="003D3E79">
            <w:pPr>
              <w:ind w:firstLine="0"/>
            </w:pPr>
            <w:r>
              <w:rPr>
                <w:rFonts w:hint="cs"/>
                <w:rtl/>
              </w:rPr>
              <w:t>מוזמן/ת</w:t>
            </w:r>
            <w:r w:rsidR="0008352E">
              <w:rPr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  <w:jc w:val="center"/>
            </w:pPr>
            <w:r w:rsidRPr="003D3E79">
              <w:rPr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</w:pPr>
            <w:r w:rsidRPr="003D3E79">
              <w:rPr>
                <w:rtl/>
              </w:rPr>
              <w:t xml:space="preserve">דן מיכאל </w:t>
            </w:r>
            <w:proofErr w:type="spellStart"/>
            <w:r w:rsidRPr="003D3E79">
              <w:rPr>
                <w:rtl/>
              </w:rPr>
              <w:t>קדרון</w:t>
            </w:r>
            <w:proofErr w:type="spellEnd"/>
          </w:p>
        </w:tc>
      </w:tr>
      <w:tr w:rsidR="003D3E79" w:rsidRPr="003D3E79" w:rsidTr="003D3E79">
        <w:trPr>
          <w:trHeight w:val="220"/>
        </w:trPr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3E79" w:rsidRPr="003D3E79" w:rsidRDefault="003D3E79" w:rsidP="003D3E79">
            <w:pPr>
              <w:ind w:firstLine="0"/>
            </w:pPr>
            <w:r w:rsidRPr="003D3E79">
              <w:rPr>
                <w:rtl/>
              </w:rPr>
              <w:t>שדלן/</w:t>
            </w:r>
            <w:proofErr w:type="spellStart"/>
            <w:r w:rsidRPr="003D3E79">
              <w:rPr>
                <w:rtl/>
              </w:rPr>
              <w:t>ית</w:t>
            </w:r>
            <w:proofErr w:type="spellEnd"/>
            <w:r w:rsidRPr="003D3E79">
              <w:rPr>
                <w:rtl/>
              </w:rPr>
              <w:t xml:space="preserve"> (</w:t>
            </w:r>
            <w:proofErr w:type="spellStart"/>
            <w:r w:rsidRPr="003D3E79">
              <w:rPr>
                <w:rtl/>
              </w:rPr>
              <w:t>פוליסי</w:t>
            </w:r>
            <w:proofErr w:type="spellEnd"/>
            <w:r w:rsidRPr="003D3E79">
              <w:rPr>
                <w:rtl/>
              </w:rPr>
              <w:t xml:space="preserve"> בע"מ), מייצג/ת את התאחדות בוני הארץ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  <w:jc w:val="center"/>
            </w:pPr>
            <w:r w:rsidRPr="003D3E79">
              <w:rPr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3E79" w:rsidRPr="003D3E79" w:rsidRDefault="003D3E79" w:rsidP="003D3E79">
            <w:pPr>
              <w:ind w:firstLine="0"/>
            </w:pPr>
            <w:r w:rsidRPr="003D3E79">
              <w:rPr>
                <w:rtl/>
              </w:rPr>
              <w:t xml:space="preserve">עדן </w:t>
            </w:r>
            <w:proofErr w:type="spellStart"/>
            <w:r w:rsidRPr="003D3E79">
              <w:rPr>
                <w:rtl/>
              </w:rPr>
              <w:t>קנובסקי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3FCC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130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3FCC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B3FCC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125DDF" w:rsidRDefault="00125DDF" w:rsidP="00AB3F3A">
      <w:pPr>
        <w:ind w:firstLine="0"/>
        <w:rPr>
          <w:rtl/>
        </w:rPr>
      </w:pPr>
    </w:p>
    <w:p w:rsidR="00125DDF" w:rsidRDefault="00125D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25DDF" w:rsidRDefault="00125DDF" w:rsidP="00125DDF">
      <w:pPr>
        <w:pStyle w:val="a6"/>
        <w:keepNext/>
        <w:rPr>
          <w:rtl/>
        </w:rPr>
      </w:pPr>
      <w:bookmarkStart w:id="1" w:name="ET_subject_הצעת_חוק_העסקת_עובדים_ע_31"/>
      <w:r w:rsidRPr="00125D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העסקת עובדים על ידי קבלני כוח אדם (תיקון מס' 12), </w:t>
      </w:r>
      <w:proofErr w:type="spellStart"/>
      <w:r>
        <w:rPr>
          <w:rtl/>
        </w:rPr>
        <w:t>התשע"ט</w:t>
      </w:r>
      <w:proofErr w:type="spellEnd"/>
      <w:r>
        <w:rPr>
          <w:rFonts w:hint="cs"/>
          <w:rtl/>
        </w:rPr>
        <w:t>–</w:t>
      </w:r>
      <w:r>
        <w:rPr>
          <w:rtl/>
        </w:rPr>
        <w:t xml:space="preserve">2019 (פ/4263/20) (כ/826), של חה"כ איל בן ראובן, חה"כ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 xml:space="preserve">, חה"כ עבד אל חכים חאג' יחיא – בקשה לדיון מחדש לפי סעיף 115 לתקנון הכנסת של ח"כ אלי </w:t>
      </w:r>
      <w:proofErr w:type="spellStart"/>
      <w:r>
        <w:rPr>
          <w:rtl/>
        </w:rPr>
        <w:t>אלאלוף</w:t>
      </w:r>
      <w:proofErr w:type="spellEnd"/>
      <w:r w:rsidRPr="00125DD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08352E" w:rsidRDefault="0008352E" w:rsidP="0008352E">
      <w:pPr>
        <w:rPr>
          <w:rtl/>
        </w:rPr>
      </w:pPr>
    </w:p>
    <w:p w:rsidR="00C1307A" w:rsidRPr="0008352E" w:rsidRDefault="00C1307A" w:rsidP="0008352E">
      <w:pPr>
        <w:rPr>
          <w:rtl/>
        </w:rPr>
      </w:pPr>
    </w:p>
    <w:p w:rsidR="00125DDF" w:rsidRDefault="00125DDF" w:rsidP="00125DDF">
      <w:pPr>
        <w:rPr>
          <w:rStyle w:val="TagStyle"/>
          <w:rtl/>
        </w:rPr>
      </w:pPr>
      <w:bookmarkStart w:id="2" w:name="ET_yor_5299_2"/>
    </w:p>
    <w:p w:rsidR="00125DDF" w:rsidRDefault="00125DDF" w:rsidP="00125DDF">
      <w:pPr>
        <w:pStyle w:val="af6"/>
        <w:keepNext/>
        <w:rPr>
          <w:rtl/>
        </w:rPr>
      </w:pPr>
      <w:bookmarkStart w:id="3" w:name="ET_yor_5299_32"/>
      <w:bookmarkEnd w:id="2"/>
      <w:r w:rsidRPr="00125D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5D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125DDF" w:rsidRDefault="00125DDF" w:rsidP="00125DDF">
      <w:pPr>
        <w:pStyle w:val="KeepWithNext"/>
        <w:rPr>
          <w:rtl/>
        </w:rPr>
      </w:pPr>
    </w:p>
    <w:p w:rsidR="002B3FCC" w:rsidRDefault="002B3FCC" w:rsidP="002B3FCC">
      <w:pPr>
        <w:rPr>
          <w:rtl/>
        </w:rPr>
      </w:pPr>
      <w:r>
        <w:rPr>
          <w:rFonts w:hint="cs"/>
          <w:rtl/>
        </w:rPr>
        <w:t xml:space="preserve">אנחנו פותחים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חוק </w:t>
      </w:r>
      <w:proofErr w:type="spellStart"/>
      <w:r>
        <w:rPr>
          <w:rFonts w:hint="cs"/>
          <w:rtl/>
        </w:rPr>
        <w:t>העגורנאים</w:t>
      </w:r>
      <w:proofErr w:type="spellEnd"/>
      <w:r>
        <w:rPr>
          <w:rFonts w:hint="cs"/>
          <w:rtl/>
        </w:rPr>
        <w:t xml:space="preserve"> וחברות כוח האדם</w:t>
      </w:r>
      <w:r w:rsidR="00125DDF">
        <w:rPr>
          <w:rFonts w:hint="cs"/>
          <w:rtl/>
        </w:rPr>
        <w:t xml:space="preserve"> של מפעילי </w:t>
      </w:r>
      <w:proofErr w:type="spellStart"/>
      <w:r w:rsidR="00125DDF">
        <w:rPr>
          <w:rFonts w:hint="cs"/>
          <w:rtl/>
        </w:rPr>
        <w:t>העגורנאים</w:t>
      </w:r>
      <w:proofErr w:type="spellEnd"/>
      <w:r w:rsidR="00125DDF">
        <w:rPr>
          <w:rFonts w:hint="cs"/>
          <w:rtl/>
        </w:rPr>
        <w:t>.</w:t>
      </w:r>
    </w:p>
    <w:p w:rsidR="00125DDF" w:rsidRDefault="00125DDF" w:rsidP="002B3FCC">
      <w:pPr>
        <w:rPr>
          <w:rtl/>
        </w:rPr>
      </w:pPr>
    </w:p>
    <w:p w:rsidR="00125DDF" w:rsidRDefault="00125DDF" w:rsidP="00125DDF">
      <w:pPr>
        <w:rPr>
          <w:rtl/>
        </w:rPr>
      </w:pPr>
      <w:r>
        <w:rPr>
          <w:rFonts w:hint="cs"/>
          <w:rtl/>
        </w:rPr>
        <w:t xml:space="preserve">בבקשה, </w:t>
      </w:r>
      <w:r w:rsidR="002B3FCC">
        <w:rPr>
          <w:rFonts w:hint="cs"/>
          <w:rtl/>
        </w:rPr>
        <w:t xml:space="preserve">מי בעד </w:t>
      </w:r>
      <w:proofErr w:type="spellStart"/>
      <w:r w:rsidR="002B3FCC"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  <w:r w:rsidR="002B3FCC">
        <w:rPr>
          <w:rFonts w:hint="cs"/>
          <w:rtl/>
        </w:rPr>
        <w:t xml:space="preserve"> מי נגד </w:t>
      </w:r>
      <w:proofErr w:type="spellStart"/>
      <w:r w:rsidR="002B3FCC"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125DDF" w:rsidRDefault="00125DDF" w:rsidP="00125DDF">
      <w:pPr>
        <w:rPr>
          <w:rtl/>
        </w:rPr>
      </w:pPr>
      <w:bookmarkStart w:id="4" w:name="_ETM_Q1_254733"/>
      <w:bookmarkStart w:id="5" w:name="_ETM_Q1_254785"/>
      <w:bookmarkStart w:id="6" w:name="_ETM_Q1_254851"/>
      <w:bookmarkStart w:id="7" w:name="_ETM_Q1_256037"/>
      <w:bookmarkEnd w:id="4"/>
      <w:bookmarkEnd w:id="5"/>
      <w:bookmarkEnd w:id="6"/>
      <w:bookmarkEnd w:id="7"/>
    </w:p>
    <w:p w:rsidR="00125DDF" w:rsidRDefault="00125DDF" w:rsidP="00125DDF">
      <w:pPr>
        <w:pStyle w:val="af1"/>
        <w:keepNext/>
        <w:rPr>
          <w:rtl/>
        </w:rPr>
      </w:pPr>
      <w:bookmarkStart w:id="8" w:name="_ETM_Q1_256079"/>
      <w:bookmarkEnd w:id="8"/>
      <w:r>
        <w:rPr>
          <w:rtl/>
        </w:rPr>
        <w:t>הצבעה</w:t>
      </w:r>
    </w:p>
    <w:p w:rsidR="00125DDF" w:rsidRDefault="00125DDF" w:rsidP="00125DDF">
      <w:pPr>
        <w:pStyle w:val="--"/>
        <w:keepNext/>
        <w:rPr>
          <w:rtl/>
        </w:rPr>
      </w:pPr>
    </w:p>
    <w:p w:rsidR="00125DDF" w:rsidRDefault="00125DDF" w:rsidP="00125DD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08352E" w:rsidRDefault="00125DDF" w:rsidP="00125DDF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נתקבלה.</w:t>
      </w:r>
    </w:p>
    <w:p w:rsidR="0008352E" w:rsidRDefault="0008352E" w:rsidP="00125DDF">
      <w:pPr>
        <w:pStyle w:val="--"/>
        <w:keepNext/>
        <w:rPr>
          <w:rtl/>
        </w:rPr>
      </w:pPr>
    </w:p>
    <w:p w:rsidR="00125DDF" w:rsidRDefault="00125DDF" w:rsidP="00125DDF">
      <w:pPr>
        <w:pStyle w:val="af6"/>
        <w:keepNext/>
        <w:rPr>
          <w:rtl/>
        </w:rPr>
      </w:pPr>
      <w:bookmarkStart w:id="9" w:name="ET_yor_5299_33"/>
      <w:r w:rsidRPr="00125D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25D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125DDF" w:rsidRDefault="00125DDF" w:rsidP="00125DDF">
      <w:pPr>
        <w:pStyle w:val="KeepWithNext"/>
        <w:rPr>
          <w:rtl/>
        </w:rPr>
      </w:pPr>
    </w:p>
    <w:p w:rsidR="002B3FCC" w:rsidRDefault="00125DDF" w:rsidP="00125DDF">
      <w:pPr>
        <w:rPr>
          <w:rtl/>
        </w:rPr>
      </w:pPr>
      <w:bookmarkStart w:id="10" w:name="_ETM_Q1_260275"/>
      <w:bookmarkStart w:id="11" w:name="_ETM_Q1_262456"/>
      <w:bookmarkStart w:id="12" w:name="_ETM_Q1_254896"/>
      <w:bookmarkEnd w:id="10"/>
      <w:bookmarkEnd w:id="11"/>
      <w:bookmarkEnd w:id="12"/>
      <w:proofErr w:type="spellStart"/>
      <w:r>
        <w:rPr>
          <w:rFonts w:hint="cs"/>
          <w:rtl/>
        </w:rPr>
        <w:t>הרוויזיה</w:t>
      </w:r>
      <w:proofErr w:type="spellEnd"/>
      <w:r w:rsidR="002B3FCC">
        <w:rPr>
          <w:rFonts w:hint="cs"/>
          <w:rtl/>
        </w:rPr>
        <w:t xml:space="preserve"> נפתחה</w:t>
      </w:r>
      <w:r>
        <w:rPr>
          <w:rFonts w:hint="cs"/>
          <w:rtl/>
        </w:rPr>
        <w:t>.</w:t>
      </w:r>
      <w:r w:rsidR="002B3FCC">
        <w:rPr>
          <w:rFonts w:hint="cs"/>
          <w:rtl/>
        </w:rPr>
        <w:t xml:space="preserve"> בבקשה.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4"/>
        <w:keepNext/>
        <w:rPr>
          <w:rtl/>
        </w:rPr>
      </w:pPr>
      <w:bookmarkStart w:id="13" w:name="ET_speaker_נעה_בן_שבת_3"/>
      <w:r w:rsidRPr="002B3F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2B3FCC" w:rsidRDefault="002B3FCC" w:rsidP="002B3FCC">
      <w:pPr>
        <w:pStyle w:val="KeepWithNext"/>
        <w:rPr>
          <w:rtl/>
        </w:rPr>
      </w:pPr>
    </w:p>
    <w:p w:rsidR="002B3FCC" w:rsidRDefault="00125DDF" w:rsidP="002B3FCC">
      <w:pPr>
        <w:rPr>
          <w:rtl/>
        </w:rPr>
      </w:pPr>
      <w:r>
        <w:rPr>
          <w:rFonts w:hint="cs"/>
          <w:rtl/>
        </w:rPr>
        <w:t>אז</w:t>
      </w:r>
      <w:bookmarkStart w:id="14" w:name="_ETM_Q1_263172"/>
      <w:bookmarkEnd w:id="14"/>
      <w:r>
        <w:rPr>
          <w:rFonts w:hint="cs"/>
          <w:rtl/>
        </w:rPr>
        <w:t>, אדוני, אנחנו בדיון בהצעת החוק דובר על כך שאנחנו מדברים - - -</w:t>
      </w:r>
    </w:p>
    <w:p w:rsidR="00125DDF" w:rsidRDefault="00125DDF" w:rsidP="002B3FCC">
      <w:pPr>
        <w:rPr>
          <w:rtl/>
        </w:rPr>
      </w:pPr>
      <w:bookmarkStart w:id="15" w:name="_ETM_Q1_270489"/>
      <w:bookmarkStart w:id="16" w:name="_ETM_Q1_270553"/>
      <w:bookmarkEnd w:id="15"/>
      <w:bookmarkEnd w:id="16"/>
    </w:p>
    <w:p w:rsidR="002B3FCC" w:rsidRDefault="002B3FCC" w:rsidP="002B3FCC">
      <w:pPr>
        <w:pStyle w:val="af6"/>
        <w:keepNext/>
        <w:rPr>
          <w:rtl/>
        </w:rPr>
      </w:pPr>
      <w:bookmarkStart w:id="17" w:name="ET_yor_5299_4"/>
      <w:r w:rsidRPr="002B3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2B3FCC" w:rsidRDefault="002B3FCC" w:rsidP="002B3FCC">
      <w:pPr>
        <w:pStyle w:val="KeepWithNext"/>
        <w:rPr>
          <w:rtl/>
        </w:rPr>
      </w:pPr>
    </w:p>
    <w:p w:rsidR="002B3FCC" w:rsidRDefault="00125DDF" w:rsidP="00125DDF">
      <w:pPr>
        <w:rPr>
          <w:rtl/>
        </w:rPr>
      </w:pPr>
      <w:r>
        <w:rPr>
          <w:rFonts w:hint="cs"/>
          <w:rtl/>
        </w:rPr>
        <w:t>את רוצה להגיד לי ש</w:t>
      </w:r>
      <w:r w:rsidR="002B3FCC">
        <w:rPr>
          <w:rFonts w:hint="cs"/>
          <w:rtl/>
        </w:rPr>
        <w:t>תיקנתי אותך בנושא משפטי</w:t>
      </w:r>
      <w:r>
        <w:rPr>
          <w:rFonts w:hint="cs"/>
          <w:rtl/>
        </w:rPr>
        <w:t>?</w:t>
      </w:r>
      <w:bookmarkStart w:id="18" w:name="_ETM_Q1_272404"/>
      <w:bookmarkEnd w:id="18"/>
      <w:r>
        <w:rPr>
          <w:rFonts w:hint="cs"/>
          <w:rtl/>
        </w:rPr>
        <w:t xml:space="preserve"> </w:t>
      </w:r>
      <w:r w:rsidR="002B3FCC">
        <w:rPr>
          <w:rFonts w:hint="cs"/>
          <w:rtl/>
        </w:rPr>
        <w:t xml:space="preserve">לא חשבת שלא צריך </w:t>
      </w:r>
      <w:r>
        <w:rPr>
          <w:rFonts w:hint="cs"/>
          <w:rtl/>
        </w:rPr>
        <w:t xml:space="preserve">להצביע לפתוח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איזה כיף, אחרי ארבע שנים הצלחתי </w:t>
      </w:r>
      <w:bookmarkStart w:id="19" w:name="_ETM_Q1_283242"/>
      <w:bookmarkEnd w:id="19"/>
      <w:r>
        <w:rPr>
          <w:rFonts w:hint="cs"/>
          <w:rtl/>
        </w:rPr>
        <w:t xml:space="preserve">- - - 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-"/>
        <w:keepNext/>
        <w:rPr>
          <w:rtl/>
        </w:rPr>
      </w:pPr>
      <w:bookmarkStart w:id="20" w:name="ET_speakercontinue_נעה_בן_שבת_5"/>
      <w:r w:rsidRPr="002B3FC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"/>
    </w:p>
    <w:p w:rsidR="002B3FCC" w:rsidRDefault="002B3FCC" w:rsidP="002B3FCC">
      <w:pPr>
        <w:pStyle w:val="KeepWithNext"/>
        <w:rPr>
          <w:rtl/>
        </w:rPr>
      </w:pPr>
    </w:p>
    <w:p w:rsidR="002B3FCC" w:rsidRDefault="002B3FCC" w:rsidP="00514EBF">
      <w:pPr>
        <w:rPr>
          <w:rtl/>
        </w:rPr>
      </w:pPr>
      <w:r w:rsidRPr="00514EBF">
        <w:rPr>
          <w:rFonts w:hint="cs"/>
          <w:rtl/>
        </w:rPr>
        <w:t xml:space="preserve">דיברנו על כך שההיתרים </w:t>
      </w:r>
      <w:r w:rsidR="00125DDF" w:rsidRPr="00514EBF">
        <w:rPr>
          <w:rFonts w:hint="cs"/>
          <w:rtl/>
        </w:rPr>
        <w:t xml:space="preserve">שיינתנו לראשונה </w:t>
      </w:r>
      <w:r w:rsidRPr="00514EBF">
        <w:rPr>
          <w:rFonts w:hint="cs"/>
          <w:rtl/>
        </w:rPr>
        <w:t xml:space="preserve">אחרי </w:t>
      </w:r>
      <w:r w:rsidR="00125DDF" w:rsidRPr="00514EBF">
        <w:rPr>
          <w:rFonts w:hint="cs"/>
          <w:rtl/>
        </w:rPr>
        <w:t xml:space="preserve">החוק הזה, הם יינתנו לתקופה </w:t>
      </w:r>
      <w:bookmarkStart w:id="21" w:name="_ETM_Q1_296840"/>
      <w:bookmarkEnd w:id="21"/>
      <w:r w:rsidR="00125DDF" w:rsidRPr="00514EBF">
        <w:rPr>
          <w:rFonts w:hint="cs"/>
          <w:rtl/>
        </w:rPr>
        <w:t xml:space="preserve">של שנה. ואנחנו חזרנו והסתכלנו בחקיקה, וראינו שממילא ההיתרים, </w:t>
      </w:r>
      <w:bookmarkStart w:id="22" w:name="_ETM_Q1_303320"/>
      <w:bookmarkEnd w:id="22"/>
      <w:r w:rsidR="00125DDF" w:rsidRPr="00514EBF">
        <w:rPr>
          <w:rFonts w:hint="cs"/>
          <w:rtl/>
        </w:rPr>
        <w:t xml:space="preserve">אם חלים על ההיתר, כל ההוראות שחלות על הרישיון, ממילא </w:t>
      </w:r>
      <w:bookmarkStart w:id="23" w:name="_ETM_Q1_303681"/>
      <w:bookmarkEnd w:id="23"/>
      <w:r w:rsidR="00125DDF" w:rsidRPr="00514EBF">
        <w:rPr>
          <w:rFonts w:hint="cs"/>
          <w:rtl/>
        </w:rPr>
        <w:t>ההיתר יינתן לתקופה של</w:t>
      </w:r>
      <w:r w:rsidR="00125DDF">
        <w:rPr>
          <w:rFonts w:hint="cs"/>
          <w:rtl/>
        </w:rPr>
        <w:t xml:space="preserve"> </w:t>
      </w:r>
      <w:r w:rsidR="00514EBF">
        <w:rPr>
          <w:rFonts w:hint="cs"/>
          <w:rtl/>
        </w:rPr>
        <w:t xml:space="preserve">שנה. אבל זה באמת עורר את הנקודה, הנקודה שגם בדברי </w:t>
      </w:r>
      <w:bookmarkStart w:id="24" w:name="_ETM_Q1_308503"/>
      <w:bookmarkEnd w:id="24"/>
      <w:r w:rsidR="00514EBF">
        <w:rPr>
          <w:rFonts w:hint="cs"/>
          <w:rtl/>
        </w:rPr>
        <w:t xml:space="preserve">ההסבר אמרנו שצריך להתייחס אליה, הנושא של סוג של </w:t>
      </w:r>
      <w:bookmarkStart w:id="25" w:name="_ETM_Q1_311961"/>
      <w:bookmarkEnd w:id="25"/>
      <w:r w:rsidR="00514EBF">
        <w:rPr>
          <w:rFonts w:hint="cs"/>
          <w:rtl/>
        </w:rPr>
        <w:t xml:space="preserve">הוראת מעבר. מה קורה עם אנשים שיש להם היום רישיון </w:t>
      </w:r>
      <w:bookmarkStart w:id="26" w:name="_ETM_Q1_316458"/>
      <w:bookmarkEnd w:id="26"/>
      <w:r>
        <w:rPr>
          <w:rFonts w:hint="cs"/>
          <w:rtl/>
        </w:rPr>
        <w:t>לה</w:t>
      </w:r>
      <w:r w:rsidR="00514EBF">
        <w:rPr>
          <w:rFonts w:hint="cs"/>
          <w:rtl/>
        </w:rPr>
        <w:t>י</w:t>
      </w:r>
      <w:r>
        <w:rPr>
          <w:rFonts w:hint="cs"/>
          <w:rtl/>
        </w:rPr>
        <w:t>ות קבלני כוח אדם</w:t>
      </w:r>
      <w:r w:rsidR="00514EBF">
        <w:rPr>
          <w:rFonts w:hint="cs"/>
          <w:rtl/>
        </w:rPr>
        <w:t>, מה קורה איתם במעבר הזה?</w:t>
      </w:r>
    </w:p>
    <w:p w:rsidR="00514EBF" w:rsidRDefault="00514EBF" w:rsidP="00514EBF">
      <w:pPr>
        <w:rPr>
          <w:rtl/>
        </w:rPr>
      </w:pPr>
      <w:bookmarkStart w:id="27" w:name="_ETM_Q1_324726"/>
      <w:bookmarkStart w:id="28" w:name="_ETM_Q1_324781"/>
      <w:bookmarkStart w:id="29" w:name="_ETM_Q1_325141"/>
      <w:bookmarkEnd w:id="27"/>
      <w:bookmarkEnd w:id="28"/>
      <w:bookmarkEnd w:id="29"/>
    </w:p>
    <w:p w:rsidR="002B3FCC" w:rsidRDefault="00514EBF" w:rsidP="00514EBF">
      <w:pPr>
        <w:rPr>
          <w:rtl/>
        </w:rPr>
      </w:pPr>
      <w:bookmarkStart w:id="30" w:name="_ETM_Q1_325198"/>
      <w:bookmarkEnd w:id="30"/>
      <w:r>
        <w:rPr>
          <w:rFonts w:hint="cs"/>
          <w:rtl/>
        </w:rPr>
        <w:t xml:space="preserve">ואז רצינו להציע, שבמקום ההוראה </w:t>
      </w:r>
      <w:bookmarkStart w:id="31" w:name="_ETM_Q1_326055"/>
      <w:bookmarkEnd w:id="31"/>
      <w:r>
        <w:rPr>
          <w:rFonts w:hint="cs"/>
          <w:rtl/>
        </w:rPr>
        <w:t xml:space="preserve">שמתייחסת להיתר, שהיא מיותרת כי ממילא </w:t>
      </w:r>
      <w:r w:rsidR="002B3FCC">
        <w:rPr>
          <w:rFonts w:hint="cs"/>
          <w:rtl/>
        </w:rPr>
        <w:t>רישיון שניתן לראשונה</w:t>
      </w:r>
      <w:r>
        <w:rPr>
          <w:rFonts w:hint="cs"/>
          <w:rtl/>
        </w:rPr>
        <w:t xml:space="preserve"> הוא ניתן </w:t>
      </w:r>
      <w:bookmarkStart w:id="32" w:name="_ETM_Q1_331811"/>
      <w:bookmarkEnd w:id="32"/>
      <w:r>
        <w:rPr>
          <w:rFonts w:hint="cs"/>
          <w:rtl/>
        </w:rPr>
        <w:t xml:space="preserve">לתקופה של שנה, </w:t>
      </w:r>
      <w:r w:rsidR="002B3FCC">
        <w:rPr>
          <w:rFonts w:hint="cs"/>
          <w:rtl/>
        </w:rPr>
        <w:t>נוסיף נוסח שאומר שמי היה בעל רישיון</w:t>
      </w:r>
      <w:r>
        <w:rPr>
          <w:rFonts w:hint="cs"/>
          <w:rtl/>
        </w:rPr>
        <w:t xml:space="preserve"> של קבלן כוח אדם ביום התחילה, שר העבודה, הרווחה והשירותים החברתיים רשאי להתיר לו להמשיך</w:t>
      </w:r>
      <w:bookmarkStart w:id="33" w:name="_ETM_Q1_339699"/>
      <w:bookmarkEnd w:id="33"/>
      <w:r>
        <w:rPr>
          <w:rFonts w:hint="cs"/>
          <w:rtl/>
        </w:rPr>
        <w:t xml:space="preserve"> ולהעסיק את העובדים שהעסיק ערב יום התחולה </w:t>
      </w:r>
      <w:bookmarkStart w:id="34" w:name="_ETM_Q1_347022"/>
      <w:bookmarkEnd w:id="34"/>
      <w:r>
        <w:rPr>
          <w:rFonts w:hint="cs"/>
          <w:rtl/>
        </w:rPr>
        <w:t xml:space="preserve">לפי התקופה שהשר יקבע, אבל זה בהתאם לזה שהוא יגיש </w:t>
      </w:r>
      <w:bookmarkStart w:id="35" w:name="_ETM_Q1_346882"/>
      <w:bookmarkEnd w:id="35"/>
      <w:r>
        <w:rPr>
          <w:rFonts w:hint="cs"/>
          <w:rtl/>
        </w:rPr>
        <w:t>בקשה להיתר מיוחד לפי החוק בתוך חודש מיום התחילה.</w:t>
      </w:r>
      <w:bookmarkStart w:id="36" w:name="_ETM_Q1_350876"/>
      <w:bookmarkEnd w:id="36"/>
    </w:p>
    <w:p w:rsidR="00514EBF" w:rsidRDefault="00514EBF" w:rsidP="00514EBF">
      <w:pPr>
        <w:rPr>
          <w:rtl/>
        </w:rPr>
      </w:pPr>
      <w:bookmarkStart w:id="37" w:name="_ETM_Q1_350927"/>
      <w:bookmarkStart w:id="38" w:name="_ETM_Q1_351363"/>
      <w:bookmarkEnd w:id="37"/>
      <w:bookmarkEnd w:id="38"/>
    </w:p>
    <w:p w:rsidR="002B3FCC" w:rsidRDefault="00514EBF" w:rsidP="00514EBF">
      <w:pPr>
        <w:rPr>
          <w:rtl/>
        </w:rPr>
      </w:pPr>
      <w:bookmarkStart w:id="39" w:name="_ETM_Q1_351413"/>
      <w:bookmarkEnd w:id="39"/>
      <w:r>
        <w:rPr>
          <w:rFonts w:hint="cs"/>
          <w:rtl/>
        </w:rPr>
        <w:t xml:space="preserve">כך מי שבאמת </w:t>
      </w:r>
      <w:r w:rsidR="002B3FCC">
        <w:rPr>
          <w:rFonts w:hint="cs"/>
          <w:rtl/>
        </w:rPr>
        <w:t xml:space="preserve">עבד קודם </w:t>
      </w:r>
      <w:r>
        <w:rPr>
          <w:rFonts w:hint="cs"/>
          <w:rtl/>
        </w:rPr>
        <w:t xml:space="preserve">כקבלן </w:t>
      </w:r>
      <w:bookmarkStart w:id="40" w:name="_ETM_Q1_355393"/>
      <w:bookmarkEnd w:id="40"/>
      <w:r>
        <w:rPr>
          <w:rFonts w:hint="cs"/>
          <w:rtl/>
        </w:rPr>
        <w:t>כוח אדם והיו לא אנשים שמועסקים והכול היה בסדר, השר</w:t>
      </w:r>
      <w:bookmarkStart w:id="41" w:name="_ETM_Q1_359226"/>
      <w:bookmarkEnd w:id="41"/>
      <w:r>
        <w:rPr>
          <w:rFonts w:hint="cs"/>
          <w:rtl/>
        </w:rPr>
        <w:t xml:space="preserve"> יכול להרשות לו להמשיך להעסיק, בתנאי שהוא </w:t>
      </w:r>
      <w:bookmarkStart w:id="42" w:name="_ETM_Q1_361295"/>
      <w:bookmarkEnd w:id="42"/>
      <w:r>
        <w:rPr>
          <w:rFonts w:hint="cs"/>
          <w:rtl/>
        </w:rPr>
        <w:t xml:space="preserve">באמת הגיש בקשה לקבלת היתר מיוחד, בינתיים הוא מסדיר את </w:t>
      </w:r>
      <w:bookmarkStart w:id="43" w:name="_ETM_Q1_365914"/>
      <w:bookmarkEnd w:id="43"/>
      <w:r>
        <w:rPr>
          <w:rFonts w:hint="cs"/>
          <w:rtl/>
        </w:rPr>
        <w:t>נושא ההיתר המיוחד. וזה במסגרת המשך ההעסקה הקיים.</w:t>
      </w:r>
      <w:bookmarkStart w:id="44" w:name="_ETM_Q1_382386"/>
      <w:bookmarkStart w:id="45" w:name="_ETM_Q1_382438"/>
      <w:bookmarkEnd w:id="44"/>
      <w:bookmarkEnd w:id="45"/>
      <w:r>
        <w:rPr>
          <w:rFonts w:hint="cs"/>
          <w:rtl/>
        </w:rPr>
        <w:t xml:space="preserve"> זה</w:t>
      </w:r>
      <w:bookmarkStart w:id="46" w:name="_ETM_Q1_381143"/>
      <w:bookmarkEnd w:id="46"/>
      <w:r>
        <w:rPr>
          <w:rFonts w:hint="cs"/>
          <w:rtl/>
        </w:rPr>
        <w:t xml:space="preserve"> הנוסח שמוצע בפניכם.</w:t>
      </w:r>
    </w:p>
    <w:p w:rsidR="00514EBF" w:rsidRDefault="00514EBF" w:rsidP="00514EBF">
      <w:pPr>
        <w:rPr>
          <w:rtl/>
        </w:rPr>
      </w:pPr>
      <w:bookmarkStart w:id="47" w:name="_ETM_Q1_384972"/>
      <w:bookmarkStart w:id="48" w:name="_ETM_Q1_385029"/>
      <w:bookmarkEnd w:id="47"/>
      <w:bookmarkEnd w:id="48"/>
    </w:p>
    <w:p w:rsidR="00514EBF" w:rsidRDefault="00514EBF" w:rsidP="00514EBF">
      <w:pPr>
        <w:pStyle w:val="af5"/>
        <w:keepNext/>
        <w:rPr>
          <w:rtl/>
        </w:rPr>
      </w:pPr>
      <w:bookmarkStart w:id="49" w:name="ET_interruption_קריאה_34"/>
      <w:r w:rsidRPr="00514E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4EB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9"/>
    </w:p>
    <w:p w:rsidR="00514EBF" w:rsidRDefault="00514EBF" w:rsidP="00514EBF">
      <w:pPr>
        <w:pStyle w:val="KeepWithNext"/>
        <w:rPr>
          <w:rtl/>
        </w:rPr>
      </w:pPr>
    </w:p>
    <w:p w:rsidR="00514EBF" w:rsidRDefault="00514EBF" w:rsidP="00514EBF">
      <w:pPr>
        <w:rPr>
          <w:rtl/>
        </w:rPr>
      </w:pPr>
      <w:bookmarkStart w:id="50" w:name="_ETM_Q1_387130"/>
      <w:bookmarkEnd w:id="50"/>
      <w:r>
        <w:rPr>
          <w:rFonts w:hint="cs"/>
          <w:rtl/>
        </w:rPr>
        <w:t>אפשר להגיב?</w:t>
      </w:r>
      <w:bookmarkStart w:id="51" w:name="_ETM_Q1_386365"/>
      <w:bookmarkEnd w:id="51"/>
    </w:p>
    <w:p w:rsidR="002B3FCC" w:rsidRDefault="002B3FCC" w:rsidP="002B3FCC">
      <w:pPr>
        <w:rPr>
          <w:rtl/>
        </w:rPr>
      </w:pPr>
      <w:bookmarkStart w:id="52" w:name="_ETM_Q1_386413"/>
      <w:bookmarkEnd w:id="52"/>
    </w:p>
    <w:p w:rsidR="002B3FCC" w:rsidRDefault="002B3FCC" w:rsidP="002B3FCC">
      <w:pPr>
        <w:pStyle w:val="af6"/>
        <w:keepNext/>
        <w:rPr>
          <w:rtl/>
        </w:rPr>
      </w:pPr>
      <w:bookmarkStart w:id="53" w:name="ET_yor_5299_6"/>
      <w:r w:rsidRPr="002B3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2B3FCC" w:rsidRDefault="002B3FCC" w:rsidP="002B3FCC">
      <w:pPr>
        <w:pStyle w:val="KeepWithNext"/>
        <w:rPr>
          <w:rtl/>
        </w:rPr>
      </w:pPr>
    </w:p>
    <w:p w:rsidR="002B3FCC" w:rsidRDefault="00514EBF" w:rsidP="002B3FCC">
      <w:pPr>
        <w:rPr>
          <w:rtl/>
        </w:rPr>
      </w:pPr>
      <w:r>
        <w:rPr>
          <w:rFonts w:hint="cs"/>
          <w:rtl/>
        </w:rPr>
        <w:t xml:space="preserve">רגע, מה אתה ממהר? כבר מזמן </w:t>
      </w:r>
      <w:bookmarkStart w:id="54" w:name="_ETM_Q1_386812"/>
      <w:bookmarkEnd w:id="54"/>
      <w:r>
        <w:rPr>
          <w:rFonts w:hint="cs"/>
          <w:rtl/>
        </w:rPr>
        <w:t>לא באת, איבדת סבלנות.</w:t>
      </w:r>
    </w:p>
    <w:p w:rsidR="002B3FCC" w:rsidRDefault="002B3FCC" w:rsidP="002B3FCC">
      <w:pPr>
        <w:pStyle w:val="-"/>
        <w:keepNext/>
        <w:rPr>
          <w:rtl/>
        </w:rPr>
      </w:pPr>
      <w:bookmarkStart w:id="55" w:name="ET_speakercontinue_נעה_בן_שבת_7"/>
      <w:r w:rsidRPr="002B3FC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"/>
    </w:p>
    <w:p w:rsidR="002B3FCC" w:rsidRDefault="002B3FCC" w:rsidP="002B3FCC">
      <w:pPr>
        <w:pStyle w:val="KeepWithNext"/>
        <w:rPr>
          <w:rtl/>
        </w:rPr>
      </w:pPr>
    </w:p>
    <w:p w:rsidR="002B3FCC" w:rsidRDefault="00514EBF" w:rsidP="002B3FCC">
      <w:pPr>
        <w:rPr>
          <w:rtl/>
        </w:rPr>
      </w:pPr>
      <w:r>
        <w:rPr>
          <w:rFonts w:hint="cs"/>
          <w:rtl/>
        </w:rPr>
        <w:t xml:space="preserve">עכשיו, המשך ההעסקה הוא כמובן לתקופה </w:t>
      </w:r>
      <w:bookmarkStart w:id="56" w:name="_ETM_Q1_390364"/>
      <w:bookmarkEnd w:id="56"/>
      <w:r>
        <w:rPr>
          <w:rFonts w:hint="cs"/>
          <w:rtl/>
        </w:rPr>
        <w:t xml:space="preserve">שהשר יתיר </w:t>
      </w:r>
      <w:r w:rsidR="002B3FCC">
        <w:rPr>
          <w:rFonts w:hint="cs"/>
          <w:rtl/>
        </w:rPr>
        <w:t>ובשיקול דעת של השר</w:t>
      </w:r>
      <w:r>
        <w:rPr>
          <w:rFonts w:hint="cs"/>
          <w:rtl/>
        </w:rPr>
        <w:t>, בדומה למה שקבוע היום בסעיף 7 לחוק.</w:t>
      </w:r>
      <w:bookmarkStart w:id="57" w:name="_ETM_Q1_397165"/>
      <w:bookmarkStart w:id="58" w:name="_ETM_Q1_397917"/>
      <w:bookmarkEnd w:id="57"/>
      <w:bookmarkEnd w:id="58"/>
    </w:p>
    <w:p w:rsidR="00514EBF" w:rsidRDefault="00514EBF" w:rsidP="002B3FCC">
      <w:pPr>
        <w:rPr>
          <w:rtl/>
        </w:rPr>
      </w:pPr>
      <w:bookmarkStart w:id="59" w:name="_ETM_Q1_397970"/>
      <w:bookmarkEnd w:id="59"/>
    </w:p>
    <w:p w:rsidR="00514EBF" w:rsidRDefault="00514EBF" w:rsidP="00514EBF">
      <w:pPr>
        <w:pStyle w:val="af6"/>
        <w:keepNext/>
        <w:rPr>
          <w:rtl/>
        </w:rPr>
      </w:pPr>
      <w:bookmarkStart w:id="60" w:name="ET_yor_5299_35"/>
      <w:r w:rsidRPr="00514E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14E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514EBF" w:rsidRDefault="00514EBF" w:rsidP="00514EBF">
      <w:pPr>
        <w:pStyle w:val="KeepWithNext"/>
        <w:rPr>
          <w:rtl/>
        </w:rPr>
      </w:pPr>
    </w:p>
    <w:p w:rsidR="00514EBF" w:rsidRDefault="00514EBF" w:rsidP="00514EBF">
      <w:pPr>
        <w:rPr>
          <w:rtl/>
        </w:rPr>
      </w:pPr>
      <w:bookmarkStart w:id="61" w:name="_ETM_Q1_398855"/>
      <w:bookmarkEnd w:id="6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סיימת? בבקשה, דבי.</w:t>
      </w:r>
      <w:bookmarkStart w:id="62" w:name="_ETM_Q1_399242"/>
      <w:bookmarkEnd w:id="62"/>
    </w:p>
    <w:p w:rsidR="00514EBF" w:rsidRDefault="00514EBF" w:rsidP="00514EBF">
      <w:pPr>
        <w:rPr>
          <w:rtl/>
        </w:rPr>
      </w:pPr>
    </w:p>
    <w:p w:rsidR="002B5A23" w:rsidRDefault="002B5A23" w:rsidP="002B5A23">
      <w:pPr>
        <w:pStyle w:val="a4"/>
        <w:keepNext/>
        <w:rPr>
          <w:rtl/>
        </w:rPr>
      </w:pPr>
      <w:bookmarkStart w:id="63" w:name="ET_speaker_דבי_ספיראליעזר_36"/>
      <w:r w:rsidRPr="002B5A23">
        <w:rPr>
          <w:rStyle w:val="TagStyle"/>
          <w:rtl/>
        </w:rPr>
        <w:t xml:space="preserve"> &lt;&lt; דובר &gt;&gt; </w:t>
      </w:r>
      <w:r>
        <w:rPr>
          <w:rtl/>
        </w:rPr>
        <w:t>דבי ספיר-אליעזר:</w:t>
      </w:r>
      <w:r w:rsidRPr="002B5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"/>
    </w:p>
    <w:p w:rsidR="002B5A23" w:rsidRDefault="002B5A23" w:rsidP="002B5A23">
      <w:pPr>
        <w:pStyle w:val="KeepWithNext"/>
        <w:rPr>
          <w:rtl/>
        </w:rPr>
      </w:pPr>
    </w:p>
    <w:p w:rsidR="002B5A23" w:rsidRDefault="002B5A23" w:rsidP="002B5A23">
      <w:pPr>
        <w:rPr>
          <w:rtl/>
        </w:rPr>
      </w:pPr>
      <w:r>
        <w:rPr>
          <w:rFonts w:hint="cs"/>
          <w:rtl/>
        </w:rPr>
        <w:t xml:space="preserve">דבי ספיר-אליעזר, משרד העבודה. אני מודה, כשדיברנו עם </w:t>
      </w:r>
      <w:bookmarkStart w:id="64" w:name="_ETM_Q1_407952"/>
      <w:bookmarkEnd w:id="64"/>
      <w:r>
        <w:rPr>
          <w:rFonts w:hint="cs"/>
          <w:rtl/>
        </w:rPr>
        <w:t xml:space="preserve">נעה לפני הדיון על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, אז אני הבנתי </w:t>
      </w:r>
      <w:bookmarkStart w:id="65" w:name="_ETM_Q1_411201"/>
      <w:bookmarkEnd w:id="65"/>
      <w:r>
        <w:rPr>
          <w:rFonts w:hint="cs"/>
          <w:rtl/>
        </w:rPr>
        <w:t xml:space="preserve">קצת אחרת את השיחה בינינו, וזה היה מאוד מאוד </w:t>
      </w:r>
      <w:bookmarkStart w:id="66" w:name="_ETM_Q1_412640"/>
      <w:bookmarkEnd w:id="66"/>
      <w:r>
        <w:rPr>
          <w:rFonts w:hint="cs"/>
          <w:rtl/>
        </w:rPr>
        <w:t xml:space="preserve">מהר, וככה הסברתי לחברים שלי של ארגוני העובדים ושל בוני </w:t>
      </w:r>
      <w:bookmarkStart w:id="67" w:name="_ETM_Q1_413845"/>
      <w:bookmarkEnd w:id="67"/>
      <w:r>
        <w:rPr>
          <w:rFonts w:hint="cs"/>
          <w:rtl/>
        </w:rPr>
        <w:t xml:space="preserve">ישראל. אז אני אגיד מה שאני הבנתי שסוכם, למרות שאנחנו כמובן יכולים גם לחיות עם הנוסח הזה. מה </w:t>
      </w:r>
      <w:bookmarkStart w:id="68" w:name="_ETM_Q1_424832"/>
      <w:bookmarkEnd w:id="68"/>
      <w:r>
        <w:rPr>
          <w:rFonts w:hint="cs"/>
          <w:rtl/>
        </w:rPr>
        <w:t xml:space="preserve">שאני הבנתי זה שאנחנו בעצם נגיד שאנחנו </w:t>
      </w:r>
      <w:bookmarkStart w:id="69" w:name="_ETM_Q1_425322"/>
      <w:bookmarkEnd w:id="69"/>
      <w:r>
        <w:rPr>
          <w:rFonts w:hint="cs"/>
          <w:rtl/>
        </w:rPr>
        <w:t xml:space="preserve">מאריכים את ההעסקה לתקופה של חודש, הוא יוכל </w:t>
      </w:r>
      <w:bookmarkStart w:id="70" w:name="_ETM_Q1_435941"/>
      <w:bookmarkEnd w:id="70"/>
      <w:r>
        <w:rPr>
          <w:rFonts w:hint="cs"/>
          <w:rtl/>
        </w:rPr>
        <w:t xml:space="preserve">להמשיך לפעול לתקופה של חודש מיום התחילה ולא בתקופה שקבע </w:t>
      </w:r>
      <w:bookmarkStart w:id="71" w:name="_ETM_Q1_437360"/>
      <w:bookmarkEnd w:id="71"/>
      <w:r>
        <w:rPr>
          <w:rFonts w:hint="cs"/>
          <w:rtl/>
        </w:rPr>
        <w:t xml:space="preserve">השר. אני אומרת את זה לצרכי הגינות, למרות שאני חושבת </w:t>
      </w:r>
      <w:bookmarkStart w:id="72" w:name="_ETM_Q1_441967"/>
      <w:bookmarkEnd w:id="72"/>
      <w:r>
        <w:rPr>
          <w:rFonts w:hint="cs"/>
          <w:rtl/>
        </w:rPr>
        <w:t>שזה נכון לקבוע כפי שקבעת, אבל זה מה שאני הבנתי.</w:t>
      </w:r>
    </w:p>
    <w:p w:rsidR="00514EBF" w:rsidRDefault="0008352E" w:rsidP="00514EBF">
      <w:pPr>
        <w:rPr>
          <w:rtl/>
        </w:rPr>
      </w:pPr>
      <w:bookmarkStart w:id="73" w:name="_ETM_Q1_399291"/>
      <w:bookmarkEnd w:id="73"/>
      <w:r>
        <w:rPr>
          <w:rtl/>
        </w:rPr>
        <w:t xml:space="preserve"> </w:t>
      </w:r>
    </w:p>
    <w:p w:rsidR="002B3FCC" w:rsidRDefault="002B3FCC" w:rsidP="002B3FCC">
      <w:pPr>
        <w:pStyle w:val="-"/>
        <w:keepNext/>
        <w:rPr>
          <w:rtl/>
        </w:rPr>
      </w:pPr>
      <w:bookmarkStart w:id="74" w:name="ET_speakercontinue_נעה_בן_שבת_8"/>
      <w:r w:rsidRPr="002B3FCC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4"/>
    </w:p>
    <w:p w:rsidR="002B3FCC" w:rsidRDefault="002B3FCC" w:rsidP="002B3FCC">
      <w:pPr>
        <w:pStyle w:val="KeepWithNext"/>
        <w:rPr>
          <w:rtl/>
        </w:rPr>
      </w:pPr>
    </w:p>
    <w:p w:rsidR="002B3FCC" w:rsidRDefault="002B5A23" w:rsidP="002B5A23">
      <w:pPr>
        <w:rPr>
          <w:rtl/>
        </w:rPr>
      </w:pPr>
      <w:r>
        <w:rPr>
          <w:rFonts w:hint="cs"/>
          <w:rtl/>
        </w:rPr>
        <w:t xml:space="preserve">השאלה היא אם נניח אתם אומרים שיש לכם </w:t>
      </w:r>
      <w:r w:rsidR="002B3FCC">
        <w:rPr>
          <w:rFonts w:hint="cs"/>
          <w:rtl/>
        </w:rPr>
        <w:t xml:space="preserve">שלושה חודשים </w:t>
      </w:r>
      <w:r>
        <w:rPr>
          <w:rFonts w:hint="cs"/>
          <w:rtl/>
        </w:rPr>
        <w:t xml:space="preserve">לקבל החלטה </w:t>
      </w:r>
      <w:bookmarkStart w:id="75" w:name="_ETM_Q1_449996"/>
      <w:bookmarkEnd w:id="75"/>
      <w:r>
        <w:rPr>
          <w:rFonts w:hint="cs"/>
          <w:rtl/>
        </w:rPr>
        <w:t xml:space="preserve">בבקשה להיתר. אם בן אדם </w:t>
      </w:r>
      <w:r w:rsidR="002B3FCC">
        <w:rPr>
          <w:rFonts w:hint="cs"/>
          <w:rtl/>
        </w:rPr>
        <w:t>הגיש</w:t>
      </w:r>
      <w:r>
        <w:rPr>
          <w:rFonts w:hint="cs"/>
          <w:rtl/>
        </w:rPr>
        <w:t xml:space="preserve"> סמוך ליום התחילה, </w:t>
      </w:r>
      <w:bookmarkStart w:id="76" w:name="_ETM_Q1_456720"/>
      <w:bookmarkEnd w:id="76"/>
      <w:r>
        <w:rPr>
          <w:rFonts w:hint="cs"/>
          <w:rtl/>
        </w:rPr>
        <w:t xml:space="preserve">הוא מגיש בקשה להיתר, וצריכים לקבל תשובה למה בעצם </w:t>
      </w:r>
      <w:bookmarkStart w:id="77" w:name="_ETM_Q1_462210"/>
      <w:bookmarkEnd w:id="77"/>
      <w:r>
        <w:rPr>
          <w:rFonts w:hint="cs"/>
          <w:rtl/>
        </w:rPr>
        <w:t xml:space="preserve">להשמיט מתחת רגליו את הקרקע. צריך לתת לו את </w:t>
      </w:r>
      <w:bookmarkStart w:id="78" w:name="_ETM_Q1_464925"/>
      <w:bookmarkEnd w:id="78"/>
      <w:r>
        <w:rPr>
          <w:rFonts w:hint="cs"/>
          <w:rtl/>
        </w:rPr>
        <w:t xml:space="preserve">הזמן. השר יקבע את התקופה שיקבע. אתם רוצים להגביל אותה </w:t>
      </w:r>
      <w:bookmarkStart w:id="79" w:name="_ETM_Q1_469956"/>
      <w:bookmarkEnd w:id="79"/>
      <w:r>
        <w:rPr>
          <w:rFonts w:hint="cs"/>
          <w:rtl/>
        </w:rPr>
        <w:t xml:space="preserve">שלא תעלה על תקופה השלושה חודשים או איזושהי תקופה? כי </w:t>
      </w:r>
      <w:bookmarkStart w:id="80" w:name="_ETM_Q1_472625"/>
      <w:bookmarkEnd w:id="80"/>
      <w:r>
        <w:rPr>
          <w:rFonts w:hint="cs"/>
          <w:rtl/>
        </w:rPr>
        <w:t xml:space="preserve">הרי בחוק נותנים זמן לשר להחליט בבקשה לרישיון, וזה חל </w:t>
      </w:r>
      <w:bookmarkStart w:id="81" w:name="_ETM_Q1_473591"/>
      <w:bookmarkEnd w:id="81"/>
      <w:r>
        <w:rPr>
          <w:rFonts w:hint="cs"/>
          <w:rtl/>
        </w:rPr>
        <w:t xml:space="preserve">כמובן על הבקשה ההיתר </w:t>
      </w:r>
      <w:r>
        <w:rPr>
          <w:rtl/>
        </w:rPr>
        <w:t>–</w:t>
      </w:r>
      <w:r>
        <w:rPr>
          <w:rFonts w:hint="cs"/>
          <w:rtl/>
        </w:rPr>
        <w:t xml:space="preserve"> לא בחוק, סליחה, בתקנות על </w:t>
      </w:r>
      <w:bookmarkStart w:id="82" w:name="_ETM_Q1_480503"/>
      <w:bookmarkEnd w:id="82"/>
      <w:r>
        <w:rPr>
          <w:rFonts w:hint="cs"/>
          <w:rtl/>
        </w:rPr>
        <w:t>פי החוק.</w:t>
      </w:r>
    </w:p>
    <w:p w:rsidR="002B5A23" w:rsidRDefault="002B5A23" w:rsidP="002B5A23">
      <w:pPr>
        <w:rPr>
          <w:rtl/>
        </w:rPr>
      </w:pPr>
      <w:bookmarkStart w:id="83" w:name="_ETM_Q1_484095"/>
      <w:bookmarkStart w:id="84" w:name="_ETM_Q1_484152"/>
      <w:bookmarkEnd w:id="83"/>
      <w:bookmarkEnd w:id="84"/>
    </w:p>
    <w:p w:rsidR="002B5A23" w:rsidRDefault="002B5A23" w:rsidP="002B5A23">
      <w:pPr>
        <w:pStyle w:val="a4"/>
        <w:keepNext/>
        <w:rPr>
          <w:rtl/>
        </w:rPr>
      </w:pPr>
      <w:bookmarkStart w:id="85" w:name="ET_speaker_שי_בירן_37"/>
      <w:r w:rsidRPr="002B5A23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B5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2B5A23" w:rsidRDefault="002B5A23" w:rsidP="002B5A23">
      <w:pPr>
        <w:pStyle w:val="KeepWithNext"/>
        <w:rPr>
          <w:rtl/>
        </w:rPr>
      </w:pPr>
    </w:p>
    <w:p w:rsidR="002B5A23" w:rsidRDefault="002B5A23" w:rsidP="002B5A23">
      <w:pPr>
        <w:rPr>
          <w:rtl/>
        </w:rPr>
      </w:pPr>
      <w:r>
        <w:rPr>
          <w:rFonts w:hint="cs"/>
          <w:rtl/>
        </w:rPr>
        <w:t>אפשר להתייחס?</w:t>
      </w:r>
      <w:bookmarkStart w:id="86" w:name="_ETM_Q1_482725"/>
      <w:bookmarkEnd w:id="86"/>
    </w:p>
    <w:p w:rsidR="002B5A23" w:rsidRDefault="002B5A23" w:rsidP="002B5A23">
      <w:pPr>
        <w:rPr>
          <w:rtl/>
        </w:rPr>
      </w:pPr>
      <w:bookmarkStart w:id="87" w:name="_ETM_Q1_482773"/>
      <w:bookmarkEnd w:id="87"/>
    </w:p>
    <w:p w:rsidR="002B5A23" w:rsidRDefault="002B5A23" w:rsidP="002B5A23">
      <w:pPr>
        <w:pStyle w:val="af6"/>
        <w:keepNext/>
        <w:rPr>
          <w:rtl/>
        </w:rPr>
      </w:pPr>
      <w:bookmarkStart w:id="88" w:name="ET_yor_5299_38"/>
      <w:r w:rsidRPr="002B5A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5A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2B5A23" w:rsidRDefault="002B5A23" w:rsidP="002B5A23">
      <w:pPr>
        <w:pStyle w:val="KeepWithNext"/>
        <w:rPr>
          <w:rtl/>
        </w:rPr>
      </w:pPr>
    </w:p>
    <w:p w:rsidR="002B5A23" w:rsidRDefault="002B5A23" w:rsidP="002B5A23">
      <w:pPr>
        <w:rPr>
          <w:rtl/>
        </w:rPr>
      </w:pPr>
      <w:bookmarkStart w:id="89" w:name="_ETM_Q1_484115"/>
      <w:bookmarkEnd w:id="89"/>
      <w:r>
        <w:rPr>
          <w:rFonts w:hint="cs"/>
          <w:rtl/>
        </w:rPr>
        <w:t>כן, בבקשה. שם לפרוטוקול.</w:t>
      </w:r>
    </w:p>
    <w:p w:rsidR="002B5A23" w:rsidRDefault="002B5A23" w:rsidP="002B5A23">
      <w:pPr>
        <w:rPr>
          <w:rtl/>
        </w:rPr>
      </w:pPr>
      <w:bookmarkStart w:id="90" w:name="_ETM_Q1_485098"/>
      <w:bookmarkStart w:id="91" w:name="_ETM_Q1_485149"/>
      <w:bookmarkEnd w:id="90"/>
      <w:bookmarkEnd w:id="91"/>
    </w:p>
    <w:p w:rsidR="002B5A23" w:rsidRDefault="002B5A23" w:rsidP="002B5A23">
      <w:pPr>
        <w:pStyle w:val="-"/>
        <w:keepNext/>
        <w:rPr>
          <w:rtl/>
        </w:rPr>
      </w:pPr>
      <w:bookmarkStart w:id="92" w:name="ET_speakercontinue_שי_בירן_39"/>
      <w:r w:rsidRPr="002B5A23">
        <w:rPr>
          <w:rStyle w:val="TagStyle"/>
          <w:rtl/>
        </w:rPr>
        <w:t xml:space="preserve"> &lt;&lt; דובר_המשך &gt;&gt; </w:t>
      </w:r>
      <w:r>
        <w:rPr>
          <w:rtl/>
        </w:rPr>
        <w:t>שי בירן:</w:t>
      </w:r>
      <w:r w:rsidRPr="002B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"/>
    </w:p>
    <w:p w:rsidR="002B5A23" w:rsidRDefault="002B5A23" w:rsidP="002B5A23">
      <w:pPr>
        <w:pStyle w:val="KeepWithNext"/>
        <w:rPr>
          <w:rtl/>
        </w:rPr>
      </w:pPr>
    </w:p>
    <w:p w:rsidR="002B3FCC" w:rsidRDefault="002B5A23" w:rsidP="002B5A23">
      <w:pPr>
        <w:rPr>
          <w:rtl/>
        </w:rPr>
      </w:pPr>
      <w:bookmarkStart w:id="93" w:name="_ETM_Q1_486129"/>
      <w:bookmarkEnd w:id="93"/>
      <w:r>
        <w:rPr>
          <w:rFonts w:hint="cs"/>
          <w:rtl/>
        </w:rPr>
        <w:t xml:space="preserve">שי בירן, מנכ"ל אגף כלכלה </w:t>
      </w:r>
      <w:bookmarkStart w:id="94" w:name="_ETM_Q1_486128"/>
      <w:bookmarkEnd w:id="94"/>
      <w:r>
        <w:rPr>
          <w:rFonts w:hint="cs"/>
          <w:rtl/>
        </w:rPr>
        <w:t xml:space="preserve">בהסתדרות הכללית. נמצא איתי גם פה עמיתי מארגון המעסיקים. לא כך הבנו את הסיכום, אבל </w:t>
      </w:r>
      <w:bookmarkStart w:id="95" w:name="_ETM_Q1_498217"/>
      <w:bookmarkEnd w:id="95"/>
      <w:r>
        <w:rPr>
          <w:rFonts w:hint="cs"/>
          <w:rtl/>
        </w:rPr>
        <w:t xml:space="preserve">אני רוצה רק להסביר מילה מהותית על העניין הזה. גם </w:t>
      </w:r>
      <w:bookmarkStart w:id="96" w:name="_ETM_Q1_500536"/>
      <w:bookmarkEnd w:id="96"/>
      <w:r>
        <w:rPr>
          <w:rFonts w:hint="cs"/>
          <w:rtl/>
        </w:rPr>
        <w:t xml:space="preserve">היום, למיטב הבנתי, צריך להיות רישיון חברת כוח אדם </w:t>
      </w:r>
      <w:bookmarkStart w:id="97" w:name="_ETM_Q1_505230"/>
      <w:bookmarkEnd w:id="97"/>
      <w:r>
        <w:rPr>
          <w:rFonts w:hint="cs"/>
          <w:rtl/>
        </w:rPr>
        <w:t xml:space="preserve">למי שמעסיק מנופאים. רבים לא עושים זאת כי הם מפרים </w:t>
      </w:r>
      <w:bookmarkStart w:id="98" w:name="_ETM_Q1_508742"/>
      <w:bookmarkEnd w:id="98"/>
      <w:r>
        <w:rPr>
          <w:rFonts w:hint="cs"/>
          <w:rtl/>
        </w:rPr>
        <w:t>את הדין ולא בגלל שהדין לא מתייחס.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4"/>
        <w:keepNext/>
        <w:rPr>
          <w:rtl/>
        </w:rPr>
      </w:pPr>
      <w:bookmarkStart w:id="99" w:name="ET_speaker_נעה_בן_שבת_9"/>
      <w:r w:rsidRPr="002B3F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2B3FCC" w:rsidRDefault="002B3FCC" w:rsidP="002B3FCC">
      <w:pPr>
        <w:pStyle w:val="KeepWithNext"/>
        <w:rPr>
          <w:rtl/>
        </w:rPr>
      </w:pPr>
    </w:p>
    <w:p w:rsidR="002B3FCC" w:rsidRDefault="002B5A23" w:rsidP="002B5A23">
      <w:pPr>
        <w:rPr>
          <w:rtl/>
        </w:rPr>
      </w:pPr>
      <w:r>
        <w:rPr>
          <w:rFonts w:hint="cs"/>
          <w:rtl/>
        </w:rPr>
        <w:t>לא,</w:t>
      </w:r>
      <w:bookmarkStart w:id="100" w:name="_ETM_Q1_511855"/>
      <w:bookmarkEnd w:id="100"/>
      <w:r>
        <w:rPr>
          <w:rFonts w:hint="cs"/>
          <w:rtl/>
        </w:rPr>
        <w:t xml:space="preserve"> לא אמרתי אחרת. אם היה נשמע באיזושהי צורה </w:t>
      </w:r>
      <w:bookmarkStart w:id="101" w:name="_ETM_Q1_513514"/>
      <w:bookmarkEnd w:id="101"/>
      <w:r>
        <w:rPr>
          <w:rFonts w:hint="cs"/>
          <w:rtl/>
        </w:rPr>
        <w:t xml:space="preserve">שאמרתי שהיום אפשר לפעול בלי רישיון </w:t>
      </w:r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102" w:name="_ETM_Q1_521115"/>
      <w:bookmarkEnd w:id="102"/>
      <w:r>
        <w:rPr>
          <w:rFonts w:hint="cs"/>
          <w:rtl/>
        </w:rPr>
        <w:t xml:space="preserve">מה שאמרתי. רק אם רוצים להגיד: </w:t>
      </w:r>
      <w:r w:rsidR="002B3FCC">
        <w:rPr>
          <w:rFonts w:hint="cs"/>
          <w:rtl/>
        </w:rPr>
        <w:t>אם אתה מעסיק עובדים</w:t>
      </w:r>
      <w:r>
        <w:rPr>
          <w:rFonts w:hint="cs"/>
          <w:rtl/>
        </w:rPr>
        <w:t xml:space="preserve">, אתה יכול </w:t>
      </w:r>
      <w:bookmarkStart w:id="103" w:name="_ETM_Q1_522949"/>
      <w:bookmarkEnd w:id="103"/>
      <w:r>
        <w:rPr>
          <w:rFonts w:hint="cs"/>
          <w:rtl/>
        </w:rPr>
        <w:t xml:space="preserve">להמשיך ולהעסיק אותם, </w:t>
      </w:r>
      <w:r w:rsidR="002B3FCC">
        <w:rPr>
          <w:rFonts w:hint="cs"/>
          <w:rtl/>
        </w:rPr>
        <w:t>אתה לא צריך לקטוע את ההעסקה</w:t>
      </w:r>
      <w:r>
        <w:rPr>
          <w:rFonts w:hint="cs"/>
          <w:rtl/>
        </w:rPr>
        <w:t xml:space="preserve">, לחכות עד שפתאום יתחילו לעשות </w:t>
      </w:r>
      <w:bookmarkStart w:id="104" w:name="_ETM_Q1_526693"/>
      <w:bookmarkEnd w:id="104"/>
      <w:r>
        <w:rPr>
          <w:rFonts w:hint="cs"/>
          <w:rtl/>
        </w:rPr>
        <w:t xml:space="preserve">את </w:t>
      </w:r>
      <w:r w:rsidR="002B3FCC">
        <w:rPr>
          <w:rFonts w:hint="cs"/>
          <w:rtl/>
        </w:rPr>
        <w:t>המנגנון של ההיתר המיוחד</w:t>
      </w:r>
      <w:r>
        <w:rPr>
          <w:rFonts w:hint="cs"/>
          <w:rtl/>
        </w:rPr>
        <w:t xml:space="preserve">, ובינתיים אין לך אפשרות להמשיך להעסיק את העובדים </w:t>
      </w:r>
      <w:bookmarkStart w:id="105" w:name="_ETM_Q1_533308"/>
      <w:bookmarkEnd w:id="105"/>
      <w:r>
        <w:rPr>
          <w:rFonts w:hint="cs"/>
          <w:rtl/>
        </w:rPr>
        <w:t>שלך - - -</w:t>
      </w:r>
    </w:p>
    <w:p w:rsidR="002B5A23" w:rsidRDefault="002B5A23" w:rsidP="002B5A23">
      <w:pPr>
        <w:rPr>
          <w:rtl/>
        </w:rPr>
      </w:pPr>
      <w:bookmarkStart w:id="106" w:name="_ETM_Q1_535796"/>
      <w:bookmarkStart w:id="107" w:name="_ETM_Q1_535863"/>
      <w:bookmarkStart w:id="108" w:name="_ETM_Q1_531960"/>
      <w:bookmarkEnd w:id="106"/>
      <w:bookmarkEnd w:id="107"/>
      <w:bookmarkEnd w:id="108"/>
    </w:p>
    <w:p w:rsidR="002B5A23" w:rsidRDefault="002B5A23" w:rsidP="002B5A23">
      <w:pPr>
        <w:pStyle w:val="a4"/>
        <w:keepNext/>
        <w:rPr>
          <w:rtl/>
        </w:rPr>
      </w:pPr>
      <w:bookmarkStart w:id="109" w:name="ET_speaker_שי_בירן_40"/>
      <w:r w:rsidRPr="002B5A23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B5A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2B5A23" w:rsidRDefault="002B5A23" w:rsidP="002B5A23">
      <w:pPr>
        <w:pStyle w:val="KeepWithNext"/>
        <w:rPr>
          <w:rtl/>
        </w:rPr>
      </w:pPr>
    </w:p>
    <w:p w:rsidR="0008352E" w:rsidRDefault="002B5A23" w:rsidP="002B5A23">
      <w:pPr>
        <w:rPr>
          <w:rtl/>
        </w:rPr>
      </w:pPr>
      <w:bookmarkStart w:id="110" w:name="_ETM_Q1_532526"/>
      <w:bookmarkStart w:id="111" w:name="_ETM_Q1_532577"/>
      <w:bookmarkEnd w:id="110"/>
      <w:bookmarkEnd w:id="111"/>
      <w:r>
        <w:rPr>
          <w:rFonts w:hint="cs"/>
          <w:rtl/>
        </w:rPr>
        <w:t xml:space="preserve">מה שניסיתי לומר זה שמלכתחילה אנחנו </w:t>
      </w:r>
      <w:bookmarkStart w:id="112" w:name="_ETM_Q1_536088"/>
      <w:bookmarkEnd w:id="112"/>
      <w:r>
        <w:rPr>
          <w:rFonts w:hint="cs"/>
          <w:rtl/>
        </w:rPr>
        <w:t xml:space="preserve">מתייחסים לסיטואציה שבה לשיטתנו הדין אומר </w:t>
      </w:r>
      <w:r w:rsidR="002B3FCC">
        <w:rPr>
          <w:rFonts w:hint="cs"/>
          <w:rtl/>
        </w:rPr>
        <w:t>שאתה צריך להיות בעל רישיון</w:t>
      </w:r>
      <w:r>
        <w:rPr>
          <w:rFonts w:hint="cs"/>
          <w:rtl/>
        </w:rPr>
        <w:t>,</w:t>
      </w:r>
      <w:r w:rsidR="002B3FCC">
        <w:rPr>
          <w:rFonts w:hint="cs"/>
          <w:rtl/>
        </w:rPr>
        <w:t xml:space="preserve"> אז החוק </w:t>
      </w:r>
      <w:r>
        <w:rPr>
          <w:rFonts w:hint="cs"/>
          <w:rtl/>
        </w:rPr>
        <w:t xml:space="preserve">מתייחס לבעלי רישיון, </w:t>
      </w:r>
      <w:bookmarkStart w:id="113" w:name="_ETM_Q1_545252"/>
      <w:bookmarkEnd w:id="113"/>
      <w:r>
        <w:rPr>
          <w:rFonts w:hint="cs"/>
          <w:rtl/>
        </w:rPr>
        <w:t xml:space="preserve">וגם החצי שנה היערכות מתייחסת לבעלי רישיון. אני לא כל כך מבין מהי הדיפרנציאציה </w:t>
      </w:r>
      <w:bookmarkStart w:id="114" w:name="_ETM_Q1_546931"/>
      <w:bookmarkEnd w:id="114"/>
      <w:r>
        <w:rPr>
          <w:rFonts w:hint="cs"/>
          <w:rtl/>
        </w:rPr>
        <w:t xml:space="preserve">הזאת. אבל בכל מקרה, ככל שמישהו סבור שיש צורך לתת לשר אפשרות </w:t>
      </w:r>
      <w:bookmarkStart w:id="115" w:name="_ETM_Q1_557432"/>
      <w:bookmarkEnd w:id="115"/>
      <w:r>
        <w:rPr>
          <w:rFonts w:hint="cs"/>
          <w:rtl/>
        </w:rPr>
        <w:t xml:space="preserve">לתת תקופת היערכות נוספת לבעלי רישיון, היא לא יכולה להיות לא מוגבלת בזמן. ומה שמופיע בנוסח היא תקופה שלא </w:t>
      </w:r>
      <w:bookmarkStart w:id="116" w:name="_ETM_Q1_566981"/>
      <w:bookmarkEnd w:id="116"/>
      <w:r>
        <w:rPr>
          <w:rFonts w:hint="cs"/>
          <w:rtl/>
        </w:rPr>
        <w:t>מוגבלת בזמן. אז אני מקווה שזה היה מספיק בהיר.</w:t>
      </w:r>
    </w:p>
    <w:p w:rsidR="0008352E" w:rsidRDefault="0008352E" w:rsidP="002B5A23">
      <w:pPr>
        <w:rPr>
          <w:rtl/>
        </w:rPr>
      </w:pPr>
    </w:p>
    <w:p w:rsidR="002B3FCC" w:rsidRDefault="002B3FCC" w:rsidP="002B3FCC">
      <w:pPr>
        <w:pStyle w:val="a4"/>
        <w:keepNext/>
        <w:rPr>
          <w:rtl/>
        </w:rPr>
      </w:pPr>
      <w:bookmarkStart w:id="117" w:name="ET_speaker_נעה_בן_שבת_10"/>
      <w:r w:rsidRPr="002B3F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2B3FCC" w:rsidRDefault="002B3FCC" w:rsidP="002B3FCC">
      <w:pPr>
        <w:pStyle w:val="KeepWithNext"/>
        <w:rPr>
          <w:rtl/>
        </w:rPr>
      </w:pPr>
    </w:p>
    <w:p w:rsidR="002B3FCC" w:rsidRDefault="002B5A23" w:rsidP="002B5A23">
      <w:pPr>
        <w:rPr>
          <w:rtl/>
        </w:rPr>
      </w:pPr>
      <w:r>
        <w:rPr>
          <w:rFonts w:hint="cs"/>
          <w:rtl/>
        </w:rPr>
        <w:t xml:space="preserve">אתה רוצה </w:t>
      </w:r>
      <w:bookmarkStart w:id="118" w:name="_ETM_Q1_569593"/>
      <w:bookmarkEnd w:id="118"/>
      <w:r>
        <w:rPr>
          <w:rFonts w:hint="cs"/>
          <w:rtl/>
        </w:rPr>
        <w:t xml:space="preserve">להגיד שהתקופה שיקבע השר היא </w:t>
      </w:r>
      <w:r w:rsidR="002B3FCC">
        <w:rPr>
          <w:rFonts w:hint="cs"/>
          <w:rtl/>
        </w:rPr>
        <w:t>לא תעלה</w:t>
      </w:r>
      <w:r>
        <w:rPr>
          <w:rFonts w:hint="cs"/>
          <w:rtl/>
        </w:rPr>
        <w:t xml:space="preserve"> על שלושה חודשים?</w:t>
      </w:r>
      <w:bookmarkStart w:id="119" w:name="_ETM_Q1_567853"/>
      <w:bookmarkEnd w:id="119"/>
    </w:p>
    <w:p w:rsidR="002D68B1" w:rsidRDefault="002D68B1" w:rsidP="002B5A23">
      <w:pPr>
        <w:rPr>
          <w:rtl/>
        </w:rPr>
      </w:pPr>
      <w:bookmarkStart w:id="120" w:name="_ETM_Q1_567903"/>
      <w:bookmarkEnd w:id="120"/>
    </w:p>
    <w:p w:rsidR="002D68B1" w:rsidRDefault="002D68B1" w:rsidP="002D68B1">
      <w:pPr>
        <w:pStyle w:val="-"/>
        <w:keepNext/>
        <w:rPr>
          <w:rtl/>
        </w:rPr>
      </w:pPr>
      <w:bookmarkStart w:id="121" w:name="ET_speakercontinue_שי_בירן_41"/>
      <w:r w:rsidRPr="002D68B1">
        <w:rPr>
          <w:rStyle w:val="TagStyle"/>
          <w:rtl/>
        </w:rPr>
        <w:t xml:space="preserve"> &lt;&lt; דובר_המשך &gt;&gt; </w:t>
      </w:r>
      <w:r>
        <w:rPr>
          <w:rtl/>
        </w:rPr>
        <w:t>שי בירן:</w:t>
      </w:r>
      <w:r w:rsidRPr="002D6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1"/>
    </w:p>
    <w:p w:rsidR="002D68B1" w:rsidRDefault="002D68B1" w:rsidP="002D68B1">
      <w:pPr>
        <w:pStyle w:val="KeepWithNext"/>
        <w:rPr>
          <w:rtl/>
        </w:rPr>
      </w:pPr>
    </w:p>
    <w:p w:rsidR="002D68B1" w:rsidRDefault="002D68B1" w:rsidP="002D68B1">
      <w:pPr>
        <w:rPr>
          <w:rtl/>
        </w:rPr>
      </w:pPr>
      <w:bookmarkStart w:id="122" w:name="_ETM_Q1_568865"/>
      <w:bookmarkEnd w:id="122"/>
      <w:r>
        <w:rPr>
          <w:rFonts w:hint="cs"/>
          <w:rtl/>
        </w:rPr>
        <w:t xml:space="preserve">מאחר שלא </w:t>
      </w:r>
      <w:bookmarkStart w:id="123" w:name="_ETM_Q1_570757"/>
      <w:bookmarkEnd w:id="123"/>
      <w:r>
        <w:rPr>
          <w:rFonts w:hint="cs"/>
          <w:rtl/>
        </w:rPr>
        <w:t>כך הבנו את הדברים, אני רוצה לתת גם לעמיתי לומר -</w:t>
      </w:r>
      <w:bookmarkStart w:id="124" w:name="_ETM_Q1_572692"/>
      <w:bookmarkEnd w:id="124"/>
      <w:r>
        <w:rPr>
          <w:rFonts w:hint="cs"/>
          <w:rtl/>
        </w:rPr>
        <w:t xml:space="preserve"> - -</w:t>
      </w:r>
      <w:r w:rsidR="0008352E">
        <w:rPr>
          <w:rtl/>
        </w:rPr>
        <w:t xml:space="preserve"> 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f6"/>
        <w:keepNext/>
        <w:rPr>
          <w:rtl/>
        </w:rPr>
      </w:pPr>
      <w:bookmarkStart w:id="125" w:name="ET_yor_5299_11"/>
      <w:r w:rsidRPr="002B3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2B3FCC" w:rsidRDefault="002B3FCC" w:rsidP="002B3FCC">
      <w:pPr>
        <w:pStyle w:val="KeepWithNext"/>
        <w:rPr>
          <w:rtl/>
        </w:rPr>
      </w:pPr>
    </w:p>
    <w:p w:rsidR="002B3FCC" w:rsidRDefault="002D68B1" w:rsidP="002D68B1">
      <w:pPr>
        <w:rPr>
          <w:rtl/>
        </w:rPr>
      </w:pPr>
      <w:r>
        <w:rPr>
          <w:rFonts w:hint="cs"/>
          <w:rtl/>
        </w:rPr>
        <w:t xml:space="preserve">בוא, תקשיב, </w:t>
      </w:r>
      <w:r w:rsidR="002B3FCC">
        <w:rPr>
          <w:rFonts w:hint="cs"/>
          <w:rtl/>
        </w:rPr>
        <w:t>יש הצעה</w:t>
      </w:r>
      <w:r>
        <w:rPr>
          <w:rFonts w:hint="cs"/>
          <w:rtl/>
        </w:rPr>
        <w:t xml:space="preserve">. </w:t>
      </w:r>
      <w:r w:rsidR="002B3FCC">
        <w:rPr>
          <w:rFonts w:hint="cs"/>
          <w:rtl/>
        </w:rPr>
        <w:t>הזמן שנותנים</w:t>
      </w:r>
      <w:r>
        <w:rPr>
          <w:rFonts w:hint="cs"/>
          <w:rtl/>
        </w:rPr>
        <w:t xml:space="preserve"> להחליט </w:t>
      </w:r>
      <w:r>
        <w:rPr>
          <w:rtl/>
        </w:rPr>
        <w:t>–</w:t>
      </w:r>
      <w:r>
        <w:rPr>
          <w:rFonts w:hint="cs"/>
          <w:rtl/>
        </w:rPr>
        <w:t xml:space="preserve"> כמה זמן?</w:t>
      </w:r>
      <w:bookmarkStart w:id="126" w:name="_ETM_Q1_579405"/>
      <w:bookmarkEnd w:id="126"/>
    </w:p>
    <w:p w:rsidR="002D68B1" w:rsidRDefault="002D68B1" w:rsidP="002D68B1">
      <w:pPr>
        <w:rPr>
          <w:rtl/>
        </w:rPr>
      </w:pPr>
      <w:bookmarkStart w:id="127" w:name="_ETM_Q1_579456"/>
      <w:bookmarkEnd w:id="127"/>
    </w:p>
    <w:p w:rsidR="002D68B1" w:rsidRDefault="002D68B1" w:rsidP="002D68B1">
      <w:pPr>
        <w:pStyle w:val="-"/>
        <w:keepNext/>
        <w:rPr>
          <w:rtl/>
        </w:rPr>
      </w:pPr>
      <w:bookmarkStart w:id="128" w:name="ET_speakercontinue_שי_בירן_42"/>
      <w:r w:rsidRPr="002D68B1">
        <w:rPr>
          <w:rStyle w:val="TagStyle"/>
          <w:rtl/>
        </w:rPr>
        <w:t xml:space="preserve"> &lt;&lt; דובר_המשך &gt;&gt; </w:t>
      </w:r>
      <w:r>
        <w:rPr>
          <w:rtl/>
        </w:rPr>
        <w:t>שי בירן:</w:t>
      </w:r>
      <w:r w:rsidRPr="002D6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8"/>
    </w:p>
    <w:p w:rsidR="002D68B1" w:rsidRDefault="002D68B1" w:rsidP="002D68B1">
      <w:pPr>
        <w:pStyle w:val="KeepWithNext"/>
        <w:rPr>
          <w:rtl/>
        </w:rPr>
      </w:pPr>
    </w:p>
    <w:p w:rsidR="002D68B1" w:rsidRDefault="002D68B1" w:rsidP="002D68B1">
      <w:pPr>
        <w:rPr>
          <w:rtl/>
        </w:rPr>
      </w:pPr>
      <w:bookmarkStart w:id="129" w:name="_ETM_Q1_581007"/>
      <w:bookmarkEnd w:id="129"/>
      <w:r>
        <w:rPr>
          <w:rFonts w:hint="cs"/>
          <w:rtl/>
        </w:rPr>
        <w:t xml:space="preserve">מאחר </w:t>
      </w:r>
      <w:bookmarkStart w:id="130" w:name="_ETM_Q1_577034"/>
      <w:bookmarkEnd w:id="130"/>
      <w:r>
        <w:rPr>
          <w:rFonts w:hint="cs"/>
          <w:rtl/>
        </w:rPr>
        <w:t xml:space="preserve">שזאת הצעה מוסכמת, אשמח אם יינתן לעמיתי זמן - </w:t>
      </w:r>
      <w:bookmarkStart w:id="131" w:name="_ETM_Q1_583869"/>
      <w:bookmarkEnd w:id="131"/>
      <w:r>
        <w:rPr>
          <w:rFonts w:hint="cs"/>
          <w:rtl/>
        </w:rPr>
        <w:t>- -</w:t>
      </w:r>
    </w:p>
    <w:p w:rsidR="002D68B1" w:rsidRDefault="002D68B1" w:rsidP="002B3FCC">
      <w:pPr>
        <w:rPr>
          <w:rtl/>
        </w:rPr>
      </w:pPr>
      <w:bookmarkStart w:id="132" w:name="_ETM_Q1_582689"/>
      <w:bookmarkEnd w:id="132"/>
    </w:p>
    <w:p w:rsidR="002D68B1" w:rsidRDefault="002D68B1" w:rsidP="002D68B1">
      <w:pPr>
        <w:pStyle w:val="a4"/>
        <w:keepNext/>
        <w:rPr>
          <w:rtl/>
        </w:rPr>
      </w:pPr>
      <w:bookmarkStart w:id="133" w:name="ET_speaker_יצחק_גורביץ_43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יצחק גורביץ: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2D68B1" w:rsidRDefault="002D68B1" w:rsidP="002D68B1">
      <w:pPr>
        <w:pStyle w:val="KeepWithNext"/>
        <w:rPr>
          <w:rtl/>
        </w:rPr>
      </w:pPr>
    </w:p>
    <w:p w:rsidR="002B3FCC" w:rsidRDefault="002B3FCC" w:rsidP="002B3FCC">
      <w:pPr>
        <w:rPr>
          <w:rtl/>
        </w:rPr>
      </w:pPr>
      <w:r>
        <w:rPr>
          <w:rFonts w:hint="cs"/>
          <w:rtl/>
        </w:rPr>
        <w:t>סך הכול חצי שנה</w:t>
      </w:r>
      <w:r w:rsidR="002D68B1">
        <w:rPr>
          <w:rFonts w:hint="cs"/>
          <w:rtl/>
        </w:rPr>
        <w:t xml:space="preserve">. סך הכול. אין היגיון שמישהו שכבר מסודר - </w:t>
      </w:r>
      <w:bookmarkStart w:id="134" w:name="_ETM_Q1_586675"/>
      <w:bookmarkEnd w:id="134"/>
      <w:r w:rsidR="002D68B1">
        <w:rPr>
          <w:rFonts w:hint="cs"/>
          <w:rtl/>
        </w:rPr>
        <w:t>- -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f6"/>
        <w:keepNext/>
        <w:rPr>
          <w:rtl/>
        </w:rPr>
      </w:pPr>
      <w:bookmarkStart w:id="135" w:name="ET_yor_5299_12"/>
      <w:r w:rsidRPr="002B3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"/>
    </w:p>
    <w:p w:rsidR="002B3FCC" w:rsidRDefault="002B3FCC" w:rsidP="002B3FCC">
      <w:pPr>
        <w:pStyle w:val="KeepWithNext"/>
        <w:rPr>
          <w:rtl/>
        </w:rPr>
      </w:pPr>
    </w:p>
    <w:p w:rsidR="002B3FCC" w:rsidRDefault="002B3FCC" w:rsidP="002B3FCC">
      <w:pPr>
        <w:rPr>
          <w:rtl/>
        </w:rPr>
      </w:pPr>
      <w:r>
        <w:rPr>
          <w:rFonts w:hint="cs"/>
          <w:rtl/>
        </w:rPr>
        <w:t>השר ייתן לך תגובה</w:t>
      </w:r>
      <w:r w:rsidR="002D68B1">
        <w:rPr>
          <w:rFonts w:hint="cs"/>
          <w:rtl/>
        </w:rPr>
        <w:t xml:space="preserve"> תוך חצי שנה?</w:t>
      </w:r>
    </w:p>
    <w:p w:rsidR="002D68B1" w:rsidRDefault="002D68B1" w:rsidP="002B3FCC">
      <w:pPr>
        <w:rPr>
          <w:rtl/>
        </w:rPr>
      </w:pPr>
    </w:p>
    <w:p w:rsidR="002D68B1" w:rsidRDefault="002D68B1" w:rsidP="002D68B1">
      <w:pPr>
        <w:pStyle w:val="a4"/>
        <w:keepNext/>
        <w:rPr>
          <w:rtl/>
        </w:rPr>
      </w:pPr>
      <w:bookmarkStart w:id="136" w:name="ET_speaker_שי_בירן_44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2D68B1" w:rsidRDefault="002D68B1" w:rsidP="002D68B1">
      <w:pPr>
        <w:pStyle w:val="KeepWithNext"/>
        <w:rPr>
          <w:rtl/>
        </w:rPr>
      </w:pPr>
    </w:p>
    <w:p w:rsidR="002D68B1" w:rsidRDefault="002D68B1" w:rsidP="002D68B1">
      <w:pPr>
        <w:rPr>
          <w:rtl/>
        </w:rPr>
      </w:pPr>
      <w:bookmarkStart w:id="137" w:name="_ETM_Q1_595844"/>
      <w:bookmarkStart w:id="138" w:name="_ETM_Q1_595883"/>
      <w:bookmarkEnd w:id="137"/>
      <w:bookmarkEnd w:id="138"/>
      <w:r>
        <w:rPr>
          <w:rFonts w:hint="cs"/>
          <w:rtl/>
        </w:rPr>
        <w:t xml:space="preserve">לא. אתה מתכוון חצי שנה מיום </w:t>
      </w:r>
      <w:bookmarkStart w:id="139" w:name="_ETM_Q1_594708"/>
      <w:bookmarkEnd w:id="139"/>
      <w:r>
        <w:rPr>
          <w:rFonts w:hint="cs"/>
          <w:rtl/>
        </w:rPr>
        <w:t>התחילה?</w:t>
      </w:r>
      <w:bookmarkStart w:id="140" w:name="_ETM_Q1_596334"/>
      <w:bookmarkEnd w:id="140"/>
    </w:p>
    <w:p w:rsidR="002D68B1" w:rsidRDefault="002D68B1" w:rsidP="002D68B1">
      <w:pPr>
        <w:rPr>
          <w:rtl/>
        </w:rPr>
      </w:pPr>
      <w:bookmarkStart w:id="141" w:name="_ETM_Q1_596383"/>
      <w:bookmarkStart w:id="142" w:name="_ETM_Q1_593638"/>
      <w:bookmarkEnd w:id="141"/>
      <w:bookmarkEnd w:id="142"/>
    </w:p>
    <w:p w:rsidR="002D68B1" w:rsidRDefault="002D68B1" w:rsidP="002D68B1">
      <w:pPr>
        <w:pStyle w:val="a4"/>
        <w:keepNext/>
        <w:rPr>
          <w:rtl/>
        </w:rPr>
      </w:pPr>
      <w:bookmarkStart w:id="143" w:name="ET_speaker_יצחק_גורביץ_45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יצחק גורביץ: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2D68B1" w:rsidRDefault="002D68B1" w:rsidP="002D68B1">
      <w:pPr>
        <w:pStyle w:val="KeepWithNext"/>
        <w:rPr>
          <w:rtl/>
        </w:rPr>
      </w:pPr>
    </w:p>
    <w:p w:rsidR="002D68B1" w:rsidRDefault="002D68B1" w:rsidP="002D68B1">
      <w:pPr>
        <w:rPr>
          <w:rtl/>
        </w:rPr>
      </w:pPr>
      <w:bookmarkStart w:id="144" w:name="_ETM_Q1_594063"/>
      <w:bookmarkStart w:id="145" w:name="_ETM_Q1_594118"/>
      <w:bookmarkEnd w:id="144"/>
      <w:bookmarkEnd w:id="145"/>
      <w:r>
        <w:rPr>
          <w:rFonts w:hint="cs"/>
          <w:rtl/>
        </w:rPr>
        <w:t>כן.</w:t>
      </w:r>
    </w:p>
    <w:p w:rsidR="002D68B1" w:rsidRDefault="002D68B1" w:rsidP="002D68B1">
      <w:pPr>
        <w:rPr>
          <w:rtl/>
        </w:rPr>
      </w:pPr>
      <w:bookmarkStart w:id="146" w:name="_ETM_Q1_596660"/>
      <w:bookmarkEnd w:id="146"/>
    </w:p>
    <w:p w:rsidR="002D68B1" w:rsidRDefault="002D68B1" w:rsidP="002D68B1">
      <w:pPr>
        <w:pStyle w:val="a4"/>
        <w:keepNext/>
        <w:rPr>
          <w:rtl/>
        </w:rPr>
      </w:pPr>
      <w:bookmarkStart w:id="147" w:name="ET_speaker_שי_בירן_46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2D68B1" w:rsidRDefault="002D68B1" w:rsidP="002D68B1">
      <w:pPr>
        <w:pStyle w:val="KeepWithNext"/>
        <w:rPr>
          <w:rtl/>
        </w:rPr>
      </w:pPr>
    </w:p>
    <w:p w:rsidR="002B3FCC" w:rsidRDefault="002D68B1" w:rsidP="002D68B1">
      <w:pPr>
        <w:rPr>
          <w:rtl/>
        </w:rPr>
      </w:pPr>
      <w:bookmarkStart w:id="148" w:name="_ETM_Q1_597159"/>
      <w:bookmarkStart w:id="149" w:name="_ETM_Q1_597207"/>
      <w:bookmarkEnd w:id="148"/>
      <w:bookmarkEnd w:id="149"/>
      <w:r>
        <w:rPr>
          <w:rFonts w:hint="cs"/>
          <w:rtl/>
        </w:rPr>
        <w:t xml:space="preserve">כשאתה אומר סך הכול חצי שנה, הוא פירש </w:t>
      </w:r>
      <w:r w:rsidR="002B3FCC">
        <w:rPr>
          <w:rFonts w:hint="cs"/>
          <w:rtl/>
        </w:rPr>
        <w:t>אותך כשנה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" w:name="_ETM_Q1_600811"/>
      <w:bookmarkEnd w:id="150"/>
      <w:r>
        <w:rPr>
          <w:rFonts w:hint="cs"/>
          <w:rtl/>
        </w:rPr>
        <w:t>חצי שנה ועוד חצי שנה.</w:t>
      </w:r>
      <w:bookmarkStart w:id="151" w:name="_ETM_Q1_601434"/>
      <w:bookmarkEnd w:id="151"/>
    </w:p>
    <w:p w:rsidR="002D68B1" w:rsidRDefault="002D68B1" w:rsidP="002B3FCC">
      <w:pPr>
        <w:rPr>
          <w:rtl/>
        </w:rPr>
      </w:pPr>
      <w:bookmarkStart w:id="152" w:name="_ETM_Q1_601495"/>
      <w:bookmarkStart w:id="153" w:name="_ETM_Q1_599424"/>
      <w:bookmarkEnd w:id="152"/>
      <w:bookmarkEnd w:id="153"/>
    </w:p>
    <w:p w:rsidR="002D68B1" w:rsidRDefault="002D68B1" w:rsidP="002D68B1">
      <w:pPr>
        <w:pStyle w:val="a4"/>
        <w:keepNext/>
        <w:rPr>
          <w:rtl/>
        </w:rPr>
      </w:pPr>
      <w:bookmarkStart w:id="154" w:name="ET_speaker_יצחק_גורביץ_47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יצחק גורביץ: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2D68B1" w:rsidRDefault="002D68B1" w:rsidP="002D68B1">
      <w:pPr>
        <w:pStyle w:val="KeepWithNext"/>
        <w:rPr>
          <w:rtl/>
        </w:rPr>
      </w:pPr>
    </w:p>
    <w:p w:rsidR="002B3FCC" w:rsidRDefault="002D68B1" w:rsidP="002D68B1">
      <w:pPr>
        <w:rPr>
          <w:rtl/>
        </w:rPr>
      </w:pPr>
      <w:bookmarkStart w:id="155" w:name="_ETM_Q1_599879"/>
      <w:bookmarkStart w:id="156" w:name="_ETM_Q1_599935"/>
      <w:bookmarkEnd w:id="155"/>
      <w:bookmarkEnd w:id="156"/>
      <w:r>
        <w:rPr>
          <w:rFonts w:hint="cs"/>
          <w:rtl/>
        </w:rPr>
        <w:t xml:space="preserve">לא, </w:t>
      </w:r>
      <w:r w:rsidR="002B3FCC">
        <w:rPr>
          <w:rFonts w:hint="cs"/>
          <w:rtl/>
        </w:rPr>
        <w:t>סך הכול</w:t>
      </w:r>
      <w:r>
        <w:rPr>
          <w:rFonts w:hint="cs"/>
          <w:rtl/>
        </w:rPr>
        <w:t xml:space="preserve"> - - -</w:t>
      </w:r>
    </w:p>
    <w:p w:rsidR="002D68B1" w:rsidRDefault="002D68B1" w:rsidP="002D68B1">
      <w:pPr>
        <w:rPr>
          <w:rtl/>
        </w:rPr>
      </w:pPr>
      <w:bookmarkStart w:id="157" w:name="_ETM_Q1_601466"/>
      <w:bookmarkEnd w:id="157"/>
    </w:p>
    <w:p w:rsidR="002D68B1" w:rsidRDefault="002D68B1" w:rsidP="002D68B1">
      <w:pPr>
        <w:pStyle w:val="a4"/>
        <w:keepNext/>
        <w:rPr>
          <w:rtl/>
        </w:rPr>
      </w:pPr>
      <w:bookmarkStart w:id="158" w:name="ET_speaker_דבי_ספיראליעזר_48"/>
      <w:r w:rsidRPr="002D68B1">
        <w:rPr>
          <w:rStyle w:val="TagStyle"/>
          <w:rtl/>
        </w:rPr>
        <w:t xml:space="preserve"> &lt;&lt; דובר &gt;&gt; </w:t>
      </w:r>
      <w:r>
        <w:rPr>
          <w:rtl/>
        </w:rPr>
        <w:t>דבי ספיר-אליעזר:</w:t>
      </w:r>
      <w:r w:rsidRPr="002D68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2D68B1" w:rsidRDefault="002D68B1" w:rsidP="002D68B1">
      <w:pPr>
        <w:pStyle w:val="KeepWithNext"/>
        <w:rPr>
          <w:rtl/>
        </w:rPr>
      </w:pPr>
    </w:p>
    <w:p w:rsidR="002B3FCC" w:rsidRDefault="002D68B1" w:rsidP="002D68B1">
      <w:pPr>
        <w:rPr>
          <w:rtl/>
        </w:rPr>
      </w:pPr>
      <w:bookmarkStart w:id="159" w:name="_ETM_Q1_601908"/>
      <w:bookmarkStart w:id="160" w:name="_ETM_Q1_601956"/>
      <w:bookmarkEnd w:id="159"/>
      <w:bookmarkEnd w:id="160"/>
      <w:r>
        <w:rPr>
          <w:rFonts w:hint="cs"/>
          <w:rtl/>
        </w:rPr>
        <w:t xml:space="preserve">אני </w:t>
      </w:r>
      <w:bookmarkStart w:id="161" w:name="_ETM_Q1_603963"/>
      <w:bookmarkEnd w:id="161"/>
      <w:r>
        <w:rPr>
          <w:rFonts w:hint="cs"/>
          <w:rtl/>
        </w:rPr>
        <w:t xml:space="preserve">אנסה להסביר שוב. אנחנו במצב שיש גוף שהוא בעל </w:t>
      </w:r>
      <w:bookmarkStart w:id="162" w:name="_ETM_Q1_609117"/>
      <w:bookmarkEnd w:id="162"/>
      <w:r>
        <w:rPr>
          <w:rFonts w:hint="cs"/>
          <w:rtl/>
        </w:rPr>
        <w:t xml:space="preserve">רישיון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FCC">
        <w:rPr>
          <w:rFonts w:hint="cs"/>
          <w:rtl/>
        </w:rPr>
        <w:t xml:space="preserve">יש כמה חברות כאלה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FCC">
        <w:rPr>
          <w:rFonts w:hint="cs"/>
          <w:rtl/>
        </w:rPr>
        <w:t>שהוא בעל רישיון</w:t>
      </w:r>
      <w:r>
        <w:rPr>
          <w:rFonts w:hint="cs"/>
          <w:rtl/>
        </w:rPr>
        <w:t xml:space="preserve">, שהוא </w:t>
      </w:r>
      <w:bookmarkStart w:id="163" w:name="_ETM_Q1_614894"/>
      <w:bookmarkEnd w:id="163"/>
      <w:r>
        <w:rPr>
          <w:rFonts w:hint="cs"/>
          <w:rtl/>
        </w:rPr>
        <w:t>יכול לפעול על פי א</w:t>
      </w:r>
      <w:r w:rsidR="002B3FCC">
        <w:rPr>
          <w:rFonts w:hint="cs"/>
          <w:rtl/>
        </w:rPr>
        <w:t>ותו רישיון</w:t>
      </w:r>
      <w:r>
        <w:rPr>
          <w:rFonts w:hint="cs"/>
          <w:rtl/>
        </w:rPr>
        <w:t xml:space="preserve"> עד מועד התחילה, כי </w:t>
      </w:r>
      <w:bookmarkStart w:id="164" w:name="_ETM_Q1_614939"/>
      <w:bookmarkEnd w:id="164"/>
      <w:r>
        <w:rPr>
          <w:rFonts w:hint="cs"/>
          <w:rtl/>
        </w:rPr>
        <w:t>אחר כך הוא צריך את ה-</w:t>
      </w:r>
      <w:r w:rsidRPr="001F3410">
        <w:rPr>
          <w:rFonts w:hint="cs"/>
        </w:rPr>
        <w:t>SPC</w:t>
      </w:r>
      <w:r>
        <w:rPr>
          <w:rFonts w:hint="cs"/>
          <w:rtl/>
        </w:rPr>
        <w:t xml:space="preserve">, הוא </w:t>
      </w:r>
      <w:r w:rsidR="002B3FCC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bookmarkStart w:id="165" w:name="_ETM_Q1_617764"/>
      <w:bookmarkEnd w:id="165"/>
      <w:r>
        <w:rPr>
          <w:rFonts w:hint="cs"/>
          <w:rtl/>
        </w:rPr>
        <w:t xml:space="preserve">את ההיתר החדש. יכול להיות שהוא התחייב כלפי אחרים שהוא </w:t>
      </w:r>
      <w:bookmarkStart w:id="166" w:name="_ETM_Q1_623362"/>
      <w:bookmarkEnd w:id="166"/>
      <w:r>
        <w:rPr>
          <w:rFonts w:hint="cs"/>
          <w:rtl/>
        </w:rPr>
        <w:t>ייתן את השירות - - -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f6"/>
        <w:keepNext/>
        <w:rPr>
          <w:rtl/>
        </w:rPr>
      </w:pPr>
      <w:bookmarkStart w:id="167" w:name="ET_yor_5299_13"/>
      <w:r w:rsidRPr="002B3F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B3F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2B3FCC" w:rsidRDefault="002B3FCC" w:rsidP="002B3FCC">
      <w:pPr>
        <w:pStyle w:val="KeepWithNext"/>
        <w:rPr>
          <w:rtl/>
        </w:rPr>
      </w:pPr>
    </w:p>
    <w:p w:rsidR="002B3FCC" w:rsidRDefault="002B3FCC" w:rsidP="002B3FCC">
      <w:pPr>
        <w:rPr>
          <w:rtl/>
        </w:rPr>
      </w:pPr>
      <w:r>
        <w:rPr>
          <w:rFonts w:hint="cs"/>
          <w:rtl/>
        </w:rPr>
        <w:t>כל זה אפשר לתחום</w:t>
      </w:r>
      <w:r w:rsidR="002D68B1">
        <w:rPr>
          <w:rFonts w:hint="cs"/>
          <w:rtl/>
        </w:rPr>
        <w:t xml:space="preserve"> בזמן?</w:t>
      </w:r>
      <w:bookmarkStart w:id="168" w:name="_ETM_Q1_625525"/>
      <w:bookmarkEnd w:id="168"/>
    </w:p>
    <w:p w:rsidR="002D68B1" w:rsidRDefault="002D68B1" w:rsidP="002B3FCC">
      <w:pPr>
        <w:rPr>
          <w:rtl/>
        </w:rPr>
      </w:pPr>
      <w:bookmarkStart w:id="169" w:name="_ETM_Q1_625594"/>
      <w:bookmarkEnd w:id="169"/>
    </w:p>
    <w:p w:rsidR="002D68B1" w:rsidRDefault="002D68B1" w:rsidP="002D68B1">
      <w:pPr>
        <w:pStyle w:val="-"/>
        <w:keepNext/>
        <w:rPr>
          <w:rtl/>
        </w:rPr>
      </w:pPr>
      <w:bookmarkStart w:id="170" w:name="ET_speakercontinue_דבי_ספיר_אליעזר_49"/>
      <w:r w:rsidRPr="002D68B1">
        <w:rPr>
          <w:rStyle w:val="TagStyle"/>
          <w:rtl/>
        </w:rPr>
        <w:t xml:space="preserve"> &lt;&lt; דובר_המשך &gt;&gt; </w:t>
      </w:r>
      <w:r>
        <w:rPr>
          <w:rtl/>
        </w:rPr>
        <w:t>דבי ספיר-אליעזר:</w:t>
      </w:r>
      <w:r w:rsidRPr="002D68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0"/>
    </w:p>
    <w:p w:rsidR="002D68B1" w:rsidRDefault="002D68B1" w:rsidP="002D68B1">
      <w:pPr>
        <w:pStyle w:val="KeepWithNext"/>
        <w:rPr>
          <w:rtl/>
        </w:rPr>
      </w:pPr>
    </w:p>
    <w:p w:rsidR="002B3FCC" w:rsidRDefault="002D68B1" w:rsidP="002D68B1">
      <w:pPr>
        <w:rPr>
          <w:rtl/>
        </w:rPr>
      </w:pPr>
      <w:bookmarkStart w:id="171" w:name="_ETM_Q1_626784"/>
      <w:bookmarkEnd w:id="171"/>
      <w:r>
        <w:rPr>
          <w:rFonts w:hint="cs"/>
          <w:rtl/>
        </w:rPr>
        <w:t xml:space="preserve">ולכן יש היגיון בהצעה. </w:t>
      </w:r>
      <w:bookmarkStart w:id="172" w:name="_ETM_Q1_626118"/>
      <w:bookmarkEnd w:id="172"/>
      <w:r>
        <w:rPr>
          <w:rFonts w:hint="cs"/>
          <w:rtl/>
        </w:rPr>
        <w:t xml:space="preserve">מבחינתנו </w:t>
      </w:r>
      <w:r w:rsidR="002B3FCC">
        <w:rPr>
          <w:rFonts w:hint="cs"/>
          <w:rtl/>
        </w:rPr>
        <w:t xml:space="preserve">אפשר לתחום </w:t>
      </w:r>
      <w:r>
        <w:rPr>
          <w:rFonts w:hint="cs"/>
          <w:rtl/>
        </w:rPr>
        <w:t>בזמן, כמו שאמרתי.</w:t>
      </w:r>
    </w:p>
    <w:p w:rsidR="002D68B1" w:rsidRDefault="002D68B1" w:rsidP="002D68B1">
      <w:pPr>
        <w:rPr>
          <w:rtl/>
        </w:rPr>
      </w:pPr>
      <w:bookmarkStart w:id="173" w:name="_ETM_Q1_633262"/>
      <w:bookmarkStart w:id="174" w:name="_ETM_Q1_633325"/>
      <w:bookmarkEnd w:id="173"/>
      <w:bookmarkEnd w:id="174"/>
    </w:p>
    <w:p w:rsidR="002D68B1" w:rsidRDefault="002D68B1" w:rsidP="002D68B1">
      <w:pPr>
        <w:pStyle w:val="af6"/>
        <w:keepNext/>
        <w:rPr>
          <w:rtl/>
        </w:rPr>
      </w:pPr>
      <w:bookmarkStart w:id="175" w:name="ET_yor_5299_50"/>
      <w:r w:rsidRPr="002D68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D68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"/>
    </w:p>
    <w:p w:rsidR="002D68B1" w:rsidRDefault="002D68B1" w:rsidP="002D68B1">
      <w:pPr>
        <w:pStyle w:val="KeepWithNext"/>
        <w:rPr>
          <w:rtl/>
        </w:rPr>
      </w:pPr>
    </w:p>
    <w:p w:rsidR="002D68B1" w:rsidRDefault="002D68B1" w:rsidP="002D68B1">
      <w:pPr>
        <w:rPr>
          <w:rtl/>
        </w:rPr>
      </w:pPr>
      <w:bookmarkStart w:id="176" w:name="_ETM_Q1_630713"/>
      <w:bookmarkEnd w:id="176"/>
      <w:r>
        <w:rPr>
          <w:rFonts w:hint="cs"/>
          <w:rtl/>
        </w:rPr>
        <w:t>כמה זמן?</w:t>
      </w:r>
      <w:r w:rsidR="0008352E">
        <w:rPr>
          <w:rtl/>
        </w:rPr>
        <w:t xml:space="preserve"> </w:t>
      </w:r>
    </w:p>
    <w:p w:rsidR="002B3FCC" w:rsidRDefault="002B3FCC" w:rsidP="002B3FCC">
      <w:pPr>
        <w:rPr>
          <w:rtl/>
        </w:rPr>
      </w:pPr>
    </w:p>
    <w:p w:rsidR="002B3FCC" w:rsidRDefault="002B3FCC" w:rsidP="002B3FCC">
      <w:pPr>
        <w:pStyle w:val="a4"/>
        <w:keepNext/>
        <w:rPr>
          <w:rtl/>
        </w:rPr>
      </w:pPr>
      <w:bookmarkStart w:id="177" w:name="ET_speaker_נעה_בן_שבת_14"/>
      <w:r w:rsidRPr="002B3F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נעה בן שבת:</w:t>
      </w:r>
      <w:r w:rsidRPr="002B3F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2B3FCC" w:rsidRDefault="002B3FCC" w:rsidP="002B3FCC">
      <w:pPr>
        <w:pStyle w:val="KeepWithNext"/>
        <w:rPr>
          <w:rtl/>
        </w:rPr>
      </w:pPr>
    </w:p>
    <w:p w:rsidR="002B3FCC" w:rsidRDefault="002D68B1" w:rsidP="001F3410">
      <w:pPr>
        <w:rPr>
          <w:rtl/>
        </w:rPr>
      </w:pPr>
      <w:r>
        <w:rPr>
          <w:rFonts w:hint="cs"/>
          <w:rtl/>
        </w:rPr>
        <w:t xml:space="preserve">אתם רוצים להגיד שהוא יגיש </w:t>
      </w:r>
      <w:bookmarkStart w:id="178" w:name="_ETM_Q1_632886"/>
      <w:bookmarkEnd w:id="178"/>
      <w:r w:rsidR="001F3410">
        <w:rPr>
          <w:rFonts w:hint="cs"/>
          <w:rtl/>
        </w:rPr>
        <w:t xml:space="preserve">את הבקשה להיתר מיוחד </w:t>
      </w:r>
      <w:r>
        <w:rPr>
          <w:rFonts w:hint="cs"/>
          <w:rtl/>
        </w:rPr>
        <w:t>עד יום התחילה</w:t>
      </w:r>
      <w:r w:rsidR="001F34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B3FCC">
        <w:rPr>
          <w:rFonts w:hint="cs"/>
          <w:rtl/>
        </w:rPr>
        <w:t>ואז המשרד צריך להיות ערוך</w:t>
      </w:r>
      <w:bookmarkStart w:id="179" w:name="_ETM_Q1_638657"/>
      <w:bookmarkEnd w:id="179"/>
      <w:r w:rsidR="001F3410">
        <w:rPr>
          <w:rFonts w:hint="cs"/>
          <w:rtl/>
        </w:rPr>
        <w:t xml:space="preserve"> לקבל את הבקשות להיתרים </w:t>
      </w:r>
      <w:r w:rsidR="002B3FCC">
        <w:rPr>
          <w:rFonts w:hint="cs"/>
          <w:rtl/>
        </w:rPr>
        <w:t>לפני יום התחילה</w:t>
      </w:r>
      <w:r w:rsidR="001F3410">
        <w:rPr>
          <w:rFonts w:hint="cs"/>
          <w:rtl/>
        </w:rPr>
        <w:t xml:space="preserve"> למעשה. הוא יגיש את הבקשה </w:t>
      </w:r>
      <w:bookmarkStart w:id="180" w:name="_ETM_Q1_643044"/>
      <w:bookmarkEnd w:id="180"/>
      <w:r w:rsidR="001F3410">
        <w:rPr>
          <w:rFonts w:hint="cs"/>
          <w:rtl/>
        </w:rPr>
        <w:t>להיתר עד יום התחילה, ואתם מתחילים לספור את הזמן,</w:t>
      </w:r>
      <w:bookmarkStart w:id="181" w:name="_ETM_Q1_644360"/>
      <w:bookmarkEnd w:id="181"/>
      <w:r w:rsidR="001F3410">
        <w:rPr>
          <w:rFonts w:hint="cs"/>
          <w:rtl/>
        </w:rPr>
        <w:t xml:space="preserve"> לתת לו עוד כמה זמן אחרי יום התחילה? פשוט </w:t>
      </w:r>
      <w:r w:rsidR="002B3FCC">
        <w:rPr>
          <w:rFonts w:hint="cs"/>
          <w:rtl/>
        </w:rPr>
        <w:t>רצינו שזה יהי</w:t>
      </w:r>
      <w:r w:rsidR="001F3410">
        <w:rPr>
          <w:rFonts w:hint="cs"/>
          <w:rtl/>
        </w:rPr>
        <w:t>ה</w:t>
      </w:r>
      <w:r w:rsidR="002B3FCC">
        <w:rPr>
          <w:rFonts w:hint="cs"/>
          <w:rtl/>
        </w:rPr>
        <w:t xml:space="preserve"> גם </w:t>
      </w:r>
      <w:r w:rsidR="001F3410">
        <w:rPr>
          <w:rFonts w:hint="cs"/>
          <w:rtl/>
        </w:rPr>
        <w:t>הגיוני,</w:t>
      </w:r>
      <w:bookmarkStart w:id="182" w:name="_ETM_Q1_653699"/>
      <w:bookmarkEnd w:id="182"/>
      <w:r w:rsidR="001F3410">
        <w:rPr>
          <w:rFonts w:hint="cs"/>
          <w:rtl/>
        </w:rPr>
        <w:t xml:space="preserve"> זאת אומרת שלא ייווצר איזה ואקום. אם המשרד </w:t>
      </w:r>
      <w:bookmarkStart w:id="183" w:name="_ETM_Q1_655234"/>
      <w:bookmarkEnd w:id="183"/>
      <w:r w:rsidR="001F3410">
        <w:rPr>
          <w:rFonts w:hint="cs"/>
          <w:rtl/>
        </w:rPr>
        <w:t>לא יהיה ערוך - - -</w:t>
      </w:r>
    </w:p>
    <w:p w:rsidR="002B3FCC" w:rsidRDefault="002B3FCC" w:rsidP="002B3FCC">
      <w:pPr>
        <w:rPr>
          <w:rtl/>
        </w:rPr>
      </w:pPr>
    </w:p>
    <w:p w:rsidR="001F3410" w:rsidRDefault="001F3410" w:rsidP="001F3410">
      <w:pPr>
        <w:pStyle w:val="a4"/>
        <w:keepNext/>
        <w:rPr>
          <w:rtl/>
        </w:rPr>
      </w:pPr>
      <w:bookmarkStart w:id="184" w:name="ET_speaker_שי_בירן_51"/>
      <w:r w:rsidRPr="001F3410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1F3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1F3410" w:rsidRDefault="001F3410" w:rsidP="001F3410">
      <w:pPr>
        <w:pStyle w:val="KeepWithNext"/>
        <w:rPr>
          <w:rtl/>
        </w:rPr>
      </w:pPr>
    </w:p>
    <w:p w:rsidR="002B3FCC" w:rsidRDefault="001F3410" w:rsidP="001F3410">
      <w:pPr>
        <w:rPr>
          <w:rtl/>
        </w:rPr>
      </w:pPr>
      <w:bookmarkStart w:id="185" w:name="_ETM_Q1_656042"/>
      <w:bookmarkStart w:id="186" w:name="_ETM_Q1_656099"/>
      <w:bookmarkEnd w:id="185"/>
      <w:bookmarkEnd w:id="186"/>
      <w:r>
        <w:rPr>
          <w:rFonts w:hint="cs"/>
          <w:rtl/>
        </w:rPr>
        <w:t xml:space="preserve">אבל </w:t>
      </w:r>
      <w:r w:rsidR="002B3FCC">
        <w:rPr>
          <w:rFonts w:hint="cs"/>
          <w:rtl/>
        </w:rPr>
        <w:t>מדוע שייווצר ואקום</w:t>
      </w:r>
      <w:r>
        <w:rPr>
          <w:rFonts w:hint="cs"/>
          <w:rtl/>
        </w:rPr>
        <w:t xml:space="preserve">, הרי הדבר שמציעים </w:t>
      </w:r>
      <w:bookmarkStart w:id="187" w:name="_ETM_Q1_660174"/>
      <w:bookmarkEnd w:id="187"/>
      <w:r>
        <w:rPr>
          <w:rFonts w:hint="cs"/>
          <w:rtl/>
        </w:rPr>
        <w:t>עכשיו הוא למעשה פשוט</w:t>
      </w:r>
      <w:r w:rsidR="002B3FCC">
        <w:rPr>
          <w:rFonts w:hint="cs"/>
          <w:rtl/>
        </w:rPr>
        <w:t xml:space="preserve"> דחיית התחולה</w:t>
      </w:r>
      <w:r>
        <w:rPr>
          <w:rFonts w:hint="cs"/>
          <w:rtl/>
        </w:rPr>
        <w:t xml:space="preserve">? מאחר שמלכתחילה יש צורך להיות בעל </w:t>
      </w:r>
      <w:bookmarkStart w:id="188" w:name="_ETM_Q1_665206"/>
      <w:bookmarkEnd w:id="188"/>
      <w:r>
        <w:rPr>
          <w:rFonts w:hint="cs"/>
          <w:rtl/>
        </w:rPr>
        <w:t>רישיון כשאתה מעסיק, ונתנו שישה חודשי היערכות ליצירת ה-</w:t>
      </w:r>
      <w:r>
        <w:rPr>
          <w:rFonts w:hint="cs"/>
        </w:rPr>
        <w:t>SPC</w:t>
      </w:r>
      <w:r>
        <w:rPr>
          <w:rFonts w:hint="cs"/>
          <w:rtl/>
        </w:rPr>
        <w:t xml:space="preserve">, מה </w:t>
      </w:r>
      <w:bookmarkStart w:id="189" w:name="_ETM_Q1_674524"/>
      <w:bookmarkEnd w:id="189"/>
      <w:r>
        <w:rPr>
          <w:rFonts w:hint="cs"/>
          <w:rtl/>
        </w:rPr>
        <w:t>הטעם בדיפרנציאציה הזאת?</w:t>
      </w:r>
    </w:p>
    <w:p w:rsidR="00F46A1A" w:rsidRDefault="00F46A1A" w:rsidP="002B3FCC">
      <w:pPr>
        <w:rPr>
          <w:rtl/>
        </w:rPr>
      </w:pPr>
    </w:p>
    <w:p w:rsidR="00F46A1A" w:rsidRDefault="00F46A1A" w:rsidP="00F46A1A">
      <w:pPr>
        <w:pStyle w:val="-"/>
        <w:keepNext/>
        <w:rPr>
          <w:rtl/>
        </w:rPr>
      </w:pPr>
      <w:bookmarkStart w:id="190" w:name="ET_speakercontinue_נעה_בן_שבת_15"/>
      <w:r w:rsidRPr="00F46A1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F46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"/>
    </w:p>
    <w:p w:rsidR="00F46A1A" w:rsidRDefault="00F46A1A" w:rsidP="00F46A1A">
      <w:pPr>
        <w:pStyle w:val="KeepWithNext"/>
        <w:rPr>
          <w:rtl/>
        </w:rPr>
      </w:pPr>
    </w:p>
    <w:p w:rsidR="00F46A1A" w:rsidRDefault="001F3410" w:rsidP="001F3410">
      <w:pPr>
        <w:rPr>
          <w:rtl/>
        </w:rPr>
      </w:pPr>
      <w:r>
        <w:rPr>
          <w:rFonts w:hint="cs"/>
          <w:rtl/>
        </w:rPr>
        <w:t xml:space="preserve">הטעם, למשל, אם היה לך רישיון, אם אתה </w:t>
      </w:r>
      <w:bookmarkStart w:id="191" w:name="_ETM_Q1_677754"/>
      <w:bookmarkEnd w:id="191"/>
      <w:r>
        <w:rPr>
          <w:rFonts w:hint="cs"/>
          <w:rtl/>
        </w:rPr>
        <w:t>קיבלת רישיון לפני חודש, קיבלת אותו לשלוש שנים,</w:t>
      </w:r>
      <w:bookmarkStart w:id="192" w:name="_ETM_Q1_683092"/>
      <w:bookmarkEnd w:id="192"/>
      <w:r>
        <w:rPr>
          <w:rFonts w:hint="cs"/>
          <w:rtl/>
        </w:rPr>
        <w:t xml:space="preserve"> אתה הסתמכת עליו, </w:t>
      </w:r>
      <w:r w:rsidR="00F46A1A">
        <w:rPr>
          <w:rFonts w:hint="cs"/>
          <w:rtl/>
        </w:rPr>
        <w:t>עכשיו משנים את המצב</w:t>
      </w:r>
      <w:r>
        <w:rPr>
          <w:rFonts w:hint="cs"/>
          <w:rtl/>
        </w:rPr>
        <w:t xml:space="preserve">, המצב החוקי משתנה. אז </w:t>
      </w:r>
      <w:bookmarkStart w:id="193" w:name="_ETM_Q1_686854"/>
      <w:bookmarkEnd w:id="193"/>
      <w:r>
        <w:rPr>
          <w:rFonts w:hint="cs"/>
          <w:rtl/>
        </w:rPr>
        <w:t xml:space="preserve">אומרים לך: בוא, תתחשב. יכול להיות שיש בן אדם </w:t>
      </w:r>
      <w:bookmarkStart w:id="194" w:name="_ETM_Q1_686817"/>
      <w:bookmarkEnd w:id="194"/>
      <w:r>
        <w:rPr>
          <w:rFonts w:hint="cs"/>
          <w:rtl/>
        </w:rPr>
        <w:t>ש</w:t>
      </w:r>
      <w:r w:rsidR="00F46A1A">
        <w:rPr>
          <w:rFonts w:hint="cs"/>
          <w:rtl/>
        </w:rPr>
        <w:t>קיבל את הרישיון לשלוש שנים</w:t>
      </w:r>
      <w:r>
        <w:rPr>
          <w:rFonts w:hint="cs"/>
          <w:rtl/>
        </w:rPr>
        <w:t xml:space="preserve">, עכשיו משנים את המצב, אומרים לו: עוד שישה חודשים </w:t>
      </w:r>
      <w:bookmarkStart w:id="195" w:name="_ETM_Q1_694841"/>
      <w:bookmarkEnd w:id="195"/>
      <w:r>
        <w:rPr>
          <w:rFonts w:hint="cs"/>
          <w:rtl/>
        </w:rPr>
        <w:t xml:space="preserve">אתה צריך גם להתאגד בצורה אחרת וגם לקבל </w:t>
      </w:r>
      <w:bookmarkStart w:id="196" w:name="_ETM_Q1_698278"/>
      <w:bookmarkEnd w:id="196"/>
      <w:r>
        <w:rPr>
          <w:rFonts w:hint="cs"/>
          <w:rtl/>
        </w:rPr>
        <w:t xml:space="preserve">מחדש את ההיתר המיוחד, והמשרד צריך להיות ערוך בשביל לבדוק </w:t>
      </w:r>
      <w:bookmarkStart w:id="197" w:name="_ETM_Q1_700553"/>
      <w:bookmarkEnd w:id="197"/>
      <w:r>
        <w:rPr>
          <w:rFonts w:hint="cs"/>
          <w:rtl/>
        </w:rPr>
        <w:t xml:space="preserve">את כל נושא ההיתר המיוחד. אז מה יקרה, האם הכול </w:t>
      </w:r>
      <w:bookmarkStart w:id="198" w:name="_ETM_Q1_704524"/>
      <w:bookmarkEnd w:id="198"/>
      <w:r>
        <w:rPr>
          <w:rFonts w:hint="cs"/>
          <w:rtl/>
        </w:rPr>
        <w:t xml:space="preserve">יישמט? אז תגיד: צריך לתת לו איזושהי </w:t>
      </w:r>
      <w:bookmarkStart w:id="199" w:name="_ETM_Q1_706166"/>
      <w:bookmarkEnd w:id="199"/>
      <w:r>
        <w:rPr>
          <w:rFonts w:hint="cs"/>
          <w:rtl/>
        </w:rPr>
        <w:t xml:space="preserve">אפשרות להמשיך להעסיק את העובדים - - - </w:t>
      </w:r>
    </w:p>
    <w:p w:rsidR="001F3410" w:rsidRDefault="001F3410" w:rsidP="001F3410">
      <w:pPr>
        <w:rPr>
          <w:rtl/>
        </w:rPr>
      </w:pPr>
    </w:p>
    <w:p w:rsidR="001F3410" w:rsidRDefault="001F3410" w:rsidP="001F3410">
      <w:pPr>
        <w:pStyle w:val="-"/>
        <w:keepNext/>
        <w:rPr>
          <w:rtl/>
        </w:rPr>
      </w:pPr>
      <w:bookmarkStart w:id="200" w:name="ET_speakercontinue_שי_בירן_52"/>
      <w:r w:rsidRPr="001F3410">
        <w:rPr>
          <w:rStyle w:val="TagStyle"/>
          <w:rtl/>
        </w:rPr>
        <w:t xml:space="preserve"> &lt;&lt; דובר_המשך &gt;&gt; </w:t>
      </w:r>
      <w:r>
        <w:rPr>
          <w:rtl/>
        </w:rPr>
        <w:t>שי בירן:</w:t>
      </w:r>
      <w:r w:rsidRPr="001F34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"/>
    </w:p>
    <w:p w:rsidR="001F3410" w:rsidRDefault="001F3410" w:rsidP="001F3410">
      <w:pPr>
        <w:pStyle w:val="KeepWithNext"/>
        <w:rPr>
          <w:rtl/>
        </w:rPr>
      </w:pPr>
    </w:p>
    <w:p w:rsidR="001F3410" w:rsidRDefault="001F3410" w:rsidP="001F3410">
      <w:pPr>
        <w:rPr>
          <w:rtl/>
        </w:rPr>
      </w:pPr>
      <w:bookmarkStart w:id="201" w:name="_ETM_Q1_708096"/>
      <w:bookmarkEnd w:id="201"/>
      <w:r>
        <w:rPr>
          <w:rFonts w:hint="cs"/>
          <w:rtl/>
        </w:rPr>
        <w:t xml:space="preserve">אז הכוונה </w:t>
      </w:r>
      <w:bookmarkStart w:id="202" w:name="_ETM_Q1_710024"/>
      <w:bookmarkEnd w:id="202"/>
      <w:r>
        <w:rPr>
          <w:rFonts w:hint="cs"/>
          <w:rtl/>
        </w:rPr>
        <w:t>היא למישהו שקיבל היתר לאחרונה, מישהו שקיבל רישיון לאחרונה?</w:t>
      </w:r>
      <w:r w:rsidR="0008352E">
        <w:rPr>
          <w:rtl/>
        </w:rPr>
        <w:t xml:space="preserve"> </w:t>
      </w:r>
    </w:p>
    <w:p w:rsidR="00F46A1A" w:rsidRDefault="00F46A1A" w:rsidP="00F46A1A">
      <w:pPr>
        <w:rPr>
          <w:rtl/>
        </w:rPr>
      </w:pPr>
    </w:p>
    <w:p w:rsidR="00F46A1A" w:rsidRDefault="00F46A1A" w:rsidP="00F46A1A">
      <w:pPr>
        <w:pStyle w:val="-"/>
        <w:keepNext/>
        <w:rPr>
          <w:rtl/>
        </w:rPr>
      </w:pPr>
      <w:bookmarkStart w:id="203" w:name="ET_speakercontinue_נעה_בן_שבת_16"/>
      <w:r w:rsidRPr="00F46A1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F46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"/>
    </w:p>
    <w:p w:rsidR="00F46A1A" w:rsidRDefault="00F46A1A" w:rsidP="00F46A1A">
      <w:pPr>
        <w:pStyle w:val="KeepWithNext"/>
        <w:rPr>
          <w:rtl/>
        </w:rPr>
      </w:pPr>
    </w:p>
    <w:p w:rsidR="00F46A1A" w:rsidRDefault="001F3410" w:rsidP="00F46A1A">
      <w:pPr>
        <w:rPr>
          <w:rtl/>
        </w:rPr>
      </w:pPr>
      <w:r>
        <w:rPr>
          <w:rFonts w:hint="cs"/>
          <w:rtl/>
        </w:rPr>
        <w:t xml:space="preserve">שהרישיון שלו </w:t>
      </w:r>
      <w:bookmarkStart w:id="204" w:name="_ETM_Q1_714848"/>
      <w:bookmarkEnd w:id="204"/>
      <w:r>
        <w:rPr>
          <w:rFonts w:hint="cs"/>
          <w:rtl/>
        </w:rPr>
        <w:t xml:space="preserve">עדיין בתוקף. זה לא כל כך משנה אם זה היה </w:t>
      </w:r>
      <w:bookmarkStart w:id="205" w:name="_ETM_Q1_716710"/>
      <w:bookmarkEnd w:id="205"/>
      <w:r>
        <w:rPr>
          <w:rFonts w:hint="cs"/>
          <w:rtl/>
        </w:rPr>
        <w:t xml:space="preserve">בעצם לאחרונה או לא לאחרונה, </w:t>
      </w:r>
      <w:r w:rsidR="00F46A1A">
        <w:rPr>
          <w:rFonts w:hint="cs"/>
          <w:rtl/>
        </w:rPr>
        <w:t>כל עוד הרישיון שלו עדיין בתוקף</w:t>
      </w:r>
      <w:r>
        <w:rPr>
          <w:rFonts w:hint="cs"/>
          <w:rtl/>
        </w:rPr>
        <w:t xml:space="preserve"> לתקופה הזאת.</w:t>
      </w:r>
    </w:p>
    <w:p w:rsidR="001F3410" w:rsidRDefault="001F3410" w:rsidP="00F46A1A">
      <w:pPr>
        <w:rPr>
          <w:rtl/>
        </w:rPr>
      </w:pPr>
    </w:p>
    <w:p w:rsidR="001F3410" w:rsidRDefault="001F3410" w:rsidP="001F3410">
      <w:pPr>
        <w:pStyle w:val="a4"/>
        <w:keepNext/>
        <w:rPr>
          <w:rtl/>
        </w:rPr>
      </w:pPr>
      <w:bookmarkStart w:id="206" w:name="ET_speaker_יצחק_גורביץ_53"/>
      <w:r w:rsidRPr="001F3410">
        <w:rPr>
          <w:rStyle w:val="TagStyle"/>
          <w:rtl/>
        </w:rPr>
        <w:t xml:space="preserve"> &lt;&lt; דובר &gt;&gt; </w:t>
      </w:r>
      <w:r>
        <w:rPr>
          <w:rtl/>
        </w:rPr>
        <w:t>יצחק גורביץ:</w:t>
      </w:r>
      <w:r w:rsidRPr="001F34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1F3410" w:rsidRDefault="001F3410" w:rsidP="001F3410">
      <w:pPr>
        <w:pStyle w:val="KeepWithNext"/>
        <w:rPr>
          <w:rtl/>
        </w:rPr>
      </w:pPr>
    </w:p>
    <w:p w:rsidR="00F46A1A" w:rsidRDefault="001F3410" w:rsidP="001F3410">
      <w:pPr>
        <w:rPr>
          <w:rtl/>
        </w:rPr>
      </w:pPr>
      <w:bookmarkStart w:id="207" w:name="_ETM_Q1_719177"/>
      <w:bookmarkStart w:id="208" w:name="_ETM_Q1_719228"/>
      <w:bookmarkEnd w:id="207"/>
      <w:bookmarkEnd w:id="208"/>
      <w:r>
        <w:rPr>
          <w:rFonts w:hint="cs"/>
          <w:rtl/>
        </w:rPr>
        <w:t xml:space="preserve">יש משהו שלא </w:t>
      </w:r>
      <w:bookmarkStart w:id="209" w:name="_ETM_Q1_723415"/>
      <w:bookmarkEnd w:id="209"/>
      <w:r>
        <w:rPr>
          <w:rFonts w:hint="cs"/>
          <w:rtl/>
        </w:rPr>
        <w:t xml:space="preserve">ברור לי. אם הבן אדם פועל נכון לעכשיו על פי </w:t>
      </w:r>
      <w:bookmarkStart w:id="210" w:name="_ETM_Q1_726035"/>
      <w:bookmarkEnd w:id="210"/>
      <w:r>
        <w:rPr>
          <w:rFonts w:hint="cs"/>
          <w:rtl/>
        </w:rPr>
        <w:t xml:space="preserve">דין, </w:t>
      </w:r>
      <w:r w:rsidR="00F46A1A">
        <w:rPr>
          <w:rFonts w:hint="cs"/>
          <w:rtl/>
        </w:rPr>
        <w:t>וכבר יש לו רישיון</w:t>
      </w:r>
      <w:r>
        <w:rPr>
          <w:rFonts w:hint="cs"/>
          <w:rtl/>
        </w:rPr>
        <w:t xml:space="preserve"> לחברת כוח אדם, </w:t>
      </w:r>
      <w:r w:rsidR="00F46A1A">
        <w:rPr>
          <w:rFonts w:hint="cs"/>
          <w:rtl/>
        </w:rPr>
        <w:t>מדובר בהשלמות</w:t>
      </w:r>
      <w:r>
        <w:rPr>
          <w:rFonts w:hint="cs"/>
          <w:rtl/>
        </w:rPr>
        <w:t xml:space="preserve"> של תהליכים. אני לא </w:t>
      </w:r>
      <w:bookmarkStart w:id="211" w:name="_ETM_Q1_732958"/>
      <w:bookmarkEnd w:id="211"/>
      <w:r>
        <w:rPr>
          <w:rFonts w:hint="cs"/>
          <w:rtl/>
        </w:rPr>
        <w:t>מבין למה - - -</w:t>
      </w:r>
    </w:p>
    <w:p w:rsidR="00F46A1A" w:rsidRDefault="00F46A1A" w:rsidP="00F46A1A">
      <w:pPr>
        <w:rPr>
          <w:rtl/>
        </w:rPr>
      </w:pPr>
    </w:p>
    <w:p w:rsidR="00F46A1A" w:rsidRDefault="00F46A1A" w:rsidP="00F46A1A">
      <w:pPr>
        <w:pStyle w:val="-"/>
        <w:keepNext/>
        <w:rPr>
          <w:rtl/>
        </w:rPr>
      </w:pPr>
      <w:bookmarkStart w:id="212" w:name="ET_speakercontinue_נעה_בן_שבת_17"/>
      <w:r w:rsidRPr="00F46A1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F46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2"/>
    </w:p>
    <w:p w:rsidR="00F46A1A" w:rsidRDefault="00F46A1A" w:rsidP="00F46A1A">
      <w:pPr>
        <w:pStyle w:val="KeepWithNext"/>
        <w:rPr>
          <w:rtl/>
        </w:rPr>
      </w:pPr>
    </w:p>
    <w:p w:rsidR="00F46A1A" w:rsidRDefault="001F3410" w:rsidP="002C174B">
      <w:pPr>
        <w:rPr>
          <w:rtl/>
        </w:rPr>
      </w:pPr>
      <w:r>
        <w:rPr>
          <w:rFonts w:hint="cs"/>
          <w:rtl/>
        </w:rPr>
        <w:t xml:space="preserve">לא, אבל </w:t>
      </w:r>
      <w:r w:rsidR="00F46A1A">
        <w:rPr>
          <w:rFonts w:hint="cs"/>
          <w:rtl/>
        </w:rPr>
        <w:t>ברגע שהוא ישנה את התאגיד שלו</w:t>
      </w:r>
      <w:r>
        <w:rPr>
          <w:rFonts w:hint="cs"/>
          <w:rtl/>
        </w:rPr>
        <w:t xml:space="preserve">, ישנה מטרה, אני </w:t>
      </w:r>
      <w:bookmarkStart w:id="213" w:name="_ETM_Q1_740826"/>
      <w:bookmarkEnd w:id="213"/>
      <w:r w:rsidR="002C174B">
        <w:rPr>
          <w:rFonts w:hint="cs"/>
          <w:rtl/>
        </w:rPr>
        <w:t xml:space="preserve">לא יודעת אם הוא יפתח תאגיד חדש, </w:t>
      </w:r>
      <w:r w:rsidR="00F46A1A">
        <w:rPr>
          <w:rFonts w:hint="cs"/>
          <w:rtl/>
        </w:rPr>
        <w:t>הרישיון שלו לא יהיה בתוקף</w:t>
      </w:r>
      <w:r w:rsidR="002C174B">
        <w:rPr>
          <w:rFonts w:hint="cs"/>
          <w:rtl/>
        </w:rPr>
        <w:t xml:space="preserve"> </w:t>
      </w:r>
      <w:bookmarkStart w:id="214" w:name="_ETM_Q1_743542"/>
      <w:bookmarkEnd w:id="214"/>
      <w:r w:rsidR="002C174B">
        <w:rPr>
          <w:rFonts w:hint="cs"/>
          <w:rtl/>
        </w:rPr>
        <w:t xml:space="preserve">לתאגיד החדש. אם הוא תאגיד חדש הרישיון שלו לא </w:t>
      </w:r>
      <w:r w:rsidR="00F46A1A">
        <w:rPr>
          <w:rFonts w:hint="cs"/>
          <w:rtl/>
        </w:rPr>
        <w:t>רלוונטי בכלל</w:t>
      </w:r>
      <w:r w:rsidR="002C174B">
        <w:rPr>
          <w:rFonts w:hint="cs"/>
          <w:rtl/>
        </w:rPr>
        <w:t xml:space="preserve">, </w:t>
      </w:r>
      <w:bookmarkStart w:id="215" w:name="_ETM_Q1_751435"/>
      <w:bookmarkEnd w:id="215"/>
      <w:r w:rsidR="002C174B">
        <w:rPr>
          <w:rFonts w:hint="cs"/>
          <w:rtl/>
        </w:rPr>
        <w:t xml:space="preserve">הוא </w:t>
      </w:r>
      <w:r w:rsidR="00F46A1A">
        <w:rPr>
          <w:rFonts w:hint="cs"/>
          <w:rtl/>
        </w:rPr>
        <w:t xml:space="preserve">צריך </w:t>
      </w:r>
      <w:r w:rsidR="002C174B">
        <w:rPr>
          <w:rFonts w:hint="cs"/>
          <w:rtl/>
        </w:rPr>
        <w:t xml:space="preserve">בעצם </w:t>
      </w:r>
      <w:r w:rsidR="00F46A1A">
        <w:rPr>
          <w:rFonts w:hint="cs"/>
          <w:rtl/>
        </w:rPr>
        <w:t>לפתוח דף חדש</w:t>
      </w:r>
      <w:r w:rsidR="002C174B">
        <w:rPr>
          <w:rFonts w:hint="cs"/>
          <w:rtl/>
        </w:rPr>
        <w:t xml:space="preserve">. אז השאלה היא אם אתם רוצים </w:t>
      </w:r>
      <w:r w:rsidR="00F46A1A">
        <w:rPr>
          <w:rFonts w:hint="cs"/>
          <w:rtl/>
        </w:rPr>
        <w:t>לאפשר איזשהו מרווח</w:t>
      </w:r>
      <w:bookmarkStart w:id="216" w:name="_ETM_Q1_755221"/>
      <w:bookmarkEnd w:id="216"/>
      <w:r w:rsidR="002C174B">
        <w:rPr>
          <w:rFonts w:hint="cs"/>
          <w:rtl/>
        </w:rPr>
        <w:t xml:space="preserve"> או אתם אומרים: לא, הכול ייקטע, </w:t>
      </w:r>
      <w:r w:rsidR="00F46A1A">
        <w:rPr>
          <w:rFonts w:hint="cs"/>
          <w:rtl/>
        </w:rPr>
        <w:t>הכו ייגדע בבת אחת</w:t>
      </w:r>
      <w:r w:rsidR="002C174B">
        <w:rPr>
          <w:rFonts w:hint="cs"/>
          <w:rtl/>
        </w:rPr>
        <w:t xml:space="preserve">, בעיה של האנשים, </w:t>
      </w:r>
      <w:bookmarkStart w:id="217" w:name="_ETM_Q1_756447"/>
      <w:bookmarkEnd w:id="217"/>
      <w:r w:rsidR="002C174B">
        <w:rPr>
          <w:rFonts w:hint="cs"/>
          <w:rtl/>
        </w:rPr>
        <w:t>שיסתדרו.</w:t>
      </w:r>
      <w:bookmarkStart w:id="218" w:name="_ETM_Q1_758367"/>
      <w:bookmarkEnd w:id="218"/>
    </w:p>
    <w:p w:rsidR="002C174B" w:rsidRDefault="002C174B" w:rsidP="00F46A1A">
      <w:pPr>
        <w:rPr>
          <w:rtl/>
        </w:rPr>
      </w:pPr>
      <w:bookmarkStart w:id="219" w:name="_ETM_Q1_758419"/>
      <w:bookmarkEnd w:id="219"/>
    </w:p>
    <w:p w:rsidR="002C174B" w:rsidRDefault="002C174B" w:rsidP="002C174B">
      <w:pPr>
        <w:pStyle w:val="a4"/>
        <w:keepNext/>
        <w:rPr>
          <w:rtl/>
        </w:rPr>
      </w:pPr>
      <w:bookmarkStart w:id="220" w:name="ET_speaker_שי_בירן_54"/>
      <w:r w:rsidRPr="002C174B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2C174B" w:rsidRDefault="002C174B" w:rsidP="002C174B">
      <w:pPr>
        <w:pStyle w:val="KeepWithNext"/>
        <w:rPr>
          <w:rtl/>
        </w:rPr>
      </w:pPr>
    </w:p>
    <w:p w:rsidR="00F46A1A" w:rsidRDefault="00F46A1A" w:rsidP="002C174B">
      <w:pPr>
        <w:rPr>
          <w:rtl/>
        </w:rPr>
      </w:pPr>
      <w:bookmarkStart w:id="221" w:name="_ETM_Q1_760957"/>
      <w:bookmarkStart w:id="222" w:name="_ETM_Q1_761007"/>
      <w:bookmarkEnd w:id="221"/>
      <w:bookmarkEnd w:id="222"/>
      <w:r>
        <w:rPr>
          <w:rFonts w:hint="cs"/>
          <w:rtl/>
        </w:rPr>
        <w:t xml:space="preserve">אני מבין את זה </w:t>
      </w:r>
      <w:r w:rsidR="002C174B">
        <w:rPr>
          <w:rFonts w:hint="cs"/>
          <w:rtl/>
        </w:rPr>
        <w:t>כ</w:t>
      </w:r>
      <w:r>
        <w:rPr>
          <w:rFonts w:hint="cs"/>
          <w:rtl/>
        </w:rPr>
        <w:t>פשוט בקשה</w:t>
      </w:r>
      <w:r w:rsidR="002C174B">
        <w:rPr>
          <w:rFonts w:hint="cs"/>
          <w:rtl/>
        </w:rPr>
        <w:t xml:space="preserve"> לדחות את התחולה. אולי לא הבנתי נכון, אבל אני </w:t>
      </w:r>
      <w:bookmarkStart w:id="223" w:name="_ETM_Q1_765856"/>
      <w:bookmarkEnd w:id="223"/>
      <w:r w:rsidR="002C174B">
        <w:rPr>
          <w:rFonts w:hint="cs"/>
          <w:rtl/>
        </w:rPr>
        <w:t>- - -</w:t>
      </w:r>
    </w:p>
    <w:p w:rsidR="00F46A1A" w:rsidRDefault="00F46A1A" w:rsidP="00F46A1A">
      <w:pPr>
        <w:rPr>
          <w:rtl/>
        </w:rPr>
      </w:pPr>
    </w:p>
    <w:p w:rsidR="00F46A1A" w:rsidRDefault="00F46A1A" w:rsidP="00F46A1A">
      <w:pPr>
        <w:pStyle w:val="-"/>
        <w:keepNext/>
        <w:rPr>
          <w:rtl/>
        </w:rPr>
      </w:pPr>
      <w:bookmarkStart w:id="224" w:name="ET_speakercontinue_נעה_בן_שבת_18"/>
      <w:r w:rsidRPr="00F46A1A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F46A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4"/>
    </w:p>
    <w:p w:rsidR="00F46A1A" w:rsidRDefault="00F46A1A" w:rsidP="00F46A1A">
      <w:pPr>
        <w:pStyle w:val="KeepWithNext"/>
        <w:rPr>
          <w:rtl/>
        </w:rPr>
      </w:pPr>
    </w:p>
    <w:p w:rsidR="00F46A1A" w:rsidRDefault="00F46A1A" w:rsidP="002C174B">
      <w:pPr>
        <w:rPr>
          <w:rtl/>
        </w:rPr>
      </w:pPr>
      <w:r>
        <w:rPr>
          <w:rFonts w:hint="cs"/>
          <w:rtl/>
        </w:rPr>
        <w:t>יש פה שיקול דעת של השר</w:t>
      </w:r>
      <w:r w:rsidR="002C174B">
        <w:rPr>
          <w:rFonts w:hint="cs"/>
          <w:rtl/>
        </w:rPr>
        <w:t xml:space="preserve">, אפשר להגביל את זה בזמן, </w:t>
      </w:r>
      <w:r>
        <w:rPr>
          <w:rFonts w:hint="cs"/>
          <w:rtl/>
        </w:rPr>
        <w:t xml:space="preserve">יש תנאי שהוא </w:t>
      </w:r>
      <w:r w:rsidR="002C174B">
        <w:rPr>
          <w:rFonts w:hint="cs"/>
          <w:rtl/>
        </w:rPr>
        <w:t>הגיש</w:t>
      </w:r>
      <w:bookmarkStart w:id="225" w:name="_ETM_Q1_771583"/>
      <w:bookmarkEnd w:id="225"/>
      <w:r w:rsidR="002C174B">
        <w:rPr>
          <w:rFonts w:hint="cs"/>
          <w:rtl/>
        </w:rPr>
        <w:t xml:space="preserve"> בקשה להיתר.</w:t>
      </w:r>
    </w:p>
    <w:p w:rsidR="002C174B" w:rsidRDefault="002C174B" w:rsidP="00F46A1A">
      <w:pPr>
        <w:rPr>
          <w:rtl/>
        </w:rPr>
      </w:pPr>
    </w:p>
    <w:p w:rsidR="002C174B" w:rsidRDefault="002C174B" w:rsidP="002C174B">
      <w:pPr>
        <w:pStyle w:val="a4"/>
        <w:keepNext/>
        <w:rPr>
          <w:rtl/>
        </w:rPr>
      </w:pPr>
      <w:bookmarkStart w:id="226" w:name="ET_speaker_שי_בירן_55"/>
      <w:r w:rsidRPr="002C174B">
        <w:rPr>
          <w:rStyle w:val="TagStyle"/>
          <w:rtl/>
        </w:rPr>
        <w:t xml:space="preserve"> &lt;&lt; דובר &gt;&gt; </w:t>
      </w:r>
      <w:r>
        <w:rPr>
          <w:rtl/>
        </w:rPr>
        <w:t>שי בירן:</w:t>
      </w:r>
      <w:r w:rsidRPr="002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2C174B" w:rsidRDefault="002C174B" w:rsidP="002C174B">
      <w:pPr>
        <w:pStyle w:val="KeepWithNext"/>
        <w:rPr>
          <w:rtl/>
        </w:rPr>
      </w:pPr>
    </w:p>
    <w:p w:rsidR="00F46A1A" w:rsidRDefault="002C174B" w:rsidP="002C174B">
      <w:pPr>
        <w:rPr>
          <w:rtl/>
        </w:rPr>
      </w:pPr>
      <w:bookmarkStart w:id="227" w:name="_ETM_Q1_775363"/>
      <w:bookmarkStart w:id="228" w:name="_ETM_Q1_775418"/>
      <w:bookmarkEnd w:id="227"/>
      <w:bookmarkEnd w:id="228"/>
      <w:r>
        <w:rPr>
          <w:rFonts w:hint="cs"/>
          <w:rtl/>
        </w:rPr>
        <w:t xml:space="preserve">אז אם בקשה הוגשה </w:t>
      </w:r>
      <w:r w:rsidR="00F46A1A">
        <w:rPr>
          <w:rFonts w:hint="cs"/>
          <w:rtl/>
        </w:rPr>
        <w:t>לפני מועד התחילה</w:t>
      </w:r>
      <w:r>
        <w:rPr>
          <w:rFonts w:hint="cs"/>
          <w:rtl/>
        </w:rPr>
        <w:t>,</w:t>
      </w:r>
      <w:r w:rsidR="00F46A1A">
        <w:rPr>
          <w:rFonts w:hint="cs"/>
          <w:rtl/>
        </w:rPr>
        <w:t xml:space="preserve"> והש</w:t>
      </w:r>
      <w:r>
        <w:rPr>
          <w:rFonts w:hint="cs"/>
          <w:rtl/>
        </w:rPr>
        <w:t xml:space="preserve">ר יוכל להאריך בלא יותר מחודשיים, זה משהו שכולם יודעים </w:t>
      </w:r>
      <w:bookmarkStart w:id="229" w:name="_ETM_Q1_785394"/>
      <w:bookmarkEnd w:id="229"/>
      <w:r>
        <w:rPr>
          <w:rFonts w:hint="cs"/>
          <w:rtl/>
        </w:rPr>
        <w:t xml:space="preserve">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</w:p>
    <w:p w:rsidR="00F46A1A" w:rsidRDefault="00F46A1A" w:rsidP="00F46A1A">
      <w:pPr>
        <w:rPr>
          <w:rtl/>
        </w:rPr>
      </w:pPr>
    </w:p>
    <w:p w:rsidR="00F46A1A" w:rsidRDefault="00F46A1A" w:rsidP="00F46A1A">
      <w:pPr>
        <w:pStyle w:val="af6"/>
        <w:keepNext/>
        <w:rPr>
          <w:rtl/>
        </w:rPr>
      </w:pPr>
      <w:bookmarkStart w:id="230" w:name="ET_yor_5299_19"/>
      <w:r w:rsidRPr="00F46A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46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F46A1A" w:rsidRDefault="00F46A1A" w:rsidP="00F46A1A">
      <w:pPr>
        <w:pStyle w:val="KeepWithNext"/>
        <w:rPr>
          <w:rtl/>
        </w:rPr>
      </w:pPr>
    </w:p>
    <w:p w:rsidR="00F46A1A" w:rsidRDefault="00F46A1A" w:rsidP="00F46A1A">
      <w:pPr>
        <w:rPr>
          <w:rtl/>
        </w:rPr>
      </w:pPr>
      <w:r>
        <w:rPr>
          <w:rFonts w:hint="cs"/>
          <w:rtl/>
        </w:rPr>
        <w:t>לא, שר לא מלחיצים</w:t>
      </w:r>
      <w:r w:rsidR="002C174B">
        <w:rPr>
          <w:rFonts w:hint="cs"/>
          <w:rtl/>
        </w:rPr>
        <w:t xml:space="preserve"> </w:t>
      </w:r>
      <w:r w:rsidR="002C174B">
        <w:rPr>
          <w:rtl/>
        </w:rPr>
        <w:t>–</w:t>
      </w:r>
      <w:r w:rsidR="002C174B">
        <w:rPr>
          <w:rFonts w:hint="cs"/>
          <w:rtl/>
        </w:rPr>
        <w:t xml:space="preserve"> שלושה חודשים.</w:t>
      </w:r>
    </w:p>
    <w:p w:rsidR="002C174B" w:rsidRDefault="002C174B" w:rsidP="00F46A1A">
      <w:pPr>
        <w:rPr>
          <w:rtl/>
        </w:rPr>
      </w:pPr>
      <w:bookmarkStart w:id="231" w:name="_ETM_Q1_788708"/>
      <w:bookmarkStart w:id="232" w:name="_ETM_Q1_788774"/>
      <w:bookmarkStart w:id="233" w:name="_ETM_Q1_786733"/>
      <w:bookmarkEnd w:id="231"/>
      <w:bookmarkEnd w:id="232"/>
      <w:bookmarkEnd w:id="233"/>
    </w:p>
    <w:p w:rsidR="002C174B" w:rsidRDefault="002C174B" w:rsidP="002C174B">
      <w:pPr>
        <w:pStyle w:val="a4"/>
        <w:keepNext/>
        <w:rPr>
          <w:rtl/>
        </w:rPr>
      </w:pPr>
      <w:bookmarkStart w:id="234" w:name="ET_speaker_נעה_בן_שבת_56"/>
      <w:r w:rsidRPr="002C174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2C174B" w:rsidRDefault="002C174B" w:rsidP="002C174B">
      <w:pPr>
        <w:pStyle w:val="KeepWithNext"/>
        <w:rPr>
          <w:rtl/>
        </w:rPr>
      </w:pPr>
    </w:p>
    <w:p w:rsidR="002C174B" w:rsidRDefault="002C174B" w:rsidP="002C174B">
      <w:pPr>
        <w:rPr>
          <w:rtl/>
        </w:rPr>
      </w:pPr>
      <w:bookmarkStart w:id="235" w:name="_ETM_Q1_787247"/>
      <w:bookmarkStart w:id="236" w:name="_ETM_Q1_787300"/>
      <w:bookmarkEnd w:id="235"/>
      <w:bookmarkEnd w:id="236"/>
      <w:r>
        <w:rPr>
          <w:rFonts w:hint="cs"/>
          <w:rtl/>
        </w:rPr>
        <w:t>לא, האפשרות שלו לתת או לאפשר המשך העסקה זה לתקופה של חודשיים.</w:t>
      </w:r>
      <w:r w:rsidR="0008352E">
        <w:rPr>
          <w:rtl/>
        </w:rPr>
        <w:t xml:space="preserve"> </w:t>
      </w:r>
    </w:p>
    <w:p w:rsidR="00F46A1A" w:rsidRDefault="00F46A1A" w:rsidP="00F46A1A">
      <w:pPr>
        <w:rPr>
          <w:rtl/>
        </w:rPr>
      </w:pPr>
    </w:p>
    <w:p w:rsidR="00F46A1A" w:rsidRDefault="00F46A1A" w:rsidP="00F46A1A">
      <w:pPr>
        <w:pStyle w:val="a4"/>
        <w:keepNext/>
        <w:rPr>
          <w:rtl/>
        </w:rPr>
      </w:pPr>
      <w:bookmarkStart w:id="237" w:name="ET_speaker_5275_20"/>
      <w:r w:rsidRPr="00F46A1A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F46A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F46A1A" w:rsidRDefault="00F46A1A" w:rsidP="00F46A1A">
      <w:pPr>
        <w:pStyle w:val="KeepWithNext"/>
        <w:rPr>
          <w:rtl/>
        </w:rPr>
      </w:pPr>
    </w:p>
    <w:p w:rsidR="002C174B" w:rsidRDefault="002C174B" w:rsidP="002C174B">
      <w:pPr>
        <w:rPr>
          <w:rtl/>
        </w:rPr>
      </w:pPr>
      <w:r>
        <w:rPr>
          <w:rFonts w:hint="cs"/>
          <w:rtl/>
        </w:rPr>
        <w:t xml:space="preserve">תראו, </w:t>
      </w:r>
      <w:r w:rsidR="00F46A1A">
        <w:rPr>
          <w:rFonts w:hint="cs"/>
          <w:rtl/>
        </w:rPr>
        <w:t>הכלל הוא הזמן שנקבע</w:t>
      </w:r>
      <w:r>
        <w:rPr>
          <w:rFonts w:hint="cs"/>
          <w:rtl/>
        </w:rPr>
        <w:t xml:space="preserve">. זה הכלל. </w:t>
      </w:r>
      <w:bookmarkStart w:id="238" w:name="_ETM_Q1_794542"/>
      <w:bookmarkEnd w:id="238"/>
      <w:r w:rsidR="00F46A1A">
        <w:rPr>
          <w:rFonts w:hint="cs"/>
          <w:rtl/>
        </w:rPr>
        <w:t>אנחנו נותנים פה אופציה</w:t>
      </w:r>
      <w:r>
        <w:rPr>
          <w:rFonts w:hint="cs"/>
          <w:rtl/>
        </w:rPr>
        <w:t xml:space="preserve"> למי שנכשל במשימה, לצורך העניין, אני נותן לו עוד </w:t>
      </w:r>
      <w:bookmarkStart w:id="239" w:name="_ETM_Q1_806211"/>
      <w:bookmarkEnd w:id="239"/>
      <w:r>
        <w:rPr>
          <w:rFonts w:hint="cs"/>
          <w:rtl/>
        </w:rPr>
        <w:t>חודשיים לשיקול השר.</w:t>
      </w:r>
      <w:bookmarkStart w:id="240" w:name="_ETM_Q1_806026"/>
      <w:bookmarkEnd w:id="240"/>
    </w:p>
    <w:p w:rsidR="002C174B" w:rsidRDefault="002C174B" w:rsidP="00F46A1A">
      <w:pPr>
        <w:rPr>
          <w:rtl/>
        </w:rPr>
      </w:pPr>
      <w:bookmarkStart w:id="241" w:name="_ETM_Q1_806073"/>
      <w:bookmarkEnd w:id="241"/>
    </w:p>
    <w:p w:rsidR="002C174B" w:rsidRDefault="002C174B" w:rsidP="002C174B">
      <w:pPr>
        <w:pStyle w:val="a4"/>
        <w:keepNext/>
        <w:rPr>
          <w:rtl/>
        </w:rPr>
      </w:pPr>
      <w:bookmarkStart w:id="242" w:name="ET_speaker_יצחק_גורביץ_57"/>
      <w:r w:rsidRPr="002C174B">
        <w:rPr>
          <w:rStyle w:val="TagStyle"/>
          <w:rtl/>
        </w:rPr>
        <w:t xml:space="preserve"> &lt;&lt; דובר &gt;&gt; </w:t>
      </w:r>
      <w:r>
        <w:rPr>
          <w:rtl/>
        </w:rPr>
        <w:t>יצחק גורביץ:</w:t>
      </w:r>
      <w:r w:rsidRPr="002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2C174B" w:rsidRDefault="002C174B" w:rsidP="002C174B">
      <w:pPr>
        <w:pStyle w:val="KeepWithNext"/>
        <w:rPr>
          <w:rtl/>
        </w:rPr>
      </w:pPr>
    </w:p>
    <w:p w:rsidR="002C174B" w:rsidRDefault="002C174B" w:rsidP="002C174B">
      <w:pPr>
        <w:rPr>
          <w:rtl/>
        </w:rPr>
      </w:pPr>
      <w:bookmarkStart w:id="243" w:name="_ETM_Q1_805754"/>
      <w:bookmarkStart w:id="244" w:name="_ETM_Q1_805800"/>
      <w:bookmarkEnd w:id="243"/>
      <w:bookmarkEnd w:id="244"/>
      <w:r>
        <w:rPr>
          <w:rFonts w:hint="cs"/>
          <w:rtl/>
        </w:rPr>
        <w:t xml:space="preserve">ולהיפך, זה מראש מי שכבר היה - </w:t>
      </w:r>
      <w:bookmarkStart w:id="245" w:name="_ETM_Q1_805002"/>
      <w:bookmarkEnd w:id="245"/>
      <w:r>
        <w:rPr>
          <w:rFonts w:hint="cs"/>
          <w:rtl/>
        </w:rPr>
        <w:t>- -</w:t>
      </w:r>
      <w:r w:rsidR="0008352E">
        <w:rPr>
          <w:rtl/>
        </w:rPr>
        <w:t xml:space="preserve"> </w:t>
      </w:r>
      <w:bookmarkStart w:id="246" w:name="_ETM_Q1_809025"/>
      <w:bookmarkEnd w:id="246"/>
    </w:p>
    <w:p w:rsidR="002C174B" w:rsidRDefault="002C174B" w:rsidP="002C174B">
      <w:pPr>
        <w:rPr>
          <w:rtl/>
        </w:rPr>
      </w:pPr>
      <w:bookmarkStart w:id="247" w:name="_ETM_Q1_809070"/>
      <w:bookmarkEnd w:id="247"/>
    </w:p>
    <w:p w:rsidR="002C174B" w:rsidRDefault="002C174B" w:rsidP="002C174B">
      <w:pPr>
        <w:pStyle w:val="a4"/>
        <w:keepNext/>
        <w:rPr>
          <w:rtl/>
        </w:rPr>
      </w:pPr>
      <w:bookmarkStart w:id="248" w:name="ET_speaker_דבי_ספיראליעזר_58"/>
      <w:r w:rsidRPr="002C174B">
        <w:rPr>
          <w:rStyle w:val="TagStyle"/>
          <w:rtl/>
        </w:rPr>
        <w:t xml:space="preserve"> &lt;&lt; דובר &gt;&gt; </w:t>
      </w:r>
      <w:r>
        <w:rPr>
          <w:rtl/>
        </w:rPr>
        <w:t>דבי ספיר-אליעזר:</w:t>
      </w:r>
      <w:r w:rsidRPr="002C17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2C174B" w:rsidRDefault="002C174B" w:rsidP="002C174B">
      <w:pPr>
        <w:pStyle w:val="KeepWithNext"/>
        <w:rPr>
          <w:rtl/>
        </w:rPr>
      </w:pPr>
    </w:p>
    <w:p w:rsidR="002C174B" w:rsidRDefault="002C174B" w:rsidP="002C174B">
      <w:pPr>
        <w:rPr>
          <w:rtl/>
        </w:rPr>
      </w:pPr>
      <w:bookmarkStart w:id="249" w:name="_ETM_Q1_809533"/>
      <w:bookmarkStart w:id="250" w:name="_ETM_Q1_809583"/>
      <w:bookmarkEnd w:id="249"/>
      <w:bookmarkEnd w:id="250"/>
      <w:r>
        <w:rPr>
          <w:rFonts w:hint="cs"/>
          <w:rtl/>
        </w:rPr>
        <w:t xml:space="preserve">אבל זה גם תואם פסיקה של בית הדין הארצי </w:t>
      </w:r>
      <w:bookmarkStart w:id="251" w:name="_ETM_Q1_812797"/>
      <w:bookmarkEnd w:id="251"/>
      <w:r>
        <w:rPr>
          <w:rFonts w:hint="cs"/>
          <w:rtl/>
        </w:rPr>
        <w:t xml:space="preserve">לעבודה שהייתה לנו בקשר לקבלני שירות. אומנם לא חשבנו שזה </w:t>
      </w:r>
      <w:bookmarkStart w:id="252" w:name="_ETM_Q1_817391"/>
      <w:bookmarkEnd w:id="252"/>
      <w:r>
        <w:rPr>
          <w:rFonts w:hint="cs"/>
          <w:rtl/>
        </w:rPr>
        <w:t>מסגרת הדיון, ובאמת משהו שהעלו בכנסת לקראת - - -</w:t>
      </w:r>
      <w:bookmarkStart w:id="253" w:name="_ETM_Q1_821765"/>
      <w:bookmarkEnd w:id="253"/>
      <w:r>
        <w:rPr>
          <w:rFonts w:hint="cs"/>
          <w:rtl/>
        </w:rPr>
        <w:t xml:space="preserve"> אבל כשהבאנו את התיקון של קבלני שירות ושמירה וניקיון, אפילו </w:t>
      </w:r>
      <w:bookmarkStart w:id="254" w:name="_ETM_Q1_825615"/>
      <w:bookmarkEnd w:id="254"/>
      <w:r>
        <w:rPr>
          <w:rFonts w:hint="cs"/>
          <w:rtl/>
        </w:rPr>
        <w:t>רצינו לא לתת רישיונות לכאלה שפעלו בלא רישיון</w:t>
      </w:r>
      <w:bookmarkStart w:id="255" w:name="_ETM_Q1_831950"/>
      <w:bookmarkEnd w:id="255"/>
      <w:r>
        <w:rPr>
          <w:rFonts w:hint="cs"/>
          <w:rtl/>
        </w:rPr>
        <w:t xml:space="preserve"> אחרי התיקון, ולא היה להם רישיון לפני כי הם </w:t>
      </w:r>
      <w:bookmarkStart w:id="256" w:name="_ETM_Q1_835711"/>
      <w:bookmarkEnd w:id="256"/>
      <w:r>
        <w:rPr>
          <w:rFonts w:hint="cs"/>
          <w:rtl/>
        </w:rPr>
        <w:t xml:space="preserve">לא היו צריכים רישיון, ופעלו והעסיקו. בית הדין הארצי לעבודה </w:t>
      </w:r>
      <w:bookmarkStart w:id="257" w:name="_ETM_Q1_836663"/>
      <w:bookmarkEnd w:id="257"/>
      <w:r>
        <w:rPr>
          <w:rFonts w:hint="cs"/>
          <w:rtl/>
        </w:rPr>
        <w:t xml:space="preserve">העיר למשרד שזה לא סביר לא לתת על בסיס זה </w:t>
      </w:r>
      <w:bookmarkStart w:id="258" w:name="_ETM_Q1_839132"/>
      <w:bookmarkEnd w:id="258"/>
      <w:r>
        <w:rPr>
          <w:rFonts w:hint="cs"/>
          <w:rtl/>
        </w:rPr>
        <w:t>שתקופה מסוימת הם פעלו בלא רישיון אחרי שהם פעלו</w:t>
      </w:r>
      <w:bookmarkStart w:id="259" w:name="_ETM_Q1_844718"/>
      <w:bookmarkEnd w:id="259"/>
      <w:r>
        <w:rPr>
          <w:rFonts w:hint="cs"/>
          <w:rtl/>
        </w:rPr>
        <w:t xml:space="preserve">. קיבלנו הערה כזאת מבחינת הסבירות של </w:t>
      </w:r>
      <w:bookmarkStart w:id="260" w:name="_ETM_Q1_847173"/>
      <w:bookmarkEnd w:id="260"/>
      <w:r>
        <w:rPr>
          <w:rFonts w:hint="cs"/>
          <w:rtl/>
        </w:rPr>
        <w:t>המהלך.</w:t>
      </w:r>
      <w:bookmarkStart w:id="261" w:name="_ETM_Q1_849365"/>
      <w:bookmarkEnd w:id="261"/>
    </w:p>
    <w:p w:rsidR="002C174B" w:rsidRDefault="002C174B" w:rsidP="002C174B">
      <w:pPr>
        <w:rPr>
          <w:rtl/>
        </w:rPr>
      </w:pPr>
      <w:bookmarkStart w:id="262" w:name="_ETM_Q1_849415"/>
      <w:bookmarkStart w:id="263" w:name="_ETM_Q1_849461"/>
      <w:bookmarkEnd w:id="262"/>
      <w:bookmarkEnd w:id="263"/>
    </w:p>
    <w:p w:rsidR="002C174B" w:rsidRDefault="002C174B" w:rsidP="002C174B">
      <w:pPr>
        <w:rPr>
          <w:rtl/>
        </w:rPr>
      </w:pPr>
      <w:bookmarkStart w:id="264" w:name="_ETM_Q1_849505"/>
      <w:bookmarkEnd w:id="264"/>
      <w:r>
        <w:rPr>
          <w:rFonts w:hint="cs"/>
          <w:rtl/>
        </w:rPr>
        <w:t xml:space="preserve">ולכן לי זה נראה, שאם יהיה </w:t>
      </w:r>
      <w:bookmarkStart w:id="265" w:name="_ETM_Q1_853989"/>
      <w:bookmarkEnd w:id="265"/>
      <w:r>
        <w:rPr>
          <w:rFonts w:hint="cs"/>
          <w:rtl/>
        </w:rPr>
        <w:t xml:space="preserve">כתוב כמו שכתוב גם בקשר לתקנות </w:t>
      </w:r>
      <w:bookmarkStart w:id="266" w:name="_ETM_Q1_855878"/>
      <w:bookmarkEnd w:id="266"/>
      <w:r>
        <w:rPr>
          <w:rFonts w:hint="cs"/>
          <w:rtl/>
        </w:rPr>
        <w:t xml:space="preserve">שכר מינימום מותאם, לצורך העניין, שאם מבקש הרישיון ביום </w:t>
      </w:r>
      <w:bookmarkStart w:id="267" w:name="_ETM_Q1_860089"/>
      <w:bookmarkEnd w:id="267"/>
      <w:r>
        <w:rPr>
          <w:rFonts w:hint="cs"/>
          <w:rtl/>
        </w:rPr>
        <w:t xml:space="preserve">התחילה אפילו פנה לבקש היתר, ועוד לא נתנו את </w:t>
      </w:r>
      <w:bookmarkStart w:id="268" w:name="_ETM_Q1_866327"/>
      <w:bookmarkEnd w:id="268"/>
      <w:r>
        <w:rPr>
          <w:rFonts w:hint="cs"/>
          <w:rtl/>
        </w:rPr>
        <w:t>ההיתר מכיוון שאנחנו בוחנים את עמידתו בהיתר החדש, אז שהוא יוכל להמשיך לפעול מכוח הרישיון לתקופה - - -</w:t>
      </w:r>
      <w:r w:rsidR="0008352E">
        <w:rPr>
          <w:rtl/>
        </w:rPr>
        <w:t xml:space="preserve"> 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a4"/>
        <w:keepNext/>
        <w:rPr>
          <w:rtl/>
        </w:rPr>
      </w:pPr>
      <w:bookmarkStart w:id="269" w:name="ET_speaker_נעה_בן_שבת_22"/>
      <w:r w:rsidRPr="00E000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"/>
    </w:p>
    <w:p w:rsidR="00E000CC" w:rsidRDefault="00E000CC" w:rsidP="00E000CC">
      <w:pPr>
        <w:pStyle w:val="KeepWithNext"/>
        <w:rPr>
          <w:rtl/>
        </w:rPr>
      </w:pPr>
    </w:p>
    <w:p w:rsidR="00E000CC" w:rsidRDefault="002C174B" w:rsidP="00E000CC">
      <w:pPr>
        <w:rPr>
          <w:rtl/>
        </w:rPr>
      </w:pPr>
      <w:r>
        <w:rPr>
          <w:rFonts w:hint="cs"/>
          <w:rtl/>
        </w:rPr>
        <w:t xml:space="preserve">רק באישור </w:t>
      </w:r>
      <w:bookmarkStart w:id="270" w:name="_ETM_Q1_876782"/>
      <w:bookmarkEnd w:id="270"/>
      <w:r>
        <w:rPr>
          <w:rFonts w:hint="cs"/>
          <w:rtl/>
        </w:rPr>
        <w:t xml:space="preserve">של השר. השר יכול היום לא לתת לו את </w:t>
      </w:r>
      <w:bookmarkStart w:id="271" w:name="_ETM_Q1_878582"/>
      <w:bookmarkEnd w:id="271"/>
      <w:r>
        <w:rPr>
          <w:rFonts w:hint="cs"/>
          <w:rtl/>
        </w:rPr>
        <w:t>האישור הזה.</w:t>
      </w:r>
    </w:p>
    <w:p w:rsidR="002C174B" w:rsidRDefault="002C174B" w:rsidP="00E000CC">
      <w:pPr>
        <w:rPr>
          <w:rtl/>
        </w:rPr>
      </w:pPr>
      <w:bookmarkStart w:id="272" w:name="_ETM_Q1_875137"/>
      <w:bookmarkStart w:id="273" w:name="_ETM_Q1_875190"/>
      <w:bookmarkEnd w:id="272"/>
      <w:bookmarkEnd w:id="273"/>
    </w:p>
    <w:p w:rsidR="002C174B" w:rsidRDefault="002C174B" w:rsidP="002C174B">
      <w:pPr>
        <w:pStyle w:val="-"/>
        <w:keepNext/>
        <w:rPr>
          <w:rtl/>
        </w:rPr>
      </w:pPr>
      <w:bookmarkStart w:id="274" w:name="ET_speakercontinue_דבי_ספיר_אליעזר_59"/>
      <w:r w:rsidRPr="002C174B">
        <w:rPr>
          <w:rStyle w:val="TagStyle"/>
          <w:rtl/>
        </w:rPr>
        <w:t xml:space="preserve"> &lt;&lt; דובר_המשך &gt;&gt; </w:t>
      </w:r>
      <w:r>
        <w:rPr>
          <w:rtl/>
        </w:rPr>
        <w:t>דבי ספיר-אליעזר:</w:t>
      </w:r>
      <w:r w:rsidRPr="002C17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4"/>
    </w:p>
    <w:p w:rsidR="002C174B" w:rsidRDefault="002C174B" w:rsidP="002C174B">
      <w:pPr>
        <w:pStyle w:val="KeepWithNext"/>
        <w:rPr>
          <w:rtl/>
        </w:rPr>
      </w:pPr>
    </w:p>
    <w:p w:rsidR="002C174B" w:rsidRDefault="002C174B" w:rsidP="002C174B">
      <w:pPr>
        <w:rPr>
          <w:rtl/>
        </w:rPr>
      </w:pPr>
      <w:bookmarkStart w:id="275" w:name="_ETM_Q1_879539"/>
      <w:bookmarkEnd w:id="275"/>
      <w:r>
        <w:rPr>
          <w:rFonts w:hint="cs"/>
          <w:rtl/>
        </w:rPr>
        <w:t xml:space="preserve">כן, בשיקול דעת. אם אתם רוצים חודשיים, שלושה, זה </w:t>
      </w:r>
      <w:bookmarkStart w:id="276" w:name="_ETM_Q1_884965"/>
      <w:bookmarkEnd w:id="276"/>
      <w:r>
        <w:rPr>
          <w:rFonts w:hint="cs"/>
          <w:rtl/>
        </w:rPr>
        <w:t>נראה לי זמן סביר</w:t>
      </w:r>
      <w:bookmarkStart w:id="277" w:name="_ETM_Q1_882295"/>
      <w:bookmarkEnd w:id="277"/>
      <w:r>
        <w:rPr>
          <w:rFonts w:hint="cs"/>
          <w:rtl/>
        </w:rPr>
        <w:t xml:space="preserve"> - - -</w:t>
      </w:r>
    </w:p>
    <w:p w:rsidR="002C174B" w:rsidRDefault="0008352E" w:rsidP="002C174B">
      <w:pPr>
        <w:rPr>
          <w:rtl/>
        </w:rPr>
      </w:pPr>
      <w:bookmarkStart w:id="278" w:name="_ETM_Q1_882345"/>
      <w:bookmarkEnd w:id="278"/>
      <w:r>
        <w:rPr>
          <w:rtl/>
        </w:rPr>
        <w:t xml:space="preserve"> </w:t>
      </w:r>
    </w:p>
    <w:p w:rsidR="00E000CC" w:rsidRDefault="00E000CC" w:rsidP="00E000CC">
      <w:pPr>
        <w:pStyle w:val="a4"/>
        <w:keepNext/>
        <w:rPr>
          <w:rtl/>
        </w:rPr>
      </w:pPr>
      <w:bookmarkStart w:id="279" w:name="ET_speaker_5275_23"/>
      <w:r w:rsidRPr="00E000CC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E00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E000CC" w:rsidRDefault="00E000CC" w:rsidP="00E000CC">
      <w:pPr>
        <w:pStyle w:val="KeepWithNext"/>
        <w:rPr>
          <w:rtl/>
        </w:rPr>
      </w:pPr>
    </w:p>
    <w:p w:rsidR="00E000CC" w:rsidRDefault="002C174B" w:rsidP="0000004B">
      <w:pPr>
        <w:rPr>
          <w:rtl/>
        </w:rPr>
      </w:pPr>
      <w:r>
        <w:rPr>
          <w:rFonts w:hint="cs"/>
          <w:rtl/>
        </w:rPr>
        <w:t xml:space="preserve">אני מציע חודשיים, ובאישור </w:t>
      </w:r>
      <w:bookmarkStart w:id="280" w:name="_ETM_Q1_889812"/>
      <w:bookmarkEnd w:id="280"/>
      <w:r>
        <w:rPr>
          <w:rFonts w:hint="cs"/>
          <w:rtl/>
        </w:rPr>
        <w:t>השר. אני אגיד לכם מה מטריד אותי פה. מה שמטריד</w:t>
      </w:r>
      <w:bookmarkStart w:id="281" w:name="_ETM_Q1_892186"/>
      <w:bookmarkEnd w:id="281"/>
      <w:r>
        <w:rPr>
          <w:rFonts w:hint="cs"/>
          <w:rtl/>
        </w:rPr>
        <w:t xml:space="preserve"> אותי פה, שאסור ליצור מצב שמישהו יחשוב שהחודשיים האלה ניתנו </w:t>
      </w:r>
      <w:bookmarkStart w:id="282" w:name="_ETM_Q1_894048"/>
      <w:bookmarkEnd w:id="282"/>
      <w:r>
        <w:rPr>
          <w:rFonts w:hint="cs"/>
          <w:rtl/>
        </w:rPr>
        <w:t xml:space="preserve">לו כבר כאילו זה באב אללה </w:t>
      </w:r>
      <w:r w:rsidR="0000004B">
        <w:rPr>
          <w:rFonts w:hint="cs"/>
          <w:rtl/>
        </w:rPr>
        <w:t xml:space="preserve">מה שנקרא </w:t>
      </w:r>
      <w:r w:rsidR="0000004B">
        <w:rPr>
          <w:rtl/>
        </w:rPr>
        <w:t>–</w:t>
      </w:r>
      <w:bookmarkStart w:id="283" w:name="_ETM_Q1_900060"/>
      <w:bookmarkEnd w:id="283"/>
      <w:r w:rsidR="0000004B">
        <w:rPr>
          <w:rFonts w:hint="cs"/>
          <w:rtl/>
        </w:rPr>
        <w:t xml:space="preserve"> לא, זה א</w:t>
      </w:r>
      <w:r w:rsidR="00E000CC">
        <w:rPr>
          <w:rFonts w:hint="cs"/>
          <w:rtl/>
        </w:rPr>
        <w:t>ישור של השר</w:t>
      </w:r>
      <w:r w:rsidR="0000004B">
        <w:rPr>
          <w:rFonts w:hint="cs"/>
          <w:rtl/>
        </w:rPr>
        <w:t xml:space="preserve">, אני מניח שהשר לא יחלק </w:t>
      </w:r>
      <w:r w:rsidR="00E000CC">
        <w:rPr>
          <w:rFonts w:hint="cs"/>
          <w:rtl/>
        </w:rPr>
        <w:t>אישורים כאלה</w:t>
      </w:r>
      <w:r w:rsidR="0000004B">
        <w:rPr>
          <w:rFonts w:hint="cs"/>
          <w:rtl/>
        </w:rPr>
        <w:t xml:space="preserve">. אנחנו רוצים </w:t>
      </w:r>
      <w:bookmarkStart w:id="284" w:name="_ETM_Q1_906499"/>
      <w:bookmarkEnd w:id="284"/>
      <w:r w:rsidR="0000004B">
        <w:rPr>
          <w:rFonts w:hint="cs"/>
          <w:rtl/>
        </w:rPr>
        <w:t xml:space="preserve">לעמוד בלוח הזמנים, נותנים פה איזושהי הנחה לאיזשהו </w:t>
      </w:r>
      <w:r w:rsidR="0000004B">
        <w:t>crash</w:t>
      </w:r>
      <w:r w:rsidR="0000004B">
        <w:rPr>
          <w:rFonts w:hint="cs"/>
          <w:rtl/>
        </w:rPr>
        <w:t xml:space="preserve"> נוראי.</w:t>
      </w:r>
    </w:p>
    <w:p w:rsidR="00E000CC" w:rsidRDefault="00E000CC" w:rsidP="00E000CC">
      <w:pPr>
        <w:rPr>
          <w:rtl/>
        </w:rPr>
      </w:pPr>
    </w:p>
    <w:p w:rsidR="0000004B" w:rsidRDefault="0000004B" w:rsidP="0000004B">
      <w:pPr>
        <w:pStyle w:val="a4"/>
        <w:keepNext/>
        <w:rPr>
          <w:rtl/>
        </w:rPr>
      </w:pPr>
      <w:bookmarkStart w:id="285" w:name="ET_speaker_גיורא_ואלה_60"/>
      <w:r w:rsidRPr="0000004B">
        <w:rPr>
          <w:rStyle w:val="TagStyle"/>
          <w:rtl/>
        </w:rPr>
        <w:t xml:space="preserve"> &lt;&lt; דובר &gt;&gt; </w:t>
      </w:r>
      <w:r>
        <w:rPr>
          <w:rtl/>
        </w:rPr>
        <w:t>גיורא ואלה:</w:t>
      </w:r>
      <w:r w:rsidRPr="00000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00004B" w:rsidRDefault="0000004B" w:rsidP="0000004B">
      <w:pPr>
        <w:pStyle w:val="KeepWithNext"/>
        <w:rPr>
          <w:rtl/>
        </w:rPr>
      </w:pPr>
    </w:p>
    <w:p w:rsidR="00E000CC" w:rsidRDefault="0000004B" w:rsidP="0000004B">
      <w:pPr>
        <w:rPr>
          <w:rtl/>
        </w:rPr>
      </w:pPr>
      <w:r>
        <w:rPr>
          <w:rFonts w:hint="cs"/>
          <w:rtl/>
        </w:rPr>
        <w:t xml:space="preserve">גיורא ואלה, אגף כלכלה </w:t>
      </w:r>
      <w:bookmarkStart w:id="286" w:name="_ETM_Q1_915485"/>
      <w:bookmarkEnd w:id="286"/>
      <w:r>
        <w:rPr>
          <w:rFonts w:hint="cs"/>
          <w:rtl/>
        </w:rPr>
        <w:t xml:space="preserve">בהסתדרות. אני רק רוצה לוודא: בעצם אנחנו מדברים על </w:t>
      </w:r>
      <w:bookmarkStart w:id="287" w:name="_ETM_Q1_920372"/>
      <w:bookmarkEnd w:id="287"/>
      <w:r>
        <w:rPr>
          <w:rFonts w:hint="cs"/>
          <w:rtl/>
        </w:rPr>
        <w:t xml:space="preserve">קבלן בעל רישיון, שהיה בסדר, רצה בתקופה של החצי שנה, הגיש בקשה להיתר, אבל בגלל </w:t>
      </w:r>
      <w:r w:rsidR="00E000CC">
        <w:rPr>
          <w:rFonts w:hint="cs"/>
          <w:rtl/>
        </w:rPr>
        <w:t>הפרוצדורות</w:t>
      </w:r>
      <w:r>
        <w:rPr>
          <w:rFonts w:hint="cs"/>
          <w:rtl/>
        </w:rPr>
        <w:t xml:space="preserve"> עדיין לא הספיק לקבל.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-"/>
        <w:keepNext/>
        <w:rPr>
          <w:rtl/>
        </w:rPr>
      </w:pPr>
      <w:bookmarkStart w:id="288" w:name="ET_speakercontinue_5275_24"/>
      <w:r w:rsidRPr="00E000CC">
        <w:rPr>
          <w:rStyle w:val="TagStyle"/>
          <w:rtl/>
        </w:rPr>
        <w:t xml:space="preserve"> &lt;&lt; דובר_המשך &gt;&gt; </w:t>
      </w:r>
      <w:r>
        <w:rPr>
          <w:rtl/>
        </w:rPr>
        <w:t>איל בן ראובן (המחנה הציוני):</w:t>
      </w:r>
      <w:r w:rsidRPr="00E000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8"/>
    </w:p>
    <w:p w:rsidR="00E000CC" w:rsidRDefault="00E000CC" w:rsidP="00E000CC">
      <w:pPr>
        <w:pStyle w:val="KeepWithNext"/>
        <w:rPr>
          <w:rtl/>
        </w:rPr>
      </w:pPr>
    </w:p>
    <w:p w:rsidR="00E000CC" w:rsidRDefault="00E000CC" w:rsidP="00E000CC">
      <w:pPr>
        <w:rPr>
          <w:rtl/>
        </w:rPr>
      </w:pPr>
      <w:r>
        <w:rPr>
          <w:rFonts w:hint="cs"/>
          <w:rtl/>
        </w:rPr>
        <w:t>קרה משהו</w:t>
      </w:r>
      <w:r w:rsidR="0000004B">
        <w:rPr>
          <w:rFonts w:hint="cs"/>
          <w:rtl/>
        </w:rPr>
        <w:t>.</w:t>
      </w:r>
    </w:p>
    <w:p w:rsidR="0000004B" w:rsidRDefault="0000004B" w:rsidP="00E000CC">
      <w:pPr>
        <w:rPr>
          <w:rtl/>
        </w:rPr>
      </w:pPr>
      <w:bookmarkStart w:id="289" w:name="_ETM_Q1_929910"/>
      <w:bookmarkStart w:id="290" w:name="_ETM_Q1_929971"/>
      <w:bookmarkEnd w:id="289"/>
      <w:bookmarkEnd w:id="290"/>
    </w:p>
    <w:p w:rsidR="0000004B" w:rsidRDefault="0000004B" w:rsidP="0000004B">
      <w:pPr>
        <w:pStyle w:val="-"/>
        <w:keepNext/>
        <w:rPr>
          <w:rtl/>
        </w:rPr>
      </w:pPr>
      <w:bookmarkStart w:id="291" w:name="ET_speakercontinue_גיורא_ואלה_61"/>
      <w:r w:rsidRPr="0000004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גיורא ואלה:</w:t>
      </w:r>
      <w:r w:rsidRPr="00000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1"/>
    </w:p>
    <w:p w:rsidR="0000004B" w:rsidRDefault="0000004B" w:rsidP="0000004B">
      <w:pPr>
        <w:pStyle w:val="KeepWithNext"/>
        <w:rPr>
          <w:rtl/>
        </w:rPr>
      </w:pPr>
    </w:p>
    <w:p w:rsidR="0000004B" w:rsidRDefault="0000004B" w:rsidP="0000004B">
      <w:pPr>
        <w:rPr>
          <w:rtl/>
        </w:rPr>
      </w:pPr>
      <w:bookmarkStart w:id="292" w:name="_ETM_Q1_930724"/>
      <w:bookmarkEnd w:id="292"/>
      <w:r>
        <w:rPr>
          <w:rFonts w:hint="cs"/>
          <w:rtl/>
        </w:rPr>
        <w:t>בדיוק.</w:t>
      </w:r>
      <w:bookmarkStart w:id="293" w:name="_ETM_Q1_931718"/>
      <w:bookmarkEnd w:id="293"/>
      <w:r>
        <w:rPr>
          <w:rFonts w:hint="cs"/>
          <w:rtl/>
        </w:rPr>
        <w:t xml:space="preserve"> כלומר, אז אנחנו מדברים על מישהו שלא חיכה עד הרגע </w:t>
      </w:r>
      <w:bookmarkStart w:id="294" w:name="_ETM_Q1_934960"/>
      <w:bookmarkEnd w:id="294"/>
      <w:r>
        <w:rPr>
          <w:rFonts w:hint="cs"/>
          <w:rtl/>
        </w:rPr>
        <w:t xml:space="preserve">האחרון כדי להגיש ולקבל אוטומטית כמו שאתה אמרת, אלא היה </w:t>
      </w:r>
      <w:bookmarkStart w:id="295" w:name="_ETM_Q1_935935"/>
      <w:bookmarkEnd w:id="295"/>
      <w:r>
        <w:rPr>
          <w:rFonts w:hint="cs"/>
          <w:rtl/>
        </w:rPr>
        <w:t>בסדר לפני תום החצי שנה, לפני מועד התחילה.</w:t>
      </w:r>
      <w:r w:rsidR="0008352E">
        <w:rPr>
          <w:rtl/>
        </w:rPr>
        <w:t xml:space="preserve"> 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-"/>
        <w:keepNext/>
        <w:rPr>
          <w:rtl/>
        </w:rPr>
      </w:pPr>
      <w:bookmarkStart w:id="296" w:name="ET_speakercontinue_5275_25"/>
      <w:r w:rsidRPr="00E000CC">
        <w:rPr>
          <w:rStyle w:val="TagStyle"/>
          <w:rtl/>
        </w:rPr>
        <w:t xml:space="preserve"> &lt;&lt; דובר_המשך &gt;&gt; </w:t>
      </w:r>
      <w:r>
        <w:rPr>
          <w:rtl/>
        </w:rPr>
        <w:t>איל בן ראובן (המחנה הציוני):</w:t>
      </w:r>
      <w:r w:rsidRPr="00E000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6"/>
    </w:p>
    <w:p w:rsidR="00E000CC" w:rsidRDefault="00E000CC" w:rsidP="00E000CC">
      <w:pPr>
        <w:pStyle w:val="KeepWithNext"/>
        <w:rPr>
          <w:rtl/>
        </w:rPr>
      </w:pPr>
    </w:p>
    <w:p w:rsidR="00E000CC" w:rsidRDefault="0000004B" w:rsidP="00E000CC">
      <w:pPr>
        <w:rPr>
          <w:rtl/>
        </w:rPr>
      </w:pPr>
      <w:r>
        <w:rPr>
          <w:rFonts w:hint="cs"/>
          <w:rtl/>
        </w:rPr>
        <w:t xml:space="preserve">חבר'ה, </w:t>
      </w:r>
      <w:r w:rsidR="00E000CC">
        <w:rPr>
          <w:rFonts w:hint="cs"/>
          <w:rtl/>
        </w:rPr>
        <w:t>זה סעיף למניעת תקלה</w:t>
      </w:r>
      <w:r>
        <w:rPr>
          <w:rFonts w:hint="cs"/>
          <w:rtl/>
        </w:rPr>
        <w:t>.</w:t>
      </w:r>
      <w:bookmarkStart w:id="297" w:name="_ETM_Q1_943423"/>
      <w:bookmarkEnd w:id="297"/>
    </w:p>
    <w:p w:rsidR="0000004B" w:rsidRDefault="0000004B" w:rsidP="00E000CC">
      <w:pPr>
        <w:rPr>
          <w:rtl/>
        </w:rPr>
      </w:pPr>
      <w:bookmarkStart w:id="298" w:name="_ETM_Q1_943467"/>
      <w:bookmarkStart w:id="299" w:name="_ETM_Q1_946094"/>
      <w:bookmarkEnd w:id="298"/>
      <w:bookmarkEnd w:id="299"/>
    </w:p>
    <w:p w:rsidR="0000004B" w:rsidRDefault="0000004B" w:rsidP="0000004B">
      <w:pPr>
        <w:pStyle w:val="af9"/>
        <w:keepNext/>
        <w:rPr>
          <w:rtl/>
        </w:rPr>
      </w:pPr>
      <w:bookmarkStart w:id="300" w:name="ET_guest_801619_62"/>
      <w:r w:rsidRPr="0000004B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0000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"/>
    </w:p>
    <w:p w:rsidR="0000004B" w:rsidRDefault="0000004B" w:rsidP="0000004B">
      <w:pPr>
        <w:pStyle w:val="KeepWithNext"/>
        <w:rPr>
          <w:rtl/>
        </w:rPr>
      </w:pPr>
    </w:p>
    <w:p w:rsidR="0000004B" w:rsidRDefault="0000004B" w:rsidP="0000004B">
      <w:pPr>
        <w:rPr>
          <w:rtl/>
        </w:rPr>
      </w:pPr>
      <w:bookmarkStart w:id="301" w:name="_ETM_Q1_946587"/>
      <w:bookmarkStart w:id="302" w:name="_ETM_Q1_946635"/>
      <w:bookmarkEnd w:id="301"/>
      <w:bookmarkEnd w:id="302"/>
      <w:r>
        <w:rPr>
          <w:rFonts w:hint="cs"/>
          <w:rtl/>
        </w:rPr>
        <w:t>כבוד היושב-ראש, מילה.</w:t>
      </w:r>
      <w:r w:rsidR="0008352E">
        <w:rPr>
          <w:rtl/>
        </w:rPr>
        <w:t xml:space="preserve"> 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af6"/>
        <w:keepNext/>
        <w:rPr>
          <w:rtl/>
        </w:rPr>
      </w:pPr>
      <w:bookmarkStart w:id="303" w:name="ET_yor_5299_26"/>
      <w:r w:rsidRPr="00E00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00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E000CC" w:rsidRDefault="00E000CC" w:rsidP="00E000CC">
      <w:pPr>
        <w:pStyle w:val="KeepWithNext"/>
        <w:rPr>
          <w:rtl/>
        </w:rPr>
      </w:pPr>
    </w:p>
    <w:p w:rsidR="00E000CC" w:rsidRDefault="0000004B" w:rsidP="00E000CC">
      <w:pPr>
        <w:rPr>
          <w:rtl/>
        </w:rPr>
      </w:pPr>
      <w:r>
        <w:rPr>
          <w:rFonts w:hint="cs"/>
          <w:rtl/>
        </w:rPr>
        <w:t xml:space="preserve">רק </w:t>
      </w:r>
      <w:r w:rsidR="00E000CC">
        <w:rPr>
          <w:rFonts w:hint="cs"/>
          <w:rtl/>
        </w:rPr>
        <w:t>מפני שבאת במיוחד</w:t>
      </w:r>
      <w:r>
        <w:rPr>
          <w:rFonts w:hint="cs"/>
          <w:rtl/>
        </w:rPr>
        <w:t>, ואתה רציני.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af9"/>
        <w:keepNext/>
        <w:rPr>
          <w:rtl/>
        </w:rPr>
      </w:pPr>
      <w:bookmarkStart w:id="304" w:name="ET_guest_801619_27"/>
      <w:r w:rsidRPr="00E000C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E000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E000CC" w:rsidRDefault="00E000CC" w:rsidP="00E000CC">
      <w:pPr>
        <w:pStyle w:val="KeepWithNext"/>
        <w:rPr>
          <w:rtl/>
        </w:rPr>
      </w:pPr>
    </w:p>
    <w:p w:rsidR="00E000CC" w:rsidRDefault="0000004B" w:rsidP="0000004B">
      <w:pPr>
        <w:rPr>
          <w:rtl/>
        </w:rPr>
      </w:pPr>
      <w:r>
        <w:rPr>
          <w:rFonts w:hint="cs"/>
          <w:rtl/>
        </w:rPr>
        <w:t>בשבילך אני אבוא כל ה</w:t>
      </w:r>
      <w:bookmarkStart w:id="305" w:name="_ETM_Q1_948883"/>
      <w:bookmarkEnd w:id="305"/>
      <w:r>
        <w:rPr>
          <w:rFonts w:hint="cs"/>
          <w:rtl/>
        </w:rPr>
        <w:t xml:space="preserve">זמן. </w:t>
      </w:r>
      <w:proofErr w:type="spellStart"/>
      <w:r>
        <w:rPr>
          <w:rFonts w:hint="cs"/>
          <w:rtl/>
        </w:rPr>
        <w:t>ורשבסקי</w:t>
      </w:r>
      <w:proofErr w:type="spellEnd"/>
      <w:r>
        <w:rPr>
          <w:rFonts w:hint="cs"/>
          <w:rtl/>
        </w:rPr>
        <w:t xml:space="preserve"> דן, יושב-ראש ועד </w:t>
      </w:r>
      <w:r w:rsidR="00E000CC">
        <w:rPr>
          <w:rFonts w:hint="cs"/>
          <w:rtl/>
        </w:rPr>
        <w:t>המנופאים הארצי</w:t>
      </w:r>
      <w:r>
        <w:rPr>
          <w:rFonts w:hint="cs"/>
          <w:rtl/>
        </w:rPr>
        <w:t xml:space="preserve"> בהסתדרות. אני רק רוצה להגיד, </w:t>
      </w:r>
      <w:bookmarkStart w:id="306" w:name="_ETM_Q1_954784"/>
      <w:bookmarkEnd w:id="306"/>
      <w:r>
        <w:rPr>
          <w:rFonts w:hint="cs"/>
          <w:rtl/>
        </w:rPr>
        <w:t xml:space="preserve">בתור אחד שבשטח ונפגש בזמן האחרון עם מעסיקים רבים, רוב המעסיקים שכבר מעסיקים עובדים ועובדים כחוק, מהרגע </w:t>
      </w:r>
      <w:bookmarkStart w:id="307" w:name="_ETM_Q1_966467"/>
      <w:bookmarkEnd w:id="307"/>
      <w:r>
        <w:rPr>
          <w:rFonts w:hint="cs"/>
          <w:rtl/>
        </w:rPr>
        <w:t xml:space="preserve">שהתחלנו הם כבר מאורגנים, פתחו </w:t>
      </w:r>
      <w:proofErr w:type="spellStart"/>
      <w:r>
        <w:rPr>
          <w:rFonts w:hint="cs"/>
          <w:rtl/>
        </w:rPr>
        <w:t>ח"פ</w:t>
      </w:r>
      <w:proofErr w:type="spellEnd"/>
      <w:r>
        <w:rPr>
          <w:rFonts w:hint="cs"/>
          <w:rtl/>
        </w:rPr>
        <w:t>.</w:t>
      </w:r>
    </w:p>
    <w:p w:rsidR="0000004B" w:rsidRDefault="0000004B" w:rsidP="0000004B">
      <w:pPr>
        <w:rPr>
          <w:rtl/>
        </w:rPr>
      </w:pPr>
    </w:p>
    <w:p w:rsidR="0000004B" w:rsidRDefault="0000004B" w:rsidP="0000004B">
      <w:pPr>
        <w:pStyle w:val="af6"/>
        <w:keepNext/>
        <w:rPr>
          <w:rtl/>
        </w:rPr>
      </w:pPr>
      <w:bookmarkStart w:id="308" w:name="ET_yor_5299_63"/>
      <w:r w:rsidRPr="00000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00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00004B" w:rsidRDefault="0000004B" w:rsidP="0000004B">
      <w:pPr>
        <w:pStyle w:val="KeepWithNext"/>
        <w:rPr>
          <w:rtl/>
        </w:rPr>
      </w:pPr>
    </w:p>
    <w:p w:rsidR="0000004B" w:rsidRDefault="0000004B" w:rsidP="0000004B">
      <w:pPr>
        <w:rPr>
          <w:rtl/>
        </w:rPr>
      </w:pPr>
      <w:bookmarkStart w:id="309" w:name="_ETM_Q1_969152"/>
      <w:bookmarkEnd w:id="309"/>
      <w:r>
        <w:rPr>
          <w:rFonts w:hint="cs"/>
          <w:rtl/>
        </w:rPr>
        <w:t>אנחנו שמחים לשמוע.</w:t>
      </w:r>
    </w:p>
    <w:p w:rsidR="0000004B" w:rsidRDefault="0000004B" w:rsidP="0000004B">
      <w:pPr>
        <w:rPr>
          <w:rtl/>
        </w:rPr>
      </w:pPr>
      <w:bookmarkStart w:id="310" w:name="_ETM_Q1_975686"/>
      <w:bookmarkStart w:id="311" w:name="_ETM_Q1_975730"/>
      <w:bookmarkEnd w:id="310"/>
      <w:bookmarkEnd w:id="311"/>
    </w:p>
    <w:p w:rsidR="0000004B" w:rsidRDefault="0000004B" w:rsidP="0000004B">
      <w:pPr>
        <w:pStyle w:val="-"/>
        <w:keepNext/>
        <w:rPr>
          <w:rtl/>
        </w:rPr>
      </w:pPr>
      <w:bookmarkStart w:id="312" w:name="ET_speakercontinue_801619_64"/>
      <w:r w:rsidRPr="000000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דן </w:t>
      </w:r>
      <w:proofErr w:type="spellStart"/>
      <w:r>
        <w:rPr>
          <w:rtl/>
        </w:rPr>
        <w:t>ורשבסקי</w:t>
      </w:r>
      <w:proofErr w:type="spellEnd"/>
      <w:r>
        <w:rPr>
          <w:rtl/>
        </w:rPr>
        <w:t>:</w:t>
      </w:r>
      <w:r w:rsidRPr="00000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2"/>
    </w:p>
    <w:p w:rsidR="0000004B" w:rsidRDefault="0000004B" w:rsidP="0000004B">
      <w:pPr>
        <w:pStyle w:val="KeepWithNext"/>
        <w:rPr>
          <w:rtl/>
        </w:rPr>
      </w:pPr>
    </w:p>
    <w:p w:rsidR="00E000CC" w:rsidRDefault="0000004B" w:rsidP="0000004B">
      <w:pPr>
        <w:rPr>
          <w:rtl/>
        </w:rPr>
      </w:pPr>
      <w:bookmarkStart w:id="313" w:name="_ETM_Q1_977014"/>
      <w:bookmarkEnd w:id="313"/>
      <w:r>
        <w:rPr>
          <w:rFonts w:hint="cs"/>
          <w:rtl/>
        </w:rPr>
        <w:t xml:space="preserve">אז פשוט אנחנו </w:t>
      </w:r>
      <w:bookmarkStart w:id="314" w:name="_ETM_Q1_973522"/>
      <w:bookmarkEnd w:id="314"/>
      <w:r>
        <w:rPr>
          <w:rFonts w:hint="cs"/>
          <w:rtl/>
        </w:rPr>
        <w:t xml:space="preserve">רוצים להתחיל לעבוד .ולהיפך, מי שיהיה לו יותר </w:t>
      </w:r>
      <w:bookmarkStart w:id="315" w:name="_ETM_Q1_977280"/>
      <w:bookmarkEnd w:id="315"/>
      <w:r>
        <w:rPr>
          <w:rFonts w:hint="cs"/>
          <w:rtl/>
        </w:rPr>
        <w:t>קשה זה החדשים ולא הישנים.</w:t>
      </w:r>
      <w:bookmarkStart w:id="316" w:name="_ETM_Q1_975116"/>
      <w:bookmarkEnd w:id="316"/>
    </w:p>
    <w:p w:rsidR="0000004B" w:rsidRDefault="0000004B" w:rsidP="0000004B">
      <w:pPr>
        <w:rPr>
          <w:rtl/>
        </w:rPr>
      </w:pPr>
      <w:bookmarkStart w:id="317" w:name="_ETM_Q1_975161"/>
      <w:bookmarkEnd w:id="317"/>
    </w:p>
    <w:p w:rsidR="0000004B" w:rsidRDefault="0000004B" w:rsidP="0000004B">
      <w:pPr>
        <w:pStyle w:val="a4"/>
        <w:keepNext/>
        <w:rPr>
          <w:rtl/>
        </w:rPr>
      </w:pPr>
      <w:bookmarkStart w:id="318" w:name="ET_speaker_5275_65"/>
      <w:r w:rsidRPr="0000004B">
        <w:rPr>
          <w:rStyle w:val="TagStyle"/>
          <w:rtl/>
        </w:rPr>
        <w:t xml:space="preserve"> &lt;&lt; דובר &gt;&gt; </w:t>
      </w:r>
      <w:r>
        <w:rPr>
          <w:rtl/>
        </w:rPr>
        <w:t>איל בן ראובן (המחנה הציוני):</w:t>
      </w:r>
      <w:r w:rsidRPr="000000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00004B" w:rsidRDefault="0000004B" w:rsidP="0000004B">
      <w:pPr>
        <w:pStyle w:val="KeepWithNext"/>
        <w:rPr>
          <w:rtl/>
        </w:rPr>
      </w:pPr>
    </w:p>
    <w:p w:rsidR="0000004B" w:rsidRDefault="0000004B" w:rsidP="0000004B">
      <w:pPr>
        <w:rPr>
          <w:rtl/>
        </w:rPr>
      </w:pPr>
      <w:bookmarkStart w:id="319" w:name="_ETM_Q1_978597"/>
      <w:bookmarkStart w:id="320" w:name="_ETM_Q1_978642"/>
      <w:bookmarkEnd w:id="319"/>
      <w:bookmarkEnd w:id="320"/>
      <w:r>
        <w:rPr>
          <w:rFonts w:hint="cs"/>
          <w:rtl/>
        </w:rPr>
        <w:t>רק להרגשה הטובה.</w:t>
      </w:r>
      <w:bookmarkStart w:id="321" w:name="_ETM_Q1_978264"/>
      <w:bookmarkEnd w:id="321"/>
    </w:p>
    <w:p w:rsidR="0000004B" w:rsidRDefault="0000004B" w:rsidP="0000004B">
      <w:pPr>
        <w:rPr>
          <w:rtl/>
        </w:rPr>
      </w:pPr>
      <w:bookmarkStart w:id="322" w:name="_ETM_Q1_978307"/>
      <w:bookmarkEnd w:id="322"/>
    </w:p>
    <w:p w:rsidR="0000004B" w:rsidRDefault="0000004B" w:rsidP="0000004B">
      <w:pPr>
        <w:pStyle w:val="af6"/>
        <w:keepNext/>
        <w:rPr>
          <w:rtl/>
        </w:rPr>
      </w:pPr>
      <w:bookmarkStart w:id="323" w:name="ET_yor_5299_66"/>
      <w:r w:rsidRPr="00000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0000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00004B" w:rsidRDefault="0000004B" w:rsidP="0000004B">
      <w:pPr>
        <w:pStyle w:val="KeepWithNext"/>
        <w:rPr>
          <w:rtl/>
        </w:rPr>
      </w:pPr>
    </w:p>
    <w:p w:rsidR="0000004B" w:rsidRDefault="0000004B" w:rsidP="0000004B">
      <w:pPr>
        <w:rPr>
          <w:rtl/>
        </w:rPr>
      </w:pPr>
      <w:bookmarkStart w:id="324" w:name="_ETM_Q1_979814"/>
      <w:bookmarkEnd w:id="324"/>
      <w:r>
        <w:rPr>
          <w:rFonts w:hint="cs"/>
          <w:rtl/>
        </w:rPr>
        <w:t xml:space="preserve">אז בבקשה, אנחנו נקרא </w:t>
      </w:r>
      <w:bookmarkStart w:id="325" w:name="_ETM_Q1_978291"/>
      <w:bookmarkEnd w:id="325"/>
      <w:r>
        <w:rPr>
          <w:rFonts w:hint="cs"/>
          <w:rtl/>
        </w:rPr>
        <w:t>את התיקון.</w:t>
      </w:r>
      <w:r w:rsidR="0008352E">
        <w:rPr>
          <w:rtl/>
        </w:rPr>
        <w:t xml:space="preserve">  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a4"/>
        <w:keepNext/>
        <w:rPr>
          <w:rtl/>
        </w:rPr>
      </w:pPr>
      <w:bookmarkStart w:id="326" w:name="ET_speaker_נעה_בן_שבת_28"/>
      <w:r w:rsidRPr="00E000C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000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E000CC" w:rsidRDefault="00E000CC" w:rsidP="00E000CC">
      <w:pPr>
        <w:pStyle w:val="KeepWithNext"/>
        <w:rPr>
          <w:rtl/>
        </w:rPr>
      </w:pPr>
    </w:p>
    <w:p w:rsidR="00810EEA" w:rsidRDefault="00810EEA" w:rsidP="00810EEA">
      <w:pPr>
        <w:rPr>
          <w:rtl/>
        </w:rPr>
      </w:pPr>
      <w:r>
        <w:rPr>
          <w:rFonts w:hint="cs"/>
          <w:rtl/>
        </w:rPr>
        <w:t>אז אנחנו נקרא את סעיף 2(ב).</w:t>
      </w:r>
    </w:p>
    <w:p w:rsidR="00810EEA" w:rsidRPr="00810EEA" w:rsidRDefault="00810EEA" w:rsidP="00810EEA">
      <w:pPr>
        <w:rPr>
          <w:rtl/>
        </w:rPr>
      </w:pPr>
      <w:bookmarkStart w:id="327" w:name="_ETM_Q1_980302"/>
      <w:bookmarkStart w:id="328" w:name="_ETM_Q1_980355"/>
      <w:bookmarkEnd w:id="327"/>
      <w:bookmarkEnd w:id="328"/>
    </w:p>
    <w:tbl>
      <w:tblPr>
        <w:bidiVisual/>
        <w:tblW w:w="9080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6584"/>
      </w:tblGrid>
      <w:tr w:rsidR="0000004B" w:rsidRPr="0000004B" w:rsidTr="00810EEA">
        <w:trPr>
          <w:cantSplit/>
        </w:trPr>
        <w:tc>
          <w:tcPr>
            <w:tcW w:w="1872" w:type="dxa"/>
          </w:tcPr>
          <w:p w:rsidR="0000004B" w:rsidRPr="0000004B" w:rsidRDefault="0000004B" w:rsidP="0000004B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00004B" w:rsidRPr="0000004B" w:rsidRDefault="0000004B" w:rsidP="0000004B">
            <w:pPr>
              <w:ind w:firstLine="0"/>
            </w:pPr>
          </w:p>
        </w:tc>
        <w:tc>
          <w:tcPr>
            <w:tcW w:w="6584" w:type="dxa"/>
            <w:hideMark/>
          </w:tcPr>
          <w:p w:rsidR="0000004B" w:rsidRPr="0000004B" w:rsidRDefault="0000004B" w:rsidP="00810EEA">
            <w:pPr>
              <w:ind w:firstLine="0"/>
            </w:pPr>
            <w:r w:rsidRPr="0000004B">
              <w:rPr>
                <w:rtl/>
              </w:rPr>
              <w:t>(ב)</w:t>
            </w:r>
            <w:r w:rsidRPr="0000004B">
              <w:rPr>
                <w:rtl/>
              </w:rPr>
              <w:tab/>
              <w:t xml:space="preserve">מי שהיה בעל רישיון </w:t>
            </w:r>
            <w:r w:rsidR="00810EEA">
              <w:rPr>
                <w:rFonts w:hint="cs"/>
                <w:rtl/>
              </w:rPr>
              <w:t xml:space="preserve">ביום התחילה </w:t>
            </w:r>
            <w:bookmarkStart w:id="329" w:name="_ETM_Q1_984896"/>
            <w:bookmarkEnd w:id="329"/>
            <w:r w:rsidR="00810EEA">
              <w:rPr>
                <w:rFonts w:hint="cs"/>
                <w:rtl/>
              </w:rPr>
              <w:t xml:space="preserve">והגיש בקשה להיתר מיוחד </w:t>
            </w:r>
            <w:r w:rsidRPr="0000004B">
              <w:rPr>
                <w:rtl/>
              </w:rPr>
              <w:t xml:space="preserve">לפי </w:t>
            </w:r>
            <w:r w:rsidR="00810EEA">
              <w:rPr>
                <w:rFonts w:hint="cs"/>
                <w:rtl/>
              </w:rPr>
              <w:t>חוק זה לפ</w:t>
            </w:r>
            <w:bookmarkStart w:id="330" w:name="_ETM_Q1_987850"/>
            <w:bookmarkEnd w:id="330"/>
            <w:r w:rsidR="00810EEA">
              <w:rPr>
                <w:rFonts w:hint="cs"/>
                <w:rtl/>
              </w:rPr>
              <w:t xml:space="preserve">ני יום התחילה </w:t>
            </w:r>
            <w:r w:rsidR="00810EEA">
              <w:rPr>
                <w:rtl/>
              </w:rPr>
              <w:t>–</w:t>
            </w:r>
            <w:r w:rsidR="00810EEA">
              <w:rPr>
                <w:rFonts w:hint="cs"/>
                <w:rtl/>
              </w:rPr>
              <w:t xml:space="preserve"> אתם אומרים: לא עד יום התחילה, </w:t>
            </w:r>
            <w:bookmarkStart w:id="331" w:name="_ETM_Q1_990572"/>
            <w:bookmarkEnd w:id="331"/>
            <w:r w:rsidR="00810EEA">
              <w:rPr>
                <w:rFonts w:hint="cs"/>
                <w:rtl/>
              </w:rPr>
              <w:t xml:space="preserve">לפני יום התחילה </w:t>
            </w:r>
            <w:r w:rsidR="00810EEA">
              <w:rPr>
                <w:rtl/>
              </w:rPr>
              <w:t>–</w:t>
            </w:r>
            <w:r w:rsidR="00810EEA">
              <w:rPr>
                <w:rFonts w:hint="cs"/>
                <w:rtl/>
              </w:rPr>
              <w:t xml:space="preserve"> </w:t>
            </w:r>
            <w:r w:rsidRPr="0000004B">
              <w:rPr>
                <w:rtl/>
              </w:rPr>
              <w:t>רשאי שר העבודה</w:t>
            </w:r>
            <w:r w:rsidR="00810EEA">
              <w:rPr>
                <w:rFonts w:hint="cs"/>
                <w:rtl/>
              </w:rPr>
              <w:t>,</w:t>
            </w:r>
            <w:r w:rsidRPr="0000004B">
              <w:rPr>
                <w:rtl/>
              </w:rPr>
              <w:t xml:space="preserve"> הרווחה והשירותים החברתיים להתיר לו להמשיך ולהעסיק את העובדים שהעסיק אצל זולתו ע</w:t>
            </w:r>
            <w:r w:rsidR="00810EEA">
              <w:rPr>
                <w:rtl/>
              </w:rPr>
              <w:t>רב יום התחילה לתקופה שיקבע השר</w:t>
            </w:r>
            <w:r w:rsidR="00810EEA">
              <w:rPr>
                <w:rFonts w:hint="cs"/>
                <w:rtl/>
              </w:rPr>
              <w:t xml:space="preserve">, </w:t>
            </w:r>
            <w:r w:rsidRPr="0000004B">
              <w:rPr>
                <w:rtl/>
              </w:rPr>
              <w:t>שלא תעלה על חודשיים</w:t>
            </w:r>
            <w:r w:rsidR="00810EEA">
              <w:rPr>
                <w:rFonts w:hint="cs"/>
                <w:rtl/>
              </w:rPr>
              <w:t>.</w:t>
            </w:r>
            <w:r w:rsidRPr="0000004B">
              <w:rPr>
                <w:rtl/>
              </w:rPr>
              <w:t xml:space="preserve"> </w:t>
            </w:r>
          </w:p>
        </w:tc>
      </w:tr>
    </w:tbl>
    <w:p w:rsidR="0000004B" w:rsidRPr="0000004B" w:rsidRDefault="0000004B" w:rsidP="0000004B">
      <w:pPr>
        <w:rPr>
          <w:rtl/>
        </w:rPr>
      </w:pPr>
    </w:p>
    <w:p w:rsidR="00E000CC" w:rsidRDefault="00E000CC" w:rsidP="00E000CC">
      <w:pPr>
        <w:pStyle w:val="af6"/>
        <w:keepNext/>
        <w:rPr>
          <w:rtl/>
        </w:rPr>
      </w:pPr>
      <w:bookmarkStart w:id="332" w:name="ET_yor_5299_29"/>
      <w:r w:rsidRPr="00E00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00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"/>
    </w:p>
    <w:p w:rsidR="00E000CC" w:rsidRDefault="00E000CC" w:rsidP="00E000CC">
      <w:pPr>
        <w:pStyle w:val="KeepWithNext"/>
        <w:rPr>
          <w:rtl/>
        </w:rPr>
      </w:pPr>
    </w:p>
    <w:p w:rsidR="00E000CC" w:rsidRDefault="00E000CC" w:rsidP="00810EE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אפשר להצביע</w:t>
      </w:r>
      <w:r w:rsidR="00810EEA">
        <w:rPr>
          <w:rFonts w:hint="cs"/>
          <w:rtl/>
        </w:rPr>
        <w:t xml:space="preserve">? אז </w:t>
      </w:r>
      <w:r>
        <w:rPr>
          <w:rFonts w:hint="cs"/>
          <w:rtl/>
        </w:rPr>
        <w:t>מי בעד</w:t>
      </w:r>
      <w:r w:rsidR="00810EEA">
        <w:rPr>
          <w:rFonts w:hint="cs"/>
          <w:rtl/>
        </w:rPr>
        <w:t>? מי נגד?</w:t>
      </w:r>
    </w:p>
    <w:p w:rsidR="00E000CC" w:rsidRDefault="00E000CC" w:rsidP="00E000CC">
      <w:pPr>
        <w:rPr>
          <w:rtl/>
        </w:rPr>
      </w:pPr>
    </w:p>
    <w:p w:rsidR="00810EEA" w:rsidRDefault="00810EEA" w:rsidP="00810EEA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10EEA" w:rsidRDefault="00810EEA" w:rsidP="00810EEA">
      <w:pPr>
        <w:pStyle w:val="--"/>
        <w:keepNext/>
        <w:rPr>
          <w:rtl/>
        </w:rPr>
      </w:pPr>
    </w:p>
    <w:p w:rsidR="00810EEA" w:rsidRDefault="00810EEA" w:rsidP="00810EE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810EEA" w:rsidRPr="00810EEA" w:rsidRDefault="00810EEA" w:rsidP="00810EEA">
      <w:pPr>
        <w:pStyle w:val="af2"/>
        <w:rPr>
          <w:rtl/>
        </w:rPr>
      </w:pPr>
      <w:r>
        <w:rPr>
          <w:rFonts w:hint="cs"/>
          <w:rtl/>
        </w:rPr>
        <w:t>סעיף 2(ב) נתקבל.</w:t>
      </w:r>
    </w:p>
    <w:p w:rsidR="00E000CC" w:rsidRDefault="00E000CC" w:rsidP="00E000CC">
      <w:pPr>
        <w:rPr>
          <w:rtl/>
        </w:rPr>
      </w:pPr>
    </w:p>
    <w:p w:rsidR="00E000CC" w:rsidRDefault="00E000CC" w:rsidP="00E000CC">
      <w:pPr>
        <w:pStyle w:val="af6"/>
        <w:keepNext/>
        <w:rPr>
          <w:rtl/>
        </w:rPr>
      </w:pPr>
      <w:bookmarkStart w:id="333" w:name="ET_yor_5299_30"/>
      <w:r w:rsidRPr="00E000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000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E000CC" w:rsidRDefault="00E000CC" w:rsidP="00E000CC">
      <w:pPr>
        <w:pStyle w:val="KeepWithNext"/>
        <w:rPr>
          <w:rtl/>
        </w:rPr>
      </w:pPr>
    </w:p>
    <w:p w:rsidR="00E000CC" w:rsidRDefault="00810EEA" w:rsidP="00E000CC">
      <w:pPr>
        <w:rPr>
          <w:rtl/>
        </w:rPr>
      </w:pPr>
      <w:r>
        <w:rPr>
          <w:rFonts w:hint="cs"/>
          <w:rtl/>
        </w:rPr>
        <w:t xml:space="preserve">תודה רבה. </w:t>
      </w:r>
      <w:r w:rsidR="00E000CC">
        <w:rPr>
          <w:rFonts w:hint="cs"/>
          <w:rtl/>
        </w:rPr>
        <w:t>הישיבה נעולה.</w:t>
      </w:r>
    </w:p>
    <w:p w:rsidR="00E000CC" w:rsidRDefault="00E000CC" w:rsidP="00E000CC">
      <w:pPr>
        <w:rPr>
          <w:rtl/>
        </w:rPr>
      </w:pPr>
    </w:p>
    <w:p w:rsidR="00C1307A" w:rsidRDefault="00C1307A" w:rsidP="00E000CC">
      <w:pPr>
        <w:rPr>
          <w:rtl/>
        </w:rPr>
      </w:pPr>
      <w:bookmarkStart w:id="334" w:name="_GoBack"/>
      <w:bookmarkEnd w:id="334"/>
    </w:p>
    <w:p w:rsidR="002B3FCC" w:rsidRPr="008713A4" w:rsidRDefault="00E000CC" w:rsidP="00810EEA">
      <w:pPr>
        <w:pStyle w:val="afc"/>
        <w:keepNext/>
      </w:pPr>
      <w:bookmarkStart w:id="335" w:name="ET_meetingend_31"/>
      <w:r w:rsidRPr="00E000C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12:12.</w:t>
      </w:r>
      <w:r w:rsidRPr="00E000CC">
        <w:rPr>
          <w:rStyle w:val="TagStyle"/>
          <w:rtl/>
        </w:rPr>
        <w:t xml:space="preserve"> &lt;&lt; סיום &gt;&gt;</w:t>
      </w:r>
      <w:bookmarkEnd w:id="335"/>
      <w:r w:rsidR="0008352E">
        <w:rPr>
          <w:rtl/>
        </w:rPr>
        <w:t xml:space="preserve">     </w:t>
      </w:r>
    </w:p>
    <w:sectPr w:rsidR="002B3FCC" w:rsidRPr="008713A4" w:rsidSect="00C130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410" w:rsidRDefault="001F3410">
      <w:r>
        <w:separator/>
      </w:r>
    </w:p>
  </w:endnote>
  <w:endnote w:type="continuationSeparator" w:id="0">
    <w:p w:rsidR="001F3410" w:rsidRDefault="001F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410" w:rsidRDefault="001F3410">
      <w:r>
        <w:separator/>
      </w:r>
    </w:p>
  </w:footnote>
  <w:footnote w:type="continuationSeparator" w:id="0">
    <w:p w:rsidR="001F3410" w:rsidRDefault="001F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10" w:rsidRDefault="001F34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3410" w:rsidRDefault="001F34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10" w:rsidRDefault="001F34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307A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1F3410" w:rsidRPr="00CC5815" w:rsidRDefault="001F3410" w:rsidP="008E5E3F">
    <w:pPr>
      <w:pStyle w:val="a3"/>
      <w:ind w:firstLine="0"/>
    </w:pPr>
    <w:r>
      <w:rPr>
        <w:rtl/>
      </w:rPr>
      <w:t>ועדת העבודה, הרווחה והבריאות</w:t>
    </w:r>
  </w:p>
  <w:p w:rsidR="001F3410" w:rsidRPr="00CC5815" w:rsidRDefault="001F3410" w:rsidP="008E5E3F">
    <w:pPr>
      <w:pStyle w:val="a3"/>
      <w:ind w:firstLine="0"/>
      <w:rPr>
        <w:rtl/>
      </w:rPr>
    </w:pPr>
    <w:r>
      <w:rPr>
        <w:rtl/>
      </w:rPr>
      <w:t>30/12/2018</w:t>
    </w:r>
  </w:p>
  <w:p w:rsidR="001F3410" w:rsidRPr="00CC5815" w:rsidRDefault="001F34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410" w:rsidRDefault="001F34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3410" w:rsidRDefault="001F34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3410" w:rsidRDefault="001F34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4B"/>
    <w:rsid w:val="0002047E"/>
    <w:rsid w:val="00037279"/>
    <w:rsid w:val="00067F42"/>
    <w:rsid w:val="0008352E"/>
    <w:rsid w:val="00092B80"/>
    <w:rsid w:val="000A17C6"/>
    <w:rsid w:val="000B060C"/>
    <w:rsid w:val="000B2EE6"/>
    <w:rsid w:val="000C47F5"/>
    <w:rsid w:val="000E3314"/>
    <w:rsid w:val="000F2459"/>
    <w:rsid w:val="00125DD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410"/>
    <w:rsid w:val="002016FF"/>
    <w:rsid w:val="00227FEF"/>
    <w:rsid w:val="00261554"/>
    <w:rsid w:val="00275C03"/>
    <w:rsid w:val="00280D58"/>
    <w:rsid w:val="002B3FCC"/>
    <w:rsid w:val="002B5A23"/>
    <w:rsid w:val="002C174B"/>
    <w:rsid w:val="002D4BDB"/>
    <w:rsid w:val="002D68B1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3E7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4EBF"/>
    <w:rsid w:val="00546678"/>
    <w:rsid w:val="005506B9"/>
    <w:rsid w:val="005817EC"/>
    <w:rsid w:val="00590B77"/>
    <w:rsid w:val="005A342D"/>
    <w:rsid w:val="005C363E"/>
    <w:rsid w:val="005D61F3"/>
    <w:rsid w:val="005E1C6B"/>
    <w:rsid w:val="005E7B8C"/>
    <w:rsid w:val="005F76B0"/>
    <w:rsid w:val="00634F61"/>
    <w:rsid w:val="00695A47"/>
    <w:rsid w:val="006A0CB7"/>
    <w:rsid w:val="006F0259"/>
    <w:rsid w:val="00700433"/>
    <w:rsid w:val="00702755"/>
    <w:rsid w:val="0070472C"/>
    <w:rsid w:val="00712062"/>
    <w:rsid w:val="007509A6"/>
    <w:rsid w:val="007872B4"/>
    <w:rsid w:val="00791CBE"/>
    <w:rsid w:val="007C693F"/>
    <w:rsid w:val="007C6ADD"/>
    <w:rsid w:val="00810EEA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07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0C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A1A"/>
    <w:rsid w:val="00F4792E"/>
    <w:rsid w:val="00F53584"/>
    <w:rsid w:val="00F549E5"/>
    <w:rsid w:val="00F63F05"/>
    <w:rsid w:val="00F72368"/>
    <w:rsid w:val="00F821F6"/>
    <w:rsid w:val="00F84D49"/>
    <w:rsid w:val="00FB0768"/>
    <w:rsid w:val="00FD43E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17EBA87"/>
  <w15:docId w15:val="{41E2652E-7EF3-4F1F-9A08-7BDAC7D71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FC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604B1-EDC1-41DD-8B5D-C87051ED6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8</Pages>
  <Words>2142</Words>
  <Characters>10713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2019-02-18T06:27:00Z</dcterms:modified>
</cp:coreProperties>
</file>