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68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68E2">
      <w:pPr>
        <w:rPr>
          <w:rFonts w:cs="David"/>
          <w:b/>
          <w:bCs/>
          <w:sz w:val="24"/>
          <w:rtl/>
        </w:rPr>
      </w:pPr>
      <w:r>
        <w:rPr>
          <w:rFonts w:cs="David"/>
          <w:b/>
          <w:bCs/>
          <w:sz w:val="24"/>
          <w:rtl/>
        </w:rPr>
        <w:t>מושב שלישי</w:t>
      </w:r>
    </w:p>
    <w:p w:rsidR="00000000" w:rsidRDefault="009368E2">
      <w:pPr>
        <w:rPr>
          <w:rFonts w:cs="David"/>
          <w:b/>
          <w:bCs/>
          <w:sz w:val="24"/>
          <w:rtl/>
        </w:rPr>
      </w:pPr>
    </w:p>
    <w:p w:rsidR="00000000" w:rsidRDefault="009368E2">
      <w:pPr>
        <w:rPr>
          <w:rFonts w:cs="David"/>
          <w:sz w:val="24"/>
          <w:rtl/>
        </w:rPr>
      </w:pPr>
    </w:p>
    <w:p w:rsidR="00000000" w:rsidRDefault="009368E2">
      <w:pPr>
        <w:rPr>
          <w:rFonts w:cs="David"/>
          <w:b/>
          <w:bCs/>
          <w:sz w:val="24"/>
          <w:rtl/>
        </w:rPr>
      </w:pPr>
    </w:p>
    <w:p w:rsidR="00000000" w:rsidRDefault="009368E2">
      <w:pPr>
        <w:rPr>
          <w:rFonts w:cs="David"/>
          <w:b/>
          <w:bCs/>
          <w:sz w:val="24"/>
          <w:rtl/>
        </w:rPr>
      </w:pPr>
    </w:p>
    <w:p w:rsidR="00000000" w:rsidRDefault="009368E2">
      <w:pPr>
        <w:jc w:val="center"/>
        <w:rPr>
          <w:rFonts w:cs="David"/>
          <w:b/>
          <w:bCs/>
          <w:sz w:val="24"/>
          <w:rtl/>
        </w:rPr>
      </w:pPr>
      <w:r>
        <w:rPr>
          <w:rFonts w:cs="David"/>
          <w:b/>
          <w:bCs/>
          <w:sz w:val="24"/>
          <w:rtl/>
        </w:rPr>
        <w:t>פרוטוקול מס' 218</w:t>
      </w:r>
    </w:p>
    <w:p w:rsidR="00000000" w:rsidRDefault="009368E2">
      <w:pPr>
        <w:jc w:val="center"/>
        <w:rPr>
          <w:rFonts w:cs="David"/>
          <w:b/>
          <w:bCs/>
          <w:sz w:val="24"/>
          <w:rtl/>
        </w:rPr>
      </w:pPr>
      <w:r>
        <w:rPr>
          <w:rFonts w:cs="David"/>
          <w:b/>
          <w:bCs/>
          <w:sz w:val="24"/>
          <w:rtl/>
        </w:rPr>
        <w:t>מישיבת ועדת הכספים</w:t>
      </w:r>
    </w:p>
    <w:p w:rsidR="00000000" w:rsidRDefault="009368E2">
      <w:pPr>
        <w:pStyle w:val="7"/>
        <w:rPr>
          <w:rFonts w:cs="David"/>
          <w:sz w:val="24"/>
          <w:rtl/>
        </w:rPr>
      </w:pPr>
      <w:r>
        <w:rPr>
          <w:rFonts w:cs="David"/>
          <w:sz w:val="24"/>
          <w:rtl/>
        </w:rPr>
        <w:t>שהתקיימה ביום רביעי, כ"ה בכסלו התשס"ה  - 8 בדצמבר 2004 - בשעה 15:00</w:t>
      </w:r>
    </w:p>
    <w:p w:rsidR="00000000" w:rsidRDefault="009368E2">
      <w:pPr>
        <w:rPr>
          <w:rFonts w:cs="David"/>
          <w:b/>
          <w:bCs/>
          <w:sz w:val="24"/>
          <w:rtl/>
        </w:rPr>
      </w:pPr>
    </w:p>
    <w:p w:rsidR="00000000" w:rsidRDefault="009368E2">
      <w:pPr>
        <w:rPr>
          <w:rFonts w:cs="David"/>
          <w:b/>
          <w:bCs/>
          <w:sz w:val="24"/>
          <w:rtl/>
        </w:rPr>
      </w:pPr>
    </w:p>
    <w:p w:rsidR="00000000" w:rsidRDefault="009368E2">
      <w:pPr>
        <w:tabs>
          <w:tab w:val="left" w:pos="1221"/>
        </w:tabs>
        <w:rPr>
          <w:rFonts w:cs="David"/>
          <w:b/>
          <w:bCs/>
          <w:sz w:val="24"/>
          <w:u w:val="single"/>
          <w:rtl/>
        </w:rPr>
      </w:pPr>
    </w:p>
    <w:p w:rsidR="00000000" w:rsidRDefault="009368E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שינויים בתקציב לשנת 2004</w:t>
      </w:r>
    </w:p>
    <w:p w:rsidR="00000000" w:rsidRDefault="009368E2">
      <w:pPr>
        <w:rPr>
          <w:rFonts w:cs="David"/>
          <w:b/>
          <w:bCs/>
          <w:sz w:val="24"/>
          <w:rtl/>
        </w:rPr>
      </w:pPr>
    </w:p>
    <w:p w:rsidR="00000000" w:rsidRDefault="009368E2">
      <w:pPr>
        <w:rPr>
          <w:rFonts w:cs="David"/>
          <w:sz w:val="24"/>
          <w:rtl/>
        </w:rPr>
      </w:pPr>
    </w:p>
    <w:p w:rsidR="00000000" w:rsidRDefault="009368E2">
      <w:pPr>
        <w:rPr>
          <w:rFonts w:cs="David"/>
          <w:sz w:val="24"/>
          <w:rtl/>
        </w:rPr>
      </w:pPr>
    </w:p>
    <w:p w:rsidR="00000000" w:rsidRDefault="009368E2">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p>
    <w:p w:rsidR="00000000" w:rsidRDefault="009368E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9368E2">
      <w:pPr>
        <w:rPr>
          <w:rFonts w:cs="David"/>
          <w:sz w:val="24"/>
          <w:rtl/>
        </w:rPr>
      </w:pPr>
      <w:r>
        <w:rPr>
          <w:rFonts w:cs="David"/>
          <w:sz w:val="24"/>
          <w:rtl/>
        </w:rPr>
        <w:tab/>
      </w:r>
      <w:r>
        <w:rPr>
          <w:rFonts w:cs="David"/>
          <w:sz w:val="24"/>
          <w:rtl/>
        </w:rPr>
        <w:tab/>
      </w:r>
      <w:r>
        <w:rPr>
          <w:rFonts w:cs="David"/>
          <w:sz w:val="24"/>
          <w:rtl/>
        </w:rPr>
        <w:tab/>
        <w:t xml:space="preserve">  בנימין אלון</w:t>
      </w:r>
    </w:p>
    <w:p w:rsidR="00000000" w:rsidRDefault="009368E2">
      <w:pPr>
        <w:ind w:left="1134" w:firstLine="567"/>
        <w:rPr>
          <w:rFonts w:cs="David"/>
          <w:sz w:val="24"/>
          <w:rtl/>
        </w:rPr>
      </w:pPr>
      <w:r>
        <w:rPr>
          <w:rFonts w:cs="David"/>
          <w:sz w:val="24"/>
          <w:rtl/>
        </w:rPr>
        <w:t xml:space="preserve">  רוני בריזון</w:t>
      </w:r>
    </w:p>
    <w:p w:rsidR="00000000" w:rsidRDefault="009368E2">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9368E2">
      <w:pPr>
        <w:ind w:left="567"/>
        <w:rPr>
          <w:rFonts w:cs="David"/>
          <w:sz w:val="24"/>
          <w:rtl/>
        </w:rPr>
      </w:pPr>
      <w:r>
        <w:rPr>
          <w:rFonts w:cs="David"/>
          <w:sz w:val="24"/>
          <w:rtl/>
        </w:rPr>
        <w:tab/>
      </w:r>
      <w:r>
        <w:rPr>
          <w:rFonts w:cs="David"/>
          <w:sz w:val="24"/>
          <w:rtl/>
        </w:rPr>
        <w:tab/>
        <w:t xml:space="preserve">  יצחק כהן</w:t>
      </w:r>
    </w:p>
    <w:p w:rsidR="00000000" w:rsidRDefault="009368E2">
      <w:pPr>
        <w:ind w:left="567"/>
        <w:rPr>
          <w:rFonts w:cs="David"/>
          <w:sz w:val="24"/>
          <w:rtl/>
        </w:rPr>
      </w:pPr>
      <w:r>
        <w:rPr>
          <w:rFonts w:cs="David"/>
          <w:sz w:val="24"/>
          <w:rtl/>
        </w:rPr>
        <w:tab/>
      </w:r>
      <w:r>
        <w:rPr>
          <w:rFonts w:cs="David"/>
          <w:sz w:val="24"/>
          <w:rtl/>
        </w:rPr>
        <w:tab/>
        <w:t xml:space="preserve">  משולם נהרי</w:t>
      </w:r>
    </w:p>
    <w:p w:rsidR="00000000" w:rsidRDefault="009368E2">
      <w:pPr>
        <w:rPr>
          <w:rFonts w:cs="David"/>
          <w:sz w:val="24"/>
          <w:rtl/>
        </w:rPr>
      </w:pPr>
      <w:r>
        <w:rPr>
          <w:rFonts w:cs="David"/>
          <w:sz w:val="24"/>
          <w:rtl/>
        </w:rPr>
        <w:tab/>
      </w:r>
      <w:r>
        <w:rPr>
          <w:rFonts w:cs="David"/>
          <w:sz w:val="24"/>
          <w:rtl/>
        </w:rPr>
        <w:tab/>
      </w:r>
      <w:r>
        <w:rPr>
          <w:rFonts w:cs="David"/>
          <w:sz w:val="24"/>
          <w:rtl/>
        </w:rPr>
        <w:tab/>
        <w:t xml:space="preserve">  אורית נוקד</w:t>
      </w:r>
    </w:p>
    <w:p w:rsidR="00000000" w:rsidRDefault="009368E2">
      <w:pPr>
        <w:rPr>
          <w:rFonts w:cs="David"/>
          <w:sz w:val="24"/>
          <w:rtl/>
        </w:rPr>
      </w:pPr>
      <w:r>
        <w:rPr>
          <w:rFonts w:cs="David"/>
          <w:sz w:val="24"/>
          <w:rtl/>
        </w:rPr>
        <w:tab/>
      </w:r>
      <w:r>
        <w:rPr>
          <w:rFonts w:cs="David"/>
          <w:sz w:val="24"/>
          <w:rtl/>
        </w:rPr>
        <w:tab/>
      </w:r>
      <w:r>
        <w:rPr>
          <w:rFonts w:cs="David"/>
          <w:sz w:val="24"/>
          <w:rtl/>
        </w:rPr>
        <w:tab/>
        <w:t xml:space="preserve">  מלי פולישוק-בלוך</w:t>
      </w:r>
    </w:p>
    <w:p w:rsidR="00000000" w:rsidRDefault="009368E2">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9368E2">
      <w:pPr>
        <w:ind w:firstLine="567"/>
        <w:rPr>
          <w:rFonts w:cs="David"/>
          <w:sz w:val="24"/>
          <w:rtl/>
        </w:rPr>
      </w:pPr>
      <w:r>
        <w:rPr>
          <w:rFonts w:cs="David"/>
          <w:sz w:val="24"/>
          <w:rtl/>
        </w:rPr>
        <w:tab/>
      </w:r>
      <w:r>
        <w:rPr>
          <w:rFonts w:cs="David"/>
          <w:sz w:val="24"/>
          <w:rtl/>
        </w:rPr>
        <w:tab/>
        <w:t xml:space="preserve">  אהוד רצאבי</w:t>
      </w:r>
    </w:p>
    <w:p w:rsidR="00000000" w:rsidRDefault="009368E2">
      <w:pPr>
        <w:ind w:firstLine="567"/>
        <w:rPr>
          <w:rFonts w:cs="David"/>
          <w:sz w:val="24"/>
          <w:rtl/>
        </w:rPr>
      </w:pPr>
      <w:r>
        <w:rPr>
          <w:rFonts w:cs="David"/>
          <w:sz w:val="24"/>
          <w:rtl/>
        </w:rPr>
        <w:tab/>
      </w:r>
      <w:r>
        <w:rPr>
          <w:rFonts w:cs="David"/>
          <w:sz w:val="24"/>
          <w:rtl/>
        </w:rPr>
        <w:tab/>
        <w:t xml:space="preserve">  אברהם שוחט</w:t>
      </w: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רביב סובל</w:t>
      </w:r>
    </w:p>
    <w:p w:rsidR="00000000" w:rsidRDefault="009368E2">
      <w:pPr>
        <w:rPr>
          <w:rFonts w:cs="David"/>
          <w:sz w:val="24"/>
          <w:rtl/>
        </w:rPr>
      </w:pPr>
      <w:r>
        <w:rPr>
          <w:rFonts w:cs="David"/>
          <w:sz w:val="24"/>
          <w:rtl/>
        </w:rPr>
        <w:tab/>
      </w:r>
      <w:r>
        <w:rPr>
          <w:rFonts w:cs="David"/>
          <w:sz w:val="24"/>
          <w:rtl/>
        </w:rPr>
        <w:tab/>
      </w:r>
      <w:r>
        <w:rPr>
          <w:rFonts w:cs="David"/>
          <w:sz w:val="24"/>
          <w:rtl/>
        </w:rPr>
        <w:tab/>
        <w:t>מיכל צוק</w:t>
      </w:r>
    </w:p>
    <w:p w:rsidR="00000000" w:rsidRDefault="009368E2">
      <w:pPr>
        <w:rPr>
          <w:rFonts w:cs="David"/>
          <w:sz w:val="24"/>
          <w:rtl/>
        </w:rPr>
      </w:pPr>
      <w:r>
        <w:rPr>
          <w:rFonts w:cs="David"/>
          <w:sz w:val="24"/>
          <w:rtl/>
        </w:rPr>
        <w:tab/>
      </w:r>
      <w:r>
        <w:rPr>
          <w:rFonts w:cs="David"/>
          <w:sz w:val="24"/>
          <w:rtl/>
        </w:rPr>
        <w:tab/>
      </w:r>
      <w:r>
        <w:rPr>
          <w:rFonts w:cs="David"/>
          <w:sz w:val="24"/>
          <w:rtl/>
        </w:rPr>
        <w:tab/>
        <w:t>עמית לנג</w:t>
      </w:r>
    </w:p>
    <w:p w:rsidR="00000000" w:rsidRDefault="009368E2">
      <w:pPr>
        <w:rPr>
          <w:rFonts w:cs="David"/>
          <w:sz w:val="24"/>
          <w:rtl/>
        </w:rPr>
      </w:pPr>
      <w:r>
        <w:rPr>
          <w:rFonts w:cs="David"/>
          <w:sz w:val="24"/>
          <w:rtl/>
        </w:rPr>
        <w:tab/>
      </w:r>
      <w:r>
        <w:rPr>
          <w:rFonts w:cs="David"/>
          <w:sz w:val="24"/>
          <w:rtl/>
        </w:rPr>
        <w:tab/>
      </w:r>
      <w:r>
        <w:rPr>
          <w:rFonts w:cs="David"/>
          <w:sz w:val="24"/>
          <w:rtl/>
        </w:rPr>
        <w:tab/>
        <w:t>אייל אפשטיין</w:t>
      </w:r>
    </w:p>
    <w:p w:rsidR="00000000" w:rsidRDefault="009368E2">
      <w:pPr>
        <w:tabs>
          <w:tab w:val="left" w:pos="1788"/>
          <w:tab w:val="left" w:pos="3631"/>
        </w:tabs>
        <w:rPr>
          <w:rFonts w:cs="David"/>
          <w:sz w:val="24"/>
          <w:rtl/>
        </w:rPr>
      </w:pPr>
      <w:r>
        <w:rPr>
          <w:rFonts w:cs="David"/>
          <w:sz w:val="24"/>
          <w:rtl/>
        </w:rPr>
        <w:t xml:space="preserve">                               משה ברסימנטוב</w:t>
      </w: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p>
    <w:p w:rsidR="00000000" w:rsidRDefault="009368E2">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9368E2">
      <w:pPr>
        <w:rPr>
          <w:rFonts w:cs="David"/>
          <w:sz w:val="24"/>
          <w:rtl/>
        </w:rPr>
      </w:pPr>
    </w:p>
    <w:p w:rsidR="00000000" w:rsidRDefault="009368E2">
      <w:pPr>
        <w:rPr>
          <w:rFonts w:cs="David"/>
          <w:sz w:val="24"/>
          <w:rtl/>
        </w:rPr>
      </w:pPr>
    </w:p>
    <w:p w:rsidR="00000000" w:rsidRDefault="009368E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368E2">
      <w:pPr>
        <w:rPr>
          <w:rFonts w:cs="David"/>
          <w:sz w:val="24"/>
          <w:rtl/>
        </w:rPr>
      </w:pPr>
    </w:p>
    <w:p w:rsidR="00000000" w:rsidRDefault="009368E2">
      <w:pPr>
        <w:rPr>
          <w:rFonts w:cs="David"/>
          <w:sz w:val="24"/>
          <w:rtl/>
        </w:rPr>
      </w:pPr>
    </w:p>
    <w:p w:rsidR="00000000" w:rsidRDefault="009368E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9368E2">
      <w:pPr>
        <w:rPr>
          <w:rFonts w:cs="David"/>
          <w:b/>
          <w:bCs/>
          <w:sz w:val="24"/>
          <w:rtl/>
        </w:rPr>
      </w:pPr>
    </w:p>
    <w:p w:rsidR="00000000" w:rsidRDefault="009368E2">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2004</w:t>
      </w:r>
    </w:p>
    <w:p w:rsidR="00000000" w:rsidRDefault="009368E2">
      <w:pPr>
        <w:rPr>
          <w:rFonts w:cs="David"/>
          <w:sz w:val="24"/>
          <w:rtl/>
        </w:rPr>
      </w:pP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שלום רב, אני מתכבד לפתוח</w:t>
      </w:r>
      <w:r>
        <w:rPr>
          <w:rFonts w:cs="David"/>
          <w:sz w:val="24"/>
          <w:rtl/>
        </w:rPr>
        <w:t xml:space="preserve"> את הישיבה.</w:t>
      </w:r>
    </w:p>
    <w:p w:rsidR="00000000" w:rsidRDefault="009368E2">
      <w:pPr>
        <w:rPr>
          <w:rFonts w:cs="David"/>
          <w:sz w:val="24"/>
          <w:rtl/>
        </w:rPr>
      </w:pPr>
    </w:p>
    <w:p w:rsidR="00000000" w:rsidRDefault="009368E2">
      <w:pPr>
        <w:pStyle w:val="8"/>
        <w:rPr>
          <w:rFonts w:cs="David"/>
          <w:sz w:val="24"/>
          <w:rtl/>
        </w:rPr>
      </w:pPr>
      <w:r>
        <w:rPr>
          <w:rFonts w:cs="David"/>
          <w:sz w:val="24"/>
          <w:rtl/>
        </w:rPr>
        <w:t>פנייה 833-835</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מדובר בפנייה לשינויים בתקציב בתי החולים. מדובר במפעלים עסקיים. יש כאן מספר התאמות, אחת היא ביד ההכנסות עקב כך שבתי החולים לא הצליחו לעמוד ביעדי ההכנסות שלהם, התאמה שנייה בצד ההכנסות נוגעת להעברת תקורות מתאגידי הבריא</w:t>
      </w:r>
      <w:r>
        <w:rPr>
          <w:rFonts w:cs="David"/>
          <w:sz w:val="24"/>
          <w:rtl/>
        </w:rPr>
        <w:t>ות לתקציבי בתי החולים בגין חריגות תקציב שהיו בשנת 2003. כמו כן יש כאן טיפול בצד ההוצאות הן בנושא של בית החולים איכילוב בנושא הפנסיה שלו, הן בביצוע העברות מתקציבי השכר של בתי החולים לתקציבי הקניות עקב התייעלות שהתבצעה בסעיפי השכר.</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א</w:t>
      </w:r>
      <w:r>
        <w:rPr>
          <w:rFonts w:cs="David"/>
          <w:sz w:val="24"/>
          <w:rtl/>
        </w:rPr>
        <w:t>ני מבקש מחבר הכנסת יצחק כהן שעמד בראש ועדת משנה בנושא הזה, וניהל שיחות רבות עד שהגענו להסכם עם משרד האוצר, שיוסיף מספר מלים בעניין הזה. אני מאוד מודה לו על העבודה המאומצת שעשה.</w:t>
      </w:r>
    </w:p>
    <w:p w:rsidR="00000000" w:rsidRDefault="009368E2">
      <w:pPr>
        <w:rPr>
          <w:rFonts w:cs="David"/>
          <w:sz w:val="24"/>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 xml:space="preserve"> היה תקצוב חסר בנושא הגמלאות של בית החולים איכילוב, יש בתי חולים ב</w:t>
      </w:r>
      <w:r>
        <w:rPr>
          <w:rFonts w:cs="David"/>
          <w:sz w:val="24"/>
          <w:rtl/>
        </w:rPr>
        <w:t xml:space="preserve">ארץ שמועמס עליהם תשלום הגמלאות שלהם, לדעתי, בהמשך הדיונים צריכים לתקן את העיוות הזה, שגם בית החולים איכילוב וגם בית החולים בן ציון. לפרוטוקול אני אומר שתהיה לנו בעיה ב-2006, אך אני מקווה שבהידברות עם האוצר,  משרד הבריאות, נוכל לפתור גם את הבעיות שב-2006. </w:t>
      </w:r>
    </w:p>
    <w:p w:rsidR="00000000" w:rsidRDefault="009368E2">
      <w:pPr>
        <w:rPr>
          <w:rFonts w:cs="David"/>
          <w:sz w:val="24"/>
          <w:rtl/>
        </w:rPr>
      </w:pPr>
    </w:p>
    <w:p w:rsidR="00000000" w:rsidRDefault="009368E2">
      <w:pPr>
        <w:ind w:firstLine="567"/>
        <w:rPr>
          <w:rFonts w:cs="David"/>
          <w:sz w:val="24"/>
          <w:rtl/>
        </w:rPr>
      </w:pPr>
      <w:r>
        <w:rPr>
          <w:rFonts w:cs="David"/>
          <w:sz w:val="24"/>
          <w:rtl/>
        </w:rPr>
        <w:t>אני רואה פה 15 מיליון. הסיכום הוא 55 מיליון.</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אתה לא רואה פה את 2005. אתה רואה פה רק את הטיפול ב-2004. הטיפול ב-2003 נמצא בסעיף 24.</w:t>
      </w:r>
    </w:p>
    <w:p w:rsidR="00000000" w:rsidRDefault="009368E2">
      <w:pPr>
        <w:rPr>
          <w:rFonts w:cs="David"/>
          <w:sz w:val="24"/>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 xml:space="preserve"> לפרוטוקול - תיווצר בעיה ב-2006, יש לטפל בה.</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אני מודה לך על העבודה הברוכ</w:t>
      </w:r>
      <w:r>
        <w:rPr>
          <w:rFonts w:cs="David"/>
          <w:sz w:val="24"/>
          <w:rtl/>
        </w:rPr>
        <w:t>ה.</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אני עובר על כל זה, לפחות אותי זה מבלבל. לוקחים מבית חולים אחד, נותנים לשני, מעבירים לשלישי, לרביעי, הכל בלגאן שלם פה. אולי יש הסכמים על גבי הסכמים, שקשה לי להאמין שאדם שלא מודע לזה מבין מה הוא עושה בדיוק. אני מנסה לומר: ניתן לבית חולי</w:t>
      </w:r>
      <w:r>
        <w:rPr>
          <w:rFonts w:cs="David"/>
          <w:sz w:val="24"/>
          <w:rtl/>
        </w:rPr>
        <w:t>ם, פתאום אני רואה שמעבירים מזה לשני, אחר כך מעבירים לשלישי, לא מצליח להבין. אני חושב שכדאי להסביר לוועדה יום אחד איך זה שלוקחים מאחד ומעבירים לשני. אם רוצים לבלבל אותנו, הצליחו. איך כל העסק מתגלגל כאן?</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יום אחד יסבירו את זה.</w:t>
      </w:r>
    </w:p>
    <w:p w:rsidR="00000000" w:rsidRDefault="009368E2">
      <w:pPr>
        <w:rPr>
          <w:rFonts w:cs="David"/>
          <w:sz w:val="24"/>
          <w:rtl/>
        </w:rPr>
      </w:pPr>
    </w:p>
    <w:p w:rsidR="00000000" w:rsidRDefault="009368E2">
      <w:pPr>
        <w:rPr>
          <w:rFonts w:cs="David"/>
          <w:sz w:val="24"/>
          <w:rtl/>
        </w:rPr>
      </w:pPr>
      <w:r>
        <w:rPr>
          <w:rFonts w:cs="David"/>
          <w:sz w:val="24"/>
          <w:rtl/>
        </w:rPr>
        <w:tab/>
        <w:t>מי בע</w:t>
      </w:r>
      <w:r>
        <w:rPr>
          <w:rFonts w:cs="David"/>
          <w:sz w:val="24"/>
          <w:rtl/>
        </w:rPr>
        <w:t>ד? מי נגד? תודה. רשמנו לפנינו את בקשתו של חבר הכנסת סלומינסקי.</w:t>
      </w:r>
    </w:p>
    <w:p w:rsidR="00000000" w:rsidRDefault="009368E2">
      <w:pPr>
        <w:rPr>
          <w:rFonts w:cs="David"/>
          <w:sz w:val="24"/>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יש לי שאלה אינפורמטיבית; לאיכילוב- -</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יש פה 17 מיליון ₪ הגדלה של סעיף הפנסיות.</w:t>
      </w:r>
    </w:p>
    <w:p w:rsidR="00000000" w:rsidRDefault="009368E2">
      <w:pPr>
        <w:rPr>
          <w:rFonts w:cs="David"/>
          <w:sz w:val="24"/>
          <w:rtl/>
        </w:rPr>
      </w:pPr>
    </w:p>
    <w:p w:rsidR="00000000" w:rsidRDefault="009368E2">
      <w:pPr>
        <w:pStyle w:val="9"/>
        <w:rPr>
          <w:rFonts w:cs="David"/>
          <w:sz w:val="24"/>
          <w:rtl/>
        </w:rPr>
      </w:pPr>
      <w:r>
        <w:rPr>
          <w:rFonts w:cs="David"/>
          <w:sz w:val="24"/>
          <w:rtl/>
        </w:rPr>
        <w:t>פנייה 836-837</w:t>
      </w:r>
    </w:p>
    <w:p w:rsidR="00000000" w:rsidRDefault="009368E2">
      <w:pPr>
        <w:rPr>
          <w:rFonts w:cs="David"/>
          <w:sz w:val="24"/>
          <w:u w:val="single"/>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כאן מדובר בפנייה שהיא בחלקה צד שני של הפנייה שהיתה בבתי החו</w:t>
      </w:r>
      <w:r>
        <w:rPr>
          <w:rFonts w:cs="David"/>
          <w:sz w:val="24"/>
          <w:rtl/>
        </w:rPr>
        <w:t>לים. יש כאן תקצוב של כספים למימון גירעונות שהיו בבתי החולים בשנת 2003, שכאמור מועברים מתאגידי הבריאות שליד בתי החולים. יש בפנייה הזאת שחרור של רזרבות לשכר ופיזור שלהן בתקנות שכר ברחבי הסעיף התקציבי. יש כאן ביצוע של התאמה בתקציב סל הבריאות לאור שינויים והתי</w:t>
      </w:r>
      <w:r>
        <w:rPr>
          <w:rFonts w:cs="David"/>
          <w:sz w:val="24"/>
          <w:rtl/>
        </w:rPr>
        <w:t>יקרויות שהיו ותקצוב של תמיכה בקופות החולים בגין עמידה ביעדי איזון בהתאם להחלטת ממשלה בשנת 2001.</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 אני רואה שמדובר כאן גם בתוספת קודים.</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זה לא תוספת קודים, זה תוספת תקציב.</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 כי שר האוצר אמר לי שאתם השנה מוסיפ</w:t>
      </w:r>
      <w:r>
        <w:rPr>
          <w:rFonts w:cs="David"/>
          <w:sz w:val="24"/>
          <w:rtl/>
        </w:rPr>
        <w:t>ים 60 מיליון- -</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הוא התכוון ל-2005.</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 אז מה זה ה-40 מיליון האלה?</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זה תוספת למה שהיה בתקציב על מנת לאפשר את רמת הפעילות שקיימת.</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 כלומר זה לא מוסיף מיטות. זאת אומרת שאם בשנה הבאה מוסיפים 60 מיליו</w:t>
      </w:r>
      <w:r>
        <w:rPr>
          <w:rFonts w:cs="David"/>
          <w:sz w:val="24"/>
          <w:rtl/>
        </w:rPr>
        <w:t>ן, למעשה, זה רק 20 מיליון תוספת למיטות, כי 40 מיליון אתה צריך רק לשמור על הקיים. קצת עובדים עלינו פה.</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ind w:firstLine="567"/>
        <w:rPr>
          <w:rFonts w:cs="David"/>
          <w:sz w:val="24"/>
          <w:rtl/>
        </w:rPr>
      </w:pPr>
      <w:r>
        <w:rPr>
          <w:rFonts w:cs="David"/>
          <w:sz w:val="24"/>
          <w:rtl/>
        </w:rPr>
        <w:t>יהיו בשנה הבאה עוד תהליכים כמו הפחתת תעריפים שהמשרד ביצע ודברים נוספים, התקווה היא שהיא תאזן גם את הפער הזה.</w:t>
      </w:r>
    </w:p>
    <w:p w:rsidR="00000000" w:rsidRDefault="009368E2">
      <w:pPr>
        <w:rPr>
          <w:rFonts w:cs="David"/>
          <w:sz w:val="24"/>
          <w:rtl/>
        </w:rPr>
      </w:pPr>
    </w:p>
    <w:p w:rsidR="00000000" w:rsidRDefault="009368E2">
      <w:pPr>
        <w:rPr>
          <w:rFonts w:cs="David"/>
          <w:sz w:val="24"/>
          <w:rtl/>
        </w:rPr>
      </w:pPr>
      <w:r>
        <w:rPr>
          <w:rFonts w:cs="David"/>
          <w:sz w:val="24"/>
          <w:u w:val="single"/>
          <w:rtl/>
        </w:rPr>
        <w:t>שר התיירות בנימין אלון:</w:t>
      </w:r>
    </w:p>
    <w:p w:rsidR="00000000" w:rsidRDefault="009368E2">
      <w:pPr>
        <w:rPr>
          <w:rFonts w:cs="David"/>
          <w:sz w:val="24"/>
          <w:rtl/>
        </w:rPr>
      </w:pPr>
    </w:p>
    <w:p w:rsidR="00000000" w:rsidRDefault="009368E2">
      <w:pPr>
        <w:rPr>
          <w:rFonts w:cs="David"/>
          <w:sz w:val="24"/>
          <w:rtl/>
        </w:rPr>
      </w:pPr>
      <w:r>
        <w:rPr>
          <w:rFonts w:cs="David"/>
          <w:sz w:val="24"/>
          <w:rtl/>
        </w:rPr>
        <w:tab/>
        <w:t xml:space="preserve"> יש פ</w:t>
      </w:r>
      <w:r>
        <w:rPr>
          <w:rFonts w:cs="David"/>
          <w:sz w:val="24"/>
          <w:rtl/>
        </w:rPr>
        <w:t>ה סעיף - טיפול רפואי באח"מים. אני מבין שזה אח"מים ישנים, זה לא קיים יותר.</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לא.</w:t>
      </w:r>
    </w:p>
    <w:p w:rsidR="00000000" w:rsidRDefault="009368E2">
      <w:pPr>
        <w:rPr>
          <w:rFonts w:cs="David"/>
          <w:sz w:val="24"/>
          <w:rtl/>
        </w:rPr>
      </w:pPr>
    </w:p>
    <w:p w:rsidR="00000000" w:rsidRDefault="009368E2">
      <w:pPr>
        <w:rPr>
          <w:rFonts w:cs="David"/>
          <w:sz w:val="24"/>
          <w:rtl/>
        </w:rPr>
      </w:pPr>
      <w:r>
        <w:rPr>
          <w:rFonts w:cs="David"/>
          <w:sz w:val="24"/>
          <w:u w:val="single"/>
          <w:rtl/>
        </w:rPr>
        <w:t>שר התיירות בנימין אלון:</w:t>
      </w:r>
    </w:p>
    <w:p w:rsidR="00000000" w:rsidRDefault="009368E2">
      <w:pPr>
        <w:rPr>
          <w:rFonts w:cs="David"/>
          <w:sz w:val="24"/>
          <w:rtl/>
        </w:rPr>
      </w:pPr>
    </w:p>
    <w:p w:rsidR="00000000" w:rsidRDefault="009368E2">
      <w:pPr>
        <w:rPr>
          <w:rFonts w:cs="David"/>
          <w:sz w:val="24"/>
          <w:rtl/>
        </w:rPr>
      </w:pPr>
      <w:r>
        <w:rPr>
          <w:rFonts w:cs="David"/>
          <w:sz w:val="24"/>
          <w:rtl/>
        </w:rPr>
        <w:tab/>
        <w:t xml:space="preserve"> יש פה עוד שני דברים קטנים: מה זה סעיף שנקרא שיקום שכונות?</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למשרד הבריאות יש כל מיני פעילויות בשכונות שיקום, כל מ</w:t>
      </w:r>
      <w:r>
        <w:rPr>
          <w:rFonts w:cs="David"/>
          <w:sz w:val="24"/>
          <w:rtl/>
        </w:rPr>
        <w:t>יני תוכניות לחינוך לבריאות ודברים מהסוג הזה- -</w:t>
      </w:r>
    </w:p>
    <w:p w:rsidR="00000000" w:rsidRDefault="009368E2">
      <w:pPr>
        <w:rPr>
          <w:rFonts w:cs="David"/>
          <w:sz w:val="24"/>
          <w:rtl/>
        </w:rPr>
      </w:pPr>
    </w:p>
    <w:p w:rsidR="00000000" w:rsidRDefault="009368E2">
      <w:pPr>
        <w:rPr>
          <w:rFonts w:cs="David"/>
          <w:sz w:val="24"/>
          <w:rtl/>
        </w:rPr>
      </w:pPr>
      <w:r>
        <w:rPr>
          <w:rFonts w:cs="David"/>
          <w:sz w:val="24"/>
          <w:u w:val="single"/>
          <w:rtl/>
        </w:rPr>
        <w:t>שר התיירות בנימין אלון:</w:t>
      </w:r>
    </w:p>
    <w:p w:rsidR="00000000" w:rsidRDefault="009368E2">
      <w:pPr>
        <w:rPr>
          <w:rFonts w:cs="David"/>
          <w:sz w:val="24"/>
          <w:rtl/>
        </w:rPr>
      </w:pPr>
    </w:p>
    <w:p w:rsidR="00000000" w:rsidRDefault="009368E2">
      <w:pPr>
        <w:rPr>
          <w:rFonts w:cs="David"/>
          <w:sz w:val="24"/>
          <w:rtl/>
        </w:rPr>
      </w:pPr>
      <w:r>
        <w:rPr>
          <w:rFonts w:cs="David"/>
          <w:sz w:val="24"/>
          <w:rtl/>
        </w:rPr>
        <w:tab/>
        <w:t xml:space="preserve"> שזה לא דרך משרד השיכון?</w:t>
      </w:r>
    </w:p>
    <w:p w:rsidR="00000000" w:rsidRDefault="009368E2">
      <w:pPr>
        <w:rPr>
          <w:rFonts w:cs="David"/>
          <w:sz w:val="24"/>
          <w:rtl/>
        </w:rPr>
      </w:pPr>
    </w:p>
    <w:p w:rsidR="00000000" w:rsidRDefault="009368E2">
      <w:pPr>
        <w:rPr>
          <w:rFonts w:cs="David"/>
          <w:sz w:val="24"/>
          <w:rtl/>
        </w:rPr>
      </w:pPr>
      <w:r>
        <w:rPr>
          <w:rFonts w:cs="David"/>
          <w:sz w:val="24"/>
          <w:u w:val="single"/>
          <w:rtl/>
        </w:rPr>
        <w:t>רביב סובל:</w:t>
      </w:r>
    </w:p>
    <w:p w:rsidR="00000000" w:rsidRDefault="009368E2">
      <w:pPr>
        <w:rPr>
          <w:rFonts w:cs="David"/>
          <w:sz w:val="24"/>
          <w:rtl/>
        </w:rPr>
      </w:pPr>
    </w:p>
    <w:p w:rsidR="00000000" w:rsidRDefault="009368E2">
      <w:pPr>
        <w:rPr>
          <w:rFonts w:cs="David"/>
          <w:sz w:val="24"/>
          <w:rtl/>
        </w:rPr>
      </w:pPr>
      <w:r>
        <w:rPr>
          <w:rFonts w:cs="David"/>
          <w:sz w:val="24"/>
          <w:rtl/>
        </w:rPr>
        <w:tab/>
        <w:t>לא. משרד הבריאות מפעיל אותן.</w:t>
      </w:r>
    </w:p>
    <w:p w:rsidR="00000000" w:rsidRDefault="009368E2">
      <w:pPr>
        <w:rPr>
          <w:rFonts w:cs="David"/>
          <w:sz w:val="24"/>
          <w:rtl/>
        </w:rPr>
      </w:pPr>
    </w:p>
    <w:p w:rsidR="00000000" w:rsidRDefault="009368E2">
      <w:pPr>
        <w:rPr>
          <w:rFonts w:cs="David"/>
          <w:sz w:val="24"/>
          <w:rtl/>
        </w:rPr>
      </w:pPr>
      <w:r>
        <w:rPr>
          <w:rFonts w:cs="David"/>
          <w:sz w:val="24"/>
          <w:u w:val="single"/>
          <w:rtl/>
        </w:rPr>
        <w:t>שר התיירות בנימין אלון:</w:t>
      </w:r>
    </w:p>
    <w:p w:rsidR="00000000" w:rsidRDefault="009368E2">
      <w:pPr>
        <w:rPr>
          <w:rFonts w:cs="David"/>
          <w:sz w:val="24"/>
          <w:rtl/>
        </w:rPr>
      </w:pPr>
    </w:p>
    <w:p w:rsidR="00000000" w:rsidRDefault="009368E2">
      <w:pPr>
        <w:rPr>
          <w:rFonts w:cs="David"/>
          <w:sz w:val="24"/>
          <w:rtl/>
        </w:rPr>
      </w:pPr>
      <w:r>
        <w:rPr>
          <w:rFonts w:cs="David"/>
          <w:sz w:val="24"/>
          <w:rtl/>
        </w:rPr>
        <w:tab/>
        <w:t xml:space="preserve"> ושאלה אחרונה; מקצועות פארא-רפואיים, מה עם הנושא של טיפולים מיוחדים שאמורים היו לבוא בח</w:t>
      </w:r>
      <w:r>
        <w:rPr>
          <w:rFonts w:cs="David"/>
          <w:sz w:val="24"/>
          <w:rtl/>
        </w:rPr>
        <w:t xml:space="preserve">קיקה? אתה יודע איפה זה עומד? יש לכם פה תקצוב לפארא-רפואי. מה זה אומר? </w:t>
      </w:r>
    </w:p>
    <w:p w:rsidR="00000000" w:rsidRDefault="009368E2">
      <w:pPr>
        <w:rPr>
          <w:rFonts w:cs="David"/>
          <w:sz w:val="24"/>
          <w:rtl/>
        </w:rPr>
      </w:pPr>
    </w:p>
    <w:p w:rsidR="00000000" w:rsidRDefault="009368E2">
      <w:pPr>
        <w:rPr>
          <w:rFonts w:cs="David"/>
          <w:sz w:val="24"/>
          <w:u w:val="single"/>
          <w:rtl/>
        </w:rPr>
      </w:pPr>
      <w:r>
        <w:rPr>
          <w:rFonts w:cs="David"/>
          <w:sz w:val="24"/>
          <w:u w:val="single"/>
          <w:rtl/>
        </w:rPr>
        <w:t>רביב סובל:</w:t>
      </w:r>
    </w:p>
    <w:p w:rsidR="00000000" w:rsidRDefault="009368E2">
      <w:pPr>
        <w:rPr>
          <w:rFonts w:cs="David"/>
          <w:sz w:val="24"/>
          <w:u w:val="single"/>
          <w:rtl/>
        </w:rPr>
      </w:pPr>
    </w:p>
    <w:p w:rsidR="00000000" w:rsidRDefault="009368E2">
      <w:pPr>
        <w:rPr>
          <w:rFonts w:cs="David"/>
          <w:sz w:val="24"/>
          <w:rtl/>
        </w:rPr>
      </w:pPr>
      <w:r>
        <w:rPr>
          <w:rFonts w:cs="David"/>
          <w:sz w:val="24"/>
          <w:rtl/>
        </w:rPr>
        <w:tab/>
        <w:t>זה תקציבים להעסקה של כוח אדם פארא-רפואי. כל מי שהוא רופא או אחות נקרא  פארא-רפואי.</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בעד? מי נגד? תודה.</w:t>
      </w:r>
    </w:p>
    <w:p w:rsidR="00000000" w:rsidRDefault="009368E2">
      <w:pPr>
        <w:rPr>
          <w:rFonts w:cs="David"/>
          <w:sz w:val="24"/>
          <w:rtl/>
        </w:rPr>
      </w:pPr>
    </w:p>
    <w:p w:rsidR="00000000" w:rsidRDefault="009368E2">
      <w:pPr>
        <w:rPr>
          <w:rFonts w:cs="David"/>
          <w:sz w:val="24"/>
          <w:rtl/>
        </w:rPr>
      </w:pPr>
      <w:r>
        <w:rPr>
          <w:rFonts w:cs="David"/>
          <w:sz w:val="24"/>
          <w:u w:val="single"/>
          <w:rtl/>
        </w:rPr>
        <w:t>פנייה 825</w:t>
      </w:r>
      <w:r>
        <w:rPr>
          <w:rFonts w:cs="David"/>
          <w:sz w:val="24"/>
          <w:rtl/>
        </w:rPr>
        <w:tab/>
      </w:r>
      <w:r>
        <w:rPr>
          <w:rFonts w:cs="David"/>
          <w:sz w:val="24"/>
          <w:rtl/>
        </w:rPr>
        <w:tab/>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הפנייה הזאת נוע</w:t>
      </w:r>
      <w:r>
        <w:rPr>
          <w:rFonts w:cs="David"/>
          <w:sz w:val="24"/>
          <w:rtl/>
        </w:rPr>
        <w:t>דה לעשות שני דברים – אחד זה שינויים פנימיים בתוך תקציב החינוך במסגרת שינויים פנימיים של משרד החינוך, ודבר שני זה הפשרת רזרבה להתייקרויות לנושאי שכר.</w:t>
      </w:r>
    </w:p>
    <w:p w:rsidR="00000000" w:rsidRDefault="009368E2">
      <w:pPr>
        <w:rPr>
          <w:rFonts w:cs="David"/>
          <w:sz w:val="24"/>
          <w:rtl/>
        </w:rPr>
      </w:pPr>
    </w:p>
    <w:p w:rsidR="00000000" w:rsidRDefault="009368E2">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9368E2">
      <w:pPr>
        <w:rPr>
          <w:rFonts w:cs="David"/>
          <w:sz w:val="24"/>
          <w:rtl/>
        </w:rPr>
      </w:pPr>
    </w:p>
    <w:p w:rsidR="00000000" w:rsidRDefault="009368E2">
      <w:pPr>
        <w:rPr>
          <w:rFonts w:cs="David"/>
          <w:sz w:val="24"/>
          <w:rtl/>
        </w:rPr>
      </w:pPr>
      <w:r>
        <w:rPr>
          <w:rFonts w:cs="David"/>
          <w:sz w:val="24"/>
          <w:rtl/>
        </w:rPr>
        <w:tab/>
        <w:t>איפה מופיע הסעיף שיורד מהסעיף הקודם, שזה עבר לתנועות הנוער?</w:t>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זה שינוי פני</w:t>
      </w:r>
      <w:r>
        <w:rPr>
          <w:rFonts w:cs="David"/>
          <w:sz w:val="24"/>
          <w:rtl/>
        </w:rPr>
        <w:t>מי שנמצא לך בתוכנית 20-24-14, שאתה לא יכול לראות את התקנות, אבל זה נמצא.</w:t>
      </w:r>
    </w:p>
    <w:p w:rsidR="00000000" w:rsidRDefault="009368E2">
      <w:pPr>
        <w:rPr>
          <w:rFonts w:cs="David"/>
          <w:sz w:val="24"/>
          <w:rtl/>
        </w:rPr>
      </w:pPr>
    </w:p>
    <w:p w:rsidR="00000000" w:rsidRDefault="009368E2">
      <w:pPr>
        <w:rPr>
          <w:rFonts w:cs="David"/>
          <w:sz w:val="24"/>
          <w:rtl/>
        </w:rPr>
      </w:pPr>
      <w:r>
        <w:rPr>
          <w:rFonts w:cs="David"/>
          <w:sz w:val="24"/>
          <w:u w:val="single"/>
          <w:rtl/>
        </w:rPr>
        <w:t>אברהם בייגה שוחט:</w:t>
      </w:r>
    </w:p>
    <w:p w:rsidR="00000000" w:rsidRDefault="009368E2">
      <w:pPr>
        <w:rPr>
          <w:rFonts w:cs="David"/>
          <w:sz w:val="24"/>
          <w:rtl/>
        </w:rPr>
      </w:pPr>
    </w:p>
    <w:p w:rsidR="00000000" w:rsidRDefault="009368E2">
      <w:pPr>
        <w:rPr>
          <w:rFonts w:cs="David"/>
          <w:sz w:val="24"/>
          <w:rtl/>
        </w:rPr>
      </w:pPr>
      <w:r>
        <w:rPr>
          <w:rFonts w:cs="David"/>
          <w:sz w:val="24"/>
          <w:rtl/>
        </w:rPr>
        <w:tab/>
        <w:t xml:space="preserve"> פה אני רואה 5 מיליון.</w:t>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נכון, כי במסגרת התוכנית היו עוד הרבה תקנות ושינויים.</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בעד? מי נגד? תודה.</w:t>
      </w:r>
    </w:p>
    <w:p w:rsidR="00000000" w:rsidRDefault="009368E2">
      <w:pPr>
        <w:rPr>
          <w:rFonts w:cs="David"/>
          <w:sz w:val="24"/>
          <w:u w:val="single"/>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כתוב 5 </w:t>
      </w:r>
      <w:r>
        <w:rPr>
          <w:rFonts w:cs="David"/>
          <w:sz w:val="24"/>
          <w:rtl/>
        </w:rPr>
        <w:t>מיליון, אבל זה כתוב 15. תאמין שזה 15.</w:t>
      </w:r>
      <w:r>
        <w:rPr>
          <w:rFonts w:cs="David"/>
          <w:sz w:val="24"/>
          <w:rtl/>
        </w:rPr>
        <w:tab/>
      </w:r>
    </w:p>
    <w:p w:rsidR="00000000" w:rsidRDefault="009368E2">
      <w:pPr>
        <w:rPr>
          <w:rFonts w:cs="David"/>
          <w:sz w:val="24"/>
          <w:rtl/>
        </w:rPr>
      </w:pPr>
    </w:p>
    <w:p w:rsidR="00000000" w:rsidRDefault="009368E2">
      <w:pPr>
        <w:rPr>
          <w:rFonts w:cs="David"/>
          <w:sz w:val="24"/>
          <w:u w:val="single"/>
          <w:rtl/>
        </w:rPr>
      </w:pPr>
      <w:r>
        <w:rPr>
          <w:rFonts w:cs="David"/>
          <w:sz w:val="24"/>
          <w:u w:val="single"/>
          <w:rtl/>
        </w:rPr>
        <w:t>סמדר אלחנני:</w:t>
      </w:r>
    </w:p>
    <w:p w:rsidR="00000000" w:rsidRDefault="009368E2">
      <w:pPr>
        <w:rPr>
          <w:rFonts w:cs="David"/>
          <w:sz w:val="24"/>
          <w:rtl/>
        </w:rPr>
      </w:pPr>
    </w:p>
    <w:p w:rsidR="00000000" w:rsidRDefault="009368E2">
      <w:pPr>
        <w:rPr>
          <w:rFonts w:cs="David"/>
          <w:sz w:val="24"/>
          <w:rtl/>
        </w:rPr>
      </w:pPr>
      <w:r>
        <w:rPr>
          <w:rFonts w:cs="David"/>
          <w:sz w:val="24"/>
          <w:rtl/>
        </w:rPr>
        <w:tab/>
        <w:t>אפשר לבקש את התקנות.</w:t>
      </w:r>
    </w:p>
    <w:p w:rsidR="00000000" w:rsidRDefault="009368E2">
      <w:pPr>
        <w:rPr>
          <w:rFonts w:cs="David"/>
          <w:sz w:val="24"/>
          <w:u w:val="single"/>
          <w:rtl/>
        </w:rPr>
      </w:pPr>
    </w:p>
    <w:p w:rsidR="00000000" w:rsidRDefault="009368E2">
      <w:pPr>
        <w:rPr>
          <w:rFonts w:cs="David"/>
          <w:sz w:val="24"/>
          <w:u w:val="single"/>
          <w:rtl/>
        </w:rPr>
      </w:pPr>
      <w:r>
        <w:rPr>
          <w:rFonts w:cs="David"/>
          <w:sz w:val="24"/>
          <w:u w:val="single"/>
          <w:rtl/>
        </w:rPr>
        <w:t>פנייה 720</w:t>
      </w:r>
    </w:p>
    <w:p w:rsidR="00000000" w:rsidRDefault="009368E2">
      <w:pPr>
        <w:rPr>
          <w:rFonts w:cs="David"/>
          <w:sz w:val="24"/>
          <w:u w:val="single"/>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הצעה לסדר; אני עברתי על כל החוברת, אני חושב שאפשר להצביע על כולה.</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לפרוטוקול תציינו שרק אנשי האופוזיציה פה.</w:t>
      </w:r>
    </w:p>
    <w:p w:rsidR="00000000" w:rsidRDefault="009368E2">
      <w:pPr>
        <w:rPr>
          <w:rFonts w:cs="David"/>
          <w:sz w:val="24"/>
          <w:rtl/>
        </w:rPr>
      </w:pPr>
    </w:p>
    <w:p w:rsidR="00000000" w:rsidRDefault="009368E2">
      <w:pPr>
        <w:rPr>
          <w:rFonts w:cs="David"/>
          <w:sz w:val="24"/>
          <w:u w:val="single"/>
          <w:rtl/>
        </w:rPr>
      </w:pPr>
      <w:r>
        <w:rPr>
          <w:rFonts w:cs="David"/>
          <w:sz w:val="24"/>
          <w:u w:val="single"/>
          <w:rtl/>
        </w:rPr>
        <w:t>רוני בריזון:</w:t>
      </w:r>
    </w:p>
    <w:p w:rsidR="00000000" w:rsidRDefault="009368E2">
      <w:pPr>
        <w:rPr>
          <w:rFonts w:cs="David"/>
          <w:sz w:val="24"/>
          <w:u w:val="single"/>
          <w:rtl/>
        </w:rPr>
      </w:pPr>
    </w:p>
    <w:p w:rsidR="00000000" w:rsidRDefault="009368E2">
      <w:pPr>
        <w:rPr>
          <w:rFonts w:cs="David"/>
          <w:sz w:val="24"/>
          <w:rtl/>
        </w:rPr>
      </w:pPr>
      <w:r>
        <w:rPr>
          <w:rFonts w:cs="David"/>
          <w:sz w:val="24"/>
          <w:rtl/>
        </w:rPr>
        <w:tab/>
        <w:t>אני מציע לעשות</w:t>
      </w:r>
      <w:r>
        <w:rPr>
          <w:rFonts w:cs="David"/>
          <w:sz w:val="24"/>
          <w:rtl/>
        </w:rPr>
        <w:t xml:space="preserve"> הפסקה של חמש דקות, שאני אוכל לעבור על כל החוברת. </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אז אני מציע לעשות הפסקה של חמש דקות ולהצביע. בינתיים אני מציע שטמיר יקרא את כל הפניות.</w:t>
      </w:r>
    </w:p>
    <w:p w:rsidR="00000000" w:rsidRDefault="009368E2">
      <w:pPr>
        <w:rPr>
          <w:rFonts w:cs="David"/>
          <w:sz w:val="24"/>
          <w:rtl/>
        </w:rPr>
      </w:pPr>
    </w:p>
    <w:p w:rsidR="00000000" w:rsidRDefault="009368E2">
      <w:pPr>
        <w:rPr>
          <w:rFonts w:cs="David"/>
          <w:sz w:val="24"/>
          <w:u w:val="single"/>
          <w:rtl/>
        </w:rPr>
      </w:pPr>
      <w:r>
        <w:rPr>
          <w:rFonts w:cs="David"/>
          <w:sz w:val="24"/>
          <w:u w:val="single"/>
          <w:rtl/>
        </w:rPr>
        <w:t>טמיר כהן: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מדובר בפניות 720, 775-776, 784, 792, 800, 802, 807-809, 811, 812, 818, 819, 821, </w:t>
      </w:r>
      <w:r>
        <w:rPr>
          <w:rFonts w:cs="David"/>
          <w:sz w:val="24"/>
          <w:rtl/>
        </w:rPr>
        <w:t>824, 823-822, 825, 826, 827-828, 829-830, 831-832, 834, 838, 839.</w:t>
      </w:r>
    </w:p>
    <w:p w:rsidR="00000000" w:rsidRDefault="009368E2">
      <w:pPr>
        <w:rPr>
          <w:rFonts w:cs="David"/>
          <w:sz w:val="24"/>
          <w:rtl/>
        </w:rPr>
      </w:pPr>
    </w:p>
    <w:p w:rsidR="00000000" w:rsidRDefault="009368E2">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חברת הכנסת מלי פולישוק, רצית לשאול משהו?</w:t>
      </w:r>
    </w:p>
    <w:p w:rsidR="00000000" w:rsidRDefault="009368E2">
      <w:pPr>
        <w:rPr>
          <w:rFonts w:cs="David"/>
          <w:sz w:val="24"/>
          <w:rtl/>
        </w:rPr>
      </w:pPr>
    </w:p>
    <w:p w:rsidR="00000000" w:rsidRDefault="009368E2">
      <w:pPr>
        <w:rPr>
          <w:rFonts w:cs="David"/>
          <w:sz w:val="24"/>
          <w:rtl/>
        </w:rPr>
      </w:pPr>
      <w:r>
        <w:rPr>
          <w:rFonts w:cs="David"/>
          <w:sz w:val="24"/>
          <w:u w:val="single"/>
          <w:rtl/>
        </w:rPr>
        <w:t>מלי פולישוק-בלוך:</w:t>
      </w:r>
    </w:p>
    <w:p w:rsidR="00000000" w:rsidRDefault="009368E2">
      <w:pPr>
        <w:rPr>
          <w:rFonts w:cs="David"/>
          <w:sz w:val="24"/>
          <w:rtl/>
        </w:rPr>
      </w:pPr>
    </w:p>
    <w:p w:rsidR="00000000" w:rsidRDefault="009368E2">
      <w:pPr>
        <w:rPr>
          <w:rFonts w:cs="David"/>
          <w:sz w:val="24"/>
          <w:rtl/>
        </w:rPr>
      </w:pPr>
      <w:r>
        <w:rPr>
          <w:rFonts w:cs="David"/>
          <w:sz w:val="24"/>
          <w:rtl/>
        </w:rPr>
        <w:tab/>
        <w:t xml:space="preserve"> קיבלתי את התשובה בינתיים – שהעברתם כסף לתרבות, 41 מיליון.</w:t>
      </w:r>
    </w:p>
    <w:p w:rsidR="00000000" w:rsidRDefault="009368E2">
      <w:pPr>
        <w:rPr>
          <w:rFonts w:cs="David"/>
          <w:sz w:val="24"/>
          <w:rtl/>
        </w:rPr>
      </w:pPr>
    </w:p>
    <w:p w:rsidR="00000000" w:rsidRDefault="009368E2">
      <w:pPr>
        <w:rPr>
          <w:rFonts w:cs="David"/>
          <w:sz w:val="24"/>
          <w:rtl/>
        </w:rPr>
      </w:pPr>
      <w:r>
        <w:rPr>
          <w:rFonts w:cs="David"/>
          <w:sz w:val="24"/>
          <w:rtl/>
        </w:rPr>
        <w:tab/>
        <w:t>ה-41 שהועברו לתרבות - איך הם מחולקים? החל</w:t>
      </w:r>
      <w:r>
        <w:rPr>
          <w:rFonts w:cs="David"/>
          <w:sz w:val="24"/>
          <w:rtl/>
        </w:rPr>
        <w:t>טתם, או משרד החינוך מחליט?</w:t>
      </w:r>
    </w:p>
    <w:p w:rsidR="00000000" w:rsidRDefault="009368E2">
      <w:pPr>
        <w:rPr>
          <w:rFonts w:cs="David"/>
          <w:sz w:val="24"/>
          <w:rtl/>
        </w:rPr>
      </w:pPr>
    </w:p>
    <w:p w:rsidR="00000000" w:rsidRDefault="009368E2">
      <w:pPr>
        <w:rPr>
          <w:rFonts w:cs="David"/>
          <w:sz w:val="24"/>
          <w:u w:val="single"/>
          <w:rtl/>
        </w:rPr>
      </w:pPr>
      <w:r>
        <w:rPr>
          <w:rFonts w:cs="David"/>
          <w:sz w:val="24"/>
          <w:u w:val="single"/>
          <w:rtl/>
        </w:rPr>
        <w:t>רוני בריזון: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משרד החינוך מחליט.</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אני עובר להצבעות. מי בעד? מי נגד? עבר.</w:t>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 xml:space="preserve">במסגרת הפניות שאישרתם עכשיו אישרתם העברת עודפים מסעיף 22, שזה סעיף משרד הדתות לשעבר, למשרד ראש הממשלה בנושא פיתוח </w:t>
      </w:r>
      <w:r>
        <w:rPr>
          <w:rFonts w:cs="David"/>
          <w:sz w:val="24"/>
          <w:highlight w:val="yellow"/>
          <w:rtl/>
        </w:rPr>
        <w:t>בתי</w:t>
      </w:r>
      <w:r>
        <w:rPr>
          <w:rFonts w:cs="David"/>
          <w:sz w:val="24"/>
          <w:highlight w:val="yellow"/>
          <w:rtl/>
        </w:rPr>
        <w:t xml:space="preserve"> עלמין,</w:t>
      </w:r>
      <w:r>
        <w:rPr>
          <w:rFonts w:cs="David"/>
          <w:sz w:val="24"/>
          <w:rtl/>
        </w:rPr>
        <w:t xml:space="preserve"> לעודפים מחויבים. כדי לעשות את זה רק צריך קודם כל להעביר את העודפים המחויבים בהודעה שכבר נשלחה לוועדה לתוך סעיף 22. בגלל שמשרד הדתות פורק, הפרוצדורה של העברת עודפים מחויבים עוברת מהעודפים המחויבים לתוך סעיף 22, זה אותו דבר. זה בקשה מספר 005-22.</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w:t>
      </w:r>
      <w:r>
        <w:rPr>
          <w:rFonts w:cs="David"/>
          <w:sz w:val="24"/>
          <w:u w:val="single"/>
          <w:rtl/>
        </w:rPr>
        <w:t>”ר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בעד? מי נגד? עבר.</w:t>
      </w:r>
    </w:p>
    <w:p w:rsidR="00000000" w:rsidRDefault="009368E2">
      <w:pPr>
        <w:rPr>
          <w:rFonts w:cs="David"/>
          <w:sz w:val="24"/>
          <w:rtl/>
        </w:rPr>
      </w:pPr>
    </w:p>
    <w:p w:rsidR="00000000" w:rsidRDefault="009368E2">
      <w:pPr>
        <w:rPr>
          <w:rFonts w:cs="David"/>
          <w:sz w:val="24"/>
          <w:rtl/>
        </w:rPr>
      </w:pPr>
      <w:r>
        <w:rPr>
          <w:rFonts w:cs="David"/>
          <w:sz w:val="24"/>
          <w:rtl/>
        </w:rPr>
        <w:tab/>
        <w:t>טמיר, בבקשה תקרא את מספרי הפניות הבאות.</w:t>
      </w:r>
    </w:p>
    <w:p w:rsidR="00000000" w:rsidRDefault="009368E2">
      <w:pPr>
        <w:rPr>
          <w:rFonts w:cs="David"/>
          <w:sz w:val="24"/>
          <w:u w:val="single"/>
          <w:rtl/>
        </w:rPr>
      </w:pPr>
    </w:p>
    <w:p w:rsidR="00000000" w:rsidRDefault="009368E2">
      <w:pPr>
        <w:rPr>
          <w:rFonts w:cs="David"/>
          <w:sz w:val="24"/>
          <w:u w:val="single"/>
          <w:rtl/>
        </w:rPr>
      </w:pPr>
      <w:r>
        <w:rPr>
          <w:rFonts w:cs="David"/>
          <w:sz w:val="24"/>
          <w:u w:val="single"/>
          <w:rtl/>
        </w:rPr>
        <w:t>טמיר כהן:</w:t>
      </w:r>
    </w:p>
    <w:p w:rsidR="00000000" w:rsidRDefault="009368E2">
      <w:pPr>
        <w:rPr>
          <w:rFonts w:cs="David"/>
          <w:sz w:val="24"/>
          <w:u w:val="single"/>
          <w:rtl/>
        </w:rPr>
      </w:pPr>
    </w:p>
    <w:p w:rsidR="00000000" w:rsidRDefault="009368E2">
      <w:pPr>
        <w:ind w:firstLine="567"/>
        <w:rPr>
          <w:rFonts w:cs="David"/>
          <w:sz w:val="24"/>
          <w:rtl/>
        </w:rPr>
      </w:pPr>
      <w:r>
        <w:rPr>
          <w:rFonts w:cs="David"/>
          <w:sz w:val="24"/>
          <w:rtl/>
        </w:rPr>
        <w:t>פניות 752, 803, 814-818, 820, 840, 841, 843, 844, 842, 845, 846.</w:t>
      </w:r>
      <w:r>
        <w:rPr>
          <w:rFonts w:cs="David"/>
          <w:sz w:val="24"/>
          <w:rtl/>
        </w:rPr>
        <w:tab/>
      </w:r>
    </w:p>
    <w:p w:rsidR="00000000" w:rsidRDefault="009368E2">
      <w:pPr>
        <w:rPr>
          <w:rFonts w:cs="David"/>
          <w:sz w:val="24"/>
          <w:u w:val="single"/>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יש פה סכומי עתק לרכבת. צריך רגע לראות. זה 413 מיליון.</w:t>
      </w:r>
    </w:p>
    <w:p w:rsidR="00000000" w:rsidRDefault="009368E2">
      <w:pPr>
        <w:rPr>
          <w:rFonts w:cs="David"/>
          <w:sz w:val="24"/>
          <w:u w:val="single"/>
          <w:rtl/>
        </w:rPr>
      </w:pPr>
    </w:p>
    <w:p w:rsidR="00000000" w:rsidRDefault="009368E2">
      <w:pPr>
        <w:rPr>
          <w:rFonts w:cs="David"/>
          <w:sz w:val="24"/>
          <w:rtl/>
        </w:rPr>
      </w:pPr>
      <w:r>
        <w:rPr>
          <w:rFonts w:cs="David"/>
          <w:sz w:val="24"/>
          <w:u w:val="single"/>
          <w:rtl/>
        </w:rPr>
        <w:t>סמדר אלחנני:</w:t>
      </w:r>
    </w:p>
    <w:p w:rsidR="00000000" w:rsidRDefault="009368E2">
      <w:pPr>
        <w:rPr>
          <w:rFonts w:cs="David"/>
          <w:sz w:val="24"/>
          <w:rtl/>
        </w:rPr>
      </w:pPr>
    </w:p>
    <w:p w:rsidR="00000000" w:rsidRDefault="009368E2">
      <w:pPr>
        <w:rPr>
          <w:rFonts w:cs="David"/>
          <w:sz w:val="24"/>
          <w:rtl/>
        </w:rPr>
      </w:pPr>
      <w:r>
        <w:rPr>
          <w:rFonts w:cs="David"/>
          <w:sz w:val="24"/>
          <w:rtl/>
        </w:rPr>
        <w:tab/>
        <w:t>אתה אישר</w:t>
      </w:r>
      <w:r>
        <w:rPr>
          <w:rFonts w:cs="David"/>
          <w:sz w:val="24"/>
          <w:rtl/>
        </w:rPr>
        <w:t>ת 24 מיליארד, מה מפריע לך 400 מיליון?</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אבל היה דיון שאישרתי את זה. זה היה 27, אגב, לא 24.</w:t>
      </w:r>
    </w:p>
    <w:p w:rsidR="00000000" w:rsidRDefault="009368E2">
      <w:pPr>
        <w:rPr>
          <w:rFonts w:cs="David"/>
          <w:sz w:val="24"/>
          <w:rtl/>
        </w:rPr>
      </w:pPr>
    </w:p>
    <w:p w:rsidR="00000000" w:rsidRDefault="009368E2">
      <w:pPr>
        <w:rPr>
          <w:rFonts w:cs="David"/>
          <w:sz w:val="24"/>
          <w:u w:val="single"/>
          <w:rtl/>
        </w:rPr>
      </w:pPr>
      <w:r>
        <w:rPr>
          <w:rFonts w:cs="David"/>
          <w:sz w:val="24"/>
          <w:u w:val="single"/>
          <w:rtl/>
        </w:rPr>
        <w:t>סמדר אלחנני:</w:t>
      </w:r>
    </w:p>
    <w:p w:rsidR="00000000" w:rsidRDefault="009368E2">
      <w:pPr>
        <w:rPr>
          <w:rFonts w:cs="David"/>
          <w:sz w:val="24"/>
          <w:u w:val="single"/>
          <w:rtl/>
        </w:rPr>
      </w:pPr>
    </w:p>
    <w:p w:rsidR="00000000" w:rsidRDefault="009368E2">
      <w:pPr>
        <w:ind w:firstLine="567"/>
        <w:rPr>
          <w:rFonts w:cs="David"/>
          <w:sz w:val="24"/>
          <w:rtl/>
        </w:rPr>
      </w:pPr>
      <w:r>
        <w:rPr>
          <w:rFonts w:cs="David"/>
          <w:sz w:val="24"/>
          <w:rtl/>
        </w:rPr>
        <w:t>יש לי הערה; יש פה העברה לחברת דרך ארץ, וכתוב: מצורף בזה פירוט. אין פירוט.</w:t>
      </w:r>
    </w:p>
    <w:p w:rsidR="00000000" w:rsidRDefault="009368E2">
      <w:pPr>
        <w:rPr>
          <w:rFonts w:cs="David"/>
          <w:sz w:val="24"/>
          <w:rtl/>
        </w:rPr>
      </w:pPr>
    </w:p>
    <w:p w:rsidR="00000000" w:rsidRDefault="009368E2">
      <w:pPr>
        <w:rPr>
          <w:rFonts w:cs="David"/>
          <w:sz w:val="24"/>
          <w:rtl/>
        </w:rPr>
      </w:pPr>
      <w:r>
        <w:rPr>
          <w:rFonts w:cs="David"/>
          <w:sz w:val="24"/>
          <w:u w:val="single"/>
          <w:rtl/>
        </w:rPr>
        <w:br w:type="page"/>
        <w:t>עמית לנג:</w:t>
      </w:r>
    </w:p>
    <w:p w:rsidR="00000000" w:rsidRDefault="009368E2">
      <w:pPr>
        <w:rPr>
          <w:rFonts w:cs="David"/>
          <w:sz w:val="24"/>
          <w:rtl/>
        </w:rPr>
      </w:pPr>
    </w:p>
    <w:p w:rsidR="00000000" w:rsidRDefault="009368E2">
      <w:pPr>
        <w:rPr>
          <w:rFonts w:cs="David"/>
          <w:sz w:val="24"/>
          <w:rtl/>
        </w:rPr>
      </w:pPr>
      <w:r>
        <w:rPr>
          <w:rFonts w:cs="David"/>
          <w:sz w:val="24"/>
          <w:rtl/>
        </w:rPr>
        <w:tab/>
        <w:t>יועבר פירוט בכתב תוך ימים ספורים.</w:t>
      </w:r>
    </w:p>
    <w:p w:rsidR="00000000" w:rsidRDefault="009368E2">
      <w:pPr>
        <w:rPr>
          <w:rFonts w:cs="David"/>
          <w:sz w:val="24"/>
          <w:rtl/>
        </w:rPr>
      </w:pPr>
    </w:p>
    <w:p w:rsidR="00000000" w:rsidRDefault="009368E2">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9368E2">
      <w:pPr>
        <w:rPr>
          <w:rFonts w:cs="David"/>
          <w:sz w:val="24"/>
          <w:u w:val="single"/>
          <w:rtl/>
        </w:rPr>
      </w:pPr>
    </w:p>
    <w:p w:rsidR="00000000" w:rsidRDefault="009368E2">
      <w:pPr>
        <w:rPr>
          <w:rFonts w:cs="David"/>
          <w:sz w:val="24"/>
          <w:rtl/>
        </w:rPr>
      </w:pPr>
      <w:r>
        <w:rPr>
          <w:rFonts w:cs="David"/>
          <w:sz w:val="24"/>
          <w:rtl/>
        </w:rPr>
        <w:t xml:space="preserve"> </w:t>
      </w:r>
      <w:r>
        <w:rPr>
          <w:rFonts w:cs="David"/>
          <w:sz w:val="24"/>
          <w:rtl/>
        </w:rPr>
        <w:tab/>
        <w:t>מי בעד? מי נגד? אושר.</w:t>
      </w:r>
    </w:p>
    <w:p w:rsidR="00000000" w:rsidRDefault="009368E2">
      <w:pPr>
        <w:rPr>
          <w:rFonts w:cs="David"/>
          <w:sz w:val="24"/>
          <w:u w:val="single"/>
          <w:rtl/>
        </w:rPr>
      </w:pPr>
    </w:p>
    <w:p w:rsidR="00000000" w:rsidRDefault="009368E2">
      <w:pPr>
        <w:rPr>
          <w:rFonts w:cs="David"/>
          <w:sz w:val="24"/>
          <w:rtl/>
        </w:rPr>
      </w:pPr>
      <w:r>
        <w:rPr>
          <w:rFonts w:cs="David"/>
          <w:sz w:val="24"/>
          <w:rtl/>
        </w:rPr>
        <w:tab/>
        <w:t>רבותיי, מאחר שעל פי הצעתו של חבר הכנסת כהן ובגלל חג החנוכה אנו עובדים בצורה אחרת, אתם רואים שיש פה עוד מספר חוברות. בינתיים תתחילו לעבור עליהן, כדי שנחסוך זמן.</w:t>
      </w:r>
    </w:p>
    <w:p w:rsidR="00000000" w:rsidRDefault="009368E2">
      <w:pPr>
        <w:rPr>
          <w:rFonts w:cs="David"/>
          <w:sz w:val="24"/>
          <w:rtl/>
        </w:rPr>
      </w:pPr>
    </w:p>
    <w:p w:rsidR="00000000" w:rsidRDefault="009368E2">
      <w:pPr>
        <w:rPr>
          <w:rFonts w:cs="David"/>
          <w:sz w:val="24"/>
          <w:u w:val="single"/>
          <w:rtl/>
        </w:rPr>
      </w:pPr>
      <w:r>
        <w:rPr>
          <w:rFonts w:cs="David"/>
          <w:sz w:val="24"/>
          <w:u w:val="single"/>
          <w:rtl/>
        </w:rPr>
        <w:t>סמדר אלחנני:</w:t>
      </w:r>
    </w:p>
    <w:p w:rsidR="00000000" w:rsidRDefault="009368E2">
      <w:pPr>
        <w:rPr>
          <w:rFonts w:cs="David"/>
          <w:sz w:val="24"/>
          <w:rtl/>
        </w:rPr>
      </w:pPr>
    </w:p>
    <w:p w:rsidR="00000000" w:rsidRDefault="009368E2">
      <w:pPr>
        <w:rPr>
          <w:rFonts w:cs="David"/>
          <w:sz w:val="24"/>
          <w:rtl/>
        </w:rPr>
      </w:pPr>
      <w:r>
        <w:rPr>
          <w:rFonts w:cs="David"/>
          <w:sz w:val="24"/>
          <w:rtl/>
        </w:rPr>
        <w:tab/>
        <w:t>לעניין הרכבת; זה בגלל גודל הסכום. הוועדה איש</w:t>
      </w:r>
      <w:r>
        <w:rPr>
          <w:rFonts w:cs="David"/>
          <w:sz w:val="24"/>
          <w:rtl/>
        </w:rPr>
        <w:t xml:space="preserve">רה בזמנו, לפני שנה בערך, 24 מיליארד הרשאה להתחייב שאמורים להתבצע במשך שש שנים. אני כבר לא יכולה לעקוב, כמה הוצא, כמה נשאר, כמה יצא מתוך ההרשאה להתחייב, כמה נשאר מכל היתרה הזאת, כמה מתעדכן. </w:t>
      </w:r>
    </w:p>
    <w:p w:rsidR="00000000" w:rsidRDefault="009368E2">
      <w:pPr>
        <w:rPr>
          <w:rFonts w:cs="David"/>
          <w:sz w:val="24"/>
          <w:rtl/>
        </w:rPr>
      </w:pPr>
    </w:p>
    <w:p w:rsidR="00000000" w:rsidRDefault="009368E2">
      <w:pPr>
        <w:ind w:firstLine="567"/>
        <w:rPr>
          <w:rFonts w:cs="David"/>
          <w:sz w:val="24"/>
          <w:rtl/>
        </w:rPr>
      </w:pPr>
      <w:r>
        <w:rPr>
          <w:rFonts w:cs="David"/>
          <w:sz w:val="24"/>
          <w:rtl/>
        </w:rPr>
        <w:t>מה שאני מבקשת, בגלל שזה תהליך ארוך ובגלל הסכום הגדול, שיצורף לסעי</w:t>
      </w:r>
      <w:r>
        <w:rPr>
          <w:rFonts w:cs="David"/>
          <w:sz w:val="24"/>
          <w:rtl/>
        </w:rPr>
        <w:t>ף הרכבת, שיצורף תמיד דף מעקב בפלחים של שנה-שנה, כמה ניתן מזה, כמה נשארה יתרה, כמה כבר הוציאו בשנה השנייה וכמה נותרה יתרה. הייתי מבקשת שהוועדה תאמץ את המלצתי.</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אני מבקש שתפעלי בנדון כדי שזה יהיה. ללא שום קשר, אני מנסה ליצור בינואר פגי</w:t>
      </w:r>
      <w:r>
        <w:rPr>
          <w:rFonts w:cs="David"/>
          <w:sz w:val="24"/>
          <w:rtl/>
        </w:rPr>
        <w:t>שה עם הרכבת כדי שננסה לדון בכל נושא התקציב.</w:t>
      </w:r>
    </w:p>
    <w:p w:rsidR="00000000" w:rsidRDefault="009368E2">
      <w:pPr>
        <w:rPr>
          <w:rFonts w:cs="David"/>
          <w:sz w:val="24"/>
          <w:u w:val="single"/>
          <w:rtl/>
        </w:rPr>
      </w:pPr>
    </w:p>
    <w:p w:rsidR="00000000" w:rsidRDefault="009368E2">
      <w:pPr>
        <w:rPr>
          <w:rFonts w:cs="David"/>
          <w:sz w:val="24"/>
          <w:rtl/>
        </w:rPr>
      </w:pPr>
      <w:r>
        <w:rPr>
          <w:rFonts w:cs="David"/>
          <w:sz w:val="24"/>
          <w:u w:val="single"/>
          <w:rtl/>
        </w:rPr>
        <w:t>טמיר כהן:</w:t>
      </w:r>
    </w:p>
    <w:p w:rsidR="00000000" w:rsidRDefault="009368E2">
      <w:pPr>
        <w:rPr>
          <w:rFonts w:cs="David"/>
          <w:sz w:val="24"/>
          <w:rtl/>
        </w:rPr>
      </w:pPr>
    </w:p>
    <w:p w:rsidR="00000000" w:rsidRDefault="009368E2">
      <w:pPr>
        <w:ind w:firstLine="567"/>
        <w:rPr>
          <w:rFonts w:cs="David"/>
          <w:sz w:val="24"/>
          <w:rtl/>
        </w:rPr>
      </w:pPr>
      <w:r>
        <w:rPr>
          <w:rFonts w:cs="David"/>
          <w:sz w:val="24"/>
          <w:rtl/>
        </w:rPr>
        <w:t>מונחות לפניכם פניות 710, 849-854 בנושא הביטוח הלאומי.</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לפני דקה אישרנו תקציב של משרד החינוך, שבו הורדנו מה-20 38, שזה סעיף העברות למוסדות תורניים, הורדנו 7 מיליון, עכשיו מביאים את העסק</w:t>
      </w:r>
      <w:r>
        <w:rPr>
          <w:rFonts w:cs="David"/>
          <w:sz w:val="24"/>
          <w:rtl/>
        </w:rPr>
        <w:t xml:space="preserve"> הזה, להוסיף. מה, צוחקים עלינו? אני רוצה להבין, מה פתאום?</w:t>
      </w:r>
    </w:p>
    <w:p w:rsidR="00000000" w:rsidRDefault="009368E2">
      <w:pPr>
        <w:rPr>
          <w:rFonts w:cs="David"/>
          <w:sz w:val="24"/>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 xml:space="preserve"> לגבי הביטוח הלאומי - מי יכול להסביר לנו?</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יכול להסביר? </w:t>
      </w:r>
    </w:p>
    <w:p w:rsidR="00000000" w:rsidRDefault="009368E2">
      <w:pPr>
        <w:rPr>
          <w:rFonts w:cs="David"/>
          <w:sz w:val="24"/>
          <w:rtl/>
        </w:rPr>
      </w:pPr>
    </w:p>
    <w:p w:rsidR="00000000" w:rsidRDefault="009368E2">
      <w:pPr>
        <w:rPr>
          <w:rFonts w:cs="David"/>
          <w:sz w:val="24"/>
          <w:rtl/>
        </w:rPr>
      </w:pPr>
      <w:r>
        <w:rPr>
          <w:rFonts w:cs="David"/>
          <w:sz w:val="24"/>
          <w:u w:val="single"/>
          <w:rtl/>
        </w:rPr>
        <w:t>יצחק כהן:</w:t>
      </w:r>
    </w:p>
    <w:p w:rsidR="00000000" w:rsidRDefault="009368E2">
      <w:pPr>
        <w:rPr>
          <w:rFonts w:cs="David"/>
          <w:sz w:val="24"/>
          <w:rtl/>
        </w:rPr>
      </w:pPr>
    </w:p>
    <w:p w:rsidR="00000000" w:rsidRDefault="009368E2">
      <w:pPr>
        <w:rPr>
          <w:rFonts w:cs="David"/>
          <w:sz w:val="24"/>
          <w:rtl/>
        </w:rPr>
      </w:pPr>
      <w:r>
        <w:rPr>
          <w:rFonts w:cs="David"/>
          <w:sz w:val="24"/>
          <w:rtl/>
        </w:rPr>
        <w:tab/>
        <w:t>בסדר, הסבירו לי.</w:t>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יש העברה של 35 מיליון ₪, חלקה הולכת לתקציב של צמיחה בלימוד</w:t>
      </w:r>
      <w:r>
        <w:rPr>
          <w:rFonts w:cs="David"/>
          <w:sz w:val="24"/>
          <w:rtl/>
        </w:rPr>
        <w:t>י יהדות וחלקה למוסדות תורניים.</w:t>
      </w:r>
    </w:p>
    <w:p w:rsidR="00000000" w:rsidRDefault="009368E2">
      <w:pPr>
        <w:rPr>
          <w:rFonts w:cs="David"/>
          <w:sz w:val="24"/>
          <w:rtl/>
        </w:rPr>
      </w:pPr>
    </w:p>
    <w:p w:rsidR="00000000" w:rsidRDefault="009368E2">
      <w:pPr>
        <w:rPr>
          <w:rFonts w:cs="David"/>
          <w:sz w:val="24"/>
          <w:rtl/>
        </w:rPr>
      </w:pPr>
      <w:r>
        <w:rPr>
          <w:rFonts w:cs="David"/>
          <w:sz w:val="24"/>
          <w:u w:val="single"/>
          <w:rtl/>
        </w:rPr>
        <w:br w:type="page"/>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על שום מה נבחרה  נקודת הזמן הזאת כדי להעביר את הסכום הצנוע של 15 מיליון ₪ למוסדות תורניים? למה 15? למה לא 2? למה עכשיו? למה דקה אחרי שגררנו 7 מיליון?</w:t>
      </w:r>
    </w:p>
    <w:p w:rsidR="00000000" w:rsidRDefault="009368E2">
      <w:pPr>
        <w:rPr>
          <w:rFonts w:cs="David"/>
          <w:sz w:val="24"/>
          <w:rtl/>
        </w:rPr>
      </w:pPr>
    </w:p>
    <w:p w:rsidR="00000000" w:rsidRDefault="009368E2">
      <w:pPr>
        <w:rPr>
          <w:rFonts w:cs="David"/>
          <w:sz w:val="24"/>
          <w:rtl/>
        </w:rPr>
      </w:pPr>
      <w:r>
        <w:rPr>
          <w:rFonts w:cs="David"/>
          <w:sz w:val="24"/>
          <w:u w:val="single"/>
          <w:rtl/>
        </w:rPr>
        <w:t>מיכל צוק:</w:t>
      </w:r>
    </w:p>
    <w:p w:rsidR="00000000" w:rsidRDefault="009368E2">
      <w:pPr>
        <w:rPr>
          <w:rFonts w:cs="David"/>
          <w:sz w:val="24"/>
          <w:rtl/>
        </w:rPr>
      </w:pPr>
    </w:p>
    <w:p w:rsidR="00000000" w:rsidRDefault="009368E2">
      <w:pPr>
        <w:rPr>
          <w:rFonts w:cs="David"/>
          <w:sz w:val="24"/>
          <w:rtl/>
        </w:rPr>
      </w:pPr>
      <w:r>
        <w:rPr>
          <w:rFonts w:cs="David"/>
          <w:sz w:val="24"/>
          <w:rtl/>
        </w:rPr>
        <w:tab/>
        <w:t>לגבי נקודת הזמן הזאת, אני יכולה לברר.</w:t>
      </w:r>
    </w:p>
    <w:p w:rsidR="00000000" w:rsidRDefault="009368E2">
      <w:pPr>
        <w:rPr>
          <w:rFonts w:cs="David"/>
          <w:sz w:val="24"/>
          <w:rtl/>
        </w:rPr>
      </w:pPr>
    </w:p>
    <w:p w:rsidR="00000000" w:rsidRDefault="009368E2">
      <w:pPr>
        <w:rPr>
          <w:rFonts w:cs="David"/>
          <w:sz w:val="24"/>
          <w:rtl/>
        </w:rPr>
      </w:pPr>
      <w:r>
        <w:rPr>
          <w:rFonts w:cs="David"/>
          <w:sz w:val="24"/>
          <w:u w:val="single"/>
          <w:rtl/>
        </w:rPr>
        <w:t>משה ג</w:t>
      </w:r>
      <w:r>
        <w:rPr>
          <w:rFonts w:cs="David"/>
          <w:sz w:val="24"/>
          <w:u w:val="single"/>
          <w:rtl/>
        </w:rPr>
        <w:t>פני:</w:t>
      </w:r>
    </w:p>
    <w:p w:rsidR="00000000" w:rsidRDefault="009368E2">
      <w:pPr>
        <w:rPr>
          <w:rFonts w:cs="David"/>
          <w:sz w:val="24"/>
          <w:rtl/>
        </w:rPr>
      </w:pPr>
    </w:p>
    <w:p w:rsidR="00000000" w:rsidRDefault="009368E2">
      <w:pPr>
        <w:rPr>
          <w:rFonts w:cs="David"/>
          <w:sz w:val="24"/>
          <w:rtl/>
        </w:rPr>
      </w:pPr>
      <w:r>
        <w:rPr>
          <w:rFonts w:cs="David"/>
          <w:sz w:val="24"/>
          <w:rtl/>
        </w:rPr>
        <w:tab/>
        <w:t xml:space="preserve"> קריאת ביניים; קודם שאלתי מה זה ההעברות האלה, 125 מיליון ₪ למוסדות להשכלה גבוהה, אמר חבר הכנסת בריזון: מהרזרבה, מעבירים מסעיף לסעיף. למה עכשיו התעוררה השאלה על 15?</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numPr>
          <w:ilvl w:val="0"/>
          <w:numId w:val="1"/>
        </w:numPr>
        <w:rPr>
          <w:rFonts w:cs="David"/>
          <w:sz w:val="24"/>
          <w:rtl/>
        </w:rPr>
      </w:pPr>
      <w:r>
        <w:rPr>
          <w:rFonts w:cs="David"/>
          <w:sz w:val="24"/>
          <w:rtl/>
        </w:rPr>
        <w:t>-</w:t>
      </w:r>
    </w:p>
    <w:p w:rsidR="00000000" w:rsidRDefault="009368E2">
      <w:pPr>
        <w:rPr>
          <w:rFonts w:cs="David"/>
          <w:sz w:val="24"/>
          <w:rtl/>
        </w:rPr>
      </w:pPr>
    </w:p>
    <w:p w:rsidR="00000000" w:rsidRDefault="009368E2">
      <w:pPr>
        <w:rPr>
          <w:rFonts w:cs="David"/>
          <w:sz w:val="24"/>
          <w:rtl/>
        </w:rPr>
      </w:pPr>
      <w:r>
        <w:rPr>
          <w:rFonts w:cs="David"/>
          <w:sz w:val="24"/>
          <w:u w:val="single"/>
          <w:rtl/>
        </w:rPr>
        <w:t>משה גפני:</w:t>
      </w:r>
    </w:p>
    <w:p w:rsidR="00000000" w:rsidRDefault="009368E2">
      <w:pPr>
        <w:rPr>
          <w:rFonts w:cs="David"/>
          <w:sz w:val="24"/>
          <w:rtl/>
        </w:rPr>
      </w:pPr>
    </w:p>
    <w:p w:rsidR="00000000" w:rsidRDefault="009368E2">
      <w:pPr>
        <w:rPr>
          <w:rFonts w:cs="David"/>
          <w:sz w:val="24"/>
          <w:rtl/>
        </w:rPr>
      </w:pPr>
      <w:r>
        <w:rPr>
          <w:rFonts w:cs="David"/>
          <w:sz w:val="24"/>
          <w:rtl/>
        </w:rPr>
        <w:tab/>
        <w:t xml:space="preserve"> מאיפה המוסדות להשכלה גבוהה?</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מהרזרבה</w:t>
      </w:r>
      <w:r>
        <w:rPr>
          <w:rFonts w:cs="David"/>
          <w:sz w:val="24"/>
          <w:rtl/>
        </w:rPr>
        <w:t xml:space="preserve"> הפנימית שלהם.</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זה לא הערת ביניים, זה פרובוקציה, גפני.</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זה גרוע מפרובוקציה, כי הוא יודע את האמת.</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בעד? מי נגד? אושר.</w:t>
      </w:r>
    </w:p>
    <w:p w:rsidR="00000000" w:rsidRDefault="009368E2">
      <w:pPr>
        <w:rPr>
          <w:rFonts w:cs="David"/>
          <w:sz w:val="24"/>
          <w:rtl/>
        </w:rPr>
      </w:pPr>
    </w:p>
    <w:p w:rsidR="00000000" w:rsidRDefault="009368E2">
      <w:pPr>
        <w:rPr>
          <w:rFonts w:cs="David"/>
          <w:sz w:val="24"/>
          <w:rtl/>
        </w:rPr>
      </w:pPr>
      <w:r>
        <w:rPr>
          <w:rFonts w:cs="David"/>
          <w:sz w:val="24"/>
          <w:u w:val="single"/>
          <w:rtl/>
        </w:rPr>
        <w:t>רוני בריזון:</w:t>
      </w:r>
    </w:p>
    <w:p w:rsidR="00000000" w:rsidRDefault="009368E2">
      <w:pPr>
        <w:rPr>
          <w:rFonts w:cs="David"/>
          <w:sz w:val="24"/>
          <w:rtl/>
        </w:rPr>
      </w:pPr>
    </w:p>
    <w:p w:rsidR="00000000" w:rsidRDefault="009368E2">
      <w:pPr>
        <w:rPr>
          <w:rFonts w:cs="David"/>
          <w:sz w:val="24"/>
          <w:rtl/>
        </w:rPr>
      </w:pPr>
      <w:r>
        <w:rPr>
          <w:rFonts w:cs="David"/>
          <w:sz w:val="24"/>
          <w:rtl/>
        </w:rPr>
        <w:tab/>
        <w:t xml:space="preserve"> בלי הסברים? אני מזועזע.</w:t>
      </w:r>
    </w:p>
    <w:p w:rsidR="00000000" w:rsidRDefault="009368E2">
      <w:pPr>
        <w:rPr>
          <w:rFonts w:cs="David"/>
          <w:sz w:val="24"/>
          <w:rtl/>
        </w:rPr>
      </w:pPr>
    </w:p>
    <w:p w:rsidR="00000000" w:rsidRDefault="009368E2">
      <w:pPr>
        <w:rPr>
          <w:rFonts w:cs="David"/>
          <w:sz w:val="24"/>
          <w:rtl/>
        </w:rPr>
      </w:pPr>
      <w:r>
        <w:rPr>
          <w:rFonts w:cs="David"/>
          <w:sz w:val="24"/>
          <w:u w:val="single"/>
          <w:rtl/>
        </w:rPr>
        <w:t>משה גפני:</w:t>
      </w:r>
    </w:p>
    <w:p w:rsidR="00000000" w:rsidRDefault="009368E2">
      <w:pPr>
        <w:rPr>
          <w:rFonts w:cs="David"/>
          <w:sz w:val="24"/>
          <w:rtl/>
        </w:rPr>
      </w:pPr>
    </w:p>
    <w:p w:rsidR="00000000" w:rsidRDefault="009368E2">
      <w:pPr>
        <w:rPr>
          <w:rFonts w:cs="David"/>
          <w:sz w:val="24"/>
          <w:rtl/>
        </w:rPr>
      </w:pPr>
      <w:r>
        <w:rPr>
          <w:rFonts w:cs="David"/>
          <w:sz w:val="24"/>
          <w:rtl/>
        </w:rPr>
        <w:tab/>
        <w:t xml:space="preserve"> אתה לא נראה מזועז</w:t>
      </w:r>
      <w:r>
        <w:rPr>
          <w:rFonts w:cs="David"/>
          <w:sz w:val="24"/>
          <w:rtl/>
        </w:rPr>
        <w:t>ע.</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אדוני, ביקשת הסברים, אמרה לך גברת צוק שאין לה הסברים עכשיו, והיא תעביר לך את ההסברים כפי שנהגנו בעבר. אני מבקש להעביר את ההסברים לשאלות.</w:t>
      </w:r>
    </w:p>
    <w:p w:rsidR="00000000" w:rsidRDefault="009368E2">
      <w:pPr>
        <w:rPr>
          <w:rFonts w:cs="David"/>
          <w:sz w:val="24"/>
          <w:rtl/>
        </w:rPr>
      </w:pPr>
    </w:p>
    <w:p w:rsidR="00000000" w:rsidRDefault="009368E2">
      <w:pPr>
        <w:rPr>
          <w:rFonts w:cs="David"/>
          <w:sz w:val="24"/>
          <w:u w:val="single"/>
          <w:rtl/>
        </w:rPr>
      </w:pPr>
      <w:r>
        <w:rPr>
          <w:rFonts w:cs="David"/>
          <w:sz w:val="24"/>
          <w:u w:val="single"/>
          <w:rtl/>
        </w:rPr>
        <w:br w:type="page"/>
        <w:t>פניות 855-857</w:t>
      </w:r>
    </w:p>
    <w:p w:rsidR="00000000" w:rsidRDefault="009368E2">
      <w:pPr>
        <w:rPr>
          <w:rFonts w:cs="David"/>
          <w:sz w:val="24"/>
          <w:rtl/>
        </w:rPr>
      </w:pPr>
    </w:p>
    <w:p w:rsidR="00000000" w:rsidRDefault="009368E2">
      <w:pPr>
        <w:rPr>
          <w:rFonts w:cs="David"/>
          <w:sz w:val="24"/>
          <w:rtl/>
        </w:rPr>
      </w:pPr>
      <w:r>
        <w:rPr>
          <w:rFonts w:cs="David"/>
          <w:sz w:val="24"/>
          <w:u w:val="single"/>
          <w:rtl/>
        </w:rPr>
        <w:t>משה ברסימנטוב:</w:t>
      </w:r>
    </w:p>
    <w:p w:rsidR="00000000" w:rsidRDefault="009368E2">
      <w:pPr>
        <w:rPr>
          <w:rFonts w:cs="David"/>
          <w:sz w:val="24"/>
          <w:rtl/>
        </w:rPr>
      </w:pPr>
    </w:p>
    <w:p w:rsidR="00000000" w:rsidRDefault="009368E2">
      <w:pPr>
        <w:rPr>
          <w:rFonts w:cs="David"/>
          <w:sz w:val="24"/>
          <w:rtl/>
        </w:rPr>
      </w:pPr>
      <w:r>
        <w:rPr>
          <w:rFonts w:cs="David"/>
          <w:sz w:val="24"/>
          <w:rtl/>
        </w:rPr>
        <w:tab/>
        <w:t>השלמת תקצוב ממשרד הרווחה למכסות למעונות לטיפול באדם המפגר,</w:t>
      </w:r>
      <w:r>
        <w:rPr>
          <w:rFonts w:cs="David"/>
          <w:sz w:val="24"/>
          <w:rtl/>
        </w:rPr>
        <w:t xml:space="preserve"> טיפול בנכים, למשרד התמ"ת, יש השלמת תקצוב למעונות יום לילדי נשים עובדות, מכללת הנדסאים וטכנאים, הכשרת נוער.</w:t>
      </w:r>
    </w:p>
    <w:p w:rsidR="00000000" w:rsidRDefault="009368E2">
      <w:pPr>
        <w:rPr>
          <w:rFonts w:cs="David"/>
          <w:sz w:val="24"/>
          <w:rtl/>
        </w:rPr>
      </w:pPr>
    </w:p>
    <w:p w:rsidR="00000000" w:rsidRDefault="009368E2">
      <w:pPr>
        <w:rPr>
          <w:rFonts w:cs="David"/>
          <w:sz w:val="24"/>
          <w:rtl/>
        </w:rPr>
      </w:pPr>
      <w:r>
        <w:rPr>
          <w:rFonts w:cs="David"/>
          <w:sz w:val="24"/>
          <w:u w:val="single"/>
          <w:rtl/>
        </w:rPr>
        <w:t>ניסן סלומינסקי:</w:t>
      </w:r>
    </w:p>
    <w:p w:rsidR="00000000" w:rsidRDefault="009368E2">
      <w:pPr>
        <w:rPr>
          <w:rFonts w:cs="David"/>
          <w:sz w:val="24"/>
          <w:rtl/>
        </w:rPr>
      </w:pPr>
    </w:p>
    <w:p w:rsidR="00000000" w:rsidRDefault="009368E2">
      <w:pPr>
        <w:rPr>
          <w:rFonts w:cs="David"/>
          <w:sz w:val="24"/>
          <w:rtl/>
        </w:rPr>
      </w:pPr>
      <w:r>
        <w:rPr>
          <w:rFonts w:cs="David"/>
          <w:sz w:val="24"/>
          <w:rtl/>
        </w:rPr>
        <w:tab/>
        <w:t xml:space="preserve"> שירותים אישיים וחברתיים - 71 מיליון, והפירוט למטה, נכון?</w:t>
      </w:r>
    </w:p>
    <w:p w:rsidR="00000000" w:rsidRDefault="009368E2">
      <w:pPr>
        <w:rPr>
          <w:rFonts w:cs="David"/>
          <w:sz w:val="24"/>
          <w:rtl/>
        </w:rPr>
      </w:pPr>
    </w:p>
    <w:p w:rsidR="00000000" w:rsidRDefault="009368E2">
      <w:pPr>
        <w:rPr>
          <w:rFonts w:cs="David"/>
          <w:sz w:val="24"/>
          <w:rtl/>
        </w:rPr>
      </w:pPr>
      <w:r>
        <w:rPr>
          <w:rFonts w:cs="David"/>
          <w:sz w:val="24"/>
          <w:u w:val="single"/>
          <w:rtl/>
        </w:rPr>
        <w:t>משה ברסימנטוב:</w:t>
      </w:r>
    </w:p>
    <w:p w:rsidR="00000000" w:rsidRDefault="009368E2">
      <w:pPr>
        <w:rPr>
          <w:rFonts w:cs="David"/>
          <w:sz w:val="24"/>
          <w:rtl/>
        </w:rPr>
      </w:pPr>
    </w:p>
    <w:p w:rsidR="00000000" w:rsidRDefault="009368E2">
      <w:pPr>
        <w:rPr>
          <w:rFonts w:cs="David"/>
          <w:sz w:val="24"/>
          <w:rtl/>
        </w:rPr>
      </w:pPr>
      <w:r>
        <w:rPr>
          <w:rFonts w:cs="David"/>
          <w:sz w:val="24"/>
          <w:rtl/>
        </w:rPr>
        <w:tab/>
        <w:t>כן. זה הולך לפנימיות ילדים ונוער.</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w:t>
      </w:r>
      <w:r>
        <w:rPr>
          <w:rFonts w:cs="David"/>
          <w:sz w:val="24"/>
          <w:u w:val="single"/>
          <w:rtl/>
        </w:rPr>
        <w:t>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מי בעד? מי נגד? תודה.</w:t>
      </w:r>
    </w:p>
    <w:p w:rsidR="00000000" w:rsidRDefault="009368E2">
      <w:pPr>
        <w:rPr>
          <w:rFonts w:cs="David"/>
          <w:sz w:val="24"/>
          <w:rtl/>
        </w:rPr>
      </w:pPr>
    </w:p>
    <w:p w:rsidR="00000000" w:rsidRDefault="009368E2">
      <w:pPr>
        <w:rPr>
          <w:rFonts w:cs="David"/>
          <w:sz w:val="24"/>
          <w:rtl/>
        </w:rPr>
      </w:pPr>
      <w:r>
        <w:rPr>
          <w:rFonts w:cs="David"/>
          <w:sz w:val="24"/>
          <w:u w:val="single"/>
          <w:rtl/>
        </w:rPr>
        <w:t>משה גפני:</w:t>
      </w:r>
    </w:p>
    <w:p w:rsidR="00000000" w:rsidRDefault="009368E2">
      <w:pPr>
        <w:rPr>
          <w:rFonts w:cs="David"/>
          <w:sz w:val="24"/>
          <w:rtl/>
        </w:rPr>
      </w:pPr>
    </w:p>
    <w:p w:rsidR="00000000" w:rsidRDefault="009368E2">
      <w:pPr>
        <w:rPr>
          <w:rFonts w:cs="David"/>
          <w:sz w:val="24"/>
          <w:rtl/>
        </w:rPr>
      </w:pPr>
      <w:r>
        <w:rPr>
          <w:rFonts w:cs="David"/>
          <w:sz w:val="24"/>
          <w:rtl/>
        </w:rPr>
        <w:tab/>
        <w:t xml:space="preserve"> עברו פה מאות-מיליארדים, כולם הצביעו בעד. רק בישיבות, 15 מיליון, הצביעו שני אנשי שינוי נגד.</w:t>
      </w:r>
    </w:p>
    <w:p w:rsidR="00000000" w:rsidRDefault="009368E2">
      <w:pPr>
        <w:rPr>
          <w:rFonts w:cs="David"/>
          <w:sz w:val="24"/>
          <w:rtl/>
        </w:rPr>
      </w:pPr>
    </w:p>
    <w:p w:rsidR="00000000" w:rsidRDefault="009368E2">
      <w:pPr>
        <w:rPr>
          <w:rFonts w:cs="David"/>
          <w:sz w:val="24"/>
          <w:rtl/>
        </w:rPr>
      </w:pPr>
      <w:r>
        <w:rPr>
          <w:rFonts w:cs="David"/>
          <w:sz w:val="24"/>
          <w:u w:val="single"/>
          <w:rtl/>
        </w:rPr>
        <w:t>פנייה 022-19</w:t>
      </w:r>
    </w:p>
    <w:p w:rsidR="00000000" w:rsidRDefault="009368E2">
      <w:pPr>
        <w:rPr>
          <w:rFonts w:cs="David"/>
          <w:sz w:val="24"/>
          <w:rtl/>
        </w:rPr>
      </w:pPr>
    </w:p>
    <w:p w:rsidR="00000000" w:rsidRDefault="009368E2">
      <w:pPr>
        <w:rPr>
          <w:rFonts w:cs="David"/>
          <w:sz w:val="24"/>
          <w:u w:val="single"/>
          <w:rtl/>
        </w:rPr>
      </w:pPr>
      <w:r>
        <w:rPr>
          <w:rFonts w:cs="David"/>
          <w:sz w:val="24"/>
          <w:u w:val="single"/>
          <w:rtl/>
        </w:rPr>
        <w:t>היו”ר אברהם הירשזון:</w:t>
      </w:r>
    </w:p>
    <w:p w:rsidR="00000000" w:rsidRDefault="009368E2">
      <w:pPr>
        <w:rPr>
          <w:rFonts w:cs="David"/>
          <w:sz w:val="24"/>
          <w:u w:val="single"/>
          <w:rtl/>
        </w:rPr>
      </w:pPr>
    </w:p>
    <w:p w:rsidR="00000000" w:rsidRDefault="009368E2">
      <w:pPr>
        <w:rPr>
          <w:rFonts w:cs="David"/>
          <w:sz w:val="24"/>
          <w:rtl/>
        </w:rPr>
      </w:pPr>
      <w:r>
        <w:rPr>
          <w:rFonts w:cs="David"/>
          <w:sz w:val="24"/>
          <w:rtl/>
        </w:rPr>
        <w:tab/>
        <w:t xml:space="preserve"> הוא איננו? אז לא דנים בזה היום.</w:t>
      </w:r>
      <w:r>
        <w:rPr>
          <w:rFonts w:cs="David"/>
          <w:sz w:val="24"/>
          <w:rtl/>
        </w:rPr>
        <w:tab/>
      </w:r>
    </w:p>
    <w:p w:rsidR="00000000" w:rsidRDefault="009368E2">
      <w:pPr>
        <w:rPr>
          <w:rFonts w:cs="David"/>
          <w:sz w:val="24"/>
          <w:rtl/>
        </w:rPr>
      </w:pPr>
    </w:p>
    <w:p w:rsidR="00000000" w:rsidRDefault="009368E2">
      <w:pPr>
        <w:rPr>
          <w:rFonts w:cs="David"/>
          <w:sz w:val="24"/>
          <w:rtl/>
        </w:rPr>
      </w:pPr>
      <w:r>
        <w:rPr>
          <w:rFonts w:cs="David"/>
          <w:sz w:val="24"/>
          <w:rtl/>
        </w:rPr>
        <w:tab/>
        <w:t xml:space="preserve"> תודה רבה, חג שמח, הישיבה נעולה.</w:t>
      </w: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p>
    <w:p w:rsidR="00000000" w:rsidRDefault="009368E2">
      <w:pPr>
        <w:rPr>
          <w:rFonts w:cs="David"/>
          <w:sz w:val="24"/>
          <w:rtl/>
        </w:rPr>
      </w:pPr>
    </w:p>
    <w:p w:rsidR="00000000" w:rsidRDefault="009368E2">
      <w:pPr>
        <w:rPr>
          <w:rFonts w:cs="David"/>
          <w:sz w:val="24"/>
          <w:u w:val="single"/>
          <w:rtl/>
        </w:rPr>
      </w:pPr>
      <w:r>
        <w:rPr>
          <w:rFonts w:cs="David"/>
          <w:sz w:val="24"/>
          <w:u w:val="single"/>
          <w:rtl/>
        </w:rPr>
        <w:t>הישיבה ננעלה</w:t>
      </w:r>
      <w:r>
        <w:rPr>
          <w:rFonts w:cs="David"/>
          <w:sz w:val="24"/>
          <w:u w:val="single"/>
          <w:rtl/>
        </w:rPr>
        <w:t xml:space="preserve"> בשעה 16:05.</w:t>
      </w: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p w:rsidR="00000000" w:rsidRDefault="009368E2">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68E2">
      <w:r>
        <w:separator/>
      </w:r>
    </w:p>
  </w:endnote>
  <w:endnote w:type="continuationSeparator" w:id="0">
    <w:p w:rsidR="00000000" w:rsidRDefault="0093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68E2">
      <w:r>
        <w:separator/>
      </w:r>
    </w:p>
  </w:footnote>
  <w:footnote w:type="continuationSeparator" w:id="0">
    <w:p w:rsidR="00000000" w:rsidRDefault="00936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8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368E2">
    <w:pPr>
      <w:pStyle w:val="a3"/>
      <w:ind w:right="360"/>
      <w:rPr>
        <w:rFonts w:cs="David"/>
        <w:sz w:val="24"/>
        <w:rtl/>
      </w:rPr>
    </w:pPr>
    <w:r>
      <w:rPr>
        <w:rFonts w:cs="David"/>
        <w:sz w:val="24"/>
        <w:rtl/>
      </w:rPr>
      <w:t xml:space="preserve">ועדת </w:t>
    </w:r>
    <w:r>
      <w:rPr>
        <w:rFonts w:cs="David"/>
        <w:sz w:val="24"/>
        <w:rtl/>
      </w:rPr>
      <w:t>הכספים</w:t>
    </w:r>
  </w:p>
  <w:p w:rsidR="00000000" w:rsidRDefault="009368E2">
    <w:pPr>
      <w:pStyle w:val="a3"/>
      <w:ind w:right="360"/>
      <w:rPr>
        <w:rStyle w:val="a7"/>
        <w:rFonts w:cs="David"/>
        <w:sz w:val="24"/>
        <w:rtl/>
      </w:rPr>
    </w:pPr>
    <w:r>
      <w:rPr>
        <w:rFonts w:cs="David"/>
        <w:sz w:val="24"/>
        <w:rtl/>
      </w:rPr>
      <w:t>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40B1F"/>
    <w:multiLevelType w:val="hybridMultilevel"/>
    <w:tmpl w:val="B3881B38"/>
    <w:lvl w:ilvl="0" w:tplc="E6DA0136">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8E2"/>
    <w:rsid w:val="0093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428ED9-AF2D-44D1-9AC4-65921341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7F207-6E31-49CD-84CB-226C2C8BFD62}"/>
</file>

<file path=customXml/itemProps2.xml><?xml version="1.0" encoding="utf-8"?>
<ds:datastoreItem xmlns:ds="http://schemas.openxmlformats.org/officeDocument/2006/customXml" ds:itemID="{FA6A663C-9876-439A-B2A3-8E0A16AF88F6}"/>
</file>

<file path=customXml/itemProps3.xml><?xml version="1.0" encoding="utf-8"?>
<ds:datastoreItem xmlns:ds="http://schemas.openxmlformats.org/officeDocument/2006/customXml" ds:itemID="{1AD8E51D-8AB9-404D-B92F-A03164EE22E7}"/>
</file>

<file path=docProps/app.xml><?xml version="1.0" encoding="utf-8"?>
<Properties xmlns="http://schemas.openxmlformats.org/officeDocument/2006/extended-properties" xmlns:vt="http://schemas.openxmlformats.org/officeDocument/2006/docPropsVTypes">
  <Template>Normal.dotm</Template>
  <TotalTime>0</TotalTime>
  <Pages>6</Pages>
  <Words>1610</Words>
  <Characters>8052</Characters>
  <Application>Microsoft Office Word</Application>
  <DocSecurity>0</DocSecurity>
  <Lines>67</Lines>
  <Paragraphs>19</Paragraphs>
  <ScaleCrop>false</ScaleCrop>
  <Company>כנסת</Company>
  <LinksUpToDate>false</LinksUpToDate>
  <CharactersWithSpaces>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2004</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218</vt:i4>
  </property>
  <property fmtid="{D5CDD505-2E9C-101B-9397-08002B2CF9AE}" pid="5" name="Nose">
    <vt:lpwstr>':מחלקת הפרוטוקולים:כספים'_x000d__x000d_</vt:lpwstr>
  </property>
  <property fmtid="{D5CDD505-2E9C-101B-9397-08002B2CF9AE}" pid="6" name="TaarichYeshiva">
    <vt:filetime>2004-12-06T21:00:00Z</vt:filetime>
  </property>
  <property fmtid="{D5CDD505-2E9C-101B-9397-08002B2CF9AE}" pid="7" name="סימוכין">
    <vt:i4>3955804</vt:i4>
  </property>
  <property fmtid="{D5CDD505-2E9C-101B-9397-08002B2CF9AE}" pid="8" name="שעת ישיבה">
    <vt:lpwstr>15:00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81207</vt:r8>
  </property>
  <property fmtid="{D5CDD505-2E9C-101B-9397-08002B2CF9AE}" pid="14" name="SanhedrinDocumentType">
    <vt:r8>167</vt:r8>
  </property>
</Properties>
</file>