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A069CE-17C1-46C6-BE73-DF175C327BFC}"/>
</file>

<file path=customXml/itemProps2.xml><?xml version="1.0" encoding="utf-8"?>
<ds:datastoreItem xmlns:ds="http://schemas.openxmlformats.org/officeDocument/2006/customXml" ds:itemID="{EB41EDA8-3366-456E-A5C6-64BDF577A665}"/>
</file>

<file path=customXml/itemProps3.xml><?xml version="1.0" encoding="utf-8"?>
<ds:datastoreItem xmlns:ds="http://schemas.openxmlformats.org/officeDocument/2006/customXml" ds:itemID="{35ECB440-51AE-4F9B-A297-19EA4D6577FD}"/>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88039</vt:r8>
  </property>
  <property fmtid="{D5CDD505-2E9C-101B-9397-08002B2CF9AE}" pid="14" name="SanhedrinDocumentType">
    <vt:r8>167</vt:r8>
  </property>
</Properties>
</file>