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BB6747">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BB6747">
      <w:pPr>
        <w:rPr>
          <w:rFonts w:hint="cs"/>
          <w:b/>
          <w:bCs/>
          <w:rtl/>
        </w:rPr>
      </w:pPr>
      <w:r>
        <w:rPr>
          <w:b/>
          <w:bCs/>
          <w:rtl/>
        </w:rPr>
        <w:t xml:space="preserve">מושב </w:t>
      </w:r>
      <w:r>
        <w:rPr>
          <w:rFonts w:hint="cs"/>
          <w:b/>
          <w:bCs/>
          <w:rtl/>
        </w:rPr>
        <w:t>שלישי</w:t>
      </w:r>
    </w:p>
    <w:p w:rsidR="00000000" w:rsidRDefault="00BB6747">
      <w:pPr>
        <w:rPr>
          <w:b/>
          <w:bCs/>
          <w:rtl/>
        </w:rPr>
      </w:pPr>
    </w:p>
    <w:p w:rsidR="00000000" w:rsidRDefault="00BB6747">
      <w:pPr>
        <w:rPr>
          <w:b/>
          <w:bCs/>
          <w:rtl/>
        </w:rPr>
      </w:pPr>
    </w:p>
    <w:p w:rsidR="00000000" w:rsidRDefault="00BB6747">
      <w:pPr>
        <w:rPr>
          <w:b/>
          <w:bCs/>
          <w:rtl/>
        </w:rPr>
      </w:pPr>
    </w:p>
    <w:p w:rsidR="00000000" w:rsidRDefault="00BB6747">
      <w:pPr>
        <w:rPr>
          <w:b/>
          <w:bCs/>
          <w:rtl/>
        </w:rPr>
      </w:pPr>
    </w:p>
    <w:p w:rsidR="00000000" w:rsidRDefault="00BB6747">
      <w:pPr>
        <w:pStyle w:val="1"/>
        <w:rPr>
          <w:rFonts w:hint="cs"/>
          <w:rtl/>
        </w:rPr>
      </w:pPr>
      <w:r>
        <w:rPr>
          <w:rtl/>
        </w:rPr>
        <w:t>פרוטוקול מס'</w:t>
      </w:r>
      <w:r>
        <w:rPr>
          <w:rFonts w:hint="cs"/>
          <w:rtl/>
        </w:rPr>
        <w:t xml:space="preserve"> 405</w:t>
      </w:r>
    </w:p>
    <w:p w:rsidR="00000000" w:rsidRDefault="00BB6747">
      <w:pPr>
        <w:jc w:val="center"/>
        <w:rPr>
          <w:rFonts w:hint="cs"/>
          <w:b/>
          <w:bCs/>
          <w:rtl/>
        </w:rPr>
      </w:pPr>
      <w:r>
        <w:rPr>
          <w:rFonts w:hint="cs"/>
          <w:b/>
          <w:bCs/>
          <w:rtl/>
        </w:rPr>
        <w:t>מישיבת ועדת החוקה חוק ומשפט</w:t>
      </w:r>
    </w:p>
    <w:p w:rsidR="00000000" w:rsidRDefault="00BB6747">
      <w:pPr>
        <w:pStyle w:val="7"/>
        <w:rPr>
          <w:rtl/>
        </w:rPr>
      </w:pPr>
      <w:r>
        <w:rPr>
          <w:rFonts w:hint="cs"/>
          <w:rtl/>
        </w:rPr>
        <w:t>יום שלישי, כ"ט בשבט התשס"ה (8 בפברואר 2005), שעה 09:00</w:t>
      </w:r>
    </w:p>
    <w:p w:rsidR="00000000" w:rsidRDefault="00BB6747">
      <w:pPr>
        <w:rPr>
          <w:b/>
          <w:bCs/>
          <w:rtl/>
        </w:rPr>
      </w:pPr>
    </w:p>
    <w:p w:rsidR="00000000" w:rsidRDefault="00BB6747">
      <w:pPr>
        <w:rPr>
          <w:b/>
          <w:bCs/>
          <w:rtl/>
        </w:rPr>
      </w:pPr>
    </w:p>
    <w:p w:rsidR="00000000" w:rsidRDefault="00BB6747">
      <w:pPr>
        <w:tabs>
          <w:tab w:val="left" w:pos="1221"/>
        </w:tabs>
        <w:rPr>
          <w:rFonts w:hint="cs"/>
          <w:b/>
          <w:bCs/>
          <w:u w:val="single"/>
          <w:rtl/>
        </w:rPr>
      </w:pPr>
    </w:p>
    <w:p w:rsidR="00000000" w:rsidRDefault="00BB6747">
      <w:pPr>
        <w:tabs>
          <w:tab w:val="left" w:pos="1221"/>
        </w:tabs>
        <w:ind w:left="1221" w:hanging="1221"/>
        <w:rPr>
          <w:rFonts w:hint="cs"/>
          <w:b/>
          <w:bCs/>
          <w:rtl/>
        </w:rPr>
      </w:pPr>
      <w:r>
        <w:rPr>
          <w:b/>
          <w:bCs/>
          <w:u w:val="single"/>
          <w:rtl/>
        </w:rPr>
        <w:t>סדר היום</w:t>
      </w:r>
      <w:r>
        <w:rPr>
          <w:rtl/>
        </w:rPr>
        <w:t>:</w:t>
      </w:r>
      <w:r>
        <w:rPr>
          <w:rFonts w:hint="cs"/>
          <w:rtl/>
        </w:rPr>
        <w:tab/>
        <w:t xml:space="preserve">הצעת חוק הירושה (תיקון </w:t>
      </w:r>
      <w:r>
        <w:rPr>
          <w:rtl/>
        </w:rPr>
        <w:t>–</w:t>
      </w:r>
      <w:r>
        <w:rPr>
          <w:rFonts w:hint="cs"/>
          <w:rtl/>
        </w:rPr>
        <w:t xml:space="preserve"> צוואה הדדית), התשס"ג-2003, של חבר הכנסת ניסן סלומינסקי (פ/1164)</w:t>
      </w:r>
    </w:p>
    <w:p w:rsidR="00000000" w:rsidRDefault="00BB6747">
      <w:pPr>
        <w:rPr>
          <w:rFonts w:hint="cs"/>
          <w:b/>
          <w:bCs/>
          <w:rtl/>
        </w:rPr>
      </w:pPr>
    </w:p>
    <w:p w:rsidR="00000000" w:rsidRDefault="00BB6747">
      <w:pPr>
        <w:rPr>
          <w:rFonts w:hint="cs"/>
          <w:rtl/>
        </w:rPr>
      </w:pPr>
    </w:p>
    <w:p w:rsidR="00000000" w:rsidRDefault="00BB6747">
      <w:pPr>
        <w:rPr>
          <w:rtl/>
        </w:rPr>
      </w:pPr>
    </w:p>
    <w:p w:rsidR="00000000" w:rsidRDefault="00BB6747">
      <w:pPr>
        <w:rPr>
          <w:b/>
          <w:bCs/>
          <w:u w:val="single"/>
          <w:rtl/>
        </w:rPr>
      </w:pPr>
      <w:r>
        <w:rPr>
          <w:b/>
          <w:bCs/>
          <w:u w:val="single"/>
          <w:rtl/>
        </w:rPr>
        <w:t>נכחו</w:t>
      </w:r>
      <w:r>
        <w:rPr>
          <w:rtl/>
        </w:rPr>
        <w:t>:</w:t>
      </w:r>
    </w:p>
    <w:p w:rsidR="00000000" w:rsidRDefault="00BB6747">
      <w:pPr>
        <w:rPr>
          <w:rtl/>
        </w:rPr>
      </w:pPr>
    </w:p>
    <w:p w:rsidR="00000000" w:rsidRDefault="00BB6747">
      <w:pPr>
        <w:tabs>
          <w:tab w:val="left" w:pos="1788"/>
        </w:tabs>
        <w:rPr>
          <w:rFonts w:hint="cs"/>
          <w:rtl/>
        </w:rPr>
      </w:pPr>
      <w:r>
        <w:rPr>
          <w:b/>
          <w:bCs/>
          <w:u w:val="single"/>
          <w:rtl/>
        </w:rPr>
        <w:t>חברי הוועדה</w:t>
      </w:r>
      <w:r>
        <w:rPr>
          <w:rtl/>
        </w:rPr>
        <w:t>:</w:t>
      </w:r>
      <w:r>
        <w:rPr>
          <w:rFonts w:hint="cs"/>
          <w:rtl/>
        </w:rPr>
        <w:tab/>
        <w:t>מיכאל איתן  -  היו"ר</w:t>
      </w:r>
    </w:p>
    <w:p w:rsidR="00000000" w:rsidRDefault="00BB6747">
      <w:pPr>
        <w:tabs>
          <w:tab w:val="left" w:pos="1788"/>
        </w:tabs>
        <w:rPr>
          <w:rFonts w:hint="cs"/>
          <w:rtl/>
        </w:rPr>
      </w:pPr>
      <w:r>
        <w:rPr>
          <w:rFonts w:hint="cs"/>
          <w:rtl/>
        </w:rPr>
        <w:tab/>
        <w:t>רשף חן</w:t>
      </w:r>
    </w:p>
    <w:p w:rsidR="00000000" w:rsidRDefault="00BB6747">
      <w:pPr>
        <w:tabs>
          <w:tab w:val="left" w:pos="1788"/>
        </w:tabs>
        <w:rPr>
          <w:rFonts w:hint="cs"/>
          <w:rtl/>
        </w:rPr>
      </w:pPr>
      <w:r>
        <w:rPr>
          <w:rFonts w:hint="cs"/>
          <w:rtl/>
        </w:rPr>
        <w:tab/>
        <w:t>אליעזר כהן</w:t>
      </w:r>
    </w:p>
    <w:p w:rsidR="00000000" w:rsidRDefault="00BB6747">
      <w:pPr>
        <w:tabs>
          <w:tab w:val="left" w:pos="1788"/>
        </w:tabs>
        <w:rPr>
          <w:rFonts w:hint="cs"/>
          <w:rtl/>
        </w:rPr>
      </w:pPr>
      <w:r>
        <w:rPr>
          <w:rFonts w:hint="cs"/>
          <w:rtl/>
        </w:rPr>
        <w:tab/>
        <w:t>יצחק לוי</w:t>
      </w:r>
    </w:p>
    <w:p w:rsidR="00000000" w:rsidRDefault="00BB6747">
      <w:pPr>
        <w:rPr>
          <w:rtl/>
        </w:rPr>
      </w:pPr>
    </w:p>
    <w:p w:rsidR="00000000" w:rsidRDefault="00BB6747">
      <w:pPr>
        <w:rPr>
          <w:rtl/>
        </w:rPr>
      </w:pPr>
    </w:p>
    <w:p w:rsidR="00000000" w:rsidRDefault="00BB6747">
      <w:pPr>
        <w:tabs>
          <w:tab w:val="left" w:pos="1788"/>
          <w:tab w:val="left" w:pos="3631"/>
        </w:tabs>
        <w:rPr>
          <w:rFonts w:hint="cs"/>
          <w:rtl/>
        </w:rPr>
      </w:pPr>
      <w:r>
        <w:rPr>
          <w:b/>
          <w:bCs/>
          <w:u w:val="single"/>
          <w:rtl/>
        </w:rPr>
        <w:t>מוזמנים</w:t>
      </w:r>
      <w:r>
        <w:rPr>
          <w:rtl/>
        </w:rPr>
        <w:t>:</w:t>
      </w:r>
      <w:r>
        <w:rPr>
          <w:rFonts w:hint="cs"/>
          <w:rtl/>
        </w:rPr>
        <w:tab/>
        <w:t>ניסן סלומינסקי</w:t>
      </w:r>
    </w:p>
    <w:p w:rsidR="00000000" w:rsidRDefault="00BB6747">
      <w:pPr>
        <w:tabs>
          <w:tab w:val="left" w:pos="1788"/>
          <w:tab w:val="left" w:pos="3631"/>
        </w:tabs>
        <w:rPr>
          <w:rFonts w:hint="cs"/>
          <w:rtl/>
        </w:rPr>
      </w:pPr>
      <w:r>
        <w:rPr>
          <w:rFonts w:hint="cs"/>
          <w:rtl/>
        </w:rPr>
        <w:tab/>
        <w:t>פרופ' שמואל שילה</w:t>
      </w:r>
    </w:p>
    <w:p w:rsidR="00000000" w:rsidRDefault="00BB6747">
      <w:pPr>
        <w:tabs>
          <w:tab w:val="left" w:pos="1788"/>
          <w:tab w:val="left" w:pos="3631"/>
        </w:tabs>
        <w:rPr>
          <w:rFonts w:hint="cs"/>
          <w:rtl/>
        </w:rPr>
      </w:pPr>
      <w:r>
        <w:rPr>
          <w:rFonts w:hint="cs"/>
          <w:rtl/>
        </w:rPr>
        <w:tab/>
        <w:t>עו"ד ארז קמניץ</w:t>
      </w:r>
      <w:r>
        <w:rPr>
          <w:rFonts w:hint="cs"/>
          <w:rtl/>
        </w:rPr>
        <w:tab/>
      </w:r>
      <w:r>
        <w:rPr>
          <w:rFonts w:hint="cs"/>
          <w:rtl/>
        </w:rPr>
        <w:tab/>
        <w:t>- משרד המשפטים</w:t>
      </w:r>
    </w:p>
    <w:p w:rsidR="00000000" w:rsidRDefault="00BB6747">
      <w:pPr>
        <w:tabs>
          <w:tab w:val="left" w:pos="1788"/>
          <w:tab w:val="left" w:pos="3631"/>
        </w:tabs>
        <w:rPr>
          <w:rFonts w:hint="cs"/>
          <w:rtl/>
        </w:rPr>
      </w:pPr>
      <w:r>
        <w:rPr>
          <w:rFonts w:hint="cs"/>
          <w:rtl/>
        </w:rPr>
        <w:tab/>
        <w:t>עו"ד אליעזר שטיינלאוף</w:t>
      </w:r>
      <w:r>
        <w:rPr>
          <w:rFonts w:hint="cs"/>
          <w:rtl/>
        </w:rPr>
        <w:tab/>
        <w:t>- לשכת עורכי הדין</w:t>
      </w:r>
    </w:p>
    <w:p w:rsidR="00000000" w:rsidRDefault="00BB6747">
      <w:pPr>
        <w:tabs>
          <w:tab w:val="left" w:pos="1788"/>
          <w:tab w:val="left" w:pos="3631"/>
        </w:tabs>
        <w:rPr>
          <w:rFonts w:hint="cs"/>
          <w:rtl/>
        </w:rPr>
      </w:pPr>
      <w:r>
        <w:rPr>
          <w:rFonts w:hint="cs"/>
          <w:rtl/>
        </w:rPr>
        <w:tab/>
      </w:r>
    </w:p>
    <w:p w:rsidR="00000000" w:rsidRDefault="00BB6747">
      <w:pPr>
        <w:rPr>
          <w:rtl/>
        </w:rPr>
      </w:pPr>
    </w:p>
    <w:p w:rsidR="00000000" w:rsidRDefault="00BB6747">
      <w:pPr>
        <w:rPr>
          <w:rtl/>
        </w:rPr>
      </w:pPr>
    </w:p>
    <w:p w:rsidR="00000000" w:rsidRDefault="00BB6747">
      <w:pPr>
        <w:rPr>
          <w:rtl/>
        </w:rPr>
      </w:pPr>
    </w:p>
    <w:p w:rsidR="00000000" w:rsidRDefault="00BB6747">
      <w:pPr>
        <w:tabs>
          <w:tab w:val="left" w:pos="1930"/>
        </w:tabs>
        <w:rPr>
          <w:rFonts w:hint="cs"/>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b/>
          <w:bCs/>
          <w:rtl/>
        </w:rPr>
        <w:t>:</w:t>
      </w:r>
      <w:r>
        <w:rPr>
          <w:rFonts w:hint="cs"/>
          <w:b/>
          <w:bCs/>
          <w:rtl/>
        </w:rPr>
        <w:tab/>
      </w:r>
      <w:r>
        <w:rPr>
          <w:rFonts w:hint="cs"/>
          <w:rtl/>
        </w:rPr>
        <w:t>קרן ויינשל</w:t>
      </w:r>
    </w:p>
    <w:p w:rsidR="00000000" w:rsidRDefault="00BB6747">
      <w:pPr>
        <w:rPr>
          <w:rFonts w:hint="cs"/>
          <w:rtl/>
        </w:rPr>
      </w:pPr>
    </w:p>
    <w:p w:rsidR="00000000" w:rsidRDefault="00BB6747">
      <w:pPr>
        <w:rPr>
          <w:rFonts w:hint="cs"/>
          <w:rtl/>
        </w:rPr>
      </w:pPr>
    </w:p>
    <w:p w:rsidR="00000000" w:rsidRDefault="00BB6747">
      <w:pPr>
        <w:rPr>
          <w:rFonts w:hint="cs"/>
          <w:rtl/>
        </w:rPr>
      </w:pPr>
    </w:p>
    <w:p w:rsidR="00000000" w:rsidRDefault="00BB6747">
      <w:pPr>
        <w:tabs>
          <w:tab w:val="left" w:pos="1930"/>
        </w:tabs>
        <w:rPr>
          <w:rFonts w:hint="cs"/>
          <w:rtl/>
        </w:rPr>
      </w:pPr>
      <w:r>
        <w:rPr>
          <w:b/>
          <w:bCs/>
          <w:u w:val="single"/>
          <w:rtl/>
        </w:rPr>
        <w:t>מ</w:t>
      </w:r>
      <w:r>
        <w:rPr>
          <w:rFonts w:hint="cs"/>
          <w:b/>
          <w:bCs/>
          <w:u w:val="single"/>
          <w:rtl/>
        </w:rPr>
        <w:t>זכירות</w:t>
      </w:r>
      <w:r>
        <w:rPr>
          <w:b/>
          <w:bCs/>
          <w:u w:val="single"/>
          <w:rtl/>
        </w:rPr>
        <w:t xml:space="preserve"> הוועדה</w:t>
      </w:r>
      <w:r>
        <w:rPr>
          <w:rtl/>
        </w:rPr>
        <w:t>:</w:t>
      </w:r>
      <w:r>
        <w:rPr>
          <w:rFonts w:hint="cs"/>
          <w:rtl/>
        </w:rPr>
        <w:tab/>
        <w:t>תמי ברנע</w:t>
      </w:r>
    </w:p>
    <w:p w:rsidR="00000000" w:rsidRDefault="00BB6747">
      <w:pPr>
        <w:tabs>
          <w:tab w:val="left" w:pos="1930"/>
        </w:tabs>
        <w:rPr>
          <w:rFonts w:hint="cs"/>
          <w:b/>
          <w:bCs/>
          <w:rtl/>
        </w:rPr>
      </w:pPr>
      <w:r>
        <w:rPr>
          <w:rFonts w:hint="cs"/>
          <w:rtl/>
        </w:rPr>
        <w:tab/>
        <w:t>מיכל דיב</w:t>
      </w:r>
      <w:r>
        <w:rPr>
          <w:rFonts w:hint="cs"/>
          <w:rtl/>
        </w:rPr>
        <w:t>נר-כרמל</w:t>
      </w:r>
    </w:p>
    <w:p w:rsidR="00000000" w:rsidRDefault="00BB6747">
      <w:pPr>
        <w:rPr>
          <w:rFonts w:hint="cs"/>
          <w:rtl/>
        </w:rPr>
      </w:pPr>
    </w:p>
    <w:p w:rsidR="00000000" w:rsidRDefault="00BB6747">
      <w:pPr>
        <w:rPr>
          <w:rFonts w:hint="cs"/>
          <w:rtl/>
        </w:rPr>
      </w:pPr>
    </w:p>
    <w:p w:rsidR="00000000" w:rsidRDefault="00BB6747">
      <w:pPr>
        <w:tabs>
          <w:tab w:val="left" w:pos="1930"/>
        </w:tabs>
        <w:rPr>
          <w:rFonts w:hint="cs"/>
          <w:rtl/>
        </w:rPr>
      </w:pPr>
      <w:r>
        <w:rPr>
          <w:b/>
          <w:bCs/>
          <w:u w:val="single"/>
          <w:rtl/>
        </w:rPr>
        <w:t>קצרנית</w:t>
      </w:r>
      <w:r>
        <w:rPr>
          <w:rtl/>
        </w:rPr>
        <w:t>:</w:t>
      </w:r>
      <w:r>
        <w:rPr>
          <w:rFonts w:hint="cs"/>
          <w:rtl/>
        </w:rPr>
        <w:tab/>
        <w:t>אסתר מימון</w:t>
      </w:r>
    </w:p>
    <w:p w:rsidR="00000000" w:rsidRDefault="00BB6747">
      <w:pPr>
        <w:rPr>
          <w:rFonts w:hint="cs"/>
          <w:b/>
          <w:bCs/>
          <w:rtl/>
        </w:rPr>
      </w:pPr>
    </w:p>
    <w:p w:rsidR="00000000" w:rsidRDefault="00BB6747">
      <w:pPr>
        <w:jc w:val="center"/>
        <w:rPr>
          <w:rFonts w:hint="cs"/>
          <w:b/>
          <w:bCs/>
          <w:rtl/>
        </w:rPr>
      </w:pPr>
      <w:r>
        <w:rPr>
          <w:rtl/>
        </w:rPr>
        <w:br w:type="page"/>
      </w:r>
      <w:r>
        <w:rPr>
          <w:rFonts w:hint="cs"/>
          <w:b/>
          <w:bCs/>
          <w:rtl/>
        </w:rPr>
        <w:lastRenderedPageBreak/>
        <w:t xml:space="preserve">הצעת חוק הירושה (תיקון </w:t>
      </w:r>
      <w:r>
        <w:rPr>
          <w:b/>
          <w:bCs/>
          <w:rtl/>
        </w:rPr>
        <w:t>–</w:t>
      </w:r>
      <w:r>
        <w:rPr>
          <w:rFonts w:hint="cs"/>
          <w:b/>
          <w:bCs/>
          <w:rtl/>
        </w:rPr>
        <w:t xml:space="preserve"> צוואה הדדית), התשס"ג-2003,</w:t>
      </w:r>
    </w:p>
    <w:p w:rsidR="00000000" w:rsidRDefault="00BB6747">
      <w:pPr>
        <w:pStyle w:val="8"/>
        <w:rPr>
          <w:rFonts w:hint="cs"/>
          <w:b w:val="0"/>
          <w:bCs w:val="0"/>
          <w:u w:val="none"/>
          <w:rtl/>
        </w:rPr>
      </w:pPr>
      <w:r>
        <w:rPr>
          <w:rFonts w:hint="cs"/>
          <w:rtl/>
        </w:rPr>
        <w:t>של חבר הכנסת ניסן סלומינסקי</w:t>
      </w:r>
    </w:p>
    <w:p w:rsidR="00000000" w:rsidRDefault="00BB6747">
      <w:pPr>
        <w:rPr>
          <w:rFonts w:hint="cs"/>
          <w:rtl/>
        </w:rPr>
      </w:pPr>
    </w:p>
    <w:p w:rsidR="00000000" w:rsidRDefault="00BB6747">
      <w:pPr>
        <w:rPr>
          <w:rFonts w:hint="cs"/>
          <w:rtl/>
        </w:rPr>
      </w:pPr>
      <w:r>
        <w:rPr>
          <w:rFonts w:hint="cs"/>
          <w:u w:val="single"/>
          <w:rtl/>
        </w:rPr>
        <w:t>היו"ר מיכאל איתן:</w:t>
      </w:r>
    </w:p>
    <w:p w:rsidR="00000000" w:rsidRDefault="00BB6747">
      <w:pPr>
        <w:rPr>
          <w:rFonts w:hint="cs"/>
          <w:rtl/>
        </w:rPr>
      </w:pPr>
    </w:p>
    <w:p w:rsidR="00000000" w:rsidRDefault="00BB6747">
      <w:pPr>
        <w:rPr>
          <w:rFonts w:hint="cs"/>
          <w:rtl/>
        </w:rPr>
      </w:pPr>
      <w:r>
        <w:rPr>
          <w:rFonts w:hint="cs"/>
          <w:rtl/>
        </w:rPr>
        <w:tab/>
        <w:t>אני מבקש לפתוח את ישיבת ועדת החוקה, חוק ומשפט. הצעת חוק הירושה מאפשרת בתנאים מסוימים צוואה הדדית בניגוד להסדרים הקבועים בסעי</w:t>
      </w:r>
      <w:r>
        <w:rPr>
          <w:rFonts w:hint="cs"/>
          <w:rtl/>
        </w:rPr>
        <w:t>ף 8(א), בסעיף 35 ובסעיף 28.</w:t>
      </w:r>
    </w:p>
    <w:p w:rsidR="00000000" w:rsidRDefault="00BB6747">
      <w:pPr>
        <w:rPr>
          <w:rFonts w:hint="cs"/>
          <w:rtl/>
        </w:rPr>
      </w:pPr>
    </w:p>
    <w:p w:rsidR="00000000" w:rsidRDefault="00BB6747">
      <w:pPr>
        <w:rPr>
          <w:rFonts w:hint="cs"/>
          <w:rtl/>
        </w:rPr>
      </w:pPr>
      <w:r>
        <w:rPr>
          <w:rFonts w:hint="cs"/>
          <w:u w:val="single"/>
          <w:rtl/>
        </w:rPr>
        <w:t>ארז קמניץ:</w:t>
      </w:r>
    </w:p>
    <w:p w:rsidR="00000000" w:rsidRDefault="00BB6747">
      <w:pPr>
        <w:rPr>
          <w:rFonts w:hint="cs"/>
          <w:rtl/>
        </w:rPr>
      </w:pPr>
    </w:p>
    <w:p w:rsidR="00000000" w:rsidRDefault="00BB6747">
      <w:pPr>
        <w:rPr>
          <w:rFonts w:hint="cs"/>
          <w:rtl/>
        </w:rPr>
      </w:pPr>
      <w:r>
        <w:rPr>
          <w:rFonts w:hint="cs"/>
          <w:rtl/>
        </w:rPr>
        <w:tab/>
        <w:t>לא כתוב פה סעיף 28, אבל כנראה הכוונה גם לזה.</w:t>
      </w:r>
    </w:p>
    <w:p w:rsidR="00000000" w:rsidRDefault="00BB6747">
      <w:pPr>
        <w:rPr>
          <w:rFonts w:hint="cs"/>
          <w:rtl/>
        </w:rPr>
      </w:pPr>
    </w:p>
    <w:p w:rsidR="00000000" w:rsidRDefault="00BB6747">
      <w:pPr>
        <w:rPr>
          <w:rFonts w:hint="cs"/>
          <w:rtl/>
        </w:rPr>
      </w:pPr>
      <w:r>
        <w:rPr>
          <w:rFonts w:hint="cs"/>
          <w:u w:val="single"/>
          <w:rtl/>
        </w:rPr>
        <w:t>היו"ר מיכאל איתן:</w:t>
      </w:r>
    </w:p>
    <w:p w:rsidR="00000000" w:rsidRDefault="00BB6747">
      <w:pPr>
        <w:rPr>
          <w:rFonts w:hint="cs"/>
          <w:rtl/>
        </w:rPr>
      </w:pPr>
    </w:p>
    <w:p w:rsidR="00000000" w:rsidRDefault="00BB6747">
      <w:pPr>
        <w:rPr>
          <w:rFonts w:hint="cs"/>
          <w:rtl/>
        </w:rPr>
      </w:pPr>
      <w:r>
        <w:rPr>
          <w:rFonts w:hint="cs"/>
          <w:rtl/>
        </w:rPr>
        <w:tab/>
        <w:t xml:space="preserve">נגיע לרמת הדיוק. הצעת החוק של חבר הכנסת ניסן סלומינסקי, שמתמחה בחקיקה בענייני ירושות וצוואות. אני חייב לציין את שבחו גם בפניו, עשינו הערכת מצב לגבי </w:t>
      </w:r>
      <w:r>
        <w:rPr>
          <w:rFonts w:hint="cs"/>
          <w:rtl/>
        </w:rPr>
        <w:t>עבודת הוועדה ואיזה חוקים מחוקקים כאן, מבחינת החוקים המקצועיים שנוגעים לסוגיות שנוגעות להרבה בני אדם, ואין להם השלכות פוליטיות כאלה ואחרות, וטעונים טיפול והתייחסות, החוקים של חבר הכנסת סלומינסקי צועדים בראש הטבלה. חבל שהוא עזב את הוועדה, והוא לא חבר בוועדה.</w:t>
      </w:r>
      <w:r>
        <w:rPr>
          <w:rFonts w:hint="cs"/>
          <w:rtl/>
        </w:rPr>
        <w:t xml:space="preserve"> יכול להיות שבעקבות הפילוג במפד"ל יהיו לנו שני חברים, גם יצחק לוי וגם אתה.</w:t>
      </w:r>
    </w:p>
    <w:p w:rsidR="00000000" w:rsidRDefault="00BB6747">
      <w:pPr>
        <w:rPr>
          <w:rFonts w:hint="cs"/>
          <w:rtl/>
        </w:rPr>
      </w:pPr>
    </w:p>
    <w:p w:rsidR="00000000" w:rsidRDefault="00BB6747">
      <w:pPr>
        <w:rPr>
          <w:rFonts w:hint="cs"/>
          <w:rtl/>
        </w:rPr>
      </w:pPr>
      <w:r>
        <w:rPr>
          <w:rFonts w:hint="cs"/>
          <w:rtl/>
        </w:rPr>
        <w:tab/>
        <w:t>חבר הכנסת ניסן סלומינסקי יתחיל בהצגת הצעת החוק.</w:t>
      </w:r>
    </w:p>
    <w:p w:rsidR="00000000" w:rsidRDefault="00BB6747">
      <w:pPr>
        <w:rPr>
          <w:rFonts w:hint="cs"/>
          <w:rtl/>
        </w:rPr>
      </w:pPr>
    </w:p>
    <w:p w:rsidR="00000000" w:rsidRDefault="00BB6747">
      <w:pPr>
        <w:rPr>
          <w:rFonts w:hint="cs"/>
          <w:rtl/>
        </w:rPr>
      </w:pPr>
      <w:r>
        <w:rPr>
          <w:rFonts w:hint="cs"/>
          <w:u w:val="single"/>
          <w:rtl/>
        </w:rPr>
        <w:t>ניסן סלומינסקי:</w:t>
      </w:r>
    </w:p>
    <w:p w:rsidR="00000000" w:rsidRDefault="00BB6747">
      <w:pPr>
        <w:rPr>
          <w:rFonts w:hint="cs"/>
          <w:rtl/>
        </w:rPr>
      </w:pPr>
    </w:p>
    <w:p w:rsidR="00000000" w:rsidRDefault="00BB6747">
      <w:pPr>
        <w:rPr>
          <w:rFonts w:hint="cs"/>
          <w:rtl/>
        </w:rPr>
      </w:pPr>
      <w:r>
        <w:rPr>
          <w:rFonts w:hint="cs"/>
          <w:rtl/>
        </w:rPr>
        <w:tab/>
        <w:t xml:space="preserve">הצעת החוק מדברת על צוואה הדדית. כאשר העליתי את הצעת החוק בקריאה טרומית, לאחר מכן רצו אלי המון חברי כנסת מכובדים </w:t>
      </w:r>
      <w:r>
        <w:rPr>
          <w:rFonts w:hint="cs"/>
          <w:rtl/>
        </w:rPr>
        <w:t xml:space="preserve">מאוד, חלקם כבר שרים, ואמרו: האם באמת זה כך ויכול להיות שמה שעשינו לא בסדר. זאת אומרת, שהנושא הוא נושא אקוטי, שאפילו כאן באופן אישי מטריד את המחוקקים, ואנשים לא מודעים לכך שיש בעיות. </w:t>
      </w:r>
    </w:p>
    <w:p w:rsidR="00000000" w:rsidRDefault="00BB6747">
      <w:pPr>
        <w:rPr>
          <w:rFonts w:hint="cs"/>
          <w:rtl/>
        </w:rPr>
      </w:pPr>
    </w:p>
    <w:p w:rsidR="00000000" w:rsidRDefault="00BB6747">
      <w:pPr>
        <w:rPr>
          <w:rFonts w:hint="cs"/>
          <w:rtl/>
        </w:rPr>
      </w:pPr>
      <w:r>
        <w:rPr>
          <w:rFonts w:hint="cs"/>
          <w:rtl/>
        </w:rPr>
        <w:tab/>
        <w:t>הבעיה היא שקיים נושא שרץ בבתי המשפט בפועל, ובחקיקה אין לו פתרון. כלומר,</w:t>
      </w:r>
      <w:r>
        <w:rPr>
          <w:rFonts w:hint="cs"/>
          <w:rtl/>
        </w:rPr>
        <w:t xml:space="preserve"> הוא לא קיים בחקיקה, הוא קיים רק בבתי המשפט, והגיע הזמן לעשות סדר גם בחקיקה, כי בפסיקה בבתי המשפט אנחנו רואים שבכל מיני סיטואציות יש פסיקות שונות וסותרות. </w:t>
      </w:r>
    </w:p>
    <w:p w:rsidR="00000000" w:rsidRDefault="00BB6747">
      <w:pPr>
        <w:rPr>
          <w:rFonts w:hint="cs"/>
          <w:rtl/>
        </w:rPr>
      </w:pPr>
    </w:p>
    <w:p w:rsidR="00000000" w:rsidRDefault="00BB6747">
      <w:pPr>
        <w:rPr>
          <w:rFonts w:hint="cs"/>
          <w:rtl/>
        </w:rPr>
      </w:pPr>
      <w:r>
        <w:rPr>
          <w:rFonts w:hint="cs"/>
          <w:rtl/>
        </w:rPr>
        <w:tab/>
        <w:t>הצוואה ההדדית למעשה מנוגדת לשני חוקים לפחות.</w:t>
      </w:r>
    </w:p>
    <w:p w:rsidR="00000000" w:rsidRDefault="00BB6747">
      <w:pPr>
        <w:rPr>
          <w:rFonts w:hint="cs"/>
          <w:rtl/>
        </w:rPr>
      </w:pPr>
    </w:p>
    <w:p w:rsidR="00000000" w:rsidRDefault="00BB6747">
      <w:pPr>
        <w:rPr>
          <w:rFonts w:hint="cs"/>
          <w:rtl/>
        </w:rPr>
      </w:pPr>
      <w:r>
        <w:rPr>
          <w:rFonts w:hint="cs"/>
          <w:u w:val="single"/>
          <w:rtl/>
        </w:rPr>
        <w:t>היו"ר מיכאל איתן:</w:t>
      </w:r>
    </w:p>
    <w:p w:rsidR="00000000" w:rsidRDefault="00BB6747">
      <w:pPr>
        <w:rPr>
          <w:rFonts w:hint="cs"/>
          <w:rtl/>
        </w:rPr>
      </w:pPr>
    </w:p>
    <w:p w:rsidR="00000000" w:rsidRDefault="00BB6747">
      <w:pPr>
        <w:rPr>
          <w:rFonts w:hint="cs"/>
          <w:rtl/>
        </w:rPr>
      </w:pPr>
      <w:r>
        <w:rPr>
          <w:rFonts w:hint="cs"/>
          <w:rtl/>
        </w:rPr>
        <w:tab/>
        <w:t>אולי תסביר מה זה צוואה הדדית.</w:t>
      </w:r>
    </w:p>
    <w:p w:rsidR="00000000" w:rsidRDefault="00BB6747">
      <w:pPr>
        <w:rPr>
          <w:rtl/>
        </w:rPr>
      </w:pPr>
    </w:p>
    <w:p w:rsidR="00000000" w:rsidRDefault="00BB6747">
      <w:pPr>
        <w:rPr>
          <w:rFonts w:hint="cs"/>
          <w:rtl/>
        </w:rPr>
      </w:pPr>
      <w:r>
        <w:rPr>
          <w:rFonts w:hint="cs"/>
          <w:u w:val="single"/>
          <w:rtl/>
        </w:rPr>
        <w:t>נ</w:t>
      </w:r>
      <w:r>
        <w:rPr>
          <w:rFonts w:hint="cs"/>
          <w:u w:val="single"/>
          <w:rtl/>
        </w:rPr>
        <w:t>יסן סלומינסקי:</w:t>
      </w:r>
    </w:p>
    <w:p w:rsidR="00000000" w:rsidRDefault="00BB6747">
      <w:pPr>
        <w:rPr>
          <w:rFonts w:hint="cs"/>
          <w:rtl/>
        </w:rPr>
      </w:pPr>
    </w:p>
    <w:p w:rsidR="00000000" w:rsidRDefault="00BB6747">
      <w:pPr>
        <w:rPr>
          <w:rFonts w:hint="cs"/>
          <w:rtl/>
        </w:rPr>
      </w:pPr>
      <w:r>
        <w:rPr>
          <w:rFonts w:hint="cs"/>
          <w:rtl/>
        </w:rPr>
        <w:tab/>
        <w:t xml:space="preserve">הכוונה בצוואה הדדית שמגיעים הבעל והאישה, שרוצים לעשות הסכם ביניהם שאם הבעל ימות </w:t>
      </w:r>
      <w:r>
        <w:rPr>
          <w:rtl/>
        </w:rPr>
        <w:t>–</w:t>
      </w:r>
      <w:r>
        <w:rPr>
          <w:rFonts w:hint="cs"/>
          <w:rtl/>
        </w:rPr>
        <w:t xml:space="preserve"> הכול יעבור לאישה, ואם האישה תמות </w:t>
      </w:r>
      <w:r>
        <w:rPr>
          <w:rtl/>
        </w:rPr>
        <w:t>–</w:t>
      </w:r>
      <w:r>
        <w:rPr>
          <w:rFonts w:hint="cs"/>
          <w:rtl/>
        </w:rPr>
        <w:t xml:space="preserve"> הכול יעבור לבעל. שני בני זוג רוצים להבטיח את עתיד המשפחה ועתיד האישה. </w:t>
      </w:r>
    </w:p>
    <w:p w:rsidR="00000000" w:rsidRDefault="00BB6747">
      <w:pPr>
        <w:rPr>
          <w:rFonts w:hint="cs"/>
          <w:rtl/>
        </w:rPr>
      </w:pPr>
    </w:p>
    <w:p w:rsidR="00000000" w:rsidRDefault="00BB6747">
      <w:pPr>
        <w:rPr>
          <w:rFonts w:hint="cs"/>
          <w:rtl/>
        </w:rPr>
      </w:pPr>
      <w:r>
        <w:rPr>
          <w:rFonts w:hint="cs"/>
          <w:u w:val="single"/>
          <w:rtl/>
        </w:rPr>
        <w:t>היו"ר מיכאל איתן:</w:t>
      </w:r>
    </w:p>
    <w:p w:rsidR="00000000" w:rsidRDefault="00BB6747">
      <w:pPr>
        <w:rPr>
          <w:rFonts w:hint="cs"/>
          <w:rtl/>
        </w:rPr>
      </w:pPr>
    </w:p>
    <w:p w:rsidR="00000000" w:rsidRDefault="00BB6747">
      <w:pPr>
        <w:rPr>
          <w:rFonts w:hint="cs"/>
          <w:rtl/>
        </w:rPr>
      </w:pPr>
      <w:r>
        <w:rPr>
          <w:rFonts w:hint="cs"/>
          <w:rtl/>
        </w:rPr>
        <w:tab/>
        <w:t>אתה מניח מראש שהגבר ימות קודם.</w:t>
      </w:r>
    </w:p>
    <w:p w:rsidR="00000000" w:rsidRDefault="00BB6747">
      <w:pPr>
        <w:rPr>
          <w:rFonts w:hint="cs"/>
          <w:rtl/>
        </w:rPr>
      </w:pPr>
    </w:p>
    <w:p w:rsidR="00000000" w:rsidRDefault="00BB6747">
      <w:pPr>
        <w:rPr>
          <w:rFonts w:hint="cs"/>
          <w:rtl/>
        </w:rPr>
      </w:pPr>
      <w:r>
        <w:rPr>
          <w:rFonts w:hint="cs"/>
          <w:u w:val="single"/>
          <w:rtl/>
        </w:rPr>
        <w:t>ניסן סלומינסקי:</w:t>
      </w:r>
    </w:p>
    <w:p w:rsidR="00000000" w:rsidRDefault="00BB6747">
      <w:pPr>
        <w:rPr>
          <w:rFonts w:hint="cs"/>
          <w:rtl/>
        </w:rPr>
      </w:pPr>
    </w:p>
    <w:p w:rsidR="00000000" w:rsidRDefault="00BB6747">
      <w:pPr>
        <w:rPr>
          <w:rFonts w:hint="cs"/>
          <w:rtl/>
        </w:rPr>
      </w:pPr>
      <w:r>
        <w:rPr>
          <w:rFonts w:hint="cs"/>
          <w:rtl/>
        </w:rPr>
        <w:tab/>
        <w:t>כך הסטטיסטיקה אומרת. גם בבתי העלמין שקוברים בקומות הבעל למטה והאישה למעלה. זה מתוכנן כך כי בדרך כלל האישה חיה יותר זמן. לא נאריך בסיבות.</w:t>
      </w:r>
    </w:p>
    <w:p w:rsidR="00000000" w:rsidRDefault="00BB6747">
      <w:pPr>
        <w:rPr>
          <w:rFonts w:hint="cs"/>
          <w:rtl/>
        </w:rPr>
      </w:pPr>
      <w:r>
        <w:rPr>
          <w:u w:val="single"/>
          <w:rtl/>
        </w:rPr>
        <w:br w:type="page"/>
      </w:r>
      <w:r>
        <w:rPr>
          <w:rFonts w:hint="cs"/>
          <w:u w:val="single"/>
          <w:rtl/>
        </w:rPr>
        <w:lastRenderedPageBreak/>
        <w:t>שמואל שילה:</w:t>
      </w:r>
    </w:p>
    <w:p w:rsidR="00000000" w:rsidRDefault="00BB6747">
      <w:pPr>
        <w:rPr>
          <w:rFonts w:hint="cs"/>
          <w:rtl/>
        </w:rPr>
      </w:pPr>
    </w:p>
    <w:p w:rsidR="00000000" w:rsidRDefault="00BB6747">
      <w:pPr>
        <w:rPr>
          <w:rFonts w:hint="cs"/>
          <w:rtl/>
        </w:rPr>
      </w:pPr>
      <w:r>
        <w:rPr>
          <w:rFonts w:hint="cs"/>
          <w:rtl/>
        </w:rPr>
        <w:tab/>
        <w:t>הבעל בדרך כלל יותר מבוגר.</w:t>
      </w:r>
    </w:p>
    <w:p w:rsidR="00000000" w:rsidRDefault="00BB6747">
      <w:pPr>
        <w:rPr>
          <w:rFonts w:hint="cs"/>
          <w:rtl/>
        </w:rPr>
      </w:pPr>
    </w:p>
    <w:p w:rsidR="00000000" w:rsidRDefault="00BB6747">
      <w:pPr>
        <w:rPr>
          <w:rFonts w:hint="cs"/>
          <w:rtl/>
        </w:rPr>
      </w:pPr>
      <w:r>
        <w:rPr>
          <w:rFonts w:hint="cs"/>
          <w:u w:val="single"/>
          <w:rtl/>
        </w:rPr>
        <w:t>ארז קמניץ:</w:t>
      </w:r>
    </w:p>
    <w:p w:rsidR="00000000" w:rsidRDefault="00BB6747">
      <w:pPr>
        <w:rPr>
          <w:rFonts w:hint="cs"/>
          <w:rtl/>
        </w:rPr>
      </w:pPr>
    </w:p>
    <w:p w:rsidR="00000000" w:rsidRDefault="00BB6747">
      <w:pPr>
        <w:rPr>
          <w:rFonts w:hint="cs"/>
          <w:rtl/>
        </w:rPr>
      </w:pPr>
      <w:r>
        <w:rPr>
          <w:rFonts w:hint="cs"/>
          <w:rtl/>
        </w:rPr>
        <w:tab/>
        <w:t>לעניין הילדים, רוב הצוואות ההדדיות מכניסות א</w:t>
      </w:r>
      <w:r>
        <w:rPr>
          <w:rFonts w:hint="cs"/>
          <w:rtl/>
        </w:rPr>
        <w:t>ת הילדים לתוך הצוואה.</w:t>
      </w:r>
    </w:p>
    <w:p w:rsidR="00000000" w:rsidRDefault="00BB6747">
      <w:pPr>
        <w:rPr>
          <w:rFonts w:hint="cs"/>
          <w:rtl/>
        </w:rPr>
      </w:pPr>
    </w:p>
    <w:p w:rsidR="00000000" w:rsidRDefault="00BB6747">
      <w:pPr>
        <w:rPr>
          <w:rFonts w:hint="cs"/>
          <w:rtl/>
        </w:rPr>
      </w:pPr>
      <w:r>
        <w:rPr>
          <w:rFonts w:hint="cs"/>
          <w:u w:val="single"/>
          <w:rtl/>
        </w:rPr>
        <w:t>ניסן סלומינסקי:</w:t>
      </w:r>
    </w:p>
    <w:p w:rsidR="00000000" w:rsidRDefault="00BB6747">
      <w:pPr>
        <w:rPr>
          <w:rFonts w:hint="cs"/>
          <w:rtl/>
        </w:rPr>
      </w:pPr>
    </w:p>
    <w:p w:rsidR="00000000" w:rsidRDefault="00BB6747">
      <w:pPr>
        <w:rPr>
          <w:rFonts w:hint="cs"/>
          <w:rtl/>
        </w:rPr>
      </w:pPr>
      <w:r>
        <w:rPr>
          <w:rFonts w:hint="cs"/>
          <w:rtl/>
        </w:rPr>
        <w:tab/>
        <w:t>עוד מעט נדבר על האפשרות להכנסת צד ג'. אם מכניסים צד ג', זה עוד סיפור, בפרט כשיש ילדים לא משותפים.</w:t>
      </w:r>
    </w:p>
    <w:p w:rsidR="00000000" w:rsidRDefault="00BB6747">
      <w:pPr>
        <w:rPr>
          <w:rFonts w:hint="cs"/>
          <w:rtl/>
        </w:rPr>
      </w:pPr>
    </w:p>
    <w:p w:rsidR="00000000" w:rsidRDefault="00BB6747">
      <w:pPr>
        <w:rPr>
          <w:rFonts w:hint="cs"/>
          <w:rtl/>
        </w:rPr>
      </w:pPr>
      <w:r>
        <w:rPr>
          <w:rFonts w:hint="cs"/>
          <w:rtl/>
        </w:rPr>
        <w:tab/>
        <w:t xml:space="preserve">סעיף 8 לחוק קובע שאם יש הסכם של אדם שנעשה בחייו בדבר ירושה, הוא בטל עם מותו. כשבאים שני בני זוג לעורך-דין הם עושים </w:t>
      </w:r>
      <w:r>
        <w:rPr>
          <w:rFonts w:hint="cs"/>
          <w:rtl/>
        </w:rPr>
        <w:t xml:space="preserve">הסכם שאם אחד ימות קודם </w:t>
      </w:r>
      <w:r>
        <w:rPr>
          <w:rtl/>
        </w:rPr>
        <w:t>–</w:t>
      </w:r>
      <w:r>
        <w:rPr>
          <w:rFonts w:hint="cs"/>
          <w:rtl/>
        </w:rPr>
        <w:t xml:space="preserve"> זה יעבור לשני, ואם השני ימות קודם </w:t>
      </w:r>
      <w:r>
        <w:rPr>
          <w:rtl/>
        </w:rPr>
        <w:t>–</w:t>
      </w:r>
      <w:r>
        <w:rPr>
          <w:rFonts w:hint="cs"/>
          <w:rtl/>
        </w:rPr>
        <w:t xml:space="preserve"> זה יעבור לראשון. </w:t>
      </w:r>
    </w:p>
    <w:p w:rsidR="00000000" w:rsidRDefault="00BB6747">
      <w:pPr>
        <w:rPr>
          <w:rFonts w:hint="cs"/>
          <w:rtl/>
        </w:rPr>
      </w:pPr>
    </w:p>
    <w:p w:rsidR="00000000" w:rsidRDefault="00BB6747">
      <w:pPr>
        <w:rPr>
          <w:rFonts w:hint="cs"/>
          <w:rtl/>
        </w:rPr>
      </w:pPr>
      <w:r>
        <w:rPr>
          <w:rFonts w:hint="cs"/>
          <w:u w:val="single"/>
          <w:rtl/>
        </w:rPr>
        <w:t>היו"ר מיכאל איתן:</w:t>
      </w:r>
    </w:p>
    <w:p w:rsidR="00000000" w:rsidRDefault="00BB6747">
      <w:pPr>
        <w:rPr>
          <w:rFonts w:hint="cs"/>
          <w:rtl/>
        </w:rPr>
      </w:pPr>
    </w:p>
    <w:p w:rsidR="00000000" w:rsidRDefault="00BB6747">
      <w:pPr>
        <w:rPr>
          <w:rFonts w:hint="cs"/>
          <w:rtl/>
        </w:rPr>
      </w:pPr>
      <w:r>
        <w:rPr>
          <w:rFonts w:hint="cs"/>
          <w:rtl/>
        </w:rPr>
        <w:tab/>
        <w:t>זה מתבטל.</w:t>
      </w:r>
    </w:p>
    <w:p w:rsidR="00000000" w:rsidRDefault="00BB6747">
      <w:pPr>
        <w:rPr>
          <w:rFonts w:hint="cs"/>
          <w:rtl/>
        </w:rPr>
      </w:pPr>
    </w:p>
    <w:p w:rsidR="00000000" w:rsidRDefault="00BB6747">
      <w:pPr>
        <w:rPr>
          <w:rFonts w:hint="cs"/>
          <w:rtl/>
        </w:rPr>
      </w:pPr>
      <w:r>
        <w:rPr>
          <w:rFonts w:hint="cs"/>
          <w:u w:val="single"/>
          <w:rtl/>
        </w:rPr>
        <w:t>ניסן סלומינסקי:</w:t>
      </w:r>
    </w:p>
    <w:p w:rsidR="00000000" w:rsidRDefault="00BB6747">
      <w:pPr>
        <w:rPr>
          <w:rFonts w:hint="cs"/>
          <w:rtl/>
        </w:rPr>
      </w:pPr>
    </w:p>
    <w:p w:rsidR="00000000" w:rsidRDefault="00BB6747">
      <w:pPr>
        <w:rPr>
          <w:rFonts w:hint="cs"/>
          <w:rtl/>
        </w:rPr>
      </w:pPr>
      <w:r>
        <w:rPr>
          <w:rFonts w:hint="cs"/>
          <w:rtl/>
        </w:rPr>
        <w:tab/>
        <w:t>לפי החוק, לפי סעיף 8, זה צריך להתבטל, ואז איך תהיה צוואה? לכן צוואה הדדית סותרת את הוראת סעיף 8: "הסכם בדבר ירושתו של אדם שנעשה</w:t>
      </w:r>
      <w:r>
        <w:rPr>
          <w:rFonts w:hint="cs"/>
          <w:rtl/>
        </w:rPr>
        <w:t xml:space="preserve"> בחייו של אותו אדם </w:t>
      </w:r>
      <w:r>
        <w:rPr>
          <w:rtl/>
        </w:rPr>
        <w:t>–</w:t>
      </w:r>
      <w:r>
        <w:rPr>
          <w:rFonts w:hint="cs"/>
          <w:rtl/>
        </w:rPr>
        <w:t xml:space="preserve"> בטל".</w:t>
      </w:r>
    </w:p>
    <w:p w:rsidR="00000000" w:rsidRDefault="00BB6747">
      <w:pPr>
        <w:rPr>
          <w:rFonts w:hint="cs"/>
          <w:rtl/>
        </w:rPr>
      </w:pPr>
    </w:p>
    <w:p w:rsidR="00000000" w:rsidRDefault="00BB6747">
      <w:pPr>
        <w:rPr>
          <w:rFonts w:hint="cs"/>
          <w:rtl/>
        </w:rPr>
      </w:pPr>
      <w:r>
        <w:rPr>
          <w:rFonts w:hint="cs"/>
          <w:rtl/>
        </w:rPr>
        <w:tab/>
        <w:t xml:space="preserve">אם נעשה הסכם בחייו של אדם בגין ירושה, עם מותו ההסכם בטל.  הם עשו רק הסכם, אין ירושה. אם הם עשו הסכם, ההסכם צריך להתבטל, ואז הם נשארים בלי כלום. ברגע שהראשון מת, צריך להתבטל ההסכם. </w:t>
      </w:r>
    </w:p>
    <w:p w:rsidR="00000000" w:rsidRDefault="00BB6747">
      <w:pPr>
        <w:rPr>
          <w:rFonts w:hint="cs"/>
          <w:rtl/>
        </w:rPr>
      </w:pPr>
    </w:p>
    <w:p w:rsidR="00000000" w:rsidRDefault="00BB6747">
      <w:pPr>
        <w:rPr>
          <w:rFonts w:hint="cs"/>
          <w:rtl/>
        </w:rPr>
      </w:pPr>
      <w:r>
        <w:rPr>
          <w:rFonts w:hint="cs"/>
          <w:u w:val="single"/>
          <w:rtl/>
        </w:rPr>
        <w:t>שמואל שילה:</w:t>
      </w:r>
    </w:p>
    <w:p w:rsidR="00000000" w:rsidRDefault="00BB6747">
      <w:pPr>
        <w:rPr>
          <w:rFonts w:hint="cs"/>
          <w:rtl/>
        </w:rPr>
      </w:pPr>
    </w:p>
    <w:p w:rsidR="00000000" w:rsidRDefault="00BB6747">
      <w:pPr>
        <w:rPr>
          <w:rFonts w:hint="cs"/>
          <w:rtl/>
        </w:rPr>
      </w:pPr>
      <w:r>
        <w:rPr>
          <w:rFonts w:hint="cs"/>
          <w:rtl/>
        </w:rPr>
        <w:tab/>
        <w:t>זה בטל מעיקרו, לא צריך לחכות. ה</w:t>
      </w:r>
      <w:r>
        <w:rPr>
          <w:rFonts w:hint="cs"/>
          <w:rtl/>
        </w:rPr>
        <w:t>הסכם לא הסכם.</w:t>
      </w:r>
    </w:p>
    <w:p w:rsidR="00000000" w:rsidRDefault="00BB6747">
      <w:pPr>
        <w:rPr>
          <w:rFonts w:hint="cs"/>
          <w:rtl/>
        </w:rPr>
      </w:pPr>
    </w:p>
    <w:p w:rsidR="00000000" w:rsidRDefault="00BB6747">
      <w:pPr>
        <w:rPr>
          <w:rFonts w:hint="cs"/>
          <w:rtl/>
        </w:rPr>
      </w:pPr>
      <w:r>
        <w:rPr>
          <w:rFonts w:hint="cs"/>
          <w:u w:val="single"/>
          <w:rtl/>
        </w:rPr>
        <w:t>ניסן סלומינסקי:</w:t>
      </w:r>
    </w:p>
    <w:p w:rsidR="00000000" w:rsidRDefault="00BB6747">
      <w:pPr>
        <w:rPr>
          <w:rFonts w:hint="cs"/>
          <w:rtl/>
        </w:rPr>
      </w:pPr>
    </w:p>
    <w:p w:rsidR="00000000" w:rsidRDefault="00BB6747">
      <w:pPr>
        <w:rPr>
          <w:rFonts w:hint="cs"/>
          <w:rtl/>
        </w:rPr>
      </w:pPr>
      <w:r>
        <w:rPr>
          <w:rFonts w:hint="cs"/>
          <w:rtl/>
        </w:rPr>
        <w:tab/>
        <w:t>זה גם סותר את סעיף 35.</w:t>
      </w:r>
    </w:p>
    <w:p w:rsidR="00000000" w:rsidRDefault="00BB6747">
      <w:pPr>
        <w:rPr>
          <w:rFonts w:hint="cs"/>
          <w:rtl/>
        </w:rPr>
      </w:pPr>
    </w:p>
    <w:p w:rsidR="00000000" w:rsidRDefault="00BB6747">
      <w:pPr>
        <w:rPr>
          <w:rFonts w:hint="cs"/>
          <w:rtl/>
        </w:rPr>
      </w:pPr>
      <w:r>
        <w:rPr>
          <w:rFonts w:hint="cs"/>
          <w:u w:val="single"/>
          <w:rtl/>
        </w:rPr>
        <w:t>היו"ר מיכאל איתן:</w:t>
      </w:r>
    </w:p>
    <w:p w:rsidR="00000000" w:rsidRDefault="00BB6747">
      <w:pPr>
        <w:rPr>
          <w:rFonts w:hint="cs"/>
          <w:rtl/>
        </w:rPr>
      </w:pPr>
    </w:p>
    <w:p w:rsidR="00000000" w:rsidRDefault="00BB6747">
      <w:pPr>
        <w:rPr>
          <w:rFonts w:hint="cs"/>
          <w:rtl/>
        </w:rPr>
      </w:pPr>
      <w:r>
        <w:rPr>
          <w:rFonts w:hint="cs"/>
          <w:rtl/>
        </w:rPr>
        <w:tab/>
        <w:t xml:space="preserve">איך בתי המשפט איפשרו את זה? </w:t>
      </w:r>
    </w:p>
    <w:p w:rsidR="00000000" w:rsidRDefault="00BB6747">
      <w:pPr>
        <w:rPr>
          <w:rFonts w:hint="cs"/>
          <w:rtl/>
        </w:rPr>
      </w:pPr>
    </w:p>
    <w:p w:rsidR="00000000" w:rsidRDefault="00BB6747">
      <w:pPr>
        <w:rPr>
          <w:rFonts w:hint="cs"/>
          <w:rtl/>
        </w:rPr>
      </w:pPr>
      <w:r>
        <w:rPr>
          <w:rFonts w:hint="cs"/>
          <w:u w:val="single"/>
          <w:rtl/>
        </w:rPr>
        <w:t>ניסן סלומינסקי:</w:t>
      </w:r>
    </w:p>
    <w:p w:rsidR="00000000" w:rsidRDefault="00BB6747">
      <w:pPr>
        <w:rPr>
          <w:rFonts w:hint="cs"/>
          <w:rtl/>
        </w:rPr>
      </w:pPr>
    </w:p>
    <w:p w:rsidR="00000000" w:rsidRDefault="00BB6747">
      <w:pPr>
        <w:rPr>
          <w:rFonts w:hint="cs"/>
          <w:rtl/>
        </w:rPr>
      </w:pPr>
      <w:r>
        <w:rPr>
          <w:rFonts w:hint="cs"/>
          <w:rtl/>
        </w:rPr>
        <w:tab/>
        <w:t xml:space="preserve"> המציאות חזקה יותר.</w:t>
      </w:r>
    </w:p>
    <w:p w:rsidR="00000000" w:rsidRDefault="00BB6747">
      <w:pPr>
        <w:rPr>
          <w:rFonts w:hint="cs"/>
          <w:rtl/>
        </w:rPr>
      </w:pPr>
    </w:p>
    <w:p w:rsidR="00000000" w:rsidRDefault="00BB6747">
      <w:pPr>
        <w:rPr>
          <w:rFonts w:hint="cs"/>
          <w:rtl/>
        </w:rPr>
      </w:pPr>
      <w:r>
        <w:rPr>
          <w:rFonts w:hint="cs"/>
          <w:u w:val="single"/>
          <w:rtl/>
        </w:rPr>
        <w:t>היו"ר מיכאל איתן:</w:t>
      </w:r>
    </w:p>
    <w:p w:rsidR="00000000" w:rsidRDefault="00BB6747">
      <w:pPr>
        <w:rPr>
          <w:rFonts w:hint="cs"/>
          <w:rtl/>
        </w:rPr>
      </w:pPr>
    </w:p>
    <w:p w:rsidR="00000000" w:rsidRDefault="00BB6747">
      <w:pPr>
        <w:rPr>
          <w:rFonts w:hint="cs"/>
          <w:rtl/>
        </w:rPr>
      </w:pPr>
      <w:r>
        <w:rPr>
          <w:rFonts w:hint="cs"/>
          <w:rtl/>
        </w:rPr>
        <w:tab/>
        <w:t>איך הם פירשו?</w:t>
      </w:r>
    </w:p>
    <w:p w:rsidR="00000000" w:rsidRDefault="00BB6747">
      <w:pPr>
        <w:rPr>
          <w:rFonts w:hint="cs"/>
          <w:rtl/>
        </w:rPr>
      </w:pPr>
    </w:p>
    <w:p w:rsidR="00000000" w:rsidRDefault="00BB6747">
      <w:pPr>
        <w:rPr>
          <w:rFonts w:hint="cs"/>
          <w:rtl/>
        </w:rPr>
      </w:pPr>
      <w:r>
        <w:rPr>
          <w:rFonts w:hint="cs"/>
          <w:u w:val="single"/>
          <w:rtl/>
        </w:rPr>
        <w:t>ניסן סלומינסקי:</w:t>
      </w:r>
    </w:p>
    <w:p w:rsidR="00000000" w:rsidRDefault="00BB6747">
      <w:pPr>
        <w:rPr>
          <w:rFonts w:hint="cs"/>
          <w:rtl/>
        </w:rPr>
      </w:pPr>
    </w:p>
    <w:p w:rsidR="00000000" w:rsidRDefault="00BB6747">
      <w:pPr>
        <w:rPr>
          <w:rFonts w:hint="cs"/>
          <w:rtl/>
        </w:rPr>
      </w:pPr>
      <w:r>
        <w:rPr>
          <w:rFonts w:hint="cs"/>
          <w:rtl/>
        </w:rPr>
        <w:tab/>
        <w:t>זה סותר את סעיף 35. סעיף 35 אומר שאם בצוואה שנכתבה או נער</w:t>
      </w:r>
      <w:r>
        <w:rPr>
          <w:rFonts w:hint="cs"/>
          <w:rtl/>
        </w:rPr>
        <w:t xml:space="preserve">כה בעל-פה היו שותף או שותפים, מישהו שקשור באיזה דרך לעניין, "הוראת-צוואה, פרט לצוואה בעל-פה, המזכה את מי שערך אותה או היה עד לעשייתה או לקח באופן אחר חלק בעריכתה, והוראת-צוואה המזכה בן-זוגו של אחד מאלה </w:t>
      </w:r>
      <w:r>
        <w:rPr>
          <w:rtl/>
        </w:rPr>
        <w:t>–</w:t>
      </w:r>
      <w:r>
        <w:rPr>
          <w:rFonts w:hint="cs"/>
          <w:rtl/>
        </w:rPr>
        <w:t xml:space="preserve"> בטלה". כלומר, אם מישהו מהזכאים לקבל את הירושה היה שו</w:t>
      </w:r>
      <w:r>
        <w:rPr>
          <w:rFonts w:hint="cs"/>
          <w:rtl/>
        </w:rPr>
        <w:t>תף בעריכת הצוואה באיזה דרך, הצוואה בטלה. אני מניח שהסיבה היא כי בזמן שאדם כותב צוואה לא רצו שיופעל עליו לחץ. הרבה פעמים קורה שמישהו כבר לא בעניין, והקרובים או מי שעשוי לזכות בירושה, לוחץ אדם שיכתוב לטובתו.</w:t>
      </w:r>
    </w:p>
    <w:p w:rsidR="00000000" w:rsidRDefault="00BB6747">
      <w:pPr>
        <w:rPr>
          <w:rFonts w:hint="cs"/>
          <w:rtl/>
        </w:rPr>
      </w:pPr>
    </w:p>
    <w:p w:rsidR="00000000" w:rsidRDefault="00BB6747">
      <w:pPr>
        <w:rPr>
          <w:rFonts w:hint="cs"/>
          <w:rtl/>
        </w:rPr>
      </w:pPr>
      <w:r>
        <w:rPr>
          <w:rFonts w:hint="cs"/>
          <w:u w:val="single"/>
          <w:rtl/>
        </w:rPr>
        <w:t>ארז קמניץ:</w:t>
      </w:r>
    </w:p>
    <w:p w:rsidR="00000000" w:rsidRDefault="00BB6747">
      <w:pPr>
        <w:rPr>
          <w:rFonts w:hint="cs"/>
          <w:rtl/>
        </w:rPr>
      </w:pPr>
    </w:p>
    <w:p w:rsidR="00000000" w:rsidRDefault="00BB6747">
      <w:pPr>
        <w:rPr>
          <w:rFonts w:hint="cs"/>
          <w:rtl/>
        </w:rPr>
      </w:pPr>
      <w:r>
        <w:rPr>
          <w:rFonts w:hint="cs"/>
          <w:rtl/>
        </w:rPr>
        <w:tab/>
        <w:t>חזקה חלוטה כשיש השפעה בלתי הוגנת.</w:t>
      </w:r>
      <w:r>
        <w:rPr>
          <w:rFonts w:hint="cs"/>
          <w:rtl/>
        </w:rPr>
        <w:tab/>
      </w:r>
    </w:p>
    <w:p w:rsidR="00000000" w:rsidRDefault="00BB6747">
      <w:pPr>
        <w:rPr>
          <w:rFonts w:hint="cs"/>
          <w:rtl/>
        </w:rPr>
      </w:pPr>
    </w:p>
    <w:p w:rsidR="00000000" w:rsidRDefault="00BB6747">
      <w:pPr>
        <w:rPr>
          <w:rFonts w:hint="cs"/>
          <w:rtl/>
        </w:rPr>
      </w:pPr>
      <w:r>
        <w:rPr>
          <w:rFonts w:hint="cs"/>
          <w:u w:val="single"/>
          <w:rtl/>
        </w:rPr>
        <w:t>ניסן סלומינסקי:</w:t>
      </w:r>
    </w:p>
    <w:p w:rsidR="00000000" w:rsidRDefault="00BB6747">
      <w:pPr>
        <w:rPr>
          <w:rFonts w:hint="cs"/>
          <w:rtl/>
        </w:rPr>
      </w:pPr>
    </w:p>
    <w:p w:rsidR="00000000" w:rsidRDefault="00BB6747">
      <w:pPr>
        <w:rPr>
          <w:rFonts w:hint="cs"/>
          <w:rtl/>
        </w:rPr>
      </w:pPr>
      <w:r>
        <w:rPr>
          <w:rFonts w:hint="cs"/>
          <w:rtl/>
        </w:rPr>
        <w:tab/>
        <w:t xml:space="preserve">בדיוק. אם מעורב בכל המהלך של העשייה מישהו שמקבל, הצוואה בטלה. ודאי ברגע שעושים צוואה הדדית, אם הם עושים את זה ביחד כשהם מופיעים בפני עורך-דין, ומתי שאחד הצדדים מקבל את הכול, הוא בתוך העניין, והוא חותם </w:t>
      </w:r>
      <w:r>
        <w:rPr>
          <w:rtl/>
        </w:rPr>
        <w:t>–</w:t>
      </w:r>
      <w:r>
        <w:rPr>
          <w:rFonts w:hint="cs"/>
          <w:rtl/>
        </w:rPr>
        <w:t xml:space="preserve"> הוא הרי צריך לחתום לשני אם הוא ימות</w:t>
      </w:r>
      <w:r>
        <w:rPr>
          <w:rFonts w:hint="cs"/>
          <w:rtl/>
        </w:rPr>
        <w:t xml:space="preserve"> קודם. גם לפי סעיף 35, צוואה הדדית שנערכת בפשטות, כששני הצדדים מגיעים לעורך דין, צריכה להתבטל.</w:t>
      </w:r>
    </w:p>
    <w:p w:rsidR="00000000" w:rsidRDefault="00BB6747">
      <w:pPr>
        <w:rPr>
          <w:rFonts w:hint="cs"/>
          <w:rtl/>
        </w:rPr>
      </w:pPr>
    </w:p>
    <w:p w:rsidR="00000000" w:rsidRDefault="00BB6747">
      <w:pPr>
        <w:rPr>
          <w:rFonts w:hint="cs"/>
          <w:rtl/>
        </w:rPr>
      </w:pPr>
      <w:r>
        <w:rPr>
          <w:rFonts w:hint="cs"/>
          <w:rtl/>
        </w:rPr>
        <w:tab/>
        <w:t>מעבר לזה, יש היום הרבה סיטואציות שלא יודעים איך לפרש. נניח שבית המשפט כבר התגבר על שני הסעיפים, והגדרנו שזה חוקי, זה לא מספיק, כי הסיטואציות שנוצרות כתוצאה מזה</w:t>
      </w:r>
      <w:r>
        <w:rPr>
          <w:rFonts w:hint="cs"/>
          <w:rtl/>
        </w:rPr>
        <w:t xml:space="preserve"> מאוד בעייתיות. לדוגמה, הבעל נפטר קודם, הכול עובר לאישה לפי ההסכם. האישה מתה, לפי ההסכם הפשוט זה צריך לחזור מהאישה לבעל. האם כשהבעל איננו זה יעבור ליורשיו או שנגיד שמאחר שהבעל כבר מת, זה יעבור ליורשי האישה? לפי ההסכם כפשוטו כתוב שברגע שהבעל מת </w:t>
      </w:r>
      <w:r>
        <w:rPr>
          <w:rtl/>
        </w:rPr>
        <w:t>–</w:t>
      </w:r>
      <w:r>
        <w:rPr>
          <w:rFonts w:hint="cs"/>
          <w:rtl/>
        </w:rPr>
        <w:t xml:space="preserve"> עובר לאישה</w:t>
      </w:r>
      <w:r>
        <w:rPr>
          <w:rFonts w:hint="cs"/>
          <w:rtl/>
        </w:rPr>
        <w:t xml:space="preserve">, ברגע שהאישה מתה </w:t>
      </w:r>
      <w:r>
        <w:rPr>
          <w:rtl/>
        </w:rPr>
        <w:t>–</w:t>
      </w:r>
      <w:r>
        <w:rPr>
          <w:rFonts w:hint="cs"/>
          <w:rtl/>
        </w:rPr>
        <w:t xml:space="preserve"> עובר לבעל. אם הבעל מת קודם </w:t>
      </w:r>
      <w:r>
        <w:rPr>
          <w:rtl/>
        </w:rPr>
        <w:t>–</w:t>
      </w:r>
      <w:r>
        <w:rPr>
          <w:rFonts w:hint="cs"/>
          <w:rtl/>
        </w:rPr>
        <w:t xml:space="preserve"> עובר לאישה, יתקיים החצי הראשון. האישה מתה, לפי ההסכם צריך לעבור לבעל, ובמקום הבעל יש היורשים שלו, אז זה צריך לעבור לילדים שלו, או שנגיד שמאחר שהוא כבר לא קיים, זה בטל ויעבור ליורשי האישה.</w:t>
      </w:r>
    </w:p>
    <w:p w:rsidR="00000000" w:rsidRDefault="00BB6747">
      <w:pPr>
        <w:rPr>
          <w:rFonts w:hint="cs"/>
          <w:rtl/>
        </w:rPr>
      </w:pPr>
    </w:p>
    <w:p w:rsidR="00000000" w:rsidRDefault="00BB6747">
      <w:pPr>
        <w:rPr>
          <w:rFonts w:hint="cs"/>
          <w:rtl/>
        </w:rPr>
      </w:pPr>
      <w:r>
        <w:rPr>
          <w:rFonts w:hint="cs"/>
          <w:u w:val="single"/>
          <w:rtl/>
        </w:rPr>
        <w:t>היו"ר מיכאל איתן:</w:t>
      </w:r>
    </w:p>
    <w:p w:rsidR="00000000" w:rsidRDefault="00BB6747">
      <w:pPr>
        <w:rPr>
          <w:rFonts w:hint="cs"/>
          <w:rtl/>
        </w:rPr>
      </w:pPr>
    </w:p>
    <w:p w:rsidR="00000000" w:rsidRDefault="00BB6747">
      <w:pPr>
        <w:rPr>
          <w:rFonts w:hint="cs"/>
          <w:rtl/>
        </w:rPr>
      </w:pPr>
      <w:r>
        <w:rPr>
          <w:rFonts w:hint="cs"/>
          <w:rtl/>
        </w:rPr>
        <w:tab/>
        <w:t xml:space="preserve">בפעם הראשונה זה לא בטל ובפעם השנייה זה כן בטל? </w:t>
      </w:r>
    </w:p>
    <w:p w:rsidR="00000000" w:rsidRDefault="00BB6747">
      <w:pPr>
        <w:rPr>
          <w:rFonts w:hint="cs"/>
          <w:rtl/>
        </w:rPr>
      </w:pPr>
    </w:p>
    <w:p w:rsidR="00000000" w:rsidRDefault="00BB6747">
      <w:pPr>
        <w:rPr>
          <w:rFonts w:hint="cs"/>
          <w:rtl/>
        </w:rPr>
      </w:pPr>
      <w:r>
        <w:rPr>
          <w:rFonts w:hint="cs"/>
          <w:u w:val="single"/>
          <w:rtl/>
        </w:rPr>
        <w:t>ניסן סלומינסקי:</w:t>
      </w:r>
    </w:p>
    <w:p w:rsidR="00000000" w:rsidRDefault="00BB6747">
      <w:pPr>
        <w:rPr>
          <w:rFonts w:hint="cs"/>
          <w:rtl/>
        </w:rPr>
      </w:pPr>
    </w:p>
    <w:p w:rsidR="00000000" w:rsidRDefault="00BB6747">
      <w:pPr>
        <w:rPr>
          <w:rFonts w:hint="cs"/>
          <w:rtl/>
        </w:rPr>
      </w:pPr>
      <w:r>
        <w:rPr>
          <w:rFonts w:hint="cs"/>
          <w:rtl/>
        </w:rPr>
        <w:tab/>
        <w:t xml:space="preserve"> היא חיה.</w:t>
      </w:r>
    </w:p>
    <w:p w:rsidR="00000000" w:rsidRDefault="00BB6747">
      <w:pPr>
        <w:rPr>
          <w:rFonts w:hint="cs"/>
          <w:rtl/>
        </w:rPr>
      </w:pPr>
    </w:p>
    <w:p w:rsidR="00000000" w:rsidRDefault="00BB6747">
      <w:pPr>
        <w:rPr>
          <w:rFonts w:hint="cs"/>
          <w:rtl/>
        </w:rPr>
      </w:pPr>
      <w:r>
        <w:rPr>
          <w:rFonts w:hint="cs"/>
          <w:u w:val="single"/>
          <w:rtl/>
        </w:rPr>
        <w:t>היו"ר מיכאל איתן:</w:t>
      </w:r>
    </w:p>
    <w:p w:rsidR="00000000" w:rsidRDefault="00BB6747">
      <w:pPr>
        <w:rPr>
          <w:rFonts w:hint="cs"/>
          <w:rtl/>
        </w:rPr>
      </w:pPr>
    </w:p>
    <w:p w:rsidR="00000000" w:rsidRDefault="00BB6747">
      <w:pPr>
        <w:rPr>
          <w:rFonts w:hint="cs"/>
          <w:rtl/>
        </w:rPr>
      </w:pPr>
      <w:r>
        <w:rPr>
          <w:rFonts w:hint="cs"/>
          <w:rtl/>
        </w:rPr>
        <w:tab/>
        <w:t>אותה הוראה שגורמת לביטול, חלה גם כשהוא נפטר, התעלמו ממנה. איך מתעלמים ממנה בפעם השנייה?</w:t>
      </w:r>
    </w:p>
    <w:p w:rsidR="00000000" w:rsidRDefault="00BB6747">
      <w:pPr>
        <w:rPr>
          <w:rFonts w:hint="cs"/>
          <w:rtl/>
        </w:rPr>
      </w:pPr>
    </w:p>
    <w:p w:rsidR="00000000" w:rsidRDefault="00BB6747">
      <w:pPr>
        <w:rPr>
          <w:rFonts w:hint="cs"/>
          <w:rtl/>
        </w:rPr>
      </w:pPr>
      <w:r>
        <w:rPr>
          <w:rFonts w:hint="cs"/>
          <w:u w:val="single"/>
          <w:rtl/>
        </w:rPr>
        <w:t>ניסן סלומינסקי:</w:t>
      </w:r>
    </w:p>
    <w:p w:rsidR="00000000" w:rsidRDefault="00BB6747">
      <w:pPr>
        <w:rPr>
          <w:rFonts w:hint="cs"/>
          <w:rtl/>
        </w:rPr>
      </w:pPr>
    </w:p>
    <w:p w:rsidR="00000000" w:rsidRDefault="00BB6747">
      <w:pPr>
        <w:rPr>
          <w:rFonts w:hint="cs"/>
          <w:rtl/>
        </w:rPr>
      </w:pPr>
      <w:r>
        <w:rPr>
          <w:rFonts w:hint="cs"/>
          <w:rtl/>
        </w:rPr>
        <w:tab/>
        <w:t>זה כיוון אחד של פסיקה. כיוון אחר אומר שמאחר שהבעל</w:t>
      </w:r>
      <w:r>
        <w:rPr>
          <w:rFonts w:hint="cs"/>
          <w:rtl/>
        </w:rPr>
        <w:t xml:space="preserve"> כבר לא קיים, הוא נפטר, אין למי להעביר. אם האישה חיה, כשהבעל מת מעבירים לאישה, אבל ברגע שהיא מתה, אין כבר בעל.</w:t>
      </w:r>
    </w:p>
    <w:p w:rsidR="00000000" w:rsidRDefault="00BB6747">
      <w:pPr>
        <w:rPr>
          <w:rFonts w:hint="cs"/>
          <w:rtl/>
        </w:rPr>
      </w:pPr>
    </w:p>
    <w:p w:rsidR="00000000" w:rsidRDefault="00BB6747">
      <w:pPr>
        <w:rPr>
          <w:rFonts w:hint="cs"/>
          <w:rtl/>
        </w:rPr>
      </w:pPr>
      <w:r>
        <w:rPr>
          <w:rFonts w:hint="cs"/>
          <w:u w:val="single"/>
          <w:rtl/>
        </w:rPr>
        <w:t>ארז קמניץ:</w:t>
      </w:r>
    </w:p>
    <w:p w:rsidR="00000000" w:rsidRDefault="00BB6747">
      <w:pPr>
        <w:rPr>
          <w:rFonts w:hint="cs"/>
          <w:rtl/>
        </w:rPr>
      </w:pPr>
    </w:p>
    <w:p w:rsidR="00000000" w:rsidRDefault="00BB6747">
      <w:pPr>
        <w:rPr>
          <w:rFonts w:hint="cs"/>
          <w:rtl/>
        </w:rPr>
      </w:pPr>
      <w:r>
        <w:rPr>
          <w:rFonts w:hint="cs"/>
          <w:rtl/>
        </w:rPr>
        <w:tab/>
        <w:t>זה ייצור בעיה, כי תצטרך לעשות השבה.</w:t>
      </w:r>
    </w:p>
    <w:p w:rsidR="00000000" w:rsidRDefault="00BB6747">
      <w:pPr>
        <w:rPr>
          <w:rFonts w:hint="cs"/>
          <w:rtl/>
        </w:rPr>
      </w:pPr>
    </w:p>
    <w:p w:rsidR="00000000" w:rsidRDefault="00BB6747">
      <w:pPr>
        <w:rPr>
          <w:rFonts w:hint="cs"/>
          <w:rtl/>
        </w:rPr>
      </w:pPr>
      <w:r>
        <w:rPr>
          <w:rFonts w:hint="cs"/>
          <w:u w:val="single"/>
          <w:rtl/>
        </w:rPr>
        <w:t>ניסן סלומינסקי:</w:t>
      </w:r>
    </w:p>
    <w:p w:rsidR="00000000" w:rsidRDefault="00BB6747">
      <w:pPr>
        <w:rPr>
          <w:rFonts w:hint="cs"/>
          <w:rtl/>
        </w:rPr>
      </w:pPr>
    </w:p>
    <w:p w:rsidR="00000000" w:rsidRDefault="00BB6747">
      <w:pPr>
        <w:rPr>
          <w:rFonts w:hint="cs"/>
          <w:rtl/>
        </w:rPr>
      </w:pPr>
      <w:r>
        <w:rPr>
          <w:rFonts w:hint="cs"/>
          <w:rtl/>
        </w:rPr>
        <w:tab/>
        <w:t>אם זו משפחה רגילה, ויש ילדים של שניהם, הבעיה תיאורטית מעניינת, אבל מעשית היא</w:t>
      </w:r>
      <w:r>
        <w:rPr>
          <w:rFonts w:hint="cs"/>
          <w:rtl/>
        </w:rPr>
        <w:t xml:space="preserve"> לא משנה, כי היורשים של הבעל והיורשים של האישה אלה אותם הילדים, אבל ברגע שיש לכל אחד מהם ילדים שלא שייכים לשני, הבעיה גדולה מאוד.</w:t>
      </w:r>
    </w:p>
    <w:p w:rsidR="00000000" w:rsidRDefault="00BB6747">
      <w:pPr>
        <w:rPr>
          <w:rFonts w:hint="cs"/>
          <w:rtl/>
        </w:rPr>
      </w:pPr>
    </w:p>
    <w:p w:rsidR="00000000" w:rsidRDefault="00BB6747">
      <w:pPr>
        <w:rPr>
          <w:rFonts w:hint="cs"/>
          <w:rtl/>
        </w:rPr>
      </w:pPr>
      <w:r>
        <w:rPr>
          <w:rFonts w:hint="cs"/>
          <w:rtl/>
        </w:rPr>
        <w:tab/>
        <w:t xml:space="preserve">בעיה נוספת. אם בצוואה כתבו שבמידה וגם הבעל וגם האישה ימותו, אחרי שהם ימותו זה יעבור לצד ג'. מה קורה אז? האם זה תופס או בטל? </w:t>
      </w:r>
      <w:r>
        <w:rPr>
          <w:rFonts w:hint="cs"/>
          <w:rtl/>
        </w:rPr>
        <w:t>בעיה נוספת היא האם האישה יכולה לבטל, כי הרי בהסכם אפשר לבטל. האם האישה אחרי שהבעל מת יכולה לבטל? יש המון בעיות, ובפסיקה כל שופט עושה דין לעצמו.</w:t>
      </w:r>
    </w:p>
    <w:p w:rsidR="00000000" w:rsidRDefault="00BB6747">
      <w:pPr>
        <w:rPr>
          <w:rFonts w:hint="cs"/>
          <w:rtl/>
        </w:rPr>
      </w:pPr>
    </w:p>
    <w:p w:rsidR="00000000" w:rsidRDefault="00BB6747">
      <w:pPr>
        <w:rPr>
          <w:rFonts w:hint="cs"/>
          <w:rtl/>
        </w:rPr>
      </w:pPr>
      <w:r>
        <w:rPr>
          <w:rFonts w:hint="cs"/>
          <w:u w:val="single"/>
          <w:rtl/>
        </w:rPr>
        <w:t>היו"ר מיכאל איתן:</w:t>
      </w:r>
    </w:p>
    <w:p w:rsidR="00000000" w:rsidRDefault="00BB6747">
      <w:pPr>
        <w:rPr>
          <w:rFonts w:hint="cs"/>
          <w:rtl/>
        </w:rPr>
      </w:pPr>
    </w:p>
    <w:p w:rsidR="00000000" w:rsidRDefault="00BB6747">
      <w:pPr>
        <w:rPr>
          <w:rFonts w:hint="cs"/>
          <w:rtl/>
        </w:rPr>
      </w:pPr>
      <w:r>
        <w:rPr>
          <w:rFonts w:hint="cs"/>
          <w:rtl/>
        </w:rPr>
        <w:tab/>
        <w:t>מה הקונסטרוקציה המשפטית שבנו בתי המשפט מנקודת ההתחלה לומר שלמרות הסעיפים האלה הם מאפשרים? א</w:t>
      </w:r>
      <w:r>
        <w:rPr>
          <w:rFonts w:hint="cs"/>
          <w:rtl/>
        </w:rPr>
        <w:t>ולי נשמע את פרופ' שילה.</w:t>
      </w:r>
    </w:p>
    <w:p w:rsidR="00000000" w:rsidRDefault="00BB6747">
      <w:pPr>
        <w:rPr>
          <w:rFonts w:hint="cs"/>
          <w:rtl/>
        </w:rPr>
      </w:pPr>
    </w:p>
    <w:p w:rsidR="00000000" w:rsidRDefault="00BB6747">
      <w:pPr>
        <w:rPr>
          <w:rFonts w:hint="cs"/>
          <w:rtl/>
        </w:rPr>
      </w:pPr>
      <w:r>
        <w:rPr>
          <w:rFonts w:hint="cs"/>
          <w:u w:val="single"/>
          <w:rtl/>
        </w:rPr>
        <w:t>שמואל שילה:</w:t>
      </w:r>
    </w:p>
    <w:p w:rsidR="00000000" w:rsidRDefault="00BB6747">
      <w:pPr>
        <w:rPr>
          <w:rFonts w:hint="cs"/>
          <w:rtl/>
        </w:rPr>
      </w:pPr>
    </w:p>
    <w:p w:rsidR="00000000" w:rsidRDefault="00BB6747">
      <w:pPr>
        <w:rPr>
          <w:rFonts w:hint="cs"/>
          <w:rtl/>
        </w:rPr>
      </w:pPr>
      <w:r>
        <w:rPr>
          <w:rFonts w:hint="cs"/>
          <w:rtl/>
        </w:rPr>
        <w:tab/>
        <w:t>אליעזר שטיינלאוף בקיא בעניין הזה.</w:t>
      </w:r>
    </w:p>
    <w:p w:rsidR="00000000" w:rsidRDefault="00BB6747">
      <w:pPr>
        <w:rPr>
          <w:rFonts w:hint="cs"/>
          <w:rtl/>
        </w:rPr>
      </w:pPr>
    </w:p>
    <w:p w:rsidR="00000000" w:rsidRDefault="00BB6747">
      <w:pPr>
        <w:rPr>
          <w:rFonts w:hint="cs"/>
          <w:rtl/>
        </w:rPr>
      </w:pPr>
      <w:r>
        <w:rPr>
          <w:rFonts w:hint="cs"/>
          <w:u w:val="single"/>
          <w:rtl/>
        </w:rPr>
        <w:t>אליעזר שטיינלאוף:</w:t>
      </w:r>
    </w:p>
    <w:p w:rsidR="00000000" w:rsidRDefault="00BB6747">
      <w:pPr>
        <w:rPr>
          <w:rFonts w:hint="cs"/>
          <w:rtl/>
        </w:rPr>
      </w:pPr>
    </w:p>
    <w:p w:rsidR="00000000" w:rsidRDefault="00BB6747">
      <w:pPr>
        <w:rPr>
          <w:rFonts w:hint="cs"/>
          <w:rtl/>
        </w:rPr>
      </w:pPr>
      <w:r>
        <w:rPr>
          <w:rFonts w:hint="cs"/>
          <w:rtl/>
        </w:rPr>
        <w:tab/>
        <w:t>הבעיה מתחילה לפני חוק הירושה. לפני חוק הירושה היית יכול לעשות צוואה שתהיה בלתי הדירה, כלומר, שאתה מתחייב לא לחזור בה. המשפט העברי גם מכיר בצוואה שאי אפשר לחזור בה</w:t>
      </w:r>
      <w:r>
        <w:rPr>
          <w:rFonts w:hint="cs"/>
          <w:rtl/>
        </w:rPr>
        <w:t>, מתנת בריא בניגוד למתנת שכיב מרע, אי אפשר לחזור בה. זו מתנה שנכנסת לתוקף דקה לפני המוות או שעה לפני המוות, אבל משעשית אותה, אתה לא יכול לחזור בך. כלומר, הקונסטרוקציה של צוואה שאפשר שתחייב את האדם שעושה אותה, היא מקובלת, גם באומות העולם וגם אצלנו. אנשים עש</w:t>
      </w:r>
      <w:r>
        <w:rPr>
          <w:rFonts w:hint="cs"/>
          <w:rtl/>
        </w:rPr>
        <w:t>ו צוואות הדדיות ומחייבות, אבל משחוקקו את חוק הירושה - - -</w:t>
      </w:r>
    </w:p>
    <w:p w:rsidR="00000000" w:rsidRDefault="00BB6747">
      <w:pPr>
        <w:rPr>
          <w:rFonts w:hint="cs"/>
          <w:rtl/>
        </w:rPr>
      </w:pPr>
    </w:p>
    <w:p w:rsidR="00000000" w:rsidRDefault="00BB6747">
      <w:pPr>
        <w:rPr>
          <w:rFonts w:hint="cs"/>
          <w:rtl/>
        </w:rPr>
      </w:pPr>
      <w:r>
        <w:rPr>
          <w:rFonts w:hint="cs"/>
          <w:u w:val="single"/>
          <w:rtl/>
        </w:rPr>
        <w:t>היו"ר מיכאל איתן:</w:t>
      </w:r>
    </w:p>
    <w:p w:rsidR="00000000" w:rsidRDefault="00BB6747">
      <w:pPr>
        <w:rPr>
          <w:rFonts w:hint="cs"/>
          <w:rtl/>
        </w:rPr>
      </w:pPr>
    </w:p>
    <w:p w:rsidR="00000000" w:rsidRDefault="00BB6747">
      <w:pPr>
        <w:rPr>
          <w:rFonts w:hint="cs"/>
          <w:rtl/>
        </w:rPr>
      </w:pPr>
      <w:r>
        <w:rPr>
          <w:rFonts w:hint="cs"/>
          <w:rtl/>
        </w:rPr>
        <w:tab/>
        <w:t>למה חוקקו את חוק הירושה?</w:t>
      </w:r>
    </w:p>
    <w:p w:rsidR="00000000" w:rsidRDefault="00BB6747">
      <w:pPr>
        <w:rPr>
          <w:rFonts w:hint="cs"/>
          <w:rtl/>
        </w:rPr>
      </w:pPr>
    </w:p>
    <w:p w:rsidR="00000000" w:rsidRDefault="00BB6747">
      <w:pPr>
        <w:rPr>
          <w:rFonts w:hint="cs"/>
          <w:rtl/>
        </w:rPr>
      </w:pPr>
      <w:r>
        <w:rPr>
          <w:rFonts w:hint="cs"/>
          <w:u w:val="single"/>
          <w:rtl/>
        </w:rPr>
        <w:t>אליעזר שטיינלאוף:</w:t>
      </w:r>
    </w:p>
    <w:p w:rsidR="00000000" w:rsidRDefault="00BB6747">
      <w:pPr>
        <w:rPr>
          <w:rFonts w:hint="cs"/>
          <w:rtl/>
        </w:rPr>
      </w:pPr>
    </w:p>
    <w:p w:rsidR="00000000" w:rsidRDefault="00BB6747">
      <w:pPr>
        <w:rPr>
          <w:rFonts w:hint="cs"/>
          <w:rtl/>
        </w:rPr>
      </w:pPr>
      <w:r>
        <w:rPr>
          <w:rFonts w:hint="cs"/>
          <w:rtl/>
        </w:rPr>
        <w:tab/>
        <w:t xml:space="preserve">המוטו של חוק הירושה הוא העיקרון של החופש לצוות, מצווה לקיים את דברי המת. והזכות של החופש לצוות הפכה להיות כל כך חשובה, שאפילו הפכה </w:t>
      </w:r>
      <w:r>
        <w:rPr>
          <w:rFonts w:hint="cs"/>
          <w:rtl/>
        </w:rPr>
        <w:t>זכות כובלת קניינית לפי חוק-יסוד: כבוד האדם וחירותו.</w:t>
      </w:r>
    </w:p>
    <w:p w:rsidR="00000000" w:rsidRDefault="00BB6747">
      <w:pPr>
        <w:rPr>
          <w:rFonts w:hint="cs"/>
          <w:rtl/>
        </w:rPr>
      </w:pPr>
    </w:p>
    <w:p w:rsidR="00000000" w:rsidRDefault="00BB6747">
      <w:pPr>
        <w:rPr>
          <w:rFonts w:hint="cs"/>
          <w:rtl/>
        </w:rPr>
      </w:pPr>
      <w:r>
        <w:rPr>
          <w:rFonts w:hint="cs"/>
          <w:u w:val="single"/>
          <w:rtl/>
        </w:rPr>
        <w:t>שמואל שילה:</w:t>
      </w:r>
    </w:p>
    <w:p w:rsidR="00000000" w:rsidRDefault="00BB6747">
      <w:pPr>
        <w:rPr>
          <w:rFonts w:hint="cs"/>
          <w:rtl/>
        </w:rPr>
      </w:pPr>
    </w:p>
    <w:p w:rsidR="00000000" w:rsidRDefault="00BB6747">
      <w:pPr>
        <w:rPr>
          <w:rFonts w:hint="cs"/>
          <w:rtl/>
        </w:rPr>
      </w:pPr>
      <w:r>
        <w:rPr>
          <w:rFonts w:hint="cs"/>
          <w:rtl/>
        </w:rPr>
        <w:tab/>
        <w:t>אדם יכול עד הרגע האחרון לשנות את דעתו, עד יום מותו, הוא לא יכול להיות כבול. זה הרעיון של חוק הירושה.</w:t>
      </w:r>
    </w:p>
    <w:p w:rsidR="00000000" w:rsidRDefault="00BB6747">
      <w:pPr>
        <w:rPr>
          <w:rFonts w:hint="cs"/>
          <w:rtl/>
        </w:rPr>
      </w:pPr>
    </w:p>
    <w:p w:rsidR="00000000" w:rsidRDefault="00BB6747">
      <w:pPr>
        <w:rPr>
          <w:rFonts w:hint="cs"/>
          <w:rtl/>
        </w:rPr>
      </w:pPr>
      <w:r>
        <w:rPr>
          <w:rFonts w:hint="cs"/>
          <w:u w:val="single"/>
          <w:rtl/>
        </w:rPr>
        <w:t>היו"ר מיכאל איתן:</w:t>
      </w:r>
    </w:p>
    <w:p w:rsidR="00000000" w:rsidRDefault="00BB6747">
      <w:pPr>
        <w:rPr>
          <w:rFonts w:hint="cs"/>
          <w:rtl/>
        </w:rPr>
      </w:pPr>
    </w:p>
    <w:p w:rsidR="00000000" w:rsidRDefault="00BB6747">
      <w:pPr>
        <w:rPr>
          <w:rFonts w:hint="cs"/>
          <w:rtl/>
        </w:rPr>
      </w:pPr>
      <w:r>
        <w:rPr>
          <w:rFonts w:hint="cs"/>
          <w:rtl/>
        </w:rPr>
        <w:tab/>
        <w:t>למה לא מתחשבים בהסכם כזה כשהוא לא שונה?</w:t>
      </w:r>
    </w:p>
    <w:p w:rsidR="00000000" w:rsidRDefault="00BB6747">
      <w:pPr>
        <w:rPr>
          <w:rFonts w:hint="cs"/>
          <w:rtl/>
        </w:rPr>
      </w:pPr>
    </w:p>
    <w:p w:rsidR="00000000" w:rsidRDefault="00BB6747">
      <w:pPr>
        <w:rPr>
          <w:rFonts w:hint="cs"/>
          <w:rtl/>
        </w:rPr>
      </w:pPr>
      <w:r>
        <w:rPr>
          <w:rFonts w:hint="cs"/>
          <w:u w:val="single"/>
          <w:rtl/>
        </w:rPr>
        <w:t>אליעזר שטיינלאוף:</w:t>
      </w:r>
    </w:p>
    <w:p w:rsidR="00000000" w:rsidRDefault="00BB6747">
      <w:pPr>
        <w:rPr>
          <w:rFonts w:hint="cs"/>
          <w:rtl/>
        </w:rPr>
      </w:pPr>
    </w:p>
    <w:p w:rsidR="00000000" w:rsidRDefault="00BB6747">
      <w:pPr>
        <w:rPr>
          <w:rFonts w:hint="cs"/>
          <w:rtl/>
        </w:rPr>
      </w:pPr>
      <w:r>
        <w:rPr>
          <w:rFonts w:hint="cs"/>
          <w:rtl/>
        </w:rPr>
        <w:tab/>
        <w:t>יש הור</w:t>
      </w:r>
      <w:r>
        <w:rPr>
          <w:rFonts w:hint="cs"/>
          <w:rtl/>
        </w:rPr>
        <w:t>אות מפורשות בחוק הירושה.</w:t>
      </w:r>
    </w:p>
    <w:p w:rsidR="00000000" w:rsidRDefault="00BB6747">
      <w:pPr>
        <w:rPr>
          <w:rFonts w:hint="cs"/>
          <w:rtl/>
        </w:rPr>
      </w:pPr>
    </w:p>
    <w:p w:rsidR="00000000" w:rsidRDefault="00BB6747">
      <w:pPr>
        <w:rPr>
          <w:rFonts w:hint="cs"/>
          <w:rtl/>
        </w:rPr>
      </w:pPr>
      <w:r>
        <w:rPr>
          <w:rFonts w:hint="cs"/>
          <w:u w:val="single"/>
          <w:rtl/>
        </w:rPr>
        <w:t>ארז קמניץ:</w:t>
      </w:r>
    </w:p>
    <w:p w:rsidR="00000000" w:rsidRDefault="00BB6747">
      <w:pPr>
        <w:rPr>
          <w:rFonts w:hint="cs"/>
          <w:rtl/>
        </w:rPr>
      </w:pPr>
    </w:p>
    <w:p w:rsidR="00000000" w:rsidRDefault="00BB6747">
      <w:pPr>
        <w:rPr>
          <w:rFonts w:hint="cs"/>
          <w:rtl/>
        </w:rPr>
      </w:pPr>
      <w:r>
        <w:rPr>
          <w:rFonts w:hint="cs"/>
          <w:rtl/>
        </w:rPr>
        <w:tab/>
        <w:t>הוא כובל מראש את האפשרות לשנות.</w:t>
      </w:r>
    </w:p>
    <w:p w:rsidR="00000000" w:rsidRDefault="00BB6747">
      <w:pPr>
        <w:rPr>
          <w:rFonts w:hint="cs"/>
          <w:rtl/>
        </w:rPr>
      </w:pPr>
    </w:p>
    <w:p w:rsidR="00000000" w:rsidRDefault="00BB6747">
      <w:pPr>
        <w:rPr>
          <w:rFonts w:hint="cs"/>
          <w:rtl/>
        </w:rPr>
      </w:pPr>
      <w:r>
        <w:rPr>
          <w:rFonts w:hint="cs"/>
          <w:u w:val="single"/>
          <w:rtl/>
        </w:rPr>
        <w:t>היו"ר מיכאל איתן:</w:t>
      </w:r>
    </w:p>
    <w:p w:rsidR="00000000" w:rsidRDefault="00BB6747">
      <w:pPr>
        <w:rPr>
          <w:rFonts w:hint="cs"/>
          <w:rtl/>
        </w:rPr>
      </w:pPr>
    </w:p>
    <w:p w:rsidR="00000000" w:rsidRDefault="00BB6747">
      <w:pPr>
        <w:rPr>
          <w:rFonts w:hint="cs"/>
          <w:rtl/>
        </w:rPr>
      </w:pPr>
      <w:r>
        <w:rPr>
          <w:rFonts w:hint="cs"/>
          <w:rtl/>
        </w:rPr>
        <w:tab/>
        <w:t>או כובל, אבל הוא לא שונה.</w:t>
      </w:r>
    </w:p>
    <w:p w:rsidR="00000000" w:rsidRDefault="00BB6747">
      <w:pPr>
        <w:rPr>
          <w:rFonts w:hint="cs"/>
          <w:rtl/>
        </w:rPr>
      </w:pPr>
      <w:r>
        <w:rPr>
          <w:u w:val="single"/>
          <w:rtl/>
        </w:rPr>
        <w:br w:type="page"/>
      </w:r>
      <w:r>
        <w:rPr>
          <w:rFonts w:hint="cs"/>
          <w:u w:val="single"/>
          <w:rtl/>
        </w:rPr>
        <w:t>רשף חן:</w:t>
      </w:r>
    </w:p>
    <w:p w:rsidR="00000000" w:rsidRDefault="00BB6747">
      <w:pPr>
        <w:rPr>
          <w:rFonts w:hint="cs"/>
          <w:rtl/>
        </w:rPr>
      </w:pPr>
    </w:p>
    <w:p w:rsidR="00000000" w:rsidRDefault="00BB6747">
      <w:pPr>
        <w:rPr>
          <w:rFonts w:hint="cs"/>
          <w:rtl/>
        </w:rPr>
      </w:pPr>
      <w:r>
        <w:rPr>
          <w:rFonts w:hint="cs"/>
          <w:rtl/>
        </w:rPr>
        <w:tab/>
        <w:t xml:space="preserve"> אם ההסכם מקיים את ההוראות הצורניות של צוואה, הוא צוואה.</w:t>
      </w:r>
    </w:p>
    <w:p w:rsidR="00000000" w:rsidRDefault="00BB6747">
      <w:pPr>
        <w:rPr>
          <w:rFonts w:hint="cs"/>
          <w:rtl/>
        </w:rPr>
      </w:pPr>
    </w:p>
    <w:p w:rsidR="00000000" w:rsidRDefault="00BB6747">
      <w:pPr>
        <w:rPr>
          <w:rFonts w:hint="cs"/>
          <w:rtl/>
        </w:rPr>
      </w:pPr>
      <w:r>
        <w:rPr>
          <w:rFonts w:hint="cs"/>
          <w:u w:val="single"/>
          <w:rtl/>
        </w:rPr>
        <w:t>ניסן סלומינסקי:</w:t>
      </w:r>
    </w:p>
    <w:p w:rsidR="00000000" w:rsidRDefault="00BB6747">
      <w:pPr>
        <w:rPr>
          <w:rFonts w:hint="cs"/>
          <w:rtl/>
        </w:rPr>
      </w:pPr>
    </w:p>
    <w:p w:rsidR="00000000" w:rsidRDefault="00BB6747">
      <w:pPr>
        <w:rPr>
          <w:rFonts w:hint="cs"/>
          <w:rtl/>
        </w:rPr>
      </w:pPr>
      <w:r>
        <w:rPr>
          <w:rFonts w:hint="cs"/>
          <w:rtl/>
        </w:rPr>
        <w:tab/>
        <w:t>מאחר שרוצים לתת לאדם עד רגע לפני מותו את היכולת להח</w:t>
      </w:r>
      <w:r>
        <w:rPr>
          <w:rFonts w:hint="cs"/>
          <w:rtl/>
        </w:rPr>
        <w:t>ליט מה הוא עושה עם כל רכושו שהוא צבר כל חייו, לא אפשרו לשום הסכם לכבול אותו. ברגע שתגיד שיש הסכם כובל, זאת אומרת, שהוא לא יכול להשאיר צוואה.</w:t>
      </w:r>
    </w:p>
    <w:p w:rsidR="00000000" w:rsidRDefault="00BB6747">
      <w:pPr>
        <w:rPr>
          <w:rFonts w:hint="cs"/>
          <w:rtl/>
        </w:rPr>
      </w:pPr>
    </w:p>
    <w:p w:rsidR="00000000" w:rsidRDefault="00BB6747">
      <w:pPr>
        <w:rPr>
          <w:rFonts w:hint="cs"/>
          <w:rtl/>
        </w:rPr>
      </w:pPr>
      <w:r>
        <w:rPr>
          <w:rFonts w:hint="cs"/>
          <w:u w:val="single"/>
          <w:rtl/>
        </w:rPr>
        <w:t>אליעזר שטיינלאוף:</w:t>
      </w:r>
    </w:p>
    <w:p w:rsidR="00000000" w:rsidRDefault="00BB6747">
      <w:pPr>
        <w:rPr>
          <w:rFonts w:hint="cs"/>
          <w:rtl/>
        </w:rPr>
      </w:pPr>
    </w:p>
    <w:p w:rsidR="00000000" w:rsidRDefault="00BB6747">
      <w:pPr>
        <w:rPr>
          <w:rFonts w:hint="cs"/>
          <w:rtl/>
        </w:rPr>
      </w:pPr>
      <w:r>
        <w:rPr>
          <w:rFonts w:hint="cs"/>
          <w:rtl/>
        </w:rPr>
        <w:tab/>
        <w:t>אם כבודו יראה את הנייר שהכנתי, ריכזתי את כל הוראות חוק הירושה שנוגדות את ההסדר.</w:t>
      </w:r>
    </w:p>
    <w:p w:rsidR="00000000" w:rsidRDefault="00BB6747">
      <w:pPr>
        <w:rPr>
          <w:rFonts w:hint="cs"/>
          <w:rtl/>
        </w:rPr>
      </w:pPr>
    </w:p>
    <w:p w:rsidR="00000000" w:rsidRDefault="00BB6747">
      <w:pPr>
        <w:rPr>
          <w:rFonts w:hint="cs"/>
          <w:rtl/>
        </w:rPr>
      </w:pPr>
      <w:r>
        <w:rPr>
          <w:rFonts w:hint="cs"/>
          <w:u w:val="single"/>
          <w:rtl/>
        </w:rPr>
        <w:t>היו"ר מיכאל א</w:t>
      </w:r>
      <w:r>
        <w:rPr>
          <w:rFonts w:hint="cs"/>
          <w:u w:val="single"/>
          <w:rtl/>
        </w:rPr>
        <w:t>יתן:</w:t>
      </w:r>
    </w:p>
    <w:p w:rsidR="00000000" w:rsidRDefault="00BB6747">
      <w:pPr>
        <w:rPr>
          <w:rFonts w:hint="cs"/>
          <w:rtl/>
        </w:rPr>
      </w:pPr>
    </w:p>
    <w:p w:rsidR="00000000" w:rsidRDefault="00BB6747">
      <w:pPr>
        <w:rPr>
          <w:rFonts w:hint="cs"/>
          <w:rtl/>
        </w:rPr>
      </w:pPr>
      <w:r>
        <w:rPr>
          <w:rFonts w:hint="cs"/>
          <w:rtl/>
        </w:rPr>
        <w:tab/>
        <w:t>בנייר שהוא הכין כתוב: "צוואה משותפת היא צוואה שהיא תוצאה של החלטה משותפת באשר לתוכנה". מאיפה לקחת את ההגדרה הזאת?</w:t>
      </w:r>
    </w:p>
    <w:p w:rsidR="00000000" w:rsidRDefault="00BB6747">
      <w:pPr>
        <w:rPr>
          <w:rFonts w:hint="cs"/>
          <w:rtl/>
        </w:rPr>
      </w:pPr>
    </w:p>
    <w:p w:rsidR="00000000" w:rsidRDefault="00BB6747">
      <w:pPr>
        <w:rPr>
          <w:rFonts w:hint="cs"/>
          <w:rtl/>
        </w:rPr>
      </w:pPr>
      <w:r>
        <w:rPr>
          <w:rFonts w:hint="cs"/>
          <w:u w:val="single"/>
          <w:rtl/>
        </w:rPr>
        <w:t>אליעזר שטיינלאוף:</w:t>
      </w:r>
    </w:p>
    <w:p w:rsidR="00000000" w:rsidRDefault="00BB6747">
      <w:pPr>
        <w:rPr>
          <w:rFonts w:hint="cs"/>
          <w:rtl/>
        </w:rPr>
      </w:pPr>
    </w:p>
    <w:p w:rsidR="00000000" w:rsidRDefault="00BB6747">
      <w:pPr>
        <w:rPr>
          <w:rFonts w:hint="cs"/>
          <w:rtl/>
        </w:rPr>
      </w:pPr>
      <w:r>
        <w:rPr>
          <w:rFonts w:hint="cs"/>
          <w:rtl/>
        </w:rPr>
        <w:tab/>
        <w:t>זו ההגדרה של פרופ' ברק, וכפי הנראה ההגדרה הזאת מקובלת.</w:t>
      </w:r>
    </w:p>
    <w:p w:rsidR="00000000" w:rsidRDefault="00BB6747">
      <w:pPr>
        <w:rPr>
          <w:rFonts w:hint="cs"/>
          <w:rtl/>
        </w:rPr>
      </w:pPr>
    </w:p>
    <w:p w:rsidR="00000000" w:rsidRDefault="00BB6747">
      <w:pPr>
        <w:rPr>
          <w:rFonts w:hint="cs"/>
          <w:rtl/>
        </w:rPr>
      </w:pPr>
      <w:r>
        <w:rPr>
          <w:rFonts w:hint="cs"/>
          <w:u w:val="single"/>
          <w:rtl/>
        </w:rPr>
        <w:t>היו"ר מיכאל איתן:</w:t>
      </w:r>
    </w:p>
    <w:p w:rsidR="00000000" w:rsidRDefault="00BB6747">
      <w:pPr>
        <w:rPr>
          <w:rFonts w:hint="cs"/>
          <w:rtl/>
        </w:rPr>
      </w:pPr>
    </w:p>
    <w:p w:rsidR="00000000" w:rsidRDefault="00BB6747">
      <w:pPr>
        <w:rPr>
          <w:rFonts w:hint="cs"/>
          <w:rtl/>
        </w:rPr>
      </w:pPr>
      <w:r>
        <w:rPr>
          <w:rFonts w:hint="cs"/>
          <w:rtl/>
        </w:rPr>
        <w:tab/>
        <w:t>אני ממשיך: "צוואה משותפת היא הדדית כאש</w:t>
      </w:r>
      <w:r>
        <w:rPr>
          <w:rFonts w:hint="cs"/>
          <w:rtl/>
        </w:rPr>
        <w:t>ר ההסדרים שקבע אחד המצווים- - -".</w:t>
      </w:r>
    </w:p>
    <w:p w:rsidR="00000000" w:rsidRDefault="00BB6747">
      <w:pPr>
        <w:rPr>
          <w:rFonts w:hint="cs"/>
          <w:rtl/>
        </w:rPr>
      </w:pPr>
    </w:p>
    <w:p w:rsidR="00000000" w:rsidRDefault="00BB6747">
      <w:pPr>
        <w:rPr>
          <w:rFonts w:hint="cs"/>
          <w:rtl/>
        </w:rPr>
      </w:pPr>
      <w:r>
        <w:rPr>
          <w:rFonts w:hint="cs"/>
          <w:u w:val="single"/>
          <w:rtl/>
        </w:rPr>
        <w:t>ניסן סלומינסקי:</w:t>
      </w:r>
    </w:p>
    <w:p w:rsidR="00000000" w:rsidRDefault="00BB6747">
      <w:pPr>
        <w:rPr>
          <w:rFonts w:hint="cs"/>
          <w:rtl/>
        </w:rPr>
      </w:pPr>
    </w:p>
    <w:p w:rsidR="00000000" w:rsidRDefault="00BB6747">
      <w:pPr>
        <w:rPr>
          <w:rFonts w:hint="cs"/>
          <w:rtl/>
        </w:rPr>
      </w:pPr>
      <w:r>
        <w:rPr>
          <w:rFonts w:hint="cs"/>
          <w:rtl/>
        </w:rPr>
        <w:tab/>
        <w:t xml:space="preserve"> אתה כותב פתרון.</w:t>
      </w:r>
    </w:p>
    <w:p w:rsidR="00000000" w:rsidRDefault="00BB6747">
      <w:pPr>
        <w:rPr>
          <w:rFonts w:hint="cs"/>
          <w:rtl/>
        </w:rPr>
      </w:pPr>
    </w:p>
    <w:p w:rsidR="00000000" w:rsidRDefault="00BB6747">
      <w:pPr>
        <w:rPr>
          <w:rFonts w:hint="cs"/>
          <w:rtl/>
        </w:rPr>
      </w:pPr>
      <w:r>
        <w:rPr>
          <w:rFonts w:hint="cs"/>
          <w:u w:val="single"/>
          <w:rtl/>
        </w:rPr>
        <w:t>אליעזר שטיינלאוף:</w:t>
      </w:r>
    </w:p>
    <w:p w:rsidR="00000000" w:rsidRDefault="00BB6747">
      <w:pPr>
        <w:rPr>
          <w:rFonts w:hint="cs"/>
          <w:rtl/>
        </w:rPr>
      </w:pPr>
    </w:p>
    <w:p w:rsidR="00000000" w:rsidRDefault="00BB6747">
      <w:pPr>
        <w:rPr>
          <w:rFonts w:hint="cs"/>
          <w:rtl/>
        </w:rPr>
      </w:pPr>
      <w:r>
        <w:rPr>
          <w:rFonts w:hint="cs"/>
          <w:rtl/>
        </w:rPr>
        <w:tab/>
        <w:t xml:space="preserve">זה לא פתרון, זאת הגדרה. </w:t>
      </w:r>
    </w:p>
    <w:p w:rsidR="00000000" w:rsidRDefault="00BB6747">
      <w:pPr>
        <w:rPr>
          <w:rFonts w:hint="cs"/>
          <w:rtl/>
        </w:rPr>
      </w:pPr>
    </w:p>
    <w:p w:rsidR="00000000" w:rsidRDefault="00BB6747">
      <w:pPr>
        <w:rPr>
          <w:rFonts w:hint="cs"/>
          <w:rtl/>
        </w:rPr>
      </w:pPr>
      <w:r>
        <w:rPr>
          <w:rFonts w:hint="cs"/>
          <w:u w:val="single"/>
          <w:rtl/>
        </w:rPr>
        <w:t>ניסן סלומינסקי:</w:t>
      </w:r>
    </w:p>
    <w:p w:rsidR="00000000" w:rsidRDefault="00BB6747">
      <w:pPr>
        <w:rPr>
          <w:rFonts w:hint="cs"/>
          <w:rtl/>
        </w:rPr>
      </w:pPr>
    </w:p>
    <w:p w:rsidR="00000000" w:rsidRDefault="00BB6747">
      <w:pPr>
        <w:rPr>
          <w:rFonts w:hint="cs"/>
          <w:rtl/>
        </w:rPr>
      </w:pPr>
      <w:r>
        <w:rPr>
          <w:rFonts w:hint="cs"/>
          <w:rtl/>
        </w:rPr>
        <w:tab/>
        <w:t xml:space="preserve"> זאת הגדרה שנותנת את הפתרון.</w:t>
      </w:r>
    </w:p>
    <w:p w:rsidR="00000000" w:rsidRDefault="00BB6747">
      <w:pPr>
        <w:rPr>
          <w:rFonts w:hint="cs"/>
          <w:rtl/>
        </w:rPr>
      </w:pPr>
    </w:p>
    <w:p w:rsidR="00000000" w:rsidRDefault="00BB6747">
      <w:pPr>
        <w:rPr>
          <w:rFonts w:hint="cs"/>
          <w:rtl/>
        </w:rPr>
      </w:pPr>
      <w:r>
        <w:rPr>
          <w:rFonts w:hint="cs"/>
          <w:u w:val="single"/>
          <w:rtl/>
        </w:rPr>
        <w:t>אליעזר שטיינלאוף:</w:t>
      </w:r>
    </w:p>
    <w:p w:rsidR="00000000" w:rsidRDefault="00BB6747">
      <w:pPr>
        <w:rPr>
          <w:rFonts w:hint="cs"/>
          <w:rtl/>
        </w:rPr>
      </w:pPr>
    </w:p>
    <w:p w:rsidR="00000000" w:rsidRDefault="00BB6747">
      <w:pPr>
        <w:rPr>
          <w:rFonts w:hint="cs"/>
          <w:rtl/>
        </w:rPr>
      </w:pPr>
      <w:r>
        <w:rPr>
          <w:rFonts w:hint="cs"/>
          <w:rtl/>
        </w:rPr>
        <w:tab/>
        <w:t>היא לא נותנת שום פתרון.</w:t>
      </w:r>
    </w:p>
    <w:p w:rsidR="00000000" w:rsidRDefault="00BB6747">
      <w:pPr>
        <w:rPr>
          <w:rFonts w:hint="cs"/>
          <w:rtl/>
        </w:rPr>
      </w:pPr>
    </w:p>
    <w:p w:rsidR="00000000" w:rsidRDefault="00BB6747">
      <w:pPr>
        <w:rPr>
          <w:rFonts w:hint="cs"/>
          <w:rtl/>
        </w:rPr>
      </w:pPr>
      <w:r>
        <w:rPr>
          <w:rFonts w:hint="cs"/>
          <w:u w:val="single"/>
          <w:rtl/>
        </w:rPr>
        <w:t>ארז קמניץ:</w:t>
      </w:r>
    </w:p>
    <w:p w:rsidR="00000000" w:rsidRDefault="00BB6747">
      <w:pPr>
        <w:rPr>
          <w:rFonts w:hint="cs"/>
          <w:rtl/>
        </w:rPr>
      </w:pPr>
    </w:p>
    <w:p w:rsidR="00000000" w:rsidRDefault="00BB6747">
      <w:pPr>
        <w:rPr>
          <w:rFonts w:hint="cs"/>
          <w:rtl/>
        </w:rPr>
      </w:pPr>
      <w:r>
        <w:rPr>
          <w:rFonts w:hint="cs"/>
          <w:rtl/>
        </w:rPr>
        <w:tab/>
        <w:t>אפשר להתחיל את כל הדיון מההתחלה.</w:t>
      </w:r>
    </w:p>
    <w:p w:rsidR="00000000" w:rsidRDefault="00BB6747">
      <w:pPr>
        <w:rPr>
          <w:rFonts w:hint="cs"/>
          <w:rtl/>
        </w:rPr>
      </w:pPr>
    </w:p>
    <w:p w:rsidR="00000000" w:rsidRDefault="00BB6747">
      <w:pPr>
        <w:rPr>
          <w:rFonts w:hint="cs"/>
          <w:rtl/>
        </w:rPr>
      </w:pPr>
      <w:r>
        <w:rPr>
          <w:rFonts w:hint="cs"/>
          <w:u w:val="single"/>
          <w:rtl/>
        </w:rPr>
        <w:t>אליעזר שטיינלאוף:</w:t>
      </w:r>
    </w:p>
    <w:p w:rsidR="00000000" w:rsidRDefault="00BB6747">
      <w:pPr>
        <w:rPr>
          <w:rFonts w:hint="cs"/>
          <w:rtl/>
        </w:rPr>
      </w:pPr>
    </w:p>
    <w:p w:rsidR="00000000" w:rsidRDefault="00BB6747">
      <w:pPr>
        <w:rPr>
          <w:rFonts w:hint="cs"/>
          <w:rtl/>
        </w:rPr>
      </w:pPr>
      <w:r>
        <w:rPr>
          <w:rFonts w:hint="cs"/>
          <w:rtl/>
        </w:rPr>
        <w:tab/>
        <w:t>ההגדרה הזאת היא ערכית, היא לא טכנית, היא לא מסתכלת- - -</w:t>
      </w:r>
    </w:p>
    <w:p w:rsidR="00000000" w:rsidRDefault="00BB6747">
      <w:pPr>
        <w:rPr>
          <w:rFonts w:hint="cs"/>
          <w:rtl/>
        </w:rPr>
      </w:pPr>
      <w:r>
        <w:rPr>
          <w:u w:val="single"/>
          <w:rtl/>
        </w:rPr>
        <w:br w:type="page"/>
      </w:r>
      <w:r>
        <w:rPr>
          <w:rFonts w:hint="cs"/>
          <w:u w:val="single"/>
          <w:rtl/>
        </w:rPr>
        <w:t>ארז קמניץ:</w:t>
      </w:r>
    </w:p>
    <w:p w:rsidR="00000000" w:rsidRDefault="00BB6747">
      <w:pPr>
        <w:rPr>
          <w:rFonts w:hint="cs"/>
          <w:rtl/>
        </w:rPr>
      </w:pPr>
    </w:p>
    <w:p w:rsidR="00000000" w:rsidRDefault="00BB6747">
      <w:pPr>
        <w:rPr>
          <w:rFonts w:hint="cs"/>
          <w:rtl/>
        </w:rPr>
      </w:pPr>
      <w:r>
        <w:rPr>
          <w:rFonts w:hint="cs"/>
          <w:rtl/>
        </w:rPr>
        <w:tab/>
        <w:t>הנושא מסובך. אני מציע להבין כל מה שמסביב, עוד לפני הפתרון, כי מה שחבר הכנסת סלומינסקי התייחס אליו הוא יותר הקצה.</w:t>
      </w:r>
    </w:p>
    <w:p w:rsidR="00000000" w:rsidRDefault="00BB6747">
      <w:pPr>
        <w:rPr>
          <w:rFonts w:hint="cs"/>
          <w:rtl/>
        </w:rPr>
      </w:pPr>
    </w:p>
    <w:p w:rsidR="00000000" w:rsidRDefault="00BB6747">
      <w:pPr>
        <w:rPr>
          <w:rFonts w:hint="cs"/>
          <w:u w:val="single"/>
          <w:rtl/>
        </w:rPr>
      </w:pPr>
      <w:r>
        <w:rPr>
          <w:rFonts w:hint="cs"/>
          <w:u w:val="single"/>
          <w:rtl/>
        </w:rPr>
        <w:t>אליעזר כהן:</w:t>
      </w:r>
    </w:p>
    <w:p w:rsidR="00000000" w:rsidRDefault="00BB6747">
      <w:pPr>
        <w:rPr>
          <w:rFonts w:hint="cs"/>
          <w:rtl/>
        </w:rPr>
      </w:pPr>
    </w:p>
    <w:p w:rsidR="00000000" w:rsidRDefault="00BB6747">
      <w:pPr>
        <w:rPr>
          <w:rFonts w:hint="cs"/>
          <w:rtl/>
        </w:rPr>
      </w:pPr>
      <w:r>
        <w:rPr>
          <w:rFonts w:hint="cs"/>
          <w:rtl/>
        </w:rPr>
        <w:tab/>
        <w:t xml:space="preserve"> מה שלמדתי עד עכשיו מדבריו של המציע, </w:t>
      </w:r>
      <w:r>
        <w:rPr>
          <w:rFonts w:hint="cs"/>
          <w:rtl/>
        </w:rPr>
        <w:t>חבר הכנסת סלומינסקי, שבתי המשפט בגלל החורים, הלקונות, עושים הרבה דברים שהם רוצים, ואני רוצה להבין את התיקון.</w:t>
      </w:r>
    </w:p>
    <w:p w:rsidR="00000000" w:rsidRDefault="00BB6747">
      <w:pPr>
        <w:rPr>
          <w:rFonts w:hint="cs"/>
          <w:rtl/>
        </w:rPr>
      </w:pPr>
    </w:p>
    <w:p w:rsidR="00000000" w:rsidRDefault="00BB6747">
      <w:pPr>
        <w:rPr>
          <w:rFonts w:hint="cs"/>
          <w:rtl/>
        </w:rPr>
      </w:pPr>
      <w:r>
        <w:rPr>
          <w:rFonts w:hint="cs"/>
          <w:u w:val="single"/>
          <w:rtl/>
        </w:rPr>
        <w:t>ארז קמניץ:</w:t>
      </w:r>
    </w:p>
    <w:p w:rsidR="00000000" w:rsidRDefault="00BB6747">
      <w:pPr>
        <w:rPr>
          <w:rFonts w:hint="cs"/>
          <w:rtl/>
        </w:rPr>
      </w:pPr>
    </w:p>
    <w:p w:rsidR="00000000" w:rsidRDefault="00BB6747">
      <w:pPr>
        <w:rPr>
          <w:rFonts w:hint="cs"/>
          <w:rtl/>
        </w:rPr>
      </w:pPr>
      <w:r>
        <w:rPr>
          <w:rFonts w:hint="cs"/>
          <w:rtl/>
        </w:rPr>
        <w:tab/>
        <w:t>אני מציע להסביר את המסגרת מההתחלה.</w:t>
      </w:r>
    </w:p>
    <w:p w:rsidR="00000000" w:rsidRDefault="00BB6747">
      <w:pPr>
        <w:rPr>
          <w:rFonts w:hint="cs"/>
          <w:rtl/>
        </w:rPr>
      </w:pPr>
    </w:p>
    <w:p w:rsidR="00000000" w:rsidRDefault="00BB6747">
      <w:pPr>
        <w:rPr>
          <w:rFonts w:hint="cs"/>
          <w:rtl/>
        </w:rPr>
      </w:pPr>
      <w:r>
        <w:rPr>
          <w:rFonts w:hint="cs"/>
          <w:u w:val="single"/>
          <w:rtl/>
        </w:rPr>
        <w:t>אליעזר שטיינלאוף:</w:t>
      </w:r>
    </w:p>
    <w:p w:rsidR="00000000" w:rsidRDefault="00BB6747">
      <w:pPr>
        <w:rPr>
          <w:rFonts w:hint="cs"/>
          <w:rtl/>
        </w:rPr>
      </w:pPr>
    </w:p>
    <w:p w:rsidR="00000000" w:rsidRDefault="00BB6747">
      <w:pPr>
        <w:rPr>
          <w:rFonts w:hint="cs"/>
          <w:rtl/>
        </w:rPr>
      </w:pPr>
      <w:r>
        <w:rPr>
          <w:rFonts w:hint="cs"/>
          <w:rtl/>
        </w:rPr>
        <w:tab/>
        <w:t>אני רוצה להניח את התשתית המשפטית. ההגדרה של הנשיא ברק היא ערכית, היא לא מסתכל</w:t>
      </w:r>
      <w:r>
        <w:rPr>
          <w:rFonts w:hint="cs"/>
          <w:rtl/>
        </w:rPr>
        <w:t>ת על צורה ועל נוסח. היא לא מסתכלת אם שני צדדים עושים צוואה על נייר אחד או שתי צוואות נפרדות, היא לא מסתכלת על השאלה אם עושים את זה במעמד אחד או במעמדים שונים, היא לא מסתכלת אם עושים את זה אצל עורך-דין אחד או אצל שני עורכי-דין שונים; היא מסתכלת על התוצאה, ע</w:t>
      </w:r>
      <w:r>
        <w:rPr>
          <w:rFonts w:hint="cs"/>
          <w:rtl/>
        </w:rPr>
        <w:t>ל כוונת הצדדים. אם היתה להם כוונה משותפת להגיע להוראות הצוואה, וצוואה אחת מסתמכת על השנייה, זו צוואה משותפת והדדית. זו ההגדרה שלו, ואת ההגדרה הזאת לא נוכל לשנות, היא כפי הנראה גם נכונה.</w:t>
      </w:r>
    </w:p>
    <w:p w:rsidR="00000000" w:rsidRDefault="00BB6747">
      <w:pPr>
        <w:rPr>
          <w:rFonts w:hint="cs"/>
          <w:rtl/>
        </w:rPr>
      </w:pPr>
    </w:p>
    <w:p w:rsidR="00000000" w:rsidRDefault="00BB6747">
      <w:pPr>
        <w:rPr>
          <w:rFonts w:hint="cs"/>
          <w:rtl/>
        </w:rPr>
      </w:pPr>
      <w:r>
        <w:rPr>
          <w:rFonts w:hint="cs"/>
          <w:u w:val="single"/>
          <w:rtl/>
        </w:rPr>
        <w:t>היו"ר מיכאל איתן:</w:t>
      </w:r>
    </w:p>
    <w:p w:rsidR="00000000" w:rsidRDefault="00BB6747">
      <w:pPr>
        <w:rPr>
          <w:rFonts w:hint="cs"/>
          <w:rtl/>
        </w:rPr>
      </w:pPr>
    </w:p>
    <w:p w:rsidR="00000000" w:rsidRDefault="00BB6747">
      <w:pPr>
        <w:rPr>
          <w:rFonts w:hint="cs"/>
          <w:rtl/>
        </w:rPr>
      </w:pPr>
      <w:r>
        <w:rPr>
          <w:rFonts w:hint="cs"/>
          <w:rtl/>
        </w:rPr>
        <w:tab/>
        <w:t>למה אי אפשר לשנות?</w:t>
      </w:r>
    </w:p>
    <w:p w:rsidR="00000000" w:rsidRDefault="00BB6747">
      <w:pPr>
        <w:rPr>
          <w:rFonts w:hint="cs"/>
          <w:rtl/>
        </w:rPr>
      </w:pPr>
    </w:p>
    <w:p w:rsidR="00000000" w:rsidRDefault="00BB6747">
      <w:pPr>
        <w:rPr>
          <w:rFonts w:hint="cs"/>
          <w:rtl/>
        </w:rPr>
      </w:pPr>
      <w:r>
        <w:rPr>
          <w:rFonts w:hint="cs"/>
          <w:u w:val="single"/>
          <w:rtl/>
        </w:rPr>
        <w:t>אליעזר שטיינלאוף:</w:t>
      </w:r>
    </w:p>
    <w:p w:rsidR="00000000" w:rsidRDefault="00BB6747">
      <w:pPr>
        <w:rPr>
          <w:rFonts w:hint="cs"/>
          <w:rtl/>
        </w:rPr>
      </w:pPr>
    </w:p>
    <w:p w:rsidR="00000000" w:rsidRDefault="00BB6747">
      <w:pPr>
        <w:rPr>
          <w:rFonts w:hint="cs"/>
          <w:rtl/>
        </w:rPr>
      </w:pPr>
      <w:r>
        <w:rPr>
          <w:rFonts w:hint="cs"/>
          <w:rtl/>
        </w:rPr>
        <w:tab/>
        <w:t xml:space="preserve">אפשר לתת </w:t>
      </w:r>
      <w:r>
        <w:rPr>
          <w:rFonts w:hint="cs"/>
          <w:rtl/>
        </w:rPr>
        <w:t>לה צורות או תוכן.</w:t>
      </w:r>
    </w:p>
    <w:p w:rsidR="00000000" w:rsidRDefault="00BB6747">
      <w:pPr>
        <w:rPr>
          <w:rFonts w:hint="cs"/>
          <w:rtl/>
        </w:rPr>
      </w:pPr>
    </w:p>
    <w:p w:rsidR="00000000" w:rsidRDefault="00BB6747">
      <w:pPr>
        <w:rPr>
          <w:rFonts w:hint="cs"/>
          <w:rtl/>
        </w:rPr>
      </w:pPr>
      <w:r>
        <w:rPr>
          <w:rFonts w:hint="cs"/>
          <w:u w:val="single"/>
          <w:rtl/>
        </w:rPr>
        <w:t>היו"ר מיכאל איתן:</w:t>
      </w:r>
    </w:p>
    <w:p w:rsidR="00000000" w:rsidRDefault="00BB6747">
      <w:pPr>
        <w:rPr>
          <w:rFonts w:hint="cs"/>
          <w:rtl/>
        </w:rPr>
      </w:pPr>
    </w:p>
    <w:p w:rsidR="00000000" w:rsidRDefault="00BB6747">
      <w:pPr>
        <w:rPr>
          <w:rFonts w:hint="cs"/>
          <w:rtl/>
        </w:rPr>
      </w:pPr>
      <w:r>
        <w:rPr>
          <w:rFonts w:hint="cs"/>
          <w:rtl/>
        </w:rPr>
        <w:tab/>
        <w:t>זה עניין ערכי, כמו שאמרת. אדם יכול להעדיף את רצון האנשים ולכופף את המסגרות ואדם אחר יכול להגיד שאם לבני אדם יש סט מסוים של תקנות והוראות, אם הם לא נכנסים בו, למעשה הם לא מקבלים תוקף.</w:t>
      </w:r>
    </w:p>
    <w:p w:rsidR="00000000" w:rsidRDefault="00BB6747">
      <w:pPr>
        <w:rPr>
          <w:rFonts w:hint="cs"/>
          <w:rtl/>
        </w:rPr>
      </w:pPr>
    </w:p>
    <w:p w:rsidR="00000000" w:rsidRDefault="00BB6747">
      <w:pPr>
        <w:rPr>
          <w:rFonts w:hint="cs"/>
          <w:rtl/>
        </w:rPr>
      </w:pPr>
      <w:r>
        <w:rPr>
          <w:rFonts w:hint="cs"/>
          <w:u w:val="single"/>
          <w:rtl/>
        </w:rPr>
        <w:t>אליעזר שטיינלאוף:</w:t>
      </w:r>
    </w:p>
    <w:p w:rsidR="00000000" w:rsidRDefault="00BB6747">
      <w:pPr>
        <w:rPr>
          <w:rFonts w:hint="cs"/>
          <w:rtl/>
        </w:rPr>
      </w:pPr>
    </w:p>
    <w:p w:rsidR="00000000" w:rsidRDefault="00BB6747">
      <w:pPr>
        <w:rPr>
          <w:rFonts w:hint="cs"/>
          <w:rtl/>
        </w:rPr>
      </w:pPr>
      <w:r>
        <w:rPr>
          <w:rFonts w:hint="cs"/>
          <w:rtl/>
        </w:rPr>
        <w:tab/>
        <w:t>זה לא שינוי ה</w:t>
      </w:r>
      <w:r>
        <w:rPr>
          <w:rFonts w:hint="cs"/>
          <w:rtl/>
        </w:rPr>
        <w:t>הגדרה, אלא שינוי התוצאות.</w:t>
      </w:r>
    </w:p>
    <w:p w:rsidR="00000000" w:rsidRDefault="00BB6747">
      <w:pPr>
        <w:rPr>
          <w:rFonts w:hint="cs"/>
          <w:rtl/>
        </w:rPr>
      </w:pPr>
    </w:p>
    <w:p w:rsidR="00000000" w:rsidRDefault="00BB6747">
      <w:pPr>
        <w:rPr>
          <w:rFonts w:hint="cs"/>
          <w:rtl/>
        </w:rPr>
      </w:pPr>
      <w:r>
        <w:rPr>
          <w:rFonts w:hint="cs"/>
          <w:u w:val="single"/>
          <w:rtl/>
        </w:rPr>
        <w:t>רשף חן:</w:t>
      </w:r>
    </w:p>
    <w:p w:rsidR="00000000" w:rsidRDefault="00BB6747">
      <w:pPr>
        <w:rPr>
          <w:rFonts w:hint="cs"/>
          <w:rtl/>
        </w:rPr>
      </w:pPr>
    </w:p>
    <w:p w:rsidR="00000000" w:rsidRDefault="00BB6747">
      <w:pPr>
        <w:rPr>
          <w:rFonts w:hint="cs"/>
          <w:rtl/>
        </w:rPr>
      </w:pPr>
      <w:r>
        <w:rPr>
          <w:rFonts w:hint="cs"/>
          <w:rtl/>
        </w:rPr>
        <w:tab/>
        <w:t xml:space="preserve"> "ערכי" זו לא מילה נכונה, אלא "מושגי". זו הגדרה מושגית.</w:t>
      </w:r>
    </w:p>
    <w:p w:rsidR="00000000" w:rsidRDefault="00BB6747">
      <w:pPr>
        <w:rPr>
          <w:rFonts w:hint="cs"/>
          <w:rtl/>
        </w:rPr>
      </w:pPr>
    </w:p>
    <w:p w:rsidR="00000000" w:rsidRDefault="00BB6747">
      <w:pPr>
        <w:rPr>
          <w:rFonts w:hint="cs"/>
          <w:rtl/>
        </w:rPr>
      </w:pPr>
      <w:r>
        <w:rPr>
          <w:rFonts w:hint="cs"/>
          <w:u w:val="single"/>
          <w:rtl/>
        </w:rPr>
        <w:t>אליעזר שטיינלאוף:</w:t>
      </w:r>
    </w:p>
    <w:p w:rsidR="00000000" w:rsidRDefault="00BB6747">
      <w:pPr>
        <w:rPr>
          <w:rFonts w:hint="cs"/>
          <w:rtl/>
        </w:rPr>
      </w:pPr>
    </w:p>
    <w:p w:rsidR="00000000" w:rsidRDefault="00BB6747">
      <w:pPr>
        <w:rPr>
          <w:rFonts w:hint="cs"/>
          <w:rtl/>
        </w:rPr>
      </w:pPr>
      <w:r>
        <w:rPr>
          <w:rFonts w:hint="cs"/>
          <w:rtl/>
        </w:rPr>
        <w:tab/>
        <w:t xml:space="preserve">התוצאות של צוואה כזאת הן בהחלט עניין שצריך לדון בו, ודווקא המחוקק ולא בתי המשפט. </w:t>
      </w:r>
    </w:p>
    <w:p w:rsidR="00000000" w:rsidRDefault="00BB6747">
      <w:pPr>
        <w:rPr>
          <w:rFonts w:hint="cs"/>
          <w:rtl/>
        </w:rPr>
      </w:pPr>
    </w:p>
    <w:p w:rsidR="00000000" w:rsidRDefault="00BB6747">
      <w:pPr>
        <w:rPr>
          <w:rFonts w:hint="cs"/>
          <w:rtl/>
        </w:rPr>
      </w:pPr>
      <w:r>
        <w:rPr>
          <w:rFonts w:hint="cs"/>
          <w:rtl/>
        </w:rPr>
        <w:tab/>
        <w:t>מדוע בתי המשפט בכל זאת אישרו צוואות משותפות למרות שחוק היר</w:t>
      </w:r>
      <w:r>
        <w:rPr>
          <w:rFonts w:hint="cs"/>
          <w:rtl/>
        </w:rPr>
        <w:t>ושה סותר את זה, וכבר מיד לאחר תחילת חוק הירושה? פרופ' טדסקי,  פרופסור מאוד מכובד, חתן פרס ישראל, כתב מאמר שלדעתו חוק הירושה סותר צוואה משותפת והדדית, והמאמר הזה תקף עד היום. אלא שבתי המשפט ראו שאנשים עשו צוואות משותפות, עורכי-דין הם שמרנים ועשו צוואות משות</w:t>
      </w:r>
      <w:r>
        <w:rPr>
          <w:rFonts w:hint="cs"/>
          <w:rtl/>
        </w:rPr>
        <w:t>פות, ואז הגיעו לבית המשפט צוואות משותפות.</w:t>
      </w:r>
    </w:p>
    <w:p w:rsidR="00000000" w:rsidRDefault="00BB6747">
      <w:pPr>
        <w:rPr>
          <w:rFonts w:hint="cs"/>
          <w:rtl/>
        </w:rPr>
      </w:pPr>
    </w:p>
    <w:p w:rsidR="00000000" w:rsidRDefault="00BB6747">
      <w:pPr>
        <w:rPr>
          <w:rFonts w:hint="cs"/>
          <w:rtl/>
        </w:rPr>
      </w:pPr>
      <w:r>
        <w:rPr>
          <w:rFonts w:hint="cs"/>
          <w:u w:val="single"/>
          <w:rtl/>
        </w:rPr>
        <w:t>היו"ר מיכאל איתן:</w:t>
      </w:r>
    </w:p>
    <w:p w:rsidR="00000000" w:rsidRDefault="00BB6747">
      <w:pPr>
        <w:rPr>
          <w:rFonts w:hint="cs"/>
          <w:rtl/>
        </w:rPr>
      </w:pPr>
    </w:p>
    <w:p w:rsidR="00000000" w:rsidRDefault="00BB6747">
      <w:pPr>
        <w:rPr>
          <w:rFonts w:hint="cs"/>
          <w:rtl/>
        </w:rPr>
      </w:pPr>
      <w:r>
        <w:rPr>
          <w:rFonts w:hint="cs"/>
          <w:rtl/>
        </w:rPr>
        <w:tab/>
        <w:t>האם הם שמרנים או שהם לא עוקבים אחר שינוי החקיקה?</w:t>
      </w:r>
    </w:p>
    <w:p w:rsidR="00000000" w:rsidRDefault="00BB6747">
      <w:pPr>
        <w:rPr>
          <w:rFonts w:hint="cs"/>
          <w:rtl/>
        </w:rPr>
      </w:pPr>
    </w:p>
    <w:p w:rsidR="00000000" w:rsidRDefault="00BB6747">
      <w:pPr>
        <w:rPr>
          <w:rFonts w:hint="cs"/>
          <w:rtl/>
        </w:rPr>
      </w:pPr>
      <w:r>
        <w:rPr>
          <w:rFonts w:hint="cs"/>
          <w:u w:val="single"/>
          <w:rtl/>
        </w:rPr>
        <w:t>רשף חן:</w:t>
      </w:r>
    </w:p>
    <w:p w:rsidR="00000000" w:rsidRDefault="00BB6747">
      <w:pPr>
        <w:rPr>
          <w:rFonts w:hint="cs"/>
          <w:rtl/>
        </w:rPr>
      </w:pPr>
    </w:p>
    <w:p w:rsidR="00000000" w:rsidRDefault="00BB6747">
      <w:pPr>
        <w:rPr>
          <w:rFonts w:hint="cs"/>
          <w:rtl/>
        </w:rPr>
      </w:pPr>
      <w:r>
        <w:rPr>
          <w:rFonts w:hint="cs"/>
          <w:rtl/>
        </w:rPr>
        <w:tab/>
        <w:t xml:space="preserve"> גם.</w:t>
      </w:r>
    </w:p>
    <w:p w:rsidR="00000000" w:rsidRDefault="00BB6747">
      <w:pPr>
        <w:rPr>
          <w:rFonts w:hint="cs"/>
          <w:rtl/>
        </w:rPr>
      </w:pPr>
    </w:p>
    <w:p w:rsidR="00000000" w:rsidRDefault="00BB6747">
      <w:pPr>
        <w:rPr>
          <w:rFonts w:hint="cs"/>
          <w:rtl/>
        </w:rPr>
      </w:pPr>
      <w:r>
        <w:rPr>
          <w:rFonts w:hint="cs"/>
          <w:u w:val="single"/>
          <w:rtl/>
        </w:rPr>
        <w:t>אליעזר שטיינלאוף:</w:t>
      </w:r>
    </w:p>
    <w:p w:rsidR="00000000" w:rsidRDefault="00BB6747">
      <w:pPr>
        <w:rPr>
          <w:rFonts w:hint="cs"/>
          <w:rtl/>
        </w:rPr>
      </w:pPr>
    </w:p>
    <w:p w:rsidR="00000000" w:rsidRDefault="00BB6747">
      <w:pPr>
        <w:rPr>
          <w:rFonts w:hint="cs"/>
          <w:rtl/>
        </w:rPr>
      </w:pPr>
      <w:r>
        <w:rPr>
          <w:rFonts w:hint="cs"/>
          <w:rtl/>
        </w:rPr>
        <w:tab/>
        <w:t xml:space="preserve">גם וגם. אז בית המשפט אמר שמצווה לעקוב אחרי דברי המת, והוא יעשה אקרובטיקה משפטית על מנת לאשר. בית המשפט אמר </w:t>
      </w:r>
      <w:r>
        <w:rPr>
          <w:rFonts w:hint="cs"/>
          <w:rtl/>
        </w:rPr>
        <w:t>שכאשר מגיעות אליו צוואות משותפות והדדיות, הוא יסתכל על הצוואה כצוואת יחיד של האדם שנפטר ושצוואתו מונחת בפניו, הוא מתעלם מכך שבצוואה הזאת מעורב עוד אדם, וקורא אותה בגוף ראשון יחיד, ומפרש אותה כך, וכל הוראה שסותרת את זה, הוא מבטל אותה. הוא לא מבטל את הצוואה.</w:t>
      </w:r>
    </w:p>
    <w:p w:rsidR="00000000" w:rsidRDefault="00BB6747">
      <w:pPr>
        <w:rPr>
          <w:rFonts w:hint="cs"/>
          <w:rtl/>
        </w:rPr>
      </w:pPr>
    </w:p>
    <w:p w:rsidR="00000000" w:rsidRDefault="00BB6747">
      <w:pPr>
        <w:rPr>
          <w:rFonts w:hint="cs"/>
          <w:rtl/>
        </w:rPr>
      </w:pPr>
      <w:r>
        <w:rPr>
          <w:rFonts w:hint="cs"/>
          <w:u w:val="single"/>
          <w:rtl/>
        </w:rPr>
        <w:t>רשף חן:</w:t>
      </w:r>
    </w:p>
    <w:p w:rsidR="00000000" w:rsidRDefault="00BB6747">
      <w:pPr>
        <w:rPr>
          <w:rFonts w:hint="cs"/>
          <w:rtl/>
        </w:rPr>
      </w:pPr>
    </w:p>
    <w:p w:rsidR="00000000" w:rsidRDefault="00BB6747">
      <w:pPr>
        <w:rPr>
          <w:rFonts w:hint="cs"/>
          <w:rtl/>
        </w:rPr>
      </w:pPr>
      <w:r>
        <w:rPr>
          <w:rFonts w:hint="cs"/>
          <w:rtl/>
        </w:rPr>
        <w:tab/>
        <w:t xml:space="preserve"> הוא לא מבטל, הוא מתעלם.</w:t>
      </w:r>
    </w:p>
    <w:p w:rsidR="00000000" w:rsidRDefault="00BB6747">
      <w:pPr>
        <w:rPr>
          <w:rFonts w:hint="cs"/>
          <w:rtl/>
        </w:rPr>
      </w:pPr>
    </w:p>
    <w:p w:rsidR="00000000" w:rsidRDefault="00BB6747">
      <w:pPr>
        <w:rPr>
          <w:rFonts w:hint="cs"/>
          <w:rtl/>
        </w:rPr>
      </w:pPr>
      <w:r>
        <w:rPr>
          <w:rFonts w:hint="cs"/>
          <w:u w:val="single"/>
          <w:rtl/>
        </w:rPr>
        <w:t>אליעזר שטיינלאוף:</w:t>
      </w:r>
    </w:p>
    <w:p w:rsidR="00000000" w:rsidRDefault="00BB6747">
      <w:pPr>
        <w:rPr>
          <w:rFonts w:hint="cs"/>
          <w:rtl/>
        </w:rPr>
      </w:pPr>
    </w:p>
    <w:p w:rsidR="00000000" w:rsidRDefault="00BB6747">
      <w:pPr>
        <w:rPr>
          <w:rFonts w:hint="cs"/>
          <w:rtl/>
        </w:rPr>
      </w:pPr>
      <w:r>
        <w:rPr>
          <w:rFonts w:hint="cs"/>
          <w:rtl/>
        </w:rPr>
        <w:tab/>
        <w:t>הוא לא מבטל את הצוואה, הוא מבטל הוראות מסוימות.</w:t>
      </w:r>
    </w:p>
    <w:p w:rsidR="00000000" w:rsidRDefault="00BB6747">
      <w:pPr>
        <w:rPr>
          <w:rFonts w:hint="cs"/>
          <w:rtl/>
        </w:rPr>
      </w:pPr>
    </w:p>
    <w:p w:rsidR="00000000" w:rsidRDefault="00BB6747">
      <w:pPr>
        <w:rPr>
          <w:rFonts w:hint="cs"/>
          <w:rtl/>
        </w:rPr>
      </w:pPr>
      <w:r>
        <w:rPr>
          <w:rFonts w:hint="cs"/>
          <w:u w:val="single"/>
          <w:rtl/>
        </w:rPr>
        <w:t>שמואל שילה:</w:t>
      </w:r>
    </w:p>
    <w:p w:rsidR="00000000" w:rsidRDefault="00BB6747">
      <w:pPr>
        <w:rPr>
          <w:rFonts w:hint="cs"/>
          <w:rtl/>
        </w:rPr>
      </w:pPr>
    </w:p>
    <w:p w:rsidR="00000000" w:rsidRDefault="00BB6747">
      <w:pPr>
        <w:rPr>
          <w:rFonts w:hint="cs"/>
          <w:rtl/>
        </w:rPr>
      </w:pPr>
      <w:r>
        <w:rPr>
          <w:rFonts w:hint="cs"/>
          <w:rtl/>
        </w:rPr>
        <w:tab/>
        <w:t>הגישה היתה אולי מבחינה טכנית להכיר, אבל הכלל שאי אפשר לחזור, את זה תמיד ביטלו. העיקרון שזה לא הדיר, בית המשפט לא קיבל.</w:t>
      </w:r>
    </w:p>
    <w:p w:rsidR="00000000" w:rsidRDefault="00BB6747">
      <w:pPr>
        <w:rPr>
          <w:rFonts w:hint="cs"/>
          <w:rtl/>
        </w:rPr>
      </w:pPr>
    </w:p>
    <w:p w:rsidR="00000000" w:rsidRDefault="00BB6747">
      <w:pPr>
        <w:rPr>
          <w:rFonts w:hint="cs"/>
          <w:rtl/>
        </w:rPr>
      </w:pPr>
      <w:r>
        <w:rPr>
          <w:rFonts w:hint="cs"/>
          <w:u w:val="single"/>
          <w:rtl/>
        </w:rPr>
        <w:t>רשף חן:</w:t>
      </w:r>
    </w:p>
    <w:p w:rsidR="00000000" w:rsidRDefault="00BB6747">
      <w:pPr>
        <w:rPr>
          <w:rFonts w:hint="cs"/>
          <w:rtl/>
        </w:rPr>
      </w:pPr>
    </w:p>
    <w:p w:rsidR="00000000" w:rsidRDefault="00BB6747">
      <w:pPr>
        <w:rPr>
          <w:rFonts w:hint="cs"/>
          <w:rtl/>
        </w:rPr>
      </w:pPr>
      <w:r>
        <w:rPr>
          <w:rFonts w:hint="cs"/>
          <w:rtl/>
        </w:rPr>
        <w:tab/>
        <w:t xml:space="preserve"> זה ס</w:t>
      </w:r>
      <w:r>
        <w:rPr>
          <w:rFonts w:hint="cs"/>
          <w:rtl/>
        </w:rPr>
        <w:t>ותר את סעיף 8.</w:t>
      </w:r>
    </w:p>
    <w:p w:rsidR="00000000" w:rsidRDefault="00BB6747">
      <w:pPr>
        <w:rPr>
          <w:rFonts w:hint="cs"/>
          <w:rtl/>
        </w:rPr>
      </w:pPr>
    </w:p>
    <w:p w:rsidR="00000000" w:rsidRDefault="00BB6747">
      <w:pPr>
        <w:rPr>
          <w:rFonts w:hint="cs"/>
          <w:rtl/>
        </w:rPr>
      </w:pPr>
      <w:r>
        <w:rPr>
          <w:rFonts w:hint="cs"/>
          <w:u w:val="single"/>
          <w:rtl/>
        </w:rPr>
        <w:t>ארז קמניץ:</w:t>
      </w:r>
    </w:p>
    <w:p w:rsidR="00000000" w:rsidRDefault="00BB6747">
      <w:pPr>
        <w:rPr>
          <w:rFonts w:hint="cs"/>
          <w:rtl/>
        </w:rPr>
      </w:pPr>
    </w:p>
    <w:p w:rsidR="00000000" w:rsidRDefault="00BB6747">
      <w:pPr>
        <w:rPr>
          <w:rFonts w:hint="cs"/>
          <w:rtl/>
        </w:rPr>
      </w:pPr>
      <w:r>
        <w:rPr>
          <w:rFonts w:hint="cs"/>
          <w:rtl/>
        </w:rPr>
        <w:tab/>
        <w:t>צוואה משותפת והדדית סותרת הרבה סעיפים. הסכימו, לצורך העניין, את סעיף 35 לפרש בצורה מאוד-מאוד מצמצמת כך שהצוואה עצמה תהיה בתוקף, אבל האפשרות של אדם לחזור בו מהצוואה, את זה תמיד שמרו. ולכן כל הוראה שביטלה את האפשרות לחזור בתוך הצ</w:t>
      </w:r>
      <w:r>
        <w:rPr>
          <w:rFonts w:hint="cs"/>
          <w:rtl/>
        </w:rPr>
        <w:t>וואה לא הכירו. אבל הכירו באפשרות לעשות צוואה משותפת והדדית.</w:t>
      </w:r>
    </w:p>
    <w:p w:rsidR="00000000" w:rsidRDefault="00BB6747">
      <w:pPr>
        <w:rPr>
          <w:rFonts w:hint="cs"/>
          <w:rtl/>
        </w:rPr>
      </w:pPr>
    </w:p>
    <w:p w:rsidR="00000000" w:rsidRDefault="00BB6747">
      <w:pPr>
        <w:rPr>
          <w:rFonts w:hint="cs"/>
          <w:rtl/>
        </w:rPr>
      </w:pPr>
      <w:r>
        <w:rPr>
          <w:rFonts w:hint="cs"/>
          <w:u w:val="single"/>
          <w:rtl/>
        </w:rPr>
        <w:t>ניסן סלומינסקי:</w:t>
      </w:r>
    </w:p>
    <w:p w:rsidR="00000000" w:rsidRDefault="00BB6747">
      <w:pPr>
        <w:rPr>
          <w:rFonts w:hint="cs"/>
          <w:rtl/>
        </w:rPr>
      </w:pPr>
    </w:p>
    <w:p w:rsidR="00000000" w:rsidRDefault="00BB6747">
      <w:pPr>
        <w:rPr>
          <w:rFonts w:hint="cs"/>
          <w:rtl/>
        </w:rPr>
      </w:pPr>
      <w:r>
        <w:rPr>
          <w:rFonts w:hint="cs"/>
          <w:rtl/>
        </w:rPr>
        <w:tab/>
        <w:t>למרות שזה הסכם, אמרו שיקראו לזה צוואה.</w:t>
      </w:r>
    </w:p>
    <w:p w:rsidR="00000000" w:rsidRDefault="00BB6747">
      <w:pPr>
        <w:rPr>
          <w:rFonts w:hint="cs"/>
          <w:rtl/>
        </w:rPr>
      </w:pPr>
    </w:p>
    <w:p w:rsidR="00000000" w:rsidRDefault="00BB6747">
      <w:pPr>
        <w:rPr>
          <w:rFonts w:hint="cs"/>
          <w:rtl/>
        </w:rPr>
      </w:pPr>
      <w:r>
        <w:rPr>
          <w:rFonts w:hint="cs"/>
          <w:u w:val="single"/>
          <w:rtl/>
        </w:rPr>
        <w:t>רשף חן:</w:t>
      </w:r>
    </w:p>
    <w:p w:rsidR="00000000" w:rsidRDefault="00BB6747">
      <w:pPr>
        <w:rPr>
          <w:rFonts w:hint="cs"/>
          <w:rtl/>
        </w:rPr>
      </w:pPr>
    </w:p>
    <w:p w:rsidR="00000000" w:rsidRDefault="00BB6747">
      <w:pPr>
        <w:rPr>
          <w:rFonts w:hint="cs"/>
          <w:rtl/>
        </w:rPr>
      </w:pPr>
      <w:r>
        <w:rPr>
          <w:rFonts w:hint="cs"/>
          <w:rtl/>
        </w:rPr>
        <w:tab/>
        <w:t xml:space="preserve"> יש עם זה בעיה, כי היתה הסתמכות, ואת ההסתמכות לא ביטלו.</w:t>
      </w:r>
    </w:p>
    <w:p w:rsidR="00000000" w:rsidRDefault="00BB6747">
      <w:pPr>
        <w:rPr>
          <w:rFonts w:hint="cs"/>
          <w:u w:val="single"/>
          <w:rtl/>
        </w:rPr>
      </w:pPr>
    </w:p>
    <w:p w:rsidR="00000000" w:rsidRDefault="00BB6747">
      <w:pPr>
        <w:rPr>
          <w:rFonts w:hint="cs"/>
          <w:rtl/>
        </w:rPr>
      </w:pPr>
      <w:r>
        <w:rPr>
          <w:rFonts w:hint="cs"/>
          <w:u w:val="single"/>
          <w:rtl/>
        </w:rPr>
        <w:t>ארז קמניץ:</w:t>
      </w:r>
    </w:p>
    <w:p w:rsidR="00000000" w:rsidRDefault="00BB6747">
      <w:pPr>
        <w:rPr>
          <w:rFonts w:hint="cs"/>
          <w:rtl/>
        </w:rPr>
      </w:pPr>
    </w:p>
    <w:p w:rsidR="00000000" w:rsidRDefault="00BB6747">
      <w:pPr>
        <w:rPr>
          <w:rFonts w:hint="cs"/>
          <w:rtl/>
        </w:rPr>
      </w:pPr>
      <w:r>
        <w:rPr>
          <w:rFonts w:hint="cs"/>
          <w:rtl/>
        </w:rPr>
        <w:tab/>
        <w:t>ולכן צריך לתקן.</w:t>
      </w:r>
      <w:r>
        <w:rPr>
          <w:u w:val="single"/>
          <w:rtl/>
        </w:rPr>
        <w:br w:type="page"/>
      </w:r>
      <w:r>
        <w:rPr>
          <w:rFonts w:hint="cs"/>
          <w:u w:val="single"/>
          <w:rtl/>
        </w:rPr>
        <w:t>אליעזר שטיינלאוף:</w:t>
      </w:r>
    </w:p>
    <w:p w:rsidR="00000000" w:rsidRDefault="00BB6747">
      <w:pPr>
        <w:rPr>
          <w:rFonts w:hint="cs"/>
          <w:rtl/>
        </w:rPr>
      </w:pPr>
    </w:p>
    <w:p w:rsidR="00000000" w:rsidRDefault="00BB6747">
      <w:pPr>
        <w:rPr>
          <w:rFonts w:hint="cs"/>
          <w:rtl/>
        </w:rPr>
      </w:pPr>
      <w:r>
        <w:rPr>
          <w:rFonts w:hint="cs"/>
          <w:rtl/>
        </w:rPr>
        <w:tab/>
        <w:t xml:space="preserve">בינתיים יש דמוגרפיה, </w:t>
      </w:r>
      <w:r>
        <w:rPr>
          <w:rFonts w:hint="cs"/>
          <w:rtl/>
        </w:rPr>
        <w:t xml:space="preserve">יש שינויים במשפחה, יוקר המחייה של אנשים מבוגרים הלך וגדל, אורך החיים הלך ועלה, והיום ההון המשפחתי כבר לא מספיק לחלוקה לשניים ולהשאיר חלק לילדים. יותר ויותר דואגים לאיכות חייהם ולאריכות חייהם וימיהם, הם צוברים יותר ויותר כסף לכך </w:t>
      </w:r>
      <w:r>
        <w:rPr>
          <w:rtl/>
        </w:rPr>
        <w:t>–</w:t>
      </w:r>
      <w:r>
        <w:rPr>
          <w:rFonts w:hint="cs"/>
          <w:rtl/>
        </w:rPr>
        <w:t xml:space="preserve"> אנחנו רואים את בתי האבות ה</w:t>
      </w:r>
      <w:r>
        <w:rPr>
          <w:rFonts w:hint="cs"/>
          <w:rtl/>
        </w:rPr>
        <w:t xml:space="preserve">יקרים, את המוסדות הסיעודיים היקרים </w:t>
      </w:r>
      <w:r>
        <w:rPr>
          <w:rtl/>
        </w:rPr>
        <w:t>–</w:t>
      </w:r>
      <w:r>
        <w:rPr>
          <w:rFonts w:hint="cs"/>
          <w:rtl/>
        </w:rPr>
        <w:t xml:space="preserve"> אלה הוצאות עצומות, בשעה שההכנסות כבר לא ממשיכות להגיע, ולכן הרבה זוגות הגיעו למסקנה שכשלב ביניים הם רוצים להעביר את רכושם לבן הזוג השני, אבל בתנאי--</w:t>
      </w:r>
    </w:p>
    <w:p w:rsidR="00000000" w:rsidRDefault="00BB6747">
      <w:pPr>
        <w:rPr>
          <w:rFonts w:hint="cs"/>
          <w:rtl/>
        </w:rPr>
      </w:pPr>
    </w:p>
    <w:p w:rsidR="00000000" w:rsidRDefault="00BB6747">
      <w:pPr>
        <w:rPr>
          <w:rFonts w:hint="cs"/>
          <w:rtl/>
        </w:rPr>
      </w:pPr>
      <w:r>
        <w:rPr>
          <w:rFonts w:hint="cs"/>
          <w:u w:val="single"/>
          <w:rtl/>
        </w:rPr>
        <w:t>רשף חן:</w:t>
      </w:r>
    </w:p>
    <w:p w:rsidR="00000000" w:rsidRDefault="00BB6747">
      <w:pPr>
        <w:rPr>
          <w:rFonts w:hint="cs"/>
          <w:rtl/>
        </w:rPr>
      </w:pPr>
    </w:p>
    <w:p w:rsidR="00000000" w:rsidRDefault="00BB6747">
      <w:pPr>
        <w:rPr>
          <w:rFonts w:hint="cs"/>
          <w:rtl/>
        </w:rPr>
      </w:pPr>
      <w:r>
        <w:rPr>
          <w:rFonts w:hint="cs"/>
          <w:rtl/>
        </w:rPr>
        <w:tab/>
        <w:t xml:space="preserve"> זה לא משהו חדש. אלה כמעט כל הצוואות שאני מכיר.</w:t>
      </w:r>
    </w:p>
    <w:p w:rsidR="00000000" w:rsidRDefault="00BB6747">
      <w:pPr>
        <w:rPr>
          <w:rFonts w:hint="cs"/>
          <w:rtl/>
        </w:rPr>
      </w:pPr>
    </w:p>
    <w:p w:rsidR="00000000" w:rsidRDefault="00BB6747">
      <w:pPr>
        <w:rPr>
          <w:rFonts w:hint="cs"/>
          <w:rtl/>
        </w:rPr>
      </w:pPr>
      <w:r>
        <w:rPr>
          <w:rFonts w:hint="cs"/>
          <w:u w:val="single"/>
          <w:rtl/>
        </w:rPr>
        <w:t>אליעזר שטי</w:t>
      </w:r>
      <w:r>
        <w:rPr>
          <w:rFonts w:hint="cs"/>
          <w:u w:val="single"/>
          <w:rtl/>
        </w:rPr>
        <w:t>ינלאוף:</w:t>
      </w:r>
    </w:p>
    <w:p w:rsidR="00000000" w:rsidRDefault="00BB6747">
      <w:pPr>
        <w:rPr>
          <w:rFonts w:hint="cs"/>
          <w:rtl/>
        </w:rPr>
      </w:pPr>
    </w:p>
    <w:p w:rsidR="00000000" w:rsidRDefault="00BB6747">
      <w:pPr>
        <w:rPr>
          <w:rFonts w:hint="cs"/>
          <w:rtl/>
        </w:rPr>
      </w:pPr>
      <w:r>
        <w:rPr>
          <w:rFonts w:hint="cs"/>
          <w:rtl/>
        </w:rPr>
        <w:tab/>
        <w:t xml:space="preserve">זה לא משהו חדש, אבל זו תופעה שהולכת ומתפשטת. </w:t>
      </w:r>
    </w:p>
    <w:p w:rsidR="00000000" w:rsidRDefault="00BB6747">
      <w:pPr>
        <w:rPr>
          <w:rFonts w:hint="cs"/>
          <w:rtl/>
        </w:rPr>
      </w:pPr>
    </w:p>
    <w:p w:rsidR="00000000" w:rsidRDefault="00BB6747">
      <w:pPr>
        <w:rPr>
          <w:rFonts w:hint="cs"/>
          <w:rtl/>
        </w:rPr>
      </w:pPr>
      <w:r>
        <w:rPr>
          <w:rFonts w:hint="cs"/>
          <w:rtl/>
        </w:rPr>
        <w:tab/>
        <w:t>- - התנאי הוא למשך ימי חייהם, להם בלבד, לא לבן זוג נוסף, לא לפיליפינית, לא לצייד צוואות.</w:t>
      </w:r>
    </w:p>
    <w:p w:rsidR="00000000" w:rsidRDefault="00BB6747">
      <w:pPr>
        <w:rPr>
          <w:rFonts w:hint="cs"/>
          <w:rtl/>
        </w:rPr>
      </w:pPr>
    </w:p>
    <w:p w:rsidR="00000000" w:rsidRDefault="00BB6747">
      <w:pPr>
        <w:rPr>
          <w:rFonts w:hint="cs"/>
          <w:rtl/>
        </w:rPr>
      </w:pPr>
      <w:r>
        <w:rPr>
          <w:rFonts w:hint="cs"/>
          <w:u w:val="single"/>
          <w:rtl/>
        </w:rPr>
        <w:t>רשף חן:</w:t>
      </w:r>
    </w:p>
    <w:p w:rsidR="00000000" w:rsidRDefault="00BB6747">
      <w:pPr>
        <w:rPr>
          <w:rFonts w:hint="cs"/>
          <w:rtl/>
        </w:rPr>
      </w:pPr>
    </w:p>
    <w:p w:rsidR="00000000" w:rsidRDefault="00BB6747">
      <w:pPr>
        <w:rPr>
          <w:rFonts w:hint="cs"/>
          <w:rtl/>
        </w:rPr>
      </w:pPr>
      <w:r>
        <w:rPr>
          <w:rFonts w:hint="cs"/>
          <w:rtl/>
        </w:rPr>
        <w:tab/>
        <w:t xml:space="preserve"> הפיליפינית זה תמיד החשש הגדול.</w:t>
      </w:r>
    </w:p>
    <w:p w:rsidR="00000000" w:rsidRDefault="00BB6747">
      <w:pPr>
        <w:rPr>
          <w:rFonts w:hint="cs"/>
          <w:rtl/>
        </w:rPr>
      </w:pPr>
    </w:p>
    <w:p w:rsidR="00000000" w:rsidRDefault="00BB6747">
      <w:pPr>
        <w:rPr>
          <w:rFonts w:hint="cs"/>
          <w:rtl/>
        </w:rPr>
      </w:pPr>
      <w:r>
        <w:rPr>
          <w:rFonts w:hint="cs"/>
          <w:u w:val="single"/>
          <w:rtl/>
        </w:rPr>
        <w:t>אליעזר שטיינלאוף:</w:t>
      </w:r>
    </w:p>
    <w:p w:rsidR="00000000" w:rsidRDefault="00BB6747">
      <w:pPr>
        <w:rPr>
          <w:rFonts w:hint="cs"/>
          <w:rtl/>
        </w:rPr>
      </w:pPr>
    </w:p>
    <w:p w:rsidR="00000000" w:rsidRDefault="00BB6747">
      <w:pPr>
        <w:rPr>
          <w:rFonts w:hint="cs"/>
          <w:rtl/>
        </w:rPr>
      </w:pPr>
      <w:r>
        <w:rPr>
          <w:rFonts w:hint="cs"/>
          <w:rtl/>
        </w:rPr>
        <w:tab/>
        <w:t>דבר כזה לא ניתן להסדיר בחוק הקיים, כי מדובר פ</w:t>
      </w:r>
      <w:r>
        <w:rPr>
          <w:rFonts w:hint="cs"/>
          <w:rtl/>
        </w:rPr>
        <w:t>ה בהון משפחתי, והזוג רוצה להסדיר את ההון המשפחתי, לא רק את החצי של כל אחד.</w:t>
      </w:r>
    </w:p>
    <w:p w:rsidR="00000000" w:rsidRDefault="00BB6747">
      <w:pPr>
        <w:rPr>
          <w:rFonts w:hint="cs"/>
          <w:rtl/>
        </w:rPr>
      </w:pPr>
    </w:p>
    <w:p w:rsidR="00000000" w:rsidRDefault="00BB6747">
      <w:pPr>
        <w:rPr>
          <w:rFonts w:hint="cs"/>
          <w:rtl/>
        </w:rPr>
      </w:pPr>
      <w:r>
        <w:rPr>
          <w:rFonts w:hint="cs"/>
          <w:u w:val="single"/>
          <w:rtl/>
        </w:rPr>
        <w:t>רשף חן:</w:t>
      </w:r>
    </w:p>
    <w:p w:rsidR="00000000" w:rsidRDefault="00BB6747">
      <w:pPr>
        <w:rPr>
          <w:rFonts w:hint="cs"/>
          <w:rtl/>
        </w:rPr>
      </w:pPr>
    </w:p>
    <w:p w:rsidR="00000000" w:rsidRDefault="00BB6747">
      <w:pPr>
        <w:rPr>
          <w:rFonts w:hint="cs"/>
          <w:rtl/>
        </w:rPr>
      </w:pPr>
      <w:r>
        <w:rPr>
          <w:rFonts w:hint="cs"/>
          <w:rtl/>
        </w:rPr>
        <w:tab/>
        <w:t xml:space="preserve"> אתה מדבר על ההתחייבות של זה שנשאר בחיים לא להעביר את חלקו לפיליפינית. איך אתה יכול למנוע את זה?</w:t>
      </w:r>
    </w:p>
    <w:p w:rsidR="00000000" w:rsidRDefault="00BB6747">
      <w:pPr>
        <w:rPr>
          <w:rFonts w:hint="cs"/>
          <w:rtl/>
        </w:rPr>
      </w:pPr>
    </w:p>
    <w:p w:rsidR="00000000" w:rsidRDefault="00BB6747">
      <w:pPr>
        <w:rPr>
          <w:rFonts w:hint="cs"/>
          <w:rtl/>
        </w:rPr>
      </w:pPr>
      <w:r>
        <w:rPr>
          <w:rFonts w:hint="cs"/>
          <w:u w:val="single"/>
          <w:rtl/>
        </w:rPr>
        <w:t>אליעזר שטיינלאוף:</w:t>
      </w:r>
    </w:p>
    <w:p w:rsidR="00000000" w:rsidRDefault="00BB6747">
      <w:pPr>
        <w:rPr>
          <w:rFonts w:hint="cs"/>
          <w:rtl/>
        </w:rPr>
      </w:pPr>
    </w:p>
    <w:p w:rsidR="00000000" w:rsidRDefault="00BB6747">
      <w:pPr>
        <w:rPr>
          <w:rFonts w:hint="cs"/>
          <w:rtl/>
        </w:rPr>
      </w:pPr>
      <w:r>
        <w:rPr>
          <w:rFonts w:hint="cs"/>
          <w:rtl/>
        </w:rPr>
        <w:tab/>
        <w:t>אני יכול למנוע, ואני אראה לכם.</w:t>
      </w:r>
    </w:p>
    <w:p w:rsidR="00000000" w:rsidRDefault="00BB6747">
      <w:pPr>
        <w:rPr>
          <w:rFonts w:hint="cs"/>
          <w:rtl/>
        </w:rPr>
      </w:pPr>
    </w:p>
    <w:p w:rsidR="00000000" w:rsidRDefault="00BB6747">
      <w:pPr>
        <w:rPr>
          <w:rFonts w:hint="cs"/>
          <w:rtl/>
        </w:rPr>
      </w:pPr>
      <w:r>
        <w:rPr>
          <w:rFonts w:hint="cs"/>
          <w:u w:val="single"/>
          <w:rtl/>
        </w:rPr>
        <w:t>היו"ר מיכאל איתן:</w:t>
      </w:r>
    </w:p>
    <w:p w:rsidR="00000000" w:rsidRDefault="00BB6747">
      <w:pPr>
        <w:rPr>
          <w:rFonts w:hint="cs"/>
          <w:rtl/>
        </w:rPr>
      </w:pPr>
    </w:p>
    <w:p w:rsidR="00000000" w:rsidRDefault="00BB6747">
      <w:pPr>
        <w:rPr>
          <w:rFonts w:hint="cs"/>
          <w:rtl/>
        </w:rPr>
      </w:pPr>
      <w:r>
        <w:rPr>
          <w:rFonts w:hint="cs"/>
          <w:rtl/>
        </w:rPr>
        <w:tab/>
      </w:r>
      <w:r>
        <w:rPr>
          <w:rFonts w:hint="cs"/>
          <w:rtl/>
        </w:rPr>
        <w:t>אתה מעביר חלק מהרכוש שלך ברכוש המשפחתי, את החלק הזה אתה מונע.</w:t>
      </w:r>
    </w:p>
    <w:p w:rsidR="00000000" w:rsidRDefault="00BB6747">
      <w:pPr>
        <w:rPr>
          <w:rFonts w:hint="cs"/>
          <w:rtl/>
        </w:rPr>
      </w:pPr>
    </w:p>
    <w:p w:rsidR="00000000" w:rsidRDefault="00BB6747">
      <w:pPr>
        <w:rPr>
          <w:rFonts w:hint="cs"/>
          <w:rtl/>
        </w:rPr>
      </w:pPr>
      <w:r>
        <w:rPr>
          <w:rFonts w:hint="cs"/>
          <w:u w:val="single"/>
          <w:rtl/>
        </w:rPr>
        <w:t>רשף חן:</w:t>
      </w:r>
    </w:p>
    <w:p w:rsidR="00000000" w:rsidRDefault="00BB6747">
      <w:pPr>
        <w:rPr>
          <w:rFonts w:hint="cs"/>
          <w:rtl/>
        </w:rPr>
      </w:pPr>
    </w:p>
    <w:p w:rsidR="00000000" w:rsidRDefault="00BB6747">
      <w:pPr>
        <w:rPr>
          <w:rFonts w:hint="cs"/>
          <w:rtl/>
        </w:rPr>
      </w:pPr>
      <w:r>
        <w:rPr>
          <w:rFonts w:hint="cs"/>
          <w:rtl/>
        </w:rPr>
        <w:tab/>
        <w:t xml:space="preserve"> את החלק הזה אפשר למנוע. </w:t>
      </w:r>
    </w:p>
    <w:p w:rsidR="00000000" w:rsidRDefault="00BB6747">
      <w:pPr>
        <w:rPr>
          <w:rFonts w:hint="cs"/>
          <w:rtl/>
        </w:rPr>
      </w:pPr>
    </w:p>
    <w:p w:rsidR="00000000" w:rsidRDefault="00BB6747">
      <w:pPr>
        <w:rPr>
          <w:rFonts w:hint="cs"/>
          <w:rtl/>
        </w:rPr>
      </w:pPr>
      <w:r>
        <w:rPr>
          <w:rFonts w:hint="cs"/>
          <w:u w:val="single"/>
          <w:rtl/>
        </w:rPr>
        <w:t>היו"ר מיכאל איתן:</w:t>
      </w:r>
    </w:p>
    <w:p w:rsidR="00000000" w:rsidRDefault="00BB6747">
      <w:pPr>
        <w:rPr>
          <w:rFonts w:hint="cs"/>
          <w:rtl/>
        </w:rPr>
      </w:pPr>
    </w:p>
    <w:p w:rsidR="00000000" w:rsidRDefault="00BB6747">
      <w:pPr>
        <w:rPr>
          <w:rFonts w:hint="cs"/>
          <w:rtl/>
        </w:rPr>
      </w:pPr>
      <w:r>
        <w:rPr>
          <w:rFonts w:hint="cs"/>
          <w:rtl/>
        </w:rPr>
        <w:tab/>
        <w:t>על זה מדובר.</w:t>
      </w:r>
    </w:p>
    <w:p w:rsidR="00000000" w:rsidRDefault="00BB6747">
      <w:pPr>
        <w:rPr>
          <w:rFonts w:hint="cs"/>
          <w:rtl/>
        </w:rPr>
      </w:pPr>
      <w:r>
        <w:rPr>
          <w:u w:val="single"/>
          <w:rtl/>
        </w:rPr>
        <w:br w:type="page"/>
      </w:r>
      <w:r>
        <w:rPr>
          <w:rFonts w:hint="cs"/>
          <w:u w:val="single"/>
          <w:rtl/>
        </w:rPr>
        <w:t>רשף חן:</w:t>
      </w:r>
    </w:p>
    <w:p w:rsidR="00000000" w:rsidRDefault="00BB6747">
      <w:pPr>
        <w:rPr>
          <w:rFonts w:hint="cs"/>
          <w:rtl/>
        </w:rPr>
      </w:pPr>
    </w:p>
    <w:p w:rsidR="00000000" w:rsidRDefault="00BB6747">
      <w:pPr>
        <w:rPr>
          <w:rFonts w:hint="cs"/>
          <w:rtl/>
        </w:rPr>
      </w:pPr>
      <w:r>
        <w:rPr>
          <w:rFonts w:hint="cs"/>
          <w:rtl/>
        </w:rPr>
        <w:tab/>
        <w:t xml:space="preserve"> לא. נניח שאתה ואני נשואים. חצי מהרכוש שלך, חצי מהרכוש שלי. אני מת, זה טוב לך. החצי שלי, אין ויכוח על כך, שאני י</w:t>
      </w:r>
      <w:r>
        <w:rPr>
          <w:rFonts w:hint="cs"/>
          <w:rtl/>
        </w:rPr>
        <w:t xml:space="preserve">כול להעביר אליך לכל ימי חייך ואחר כך לניסן סלומינסקי שהוא הבן שלנו. </w:t>
      </w:r>
    </w:p>
    <w:p w:rsidR="00000000" w:rsidRDefault="00BB6747">
      <w:pPr>
        <w:rPr>
          <w:rFonts w:hint="cs"/>
          <w:rtl/>
        </w:rPr>
      </w:pPr>
    </w:p>
    <w:p w:rsidR="00000000" w:rsidRDefault="00BB6747">
      <w:pPr>
        <w:rPr>
          <w:rFonts w:hint="cs"/>
          <w:rtl/>
        </w:rPr>
      </w:pPr>
      <w:r>
        <w:rPr>
          <w:rFonts w:hint="cs"/>
          <w:u w:val="single"/>
          <w:rtl/>
        </w:rPr>
        <w:t>ארז קמניץ:</w:t>
      </w:r>
    </w:p>
    <w:p w:rsidR="00000000" w:rsidRDefault="00BB6747">
      <w:pPr>
        <w:rPr>
          <w:rFonts w:hint="cs"/>
          <w:rtl/>
        </w:rPr>
      </w:pPr>
    </w:p>
    <w:p w:rsidR="00000000" w:rsidRDefault="00BB6747">
      <w:pPr>
        <w:rPr>
          <w:rFonts w:hint="cs"/>
          <w:rtl/>
        </w:rPr>
      </w:pPr>
      <w:r>
        <w:rPr>
          <w:rFonts w:hint="cs"/>
          <w:rtl/>
        </w:rPr>
        <w:tab/>
        <w:t>יורש אחר יורש.</w:t>
      </w:r>
    </w:p>
    <w:p w:rsidR="00000000" w:rsidRDefault="00BB6747">
      <w:pPr>
        <w:rPr>
          <w:rFonts w:hint="cs"/>
          <w:rtl/>
        </w:rPr>
      </w:pPr>
    </w:p>
    <w:p w:rsidR="00000000" w:rsidRDefault="00BB6747">
      <w:pPr>
        <w:rPr>
          <w:rFonts w:hint="cs"/>
          <w:rtl/>
        </w:rPr>
      </w:pPr>
      <w:r>
        <w:rPr>
          <w:rFonts w:hint="cs"/>
          <w:u w:val="single"/>
          <w:rtl/>
        </w:rPr>
        <w:t>רשף חן:</w:t>
      </w:r>
    </w:p>
    <w:p w:rsidR="00000000" w:rsidRDefault="00BB6747">
      <w:pPr>
        <w:rPr>
          <w:rFonts w:hint="cs"/>
          <w:rtl/>
        </w:rPr>
      </w:pPr>
    </w:p>
    <w:p w:rsidR="00000000" w:rsidRDefault="00BB6747">
      <w:pPr>
        <w:rPr>
          <w:rFonts w:hint="cs"/>
          <w:rtl/>
        </w:rPr>
      </w:pPr>
      <w:r>
        <w:rPr>
          <w:rFonts w:hint="cs"/>
          <w:rtl/>
        </w:rPr>
        <w:tab/>
        <w:t>רוצים שגם נוכל להסכים בינינו שגם אתה תתחייב שבחייך לא תעביר, תשמור את הכסף לניסן סלומינסקי, ולא תיתן את החצי שלך לפיליפיני.</w:t>
      </w:r>
    </w:p>
    <w:p w:rsidR="00000000" w:rsidRDefault="00BB6747">
      <w:pPr>
        <w:rPr>
          <w:rFonts w:hint="cs"/>
          <w:rtl/>
        </w:rPr>
      </w:pPr>
    </w:p>
    <w:p w:rsidR="00000000" w:rsidRDefault="00BB6747">
      <w:pPr>
        <w:rPr>
          <w:rFonts w:hint="cs"/>
          <w:rtl/>
        </w:rPr>
      </w:pPr>
      <w:r>
        <w:rPr>
          <w:rFonts w:hint="cs"/>
          <w:u w:val="single"/>
          <w:rtl/>
        </w:rPr>
        <w:t>ארז קמניץ:</w:t>
      </w:r>
    </w:p>
    <w:p w:rsidR="00000000" w:rsidRDefault="00BB6747">
      <w:pPr>
        <w:rPr>
          <w:rFonts w:hint="cs"/>
          <w:rtl/>
        </w:rPr>
      </w:pPr>
    </w:p>
    <w:p w:rsidR="00000000" w:rsidRDefault="00BB6747">
      <w:pPr>
        <w:rPr>
          <w:rFonts w:hint="cs"/>
          <w:rtl/>
        </w:rPr>
      </w:pPr>
      <w:r>
        <w:rPr>
          <w:rFonts w:hint="cs"/>
          <w:rtl/>
        </w:rPr>
        <w:tab/>
        <w:t>צריך להסב</w:t>
      </w:r>
      <w:r>
        <w:rPr>
          <w:rFonts w:hint="cs"/>
          <w:rtl/>
        </w:rPr>
        <w:t>יר את הסיטואציה יותר טוב.</w:t>
      </w:r>
    </w:p>
    <w:p w:rsidR="00000000" w:rsidRDefault="00BB6747">
      <w:pPr>
        <w:rPr>
          <w:rFonts w:hint="cs"/>
          <w:rtl/>
        </w:rPr>
      </w:pPr>
    </w:p>
    <w:p w:rsidR="00000000" w:rsidRDefault="00BB6747">
      <w:pPr>
        <w:rPr>
          <w:rFonts w:hint="cs"/>
          <w:rtl/>
        </w:rPr>
      </w:pPr>
      <w:r>
        <w:rPr>
          <w:rFonts w:hint="cs"/>
          <w:u w:val="single"/>
          <w:rtl/>
        </w:rPr>
        <w:t>ניסן סלומינסקי:</w:t>
      </w:r>
    </w:p>
    <w:p w:rsidR="00000000" w:rsidRDefault="00BB6747">
      <w:pPr>
        <w:rPr>
          <w:rFonts w:hint="cs"/>
          <w:rtl/>
        </w:rPr>
      </w:pPr>
    </w:p>
    <w:p w:rsidR="00000000" w:rsidRDefault="00BB6747">
      <w:pPr>
        <w:rPr>
          <w:rFonts w:hint="cs"/>
          <w:rtl/>
        </w:rPr>
      </w:pPr>
      <w:r>
        <w:rPr>
          <w:rFonts w:hint="cs"/>
          <w:rtl/>
        </w:rPr>
        <w:tab/>
        <w:t>נניח שיש בצוואה אדם שלישי שצריך לקבל. זה שנשאר בחיים ומקבל הוא בעל הבית על כל הירושה ואחר כך הוא יכול לעשות מה שהוא רוצה, גם לחזור בו. הוא עוד חי, ואם הוא חי, האם לפחות לגבי החלק שלו הוא יכול לחזור בו או שהוא כב</w:t>
      </w:r>
      <w:r>
        <w:rPr>
          <w:rFonts w:hint="cs"/>
          <w:rtl/>
        </w:rPr>
        <w:t>ר מחויב בגין ההתחייבות שהיתה לפני שהראשון מת, ובגינה הוא גם קיבל את החלק של ההוא?</w:t>
      </w:r>
    </w:p>
    <w:p w:rsidR="00000000" w:rsidRDefault="00BB6747">
      <w:pPr>
        <w:rPr>
          <w:rFonts w:hint="cs"/>
          <w:rtl/>
        </w:rPr>
      </w:pPr>
    </w:p>
    <w:p w:rsidR="00000000" w:rsidRDefault="00BB6747">
      <w:pPr>
        <w:rPr>
          <w:rFonts w:hint="cs"/>
          <w:rtl/>
        </w:rPr>
      </w:pPr>
      <w:r>
        <w:rPr>
          <w:rFonts w:hint="cs"/>
          <w:u w:val="single"/>
          <w:rtl/>
        </w:rPr>
        <w:t>היו"ר מיכאל איתן:</w:t>
      </w:r>
    </w:p>
    <w:p w:rsidR="00000000" w:rsidRDefault="00BB6747">
      <w:pPr>
        <w:rPr>
          <w:rFonts w:hint="cs"/>
          <w:rtl/>
        </w:rPr>
      </w:pPr>
    </w:p>
    <w:p w:rsidR="00000000" w:rsidRDefault="00BB6747">
      <w:pPr>
        <w:rPr>
          <w:rFonts w:hint="cs"/>
          <w:rtl/>
        </w:rPr>
      </w:pPr>
      <w:r>
        <w:rPr>
          <w:rFonts w:hint="cs"/>
          <w:rtl/>
        </w:rPr>
        <w:tab/>
        <w:t>איך?</w:t>
      </w:r>
    </w:p>
    <w:p w:rsidR="00000000" w:rsidRDefault="00BB6747">
      <w:pPr>
        <w:rPr>
          <w:rFonts w:hint="cs"/>
          <w:rtl/>
        </w:rPr>
      </w:pPr>
    </w:p>
    <w:p w:rsidR="00000000" w:rsidRDefault="00BB6747">
      <w:pPr>
        <w:rPr>
          <w:rFonts w:hint="cs"/>
          <w:rtl/>
        </w:rPr>
      </w:pPr>
      <w:r>
        <w:rPr>
          <w:rFonts w:hint="cs"/>
          <w:u w:val="single"/>
          <w:rtl/>
        </w:rPr>
        <w:t>ניסן סלומינסקי:</w:t>
      </w:r>
    </w:p>
    <w:p w:rsidR="00000000" w:rsidRDefault="00BB6747">
      <w:pPr>
        <w:rPr>
          <w:rFonts w:hint="cs"/>
          <w:rtl/>
        </w:rPr>
      </w:pPr>
    </w:p>
    <w:p w:rsidR="00000000" w:rsidRDefault="00BB6747">
      <w:pPr>
        <w:rPr>
          <w:rFonts w:hint="cs"/>
          <w:rtl/>
        </w:rPr>
      </w:pPr>
      <w:r>
        <w:rPr>
          <w:rFonts w:hint="cs"/>
          <w:rtl/>
        </w:rPr>
        <w:tab/>
        <w:t>אם זה הסכם, הוא לא היה יכול לחזור בו. נניח שיש הסכם בין בני הזוג שכאשר הבעל מת זה עובר לאישה, ואחרי שהאישה מתה זה עובר לילד המשות</w:t>
      </w:r>
      <w:r>
        <w:rPr>
          <w:rFonts w:hint="cs"/>
          <w:rtl/>
        </w:rPr>
        <w:t xml:space="preserve">ף שלהם. אם היה הסכם, הבעל מת, האישה מקבלת את כל החלק, והיא רוצה לחזור בה, בחלק של הבעל היא לא יכולה לחזור בה, כי זה צריך לעבור לבן המשותף, אבל גם בחלק שלה, אם זה הסכם, היא לא יכולה לחזור בה. יש הסכם, וגם החלק שלה חייב יהיה לעבור. לעומת זאת בירושה, האם אתה </w:t>
      </w:r>
      <w:r>
        <w:rPr>
          <w:rFonts w:hint="cs"/>
          <w:rtl/>
        </w:rPr>
        <w:t>יכול למנוע ממנה, לפחות בחלק שלה, להחליט שהיא לא רוצה להעביר? את החלק של הבעל היא תצטרך להעביר לבן, אבל את החלק שלה היא לא רוצה, היא רוצה להעביר לבן השני שלה שהוא לא משותף. האם היא יכולה או לא? אם זה הסכם, היא לא יכולה. אם זה ירושה, לפי חוק הירושות, אולי הי</w:t>
      </w:r>
      <w:r>
        <w:rPr>
          <w:rFonts w:hint="cs"/>
          <w:rtl/>
        </w:rPr>
        <w:t>א יכולה. יש המון סיטואציות בפועל, וכל בית משפט פוסק אחרת.</w:t>
      </w:r>
    </w:p>
    <w:p w:rsidR="00000000" w:rsidRDefault="00BB6747">
      <w:pPr>
        <w:rPr>
          <w:rFonts w:hint="cs"/>
          <w:rtl/>
        </w:rPr>
      </w:pPr>
    </w:p>
    <w:p w:rsidR="00000000" w:rsidRDefault="00BB6747">
      <w:pPr>
        <w:rPr>
          <w:rFonts w:hint="cs"/>
          <w:rtl/>
        </w:rPr>
      </w:pPr>
      <w:r>
        <w:rPr>
          <w:rFonts w:hint="cs"/>
          <w:u w:val="single"/>
          <w:rtl/>
        </w:rPr>
        <w:t>אליעזר שטיינלאוף:</w:t>
      </w:r>
    </w:p>
    <w:p w:rsidR="00000000" w:rsidRDefault="00BB6747">
      <w:pPr>
        <w:rPr>
          <w:rFonts w:hint="cs"/>
          <w:rtl/>
        </w:rPr>
      </w:pPr>
    </w:p>
    <w:p w:rsidR="00000000" w:rsidRDefault="00BB6747">
      <w:pPr>
        <w:rPr>
          <w:rFonts w:hint="cs"/>
          <w:rtl/>
        </w:rPr>
      </w:pPr>
      <w:r>
        <w:rPr>
          <w:rFonts w:hint="cs"/>
          <w:rtl/>
        </w:rPr>
        <w:tab/>
        <w:t>אף אחד לא מכריח לעשות צוואה כזאת. אם מישהו רוצה לכבול את עצמו גם לגבי רכושו, צריך לאפשר לו.</w:t>
      </w:r>
    </w:p>
    <w:p w:rsidR="00000000" w:rsidRDefault="00BB6747">
      <w:pPr>
        <w:rPr>
          <w:rFonts w:hint="cs"/>
          <w:rtl/>
        </w:rPr>
      </w:pPr>
    </w:p>
    <w:p w:rsidR="00000000" w:rsidRDefault="00BB6747">
      <w:pPr>
        <w:rPr>
          <w:rFonts w:hint="cs"/>
          <w:rtl/>
        </w:rPr>
      </w:pPr>
      <w:r>
        <w:rPr>
          <w:rFonts w:hint="cs"/>
          <w:u w:val="single"/>
          <w:rtl/>
        </w:rPr>
        <w:t>ארז קמניץ:</w:t>
      </w:r>
    </w:p>
    <w:p w:rsidR="00000000" w:rsidRDefault="00BB6747">
      <w:pPr>
        <w:rPr>
          <w:rFonts w:hint="cs"/>
          <w:rtl/>
        </w:rPr>
      </w:pPr>
    </w:p>
    <w:p w:rsidR="00000000" w:rsidRDefault="00BB6747">
      <w:pPr>
        <w:rPr>
          <w:rFonts w:hint="cs"/>
          <w:rtl/>
        </w:rPr>
      </w:pPr>
      <w:r>
        <w:rPr>
          <w:rFonts w:hint="cs"/>
          <w:rtl/>
        </w:rPr>
        <w:tab/>
        <w:t>אותו אדם שעשה אתו את הצוואה לא היה עושה אתו מראש את הצוואה, אם הוא לא ה</w:t>
      </w:r>
      <w:r>
        <w:rPr>
          <w:rFonts w:hint="cs"/>
          <w:rtl/>
        </w:rPr>
        <w:t xml:space="preserve">יה יודע שהאישה תתחייב להעביר אחר כך הכול לבן המשותף. </w:t>
      </w:r>
    </w:p>
    <w:p w:rsidR="00000000" w:rsidRDefault="00BB6747">
      <w:pPr>
        <w:rPr>
          <w:rFonts w:hint="cs"/>
          <w:rtl/>
        </w:rPr>
      </w:pPr>
    </w:p>
    <w:p w:rsidR="00000000" w:rsidRDefault="00BB6747">
      <w:pPr>
        <w:rPr>
          <w:rFonts w:hint="cs"/>
          <w:rtl/>
        </w:rPr>
      </w:pPr>
      <w:r>
        <w:rPr>
          <w:rFonts w:hint="cs"/>
          <w:u w:val="single"/>
          <w:rtl/>
        </w:rPr>
        <w:t>רשף חן:</w:t>
      </w:r>
    </w:p>
    <w:p w:rsidR="00000000" w:rsidRDefault="00BB6747">
      <w:pPr>
        <w:rPr>
          <w:rFonts w:hint="cs"/>
          <w:rtl/>
        </w:rPr>
      </w:pPr>
    </w:p>
    <w:p w:rsidR="00000000" w:rsidRDefault="00BB6747">
      <w:pPr>
        <w:rPr>
          <w:rFonts w:hint="cs"/>
          <w:rtl/>
        </w:rPr>
      </w:pPr>
      <w:r>
        <w:rPr>
          <w:rFonts w:hint="cs"/>
          <w:rtl/>
        </w:rPr>
        <w:tab/>
        <w:t xml:space="preserve"> יכולה להיות גם סיבה אחרת. אני, צד שלישי, נותן לו מיליון דולר- - -</w:t>
      </w:r>
    </w:p>
    <w:p w:rsidR="00000000" w:rsidRDefault="00BB6747">
      <w:pPr>
        <w:rPr>
          <w:rFonts w:hint="cs"/>
          <w:u w:val="single"/>
          <w:rtl/>
        </w:rPr>
      </w:pPr>
    </w:p>
    <w:p w:rsidR="00000000" w:rsidRDefault="00BB6747">
      <w:pPr>
        <w:rPr>
          <w:rFonts w:hint="cs"/>
          <w:rtl/>
        </w:rPr>
      </w:pPr>
      <w:r>
        <w:rPr>
          <w:rFonts w:hint="cs"/>
          <w:u w:val="single"/>
          <w:rtl/>
        </w:rPr>
        <w:t>ארז קמניץ:</w:t>
      </w:r>
    </w:p>
    <w:p w:rsidR="00000000" w:rsidRDefault="00BB6747">
      <w:pPr>
        <w:rPr>
          <w:rFonts w:hint="cs"/>
          <w:rtl/>
        </w:rPr>
      </w:pPr>
    </w:p>
    <w:p w:rsidR="00000000" w:rsidRDefault="00BB6747">
      <w:pPr>
        <w:rPr>
          <w:rFonts w:hint="cs"/>
          <w:rtl/>
        </w:rPr>
      </w:pPr>
      <w:r>
        <w:rPr>
          <w:rFonts w:hint="cs"/>
          <w:rtl/>
        </w:rPr>
        <w:tab/>
        <w:t>לכן הגבלנו, כי הערך שאדם יכול להתחרט קיים- - -</w:t>
      </w:r>
    </w:p>
    <w:p w:rsidR="00000000" w:rsidRDefault="00BB6747">
      <w:pPr>
        <w:rPr>
          <w:rFonts w:hint="cs"/>
          <w:rtl/>
        </w:rPr>
      </w:pPr>
    </w:p>
    <w:p w:rsidR="00000000" w:rsidRDefault="00BB6747">
      <w:pPr>
        <w:rPr>
          <w:rFonts w:hint="cs"/>
          <w:rtl/>
        </w:rPr>
      </w:pPr>
      <w:r>
        <w:rPr>
          <w:rFonts w:hint="cs"/>
          <w:u w:val="single"/>
          <w:rtl/>
        </w:rPr>
        <w:t>רשף חן:</w:t>
      </w:r>
    </w:p>
    <w:p w:rsidR="00000000" w:rsidRDefault="00BB6747">
      <w:pPr>
        <w:rPr>
          <w:rFonts w:hint="cs"/>
          <w:rtl/>
        </w:rPr>
      </w:pPr>
    </w:p>
    <w:p w:rsidR="00000000" w:rsidRDefault="00BB6747">
      <w:pPr>
        <w:rPr>
          <w:rFonts w:hint="cs"/>
          <w:rtl/>
        </w:rPr>
      </w:pPr>
      <w:r>
        <w:rPr>
          <w:rFonts w:hint="cs"/>
          <w:rtl/>
        </w:rPr>
        <w:tab/>
        <w:t>אתה מקבל ממני מיליון דולר, ואתה מתחייב אחרי זה להורי</w:t>
      </w:r>
      <w:r>
        <w:rPr>
          <w:rFonts w:hint="cs"/>
          <w:rtl/>
        </w:rPr>
        <w:t>ש את זה לילדים.</w:t>
      </w:r>
    </w:p>
    <w:p w:rsidR="00000000" w:rsidRDefault="00BB6747">
      <w:pPr>
        <w:rPr>
          <w:rFonts w:hint="cs"/>
          <w:u w:val="single"/>
          <w:rtl/>
        </w:rPr>
      </w:pPr>
    </w:p>
    <w:p w:rsidR="00000000" w:rsidRDefault="00BB6747">
      <w:pPr>
        <w:rPr>
          <w:rFonts w:hint="cs"/>
          <w:rtl/>
        </w:rPr>
      </w:pPr>
      <w:r>
        <w:rPr>
          <w:rFonts w:hint="cs"/>
          <w:u w:val="single"/>
          <w:rtl/>
        </w:rPr>
        <w:t>ניסן סלומינסקי:</w:t>
      </w:r>
    </w:p>
    <w:p w:rsidR="00000000" w:rsidRDefault="00BB6747">
      <w:pPr>
        <w:rPr>
          <w:rFonts w:hint="cs"/>
          <w:rtl/>
        </w:rPr>
      </w:pPr>
    </w:p>
    <w:p w:rsidR="00000000" w:rsidRDefault="00BB6747">
      <w:pPr>
        <w:rPr>
          <w:rFonts w:hint="cs"/>
          <w:rtl/>
        </w:rPr>
      </w:pPr>
      <w:r>
        <w:rPr>
          <w:rFonts w:hint="cs"/>
          <w:rtl/>
        </w:rPr>
        <w:tab/>
        <w:t xml:space="preserve">את המיליון דולר הוא יהיה חייב להוריש, אבל מה עם החלק שלו? יש כאן שני חלקים: לבעל יש חצי, לאישה יש חצי </w:t>
      </w:r>
      <w:r>
        <w:rPr>
          <w:rtl/>
        </w:rPr>
        <w:t>–</w:t>
      </w:r>
      <w:r>
        <w:rPr>
          <w:rFonts w:hint="cs"/>
          <w:rtl/>
        </w:rPr>
        <w:t xml:space="preserve"> האם בחצי שלה היא יכולה לחזור בה?</w:t>
      </w:r>
    </w:p>
    <w:p w:rsidR="00000000" w:rsidRDefault="00BB6747">
      <w:pPr>
        <w:rPr>
          <w:rFonts w:hint="cs"/>
          <w:rtl/>
        </w:rPr>
      </w:pPr>
    </w:p>
    <w:p w:rsidR="00000000" w:rsidRDefault="00BB6747">
      <w:pPr>
        <w:rPr>
          <w:rFonts w:hint="cs"/>
          <w:rtl/>
        </w:rPr>
      </w:pPr>
      <w:r>
        <w:rPr>
          <w:rFonts w:hint="cs"/>
          <w:u w:val="single"/>
          <w:rtl/>
        </w:rPr>
        <w:t>רשף חן:</w:t>
      </w:r>
    </w:p>
    <w:p w:rsidR="00000000" w:rsidRDefault="00BB6747">
      <w:pPr>
        <w:rPr>
          <w:rFonts w:hint="cs"/>
          <w:rtl/>
        </w:rPr>
      </w:pPr>
    </w:p>
    <w:p w:rsidR="00000000" w:rsidRDefault="00BB6747">
      <w:pPr>
        <w:rPr>
          <w:rFonts w:hint="cs"/>
          <w:rtl/>
        </w:rPr>
      </w:pPr>
      <w:r>
        <w:rPr>
          <w:rFonts w:hint="cs"/>
          <w:rtl/>
        </w:rPr>
        <w:tab/>
        <w:t xml:space="preserve"> האם אנחנו מסכימים שנושא הירושה יהיה נושא להסכם בתמורה? אתה אומר: כן, רק </w:t>
      </w:r>
      <w:r>
        <w:rPr>
          <w:rFonts w:hint="cs"/>
          <w:rtl/>
        </w:rPr>
        <w:t>בגזרה הצרה הזאת.</w:t>
      </w:r>
    </w:p>
    <w:p w:rsidR="00000000" w:rsidRDefault="00BB6747">
      <w:pPr>
        <w:rPr>
          <w:rFonts w:hint="cs"/>
          <w:rtl/>
        </w:rPr>
      </w:pPr>
    </w:p>
    <w:p w:rsidR="00000000" w:rsidRDefault="00BB6747">
      <w:pPr>
        <w:rPr>
          <w:rFonts w:hint="cs"/>
          <w:rtl/>
        </w:rPr>
      </w:pPr>
      <w:r>
        <w:rPr>
          <w:rFonts w:hint="cs"/>
          <w:u w:val="single"/>
          <w:rtl/>
        </w:rPr>
        <w:t>ניסן סלומינסקי:</w:t>
      </w:r>
    </w:p>
    <w:p w:rsidR="00000000" w:rsidRDefault="00BB6747">
      <w:pPr>
        <w:rPr>
          <w:rFonts w:hint="cs"/>
          <w:rtl/>
        </w:rPr>
      </w:pPr>
    </w:p>
    <w:p w:rsidR="00000000" w:rsidRDefault="00BB6747">
      <w:pPr>
        <w:rPr>
          <w:rFonts w:hint="cs"/>
          <w:rtl/>
        </w:rPr>
      </w:pPr>
      <w:r>
        <w:rPr>
          <w:rFonts w:hint="cs"/>
          <w:rtl/>
        </w:rPr>
        <w:tab/>
        <w:t>כמו שפתחתי ואמרתי - הרבה חברי כנסת, אפילו הרבה חברי כנסת פה, אחרי שדיברתי על זה, באו אלי באופן אישי ואמרו: עשינו צוואה הדדית עם האישה, מה באמת קורה?</w:t>
      </w:r>
    </w:p>
    <w:p w:rsidR="00000000" w:rsidRDefault="00BB6747">
      <w:pPr>
        <w:rPr>
          <w:rFonts w:hint="cs"/>
          <w:rtl/>
        </w:rPr>
      </w:pPr>
    </w:p>
    <w:p w:rsidR="00000000" w:rsidRDefault="00BB6747">
      <w:pPr>
        <w:rPr>
          <w:rFonts w:hint="cs"/>
          <w:u w:val="single"/>
          <w:rtl/>
        </w:rPr>
      </w:pPr>
      <w:r>
        <w:rPr>
          <w:rFonts w:hint="cs"/>
          <w:u w:val="single"/>
          <w:rtl/>
        </w:rPr>
        <w:t>אליעזר כהן:</w:t>
      </w:r>
    </w:p>
    <w:p w:rsidR="00000000" w:rsidRDefault="00BB6747">
      <w:pPr>
        <w:rPr>
          <w:rFonts w:hint="cs"/>
          <w:rtl/>
        </w:rPr>
      </w:pPr>
    </w:p>
    <w:p w:rsidR="00000000" w:rsidRDefault="00BB6747">
      <w:pPr>
        <w:rPr>
          <w:rFonts w:hint="cs"/>
          <w:rtl/>
        </w:rPr>
      </w:pPr>
      <w:r>
        <w:rPr>
          <w:rFonts w:hint="cs"/>
          <w:rtl/>
        </w:rPr>
        <w:tab/>
        <w:t xml:space="preserve"> אני בהלם, אני הולך לשנות הרבה דברים.</w:t>
      </w:r>
    </w:p>
    <w:p w:rsidR="00000000" w:rsidRDefault="00BB6747">
      <w:pPr>
        <w:rPr>
          <w:rFonts w:hint="cs"/>
          <w:rtl/>
        </w:rPr>
      </w:pPr>
    </w:p>
    <w:p w:rsidR="00000000" w:rsidRDefault="00BB6747">
      <w:pPr>
        <w:rPr>
          <w:rFonts w:hint="cs"/>
          <w:rtl/>
        </w:rPr>
      </w:pPr>
      <w:r>
        <w:rPr>
          <w:rFonts w:hint="cs"/>
          <w:u w:val="single"/>
          <w:rtl/>
        </w:rPr>
        <w:t>היו"ר מיכאל איתן:</w:t>
      </w:r>
    </w:p>
    <w:p w:rsidR="00000000" w:rsidRDefault="00BB6747">
      <w:pPr>
        <w:rPr>
          <w:rFonts w:hint="cs"/>
          <w:rtl/>
        </w:rPr>
      </w:pPr>
    </w:p>
    <w:p w:rsidR="00000000" w:rsidRDefault="00BB6747">
      <w:pPr>
        <w:rPr>
          <w:rFonts w:hint="cs"/>
          <w:rtl/>
        </w:rPr>
      </w:pPr>
      <w:r>
        <w:rPr>
          <w:rFonts w:hint="cs"/>
          <w:rtl/>
        </w:rPr>
        <w:tab/>
        <w:t>אני לא הולך לשנות כלום, לאור זה אני הולך לעשות. אתם אומרים שכולם עושים צוואות. אני עוד לא התחלתי לחשוב על זה.</w:t>
      </w:r>
    </w:p>
    <w:p w:rsidR="00000000" w:rsidRDefault="00BB6747">
      <w:pPr>
        <w:rPr>
          <w:rFonts w:hint="cs"/>
          <w:rtl/>
        </w:rPr>
      </w:pPr>
    </w:p>
    <w:p w:rsidR="00000000" w:rsidRDefault="00BB6747">
      <w:pPr>
        <w:rPr>
          <w:rFonts w:hint="cs"/>
          <w:rtl/>
        </w:rPr>
      </w:pPr>
      <w:r>
        <w:rPr>
          <w:rFonts w:hint="cs"/>
          <w:u w:val="single"/>
          <w:rtl/>
        </w:rPr>
        <w:t>אליעזר שטיינלאוף:</w:t>
      </w:r>
    </w:p>
    <w:p w:rsidR="00000000" w:rsidRDefault="00BB6747">
      <w:pPr>
        <w:rPr>
          <w:rFonts w:hint="cs"/>
          <w:rtl/>
        </w:rPr>
      </w:pPr>
    </w:p>
    <w:p w:rsidR="00000000" w:rsidRDefault="00BB6747">
      <w:pPr>
        <w:rPr>
          <w:rFonts w:hint="cs"/>
          <w:rtl/>
        </w:rPr>
      </w:pPr>
      <w:r>
        <w:rPr>
          <w:rFonts w:hint="cs"/>
          <w:rtl/>
        </w:rPr>
        <w:tab/>
        <w:t xml:space="preserve">אני רוצה להגיד יישר כוח לחבר הכנסת סלומינסקי שהעלה נושא שבקדמת החזית. </w:t>
      </w:r>
    </w:p>
    <w:p w:rsidR="00000000" w:rsidRDefault="00BB6747">
      <w:pPr>
        <w:rPr>
          <w:rFonts w:hint="cs"/>
          <w:rtl/>
        </w:rPr>
      </w:pPr>
    </w:p>
    <w:p w:rsidR="00000000" w:rsidRDefault="00BB6747">
      <w:pPr>
        <w:rPr>
          <w:rFonts w:hint="cs"/>
          <w:rtl/>
        </w:rPr>
      </w:pPr>
      <w:r>
        <w:rPr>
          <w:rFonts w:hint="cs"/>
          <w:u w:val="single"/>
          <w:rtl/>
        </w:rPr>
        <w:t>היו"ר מיכאל איתן:</w:t>
      </w:r>
    </w:p>
    <w:p w:rsidR="00000000" w:rsidRDefault="00BB6747">
      <w:pPr>
        <w:rPr>
          <w:rFonts w:hint="cs"/>
          <w:rtl/>
        </w:rPr>
      </w:pPr>
    </w:p>
    <w:p w:rsidR="00000000" w:rsidRDefault="00BB6747">
      <w:pPr>
        <w:rPr>
          <w:rFonts w:hint="cs"/>
          <w:rtl/>
        </w:rPr>
      </w:pPr>
      <w:r>
        <w:rPr>
          <w:rFonts w:hint="cs"/>
          <w:rtl/>
        </w:rPr>
        <w:tab/>
        <w:t>כפי שאמרתי, זאת לא הפעם הראשונ</w:t>
      </w:r>
      <w:r>
        <w:rPr>
          <w:rFonts w:hint="cs"/>
          <w:rtl/>
        </w:rPr>
        <w:t>ה.</w:t>
      </w:r>
    </w:p>
    <w:p w:rsidR="00000000" w:rsidRDefault="00BB6747">
      <w:pPr>
        <w:rPr>
          <w:rFonts w:hint="cs"/>
          <w:rtl/>
        </w:rPr>
      </w:pPr>
    </w:p>
    <w:p w:rsidR="00000000" w:rsidRDefault="00BB6747">
      <w:pPr>
        <w:rPr>
          <w:rFonts w:hint="cs"/>
          <w:rtl/>
        </w:rPr>
      </w:pPr>
      <w:r>
        <w:rPr>
          <w:rFonts w:hint="cs"/>
          <w:u w:val="single"/>
          <w:rtl/>
        </w:rPr>
        <w:t>אליעזר שטיינלאוף:</w:t>
      </w:r>
    </w:p>
    <w:p w:rsidR="00000000" w:rsidRDefault="00BB6747">
      <w:pPr>
        <w:rPr>
          <w:rFonts w:hint="cs"/>
          <w:rtl/>
        </w:rPr>
      </w:pPr>
    </w:p>
    <w:p w:rsidR="00000000" w:rsidRDefault="00BB6747">
      <w:pPr>
        <w:rPr>
          <w:rFonts w:hint="cs"/>
          <w:rtl/>
        </w:rPr>
      </w:pPr>
      <w:r>
        <w:rPr>
          <w:rFonts w:hint="cs"/>
          <w:rtl/>
        </w:rPr>
        <w:tab/>
        <w:t xml:space="preserve">הוא נגע בנקודה הכי כאובה בדיני הירושה. לפני שנה עשינו מבצע צוואה, לעודד אנשים לעשות צוואה, רוב האנשים שבאו זה דווקא המקרה הרגיל, משפחה רגילה. היום המשפחה המסורתית כבר לא קיימת, אבל עדיין היא רוב האוכלוסייה </w:t>
      </w:r>
      <w:r>
        <w:rPr>
          <w:rtl/>
        </w:rPr>
        <w:t>–</w:t>
      </w:r>
      <w:r>
        <w:rPr>
          <w:rFonts w:hint="cs"/>
          <w:rtl/>
        </w:rPr>
        <w:t xml:space="preserve"> אבא, אמא ושני ילדים.</w:t>
      </w:r>
    </w:p>
    <w:p w:rsidR="00000000" w:rsidRDefault="00BB6747">
      <w:pPr>
        <w:rPr>
          <w:rFonts w:hint="cs"/>
          <w:rtl/>
        </w:rPr>
      </w:pPr>
    </w:p>
    <w:p w:rsidR="00000000" w:rsidRDefault="00BB6747">
      <w:pPr>
        <w:rPr>
          <w:rFonts w:hint="cs"/>
          <w:rtl/>
        </w:rPr>
      </w:pPr>
      <w:r>
        <w:rPr>
          <w:rFonts w:hint="cs"/>
          <w:u w:val="single"/>
          <w:rtl/>
        </w:rPr>
        <w:t>הי</w:t>
      </w:r>
      <w:r>
        <w:rPr>
          <w:rFonts w:hint="cs"/>
          <w:u w:val="single"/>
          <w:rtl/>
        </w:rPr>
        <w:t>ו"ר מיכאל איתן:</w:t>
      </w:r>
    </w:p>
    <w:p w:rsidR="00000000" w:rsidRDefault="00BB6747">
      <w:pPr>
        <w:rPr>
          <w:rFonts w:hint="cs"/>
          <w:rtl/>
        </w:rPr>
      </w:pPr>
    </w:p>
    <w:p w:rsidR="00000000" w:rsidRDefault="00BB6747">
      <w:pPr>
        <w:rPr>
          <w:rFonts w:hint="cs"/>
          <w:rtl/>
        </w:rPr>
      </w:pPr>
      <w:r>
        <w:rPr>
          <w:rFonts w:hint="cs"/>
          <w:rtl/>
        </w:rPr>
        <w:tab/>
        <w:t>מה זה לא קיימת?</w:t>
      </w:r>
    </w:p>
    <w:p w:rsidR="00000000" w:rsidRDefault="00BB6747">
      <w:pPr>
        <w:rPr>
          <w:rFonts w:hint="cs"/>
          <w:rtl/>
        </w:rPr>
      </w:pPr>
    </w:p>
    <w:p w:rsidR="00000000" w:rsidRDefault="00BB6747">
      <w:pPr>
        <w:rPr>
          <w:rFonts w:hint="cs"/>
          <w:rtl/>
        </w:rPr>
      </w:pPr>
      <w:r>
        <w:rPr>
          <w:rFonts w:hint="cs"/>
          <w:u w:val="single"/>
          <w:rtl/>
        </w:rPr>
        <w:t>ניסן סלומינסקי:</w:t>
      </w:r>
    </w:p>
    <w:p w:rsidR="00000000" w:rsidRDefault="00BB6747">
      <w:pPr>
        <w:rPr>
          <w:rFonts w:hint="cs"/>
          <w:rtl/>
        </w:rPr>
      </w:pPr>
    </w:p>
    <w:p w:rsidR="00000000" w:rsidRDefault="00BB6747">
      <w:pPr>
        <w:rPr>
          <w:rFonts w:hint="cs"/>
          <w:rtl/>
        </w:rPr>
      </w:pPr>
      <w:r>
        <w:rPr>
          <w:rFonts w:hint="cs"/>
          <w:rtl/>
        </w:rPr>
        <w:tab/>
        <w:t xml:space="preserve"> בתקשורת היא כבר לא קיימת.</w:t>
      </w:r>
    </w:p>
    <w:p w:rsidR="00000000" w:rsidRDefault="00BB6747">
      <w:pPr>
        <w:rPr>
          <w:rFonts w:hint="cs"/>
          <w:rtl/>
        </w:rPr>
      </w:pPr>
      <w:r>
        <w:rPr>
          <w:u w:val="single"/>
          <w:rtl/>
        </w:rPr>
        <w:br w:type="page"/>
      </w:r>
      <w:r>
        <w:rPr>
          <w:rFonts w:hint="cs"/>
          <w:u w:val="single"/>
          <w:rtl/>
        </w:rPr>
        <w:t>אליעזר שטיינלאוף:</w:t>
      </w:r>
    </w:p>
    <w:p w:rsidR="00000000" w:rsidRDefault="00BB6747">
      <w:pPr>
        <w:rPr>
          <w:rFonts w:hint="cs"/>
          <w:rtl/>
        </w:rPr>
      </w:pPr>
    </w:p>
    <w:p w:rsidR="00000000" w:rsidRDefault="00BB6747">
      <w:pPr>
        <w:rPr>
          <w:rFonts w:hint="cs"/>
          <w:rtl/>
        </w:rPr>
      </w:pPr>
      <w:r>
        <w:rPr>
          <w:rFonts w:hint="cs"/>
          <w:rtl/>
        </w:rPr>
        <w:tab/>
        <w:t>זאת הערה צינית. היום אנחנו דואגים לכל מיני משפחות מוזרות ומשונות, ולא דואגים למשפחה הרגילה. זה צורך של המשפחה הרגילה. רוב המשפחות הרגילות עומדות בפני הסיטו</w:t>
      </w:r>
      <w:r>
        <w:rPr>
          <w:rFonts w:hint="cs"/>
          <w:rtl/>
        </w:rPr>
        <w:t>אציה הזאת.</w:t>
      </w:r>
    </w:p>
    <w:p w:rsidR="00000000" w:rsidRDefault="00BB6747">
      <w:pPr>
        <w:rPr>
          <w:rFonts w:hint="cs"/>
          <w:rtl/>
        </w:rPr>
      </w:pPr>
    </w:p>
    <w:p w:rsidR="00000000" w:rsidRDefault="00BB6747">
      <w:pPr>
        <w:rPr>
          <w:rFonts w:hint="cs"/>
          <w:rtl/>
        </w:rPr>
      </w:pPr>
      <w:r>
        <w:rPr>
          <w:rFonts w:hint="cs"/>
          <w:u w:val="single"/>
          <w:rtl/>
        </w:rPr>
        <w:t>ארז קמניץ:</w:t>
      </w:r>
    </w:p>
    <w:p w:rsidR="00000000" w:rsidRDefault="00BB6747">
      <w:pPr>
        <w:rPr>
          <w:rFonts w:hint="cs"/>
          <w:rtl/>
        </w:rPr>
      </w:pPr>
    </w:p>
    <w:p w:rsidR="00000000" w:rsidRDefault="00BB6747">
      <w:pPr>
        <w:rPr>
          <w:rFonts w:hint="cs"/>
          <w:rtl/>
        </w:rPr>
      </w:pPr>
      <w:r>
        <w:rPr>
          <w:rFonts w:hint="cs"/>
          <w:rtl/>
        </w:rPr>
        <w:tab/>
        <w:t>זה יכול להיות גם צורך של משפחה מוזרה לצורך העניין.</w:t>
      </w:r>
    </w:p>
    <w:p w:rsidR="00000000" w:rsidRDefault="00BB6747">
      <w:pPr>
        <w:rPr>
          <w:rFonts w:hint="cs"/>
          <w:rtl/>
        </w:rPr>
      </w:pPr>
    </w:p>
    <w:p w:rsidR="00000000" w:rsidRDefault="00BB6747">
      <w:pPr>
        <w:rPr>
          <w:rFonts w:hint="cs"/>
          <w:rtl/>
        </w:rPr>
      </w:pPr>
      <w:r>
        <w:rPr>
          <w:rFonts w:hint="cs"/>
          <w:u w:val="single"/>
          <w:rtl/>
        </w:rPr>
        <w:t>ניסן סלומינסקי:</w:t>
      </w:r>
    </w:p>
    <w:p w:rsidR="00000000" w:rsidRDefault="00BB6747">
      <w:pPr>
        <w:rPr>
          <w:rFonts w:hint="cs"/>
          <w:rtl/>
        </w:rPr>
      </w:pPr>
    </w:p>
    <w:p w:rsidR="00000000" w:rsidRDefault="00BB6747">
      <w:pPr>
        <w:rPr>
          <w:rFonts w:hint="cs"/>
          <w:rtl/>
        </w:rPr>
      </w:pPr>
      <w:r>
        <w:rPr>
          <w:rFonts w:hint="cs"/>
          <w:rtl/>
        </w:rPr>
        <w:tab/>
        <w:t xml:space="preserve"> ושם זה יותר מסובך.</w:t>
      </w:r>
    </w:p>
    <w:p w:rsidR="00000000" w:rsidRDefault="00BB6747">
      <w:pPr>
        <w:rPr>
          <w:rFonts w:hint="cs"/>
          <w:rtl/>
        </w:rPr>
      </w:pPr>
    </w:p>
    <w:p w:rsidR="00000000" w:rsidRDefault="00BB6747">
      <w:pPr>
        <w:rPr>
          <w:rFonts w:hint="cs"/>
          <w:rtl/>
        </w:rPr>
      </w:pPr>
      <w:r>
        <w:rPr>
          <w:rFonts w:hint="cs"/>
          <w:u w:val="single"/>
          <w:rtl/>
        </w:rPr>
        <w:t>אליעזר שטיינלאוף:</w:t>
      </w:r>
    </w:p>
    <w:p w:rsidR="00000000" w:rsidRDefault="00BB6747">
      <w:pPr>
        <w:rPr>
          <w:rFonts w:hint="cs"/>
          <w:rtl/>
        </w:rPr>
      </w:pPr>
    </w:p>
    <w:p w:rsidR="00000000" w:rsidRDefault="00BB6747">
      <w:pPr>
        <w:rPr>
          <w:rFonts w:hint="cs"/>
          <w:rtl/>
        </w:rPr>
      </w:pPr>
      <w:r>
        <w:rPr>
          <w:rFonts w:hint="cs"/>
          <w:rtl/>
        </w:rPr>
        <w:tab/>
        <w:t>אבא ואמא רוצים לעשות הסדר שיבטיח אחד את השני ואחר כך את הילדים, ולא שלאחר 120 של הראשון, ייכנס גורם זר מתערב, והרכוש המש</w:t>
      </w:r>
      <w:r>
        <w:rPr>
          <w:rFonts w:hint="cs"/>
          <w:rtl/>
        </w:rPr>
        <w:t>פחתי יברח לאפיקים אחרים. דרך אגב, גם הסעיף של יורש אחר יורש, הוא לא הרמטי. אם קיבלתי את חלקו של בן זוגי לאחר פטירתו, המגבלה היחידה שלי בחוק היא שאני לא יכול להעביר בירושה, אבל אני יכול להעביר במתנה.</w:t>
      </w:r>
    </w:p>
    <w:p w:rsidR="00000000" w:rsidRDefault="00BB6747">
      <w:pPr>
        <w:rPr>
          <w:rFonts w:hint="cs"/>
          <w:rtl/>
        </w:rPr>
      </w:pPr>
    </w:p>
    <w:p w:rsidR="00000000" w:rsidRDefault="00BB6747">
      <w:pPr>
        <w:rPr>
          <w:rFonts w:hint="cs"/>
          <w:rtl/>
        </w:rPr>
      </w:pPr>
      <w:r>
        <w:rPr>
          <w:rFonts w:hint="cs"/>
          <w:u w:val="single"/>
          <w:rtl/>
        </w:rPr>
        <w:t>רשף חן:</w:t>
      </w:r>
    </w:p>
    <w:p w:rsidR="00000000" w:rsidRDefault="00BB6747">
      <w:pPr>
        <w:rPr>
          <w:rFonts w:hint="cs"/>
          <w:rtl/>
        </w:rPr>
      </w:pPr>
    </w:p>
    <w:p w:rsidR="00000000" w:rsidRDefault="00BB6747">
      <w:pPr>
        <w:rPr>
          <w:rFonts w:hint="cs"/>
          <w:rtl/>
        </w:rPr>
      </w:pPr>
      <w:r>
        <w:rPr>
          <w:rFonts w:hint="cs"/>
          <w:rtl/>
        </w:rPr>
        <w:tab/>
        <w:t xml:space="preserve"> זה יורש אחר יורש על-פי חוק, אבל יש יורש אחר י</w:t>
      </w:r>
      <w:r>
        <w:rPr>
          <w:rFonts w:hint="cs"/>
          <w:rtl/>
        </w:rPr>
        <w:t>ורש על-פי צוואה, ואז אני יכול לעשות איזו מגבלה שאני רוצה.</w:t>
      </w:r>
    </w:p>
    <w:p w:rsidR="00000000" w:rsidRDefault="00BB6747">
      <w:pPr>
        <w:rPr>
          <w:rFonts w:hint="cs"/>
          <w:rtl/>
        </w:rPr>
      </w:pPr>
    </w:p>
    <w:p w:rsidR="00000000" w:rsidRDefault="00BB6747">
      <w:pPr>
        <w:rPr>
          <w:rFonts w:hint="cs"/>
          <w:rtl/>
        </w:rPr>
      </w:pPr>
      <w:r>
        <w:rPr>
          <w:rFonts w:hint="cs"/>
          <w:u w:val="single"/>
          <w:rtl/>
        </w:rPr>
        <w:t>אליעזר שטיינלאוף:</w:t>
      </w:r>
    </w:p>
    <w:p w:rsidR="00000000" w:rsidRDefault="00BB6747">
      <w:pPr>
        <w:rPr>
          <w:rFonts w:hint="cs"/>
          <w:rtl/>
        </w:rPr>
      </w:pPr>
    </w:p>
    <w:p w:rsidR="00000000" w:rsidRDefault="00BB6747">
      <w:pPr>
        <w:rPr>
          <w:rFonts w:hint="cs"/>
          <w:rtl/>
        </w:rPr>
      </w:pPr>
      <w:r>
        <w:rPr>
          <w:rFonts w:hint="cs"/>
          <w:rtl/>
        </w:rPr>
        <w:tab/>
        <w:t>את זה לא עושים.</w:t>
      </w:r>
    </w:p>
    <w:p w:rsidR="00000000" w:rsidRDefault="00BB6747">
      <w:pPr>
        <w:rPr>
          <w:rFonts w:hint="cs"/>
          <w:rtl/>
        </w:rPr>
      </w:pPr>
    </w:p>
    <w:p w:rsidR="00000000" w:rsidRDefault="00BB6747">
      <w:pPr>
        <w:rPr>
          <w:rFonts w:hint="cs"/>
          <w:rtl/>
        </w:rPr>
      </w:pPr>
      <w:r>
        <w:rPr>
          <w:rFonts w:hint="cs"/>
          <w:u w:val="single"/>
          <w:rtl/>
        </w:rPr>
        <w:t>יצחק לוי:</w:t>
      </w:r>
    </w:p>
    <w:p w:rsidR="00000000" w:rsidRDefault="00BB6747">
      <w:pPr>
        <w:rPr>
          <w:rFonts w:hint="cs"/>
          <w:rtl/>
        </w:rPr>
      </w:pPr>
    </w:p>
    <w:p w:rsidR="00000000" w:rsidRDefault="00BB6747">
      <w:pPr>
        <w:rPr>
          <w:rFonts w:hint="cs"/>
          <w:rtl/>
        </w:rPr>
      </w:pPr>
      <w:r>
        <w:rPr>
          <w:rFonts w:hint="cs"/>
          <w:rtl/>
        </w:rPr>
        <w:tab/>
        <w:t xml:space="preserve"> אותו בן זוג שנשאר בחיים, לא יכול להשתמש בכסף הזה? אם הוא יכול להשתמש בו, הוא ייתן אותו במתנה.</w:t>
      </w:r>
    </w:p>
    <w:p w:rsidR="00000000" w:rsidRDefault="00BB6747">
      <w:pPr>
        <w:rPr>
          <w:rFonts w:hint="cs"/>
          <w:rtl/>
        </w:rPr>
      </w:pPr>
    </w:p>
    <w:p w:rsidR="00000000" w:rsidRDefault="00BB6747">
      <w:pPr>
        <w:rPr>
          <w:rFonts w:hint="cs"/>
          <w:rtl/>
        </w:rPr>
      </w:pPr>
      <w:r>
        <w:rPr>
          <w:rFonts w:hint="cs"/>
          <w:u w:val="single"/>
          <w:rtl/>
        </w:rPr>
        <w:t>רשף חן:</w:t>
      </w:r>
    </w:p>
    <w:p w:rsidR="00000000" w:rsidRDefault="00BB6747">
      <w:pPr>
        <w:rPr>
          <w:rFonts w:hint="cs"/>
          <w:rtl/>
        </w:rPr>
      </w:pPr>
    </w:p>
    <w:p w:rsidR="00000000" w:rsidRDefault="00BB6747">
      <w:pPr>
        <w:rPr>
          <w:rFonts w:hint="cs"/>
          <w:rtl/>
        </w:rPr>
      </w:pPr>
      <w:r>
        <w:rPr>
          <w:rFonts w:hint="cs"/>
          <w:rtl/>
        </w:rPr>
        <w:tab/>
        <w:t xml:space="preserve"> על-פי הדין אתה צודק, אבל אם עושים צוואה, </w:t>
      </w:r>
      <w:r>
        <w:rPr>
          <w:rFonts w:hint="cs"/>
          <w:rtl/>
        </w:rPr>
        <w:t>כותבים שהוא יכול להשתמש רק לכך וכך.</w:t>
      </w:r>
    </w:p>
    <w:p w:rsidR="00000000" w:rsidRDefault="00BB6747">
      <w:pPr>
        <w:rPr>
          <w:rFonts w:hint="cs"/>
          <w:rtl/>
        </w:rPr>
      </w:pPr>
    </w:p>
    <w:p w:rsidR="00000000" w:rsidRDefault="00BB6747">
      <w:pPr>
        <w:rPr>
          <w:rFonts w:hint="cs"/>
          <w:rtl/>
        </w:rPr>
      </w:pPr>
      <w:r>
        <w:rPr>
          <w:rFonts w:hint="cs"/>
          <w:u w:val="single"/>
          <w:rtl/>
        </w:rPr>
        <w:t>יצחק לוי:</w:t>
      </w:r>
    </w:p>
    <w:p w:rsidR="00000000" w:rsidRDefault="00BB6747">
      <w:pPr>
        <w:rPr>
          <w:rFonts w:hint="cs"/>
          <w:rtl/>
        </w:rPr>
      </w:pPr>
    </w:p>
    <w:p w:rsidR="00000000" w:rsidRDefault="00BB6747">
      <w:pPr>
        <w:rPr>
          <w:rFonts w:hint="cs"/>
          <w:rtl/>
        </w:rPr>
      </w:pPr>
      <w:r>
        <w:rPr>
          <w:rFonts w:hint="cs"/>
          <w:rtl/>
        </w:rPr>
        <w:tab/>
        <w:t xml:space="preserve"> אומרים שהבעל מת ראשון, נדבר על כך שאישה מתה.</w:t>
      </w:r>
    </w:p>
    <w:p w:rsidR="00000000" w:rsidRDefault="00BB6747">
      <w:pPr>
        <w:rPr>
          <w:rFonts w:hint="cs"/>
          <w:rtl/>
        </w:rPr>
      </w:pPr>
    </w:p>
    <w:p w:rsidR="00000000" w:rsidRDefault="00BB6747">
      <w:pPr>
        <w:rPr>
          <w:rFonts w:hint="cs"/>
          <w:rtl/>
        </w:rPr>
      </w:pPr>
      <w:r>
        <w:rPr>
          <w:rFonts w:hint="cs"/>
          <w:u w:val="single"/>
          <w:rtl/>
        </w:rPr>
        <w:t>היו"ר מיכאל איתן:</w:t>
      </w:r>
    </w:p>
    <w:p w:rsidR="00000000" w:rsidRDefault="00BB6747">
      <w:pPr>
        <w:rPr>
          <w:rFonts w:hint="cs"/>
          <w:rtl/>
        </w:rPr>
      </w:pPr>
    </w:p>
    <w:p w:rsidR="00000000" w:rsidRDefault="00BB6747">
      <w:pPr>
        <w:rPr>
          <w:rFonts w:hint="cs"/>
          <w:rtl/>
        </w:rPr>
      </w:pPr>
      <w:r>
        <w:rPr>
          <w:rFonts w:hint="cs"/>
          <w:rtl/>
        </w:rPr>
        <w:tab/>
        <w:t>זה גם בגלל תוחלת החיים וגם משום שהוא בדרך כלל הוא יותר מבוגר.</w:t>
      </w:r>
    </w:p>
    <w:p w:rsidR="00000000" w:rsidRDefault="00BB6747">
      <w:pPr>
        <w:rPr>
          <w:rFonts w:hint="cs"/>
          <w:rtl/>
        </w:rPr>
      </w:pPr>
    </w:p>
    <w:p w:rsidR="00000000" w:rsidRDefault="00BB6747">
      <w:pPr>
        <w:rPr>
          <w:rFonts w:hint="cs"/>
          <w:rtl/>
        </w:rPr>
      </w:pPr>
      <w:r>
        <w:rPr>
          <w:rFonts w:hint="cs"/>
          <w:u w:val="single"/>
          <w:rtl/>
        </w:rPr>
        <w:t>יצחק לוי:</w:t>
      </w:r>
    </w:p>
    <w:p w:rsidR="00000000" w:rsidRDefault="00BB6747">
      <w:pPr>
        <w:rPr>
          <w:rFonts w:hint="cs"/>
          <w:rtl/>
        </w:rPr>
      </w:pPr>
    </w:p>
    <w:p w:rsidR="00000000" w:rsidRDefault="00BB6747">
      <w:pPr>
        <w:rPr>
          <w:rFonts w:hint="cs"/>
          <w:rtl/>
        </w:rPr>
      </w:pPr>
      <w:r>
        <w:rPr>
          <w:rFonts w:hint="cs"/>
          <w:rtl/>
        </w:rPr>
        <w:tab/>
        <w:t xml:space="preserve"> בעל מת, השאיר לאשתו מיליון שקלים, ויש להם חוזה שהוא מעביר לילד ה</w:t>
      </w:r>
      <w:r>
        <w:rPr>
          <w:rFonts w:hint="cs"/>
          <w:rtl/>
        </w:rPr>
        <w:t xml:space="preserve">משותף, והיא צריכה את הכסף, היא רוצה לנסוע כל שבוע להודו. </w:t>
      </w:r>
    </w:p>
    <w:p w:rsidR="00000000" w:rsidRDefault="00BB6747">
      <w:pPr>
        <w:rPr>
          <w:rFonts w:hint="cs"/>
          <w:rtl/>
        </w:rPr>
      </w:pPr>
      <w:r>
        <w:rPr>
          <w:u w:val="single"/>
          <w:rtl/>
        </w:rPr>
        <w:br w:type="page"/>
      </w:r>
      <w:r>
        <w:rPr>
          <w:rFonts w:hint="cs"/>
          <w:u w:val="single"/>
          <w:rtl/>
        </w:rPr>
        <w:t>ניסן סלומינסקי:</w:t>
      </w:r>
    </w:p>
    <w:p w:rsidR="00000000" w:rsidRDefault="00BB6747">
      <w:pPr>
        <w:rPr>
          <w:rFonts w:hint="cs"/>
          <w:rtl/>
        </w:rPr>
      </w:pPr>
    </w:p>
    <w:p w:rsidR="00000000" w:rsidRDefault="00BB6747">
      <w:pPr>
        <w:rPr>
          <w:rFonts w:hint="cs"/>
          <w:rtl/>
        </w:rPr>
      </w:pPr>
      <w:r>
        <w:rPr>
          <w:rFonts w:hint="cs"/>
          <w:rtl/>
        </w:rPr>
        <w:tab/>
        <w:t xml:space="preserve"> אין לה בעיה.</w:t>
      </w:r>
    </w:p>
    <w:p w:rsidR="00000000" w:rsidRDefault="00BB6747">
      <w:pPr>
        <w:rPr>
          <w:rFonts w:hint="cs"/>
          <w:rtl/>
        </w:rPr>
      </w:pPr>
    </w:p>
    <w:p w:rsidR="00000000" w:rsidRDefault="00BB6747">
      <w:pPr>
        <w:rPr>
          <w:rFonts w:hint="cs"/>
          <w:rtl/>
        </w:rPr>
      </w:pPr>
      <w:r>
        <w:rPr>
          <w:rFonts w:hint="cs"/>
          <w:u w:val="single"/>
          <w:rtl/>
        </w:rPr>
        <w:t>יצחק לוי:</w:t>
      </w:r>
    </w:p>
    <w:p w:rsidR="00000000" w:rsidRDefault="00BB6747">
      <w:pPr>
        <w:rPr>
          <w:rFonts w:hint="cs"/>
          <w:rtl/>
        </w:rPr>
      </w:pPr>
    </w:p>
    <w:p w:rsidR="00000000" w:rsidRDefault="00BB6747">
      <w:pPr>
        <w:rPr>
          <w:rFonts w:hint="cs"/>
          <w:rtl/>
        </w:rPr>
      </w:pPr>
      <w:r>
        <w:rPr>
          <w:rFonts w:hint="cs"/>
          <w:rtl/>
        </w:rPr>
        <w:tab/>
        <w:t>היא תיתן מתנה לפיליפינית 200,000 דולר. אני לא מבין מה עשינו פה.</w:t>
      </w:r>
    </w:p>
    <w:p w:rsidR="00000000" w:rsidRDefault="00BB6747">
      <w:pPr>
        <w:rPr>
          <w:rFonts w:hint="cs"/>
          <w:rtl/>
        </w:rPr>
      </w:pPr>
    </w:p>
    <w:p w:rsidR="00000000" w:rsidRDefault="00BB6747">
      <w:pPr>
        <w:rPr>
          <w:rFonts w:hint="cs"/>
          <w:rtl/>
        </w:rPr>
      </w:pPr>
      <w:r>
        <w:rPr>
          <w:rFonts w:hint="cs"/>
          <w:u w:val="single"/>
          <w:rtl/>
        </w:rPr>
        <w:t>רשף חן:</w:t>
      </w:r>
    </w:p>
    <w:p w:rsidR="00000000" w:rsidRDefault="00BB6747">
      <w:pPr>
        <w:rPr>
          <w:rFonts w:hint="cs"/>
          <w:rtl/>
        </w:rPr>
      </w:pPr>
    </w:p>
    <w:p w:rsidR="00000000" w:rsidRDefault="00BB6747">
      <w:pPr>
        <w:rPr>
          <w:rFonts w:hint="cs"/>
          <w:rtl/>
        </w:rPr>
      </w:pPr>
      <w:r>
        <w:rPr>
          <w:rFonts w:hint="cs"/>
          <w:rtl/>
        </w:rPr>
        <w:tab/>
        <w:t>אם יש הוראה כזאת, הילד שהיא לא נותנת לו 200,000 דולר, יכול ללכת לבית המשפט ול</w:t>
      </w:r>
      <w:r>
        <w:rPr>
          <w:rFonts w:hint="cs"/>
          <w:rtl/>
        </w:rPr>
        <w:t>ומר שזה סותר את הצוואה.</w:t>
      </w:r>
    </w:p>
    <w:p w:rsidR="00000000" w:rsidRDefault="00BB6747">
      <w:pPr>
        <w:rPr>
          <w:rFonts w:hint="cs"/>
          <w:rtl/>
        </w:rPr>
      </w:pPr>
    </w:p>
    <w:p w:rsidR="00000000" w:rsidRDefault="00BB6747">
      <w:pPr>
        <w:rPr>
          <w:rFonts w:hint="cs"/>
          <w:rtl/>
        </w:rPr>
      </w:pPr>
      <w:r>
        <w:rPr>
          <w:rFonts w:hint="cs"/>
          <w:u w:val="single"/>
          <w:rtl/>
        </w:rPr>
        <w:t>יצחק לוי:</w:t>
      </w:r>
    </w:p>
    <w:p w:rsidR="00000000" w:rsidRDefault="00BB6747">
      <w:pPr>
        <w:rPr>
          <w:rFonts w:hint="cs"/>
          <w:rtl/>
        </w:rPr>
      </w:pPr>
    </w:p>
    <w:p w:rsidR="00000000" w:rsidRDefault="00BB6747">
      <w:pPr>
        <w:rPr>
          <w:rFonts w:hint="cs"/>
          <w:rtl/>
        </w:rPr>
      </w:pPr>
      <w:r>
        <w:rPr>
          <w:rFonts w:hint="cs"/>
          <w:rtl/>
        </w:rPr>
        <w:tab/>
        <w:t xml:space="preserve"> היא נוסעת להודו לחודשיים ומוציאה 50,000 דולר.</w:t>
      </w:r>
    </w:p>
    <w:p w:rsidR="00000000" w:rsidRDefault="00BB6747">
      <w:pPr>
        <w:rPr>
          <w:rFonts w:hint="cs"/>
          <w:rtl/>
        </w:rPr>
      </w:pPr>
    </w:p>
    <w:p w:rsidR="00000000" w:rsidRDefault="00BB6747">
      <w:pPr>
        <w:rPr>
          <w:rFonts w:hint="cs"/>
          <w:rtl/>
        </w:rPr>
      </w:pPr>
      <w:r>
        <w:rPr>
          <w:rFonts w:hint="cs"/>
          <w:u w:val="single"/>
          <w:rtl/>
        </w:rPr>
        <w:t>ניסן סלומינסקי:</w:t>
      </w:r>
    </w:p>
    <w:p w:rsidR="00000000" w:rsidRDefault="00BB6747">
      <w:pPr>
        <w:rPr>
          <w:rFonts w:hint="cs"/>
          <w:rtl/>
        </w:rPr>
      </w:pPr>
    </w:p>
    <w:p w:rsidR="00000000" w:rsidRDefault="00BB6747">
      <w:pPr>
        <w:rPr>
          <w:rFonts w:hint="cs"/>
          <w:rtl/>
        </w:rPr>
      </w:pPr>
      <w:r>
        <w:rPr>
          <w:rFonts w:hint="cs"/>
          <w:rtl/>
        </w:rPr>
        <w:tab/>
        <w:t xml:space="preserve"> היא יכולה.</w:t>
      </w:r>
    </w:p>
    <w:p w:rsidR="00000000" w:rsidRDefault="00BB6747">
      <w:pPr>
        <w:rPr>
          <w:rFonts w:hint="cs"/>
          <w:rtl/>
        </w:rPr>
      </w:pPr>
    </w:p>
    <w:p w:rsidR="00000000" w:rsidRDefault="00BB6747">
      <w:pPr>
        <w:rPr>
          <w:rFonts w:hint="cs"/>
          <w:rtl/>
        </w:rPr>
      </w:pPr>
      <w:r>
        <w:rPr>
          <w:rFonts w:hint="cs"/>
          <w:u w:val="single"/>
          <w:rtl/>
        </w:rPr>
        <w:t>רשף חן:</w:t>
      </w:r>
    </w:p>
    <w:p w:rsidR="00000000" w:rsidRDefault="00BB6747">
      <w:pPr>
        <w:rPr>
          <w:rFonts w:hint="cs"/>
          <w:rtl/>
        </w:rPr>
      </w:pPr>
    </w:p>
    <w:p w:rsidR="00000000" w:rsidRDefault="00BB6747">
      <w:pPr>
        <w:rPr>
          <w:rFonts w:hint="cs"/>
          <w:rtl/>
        </w:rPr>
      </w:pPr>
      <w:r>
        <w:rPr>
          <w:rFonts w:hint="cs"/>
          <w:rtl/>
        </w:rPr>
        <w:tab/>
        <w:t xml:space="preserve"> בחלק שלה, שתעשה מה שהיא רוצה.</w:t>
      </w:r>
    </w:p>
    <w:p w:rsidR="00000000" w:rsidRDefault="00BB6747">
      <w:pPr>
        <w:rPr>
          <w:rFonts w:hint="cs"/>
          <w:rtl/>
        </w:rPr>
      </w:pPr>
    </w:p>
    <w:p w:rsidR="00000000" w:rsidRDefault="00BB6747">
      <w:pPr>
        <w:rPr>
          <w:rFonts w:hint="cs"/>
          <w:rtl/>
        </w:rPr>
      </w:pPr>
      <w:r>
        <w:rPr>
          <w:rFonts w:hint="cs"/>
          <w:u w:val="single"/>
          <w:rtl/>
        </w:rPr>
        <w:t>יצחק לוי:</w:t>
      </w:r>
    </w:p>
    <w:p w:rsidR="00000000" w:rsidRDefault="00BB6747">
      <w:pPr>
        <w:rPr>
          <w:rFonts w:hint="cs"/>
          <w:rtl/>
        </w:rPr>
      </w:pPr>
    </w:p>
    <w:p w:rsidR="00000000" w:rsidRDefault="00BB6747">
      <w:pPr>
        <w:rPr>
          <w:rFonts w:hint="cs"/>
          <w:rtl/>
        </w:rPr>
      </w:pPr>
      <w:r>
        <w:rPr>
          <w:rFonts w:hint="cs"/>
          <w:rtl/>
        </w:rPr>
        <w:tab/>
        <w:t xml:space="preserve"> להערכתי היא יכולה לעשות בשני החלקים מה שהיא רוצה.</w:t>
      </w:r>
    </w:p>
    <w:p w:rsidR="00000000" w:rsidRDefault="00BB6747">
      <w:pPr>
        <w:rPr>
          <w:rFonts w:hint="cs"/>
          <w:rtl/>
        </w:rPr>
      </w:pPr>
    </w:p>
    <w:p w:rsidR="00000000" w:rsidRDefault="00BB6747">
      <w:pPr>
        <w:rPr>
          <w:rFonts w:hint="cs"/>
          <w:rtl/>
        </w:rPr>
      </w:pPr>
      <w:r>
        <w:rPr>
          <w:rFonts w:hint="cs"/>
          <w:u w:val="single"/>
          <w:rtl/>
        </w:rPr>
        <w:t>היו"ר מיכאל איתן:</w:t>
      </w:r>
    </w:p>
    <w:p w:rsidR="00000000" w:rsidRDefault="00BB6747">
      <w:pPr>
        <w:rPr>
          <w:rFonts w:hint="cs"/>
          <w:rtl/>
        </w:rPr>
      </w:pPr>
    </w:p>
    <w:p w:rsidR="00000000" w:rsidRDefault="00BB6747">
      <w:pPr>
        <w:rPr>
          <w:rFonts w:hint="cs"/>
          <w:rtl/>
        </w:rPr>
      </w:pPr>
      <w:r>
        <w:rPr>
          <w:rFonts w:hint="cs"/>
          <w:rtl/>
        </w:rPr>
        <w:tab/>
        <w:t>נגיד שיש להם ד</w:t>
      </w:r>
      <w:r>
        <w:rPr>
          <w:rFonts w:hint="cs"/>
          <w:rtl/>
        </w:rPr>
        <w:t>ירה משותפת.</w:t>
      </w:r>
    </w:p>
    <w:p w:rsidR="00000000" w:rsidRDefault="00BB6747">
      <w:pPr>
        <w:rPr>
          <w:rFonts w:hint="cs"/>
          <w:u w:val="single"/>
          <w:rtl/>
        </w:rPr>
      </w:pPr>
    </w:p>
    <w:p w:rsidR="00000000" w:rsidRDefault="00BB6747">
      <w:pPr>
        <w:rPr>
          <w:rFonts w:hint="cs"/>
          <w:rtl/>
        </w:rPr>
      </w:pPr>
      <w:r>
        <w:rPr>
          <w:rFonts w:hint="cs"/>
          <w:u w:val="single"/>
          <w:rtl/>
        </w:rPr>
        <w:t>יצחק לוי:</w:t>
      </w:r>
    </w:p>
    <w:p w:rsidR="00000000" w:rsidRDefault="00BB6747">
      <w:pPr>
        <w:rPr>
          <w:rFonts w:hint="cs"/>
          <w:rtl/>
        </w:rPr>
      </w:pPr>
    </w:p>
    <w:p w:rsidR="00000000" w:rsidRDefault="00BB6747">
      <w:pPr>
        <w:rPr>
          <w:rFonts w:hint="cs"/>
          <w:rtl/>
        </w:rPr>
      </w:pPr>
      <w:r>
        <w:rPr>
          <w:rFonts w:hint="cs"/>
          <w:rtl/>
        </w:rPr>
        <w:tab/>
        <w:t xml:space="preserve"> היא יכולה למכור את הדירה יום אחרי שהוא מת.</w:t>
      </w:r>
    </w:p>
    <w:p w:rsidR="00000000" w:rsidRDefault="00BB6747">
      <w:pPr>
        <w:rPr>
          <w:rFonts w:hint="cs"/>
          <w:u w:val="single"/>
          <w:rtl/>
        </w:rPr>
      </w:pPr>
    </w:p>
    <w:p w:rsidR="00000000" w:rsidRDefault="00BB6747">
      <w:pPr>
        <w:rPr>
          <w:rFonts w:hint="cs"/>
          <w:rtl/>
        </w:rPr>
      </w:pPr>
      <w:r>
        <w:rPr>
          <w:rFonts w:hint="cs"/>
          <w:u w:val="single"/>
          <w:rtl/>
        </w:rPr>
        <w:t>היו"ר מיכאל איתן:</w:t>
      </w:r>
    </w:p>
    <w:p w:rsidR="00000000" w:rsidRDefault="00BB6747">
      <w:pPr>
        <w:rPr>
          <w:rFonts w:hint="cs"/>
          <w:rtl/>
        </w:rPr>
      </w:pPr>
    </w:p>
    <w:p w:rsidR="00000000" w:rsidRDefault="00BB6747">
      <w:pPr>
        <w:rPr>
          <w:rFonts w:hint="cs"/>
          <w:rtl/>
        </w:rPr>
      </w:pPr>
      <w:r>
        <w:rPr>
          <w:rFonts w:hint="cs"/>
          <w:rtl/>
        </w:rPr>
        <w:tab/>
        <w:t>אם היא יכולה למכור את הדירה, נגמר כל העניין.</w:t>
      </w:r>
    </w:p>
    <w:p w:rsidR="00000000" w:rsidRDefault="00BB6747">
      <w:pPr>
        <w:rPr>
          <w:rFonts w:hint="cs"/>
          <w:rtl/>
        </w:rPr>
      </w:pPr>
    </w:p>
    <w:p w:rsidR="00000000" w:rsidRDefault="00BB6747">
      <w:pPr>
        <w:rPr>
          <w:rFonts w:hint="cs"/>
          <w:rtl/>
        </w:rPr>
      </w:pPr>
      <w:r>
        <w:rPr>
          <w:rFonts w:hint="cs"/>
          <w:u w:val="single"/>
          <w:rtl/>
        </w:rPr>
        <w:t>ניסן סלומינסקי:</w:t>
      </w:r>
    </w:p>
    <w:p w:rsidR="00000000" w:rsidRDefault="00BB6747">
      <w:pPr>
        <w:rPr>
          <w:rFonts w:hint="cs"/>
          <w:rtl/>
        </w:rPr>
      </w:pPr>
    </w:p>
    <w:p w:rsidR="00000000" w:rsidRDefault="00BB6747">
      <w:pPr>
        <w:pStyle w:val="a6"/>
        <w:rPr>
          <w:rFonts w:hint="cs"/>
          <w:rtl/>
        </w:rPr>
      </w:pPr>
      <w:r>
        <w:rPr>
          <w:rFonts w:hint="cs"/>
          <w:rtl/>
        </w:rPr>
        <w:tab/>
        <w:t>בהלכה היהודית, מאחר שהצוואה מדין תורה מסובכת מאוד, אתה לא יכול לתת לבכור כפליים למשל, ורק הבן יורש ולא</w:t>
      </w:r>
      <w:r>
        <w:rPr>
          <w:rFonts w:hint="cs"/>
          <w:rtl/>
        </w:rPr>
        <w:t xml:space="preserve"> הבת, ההלכה תמיד ממליצה לאדם לתת את זה כמתנה רגע לפני מותו. כל מה שהוא יכתוב, אם הוא לא יכתוב בלשון צוואה, אלא בכל לשון אחרת, בתי הדין היום מפרשים כאילו זה מתנה שהוא נתן לפני מותו, ומעודדים את זה היום. </w:t>
      </w:r>
    </w:p>
    <w:p w:rsidR="00000000" w:rsidRDefault="00BB6747">
      <w:pPr>
        <w:pStyle w:val="a6"/>
        <w:rPr>
          <w:rFonts w:hint="cs"/>
          <w:rtl/>
        </w:rPr>
      </w:pPr>
    </w:p>
    <w:p w:rsidR="00000000" w:rsidRDefault="00BB6747">
      <w:pPr>
        <w:pStyle w:val="a6"/>
        <w:rPr>
          <w:rFonts w:hint="cs"/>
          <w:rtl/>
        </w:rPr>
      </w:pPr>
      <w:r>
        <w:rPr>
          <w:rFonts w:hint="cs"/>
          <w:rtl/>
        </w:rPr>
        <w:tab/>
        <w:t>יצחק לוי, אדם יכול לתת למישהו מתנה בחייו, הוא יכול,</w:t>
      </w:r>
      <w:r>
        <w:rPr>
          <w:rFonts w:hint="cs"/>
          <w:rtl/>
        </w:rPr>
        <w:t xml:space="preserve"> אבל אם כעבור חמש דקות הוא לא מת ומתחרט, אבוד לו, כי הוא נתן מתנה. לעומת זאת, בירושה, כל זמן שהוא לא עצם את עיניו, הוא יכול לחזור בו. הוא היה בטוח שהוא הולך למות, ובסוף הרופאים טעו, והוא חי עוד עשר שנים, והוא רוצה לחזור בו מהרבה דברים.</w:t>
      </w:r>
    </w:p>
    <w:p w:rsidR="00000000" w:rsidRDefault="00BB6747">
      <w:pPr>
        <w:rPr>
          <w:rFonts w:hint="cs"/>
          <w:rtl/>
        </w:rPr>
      </w:pPr>
      <w:r>
        <w:rPr>
          <w:u w:val="single"/>
          <w:rtl/>
        </w:rPr>
        <w:br w:type="page"/>
      </w:r>
      <w:r>
        <w:rPr>
          <w:rFonts w:hint="cs"/>
          <w:u w:val="single"/>
          <w:rtl/>
        </w:rPr>
        <w:t>יצחק לוי:</w:t>
      </w:r>
    </w:p>
    <w:p w:rsidR="00000000" w:rsidRDefault="00BB6747">
      <w:pPr>
        <w:rPr>
          <w:rFonts w:hint="cs"/>
          <w:rtl/>
        </w:rPr>
      </w:pPr>
    </w:p>
    <w:p w:rsidR="00000000" w:rsidRDefault="00BB6747">
      <w:pPr>
        <w:rPr>
          <w:rFonts w:hint="cs"/>
          <w:rtl/>
        </w:rPr>
      </w:pPr>
      <w:r>
        <w:rPr>
          <w:rFonts w:hint="cs"/>
          <w:rtl/>
        </w:rPr>
        <w:tab/>
        <w:t xml:space="preserve"> הוא יי</w:t>
      </w:r>
      <w:r>
        <w:rPr>
          <w:rFonts w:hint="cs"/>
          <w:rtl/>
        </w:rPr>
        <w:t>תן מתנה ולא ירושה.</w:t>
      </w:r>
    </w:p>
    <w:p w:rsidR="00000000" w:rsidRDefault="00BB6747">
      <w:pPr>
        <w:rPr>
          <w:rFonts w:hint="cs"/>
          <w:rtl/>
        </w:rPr>
      </w:pPr>
    </w:p>
    <w:p w:rsidR="00000000" w:rsidRDefault="00BB6747">
      <w:pPr>
        <w:rPr>
          <w:rFonts w:hint="cs"/>
          <w:rtl/>
        </w:rPr>
      </w:pPr>
      <w:r>
        <w:rPr>
          <w:rFonts w:hint="cs"/>
          <w:u w:val="single"/>
          <w:rtl/>
        </w:rPr>
        <w:t>היו"ר מיכאל איתן:</w:t>
      </w:r>
    </w:p>
    <w:p w:rsidR="00000000" w:rsidRDefault="00BB6747">
      <w:pPr>
        <w:rPr>
          <w:rFonts w:hint="cs"/>
          <w:rtl/>
        </w:rPr>
      </w:pPr>
    </w:p>
    <w:p w:rsidR="00000000" w:rsidRDefault="00BB6747">
      <w:pPr>
        <w:rPr>
          <w:rFonts w:hint="cs"/>
          <w:rtl/>
        </w:rPr>
      </w:pPr>
      <w:r>
        <w:rPr>
          <w:rFonts w:hint="cs"/>
          <w:rtl/>
        </w:rPr>
        <w:tab/>
        <w:t>הטענה שלו שמירושה אפשר לחזור, אבל לא ממתנה.</w:t>
      </w:r>
    </w:p>
    <w:p w:rsidR="00000000" w:rsidRDefault="00BB6747">
      <w:pPr>
        <w:rPr>
          <w:rFonts w:hint="cs"/>
          <w:rtl/>
        </w:rPr>
      </w:pPr>
    </w:p>
    <w:p w:rsidR="00000000" w:rsidRDefault="00BB6747">
      <w:pPr>
        <w:rPr>
          <w:rFonts w:hint="cs"/>
          <w:rtl/>
        </w:rPr>
      </w:pPr>
      <w:r>
        <w:rPr>
          <w:rFonts w:hint="cs"/>
          <w:u w:val="single"/>
          <w:rtl/>
        </w:rPr>
        <w:t>שמואל שילה:</w:t>
      </w:r>
    </w:p>
    <w:p w:rsidR="00000000" w:rsidRDefault="00BB6747">
      <w:pPr>
        <w:rPr>
          <w:rFonts w:hint="cs"/>
          <w:rtl/>
        </w:rPr>
      </w:pPr>
    </w:p>
    <w:p w:rsidR="00000000" w:rsidRDefault="00BB6747">
      <w:pPr>
        <w:rPr>
          <w:rFonts w:hint="cs"/>
          <w:rtl/>
        </w:rPr>
      </w:pPr>
      <w:r>
        <w:rPr>
          <w:rFonts w:hint="cs"/>
          <w:rtl/>
        </w:rPr>
        <w:tab/>
        <w:t>בדרך כלל אנשים לא נותנים מתנות כאלה בחיים, הם שומרים את זה לעת זקנה.</w:t>
      </w:r>
    </w:p>
    <w:p w:rsidR="00000000" w:rsidRDefault="00BB6747">
      <w:pPr>
        <w:rPr>
          <w:rFonts w:hint="cs"/>
          <w:rtl/>
        </w:rPr>
      </w:pPr>
    </w:p>
    <w:p w:rsidR="00000000" w:rsidRDefault="00BB6747">
      <w:pPr>
        <w:rPr>
          <w:rFonts w:hint="cs"/>
          <w:rtl/>
        </w:rPr>
      </w:pPr>
      <w:r>
        <w:rPr>
          <w:rFonts w:hint="cs"/>
          <w:u w:val="single"/>
          <w:rtl/>
        </w:rPr>
        <w:t>יצחק לוי:</w:t>
      </w:r>
    </w:p>
    <w:p w:rsidR="00000000" w:rsidRDefault="00BB6747">
      <w:pPr>
        <w:rPr>
          <w:rFonts w:hint="cs"/>
          <w:rtl/>
        </w:rPr>
      </w:pPr>
    </w:p>
    <w:p w:rsidR="00000000" w:rsidRDefault="00BB6747">
      <w:pPr>
        <w:rPr>
          <w:rFonts w:hint="cs"/>
          <w:rtl/>
        </w:rPr>
      </w:pPr>
      <w:r>
        <w:rPr>
          <w:rFonts w:hint="cs"/>
          <w:rtl/>
        </w:rPr>
        <w:tab/>
        <w:t xml:space="preserve"> תכתוב את זה בלשון מתנה.</w:t>
      </w:r>
    </w:p>
    <w:p w:rsidR="00000000" w:rsidRDefault="00BB6747">
      <w:pPr>
        <w:rPr>
          <w:rFonts w:hint="cs"/>
          <w:rtl/>
        </w:rPr>
      </w:pPr>
    </w:p>
    <w:p w:rsidR="00000000" w:rsidRDefault="00BB6747">
      <w:pPr>
        <w:rPr>
          <w:rFonts w:hint="cs"/>
          <w:rtl/>
        </w:rPr>
      </w:pPr>
      <w:r>
        <w:rPr>
          <w:rFonts w:hint="cs"/>
          <w:u w:val="single"/>
          <w:rtl/>
        </w:rPr>
        <w:t>ניסן סלומינסקי:</w:t>
      </w:r>
    </w:p>
    <w:p w:rsidR="00000000" w:rsidRDefault="00BB6747">
      <w:pPr>
        <w:rPr>
          <w:rFonts w:hint="cs"/>
          <w:rtl/>
        </w:rPr>
      </w:pPr>
    </w:p>
    <w:p w:rsidR="00000000" w:rsidRDefault="00BB6747">
      <w:pPr>
        <w:rPr>
          <w:rFonts w:hint="cs"/>
          <w:rtl/>
        </w:rPr>
      </w:pPr>
      <w:r>
        <w:rPr>
          <w:rFonts w:hint="cs"/>
          <w:rtl/>
        </w:rPr>
        <w:tab/>
        <w:t xml:space="preserve"> זה בהלכה היהודית.</w:t>
      </w:r>
    </w:p>
    <w:p w:rsidR="00000000" w:rsidRDefault="00BB6747">
      <w:pPr>
        <w:rPr>
          <w:rFonts w:hint="cs"/>
          <w:rtl/>
        </w:rPr>
      </w:pPr>
    </w:p>
    <w:p w:rsidR="00000000" w:rsidRDefault="00BB6747">
      <w:pPr>
        <w:rPr>
          <w:rFonts w:hint="cs"/>
          <w:rtl/>
        </w:rPr>
      </w:pPr>
      <w:r>
        <w:rPr>
          <w:rFonts w:hint="cs"/>
          <w:u w:val="single"/>
          <w:rtl/>
        </w:rPr>
        <w:t>ארז קמניץ:</w:t>
      </w:r>
    </w:p>
    <w:p w:rsidR="00000000" w:rsidRDefault="00BB6747">
      <w:pPr>
        <w:rPr>
          <w:rFonts w:hint="cs"/>
          <w:rtl/>
        </w:rPr>
      </w:pPr>
    </w:p>
    <w:p w:rsidR="00000000" w:rsidRDefault="00BB6747">
      <w:pPr>
        <w:rPr>
          <w:rFonts w:hint="cs"/>
          <w:rtl/>
        </w:rPr>
      </w:pPr>
      <w:r>
        <w:rPr>
          <w:rFonts w:hint="cs"/>
          <w:rtl/>
        </w:rPr>
        <w:tab/>
        <w:t>יש ערך בכל החוק.</w:t>
      </w:r>
    </w:p>
    <w:p w:rsidR="00000000" w:rsidRDefault="00BB6747">
      <w:pPr>
        <w:rPr>
          <w:rFonts w:hint="cs"/>
          <w:rtl/>
        </w:rPr>
      </w:pPr>
    </w:p>
    <w:p w:rsidR="00000000" w:rsidRDefault="00BB6747">
      <w:pPr>
        <w:rPr>
          <w:rFonts w:hint="cs"/>
          <w:rtl/>
        </w:rPr>
      </w:pPr>
      <w:r>
        <w:rPr>
          <w:rFonts w:hint="cs"/>
          <w:u w:val="single"/>
          <w:rtl/>
        </w:rPr>
        <w:t>יצחק לוי:</w:t>
      </w:r>
    </w:p>
    <w:p w:rsidR="00000000" w:rsidRDefault="00BB6747">
      <w:pPr>
        <w:rPr>
          <w:rFonts w:hint="cs"/>
          <w:rtl/>
        </w:rPr>
      </w:pPr>
    </w:p>
    <w:p w:rsidR="00000000" w:rsidRDefault="00BB6747">
      <w:pPr>
        <w:rPr>
          <w:rFonts w:hint="cs"/>
          <w:rtl/>
        </w:rPr>
      </w:pPr>
      <w:r>
        <w:rPr>
          <w:rFonts w:hint="cs"/>
          <w:rtl/>
        </w:rPr>
        <w:tab/>
        <w:t xml:space="preserve"> עורך-הדין הנכבד אמר שהיום ירושה זה לא הרמטי, וגם זה לא הרמטי. אילו הייתי רוצה לתת עצה למישהו איך לעקוף את הסעיף, לא היתה לי בעיה.</w:t>
      </w:r>
    </w:p>
    <w:p w:rsidR="00000000" w:rsidRDefault="00BB6747">
      <w:pPr>
        <w:rPr>
          <w:rFonts w:hint="cs"/>
          <w:rtl/>
        </w:rPr>
      </w:pPr>
    </w:p>
    <w:p w:rsidR="00000000" w:rsidRDefault="00BB6747">
      <w:pPr>
        <w:rPr>
          <w:rFonts w:hint="cs"/>
          <w:rtl/>
        </w:rPr>
      </w:pPr>
      <w:r>
        <w:rPr>
          <w:rFonts w:hint="cs"/>
          <w:u w:val="single"/>
          <w:rtl/>
        </w:rPr>
        <w:t>ארז קמניץ:</w:t>
      </w:r>
    </w:p>
    <w:p w:rsidR="00000000" w:rsidRDefault="00BB6747">
      <w:pPr>
        <w:rPr>
          <w:rFonts w:hint="cs"/>
          <w:rtl/>
        </w:rPr>
      </w:pPr>
    </w:p>
    <w:p w:rsidR="00000000" w:rsidRDefault="00BB6747">
      <w:pPr>
        <w:rPr>
          <w:rFonts w:hint="cs"/>
          <w:rtl/>
        </w:rPr>
      </w:pPr>
      <w:r>
        <w:rPr>
          <w:rFonts w:hint="cs"/>
          <w:rtl/>
        </w:rPr>
        <w:tab/>
        <w:t>לא כולם עושים דברים רק כדי לעקוף.</w:t>
      </w:r>
    </w:p>
    <w:p w:rsidR="00000000" w:rsidRDefault="00BB6747">
      <w:pPr>
        <w:rPr>
          <w:rFonts w:hint="cs"/>
          <w:rtl/>
        </w:rPr>
      </w:pPr>
    </w:p>
    <w:p w:rsidR="00000000" w:rsidRDefault="00BB6747">
      <w:pPr>
        <w:rPr>
          <w:rFonts w:hint="cs"/>
          <w:rtl/>
        </w:rPr>
      </w:pPr>
      <w:r>
        <w:rPr>
          <w:rFonts w:hint="cs"/>
          <w:u w:val="single"/>
          <w:rtl/>
        </w:rPr>
        <w:t>רשף חן:</w:t>
      </w:r>
    </w:p>
    <w:p w:rsidR="00000000" w:rsidRDefault="00BB6747">
      <w:pPr>
        <w:rPr>
          <w:rFonts w:hint="cs"/>
          <w:rtl/>
        </w:rPr>
      </w:pPr>
    </w:p>
    <w:p w:rsidR="00000000" w:rsidRDefault="00BB6747">
      <w:pPr>
        <w:rPr>
          <w:rFonts w:hint="cs"/>
          <w:rtl/>
        </w:rPr>
      </w:pPr>
      <w:r>
        <w:rPr>
          <w:rFonts w:hint="cs"/>
          <w:rtl/>
        </w:rPr>
        <w:tab/>
        <w:t xml:space="preserve"> חבר הכנסת לוי, נניח שלאשתך אין גר</w:t>
      </w:r>
      <w:r>
        <w:rPr>
          <w:rFonts w:hint="cs"/>
          <w:rtl/>
        </w:rPr>
        <w:t xml:space="preserve">וש, לך יש מיליון דולר, אתה יכול להוריש לה מיליון דולר למשך ימי חייה ולכתוב איזה תנאים שאתה רוצה, כמו למשל שמתוך מיליון הדולר האלה היא לא תוכל למשוך יותר מ-50,000 דולר בשנה, ואז היא לא יכולה למסור לפיליפינית את הכסף הזה. ואפשר לעשות את זה. </w:t>
      </w:r>
    </w:p>
    <w:p w:rsidR="00000000" w:rsidRDefault="00BB6747">
      <w:pPr>
        <w:rPr>
          <w:rFonts w:hint="cs"/>
          <w:rtl/>
        </w:rPr>
      </w:pPr>
    </w:p>
    <w:p w:rsidR="00000000" w:rsidRDefault="00BB6747">
      <w:pPr>
        <w:rPr>
          <w:rFonts w:hint="cs"/>
          <w:rtl/>
        </w:rPr>
      </w:pPr>
      <w:r>
        <w:rPr>
          <w:rFonts w:hint="cs"/>
          <w:u w:val="single"/>
          <w:rtl/>
        </w:rPr>
        <w:t>יצחק לוי:</w:t>
      </w:r>
    </w:p>
    <w:p w:rsidR="00000000" w:rsidRDefault="00BB6747">
      <w:pPr>
        <w:rPr>
          <w:rFonts w:hint="cs"/>
          <w:rtl/>
        </w:rPr>
      </w:pPr>
    </w:p>
    <w:p w:rsidR="00000000" w:rsidRDefault="00BB6747">
      <w:pPr>
        <w:rPr>
          <w:rFonts w:hint="cs"/>
          <w:rtl/>
        </w:rPr>
      </w:pPr>
      <w:r>
        <w:rPr>
          <w:rFonts w:hint="cs"/>
          <w:rtl/>
        </w:rPr>
        <w:tab/>
        <w:t xml:space="preserve"> לא</w:t>
      </w:r>
      <w:r>
        <w:rPr>
          <w:rFonts w:hint="cs"/>
          <w:rtl/>
        </w:rPr>
        <w:t xml:space="preserve"> צריך את החוק הזה.</w:t>
      </w:r>
    </w:p>
    <w:p w:rsidR="00000000" w:rsidRDefault="00BB6747">
      <w:pPr>
        <w:rPr>
          <w:rFonts w:hint="cs"/>
          <w:rtl/>
        </w:rPr>
      </w:pPr>
    </w:p>
    <w:p w:rsidR="00000000" w:rsidRDefault="00BB6747">
      <w:pPr>
        <w:rPr>
          <w:rFonts w:hint="cs"/>
          <w:rtl/>
        </w:rPr>
      </w:pPr>
      <w:r>
        <w:rPr>
          <w:rFonts w:hint="cs"/>
          <w:u w:val="single"/>
          <w:rtl/>
        </w:rPr>
        <w:t>רשף חן:</w:t>
      </w:r>
    </w:p>
    <w:p w:rsidR="00000000" w:rsidRDefault="00BB6747">
      <w:pPr>
        <w:rPr>
          <w:rFonts w:hint="cs"/>
          <w:rtl/>
        </w:rPr>
      </w:pPr>
    </w:p>
    <w:p w:rsidR="00000000" w:rsidRDefault="00BB6747">
      <w:pPr>
        <w:rPr>
          <w:rFonts w:hint="cs"/>
          <w:rtl/>
        </w:rPr>
      </w:pPr>
      <w:r>
        <w:rPr>
          <w:rFonts w:hint="cs"/>
          <w:rtl/>
        </w:rPr>
        <w:tab/>
        <w:t xml:space="preserve"> במה עוסק החוק הזה? לשניכם ביחד יש מיליון דולר. אתה יכול לעשות את התנאי הזה על חצי מיליון דולר, על החצי השני, היא יכולה לעשות מה שהיא רוצה. אומר ניסן סלומינסקי שאתה מבטיח לך את החצי שלך, היא מבטיחה לך את החצי השני, בתמורה היא </w:t>
      </w:r>
      <w:r>
        <w:rPr>
          <w:rFonts w:hint="cs"/>
          <w:rtl/>
        </w:rPr>
        <w:t>צריכה להתחייב כלפיך שגם בחצי שלה יחולו המגבלות, והיא לא תוציא אותו, אלא הוצאה סבירה.</w:t>
      </w:r>
    </w:p>
    <w:p w:rsidR="00000000" w:rsidRDefault="00BB6747">
      <w:pPr>
        <w:rPr>
          <w:rFonts w:hint="cs"/>
          <w:rtl/>
        </w:rPr>
      </w:pPr>
      <w:r>
        <w:rPr>
          <w:u w:val="single"/>
          <w:rtl/>
        </w:rPr>
        <w:br w:type="page"/>
      </w:r>
      <w:r>
        <w:rPr>
          <w:rFonts w:hint="cs"/>
          <w:u w:val="single"/>
          <w:rtl/>
        </w:rPr>
        <w:t>יצחק לוי:</w:t>
      </w:r>
    </w:p>
    <w:p w:rsidR="00000000" w:rsidRDefault="00BB6747">
      <w:pPr>
        <w:rPr>
          <w:rFonts w:hint="cs"/>
          <w:rtl/>
        </w:rPr>
      </w:pPr>
    </w:p>
    <w:p w:rsidR="00000000" w:rsidRDefault="00BB6747">
      <w:pPr>
        <w:rPr>
          <w:rFonts w:hint="cs"/>
          <w:rtl/>
        </w:rPr>
      </w:pPr>
      <w:r>
        <w:rPr>
          <w:rFonts w:hint="cs"/>
          <w:rtl/>
        </w:rPr>
        <w:tab/>
        <w:t xml:space="preserve"> אם היא רוצה לצאת לנופש של חודשיים היא לא יכולה לקחת. זה לא יאומן. אי אפשר לומר את זה בכלל.</w:t>
      </w:r>
    </w:p>
    <w:p w:rsidR="00000000" w:rsidRDefault="00BB6747">
      <w:pPr>
        <w:rPr>
          <w:rFonts w:hint="cs"/>
          <w:rtl/>
        </w:rPr>
      </w:pPr>
    </w:p>
    <w:p w:rsidR="00000000" w:rsidRDefault="00BB6747">
      <w:pPr>
        <w:rPr>
          <w:rFonts w:hint="cs"/>
          <w:rtl/>
        </w:rPr>
      </w:pPr>
      <w:r>
        <w:rPr>
          <w:rFonts w:hint="cs"/>
          <w:u w:val="single"/>
          <w:rtl/>
        </w:rPr>
        <w:t>רשף חן:</w:t>
      </w:r>
    </w:p>
    <w:p w:rsidR="00000000" w:rsidRDefault="00BB6747">
      <w:pPr>
        <w:rPr>
          <w:rFonts w:hint="cs"/>
          <w:rtl/>
        </w:rPr>
      </w:pPr>
    </w:p>
    <w:p w:rsidR="00000000" w:rsidRDefault="00BB6747">
      <w:pPr>
        <w:rPr>
          <w:rFonts w:hint="cs"/>
          <w:rtl/>
        </w:rPr>
      </w:pPr>
      <w:r>
        <w:rPr>
          <w:rFonts w:hint="cs"/>
          <w:rtl/>
        </w:rPr>
        <w:tab/>
        <w:t xml:space="preserve"> הרב לוי, אני לא אומר את זה, ניסן סלומינסקי אומר את זה.</w:t>
      </w:r>
    </w:p>
    <w:p w:rsidR="00000000" w:rsidRDefault="00BB6747">
      <w:pPr>
        <w:rPr>
          <w:rFonts w:hint="cs"/>
          <w:rtl/>
        </w:rPr>
      </w:pPr>
    </w:p>
    <w:p w:rsidR="00000000" w:rsidRDefault="00BB6747">
      <w:pPr>
        <w:rPr>
          <w:rFonts w:hint="cs"/>
          <w:rtl/>
        </w:rPr>
      </w:pPr>
      <w:r>
        <w:rPr>
          <w:rFonts w:hint="cs"/>
          <w:u w:val="single"/>
          <w:rtl/>
        </w:rPr>
        <w:t>ניסן סלומינסקי:</w:t>
      </w:r>
    </w:p>
    <w:p w:rsidR="00000000" w:rsidRDefault="00BB6747">
      <w:pPr>
        <w:rPr>
          <w:rFonts w:hint="cs"/>
          <w:rtl/>
        </w:rPr>
      </w:pPr>
    </w:p>
    <w:p w:rsidR="00000000" w:rsidRDefault="00BB6747">
      <w:pPr>
        <w:rPr>
          <w:rFonts w:hint="cs"/>
          <w:rtl/>
        </w:rPr>
      </w:pPr>
      <w:r>
        <w:rPr>
          <w:rFonts w:hint="cs"/>
          <w:rtl/>
        </w:rPr>
        <w:tab/>
        <w:t>זה לא מה שאמרתי. העלינו הרבה מקרים פרטיים שלא פתורים בחוק, אבל קודם כול נדבר על השאלה איך לפתור את הבעיה המרכזית.</w:t>
      </w:r>
    </w:p>
    <w:p w:rsidR="00000000" w:rsidRDefault="00BB6747">
      <w:pPr>
        <w:rPr>
          <w:rFonts w:hint="cs"/>
          <w:rtl/>
        </w:rPr>
      </w:pPr>
    </w:p>
    <w:p w:rsidR="00000000" w:rsidRDefault="00BB6747">
      <w:pPr>
        <w:rPr>
          <w:rFonts w:hint="cs"/>
          <w:rtl/>
        </w:rPr>
      </w:pPr>
      <w:r>
        <w:rPr>
          <w:rFonts w:hint="cs"/>
          <w:u w:val="single"/>
          <w:rtl/>
        </w:rPr>
        <w:t>אליעזר שטיינלאוף:</w:t>
      </w:r>
    </w:p>
    <w:p w:rsidR="00000000" w:rsidRDefault="00BB6747">
      <w:pPr>
        <w:rPr>
          <w:rFonts w:hint="cs"/>
          <w:rtl/>
        </w:rPr>
      </w:pPr>
    </w:p>
    <w:p w:rsidR="00000000" w:rsidRDefault="00BB6747">
      <w:pPr>
        <w:rPr>
          <w:rFonts w:hint="cs"/>
          <w:rtl/>
        </w:rPr>
      </w:pPr>
      <w:r>
        <w:rPr>
          <w:rFonts w:hint="cs"/>
          <w:rtl/>
        </w:rPr>
        <w:tab/>
        <w:t>איך בכל זאת התעורר העניין לפני חבר הכנסת סלומינסקי? יש היום פרשנות חדשה בבית המשפט העליון שנקראת "הפר</w:t>
      </w:r>
      <w:r>
        <w:rPr>
          <w:rFonts w:hint="cs"/>
          <w:rtl/>
        </w:rPr>
        <w:t>שנות התכליתית". הנשיא ברק מחפש את תכלית של המעשה, התכלית של החוק, והוא מפרש לפי התכלית, לאו דווקא לפי המטרה המקורית.</w:t>
      </w:r>
    </w:p>
    <w:p w:rsidR="00000000" w:rsidRDefault="00BB6747">
      <w:pPr>
        <w:rPr>
          <w:rFonts w:hint="cs"/>
          <w:rtl/>
        </w:rPr>
      </w:pPr>
    </w:p>
    <w:p w:rsidR="00000000" w:rsidRDefault="00BB6747">
      <w:pPr>
        <w:rPr>
          <w:rFonts w:hint="cs"/>
          <w:rtl/>
        </w:rPr>
      </w:pPr>
      <w:r>
        <w:rPr>
          <w:rFonts w:hint="cs"/>
          <w:u w:val="single"/>
          <w:rtl/>
        </w:rPr>
        <w:t>היו"ר מיכאל איתן:</w:t>
      </w:r>
    </w:p>
    <w:p w:rsidR="00000000" w:rsidRDefault="00BB6747">
      <w:pPr>
        <w:rPr>
          <w:rFonts w:hint="cs"/>
          <w:rtl/>
        </w:rPr>
      </w:pPr>
    </w:p>
    <w:p w:rsidR="00000000" w:rsidRDefault="00BB6747">
      <w:pPr>
        <w:rPr>
          <w:rFonts w:hint="cs"/>
          <w:rtl/>
        </w:rPr>
      </w:pPr>
      <w:r>
        <w:rPr>
          <w:rFonts w:hint="cs"/>
          <w:rtl/>
        </w:rPr>
        <w:tab/>
        <w:t>כפי שהוא מבין אותה. זה לא לפי מה שהצדדים חשבו, הבינו או רצו, זה לפי מה שהוא מבין את התכלית.</w:t>
      </w:r>
    </w:p>
    <w:p w:rsidR="00000000" w:rsidRDefault="00BB6747">
      <w:pPr>
        <w:rPr>
          <w:rFonts w:hint="cs"/>
          <w:rtl/>
        </w:rPr>
      </w:pPr>
    </w:p>
    <w:p w:rsidR="00000000" w:rsidRDefault="00BB6747">
      <w:pPr>
        <w:rPr>
          <w:rFonts w:hint="cs"/>
          <w:rtl/>
        </w:rPr>
      </w:pPr>
      <w:r>
        <w:rPr>
          <w:rFonts w:hint="cs"/>
          <w:u w:val="single"/>
          <w:rtl/>
        </w:rPr>
        <w:t>אליעזר שטיינלאוף:</w:t>
      </w:r>
    </w:p>
    <w:p w:rsidR="00000000" w:rsidRDefault="00BB6747">
      <w:pPr>
        <w:rPr>
          <w:rFonts w:hint="cs"/>
          <w:rtl/>
        </w:rPr>
      </w:pPr>
    </w:p>
    <w:p w:rsidR="00000000" w:rsidRDefault="00BB6747">
      <w:pPr>
        <w:rPr>
          <w:rFonts w:hint="cs"/>
          <w:rtl/>
        </w:rPr>
      </w:pPr>
      <w:r>
        <w:rPr>
          <w:rFonts w:hint="cs"/>
          <w:rtl/>
        </w:rPr>
        <w:tab/>
        <w:t xml:space="preserve">הגיע </w:t>
      </w:r>
      <w:r>
        <w:rPr>
          <w:rFonts w:hint="cs"/>
          <w:rtl/>
        </w:rPr>
        <w:t>בפניו תיק ששני בני זוג עשו צוואה משותפת, ואחד ביטל אותה לאחר מכן.</w:t>
      </w:r>
    </w:p>
    <w:p w:rsidR="00000000" w:rsidRDefault="00BB6747">
      <w:pPr>
        <w:rPr>
          <w:rFonts w:hint="cs"/>
          <w:rtl/>
        </w:rPr>
      </w:pPr>
    </w:p>
    <w:p w:rsidR="00000000" w:rsidRDefault="00BB6747">
      <w:pPr>
        <w:rPr>
          <w:rFonts w:hint="cs"/>
          <w:rtl/>
        </w:rPr>
      </w:pPr>
      <w:r>
        <w:rPr>
          <w:rFonts w:hint="cs"/>
          <w:u w:val="single"/>
          <w:rtl/>
        </w:rPr>
        <w:t>ניסן סלומינסקי:</w:t>
      </w:r>
    </w:p>
    <w:p w:rsidR="00000000" w:rsidRDefault="00BB6747">
      <w:pPr>
        <w:rPr>
          <w:rFonts w:hint="cs"/>
          <w:rtl/>
        </w:rPr>
      </w:pPr>
    </w:p>
    <w:p w:rsidR="00000000" w:rsidRDefault="00BB6747">
      <w:pPr>
        <w:rPr>
          <w:rFonts w:hint="cs"/>
          <w:rtl/>
        </w:rPr>
      </w:pPr>
      <w:r>
        <w:rPr>
          <w:rFonts w:hint="cs"/>
          <w:rtl/>
        </w:rPr>
        <w:tab/>
        <w:t>בחייו  של השני או לאחר מותו?</w:t>
      </w:r>
    </w:p>
    <w:p w:rsidR="00000000" w:rsidRDefault="00BB6747">
      <w:pPr>
        <w:rPr>
          <w:rFonts w:hint="cs"/>
          <w:rtl/>
        </w:rPr>
      </w:pPr>
    </w:p>
    <w:p w:rsidR="00000000" w:rsidRDefault="00BB6747">
      <w:pPr>
        <w:rPr>
          <w:rFonts w:hint="cs"/>
          <w:rtl/>
        </w:rPr>
      </w:pPr>
      <w:r>
        <w:rPr>
          <w:rFonts w:hint="cs"/>
          <w:u w:val="single"/>
          <w:rtl/>
        </w:rPr>
        <w:t>אליעזר שטיינלאוף:</w:t>
      </w:r>
    </w:p>
    <w:p w:rsidR="00000000" w:rsidRDefault="00BB6747">
      <w:pPr>
        <w:rPr>
          <w:rFonts w:hint="cs"/>
          <w:rtl/>
        </w:rPr>
      </w:pPr>
    </w:p>
    <w:p w:rsidR="00000000" w:rsidRDefault="00BB6747">
      <w:pPr>
        <w:rPr>
          <w:rFonts w:hint="cs"/>
          <w:rtl/>
        </w:rPr>
      </w:pPr>
      <w:r>
        <w:rPr>
          <w:rFonts w:hint="cs"/>
          <w:rtl/>
        </w:rPr>
        <w:tab/>
        <w:t>לאחר מותו.</w:t>
      </w:r>
    </w:p>
    <w:p w:rsidR="00000000" w:rsidRDefault="00BB6747">
      <w:pPr>
        <w:rPr>
          <w:rFonts w:hint="cs"/>
          <w:rtl/>
        </w:rPr>
      </w:pPr>
    </w:p>
    <w:p w:rsidR="00000000" w:rsidRDefault="00BB6747">
      <w:pPr>
        <w:rPr>
          <w:rFonts w:hint="cs"/>
          <w:rtl/>
        </w:rPr>
      </w:pPr>
      <w:r>
        <w:rPr>
          <w:rFonts w:hint="cs"/>
          <w:u w:val="single"/>
          <w:rtl/>
        </w:rPr>
        <w:t>ארז קמניץ:</w:t>
      </w:r>
    </w:p>
    <w:p w:rsidR="00000000" w:rsidRDefault="00BB6747">
      <w:pPr>
        <w:rPr>
          <w:rFonts w:hint="cs"/>
          <w:rtl/>
        </w:rPr>
      </w:pPr>
    </w:p>
    <w:p w:rsidR="00000000" w:rsidRDefault="00BB6747">
      <w:pPr>
        <w:rPr>
          <w:rFonts w:hint="cs"/>
          <w:rtl/>
        </w:rPr>
      </w:pPr>
      <w:r>
        <w:rPr>
          <w:rFonts w:hint="cs"/>
          <w:rtl/>
        </w:rPr>
        <w:tab/>
        <w:t>נעשתה שם צוואה, כל אחד לטובת השני, כאשר כל אחד מהצדדים התחייב שלאחר מותו הוא מעביר לילדים המשותפ</w:t>
      </w:r>
      <w:r>
        <w:rPr>
          <w:rFonts w:hint="cs"/>
          <w:rtl/>
        </w:rPr>
        <w:t>ים. אחרי שהבעל נפטר באה האישה, שקיבלה את כל העיזבון של הבעל, ואחרי תקופה האישה שינתה את זה לטובת אדם שעבר לגור אתה.</w:t>
      </w:r>
    </w:p>
    <w:p w:rsidR="00000000" w:rsidRDefault="00BB6747">
      <w:pPr>
        <w:rPr>
          <w:rFonts w:hint="cs"/>
          <w:rtl/>
        </w:rPr>
      </w:pPr>
    </w:p>
    <w:p w:rsidR="00000000" w:rsidRDefault="00BB6747">
      <w:pPr>
        <w:rPr>
          <w:rFonts w:hint="cs"/>
          <w:rtl/>
        </w:rPr>
      </w:pPr>
      <w:r>
        <w:rPr>
          <w:rFonts w:hint="cs"/>
          <w:u w:val="single"/>
          <w:rtl/>
        </w:rPr>
        <w:t>רשף חן:</w:t>
      </w:r>
    </w:p>
    <w:p w:rsidR="00000000" w:rsidRDefault="00BB6747">
      <w:pPr>
        <w:rPr>
          <w:rFonts w:hint="cs"/>
          <w:rtl/>
        </w:rPr>
      </w:pPr>
    </w:p>
    <w:p w:rsidR="00000000" w:rsidRDefault="00BB6747">
      <w:pPr>
        <w:rPr>
          <w:rFonts w:hint="cs"/>
          <w:rtl/>
        </w:rPr>
      </w:pPr>
      <w:r>
        <w:rPr>
          <w:rFonts w:hint="cs"/>
          <w:rtl/>
        </w:rPr>
        <w:tab/>
        <w:t xml:space="preserve"> גם את החצי שהיא קיבלה מהבעל?</w:t>
      </w:r>
    </w:p>
    <w:p w:rsidR="00000000" w:rsidRDefault="00BB6747">
      <w:pPr>
        <w:rPr>
          <w:rFonts w:hint="cs"/>
          <w:rtl/>
        </w:rPr>
      </w:pPr>
    </w:p>
    <w:p w:rsidR="00000000" w:rsidRDefault="00BB6747">
      <w:pPr>
        <w:rPr>
          <w:rFonts w:hint="cs"/>
          <w:rtl/>
        </w:rPr>
      </w:pPr>
      <w:r>
        <w:rPr>
          <w:rFonts w:hint="cs"/>
          <w:u w:val="single"/>
          <w:rtl/>
        </w:rPr>
        <w:t>ארז קמניץ:</w:t>
      </w:r>
    </w:p>
    <w:p w:rsidR="00000000" w:rsidRDefault="00BB6747">
      <w:pPr>
        <w:rPr>
          <w:rFonts w:hint="cs"/>
          <w:rtl/>
        </w:rPr>
      </w:pPr>
    </w:p>
    <w:p w:rsidR="00000000" w:rsidRDefault="00BB6747">
      <w:pPr>
        <w:rPr>
          <w:rFonts w:hint="cs"/>
          <w:rtl/>
        </w:rPr>
      </w:pPr>
      <w:r>
        <w:rPr>
          <w:rFonts w:hint="cs"/>
          <w:rtl/>
        </w:rPr>
        <w:tab/>
        <w:t>לא היה שם יורש אחר יורש.</w:t>
      </w:r>
    </w:p>
    <w:p w:rsidR="00000000" w:rsidRDefault="00BB6747">
      <w:pPr>
        <w:rPr>
          <w:rFonts w:hint="cs"/>
          <w:rtl/>
        </w:rPr>
      </w:pPr>
    </w:p>
    <w:p w:rsidR="00000000" w:rsidRDefault="00BB6747">
      <w:pPr>
        <w:rPr>
          <w:rFonts w:hint="cs"/>
          <w:rtl/>
        </w:rPr>
      </w:pPr>
      <w:r>
        <w:rPr>
          <w:rFonts w:hint="cs"/>
          <w:rtl/>
        </w:rPr>
        <w:tab/>
        <w:t>גם החצי שהיא קיבלה מהבעל וגם החצי שלה, עולה מתוך הצוואה, ב</w:t>
      </w:r>
      <w:r>
        <w:rPr>
          <w:rFonts w:hint="cs"/>
          <w:rtl/>
        </w:rPr>
        <w:t>הסתייגות קטנה, שכל אחד הסתמך על העובדה שהשני מתחייב להעביר את כל הרכוש לילדים. יכול להיות שהוא לא היה עושה את הצוואה מלכתחילה אם הוא היה יודע שזה צפוי.</w:t>
      </w:r>
    </w:p>
    <w:p w:rsidR="00000000" w:rsidRDefault="00BB6747">
      <w:pPr>
        <w:rPr>
          <w:rFonts w:hint="cs"/>
          <w:u w:val="single"/>
          <w:rtl/>
        </w:rPr>
      </w:pPr>
    </w:p>
    <w:p w:rsidR="00000000" w:rsidRDefault="00BB6747">
      <w:pPr>
        <w:rPr>
          <w:rFonts w:hint="cs"/>
          <w:rtl/>
        </w:rPr>
      </w:pPr>
      <w:r>
        <w:rPr>
          <w:rFonts w:hint="cs"/>
          <w:u w:val="single"/>
          <w:rtl/>
        </w:rPr>
        <w:t>היו"ר מיכאל איתן:</w:t>
      </w:r>
    </w:p>
    <w:p w:rsidR="00000000" w:rsidRDefault="00BB6747">
      <w:pPr>
        <w:rPr>
          <w:rFonts w:hint="cs"/>
          <w:rtl/>
        </w:rPr>
      </w:pPr>
    </w:p>
    <w:p w:rsidR="00000000" w:rsidRDefault="00BB6747">
      <w:pPr>
        <w:rPr>
          <w:rFonts w:hint="cs"/>
          <w:rtl/>
        </w:rPr>
      </w:pPr>
      <w:r>
        <w:rPr>
          <w:rFonts w:hint="cs"/>
          <w:rtl/>
        </w:rPr>
        <w:tab/>
        <w:t>מה החליטו?</w:t>
      </w:r>
    </w:p>
    <w:p w:rsidR="00000000" w:rsidRDefault="00BB6747">
      <w:pPr>
        <w:rPr>
          <w:rFonts w:hint="cs"/>
          <w:rtl/>
        </w:rPr>
      </w:pPr>
    </w:p>
    <w:p w:rsidR="00000000" w:rsidRDefault="00BB6747">
      <w:pPr>
        <w:rPr>
          <w:rFonts w:hint="cs"/>
          <w:rtl/>
        </w:rPr>
      </w:pPr>
      <w:r>
        <w:rPr>
          <w:rFonts w:hint="cs"/>
          <w:u w:val="single"/>
          <w:rtl/>
        </w:rPr>
        <w:t>ארז קמניץ:</w:t>
      </w:r>
    </w:p>
    <w:p w:rsidR="00000000" w:rsidRDefault="00BB6747">
      <w:pPr>
        <w:rPr>
          <w:rFonts w:hint="cs"/>
          <w:rtl/>
        </w:rPr>
      </w:pPr>
    </w:p>
    <w:p w:rsidR="00000000" w:rsidRDefault="00BB6747">
      <w:pPr>
        <w:rPr>
          <w:rFonts w:hint="cs"/>
          <w:rtl/>
        </w:rPr>
      </w:pPr>
      <w:r>
        <w:rPr>
          <w:rFonts w:hint="cs"/>
          <w:rtl/>
        </w:rPr>
        <w:tab/>
        <w:t xml:space="preserve">היה שם סעיף קטן שאמר שהם יוכלו לשנות אם הם ירצו. ברק נתפס </w:t>
      </w:r>
      <w:r>
        <w:rPr>
          <w:rFonts w:hint="cs"/>
          <w:rtl/>
        </w:rPr>
        <w:t>לסעיף הזה ואמר שהיה כתוב שאפשר לשנות אם רוצים.</w:t>
      </w:r>
    </w:p>
    <w:p w:rsidR="00000000" w:rsidRDefault="00BB6747">
      <w:pPr>
        <w:rPr>
          <w:rFonts w:hint="cs"/>
          <w:rtl/>
        </w:rPr>
      </w:pPr>
    </w:p>
    <w:p w:rsidR="00000000" w:rsidRDefault="00BB6747">
      <w:pPr>
        <w:rPr>
          <w:rFonts w:hint="cs"/>
          <w:rtl/>
        </w:rPr>
      </w:pPr>
      <w:r>
        <w:rPr>
          <w:rFonts w:hint="cs"/>
          <w:u w:val="single"/>
          <w:rtl/>
        </w:rPr>
        <w:t>אליעזר שטיינלאוף:</w:t>
      </w:r>
    </w:p>
    <w:p w:rsidR="00000000" w:rsidRDefault="00BB6747">
      <w:pPr>
        <w:rPr>
          <w:rFonts w:hint="cs"/>
          <w:rtl/>
        </w:rPr>
      </w:pPr>
    </w:p>
    <w:p w:rsidR="00000000" w:rsidRDefault="00BB6747">
      <w:pPr>
        <w:rPr>
          <w:rFonts w:hint="cs"/>
          <w:rtl/>
        </w:rPr>
      </w:pPr>
      <w:r>
        <w:rPr>
          <w:rFonts w:hint="cs"/>
          <w:rtl/>
        </w:rPr>
        <w:tab/>
        <w:t>הצדדים לא העלו את הטענה של הסתמכות, צוואות משותפות וכל התיאוריה החדשה. הנשיא הזמין אצלם חוות דעת על הסוגיה הזאת, למרות שבדיעבד לא היה צריך, כי כל אחד מהצדדים שמר לעצמו בצוואה את הזכות לבטל</w:t>
      </w:r>
      <w:r>
        <w:rPr>
          <w:rFonts w:hint="cs"/>
          <w:rtl/>
        </w:rPr>
        <w:t>ה בכל עת. בכל זאת הוא הזמין את חוות הדעת של הצדדים וזרק בלון ניסוי לאוויר, והשאיר אותו בצריך עיון.</w:t>
      </w:r>
    </w:p>
    <w:p w:rsidR="00000000" w:rsidRDefault="00BB6747">
      <w:pPr>
        <w:rPr>
          <w:rFonts w:hint="cs"/>
          <w:rtl/>
        </w:rPr>
      </w:pPr>
    </w:p>
    <w:p w:rsidR="00000000" w:rsidRDefault="00BB6747">
      <w:pPr>
        <w:rPr>
          <w:rFonts w:hint="cs"/>
          <w:rtl/>
        </w:rPr>
      </w:pPr>
      <w:r>
        <w:rPr>
          <w:rFonts w:hint="cs"/>
          <w:u w:val="single"/>
          <w:rtl/>
        </w:rPr>
        <w:t>רשף חן:</w:t>
      </w:r>
    </w:p>
    <w:p w:rsidR="00000000" w:rsidRDefault="00BB6747">
      <w:pPr>
        <w:rPr>
          <w:rFonts w:hint="cs"/>
          <w:rtl/>
        </w:rPr>
      </w:pPr>
    </w:p>
    <w:p w:rsidR="00000000" w:rsidRDefault="00BB6747">
      <w:pPr>
        <w:rPr>
          <w:rFonts w:hint="cs"/>
          <w:rtl/>
        </w:rPr>
      </w:pPr>
      <w:r>
        <w:rPr>
          <w:rFonts w:hint="cs"/>
          <w:rtl/>
        </w:rPr>
        <w:tab/>
        <w:t xml:space="preserve"> מה הבלון ניסוי שהוא זרק?</w:t>
      </w:r>
    </w:p>
    <w:p w:rsidR="00000000" w:rsidRDefault="00BB6747">
      <w:pPr>
        <w:rPr>
          <w:rFonts w:hint="cs"/>
          <w:rtl/>
        </w:rPr>
      </w:pPr>
    </w:p>
    <w:p w:rsidR="00000000" w:rsidRDefault="00BB6747">
      <w:pPr>
        <w:rPr>
          <w:rFonts w:hint="cs"/>
          <w:rtl/>
        </w:rPr>
      </w:pPr>
      <w:r>
        <w:rPr>
          <w:rFonts w:hint="cs"/>
          <w:u w:val="single"/>
          <w:rtl/>
        </w:rPr>
        <w:t>אליעזר שטיינלאוף:</w:t>
      </w:r>
    </w:p>
    <w:p w:rsidR="00000000" w:rsidRDefault="00BB6747">
      <w:pPr>
        <w:rPr>
          <w:rFonts w:hint="cs"/>
          <w:rtl/>
        </w:rPr>
      </w:pPr>
    </w:p>
    <w:p w:rsidR="00000000" w:rsidRDefault="00BB6747">
      <w:pPr>
        <w:rPr>
          <w:rFonts w:hint="cs"/>
          <w:rtl/>
        </w:rPr>
      </w:pPr>
      <w:r>
        <w:rPr>
          <w:rFonts w:hint="cs"/>
          <w:rtl/>
        </w:rPr>
        <w:tab/>
        <w:t>הוא אמר שיש צוואה משותפת, ובצוואה משותפת היום יש אינטרס הסתמכות.</w:t>
      </w:r>
    </w:p>
    <w:p w:rsidR="00000000" w:rsidRDefault="00BB6747">
      <w:pPr>
        <w:rPr>
          <w:rFonts w:hint="cs"/>
          <w:rtl/>
        </w:rPr>
      </w:pPr>
    </w:p>
    <w:p w:rsidR="00000000" w:rsidRDefault="00BB6747">
      <w:pPr>
        <w:rPr>
          <w:rFonts w:hint="cs"/>
          <w:rtl/>
        </w:rPr>
      </w:pPr>
      <w:r>
        <w:rPr>
          <w:rFonts w:hint="cs"/>
          <w:u w:val="single"/>
          <w:rtl/>
        </w:rPr>
        <w:t>רשף חן:</w:t>
      </w:r>
    </w:p>
    <w:p w:rsidR="00000000" w:rsidRDefault="00BB6747">
      <w:pPr>
        <w:rPr>
          <w:rFonts w:hint="cs"/>
          <w:rtl/>
        </w:rPr>
      </w:pPr>
    </w:p>
    <w:p w:rsidR="00000000" w:rsidRDefault="00BB6747">
      <w:pPr>
        <w:rPr>
          <w:rFonts w:hint="cs"/>
          <w:rtl/>
        </w:rPr>
      </w:pPr>
      <w:r>
        <w:rPr>
          <w:rFonts w:hint="cs"/>
          <w:rtl/>
        </w:rPr>
        <w:tab/>
        <w:t xml:space="preserve"> אם אתה מכיר את אינטרס </w:t>
      </w:r>
      <w:r>
        <w:rPr>
          <w:rFonts w:hint="cs"/>
          <w:rtl/>
        </w:rPr>
        <w:t>ההסתמכות, לכל היותר אתה יכול לבטל את כל המסמך בגין הפרת אינטרס ההסתמכות, לבטל גם את הצוואה,  או לחזור על-פי דין ובהסכם תיתן לילדים. זה הפירוש הנכון לסיטואציה.</w:t>
      </w:r>
    </w:p>
    <w:p w:rsidR="00000000" w:rsidRDefault="00BB6747">
      <w:pPr>
        <w:rPr>
          <w:rFonts w:hint="cs"/>
          <w:rtl/>
        </w:rPr>
      </w:pPr>
    </w:p>
    <w:p w:rsidR="00000000" w:rsidRDefault="00BB6747">
      <w:pPr>
        <w:rPr>
          <w:rFonts w:hint="cs"/>
          <w:rtl/>
        </w:rPr>
      </w:pPr>
      <w:r>
        <w:rPr>
          <w:rFonts w:hint="cs"/>
          <w:u w:val="single"/>
          <w:rtl/>
        </w:rPr>
        <w:t>ארז קמניץ:</w:t>
      </w:r>
    </w:p>
    <w:p w:rsidR="00000000" w:rsidRDefault="00BB6747">
      <w:pPr>
        <w:rPr>
          <w:rFonts w:hint="cs"/>
          <w:rtl/>
        </w:rPr>
      </w:pPr>
    </w:p>
    <w:p w:rsidR="00000000" w:rsidRDefault="00BB6747">
      <w:pPr>
        <w:rPr>
          <w:rFonts w:hint="cs"/>
          <w:rtl/>
        </w:rPr>
      </w:pPr>
      <w:r>
        <w:rPr>
          <w:rFonts w:hint="cs"/>
          <w:rtl/>
        </w:rPr>
        <w:tab/>
        <w:t xml:space="preserve">אם אדם ירצה לחזור בו, צריך לבדוק איזה הוראות השבה צריך לעשות, אולי הוא צריך להסתלק </w:t>
      </w:r>
      <w:r>
        <w:rPr>
          <w:rFonts w:hint="cs"/>
          <w:rtl/>
        </w:rPr>
        <w:t>מהירושה שהוא קיבל.</w:t>
      </w:r>
    </w:p>
    <w:p w:rsidR="00000000" w:rsidRDefault="00BB6747">
      <w:pPr>
        <w:rPr>
          <w:rFonts w:hint="cs"/>
          <w:rtl/>
        </w:rPr>
      </w:pPr>
    </w:p>
    <w:p w:rsidR="00000000" w:rsidRDefault="00BB6747">
      <w:pPr>
        <w:rPr>
          <w:rFonts w:hint="cs"/>
          <w:rtl/>
        </w:rPr>
      </w:pPr>
      <w:r>
        <w:rPr>
          <w:rFonts w:hint="cs"/>
          <w:u w:val="single"/>
          <w:rtl/>
        </w:rPr>
        <w:t>אליעזר שטיינלאוף:</w:t>
      </w:r>
    </w:p>
    <w:p w:rsidR="00000000" w:rsidRDefault="00BB6747">
      <w:pPr>
        <w:rPr>
          <w:rFonts w:hint="cs"/>
          <w:rtl/>
        </w:rPr>
      </w:pPr>
    </w:p>
    <w:p w:rsidR="00000000" w:rsidRDefault="00BB6747">
      <w:pPr>
        <w:rPr>
          <w:rFonts w:hint="cs"/>
          <w:rtl/>
        </w:rPr>
      </w:pPr>
      <w:r>
        <w:rPr>
          <w:rFonts w:hint="cs"/>
          <w:rtl/>
        </w:rPr>
        <w:tab/>
        <w:t>הנשיא ברק העלה את הנושא בכמה שורות, לא פתר אותו, ואמר שהנושא לא פתור. למרות זאת בתי המשפט הנמוכים מקיימים את מה שהוא אמר, כאילו זה הלכה. זאת הבעיה.</w:t>
      </w:r>
    </w:p>
    <w:p w:rsidR="00000000" w:rsidRDefault="00BB6747">
      <w:pPr>
        <w:rPr>
          <w:rFonts w:hint="cs"/>
          <w:rtl/>
        </w:rPr>
      </w:pPr>
    </w:p>
    <w:p w:rsidR="00000000" w:rsidRDefault="00BB6747">
      <w:pPr>
        <w:rPr>
          <w:rFonts w:hint="cs"/>
          <w:rtl/>
        </w:rPr>
      </w:pPr>
      <w:r>
        <w:rPr>
          <w:rFonts w:hint="cs"/>
          <w:u w:val="single"/>
          <w:rtl/>
        </w:rPr>
        <w:t>רשף חן:</w:t>
      </w:r>
    </w:p>
    <w:p w:rsidR="00000000" w:rsidRDefault="00BB6747">
      <w:pPr>
        <w:rPr>
          <w:rFonts w:hint="cs"/>
          <w:rtl/>
        </w:rPr>
      </w:pPr>
    </w:p>
    <w:p w:rsidR="00000000" w:rsidRDefault="00BB6747">
      <w:pPr>
        <w:rPr>
          <w:rFonts w:hint="cs"/>
          <w:rtl/>
        </w:rPr>
      </w:pPr>
      <w:r>
        <w:rPr>
          <w:rFonts w:hint="cs"/>
          <w:rtl/>
        </w:rPr>
        <w:tab/>
        <w:t>מה ההלכה?</w:t>
      </w:r>
    </w:p>
    <w:p w:rsidR="00000000" w:rsidRDefault="00BB6747">
      <w:pPr>
        <w:rPr>
          <w:rFonts w:hint="cs"/>
          <w:rtl/>
        </w:rPr>
      </w:pPr>
    </w:p>
    <w:p w:rsidR="00000000" w:rsidRDefault="00BB6747">
      <w:pPr>
        <w:rPr>
          <w:rFonts w:hint="cs"/>
          <w:rtl/>
        </w:rPr>
      </w:pPr>
      <w:r>
        <w:rPr>
          <w:rFonts w:hint="cs"/>
          <w:u w:val="single"/>
          <w:rtl/>
        </w:rPr>
        <w:t>ארז קמניץ:</w:t>
      </w:r>
    </w:p>
    <w:p w:rsidR="00000000" w:rsidRDefault="00BB6747">
      <w:pPr>
        <w:rPr>
          <w:rFonts w:hint="cs"/>
          <w:rtl/>
        </w:rPr>
      </w:pPr>
    </w:p>
    <w:p w:rsidR="00000000" w:rsidRDefault="00BB6747">
      <w:pPr>
        <w:rPr>
          <w:rFonts w:hint="cs"/>
          <w:rtl/>
        </w:rPr>
      </w:pPr>
      <w:r>
        <w:rPr>
          <w:rFonts w:hint="cs"/>
          <w:rtl/>
        </w:rPr>
        <w:tab/>
        <w:t>כאילו שאתה לא יכול לחזור בך מצווא</w:t>
      </w:r>
      <w:r>
        <w:rPr>
          <w:rFonts w:hint="cs"/>
          <w:rtl/>
        </w:rPr>
        <w:t>ה.</w:t>
      </w:r>
    </w:p>
    <w:p w:rsidR="00000000" w:rsidRDefault="00BB6747">
      <w:pPr>
        <w:rPr>
          <w:rFonts w:hint="cs"/>
          <w:rtl/>
        </w:rPr>
      </w:pPr>
    </w:p>
    <w:p w:rsidR="00000000" w:rsidRDefault="00BB6747">
      <w:pPr>
        <w:rPr>
          <w:rFonts w:hint="cs"/>
          <w:rtl/>
        </w:rPr>
      </w:pPr>
      <w:r>
        <w:rPr>
          <w:rFonts w:hint="cs"/>
          <w:u w:val="single"/>
          <w:rtl/>
        </w:rPr>
        <w:t>קרן וינשל:</w:t>
      </w:r>
    </w:p>
    <w:p w:rsidR="00000000" w:rsidRDefault="00BB6747">
      <w:pPr>
        <w:rPr>
          <w:rFonts w:hint="cs"/>
          <w:rtl/>
        </w:rPr>
      </w:pPr>
    </w:p>
    <w:p w:rsidR="00000000" w:rsidRDefault="00BB6747">
      <w:pPr>
        <w:rPr>
          <w:rFonts w:hint="cs"/>
          <w:rtl/>
        </w:rPr>
      </w:pPr>
      <w:r>
        <w:rPr>
          <w:rFonts w:hint="cs"/>
          <w:rtl/>
        </w:rPr>
        <w:tab/>
        <w:t>בגלל אינטרס הסתמכות.</w:t>
      </w:r>
    </w:p>
    <w:p w:rsidR="00000000" w:rsidRDefault="00BB6747">
      <w:pPr>
        <w:rPr>
          <w:rFonts w:hint="cs"/>
          <w:rtl/>
        </w:rPr>
      </w:pPr>
      <w:r>
        <w:rPr>
          <w:u w:val="single"/>
          <w:rtl/>
        </w:rPr>
        <w:br w:type="page"/>
      </w:r>
      <w:r>
        <w:rPr>
          <w:rFonts w:hint="cs"/>
          <w:u w:val="single"/>
          <w:rtl/>
        </w:rPr>
        <w:t>אליעזר שטיינלאוף:</w:t>
      </w:r>
    </w:p>
    <w:p w:rsidR="00000000" w:rsidRDefault="00BB6747">
      <w:pPr>
        <w:rPr>
          <w:rFonts w:hint="cs"/>
          <w:rtl/>
        </w:rPr>
      </w:pPr>
    </w:p>
    <w:p w:rsidR="00000000" w:rsidRDefault="00BB6747">
      <w:pPr>
        <w:rPr>
          <w:rFonts w:hint="cs"/>
          <w:rtl/>
        </w:rPr>
      </w:pPr>
      <w:r>
        <w:rPr>
          <w:rFonts w:hint="cs"/>
          <w:rtl/>
        </w:rPr>
        <w:tab/>
        <w:t>הבעיה האקוטית היום שאתה בא לשופט אחד והוא אומר שחוק הירושה אומר: א', ב', ג', ד', כמו שפרופ' טדסקי אמר, אתה בא לחדר סמוך - ועשיתי מחקר, יש לי שלל דוגמאות, אומרים לך: יש היום תיאוריית הצוואה המשותפת.</w:t>
      </w:r>
    </w:p>
    <w:p w:rsidR="00000000" w:rsidRDefault="00BB6747">
      <w:pPr>
        <w:rPr>
          <w:rFonts w:hint="cs"/>
          <w:rtl/>
        </w:rPr>
      </w:pPr>
    </w:p>
    <w:p w:rsidR="00000000" w:rsidRDefault="00BB6747">
      <w:pPr>
        <w:rPr>
          <w:rFonts w:hint="cs"/>
          <w:rtl/>
        </w:rPr>
      </w:pPr>
      <w:r>
        <w:rPr>
          <w:rFonts w:hint="cs"/>
          <w:u w:val="single"/>
          <w:rtl/>
        </w:rPr>
        <w:t>היו"ר מיכאל איתן:</w:t>
      </w:r>
    </w:p>
    <w:p w:rsidR="00000000" w:rsidRDefault="00BB6747">
      <w:pPr>
        <w:rPr>
          <w:rFonts w:hint="cs"/>
          <w:rtl/>
        </w:rPr>
      </w:pPr>
    </w:p>
    <w:p w:rsidR="00000000" w:rsidRDefault="00BB6747">
      <w:pPr>
        <w:rPr>
          <w:rFonts w:hint="cs"/>
          <w:rtl/>
        </w:rPr>
      </w:pPr>
      <w:r>
        <w:rPr>
          <w:rFonts w:hint="cs"/>
          <w:rtl/>
        </w:rPr>
        <w:tab/>
        <w:t>אתה יכול לבחור לאיזה חדר להיכנס?</w:t>
      </w:r>
    </w:p>
    <w:p w:rsidR="00000000" w:rsidRDefault="00BB6747">
      <w:pPr>
        <w:rPr>
          <w:rFonts w:hint="cs"/>
          <w:rtl/>
        </w:rPr>
      </w:pPr>
    </w:p>
    <w:p w:rsidR="00000000" w:rsidRDefault="00BB6747">
      <w:pPr>
        <w:rPr>
          <w:rFonts w:hint="cs"/>
          <w:rtl/>
        </w:rPr>
      </w:pPr>
      <w:r>
        <w:rPr>
          <w:rFonts w:hint="cs"/>
          <w:u w:val="single"/>
          <w:rtl/>
        </w:rPr>
        <w:t>אליעזר שטיינלאוף:</w:t>
      </w:r>
    </w:p>
    <w:p w:rsidR="00000000" w:rsidRDefault="00BB6747">
      <w:pPr>
        <w:rPr>
          <w:rFonts w:hint="cs"/>
          <w:rtl/>
        </w:rPr>
      </w:pPr>
    </w:p>
    <w:p w:rsidR="00000000" w:rsidRDefault="00BB6747">
      <w:pPr>
        <w:rPr>
          <w:rFonts w:hint="cs"/>
          <w:rtl/>
        </w:rPr>
      </w:pPr>
      <w:r>
        <w:rPr>
          <w:rFonts w:hint="cs"/>
          <w:rtl/>
        </w:rPr>
        <w:tab/>
        <w:t>כן, אני יכול לומר לך מראש.</w:t>
      </w:r>
    </w:p>
    <w:p w:rsidR="00000000" w:rsidRDefault="00BB6747">
      <w:pPr>
        <w:rPr>
          <w:rFonts w:hint="cs"/>
          <w:rtl/>
        </w:rPr>
      </w:pPr>
    </w:p>
    <w:p w:rsidR="00000000" w:rsidRDefault="00BB6747">
      <w:pPr>
        <w:rPr>
          <w:rFonts w:hint="cs"/>
          <w:rtl/>
        </w:rPr>
      </w:pPr>
      <w:r>
        <w:rPr>
          <w:rFonts w:hint="cs"/>
          <w:u w:val="single"/>
          <w:rtl/>
        </w:rPr>
        <w:t>רשף חן:</w:t>
      </w:r>
    </w:p>
    <w:p w:rsidR="00000000" w:rsidRDefault="00BB6747">
      <w:pPr>
        <w:rPr>
          <w:rFonts w:hint="cs"/>
          <w:rtl/>
        </w:rPr>
      </w:pPr>
    </w:p>
    <w:p w:rsidR="00000000" w:rsidRDefault="00BB6747">
      <w:pPr>
        <w:rPr>
          <w:rFonts w:hint="cs"/>
          <w:rtl/>
        </w:rPr>
      </w:pPr>
      <w:r>
        <w:rPr>
          <w:rFonts w:hint="cs"/>
          <w:rtl/>
        </w:rPr>
        <w:tab/>
        <w:t xml:space="preserve"> סעיף 8(א) אומר: "הסכם בדבר ירושתו של אדם שנעשה בחייו של אותו אדם </w:t>
      </w:r>
      <w:r>
        <w:rPr>
          <w:rtl/>
        </w:rPr>
        <w:t>–</w:t>
      </w:r>
      <w:r>
        <w:rPr>
          <w:rFonts w:hint="cs"/>
          <w:rtl/>
        </w:rPr>
        <w:t xml:space="preserve"> בטל". </w:t>
      </w:r>
    </w:p>
    <w:p w:rsidR="00000000" w:rsidRDefault="00BB6747">
      <w:pPr>
        <w:rPr>
          <w:rFonts w:hint="cs"/>
          <w:rtl/>
        </w:rPr>
      </w:pPr>
    </w:p>
    <w:p w:rsidR="00000000" w:rsidRDefault="00BB6747">
      <w:pPr>
        <w:rPr>
          <w:rFonts w:hint="cs"/>
          <w:rtl/>
        </w:rPr>
      </w:pPr>
      <w:r>
        <w:rPr>
          <w:rFonts w:hint="cs"/>
          <w:u w:val="single"/>
          <w:rtl/>
        </w:rPr>
        <w:t>ניסן סלומינסקי:</w:t>
      </w:r>
    </w:p>
    <w:p w:rsidR="00000000" w:rsidRDefault="00BB6747">
      <w:pPr>
        <w:rPr>
          <w:rFonts w:hint="cs"/>
          <w:rtl/>
        </w:rPr>
      </w:pPr>
    </w:p>
    <w:p w:rsidR="00000000" w:rsidRDefault="00BB6747">
      <w:pPr>
        <w:rPr>
          <w:rFonts w:hint="cs"/>
          <w:rtl/>
        </w:rPr>
      </w:pPr>
      <w:r>
        <w:rPr>
          <w:rFonts w:hint="cs"/>
          <w:rtl/>
        </w:rPr>
        <w:tab/>
        <w:t>קראנו את זה ואמרנו שצוואה הדדית סותרת את זה.</w:t>
      </w:r>
    </w:p>
    <w:p w:rsidR="00000000" w:rsidRDefault="00BB6747">
      <w:pPr>
        <w:rPr>
          <w:rFonts w:hint="cs"/>
          <w:rtl/>
        </w:rPr>
      </w:pPr>
    </w:p>
    <w:p w:rsidR="00000000" w:rsidRDefault="00BB6747">
      <w:pPr>
        <w:rPr>
          <w:rFonts w:hint="cs"/>
          <w:rtl/>
        </w:rPr>
      </w:pPr>
      <w:r>
        <w:rPr>
          <w:rFonts w:hint="cs"/>
          <w:u w:val="single"/>
          <w:rtl/>
        </w:rPr>
        <w:t>אל</w:t>
      </w:r>
      <w:r>
        <w:rPr>
          <w:rFonts w:hint="cs"/>
          <w:u w:val="single"/>
          <w:rtl/>
        </w:rPr>
        <w:t>יעזר שטיינלאוף:</w:t>
      </w:r>
    </w:p>
    <w:p w:rsidR="00000000" w:rsidRDefault="00BB6747">
      <w:pPr>
        <w:rPr>
          <w:rFonts w:hint="cs"/>
          <w:rtl/>
        </w:rPr>
      </w:pPr>
    </w:p>
    <w:p w:rsidR="00000000" w:rsidRDefault="00BB6747">
      <w:pPr>
        <w:rPr>
          <w:rFonts w:hint="cs"/>
          <w:rtl/>
        </w:rPr>
      </w:pPr>
      <w:r>
        <w:rPr>
          <w:rFonts w:hint="cs"/>
          <w:rtl/>
        </w:rPr>
        <w:tab/>
        <w:t>יש היום בתי משפט שאומרים שמה שברק אמר, כבודו במקומו מונח, זה בצריך עיון עד, עד שזה לא הופך להיות הלכה אני לא כבול, דבר כזה צריך שינוי חוק, ועד שלא משתנה החוק לא מתייחסים.</w:t>
      </w:r>
    </w:p>
    <w:p w:rsidR="00000000" w:rsidRDefault="00BB6747">
      <w:pPr>
        <w:rPr>
          <w:rFonts w:hint="cs"/>
          <w:rtl/>
        </w:rPr>
      </w:pPr>
    </w:p>
    <w:p w:rsidR="00000000" w:rsidRDefault="00BB6747">
      <w:pPr>
        <w:rPr>
          <w:rFonts w:hint="cs"/>
          <w:rtl/>
        </w:rPr>
      </w:pPr>
      <w:r>
        <w:rPr>
          <w:rFonts w:hint="cs"/>
          <w:u w:val="single"/>
          <w:rtl/>
        </w:rPr>
        <w:t>רשף חן:</w:t>
      </w:r>
    </w:p>
    <w:p w:rsidR="00000000" w:rsidRDefault="00BB6747">
      <w:pPr>
        <w:rPr>
          <w:rFonts w:hint="cs"/>
          <w:rtl/>
        </w:rPr>
      </w:pPr>
    </w:p>
    <w:p w:rsidR="00000000" w:rsidRDefault="00BB6747">
      <w:pPr>
        <w:rPr>
          <w:rFonts w:hint="cs"/>
          <w:rtl/>
        </w:rPr>
      </w:pPr>
      <w:r>
        <w:rPr>
          <w:rFonts w:hint="cs"/>
          <w:rtl/>
        </w:rPr>
        <w:tab/>
        <w:t xml:space="preserve"> יכולה להיות בחוק פסיקה סותרת, אבל ב-100 פסקי הדין שרואי</w:t>
      </w:r>
      <w:r>
        <w:rPr>
          <w:rFonts w:hint="cs"/>
          <w:rtl/>
        </w:rPr>
        <w:t>ם שאת סעיף 8(א) לא משנים.</w:t>
      </w:r>
    </w:p>
    <w:p w:rsidR="00000000" w:rsidRDefault="00BB6747">
      <w:pPr>
        <w:rPr>
          <w:rFonts w:hint="cs"/>
          <w:rtl/>
        </w:rPr>
      </w:pPr>
    </w:p>
    <w:p w:rsidR="00000000" w:rsidRDefault="00BB6747">
      <w:pPr>
        <w:rPr>
          <w:rFonts w:hint="cs"/>
          <w:rtl/>
        </w:rPr>
      </w:pPr>
      <w:r>
        <w:rPr>
          <w:rFonts w:hint="cs"/>
          <w:u w:val="single"/>
          <w:rtl/>
        </w:rPr>
        <w:t>אליעזר שטיינלאוף:</w:t>
      </w:r>
    </w:p>
    <w:p w:rsidR="00000000" w:rsidRDefault="00BB6747">
      <w:pPr>
        <w:rPr>
          <w:rFonts w:hint="cs"/>
          <w:rtl/>
        </w:rPr>
      </w:pPr>
    </w:p>
    <w:p w:rsidR="00000000" w:rsidRDefault="00BB6747">
      <w:pPr>
        <w:rPr>
          <w:rFonts w:hint="cs"/>
          <w:rtl/>
        </w:rPr>
      </w:pPr>
      <w:r>
        <w:rPr>
          <w:rFonts w:hint="cs"/>
          <w:rtl/>
        </w:rPr>
        <w:tab/>
        <w:t>יש בתי משפט נמוכים, שכבר מחילים את ההלכה הזאת.</w:t>
      </w:r>
    </w:p>
    <w:p w:rsidR="00000000" w:rsidRDefault="00BB6747">
      <w:pPr>
        <w:rPr>
          <w:rFonts w:hint="cs"/>
          <w:rtl/>
        </w:rPr>
      </w:pPr>
    </w:p>
    <w:p w:rsidR="00000000" w:rsidRDefault="00BB6747">
      <w:pPr>
        <w:rPr>
          <w:rFonts w:hint="cs"/>
          <w:rtl/>
        </w:rPr>
      </w:pPr>
      <w:r>
        <w:rPr>
          <w:rFonts w:hint="cs"/>
          <w:u w:val="single"/>
          <w:rtl/>
        </w:rPr>
        <w:t>רשף חן:</w:t>
      </w:r>
    </w:p>
    <w:p w:rsidR="00000000" w:rsidRDefault="00BB6747">
      <w:pPr>
        <w:rPr>
          <w:rFonts w:hint="cs"/>
          <w:rtl/>
        </w:rPr>
      </w:pPr>
    </w:p>
    <w:p w:rsidR="00000000" w:rsidRDefault="00BB6747">
      <w:pPr>
        <w:rPr>
          <w:rFonts w:hint="cs"/>
          <w:rtl/>
        </w:rPr>
      </w:pPr>
      <w:r>
        <w:rPr>
          <w:rFonts w:hint="cs"/>
          <w:rtl/>
        </w:rPr>
        <w:tab/>
        <w:t xml:space="preserve"> איפה?</w:t>
      </w:r>
    </w:p>
    <w:p w:rsidR="00000000" w:rsidRDefault="00BB6747">
      <w:pPr>
        <w:rPr>
          <w:rFonts w:hint="cs"/>
          <w:rtl/>
        </w:rPr>
      </w:pPr>
    </w:p>
    <w:p w:rsidR="00000000" w:rsidRDefault="00BB6747">
      <w:pPr>
        <w:rPr>
          <w:rFonts w:hint="cs"/>
          <w:rtl/>
        </w:rPr>
      </w:pPr>
      <w:r>
        <w:rPr>
          <w:rFonts w:hint="cs"/>
          <w:u w:val="single"/>
          <w:rtl/>
        </w:rPr>
        <w:t>אליעזר שטיינלאוף:</w:t>
      </w:r>
    </w:p>
    <w:p w:rsidR="00000000" w:rsidRDefault="00BB6747">
      <w:pPr>
        <w:rPr>
          <w:rFonts w:hint="cs"/>
          <w:rtl/>
        </w:rPr>
      </w:pPr>
    </w:p>
    <w:p w:rsidR="00000000" w:rsidRDefault="00BB6747">
      <w:pPr>
        <w:rPr>
          <w:rFonts w:hint="cs"/>
          <w:rtl/>
        </w:rPr>
      </w:pPr>
      <w:r>
        <w:rPr>
          <w:rFonts w:hint="cs"/>
          <w:rtl/>
        </w:rPr>
        <w:tab/>
        <w:t>יש פסק-דין בעליון, של שופט מערכאה נמוכה, שבית המשפט המחוזי הפך. מה שרציתי להגיד שהיום, כיוון שיש הלכות סותרות לכל הכיוונים,</w:t>
      </w:r>
      <w:r>
        <w:rPr>
          <w:rFonts w:hint="cs"/>
          <w:rtl/>
        </w:rPr>
        <w:t xml:space="preserve"> יש צורך חיוני לפתור את הבעיה.</w:t>
      </w:r>
    </w:p>
    <w:p w:rsidR="00000000" w:rsidRDefault="00BB6747">
      <w:pPr>
        <w:rPr>
          <w:rFonts w:hint="cs"/>
          <w:rtl/>
        </w:rPr>
      </w:pPr>
    </w:p>
    <w:p w:rsidR="00000000" w:rsidRDefault="00BB6747">
      <w:pPr>
        <w:rPr>
          <w:rFonts w:hint="cs"/>
          <w:rtl/>
        </w:rPr>
      </w:pPr>
      <w:r>
        <w:rPr>
          <w:rFonts w:hint="cs"/>
          <w:u w:val="single"/>
          <w:rtl/>
        </w:rPr>
        <w:t>ניסן סלומינסקי:</w:t>
      </w:r>
    </w:p>
    <w:p w:rsidR="00000000" w:rsidRDefault="00BB6747">
      <w:pPr>
        <w:rPr>
          <w:rFonts w:hint="cs"/>
          <w:rtl/>
        </w:rPr>
      </w:pPr>
    </w:p>
    <w:p w:rsidR="00000000" w:rsidRDefault="00BB6747">
      <w:pPr>
        <w:rPr>
          <w:rFonts w:hint="cs"/>
          <w:rtl/>
        </w:rPr>
      </w:pPr>
      <w:r>
        <w:rPr>
          <w:rFonts w:hint="cs"/>
          <w:rtl/>
        </w:rPr>
        <w:tab/>
        <w:t>אנחנו צריכים לחוקק את החוק, דבר ראשון כדי שצוואה הדדית תהיה חוקית על-פי חוק, היום היא לא חוקית על-פי חוק, היא חוקית רק בפרקטיקה, דבר שני, צריך לנסח אותה בצורה כזאת, שבתי המשפט שפוסקים יידעו לפסוק בפסיקה אחי</w:t>
      </w:r>
      <w:r>
        <w:rPr>
          <w:rFonts w:hint="cs"/>
          <w:rtl/>
        </w:rPr>
        <w:t>דה, ויותר מזה, שאנשים שעושים את הצוואה יידעו מה ייצא בסוף. אדם עושה צוואה, והיום הוא לא בטוח שמה שהוא מתכוון יהיה בפועל, כי אין דבר ברור. שופט אחד יגיד שזה יעבור לילדים המשותפים, שופט שני יגיד שזה יכול לעבור לבעל החדש. צריך שיהיה ברור, כדי שגם אלה שעושים א</w:t>
      </w:r>
      <w:r>
        <w:rPr>
          <w:rFonts w:hint="cs"/>
          <w:rtl/>
        </w:rPr>
        <w:t>ת הצוואה ההדדית יידעו מה הם צריכים לעשות כדי שמה שהם רוצים יתממש.</w:t>
      </w:r>
    </w:p>
    <w:p w:rsidR="00000000" w:rsidRDefault="00BB6747">
      <w:pPr>
        <w:rPr>
          <w:rFonts w:hint="cs"/>
          <w:rtl/>
        </w:rPr>
      </w:pPr>
      <w:r>
        <w:rPr>
          <w:rFonts w:hint="cs"/>
          <w:u w:val="single"/>
          <w:rtl/>
        </w:rPr>
        <w:t>שמואל שילה:</w:t>
      </w:r>
    </w:p>
    <w:p w:rsidR="00000000" w:rsidRDefault="00BB6747">
      <w:pPr>
        <w:rPr>
          <w:rFonts w:hint="cs"/>
          <w:rtl/>
        </w:rPr>
      </w:pPr>
    </w:p>
    <w:p w:rsidR="00000000" w:rsidRDefault="00BB6747">
      <w:pPr>
        <w:rPr>
          <w:rFonts w:hint="cs"/>
          <w:rtl/>
        </w:rPr>
      </w:pPr>
      <w:r>
        <w:rPr>
          <w:rFonts w:hint="cs"/>
          <w:rtl/>
        </w:rPr>
        <w:tab/>
        <w:t>אני מסופק בכל העניין הזה, כיוון שיש אפשרות אחרת, שקיימת בחוק, אם רוצים. זה אולי סותר עקרונית את חוק הירושה, וזה חוק יחסי ממון בין בני זוג. בחוק יחסי ממון אפשר לעשות הסכם ממון ש</w:t>
      </w:r>
      <w:r>
        <w:rPr>
          <w:rFonts w:hint="cs"/>
          <w:rtl/>
        </w:rPr>
        <w:t>חל לאחר המוות, והוא גם לא הדיר.</w:t>
      </w:r>
    </w:p>
    <w:p w:rsidR="00000000" w:rsidRDefault="00BB6747">
      <w:pPr>
        <w:rPr>
          <w:rFonts w:hint="cs"/>
          <w:rtl/>
        </w:rPr>
      </w:pPr>
    </w:p>
    <w:p w:rsidR="00000000" w:rsidRDefault="00BB6747">
      <w:pPr>
        <w:rPr>
          <w:rFonts w:hint="cs"/>
          <w:rtl/>
        </w:rPr>
      </w:pPr>
      <w:r>
        <w:rPr>
          <w:rFonts w:hint="cs"/>
          <w:u w:val="single"/>
          <w:rtl/>
        </w:rPr>
        <w:t>רשף חן:</w:t>
      </w:r>
    </w:p>
    <w:p w:rsidR="00000000" w:rsidRDefault="00BB6747">
      <w:pPr>
        <w:rPr>
          <w:rFonts w:hint="cs"/>
          <w:rtl/>
        </w:rPr>
      </w:pPr>
    </w:p>
    <w:p w:rsidR="00000000" w:rsidRDefault="00BB6747">
      <w:pPr>
        <w:rPr>
          <w:rFonts w:hint="cs"/>
          <w:rtl/>
        </w:rPr>
      </w:pPr>
      <w:r>
        <w:rPr>
          <w:rFonts w:hint="cs"/>
          <w:rtl/>
        </w:rPr>
        <w:tab/>
        <w:t xml:space="preserve"> זה צוואה.</w:t>
      </w:r>
    </w:p>
    <w:p w:rsidR="00000000" w:rsidRDefault="00BB6747">
      <w:pPr>
        <w:rPr>
          <w:rFonts w:hint="cs"/>
          <w:rtl/>
        </w:rPr>
      </w:pPr>
    </w:p>
    <w:p w:rsidR="00000000" w:rsidRDefault="00BB6747">
      <w:pPr>
        <w:rPr>
          <w:rFonts w:hint="cs"/>
          <w:rtl/>
        </w:rPr>
      </w:pPr>
      <w:r>
        <w:rPr>
          <w:rFonts w:hint="cs"/>
          <w:u w:val="single"/>
          <w:rtl/>
        </w:rPr>
        <w:t>שמואל שילה:</w:t>
      </w:r>
    </w:p>
    <w:p w:rsidR="00000000" w:rsidRDefault="00BB6747">
      <w:pPr>
        <w:rPr>
          <w:rFonts w:hint="cs"/>
          <w:rtl/>
        </w:rPr>
      </w:pPr>
    </w:p>
    <w:p w:rsidR="00000000" w:rsidRDefault="00BB6747">
      <w:pPr>
        <w:rPr>
          <w:rFonts w:hint="cs"/>
          <w:rtl/>
        </w:rPr>
      </w:pPr>
      <w:r>
        <w:rPr>
          <w:rFonts w:hint="cs"/>
          <w:rtl/>
        </w:rPr>
        <w:tab/>
        <w:t>הסכם ממון מוכר בבתי המשפט גם לאחר המוות.</w:t>
      </w:r>
    </w:p>
    <w:p w:rsidR="00000000" w:rsidRDefault="00BB6747">
      <w:pPr>
        <w:rPr>
          <w:rFonts w:hint="cs"/>
          <w:rtl/>
        </w:rPr>
      </w:pPr>
    </w:p>
    <w:p w:rsidR="00000000" w:rsidRDefault="00BB6747">
      <w:pPr>
        <w:rPr>
          <w:rFonts w:hint="cs"/>
          <w:rtl/>
        </w:rPr>
      </w:pPr>
      <w:r>
        <w:rPr>
          <w:rFonts w:hint="cs"/>
          <w:u w:val="single"/>
          <w:rtl/>
        </w:rPr>
        <w:t>ארז קמניץ:</w:t>
      </w:r>
    </w:p>
    <w:p w:rsidR="00000000" w:rsidRDefault="00BB6747">
      <w:pPr>
        <w:rPr>
          <w:rFonts w:hint="cs"/>
          <w:rtl/>
        </w:rPr>
      </w:pPr>
    </w:p>
    <w:p w:rsidR="00000000" w:rsidRDefault="00BB6747">
      <w:pPr>
        <w:rPr>
          <w:rFonts w:hint="cs"/>
          <w:rtl/>
        </w:rPr>
      </w:pPr>
      <w:r>
        <w:rPr>
          <w:rFonts w:hint="cs"/>
          <w:rtl/>
        </w:rPr>
        <w:tab/>
        <w:t>הוא לא חל על הילדים, על צד ג'.</w:t>
      </w:r>
    </w:p>
    <w:p w:rsidR="00000000" w:rsidRDefault="00BB6747">
      <w:pPr>
        <w:rPr>
          <w:rFonts w:hint="cs"/>
          <w:rtl/>
        </w:rPr>
      </w:pPr>
    </w:p>
    <w:p w:rsidR="00000000" w:rsidRDefault="00BB6747">
      <w:pPr>
        <w:rPr>
          <w:rFonts w:hint="cs"/>
          <w:rtl/>
        </w:rPr>
      </w:pPr>
      <w:r>
        <w:rPr>
          <w:rFonts w:hint="cs"/>
          <w:u w:val="single"/>
          <w:rtl/>
        </w:rPr>
        <w:t>שמואל שילה:</w:t>
      </w:r>
    </w:p>
    <w:p w:rsidR="00000000" w:rsidRDefault="00BB6747">
      <w:pPr>
        <w:rPr>
          <w:rFonts w:hint="cs"/>
          <w:rtl/>
        </w:rPr>
      </w:pPr>
    </w:p>
    <w:p w:rsidR="00000000" w:rsidRDefault="00BB6747">
      <w:pPr>
        <w:rPr>
          <w:rFonts w:hint="cs"/>
          <w:rtl/>
        </w:rPr>
      </w:pPr>
      <w:r>
        <w:rPr>
          <w:rFonts w:hint="cs"/>
          <w:rtl/>
        </w:rPr>
        <w:tab/>
        <w:t>בנוגע לילדים, אני לא בטוח שלא, אבל ברור שזה קיים.</w:t>
      </w:r>
    </w:p>
    <w:p w:rsidR="00000000" w:rsidRDefault="00BB6747">
      <w:pPr>
        <w:rPr>
          <w:rFonts w:hint="cs"/>
          <w:rtl/>
        </w:rPr>
      </w:pPr>
    </w:p>
    <w:p w:rsidR="00000000" w:rsidRDefault="00BB6747">
      <w:pPr>
        <w:rPr>
          <w:rFonts w:hint="cs"/>
          <w:rtl/>
        </w:rPr>
      </w:pPr>
      <w:r>
        <w:rPr>
          <w:rFonts w:hint="cs"/>
          <w:u w:val="single"/>
          <w:rtl/>
        </w:rPr>
        <w:t>רשף חן:</w:t>
      </w:r>
    </w:p>
    <w:p w:rsidR="00000000" w:rsidRDefault="00BB6747">
      <w:pPr>
        <w:rPr>
          <w:rFonts w:hint="cs"/>
          <w:rtl/>
        </w:rPr>
      </w:pPr>
    </w:p>
    <w:p w:rsidR="00000000" w:rsidRDefault="00BB6747">
      <w:pPr>
        <w:rPr>
          <w:rFonts w:hint="cs"/>
          <w:rtl/>
        </w:rPr>
      </w:pPr>
      <w:r>
        <w:rPr>
          <w:rFonts w:hint="cs"/>
          <w:rtl/>
        </w:rPr>
        <w:tab/>
        <w:t xml:space="preserve"> סעיף 8(א) לא חל על הסכם </w:t>
      </w:r>
      <w:r>
        <w:rPr>
          <w:rFonts w:hint="cs"/>
          <w:rtl/>
        </w:rPr>
        <w:t>ממון?</w:t>
      </w:r>
    </w:p>
    <w:p w:rsidR="00000000" w:rsidRDefault="00BB6747">
      <w:pPr>
        <w:rPr>
          <w:rFonts w:hint="cs"/>
          <w:rtl/>
        </w:rPr>
      </w:pPr>
    </w:p>
    <w:p w:rsidR="00000000" w:rsidRDefault="00BB6747">
      <w:pPr>
        <w:rPr>
          <w:rFonts w:hint="cs"/>
          <w:rtl/>
        </w:rPr>
      </w:pPr>
      <w:r>
        <w:rPr>
          <w:rFonts w:hint="cs"/>
          <w:u w:val="single"/>
          <w:rtl/>
        </w:rPr>
        <w:t>ניסן סלומינסקי:</w:t>
      </w:r>
    </w:p>
    <w:p w:rsidR="00000000" w:rsidRDefault="00BB6747">
      <w:pPr>
        <w:rPr>
          <w:rFonts w:hint="cs"/>
          <w:rtl/>
        </w:rPr>
      </w:pPr>
    </w:p>
    <w:p w:rsidR="00000000" w:rsidRDefault="00BB6747">
      <w:pPr>
        <w:rPr>
          <w:rFonts w:hint="cs"/>
          <w:rtl/>
        </w:rPr>
      </w:pPr>
      <w:r>
        <w:rPr>
          <w:rFonts w:hint="cs"/>
          <w:rtl/>
        </w:rPr>
        <w:tab/>
        <w:t xml:space="preserve">פעם רצו להימלט מכל הנושא של צוואה, שהוא גם מסובך מבחינה הלכתית, רצו לעבור להסכם ממון. בצרפת או במקומות אחרים אין זוג שאין לו הסכם ממון. אחרי החתונה יושבים וכותבים הסכם ממוני. אם הם לא משנים זה הסכם ממוני במקום הצוואה. בישראל זה לא </w:t>
      </w:r>
      <w:r>
        <w:rPr>
          <w:rFonts w:hint="cs"/>
          <w:rtl/>
        </w:rPr>
        <w:t>מקובל. יכול להיות שיום אחד הסכם ממון יכול להיות פתרון. צריך לדעת שבארצות אירופה לפחות זה מאוד נפוץ.</w:t>
      </w:r>
    </w:p>
    <w:p w:rsidR="00000000" w:rsidRDefault="00BB6747">
      <w:pPr>
        <w:rPr>
          <w:rFonts w:hint="cs"/>
          <w:rtl/>
        </w:rPr>
      </w:pPr>
    </w:p>
    <w:p w:rsidR="00000000" w:rsidRDefault="00BB6747">
      <w:pPr>
        <w:rPr>
          <w:rFonts w:hint="cs"/>
          <w:rtl/>
        </w:rPr>
      </w:pPr>
      <w:r>
        <w:rPr>
          <w:rFonts w:hint="cs"/>
          <w:u w:val="single"/>
          <w:rtl/>
        </w:rPr>
        <w:t>היו"ר מיכאל איתן:</w:t>
      </w:r>
    </w:p>
    <w:p w:rsidR="00000000" w:rsidRDefault="00BB6747">
      <w:pPr>
        <w:rPr>
          <w:rFonts w:hint="cs"/>
          <w:rtl/>
        </w:rPr>
      </w:pPr>
    </w:p>
    <w:p w:rsidR="00000000" w:rsidRDefault="00BB6747">
      <w:pPr>
        <w:rPr>
          <w:rFonts w:hint="cs"/>
          <w:rtl/>
        </w:rPr>
      </w:pPr>
      <w:r>
        <w:rPr>
          <w:rFonts w:hint="cs"/>
          <w:rtl/>
        </w:rPr>
        <w:tab/>
        <w:t>אני מבקש מפרופ' שילה לדבר.</w:t>
      </w:r>
    </w:p>
    <w:p w:rsidR="00000000" w:rsidRDefault="00BB6747">
      <w:pPr>
        <w:rPr>
          <w:rFonts w:hint="cs"/>
          <w:rtl/>
        </w:rPr>
      </w:pPr>
    </w:p>
    <w:p w:rsidR="00000000" w:rsidRDefault="00BB6747">
      <w:pPr>
        <w:rPr>
          <w:rFonts w:hint="cs"/>
          <w:rtl/>
        </w:rPr>
      </w:pPr>
      <w:r>
        <w:rPr>
          <w:rFonts w:hint="cs"/>
          <w:u w:val="single"/>
          <w:rtl/>
        </w:rPr>
        <w:t>שמואל שילה:</w:t>
      </w:r>
    </w:p>
    <w:p w:rsidR="00000000" w:rsidRDefault="00BB6747">
      <w:pPr>
        <w:rPr>
          <w:rFonts w:hint="cs"/>
          <w:rtl/>
        </w:rPr>
      </w:pPr>
    </w:p>
    <w:p w:rsidR="00000000" w:rsidRDefault="00BB6747">
      <w:pPr>
        <w:rPr>
          <w:rFonts w:hint="cs"/>
          <w:rtl/>
        </w:rPr>
      </w:pPr>
      <w:r>
        <w:rPr>
          <w:rFonts w:hint="cs"/>
          <w:rtl/>
        </w:rPr>
        <w:tab/>
        <w:t xml:space="preserve">יש אפשרות היום בהסכם ממון בין בני זוג לעשות הסכם שהתוצאה היא כמו שחבר הכנסת  סלומינסקי רוצה, </w:t>
      </w:r>
      <w:r>
        <w:rPr>
          <w:rFonts w:hint="cs"/>
          <w:rtl/>
        </w:rPr>
        <w:t>שזה הסכם שאי אפשר לחזור בו, אלא במקרים מיוחדים. יש פסיקה, וגם כתוב בחוק, שזה חל לאחר המוות, זה לא רק הסכם במקרה של גירושים. אולי עורכי-הדין לא מבקשים מספיק מבני הזוג לעשות את זה, אבל אין שום בעיה לעשות זאת היום.</w:t>
      </w:r>
    </w:p>
    <w:p w:rsidR="00000000" w:rsidRDefault="00BB6747">
      <w:pPr>
        <w:rPr>
          <w:rFonts w:hint="cs"/>
          <w:rtl/>
        </w:rPr>
      </w:pPr>
    </w:p>
    <w:p w:rsidR="00000000" w:rsidRDefault="00BB6747">
      <w:pPr>
        <w:rPr>
          <w:rFonts w:hint="cs"/>
          <w:rtl/>
        </w:rPr>
      </w:pPr>
      <w:r>
        <w:rPr>
          <w:rFonts w:hint="cs"/>
          <w:u w:val="single"/>
          <w:rtl/>
        </w:rPr>
        <w:t>רשף חן:</w:t>
      </w:r>
    </w:p>
    <w:p w:rsidR="00000000" w:rsidRDefault="00BB6747">
      <w:pPr>
        <w:rPr>
          <w:rFonts w:hint="cs"/>
          <w:rtl/>
        </w:rPr>
      </w:pPr>
    </w:p>
    <w:p w:rsidR="00000000" w:rsidRDefault="00BB6747">
      <w:pPr>
        <w:rPr>
          <w:rFonts w:hint="cs"/>
          <w:rtl/>
        </w:rPr>
      </w:pPr>
      <w:r>
        <w:rPr>
          <w:rFonts w:hint="cs"/>
          <w:rtl/>
        </w:rPr>
        <w:tab/>
        <w:t xml:space="preserve"> אם רוצים להגיע לפתרון, צריך לכתו</w:t>
      </w:r>
      <w:r>
        <w:rPr>
          <w:rFonts w:hint="cs"/>
          <w:rtl/>
        </w:rPr>
        <w:t>ב ברחל בתך הקטנה ולא בפרשנות עקומה.</w:t>
      </w:r>
    </w:p>
    <w:p w:rsidR="00000000" w:rsidRDefault="00BB6747">
      <w:pPr>
        <w:rPr>
          <w:rFonts w:hint="cs"/>
          <w:rtl/>
        </w:rPr>
      </w:pPr>
    </w:p>
    <w:p w:rsidR="00000000" w:rsidRDefault="00BB6747">
      <w:pPr>
        <w:rPr>
          <w:rFonts w:hint="cs"/>
          <w:rtl/>
        </w:rPr>
      </w:pPr>
      <w:r>
        <w:rPr>
          <w:rFonts w:hint="cs"/>
          <w:u w:val="single"/>
          <w:rtl/>
        </w:rPr>
        <w:t>ניסן סלומינסקי:</w:t>
      </w:r>
    </w:p>
    <w:p w:rsidR="00000000" w:rsidRDefault="00BB6747">
      <w:pPr>
        <w:rPr>
          <w:rFonts w:hint="cs"/>
          <w:rtl/>
        </w:rPr>
      </w:pPr>
    </w:p>
    <w:p w:rsidR="00000000" w:rsidRDefault="00BB6747">
      <w:pPr>
        <w:rPr>
          <w:rFonts w:hint="cs"/>
          <w:rtl/>
        </w:rPr>
      </w:pPr>
      <w:r>
        <w:rPr>
          <w:rFonts w:hint="cs"/>
          <w:rtl/>
        </w:rPr>
        <w:tab/>
        <w:t>גם בחקיקה יש לזה פתרון או רק בפסיקה?</w:t>
      </w:r>
    </w:p>
    <w:p w:rsidR="00000000" w:rsidRDefault="00BB6747">
      <w:pPr>
        <w:rPr>
          <w:rFonts w:hint="cs"/>
          <w:rtl/>
        </w:rPr>
      </w:pPr>
      <w:r>
        <w:rPr>
          <w:u w:val="single"/>
          <w:rtl/>
        </w:rPr>
        <w:br w:type="page"/>
      </w:r>
      <w:r>
        <w:rPr>
          <w:rFonts w:hint="cs"/>
          <w:u w:val="single"/>
          <w:rtl/>
        </w:rPr>
        <w:t>שמואל שילה:</w:t>
      </w:r>
    </w:p>
    <w:p w:rsidR="00000000" w:rsidRDefault="00BB6747">
      <w:pPr>
        <w:rPr>
          <w:rFonts w:hint="cs"/>
          <w:rtl/>
        </w:rPr>
      </w:pPr>
    </w:p>
    <w:p w:rsidR="00000000" w:rsidRDefault="00BB6747">
      <w:pPr>
        <w:rPr>
          <w:rFonts w:hint="cs"/>
          <w:rtl/>
        </w:rPr>
      </w:pPr>
      <w:r>
        <w:rPr>
          <w:rFonts w:hint="cs"/>
          <w:rtl/>
        </w:rPr>
        <w:tab/>
        <w:t xml:space="preserve">זה בחקיקה. </w:t>
      </w:r>
    </w:p>
    <w:p w:rsidR="00000000" w:rsidRDefault="00BB6747">
      <w:pPr>
        <w:rPr>
          <w:rFonts w:hint="cs"/>
          <w:rtl/>
        </w:rPr>
      </w:pPr>
    </w:p>
    <w:p w:rsidR="00000000" w:rsidRDefault="00BB6747">
      <w:pPr>
        <w:rPr>
          <w:rFonts w:hint="cs"/>
          <w:rtl/>
        </w:rPr>
      </w:pPr>
      <w:r>
        <w:rPr>
          <w:rFonts w:hint="cs"/>
          <w:u w:val="single"/>
          <w:rtl/>
        </w:rPr>
        <w:t>רשף חן:</w:t>
      </w:r>
    </w:p>
    <w:p w:rsidR="00000000" w:rsidRDefault="00BB6747">
      <w:pPr>
        <w:rPr>
          <w:rFonts w:hint="cs"/>
          <w:rtl/>
        </w:rPr>
      </w:pPr>
    </w:p>
    <w:p w:rsidR="00000000" w:rsidRDefault="00BB6747">
      <w:pPr>
        <w:rPr>
          <w:rFonts w:hint="cs"/>
          <w:rtl/>
        </w:rPr>
      </w:pPr>
      <w:r>
        <w:rPr>
          <w:rFonts w:hint="cs"/>
          <w:rtl/>
        </w:rPr>
        <w:tab/>
        <w:t xml:space="preserve"> איפה בחוק יחסי ממון יש התייחסות שזה גם לאחר המוות?</w:t>
      </w:r>
    </w:p>
    <w:p w:rsidR="00000000" w:rsidRDefault="00BB6747">
      <w:pPr>
        <w:rPr>
          <w:rFonts w:hint="cs"/>
          <w:rtl/>
        </w:rPr>
      </w:pPr>
    </w:p>
    <w:p w:rsidR="00000000" w:rsidRDefault="00BB6747">
      <w:pPr>
        <w:rPr>
          <w:rFonts w:hint="cs"/>
          <w:rtl/>
        </w:rPr>
      </w:pPr>
      <w:r>
        <w:rPr>
          <w:rFonts w:hint="cs"/>
          <w:u w:val="single"/>
          <w:rtl/>
        </w:rPr>
        <w:t>שמואל שילה:</w:t>
      </w:r>
    </w:p>
    <w:p w:rsidR="00000000" w:rsidRDefault="00BB6747">
      <w:pPr>
        <w:rPr>
          <w:rFonts w:hint="cs"/>
          <w:rtl/>
        </w:rPr>
      </w:pPr>
    </w:p>
    <w:p w:rsidR="00000000" w:rsidRDefault="00BB6747">
      <w:pPr>
        <w:rPr>
          <w:rFonts w:hint="cs"/>
          <w:rtl/>
        </w:rPr>
      </w:pPr>
      <w:r>
        <w:rPr>
          <w:rFonts w:hint="cs"/>
          <w:rtl/>
        </w:rPr>
        <w:tab/>
        <w:t>זה כתוב במפורש בחוק יחסי ממון שהוא חל גם לאחר המוות: " עם פ</w:t>
      </w:r>
      <w:r>
        <w:rPr>
          <w:rFonts w:hint="cs"/>
          <w:rtl/>
        </w:rPr>
        <w:t>קיעת הנישואין עקב מותו של בן זוג יבואו, לענין הזכות, לאיזון המשאבים, יורשיו במקומו". היינו, חוק יחסי ממון הוא חוק שחל גם לחיים וגם אחריהם. אתה צודק שזה מוזר, כי החוק הזה לעניין הזה סותר את התפיסה של חוק הירושה.</w:t>
      </w:r>
    </w:p>
    <w:p w:rsidR="00000000" w:rsidRDefault="00BB6747">
      <w:pPr>
        <w:rPr>
          <w:rFonts w:hint="cs"/>
          <w:rtl/>
        </w:rPr>
      </w:pPr>
    </w:p>
    <w:p w:rsidR="00000000" w:rsidRDefault="00BB6747">
      <w:pPr>
        <w:rPr>
          <w:rFonts w:hint="cs"/>
          <w:rtl/>
        </w:rPr>
      </w:pPr>
      <w:r>
        <w:rPr>
          <w:rFonts w:hint="cs"/>
          <w:u w:val="single"/>
          <w:rtl/>
        </w:rPr>
        <w:t>רשף חן:</w:t>
      </w:r>
    </w:p>
    <w:p w:rsidR="00000000" w:rsidRDefault="00BB6747">
      <w:pPr>
        <w:rPr>
          <w:rFonts w:hint="cs"/>
          <w:rtl/>
        </w:rPr>
      </w:pPr>
    </w:p>
    <w:p w:rsidR="00000000" w:rsidRDefault="00BB6747">
      <w:pPr>
        <w:rPr>
          <w:rFonts w:hint="cs"/>
          <w:rtl/>
        </w:rPr>
      </w:pPr>
      <w:r>
        <w:rPr>
          <w:rFonts w:hint="cs"/>
          <w:rtl/>
        </w:rPr>
        <w:tab/>
        <w:t>הזכות תעבור ליורשו, אבל לא חובה- -</w:t>
      </w:r>
      <w:r>
        <w:rPr>
          <w:rFonts w:hint="cs"/>
          <w:rtl/>
        </w:rPr>
        <w:t xml:space="preserve"> -</w:t>
      </w:r>
    </w:p>
    <w:p w:rsidR="00000000" w:rsidRDefault="00BB6747">
      <w:pPr>
        <w:rPr>
          <w:rFonts w:hint="cs"/>
          <w:rtl/>
        </w:rPr>
      </w:pPr>
    </w:p>
    <w:p w:rsidR="00000000" w:rsidRDefault="00BB6747">
      <w:pPr>
        <w:rPr>
          <w:rFonts w:hint="cs"/>
          <w:rtl/>
        </w:rPr>
      </w:pPr>
      <w:r>
        <w:rPr>
          <w:rFonts w:hint="cs"/>
          <w:u w:val="single"/>
          <w:rtl/>
        </w:rPr>
        <w:t>ניסן סלומינסקי:</w:t>
      </w:r>
    </w:p>
    <w:p w:rsidR="00000000" w:rsidRDefault="00BB6747">
      <w:pPr>
        <w:rPr>
          <w:rFonts w:hint="cs"/>
          <w:rtl/>
        </w:rPr>
      </w:pPr>
    </w:p>
    <w:p w:rsidR="00000000" w:rsidRDefault="00BB6747">
      <w:pPr>
        <w:rPr>
          <w:rFonts w:hint="cs"/>
          <w:rtl/>
        </w:rPr>
      </w:pPr>
      <w:r>
        <w:rPr>
          <w:rFonts w:hint="cs"/>
          <w:rtl/>
        </w:rPr>
        <w:tab/>
        <w:t>הוא יכול בהסכם כזה גם לתת לאדם שלישי? יש התחייבות גם להמשכיות או שזה הסכם ממון רק בין שניים?</w:t>
      </w:r>
    </w:p>
    <w:p w:rsidR="00000000" w:rsidRDefault="00BB6747">
      <w:pPr>
        <w:rPr>
          <w:rFonts w:hint="cs"/>
          <w:rtl/>
        </w:rPr>
      </w:pPr>
    </w:p>
    <w:p w:rsidR="00000000" w:rsidRDefault="00BB6747">
      <w:pPr>
        <w:rPr>
          <w:rFonts w:hint="cs"/>
          <w:rtl/>
        </w:rPr>
      </w:pPr>
      <w:r>
        <w:rPr>
          <w:rFonts w:hint="cs"/>
          <w:u w:val="single"/>
          <w:rtl/>
        </w:rPr>
        <w:t>שמואל שילה:</w:t>
      </w:r>
    </w:p>
    <w:p w:rsidR="00000000" w:rsidRDefault="00BB6747">
      <w:pPr>
        <w:rPr>
          <w:rFonts w:hint="cs"/>
          <w:rtl/>
        </w:rPr>
      </w:pPr>
    </w:p>
    <w:p w:rsidR="00000000" w:rsidRDefault="00BB6747">
      <w:pPr>
        <w:rPr>
          <w:rFonts w:hint="cs"/>
          <w:rtl/>
        </w:rPr>
      </w:pPr>
      <w:r>
        <w:rPr>
          <w:rFonts w:hint="cs"/>
          <w:rtl/>
        </w:rPr>
        <w:tab/>
        <w:t xml:space="preserve">רק בין שניים. </w:t>
      </w:r>
    </w:p>
    <w:p w:rsidR="00000000" w:rsidRDefault="00BB6747">
      <w:pPr>
        <w:rPr>
          <w:rFonts w:hint="cs"/>
          <w:rtl/>
        </w:rPr>
      </w:pPr>
    </w:p>
    <w:p w:rsidR="00000000" w:rsidRDefault="00BB6747">
      <w:pPr>
        <w:rPr>
          <w:rFonts w:hint="cs"/>
          <w:rtl/>
        </w:rPr>
      </w:pPr>
      <w:r>
        <w:rPr>
          <w:rFonts w:hint="cs"/>
          <w:u w:val="single"/>
          <w:rtl/>
        </w:rPr>
        <w:t>ניסן סלומינסקי:</w:t>
      </w:r>
    </w:p>
    <w:p w:rsidR="00000000" w:rsidRDefault="00BB6747">
      <w:pPr>
        <w:rPr>
          <w:rFonts w:hint="cs"/>
          <w:rtl/>
        </w:rPr>
      </w:pPr>
    </w:p>
    <w:p w:rsidR="00000000" w:rsidRDefault="00BB6747">
      <w:pPr>
        <w:rPr>
          <w:rFonts w:hint="cs"/>
          <w:rtl/>
        </w:rPr>
      </w:pPr>
      <w:r>
        <w:rPr>
          <w:rFonts w:hint="cs"/>
          <w:rtl/>
        </w:rPr>
        <w:tab/>
        <w:t xml:space="preserve"> זה חוסם הרבה מאוד אפשרויות להמשכיות, לתת לילדים וכן הלאה.</w:t>
      </w:r>
    </w:p>
    <w:p w:rsidR="00000000" w:rsidRDefault="00BB6747">
      <w:pPr>
        <w:rPr>
          <w:rFonts w:hint="cs"/>
          <w:rtl/>
        </w:rPr>
      </w:pPr>
    </w:p>
    <w:p w:rsidR="00000000" w:rsidRDefault="00BB6747">
      <w:pPr>
        <w:rPr>
          <w:rFonts w:hint="cs"/>
          <w:rtl/>
        </w:rPr>
      </w:pPr>
      <w:r>
        <w:rPr>
          <w:rFonts w:hint="cs"/>
          <w:u w:val="single"/>
          <w:rtl/>
        </w:rPr>
        <w:t>שלמה שילה:</w:t>
      </w:r>
    </w:p>
    <w:p w:rsidR="00000000" w:rsidRDefault="00BB6747">
      <w:pPr>
        <w:rPr>
          <w:rFonts w:hint="cs"/>
          <w:rtl/>
        </w:rPr>
      </w:pPr>
    </w:p>
    <w:p w:rsidR="00000000" w:rsidRDefault="00BB6747">
      <w:pPr>
        <w:rPr>
          <w:rFonts w:hint="cs"/>
          <w:rtl/>
        </w:rPr>
      </w:pPr>
      <w:r>
        <w:rPr>
          <w:rFonts w:hint="cs"/>
          <w:rtl/>
        </w:rPr>
        <w:tab/>
        <w:t>בין בני הזוג הדבר א</w:t>
      </w:r>
      <w:r>
        <w:rPr>
          <w:rFonts w:hint="cs"/>
          <w:rtl/>
        </w:rPr>
        <w:t>פשרי.</w:t>
      </w:r>
    </w:p>
    <w:p w:rsidR="00000000" w:rsidRDefault="00BB6747">
      <w:pPr>
        <w:rPr>
          <w:rFonts w:hint="cs"/>
          <w:rtl/>
        </w:rPr>
      </w:pPr>
    </w:p>
    <w:p w:rsidR="00000000" w:rsidRDefault="00BB6747">
      <w:pPr>
        <w:rPr>
          <w:rFonts w:hint="cs"/>
          <w:rtl/>
        </w:rPr>
      </w:pPr>
      <w:r>
        <w:rPr>
          <w:rFonts w:hint="cs"/>
          <w:u w:val="single"/>
          <w:rtl/>
        </w:rPr>
        <w:t>היו"ר מיכאל איתן:</w:t>
      </w:r>
    </w:p>
    <w:p w:rsidR="00000000" w:rsidRDefault="00BB6747">
      <w:pPr>
        <w:rPr>
          <w:rFonts w:hint="cs"/>
          <w:rtl/>
        </w:rPr>
      </w:pPr>
    </w:p>
    <w:p w:rsidR="00000000" w:rsidRDefault="00BB6747">
      <w:pPr>
        <w:rPr>
          <w:rFonts w:hint="cs"/>
          <w:rtl/>
        </w:rPr>
      </w:pPr>
      <w:r>
        <w:rPr>
          <w:rFonts w:hint="cs"/>
          <w:rtl/>
        </w:rPr>
        <w:tab/>
        <w:t>מה זה משנה לענייננו? האם לדעתך לא צריך חקיקה?</w:t>
      </w:r>
    </w:p>
    <w:p w:rsidR="00000000" w:rsidRDefault="00BB6747">
      <w:pPr>
        <w:rPr>
          <w:rFonts w:hint="cs"/>
          <w:rtl/>
        </w:rPr>
      </w:pPr>
    </w:p>
    <w:p w:rsidR="00000000" w:rsidRDefault="00BB6747">
      <w:pPr>
        <w:rPr>
          <w:rFonts w:hint="cs"/>
          <w:rtl/>
        </w:rPr>
      </w:pPr>
      <w:r>
        <w:rPr>
          <w:rFonts w:hint="cs"/>
          <w:u w:val="single"/>
          <w:rtl/>
        </w:rPr>
        <w:t>שמואל שילה:</w:t>
      </w:r>
    </w:p>
    <w:p w:rsidR="00000000" w:rsidRDefault="00BB6747">
      <w:pPr>
        <w:rPr>
          <w:rFonts w:hint="cs"/>
          <w:rtl/>
        </w:rPr>
      </w:pPr>
    </w:p>
    <w:p w:rsidR="00000000" w:rsidRDefault="00BB6747">
      <w:pPr>
        <w:rPr>
          <w:rFonts w:hint="cs"/>
          <w:rtl/>
        </w:rPr>
      </w:pPr>
      <w:r>
        <w:rPr>
          <w:rFonts w:hint="cs"/>
          <w:rtl/>
        </w:rPr>
        <w:tab/>
        <w:t xml:space="preserve">לדעתי זה לא כל כך בוער כפי שזה נשמע. </w:t>
      </w:r>
    </w:p>
    <w:p w:rsidR="00000000" w:rsidRDefault="00BB6747">
      <w:pPr>
        <w:rPr>
          <w:rFonts w:hint="cs"/>
          <w:rtl/>
        </w:rPr>
      </w:pPr>
    </w:p>
    <w:p w:rsidR="00000000" w:rsidRDefault="00BB6747">
      <w:pPr>
        <w:rPr>
          <w:rFonts w:hint="cs"/>
          <w:rtl/>
        </w:rPr>
      </w:pPr>
      <w:r>
        <w:rPr>
          <w:rFonts w:hint="cs"/>
          <w:u w:val="single"/>
          <w:rtl/>
        </w:rPr>
        <w:t>היו"ר מיכאל איתן:</w:t>
      </w:r>
    </w:p>
    <w:p w:rsidR="00000000" w:rsidRDefault="00BB6747">
      <w:pPr>
        <w:rPr>
          <w:rFonts w:hint="cs"/>
          <w:rtl/>
        </w:rPr>
      </w:pPr>
    </w:p>
    <w:p w:rsidR="00000000" w:rsidRDefault="00BB6747">
      <w:pPr>
        <w:rPr>
          <w:rFonts w:hint="cs"/>
          <w:rtl/>
        </w:rPr>
      </w:pPr>
      <w:r>
        <w:rPr>
          <w:rFonts w:hint="cs"/>
          <w:rtl/>
        </w:rPr>
        <w:tab/>
        <w:t>לא בוער, זה עדיין לא אומר שלא צריך.</w:t>
      </w:r>
    </w:p>
    <w:p w:rsidR="00000000" w:rsidRDefault="00BB6747">
      <w:pPr>
        <w:rPr>
          <w:rFonts w:hint="cs"/>
          <w:rtl/>
        </w:rPr>
      </w:pPr>
    </w:p>
    <w:p w:rsidR="00000000" w:rsidRDefault="00BB6747">
      <w:pPr>
        <w:rPr>
          <w:rFonts w:hint="cs"/>
          <w:u w:val="single"/>
          <w:rtl/>
        </w:rPr>
      </w:pPr>
      <w:r>
        <w:rPr>
          <w:rFonts w:hint="cs"/>
          <w:u w:val="single"/>
          <w:rtl/>
        </w:rPr>
        <w:t>שמואל שילה:</w:t>
      </w:r>
    </w:p>
    <w:p w:rsidR="00000000" w:rsidRDefault="00BB6747">
      <w:pPr>
        <w:rPr>
          <w:rFonts w:hint="cs"/>
          <w:rtl/>
        </w:rPr>
      </w:pPr>
    </w:p>
    <w:p w:rsidR="00000000" w:rsidRDefault="00BB6747">
      <w:pPr>
        <w:rPr>
          <w:rFonts w:hint="cs"/>
          <w:rtl/>
        </w:rPr>
      </w:pPr>
      <w:r>
        <w:rPr>
          <w:rFonts w:hint="cs"/>
          <w:rtl/>
        </w:rPr>
        <w:tab/>
        <w:t>השאלה מה תפיסת העולם שלך. אני לא כל כך בטוח שצריך לסתור את</w:t>
      </w:r>
      <w:r>
        <w:rPr>
          <w:rFonts w:hint="cs"/>
          <w:rtl/>
        </w:rPr>
        <w:t xml:space="preserve"> תפיסת חוק הירושה שאדם עד יום מותו יכול לשנות את הצוואה שלו. זו תפיסה סבירה עקרונית, וכאן במסגרת הירושה אתה כובל אדם.</w:t>
      </w:r>
    </w:p>
    <w:p w:rsidR="00000000" w:rsidRDefault="00BB6747">
      <w:pPr>
        <w:rPr>
          <w:rFonts w:hint="cs"/>
          <w:rtl/>
        </w:rPr>
      </w:pPr>
    </w:p>
    <w:p w:rsidR="00000000" w:rsidRDefault="00BB6747">
      <w:pPr>
        <w:rPr>
          <w:rFonts w:hint="cs"/>
          <w:rtl/>
        </w:rPr>
      </w:pPr>
      <w:r>
        <w:rPr>
          <w:rFonts w:hint="cs"/>
          <w:u w:val="single"/>
          <w:rtl/>
        </w:rPr>
        <w:t>היו"ר מיכאל איתן:</w:t>
      </w:r>
    </w:p>
    <w:p w:rsidR="00000000" w:rsidRDefault="00BB6747">
      <w:pPr>
        <w:rPr>
          <w:rFonts w:hint="cs"/>
          <w:rtl/>
        </w:rPr>
      </w:pPr>
    </w:p>
    <w:p w:rsidR="00000000" w:rsidRDefault="00BB6747">
      <w:pPr>
        <w:rPr>
          <w:rFonts w:hint="cs"/>
          <w:rtl/>
        </w:rPr>
      </w:pPr>
      <w:r>
        <w:rPr>
          <w:rFonts w:hint="cs"/>
          <w:rtl/>
        </w:rPr>
        <w:tab/>
        <w:t>אתה רוצה לשמור על העיקרון שאדם עד יום מותו - -</w:t>
      </w:r>
    </w:p>
    <w:p w:rsidR="00000000" w:rsidRDefault="00BB6747">
      <w:pPr>
        <w:rPr>
          <w:rFonts w:hint="cs"/>
          <w:rtl/>
        </w:rPr>
      </w:pPr>
    </w:p>
    <w:p w:rsidR="00000000" w:rsidRDefault="00BB6747">
      <w:pPr>
        <w:rPr>
          <w:rFonts w:hint="cs"/>
          <w:rtl/>
        </w:rPr>
      </w:pPr>
      <w:r>
        <w:rPr>
          <w:rFonts w:hint="cs"/>
          <w:u w:val="single"/>
          <w:rtl/>
        </w:rPr>
        <w:t>שלמה שילה:</w:t>
      </w:r>
    </w:p>
    <w:p w:rsidR="00000000" w:rsidRDefault="00BB6747">
      <w:pPr>
        <w:rPr>
          <w:rFonts w:hint="cs"/>
          <w:rtl/>
        </w:rPr>
      </w:pPr>
    </w:p>
    <w:p w:rsidR="00000000" w:rsidRDefault="00BB6747">
      <w:pPr>
        <w:rPr>
          <w:rFonts w:hint="cs"/>
          <w:rtl/>
        </w:rPr>
      </w:pPr>
      <w:r>
        <w:rPr>
          <w:rFonts w:hint="cs"/>
          <w:rtl/>
        </w:rPr>
        <w:tab/>
        <w:t>- - יכול לעשות מה שהוא רוצה.</w:t>
      </w:r>
    </w:p>
    <w:p w:rsidR="00000000" w:rsidRDefault="00BB6747">
      <w:pPr>
        <w:rPr>
          <w:rFonts w:hint="cs"/>
          <w:rtl/>
        </w:rPr>
      </w:pPr>
    </w:p>
    <w:p w:rsidR="00000000" w:rsidRDefault="00BB6747">
      <w:pPr>
        <w:rPr>
          <w:rFonts w:hint="cs"/>
          <w:rtl/>
        </w:rPr>
      </w:pPr>
      <w:r>
        <w:rPr>
          <w:rFonts w:hint="cs"/>
          <w:u w:val="single"/>
          <w:rtl/>
        </w:rPr>
        <w:t>היו"ר מיכאל איתן:</w:t>
      </w:r>
    </w:p>
    <w:p w:rsidR="00000000" w:rsidRDefault="00BB6747">
      <w:pPr>
        <w:rPr>
          <w:rFonts w:hint="cs"/>
          <w:rtl/>
        </w:rPr>
      </w:pPr>
    </w:p>
    <w:p w:rsidR="00000000" w:rsidRDefault="00BB6747">
      <w:pPr>
        <w:rPr>
          <w:rFonts w:hint="cs"/>
          <w:rtl/>
        </w:rPr>
      </w:pPr>
      <w:r>
        <w:rPr>
          <w:rFonts w:hint="cs"/>
          <w:rtl/>
        </w:rPr>
        <w:tab/>
        <w:t>אתה או</w:t>
      </w:r>
      <w:r>
        <w:rPr>
          <w:rFonts w:hint="cs"/>
          <w:rtl/>
        </w:rPr>
        <w:t>מר שאם יש התחייבות כלפי בן זוג שני בצוואה, הוא יכול לחזור בו.</w:t>
      </w:r>
    </w:p>
    <w:p w:rsidR="00000000" w:rsidRDefault="00BB6747">
      <w:pPr>
        <w:rPr>
          <w:rFonts w:hint="cs"/>
          <w:rtl/>
        </w:rPr>
      </w:pPr>
    </w:p>
    <w:p w:rsidR="00000000" w:rsidRDefault="00BB6747">
      <w:pPr>
        <w:rPr>
          <w:rFonts w:hint="cs"/>
          <w:rtl/>
        </w:rPr>
      </w:pPr>
      <w:r>
        <w:rPr>
          <w:rFonts w:hint="cs"/>
          <w:u w:val="single"/>
          <w:rtl/>
        </w:rPr>
        <w:t>שמואל שילה:</w:t>
      </w:r>
    </w:p>
    <w:p w:rsidR="00000000" w:rsidRDefault="00BB6747">
      <w:pPr>
        <w:rPr>
          <w:rFonts w:hint="cs"/>
          <w:rtl/>
        </w:rPr>
      </w:pPr>
    </w:p>
    <w:p w:rsidR="00000000" w:rsidRDefault="00BB6747">
      <w:pPr>
        <w:rPr>
          <w:rFonts w:hint="cs"/>
          <w:rtl/>
        </w:rPr>
      </w:pPr>
      <w:r>
        <w:rPr>
          <w:rFonts w:hint="cs"/>
          <w:rtl/>
        </w:rPr>
        <w:tab/>
        <w:t>אדם יידע שזה לא מחייב.</w:t>
      </w:r>
    </w:p>
    <w:p w:rsidR="00000000" w:rsidRDefault="00BB6747">
      <w:pPr>
        <w:rPr>
          <w:rFonts w:hint="cs"/>
          <w:rtl/>
        </w:rPr>
      </w:pPr>
    </w:p>
    <w:p w:rsidR="00000000" w:rsidRDefault="00BB6747">
      <w:pPr>
        <w:rPr>
          <w:rFonts w:hint="cs"/>
          <w:rtl/>
        </w:rPr>
      </w:pPr>
      <w:r>
        <w:rPr>
          <w:rFonts w:hint="cs"/>
          <w:u w:val="single"/>
          <w:rtl/>
        </w:rPr>
        <w:t>היו"ר מיכאל איתן:</w:t>
      </w:r>
    </w:p>
    <w:p w:rsidR="00000000" w:rsidRDefault="00BB6747">
      <w:pPr>
        <w:rPr>
          <w:rFonts w:hint="cs"/>
          <w:rtl/>
        </w:rPr>
      </w:pPr>
    </w:p>
    <w:p w:rsidR="00000000" w:rsidRDefault="00BB6747">
      <w:pPr>
        <w:rPr>
          <w:rFonts w:hint="cs"/>
          <w:rtl/>
        </w:rPr>
      </w:pPr>
      <w:r>
        <w:rPr>
          <w:rFonts w:hint="cs"/>
          <w:rtl/>
        </w:rPr>
        <w:tab/>
        <w:t>ניסן סלומינסקי רוצה שזה יחייב? למה זה סותר? פרופ' שילה אומר שהוא חושב שהעיקרון שאדם יכול לחזור בו כל ימי חייו בענייני צוואה דווקא, זה ה</w:t>
      </w:r>
      <w:r>
        <w:rPr>
          <w:rFonts w:hint="cs"/>
          <w:rtl/>
        </w:rPr>
        <w:t>ייחוד של המוסד ששמו צוואה, בניגוד להסכמים אחרים, ואתה נוטל את נשמת אפו אם אתה מוציא את הרברסיביליות של המוסד הזה. שאלתי: האם הצעת החוק של ניסן סלומינסקי אינה מאפשרת לאדם לחזור בו?</w:t>
      </w:r>
    </w:p>
    <w:p w:rsidR="00000000" w:rsidRDefault="00BB6747">
      <w:pPr>
        <w:rPr>
          <w:rFonts w:hint="cs"/>
          <w:rtl/>
        </w:rPr>
      </w:pPr>
    </w:p>
    <w:p w:rsidR="00000000" w:rsidRDefault="00BB6747">
      <w:pPr>
        <w:rPr>
          <w:rFonts w:hint="cs"/>
          <w:rtl/>
        </w:rPr>
      </w:pPr>
      <w:r>
        <w:rPr>
          <w:rFonts w:hint="cs"/>
          <w:u w:val="single"/>
          <w:rtl/>
        </w:rPr>
        <w:t>ניסן סלומינסקי:</w:t>
      </w:r>
    </w:p>
    <w:p w:rsidR="00000000" w:rsidRDefault="00BB6747">
      <w:pPr>
        <w:rPr>
          <w:rFonts w:hint="cs"/>
          <w:rtl/>
        </w:rPr>
      </w:pPr>
    </w:p>
    <w:p w:rsidR="00000000" w:rsidRDefault="00BB6747">
      <w:pPr>
        <w:rPr>
          <w:rFonts w:hint="cs"/>
          <w:rtl/>
        </w:rPr>
      </w:pPr>
      <w:r>
        <w:rPr>
          <w:rFonts w:hint="cs"/>
          <w:rtl/>
        </w:rPr>
        <w:tab/>
        <w:t>ההפך. ההצעה שלי כן מאפשרת. ההצעה שלי אומרת שלמרות שזה נרא</w:t>
      </w:r>
      <w:r>
        <w:rPr>
          <w:rFonts w:hint="cs"/>
          <w:rtl/>
        </w:rPr>
        <w:t>ה כהסכם, נגדיר את זה- - -</w:t>
      </w:r>
    </w:p>
    <w:p w:rsidR="00000000" w:rsidRDefault="00BB6747">
      <w:pPr>
        <w:rPr>
          <w:rFonts w:hint="cs"/>
          <w:rtl/>
        </w:rPr>
      </w:pPr>
    </w:p>
    <w:p w:rsidR="00000000" w:rsidRDefault="00BB6747">
      <w:pPr>
        <w:rPr>
          <w:rFonts w:hint="cs"/>
          <w:rtl/>
        </w:rPr>
      </w:pPr>
      <w:r>
        <w:rPr>
          <w:rFonts w:hint="cs"/>
          <w:u w:val="single"/>
          <w:rtl/>
        </w:rPr>
        <w:t>יצחק לוי:</w:t>
      </w:r>
    </w:p>
    <w:p w:rsidR="00000000" w:rsidRDefault="00BB6747">
      <w:pPr>
        <w:rPr>
          <w:rFonts w:hint="cs"/>
          <w:rtl/>
        </w:rPr>
      </w:pPr>
    </w:p>
    <w:p w:rsidR="00000000" w:rsidRDefault="00BB6747">
      <w:pPr>
        <w:rPr>
          <w:rFonts w:hint="cs"/>
          <w:rtl/>
        </w:rPr>
      </w:pPr>
      <w:r>
        <w:rPr>
          <w:rFonts w:hint="cs"/>
          <w:rtl/>
        </w:rPr>
        <w:tab/>
        <w:t xml:space="preserve"> ניסן סלומינסקי, אחד מת, השני לא יכול לחזור בו מהצוואה ההדדית?</w:t>
      </w:r>
    </w:p>
    <w:p w:rsidR="00000000" w:rsidRDefault="00BB6747">
      <w:pPr>
        <w:rPr>
          <w:rFonts w:hint="cs"/>
          <w:rtl/>
        </w:rPr>
      </w:pPr>
    </w:p>
    <w:p w:rsidR="00000000" w:rsidRDefault="00BB6747">
      <w:pPr>
        <w:rPr>
          <w:rFonts w:hint="cs"/>
          <w:rtl/>
        </w:rPr>
      </w:pPr>
      <w:r>
        <w:rPr>
          <w:rFonts w:hint="cs"/>
          <w:u w:val="single"/>
          <w:rtl/>
        </w:rPr>
        <w:t>ניסן סלומינסקי:</w:t>
      </w:r>
    </w:p>
    <w:p w:rsidR="00000000" w:rsidRDefault="00BB6747">
      <w:pPr>
        <w:rPr>
          <w:rFonts w:hint="cs"/>
          <w:rtl/>
        </w:rPr>
      </w:pPr>
    </w:p>
    <w:p w:rsidR="00000000" w:rsidRDefault="00BB6747">
      <w:pPr>
        <w:rPr>
          <w:rFonts w:hint="cs"/>
          <w:rtl/>
        </w:rPr>
      </w:pPr>
      <w:r>
        <w:rPr>
          <w:rFonts w:hint="cs"/>
          <w:rtl/>
        </w:rPr>
        <w:tab/>
        <w:t>מה החוכמה?</w:t>
      </w:r>
    </w:p>
    <w:p w:rsidR="00000000" w:rsidRDefault="00BB6747">
      <w:pPr>
        <w:rPr>
          <w:rFonts w:hint="cs"/>
          <w:rtl/>
        </w:rPr>
      </w:pPr>
    </w:p>
    <w:p w:rsidR="00000000" w:rsidRDefault="00BB6747">
      <w:pPr>
        <w:rPr>
          <w:rFonts w:hint="cs"/>
          <w:rtl/>
        </w:rPr>
      </w:pPr>
      <w:r>
        <w:rPr>
          <w:rFonts w:hint="cs"/>
          <w:u w:val="single"/>
          <w:rtl/>
        </w:rPr>
        <w:t>היו"ר מיכאל איתן:</w:t>
      </w:r>
    </w:p>
    <w:p w:rsidR="00000000" w:rsidRDefault="00BB6747">
      <w:pPr>
        <w:rPr>
          <w:rFonts w:hint="cs"/>
          <w:rtl/>
        </w:rPr>
      </w:pPr>
    </w:p>
    <w:p w:rsidR="00000000" w:rsidRDefault="00BB6747">
      <w:pPr>
        <w:rPr>
          <w:rFonts w:hint="cs"/>
          <w:rtl/>
        </w:rPr>
      </w:pPr>
      <w:r>
        <w:rPr>
          <w:rFonts w:hint="cs"/>
          <w:rtl/>
        </w:rPr>
        <w:tab/>
        <w:t>החוכמה היא שהוא יודע את זה מראש. שני בני זוג נשואים, והם עושים הסכם הדדי, כל אחד מהם יודע שזה הסכם לתקו</w:t>
      </w:r>
      <w:r>
        <w:rPr>
          <w:rFonts w:hint="cs"/>
          <w:rtl/>
        </w:rPr>
        <w:t>פת חייו של כל אחד כל זמן שהוא חי- - -</w:t>
      </w:r>
    </w:p>
    <w:p w:rsidR="00000000" w:rsidRDefault="00BB6747">
      <w:pPr>
        <w:rPr>
          <w:rFonts w:hint="cs"/>
          <w:rtl/>
        </w:rPr>
      </w:pPr>
    </w:p>
    <w:p w:rsidR="00000000" w:rsidRDefault="00BB6747">
      <w:pPr>
        <w:rPr>
          <w:rFonts w:hint="cs"/>
          <w:rtl/>
        </w:rPr>
      </w:pPr>
      <w:r>
        <w:rPr>
          <w:rFonts w:hint="cs"/>
          <w:u w:val="single"/>
          <w:rtl/>
        </w:rPr>
        <w:t>ניסן סלומינסקי:</w:t>
      </w:r>
    </w:p>
    <w:p w:rsidR="00000000" w:rsidRDefault="00BB6747">
      <w:pPr>
        <w:rPr>
          <w:rFonts w:hint="cs"/>
          <w:rtl/>
        </w:rPr>
      </w:pPr>
    </w:p>
    <w:p w:rsidR="00000000" w:rsidRDefault="00BB6747">
      <w:pPr>
        <w:rPr>
          <w:rFonts w:hint="cs"/>
          <w:rtl/>
        </w:rPr>
      </w:pPr>
      <w:r>
        <w:rPr>
          <w:rFonts w:hint="cs"/>
          <w:rtl/>
        </w:rPr>
        <w:tab/>
        <w:t>בתיאור שלך תכניס שהם החליטו שאחרי שהשני מת זה עובר לבן המשותף.</w:t>
      </w:r>
    </w:p>
    <w:p w:rsidR="00000000" w:rsidRDefault="00BB6747">
      <w:pPr>
        <w:rPr>
          <w:rFonts w:hint="cs"/>
          <w:rtl/>
        </w:rPr>
      </w:pPr>
    </w:p>
    <w:p w:rsidR="00000000" w:rsidRDefault="00BB6747">
      <w:pPr>
        <w:rPr>
          <w:rFonts w:hint="cs"/>
          <w:rtl/>
        </w:rPr>
      </w:pPr>
      <w:r>
        <w:rPr>
          <w:rFonts w:hint="cs"/>
          <w:u w:val="single"/>
          <w:rtl/>
        </w:rPr>
        <w:t>היו"ר מיכאל איתן:</w:t>
      </w:r>
    </w:p>
    <w:p w:rsidR="00000000" w:rsidRDefault="00BB6747">
      <w:pPr>
        <w:rPr>
          <w:rFonts w:hint="cs"/>
          <w:rtl/>
        </w:rPr>
      </w:pPr>
    </w:p>
    <w:p w:rsidR="00000000" w:rsidRDefault="00BB6747">
      <w:pPr>
        <w:rPr>
          <w:rFonts w:hint="cs"/>
          <w:rtl/>
        </w:rPr>
      </w:pPr>
      <w:r>
        <w:rPr>
          <w:rFonts w:hint="cs"/>
          <w:rtl/>
        </w:rPr>
        <w:tab/>
        <w:t>הם יכולים להחליט אלף החלטות, אבל הם נמצאים במסגרת מוסד רברסיבילי, וכל אחד מהם יודע שאם אחר כך דעתו של השני תהיה שהו</w:t>
      </w:r>
      <w:r>
        <w:rPr>
          <w:rFonts w:hint="cs"/>
          <w:rtl/>
        </w:rPr>
        <w:t>א רוצה לחזור בו, הוא יהיה יכול לחזור בו.</w:t>
      </w:r>
    </w:p>
    <w:p w:rsidR="00000000" w:rsidRDefault="00BB6747">
      <w:pPr>
        <w:rPr>
          <w:rFonts w:hint="cs"/>
          <w:rtl/>
        </w:rPr>
      </w:pPr>
    </w:p>
    <w:p w:rsidR="00000000" w:rsidRDefault="00BB6747">
      <w:pPr>
        <w:rPr>
          <w:rFonts w:hint="cs"/>
          <w:rtl/>
        </w:rPr>
      </w:pPr>
      <w:r>
        <w:rPr>
          <w:rFonts w:hint="cs"/>
          <w:u w:val="single"/>
          <w:rtl/>
        </w:rPr>
        <w:t>ארז קמניץ:</w:t>
      </w:r>
    </w:p>
    <w:p w:rsidR="00000000" w:rsidRDefault="00BB6747">
      <w:pPr>
        <w:rPr>
          <w:rFonts w:hint="cs"/>
          <w:rtl/>
        </w:rPr>
      </w:pPr>
    </w:p>
    <w:p w:rsidR="00000000" w:rsidRDefault="00BB6747">
      <w:pPr>
        <w:rPr>
          <w:rFonts w:hint="cs"/>
          <w:rtl/>
        </w:rPr>
      </w:pPr>
      <w:r>
        <w:rPr>
          <w:rFonts w:hint="cs"/>
          <w:rtl/>
        </w:rPr>
        <w:tab/>
        <w:t>מה לעשות שזה לא המצב בפועל. אנשים חושבים שזה לא רברסיבילי, אחרת הם לא היו עושים את זה.</w:t>
      </w:r>
    </w:p>
    <w:p w:rsidR="00000000" w:rsidRDefault="00BB6747">
      <w:pPr>
        <w:rPr>
          <w:rFonts w:hint="cs"/>
          <w:u w:val="single"/>
          <w:rtl/>
        </w:rPr>
      </w:pPr>
    </w:p>
    <w:p w:rsidR="00000000" w:rsidRDefault="00BB6747">
      <w:pPr>
        <w:rPr>
          <w:rFonts w:hint="cs"/>
          <w:rtl/>
        </w:rPr>
      </w:pPr>
      <w:r>
        <w:rPr>
          <w:rFonts w:hint="cs"/>
          <w:u w:val="single"/>
          <w:rtl/>
        </w:rPr>
        <w:t>ניסן סלומינסקי:</w:t>
      </w:r>
    </w:p>
    <w:p w:rsidR="00000000" w:rsidRDefault="00BB6747">
      <w:pPr>
        <w:rPr>
          <w:rFonts w:hint="cs"/>
          <w:rtl/>
        </w:rPr>
      </w:pPr>
    </w:p>
    <w:p w:rsidR="00000000" w:rsidRDefault="00BB6747">
      <w:pPr>
        <w:rPr>
          <w:rFonts w:hint="cs"/>
          <w:rtl/>
        </w:rPr>
      </w:pPr>
      <w:r>
        <w:rPr>
          <w:rFonts w:hint="cs"/>
          <w:rtl/>
        </w:rPr>
        <w:tab/>
        <w:t>הוא עושה הסכם עם בן הזוג - - -</w:t>
      </w:r>
    </w:p>
    <w:p w:rsidR="00000000" w:rsidRDefault="00BB6747">
      <w:pPr>
        <w:rPr>
          <w:rFonts w:hint="cs"/>
          <w:rtl/>
        </w:rPr>
      </w:pPr>
    </w:p>
    <w:p w:rsidR="00000000" w:rsidRDefault="00BB6747">
      <w:pPr>
        <w:rPr>
          <w:rFonts w:hint="cs"/>
          <w:rtl/>
        </w:rPr>
      </w:pPr>
      <w:r>
        <w:rPr>
          <w:rFonts w:hint="cs"/>
          <w:u w:val="single"/>
          <w:rtl/>
        </w:rPr>
        <w:t>ארז קמניץ:</w:t>
      </w:r>
    </w:p>
    <w:p w:rsidR="00000000" w:rsidRDefault="00BB6747">
      <w:pPr>
        <w:rPr>
          <w:rFonts w:hint="cs"/>
          <w:rtl/>
        </w:rPr>
      </w:pPr>
    </w:p>
    <w:p w:rsidR="00000000" w:rsidRDefault="00BB6747">
      <w:pPr>
        <w:rPr>
          <w:rFonts w:hint="cs"/>
          <w:rtl/>
        </w:rPr>
      </w:pPr>
      <w:r>
        <w:rPr>
          <w:rFonts w:hint="cs"/>
          <w:rtl/>
        </w:rPr>
        <w:tab/>
        <w:t xml:space="preserve">אחרי ברק לא בטוח שזה רברסיבילי, ועובדה שיש המצבים </w:t>
      </w:r>
      <w:r>
        <w:rPr>
          <w:rFonts w:hint="cs"/>
          <w:rtl/>
        </w:rPr>
        <w:t>האלה.</w:t>
      </w:r>
    </w:p>
    <w:p w:rsidR="00000000" w:rsidRDefault="00BB6747">
      <w:pPr>
        <w:rPr>
          <w:rFonts w:hint="cs"/>
          <w:rtl/>
        </w:rPr>
      </w:pPr>
    </w:p>
    <w:p w:rsidR="00000000" w:rsidRDefault="00BB6747">
      <w:pPr>
        <w:rPr>
          <w:rFonts w:hint="cs"/>
          <w:rtl/>
        </w:rPr>
      </w:pPr>
      <w:r>
        <w:rPr>
          <w:rFonts w:hint="cs"/>
          <w:u w:val="single"/>
          <w:rtl/>
        </w:rPr>
        <w:t>היו"ר מיכאל איתן:</w:t>
      </w:r>
    </w:p>
    <w:p w:rsidR="00000000" w:rsidRDefault="00BB6747">
      <w:pPr>
        <w:rPr>
          <w:rFonts w:hint="cs"/>
          <w:rtl/>
        </w:rPr>
      </w:pPr>
    </w:p>
    <w:p w:rsidR="00000000" w:rsidRDefault="00BB6747">
      <w:pPr>
        <w:rPr>
          <w:rFonts w:hint="cs"/>
          <w:rtl/>
        </w:rPr>
      </w:pPr>
      <w:r>
        <w:rPr>
          <w:rFonts w:hint="cs"/>
          <w:rtl/>
        </w:rPr>
        <w:tab/>
        <w:t>עם כל הכבוד לברק, בלוגיקה שלו יש אלמנט שהוא לא לוגי בכלל. הוא אומר שהוא רוצה לשקף את רצון המצווים. המצווה רוצה במצב משפטי נתון להביע את רצונו ולאפשר לבן זוגו, אם הוא ימות קודם, גם לחזור בו. הוא יודע את החוק, והוא עושה את זה. יש ב</w:t>
      </w:r>
      <w:r>
        <w:rPr>
          <w:rFonts w:hint="cs"/>
          <w:rtl/>
        </w:rPr>
        <w:t>זה גם היגיון מסוים, זה לא סתם באוויר. אדם משאיר את צוואתו ובן זוגו יהיה בהתלבטות אם לשנות או לא. הוא לוקח סיכון שהוא יעשה הפוך ממה שהוא רצה, אבל הוא מאמין בשיקול דעתו.</w:t>
      </w:r>
    </w:p>
    <w:p w:rsidR="00000000" w:rsidRDefault="00BB6747">
      <w:pPr>
        <w:rPr>
          <w:rFonts w:hint="cs"/>
          <w:rtl/>
        </w:rPr>
      </w:pPr>
    </w:p>
    <w:p w:rsidR="00000000" w:rsidRDefault="00BB6747">
      <w:pPr>
        <w:rPr>
          <w:rFonts w:hint="cs"/>
          <w:rtl/>
        </w:rPr>
      </w:pPr>
      <w:r>
        <w:rPr>
          <w:rFonts w:hint="cs"/>
          <w:u w:val="single"/>
          <w:rtl/>
        </w:rPr>
        <w:t>ניסן סלומינסקי:</w:t>
      </w:r>
    </w:p>
    <w:p w:rsidR="00000000" w:rsidRDefault="00BB6747">
      <w:pPr>
        <w:rPr>
          <w:rFonts w:hint="cs"/>
          <w:rtl/>
        </w:rPr>
      </w:pPr>
    </w:p>
    <w:p w:rsidR="00000000" w:rsidRDefault="00BB6747">
      <w:pPr>
        <w:rPr>
          <w:rFonts w:hint="cs"/>
          <w:rtl/>
        </w:rPr>
      </w:pPr>
      <w:r>
        <w:rPr>
          <w:rFonts w:hint="cs"/>
          <w:rtl/>
        </w:rPr>
        <w:tab/>
        <w:t>אני לא בא לומר שזאת עמדתי בכל נקודה ונקודה. אמרתי שהנקודה המרכזית שלי</w:t>
      </w:r>
      <w:r>
        <w:rPr>
          <w:rFonts w:hint="cs"/>
          <w:rtl/>
        </w:rPr>
        <w:t xml:space="preserve"> בחוק היא שנשבור את הראש ונקבע דבר מסודר, יכול להיות כמו שאתה אומר, יכול להיות כמו שאחר אומר, לא חשוב כרגע מה, וכולם יידעו, כלומר, השופטים יידעו כשהם פוסקים, ושני בני הזוג יידעו לקראת מה הם הולכים. חשוב לקבוע את המסגרת, ואחרי שנקבע את המסגרת, נגיע לפרטים, </w:t>
      </w:r>
      <w:r>
        <w:rPr>
          <w:rFonts w:hint="cs"/>
          <w:rtl/>
        </w:rPr>
        <w:t>ובהם כל אחד יביע את עמדתו.</w:t>
      </w:r>
    </w:p>
    <w:p w:rsidR="00000000" w:rsidRDefault="00BB6747">
      <w:pPr>
        <w:rPr>
          <w:rFonts w:hint="cs"/>
          <w:rtl/>
        </w:rPr>
      </w:pPr>
    </w:p>
    <w:p w:rsidR="00000000" w:rsidRDefault="00BB6747">
      <w:pPr>
        <w:rPr>
          <w:rFonts w:hint="cs"/>
          <w:rtl/>
        </w:rPr>
      </w:pPr>
      <w:r>
        <w:rPr>
          <w:rFonts w:hint="cs"/>
          <w:u w:val="single"/>
          <w:rtl/>
        </w:rPr>
        <w:t>היו"ר מיכאל איתן:</w:t>
      </w:r>
    </w:p>
    <w:p w:rsidR="00000000" w:rsidRDefault="00BB6747">
      <w:pPr>
        <w:rPr>
          <w:rFonts w:hint="cs"/>
          <w:rtl/>
        </w:rPr>
      </w:pPr>
    </w:p>
    <w:p w:rsidR="00000000" w:rsidRDefault="00BB6747">
      <w:pPr>
        <w:rPr>
          <w:rFonts w:hint="cs"/>
          <w:rtl/>
        </w:rPr>
      </w:pPr>
      <w:r>
        <w:rPr>
          <w:rFonts w:hint="cs"/>
          <w:rtl/>
        </w:rPr>
        <w:tab/>
        <w:t>ובלבד שיש במערכת המשפט מוסד שיכול להסדיר גם את הווריאנט השני.</w:t>
      </w:r>
    </w:p>
    <w:p w:rsidR="00000000" w:rsidRDefault="00BB6747">
      <w:pPr>
        <w:rPr>
          <w:rFonts w:hint="cs"/>
          <w:rtl/>
        </w:rPr>
      </w:pPr>
    </w:p>
    <w:p w:rsidR="00000000" w:rsidRDefault="00BB6747">
      <w:pPr>
        <w:rPr>
          <w:rFonts w:hint="cs"/>
          <w:rtl/>
        </w:rPr>
      </w:pPr>
      <w:r>
        <w:rPr>
          <w:rFonts w:hint="cs"/>
          <w:u w:val="single"/>
          <w:rtl/>
        </w:rPr>
        <w:t>אליעזר שטיינלאוף:</w:t>
      </w:r>
    </w:p>
    <w:p w:rsidR="00000000" w:rsidRDefault="00BB6747">
      <w:pPr>
        <w:rPr>
          <w:rFonts w:hint="cs"/>
          <w:rtl/>
        </w:rPr>
      </w:pPr>
    </w:p>
    <w:p w:rsidR="00000000" w:rsidRDefault="00BB6747">
      <w:pPr>
        <w:rPr>
          <w:rFonts w:hint="cs"/>
          <w:rtl/>
        </w:rPr>
      </w:pPr>
      <w:r>
        <w:rPr>
          <w:rFonts w:hint="cs"/>
          <w:rtl/>
        </w:rPr>
        <w:tab/>
        <w:t>מה זה הווריאנט השני?</w:t>
      </w:r>
    </w:p>
    <w:p w:rsidR="00000000" w:rsidRDefault="00BB6747">
      <w:pPr>
        <w:rPr>
          <w:rFonts w:hint="cs"/>
          <w:rtl/>
        </w:rPr>
      </w:pPr>
    </w:p>
    <w:p w:rsidR="00000000" w:rsidRDefault="00BB6747">
      <w:pPr>
        <w:rPr>
          <w:rFonts w:hint="cs"/>
          <w:rtl/>
        </w:rPr>
      </w:pPr>
      <w:r>
        <w:rPr>
          <w:rFonts w:hint="cs"/>
          <w:u w:val="single"/>
          <w:rtl/>
        </w:rPr>
        <w:t>היו"ר מיכאל איתן:</w:t>
      </w:r>
    </w:p>
    <w:p w:rsidR="00000000" w:rsidRDefault="00BB6747">
      <w:pPr>
        <w:rPr>
          <w:rFonts w:hint="cs"/>
          <w:rtl/>
        </w:rPr>
      </w:pPr>
    </w:p>
    <w:p w:rsidR="00000000" w:rsidRDefault="00BB6747">
      <w:pPr>
        <w:rPr>
          <w:rFonts w:hint="cs"/>
          <w:rtl/>
        </w:rPr>
      </w:pPr>
      <w:r>
        <w:rPr>
          <w:rFonts w:hint="cs"/>
          <w:rtl/>
        </w:rPr>
        <w:tab/>
        <w:t>כאשר אני עושה הסכם עם בן זוגי, לאחר מותי הוא לא יכול לזוז מזה, הוא לא יכול לשנות.</w:t>
      </w:r>
    </w:p>
    <w:p w:rsidR="00000000" w:rsidRDefault="00BB6747">
      <w:pPr>
        <w:rPr>
          <w:rFonts w:hint="cs"/>
          <w:rtl/>
        </w:rPr>
      </w:pPr>
    </w:p>
    <w:p w:rsidR="00000000" w:rsidRDefault="00BB6747">
      <w:pPr>
        <w:rPr>
          <w:rFonts w:hint="cs"/>
          <w:rtl/>
        </w:rPr>
      </w:pPr>
      <w:r>
        <w:rPr>
          <w:rFonts w:hint="cs"/>
          <w:u w:val="single"/>
          <w:rtl/>
        </w:rPr>
        <w:t>יצחק לוי:</w:t>
      </w:r>
    </w:p>
    <w:p w:rsidR="00000000" w:rsidRDefault="00BB6747">
      <w:pPr>
        <w:rPr>
          <w:rFonts w:hint="cs"/>
          <w:rtl/>
        </w:rPr>
      </w:pPr>
    </w:p>
    <w:p w:rsidR="00000000" w:rsidRDefault="00BB6747">
      <w:pPr>
        <w:rPr>
          <w:rFonts w:hint="cs"/>
          <w:rtl/>
        </w:rPr>
      </w:pPr>
      <w:r>
        <w:rPr>
          <w:rFonts w:hint="cs"/>
          <w:rtl/>
        </w:rPr>
        <w:tab/>
        <w:t xml:space="preserve"> למה?</w:t>
      </w:r>
    </w:p>
    <w:p w:rsidR="00000000" w:rsidRDefault="00BB6747">
      <w:pPr>
        <w:rPr>
          <w:rFonts w:hint="cs"/>
          <w:rtl/>
        </w:rPr>
      </w:pPr>
    </w:p>
    <w:p w:rsidR="00000000" w:rsidRDefault="00BB6747">
      <w:pPr>
        <w:rPr>
          <w:rFonts w:hint="cs"/>
          <w:rtl/>
        </w:rPr>
      </w:pPr>
      <w:r>
        <w:rPr>
          <w:rFonts w:hint="cs"/>
          <w:u w:val="single"/>
          <w:rtl/>
        </w:rPr>
        <w:t>היו"ר מיכאל איתן:</w:t>
      </w:r>
    </w:p>
    <w:p w:rsidR="00000000" w:rsidRDefault="00BB6747">
      <w:pPr>
        <w:rPr>
          <w:rFonts w:hint="cs"/>
          <w:rtl/>
        </w:rPr>
      </w:pPr>
    </w:p>
    <w:p w:rsidR="00000000" w:rsidRDefault="00BB6747">
      <w:pPr>
        <w:rPr>
          <w:rFonts w:hint="cs"/>
          <w:rtl/>
        </w:rPr>
      </w:pPr>
      <w:r>
        <w:rPr>
          <w:rFonts w:hint="cs"/>
          <w:rtl/>
        </w:rPr>
        <w:tab/>
        <w:t>אם אנחנו הולכים בהבנה שכאשר יש צוואה משותפת בן הזוג השני יכול לשנות כל זמן שהוא חי, זה מוסד אחד, ובני אדם יכולים להשתמש בזה ככלי, אבל צריך לאפשר להם גם את המוסד השני.</w:t>
      </w:r>
    </w:p>
    <w:p w:rsidR="00000000" w:rsidRDefault="00BB6747">
      <w:pPr>
        <w:rPr>
          <w:rFonts w:hint="cs"/>
          <w:rtl/>
        </w:rPr>
      </w:pPr>
    </w:p>
    <w:p w:rsidR="00000000" w:rsidRDefault="00BB6747">
      <w:pPr>
        <w:rPr>
          <w:rFonts w:hint="cs"/>
          <w:rtl/>
        </w:rPr>
      </w:pPr>
      <w:r>
        <w:rPr>
          <w:rFonts w:hint="cs"/>
          <w:u w:val="single"/>
          <w:rtl/>
        </w:rPr>
        <w:t>יצחק לוי:</w:t>
      </w:r>
    </w:p>
    <w:p w:rsidR="00000000" w:rsidRDefault="00BB6747">
      <w:pPr>
        <w:rPr>
          <w:rFonts w:hint="cs"/>
          <w:rtl/>
        </w:rPr>
      </w:pPr>
    </w:p>
    <w:p w:rsidR="00000000" w:rsidRDefault="00BB6747">
      <w:pPr>
        <w:rPr>
          <w:rFonts w:hint="cs"/>
          <w:rtl/>
        </w:rPr>
      </w:pPr>
      <w:r>
        <w:rPr>
          <w:rFonts w:hint="cs"/>
          <w:rtl/>
        </w:rPr>
        <w:tab/>
        <w:t xml:space="preserve"> זה הסכם ולא צוואה.</w:t>
      </w:r>
    </w:p>
    <w:p w:rsidR="00000000" w:rsidRDefault="00BB6747">
      <w:pPr>
        <w:rPr>
          <w:rFonts w:hint="cs"/>
          <w:rtl/>
        </w:rPr>
      </w:pPr>
    </w:p>
    <w:p w:rsidR="00000000" w:rsidRDefault="00BB6747">
      <w:pPr>
        <w:rPr>
          <w:rFonts w:hint="cs"/>
          <w:rtl/>
        </w:rPr>
      </w:pPr>
      <w:r>
        <w:rPr>
          <w:rFonts w:hint="cs"/>
          <w:u w:val="single"/>
          <w:rtl/>
        </w:rPr>
        <w:t>שמואל שילה:</w:t>
      </w:r>
    </w:p>
    <w:p w:rsidR="00000000" w:rsidRDefault="00BB6747">
      <w:pPr>
        <w:rPr>
          <w:rFonts w:hint="cs"/>
          <w:rtl/>
        </w:rPr>
      </w:pPr>
    </w:p>
    <w:p w:rsidR="00000000" w:rsidRDefault="00BB6747">
      <w:pPr>
        <w:rPr>
          <w:rFonts w:hint="cs"/>
          <w:rtl/>
        </w:rPr>
      </w:pPr>
      <w:r>
        <w:rPr>
          <w:rFonts w:hint="cs"/>
          <w:rtl/>
        </w:rPr>
        <w:tab/>
        <w:t>לפ</w:t>
      </w:r>
      <w:r>
        <w:rPr>
          <w:rFonts w:hint="cs"/>
          <w:rtl/>
        </w:rPr>
        <w:t>י חוק יחסי ממון אפשר.</w:t>
      </w:r>
    </w:p>
    <w:p w:rsidR="00000000" w:rsidRDefault="00BB6747">
      <w:pPr>
        <w:rPr>
          <w:rFonts w:hint="cs"/>
          <w:rtl/>
        </w:rPr>
      </w:pPr>
    </w:p>
    <w:p w:rsidR="00000000" w:rsidRDefault="00BB6747">
      <w:pPr>
        <w:rPr>
          <w:rFonts w:hint="cs"/>
          <w:rtl/>
        </w:rPr>
      </w:pPr>
      <w:r>
        <w:rPr>
          <w:rFonts w:hint="cs"/>
          <w:u w:val="single"/>
          <w:rtl/>
        </w:rPr>
        <w:t>ניסן סלומינסקי:</w:t>
      </w:r>
    </w:p>
    <w:p w:rsidR="00000000" w:rsidRDefault="00BB6747">
      <w:pPr>
        <w:rPr>
          <w:rFonts w:hint="cs"/>
          <w:rtl/>
        </w:rPr>
      </w:pPr>
    </w:p>
    <w:p w:rsidR="00000000" w:rsidRDefault="00BB6747">
      <w:pPr>
        <w:rPr>
          <w:rFonts w:hint="cs"/>
          <w:rtl/>
        </w:rPr>
      </w:pPr>
      <w:r>
        <w:rPr>
          <w:rFonts w:hint="cs"/>
          <w:rtl/>
        </w:rPr>
        <w:tab/>
        <w:t>לפי סעיף 8(א) ההסכם בטל.</w:t>
      </w:r>
    </w:p>
    <w:p w:rsidR="00000000" w:rsidRDefault="00BB6747">
      <w:pPr>
        <w:rPr>
          <w:rFonts w:hint="cs"/>
          <w:rtl/>
        </w:rPr>
      </w:pPr>
    </w:p>
    <w:p w:rsidR="00000000" w:rsidRDefault="00BB6747">
      <w:pPr>
        <w:rPr>
          <w:rFonts w:hint="cs"/>
          <w:rtl/>
        </w:rPr>
      </w:pPr>
      <w:r>
        <w:rPr>
          <w:rFonts w:hint="cs"/>
          <w:u w:val="single"/>
          <w:rtl/>
        </w:rPr>
        <w:t>היו"ר מיכאל איתן:</w:t>
      </w:r>
    </w:p>
    <w:p w:rsidR="00000000" w:rsidRDefault="00BB6747">
      <w:pPr>
        <w:rPr>
          <w:rFonts w:hint="cs"/>
          <w:rtl/>
        </w:rPr>
      </w:pPr>
    </w:p>
    <w:p w:rsidR="00000000" w:rsidRDefault="00BB6747">
      <w:pPr>
        <w:rPr>
          <w:rFonts w:hint="cs"/>
          <w:rtl/>
        </w:rPr>
      </w:pPr>
      <w:r>
        <w:rPr>
          <w:rFonts w:hint="cs"/>
          <w:rtl/>
        </w:rPr>
        <w:tab/>
        <w:t>צריך לכתוב שאם הם עשו הסכם כזה, הוא לא בטל. למה אנחנו לא יכולים לקבוע בהסדרים שאנחנו קובעים שיש שני הסדרים, שאדם יכול לבחור מסלול אחד או מסלול אחר. אדם יכול להגיד שהוא ה</w:t>
      </w:r>
      <w:r>
        <w:rPr>
          <w:rFonts w:hint="cs"/>
          <w:rtl/>
        </w:rPr>
        <w:t xml:space="preserve">ולך במסלול הצוואה, ובמסלול הצוואה הוא מביא בחשבון שעושים צוואה משותפת, אבל גורל הצוואה הזאת בסופו של דבר יוכרע על-ידי בן הזוג, שהוא יוכל לשנות אם הוא ירצה. זה מסלול אחד. במקביל אומרים לאותו אדם שאם הוא רוצה להגיע </w:t>
      </w:r>
      <w:r>
        <w:rPr>
          <w:rtl/>
        </w:rPr>
        <w:t>–</w:t>
      </w:r>
      <w:r>
        <w:rPr>
          <w:rFonts w:hint="cs"/>
          <w:rtl/>
        </w:rPr>
        <w:t xml:space="preserve"> באותו חוק שנחוקק עכשיו </w:t>
      </w:r>
      <w:r>
        <w:rPr>
          <w:rtl/>
        </w:rPr>
        <w:t>–</w:t>
      </w:r>
      <w:r>
        <w:rPr>
          <w:rFonts w:hint="cs"/>
          <w:rtl/>
        </w:rPr>
        <w:t xml:space="preserve"> "לצוואת ניסן" </w:t>
      </w:r>
      <w:r>
        <w:rPr>
          <w:rtl/>
        </w:rPr>
        <w:t>–</w:t>
      </w:r>
      <w:r>
        <w:rPr>
          <w:rFonts w:hint="cs"/>
          <w:rtl/>
        </w:rPr>
        <w:t xml:space="preserve"> </w:t>
      </w:r>
      <w:r>
        <w:rPr>
          <w:rFonts w:hint="cs"/>
          <w:rtl/>
        </w:rPr>
        <w:t xml:space="preserve">יהיה לנו גם מוסד שקוראים לו "צוואת ניסן" </w:t>
      </w:r>
      <w:r>
        <w:rPr>
          <w:rtl/>
        </w:rPr>
        <w:t>–</w:t>
      </w:r>
      <w:r>
        <w:rPr>
          <w:rFonts w:hint="cs"/>
          <w:rtl/>
        </w:rPr>
        <w:t xml:space="preserve"> בחרת במסלול של "צוואת ניסן",  דע לך שברגע שזה חתום, העניין הזה גמור.</w:t>
      </w:r>
    </w:p>
    <w:p w:rsidR="00000000" w:rsidRDefault="00BB6747">
      <w:pPr>
        <w:rPr>
          <w:rFonts w:hint="cs"/>
          <w:rtl/>
        </w:rPr>
      </w:pPr>
    </w:p>
    <w:p w:rsidR="00000000" w:rsidRDefault="00BB6747">
      <w:pPr>
        <w:rPr>
          <w:rFonts w:hint="cs"/>
          <w:rtl/>
        </w:rPr>
      </w:pPr>
      <w:r>
        <w:rPr>
          <w:rFonts w:hint="cs"/>
          <w:u w:val="single"/>
          <w:rtl/>
        </w:rPr>
        <w:t>יצחק לוי:</w:t>
      </w:r>
    </w:p>
    <w:p w:rsidR="00000000" w:rsidRDefault="00BB6747">
      <w:pPr>
        <w:rPr>
          <w:rFonts w:hint="cs"/>
          <w:rtl/>
        </w:rPr>
      </w:pPr>
    </w:p>
    <w:p w:rsidR="00000000" w:rsidRDefault="00BB6747">
      <w:pPr>
        <w:rPr>
          <w:rFonts w:hint="cs"/>
          <w:rtl/>
        </w:rPr>
      </w:pPr>
      <w:r>
        <w:rPr>
          <w:rFonts w:hint="cs"/>
          <w:rtl/>
        </w:rPr>
        <w:tab/>
        <w:t xml:space="preserve"> מה המשמעות?</w:t>
      </w:r>
    </w:p>
    <w:p w:rsidR="00000000" w:rsidRDefault="00BB6747">
      <w:pPr>
        <w:rPr>
          <w:rFonts w:hint="cs"/>
          <w:rtl/>
        </w:rPr>
      </w:pPr>
    </w:p>
    <w:p w:rsidR="00000000" w:rsidRDefault="00BB6747">
      <w:pPr>
        <w:rPr>
          <w:rFonts w:hint="cs"/>
          <w:rtl/>
        </w:rPr>
      </w:pPr>
      <w:r>
        <w:rPr>
          <w:rFonts w:hint="cs"/>
          <w:u w:val="single"/>
          <w:rtl/>
        </w:rPr>
        <w:t>היו"ר מיכאל איתן:</w:t>
      </w:r>
    </w:p>
    <w:p w:rsidR="00000000" w:rsidRDefault="00BB6747">
      <w:pPr>
        <w:rPr>
          <w:rFonts w:hint="cs"/>
          <w:rtl/>
        </w:rPr>
      </w:pPr>
    </w:p>
    <w:p w:rsidR="00000000" w:rsidRDefault="00BB6747">
      <w:pPr>
        <w:rPr>
          <w:rFonts w:hint="cs"/>
          <w:rtl/>
        </w:rPr>
      </w:pPr>
      <w:r>
        <w:rPr>
          <w:rFonts w:hint="cs"/>
          <w:rtl/>
        </w:rPr>
        <w:tab/>
        <w:t>המשמעות היא שבן הזוג לא יכול לשנות.</w:t>
      </w:r>
    </w:p>
    <w:p w:rsidR="00000000" w:rsidRDefault="00BB6747">
      <w:pPr>
        <w:rPr>
          <w:rFonts w:hint="cs"/>
          <w:rtl/>
        </w:rPr>
      </w:pPr>
    </w:p>
    <w:p w:rsidR="00000000" w:rsidRDefault="00BB6747">
      <w:pPr>
        <w:rPr>
          <w:rFonts w:hint="cs"/>
          <w:rtl/>
        </w:rPr>
      </w:pPr>
      <w:r>
        <w:rPr>
          <w:rFonts w:hint="cs"/>
          <w:u w:val="single"/>
          <w:rtl/>
        </w:rPr>
        <w:t>יצחק לוי:</w:t>
      </w:r>
    </w:p>
    <w:p w:rsidR="00000000" w:rsidRDefault="00BB6747">
      <w:pPr>
        <w:rPr>
          <w:rFonts w:hint="cs"/>
          <w:rtl/>
        </w:rPr>
      </w:pPr>
    </w:p>
    <w:p w:rsidR="00000000" w:rsidRDefault="00BB6747">
      <w:pPr>
        <w:rPr>
          <w:rFonts w:hint="cs"/>
          <w:rtl/>
        </w:rPr>
      </w:pPr>
      <w:r>
        <w:rPr>
          <w:rFonts w:hint="cs"/>
          <w:rtl/>
        </w:rPr>
        <w:tab/>
        <w:t xml:space="preserve"> הוא לא יוכל להשתמש בירושה?</w:t>
      </w:r>
    </w:p>
    <w:p w:rsidR="00000000" w:rsidRDefault="00BB6747">
      <w:pPr>
        <w:rPr>
          <w:rFonts w:hint="cs"/>
          <w:rtl/>
        </w:rPr>
      </w:pPr>
    </w:p>
    <w:p w:rsidR="00000000" w:rsidRDefault="00BB6747">
      <w:pPr>
        <w:rPr>
          <w:rFonts w:hint="cs"/>
          <w:rtl/>
        </w:rPr>
      </w:pPr>
      <w:r>
        <w:rPr>
          <w:rFonts w:hint="cs"/>
          <w:u w:val="single"/>
          <w:rtl/>
        </w:rPr>
        <w:t>היו"ר מיכאל איתן:</w:t>
      </w:r>
    </w:p>
    <w:p w:rsidR="00000000" w:rsidRDefault="00BB6747">
      <w:pPr>
        <w:rPr>
          <w:rFonts w:hint="cs"/>
          <w:rtl/>
        </w:rPr>
      </w:pPr>
    </w:p>
    <w:p w:rsidR="00000000" w:rsidRDefault="00BB6747">
      <w:pPr>
        <w:rPr>
          <w:rFonts w:hint="cs"/>
          <w:rtl/>
        </w:rPr>
      </w:pPr>
      <w:r>
        <w:rPr>
          <w:rFonts w:hint="cs"/>
          <w:rtl/>
        </w:rPr>
        <w:tab/>
        <w:t>הוא מראש בחר במסלול הזה.</w:t>
      </w:r>
    </w:p>
    <w:p w:rsidR="00000000" w:rsidRDefault="00BB6747">
      <w:pPr>
        <w:rPr>
          <w:rFonts w:hint="cs"/>
          <w:rtl/>
        </w:rPr>
      </w:pPr>
    </w:p>
    <w:p w:rsidR="00000000" w:rsidRDefault="00BB6747">
      <w:pPr>
        <w:rPr>
          <w:rFonts w:hint="cs"/>
          <w:rtl/>
        </w:rPr>
      </w:pPr>
      <w:r>
        <w:rPr>
          <w:rFonts w:hint="cs"/>
          <w:u w:val="single"/>
          <w:rtl/>
        </w:rPr>
        <w:t>ארז קמניץ:</w:t>
      </w:r>
    </w:p>
    <w:p w:rsidR="00000000" w:rsidRDefault="00BB6747">
      <w:pPr>
        <w:rPr>
          <w:rFonts w:hint="cs"/>
          <w:rtl/>
        </w:rPr>
      </w:pPr>
    </w:p>
    <w:p w:rsidR="00000000" w:rsidRDefault="00BB6747">
      <w:pPr>
        <w:rPr>
          <w:rFonts w:hint="cs"/>
          <w:rtl/>
        </w:rPr>
      </w:pPr>
      <w:r>
        <w:rPr>
          <w:rFonts w:hint="cs"/>
          <w:rtl/>
        </w:rPr>
        <w:tab/>
        <w:t>הוא יוכל להשתמש, אבל לא לשנות.</w:t>
      </w:r>
    </w:p>
    <w:p w:rsidR="00000000" w:rsidRDefault="00BB6747">
      <w:pPr>
        <w:rPr>
          <w:rFonts w:hint="cs"/>
          <w:rtl/>
        </w:rPr>
      </w:pPr>
    </w:p>
    <w:p w:rsidR="00000000" w:rsidRDefault="00BB6747">
      <w:pPr>
        <w:rPr>
          <w:rFonts w:hint="cs"/>
          <w:rtl/>
        </w:rPr>
      </w:pPr>
      <w:r>
        <w:rPr>
          <w:rFonts w:hint="cs"/>
          <w:u w:val="single"/>
          <w:rtl/>
        </w:rPr>
        <w:t>יצחק לוי:</w:t>
      </w:r>
    </w:p>
    <w:p w:rsidR="00000000" w:rsidRDefault="00BB6747">
      <w:pPr>
        <w:rPr>
          <w:rFonts w:hint="cs"/>
          <w:rtl/>
        </w:rPr>
      </w:pPr>
    </w:p>
    <w:p w:rsidR="00000000" w:rsidRDefault="00BB6747">
      <w:pPr>
        <w:rPr>
          <w:rFonts w:hint="cs"/>
          <w:rtl/>
        </w:rPr>
      </w:pPr>
      <w:r>
        <w:rPr>
          <w:rFonts w:hint="cs"/>
          <w:rtl/>
        </w:rPr>
        <w:tab/>
        <w:t xml:space="preserve"> הוא חותם על מיליון, וכשבן הזוג השני ימות, יישאר לו 50,000 שקל.</w:t>
      </w:r>
    </w:p>
    <w:p w:rsidR="00000000" w:rsidRDefault="00BB6747">
      <w:pPr>
        <w:rPr>
          <w:rFonts w:hint="cs"/>
          <w:rtl/>
        </w:rPr>
      </w:pPr>
    </w:p>
    <w:p w:rsidR="00000000" w:rsidRDefault="00BB6747">
      <w:pPr>
        <w:rPr>
          <w:rFonts w:hint="cs"/>
          <w:rtl/>
        </w:rPr>
      </w:pPr>
      <w:r>
        <w:rPr>
          <w:rFonts w:hint="cs"/>
          <w:u w:val="single"/>
          <w:rtl/>
        </w:rPr>
        <w:t>היו"ר מיכאל איתן:</w:t>
      </w:r>
    </w:p>
    <w:p w:rsidR="00000000" w:rsidRDefault="00BB6747">
      <w:pPr>
        <w:rPr>
          <w:rFonts w:hint="cs"/>
          <w:rtl/>
        </w:rPr>
      </w:pPr>
    </w:p>
    <w:p w:rsidR="00000000" w:rsidRDefault="00BB6747">
      <w:pPr>
        <w:rPr>
          <w:rFonts w:hint="cs"/>
          <w:rtl/>
        </w:rPr>
      </w:pPr>
      <w:r>
        <w:rPr>
          <w:rFonts w:hint="cs"/>
          <w:rtl/>
        </w:rPr>
        <w:tab/>
        <w:t>אם אנשים רוצים בזה, למה שלא תיתן להם?</w:t>
      </w:r>
    </w:p>
    <w:p w:rsidR="00000000" w:rsidRDefault="00BB6747">
      <w:pPr>
        <w:rPr>
          <w:rFonts w:hint="cs"/>
          <w:rtl/>
        </w:rPr>
      </w:pPr>
    </w:p>
    <w:p w:rsidR="00000000" w:rsidRDefault="00BB6747">
      <w:pPr>
        <w:rPr>
          <w:rFonts w:hint="cs"/>
          <w:rtl/>
        </w:rPr>
      </w:pPr>
      <w:r>
        <w:rPr>
          <w:rFonts w:hint="cs"/>
          <w:u w:val="single"/>
          <w:rtl/>
        </w:rPr>
        <w:t>יצחק לוי:</w:t>
      </w:r>
    </w:p>
    <w:p w:rsidR="00000000" w:rsidRDefault="00BB6747">
      <w:pPr>
        <w:rPr>
          <w:rFonts w:hint="cs"/>
          <w:rtl/>
        </w:rPr>
      </w:pPr>
    </w:p>
    <w:p w:rsidR="00000000" w:rsidRDefault="00BB6747">
      <w:pPr>
        <w:rPr>
          <w:rFonts w:hint="cs"/>
          <w:rtl/>
        </w:rPr>
      </w:pPr>
      <w:r>
        <w:rPr>
          <w:rFonts w:hint="cs"/>
          <w:rtl/>
        </w:rPr>
        <w:tab/>
        <w:t xml:space="preserve"> היום זה לא קיים, כיוון שהחיים חזקים</w:t>
      </w:r>
      <w:r>
        <w:rPr>
          <w:rFonts w:hint="cs"/>
          <w:rtl/>
        </w:rPr>
        <w:t xml:space="preserve"> מכל חוק, לפעמים בן הזוג חי אחרי רק שנה ולפעמים 30 שנה, ולפעמים החליטו להדיר בין אחד מהמשפחה כי הוא בגד בהם, ואחרי עשר שנים משלימים אותו והאמא רוצה לתת לו. לכן הכלל בצוואה שהיא הפיכה עד הרגע האחרון, כי קורים כל מיני דברים בחיים ואומרים שאם בן הזוג היה חי, </w:t>
      </w:r>
      <w:r>
        <w:rPr>
          <w:rFonts w:hint="cs"/>
          <w:rtl/>
        </w:rPr>
        <w:t>הוא גם היה משנה. לכן אין מסלול כזה, יש מסלולים אחרים. יש מסלול שאדם רוצה, הוא פותח חשבון למישהו ונותן לו כסף למשל. למה לך לחדש מסלול שלא קיים? זה לא נכון בתפיסה. להגיד שאדם יכול לשלוט על כספו 30 שנה כשבן הזוג חי?</w:t>
      </w:r>
    </w:p>
    <w:p w:rsidR="00000000" w:rsidRDefault="00BB6747">
      <w:pPr>
        <w:rPr>
          <w:rFonts w:hint="cs"/>
          <w:rtl/>
        </w:rPr>
      </w:pPr>
      <w:r>
        <w:rPr>
          <w:u w:val="single"/>
          <w:rtl/>
        </w:rPr>
        <w:br w:type="page"/>
      </w:r>
      <w:r>
        <w:rPr>
          <w:rFonts w:hint="cs"/>
          <w:u w:val="single"/>
          <w:rtl/>
        </w:rPr>
        <w:t>אליעזר שטיינלאוף:</w:t>
      </w:r>
    </w:p>
    <w:p w:rsidR="00000000" w:rsidRDefault="00BB6747">
      <w:pPr>
        <w:rPr>
          <w:rFonts w:hint="cs"/>
          <w:rtl/>
        </w:rPr>
      </w:pPr>
    </w:p>
    <w:p w:rsidR="00000000" w:rsidRDefault="00BB6747">
      <w:pPr>
        <w:rPr>
          <w:rFonts w:hint="cs"/>
          <w:rtl/>
        </w:rPr>
      </w:pPr>
      <w:r>
        <w:rPr>
          <w:rFonts w:hint="cs"/>
          <w:rtl/>
        </w:rPr>
        <w:tab/>
        <w:t>היה פרק שלם שאיפשר הסכ</w:t>
      </w:r>
      <w:r>
        <w:rPr>
          <w:rFonts w:hint="cs"/>
          <w:rtl/>
        </w:rPr>
        <w:t xml:space="preserve">מי ירושה בסגנון שאתה אומר. חוק הירושה המקורי נבנה בצורה שאינה סובלת אי ויתור על הדירות של צוואה. כיוון כשחשבו על החוק והציעו אותו, עשו מסלול נפרד של הסכמי ירושה. </w:t>
      </w:r>
    </w:p>
    <w:p w:rsidR="00000000" w:rsidRDefault="00BB6747">
      <w:pPr>
        <w:rPr>
          <w:rFonts w:hint="cs"/>
          <w:rtl/>
        </w:rPr>
      </w:pPr>
    </w:p>
    <w:p w:rsidR="00000000" w:rsidRDefault="00BB6747">
      <w:pPr>
        <w:rPr>
          <w:rFonts w:hint="cs"/>
          <w:rtl/>
        </w:rPr>
      </w:pPr>
      <w:r>
        <w:rPr>
          <w:rFonts w:hint="cs"/>
          <w:u w:val="single"/>
          <w:rtl/>
        </w:rPr>
        <w:t>רשף חן:</w:t>
      </w:r>
    </w:p>
    <w:p w:rsidR="00000000" w:rsidRDefault="00BB6747">
      <w:pPr>
        <w:rPr>
          <w:rFonts w:hint="cs"/>
          <w:rtl/>
        </w:rPr>
      </w:pPr>
    </w:p>
    <w:p w:rsidR="00000000" w:rsidRDefault="00BB6747">
      <w:pPr>
        <w:rPr>
          <w:rFonts w:hint="cs"/>
          <w:rtl/>
        </w:rPr>
      </w:pPr>
      <w:r>
        <w:rPr>
          <w:rFonts w:hint="cs"/>
          <w:rtl/>
        </w:rPr>
        <w:tab/>
        <w:t xml:space="preserve"> למה בסוף זה לא נכנס?</w:t>
      </w:r>
    </w:p>
    <w:p w:rsidR="00000000" w:rsidRDefault="00BB6747">
      <w:pPr>
        <w:rPr>
          <w:rFonts w:hint="cs"/>
          <w:rtl/>
        </w:rPr>
      </w:pPr>
    </w:p>
    <w:p w:rsidR="00000000" w:rsidRDefault="00BB6747">
      <w:pPr>
        <w:rPr>
          <w:rFonts w:hint="cs"/>
          <w:rtl/>
        </w:rPr>
      </w:pPr>
      <w:r>
        <w:rPr>
          <w:rFonts w:hint="cs"/>
          <w:u w:val="single"/>
          <w:rtl/>
        </w:rPr>
        <w:t>שמואל שילה:</w:t>
      </w:r>
    </w:p>
    <w:p w:rsidR="00000000" w:rsidRDefault="00BB6747">
      <w:pPr>
        <w:rPr>
          <w:rFonts w:hint="cs"/>
          <w:rtl/>
        </w:rPr>
      </w:pPr>
    </w:p>
    <w:p w:rsidR="00000000" w:rsidRDefault="00BB6747">
      <w:pPr>
        <w:rPr>
          <w:rFonts w:hint="cs"/>
          <w:rtl/>
        </w:rPr>
      </w:pPr>
      <w:r>
        <w:rPr>
          <w:rFonts w:hint="cs"/>
          <w:rtl/>
        </w:rPr>
        <w:tab/>
        <w:t>לא נכנס, כי החלק החשוב נכנס בחוק יחסי ממון בן</w:t>
      </w:r>
      <w:r>
        <w:rPr>
          <w:rFonts w:hint="cs"/>
          <w:rtl/>
        </w:rPr>
        <w:t xml:space="preserve"> בני זוג.</w:t>
      </w:r>
    </w:p>
    <w:p w:rsidR="00000000" w:rsidRDefault="00BB6747">
      <w:pPr>
        <w:rPr>
          <w:rFonts w:hint="cs"/>
          <w:rtl/>
        </w:rPr>
      </w:pPr>
    </w:p>
    <w:p w:rsidR="00000000" w:rsidRDefault="00BB6747">
      <w:pPr>
        <w:rPr>
          <w:rFonts w:hint="cs"/>
          <w:rtl/>
        </w:rPr>
      </w:pPr>
      <w:r>
        <w:rPr>
          <w:rFonts w:hint="cs"/>
          <w:u w:val="single"/>
          <w:rtl/>
        </w:rPr>
        <w:t>ארז קמניץ:</w:t>
      </w:r>
    </w:p>
    <w:p w:rsidR="00000000" w:rsidRDefault="00BB6747">
      <w:pPr>
        <w:rPr>
          <w:rFonts w:hint="cs"/>
          <w:rtl/>
        </w:rPr>
      </w:pPr>
    </w:p>
    <w:p w:rsidR="00000000" w:rsidRDefault="00BB6747">
      <w:pPr>
        <w:rPr>
          <w:rFonts w:hint="cs"/>
          <w:rtl/>
        </w:rPr>
      </w:pPr>
      <w:r>
        <w:rPr>
          <w:rFonts w:hint="cs"/>
          <w:rtl/>
        </w:rPr>
        <w:tab/>
        <w:t>עוד לא היה חוק יחסי ממון.</w:t>
      </w:r>
    </w:p>
    <w:p w:rsidR="00000000" w:rsidRDefault="00BB6747">
      <w:pPr>
        <w:rPr>
          <w:rFonts w:hint="cs"/>
          <w:rtl/>
        </w:rPr>
      </w:pPr>
    </w:p>
    <w:p w:rsidR="00000000" w:rsidRDefault="00BB6747">
      <w:pPr>
        <w:rPr>
          <w:rFonts w:hint="cs"/>
          <w:rtl/>
        </w:rPr>
      </w:pPr>
      <w:r>
        <w:rPr>
          <w:rFonts w:hint="cs"/>
          <w:u w:val="single"/>
          <w:rtl/>
        </w:rPr>
        <w:t>שמואל שילה:</w:t>
      </w:r>
    </w:p>
    <w:p w:rsidR="00000000" w:rsidRDefault="00BB6747">
      <w:pPr>
        <w:rPr>
          <w:rFonts w:hint="cs"/>
          <w:rtl/>
        </w:rPr>
      </w:pPr>
    </w:p>
    <w:p w:rsidR="00000000" w:rsidRDefault="00BB6747">
      <w:pPr>
        <w:rPr>
          <w:rFonts w:hint="cs"/>
          <w:rtl/>
        </w:rPr>
      </w:pPr>
      <w:r>
        <w:rPr>
          <w:rFonts w:hint="cs"/>
          <w:rtl/>
        </w:rPr>
        <w:tab/>
        <w:t>חשבו שזה ייעשה.</w:t>
      </w:r>
    </w:p>
    <w:p w:rsidR="00000000" w:rsidRDefault="00BB6747">
      <w:pPr>
        <w:rPr>
          <w:rFonts w:hint="cs"/>
          <w:rtl/>
        </w:rPr>
      </w:pPr>
    </w:p>
    <w:p w:rsidR="00000000" w:rsidRDefault="00BB6747">
      <w:pPr>
        <w:rPr>
          <w:rFonts w:hint="cs"/>
          <w:rtl/>
        </w:rPr>
      </w:pPr>
      <w:r>
        <w:rPr>
          <w:rFonts w:hint="cs"/>
          <w:u w:val="single"/>
          <w:rtl/>
        </w:rPr>
        <w:t>ארז קמניץ:</w:t>
      </w:r>
    </w:p>
    <w:p w:rsidR="00000000" w:rsidRDefault="00BB6747">
      <w:pPr>
        <w:rPr>
          <w:rFonts w:hint="cs"/>
          <w:rtl/>
        </w:rPr>
      </w:pPr>
    </w:p>
    <w:p w:rsidR="00000000" w:rsidRDefault="00BB6747">
      <w:pPr>
        <w:rPr>
          <w:rFonts w:hint="cs"/>
          <w:rtl/>
        </w:rPr>
      </w:pPr>
      <w:r>
        <w:rPr>
          <w:rFonts w:hint="cs"/>
          <w:rtl/>
        </w:rPr>
        <w:tab/>
        <w:t>מדברי חבר הכנסת עולה שהסיבה שזה לא נכנס היא הסיבה שהוזכרה בעבר פה, שאפשר לייתר את ההסכם על-ידי כך שאתה משתמש בנכסים בחיים. זה נימוק קיים, אבל הוא מוגבל.</w:t>
      </w:r>
    </w:p>
    <w:p w:rsidR="00000000" w:rsidRDefault="00BB6747">
      <w:pPr>
        <w:rPr>
          <w:rFonts w:hint="cs"/>
          <w:rtl/>
        </w:rPr>
      </w:pPr>
    </w:p>
    <w:p w:rsidR="00000000" w:rsidRDefault="00BB6747">
      <w:pPr>
        <w:rPr>
          <w:rFonts w:hint="cs"/>
          <w:rtl/>
        </w:rPr>
      </w:pPr>
      <w:r>
        <w:rPr>
          <w:rFonts w:hint="cs"/>
          <w:u w:val="single"/>
          <w:rtl/>
        </w:rPr>
        <w:t>שמואל ש</w:t>
      </w:r>
      <w:r>
        <w:rPr>
          <w:rFonts w:hint="cs"/>
          <w:u w:val="single"/>
          <w:rtl/>
        </w:rPr>
        <w:t>ילה:</w:t>
      </w:r>
    </w:p>
    <w:p w:rsidR="00000000" w:rsidRDefault="00BB6747">
      <w:pPr>
        <w:rPr>
          <w:rFonts w:hint="cs"/>
          <w:rtl/>
        </w:rPr>
      </w:pPr>
    </w:p>
    <w:p w:rsidR="00000000" w:rsidRDefault="00BB6747">
      <w:pPr>
        <w:rPr>
          <w:rFonts w:hint="cs"/>
          <w:rtl/>
        </w:rPr>
      </w:pPr>
      <w:r>
        <w:rPr>
          <w:rFonts w:hint="cs"/>
          <w:rtl/>
        </w:rPr>
        <w:tab/>
        <w:t>חוק יחסי ממון לקח חלק קטן מזה.</w:t>
      </w:r>
    </w:p>
    <w:p w:rsidR="00000000" w:rsidRDefault="00BB6747">
      <w:pPr>
        <w:rPr>
          <w:rFonts w:hint="cs"/>
          <w:rtl/>
        </w:rPr>
      </w:pPr>
    </w:p>
    <w:p w:rsidR="00000000" w:rsidRDefault="00BB6747">
      <w:pPr>
        <w:rPr>
          <w:rFonts w:hint="cs"/>
          <w:rtl/>
        </w:rPr>
      </w:pPr>
      <w:r>
        <w:rPr>
          <w:rFonts w:hint="cs"/>
          <w:u w:val="single"/>
          <w:rtl/>
        </w:rPr>
        <w:t>היו"ר מיכאל איתן:</w:t>
      </w:r>
    </w:p>
    <w:p w:rsidR="00000000" w:rsidRDefault="00BB6747">
      <w:pPr>
        <w:rPr>
          <w:rFonts w:hint="cs"/>
          <w:rtl/>
        </w:rPr>
      </w:pPr>
    </w:p>
    <w:p w:rsidR="00000000" w:rsidRDefault="00BB6747">
      <w:pPr>
        <w:rPr>
          <w:rFonts w:hint="cs"/>
          <w:rtl/>
        </w:rPr>
      </w:pPr>
      <w:r>
        <w:rPr>
          <w:rFonts w:hint="cs"/>
          <w:rtl/>
        </w:rPr>
        <w:tab/>
        <w:t>השופט ברק - לפי מה שאני מבין, לא קראתי - יצר מוסד שמדבר על רצון הצדדים. הוא אמר שהוא רוצה לתת חופש לאנשים, אבל לא היו לו מספיק כלים, כי לאנשים לא היו מספיק כלים, והוא צריך כעת לפרש מה היה רצון הצדד</w:t>
      </w:r>
      <w:r>
        <w:rPr>
          <w:rFonts w:hint="cs"/>
          <w:rtl/>
        </w:rPr>
        <w:t>ים לאחר מעשה. למה שאנחנו, כמחוקקים, לא ניתן לצדדים להביע את רצונם על-ידי מתן כל האופציות? אתה אומר שיש סוג הסכם שאפשר בקלות לרוקן אותו מתוכן על-ידי התנהגות, אבל אם הצדדים כן רוצים לבחור בו, והם יודעים מראש שאפשר יהיה לעקר אותו, מאיפה הסמכות להגיד להם שלא י</w:t>
      </w:r>
      <w:r>
        <w:rPr>
          <w:rFonts w:hint="cs"/>
          <w:rtl/>
        </w:rPr>
        <w:t>היה הסכם כזה בשום פנים ואופן? למה אני שולל את זה? מה יש לי נגד זה? זה נושך? זה מרביץ? זה הורג? מה רע בזה?</w:t>
      </w:r>
    </w:p>
    <w:p w:rsidR="00000000" w:rsidRDefault="00BB6747">
      <w:pPr>
        <w:rPr>
          <w:rFonts w:hint="cs"/>
          <w:rtl/>
        </w:rPr>
      </w:pPr>
    </w:p>
    <w:p w:rsidR="00000000" w:rsidRDefault="00BB6747">
      <w:pPr>
        <w:rPr>
          <w:rFonts w:hint="cs"/>
          <w:rtl/>
        </w:rPr>
      </w:pPr>
      <w:r>
        <w:rPr>
          <w:rFonts w:hint="cs"/>
          <w:u w:val="single"/>
          <w:rtl/>
        </w:rPr>
        <w:t>רשף חן:</w:t>
      </w:r>
    </w:p>
    <w:p w:rsidR="00000000" w:rsidRDefault="00BB6747">
      <w:pPr>
        <w:rPr>
          <w:rFonts w:hint="cs"/>
          <w:rtl/>
        </w:rPr>
      </w:pPr>
    </w:p>
    <w:p w:rsidR="00000000" w:rsidRDefault="00BB6747">
      <w:pPr>
        <w:rPr>
          <w:rFonts w:hint="cs"/>
          <w:rtl/>
        </w:rPr>
      </w:pPr>
      <w:r>
        <w:rPr>
          <w:rFonts w:hint="cs"/>
          <w:rtl/>
        </w:rPr>
        <w:tab/>
        <w:t xml:space="preserve"> בן זוג אחד לא יוריש לשני, אלא אם כן הוא יתחייב להתחייבות הזאת.</w:t>
      </w:r>
    </w:p>
    <w:p w:rsidR="00000000" w:rsidRDefault="00BB6747">
      <w:pPr>
        <w:rPr>
          <w:rFonts w:hint="cs"/>
          <w:rtl/>
        </w:rPr>
      </w:pPr>
    </w:p>
    <w:p w:rsidR="00000000" w:rsidRDefault="00BB6747">
      <w:pPr>
        <w:rPr>
          <w:rFonts w:hint="cs"/>
          <w:rtl/>
        </w:rPr>
      </w:pPr>
      <w:r>
        <w:rPr>
          <w:rFonts w:hint="cs"/>
          <w:u w:val="single"/>
          <w:rtl/>
        </w:rPr>
        <w:t>ארז קמניץ:</w:t>
      </w:r>
    </w:p>
    <w:p w:rsidR="00000000" w:rsidRDefault="00BB6747">
      <w:pPr>
        <w:rPr>
          <w:rFonts w:hint="cs"/>
          <w:rtl/>
        </w:rPr>
      </w:pPr>
    </w:p>
    <w:p w:rsidR="00000000" w:rsidRDefault="00BB6747">
      <w:pPr>
        <w:rPr>
          <w:rFonts w:hint="cs"/>
          <w:rtl/>
        </w:rPr>
      </w:pPr>
      <w:r>
        <w:rPr>
          <w:rFonts w:hint="cs"/>
          <w:rtl/>
        </w:rPr>
        <w:tab/>
        <w:t>תלוי בבני הזוג.</w:t>
      </w:r>
    </w:p>
    <w:p w:rsidR="00000000" w:rsidRDefault="00BB6747">
      <w:pPr>
        <w:rPr>
          <w:rFonts w:hint="cs"/>
          <w:rtl/>
        </w:rPr>
      </w:pPr>
    </w:p>
    <w:p w:rsidR="00000000" w:rsidRDefault="00BB6747">
      <w:pPr>
        <w:rPr>
          <w:rFonts w:hint="cs"/>
          <w:rtl/>
        </w:rPr>
      </w:pPr>
      <w:r>
        <w:rPr>
          <w:rFonts w:hint="cs"/>
          <w:u w:val="single"/>
          <w:rtl/>
        </w:rPr>
        <w:t>היו"ר מיכאל איתן:</w:t>
      </w:r>
    </w:p>
    <w:p w:rsidR="00000000" w:rsidRDefault="00BB6747">
      <w:pPr>
        <w:rPr>
          <w:rFonts w:hint="cs"/>
          <w:rtl/>
        </w:rPr>
      </w:pPr>
    </w:p>
    <w:p w:rsidR="00000000" w:rsidRDefault="00BB6747">
      <w:pPr>
        <w:rPr>
          <w:rFonts w:hint="cs"/>
          <w:rtl/>
        </w:rPr>
      </w:pPr>
      <w:r>
        <w:rPr>
          <w:rFonts w:hint="cs"/>
          <w:rtl/>
        </w:rPr>
        <w:tab/>
        <w:t>הוא יבחר לו איזה מסלול ש</w:t>
      </w:r>
      <w:r>
        <w:rPr>
          <w:rFonts w:hint="cs"/>
          <w:rtl/>
        </w:rPr>
        <w:t>הוא רוצה.</w:t>
      </w:r>
    </w:p>
    <w:p w:rsidR="00000000" w:rsidRDefault="00BB6747">
      <w:pPr>
        <w:rPr>
          <w:rFonts w:hint="cs"/>
          <w:rtl/>
        </w:rPr>
      </w:pPr>
      <w:r>
        <w:rPr>
          <w:u w:val="single"/>
          <w:rtl/>
        </w:rPr>
        <w:br w:type="page"/>
      </w:r>
      <w:r>
        <w:rPr>
          <w:rFonts w:hint="cs"/>
          <w:u w:val="single"/>
          <w:rtl/>
        </w:rPr>
        <w:t>יצחק לוי:</w:t>
      </w:r>
    </w:p>
    <w:p w:rsidR="00000000" w:rsidRDefault="00BB6747">
      <w:pPr>
        <w:rPr>
          <w:rFonts w:hint="cs"/>
          <w:rtl/>
        </w:rPr>
      </w:pPr>
    </w:p>
    <w:p w:rsidR="00000000" w:rsidRDefault="00BB6747">
      <w:pPr>
        <w:rPr>
          <w:rFonts w:hint="cs"/>
          <w:rtl/>
        </w:rPr>
      </w:pPr>
      <w:r>
        <w:rPr>
          <w:rFonts w:hint="cs"/>
          <w:rtl/>
        </w:rPr>
        <w:tab/>
        <w:t xml:space="preserve"> אני אומר את דברי משתי סיבות: האחת, מכיוון שאפשר לרוקן את זה מתוכן.</w:t>
      </w:r>
    </w:p>
    <w:p w:rsidR="00000000" w:rsidRDefault="00BB6747">
      <w:pPr>
        <w:rPr>
          <w:rFonts w:hint="cs"/>
          <w:rtl/>
        </w:rPr>
      </w:pPr>
    </w:p>
    <w:p w:rsidR="00000000" w:rsidRDefault="00BB6747">
      <w:pPr>
        <w:rPr>
          <w:rFonts w:hint="cs"/>
          <w:rtl/>
        </w:rPr>
      </w:pPr>
      <w:r>
        <w:rPr>
          <w:rFonts w:hint="cs"/>
          <w:u w:val="single"/>
          <w:rtl/>
        </w:rPr>
        <w:t>היו"ר מיכאל איתן:</w:t>
      </w:r>
    </w:p>
    <w:p w:rsidR="00000000" w:rsidRDefault="00BB6747">
      <w:pPr>
        <w:rPr>
          <w:rFonts w:hint="cs"/>
          <w:rtl/>
        </w:rPr>
      </w:pPr>
    </w:p>
    <w:p w:rsidR="00000000" w:rsidRDefault="00BB6747">
      <w:pPr>
        <w:rPr>
          <w:rFonts w:hint="cs"/>
          <w:rtl/>
        </w:rPr>
      </w:pPr>
      <w:r>
        <w:rPr>
          <w:rFonts w:hint="cs"/>
          <w:rtl/>
        </w:rPr>
        <w:tab/>
        <w:t>הם יודעים את זה, הם בחרו במסלול הזה.</w:t>
      </w:r>
    </w:p>
    <w:p w:rsidR="00000000" w:rsidRDefault="00BB6747">
      <w:pPr>
        <w:rPr>
          <w:rFonts w:hint="cs"/>
          <w:rtl/>
        </w:rPr>
      </w:pPr>
    </w:p>
    <w:p w:rsidR="00000000" w:rsidRDefault="00BB6747">
      <w:pPr>
        <w:rPr>
          <w:rFonts w:hint="cs"/>
          <w:rtl/>
        </w:rPr>
      </w:pPr>
      <w:r>
        <w:rPr>
          <w:rFonts w:hint="cs"/>
          <w:u w:val="single"/>
          <w:rtl/>
        </w:rPr>
        <w:t>יצחק לוי:</w:t>
      </w:r>
    </w:p>
    <w:p w:rsidR="00000000" w:rsidRDefault="00BB6747">
      <w:pPr>
        <w:rPr>
          <w:rFonts w:hint="cs"/>
          <w:rtl/>
        </w:rPr>
      </w:pPr>
    </w:p>
    <w:p w:rsidR="00000000" w:rsidRDefault="00BB6747">
      <w:pPr>
        <w:rPr>
          <w:rFonts w:hint="cs"/>
          <w:rtl/>
        </w:rPr>
      </w:pPr>
      <w:r>
        <w:rPr>
          <w:rFonts w:hint="cs"/>
          <w:rtl/>
        </w:rPr>
        <w:tab/>
        <w:t xml:space="preserve"> הסיבה השנייה שלאדם אין מספיק דעת לאמוד מה יקרה בעוד שלוש שנים, חמש שנים, 10 שנים ו-20 שנה. אד</w:t>
      </w:r>
      <w:r>
        <w:rPr>
          <w:rFonts w:hint="cs"/>
          <w:rtl/>
        </w:rPr>
        <w:t>ם שבשנת 2005 עושה הסכם, ואתה אומר שבן הזוג שיישאר חי עד 2030  הוא צמוד להסכם, כאשר כל המציאות השתנתה: יש לו בן שהתאלמן, יש לו נכד שהפך נכה, יש כל מיני דברים אחרים, צריך לחלק את הכסף אחרת. כל המצב במשפחה השתנה, אבל הוא כבול מפני שהסבא נפטר לפני 20 שנה, והוא</w:t>
      </w:r>
      <w:r>
        <w:rPr>
          <w:rFonts w:hint="cs"/>
          <w:rtl/>
        </w:rPr>
        <w:t xml:space="preserve"> לא יכול לעשות עם הכסף שום דבר. אני רוצה לאמוד את דעתו של הנפטר, מה הוא היה עושה היום. זה גם כן חלק מגיבוש הרצון, זה לא רק מה שהיה לפני מותו.</w:t>
      </w:r>
    </w:p>
    <w:p w:rsidR="00000000" w:rsidRDefault="00BB6747">
      <w:pPr>
        <w:rPr>
          <w:rFonts w:hint="cs"/>
          <w:rtl/>
        </w:rPr>
      </w:pPr>
    </w:p>
    <w:p w:rsidR="00000000" w:rsidRDefault="00BB6747">
      <w:pPr>
        <w:rPr>
          <w:rFonts w:hint="cs"/>
          <w:rtl/>
        </w:rPr>
      </w:pPr>
      <w:r>
        <w:rPr>
          <w:rFonts w:hint="cs"/>
          <w:u w:val="single"/>
          <w:rtl/>
        </w:rPr>
        <w:t>היו"ר מיכאל איתן:</w:t>
      </w:r>
    </w:p>
    <w:p w:rsidR="00000000" w:rsidRDefault="00BB6747">
      <w:pPr>
        <w:rPr>
          <w:rFonts w:hint="cs"/>
          <w:rtl/>
        </w:rPr>
      </w:pPr>
    </w:p>
    <w:p w:rsidR="00000000" w:rsidRDefault="00BB6747">
      <w:pPr>
        <w:rPr>
          <w:rFonts w:hint="cs"/>
          <w:rtl/>
        </w:rPr>
      </w:pPr>
      <w:r>
        <w:rPr>
          <w:rFonts w:hint="cs"/>
          <w:rtl/>
        </w:rPr>
        <w:tab/>
        <w:t>יש לך את זה במסלול השני.</w:t>
      </w:r>
    </w:p>
    <w:p w:rsidR="00000000" w:rsidRDefault="00BB6747">
      <w:pPr>
        <w:rPr>
          <w:rFonts w:hint="cs"/>
          <w:rtl/>
        </w:rPr>
      </w:pPr>
    </w:p>
    <w:p w:rsidR="00000000" w:rsidRDefault="00BB6747">
      <w:pPr>
        <w:rPr>
          <w:rFonts w:hint="cs"/>
          <w:rtl/>
        </w:rPr>
      </w:pPr>
      <w:r>
        <w:rPr>
          <w:rFonts w:hint="cs"/>
          <w:u w:val="single"/>
          <w:rtl/>
        </w:rPr>
        <w:t>יצחק לוי:</w:t>
      </w:r>
    </w:p>
    <w:p w:rsidR="00000000" w:rsidRDefault="00BB6747">
      <w:pPr>
        <w:rPr>
          <w:rFonts w:hint="cs"/>
          <w:rtl/>
        </w:rPr>
      </w:pPr>
    </w:p>
    <w:p w:rsidR="00000000" w:rsidRDefault="00BB6747">
      <w:pPr>
        <w:rPr>
          <w:rFonts w:hint="cs"/>
          <w:rtl/>
        </w:rPr>
      </w:pPr>
      <w:r>
        <w:rPr>
          <w:rFonts w:hint="cs"/>
          <w:rtl/>
        </w:rPr>
        <w:tab/>
        <w:t xml:space="preserve"> מי שבחר את המסלול הראשון ב-2005 הוא כבול עד 2035.</w:t>
      </w:r>
    </w:p>
    <w:p w:rsidR="00000000" w:rsidRDefault="00BB6747">
      <w:pPr>
        <w:rPr>
          <w:rFonts w:hint="cs"/>
          <w:rtl/>
        </w:rPr>
      </w:pPr>
    </w:p>
    <w:p w:rsidR="00000000" w:rsidRDefault="00BB6747">
      <w:pPr>
        <w:rPr>
          <w:rFonts w:hint="cs"/>
          <w:rtl/>
        </w:rPr>
      </w:pPr>
      <w:r>
        <w:rPr>
          <w:rFonts w:hint="cs"/>
          <w:u w:val="single"/>
          <w:rtl/>
        </w:rPr>
        <w:t>היו</w:t>
      </w:r>
      <w:r>
        <w:rPr>
          <w:rFonts w:hint="cs"/>
          <w:u w:val="single"/>
          <w:rtl/>
        </w:rPr>
        <w:t>"ר מיכאל איתן:</w:t>
      </w:r>
    </w:p>
    <w:p w:rsidR="00000000" w:rsidRDefault="00BB6747">
      <w:pPr>
        <w:rPr>
          <w:rFonts w:hint="cs"/>
          <w:rtl/>
        </w:rPr>
      </w:pPr>
    </w:p>
    <w:p w:rsidR="00000000" w:rsidRDefault="00BB6747">
      <w:pPr>
        <w:rPr>
          <w:rFonts w:hint="cs"/>
          <w:rtl/>
        </w:rPr>
      </w:pPr>
      <w:r>
        <w:rPr>
          <w:rFonts w:hint="cs"/>
          <w:rtl/>
        </w:rPr>
        <w:tab/>
        <w:t>הוא בחר, הוא היה יכול לבחור מסלול אחר. הוא רצה לכבול את עצמו.</w:t>
      </w:r>
    </w:p>
    <w:p w:rsidR="00000000" w:rsidRDefault="00BB6747">
      <w:pPr>
        <w:rPr>
          <w:rFonts w:hint="cs"/>
          <w:rtl/>
        </w:rPr>
      </w:pPr>
    </w:p>
    <w:p w:rsidR="00000000" w:rsidRDefault="00BB6747">
      <w:pPr>
        <w:rPr>
          <w:rFonts w:hint="cs"/>
          <w:rtl/>
        </w:rPr>
      </w:pPr>
      <w:r>
        <w:rPr>
          <w:rFonts w:hint="cs"/>
          <w:u w:val="single"/>
          <w:rtl/>
        </w:rPr>
        <w:t>יצחק לוי:</w:t>
      </w:r>
    </w:p>
    <w:p w:rsidR="00000000" w:rsidRDefault="00BB6747">
      <w:pPr>
        <w:rPr>
          <w:rFonts w:hint="cs"/>
          <w:rtl/>
        </w:rPr>
      </w:pPr>
    </w:p>
    <w:p w:rsidR="00000000" w:rsidRDefault="00BB6747">
      <w:pPr>
        <w:rPr>
          <w:rFonts w:hint="cs"/>
          <w:rtl/>
        </w:rPr>
      </w:pPr>
      <w:r>
        <w:rPr>
          <w:rFonts w:hint="cs"/>
          <w:rtl/>
        </w:rPr>
        <w:tab/>
        <w:t xml:space="preserve"> למה להכשיל אנשים?</w:t>
      </w:r>
    </w:p>
    <w:p w:rsidR="00000000" w:rsidRDefault="00BB6747">
      <w:pPr>
        <w:rPr>
          <w:rFonts w:hint="cs"/>
          <w:rtl/>
        </w:rPr>
      </w:pPr>
    </w:p>
    <w:p w:rsidR="00000000" w:rsidRDefault="00BB6747">
      <w:pPr>
        <w:rPr>
          <w:rFonts w:hint="cs"/>
          <w:rtl/>
        </w:rPr>
      </w:pPr>
      <w:r>
        <w:rPr>
          <w:rFonts w:hint="cs"/>
          <w:u w:val="single"/>
          <w:rtl/>
        </w:rPr>
        <w:t>היו"ר מיכאל איתן:</w:t>
      </w:r>
    </w:p>
    <w:p w:rsidR="00000000" w:rsidRDefault="00BB6747">
      <w:pPr>
        <w:rPr>
          <w:rFonts w:hint="cs"/>
          <w:rtl/>
        </w:rPr>
      </w:pPr>
    </w:p>
    <w:p w:rsidR="00000000" w:rsidRDefault="00BB6747">
      <w:pPr>
        <w:rPr>
          <w:rFonts w:hint="cs"/>
          <w:rtl/>
        </w:rPr>
      </w:pPr>
      <w:r>
        <w:rPr>
          <w:rFonts w:hint="cs"/>
          <w:rtl/>
        </w:rPr>
        <w:tab/>
        <w:t>למה אתה פוגע ברצונו של אדם לחופש התקשרות ולחופש הסדרת ענייניו?</w:t>
      </w:r>
    </w:p>
    <w:p w:rsidR="00000000" w:rsidRDefault="00BB6747">
      <w:pPr>
        <w:rPr>
          <w:rFonts w:hint="cs"/>
          <w:rtl/>
        </w:rPr>
      </w:pPr>
    </w:p>
    <w:p w:rsidR="00000000" w:rsidRDefault="00BB6747">
      <w:pPr>
        <w:rPr>
          <w:rFonts w:hint="cs"/>
          <w:rtl/>
        </w:rPr>
      </w:pPr>
      <w:r>
        <w:rPr>
          <w:rFonts w:hint="cs"/>
          <w:u w:val="single"/>
          <w:rtl/>
        </w:rPr>
        <w:t>יצחק לוי:</w:t>
      </w:r>
    </w:p>
    <w:p w:rsidR="00000000" w:rsidRDefault="00BB6747">
      <w:pPr>
        <w:rPr>
          <w:rFonts w:hint="cs"/>
          <w:rtl/>
        </w:rPr>
      </w:pPr>
    </w:p>
    <w:p w:rsidR="00000000" w:rsidRDefault="00BB6747">
      <w:pPr>
        <w:rPr>
          <w:rFonts w:hint="cs"/>
          <w:rtl/>
        </w:rPr>
      </w:pPr>
      <w:r>
        <w:rPr>
          <w:rFonts w:hint="cs"/>
          <w:rtl/>
        </w:rPr>
        <w:tab/>
        <w:t xml:space="preserve"> אני לא רוצה שאדם יכפה את רצונו על משפחתו 30 שנה</w:t>
      </w:r>
      <w:r>
        <w:rPr>
          <w:rFonts w:hint="cs"/>
          <w:rtl/>
        </w:rPr>
        <w:t xml:space="preserve"> קדימה. לא מוכן.</w:t>
      </w:r>
    </w:p>
    <w:p w:rsidR="00000000" w:rsidRDefault="00BB6747">
      <w:pPr>
        <w:rPr>
          <w:rFonts w:hint="cs"/>
          <w:rtl/>
        </w:rPr>
      </w:pPr>
    </w:p>
    <w:p w:rsidR="00000000" w:rsidRDefault="00BB6747">
      <w:pPr>
        <w:rPr>
          <w:rFonts w:hint="cs"/>
          <w:rtl/>
        </w:rPr>
      </w:pPr>
      <w:r>
        <w:rPr>
          <w:rFonts w:hint="cs"/>
          <w:u w:val="single"/>
          <w:rtl/>
        </w:rPr>
        <w:t>רשף חן:</w:t>
      </w:r>
    </w:p>
    <w:p w:rsidR="00000000" w:rsidRDefault="00BB6747">
      <w:pPr>
        <w:rPr>
          <w:rFonts w:hint="cs"/>
          <w:rtl/>
        </w:rPr>
      </w:pPr>
    </w:p>
    <w:p w:rsidR="00000000" w:rsidRDefault="00BB6747">
      <w:pPr>
        <w:rPr>
          <w:rFonts w:hint="cs"/>
          <w:rtl/>
        </w:rPr>
      </w:pPr>
      <w:r>
        <w:rPr>
          <w:rFonts w:hint="cs"/>
          <w:rtl/>
        </w:rPr>
        <w:tab/>
        <w:t>יש פה שתי סוגיות שונות לגמרי: יש הרצון לפתור מצב של אנשים שבתום לב עשו צוואה הדדית וחשבו משהו, ומתברר להם שזה מושם לעיל, ויש רצון אחר, והוא יצירת מצב חדש שבו אפשר לעשות הסכם, שאני אוריש לך בתנאי שתתחייב את חלקך להוריש למישהו אחר</w:t>
      </w:r>
      <w:r>
        <w:rPr>
          <w:rFonts w:hint="cs"/>
          <w:rtl/>
        </w:rPr>
        <w:t>. זה סיפור אחר לגמרי, שאני מתנגד לו נחרצות, ואני אסביר למה. יש שני בני זוג, לכל אחד מהם יש חצי מהרכוש המשותף, זה שלו, קניינו בטאבו, שייך לו אישית. זה בניגוד מוחלט לאינטרס הציבורי שניצור מצב שבו ביחסים בין בני הזוג האחד יאמר לשני או מזמינים אחד לומר לשני: א</w:t>
      </w:r>
      <w:r>
        <w:rPr>
          <w:rFonts w:hint="cs"/>
          <w:rtl/>
        </w:rPr>
        <w:t>תה רוצה את חלקי למשך ימי חייך, בתנאי שאת חלקך, ששייך לך, תתחייב להוריש.</w:t>
      </w:r>
    </w:p>
    <w:p w:rsidR="00000000" w:rsidRDefault="00BB6747">
      <w:pPr>
        <w:rPr>
          <w:rFonts w:hint="cs"/>
          <w:rtl/>
        </w:rPr>
      </w:pPr>
      <w:r>
        <w:rPr>
          <w:u w:val="single"/>
          <w:rtl/>
        </w:rPr>
        <w:br w:type="page"/>
      </w:r>
      <w:r>
        <w:rPr>
          <w:rFonts w:hint="cs"/>
          <w:u w:val="single"/>
          <w:rtl/>
        </w:rPr>
        <w:t>היו"ר מיכאל איתן:</w:t>
      </w:r>
    </w:p>
    <w:p w:rsidR="00000000" w:rsidRDefault="00BB6747">
      <w:pPr>
        <w:rPr>
          <w:rFonts w:hint="cs"/>
          <w:rtl/>
        </w:rPr>
      </w:pPr>
    </w:p>
    <w:p w:rsidR="00000000" w:rsidRDefault="00BB6747">
      <w:pPr>
        <w:rPr>
          <w:rFonts w:hint="cs"/>
          <w:rtl/>
        </w:rPr>
      </w:pPr>
      <w:r>
        <w:rPr>
          <w:rFonts w:hint="cs"/>
          <w:rtl/>
        </w:rPr>
        <w:tab/>
        <w:t>הוא יכול לא לתת לו בכלל. הוא יכול להגיד לו: אני לא נותן, וזה הכול. הוא אומר: אני אתן לך בתנאי, תבחר. למה אסור לתת לו עוד בחירה?</w:t>
      </w:r>
    </w:p>
    <w:p w:rsidR="00000000" w:rsidRDefault="00BB6747">
      <w:pPr>
        <w:rPr>
          <w:rFonts w:hint="cs"/>
          <w:rtl/>
        </w:rPr>
      </w:pPr>
    </w:p>
    <w:p w:rsidR="00000000" w:rsidRDefault="00BB6747">
      <w:pPr>
        <w:rPr>
          <w:rFonts w:hint="cs"/>
          <w:rtl/>
        </w:rPr>
      </w:pPr>
      <w:r>
        <w:rPr>
          <w:rFonts w:hint="cs"/>
          <w:u w:val="single"/>
          <w:rtl/>
        </w:rPr>
        <w:t>רשף חן:</w:t>
      </w:r>
    </w:p>
    <w:p w:rsidR="00000000" w:rsidRDefault="00BB6747">
      <w:pPr>
        <w:rPr>
          <w:rFonts w:hint="cs"/>
          <w:rtl/>
        </w:rPr>
      </w:pPr>
    </w:p>
    <w:p w:rsidR="00000000" w:rsidRDefault="00BB6747">
      <w:pPr>
        <w:rPr>
          <w:rFonts w:hint="cs"/>
          <w:rtl/>
        </w:rPr>
      </w:pPr>
      <w:r>
        <w:rPr>
          <w:rFonts w:hint="cs"/>
          <w:rtl/>
        </w:rPr>
        <w:tab/>
        <w:t xml:space="preserve"> מה שיקרה שזוגות יחסית צ</w:t>
      </w:r>
      <w:r>
        <w:rPr>
          <w:rFonts w:hint="cs"/>
          <w:rtl/>
        </w:rPr>
        <w:t>עירים בקלות דעת יסכמו ביניהם את הדבר הזה. אחר כך כשהם יהיו בני 70 ויגלו שזה מה שהם חתמו עליו, אחרי שהצד השני נפטר, פתאום אי אפשר להשתמש ברכוש.</w:t>
      </w:r>
    </w:p>
    <w:p w:rsidR="00000000" w:rsidRDefault="00BB6747">
      <w:pPr>
        <w:rPr>
          <w:rFonts w:hint="cs"/>
          <w:rtl/>
        </w:rPr>
      </w:pPr>
    </w:p>
    <w:p w:rsidR="00000000" w:rsidRDefault="00BB6747">
      <w:pPr>
        <w:rPr>
          <w:rFonts w:hint="cs"/>
          <w:rtl/>
        </w:rPr>
      </w:pPr>
      <w:r>
        <w:rPr>
          <w:rFonts w:hint="cs"/>
          <w:u w:val="single"/>
          <w:rtl/>
        </w:rPr>
        <w:t>היו"ר מיכאל איתן:</w:t>
      </w:r>
    </w:p>
    <w:p w:rsidR="00000000" w:rsidRDefault="00BB6747">
      <w:pPr>
        <w:rPr>
          <w:rFonts w:hint="cs"/>
          <w:rtl/>
        </w:rPr>
      </w:pPr>
    </w:p>
    <w:p w:rsidR="00000000" w:rsidRDefault="00BB6747">
      <w:pPr>
        <w:rPr>
          <w:rFonts w:hint="cs"/>
          <w:rtl/>
        </w:rPr>
      </w:pPr>
      <w:r>
        <w:rPr>
          <w:rFonts w:hint="cs"/>
          <w:rtl/>
        </w:rPr>
        <w:tab/>
        <w:t>למה אתה בונה על בורות של אנשים? יגידו להם שיש שני מסלולים, והם יכולים כך ויכולים אחרת.</w:t>
      </w:r>
    </w:p>
    <w:p w:rsidR="00000000" w:rsidRDefault="00BB6747">
      <w:pPr>
        <w:rPr>
          <w:rFonts w:hint="cs"/>
          <w:rtl/>
        </w:rPr>
      </w:pPr>
    </w:p>
    <w:p w:rsidR="00000000" w:rsidRDefault="00BB6747">
      <w:pPr>
        <w:rPr>
          <w:rFonts w:hint="cs"/>
          <w:rtl/>
        </w:rPr>
      </w:pPr>
      <w:r>
        <w:rPr>
          <w:rFonts w:hint="cs"/>
          <w:u w:val="single"/>
          <w:rtl/>
        </w:rPr>
        <w:t xml:space="preserve">רשף </w:t>
      </w:r>
      <w:r>
        <w:rPr>
          <w:rFonts w:hint="cs"/>
          <w:u w:val="single"/>
          <w:rtl/>
        </w:rPr>
        <w:t>חן:</w:t>
      </w:r>
    </w:p>
    <w:p w:rsidR="00000000" w:rsidRDefault="00BB6747">
      <w:pPr>
        <w:rPr>
          <w:rFonts w:hint="cs"/>
          <w:rtl/>
        </w:rPr>
      </w:pPr>
    </w:p>
    <w:p w:rsidR="00000000" w:rsidRDefault="00BB6747">
      <w:pPr>
        <w:rPr>
          <w:rFonts w:hint="cs"/>
          <w:rtl/>
        </w:rPr>
      </w:pPr>
      <w:r>
        <w:rPr>
          <w:rFonts w:hint="cs"/>
          <w:rtl/>
        </w:rPr>
        <w:tab/>
        <w:t xml:space="preserve"> אתה בונה מצב של התניה לא נכונה ולא טובה.</w:t>
      </w:r>
    </w:p>
    <w:p w:rsidR="00000000" w:rsidRDefault="00BB6747">
      <w:pPr>
        <w:rPr>
          <w:rFonts w:hint="cs"/>
          <w:rtl/>
        </w:rPr>
      </w:pPr>
    </w:p>
    <w:p w:rsidR="00000000" w:rsidRDefault="00BB6747">
      <w:pPr>
        <w:rPr>
          <w:rFonts w:hint="cs"/>
          <w:rtl/>
        </w:rPr>
      </w:pPr>
      <w:r>
        <w:rPr>
          <w:rFonts w:hint="cs"/>
          <w:u w:val="single"/>
          <w:rtl/>
        </w:rPr>
        <w:t>היו"ר מיכאל איתן:</w:t>
      </w:r>
    </w:p>
    <w:p w:rsidR="00000000" w:rsidRDefault="00BB6747">
      <w:pPr>
        <w:rPr>
          <w:rFonts w:hint="cs"/>
          <w:rtl/>
        </w:rPr>
      </w:pPr>
    </w:p>
    <w:p w:rsidR="00000000" w:rsidRDefault="00BB6747">
      <w:pPr>
        <w:rPr>
          <w:rFonts w:hint="cs"/>
          <w:rtl/>
        </w:rPr>
      </w:pPr>
      <w:r>
        <w:rPr>
          <w:rFonts w:hint="cs"/>
          <w:rtl/>
        </w:rPr>
        <w:tab/>
        <w:t xml:space="preserve">אני חושב שאדם הוא נבון, אתה חושב שאדם הוא טיפש, אני לא חי בעולם של אנשים טיפשים. כשלבן-אדם יש רכוש, הוא הולך לעורך-דין, ועורך-הדין יגיד לו שיש לו מסלול אחד ומסלול שני. מה שאתה מציע כשהוא </w:t>
      </w:r>
      <w:r>
        <w:rPr>
          <w:rFonts w:hint="cs"/>
          <w:rtl/>
        </w:rPr>
        <w:t>יבוא ויגיד שהוא רוצה את המסלול השני, עורך-הדין יגיד לו שהחוק לא מאפשר את זה, ונתחכם, תעביר לנאמנות, תעביר למתנה, תקים קרן. זה לא יעשה בלגן? זה יעשה בלגן פי אלף. אומרים לו: אתה לוקח סיכון, וזה הסיכון. הוא לא רוצה, הוא יבחר את המסלול השני.</w:t>
      </w:r>
    </w:p>
    <w:p w:rsidR="00000000" w:rsidRDefault="00BB6747">
      <w:pPr>
        <w:rPr>
          <w:rFonts w:hint="cs"/>
          <w:rtl/>
        </w:rPr>
      </w:pPr>
    </w:p>
    <w:p w:rsidR="00000000" w:rsidRDefault="00BB6747">
      <w:pPr>
        <w:rPr>
          <w:rFonts w:hint="cs"/>
          <w:rtl/>
        </w:rPr>
      </w:pPr>
      <w:r>
        <w:rPr>
          <w:rFonts w:hint="cs"/>
          <w:u w:val="single"/>
          <w:rtl/>
        </w:rPr>
        <w:t>רשף חן:</w:t>
      </w:r>
    </w:p>
    <w:p w:rsidR="00000000" w:rsidRDefault="00BB6747">
      <w:pPr>
        <w:rPr>
          <w:rFonts w:hint="cs"/>
          <w:rtl/>
        </w:rPr>
      </w:pPr>
    </w:p>
    <w:p w:rsidR="00000000" w:rsidRDefault="00BB6747">
      <w:pPr>
        <w:rPr>
          <w:rFonts w:hint="cs"/>
          <w:rtl/>
        </w:rPr>
      </w:pPr>
      <w:r>
        <w:rPr>
          <w:rFonts w:hint="cs"/>
          <w:rtl/>
        </w:rPr>
        <w:tab/>
        <w:t>אני מתי</w:t>
      </w:r>
      <w:r>
        <w:rPr>
          <w:rFonts w:hint="cs"/>
          <w:rtl/>
        </w:rPr>
        <w:t xml:space="preserve">יחס לאדם הסביר. </w:t>
      </w:r>
    </w:p>
    <w:p w:rsidR="00000000" w:rsidRDefault="00BB6747">
      <w:pPr>
        <w:rPr>
          <w:rFonts w:hint="cs"/>
          <w:rtl/>
        </w:rPr>
      </w:pPr>
    </w:p>
    <w:p w:rsidR="00000000" w:rsidRDefault="00BB6747">
      <w:pPr>
        <w:rPr>
          <w:rFonts w:hint="cs"/>
          <w:rtl/>
        </w:rPr>
      </w:pPr>
      <w:r>
        <w:rPr>
          <w:rFonts w:hint="cs"/>
          <w:u w:val="single"/>
          <w:rtl/>
        </w:rPr>
        <w:t>היו"ר מיכאל איתן:</w:t>
      </w:r>
    </w:p>
    <w:p w:rsidR="00000000" w:rsidRDefault="00BB6747">
      <w:pPr>
        <w:rPr>
          <w:rFonts w:hint="cs"/>
          <w:rtl/>
        </w:rPr>
      </w:pPr>
    </w:p>
    <w:p w:rsidR="00000000" w:rsidRDefault="00BB6747">
      <w:pPr>
        <w:rPr>
          <w:rFonts w:hint="cs"/>
          <w:rtl/>
        </w:rPr>
      </w:pPr>
      <w:r>
        <w:rPr>
          <w:rFonts w:hint="cs"/>
          <w:rtl/>
        </w:rPr>
        <w:tab/>
        <w:t>למה אתה בונה על טיפשות של אנשים?</w:t>
      </w:r>
    </w:p>
    <w:p w:rsidR="00000000" w:rsidRDefault="00BB6747">
      <w:pPr>
        <w:rPr>
          <w:rFonts w:hint="cs"/>
          <w:rtl/>
        </w:rPr>
      </w:pPr>
    </w:p>
    <w:p w:rsidR="00000000" w:rsidRDefault="00BB6747">
      <w:pPr>
        <w:rPr>
          <w:rFonts w:hint="cs"/>
          <w:rtl/>
        </w:rPr>
      </w:pPr>
      <w:r>
        <w:rPr>
          <w:rFonts w:hint="cs"/>
          <w:u w:val="single"/>
          <w:rtl/>
        </w:rPr>
        <w:t>רשף חן:</w:t>
      </w:r>
    </w:p>
    <w:p w:rsidR="00000000" w:rsidRDefault="00BB6747">
      <w:pPr>
        <w:rPr>
          <w:rFonts w:hint="cs"/>
          <w:rtl/>
        </w:rPr>
      </w:pPr>
    </w:p>
    <w:p w:rsidR="00000000" w:rsidRDefault="00BB6747">
      <w:pPr>
        <w:rPr>
          <w:rFonts w:hint="cs"/>
          <w:rtl/>
        </w:rPr>
      </w:pPr>
      <w:r>
        <w:rPr>
          <w:rFonts w:hint="cs"/>
          <w:rtl/>
        </w:rPr>
        <w:tab/>
        <w:t xml:space="preserve">אני אגיד לך דבר שלא יפתיע אותך, אדם ממוצע הוא דפ"ר 50, זה לא כל כך חכם. </w:t>
      </w:r>
    </w:p>
    <w:p w:rsidR="00000000" w:rsidRDefault="00BB6747">
      <w:pPr>
        <w:rPr>
          <w:rFonts w:hint="cs"/>
          <w:u w:val="single"/>
          <w:rtl/>
        </w:rPr>
      </w:pPr>
    </w:p>
    <w:p w:rsidR="00000000" w:rsidRDefault="00BB6747">
      <w:pPr>
        <w:rPr>
          <w:rFonts w:hint="cs"/>
          <w:rtl/>
        </w:rPr>
      </w:pPr>
      <w:r>
        <w:rPr>
          <w:rFonts w:hint="cs"/>
          <w:u w:val="single"/>
          <w:rtl/>
        </w:rPr>
        <w:t>היו"ר מיכאל איתן:</w:t>
      </w:r>
    </w:p>
    <w:p w:rsidR="00000000" w:rsidRDefault="00BB6747">
      <w:pPr>
        <w:rPr>
          <w:rFonts w:hint="cs"/>
          <w:rtl/>
        </w:rPr>
      </w:pPr>
    </w:p>
    <w:p w:rsidR="00000000" w:rsidRDefault="00BB6747">
      <w:pPr>
        <w:rPr>
          <w:rFonts w:hint="cs"/>
          <w:rtl/>
        </w:rPr>
      </w:pPr>
      <w:r>
        <w:rPr>
          <w:rFonts w:hint="cs"/>
          <w:rtl/>
        </w:rPr>
        <w:tab/>
        <w:t>אולי בגלל זה אנחנו בכנסת, כי הם בחרו אותנו. אם היה להם דפ"ר יותר גבוה, יכול להיו</w:t>
      </w:r>
      <w:r>
        <w:rPr>
          <w:rFonts w:hint="cs"/>
          <w:rtl/>
        </w:rPr>
        <w:t>ת שהיו בוחרים גאונים.</w:t>
      </w:r>
    </w:p>
    <w:p w:rsidR="00000000" w:rsidRDefault="00BB6747">
      <w:pPr>
        <w:rPr>
          <w:rFonts w:hint="cs"/>
          <w:rtl/>
        </w:rPr>
      </w:pPr>
    </w:p>
    <w:p w:rsidR="00000000" w:rsidRDefault="00BB6747">
      <w:pPr>
        <w:rPr>
          <w:rFonts w:hint="cs"/>
          <w:rtl/>
        </w:rPr>
      </w:pPr>
      <w:r>
        <w:rPr>
          <w:rFonts w:hint="cs"/>
          <w:u w:val="single"/>
          <w:rtl/>
        </w:rPr>
        <w:t>רשף חן:</w:t>
      </w:r>
    </w:p>
    <w:p w:rsidR="00000000" w:rsidRDefault="00BB6747">
      <w:pPr>
        <w:rPr>
          <w:rFonts w:hint="cs"/>
          <w:rtl/>
        </w:rPr>
      </w:pPr>
    </w:p>
    <w:p w:rsidR="00000000" w:rsidRDefault="00BB6747">
      <w:pPr>
        <w:rPr>
          <w:rFonts w:hint="cs"/>
          <w:rtl/>
        </w:rPr>
      </w:pPr>
      <w:r>
        <w:rPr>
          <w:rFonts w:hint="cs"/>
          <w:rtl/>
        </w:rPr>
        <w:tab/>
        <w:t xml:space="preserve"> הממוצע הוא דפ"ר 50, ויש גם דפ"ר 10, וגם הוא צריך לעשות צוואה.</w:t>
      </w:r>
    </w:p>
    <w:p w:rsidR="00000000" w:rsidRDefault="00BB6747">
      <w:pPr>
        <w:rPr>
          <w:rFonts w:hint="cs"/>
          <w:rtl/>
        </w:rPr>
      </w:pPr>
    </w:p>
    <w:p w:rsidR="00000000" w:rsidRDefault="00BB6747">
      <w:pPr>
        <w:rPr>
          <w:rFonts w:hint="cs"/>
          <w:rtl/>
        </w:rPr>
      </w:pPr>
      <w:r>
        <w:rPr>
          <w:rFonts w:hint="cs"/>
          <w:rtl/>
        </w:rPr>
        <w:tab/>
        <w:t>מה אנשים חושבים כאשר הם עושים צוואה הדדית? הם חושבים שהחלק שלהם ישמש את בן הזוג למשך חייו ואחר כך לחיי הילדים. אנחנו יכולים להוסיף ברירת מחדל שאומרת שאם לא נק</w:t>
      </w:r>
      <w:r>
        <w:rPr>
          <w:rFonts w:hint="cs"/>
          <w:rtl/>
        </w:rPr>
        <w:t>בע שום דבר אחר, ויש צוואה שהיא צוואה הדדית - ואני מציע לא לקבוע דבר מבחינה צורנית, אלא בחינה מהותית, זאת אומרת, רואים שיש צוואה כנגד צוואה, ויש הסתמכות - אז לומר שברירת המחדל שמניחים שהם התכוונו ליורש אחר יורש. אפשר לעשות את זה על-ידי הפניה לסעיף 42. ואז א</w:t>
      </w:r>
      <w:r>
        <w:rPr>
          <w:rFonts w:hint="cs"/>
          <w:rtl/>
        </w:rPr>
        <w:t xml:space="preserve">פשר לשאול שאלה נוספת, והיא, מה הם התכוונו שייעשה בחלק של המוריש בזמן חייו של בן הזוג. נדמה לי שאז צריך להוסיף: שימוש לצרכים רגילים וסבירים. אם יש צוואה ההדדית, אני מניח שאת חלקי התכוונתי לתת לבת זוגי למשך ימי חייה לשימוש רגיל וסביר. אם עכשיו היא תרצה ללכת </w:t>
      </w:r>
      <w:r>
        <w:rPr>
          <w:rFonts w:hint="cs"/>
          <w:rtl/>
        </w:rPr>
        <w:t>ולתת את זה, קודם כול היא לא יכולה להוריש את זה לאף אחד אחר, היא יכולה להשתמש בזה רק לימי חייה, אחר כך זה הולך לילדים, בהנחה שיש ילדים, ובנוסף אם היא תעשה משהו בלתי רגיל כמו לתת מתנה לפיליפיני או משהו מהסוג הזה, יוכלו הילדים להגיד שהם בעלי עניין ולבקש שהדבר</w:t>
      </w:r>
      <w:r>
        <w:rPr>
          <w:rFonts w:hint="cs"/>
          <w:rtl/>
        </w:rPr>
        <w:t xml:space="preserve"> הזה ייפסק. זה נכון לעשות, ולא הדבר השני.</w:t>
      </w:r>
    </w:p>
    <w:p w:rsidR="00000000" w:rsidRDefault="00BB6747">
      <w:pPr>
        <w:rPr>
          <w:rFonts w:hint="cs"/>
          <w:rtl/>
        </w:rPr>
      </w:pPr>
    </w:p>
    <w:p w:rsidR="00000000" w:rsidRDefault="00BB6747">
      <w:pPr>
        <w:rPr>
          <w:rFonts w:hint="cs"/>
          <w:rtl/>
        </w:rPr>
      </w:pPr>
      <w:r>
        <w:rPr>
          <w:rFonts w:hint="cs"/>
          <w:u w:val="single"/>
          <w:rtl/>
        </w:rPr>
        <w:t>ארז קמניץ:</w:t>
      </w:r>
    </w:p>
    <w:p w:rsidR="00000000" w:rsidRDefault="00BB6747">
      <w:pPr>
        <w:rPr>
          <w:rFonts w:hint="cs"/>
          <w:rtl/>
        </w:rPr>
      </w:pPr>
    </w:p>
    <w:p w:rsidR="00000000" w:rsidRDefault="00BB6747">
      <w:pPr>
        <w:rPr>
          <w:rFonts w:hint="cs"/>
          <w:rtl/>
        </w:rPr>
      </w:pPr>
      <w:r>
        <w:rPr>
          <w:rFonts w:hint="cs"/>
          <w:rtl/>
        </w:rPr>
        <w:tab/>
        <w:t>יש עמדה של ועדת הירושה. חיכינו שנה לעמדה של ועדת הירושה, והיא לא כל כך מתיישבת עם העמדה שהושמעה על-ידי פרופ' שילה, אולי צריך להעמיד את הדברים על מכונם.</w:t>
      </w:r>
    </w:p>
    <w:p w:rsidR="00000000" w:rsidRDefault="00BB6747">
      <w:pPr>
        <w:rPr>
          <w:rFonts w:hint="cs"/>
          <w:rtl/>
        </w:rPr>
      </w:pPr>
    </w:p>
    <w:p w:rsidR="00000000" w:rsidRDefault="00BB6747">
      <w:pPr>
        <w:rPr>
          <w:rFonts w:hint="cs"/>
          <w:rtl/>
        </w:rPr>
      </w:pPr>
      <w:r>
        <w:rPr>
          <w:rFonts w:hint="cs"/>
          <w:u w:val="single"/>
          <w:rtl/>
        </w:rPr>
        <w:t>רשף חן:</w:t>
      </w:r>
    </w:p>
    <w:p w:rsidR="00000000" w:rsidRDefault="00BB6747">
      <w:pPr>
        <w:rPr>
          <w:rFonts w:hint="cs"/>
          <w:rtl/>
        </w:rPr>
      </w:pPr>
    </w:p>
    <w:p w:rsidR="00000000" w:rsidRDefault="00BB6747">
      <w:pPr>
        <w:rPr>
          <w:rFonts w:hint="cs"/>
          <w:rtl/>
        </w:rPr>
      </w:pPr>
      <w:r>
        <w:rPr>
          <w:rFonts w:hint="cs"/>
          <w:rtl/>
        </w:rPr>
        <w:tab/>
        <w:t xml:space="preserve"> מי זו ועדת ירושה?</w:t>
      </w:r>
    </w:p>
    <w:p w:rsidR="00000000" w:rsidRDefault="00BB6747">
      <w:pPr>
        <w:rPr>
          <w:rFonts w:hint="cs"/>
          <w:rtl/>
        </w:rPr>
      </w:pPr>
    </w:p>
    <w:p w:rsidR="00000000" w:rsidRDefault="00BB6747">
      <w:pPr>
        <w:rPr>
          <w:rFonts w:hint="cs"/>
          <w:rtl/>
        </w:rPr>
      </w:pPr>
      <w:r>
        <w:rPr>
          <w:rFonts w:hint="cs"/>
          <w:u w:val="single"/>
          <w:rtl/>
        </w:rPr>
        <w:t>ארז קמניץ:</w:t>
      </w:r>
    </w:p>
    <w:p w:rsidR="00000000" w:rsidRDefault="00BB6747">
      <w:pPr>
        <w:rPr>
          <w:rFonts w:hint="cs"/>
          <w:rtl/>
        </w:rPr>
      </w:pPr>
    </w:p>
    <w:p w:rsidR="00000000" w:rsidRDefault="00BB6747">
      <w:pPr>
        <w:rPr>
          <w:rFonts w:hint="cs"/>
          <w:rtl/>
        </w:rPr>
      </w:pPr>
      <w:r>
        <w:rPr>
          <w:rFonts w:hint="cs"/>
          <w:rtl/>
        </w:rPr>
        <w:tab/>
        <w:t>זו ו</w:t>
      </w:r>
      <w:r>
        <w:rPr>
          <w:rFonts w:hint="cs"/>
          <w:rtl/>
        </w:rPr>
        <w:t>עדה בראשותו של השופט טירקל, גם עורך-הדין שטיינלאוף חבר בה וגם פרופ' שילה. היו דיונים מאוד ערים בסוגיה הזאת, וגם חבר הכנסת סלומינסקי תרם להם על-ידי כך שהוא העלה את ההצעה, ולכן גם הצעתו נידונה בוועדת ירושה.</w:t>
      </w:r>
    </w:p>
    <w:p w:rsidR="00000000" w:rsidRDefault="00BB6747">
      <w:pPr>
        <w:rPr>
          <w:rFonts w:hint="cs"/>
          <w:rtl/>
        </w:rPr>
      </w:pPr>
    </w:p>
    <w:p w:rsidR="00000000" w:rsidRDefault="00BB6747">
      <w:pPr>
        <w:rPr>
          <w:rFonts w:hint="cs"/>
          <w:rtl/>
        </w:rPr>
      </w:pPr>
      <w:r>
        <w:rPr>
          <w:rFonts w:hint="cs"/>
          <w:u w:val="single"/>
          <w:rtl/>
        </w:rPr>
        <w:t>היו"ר מיכאל איתן:</w:t>
      </w:r>
    </w:p>
    <w:p w:rsidR="00000000" w:rsidRDefault="00BB6747">
      <w:pPr>
        <w:rPr>
          <w:rFonts w:hint="cs"/>
          <w:rtl/>
        </w:rPr>
      </w:pPr>
    </w:p>
    <w:p w:rsidR="00000000" w:rsidRDefault="00BB6747">
      <w:pPr>
        <w:rPr>
          <w:rFonts w:hint="cs"/>
          <w:rtl/>
        </w:rPr>
      </w:pPr>
      <w:r>
        <w:rPr>
          <w:rFonts w:hint="cs"/>
          <w:rtl/>
        </w:rPr>
        <w:tab/>
        <w:t>ידעת על זה?</w:t>
      </w:r>
    </w:p>
    <w:p w:rsidR="00000000" w:rsidRDefault="00BB6747">
      <w:pPr>
        <w:rPr>
          <w:rFonts w:hint="cs"/>
          <w:rtl/>
        </w:rPr>
      </w:pPr>
    </w:p>
    <w:p w:rsidR="00000000" w:rsidRDefault="00BB6747">
      <w:pPr>
        <w:rPr>
          <w:rFonts w:hint="cs"/>
          <w:rtl/>
        </w:rPr>
      </w:pPr>
      <w:r>
        <w:rPr>
          <w:rFonts w:hint="cs"/>
          <w:u w:val="single"/>
          <w:rtl/>
        </w:rPr>
        <w:t>ארז קמניץ:</w:t>
      </w:r>
    </w:p>
    <w:p w:rsidR="00000000" w:rsidRDefault="00BB6747">
      <w:pPr>
        <w:rPr>
          <w:rFonts w:hint="cs"/>
          <w:rtl/>
        </w:rPr>
      </w:pPr>
    </w:p>
    <w:p w:rsidR="00000000" w:rsidRDefault="00BB6747">
      <w:pPr>
        <w:rPr>
          <w:rFonts w:hint="cs"/>
          <w:rtl/>
        </w:rPr>
      </w:pPr>
      <w:r>
        <w:rPr>
          <w:rFonts w:hint="cs"/>
          <w:rtl/>
        </w:rPr>
        <w:tab/>
        <w:t>אמרנ</w:t>
      </w:r>
      <w:r>
        <w:rPr>
          <w:rFonts w:hint="cs"/>
          <w:rtl/>
        </w:rPr>
        <w:t>ו גם בישיבה.</w:t>
      </w:r>
    </w:p>
    <w:p w:rsidR="00000000" w:rsidRDefault="00BB6747">
      <w:pPr>
        <w:rPr>
          <w:rFonts w:hint="cs"/>
          <w:rtl/>
        </w:rPr>
      </w:pPr>
    </w:p>
    <w:p w:rsidR="00000000" w:rsidRDefault="00BB6747">
      <w:pPr>
        <w:rPr>
          <w:rFonts w:hint="cs"/>
          <w:rtl/>
        </w:rPr>
      </w:pPr>
      <w:r>
        <w:rPr>
          <w:rFonts w:hint="cs"/>
          <w:rtl/>
        </w:rPr>
        <w:tab/>
        <w:t>צריך לזכור שיש פה שני ראשים מרכזיים: הראשון, האם אנחנו מכירים בצוואה משותפת/הדדית. לא ניכנס כרגע להבחנות בין משותפת והדדית, ונקרא לה "צוואה הדדית". האם אנחנו מכירים באפשרות לעשות זאת? הצעת החוק של חבר הכנסת סלומינסקי אומרת כן, וגם ועדת הירוש</w:t>
      </w:r>
      <w:r>
        <w:rPr>
          <w:rFonts w:hint="cs"/>
          <w:rtl/>
        </w:rPr>
        <w:t>ה הסכימה להגיד כן. חבר הכנסת סלומינסקי הלך דרך יותר קזואיסטית והכניס כל מיני הוראות, לא בטוח שאנחנו רוצים את כל ההוראות הקטנות.</w:t>
      </w:r>
    </w:p>
    <w:p w:rsidR="00000000" w:rsidRDefault="00BB6747">
      <w:pPr>
        <w:rPr>
          <w:rFonts w:hint="cs"/>
          <w:rtl/>
        </w:rPr>
      </w:pPr>
    </w:p>
    <w:p w:rsidR="00000000" w:rsidRDefault="00BB6747">
      <w:pPr>
        <w:rPr>
          <w:rFonts w:hint="cs"/>
          <w:rtl/>
        </w:rPr>
      </w:pPr>
      <w:r>
        <w:rPr>
          <w:rFonts w:hint="cs"/>
          <w:rtl/>
        </w:rPr>
        <w:tab/>
        <w:t>השאלה השנייה, ועיקר הוויכוח נסב לגבי זה, האם אנחנו רוצים להכיר באינטרס הסתמכות בצוואות האלה. מה המשמעות של הכרה באינטרס הסתמכו</w:t>
      </w:r>
      <w:r>
        <w:rPr>
          <w:rFonts w:hint="cs"/>
          <w:rtl/>
        </w:rPr>
        <w:t>ת? לא רק שאנחנו אומרים שאנחנו מסכימים שיהיו צוואות מהסוג הזה, על אף הוראות כאלה ואחרות בחוק הירושה, אלא אנחנו אומרים שיש לצוואות כאלה ערך שצריך לחיות איזה תקופה. הערך הוא איזושהי הגינות. אם אדם עושה צוואה מתוך ידיעה שהצד השני יעמוד בדברו, יש ערך לשמור על א</w:t>
      </w:r>
      <w:r>
        <w:rPr>
          <w:rFonts w:hint="cs"/>
          <w:rtl/>
        </w:rPr>
        <w:t>ינטרס ההסתמכות שלו בעניין הזה. אם הבעל מוריש לאישה, משום שהוא יודע שאשתו תדאג לילדים, ומחר כל הרכוש שלה ישמש לילדים, הרבה יותר קל לו לעשות צוואה לטובת האישה. יכול להיות שאם הוא לא היה יודע את זה, הוא היה עושה ישר צוואה לטובת הילדים, ולא היה משאיר לאישה שום</w:t>
      </w:r>
      <w:r>
        <w:rPr>
          <w:rFonts w:hint="cs"/>
          <w:rtl/>
        </w:rPr>
        <w:t xml:space="preserve"> דבר.</w:t>
      </w:r>
    </w:p>
    <w:p w:rsidR="00000000" w:rsidRDefault="00BB6747">
      <w:pPr>
        <w:rPr>
          <w:rFonts w:hint="cs"/>
          <w:rtl/>
        </w:rPr>
      </w:pPr>
    </w:p>
    <w:p w:rsidR="00000000" w:rsidRDefault="00BB6747">
      <w:pPr>
        <w:rPr>
          <w:rFonts w:hint="cs"/>
          <w:rtl/>
        </w:rPr>
      </w:pPr>
      <w:r>
        <w:rPr>
          <w:rFonts w:hint="cs"/>
          <w:rtl/>
        </w:rPr>
        <w:tab/>
        <w:t xml:space="preserve">הזכיר פה עורך-הדין שטיינלאוף את המצב הבעייתי שקיים היום במדינתו </w:t>
      </w:r>
      <w:r>
        <w:rPr>
          <w:rtl/>
        </w:rPr>
        <w:t>–</w:t>
      </w:r>
      <w:r>
        <w:rPr>
          <w:rFonts w:hint="cs"/>
          <w:rtl/>
        </w:rPr>
        <w:t xml:space="preserve"> גם תוחלת החיים עלתה, ויש מצב ששני ההורים חושבים שהם גם צריכים לדאוג לעצמם למקרה של סיעוד ולמקרים אחרים, אבל רוצים להבטיח אחר כך את הילדים. לכן אי אפשר לבוא ביום שאתה מחליט על צוואה ו</w:t>
      </w:r>
      <w:r>
        <w:rPr>
          <w:rFonts w:hint="cs"/>
          <w:rtl/>
        </w:rPr>
        <w:t>להגיד: 20% אני משאיר לך, ו-80% לילדים, כי אני רוצה לכסות את הילדים. רוצה הבעל להגיד לאישה: אני נותן לך הכול, כל מה שתרצי, תשתמשי. כל עוד את חיה, הכול. אבל אל תעבירי לבן זוג החדש שיהיה לך או לפיליפינית. אני רוצה שזה יעבור לילדים. צריך לאפשר את הכלי הזה.</w:t>
      </w:r>
    </w:p>
    <w:p w:rsidR="00000000" w:rsidRDefault="00BB6747">
      <w:pPr>
        <w:rPr>
          <w:rFonts w:hint="cs"/>
          <w:rtl/>
        </w:rPr>
      </w:pPr>
    </w:p>
    <w:p w:rsidR="00000000" w:rsidRDefault="00BB6747">
      <w:pPr>
        <w:rPr>
          <w:rFonts w:hint="cs"/>
          <w:rtl/>
        </w:rPr>
      </w:pPr>
      <w:r>
        <w:rPr>
          <w:rFonts w:hint="cs"/>
          <w:u w:val="single"/>
          <w:rtl/>
        </w:rPr>
        <w:t>רש</w:t>
      </w:r>
      <w:r>
        <w:rPr>
          <w:rFonts w:hint="cs"/>
          <w:u w:val="single"/>
          <w:rtl/>
        </w:rPr>
        <w:t>ף חן:</w:t>
      </w:r>
    </w:p>
    <w:p w:rsidR="00000000" w:rsidRDefault="00BB6747">
      <w:pPr>
        <w:rPr>
          <w:rFonts w:hint="cs"/>
          <w:rtl/>
        </w:rPr>
      </w:pPr>
    </w:p>
    <w:p w:rsidR="00000000" w:rsidRDefault="00BB6747">
      <w:pPr>
        <w:rPr>
          <w:rFonts w:hint="cs"/>
          <w:rtl/>
        </w:rPr>
      </w:pPr>
      <w:r>
        <w:rPr>
          <w:rFonts w:hint="cs"/>
          <w:rtl/>
        </w:rPr>
        <w:tab/>
        <w:t xml:space="preserve"> למה אי אפשר?</w:t>
      </w:r>
    </w:p>
    <w:p w:rsidR="00000000" w:rsidRDefault="00BB6747">
      <w:pPr>
        <w:rPr>
          <w:rFonts w:hint="cs"/>
          <w:rtl/>
        </w:rPr>
      </w:pPr>
    </w:p>
    <w:p w:rsidR="00000000" w:rsidRDefault="00BB6747">
      <w:pPr>
        <w:rPr>
          <w:rFonts w:hint="cs"/>
          <w:rtl/>
        </w:rPr>
      </w:pPr>
      <w:r>
        <w:rPr>
          <w:rFonts w:hint="cs"/>
          <w:u w:val="single"/>
          <w:rtl/>
        </w:rPr>
        <w:t>ארז קמניץ:</w:t>
      </w:r>
    </w:p>
    <w:p w:rsidR="00000000" w:rsidRDefault="00BB6747">
      <w:pPr>
        <w:rPr>
          <w:rFonts w:hint="cs"/>
          <w:rtl/>
        </w:rPr>
      </w:pPr>
    </w:p>
    <w:p w:rsidR="00000000" w:rsidRDefault="00BB6747">
      <w:pPr>
        <w:rPr>
          <w:rFonts w:hint="cs"/>
          <w:rtl/>
        </w:rPr>
      </w:pPr>
      <w:r>
        <w:rPr>
          <w:rFonts w:hint="cs"/>
          <w:rtl/>
        </w:rPr>
        <w:tab/>
        <w:t>הוא רוצה שכל הרכוש המשפחתי יעבור לילדים.</w:t>
      </w:r>
    </w:p>
    <w:p w:rsidR="00000000" w:rsidRDefault="00BB6747">
      <w:pPr>
        <w:rPr>
          <w:rFonts w:hint="cs"/>
          <w:rtl/>
        </w:rPr>
      </w:pPr>
    </w:p>
    <w:p w:rsidR="00000000" w:rsidRDefault="00BB6747">
      <w:pPr>
        <w:rPr>
          <w:rFonts w:hint="cs"/>
          <w:rtl/>
        </w:rPr>
      </w:pPr>
      <w:r>
        <w:rPr>
          <w:rFonts w:hint="cs"/>
          <w:u w:val="single"/>
          <w:rtl/>
        </w:rPr>
        <w:t>רשף חן:</w:t>
      </w:r>
    </w:p>
    <w:p w:rsidR="00000000" w:rsidRDefault="00BB6747">
      <w:pPr>
        <w:rPr>
          <w:rFonts w:hint="cs"/>
          <w:rtl/>
        </w:rPr>
      </w:pPr>
    </w:p>
    <w:p w:rsidR="00000000" w:rsidRDefault="00BB6747">
      <w:pPr>
        <w:rPr>
          <w:rFonts w:hint="cs"/>
          <w:rtl/>
        </w:rPr>
      </w:pPr>
      <w:r>
        <w:rPr>
          <w:rFonts w:hint="cs"/>
          <w:rtl/>
        </w:rPr>
        <w:tab/>
        <w:t xml:space="preserve"> זה לא נכון שאין כלי.</w:t>
      </w:r>
    </w:p>
    <w:p w:rsidR="00000000" w:rsidRDefault="00BB6747">
      <w:pPr>
        <w:rPr>
          <w:rFonts w:hint="cs"/>
          <w:rtl/>
        </w:rPr>
      </w:pPr>
    </w:p>
    <w:p w:rsidR="00000000" w:rsidRDefault="00BB6747">
      <w:pPr>
        <w:rPr>
          <w:rFonts w:hint="cs"/>
          <w:rtl/>
        </w:rPr>
      </w:pPr>
      <w:r>
        <w:rPr>
          <w:rFonts w:hint="cs"/>
          <w:u w:val="single"/>
          <w:rtl/>
        </w:rPr>
        <w:t>ארז קמניץ:</w:t>
      </w:r>
    </w:p>
    <w:p w:rsidR="00000000" w:rsidRDefault="00BB6747">
      <w:pPr>
        <w:rPr>
          <w:rFonts w:hint="cs"/>
          <w:rtl/>
        </w:rPr>
      </w:pPr>
    </w:p>
    <w:p w:rsidR="00000000" w:rsidRDefault="00BB6747">
      <w:pPr>
        <w:rPr>
          <w:rFonts w:hint="cs"/>
          <w:rtl/>
        </w:rPr>
      </w:pPr>
      <w:r>
        <w:rPr>
          <w:rFonts w:hint="cs"/>
          <w:rtl/>
        </w:rPr>
        <w:tab/>
        <w:t>יש כלי מאוד מסובך.</w:t>
      </w:r>
    </w:p>
    <w:p w:rsidR="00000000" w:rsidRDefault="00BB6747">
      <w:pPr>
        <w:rPr>
          <w:rFonts w:hint="cs"/>
          <w:rtl/>
        </w:rPr>
      </w:pPr>
    </w:p>
    <w:p w:rsidR="00000000" w:rsidRDefault="00BB6747">
      <w:pPr>
        <w:rPr>
          <w:rFonts w:hint="cs"/>
          <w:rtl/>
        </w:rPr>
      </w:pPr>
      <w:r>
        <w:rPr>
          <w:rFonts w:hint="cs"/>
          <w:u w:val="single"/>
          <w:rtl/>
        </w:rPr>
        <w:t>רשף חן:</w:t>
      </w:r>
    </w:p>
    <w:p w:rsidR="00000000" w:rsidRDefault="00BB6747">
      <w:pPr>
        <w:rPr>
          <w:rFonts w:hint="cs"/>
          <w:rtl/>
        </w:rPr>
      </w:pPr>
    </w:p>
    <w:p w:rsidR="00000000" w:rsidRDefault="00BB6747">
      <w:pPr>
        <w:rPr>
          <w:rFonts w:hint="cs"/>
          <w:rtl/>
        </w:rPr>
      </w:pPr>
      <w:r>
        <w:rPr>
          <w:rFonts w:hint="cs"/>
          <w:rtl/>
        </w:rPr>
        <w:tab/>
        <w:t xml:space="preserve"> יש הסכם נאמנות.</w:t>
      </w:r>
    </w:p>
    <w:p w:rsidR="00000000" w:rsidRDefault="00BB6747">
      <w:pPr>
        <w:rPr>
          <w:rFonts w:hint="cs"/>
          <w:rtl/>
        </w:rPr>
      </w:pPr>
    </w:p>
    <w:p w:rsidR="00000000" w:rsidRDefault="00BB6747">
      <w:pPr>
        <w:rPr>
          <w:rFonts w:hint="cs"/>
          <w:rtl/>
        </w:rPr>
      </w:pPr>
      <w:r>
        <w:rPr>
          <w:rFonts w:hint="cs"/>
          <w:u w:val="single"/>
          <w:rtl/>
        </w:rPr>
        <w:t>ארז קמניץ:</w:t>
      </w:r>
    </w:p>
    <w:p w:rsidR="00000000" w:rsidRDefault="00BB6747">
      <w:pPr>
        <w:rPr>
          <w:rFonts w:hint="cs"/>
          <w:rtl/>
        </w:rPr>
      </w:pPr>
    </w:p>
    <w:p w:rsidR="00000000" w:rsidRDefault="00BB6747">
      <w:pPr>
        <w:rPr>
          <w:rFonts w:hint="cs"/>
          <w:rtl/>
        </w:rPr>
      </w:pPr>
      <w:r>
        <w:rPr>
          <w:rFonts w:hint="cs"/>
          <w:rtl/>
        </w:rPr>
        <w:tab/>
        <w:t>אני רוצה לסיים כדי להציג את עמדת ועדת הירושה. הכלים האחרים מסובכים, ולפ</w:t>
      </w:r>
      <w:r>
        <w:rPr>
          <w:rFonts w:hint="cs"/>
          <w:rtl/>
        </w:rPr>
        <w:t>חות לעמדת ועדת הירושה, גם הסכמי ממון לצורך העניין לא פותרים את כל הבעיות. ועדת הירושה ביקשה ללכת צעד נוסף מעבר להצעה של חבר הכנסת סלומינסקי עשה. הצעד שהתבקש ללכת בו הוא להכיר באינטרס ההסתמכות באופן הבא: כל עוד הצדדים חיים, אתה אחד מבני הזוג, אתה רוצה לבטל,</w:t>
      </w:r>
      <w:r>
        <w:rPr>
          <w:rFonts w:hint="cs"/>
          <w:rtl/>
        </w:rPr>
        <w:t xml:space="preserve"> תשלח הודעה. אחרי הפטירה, אתה רוצה לבטל, יש פה חוסר הגינות בזה שתבטל. אתה הולך לקבל את מה שנתן הבעל, בהסתמך שתעביר הכול לילדים. אתה מקבל את זה, וברגע שקיבלת, אתה מעביר הכול למאהב החדש. יש פה חוסר הגינות שהשופט ברק הזדעק לגביו. דווקא בהקשר הזה צריך להבין שז</w:t>
      </w:r>
      <w:r>
        <w:rPr>
          <w:rFonts w:hint="cs"/>
          <w:rtl/>
        </w:rPr>
        <w:t>ה קיים גם במדינות אחרות בעולם, לא רק ברק הזדעק, אלא גם מחוקקים במדינות אחרות בעולם הזדעקו על כך.</w:t>
      </w:r>
    </w:p>
    <w:p w:rsidR="00000000" w:rsidRDefault="00BB6747">
      <w:pPr>
        <w:rPr>
          <w:rFonts w:hint="cs"/>
          <w:rtl/>
        </w:rPr>
      </w:pPr>
      <w:r>
        <w:rPr>
          <w:rtl/>
        </w:rPr>
        <w:br w:type="page"/>
      </w:r>
      <w:r>
        <w:rPr>
          <w:rFonts w:hint="cs"/>
          <w:rtl/>
        </w:rPr>
        <w:tab/>
        <w:t xml:space="preserve">חבר הכנסת לוי העלה כל מיני בעיות </w:t>
      </w:r>
      <w:r>
        <w:rPr>
          <w:rtl/>
        </w:rPr>
        <w:t>–</w:t>
      </w:r>
      <w:r>
        <w:rPr>
          <w:rFonts w:hint="cs"/>
          <w:rtl/>
        </w:rPr>
        <w:t xml:space="preserve"> 30 שנה עברו, יש פתאום ילד שרצו להדיר אותו ופתאום הוא בסדר. ההצעה היא שאחרי הפטירה, אם אדם רוצה לחזור בו מהצוואה ההדדית, לך</w:t>
      </w:r>
      <w:r>
        <w:rPr>
          <w:rFonts w:hint="cs"/>
          <w:rtl/>
        </w:rPr>
        <w:t xml:space="preserve"> לבית המשפט, בית המשפט יבחן את הדברים, יכול להיות שהוא יגיד שאדם יכול לחזור בו, אבל תחזיר את מה שקיבלת לעיזבון או שתסתלק מהצוואה. יכול להיות שמיד אחרי הפטירה, כמו שקרה ב"פסק-דין מלמד", שלושה חודשים אחרי הפטירה אישה התחילה ביחסים עם גבר אחר.</w:t>
      </w:r>
    </w:p>
    <w:p w:rsidR="00000000" w:rsidRDefault="00BB6747">
      <w:pPr>
        <w:rPr>
          <w:rFonts w:hint="cs"/>
          <w:rtl/>
        </w:rPr>
      </w:pPr>
    </w:p>
    <w:p w:rsidR="00000000" w:rsidRDefault="00BB6747">
      <w:pPr>
        <w:rPr>
          <w:rFonts w:hint="cs"/>
          <w:rtl/>
        </w:rPr>
      </w:pPr>
      <w:r>
        <w:rPr>
          <w:rFonts w:hint="cs"/>
          <w:u w:val="single"/>
          <w:rtl/>
        </w:rPr>
        <w:t>שמואל שילה:</w:t>
      </w:r>
    </w:p>
    <w:p w:rsidR="00000000" w:rsidRDefault="00BB6747">
      <w:pPr>
        <w:rPr>
          <w:rFonts w:hint="cs"/>
          <w:rtl/>
        </w:rPr>
      </w:pPr>
    </w:p>
    <w:p w:rsidR="00000000" w:rsidRDefault="00BB6747">
      <w:pPr>
        <w:rPr>
          <w:rFonts w:hint="cs"/>
          <w:rtl/>
        </w:rPr>
      </w:pPr>
      <w:r>
        <w:rPr>
          <w:rFonts w:hint="cs"/>
          <w:rtl/>
        </w:rPr>
        <w:tab/>
      </w:r>
      <w:r>
        <w:rPr>
          <w:rFonts w:hint="cs"/>
          <w:rtl/>
        </w:rPr>
        <w:t>הוא לא חי אתה, הוא בא לעזור לה.</w:t>
      </w:r>
    </w:p>
    <w:p w:rsidR="00000000" w:rsidRDefault="00BB6747">
      <w:pPr>
        <w:rPr>
          <w:rFonts w:hint="cs"/>
          <w:rtl/>
        </w:rPr>
      </w:pPr>
    </w:p>
    <w:p w:rsidR="00000000" w:rsidRDefault="00BB6747">
      <w:pPr>
        <w:rPr>
          <w:rFonts w:hint="cs"/>
          <w:rtl/>
        </w:rPr>
      </w:pPr>
      <w:r>
        <w:rPr>
          <w:rFonts w:hint="cs"/>
          <w:u w:val="single"/>
          <w:rtl/>
        </w:rPr>
        <w:t>ארז קמניץ:</w:t>
      </w:r>
    </w:p>
    <w:p w:rsidR="00000000" w:rsidRDefault="00BB6747">
      <w:pPr>
        <w:rPr>
          <w:rFonts w:hint="cs"/>
          <w:rtl/>
        </w:rPr>
      </w:pPr>
    </w:p>
    <w:p w:rsidR="00000000" w:rsidRDefault="00BB6747">
      <w:pPr>
        <w:rPr>
          <w:rFonts w:hint="cs"/>
          <w:rtl/>
        </w:rPr>
      </w:pPr>
      <w:r>
        <w:rPr>
          <w:rFonts w:hint="cs"/>
          <w:rtl/>
        </w:rPr>
        <w:tab/>
        <w:t xml:space="preserve">בית המשפט יעשה משהו עם חוסר ההגינות. יכול להיות שהוא יגיד שעברו כבר 30 שנה, הילד בסדר עם האמא, נבטל את הצוואה ההדדית, נבטל את אינטרס ההסתמכות של הבעל שנפטר. יכול להיות שהוא יגיד: את רוצה לבטל, טוב ויפה, אבל כל </w:t>
      </w:r>
      <w:r>
        <w:rPr>
          <w:rFonts w:hint="cs"/>
          <w:rtl/>
        </w:rPr>
        <w:t>מה שקיבלת מהבעל, תוותרי. זה לא הגון לקחת כל מה שקיבלת מהבעל, כשהוא הסתמך על זה שתעבירי הכול לילדים. זאת הנקודה. אנחנו מכירים בכל האינטרסים שנשמעו בחוק הירושה, ושצריך תמיד אפשרות לחזור, אבל לעשות הסדר ראוי ומאוזן רק לבני זוג, וההצעה של ועדת ירושה מאוד מאוזנ</w:t>
      </w:r>
      <w:r>
        <w:rPr>
          <w:rFonts w:hint="cs"/>
          <w:rtl/>
        </w:rPr>
        <w:t>ת.</w:t>
      </w:r>
    </w:p>
    <w:p w:rsidR="00000000" w:rsidRDefault="00BB6747">
      <w:pPr>
        <w:rPr>
          <w:rFonts w:hint="cs"/>
          <w:rtl/>
        </w:rPr>
      </w:pPr>
    </w:p>
    <w:p w:rsidR="00000000" w:rsidRDefault="00BB6747">
      <w:pPr>
        <w:rPr>
          <w:rFonts w:hint="cs"/>
          <w:u w:val="single"/>
          <w:rtl/>
        </w:rPr>
      </w:pPr>
      <w:r>
        <w:rPr>
          <w:rFonts w:hint="cs"/>
          <w:u w:val="single"/>
          <w:rtl/>
        </w:rPr>
        <w:t>אליעזר כהן:</w:t>
      </w:r>
    </w:p>
    <w:p w:rsidR="00000000" w:rsidRDefault="00BB6747">
      <w:pPr>
        <w:rPr>
          <w:rFonts w:hint="cs"/>
          <w:rtl/>
        </w:rPr>
      </w:pPr>
    </w:p>
    <w:p w:rsidR="00000000" w:rsidRDefault="00BB6747">
      <w:pPr>
        <w:rPr>
          <w:rFonts w:hint="cs"/>
          <w:rtl/>
        </w:rPr>
      </w:pPr>
      <w:r>
        <w:rPr>
          <w:rFonts w:hint="cs"/>
          <w:rtl/>
        </w:rPr>
        <w:tab/>
        <w:t>בשעה הראשונה, אני לפחות למדתי המון, וזה היה ענייני ותורם, עכשיו נתחיל לקרוא את הצעת החוק ולהתקדם בביצוע בוועדה. אנחנו חוזרים על אותם דברים.</w:t>
      </w:r>
    </w:p>
    <w:p w:rsidR="00000000" w:rsidRDefault="00BB6747">
      <w:pPr>
        <w:rPr>
          <w:rFonts w:hint="cs"/>
          <w:rtl/>
        </w:rPr>
      </w:pPr>
    </w:p>
    <w:p w:rsidR="00000000" w:rsidRDefault="00BB6747">
      <w:pPr>
        <w:rPr>
          <w:rFonts w:hint="cs"/>
          <w:rtl/>
        </w:rPr>
      </w:pPr>
      <w:r>
        <w:rPr>
          <w:rFonts w:hint="cs"/>
          <w:u w:val="single"/>
          <w:rtl/>
        </w:rPr>
        <w:t>היו"ר מיכאל איתן:</w:t>
      </w:r>
    </w:p>
    <w:p w:rsidR="00000000" w:rsidRDefault="00BB6747">
      <w:pPr>
        <w:rPr>
          <w:rFonts w:hint="cs"/>
          <w:rtl/>
        </w:rPr>
      </w:pPr>
    </w:p>
    <w:p w:rsidR="00000000" w:rsidRDefault="00BB6747">
      <w:pPr>
        <w:rPr>
          <w:rFonts w:hint="cs"/>
          <w:rtl/>
        </w:rPr>
      </w:pPr>
      <w:r>
        <w:rPr>
          <w:rFonts w:hint="cs"/>
          <w:rtl/>
        </w:rPr>
        <w:tab/>
        <w:t>הצעתך התקבלה, בהסתייגות אחת, שכל אחד רוצה להגיד משהו.</w:t>
      </w:r>
    </w:p>
    <w:p w:rsidR="00000000" w:rsidRDefault="00BB6747">
      <w:pPr>
        <w:rPr>
          <w:rFonts w:hint="cs"/>
          <w:rtl/>
        </w:rPr>
      </w:pPr>
    </w:p>
    <w:p w:rsidR="00000000" w:rsidRDefault="00BB6747">
      <w:pPr>
        <w:rPr>
          <w:rFonts w:hint="cs"/>
          <w:rtl/>
        </w:rPr>
      </w:pPr>
      <w:r>
        <w:rPr>
          <w:rFonts w:hint="cs"/>
          <w:u w:val="single"/>
          <w:rtl/>
        </w:rPr>
        <w:t>ניסן סלומינסקי:</w:t>
      </w:r>
    </w:p>
    <w:p w:rsidR="00000000" w:rsidRDefault="00BB6747">
      <w:pPr>
        <w:rPr>
          <w:rFonts w:hint="cs"/>
          <w:rtl/>
        </w:rPr>
      </w:pPr>
    </w:p>
    <w:p w:rsidR="00000000" w:rsidRDefault="00BB6747">
      <w:pPr>
        <w:rPr>
          <w:rFonts w:hint="cs"/>
          <w:rtl/>
        </w:rPr>
      </w:pPr>
      <w:r>
        <w:rPr>
          <w:rFonts w:hint="cs"/>
          <w:rtl/>
        </w:rPr>
        <w:tab/>
        <w:t>כשהצ</w:t>
      </w:r>
      <w:r>
        <w:rPr>
          <w:rFonts w:hint="cs"/>
          <w:rtl/>
        </w:rPr>
        <w:t>עתי את הצעת החוק, המטרה המרכזית היתה שייקבעו כללים ונהלים. אם זה יהיה סעיף 4 כמו שכתבתי או אחרת קצת, זה פחות חשוב. להפך, אמרתי שזה פתוח, נדון, ומה שיתקבל כסביר אני אקבל. יכול להיות שאתם צודקים, אבל קודם כול נקבע את העקרונות.</w:t>
      </w:r>
    </w:p>
    <w:p w:rsidR="00000000" w:rsidRDefault="00BB6747">
      <w:pPr>
        <w:rPr>
          <w:rFonts w:hint="cs"/>
          <w:rtl/>
        </w:rPr>
      </w:pPr>
    </w:p>
    <w:p w:rsidR="00000000" w:rsidRDefault="00BB6747">
      <w:pPr>
        <w:rPr>
          <w:rFonts w:hint="cs"/>
          <w:rtl/>
        </w:rPr>
      </w:pPr>
      <w:r>
        <w:rPr>
          <w:rFonts w:hint="cs"/>
          <w:rtl/>
        </w:rPr>
        <w:tab/>
        <w:t>דרך אגב, כתבתי בסעיף קטן (ה),</w:t>
      </w:r>
      <w:r>
        <w:rPr>
          <w:rFonts w:hint="cs"/>
          <w:rtl/>
        </w:rPr>
        <w:t xml:space="preserve"> שאדם יכול לחזור בו מהוראותיו רק לגבי החלק שלו.</w:t>
      </w:r>
    </w:p>
    <w:p w:rsidR="00000000" w:rsidRDefault="00BB6747">
      <w:pPr>
        <w:rPr>
          <w:rFonts w:hint="cs"/>
          <w:rtl/>
        </w:rPr>
      </w:pPr>
    </w:p>
    <w:p w:rsidR="00000000" w:rsidRDefault="00BB6747">
      <w:pPr>
        <w:rPr>
          <w:rFonts w:hint="cs"/>
          <w:rtl/>
        </w:rPr>
      </w:pPr>
      <w:r>
        <w:rPr>
          <w:rFonts w:hint="cs"/>
          <w:rtl/>
        </w:rPr>
        <w:tab/>
        <w:t xml:space="preserve"> מטיבם של דיונים כאלה שאנחנו תופסים דוגמה אחת, שהיא מאוד מעניינת, ונכנסים בה וחופרים, אבל זו רק דוגמה אחת, יש המון דוגמאות אחרות. לכן מה שצריך לעשות זה קודם כול להגדיר את ההגדרה הראשונה, לראות אם הנושא של צ</w:t>
      </w:r>
      <w:r>
        <w:rPr>
          <w:rFonts w:hint="cs"/>
          <w:rtl/>
        </w:rPr>
        <w:t>וואה הדדית קיים או לא קיים, כי כיום מבחינת החוק הוא לא קיים. קודם כול להגדיר את זה. אחר כך נתחיל לרדת לפרטים, ונדון מה קורה במצב מסוים, נשמע את הדעות ונחליט. אני פתוח, אני לא מתעקש דווקא על זה. העיקר שייקבע, והעיקר שאנשים יידעו מראש.</w:t>
      </w:r>
    </w:p>
    <w:p w:rsidR="00000000" w:rsidRDefault="00BB6747">
      <w:pPr>
        <w:rPr>
          <w:rFonts w:hint="cs"/>
          <w:rtl/>
        </w:rPr>
      </w:pPr>
    </w:p>
    <w:p w:rsidR="00000000" w:rsidRDefault="00BB6747">
      <w:pPr>
        <w:rPr>
          <w:rFonts w:hint="cs"/>
          <w:rtl/>
        </w:rPr>
      </w:pPr>
      <w:r>
        <w:rPr>
          <w:rFonts w:hint="cs"/>
          <w:u w:val="single"/>
          <w:rtl/>
        </w:rPr>
        <w:t>היו"ר מיכאל איתן:</w:t>
      </w:r>
    </w:p>
    <w:p w:rsidR="00000000" w:rsidRDefault="00BB6747">
      <w:pPr>
        <w:rPr>
          <w:rFonts w:hint="cs"/>
          <w:rtl/>
        </w:rPr>
      </w:pPr>
    </w:p>
    <w:p w:rsidR="00000000" w:rsidRDefault="00BB6747">
      <w:pPr>
        <w:rPr>
          <w:rFonts w:hint="cs"/>
          <w:rtl/>
        </w:rPr>
      </w:pPr>
      <w:r>
        <w:rPr>
          <w:rFonts w:hint="cs"/>
          <w:rtl/>
        </w:rPr>
        <w:tab/>
        <w:t>ר</w:t>
      </w:r>
      <w:r>
        <w:rPr>
          <w:rFonts w:hint="cs"/>
          <w:rtl/>
        </w:rPr>
        <w:t xml:space="preserve">בותי, נסיים כאן. </w:t>
      </w:r>
    </w:p>
    <w:p w:rsidR="00000000" w:rsidRDefault="00BB6747">
      <w:pPr>
        <w:rPr>
          <w:rFonts w:hint="cs"/>
          <w:rtl/>
        </w:rPr>
      </w:pPr>
    </w:p>
    <w:p w:rsidR="00000000" w:rsidRDefault="00BB6747">
      <w:pPr>
        <w:pStyle w:val="9"/>
        <w:rPr>
          <w:rFonts w:hint="cs"/>
          <w:rtl/>
        </w:rPr>
      </w:pPr>
    </w:p>
    <w:p w:rsidR="00000000" w:rsidRDefault="00BB6747">
      <w:pPr>
        <w:pStyle w:val="9"/>
        <w:rPr>
          <w:rFonts w:hint="cs"/>
          <w:rtl/>
        </w:rPr>
      </w:pPr>
      <w:r>
        <w:rPr>
          <w:rFonts w:hint="cs"/>
          <w:rtl/>
        </w:rPr>
        <w:t>הישיבה ננעלה בשעה 10:30</w:t>
      </w:r>
    </w:p>
    <w:sectPr w:rsidR="00000000">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B6747">
      <w:r>
        <w:separator/>
      </w:r>
    </w:p>
  </w:endnote>
  <w:endnote w:type="continuationSeparator" w:id="0">
    <w:p w:rsidR="00000000" w:rsidRDefault="00BB67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B6747">
      <w:r>
        <w:separator/>
      </w:r>
    </w:p>
  </w:footnote>
  <w:footnote w:type="continuationSeparator" w:id="0">
    <w:p w:rsidR="00000000" w:rsidRDefault="00BB67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B6747">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BB6747">
    <w:pPr>
      <w:pStyle w:val="a3"/>
      <w:ind w:right="360"/>
      <w:jc w:val="both"/>
      <w:rPr>
        <w:rtl/>
      </w:rPr>
    </w:pPr>
  </w:p>
  <w:p w:rsidR="00000000" w:rsidRDefault="00BB6747"/>
  <w:p w:rsidR="00000000" w:rsidRDefault="00BB6747"/>
  <w:p w:rsidR="00000000" w:rsidRDefault="00BB6747"/>
  <w:p w:rsidR="00000000" w:rsidRDefault="00BB6747"/>
  <w:p w:rsidR="00000000" w:rsidRDefault="00BB6747"/>
  <w:p w:rsidR="00000000" w:rsidRDefault="00BB6747"/>
  <w:p w:rsidR="00000000" w:rsidRDefault="00BB6747"/>
  <w:p w:rsidR="00000000" w:rsidRDefault="00BB6747"/>
  <w:p w:rsidR="00000000" w:rsidRDefault="00BB674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B6747">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BB6747">
    <w:pPr>
      <w:pStyle w:val="a3"/>
      <w:ind w:right="360"/>
      <w:jc w:val="both"/>
      <w:rPr>
        <w:rFonts w:hint="cs"/>
        <w:rtl/>
      </w:rPr>
    </w:pPr>
    <w:r>
      <w:rPr>
        <w:rtl/>
      </w:rPr>
      <w:t>ועדת</w:t>
    </w:r>
    <w:r>
      <w:rPr>
        <w:rFonts w:hint="cs"/>
        <w:rtl/>
      </w:rPr>
      <w:t xml:space="preserve"> החוקה חוק ומשפט</w:t>
    </w:r>
  </w:p>
  <w:p w:rsidR="00000000" w:rsidRDefault="00BB6747">
    <w:pPr>
      <w:pStyle w:val="a3"/>
      <w:ind w:right="360"/>
      <w:jc w:val="both"/>
      <w:rPr>
        <w:rStyle w:val="a5"/>
        <w:rFonts w:hint="cs"/>
        <w:rtl/>
      </w:rPr>
    </w:pPr>
    <w:r>
      <w:rPr>
        <w:rFonts w:hint="cs"/>
        <w:rtl/>
      </w:rPr>
      <w:t>8.2.2005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B6747"/>
    <w:rsid w:val="00BB674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u w:val="single"/>
    </w:rPr>
  </w:style>
  <w:style w:type="paragraph" w:styleId="8">
    <w:name w:val="heading 8"/>
    <w:basedOn w:val="a"/>
    <w:next w:val="a"/>
    <w:qFormat/>
    <w:pPr>
      <w:keepNext/>
      <w:jc w:val="center"/>
      <w:outlineLvl w:val="7"/>
    </w:pPr>
    <w:rPr>
      <w:b/>
      <w:bCs/>
      <w:u w:val="single"/>
    </w:rPr>
  </w:style>
  <w:style w:type="paragraph" w:styleId="9">
    <w:name w:val="heading 9"/>
    <w:basedOn w:val="a"/>
    <w:next w:val="a"/>
    <w:qFormat/>
    <w:pPr>
      <w:keepNext/>
      <w:jc w:val="center"/>
      <w:outlineLvl w:val="8"/>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 w:type="paragraph" w:styleId="a6">
    <w:name w:val="Body Text"/>
    <w:basedOn w:val="a"/>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89764</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25A58F7C-69B7-4B65-92D4-3FAE0DFB0C29}"/>
</file>

<file path=customXml/itemProps2.xml><?xml version="1.0" encoding="utf-8"?>
<ds:datastoreItem xmlns:ds="http://schemas.openxmlformats.org/officeDocument/2006/customXml" ds:itemID="{15D0E396-9175-4497-B456-911C82855BA7}"/>
</file>

<file path=customXml/itemProps3.xml><?xml version="1.0" encoding="utf-8"?>
<ds:datastoreItem xmlns:ds="http://schemas.openxmlformats.org/officeDocument/2006/customXml" ds:itemID="{37E5ADED-37F3-4782-BB03-09AEC9D2BEFA}"/>
</file>

<file path=docProps/app.xml><?xml version="1.0" encoding="utf-8"?>
<Properties xmlns="http://schemas.openxmlformats.org/officeDocument/2006/extended-properties" xmlns:vt="http://schemas.openxmlformats.org/officeDocument/2006/docPropsVTypes">
  <Template>פרוטוקול.dot</Template>
  <TotalTime>0</TotalTime>
  <Pages>3</Pages>
  <Words>6620</Words>
  <Characters>33104</Characters>
  <Application>Microsoft Office Word</Application>
  <DocSecurity>0</DocSecurity>
  <Lines>275</Lines>
  <Paragraphs>79</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39645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הירושה (תיקון – צוואה הדדית)</dc:title>
  <dc:subject/>
  <dc:creator>תמר שפנייר</dc:creator>
  <cp:keywords/>
  <dc:description/>
  <cp:lastModifiedBy>ShareDocs3 Administrator</cp:lastModifiedBy>
  <cp:revision>2</cp:revision>
  <cp:lastPrinted>2005-03-21T11:20:00Z</cp:lastPrinted>
  <dcterms:created xsi:type="dcterms:W3CDTF">2015-03-01T10:14:00Z</dcterms:created>
  <dcterms:modified xsi:type="dcterms:W3CDTF">2015-03-01T10:14:00Z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602705666</vt:i4>
  </property>
  <property fmtid="{D5CDD505-2E9C-101B-9397-08002B2CF9AE}" pid="3" name="_EmailSubject">
    <vt:lpwstr>אי-מייל לטיפול שלי - תמר</vt:lpwstr>
  </property>
  <property fmtid="{D5CDD505-2E9C-101B-9397-08002B2CF9AE}" pid="4" name="_AuthorEmail">
    <vt:lpwstr>yossi_sp@netvision.net.il</vt:lpwstr>
  </property>
  <property fmtid="{D5CDD505-2E9C-101B-9397-08002B2CF9AE}" pid="5" name="_AuthorEmailDisplayName">
    <vt:lpwstr>Yossi Spanier</vt:lpwstr>
  </property>
  <property fmtid="{D5CDD505-2E9C-101B-9397-08002B2CF9AE}" pid="6" name="KodTemplate">
    <vt:i4>201</vt:i4>
  </property>
  <property fmtid="{D5CDD505-2E9C-101B-9397-08002B2CF9AE}" pid="7" name="MechaberMismach">
    <vt:lpwstr>אסתר מימון</vt:lpwstr>
  </property>
  <property fmtid="{D5CDD505-2E9C-101B-9397-08002B2CF9AE}" pid="8" name="MisYeshiva">
    <vt:i4>405</vt:i4>
  </property>
  <property fmtid="{D5CDD505-2E9C-101B-9397-08002B2CF9AE}" pid="9" name="Nose">
    <vt:lpwstr>':מחלקת הפרוטוקולים:ועדת חוקה'_x000d_
</vt:lpwstr>
  </property>
  <property fmtid="{D5CDD505-2E9C-101B-9397-08002B2CF9AE}" pid="10" name="TaarichYeshiva">
    <vt:filetime>2005-02-08T00:00:00Z</vt:filetime>
  </property>
  <property fmtid="{D5CDD505-2E9C-101B-9397-08002B2CF9AE}" pid="11" name="סימוכין">
    <vt:i4>3695405</vt:i4>
  </property>
  <property fmtid="{D5CDD505-2E9C-101B-9397-08002B2CF9AE}" pid="12" name="שעת ישיבה">
    <vt:lpwstr>9:00</vt:lpwstr>
  </property>
  <property fmtid="{D5CDD505-2E9C-101B-9397-08002B2CF9AE}" pid="13" name="תאריך המסמך">
    <vt:filetime>2005-03-21T00:00:00Z</vt:filetime>
  </property>
  <property fmtid="{D5CDD505-2E9C-101B-9397-08002B2CF9AE}" pid="14" name="_ReviewingToolsShownOnce">
    <vt:lpwstr/>
  </property>
  <property fmtid="{D5CDD505-2E9C-101B-9397-08002B2CF9AE}" pid="15" name="ContentTypeId">
    <vt:lpwstr>0x0101004AEDB822EB0F7C488BBBAE3C0C973DE700185672AE3E8B6E4D9D84444DA91BEC3F</vt:lpwstr>
  </property>
</Properties>
</file>