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75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40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75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75CB" w:rsidP="005B75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285</w:t>
      </w:r>
    </w:p>
    <w:p w:rsidR="00E64116" w:rsidRPr="008713A4" w:rsidRDefault="005B75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5B75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בחשון התשפ"ה (12 בנובמבר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75CB" w:rsidP="005B75CB">
      <w:pPr>
        <w:spacing w:before="60"/>
        <w:ind w:firstLine="0"/>
        <w:rPr>
          <w:rtl/>
        </w:rPr>
      </w:pPr>
      <w:bookmarkStart w:id="0" w:name="ET_hatsach_643541_1"/>
      <w:r w:rsidRPr="005B75CB">
        <w:rPr>
          <w:rStyle w:val="TagStyle"/>
          <w:rtl/>
        </w:rPr>
        <w:t xml:space="preserve"> &lt;&lt; הצח &gt;&gt; </w:t>
      </w:r>
      <w:r w:rsidRPr="005B75CB">
        <w:rPr>
          <w:rtl/>
        </w:rPr>
        <w:t>הצעת חוק לתיקון פקודת בתי הסוהר (מס' 67) (סמכויות סוהר מחוץ לבית סוהר), התשפ"ה–2024, של ח"כ צביקה פוגל</w:t>
      </w:r>
      <w:r w:rsidRPr="005B75CB">
        <w:rPr>
          <w:rStyle w:val="TagStyle"/>
          <w:rtl/>
        </w:rPr>
        <w:t xml:space="preserve"> &lt;&lt; הצח &gt;&gt;</w:t>
      </w:r>
      <w:r w:rsidRPr="005B75C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B75CB" w:rsidRPr="008713A4" w:rsidRDefault="005B75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75CB" w:rsidRDefault="005B75CB" w:rsidP="00EC1FB3">
      <w:pPr>
        <w:ind w:firstLine="0"/>
        <w:rPr>
          <w:rtl/>
        </w:rPr>
      </w:pPr>
      <w:r w:rsidRPr="005B75CB">
        <w:rPr>
          <w:rtl/>
        </w:rPr>
        <w:t>צביקה פוגל – היו"ר</w:t>
      </w:r>
    </w:p>
    <w:p w:rsidR="005B75CB" w:rsidRPr="005B75CB" w:rsidRDefault="005B75CB" w:rsidP="00EC1FB3">
      <w:pPr>
        <w:ind w:firstLine="0"/>
        <w:rPr>
          <w:rtl/>
        </w:rPr>
      </w:pPr>
      <w:r w:rsidRPr="005B75CB">
        <w:rPr>
          <w:rtl/>
        </w:rPr>
        <w:t>סימון מושיאשוילי</w:t>
      </w:r>
    </w:p>
    <w:p w:rsidR="005B75CB" w:rsidRPr="005B75CB" w:rsidRDefault="005B75CB" w:rsidP="00EC1FB3">
      <w:pPr>
        <w:ind w:firstLine="0"/>
        <w:rPr>
          <w:rtl/>
        </w:rPr>
      </w:pPr>
      <w:r w:rsidRPr="005B75CB">
        <w:rPr>
          <w:rtl/>
        </w:rPr>
        <w:t>גלעד קריב</w:t>
      </w:r>
    </w:p>
    <w:p w:rsidR="005B75CB" w:rsidRPr="008713A4" w:rsidRDefault="005B75CB" w:rsidP="00EC1FB3">
      <w:pPr>
        <w:ind w:firstLine="0"/>
        <w:rPr>
          <w:u w:val="single"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A4031" w:rsidRPr="000C47F5" w:rsidRDefault="001A40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5263"/>
      </w:tblGrid>
      <w:tr w:rsidR="00FD097C" w:rsidTr="00FD097C"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 לביטחון לאומי</w:t>
            </w:r>
          </w:p>
        </w:tc>
      </w:tr>
      <w:tr w:rsidR="00FD097C" w:rsidTr="00FD097C"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FD097C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FD097C" w:rsidTr="00FD097C"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קרן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FD097C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ליועמ"ש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המשרד לביטחון לאומי</w:t>
            </w:r>
          </w:p>
        </w:tc>
      </w:tr>
      <w:tr w:rsidR="00FD097C" w:rsidTr="00FD097C"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עירן נהון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שב"ס, המשרד לביטחון לאומי</w:t>
            </w:r>
          </w:p>
        </w:tc>
      </w:tr>
      <w:tr w:rsidR="00FD097C" w:rsidTr="00FD097C"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בוזי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רת"ח אג"מ חיסונות ומשפט פלילי, המשרד לביטחון לאומי</w:t>
            </w:r>
          </w:p>
        </w:tc>
      </w:tr>
      <w:tr w:rsidR="00FD097C" w:rsidTr="00FD097C"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בכר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דסק מאוימים שב"ס, המשרד לביטחון לאומי</w:t>
            </w:r>
          </w:p>
        </w:tc>
      </w:tr>
      <w:tr w:rsidR="00FD097C" w:rsidTr="00FD097C"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בוצומנסקי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אג"מ ויועמ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 מ"י, המשרד לביטחון לאומי</w:t>
            </w:r>
          </w:p>
        </w:tc>
      </w:tr>
      <w:tr w:rsidR="00FD097C" w:rsidTr="00FD097C"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להב קניזו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- המחלקה למשפט פלילי, משרד המשפטים</w:t>
            </w:r>
          </w:p>
        </w:tc>
      </w:tr>
      <w:tr w:rsidR="00FD097C" w:rsidTr="00FD097C"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פירר אש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D097C" w:rsidTr="00FD097C"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נרמין ברהום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פרטיות, משרד המשפטים</w:t>
            </w:r>
          </w:p>
        </w:tc>
      </w:tr>
      <w:tr w:rsidR="00FD097C" w:rsidTr="00FD097C"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097C" w:rsidRDefault="00FD09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ייצוג אסירים, הסניגוריה הציבורית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FD097C" w:rsidRPr="008713A4" w:rsidRDefault="00FD097C" w:rsidP="00FD097C">
      <w:pPr>
        <w:ind w:firstLine="0"/>
      </w:pPr>
      <w:r>
        <w:rPr>
          <w:rFonts w:hint="cs"/>
          <w:rtl/>
        </w:rPr>
        <w:t>עדן בן ארוש</w:t>
      </w:r>
    </w:p>
    <w:p w:rsidR="00E64116" w:rsidRDefault="00FD097C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A403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75CB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B75CB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5B75CB" w:rsidRDefault="005B75CB" w:rsidP="008320F6">
      <w:pPr>
        <w:ind w:firstLine="0"/>
        <w:rPr>
          <w:rtl/>
        </w:rPr>
      </w:pPr>
    </w:p>
    <w:p w:rsidR="001A4031" w:rsidRDefault="001A4031" w:rsidP="008320F6">
      <w:pPr>
        <w:ind w:firstLine="0"/>
        <w:rPr>
          <w:rtl/>
        </w:rPr>
      </w:pPr>
    </w:p>
    <w:p w:rsidR="001A4031" w:rsidRPr="008713A4" w:rsidRDefault="001A4031" w:rsidP="008320F6">
      <w:pPr>
        <w:ind w:firstLine="0"/>
        <w:rPr>
          <w:rtl/>
        </w:rPr>
      </w:pPr>
    </w:p>
    <w:p w:rsidR="007872B4" w:rsidRDefault="005B75CB" w:rsidP="005B75CB">
      <w:pPr>
        <w:ind w:firstLine="0"/>
      </w:pPr>
      <w:r w:rsidRPr="005B75C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B75CB" w:rsidRDefault="005B75CB" w:rsidP="005B75CB">
      <w:pPr>
        <w:pStyle w:val="a6"/>
        <w:keepNext/>
        <w:rPr>
          <w:rtl/>
        </w:rPr>
      </w:pPr>
      <w:bookmarkStart w:id="1" w:name="ET_subject_643541_2"/>
      <w:r w:rsidRPr="005B75C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לתיקון פקודת בתי הסוהר (מס' 67) (סמכויות סוהר מחוץ לבית סוהר), התשפ"ה–2024, פ/4720/25 כ/1066</w:t>
      </w:r>
      <w:r w:rsidRPr="005B75C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B75CB" w:rsidRDefault="005B75CB" w:rsidP="005B75CB">
      <w:pPr>
        <w:pStyle w:val="KeepWithNext"/>
        <w:rPr>
          <w:rtl/>
        </w:rPr>
      </w:pPr>
    </w:p>
    <w:p w:rsidR="005B75CB" w:rsidRDefault="005B75CB" w:rsidP="005B75CB">
      <w:pPr>
        <w:rPr>
          <w:rtl/>
        </w:rPr>
      </w:pPr>
    </w:p>
    <w:p w:rsidR="005B75CB" w:rsidRDefault="005B75CB" w:rsidP="005B75CB">
      <w:pPr>
        <w:pStyle w:val="af6"/>
        <w:keepNext/>
        <w:rPr>
          <w:rtl/>
        </w:rPr>
      </w:pPr>
      <w:bookmarkStart w:id="2" w:name="ET_yor_6358_3"/>
      <w:r w:rsidRPr="005B75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B7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B75CB" w:rsidRDefault="005B75CB" w:rsidP="005B75CB">
      <w:pPr>
        <w:pStyle w:val="KeepWithNext"/>
        <w:rPr>
          <w:rtl/>
        </w:rPr>
      </w:pPr>
    </w:p>
    <w:p w:rsidR="00736CC0" w:rsidRDefault="005B75CB" w:rsidP="00FB6B89">
      <w:pPr>
        <w:rPr>
          <w:rtl/>
        </w:rPr>
      </w:pPr>
      <w:r>
        <w:rPr>
          <w:rFonts w:hint="cs"/>
          <w:rtl/>
        </w:rPr>
        <w:t>בוקר טוב</w:t>
      </w:r>
      <w:r w:rsidR="00736CC0">
        <w:rPr>
          <w:rFonts w:hint="cs"/>
          <w:rtl/>
        </w:rPr>
        <w:t xml:space="preserve">. אחרי כמה </w:t>
      </w:r>
      <w:bookmarkStart w:id="3" w:name="_ETM_Q1_541304"/>
      <w:bookmarkEnd w:id="3"/>
      <w:r w:rsidR="00736CC0">
        <w:rPr>
          <w:rFonts w:hint="cs"/>
          <w:rtl/>
        </w:rPr>
        <w:t xml:space="preserve">ימים שבהם לא נדרשנו לנוסח הכול כך קשה של הותר </w:t>
      </w:r>
      <w:bookmarkStart w:id="4" w:name="_ETM_Q1_558658"/>
      <w:bookmarkEnd w:id="4"/>
      <w:r w:rsidR="00736CC0">
        <w:rPr>
          <w:rFonts w:hint="cs"/>
          <w:rtl/>
        </w:rPr>
        <w:t>לפרסום, התעוררנו הבוקר עם הותר לפרסום של חמישה מ</w:t>
      </w:r>
      <w:r w:rsidR="00B4207D">
        <w:rPr>
          <w:rFonts w:hint="cs"/>
          <w:rtl/>
        </w:rPr>
        <w:t xml:space="preserve">בכירי ילדינו שנהרגו בעזה אתמול. ארבעה מגדוד שמשון, ורב סרן </w:t>
      </w:r>
      <w:bookmarkStart w:id="5" w:name="_ETM_Q1_580000"/>
      <w:bookmarkEnd w:id="5"/>
      <w:r w:rsidR="00B4207D">
        <w:rPr>
          <w:rFonts w:hint="cs"/>
          <w:rtl/>
        </w:rPr>
        <w:t xml:space="preserve">מהיחידה ללוט"ר, שאני מכיר אותם עוד מתקופתי כשהייתי ראש </w:t>
      </w:r>
      <w:bookmarkStart w:id="6" w:name="_ETM_Q1_583000"/>
      <w:bookmarkEnd w:id="6"/>
      <w:r w:rsidR="00B4207D">
        <w:rPr>
          <w:rFonts w:hint="cs"/>
          <w:rtl/>
        </w:rPr>
        <w:t xml:space="preserve">מטה פיקוד דרום. </w:t>
      </w:r>
      <w:bookmarkStart w:id="7" w:name="_ETM_Q1_577809"/>
      <w:bookmarkEnd w:id="7"/>
      <w:r w:rsidR="00736CC0">
        <w:rPr>
          <w:rFonts w:hint="cs"/>
          <w:rtl/>
        </w:rPr>
        <w:t xml:space="preserve">כמה זה כואב, וכמה אני מקווה שאנחנו נדע להוקיר את </w:t>
      </w:r>
      <w:bookmarkStart w:id="8" w:name="_ETM_Q1_595873"/>
      <w:bookmarkEnd w:id="8"/>
      <w:r w:rsidR="00736CC0">
        <w:rPr>
          <w:rFonts w:hint="cs"/>
          <w:rtl/>
        </w:rPr>
        <w:t xml:space="preserve">מה שהם עשו, את מה שהחיילים האחרים עושים, כי במלחמה </w:t>
      </w:r>
      <w:bookmarkStart w:id="9" w:name="_ETM_Q1_604383"/>
      <w:bookmarkEnd w:id="9"/>
      <w:r w:rsidR="00736CC0">
        <w:rPr>
          <w:rFonts w:hint="cs"/>
          <w:rtl/>
        </w:rPr>
        <w:t xml:space="preserve">המטורפת הזאת שנמשכת כבר </w:t>
      </w:r>
      <w:r w:rsidR="00FB6B89">
        <w:rPr>
          <w:rFonts w:hint="cs"/>
          <w:rtl/>
        </w:rPr>
        <w:t xml:space="preserve">403 ימים, </w:t>
      </w:r>
      <w:r w:rsidR="00736CC0">
        <w:rPr>
          <w:rFonts w:hint="cs"/>
          <w:rtl/>
        </w:rPr>
        <w:t>עם עוצמות משתנות</w:t>
      </w:r>
      <w:r w:rsidR="00FB6B89">
        <w:rPr>
          <w:rFonts w:hint="cs"/>
          <w:rtl/>
        </w:rPr>
        <w:t xml:space="preserve"> בכל פעם בגזרה אחרת</w:t>
      </w:r>
      <w:r w:rsidR="00736CC0">
        <w:rPr>
          <w:rFonts w:hint="cs"/>
          <w:rtl/>
        </w:rPr>
        <w:t xml:space="preserve">, צריך </w:t>
      </w:r>
      <w:r w:rsidR="00FB6B89">
        <w:rPr>
          <w:rFonts w:hint="cs"/>
          <w:rtl/>
        </w:rPr>
        <w:t>רק</w:t>
      </w:r>
      <w:bookmarkStart w:id="10" w:name="_ETM_Q1_614000"/>
      <w:bookmarkEnd w:id="10"/>
      <w:r w:rsidR="00FB6B89">
        <w:rPr>
          <w:rFonts w:hint="cs"/>
          <w:rtl/>
        </w:rPr>
        <w:t xml:space="preserve"> </w:t>
      </w:r>
      <w:r w:rsidR="00736CC0">
        <w:rPr>
          <w:rFonts w:hint="cs"/>
          <w:rtl/>
        </w:rPr>
        <w:t>לדעת להערי</w:t>
      </w:r>
      <w:bookmarkStart w:id="11" w:name="_ETM_Q1_614830"/>
      <w:bookmarkEnd w:id="11"/>
      <w:r w:rsidR="00736CC0">
        <w:rPr>
          <w:rFonts w:hint="cs"/>
          <w:rtl/>
        </w:rPr>
        <w:t xml:space="preserve">ך את מה שקורה שם ולהבין שאנחנו עדיין נלחמים. </w:t>
      </w:r>
      <w:bookmarkStart w:id="12" w:name="_ETM_Q1_624683"/>
      <w:bookmarkEnd w:id="12"/>
      <w:r w:rsidR="00FB6B89">
        <w:rPr>
          <w:rFonts w:hint="cs"/>
          <w:rtl/>
        </w:rPr>
        <w:t xml:space="preserve">אין הסדרות, אין הסכמים, יש מלחמה. </w:t>
      </w:r>
      <w:r w:rsidR="00736CC0">
        <w:rPr>
          <w:rFonts w:hint="cs"/>
          <w:rtl/>
        </w:rPr>
        <w:t>קוראים לה חרבות ברזל</w:t>
      </w:r>
      <w:r w:rsidR="00FB6B89">
        <w:rPr>
          <w:rFonts w:hint="cs"/>
          <w:rtl/>
        </w:rPr>
        <w:t xml:space="preserve">, אבל זו </w:t>
      </w:r>
      <w:bookmarkStart w:id="13" w:name="_ETM_Q1_624000"/>
      <w:bookmarkEnd w:id="13"/>
      <w:r w:rsidR="00FB6B89">
        <w:rPr>
          <w:rFonts w:hint="cs"/>
          <w:rtl/>
        </w:rPr>
        <w:t>באמת מלחמת הקיום שלנו אחרי הטבח שחווינו ב-7 באוקטובר</w:t>
      </w:r>
      <w:r w:rsidR="00736CC0">
        <w:rPr>
          <w:rFonts w:hint="cs"/>
          <w:rtl/>
        </w:rPr>
        <w:t xml:space="preserve">. </w:t>
      </w:r>
      <w:r w:rsidR="00FB6B89">
        <w:rPr>
          <w:rFonts w:hint="cs"/>
          <w:rtl/>
        </w:rPr>
        <w:t xml:space="preserve">עם כל </w:t>
      </w:r>
      <w:bookmarkStart w:id="14" w:name="_ETM_Q1_633000"/>
      <w:bookmarkEnd w:id="14"/>
      <w:r w:rsidR="00FB6B89">
        <w:rPr>
          <w:rFonts w:hint="cs"/>
          <w:rtl/>
        </w:rPr>
        <w:t xml:space="preserve">זה שאני עומד ומצדיע לאותם נופלים, אני גם </w:t>
      </w:r>
      <w:r w:rsidR="00736CC0">
        <w:rPr>
          <w:rFonts w:hint="cs"/>
          <w:rtl/>
        </w:rPr>
        <w:t>מודה לאותם חיילים ש</w:t>
      </w:r>
      <w:r w:rsidR="00FB6B89">
        <w:rPr>
          <w:rFonts w:hint="cs"/>
          <w:rtl/>
        </w:rPr>
        <w:t>עדיין</w:t>
      </w:r>
      <w:bookmarkStart w:id="15" w:name="_ETM_Q1_637000"/>
      <w:bookmarkEnd w:id="15"/>
      <w:r w:rsidR="00FB6B89">
        <w:rPr>
          <w:rFonts w:hint="cs"/>
          <w:rtl/>
        </w:rPr>
        <w:t xml:space="preserve"> </w:t>
      </w:r>
      <w:r w:rsidR="00736CC0">
        <w:rPr>
          <w:rFonts w:hint="cs"/>
          <w:rtl/>
        </w:rPr>
        <w:t>ממשיכים להילחם.</w:t>
      </w:r>
      <w:r w:rsidR="00FB6B89">
        <w:rPr>
          <w:rFonts w:hint="cs"/>
          <w:rtl/>
        </w:rPr>
        <w:t xml:space="preserve"> אני מקווה שאתם מצטרפים אליי לתודה הזאת.</w:t>
      </w:r>
    </w:p>
    <w:p w:rsidR="00736CC0" w:rsidRDefault="00736CC0" w:rsidP="00736CC0">
      <w:pPr>
        <w:rPr>
          <w:rtl/>
        </w:rPr>
      </w:pPr>
      <w:bookmarkStart w:id="16" w:name="_ETM_Q1_642096"/>
      <w:bookmarkStart w:id="17" w:name="_ETM_Q1_642144"/>
      <w:bookmarkEnd w:id="16"/>
      <w:bookmarkEnd w:id="17"/>
    </w:p>
    <w:p w:rsidR="009F555C" w:rsidRDefault="00736CC0" w:rsidP="00FD097C">
      <w:pPr>
        <w:rPr>
          <w:rtl/>
        </w:rPr>
      </w:pPr>
      <w:bookmarkStart w:id="18" w:name="_ETM_Q1_642219"/>
      <w:bookmarkStart w:id="19" w:name="_ETM_Q1_642253"/>
      <w:bookmarkEnd w:id="18"/>
      <w:bookmarkEnd w:id="19"/>
      <w:r>
        <w:rPr>
          <w:rFonts w:hint="cs"/>
          <w:rtl/>
        </w:rPr>
        <w:t xml:space="preserve">התכנסנו </w:t>
      </w:r>
      <w:bookmarkStart w:id="20" w:name="_ETM_Q1_643676"/>
      <w:bookmarkEnd w:id="20"/>
      <w:r>
        <w:rPr>
          <w:rFonts w:hint="cs"/>
          <w:rtl/>
        </w:rPr>
        <w:t xml:space="preserve">פה הבוקר לדון </w:t>
      </w:r>
      <w:r w:rsidR="00FB6B89">
        <w:rPr>
          <w:rFonts w:hint="cs"/>
          <w:rtl/>
        </w:rPr>
        <w:t>בהצעת חוק</w:t>
      </w:r>
      <w:bookmarkStart w:id="21" w:name="_ETM_Q1_644000"/>
      <w:bookmarkEnd w:id="21"/>
      <w:r w:rsidR="00FB6B89">
        <w:rPr>
          <w:rFonts w:hint="cs"/>
          <w:rtl/>
        </w:rPr>
        <w:t xml:space="preserve"> לתיקון פקודת בתי הסוהר, </w:t>
      </w:r>
      <w:r>
        <w:rPr>
          <w:rFonts w:hint="cs"/>
          <w:rtl/>
        </w:rPr>
        <w:t>שמתמקדת בסמכויות סוהר ל</w:t>
      </w:r>
      <w:r w:rsidR="00FB6B89">
        <w:rPr>
          <w:rFonts w:hint="cs"/>
          <w:rtl/>
        </w:rPr>
        <w:t>עיכוב, למעצר, ל</w:t>
      </w:r>
      <w:r>
        <w:rPr>
          <w:rFonts w:hint="cs"/>
          <w:rtl/>
        </w:rPr>
        <w:t xml:space="preserve">חיפוש ללא צו </w:t>
      </w:r>
      <w:bookmarkStart w:id="22" w:name="_ETM_Q1_656450"/>
      <w:bookmarkEnd w:id="22"/>
      <w:r>
        <w:rPr>
          <w:rFonts w:hint="cs"/>
          <w:rtl/>
        </w:rPr>
        <w:t>וסמכויות נוספות</w:t>
      </w:r>
      <w:r w:rsidR="00FB6B89">
        <w:rPr>
          <w:rFonts w:hint="cs"/>
          <w:rtl/>
        </w:rPr>
        <w:t xml:space="preserve"> נלוות</w:t>
      </w:r>
      <w:r>
        <w:rPr>
          <w:rFonts w:hint="cs"/>
          <w:rtl/>
        </w:rPr>
        <w:t>. ההצעה אושרה לקריאה ראשונה בשבוע שעבר במליאה</w:t>
      </w:r>
      <w:r w:rsidR="00FB6B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" w:name="_ETM_Q1_667947"/>
      <w:bookmarkEnd w:id="23"/>
      <w:r>
        <w:rPr>
          <w:rFonts w:hint="cs"/>
          <w:rtl/>
        </w:rPr>
        <w:t xml:space="preserve">הועברה לוועדת שרים, ומוועדת שרים יצא הנוסח הבא </w:t>
      </w:r>
      <w:r w:rsidR="009F555C">
        <w:rPr>
          <w:rFonts w:hint="eastAsia"/>
          <w:rtl/>
        </w:rPr>
        <w:t>–</w:t>
      </w:r>
      <w:r w:rsidR="009F555C">
        <w:rPr>
          <w:rFonts w:hint="cs"/>
          <w:rtl/>
        </w:rPr>
        <w:t xml:space="preserve"> אני מקריא </w:t>
      </w:r>
      <w:bookmarkStart w:id="24" w:name="_ETM_Q1_671000"/>
      <w:bookmarkEnd w:id="24"/>
      <w:r w:rsidR="009F555C">
        <w:rPr>
          <w:rFonts w:hint="cs"/>
          <w:rtl/>
        </w:rPr>
        <w:t xml:space="preserve">כדי שנדע על מה אנחנו ממשיכים לדון. </w:t>
      </w:r>
      <w:r>
        <w:rPr>
          <w:rFonts w:hint="cs"/>
          <w:rtl/>
        </w:rPr>
        <w:t xml:space="preserve">ועדת השרים </w:t>
      </w:r>
      <w:bookmarkStart w:id="25" w:name="_ETM_Q1_677385"/>
      <w:bookmarkEnd w:id="25"/>
      <w:r>
        <w:rPr>
          <w:rFonts w:hint="cs"/>
          <w:rtl/>
        </w:rPr>
        <w:t xml:space="preserve">התכנסה </w:t>
      </w:r>
      <w:r w:rsidR="009F555C">
        <w:rPr>
          <w:rtl/>
        </w:rPr>
        <w:t>–</w:t>
      </w:r>
      <w:r w:rsidR="009F555C">
        <w:rPr>
          <w:rFonts w:hint="cs"/>
          <w:rtl/>
        </w:rPr>
        <w:t xml:space="preserve"> אני כבר לא זוכר באיזה תאריך, אבל </w:t>
      </w:r>
      <w:r>
        <w:rPr>
          <w:rFonts w:hint="cs"/>
          <w:rtl/>
        </w:rPr>
        <w:t>מיד אחרי שאישרנו את החוק וכתבה</w:t>
      </w:r>
      <w:bookmarkStart w:id="26" w:name="_ETM_Q1_685000"/>
      <w:bookmarkEnd w:id="26"/>
      <w:r w:rsidR="009F555C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: הצעת החוק </w:t>
      </w:r>
      <w:bookmarkStart w:id="27" w:name="_ETM_Q1_689835"/>
      <w:bookmarkEnd w:id="27"/>
      <w:r w:rsidR="009F555C">
        <w:rPr>
          <w:rFonts w:hint="eastAsia"/>
          <w:rtl/>
        </w:rPr>
        <w:t>–</w:t>
      </w:r>
      <w:r w:rsidR="009F555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מחליטים לתמוך בקריאה ראשונה בסעיף </w:t>
      </w:r>
      <w:r w:rsidR="009F555C">
        <w:rPr>
          <w:rFonts w:hint="cs"/>
          <w:rtl/>
        </w:rPr>
        <w:t>1 בלבד של הצעת החוק, קרי סמכויות</w:t>
      </w:r>
      <w:bookmarkStart w:id="28" w:name="_ETM_Q1_697000"/>
      <w:bookmarkEnd w:id="28"/>
      <w:r w:rsidR="009F555C">
        <w:rPr>
          <w:rFonts w:hint="cs"/>
          <w:rtl/>
        </w:rPr>
        <w:t xml:space="preserve"> סוהר מחוץ לבית הסוהר</w:t>
      </w:r>
      <w:r w:rsidR="00FD097C">
        <w:rPr>
          <w:rFonts w:hint="cs"/>
          <w:rtl/>
        </w:rPr>
        <w:t>,</w:t>
      </w:r>
      <w:r w:rsidR="009F555C">
        <w:rPr>
          <w:rFonts w:hint="cs"/>
          <w:rtl/>
        </w:rPr>
        <w:t xml:space="preserve"> </w:t>
      </w:r>
      <w:r>
        <w:rPr>
          <w:rFonts w:hint="cs"/>
          <w:rtl/>
        </w:rPr>
        <w:t xml:space="preserve">סעיף </w:t>
      </w:r>
      <w:r w:rsidR="009F555C">
        <w:rPr>
          <w:rFonts w:hint="cs"/>
          <w:rtl/>
        </w:rPr>
        <w:t xml:space="preserve">67, תיקון לפקודת בתי </w:t>
      </w:r>
      <w:bookmarkStart w:id="29" w:name="_ETM_Q1_702000"/>
      <w:bookmarkEnd w:id="29"/>
      <w:r w:rsidR="009F555C">
        <w:rPr>
          <w:rFonts w:hint="cs"/>
          <w:rtl/>
        </w:rPr>
        <w:t>הסוהר</w:t>
      </w:r>
      <w:r w:rsidR="00FD097C">
        <w:rPr>
          <w:rFonts w:hint="cs"/>
          <w:rtl/>
        </w:rPr>
        <w:t>.</w:t>
      </w:r>
      <w:r w:rsidR="009F555C">
        <w:rPr>
          <w:rFonts w:hint="cs"/>
          <w:rtl/>
        </w:rPr>
        <w:t xml:space="preserve"> סעיף </w:t>
      </w:r>
      <w:r>
        <w:rPr>
          <w:rFonts w:hint="cs"/>
          <w:rtl/>
        </w:rPr>
        <w:t xml:space="preserve">2 לא ייכנס כרגע </w:t>
      </w:r>
      <w:bookmarkStart w:id="30" w:name="_ETM_Q1_709995"/>
      <w:bookmarkEnd w:id="30"/>
      <w:r>
        <w:rPr>
          <w:rFonts w:hint="cs"/>
          <w:rtl/>
        </w:rPr>
        <w:t>להצעת החוק</w:t>
      </w:r>
      <w:r w:rsidR="009F555C">
        <w:rPr>
          <w:rFonts w:hint="cs"/>
          <w:rtl/>
        </w:rPr>
        <w:t>. הצעת החוק</w:t>
      </w:r>
      <w:r>
        <w:rPr>
          <w:rFonts w:hint="cs"/>
          <w:rtl/>
        </w:rPr>
        <w:t xml:space="preserve"> תוחזר </w:t>
      </w:r>
      <w:r w:rsidR="009F555C">
        <w:rPr>
          <w:rFonts w:hint="cs"/>
          <w:rtl/>
        </w:rPr>
        <w:t xml:space="preserve">לדיון בוועדת השרים לענייני חקיקה </w:t>
      </w:r>
      <w:bookmarkStart w:id="31" w:name="_ETM_Q1_715000"/>
      <w:bookmarkEnd w:id="31"/>
      <w:r w:rsidR="009F555C">
        <w:rPr>
          <w:rFonts w:hint="cs"/>
          <w:rtl/>
        </w:rPr>
        <w:t xml:space="preserve">לפני הקריאה השנייה והשלישית. </w:t>
      </w:r>
      <w:bookmarkStart w:id="32" w:name="_ETM_Q1_714921"/>
      <w:bookmarkStart w:id="33" w:name="_ETM_Q1_715001"/>
      <w:bookmarkEnd w:id="32"/>
      <w:bookmarkEnd w:id="33"/>
      <w:r>
        <w:rPr>
          <w:rFonts w:hint="cs"/>
          <w:rtl/>
        </w:rPr>
        <w:t xml:space="preserve">זה נוסח ההודעה שיצא, ואנחנו </w:t>
      </w:r>
      <w:r w:rsidR="009F555C">
        <w:rPr>
          <w:rFonts w:hint="cs"/>
          <w:rtl/>
        </w:rPr>
        <w:t xml:space="preserve">כמובן </w:t>
      </w:r>
      <w:r>
        <w:rPr>
          <w:rFonts w:hint="cs"/>
          <w:rtl/>
        </w:rPr>
        <w:t>נקיים אותה</w:t>
      </w:r>
      <w:r w:rsidR="009F55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" w:name="_ETM_Q1_720448"/>
      <w:bookmarkEnd w:id="34"/>
      <w:r w:rsidR="00FD097C">
        <w:rPr>
          <w:rFonts w:hint="cs"/>
          <w:rtl/>
        </w:rPr>
        <w:t>כי כך ראוי וכך נהוג.</w:t>
      </w:r>
    </w:p>
    <w:p w:rsidR="009F555C" w:rsidRDefault="009F555C" w:rsidP="009F555C">
      <w:pPr>
        <w:rPr>
          <w:rtl/>
        </w:rPr>
      </w:pPr>
    </w:p>
    <w:p w:rsidR="00736CC0" w:rsidRDefault="00736CC0" w:rsidP="007059D0">
      <w:pPr>
        <w:rPr>
          <w:rtl/>
        </w:rPr>
      </w:pPr>
      <w:bookmarkStart w:id="35" w:name="_ETM_Q1_724000"/>
      <w:bookmarkEnd w:id="35"/>
      <w:r>
        <w:rPr>
          <w:rFonts w:hint="cs"/>
          <w:rtl/>
        </w:rPr>
        <w:t xml:space="preserve">ההצעה לא שונתה, היא נשארה </w:t>
      </w:r>
      <w:bookmarkStart w:id="36" w:name="_ETM_Q1_730415"/>
      <w:bookmarkEnd w:id="36"/>
      <w:r>
        <w:rPr>
          <w:rFonts w:hint="cs"/>
          <w:rtl/>
        </w:rPr>
        <w:t>כמו שהיא</w:t>
      </w:r>
      <w:r w:rsidR="009F555C">
        <w:rPr>
          <w:rFonts w:hint="cs"/>
          <w:rtl/>
        </w:rPr>
        <w:t xml:space="preserve">, כלומר, לא היו </w:t>
      </w:r>
      <w:bookmarkStart w:id="37" w:name="_ETM_Q1_728000"/>
      <w:bookmarkEnd w:id="37"/>
      <w:r w:rsidR="009F555C">
        <w:rPr>
          <w:rFonts w:hint="cs"/>
          <w:rtl/>
        </w:rPr>
        <w:t>בה שינויים,</w:t>
      </w:r>
      <w:r>
        <w:rPr>
          <w:rFonts w:hint="cs"/>
          <w:rtl/>
        </w:rPr>
        <w:t xml:space="preserve"> למעט העובדה שסעיף 2 שדן בנושא חוק הגנת </w:t>
      </w:r>
      <w:bookmarkStart w:id="38" w:name="_ETM_Q1_747128"/>
      <w:bookmarkEnd w:id="38"/>
      <w:r>
        <w:rPr>
          <w:rFonts w:hint="cs"/>
          <w:rtl/>
        </w:rPr>
        <w:t xml:space="preserve">הפרטיות לא </w:t>
      </w:r>
      <w:r w:rsidR="007059D0">
        <w:rPr>
          <w:rFonts w:hint="cs"/>
          <w:rtl/>
        </w:rPr>
        <w:t>י</w:t>
      </w:r>
      <w:r>
        <w:rPr>
          <w:rFonts w:hint="cs"/>
          <w:rtl/>
        </w:rPr>
        <w:t>יכלל כרגע על פי הנחית השרים</w:t>
      </w:r>
      <w:r w:rsidR="007059D0">
        <w:rPr>
          <w:rFonts w:hint="cs"/>
          <w:rtl/>
        </w:rPr>
        <w:t>. מכיוון שאין שינוי בהצעת החוק,</w:t>
      </w:r>
      <w:r>
        <w:rPr>
          <w:rFonts w:hint="cs"/>
          <w:rtl/>
        </w:rPr>
        <w:t xml:space="preserve"> </w:t>
      </w:r>
      <w:r w:rsidR="007059D0">
        <w:rPr>
          <w:rFonts w:hint="cs"/>
          <w:rtl/>
        </w:rPr>
        <w:t xml:space="preserve">אני </w:t>
      </w:r>
      <w:bookmarkStart w:id="39" w:name="_ETM_Q1_758932"/>
      <w:bookmarkEnd w:id="39"/>
      <w:r w:rsidR="007059D0">
        <w:rPr>
          <w:rFonts w:hint="cs"/>
          <w:rtl/>
        </w:rPr>
        <w:t xml:space="preserve">הייתי רוצה לשמוע </w:t>
      </w:r>
      <w:r>
        <w:rPr>
          <w:rFonts w:hint="cs"/>
          <w:rtl/>
        </w:rPr>
        <w:t>את הערותיכם</w:t>
      </w:r>
      <w:r w:rsidR="007059D0">
        <w:rPr>
          <w:rFonts w:hint="cs"/>
          <w:rtl/>
        </w:rPr>
        <w:t>,</w:t>
      </w:r>
      <w:r>
        <w:rPr>
          <w:rFonts w:hint="cs"/>
          <w:rtl/>
        </w:rPr>
        <w:t xml:space="preserve"> איפה יש לנו הסכמות</w:t>
      </w:r>
      <w:r w:rsidR="007059D0">
        <w:rPr>
          <w:rFonts w:hint="cs"/>
          <w:rtl/>
        </w:rPr>
        <w:t>,</w:t>
      </w:r>
      <w:r>
        <w:rPr>
          <w:rFonts w:hint="cs"/>
          <w:rtl/>
        </w:rPr>
        <w:t xml:space="preserve"> איפה יש </w:t>
      </w:r>
      <w:bookmarkStart w:id="40" w:name="_ETM_Q1_766226"/>
      <w:bookmarkEnd w:id="40"/>
      <w:r>
        <w:rPr>
          <w:rFonts w:hint="cs"/>
          <w:rtl/>
        </w:rPr>
        <w:t>לנו נושאים שראוי ללבן אותם</w:t>
      </w:r>
      <w:r w:rsidR="007059D0">
        <w:rPr>
          <w:rFonts w:hint="cs"/>
          <w:rtl/>
        </w:rPr>
        <w:t xml:space="preserve">, </w:t>
      </w:r>
      <w:bookmarkStart w:id="41" w:name="_ETM_Q1_768000"/>
      <w:bookmarkEnd w:id="41"/>
      <w:r w:rsidR="007059D0">
        <w:rPr>
          <w:rFonts w:hint="cs"/>
          <w:rtl/>
        </w:rPr>
        <w:t>כדי שנוכל לסיים את זה. יש לי כוונה בשבוע הבא</w:t>
      </w:r>
      <w:r>
        <w:rPr>
          <w:rFonts w:hint="cs"/>
          <w:rtl/>
        </w:rPr>
        <w:t xml:space="preserve"> לקיים </w:t>
      </w:r>
      <w:r w:rsidR="007059D0">
        <w:rPr>
          <w:rFonts w:hint="cs"/>
          <w:rtl/>
        </w:rPr>
        <w:t xml:space="preserve">אישור </w:t>
      </w:r>
      <w:r>
        <w:rPr>
          <w:rFonts w:hint="cs"/>
          <w:rtl/>
        </w:rPr>
        <w:t xml:space="preserve">לקראת </w:t>
      </w:r>
      <w:r w:rsidR="007059D0">
        <w:rPr>
          <w:rFonts w:hint="cs"/>
          <w:rtl/>
        </w:rPr>
        <w:t xml:space="preserve">קריאה </w:t>
      </w:r>
      <w:r>
        <w:rPr>
          <w:rFonts w:hint="cs"/>
          <w:rtl/>
        </w:rPr>
        <w:t>שנייה ושלישית</w:t>
      </w:r>
      <w:r w:rsidR="007059D0">
        <w:rPr>
          <w:rFonts w:hint="cs"/>
          <w:rtl/>
        </w:rPr>
        <w:t xml:space="preserve">. במת ההערות וההתייחסות שלכם פתוחה. הראשון יהיה גלעד </w:t>
      </w:r>
      <w:bookmarkStart w:id="42" w:name="_ETM_Q1_784000"/>
      <w:bookmarkEnd w:id="42"/>
      <w:r w:rsidR="007059D0">
        <w:rPr>
          <w:rFonts w:hint="cs"/>
          <w:rtl/>
        </w:rPr>
        <w:t>שליט. גלעד קריב, סליחה.</w:t>
      </w:r>
    </w:p>
    <w:p w:rsidR="00736CC0" w:rsidRDefault="00736CC0" w:rsidP="00736CC0">
      <w:pPr>
        <w:rPr>
          <w:rtl/>
        </w:rPr>
      </w:pPr>
      <w:bookmarkStart w:id="43" w:name="_ETM_Q1_778840"/>
      <w:bookmarkStart w:id="44" w:name="_ETM_Q1_778910"/>
      <w:bookmarkStart w:id="45" w:name="_ETM_Q1_778970"/>
      <w:bookmarkStart w:id="46" w:name="_ETM_Q1_779040"/>
      <w:bookmarkStart w:id="47" w:name="_ETM_Q1_782427"/>
      <w:bookmarkEnd w:id="43"/>
      <w:bookmarkEnd w:id="44"/>
      <w:bookmarkEnd w:id="45"/>
      <w:bookmarkEnd w:id="46"/>
      <w:bookmarkEnd w:id="47"/>
    </w:p>
    <w:p w:rsidR="00736CC0" w:rsidRDefault="00736CC0" w:rsidP="00736CC0">
      <w:pPr>
        <w:pStyle w:val="a4"/>
        <w:keepNext/>
        <w:rPr>
          <w:rtl/>
        </w:rPr>
      </w:pPr>
      <w:bookmarkStart w:id="48" w:name="ET_speaker_6156_4"/>
      <w:r w:rsidRPr="00736C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CC0">
        <w:rPr>
          <w:rStyle w:val="TagStyle"/>
          <w:rtl/>
        </w:rPr>
        <w:t xml:space="preserve"> &lt;&lt; דובר &gt;&gt;</w:t>
      </w:r>
      <w:bookmarkEnd w:id="48"/>
    </w:p>
    <w:p w:rsidR="00736CC0" w:rsidRDefault="00736CC0" w:rsidP="00736CC0">
      <w:pPr>
        <w:pStyle w:val="KeepWithNext"/>
        <w:rPr>
          <w:rtl/>
        </w:rPr>
      </w:pPr>
    </w:p>
    <w:p w:rsidR="007059D0" w:rsidRDefault="00736CC0" w:rsidP="00736CC0">
      <w:pPr>
        <w:rPr>
          <w:rtl/>
        </w:rPr>
      </w:pPr>
      <w:bookmarkStart w:id="49" w:name="_ETM_Q1_782787"/>
      <w:bookmarkStart w:id="50" w:name="_ETM_Q1_782817"/>
      <w:bookmarkEnd w:id="49"/>
      <w:bookmarkEnd w:id="50"/>
      <w:r>
        <w:rPr>
          <w:rFonts w:hint="cs"/>
          <w:rtl/>
        </w:rPr>
        <w:t xml:space="preserve">אדוני, אני </w:t>
      </w:r>
      <w:bookmarkStart w:id="51" w:name="_ETM_Q1_787257"/>
      <w:bookmarkEnd w:id="51"/>
      <w:r>
        <w:rPr>
          <w:rFonts w:hint="cs"/>
          <w:rtl/>
        </w:rPr>
        <w:t xml:space="preserve">שמח </w:t>
      </w:r>
      <w:r w:rsidR="007059D0">
        <w:rPr>
          <w:rFonts w:hint="cs"/>
          <w:rtl/>
        </w:rPr>
        <w:t>שגלעד שליט בראשך.</w:t>
      </w:r>
    </w:p>
    <w:p w:rsidR="007059D0" w:rsidRDefault="007059D0" w:rsidP="00736CC0">
      <w:pPr>
        <w:rPr>
          <w:rtl/>
        </w:rPr>
      </w:pPr>
    </w:p>
    <w:p w:rsidR="007059D0" w:rsidRDefault="007059D0" w:rsidP="007059D0">
      <w:pPr>
        <w:pStyle w:val="af6"/>
        <w:keepNext/>
        <w:rPr>
          <w:rtl/>
        </w:rPr>
      </w:pPr>
      <w:bookmarkStart w:id="52" w:name="ET_yor_6358_174"/>
      <w:r w:rsidRPr="007059D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059D0">
        <w:rPr>
          <w:rStyle w:val="TagStyle"/>
          <w:rtl/>
        </w:rPr>
        <w:t xml:space="preserve"> &lt;&lt; יור &gt;&gt;</w:t>
      </w:r>
      <w:bookmarkEnd w:id="52"/>
    </w:p>
    <w:p w:rsidR="007059D0" w:rsidRDefault="007059D0" w:rsidP="007059D0">
      <w:pPr>
        <w:pStyle w:val="KeepWithNext"/>
        <w:rPr>
          <w:rtl/>
          <w:lang w:eastAsia="he-IL"/>
        </w:rPr>
      </w:pPr>
    </w:p>
    <w:p w:rsidR="007059D0" w:rsidRDefault="007059D0" w:rsidP="007059D0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מאוד.</w:t>
      </w:r>
    </w:p>
    <w:p w:rsidR="007059D0" w:rsidRDefault="007059D0" w:rsidP="007059D0">
      <w:pPr>
        <w:rPr>
          <w:rtl/>
          <w:lang w:eastAsia="he-IL"/>
        </w:rPr>
      </w:pPr>
      <w:bookmarkStart w:id="53" w:name="_ETM_Q1_787000"/>
      <w:bookmarkEnd w:id="53"/>
    </w:p>
    <w:p w:rsidR="007059D0" w:rsidRDefault="007059D0" w:rsidP="007059D0">
      <w:pPr>
        <w:pStyle w:val="a4"/>
        <w:keepNext/>
        <w:rPr>
          <w:rtl/>
        </w:rPr>
      </w:pPr>
      <w:bookmarkStart w:id="54" w:name="ET_speaker_6156_175"/>
      <w:r w:rsidRPr="007059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59D0">
        <w:rPr>
          <w:rStyle w:val="TagStyle"/>
          <w:rtl/>
        </w:rPr>
        <w:t xml:space="preserve"> &lt;&lt; דובר &gt;&gt;</w:t>
      </w:r>
      <w:bookmarkEnd w:id="54"/>
    </w:p>
    <w:p w:rsidR="007059D0" w:rsidRDefault="007059D0" w:rsidP="007059D0">
      <w:pPr>
        <w:pStyle w:val="KeepWithNext"/>
        <w:rPr>
          <w:rtl/>
          <w:lang w:eastAsia="he-IL"/>
        </w:rPr>
      </w:pPr>
    </w:p>
    <w:p w:rsidR="00736CC0" w:rsidRDefault="00736CC0" w:rsidP="00736CC0">
      <w:pPr>
        <w:rPr>
          <w:rtl/>
        </w:rPr>
      </w:pPr>
      <w:bookmarkStart w:id="55" w:name="_ETM_Q1_789000"/>
      <w:bookmarkEnd w:id="55"/>
      <w:r>
        <w:rPr>
          <w:rFonts w:hint="cs"/>
          <w:rtl/>
        </w:rPr>
        <w:t>אני יודע שהחטופים תמיד בראשך</w:t>
      </w:r>
      <w:r w:rsidR="007059D0">
        <w:rPr>
          <w:rFonts w:hint="cs"/>
          <w:rtl/>
        </w:rPr>
        <w:t>.</w:t>
      </w:r>
    </w:p>
    <w:p w:rsidR="00736CC0" w:rsidRDefault="00736CC0" w:rsidP="00736CC0">
      <w:pPr>
        <w:rPr>
          <w:rtl/>
        </w:rPr>
      </w:pPr>
      <w:bookmarkStart w:id="56" w:name="_ETM_Q1_797344"/>
      <w:bookmarkStart w:id="57" w:name="_ETM_Q1_797404"/>
      <w:bookmarkEnd w:id="56"/>
      <w:bookmarkEnd w:id="57"/>
    </w:p>
    <w:p w:rsidR="00736CC0" w:rsidRDefault="00736CC0" w:rsidP="00736CC0">
      <w:pPr>
        <w:pStyle w:val="af6"/>
        <w:keepNext/>
        <w:rPr>
          <w:rtl/>
        </w:rPr>
      </w:pPr>
      <w:bookmarkStart w:id="58" w:name="_ETM_Q1_797474"/>
      <w:bookmarkStart w:id="59" w:name="_ETM_Q1_797534"/>
      <w:bookmarkStart w:id="60" w:name="ET_yor_6358_5"/>
      <w:bookmarkEnd w:id="58"/>
      <w:bookmarkEnd w:id="59"/>
      <w:r w:rsidRPr="00736C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6CC0">
        <w:rPr>
          <w:rStyle w:val="TagStyle"/>
          <w:rtl/>
        </w:rPr>
        <w:t xml:space="preserve"> &lt;&lt; יור &gt;&gt;</w:t>
      </w:r>
      <w:bookmarkEnd w:id="60"/>
    </w:p>
    <w:p w:rsidR="00736CC0" w:rsidRDefault="00736CC0" w:rsidP="00736CC0">
      <w:pPr>
        <w:pStyle w:val="KeepWithNext"/>
        <w:rPr>
          <w:rtl/>
        </w:rPr>
      </w:pPr>
    </w:p>
    <w:p w:rsidR="00736CC0" w:rsidRDefault="00736CC0" w:rsidP="007059D0">
      <w:pPr>
        <w:rPr>
          <w:rtl/>
        </w:rPr>
      </w:pPr>
      <w:bookmarkStart w:id="61" w:name="_ETM_Q1_798074"/>
      <w:bookmarkEnd w:id="61"/>
      <w:r>
        <w:rPr>
          <w:rFonts w:hint="cs"/>
          <w:rtl/>
        </w:rPr>
        <w:t>מאוד</w:t>
      </w:r>
      <w:r w:rsidR="007059D0">
        <w:rPr>
          <w:rFonts w:hint="cs"/>
          <w:rtl/>
        </w:rPr>
        <w:t>.</w:t>
      </w:r>
      <w:bookmarkStart w:id="62" w:name="_ETM_Q1_799074"/>
      <w:bookmarkStart w:id="63" w:name="_ETM_Q1_799144"/>
      <w:bookmarkEnd w:id="62"/>
      <w:bookmarkEnd w:id="63"/>
    </w:p>
    <w:p w:rsidR="00736CC0" w:rsidRDefault="00736CC0" w:rsidP="00736CC0">
      <w:pPr>
        <w:rPr>
          <w:rtl/>
        </w:rPr>
      </w:pPr>
      <w:bookmarkStart w:id="64" w:name="_ETM_Q1_799199"/>
      <w:bookmarkStart w:id="65" w:name="_ETM_Q1_799264"/>
      <w:bookmarkStart w:id="66" w:name="_ETM_Q1_801411"/>
      <w:bookmarkEnd w:id="64"/>
      <w:bookmarkEnd w:id="65"/>
      <w:bookmarkEnd w:id="66"/>
    </w:p>
    <w:p w:rsidR="00736CC0" w:rsidRDefault="00736CC0" w:rsidP="00736CC0">
      <w:pPr>
        <w:pStyle w:val="a4"/>
        <w:keepNext/>
        <w:rPr>
          <w:rtl/>
        </w:rPr>
      </w:pPr>
      <w:bookmarkStart w:id="67" w:name="ET_speaker_6156_6"/>
      <w:r w:rsidRPr="00736C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CC0">
        <w:rPr>
          <w:rStyle w:val="TagStyle"/>
          <w:rtl/>
        </w:rPr>
        <w:t xml:space="preserve"> &lt;&lt; דובר &gt;&gt;</w:t>
      </w:r>
      <w:bookmarkEnd w:id="67"/>
    </w:p>
    <w:p w:rsidR="00736CC0" w:rsidRDefault="00736CC0" w:rsidP="00736CC0">
      <w:pPr>
        <w:pStyle w:val="KeepWithNext"/>
        <w:rPr>
          <w:rtl/>
        </w:rPr>
      </w:pPr>
    </w:p>
    <w:p w:rsidR="00736CC0" w:rsidRDefault="007059D0" w:rsidP="00736CC0">
      <w:pPr>
        <w:rPr>
          <w:rtl/>
        </w:rPr>
      </w:pPr>
      <w:bookmarkStart w:id="68" w:name="_ETM_Q1_801801"/>
      <w:bookmarkStart w:id="69" w:name="_ETM_Q1_801837"/>
      <w:bookmarkEnd w:id="68"/>
      <w:bookmarkEnd w:id="69"/>
      <w:r>
        <w:rPr>
          <w:rFonts w:hint="cs"/>
          <w:rtl/>
        </w:rPr>
        <w:t xml:space="preserve">עכשיו אנחנו צריכים לדאוג שבממשלה </w:t>
      </w:r>
      <w:bookmarkStart w:id="70" w:name="_ETM_Q1_794000"/>
      <w:bookmarkEnd w:id="70"/>
      <w:r>
        <w:rPr>
          <w:rFonts w:hint="cs"/>
          <w:rtl/>
        </w:rPr>
        <w:t xml:space="preserve">זה יעבור מהראש או מהלב </w:t>
      </w:r>
      <w:r w:rsidR="00736CC0">
        <w:rPr>
          <w:rFonts w:hint="cs"/>
          <w:rtl/>
        </w:rPr>
        <w:t>לידיים</w:t>
      </w:r>
      <w:r>
        <w:rPr>
          <w:rFonts w:hint="cs"/>
          <w:rtl/>
        </w:rPr>
        <w:t>.</w:t>
      </w:r>
    </w:p>
    <w:p w:rsidR="00736CC0" w:rsidRDefault="00736CC0" w:rsidP="00736CC0">
      <w:pPr>
        <w:rPr>
          <w:rtl/>
        </w:rPr>
      </w:pPr>
      <w:bookmarkStart w:id="71" w:name="_ETM_Q1_803307"/>
      <w:bookmarkStart w:id="72" w:name="_ETM_Q1_803362"/>
      <w:bookmarkEnd w:id="71"/>
      <w:bookmarkEnd w:id="72"/>
    </w:p>
    <w:p w:rsidR="00736CC0" w:rsidRDefault="00736CC0" w:rsidP="00736CC0">
      <w:pPr>
        <w:pStyle w:val="af6"/>
        <w:keepNext/>
        <w:rPr>
          <w:rtl/>
        </w:rPr>
      </w:pPr>
      <w:bookmarkStart w:id="73" w:name="ET_yor_6358_7"/>
      <w:r w:rsidRPr="00736C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6CC0">
        <w:rPr>
          <w:rStyle w:val="TagStyle"/>
          <w:rtl/>
        </w:rPr>
        <w:t xml:space="preserve"> &lt;&lt; יור &gt;&gt;</w:t>
      </w:r>
      <w:bookmarkEnd w:id="73"/>
    </w:p>
    <w:p w:rsidR="00736CC0" w:rsidRDefault="00736CC0" w:rsidP="00736CC0">
      <w:pPr>
        <w:pStyle w:val="KeepWithNext"/>
        <w:rPr>
          <w:rtl/>
        </w:rPr>
      </w:pPr>
    </w:p>
    <w:p w:rsidR="00736CC0" w:rsidRDefault="00736CC0" w:rsidP="00736CC0">
      <w:pPr>
        <w:rPr>
          <w:rtl/>
        </w:rPr>
      </w:pPr>
      <w:bookmarkStart w:id="74" w:name="_ETM_Q1_804017"/>
      <w:bookmarkEnd w:id="74"/>
      <w:r>
        <w:rPr>
          <w:rFonts w:hint="cs"/>
          <w:rtl/>
        </w:rPr>
        <w:t>לחלוטין</w:t>
      </w:r>
      <w:r w:rsidR="007059D0">
        <w:rPr>
          <w:rFonts w:hint="cs"/>
          <w:rtl/>
        </w:rPr>
        <w:t>.</w:t>
      </w:r>
    </w:p>
    <w:p w:rsidR="00736CC0" w:rsidRDefault="00736CC0" w:rsidP="00736CC0">
      <w:pPr>
        <w:rPr>
          <w:rtl/>
        </w:rPr>
      </w:pPr>
      <w:bookmarkStart w:id="75" w:name="_ETM_Q1_806691"/>
      <w:bookmarkStart w:id="76" w:name="_ETM_Q1_806751"/>
      <w:bookmarkEnd w:id="75"/>
      <w:bookmarkEnd w:id="76"/>
    </w:p>
    <w:p w:rsidR="00736CC0" w:rsidRDefault="00736CC0" w:rsidP="00736CC0">
      <w:pPr>
        <w:pStyle w:val="-"/>
        <w:keepNext/>
        <w:rPr>
          <w:rtl/>
        </w:rPr>
      </w:pPr>
      <w:bookmarkStart w:id="77" w:name="_ETM_Q1_807186"/>
      <w:bookmarkStart w:id="78" w:name="_ETM_Q1_807251"/>
      <w:bookmarkStart w:id="79" w:name="ET_speakercontinue_6156_8"/>
      <w:bookmarkEnd w:id="77"/>
      <w:bookmarkEnd w:id="78"/>
      <w:r w:rsidRPr="00736CC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36CC0">
        <w:rPr>
          <w:rStyle w:val="TagStyle"/>
          <w:rtl/>
        </w:rPr>
        <w:t xml:space="preserve"> &lt;&lt; דובר_המשך &gt;&gt;</w:t>
      </w:r>
      <w:bookmarkEnd w:id="79"/>
    </w:p>
    <w:p w:rsidR="00736CC0" w:rsidRDefault="00736CC0" w:rsidP="00736CC0">
      <w:pPr>
        <w:pStyle w:val="KeepWithNext"/>
        <w:rPr>
          <w:rtl/>
        </w:rPr>
      </w:pPr>
    </w:p>
    <w:p w:rsidR="00736CC0" w:rsidRDefault="00736CC0" w:rsidP="00CE0C38">
      <w:pPr>
        <w:rPr>
          <w:rtl/>
        </w:rPr>
      </w:pPr>
      <w:bookmarkStart w:id="80" w:name="_ETM_Q1_808365"/>
      <w:bookmarkEnd w:id="80"/>
      <w:r>
        <w:rPr>
          <w:rFonts w:hint="cs"/>
          <w:rtl/>
        </w:rPr>
        <w:t xml:space="preserve">כרגע זה לא נראה ככה, </w:t>
      </w:r>
      <w:bookmarkStart w:id="81" w:name="_ETM_Q1_812664"/>
      <w:bookmarkEnd w:id="81"/>
      <w:r>
        <w:rPr>
          <w:rFonts w:hint="cs"/>
          <w:rtl/>
        </w:rPr>
        <w:t>אד</w:t>
      </w:r>
      <w:r w:rsidR="00CE0C38">
        <w:rPr>
          <w:rFonts w:hint="cs"/>
          <w:rtl/>
        </w:rPr>
        <w:t>וני. רק כדי להבין את סדר הדברים, בכוונתך היום להצביע?</w:t>
      </w:r>
    </w:p>
    <w:p w:rsidR="00CE0C38" w:rsidRDefault="00CE0C38" w:rsidP="00CE0C38">
      <w:pPr>
        <w:rPr>
          <w:rtl/>
        </w:rPr>
      </w:pPr>
    </w:p>
    <w:p w:rsidR="00CE0C38" w:rsidRDefault="00CE0C38" w:rsidP="00CE0C38">
      <w:pPr>
        <w:pStyle w:val="af6"/>
        <w:keepNext/>
        <w:rPr>
          <w:rtl/>
        </w:rPr>
      </w:pPr>
      <w:bookmarkStart w:id="82" w:name="ET_yor_6358_176"/>
      <w:r w:rsidRPr="00CE0C3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E0C38">
        <w:rPr>
          <w:rStyle w:val="TagStyle"/>
          <w:rtl/>
        </w:rPr>
        <w:t xml:space="preserve"> &lt;&lt; יור &gt;&gt;</w:t>
      </w:r>
      <w:bookmarkEnd w:id="82"/>
    </w:p>
    <w:p w:rsidR="00CE0C38" w:rsidRDefault="00CE0C38" w:rsidP="00CE0C38">
      <w:pPr>
        <w:pStyle w:val="KeepWithNext"/>
        <w:rPr>
          <w:rtl/>
          <w:lang w:eastAsia="he-IL"/>
        </w:rPr>
      </w:pPr>
    </w:p>
    <w:p w:rsidR="00CE0C38" w:rsidRDefault="00CE0C38" w:rsidP="00CE0C3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אמרתי מראש.</w:t>
      </w:r>
    </w:p>
    <w:p w:rsidR="00CE0C38" w:rsidRDefault="00CE0C38" w:rsidP="00CE0C38">
      <w:pPr>
        <w:rPr>
          <w:rtl/>
          <w:lang w:eastAsia="he-IL"/>
        </w:rPr>
      </w:pPr>
      <w:bookmarkStart w:id="83" w:name="_ETM_Q1_815000"/>
      <w:bookmarkEnd w:id="83"/>
    </w:p>
    <w:p w:rsidR="00CE0C38" w:rsidRDefault="00CE0C38" w:rsidP="00CE0C38">
      <w:pPr>
        <w:pStyle w:val="a4"/>
        <w:keepNext/>
        <w:rPr>
          <w:rtl/>
        </w:rPr>
      </w:pPr>
      <w:bookmarkStart w:id="84" w:name="ET_speaker_6156_177"/>
      <w:r w:rsidRPr="00CE0C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CE0C38" w:rsidRDefault="00CE0C38" w:rsidP="00CE0C38">
      <w:pPr>
        <w:pStyle w:val="KeepWithNext"/>
        <w:rPr>
          <w:rtl/>
          <w:lang w:eastAsia="he-IL"/>
        </w:rPr>
      </w:pPr>
    </w:p>
    <w:p w:rsidR="005B75CB" w:rsidRDefault="00CE0C38" w:rsidP="00C44AFD">
      <w:pPr>
        <w:rPr>
          <w:rtl/>
        </w:rPr>
      </w:pPr>
      <w:bookmarkStart w:id="85" w:name="_ETM_Q1_816000"/>
      <w:bookmarkEnd w:id="85"/>
      <w:r>
        <w:rPr>
          <w:rFonts w:hint="cs"/>
          <w:rtl/>
          <w:lang w:eastAsia="he-IL"/>
        </w:rPr>
        <w:t xml:space="preserve">אנחנו לא מצביעים. </w:t>
      </w:r>
      <w:bookmarkStart w:id="86" w:name="_ETM_Q1_819395"/>
      <w:bookmarkStart w:id="87" w:name="_ETM_Q1_819480"/>
      <w:bookmarkEnd w:id="86"/>
      <w:bookmarkEnd w:id="87"/>
      <w:r w:rsidR="00736CC0">
        <w:rPr>
          <w:rFonts w:hint="cs"/>
          <w:rtl/>
        </w:rPr>
        <w:t xml:space="preserve">אנחנו </w:t>
      </w:r>
      <w:bookmarkStart w:id="88" w:name="_ETM_Q1_833907"/>
      <w:bookmarkEnd w:id="88"/>
      <w:r w:rsidR="00736CC0">
        <w:rPr>
          <w:rFonts w:hint="cs"/>
          <w:rtl/>
        </w:rPr>
        <w:t>לא מצביעים היום. אני מבין שירד סעיף 2</w:t>
      </w:r>
      <w:r w:rsidR="00C44AFD">
        <w:rPr>
          <w:rFonts w:hint="cs"/>
          <w:rtl/>
        </w:rPr>
        <w:t>.</w:t>
      </w:r>
      <w:r w:rsidR="00736CC0">
        <w:rPr>
          <w:rFonts w:hint="cs"/>
          <w:rtl/>
        </w:rPr>
        <w:t xml:space="preserve"> </w:t>
      </w:r>
      <w:r w:rsidR="00C44AFD">
        <w:rPr>
          <w:rFonts w:hint="cs"/>
          <w:rtl/>
        </w:rPr>
        <w:t xml:space="preserve">האם סעיף 1 בנוסח </w:t>
      </w:r>
      <w:bookmarkStart w:id="89" w:name="_ETM_Q1_843000"/>
      <w:bookmarkEnd w:id="89"/>
      <w:r w:rsidR="00C44AFD">
        <w:rPr>
          <w:rFonts w:hint="cs"/>
          <w:rtl/>
        </w:rPr>
        <w:t xml:space="preserve">שנמצא כרגע </w:t>
      </w:r>
      <w:r w:rsidR="00736CC0">
        <w:rPr>
          <w:rFonts w:hint="cs"/>
          <w:rtl/>
        </w:rPr>
        <w:t>הוא כן</w:t>
      </w:r>
      <w:r w:rsidR="00C44AFD">
        <w:rPr>
          <w:rFonts w:hint="cs"/>
          <w:rtl/>
        </w:rPr>
        <w:t xml:space="preserve"> על דעת ועדת השרים לענייני חקיקה?</w:t>
      </w:r>
    </w:p>
    <w:p w:rsidR="00736CC0" w:rsidRDefault="00736CC0" w:rsidP="00736CC0">
      <w:pPr>
        <w:rPr>
          <w:rtl/>
        </w:rPr>
      </w:pPr>
      <w:bookmarkStart w:id="90" w:name="_ETM_Q1_845727"/>
      <w:bookmarkStart w:id="91" w:name="_ETM_Q1_845807"/>
      <w:bookmarkEnd w:id="90"/>
      <w:bookmarkEnd w:id="91"/>
    </w:p>
    <w:p w:rsidR="00736CC0" w:rsidRDefault="00736CC0" w:rsidP="00736CC0">
      <w:pPr>
        <w:pStyle w:val="af6"/>
        <w:keepNext/>
        <w:rPr>
          <w:rtl/>
        </w:rPr>
      </w:pPr>
      <w:bookmarkStart w:id="92" w:name="_ETM_Q1_845847"/>
      <w:bookmarkStart w:id="93" w:name="_ETM_Q1_845907"/>
      <w:bookmarkStart w:id="94" w:name="ET_yor_6358_9"/>
      <w:bookmarkEnd w:id="92"/>
      <w:bookmarkEnd w:id="93"/>
      <w:r w:rsidRPr="00736C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6CC0">
        <w:rPr>
          <w:rStyle w:val="TagStyle"/>
          <w:rtl/>
        </w:rPr>
        <w:t xml:space="preserve"> &lt;&lt; יור &gt;&gt;</w:t>
      </w:r>
      <w:bookmarkEnd w:id="94"/>
    </w:p>
    <w:p w:rsidR="00736CC0" w:rsidRDefault="00736CC0" w:rsidP="00736CC0">
      <w:pPr>
        <w:pStyle w:val="KeepWithNext"/>
        <w:rPr>
          <w:rtl/>
        </w:rPr>
      </w:pPr>
    </w:p>
    <w:p w:rsidR="00736CC0" w:rsidRDefault="00736CC0" w:rsidP="00736CC0">
      <w:pPr>
        <w:rPr>
          <w:rtl/>
        </w:rPr>
      </w:pPr>
      <w:bookmarkStart w:id="95" w:name="_ETM_Q1_846527"/>
      <w:bookmarkEnd w:id="95"/>
      <w:r>
        <w:rPr>
          <w:rFonts w:hint="cs"/>
          <w:rtl/>
        </w:rPr>
        <w:t xml:space="preserve">כן, </w:t>
      </w:r>
      <w:bookmarkStart w:id="96" w:name="_ETM_Q1_847187"/>
      <w:bookmarkEnd w:id="96"/>
      <w:r>
        <w:rPr>
          <w:rFonts w:hint="cs"/>
          <w:rtl/>
        </w:rPr>
        <w:t xml:space="preserve">כולו. </w:t>
      </w:r>
    </w:p>
    <w:p w:rsidR="00736CC0" w:rsidRDefault="00736CC0" w:rsidP="00736CC0">
      <w:pPr>
        <w:rPr>
          <w:rtl/>
        </w:rPr>
      </w:pPr>
      <w:bookmarkStart w:id="97" w:name="_ETM_Q1_848367"/>
      <w:bookmarkStart w:id="98" w:name="_ETM_Q1_848437"/>
      <w:bookmarkStart w:id="99" w:name="_ETM_Q1_848872"/>
      <w:bookmarkStart w:id="100" w:name="_ETM_Q1_848937"/>
      <w:bookmarkEnd w:id="97"/>
      <w:bookmarkEnd w:id="98"/>
      <w:bookmarkEnd w:id="99"/>
      <w:bookmarkEnd w:id="100"/>
    </w:p>
    <w:p w:rsidR="00736CC0" w:rsidRDefault="00736CC0" w:rsidP="00736CC0">
      <w:pPr>
        <w:pStyle w:val="-"/>
        <w:keepNext/>
        <w:rPr>
          <w:rtl/>
        </w:rPr>
      </w:pPr>
      <w:bookmarkStart w:id="101" w:name="ET_speakercontinue_6156_10"/>
      <w:r w:rsidRPr="00736CC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36CC0">
        <w:rPr>
          <w:rStyle w:val="TagStyle"/>
          <w:rtl/>
        </w:rPr>
        <w:t xml:space="preserve"> &lt;&lt; דובר_המשך &gt;&gt;</w:t>
      </w:r>
      <w:bookmarkEnd w:id="101"/>
    </w:p>
    <w:p w:rsidR="00736CC0" w:rsidRDefault="00736CC0" w:rsidP="00736CC0">
      <w:pPr>
        <w:pStyle w:val="KeepWithNext"/>
        <w:rPr>
          <w:rtl/>
        </w:rPr>
      </w:pPr>
    </w:p>
    <w:p w:rsidR="00736CC0" w:rsidRDefault="00736CC0" w:rsidP="00736CC0">
      <w:pPr>
        <w:rPr>
          <w:rtl/>
        </w:rPr>
      </w:pPr>
      <w:bookmarkStart w:id="102" w:name="_ETM_Q1_849492"/>
      <w:bookmarkEnd w:id="102"/>
      <w:r>
        <w:rPr>
          <w:rFonts w:hint="cs"/>
          <w:rtl/>
        </w:rPr>
        <w:t xml:space="preserve">כמו שהוא מופיע </w:t>
      </w:r>
      <w:r w:rsidR="00C44AFD">
        <w:rPr>
          <w:rFonts w:hint="cs"/>
          <w:rtl/>
        </w:rPr>
        <w:t xml:space="preserve">כרגע. </w:t>
      </w:r>
      <w:bookmarkStart w:id="103" w:name="_ETM_Q1_850000"/>
      <w:bookmarkEnd w:id="103"/>
      <w:r w:rsidR="00C44AFD">
        <w:rPr>
          <w:rFonts w:hint="cs"/>
          <w:rtl/>
        </w:rPr>
        <w:t xml:space="preserve">אז זה הנוסח שלשיטת ועדת השרים </w:t>
      </w:r>
      <w:r>
        <w:rPr>
          <w:rFonts w:hint="cs"/>
          <w:rtl/>
        </w:rPr>
        <w:t>מגיע לקריאה ראשונה</w:t>
      </w:r>
      <w:r w:rsidR="00712D71">
        <w:rPr>
          <w:rFonts w:hint="cs"/>
          <w:rtl/>
        </w:rPr>
        <w:t>.</w:t>
      </w:r>
    </w:p>
    <w:p w:rsidR="00736CC0" w:rsidRDefault="00736CC0" w:rsidP="00736CC0">
      <w:pPr>
        <w:rPr>
          <w:rtl/>
        </w:rPr>
      </w:pPr>
      <w:bookmarkStart w:id="104" w:name="_ETM_Q1_856115"/>
      <w:bookmarkStart w:id="105" w:name="_ETM_Q1_856190"/>
      <w:bookmarkEnd w:id="104"/>
      <w:bookmarkEnd w:id="105"/>
    </w:p>
    <w:p w:rsidR="00712D71" w:rsidRDefault="00712D71" w:rsidP="00712D71">
      <w:pPr>
        <w:pStyle w:val="af6"/>
        <w:keepNext/>
        <w:rPr>
          <w:rtl/>
        </w:rPr>
      </w:pPr>
      <w:bookmarkStart w:id="106" w:name="ET_yor_6358_178"/>
      <w:r w:rsidRPr="00712D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12D71">
        <w:rPr>
          <w:rStyle w:val="TagStyle"/>
          <w:rtl/>
        </w:rPr>
        <w:t xml:space="preserve"> &lt;&lt; יור &gt;&gt;</w:t>
      </w:r>
      <w:bookmarkEnd w:id="106"/>
    </w:p>
    <w:p w:rsidR="00712D71" w:rsidRDefault="00712D71" w:rsidP="00712D71">
      <w:pPr>
        <w:pStyle w:val="KeepWithNext"/>
        <w:rPr>
          <w:rtl/>
          <w:lang w:eastAsia="he-IL"/>
        </w:rPr>
      </w:pPr>
    </w:p>
    <w:p w:rsidR="00712D71" w:rsidRPr="00712D71" w:rsidRDefault="00712D71" w:rsidP="00712D7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הגיע כבר,</w:t>
      </w:r>
      <w:bookmarkStart w:id="107" w:name="_ETM_Q1_855000"/>
      <w:bookmarkEnd w:id="107"/>
      <w:r>
        <w:rPr>
          <w:rFonts w:hint="cs"/>
          <w:rtl/>
          <w:lang w:eastAsia="he-IL"/>
        </w:rPr>
        <w:t xml:space="preserve"> עבר.</w:t>
      </w:r>
    </w:p>
    <w:p w:rsidR="00736CC0" w:rsidRDefault="00736CC0" w:rsidP="00736CC0">
      <w:pPr>
        <w:rPr>
          <w:rtl/>
        </w:rPr>
      </w:pPr>
      <w:bookmarkStart w:id="108" w:name="_ETM_Q1_856260"/>
      <w:bookmarkStart w:id="109" w:name="_ETM_Q1_856320"/>
      <w:bookmarkEnd w:id="108"/>
      <w:bookmarkEnd w:id="109"/>
    </w:p>
    <w:p w:rsidR="00736CC0" w:rsidRDefault="00736CC0" w:rsidP="00736CC0">
      <w:pPr>
        <w:pStyle w:val="af9"/>
        <w:keepNext/>
        <w:rPr>
          <w:rtl/>
        </w:rPr>
      </w:pPr>
      <w:bookmarkStart w:id="110" w:name="ET_guest_881831_11"/>
      <w:r w:rsidRPr="00736CC0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736CC0">
        <w:rPr>
          <w:rStyle w:val="TagStyle"/>
          <w:rtl/>
        </w:rPr>
        <w:t xml:space="preserve"> &lt;&lt; אורח &gt;&gt;</w:t>
      </w:r>
      <w:bookmarkEnd w:id="110"/>
    </w:p>
    <w:p w:rsidR="00736CC0" w:rsidRDefault="00736CC0" w:rsidP="00736CC0">
      <w:pPr>
        <w:pStyle w:val="KeepWithNext"/>
        <w:rPr>
          <w:rtl/>
        </w:rPr>
      </w:pPr>
    </w:p>
    <w:p w:rsidR="00736CC0" w:rsidRDefault="00736CC0" w:rsidP="00736CC0">
      <w:pPr>
        <w:rPr>
          <w:rtl/>
        </w:rPr>
      </w:pPr>
      <w:bookmarkStart w:id="111" w:name="_ETM_Q1_870910"/>
      <w:bookmarkStart w:id="112" w:name="_ETM_Q1_857375"/>
      <w:bookmarkStart w:id="113" w:name="_ETM_Q1_857465"/>
      <w:bookmarkEnd w:id="111"/>
      <w:bookmarkEnd w:id="112"/>
      <w:bookmarkEnd w:id="113"/>
      <w:r>
        <w:rPr>
          <w:rFonts w:hint="cs"/>
          <w:rtl/>
        </w:rPr>
        <w:t>לקריאה ראשונה</w:t>
      </w:r>
      <w:r w:rsidR="00712D71">
        <w:rPr>
          <w:rFonts w:hint="cs"/>
          <w:rtl/>
        </w:rPr>
        <w:t>.</w:t>
      </w:r>
    </w:p>
    <w:p w:rsidR="00736CC0" w:rsidRDefault="00736CC0" w:rsidP="00736CC0">
      <w:pPr>
        <w:rPr>
          <w:rtl/>
        </w:rPr>
      </w:pPr>
      <w:bookmarkStart w:id="114" w:name="_ETM_Q1_884578"/>
      <w:bookmarkStart w:id="115" w:name="_ETM_Q1_884628"/>
      <w:bookmarkStart w:id="116" w:name="_ETM_Q1_884723"/>
      <w:bookmarkStart w:id="117" w:name="_ETM_Q1_884763"/>
      <w:bookmarkEnd w:id="114"/>
      <w:bookmarkEnd w:id="115"/>
      <w:bookmarkEnd w:id="116"/>
      <w:bookmarkEnd w:id="117"/>
    </w:p>
    <w:p w:rsidR="00736CC0" w:rsidRDefault="00736CC0" w:rsidP="00736CC0">
      <w:pPr>
        <w:pStyle w:val="af9"/>
        <w:keepNext/>
        <w:rPr>
          <w:rtl/>
        </w:rPr>
      </w:pPr>
      <w:bookmarkStart w:id="118" w:name="ET_guest_883336_12"/>
      <w:r w:rsidRPr="00736CC0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736CC0">
        <w:rPr>
          <w:rStyle w:val="TagStyle"/>
          <w:rtl/>
        </w:rPr>
        <w:t xml:space="preserve"> &lt;&lt; אורח &gt;&gt;</w:t>
      </w:r>
      <w:bookmarkEnd w:id="118"/>
    </w:p>
    <w:p w:rsidR="00736CC0" w:rsidRDefault="00736CC0" w:rsidP="00736CC0">
      <w:pPr>
        <w:pStyle w:val="KeepWithNext"/>
        <w:rPr>
          <w:rtl/>
        </w:rPr>
      </w:pPr>
    </w:p>
    <w:p w:rsidR="00736CC0" w:rsidRDefault="00712D71" w:rsidP="00712D71">
      <w:pPr>
        <w:rPr>
          <w:rtl/>
        </w:rPr>
      </w:pPr>
      <w:bookmarkStart w:id="119" w:name="_ETM_Q1_888309"/>
      <w:bookmarkEnd w:id="119"/>
      <w:r>
        <w:rPr>
          <w:rFonts w:hint="cs"/>
          <w:rtl/>
        </w:rPr>
        <w:t xml:space="preserve">הבהרנו שיש מחלוקות ביחס לנוסח של סעיף חובת ההזדהות, ושצריך </w:t>
      </w:r>
      <w:bookmarkStart w:id="120" w:name="_ETM_Q1_867000"/>
      <w:bookmarkEnd w:id="120"/>
      <w:r>
        <w:rPr>
          <w:rFonts w:hint="cs"/>
          <w:rtl/>
        </w:rPr>
        <w:t>ללבן אותו, אז זה רק אישור לקריאה ראשונה. זה צריך לחזור לקריאה שנייה ושלישית, בתקווה שנגיע להסכמות.</w:t>
      </w:r>
    </w:p>
    <w:p w:rsidR="00736CC0" w:rsidRDefault="00736CC0" w:rsidP="00736CC0">
      <w:pPr>
        <w:rPr>
          <w:rtl/>
        </w:rPr>
      </w:pPr>
      <w:bookmarkStart w:id="121" w:name="_ETM_Q1_890336"/>
      <w:bookmarkStart w:id="122" w:name="_ETM_Q1_890410"/>
      <w:bookmarkEnd w:id="121"/>
      <w:bookmarkEnd w:id="122"/>
    </w:p>
    <w:p w:rsidR="00712D71" w:rsidRDefault="00712D71" w:rsidP="00712D71">
      <w:pPr>
        <w:pStyle w:val="af6"/>
        <w:keepNext/>
        <w:rPr>
          <w:rtl/>
        </w:rPr>
      </w:pPr>
      <w:r w:rsidRPr="00712D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12D71">
        <w:rPr>
          <w:rStyle w:val="TagStyle"/>
          <w:rtl/>
        </w:rPr>
        <w:t xml:space="preserve"> &lt;&lt; יור &gt;&gt;</w:t>
      </w:r>
    </w:p>
    <w:p w:rsidR="00712D71" w:rsidRDefault="00712D71" w:rsidP="00712D71">
      <w:pPr>
        <w:pStyle w:val="KeepWithNext"/>
        <w:rPr>
          <w:rtl/>
          <w:lang w:eastAsia="he-IL"/>
        </w:rPr>
      </w:pPr>
    </w:p>
    <w:p w:rsidR="00712D71" w:rsidRPr="00712D71" w:rsidRDefault="00712D71" w:rsidP="00712D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</w:t>
      </w:r>
      <w:bookmarkStart w:id="123" w:name="_ETM_Q1_871000"/>
      <w:bookmarkEnd w:id="123"/>
      <w:r>
        <w:rPr>
          <w:rFonts w:hint="cs"/>
          <w:rtl/>
          <w:lang w:eastAsia="he-IL"/>
        </w:rPr>
        <w:t xml:space="preserve">יוגש עוד פעם, גם הפעם, לוועדת שרים לקראת ההגשה </w:t>
      </w:r>
      <w:r w:rsidR="001A06A4">
        <w:rPr>
          <w:rFonts w:hint="cs"/>
          <w:rtl/>
          <w:lang w:eastAsia="he-IL"/>
        </w:rPr>
        <w:t>של השנייה והשלישית.</w:t>
      </w:r>
    </w:p>
    <w:p w:rsidR="00736CC0" w:rsidRDefault="00736CC0" w:rsidP="00736CC0">
      <w:pPr>
        <w:rPr>
          <w:rtl/>
        </w:rPr>
      </w:pPr>
      <w:bookmarkStart w:id="124" w:name="_ETM_Q1_890458"/>
      <w:bookmarkStart w:id="125" w:name="_ETM_Q1_890521"/>
      <w:bookmarkStart w:id="126" w:name="_ETM_Q1_892122"/>
      <w:bookmarkEnd w:id="124"/>
      <w:bookmarkEnd w:id="125"/>
      <w:bookmarkEnd w:id="126"/>
    </w:p>
    <w:p w:rsidR="00736CC0" w:rsidRDefault="00736CC0" w:rsidP="00736CC0">
      <w:pPr>
        <w:pStyle w:val="a4"/>
        <w:keepNext/>
        <w:rPr>
          <w:rtl/>
        </w:rPr>
      </w:pPr>
      <w:bookmarkStart w:id="127" w:name="ET_speaker_6156_13"/>
      <w:r w:rsidRPr="00736C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CC0">
        <w:rPr>
          <w:rStyle w:val="TagStyle"/>
          <w:rtl/>
        </w:rPr>
        <w:t xml:space="preserve"> &lt;&lt; דובר &gt;&gt;</w:t>
      </w:r>
      <w:bookmarkEnd w:id="127"/>
    </w:p>
    <w:p w:rsidR="00736CC0" w:rsidRDefault="00736CC0" w:rsidP="00736CC0">
      <w:pPr>
        <w:pStyle w:val="KeepWithNext"/>
        <w:rPr>
          <w:rtl/>
        </w:rPr>
      </w:pPr>
    </w:p>
    <w:p w:rsidR="001A06A4" w:rsidRDefault="001A06A4" w:rsidP="00736CC0">
      <w:pPr>
        <w:rPr>
          <w:rtl/>
        </w:rPr>
      </w:pPr>
      <w:bookmarkStart w:id="128" w:name="_ETM_Q1_892456"/>
      <w:bookmarkStart w:id="129" w:name="_ETM_Q1_892490"/>
      <w:bookmarkEnd w:id="128"/>
      <w:bookmarkEnd w:id="129"/>
      <w:r>
        <w:rPr>
          <w:rFonts w:hint="cs"/>
          <w:rtl/>
        </w:rPr>
        <w:t xml:space="preserve">לקראת ההסתייגויות. בסדר גמור, הכול ברור </w:t>
      </w:r>
      <w:bookmarkStart w:id="130" w:name="_ETM_Q1_878158"/>
      <w:bookmarkEnd w:id="130"/>
      <w:r w:rsidR="00FD097C">
        <w:rPr>
          <w:rFonts w:hint="cs"/>
          <w:rtl/>
        </w:rPr>
        <w:t>לי.</w:t>
      </w:r>
    </w:p>
    <w:p w:rsidR="001A06A4" w:rsidRDefault="001A06A4" w:rsidP="00736CC0">
      <w:pPr>
        <w:rPr>
          <w:rtl/>
        </w:rPr>
      </w:pPr>
      <w:bookmarkStart w:id="131" w:name="_ETM_Q1_879043"/>
      <w:bookmarkStart w:id="132" w:name="_ETM_Q1_879080"/>
      <w:bookmarkEnd w:id="131"/>
      <w:bookmarkEnd w:id="132"/>
    </w:p>
    <w:p w:rsidR="001A06A4" w:rsidRDefault="001A06A4" w:rsidP="001A06A4">
      <w:pPr>
        <w:pStyle w:val="af6"/>
        <w:keepNext/>
        <w:rPr>
          <w:rtl/>
        </w:rPr>
      </w:pPr>
      <w:bookmarkStart w:id="133" w:name="ET_yor_6358_179"/>
      <w:r w:rsidRPr="001A06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A06A4">
        <w:rPr>
          <w:rStyle w:val="TagStyle"/>
          <w:rtl/>
        </w:rPr>
        <w:t xml:space="preserve"> &lt;&lt; יור &gt;&gt;</w:t>
      </w:r>
      <w:bookmarkEnd w:id="133"/>
    </w:p>
    <w:p w:rsidR="001A06A4" w:rsidRDefault="001A06A4" w:rsidP="001A06A4">
      <w:pPr>
        <w:rPr>
          <w:rtl/>
        </w:rPr>
      </w:pPr>
    </w:p>
    <w:p w:rsidR="001A06A4" w:rsidRDefault="001A06A4" w:rsidP="001A06A4">
      <w:pPr>
        <w:rPr>
          <w:rtl/>
        </w:rPr>
      </w:pPr>
      <w:r>
        <w:rPr>
          <w:rFonts w:hint="cs"/>
          <w:rtl/>
        </w:rPr>
        <w:t>אתה רוצה לומר כמה מילות פתיחה היום?</w:t>
      </w:r>
    </w:p>
    <w:p w:rsidR="001A06A4" w:rsidRDefault="001A06A4" w:rsidP="001A06A4">
      <w:pPr>
        <w:rPr>
          <w:rtl/>
        </w:rPr>
      </w:pPr>
    </w:p>
    <w:p w:rsidR="001A06A4" w:rsidRDefault="001A06A4" w:rsidP="001A06A4">
      <w:pPr>
        <w:pStyle w:val="a4"/>
        <w:keepNext/>
        <w:rPr>
          <w:rtl/>
        </w:rPr>
      </w:pPr>
      <w:bookmarkStart w:id="134" w:name="ET_speaker_6156_180"/>
      <w:r w:rsidRPr="001A06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06A4">
        <w:rPr>
          <w:rStyle w:val="TagStyle"/>
          <w:rtl/>
        </w:rPr>
        <w:t xml:space="preserve"> &lt;&lt; דובר &gt;&gt;</w:t>
      </w:r>
      <w:bookmarkEnd w:id="134"/>
    </w:p>
    <w:p w:rsidR="001A06A4" w:rsidRDefault="001A06A4" w:rsidP="001A06A4">
      <w:pPr>
        <w:pStyle w:val="KeepWithNext"/>
        <w:rPr>
          <w:rtl/>
        </w:rPr>
      </w:pPr>
    </w:p>
    <w:p w:rsidR="008030E4" w:rsidRDefault="001A06A4" w:rsidP="00FD097C">
      <w:pPr>
        <w:rPr>
          <w:rtl/>
        </w:rPr>
      </w:pPr>
      <w:bookmarkStart w:id="135" w:name="_ETM_Q1_879251"/>
      <w:bookmarkStart w:id="136" w:name="_ETM_Q1_879280"/>
      <w:bookmarkEnd w:id="135"/>
      <w:bookmarkEnd w:id="136"/>
      <w:r>
        <w:rPr>
          <w:rFonts w:hint="cs"/>
          <w:rtl/>
        </w:rPr>
        <w:t xml:space="preserve">אני רק אשתתף, כמוך, בצערן של </w:t>
      </w:r>
      <w:r w:rsidR="004447D4">
        <w:rPr>
          <w:rFonts w:hint="cs"/>
          <w:rtl/>
        </w:rPr>
        <w:t xml:space="preserve">חמש משפחות שאיבדו את יקיריהן </w:t>
      </w:r>
      <w:r w:rsidR="00736CC0">
        <w:rPr>
          <w:rFonts w:hint="cs"/>
          <w:rtl/>
        </w:rPr>
        <w:t xml:space="preserve">אתמול בקרבות </w:t>
      </w:r>
      <w:bookmarkStart w:id="137" w:name="_ETM_Q1_894865"/>
      <w:bookmarkEnd w:id="137"/>
      <w:r w:rsidR="00736CC0">
        <w:rPr>
          <w:rFonts w:hint="cs"/>
          <w:rtl/>
        </w:rPr>
        <w:t>ברצועה</w:t>
      </w:r>
      <w:r w:rsidR="004447D4">
        <w:rPr>
          <w:rFonts w:hint="cs"/>
          <w:rtl/>
        </w:rPr>
        <w:t>.</w:t>
      </w:r>
      <w:r w:rsidR="00736CC0">
        <w:rPr>
          <w:rFonts w:hint="cs"/>
          <w:rtl/>
        </w:rPr>
        <w:t xml:space="preserve"> ובזהירות רבה</w:t>
      </w:r>
      <w:r w:rsidR="004447D4">
        <w:rPr>
          <w:rFonts w:hint="cs"/>
          <w:rtl/>
        </w:rPr>
        <w:t>,</w:t>
      </w:r>
      <w:r w:rsidR="00736CC0">
        <w:rPr>
          <w:rFonts w:hint="cs"/>
          <w:rtl/>
        </w:rPr>
        <w:t xml:space="preserve"> כי אנחנו צריכים לשמור על חיץ מסוים </w:t>
      </w:r>
      <w:bookmarkStart w:id="138" w:name="_ETM_Q1_904433"/>
      <w:bookmarkEnd w:id="138"/>
      <w:r w:rsidR="004447D4">
        <w:rPr>
          <w:rFonts w:hint="cs"/>
          <w:rtl/>
        </w:rPr>
        <w:t xml:space="preserve">בין ההשתתפות בצער המשפחות </w:t>
      </w:r>
      <w:r w:rsidR="00736CC0">
        <w:rPr>
          <w:rFonts w:hint="cs"/>
          <w:rtl/>
        </w:rPr>
        <w:t>לבין אמירות שמתפרשות כאמירות פוליטיות</w:t>
      </w:r>
      <w:r w:rsidR="004447D4">
        <w:rPr>
          <w:rFonts w:hint="cs"/>
          <w:rtl/>
        </w:rPr>
        <w:t xml:space="preserve">, אבל אני חייב לומר לך, </w:t>
      </w:r>
      <w:bookmarkStart w:id="139" w:name="_ETM_Q1_908010"/>
      <w:bookmarkEnd w:id="139"/>
      <w:r w:rsidR="004447D4">
        <w:rPr>
          <w:rFonts w:hint="cs"/>
          <w:rtl/>
        </w:rPr>
        <w:t>אדוני,</w:t>
      </w:r>
      <w:r w:rsidR="00736CC0">
        <w:rPr>
          <w:rFonts w:hint="cs"/>
          <w:rtl/>
        </w:rPr>
        <w:t xml:space="preserve"> </w:t>
      </w:r>
      <w:r w:rsidR="004447D4">
        <w:rPr>
          <w:rFonts w:hint="cs"/>
          <w:rtl/>
        </w:rPr>
        <w:t>ש</w:t>
      </w:r>
      <w:r w:rsidR="00736CC0">
        <w:rPr>
          <w:rFonts w:hint="cs"/>
          <w:rtl/>
        </w:rPr>
        <w:t>לפחות אני</w:t>
      </w:r>
      <w:r w:rsidR="004447D4">
        <w:rPr>
          <w:rFonts w:hint="cs"/>
          <w:rtl/>
        </w:rPr>
        <w:t>, ואני חושב גם חבריי וחברותיי,</w:t>
      </w:r>
      <w:r w:rsidR="00736CC0">
        <w:rPr>
          <w:rFonts w:hint="cs"/>
          <w:rtl/>
        </w:rPr>
        <w:t xml:space="preserve"> אנחנו </w:t>
      </w:r>
      <w:r w:rsidR="004447D4">
        <w:rPr>
          <w:rFonts w:hint="cs"/>
          <w:rtl/>
        </w:rPr>
        <w:t xml:space="preserve">גם </w:t>
      </w:r>
      <w:r w:rsidR="00736CC0">
        <w:rPr>
          <w:rFonts w:hint="cs"/>
          <w:rtl/>
        </w:rPr>
        <w:t xml:space="preserve">נמצאים בשלב </w:t>
      </w:r>
      <w:bookmarkStart w:id="140" w:name="_ETM_Q1_916450"/>
      <w:bookmarkEnd w:id="140"/>
      <w:r w:rsidR="00736CC0">
        <w:rPr>
          <w:rFonts w:hint="cs"/>
          <w:rtl/>
        </w:rPr>
        <w:t xml:space="preserve">שבו אחרי ההשתתפות </w:t>
      </w:r>
      <w:r w:rsidR="004447D4">
        <w:rPr>
          <w:rFonts w:hint="cs"/>
          <w:rtl/>
        </w:rPr>
        <w:t xml:space="preserve">בצער המשפחות והאמירה </w:t>
      </w:r>
      <w:bookmarkStart w:id="141" w:name="_ETM_Q1_917270"/>
      <w:bookmarkEnd w:id="141"/>
      <w:r w:rsidR="004447D4">
        <w:rPr>
          <w:rFonts w:hint="cs"/>
          <w:rtl/>
        </w:rPr>
        <w:t xml:space="preserve">החד משמעית </w:t>
      </w:r>
      <w:r w:rsidR="004447D4">
        <w:rPr>
          <w:rFonts w:hint="eastAsia"/>
          <w:rtl/>
        </w:rPr>
        <w:t>–</w:t>
      </w:r>
      <w:r w:rsidR="004447D4">
        <w:rPr>
          <w:rFonts w:hint="cs"/>
          <w:rtl/>
        </w:rPr>
        <w:t xml:space="preserve"> </w:t>
      </w:r>
      <w:r w:rsidR="00736CC0">
        <w:rPr>
          <w:rFonts w:hint="cs"/>
          <w:rtl/>
        </w:rPr>
        <w:t>כל חיילי צה</w:t>
      </w:r>
      <w:r w:rsidR="004447D4">
        <w:rPr>
          <w:rFonts w:hint="cs"/>
          <w:rtl/>
        </w:rPr>
        <w:t>"</w:t>
      </w:r>
      <w:r w:rsidR="00736CC0">
        <w:rPr>
          <w:rFonts w:hint="cs"/>
          <w:rtl/>
        </w:rPr>
        <w:t xml:space="preserve">ל הם גיבורים שמגנים בגופם </w:t>
      </w:r>
      <w:bookmarkStart w:id="142" w:name="_ETM_Q1_928034"/>
      <w:bookmarkEnd w:id="142"/>
      <w:r w:rsidR="00736CC0">
        <w:rPr>
          <w:rFonts w:hint="cs"/>
          <w:rtl/>
        </w:rPr>
        <w:t xml:space="preserve">על כל אחד </w:t>
      </w:r>
      <w:r w:rsidR="004447D4">
        <w:rPr>
          <w:rFonts w:hint="cs"/>
          <w:rtl/>
        </w:rPr>
        <w:t xml:space="preserve">ואחת מאתנו, ואנחנו מכירים את </w:t>
      </w:r>
      <w:bookmarkStart w:id="143" w:name="_ETM_Q1_928855"/>
      <w:bookmarkEnd w:id="143"/>
      <w:r w:rsidR="004447D4">
        <w:rPr>
          <w:rFonts w:hint="cs"/>
          <w:rtl/>
        </w:rPr>
        <w:t xml:space="preserve">הקרבות שמתנהלים בצפון הרצועה. אבל הולכת ומתחזקת בי התחושה </w:t>
      </w:r>
      <w:bookmarkStart w:id="144" w:name="_ETM_Q1_937712"/>
      <w:bookmarkEnd w:id="144"/>
      <w:r w:rsidR="004447D4">
        <w:rPr>
          <w:rFonts w:hint="cs"/>
          <w:rtl/>
        </w:rPr>
        <w:t xml:space="preserve">שהדרג המדיני </w:t>
      </w:r>
      <w:r w:rsidR="00736CC0">
        <w:rPr>
          <w:rFonts w:hint="cs"/>
          <w:rtl/>
        </w:rPr>
        <w:t xml:space="preserve">לא מציג בפני </w:t>
      </w:r>
      <w:r w:rsidR="004447D4">
        <w:rPr>
          <w:rFonts w:hint="cs"/>
          <w:rtl/>
        </w:rPr>
        <w:t>צה"ל</w:t>
      </w:r>
      <w:r w:rsidR="00736CC0">
        <w:rPr>
          <w:rFonts w:hint="cs"/>
          <w:rtl/>
        </w:rPr>
        <w:t xml:space="preserve"> </w:t>
      </w:r>
      <w:r w:rsidR="004447D4">
        <w:rPr>
          <w:rFonts w:hint="cs"/>
          <w:rtl/>
        </w:rPr>
        <w:t xml:space="preserve">שום </w:t>
      </w:r>
      <w:r w:rsidR="00736CC0">
        <w:rPr>
          <w:rFonts w:hint="cs"/>
          <w:rtl/>
        </w:rPr>
        <w:t>יעדים אסטרטגיים</w:t>
      </w:r>
      <w:r w:rsidR="004447D4">
        <w:rPr>
          <w:rFonts w:hint="cs"/>
          <w:rtl/>
        </w:rPr>
        <w:t>, ובין הקומה של מטרות המלחמה</w:t>
      </w:r>
      <w:r w:rsidR="008030E4">
        <w:rPr>
          <w:rFonts w:hint="cs"/>
          <w:rtl/>
        </w:rPr>
        <w:t xml:space="preserve">, </w:t>
      </w:r>
      <w:bookmarkStart w:id="145" w:name="_ETM_Q1_949381"/>
      <w:bookmarkEnd w:id="145"/>
      <w:r w:rsidR="008030E4">
        <w:rPr>
          <w:rFonts w:hint="cs"/>
          <w:rtl/>
        </w:rPr>
        <w:t>שמסתכמות ב-30 מילים,</w:t>
      </w:r>
      <w:r w:rsidR="00736CC0">
        <w:rPr>
          <w:rFonts w:hint="cs"/>
          <w:rtl/>
        </w:rPr>
        <w:t xml:space="preserve"> לבין </w:t>
      </w:r>
      <w:bookmarkStart w:id="146" w:name="_ETM_Q1_955968"/>
      <w:bookmarkEnd w:id="146"/>
      <w:r w:rsidR="00736CC0">
        <w:rPr>
          <w:rFonts w:hint="cs"/>
          <w:rtl/>
        </w:rPr>
        <w:t xml:space="preserve">הפעילות האופרטיבית והטקטית </w:t>
      </w:r>
      <w:r w:rsidR="008030E4">
        <w:rPr>
          <w:rFonts w:hint="cs"/>
          <w:rtl/>
        </w:rPr>
        <w:t>של הכוחות בשטח,</w:t>
      </w:r>
      <w:r w:rsidR="00736CC0">
        <w:rPr>
          <w:rFonts w:hint="cs"/>
          <w:rtl/>
        </w:rPr>
        <w:t xml:space="preserve"> ישנה קומה שלמה </w:t>
      </w:r>
      <w:r w:rsidR="008030E4">
        <w:rPr>
          <w:rFonts w:hint="cs"/>
          <w:rtl/>
        </w:rPr>
        <w:t xml:space="preserve">שאומרת מה הממשלה רוצה לעשות </w:t>
      </w:r>
      <w:r w:rsidR="008030E4">
        <w:rPr>
          <w:rFonts w:hint="eastAsia"/>
          <w:rtl/>
        </w:rPr>
        <w:t>–</w:t>
      </w:r>
      <w:r w:rsidR="008030E4">
        <w:rPr>
          <w:rFonts w:hint="cs"/>
          <w:rtl/>
        </w:rPr>
        <w:t xml:space="preserve"> </w:t>
      </w:r>
      <w:bookmarkStart w:id="147" w:name="_ETM_Q1_962350"/>
      <w:bookmarkEnd w:id="147"/>
      <w:r w:rsidR="00736CC0">
        <w:rPr>
          <w:rFonts w:hint="cs"/>
          <w:rtl/>
        </w:rPr>
        <w:t xml:space="preserve">לכבוש את צפון </w:t>
      </w:r>
      <w:bookmarkStart w:id="148" w:name="_ETM_Q1_967314"/>
      <w:bookmarkEnd w:id="148"/>
      <w:r w:rsidR="008030E4">
        <w:rPr>
          <w:rFonts w:hint="cs"/>
          <w:rtl/>
        </w:rPr>
        <w:t>הרצועה, לכבוש</w:t>
      </w:r>
      <w:r w:rsidR="00736CC0">
        <w:rPr>
          <w:rFonts w:hint="cs"/>
          <w:rtl/>
        </w:rPr>
        <w:t xml:space="preserve"> ואז לסגת, לנייד </w:t>
      </w:r>
      <w:r w:rsidR="008030E4">
        <w:rPr>
          <w:rFonts w:hint="cs"/>
          <w:rtl/>
        </w:rPr>
        <w:t xml:space="preserve">אוכלוסייה </w:t>
      </w:r>
      <w:r w:rsidR="00736CC0">
        <w:rPr>
          <w:rFonts w:hint="cs"/>
          <w:rtl/>
        </w:rPr>
        <w:t xml:space="preserve">באופן </w:t>
      </w:r>
      <w:r w:rsidR="008030E4">
        <w:rPr>
          <w:rFonts w:hint="cs"/>
          <w:rtl/>
        </w:rPr>
        <w:t xml:space="preserve">זמני כמו שהדין הבינלאומי מתיר, או לנייד או באופן </w:t>
      </w:r>
      <w:r w:rsidR="00736CC0">
        <w:rPr>
          <w:rFonts w:hint="cs"/>
          <w:rtl/>
        </w:rPr>
        <w:t xml:space="preserve">קבוע כמו שהדין </w:t>
      </w:r>
      <w:bookmarkStart w:id="149" w:name="_ETM_Q1_977466"/>
      <w:bookmarkEnd w:id="149"/>
      <w:r w:rsidR="00794836">
        <w:rPr>
          <w:rFonts w:hint="cs"/>
          <w:rtl/>
        </w:rPr>
        <w:t>הבינלאומי אוסר?</w:t>
      </w:r>
      <w:r w:rsidR="00736CC0">
        <w:rPr>
          <w:rFonts w:hint="cs"/>
          <w:rtl/>
        </w:rPr>
        <w:t xml:space="preserve"> איך אפשר לקרוא לציר נצרים ציר</w:t>
      </w:r>
      <w:r w:rsidR="008030E4">
        <w:rPr>
          <w:rFonts w:hint="cs"/>
          <w:rtl/>
        </w:rPr>
        <w:t>,</w:t>
      </w:r>
      <w:r w:rsidR="00736CC0">
        <w:rPr>
          <w:rFonts w:hint="cs"/>
          <w:rtl/>
        </w:rPr>
        <w:t xml:space="preserve"> כאשר שט</w:t>
      </w:r>
      <w:bookmarkStart w:id="150" w:name="_ETM_Q1_988460"/>
      <w:bookmarkEnd w:id="150"/>
      <w:r w:rsidR="00736CC0">
        <w:rPr>
          <w:rFonts w:hint="cs"/>
          <w:rtl/>
        </w:rPr>
        <w:t xml:space="preserve">חו </w:t>
      </w:r>
      <w:r w:rsidR="008030E4">
        <w:rPr>
          <w:rFonts w:hint="cs"/>
          <w:rtl/>
        </w:rPr>
        <w:t xml:space="preserve">של הציר הזה כרגע </w:t>
      </w:r>
      <w:r w:rsidR="00736CC0">
        <w:rPr>
          <w:rFonts w:hint="cs"/>
          <w:rtl/>
        </w:rPr>
        <w:t>גדול משטחה של העיר תל אביב</w:t>
      </w:r>
      <w:r w:rsidR="008030E4">
        <w:rPr>
          <w:rFonts w:hint="cs"/>
          <w:rtl/>
        </w:rPr>
        <w:t xml:space="preserve">? אני לא מכיר </w:t>
      </w:r>
      <w:bookmarkStart w:id="151" w:name="_ETM_Q1_985388"/>
      <w:bookmarkEnd w:id="151"/>
      <w:r w:rsidR="008030E4">
        <w:rPr>
          <w:rFonts w:hint="cs"/>
          <w:rtl/>
        </w:rPr>
        <w:t>ציר או מסדרון ששטחו כשטח תל אביב</w:t>
      </w:r>
      <w:r w:rsidR="00FD097C">
        <w:rPr>
          <w:rFonts w:hint="cs"/>
          <w:rtl/>
        </w:rPr>
        <w:t>.</w:t>
      </w:r>
    </w:p>
    <w:p w:rsidR="008030E4" w:rsidRDefault="008030E4" w:rsidP="008030E4">
      <w:pPr>
        <w:rPr>
          <w:rtl/>
        </w:rPr>
      </w:pPr>
      <w:bookmarkStart w:id="152" w:name="_ETM_Q1_991352"/>
      <w:bookmarkStart w:id="153" w:name="_ETM_Q1_991404"/>
      <w:bookmarkEnd w:id="152"/>
      <w:bookmarkEnd w:id="153"/>
    </w:p>
    <w:p w:rsidR="0006279A" w:rsidRDefault="008030E4" w:rsidP="008030E4">
      <w:pPr>
        <w:rPr>
          <w:rtl/>
        </w:rPr>
      </w:pPr>
      <w:bookmarkStart w:id="154" w:name="_ETM_Q1_991495"/>
      <w:bookmarkStart w:id="155" w:name="_ETM_Q1_991534"/>
      <w:bookmarkEnd w:id="154"/>
      <w:bookmarkEnd w:id="155"/>
      <w:r>
        <w:rPr>
          <w:rFonts w:hint="cs"/>
          <w:rtl/>
        </w:rPr>
        <w:lastRenderedPageBreak/>
        <w:t xml:space="preserve">אז </w:t>
      </w:r>
      <w:r w:rsidR="00736CC0">
        <w:rPr>
          <w:rFonts w:hint="cs"/>
          <w:rtl/>
        </w:rPr>
        <w:t xml:space="preserve">התחושה </w:t>
      </w:r>
      <w:bookmarkStart w:id="156" w:name="_ETM_Q1_998858"/>
      <w:bookmarkEnd w:id="156"/>
      <w:r w:rsidR="00736CC0">
        <w:rPr>
          <w:rFonts w:hint="cs"/>
          <w:rtl/>
        </w:rPr>
        <w:t xml:space="preserve">הולכת ומתחזקת </w:t>
      </w:r>
      <w:r>
        <w:rPr>
          <w:rFonts w:hint="cs"/>
          <w:rtl/>
        </w:rPr>
        <w:t xml:space="preserve">שבצד גבורתם של החיילים, ופעולתם הנחושה של המפקדים, </w:t>
      </w:r>
      <w:r w:rsidR="00736CC0">
        <w:rPr>
          <w:rFonts w:hint="cs"/>
          <w:rtl/>
        </w:rPr>
        <w:t xml:space="preserve">הדרג המדיני סומא באפילה. </w:t>
      </w:r>
      <w:r>
        <w:rPr>
          <w:rFonts w:hint="cs"/>
          <w:rtl/>
        </w:rPr>
        <w:t xml:space="preserve">פשוט </w:t>
      </w:r>
      <w:r w:rsidR="00736CC0">
        <w:rPr>
          <w:rFonts w:hint="cs"/>
          <w:rtl/>
        </w:rPr>
        <w:t xml:space="preserve">מוביל את </w:t>
      </w:r>
      <w:r>
        <w:rPr>
          <w:rFonts w:hint="cs"/>
          <w:rtl/>
        </w:rPr>
        <w:t>צה"ל</w:t>
      </w:r>
      <w:r w:rsidR="00736CC0">
        <w:rPr>
          <w:rFonts w:hint="cs"/>
          <w:rtl/>
        </w:rPr>
        <w:t xml:space="preserve"> ואת </w:t>
      </w:r>
      <w:bookmarkStart w:id="157" w:name="_ETM_Q1_1012938"/>
      <w:bookmarkEnd w:id="157"/>
      <w:r>
        <w:rPr>
          <w:rFonts w:hint="cs"/>
          <w:rtl/>
        </w:rPr>
        <w:t>חייליו הגיבורים,</w:t>
      </w:r>
      <w:r w:rsidR="00736CC0">
        <w:rPr>
          <w:rFonts w:hint="cs"/>
          <w:rtl/>
        </w:rPr>
        <w:t xml:space="preserve"> ואת מפקדיו הנחושים לפעילות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bookmarkStart w:id="158" w:name="_ETM_Q1_1012394"/>
      <w:bookmarkEnd w:id="158"/>
      <w:r>
        <w:rPr>
          <w:rFonts w:hint="cs"/>
          <w:rtl/>
        </w:rPr>
        <w:t>מה לעשות, כשאתה נמצא בתוך סיטואציה של מלחמה,</w:t>
      </w:r>
      <w:r w:rsidR="00736CC0">
        <w:rPr>
          <w:rFonts w:hint="cs"/>
          <w:rtl/>
        </w:rPr>
        <w:t xml:space="preserve"> אם אתה קופא על </w:t>
      </w:r>
      <w:bookmarkStart w:id="159" w:name="_ETM_Q1_1023338"/>
      <w:bookmarkEnd w:id="159"/>
      <w:r w:rsidR="00736CC0">
        <w:rPr>
          <w:rFonts w:hint="cs"/>
          <w:rtl/>
        </w:rPr>
        <w:t>שמריך</w:t>
      </w:r>
      <w:r>
        <w:rPr>
          <w:rFonts w:hint="cs"/>
          <w:rtl/>
        </w:rPr>
        <w:t xml:space="preserve"> אז</w:t>
      </w:r>
      <w:r w:rsidR="00736CC0">
        <w:rPr>
          <w:rFonts w:hint="cs"/>
          <w:rtl/>
        </w:rPr>
        <w:t xml:space="preserve"> נחזיר יותר חיילים לקבורה</w:t>
      </w:r>
      <w:r>
        <w:rPr>
          <w:rFonts w:hint="cs"/>
          <w:rtl/>
        </w:rPr>
        <w:t xml:space="preserve">, כשאתה </w:t>
      </w:r>
      <w:bookmarkStart w:id="160" w:name="_ETM_Q1_1022942"/>
      <w:bookmarkEnd w:id="160"/>
      <w:r>
        <w:rPr>
          <w:rFonts w:hint="cs"/>
          <w:rtl/>
        </w:rPr>
        <w:t>עומד כניצב. א</w:t>
      </w:r>
      <w:bookmarkStart w:id="161" w:name="_ETM_Q1_1018905"/>
      <w:bookmarkEnd w:id="161"/>
      <w:r>
        <w:rPr>
          <w:rFonts w:hint="cs"/>
          <w:rtl/>
        </w:rPr>
        <w:t>תה איש צבא, לא אני, אתה יודע את זה יותר טוב ממני. אבל</w:t>
      </w:r>
      <w:r w:rsidR="00736CC0">
        <w:rPr>
          <w:rFonts w:hint="cs"/>
          <w:rtl/>
        </w:rPr>
        <w:t xml:space="preserve"> מה התכלית האסטרטגית של כל </w:t>
      </w:r>
      <w:bookmarkStart w:id="162" w:name="_ETM_Q1_1036588"/>
      <w:bookmarkEnd w:id="162"/>
      <w:r w:rsidR="00736CC0">
        <w:rPr>
          <w:rFonts w:hint="cs"/>
          <w:rtl/>
        </w:rPr>
        <w:t xml:space="preserve">מה שקורה כרגע ברצועה? </w:t>
      </w:r>
      <w:r>
        <w:rPr>
          <w:rFonts w:hint="cs"/>
          <w:rtl/>
        </w:rPr>
        <w:t>אני לא יודע. אני רואה אינדיקציות מטרידות. מטרידות. אני לא שייך לאלה שמפנים אצבע כלפי צה"ל שבזדו</w:t>
      </w:r>
      <w:r w:rsidR="00794836">
        <w:rPr>
          <w:rFonts w:hint="cs"/>
          <w:rtl/>
        </w:rPr>
        <w:t xml:space="preserve">ן, חס וחלילה, הוא עושה דברים, </w:t>
      </w:r>
      <w:r>
        <w:rPr>
          <w:rFonts w:hint="cs"/>
          <w:rtl/>
        </w:rPr>
        <w:t xml:space="preserve">אבל </w:t>
      </w:r>
      <w:bookmarkStart w:id="163" w:name="_ETM_Q1_1046295"/>
      <w:bookmarkEnd w:id="163"/>
      <w:r>
        <w:rPr>
          <w:rFonts w:hint="cs"/>
          <w:rtl/>
        </w:rPr>
        <w:t>בסופו של דבר יש</w:t>
      </w:r>
      <w:r w:rsidR="00736CC0">
        <w:rPr>
          <w:rFonts w:hint="cs"/>
          <w:rtl/>
        </w:rPr>
        <w:t xml:space="preserve"> מציאות </w:t>
      </w:r>
      <w:bookmarkStart w:id="164" w:name="_ETM_Q1_1049706"/>
      <w:bookmarkEnd w:id="164"/>
      <w:r w:rsidR="00736CC0">
        <w:rPr>
          <w:rFonts w:hint="cs"/>
          <w:rtl/>
        </w:rPr>
        <w:t>שנוצרת. המלחמה היא שדה אי הוודאות</w:t>
      </w:r>
      <w:r>
        <w:rPr>
          <w:rFonts w:hint="cs"/>
          <w:rtl/>
        </w:rPr>
        <w:t xml:space="preserve"> בסוף</w:t>
      </w:r>
      <w:r w:rsidR="00736CC0">
        <w:rPr>
          <w:rFonts w:hint="cs"/>
          <w:rtl/>
        </w:rPr>
        <w:t>,</w:t>
      </w:r>
      <w:r>
        <w:rPr>
          <w:rFonts w:hint="cs"/>
          <w:rtl/>
        </w:rPr>
        <w:t xml:space="preserve"> נכון? אז בטח כשאין שום </w:t>
      </w:r>
      <w:bookmarkStart w:id="165" w:name="_ETM_Q1_1057606"/>
      <w:bookmarkEnd w:id="165"/>
      <w:r>
        <w:rPr>
          <w:rFonts w:hint="cs"/>
          <w:rtl/>
        </w:rPr>
        <w:t>יעד, גבולות גזרה. עד הרגע הזה לא שמעתי את ראש</w:t>
      </w:r>
      <w:bookmarkStart w:id="166" w:name="_ETM_Q1_1060029"/>
      <w:bookmarkEnd w:id="166"/>
      <w:r>
        <w:rPr>
          <w:rFonts w:hint="cs"/>
          <w:rtl/>
        </w:rPr>
        <w:t xml:space="preserve"> הממשלה אומר בקולו:</w:t>
      </w:r>
      <w:r w:rsidR="00736CC0">
        <w:rPr>
          <w:rFonts w:hint="cs"/>
          <w:rtl/>
        </w:rPr>
        <w:t xml:space="preserve"> ניוד האוכלוסייה </w:t>
      </w:r>
      <w:r>
        <w:rPr>
          <w:rFonts w:hint="cs"/>
          <w:rtl/>
        </w:rPr>
        <w:t>מ</w:t>
      </w:r>
      <w:r w:rsidR="00736CC0">
        <w:rPr>
          <w:rFonts w:hint="cs"/>
          <w:rtl/>
        </w:rPr>
        <w:t xml:space="preserve">צפון </w:t>
      </w:r>
      <w:bookmarkStart w:id="167" w:name="_ETM_Q1_1071052"/>
      <w:bookmarkEnd w:id="167"/>
      <w:r w:rsidR="00736CC0">
        <w:rPr>
          <w:rFonts w:hint="cs"/>
          <w:rtl/>
        </w:rPr>
        <w:t>הרצועה הוא צעד זמני</w:t>
      </w:r>
      <w:r>
        <w:rPr>
          <w:rFonts w:hint="cs"/>
          <w:rtl/>
        </w:rPr>
        <w:t xml:space="preserve">. על פניו זה דבר </w:t>
      </w:r>
      <w:bookmarkStart w:id="168" w:name="_ETM_Q1_1068330"/>
      <w:bookmarkEnd w:id="168"/>
      <w:r>
        <w:rPr>
          <w:rFonts w:hint="cs"/>
          <w:rtl/>
        </w:rPr>
        <w:t>מתבקש, נכון? תלויים ועומדים צווים,</w:t>
      </w:r>
      <w:r w:rsidR="00736CC0">
        <w:rPr>
          <w:rFonts w:hint="cs"/>
          <w:rtl/>
        </w:rPr>
        <w:t xml:space="preserve"> אנחנו לא יודעים אילו חקירות מתנהלות </w:t>
      </w:r>
      <w:bookmarkStart w:id="169" w:name="_ETM_Q1_1079474"/>
      <w:bookmarkEnd w:id="169"/>
      <w:r>
        <w:rPr>
          <w:rFonts w:hint="cs"/>
          <w:rtl/>
        </w:rPr>
        <w:t xml:space="preserve">נגד דרגי הפיקוד של צה"ל על ידי גופים שלא חפצים בטובתה של מדינת ישראל. </w:t>
      </w:r>
      <w:bookmarkStart w:id="170" w:name="_ETM_Q1_1073115"/>
      <w:bookmarkEnd w:id="170"/>
      <w:r w:rsidR="00736CC0">
        <w:rPr>
          <w:rFonts w:hint="cs"/>
          <w:rtl/>
        </w:rPr>
        <w:t xml:space="preserve">לא היה צריך להכריז עכשיו </w:t>
      </w:r>
      <w:r w:rsidR="0006279A">
        <w:rPr>
          <w:rFonts w:hint="cs"/>
          <w:rtl/>
        </w:rPr>
        <w:t xml:space="preserve">מאז תחילת הפעולה בג'באליה </w:t>
      </w:r>
      <w:r w:rsidR="00736CC0">
        <w:rPr>
          <w:rFonts w:hint="cs"/>
          <w:rtl/>
        </w:rPr>
        <w:t>שניוד האו</w:t>
      </w:r>
      <w:r w:rsidR="0006279A">
        <w:rPr>
          <w:rFonts w:hint="cs"/>
          <w:rtl/>
        </w:rPr>
        <w:t xml:space="preserve">כלוסייה, שהוא מדיניות רשמית, </w:t>
      </w:r>
      <w:r w:rsidR="00736CC0">
        <w:rPr>
          <w:rFonts w:hint="cs"/>
          <w:rtl/>
        </w:rPr>
        <w:t xml:space="preserve">הוא בהתאם </w:t>
      </w:r>
      <w:bookmarkStart w:id="171" w:name="_ETM_Q1_1090242"/>
      <w:bookmarkEnd w:id="171"/>
      <w:r w:rsidR="00794836">
        <w:rPr>
          <w:rFonts w:hint="cs"/>
          <w:rtl/>
        </w:rPr>
        <w:t>לדין הבינלאומי?</w:t>
      </w:r>
    </w:p>
    <w:p w:rsidR="0006279A" w:rsidRDefault="0006279A" w:rsidP="008030E4">
      <w:pPr>
        <w:rPr>
          <w:rtl/>
        </w:rPr>
      </w:pPr>
    </w:p>
    <w:p w:rsidR="00736CC0" w:rsidRDefault="0006279A" w:rsidP="008030E4">
      <w:pPr>
        <w:rPr>
          <w:rtl/>
        </w:rPr>
      </w:pPr>
      <w:r>
        <w:rPr>
          <w:rFonts w:hint="cs"/>
          <w:rtl/>
        </w:rPr>
        <w:t xml:space="preserve">בקיצור, אדוני </w:t>
      </w:r>
      <w:bookmarkStart w:id="172" w:name="_ETM_Q1_1085611"/>
      <w:bookmarkEnd w:id="172"/>
      <w:r>
        <w:rPr>
          <w:rtl/>
        </w:rPr>
        <w:t>–</w:t>
      </w:r>
      <w:r>
        <w:rPr>
          <w:rFonts w:hint="cs"/>
          <w:rtl/>
        </w:rPr>
        <w:t xml:space="preserve"> חיילים גיבורים, ממשלה מופקרת. </w:t>
      </w:r>
      <w:r w:rsidR="00736CC0">
        <w:rPr>
          <w:rFonts w:hint="cs"/>
          <w:rtl/>
        </w:rPr>
        <w:t>צר לי שאני אומר את זה</w:t>
      </w:r>
      <w:r>
        <w:rPr>
          <w:rFonts w:hint="cs"/>
          <w:rtl/>
        </w:rPr>
        <w:t>.</w:t>
      </w:r>
    </w:p>
    <w:p w:rsidR="00736CC0" w:rsidRDefault="00736CC0" w:rsidP="00736CC0">
      <w:pPr>
        <w:rPr>
          <w:rtl/>
        </w:rPr>
      </w:pPr>
      <w:bookmarkStart w:id="173" w:name="_ETM_Q1_1096740"/>
      <w:bookmarkStart w:id="174" w:name="_ETM_Q1_1096800"/>
      <w:bookmarkEnd w:id="173"/>
      <w:bookmarkEnd w:id="174"/>
    </w:p>
    <w:p w:rsidR="00736CC0" w:rsidRDefault="00736CC0" w:rsidP="00736CC0">
      <w:pPr>
        <w:pStyle w:val="af6"/>
        <w:keepNext/>
        <w:rPr>
          <w:rtl/>
        </w:rPr>
      </w:pPr>
      <w:bookmarkStart w:id="175" w:name="ET_yor_6358_14"/>
      <w:r w:rsidRPr="00736C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6CC0">
        <w:rPr>
          <w:rStyle w:val="TagStyle"/>
          <w:rtl/>
        </w:rPr>
        <w:t xml:space="preserve"> &lt;&lt; יור &gt;&gt;</w:t>
      </w:r>
      <w:bookmarkEnd w:id="175"/>
    </w:p>
    <w:p w:rsidR="00736CC0" w:rsidRDefault="00736CC0" w:rsidP="00736CC0">
      <w:pPr>
        <w:pStyle w:val="KeepWithNext"/>
        <w:rPr>
          <w:rtl/>
        </w:rPr>
      </w:pPr>
    </w:p>
    <w:p w:rsidR="00736CC0" w:rsidRDefault="0006279A" w:rsidP="0006279A">
      <w:pPr>
        <w:rPr>
          <w:rtl/>
        </w:rPr>
      </w:pPr>
      <w:bookmarkStart w:id="176" w:name="_ETM_Q1_1097399"/>
      <w:bookmarkEnd w:id="176"/>
      <w:r>
        <w:rPr>
          <w:rFonts w:hint="cs"/>
          <w:rtl/>
        </w:rPr>
        <w:t xml:space="preserve">תודה, גלעד. </w:t>
      </w:r>
      <w:r w:rsidR="00736CC0">
        <w:rPr>
          <w:rFonts w:hint="cs"/>
          <w:rtl/>
        </w:rPr>
        <w:t xml:space="preserve">אני יכול להבין </w:t>
      </w:r>
      <w:bookmarkStart w:id="177" w:name="_ETM_Q1_1098944"/>
      <w:bookmarkEnd w:id="177"/>
      <w:r w:rsidR="00736CC0">
        <w:rPr>
          <w:rFonts w:hint="cs"/>
          <w:rtl/>
        </w:rPr>
        <w:t xml:space="preserve">את מה שאתה אומר. אני </w:t>
      </w:r>
      <w:r>
        <w:rPr>
          <w:rFonts w:hint="cs"/>
          <w:rtl/>
        </w:rPr>
        <w:t>כמובן</w:t>
      </w:r>
      <w:r w:rsidR="00736CC0">
        <w:rPr>
          <w:rFonts w:hint="cs"/>
          <w:rtl/>
        </w:rPr>
        <w:t xml:space="preserve">, כמו </w:t>
      </w:r>
      <w:r>
        <w:rPr>
          <w:rFonts w:hint="cs"/>
          <w:rtl/>
        </w:rPr>
        <w:t xml:space="preserve">עוד </w:t>
      </w:r>
      <w:bookmarkStart w:id="178" w:name="_ETM_Q1_1097047"/>
      <w:bookmarkEnd w:id="178"/>
      <w:r w:rsidR="00736CC0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מאוד </w:t>
      </w:r>
      <w:r w:rsidR="00736CC0">
        <w:rPr>
          <w:rFonts w:hint="cs"/>
          <w:rtl/>
        </w:rPr>
        <w:t>דברים אחרים</w:t>
      </w:r>
      <w:r>
        <w:rPr>
          <w:rFonts w:hint="cs"/>
          <w:rtl/>
        </w:rPr>
        <w:t xml:space="preserve"> - - -</w:t>
      </w:r>
    </w:p>
    <w:p w:rsidR="00736CC0" w:rsidRDefault="00736CC0" w:rsidP="00736CC0">
      <w:pPr>
        <w:rPr>
          <w:rtl/>
        </w:rPr>
      </w:pPr>
      <w:bookmarkStart w:id="179" w:name="_ETM_Q1_1105864"/>
      <w:bookmarkStart w:id="180" w:name="_ETM_Q1_1105922"/>
      <w:bookmarkStart w:id="181" w:name="_ETM_Q1_1105987"/>
      <w:bookmarkStart w:id="182" w:name="_ETM_Q1_1106039"/>
      <w:bookmarkStart w:id="183" w:name="_ETM_Q1_1107643"/>
      <w:bookmarkEnd w:id="179"/>
      <w:bookmarkEnd w:id="180"/>
      <w:bookmarkEnd w:id="181"/>
      <w:bookmarkEnd w:id="182"/>
      <w:bookmarkEnd w:id="183"/>
    </w:p>
    <w:p w:rsidR="00736CC0" w:rsidRDefault="00736CC0" w:rsidP="00736CC0">
      <w:pPr>
        <w:pStyle w:val="a4"/>
        <w:keepNext/>
        <w:rPr>
          <w:rtl/>
        </w:rPr>
      </w:pPr>
      <w:bookmarkStart w:id="184" w:name="ET_speaker_6156_15"/>
      <w:r w:rsidRPr="00736C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CC0">
        <w:rPr>
          <w:rStyle w:val="TagStyle"/>
          <w:rtl/>
        </w:rPr>
        <w:t xml:space="preserve"> &lt;&lt; דובר &gt;&gt;</w:t>
      </w:r>
      <w:bookmarkEnd w:id="184"/>
    </w:p>
    <w:p w:rsidR="00736CC0" w:rsidRDefault="00736CC0" w:rsidP="00736CC0">
      <w:pPr>
        <w:pStyle w:val="KeepWithNext"/>
        <w:rPr>
          <w:rtl/>
        </w:rPr>
      </w:pPr>
    </w:p>
    <w:p w:rsidR="00736CC0" w:rsidRDefault="00736CC0" w:rsidP="00736CC0">
      <w:pPr>
        <w:rPr>
          <w:rtl/>
        </w:rPr>
      </w:pPr>
      <w:bookmarkStart w:id="185" w:name="_ETM_Q1_1107978"/>
      <w:bookmarkStart w:id="186" w:name="_ETM_Q1_1108003"/>
      <w:bookmarkEnd w:id="185"/>
      <w:bookmarkEnd w:id="186"/>
      <w:r>
        <w:rPr>
          <w:rFonts w:hint="cs"/>
          <w:rtl/>
        </w:rPr>
        <w:t xml:space="preserve">לא </w:t>
      </w:r>
      <w:bookmarkStart w:id="187" w:name="_ETM_Q1_1108523"/>
      <w:bookmarkEnd w:id="187"/>
      <w:r>
        <w:rPr>
          <w:rFonts w:hint="cs"/>
          <w:rtl/>
        </w:rPr>
        <w:t>מסכים</w:t>
      </w:r>
      <w:r w:rsidR="0006279A">
        <w:rPr>
          <w:rFonts w:hint="cs"/>
          <w:rtl/>
        </w:rPr>
        <w:t>.</w:t>
      </w:r>
    </w:p>
    <w:p w:rsidR="00736CC0" w:rsidRDefault="00736CC0" w:rsidP="00736CC0">
      <w:pPr>
        <w:rPr>
          <w:rtl/>
        </w:rPr>
      </w:pPr>
      <w:bookmarkStart w:id="188" w:name="_ETM_Q1_1109450"/>
      <w:bookmarkStart w:id="189" w:name="_ETM_Q1_1109502"/>
      <w:bookmarkEnd w:id="188"/>
      <w:bookmarkEnd w:id="189"/>
    </w:p>
    <w:p w:rsidR="00736CC0" w:rsidRDefault="00736CC0" w:rsidP="00736CC0">
      <w:pPr>
        <w:pStyle w:val="af6"/>
        <w:keepNext/>
        <w:rPr>
          <w:rtl/>
        </w:rPr>
      </w:pPr>
      <w:bookmarkStart w:id="190" w:name="_ETM_Q1_1109556"/>
      <w:bookmarkStart w:id="191" w:name="_ETM_Q1_1109609"/>
      <w:bookmarkStart w:id="192" w:name="ET_yor_6358_16"/>
      <w:bookmarkEnd w:id="190"/>
      <w:bookmarkEnd w:id="191"/>
      <w:r w:rsidRPr="00736C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6CC0">
        <w:rPr>
          <w:rStyle w:val="TagStyle"/>
          <w:rtl/>
        </w:rPr>
        <w:t xml:space="preserve"> &lt;&lt; יור &gt;&gt;</w:t>
      </w:r>
      <w:bookmarkEnd w:id="192"/>
    </w:p>
    <w:p w:rsidR="00736CC0" w:rsidRDefault="00736CC0" w:rsidP="00736CC0">
      <w:pPr>
        <w:pStyle w:val="KeepWithNext"/>
        <w:rPr>
          <w:rtl/>
        </w:rPr>
      </w:pPr>
    </w:p>
    <w:p w:rsidR="00736CC0" w:rsidRDefault="0006279A" w:rsidP="00736CC0">
      <w:pPr>
        <w:rPr>
          <w:rtl/>
        </w:rPr>
      </w:pPr>
      <w:bookmarkStart w:id="193" w:name="_ETM_Q1_1110118"/>
      <w:bookmarkEnd w:id="193"/>
      <w:r>
        <w:rPr>
          <w:rFonts w:hint="cs"/>
          <w:rtl/>
        </w:rPr>
        <w:t xml:space="preserve">לא, לא, </w:t>
      </w:r>
      <w:r w:rsidR="00736CC0">
        <w:rPr>
          <w:rFonts w:hint="cs"/>
          <w:rtl/>
        </w:rPr>
        <w:t>זה לא עניין של לא מסכים</w:t>
      </w:r>
      <w:r>
        <w:rPr>
          <w:rFonts w:hint="cs"/>
          <w:rtl/>
        </w:rPr>
        <w:t>. אני</w:t>
      </w:r>
      <w:bookmarkStart w:id="194" w:name="_ETM_Q1_1103759"/>
      <w:bookmarkEnd w:id="194"/>
      <w:r>
        <w:rPr>
          <w:rFonts w:hint="cs"/>
          <w:rtl/>
        </w:rPr>
        <w:t xml:space="preserve"> חושב שאני מנתח את הדברים אחרת. אבל אני אשמח לארח אותך, ונחשוב ביחד.</w:t>
      </w:r>
    </w:p>
    <w:p w:rsidR="0006279A" w:rsidRDefault="0006279A" w:rsidP="00736CC0">
      <w:pPr>
        <w:rPr>
          <w:rtl/>
        </w:rPr>
      </w:pPr>
      <w:bookmarkStart w:id="195" w:name="_ETM_Q1_1111437"/>
      <w:bookmarkStart w:id="196" w:name="_ETM_Q1_1111476"/>
      <w:bookmarkEnd w:id="195"/>
      <w:bookmarkEnd w:id="196"/>
    </w:p>
    <w:p w:rsidR="0006279A" w:rsidRDefault="0006279A" w:rsidP="0006279A">
      <w:pPr>
        <w:pStyle w:val="a4"/>
        <w:keepNext/>
        <w:rPr>
          <w:rtl/>
        </w:rPr>
      </w:pPr>
      <w:bookmarkStart w:id="197" w:name="ET_speaker_6156_181"/>
      <w:r w:rsidRPr="000627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279A">
        <w:rPr>
          <w:rStyle w:val="TagStyle"/>
          <w:rtl/>
        </w:rPr>
        <w:t xml:space="preserve"> &lt;&lt; דובר &gt;&gt;</w:t>
      </w:r>
      <w:bookmarkEnd w:id="197"/>
    </w:p>
    <w:p w:rsidR="0006279A" w:rsidRDefault="0006279A" w:rsidP="0006279A">
      <w:pPr>
        <w:pStyle w:val="KeepWithNext"/>
        <w:rPr>
          <w:rtl/>
        </w:rPr>
      </w:pPr>
    </w:p>
    <w:p w:rsidR="0006279A" w:rsidRDefault="0006279A" w:rsidP="0006279A">
      <w:pPr>
        <w:rPr>
          <w:rtl/>
        </w:rPr>
      </w:pPr>
      <w:r>
        <w:rPr>
          <w:rFonts w:hint="cs"/>
          <w:rtl/>
        </w:rPr>
        <w:t xml:space="preserve">דרך אגב, אני אשמח מאוד </w:t>
      </w:r>
      <w:r w:rsidR="00A7068E">
        <w:rPr>
          <w:rFonts w:hint="cs"/>
          <w:rtl/>
        </w:rPr>
        <w:t xml:space="preserve">ללמוד את </w:t>
      </w:r>
      <w:bookmarkStart w:id="198" w:name="_ETM_Q1_1113167"/>
      <w:bookmarkEnd w:id="198"/>
      <w:r w:rsidR="00A7068E">
        <w:rPr>
          <w:rFonts w:hint="cs"/>
          <w:rtl/>
        </w:rPr>
        <w:t>ניתוחיך.</w:t>
      </w:r>
    </w:p>
    <w:p w:rsidR="00A7068E" w:rsidRDefault="00A7068E" w:rsidP="0006279A">
      <w:pPr>
        <w:rPr>
          <w:rtl/>
        </w:rPr>
      </w:pPr>
    </w:p>
    <w:p w:rsidR="00A7068E" w:rsidRDefault="00A7068E" w:rsidP="00A7068E">
      <w:pPr>
        <w:pStyle w:val="af6"/>
        <w:keepNext/>
        <w:rPr>
          <w:rtl/>
        </w:rPr>
      </w:pPr>
      <w:bookmarkStart w:id="199" w:name="ET_yor_6358_182"/>
      <w:r w:rsidRPr="00A706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068E">
        <w:rPr>
          <w:rStyle w:val="TagStyle"/>
          <w:rtl/>
        </w:rPr>
        <w:t xml:space="preserve"> &lt;&lt; יור &gt;&gt;</w:t>
      </w:r>
      <w:bookmarkEnd w:id="199"/>
    </w:p>
    <w:p w:rsidR="00A7068E" w:rsidRDefault="00A7068E" w:rsidP="00A7068E">
      <w:pPr>
        <w:pStyle w:val="KeepWithNext"/>
        <w:rPr>
          <w:rtl/>
        </w:rPr>
      </w:pPr>
    </w:p>
    <w:p w:rsidR="00736CC0" w:rsidRDefault="009C3F1E" w:rsidP="009C3F1E">
      <w:pPr>
        <w:rPr>
          <w:rtl/>
        </w:rPr>
      </w:pPr>
      <w:bookmarkStart w:id="200" w:name="_ETM_Q1_1111132"/>
      <w:bookmarkEnd w:id="200"/>
      <w:r>
        <w:rPr>
          <w:rFonts w:hint="cs"/>
          <w:rtl/>
        </w:rPr>
        <w:t xml:space="preserve">קדימה. </w:t>
      </w:r>
      <w:bookmarkStart w:id="201" w:name="_ETM_Q1_1116354"/>
      <w:bookmarkStart w:id="202" w:name="_ETM_Q1_1116408"/>
      <w:bookmarkEnd w:id="201"/>
      <w:bookmarkEnd w:id="202"/>
      <w:r w:rsidR="00736CC0">
        <w:rPr>
          <w:rFonts w:hint="cs"/>
          <w:rtl/>
        </w:rPr>
        <w:t xml:space="preserve">משרד הבל"מ, בבקשה בואו </w:t>
      </w:r>
      <w:bookmarkStart w:id="203" w:name="_ETM_Q1_1124930"/>
      <w:bookmarkEnd w:id="203"/>
      <w:r w:rsidR="00736CC0">
        <w:rPr>
          <w:rFonts w:hint="cs"/>
          <w:rtl/>
        </w:rPr>
        <w:t xml:space="preserve">נתחיל לדון </w:t>
      </w:r>
      <w:r>
        <w:rPr>
          <w:rFonts w:hint="cs"/>
          <w:rtl/>
        </w:rPr>
        <w:t xml:space="preserve">באי ההסכמות, </w:t>
      </w:r>
      <w:r w:rsidR="00736CC0">
        <w:rPr>
          <w:rFonts w:hint="cs"/>
          <w:rtl/>
        </w:rPr>
        <w:t xml:space="preserve">איפה </w:t>
      </w:r>
      <w:r>
        <w:rPr>
          <w:rFonts w:hint="cs"/>
          <w:rtl/>
        </w:rPr>
        <w:t>כן מסכימים, כדי שנוכל להתקדם. בבקשה.</w:t>
      </w:r>
      <w:bookmarkStart w:id="204" w:name="_ETM_Q1_1125471"/>
      <w:bookmarkEnd w:id="204"/>
    </w:p>
    <w:p w:rsidR="00736CC0" w:rsidRDefault="00736CC0" w:rsidP="00736CC0">
      <w:pPr>
        <w:rPr>
          <w:rtl/>
        </w:rPr>
      </w:pPr>
      <w:bookmarkStart w:id="205" w:name="_ETM_Q1_1130291"/>
      <w:bookmarkStart w:id="206" w:name="_ETM_Q1_1130348"/>
      <w:bookmarkEnd w:id="205"/>
      <w:bookmarkEnd w:id="206"/>
    </w:p>
    <w:p w:rsidR="00736CC0" w:rsidRDefault="00736CC0" w:rsidP="00736CC0">
      <w:pPr>
        <w:pStyle w:val="af9"/>
        <w:keepNext/>
        <w:rPr>
          <w:rtl/>
        </w:rPr>
      </w:pPr>
      <w:bookmarkStart w:id="207" w:name="_ETM_Q1_1130428"/>
      <w:bookmarkStart w:id="208" w:name="_ETM_Q1_1130479"/>
      <w:bookmarkStart w:id="209" w:name="_ETM_Q1_1131739"/>
      <w:bookmarkStart w:id="210" w:name="_ETM_Q1_1127736"/>
      <w:bookmarkStart w:id="211" w:name="_ETM_Q1_1127772"/>
      <w:bookmarkStart w:id="212" w:name="ET_guest_881831_17"/>
      <w:bookmarkEnd w:id="207"/>
      <w:bookmarkEnd w:id="208"/>
      <w:bookmarkEnd w:id="209"/>
      <w:bookmarkEnd w:id="210"/>
      <w:bookmarkEnd w:id="211"/>
      <w:r w:rsidRPr="00736CC0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736CC0">
        <w:rPr>
          <w:rStyle w:val="TagStyle"/>
          <w:rtl/>
        </w:rPr>
        <w:t xml:space="preserve"> &lt;&lt; אורח &gt;&gt;</w:t>
      </w:r>
      <w:bookmarkEnd w:id="212"/>
    </w:p>
    <w:p w:rsidR="00736CC0" w:rsidRDefault="00736CC0" w:rsidP="00736CC0">
      <w:pPr>
        <w:pStyle w:val="KeepWithNext"/>
        <w:rPr>
          <w:rtl/>
        </w:rPr>
      </w:pPr>
    </w:p>
    <w:p w:rsidR="00736CC0" w:rsidRDefault="009C3F1E" w:rsidP="00354334">
      <w:pPr>
        <w:rPr>
          <w:rtl/>
        </w:rPr>
      </w:pPr>
      <w:bookmarkStart w:id="213" w:name="_ETM_Q1_1132101"/>
      <w:bookmarkStart w:id="214" w:name="_ETM_Q1_1132133"/>
      <w:bookmarkEnd w:id="213"/>
      <w:bookmarkEnd w:id="214"/>
      <w:r>
        <w:rPr>
          <w:rFonts w:hint="cs"/>
          <w:rtl/>
        </w:rPr>
        <w:t xml:space="preserve">בוקר טוב, עורכת הדין אביב ישראלי מהמשרד לביטחון לאומי. </w:t>
      </w:r>
      <w:bookmarkStart w:id="215" w:name="_ETM_Q1_1128602"/>
      <w:bookmarkEnd w:id="215"/>
      <w:r w:rsidR="00736CC0">
        <w:rPr>
          <w:rFonts w:hint="cs"/>
          <w:rtl/>
        </w:rPr>
        <w:t xml:space="preserve">כמו שדובר </w:t>
      </w:r>
      <w:r>
        <w:rPr>
          <w:rFonts w:hint="cs"/>
          <w:rtl/>
        </w:rPr>
        <w:t xml:space="preserve">פה </w:t>
      </w:r>
      <w:r w:rsidR="00736CC0">
        <w:rPr>
          <w:rFonts w:hint="cs"/>
          <w:rtl/>
        </w:rPr>
        <w:t>קודם</w:t>
      </w:r>
      <w:r>
        <w:rPr>
          <w:rFonts w:hint="cs"/>
          <w:rtl/>
        </w:rPr>
        <w:t xml:space="preserve">, הסעיף שנשאר פתוח ונדרש </w:t>
      </w:r>
      <w:r w:rsidR="00354334">
        <w:rPr>
          <w:rFonts w:hint="cs"/>
          <w:rtl/>
        </w:rPr>
        <w:t xml:space="preserve">לדון עליו הוא הנושא </w:t>
      </w:r>
      <w:bookmarkStart w:id="216" w:name="_ETM_Q1_1134977"/>
      <w:bookmarkEnd w:id="216"/>
      <w:r w:rsidR="00354334">
        <w:rPr>
          <w:rFonts w:hint="cs"/>
          <w:rtl/>
        </w:rPr>
        <w:t>של</w:t>
      </w:r>
      <w:r w:rsidR="00736CC0">
        <w:rPr>
          <w:rFonts w:hint="cs"/>
          <w:rtl/>
        </w:rPr>
        <w:t xml:space="preserve"> חובת הזדהות</w:t>
      </w:r>
      <w:r w:rsidR="00354334">
        <w:rPr>
          <w:rFonts w:hint="cs"/>
          <w:rtl/>
        </w:rPr>
        <w:t>, דרישת הזדהות</w:t>
      </w:r>
      <w:r w:rsidR="00736CC0">
        <w:rPr>
          <w:rFonts w:hint="cs"/>
          <w:rtl/>
        </w:rPr>
        <w:t xml:space="preserve"> בעת </w:t>
      </w:r>
      <w:bookmarkStart w:id="217" w:name="_ETM_Q1_1144243"/>
      <w:bookmarkEnd w:id="217"/>
      <w:r w:rsidR="00736CC0">
        <w:rPr>
          <w:rFonts w:hint="cs"/>
          <w:rtl/>
        </w:rPr>
        <w:t>הפעלת סמכויות</w:t>
      </w:r>
      <w:r w:rsidR="00354334">
        <w:rPr>
          <w:rFonts w:hint="cs"/>
          <w:rtl/>
        </w:rPr>
        <w:t xml:space="preserve"> לפי הסעי</w:t>
      </w:r>
      <w:bookmarkStart w:id="218" w:name="_ETM_Q1_1141604"/>
      <w:bookmarkEnd w:id="218"/>
      <w:r w:rsidR="00354334">
        <w:rPr>
          <w:rFonts w:hint="cs"/>
          <w:rtl/>
        </w:rPr>
        <w:t>ף שאנחנו מדברים עליו עכשיו, כלומר, רק</w:t>
      </w:r>
      <w:r w:rsidR="00736CC0">
        <w:rPr>
          <w:rFonts w:hint="cs"/>
          <w:rtl/>
        </w:rPr>
        <w:t xml:space="preserve"> מחוץ למתקני הכליאה</w:t>
      </w:r>
      <w:r w:rsidR="00354334">
        <w:rPr>
          <w:rFonts w:hint="cs"/>
          <w:rtl/>
        </w:rPr>
        <w:t xml:space="preserve">. אנחנו </w:t>
      </w:r>
      <w:bookmarkStart w:id="219" w:name="_ETM_Q1_1148557"/>
      <w:bookmarkEnd w:id="219"/>
      <w:r w:rsidR="00354334">
        <w:rPr>
          <w:rFonts w:hint="cs"/>
          <w:rtl/>
        </w:rPr>
        <w:t>נתחיל בהסבר של שב"ס ביחס לפעילות שלהם היום ו</w:t>
      </w:r>
      <w:r w:rsidR="00736CC0">
        <w:rPr>
          <w:rFonts w:hint="cs"/>
          <w:rtl/>
        </w:rPr>
        <w:t xml:space="preserve">כיצד הם פועלים </w:t>
      </w:r>
      <w:r w:rsidR="00354334">
        <w:rPr>
          <w:rFonts w:hint="cs"/>
          <w:rtl/>
        </w:rPr>
        <w:t>ה</w:t>
      </w:r>
      <w:r w:rsidR="00736CC0">
        <w:rPr>
          <w:rFonts w:hint="cs"/>
          <w:rtl/>
        </w:rPr>
        <w:t xml:space="preserve">יום </w:t>
      </w:r>
      <w:bookmarkStart w:id="220" w:name="_ETM_Q1_1158498"/>
      <w:bookmarkEnd w:id="220"/>
      <w:r w:rsidR="00354334">
        <w:rPr>
          <w:rFonts w:hint="cs"/>
          <w:rtl/>
        </w:rPr>
        <w:t xml:space="preserve">מחוץ למתקני הכליאה, </w:t>
      </w:r>
      <w:r w:rsidR="00736CC0">
        <w:rPr>
          <w:rFonts w:hint="cs"/>
          <w:rtl/>
        </w:rPr>
        <w:t xml:space="preserve">והצורך המבצעי שיש </w:t>
      </w:r>
      <w:r w:rsidR="00354334">
        <w:rPr>
          <w:rFonts w:hint="cs"/>
          <w:rtl/>
        </w:rPr>
        <w:t>בסעיף. עירן, י</w:t>
      </w:r>
      <w:r w:rsidR="00794836">
        <w:rPr>
          <w:rFonts w:hint="cs"/>
          <w:rtl/>
        </w:rPr>
        <w:t>ועמ"ש שב"ס נמצא אתנו והוא יפתח.</w:t>
      </w:r>
    </w:p>
    <w:p w:rsidR="00736CC0" w:rsidRDefault="00736CC0" w:rsidP="00736CC0">
      <w:pPr>
        <w:rPr>
          <w:rtl/>
        </w:rPr>
      </w:pPr>
      <w:bookmarkStart w:id="221" w:name="_ETM_Q1_1166405"/>
      <w:bookmarkStart w:id="222" w:name="_ETM_Q1_1166457"/>
      <w:bookmarkEnd w:id="221"/>
      <w:bookmarkEnd w:id="222"/>
    </w:p>
    <w:p w:rsidR="00736CC0" w:rsidRDefault="00736CC0" w:rsidP="00736CC0">
      <w:pPr>
        <w:pStyle w:val="af6"/>
        <w:keepNext/>
        <w:rPr>
          <w:rtl/>
        </w:rPr>
      </w:pPr>
      <w:bookmarkStart w:id="223" w:name="ET_yor_6358_18"/>
      <w:r w:rsidRPr="00736C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6CC0">
        <w:rPr>
          <w:rStyle w:val="TagStyle"/>
          <w:rtl/>
        </w:rPr>
        <w:t xml:space="preserve"> &lt;&lt; יור &gt;&gt;</w:t>
      </w:r>
      <w:bookmarkEnd w:id="223"/>
    </w:p>
    <w:p w:rsidR="00736CC0" w:rsidRDefault="00736CC0" w:rsidP="00736CC0">
      <w:pPr>
        <w:pStyle w:val="KeepWithNext"/>
        <w:rPr>
          <w:rtl/>
        </w:rPr>
      </w:pPr>
    </w:p>
    <w:p w:rsidR="00736CC0" w:rsidRDefault="00736CC0" w:rsidP="00736CC0">
      <w:pPr>
        <w:rPr>
          <w:rtl/>
        </w:rPr>
      </w:pPr>
      <w:bookmarkStart w:id="224" w:name="_ETM_Q1_1167431"/>
      <w:bookmarkEnd w:id="224"/>
      <w:r>
        <w:rPr>
          <w:rFonts w:hint="cs"/>
          <w:rtl/>
        </w:rPr>
        <w:t xml:space="preserve">אני חייב לומר שנרמז </w:t>
      </w:r>
      <w:bookmarkStart w:id="225" w:name="_ETM_Q1_1170338"/>
      <w:bookmarkEnd w:id="225"/>
      <w:r>
        <w:rPr>
          <w:rFonts w:hint="cs"/>
          <w:rtl/>
        </w:rPr>
        <w:t xml:space="preserve">לי הבוקר </w:t>
      </w:r>
      <w:r w:rsidR="00354334">
        <w:rPr>
          <w:rFonts w:hint="cs"/>
          <w:rtl/>
        </w:rPr>
        <w:t xml:space="preserve">על </w:t>
      </w:r>
      <w:bookmarkStart w:id="226" w:name="_ETM_Q1_1166006"/>
      <w:bookmarkEnd w:id="226"/>
      <w:r w:rsidR="00354334">
        <w:rPr>
          <w:rFonts w:hint="cs"/>
          <w:rtl/>
        </w:rPr>
        <w:t xml:space="preserve">ידי גורמים עלומים </w:t>
      </w:r>
      <w:r>
        <w:rPr>
          <w:rFonts w:hint="cs"/>
          <w:rtl/>
        </w:rPr>
        <w:t>שיש כיוון לפתרון</w:t>
      </w:r>
      <w:r w:rsidR="00354334">
        <w:rPr>
          <w:rFonts w:hint="cs"/>
          <w:rtl/>
        </w:rPr>
        <w:t>. אז אם יש כיוון לפתרון, גם אותו אני אשמח לשמוע.</w:t>
      </w:r>
    </w:p>
    <w:p w:rsidR="00736CC0" w:rsidRDefault="00736CC0" w:rsidP="00736CC0">
      <w:pPr>
        <w:rPr>
          <w:rtl/>
        </w:rPr>
      </w:pPr>
      <w:bookmarkStart w:id="227" w:name="_ETM_Q1_1175699"/>
      <w:bookmarkStart w:id="228" w:name="_ETM_Q1_1175769"/>
      <w:bookmarkEnd w:id="227"/>
      <w:bookmarkEnd w:id="228"/>
    </w:p>
    <w:p w:rsidR="00736CC0" w:rsidRDefault="00736CC0" w:rsidP="00736CC0">
      <w:pPr>
        <w:pStyle w:val="af9"/>
        <w:keepNext/>
        <w:rPr>
          <w:rtl/>
        </w:rPr>
      </w:pPr>
      <w:bookmarkStart w:id="229" w:name="_ETM_Q1_1175799"/>
      <w:bookmarkStart w:id="230" w:name="_ETM_Q1_1175859"/>
      <w:bookmarkStart w:id="231" w:name="_ETM_Q1_1176867"/>
      <w:bookmarkStart w:id="232" w:name="ET_guest_881831_19"/>
      <w:bookmarkEnd w:id="229"/>
      <w:bookmarkEnd w:id="230"/>
      <w:bookmarkEnd w:id="231"/>
      <w:r w:rsidRPr="00736CC0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736CC0">
        <w:rPr>
          <w:rStyle w:val="TagStyle"/>
          <w:rtl/>
        </w:rPr>
        <w:t xml:space="preserve"> &lt;&lt; אורח &gt;&gt;</w:t>
      </w:r>
      <w:bookmarkEnd w:id="232"/>
    </w:p>
    <w:p w:rsidR="00736CC0" w:rsidRDefault="00736CC0" w:rsidP="00736CC0">
      <w:pPr>
        <w:pStyle w:val="KeepWithNext"/>
        <w:rPr>
          <w:rtl/>
        </w:rPr>
      </w:pPr>
    </w:p>
    <w:p w:rsidR="00736CC0" w:rsidRDefault="000E1CB8" w:rsidP="00736CC0">
      <w:pPr>
        <w:rPr>
          <w:rtl/>
        </w:rPr>
      </w:pPr>
      <w:bookmarkStart w:id="233" w:name="_ETM_Q1_1177257"/>
      <w:bookmarkStart w:id="234" w:name="_ETM_Q1_1177289"/>
      <w:bookmarkEnd w:id="233"/>
      <w:bookmarkEnd w:id="234"/>
      <w:r>
        <w:rPr>
          <w:rFonts w:hint="cs"/>
          <w:rtl/>
        </w:rPr>
        <w:t xml:space="preserve">אנחנו </w:t>
      </w:r>
      <w:r w:rsidR="00736CC0">
        <w:rPr>
          <w:rFonts w:hint="cs"/>
          <w:rtl/>
        </w:rPr>
        <w:t>עושים מאמצים</w:t>
      </w:r>
      <w:r>
        <w:rPr>
          <w:rFonts w:hint="cs"/>
          <w:rtl/>
        </w:rPr>
        <w:t>.</w:t>
      </w:r>
      <w:r w:rsidR="00736CC0">
        <w:rPr>
          <w:rFonts w:hint="cs"/>
          <w:rtl/>
        </w:rPr>
        <w:t xml:space="preserve"> יש עדיין </w:t>
      </w:r>
      <w:r>
        <w:rPr>
          <w:rFonts w:hint="cs"/>
          <w:rtl/>
        </w:rPr>
        <w:t>מחלוקות ו</w:t>
      </w:r>
      <w:r w:rsidR="00736CC0">
        <w:rPr>
          <w:rFonts w:hint="cs"/>
          <w:rtl/>
        </w:rPr>
        <w:t>דברים ש</w:t>
      </w:r>
      <w:r>
        <w:rPr>
          <w:rFonts w:hint="cs"/>
          <w:rtl/>
        </w:rPr>
        <w:t xml:space="preserve">עוד </w:t>
      </w:r>
      <w:r w:rsidR="00736CC0">
        <w:rPr>
          <w:rFonts w:hint="cs"/>
          <w:rtl/>
        </w:rPr>
        <w:t xml:space="preserve">צריך </w:t>
      </w:r>
      <w:bookmarkStart w:id="235" w:name="_ETM_Q1_1182187"/>
      <w:bookmarkEnd w:id="235"/>
      <w:r w:rsidR="00736CC0">
        <w:rPr>
          <w:rFonts w:hint="cs"/>
          <w:rtl/>
        </w:rPr>
        <w:t>לסגור</w:t>
      </w:r>
      <w:r>
        <w:rPr>
          <w:rFonts w:hint="cs"/>
          <w:rtl/>
        </w:rPr>
        <w:t>.</w:t>
      </w:r>
    </w:p>
    <w:p w:rsidR="00736CC0" w:rsidRDefault="00736CC0" w:rsidP="00736CC0">
      <w:pPr>
        <w:rPr>
          <w:rtl/>
        </w:rPr>
      </w:pPr>
      <w:bookmarkStart w:id="236" w:name="_ETM_Q1_1183419"/>
      <w:bookmarkStart w:id="237" w:name="_ETM_Q1_1183476"/>
      <w:bookmarkEnd w:id="236"/>
      <w:bookmarkEnd w:id="237"/>
    </w:p>
    <w:p w:rsidR="00736CC0" w:rsidRDefault="00736CC0" w:rsidP="00736CC0">
      <w:pPr>
        <w:pStyle w:val="af6"/>
        <w:keepNext/>
        <w:rPr>
          <w:rtl/>
        </w:rPr>
      </w:pPr>
      <w:bookmarkStart w:id="238" w:name="ET_yor_6358_20"/>
      <w:r w:rsidRPr="00736C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6CC0">
        <w:rPr>
          <w:rStyle w:val="TagStyle"/>
          <w:rtl/>
        </w:rPr>
        <w:t xml:space="preserve"> &lt;&lt; יור &gt;&gt;</w:t>
      </w:r>
      <w:bookmarkEnd w:id="238"/>
    </w:p>
    <w:p w:rsidR="00736CC0" w:rsidRDefault="00736CC0" w:rsidP="00736CC0">
      <w:pPr>
        <w:pStyle w:val="KeepWithNext"/>
        <w:rPr>
          <w:rtl/>
        </w:rPr>
      </w:pPr>
    </w:p>
    <w:p w:rsidR="00736CC0" w:rsidRDefault="000E1CB8" w:rsidP="00736CC0">
      <w:pPr>
        <w:rPr>
          <w:rtl/>
        </w:rPr>
      </w:pPr>
      <w:bookmarkStart w:id="239" w:name="_ETM_Q1_1184189"/>
      <w:bookmarkEnd w:id="239"/>
      <w:r>
        <w:rPr>
          <w:rFonts w:hint="cs"/>
          <w:rtl/>
        </w:rPr>
        <w:t xml:space="preserve">אני יודע שגלעד </w:t>
      </w:r>
      <w:bookmarkStart w:id="240" w:name="_ETM_Q1_1180381"/>
      <w:bookmarkEnd w:id="240"/>
      <w:r>
        <w:rPr>
          <w:rFonts w:hint="cs"/>
          <w:rtl/>
        </w:rPr>
        <w:t xml:space="preserve">לא אוהב את זה, אבל </w:t>
      </w:r>
      <w:r w:rsidR="00736CC0">
        <w:rPr>
          <w:rFonts w:hint="cs"/>
          <w:rtl/>
        </w:rPr>
        <w:t xml:space="preserve">תמיד אמרו לאימא שלי </w:t>
      </w:r>
      <w:r>
        <w:rPr>
          <w:rFonts w:hint="cs"/>
          <w:rtl/>
        </w:rPr>
        <w:t xml:space="preserve">בבית הספר </w:t>
      </w:r>
      <w:r w:rsidR="00736CC0">
        <w:rPr>
          <w:rFonts w:hint="cs"/>
          <w:rtl/>
        </w:rPr>
        <w:t>שהילד יכול יותר. תעשו יותר</w:t>
      </w:r>
      <w:r>
        <w:rPr>
          <w:rFonts w:hint="cs"/>
          <w:rtl/>
        </w:rPr>
        <w:t>. בבקשה, עירן.</w:t>
      </w:r>
    </w:p>
    <w:p w:rsidR="00736CC0" w:rsidRDefault="00736CC0" w:rsidP="00736CC0">
      <w:pPr>
        <w:rPr>
          <w:rtl/>
        </w:rPr>
      </w:pPr>
      <w:bookmarkStart w:id="241" w:name="_ETM_Q1_1192370"/>
      <w:bookmarkStart w:id="242" w:name="_ETM_Q1_1192450"/>
      <w:bookmarkStart w:id="243" w:name="_ETM_Q1_1192498"/>
      <w:bookmarkStart w:id="244" w:name="_ETM_Q1_1192543"/>
      <w:bookmarkStart w:id="245" w:name="_ETM_Q1_1195524"/>
      <w:bookmarkEnd w:id="241"/>
      <w:bookmarkEnd w:id="242"/>
      <w:bookmarkEnd w:id="243"/>
      <w:bookmarkEnd w:id="244"/>
      <w:bookmarkEnd w:id="245"/>
    </w:p>
    <w:p w:rsidR="00736CC0" w:rsidRDefault="00736CC0" w:rsidP="00736CC0">
      <w:pPr>
        <w:pStyle w:val="af9"/>
        <w:keepNext/>
        <w:rPr>
          <w:rtl/>
        </w:rPr>
      </w:pPr>
      <w:bookmarkStart w:id="246" w:name="ET_guest_879704_21"/>
      <w:r w:rsidRPr="00736CC0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736CC0">
        <w:rPr>
          <w:rStyle w:val="TagStyle"/>
          <w:rtl/>
        </w:rPr>
        <w:t xml:space="preserve"> &lt;&lt; אורח &gt;&gt;</w:t>
      </w:r>
      <w:bookmarkEnd w:id="246"/>
    </w:p>
    <w:p w:rsidR="00736CC0" w:rsidRDefault="00736CC0" w:rsidP="00736CC0">
      <w:pPr>
        <w:pStyle w:val="KeepWithNext"/>
        <w:rPr>
          <w:rtl/>
        </w:rPr>
      </w:pPr>
    </w:p>
    <w:p w:rsidR="00AE2610" w:rsidRDefault="000E1CB8" w:rsidP="00794836">
      <w:pPr>
        <w:rPr>
          <w:rtl/>
        </w:rPr>
      </w:pPr>
      <w:bookmarkStart w:id="247" w:name="_ETM_Q1_1195894"/>
      <w:bookmarkStart w:id="248" w:name="_ETM_Q1_1195951"/>
      <w:bookmarkEnd w:id="247"/>
      <w:bookmarkEnd w:id="248"/>
      <w:r>
        <w:rPr>
          <w:rFonts w:hint="cs"/>
          <w:rtl/>
        </w:rPr>
        <w:t xml:space="preserve">קודם </w:t>
      </w:r>
      <w:bookmarkStart w:id="249" w:name="_ETM_Q1_1191490"/>
      <w:bookmarkEnd w:id="249"/>
      <w:r>
        <w:rPr>
          <w:rFonts w:hint="cs"/>
          <w:rtl/>
        </w:rPr>
        <w:t xml:space="preserve">כל, צריך להגיד, אכן בוקר קשה. </w:t>
      </w:r>
      <w:r w:rsidR="00736CC0">
        <w:rPr>
          <w:rFonts w:hint="cs"/>
          <w:rtl/>
        </w:rPr>
        <w:t xml:space="preserve">לבנו עם </w:t>
      </w:r>
      <w:bookmarkStart w:id="250" w:name="_ETM_Q1_1201043"/>
      <w:bookmarkEnd w:id="250"/>
      <w:r w:rsidR="00736CC0">
        <w:rPr>
          <w:rFonts w:hint="cs"/>
          <w:rtl/>
        </w:rPr>
        <w:t>המשפחות</w:t>
      </w:r>
      <w:r>
        <w:rPr>
          <w:rFonts w:hint="cs"/>
          <w:rtl/>
        </w:rPr>
        <w:t>. כוחות הביטחון, ובכלל זה גם שב"ס כמובן, נמצאים במערכה לאומית.</w:t>
      </w:r>
      <w:r w:rsidR="00736CC0">
        <w:rPr>
          <w:rFonts w:hint="cs"/>
          <w:rtl/>
        </w:rPr>
        <w:t xml:space="preserve"> אנחנו נמשיך לבצע אותה באחריות ובנחישות</w:t>
      </w:r>
      <w:r>
        <w:rPr>
          <w:rFonts w:hint="cs"/>
          <w:rtl/>
        </w:rPr>
        <w:t xml:space="preserve">, </w:t>
      </w:r>
      <w:bookmarkStart w:id="251" w:name="_ETM_Q1_1203718"/>
      <w:bookmarkEnd w:id="251"/>
      <w:r>
        <w:rPr>
          <w:rFonts w:hint="cs"/>
          <w:rtl/>
        </w:rPr>
        <w:t>את כל המשימות, בהתאם לאחריות, ויש אחריות,</w:t>
      </w:r>
      <w:r w:rsidR="00736CC0">
        <w:rPr>
          <w:rFonts w:hint="cs"/>
          <w:rtl/>
        </w:rPr>
        <w:t xml:space="preserve"> יש</w:t>
      </w:r>
      <w:bookmarkStart w:id="252" w:name="_ETM_Q1_1212600"/>
      <w:bookmarkEnd w:id="252"/>
      <w:r w:rsidR="00736CC0">
        <w:rPr>
          <w:rFonts w:hint="cs"/>
          <w:rtl/>
        </w:rPr>
        <w:t xml:space="preserve"> אחריות גדולה. תודה גם ליושב-ראש </w:t>
      </w:r>
      <w:r>
        <w:rPr>
          <w:rFonts w:hint="cs"/>
          <w:rtl/>
        </w:rPr>
        <w:t xml:space="preserve">על המשך הדיונים בהצעת החוק החשובה הזאת. </w:t>
      </w:r>
      <w:r w:rsidR="00736CC0">
        <w:rPr>
          <w:rFonts w:hint="cs"/>
          <w:rtl/>
        </w:rPr>
        <w:t xml:space="preserve">נמצאים אתנו </w:t>
      </w:r>
      <w:r>
        <w:rPr>
          <w:rFonts w:hint="cs"/>
          <w:rtl/>
        </w:rPr>
        <w:t xml:space="preserve">גם </w:t>
      </w:r>
      <w:r w:rsidR="00736CC0">
        <w:rPr>
          <w:rFonts w:hint="cs"/>
          <w:rtl/>
        </w:rPr>
        <w:t xml:space="preserve">גורמי הלשכה </w:t>
      </w:r>
      <w:bookmarkStart w:id="253" w:name="_ETM_Q1_1220578"/>
      <w:bookmarkEnd w:id="253"/>
      <w:r w:rsidR="00736CC0">
        <w:rPr>
          <w:rFonts w:hint="cs"/>
          <w:rtl/>
        </w:rPr>
        <w:t xml:space="preserve">המשפטית בשב"ס, </w:t>
      </w:r>
      <w:r w:rsidR="00251EED">
        <w:rPr>
          <w:rFonts w:hint="cs"/>
          <w:rtl/>
        </w:rPr>
        <w:t xml:space="preserve">וגם ביטחון ואבטחה בשב"ס. </w:t>
      </w:r>
      <w:r w:rsidR="00736CC0">
        <w:rPr>
          <w:rFonts w:hint="cs"/>
          <w:rtl/>
        </w:rPr>
        <w:t xml:space="preserve">תיכף הם ידברו. צריך להגיד ששב"ס רואה </w:t>
      </w:r>
      <w:bookmarkStart w:id="254" w:name="_ETM_Q1_1232213"/>
      <w:bookmarkEnd w:id="254"/>
      <w:r w:rsidR="00251EED">
        <w:rPr>
          <w:rFonts w:hint="cs"/>
          <w:rtl/>
        </w:rPr>
        <w:t xml:space="preserve">חשיבות גדולה בהצעת החוק הזאת, יש בה סט שלם של כלים שמאפשר ללוחמי הכליאה </w:t>
      </w:r>
      <w:bookmarkStart w:id="255" w:name="_ETM_Q1_1225162"/>
      <w:bookmarkEnd w:id="255"/>
      <w:r w:rsidR="00251EED">
        <w:rPr>
          <w:rFonts w:hint="cs"/>
          <w:rtl/>
        </w:rPr>
        <w:t>להתמודד עם האיומים העכשוויים והאינהרנטיים לתפקיד של</w:t>
      </w:r>
      <w:r w:rsidR="00AE2610">
        <w:rPr>
          <w:rFonts w:hint="cs"/>
          <w:rtl/>
        </w:rPr>
        <w:t xml:space="preserve"> לוחם כליאה,</w:t>
      </w:r>
      <w:r w:rsidR="00736CC0">
        <w:rPr>
          <w:rFonts w:hint="cs"/>
          <w:rtl/>
        </w:rPr>
        <w:t xml:space="preserve"> אם בהיבט הפלילי</w:t>
      </w:r>
      <w:r w:rsidR="00AE2610">
        <w:rPr>
          <w:rFonts w:hint="cs"/>
          <w:rtl/>
        </w:rPr>
        <w:t>,</w:t>
      </w:r>
      <w:r w:rsidR="00736CC0">
        <w:rPr>
          <w:rFonts w:hint="cs"/>
          <w:rtl/>
        </w:rPr>
        <w:t xml:space="preserve"> מול ראשי ארגוני הפשיעה</w:t>
      </w:r>
      <w:r w:rsidR="00AE2610">
        <w:rPr>
          <w:rFonts w:hint="cs"/>
          <w:rtl/>
        </w:rPr>
        <w:t>,</w:t>
      </w:r>
      <w:r w:rsidR="00736CC0">
        <w:rPr>
          <w:rFonts w:hint="cs"/>
          <w:rtl/>
        </w:rPr>
        <w:t xml:space="preserve"> </w:t>
      </w:r>
      <w:bookmarkStart w:id="256" w:name="_ETM_Q1_1244986"/>
      <w:bookmarkEnd w:id="256"/>
      <w:r w:rsidR="00736CC0">
        <w:rPr>
          <w:rFonts w:hint="cs"/>
          <w:rtl/>
        </w:rPr>
        <w:t xml:space="preserve">מול </w:t>
      </w:r>
      <w:r w:rsidR="00AE2610">
        <w:rPr>
          <w:rFonts w:hint="cs"/>
          <w:rtl/>
        </w:rPr>
        <w:t xml:space="preserve">אסירים דומיננטיים, </w:t>
      </w:r>
      <w:bookmarkStart w:id="257" w:name="_ETM_Q1_1239871"/>
      <w:bookmarkEnd w:id="257"/>
      <w:r w:rsidR="00AE2610">
        <w:rPr>
          <w:rFonts w:hint="cs"/>
          <w:rtl/>
        </w:rPr>
        <w:t xml:space="preserve">אסירים מסוכנים; וגם בהיבט הביטחוני, מול </w:t>
      </w:r>
      <w:r w:rsidR="00736CC0">
        <w:rPr>
          <w:rFonts w:hint="cs"/>
          <w:rtl/>
        </w:rPr>
        <w:t xml:space="preserve">אלפי אסירים ביטחוניים שנמצאים עכשיו בתקופה </w:t>
      </w:r>
      <w:r w:rsidR="00AE2610">
        <w:rPr>
          <w:rFonts w:hint="cs"/>
          <w:rtl/>
        </w:rPr>
        <w:t xml:space="preserve">מאוד מאוד </w:t>
      </w:r>
      <w:r w:rsidR="00736CC0">
        <w:rPr>
          <w:rFonts w:hint="cs"/>
          <w:rtl/>
        </w:rPr>
        <w:t xml:space="preserve">מורכבת ומרובת </w:t>
      </w:r>
      <w:bookmarkStart w:id="258" w:name="_ETM_Q1_1256672"/>
      <w:bookmarkEnd w:id="258"/>
      <w:r w:rsidR="00736CC0">
        <w:rPr>
          <w:rFonts w:hint="cs"/>
          <w:rtl/>
        </w:rPr>
        <w:t>איומים</w:t>
      </w:r>
      <w:r w:rsidR="00AE2610">
        <w:rPr>
          <w:rFonts w:hint="cs"/>
          <w:rtl/>
        </w:rPr>
        <w:t>,</w:t>
      </w:r>
      <w:r w:rsidR="00736CC0">
        <w:rPr>
          <w:rFonts w:hint="cs"/>
          <w:rtl/>
        </w:rPr>
        <w:t xml:space="preserve"> וחלקם </w:t>
      </w:r>
      <w:r w:rsidR="00AE2610">
        <w:rPr>
          <w:rFonts w:hint="cs"/>
          <w:rtl/>
        </w:rPr>
        <w:t xml:space="preserve">כבר </w:t>
      </w:r>
      <w:bookmarkStart w:id="259" w:name="_ETM_Q1_1252030"/>
      <w:bookmarkEnd w:id="259"/>
      <w:r w:rsidR="00736CC0">
        <w:rPr>
          <w:rFonts w:hint="cs"/>
          <w:rtl/>
        </w:rPr>
        <w:t>הוכיח</w:t>
      </w:r>
      <w:r w:rsidR="00AE2610">
        <w:rPr>
          <w:rFonts w:hint="cs"/>
          <w:rtl/>
        </w:rPr>
        <w:t xml:space="preserve"> יכולות </w:t>
      </w:r>
      <w:r w:rsidR="00794836">
        <w:rPr>
          <w:rFonts w:hint="cs"/>
          <w:rtl/>
        </w:rPr>
        <w:t xml:space="preserve">מבצעיות, יכולות צבאיות במהלך </w:t>
      </w:r>
      <w:r w:rsidR="00AE2610">
        <w:rPr>
          <w:rFonts w:hint="cs"/>
          <w:rtl/>
        </w:rPr>
        <w:t>7</w:t>
      </w:r>
      <w:r w:rsidR="00794836">
        <w:rPr>
          <w:rFonts w:hint="cs"/>
          <w:rtl/>
        </w:rPr>
        <w:t xml:space="preserve"> </w:t>
      </w:r>
      <w:r w:rsidR="00AE2610">
        <w:rPr>
          <w:rFonts w:hint="cs"/>
          <w:rtl/>
        </w:rPr>
        <w:t>באוקטובר.</w:t>
      </w:r>
    </w:p>
    <w:p w:rsidR="00AE2610" w:rsidRDefault="00AE2610" w:rsidP="00AE2610">
      <w:pPr>
        <w:rPr>
          <w:rtl/>
        </w:rPr>
      </w:pPr>
      <w:bookmarkStart w:id="260" w:name="_ETM_Q1_1256336"/>
      <w:bookmarkStart w:id="261" w:name="_ETM_Q1_1256382"/>
      <w:bookmarkStart w:id="262" w:name="_ETM_Q1_1256510"/>
      <w:bookmarkEnd w:id="260"/>
      <w:bookmarkEnd w:id="261"/>
      <w:bookmarkEnd w:id="262"/>
    </w:p>
    <w:p w:rsidR="00736CC0" w:rsidRDefault="00AE2610" w:rsidP="00AE2610">
      <w:pPr>
        <w:rPr>
          <w:rtl/>
        </w:rPr>
      </w:pPr>
      <w:bookmarkStart w:id="263" w:name="_ETM_Q1_1256540"/>
      <w:bookmarkEnd w:id="263"/>
      <w:r>
        <w:rPr>
          <w:rFonts w:hint="cs"/>
          <w:rtl/>
        </w:rPr>
        <w:t xml:space="preserve">אז </w:t>
      </w:r>
      <w:r w:rsidR="00736CC0">
        <w:rPr>
          <w:rFonts w:hint="cs"/>
          <w:rtl/>
        </w:rPr>
        <w:t xml:space="preserve">מעבר לחשיבות הזאת, אני מבקש </w:t>
      </w:r>
      <w:bookmarkStart w:id="264" w:name="_ETM_Q1_1265405"/>
      <w:bookmarkEnd w:id="264"/>
      <w:r w:rsidR="00736CC0">
        <w:rPr>
          <w:rFonts w:hint="cs"/>
          <w:rtl/>
        </w:rPr>
        <w:t>במילה כללית</w:t>
      </w:r>
      <w:r>
        <w:rPr>
          <w:rFonts w:hint="cs"/>
          <w:rtl/>
        </w:rPr>
        <w:t>, סוג של הערה לפני, שחשוב שנזכור ו</w:t>
      </w:r>
      <w:r w:rsidR="00736CC0">
        <w:rPr>
          <w:rFonts w:hint="cs"/>
          <w:rtl/>
        </w:rPr>
        <w:t>נקפיד לוודא שהסמכויות האלה לא יפגעו בתכלית הגדולה</w:t>
      </w:r>
      <w:r>
        <w:rPr>
          <w:rFonts w:hint="cs"/>
          <w:rtl/>
        </w:rPr>
        <w:t xml:space="preserve">. התכלית הגדולה היא שמירה </w:t>
      </w:r>
      <w:bookmarkStart w:id="265" w:name="_ETM_Q1_1272765"/>
      <w:bookmarkEnd w:id="265"/>
      <w:r>
        <w:rPr>
          <w:rFonts w:hint="cs"/>
          <w:rtl/>
        </w:rPr>
        <w:t>והגנה על</w:t>
      </w:r>
      <w:r w:rsidR="00736CC0">
        <w:rPr>
          <w:rFonts w:hint="cs"/>
          <w:rtl/>
        </w:rPr>
        <w:t xml:space="preserve"> </w:t>
      </w:r>
      <w:bookmarkStart w:id="266" w:name="_ETM_Q1_1275973"/>
      <w:bookmarkEnd w:id="266"/>
      <w:r w:rsidR="00736CC0">
        <w:rPr>
          <w:rFonts w:hint="cs"/>
          <w:rtl/>
        </w:rPr>
        <w:t>שלום הציבור וביטחונו</w:t>
      </w:r>
      <w:r>
        <w:rPr>
          <w:rFonts w:hint="cs"/>
          <w:rtl/>
        </w:rPr>
        <w:t>, שמירה והגנה על חייהם של</w:t>
      </w:r>
      <w:r w:rsidR="00736CC0">
        <w:rPr>
          <w:rFonts w:hint="cs"/>
          <w:rtl/>
        </w:rPr>
        <w:t xml:space="preserve"> לוחמי הכליאה, של הסגל</w:t>
      </w:r>
      <w:r>
        <w:rPr>
          <w:rFonts w:hint="cs"/>
          <w:rtl/>
        </w:rPr>
        <w:t>,</w:t>
      </w:r>
      <w:r w:rsidR="00736CC0">
        <w:rPr>
          <w:rFonts w:hint="cs"/>
          <w:rtl/>
        </w:rPr>
        <w:t xml:space="preserve"> ושמירה על </w:t>
      </w:r>
      <w:bookmarkStart w:id="267" w:name="_ETM_Q1_1286155"/>
      <w:bookmarkEnd w:id="267"/>
      <w:r w:rsidR="00736CC0">
        <w:rPr>
          <w:rFonts w:hint="cs"/>
          <w:rtl/>
        </w:rPr>
        <w:t xml:space="preserve">ביטחונם </w:t>
      </w:r>
      <w:r>
        <w:rPr>
          <w:rFonts w:hint="cs"/>
          <w:rtl/>
        </w:rPr>
        <w:t xml:space="preserve">ושלומם </w:t>
      </w:r>
      <w:r w:rsidR="00736CC0">
        <w:rPr>
          <w:rFonts w:hint="cs"/>
          <w:rtl/>
        </w:rPr>
        <w:t xml:space="preserve">של </w:t>
      </w:r>
      <w:r w:rsidR="00BE655B">
        <w:rPr>
          <w:rFonts w:hint="cs"/>
          <w:rtl/>
        </w:rPr>
        <w:t>המצויים במשמורת,</w:t>
      </w:r>
      <w:r>
        <w:rPr>
          <w:rFonts w:hint="cs"/>
          <w:rtl/>
        </w:rPr>
        <w:t xml:space="preserve"> ו</w:t>
      </w:r>
      <w:r w:rsidR="00736CC0">
        <w:rPr>
          <w:rFonts w:hint="cs"/>
          <w:rtl/>
        </w:rPr>
        <w:t>בראי הזה נוכל להתקדם הלאה בהצעת החוק</w:t>
      </w:r>
      <w:r>
        <w:rPr>
          <w:rFonts w:hint="cs"/>
          <w:rtl/>
        </w:rPr>
        <w:t xml:space="preserve">. </w:t>
      </w:r>
      <w:bookmarkStart w:id="268" w:name="_ETM_Q1_1289180"/>
      <w:bookmarkEnd w:id="268"/>
      <w:r>
        <w:rPr>
          <w:rFonts w:hint="cs"/>
          <w:rtl/>
        </w:rPr>
        <w:t>אנחנו נרד עכשיו לרזולוציות.</w:t>
      </w:r>
    </w:p>
    <w:p w:rsidR="00736CC0" w:rsidRDefault="00736CC0" w:rsidP="00736CC0">
      <w:pPr>
        <w:rPr>
          <w:rtl/>
        </w:rPr>
      </w:pPr>
      <w:bookmarkStart w:id="269" w:name="_ETM_Q1_1295763"/>
      <w:bookmarkStart w:id="270" w:name="_ETM_Q1_1295825"/>
      <w:bookmarkEnd w:id="269"/>
      <w:bookmarkEnd w:id="270"/>
    </w:p>
    <w:p w:rsidR="00736CC0" w:rsidRDefault="00736CC0" w:rsidP="00736CC0">
      <w:pPr>
        <w:pStyle w:val="af9"/>
        <w:keepNext/>
        <w:rPr>
          <w:rtl/>
        </w:rPr>
      </w:pPr>
      <w:bookmarkStart w:id="271" w:name="_ETM_Q1_1295883"/>
      <w:bookmarkStart w:id="272" w:name="_ETM_Q1_1295929"/>
      <w:bookmarkStart w:id="273" w:name="_ETM_Q1_1300435"/>
      <w:bookmarkStart w:id="274" w:name="_ETM_Q1_1300798"/>
      <w:bookmarkStart w:id="275" w:name="_ETM_Q1_1300828"/>
      <w:bookmarkStart w:id="276" w:name="ET_guest_896026_23"/>
      <w:bookmarkEnd w:id="271"/>
      <w:bookmarkEnd w:id="272"/>
      <w:bookmarkEnd w:id="273"/>
      <w:bookmarkEnd w:id="274"/>
      <w:bookmarkEnd w:id="275"/>
      <w:r w:rsidRPr="00736CC0">
        <w:rPr>
          <w:rStyle w:val="TagStyle"/>
          <w:rtl/>
        </w:rPr>
        <w:t xml:space="preserve"> &lt;&lt; אורח &gt;&gt; </w:t>
      </w:r>
      <w:r>
        <w:rPr>
          <w:rtl/>
        </w:rPr>
        <w:t>אוהד בוזי:</w:t>
      </w:r>
      <w:r w:rsidRPr="00736CC0">
        <w:rPr>
          <w:rStyle w:val="TagStyle"/>
          <w:rtl/>
        </w:rPr>
        <w:t xml:space="preserve"> &lt;&lt; אורח &gt;&gt;</w:t>
      </w:r>
      <w:bookmarkEnd w:id="276"/>
    </w:p>
    <w:p w:rsidR="00736CC0" w:rsidRDefault="00736CC0" w:rsidP="00736CC0">
      <w:pPr>
        <w:pStyle w:val="KeepWithNext"/>
        <w:rPr>
          <w:rtl/>
        </w:rPr>
      </w:pPr>
    </w:p>
    <w:p w:rsidR="00736CC0" w:rsidRDefault="00E27FF1" w:rsidP="00694F9C">
      <w:pPr>
        <w:rPr>
          <w:rtl/>
        </w:rPr>
      </w:pPr>
      <w:bookmarkStart w:id="277" w:name="_ETM_Q1_1308549"/>
      <w:bookmarkEnd w:id="277"/>
      <w:r>
        <w:rPr>
          <w:rFonts w:hint="cs"/>
          <w:rtl/>
        </w:rPr>
        <w:t xml:space="preserve">בוקר טוב, </w:t>
      </w:r>
      <w:bookmarkStart w:id="278" w:name="_ETM_Q1_1314475"/>
      <w:bookmarkEnd w:id="278"/>
      <w:r w:rsidR="00AE2610">
        <w:rPr>
          <w:rFonts w:hint="cs"/>
          <w:rtl/>
        </w:rPr>
        <w:t xml:space="preserve">עורך דין </w:t>
      </w:r>
      <w:r>
        <w:rPr>
          <w:rFonts w:hint="cs"/>
          <w:rtl/>
        </w:rPr>
        <w:t>אוהד בוזי</w:t>
      </w:r>
      <w:r w:rsidR="00AE2610">
        <w:rPr>
          <w:rFonts w:hint="cs"/>
          <w:rtl/>
        </w:rPr>
        <w:t xml:space="preserve"> מהלשכה המשפטית של שירות </w:t>
      </w:r>
      <w:bookmarkStart w:id="279" w:name="_ETM_Q1_1294152"/>
      <w:bookmarkEnd w:id="279"/>
      <w:r w:rsidR="00AE2610">
        <w:rPr>
          <w:rFonts w:hint="cs"/>
          <w:rtl/>
        </w:rPr>
        <w:t>בתי הסוהר</w:t>
      </w:r>
      <w:r>
        <w:rPr>
          <w:rFonts w:hint="cs"/>
          <w:rtl/>
        </w:rPr>
        <w:t>. לפני שאנחנו צוללים לסעיף</w:t>
      </w:r>
      <w:r w:rsidR="00694F9C">
        <w:rPr>
          <w:rFonts w:hint="cs"/>
          <w:rtl/>
        </w:rPr>
        <w:t>,</w:t>
      </w:r>
      <w:r>
        <w:rPr>
          <w:rFonts w:hint="cs"/>
          <w:rtl/>
        </w:rPr>
        <w:t xml:space="preserve"> שמטבע הדברים </w:t>
      </w:r>
      <w:bookmarkStart w:id="280" w:name="_ETM_Q1_1333370"/>
      <w:bookmarkEnd w:id="280"/>
      <w:r>
        <w:rPr>
          <w:rFonts w:hint="cs"/>
          <w:rtl/>
        </w:rPr>
        <w:t xml:space="preserve">יכולות להיות בו אי הסכמות, חשוב </w:t>
      </w:r>
      <w:r w:rsidR="00694F9C">
        <w:rPr>
          <w:rFonts w:hint="cs"/>
          <w:rtl/>
        </w:rPr>
        <w:t xml:space="preserve">להבהיר קודם </w:t>
      </w:r>
      <w:r>
        <w:rPr>
          <w:rFonts w:hint="cs"/>
          <w:rtl/>
        </w:rPr>
        <w:t>מה הצרכים</w:t>
      </w:r>
      <w:r w:rsidR="00694F9C">
        <w:rPr>
          <w:rFonts w:hint="cs"/>
          <w:rtl/>
        </w:rPr>
        <w:t xml:space="preserve">. כשאנחנו מדברים על הפעילות של שירות </w:t>
      </w:r>
      <w:bookmarkStart w:id="281" w:name="_ETM_Q1_1337028"/>
      <w:bookmarkEnd w:id="281"/>
      <w:r w:rsidR="00694F9C">
        <w:rPr>
          <w:rFonts w:hint="cs"/>
          <w:rtl/>
        </w:rPr>
        <w:t>בתי הסוהר,</w:t>
      </w:r>
      <w:r>
        <w:rPr>
          <w:rFonts w:hint="cs"/>
          <w:rtl/>
        </w:rPr>
        <w:t xml:space="preserve"> בהקשר </w:t>
      </w:r>
      <w:bookmarkStart w:id="282" w:name="_ETM_Q1_1344971"/>
      <w:bookmarkEnd w:id="282"/>
      <w:r>
        <w:rPr>
          <w:rFonts w:hint="cs"/>
          <w:rtl/>
        </w:rPr>
        <w:t>להצעת החוק שהיא מחוץ לחומות</w:t>
      </w:r>
      <w:r w:rsidR="00694F9C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על מגוון </w:t>
      </w:r>
      <w:r w:rsidR="00694F9C">
        <w:rPr>
          <w:rFonts w:hint="cs"/>
          <w:rtl/>
        </w:rPr>
        <w:t xml:space="preserve">סוגים של פעילויות. יכולות להיות פעילויות של </w:t>
      </w:r>
      <w:r>
        <w:rPr>
          <w:rFonts w:hint="cs"/>
          <w:rtl/>
        </w:rPr>
        <w:t xml:space="preserve">יחידות </w:t>
      </w:r>
      <w:bookmarkStart w:id="283" w:name="_ETM_Q1_1354360"/>
      <w:bookmarkEnd w:id="283"/>
      <w:r>
        <w:rPr>
          <w:rFonts w:hint="cs"/>
          <w:rtl/>
        </w:rPr>
        <w:t xml:space="preserve">מיוחדות שמלכתחילה ברירת המחדל לגביהם </w:t>
      </w:r>
      <w:r w:rsidR="00694F9C">
        <w:rPr>
          <w:rFonts w:hint="cs"/>
          <w:rtl/>
        </w:rPr>
        <w:t xml:space="preserve">היא שנציב </w:t>
      </w:r>
      <w:bookmarkStart w:id="284" w:name="_ETM_Q1_1356695"/>
      <w:bookmarkEnd w:id="284"/>
      <w:r w:rsidR="00694F9C">
        <w:rPr>
          <w:rFonts w:hint="cs"/>
          <w:rtl/>
        </w:rPr>
        <w:t>בתי הסוהר פטר אותם מלבישת מדים.</w:t>
      </w:r>
    </w:p>
    <w:p w:rsidR="00694F9C" w:rsidRDefault="00694F9C" w:rsidP="00694F9C">
      <w:pPr>
        <w:rPr>
          <w:rtl/>
        </w:rPr>
      </w:pPr>
    </w:p>
    <w:p w:rsidR="00694F9C" w:rsidRDefault="00694F9C" w:rsidP="00694F9C">
      <w:pPr>
        <w:pStyle w:val="af6"/>
        <w:keepNext/>
        <w:rPr>
          <w:rtl/>
        </w:rPr>
      </w:pPr>
      <w:bookmarkStart w:id="285" w:name="ET_yor_6358_183"/>
      <w:r w:rsidRPr="00694F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4F9C">
        <w:rPr>
          <w:rStyle w:val="TagStyle"/>
          <w:rtl/>
        </w:rPr>
        <w:t xml:space="preserve"> &lt;&lt; יור &gt;&gt;</w:t>
      </w:r>
      <w:bookmarkEnd w:id="285"/>
    </w:p>
    <w:p w:rsidR="00694F9C" w:rsidRDefault="00694F9C" w:rsidP="00694F9C">
      <w:pPr>
        <w:pStyle w:val="KeepWithNext"/>
        <w:rPr>
          <w:rtl/>
        </w:rPr>
      </w:pPr>
    </w:p>
    <w:p w:rsidR="00694F9C" w:rsidRDefault="00694F9C" w:rsidP="00694F9C">
      <w:pPr>
        <w:rPr>
          <w:rtl/>
        </w:rPr>
      </w:pPr>
      <w:r>
        <w:rPr>
          <w:rFonts w:hint="cs"/>
          <w:rtl/>
        </w:rPr>
        <w:t>ברירת המוצא.</w:t>
      </w:r>
      <w:bookmarkStart w:id="286" w:name="_ETM_Q1_1359474"/>
      <w:bookmarkEnd w:id="286"/>
      <w:r>
        <w:rPr>
          <w:rFonts w:hint="cs"/>
          <w:rtl/>
        </w:rPr>
        <w:t xml:space="preserve"> אני לא אוהב </w:t>
      </w:r>
      <w:bookmarkStart w:id="287" w:name="_ETM_Q1_1362494"/>
      <w:bookmarkEnd w:id="287"/>
      <w:r>
        <w:rPr>
          <w:rFonts w:hint="cs"/>
          <w:rtl/>
        </w:rPr>
        <w:t>את המילה מחדל.</w:t>
      </w:r>
    </w:p>
    <w:p w:rsidR="001A4031" w:rsidRDefault="001A4031" w:rsidP="00694F9C">
      <w:pPr>
        <w:rPr>
          <w:rtl/>
        </w:rPr>
      </w:pPr>
    </w:p>
    <w:p w:rsidR="00694F9C" w:rsidRDefault="00694F9C" w:rsidP="00694F9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88" w:name="_ETM_Q1_1359508"/>
      <w:bookmarkEnd w:id="288"/>
    </w:p>
    <w:p w:rsidR="00694F9C" w:rsidRDefault="00694F9C" w:rsidP="00694F9C">
      <w:pPr>
        <w:pStyle w:val="af9"/>
        <w:keepNext/>
        <w:rPr>
          <w:rtl/>
          <w:lang w:eastAsia="he-IL"/>
        </w:rPr>
      </w:pPr>
      <w:bookmarkStart w:id="289" w:name="ET_guest_896026_185"/>
      <w:r w:rsidRPr="00694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בוזי:</w:t>
      </w:r>
      <w:r w:rsidRPr="00694F9C">
        <w:rPr>
          <w:rStyle w:val="TagStyle"/>
          <w:rtl/>
        </w:rPr>
        <w:t xml:space="preserve"> &lt;&lt; אורח &gt;&gt;</w:t>
      </w:r>
      <w:bookmarkEnd w:id="289"/>
    </w:p>
    <w:p w:rsidR="00694F9C" w:rsidRDefault="00694F9C" w:rsidP="00694F9C">
      <w:pPr>
        <w:pStyle w:val="KeepWithNext"/>
        <w:rPr>
          <w:rtl/>
          <w:lang w:eastAsia="he-IL"/>
        </w:rPr>
      </w:pPr>
    </w:p>
    <w:p w:rsidR="00AE06FA" w:rsidRDefault="00E27FF1" w:rsidP="00694F9C">
      <w:pPr>
        <w:rPr>
          <w:rtl/>
        </w:rPr>
      </w:pPr>
      <w:bookmarkStart w:id="290" w:name="_ETM_Q1_1361523"/>
      <w:bookmarkStart w:id="291" w:name="_ETM_Q1_1361557"/>
      <w:bookmarkStart w:id="292" w:name="_ETM_Q1_1368261"/>
      <w:bookmarkStart w:id="293" w:name="_ETM_Q1_1368307"/>
      <w:bookmarkEnd w:id="290"/>
      <w:bookmarkEnd w:id="291"/>
      <w:bookmarkEnd w:id="292"/>
      <w:bookmarkEnd w:id="293"/>
      <w:r>
        <w:rPr>
          <w:rFonts w:hint="cs"/>
          <w:rtl/>
        </w:rPr>
        <w:t>ברירת המוצא</w:t>
      </w:r>
      <w:r w:rsidR="00694F9C">
        <w:rPr>
          <w:rFonts w:hint="cs"/>
          <w:rtl/>
        </w:rPr>
        <w:t>. אז שברירת המוצא</w:t>
      </w:r>
      <w:r>
        <w:rPr>
          <w:rFonts w:hint="cs"/>
          <w:rtl/>
        </w:rPr>
        <w:t xml:space="preserve"> שלהם </w:t>
      </w:r>
      <w:r w:rsidR="00694F9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שנציב בתי </w:t>
      </w:r>
      <w:bookmarkStart w:id="294" w:name="_ETM_Q1_1373353"/>
      <w:bookmarkEnd w:id="294"/>
      <w:r>
        <w:rPr>
          <w:rFonts w:hint="cs"/>
          <w:rtl/>
        </w:rPr>
        <w:t>הסוהר פטר אותם מלבישת מדים לאור הפעילות שהם עושים</w:t>
      </w:r>
      <w:r w:rsidR="00694F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5" w:name="_ETM_Q1_1383307"/>
      <w:bookmarkEnd w:id="295"/>
      <w:r w:rsidR="00694F9C">
        <w:rPr>
          <w:rFonts w:hint="cs"/>
          <w:rtl/>
        </w:rPr>
        <w:t xml:space="preserve">כמובן שיש את </w:t>
      </w:r>
      <w:bookmarkStart w:id="296" w:name="_ETM_Q1_1376614"/>
      <w:bookmarkEnd w:id="296"/>
      <w:r w:rsidR="00694F9C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לוחמי הכליאה </w:t>
      </w:r>
      <w:r w:rsidR="00694F9C">
        <w:rPr>
          <w:rFonts w:hint="cs"/>
          <w:rtl/>
        </w:rPr>
        <w:t xml:space="preserve">שפועלים כבשגרה. </w:t>
      </w:r>
      <w:r>
        <w:rPr>
          <w:rFonts w:hint="cs"/>
          <w:rtl/>
        </w:rPr>
        <w:t>כמו שהם פועלים בתוך החומות</w:t>
      </w:r>
      <w:r w:rsidR="00694F9C">
        <w:rPr>
          <w:rFonts w:hint="cs"/>
          <w:rtl/>
        </w:rPr>
        <w:t xml:space="preserve">, הם פועלים גם מחוץ לחומות </w:t>
      </w:r>
      <w:bookmarkStart w:id="297" w:name="_ETM_Q1_1384023"/>
      <w:bookmarkEnd w:id="297"/>
      <w:r w:rsidR="00694F9C">
        <w:rPr>
          <w:rFonts w:hint="cs"/>
          <w:rtl/>
        </w:rPr>
        <w:t xml:space="preserve">עם מדים מלאים שנראים ומוכרים בציבור, </w:t>
      </w:r>
      <w:r>
        <w:rPr>
          <w:rFonts w:hint="cs"/>
          <w:rtl/>
        </w:rPr>
        <w:t>וזה הכלל</w:t>
      </w:r>
      <w:r w:rsidR="00694F9C">
        <w:rPr>
          <w:rFonts w:hint="cs"/>
          <w:rtl/>
        </w:rPr>
        <w:t>.</w:t>
      </w:r>
      <w:r>
        <w:rPr>
          <w:rFonts w:hint="cs"/>
          <w:rtl/>
        </w:rPr>
        <w:t xml:space="preserve"> וי</w:t>
      </w:r>
      <w:bookmarkStart w:id="298" w:name="_ETM_Q1_1394299"/>
      <w:bookmarkEnd w:id="298"/>
      <w:r>
        <w:rPr>
          <w:rFonts w:hint="cs"/>
          <w:rtl/>
        </w:rPr>
        <w:t xml:space="preserve">ש פעילויות מסוימות או מצבים מסוימים שבהם נדרשת יציאה מחוץ </w:t>
      </w:r>
      <w:bookmarkStart w:id="299" w:name="_ETM_Q1_1408290"/>
      <w:bookmarkEnd w:id="299"/>
      <w:r>
        <w:rPr>
          <w:rFonts w:hint="cs"/>
          <w:rtl/>
        </w:rPr>
        <w:t xml:space="preserve">לחומות </w:t>
      </w:r>
      <w:r w:rsidR="00694F9C">
        <w:rPr>
          <w:rFonts w:hint="cs"/>
          <w:rtl/>
        </w:rPr>
        <w:t xml:space="preserve">או שהפעילות של אותם </w:t>
      </w:r>
      <w:bookmarkStart w:id="300" w:name="_ETM_Q1_1404007"/>
      <w:bookmarkEnd w:id="300"/>
      <w:r w:rsidR="00694F9C">
        <w:rPr>
          <w:rFonts w:hint="cs"/>
          <w:rtl/>
        </w:rPr>
        <w:t xml:space="preserve">לוחמי כליאה </w:t>
      </w:r>
      <w:r>
        <w:rPr>
          <w:rFonts w:hint="cs"/>
          <w:rtl/>
        </w:rPr>
        <w:t xml:space="preserve">תהיה ללא מדים. כמה דוגמאות שאנחנו יכולים לשתף את </w:t>
      </w:r>
      <w:bookmarkStart w:id="301" w:name="_ETM_Q1_1416985"/>
      <w:bookmarkEnd w:id="301"/>
      <w:r>
        <w:rPr>
          <w:rFonts w:hint="cs"/>
          <w:rtl/>
        </w:rPr>
        <w:t xml:space="preserve">הוועדה </w:t>
      </w:r>
      <w:r>
        <w:rPr>
          <w:rtl/>
        </w:rPr>
        <w:t>–</w:t>
      </w:r>
      <w:r>
        <w:rPr>
          <w:rFonts w:hint="cs"/>
          <w:rtl/>
        </w:rPr>
        <w:t xml:space="preserve"> אם אנחנו מדברים על ליווי </w:t>
      </w:r>
      <w:r w:rsidR="00694F9C">
        <w:rPr>
          <w:rFonts w:hint="cs"/>
          <w:rtl/>
        </w:rPr>
        <w:t xml:space="preserve">של ראשי ארגוני פשיעה, </w:t>
      </w:r>
      <w:r>
        <w:rPr>
          <w:rFonts w:hint="cs"/>
          <w:rtl/>
        </w:rPr>
        <w:t xml:space="preserve">שרוצים שהליווי </w:t>
      </w:r>
      <w:bookmarkStart w:id="302" w:name="_ETM_Q1_1427251"/>
      <w:bookmarkEnd w:id="302"/>
      <w:r>
        <w:rPr>
          <w:rFonts w:hint="cs"/>
          <w:rtl/>
        </w:rPr>
        <w:t>יהיה סמוי מן העין</w:t>
      </w:r>
      <w:r w:rsidR="00694F9C">
        <w:rPr>
          <w:rFonts w:hint="cs"/>
          <w:rtl/>
        </w:rPr>
        <w:t>, לפעמים הוא אפילו לא יהיה ברכבים שמזוהים של שירות בתי הסוהר</w:t>
      </w:r>
      <w:r w:rsidR="00AE06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E06FA">
        <w:rPr>
          <w:rFonts w:hint="cs"/>
          <w:rtl/>
        </w:rPr>
        <w:t>ו</w:t>
      </w:r>
      <w:r>
        <w:rPr>
          <w:rFonts w:hint="cs"/>
          <w:rtl/>
        </w:rPr>
        <w:t xml:space="preserve">היו לנו </w:t>
      </w:r>
      <w:r w:rsidR="00AE06FA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כל מיני התראות </w:t>
      </w:r>
      <w:bookmarkStart w:id="303" w:name="_ETM_Q1_1436369"/>
      <w:bookmarkEnd w:id="303"/>
      <w:r>
        <w:rPr>
          <w:rFonts w:hint="cs"/>
          <w:rtl/>
        </w:rPr>
        <w:t>בנושאים האלה</w:t>
      </w:r>
      <w:r w:rsidR="00AE06FA">
        <w:rPr>
          <w:rFonts w:hint="cs"/>
          <w:rtl/>
        </w:rPr>
        <w:t>, שלא יהיה מי שיחכה לליווי,</w:t>
      </w:r>
      <w:r>
        <w:rPr>
          <w:rFonts w:hint="cs"/>
          <w:rtl/>
        </w:rPr>
        <w:t xml:space="preserve"> שהסוהרים והמלווה לא יהיו מזוהים</w:t>
      </w:r>
      <w:r w:rsidR="00AE06FA">
        <w:rPr>
          <w:rFonts w:hint="cs"/>
          <w:rtl/>
        </w:rPr>
        <w:t xml:space="preserve">. לכן נדרש </w:t>
      </w:r>
      <w:bookmarkStart w:id="304" w:name="_ETM_Q1_1437986"/>
      <w:bookmarkEnd w:id="304"/>
      <w:r w:rsidR="00AE06FA">
        <w:rPr>
          <w:rFonts w:hint="cs"/>
          <w:rtl/>
        </w:rPr>
        <w:t>בהערכת מצב לפני הפעילות</w:t>
      </w:r>
      <w:r>
        <w:rPr>
          <w:rFonts w:hint="cs"/>
          <w:rtl/>
        </w:rPr>
        <w:t xml:space="preserve"> להוריד סממנים מזהים </w:t>
      </w:r>
      <w:bookmarkStart w:id="305" w:name="_ETM_Q1_1451283"/>
      <w:bookmarkEnd w:id="305"/>
      <w:r>
        <w:rPr>
          <w:rFonts w:hint="cs"/>
          <w:rtl/>
        </w:rPr>
        <w:t>ולוודא שאם אותו אחד צריך להגיע לבית החולים</w:t>
      </w:r>
      <w:r w:rsidR="00AE06FA">
        <w:rPr>
          <w:rFonts w:hint="cs"/>
          <w:rtl/>
        </w:rPr>
        <w:t xml:space="preserve">, שאפשר לעשות את הליווי בצורה </w:t>
      </w:r>
      <w:bookmarkStart w:id="306" w:name="_ETM_Q1_1450425"/>
      <w:bookmarkEnd w:id="306"/>
      <w:r w:rsidR="00AE06FA">
        <w:rPr>
          <w:rFonts w:hint="cs"/>
          <w:rtl/>
        </w:rPr>
        <w:t>סמויה, להכניס אותו מהשער האחורי</w:t>
      </w:r>
      <w:r>
        <w:rPr>
          <w:rFonts w:hint="cs"/>
          <w:rtl/>
        </w:rPr>
        <w:t xml:space="preserve"> ולהיטמע באוכלוסייה </w:t>
      </w:r>
      <w:bookmarkStart w:id="307" w:name="_ETM_Q1_1460859"/>
      <w:bookmarkEnd w:id="307"/>
      <w:r w:rsidR="00BE655B">
        <w:rPr>
          <w:rFonts w:hint="cs"/>
          <w:rtl/>
        </w:rPr>
        <w:t>במקום לבלוט.</w:t>
      </w:r>
    </w:p>
    <w:p w:rsidR="00AE06FA" w:rsidRDefault="00AE06FA" w:rsidP="00694F9C">
      <w:pPr>
        <w:rPr>
          <w:rtl/>
        </w:rPr>
      </w:pPr>
      <w:bookmarkStart w:id="308" w:name="_ETM_Q1_1457601"/>
      <w:bookmarkStart w:id="309" w:name="_ETM_Q1_1457638"/>
      <w:bookmarkStart w:id="310" w:name="_ETM_Q1_1457776"/>
      <w:bookmarkEnd w:id="308"/>
      <w:bookmarkEnd w:id="309"/>
      <w:bookmarkEnd w:id="310"/>
    </w:p>
    <w:p w:rsidR="00E27FF1" w:rsidRDefault="00E27FF1" w:rsidP="00BE655B">
      <w:pPr>
        <w:rPr>
          <w:rtl/>
        </w:rPr>
      </w:pPr>
      <w:bookmarkStart w:id="311" w:name="_ETM_Q1_1457802"/>
      <w:bookmarkEnd w:id="311"/>
      <w:r>
        <w:rPr>
          <w:rFonts w:hint="cs"/>
          <w:rtl/>
        </w:rPr>
        <w:t>אנחנו מבינים ש</w:t>
      </w:r>
      <w:r w:rsidR="00BE655B">
        <w:rPr>
          <w:rFonts w:hint="cs"/>
          <w:rtl/>
        </w:rPr>
        <w:t>כש</w:t>
      </w:r>
      <w:r>
        <w:rPr>
          <w:rFonts w:hint="cs"/>
          <w:rtl/>
        </w:rPr>
        <w:t>ראש ארגון פשיעה</w:t>
      </w:r>
      <w:r w:rsidR="00AE06FA">
        <w:rPr>
          <w:rFonts w:hint="cs"/>
          <w:rtl/>
        </w:rPr>
        <w:t xml:space="preserve"> או אנשים כאלה ואחרים</w:t>
      </w:r>
      <w:bookmarkStart w:id="312" w:name="_ETM_Q1_1463825"/>
      <w:bookmarkEnd w:id="312"/>
      <w:r w:rsidR="00AE06FA">
        <w:rPr>
          <w:rFonts w:hint="cs"/>
          <w:rtl/>
        </w:rPr>
        <w:t xml:space="preserve"> מגיעים למקום,</w:t>
      </w:r>
      <w:r>
        <w:rPr>
          <w:rFonts w:hint="cs"/>
          <w:rtl/>
        </w:rPr>
        <w:t xml:space="preserve"> מטבע הדברים, </w:t>
      </w:r>
      <w:r w:rsidR="00AE06FA">
        <w:rPr>
          <w:rFonts w:hint="cs"/>
          <w:rtl/>
        </w:rPr>
        <w:t xml:space="preserve">גם </w:t>
      </w:r>
      <w:r w:rsidR="00BE655B">
        <w:rPr>
          <w:rFonts w:hint="cs"/>
          <w:rtl/>
        </w:rPr>
        <w:t>תהיה</w:t>
      </w:r>
      <w:r>
        <w:rPr>
          <w:rFonts w:hint="cs"/>
          <w:rtl/>
        </w:rPr>
        <w:t xml:space="preserve"> </w:t>
      </w:r>
      <w:bookmarkStart w:id="313" w:name="_ETM_Q1_1470539"/>
      <w:bookmarkEnd w:id="313"/>
      <w:r>
        <w:rPr>
          <w:rFonts w:hint="cs"/>
          <w:rtl/>
        </w:rPr>
        <w:t xml:space="preserve">מסביבם טבעת הדוקה של </w:t>
      </w:r>
      <w:r w:rsidR="00AE06FA">
        <w:rPr>
          <w:rFonts w:hint="cs"/>
          <w:rtl/>
        </w:rPr>
        <w:t xml:space="preserve">הרבה </w:t>
      </w:r>
      <w:r>
        <w:rPr>
          <w:rFonts w:hint="cs"/>
          <w:rtl/>
        </w:rPr>
        <w:t>לוחמי כליאה</w:t>
      </w:r>
      <w:r w:rsidR="00AE06FA">
        <w:rPr>
          <w:rFonts w:hint="cs"/>
          <w:rtl/>
        </w:rPr>
        <w:t>, ולכן בסיטואציה כזאת כשכולם מזוהים,</w:t>
      </w:r>
      <w:r>
        <w:rPr>
          <w:rFonts w:hint="cs"/>
          <w:rtl/>
        </w:rPr>
        <w:t xml:space="preserve"> זה מושך יותר </w:t>
      </w:r>
      <w:bookmarkStart w:id="314" w:name="_ETM_Q1_1480706"/>
      <w:bookmarkEnd w:id="314"/>
      <w:r w:rsidR="00AE06FA">
        <w:rPr>
          <w:rFonts w:hint="cs"/>
          <w:rtl/>
        </w:rPr>
        <w:t>תשומת לב.</w:t>
      </w:r>
    </w:p>
    <w:p w:rsidR="00E27FF1" w:rsidRDefault="00E27FF1" w:rsidP="00E27FF1">
      <w:pPr>
        <w:rPr>
          <w:rtl/>
        </w:rPr>
      </w:pPr>
      <w:bookmarkStart w:id="315" w:name="_ETM_Q1_1482339"/>
      <w:bookmarkStart w:id="316" w:name="_ETM_Q1_1482390"/>
      <w:bookmarkEnd w:id="315"/>
      <w:bookmarkEnd w:id="316"/>
    </w:p>
    <w:p w:rsidR="00E27FF1" w:rsidRDefault="00E27FF1" w:rsidP="00AE06FA">
      <w:pPr>
        <w:rPr>
          <w:rtl/>
        </w:rPr>
      </w:pPr>
      <w:bookmarkStart w:id="317" w:name="_ETM_Q1_1482467"/>
      <w:bookmarkStart w:id="318" w:name="_ETM_Q1_1482518"/>
      <w:bookmarkEnd w:id="317"/>
      <w:bookmarkEnd w:id="318"/>
      <w:r>
        <w:rPr>
          <w:rFonts w:hint="cs"/>
          <w:rtl/>
        </w:rPr>
        <w:t xml:space="preserve">אפשרות שנייה שאנחנו יכולים לדבר עליה </w:t>
      </w:r>
      <w:r w:rsidR="00AE06FA">
        <w:rPr>
          <w:rFonts w:hint="cs"/>
          <w:rtl/>
        </w:rPr>
        <w:t xml:space="preserve">היא </w:t>
      </w:r>
      <w:bookmarkStart w:id="319" w:name="_ETM_Q1_1481094"/>
      <w:bookmarkEnd w:id="319"/>
      <w:r>
        <w:rPr>
          <w:rFonts w:hint="cs"/>
          <w:rtl/>
        </w:rPr>
        <w:t xml:space="preserve">מצבים שבהם </w:t>
      </w:r>
      <w:bookmarkStart w:id="320" w:name="_ETM_Q1_1488819"/>
      <w:bookmarkEnd w:id="320"/>
      <w:r>
        <w:rPr>
          <w:rFonts w:hint="cs"/>
          <w:rtl/>
        </w:rPr>
        <w:t xml:space="preserve">עצם לבישת המדים או </w:t>
      </w:r>
      <w:r w:rsidR="00AE06FA">
        <w:rPr>
          <w:rFonts w:hint="cs"/>
          <w:rtl/>
        </w:rPr>
        <w:t xml:space="preserve">ענידת </w:t>
      </w:r>
      <w:r>
        <w:rPr>
          <w:rFonts w:hint="cs"/>
          <w:rtl/>
        </w:rPr>
        <w:t>סממנים מזהים</w:t>
      </w:r>
      <w:r w:rsidR="00AE06FA">
        <w:rPr>
          <w:rFonts w:hint="cs"/>
          <w:rtl/>
        </w:rPr>
        <w:t>, לרבות הפרטים,</w:t>
      </w:r>
      <w:r>
        <w:rPr>
          <w:rFonts w:hint="cs"/>
          <w:rtl/>
        </w:rPr>
        <w:t xml:space="preserve"> יכולה ליצור סיכו</w:t>
      </w:r>
      <w:bookmarkStart w:id="321" w:name="_ETM_Q1_1499555"/>
      <w:bookmarkEnd w:id="321"/>
      <w:r>
        <w:rPr>
          <w:rFonts w:hint="cs"/>
          <w:rtl/>
        </w:rPr>
        <w:t>ן ללוחמי הכליאה</w:t>
      </w:r>
      <w:r w:rsidR="00AE06FA">
        <w:rPr>
          <w:rFonts w:hint="cs"/>
          <w:rtl/>
        </w:rPr>
        <w:t xml:space="preserve"> כשאנחנו מדברים על אסירים ביטחוניים </w:t>
      </w:r>
      <w:bookmarkStart w:id="322" w:name="_ETM_Q1_1496660"/>
      <w:bookmarkEnd w:id="322"/>
      <w:r w:rsidR="00AE06FA">
        <w:rPr>
          <w:rFonts w:hint="cs"/>
          <w:rtl/>
        </w:rPr>
        <w:t>או חוזרים לאוכלוסייה של ארגוני הפשיעה.</w:t>
      </w:r>
      <w:r>
        <w:rPr>
          <w:rFonts w:hint="cs"/>
          <w:rtl/>
        </w:rPr>
        <w:t xml:space="preserve"> גם במקרים כאלה אנחנו נרצה שאותם המלווים </w:t>
      </w:r>
      <w:bookmarkStart w:id="323" w:name="_ETM_Q1_1509123"/>
      <w:bookmarkEnd w:id="323"/>
      <w:r>
        <w:rPr>
          <w:rFonts w:hint="cs"/>
          <w:rtl/>
        </w:rPr>
        <w:t xml:space="preserve">יהיו לא מזוהים על מנת למנוע מצבים של סיכון. </w:t>
      </w:r>
      <w:bookmarkStart w:id="324" w:name="_ETM_Q1_1517324"/>
      <w:bookmarkEnd w:id="324"/>
      <w:r>
        <w:rPr>
          <w:rFonts w:hint="cs"/>
          <w:rtl/>
        </w:rPr>
        <w:t xml:space="preserve">כשאני מחבר את </w:t>
      </w:r>
      <w:r w:rsidR="00AE06FA">
        <w:rPr>
          <w:rFonts w:hint="cs"/>
          <w:rtl/>
        </w:rPr>
        <w:t xml:space="preserve">כל הדברים האלה, כשבעוד שנייה נדבר על המחלוקות, </w:t>
      </w:r>
      <w:r>
        <w:rPr>
          <w:rFonts w:hint="cs"/>
          <w:rtl/>
        </w:rPr>
        <w:t xml:space="preserve">חשוב לנו שאלה יהיו המשימות שנמצאות מול </w:t>
      </w:r>
      <w:bookmarkStart w:id="325" w:name="_ETM_Q1_1525355"/>
      <w:bookmarkEnd w:id="325"/>
      <w:r w:rsidR="00AE06FA">
        <w:rPr>
          <w:rFonts w:hint="cs"/>
          <w:rtl/>
        </w:rPr>
        <w:t>העיניים</w:t>
      </w:r>
      <w:r>
        <w:rPr>
          <w:rFonts w:hint="cs"/>
          <w:rtl/>
        </w:rPr>
        <w:t xml:space="preserve"> של הוועדה כשהיא באה לבחון </w:t>
      </w:r>
      <w:r w:rsidR="00AE06FA">
        <w:rPr>
          <w:rFonts w:hint="cs"/>
          <w:rtl/>
        </w:rPr>
        <w:t>ב</w:t>
      </w:r>
      <w:r>
        <w:rPr>
          <w:rFonts w:hint="cs"/>
          <w:rtl/>
        </w:rPr>
        <w:t xml:space="preserve">אילו מצבים </w:t>
      </w:r>
      <w:r w:rsidR="00AE06FA">
        <w:rPr>
          <w:rFonts w:hint="cs"/>
          <w:rtl/>
        </w:rPr>
        <w:t xml:space="preserve">נדרש יהיה ללבוש </w:t>
      </w:r>
      <w:bookmarkStart w:id="326" w:name="_ETM_Q1_1530048"/>
      <w:bookmarkEnd w:id="326"/>
      <w:r w:rsidR="00AE06FA">
        <w:rPr>
          <w:rFonts w:hint="cs"/>
          <w:rtl/>
        </w:rPr>
        <w:t xml:space="preserve">מדים ובאילו מצבים </w:t>
      </w:r>
      <w:r>
        <w:rPr>
          <w:rFonts w:hint="cs"/>
          <w:rtl/>
        </w:rPr>
        <w:t xml:space="preserve">הנציב יוכל </w:t>
      </w:r>
      <w:bookmarkStart w:id="327" w:name="_ETM_Q1_1535091"/>
      <w:bookmarkEnd w:id="327"/>
      <w:r>
        <w:rPr>
          <w:rFonts w:hint="cs"/>
          <w:rtl/>
        </w:rPr>
        <w:t>לפתור</w:t>
      </w:r>
      <w:r w:rsidR="00AE06FA">
        <w:rPr>
          <w:rFonts w:hint="cs"/>
          <w:rtl/>
        </w:rPr>
        <w:t>.</w:t>
      </w:r>
      <w:r>
        <w:rPr>
          <w:rFonts w:hint="cs"/>
          <w:rtl/>
        </w:rPr>
        <w:t xml:space="preserve"> חשוב בעיניים שלנו </w:t>
      </w:r>
      <w:r w:rsidR="00AE06FA">
        <w:rPr>
          <w:rFonts w:hint="cs"/>
          <w:rtl/>
        </w:rPr>
        <w:t xml:space="preserve">לשמור על שיקול הדעת של נציב בתי </w:t>
      </w:r>
      <w:bookmarkStart w:id="328" w:name="_ETM_Q1_1536332"/>
      <w:bookmarkEnd w:id="328"/>
      <w:r w:rsidR="00AE06FA">
        <w:rPr>
          <w:rFonts w:hint="cs"/>
          <w:rtl/>
        </w:rPr>
        <w:t xml:space="preserve">הסוהר </w:t>
      </w:r>
      <w:r>
        <w:rPr>
          <w:rFonts w:hint="cs"/>
          <w:rtl/>
        </w:rPr>
        <w:t xml:space="preserve">כדי שהארגון יוכל </w:t>
      </w:r>
      <w:r w:rsidR="00AE06FA">
        <w:rPr>
          <w:rFonts w:hint="cs"/>
          <w:rtl/>
        </w:rPr>
        <w:t xml:space="preserve">לשמור על </w:t>
      </w:r>
      <w:r w:rsidR="00AE06FA">
        <w:rPr>
          <w:rtl/>
        </w:rPr>
        <w:t>–</w:t>
      </w:r>
      <w:r w:rsidR="00AE06FA">
        <w:rPr>
          <w:rFonts w:hint="cs"/>
          <w:rtl/>
        </w:rPr>
        <w:t xml:space="preserve"> דיברנו על זה גם בשיח</w:t>
      </w:r>
      <w:bookmarkStart w:id="329" w:name="_ETM_Q1_1539193"/>
      <w:bookmarkEnd w:id="329"/>
      <w:r w:rsidR="00AE06FA">
        <w:rPr>
          <w:rFonts w:hint="cs"/>
          <w:rtl/>
        </w:rPr>
        <w:t xml:space="preserve"> מקדים, </w:t>
      </w:r>
      <w:r>
        <w:rPr>
          <w:rFonts w:hint="cs"/>
          <w:rtl/>
        </w:rPr>
        <w:t xml:space="preserve">שירות בתי </w:t>
      </w:r>
      <w:r w:rsidR="00AE06FA">
        <w:rPr>
          <w:rFonts w:hint="cs"/>
          <w:rtl/>
        </w:rPr>
        <w:t xml:space="preserve">הסוהר הוא ארגון מאוד ייחודי בהקשר הזה, </w:t>
      </w:r>
      <w:bookmarkStart w:id="330" w:name="_ETM_Q1_1547440"/>
      <w:bookmarkEnd w:id="330"/>
      <w:r w:rsidR="00AE06FA">
        <w:rPr>
          <w:rFonts w:hint="cs"/>
          <w:rtl/>
        </w:rPr>
        <w:t xml:space="preserve">גם ביציאה מחוץ לחומות בהקשר של הובלת האסירים. אגב, פסיקת בית המשפט הזכירה את הנושא של מרחב שיקול הדעת שנדרש </w:t>
      </w:r>
      <w:bookmarkStart w:id="331" w:name="_ETM_Q1_1561208"/>
      <w:bookmarkEnd w:id="331"/>
      <w:r w:rsidR="00AE06FA">
        <w:rPr>
          <w:rFonts w:hint="cs"/>
          <w:rtl/>
        </w:rPr>
        <w:t xml:space="preserve">להעניק בהקשר הזה לנציב בתי הסוהר. כשניקח את כל </w:t>
      </w:r>
      <w:bookmarkStart w:id="332" w:name="_ETM_Q1_1568853"/>
      <w:bookmarkEnd w:id="332"/>
      <w:r w:rsidR="00AE06FA">
        <w:rPr>
          <w:rFonts w:hint="cs"/>
          <w:rtl/>
        </w:rPr>
        <w:t xml:space="preserve">הדברים האלה ונרד לרזולוציות של הסעיף, אנחנו מבקשים לראות את הדברים האלה ולשמור על מרחב שיקול הדעת של הנציב </w:t>
      </w:r>
      <w:bookmarkStart w:id="333" w:name="_ETM_Q1_1579420"/>
      <w:bookmarkEnd w:id="333"/>
      <w:r w:rsidR="00AE06FA">
        <w:rPr>
          <w:rFonts w:hint="cs"/>
          <w:rtl/>
        </w:rPr>
        <w:t>במתן היתרים כאלה ואחרים.</w:t>
      </w:r>
    </w:p>
    <w:p w:rsidR="00E27FF1" w:rsidRDefault="00E27FF1" w:rsidP="00E27FF1">
      <w:pPr>
        <w:rPr>
          <w:rtl/>
        </w:rPr>
      </w:pPr>
      <w:bookmarkStart w:id="334" w:name="_ETM_Q1_1586051"/>
      <w:bookmarkStart w:id="335" w:name="_ETM_Q1_1586107"/>
      <w:bookmarkEnd w:id="334"/>
      <w:bookmarkEnd w:id="335"/>
    </w:p>
    <w:p w:rsidR="00E27FF1" w:rsidRDefault="00E27FF1" w:rsidP="00E27FF1">
      <w:pPr>
        <w:pStyle w:val="a4"/>
        <w:keepNext/>
        <w:rPr>
          <w:rtl/>
        </w:rPr>
      </w:pPr>
      <w:bookmarkStart w:id="336" w:name="_ETM_Q1_1586260"/>
      <w:bookmarkStart w:id="337" w:name="_ETM_Q1_1586305"/>
      <w:bookmarkStart w:id="338" w:name="_ETM_Q1_1587819"/>
      <w:bookmarkStart w:id="339" w:name="ET_speaker_6156_24"/>
      <w:bookmarkEnd w:id="336"/>
      <w:bookmarkEnd w:id="337"/>
      <w:bookmarkEnd w:id="338"/>
      <w:r w:rsidRPr="00E27F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E27FF1">
        <w:rPr>
          <w:rStyle w:val="TagStyle"/>
          <w:rtl/>
        </w:rPr>
        <w:t xml:space="preserve"> &lt;&lt; דובר &gt;&gt;</w:t>
      </w:r>
      <w:bookmarkEnd w:id="339"/>
    </w:p>
    <w:p w:rsidR="00E27FF1" w:rsidRDefault="00E27FF1" w:rsidP="00E27FF1">
      <w:pPr>
        <w:pStyle w:val="KeepWithNext"/>
        <w:rPr>
          <w:rtl/>
        </w:rPr>
      </w:pPr>
    </w:p>
    <w:p w:rsidR="00E27FF1" w:rsidRDefault="00AE06FA" w:rsidP="005A2B04">
      <w:pPr>
        <w:rPr>
          <w:rtl/>
        </w:rPr>
      </w:pPr>
      <w:bookmarkStart w:id="340" w:name="_ETM_Q1_1588186"/>
      <w:bookmarkStart w:id="341" w:name="_ETM_Q1_1588216"/>
      <w:bookmarkEnd w:id="340"/>
      <w:bookmarkEnd w:id="341"/>
      <w:r>
        <w:rPr>
          <w:rFonts w:hint="cs"/>
          <w:rtl/>
        </w:rPr>
        <w:t xml:space="preserve">רק </w:t>
      </w:r>
      <w:r w:rsidR="00E27FF1">
        <w:rPr>
          <w:rFonts w:hint="cs"/>
          <w:rtl/>
        </w:rPr>
        <w:t xml:space="preserve">צריך </w:t>
      </w:r>
      <w:bookmarkStart w:id="342" w:name="_ETM_Q1_1590699"/>
      <w:bookmarkEnd w:id="342"/>
      <w:r w:rsidR="00E27FF1">
        <w:rPr>
          <w:rFonts w:hint="cs"/>
          <w:rtl/>
        </w:rPr>
        <w:t>לדייק</w:t>
      </w:r>
      <w:r>
        <w:rPr>
          <w:rFonts w:hint="cs"/>
          <w:rtl/>
        </w:rPr>
        <w:t xml:space="preserve">, סעיף (4)(ב)(1) לא עוסק בשאלה </w:t>
      </w:r>
      <w:bookmarkStart w:id="343" w:name="_ETM_Q1_1589421"/>
      <w:bookmarkEnd w:id="343"/>
      <w:r>
        <w:rPr>
          <w:rFonts w:hint="cs"/>
          <w:rtl/>
        </w:rPr>
        <w:t>הזו. גם</w:t>
      </w:r>
      <w:r w:rsidR="00E27FF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27FF1">
        <w:rPr>
          <w:rFonts w:hint="cs"/>
          <w:rtl/>
        </w:rPr>
        <w:t>פקוד</w:t>
      </w:r>
      <w:r>
        <w:rPr>
          <w:rFonts w:hint="cs"/>
          <w:rtl/>
        </w:rPr>
        <w:t>ו</w:t>
      </w:r>
      <w:r w:rsidR="00E27FF1">
        <w:rPr>
          <w:rFonts w:hint="cs"/>
          <w:rtl/>
        </w:rPr>
        <w:t xml:space="preserve">ת המשטרה השאלה אם </w:t>
      </w:r>
      <w:r>
        <w:rPr>
          <w:rFonts w:hint="cs"/>
          <w:rtl/>
        </w:rPr>
        <w:t xml:space="preserve">שוטר לובש מדים או לא לובש מדים בעת </w:t>
      </w:r>
      <w:bookmarkStart w:id="344" w:name="_ETM_Q1_1595538"/>
      <w:bookmarkEnd w:id="344"/>
      <w:r>
        <w:rPr>
          <w:rFonts w:hint="cs"/>
          <w:rtl/>
        </w:rPr>
        <w:t>ביצוע תפקיד לא נקבעת בחוק. זה מוסדר בפקודות. מה שמוסדר</w:t>
      </w:r>
      <w:bookmarkStart w:id="345" w:name="_ETM_Q1_1604226"/>
      <w:bookmarkEnd w:id="345"/>
      <w:r>
        <w:rPr>
          <w:rFonts w:hint="cs"/>
          <w:rtl/>
        </w:rPr>
        <w:t xml:space="preserve"> בחוק זו חובת ההזדהות של השוטר כאשר אזרח פונה אליו, </w:t>
      </w:r>
      <w:bookmarkStart w:id="346" w:name="_ETM_Q1_1608639"/>
      <w:bookmarkEnd w:id="346"/>
      <w:r>
        <w:rPr>
          <w:rFonts w:hint="cs"/>
          <w:rtl/>
        </w:rPr>
        <w:t>ובזה עוסק סעיף (ב1). דרך אגב, גם לגבי המשטרה, אם אני לא טועה,</w:t>
      </w:r>
      <w:bookmarkStart w:id="347" w:name="_ETM_Q1_1611086"/>
      <w:bookmarkEnd w:id="347"/>
      <w:r>
        <w:rPr>
          <w:rFonts w:hint="cs"/>
          <w:rtl/>
        </w:rPr>
        <w:t xml:space="preserve"> בפקודת המשטרה זה מסויג למקרים,</w:t>
      </w:r>
      <w:r w:rsidR="005A2B0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המצב הבסיסי, נקודת </w:t>
      </w:r>
      <w:bookmarkStart w:id="348" w:name="_ETM_Q1_1618859"/>
      <w:bookmarkEnd w:id="348"/>
      <w:r>
        <w:rPr>
          <w:rFonts w:hint="cs"/>
          <w:rtl/>
        </w:rPr>
        <w:t>המוצא היא שכשמפעילים סמכות על אזרח, אזרח צריך לדעת מי מפעיל את הסמכות, ולאזרח מותר לדרוש הזדהות.</w:t>
      </w:r>
    </w:p>
    <w:p w:rsidR="00E27FF1" w:rsidRDefault="00E27FF1" w:rsidP="00E27FF1">
      <w:pPr>
        <w:rPr>
          <w:rtl/>
        </w:rPr>
      </w:pPr>
      <w:bookmarkStart w:id="349" w:name="_ETM_Q1_1634027"/>
      <w:bookmarkStart w:id="350" w:name="_ETM_Q1_1634088"/>
      <w:bookmarkEnd w:id="349"/>
      <w:bookmarkEnd w:id="350"/>
    </w:p>
    <w:p w:rsidR="00E27FF1" w:rsidRDefault="00E27FF1" w:rsidP="00E27FF1">
      <w:pPr>
        <w:pStyle w:val="af6"/>
        <w:keepNext/>
        <w:rPr>
          <w:rtl/>
        </w:rPr>
      </w:pPr>
      <w:bookmarkStart w:id="351" w:name="_ETM_Q1_1634176"/>
      <w:bookmarkStart w:id="352" w:name="_ETM_Q1_1634242"/>
      <w:bookmarkStart w:id="353" w:name="ET_yor_6358_25"/>
      <w:bookmarkEnd w:id="351"/>
      <w:bookmarkEnd w:id="352"/>
      <w:r w:rsidRPr="00E27F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7FF1">
        <w:rPr>
          <w:rStyle w:val="TagStyle"/>
          <w:rtl/>
        </w:rPr>
        <w:t xml:space="preserve"> &lt;&lt; יור &gt;&gt;</w:t>
      </w:r>
      <w:bookmarkEnd w:id="353"/>
    </w:p>
    <w:p w:rsidR="00E27FF1" w:rsidRDefault="00E27FF1" w:rsidP="00E27FF1">
      <w:pPr>
        <w:pStyle w:val="KeepWithNext"/>
        <w:rPr>
          <w:rtl/>
        </w:rPr>
      </w:pPr>
    </w:p>
    <w:p w:rsidR="00E27FF1" w:rsidRDefault="00AE06FA" w:rsidP="00AE06FA">
      <w:pPr>
        <w:rPr>
          <w:rtl/>
        </w:rPr>
      </w:pPr>
      <w:bookmarkStart w:id="354" w:name="_ETM_Q1_1634821"/>
      <w:bookmarkEnd w:id="354"/>
      <w:r>
        <w:rPr>
          <w:rFonts w:hint="cs"/>
          <w:rtl/>
        </w:rPr>
        <w:t xml:space="preserve">למיטב הבנתי, </w:t>
      </w:r>
      <w:bookmarkStart w:id="355" w:name="_ETM_Q1_1628012"/>
      <w:bookmarkEnd w:id="355"/>
      <w:r>
        <w:rPr>
          <w:rFonts w:hint="cs"/>
          <w:rtl/>
        </w:rPr>
        <w:t xml:space="preserve">הבעיה היא לא פה, ההזדהות היא להוציא </w:t>
      </w:r>
      <w:bookmarkStart w:id="356" w:name="_ETM_Q1_1633242"/>
      <w:bookmarkEnd w:id="356"/>
      <w:r>
        <w:rPr>
          <w:rFonts w:hint="cs"/>
          <w:rtl/>
        </w:rPr>
        <w:t>תעודה ולהגיד זה אני.</w:t>
      </w:r>
    </w:p>
    <w:p w:rsidR="00E27FF1" w:rsidRDefault="00E27FF1" w:rsidP="00E27FF1">
      <w:pPr>
        <w:rPr>
          <w:rtl/>
        </w:rPr>
      </w:pPr>
      <w:bookmarkStart w:id="357" w:name="_ETM_Q1_1637443"/>
      <w:bookmarkStart w:id="358" w:name="_ETM_Q1_1637498"/>
      <w:bookmarkStart w:id="359" w:name="_ETM_Q1_1637571"/>
      <w:bookmarkStart w:id="360" w:name="_ETM_Q1_1637621"/>
      <w:bookmarkStart w:id="361" w:name="_ETM_Q1_1640691"/>
      <w:bookmarkEnd w:id="357"/>
      <w:bookmarkEnd w:id="358"/>
      <w:bookmarkEnd w:id="359"/>
      <w:bookmarkEnd w:id="360"/>
      <w:bookmarkEnd w:id="361"/>
    </w:p>
    <w:p w:rsidR="00E27FF1" w:rsidRDefault="00E27FF1" w:rsidP="00E27FF1">
      <w:pPr>
        <w:pStyle w:val="af9"/>
        <w:keepNext/>
        <w:rPr>
          <w:rtl/>
        </w:rPr>
      </w:pPr>
      <w:bookmarkStart w:id="362" w:name="ET_guest_879704_26"/>
      <w:r w:rsidRPr="00E27FF1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E27FF1">
        <w:rPr>
          <w:rStyle w:val="TagStyle"/>
          <w:rtl/>
        </w:rPr>
        <w:t xml:space="preserve"> &lt;&lt; אורח &gt;&gt;</w:t>
      </w:r>
      <w:bookmarkEnd w:id="362"/>
    </w:p>
    <w:p w:rsidR="00E27FF1" w:rsidRDefault="00E27FF1" w:rsidP="00E27FF1">
      <w:pPr>
        <w:pStyle w:val="KeepWithNext"/>
        <w:rPr>
          <w:rtl/>
        </w:rPr>
      </w:pPr>
    </w:p>
    <w:p w:rsidR="00E27FF1" w:rsidRDefault="00E27FF1" w:rsidP="00E27FF1">
      <w:pPr>
        <w:rPr>
          <w:rtl/>
        </w:rPr>
      </w:pPr>
      <w:bookmarkStart w:id="363" w:name="_ETM_Q1_1641091"/>
      <w:bookmarkStart w:id="364" w:name="_ETM_Q1_1641117"/>
      <w:bookmarkEnd w:id="363"/>
      <w:bookmarkEnd w:id="364"/>
      <w:r>
        <w:rPr>
          <w:rFonts w:hint="cs"/>
          <w:rtl/>
        </w:rPr>
        <w:t>אין חולק</w:t>
      </w:r>
      <w:bookmarkStart w:id="365" w:name="_ETM_Q1_1642449"/>
      <w:bookmarkEnd w:id="365"/>
      <w:r>
        <w:rPr>
          <w:rFonts w:hint="cs"/>
          <w:rtl/>
        </w:rPr>
        <w:t xml:space="preserve"> לגבי חובת ההזדהות</w:t>
      </w:r>
      <w:r w:rsidR="00AE06FA">
        <w:rPr>
          <w:rFonts w:hint="cs"/>
          <w:rtl/>
        </w:rPr>
        <w:t>.</w:t>
      </w:r>
    </w:p>
    <w:p w:rsidR="00E27FF1" w:rsidRDefault="00E27FF1" w:rsidP="00E27FF1">
      <w:pPr>
        <w:rPr>
          <w:rtl/>
        </w:rPr>
      </w:pPr>
      <w:bookmarkStart w:id="366" w:name="_ETM_Q1_1648892"/>
      <w:bookmarkStart w:id="367" w:name="_ETM_Q1_1648955"/>
      <w:bookmarkEnd w:id="366"/>
      <w:bookmarkEnd w:id="367"/>
    </w:p>
    <w:p w:rsidR="00AE06FA" w:rsidRDefault="00AE06FA" w:rsidP="00AE06FA">
      <w:pPr>
        <w:pStyle w:val="af5"/>
        <w:keepNext/>
        <w:rPr>
          <w:rtl/>
        </w:rPr>
      </w:pPr>
      <w:bookmarkStart w:id="368" w:name="ET_interruption_קריאה_186"/>
      <w:r w:rsidRPr="00AE06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06FA">
        <w:rPr>
          <w:rStyle w:val="TagStyle"/>
          <w:rtl/>
        </w:rPr>
        <w:t xml:space="preserve"> &lt;&lt; קריאה &gt;&gt;</w:t>
      </w:r>
      <w:bookmarkEnd w:id="368"/>
    </w:p>
    <w:p w:rsidR="00AE06FA" w:rsidRDefault="00AE06FA" w:rsidP="00AE06FA">
      <w:pPr>
        <w:pStyle w:val="KeepWithNext"/>
        <w:rPr>
          <w:rtl/>
        </w:rPr>
      </w:pPr>
    </w:p>
    <w:p w:rsidR="00AE06FA" w:rsidRDefault="00AE06FA" w:rsidP="00AE06FA">
      <w:pPr>
        <w:rPr>
          <w:rtl/>
        </w:rPr>
      </w:pPr>
      <w:r>
        <w:rPr>
          <w:rFonts w:hint="cs"/>
          <w:rtl/>
        </w:rPr>
        <w:t>אנחנו רוצים להסביר את ההבדל.</w:t>
      </w:r>
    </w:p>
    <w:p w:rsidR="00AE06FA" w:rsidRPr="00AE06FA" w:rsidRDefault="00AE06FA" w:rsidP="00AE06FA">
      <w:pPr>
        <w:rPr>
          <w:rtl/>
        </w:rPr>
      </w:pPr>
      <w:bookmarkStart w:id="369" w:name="_ETM_Q1_1639754"/>
      <w:bookmarkStart w:id="370" w:name="_ETM_Q1_1639797"/>
      <w:bookmarkEnd w:id="369"/>
      <w:bookmarkEnd w:id="370"/>
    </w:p>
    <w:p w:rsidR="00E27FF1" w:rsidRDefault="00E27FF1" w:rsidP="00E27FF1">
      <w:pPr>
        <w:pStyle w:val="af6"/>
        <w:keepNext/>
        <w:rPr>
          <w:rtl/>
        </w:rPr>
      </w:pPr>
      <w:bookmarkStart w:id="371" w:name="ET_yor_6358_27"/>
      <w:r w:rsidRPr="00E27F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7FF1">
        <w:rPr>
          <w:rStyle w:val="TagStyle"/>
          <w:rtl/>
        </w:rPr>
        <w:t xml:space="preserve"> &lt;&lt; יור &gt;&gt;</w:t>
      </w:r>
      <w:bookmarkEnd w:id="371"/>
    </w:p>
    <w:p w:rsidR="00E27FF1" w:rsidRDefault="00E27FF1" w:rsidP="00E27FF1">
      <w:pPr>
        <w:pStyle w:val="KeepWithNext"/>
        <w:rPr>
          <w:rtl/>
        </w:rPr>
      </w:pPr>
    </w:p>
    <w:p w:rsidR="00E27FF1" w:rsidRDefault="00AE06FA" w:rsidP="00E27FF1">
      <w:pPr>
        <w:rPr>
          <w:rtl/>
        </w:rPr>
      </w:pPr>
      <w:bookmarkStart w:id="372" w:name="_ETM_Q1_1649550"/>
      <w:bookmarkEnd w:id="372"/>
      <w:r>
        <w:rPr>
          <w:rFonts w:hint="cs"/>
          <w:rtl/>
        </w:rPr>
        <w:t xml:space="preserve">רגע, בואו נעשה את זה מסודר. העיר חבר הכנסת גלעד קריב הערה. </w:t>
      </w:r>
      <w:r w:rsidR="00E27FF1">
        <w:rPr>
          <w:rFonts w:hint="cs"/>
          <w:rtl/>
        </w:rPr>
        <w:t>אני רוצה לשמוע את ההתייחסות שלכם</w:t>
      </w:r>
      <w:r>
        <w:rPr>
          <w:rFonts w:hint="cs"/>
          <w:rtl/>
        </w:rPr>
        <w:t xml:space="preserve">, </w:t>
      </w:r>
      <w:bookmarkStart w:id="373" w:name="_ETM_Q1_1645819"/>
      <w:bookmarkEnd w:id="373"/>
      <w:r>
        <w:rPr>
          <w:rFonts w:hint="cs"/>
          <w:rtl/>
        </w:rPr>
        <w:t>אבל לפני זה, בבקשה, עורך הדין עידו בן יצחק</w:t>
      </w:r>
      <w:bookmarkStart w:id="374" w:name="_ETM_Q1_1649453"/>
      <w:bookmarkEnd w:id="374"/>
      <w:r>
        <w:rPr>
          <w:rFonts w:hint="cs"/>
          <w:rtl/>
        </w:rPr>
        <w:t>, בבקשה. ותקשיבו בבקשה.</w:t>
      </w:r>
    </w:p>
    <w:p w:rsidR="00E27FF1" w:rsidRDefault="00E27FF1" w:rsidP="00E27FF1">
      <w:pPr>
        <w:rPr>
          <w:rtl/>
        </w:rPr>
      </w:pPr>
      <w:bookmarkStart w:id="375" w:name="_ETM_Q1_1654605"/>
      <w:bookmarkStart w:id="376" w:name="_ETM_Q1_1654671"/>
      <w:bookmarkStart w:id="377" w:name="_ETM_Q1_1654731"/>
      <w:bookmarkStart w:id="378" w:name="_ETM_Q1_1654787"/>
      <w:bookmarkEnd w:id="375"/>
      <w:bookmarkEnd w:id="376"/>
      <w:bookmarkEnd w:id="377"/>
      <w:bookmarkEnd w:id="378"/>
    </w:p>
    <w:p w:rsidR="00E27FF1" w:rsidRDefault="00E27FF1" w:rsidP="00E27FF1">
      <w:pPr>
        <w:pStyle w:val="a4"/>
        <w:keepNext/>
        <w:rPr>
          <w:rtl/>
        </w:rPr>
      </w:pPr>
      <w:bookmarkStart w:id="379" w:name="ET_speaker_עידו_בן_יצחק_28"/>
      <w:r w:rsidRPr="00E27FF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27FF1">
        <w:rPr>
          <w:rStyle w:val="TagStyle"/>
          <w:rtl/>
        </w:rPr>
        <w:t xml:space="preserve"> &lt;&lt; דובר &gt;&gt;</w:t>
      </w:r>
      <w:bookmarkEnd w:id="379"/>
    </w:p>
    <w:p w:rsidR="00E27FF1" w:rsidRDefault="00E27FF1" w:rsidP="00E27FF1">
      <w:pPr>
        <w:pStyle w:val="KeepWithNext"/>
        <w:rPr>
          <w:rtl/>
        </w:rPr>
      </w:pPr>
    </w:p>
    <w:p w:rsidR="003369FB" w:rsidRDefault="00AE06FA" w:rsidP="005A2B04">
      <w:pPr>
        <w:rPr>
          <w:rtl/>
        </w:rPr>
      </w:pPr>
      <w:bookmarkStart w:id="380" w:name="_ETM_Q1_1662700"/>
      <w:bookmarkStart w:id="381" w:name="_ETM_Q1_1662946"/>
      <w:bookmarkStart w:id="382" w:name="_ETM_Q1_1662989"/>
      <w:bookmarkEnd w:id="380"/>
      <w:bookmarkEnd w:id="381"/>
      <w:bookmarkEnd w:id="382"/>
      <w:r>
        <w:rPr>
          <w:rFonts w:hint="cs"/>
          <w:rtl/>
        </w:rPr>
        <w:t xml:space="preserve">קודם כל אני אציין שהנוסח שאושר </w:t>
      </w:r>
      <w:bookmarkStart w:id="383" w:name="_ETM_Q1_1652738"/>
      <w:bookmarkEnd w:id="383"/>
      <w:r>
        <w:rPr>
          <w:rFonts w:hint="cs"/>
          <w:rtl/>
        </w:rPr>
        <w:t xml:space="preserve">בקריאה הראשונה נותן מענה לחלק מהדברים שהציג אוהד. </w:t>
      </w:r>
      <w:r w:rsidR="00E27FF1">
        <w:rPr>
          <w:rFonts w:hint="cs"/>
          <w:rtl/>
        </w:rPr>
        <w:t xml:space="preserve">חובת ההזדהות </w:t>
      </w:r>
      <w:bookmarkStart w:id="384" w:name="_ETM_Q1_1666147"/>
      <w:bookmarkEnd w:id="384"/>
      <w:r w:rsidR="00E27FF1">
        <w:rPr>
          <w:rFonts w:hint="cs"/>
          <w:rtl/>
        </w:rPr>
        <w:t xml:space="preserve">לפי הנוסח </w:t>
      </w:r>
      <w:r>
        <w:rPr>
          <w:rFonts w:hint="cs"/>
          <w:rtl/>
        </w:rPr>
        <w:t xml:space="preserve">שאושר לא תחול </w:t>
      </w:r>
      <w:bookmarkStart w:id="385" w:name="_ETM_Q1_1665404"/>
      <w:bookmarkEnd w:id="385"/>
      <w:r>
        <w:rPr>
          <w:rFonts w:hint="cs"/>
          <w:rtl/>
        </w:rPr>
        <w:t xml:space="preserve">אם היא עלולה לסכן את ביצוע הסמכות או אם </w:t>
      </w:r>
      <w:bookmarkStart w:id="386" w:name="_ETM_Q1_1665176"/>
      <w:bookmarkEnd w:id="386"/>
      <w:r>
        <w:rPr>
          <w:rFonts w:hint="cs"/>
          <w:rtl/>
        </w:rPr>
        <w:t xml:space="preserve">היא עלולה לפגוע בביטחונו של הסוהר או של אדם אחר. זה נוסח שמקובל בלא מעט דברי חקיקה שמסדירים </w:t>
      </w:r>
      <w:bookmarkStart w:id="387" w:name="_ETM_Q1_1675021"/>
      <w:bookmarkEnd w:id="387"/>
      <w:r>
        <w:rPr>
          <w:rFonts w:hint="cs"/>
          <w:rtl/>
        </w:rPr>
        <w:t>הפעלת סמכויות. דבר שני, בעקבות החששות של שב"ס</w:t>
      </w:r>
      <w:bookmarkStart w:id="388" w:name="_ETM_Q1_1678627"/>
      <w:bookmarkEnd w:id="388"/>
      <w:r>
        <w:rPr>
          <w:rFonts w:hint="cs"/>
          <w:rtl/>
        </w:rPr>
        <w:t xml:space="preserve">, אני הצעתי הצעת נוסח שאומרת יש יחידות בשב"ס </w:t>
      </w:r>
      <w:r w:rsidR="003369FB">
        <w:rPr>
          <w:rFonts w:hint="cs"/>
          <w:rtl/>
        </w:rPr>
        <w:t>שמתווה הפעילות שלהן</w:t>
      </w:r>
      <w:r w:rsidR="00E27FF1">
        <w:rPr>
          <w:rFonts w:hint="cs"/>
          <w:rtl/>
        </w:rPr>
        <w:t xml:space="preserve"> הוא כזה </w:t>
      </w:r>
      <w:r w:rsidR="003369FB">
        <w:rPr>
          <w:rFonts w:hint="cs"/>
          <w:rtl/>
        </w:rPr>
        <w:t>שה</w:t>
      </w:r>
      <w:bookmarkStart w:id="389" w:name="_ETM_Q1_1690676"/>
      <w:bookmarkEnd w:id="389"/>
      <w:r w:rsidR="003369FB">
        <w:rPr>
          <w:rFonts w:hint="cs"/>
          <w:rtl/>
        </w:rPr>
        <w:t xml:space="preserve">ן פועלות בלי מדים. </w:t>
      </w:r>
      <w:r w:rsidR="00E27FF1">
        <w:rPr>
          <w:rFonts w:hint="cs"/>
          <w:rtl/>
        </w:rPr>
        <w:t xml:space="preserve">הצעתי שנוסיף עוד </w:t>
      </w:r>
      <w:bookmarkStart w:id="390" w:name="_ETM_Q1_1698643"/>
      <w:bookmarkEnd w:id="390"/>
      <w:r w:rsidR="00E27FF1">
        <w:rPr>
          <w:rFonts w:hint="cs"/>
          <w:rtl/>
        </w:rPr>
        <w:t xml:space="preserve">הוראה </w:t>
      </w:r>
      <w:r w:rsidR="003369FB">
        <w:rPr>
          <w:rFonts w:hint="cs"/>
          <w:rtl/>
        </w:rPr>
        <w:t xml:space="preserve">שאומרת שאם לפי פקודות השירות </w:t>
      </w:r>
      <w:r w:rsidR="00E27FF1">
        <w:rPr>
          <w:rFonts w:hint="cs"/>
          <w:rtl/>
        </w:rPr>
        <w:t>יחידה מסוימת פועלת בלי מדים</w:t>
      </w:r>
      <w:r w:rsidR="003369FB">
        <w:rPr>
          <w:rFonts w:hint="cs"/>
          <w:rtl/>
        </w:rPr>
        <w:t>,</w:t>
      </w:r>
      <w:r w:rsidR="00E27FF1">
        <w:rPr>
          <w:rFonts w:hint="cs"/>
          <w:rtl/>
        </w:rPr>
        <w:t xml:space="preserve"> לא תחול החובה הז</w:t>
      </w:r>
      <w:bookmarkStart w:id="391" w:name="_ETM_Q1_1703021"/>
      <w:bookmarkEnd w:id="391"/>
      <w:r w:rsidR="003369FB">
        <w:rPr>
          <w:rFonts w:hint="cs"/>
          <w:rtl/>
        </w:rPr>
        <w:t>את. על זה הציעו עוד כל מיני</w:t>
      </w:r>
      <w:r w:rsidR="00E27FF1">
        <w:rPr>
          <w:rFonts w:hint="cs"/>
          <w:rtl/>
        </w:rPr>
        <w:t xml:space="preserve"> </w:t>
      </w:r>
      <w:bookmarkStart w:id="392" w:name="_ETM_Q1_1709067"/>
      <w:bookmarkEnd w:id="392"/>
      <w:r w:rsidR="00E27FF1">
        <w:rPr>
          <w:rFonts w:hint="cs"/>
          <w:rtl/>
        </w:rPr>
        <w:t xml:space="preserve">חידודים </w:t>
      </w:r>
      <w:r w:rsidR="003369FB">
        <w:rPr>
          <w:rFonts w:hint="cs"/>
          <w:rtl/>
        </w:rPr>
        <w:t xml:space="preserve">של משרד המשפטים </w:t>
      </w:r>
      <w:bookmarkStart w:id="393" w:name="_ETM_Q1_1706587"/>
      <w:bookmarkEnd w:id="393"/>
      <w:r w:rsidR="00E27FF1">
        <w:rPr>
          <w:rFonts w:hint="cs"/>
          <w:rtl/>
        </w:rPr>
        <w:t>שעליי מקובלים</w:t>
      </w:r>
      <w:r w:rsidR="003369FB">
        <w:rPr>
          <w:rFonts w:hint="cs"/>
          <w:rtl/>
        </w:rPr>
        <w:t>.</w:t>
      </w:r>
      <w:r w:rsidR="005A2B04">
        <w:rPr>
          <w:rFonts w:hint="cs"/>
          <w:rtl/>
        </w:rPr>
        <w:t xml:space="preserve"> לא ניכנס כרגע לפרטים.</w:t>
      </w:r>
    </w:p>
    <w:p w:rsidR="003369FB" w:rsidRDefault="003369FB" w:rsidP="003369FB">
      <w:pPr>
        <w:rPr>
          <w:rtl/>
        </w:rPr>
      </w:pPr>
      <w:bookmarkStart w:id="394" w:name="_ETM_Q1_1711114"/>
      <w:bookmarkStart w:id="395" w:name="_ETM_Q1_1711148"/>
      <w:bookmarkStart w:id="396" w:name="_ETM_Q1_1711241"/>
      <w:bookmarkEnd w:id="394"/>
      <w:bookmarkEnd w:id="395"/>
      <w:bookmarkEnd w:id="396"/>
    </w:p>
    <w:p w:rsidR="00B04D4E" w:rsidRDefault="00E27FF1" w:rsidP="00B04D4E">
      <w:pPr>
        <w:rPr>
          <w:rtl/>
        </w:rPr>
      </w:pPr>
      <w:bookmarkStart w:id="397" w:name="_ETM_Q1_1711268"/>
      <w:bookmarkEnd w:id="397"/>
      <w:r>
        <w:rPr>
          <w:rFonts w:hint="cs"/>
          <w:rtl/>
        </w:rPr>
        <w:t xml:space="preserve">מה שמציק לשב"ס </w:t>
      </w:r>
      <w:bookmarkStart w:id="398" w:name="_ETM_Q1_1718745"/>
      <w:bookmarkEnd w:id="398"/>
      <w:r w:rsidR="003369F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עצם החובה </w:t>
      </w:r>
      <w:r w:rsidR="003369FB">
        <w:rPr>
          <w:rFonts w:hint="cs"/>
          <w:rtl/>
        </w:rPr>
        <w:t xml:space="preserve">שאנחנו קובעים פעם ראשונה, לקבוע חובה </w:t>
      </w:r>
      <w:r w:rsidR="00965E57">
        <w:rPr>
          <w:rFonts w:hint="cs"/>
          <w:rtl/>
        </w:rPr>
        <w:t>של לבישת מדים בחוק,</w:t>
      </w:r>
      <w:r>
        <w:rPr>
          <w:rFonts w:hint="cs"/>
          <w:rtl/>
        </w:rPr>
        <w:t xml:space="preserve"> </w:t>
      </w:r>
      <w:r w:rsidR="00965E57">
        <w:rPr>
          <w:rFonts w:hint="cs"/>
          <w:rtl/>
        </w:rPr>
        <w:t>ו</w:t>
      </w:r>
      <w:r>
        <w:rPr>
          <w:rFonts w:hint="cs"/>
          <w:rtl/>
        </w:rPr>
        <w:t xml:space="preserve">על זה אני רוצה </w:t>
      </w:r>
      <w:bookmarkStart w:id="399" w:name="_ETM_Q1_1728243"/>
      <w:bookmarkEnd w:id="399"/>
      <w:r>
        <w:rPr>
          <w:rFonts w:hint="cs"/>
          <w:rtl/>
        </w:rPr>
        <w:t>להעיר</w:t>
      </w:r>
      <w:r w:rsidR="00965E57">
        <w:rPr>
          <w:rFonts w:hint="cs"/>
          <w:rtl/>
        </w:rPr>
        <w:t xml:space="preserve">. </w:t>
      </w:r>
      <w:bookmarkStart w:id="400" w:name="_ETM_Q1_1720507"/>
      <w:bookmarkEnd w:id="400"/>
      <w:r w:rsidR="00965E57">
        <w:rPr>
          <w:rFonts w:hint="cs"/>
          <w:rtl/>
        </w:rPr>
        <w:t>דבר ראשון, קודם כל צריך להיות ברור</w:t>
      </w:r>
      <w:r>
        <w:rPr>
          <w:rFonts w:hint="cs"/>
          <w:rtl/>
        </w:rPr>
        <w:t xml:space="preserve"> </w:t>
      </w:r>
      <w:r w:rsidR="00965E57">
        <w:rPr>
          <w:rFonts w:hint="eastAsia"/>
          <w:rtl/>
        </w:rPr>
        <w:t>–</w:t>
      </w:r>
      <w:r w:rsidR="00965E57">
        <w:rPr>
          <w:rFonts w:hint="cs"/>
          <w:rtl/>
        </w:rPr>
        <w:t xml:space="preserve"> </w:t>
      </w:r>
      <w:r>
        <w:rPr>
          <w:rFonts w:hint="cs"/>
          <w:rtl/>
        </w:rPr>
        <w:t>כלל בסיס</w:t>
      </w:r>
      <w:r w:rsidR="00965E57">
        <w:rPr>
          <w:rFonts w:hint="cs"/>
          <w:rtl/>
        </w:rPr>
        <w:t>,</w:t>
      </w:r>
      <w:r>
        <w:rPr>
          <w:rFonts w:hint="cs"/>
          <w:rtl/>
        </w:rPr>
        <w:t xml:space="preserve"> כאשר </w:t>
      </w:r>
      <w:r w:rsidR="00965E57">
        <w:rPr>
          <w:rFonts w:hint="cs"/>
          <w:rtl/>
        </w:rPr>
        <w:t>מפעילים סמכות כלפי אזרחים, זה צריך</w:t>
      </w:r>
      <w:r>
        <w:rPr>
          <w:rFonts w:hint="cs"/>
          <w:rtl/>
        </w:rPr>
        <w:t xml:space="preserve"> </w:t>
      </w:r>
      <w:bookmarkStart w:id="401" w:name="_ETM_Q1_1739997"/>
      <w:bookmarkEnd w:id="401"/>
      <w:r>
        <w:rPr>
          <w:rFonts w:hint="cs"/>
          <w:rtl/>
        </w:rPr>
        <w:t xml:space="preserve">להיות על ידי </w:t>
      </w:r>
      <w:r w:rsidR="00965E57">
        <w:rPr>
          <w:rFonts w:hint="cs"/>
          <w:rtl/>
        </w:rPr>
        <w:t xml:space="preserve">אדם </w:t>
      </w:r>
      <w:r>
        <w:rPr>
          <w:rFonts w:hint="cs"/>
          <w:rtl/>
        </w:rPr>
        <w:t>לובש מדים</w:t>
      </w:r>
      <w:r w:rsidR="00965E57">
        <w:rPr>
          <w:rFonts w:hint="cs"/>
          <w:rtl/>
        </w:rPr>
        <w:t>. יש חריגים, אנחנו נותנים להם מענה פה.</w:t>
      </w:r>
      <w:r>
        <w:rPr>
          <w:rFonts w:hint="cs"/>
          <w:rtl/>
        </w:rPr>
        <w:t xml:space="preserve"> </w:t>
      </w:r>
      <w:r w:rsidR="00965E57">
        <w:rPr>
          <w:rFonts w:hint="cs"/>
          <w:rtl/>
        </w:rPr>
        <w:t xml:space="preserve">גם המשטרה, </w:t>
      </w:r>
      <w:bookmarkStart w:id="402" w:name="_ETM_Q1_1734069"/>
      <w:bookmarkEnd w:id="402"/>
      <w:r w:rsidR="00965E57">
        <w:rPr>
          <w:rFonts w:hint="cs"/>
          <w:rtl/>
        </w:rPr>
        <w:t xml:space="preserve">כאשר היא מפעילה שירות שלא על מדים, זה </w:t>
      </w:r>
      <w:r>
        <w:rPr>
          <w:rFonts w:hint="cs"/>
          <w:rtl/>
        </w:rPr>
        <w:t xml:space="preserve">על בסיס חריגים שקבועים, </w:t>
      </w:r>
      <w:bookmarkStart w:id="403" w:name="_ETM_Q1_1748417"/>
      <w:bookmarkEnd w:id="403"/>
      <w:r>
        <w:rPr>
          <w:rFonts w:hint="cs"/>
          <w:rtl/>
        </w:rPr>
        <w:t xml:space="preserve">מעבר לזה שיש הבדל בין המשטרה לשב"ס </w:t>
      </w:r>
      <w:r w:rsidR="00965E57">
        <w:rPr>
          <w:rFonts w:hint="cs"/>
          <w:rtl/>
        </w:rPr>
        <w:t xml:space="preserve">גם </w:t>
      </w:r>
      <w:bookmarkStart w:id="404" w:name="_ETM_Q1_1746486"/>
      <w:bookmarkEnd w:id="404"/>
      <w:r w:rsidR="00965E57">
        <w:rPr>
          <w:rFonts w:hint="cs"/>
          <w:rtl/>
        </w:rPr>
        <w:t xml:space="preserve">כי שוטרים יכולים להפעיל את הסמכויות שלהם בכל עת. </w:t>
      </w:r>
      <w:bookmarkStart w:id="405" w:name="_ETM_Q1_1749603"/>
      <w:bookmarkEnd w:id="405"/>
      <w:r w:rsidR="00965E57">
        <w:rPr>
          <w:rFonts w:hint="cs"/>
          <w:rtl/>
        </w:rPr>
        <w:t>הסמכויות האלה לשב"ס הן ממוקדות ו</w:t>
      </w:r>
      <w:r>
        <w:rPr>
          <w:rFonts w:hint="cs"/>
          <w:rtl/>
        </w:rPr>
        <w:t xml:space="preserve">נקודתיות </w:t>
      </w:r>
      <w:r w:rsidR="00965E57">
        <w:rPr>
          <w:rFonts w:hint="cs"/>
          <w:rtl/>
        </w:rPr>
        <w:t>ו</w:t>
      </w:r>
      <w:r>
        <w:rPr>
          <w:rFonts w:hint="cs"/>
          <w:rtl/>
        </w:rPr>
        <w:t xml:space="preserve">בסיטואציות </w:t>
      </w:r>
      <w:bookmarkStart w:id="406" w:name="_ETM_Q1_1760005"/>
      <w:bookmarkEnd w:id="406"/>
      <w:r>
        <w:rPr>
          <w:rFonts w:hint="cs"/>
          <w:rtl/>
        </w:rPr>
        <w:t xml:space="preserve">מסוימות </w:t>
      </w:r>
      <w:r w:rsidR="00965E57">
        <w:rPr>
          <w:rFonts w:hint="cs"/>
          <w:rtl/>
        </w:rPr>
        <w:t>מאוד ו</w:t>
      </w:r>
      <w:r>
        <w:rPr>
          <w:rFonts w:hint="cs"/>
          <w:rtl/>
        </w:rPr>
        <w:t xml:space="preserve">תוך כדי מילוי התפקיד. </w:t>
      </w:r>
      <w:r w:rsidR="00965E57">
        <w:rPr>
          <w:rFonts w:hint="cs"/>
          <w:rtl/>
        </w:rPr>
        <w:t xml:space="preserve">דבר שני, </w:t>
      </w:r>
      <w:r>
        <w:rPr>
          <w:rFonts w:hint="cs"/>
          <w:rtl/>
        </w:rPr>
        <w:t xml:space="preserve">כאשר האזרח פוגש </w:t>
      </w:r>
      <w:bookmarkStart w:id="407" w:name="_ETM_Q1_1772643"/>
      <w:bookmarkEnd w:id="407"/>
      <w:r w:rsidR="00965E57">
        <w:rPr>
          <w:rFonts w:hint="cs"/>
          <w:rtl/>
        </w:rPr>
        <w:t xml:space="preserve">אדם ללא מדים </w:t>
      </w:r>
      <w:bookmarkStart w:id="408" w:name="_ETM_Q1_1763707"/>
      <w:bookmarkEnd w:id="408"/>
      <w:r w:rsidR="00965E57">
        <w:rPr>
          <w:rFonts w:hint="cs"/>
          <w:rtl/>
        </w:rPr>
        <w:t xml:space="preserve">ומבקש ממנו להזדהות, זה הרבה יותר פשוט כאשר זה </w:t>
      </w:r>
      <w:bookmarkStart w:id="409" w:name="_ETM_Q1_1767487"/>
      <w:bookmarkEnd w:id="409"/>
      <w:r w:rsidR="00965E57">
        <w:rPr>
          <w:rFonts w:hint="cs"/>
          <w:rtl/>
        </w:rPr>
        <w:t>שוטר, הוא מכיר ו</w:t>
      </w:r>
      <w:r>
        <w:rPr>
          <w:rFonts w:hint="cs"/>
          <w:rtl/>
        </w:rPr>
        <w:t xml:space="preserve">מצפה לזה ששוטר </w:t>
      </w:r>
      <w:r w:rsidR="00965E57">
        <w:rPr>
          <w:rFonts w:hint="cs"/>
          <w:rtl/>
        </w:rPr>
        <w:t>יכול לבוא אליו פתאום על אזרחי ו</w:t>
      </w:r>
      <w:r w:rsidR="00527D33">
        <w:rPr>
          <w:rFonts w:hint="cs"/>
          <w:rtl/>
        </w:rPr>
        <w:t xml:space="preserve">לבקש ממנו להזדהות או לחפש. </w:t>
      </w:r>
      <w:r>
        <w:rPr>
          <w:rFonts w:hint="cs"/>
          <w:rtl/>
        </w:rPr>
        <w:t xml:space="preserve">כאשר אנחנו מדברים בסוהר </w:t>
      </w:r>
      <w:bookmarkStart w:id="410" w:name="_ETM_Q1_1787049"/>
      <w:bookmarkEnd w:id="410"/>
      <w:r>
        <w:rPr>
          <w:rFonts w:hint="cs"/>
          <w:rtl/>
        </w:rPr>
        <w:t>או</w:t>
      </w:r>
      <w:r w:rsidR="00B04D4E">
        <w:rPr>
          <w:rFonts w:hint="cs"/>
          <w:rtl/>
        </w:rPr>
        <w:t xml:space="preserve"> בכל גורם אחר, אדם פחות מצפה לכך שיפנה אליו גורם כזה, </w:t>
      </w:r>
      <w:bookmarkStart w:id="411" w:name="_ETM_Q1_1788692"/>
      <w:bookmarkEnd w:id="411"/>
      <w:r w:rsidR="00B04D4E">
        <w:rPr>
          <w:rFonts w:hint="cs"/>
          <w:rtl/>
        </w:rPr>
        <w:t>שפתאום יבוא אל האזרח ויאמר לו</w:t>
      </w:r>
      <w:r>
        <w:rPr>
          <w:rFonts w:hint="cs"/>
          <w:rtl/>
        </w:rPr>
        <w:t xml:space="preserve"> אני סוהר</w:t>
      </w:r>
      <w:r w:rsidR="00B04D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2" w:name="_ETM_Q1_1794771"/>
      <w:bookmarkEnd w:id="412"/>
      <w:r>
        <w:rPr>
          <w:rFonts w:hint="cs"/>
          <w:rtl/>
        </w:rPr>
        <w:t>אני רוצה לחפש ברכב שלך. זה לא כזה טריוויאלי</w:t>
      </w:r>
      <w:r w:rsidR="00B04D4E">
        <w:rPr>
          <w:rFonts w:hint="cs"/>
          <w:rtl/>
        </w:rPr>
        <w:t>.</w:t>
      </w:r>
    </w:p>
    <w:p w:rsidR="00B04D4E" w:rsidRDefault="00B04D4E" w:rsidP="00B04D4E">
      <w:pPr>
        <w:rPr>
          <w:rtl/>
        </w:rPr>
      </w:pPr>
      <w:bookmarkStart w:id="413" w:name="_ETM_Q1_1799477"/>
      <w:bookmarkStart w:id="414" w:name="_ETM_Q1_1799557"/>
      <w:bookmarkEnd w:id="413"/>
      <w:bookmarkEnd w:id="414"/>
    </w:p>
    <w:p w:rsidR="00E27FF1" w:rsidRDefault="00E27FF1" w:rsidP="00B04D4E">
      <w:pPr>
        <w:rPr>
          <w:rtl/>
        </w:rPr>
      </w:pPr>
      <w:bookmarkStart w:id="415" w:name="_ETM_Q1_1799637"/>
      <w:bookmarkStart w:id="416" w:name="_ETM_Q1_1799690"/>
      <w:bookmarkEnd w:id="415"/>
      <w:bookmarkEnd w:id="416"/>
      <w:r>
        <w:rPr>
          <w:rFonts w:hint="cs"/>
          <w:rtl/>
        </w:rPr>
        <w:t xml:space="preserve">אני </w:t>
      </w:r>
      <w:bookmarkStart w:id="417" w:name="_ETM_Q1_1803266"/>
      <w:bookmarkEnd w:id="417"/>
      <w:r>
        <w:rPr>
          <w:rFonts w:hint="cs"/>
          <w:rtl/>
        </w:rPr>
        <w:t xml:space="preserve">כן חושב </w:t>
      </w:r>
      <w:r w:rsidR="00B04D4E">
        <w:rPr>
          <w:rFonts w:hint="cs"/>
          <w:rtl/>
        </w:rPr>
        <w:t xml:space="preserve">שהסייגים שקבועים בחוק </w:t>
      </w:r>
      <w:bookmarkStart w:id="418" w:name="_ETM_Q1_1797039"/>
      <w:bookmarkEnd w:id="418"/>
      <w:r w:rsidR="00B04D4E">
        <w:rPr>
          <w:rFonts w:hint="cs"/>
          <w:rtl/>
        </w:rPr>
        <w:t xml:space="preserve">וסייגים נוספים שהצעתי </w:t>
      </w:r>
      <w:r>
        <w:rPr>
          <w:rFonts w:hint="cs"/>
          <w:rtl/>
        </w:rPr>
        <w:t>נותנים מענה לשב"ס</w:t>
      </w:r>
      <w:r w:rsidR="00B04D4E">
        <w:rPr>
          <w:rFonts w:hint="cs"/>
          <w:rtl/>
        </w:rPr>
        <w:t xml:space="preserve"> בהיבט של היכולת שלו למלא את </w:t>
      </w:r>
      <w:bookmarkStart w:id="419" w:name="_ETM_Q1_1804996"/>
      <w:bookmarkEnd w:id="419"/>
      <w:r w:rsidR="00B04D4E">
        <w:rPr>
          <w:rFonts w:hint="cs"/>
          <w:rtl/>
        </w:rPr>
        <w:t>התפקיד.</w:t>
      </w:r>
      <w:r>
        <w:rPr>
          <w:rFonts w:hint="cs"/>
          <w:rtl/>
        </w:rPr>
        <w:t xml:space="preserve"> אם צריך לחדד אותם עוד</w:t>
      </w:r>
      <w:bookmarkStart w:id="420" w:name="_ETM_Q1_1811707"/>
      <w:bookmarkEnd w:id="420"/>
      <w:r w:rsidR="00B04D4E">
        <w:rPr>
          <w:rFonts w:hint="cs"/>
          <w:rtl/>
        </w:rPr>
        <w:t xml:space="preserve"> </w:t>
      </w:r>
      <w:r w:rsidR="00B04D4E">
        <w:rPr>
          <w:rtl/>
        </w:rPr>
        <w:t>–</w:t>
      </w:r>
      <w:r w:rsidR="00B04D4E">
        <w:rPr>
          <w:rFonts w:hint="cs"/>
          <w:rtl/>
        </w:rPr>
        <w:t xml:space="preserve"> ודיברנו על כל מיני </w:t>
      </w:r>
      <w:bookmarkStart w:id="421" w:name="_ETM_Q1_1806124"/>
      <w:bookmarkEnd w:id="421"/>
      <w:r w:rsidR="00B04D4E">
        <w:rPr>
          <w:rFonts w:hint="cs"/>
          <w:rtl/>
        </w:rPr>
        <w:t xml:space="preserve">חידודים אפשריים </w:t>
      </w:r>
      <w:r w:rsidR="00B04D4E">
        <w:rPr>
          <w:rFonts w:hint="eastAsia"/>
          <w:rtl/>
        </w:rPr>
        <w:t>–</w:t>
      </w:r>
      <w:r w:rsidR="00B04D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לעשות את זה. אני לא חושב שצריך לסגת מהקביעה </w:t>
      </w:r>
      <w:bookmarkStart w:id="422" w:name="_ETM_Q1_1819027"/>
      <w:bookmarkEnd w:id="422"/>
      <w:r w:rsidR="00B04D4E">
        <w:rPr>
          <w:rFonts w:hint="cs"/>
          <w:rtl/>
        </w:rPr>
        <w:t xml:space="preserve">העקרונית של לבישת מדים אגב הפעלת הסמכויות </w:t>
      </w:r>
      <w:bookmarkStart w:id="423" w:name="_ETM_Q1_1815597"/>
      <w:bookmarkEnd w:id="423"/>
      <w:r w:rsidR="00B04D4E">
        <w:rPr>
          <w:rFonts w:hint="cs"/>
          <w:rtl/>
        </w:rPr>
        <w:t>בחוק.</w:t>
      </w:r>
    </w:p>
    <w:p w:rsidR="00E27FF1" w:rsidRDefault="00E27FF1" w:rsidP="00E27FF1">
      <w:pPr>
        <w:rPr>
          <w:rtl/>
        </w:rPr>
      </w:pPr>
      <w:bookmarkStart w:id="424" w:name="_ETM_Q1_1819677"/>
      <w:bookmarkStart w:id="425" w:name="_ETM_Q1_1819731"/>
      <w:bookmarkStart w:id="426" w:name="_ETM_Q1_1819811"/>
      <w:bookmarkStart w:id="427" w:name="_ETM_Q1_1819872"/>
      <w:bookmarkEnd w:id="424"/>
      <w:bookmarkEnd w:id="425"/>
      <w:bookmarkEnd w:id="426"/>
      <w:bookmarkEnd w:id="427"/>
    </w:p>
    <w:p w:rsidR="00E27FF1" w:rsidRDefault="00E27FF1" w:rsidP="00E27FF1">
      <w:pPr>
        <w:pStyle w:val="af6"/>
        <w:keepNext/>
        <w:rPr>
          <w:rtl/>
        </w:rPr>
      </w:pPr>
      <w:bookmarkStart w:id="428" w:name="ET_yor_6358_29"/>
      <w:r w:rsidRPr="00E27F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7FF1">
        <w:rPr>
          <w:rStyle w:val="TagStyle"/>
          <w:rtl/>
        </w:rPr>
        <w:t xml:space="preserve"> &lt;&lt; יור &gt;&gt;</w:t>
      </w:r>
      <w:bookmarkEnd w:id="428"/>
    </w:p>
    <w:p w:rsidR="00E27FF1" w:rsidRDefault="00E27FF1" w:rsidP="00E27FF1">
      <w:pPr>
        <w:pStyle w:val="KeepWithNext"/>
        <w:rPr>
          <w:rtl/>
        </w:rPr>
      </w:pPr>
    </w:p>
    <w:p w:rsidR="00E27FF1" w:rsidRDefault="00074E94" w:rsidP="00E27FF1">
      <w:pPr>
        <w:rPr>
          <w:rtl/>
        </w:rPr>
      </w:pPr>
      <w:bookmarkStart w:id="429" w:name="_ETM_Q1_1820886"/>
      <w:bookmarkEnd w:id="429"/>
      <w:r>
        <w:rPr>
          <w:rFonts w:hint="cs"/>
          <w:rtl/>
        </w:rPr>
        <w:t xml:space="preserve">אני </w:t>
      </w:r>
      <w:r w:rsidR="00E27FF1">
        <w:rPr>
          <w:rFonts w:hint="cs"/>
          <w:rtl/>
        </w:rPr>
        <w:t xml:space="preserve">אשמח לשמוע </w:t>
      </w:r>
      <w:r>
        <w:rPr>
          <w:rFonts w:hint="cs"/>
          <w:rtl/>
        </w:rPr>
        <w:t>את משרד המשפטים, בבקשה.</w:t>
      </w:r>
    </w:p>
    <w:p w:rsidR="00E27FF1" w:rsidRDefault="00E27FF1" w:rsidP="00E27FF1">
      <w:pPr>
        <w:rPr>
          <w:rtl/>
        </w:rPr>
      </w:pPr>
      <w:bookmarkStart w:id="430" w:name="_ETM_Q1_1824044"/>
      <w:bookmarkStart w:id="431" w:name="_ETM_Q1_1824116"/>
      <w:bookmarkStart w:id="432" w:name="_ETM_Q1_1824178"/>
      <w:bookmarkStart w:id="433" w:name="_ETM_Q1_1824231"/>
      <w:bookmarkStart w:id="434" w:name="_ETM_Q1_1825634"/>
      <w:bookmarkEnd w:id="430"/>
      <w:bookmarkEnd w:id="431"/>
      <w:bookmarkEnd w:id="432"/>
      <w:bookmarkEnd w:id="433"/>
      <w:bookmarkEnd w:id="434"/>
    </w:p>
    <w:p w:rsidR="00E27FF1" w:rsidRDefault="00E27FF1" w:rsidP="00E27FF1">
      <w:pPr>
        <w:pStyle w:val="a4"/>
        <w:keepNext/>
        <w:rPr>
          <w:rtl/>
        </w:rPr>
      </w:pPr>
      <w:bookmarkStart w:id="435" w:name="ET_speaker_6156_30"/>
      <w:r w:rsidRPr="00E27F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7FF1">
        <w:rPr>
          <w:rStyle w:val="TagStyle"/>
          <w:rtl/>
        </w:rPr>
        <w:t xml:space="preserve"> &lt;&lt; דובר &gt;&gt;</w:t>
      </w:r>
      <w:bookmarkEnd w:id="435"/>
    </w:p>
    <w:p w:rsidR="00E27FF1" w:rsidRDefault="00E27FF1" w:rsidP="00E27FF1">
      <w:pPr>
        <w:pStyle w:val="KeepWithNext"/>
        <w:rPr>
          <w:rtl/>
        </w:rPr>
      </w:pPr>
    </w:p>
    <w:p w:rsidR="00E27FF1" w:rsidRDefault="00074E94" w:rsidP="00074E94">
      <w:pPr>
        <w:rPr>
          <w:rtl/>
        </w:rPr>
      </w:pPr>
      <w:bookmarkStart w:id="436" w:name="_ETM_Q1_1825972"/>
      <w:bookmarkStart w:id="437" w:name="_ETM_Q1_1826002"/>
      <w:bookmarkEnd w:id="436"/>
      <w:bookmarkEnd w:id="437"/>
      <w:r>
        <w:rPr>
          <w:rFonts w:hint="cs"/>
          <w:rtl/>
        </w:rPr>
        <w:t xml:space="preserve">רק לומר, </w:t>
      </w:r>
      <w:r w:rsidR="00E27FF1">
        <w:rPr>
          <w:rFonts w:hint="cs"/>
          <w:rtl/>
        </w:rPr>
        <w:t>אין בפנינו את הנוסח</w:t>
      </w:r>
      <w:r>
        <w:rPr>
          <w:rFonts w:hint="cs"/>
          <w:rtl/>
        </w:rPr>
        <w:t xml:space="preserve">. או שאני מתבלבל. </w:t>
      </w:r>
      <w:bookmarkStart w:id="438" w:name="_ETM_Q1_1825549"/>
      <w:bookmarkStart w:id="439" w:name="_ETM_Q1_1829028"/>
      <w:bookmarkStart w:id="440" w:name="_ETM_Q1_1829090"/>
      <w:bookmarkEnd w:id="438"/>
      <w:bookmarkEnd w:id="439"/>
      <w:bookmarkEnd w:id="440"/>
      <w:r w:rsidR="00E27FF1">
        <w:rPr>
          <w:rFonts w:hint="cs"/>
          <w:rtl/>
        </w:rPr>
        <w:t xml:space="preserve">יש את הנוסח שעבר </w:t>
      </w:r>
      <w:r>
        <w:rPr>
          <w:rFonts w:hint="cs"/>
          <w:rtl/>
        </w:rPr>
        <w:t>בראשונה.</w:t>
      </w:r>
      <w:bookmarkStart w:id="441" w:name="_ETM_Q1_1829208"/>
      <w:bookmarkEnd w:id="441"/>
    </w:p>
    <w:p w:rsidR="00074E94" w:rsidRDefault="00074E94" w:rsidP="00074E94">
      <w:pPr>
        <w:rPr>
          <w:rtl/>
        </w:rPr>
      </w:pPr>
      <w:bookmarkStart w:id="442" w:name="_ETM_Q1_1829289"/>
      <w:bookmarkEnd w:id="442"/>
    </w:p>
    <w:p w:rsidR="00074E94" w:rsidRDefault="00074E94" w:rsidP="00074E94">
      <w:pPr>
        <w:pStyle w:val="a4"/>
        <w:keepNext/>
        <w:rPr>
          <w:rtl/>
        </w:rPr>
      </w:pPr>
      <w:bookmarkStart w:id="443" w:name="ET_speaker_עידו_בן_יצחק_187"/>
      <w:r w:rsidRPr="00074E9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74E94">
        <w:rPr>
          <w:rStyle w:val="TagStyle"/>
          <w:rtl/>
        </w:rPr>
        <w:t xml:space="preserve"> &lt;&lt; דובר &gt;&gt;</w:t>
      </w:r>
      <w:bookmarkEnd w:id="443"/>
    </w:p>
    <w:p w:rsidR="00074E94" w:rsidRDefault="00074E94" w:rsidP="00074E94">
      <w:pPr>
        <w:pStyle w:val="KeepWithNext"/>
        <w:rPr>
          <w:rtl/>
        </w:rPr>
      </w:pPr>
    </w:p>
    <w:p w:rsidR="00074E94" w:rsidRPr="00074E94" w:rsidRDefault="00074E94" w:rsidP="00074E94">
      <w:pPr>
        <w:rPr>
          <w:rtl/>
        </w:rPr>
      </w:pPr>
      <w:r>
        <w:rPr>
          <w:rFonts w:hint="cs"/>
          <w:rtl/>
        </w:rPr>
        <w:t>יש את הנוסח שעבר בקריאה ראשונה.</w:t>
      </w:r>
    </w:p>
    <w:p w:rsidR="00074E94" w:rsidRDefault="00074E94" w:rsidP="00074E94">
      <w:pPr>
        <w:rPr>
          <w:rtl/>
        </w:rPr>
      </w:pPr>
    </w:p>
    <w:p w:rsidR="00074E94" w:rsidRDefault="00074E94" w:rsidP="00074E94">
      <w:pPr>
        <w:pStyle w:val="a4"/>
        <w:keepNext/>
        <w:rPr>
          <w:rtl/>
        </w:rPr>
      </w:pPr>
      <w:bookmarkStart w:id="444" w:name="ET_speaker_6156_188"/>
      <w:r w:rsidRPr="00074E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4E94">
        <w:rPr>
          <w:rStyle w:val="TagStyle"/>
          <w:rtl/>
        </w:rPr>
        <w:t xml:space="preserve"> &lt;&lt; דובר &gt;&gt;</w:t>
      </w:r>
      <w:bookmarkEnd w:id="444"/>
    </w:p>
    <w:p w:rsidR="00074E94" w:rsidRDefault="00074E94" w:rsidP="00074E94">
      <w:pPr>
        <w:pStyle w:val="KeepWithNext"/>
        <w:rPr>
          <w:rtl/>
        </w:rPr>
      </w:pPr>
    </w:p>
    <w:p w:rsidR="00E27FF1" w:rsidRDefault="00074E94" w:rsidP="00074E94">
      <w:pPr>
        <w:rPr>
          <w:rtl/>
        </w:rPr>
      </w:pPr>
      <w:r>
        <w:rPr>
          <w:rFonts w:hint="cs"/>
          <w:rtl/>
        </w:rPr>
        <w:t xml:space="preserve">והנוסח שאתם מציעים? </w:t>
      </w:r>
      <w:bookmarkStart w:id="445" w:name="_ETM_Q1_1836603"/>
      <w:bookmarkStart w:id="446" w:name="_ETM_Q1_1836664"/>
      <w:bookmarkEnd w:id="445"/>
      <w:bookmarkEnd w:id="446"/>
      <w:r w:rsidR="00E27FF1">
        <w:rPr>
          <w:rFonts w:hint="cs"/>
          <w:rtl/>
        </w:rPr>
        <w:t xml:space="preserve">אין </w:t>
      </w:r>
      <w:bookmarkStart w:id="447" w:name="_ETM_Q1_1837707"/>
      <w:bookmarkEnd w:id="447"/>
      <w:r w:rsidR="00E27FF1">
        <w:rPr>
          <w:rFonts w:hint="cs"/>
          <w:rtl/>
        </w:rPr>
        <w:t>לנו את הנוסח המוצע</w:t>
      </w:r>
      <w:r>
        <w:rPr>
          <w:rFonts w:hint="cs"/>
          <w:rtl/>
        </w:rPr>
        <w:t xml:space="preserve"> כרגע.</w:t>
      </w:r>
    </w:p>
    <w:p w:rsidR="00E27FF1" w:rsidRDefault="00E27FF1" w:rsidP="00E27FF1">
      <w:pPr>
        <w:rPr>
          <w:rtl/>
        </w:rPr>
      </w:pPr>
      <w:bookmarkStart w:id="448" w:name="_ETM_Q1_1840164"/>
      <w:bookmarkStart w:id="449" w:name="_ETM_Q1_1840237"/>
      <w:bookmarkEnd w:id="448"/>
      <w:bookmarkEnd w:id="449"/>
    </w:p>
    <w:p w:rsidR="00E27FF1" w:rsidRDefault="00E27FF1" w:rsidP="00E27FF1">
      <w:pPr>
        <w:pStyle w:val="a4"/>
        <w:keepNext/>
        <w:rPr>
          <w:rtl/>
        </w:rPr>
      </w:pPr>
      <w:bookmarkStart w:id="450" w:name="_ETM_Q1_1840268"/>
      <w:bookmarkStart w:id="451" w:name="_ETM_Q1_1840313"/>
      <w:bookmarkStart w:id="452" w:name="_ETM_Q1_1842588"/>
      <w:bookmarkStart w:id="453" w:name="ET_speaker_עידו_בן_יצחק_31"/>
      <w:bookmarkEnd w:id="450"/>
      <w:bookmarkEnd w:id="451"/>
      <w:bookmarkEnd w:id="452"/>
      <w:r w:rsidRPr="00E27FF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27FF1">
        <w:rPr>
          <w:rStyle w:val="TagStyle"/>
          <w:rtl/>
        </w:rPr>
        <w:t xml:space="preserve"> &lt;&lt; דובר &gt;&gt;</w:t>
      </w:r>
      <w:bookmarkEnd w:id="453"/>
    </w:p>
    <w:p w:rsidR="00E27FF1" w:rsidRDefault="00E27FF1" w:rsidP="00E27FF1">
      <w:pPr>
        <w:pStyle w:val="KeepWithNext"/>
        <w:rPr>
          <w:rtl/>
        </w:rPr>
      </w:pPr>
    </w:p>
    <w:p w:rsidR="00E27FF1" w:rsidRDefault="00E27FF1" w:rsidP="00E27FF1">
      <w:pPr>
        <w:rPr>
          <w:rtl/>
        </w:rPr>
      </w:pPr>
      <w:bookmarkStart w:id="454" w:name="_ETM_Q1_1842921"/>
      <w:bookmarkStart w:id="455" w:name="_ETM_Q1_1842951"/>
      <w:bookmarkEnd w:id="454"/>
      <w:bookmarkEnd w:id="455"/>
      <w:r>
        <w:rPr>
          <w:rFonts w:hint="cs"/>
          <w:rtl/>
        </w:rPr>
        <w:t xml:space="preserve">עוד לא הפצתי </w:t>
      </w:r>
      <w:r w:rsidR="00074E94">
        <w:rPr>
          <w:rFonts w:hint="cs"/>
          <w:rtl/>
        </w:rPr>
        <w:t xml:space="preserve">אותו </w:t>
      </w:r>
      <w:bookmarkStart w:id="456" w:name="_ETM_Q1_1833202"/>
      <w:bookmarkEnd w:id="456"/>
      <w:r w:rsidR="00074E94">
        <w:rPr>
          <w:rFonts w:hint="cs"/>
          <w:rtl/>
        </w:rPr>
        <w:t>כי עוד לא הגענו להסכמות.</w:t>
      </w:r>
    </w:p>
    <w:p w:rsidR="00E27FF1" w:rsidRDefault="00E27FF1" w:rsidP="00E27FF1">
      <w:pPr>
        <w:rPr>
          <w:rtl/>
        </w:rPr>
      </w:pPr>
      <w:bookmarkStart w:id="457" w:name="_ETM_Q1_1850100"/>
      <w:bookmarkStart w:id="458" w:name="_ETM_Q1_1850152"/>
      <w:bookmarkEnd w:id="457"/>
      <w:bookmarkEnd w:id="458"/>
    </w:p>
    <w:p w:rsidR="00074E94" w:rsidRDefault="00074E94" w:rsidP="00074E94">
      <w:pPr>
        <w:pStyle w:val="af6"/>
        <w:keepNext/>
        <w:rPr>
          <w:rtl/>
        </w:rPr>
      </w:pPr>
      <w:bookmarkStart w:id="459" w:name="ET_yor_6358_189"/>
      <w:r w:rsidRPr="00074E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4E94">
        <w:rPr>
          <w:rStyle w:val="TagStyle"/>
          <w:rtl/>
        </w:rPr>
        <w:t xml:space="preserve"> &lt;&lt; יור &gt;&gt;</w:t>
      </w:r>
      <w:bookmarkEnd w:id="459"/>
    </w:p>
    <w:p w:rsidR="00074E94" w:rsidRDefault="00074E94" w:rsidP="00074E94">
      <w:pPr>
        <w:pStyle w:val="KeepWithNext"/>
        <w:rPr>
          <w:rtl/>
        </w:rPr>
      </w:pPr>
    </w:p>
    <w:p w:rsidR="00074E94" w:rsidRDefault="00074E94" w:rsidP="00074E94">
      <w:pPr>
        <w:rPr>
          <w:rtl/>
        </w:rPr>
      </w:pPr>
      <w:r>
        <w:rPr>
          <w:rFonts w:hint="cs"/>
          <w:rtl/>
        </w:rPr>
        <w:t>בבקשה, משרד המשפטים.</w:t>
      </w:r>
    </w:p>
    <w:p w:rsidR="00074E94" w:rsidRPr="00074E94" w:rsidRDefault="00074E94" w:rsidP="00074E94">
      <w:pPr>
        <w:rPr>
          <w:rtl/>
        </w:rPr>
      </w:pPr>
    </w:p>
    <w:p w:rsidR="00E27FF1" w:rsidRDefault="00E27FF1" w:rsidP="00E27FF1">
      <w:pPr>
        <w:pStyle w:val="af9"/>
        <w:keepNext/>
        <w:rPr>
          <w:rtl/>
        </w:rPr>
      </w:pPr>
      <w:bookmarkStart w:id="460" w:name="_ETM_Q1_1854788"/>
      <w:bookmarkStart w:id="461" w:name="_ETM_Q1_1854838"/>
      <w:bookmarkStart w:id="462" w:name="ET_guest_931218_32"/>
      <w:bookmarkEnd w:id="460"/>
      <w:bookmarkEnd w:id="461"/>
      <w:r w:rsidRPr="00E27FF1">
        <w:rPr>
          <w:rStyle w:val="TagStyle"/>
          <w:rtl/>
        </w:rPr>
        <w:t xml:space="preserve"> &lt;&lt; אורח &gt;&gt; </w:t>
      </w:r>
      <w:r>
        <w:rPr>
          <w:rtl/>
        </w:rPr>
        <w:t>הדס פירר אש:</w:t>
      </w:r>
      <w:r w:rsidRPr="00E27FF1">
        <w:rPr>
          <w:rStyle w:val="TagStyle"/>
          <w:rtl/>
        </w:rPr>
        <w:t xml:space="preserve"> &lt;&lt; אורח &gt;&gt;</w:t>
      </w:r>
      <w:bookmarkEnd w:id="462"/>
    </w:p>
    <w:p w:rsidR="00E27FF1" w:rsidRDefault="00E27FF1" w:rsidP="00E27FF1">
      <w:pPr>
        <w:pStyle w:val="KeepWithNext"/>
        <w:rPr>
          <w:rtl/>
        </w:rPr>
      </w:pPr>
    </w:p>
    <w:p w:rsidR="00E8720B" w:rsidRDefault="00074E94" w:rsidP="005A2B04">
      <w:pPr>
        <w:rPr>
          <w:rtl/>
        </w:rPr>
      </w:pPr>
      <w:bookmarkStart w:id="463" w:name="_ETM_Q1_1857828"/>
      <w:bookmarkEnd w:id="463"/>
      <w:r>
        <w:rPr>
          <w:rFonts w:hint="cs"/>
          <w:rtl/>
        </w:rPr>
        <w:t xml:space="preserve">הדס פירר אש ממשרד המשפטים. קודם כל, אני מסכימה </w:t>
      </w:r>
      <w:bookmarkStart w:id="464" w:name="_ETM_Q1_1843339"/>
      <w:bookmarkEnd w:id="464"/>
      <w:r>
        <w:rPr>
          <w:rFonts w:hint="cs"/>
          <w:rtl/>
        </w:rPr>
        <w:t xml:space="preserve">עם הדברים שעידו אמר. נקודת המוצא שלנו כשגופים </w:t>
      </w:r>
      <w:bookmarkStart w:id="465" w:name="_ETM_Q1_1847300"/>
      <w:bookmarkEnd w:id="465"/>
      <w:r>
        <w:rPr>
          <w:rFonts w:hint="cs"/>
          <w:rtl/>
        </w:rPr>
        <w:t xml:space="preserve">שלטוניים מפעילים סמכויות היא שיש חובת הזדהות. חובת ההזדהות צריכה להיות מספקת. </w:t>
      </w:r>
      <w:bookmarkStart w:id="466" w:name="_ETM_Q1_1859552"/>
      <w:bookmarkEnd w:id="466"/>
      <w:r w:rsidR="00E27FF1">
        <w:rPr>
          <w:rFonts w:hint="cs"/>
          <w:rtl/>
        </w:rPr>
        <w:t xml:space="preserve">ההיקף המדויק של חובת </w:t>
      </w:r>
      <w:bookmarkStart w:id="467" w:name="_ETM_Q1_1866869"/>
      <w:bookmarkEnd w:id="467"/>
      <w:r w:rsidR="00E27FF1">
        <w:rPr>
          <w:rFonts w:hint="cs"/>
          <w:rtl/>
        </w:rPr>
        <w:t xml:space="preserve">ההזדהות </w:t>
      </w:r>
      <w:r>
        <w:rPr>
          <w:rFonts w:hint="cs"/>
          <w:rtl/>
        </w:rPr>
        <w:t xml:space="preserve">והמאפיינים שלה נקבעים לפי המאפיינים של הפעלת הסמכות ושל </w:t>
      </w:r>
      <w:bookmarkStart w:id="468" w:name="_ETM_Q1_1865348"/>
      <w:bookmarkEnd w:id="468"/>
      <w:r>
        <w:rPr>
          <w:rFonts w:hint="cs"/>
          <w:rtl/>
        </w:rPr>
        <w:t xml:space="preserve">הגוף. </w:t>
      </w:r>
      <w:r w:rsidR="00E27FF1">
        <w:rPr>
          <w:rFonts w:hint="cs"/>
          <w:rtl/>
        </w:rPr>
        <w:t>אבל זה הכלל הבסיסי</w:t>
      </w:r>
      <w:r>
        <w:rPr>
          <w:rFonts w:hint="cs"/>
          <w:rtl/>
        </w:rPr>
        <w:t xml:space="preserve">. כשאנחנו מדברים על סמכויות אכיפה, למשל סמכויות חיפוש </w:t>
      </w:r>
      <w:bookmarkStart w:id="469" w:name="_ETM_Q1_1870867"/>
      <w:bookmarkEnd w:id="469"/>
      <w:r>
        <w:rPr>
          <w:rFonts w:hint="cs"/>
          <w:rtl/>
        </w:rPr>
        <w:t xml:space="preserve">וסמכויות שניתנות </w:t>
      </w:r>
      <w:r w:rsidR="005A2B0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לשב"ס, ברוב מוחלט של המקרים קיימת גם </w:t>
      </w:r>
      <w:bookmarkStart w:id="470" w:name="_ETM_Q1_1876287"/>
      <w:bookmarkEnd w:id="470"/>
      <w:r>
        <w:rPr>
          <w:rFonts w:hint="cs"/>
          <w:rtl/>
        </w:rPr>
        <w:t>חובת לבישת מדים. לכן אני מסכימה עם שב"ס שזו צריכה</w:t>
      </w:r>
      <w:bookmarkStart w:id="471" w:name="_ETM_Q1_1881705"/>
      <w:bookmarkEnd w:id="471"/>
      <w:r>
        <w:rPr>
          <w:rFonts w:hint="cs"/>
          <w:rtl/>
        </w:rPr>
        <w:t xml:space="preserve"> להיות נקודת המוצא שלנו.</w:t>
      </w:r>
      <w:r w:rsidR="00E27FF1">
        <w:rPr>
          <w:rFonts w:hint="cs"/>
          <w:rtl/>
        </w:rPr>
        <w:t xml:space="preserve"> יחד עם ז</w:t>
      </w:r>
      <w:r>
        <w:rPr>
          <w:rFonts w:hint="cs"/>
          <w:rtl/>
        </w:rPr>
        <w:t>ה</w:t>
      </w:r>
      <w:r w:rsidR="00E27FF1">
        <w:rPr>
          <w:rFonts w:hint="cs"/>
          <w:rtl/>
        </w:rPr>
        <w:t xml:space="preserve">, ברור שיש </w:t>
      </w:r>
      <w:bookmarkStart w:id="472" w:name="_ETM_Q1_1890467"/>
      <w:bookmarkEnd w:id="472"/>
      <w:r w:rsidR="00E27FF1">
        <w:rPr>
          <w:rFonts w:hint="cs"/>
          <w:rtl/>
        </w:rPr>
        <w:t xml:space="preserve">מקרים שבהם צריך את הפטור </w:t>
      </w:r>
      <w:r>
        <w:rPr>
          <w:rFonts w:hint="cs"/>
          <w:rtl/>
        </w:rPr>
        <w:t xml:space="preserve">מלבישת מדים ומהזדהות. </w:t>
      </w:r>
      <w:r w:rsidR="00E27FF1">
        <w:rPr>
          <w:rFonts w:hint="cs"/>
          <w:rtl/>
        </w:rPr>
        <w:t xml:space="preserve">לפי התרחישים ששב"ס הציגו בפנינו, </w:t>
      </w:r>
      <w:bookmarkStart w:id="473" w:name="_ETM_Q1_1899628"/>
      <w:bookmarkEnd w:id="473"/>
      <w:r w:rsidR="00E27FF1">
        <w:rPr>
          <w:rFonts w:hint="cs"/>
          <w:rtl/>
        </w:rPr>
        <w:t>וגם לפי התרחישים ש</w:t>
      </w:r>
      <w:r>
        <w:rPr>
          <w:rFonts w:hint="cs"/>
          <w:rtl/>
        </w:rPr>
        <w:t xml:space="preserve">הם </w:t>
      </w:r>
      <w:r w:rsidR="00E27FF1">
        <w:rPr>
          <w:rFonts w:hint="cs"/>
          <w:rtl/>
        </w:rPr>
        <w:t xml:space="preserve">הציגו פה, אנחנו חושבים </w:t>
      </w:r>
      <w:r>
        <w:rPr>
          <w:rFonts w:hint="cs"/>
          <w:rtl/>
        </w:rPr>
        <w:t xml:space="preserve">שהפטור שהצענו </w:t>
      </w:r>
      <w:bookmarkStart w:id="474" w:name="_ETM_Q1_1899798"/>
      <w:bookmarkEnd w:id="474"/>
      <w:r w:rsidR="00E27FF1">
        <w:rPr>
          <w:rFonts w:hint="cs"/>
          <w:rtl/>
        </w:rPr>
        <w:t xml:space="preserve">נותן מענה. </w:t>
      </w:r>
      <w:r>
        <w:rPr>
          <w:rFonts w:hint="cs"/>
          <w:rtl/>
        </w:rPr>
        <w:t xml:space="preserve">הוא כולל את כל המקרים האלה. </w:t>
      </w:r>
      <w:r w:rsidR="00E27FF1">
        <w:rPr>
          <w:rFonts w:hint="cs"/>
          <w:rtl/>
        </w:rPr>
        <w:t xml:space="preserve">בשיח </w:t>
      </w:r>
      <w:bookmarkStart w:id="475" w:name="_ETM_Q1_1907389"/>
      <w:bookmarkEnd w:id="475"/>
      <w:r w:rsidR="00E27FF1">
        <w:rPr>
          <w:rFonts w:hint="cs"/>
          <w:rtl/>
        </w:rPr>
        <w:t xml:space="preserve">פנימי </w:t>
      </w:r>
      <w:r w:rsidR="00E8720B">
        <w:rPr>
          <w:rFonts w:hint="cs"/>
          <w:rtl/>
        </w:rPr>
        <w:t xml:space="preserve">עם </w:t>
      </w:r>
      <w:r w:rsidR="00E27FF1">
        <w:rPr>
          <w:rFonts w:hint="cs"/>
          <w:rtl/>
        </w:rPr>
        <w:t>שב"ס</w:t>
      </w:r>
      <w:r w:rsidR="00E8720B">
        <w:rPr>
          <w:rFonts w:hint="cs"/>
          <w:rtl/>
        </w:rPr>
        <w:t>, חשבנו גם על תוספת של סעיף ש</w:t>
      </w:r>
      <w:r w:rsidR="00E27FF1">
        <w:rPr>
          <w:rFonts w:hint="cs"/>
          <w:rtl/>
        </w:rPr>
        <w:t xml:space="preserve">יכולה </w:t>
      </w:r>
      <w:r w:rsidR="00E8720B">
        <w:rPr>
          <w:rFonts w:hint="cs"/>
          <w:rtl/>
        </w:rPr>
        <w:t xml:space="preserve">אולי </w:t>
      </w:r>
      <w:r w:rsidR="00E27FF1">
        <w:rPr>
          <w:rFonts w:hint="cs"/>
          <w:rtl/>
        </w:rPr>
        <w:t xml:space="preserve">להבהיר שהפטור הזה יכול להינתן </w:t>
      </w:r>
      <w:r w:rsidR="00E8720B">
        <w:rPr>
          <w:rFonts w:hint="cs"/>
          <w:rtl/>
        </w:rPr>
        <w:t xml:space="preserve">גם </w:t>
      </w:r>
      <w:r w:rsidR="00E27FF1">
        <w:rPr>
          <w:rFonts w:hint="cs"/>
          <w:rtl/>
        </w:rPr>
        <w:t xml:space="preserve">ליחידות, הוא </w:t>
      </w:r>
      <w:bookmarkStart w:id="476" w:name="_ETM_Q1_1919774"/>
      <w:bookmarkEnd w:id="476"/>
      <w:r w:rsidR="00E27FF1">
        <w:rPr>
          <w:rFonts w:hint="cs"/>
          <w:rtl/>
        </w:rPr>
        <w:t xml:space="preserve">לא </w:t>
      </w:r>
      <w:r w:rsidR="00E8720B">
        <w:rPr>
          <w:rFonts w:hint="cs"/>
          <w:rtl/>
        </w:rPr>
        <w:t xml:space="preserve">רק </w:t>
      </w:r>
      <w:r w:rsidR="00E27FF1">
        <w:rPr>
          <w:rFonts w:hint="cs"/>
          <w:rtl/>
        </w:rPr>
        <w:t>אד-הוקי</w:t>
      </w:r>
      <w:r w:rsidR="00E8720B">
        <w:rPr>
          <w:rFonts w:hint="cs"/>
          <w:rtl/>
        </w:rPr>
        <w:t xml:space="preserve">, </w:t>
      </w:r>
      <w:bookmarkStart w:id="477" w:name="_ETM_Q1_1913067"/>
      <w:bookmarkEnd w:id="477"/>
      <w:r w:rsidR="00E8720B">
        <w:rPr>
          <w:rFonts w:hint="cs"/>
          <w:rtl/>
        </w:rPr>
        <w:t>למרות שזאת הפרשנות שלנו בכל מקרה</w:t>
      </w:r>
      <w:r w:rsidR="00E27FF1">
        <w:rPr>
          <w:rFonts w:hint="cs"/>
          <w:rtl/>
        </w:rPr>
        <w:t>.</w:t>
      </w:r>
      <w:bookmarkStart w:id="478" w:name="_ETM_Q1_1919643"/>
      <w:bookmarkEnd w:id="478"/>
    </w:p>
    <w:p w:rsidR="00E8720B" w:rsidRDefault="00E8720B" w:rsidP="00E8720B">
      <w:pPr>
        <w:rPr>
          <w:rtl/>
        </w:rPr>
      </w:pPr>
      <w:bookmarkStart w:id="479" w:name="_ETM_Q1_1919712"/>
      <w:bookmarkStart w:id="480" w:name="_ETM_Q1_1919803"/>
      <w:bookmarkEnd w:id="479"/>
      <w:bookmarkEnd w:id="480"/>
    </w:p>
    <w:p w:rsidR="00E8720B" w:rsidRDefault="00E27FF1" w:rsidP="00E8720B">
      <w:pPr>
        <w:rPr>
          <w:rtl/>
        </w:rPr>
      </w:pPr>
      <w:bookmarkStart w:id="481" w:name="_ETM_Q1_1919887"/>
      <w:bookmarkEnd w:id="481"/>
      <w:r>
        <w:rPr>
          <w:rFonts w:hint="cs"/>
          <w:rtl/>
        </w:rPr>
        <w:t>אנ</w:t>
      </w:r>
      <w:r w:rsidR="005A2B04">
        <w:rPr>
          <w:rFonts w:hint="cs"/>
          <w:rtl/>
        </w:rPr>
        <w:t>י אקריא את הנוסח שאנחנו מציעים:</w:t>
      </w:r>
    </w:p>
    <w:p w:rsidR="00E8720B" w:rsidRDefault="00E8720B" w:rsidP="00E8720B">
      <w:pPr>
        <w:rPr>
          <w:rtl/>
        </w:rPr>
      </w:pPr>
    </w:p>
    <w:p w:rsidR="00E27FF1" w:rsidRDefault="00255F2A" w:rsidP="00255F2A">
      <w:pPr>
        <w:ind w:left="720" w:firstLine="0"/>
        <w:rPr>
          <w:rtl/>
        </w:rPr>
      </w:pPr>
      <w:r>
        <w:rPr>
          <w:rFonts w:hint="cs"/>
          <w:rtl/>
        </w:rPr>
        <w:t>(1)</w:t>
      </w:r>
      <w:r>
        <w:rPr>
          <w:rFonts w:hint="cs"/>
          <w:rtl/>
        </w:rPr>
        <w:tab/>
      </w:r>
      <w:r w:rsidR="00E8720B">
        <w:rPr>
          <w:rFonts w:hint="cs"/>
          <w:rtl/>
        </w:rPr>
        <w:t>סוהר לא יעשה שימוש בסמכויות</w:t>
      </w:r>
      <w:bookmarkStart w:id="482" w:name="_ETM_Q1_1923345"/>
      <w:bookmarkEnd w:id="482"/>
      <w:r w:rsidR="00E8720B">
        <w:rPr>
          <w:rFonts w:hint="cs"/>
          <w:rtl/>
        </w:rPr>
        <w:t xml:space="preserve">יו לפי סעיף זה מחוץ לבית הסוהר, אלא בעת </w:t>
      </w:r>
      <w:bookmarkStart w:id="483" w:name="_ETM_Q1_1925042"/>
      <w:bookmarkEnd w:id="483"/>
      <w:r w:rsidR="00E8720B">
        <w:rPr>
          <w:rFonts w:hint="cs"/>
          <w:rtl/>
        </w:rPr>
        <w:t>מילוי תפקידו, וכשהוא לובש מדי שירות בתי הסוהר, עו</w:t>
      </w:r>
      <w:bookmarkStart w:id="484" w:name="_ETM_Q1_1928529"/>
      <w:bookmarkEnd w:id="484"/>
      <w:r w:rsidR="00E8720B">
        <w:rPr>
          <w:rFonts w:hint="cs"/>
          <w:rtl/>
        </w:rPr>
        <w:t>נד תג זיהוי גלוי לעין הנושא את שמו ושם משפחתו</w:t>
      </w:r>
      <w:bookmarkStart w:id="485" w:name="_ETM_Q1_1934563"/>
      <w:bookmarkEnd w:id="485"/>
      <w:r w:rsidR="00E8720B">
        <w:rPr>
          <w:rFonts w:hint="cs"/>
          <w:rtl/>
        </w:rPr>
        <w:t xml:space="preserve"> ונושא עמו תעודת מינוי המעידה על תפקידו ועל סמכויותיו, אותה </w:t>
      </w:r>
      <w:bookmarkStart w:id="486" w:name="_ETM_Q1_1939469"/>
      <w:bookmarkEnd w:id="486"/>
      <w:r w:rsidR="00E8720B">
        <w:rPr>
          <w:rFonts w:hint="cs"/>
          <w:rtl/>
        </w:rPr>
        <w:t>יציג על פי דרישה.</w:t>
      </w:r>
    </w:p>
    <w:p w:rsidR="00E8720B" w:rsidRDefault="00E8720B" w:rsidP="00E8720B">
      <w:pPr>
        <w:rPr>
          <w:rtl/>
        </w:rPr>
      </w:pPr>
    </w:p>
    <w:p w:rsidR="00E8720B" w:rsidRDefault="00255F2A" w:rsidP="00E8720B">
      <w:pPr>
        <w:rPr>
          <w:rtl/>
        </w:rPr>
      </w:pPr>
      <w:r>
        <w:rPr>
          <w:rFonts w:hint="cs"/>
          <w:rtl/>
        </w:rPr>
        <w:t>(2)</w:t>
      </w:r>
      <w:r w:rsidR="00E8720B">
        <w:rPr>
          <w:rtl/>
        </w:rPr>
        <w:tab/>
      </w:r>
      <w:r w:rsidR="00E8720B">
        <w:rPr>
          <w:rFonts w:hint="cs"/>
          <w:rtl/>
        </w:rPr>
        <w:t>חובת ההזדהות לפי פסקה (1) לא תחול אם:</w:t>
      </w:r>
    </w:p>
    <w:p w:rsidR="00E8720B" w:rsidRDefault="005A2B04" w:rsidP="005A2B04">
      <w:pPr>
        <w:ind w:left="720"/>
        <w:rPr>
          <w:rtl/>
        </w:rPr>
      </w:pPr>
      <w:r>
        <w:rPr>
          <w:rFonts w:hint="cs"/>
          <w:rtl/>
        </w:rPr>
        <w:t>(</w:t>
      </w:r>
      <w:r w:rsidR="00E8720B">
        <w:rPr>
          <w:rFonts w:hint="cs"/>
          <w:rtl/>
        </w:rPr>
        <w:t>א</w:t>
      </w:r>
      <w:r>
        <w:rPr>
          <w:rFonts w:hint="cs"/>
          <w:rtl/>
        </w:rPr>
        <w:t>)</w:t>
      </w:r>
      <w:r w:rsidR="00E8720B">
        <w:rPr>
          <w:rtl/>
        </w:rPr>
        <w:tab/>
      </w:r>
      <w:r w:rsidR="00E8720B">
        <w:rPr>
          <w:rFonts w:hint="cs"/>
          <w:rtl/>
        </w:rPr>
        <w:t>מילויה עלול לסכל את ביצוע הסמכות;</w:t>
      </w:r>
    </w:p>
    <w:p w:rsidR="00E8720B" w:rsidRDefault="005A2B04" w:rsidP="00E8720B">
      <w:pPr>
        <w:ind w:left="720"/>
        <w:rPr>
          <w:rtl/>
        </w:rPr>
      </w:pPr>
      <w:r>
        <w:rPr>
          <w:rFonts w:hint="cs"/>
          <w:rtl/>
        </w:rPr>
        <w:t>(ב)</w:t>
      </w:r>
      <w:r w:rsidR="00E8720B">
        <w:rPr>
          <w:rtl/>
        </w:rPr>
        <w:tab/>
      </w:r>
      <w:r w:rsidR="00E8720B">
        <w:rPr>
          <w:rFonts w:hint="cs"/>
          <w:rtl/>
        </w:rPr>
        <w:t xml:space="preserve">מילויה עלול לגרום לפגיעה בביטחונו </w:t>
      </w:r>
      <w:bookmarkStart w:id="487" w:name="_ETM_Q1_1947864"/>
      <w:bookmarkEnd w:id="487"/>
      <w:r w:rsidR="00E8720B">
        <w:rPr>
          <w:rFonts w:hint="cs"/>
          <w:rtl/>
        </w:rPr>
        <w:t>של הסוהר או של אדם אחר.</w:t>
      </w:r>
    </w:p>
    <w:p w:rsidR="00E8720B" w:rsidRDefault="00E8720B" w:rsidP="00E8720B">
      <w:pPr>
        <w:ind w:left="720"/>
        <w:rPr>
          <w:rtl/>
        </w:rPr>
      </w:pPr>
      <w:bookmarkStart w:id="488" w:name="_ETM_Q1_1950506"/>
      <w:bookmarkStart w:id="489" w:name="_ETM_Q1_1950570"/>
      <w:bookmarkEnd w:id="488"/>
      <w:bookmarkEnd w:id="489"/>
    </w:p>
    <w:p w:rsidR="00E8720B" w:rsidRDefault="00255F2A" w:rsidP="00255F2A">
      <w:pPr>
        <w:ind w:left="720" w:firstLine="0"/>
      </w:pPr>
      <w:bookmarkStart w:id="490" w:name="_ETM_Q1_1949592"/>
      <w:bookmarkStart w:id="491" w:name="_ETM_Q1_1949674"/>
      <w:bookmarkStart w:id="492" w:name="_ETM_Q1_1950966"/>
      <w:bookmarkStart w:id="493" w:name="_ETM_Q1_1951031"/>
      <w:bookmarkEnd w:id="490"/>
      <w:bookmarkEnd w:id="491"/>
      <w:bookmarkEnd w:id="492"/>
      <w:bookmarkEnd w:id="493"/>
      <w:r>
        <w:rPr>
          <w:rFonts w:hint="cs"/>
          <w:rtl/>
        </w:rPr>
        <w:t>(3)</w:t>
      </w:r>
      <w:r>
        <w:rPr>
          <w:rtl/>
        </w:rPr>
        <w:tab/>
      </w:r>
      <w:r w:rsidR="00E8720B">
        <w:rPr>
          <w:rFonts w:hint="cs"/>
          <w:rtl/>
        </w:rPr>
        <w:t xml:space="preserve">חלפו הנסיבות שמנעו </w:t>
      </w:r>
      <w:bookmarkStart w:id="494" w:name="_ETM_Q1_1951917"/>
      <w:bookmarkEnd w:id="494"/>
      <w:r w:rsidR="00E8720B">
        <w:rPr>
          <w:rFonts w:hint="cs"/>
          <w:rtl/>
        </w:rPr>
        <w:t>את מילוי החובה לפי סעיף קטן זה, יקיים הסוהר את ההוראה האמורה מוקדם ככל האפשר.</w:t>
      </w:r>
    </w:p>
    <w:p w:rsidR="00E8720B" w:rsidRDefault="00E8720B" w:rsidP="00E8720B">
      <w:pPr>
        <w:pStyle w:val="afd"/>
        <w:ind w:left="1080" w:firstLine="0"/>
        <w:rPr>
          <w:rtl/>
        </w:rPr>
      </w:pPr>
    </w:p>
    <w:p w:rsidR="00E8720B" w:rsidRDefault="00255F2A" w:rsidP="00255F2A">
      <w:pPr>
        <w:ind w:left="720" w:firstLine="0"/>
        <w:rPr>
          <w:rtl/>
        </w:rPr>
      </w:pPr>
      <w:r>
        <w:rPr>
          <w:rFonts w:hint="cs"/>
          <w:rtl/>
        </w:rPr>
        <w:t>(4)</w:t>
      </w:r>
      <w:r>
        <w:rPr>
          <w:rtl/>
        </w:rPr>
        <w:tab/>
      </w:r>
      <w:r w:rsidR="00E8720B">
        <w:rPr>
          <w:rFonts w:hint="cs"/>
          <w:rtl/>
        </w:rPr>
        <w:t xml:space="preserve">(הפסקה </w:t>
      </w:r>
      <w:bookmarkStart w:id="495" w:name="_ETM_Q1_1961915"/>
      <w:bookmarkEnd w:id="495"/>
      <w:r w:rsidR="00E8720B">
        <w:rPr>
          <w:rFonts w:hint="cs"/>
          <w:rtl/>
        </w:rPr>
        <w:t xml:space="preserve">שהוספנו אחרי שיח עם שב"ס) האמור בפסקה (1) לא יחול </w:t>
      </w:r>
      <w:r>
        <w:rPr>
          <w:rFonts w:hint="cs"/>
          <w:rtl/>
        </w:rPr>
        <w:t xml:space="preserve">על סוהר </w:t>
      </w:r>
      <w:bookmarkStart w:id="496" w:name="_ETM_Q1_1963805"/>
      <w:bookmarkEnd w:id="496"/>
      <w:r>
        <w:rPr>
          <w:rFonts w:hint="cs"/>
          <w:rtl/>
        </w:rPr>
        <w:t xml:space="preserve">המשרת ביחידה שמתקיים לגביה אחד מהתנאים המפורטים בפסקה (2), ואשר נקבע בפקודות השירות כי אין חובה ללבוש בה מדים </w:t>
      </w:r>
      <w:bookmarkStart w:id="497" w:name="_ETM_Q1_1973368"/>
      <w:bookmarkEnd w:id="497"/>
      <w:r>
        <w:rPr>
          <w:rFonts w:hint="cs"/>
          <w:rtl/>
        </w:rPr>
        <w:t>או לענוד בה תג, כאמור בפסקה (1). סוהר כאמור</w:t>
      </w:r>
      <w:bookmarkStart w:id="498" w:name="_ETM_Q1_1977366"/>
      <w:bookmarkStart w:id="499" w:name="_ETM_Q1_1977688"/>
      <w:bookmarkStart w:id="500" w:name="_ETM_Q1_1978022"/>
      <w:bookmarkEnd w:id="498"/>
      <w:bookmarkEnd w:id="499"/>
      <w:bookmarkEnd w:id="500"/>
      <w:r>
        <w:rPr>
          <w:rFonts w:hint="cs"/>
          <w:rtl/>
        </w:rPr>
        <w:t xml:space="preserve">, יעשה שימוש בסמכויותיו לפי סעיף זה רק לאחר שהזדהה בציון שמו והיותו סוהר, וכן בהצגת תעודת המינוי </w:t>
      </w:r>
      <w:bookmarkStart w:id="501" w:name="_ETM_Q1_1984747"/>
      <w:bookmarkEnd w:id="501"/>
      <w:r>
        <w:rPr>
          <w:rFonts w:hint="cs"/>
          <w:rtl/>
        </w:rPr>
        <w:t xml:space="preserve">שלו כאמור בפסקה (1). פקודות השירות בעניין זה יתפרסמו באתר </w:t>
      </w:r>
      <w:bookmarkStart w:id="502" w:name="_ETM_Q1_1989989"/>
      <w:bookmarkEnd w:id="502"/>
      <w:r>
        <w:rPr>
          <w:rFonts w:hint="cs"/>
          <w:rtl/>
        </w:rPr>
        <w:t>האינטרנט של שירות בתי הסוהר.</w:t>
      </w:r>
    </w:p>
    <w:p w:rsidR="002152A9" w:rsidRDefault="002152A9" w:rsidP="00E27FF1">
      <w:pPr>
        <w:rPr>
          <w:rtl/>
        </w:rPr>
      </w:pPr>
      <w:bookmarkStart w:id="503" w:name="_ETM_Q1_1990777"/>
      <w:bookmarkStart w:id="504" w:name="_ETM_Q1_1990845"/>
      <w:bookmarkStart w:id="505" w:name="_ETM_Q1_1997496"/>
      <w:bookmarkEnd w:id="503"/>
      <w:bookmarkEnd w:id="504"/>
      <w:bookmarkEnd w:id="505"/>
    </w:p>
    <w:p w:rsidR="002152A9" w:rsidRDefault="002152A9" w:rsidP="002152A9">
      <w:pPr>
        <w:pStyle w:val="a4"/>
        <w:keepNext/>
        <w:rPr>
          <w:rtl/>
        </w:rPr>
      </w:pPr>
      <w:bookmarkStart w:id="506" w:name="ET_speaker_6519_33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215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5A2B04">
      <w:pPr>
        <w:rPr>
          <w:rtl/>
        </w:rPr>
      </w:pPr>
      <w:bookmarkStart w:id="507" w:name="_ETM_Q1_1997860"/>
      <w:bookmarkStart w:id="508" w:name="_ETM_Q1_1997885"/>
      <w:bookmarkEnd w:id="507"/>
      <w:bookmarkEnd w:id="508"/>
      <w:r w:rsidRPr="005A2B04">
        <w:rPr>
          <w:rFonts w:hint="cs"/>
          <w:rtl/>
        </w:rPr>
        <w:t xml:space="preserve">אפשר </w:t>
      </w:r>
      <w:bookmarkStart w:id="509" w:name="_ETM_Q1_1998415"/>
      <w:bookmarkEnd w:id="509"/>
      <w:r w:rsidRPr="005A2B04">
        <w:rPr>
          <w:rFonts w:hint="cs"/>
          <w:rtl/>
        </w:rPr>
        <w:t xml:space="preserve">שאלה? שני התנאים </w:t>
      </w:r>
      <w:r w:rsidR="005A2B04" w:rsidRPr="005A2B04">
        <w:rPr>
          <w:rFonts w:hint="cs"/>
          <w:rtl/>
        </w:rPr>
        <w:t>ב-(ב</w:t>
      </w:r>
      <w:r w:rsidR="00DB6AA6" w:rsidRPr="005A2B04">
        <w:rPr>
          <w:rFonts w:hint="cs"/>
          <w:rtl/>
        </w:rPr>
        <w:t xml:space="preserve">1)(2), (א) ו-(ב), הם </w:t>
      </w:r>
      <w:r w:rsidRPr="005A2B04">
        <w:rPr>
          <w:rFonts w:hint="cs"/>
          <w:rtl/>
        </w:rPr>
        <w:t>תנאים מצטברים או חלופיים?</w:t>
      </w:r>
    </w:p>
    <w:p w:rsidR="002152A9" w:rsidRDefault="002152A9" w:rsidP="002152A9">
      <w:pPr>
        <w:rPr>
          <w:rtl/>
        </w:rPr>
      </w:pPr>
      <w:bookmarkStart w:id="510" w:name="_ETM_Q1_2009036"/>
      <w:bookmarkStart w:id="511" w:name="_ETM_Q1_2009097"/>
      <w:bookmarkEnd w:id="510"/>
      <w:bookmarkEnd w:id="511"/>
    </w:p>
    <w:p w:rsidR="002152A9" w:rsidRDefault="002152A9" w:rsidP="002152A9">
      <w:pPr>
        <w:pStyle w:val="af9"/>
        <w:keepNext/>
        <w:rPr>
          <w:rtl/>
        </w:rPr>
      </w:pPr>
      <w:bookmarkStart w:id="512" w:name="_ETM_Q1_2009162"/>
      <w:bookmarkStart w:id="513" w:name="_ETM_Q1_2009202"/>
      <w:bookmarkStart w:id="514" w:name="_ETM_Q1_2010986"/>
      <w:bookmarkStart w:id="515" w:name="ET_guest_931218_34"/>
      <w:bookmarkEnd w:id="512"/>
      <w:bookmarkEnd w:id="513"/>
      <w:bookmarkEnd w:id="514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הדס פירר אש:</w:t>
      </w:r>
      <w:r w:rsidRPr="002152A9">
        <w:rPr>
          <w:rStyle w:val="TagStyle"/>
          <w:rtl/>
        </w:rPr>
        <w:t xml:space="preserve"> &lt;&lt; אורח &gt;&gt;</w:t>
      </w:r>
      <w:bookmarkEnd w:id="515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2152A9">
      <w:pPr>
        <w:rPr>
          <w:rtl/>
        </w:rPr>
      </w:pPr>
      <w:bookmarkStart w:id="516" w:name="_ETM_Q1_2011341"/>
      <w:bookmarkStart w:id="517" w:name="_ETM_Q1_2011362"/>
      <w:bookmarkEnd w:id="516"/>
      <w:bookmarkEnd w:id="517"/>
      <w:r>
        <w:rPr>
          <w:rFonts w:hint="cs"/>
          <w:rtl/>
        </w:rPr>
        <w:t>חלופיים</w:t>
      </w:r>
      <w:r w:rsidR="00DB6AA6"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518" w:name="_ETM_Q1_2014404"/>
      <w:bookmarkStart w:id="519" w:name="_ETM_Q1_2014477"/>
      <w:bookmarkEnd w:id="518"/>
      <w:bookmarkEnd w:id="519"/>
    </w:p>
    <w:p w:rsidR="002152A9" w:rsidRDefault="002152A9" w:rsidP="002152A9">
      <w:pPr>
        <w:pStyle w:val="a4"/>
        <w:keepNext/>
        <w:rPr>
          <w:rtl/>
        </w:rPr>
      </w:pPr>
      <w:bookmarkStart w:id="520" w:name="_ETM_Q1_2014514"/>
      <w:bookmarkStart w:id="521" w:name="_ETM_Q1_2014562"/>
      <w:bookmarkStart w:id="522" w:name="_ETM_Q1_2015643"/>
      <w:bookmarkStart w:id="523" w:name="ET_speaker_6519_35"/>
      <w:bookmarkEnd w:id="520"/>
      <w:bookmarkEnd w:id="521"/>
      <w:bookmarkEnd w:id="522"/>
      <w:r w:rsidRPr="002152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מושיאשוילי (ש"ס):</w:t>
      </w:r>
      <w:r w:rsidRPr="00215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2152A9" w:rsidRDefault="002152A9" w:rsidP="002152A9">
      <w:pPr>
        <w:pStyle w:val="KeepWithNext"/>
        <w:rPr>
          <w:rtl/>
        </w:rPr>
      </w:pPr>
    </w:p>
    <w:p w:rsidR="002152A9" w:rsidRDefault="00DB6AA6" w:rsidP="00DB6AA6">
      <w:pPr>
        <w:rPr>
          <w:rtl/>
        </w:rPr>
      </w:pPr>
      <w:bookmarkStart w:id="524" w:name="_ETM_Q1_2015993"/>
      <w:bookmarkStart w:id="525" w:name="_ETM_Q1_2016027"/>
      <w:bookmarkEnd w:id="524"/>
      <w:bookmarkEnd w:id="525"/>
      <w:r>
        <w:rPr>
          <w:rFonts w:hint="cs"/>
          <w:rtl/>
        </w:rPr>
        <w:t xml:space="preserve">חלופיים. ועוד </w:t>
      </w:r>
      <w:bookmarkStart w:id="526" w:name="_ETM_Q1_2004523"/>
      <w:bookmarkEnd w:id="526"/>
      <w:r>
        <w:rPr>
          <w:rFonts w:hint="cs"/>
          <w:rtl/>
        </w:rPr>
        <w:t xml:space="preserve">שאלה. ב-(ב1)(1), אותה יציג על פי דרישה </w:t>
      </w:r>
      <w:bookmarkStart w:id="527" w:name="_ETM_Q1_2007794"/>
      <w:bookmarkEnd w:id="527"/>
      <w:r>
        <w:rPr>
          <w:rtl/>
        </w:rPr>
        <w:t>–</w:t>
      </w:r>
      <w:r>
        <w:rPr>
          <w:rFonts w:hint="cs"/>
          <w:rtl/>
        </w:rPr>
        <w:t xml:space="preserve"> יכול להיות שהאדם שהוא רוצה לעצור או להגביל </w:t>
      </w:r>
      <w:bookmarkStart w:id="528" w:name="_ETM_Q1_2012932"/>
      <w:bookmarkEnd w:id="528"/>
      <w:r>
        <w:rPr>
          <w:rFonts w:hint="cs"/>
          <w:rtl/>
        </w:rPr>
        <w:t xml:space="preserve">בתנועה שלו </w:t>
      </w:r>
      <w:r w:rsidR="002152A9">
        <w:rPr>
          <w:rFonts w:hint="cs"/>
          <w:rtl/>
        </w:rPr>
        <w:t>לא דורש</w:t>
      </w:r>
      <w:r>
        <w:rPr>
          <w:rFonts w:hint="cs"/>
          <w:rtl/>
        </w:rPr>
        <w:t>,</w:t>
      </w:r>
      <w:r w:rsidR="002152A9">
        <w:rPr>
          <w:rFonts w:hint="cs"/>
          <w:rtl/>
        </w:rPr>
        <w:t xml:space="preserve"> אבל עבר </w:t>
      </w:r>
      <w:bookmarkStart w:id="529" w:name="_ETM_Q1_2018883"/>
      <w:bookmarkEnd w:id="529"/>
      <w:r w:rsidR="002152A9">
        <w:rPr>
          <w:rFonts w:hint="cs"/>
          <w:rtl/>
        </w:rPr>
        <w:t>שם עובר אורח</w:t>
      </w:r>
      <w:r>
        <w:rPr>
          <w:rFonts w:hint="cs"/>
          <w:rtl/>
        </w:rPr>
        <w:t>,</w:t>
      </w:r>
      <w:r w:rsidR="002152A9">
        <w:rPr>
          <w:rFonts w:hint="cs"/>
          <w:rtl/>
        </w:rPr>
        <w:t xml:space="preserve"> ואם הוא דורש ממנו תראה לי מי </w:t>
      </w:r>
      <w:bookmarkStart w:id="530" w:name="_ETM_Q1_2025254"/>
      <w:bookmarkEnd w:id="530"/>
      <w:r w:rsidR="002152A9">
        <w:rPr>
          <w:rFonts w:hint="cs"/>
          <w:rtl/>
        </w:rPr>
        <w:t>אתה</w:t>
      </w:r>
      <w:r>
        <w:rPr>
          <w:rFonts w:hint="cs"/>
          <w:rtl/>
        </w:rPr>
        <w:t>, למה אתה מציק לו, מי אתה?</w:t>
      </w:r>
      <w:r w:rsidR="002152A9">
        <w:rPr>
          <w:rFonts w:hint="cs"/>
          <w:rtl/>
        </w:rPr>
        <w:t xml:space="preserve"> הוא </w:t>
      </w:r>
      <w:r>
        <w:rPr>
          <w:rFonts w:hint="cs"/>
          <w:rtl/>
        </w:rPr>
        <w:t>ג</w:t>
      </w:r>
      <w:bookmarkStart w:id="531" w:name="_ETM_Q1_2019902"/>
      <w:bookmarkEnd w:id="531"/>
      <w:r>
        <w:rPr>
          <w:rFonts w:hint="cs"/>
          <w:rtl/>
        </w:rPr>
        <w:t>ם כן חייב להציג?</w:t>
      </w:r>
      <w:bookmarkStart w:id="532" w:name="_ETM_Q1_2024317"/>
      <w:bookmarkStart w:id="533" w:name="_ETM_Q1_2024403"/>
      <w:bookmarkStart w:id="534" w:name="_ETM_Q1_2024492"/>
      <w:bookmarkStart w:id="535" w:name="_ETM_Q1_2024565"/>
      <w:bookmarkEnd w:id="532"/>
      <w:bookmarkEnd w:id="533"/>
      <w:bookmarkEnd w:id="534"/>
      <w:bookmarkEnd w:id="535"/>
      <w:r w:rsidR="002152A9">
        <w:rPr>
          <w:rFonts w:hint="cs"/>
          <w:rtl/>
        </w:rPr>
        <w:t xml:space="preserve"> ראיתי מקרה כזה</w:t>
      </w:r>
      <w:r>
        <w:rPr>
          <w:rFonts w:hint="cs"/>
          <w:rtl/>
        </w:rPr>
        <w:t xml:space="preserve">. היה אדם חסוי, עבר ברחוב, </w:t>
      </w:r>
      <w:bookmarkStart w:id="536" w:name="_ETM_Q1_2027351"/>
      <w:bookmarkEnd w:id="536"/>
      <w:r>
        <w:rPr>
          <w:rFonts w:hint="cs"/>
          <w:rtl/>
        </w:rPr>
        <w:t xml:space="preserve">וראיתי שניים מתנפלים עליו, אז אני אומר לו: סלח </w:t>
      </w:r>
      <w:bookmarkStart w:id="537" w:name="_ETM_Q1_2028275"/>
      <w:bookmarkEnd w:id="537"/>
      <w:r>
        <w:rPr>
          <w:rFonts w:hint="cs"/>
          <w:rtl/>
        </w:rPr>
        <w:t>לי, מי אתה? תעזבו אותו.</w:t>
      </w:r>
      <w:r w:rsidR="002152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2152A9">
        <w:rPr>
          <w:rFonts w:hint="cs"/>
          <w:rtl/>
        </w:rPr>
        <w:t>הוא אומר לי</w:t>
      </w:r>
      <w:r>
        <w:rPr>
          <w:rFonts w:hint="cs"/>
          <w:rtl/>
        </w:rPr>
        <w:t>:</w:t>
      </w:r>
      <w:r w:rsidR="002152A9">
        <w:rPr>
          <w:rFonts w:hint="cs"/>
          <w:rtl/>
        </w:rPr>
        <w:t xml:space="preserve"> מה </w:t>
      </w:r>
      <w:bookmarkStart w:id="538" w:name="_ETM_Q1_2038613"/>
      <w:bookmarkEnd w:id="538"/>
      <w:r w:rsidR="002152A9">
        <w:rPr>
          <w:rFonts w:hint="cs"/>
          <w:rtl/>
        </w:rPr>
        <w:t xml:space="preserve">זה עניינך? לך </w:t>
      </w:r>
      <w:r>
        <w:rPr>
          <w:rFonts w:hint="cs"/>
          <w:rtl/>
        </w:rPr>
        <w:t xml:space="preserve">מכאן. אתה מבין? </w:t>
      </w:r>
      <w:r w:rsidR="002152A9">
        <w:rPr>
          <w:rFonts w:hint="cs"/>
          <w:rtl/>
        </w:rPr>
        <w:t>יש חסויים</w:t>
      </w:r>
      <w:r>
        <w:rPr>
          <w:rFonts w:hint="cs"/>
          <w:rtl/>
        </w:rPr>
        <w:t>,</w:t>
      </w:r>
      <w:r w:rsidR="002152A9">
        <w:rPr>
          <w:rFonts w:hint="cs"/>
          <w:rtl/>
        </w:rPr>
        <w:t xml:space="preserve"> יש אנשים </w:t>
      </w:r>
      <w:r>
        <w:rPr>
          <w:rFonts w:hint="cs"/>
          <w:rtl/>
        </w:rPr>
        <w:t xml:space="preserve">שלפעמים לא </w:t>
      </w:r>
      <w:bookmarkStart w:id="539" w:name="_ETM_Q1_2045177"/>
      <w:bookmarkEnd w:id="539"/>
      <w:r>
        <w:rPr>
          <w:rFonts w:hint="cs"/>
          <w:rtl/>
        </w:rPr>
        <w:t>- - -</w:t>
      </w:r>
    </w:p>
    <w:p w:rsidR="002152A9" w:rsidRDefault="002152A9" w:rsidP="002152A9">
      <w:pPr>
        <w:rPr>
          <w:rtl/>
        </w:rPr>
      </w:pPr>
      <w:bookmarkStart w:id="540" w:name="_ETM_Q1_2027261"/>
      <w:bookmarkStart w:id="541" w:name="_ETM_Q1_2027317"/>
      <w:bookmarkEnd w:id="540"/>
      <w:bookmarkEnd w:id="541"/>
    </w:p>
    <w:p w:rsidR="002152A9" w:rsidRDefault="002152A9" w:rsidP="002152A9">
      <w:pPr>
        <w:pStyle w:val="af6"/>
        <w:keepNext/>
        <w:rPr>
          <w:rtl/>
        </w:rPr>
      </w:pPr>
      <w:bookmarkStart w:id="542" w:name="ET_yor_6358_37"/>
      <w:r w:rsidRPr="002152A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52A9">
        <w:rPr>
          <w:rStyle w:val="TagStyle"/>
          <w:rtl/>
        </w:rPr>
        <w:t xml:space="preserve"> &lt;&lt; יור &gt;&gt;</w:t>
      </w:r>
      <w:bookmarkEnd w:id="542"/>
    </w:p>
    <w:p w:rsidR="002152A9" w:rsidRDefault="002152A9" w:rsidP="002152A9">
      <w:pPr>
        <w:pStyle w:val="KeepWithNext"/>
        <w:rPr>
          <w:rtl/>
        </w:rPr>
      </w:pPr>
    </w:p>
    <w:p w:rsidR="002152A9" w:rsidRPr="002152A9" w:rsidRDefault="002152A9" w:rsidP="002152A9">
      <w:pPr>
        <w:rPr>
          <w:rtl/>
        </w:rPr>
      </w:pPr>
      <w:bookmarkStart w:id="543" w:name="_ETM_Q1_2050128"/>
      <w:bookmarkEnd w:id="543"/>
      <w:r>
        <w:rPr>
          <w:rFonts w:hint="cs"/>
          <w:rtl/>
        </w:rPr>
        <w:t xml:space="preserve">סימון, אני </w:t>
      </w:r>
      <w:bookmarkStart w:id="544" w:name="_ETM_Q1_2052232"/>
      <w:bookmarkEnd w:id="544"/>
      <w:r>
        <w:rPr>
          <w:rFonts w:hint="cs"/>
          <w:rtl/>
        </w:rPr>
        <w:t>מבין היטב</w:t>
      </w:r>
      <w:r w:rsidR="00DB6AA6">
        <w:rPr>
          <w:rFonts w:hint="cs"/>
          <w:rtl/>
        </w:rPr>
        <w:t>. תודה.</w:t>
      </w:r>
    </w:p>
    <w:p w:rsidR="002152A9" w:rsidRDefault="002152A9" w:rsidP="002152A9">
      <w:pPr>
        <w:rPr>
          <w:rtl/>
        </w:rPr>
      </w:pPr>
      <w:bookmarkStart w:id="545" w:name="_ETM_Q1_2027388"/>
      <w:bookmarkStart w:id="546" w:name="_ETM_Q1_2027443"/>
      <w:bookmarkStart w:id="547" w:name="_ETM_Q1_2030846"/>
      <w:bookmarkEnd w:id="545"/>
      <w:bookmarkEnd w:id="546"/>
      <w:bookmarkEnd w:id="547"/>
    </w:p>
    <w:p w:rsidR="002152A9" w:rsidRDefault="002152A9" w:rsidP="002152A9">
      <w:pPr>
        <w:pStyle w:val="af9"/>
        <w:keepNext/>
        <w:rPr>
          <w:rtl/>
        </w:rPr>
      </w:pPr>
      <w:bookmarkStart w:id="548" w:name="ET_guest_883336_36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2152A9">
        <w:rPr>
          <w:rStyle w:val="TagStyle"/>
          <w:rtl/>
        </w:rPr>
        <w:t xml:space="preserve"> &lt;&lt; אורח &gt;&gt;</w:t>
      </w:r>
      <w:bookmarkEnd w:id="548"/>
    </w:p>
    <w:p w:rsidR="002152A9" w:rsidRDefault="002152A9" w:rsidP="002152A9">
      <w:pPr>
        <w:pStyle w:val="KeepWithNext"/>
        <w:rPr>
          <w:rtl/>
        </w:rPr>
      </w:pPr>
    </w:p>
    <w:p w:rsidR="002152A9" w:rsidRDefault="00DB6AA6" w:rsidP="006C7098">
      <w:pPr>
        <w:rPr>
          <w:rtl/>
        </w:rPr>
      </w:pPr>
      <w:bookmarkStart w:id="549" w:name="_ETM_Q1_2031246"/>
      <w:bookmarkStart w:id="550" w:name="_ETM_Q1_2031276"/>
      <w:bookmarkEnd w:id="549"/>
      <w:bookmarkEnd w:id="550"/>
      <w:r>
        <w:rPr>
          <w:rFonts w:hint="cs"/>
          <w:rtl/>
        </w:rPr>
        <w:t xml:space="preserve">החובה להזדהות, להציג תעודת מינוי בפסקה (1) </w:t>
      </w:r>
      <w:r w:rsidR="002152A9">
        <w:rPr>
          <w:rFonts w:hint="cs"/>
          <w:rtl/>
        </w:rPr>
        <w:t>חלה על שוטר</w:t>
      </w:r>
      <w:r w:rsidR="006C7098">
        <w:rPr>
          <w:rFonts w:hint="cs"/>
          <w:rtl/>
        </w:rPr>
        <w:t>,</w:t>
      </w:r>
      <w:r w:rsidR="002152A9">
        <w:rPr>
          <w:rFonts w:hint="cs"/>
          <w:rtl/>
        </w:rPr>
        <w:t xml:space="preserve"> או על סוהר </w:t>
      </w:r>
      <w:r w:rsidR="006C7098">
        <w:rPr>
          <w:rFonts w:hint="cs"/>
          <w:rtl/>
        </w:rPr>
        <w:t xml:space="preserve">במקרה </w:t>
      </w:r>
      <w:bookmarkStart w:id="551" w:name="_ETM_Q1_2059822"/>
      <w:bookmarkEnd w:id="551"/>
      <w:r w:rsidR="006C7098">
        <w:rPr>
          <w:rFonts w:hint="cs"/>
          <w:rtl/>
        </w:rPr>
        <w:t xml:space="preserve">הזה, </w:t>
      </w:r>
      <w:r w:rsidR="002152A9">
        <w:rPr>
          <w:rFonts w:hint="cs"/>
          <w:rtl/>
        </w:rPr>
        <w:t>ש</w:t>
      </w:r>
      <w:r w:rsidR="006C7098">
        <w:rPr>
          <w:rFonts w:hint="cs"/>
          <w:rtl/>
        </w:rPr>
        <w:t xml:space="preserve">הוא </w:t>
      </w:r>
      <w:r w:rsidR="002152A9">
        <w:rPr>
          <w:rFonts w:hint="cs"/>
          <w:rtl/>
        </w:rPr>
        <w:t xml:space="preserve">לבוש </w:t>
      </w:r>
      <w:bookmarkStart w:id="552" w:name="_ETM_Q1_2063552"/>
      <w:bookmarkEnd w:id="552"/>
      <w:r w:rsidR="002152A9">
        <w:rPr>
          <w:rFonts w:hint="cs"/>
          <w:rtl/>
        </w:rPr>
        <w:t>מדים. זאת אומ</w:t>
      </w:r>
      <w:r w:rsidR="006C7098">
        <w:rPr>
          <w:rFonts w:hint="cs"/>
          <w:rtl/>
        </w:rPr>
        <w:t>רת, רואים שהוא שוטר, יש לו תג שמי</w:t>
      </w:r>
      <w:r w:rsidR="002152A9">
        <w:rPr>
          <w:rFonts w:hint="cs"/>
          <w:rtl/>
        </w:rPr>
        <w:t xml:space="preserve"> </w:t>
      </w:r>
      <w:bookmarkStart w:id="553" w:name="_ETM_Q1_2073228"/>
      <w:bookmarkEnd w:id="553"/>
      <w:r w:rsidR="002152A9">
        <w:rPr>
          <w:rFonts w:hint="cs"/>
          <w:rtl/>
        </w:rPr>
        <w:t xml:space="preserve">עם שם </w:t>
      </w:r>
      <w:r w:rsidR="006C7098">
        <w:rPr>
          <w:rFonts w:hint="cs"/>
          <w:rtl/>
        </w:rPr>
        <w:t xml:space="preserve">פרטי </w:t>
      </w:r>
      <w:r w:rsidR="002152A9">
        <w:rPr>
          <w:rFonts w:hint="cs"/>
          <w:rtl/>
        </w:rPr>
        <w:t xml:space="preserve">ושם משפחה. </w:t>
      </w:r>
      <w:r w:rsidR="006C7098">
        <w:rPr>
          <w:rFonts w:hint="cs"/>
          <w:rtl/>
        </w:rPr>
        <w:t xml:space="preserve">דרישת תעודת המינוי </w:t>
      </w:r>
      <w:r w:rsidR="002152A9">
        <w:rPr>
          <w:rFonts w:hint="cs"/>
          <w:rtl/>
        </w:rPr>
        <w:t>היא פחות נדרשת בסיטואציה הזאת</w:t>
      </w:r>
      <w:bookmarkStart w:id="554" w:name="_ETM_Q1_2084843"/>
      <w:bookmarkStart w:id="555" w:name="_ETM_Q1_2085394"/>
      <w:bookmarkStart w:id="556" w:name="_ETM_Q1_2085461"/>
      <w:bookmarkEnd w:id="554"/>
      <w:bookmarkEnd w:id="555"/>
      <w:bookmarkEnd w:id="556"/>
      <w:r w:rsidR="002152A9">
        <w:rPr>
          <w:rFonts w:hint="cs"/>
          <w:rtl/>
        </w:rPr>
        <w:t>, בטח על ידי אדם אחר</w:t>
      </w:r>
      <w:r w:rsidR="006C7098"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557" w:name="_ETM_Q1_2094398"/>
      <w:bookmarkStart w:id="558" w:name="_ETM_Q1_2094475"/>
      <w:bookmarkEnd w:id="557"/>
      <w:bookmarkEnd w:id="558"/>
    </w:p>
    <w:p w:rsidR="002152A9" w:rsidRDefault="002152A9" w:rsidP="002152A9">
      <w:pPr>
        <w:pStyle w:val="a4"/>
        <w:keepNext/>
        <w:rPr>
          <w:rtl/>
        </w:rPr>
      </w:pPr>
      <w:bookmarkStart w:id="559" w:name="_ETM_Q1_2094533"/>
      <w:bookmarkStart w:id="560" w:name="_ETM_Q1_2094583"/>
      <w:bookmarkStart w:id="561" w:name="_ETM_Q1_2095629"/>
      <w:bookmarkStart w:id="562" w:name="ET_speaker_6519_38"/>
      <w:bookmarkEnd w:id="559"/>
      <w:bookmarkEnd w:id="560"/>
      <w:bookmarkEnd w:id="561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2152A9">
        <w:rPr>
          <w:rStyle w:val="TagStyle"/>
          <w:rtl/>
        </w:rPr>
        <w:t xml:space="preserve"> &lt;&lt; דובר &gt;&gt;</w:t>
      </w:r>
      <w:bookmarkEnd w:id="562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2152A9">
      <w:pPr>
        <w:rPr>
          <w:rtl/>
        </w:rPr>
      </w:pPr>
      <w:bookmarkStart w:id="563" w:name="_ETM_Q1_2096041"/>
      <w:bookmarkStart w:id="564" w:name="_ETM_Q1_2096071"/>
      <w:bookmarkEnd w:id="563"/>
      <w:bookmarkEnd w:id="564"/>
      <w:r>
        <w:rPr>
          <w:rFonts w:hint="cs"/>
          <w:rtl/>
        </w:rPr>
        <w:t>איש שב"ס</w:t>
      </w:r>
      <w:r w:rsidR="006C7098">
        <w:rPr>
          <w:rFonts w:hint="cs"/>
          <w:rtl/>
        </w:rPr>
        <w:t>.</w:t>
      </w:r>
      <w:bookmarkStart w:id="565" w:name="_ETM_Q1_2085576"/>
      <w:bookmarkEnd w:id="565"/>
      <w:r w:rsidR="006C7098">
        <w:rPr>
          <w:rFonts w:hint="cs"/>
          <w:rtl/>
        </w:rPr>
        <w:t xml:space="preserve"> אני מדבר בנוגע לאיש שב"ס.</w:t>
      </w:r>
    </w:p>
    <w:p w:rsidR="006C7098" w:rsidRDefault="006C7098" w:rsidP="002152A9">
      <w:pPr>
        <w:rPr>
          <w:rtl/>
        </w:rPr>
      </w:pPr>
      <w:bookmarkStart w:id="566" w:name="_ETM_Q1_2086799"/>
      <w:bookmarkStart w:id="567" w:name="_ETM_Q1_2086877"/>
      <w:bookmarkEnd w:id="566"/>
      <w:bookmarkEnd w:id="567"/>
    </w:p>
    <w:p w:rsidR="006C7098" w:rsidRDefault="006C7098" w:rsidP="006C7098">
      <w:pPr>
        <w:pStyle w:val="af9"/>
        <w:keepNext/>
        <w:rPr>
          <w:rtl/>
        </w:rPr>
      </w:pPr>
      <w:bookmarkStart w:id="568" w:name="ET_guest_883336_190"/>
      <w:r w:rsidRPr="006C7098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6C7098">
        <w:rPr>
          <w:rStyle w:val="TagStyle"/>
          <w:rtl/>
        </w:rPr>
        <w:t xml:space="preserve"> &lt;&lt; אורח &gt;&gt;</w:t>
      </w:r>
      <w:bookmarkEnd w:id="568"/>
    </w:p>
    <w:p w:rsidR="006C7098" w:rsidRDefault="006C7098" w:rsidP="006C7098">
      <w:pPr>
        <w:pStyle w:val="KeepWithNext"/>
        <w:rPr>
          <w:rtl/>
        </w:rPr>
      </w:pPr>
    </w:p>
    <w:p w:rsidR="006C7098" w:rsidRDefault="006C7098" w:rsidP="006C7098">
      <w:pPr>
        <w:rPr>
          <w:rtl/>
        </w:rPr>
      </w:pPr>
      <w:bookmarkStart w:id="569" w:name="_ETM_Q1_2083689"/>
      <w:bookmarkStart w:id="570" w:name="_ETM_Q1_2083762"/>
      <w:bookmarkEnd w:id="569"/>
      <w:bookmarkEnd w:id="570"/>
      <w:r>
        <w:rPr>
          <w:rFonts w:hint="cs"/>
          <w:rtl/>
        </w:rPr>
        <w:t>כן, כן. שוב, פסקה (1) אומרת: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סוהר לא יעשה שימוש בסמכויות לפי סעיף זה </w:t>
      </w:r>
      <w:r>
        <w:rPr>
          <w:rtl/>
        </w:rPr>
        <w:t>–</w:t>
      </w:r>
      <w:r>
        <w:rPr>
          <w:rFonts w:hint="cs"/>
          <w:rtl/>
        </w:rPr>
        <w:t xml:space="preserve"> או לפי מה שאנחנו מציעים </w:t>
      </w:r>
      <w:bookmarkStart w:id="571" w:name="_ETM_Q1_2091186"/>
      <w:bookmarkEnd w:id="571"/>
      <w:r>
        <w:rPr>
          <w:rFonts w:hint="cs"/>
          <w:rtl/>
        </w:rPr>
        <w:t>- - -</w:t>
      </w:r>
    </w:p>
    <w:p w:rsidR="006C7098" w:rsidRDefault="006C7098" w:rsidP="006C7098">
      <w:pPr>
        <w:rPr>
          <w:rtl/>
        </w:rPr>
      </w:pPr>
      <w:bookmarkStart w:id="572" w:name="_ETM_Q1_2094420"/>
      <w:bookmarkStart w:id="573" w:name="_ETM_Q1_2094499"/>
      <w:bookmarkEnd w:id="572"/>
      <w:bookmarkEnd w:id="573"/>
    </w:p>
    <w:p w:rsidR="006C7098" w:rsidRDefault="006C7098" w:rsidP="006C7098">
      <w:pPr>
        <w:pStyle w:val="a4"/>
        <w:keepNext/>
        <w:rPr>
          <w:rtl/>
        </w:rPr>
      </w:pPr>
      <w:bookmarkStart w:id="574" w:name="ET_speaker_6519_191"/>
      <w:r w:rsidRPr="006C7098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6C7098">
        <w:rPr>
          <w:rStyle w:val="TagStyle"/>
          <w:rtl/>
        </w:rPr>
        <w:t xml:space="preserve"> &lt;&lt; דובר &gt;&gt;</w:t>
      </w:r>
      <w:bookmarkEnd w:id="574"/>
    </w:p>
    <w:p w:rsidR="006C7098" w:rsidRDefault="006C7098" w:rsidP="006C7098">
      <w:pPr>
        <w:pStyle w:val="KeepWithNext"/>
        <w:rPr>
          <w:rtl/>
        </w:rPr>
      </w:pPr>
    </w:p>
    <w:p w:rsidR="002152A9" w:rsidRDefault="006C7098" w:rsidP="006C7098">
      <w:pPr>
        <w:rPr>
          <w:rtl/>
        </w:rPr>
      </w:pPr>
      <w:r>
        <w:rPr>
          <w:rFonts w:hint="cs"/>
          <w:rtl/>
        </w:rPr>
        <w:t xml:space="preserve">לא, </w:t>
      </w:r>
      <w:bookmarkStart w:id="575" w:name="_ETM_Q1_2097853"/>
      <w:bookmarkStart w:id="576" w:name="_ETM_Q1_2097918"/>
      <w:bookmarkEnd w:id="575"/>
      <w:bookmarkEnd w:id="576"/>
      <w:r>
        <w:rPr>
          <w:rFonts w:hint="cs"/>
          <w:rtl/>
        </w:rPr>
        <w:t>כ</w:t>
      </w:r>
      <w:r w:rsidR="002152A9">
        <w:rPr>
          <w:rFonts w:hint="cs"/>
          <w:rtl/>
        </w:rPr>
        <w:t xml:space="preserve">שהוא נמצא </w:t>
      </w:r>
      <w:bookmarkStart w:id="577" w:name="_ETM_Q1_2099806"/>
      <w:bookmarkEnd w:id="577"/>
      <w:r w:rsidR="002152A9">
        <w:rPr>
          <w:rFonts w:hint="cs"/>
          <w:rtl/>
        </w:rPr>
        <w:t>ללא מדים</w:t>
      </w:r>
      <w:r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578" w:name="_ETM_Q1_2102053"/>
      <w:bookmarkStart w:id="579" w:name="_ETM_Q1_2102100"/>
      <w:bookmarkEnd w:id="578"/>
      <w:bookmarkEnd w:id="579"/>
    </w:p>
    <w:p w:rsidR="002152A9" w:rsidRDefault="002152A9" w:rsidP="002152A9">
      <w:pPr>
        <w:pStyle w:val="af9"/>
        <w:keepNext/>
        <w:rPr>
          <w:rtl/>
        </w:rPr>
      </w:pPr>
      <w:bookmarkStart w:id="580" w:name="_ETM_Q1_2102174"/>
      <w:bookmarkStart w:id="581" w:name="_ETM_Q1_2102249"/>
      <w:bookmarkStart w:id="582" w:name="_ETM_Q1_2104470"/>
      <w:bookmarkStart w:id="583" w:name="ET_guest_883336_39"/>
      <w:bookmarkEnd w:id="580"/>
      <w:bookmarkEnd w:id="581"/>
      <w:bookmarkEnd w:id="582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2152A9">
        <w:rPr>
          <w:rStyle w:val="TagStyle"/>
          <w:rtl/>
        </w:rPr>
        <w:t xml:space="preserve"> &lt;&lt; אורח &gt;&gt;</w:t>
      </w:r>
      <w:bookmarkEnd w:id="583"/>
    </w:p>
    <w:p w:rsidR="002152A9" w:rsidRDefault="002152A9" w:rsidP="002152A9">
      <w:pPr>
        <w:pStyle w:val="KeepWithNext"/>
        <w:rPr>
          <w:rtl/>
        </w:rPr>
      </w:pPr>
    </w:p>
    <w:p w:rsidR="002152A9" w:rsidRDefault="006C7098" w:rsidP="00084F3B">
      <w:pPr>
        <w:rPr>
          <w:rtl/>
        </w:rPr>
      </w:pPr>
      <w:bookmarkStart w:id="584" w:name="_ETM_Q1_2104824"/>
      <w:bookmarkStart w:id="585" w:name="_ETM_Q1_2104865"/>
      <w:bookmarkEnd w:id="584"/>
      <w:bookmarkEnd w:id="585"/>
      <w:r>
        <w:rPr>
          <w:rFonts w:hint="cs"/>
          <w:rtl/>
        </w:rPr>
        <w:t>רגע</w:t>
      </w:r>
      <w:bookmarkStart w:id="586" w:name="_ETM_Q1_2097734"/>
      <w:bookmarkEnd w:id="586"/>
      <w:r>
        <w:rPr>
          <w:rFonts w:hint="cs"/>
          <w:rtl/>
        </w:rPr>
        <w:t xml:space="preserve">. פסקה (1) מדברת על הסיטואציה שבה הוא עם </w:t>
      </w:r>
      <w:bookmarkStart w:id="587" w:name="_ETM_Q1_2100596"/>
      <w:bookmarkEnd w:id="587"/>
      <w:r>
        <w:rPr>
          <w:rFonts w:hint="cs"/>
          <w:rtl/>
        </w:rPr>
        <w:t>מדים</w:t>
      </w:r>
      <w:r w:rsidR="004556E2">
        <w:rPr>
          <w:rFonts w:hint="cs"/>
          <w:rtl/>
        </w:rPr>
        <w:t>.</w:t>
      </w:r>
      <w:r>
        <w:rPr>
          <w:rFonts w:hint="cs"/>
        </w:rPr>
        <w:t xml:space="preserve"> </w:t>
      </w:r>
      <w:r w:rsidR="002152A9">
        <w:rPr>
          <w:rFonts w:hint="cs"/>
          <w:rtl/>
        </w:rPr>
        <w:t xml:space="preserve">החובה להזדהות ולהציג את תעודת המינוי היא ביחס לאדם </w:t>
      </w:r>
      <w:bookmarkStart w:id="588" w:name="_ETM_Q1_2113247"/>
      <w:bookmarkEnd w:id="588"/>
      <w:r w:rsidR="002152A9">
        <w:rPr>
          <w:rFonts w:hint="cs"/>
          <w:rtl/>
        </w:rPr>
        <w:t>שכלפיו מופעלת הסמכות</w:t>
      </w:r>
      <w:r>
        <w:rPr>
          <w:rFonts w:hint="cs"/>
          <w:rtl/>
        </w:rPr>
        <w:t>.</w:t>
      </w:r>
      <w:r w:rsidR="002152A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שאם זה אדם חסר ישע במובן מסוים, </w:t>
      </w:r>
      <w:r w:rsidR="002152A9">
        <w:rPr>
          <w:rFonts w:hint="cs"/>
          <w:rtl/>
        </w:rPr>
        <w:t>איזשהו קטין</w:t>
      </w:r>
      <w:r>
        <w:rPr>
          <w:rFonts w:hint="cs"/>
          <w:rtl/>
        </w:rPr>
        <w:t>,</w:t>
      </w:r>
      <w:r w:rsidR="002152A9">
        <w:rPr>
          <w:rFonts w:hint="cs"/>
          <w:rtl/>
        </w:rPr>
        <w:t xml:space="preserve"> צריך להתנהל בסיטואציה עם </w:t>
      </w:r>
      <w:bookmarkStart w:id="589" w:name="_ETM_Q1_2127439"/>
      <w:bookmarkEnd w:id="589"/>
      <w:r w:rsidR="002152A9">
        <w:rPr>
          <w:rFonts w:hint="cs"/>
          <w:rtl/>
        </w:rPr>
        <w:t>שכל ישר</w:t>
      </w:r>
      <w:r>
        <w:rPr>
          <w:rFonts w:hint="cs"/>
          <w:rtl/>
        </w:rPr>
        <w:t xml:space="preserve">, </w:t>
      </w:r>
      <w:bookmarkStart w:id="590" w:name="_ETM_Q1_2120026"/>
      <w:bookmarkEnd w:id="590"/>
      <w:r>
        <w:rPr>
          <w:rFonts w:hint="cs"/>
          <w:rtl/>
        </w:rPr>
        <w:t>אבל בעיקרון החובה להציג את התעודה</w:t>
      </w:r>
      <w:r w:rsidR="002152A9">
        <w:rPr>
          <w:rFonts w:hint="cs"/>
          <w:rtl/>
        </w:rPr>
        <w:t xml:space="preserve"> היא בפני האדם שכלפיו מפעילים את הסמכות ולא </w:t>
      </w:r>
      <w:bookmarkStart w:id="591" w:name="_ETM_Q1_2137881"/>
      <w:bookmarkEnd w:id="591"/>
      <w:r w:rsidR="002152A9">
        <w:rPr>
          <w:rFonts w:hint="cs"/>
          <w:rtl/>
        </w:rPr>
        <w:t xml:space="preserve">ביחס לאחרים. </w:t>
      </w:r>
      <w:r w:rsidR="00704E0B">
        <w:rPr>
          <w:rFonts w:hint="cs"/>
          <w:rtl/>
        </w:rPr>
        <w:t xml:space="preserve">אגב, </w:t>
      </w:r>
      <w:r w:rsidR="002152A9">
        <w:rPr>
          <w:rFonts w:hint="cs"/>
          <w:rtl/>
        </w:rPr>
        <w:t xml:space="preserve">הצורך של כלל הציבור לדעת מי אותו גורם </w:t>
      </w:r>
      <w:bookmarkStart w:id="592" w:name="_ETM_Q1_2145275"/>
      <w:bookmarkEnd w:id="592"/>
      <w:r w:rsidR="002152A9">
        <w:rPr>
          <w:rFonts w:hint="cs"/>
          <w:rtl/>
        </w:rPr>
        <w:t xml:space="preserve">שמפעיל את הסמכות </w:t>
      </w:r>
      <w:r w:rsidR="00704E0B">
        <w:rPr>
          <w:rFonts w:hint="cs"/>
          <w:rtl/>
        </w:rPr>
        <w:t xml:space="preserve">באה לידי ביטוי בחובה הכללית </w:t>
      </w:r>
      <w:r w:rsidR="002152A9">
        <w:rPr>
          <w:rFonts w:hint="cs"/>
          <w:rtl/>
        </w:rPr>
        <w:t>ללבוש מדים ולשאת תג שם</w:t>
      </w:r>
      <w:r w:rsidR="00704E0B">
        <w:rPr>
          <w:rFonts w:hint="cs"/>
          <w:rtl/>
        </w:rPr>
        <w:t xml:space="preserve">. כל </w:t>
      </w:r>
      <w:bookmarkStart w:id="593" w:name="_ETM_Q1_2147143"/>
      <w:bookmarkEnd w:id="593"/>
      <w:r w:rsidR="00704E0B">
        <w:rPr>
          <w:rFonts w:hint="cs"/>
          <w:rtl/>
        </w:rPr>
        <w:t>אחד יכול לראות את זה ולרשום את הפרטים</w:t>
      </w:r>
      <w:r w:rsidR="002152A9">
        <w:rPr>
          <w:rFonts w:hint="cs"/>
          <w:rtl/>
        </w:rPr>
        <w:t xml:space="preserve"> אם הוא </w:t>
      </w:r>
      <w:bookmarkStart w:id="594" w:name="_ETM_Q1_2153370"/>
      <w:bookmarkEnd w:id="594"/>
      <w:r w:rsidR="002152A9">
        <w:rPr>
          <w:rFonts w:hint="cs"/>
          <w:rtl/>
        </w:rPr>
        <w:t>נחשף להתנה</w:t>
      </w:r>
      <w:r w:rsidR="00704E0B">
        <w:rPr>
          <w:rFonts w:hint="cs"/>
          <w:rtl/>
        </w:rPr>
        <w:t>ל</w:t>
      </w:r>
      <w:r w:rsidR="002152A9">
        <w:rPr>
          <w:rFonts w:hint="cs"/>
          <w:rtl/>
        </w:rPr>
        <w:t>ות לא חוקית, לא ראויה או כל דבר אחר</w:t>
      </w:r>
      <w:r w:rsidR="00704E0B">
        <w:rPr>
          <w:rFonts w:hint="cs"/>
          <w:rtl/>
        </w:rPr>
        <w:t>.</w:t>
      </w:r>
      <w:bookmarkStart w:id="595" w:name="_ETM_Q1_2153825"/>
      <w:bookmarkEnd w:id="595"/>
    </w:p>
    <w:p w:rsidR="002152A9" w:rsidRDefault="002152A9" w:rsidP="002152A9">
      <w:pPr>
        <w:rPr>
          <w:rtl/>
        </w:rPr>
      </w:pPr>
      <w:bookmarkStart w:id="596" w:name="_ETM_Q1_2160261"/>
      <w:bookmarkStart w:id="597" w:name="_ETM_Q1_2160321"/>
      <w:bookmarkEnd w:id="596"/>
      <w:bookmarkEnd w:id="597"/>
    </w:p>
    <w:p w:rsidR="002152A9" w:rsidRDefault="002152A9" w:rsidP="00084F3B">
      <w:pPr>
        <w:rPr>
          <w:rtl/>
        </w:rPr>
      </w:pPr>
      <w:bookmarkStart w:id="598" w:name="_ETM_Q1_2160383"/>
      <w:bookmarkStart w:id="599" w:name="_ETM_Q1_2160419"/>
      <w:bookmarkEnd w:id="598"/>
      <w:bookmarkEnd w:id="599"/>
      <w:r>
        <w:rPr>
          <w:rFonts w:hint="cs"/>
          <w:rtl/>
        </w:rPr>
        <w:t xml:space="preserve">כן </w:t>
      </w:r>
      <w:bookmarkStart w:id="600" w:name="_ETM_Q1_2160819"/>
      <w:bookmarkEnd w:id="600"/>
      <w:r>
        <w:rPr>
          <w:rFonts w:hint="cs"/>
          <w:rtl/>
        </w:rPr>
        <w:t xml:space="preserve">חשוב לי לחדד </w:t>
      </w:r>
      <w:r w:rsidR="00084F3B">
        <w:rPr>
          <w:rFonts w:hint="cs"/>
          <w:rtl/>
        </w:rPr>
        <w:t xml:space="preserve">בהקשר של הפטור מחובת הזדהות בפסקה (2), </w:t>
      </w:r>
      <w:bookmarkStart w:id="601" w:name="_ETM_Q1_2158878"/>
      <w:bookmarkEnd w:id="601"/>
      <w:r>
        <w:rPr>
          <w:rFonts w:hint="cs"/>
          <w:rtl/>
        </w:rPr>
        <w:t xml:space="preserve">שהיא מתייחסת </w:t>
      </w:r>
      <w:r w:rsidR="00084F3B">
        <w:rPr>
          <w:rFonts w:hint="cs"/>
          <w:rtl/>
        </w:rPr>
        <w:t xml:space="preserve">גם </w:t>
      </w:r>
      <w:r>
        <w:rPr>
          <w:rFonts w:hint="cs"/>
          <w:rtl/>
        </w:rPr>
        <w:t>לרכיבים של חובת ההזדהות</w:t>
      </w:r>
      <w:r w:rsidR="00084F3B">
        <w:rPr>
          <w:rFonts w:hint="cs"/>
          <w:rtl/>
        </w:rPr>
        <w:t>, כלומר, גם</w:t>
      </w:r>
      <w:r>
        <w:rPr>
          <w:rFonts w:hint="cs"/>
          <w:rtl/>
        </w:rPr>
        <w:t xml:space="preserve"> </w:t>
      </w:r>
      <w:bookmarkStart w:id="602" w:name="_ETM_Q1_2170942"/>
      <w:bookmarkEnd w:id="602"/>
      <w:r>
        <w:rPr>
          <w:rFonts w:hint="cs"/>
          <w:rtl/>
        </w:rPr>
        <w:t>לעצם לבישת המדים</w:t>
      </w:r>
      <w:r w:rsidR="00084F3B">
        <w:rPr>
          <w:rFonts w:hint="cs"/>
          <w:rtl/>
        </w:rPr>
        <w:t xml:space="preserve">, גם לנשיאת </w:t>
      </w:r>
      <w:r>
        <w:rPr>
          <w:rFonts w:hint="cs"/>
          <w:rtl/>
        </w:rPr>
        <w:t>התג</w:t>
      </w:r>
      <w:r w:rsidR="00084F3B">
        <w:rPr>
          <w:rFonts w:hint="cs"/>
          <w:rtl/>
        </w:rPr>
        <w:t xml:space="preserve">. לפעמים אפשר להתמודד </w:t>
      </w:r>
      <w:bookmarkStart w:id="603" w:name="_ETM_Q1_2172324"/>
      <w:bookmarkEnd w:id="603"/>
      <w:r w:rsidR="004556E2">
        <w:rPr>
          <w:rFonts w:hint="cs"/>
          <w:rtl/>
        </w:rPr>
        <w:t>עם הסיכון לחיי הסוה</w:t>
      </w:r>
      <w:r w:rsidR="00084F3B">
        <w:rPr>
          <w:rFonts w:hint="cs"/>
          <w:rtl/>
        </w:rPr>
        <w:t>ר</w:t>
      </w:r>
      <w:r>
        <w:rPr>
          <w:rFonts w:hint="cs"/>
          <w:rtl/>
        </w:rPr>
        <w:t xml:space="preserve"> באמצעות זה </w:t>
      </w:r>
      <w:r w:rsidR="00084F3B">
        <w:rPr>
          <w:rFonts w:hint="cs"/>
          <w:rtl/>
        </w:rPr>
        <w:t xml:space="preserve">שלא יהיה כתוב השם שלו, אלא </w:t>
      </w:r>
      <w:bookmarkStart w:id="604" w:name="_ETM_Q1_2176469"/>
      <w:bookmarkEnd w:id="604"/>
      <w:r w:rsidR="00084F3B">
        <w:rPr>
          <w:rFonts w:hint="cs"/>
          <w:rtl/>
        </w:rPr>
        <w:t xml:space="preserve">יהיה כתוב איזשהו מספר מזהה חד ערכי </w:t>
      </w:r>
      <w:r>
        <w:rPr>
          <w:rFonts w:hint="cs"/>
          <w:rtl/>
        </w:rPr>
        <w:t xml:space="preserve">שבאמצעותו ניתן יהיה </w:t>
      </w:r>
      <w:bookmarkStart w:id="605" w:name="_ETM_Q1_2190417"/>
      <w:bookmarkEnd w:id="605"/>
      <w:r w:rsidR="00084F3B">
        <w:rPr>
          <w:rFonts w:hint="cs"/>
          <w:rtl/>
        </w:rPr>
        <w:t xml:space="preserve">אחר כך, </w:t>
      </w:r>
      <w:bookmarkStart w:id="606" w:name="_ETM_Q1_2181296"/>
      <w:bookmarkEnd w:id="606"/>
      <w:r w:rsidR="00084F3B">
        <w:rPr>
          <w:rFonts w:hint="cs"/>
          <w:rtl/>
        </w:rPr>
        <w:t xml:space="preserve">אם הוא מתנהל שלא כדין, </w:t>
      </w:r>
      <w:r>
        <w:rPr>
          <w:rFonts w:hint="cs"/>
          <w:rtl/>
        </w:rPr>
        <w:t>לברר תלונה ביחס אליו</w:t>
      </w:r>
      <w:r w:rsidR="00084F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84F3B">
        <w:rPr>
          <w:rFonts w:hint="cs"/>
          <w:rtl/>
        </w:rPr>
        <w:t xml:space="preserve">השב"ס יודעים בדיוק למי </w:t>
      </w:r>
      <w:bookmarkStart w:id="607" w:name="_ETM_Q1_2187372"/>
      <w:bookmarkEnd w:id="607"/>
      <w:r w:rsidR="00084F3B">
        <w:rPr>
          <w:rFonts w:hint="cs"/>
          <w:rtl/>
        </w:rPr>
        <w:t>משויך אותו מספר, ו</w:t>
      </w:r>
      <w:r>
        <w:rPr>
          <w:rFonts w:hint="cs"/>
          <w:rtl/>
        </w:rPr>
        <w:t xml:space="preserve">על ידי זה אנחנו מצמצמים את </w:t>
      </w:r>
      <w:bookmarkStart w:id="608" w:name="_ETM_Q1_2198170"/>
      <w:bookmarkEnd w:id="608"/>
      <w:r>
        <w:rPr>
          <w:rFonts w:hint="cs"/>
          <w:rtl/>
        </w:rPr>
        <w:t xml:space="preserve">הפגיעה </w:t>
      </w:r>
      <w:r w:rsidR="00084F3B">
        <w:rPr>
          <w:rFonts w:hint="cs"/>
          <w:rtl/>
        </w:rPr>
        <w:t xml:space="preserve">כתוצאה מהפעלת סמכות </w:t>
      </w:r>
      <w:r>
        <w:rPr>
          <w:rFonts w:hint="cs"/>
          <w:rtl/>
        </w:rPr>
        <w:t>על ידי גורם שלא מזוהה באופן מלא</w:t>
      </w:r>
      <w:r w:rsidR="00084F3B"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609" w:name="_ETM_Q1_2204354"/>
      <w:bookmarkStart w:id="610" w:name="_ETM_Q1_2204427"/>
      <w:bookmarkStart w:id="611" w:name="_ETM_Q1_2204490"/>
      <w:bookmarkStart w:id="612" w:name="_ETM_Q1_2204565"/>
      <w:bookmarkStart w:id="613" w:name="_ETM_Q1_2206179"/>
      <w:bookmarkEnd w:id="609"/>
      <w:bookmarkEnd w:id="610"/>
      <w:bookmarkEnd w:id="611"/>
      <w:bookmarkEnd w:id="612"/>
      <w:bookmarkEnd w:id="613"/>
    </w:p>
    <w:p w:rsidR="002152A9" w:rsidRDefault="002152A9" w:rsidP="002152A9">
      <w:pPr>
        <w:pStyle w:val="a4"/>
        <w:keepNext/>
        <w:rPr>
          <w:rtl/>
        </w:rPr>
      </w:pPr>
      <w:bookmarkStart w:id="614" w:name="ET_speaker_6156_40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52A9">
        <w:rPr>
          <w:rStyle w:val="TagStyle"/>
          <w:rtl/>
        </w:rPr>
        <w:t xml:space="preserve"> &lt;&lt; דובר &gt;&gt;</w:t>
      </w:r>
      <w:bookmarkEnd w:id="614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890742">
      <w:pPr>
        <w:rPr>
          <w:rtl/>
        </w:rPr>
      </w:pPr>
      <w:bookmarkStart w:id="615" w:name="_ETM_Q1_2206504"/>
      <w:bookmarkStart w:id="616" w:name="_ETM_Q1_2206536"/>
      <w:bookmarkEnd w:id="615"/>
      <w:bookmarkEnd w:id="616"/>
      <w:r>
        <w:rPr>
          <w:rFonts w:hint="cs"/>
          <w:rtl/>
        </w:rPr>
        <w:t xml:space="preserve">אני מבקש להבין </w:t>
      </w:r>
      <w:bookmarkStart w:id="617" w:name="_ETM_Q1_2208064"/>
      <w:bookmarkEnd w:id="617"/>
      <w:r>
        <w:rPr>
          <w:rFonts w:hint="cs"/>
          <w:rtl/>
        </w:rPr>
        <w:t>את הפער, אם קיים</w:t>
      </w:r>
      <w:r w:rsidR="00084F3B">
        <w:rPr>
          <w:rFonts w:hint="cs"/>
          <w:rtl/>
        </w:rPr>
        <w:t>, בהצעה שלכם</w:t>
      </w:r>
      <w:bookmarkStart w:id="618" w:name="_ETM_Q1_2206745"/>
      <w:bookmarkEnd w:id="618"/>
      <w:r>
        <w:rPr>
          <w:rFonts w:hint="cs"/>
          <w:rtl/>
        </w:rPr>
        <w:t xml:space="preserve"> בין החובה שמוטלת על שוטר לבין </w:t>
      </w:r>
      <w:bookmarkStart w:id="619" w:name="_ETM_Q1_2217033"/>
      <w:bookmarkEnd w:id="619"/>
      <w:r>
        <w:rPr>
          <w:rFonts w:hint="cs"/>
          <w:rtl/>
        </w:rPr>
        <w:t>החובה שמוטלת על סוהר</w:t>
      </w:r>
      <w:r w:rsidR="00084F3B">
        <w:rPr>
          <w:rFonts w:hint="cs"/>
          <w:rtl/>
        </w:rPr>
        <w:t>, ומה ההצדקה. כי על פניו</w:t>
      </w:r>
      <w:r w:rsidR="00890742">
        <w:rPr>
          <w:rFonts w:hint="cs"/>
          <w:rtl/>
        </w:rPr>
        <w:t xml:space="preserve">, לשיטתי, ראוי לעשות </w:t>
      </w:r>
      <w:bookmarkStart w:id="620" w:name="_ETM_Q1_2216785"/>
      <w:bookmarkEnd w:id="620"/>
      <w:r w:rsidR="00890742">
        <w:rPr>
          <w:rFonts w:hint="cs"/>
          <w:rtl/>
        </w:rPr>
        <w:t xml:space="preserve">פה </w:t>
      </w:r>
      <w:r w:rsidR="00890742">
        <w:t>cut paste</w:t>
      </w:r>
      <w:r w:rsidR="00890742">
        <w:rPr>
          <w:rFonts w:hint="cs"/>
          <w:rtl/>
        </w:rPr>
        <w:t xml:space="preserve">, </w:t>
      </w:r>
      <w:r w:rsidR="00890742">
        <w:t>to keep things simple</w:t>
      </w:r>
      <w:r w:rsidR="00890742">
        <w:rPr>
          <w:rFonts w:hint="cs"/>
          <w:rtl/>
        </w:rPr>
        <w:t>.</w:t>
      </w:r>
      <w:r w:rsidR="00084F3B">
        <w:rPr>
          <w:rFonts w:hint="cs"/>
          <w:rtl/>
        </w:rPr>
        <w:t xml:space="preserve"> </w:t>
      </w:r>
      <w:r>
        <w:rPr>
          <w:rFonts w:hint="cs"/>
          <w:rtl/>
        </w:rPr>
        <w:t>אבל לכם</w:t>
      </w:r>
      <w:r w:rsidR="00890742">
        <w:rPr>
          <w:rFonts w:hint="cs"/>
          <w:rtl/>
        </w:rPr>
        <w:t>,</w:t>
      </w:r>
      <w:r>
        <w:rPr>
          <w:rFonts w:hint="cs"/>
          <w:rtl/>
        </w:rPr>
        <w:t xml:space="preserve"> חבריי מהשב"ס</w:t>
      </w:r>
      <w:r w:rsidR="00890742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890742">
        <w:rPr>
          <w:rFonts w:hint="cs"/>
          <w:rtl/>
        </w:rPr>
        <w:t xml:space="preserve">רק </w:t>
      </w:r>
      <w:bookmarkStart w:id="621" w:name="_ETM_Q1_2226534"/>
      <w:bookmarkEnd w:id="621"/>
      <w:r>
        <w:rPr>
          <w:rFonts w:hint="cs"/>
          <w:rtl/>
        </w:rPr>
        <w:t xml:space="preserve">אומר </w:t>
      </w:r>
      <w:bookmarkStart w:id="622" w:name="_ETM_Q1_2228585"/>
      <w:bookmarkEnd w:id="622"/>
      <w:r>
        <w:rPr>
          <w:rFonts w:hint="cs"/>
          <w:rtl/>
        </w:rPr>
        <w:t>שהפקודה של המשטרה, שמתרגמת את החוק לפרטי פרטיו</w:t>
      </w:r>
      <w:r w:rsidR="00890742">
        <w:rPr>
          <w:rFonts w:hint="cs"/>
          <w:rtl/>
        </w:rPr>
        <w:t>,</w:t>
      </w:r>
      <w:r>
        <w:rPr>
          <w:rFonts w:hint="cs"/>
          <w:rtl/>
        </w:rPr>
        <w:t xml:space="preserve"> היא מאוד </w:t>
      </w:r>
      <w:bookmarkStart w:id="623" w:name="_ETM_Q1_2238578"/>
      <w:bookmarkEnd w:id="623"/>
      <w:r>
        <w:rPr>
          <w:rFonts w:hint="cs"/>
          <w:rtl/>
        </w:rPr>
        <w:t>מאוד ברורה</w:t>
      </w:r>
      <w:r w:rsidR="00890742">
        <w:rPr>
          <w:rFonts w:hint="cs"/>
          <w:rtl/>
        </w:rPr>
        <w:t>.</w:t>
      </w:r>
      <w:r>
        <w:rPr>
          <w:rFonts w:hint="cs"/>
          <w:rtl/>
        </w:rPr>
        <w:t xml:space="preserve"> למשל חובת ההזדהות </w:t>
      </w:r>
      <w:r w:rsidR="00890742">
        <w:rPr>
          <w:rFonts w:hint="cs"/>
          <w:rtl/>
        </w:rPr>
        <w:t xml:space="preserve">של שוטר שלא לובש מדים </w:t>
      </w:r>
      <w:r>
        <w:rPr>
          <w:rFonts w:hint="cs"/>
          <w:rtl/>
        </w:rPr>
        <w:t xml:space="preserve">היא בפני כל אדם </w:t>
      </w:r>
      <w:r w:rsidR="00890742">
        <w:rPr>
          <w:rFonts w:hint="cs"/>
          <w:rtl/>
        </w:rPr>
        <w:t xml:space="preserve">מן הציבור בעניין שנוגע </w:t>
      </w:r>
      <w:bookmarkStart w:id="624" w:name="_ETM_Q1_2237525"/>
      <w:bookmarkEnd w:id="624"/>
      <w:r w:rsidR="00890742">
        <w:rPr>
          <w:rFonts w:hint="cs"/>
          <w:rtl/>
        </w:rPr>
        <w:t xml:space="preserve">להפעלת הסמכויות. זאת אומרת, בסיטואציה שאתה תיארת, עובר אורח שרואה שוטר מפעיל את סמכותו, </w:t>
      </w:r>
      <w:r>
        <w:rPr>
          <w:rFonts w:hint="cs"/>
          <w:rtl/>
        </w:rPr>
        <w:t xml:space="preserve">רשאי, </w:t>
      </w:r>
      <w:bookmarkStart w:id="625" w:name="_ETM_Q1_2251174"/>
      <w:bookmarkEnd w:id="625"/>
      <w:r>
        <w:rPr>
          <w:rFonts w:hint="cs"/>
          <w:rtl/>
        </w:rPr>
        <w:t xml:space="preserve">גם אם הוא לא מעורב בסיטואציה, </w:t>
      </w:r>
      <w:r w:rsidR="00890742">
        <w:rPr>
          <w:rFonts w:hint="cs"/>
          <w:rtl/>
        </w:rPr>
        <w:t xml:space="preserve">על פי פקודת המשטרה, </w:t>
      </w:r>
      <w:bookmarkStart w:id="626" w:name="_ETM_Q1_2254209"/>
      <w:bookmarkEnd w:id="626"/>
      <w:r>
        <w:rPr>
          <w:rFonts w:hint="cs"/>
          <w:rtl/>
        </w:rPr>
        <w:t xml:space="preserve">לדרוש מהשוטר הזדהות. </w:t>
      </w:r>
      <w:bookmarkStart w:id="627" w:name="_ETM_Q1_2260466"/>
      <w:bookmarkEnd w:id="627"/>
      <w:r w:rsidR="00890742">
        <w:rPr>
          <w:rFonts w:hint="cs"/>
          <w:rtl/>
        </w:rPr>
        <w:t xml:space="preserve">לכן אני אומר עוד פעם, אני חושב שגם </w:t>
      </w:r>
      <w:bookmarkStart w:id="628" w:name="_ETM_Q1_2254781"/>
      <w:bookmarkEnd w:id="628"/>
      <w:r w:rsidR="00890742">
        <w:rPr>
          <w:rFonts w:hint="cs"/>
          <w:rtl/>
        </w:rPr>
        <w:t xml:space="preserve">ברמת </w:t>
      </w:r>
      <w:r w:rsidR="00890742">
        <w:rPr>
          <w:rFonts w:hint="eastAsia"/>
          <w:rtl/>
        </w:rPr>
        <w:t>–</w:t>
      </w:r>
      <w:r w:rsidR="0089074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אם אתם רואים הצדקה עניינית </w:t>
      </w:r>
      <w:r w:rsidR="00890742">
        <w:rPr>
          <w:rFonts w:hint="cs"/>
          <w:rtl/>
        </w:rPr>
        <w:t xml:space="preserve">להטיל על השב"ס </w:t>
      </w:r>
      <w:r>
        <w:rPr>
          <w:rFonts w:hint="cs"/>
          <w:rtl/>
        </w:rPr>
        <w:t xml:space="preserve">חומרה יתרה </w:t>
      </w:r>
      <w:r w:rsidR="00890742">
        <w:rPr>
          <w:rFonts w:hint="cs"/>
          <w:rtl/>
        </w:rPr>
        <w:t xml:space="preserve">בנושא ההזדהות, למרות שבעיניי בהקשר </w:t>
      </w:r>
      <w:bookmarkStart w:id="629" w:name="_ETM_Q1_2266244"/>
      <w:bookmarkEnd w:id="629"/>
      <w:r w:rsidR="00890742">
        <w:rPr>
          <w:rFonts w:hint="cs"/>
          <w:rtl/>
        </w:rPr>
        <w:t>של המשטרה הדברים הם מקסימליים</w:t>
      </w:r>
      <w:r w:rsidR="007A0BEF">
        <w:rPr>
          <w:rFonts w:hint="cs"/>
          <w:rtl/>
        </w:rPr>
        <w:t>,</w:t>
      </w:r>
      <w:r w:rsidR="00890742">
        <w:rPr>
          <w:rFonts w:hint="cs"/>
          <w:rtl/>
        </w:rPr>
        <w:t xml:space="preserve"> הם מאוד מפורטים</w:t>
      </w:r>
      <w:r w:rsidR="007A0BEF">
        <w:rPr>
          <w:rFonts w:hint="cs"/>
          <w:rtl/>
        </w:rPr>
        <w:t xml:space="preserve">, מה </w:t>
      </w:r>
      <w:bookmarkStart w:id="630" w:name="_ETM_Q1_2268741"/>
      <w:bookmarkEnd w:id="630"/>
      <w:r w:rsidR="007A0BEF">
        <w:rPr>
          <w:rFonts w:hint="cs"/>
          <w:rtl/>
        </w:rPr>
        <w:t>ההבחנה?</w:t>
      </w:r>
    </w:p>
    <w:p w:rsidR="002152A9" w:rsidRDefault="002152A9" w:rsidP="002152A9">
      <w:pPr>
        <w:rPr>
          <w:rtl/>
        </w:rPr>
      </w:pPr>
      <w:bookmarkStart w:id="631" w:name="_ETM_Q1_2278722"/>
      <w:bookmarkStart w:id="632" w:name="_ETM_Q1_2278795"/>
      <w:bookmarkEnd w:id="631"/>
      <w:bookmarkEnd w:id="632"/>
    </w:p>
    <w:p w:rsidR="002152A9" w:rsidRDefault="002152A9" w:rsidP="002152A9">
      <w:pPr>
        <w:pStyle w:val="af6"/>
        <w:keepNext/>
        <w:rPr>
          <w:rtl/>
        </w:rPr>
      </w:pPr>
      <w:bookmarkStart w:id="633" w:name="_ETM_Q1_2278866"/>
      <w:bookmarkStart w:id="634" w:name="_ETM_Q1_2278920"/>
      <w:bookmarkStart w:id="635" w:name="ET_yor_6358_41"/>
      <w:bookmarkEnd w:id="633"/>
      <w:bookmarkEnd w:id="634"/>
      <w:r w:rsidRPr="002152A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52A9">
        <w:rPr>
          <w:rStyle w:val="TagStyle"/>
          <w:rtl/>
        </w:rPr>
        <w:t xml:space="preserve"> &lt;&lt; יור &gt;&gt;</w:t>
      </w:r>
      <w:bookmarkEnd w:id="635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605AF5">
      <w:pPr>
        <w:rPr>
          <w:rtl/>
        </w:rPr>
      </w:pPr>
      <w:bookmarkStart w:id="636" w:name="_ETM_Q1_2279430"/>
      <w:bookmarkEnd w:id="636"/>
      <w:r>
        <w:rPr>
          <w:rFonts w:hint="cs"/>
          <w:rtl/>
        </w:rPr>
        <w:t xml:space="preserve">לפני שאתם </w:t>
      </w:r>
      <w:bookmarkStart w:id="637" w:name="_ETM_Q1_2280882"/>
      <w:bookmarkEnd w:id="637"/>
      <w:r w:rsidR="00C47721">
        <w:rPr>
          <w:rFonts w:hint="cs"/>
          <w:rtl/>
        </w:rPr>
        <w:t xml:space="preserve">ממשיכים, אני חייב להעיר הערה, דווקא בזכות הדברים שנאמר פה על ידי חבריי חברי </w:t>
      </w:r>
      <w:bookmarkStart w:id="638" w:name="_ETM_Q1_2283395"/>
      <w:bookmarkEnd w:id="638"/>
      <w:r w:rsidR="00C47721">
        <w:rPr>
          <w:rFonts w:hint="cs"/>
          <w:rtl/>
        </w:rPr>
        <w:t>הכנסת.</w:t>
      </w:r>
      <w:r>
        <w:rPr>
          <w:rFonts w:hint="cs"/>
          <w:rtl/>
        </w:rPr>
        <w:t xml:space="preserve"> אני מבקש מהגורמים שהם </w:t>
      </w:r>
      <w:bookmarkStart w:id="639" w:name="_ETM_Q1_2291250"/>
      <w:bookmarkEnd w:id="639"/>
      <w:r>
        <w:rPr>
          <w:rFonts w:hint="cs"/>
          <w:rtl/>
        </w:rPr>
        <w:t xml:space="preserve">לא שב"ס, כי אני מניח ששב"ס חושב כמוני, תהיו </w:t>
      </w:r>
      <w:bookmarkStart w:id="640" w:name="_ETM_Q1_2300472"/>
      <w:bookmarkEnd w:id="640"/>
      <w:r>
        <w:rPr>
          <w:rFonts w:hint="cs"/>
          <w:rtl/>
        </w:rPr>
        <w:t xml:space="preserve">פתוחים. שב"ס הם לוחמי כליאה, הם לא שוטרים. זה </w:t>
      </w:r>
      <w:bookmarkStart w:id="641" w:name="_ETM_Q1_2309922"/>
      <w:bookmarkEnd w:id="641"/>
      <w:r>
        <w:rPr>
          <w:rFonts w:hint="cs"/>
          <w:rtl/>
        </w:rPr>
        <w:t xml:space="preserve">משהו אחר. הם לא שוטרים. </w:t>
      </w:r>
      <w:r w:rsidR="00605AF5">
        <w:rPr>
          <w:rFonts w:hint="cs"/>
          <w:rtl/>
        </w:rPr>
        <w:t xml:space="preserve">אלו אנשים שמזהים עכשיו אירוע מאוד ספציפי, </w:t>
      </w:r>
      <w:bookmarkStart w:id="642" w:name="_ETM_Q1_2312080"/>
      <w:bookmarkEnd w:id="642"/>
      <w:r>
        <w:rPr>
          <w:rFonts w:hint="cs"/>
          <w:rtl/>
        </w:rPr>
        <w:t xml:space="preserve">הם לא אחראיים על </w:t>
      </w:r>
      <w:bookmarkStart w:id="643" w:name="_ETM_Q1_2316778"/>
      <w:bookmarkEnd w:id="643"/>
      <w:r>
        <w:rPr>
          <w:rFonts w:hint="cs"/>
          <w:rtl/>
        </w:rPr>
        <w:t>הסדר הציבורי</w:t>
      </w:r>
      <w:r w:rsidR="00605AF5">
        <w:rPr>
          <w:rFonts w:hint="cs"/>
          <w:rtl/>
        </w:rPr>
        <w:t xml:space="preserve">. הם אחראיים על איום שהם מזהים אותו עכשיו, או </w:t>
      </w:r>
      <w:bookmarkStart w:id="644" w:name="_ETM_Q1_2317835"/>
      <w:bookmarkEnd w:id="644"/>
      <w:r w:rsidR="00605AF5">
        <w:rPr>
          <w:rFonts w:hint="cs"/>
          <w:rtl/>
        </w:rPr>
        <w:t>לפחות חושדים שהוא קיים,</w:t>
      </w:r>
      <w:r>
        <w:rPr>
          <w:rFonts w:hint="cs"/>
          <w:rtl/>
        </w:rPr>
        <w:t xml:space="preserve"> ואותו הם רוצים לסכל. מה אנחנו </w:t>
      </w:r>
      <w:bookmarkStart w:id="645" w:name="_ETM_Q1_2329314"/>
      <w:bookmarkEnd w:id="645"/>
      <w:r>
        <w:rPr>
          <w:rFonts w:hint="cs"/>
          <w:rtl/>
        </w:rPr>
        <w:t>אומרים? שאם זיהית כזה דבר, שים עליך מדים</w:t>
      </w:r>
      <w:r w:rsidR="00605AF5">
        <w:rPr>
          <w:rFonts w:hint="cs"/>
          <w:rtl/>
        </w:rPr>
        <w:t xml:space="preserve">, ולא חשוב איפה אתה </w:t>
      </w:r>
      <w:bookmarkStart w:id="646" w:name="_ETM_Q1_2328417"/>
      <w:bookmarkEnd w:id="646"/>
      <w:r w:rsidR="00605AF5">
        <w:rPr>
          <w:rFonts w:hint="cs"/>
          <w:rtl/>
        </w:rPr>
        <w:t>נמצא עכשיו,</w:t>
      </w:r>
      <w:r>
        <w:rPr>
          <w:rFonts w:hint="cs"/>
          <w:rtl/>
        </w:rPr>
        <w:t xml:space="preserve"> וצא החוצה</w:t>
      </w:r>
      <w:r w:rsidR="00605AF5">
        <w:rPr>
          <w:rFonts w:hint="cs"/>
          <w:rtl/>
        </w:rPr>
        <w:t>, כשבאותו רגע,</w:t>
      </w:r>
      <w:r>
        <w:rPr>
          <w:rFonts w:hint="cs"/>
          <w:rtl/>
        </w:rPr>
        <w:t xml:space="preserve"> </w:t>
      </w:r>
      <w:bookmarkStart w:id="647" w:name="_ETM_Q1_2338720"/>
      <w:bookmarkEnd w:id="647"/>
      <w:r w:rsidR="00605AF5">
        <w:rPr>
          <w:rFonts w:hint="cs"/>
          <w:rtl/>
        </w:rPr>
        <w:t xml:space="preserve">אם אותו גורם מאיים רואה אותך, </w:t>
      </w:r>
      <w:r>
        <w:rPr>
          <w:rFonts w:hint="cs"/>
          <w:rtl/>
        </w:rPr>
        <w:t xml:space="preserve">הוא כבר לא קיים, הוא נעלם. </w:t>
      </w:r>
      <w:r w:rsidR="00605AF5">
        <w:rPr>
          <w:rFonts w:hint="cs"/>
          <w:rtl/>
        </w:rPr>
        <w:t xml:space="preserve">נירית, </w:t>
      </w:r>
      <w:bookmarkStart w:id="648" w:name="_ETM_Q1_2339536"/>
      <w:bookmarkEnd w:id="648"/>
      <w:r w:rsidR="00605AF5">
        <w:rPr>
          <w:rFonts w:hint="cs"/>
          <w:rtl/>
        </w:rPr>
        <w:t xml:space="preserve">רגע. </w:t>
      </w:r>
      <w:r>
        <w:rPr>
          <w:rFonts w:hint="cs"/>
          <w:rtl/>
        </w:rPr>
        <w:t xml:space="preserve">אני מנסה להכניס </w:t>
      </w:r>
      <w:bookmarkStart w:id="649" w:name="_ETM_Q1_2349338"/>
      <w:bookmarkEnd w:id="649"/>
      <w:r>
        <w:rPr>
          <w:rFonts w:hint="cs"/>
          <w:rtl/>
        </w:rPr>
        <w:t xml:space="preserve">אתכם לסיטואציה </w:t>
      </w:r>
      <w:r w:rsidR="00605AF5">
        <w:rPr>
          <w:rFonts w:hint="cs"/>
          <w:rtl/>
        </w:rPr>
        <w:t xml:space="preserve">של לוחם, לא של איש סדר ציבורי. </w:t>
      </w:r>
      <w:r>
        <w:rPr>
          <w:rFonts w:hint="cs"/>
          <w:rtl/>
        </w:rPr>
        <w:t xml:space="preserve">אני לא זוכר </w:t>
      </w:r>
      <w:r w:rsidR="00605AF5">
        <w:rPr>
          <w:rFonts w:hint="cs"/>
          <w:rtl/>
        </w:rPr>
        <w:t xml:space="preserve">שבתור חייל כשניגשתי למישהו ואמרתי לו ג'יב אל-הוויה, </w:t>
      </w:r>
      <w:r>
        <w:rPr>
          <w:rFonts w:hint="cs"/>
          <w:rtl/>
        </w:rPr>
        <w:t xml:space="preserve">מישהו ביקש ממני להיות </w:t>
      </w:r>
      <w:bookmarkStart w:id="650" w:name="_ETM_Q1_2359186"/>
      <w:bookmarkEnd w:id="650"/>
      <w:r>
        <w:rPr>
          <w:rFonts w:hint="cs"/>
          <w:rtl/>
        </w:rPr>
        <w:t xml:space="preserve">במדים גם תג שם </w:t>
      </w:r>
      <w:r w:rsidR="00605AF5">
        <w:rPr>
          <w:rFonts w:hint="cs"/>
          <w:rtl/>
        </w:rPr>
        <w:t xml:space="preserve">או עם כל </w:t>
      </w:r>
      <w:bookmarkStart w:id="651" w:name="_ETM_Q1_2353352"/>
      <w:bookmarkEnd w:id="651"/>
      <w:r w:rsidR="00605AF5">
        <w:rPr>
          <w:rFonts w:hint="cs"/>
          <w:rtl/>
        </w:rPr>
        <w:t xml:space="preserve">דבר אחר. זה שב"ס. </w:t>
      </w:r>
      <w:r>
        <w:rPr>
          <w:rFonts w:hint="cs"/>
          <w:rtl/>
        </w:rPr>
        <w:t>ככה אני רואה את זה</w:t>
      </w:r>
      <w:r w:rsidR="00605AF5"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652" w:name="_ETM_Q1_2365389"/>
      <w:bookmarkStart w:id="653" w:name="_ETM_Q1_2365442"/>
      <w:bookmarkEnd w:id="652"/>
      <w:bookmarkEnd w:id="653"/>
    </w:p>
    <w:p w:rsidR="002152A9" w:rsidRDefault="002152A9" w:rsidP="002152A9">
      <w:pPr>
        <w:pStyle w:val="a4"/>
        <w:keepNext/>
        <w:rPr>
          <w:rtl/>
        </w:rPr>
      </w:pPr>
      <w:bookmarkStart w:id="654" w:name="_ETM_Q1_2365531"/>
      <w:bookmarkStart w:id="655" w:name="_ETM_Q1_2365583"/>
      <w:bookmarkStart w:id="656" w:name="_ETM_Q1_2367162"/>
      <w:bookmarkStart w:id="657" w:name="_ETM_Q1_2367241"/>
      <w:bookmarkStart w:id="658" w:name="_ETM_Q1_2370019"/>
      <w:bookmarkStart w:id="659" w:name="ET_speaker_עידו_בן_יצחק_42"/>
      <w:bookmarkEnd w:id="654"/>
      <w:bookmarkEnd w:id="655"/>
      <w:bookmarkEnd w:id="656"/>
      <w:bookmarkEnd w:id="657"/>
      <w:bookmarkEnd w:id="658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152A9">
        <w:rPr>
          <w:rStyle w:val="TagStyle"/>
          <w:rtl/>
        </w:rPr>
        <w:t xml:space="preserve"> &lt;&lt; דובר &gt;&gt;</w:t>
      </w:r>
      <w:bookmarkEnd w:id="659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605AF5">
      <w:pPr>
        <w:rPr>
          <w:rtl/>
        </w:rPr>
      </w:pPr>
      <w:bookmarkStart w:id="660" w:name="_ETM_Q1_2370364"/>
      <w:bookmarkStart w:id="661" w:name="_ETM_Q1_2370384"/>
      <w:bookmarkEnd w:id="660"/>
      <w:bookmarkEnd w:id="661"/>
      <w:r>
        <w:rPr>
          <w:rFonts w:hint="cs"/>
          <w:rtl/>
        </w:rPr>
        <w:t xml:space="preserve">לא ניגשת </w:t>
      </w:r>
      <w:bookmarkStart w:id="662" w:name="_ETM_Q1_2371810"/>
      <w:bookmarkEnd w:id="662"/>
      <w:r w:rsidR="00605AF5">
        <w:rPr>
          <w:rFonts w:hint="cs"/>
          <w:rtl/>
        </w:rPr>
        <w:t xml:space="preserve">אליו בתור חייל באמצע </w:t>
      </w:r>
      <w:r>
        <w:rPr>
          <w:rFonts w:hint="cs"/>
          <w:rtl/>
        </w:rPr>
        <w:t>תל אביב</w:t>
      </w:r>
      <w:r w:rsidR="00605AF5"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663" w:name="_ETM_Q1_2377146"/>
      <w:bookmarkStart w:id="664" w:name="_ETM_Q1_2377219"/>
      <w:bookmarkStart w:id="665" w:name="_ETM_Q1_2377266"/>
      <w:bookmarkStart w:id="666" w:name="_ETM_Q1_2377311"/>
      <w:bookmarkStart w:id="667" w:name="_ETM_Q1_2379315"/>
      <w:bookmarkEnd w:id="663"/>
      <w:bookmarkEnd w:id="664"/>
      <w:bookmarkEnd w:id="665"/>
      <w:bookmarkEnd w:id="666"/>
      <w:bookmarkEnd w:id="667"/>
    </w:p>
    <w:p w:rsidR="002152A9" w:rsidRDefault="002152A9" w:rsidP="002152A9">
      <w:pPr>
        <w:pStyle w:val="af9"/>
        <w:keepNext/>
        <w:rPr>
          <w:rtl/>
        </w:rPr>
      </w:pPr>
      <w:bookmarkStart w:id="668" w:name="ET_guest_883336_43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2152A9">
        <w:rPr>
          <w:rStyle w:val="TagStyle"/>
          <w:rtl/>
        </w:rPr>
        <w:t xml:space="preserve"> &lt;&lt; אורח &gt;&gt;</w:t>
      </w:r>
      <w:bookmarkEnd w:id="668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605AF5">
      <w:pPr>
        <w:rPr>
          <w:rtl/>
        </w:rPr>
      </w:pPr>
      <w:bookmarkStart w:id="669" w:name="_ETM_Q1_2379703"/>
      <w:bookmarkStart w:id="670" w:name="_ETM_Q1_2379735"/>
      <w:bookmarkEnd w:id="669"/>
      <w:bookmarkEnd w:id="670"/>
      <w:r>
        <w:rPr>
          <w:rFonts w:hint="cs"/>
          <w:rtl/>
        </w:rPr>
        <w:t>אל תקיש מ</w:t>
      </w:r>
      <w:r w:rsidR="00605AF5">
        <w:rPr>
          <w:rFonts w:hint="cs"/>
          <w:rtl/>
        </w:rPr>
        <w:t>ה</w:t>
      </w:r>
      <w:r>
        <w:rPr>
          <w:rFonts w:hint="cs"/>
          <w:rtl/>
        </w:rPr>
        <w:t>סמכויות ש</w:t>
      </w:r>
      <w:r w:rsidR="00605AF5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605AF5">
        <w:rPr>
          <w:rFonts w:hint="cs"/>
          <w:rtl/>
        </w:rPr>
        <w:t>ל</w:t>
      </w:r>
      <w:r>
        <w:rPr>
          <w:rFonts w:hint="cs"/>
          <w:rtl/>
        </w:rPr>
        <w:t>חיילים</w:t>
      </w:r>
      <w:r w:rsidR="00605AF5">
        <w:rPr>
          <w:rFonts w:hint="cs"/>
          <w:rtl/>
        </w:rPr>
        <w:t xml:space="preserve"> </w:t>
      </w:r>
      <w:bookmarkStart w:id="671" w:name="_ETM_Q1_2365465"/>
      <w:bookmarkEnd w:id="671"/>
      <w:r w:rsidR="00605AF5">
        <w:rPr>
          <w:rFonts w:hint="cs"/>
          <w:rtl/>
        </w:rPr>
        <w:t xml:space="preserve">באיו"ש לסמכויות </w:t>
      </w:r>
      <w:r w:rsidR="00605AF5">
        <w:rPr>
          <w:rtl/>
        </w:rPr>
        <w:t>–</w:t>
      </w:r>
      <w:r w:rsidR="00605AF5">
        <w:rPr>
          <w:rFonts w:hint="cs"/>
          <w:rtl/>
        </w:rPr>
        <w:t xml:space="preserve"> לחיילים אין סמכויות כלפי אזרחים בתו</w:t>
      </w:r>
      <w:bookmarkStart w:id="672" w:name="_ETM_Q1_2370432"/>
      <w:bookmarkEnd w:id="672"/>
      <w:r w:rsidR="00605AF5">
        <w:rPr>
          <w:rFonts w:hint="cs"/>
          <w:rtl/>
        </w:rPr>
        <w:t>ך מדינ</w:t>
      </w:r>
      <w:r w:rsidR="004556E2">
        <w:rPr>
          <w:rFonts w:hint="cs"/>
          <w:rtl/>
        </w:rPr>
        <w:t>ת ישראל, באיו"ש לעומת זאת - - -</w:t>
      </w:r>
    </w:p>
    <w:p w:rsidR="002152A9" w:rsidRDefault="002152A9" w:rsidP="002152A9">
      <w:pPr>
        <w:rPr>
          <w:rtl/>
        </w:rPr>
      </w:pPr>
      <w:bookmarkStart w:id="673" w:name="_ETM_Q1_2385338"/>
      <w:bookmarkStart w:id="674" w:name="_ETM_Q1_2385394"/>
      <w:bookmarkEnd w:id="673"/>
      <w:bookmarkEnd w:id="674"/>
    </w:p>
    <w:p w:rsidR="002152A9" w:rsidRDefault="002152A9" w:rsidP="002152A9">
      <w:pPr>
        <w:pStyle w:val="af6"/>
        <w:keepNext/>
        <w:rPr>
          <w:rtl/>
        </w:rPr>
      </w:pPr>
      <w:bookmarkStart w:id="675" w:name="_ETM_Q1_2385458"/>
      <w:bookmarkStart w:id="676" w:name="_ETM_Q1_2385523"/>
      <w:bookmarkStart w:id="677" w:name="ET_yor_6358_44"/>
      <w:bookmarkEnd w:id="675"/>
      <w:bookmarkEnd w:id="676"/>
      <w:r w:rsidRPr="002152A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52A9">
        <w:rPr>
          <w:rStyle w:val="TagStyle"/>
          <w:rtl/>
        </w:rPr>
        <w:t xml:space="preserve"> &lt;&lt; יור &gt;&gt;</w:t>
      </w:r>
      <w:bookmarkEnd w:id="677"/>
    </w:p>
    <w:p w:rsidR="002152A9" w:rsidRDefault="002152A9" w:rsidP="002152A9">
      <w:pPr>
        <w:pStyle w:val="KeepWithNext"/>
        <w:rPr>
          <w:rtl/>
        </w:rPr>
      </w:pPr>
    </w:p>
    <w:p w:rsidR="002152A9" w:rsidRDefault="00605AF5" w:rsidP="002152A9">
      <w:pPr>
        <w:rPr>
          <w:rtl/>
        </w:rPr>
      </w:pPr>
      <w:bookmarkStart w:id="678" w:name="_ETM_Q1_2386126"/>
      <w:bookmarkEnd w:id="678"/>
      <w:r>
        <w:rPr>
          <w:rFonts w:hint="cs"/>
          <w:rtl/>
        </w:rPr>
        <w:t xml:space="preserve">לכן אני </w:t>
      </w:r>
      <w:bookmarkStart w:id="679" w:name="_ETM_Q1_2373788"/>
      <w:bookmarkEnd w:id="679"/>
      <w:r>
        <w:rPr>
          <w:rFonts w:hint="cs"/>
          <w:rtl/>
        </w:rPr>
        <w:t xml:space="preserve">מנסה לתאר פה, נירית, מצב אחר. אתם הולכים לפתרון הקל </w:t>
      </w:r>
      <w:r>
        <w:rPr>
          <w:rtl/>
        </w:rPr>
        <w:t>–</w:t>
      </w:r>
      <w:r>
        <w:rPr>
          <w:rFonts w:hint="cs"/>
          <w:rtl/>
        </w:rPr>
        <w:t xml:space="preserve"> ניקח את השוטרים ונשווה אותם לסוהרים. </w:t>
      </w:r>
      <w:r w:rsidR="002152A9">
        <w:rPr>
          <w:rFonts w:hint="cs"/>
          <w:rtl/>
        </w:rPr>
        <w:t xml:space="preserve">אני אומר </w:t>
      </w:r>
      <w:bookmarkStart w:id="680" w:name="_ETM_Q1_2387019"/>
      <w:bookmarkEnd w:id="680"/>
      <w:r w:rsidR="002152A9">
        <w:rPr>
          <w:rFonts w:hint="cs"/>
          <w:rtl/>
        </w:rPr>
        <w:t>תנסו לחשוב על סוהרים במושגים אחרים</w:t>
      </w:r>
      <w:r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681" w:name="_ETM_Q1_2392213"/>
      <w:bookmarkStart w:id="682" w:name="_ETM_Q1_2392266"/>
      <w:bookmarkStart w:id="683" w:name="_ETM_Q1_2393482"/>
      <w:bookmarkEnd w:id="681"/>
      <w:bookmarkEnd w:id="682"/>
      <w:bookmarkEnd w:id="683"/>
    </w:p>
    <w:p w:rsidR="002152A9" w:rsidRDefault="002152A9" w:rsidP="002152A9">
      <w:pPr>
        <w:pStyle w:val="a4"/>
        <w:keepNext/>
        <w:rPr>
          <w:rtl/>
        </w:rPr>
      </w:pPr>
      <w:bookmarkStart w:id="684" w:name="ET_speaker_6519_45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2152A9">
        <w:rPr>
          <w:rStyle w:val="TagStyle"/>
          <w:rtl/>
        </w:rPr>
        <w:t xml:space="preserve"> &lt;&lt; דובר &gt;&gt;</w:t>
      </w:r>
      <w:bookmarkEnd w:id="684"/>
    </w:p>
    <w:p w:rsidR="002152A9" w:rsidRDefault="002152A9" w:rsidP="002152A9">
      <w:pPr>
        <w:pStyle w:val="KeepWithNext"/>
        <w:rPr>
          <w:rtl/>
        </w:rPr>
      </w:pPr>
    </w:p>
    <w:p w:rsidR="00605AF5" w:rsidRDefault="002152A9" w:rsidP="002152A9">
      <w:pPr>
        <w:rPr>
          <w:rtl/>
        </w:rPr>
      </w:pPr>
      <w:bookmarkStart w:id="685" w:name="_ETM_Q1_2393885"/>
      <w:bookmarkStart w:id="686" w:name="_ETM_Q1_2393916"/>
      <w:bookmarkEnd w:id="685"/>
      <w:bookmarkEnd w:id="686"/>
      <w:r>
        <w:rPr>
          <w:rFonts w:hint="cs"/>
          <w:rtl/>
        </w:rPr>
        <w:t xml:space="preserve">סוהר שנמצא בחופשה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687" w:name="_ETM_Q1_2399162"/>
      <w:bookmarkEnd w:id="687"/>
      <w:r w:rsidR="004556E2">
        <w:rPr>
          <w:rFonts w:hint="cs"/>
          <w:rtl/>
        </w:rPr>
        <w:t>לא יכול להיות?</w:t>
      </w:r>
    </w:p>
    <w:p w:rsidR="00605AF5" w:rsidRDefault="00605AF5" w:rsidP="002152A9">
      <w:pPr>
        <w:rPr>
          <w:rtl/>
        </w:rPr>
      </w:pPr>
      <w:bookmarkStart w:id="688" w:name="_ETM_Q1_2394644"/>
      <w:bookmarkStart w:id="689" w:name="_ETM_Q1_2394697"/>
      <w:bookmarkEnd w:id="688"/>
      <w:bookmarkEnd w:id="689"/>
    </w:p>
    <w:p w:rsidR="00605AF5" w:rsidRDefault="00605AF5" w:rsidP="00605AF5">
      <w:pPr>
        <w:pStyle w:val="af6"/>
        <w:keepNext/>
        <w:rPr>
          <w:rtl/>
        </w:rPr>
      </w:pPr>
      <w:bookmarkStart w:id="690" w:name="ET_yor_6358_192"/>
      <w:r w:rsidRPr="00605AF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05AF5">
        <w:rPr>
          <w:rStyle w:val="TagStyle"/>
          <w:rtl/>
        </w:rPr>
        <w:t xml:space="preserve"> &lt;&lt; יור &gt;&gt;</w:t>
      </w:r>
      <w:bookmarkEnd w:id="690"/>
    </w:p>
    <w:p w:rsidR="00605AF5" w:rsidRDefault="00605AF5" w:rsidP="00605AF5">
      <w:pPr>
        <w:pStyle w:val="KeepWithNext"/>
        <w:rPr>
          <w:rtl/>
        </w:rPr>
      </w:pPr>
    </w:p>
    <w:p w:rsidR="00605AF5" w:rsidRDefault="00605AF5" w:rsidP="00605AF5">
      <w:pPr>
        <w:rPr>
          <w:rtl/>
        </w:rPr>
      </w:pPr>
      <w:r>
        <w:rPr>
          <w:rFonts w:hint="cs"/>
          <w:rtl/>
        </w:rPr>
        <w:t>סימון, אני רוצה לנסות לתאר - - -</w:t>
      </w:r>
    </w:p>
    <w:p w:rsidR="00605AF5" w:rsidRDefault="00605AF5" w:rsidP="00605AF5">
      <w:pPr>
        <w:rPr>
          <w:rtl/>
        </w:rPr>
      </w:pPr>
    </w:p>
    <w:p w:rsidR="00605AF5" w:rsidRDefault="00605AF5" w:rsidP="00605AF5">
      <w:pPr>
        <w:pStyle w:val="a4"/>
        <w:keepNext/>
        <w:rPr>
          <w:rtl/>
        </w:rPr>
      </w:pPr>
      <w:bookmarkStart w:id="691" w:name="ET_speaker_6519_193"/>
      <w:r w:rsidRPr="00605AF5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605AF5">
        <w:rPr>
          <w:rStyle w:val="TagStyle"/>
          <w:rtl/>
        </w:rPr>
        <w:t xml:space="preserve"> &lt;&lt; דובר &gt;&gt;</w:t>
      </w:r>
      <w:bookmarkEnd w:id="691"/>
    </w:p>
    <w:p w:rsidR="00605AF5" w:rsidRDefault="00605AF5" w:rsidP="00605AF5">
      <w:pPr>
        <w:pStyle w:val="KeepWithNext"/>
        <w:rPr>
          <w:rtl/>
        </w:rPr>
      </w:pPr>
    </w:p>
    <w:p w:rsidR="002152A9" w:rsidRDefault="002152A9" w:rsidP="002152A9">
      <w:pPr>
        <w:rPr>
          <w:rtl/>
        </w:rPr>
      </w:pPr>
      <w:bookmarkStart w:id="692" w:name="_ETM_Q1_2394804"/>
      <w:bookmarkStart w:id="693" w:name="_ETM_Q1_2394853"/>
      <w:bookmarkEnd w:id="692"/>
      <w:bookmarkEnd w:id="693"/>
      <w:r>
        <w:rPr>
          <w:rFonts w:hint="cs"/>
          <w:rtl/>
        </w:rPr>
        <w:t>ס</w:t>
      </w:r>
      <w:bookmarkStart w:id="694" w:name="_ETM_Q1_2405659"/>
      <w:bookmarkStart w:id="695" w:name="_ETM_Q1_2405727"/>
      <w:bookmarkEnd w:id="694"/>
      <w:bookmarkEnd w:id="695"/>
      <w:r>
        <w:rPr>
          <w:rFonts w:hint="cs"/>
          <w:rtl/>
        </w:rPr>
        <w:t>והר</w:t>
      </w:r>
      <w:r w:rsidR="00605AF5">
        <w:rPr>
          <w:rFonts w:hint="cs"/>
          <w:rtl/>
        </w:rPr>
        <w:t xml:space="preserve"> לא יכול למנוע, לסכל אירוע לאומני?</w:t>
      </w:r>
    </w:p>
    <w:p w:rsidR="00605AF5" w:rsidRDefault="00605AF5" w:rsidP="002152A9">
      <w:pPr>
        <w:rPr>
          <w:rtl/>
        </w:rPr>
      </w:pPr>
    </w:p>
    <w:p w:rsidR="00605AF5" w:rsidRDefault="00605AF5" w:rsidP="00605AF5">
      <w:pPr>
        <w:pStyle w:val="af5"/>
        <w:keepNext/>
        <w:rPr>
          <w:rtl/>
        </w:rPr>
      </w:pPr>
      <w:bookmarkStart w:id="696" w:name="ET_interruption_קריאה_195"/>
      <w:r w:rsidRPr="00605A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5AF5">
        <w:rPr>
          <w:rStyle w:val="TagStyle"/>
          <w:rtl/>
        </w:rPr>
        <w:t xml:space="preserve"> &lt;&lt; קריאה &gt;&gt;</w:t>
      </w:r>
      <w:bookmarkEnd w:id="696"/>
    </w:p>
    <w:p w:rsidR="00605AF5" w:rsidRDefault="00605AF5" w:rsidP="00605AF5">
      <w:pPr>
        <w:pStyle w:val="KeepWithNext"/>
        <w:rPr>
          <w:rtl/>
        </w:rPr>
      </w:pPr>
    </w:p>
    <w:p w:rsidR="00605AF5" w:rsidRDefault="00605AF5" w:rsidP="00605AF5">
      <w:pPr>
        <w:rPr>
          <w:rtl/>
        </w:rPr>
      </w:pPr>
      <w:r>
        <w:rPr>
          <w:rFonts w:hint="cs"/>
          <w:rtl/>
        </w:rPr>
        <w:t>כמו כל אזרח.</w:t>
      </w:r>
      <w:bookmarkStart w:id="697" w:name="_ETM_Q1_2399074"/>
      <w:bookmarkEnd w:id="697"/>
    </w:p>
    <w:p w:rsidR="00605AF5" w:rsidRPr="00605AF5" w:rsidRDefault="00605AF5" w:rsidP="00605AF5">
      <w:pPr>
        <w:rPr>
          <w:rtl/>
        </w:rPr>
      </w:pPr>
      <w:bookmarkStart w:id="698" w:name="_ETM_Q1_2399152"/>
      <w:bookmarkEnd w:id="698"/>
    </w:p>
    <w:p w:rsidR="00605AF5" w:rsidRDefault="00605AF5" w:rsidP="00605AF5">
      <w:pPr>
        <w:pStyle w:val="a4"/>
        <w:keepNext/>
        <w:rPr>
          <w:rtl/>
        </w:rPr>
      </w:pPr>
      <w:bookmarkStart w:id="699" w:name="ET_speaker_6519_196"/>
      <w:r w:rsidRPr="00605AF5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605AF5">
        <w:rPr>
          <w:rStyle w:val="TagStyle"/>
          <w:rtl/>
        </w:rPr>
        <w:t xml:space="preserve"> &lt;&lt; דובר &gt;&gt;</w:t>
      </w:r>
      <w:bookmarkEnd w:id="699"/>
    </w:p>
    <w:p w:rsidR="00605AF5" w:rsidRDefault="00605AF5" w:rsidP="00605AF5">
      <w:pPr>
        <w:pStyle w:val="KeepWithNext"/>
        <w:rPr>
          <w:rtl/>
          <w:lang w:eastAsia="he-IL"/>
        </w:rPr>
      </w:pPr>
    </w:p>
    <w:p w:rsidR="002152A9" w:rsidRDefault="002152A9" w:rsidP="002152A9">
      <w:pPr>
        <w:rPr>
          <w:rtl/>
        </w:rPr>
      </w:pPr>
      <w:bookmarkStart w:id="700" w:name="_ETM_Q1_2408642"/>
      <w:bookmarkStart w:id="701" w:name="_ETM_Q1_2408731"/>
      <w:bookmarkEnd w:id="700"/>
      <w:bookmarkEnd w:id="701"/>
      <w:r>
        <w:rPr>
          <w:rFonts w:hint="cs"/>
          <w:rtl/>
        </w:rPr>
        <w:t>כל אחד יכול</w:t>
      </w:r>
      <w:r w:rsidR="00605AF5"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702" w:name="_ETM_Q1_2410777"/>
      <w:bookmarkStart w:id="703" w:name="_ETM_Q1_2410833"/>
      <w:bookmarkEnd w:id="702"/>
      <w:bookmarkEnd w:id="703"/>
    </w:p>
    <w:p w:rsidR="002152A9" w:rsidRDefault="002152A9" w:rsidP="002152A9">
      <w:pPr>
        <w:pStyle w:val="af6"/>
        <w:keepNext/>
        <w:rPr>
          <w:rtl/>
        </w:rPr>
      </w:pPr>
      <w:bookmarkStart w:id="704" w:name="ET_yor_6358_46"/>
      <w:r w:rsidRPr="002152A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52A9">
        <w:rPr>
          <w:rStyle w:val="TagStyle"/>
          <w:rtl/>
        </w:rPr>
        <w:t xml:space="preserve"> &lt;&lt; יור &gt;&gt;</w:t>
      </w:r>
      <w:bookmarkEnd w:id="704"/>
    </w:p>
    <w:p w:rsidR="002152A9" w:rsidRDefault="002152A9" w:rsidP="002152A9">
      <w:pPr>
        <w:pStyle w:val="KeepWithNext"/>
        <w:rPr>
          <w:rtl/>
        </w:rPr>
      </w:pPr>
    </w:p>
    <w:p w:rsidR="00605AF5" w:rsidRDefault="00605AF5" w:rsidP="002152A9">
      <w:pPr>
        <w:rPr>
          <w:rtl/>
        </w:rPr>
      </w:pPr>
      <w:bookmarkStart w:id="705" w:name="_ETM_Q1_2411436"/>
      <w:bookmarkEnd w:id="705"/>
      <w:r>
        <w:rPr>
          <w:rFonts w:hint="cs"/>
          <w:rtl/>
        </w:rPr>
        <w:t xml:space="preserve">לא, </w:t>
      </w:r>
      <w:r w:rsidR="002152A9">
        <w:rPr>
          <w:rFonts w:hint="cs"/>
          <w:rtl/>
        </w:rPr>
        <w:t xml:space="preserve">אנחנו מדברים פה על משהו </w:t>
      </w:r>
      <w:bookmarkStart w:id="706" w:name="_ETM_Q1_2414211"/>
      <w:bookmarkEnd w:id="706"/>
      <w:r w:rsidR="002152A9">
        <w:rPr>
          <w:rFonts w:hint="cs"/>
          <w:rtl/>
        </w:rPr>
        <w:t xml:space="preserve">אחר. </w:t>
      </w:r>
    </w:p>
    <w:p w:rsidR="00605AF5" w:rsidRDefault="00605AF5" w:rsidP="002152A9">
      <w:pPr>
        <w:rPr>
          <w:rtl/>
        </w:rPr>
      </w:pPr>
    </w:p>
    <w:p w:rsidR="00605AF5" w:rsidRDefault="00605AF5" w:rsidP="00605AF5">
      <w:pPr>
        <w:pStyle w:val="a4"/>
        <w:keepNext/>
        <w:rPr>
          <w:rtl/>
        </w:rPr>
      </w:pPr>
      <w:bookmarkStart w:id="707" w:name="ET_speaker_6519_197"/>
      <w:r w:rsidRPr="00605AF5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605AF5">
        <w:rPr>
          <w:rStyle w:val="TagStyle"/>
          <w:rtl/>
        </w:rPr>
        <w:t xml:space="preserve"> &lt;&lt; דובר &gt;&gt;</w:t>
      </w:r>
      <w:bookmarkEnd w:id="707"/>
    </w:p>
    <w:p w:rsidR="00605AF5" w:rsidRDefault="00605AF5" w:rsidP="00605AF5">
      <w:pPr>
        <w:pStyle w:val="KeepWithNext"/>
        <w:rPr>
          <w:rtl/>
        </w:rPr>
      </w:pPr>
    </w:p>
    <w:p w:rsidR="00605AF5" w:rsidRDefault="00605AF5" w:rsidP="00605AF5">
      <w:pPr>
        <w:rPr>
          <w:rtl/>
        </w:rPr>
      </w:pPr>
      <w:r>
        <w:rPr>
          <w:rFonts w:hint="cs"/>
          <w:rtl/>
        </w:rPr>
        <w:t xml:space="preserve">נכון, כאן אנחנו לא מדברים על משהו לאומני. אני מבין את </w:t>
      </w:r>
      <w:bookmarkStart w:id="708" w:name="_ETM_Q1_2408130"/>
      <w:bookmarkEnd w:id="708"/>
      <w:r>
        <w:rPr>
          <w:rFonts w:hint="cs"/>
          <w:rtl/>
        </w:rPr>
        <w:t>זה.</w:t>
      </w:r>
      <w:bookmarkStart w:id="709" w:name="_ETM_Q1_2408548"/>
      <w:bookmarkEnd w:id="709"/>
    </w:p>
    <w:p w:rsidR="00605AF5" w:rsidRDefault="00605AF5" w:rsidP="00605AF5">
      <w:pPr>
        <w:rPr>
          <w:rtl/>
        </w:rPr>
      </w:pPr>
      <w:bookmarkStart w:id="710" w:name="_ETM_Q1_2408624"/>
      <w:bookmarkEnd w:id="710"/>
    </w:p>
    <w:p w:rsidR="00605AF5" w:rsidRDefault="00605AF5" w:rsidP="00605AF5">
      <w:pPr>
        <w:pStyle w:val="af6"/>
        <w:keepNext/>
        <w:rPr>
          <w:rtl/>
        </w:rPr>
      </w:pPr>
      <w:bookmarkStart w:id="711" w:name="ET_yor_6358_198"/>
      <w:r w:rsidRPr="00605AF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605AF5">
        <w:rPr>
          <w:rStyle w:val="TagStyle"/>
          <w:rtl/>
        </w:rPr>
        <w:t xml:space="preserve"> &lt;&lt; יור &gt;&gt;</w:t>
      </w:r>
      <w:bookmarkEnd w:id="711"/>
    </w:p>
    <w:p w:rsidR="00605AF5" w:rsidRDefault="00605AF5" w:rsidP="00605AF5">
      <w:pPr>
        <w:pStyle w:val="KeepWithNext"/>
        <w:rPr>
          <w:rtl/>
        </w:rPr>
      </w:pPr>
    </w:p>
    <w:p w:rsidR="002152A9" w:rsidRDefault="002152A9" w:rsidP="00605AF5">
      <w:pPr>
        <w:rPr>
          <w:rtl/>
        </w:rPr>
      </w:pPr>
      <w:bookmarkStart w:id="712" w:name="_ETM_Q1_2409619"/>
      <w:bookmarkEnd w:id="712"/>
      <w:r>
        <w:rPr>
          <w:rFonts w:hint="cs"/>
          <w:rtl/>
        </w:rPr>
        <w:t>אני לא בהכרח צודק</w:t>
      </w:r>
      <w:r w:rsidR="00605AF5">
        <w:rPr>
          <w:rFonts w:hint="cs"/>
          <w:rtl/>
        </w:rPr>
        <w:t>. אני לא בהכרח צודק</w:t>
      </w:r>
      <w:r>
        <w:rPr>
          <w:rFonts w:hint="cs"/>
          <w:rtl/>
        </w:rPr>
        <w:t xml:space="preserve">, אבל אני מנסה להסתכל </w:t>
      </w:r>
      <w:bookmarkStart w:id="713" w:name="_ETM_Q1_2422315"/>
      <w:bookmarkEnd w:id="713"/>
      <w:r w:rsidR="00605AF5">
        <w:rPr>
          <w:rFonts w:hint="cs"/>
          <w:rtl/>
        </w:rPr>
        <w:t>על הדברים אחרת</w:t>
      </w:r>
      <w:r>
        <w:rPr>
          <w:rFonts w:hint="cs"/>
          <w:rtl/>
        </w:rPr>
        <w:t>. לוחם כליאה הוא לא שוטר</w:t>
      </w:r>
      <w:r w:rsidR="00605AF5">
        <w:rPr>
          <w:rFonts w:hint="cs"/>
          <w:rtl/>
        </w:rPr>
        <w:t xml:space="preserve">. הניסיון לקחת את </w:t>
      </w:r>
      <w:bookmarkStart w:id="714" w:name="_ETM_Q1_2421115"/>
      <w:bookmarkEnd w:id="714"/>
      <w:r w:rsidR="00605AF5">
        <w:rPr>
          <w:rFonts w:hint="cs"/>
          <w:rtl/>
        </w:rPr>
        <w:t>מה שנכון לגבי שוטרים ולהתאים אותו לחיילים,</w:t>
      </w:r>
      <w:r>
        <w:rPr>
          <w:rFonts w:hint="cs"/>
          <w:rtl/>
        </w:rPr>
        <w:t xml:space="preserve"> לדעתי לא </w:t>
      </w:r>
      <w:bookmarkStart w:id="715" w:name="_ETM_Q1_2429123"/>
      <w:bookmarkEnd w:id="715"/>
      <w:r>
        <w:rPr>
          <w:rFonts w:hint="cs"/>
          <w:rtl/>
        </w:rPr>
        <w:t xml:space="preserve">תואם. צריך להיות פה </w:t>
      </w:r>
      <w:r w:rsidR="00605AF5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יותר יצירתי, למצוא פה </w:t>
      </w:r>
      <w:r w:rsidR="00605AF5">
        <w:rPr>
          <w:rFonts w:hint="cs"/>
          <w:rtl/>
        </w:rPr>
        <w:t xml:space="preserve">סוג של </w:t>
      </w:r>
      <w:bookmarkStart w:id="716" w:name="_ETM_Q1_2429829"/>
      <w:bookmarkEnd w:id="716"/>
      <w:r>
        <w:rPr>
          <w:rFonts w:hint="cs"/>
          <w:rtl/>
        </w:rPr>
        <w:t xml:space="preserve">מענה </w:t>
      </w:r>
      <w:bookmarkStart w:id="717" w:name="_ETM_Q1_2437897"/>
      <w:bookmarkEnd w:id="717"/>
      <w:r>
        <w:rPr>
          <w:rFonts w:hint="cs"/>
          <w:rtl/>
        </w:rPr>
        <w:t>אחר ללוחמי הכליאה</w:t>
      </w:r>
      <w:r w:rsidR="00605AF5">
        <w:rPr>
          <w:rFonts w:hint="cs"/>
          <w:rtl/>
        </w:rPr>
        <w:t>. זה הכול, זה כל מה שאני אומר.</w:t>
      </w:r>
    </w:p>
    <w:p w:rsidR="002152A9" w:rsidRDefault="002152A9" w:rsidP="002152A9">
      <w:pPr>
        <w:rPr>
          <w:rtl/>
        </w:rPr>
      </w:pPr>
      <w:bookmarkStart w:id="718" w:name="_ETM_Q1_2440691"/>
      <w:bookmarkStart w:id="719" w:name="_ETM_Q1_2440753"/>
      <w:bookmarkEnd w:id="718"/>
      <w:bookmarkEnd w:id="719"/>
    </w:p>
    <w:p w:rsidR="002152A9" w:rsidRDefault="002152A9" w:rsidP="002152A9">
      <w:pPr>
        <w:pStyle w:val="a4"/>
        <w:keepNext/>
        <w:rPr>
          <w:rtl/>
        </w:rPr>
      </w:pPr>
      <w:bookmarkStart w:id="720" w:name="_ETM_Q1_2440801"/>
      <w:bookmarkStart w:id="721" w:name="_ETM_Q1_2440880"/>
      <w:bookmarkStart w:id="722" w:name="_ETM_Q1_2441986"/>
      <w:bookmarkStart w:id="723" w:name="ET_speaker_6156_47"/>
      <w:bookmarkEnd w:id="720"/>
      <w:bookmarkEnd w:id="721"/>
      <w:bookmarkEnd w:id="722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52A9">
        <w:rPr>
          <w:rStyle w:val="TagStyle"/>
          <w:rtl/>
        </w:rPr>
        <w:t xml:space="preserve"> &lt;&lt; דובר &gt;&gt;</w:t>
      </w:r>
      <w:bookmarkEnd w:id="723"/>
    </w:p>
    <w:p w:rsidR="002152A9" w:rsidRDefault="002152A9" w:rsidP="002152A9">
      <w:pPr>
        <w:pStyle w:val="KeepWithNext"/>
        <w:rPr>
          <w:rtl/>
        </w:rPr>
      </w:pPr>
    </w:p>
    <w:p w:rsidR="002152A9" w:rsidRDefault="00605AF5" w:rsidP="002152A9">
      <w:pPr>
        <w:rPr>
          <w:rtl/>
        </w:rPr>
      </w:pPr>
      <w:bookmarkStart w:id="724" w:name="_ETM_Q1_2442369"/>
      <w:bookmarkStart w:id="725" w:name="_ETM_Q1_2442394"/>
      <w:bookmarkEnd w:id="724"/>
      <w:bookmarkEnd w:id="725"/>
      <w:r w:rsidRPr="001E7202">
        <w:rPr>
          <w:rFonts w:hint="cs"/>
          <w:rtl/>
        </w:rPr>
        <w:t xml:space="preserve">לא הבנתי אדוני היושב-ראש, מדוע </w:t>
      </w:r>
      <w:r w:rsidRPr="001E7202">
        <w:rPr>
          <w:rFonts w:hint="eastAsia"/>
          <w:rtl/>
        </w:rPr>
        <w:t>–</w:t>
      </w:r>
      <w:r w:rsidRPr="001E7202">
        <w:rPr>
          <w:rFonts w:hint="cs"/>
          <w:rtl/>
        </w:rPr>
        <w:t xml:space="preserve"> </w:t>
      </w:r>
      <w:r w:rsidR="002152A9" w:rsidRPr="001E7202">
        <w:rPr>
          <w:rFonts w:hint="cs"/>
          <w:rtl/>
        </w:rPr>
        <w:t xml:space="preserve">הרי גם עליך מקובל שנקודת המוצא היא שזה </w:t>
      </w:r>
      <w:bookmarkStart w:id="726" w:name="_ETM_Q1_2448115"/>
      <w:bookmarkEnd w:id="726"/>
      <w:r w:rsidR="00A950F9" w:rsidRPr="001E7202">
        <w:rPr>
          <w:rFonts w:hint="cs"/>
          <w:rtl/>
        </w:rPr>
        <w:t>קורה על מדים.</w:t>
      </w:r>
    </w:p>
    <w:p w:rsidR="002152A9" w:rsidRDefault="002152A9" w:rsidP="002152A9">
      <w:pPr>
        <w:rPr>
          <w:rtl/>
        </w:rPr>
      </w:pPr>
      <w:bookmarkStart w:id="727" w:name="_ETM_Q1_2451332"/>
      <w:bookmarkStart w:id="728" w:name="_ETM_Q1_2451405"/>
      <w:bookmarkStart w:id="729" w:name="_ETM_Q1_2465346"/>
      <w:bookmarkEnd w:id="727"/>
      <w:bookmarkEnd w:id="728"/>
      <w:bookmarkEnd w:id="729"/>
    </w:p>
    <w:p w:rsidR="002152A9" w:rsidRDefault="002152A9" w:rsidP="002152A9">
      <w:pPr>
        <w:pStyle w:val="af9"/>
        <w:keepNext/>
        <w:rPr>
          <w:rtl/>
        </w:rPr>
      </w:pPr>
      <w:bookmarkStart w:id="730" w:name="ET_guest_879704_48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215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0"/>
    </w:p>
    <w:p w:rsidR="002152A9" w:rsidRDefault="002152A9" w:rsidP="002152A9">
      <w:pPr>
        <w:pStyle w:val="KeepWithNext"/>
        <w:rPr>
          <w:rtl/>
        </w:rPr>
      </w:pPr>
    </w:p>
    <w:p w:rsidR="002152A9" w:rsidRDefault="00605AF5" w:rsidP="00605AF5">
      <w:pPr>
        <w:rPr>
          <w:rtl/>
        </w:rPr>
      </w:pPr>
      <w:bookmarkStart w:id="731" w:name="_ETM_Q1_2465685"/>
      <w:bookmarkStart w:id="732" w:name="_ETM_Q1_2465718"/>
      <w:bookmarkStart w:id="733" w:name="_ETM_Q1_2451453"/>
      <w:bookmarkStart w:id="734" w:name="_ETM_Q1_2451518"/>
      <w:bookmarkEnd w:id="731"/>
      <w:bookmarkEnd w:id="732"/>
      <w:bookmarkEnd w:id="733"/>
      <w:bookmarkEnd w:id="734"/>
      <w:r>
        <w:rPr>
          <w:rFonts w:hint="cs"/>
          <w:rtl/>
        </w:rPr>
        <w:t xml:space="preserve">לאו דווקא. המשטרה פועלת כלפי כולי עלמא, מול כלל </w:t>
      </w:r>
      <w:bookmarkStart w:id="735" w:name="_ETM_Q1_2455703"/>
      <w:bookmarkEnd w:id="735"/>
      <w:r>
        <w:rPr>
          <w:rFonts w:hint="cs"/>
          <w:rtl/>
        </w:rPr>
        <w:t xml:space="preserve">הציבור, נורמטיבי בעיקרו. לא בעיקרו, ברובו המכריע הוא נורמטיבי. שב"ס פועל מול ציבור שברובו המכריע הוא לא נורמטיבי. </w:t>
      </w:r>
      <w:bookmarkStart w:id="736" w:name="_ETM_Q1_2460457"/>
      <w:bookmarkEnd w:id="736"/>
    </w:p>
    <w:p w:rsidR="002152A9" w:rsidRDefault="002152A9" w:rsidP="002152A9">
      <w:pPr>
        <w:rPr>
          <w:rtl/>
        </w:rPr>
      </w:pPr>
      <w:bookmarkStart w:id="737" w:name="_ETM_Q1_2468930"/>
      <w:bookmarkStart w:id="738" w:name="_ETM_Q1_2468985"/>
      <w:bookmarkStart w:id="739" w:name="_ETM_Q1_2469178"/>
      <w:bookmarkStart w:id="740" w:name="_ETM_Q1_2469226"/>
      <w:bookmarkStart w:id="741" w:name="_ETM_Q1_2471203"/>
      <w:bookmarkEnd w:id="737"/>
      <w:bookmarkEnd w:id="738"/>
      <w:bookmarkEnd w:id="739"/>
      <w:bookmarkEnd w:id="740"/>
      <w:bookmarkEnd w:id="741"/>
    </w:p>
    <w:p w:rsidR="002152A9" w:rsidRDefault="002152A9" w:rsidP="002152A9">
      <w:pPr>
        <w:pStyle w:val="a4"/>
        <w:keepNext/>
        <w:rPr>
          <w:rtl/>
        </w:rPr>
      </w:pPr>
      <w:bookmarkStart w:id="742" w:name="ET_speaker_6156_49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52A9">
        <w:rPr>
          <w:rStyle w:val="TagStyle"/>
          <w:rtl/>
        </w:rPr>
        <w:t xml:space="preserve"> &lt;&lt; דובר &gt;&gt;</w:t>
      </w:r>
      <w:bookmarkEnd w:id="742"/>
    </w:p>
    <w:p w:rsidR="002152A9" w:rsidRDefault="002152A9" w:rsidP="002152A9">
      <w:pPr>
        <w:pStyle w:val="KeepWithNext"/>
        <w:rPr>
          <w:rtl/>
        </w:rPr>
      </w:pPr>
    </w:p>
    <w:p w:rsidR="002152A9" w:rsidRDefault="00605AF5" w:rsidP="002152A9">
      <w:pPr>
        <w:rPr>
          <w:rtl/>
        </w:rPr>
      </w:pPr>
      <w:bookmarkStart w:id="743" w:name="_ETM_Q1_2471571"/>
      <w:bookmarkStart w:id="744" w:name="_ETM_Q1_2471593"/>
      <w:bookmarkEnd w:id="743"/>
      <w:bookmarkEnd w:id="744"/>
      <w:r>
        <w:rPr>
          <w:rFonts w:hint="cs"/>
          <w:rtl/>
        </w:rPr>
        <w:t xml:space="preserve">רק </w:t>
      </w:r>
      <w:bookmarkStart w:id="745" w:name="_ETM_Q1_2462122"/>
      <w:bookmarkEnd w:id="745"/>
      <w:r>
        <w:rPr>
          <w:rFonts w:hint="cs"/>
          <w:rtl/>
        </w:rPr>
        <w:t>ש</w:t>
      </w:r>
      <w:r w:rsidR="002152A9">
        <w:rPr>
          <w:rFonts w:hint="cs"/>
          <w:rtl/>
        </w:rPr>
        <w:t xml:space="preserve">לא בהקשר </w:t>
      </w:r>
      <w:r>
        <w:rPr>
          <w:rFonts w:hint="cs"/>
          <w:rtl/>
        </w:rPr>
        <w:t>הזה של החוק הזה שאנחנו - - -</w:t>
      </w:r>
    </w:p>
    <w:p w:rsidR="002152A9" w:rsidRDefault="002152A9" w:rsidP="002152A9">
      <w:pPr>
        <w:rPr>
          <w:rtl/>
        </w:rPr>
      </w:pPr>
      <w:bookmarkStart w:id="746" w:name="_ETM_Q1_2473761"/>
      <w:bookmarkStart w:id="747" w:name="_ETM_Q1_2473823"/>
      <w:bookmarkStart w:id="748" w:name="_ETM_Q1_2473881"/>
      <w:bookmarkStart w:id="749" w:name="_ETM_Q1_2473940"/>
      <w:bookmarkStart w:id="750" w:name="_ETM_Q1_2476028"/>
      <w:bookmarkEnd w:id="746"/>
      <w:bookmarkEnd w:id="747"/>
      <w:bookmarkEnd w:id="748"/>
      <w:bookmarkEnd w:id="749"/>
      <w:bookmarkEnd w:id="750"/>
    </w:p>
    <w:p w:rsidR="002152A9" w:rsidRDefault="002152A9" w:rsidP="002152A9">
      <w:pPr>
        <w:pStyle w:val="af9"/>
        <w:keepNext/>
        <w:rPr>
          <w:rtl/>
        </w:rPr>
      </w:pPr>
      <w:bookmarkStart w:id="751" w:name="ET_guest_879704_50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2152A9">
        <w:rPr>
          <w:rStyle w:val="TagStyle"/>
          <w:rtl/>
        </w:rPr>
        <w:t xml:space="preserve"> &lt;&lt; אורח &gt;&gt;</w:t>
      </w:r>
      <w:bookmarkEnd w:id="751"/>
    </w:p>
    <w:p w:rsidR="002152A9" w:rsidRDefault="002152A9" w:rsidP="002152A9">
      <w:pPr>
        <w:pStyle w:val="KeepWithNext"/>
        <w:rPr>
          <w:rtl/>
        </w:rPr>
      </w:pPr>
    </w:p>
    <w:p w:rsidR="001A66A4" w:rsidRDefault="002152A9" w:rsidP="001A66A4">
      <w:pPr>
        <w:rPr>
          <w:rtl/>
        </w:rPr>
      </w:pPr>
      <w:bookmarkStart w:id="752" w:name="_ETM_Q1_2476381"/>
      <w:bookmarkStart w:id="753" w:name="_ETM_Q1_2476437"/>
      <w:bookmarkEnd w:id="752"/>
      <w:bookmarkEnd w:id="753"/>
      <w:r>
        <w:rPr>
          <w:rFonts w:hint="cs"/>
          <w:rtl/>
        </w:rPr>
        <w:t>נכון</w:t>
      </w:r>
      <w:r w:rsidR="00605AF5">
        <w:rPr>
          <w:rFonts w:hint="cs"/>
          <w:rtl/>
        </w:rPr>
        <w:t xml:space="preserve">. והמשימות </w:t>
      </w:r>
      <w:bookmarkStart w:id="754" w:name="_ETM_Q1_2467179"/>
      <w:bookmarkEnd w:id="754"/>
      <w:r w:rsidR="00605AF5">
        <w:rPr>
          <w:rFonts w:hint="cs"/>
          <w:rtl/>
        </w:rPr>
        <w:t xml:space="preserve">של שב"ס הן מאוד ספציפיות כלפי אוכלוסיות מאוד ספציפיות. </w:t>
      </w:r>
      <w:bookmarkStart w:id="755" w:name="_ETM_Q1_2472999"/>
      <w:bookmarkEnd w:id="755"/>
      <w:r w:rsidR="00605AF5">
        <w:rPr>
          <w:rFonts w:hint="cs"/>
          <w:rtl/>
        </w:rPr>
        <w:t>זאת אומרת, נכון</w:t>
      </w:r>
      <w:r>
        <w:rPr>
          <w:rFonts w:hint="cs"/>
          <w:rtl/>
        </w:rPr>
        <w:t xml:space="preserve"> שצריך להסתכל על המשטרה </w:t>
      </w:r>
      <w:bookmarkStart w:id="756" w:name="_ETM_Q1_2480388"/>
      <w:bookmarkEnd w:id="756"/>
      <w:r>
        <w:rPr>
          <w:rFonts w:hint="cs"/>
          <w:rtl/>
        </w:rPr>
        <w:t xml:space="preserve">כנקודת השוואה, </w:t>
      </w:r>
      <w:r w:rsidR="001A66A4">
        <w:rPr>
          <w:rFonts w:hint="cs"/>
          <w:rtl/>
        </w:rPr>
        <w:t xml:space="preserve">אבל </w:t>
      </w:r>
      <w:r>
        <w:rPr>
          <w:rFonts w:hint="cs"/>
          <w:rtl/>
        </w:rPr>
        <w:t>כמו שציין היושב ראש</w:t>
      </w:r>
      <w:r w:rsidR="001A66A4">
        <w:rPr>
          <w:rFonts w:hint="cs"/>
          <w:rtl/>
        </w:rPr>
        <w:t>, צריך לראות את זה אחרת בסופו של דבר. חובת לבישת המדים, ש</w:t>
      </w:r>
      <w:r>
        <w:rPr>
          <w:rFonts w:hint="cs"/>
          <w:rtl/>
        </w:rPr>
        <w:t xml:space="preserve">עם זה </w:t>
      </w:r>
      <w:bookmarkStart w:id="757" w:name="_ETM_Q1_2490563"/>
      <w:bookmarkEnd w:id="757"/>
      <w:r>
        <w:rPr>
          <w:rFonts w:hint="cs"/>
          <w:rtl/>
        </w:rPr>
        <w:t xml:space="preserve">יש לנו בעיה </w:t>
      </w:r>
      <w:r w:rsidR="001A66A4">
        <w:rPr>
          <w:rFonts w:hint="eastAsia"/>
          <w:rtl/>
        </w:rPr>
        <w:t>–</w:t>
      </w:r>
      <w:r w:rsidR="001A66A4">
        <w:rPr>
          <w:rFonts w:hint="cs"/>
          <w:rtl/>
        </w:rPr>
        <w:t xml:space="preserve"> למשל, </w:t>
      </w:r>
      <w:r>
        <w:rPr>
          <w:rFonts w:hint="cs"/>
          <w:rtl/>
        </w:rPr>
        <w:t xml:space="preserve">לבישת מדים עם ענידת שם ושם משפחה. </w:t>
      </w:r>
      <w:bookmarkStart w:id="758" w:name="_ETM_Q1_2499667"/>
      <w:bookmarkEnd w:id="758"/>
      <w:r>
        <w:rPr>
          <w:rFonts w:hint="cs"/>
          <w:rtl/>
        </w:rPr>
        <w:t xml:space="preserve">כלפי כולי עלמא </w:t>
      </w:r>
      <w:r w:rsidR="001A66A4">
        <w:rPr>
          <w:rFonts w:hint="cs"/>
          <w:rtl/>
        </w:rPr>
        <w:t xml:space="preserve">זה הדבר </w:t>
      </w:r>
      <w:bookmarkStart w:id="759" w:name="_ETM_Q1_2496237"/>
      <w:bookmarkEnd w:id="759"/>
      <w:r w:rsidR="001A66A4">
        <w:rPr>
          <w:rFonts w:hint="cs"/>
          <w:rtl/>
        </w:rPr>
        <w:t xml:space="preserve">הנכון, הציבור, כמו שאמרתי, ברובו המכריע הוא נורמטיבי, סדר ציבורי, </w:t>
      </w:r>
      <w:r>
        <w:rPr>
          <w:rFonts w:hint="cs"/>
          <w:rtl/>
        </w:rPr>
        <w:t>הפגנות המוניות, זה ב</w:t>
      </w:r>
      <w:bookmarkStart w:id="760" w:name="_ETM_Q1_2510740"/>
      <w:bookmarkEnd w:id="760"/>
      <w:r>
        <w:rPr>
          <w:rFonts w:hint="cs"/>
          <w:rtl/>
        </w:rPr>
        <w:t xml:space="preserve">סדר גמור. </w:t>
      </w:r>
      <w:r w:rsidR="001A66A4">
        <w:rPr>
          <w:rFonts w:hint="cs"/>
          <w:rtl/>
        </w:rPr>
        <w:t xml:space="preserve">שב"ס במקרה הזה מתמודד עם ראש ארגון פשיעה שהוא צריך להעביר אותו לבית חולים. צריך להסיע אותו מבית הסוהר </w:t>
      </w:r>
      <w:bookmarkStart w:id="761" w:name="_ETM_Q1_2508387"/>
      <w:bookmarkEnd w:id="761"/>
      <w:r w:rsidR="001A66A4">
        <w:rPr>
          <w:rFonts w:hint="cs"/>
          <w:rtl/>
        </w:rPr>
        <w:t xml:space="preserve">לבית החולים. </w:t>
      </w:r>
      <w:r>
        <w:rPr>
          <w:rFonts w:hint="cs"/>
          <w:rtl/>
        </w:rPr>
        <w:t xml:space="preserve">אם הוא ידע מה השם שלו, הוא ישלח </w:t>
      </w:r>
      <w:bookmarkStart w:id="762" w:name="_ETM_Q1_2517179"/>
      <w:bookmarkEnd w:id="762"/>
      <w:r>
        <w:rPr>
          <w:rFonts w:hint="cs"/>
          <w:rtl/>
        </w:rPr>
        <w:t>אנשים אליו הביתה</w:t>
      </w:r>
      <w:r w:rsidR="001A66A4">
        <w:rPr>
          <w:rFonts w:hint="cs"/>
          <w:rtl/>
        </w:rPr>
        <w:t>,</w:t>
      </w:r>
      <w:r>
        <w:rPr>
          <w:rFonts w:hint="cs"/>
          <w:rtl/>
        </w:rPr>
        <w:t xml:space="preserve"> כי הוא </w:t>
      </w:r>
      <w:r w:rsidR="001A66A4">
        <w:rPr>
          <w:rFonts w:hint="cs"/>
          <w:rtl/>
        </w:rPr>
        <w:t xml:space="preserve">יודע איפה הוא, ויש לנו מספיק אירועים כאלה. </w:t>
      </w:r>
      <w:bookmarkStart w:id="763" w:name="_ETM_Q1_2514631"/>
      <w:bookmarkEnd w:id="763"/>
      <w:r w:rsidR="001A66A4">
        <w:rPr>
          <w:rFonts w:hint="cs"/>
          <w:rtl/>
        </w:rPr>
        <w:t xml:space="preserve">במהלך אירוע כזה של ליווי, קורה שלוחם כליאה </w:t>
      </w:r>
      <w:r w:rsidR="001A66A4">
        <w:rPr>
          <w:rtl/>
        </w:rPr>
        <w:t>–</w:t>
      </w:r>
      <w:r w:rsidR="001A66A4">
        <w:rPr>
          <w:rFonts w:hint="cs"/>
          <w:rtl/>
        </w:rPr>
        <w:t xml:space="preserve"> אגב</w:t>
      </w:r>
      <w:bookmarkStart w:id="764" w:name="_ETM_Q1_2522815"/>
      <w:bookmarkEnd w:id="764"/>
      <w:r w:rsidR="001A66A4">
        <w:rPr>
          <w:rFonts w:hint="cs"/>
          <w:rtl/>
        </w:rPr>
        <w:t xml:space="preserve">, לבוש מדים, אבל ללא תג, </w:t>
      </w:r>
      <w:bookmarkStart w:id="765" w:name="_ETM_Q1_2527195"/>
      <w:bookmarkEnd w:id="765"/>
      <w:r>
        <w:rPr>
          <w:rFonts w:hint="cs"/>
          <w:rtl/>
        </w:rPr>
        <w:t xml:space="preserve">כתוב לו קציעות 465. הוא רואה אירוע. הכוונה שלנו היא </w:t>
      </w:r>
      <w:bookmarkStart w:id="766" w:name="_ETM_Q1_2536531"/>
      <w:bookmarkEnd w:id="766"/>
      <w:r>
        <w:rPr>
          <w:rFonts w:hint="cs"/>
          <w:rtl/>
        </w:rPr>
        <w:t xml:space="preserve">שהוא </w:t>
      </w:r>
      <w:r w:rsidR="001A66A4">
        <w:rPr>
          <w:rFonts w:hint="cs"/>
          <w:rtl/>
        </w:rPr>
        <w:t xml:space="preserve">כן </w:t>
      </w:r>
      <w:r>
        <w:rPr>
          <w:rFonts w:hint="cs"/>
          <w:rtl/>
        </w:rPr>
        <w:t>יוכל להתערב</w:t>
      </w:r>
      <w:r w:rsidR="001A66A4">
        <w:rPr>
          <w:rFonts w:hint="cs"/>
          <w:rtl/>
        </w:rPr>
        <w:t xml:space="preserve"> </w:t>
      </w:r>
      <w:r w:rsidR="001A66A4">
        <w:rPr>
          <w:rtl/>
        </w:rPr>
        <w:t>–</w:t>
      </w:r>
      <w:r w:rsidR="001A66A4">
        <w:rPr>
          <w:rFonts w:hint="cs"/>
          <w:rtl/>
        </w:rPr>
        <w:t xml:space="preserve"> אירוע לאומני, אירוע פלילי, שהוא כן יוכל לעשות משהו, כי הוא שם.</w:t>
      </w:r>
    </w:p>
    <w:p w:rsidR="001A66A4" w:rsidRDefault="001A66A4" w:rsidP="001A66A4">
      <w:pPr>
        <w:rPr>
          <w:rtl/>
        </w:rPr>
      </w:pPr>
      <w:bookmarkStart w:id="767" w:name="_ETM_Q1_2533718"/>
      <w:bookmarkStart w:id="768" w:name="_ETM_Q1_2533809"/>
      <w:bookmarkEnd w:id="767"/>
      <w:bookmarkEnd w:id="768"/>
    </w:p>
    <w:p w:rsidR="001A66A4" w:rsidRDefault="001A66A4" w:rsidP="001A66A4">
      <w:pPr>
        <w:pStyle w:val="af5"/>
        <w:keepNext/>
        <w:rPr>
          <w:rtl/>
        </w:rPr>
      </w:pPr>
      <w:bookmarkStart w:id="769" w:name="ET_interruption_קריאה_199"/>
      <w:r w:rsidRPr="001A66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66A4">
        <w:rPr>
          <w:rStyle w:val="TagStyle"/>
          <w:rtl/>
        </w:rPr>
        <w:t xml:space="preserve"> &lt;&lt; קריאה &gt;&gt;</w:t>
      </w:r>
      <w:bookmarkEnd w:id="769"/>
    </w:p>
    <w:p w:rsidR="001A66A4" w:rsidRDefault="001A66A4" w:rsidP="001A66A4">
      <w:pPr>
        <w:pStyle w:val="KeepWithNext"/>
        <w:rPr>
          <w:rtl/>
        </w:rPr>
      </w:pPr>
    </w:p>
    <w:p w:rsidR="001A66A4" w:rsidRDefault="001A66A4" w:rsidP="001A66A4">
      <w:pPr>
        <w:rPr>
          <w:rtl/>
        </w:rPr>
      </w:pPr>
      <w:r>
        <w:rPr>
          <w:rFonts w:hint="cs"/>
          <w:rtl/>
        </w:rPr>
        <w:t>לא על זה מדובר. לא.</w:t>
      </w:r>
      <w:bookmarkStart w:id="770" w:name="_ETM_Q1_2534712"/>
      <w:bookmarkEnd w:id="770"/>
    </w:p>
    <w:p w:rsidR="001A66A4" w:rsidRDefault="001A66A4" w:rsidP="001A66A4">
      <w:pPr>
        <w:rPr>
          <w:rtl/>
        </w:rPr>
      </w:pPr>
      <w:bookmarkStart w:id="771" w:name="_ETM_Q1_2534790"/>
      <w:bookmarkStart w:id="772" w:name="_ETM_Q1_2536137"/>
      <w:bookmarkEnd w:id="771"/>
      <w:bookmarkEnd w:id="772"/>
    </w:p>
    <w:p w:rsidR="001A66A4" w:rsidRDefault="001A66A4" w:rsidP="001A66A4">
      <w:pPr>
        <w:pStyle w:val="af9"/>
        <w:keepNext/>
        <w:rPr>
          <w:rtl/>
        </w:rPr>
      </w:pPr>
      <w:bookmarkStart w:id="773" w:name="ET_guest_879704_200"/>
      <w:r w:rsidRPr="001A66A4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1A66A4">
        <w:rPr>
          <w:rStyle w:val="TagStyle"/>
          <w:rtl/>
        </w:rPr>
        <w:t xml:space="preserve"> &lt;&lt; אורח &gt;&gt;</w:t>
      </w:r>
      <w:bookmarkEnd w:id="773"/>
    </w:p>
    <w:p w:rsidR="001A66A4" w:rsidRDefault="001A66A4" w:rsidP="001A66A4">
      <w:pPr>
        <w:pStyle w:val="KeepWithNext"/>
        <w:rPr>
          <w:rtl/>
        </w:rPr>
      </w:pPr>
    </w:p>
    <w:p w:rsidR="002152A9" w:rsidRDefault="001A66A4" w:rsidP="001A66A4">
      <w:pPr>
        <w:rPr>
          <w:rtl/>
        </w:rPr>
      </w:pPr>
      <w:bookmarkStart w:id="774" w:name="_ETM_Q1_2536590"/>
      <w:bookmarkStart w:id="775" w:name="_ETM_Q1_2536624"/>
      <w:bookmarkEnd w:id="774"/>
      <w:bookmarkEnd w:id="775"/>
      <w:r>
        <w:rPr>
          <w:rFonts w:hint="cs"/>
          <w:rtl/>
        </w:rPr>
        <w:t>בין היתר.</w:t>
      </w:r>
      <w:bookmarkStart w:id="776" w:name="_ETM_Q1_2533878"/>
      <w:bookmarkStart w:id="777" w:name="_ETM_Q1_2533962"/>
      <w:bookmarkEnd w:id="776"/>
      <w:bookmarkEnd w:id="777"/>
      <w:r w:rsidR="002152A9">
        <w:rPr>
          <w:rFonts w:hint="cs"/>
          <w:rtl/>
        </w:rPr>
        <w:t xml:space="preserve"> ברגע שאנחנו מטילים עליו חובת לבישת </w:t>
      </w:r>
      <w:bookmarkStart w:id="778" w:name="_ETM_Q1_2547147"/>
      <w:bookmarkEnd w:id="778"/>
      <w:r w:rsidR="002152A9">
        <w:rPr>
          <w:rFonts w:hint="cs"/>
          <w:rtl/>
        </w:rPr>
        <w:t>מדים כולל שם ושם משפחה</w:t>
      </w:r>
      <w:r>
        <w:rPr>
          <w:rFonts w:hint="cs"/>
          <w:rtl/>
        </w:rPr>
        <w:t>, לכאורה, אם אותו אדם מעביר ראש ארגון פשיעה, הוא לא יוכל לבצע שום פעולה.</w:t>
      </w:r>
    </w:p>
    <w:p w:rsidR="002152A9" w:rsidRDefault="002152A9" w:rsidP="002152A9">
      <w:pPr>
        <w:rPr>
          <w:rtl/>
        </w:rPr>
      </w:pPr>
      <w:bookmarkStart w:id="779" w:name="_ETM_Q1_2550508"/>
      <w:bookmarkStart w:id="780" w:name="_ETM_Q1_2550582"/>
      <w:bookmarkEnd w:id="779"/>
      <w:bookmarkEnd w:id="780"/>
    </w:p>
    <w:p w:rsidR="002152A9" w:rsidRDefault="002152A9" w:rsidP="002152A9">
      <w:pPr>
        <w:pStyle w:val="a4"/>
        <w:keepNext/>
        <w:rPr>
          <w:rtl/>
        </w:rPr>
      </w:pPr>
      <w:bookmarkStart w:id="781" w:name="_ETM_Q1_2550627"/>
      <w:bookmarkStart w:id="782" w:name="_ETM_Q1_2550678"/>
      <w:bookmarkStart w:id="783" w:name="_ETM_Q1_2553483"/>
      <w:bookmarkStart w:id="784" w:name="ET_speaker_עידו_בן_יצחק_51"/>
      <w:bookmarkEnd w:id="781"/>
      <w:bookmarkEnd w:id="782"/>
      <w:bookmarkEnd w:id="783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152A9">
        <w:rPr>
          <w:rStyle w:val="TagStyle"/>
          <w:rtl/>
        </w:rPr>
        <w:t xml:space="preserve"> &lt;&lt; דובר &gt;&gt;</w:t>
      </w:r>
      <w:bookmarkEnd w:id="784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2152A9">
      <w:pPr>
        <w:rPr>
          <w:rtl/>
        </w:rPr>
      </w:pPr>
      <w:bookmarkStart w:id="785" w:name="_ETM_Q1_2553792"/>
      <w:bookmarkStart w:id="786" w:name="_ETM_Q1_2553823"/>
      <w:bookmarkEnd w:id="785"/>
      <w:bookmarkEnd w:id="786"/>
      <w:r>
        <w:rPr>
          <w:rFonts w:hint="cs"/>
          <w:rtl/>
        </w:rPr>
        <w:t xml:space="preserve">אנחנו גם מאפשרים </w:t>
      </w:r>
      <w:r w:rsidR="001A66A4">
        <w:rPr>
          <w:rFonts w:hint="cs"/>
          <w:rtl/>
        </w:rPr>
        <w:t>לפטור אותו.</w:t>
      </w:r>
    </w:p>
    <w:p w:rsidR="002152A9" w:rsidRDefault="002152A9" w:rsidP="002152A9">
      <w:pPr>
        <w:rPr>
          <w:rtl/>
        </w:rPr>
      </w:pPr>
      <w:bookmarkStart w:id="787" w:name="_ETM_Q1_2558459"/>
      <w:bookmarkStart w:id="788" w:name="_ETM_Q1_2558512"/>
      <w:bookmarkStart w:id="789" w:name="_ETM_Q1_2558585"/>
      <w:bookmarkStart w:id="790" w:name="_ETM_Q1_2558647"/>
      <w:bookmarkStart w:id="791" w:name="_ETM_Q1_2561347"/>
      <w:bookmarkEnd w:id="787"/>
      <w:bookmarkEnd w:id="788"/>
      <w:bookmarkEnd w:id="789"/>
      <w:bookmarkEnd w:id="790"/>
      <w:bookmarkEnd w:id="791"/>
    </w:p>
    <w:p w:rsidR="002152A9" w:rsidRDefault="002152A9" w:rsidP="002152A9">
      <w:pPr>
        <w:pStyle w:val="af9"/>
        <w:keepNext/>
        <w:rPr>
          <w:rtl/>
        </w:rPr>
      </w:pPr>
      <w:bookmarkStart w:id="792" w:name="ET_guest_883336_52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2152A9">
        <w:rPr>
          <w:rStyle w:val="TagStyle"/>
          <w:rtl/>
        </w:rPr>
        <w:t xml:space="preserve"> &lt;&lt; אורח &gt;&gt;</w:t>
      </w:r>
      <w:bookmarkEnd w:id="792"/>
    </w:p>
    <w:p w:rsidR="002152A9" w:rsidRDefault="002152A9" w:rsidP="002152A9">
      <w:pPr>
        <w:pStyle w:val="KeepWithNext"/>
        <w:rPr>
          <w:rtl/>
        </w:rPr>
      </w:pPr>
    </w:p>
    <w:p w:rsidR="002152A9" w:rsidRDefault="001A66A4" w:rsidP="002152A9">
      <w:pPr>
        <w:rPr>
          <w:rtl/>
        </w:rPr>
      </w:pPr>
      <w:bookmarkStart w:id="793" w:name="_ETM_Q1_2561697"/>
      <w:bookmarkStart w:id="794" w:name="_ETM_Q1_2561727"/>
      <w:bookmarkEnd w:id="793"/>
      <w:bookmarkEnd w:id="794"/>
      <w:r>
        <w:rPr>
          <w:rFonts w:hint="cs"/>
          <w:rtl/>
        </w:rPr>
        <w:t xml:space="preserve">אדוני, אני אשמח להתייחס. הפנית </w:t>
      </w:r>
      <w:bookmarkStart w:id="795" w:name="_ETM_Q1_2551026"/>
      <w:bookmarkEnd w:id="795"/>
      <w:r>
        <w:rPr>
          <w:rFonts w:hint="cs"/>
          <w:rtl/>
        </w:rPr>
        <w:t>אליי שאלה - - -</w:t>
      </w:r>
    </w:p>
    <w:p w:rsidR="002152A9" w:rsidRDefault="002152A9" w:rsidP="002152A9">
      <w:pPr>
        <w:rPr>
          <w:rtl/>
        </w:rPr>
      </w:pPr>
      <w:bookmarkStart w:id="796" w:name="_ETM_Q1_2562235"/>
      <w:bookmarkStart w:id="797" w:name="_ETM_Q1_2562286"/>
      <w:bookmarkEnd w:id="796"/>
      <w:bookmarkEnd w:id="797"/>
    </w:p>
    <w:p w:rsidR="002152A9" w:rsidRDefault="002152A9" w:rsidP="002152A9">
      <w:pPr>
        <w:pStyle w:val="af6"/>
        <w:keepNext/>
        <w:rPr>
          <w:rtl/>
        </w:rPr>
      </w:pPr>
      <w:bookmarkStart w:id="798" w:name="ET_yor_6358_53"/>
      <w:r w:rsidRPr="002152A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52A9">
        <w:rPr>
          <w:rStyle w:val="TagStyle"/>
          <w:rtl/>
        </w:rPr>
        <w:t xml:space="preserve"> &lt;&lt; יור &gt;&gt;</w:t>
      </w:r>
      <w:bookmarkEnd w:id="798"/>
    </w:p>
    <w:p w:rsidR="002152A9" w:rsidRDefault="002152A9" w:rsidP="002152A9">
      <w:pPr>
        <w:pStyle w:val="KeepWithNext"/>
        <w:rPr>
          <w:rtl/>
        </w:rPr>
      </w:pPr>
    </w:p>
    <w:p w:rsidR="002152A9" w:rsidRDefault="001A66A4" w:rsidP="002152A9">
      <w:pPr>
        <w:rPr>
          <w:rtl/>
        </w:rPr>
      </w:pPr>
      <w:bookmarkStart w:id="799" w:name="_ETM_Q1_2562915"/>
      <w:bookmarkEnd w:id="799"/>
      <w:r>
        <w:rPr>
          <w:rFonts w:hint="cs"/>
          <w:rtl/>
        </w:rPr>
        <w:t xml:space="preserve">נירית, בואי נהיה קשובים, לא באנו לפה לדקה. אני אתן לכל אחד מכם </w:t>
      </w:r>
      <w:bookmarkStart w:id="800" w:name="_ETM_Q1_2555972"/>
      <w:bookmarkEnd w:id="800"/>
      <w:r>
        <w:rPr>
          <w:rFonts w:hint="cs"/>
          <w:rtl/>
        </w:rPr>
        <w:t xml:space="preserve">לדבר. מעולם לא סתמתי לכם את הפה. </w:t>
      </w:r>
      <w:r w:rsidR="002152A9">
        <w:rPr>
          <w:rFonts w:hint="cs"/>
          <w:rtl/>
        </w:rPr>
        <w:t xml:space="preserve">בטח לא </w:t>
      </w:r>
      <w:bookmarkStart w:id="801" w:name="_ETM_Q1_2564635"/>
      <w:bookmarkEnd w:id="801"/>
      <w:r w:rsidR="002152A9">
        <w:rPr>
          <w:rFonts w:hint="cs"/>
          <w:rtl/>
        </w:rPr>
        <w:t>לכם</w:t>
      </w:r>
      <w:r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802" w:name="_ETM_Q1_2565805"/>
      <w:bookmarkStart w:id="803" w:name="_ETM_Q1_2565851"/>
      <w:bookmarkEnd w:id="802"/>
      <w:bookmarkEnd w:id="803"/>
    </w:p>
    <w:p w:rsidR="002152A9" w:rsidRDefault="002152A9" w:rsidP="002152A9">
      <w:pPr>
        <w:pStyle w:val="af9"/>
        <w:keepNext/>
        <w:rPr>
          <w:rtl/>
        </w:rPr>
      </w:pPr>
      <w:bookmarkStart w:id="804" w:name="_ETM_Q1_2565972"/>
      <w:bookmarkStart w:id="805" w:name="_ETM_Q1_2566038"/>
      <w:bookmarkStart w:id="806" w:name="_ETM_Q1_2567459"/>
      <w:bookmarkStart w:id="807" w:name="ET_guest_883336_54"/>
      <w:bookmarkEnd w:id="804"/>
      <w:bookmarkEnd w:id="805"/>
      <w:bookmarkEnd w:id="806"/>
      <w:r w:rsidRPr="002152A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נירית להב קניזו:</w:t>
      </w:r>
      <w:r w:rsidRPr="002152A9">
        <w:rPr>
          <w:rStyle w:val="TagStyle"/>
          <w:rtl/>
        </w:rPr>
        <w:t xml:space="preserve"> &lt;&lt; אורח &gt;&gt;</w:t>
      </w:r>
      <w:bookmarkEnd w:id="807"/>
    </w:p>
    <w:p w:rsidR="002152A9" w:rsidRDefault="002152A9" w:rsidP="002152A9">
      <w:pPr>
        <w:pStyle w:val="KeepWithNext"/>
        <w:rPr>
          <w:rtl/>
        </w:rPr>
      </w:pPr>
    </w:p>
    <w:p w:rsidR="008E265F" w:rsidRDefault="001A66A4" w:rsidP="001E7202">
      <w:pPr>
        <w:rPr>
          <w:rtl/>
        </w:rPr>
      </w:pPr>
      <w:bookmarkStart w:id="808" w:name="_ETM_Q1_2567839"/>
      <w:bookmarkStart w:id="809" w:name="_ETM_Q1_2567866"/>
      <w:bookmarkEnd w:id="808"/>
      <w:bookmarkEnd w:id="809"/>
      <w:r>
        <w:rPr>
          <w:rFonts w:hint="cs"/>
          <w:rtl/>
        </w:rPr>
        <w:t xml:space="preserve">אדוני, </w:t>
      </w:r>
      <w:r w:rsidR="002152A9">
        <w:rPr>
          <w:rFonts w:hint="cs"/>
          <w:rtl/>
        </w:rPr>
        <w:t>יש לי הרבה דברים להגיד</w:t>
      </w:r>
      <w:r w:rsidR="008E265F">
        <w:rPr>
          <w:rFonts w:hint="cs"/>
          <w:rtl/>
        </w:rPr>
        <w:t>, אז אני מבקשת סבלנות</w:t>
      </w:r>
      <w:r w:rsidR="002152A9">
        <w:rPr>
          <w:rFonts w:hint="cs"/>
          <w:rtl/>
        </w:rPr>
        <w:t>. אני אתחיל מהסוף</w:t>
      </w:r>
      <w:r w:rsidR="008E265F">
        <w:rPr>
          <w:rFonts w:hint="cs"/>
          <w:rtl/>
        </w:rPr>
        <w:t>,</w:t>
      </w:r>
      <w:r w:rsidR="002152A9">
        <w:rPr>
          <w:rFonts w:hint="cs"/>
          <w:rtl/>
        </w:rPr>
        <w:t xml:space="preserve"> ההערה </w:t>
      </w:r>
      <w:bookmarkStart w:id="810" w:name="_ETM_Q1_2576659"/>
      <w:bookmarkEnd w:id="810"/>
      <w:r w:rsidR="002152A9">
        <w:rPr>
          <w:rFonts w:hint="cs"/>
          <w:rtl/>
        </w:rPr>
        <w:t xml:space="preserve">שלך ביחס לחיילים באיו"ש. </w:t>
      </w:r>
      <w:r w:rsidR="008E265F">
        <w:rPr>
          <w:rFonts w:hint="cs"/>
          <w:rtl/>
        </w:rPr>
        <w:t xml:space="preserve">התחלתי לומר </w:t>
      </w:r>
      <w:r w:rsidR="008E265F">
        <w:rPr>
          <w:rtl/>
        </w:rPr>
        <w:t>–</w:t>
      </w:r>
      <w:r w:rsidR="008E265F">
        <w:rPr>
          <w:rFonts w:hint="cs"/>
          <w:rtl/>
        </w:rPr>
        <w:t xml:space="preserve"> לחיילים באיו"ש </w:t>
      </w:r>
      <w:bookmarkStart w:id="811" w:name="_ETM_Q1_2574958"/>
      <w:bookmarkEnd w:id="811"/>
      <w:r w:rsidR="002152A9">
        <w:rPr>
          <w:rFonts w:hint="cs"/>
          <w:rtl/>
        </w:rPr>
        <w:t xml:space="preserve">מוקנות בחקיקת איו"ש סמכויות </w:t>
      </w:r>
      <w:bookmarkStart w:id="812" w:name="_ETM_Q1_2588507"/>
      <w:bookmarkEnd w:id="812"/>
      <w:r w:rsidR="008E265F">
        <w:rPr>
          <w:rFonts w:hint="cs"/>
          <w:rtl/>
        </w:rPr>
        <w:t xml:space="preserve">כשל </w:t>
      </w:r>
      <w:r w:rsidR="002152A9">
        <w:rPr>
          <w:rFonts w:hint="cs"/>
          <w:rtl/>
        </w:rPr>
        <w:t>שוטרים</w:t>
      </w:r>
      <w:r w:rsidR="008E265F">
        <w:rPr>
          <w:rFonts w:hint="cs"/>
          <w:rtl/>
        </w:rPr>
        <w:t>. זאת אומרת, כל חייל באיו"ש שווה שוטר, ולכן</w:t>
      </w:r>
      <w:r w:rsidR="002152A9">
        <w:rPr>
          <w:rFonts w:hint="cs"/>
          <w:rtl/>
        </w:rPr>
        <w:t xml:space="preserve"> הוא יכול לפנות לכל אדם באיו"ש ולדרוש ממנו </w:t>
      </w:r>
      <w:bookmarkStart w:id="813" w:name="_ETM_Q1_2596915"/>
      <w:bookmarkEnd w:id="813"/>
      <w:r w:rsidR="002152A9">
        <w:rPr>
          <w:rFonts w:hint="cs"/>
          <w:rtl/>
        </w:rPr>
        <w:t>הזדהות</w:t>
      </w:r>
      <w:r w:rsidR="008E265F">
        <w:rPr>
          <w:rFonts w:hint="cs"/>
          <w:rtl/>
        </w:rPr>
        <w:t xml:space="preserve">, </w:t>
      </w:r>
      <w:bookmarkStart w:id="814" w:name="_ETM_Q1_2588983"/>
      <w:bookmarkEnd w:id="814"/>
      <w:r w:rsidR="008E265F">
        <w:rPr>
          <w:rFonts w:hint="cs"/>
          <w:rtl/>
        </w:rPr>
        <w:t>כמו שכל שוטר</w:t>
      </w:r>
      <w:r w:rsidR="001E7202">
        <w:rPr>
          <w:rFonts w:hint="cs"/>
          <w:rtl/>
        </w:rPr>
        <w:t xml:space="preserve"> </w:t>
      </w:r>
      <w:r w:rsidR="008E265F">
        <w:rPr>
          <w:rFonts w:hint="eastAsia"/>
          <w:rtl/>
        </w:rPr>
        <w:t>–</w:t>
      </w:r>
      <w:r w:rsidR="008E265F">
        <w:rPr>
          <w:rFonts w:hint="cs"/>
          <w:rtl/>
        </w:rPr>
        <w:t xml:space="preserve"> בהתקיים תנאים מסוימים כמובן, לא בכל </w:t>
      </w:r>
      <w:bookmarkStart w:id="815" w:name="_ETM_Q1_2594032"/>
      <w:bookmarkEnd w:id="815"/>
      <w:r w:rsidR="008E265F">
        <w:rPr>
          <w:rFonts w:hint="cs"/>
          <w:rtl/>
        </w:rPr>
        <w:t xml:space="preserve">מצב </w:t>
      </w:r>
      <w:r w:rsidR="008E265F">
        <w:rPr>
          <w:rtl/>
        </w:rPr>
        <w:t>–</w:t>
      </w:r>
      <w:r w:rsidR="008E265F">
        <w:rPr>
          <w:rFonts w:hint="cs"/>
          <w:rtl/>
        </w:rPr>
        <w:t xml:space="preserve"> יכול לדרוש בישראל מכל אזרח</w:t>
      </w:r>
      <w:r w:rsidR="002152A9">
        <w:rPr>
          <w:rFonts w:hint="cs"/>
          <w:rtl/>
        </w:rPr>
        <w:t>. לחיילים בישראל אין סמכויות של שוטרים</w:t>
      </w:r>
      <w:r w:rsidR="008E265F">
        <w:rPr>
          <w:rFonts w:hint="cs"/>
          <w:rtl/>
        </w:rPr>
        <w:t>,</w:t>
      </w:r>
      <w:r w:rsidR="002152A9">
        <w:rPr>
          <w:rFonts w:hint="cs"/>
          <w:rtl/>
        </w:rPr>
        <w:t xml:space="preserve"> ולכן הם לא </w:t>
      </w:r>
      <w:bookmarkStart w:id="816" w:name="_ETM_Q1_2610316"/>
      <w:bookmarkEnd w:id="816"/>
      <w:r w:rsidR="002152A9">
        <w:rPr>
          <w:rFonts w:hint="cs"/>
          <w:rtl/>
        </w:rPr>
        <w:t xml:space="preserve">יכולים להגיד </w:t>
      </w:r>
      <w:r w:rsidR="008E265F">
        <w:rPr>
          <w:rFonts w:hint="cs"/>
          <w:rtl/>
        </w:rPr>
        <w:t xml:space="preserve">ג'יב אל-הוויה, וגם לא </w:t>
      </w:r>
      <w:bookmarkStart w:id="817" w:name="_ETM_Q1_2599246"/>
      <w:bookmarkEnd w:id="817"/>
      <w:r w:rsidR="008E265F">
        <w:rPr>
          <w:rFonts w:hint="cs"/>
          <w:rtl/>
        </w:rPr>
        <w:t xml:space="preserve">תציג לי בבקשה תעודת זהות. </w:t>
      </w:r>
      <w:bookmarkStart w:id="818" w:name="_ETM_Q1_2604701"/>
      <w:bookmarkEnd w:id="818"/>
      <w:r w:rsidR="008E265F">
        <w:rPr>
          <w:rFonts w:hint="cs"/>
          <w:rtl/>
        </w:rPr>
        <w:t>זה דבר אחד.</w:t>
      </w:r>
    </w:p>
    <w:p w:rsidR="008E265F" w:rsidRDefault="008E265F" w:rsidP="008E265F">
      <w:pPr>
        <w:rPr>
          <w:rtl/>
        </w:rPr>
      </w:pPr>
      <w:bookmarkStart w:id="819" w:name="_ETM_Q1_2604773"/>
      <w:bookmarkEnd w:id="819"/>
    </w:p>
    <w:p w:rsidR="002152A9" w:rsidRDefault="002152A9" w:rsidP="008E265F">
      <w:pPr>
        <w:rPr>
          <w:rtl/>
        </w:rPr>
      </w:pPr>
      <w:bookmarkStart w:id="820" w:name="_ETM_Q1_2604843"/>
      <w:bookmarkStart w:id="821" w:name="_ETM_Q1_2604902"/>
      <w:bookmarkEnd w:id="820"/>
      <w:bookmarkEnd w:id="821"/>
      <w:r>
        <w:rPr>
          <w:rFonts w:hint="cs"/>
          <w:rtl/>
        </w:rPr>
        <w:t>שאלתם על ההשוואה בין שוטרים לסוהרים</w:t>
      </w:r>
      <w:r w:rsidR="008E265F">
        <w:rPr>
          <w:rFonts w:hint="cs"/>
          <w:rtl/>
        </w:rPr>
        <w:t>. הוצעה כאן ההצעה להעתיק את הסעיף של פקודת המשטרה.</w:t>
      </w:r>
      <w:r>
        <w:rPr>
          <w:rFonts w:hint="cs"/>
          <w:rtl/>
        </w:rPr>
        <w:t xml:space="preserve"> אנחנו חושבים </w:t>
      </w:r>
      <w:bookmarkStart w:id="822" w:name="_ETM_Q1_2622493"/>
      <w:bookmarkEnd w:id="822"/>
      <w:r>
        <w:rPr>
          <w:rFonts w:hint="cs"/>
          <w:rtl/>
        </w:rPr>
        <w:t xml:space="preserve">שלא מתאים להעתיק את </w:t>
      </w:r>
      <w:r w:rsidR="008E265F">
        <w:rPr>
          <w:rFonts w:hint="cs"/>
          <w:rtl/>
        </w:rPr>
        <w:t xml:space="preserve">הסעיף של פקודת המשטרה </w:t>
      </w:r>
      <w:r>
        <w:rPr>
          <w:rFonts w:hint="cs"/>
          <w:rtl/>
        </w:rPr>
        <w:t xml:space="preserve">בגלל שבשונה </w:t>
      </w:r>
      <w:r w:rsidR="008E265F">
        <w:rPr>
          <w:rFonts w:hint="cs"/>
          <w:rtl/>
        </w:rPr>
        <w:t>משוטרים ו</w:t>
      </w:r>
      <w:r>
        <w:rPr>
          <w:rFonts w:hint="cs"/>
          <w:rtl/>
        </w:rPr>
        <w:t xml:space="preserve">גורמים </w:t>
      </w:r>
      <w:r w:rsidR="008E265F">
        <w:rPr>
          <w:rFonts w:hint="cs"/>
          <w:rtl/>
        </w:rPr>
        <w:t xml:space="preserve">אחרים שיש להם סמכויות, שמוסמכים </w:t>
      </w:r>
      <w:bookmarkStart w:id="823" w:name="_ETM_Q1_2625293"/>
      <w:bookmarkEnd w:id="823"/>
      <w:r w:rsidR="008E265F">
        <w:rPr>
          <w:rFonts w:hint="cs"/>
          <w:rtl/>
        </w:rPr>
        <w:t xml:space="preserve">להפעיל את הסמכויות שלהם </w:t>
      </w:r>
      <w:r>
        <w:rPr>
          <w:rFonts w:hint="cs"/>
          <w:rtl/>
        </w:rPr>
        <w:t xml:space="preserve">אך ורק כאשר </w:t>
      </w:r>
      <w:bookmarkStart w:id="824" w:name="_ETM_Q1_2633123"/>
      <w:bookmarkEnd w:id="824"/>
      <w:r>
        <w:rPr>
          <w:rFonts w:hint="cs"/>
          <w:rtl/>
        </w:rPr>
        <w:t xml:space="preserve">הם בתפקיד, על שוטרים </w:t>
      </w:r>
      <w:r w:rsidR="008E265F">
        <w:rPr>
          <w:rFonts w:hint="cs"/>
          <w:rtl/>
        </w:rPr>
        <w:t>חלה ה</w:t>
      </w:r>
      <w:r>
        <w:rPr>
          <w:rFonts w:hint="cs"/>
          <w:rtl/>
        </w:rPr>
        <w:t xml:space="preserve">חובה לתת דעתם </w:t>
      </w:r>
      <w:r w:rsidR="008E265F">
        <w:rPr>
          <w:rFonts w:hint="cs"/>
          <w:rtl/>
        </w:rPr>
        <w:t xml:space="preserve">על עבירות הנעברות </w:t>
      </w:r>
      <w:r>
        <w:rPr>
          <w:rFonts w:hint="cs"/>
          <w:rtl/>
        </w:rPr>
        <w:t xml:space="preserve">בכל מצב </w:t>
      </w:r>
      <w:r w:rsidR="008E265F">
        <w:rPr>
          <w:rFonts w:hint="eastAsia"/>
          <w:rtl/>
        </w:rPr>
        <w:t>–</w:t>
      </w:r>
      <w:bookmarkStart w:id="825" w:name="_ETM_Q1_2636852"/>
      <w:bookmarkEnd w:id="825"/>
      <w:r w:rsidR="008E265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826" w:name="_ETM_Q1_2643347"/>
      <w:bookmarkEnd w:id="826"/>
      <w:r>
        <w:rPr>
          <w:rFonts w:hint="cs"/>
          <w:rtl/>
        </w:rPr>
        <w:t xml:space="preserve">כשהוא </w:t>
      </w:r>
      <w:r w:rsidR="008E265F">
        <w:rPr>
          <w:rFonts w:hint="cs"/>
          <w:rtl/>
        </w:rPr>
        <w:t xml:space="preserve">שומר על הילד שלו בגן השעשועים, גם כשהוא </w:t>
      </w:r>
      <w:r>
        <w:rPr>
          <w:rFonts w:hint="cs"/>
          <w:rtl/>
        </w:rPr>
        <w:t>בחופשה באילת, בכל מקום הוא חייב</w:t>
      </w:r>
      <w:r w:rsidR="008E265F">
        <w:rPr>
          <w:rFonts w:hint="cs"/>
          <w:rtl/>
        </w:rPr>
        <w:t>,</w:t>
      </w:r>
      <w:r>
        <w:rPr>
          <w:rFonts w:hint="cs"/>
          <w:rtl/>
        </w:rPr>
        <w:t xml:space="preserve"> ולכן פקודת המשטרה </w:t>
      </w:r>
      <w:bookmarkStart w:id="827" w:name="_ETM_Q1_2651890"/>
      <w:bookmarkEnd w:id="827"/>
      <w:r>
        <w:rPr>
          <w:rFonts w:hint="cs"/>
          <w:rtl/>
        </w:rPr>
        <w:t xml:space="preserve">מתייחסת גם לסיטואציה </w:t>
      </w:r>
      <w:r w:rsidR="008E265F">
        <w:rPr>
          <w:rFonts w:hint="cs"/>
          <w:rtl/>
        </w:rPr>
        <w:t xml:space="preserve">שבה הוא </w:t>
      </w:r>
      <w:bookmarkStart w:id="828" w:name="_ETM_Q1_2649043"/>
      <w:bookmarkEnd w:id="828"/>
      <w:r w:rsidR="008E265F">
        <w:rPr>
          <w:rFonts w:hint="cs"/>
          <w:rtl/>
        </w:rPr>
        <w:t xml:space="preserve">נמצא לא בתפקיד </w:t>
      </w:r>
      <w:r>
        <w:rPr>
          <w:rFonts w:hint="cs"/>
          <w:rtl/>
        </w:rPr>
        <w:t>ולכן הוא לא לבוש במדים</w:t>
      </w:r>
      <w:r w:rsidR="008E265F">
        <w:rPr>
          <w:rFonts w:hint="cs"/>
          <w:rtl/>
        </w:rPr>
        <w:t>,</w:t>
      </w:r>
      <w:r>
        <w:rPr>
          <w:rFonts w:hint="cs"/>
          <w:rtl/>
        </w:rPr>
        <w:t xml:space="preserve"> ומורה לו </w:t>
      </w:r>
      <w:bookmarkStart w:id="829" w:name="_ETM_Q1_2659659"/>
      <w:bookmarkEnd w:id="829"/>
      <w:r>
        <w:rPr>
          <w:rFonts w:hint="cs"/>
          <w:rtl/>
        </w:rPr>
        <w:t xml:space="preserve">איך להתנהל </w:t>
      </w:r>
      <w:r w:rsidR="008E265F">
        <w:rPr>
          <w:rFonts w:hint="cs"/>
          <w:rtl/>
        </w:rPr>
        <w:t xml:space="preserve">כשהוא נאלץ להפעיל סמכות במצב כזה. </w:t>
      </w:r>
      <w:r>
        <w:rPr>
          <w:rFonts w:hint="cs"/>
          <w:rtl/>
        </w:rPr>
        <w:t xml:space="preserve">סוהר רשאי להפעיל את הסמכויות שלו </w:t>
      </w:r>
      <w:bookmarkStart w:id="830" w:name="_ETM_Q1_2673612"/>
      <w:bookmarkEnd w:id="830"/>
      <w:r>
        <w:rPr>
          <w:rFonts w:hint="cs"/>
          <w:rtl/>
        </w:rPr>
        <w:t>אך ורק כאשר</w:t>
      </w:r>
      <w:r w:rsidR="008E265F">
        <w:rPr>
          <w:rFonts w:hint="cs"/>
          <w:rtl/>
        </w:rPr>
        <w:t xml:space="preserve"> </w:t>
      </w:r>
      <w:bookmarkStart w:id="831" w:name="_ETM_Q1_2662412"/>
      <w:bookmarkEnd w:id="831"/>
      <w:r w:rsidR="008E265F">
        <w:rPr>
          <w:rFonts w:hint="cs"/>
          <w:rtl/>
        </w:rPr>
        <w:t>הוא בתפקיד, לכן הוא לא צריך את החלופה הראשונה.</w:t>
      </w:r>
    </w:p>
    <w:p w:rsidR="008E265F" w:rsidRDefault="008E265F" w:rsidP="002152A9">
      <w:pPr>
        <w:rPr>
          <w:rtl/>
        </w:rPr>
      </w:pPr>
      <w:bookmarkStart w:id="832" w:name="_ETM_Q1_2678262"/>
      <w:bookmarkStart w:id="833" w:name="_ETM_Q1_2678322"/>
      <w:bookmarkEnd w:id="832"/>
      <w:bookmarkEnd w:id="833"/>
    </w:p>
    <w:p w:rsidR="002152A9" w:rsidRDefault="008E265F" w:rsidP="002152A9">
      <w:pPr>
        <w:rPr>
          <w:rtl/>
        </w:rPr>
      </w:pPr>
      <w:bookmarkStart w:id="834" w:name="_ETM_Q1_2668217"/>
      <w:bookmarkStart w:id="835" w:name="_ETM_Q1_2668274"/>
      <w:bookmarkEnd w:id="834"/>
      <w:bookmarkEnd w:id="835"/>
      <w:r>
        <w:rPr>
          <w:rFonts w:hint="cs"/>
          <w:rtl/>
        </w:rPr>
        <w:t xml:space="preserve">דבר שני, </w:t>
      </w:r>
      <w:bookmarkStart w:id="836" w:name="_ETM_Q1_2669657"/>
      <w:bookmarkEnd w:id="836"/>
      <w:r>
        <w:rPr>
          <w:rFonts w:hint="cs"/>
          <w:rtl/>
        </w:rPr>
        <w:t xml:space="preserve">גם ביחס למשטרה, הכלל הוא שיש חובת לבישת מדים. </w:t>
      </w:r>
      <w:r w:rsidR="002152A9">
        <w:rPr>
          <w:rFonts w:hint="cs"/>
          <w:rtl/>
        </w:rPr>
        <w:t xml:space="preserve">שוטרים חייבים ללבוש מדים, אבל גם להם </w:t>
      </w:r>
      <w:bookmarkStart w:id="837" w:name="_ETM_Q1_2683403"/>
      <w:bookmarkEnd w:id="837"/>
      <w:r w:rsidR="002152A9">
        <w:rPr>
          <w:rFonts w:hint="cs"/>
          <w:rtl/>
        </w:rPr>
        <w:t>בסעיף</w:t>
      </w:r>
      <w:r>
        <w:rPr>
          <w:rFonts w:hint="cs"/>
          <w:rtl/>
        </w:rPr>
        <w:t xml:space="preserve"> 5א לפקודת המשטרה</w:t>
      </w:r>
      <w:r w:rsidR="002152A9">
        <w:rPr>
          <w:rFonts w:hint="cs"/>
          <w:rtl/>
        </w:rPr>
        <w:t xml:space="preserve"> יש פטור בנוסח זהה לחלוטין לפטור שאנחנו מציעים לנסח </w:t>
      </w:r>
      <w:bookmarkStart w:id="838" w:name="_ETM_Q1_2696467"/>
      <w:bookmarkEnd w:id="838"/>
      <w:r>
        <w:rPr>
          <w:rFonts w:hint="cs"/>
          <w:rtl/>
        </w:rPr>
        <w:t xml:space="preserve">גם </w:t>
      </w:r>
      <w:r w:rsidR="002152A9">
        <w:rPr>
          <w:rFonts w:hint="cs"/>
          <w:rtl/>
        </w:rPr>
        <w:t xml:space="preserve">פה </w:t>
      </w:r>
      <w:r>
        <w:rPr>
          <w:rFonts w:hint="cs"/>
          <w:rtl/>
        </w:rPr>
        <w:t>לסוהרי שב"ס, ש</w:t>
      </w:r>
      <w:r w:rsidR="002152A9">
        <w:rPr>
          <w:rFonts w:hint="cs"/>
          <w:rtl/>
        </w:rPr>
        <w:t>לפיו נקבע</w:t>
      </w:r>
      <w:r>
        <w:rPr>
          <w:rFonts w:hint="cs"/>
          <w:rtl/>
        </w:rPr>
        <w:t>ו</w:t>
      </w:r>
      <w:r w:rsidR="002152A9">
        <w:rPr>
          <w:rFonts w:hint="cs"/>
          <w:rtl/>
        </w:rPr>
        <w:t xml:space="preserve"> בפקודות המשטרה פטורים ליחידות </w:t>
      </w:r>
      <w:r>
        <w:rPr>
          <w:rFonts w:hint="cs"/>
          <w:rtl/>
        </w:rPr>
        <w:t xml:space="preserve">ולמצבים שבהם יש הצדקה, </w:t>
      </w:r>
      <w:r w:rsidR="002152A9">
        <w:rPr>
          <w:rFonts w:hint="cs"/>
          <w:rtl/>
        </w:rPr>
        <w:t xml:space="preserve">כמו למשל עבודת </w:t>
      </w:r>
      <w:bookmarkStart w:id="839" w:name="_ETM_Q1_2707468"/>
      <w:bookmarkEnd w:id="839"/>
      <w:r w:rsidR="002152A9">
        <w:rPr>
          <w:rFonts w:hint="cs"/>
          <w:rtl/>
        </w:rPr>
        <w:t xml:space="preserve">בילוש. עבודת הבילוש לא תוכל להתבצע אם השוטר </w:t>
      </w:r>
      <w:r>
        <w:rPr>
          <w:rFonts w:hint="cs"/>
          <w:rtl/>
        </w:rPr>
        <w:t xml:space="preserve">יהיה </w:t>
      </w:r>
      <w:bookmarkStart w:id="840" w:name="_ETM_Q1_2706132"/>
      <w:bookmarkEnd w:id="840"/>
      <w:r>
        <w:rPr>
          <w:rFonts w:hint="cs"/>
          <w:rtl/>
        </w:rPr>
        <w:t>מזוהה כשוטר</w:t>
      </w:r>
      <w:r w:rsidR="005D111B">
        <w:rPr>
          <w:rFonts w:hint="cs"/>
          <w:rtl/>
        </w:rPr>
        <w:t>.</w:t>
      </w:r>
      <w:r>
        <w:rPr>
          <w:rFonts w:hint="cs"/>
          <w:rtl/>
        </w:rPr>
        <w:t xml:space="preserve"> גם בעבודת מחלקת נוער </w:t>
      </w:r>
      <w:r w:rsidR="002152A9">
        <w:rPr>
          <w:rFonts w:hint="cs"/>
          <w:rtl/>
        </w:rPr>
        <w:t xml:space="preserve">או ביחידות </w:t>
      </w:r>
      <w:bookmarkStart w:id="841" w:name="_ETM_Q1_2716475"/>
      <w:bookmarkEnd w:id="841"/>
      <w:r w:rsidR="002152A9">
        <w:rPr>
          <w:rFonts w:hint="cs"/>
          <w:rtl/>
        </w:rPr>
        <w:t xml:space="preserve">הנוער בתחנות ובמרחבים </w:t>
      </w:r>
      <w:r>
        <w:rPr>
          <w:rFonts w:hint="cs"/>
          <w:rtl/>
        </w:rPr>
        <w:t xml:space="preserve">יש פטור מלבישת המדים </w:t>
      </w:r>
      <w:bookmarkStart w:id="842" w:name="_ETM_Q1_2719299"/>
      <w:bookmarkEnd w:id="842"/>
      <w:r>
        <w:rPr>
          <w:rFonts w:hint="cs"/>
          <w:rtl/>
        </w:rPr>
        <w:t xml:space="preserve">כי </w:t>
      </w:r>
      <w:r w:rsidR="002152A9">
        <w:rPr>
          <w:rFonts w:hint="cs"/>
          <w:rtl/>
        </w:rPr>
        <w:t xml:space="preserve">העבודה עם בני נוער מתבצעת בצורה מיטבית </w:t>
      </w:r>
      <w:bookmarkStart w:id="843" w:name="_ETM_Q1_2729505"/>
      <w:bookmarkEnd w:id="843"/>
      <w:r w:rsidR="002152A9">
        <w:rPr>
          <w:rFonts w:hint="cs"/>
          <w:rtl/>
        </w:rPr>
        <w:t>כאשר השוטרים לבושים על אזרחי.</w:t>
      </w:r>
      <w:r w:rsidR="00EB4056">
        <w:rPr>
          <w:rFonts w:hint="cs"/>
          <w:rtl/>
        </w:rPr>
        <w:t xml:space="preserve"> לבישת המדים עלולה לסכל את ביצוע הסמכות ויש </w:t>
      </w:r>
      <w:bookmarkStart w:id="844" w:name="_ETM_Q1_2731683"/>
      <w:bookmarkEnd w:id="844"/>
      <w:r w:rsidR="00EB4056">
        <w:rPr>
          <w:rFonts w:hint="cs"/>
          <w:rtl/>
        </w:rPr>
        <w:t>פטור.</w:t>
      </w:r>
    </w:p>
    <w:p w:rsidR="002152A9" w:rsidRDefault="002152A9" w:rsidP="002152A9">
      <w:pPr>
        <w:rPr>
          <w:rtl/>
        </w:rPr>
      </w:pPr>
      <w:bookmarkStart w:id="845" w:name="_ETM_Q1_2736659"/>
      <w:bookmarkStart w:id="846" w:name="_ETM_Q1_2736728"/>
      <w:bookmarkEnd w:id="845"/>
      <w:bookmarkEnd w:id="846"/>
    </w:p>
    <w:p w:rsidR="00302DC5" w:rsidRDefault="002152A9" w:rsidP="00EB4056">
      <w:pPr>
        <w:rPr>
          <w:rtl/>
        </w:rPr>
      </w:pPr>
      <w:bookmarkStart w:id="847" w:name="_ETM_Q1_2736771"/>
      <w:bookmarkStart w:id="848" w:name="_ETM_Q1_2736824"/>
      <w:bookmarkEnd w:id="847"/>
      <w:bookmarkEnd w:id="848"/>
      <w:r>
        <w:rPr>
          <w:rFonts w:hint="cs"/>
          <w:rtl/>
        </w:rPr>
        <w:t xml:space="preserve">מה שאנחנו מציעים לשב"ס, מתוך </w:t>
      </w:r>
      <w:bookmarkStart w:id="849" w:name="_ETM_Q1_2744650"/>
      <w:bookmarkEnd w:id="849"/>
      <w:r>
        <w:rPr>
          <w:rFonts w:hint="cs"/>
          <w:rtl/>
        </w:rPr>
        <w:t xml:space="preserve">הכרה בכך שיש מצבים שבהם נדרש לתת </w:t>
      </w:r>
      <w:r w:rsidR="00EB4056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EB4056">
        <w:rPr>
          <w:rFonts w:hint="cs"/>
          <w:rtl/>
        </w:rPr>
        <w:t xml:space="preserve">סוהרי </w:t>
      </w:r>
      <w:r>
        <w:rPr>
          <w:rFonts w:hint="cs"/>
          <w:rtl/>
        </w:rPr>
        <w:t xml:space="preserve">שב"ס פטור מלא </w:t>
      </w:r>
      <w:bookmarkStart w:id="850" w:name="_ETM_Q1_2754643"/>
      <w:bookmarkEnd w:id="850"/>
      <w:r w:rsidR="00EB4056">
        <w:rPr>
          <w:rFonts w:hint="cs"/>
          <w:rtl/>
        </w:rPr>
        <w:t xml:space="preserve">מלבישת מדים, או פטור חלקי מחובת ההזדהות השמית, </w:t>
      </w:r>
      <w:bookmarkStart w:id="851" w:name="_ETM_Q1_2750722"/>
      <w:bookmarkEnd w:id="851"/>
      <w:r>
        <w:rPr>
          <w:rFonts w:hint="cs"/>
          <w:rtl/>
        </w:rPr>
        <w:t xml:space="preserve">אנחנו מציעים להם את אותו פטור שיש גם לשוטרים </w:t>
      </w:r>
      <w:bookmarkStart w:id="852" w:name="_ETM_Q1_2761101"/>
      <w:bookmarkEnd w:id="852"/>
      <w:r w:rsidR="00EB4056">
        <w:rPr>
          <w:rFonts w:hint="cs"/>
          <w:rtl/>
        </w:rPr>
        <w:t xml:space="preserve">וגם לבעלי סמכות אחרים, כמו למשל </w:t>
      </w:r>
      <w:r>
        <w:rPr>
          <w:rFonts w:hint="cs"/>
          <w:rtl/>
        </w:rPr>
        <w:t xml:space="preserve">למפקחים של </w:t>
      </w:r>
      <w:r w:rsidR="00EB4056">
        <w:rPr>
          <w:rFonts w:hint="cs"/>
          <w:rtl/>
        </w:rPr>
        <w:t>המשרד ל</w:t>
      </w:r>
      <w:r>
        <w:rPr>
          <w:rFonts w:hint="cs"/>
          <w:rtl/>
        </w:rPr>
        <w:t>הגנת הסביבה</w:t>
      </w:r>
      <w:r w:rsidR="00EB4056">
        <w:rPr>
          <w:rFonts w:hint="cs"/>
          <w:rtl/>
        </w:rPr>
        <w:t xml:space="preserve">, אותו פטור. </w:t>
      </w:r>
      <w:bookmarkStart w:id="853" w:name="_ETM_Q1_2759432"/>
      <w:bookmarkEnd w:id="853"/>
      <w:r>
        <w:rPr>
          <w:rFonts w:hint="cs"/>
          <w:rtl/>
        </w:rPr>
        <w:t xml:space="preserve">שהם יוכלו </w:t>
      </w:r>
      <w:r w:rsidR="00EB4056">
        <w:rPr>
          <w:rFonts w:hint="cs"/>
          <w:rtl/>
        </w:rPr>
        <w:t xml:space="preserve">לקבוע בפקודות ובנהלים שלהם את היחידות, את המצבים </w:t>
      </w:r>
      <w:r w:rsidR="00EB4056">
        <w:rPr>
          <w:rtl/>
        </w:rPr>
        <w:t>–</w:t>
      </w:r>
      <w:r w:rsidR="00EB4056">
        <w:rPr>
          <w:rFonts w:hint="cs"/>
          <w:rtl/>
        </w:rPr>
        <w:t xml:space="preserve"> </w:t>
      </w:r>
      <w:bookmarkStart w:id="854" w:name="_ETM_Q1_2765874"/>
      <w:bookmarkEnd w:id="854"/>
      <w:r w:rsidR="00EB4056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הליווי הזה </w:t>
      </w:r>
      <w:bookmarkStart w:id="855" w:name="_ETM_Q1_2770413"/>
      <w:bookmarkEnd w:id="855"/>
      <w:r>
        <w:rPr>
          <w:rFonts w:hint="cs"/>
          <w:rtl/>
        </w:rPr>
        <w:t>של אותו אסיר מיוחד</w:t>
      </w:r>
      <w:r w:rsidR="00EB4056">
        <w:rPr>
          <w:rFonts w:hint="cs"/>
          <w:rtl/>
        </w:rPr>
        <w:t xml:space="preserve">, או שבנסיבות רוצים </w:t>
      </w:r>
      <w:r>
        <w:rPr>
          <w:rFonts w:hint="cs"/>
          <w:rtl/>
        </w:rPr>
        <w:t xml:space="preserve">להגן עליו באמצעות זה שהפעילות </w:t>
      </w:r>
      <w:bookmarkStart w:id="856" w:name="_ETM_Q1_2780435"/>
      <w:bookmarkEnd w:id="856"/>
      <w:r>
        <w:rPr>
          <w:rFonts w:hint="cs"/>
          <w:rtl/>
        </w:rPr>
        <w:t>תהיה סמויה</w:t>
      </w:r>
      <w:r w:rsidR="00EB4056">
        <w:rPr>
          <w:rFonts w:hint="cs"/>
          <w:rtl/>
        </w:rPr>
        <w:t xml:space="preserve">. הסעיף שאנחנו מציעים </w:t>
      </w:r>
      <w:bookmarkStart w:id="857" w:name="_ETM_Q1_2779461"/>
      <w:bookmarkEnd w:id="857"/>
      <w:r w:rsidR="00EB4056">
        <w:rPr>
          <w:rFonts w:hint="cs"/>
          <w:rtl/>
        </w:rPr>
        <w:t>לנסח</w:t>
      </w:r>
      <w:r>
        <w:rPr>
          <w:rFonts w:hint="cs"/>
          <w:rtl/>
        </w:rPr>
        <w:t xml:space="preserve"> נותן להם בדיוק את מה שהם צריכים. אני </w:t>
      </w:r>
      <w:bookmarkStart w:id="858" w:name="_ETM_Q1_2787795"/>
      <w:bookmarkEnd w:id="858"/>
      <w:r>
        <w:rPr>
          <w:rFonts w:hint="cs"/>
          <w:rtl/>
        </w:rPr>
        <w:t>חושבת שגם למצבים</w:t>
      </w:r>
      <w:r w:rsidR="001E7202">
        <w:rPr>
          <w:rFonts w:hint="cs"/>
          <w:rtl/>
        </w:rPr>
        <w:t xml:space="preserve"> שאתה הצעת ותיארת זה נותן מענה.</w:t>
      </w:r>
    </w:p>
    <w:p w:rsidR="00302DC5" w:rsidRDefault="00302DC5" w:rsidP="00EB4056">
      <w:pPr>
        <w:rPr>
          <w:rtl/>
        </w:rPr>
      </w:pPr>
      <w:bookmarkStart w:id="859" w:name="_ETM_Q1_2789841"/>
      <w:bookmarkStart w:id="860" w:name="_ETM_Q1_2789920"/>
      <w:bookmarkStart w:id="861" w:name="_ETM_Q1_2790018"/>
      <w:bookmarkEnd w:id="859"/>
      <w:bookmarkEnd w:id="860"/>
      <w:bookmarkEnd w:id="861"/>
    </w:p>
    <w:p w:rsidR="002152A9" w:rsidRDefault="002152A9" w:rsidP="00C0196A">
      <w:pPr>
        <w:rPr>
          <w:rtl/>
        </w:rPr>
      </w:pPr>
      <w:bookmarkStart w:id="862" w:name="_ETM_Q1_2790063"/>
      <w:bookmarkEnd w:id="862"/>
      <w:r>
        <w:rPr>
          <w:rFonts w:hint="cs"/>
          <w:rtl/>
        </w:rPr>
        <w:t xml:space="preserve">אני </w:t>
      </w:r>
      <w:bookmarkStart w:id="863" w:name="_ETM_Q1_2795538"/>
      <w:bookmarkEnd w:id="863"/>
      <w:r>
        <w:rPr>
          <w:rFonts w:hint="cs"/>
          <w:rtl/>
        </w:rPr>
        <w:t xml:space="preserve">רוצה להתייחס להערה של חברי, היועץ המשפטי של </w:t>
      </w:r>
      <w:bookmarkStart w:id="864" w:name="_ETM_Q1_2804747"/>
      <w:bookmarkEnd w:id="864"/>
      <w:r w:rsidR="00302DC5">
        <w:rPr>
          <w:rFonts w:hint="cs"/>
          <w:rtl/>
        </w:rPr>
        <w:t>שב"ס.</w:t>
      </w:r>
      <w:r>
        <w:rPr>
          <w:rFonts w:hint="cs"/>
          <w:rtl/>
        </w:rPr>
        <w:t xml:space="preserve"> בכל הכבוד, סוהרי </w:t>
      </w:r>
      <w:r w:rsidR="00302DC5">
        <w:rPr>
          <w:rFonts w:hint="cs"/>
          <w:rtl/>
        </w:rPr>
        <w:t>שב"ס</w:t>
      </w:r>
      <w:r>
        <w:rPr>
          <w:rFonts w:hint="cs"/>
          <w:rtl/>
        </w:rPr>
        <w:t xml:space="preserve"> לא אמורים לתת דעתם למצבים </w:t>
      </w:r>
      <w:bookmarkStart w:id="865" w:name="_ETM_Q1_2814388"/>
      <w:bookmarkEnd w:id="865"/>
      <w:r>
        <w:rPr>
          <w:rFonts w:hint="cs"/>
          <w:rtl/>
        </w:rPr>
        <w:t xml:space="preserve">לא חוקיים שהם פוגשים </w:t>
      </w:r>
      <w:r w:rsidR="00302DC5">
        <w:rPr>
          <w:rFonts w:hint="cs"/>
          <w:rtl/>
        </w:rPr>
        <w:t xml:space="preserve">בהם </w:t>
      </w:r>
      <w:r>
        <w:rPr>
          <w:rFonts w:hint="cs"/>
          <w:rtl/>
        </w:rPr>
        <w:t>ברחוב, אין להם סמכויות ל</w:t>
      </w:r>
      <w:r w:rsidR="00302DC5">
        <w:rPr>
          <w:rFonts w:hint="cs"/>
          <w:rtl/>
        </w:rPr>
        <w:t xml:space="preserve">שם </w:t>
      </w:r>
      <w:r>
        <w:rPr>
          <w:rFonts w:hint="cs"/>
          <w:rtl/>
        </w:rPr>
        <w:t>כך</w:t>
      </w:r>
      <w:r w:rsidR="00302DC5">
        <w:rPr>
          <w:rFonts w:hint="cs"/>
          <w:rtl/>
        </w:rPr>
        <w:t xml:space="preserve">. הסמכויות שיש להם במרחב הציבורי </w:t>
      </w:r>
      <w:bookmarkStart w:id="866" w:name="_ETM_Q1_2814696"/>
      <w:bookmarkEnd w:id="866"/>
      <w:r w:rsidR="00302DC5">
        <w:rPr>
          <w:rFonts w:hint="cs"/>
          <w:rtl/>
        </w:rPr>
        <w:t xml:space="preserve">ביחס לכלל הציבור הן מוגבלות ומוגדרות כאן, </w:t>
      </w:r>
      <w:r>
        <w:rPr>
          <w:rFonts w:hint="cs"/>
          <w:rtl/>
        </w:rPr>
        <w:t xml:space="preserve">ואנחנו </w:t>
      </w:r>
      <w:bookmarkStart w:id="867" w:name="_ETM_Q1_2824900"/>
      <w:bookmarkEnd w:id="867"/>
      <w:r>
        <w:rPr>
          <w:rFonts w:hint="cs"/>
          <w:rtl/>
        </w:rPr>
        <w:t xml:space="preserve">הסכמנו על הנוסחים האלה, וזה </w:t>
      </w:r>
      <w:r w:rsidR="00C0196A">
        <w:rPr>
          <w:rFonts w:hint="cs"/>
          <w:rtl/>
        </w:rPr>
        <w:t xml:space="preserve">גם </w:t>
      </w:r>
      <w:bookmarkStart w:id="868" w:name="_ETM_Q1_2825031"/>
      <w:bookmarkEnd w:id="868"/>
      <w:r>
        <w:rPr>
          <w:rFonts w:hint="cs"/>
          <w:rtl/>
        </w:rPr>
        <w:t>אושר בוועדת השרים לחקיקה</w:t>
      </w:r>
      <w:r w:rsidR="00C0196A">
        <w:rPr>
          <w:rFonts w:hint="cs"/>
          <w:rtl/>
        </w:rPr>
        <w:t>. מוגבלות למתווה הפעולה שנקבע בחוק,</w:t>
      </w:r>
      <w:r>
        <w:rPr>
          <w:rFonts w:hint="cs"/>
          <w:rtl/>
        </w:rPr>
        <w:t xml:space="preserve"> והם </w:t>
      </w:r>
      <w:bookmarkStart w:id="869" w:name="_ETM_Q1_2832981"/>
      <w:bookmarkEnd w:id="869"/>
      <w:r>
        <w:rPr>
          <w:rFonts w:hint="cs"/>
          <w:rtl/>
        </w:rPr>
        <w:t xml:space="preserve">קשורים לעבודה ולתפקיד שלהם </w:t>
      </w:r>
      <w:r>
        <w:rPr>
          <w:rtl/>
        </w:rPr>
        <w:t>–</w:t>
      </w:r>
      <w:r>
        <w:rPr>
          <w:rFonts w:hint="cs"/>
          <w:rtl/>
        </w:rPr>
        <w:t xml:space="preserve"> ליווי אסירים, הגנה על מתקני </w:t>
      </w:r>
      <w:bookmarkStart w:id="870" w:name="_ETM_Q1_2843123"/>
      <w:bookmarkEnd w:id="870"/>
      <w:r>
        <w:rPr>
          <w:rFonts w:hint="cs"/>
          <w:rtl/>
        </w:rPr>
        <w:t>הכליאה שלהם</w:t>
      </w:r>
      <w:r w:rsidR="00C0196A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r w:rsidR="00C0196A">
        <w:rPr>
          <w:rFonts w:hint="cs"/>
          <w:rtl/>
        </w:rPr>
        <w:t>ה</w:t>
      </w:r>
      <w:r>
        <w:rPr>
          <w:rFonts w:hint="cs"/>
          <w:rtl/>
        </w:rPr>
        <w:t xml:space="preserve">עבודה </w:t>
      </w:r>
      <w:r w:rsidR="00C0196A">
        <w:rPr>
          <w:rFonts w:hint="cs"/>
          <w:rtl/>
        </w:rPr>
        <w:t xml:space="preserve">שהיא לא אינהרנטית והיא </w:t>
      </w:r>
      <w:bookmarkStart w:id="871" w:name="_ETM_Q1_2840561"/>
      <w:bookmarkEnd w:id="871"/>
      <w:r w:rsidR="00C0196A">
        <w:rPr>
          <w:rFonts w:hint="cs"/>
          <w:rtl/>
        </w:rPr>
        <w:t xml:space="preserve">לא מובנת מאליה </w:t>
      </w:r>
      <w:r>
        <w:rPr>
          <w:rFonts w:hint="cs"/>
          <w:rtl/>
        </w:rPr>
        <w:t>של אבטחת סוהרי</w:t>
      </w:r>
      <w:r w:rsidR="00C0196A">
        <w:rPr>
          <w:rFonts w:hint="cs"/>
          <w:rtl/>
        </w:rPr>
        <w:t xml:space="preserve"> שב"ס,</w:t>
      </w:r>
      <w:r>
        <w:rPr>
          <w:rFonts w:hint="cs"/>
          <w:rtl/>
        </w:rPr>
        <w:t xml:space="preserve"> שזה קיים בחקי</w:t>
      </w:r>
      <w:bookmarkStart w:id="872" w:name="_ETM_Q1_2852123"/>
      <w:bookmarkEnd w:id="872"/>
      <w:r>
        <w:rPr>
          <w:rFonts w:hint="cs"/>
          <w:rtl/>
        </w:rPr>
        <w:t xml:space="preserve">קה </w:t>
      </w:r>
      <w:r w:rsidR="00C0196A">
        <w:rPr>
          <w:rFonts w:hint="cs"/>
          <w:rtl/>
        </w:rPr>
        <w:t>כבר תקופה ארוכה, רק הוספנו סמכויות נוספות שנדרשות לשם כך.</w:t>
      </w:r>
    </w:p>
    <w:p w:rsidR="002152A9" w:rsidRDefault="002152A9" w:rsidP="002152A9">
      <w:pPr>
        <w:rPr>
          <w:rtl/>
        </w:rPr>
      </w:pPr>
      <w:bookmarkStart w:id="873" w:name="_ETM_Q1_2855853"/>
      <w:bookmarkStart w:id="874" w:name="_ETM_Q1_2855937"/>
      <w:bookmarkEnd w:id="873"/>
      <w:bookmarkEnd w:id="874"/>
    </w:p>
    <w:p w:rsidR="002152A9" w:rsidRDefault="002152A9" w:rsidP="002152A9">
      <w:pPr>
        <w:pStyle w:val="a4"/>
        <w:keepNext/>
        <w:rPr>
          <w:rtl/>
        </w:rPr>
      </w:pPr>
      <w:bookmarkStart w:id="875" w:name="_ETM_Q1_2855957"/>
      <w:bookmarkStart w:id="876" w:name="_ETM_Q1_2856016"/>
      <w:bookmarkStart w:id="877" w:name="_ETM_Q1_2857668"/>
      <w:bookmarkStart w:id="878" w:name="ET_speaker_6156_55"/>
      <w:bookmarkEnd w:id="875"/>
      <w:bookmarkEnd w:id="876"/>
      <w:bookmarkEnd w:id="877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5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C0196A">
      <w:pPr>
        <w:rPr>
          <w:rtl/>
        </w:rPr>
      </w:pPr>
      <w:bookmarkStart w:id="879" w:name="_ETM_Q1_2857993"/>
      <w:bookmarkStart w:id="880" w:name="_ETM_Q1_2858021"/>
      <w:bookmarkEnd w:id="879"/>
      <w:bookmarkEnd w:id="880"/>
      <w:r>
        <w:rPr>
          <w:rFonts w:hint="cs"/>
          <w:rtl/>
        </w:rPr>
        <w:t>אני חייב לומר, אני מתקשה להבין</w:t>
      </w:r>
      <w:r w:rsidR="00C0196A">
        <w:rPr>
          <w:rFonts w:hint="cs"/>
          <w:rtl/>
        </w:rPr>
        <w:t>, אולי יש משהו שנסתר מעיניי,</w:t>
      </w:r>
      <w:r>
        <w:rPr>
          <w:rFonts w:hint="cs"/>
          <w:rtl/>
        </w:rPr>
        <w:t xml:space="preserve"> למה </w:t>
      </w:r>
      <w:bookmarkStart w:id="881" w:name="_ETM_Q1_2864390"/>
      <w:bookmarkEnd w:id="881"/>
      <w:r>
        <w:rPr>
          <w:rFonts w:hint="cs"/>
          <w:rtl/>
        </w:rPr>
        <w:t>אנחנו כל כך מסתבכים עם האירוע הזה</w:t>
      </w:r>
      <w:r w:rsidR="00C0196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C0196A">
        <w:rPr>
          <w:rFonts w:hint="cs"/>
          <w:rtl/>
        </w:rPr>
        <w:t xml:space="preserve">הרי </w:t>
      </w:r>
      <w:bookmarkStart w:id="882" w:name="_ETM_Q1_2861293"/>
      <w:bookmarkEnd w:id="882"/>
      <w:r w:rsidR="00C0196A">
        <w:rPr>
          <w:rFonts w:hint="cs"/>
          <w:rtl/>
        </w:rPr>
        <w:t xml:space="preserve">ברירת המחדל צריכה להיות, כי זו ברירת המחדל, שהסמכות מופעלת </w:t>
      </w:r>
      <w:bookmarkStart w:id="883" w:name="_ETM_Q1_2867464"/>
      <w:bookmarkEnd w:id="883"/>
      <w:r w:rsidR="00C0196A">
        <w:rPr>
          <w:rFonts w:hint="cs"/>
          <w:rtl/>
        </w:rPr>
        <w:t xml:space="preserve">כאשר האדם נמצא בתפקיד. </w:t>
      </w:r>
      <w:r>
        <w:rPr>
          <w:rFonts w:hint="cs"/>
          <w:rtl/>
        </w:rPr>
        <w:t xml:space="preserve">רוב </w:t>
      </w:r>
      <w:bookmarkStart w:id="884" w:name="_ETM_Q1_2874075"/>
      <w:bookmarkEnd w:id="884"/>
      <w:r>
        <w:rPr>
          <w:rFonts w:hint="cs"/>
          <w:rtl/>
        </w:rPr>
        <w:t xml:space="preserve">הסוהרים בעת מילוי תפקידם, </w:t>
      </w:r>
      <w:r w:rsidR="00C0196A">
        <w:rPr>
          <w:rFonts w:hint="cs"/>
          <w:rtl/>
        </w:rPr>
        <w:t xml:space="preserve">נומינלית </w:t>
      </w:r>
      <w:r w:rsidR="00C0196A">
        <w:rPr>
          <w:rFonts w:hint="eastAsia"/>
          <w:rtl/>
        </w:rPr>
        <w:t>–</w:t>
      </w:r>
      <w:r w:rsidR="00C0196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רוב הסוהרים </w:t>
      </w:r>
      <w:r w:rsidR="00C0196A">
        <w:rPr>
          <w:rFonts w:hint="cs"/>
          <w:rtl/>
        </w:rPr>
        <w:t xml:space="preserve">במדינת ישראל </w:t>
      </w:r>
      <w:r>
        <w:rPr>
          <w:rFonts w:hint="cs"/>
          <w:rtl/>
        </w:rPr>
        <w:t xml:space="preserve">בעת מילוי תפקידם מתנהלים </w:t>
      </w:r>
      <w:bookmarkStart w:id="885" w:name="_ETM_Q1_2885010"/>
      <w:bookmarkEnd w:id="885"/>
      <w:r>
        <w:rPr>
          <w:rFonts w:hint="cs"/>
          <w:rtl/>
        </w:rPr>
        <w:t>על מדים</w:t>
      </w:r>
      <w:r w:rsidR="00C0196A">
        <w:rPr>
          <w:rFonts w:hint="cs"/>
          <w:rtl/>
        </w:rPr>
        <w:t xml:space="preserve"> שיש בהם תג שם וכולי, נכון? אז</w:t>
      </w:r>
      <w:r>
        <w:rPr>
          <w:rFonts w:hint="cs"/>
          <w:rtl/>
        </w:rPr>
        <w:t xml:space="preserve"> זאת ברירת המחדל. לצד ברירת המחדל הזאת </w:t>
      </w:r>
      <w:bookmarkStart w:id="886" w:name="_ETM_Q1_2893108"/>
      <w:bookmarkEnd w:id="886"/>
      <w:r>
        <w:rPr>
          <w:rFonts w:hint="cs"/>
          <w:rtl/>
        </w:rPr>
        <w:t xml:space="preserve">צריך להסמיך את הגורמים הרלוונטיים </w:t>
      </w:r>
      <w:r w:rsidR="00C0196A">
        <w:rPr>
          <w:rFonts w:hint="cs"/>
          <w:rtl/>
        </w:rPr>
        <w:t xml:space="preserve">לקבוע שבביצוע פעולות מסוימות </w:t>
      </w:r>
      <w:bookmarkStart w:id="887" w:name="_ETM_Q1_2892398"/>
      <w:bookmarkEnd w:id="887"/>
      <w:r w:rsidR="00C0196A">
        <w:rPr>
          <w:rFonts w:hint="cs"/>
          <w:rtl/>
        </w:rPr>
        <w:t xml:space="preserve">בסיטואציות מסוימות, החובה הזאת מסויגת. </w:t>
      </w:r>
      <w:r>
        <w:rPr>
          <w:rFonts w:hint="cs"/>
          <w:rtl/>
        </w:rPr>
        <w:t xml:space="preserve">אני </w:t>
      </w:r>
      <w:r w:rsidR="00C0196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לא מצליח להבין מה </w:t>
      </w:r>
      <w:bookmarkStart w:id="888" w:name="_ETM_Q1_2902012"/>
      <w:bookmarkEnd w:id="888"/>
      <w:r>
        <w:rPr>
          <w:rFonts w:hint="cs"/>
          <w:rtl/>
        </w:rPr>
        <w:t>כל כך מורכב כאן</w:t>
      </w:r>
      <w:r w:rsidR="00C0196A"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889" w:name="_ETM_Q1_2904852"/>
      <w:bookmarkStart w:id="890" w:name="_ETM_Q1_2904925"/>
      <w:bookmarkEnd w:id="889"/>
      <w:bookmarkEnd w:id="890"/>
    </w:p>
    <w:p w:rsidR="002152A9" w:rsidRDefault="002152A9" w:rsidP="002152A9">
      <w:pPr>
        <w:pStyle w:val="af9"/>
        <w:keepNext/>
        <w:rPr>
          <w:rtl/>
        </w:rPr>
      </w:pPr>
      <w:bookmarkStart w:id="891" w:name="_ETM_Q1_2904956"/>
      <w:bookmarkStart w:id="892" w:name="_ETM_Q1_2905009"/>
      <w:bookmarkStart w:id="893" w:name="_ETM_Q1_2906050"/>
      <w:bookmarkStart w:id="894" w:name="ET_guest_881831_56"/>
      <w:bookmarkEnd w:id="891"/>
      <w:bookmarkEnd w:id="892"/>
      <w:bookmarkEnd w:id="893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2152A9">
        <w:rPr>
          <w:rStyle w:val="TagStyle"/>
          <w:rtl/>
        </w:rPr>
        <w:t xml:space="preserve"> &lt;&lt; אורח &gt;&gt;</w:t>
      </w:r>
      <w:bookmarkEnd w:id="894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2152A9">
      <w:pPr>
        <w:rPr>
          <w:rtl/>
        </w:rPr>
      </w:pPr>
      <w:bookmarkStart w:id="895" w:name="_ETM_Q1_2906392"/>
      <w:bookmarkStart w:id="896" w:name="_ETM_Q1_2906422"/>
      <w:bookmarkEnd w:id="895"/>
      <w:bookmarkEnd w:id="896"/>
      <w:r>
        <w:rPr>
          <w:rFonts w:hint="cs"/>
          <w:rtl/>
        </w:rPr>
        <w:t>אני אתייחס</w:t>
      </w:r>
      <w:r w:rsidR="00C0196A">
        <w:rPr>
          <w:rFonts w:hint="cs"/>
          <w:rtl/>
        </w:rPr>
        <w:t xml:space="preserve">. הנוסח ברובו </w:t>
      </w:r>
      <w:bookmarkStart w:id="897" w:name="_ETM_Q1_2903919"/>
      <w:bookmarkEnd w:id="897"/>
      <w:r w:rsidR="00C0196A">
        <w:rPr>
          <w:rFonts w:hint="cs"/>
          <w:rtl/>
        </w:rPr>
        <w:t>- - -</w:t>
      </w:r>
    </w:p>
    <w:p w:rsidR="002152A9" w:rsidRDefault="002152A9" w:rsidP="002152A9">
      <w:pPr>
        <w:rPr>
          <w:rtl/>
        </w:rPr>
      </w:pPr>
      <w:bookmarkStart w:id="898" w:name="_ETM_Q1_2908659"/>
      <w:bookmarkStart w:id="899" w:name="_ETM_Q1_2908713"/>
      <w:bookmarkEnd w:id="898"/>
      <w:bookmarkEnd w:id="899"/>
    </w:p>
    <w:p w:rsidR="002152A9" w:rsidRDefault="002152A9" w:rsidP="002152A9">
      <w:pPr>
        <w:pStyle w:val="af6"/>
        <w:keepNext/>
        <w:rPr>
          <w:rtl/>
        </w:rPr>
      </w:pPr>
      <w:bookmarkStart w:id="900" w:name="ET_yor_6358_57"/>
      <w:r w:rsidRPr="002152A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52A9">
        <w:rPr>
          <w:rStyle w:val="TagStyle"/>
          <w:rtl/>
        </w:rPr>
        <w:t xml:space="preserve"> &lt;&lt; יור &gt;&gt;</w:t>
      </w:r>
      <w:bookmarkEnd w:id="900"/>
    </w:p>
    <w:p w:rsidR="002152A9" w:rsidRDefault="002152A9" w:rsidP="002152A9">
      <w:pPr>
        <w:pStyle w:val="KeepWithNext"/>
        <w:rPr>
          <w:rtl/>
        </w:rPr>
      </w:pPr>
    </w:p>
    <w:p w:rsidR="002152A9" w:rsidRDefault="00C0196A" w:rsidP="002152A9">
      <w:pPr>
        <w:rPr>
          <w:rtl/>
        </w:rPr>
      </w:pPr>
      <w:bookmarkStart w:id="901" w:name="_ETM_Q1_2909513"/>
      <w:bookmarkEnd w:id="901"/>
      <w:r>
        <w:rPr>
          <w:rFonts w:hint="cs"/>
          <w:rtl/>
        </w:rPr>
        <w:t xml:space="preserve">אביב, בהמשך להערה </w:t>
      </w:r>
      <w:r w:rsidR="005D39A8">
        <w:rPr>
          <w:rFonts w:hint="cs"/>
          <w:rtl/>
        </w:rPr>
        <w:t xml:space="preserve">של חבר הכנסת גלעד קריב, </w:t>
      </w:r>
      <w:r w:rsidR="002152A9">
        <w:rPr>
          <w:rFonts w:hint="cs"/>
          <w:rtl/>
        </w:rPr>
        <w:t xml:space="preserve">תנסו להתייחס להצעה של </w:t>
      </w:r>
      <w:r w:rsidR="005D39A8">
        <w:rPr>
          <w:rFonts w:hint="cs"/>
          <w:rtl/>
        </w:rPr>
        <w:t>משרד המשפטים.</w:t>
      </w:r>
    </w:p>
    <w:p w:rsidR="002152A9" w:rsidRDefault="002152A9" w:rsidP="002152A9">
      <w:pPr>
        <w:rPr>
          <w:rtl/>
        </w:rPr>
      </w:pPr>
      <w:bookmarkStart w:id="902" w:name="_ETM_Q1_2919205"/>
      <w:bookmarkStart w:id="903" w:name="_ETM_Q1_2919266"/>
      <w:bookmarkStart w:id="904" w:name="_ETM_Q1_2919323"/>
      <w:bookmarkStart w:id="905" w:name="_ETM_Q1_2919386"/>
      <w:bookmarkStart w:id="906" w:name="_ETM_Q1_2920642"/>
      <w:bookmarkEnd w:id="902"/>
      <w:bookmarkEnd w:id="903"/>
      <w:bookmarkEnd w:id="904"/>
      <w:bookmarkEnd w:id="905"/>
      <w:bookmarkEnd w:id="906"/>
    </w:p>
    <w:p w:rsidR="002152A9" w:rsidRDefault="002152A9" w:rsidP="002152A9">
      <w:pPr>
        <w:pStyle w:val="af9"/>
        <w:keepNext/>
        <w:rPr>
          <w:rtl/>
        </w:rPr>
      </w:pPr>
      <w:bookmarkStart w:id="907" w:name="ET_guest_881831_58"/>
      <w:r w:rsidRPr="002152A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אביב ישראלי:</w:t>
      </w:r>
      <w:r w:rsidRPr="002152A9">
        <w:rPr>
          <w:rStyle w:val="TagStyle"/>
          <w:rtl/>
        </w:rPr>
        <w:t xml:space="preserve"> &lt;&lt; אורח &gt;&gt;</w:t>
      </w:r>
      <w:bookmarkEnd w:id="907"/>
    </w:p>
    <w:p w:rsidR="002152A9" w:rsidRDefault="002152A9" w:rsidP="002152A9">
      <w:pPr>
        <w:pStyle w:val="KeepWithNext"/>
        <w:rPr>
          <w:rtl/>
        </w:rPr>
      </w:pPr>
    </w:p>
    <w:p w:rsidR="002152A9" w:rsidRDefault="005D39A8" w:rsidP="005D39A8">
      <w:pPr>
        <w:rPr>
          <w:rtl/>
        </w:rPr>
      </w:pPr>
      <w:bookmarkStart w:id="908" w:name="_ETM_Q1_2920975"/>
      <w:bookmarkStart w:id="909" w:name="_ETM_Q1_2921014"/>
      <w:bookmarkEnd w:id="908"/>
      <w:bookmarkEnd w:id="909"/>
      <w:r w:rsidRPr="001E7202">
        <w:rPr>
          <w:rFonts w:hint="cs"/>
          <w:rtl/>
        </w:rPr>
        <w:t xml:space="preserve">כן, זה בדיוק מה שאני רוצה לעשות. ברירת </w:t>
      </w:r>
      <w:bookmarkStart w:id="910" w:name="_ETM_Q1_2913840"/>
      <w:bookmarkEnd w:id="910"/>
      <w:r w:rsidRPr="001E7202">
        <w:rPr>
          <w:rFonts w:hint="cs"/>
          <w:rtl/>
        </w:rPr>
        <w:t>המחדל של הפעלת הסמכויות האלה מחוץ למתקני הכלי</w:t>
      </w:r>
      <w:bookmarkStart w:id="911" w:name="_ETM_Q1_2914521"/>
      <w:bookmarkEnd w:id="911"/>
      <w:r w:rsidRPr="001E7202">
        <w:rPr>
          <w:rFonts w:hint="cs"/>
          <w:rtl/>
        </w:rPr>
        <w:t xml:space="preserve">אה </w:t>
      </w:r>
      <w:r w:rsidRPr="001E7202">
        <w:rPr>
          <w:rtl/>
        </w:rPr>
        <w:t>–</w:t>
      </w:r>
      <w:r w:rsidRPr="001E7202">
        <w:rPr>
          <w:rFonts w:hint="cs"/>
          <w:rtl/>
        </w:rPr>
        <w:t xml:space="preserve"> חשוב לי להבהיר, שוב, מדובר </w:t>
      </w:r>
      <w:r w:rsidR="002152A9" w:rsidRPr="001E7202">
        <w:rPr>
          <w:rFonts w:hint="cs"/>
          <w:rtl/>
        </w:rPr>
        <w:t xml:space="preserve">רק בהסדר </w:t>
      </w:r>
      <w:bookmarkStart w:id="912" w:name="_ETM_Q1_2923756"/>
      <w:bookmarkEnd w:id="912"/>
      <w:r w:rsidR="002152A9" w:rsidRPr="001E7202">
        <w:rPr>
          <w:rFonts w:hint="cs"/>
          <w:rtl/>
        </w:rPr>
        <w:t>שנוגע ל</w:t>
      </w:r>
      <w:r w:rsidRPr="001E7202">
        <w:rPr>
          <w:rFonts w:hint="cs"/>
          <w:rtl/>
        </w:rPr>
        <w:t>מחוץ ל</w:t>
      </w:r>
      <w:r w:rsidR="002152A9" w:rsidRPr="001E7202">
        <w:rPr>
          <w:rFonts w:hint="cs"/>
          <w:rtl/>
        </w:rPr>
        <w:t>מתקני הכליאה</w:t>
      </w:r>
      <w:r w:rsidRPr="001E7202">
        <w:rPr>
          <w:rFonts w:hint="cs"/>
          <w:rtl/>
        </w:rPr>
        <w:t>,</w:t>
      </w:r>
      <w:r w:rsidR="002152A9" w:rsidRPr="001E7202">
        <w:rPr>
          <w:rFonts w:hint="cs"/>
          <w:rtl/>
        </w:rPr>
        <w:t xml:space="preserve"> וככה גם </w:t>
      </w:r>
      <w:r w:rsidRPr="001E7202">
        <w:rPr>
          <w:rFonts w:hint="cs"/>
          <w:rtl/>
        </w:rPr>
        <w:t xml:space="preserve">הנושא של </w:t>
      </w:r>
      <w:bookmarkStart w:id="913" w:name="_ETM_Q1_2924051"/>
      <w:bookmarkEnd w:id="913"/>
      <w:r w:rsidRPr="001E7202">
        <w:rPr>
          <w:rFonts w:hint="cs"/>
          <w:rtl/>
        </w:rPr>
        <w:t xml:space="preserve">סעיף ההזדהות. </w:t>
      </w:r>
      <w:r w:rsidR="002152A9" w:rsidRPr="001E7202">
        <w:rPr>
          <w:rFonts w:hint="cs"/>
          <w:rtl/>
        </w:rPr>
        <w:t>בסופו של דבר</w:t>
      </w:r>
      <w:r w:rsidRPr="001E7202">
        <w:rPr>
          <w:rFonts w:hint="cs"/>
          <w:rtl/>
        </w:rPr>
        <w:t>,</w:t>
      </w:r>
      <w:r w:rsidR="002152A9" w:rsidRPr="001E7202">
        <w:rPr>
          <w:rFonts w:hint="cs"/>
          <w:rtl/>
        </w:rPr>
        <w:t xml:space="preserve"> החשש המשמעותי </w:t>
      </w:r>
      <w:bookmarkStart w:id="914" w:name="_ETM_Q1_2933756"/>
      <w:bookmarkEnd w:id="914"/>
      <w:r w:rsidR="002152A9" w:rsidRPr="001E7202">
        <w:rPr>
          <w:rFonts w:hint="cs"/>
          <w:rtl/>
        </w:rPr>
        <w:t xml:space="preserve">של שירות בתי הסוהר זו הפגיעה </w:t>
      </w:r>
      <w:r w:rsidRPr="001E7202">
        <w:rPr>
          <w:rFonts w:hint="cs"/>
          <w:rtl/>
        </w:rPr>
        <w:t>באופן הפעילות מחוץ ל</w:t>
      </w:r>
      <w:r w:rsidR="002152A9" w:rsidRPr="001E7202">
        <w:rPr>
          <w:rFonts w:hint="cs"/>
          <w:rtl/>
        </w:rPr>
        <w:t>מתקני ה</w:t>
      </w:r>
      <w:r w:rsidRPr="001E7202">
        <w:rPr>
          <w:rFonts w:hint="cs"/>
          <w:rtl/>
        </w:rPr>
        <w:t>כליאה</w:t>
      </w:r>
      <w:r w:rsidR="002152A9" w:rsidRPr="001E7202">
        <w:rPr>
          <w:rFonts w:hint="cs"/>
          <w:rtl/>
        </w:rPr>
        <w:t xml:space="preserve">, שהיא ייחודית </w:t>
      </w:r>
      <w:bookmarkStart w:id="915" w:name="_ETM_Q1_2943965"/>
      <w:bookmarkEnd w:id="915"/>
      <w:r w:rsidR="002152A9" w:rsidRPr="001E7202">
        <w:rPr>
          <w:rFonts w:hint="cs"/>
          <w:rtl/>
        </w:rPr>
        <w:t>לשב"ס</w:t>
      </w:r>
      <w:r w:rsidRPr="001E7202">
        <w:rPr>
          <w:rFonts w:hint="cs"/>
          <w:rtl/>
        </w:rPr>
        <w:t xml:space="preserve">, היא לא כדוגמת מאבטחים </w:t>
      </w:r>
      <w:bookmarkStart w:id="916" w:name="_ETM_Q1_2939396"/>
      <w:bookmarkEnd w:id="916"/>
      <w:r w:rsidRPr="001E7202">
        <w:rPr>
          <w:rFonts w:hint="cs"/>
          <w:rtl/>
        </w:rPr>
        <w:t>רגילים, ולכן אנחנו עומדים על דקויות שמשקפות</w:t>
      </w:r>
      <w:r w:rsidR="002152A9" w:rsidRPr="001E7202">
        <w:rPr>
          <w:rFonts w:hint="cs"/>
          <w:rtl/>
        </w:rPr>
        <w:t xml:space="preserve"> </w:t>
      </w:r>
      <w:r w:rsidRPr="001E7202">
        <w:rPr>
          <w:rFonts w:hint="cs"/>
          <w:rtl/>
        </w:rPr>
        <w:t xml:space="preserve">את מה ששב"ס עושה </w:t>
      </w:r>
      <w:bookmarkStart w:id="917" w:name="_ETM_Q1_2944128"/>
      <w:bookmarkEnd w:id="917"/>
      <w:r w:rsidRPr="001E7202">
        <w:rPr>
          <w:rFonts w:hint="cs"/>
          <w:rtl/>
        </w:rPr>
        <w:t xml:space="preserve">היום. </w:t>
      </w:r>
      <w:r w:rsidR="002152A9" w:rsidRPr="001E7202">
        <w:rPr>
          <w:rFonts w:hint="cs"/>
          <w:rtl/>
        </w:rPr>
        <w:t>אם אני</w:t>
      </w:r>
      <w:r w:rsidRPr="001E7202">
        <w:rPr>
          <w:rFonts w:hint="cs"/>
          <w:rtl/>
        </w:rPr>
        <w:t xml:space="preserve"> עוברת על הנוסח של ייעוץ וחקיקה </w:t>
      </w:r>
      <w:r w:rsidRPr="001E7202">
        <w:rPr>
          <w:rtl/>
        </w:rPr>
        <w:t>–</w:t>
      </w:r>
      <w:r w:rsidRPr="001E7202">
        <w:rPr>
          <w:rFonts w:hint="cs"/>
          <w:rtl/>
        </w:rPr>
        <w:t xml:space="preserve"> ושב"ס, אם פספסתי משהו, תשלימו</w:t>
      </w:r>
      <w:r w:rsidR="002152A9" w:rsidRPr="001E7202">
        <w:rPr>
          <w:rFonts w:hint="cs"/>
          <w:rtl/>
        </w:rPr>
        <w:t xml:space="preserve"> </w:t>
      </w:r>
      <w:bookmarkStart w:id="918" w:name="_ETM_Q1_2952997"/>
      <w:bookmarkEnd w:id="918"/>
      <w:r w:rsidRPr="001E7202">
        <w:rPr>
          <w:rFonts w:hint="eastAsia"/>
          <w:rtl/>
        </w:rPr>
        <w:t>–</w:t>
      </w:r>
      <w:r w:rsidRPr="001E7202">
        <w:rPr>
          <w:rFonts w:hint="cs"/>
          <w:rtl/>
        </w:rPr>
        <w:t xml:space="preserve"> </w:t>
      </w:r>
      <w:r w:rsidR="002152A9" w:rsidRPr="001E7202">
        <w:rPr>
          <w:rFonts w:hint="cs"/>
          <w:rtl/>
        </w:rPr>
        <w:t xml:space="preserve">יש מספר פערים שמבחינתנו צריך לתת להם מענה. </w:t>
      </w:r>
      <w:r w:rsidRPr="001E7202">
        <w:rPr>
          <w:rFonts w:hint="cs"/>
          <w:rtl/>
        </w:rPr>
        <w:t xml:space="preserve">הנושא של </w:t>
      </w:r>
      <w:bookmarkStart w:id="919" w:name="_ETM_Q1_2954205"/>
      <w:bookmarkEnd w:id="919"/>
      <w:r w:rsidRPr="001E7202">
        <w:rPr>
          <w:rFonts w:hint="cs"/>
          <w:rtl/>
        </w:rPr>
        <w:t>עונד תג זיהוי גלוי לעין הנושא את שמו ושם משפחתו</w:t>
      </w:r>
      <w:bookmarkStart w:id="920" w:name="_ETM_Q1_2956405"/>
      <w:bookmarkEnd w:id="920"/>
      <w:r w:rsidRPr="001E7202">
        <w:rPr>
          <w:rFonts w:hint="cs"/>
          <w:rtl/>
        </w:rPr>
        <w:t xml:space="preserve"> </w:t>
      </w:r>
      <w:r w:rsidRPr="001E7202">
        <w:rPr>
          <w:rFonts w:hint="eastAsia"/>
          <w:rtl/>
        </w:rPr>
        <w:t>–</w:t>
      </w:r>
      <w:r w:rsidRPr="001E7202">
        <w:rPr>
          <w:rFonts w:hint="cs"/>
          <w:rtl/>
        </w:rPr>
        <w:t xml:space="preserve"> </w:t>
      </w:r>
      <w:r w:rsidR="002152A9" w:rsidRPr="001E7202">
        <w:rPr>
          <w:rFonts w:hint="cs"/>
          <w:rtl/>
        </w:rPr>
        <w:t xml:space="preserve">כמו שנאמר </w:t>
      </w:r>
      <w:bookmarkStart w:id="921" w:name="_ETM_Q1_2962236"/>
      <w:bookmarkEnd w:id="921"/>
      <w:r w:rsidR="002152A9" w:rsidRPr="001E7202">
        <w:rPr>
          <w:rFonts w:hint="cs"/>
          <w:rtl/>
        </w:rPr>
        <w:t>פה מספר פעמים,</w:t>
      </w:r>
      <w:r w:rsidRPr="001E7202">
        <w:rPr>
          <w:rFonts w:hint="cs"/>
          <w:rtl/>
        </w:rPr>
        <w:t xml:space="preserve"> בשב"ס יש גם מצב</w:t>
      </w:r>
      <w:r w:rsidR="002152A9" w:rsidRPr="001E7202">
        <w:rPr>
          <w:rFonts w:hint="cs"/>
          <w:rtl/>
        </w:rPr>
        <w:t xml:space="preserve"> </w:t>
      </w:r>
      <w:r w:rsidRPr="001E7202">
        <w:rPr>
          <w:rFonts w:hint="cs"/>
          <w:rtl/>
        </w:rPr>
        <w:t>ש</w:t>
      </w:r>
      <w:r w:rsidR="002152A9" w:rsidRPr="001E7202">
        <w:rPr>
          <w:rFonts w:hint="cs"/>
          <w:rtl/>
        </w:rPr>
        <w:t>בשל הסיכון</w:t>
      </w:r>
      <w:r w:rsidRPr="001E7202">
        <w:rPr>
          <w:rFonts w:hint="cs"/>
          <w:rtl/>
        </w:rPr>
        <w:t>,</w:t>
      </w:r>
      <w:r w:rsidR="002152A9" w:rsidRPr="001E7202">
        <w:rPr>
          <w:rFonts w:hint="cs"/>
          <w:rtl/>
        </w:rPr>
        <w:t xml:space="preserve"> הסוהרים נושאים </w:t>
      </w:r>
      <w:r w:rsidRPr="001E7202">
        <w:rPr>
          <w:rFonts w:hint="cs"/>
          <w:rtl/>
        </w:rPr>
        <w:t xml:space="preserve">במקום את השם שלהם, </w:t>
      </w:r>
      <w:r w:rsidR="002152A9" w:rsidRPr="001E7202">
        <w:rPr>
          <w:rFonts w:hint="cs"/>
          <w:rtl/>
        </w:rPr>
        <w:t xml:space="preserve">תג אחר </w:t>
      </w:r>
      <w:bookmarkStart w:id="922" w:name="_ETM_Q1_2972550"/>
      <w:bookmarkEnd w:id="922"/>
      <w:r w:rsidR="002152A9" w:rsidRPr="001E7202">
        <w:rPr>
          <w:rFonts w:hint="cs"/>
          <w:rtl/>
        </w:rPr>
        <w:t>שמזהה אותם בצורה חד ערכית</w:t>
      </w:r>
      <w:r w:rsidRPr="001E7202">
        <w:rPr>
          <w:rFonts w:hint="cs"/>
          <w:rtl/>
        </w:rPr>
        <w:t xml:space="preserve">. </w:t>
      </w:r>
      <w:bookmarkStart w:id="923" w:name="_ETM_Q1_2971045"/>
      <w:bookmarkEnd w:id="923"/>
      <w:r w:rsidRPr="001E7202">
        <w:rPr>
          <w:rFonts w:hint="cs"/>
          <w:rtl/>
        </w:rPr>
        <w:t>צריך להגיד, שב"ס יודע מי הסוהר שעומד מאחורי תג</w:t>
      </w:r>
      <w:bookmarkStart w:id="924" w:name="_ETM_Q1_2973466"/>
      <w:bookmarkEnd w:id="924"/>
      <w:r w:rsidRPr="001E7202">
        <w:rPr>
          <w:rFonts w:hint="cs"/>
          <w:rtl/>
        </w:rPr>
        <w:t xml:space="preserve"> ותג. ו</w:t>
      </w:r>
      <w:r w:rsidR="002152A9" w:rsidRPr="001E7202">
        <w:rPr>
          <w:rFonts w:hint="cs"/>
          <w:rtl/>
        </w:rPr>
        <w:t>נכון שיש פה עילות</w:t>
      </w:r>
      <w:r w:rsidRPr="001E7202">
        <w:rPr>
          <w:rFonts w:hint="cs"/>
          <w:rtl/>
        </w:rPr>
        <w:t>, אבל עדיין - - -</w:t>
      </w:r>
    </w:p>
    <w:p w:rsidR="002152A9" w:rsidRDefault="002152A9" w:rsidP="002152A9">
      <w:pPr>
        <w:rPr>
          <w:rtl/>
        </w:rPr>
      </w:pPr>
      <w:bookmarkStart w:id="925" w:name="_ETM_Q1_2980990"/>
      <w:bookmarkStart w:id="926" w:name="_ETM_Q1_2981040"/>
      <w:bookmarkEnd w:id="925"/>
      <w:bookmarkEnd w:id="926"/>
    </w:p>
    <w:p w:rsidR="002152A9" w:rsidRDefault="002152A9" w:rsidP="002152A9">
      <w:pPr>
        <w:pStyle w:val="af6"/>
        <w:keepNext/>
        <w:rPr>
          <w:rtl/>
        </w:rPr>
      </w:pPr>
      <w:bookmarkStart w:id="927" w:name="ET_yor_6358_59"/>
      <w:r w:rsidRPr="002152A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52A9">
        <w:rPr>
          <w:rStyle w:val="TagStyle"/>
          <w:rtl/>
        </w:rPr>
        <w:t xml:space="preserve"> &lt;&lt; יור &gt;&gt;</w:t>
      </w:r>
      <w:bookmarkEnd w:id="927"/>
    </w:p>
    <w:p w:rsidR="002152A9" w:rsidRDefault="002152A9" w:rsidP="002152A9">
      <w:pPr>
        <w:pStyle w:val="KeepWithNext"/>
        <w:rPr>
          <w:rtl/>
        </w:rPr>
      </w:pPr>
    </w:p>
    <w:p w:rsidR="002152A9" w:rsidRDefault="005D39A8" w:rsidP="002152A9">
      <w:pPr>
        <w:rPr>
          <w:rtl/>
        </w:rPr>
      </w:pPr>
      <w:bookmarkStart w:id="928" w:name="_ETM_Q1_2982408"/>
      <w:bookmarkEnd w:id="928"/>
      <w:r>
        <w:rPr>
          <w:rFonts w:hint="cs"/>
          <w:rtl/>
        </w:rPr>
        <w:t xml:space="preserve">אחרי קציעות 645 </w:t>
      </w:r>
      <w:r w:rsidR="002152A9">
        <w:rPr>
          <w:rFonts w:hint="cs"/>
          <w:rtl/>
        </w:rPr>
        <w:t xml:space="preserve">אין שני </w:t>
      </w:r>
      <w:bookmarkStart w:id="929" w:name="_ETM_Q1_2984175"/>
      <w:bookmarkEnd w:id="929"/>
      <w:r w:rsidR="002152A9">
        <w:rPr>
          <w:rFonts w:hint="cs"/>
          <w:rtl/>
        </w:rPr>
        <w:t>שמות, יש שם אחד</w:t>
      </w:r>
      <w:r>
        <w:rPr>
          <w:rFonts w:hint="cs"/>
          <w:rtl/>
        </w:rPr>
        <w:t>. חד ערכי.</w:t>
      </w:r>
    </w:p>
    <w:p w:rsidR="002152A9" w:rsidRDefault="002152A9" w:rsidP="002152A9">
      <w:pPr>
        <w:rPr>
          <w:rtl/>
        </w:rPr>
      </w:pPr>
      <w:bookmarkStart w:id="930" w:name="_ETM_Q1_2987478"/>
      <w:bookmarkStart w:id="931" w:name="_ETM_Q1_2987529"/>
      <w:bookmarkStart w:id="932" w:name="_ETM_Q1_2987591"/>
      <w:bookmarkStart w:id="933" w:name="_ETM_Q1_2987657"/>
      <w:bookmarkStart w:id="934" w:name="_ETM_Q1_2988680"/>
      <w:bookmarkEnd w:id="930"/>
      <w:bookmarkEnd w:id="931"/>
      <w:bookmarkEnd w:id="932"/>
      <w:bookmarkEnd w:id="933"/>
      <w:bookmarkEnd w:id="934"/>
    </w:p>
    <w:p w:rsidR="002152A9" w:rsidRDefault="002152A9" w:rsidP="002152A9">
      <w:pPr>
        <w:pStyle w:val="af9"/>
        <w:keepNext/>
        <w:rPr>
          <w:rtl/>
        </w:rPr>
      </w:pPr>
      <w:bookmarkStart w:id="935" w:name="ET_guest_881831_60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215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5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557EA6">
      <w:pPr>
        <w:rPr>
          <w:rtl/>
        </w:rPr>
      </w:pPr>
      <w:bookmarkStart w:id="936" w:name="_ETM_Q1_2989046"/>
      <w:bookmarkStart w:id="937" w:name="_ETM_Q1_2989066"/>
      <w:bookmarkEnd w:id="936"/>
      <w:bookmarkEnd w:id="937"/>
      <w:r>
        <w:rPr>
          <w:rFonts w:hint="cs"/>
          <w:rtl/>
        </w:rPr>
        <w:t>נכון מאוד</w:t>
      </w:r>
      <w:r w:rsidR="005D39A8">
        <w:rPr>
          <w:rFonts w:hint="cs"/>
          <w:rtl/>
        </w:rPr>
        <w:t xml:space="preserve">. נכון מאוד. אנחנו מבינים את האמירה של </w:t>
      </w:r>
      <w:bookmarkStart w:id="938" w:name="_ETM_Q1_2985797"/>
      <w:bookmarkEnd w:id="938"/>
      <w:r w:rsidR="005D39A8">
        <w:rPr>
          <w:rFonts w:hint="cs"/>
          <w:rtl/>
        </w:rPr>
        <w:t xml:space="preserve">משרד המשפטים שהעילות שמפורטות בפסקה (2) לסעיף נותנות את המענה, </w:t>
      </w:r>
      <w:bookmarkStart w:id="939" w:name="_ETM_Q1_2989961"/>
      <w:bookmarkEnd w:id="939"/>
      <w:r w:rsidR="005D39A8">
        <w:rPr>
          <w:rFonts w:hint="cs"/>
          <w:rtl/>
        </w:rPr>
        <w:t xml:space="preserve">אבל עדיין, אנחנו חושבים שצריך לתת מענה למצב שאנחנו יודעים </w:t>
      </w:r>
      <w:bookmarkStart w:id="940" w:name="_ETM_Q1_2993699"/>
      <w:bookmarkEnd w:id="940"/>
      <w:r w:rsidR="005D39A8">
        <w:rPr>
          <w:rFonts w:hint="cs"/>
          <w:rtl/>
        </w:rPr>
        <w:t xml:space="preserve">שקורה בפועל. </w:t>
      </w:r>
      <w:bookmarkStart w:id="941" w:name="_ETM_Q1_2990184"/>
      <w:bookmarkStart w:id="942" w:name="_ETM_Q1_2990234"/>
      <w:bookmarkEnd w:id="941"/>
      <w:bookmarkEnd w:id="942"/>
    </w:p>
    <w:p w:rsidR="00557EA6" w:rsidRDefault="00557EA6" w:rsidP="00557EA6">
      <w:pPr>
        <w:rPr>
          <w:rtl/>
        </w:rPr>
      </w:pPr>
    </w:p>
    <w:p w:rsidR="002152A9" w:rsidRDefault="002152A9" w:rsidP="002152A9">
      <w:pPr>
        <w:pStyle w:val="af9"/>
        <w:keepNext/>
        <w:rPr>
          <w:rtl/>
        </w:rPr>
      </w:pPr>
      <w:bookmarkStart w:id="943" w:name="_ETM_Q1_2990312"/>
      <w:bookmarkStart w:id="944" w:name="_ETM_Q1_2990364"/>
      <w:bookmarkStart w:id="945" w:name="_ETM_Q1_2994042"/>
      <w:bookmarkStart w:id="946" w:name="ET_guest_879704_61"/>
      <w:bookmarkEnd w:id="943"/>
      <w:bookmarkEnd w:id="944"/>
      <w:bookmarkEnd w:id="945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2152A9">
        <w:rPr>
          <w:rStyle w:val="TagStyle"/>
          <w:rtl/>
        </w:rPr>
        <w:t xml:space="preserve"> &lt;&lt; אורח &gt;&gt;</w:t>
      </w:r>
      <w:bookmarkEnd w:id="946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2152A9">
      <w:pPr>
        <w:rPr>
          <w:rtl/>
        </w:rPr>
      </w:pPr>
      <w:bookmarkStart w:id="947" w:name="_ETM_Q1_2994398"/>
      <w:bookmarkStart w:id="948" w:name="_ETM_Q1_2994431"/>
      <w:bookmarkEnd w:id="947"/>
      <w:bookmarkEnd w:id="948"/>
      <w:r>
        <w:rPr>
          <w:rFonts w:hint="cs"/>
          <w:rtl/>
        </w:rPr>
        <w:t>נכון, חד ערכי</w:t>
      </w:r>
      <w:r w:rsidR="00557EA6"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949" w:name="_ETM_Q1_2997487"/>
      <w:bookmarkStart w:id="950" w:name="_ETM_Q1_2997539"/>
      <w:bookmarkEnd w:id="949"/>
      <w:bookmarkEnd w:id="950"/>
    </w:p>
    <w:p w:rsidR="002152A9" w:rsidRDefault="002152A9" w:rsidP="002152A9">
      <w:pPr>
        <w:pStyle w:val="af9"/>
        <w:keepNext/>
        <w:rPr>
          <w:rtl/>
        </w:rPr>
      </w:pPr>
      <w:bookmarkStart w:id="951" w:name="_ETM_Q1_2997607"/>
      <w:bookmarkStart w:id="952" w:name="_ETM_Q1_2997653"/>
      <w:bookmarkStart w:id="953" w:name="_ETM_Q1_2998934"/>
      <w:bookmarkStart w:id="954" w:name="ET_guest_881831_62"/>
      <w:bookmarkEnd w:id="951"/>
      <w:bookmarkEnd w:id="952"/>
      <w:bookmarkEnd w:id="953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215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4"/>
    </w:p>
    <w:p w:rsidR="002152A9" w:rsidRDefault="002152A9" w:rsidP="002152A9">
      <w:pPr>
        <w:pStyle w:val="KeepWithNext"/>
        <w:rPr>
          <w:rtl/>
        </w:rPr>
      </w:pPr>
    </w:p>
    <w:p w:rsidR="00557EA6" w:rsidRDefault="00557EA6" w:rsidP="00557EA6">
      <w:pPr>
        <w:rPr>
          <w:rtl/>
        </w:rPr>
      </w:pPr>
      <w:bookmarkStart w:id="955" w:name="_ETM_Q1_2999327"/>
      <w:bookmarkStart w:id="956" w:name="_ETM_Q1_2999352"/>
      <w:bookmarkStart w:id="957" w:name="_ETM_Q1_3011432"/>
      <w:bookmarkStart w:id="958" w:name="_ETM_Q1_3011487"/>
      <w:bookmarkEnd w:id="955"/>
      <w:bookmarkEnd w:id="956"/>
      <w:bookmarkEnd w:id="957"/>
      <w:bookmarkEnd w:id="958"/>
      <w:r>
        <w:rPr>
          <w:rFonts w:hint="cs"/>
          <w:rtl/>
        </w:rPr>
        <w:t xml:space="preserve">יכולים להיות מקרים לא מעטים שבמקום לשאת תג שמי, הם נושאים תג זיהוי שמזהה לחלוטין את שירות </w:t>
      </w:r>
      <w:bookmarkStart w:id="959" w:name="_ETM_Q1_3002038"/>
      <w:bookmarkEnd w:id="959"/>
      <w:r>
        <w:rPr>
          <w:rFonts w:hint="cs"/>
          <w:rtl/>
        </w:rPr>
        <w:t>בתי הסוהר. אז צריך לעשות פה שינוי בנוסח, ולדעתנו, לציין - - -</w:t>
      </w:r>
    </w:p>
    <w:p w:rsidR="002152A9" w:rsidRDefault="002152A9" w:rsidP="002152A9">
      <w:pPr>
        <w:rPr>
          <w:rtl/>
        </w:rPr>
      </w:pPr>
      <w:bookmarkStart w:id="960" w:name="_ETM_Q1_3011572"/>
      <w:bookmarkStart w:id="961" w:name="_ETM_Q1_3011620"/>
      <w:bookmarkStart w:id="962" w:name="_ETM_Q1_3013233"/>
      <w:bookmarkEnd w:id="960"/>
      <w:bookmarkEnd w:id="961"/>
      <w:bookmarkEnd w:id="962"/>
    </w:p>
    <w:p w:rsidR="002152A9" w:rsidRDefault="002152A9" w:rsidP="002152A9">
      <w:pPr>
        <w:pStyle w:val="a4"/>
        <w:keepNext/>
        <w:rPr>
          <w:rtl/>
        </w:rPr>
      </w:pPr>
      <w:bookmarkStart w:id="963" w:name="ET_speaker_6156_63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5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2152A9">
      <w:pPr>
        <w:rPr>
          <w:rtl/>
        </w:rPr>
      </w:pPr>
      <w:bookmarkStart w:id="964" w:name="_ETM_Q1_3013639"/>
      <w:bookmarkStart w:id="965" w:name="_ETM_Q1_3013675"/>
      <w:bookmarkEnd w:id="964"/>
      <w:bookmarkEnd w:id="965"/>
      <w:r>
        <w:rPr>
          <w:rFonts w:hint="cs"/>
          <w:rtl/>
        </w:rPr>
        <w:t>מה השינוי?</w:t>
      </w:r>
    </w:p>
    <w:p w:rsidR="002152A9" w:rsidRDefault="002152A9" w:rsidP="002152A9">
      <w:pPr>
        <w:rPr>
          <w:rtl/>
        </w:rPr>
      </w:pPr>
      <w:bookmarkStart w:id="966" w:name="_ETM_Q1_3017299"/>
      <w:bookmarkStart w:id="967" w:name="_ETM_Q1_3017359"/>
      <w:bookmarkEnd w:id="966"/>
      <w:bookmarkEnd w:id="967"/>
    </w:p>
    <w:p w:rsidR="002152A9" w:rsidRDefault="002152A9" w:rsidP="002152A9">
      <w:pPr>
        <w:pStyle w:val="af9"/>
        <w:keepNext/>
        <w:rPr>
          <w:rtl/>
        </w:rPr>
      </w:pPr>
      <w:bookmarkStart w:id="968" w:name="_ETM_Q1_3017432"/>
      <w:bookmarkStart w:id="969" w:name="_ETM_Q1_3017492"/>
      <w:bookmarkStart w:id="970" w:name="_ETM_Q1_3019581"/>
      <w:bookmarkStart w:id="971" w:name="ET_guest_881831_64"/>
      <w:bookmarkEnd w:id="968"/>
      <w:bookmarkEnd w:id="969"/>
      <w:bookmarkEnd w:id="970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215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1"/>
    </w:p>
    <w:p w:rsidR="002152A9" w:rsidRDefault="002152A9" w:rsidP="002152A9">
      <w:pPr>
        <w:pStyle w:val="KeepWithNext"/>
        <w:rPr>
          <w:rtl/>
        </w:rPr>
      </w:pPr>
    </w:p>
    <w:p w:rsidR="002152A9" w:rsidRPr="002152A9" w:rsidRDefault="002152A9" w:rsidP="002152A9">
      <w:pPr>
        <w:rPr>
          <w:rtl/>
        </w:rPr>
      </w:pPr>
      <w:bookmarkStart w:id="972" w:name="_ETM_Q1_3019983"/>
      <w:bookmarkStart w:id="973" w:name="_ETM_Q1_3020008"/>
      <w:bookmarkEnd w:id="972"/>
      <w:bookmarkEnd w:id="973"/>
      <w:r>
        <w:rPr>
          <w:rFonts w:hint="cs"/>
          <w:rtl/>
        </w:rPr>
        <w:t xml:space="preserve">עונד </w:t>
      </w:r>
      <w:bookmarkStart w:id="974" w:name="_ETM_Q1_3020827"/>
      <w:bookmarkEnd w:id="974"/>
      <w:r>
        <w:rPr>
          <w:rFonts w:hint="cs"/>
          <w:rtl/>
        </w:rPr>
        <w:t>תג זיהוי</w:t>
      </w:r>
      <w:r w:rsidR="00557EA6">
        <w:rPr>
          <w:rFonts w:hint="cs"/>
          <w:rtl/>
        </w:rPr>
        <w:t xml:space="preserve"> גלוי לעין. תג זיהוי שמזהה אותו </w:t>
      </w:r>
      <w:bookmarkStart w:id="975" w:name="_ETM_Q1_3009392"/>
      <w:bookmarkEnd w:id="975"/>
      <w:r w:rsidR="00557EA6">
        <w:rPr>
          <w:rFonts w:hint="cs"/>
          <w:rtl/>
        </w:rPr>
        <w:t>בהכרח בתפקיד מבלי להיכנס לשם - - -</w:t>
      </w:r>
    </w:p>
    <w:p w:rsidR="002152A9" w:rsidRDefault="002152A9" w:rsidP="002152A9">
      <w:pPr>
        <w:rPr>
          <w:rtl/>
        </w:rPr>
      </w:pPr>
      <w:bookmarkStart w:id="976" w:name="_ETM_Q1_3015545"/>
      <w:bookmarkStart w:id="977" w:name="_ETM_Q1_3015606"/>
      <w:bookmarkStart w:id="978" w:name="_ETM_Q1_3025187"/>
      <w:bookmarkEnd w:id="976"/>
      <w:bookmarkEnd w:id="977"/>
      <w:bookmarkEnd w:id="978"/>
    </w:p>
    <w:p w:rsidR="002152A9" w:rsidRDefault="002152A9" w:rsidP="002152A9">
      <w:pPr>
        <w:pStyle w:val="a4"/>
        <w:keepNext/>
        <w:rPr>
          <w:rtl/>
        </w:rPr>
      </w:pPr>
      <w:bookmarkStart w:id="979" w:name="ET_speaker_6156_65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52A9">
        <w:rPr>
          <w:rStyle w:val="TagStyle"/>
          <w:rtl/>
        </w:rPr>
        <w:t xml:space="preserve"> &lt;&lt; דובר &gt;&gt;</w:t>
      </w:r>
      <w:bookmarkEnd w:id="979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2152A9">
      <w:pPr>
        <w:rPr>
          <w:rtl/>
        </w:rPr>
      </w:pPr>
      <w:bookmarkStart w:id="980" w:name="_ETM_Q1_3025586"/>
      <w:bookmarkStart w:id="981" w:name="_ETM_Q1_3025616"/>
      <w:bookmarkEnd w:id="980"/>
      <w:bookmarkEnd w:id="981"/>
      <w:r>
        <w:rPr>
          <w:rFonts w:hint="cs"/>
          <w:rtl/>
        </w:rPr>
        <w:t xml:space="preserve">אני </w:t>
      </w:r>
      <w:r w:rsidR="00557EA6">
        <w:rPr>
          <w:rFonts w:hint="cs"/>
          <w:rtl/>
        </w:rPr>
        <w:t xml:space="preserve">לחלוטין </w:t>
      </w:r>
      <w:r>
        <w:rPr>
          <w:rFonts w:hint="cs"/>
          <w:rtl/>
        </w:rPr>
        <w:t xml:space="preserve">מבין את הצורך </w:t>
      </w:r>
      <w:r w:rsidR="00557EA6">
        <w:rPr>
          <w:rFonts w:hint="cs"/>
          <w:rtl/>
        </w:rPr>
        <w:t xml:space="preserve">שבכל מקום </w:t>
      </w:r>
      <w:bookmarkStart w:id="982" w:name="_ETM_Q1_3018716"/>
      <w:bookmarkEnd w:id="982"/>
      <w:r w:rsidR="00557EA6">
        <w:rPr>
          <w:rFonts w:hint="cs"/>
          <w:rtl/>
        </w:rPr>
        <w:t>שבו השירות חושב ש</w:t>
      </w:r>
      <w:r>
        <w:rPr>
          <w:rFonts w:hint="cs"/>
          <w:rtl/>
        </w:rPr>
        <w:t xml:space="preserve">יכול לצוץ בדל סכנה לסוהר, </w:t>
      </w:r>
      <w:bookmarkStart w:id="983" w:name="_ETM_Q1_3033667"/>
      <w:bookmarkEnd w:id="983"/>
      <w:r>
        <w:rPr>
          <w:rFonts w:hint="cs"/>
          <w:rtl/>
        </w:rPr>
        <w:t>צריך לסייג את חובת ההזדהות</w:t>
      </w:r>
      <w:r w:rsidR="00557EA6">
        <w:rPr>
          <w:rFonts w:hint="cs"/>
          <w:rtl/>
        </w:rPr>
        <w:t>. זה ברור.</w:t>
      </w:r>
      <w:r>
        <w:rPr>
          <w:rFonts w:hint="cs"/>
          <w:rtl/>
        </w:rPr>
        <w:t xml:space="preserve"> אבל אין שום סיבה </w:t>
      </w:r>
      <w:bookmarkStart w:id="984" w:name="_ETM_Q1_3042354"/>
      <w:bookmarkEnd w:id="984"/>
      <w:r>
        <w:rPr>
          <w:rFonts w:hint="cs"/>
          <w:rtl/>
        </w:rPr>
        <w:t>לקבוע ברמת הדיפולט</w:t>
      </w:r>
      <w:r w:rsidR="00557EA6">
        <w:rPr>
          <w:rFonts w:hint="cs"/>
          <w:rtl/>
        </w:rPr>
        <w:t xml:space="preserve">, לא ברמת החריג, </w:t>
      </w:r>
      <w:bookmarkStart w:id="985" w:name="_ETM_Q1_3039049"/>
      <w:bookmarkEnd w:id="985"/>
      <w:r w:rsidR="00557EA6">
        <w:rPr>
          <w:rFonts w:hint="cs"/>
          <w:rtl/>
        </w:rPr>
        <w:t>שכשמפעילים את הסמכות הזאת,</w:t>
      </w:r>
      <w:r>
        <w:rPr>
          <w:rFonts w:hint="cs"/>
          <w:rtl/>
        </w:rPr>
        <w:t xml:space="preserve"> האדם לא מזדהה</w:t>
      </w:r>
      <w:r w:rsidR="00557EA6"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986" w:name="_ETM_Q1_3050757"/>
      <w:bookmarkStart w:id="987" w:name="_ETM_Q1_3050822"/>
      <w:bookmarkStart w:id="988" w:name="_ETM_Q1_3052259"/>
      <w:bookmarkEnd w:id="986"/>
      <w:bookmarkEnd w:id="987"/>
      <w:bookmarkEnd w:id="988"/>
    </w:p>
    <w:p w:rsidR="002152A9" w:rsidRDefault="002152A9" w:rsidP="002152A9">
      <w:pPr>
        <w:pStyle w:val="af9"/>
        <w:keepNext/>
        <w:rPr>
          <w:rtl/>
        </w:rPr>
      </w:pPr>
      <w:bookmarkStart w:id="989" w:name="ET_guest_881831_66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2152A9">
        <w:rPr>
          <w:rStyle w:val="TagStyle"/>
          <w:rtl/>
        </w:rPr>
        <w:t xml:space="preserve"> &lt;&lt; אורח &gt;&gt;</w:t>
      </w:r>
      <w:bookmarkEnd w:id="989"/>
    </w:p>
    <w:p w:rsidR="002152A9" w:rsidRDefault="002152A9" w:rsidP="002152A9">
      <w:pPr>
        <w:pStyle w:val="KeepWithNext"/>
        <w:rPr>
          <w:rtl/>
        </w:rPr>
      </w:pPr>
    </w:p>
    <w:p w:rsidR="002152A9" w:rsidRDefault="00557EA6" w:rsidP="002152A9">
      <w:pPr>
        <w:rPr>
          <w:rtl/>
        </w:rPr>
      </w:pPr>
      <w:bookmarkStart w:id="990" w:name="_ETM_Q1_3052608"/>
      <w:bookmarkStart w:id="991" w:name="_ETM_Q1_3052641"/>
      <w:bookmarkEnd w:id="990"/>
      <w:bookmarkEnd w:id="991"/>
      <w:r>
        <w:rPr>
          <w:rFonts w:hint="cs"/>
          <w:rtl/>
        </w:rPr>
        <w:t xml:space="preserve">אין פה שום אמירה שהוא לא מזדהה. </w:t>
      </w:r>
      <w:bookmarkStart w:id="992" w:name="_ETM_Q1_3045605"/>
      <w:bookmarkEnd w:id="992"/>
      <w:r w:rsidR="002152A9">
        <w:rPr>
          <w:rFonts w:hint="cs"/>
          <w:rtl/>
        </w:rPr>
        <w:t>חלילה</w:t>
      </w:r>
      <w:r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993" w:name="_ETM_Q1_3053678"/>
      <w:bookmarkStart w:id="994" w:name="_ETM_Q1_3053732"/>
      <w:bookmarkEnd w:id="993"/>
      <w:bookmarkEnd w:id="994"/>
    </w:p>
    <w:p w:rsidR="002152A9" w:rsidRDefault="002152A9" w:rsidP="002152A9">
      <w:pPr>
        <w:pStyle w:val="af9"/>
        <w:keepNext/>
        <w:rPr>
          <w:rtl/>
        </w:rPr>
      </w:pPr>
      <w:bookmarkStart w:id="995" w:name="_ETM_Q1_3053788"/>
      <w:bookmarkStart w:id="996" w:name="_ETM_Q1_3053835"/>
      <w:bookmarkStart w:id="997" w:name="_ETM_Q1_3056341"/>
      <w:bookmarkStart w:id="998" w:name="ET_guest_879704_67"/>
      <w:bookmarkEnd w:id="995"/>
      <w:bookmarkEnd w:id="996"/>
      <w:bookmarkEnd w:id="997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2152A9">
        <w:rPr>
          <w:rStyle w:val="TagStyle"/>
          <w:rtl/>
        </w:rPr>
        <w:t xml:space="preserve"> &lt;&lt; אורח &gt;&gt;</w:t>
      </w:r>
      <w:bookmarkEnd w:id="998"/>
    </w:p>
    <w:p w:rsidR="002152A9" w:rsidRDefault="002152A9" w:rsidP="002152A9">
      <w:pPr>
        <w:pStyle w:val="KeepWithNext"/>
        <w:rPr>
          <w:rtl/>
        </w:rPr>
      </w:pPr>
    </w:p>
    <w:p w:rsidR="002152A9" w:rsidRDefault="00557EA6" w:rsidP="00557EA6">
      <w:pPr>
        <w:rPr>
          <w:rtl/>
        </w:rPr>
      </w:pPr>
      <w:bookmarkStart w:id="999" w:name="_ETM_Q1_3056699"/>
      <w:bookmarkStart w:id="1000" w:name="_ETM_Q1_3056731"/>
      <w:bookmarkEnd w:id="999"/>
      <w:bookmarkEnd w:id="1000"/>
      <w:r>
        <w:rPr>
          <w:rFonts w:hint="cs"/>
          <w:rtl/>
        </w:rPr>
        <w:t>חובת ההזדהות עדיין קיימת, ו</w:t>
      </w:r>
      <w:r w:rsidR="002152A9">
        <w:rPr>
          <w:rFonts w:hint="cs"/>
          <w:rtl/>
        </w:rPr>
        <w:t>אנחנו לא מערערים עליה</w:t>
      </w:r>
      <w:r>
        <w:rPr>
          <w:rFonts w:hint="cs"/>
          <w:rtl/>
        </w:rPr>
        <w:t xml:space="preserve">. כנ"ל, יש עדיין תג, כמו </w:t>
      </w:r>
      <w:bookmarkStart w:id="1001" w:name="_ETM_Q1_3050923"/>
      <w:bookmarkEnd w:id="1001"/>
      <w:r>
        <w:rPr>
          <w:rFonts w:hint="cs"/>
          <w:rtl/>
        </w:rPr>
        <w:t>שאמרנו שהוא חד-חד ערכי.</w:t>
      </w:r>
    </w:p>
    <w:p w:rsidR="002152A9" w:rsidRDefault="002152A9" w:rsidP="002152A9">
      <w:pPr>
        <w:rPr>
          <w:rtl/>
        </w:rPr>
      </w:pPr>
      <w:bookmarkStart w:id="1002" w:name="_ETM_Q1_3060386"/>
      <w:bookmarkStart w:id="1003" w:name="_ETM_Q1_3060444"/>
      <w:bookmarkStart w:id="1004" w:name="_ETM_Q1_3062678"/>
      <w:bookmarkEnd w:id="1002"/>
      <w:bookmarkEnd w:id="1003"/>
      <w:bookmarkEnd w:id="1004"/>
    </w:p>
    <w:p w:rsidR="002152A9" w:rsidRDefault="002152A9" w:rsidP="002152A9">
      <w:pPr>
        <w:pStyle w:val="a4"/>
        <w:keepNext/>
        <w:rPr>
          <w:rtl/>
        </w:rPr>
      </w:pPr>
      <w:bookmarkStart w:id="1005" w:name="ET_speaker_6156_68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52A9">
        <w:rPr>
          <w:rStyle w:val="TagStyle"/>
          <w:rtl/>
        </w:rPr>
        <w:t xml:space="preserve"> &lt;&lt; דובר &gt;&gt;</w:t>
      </w:r>
      <w:bookmarkEnd w:id="1005"/>
    </w:p>
    <w:p w:rsidR="002152A9" w:rsidRDefault="002152A9" w:rsidP="002152A9">
      <w:pPr>
        <w:pStyle w:val="KeepWithNext"/>
        <w:rPr>
          <w:rtl/>
        </w:rPr>
      </w:pPr>
    </w:p>
    <w:p w:rsidR="002152A9" w:rsidRDefault="00557EA6" w:rsidP="002152A9">
      <w:pPr>
        <w:rPr>
          <w:rtl/>
        </w:rPr>
      </w:pPr>
      <w:bookmarkStart w:id="1006" w:name="_ETM_Q1_3063040"/>
      <w:bookmarkStart w:id="1007" w:name="_ETM_Q1_3063068"/>
      <w:bookmarkEnd w:id="1006"/>
      <w:bookmarkEnd w:id="1007"/>
      <w:r>
        <w:rPr>
          <w:rFonts w:hint="cs"/>
          <w:rtl/>
        </w:rPr>
        <w:t xml:space="preserve">השאלה היא </w:t>
      </w:r>
      <w:r w:rsidR="002152A9">
        <w:rPr>
          <w:rFonts w:hint="cs"/>
          <w:rtl/>
        </w:rPr>
        <w:t xml:space="preserve">אם </w:t>
      </w:r>
      <w:bookmarkStart w:id="1008" w:name="_ETM_Q1_3063365"/>
      <w:bookmarkEnd w:id="1008"/>
      <w:r>
        <w:rPr>
          <w:rFonts w:hint="cs"/>
          <w:rtl/>
        </w:rPr>
        <w:t xml:space="preserve">אפשר למצוא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9" w:name="_ETM_Q1_3057492"/>
      <w:bookmarkEnd w:id="1009"/>
      <w:r>
        <w:rPr>
          <w:rFonts w:hint="cs"/>
          <w:rtl/>
        </w:rPr>
        <w:t xml:space="preserve">אני שואל את משרד המשפטים. </w:t>
      </w:r>
      <w:r w:rsidR="002152A9">
        <w:rPr>
          <w:rFonts w:hint="cs"/>
          <w:rtl/>
        </w:rPr>
        <w:t>אני מבין נכון</w:t>
      </w:r>
      <w:r>
        <w:rPr>
          <w:rFonts w:hint="cs"/>
          <w:rtl/>
        </w:rPr>
        <w:t xml:space="preserve"> - - -</w:t>
      </w:r>
    </w:p>
    <w:p w:rsidR="002152A9" w:rsidRDefault="002152A9" w:rsidP="002152A9">
      <w:pPr>
        <w:rPr>
          <w:rtl/>
        </w:rPr>
      </w:pPr>
      <w:bookmarkStart w:id="1010" w:name="_ETM_Q1_3065014"/>
      <w:bookmarkStart w:id="1011" w:name="_ETM_Q1_3065067"/>
      <w:bookmarkEnd w:id="1010"/>
      <w:bookmarkEnd w:id="1011"/>
    </w:p>
    <w:p w:rsidR="002152A9" w:rsidRDefault="002152A9" w:rsidP="002152A9">
      <w:pPr>
        <w:pStyle w:val="af6"/>
        <w:keepNext/>
        <w:rPr>
          <w:rtl/>
        </w:rPr>
      </w:pPr>
      <w:bookmarkStart w:id="1012" w:name="ET_yor_6358_69"/>
      <w:r w:rsidRPr="002152A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52A9">
        <w:rPr>
          <w:rStyle w:val="TagStyle"/>
          <w:rtl/>
        </w:rPr>
        <w:t xml:space="preserve"> &lt;&lt; יור &gt;&gt;</w:t>
      </w:r>
      <w:bookmarkEnd w:id="1012"/>
    </w:p>
    <w:p w:rsidR="002152A9" w:rsidRDefault="002152A9" w:rsidP="002152A9">
      <w:pPr>
        <w:pStyle w:val="KeepWithNext"/>
        <w:rPr>
          <w:rtl/>
        </w:rPr>
      </w:pPr>
    </w:p>
    <w:p w:rsidR="002152A9" w:rsidRDefault="00557EA6" w:rsidP="00557EA6">
      <w:pPr>
        <w:rPr>
          <w:rtl/>
        </w:rPr>
      </w:pPr>
      <w:bookmarkStart w:id="1013" w:name="_ETM_Q1_3065731"/>
      <w:bookmarkEnd w:id="1013"/>
      <w:r>
        <w:rPr>
          <w:rFonts w:hint="cs"/>
          <w:rtl/>
        </w:rPr>
        <w:t xml:space="preserve">גלעד, את </w:t>
      </w:r>
      <w:r w:rsidR="002152A9">
        <w:rPr>
          <w:rFonts w:hint="cs"/>
          <w:rtl/>
        </w:rPr>
        <w:t xml:space="preserve">תעודת </w:t>
      </w:r>
      <w:r>
        <w:rPr>
          <w:rFonts w:hint="cs"/>
          <w:rtl/>
        </w:rPr>
        <w:t xml:space="preserve">הסוהר </w:t>
      </w:r>
      <w:bookmarkStart w:id="1014" w:name="_ETM_Q1_3063433"/>
      <w:bookmarkEnd w:id="1014"/>
      <w:r w:rsidR="002152A9">
        <w:rPr>
          <w:rFonts w:hint="cs"/>
          <w:rtl/>
        </w:rPr>
        <w:t>הוא יידרש להוציא בכל מקרה</w:t>
      </w:r>
      <w:r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1015" w:name="_ETM_Q1_3071902"/>
      <w:bookmarkStart w:id="1016" w:name="_ETM_Q1_3071956"/>
      <w:bookmarkStart w:id="1017" w:name="_ETM_Q1_3074199"/>
      <w:bookmarkEnd w:id="1015"/>
      <w:bookmarkEnd w:id="1016"/>
      <w:bookmarkEnd w:id="1017"/>
    </w:p>
    <w:p w:rsidR="002152A9" w:rsidRDefault="002152A9" w:rsidP="002152A9">
      <w:pPr>
        <w:pStyle w:val="a4"/>
        <w:keepNext/>
        <w:rPr>
          <w:rtl/>
        </w:rPr>
      </w:pPr>
      <w:bookmarkStart w:id="1018" w:name="ET_speaker_6156_70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52A9">
        <w:rPr>
          <w:rStyle w:val="TagStyle"/>
          <w:rtl/>
        </w:rPr>
        <w:t xml:space="preserve"> &lt;&lt; דובר &gt;&gt;</w:t>
      </w:r>
      <w:bookmarkEnd w:id="1018"/>
    </w:p>
    <w:p w:rsidR="002152A9" w:rsidRDefault="002152A9" w:rsidP="002152A9">
      <w:pPr>
        <w:pStyle w:val="KeepWithNext"/>
        <w:rPr>
          <w:rtl/>
        </w:rPr>
      </w:pPr>
    </w:p>
    <w:p w:rsidR="002152A9" w:rsidRDefault="00557EA6" w:rsidP="00477AE7">
      <w:pPr>
        <w:rPr>
          <w:rtl/>
        </w:rPr>
      </w:pPr>
      <w:bookmarkStart w:id="1019" w:name="_ETM_Q1_3074588"/>
      <w:bookmarkStart w:id="1020" w:name="_ETM_Q1_3074636"/>
      <w:bookmarkEnd w:id="1019"/>
      <w:bookmarkEnd w:id="1020"/>
      <w:r>
        <w:rPr>
          <w:rFonts w:hint="cs"/>
          <w:rtl/>
        </w:rPr>
        <w:t>לכן אני רוצה לשאול את נירית</w:t>
      </w:r>
      <w:bookmarkStart w:id="1021" w:name="_ETM_Q1_3067201"/>
      <w:bookmarkEnd w:id="1021"/>
      <w:r>
        <w:rPr>
          <w:rFonts w:hint="cs"/>
          <w:rtl/>
        </w:rPr>
        <w:t xml:space="preserve"> והדס. </w:t>
      </w:r>
      <w:r w:rsidR="002152A9">
        <w:rPr>
          <w:rFonts w:hint="cs"/>
          <w:rtl/>
        </w:rPr>
        <w:t xml:space="preserve">אם אני </w:t>
      </w:r>
      <w:bookmarkStart w:id="1022" w:name="_ETM_Q1_3075423"/>
      <w:bookmarkEnd w:id="1022"/>
      <w:r w:rsidR="002152A9">
        <w:rPr>
          <w:rFonts w:hint="cs"/>
          <w:rtl/>
        </w:rPr>
        <w:t xml:space="preserve">מבין נכון את הסיטואציה, אומרים </w:t>
      </w:r>
      <w:r>
        <w:rPr>
          <w:rFonts w:hint="cs"/>
          <w:rtl/>
        </w:rPr>
        <w:t>שיש סוהרים שבאופן קבוע כש</w:t>
      </w:r>
      <w:r w:rsidR="002152A9">
        <w:rPr>
          <w:rFonts w:hint="cs"/>
          <w:rtl/>
        </w:rPr>
        <w:t xml:space="preserve">הם מסתובבים </w:t>
      </w:r>
      <w:r>
        <w:rPr>
          <w:rFonts w:hint="cs"/>
          <w:rtl/>
        </w:rPr>
        <w:t xml:space="preserve">על מדים, הם </w:t>
      </w:r>
      <w:bookmarkStart w:id="1023" w:name="_ETM_Q1_3077794"/>
      <w:bookmarkEnd w:id="1023"/>
      <w:r>
        <w:rPr>
          <w:rFonts w:hint="cs"/>
          <w:rtl/>
        </w:rPr>
        <w:t xml:space="preserve">לא מסתובבים </w:t>
      </w:r>
      <w:r w:rsidR="002152A9">
        <w:rPr>
          <w:rFonts w:hint="cs"/>
          <w:rtl/>
        </w:rPr>
        <w:t xml:space="preserve">עם תג </w:t>
      </w:r>
      <w:bookmarkStart w:id="1024" w:name="_ETM_Q1_3083227"/>
      <w:bookmarkEnd w:id="1024"/>
      <w:r w:rsidR="002152A9">
        <w:rPr>
          <w:rFonts w:hint="cs"/>
          <w:rtl/>
        </w:rPr>
        <w:t>שם</w:t>
      </w:r>
      <w:r>
        <w:rPr>
          <w:rFonts w:hint="cs"/>
          <w:rtl/>
        </w:rPr>
        <w:t>.</w:t>
      </w:r>
      <w:r w:rsidR="002152A9">
        <w:rPr>
          <w:rFonts w:hint="cs"/>
          <w:rtl/>
        </w:rPr>
        <w:t xml:space="preserve"> זה לא שאנחנו מדברים על סיטואציה </w:t>
      </w:r>
      <w:r w:rsidR="00477AE7">
        <w:rPr>
          <w:rFonts w:hint="cs"/>
          <w:rtl/>
        </w:rPr>
        <w:t xml:space="preserve">שבה השירות אומר אני רוצה שהוא יסיר את </w:t>
      </w:r>
      <w:bookmarkStart w:id="1025" w:name="_ETM_Q1_3086031"/>
      <w:bookmarkEnd w:id="1025"/>
      <w:r w:rsidR="00477AE7">
        <w:rPr>
          <w:rFonts w:hint="cs"/>
          <w:rtl/>
        </w:rPr>
        <w:t xml:space="preserve">תג השם כשהוא ממלא את הסמכות. </w:t>
      </w:r>
      <w:r w:rsidR="002152A9">
        <w:rPr>
          <w:rFonts w:hint="cs"/>
          <w:rtl/>
        </w:rPr>
        <w:t xml:space="preserve">יש סוהרים </w:t>
      </w:r>
      <w:r w:rsidR="00477AE7">
        <w:rPr>
          <w:rFonts w:hint="cs"/>
          <w:rtl/>
        </w:rPr>
        <w:t>במדינת ישראל</w:t>
      </w:r>
      <w:r w:rsidR="002152A9">
        <w:rPr>
          <w:rFonts w:hint="cs"/>
          <w:rtl/>
        </w:rPr>
        <w:t xml:space="preserve"> </w:t>
      </w:r>
      <w:bookmarkStart w:id="1026" w:name="_ETM_Q1_3091814"/>
      <w:bookmarkEnd w:id="1026"/>
      <w:r w:rsidR="002152A9">
        <w:rPr>
          <w:rFonts w:hint="cs"/>
          <w:rtl/>
        </w:rPr>
        <w:t>שמסתובבים באופן קבוע עם קציעות 465</w:t>
      </w:r>
      <w:r w:rsidR="00477AE7">
        <w:rPr>
          <w:rFonts w:hint="cs"/>
          <w:rtl/>
        </w:rPr>
        <w:t xml:space="preserve">, ולא עם פלוני </w:t>
      </w:r>
      <w:bookmarkStart w:id="1027" w:name="_ETM_Q1_3096047"/>
      <w:bookmarkEnd w:id="1027"/>
      <w:r w:rsidR="00477AE7">
        <w:rPr>
          <w:rFonts w:hint="cs"/>
          <w:rtl/>
        </w:rPr>
        <w:t>אלמוני.</w:t>
      </w:r>
      <w:r w:rsidR="002152A9">
        <w:rPr>
          <w:rFonts w:hint="cs"/>
          <w:rtl/>
        </w:rPr>
        <w:t xml:space="preserve"> אם ככה הם מסתובבים </w:t>
      </w:r>
      <w:bookmarkStart w:id="1028" w:name="_ETM_Q1_3103032"/>
      <w:bookmarkEnd w:id="1028"/>
      <w:r w:rsidR="002152A9">
        <w:rPr>
          <w:rFonts w:hint="cs"/>
          <w:rtl/>
        </w:rPr>
        <w:t>בשגרה</w:t>
      </w:r>
      <w:r w:rsidR="00477AE7">
        <w:rPr>
          <w:rFonts w:hint="cs"/>
          <w:rtl/>
        </w:rPr>
        <w:t>,</w:t>
      </w:r>
      <w:r w:rsidR="002152A9">
        <w:rPr>
          <w:rFonts w:hint="cs"/>
          <w:rtl/>
        </w:rPr>
        <w:t xml:space="preserve"> זה לא הגיוני </w:t>
      </w:r>
      <w:r w:rsidR="00477AE7">
        <w:rPr>
          <w:rFonts w:hint="cs"/>
          <w:rtl/>
        </w:rPr>
        <w:t xml:space="preserve">לבקש מהם להחליף את הפאוץ' לפאוץ' עם השם שלהם </w:t>
      </w:r>
      <w:bookmarkStart w:id="1029" w:name="_ETM_Q1_3101180"/>
      <w:bookmarkEnd w:id="1029"/>
      <w:r w:rsidR="00477AE7">
        <w:rPr>
          <w:rFonts w:hint="cs"/>
          <w:rtl/>
        </w:rPr>
        <w:t xml:space="preserve">כשהם ממלאים את הסמכות. </w:t>
      </w:r>
      <w:r w:rsidR="002152A9">
        <w:rPr>
          <w:rFonts w:hint="cs"/>
          <w:rtl/>
        </w:rPr>
        <w:t xml:space="preserve">השאלה </w:t>
      </w:r>
      <w:r w:rsidR="00477AE7">
        <w:rPr>
          <w:rFonts w:hint="cs"/>
          <w:rtl/>
        </w:rPr>
        <w:t xml:space="preserve">היא </w:t>
      </w:r>
      <w:r w:rsidR="002152A9">
        <w:rPr>
          <w:rFonts w:hint="cs"/>
          <w:rtl/>
        </w:rPr>
        <w:t>אם אפשר להגדיר</w:t>
      </w:r>
      <w:r w:rsidR="00477AE7">
        <w:rPr>
          <w:rFonts w:hint="cs"/>
          <w:rtl/>
        </w:rPr>
        <w:t>,</w:t>
      </w:r>
      <w:r w:rsidR="002152A9">
        <w:rPr>
          <w:rFonts w:hint="cs"/>
          <w:rtl/>
        </w:rPr>
        <w:t xml:space="preserve"> לשיטתכם</w:t>
      </w:r>
      <w:r w:rsidR="00477AE7">
        <w:rPr>
          <w:rFonts w:hint="cs"/>
          <w:rtl/>
        </w:rPr>
        <w:t>,</w:t>
      </w:r>
      <w:r w:rsidR="002152A9">
        <w:rPr>
          <w:rFonts w:hint="cs"/>
          <w:rtl/>
        </w:rPr>
        <w:t xml:space="preserve"> שבתוך </w:t>
      </w:r>
      <w:bookmarkStart w:id="1030" w:name="_ETM_Q1_3114026"/>
      <w:bookmarkEnd w:id="1030"/>
      <w:r w:rsidR="002152A9">
        <w:rPr>
          <w:rFonts w:hint="cs"/>
          <w:rtl/>
        </w:rPr>
        <w:t xml:space="preserve">החריגים נכלל </w:t>
      </w:r>
      <w:r w:rsidR="00477AE7">
        <w:rPr>
          <w:rFonts w:hint="cs"/>
          <w:rtl/>
        </w:rPr>
        <w:t xml:space="preserve">גם </w:t>
      </w:r>
      <w:r w:rsidR="002152A9">
        <w:rPr>
          <w:rFonts w:hint="cs"/>
          <w:rtl/>
        </w:rPr>
        <w:t>חריג לכל סוהר ש</w:t>
      </w:r>
      <w:r w:rsidR="00477AE7">
        <w:rPr>
          <w:rFonts w:hint="cs"/>
          <w:rtl/>
        </w:rPr>
        <w:t xml:space="preserve">בשגרה </w:t>
      </w:r>
      <w:r w:rsidR="002152A9">
        <w:rPr>
          <w:rFonts w:hint="cs"/>
          <w:rtl/>
        </w:rPr>
        <w:t>לא מסתובב עם תג שם</w:t>
      </w:r>
      <w:r w:rsidR="00477AE7">
        <w:rPr>
          <w:rFonts w:hint="cs"/>
          <w:rtl/>
        </w:rPr>
        <w:t>, ואז</w:t>
      </w:r>
      <w:r w:rsidR="002152A9">
        <w:rPr>
          <w:rFonts w:hint="cs"/>
          <w:rtl/>
        </w:rPr>
        <w:t xml:space="preserve"> </w:t>
      </w:r>
      <w:bookmarkStart w:id="1031" w:name="_ETM_Q1_3123072"/>
      <w:bookmarkEnd w:id="1031"/>
      <w:r w:rsidR="00477AE7">
        <w:rPr>
          <w:rFonts w:hint="cs"/>
          <w:rtl/>
        </w:rPr>
        <w:t xml:space="preserve">להשאיר את חובת ההזדהות כחובת הזדהות </w:t>
      </w:r>
      <w:r w:rsidR="002152A9">
        <w:rPr>
          <w:rFonts w:hint="cs"/>
          <w:rtl/>
        </w:rPr>
        <w:t xml:space="preserve">בהצגת תעודה. </w:t>
      </w:r>
      <w:r w:rsidR="00477AE7">
        <w:rPr>
          <w:rFonts w:hint="cs"/>
          <w:rtl/>
        </w:rPr>
        <w:t xml:space="preserve">כי דרך </w:t>
      </w:r>
      <w:bookmarkStart w:id="1032" w:name="_ETM_Q1_3124886"/>
      <w:bookmarkEnd w:id="1032"/>
      <w:r w:rsidR="00477AE7">
        <w:rPr>
          <w:rFonts w:hint="cs"/>
          <w:rtl/>
        </w:rPr>
        <w:t xml:space="preserve">אגב, </w:t>
      </w:r>
      <w:r w:rsidR="002152A9">
        <w:rPr>
          <w:rFonts w:hint="cs"/>
          <w:rtl/>
        </w:rPr>
        <w:t xml:space="preserve">גם שם אני </w:t>
      </w:r>
      <w:bookmarkStart w:id="1033" w:name="_ETM_Q1_3135058"/>
      <w:bookmarkEnd w:id="1033"/>
      <w:r w:rsidR="002152A9">
        <w:rPr>
          <w:rFonts w:hint="cs"/>
          <w:rtl/>
        </w:rPr>
        <w:t>חייב לומר שאתם בבעיה</w:t>
      </w:r>
      <w:r w:rsidR="00477AE7">
        <w:rPr>
          <w:rFonts w:hint="cs"/>
          <w:rtl/>
        </w:rPr>
        <w:t>. אני אומר עוד פעם, אם בסוף מה שקור</w:t>
      </w:r>
      <w:bookmarkStart w:id="1034" w:name="_ETM_Q1_3133560"/>
      <w:bookmarkEnd w:id="1034"/>
      <w:r w:rsidR="00477AE7">
        <w:rPr>
          <w:rFonts w:hint="cs"/>
          <w:rtl/>
        </w:rPr>
        <w:t>ה זה</w:t>
      </w:r>
      <w:r w:rsidR="002152A9">
        <w:rPr>
          <w:rFonts w:hint="cs"/>
          <w:rtl/>
        </w:rPr>
        <w:t xml:space="preserve"> </w:t>
      </w:r>
      <w:r w:rsidR="00477AE7">
        <w:rPr>
          <w:rFonts w:hint="cs"/>
          <w:rtl/>
        </w:rPr>
        <w:t>ש</w:t>
      </w:r>
      <w:r w:rsidR="002152A9">
        <w:rPr>
          <w:rFonts w:hint="cs"/>
          <w:rtl/>
        </w:rPr>
        <w:t>מקיימת הפגנה ליד בית הסוהר</w:t>
      </w:r>
      <w:r w:rsidR="00477AE7">
        <w:rPr>
          <w:rFonts w:hint="cs"/>
          <w:rtl/>
        </w:rPr>
        <w:t xml:space="preserve"> - - -</w:t>
      </w:r>
    </w:p>
    <w:p w:rsidR="002152A9" w:rsidRDefault="002152A9" w:rsidP="002152A9">
      <w:pPr>
        <w:rPr>
          <w:rtl/>
        </w:rPr>
      </w:pPr>
      <w:bookmarkStart w:id="1035" w:name="_ETM_Q1_3143595"/>
      <w:bookmarkStart w:id="1036" w:name="_ETM_Q1_3143660"/>
      <w:bookmarkStart w:id="1037" w:name="_ETM_Q1_3156202"/>
      <w:bookmarkEnd w:id="1035"/>
      <w:bookmarkEnd w:id="1036"/>
      <w:bookmarkEnd w:id="1037"/>
    </w:p>
    <w:p w:rsidR="002152A9" w:rsidRDefault="002152A9" w:rsidP="002152A9">
      <w:pPr>
        <w:pStyle w:val="af9"/>
        <w:keepNext/>
        <w:rPr>
          <w:rtl/>
        </w:rPr>
      </w:pPr>
      <w:bookmarkStart w:id="1038" w:name="ET_guest_883336_71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2152A9">
        <w:rPr>
          <w:rStyle w:val="TagStyle"/>
          <w:rtl/>
        </w:rPr>
        <w:t xml:space="preserve"> &lt;&lt; אורח &gt;&gt;</w:t>
      </w:r>
      <w:bookmarkEnd w:id="1038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2152A9">
      <w:pPr>
        <w:rPr>
          <w:rtl/>
        </w:rPr>
      </w:pPr>
      <w:bookmarkStart w:id="1039" w:name="_ETM_Q1_3156557"/>
      <w:bookmarkStart w:id="1040" w:name="_ETM_Q1_3156588"/>
      <w:bookmarkStart w:id="1041" w:name="_ETM_Q1_3143715"/>
      <w:bookmarkStart w:id="1042" w:name="_ETM_Q1_3143761"/>
      <w:bookmarkEnd w:id="1039"/>
      <w:bookmarkEnd w:id="1040"/>
      <w:bookmarkEnd w:id="1041"/>
      <w:bookmarkEnd w:id="1042"/>
      <w:r>
        <w:rPr>
          <w:rFonts w:hint="cs"/>
          <w:rtl/>
        </w:rPr>
        <w:t xml:space="preserve">הם לא </w:t>
      </w:r>
      <w:bookmarkStart w:id="1043" w:name="_ETM_Q1_3144601"/>
      <w:bookmarkEnd w:id="1043"/>
      <w:r>
        <w:rPr>
          <w:rFonts w:hint="cs"/>
          <w:rtl/>
        </w:rPr>
        <w:t>אמורים לפעול בהקשר הזה.</w:t>
      </w:r>
    </w:p>
    <w:p w:rsidR="00477AE7" w:rsidRDefault="00477AE7" w:rsidP="002152A9">
      <w:pPr>
        <w:rPr>
          <w:rtl/>
        </w:rPr>
      </w:pPr>
    </w:p>
    <w:p w:rsidR="00477AE7" w:rsidRDefault="00477AE7" w:rsidP="00477AE7">
      <w:pPr>
        <w:pStyle w:val="a4"/>
        <w:keepNext/>
        <w:rPr>
          <w:rtl/>
        </w:rPr>
      </w:pPr>
      <w:bookmarkStart w:id="1044" w:name="ET_speaker_6156_201"/>
      <w:r w:rsidRPr="00477A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7AE7">
        <w:rPr>
          <w:rStyle w:val="TagStyle"/>
          <w:rtl/>
        </w:rPr>
        <w:t xml:space="preserve"> &lt;&lt; דובר &gt;&gt;</w:t>
      </w:r>
      <w:bookmarkEnd w:id="1044"/>
    </w:p>
    <w:p w:rsidR="00477AE7" w:rsidRDefault="00477AE7" w:rsidP="00477AE7">
      <w:pPr>
        <w:pStyle w:val="KeepWithNext"/>
        <w:rPr>
          <w:rtl/>
        </w:rPr>
      </w:pPr>
    </w:p>
    <w:p w:rsidR="00477AE7" w:rsidRDefault="00477AE7" w:rsidP="002152A9">
      <w:pPr>
        <w:rPr>
          <w:rtl/>
        </w:rPr>
      </w:pPr>
      <w:bookmarkStart w:id="1045" w:name="_ETM_Q1_3148655"/>
      <w:bookmarkStart w:id="1046" w:name="_ETM_Q1_3148709"/>
      <w:bookmarkEnd w:id="1045"/>
      <w:bookmarkEnd w:id="1046"/>
      <w:r>
        <w:rPr>
          <w:rFonts w:hint="cs"/>
          <w:rtl/>
        </w:rPr>
        <w:t>אלו החששות שלי מהחוק הזה.</w:t>
      </w:r>
    </w:p>
    <w:p w:rsidR="00477AE7" w:rsidRDefault="00477AE7" w:rsidP="002152A9">
      <w:pPr>
        <w:rPr>
          <w:rtl/>
        </w:rPr>
      </w:pPr>
      <w:bookmarkStart w:id="1047" w:name="_ETM_Q1_3144344"/>
      <w:bookmarkStart w:id="1048" w:name="_ETM_Q1_3144416"/>
      <w:bookmarkEnd w:id="1047"/>
      <w:bookmarkEnd w:id="1048"/>
    </w:p>
    <w:p w:rsidR="00477AE7" w:rsidRDefault="00477AE7" w:rsidP="00477AE7">
      <w:pPr>
        <w:pStyle w:val="af9"/>
        <w:keepNext/>
        <w:rPr>
          <w:rtl/>
        </w:rPr>
      </w:pPr>
      <w:bookmarkStart w:id="1049" w:name="ET_guest_883336_202"/>
      <w:r w:rsidRPr="00477AE7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477AE7">
        <w:rPr>
          <w:rStyle w:val="TagStyle"/>
          <w:rtl/>
        </w:rPr>
        <w:t xml:space="preserve"> &lt;&lt; אורח &gt;&gt;</w:t>
      </w:r>
      <w:bookmarkEnd w:id="1049"/>
    </w:p>
    <w:p w:rsidR="00477AE7" w:rsidRDefault="00477AE7" w:rsidP="00477AE7">
      <w:pPr>
        <w:pStyle w:val="KeepWithNext"/>
        <w:rPr>
          <w:rtl/>
        </w:rPr>
      </w:pPr>
    </w:p>
    <w:p w:rsidR="002152A9" w:rsidRPr="002152A9" w:rsidRDefault="002152A9" w:rsidP="002152A9">
      <w:pPr>
        <w:rPr>
          <w:rtl/>
        </w:rPr>
      </w:pPr>
      <w:r>
        <w:rPr>
          <w:rFonts w:hint="cs"/>
          <w:rtl/>
        </w:rPr>
        <w:t>אלו גם החששות שלנו</w:t>
      </w:r>
      <w:r w:rsidR="00477AE7">
        <w:rPr>
          <w:rFonts w:hint="cs"/>
          <w:rtl/>
        </w:rPr>
        <w:t>.</w:t>
      </w:r>
    </w:p>
    <w:p w:rsidR="002152A9" w:rsidRPr="002152A9" w:rsidRDefault="002152A9" w:rsidP="002152A9">
      <w:pPr>
        <w:rPr>
          <w:rtl/>
        </w:rPr>
      </w:pPr>
      <w:bookmarkStart w:id="1050" w:name="_ETM_Q1_3015666"/>
      <w:bookmarkStart w:id="1051" w:name="_ETM_Q1_3015725"/>
      <w:bookmarkEnd w:id="1050"/>
      <w:bookmarkEnd w:id="1051"/>
    </w:p>
    <w:p w:rsidR="002152A9" w:rsidRDefault="002152A9" w:rsidP="002152A9">
      <w:pPr>
        <w:pStyle w:val="a4"/>
        <w:keepNext/>
        <w:rPr>
          <w:rtl/>
        </w:rPr>
      </w:pPr>
      <w:bookmarkStart w:id="1052" w:name="_ETM_Q1_1830828"/>
      <w:bookmarkStart w:id="1053" w:name="_ETM_Q1_1830887"/>
      <w:bookmarkStart w:id="1054" w:name="_ETM_Q1_3159698"/>
      <w:bookmarkStart w:id="1055" w:name="ET_speaker_6156_72"/>
      <w:bookmarkEnd w:id="1052"/>
      <w:bookmarkEnd w:id="1053"/>
      <w:bookmarkEnd w:id="1054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52A9">
        <w:rPr>
          <w:rStyle w:val="TagStyle"/>
          <w:rtl/>
        </w:rPr>
        <w:t xml:space="preserve"> &lt;&lt; דובר &gt;&gt;</w:t>
      </w:r>
      <w:bookmarkEnd w:id="1055"/>
    </w:p>
    <w:p w:rsidR="002152A9" w:rsidRDefault="002152A9" w:rsidP="002152A9">
      <w:pPr>
        <w:pStyle w:val="KeepWithNext"/>
        <w:rPr>
          <w:rtl/>
        </w:rPr>
      </w:pPr>
    </w:p>
    <w:p w:rsidR="002152A9" w:rsidRDefault="00477AE7" w:rsidP="00477AE7">
      <w:pPr>
        <w:rPr>
          <w:rtl/>
        </w:rPr>
      </w:pPr>
      <w:bookmarkStart w:id="1056" w:name="_ETM_Q1_3160064"/>
      <w:bookmarkStart w:id="1057" w:name="_ETM_Q1_3160094"/>
      <w:bookmarkEnd w:id="1056"/>
      <w:bookmarkEnd w:id="1057"/>
      <w:r>
        <w:rPr>
          <w:rFonts w:hint="cs"/>
          <w:rtl/>
        </w:rPr>
        <w:t xml:space="preserve">אני </w:t>
      </w:r>
      <w:bookmarkStart w:id="1058" w:name="_ETM_Q1_3147493"/>
      <w:bookmarkEnd w:id="1058"/>
      <w:r>
        <w:rPr>
          <w:rFonts w:hint="cs"/>
          <w:rtl/>
        </w:rPr>
        <w:t xml:space="preserve">רוצה לשאול איך החוק הזה לא מטפל בעובדה </w:t>
      </w:r>
      <w:bookmarkStart w:id="1059" w:name="_ETM_Q1_3151903"/>
      <w:bookmarkEnd w:id="1059"/>
      <w:r>
        <w:rPr>
          <w:rFonts w:hint="cs"/>
          <w:rtl/>
        </w:rPr>
        <w:t xml:space="preserve">שקבוצה של </w:t>
      </w:r>
      <w:r w:rsidR="00833C0E">
        <w:rPr>
          <w:rFonts w:hint="cs"/>
          <w:rtl/>
        </w:rPr>
        <w:t>אזרחים מפגינה מול כותלי בית הסוה</w:t>
      </w:r>
      <w:r>
        <w:rPr>
          <w:rFonts w:hint="cs"/>
          <w:rtl/>
        </w:rPr>
        <w:t xml:space="preserve">ר, </w:t>
      </w:r>
      <w:r w:rsidR="002152A9">
        <w:rPr>
          <w:rFonts w:hint="cs"/>
          <w:rtl/>
        </w:rPr>
        <w:t xml:space="preserve">והשירות עושה לעצמו </w:t>
      </w:r>
      <w:bookmarkStart w:id="1060" w:name="_ETM_Q1_3162836"/>
      <w:bookmarkEnd w:id="1060"/>
      <w:r>
        <w:rPr>
          <w:rFonts w:hint="cs"/>
          <w:rtl/>
        </w:rPr>
        <w:t>קיצור, במקום - - -</w:t>
      </w:r>
    </w:p>
    <w:p w:rsidR="002152A9" w:rsidRDefault="002152A9" w:rsidP="002152A9">
      <w:pPr>
        <w:rPr>
          <w:rtl/>
        </w:rPr>
      </w:pPr>
      <w:bookmarkStart w:id="1061" w:name="_ETM_Q1_3165012"/>
      <w:bookmarkStart w:id="1062" w:name="_ETM_Q1_3165083"/>
      <w:bookmarkEnd w:id="1061"/>
      <w:bookmarkEnd w:id="1062"/>
    </w:p>
    <w:p w:rsidR="002152A9" w:rsidRDefault="002152A9" w:rsidP="002152A9">
      <w:pPr>
        <w:pStyle w:val="af9"/>
        <w:keepNext/>
        <w:rPr>
          <w:rtl/>
        </w:rPr>
      </w:pPr>
      <w:bookmarkStart w:id="1063" w:name="_ETM_Q1_3165139"/>
      <w:bookmarkStart w:id="1064" w:name="_ETM_Q1_3165189"/>
      <w:bookmarkStart w:id="1065" w:name="_ETM_Q1_3167995"/>
      <w:bookmarkStart w:id="1066" w:name="ET_guest_879704_73"/>
      <w:bookmarkEnd w:id="1063"/>
      <w:bookmarkEnd w:id="1064"/>
      <w:bookmarkEnd w:id="1065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2152A9">
        <w:rPr>
          <w:rStyle w:val="TagStyle"/>
          <w:rtl/>
        </w:rPr>
        <w:t xml:space="preserve"> &lt;&lt; אורח &gt;&gt;</w:t>
      </w:r>
      <w:bookmarkEnd w:id="1066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2152A9">
      <w:pPr>
        <w:rPr>
          <w:rtl/>
        </w:rPr>
      </w:pPr>
      <w:bookmarkStart w:id="1067" w:name="_ETM_Q1_3168386"/>
      <w:bookmarkStart w:id="1068" w:name="_ETM_Q1_3168416"/>
      <w:bookmarkEnd w:id="1067"/>
      <w:bookmarkEnd w:id="1068"/>
      <w:r>
        <w:rPr>
          <w:rFonts w:hint="cs"/>
          <w:rtl/>
        </w:rPr>
        <w:t>לא</w:t>
      </w:r>
      <w:r w:rsidR="00477AE7">
        <w:rPr>
          <w:rFonts w:hint="cs"/>
          <w:rtl/>
        </w:rPr>
        <w:t>.</w:t>
      </w:r>
    </w:p>
    <w:p w:rsidR="002152A9" w:rsidRDefault="002152A9" w:rsidP="002152A9">
      <w:pPr>
        <w:rPr>
          <w:rtl/>
        </w:rPr>
      </w:pPr>
      <w:bookmarkStart w:id="1069" w:name="_ETM_Q1_3168922"/>
      <w:bookmarkStart w:id="1070" w:name="_ETM_Q1_3168972"/>
      <w:bookmarkStart w:id="1071" w:name="_ETM_Q1_3169043"/>
      <w:bookmarkStart w:id="1072" w:name="_ETM_Q1_3169101"/>
      <w:bookmarkStart w:id="1073" w:name="_ETM_Q1_3170835"/>
      <w:bookmarkEnd w:id="1069"/>
      <w:bookmarkEnd w:id="1070"/>
      <w:bookmarkEnd w:id="1071"/>
      <w:bookmarkEnd w:id="1072"/>
      <w:bookmarkEnd w:id="1073"/>
    </w:p>
    <w:p w:rsidR="002152A9" w:rsidRDefault="002152A9" w:rsidP="002152A9">
      <w:pPr>
        <w:pStyle w:val="a4"/>
        <w:keepNext/>
        <w:rPr>
          <w:rtl/>
        </w:rPr>
      </w:pPr>
      <w:bookmarkStart w:id="1074" w:name="ET_speaker_6156_74"/>
      <w:r w:rsidRPr="002152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52A9">
        <w:rPr>
          <w:rStyle w:val="TagStyle"/>
          <w:rtl/>
        </w:rPr>
        <w:t xml:space="preserve"> &lt;&lt; דובר &gt;&gt;</w:t>
      </w:r>
      <w:bookmarkEnd w:id="1074"/>
    </w:p>
    <w:p w:rsidR="002152A9" w:rsidRDefault="002152A9" w:rsidP="002152A9">
      <w:pPr>
        <w:pStyle w:val="KeepWithNext"/>
        <w:rPr>
          <w:rtl/>
        </w:rPr>
      </w:pPr>
    </w:p>
    <w:p w:rsidR="002152A9" w:rsidRDefault="00477AE7" w:rsidP="00833C0E">
      <w:pPr>
        <w:rPr>
          <w:rtl/>
        </w:rPr>
      </w:pPr>
      <w:bookmarkStart w:id="1075" w:name="_ETM_Q1_3171208"/>
      <w:bookmarkStart w:id="1076" w:name="_ETM_Q1_3171238"/>
      <w:bookmarkEnd w:id="1075"/>
      <w:bookmarkEnd w:id="1076"/>
      <w:r w:rsidRPr="00833C0E">
        <w:rPr>
          <w:rFonts w:hint="cs"/>
          <w:rtl/>
        </w:rPr>
        <w:t xml:space="preserve">בבקשה, אז תראו לי איפה בלשון הפקודה זה </w:t>
      </w:r>
      <w:bookmarkStart w:id="1077" w:name="_ETM_Q1_3161602"/>
      <w:bookmarkEnd w:id="1077"/>
      <w:r w:rsidR="00833C0E" w:rsidRPr="00833C0E">
        <w:rPr>
          <w:rFonts w:hint="cs"/>
          <w:rtl/>
        </w:rPr>
        <w:t>ברור. אבל רגע,</w:t>
      </w:r>
      <w:r>
        <w:rPr>
          <w:rFonts w:hint="cs"/>
          <w:rtl/>
        </w:rPr>
        <w:t xml:space="preserve"> כדי להישאר בעניין הסיפור של ההזדה</w:t>
      </w:r>
      <w:bookmarkStart w:id="1078" w:name="_ETM_Q1_3165055"/>
      <w:bookmarkEnd w:id="1078"/>
      <w:r>
        <w:rPr>
          <w:rFonts w:hint="cs"/>
          <w:rtl/>
        </w:rPr>
        <w:t xml:space="preserve">ות. על פניו, </w:t>
      </w:r>
      <w:r w:rsidR="002152A9">
        <w:rPr>
          <w:rFonts w:hint="cs"/>
          <w:rtl/>
        </w:rPr>
        <w:t xml:space="preserve">אם אני הולך עם הרציונל שלכם, גם הוצאת תעודה </w:t>
      </w:r>
      <w:bookmarkStart w:id="1079" w:name="_ETM_Q1_3177953"/>
      <w:bookmarkEnd w:id="1079"/>
      <w:r>
        <w:rPr>
          <w:rFonts w:hint="cs"/>
          <w:rtl/>
        </w:rPr>
        <w:t>היא דבר שמסכן את השוטר.</w:t>
      </w:r>
    </w:p>
    <w:p w:rsidR="002152A9" w:rsidRDefault="002152A9" w:rsidP="002152A9">
      <w:pPr>
        <w:rPr>
          <w:rtl/>
        </w:rPr>
      </w:pPr>
      <w:bookmarkStart w:id="1080" w:name="_ETM_Q1_3178259"/>
      <w:bookmarkStart w:id="1081" w:name="_ETM_Q1_3178318"/>
      <w:bookmarkEnd w:id="1080"/>
      <w:bookmarkEnd w:id="1081"/>
    </w:p>
    <w:p w:rsidR="002152A9" w:rsidRDefault="002152A9" w:rsidP="002152A9">
      <w:pPr>
        <w:pStyle w:val="af9"/>
        <w:keepNext/>
        <w:rPr>
          <w:rtl/>
        </w:rPr>
      </w:pPr>
      <w:bookmarkStart w:id="1082" w:name="_ETM_Q1_3178389"/>
      <w:bookmarkStart w:id="1083" w:name="_ETM_Q1_3178455"/>
      <w:bookmarkStart w:id="1084" w:name="_ETM_Q1_3180077"/>
      <w:bookmarkStart w:id="1085" w:name="ET_guest_881831_75"/>
      <w:bookmarkEnd w:id="1082"/>
      <w:bookmarkEnd w:id="1083"/>
      <w:bookmarkEnd w:id="1084"/>
      <w:r w:rsidRPr="002152A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2152A9">
        <w:rPr>
          <w:rStyle w:val="TagStyle"/>
          <w:rtl/>
        </w:rPr>
        <w:t xml:space="preserve"> &lt;&lt; אורח &gt;&gt;</w:t>
      </w:r>
      <w:bookmarkEnd w:id="1085"/>
    </w:p>
    <w:p w:rsidR="002152A9" w:rsidRDefault="002152A9" w:rsidP="002152A9">
      <w:pPr>
        <w:pStyle w:val="KeepWithNext"/>
        <w:rPr>
          <w:rtl/>
        </w:rPr>
      </w:pPr>
    </w:p>
    <w:p w:rsidR="002152A9" w:rsidRDefault="002152A9" w:rsidP="006C3A36">
      <w:pPr>
        <w:rPr>
          <w:rtl/>
        </w:rPr>
      </w:pPr>
      <w:bookmarkStart w:id="1086" w:name="_ETM_Q1_3180482"/>
      <w:bookmarkStart w:id="1087" w:name="_ETM_Q1_3180512"/>
      <w:bookmarkEnd w:id="1086"/>
      <w:bookmarkEnd w:id="1087"/>
      <w:r>
        <w:rPr>
          <w:rFonts w:hint="cs"/>
          <w:rtl/>
        </w:rPr>
        <w:t>אני אחלק את זה לשניים</w:t>
      </w:r>
      <w:r w:rsidR="008B6018">
        <w:rPr>
          <w:rFonts w:hint="cs"/>
          <w:rtl/>
        </w:rPr>
        <w:t xml:space="preserve">. </w:t>
      </w:r>
      <w:r w:rsidR="00477AE7">
        <w:rPr>
          <w:rFonts w:hint="cs"/>
          <w:rtl/>
        </w:rPr>
        <w:t xml:space="preserve">אני אשיב. </w:t>
      </w:r>
      <w:r w:rsidR="008B6018">
        <w:rPr>
          <w:rFonts w:hint="cs"/>
          <w:rtl/>
        </w:rPr>
        <w:t xml:space="preserve">יש בחוק את אותן עילות </w:t>
      </w:r>
      <w:bookmarkStart w:id="1088" w:name="_ETM_Q1_3194788"/>
      <w:bookmarkEnd w:id="1088"/>
      <w:r w:rsidR="00477AE7">
        <w:rPr>
          <w:rFonts w:hint="cs"/>
          <w:rtl/>
        </w:rPr>
        <w:t xml:space="preserve">שבהן </w:t>
      </w:r>
      <w:bookmarkStart w:id="1089" w:name="_ETM_Q1_3184697"/>
      <w:bookmarkEnd w:id="1089"/>
      <w:r w:rsidR="00477AE7">
        <w:rPr>
          <w:rFonts w:hint="cs"/>
          <w:rtl/>
        </w:rPr>
        <w:t xml:space="preserve">סוהר יכול שלא להזדהות. </w:t>
      </w:r>
      <w:r w:rsidR="008B6018">
        <w:rPr>
          <w:rFonts w:hint="cs"/>
          <w:rtl/>
        </w:rPr>
        <w:t>יש את העילה הזאת</w:t>
      </w:r>
      <w:r w:rsidR="00477AE7">
        <w:rPr>
          <w:rFonts w:hint="cs"/>
          <w:rtl/>
        </w:rPr>
        <w:t xml:space="preserve">. אם יש את אותו סיכון, אם זה עולה לאחת </w:t>
      </w:r>
      <w:bookmarkStart w:id="1090" w:name="_ETM_Q1_3196633"/>
      <w:bookmarkEnd w:id="1090"/>
      <w:r w:rsidR="00477AE7">
        <w:rPr>
          <w:rFonts w:hint="cs"/>
          <w:rtl/>
        </w:rPr>
        <w:t>העילות,</w:t>
      </w:r>
      <w:r w:rsidR="008B6018">
        <w:rPr>
          <w:rFonts w:hint="cs"/>
          <w:rtl/>
        </w:rPr>
        <w:t xml:space="preserve"> הסוהר יוכל שלא להוציא את </w:t>
      </w:r>
      <w:bookmarkStart w:id="1091" w:name="_ETM_Q1_3206795"/>
      <w:bookmarkEnd w:id="1091"/>
      <w:r w:rsidR="008B6018">
        <w:rPr>
          <w:rFonts w:hint="cs"/>
          <w:rtl/>
        </w:rPr>
        <w:t>התעודה</w:t>
      </w:r>
      <w:r w:rsidR="00477AE7">
        <w:rPr>
          <w:rFonts w:hint="cs"/>
          <w:rtl/>
        </w:rPr>
        <w:t xml:space="preserve">. ועדיין, כשאנחנו מדברים על תג שם, מכיוון שאנחנו יודעים </w:t>
      </w:r>
      <w:r w:rsidR="006C3A36">
        <w:rPr>
          <w:rFonts w:hint="cs"/>
          <w:rtl/>
        </w:rPr>
        <w:t>ש</w:t>
      </w:r>
      <w:r w:rsidR="008B6018">
        <w:rPr>
          <w:rFonts w:hint="cs"/>
          <w:rtl/>
        </w:rPr>
        <w:t xml:space="preserve">זה לא משהו </w:t>
      </w:r>
      <w:r w:rsidR="006C3A36">
        <w:rPr>
          <w:rFonts w:hint="cs"/>
          <w:rtl/>
        </w:rPr>
        <w:t xml:space="preserve">שהוא </w:t>
      </w:r>
      <w:r w:rsidR="008B6018">
        <w:rPr>
          <w:rFonts w:hint="cs"/>
          <w:rtl/>
        </w:rPr>
        <w:t xml:space="preserve">נקודתי, </w:t>
      </w:r>
      <w:r w:rsidR="006C3A36">
        <w:rPr>
          <w:rFonts w:hint="cs"/>
          <w:rtl/>
        </w:rPr>
        <w:t>ואנחנו יודעים ש</w:t>
      </w:r>
      <w:r w:rsidR="008B6018">
        <w:rPr>
          <w:rFonts w:hint="cs"/>
          <w:rtl/>
        </w:rPr>
        <w:t xml:space="preserve">זו נקודת המוצא </w:t>
      </w:r>
      <w:r w:rsidR="006C3A36">
        <w:rPr>
          <w:rFonts w:hint="cs"/>
          <w:rtl/>
        </w:rPr>
        <w:t xml:space="preserve">בחלק מהמקרים ובחלק ממתקני הכליאה נוכח הסיכון, </w:t>
      </w:r>
      <w:bookmarkStart w:id="1092" w:name="_ETM_Q1_3211081"/>
      <w:bookmarkEnd w:id="1092"/>
      <w:r w:rsidR="008B6018">
        <w:rPr>
          <w:rFonts w:hint="cs"/>
          <w:rtl/>
        </w:rPr>
        <w:t xml:space="preserve">אני חושבת </w:t>
      </w:r>
      <w:bookmarkStart w:id="1093" w:name="_ETM_Q1_3216574"/>
      <w:bookmarkEnd w:id="1093"/>
      <w:r w:rsidR="008B6018">
        <w:rPr>
          <w:rFonts w:hint="cs"/>
          <w:rtl/>
        </w:rPr>
        <w:t xml:space="preserve">שלעשות כל פעם שימוש בחריג הזה </w:t>
      </w:r>
      <w:r w:rsidR="006C3A36">
        <w:rPr>
          <w:rFonts w:hint="cs"/>
          <w:rtl/>
        </w:rPr>
        <w:t>על משהו שאנחנו מראש יודעים שיש פה שונות בשירות</w:t>
      </w:r>
      <w:bookmarkStart w:id="1094" w:name="_ETM_Q1_3217936"/>
      <w:bookmarkEnd w:id="1094"/>
      <w:r w:rsidR="006C3A36">
        <w:rPr>
          <w:rFonts w:hint="cs"/>
          <w:rtl/>
        </w:rPr>
        <w:t xml:space="preserve"> בתי הסוהר, </w:t>
      </w:r>
      <w:r w:rsidR="008B6018">
        <w:rPr>
          <w:rFonts w:hint="cs"/>
          <w:rtl/>
        </w:rPr>
        <w:t>הוא לא נכון</w:t>
      </w:r>
      <w:r w:rsidR="001C5D8A">
        <w:rPr>
          <w:rFonts w:hint="cs"/>
          <w:rtl/>
        </w:rPr>
        <w:t>. ולכן אנחנו חושבים שלעניין</w:t>
      </w:r>
      <w:r w:rsidR="008B6018">
        <w:rPr>
          <w:rFonts w:hint="cs"/>
          <w:rtl/>
        </w:rPr>
        <w:t xml:space="preserve"> הנושא </w:t>
      </w:r>
      <w:bookmarkStart w:id="1095" w:name="_ETM_Q1_3225494"/>
      <w:bookmarkEnd w:id="1095"/>
      <w:r w:rsidR="008B6018">
        <w:rPr>
          <w:rFonts w:hint="cs"/>
          <w:rtl/>
        </w:rPr>
        <w:t>של תג הזיהוי</w:t>
      </w:r>
      <w:r w:rsidR="001C5D8A">
        <w:rPr>
          <w:rFonts w:hint="cs"/>
          <w:rtl/>
        </w:rPr>
        <w:t xml:space="preserve"> נכון </w:t>
      </w:r>
      <w:bookmarkStart w:id="1096" w:name="_ETM_Q1_3220660"/>
      <w:bookmarkEnd w:id="1096"/>
      <w:r w:rsidR="001C5D8A">
        <w:rPr>
          <w:rFonts w:hint="cs"/>
          <w:rtl/>
        </w:rPr>
        <w:t>להגיד שהוא יענוד תג זיהוי מבלי להיכנס בכל פעם לחריג.</w:t>
      </w:r>
    </w:p>
    <w:p w:rsidR="008B6018" w:rsidRDefault="008B6018" w:rsidP="008B6018">
      <w:pPr>
        <w:rPr>
          <w:rtl/>
        </w:rPr>
      </w:pPr>
      <w:bookmarkStart w:id="1097" w:name="_ETM_Q1_3228366"/>
      <w:bookmarkStart w:id="1098" w:name="_ETM_Q1_3228432"/>
      <w:bookmarkEnd w:id="1097"/>
      <w:bookmarkEnd w:id="1098"/>
    </w:p>
    <w:p w:rsidR="008B6018" w:rsidRDefault="008B6018" w:rsidP="008B6018">
      <w:pPr>
        <w:pStyle w:val="a4"/>
        <w:keepNext/>
        <w:rPr>
          <w:rtl/>
        </w:rPr>
      </w:pPr>
      <w:bookmarkStart w:id="1099" w:name="ET_speaker_6156_76"/>
      <w:r w:rsidRPr="008B60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6018">
        <w:rPr>
          <w:rStyle w:val="TagStyle"/>
          <w:rtl/>
        </w:rPr>
        <w:t xml:space="preserve"> &lt;&lt; דובר &gt;&gt;</w:t>
      </w:r>
      <w:bookmarkEnd w:id="1099"/>
    </w:p>
    <w:p w:rsidR="008B6018" w:rsidRDefault="008B6018" w:rsidP="008B6018">
      <w:pPr>
        <w:pStyle w:val="KeepWithNext"/>
        <w:rPr>
          <w:rtl/>
        </w:rPr>
      </w:pPr>
    </w:p>
    <w:p w:rsidR="008B6018" w:rsidRDefault="008B6018" w:rsidP="001C5D8A">
      <w:pPr>
        <w:rPr>
          <w:rtl/>
        </w:rPr>
      </w:pPr>
      <w:bookmarkStart w:id="1100" w:name="_ETM_Q1_3233591"/>
      <w:bookmarkEnd w:id="1100"/>
      <w:r>
        <w:rPr>
          <w:rFonts w:hint="cs"/>
          <w:rtl/>
        </w:rPr>
        <w:t>אביב, מה שאת מבקשת לעשות</w:t>
      </w:r>
      <w:r w:rsidR="001C5D8A">
        <w:rPr>
          <w:rFonts w:hint="cs"/>
          <w:rtl/>
        </w:rPr>
        <w:t xml:space="preserve">, את מבקשת להפוך את החריג לברירת המחדל, בעוד שמה </w:t>
      </w:r>
      <w:bookmarkStart w:id="1101" w:name="_ETM_Q1_3232438"/>
      <w:bookmarkEnd w:id="1101"/>
      <w:r w:rsidR="001C5D8A">
        <w:rPr>
          <w:rFonts w:hint="cs"/>
          <w:rtl/>
        </w:rPr>
        <w:t>שאת רוצה לבקש זה</w:t>
      </w:r>
      <w:r>
        <w:rPr>
          <w:rFonts w:hint="cs"/>
          <w:rtl/>
        </w:rPr>
        <w:t xml:space="preserve"> להוסיף עוד חריג.</w:t>
      </w:r>
      <w:bookmarkStart w:id="1102" w:name="_ETM_Q1_3239534"/>
      <w:bookmarkStart w:id="1103" w:name="_ETM_Q1_3239878"/>
      <w:bookmarkStart w:id="1104" w:name="_ETM_Q1_3239948"/>
      <w:bookmarkEnd w:id="1102"/>
      <w:bookmarkEnd w:id="1103"/>
      <w:bookmarkEnd w:id="1104"/>
    </w:p>
    <w:p w:rsidR="008B6018" w:rsidRDefault="008B6018" w:rsidP="008B6018">
      <w:pPr>
        <w:rPr>
          <w:rtl/>
        </w:rPr>
      </w:pPr>
      <w:bookmarkStart w:id="1105" w:name="_ETM_Q1_3239991"/>
      <w:bookmarkStart w:id="1106" w:name="_ETM_Q1_3240048"/>
      <w:bookmarkStart w:id="1107" w:name="_ETM_Q1_3241109"/>
      <w:bookmarkEnd w:id="1105"/>
      <w:bookmarkEnd w:id="1106"/>
      <w:bookmarkEnd w:id="1107"/>
    </w:p>
    <w:p w:rsidR="008B6018" w:rsidRDefault="008B6018" w:rsidP="008B6018">
      <w:pPr>
        <w:pStyle w:val="af9"/>
        <w:keepNext/>
        <w:rPr>
          <w:rtl/>
        </w:rPr>
      </w:pPr>
      <w:bookmarkStart w:id="1108" w:name="ET_guest_881831_77"/>
      <w:r w:rsidRPr="008B6018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8B6018">
        <w:rPr>
          <w:rStyle w:val="TagStyle"/>
          <w:rtl/>
        </w:rPr>
        <w:t xml:space="preserve"> &lt;&lt; אורח &gt;&gt;</w:t>
      </w:r>
      <w:bookmarkEnd w:id="1108"/>
    </w:p>
    <w:p w:rsidR="008B6018" w:rsidRDefault="008B6018" w:rsidP="008B6018">
      <w:pPr>
        <w:pStyle w:val="KeepWithNext"/>
        <w:rPr>
          <w:rtl/>
        </w:rPr>
      </w:pPr>
    </w:p>
    <w:p w:rsidR="008B6018" w:rsidRDefault="008B6018" w:rsidP="008B6018">
      <w:pPr>
        <w:rPr>
          <w:rtl/>
        </w:rPr>
      </w:pPr>
      <w:bookmarkStart w:id="1109" w:name="_ETM_Q1_3241428"/>
      <w:bookmarkStart w:id="1110" w:name="_ETM_Q1_3241454"/>
      <w:bookmarkEnd w:id="1109"/>
      <w:bookmarkEnd w:id="1110"/>
      <w:r>
        <w:rPr>
          <w:rFonts w:hint="cs"/>
          <w:rtl/>
        </w:rPr>
        <w:t xml:space="preserve">לא, אני לא </w:t>
      </w:r>
      <w:r w:rsidR="001C5D8A">
        <w:rPr>
          <w:rFonts w:hint="cs"/>
          <w:rtl/>
        </w:rPr>
        <w:t>מוסיפה עוד חריג.</w:t>
      </w:r>
    </w:p>
    <w:p w:rsidR="008B6018" w:rsidRDefault="008B6018" w:rsidP="008B6018">
      <w:pPr>
        <w:rPr>
          <w:rtl/>
        </w:rPr>
      </w:pPr>
      <w:bookmarkStart w:id="1111" w:name="_ETM_Q1_3243103"/>
      <w:bookmarkStart w:id="1112" w:name="_ETM_Q1_3243156"/>
      <w:bookmarkEnd w:id="1111"/>
      <w:bookmarkEnd w:id="1112"/>
    </w:p>
    <w:p w:rsidR="008B6018" w:rsidRDefault="008B6018" w:rsidP="008B6018">
      <w:pPr>
        <w:pStyle w:val="a4"/>
        <w:keepNext/>
        <w:rPr>
          <w:rtl/>
        </w:rPr>
      </w:pPr>
      <w:bookmarkStart w:id="1113" w:name="_ETM_Q1_3243254"/>
      <w:bookmarkStart w:id="1114" w:name="_ETM_Q1_3243322"/>
      <w:bookmarkStart w:id="1115" w:name="_ETM_Q1_3244615"/>
      <w:bookmarkStart w:id="1116" w:name="ET_speaker_6156_78"/>
      <w:bookmarkEnd w:id="1113"/>
      <w:bookmarkEnd w:id="1114"/>
      <w:bookmarkEnd w:id="1115"/>
      <w:r w:rsidRPr="008B60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6018">
        <w:rPr>
          <w:rStyle w:val="TagStyle"/>
          <w:rtl/>
        </w:rPr>
        <w:t xml:space="preserve"> &lt;&lt; דובר &gt;&gt;</w:t>
      </w:r>
      <w:bookmarkEnd w:id="1116"/>
    </w:p>
    <w:p w:rsidR="008B6018" w:rsidRDefault="008B6018" w:rsidP="008B6018">
      <w:pPr>
        <w:pStyle w:val="KeepWithNext"/>
        <w:rPr>
          <w:rtl/>
        </w:rPr>
      </w:pPr>
    </w:p>
    <w:p w:rsidR="008B6018" w:rsidRDefault="001C5D8A" w:rsidP="001C5D8A">
      <w:pPr>
        <w:rPr>
          <w:rtl/>
        </w:rPr>
      </w:pPr>
      <w:bookmarkStart w:id="1117" w:name="_ETM_Q1_3244944"/>
      <w:bookmarkStart w:id="1118" w:name="_ETM_Q1_3244980"/>
      <w:bookmarkEnd w:id="1117"/>
      <w:bookmarkEnd w:id="1118"/>
      <w:r>
        <w:rPr>
          <w:rFonts w:hint="cs"/>
          <w:rtl/>
        </w:rPr>
        <w:t xml:space="preserve">אני אסביר, כי </w:t>
      </w:r>
      <w:r w:rsidR="008B601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באמת </w:t>
      </w:r>
      <w:bookmarkStart w:id="1119" w:name="_ETM_Q1_3239241"/>
      <w:bookmarkEnd w:id="1119"/>
      <w:r w:rsidR="008B6018">
        <w:rPr>
          <w:rFonts w:hint="cs"/>
          <w:rtl/>
        </w:rPr>
        <w:t xml:space="preserve">חושב שאנחנו </w:t>
      </w:r>
      <w:r>
        <w:rPr>
          <w:rFonts w:hint="cs"/>
          <w:rtl/>
        </w:rPr>
        <w:t xml:space="preserve">לא </w:t>
      </w:r>
      <w:r w:rsidR="008B6018">
        <w:rPr>
          <w:rFonts w:hint="cs"/>
          <w:rtl/>
        </w:rPr>
        <w:t>באירוע גדול כאן</w:t>
      </w:r>
      <w:bookmarkStart w:id="1120" w:name="_ETM_Q1_3250623"/>
      <w:bookmarkEnd w:id="1120"/>
      <w:r>
        <w:rPr>
          <w:rFonts w:hint="cs"/>
          <w:rtl/>
        </w:rPr>
        <w:t xml:space="preserve">, ויכול להיות שאתם צריכים ללכת לעוד חצי </w:t>
      </w:r>
      <w:bookmarkStart w:id="1121" w:name="_ETM_Q1_3243994"/>
      <w:bookmarkEnd w:id="1121"/>
      <w:r>
        <w:rPr>
          <w:rFonts w:hint="cs"/>
          <w:rtl/>
        </w:rPr>
        <w:t>שעה של התדיינות ביניכם. יש את ה</w:t>
      </w:r>
      <w:r w:rsidR="008B6018">
        <w:rPr>
          <w:rFonts w:hint="cs"/>
          <w:rtl/>
        </w:rPr>
        <w:t xml:space="preserve">חריג </w:t>
      </w:r>
      <w:r>
        <w:rPr>
          <w:rFonts w:hint="cs"/>
          <w:rtl/>
        </w:rPr>
        <w:t xml:space="preserve">שנקרא לו חריג </w:t>
      </w:r>
      <w:bookmarkStart w:id="1122" w:name="_ETM_Q1_3247692"/>
      <w:bookmarkEnd w:id="1122"/>
      <w:r w:rsidR="008B6018">
        <w:rPr>
          <w:rFonts w:hint="cs"/>
          <w:rtl/>
        </w:rPr>
        <w:t xml:space="preserve">המסוכנות, שיש סיטואציה מסוכנת </w:t>
      </w:r>
      <w:r>
        <w:rPr>
          <w:rFonts w:hint="cs"/>
          <w:rtl/>
        </w:rPr>
        <w:t xml:space="preserve">ואז על פניו </w:t>
      </w:r>
      <w:r>
        <w:rPr>
          <w:rtl/>
        </w:rPr>
        <w:t>–</w:t>
      </w:r>
      <w:r>
        <w:rPr>
          <w:rFonts w:hint="cs"/>
          <w:rtl/>
        </w:rPr>
        <w:t xml:space="preserve"> וגם זאת לשון החוק, אז </w:t>
      </w:r>
      <w:bookmarkStart w:id="1123" w:name="_ETM_Q1_3255030"/>
      <w:bookmarkEnd w:id="1123"/>
      <w:r w:rsidR="008B601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גם </w:t>
      </w:r>
      <w:r w:rsidR="008B6018">
        <w:rPr>
          <w:rFonts w:hint="cs"/>
          <w:rtl/>
        </w:rPr>
        <w:t xml:space="preserve">לא נושא תג </w:t>
      </w:r>
      <w:bookmarkStart w:id="1124" w:name="_ETM_Q1_3260638"/>
      <w:bookmarkEnd w:id="1124"/>
      <w:r w:rsidR="008B6018">
        <w:rPr>
          <w:rFonts w:hint="cs"/>
          <w:rtl/>
        </w:rPr>
        <w:t>זיהוי</w:t>
      </w:r>
      <w:r>
        <w:rPr>
          <w:rFonts w:hint="cs"/>
          <w:rtl/>
        </w:rPr>
        <w:t>,</w:t>
      </w:r>
      <w:r w:rsidR="008B6018">
        <w:rPr>
          <w:rFonts w:hint="cs"/>
          <w:rtl/>
        </w:rPr>
        <w:t xml:space="preserve"> אבל הוא </w:t>
      </w:r>
      <w:r>
        <w:rPr>
          <w:rFonts w:hint="cs"/>
          <w:rtl/>
        </w:rPr>
        <w:t xml:space="preserve">גם </w:t>
      </w:r>
      <w:r w:rsidR="008B6018">
        <w:rPr>
          <w:rFonts w:hint="cs"/>
          <w:rtl/>
        </w:rPr>
        <w:t>לא צריך לשלוף את התעודה</w:t>
      </w:r>
      <w:r>
        <w:rPr>
          <w:rFonts w:hint="cs"/>
          <w:rtl/>
        </w:rPr>
        <w:t>, וזה קיים גם במשטרה. הרי אם ראש ארגון פשע מלווה, ויש איזשהו אירוע</w:t>
      </w:r>
      <w:r w:rsidR="008B6018">
        <w:rPr>
          <w:rFonts w:hint="cs"/>
          <w:rtl/>
        </w:rPr>
        <w:t xml:space="preserve"> </w:t>
      </w:r>
      <w:bookmarkStart w:id="1125" w:name="_ETM_Q1_3270198"/>
      <w:bookmarkEnd w:id="1125"/>
      <w:r w:rsidR="008B6018">
        <w:rPr>
          <w:rFonts w:hint="cs"/>
          <w:rtl/>
        </w:rPr>
        <w:t xml:space="preserve">שמערב את החיילים שלו, אנחנו לא רוצים שהסוהר יזדהה בשמו </w:t>
      </w:r>
      <w:bookmarkStart w:id="1126" w:name="_ETM_Q1_3280612"/>
      <w:bookmarkEnd w:id="1126"/>
      <w:r>
        <w:rPr>
          <w:rFonts w:hint="cs"/>
          <w:rtl/>
        </w:rPr>
        <w:t xml:space="preserve">למול אותו אזרח </w:t>
      </w:r>
      <w:bookmarkStart w:id="1127" w:name="_ETM_Q1_3269808"/>
      <w:bookmarkEnd w:id="1127"/>
      <w:r>
        <w:rPr>
          <w:rFonts w:hint="cs"/>
          <w:rtl/>
        </w:rPr>
        <w:t xml:space="preserve">שהוא חייל של ארגון פשע, שאומר לו אתה סוהר, תראה לי את השם. </w:t>
      </w:r>
      <w:r w:rsidR="008B6018">
        <w:rPr>
          <w:rFonts w:hint="cs"/>
          <w:rtl/>
        </w:rPr>
        <w:t>רציונל המסוכנות חל גם על התג על הבגד</w:t>
      </w:r>
      <w:r>
        <w:rPr>
          <w:rFonts w:hint="cs"/>
          <w:rtl/>
        </w:rPr>
        <w:t xml:space="preserve">, אבל אם אנחנו בסיטואציה מסוכנת, זו </w:t>
      </w:r>
      <w:bookmarkStart w:id="1128" w:name="_ETM_Q1_3282311"/>
      <w:bookmarkEnd w:id="1128"/>
      <w:r>
        <w:rPr>
          <w:rFonts w:hint="cs"/>
          <w:rtl/>
        </w:rPr>
        <w:t>סיטואציה שבה</w:t>
      </w:r>
      <w:r w:rsidR="008B6018">
        <w:rPr>
          <w:rFonts w:hint="cs"/>
          <w:rtl/>
        </w:rPr>
        <w:t xml:space="preserve"> הסוהר לא </w:t>
      </w:r>
      <w:bookmarkStart w:id="1129" w:name="_ETM_Q1_3290695"/>
      <w:bookmarkEnd w:id="1129"/>
      <w:r w:rsidR="008B6018">
        <w:rPr>
          <w:rFonts w:hint="cs"/>
          <w:rtl/>
        </w:rPr>
        <w:t>אמור להציג</w:t>
      </w:r>
      <w:r>
        <w:rPr>
          <w:rFonts w:hint="cs"/>
          <w:rtl/>
        </w:rPr>
        <w:t xml:space="preserve"> את התעודה. זה קיים.</w:t>
      </w:r>
    </w:p>
    <w:p w:rsidR="001C5D8A" w:rsidRDefault="001C5D8A" w:rsidP="008B6018">
      <w:pPr>
        <w:rPr>
          <w:rtl/>
        </w:rPr>
      </w:pPr>
      <w:bookmarkStart w:id="1130" w:name="_ETM_Q1_3292855"/>
      <w:bookmarkStart w:id="1131" w:name="_ETM_Q1_3292920"/>
      <w:bookmarkEnd w:id="1130"/>
      <w:bookmarkEnd w:id="1131"/>
    </w:p>
    <w:p w:rsidR="001C5D8A" w:rsidRDefault="001C5D8A" w:rsidP="001C5D8A">
      <w:pPr>
        <w:pStyle w:val="af9"/>
        <w:keepNext/>
        <w:rPr>
          <w:rtl/>
        </w:rPr>
      </w:pPr>
      <w:bookmarkStart w:id="1132" w:name="ET_guest_881831_203"/>
      <w:r w:rsidRPr="001C5D8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C5D8A">
        <w:rPr>
          <w:rStyle w:val="TagStyle"/>
          <w:rtl/>
        </w:rPr>
        <w:t xml:space="preserve"> &lt;&lt; אורח &gt;&gt;</w:t>
      </w:r>
      <w:bookmarkEnd w:id="1132"/>
    </w:p>
    <w:p w:rsidR="001C5D8A" w:rsidRDefault="001C5D8A" w:rsidP="001C5D8A">
      <w:pPr>
        <w:pStyle w:val="KeepWithNext"/>
        <w:rPr>
          <w:rtl/>
        </w:rPr>
      </w:pPr>
    </w:p>
    <w:p w:rsidR="001C5D8A" w:rsidRDefault="001C5D8A" w:rsidP="001C5D8A">
      <w:pPr>
        <w:rPr>
          <w:rtl/>
        </w:rPr>
      </w:pPr>
      <w:r>
        <w:rPr>
          <w:rFonts w:hint="cs"/>
          <w:rtl/>
        </w:rPr>
        <w:t>אתה כבר באירוע - - -</w:t>
      </w:r>
    </w:p>
    <w:p w:rsidR="001C5D8A" w:rsidRDefault="001C5D8A" w:rsidP="001C5D8A">
      <w:pPr>
        <w:rPr>
          <w:rtl/>
        </w:rPr>
      </w:pPr>
    </w:p>
    <w:p w:rsidR="001C5D8A" w:rsidRDefault="001C5D8A" w:rsidP="001C5D8A">
      <w:pPr>
        <w:pStyle w:val="a4"/>
        <w:keepNext/>
        <w:rPr>
          <w:rtl/>
        </w:rPr>
      </w:pPr>
      <w:bookmarkStart w:id="1133" w:name="ET_speaker_6156_204"/>
      <w:r w:rsidRPr="001C5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5D8A">
        <w:rPr>
          <w:rStyle w:val="TagStyle"/>
          <w:rtl/>
        </w:rPr>
        <w:t xml:space="preserve"> &lt;&lt; דובר &gt;&gt;</w:t>
      </w:r>
      <w:bookmarkEnd w:id="1133"/>
    </w:p>
    <w:p w:rsidR="001C5D8A" w:rsidRDefault="001C5D8A" w:rsidP="001C5D8A">
      <w:pPr>
        <w:pStyle w:val="KeepWithNext"/>
        <w:rPr>
          <w:rtl/>
        </w:rPr>
      </w:pPr>
    </w:p>
    <w:p w:rsidR="008B6018" w:rsidRDefault="001C5D8A" w:rsidP="001C5D8A">
      <w:pPr>
        <w:rPr>
          <w:rtl/>
        </w:rPr>
      </w:pPr>
      <w:r>
        <w:rPr>
          <w:rFonts w:hint="cs"/>
          <w:rtl/>
        </w:rPr>
        <w:t xml:space="preserve">שנייה, אבל </w:t>
      </w:r>
      <w:bookmarkStart w:id="1134" w:name="_ETM_Q1_3287569"/>
      <w:bookmarkStart w:id="1135" w:name="_ETM_Q1_3287632"/>
      <w:bookmarkEnd w:id="1134"/>
      <w:bookmarkEnd w:id="1135"/>
      <w:r w:rsidR="008B6018">
        <w:rPr>
          <w:rFonts w:hint="cs"/>
          <w:rtl/>
        </w:rPr>
        <w:t>זה קיים, נכון</w:t>
      </w:r>
      <w:r>
        <w:rPr>
          <w:rFonts w:hint="cs"/>
          <w:rtl/>
        </w:rPr>
        <w:t>?</w:t>
      </w:r>
    </w:p>
    <w:p w:rsidR="008B6018" w:rsidRDefault="008B6018" w:rsidP="008B6018">
      <w:pPr>
        <w:rPr>
          <w:rtl/>
        </w:rPr>
      </w:pPr>
      <w:bookmarkStart w:id="1136" w:name="_ETM_Q1_3295782"/>
      <w:bookmarkStart w:id="1137" w:name="_ETM_Q1_3295838"/>
      <w:bookmarkStart w:id="1138" w:name="_ETM_Q1_3296991"/>
      <w:bookmarkEnd w:id="1136"/>
      <w:bookmarkEnd w:id="1137"/>
      <w:bookmarkEnd w:id="1138"/>
    </w:p>
    <w:p w:rsidR="008B6018" w:rsidRDefault="008B6018" w:rsidP="008B6018">
      <w:pPr>
        <w:pStyle w:val="af9"/>
        <w:keepNext/>
        <w:rPr>
          <w:rtl/>
        </w:rPr>
      </w:pPr>
      <w:bookmarkStart w:id="1139" w:name="ET_guest_881831_79"/>
      <w:r w:rsidRPr="008B6018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8B6018">
        <w:rPr>
          <w:rStyle w:val="TagStyle"/>
          <w:rtl/>
        </w:rPr>
        <w:t xml:space="preserve"> &lt;&lt; אורח &gt;&gt;</w:t>
      </w:r>
      <w:bookmarkEnd w:id="1139"/>
    </w:p>
    <w:p w:rsidR="008B6018" w:rsidRDefault="008B6018" w:rsidP="008B6018">
      <w:pPr>
        <w:pStyle w:val="KeepWithNext"/>
        <w:rPr>
          <w:rtl/>
        </w:rPr>
      </w:pPr>
    </w:p>
    <w:p w:rsidR="008B6018" w:rsidRDefault="008B6018" w:rsidP="008B6018">
      <w:pPr>
        <w:rPr>
          <w:rtl/>
        </w:rPr>
      </w:pPr>
      <w:bookmarkStart w:id="1140" w:name="_ETM_Q1_3297351"/>
      <w:bookmarkStart w:id="1141" w:name="_ETM_Q1_3297381"/>
      <w:bookmarkEnd w:id="1140"/>
      <w:bookmarkEnd w:id="1141"/>
      <w:r>
        <w:rPr>
          <w:rFonts w:hint="cs"/>
          <w:rtl/>
        </w:rPr>
        <w:t>נכון</w:t>
      </w:r>
      <w:r w:rsidR="001C5D8A">
        <w:rPr>
          <w:rFonts w:hint="cs"/>
          <w:rtl/>
        </w:rPr>
        <w:t>.</w:t>
      </w:r>
    </w:p>
    <w:p w:rsidR="008B6018" w:rsidRDefault="008B6018" w:rsidP="008B6018">
      <w:pPr>
        <w:rPr>
          <w:rtl/>
        </w:rPr>
      </w:pPr>
      <w:bookmarkStart w:id="1142" w:name="_ETM_Q1_3298023"/>
      <w:bookmarkStart w:id="1143" w:name="_ETM_Q1_3298070"/>
      <w:bookmarkStart w:id="1144" w:name="_ETM_Q1_3299135"/>
      <w:bookmarkEnd w:id="1142"/>
      <w:bookmarkEnd w:id="1143"/>
      <w:bookmarkEnd w:id="1144"/>
    </w:p>
    <w:p w:rsidR="008B6018" w:rsidRDefault="008B6018" w:rsidP="008B6018">
      <w:pPr>
        <w:pStyle w:val="a4"/>
        <w:keepNext/>
        <w:rPr>
          <w:rtl/>
        </w:rPr>
      </w:pPr>
      <w:bookmarkStart w:id="1145" w:name="ET_speaker_6156_80"/>
      <w:r w:rsidRPr="008B60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6018">
        <w:rPr>
          <w:rStyle w:val="TagStyle"/>
          <w:rtl/>
        </w:rPr>
        <w:t xml:space="preserve"> &lt;&lt; דובר &gt;&gt;</w:t>
      </w:r>
      <w:bookmarkEnd w:id="1145"/>
    </w:p>
    <w:p w:rsidR="008B6018" w:rsidRDefault="008B6018" w:rsidP="008B6018">
      <w:pPr>
        <w:pStyle w:val="KeepWithNext"/>
        <w:rPr>
          <w:rtl/>
        </w:rPr>
      </w:pPr>
    </w:p>
    <w:p w:rsidR="008B6018" w:rsidRDefault="001C5D8A" w:rsidP="001C5D8A">
      <w:pPr>
        <w:rPr>
          <w:rtl/>
        </w:rPr>
      </w:pPr>
      <w:bookmarkStart w:id="1146" w:name="_ETM_Q1_3299487"/>
      <w:bookmarkStart w:id="1147" w:name="_ETM_Q1_3299537"/>
      <w:bookmarkEnd w:id="1146"/>
      <w:bookmarkEnd w:id="1147"/>
      <w:r>
        <w:rPr>
          <w:rFonts w:hint="cs"/>
          <w:rtl/>
        </w:rPr>
        <w:t xml:space="preserve">עכשיו את אומרת יש לי סוהרים </w:t>
      </w:r>
      <w:bookmarkStart w:id="1148" w:name="_ETM_Q1_3295625"/>
      <w:bookmarkEnd w:id="1148"/>
      <w:r w:rsidR="008B6018">
        <w:rPr>
          <w:rFonts w:hint="cs"/>
          <w:rtl/>
        </w:rPr>
        <w:t xml:space="preserve">שבשגרה מוחלף תג השם שלהם </w:t>
      </w:r>
      <w:r>
        <w:rPr>
          <w:rFonts w:hint="cs"/>
          <w:rtl/>
        </w:rPr>
        <w:t xml:space="preserve">בתג שמזהה אותם בפני השירות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מחר אני אתלונן לגוף המשמעת של שב"ס, אני אומר עמדתי למול סוהר.</w:t>
      </w:r>
      <w:r w:rsidR="008B6018">
        <w:rPr>
          <w:rFonts w:hint="cs"/>
          <w:rtl/>
        </w:rPr>
        <w:t xml:space="preserve"> </w:t>
      </w:r>
      <w:bookmarkStart w:id="1149" w:name="_ETM_Q1_3308197"/>
      <w:bookmarkEnd w:id="1149"/>
      <w:r w:rsidR="008B6018">
        <w:rPr>
          <w:rFonts w:hint="cs"/>
          <w:rtl/>
        </w:rPr>
        <w:t>בהגדרה, אם זה המצב,</w:t>
      </w:r>
      <w:r>
        <w:rPr>
          <w:rFonts w:hint="cs"/>
          <w:rtl/>
        </w:rPr>
        <w:t xml:space="preserve"> </w:t>
      </w:r>
      <w:r w:rsidR="008B6018">
        <w:rPr>
          <w:rFonts w:hint="cs"/>
          <w:rtl/>
        </w:rPr>
        <w:t>אז הם על מדים</w:t>
      </w:r>
      <w:r>
        <w:rPr>
          <w:rFonts w:hint="cs"/>
          <w:rtl/>
        </w:rPr>
        <w:t xml:space="preserve">. קציעות 465 זה רק כשהוא על מדים. </w:t>
      </w:r>
      <w:bookmarkStart w:id="1150" w:name="_ETM_Q1_3314607"/>
      <w:bookmarkEnd w:id="1150"/>
      <w:r w:rsidR="00833C0E">
        <w:rPr>
          <w:rFonts w:hint="cs"/>
          <w:rtl/>
        </w:rPr>
        <w:t>אז</w:t>
      </w:r>
      <w:r w:rsidR="008B6018">
        <w:rPr>
          <w:rFonts w:hint="cs"/>
          <w:rtl/>
        </w:rPr>
        <w:t xml:space="preserve"> במקום </w:t>
      </w:r>
      <w:bookmarkStart w:id="1151" w:name="_ETM_Q1_3317508"/>
      <w:bookmarkEnd w:id="1151"/>
      <w:r w:rsidR="008B6018">
        <w:rPr>
          <w:rFonts w:hint="cs"/>
          <w:rtl/>
        </w:rPr>
        <w:t xml:space="preserve">לשנות את הדיפולט הראשוני שאומר </w:t>
      </w:r>
      <w:r>
        <w:rPr>
          <w:rFonts w:hint="cs"/>
          <w:rtl/>
        </w:rPr>
        <w:t xml:space="preserve">שעקרונית מדים ותג </w:t>
      </w:r>
      <w:bookmarkStart w:id="1152" w:name="_ETM_Q1_3319844"/>
      <w:bookmarkEnd w:id="1152"/>
      <w:r>
        <w:rPr>
          <w:rFonts w:hint="cs"/>
          <w:rtl/>
        </w:rPr>
        <w:t xml:space="preserve">שם, </w:t>
      </w:r>
      <w:r w:rsidR="008B6018">
        <w:rPr>
          <w:rFonts w:hint="cs"/>
          <w:rtl/>
        </w:rPr>
        <w:t xml:space="preserve">תוסיפי עוד חריג בצד </w:t>
      </w:r>
      <w:bookmarkStart w:id="1153" w:name="_ETM_Q1_3327599"/>
      <w:bookmarkEnd w:id="1153"/>
      <w:r w:rsidR="008B6018">
        <w:rPr>
          <w:rFonts w:hint="cs"/>
          <w:rtl/>
        </w:rPr>
        <w:t xml:space="preserve">המסוכנות שאומר </w:t>
      </w:r>
      <w:r>
        <w:rPr>
          <w:rFonts w:hint="cs"/>
          <w:rtl/>
        </w:rPr>
        <w:t xml:space="preserve">שסוהרים שבדרך קבע על פי פקודות השב"ס, </w:t>
      </w:r>
      <w:r w:rsidR="008B6018">
        <w:rPr>
          <w:rFonts w:hint="cs"/>
          <w:rtl/>
        </w:rPr>
        <w:t xml:space="preserve">מטעמים מבצעיים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B6018">
        <w:rPr>
          <w:rFonts w:hint="cs"/>
          <w:rtl/>
        </w:rPr>
        <w:t xml:space="preserve">או נמצא את הניסוח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54" w:name="_ETM_Q1_3330905"/>
      <w:bookmarkEnd w:id="1154"/>
      <w:r>
        <w:rPr>
          <w:rFonts w:hint="cs"/>
          <w:rtl/>
        </w:rPr>
        <w:t xml:space="preserve">עומדים </w:t>
      </w:r>
      <w:r>
        <w:rPr>
          <w:rtl/>
        </w:rPr>
        <w:t>–</w:t>
      </w:r>
      <w:r>
        <w:rPr>
          <w:rFonts w:hint="cs"/>
          <w:rtl/>
        </w:rPr>
        <w:t xml:space="preserve"> פה אני אומר לנירית והדס, </w:t>
      </w:r>
      <w:r w:rsidR="008B6018">
        <w:rPr>
          <w:rFonts w:hint="cs"/>
          <w:rtl/>
        </w:rPr>
        <w:t xml:space="preserve">הרי לא </w:t>
      </w:r>
      <w:bookmarkStart w:id="1155" w:name="_ETM_Q1_3337063"/>
      <w:bookmarkEnd w:id="1155"/>
      <w:r w:rsidR="008B6018">
        <w:rPr>
          <w:rFonts w:hint="cs"/>
          <w:rtl/>
        </w:rPr>
        <w:t>הגיוני שסוהר</w:t>
      </w:r>
      <w:r>
        <w:rPr>
          <w:rFonts w:hint="cs"/>
          <w:rtl/>
        </w:rPr>
        <w:t xml:space="preserve"> שעל המדים </w:t>
      </w:r>
      <w:bookmarkStart w:id="1156" w:name="_ETM_Q1_3337227"/>
      <w:bookmarkEnd w:id="1156"/>
      <w:r>
        <w:rPr>
          <w:rFonts w:hint="cs"/>
          <w:rtl/>
        </w:rPr>
        <w:t>שלו - - -</w:t>
      </w:r>
    </w:p>
    <w:p w:rsidR="008B6018" w:rsidRDefault="008B6018" w:rsidP="008B6018">
      <w:pPr>
        <w:rPr>
          <w:rtl/>
        </w:rPr>
      </w:pPr>
      <w:bookmarkStart w:id="1157" w:name="_ETM_Q1_3341927"/>
      <w:bookmarkStart w:id="1158" w:name="_ETM_Q1_3341977"/>
      <w:bookmarkStart w:id="1159" w:name="_ETM_Q1_3345438"/>
      <w:bookmarkEnd w:id="1157"/>
      <w:bookmarkEnd w:id="1158"/>
      <w:bookmarkEnd w:id="1159"/>
    </w:p>
    <w:p w:rsidR="008B6018" w:rsidRDefault="008B6018" w:rsidP="008B6018">
      <w:pPr>
        <w:pStyle w:val="af9"/>
        <w:keepNext/>
        <w:rPr>
          <w:rtl/>
        </w:rPr>
      </w:pPr>
      <w:bookmarkStart w:id="1160" w:name="ET_guest_883336_81"/>
      <w:r w:rsidRPr="008B6018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8B6018">
        <w:rPr>
          <w:rStyle w:val="TagStyle"/>
          <w:rtl/>
        </w:rPr>
        <w:t xml:space="preserve"> &lt;&lt; אורח &gt;&gt;</w:t>
      </w:r>
      <w:bookmarkEnd w:id="1160"/>
    </w:p>
    <w:p w:rsidR="008B6018" w:rsidRDefault="008B6018" w:rsidP="008B6018">
      <w:pPr>
        <w:pStyle w:val="KeepWithNext"/>
        <w:rPr>
          <w:rtl/>
        </w:rPr>
      </w:pPr>
    </w:p>
    <w:p w:rsidR="001C5D8A" w:rsidRDefault="008B6018" w:rsidP="008B6018">
      <w:pPr>
        <w:rPr>
          <w:rtl/>
        </w:rPr>
      </w:pPr>
      <w:bookmarkStart w:id="1161" w:name="_ETM_Q1_3345783"/>
      <w:bookmarkStart w:id="1162" w:name="_ETM_Q1_3345813"/>
      <w:bookmarkEnd w:id="1161"/>
      <w:bookmarkEnd w:id="1162"/>
      <w:r>
        <w:rPr>
          <w:rFonts w:hint="cs"/>
          <w:rtl/>
        </w:rPr>
        <w:t xml:space="preserve">אנחנו לא מתנגדות לזה, אנחנו פשוט משוכנעות </w:t>
      </w:r>
      <w:bookmarkStart w:id="1163" w:name="_ETM_Q1_3352151"/>
      <w:bookmarkEnd w:id="1163"/>
      <w:r w:rsidR="001C5D8A">
        <w:rPr>
          <w:rFonts w:hint="cs"/>
          <w:rtl/>
        </w:rPr>
        <w:t>שהנוסח נותן מענה גם לזה. אני אמרתי בתחילת דבריי - - -</w:t>
      </w:r>
    </w:p>
    <w:p w:rsidR="001C5D8A" w:rsidRDefault="001C5D8A" w:rsidP="008B6018">
      <w:pPr>
        <w:rPr>
          <w:rtl/>
        </w:rPr>
      </w:pPr>
    </w:p>
    <w:p w:rsidR="001C5D8A" w:rsidRDefault="001C5D8A" w:rsidP="001C5D8A">
      <w:pPr>
        <w:pStyle w:val="a4"/>
        <w:keepNext/>
        <w:rPr>
          <w:rtl/>
        </w:rPr>
      </w:pPr>
      <w:bookmarkStart w:id="1164" w:name="ET_speaker_6156_205"/>
      <w:r w:rsidRPr="001C5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5D8A">
        <w:rPr>
          <w:rStyle w:val="TagStyle"/>
          <w:rtl/>
        </w:rPr>
        <w:t xml:space="preserve"> &lt;&lt; דובר &gt;&gt;</w:t>
      </w:r>
      <w:bookmarkEnd w:id="1164"/>
    </w:p>
    <w:p w:rsidR="001C5D8A" w:rsidRDefault="001C5D8A" w:rsidP="001C5D8A">
      <w:pPr>
        <w:pStyle w:val="KeepWithNext"/>
        <w:rPr>
          <w:rtl/>
        </w:rPr>
      </w:pPr>
    </w:p>
    <w:p w:rsidR="001C5D8A" w:rsidRDefault="001C5D8A" w:rsidP="001C5D8A">
      <w:pPr>
        <w:rPr>
          <w:rtl/>
        </w:rPr>
      </w:pPr>
      <w:r>
        <w:rPr>
          <w:rFonts w:hint="cs"/>
          <w:rtl/>
        </w:rPr>
        <w:t>אני אומר לך איפה הפער.</w:t>
      </w:r>
    </w:p>
    <w:p w:rsidR="001C5D8A" w:rsidRDefault="001C5D8A" w:rsidP="001C5D8A">
      <w:pPr>
        <w:rPr>
          <w:rtl/>
        </w:rPr>
      </w:pPr>
      <w:bookmarkStart w:id="1165" w:name="_ETM_Q1_3341026"/>
      <w:bookmarkStart w:id="1166" w:name="_ETM_Q1_3341105"/>
      <w:bookmarkStart w:id="1167" w:name="_ETM_Q1_3342595"/>
      <w:bookmarkEnd w:id="1165"/>
      <w:bookmarkEnd w:id="1166"/>
      <w:bookmarkEnd w:id="1167"/>
    </w:p>
    <w:p w:rsidR="001C5D8A" w:rsidRDefault="001C5D8A" w:rsidP="001C5D8A">
      <w:pPr>
        <w:pStyle w:val="af9"/>
        <w:keepNext/>
        <w:rPr>
          <w:rtl/>
        </w:rPr>
      </w:pPr>
      <w:bookmarkStart w:id="1168" w:name="ET_guest_883336_206"/>
      <w:r w:rsidRPr="001C5D8A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1C5D8A">
        <w:rPr>
          <w:rStyle w:val="TagStyle"/>
          <w:rtl/>
        </w:rPr>
        <w:t xml:space="preserve"> &lt;&lt; אורח &gt;&gt;</w:t>
      </w:r>
      <w:bookmarkEnd w:id="1168"/>
    </w:p>
    <w:p w:rsidR="001C5D8A" w:rsidRDefault="001C5D8A" w:rsidP="001C5D8A">
      <w:pPr>
        <w:pStyle w:val="KeepWithNext"/>
        <w:rPr>
          <w:rtl/>
        </w:rPr>
      </w:pPr>
    </w:p>
    <w:p w:rsidR="008B6018" w:rsidRDefault="001C5D8A" w:rsidP="008B6018">
      <w:pPr>
        <w:rPr>
          <w:rtl/>
        </w:rPr>
      </w:pPr>
      <w:bookmarkStart w:id="1169" w:name="_ETM_Q1_3343099"/>
      <w:bookmarkStart w:id="1170" w:name="_ETM_Q1_3343157"/>
      <w:bookmarkEnd w:id="1169"/>
      <w:bookmarkEnd w:id="1170"/>
      <w:r>
        <w:rPr>
          <w:rFonts w:hint="cs"/>
          <w:rtl/>
        </w:rPr>
        <w:t>שנייה, אני רק אשלים. שחובת ההזדהות היא לא רק על הכול</w:t>
      </w:r>
      <w:bookmarkStart w:id="1171" w:name="_ETM_Q1_3348341"/>
      <w:bookmarkEnd w:id="1171"/>
      <w:r>
        <w:rPr>
          <w:rFonts w:hint="cs"/>
          <w:rtl/>
        </w:rPr>
        <w:t xml:space="preserve">, </w:t>
      </w:r>
      <w:r w:rsidR="008B6018">
        <w:rPr>
          <w:rFonts w:hint="cs"/>
          <w:rtl/>
        </w:rPr>
        <w:t xml:space="preserve">אלא הפטור הזה </w:t>
      </w:r>
      <w:r>
        <w:rPr>
          <w:rFonts w:hint="cs"/>
          <w:rtl/>
        </w:rPr>
        <w:t xml:space="preserve">מחובת ההזדהות </w:t>
      </w:r>
      <w:r w:rsidR="008B6018">
        <w:rPr>
          <w:rFonts w:hint="cs"/>
          <w:rtl/>
        </w:rPr>
        <w:t>הוא גם על הרכיבים שלו</w:t>
      </w:r>
      <w:r>
        <w:rPr>
          <w:rFonts w:hint="cs"/>
          <w:rtl/>
        </w:rPr>
        <w:t>.</w:t>
      </w:r>
      <w:r w:rsidR="008B6018">
        <w:rPr>
          <w:rFonts w:hint="cs"/>
          <w:rtl/>
        </w:rPr>
        <w:t xml:space="preserve"> אפשר </w:t>
      </w:r>
      <w:bookmarkStart w:id="1172" w:name="_ETM_Q1_3359380"/>
      <w:bookmarkEnd w:id="1172"/>
      <w:r>
        <w:rPr>
          <w:rFonts w:hint="cs"/>
          <w:rtl/>
        </w:rPr>
        <w:t xml:space="preserve">לפטור רק </w:t>
      </w:r>
      <w:r w:rsidR="008B6018">
        <w:rPr>
          <w:rFonts w:hint="cs"/>
          <w:rtl/>
        </w:rPr>
        <w:t>מהשם המלא</w:t>
      </w:r>
      <w:r>
        <w:rPr>
          <w:rFonts w:hint="cs"/>
          <w:rtl/>
        </w:rPr>
        <w:t xml:space="preserve">, אפשר לפטור גם מהמדים, ובסיטואציות קצה, אפשר לפטור </w:t>
      </w:r>
      <w:bookmarkStart w:id="1173" w:name="_ETM_Q1_3361625"/>
      <w:bookmarkEnd w:id="1173"/>
      <w:r>
        <w:rPr>
          <w:rFonts w:hint="cs"/>
          <w:rtl/>
        </w:rPr>
        <w:t xml:space="preserve">גם מהמדים, גם מתג השם </w:t>
      </w:r>
      <w:r w:rsidR="008B6018">
        <w:rPr>
          <w:rFonts w:hint="cs"/>
          <w:rtl/>
        </w:rPr>
        <w:t>וגם מתעודת המינוי</w:t>
      </w:r>
      <w:r>
        <w:rPr>
          <w:rFonts w:hint="cs"/>
          <w:rtl/>
        </w:rPr>
        <w:t>.</w:t>
      </w:r>
    </w:p>
    <w:p w:rsidR="008B6018" w:rsidRDefault="008B6018" w:rsidP="008B6018">
      <w:pPr>
        <w:rPr>
          <w:rtl/>
        </w:rPr>
      </w:pPr>
      <w:bookmarkStart w:id="1174" w:name="_ETM_Q1_3371463"/>
      <w:bookmarkStart w:id="1175" w:name="_ETM_Q1_3371527"/>
      <w:bookmarkEnd w:id="1174"/>
      <w:bookmarkEnd w:id="1175"/>
    </w:p>
    <w:p w:rsidR="008B6018" w:rsidRDefault="008B6018" w:rsidP="008B6018">
      <w:pPr>
        <w:pStyle w:val="af9"/>
        <w:keepNext/>
        <w:rPr>
          <w:rtl/>
        </w:rPr>
      </w:pPr>
      <w:bookmarkStart w:id="1176" w:name="_ETM_Q1_3371566"/>
      <w:bookmarkStart w:id="1177" w:name="_ETM_Q1_3371610"/>
      <w:bookmarkStart w:id="1178" w:name="_ETM_Q1_3373215"/>
      <w:bookmarkStart w:id="1179" w:name="ET_guest_879704_82"/>
      <w:bookmarkEnd w:id="1176"/>
      <w:bookmarkEnd w:id="1177"/>
      <w:bookmarkEnd w:id="1178"/>
      <w:r w:rsidRPr="008B6018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8B6018">
        <w:rPr>
          <w:rStyle w:val="TagStyle"/>
          <w:rtl/>
        </w:rPr>
        <w:t xml:space="preserve"> &lt;&lt; אורח &gt;&gt;</w:t>
      </w:r>
      <w:bookmarkEnd w:id="1179"/>
    </w:p>
    <w:p w:rsidR="008B6018" w:rsidRDefault="008B6018" w:rsidP="008B6018">
      <w:pPr>
        <w:pStyle w:val="KeepWithNext"/>
        <w:rPr>
          <w:rtl/>
        </w:rPr>
      </w:pPr>
    </w:p>
    <w:p w:rsidR="008B6018" w:rsidRDefault="001C5D8A" w:rsidP="008B6018">
      <w:pPr>
        <w:rPr>
          <w:rtl/>
        </w:rPr>
      </w:pPr>
      <w:bookmarkStart w:id="1180" w:name="_ETM_Q1_3373561"/>
      <w:bookmarkStart w:id="1181" w:name="_ETM_Q1_3373591"/>
      <w:bookmarkEnd w:id="1180"/>
      <w:bookmarkEnd w:id="1181"/>
      <w:r>
        <w:rPr>
          <w:rFonts w:hint="cs"/>
          <w:rtl/>
        </w:rPr>
        <w:t xml:space="preserve">אז </w:t>
      </w:r>
      <w:r w:rsidR="008B6018">
        <w:rPr>
          <w:rFonts w:hint="cs"/>
          <w:rtl/>
        </w:rPr>
        <w:t xml:space="preserve">אנחנו מציעים </w:t>
      </w:r>
      <w:bookmarkStart w:id="1182" w:name="_ETM_Q1_3375404"/>
      <w:bookmarkEnd w:id="1182"/>
      <w:r>
        <w:rPr>
          <w:rFonts w:hint="cs"/>
          <w:rtl/>
        </w:rPr>
        <w:t>שתג השם יהיה כתוב, ובפקודות השירות אנחנו נפרט. זה הכול.</w:t>
      </w:r>
    </w:p>
    <w:p w:rsidR="008B6018" w:rsidRDefault="008B6018" w:rsidP="008B6018">
      <w:pPr>
        <w:rPr>
          <w:rtl/>
        </w:rPr>
      </w:pPr>
      <w:bookmarkStart w:id="1183" w:name="_ETM_Q1_3375985"/>
      <w:bookmarkStart w:id="1184" w:name="_ETM_Q1_3376035"/>
      <w:bookmarkEnd w:id="1183"/>
      <w:bookmarkEnd w:id="1184"/>
    </w:p>
    <w:p w:rsidR="008B6018" w:rsidRDefault="008B6018" w:rsidP="008B6018">
      <w:pPr>
        <w:pStyle w:val="a4"/>
        <w:keepNext/>
        <w:rPr>
          <w:rtl/>
        </w:rPr>
      </w:pPr>
      <w:bookmarkStart w:id="1185" w:name="_ETM_Q1_3376103"/>
      <w:bookmarkStart w:id="1186" w:name="_ETM_Q1_3376161"/>
      <w:bookmarkStart w:id="1187" w:name="_ETM_Q1_3377263"/>
      <w:bookmarkStart w:id="1188" w:name="ET_speaker_6156_83"/>
      <w:bookmarkEnd w:id="1185"/>
      <w:bookmarkEnd w:id="1186"/>
      <w:bookmarkEnd w:id="1187"/>
      <w:r w:rsidRPr="008B60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6018">
        <w:rPr>
          <w:rStyle w:val="TagStyle"/>
          <w:rtl/>
        </w:rPr>
        <w:t xml:space="preserve"> &lt;&lt; דובר &gt;&gt;</w:t>
      </w:r>
      <w:bookmarkEnd w:id="1188"/>
    </w:p>
    <w:p w:rsidR="008B6018" w:rsidRDefault="008B6018" w:rsidP="008B6018">
      <w:pPr>
        <w:pStyle w:val="KeepWithNext"/>
        <w:rPr>
          <w:rtl/>
        </w:rPr>
      </w:pPr>
    </w:p>
    <w:p w:rsidR="008B6018" w:rsidRDefault="008B6018" w:rsidP="003139C4">
      <w:pPr>
        <w:rPr>
          <w:rtl/>
        </w:rPr>
      </w:pPr>
      <w:bookmarkStart w:id="1189" w:name="_ETM_Q1_3377618"/>
      <w:bookmarkStart w:id="1190" w:name="_ETM_Q1_3377644"/>
      <w:bookmarkEnd w:id="1189"/>
      <w:bookmarkEnd w:id="1190"/>
      <w:r>
        <w:rPr>
          <w:rFonts w:hint="cs"/>
          <w:rtl/>
        </w:rPr>
        <w:t xml:space="preserve">מה שנירית ואביב אומרות לך </w:t>
      </w:r>
      <w:r w:rsidR="001C5D8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שהניסוח של </w:t>
      </w:r>
      <w:r w:rsidR="003139C4">
        <w:rPr>
          <w:rFonts w:hint="cs"/>
          <w:rtl/>
        </w:rPr>
        <w:t>(</w:t>
      </w:r>
      <w:r>
        <w:rPr>
          <w:rFonts w:hint="cs"/>
          <w:rtl/>
        </w:rPr>
        <w:t>ב</w:t>
      </w:r>
      <w:r w:rsidR="003139C4">
        <w:rPr>
          <w:rFonts w:hint="cs"/>
          <w:rtl/>
        </w:rPr>
        <w:t>)(</w:t>
      </w:r>
      <w:r>
        <w:rPr>
          <w:rFonts w:hint="cs"/>
          <w:rtl/>
        </w:rPr>
        <w:t>1</w:t>
      </w:r>
      <w:r w:rsidR="003139C4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bookmarkStart w:id="1191" w:name="_ETM_Q1_3385940"/>
      <w:bookmarkEnd w:id="1191"/>
      <w:r>
        <w:rPr>
          <w:rFonts w:hint="cs"/>
          <w:rtl/>
        </w:rPr>
        <w:t xml:space="preserve">כרגע </w:t>
      </w:r>
      <w:r w:rsidR="003139C4">
        <w:rPr>
          <w:rFonts w:hint="cs"/>
          <w:rtl/>
        </w:rPr>
        <w:t xml:space="preserve">מאפשר לכם </w:t>
      </w:r>
      <w:bookmarkStart w:id="1192" w:name="_ETM_Q1_3381038"/>
      <w:bookmarkEnd w:id="1192"/>
      <w:r w:rsidR="003139C4">
        <w:rPr>
          <w:rFonts w:hint="cs"/>
          <w:rtl/>
        </w:rPr>
        <w:t xml:space="preserve">לומר שכל סוהר שבדרך קבע לא מזוהה על פי </w:t>
      </w:r>
      <w:bookmarkStart w:id="1193" w:name="_ETM_Q1_3386002"/>
      <w:bookmarkEnd w:id="1193"/>
      <w:r w:rsidR="003139C4">
        <w:rPr>
          <w:rFonts w:hint="cs"/>
          <w:rtl/>
        </w:rPr>
        <w:t xml:space="preserve">פקודות השירות בשמו, אלא </w:t>
      </w:r>
      <w:r w:rsidR="00A454AE">
        <w:rPr>
          <w:rFonts w:hint="cs"/>
          <w:rtl/>
        </w:rPr>
        <w:t>בזיהוי חד-חד ערכי נכנס</w:t>
      </w:r>
      <w:r w:rsidR="003139C4">
        <w:rPr>
          <w:rFonts w:hint="cs"/>
          <w:rtl/>
        </w:rPr>
        <w:t xml:space="preserve"> תחת כנפי - - -</w:t>
      </w:r>
    </w:p>
    <w:p w:rsidR="00A454AE" w:rsidRDefault="00A454AE" w:rsidP="008B6018">
      <w:pPr>
        <w:rPr>
          <w:rtl/>
        </w:rPr>
      </w:pPr>
      <w:bookmarkStart w:id="1194" w:name="_ETM_Q1_3394724"/>
      <w:bookmarkStart w:id="1195" w:name="_ETM_Q1_3394804"/>
      <w:bookmarkEnd w:id="1194"/>
      <w:bookmarkEnd w:id="1195"/>
    </w:p>
    <w:p w:rsidR="00A454AE" w:rsidRDefault="00A454AE" w:rsidP="00A454AE">
      <w:pPr>
        <w:pStyle w:val="af9"/>
        <w:keepNext/>
        <w:rPr>
          <w:rtl/>
        </w:rPr>
      </w:pPr>
      <w:bookmarkStart w:id="1196" w:name="_ETM_Q1_3394847"/>
      <w:bookmarkStart w:id="1197" w:name="_ETM_Q1_3394898"/>
      <w:bookmarkStart w:id="1198" w:name="_ETM_Q1_3395695"/>
      <w:bookmarkStart w:id="1199" w:name="ET_guest_881831_84"/>
      <w:bookmarkEnd w:id="1196"/>
      <w:bookmarkEnd w:id="1197"/>
      <w:bookmarkEnd w:id="1198"/>
      <w:r w:rsidRPr="00A454A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A454AE">
        <w:rPr>
          <w:rStyle w:val="TagStyle"/>
          <w:rtl/>
        </w:rPr>
        <w:t xml:space="preserve"> &lt;&lt; אורח &gt;&gt;</w:t>
      </w:r>
      <w:bookmarkEnd w:id="1199"/>
    </w:p>
    <w:p w:rsidR="00A454AE" w:rsidRDefault="00A454AE" w:rsidP="00A454AE">
      <w:pPr>
        <w:pStyle w:val="KeepWithNext"/>
        <w:rPr>
          <w:rtl/>
        </w:rPr>
      </w:pPr>
    </w:p>
    <w:p w:rsidR="00A454AE" w:rsidRDefault="003139C4" w:rsidP="003139C4">
      <w:pPr>
        <w:rPr>
          <w:rtl/>
        </w:rPr>
      </w:pPr>
      <w:bookmarkStart w:id="1200" w:name="_ETM_Q1_3396058"/>
      <w:bookmarkStart w:id="1201" w:name="_ETM_Q1_3396078"/>
      <w:bookmarkEnd w:id="1200"/>
      <w:bookmarkEnd w:id="1201"/>
      <w:r>
        <w:rPr>
          <w:rFonts w:hint="cs"/>
          <w:rtl/>
        </w:rPr>
        <w:t>ל</w:t>
      </w:r>
      <w:bookmarkStart w:id="1202" w:name="_ETM_Q1_3391532"/>
      <w:bookmarkEnd w:id="1202"/>
      <w:r>
        <w:rPr>
          <w:rFonts w:hint="cs"/>
          <w:rtl/>
        </w:rPr>
        <w:t>א, מה שאני אומרת זה ש</w:t>
      </w:r>
      <w:r w:rsidR="00A454AE">
        <w:rPr>
          <w:rFonts w:hint="cs"/>
          <w:rtl/>
        </w:rPr>
        <w:t xml:space="preserve">אני לא רוצה להיות </w:t>
      </w:r>
      <w:bookmarkStart w:id="1203" w:name="_ETM_Q1_3397991"/>
      <w:bookmarkEnd w:id="1203"/>
      <w:r w:rsidR="00A454AE">
        <w:rPr>
          <w:rFonts w:hint="cs"/>
          <w:rtl/>
        </w:rPr>
        <w:t xml:space="preserve">במצב שסוהר </w:t>
      </w:r>
      <w:r>
        <w:rPr>
          <w:rFonts w:hint="cs"/>
          <w:rtl/>
        </w:rPr>
        <w:t xml:space="preserve">שיוצא בשגרה שלו עם מדים, </w:t>
      </w:r>
      <w:bookmarkStart w:id="1204" w:name="_ETM_Q1_3398005"/>
      <w:bookmarkEnd w:id="1204"/>
      <w:r>
        <w:rPr>
          <w:rFonts w:hint="cs"/>
          <w:rtl/>
        </w:rPr>
        <w:t xml:space="preserve">הוא יוצא עם תג שמזהה אותו, הוא פשוט לא מזהה אותו </w:t>
      </w:r>
      <w:r w:rsidR="00A454AE">
        <w:rPr>
          <w:rFonts w:hint="cs"/>
          <w:rtl/>
        </w:rPr>
        <w:t>מבחינה שמית</w:t>
      </w:r>
      <w:r>
        <w:rPr>
          <w:rFonts w:hint="cs"/>
          <w:rtl/>
        </w:rPr>
        <w:t>,</w:t>
      </w:r>
      <w:r w:rsidR="00A454AE">
        <w:rPr>
          <w:rFonts w:hint="cs"/>
          <w:rtl/>
        </w:rPr>
        <w:t xml:space="preserve"> הוא</w:t>
      </w:r>
      <w:r w:rsidRPr="003139C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מזהה אותו חד ערכית, זה לא צריך להיות באירוע </w:t>
      </w:r>
      <w:bookmarkStart w:id="1205" w:name="_ETM_Q1_3402517"/>
      <w:bookmarkEnd w:id="1205"/>
      <w:r>
        <w:rPr>
          <w:rFonts w:hint="cs"/>
          <w:rtl/>
        </w:rPr>
        <w:t>של חריג.</w:t>
      </w:r>
    </w:p>
    <w:p w:rsidR="00A454AE" w:rsidRDefault="00A454AE" w:rsidP="00A454AE">
      <w:pPr>
        <w:rPr>
          <w:rtl/>
        </w:rPr>
      </w:pPr>
      <w:bookmarkStart w:id="1206" w:name="_ETM_Q1_3409025"/>
      <w:bookmarkStart w:id="1207" w:name="_ETM_Q1_3409082"/>
      <w:bookmarkEnd w:id="1206"/>
      <w:bookmarkEnd w:id="1207"/>
    </w:p>
    <w:p w:rsidR="00A454AE" w:rsidRDefault="00A454AE" w:rsidP="00A454AE">
      <w:pPr>
        <w:pStyle w:val="a4"/>
        <w:keepNext/>
        <w:rPr>
          <w:rtl/>
        </w:rPr>
      </w:pPr>
      <w:bookmarkStart w:id="1208" w:name="_ETM_Q1_3409166"/>
      <w:bookmarkStart w:id="1209" w:name="_ETM_Q1_3409216"/>
      <w:bookmarkStart w:id="1210" w:name="_ETM_Q1_3411278"/>
      <w:bookmarkStart w:id="1211" w:name="ET_speaker_6156_85"/>
      <w:bookmarkEnd w:id="1208"/>
      <w:bookmarkEnd w:id="1209"/>
      <w:bookmarkEnd w:id="1210"/>
      <w:r w:rsidRPr="00A454A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54AE">
        <w:rPr>
          <w:rStyle w:val="TagStyle"/>
          <w:rtl/>
        </w:rPr>
        <w:t xml:space="preserve"> &lt;&lt; דובר &gt;&gt;</w:t>
      </w:r>
      <w:bookmarkEnd w:id="1211"/>
    </w:p>
    <w:p w:rsidR="00A454AE" w:rsidRDefault="00A454AE" w:rsidP="00A454AE">
      <w:pPr>
        <w:pStyle w:val="KeepWithNext"/>
        <w:rPr>
          <w:rtl/>
        </w:rPr>
      </w:pPr>
    </w:p>
    <w:p w:rsidR="00A454AE" w:rsidRDefault="00A454AE" w:rsidP="003139C4">
      <w:pPr>
        <w:rPr>
          <w:rtl/>
        </w:rPr>
      </w:pPr>
      <w:bookmarkStart w:id="1212" w:name="_ETM_Q1_3411690"/>
      <w:bookmarkEnd w:id="1212"/>
      <w:r>
        <w:rPr>
          <w:rFonts w:hint="cs"/>
          <w:rtl/>
        </w:rPr>
        <w:t>א</w:t>
      </w:r>
      <w:bookmarkStart w:id="1213" w:name="_ETM_Q1_3411738"/>
      <w:bookmarkEnd w:id="1213"/>
      <w:r>
        <w:rPr>
          <w:rFonts w:hint="cs"/>
          <w:rtl/>
        </w:rPr>
        <w:t xml:space="preserve">בל נירית אומרת </w:t>
      </w:r>
      <w:bookmarkStart w:id="1214" w:name="_ETM_Q1_3413527"/>
      <w:bookmarkEnd w:id="1214"/>
      <w:r>
        <w:rPr>
          <w:rFonts w:hint="cs"/>
          <w:rtl/>
        </w:rPr>
        <w:t xml:space="preserve">לך </w:t>
      </w:r>
      <w:r w:rsidR="003139C4">
        <w:rPr>
          <w:rFonts w:hint="cs"/>
          <w:rtl/>
        </w:rPr>
        <w:t xml:space="preserve">שבהגדרה זה נכנס תחת כנפי (ב)(1). כי </w:t>
      </w:r>
      <w:r>
        <w:rPr>
          <w:rFonts w:hint="cs"/>
          <w:rtl/>
        </w:rPr>
        <w:t xml:space="preserve">למה סוהר מסתובב </w:t>
      </w:r>
      <w:r w:rsidR="003139C4">
        <w:rPr>
          <w:rFonts w:hint="cs"/>
          <w:rtl/>
        </w:rPr>
        <w:t xml:space="preserve">על </w:t>
      </w:r>
      <w:bookmarkStart w:id="1215" w:name="_ETM_Q1_3411331"/>
      <w:bookmarkEnd w:id="1215"/>
      <w:r w:rsidR="003139C4">
        <w:rPr>
          <w:rFonts w:hint="cs"/>
          <w:rtl/>
        </w:rPr>
        <w:t xml:space="preserve">מדים בלי תג שם, אלא </w:t>
      </w:r>
      <w:r>
        <w:rPr>
          <w:rFonts w:hint="cs"/>
          <w:rtl/>
        </w:rPr>
        <w:t>עם מזהה</w:t>
      </w:r>
      <w:r w:rsidR="003139C4">
        <w:rPr>
          <w:rFonts w:hint="cs"/>
          <w:rtl/>
        </w:rPr>
        <w:t>? מכיוון שהוא בסיטואציה מיוחדת של סכנה מוגברת,</w:t>
      </w:r>
      <w:r>
        <w:rPr>
          <w:rFonts w:hint="cs"/>
          <w:rtl/>
        </w:rPr>
        <w:t xml:space="preserve"> אז זה ב</w:t>
      </w:r>
      <w:r w:rsidR="003139C4">
        <w:rPr>
          <w:rFonts w:hint="cs"/>
          <w:rtl/>
        </w:rPr>
        <w:t>-(ב)(1).</w:t>
      </w:r>
    </w:p>
    <w:p w:rsidR="00A454AE" w:rsidRDefault="00A454AE" w:rsidP="00A454AE">
      <w:pPr>
        <w:rPr>
          <w:rtl/>
        </w:rPr>
      </w:pPr>
      <w:bookmarkStart w:id="1216" w:name="_ETM_Q1_3422951"/>
      <w:bookmarkStart w:id="1217" w:name="_ETM_Q1_3423016"/>
      <w:bookmarkStart w:id="1218" w:name="_ETM_Q1_3423101"/>
      <w:bookmarkStart w:id="1219" w:name="_ETM_Q1_3423162"/>
      <w:bookmarkEnd w:id="1216"/>
      <w:bookmarkEnd w:id="1217"/>
      <w:bookmarkEnd w:id="1218"/>
      <w:bookmarkEnd w:id="1219"/>
    </w:p>
    <w:p w:rsidR="00A454AE" w:rsidRDefault="00A454AE" w:rsidP="00A454AE">
      <w:pPr>
        <w:pStyle w:val="af6"/>
        <w:keepNext/>
        <w:rPr>
          <w:rtl/>
        </w:rPr>
      </w:pPr>
      <w:bookmarkStart w:id="1220" w:name="ET_yor_6358_86"/>
      <w:r w:rsidRPr="00A454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54AE">
        <w:rPr>
          <w:rStyle w:val="TagStyle"/>
          <w:rtl/>
        </w:rPr>
        <w:t xml:space="preserve"> &lt;&lt; יור &gt;&gt;</w:t>
      </w:r>
      <w:bookmarkEnd w:id="1220"/>
    </w:p>
    <w:p w:rsidR="00A454AE" w:rsidRDefault="00A454AE" w:rsidP="00A454AE">
      <w:pPr>
        <w:pStyle w:val="KeepWithNext"/>
        <w:rPr>
          <w:rtl/>
        </w:rPr>
      </w:pPr>
    </w:p>
    <w:p w:rsidR="00A454AE" w:rsidRDefault="00A454AE" w:rsidP="00A454AE">
      <w:pPr>
        <w:rPr>
          <w:rtl/>
        </w:rPr>
      </w:pPr>
      <w:bookmarkStart w:id="1221" w:name="_ETM_Q1_3423929"/>
      <w:bookmarkEnd w:id="1221"/>
      <w:r>
        <w:rPr>
          <w:rFonts w:hint="cs"/>
          <w:rtl/>
        </w:rPr>
        <w:t xml:space="preserve">גלעד, אני </w:t>
      </w:r>
      <w:bookmarkStart w:id="1222" w:name="_ETM_Q1_3428401"/>
      <w:bookmarkEnd w:id="1222"/>
      <w:r>
        <w:rPr>
          <w:rFonts w:hint="cs"/>
          <w:rtl/>
        </w:rPr>
        <w:t xml:space="preserve">מבין </w:t>
      </w:r>
      <w:r w:rsidR="003139C4">
        <w:rPr>
          <w:rFonts w:hint="cs"/>
          <w:rtl/>
        </w:rPr>
        <w:t>את מה שאתה אומר.</w:t>
      </w:r>
    </w:p>
    <w:p w:rsidR="00A454AE" w:rsidRDefault="00A454AE" w:rsidP="00A454AE">
      <w:pPr>
        <w:rPr>
          <w:rtl/>
        </w:rPr>
      </w:pPr>
      <w:bookmarkStart w:id="1223" w:name="_ETM_Q1_3429223"/>
      <w:bookmarkStart w:id="1224" w:name="_ETM_Q1_3429290"/>
      <w:bookmarkStart w:id="1225" w:name="_ETM_Q1_3429343"/>
      <w:bookmarkStart w:id="1226" w:name="_ETM_Q1_3429398"/>
      <w:bookmarkStart w:id="1227" w:name="_ETM_Q1_3431343"/>
      <w:bookmarkEnd w:id="1223"/>
      <w:bookmarkEnd w:id="1224"/>
      <w:bookmarkEnd w:id="1225"/>
      <w:bookmarkEnd w:id="1226"/>
      <w:bookmarkEnd w:id="1227"/>
    </w:p>
    <w:p w:rsidR="00A454AE" w:rsidRDefault="00A454AE" w:rsidP="00A454AE">
      <w:pPr>
        <w:pStyle w:val="af9"/>
        <w:keepNext/>
        <w:rPr>
          <w:rtl/>
        </w:rPr>
      </w:pPr>
      <w:bookmarkStart w:id="1228" w:name="ET_guest_879704_87"/>
      <w:r w:rsidRPr="00A454AE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A454AE">
        <w:rPr>
          <w:rStyle w:val="TagStyle"/>
          <w:rtl/>
        </w:rPr>
        <w:t xml:space="preserve"> &lt;&lt; אורח &gt;&gt;</w:t>
      </w:r>
      <w:bookmarkEnd w:id="1228"/>
    </w:p>
    <w:p w:rsidR="00A454AE" w:rsidRDefault="00A454AE" w:rsidP="00A454AE">
      <w:pPr>
        <w:pStyle w:val="KeepWithNext"/>
        <w:rPr>
          <w:rtl/>
        </w:rPr>
      </w:pPr>
    </w:p>
    <w:p w:rsidR="00A454AE" w:rsidRDefault="003139C4" w:rsidP="00A454AE">
      <w:pPr>
        <w:rPr>
          <w:rtl/>
        </w:rPr>
      </w:pPr>
      <w:bookmarkStart w:id="1229" w:name="_ETM_Q1_3431786"/>
      <w:bookmarkStart w:id="1230" w:name="_ETM_Q1_3431808"/>
      <w:bookmarkEnd w:id="1229"/>
      <w:bookmarkEnd w:id="1230"/>
      <w:r>
        <w:rPr>
          <w:rFonts w:hint="cs"/>
          <w:rtl/>
        </w:rPr>
        <w:t xml:space="preserve">זו פרשנות. </w:t>
      </w:r>
      <w:r w:rsidR="00A454AE">
        <w:rPr>
          <w:rFonts w:hint="cs"/>
          <w:rtl/>
        </w:rPr>
        <w:t>זו פרשנות. בית המשפט יכול לפרש אחרת</w:t>
      </w:r>
      <w:r>
        <w:rPr>
          <w:rFonts w:hint="cs"/>
          <w:rtl/>
        </w:rPr>
        <w:t>.</w:t>
      </w:r>
    </w:p>
    <w:p w:rsidR="003139C4" w:rsidRDefault="003139C4" w:rsidP="00A454AE">
      <w:pPr>
        <w:rPr>
          <w:rtl/>
        </w:rPr>
      </w:pPr>
      <w:bookmarkStart w:id="1231" w:name="_ETM_Q1_3438270"/>
      <w:bookmarkStart w:id="1232" w:name="_ETM_Q1_3438314"/>
      <w:bookmarkStart w:id="1233" w:name="_ETM_Q1_3422841"/>
      <w:bookmarkEnd w:id="1231"/>
      <w:bookmarkEnd w:id="1232"/>
      <w:bookmarkEnd w:id="1233"/>
    </w:p>
    <w:p w:rsidR="003139C4" w:rsidRDefault="003139C4" w:rsidP="003139C4">
      <w:pPr>
        <w:pStyle w:val="af9"/>
        <w:keepNext/>
        <w:rPr>
          <w:rtl/>
        </w:rPr>
      </w:pPr>
      <w:bookmarkStart w:id="1234" w:name="ET_guest_883336_207"/>
      <w:r w:rsidRPr="003139C4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3139C4">
        <w:rPr>
          <w:rStyle w:val="TagStyle"/>
          <w:rtl/>
        </w:rPr>
        <w:t xml:space="preserve"> &lt;&lt; אורח &gt;&gt;</w:t>
      </w:r>
      <w:bookmarkEnd w:id="1234"/>
    </w:p>
    <w:p w:rsidR="003139C4" w:rsidRDefault="003139C4" w:rsidP="003139C4">
      <w:pPr>
        <w:pStyle w:val="KeepWithNext"/>
        <w:rPr>
          <w:rtl/>
        </w:rPr>
      </w:pPr>
    </w:p>
    <w:p w:rsidR="003139C4" w:rsidRDefault="003139C4" w:rsidP="003139C4">
      <w:pPr>
        <w:rPr>
          <w:rtl/>
        </w:rPr>
      </w:pPr>
      <w:bookmarkStart w:id="1235" w:name="_ETM_Q1_3423411"/>
      <w:bookmarkStart w:id="1236" w:name="_ETM_Q1_3423459"/>
      <w:bookmarkEnd w:id="1235"/>
      <w:bookmarkEnd w:id="1236"/>
      <w:r>
        <w:rPr>
          <w:rFonts w:hint="cs"/>
          <w:rtl/>
        </w:rPr>
        <w:t xml:space="preserve">רגע, אני רוצה </w:t>
      </w:r>
      <w:bookmarkStart w:id="1237" w:name="_ETM_Q1_3426473"/>
      <w:bookmarkEnd w:id="1237"/>
      <w:r>
        <w:rPr>
          <w:rFonts w:hint="cs"/>
          <w:rtl/>
        </w:rPr>
        <w:t>להוסיף משהו.</w:t>
      </w:r>
    </w:p>
    <w:p w:rsidR="003139C4" w:rsidRPr="003139C4" w:rsidRDefault="003139C4" w:rsidP="003139C4">
      <w:pPr>
        <w:rPr>
          <w:rtl/>
        </w:rPr>
      </w:pPr>
      <w:bookmarkStart w:id="1238" w:name="_ETM_Q1_3428153"/>
      <w:bookmarkStart w:id="1239" w:name="_ETM_Q1_3428237"/>
      <w:bookmarkEnd w:id="1238"/>
      <w:bookmarkEnd w:id="1239"/>
    </w:p>
    <w:p w:rsidR="00A454AE" w:rsidRDefault="00A454AE" w:rsidP="00A454AE">
      <w:pPr>
        <w:pStyle w:val="af6"/>
        <w:keepNext/>
        <w:rPr>
          <w:rtl/>
        </w:rPr>
      </w:pPr>
      <w:bookmarkStart w:id="1240" w:name="ET_yor_6358_88"/>
      <w:r w:rsidRPr="00A454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54AE">
        <w:rPr>
          <w:rStyle w:val="TagStyle"/>
          <w:rtl/>
        </w:rPr>
        <w:t xml:space="preserve"> &lt;&lt; יור &gt;&gt;</w:t>
      </w:r>
      <w:bookmarkEnd w:id="1240"/>
    </w:p>
    <w:p w:rsidR="00A454AE" w:rsidRDefault="00A454AE" w:rsidP="00A454AE">
      <w:pPr>
        <w:pStyle w:val="KeepWithNext"/>
        <w:rPr>
          <w:rtl/>
        </w:rPr>
      </w:pPr>
    </w:p>
    <w:p w:rsidR="00A454AE" w:rsidRDefault="003139C4" w:rsidP="00356469">
      <w:pPr>
        <w:rPr>
          <w:rtl/>
        </w:rPr>
      </w:pPr>
      <w:bookmarkStart w:id="1241" w:name="_ETM_Q1_3439206"/>
      <w:bookmarkEnd w:id="1241"/>
      <w:r>
        <w:rPr>
          <w:rFonts w:hint="cs"/>
          <w:rtl/>
        </w:rPr>
        <w:t xml:space="preserve">נירית, אנחנו לא בשוק. כל אחד מכם </w:t>
      </w:r>
      <w:bookmarkStart w:id="1242" w:name="_ETM_Q1_3430911"/>
      <w:bookmarkEnd w:id="1242"/>
      <w:r>
        <w:rPr>
          <w:rFonts w:hint="cs"/>
          <w:rtl/>
        </w:rPr>
        <w:t xml:space="preserve">יקבל את הרשות. </w:t>
      </w:r>
      <w:r w:rsidR="00A454AE">
        <w:rPr>
          <w:rFonts w:hint="cs"/>
          <w:rtl/>
        </w:rPr>
        <w:t xml:space="preserve">הטריח עצמו חבר </w:t>
      </w:r>
      <w:bookmarkStart w:id="1243" w:name="_ETM_Q1_3443496"/>
      <w:bookmarkEnd w:id="1243"/>
      <w:r w:rsidR="00A454AE">
        <w:rPr>
          <w:rFonts w:hint="cs"/>
          <w:rtl/>
        </w:rPr>
        <w:t>הכנסת גלעד קריב</w:t>
      </w:r>
      <w:r>
        <w:rPr>
          <w:rFonts w:hint="cs"/>
          <w:rtl/>
        </w:rPr>
        <w:t xml:space="preserve"> להביע פה איזושהי עמדה </w:t>
      </w:r>
      <w:bookmarkStart w:id="1244" w:name="_ETM_Q1_3435900"/>
      <w:bookmarkEnd w:id="1244"/>
      <w:r>
        <w:rPr>
          <w:rFonts w:hint="cs"/>
          <w:rtl/>
        </w:rPr>
        <w:t>ולנסות לאתר את הפער</w:t>
      </w:r>
      <w:r w:rsidR="00A454AE">
        <w:rPr>
          <w:rFonts w:hint="cs"/>
          <w:rtl/>
        </w:rPr>
        <w:t xml:space="preserve">. </w:t>
      </w:r>
      <w:r>
        <w:rPr>
          <w:rFonts w:hint="cs"/>
          <w:rtl/>
        </w:rPr>
        <w:t xml:space="preserve">קודם כל, </w:t>
      </w:r>
      <w:r w:rsidR="00A454AE">
        <w:rPr>
          <w:rFonts w:hint="cs"/>
          <w:rtl/>
        </w:rPr>
        <w:t xml:space="preserve">זה נהדר </w:t>
      </w:r>
      <w:r>
        <w:rPr>
          <w:rFonts w:hint="cs"/>
          <w:rtl/>
        </w:rPr>
        <w:t xml:space="preserve">מבחינתי. אני רוצה לשמוע את </w:t>
      </w:r>
      <w:bookmarkStart w:id="1245" w:name="_ETM_Q1_3443901"/>
      <w:bookmarkEnd w:id="1245"/>
      <w:r>
        <w:rPr>
          <w:rFonts w:hint="cs"/>
          <w:rtl/>
        </w:rPr>
        <w:t xml:space="preserve">ההתייחסות המקצועית </w:t>
      </w:r>
      <w:r>
        <w:rPr>
          <w:rtl/>
        </w:rPr>
        <w:t>–</w:t>
      </w:r>
      <w:r>
        <w:rPr>
          <w:rFonts w:hint="cs"/>
          <w:rtl/>
        </w:rPr>
        <w:t xml:space="preserve"> לא שלכם, משרד המשפטים </w:t>
      </w:r>
      <w:r>
        <w:rPr>
          <w:rtl/>
        </w:rPr>
        <w:t>–</w:t>
      </w:r>
      <w:r>
        <w:rPr>
          <w:rFonts w:hint="cs"/>
          <w:rtl/>
        </w:rPr>
        <w:t xml:space="preserve"> אתם, שב"ס, שמתנגדים לזה, למה?</w:t>
      </w:r>
      <w:bookmarkStart w:id="1246" w:name="_ETM_Q1_3453456"/>
      <w:bookmarkStart w:id="1247" w:name="_ETM_Q1_3453519"/>
      <w:bookmarkEnd w:id="1246"/>
      <w:bookmarkEnd w:id="1247"/>
    </w:p>
    <w:p w:rsidR="00A454AE" w:rsidRDefault="00A454AE" w:rsidP="00A454AE">
      <w:pPr>
        <w:rPr>
          <w:rtl/>
        </w:rPr>
      </w:pPr>
      <w:bookmarkStart w:id="1248" w:name="_ETM_Q1_3453577"/>
      <w:bookmarkStart w:id="1249" w:name="_ETM_Q1_3453629"/>
      <w:bookmarkStart w:id="1250" w:name="_ETM_Q1_3458335"/>
      <w:bookmarkEnd w:id="1248"/>
      <w:bookmarkEnd w:id="1249"/>
      <w:bookmarkEnd w:id="1250"/>
    </w:p>
    <w:p w:rsidR="00A454AE" w:rsidRDefault="00A454AE" w:rsidP="00A454AE">
      <w:pPr>
        <w:pStyle w:val="af9"/>
        <w:keepNext/>
        <w:rPr>
          <w:rtl/>
        </w:rPr>
      </w:pPr>
      <w:bookmarkStart w:id="1251" w:name="ET_guest_883336_89"/>
      <w:r w:rsidRPr="00A454AE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A454AE">
        <w:rPr>
          <w:rStyle w:val="TagStyle"/>
          <w:rtl/>
        </w:rPr>
        <w:t xml:space="preserve"> &lt;&lt; אורח &gt;&gt;</w:t>
      </w:r>
      <w:bookmarkEnd w:id="1251"/>
    </w:p>
    <w:p w:rsidR="00A454AE" w:rsidRDefault="00A454AE" w:rsidP="00A454AE">
      <w:pPr>
        <w:pStyle w:val="KeepWithNext"/>
        <w:rPr>
          <w:rtl/>
        </w:rPr>
      </w:pPr>
    </w:p>
    <w:p w:rsidR="00A454AE" w:rsidRDefault="003139C4" w:rsidP="00A454AE">
      <w:pPr>
        <w:rPr>
          <w:rtl/>
        </w:rPr>
      </w:pPr>
      <w:bookmarkStart w:id="1252" w:name="_ETM_Q1_3458697"/>
      <w:bookmarkStart w:id="1253" w:name="_ETM_Q1_3458727"/>
      <w:bookmarkEnd w:id="1252"/>
      <w:bookmarkEnd w:id="1253"/>
      <w:r>
        <w:rPr>
          <w:rFonts w:hint="cs"/>
          <w:rtl/>
        </w:rPr>
        <w:t>אבל עוד אין - - -</w:t>
      </w:r>
    </w:p>
    <w:p w:rsidR="00A454AE" w:rsidRDefault="00A454AE" w:rsidP="00A454AE">
      <w:pPr>
        <w:rPr>
          <w:rtl/>
        </w:rPr>
      </w:pPr>
      <w:bookmarkStart w:id="1254" w:name="_ETM_Q1_3459278"/>
      <w:bookmarkStart w:id="1255" w:name="_ETM_Q1_3459337"/>
      <w:bookmarkEnd w:id="1254"/>
      <w:bookmarkEnd w:id="1255"/>
    </w:p>
    <w:p w:rsidR="00A454AE" w:rsidRDefault="00A454AE" w:rsidP="00A454AE">
      <w:pPr>
        <w:pStyle w:val="af6"/>
        <w:keepNext/>
        <w:rPr>
          <w:rtl/>
        </w:rPr>
      </w:pPr>
      <w:bookmarkStart w:id="1256" w:name="_ETM_Q1_3459415"/>
      <w:bookmarkStart w:id="1257" w:name="_ETM_Q1_3459474"/>
      <w:bookmarkStart w:id="1258" w:name="ET_yor_6358_90"/>
      <w:bookmarkEnd w:id="1256"/>
      <w:bookmarkEnd w:id="1257"/>
      <w:r w:rsidRPr="00A454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54AE">
        <w:rPr>
          <w:rStyle w:val="TagStyle"/>
          <w:rtl/>
        </w:rPr>
        <w:t xml:space="preserve"> &lt;&lt; יור &gt;&gt;</w:t>
      </w:r>
      <w:bookmarkEnd w:id="1258"/>
    </w:p>
    <w:p w:rsidR="00A454AE" w:rsidRDefault="00A454AE" w:rsidP="00A454AE">
      <w:pPr>
        <w:pStyle w:val="KeepWithNext"/>
        <w:rPr>
          <w:rtl/>
        </w:rPr>
      </w:pPr>
    </w:p>
    <w:p w:rsidR="00A454AE" w:rsidRDefault="003139C4" w:rsidP="00356469">
      <w:pPr>
        <w:rPr>
          <w:rtl/>
        </w:rPr>
      </w:pPr>
      <w:bookmarkStart w:id="1259" w:name="_ETM_Q1_3460047"/>
      <w:bookmarkEnd w:id="1259"/>
      <w:r>
        <w:rPr>
          <w:rFonts w:hint="cs"/>
          <w:rtl/>
        </w:rPr>
        <w:t xml:space="preserve">רגע, </w:t>
      </w:r>
      <w:bookmarkStart w:id="1260" w:name="_ETM_Q1_3452016"/>
      <w:bookmarkEnd w:id="1260"/>
      <w:r>
        <w:rPr>
          <w:rFonts w:hint="cs"/>
          <w:rtl/>
        </w:rPr>
        <w:t>נירית, אותך כבר שמעתי, את שב"ס עוד ל</w:t>
      </w:r>
      <w:r w:rsidR="00356469">
        <w:rPr>
          <w:rFonts w:hint="cs"/>
          <w:rtl/>
        </w:rPr>
        <w:t>א</w:t>
      </w:r>
      <w:r>
        <w:rPr>
          <w:rFonts w:hint="cs"/>
          <w:rtl/>
        </w:rPr>
        <w:t>. בבקשה,</w:t>
      </w:r>
      <w:r w:rsidR="00A454AE">
        <w:rPr>
          <w:rFonts w:hint="cs"/>
          <w:rtl/>
        </w:rPr>
        <w:t xml:space="preserve"> </w:t>
      </w:r>
      <w:bookmarkStart w:id="1261" w:name="_ETM_Q1_3461127"/>
      <w:bookmarkEnd w:id="1261"/>
      <w:r w:rsidR="00A454AE">
        <w:rPr>
          <w:rFonts w:hint="cs"/>
          <w:rtl/>
        </w:rPr>
        <w:t>תסבירו לי</w:t>
      </w:r>
      <w:r>
        <w:rPr>
          <w:rFonts w:hint="cs"/>
          <w:rtl/>
        </w:rPr>
        <w:t xml:space="preserve">, בעיקר </w:t>
      </w:r>
      <w:bookmarkStart w:id="1262" w:name="_ETM_Q1_3456975"/>
      <w:bookmarkEnd w:id="1262"/>
      <w:r>
        <w:rPr>
          <w:rFonts w:hint="cs"/>
          <w:rtl/>
        </w:rPr>
        <w:t>בפן המבצעי, לא רק בפן המשפטי,</w:t>
      </w:r>
      <w:r w:rsidR="00A454AE">
        <w:rPr>
          <w:rFonts w:hint="cs"/>
          <w:rtl/>
        </w:rPr>
        <w:t xml:space="preserve"> מה הבעיה. מה הבעיה לקבל את מה שאומר </w:t>
      </w:r>
      <w:bookmarkStart w:id="1263" w:name="_ETM_Q1_3467423"/>
      <w:bookmarkEnd w:id="1263"/>
      <w:r>
        <w:rPr>
          <w:rFonts w:hint="cs"/>
          <w:rtl/>
        </w:rPr>
        <w:t>משרד המשפטים?</w:t>
      </w:r>
    </w:p>
    <w:p w:rsidR="00A454AE" w:rsidRDefault="00A454AE" w:rsidP="00A454AE">
      <w:pPr>
        <w:rPr>
          <w:rtl/>
        </w:rPr>
      </w:pPr>
      <w:bookmarkStart w:id="1264" w:name="_ETM_Q1_3468423"/>
      <w:bookmarkStart w:id="1265" w:name="_ETM_Q1_3468503"/>
      <w:bookmarkEnd w:id="1264"/>
      <w:bookmarkEnd w:id="1265"/>
    </w:p>
    <w:p w:rsidR="00A454AE" w:rsidRDefault="00A454AE" w:rsidP="00A454AE">
      <w:pPr>
        <w:pStyle w:val="af9"/>
        <w:keepNext/>
        <w:rPr>
          <w:rtl/>
        </w:rPr>
      </w:pPr>
      <w:bookmarkStart w:id="1266" w:name="_ETM_Q1_3469303"/>
      <w:bookmarkStart w:id="1267" w:name="_ETM_Q1_3469368"/>
      <w:bookmarkStart w:id="1268" w:name="ET_guest_883312_91"/>
      <w:bookmarkEnd w:id="1266"/>
      <w:bookmarkEnd w:id="1267"/>
      <w:r w:rsidRPr="00A454AE">
        <w:rPr>
          <w:rStyle w:val="TagStyle"/>
          <w:rtl/>
        </w:rPr>
        <w:t xml:space="preserve"> &lt;&lt; אורח &gt;&gt; </w:t>
      </w:r>
      <w:r>
        <w:rPr>
          <w:rtl/>
        </w:rPr>
        <w:t>ניסים בכר:</w:t>
      </w:r>
      <w:r w:rsidRPr="00A454AE">
        <w:rPr>
          <w:rStyle w:val="TagStyle"/>
          <w:rtl/>
        </w:rPr>
        <w:t xml:space="preserve"> &lt;&lt; אורח &gt;&gt;</w:t>
      </w:r>
      <w:bookmarkEnd w:id="1268"/>
    </w:p>
    <w:p w:rsidR="00A454AE" w:rsidRDefault="00A454AE" w:rsidP="00A454AE">
      <w:pPr>
        <w:pStyle w:val="KeepWithNext"/>
        <w:rPr>
          <w:rtl/>
        </w:rPr>
      </w:pPr>
    </w:p>
    <w:p w:rsidR="00A454AE" w:rsidRDefault="003139C4" w:rsidP="00B465EA">
      <w:pPr>
        <w:rPr>
          <w:rtl/>
        </w:rPr>
      </w:pPr>
      <w:bookmarkStart w:id="1269" w:name="_ETM_Q1_3479143"/>
      <w:bookmarkEnd w:id="1269"/>
      <w:r w:rsidRPr="00B465EA">
        <w:rPr>
          <w:rFonts w:hint="cs"/>
          <w:rtl/>
        </w:rPr>
        <w:t xml:space="preserve">בוקר טוב. </w:t>
      </w:r>
      <w:bookmarkStart w:id="1270" w:name="_ETM_Q1_3468889"/>
      <w:bookmarkEnd w:id="1270"/>
      <w:r w:rsidRPr="00B465EA">
        <w:rPr>
          <w:rFonts w:hint="cs"/>
          <w:rtl/>
        </w:rPr>
        <w:t xml:space="preserve">ניסים בכר, חטיבת המבצעים, </w:t>
      </w:r>
      <w:r w:rsidR="00A454AE" w:rsidRPr="00B465EA">
        <w:rPr>
          <w:rFonts w:hint="cs"/>
          <w:rtl/>
        </w:rPr>
        <w:t xml:space="preserve">ראש </w:t>
      </w:r>
      <w:r w:rsidRPr="00B465EA">
        <w:rPr>
          <w:rFonts w:hint="cs"/>
          <w:rtl/>
        </w:rPr>
        <w:t xml:space="preserve">תחום אבטחת סגל. אני רוצה להצטרף </w:t>
      </w:r>
      <w:bookmarkStart w:id="1271" w:name="_ETM_Q1_3476295"/>
      <w:bookmarkEnd w:id="1271"/>
      <w:r w:rsidRPr="00B465EA">
        <w:rPr>
          <w:rFonts w:hint="cs"/>
          <w:rtl/>
        </w:rPr>
        <w:t xml:space="preserve">לפתיח של היועמ"ש בנושא האירועים שהיו בבוקר ולהמשיך הלאה. </w:t>
      </w:r>
      <w:bookmarkStart w:id="1272" w:name="_ETM_Q1_3488272"/>
      <w:bookmarkStart w:id="1273" w:name="_ETM_Q1_3488332"/>
      <w:bookmarkEnd w:id="1272"/>
      <w:bookmarkEnd w:id="1273"/>
      <w:r w:rsidR="00A454AE" w:rsidRPr="00B465EA">
        <w:rPr>
          <w:rFonts w:hint="cs"/>
          <w:rtl/>
        </w:rPr>
        <w:t xml:space="preserve">אני מדבר </w:t>
      </w:r>
      <w:r w:rsidR="00D10C64" w:rsidRPr="00B465EA">
        <w:rPr>
          <w:rFonts w:hint="cs"/>
          <w:rtl/>
        </w:rPr>
        <w:t xml:space="preserve">גם </w:t>
      </w:r>
      <w:r w:rsidR="00A454AE" w:rsidRPr="00B465EA">
        <w:rPr>
          <w:rFonts w:hint="cs"/>
          <w:rtl/>
        </w:rPr>
        <w:t xml:space="preserve">מהפן המבצעי </w:t>
      </w:r>
      <w:r w:rsidR="00D10C64" w:rsidRPr="00B465EA">
        <w:rPr>
          <w:rFonts w:hint="cs"/>
          <w:rtl/>
        </w:rPr>
        <w:t xml:space="preserve">וגם מפן המאוימים, </w:t>
      </w:r>
      <w:r w:rsidR="00A454AE" w:rsidRPr="00B465EA">
        <w:rPr>
          <w:rFonts w:hint="cs"/>
          <w:rtl/>
        </w:rPr>
        <w:t>כתוצאה מההזדהות של הסוהרים</w:t>
      </w:r>
      <w:r w:rsidR="00D10C64" w:rsidRPr="00B465EA">
        <w:rPr>
          <w:rFonts w:hint="cs"/>
          <w:rtl/>
        </w:rPr>
        <w:t xml:space="preserve">. אני מדבר </w:t>
      </w:r>
      <w:bookmarkStart w:id="1274" w:name="_ETM_Q1_3495237"/>
      <w:bookmarkEnd w:id="1274"/>
      <w:r w:rsidR="00D10C64" w:rsidRPr="00B465EA">
        <w:rPr>
          <w:rFonts w:hint="cs"/>
          <w:rtl/>
        </w:rPr>
        <w:t xml:space="preserve">על התפר שהוא מחוץ לבית הסוהר, </w:t>
      </w:r>
      <w:r w:rsidR="00354F74" w:rsidRPr="00B465EA">
        <w:rPr>
          <w:rFonts w:hint="cs"/>
          <w:rtl/>
        </w:rPr>
        <w:t xml:space="preserve">שאלו </w:t>
      </w:r>
      <w:r w:rsidR="00D10C64" w:rsidRPr="00B465EA">
        <w:rPr>
          <w:rFonts w:hint="cs"/>
          <w:rtl/>
        </w:rPr>
        <w:t>הליוויים,</w:t>
      </w:r>
      <w:r w:rsidR="00A454AE" w:rsidRPr="00B465EA">
        <w:rPr>
          <w:rFonts w:hint="cs"/>
          <w:rtl/>
        </w:rPr>
        <w:t xml:space="preserve"> </w:t>
      </w:r>
      <w:bookmarkStart w:id="1275" w:name="_ETM_Q1_3501847"/>
      <w:bookmarkEnd w:id="1275"/>
      <w:r w:rsidR="00A454AE" w:rsidRPr="00B465EA">
        <w:rPr>
          <w:rFonts w:hint="cs"/>
          <w:rtl/>
        </w:rPr>
        <w:t>שרוב התדריכים ותפיסת ההפעלה היא לשלוח סוהרים על אזרחי ל</w:t>
      </w:r>
      <w:bookmarkStart w:id="1276" w:name="_ETM_Q1_3512831"/>
      <w:bookmarkEnd w:id="1276"/>
      <w:r w:rsidR="00A454AE" w:rsidRPr="00B465EA">
        <w:rPr>
          <w:rFonts w:hint="cs"/>
          <w:rtl/>
        </w:rPr>
        <w:t xml:space="preserve">אסוף לנו </w:t>
      </w:r>
      <w:r w:rsidR="00354F74" w:rsidRPr="00B465EA">
        <w:rPr>
          <w:rFonts w:hint="cs"/>
          <w:rtl/>
        </w:rPr>
        <w:t xml:space="preserve">סמ"חים, ומה </w:t>
      </w:r>
      <w:bookmarkStart w:id="1277" w:name="_ETM_Q1_3510689"/>
      <w:bookmarkEnd w:id="1277"/>
      <w:r w:rsidR="00354F74" w:rsidRPr="00B465EA">
        <w:rPr>
          <w:rFonts w:hint="cs"/>
          <w:rtl/>
        </w:rPr>
        <w:t>שקורה באמת. צריך להבין שכשיוצא סוהר לאסוף סמ"חים, הוא על אזרחי.</w:t>
      </w:r>
    </w:p>
    <w:p w:rsidR="00354F74" w:rsidRDefault="00354F74" w:rsidP="00D10C64">
      <w:pPr>
        <w:rPr>
          <w:rtl/>
        </w:rPr>
      </w:pPr>
    </w:p>
    <w:p w:rsidR="00354F74" w:rsidRDefault="00354F74" w:rsidP="00354F74">
      <w:pPr>
        <w:pStyle w:val="af6"/>
        <w:keepNext/>
        <w:rPr>
          <w:rtl/>
        </w:rPr>
      </w:pPr>
      <w:bookmarkStart w:id="1278" w:name="ET_yor_6358_205"/>
      <w:r w:rsidRPr="00354F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4F74">
        <w:rPr>
          <w:rStyle w:val="TagStyle"/>
          <w:rtl/>
        </w:rPr>
        <w:t xml:space="preserve"> &lt;&lt; יור &gt;&gt;</w:t>
      </w:r>
      <w:bookmarkEnd w:id="1278"/>
    </w:p>
    <w:p w:rsidR="00354F74" w:rsidRDefault="00354F74" w:rsidP="00354F74">
      <w:pPr>
        <w:rPr>
          <w:rtl/>
        </w:rPr>
      </w:pPr>
    </w:p>
    <w:p w:rsidR="00354F74" w:rsidRDefault="00354F74" w:rsidP="00354F74">
      <w:pPr>
        <w:rPr>
          <w:rtl/>
        </w:rPr>
      </w:pPr>
      <w:r>
        <w:rPr>
          <w:rFonts w:hint="cs"/>
          <w:rtl/>
        </w:rPr>
        <w:t>יגיד לך גלעד קריב בעוד שנייה שאתה בקיא</w:t>
      </w:r>
      <w:bookmarkStart w:id="1279" w:name="_ETM_Q1_3520251"/>
      <w:bookmarkEnd w:id="1279"/>
      <w:r>
        <w:rPr>
          <w:rFonts w:hint="cs"/>
          <w:rtl/>
        </w:rPr>
        <w:t xml:space="preserve"> בכל הקיצורים. פרט אותם פה בבקשה.</w:t>
      </w:r>
    </w:p>
    <w:p w:rsidR="00354F74" w:rsidRDefault="00354F74" w:rsidP="00354F74">
      <w:pPr>
        <w:rPr>
          <w:rtl/>
        </w:rPr>
      </w:pPr>
      <w:bookmarkStart w:id="1280" w:name="_ETM_Q1_3526492"/>
      <w:bookmarkStart w:id="1281" w:name="_ETM_Q1_3526541"/>
      <w:bookmarkStart w:id="1282" w:name="_ETM_Q1_3528859"/>
      <w:bookmarkEnd w:id="1280"/>
      <w:bookmarkEnd w:id="1281"/>
      <w:bookmarkEnd w:id="1282"/>
    </w:p>
    <w:p w:rsidR="00354F74" w:rsidRDefault="00354F74" w:rsidP="00354F74">
      <w:pPr>
        <w:pStyle w:val="af9"/>
        <w:keepNext/>
        <w:rPr>
          <w:rtl/>
        </w:rPr>
      </w:pPr>
      <w:bookmarkStart w:id="1283" w:name="ET_guest_883312_206"/>
      <w:r w:rsidRPr="00354F74">
        <w:rPr>
          <w:rStyle w:val="TagStyle"/>
          <w:rtl/>
        </w:rPr>
        <w:t xml:space="preserve"> &lt;&lt; אורח &gt;&gt; </w:t>
      </w:r>
      <w:r>
        <w:rPr>
          <w:rtl/>
        </w:rPr>
        <w:t>ניסים בכר:</w:t>
      </w:r>
      <w:r w:rsidRPr="00354F74">
        <w:rPr>
          <w:rStyle w:val="TagStyle"/>
          <w:rtl/>
        </w:rPr>
        <w:t xml:space="preserve"> &lt;&lt; אורח &gt;&gt;</w:t>
      </w:r>
      <w:bookmarkEnd w:id="1283"/>
    </w:p>
    <w:p w:rsidR="00354F74" w:rsidRDefault="00354F74" w:rsidP="00354F74">
      <w:pPr>
        <w:pStyle w:val="KeepWithNext"/>
        <w:rPr>
          <w:rtl/>
        </w:rPr>
      </w:pPr>
    </w:p>
    <w:p w:rsidR="00A454AE" w:rsidRDefault="00354F74" w:rsidP="00354F74">
      <w:pPr>
        <w:rPr>
          <w:rtl/>
        </w:rPr>
      </w:pPr>
      <w:bookmarkStart w:id="1284" w:name="_ETM_Q1_3529225"/>
      <w:bookmarkStart w:id="1285" w:name="_ETM_Q1_3529241"/>
      <w:bookmarkStart w:id="1286" w:name="_ETM_Q1_3525359"/>
      <w:bookmarkStart w:id="1287" w:name="_ETM_Q1_3525418"/>
      <w:bookmarkEnd w:id="1284"/>
      <w:bookmarkEnd w:id="1285"/>
      <w:bookmarkEnd w:id="1286"/>
      <w:bookmarkEnd w:id="1287"/>
      <w:r>
        <w:rPr>
          <w:rFonts w:hint="cs"/>
          <w:rtl/>
        </w:rPr>
        <w:t>ס</w:t>
      </w:r>
      <w:r w:rsidR="004B364E">
        <w:rPr>
          <w:rFonts w:hint="cs"/>
          <w:rtl/>
        </w:rPr>
        <w:t>מ"חים זה מושג מקצועי</w:t>
      </w:r>
      <w:r>
        <w:rPr>
          <w:rFonts w:hint="cs"/>
          <w:rtl/>
        </w:rPr>
        <w:t>,</w:t>
      </w:r>
      <w:r w:rsidR="004B364E">
        <w:rPr>
          <w:rFonts w:hint="cs"/>
          <w:rtl/>
        </w:rPr>
        <w:t xml:space="preserve"> </w:t>
      </w:r>
      <w:bookmarkStart w:id="1288" w:name="_ETM_Q1_3553751"/>
      <w:bookmarkEnd w:id="1288"/>
      <w:r w:rsidR="004B364E">
        <w:rPr>
          <w:rFonts w:hint="cs"/>
          <w:rtl/>
        </w:rPr>
        <w:t xml:space="preserve">סימנים חשודים </w:t>
      </w:r>
      <w:r>
        <w:rPr>
          <w:rFonts w:hint="cs"/>
          <w:rtl/>
        </w:rPr>
        <w:t xml:space="preserve">שאותם סוהרים </w:t>
      </w:r>
      <w:bookmarkStart w:id="1289" w:name="_ETM_Q1_3544178"/>
      <w:bookmarkEnd w:id="1289"/>
      <w:r>
        <w:rPr>
          <w:rFonts w:hint="cs"/>
          <w:rtl/>
        </w:rPr>
        <w:t xml:space="preserve">יוצאים, נטמעים בקהל ואוספים לנו סימנים חשודים עוד לפני </w:t>
      </w:r>
      <w:bookmarkStart w:id="1290" w:name="_ETM_Q1_3548511"/>
      <w:bookmarkEnd w:id="1290"/>
      <w:r>
        <w:rPr>
          <w:rFonts w:hint="cs"/>
          <w:rtl/>
        </w:rPr>
        <w:t xml:space="preserve">שהליווי מגיע. צריך לזכור שהסוהרים שנמצאים שם הם חמושים בנשק </w:t>
      </w:r>
      <w:bookmarkStart w:id="1291" w:name="_ETM_Q1_3552860"/>
      <w:bookmarkEnd w:id="1291"/>
      <w:r>
        <w:rPr>
          <w:rFonts w:hint="cs"/>
          <w:rtl/>
        </w:rPr>
        <w:t xml:space="preserve">מסווה, </w:t>
      </w:r>
      <w:r w:rsidR="004B364E">
        <w:rPr>
          <w:rFonts w:hint="cs"/>
          <w:rtl/>
        </w:rPr>
        <w:t xml:space="preserve">והם מחויבים </w:t>
      </w:r>
      <w:r>
        <w:rPr>
          <w:rFonts w:hint="cs"/>
          <w:rtl/>
        </w:rPr>
        <w:t xml:space="preserve">בתעודת מנוי וכובע זיהוי. </w:t>
      </w:r>
      <w:r w:rsidR="004B364E">
        <w:rPr>
          <w:rFonts w:hint="cs"/>
          <w:rtl/>
        </w:rPr>
        <w:t xml:space="preserve">צריך להוסיף שכל נושא נשק </w:t>
      </w:r>
      <w:bookmarkStart w:id="1292" w:name="_ETM_Q1_3564537"/>
      <w:bookmarkEnd w:id="1292"/>
      <w:r>
        <w:rPr>
          <w:rFonts w:hint="cs"/>
          <w:rtl/>
        </w:rPr>
        <w:t xml:space="preserve">הולך גם עם כובע זיהוי. זאת אומרת, </w:t>
      </w:r>
      <w:r w:rsidR="004B364E">
        <w:rPr>
          <w:rFonts w:hint="cs"/>
          <w:rtl/>
        </w:rPr>
        <w:t>בפרוץ אירוע</w:t>
      </w:r>
      <w:r>
        <w:rPr>
          <w:rFonts w:hint="cs"/>
          <w:rtl/>
        </w:rPr>
        <w:t>, גם בתדריכים שלנו,</w:t>
      </w:r>
      <w:r w:rsidR="004B364E">
        <w:rPr>
          <w:rFonts w:hint="cs"/>
          <w:rtl/>
        </w:rPr>
        <w:t xml:space="preserve"> הוא שם כובע על הראש כי הוא חמוש</w:t>
      </w:r>
      <w:r>
        <w:rPr>
          <w:rFonts w:hint="cs"/>
          <w:rtl/>
        </w:rPr>
        <w:t xml:space="preserve">, כדי להזדהות בפני כוחות </w:t>
      </w:r>
      <w:bookmarkStart w:id="1293" w:name="_ETM_Q1_3565912"/>
      <w:bookmarkEnd w:id="1293"/>
      <w:r>
        <w:rPr>
          <w:rFonts w:hint="cs"/>
          <w:rtl/>
        </w:rPr>
        <w:t>ביטחון אחרים.</w:t>
      </w:r>
    </w:p>
    <w:p w:rsidR="004B364E" w:rsidRDefault="004B364E" w:rsidP="004B364E">
      <w:pPr>
        <w:rPr>
          <w:rtl/>
        </w:rPr>
      </w:pPr>
      <w:bookmarkStart w:id="1294" w:name="_ETM_Q1_3572535"/>
      <w:bookmarkStart w:id="1295" w:name="_ETM_Q1_3572606"/>
      <w:bookmarkEnd w:id="1294"/>
      <w:bookmarkEnd w:id="1295"/>
    </w:p>
    <w:p w:rsidR="004B364E" w:rsidRDefault="004B364E" w:rsidP="004B364E">
      <w:pPr>
        <w:pStyle w:val="af6"/>
        <w:keepNext/>
        <w:rPr>
          <w:rtl/>
        </w:rPr>
      </w:pPr>
      <w:bookmarkStart w:id="1296" w:name="ET_yor_6358_92"/>
      <w:r w:rsidRPr="004B36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364E">
        <w:rPr>
          <w:rStyle w:val="TagStyle"/>
          <w:rtl/>
        </w:rPr>
        <w:t xml:space="preserve"> &lt;&lt; יור &gt;&gt;</w:t>
      </w:r>
      <w:bookmarkEnd w:id="1296"/>
    </w:p>
    <w:p w:rsidR="004B364E" w:rsidRDefault="004B364E" w:rsidP="004B364E">
      <w:pPr>
        <w:pStyle w:val="KeepWithNext"/>
        <w:rPr>
          <w:rtl/>
        </w:rPr>
      </w:pPr>
    </w:p>
    <w:p w:rsidR="004B364E" w:rsidRDefault="004B364E" w:rsidP="004B364E">
      <w:pPr>
        <w:rPr>
          <w:rtl/>
        </w:rPr>
      </w:pPr>
      <w:bookmarkStart w:id="1297" w:name="_ETM_Q1_3573196"/>
      <w:bookmarkEnd w:id="1297"/>
      <w:r>
        <w:rPr>
          <w:rFonts w:hint="cs"/>
          <w:rtl/>
        </w:rPr>
        <w:t>כ</w:t>
      </w:r>
      <w:bookmarkStart w:id="1298" w:name="_ETM_Q1_3573791"/>
      <w:bookmarkEnd w:id="1298"/>
      <w:r>
        <w:rPr>
          <w:rFonts w:hint="cs"/>
          <w:rtl/>
        </w:rPr>
        <w:t>די שלא יירו בו</w:t>
      </w:r>
      <w:r w:rsidR="00354F74">
        <w:rPr>
          <w:rFonts w:hint="cs"/>
          <w:rtl/>
        </w:rPr>
        <w:t>.</w:t>
      </w:r>
    </w:p>
    <w:p w:rsidR="004B364E" w:rsidRDefault="004B364E" w:rsidP="004B364E">
      <w:pPr>
        <w:rPr>
          <w:rtl/>
        </w:rPr>
      </w:pPr>
      <w:bookmarkStart w:id="1299" w:name="_ETM_Q1_3576640"/>
      <w:bookmarkStart w:id="1300" w:name="_ETM_Q1_3576701"/>
      <w:bookmarkStart w:id="1301" w:name="_ETM_Q1_3576759"/>
      <w:bookmarkStart w:id="1302" w:name="_ETM_Q1_3576810"/>
      <w:bookmarkStart w:id="1303" w:name="_ETM_Q1_3578072"/>
      <w:bookmarkEnd w:id="1299"/>
      <w:bookmarkEnd w:id="1300"/>
      <w:bookmarkEnd w:id="1301"/>
      <w:bookmarkEnd w:id="1302"/>
      <w:bookmarkEnd w:id="1303"/>
    </w:p>
    <w:p w:rsidR="004B364E" w:rsidRDefault="004B364E" w:rsidP="004B364E">
      <w:pPr>
        <w:pStyle w:val="af9"/>
        <w:keepNext/>
        <w:rPr>
          <w:rtl/>
        </w:rPr>
      </w:pPr>
      <w:bookmarkStart w:id="1304" w:name="ET_guest_883312_93"/>
      <w:r w:rsidRPr="004B364E">
        <w:rPr>
          <w:rStyle w:val="TagStyle"/>
          <w:rtl/>
        </w:rPr>
        <w:t xml:space="preserve"> &lt;&lt; אורח &gt;&gt; </w:t>
      </w:r>
      <w:r>
        <w:rPr>
          <w:rtl/>
        </w:rPr>
        <w:t>ניסים בכר:</w:t>
      </w:r>
      <w:r w:rsidRPr="004B364E">
        <w:rPr>
          <w:rStyle w:val="TagStyle"/>
          <w:rtl/>
        </w:rPr>
        <w:t xml:space="preserve"> &lt;&lt; אורח &gt;&gt;</w:t>
      </w:r>
      <w:bookmarkEnd w:id="1304"/>
    </w:p>
    <w:p w:rsidR="004B364E" w:rsidRDefault="004B364E" w:rsidP="004B364E">
      <w:pPr>
        <w:pStyle w:val="KeepWithNext"/>
        <w:rPr>
          <w:rtl/>
        </w:rPr>
      </w:pPr>
    </w:p>
    <w:p w:rsidR="004B364E" w:rsidRDefault="00354F74" w:rsidP="00FA3D76">
      <w:pPr>
        <w:rPr>
          <w:rtl/>
        </w:rPr>
      </w:pPr>
      <w:bookmarkStart w:id="1305" w:name="_ETM_Q1_3578427"/>
      <w:bookmarkStart w:id="1306" w:name="_ETM_Q1_3578462"/>
      <w:bookmarkEnd w:id="1305"/>
      <w:bookmarkEnd w:id="1306"/>
      <w:r>
        <w:rPr>
          <w:rFonts w:hint="cs"/>
          <w:rtl/>
        </w:rPr>
        <w:t xml:space="preserve">בדיוק. </w:t>
      </w:r>
      <w:r w:rsidR="004B364E">
        <w:rPr>
          <w:rFonts w:hint="cs"/>
          <w:rtl/>
        </w:rPr>
        <w:t xml:space="preserve">אנחנו מדברים על </w:t>
      </w:r>
      <w:r>
        <w:rPr>
          <w:rFonts w:hint="cs"/>
          <w:rtl/>
        </w:rPr>
        <w:t xml:space="preserve">פעילויות מחוץ לשב"כ, מחוץ למתקנים, שאלו </w:t>
      </w:r>
      <w:r w:rsidR="00FA3D76">
        <w:rPr>
          <w:rFonts w:hint="cs"/>
          <w:rtl/>
        </w:rPr>
        <w:t>ליווים לבתי חולים,</w:t>
      </w:r>
      <w:r w:rsidR="004B364E">
        <w:rPr>
          <w:rFonts w:hint="cs"/>
          <w:rtl/>
        </w:rPr>
        <w:t xml:space="preserve"> </w:t>
      </w:r>
      <w:bookmarkStart w:id="1307" w:name="_ETM_Q1_3585242"/>
      <w:bookmarkEnd w:id="1307"/>
      <w:r w:rsidR="004B364E">
        <w:rPr>
          <w:rFonts w:hint="cs"/>
          <w:rtl/>
        </w:rPr>
        <w:t>ליווים לבתי חולים פסיכיאטריים</w:t>
      </w:r>
      <w:r w:rsidR="00FA3D76">
        <w:rPr>
          <w:rFonts w:hint="cs"/>
          <w:rtl/>
        </w:rPr>
        <w:t xml:space="preserve">. יש לנו את בית חולים - - - </w:t>
      </w:r>
      <w:bookmarkStart w:id="1308" w:name="_ETM_Q1_3581812"/>
      <w:bookmarkEnd w:id="1308"/>
      <w:r w:rsidR="00FA3D76">
        <w:rPr>
          <w:rFonts w:hint="cs"/>
          <w:rtl/>
        </w:rPr>
        <w:t>שנמצא בכל מיני קניונים בנצרת,</w:t>
      </w:r>
      <w:r w:rsidR="004B364E">
        <w:rPr>
          <w:rFonts w:hint="cs"/>
          <w:rtl/>
        </w:rPr>
        <w:t xml:space="preserve"> ואנחנו </w:t>
      </w:r>
      <w:r w:rsidR="00FA3D76">
        <w:rPr>
          <w:rFonts w:hint="cs"/>
          <w:rtl/>
        </w:rPr>
        <w:t xml:space="preserve">נטמעים בתוך החברה, ואנחנו </w:t>
      </w:r>
      <w:r w:rsidR="004B364E">
        <w:rPr>
          <w:rFonts w:hint="cs"/>
          <w:rtl/>
        </w:rPr>
        <w:t>אמורים לראות אם מישהו מחכה לנו שם</w:t>
      </w:r>
      <w:r w:rsidR="00FA3D76">
        <w:rPr>
          <w:rFonts w:hint="cs"/>
          <w:rtl/>
        </w:rPr>
        <w:t>. נכון שנחשון יוצאים במדים,</w:t>
      </w:r>
      <w:r w:rsidR="004B364E">
        <w:rPr>
          <w:rFonts w:hint="cs"/>
          <w:rtl/>
        </w:rPr>
        <w:t xml:space="preserve"> </w:t>
      </w:r>
      <w:bookmarkStart w:id="1309" w:name="_ETM_Q1_3598135"/>
      <w:bookmarkEnd w:id="1309"/>
      <w:r w:rsidR="004B364E">
        <w:rPr>
          <w:rFonts w:hint="cs"/>
          <w:rtl/>
        </w:rPr>
        <w:t>אבל מישהו צריך לעשות להם הקדמה</w:t>
      </w:r>
      <w:r w:rsidR="00FA3D76">
        <w:rPr>
          <w:rFonts w:hint="cs"/>
          <w:rtl/>
        </w:rPr>
        <w:t xml:space="preserve"> ולבדוק אותם</w:t>
      </w:r>
      <w:r w:rsidR="004B364E">
        <w:rPr>
          <w:rFonts w:hint="cs"/>
          <w:rtl/>
        </w:rPr>
        <w:t xml:space="preserve">. זה בעיקר. זה הצורך. </w:t>
      </w:r>
      <w:bookmarkStart w:id="1310" w:name="_ETM_Q1_3607805"/>
      <w:bookmarkEnd w:id="1310"/>
      <w:r w:rsidR="004B364E">
        <w:rPr>
          <w:rFonts w:hint="cs"/>
          <w:rtl/>
        </w:rPr>
        <w:t>ברגע שייקחו לנו את זה</w:t>
      </w:r>
      <w:r w:rsidR="001E71AC">
        <w:rPr>
          <w:rFonts w:hint="cs"/>
          <w:rtl/>
        </w:rPr>
        <w:t>,</w:t>
      </w:r>
      <w:r w:rsidR="004B364E">
        <w:rPr>
          <w:rFonts w:hint="cs"/>
          <w:rtl/>
        </w:rPr>
        <w:t xml:space="preserve"> אנחנו נהיה עם פער</w:t>
      </w:r>
      <w:r w:rsidR="00FA3D76">
        <w:rPr>
          <w:rFonts w:hint="cs"/>
          <w:rtl/>
        </w:rPr>
        <w:t>.</w:t>
      </w:r>
    </w:p>
    <w:p w:rsidR="00FA3D76" w:rsidRDefault="00FA3D76" w:rsidP="004B364E">
      <w:pPr>
        <w:rPr>
          <w:rtl/>
        </w:rPr>
      </w:pPr>
      <w:bookmarkStart w:id="1311" w:name="_ETM_Q1_3614737"/>
      <w:bookmarkStart w:id="1312" w:name="_ETM_Q1_3614792"/>
      <w:bookmarkStart w:id="1313" w:name="_ETM_Q1_3617590"/>
      <w:bookmarkStart w:id="1314" w:name="_ETM_Q1_3603588"/>
      <w:bookmarkStart w:id="1315" w:name="_ETM_Q1_3603635"/>
      <w:bookmarkEnd w:id="1311"/>
      <w:bookmarkEnd w:id="1312"/>
      <w:bookmarkEnd w:id="1313"/>
      <w:bookmarkEnd w:id="1314"/>
      <w:bookmarkEnd w:id="1315"/>
    </w:p>
    <w:p w:rsidR="00FA3D76" w:rsidRDefault="00FA3D76" w:rsidP="00FA3D76">
      <w:pPr>
        <w:pStyle w:val="a4"/>
        <w:keepNext/>
        <w:rPr>
          <w:rtl/>
        </w:rPr>
      </w:pPr>
      <w:bookmarkStart w:id="1316" w:name="ET_speaker_6156_207"/>
      <w:r w:rsidRPr="00FA3D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3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FA3D76" w:rsidRDefault="00FA3D76" w:rsidP="00FA3D76">
      <w:pPr>
        <w:pStyle w:val="KeepWithNext"/>
        <w:rPr>
          <w:rtl/>
        </w:rPr>
      </w:pPr>
    </w:p>
    <w:p w:rsidR="00FA3D76" w:rsidRDefault="00FA3D76" w:rsidP="00FA3D76">
      <w:pPr>
        <w:rPr>
          <w:rtl/>
        </w:rPr>
      </w:pPr>
      <w:bookmarkStart w:id="1317" w:name="_ETM_Q1_3606300"/>
      <w:bookmarkStart w:id="1318" w:name="_ETM_Q1_3606349"/>
      <w:bookmarkEnd w:id="1317"/>
      <w:bookmarkEnd w:id="1318"/>
      <w:r>
        <w:rPr>
          <w:rFonts w:hint="cs"/>
          <w:rtl/>
        </w:rPr>
        <w:t xml:space="preserve">ידידי, אתם לא </w:t>
      </w:r>
      <w:r w:rsidR="001E71AC">
        <w:rPr>
          <w:rFonts w:hint="cs"/>
          <w:rtl/>
        </w:rPr>
        <w:t xml:space="preserve">מכירים את </w:t>
      </w:r>
      <w:r>
        <w:rPr>
          <w:rFonts w:hint="cs"/>
          <w:rtl/>
        </w:rPr>
        <w:t xml:space="preserve">- </w:t>
      </w:r>
      <w:bookmarkStart w:id="1319" w:name="_ETM_Q1_3607030"/>
      <w:bookmarkEnd w:id="1319"/>
      <w:r>
        <w:rPr>
          <w:rFonts w:hint="cs"/>
          <w:rtl/>
        </w:rPr>
        <w:t>- -</w:t>
      </w:r>
      <w:bookmarkStart w:id="1320" w:name="_ETM_Q1_3607399"/>
      <w:bookmarkEnd w:id="1320"/>
    </w:p>
    <w:p w:rsidR="00FA3D76" w:rsidRDefault="00FA3D76" w:rsidP="00FA3D76">
      <w:pPr>
        <w:rPr>
          <w:rtl/>
        </w:rPr>
      </w:pPr>
      <w:bookmarkStart w:id="1321" w:name="_ETM_Q1_3607434"/>
      <w:bookmarkEnd w:id="1321"/>
    </w:p>
    <w:p w:rsidR="00FA3D76" w:rsidRDefault="00FA3D76" w:rsidP="00FA3D76">
      <w:pPr>
        <w:pStyle w:val="af9"/>
        <w:keepNext/>
        <w:rPr>
          <w:rtl/>
        </w:rPr>
      </w:pPr>
      <w:r w:rsidRPr="004B364E">
        <w:rPr>
          <w:rStyle w:val="TagStyle"/>
          <w:rtl/>
        </w:rPr>
        <w:t xml:space="preserve">&lt;&lt; אורח &gt;&gt; </w:t>
      </w:r>
      <w:r>
        <w:rPr>
          <w:rtl/>
        </w:rPr>
        <w:t>נירית להב קניזו:</w:t>
      </w:r>
      <w:r w:rsidRPr="004B36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A3D76" w:rsidRDefault="00FA3D76" w:rsidP="00FA3D76">
      <w:pPr>
        <w:pStyle w:val="KeepWithNext"/>
        <w:rPr>
          <w:rtl/>
        </w:rPr>
      </w:pPr>
    </w:p>
    <w:p w:rsidR="00FA3D76" w:rsidRDefault="00FA3D76" w:rsidP="00FA3D76">
      <w:pPr>
        <w:rPr>
          <w:rtl/>
        </w:rPr>
      </w:pPr>
      <w:r>
        <w:rPr>
          <w:rFonts w:hint="cs"/>
          <w:rtl/>
        </w:rPr>
        <w:t>- - -</w:t>
      </w:r>
    </w:p>
    <w:p w:rsidR="00FA3D76" w:rsidRDefault="00FA3D76" w:rsidP="00FA3D76">
      <w:pPr>
        <w:rPr>
          <w:rtl/>
        </w:rPr>
      </w:pPr>
    </w:p>
    <w:p w:rsidR="00FA3D76" w:rsidRDefault="00FA3D76" w:rsidP="00FA3D76">
      <w:pPr>
        <w:pStyle w:val="af6"/>
        <w:keepNext/>
        <w:rPr>
          <w:rtl/>
        </w:rPr>
      </w:pPr>
      <w:bookmarkStart w:id="1322" w:name="ET_yor_6358_208"/>
      <w:r w:rsidRPr="00FA3D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3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FA3D76" w:rsidRDefault="00FA3D76" w:rsidP="00FA3D76">
      <w:pPr>
        <w:pStyle w:val="KeepWithNext"/>
        <w:rPr>
          <w:rtl/>
        </w:rPr>
      </w:pPr>
    </w:p>
    <w:p w:rsidR="00FA3D76" w:rsidRDefault="00FA3D76" w:rsidP="00FA3D76">
      <w:pPr>
        <w:rPr>
          <w:rtl/>
        </w:rPr>
      </w:pPr>
      <w:bookmarkStart w:id="1323" w:name="_ETM_Q1_3608197"/>
      <w:bookmarkEnd w:id="1323"/>
      <w:r>
        <w:rPr>
          <w:rFonts w:hint="cs"/>
          <w:rtl/>
        </w:rPr>
        <w:t xml:space="preserve">רגע, רגע, אתם קופצים. אני מבין, נירית, </w:t>
      </w:r>
      <w:bookmarkStart w:id="1324" w:name="_ETM_Q1_3611667"/>
      <w:bookmarkEnd w:id="1324"/>
      <w:r>
        <w:rPr>
          <w:rFonts w:hint="cs"/>
          <w:rtl/>
        </w:rPr>
        <w:t>תני לי להבין מה הפער אצלם, לא אצלך. אצלם.</w:t>
      </w:r>
    </w:p>
    <w:p w:rsidR="00FA3D76" w:rsidRPr="00FA3D76" w:rsidRDefault="00FA3D76" w:rsidP="00FA3D76">
      <w:pPr>
        <w:rPr>
          <w:rtl/>
        </w:rPr>
      </w:pPr>
    </w:p>
    <w:p w:rsidR="004B364E" w:rsidRDefault="004B364E" w:rsidP="004B364E">
      <w:pPr>
        <w:pStyle w:val="af9"/>
        <w:keepNext/>
        <w:rPr>
          <w:rtl/>
        </w:rPr>
      </w:pPr>
      <w:bookmarkStart w:id="1325" w:name="ET_guest_883336_94"/>
      <w:r w:rsidRPr="004B364E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4B364E">
        <w:rPr>
          <w:rStyle w:val="TagStyle"/>
          <w:rtl/>
        </w:rPr>
        <w:t xml:space="preserve"> &lt;&lt; אורח &gt;&gt;</w:t>
      </w:r>
      <w:bookmarkEnd w:id="1325"/>
    </w:p>
    <w:p w:rsidR="004B364E" w:rsidRDefault="004B364E" w:rsidP="004B364E">
      <w:pPr>
        <w:pStyle w:val="KeepWithNext"/>
        <w:rPr>
          <w:rtl/>
        </w:rPr>
      </w:pPr>
    </w:p>
    <w:p w:rsidR="004B364E" w:rsidRDefault="004B364E" w:rsidP="00FA3D76">
      <w:pPr>
        <w:rPr>
          <w:rtl/>
        </w:rPr>
      </w:pPr>
      <w:bookmarkStart w:id="1326" w:name="_ETM_Q1_3617992"/>
      <w:bookmarkStart w:id="1327" w:name="_ETM_Q1_3618017"/>
      <w:bookmarkStart w:id="1328" w:name="_ETM_Q1_3618414"/>
      <w:bookmarkStart w:id="1329" w:name="_ETM_Q1_3618492"/>
      <w:bookmarkEnd w:id="1326"/>
      <w:bookmarkEnd w:id="1327"/>
      <w:bookmarkEnd w:id="1328"/>
      <w:bookmarkEnd w:id="1329"/>
      <w:r>
        <w:rPr>
          <w:rFonts w:hint="cs"/>
          <w:rtl/>
        </w:rPr>
        <w:t xml:space="preserve">אבל חשוב </w:t>
      </w:r>
      <w:bookmarkStart w:id="1330" w:name="_ETM_Q1_3620536"/>
      <w:bookmarkEnd w:id="1330"/>
      <w:r>
        <w:rPr>
          <w:rFonts w:hint="cs"/>
          <w:rtl/>
        </w:rPr>
        <w:t xml:space="preserve">להגיד שהוא מתאר סיטואציה שהיא </w:t>
      </w:r>
      <w:r w:rsidR="00FA3D76">
        <w:rPr>
          <w:rFonts w:hint="cs"/>
          <w:rtl/>
        </w:rPr>
        <w:t xml:space="preserve">אינה </w:t>
      </w:r>
      <w:bookmarkStart w:id="1331" w:name="_ETM_Q1_3618664"/>
      <w:bookmarkEnd w:id="1331"/>
      <w:r>
        <w:rPr>
          <w:rFonts w:hint="cs"/>
          <w:rtl/>
        </w:rPr>
        <w:t>הפעלת סמכות</w:t>
      </w:r>
      <w:r w:rsidR="00FA3D76">
        <w:rPr>
          <w:rFonts w:hint="cs"/>
          <w:rtl/>
        </w:rPr>
        <w:t>. זה שאתה מסתובב שם ואוסף מידע, ואומר תיזהרו כאן ותיזהר שם, זו לא הפעלת סמכות.</w:t>
      </w:r>
    </w:p>
    <w:p w:rsidR="004B364E" w:rsidRDefault="004B364E" w:rsidP="004B364E">
      <w:pPr>
        <w:rPr>
          <w:rtl/>
        </w:rPr>
      </w:pPr>
      <w:bookmarkStart w:id="1332" w:name="_ETM_Q1_3631895"/>
      <w:bookmarkStart w:id="1333" w:name="_ETM_Q1_3631974"/>
      <w:bookmarkStart w:id="1334" w:name="_ETM_Q1_3633287"/>
      <w:bookmarkEnd w:id="1332"/>
      <w:bookmarkEnd w:id="1333"/>
      <w:bookmarkEnd w:id="1334"/>
    </w:p>
    <w:p w:rsidR="004B364E" w:rsidRDefault="004B364E" w:rsidP="004B364E">
      <w:pPr>
        <w:pStyle w:val="a4"/>
        <w:keepNext/>
        <w:rPr>
          <w:rtl/>
        </w:rPr>
      </w:pPr>
      <w:bookmarkStart w:id="1335" w:name="ET_speaker_6156_95"/>
      <w:r w:rsidRPr="004B36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364E">
        <w:rPr>
          <w:rStyle w:val="TagStyle"/>
          <w:rtl/>
        </w:rPr>
        <w:t xml:space="preserve"> &lt;&lt; דובר &gt;&gt;</w:t>
      </w:r>
      <w:bookmarkEnd w:id="1335"/>
    </w:p>
    <w:p w:rsidR="004B364E" w:rsidRDefault="004B364E" w:rsidP="004B364E">
      <w:pPr>
        <w:pStyle w:val="KeepWithNext"/>
        <w:rPr>
          <w:rtl/>
        </w:rPr>
      </w:pPr>
    </w:p>
    <w:p w:rsidR="004B364E" w:rsidRDefault="00A62B4A" w:rsidP="004B364E">
      <w:pPr>
        <w:rPr>
          <w:rtl/>
        </w:rPr>
      </w:pPr>
      <w:bookmarkStart w:id="1336" w:name="_ETM_Q1_3633659"/>
      <w:bookmarkStart w:id="1337" w:name="_ETM_Q1_3633684"/>
      <w:bookmarkEnd w:id="1336"/>
      <w:bookmarkEnd w:id="1337"/>
      <w:r>
        <w:rPr>
          <w:rFonts w:hint="cs"/>
          <w:rtl/>
        </w:rPr>
        <w:t xml:space="preserve">אבל גם הפעלת הסמכות </w:t>
      </w:r>
      <w:bookmarkStart w:id="1338" w:name="_ETM_Q1_3625110"/>
      <w:bookmarkEnd w:id="1338"/>
      <w:r>
        <w:rPr>
          <w:rFonts w:hint="cs"/>
          <w:rtl/>
        </w:rPr>
        <w:t xml:space="preserve">במקרה הזה היא תחת </w:t>
      </w:r>
      <w:r w:rsidR="001E71AC">
        <w:rPr>
          <w:rFonts w:hint="cs"/>
          <w:rtl/>
        </w:rPr>
        <w:t>(</w:t>
      </w:r>
      <w:r w:rsidRPr="001E71AC">
        <w:rPr>
          <w:rFonts w:hint="cs"/>
          <w:rtl/>
        </w:rPr>
        <w:t>ב</w:t>
      </w:r>
      <w:r w:rsidR="001E71AC">
        <w:rPr>
          <w:rFonts w:hint="cs"/>
          <w:rtl/>
        </w:rPr>
        <w:t>)</w:t>
      </w:r>
      <w:r w:rsidRPr="001E71AC">
        <w:rPr>
          <w:rFonts w:hint="cs"/>
          <w:rtl/>
        </w:rPr>
        <w:t>(1).</w:t>
      </w:r>
      <w:r>
        <w:rPr>
          <w:rFonts w:hint="cs"/>
          <w:rtl/>
        </w:rPr>
        <w:t xml:space="preserve"> </w:t>
      </w:r>
      <w:r w:rsidR="004B364E">
        <w:rPr>
          <w:rFonts w:hint="cs"/>
          <w:rtl/>
        </w:rPr>
        <w:t xml:space="preserve">אין ויכוח על </w:t>
      </w:r>
      <w:bookmarkStart w:id="1339" w:name="_ETM_Q1_3635439"/>
      <w:bookmarkEnd w:id="1339"/>
      <w:r w:rsidR="004B364E">
        <w:rPr>
          <w:rFonts w:hint="cs"/>
          <w:rtl/>
        </w:rPr>
        <w:t>הפער המבצעי</w:t>
      </w:r>
      <w:r>
        <w:rPr>
          <w:rFonts w:hint="cs"/>
          <w:rtl/>
        </w:rPr>
        <w:t>.</w:t>
      </w:r>
      <w:r w:rsidR="004B364E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פה </w:t>
      </w:r>
      <w:r w:rsidR="004B364E">
        <w:rPr>
          <w:rFonts w:hint="cs"/>
          <w:rtl/>
        </w:rPr>
        <w:t xml:space="preserve">ויכוח אם </w:t>
      </w:r>
      <w:r>
        <w:rPr>
          <w:rFonts w:hint="cs"/>
          <w:rtl/>
        </w:rPr>
        <w:t xml:space="preserve">כרגע </w:t>
      </w:r>
      <w:bookmarkStart w:id="1340" w:name="_ETM_Q1_3633679"/>
      <w:bookmarkEnd w:id="1340"/>
      <w:r>
        <w:rPr>
          <w:rFonts w:hint="cs"/>
          <w:rtl/>
        </w:rPr>
        <w:t>נוסח החוק מספיק כדי להגן עליהם.</w:t>
      </w:r>
    </w:p>
    <w:p w:rsidR="004B364E" w:rsidRDefault="004B364E" w:rsidP="004B364E">
      <w:pPr>
        <w:rPr>
          <w:rtl/>
        </w:rPr>
      </w:pPr>
      <w:bookmarkStart w:id="1341" w:name="_ETM_Q1_3641607"/>
      <w:bookmarkStart w:id="1342" w:name="_ETM_Q1_3641677"/>
      <w:bookmarkEnd w:id="1341"/>
      <w:bookmarkEnd w:id="1342"/>
    </w:p>
    <w:p w:rsidR="004B364E" w:rsidRDefault="004B364E" w:rsidP="004B364E">
      <w:pPr>
        <w:pStyle w:val="af6"/>
        <w:keepNext/>
        <w:rPr>
          <w:rtl/>
        </w:rPr>
      </w:pPr>
      <w:bookmarkStart w:id="1343" w:name="_ETM_Q1_3641752"/>
      <w:bookmarkStart w:id="1344" w:name="_ETM_Q1_3641815"/>
      <w:bookmarkStart w:id="1345" w:name="ET_yor_6358_96"/>
      <w:bookmarkEnd w:id="1343"/>
      <w:bookmarkEnd w:id="1344"/>
      <w:r w:rsidRPr="004B36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364E">
        <w:rPr>
          <w:rStyle w:val="TagStyle"/>
          <w:rtl/>
        </w:rPr>
        <w:t xml:space="preserve"> &lt;&lt; יור &gt;&gt;</w:t>
      </w:r>
      <w:bookmarkEnd w:id="1345"/>
    </w:p>
    <w:p w:rsidR="004B364E" w:rsidRDefault="004B364E" w:rsidP="004B364E">
      <w:pPr>
        <w:pStyle w:val="KeepWithNext"/>
        <w:rPr>
          <w:rtl/>
        </w:rPr>
      </w:pPr>
    </w:p>
    <w:p w:rsidR="004B364E" w:rsidRDefault="004B364E" w:rsidP="004B364E">
      <w:pPr>
        <w:rPr>
          <w:rtl/>
        </w:rPr>
      </w:pPr>
      <w:bookmarkStart w:id="1346" w:name="_ETM_Q1_3643164"/>
      <w:bookmarkEnd w:id="1346"/>
      <w:r>
        <w:rPr>
          <w:rFonts w:hint="cs"/>
          <w:rtl/>
        </w:rPr>
        <w:t>ע</w:t>
      </w:r>
      <w:r w:rsidR="00A62B4A">
        <w:rPr>
          <w:rFonts w:hint="cs"/>
          <w:rtl/>
        </w:rPr>
        <w:t>י</w:t>
      </w:r>
      <w:r>
        <w:rPr>
          <w:rFonts w:hint="cs"/>
          <w:rtl/>
        </w:rPr>
        <w:t>רן ואוהד</w:t>
      </w:r>
      <w:r w:rsidR="00A62B4A">
        <w:rPr>
          <w:rFonts w:hint="cs"/>
          <w:rtl/>
        </w:rPr>
        <w:t>, אני אשמח לשמוע מה</w:t>
      </w:r>
      <w:bookmarkStart w:id="1347" w:name="_ETM_Q1_3639361"/>
      <w:bookmarkEnd w:id="1347"/>
      <w:r w:rsidR="00A62B4A">
        <w:rPr>
          <w:rFonts w:hint="cs"/>
          <w:rtl/>
        </w:rPr>
        <w:t xml:space="preserve"> הפער שלכם עם ההצעה.</w:t>
      </w:r>
    </w:p>
    <w:p w:rsidR="004B364E" w:rsidRDefault="004B364E" w:rsidP="004B364E">
      <w:pPr>
        <w:rPr>
          <w:rtl/>
        </w:rPr>
      </w:pPr>
      <w:bookmarkStart w:id="1348" w:name="_ETM_Q1_3645071"/>
      <w:bookmarkStart w:id="1349" w:name="_ETM_Q1_3645140"/>
      <w:bookmarkStart w:id="1350" w:name="_ETM_Q1_3645200"/>
      <w:bookmarkStart w:id="1351" w:name="_ETM_Q1_3645245"/>
      <w:bookmarkStart w:id="1352" w:name="_ETM_Q1_3647303"/>
      <w:bookmarkEnd w:id="1348"/>
      <w:bookmarkEnd w:id="1349"/>
      <w:bookmarkEnd w:id="1350"/>
      <w:bookmarkEnd w:id="1351"/>
      <w:bookmarkEnd w:id="1352"/>
    </w:p>
    <w:p w:rsidR="004B364E" w:rsidRDefault="004B364E" w:rsidP="004B364E">
      <w:pPr>
        <w:pStyle w:val="af9"/>
        <w:keepNext/>
        <w:rPr>
          <w:rtl/>
        </w:rPr>
      </w:pPr>
      <w:bookmarkStart w:id="1353" w:name="ET_guest_879704_97"/>
      <w:r w:rsidRPr="004B364E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4B364E">
        <w:rPr>
          <w:rStyle w:val="TagStyle"/>
          <w:rtl/>
        </w:rPr>
        <w:t xml:space="preserve"> &lt;&lt; אורח &gt;&gt;</w:t>
      </w:r>
      <w:bookmarkEnd w:id="1353"/>
    </w:p>
    <w:p w:rsidR="004B364E" w:rsidRDefault="004B364E" w:rsidP="004B364E">
      <w:pPr>
        <w:pStyle w:val="KeepWithNext"/>
        <w:rPr>
          <w:rtl/>
        </w:rPr>
      </w:pPr>
    </w:p>
    <w:p w:rsidR="004B364E" w:rsidRDefault="00A62B4A" w:rsidP="00A62B4A">
      <w:pPr>
        <w:rPr>
          <w:rtl/>
        </w:rPr>
      </w:pPr>
      <w:bookmarkStart w:id="1354" w:name="_ETM_Q1_3647715"/>
      <w:bookmarkStart w:id="1355" w:name="_ETM_Q1_3647746"/>
      <w:bookmarkEnd w:id="1354"/>
      <w:bookmarkEnd w:id="1355"/>
      <w:r>
        <w:rPr>
          <w:rFonts w:hint="cs"/>
          <w:rtl/>
        </w:rPr>
        <w:t xml:space="preserve">הבעיה שלנו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B364E">
        <w:rPr>
          <w:rFonts w:hint="cs"/>
          <w:rtl/>
        </w:rPr>
        <w:t xml:space="preserve">אני חוזר לעניין תג </w:t>
      </w:r>
      <w:bookmarkStart w:id="1356" w:name="_ETM_Q1_3650495"/>
      <w:bookmarkEnd w:id="1356"/>
      <w:r w:rsidR="004B364E">
        <w:rPr>
          <w:rFonts w:hint="cs"/>
          <w:rtl/>
        </w:rPr>
        <w:t>השם</w:t>
      </w:r>
      <w:r>
        <w:rPr>
          <w:rFonts w:hint="cs"/>
          <w:rtl/>
        </w:rPr>
        <w:t>.</w:t>
      </w:r>
      <w:r w:rsidR="004B364E">
        <w:rPr>
          <w:rFonts w:hint="cs"/>
          <w:rtl/>
        </w:rPr>
        <w:t xml:space="preserve"> יש לנו עוד מעט 10,000 אסירים ביטחוניים</w:t>
      </w:r>
      <w:r>
        <w:rPr>
          <w:rFonts w:hint="cs"/>
          <w:rtl/>
        </w:rPr>
        <w:t xml:space="preserve">, אם לא עברנו </w:t>
      </w:r>
      <w:bookmarkStart w:id="1357" w:name="_ETM_Q1_3649483"/>
      <w:bookmarkEnd w:id="1357"/>
      <w:r>
        <w:rPr>
          <w:rFonts w:hint="cs"/>
          <w:rtl/>
        </w:rPr>
        <w:t>את זה כבר,</w:t>
      </w:r>
      <w:r w:rsidR="004B364E">
        <w:rPr>
          <w:rFonts w:hint="cs"/>
          <w:rtl/>
        </w:rPr>
        <w:t xml:space="preserve"> שהמשמעות היא </w:t>
      </w:r>
      <w:bookmarkStart w:id="1358" w:name="_ETM_Q1_3660407"/>
      <w:bookmarkEnd w:id="1358"/>
      <w:r w:rsidR="004B364E">
        <w:rPr>
          <w:rFonts w:hint="cs"/>
          <w:rtl/>
        </w:rPr>
        <w:t xml:space="preserve">שאם אנחנו מובילים אותם </w:t>
      </w:r>
      <w:r>
        <w:rPr>
          <w:rFonts w:hint="cs"/>
          <w:rtl/>
        </w:rPr>
        <w:t xml:space="preserve">במרחב הציבורי </w:t>
      </w:r>
      <w:r>
        <w:rPr>
          <w:rtl/>
        </w:rPr>
        <w:t>–</w:t>
      </w:r>
      <w:r>
        <w:rPr>
          <w:rFonts w:hint="cs"/>
          <w:rtl/>
        </w:rPr>
        <w:t xml:space="preserve"> אם ה-</w:t>
      </w:r>
      <w:r>
        <w:rPr>
          <w:rFonts w:hint="cs"/>
        </w:rPr>
        <w:t>VC</w:t>
      </w:r>
      <w:r>
        <w:rPr>
          <w:rFonts w:hint="cs"/>
          <w:rtl/>
        </w:rPr>
        <w:t xml:space="preserve"> עוד </w:t>
      </w:r>
      <w:bookmarkStart w:id="1359" w:name="_ETM_Q1_3659966"/>
      <w:bookmarkEnd w:id="1359"/>
      <w:r>
        <w:rPr>
          <w:rFonts w:hint="cs"/>
          <w:rtl/>
        </w:rPr>
        <w:t xml:space="preserve">מעט יסתיים, הם </w:t>
      </w:r>
      <w:r w:rsidR="004B364E">
        <w:rPr>
          <w:rFonts w:hint="cs"/>
          <w:rtl/>
        </w:rPr>
        <w:t>ייכנסו גם לבתי משפט</w:t>
      </w:r>
      <w:r>
        <w:rPr>
          <w:rFonts w:hint="cs"/>
          <w:rtl/>
        </w:rPr>
        <w:t>,</w:t>
      </w:r>
      <w:r w:rsidR="004B364E">
        <w:rPr>
          <w:rFonts w:hint="cs"/>
          <w:rtl/>
        </w:rPr>
        <w:t xml:space="preserve"> ייכנסו גם </w:t>
      </w:r>
      <w:bookmarkStart w:id="1360" w:name="_ETM_Q1_3667806"/>
      <w:bookmarkEnd w:id="1360"/>
      <w:r w:rsidR="004B364E">
        <w:rPr>
          <w:rFonts w:hint="cs"/>
          <w:rtl/>
        </w:rPr>
        <w:t>לבתי חולים</w:t>
      </w:r>
      <w:r>
        <w:rPr>
          <w:rFonts w:hint="cs"/>
          <w:rtl/>
        </w:rPr>
        <w:t>, וכהנה וכהנה,</w:t>
      </w:r>
      <w:r w:rsidR="004B364E">
        <w:rPr>
          <w:rFonts w:hint="cs"/>
          <w:rtl/>
        </w:rPr>
        <w:t xml:space="preserve"> הם צריכים תג </w:t>
      </w:r>
      <w:bookmarkStart w:id="1361" w:name="_ETM_Q1_3666571"/>
      <w:bookmarkEnd w:id="1361"/>
      <w:r w:rsidR="004B364E">
        <w:rPr>
          <w:rFonts w:hint="cs"/>
          <w:rtl/>
        </w:rPr>
        <w:t>זיהוי</w:t>
      </w:r>
      <w:r>
        <w:rPr>
          <w:rFonts w:hint="cs"/>
          <w:rtl/>
        </w:rPr>
        <w:t xml:space="preserve"> כשהם מובילים עם מדים</w:t>
      </w:r>
      <w:r w:rsidR="004B364E">
        <w:rPr>
          <w:rFonts w:hint="cs"/>
          <w:rtl/>
        </w:rPr>
        <w:t xml:space="preserve">, אבל שם ושם </w:t>
      </w:r>
      <w:bookmarkStart w:id="1362" w:name="_ETM_Q1_3677463"/>
      <w:bookmarkEnd w:id="1362"/>
      <w:r w:rsidR="004B364E">
        <w:rPr>
          <w:rFonts w:hint="cs"/>
          <w:rtl/>
        </w:rPr>
        <w:t xml:space="preserve">משפחה לא, כי המשמעות היא סיכון חייהם. </w:t>
      </w:r>
      <w:r>
        <w:rPr>
          <w:rFonts w:hint="cs"/>
          <w:rtl/>
        </w:rPr>
        <w:t xml:space="preserve">זה מה </w:t>
      </w:r>
      <w:bookmarkStart w:id="1363" w:name="_ETM_Q1_3677368"/>
      <w:bookmarkEnd w:id="1363"/>
      <w:r>
        <w:rPr>
          <w:rFonts w:hint="cs"/>
          <w:rtl/>
        </w:rPr>
        <w:t xml:space="preserve">שאני אומר, </w:t>
      </w:r>
      <w:r w:rsidR="004B364E">
        <w:rPr>
          <w:rFonts w:hint="cs"/>
          <w:rtl/>
        </w:rPr>
        <w:t>תג זיהוי כן</w:t>
      </w:r>
      <w:r>
        <w:rPr>
          <w:rFonts w:hint="cs"/>
          <w:rtl/>
        </w:rPr>
        <w:t>;</w:t>
      </w:r>
      <w:r w:rsidR="004B364E">
        <w:rPr>
          <w:rFonts w:hint="cs"/>
          <w:rtl/>
        </w:rPr>
        <w:t xml:space="preserve"> </w:t>
      </w:r>
      <w:bookmarkStart w:id="1364" w:name="_ETM_Q1_3685679"/>
      <w:bookmarkEnd w:id="1364"/>
      <w:r w:rsidR="004B364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לקבוע בהוראות השירות באופן ספציפי </w:t>
      </w:r>
      <w:r>
        <w:rPr>
          <w:rtl/>
        </w:rPr>
        <w:t>–</w:t>
      </w:r>
      <w:r>
        <w:rPr>
          <w:rFonts w:hint="cs"/>
          <w:rtl/>
        </w:rPr>
        <w:t xml:space="preserve"> להפנות להוראות השירות, שהן </w:t>
      </w:r>
      <w:r w:rsidR="004B364E">
        <w:rPr>
          <w:rFonts w:hint="cs"/>
          <w:rtl/>
        </w:rPr>
        <w:t>דין לכל דבר ועניין</w:t>
      </w:r>
      <w:r>
        <w:rPr>
          <w:rFonts w:hint="cs"/>
          <w:rtl/>
        </w:rPr>
        <w:t>,</w:t>
      </w:r>
      <w:r w:rsidR="004B364E">
        <w:rPr>
          <w:rFonts w:hint="cs"/>
          <w:rtl/>
        </w:rPr>
        <w:t xml:space="preserve"> ויקבע הארגון </w:t>
      </w:r>
      <w:r>
        <w:rPr>
          <w:rFonts w:hint="cs"/>
          <w:rtl/>
        </w:rPr>
        <w:t>לפי האיומים העכשוויים - - -</w:t>
      </w:r>
      <w:bookmarkStart w:id="1365" w:name="_ETM_Q1_3693336"/>
      <w:bookmarkStart w:id="1366" w:name="_ETM_Q1_3693415"/>
      <w:bookmarkEnd w:id="1365"/>
      <w:bookmarkEnd w:id="1366"/>
    </w:p>
    <w:p w:rsidR="004B364E" w:rsidRDefault="004B364E" w:rsidP="004B364E">
      <w:pPr>
        <w:rPr>
          <w:rtl/>
        </w:rPr>
      </w:pPr>
      <w:bookmarkStart w:id="1367" w:name="_ETM_Q1_3693447"/>
      <w:bookmarkStart w:id="1368" w:name="_ETM_Q1_3693505"/>
      <w:bookmarkStart w:id="1369" w:name="_ETM_Q1_3694664"/>
      <w:bookmarkEnd w:id="1367"/>
      <w:bookmarkEnd w:id="1368"/>
      <w:bookmarkEnd w:id="1369"/>
    </w:p>
    <w:p w:rsidR="004B364E" w:rsidRDefault="004B364E" w:rsidP="004B364E">
      <w:pPr>
        <w:pStyle w:val="a4"/>
        <w:keepNext/>
        <w:rPr>
          <w:rtl/>
        </w:rPr>
      </w:pPr>
      <w:bookmarkStart w:id="1370" w:name="ET_speaker_6156_98"/>
      <w:r w:rsidRPr="004B36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364E">
        <w:rPr>
          <w:rStyle w:val="TagStyle"/>
          <w:rtl/>
        </w:rPr>
        <w:t xml:space="preserve"> &lt;&lt; דובר &gt;&gt;</w:t>
      </w:r>
      <w:bookmarkEnd w:id="1370"/>
    </w:p>
    <w:p w:rsidR="004B364E" w:rsidRDefault="004B364E" w:rsidP="004B364E">
      <w:pPr>
        <w:pStyle w:val="KeepWithNext"/>
        <w:rPr>
          <w:rtl/>
        </w:rPr>
      </w:pPr>
    </w:p>
    <w:p w:rsidR="004B364E" w:rsidRDefault="00A62B4A" w:rsidP="006A01AE">
      <w:pPr>
        <w:rPr>
          <w:rtl/>
        </w:rPr>
      </w:pPr>
      <w:bookmarkStart w:id="1371" w:name="_ETM_Q1_3694961"/>
      <w:bookmarkStart w:id="1372" w:name="_ETM_Q1_3694992"/>
      <w:bookmarkEnd w:id="1371"/>
      <w:bookmarkEnd w:id="1372"/>
      <w:r w:rsidRPr="006A01AE">
        <w:rPr>
          <w:rFonts w:hint="cs"/>
          <w:rtl/>
        </w:rPr>
        <w:t xml:space="preserve">עירן, </w:t>
      </w:r>
      <w:r w:rsidR="004B364E" w:rsidRPr="006A01AE">
        <w:rPr>
          <w:rFonts w:hint="cs"/>
          <w:rtl/>
        </w:rPr>
        <w:t xml:space="preserve">אבל זה </w:t>
      </w:r>
      <w:r w:rsidRPr="006A01AE">
        <w:rPr>
          <w:rFonts w:hint="cs"/>
          <w:rtl/>
        </w:rPr>
        <w:t>(</w:t>
      </w:r>
      <w:r w:rsidR="004B364E" w:rsidRPr="006A01AE">
        <w:rPr>
          <w:rFonts w:hint="cs"/>
          <w:rtl/>
        </w:rPr>
        <w:t>ב1</w:t>
      </w:r>
      <w:r w:rsidRPr="006A01AE">
        <w:rPr>
          <w:rFonts w:hint="cs"/>
          <w:rtl/>
        </w:rPr>
        <w:t>)</w:t>
      </w:r>
      <w:r w:rsidR="004B364E" w:rsidRPr="006A01AE">
        <w:rPr>
          <w:rFonts w:hint="cs"/>
          <w:rtl/>
        </w:rPr>
        <w:t xml:space="preserve">, </w:t>
      </w:r>
      <w:bookmarkStart w:id="1373" w:name="_ETM_Q1_3697168"/>
      <w:bookmarkEnd w:id="1373"/>
      <w:r w:rsidR="004B364E" w:rsidRPr="006A01AE">
        <w:rPr>
          <w:rFonts w:hint="cs"/>
          <w:rtl/>
        </w:rPr>
        <w:t>זה כתוב</w:t>
      </w:r>
      <w:r w:rsidRPr="006A01AE">
        <w:rPr>
          <w:rFonts w:hint="cs"/>
          <w:rtl/>
        </w:rPr>
        <w:t>.</w:t>
      </w:r>
    </w:p>
    <w:p w:rsidR="004B364E" w:rsidRDefault="004B364E" w:rsidP="004B364E">
      <w:pPr>
        <w:rPr>
          <w:rtl/>
        </w:rPr>
      </w:pPr>
      <w:bookmarkStart w:id="1374" w:name="_ETM_Q1_3698207"/>
      <w:bookmarkStart w:id="1375" w:name="_ETM_Q1_3698280"/>
      <w:bookmarkStart w:id="1376" w:name="_ETM_Q1_3698318"/>
      <w:bookmarkStart w:id="1377" w:name="_ETM_Q1_3698387"/>
      <w:bookmarkStart w:id="1378" w:name="_ETM_Q1_3700928"/>
      <w:bookmarkEnd w:id="1374"/>
      <w:bookmarkEnd w:id="1375"/>
      <w:bookmarkEnd w:id="1376"/>
      <w:bookmarkEnd w:id="1377"/>
      <w:bookmarkEnd w:id="1378"/>
    </w:p>
    <w:p w:rsidR="004B364E" w:rsidRDefault="004B364E" w:rsidP="004B364E">
      <w:pPr>
        <w:pStyle w:val="af9"/>
        <w:keepNext/>
        <w:rPr>
          <w:rtl/>
        </w:rPr>
      </w:pPr>
      <w:bookmarkStart w:id="1379" w:name="ET_guest_879704_99"/>
      <w:r w:rsidRPr="004B364E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4B36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9"/>
    </w:p>
    <w:p w:rsidR="004B364E" w:rsidRDefault="004B364E" w:rsidP="004B364E">
      <w:pPr>
        <w:pStyle w:val="KeepWithNext"/>
        <w:rPr>
          <w:rtl/>
        </w:rPr>
      </w:pPr>
    </w:p>
    <w:p w:rsidR="004B364E" w:rsidRDefault="004B364E" w:rsidP="006A01AE">
      <w:pPr>
        <w:rPr>
          <w:rtl/>
        </w:rPr>
      </w:pPr>
      <w:bookmarkStart w:id="1380" w:name="_ETM_Q1_3701254"/>
      <w:bookmarkStart w:id="1381" w:name="_ETM_Q1_3701285"/>
      <w:bookmarkEnd w:id="1380"/>
      <w:bookmarkEnd w:id="1381"/>
      <w:r w:rsidRPr="006A01AE">
        <w:rPr>
          <w:rFonts w:hint="cs"/>
          <w:rtl/>
        </w:rPr>
        <w:t>זה לא כתוב</w:t>
      </w:r>
      <w:r w:rsidR="00A62B4A" w:rsidRPr="006A01AE">
        <w:rPr>
          <w:rFonts w:hint="cs"/>
          <w:rtl/>
        </w:rPr>
        <w:t xml:space="preserve">. </w:t>
      </w:r>
      <w:bookmarkStart w:id="1382" w:name="_ETM_Q1_3696540"/>
      <w:bookmarkEnd w:id="1382"/>
      <w:r w:rsidR="00A62B4A" w:rsidRPr="006A01AE">
        <w:rPr>
          <w:rFonts w:hint="cs"/>
          <w:rtl/>
        </w:rPr>
        <w:t>תראה, אדוני, (ב1) - - -</w:t>
      </w:r>
    </w:p>
    <w:p w:rsidR="004B364E" w:rsidRDefault="004B364E" w:rsidP="004B364E">
      <w:pPr>
        <w:rPr>
          <w:rtl/>
        </w:rPr>
      </w:pPr>
      <w:bookmarkStart w:id="1383" w:name="_ETM_Q1_3703536"/>
      <w:bookmarkStart w:id="1384" w:name="_ETM_Q1_3703602"/>
      <w:bookmarkStart w:id="1385" w:name="_ETM_Q1_3705383"/>
      <w:bookmarkEnd w:id="1383"/>
      <w:bookmarkEnd w:id="1384"/>
      <w:bookmarkEnd w:id="1385"/>
    </w:p>
    <w:p w:rsidR="004B364E" w:rsidRDefault="004B364E" w:rsidP="004B364E">
      <w:pPr>
        <w:pStyle w:val="af9"/>
        <w:keepNext/>
        <w:rPr>
          <w:rtl/>
        </w:rPr>
      </w:pPr>
      <w:bookmarkStart w:id="1386" w:name="ET_guest_883336_100"/>
      <w:r w:rsidRPr="004B364E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4B36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6"/>
    </w:p>
    <w:p w:rsidR="004B364E" w:rsidRDefault="004B364E" w:rsidP="004B364E">
      <w:pPr>
        <w:pStyle w:val="KeepWithNext"/>
        <w:rPr>
          <w:rtl/>
        </w:rPr>
      </w:pPr>
    </w:p>
    <w:p w:rsidR="004B364E" w:rsidRDefault="00A62B4A" w:rsidP="006A01AE">
      <w:pPr>
        <w:rPr>
          <w:rtl/>
        </w:rPr>
      </w:pPr>
      <w:bookmarkStart w:id="1387" w:name="_ETM_Q1_3705708"/>
      <w:bookmarkStart w:id="1388" w:name="_ETM_Q1_3705738"/>
      <w:bookmarkEnd w:id="1387"/>
      <w:bookmarkEnd w:id="1388"/>
      <w:r w:rsidRPr="006A01AE">
        <w:rPr>
          <w:rFonts w:hint="cs"/>
          <w:rtl/>
        </w:rPr>
        <w:t xml:space="preserve">כתוב </w:t>
      </w:r>
      <w:r w:rsidR="006A01AE">
        <w:rPr>
          <w:rFonts w:hint="cs"/>
          <w:rtl/>
        </w:rPr>
        <w:t>בפסקה (4), שלא מולכם,</w:t>
      </w:r>
      <w:r w:rsidRPr="006A01AE">
        <w:rPr>
          <w:rFonts w:hint="cs"/>
          <w:rtl/>
        </w:rPr>
        <w:t xml:space="preserve"> </w:t>
      </w:r>
      <w:bookmarkStart w:id="1389" w:name="_ETM_Q1_3699252"/>
      <w:bookmarkEnd w:id="1389"/>
      <w:r w:rsidRPr="006A01AE">
        <w:rPr>
          <w:rFonts w:hint="cs"/>
          <w:rtl/>
        </w:rPr>
        <w:t>אנחנו מציעים להוסיף והיא לא מול עיניכם. מאוד חשוב ש</w:t>
      </w:r>
      <w:r w:rsidR="006A01AE">
        <w:rPr>
          <w:rFonts w:hint="cs"/>
          <w:rtl/>
        </w:rPr>
        <w:t>נקריא אותה רגע</w:t>
      </w:r>
      <w:bookmarkStart w:id="1390" w:name="_ETM_Q1_3702757"/>
      <w:bookmarkEnd w:id="1390"/>
      <w:r w:rsidR="006A01AE">
        <w:rPr>
          <w:rFonts w:hint="cs"/>
          <w:rtl/>
        </w:rPr>
        <w:t>.</w:t>
      </w:r>
    </w:p>
    <w:p w:rsidR="004B364E" w:rsidRDefault="004B364E" w:rsidP="004B364E">
      <w:pPr>
        <w:rPr>
          <w:rtl/>
        </w:rPr>
      </w:pPr>
      <w:bookmarkStart w:id="1391" w:name="_ETM_Q1_3710737"/>
      <w:bookmarkStart w:id="1392" w:name="_ETM_Q1_3710786"/>
      <w:bookmarkStart w:id="1393" w:name="_ETM_Q1_3710856"/>
      <w:bookmarkStart w:id="1394" w:name="_ETM_Q1_3710896"/>
      <w:bookmarkStart w:id="1395" w:name="_ETM_Q1_3714680"/>
      <w:bookmarkEnd w:id="1391"/>
      <w:bookmarkEnd w:id="1392"/>
      <w:bookmarkEnd w:id="1393"/>
      <w:bookmarkEnd w:id="1394"/>
      <w:bookmarkEnd w:id="1395"/>
    </w:p>
    <w:p w:rsidR="004B364E" w:rsidRDefault="004B364E" w:rsidP="004B364E">
      <w:pPr>
        <w:pStyle w:val="af9"/>
        <w:keepNext/>
        <w:rPr>
          <w:rtl/>
        </w:rPr>
      </w:pPr>
      <w:bookmarkStart w:id="1396" w:name="ET_guest_879704_101"/>
      <w:r w:rsidRPr="004B364E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4B36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6"/>
    </w:p>
    <w:p w:rsidR="004B364E" w:rsidRDefault="004B364E" w:rsidP="004B364E">
      <w:pPr>
        <w:pStyle w:val="KeepWithNext"/>
        <w:rPr>
          <w:rtl/>
        </w:rPr>
      </w:pPr>
    </w:p>
    <w:p w:rsidR="004B364E" w:rsidRDefault="00A62B4A" w:rsidP="006A01AE">
      <w:pPr>
        <w:rPr>
          <w:rtl/>
        </w:rPr>
      </w:pPr>
      <w:bookmarkStart w:id="1397" w:name="_ETM_Q1_3715054"/>
      <w:bookmarkStart w:id="1398" w:name="_ETM_Q1_3715079"/>
      <w:bookmarkEnd w:id="1397"/>
      <w:bookmarkEnd w:id="1398"/>
      <w:r w:rsidRPr="006A01AE">
        <w:rPr>
          <w:rFonts w:hint="cs"/>
          <w:rtl/>
        </w:rPr>
        <w:t>(ב1) - - -</w:t>
      </w:r>
    </w:p>
    <w:p w:rsidR="004B364E" w:rsidRDefault="004B364E" w:rsidP="004B364E">
      <w:pPr>
        <w:rPr>
          <w:rtl/>
        </w:rPr>
      </w:pPr>
      <w:bookmarkStart w:id="1399" w:name="_ETM_Q1_3715800"/>
      <w:bookmarkStart w:id="1400" w:name="_ETM_Q1_3715856"/>
      <w:bookmarkStart w:id="1401" w:name="_ETM_Q1_3718358"/>
      <w:bookmarkEnd w:id="1399"/>
      <w:bookmarkEnd w:id="1400"/>
      <w:bookmarkEnd w:id="1401"/>
    </w:p>
    <w:p w:rsidR="00A62B4A" w:rsidRDefault="00A62B4A" w:rsidP="00A62B4A">
      <w:pPr>
        <w:pStyle w:val="af6"/>
        <w:keepNext/>
        <w:rPr>
          <w:rtl/>
        </w:rPr>
      </w:pPr>
      <w:bookmarkStart w:id="1402" w:name="ET_yor_6358_209"/>
      <w:r w:rsidRPr="00A62B4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62B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:rsidR="00A62B4A" w:rsidRDefault="00A62B4A" w:rsidP="00A62B4A">
      <w:pPr>
        <w:pStyle w:val="KeepWithNext"/>
        <w:rPr>
          <w:rtl/>
        </w:rPr>
      </w:pPr>
    </w:p>
    <w:p w:rsidR="00A62B4A" w:rsidRDefault="00A62B4A" w:rsidP="00A62B4A">
      <w:pPr>
        <w:rPr>
          <w:rtl/>
        </w:rPr>
      </w:pPr>
      <w:r>
        <w:rPr>
          <w:rFonts w:hint="cs"/>
          <w:rtl/>
        </w:rPr>
        <w:t xml:space="preserve">נירית, זה שתדברי במקביל לאחרים, זה </w:t>
      </w:r>
      <w:bookmarkStart w:id="1403" w:name="_ETM_Q1_3704695"/>
      <w:bookmarkEnd w:id="1403"/>
      <w:r>
        <w:rPr>
          <w:rFonts w:hint="cs"/>
          <w:rtl/>
        </w:rPr>
        <w:t>לא אומר שאנחנו מקשיבים לך. גם את, אביב. תנו לי לשמוע את עירן.</w:t>
      </w:r>
    </w:p>
    <w:p w:rsidR="00A62B4A" w:rsidRDefault="00A62B4A" w:rsidP="00A62B4A">
      <w:pPr>
        <w:rPr>
          <w:rtl/>
        </w:rPr>
      </w:pPr>
      <w:bookmarkStart w:id="1404" w:name="_ETM_Q1_3705975"/>
      <w:bookmarkStart w:id="1405" w:name="_ETM_Q1_3706019"/>
      <w:bookmarkEnd w:id="1404"/>
      <w:bookmarkEnd w:id="1405"/>
    </w:p>
    <w:p w:rsidR="00A62B4A" w:rsidRDefault="00A62B4A" w:rsidP="00A62B4A">
      <w:pPr>
        <w:pStyle w:val="af9"/>
        <w:keepNext/>
        <w:rPr>
          <w:rtl/>
        </w:rPr>
      </w:pPr>
      <w:bookmarkStart w:id="1406" w:name="ET_guest_879704_210"/>
      <w:r w:rsidRPr="00A62B4A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A62B4A">
        <w:rPr>
          <w:rStyle w:val="TagStyle"/>
          <w:rtl/>
        </w:rPr>
        <w:t xml:space="preserve"> &lt;&lt; אורח &gt;&gt;</w:t>
      </w:r>
      <w:bookmarkEnd w:id="1406"/>
    </w:p>
    <w:p w:rsidR="00A62B4A" w:rsidRDefault="00A62B4A" w:rsidP="00A62B4A">
      <w:pPr>
        <w:pStyle w:val="KeepWithNext"/>
        <w:rPr>
          <w:rtl/>
        </w:rPr>
      </w:pPr>
    </w:p>
    <w:p w:rsidR="00A62B4A" w:rsidRDefault="00A62B4A" w:rsidP="006A01AE">
      <w:pPr>
        <w:rPr>
          <w:rtl/>
        </w:rPr>
      </w:pPr>
      <w:r w:rsidRPr="006A01AE">
        <w:rPr>
          <w:rFonts w:hint="cs"/>
          <w:rtl/>
        </w:rPr>
        <w:t xml:space="preserve">(ב1) מתייחס לחובת הזדהות ולא למדים, </w:t>
      </w:r>
      <w:bookmarkStart w:id="1407" w:name="_ETM_Q1_3711481"/>
      <w:bookmarkEnd w:id="1407"/>
      <w:r w:rsidRPr="006A01AE">
        <w:rPr>
          <w:rFonts w:hint="cs"/>
          <w:rtl/>
        </w:rPr>
        <w:t>זה דבר אחד.</w:t>
      </w:r>
    </w:p>
    <w:p w:rsidR="00A62B4A" w:rsidRDefault="00A62B4A" w:rsidP="00A62B4A">
      <w:pPr>
        <w:rPr>
          <w:rtl/>
        </w:rPr>
      </w:pPr>
      <w:bookmarkStart w:id="1408" w:name="_ETM_Q1_3705812"/>
      <w:bookmarkStart w:id="1409" w:name="_ETM_Q1_3705849"/>
      <w:bookmarkEnd w:id="1408"/>
      <w:bookmarkEnd w:id="1409"/>
    </w:p>
    <w:p w:rsidR="00A62B4A" w:rsidRDefault="00A62B4A" w:rsidP="00A62B4A">
      <w:pPr>
        <w:pStyle w:val="a4"/>
        <w:keepNext/>
        <w:rPr>
          <w:rtl/>
        </w:rPr>
      </w:pPr>
      <w:bookmarkStart w:id="1410" w:name="_ETM_Q1_3711708"/>
      <w:bookmarkStart w:id="1411" w:name="ET_speaker_6156_211"/>
      <w:bookmarkEnd w:id="1410"/>
      <w:r w:rsidRPr="00A62B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2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A62B4A" w:rsidRDefault="00A62B4A" w:rsidP="00A62B4A">
      <w:pPr>
        <w:pStyle w:val="KeepWithNext"/>
        <w:rPr>
          <w:rtl/>
        </w:rPr>
      </w:pPr>
    </w:p>
    <w:p w:rsidR="00A62B4A" w:rsidRDefault="00A62B4A" w:rsidP="00A62B4A">
      <w:pPr>
        <w:rPr>
          <w:rtl/>
        </w:rPr>
      </w:pPr>
      <w:bookmarkStart w:id="1412" w:name="_ETM_Q1_3711991"/>
      <w:bookmarkStart w:id="1413" w:name="_ETM_Q1_3712013"/>
      <w:bookmarkEnd w:id="1412"/>
      <w:bookmarkEnd w:id="1413"/>
      <w:r>
        <w:rPr>
          <w:rFonts w:hint="cs"/>
          <w:rtl/>
        </w:rPr>
        <w:t>לא, לא, זה לא נכון.</w:t>
      </w:r>
    </w:p>
    <w:p w:rsidR="00A62B4A" w:rsidRDefault="00A62B4A" w:rsidP="00A62B4A">
      <w:pPr>
        <w:rPr>
          <w:rtl/>
        </w:rPr>
      </w:pPr>
      <w:bookmarkStart w:id="1414" w:name="_ETM_Q1_3714829"/>
      <w:bookmarkStart w:id="1415" w:name="_ETM_Q1_3714869"/>
      <w:bookmarkEnd w:id="1414"/>
      <w:bookmarkEnd w:id="1415"/>
    </w:p>
    <w:p w:rsidR="00A62B4A" w:rsidRDefault="00A62B4A" w:rsidP="00A62B4A">
      <w:pPr>
        <w:pStyle w:val="af9"/>
        <w:keepNext/>
        <w:rPr>
          <w:rtl/>
        </w:rPr>
      </w:pPr>
      <w:bookmarkStart w:id="1416" w:name="_ETM_Q1_3713425"/>
      <w:bookmarkStart w:id="1417" w:name="_ETM_Q1_3713459"/>
      <w:bookmarkStart w:id="1418" w:name="ET_guest_879704_212"/>
      <w:bookmarkEnd w:id="1416"/>
      <w:bookmarkEnd w:id="1417"/>
      <w:r w:rsidRPr="00A62B4A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A62B4A">
        <w:rPr>
          <w:rStyle w:val="TagStyle"/>
          <w:rtl/>
        </w:rPr>
        <w:t xml:space="preserve"> &lt;&lt; אורח &gt;&gt;</w:t>
      </w:r>
      <w:bookmarkEnd w:id="1418"/>
    </w:p>
    <w:p w:rsidR="00A62B4A" w:rsidRDefault="00A62B4A" w:rsidP="00A62B4A">
      <w:pPr>
        <w:pStyle w:val="KeepWithNext"/>
        <w:rPr>
          <w:rtl/>
        </w:rPr>
      </w:pPr>
    </w:p>
    <w:p w:rsidR="00A62B4A" w:rsidRDefault="00A62B4A" w:rsidP="00A62B4A">
      <w:pPr>
        <w:rPr>
          <w:rtl/>
        </w:rPr>
      </w:pPr>
      <w:bookmarkStart w:id="1419" w:name="_ETM_Q1_3715412"/>
      <w:bookmarkStart w:id="1420" w:name="_ETM_Q1_3715441"/>
      <w:bookmarkEnd w:id="1419"/>
      <w:bookmarkEnd w:id="1420"/>
      <w:r>
        <w:rPr>
          <w:rFonts w:hint="cs"/>
          <w:rtl/>
        </w:rPr>
        <w:t xml:space="preserve">שימו לב, והוא מתייחס גם לעניינים אד-הוקיים. ועובדה שבסעיף לאחר מכן אומרים הסתיימו </w:t>
      </w:r>
      <w:bookmarkStart w:id="1421" w:name="_ETM_Q1_3720274"/>
      <w:bookmarkEnd w:id="1421"/>
      <w:r>
        <w:rPr>
          <w:rFonts w:hint="cs"/>
          <w:rtl/>
        </w:rPr>
        <w:t>הנסיבות, חוזרים למקור, זאת אומרת, לזיהוי מלא.</w:t>
      </w:r>
    </w:p>
    <w:p w:rsidR="00A62B4A" w:rsidRPr="00A62B4A" w:rsidRDefault="00A62B4A" w:rsidP="00A62B4A">
      <w:pPr>
        <w:ind w:firstLine="0"/>
        <w:rPr>
          <w:rtl/>
        </w:rPr>
      </w:pPr>
    </w:p>
    <w:p w:rsidR="004B364E" w:rsidRDefault="004B364E" w:rsidP="004B364E">
      <w:pPr>
        <w:pStyle w:val="a4"/>
        <w:keepNext/>
        <w:rPr>
          <w:rtl/>
        </w:rPr>
      </w:pPr>
      <w:bookmarkStart w:id="1422" w:name="ET_speaker_עידו_בן_יצחק_102"/>
      <w:r w:rsidRPr="004B364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B364E">
        <w:rPr>
          <w:rStyle w:val="TagStyle"/>
          <w:rtl/>
        </w:rPr>
        <w:t xml:space="preserve"> &lt;&lt; דובר &gt;&gt;</w:t>
      </w:r>
      <w:bookmarkEnd w:id="1422"/>
    </w:p>
    <w:p w:rsidR="004B364E" w:rsidRDefault="004B364E" w:rsidP="004B364E">
      <w:pPr>
        <w:pStyle w:val="KeepWithNext"/>
        <w:rPr>
          <w:rtl/>
        </w:rPr>
      </w:pPr>
    </w:p>
    <w:p w:rsidR="004B364E" w:rsidRDefault="00A62B4A" w:rsidP="000B7D4B">
      <w:pPr>
        <w:rPr>
          <w:rtl/>
        </w:rPr>
      </w:pPr>
      <w:bookmarkStart w:id="1423" w:name="_ETM_Q1_3718743"/>
      <w:bookmarkStart w:id="1424" w:name="_ETM_Q1_3718792"/>
      <w:bookmarkEnd w:id="1423"/>
      <w:bookmarkEnd w:id="1424"/>
      <w:r>
        <w:rPr>
          <w:rFonts w:hint="cs"/>
          <w:rtl/>
        </w:rPr>
        <w:t xml:space="preserve">גם במשטרת </w:t>
      </w:r>
      <w:bookmarkStart w:id="1425" w:name="_ETM_Q1_3726699"/>
      <w:bookmarkEnd w:id="1425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תקן אותי, אורי, אם אני טועה. </w:t>
      </w:r>
      <w:bookmarkStart w:id="1426" w:name="_ETM_Q1_3729219"/>
      <w:bookmarkEnd w:id="1426"/>
      <w:r>
        <w:rPr>
          <w:rFonts w:hint="cs"/>
          <w:rtl/>
        </w:rPr>
        <w:t>כאשר שוטר סמוי יוצא למשימה, הוא לא בכל בוקר שואל את עצמו:</w:t>
      </w:r>
      <w:r>
        <w:rPr>
          <w:rFonts w:hint="cs"/>
        </w:rPr>
        <w:t xml:space="preserve"> </w:t>
      </w:r>
      <w:r w:rsidR="00ED3B2F">
        <w:rPr>
          <w:rFonts w:hint="cs"/>
          <w:rtl/>
        </w:rPr>
        <w:t xml:space="preserve">אני עומד בתנאים האלה או לא? </w:t>
      </w:r>
      <w:bookmarkStart w:id="1427" w:name="_ETM_Q1_3738214"/>
      <w:bookmarkEnd w:id="1427"/>
      <w:r w:rsidR="00ED3B2F">
        <w:rPr>
          <w:rFonts w:hint="cs"/>
          <w:rtl/>
        </w:rPr>
        <w:t>יש לו משימה שהוא מבצע אותה במשך תקופה, ואם בכל</w:t>
      </w:r>
      <w:bookmarkStart w:id="1428" w:name="_ETM_Q1_3739425"/>
      <w:bookmarkEnd w:id="1428"/>
      <w:r w:rsidR="00ED3B2F">
        <w:rPr>
          <w:rFonts w:hint="cs"/>
          <w:rtl/>
        </w:rPr>
        <w:t xml:space="preserve"> ה</w:t>
      </w:r>
      <w:r w:rsidR="00324C79">
        <w:rPr>
          <w:rFonts w:hint="cs"/>
          <w:rtl/>
        </w:rPr>
        <w:t>תקופה הוא עומד ב</w:t>
      </w:r>
      <w:r w:rsidR="000B7D4B">
        <w:rPr>
          <w:rFonts w:hint="cs"/>
          <w:rtl/>
        </w:rPr>
        <w:t>קריטריונים האלה, אז</w:t>
      </w:r>
      <w:bookmarkStart w:id="1429" w:name="_ETM_Q1_3746604"/>
      <w:bookmarkEnd w:id="1429"/>
      <w:r w:rsidR="000B7D4B">
        <w:rPr>
          <w:rFonts w:hint="cs"/>
          <w:rtl/>
        </w:rPr>
        <w:t xml:space="preserve"> הוא לא על מדים.</w:t>
      </w:r>
      <w:bookmarkStart w:id="1430" w:name="_ETM_Q1_3724490"/>
      <w:bookmarkStart w:id="1431" w:name="_ETM_Q1_3724542"/>
      <w:bookmarkEnd w:id="1430"/>
      <w:bookmarkEnd w:id="1431"/>
    </w:p>
    <w:p w:rsidR="004B364E" w:rsidRDefault="004B364E" w:rsidP="004B364E">
      <w:pPr>
        <w:rPr>
          <w:rtl/>
        </w:rPr>
      </w:pPr>
      <w:bookmarkStart w:id="1432" w:name="_ETM_Q1_3724607"/>
      <w:bookmarkStart w:id="1433" w:name="_ETM_Q1_3724657"/>
      <w:bookmarkStart w:id="1434" w:name="_ETM_Q1_3726442"/>
      <w:bookmarkStart w:id="1435" w:name="_ETM_Q1_3752478"/>
      <w:bookmarkStart w:id="1436" w:name="_ETM_Q1_3752544"/>
      <w:bookmarkEnd w:id="1432"/>
      <w:bookmarkEnd w:id="1433"/>
      <w:bookmarkEnd w:id="1434"/>
      <w:bookmarkEnd w:id="1435"/>
      <w:bookmarkEnd w:id="1436"/>
    </w:p>
    <w:p w:rsidR="004B364E" w:rsidRDefault="004B364E" w:rsidP="004B364E">
      <w:pPr>
        <w:pStyle w:val="af9"/>
        <w:keepNext/>
        <w:rPr>
          <w:rtl/>
        </w:rPr>
      </w:pPr>
      <w:bookmarkStart w:id="1437" w:name="_ETM_Q1_3752615"/>
      <w:bookmarkStart w:id="1438" w:name="_ETM_Q1_3752677"/>
      <w:bookmarkStart w:id="1439" w:name="_ETM_Q1_3753647"/>
      <w:bookmarkStart w:id="1440" w:name="ET_guest_881831_105"/>
      <w:bookmarkEnd w:id="1437"/>
      <w:bookmarkEnd w:id="1438"/>
      <w:bookmarkEnd w:id="1439"/>
      <w:r w:rsidRPr="004B364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4B364E">
        <w:rPr>
          <w:rStyle w:val="TagStyle"/>
          <w:rtl/>
        </w:rPr>
        <w:t xml:space="preserve"> &lt;&lt; אורח &gt;&gt;</w:t>
      </w:r>
      <w:bookmarkEnd w:id="1440"/>
    </w:p>
    <w:p w:rsidR="004B364E" w:rsidRDefault="004B364E" w:rsidP="004B364E">
      <w:pPr>
        <w:pStyle w:val="KeepWithNext"/>
        <w:rPr>
          <w:rtl/>
        </w:rPr>
      </w:pPr>
    </w:p>
    <w:p w:rsidR="004B364E" w:rsidRDefault="004B364E" w:rsidP="000B7D4B">
      <w:pPr>
        <w:rPr>
          <w:rtl/>
        </w:rPr>
      </w:pPr>
      <w:bookmarkStart w:id="1441" w:name="_ETM_Q1_3753975"/>
      <w:bookmarkStart w:id="1442" w:name="_ETM_Q1_3754005"/>
      <w:bookmarkEnd w:id="1441"/>
      <w:bookmarkEnd w:id="1442"/>
      <w:r>
        <w:rPr>
          <w:rFonts w:hint="cs"/>
          <w:rtl/>
        </w:rPr>
        <w:t xml:space="preserve">השאלה </w:t>
      </w:r>
      <w:r w:rsidR="000B7D4B">
        <w:rPr>
          <w:rFonts w:hint="cs"/>
          <w:rtl/>
        </w:rPr>
        <w:t xml:space="preserve">בסופו של דבר היא </w:t>
      </w:r>
      <w:r>
        <w:rPr>
          <w:rFonts w:hint="cs"/>
          <w:rtl/>
        </w:rPr>
        <w:t>אם באירוע כזה</w:t>
      </w:r>
      <w:r w:rsidR="000B7D4B">
        <w:rPr>
          <w:rFonts w:hint="cs"/>
          <w:rtl/>
        </w:rPr>
        <w:t xml:space="preserve">, שאנחנו </w:t>
      </w:r>
      <w:bookmarkStart w:id="1443" w:name="_ETM_Q1_3751177"/>
      <w:bookmarkEnd w:id="1443"/>
      <w:r w:rsidR="000B7D4B">
        <w:rPr>
          <w:rFonts w:hint="cs"/>
          <w:rtl/>
        </w:rPr>
        <w:t>יודעים שחלק מהסוהרים נמצאים עם תג מספרי, תג לא שמי,</w:t>
      </w:r>
      <w:r>
        <w:rPr>
          <w:rFonts w:hint="cs"/>
          <w:rtl/>
        </w:rPr>
        <w:t xml:space="preserve"> אם אנחנו מסתכלים </w:t>
      </w:r>
      <w:bookmarkStart w:id="1444" w:name="_ETM_Q1_3762695"/>
      <w:bookmarkEnd w:id="1444"/>
      <w:r>
        <w:rPr>
          <w:rFonts w:hint="cs"/>
          <w:rtl/>
        </w:rPr>
        <w:t>על זה כחריג</w:t>
      </w:r>
      <w:r w:rsidR="000B7D4B">
        <w:rPr>
          <w:rFonts w:hint="cs"/>
          <w:rtl/>
        </w:rPr>
        <w:t xml:space="preserve">, </w:t>
      </w:r>
      <w:bookmarkStart w:id="1445" w:name="_ETM_Q1_3758587"/>
      <w:bookmarkEnd w:id="1445"/>
      <w:r w:rsidR="000B7D4B">
        <w:rPr>
          <w:rFonts w:hint="cs"/>
          <w:rtl/>
        </w:rPr>
        <w:t>וההבחנה צריכה להיות בכל אירוע כזה כחריג - - -</w:t>
      </w:r>
    </w:p>
    <w:p w:rsidR="004B364E" w:rsidRDefault="004B364E" w:rsidP="004B364E">
      <w:pPr>
        <w:rPr>
          <w:rtl/>
        </w:rPr>
      </w:pPr>
      <w:bookmarkStart w:id="1446" w:name="_ETM_Q1_3764728"/>
      <w:bookmarkStart w:id="1447" w:name="_ETM_Q1_3764793"/>
      <w:bookmarkStart w:id="1448" w:name="_ETM_Q1_3767348"/>
      <w:bookmarkEnd w:id="1446"/>
      <w:bookmarkEnd w:id="1447"/>
      <w:bookmarkEnd w:id="1448"/>
    </w:p>
    <w:p w:rsidR="004B364E" w:rsidRDefault="004B364E" w:rsidP="004B364E">
      <w:pPr>
        <w:pStyle w:val="a4"/>
        <w:keepNext/>
        <w:rPr>
          <w:rtl/>
        </w:rPr>
      </w:pPr>
      <w:bookmarkStart w:id="1449" w:name="ET_speaker_עידו_בן_יצחק_106"/>
      <w:r w:rsidRPr="004B364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B364E">
        <w:rPr>
          <w:rStyle w:val="TagStyle"/>
          <w:rtl/>
        </w:rPr>
        <w:t xml:space="preserve"> &lt;&lt; דובר &gt;&gt;</w:t>
      </w:r>
      <w:bookmarkEnd w:id="1449"/>
    </w:p>
    <w:p w:rsidR="004B364E" w:rsidRDefault="004B364E" w:rsidP="004B364E">
      <w:pPr>
        <w:pStyle w:val="KeepWithNext"/>
        <w:rPr>
          <w:rtl/>
        </w:rPr>
      </w:pPr>
    </w:p>
    <w:p w:rsidR="004B364E" w:rsidRDefault="004B364E" w:rsidP="004B364E">
      <w:pPr>
        <w:rPr>
          <w:rtl/>
        </w:rPr>
      </w:pPr>
      <w:bookmarkStart w:id="1450" w:name="_ETM_Q1_3767743"/>
      <w:bookmarkStart w:id="1451" w:name="_ETM_Q1_3767778"/>
      <w:bookmarkEnd w:id="1450"/>
      <w:bookmarkEnd w:id="1451"/>
      <w:r>
        <w:rPr>
          <w:rFonts w:hint="cs"/>
          <w:rtl/>
        </w:rPr>
        <w:t>אז תכתבי בפקודה שלך</w:t>
      </w:r>
      <w:r w:rsidR="000B7D4B">
        <w:rPr>
          <w:rFonts w:hint="cs"/>
          <w:rtl/>
        </w:rPr>
        <w:t>.</w:t>
      </w:r>
    </w:p>
    <w:p w:rsidR="000B7D4B" w:rsidRDefault="000B7D4B" w:rsidP="004B364E">
      <w:pPr>
        <w:rPr>
          <w:rtl/>
        </w:rPr>
      </w:pPr>
      <w:bookmarkStart w:id="1452" w:name="_ETM_Q1_3773136"/>
      <w:bookmarkStart w:id="1453" w:name="_ETM_Q1_3773193"/>
      <w:bookmarkEnd w:id="1452"/>
      <w:bookmarkEnd w:id="1453"/>
    </w:p>
    <w:p w:rsidR="000B7D4B" w:rsidRDefault="000B7D4B" w:rsidP="000B7D4B">
      <w:pPr>
        <w:pStyle w:val="a4"/>
        <w:keepNext/>
        <w:rPr>
          <w:rtl/>
        </w:rPr>
      </w:pPr>
      <w:bookmarkStart w:id="1454" w:name="ET_speaker_6156_213"/>
      <w:r w:rsidRPr="000B7D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7D4B">
        <w:rPr>
          <w:rStyle w:val="TagStyle"/>
          <w:rtl/>
        </w:rPr>
        <w:t xml:space="preserve"> &lt;&lt; דובר &gt;&gt;</w:t>
      </w:r>
      <w:bookmarkEnd w:id="1454"/>
    </w:p>
    <w:p w:rsidR="000B7D4B" w:rsidRDefault="000B7D4B" w:rsidP="000B7D4B">
      <w:pPr>
        <w:pStyle w:val="KeepWithNext"/>
        <w:rPr>
          <w:rtl/>
        </w:rPr>
      </w:pPr>
    </w:p>
    <w:p w:rsidR="000B7D4B" w:rsidRPr="000B7D4B" w:rsidRDefault="000B7D4B" w:rsidP="000B7D4B">
      <w:pPr>
        <w:rPr>
          <w:rtl/>
        </w:rPr>
      </w:pPr>
      <w:r>
        <w:rPr>
          <w:rFonts w:hint="cs"/>
          <w:rtl/>
        </w:rPr>
        <w:t>אז תכתבי את זה כחריג.</w:t>
      </w:r>
    </w:p>
    <w:p w:rsidR="004B364E" w:rsidRDefault="004B364E" w:rsidP="004B364E">
      <w:pPr>
        <w:rPr>
          <w:rtl/>
        </w:rPr>
      </w:pPr>
      <w:bookmarkStart w:id="1455" w:name="_ETM_Q1_3773279"/>
      <w:bookmarkStart w:id="1456" w:name="_ETM_Q1_3773324"/>
      <w:bookmarkStart w:id="1457" w:name="_ETM_Q1_3775367"/>
      <w:bookmarkEnd w:id="1455"/>
      <w:bookmarkEnd w:id="1456"/>
      <w:bookmarkEnd w:id="1457"/>
    </w:p>
    <w:p w:rsidR="004B364E" w:rsidRDefault="004B364E" w:rsidP="004B364E">
      <w:pPr>
        <w:pStyle w:val="af9"/>
        <w:keepNext/>
        <w:rPr>
          <w:rtl/>
        </w:rPr>
      </w:pPr>
      <w:bookmarkStart w:id="1458" w:name="ET_guest_881831_107"/>
      <w:r w:rsidRPr="004B364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4B364E">
        <w:rPr>
          <w:rStyle w:val="TagStyle"/>
          <w:rtl/>
        </w:rPr>
        <w:t xml:space="preserve"> &lt;&lt; אורח &gt;&gt;</w:t>
      </w:r>
      <w:bookmarkEnd w:id="1458"/>
    </w:p>
    <w:p w:rsidR="004B364E" w:rsidRDefault="004B364E" w:rsidP="004B364E">
      <w:pPr>
        <w:pStyle w:val="KeepWithNext"/>
        <w:rPr>
          <w:rtl/>
        </w:rPr>
      </w:pPr>
    </w:p>
    <w:p w:rsidR="004B364E" w:rsidRDefault="000B7D4B" w:rsidP="000B7D4B">
      <w:pPr>
        <w:rPr>
          <w:rtl/>
        </w:rPr>
      </w:pPr>
      <w:bookmarkStart w:id="1459" w:name="_ETM_Q1_3775713"/>
      <w:bookmarkStart w:id="1460" w:name="_ETM_Q1_3775744"/>
      <w:bookmarkEnd w:id="1459"/>
      <w:bookmarkEnd w:id="1460"/>
      <w:r>
        <w:rPr>
          <w:rFonts w:hint="cs"/>
          <w:rtl/>
        </w:rPr>
        <w:t xml:space="preserve">לא, היום זה </w:t>
      </w:r>
      <w:bookmarkStart w:id="1461" w:name="_ETM_Q1_3764074"/>
      <w:bookmarkEnd w:id="1461"/>
      <w:r>
        <w:rPr>
          <w:rFonts w:hint="cs"/>
          <w:rtl/>
        </w:rPr>
        <w:t xml:space="preserve">לא נותן לי מענה בפן הרוחבי. אם אנחנו מדברים על עניין של חריג, החריג צריך להיבחן בכל פעם. מה </w:t>
      </w:r>
      <w:bookmarkStart w:id="1462" w:name="_ETM_Q1_3771955"/>
      <w:bookmarkEnd w:id="1462"/>
      <w:r>
        <w:rPr>
          <w:rFonts w:hint="cs"/>
          <w:rtl/>
        </w:rPr>
        <w:t xml:space="preserve">שאנחנו אומרים, </w:t>
      </w:r>
      <w:bookmarkStart w:id="1463" w:name="_ETM_Q1_3767715"/>
      <w:bookmarkStart w:id="1464" w:name="_ETM_Q1_3767761"/>
      <w:bookmarkStart w:id="1465" w:name="_ETM_Q1_3767875"/>
      <w:bookmarkStart w:id="1466" w:name="_ETM_Q1_3767914"/>
      <w:bookmarkEnd w:id="1463"/>
      <w:bookmarkEnd w:id="1464"/>
      <w:bookmarkEnd w:id="1465"/>
      <w:bookmarkEnd w:id="1466"/>
      <w:r w:rsidR="004B364E">
        <w:rPr>
          <w:rFonts w:hint="cs"/>
          <w:rtl/>
        </w:rPr>
        <w:t>אנחנו מסכימים לאמירה</w:t>
      </w:r>
      <w:r>
        <w:rPr>
          <w:rFonts w:hint="cs"/>
          <w:rtl/>
        </w:rPr>
        <w:t xml:space="preserve">, ואין מחלוקת בעניין הזה </w:t>
      </w:r>
      <w:bookmarkStart w:id="1467" w:name="_ETM_Q1_3774775"/>
      <w:bookmarkEnd w:id="1467"/>
      <w:r>
        <w:rPr>
          <w:rFonts w:hint="cs"/>
          <w:rtl/>
        </w:rPr>
        <w:t xml:space="preserve">שצריך להיות תג זיהוי. </w:t>
      </w:r>
      <w:r w:rsidR="004B364E">
        <w:rPr>
          <w:rFonts w:hint="cs"/>
          <w:rtl/>
        </w:rPr>
        <w:t xml:space="preserve">האם </w:t>
      </w:r>
      <w:bookmarkStart w:id="1468" w:name="_ETM_Q1_3781337"/>
      <w:bookmarkEnd w:id="1468"/>
      <w:r w:rsidR="004B364E">
        <w:rPr>
          <w:rFonts w:hint="cs"/>
          <w:rtl/>
        </w:rPr>
        <w:t>תג הזיהוי יישא את השם ש</w:t>
      </w:r>
      <w:r>
        <w:rPr>
          <w:rFonts w:hint="cs"/>
          <w:rtl/>
        </w:rPr>
        <w:t>ל</w:t>
      </w:r>
      <w:r w:rsidR="004B364E">
        <w:rPr>
          <w:rFonts w:hint="cs"/>
          <w:rtl/>
        </w:rPr>
        <w:t xml:space="preserve">ו </w:t>
      </w:r>
      <w:r>
        <w:rPr>
          <w:rFonts w:hint="cs"/>
          <w:rtl/>
        </w:rPr>
        <w:t xml:space="preserve">או את המספר </w:t>
      </w:r>
      <w:bookmarkStart w:id="1469" w:name="_ETM_Q1_3778926"/>
      <w:bookmarkEnd w:id="1469"/>
      <w:r>
        <w:rPr>
          <w:rFonts w:hint="cs"/>
          <w:rtl/>
        </w:rPr>
        <w:t xml:space="preserve">שלו כמשהו שצריך להסדיר בחקיקה? מבחינתנו לא. </w:t>
      </w:r>
      <w:r w:rsidR="004B364E">
        <w:rPr>
          <w:rFonts w:hint="cs"/>
          <w:rtl/>
        </w:rPr>
        <w:t>עצם קביעת החובה</w:t>
      </w:r>
      <w:r>
        <w:rPr>
          <w:rFonts w:hint="cs"/>
          <w:rtl/>
        </w:rPr>
        <w:t xml:space="preserve"> היא </w:t>
      </w:r>
      <w:bookmarkStart w:id="1470" w:name="_ETM_Q1_3783035"/>
      <w:bookmarkEnd w:id="1470"/>
      <w:r>
        <w:rPr>
          <w:rFonts w:hint="cs"/>
          <w:rtl/>
        </w:rPr>
        <w:t>קיומו של תג זיהוי.</w:t>
      </w:r>
    </w:p>
    <w:p w:rsidR="004B364E" w:rsidRDefault="004B364E" w:rsidP="004B364E">
      <w:pPr>
        <w:rPr>
          <w:rtl/>
        </w:rPr>
      </w:pPr>
      <w:bookmarkStart w:id="1471" w:name="_ETM_Q1_3789151"/>
      <w:bookmarkStart w:id="1472" w:name="_ETM_Q1_3789209"/>
      <w:bookmarkStart w:id="1473" w:name="_ETM_Q1_3789279"/>
      <w:bookmarkStart w:id="1474" w:name="_ETM_Q1_3789325"/>
      <w:bookmarkStart w:id="1475" w:name="_ETM_Q1_3790649"/>
      <w:bookmarkEnd w:id="1471"/>
      <w:bookmarkEnd w:id="1472"/>
      <w:bookmarkEnd w:id="1473"/>
      <w:bookmarkEnd w:id="1474"/>
      <w:bookmarkEnd w:id="1475"/>
    </w:p>
    <w:p w:rsidR="004B364E" w:rsidRDefault="004B364E" w:rsidP="004B364E">
      <w:pPr>
        <w:pStyle w:val="a4"/>
        <w:keepNext/>
        <w:rPr>
          <w:rtl/>
        </w:rPr>
      </w:pPr>
      <w:bookmarkStart w:id="1476" w:name="ET_speaker_6156_108"/>
      <w:r w:rsidRPr="004B36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364E">
        <w:rPr>
          <w:rStyle w:val="TagStyle"/>
          <w:rtl/>
        </w:rPr>
        <w:t xml:space="preserve"> &lt;&lt; דובר &gt;&gt;</w:t>
      </w:r>
      <w:bookmarkEnd w:id="1476"/>
    </w:p>
    <w:p w:rsidR="004B364E" w:rsidRDefault="004B364E" w:rsidP="004B364E">
      <w:pPr>
        <w:pStyle w:val="KeepWithNext"/>
        <w:rPr>
          <w:rtl/>
        </w:rPr>
      </w:pPr>
    </w:p>
    <w:p w:rsidR="004B364E" w:rsidRDefault="00792A7D" w:rsidP="00741F2A">
      <w:pPr>
        <w:rPr>
          <w:rtl/>
        </w:rPr>
      </w:pPr>
      <w:bookmarkStart w:id="1477" w:name="_ETM_Q1_3791013"/>
      <w:bookmarkStart w:id="1478" w:name="_ETM_Q1_3791043"/>
      <w:bookmarkEnd w:id="1477"/>
      <w:bookmarkEnd w:id="1478"/>
      <w:r w:rsidRPr="00741F2A">
        <w:rPr>
          <w:rFonts w:hint="cs"/>
          <w:rtl/>
        </w:rPr>
        <w:t xml:space="preserve">צביקה, תן </w:t>
      </w:r>
      <w:bookmarkStart w:id="1479" w:name="_ETM_Q1_3794032"/>
      <w:bookmarkEnd w:id="1479"/>
      <w:r w:rsidRPr="00741F2A">
        <w:rPr>
          <w:rFonts w:hint="cs"/>
          <w:rtl/>
        </w:rPr>
        <w:t>לי להציע משהו.</w:t>
      </w:r>
      <w:r w:rsidR="000B7D4B" w:rsidRPr="00741F2A">
        <w:rPr>
          <w:rFonts w:hint="cs"/>
          <w:rtl/>
        </w:rPr>
        <w:t xml:space="preserve"> </w:t>
      </w:r>
      <w:r w:rsidRPr="00741F2A">
        <w:rPr>
          <w:rFonts w:hint="cs"/>
          <w:rtl/>
        </w:rPr>
        <w:t xml:space="preserve">אני </w:t>
      </w:r>
      <w:bookmarkStart w:id="1480" w:name="_ETM_Q1_3790105"/>
      <w:bookmarkEnd w:id="1480"/>
      <w:r w:rsidRPr="00741F2A">
        <w:rPr>
          <w:rFonts w:hint="cs"/>
          <w:rtl/>
        </w:rPr>
        <w:t xml:space="preserve">חושב שכל צד ברשות המבצעת מושך שני ס"מ יותר </w:t>
      </w:r>
      <w:bookmarkStart w:id="1481" w:name="_ETM_Q1_3792631"/>
      <w:bookmarkEnd w:id="1481"/>
      <w:r w:rsidRPr="00741F2A">
        <w:rPr>
          <w:rFonts w:hint="cs"/>
          <w:rtl/>
        </w:rPr>
        <w:t xml:space="preserve">מדי. הרי כולנו מסכימים על אותו דבר. </w:t>
      </w:r>
      <w:r w:rsidR="00E11F20" w:rsidRPr="00741F2A">
        <w:rPr>
          <w:rFonts w:hint="cs"/>
          <w:rtl/>
        </w:rPr>
        <w:t xml:space="preserve">לא </w:t>
      </w:r>
      <w:bookmarkStart w:id="1482" w:name="_ETM_Q1_3808840"/>
      <w:bookmarkEnd w:id="1482"/>
      <w:r w:rsidR="00E11F20" w:rsidRPr="00741F2A">
        <w:rPr>
          <w:rFonts w:hint="cs"/>
          <w:rtl/>
        </w:rPr>
        <w:t>הגיוני שסוהר</w:t>
      </w:r>
      <w:r w:rsidRPr="00741F2A">
        <w:rPr>
          <w:rFonts w:hint="cs"/>
          <w:rtl/>
        </w:rPr>
        <w:t xml:space="preserve">, שבדרך קבע הולך על מדים בלי תג שם, אלא עם </w:t>
      </w:r>
      <w:bookmarkStart w:id="1483" w:name="_ETM_Q1_3805649"/>
      <w:bookmarkEnd w:id="1483"/>
      <w:r w:rsidRPr="00741F2A">
        <w:rPr>
          <w:rFonts w:hint="cs"/>
          <w:rtl/>
        </w:rPr>
        <w:t>תג זיהוי,</w:t>
      </w:r>
      <w:r w:rsidR="00E11F20" w:rsidRPr="00741F2A">
        <w:rPr>
          <w:rFonts w:hint="cs"/>
          <w:rtl/>
        </w:rPr>
        <w:t xml:space="preserve"> שיהיה לו בכיס פאוץ' </w:t>
      </w:r>
      <w:r w:rsidRPr="00741F2A">
        <w:rPr>
          <w:rFonts w:hint="cs"/>
          <w:rtl/>
        </w:rPr>
        <w:t>גם תג אחר</w:t>
      </w:r>
      <w:bookmarkStart w:id="1484" w:name="_ETM_Q1_3810258"/>
      <w:bookmarkEnd w:id="1484"/>
      <w:r w:rsidRPr="00741F2A">
        <w:rPr>
          <w:rFonts w:hint="cs"/>
          <w:rtl/>
        </w:rPr>
        <w:t xml:space="preserve"> עם השם שלו, </w:t>
      </w:r>
      <w:r w:rsidR="00E11F20" w:rsidRPr="00741F2A">
        <w:rPr>
          <w:rFonts w:hint="cs"/>
          <w:rtl/>
        </w:rPr>
        <w:t>וכשהוא מפעיל את הסמכות</w:t>
      </w:r>
      <w:bookmarkStart w:id="1485" w:name="_ETM_Q1_3820424"/>
      <w:bookmarkEnd w:id="1485"/>
      <w:r w:rsidRPr="00741F2A">
        <w:rPr>
          <w:rFonts w:hint="cs"/>
          <w:rtl/>
        </w:rPr>
        <w:t xml:space="preserve">, </w:t>
      </w:r>
      <w:r w:rsidR="00E11F20" w:rsidRPr="00741F2A">
        <w:rPr>
          <w:rFonts w:hint="cs"/>
          <w:rtl/>
        </w:rPr>
        <w:t>הוא ישים אותו</w:t>
      </w:r>
      <w:r w:rsidRPr="00741F2A">
        <w:rPr>
          <w:rFonts w:hint="cs"/>
          <w:rtl/>
        </w:rPr>
        <w:t>. גם אתם מסכימים.</w:t>
      </w:r>
      <w:r w:rsidR="00E11F20" w:rsidRPr="00741F2A">
        <w:rPr>
          <w:rFonts w:hint="cs"/>
          <w:rtl/>
        </w:rPr>
        <w:t xml:space="preserve"> אומר השב"ס </w:t>
      </w:r>
      <w:r w:rsidRPr="00741F2A">
        <w:rPr>
          <w:rFonts w:hint="cs"/>
          <w:rtl/>
        </w:rPr>
        <w:t xml:space="preserve">שהוא מפחד </w:t>
      </w:r>
      <w:r w:rsidR="00E11F20" w:rsidRPr="00741F2A">
        <w:rPr>
          <w:rFonts w:hint="cs"/>
          <w:rtl/>
        </w:rPr>
        <w:t xml:space="preserve">שהניסוח של </w:t>
      </w:r>
      <w:r w:rsidR="00741F2A" w:rsidRPr="00741F2A">
        <w:rPr>
          <w:rFonts w:hint="cs"/>
          <w:rtl/>
        </w:rPr>
        <w:t>(</w:t>
      </w:r>
      <w:r w:rsidR="00E11F20" w:rsidRPr="00741F2A">
        <w:rPr>
          <w:rFonts w:hint="cs"/>
          <w:rtl/>
        </w:rPr>
        <w:t>ב1</w:t>
      </w:r>
      <w:r w:rsidR="00741F2A" w:rsidRPr="00741F2A">
        <w:rPr>
          <w:rFonts w:hint="cs"/>
          <w:rtl/>
        </w:rPr>
        <w:t>)</w:t>
      </w:r>
      <w:r w:rsidR="00E11F20" w:rsidRPr="00741F2A">
        <w:rPr>
          <w:rFonts w:hint="cs"/>
          <w:rtl/>
        </w:rPr>
        <w:t xml:space="preserve">(2) כמו שהוא </w:t>
      </w:r>
      <w:bookmarkStart w:id="1486" w:name="_ETM_Q1_3832546"/>
      <w:bookmarkEnd w:id="1486"/>
      <w:r w:rsidRPr="00741F2A">
        <w:rPr>
          <w:rFonts w:hint="cs"/>
          <w:rtl/>
        </w:rPr>
        <w:t>כרגע לא כולל את הסיטואציה הזאת. אז</w:t>
      </w:r>
      <w:r w:rsidR="00E11F20" w:rsidRPr="00741F2A">
        <w:rPr>
          <w:rFonts w:hint="cs"/>
          <w:rtl/>
        </w:rPr>
        <w:t xml:space="preserve"> או שאתם מסכימים </w:t>
      </w:r>
      <w:bookmarkStart w:id="1487" w:name="_ETM_Q1_3840000"/>
      <w:bookmarkEnd w:id="1487"/>
      <w:r w:rsidR="00E11F20" w:rsidRPr="00741F2A">
        <w:rPr>
          <w:rFonts w:hint="cs"/>
          <w:rtl/>
        </w:rPr>
        <w:t xml:space="preserve">להוסיף עוד נסיבה </w:t>
      </w:r>
      <w:r w:rsidRPr="00741F2A">
        <w:rPr>
          <w:rFonts w:hint="cs"/>
          <w:rtl/>
        </w:rPr>
        <w:t xml:space="preserve">שאומרת שסוהר שבפקודות השב"ס מחויב בהליכה עם תג </w:t>
      </w:r>
      <w:bookmarkStart w:id="1488" w:name="_ETM_Q1_3837751"/>
      <w:bookmarkEnd w:id="1488"/>
      <w:r w:rsidRPr="00741F2A">
        <w:rPr>
          <w:rFonts w:hint="cs"/>
          <w:rtl/>
        </w:rPr>
        <w:t xml:space="preserve">זיהוי </w:t>
      </w:r>
      <w:r w:rsidR="00E11F20" w:rsidRPr="00741F2A">
        <w:rPr>
          <w:rFonts w:hint="cs"/>
          <w:rtl/>
        </w:rPr>
        <w:t xml:space="preserve">ולא תג נכלל </w:t>
      </w:r>
      <w:r w:rsidRPr="00741F2A">
        <w:rPr>
          <w:rFonts w:hint="cs"/>
          <w:rtl/>
        </w:rPr>
        <w:t>ב</w:t>
      </w:r>
      <w:r w:rsidR="00741F2A" w:rsidRPr="00741F2A">
        <w:rPr>
          <w:rFonts w:hint="cs"/>
          <w:rtl/>
        </w:rPr>
        <w:t>-(ב</w:t>
      </w:r>
      <w:r w:rsidRPr="00741F2A">
        <w:rPr>
          <w:rFonts w:hint="cs"/>
          <w:rtl/>
        </w:rPr>
        <w:t xml:space="preserve">1), </w:t>
      </w:r>
      <w:r w:rsidR="00E11F20" w:rsidRPr="00741F2A">
        <w:rPr>
          <w:rFonts w:hint="cs"/>
          <w:rtl/>
        </w:rPr>
        <w:t xml:space="preserve">או שאתם אומרים את </w:t>
      </w:r>
      <w:bookmarkStart w:id="1489" w:name="_ETM_Q1_3849769"/>
      <w:bookmarkEnd w:id="1489"/>
      <w:r w:rsidR="00E11F20" w:rsidRPr="00741F2A">
        <w:rPr>
          <w:rFonts w:hint="cs"/>
          <w:rtl/>
        </w:rPr>
        <w:t>זה בצורה ברורה</w:t>
      </w:r>
      <w:r w:rsidRPr="00741F2A">
        <w:rPr>
          <w:rFonts w:hint="cs"/>
          <w:rtl/>
        </w:rPr>
        <w:t>,</w:t>
      </w:r>
      <w:r w:rsidR="00E11F20" w:rsidRPr="00741F2A">
        <w:rPr>
          <w:rFonts w:hint="cs"/>
          <w:rtl/>
        </w:rPr>
        <w:t xml:space="preserve"> או שאתם מוצאים ניסוח אחר</w:t>
      </w:r>
      <w:r w:rsidRPr="00741F2A">
        <w:rPr>
          <w:rFonts w:hint="cs"/>
          <w:rtl/>
        </w:rPr>
        <w:t xml:space="preserve">, אבל אין פה ויכוח על </w:t>
      </w:r>
      <w:bookmarkStart w:id="1490" w:name="_ETM_Q1_3848441"/>
      <w:bookmarkEnd w:id="1490"/>
      <w:r w:rsidRPr="00741F2A">
        <w:rPr>
          <w:rFonts w:hint="cs"/>
          <w:rtl/>
        </w:rPr>
        <w:t>העיקרון</w:t>
      </w:r>
      <w:r w:rsidR="00E11F20" w:rsidRPr="00741F2A">
        <w:rPr>
          <w:rFonts w:hint="cs"/>
          <w:rtl/>
        </w:rPr>
        <w:t xml:space="preserve">. מה שאת </w:t>
      </w:r>
      <w:bookmarkStart w:id="1491" w:name="_ETM_Q1_3857863"/>
      <w:bookmarkEnd w:id="1491"/>
      <w:r w:rsidR="00E11F20" w:rsidRPr="00741F2A">
        <w:rPr>
          <w:rFonts w:hint="cs"/>
          <w:rtl/>
        </w:rPr>
        <w:t>מבקשת, אביב</w:t>
      </w:r>
      <w:r w:rsidRPr="00741F2A">
        <w:rPr>
          <w:rFonts w:hint="cs"/>
          <w:rtl/>
        </w:rPr>
        <w:t xml:space="preserve">, שבגלל המקרה הספציפי הזה של סוהרי קציעות 465, נאמר </w:t>
      </w:r>
      <w:bookmarkStart w:id="1492" w:name="_ETM_Q1_3857205"/>
      <w:bookmarkEnd w:id="1492"/>
      <w:r w:rsidRPr="00741F2A">
        <w:rPr>
          <w:rFonts w:hint="cs"/>
          <w:rtl/>
        </w:rPr>
        <w:t xml:space="preserve">על </w:t>
      </w:r>
      <w:r w:rsidR="00C741CE" w:rsidRPr="00741F2A">
        <w:rPr>
          <w:rFonts w:hint="cs"/>
          <w:rtl/>
        </w:rPr>
        <w:t>כל ברירת המחדל</w:t>
      </w:r>
      <w:r w:rsidR="00C741CE">
        <w:rPr>
          <w:rFonts w:hint="cs"/>
          <w:rtl/>
        </w:rPr>
        <w:t xml:space="preserve"> - - -</w:t>
      </w:r>
    </w:p>
    <w:p w:rsidR="00E11F20" w:rsidRDefault="00E11F20" w:rsidP="004B364E">
      <w:pPr>
        <w:rPr>
          <w:rtl/>
        </w:rPr>
      </w:pPr>
      <w:bookmarkStart w:id="1493" w:name="_ETM_Q1_3861606"/>
      <w:bookmarkStart w:id="1494" w:name="_ETM_Q1_3861662"/>
      <w:bookmarkEnd w:id="1493"/>
      <w:bookmarkEnd w:id="1494"/>
    </w:p>
    <w:p w:rsidR="00E11F20" w:rsidRDefault="00E11F20" w:rsidP="00E11F20">
      <w:pPr>
        <w:pStyle w:val="af9"/>
        <w:keepNext/>
        <w:rPr>
          <w:rtl/>
        </w:rPr>
      </w:pPr>
      <w:bookmarkStart w:id="1495" w:name="_ETM_Q1_3861751"/>
      <w:bookmarkStart w:id="1496" w:name="_ETM_Q1_3861803"/>
      <w:bookmarkStart w:id="1497" w:name="_ETM_Q1_3862864"/>
      <w:bookmarkStart w:id="1498" w:name="ET_guest_881831_109"/>
      <w:bookmarkEnd w:id="1495"/>
      <w:bookmarkEnd w:id="1496"/>
      <w:bookmarkEnd w:id="1497"/>
      <w:r w:rsidRPr="00E11F20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11F20">
        <w:rPr>
          <w:rStyle w:val="TagStyle"/>
          <w:rtl/>
        </w:rPr>
        <w:t xml:space="preserve"> &lt;&lt; אורח &gt;&gt;</w:t>
      </w:r>
      <w:bookmarkEnd w:id="1498"/>
    </w:p>
    <w:p w:rsidR="00E11F20" w:rsidRDefault="00E11F20" w:rsidP="00E11F20">
      <w:pPr>
        <w:pStyle w:val="KeepWithNext"/>
        <w:rPr>
          <w:rtl/>
        </w:rPr>
      </w:pPr>
    </w:p>
    <w:p w:rsidR="00E11F20" w:rsidRDefault="00C741CE" w:rsidP="00C741CE">
      <w:pPr>
        <w:rPr>
          <w:rtl/>
        </w:rPr>
      </w:pPr>
      <w:bookmarkStart w:id="1499" w:name="_ETM_Q1_3863239"/>
      <w:bookmarkStart w:id="1500" w:name="_ETM_Q1_3863270"/>
      <w:bookmarkEnd w:id="1499"/>
      <w:bookmarkEnd w:id="1500"/>
      <w:r w:rsidRPr="00741F2A">
        <w:rPr>
          <w:rFonts w:hint="cs"/>
          <w:rtl/>
        </w:rPr>
        <w:t xml:space="preserve">זה </w:t>
      </w:r>
      <w:bookmarkStart w:id="1501" w:name="_ETM_Q1_3858386"/>
      <w:bookmarkEnd w:id="1501"/>
      <w:r w:rsidRPr="00741F2A">
        <w:rPr>
          <w:rFonts w:hint="cs"/>
          <w:rtl/>
        </w:rPr>
        <w:t>לא רק קציעות</w:t>
      </w:r>
      <w:r w:rsidR="00E11F20" w:rsidRPr="00741F2A">
        <w:rPr>
          <w:rFonts w:hint="cs"/>
          <w:rtl/>
        </w:rPr>
        <w:t>, זה יותר רחב</w:t>
      </w:r>
      <w:r w:rsidRPr="00741F2A">
        <w:rPr>
          <w:rFonts w:hint="cs"/>
          <w:rtl/>
        </w:rPr>
        <w:t xml:space="preserve">. אנחנו מדברים פה על תופעה שהיא </w:t>
      </w:r>
      <w:bookmarkStart w:id="1502" w:name="_ETM_Q1_3860396"/>
      <w:bookmarkEnd w:id="1502"/>
      <w:r w:rsidRPr="00741F2A">
        <w:rPr>
          <w:rFonts w:hint="cs"/>
          <w:rtl/>
        </w:rPr>
        <w:t>לא - - -</w:t>
      </w:r>
    </w:p>
    <w:p w:rsidR="00E11F20" w:rsidRDefault="00E11F20" w:rsidP="00E11F20">
      <w:pPr>
        <w:rPr>
          <w:rtl/>
        </w:rPr>
      </w:pPr>
      <w:bookmarkStart w:id="1503" w:name="_ETM_Q1_3868008"/>
      <w:bookmarkStart w:id="1504" w:name="_ETM_Q1_3868071"/>
      <w:bookmarkStart w:id="1505" w:name="_ETM_Q1_3869464"/>
      <w:bookmarkEnd w:id="1503"/>
      <w:bookmarkEnd w:id="1504"/>
      <w:bookmarkEnd w:id="1505"/>
    </w:p>
    <w:p w:rsidR="00E11F20" w:rsidRDefault="00E11F20" w:rsidP="00E11F20">
      <w:pPr>
        <w:pStyle w:val="a4"/>
        <w:keepNext/>
        <w:rPr>
          <w:rtl/>
        </w:rPr>
      </w:pPr>
      <w:bookmarkStart w:id="1506" w:name="ET_speaker_6156_110"/>
      <w:r w:rsidRPr="00E11F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1F20">
        <w:rPr>
          <w:rStyle w:val="TagStyle"/>
          <w:rtl/>
        </w:rPr>
        <w:t xml:space="preserve"> &lt;&lt; דובר &gt;&gt;</w:t>
      </w:r>
      <w:bookmarkEnd w:id="1506"/>
    </w:p>
    <w:p w:rsidR="00E11F20" w:rsidRDefault="00E11F20" w:rsidP="00E11F20">
      <w:pPr>
        <w:pStyle w:val="KeepWithNext"/>
        <w:rPr>
          <w:rtl/>
        </w:rPr>
      </w:pPr>
    </w:p>
    <w:p w:rsidR="00E11F20" w:rsidRDefault="00E11F20" w:rsidP="00741F2A">
      <w:pPr>
        <w:rPr>
          <w:rtl/>
        </w:rPr>
      </w:pPr>
      <w:bookmarkStart w:id="1507" w:name="_ETM_Q1_3869801"/>
      <w:bookmarkStart w:id="1508" w:name="_ETM_Q1_3869841"/>
      <w:bookmarkEnd w:id="1507"/>
      <w:bookmarkEnd w:id="1508"/>
      <w:r>
        <w:rPr>
          <w:rFonts w:hint="cs"/>
          <w:rtl/>
        </w:rPr>
        <w:t xml:space="preserve">אני מציע את הפתרון </w:t>
      </w:r>
      <w:bookmarkStart w:id="1509" w:name="_ETM_Q1_3873079"/>
      <w:bookmarkEnd w:id="1509"/>
      <w:r>
        <w:rPr>
          <w:rFonts w:hint="cs"/>
          <w:rtl/>
        </w:rPr>
        <w:t xml:space="preserve">הבא </w:t>
      </w:r>
      <w:r w:rsidR="00C741CE">
        <w:rPr>
          <w:rFonts w:hint="eastAsia"/>
          <w:rtl/>
        </w:rPr>
        <w:t>–</w:t>
      </w:r>
      <w:r w:rsidR="00C741C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רוצים שבגלל </w:t>
      </w:r>
      <w:r w:rsidR="00C741CE">
        <w:rPr>
          <w:rFonts w:hint="cs"/>
          <w:rtl/>
        </w:rPr>
        <w:t>אותו מקרה, שיכול להיות ש</w:t>
      </w:r>
      <w:r>
        <w:rPr>
          <w:rFonts w:hint="cs"/>
          <w:rtl/>
        </w:rPr>
        <w:t xml:space="preserve">-20% </w:t>
      </w:r>
      <w:r w:rsidR="00C741CE">
        <w:rPr>
          <w:rFonts w:hint="cs"/>
          <w:rtl/>
        </w:rPr>
        <w:t xml:space="preserve">מהסוהרים </w:t>
      </w:r>
      <w:bookmarkStart w:id="1510" w:name="_ETM_Q1_3868216"/>
      <w:bookmarkEnd w:id="1510"/>
      <w:r w:rsidR="00C741CE">
        <w:rPr>
          <w:rFonts w:hint="cs"/>
          <w:rtl/>
        </w:rPr>
        <w:t>הולכים עם קציעות 465</w:t>
      </w:r>
      <w:r w:rsidR="00741F2A">
        <w:rPr>
          <w:rFonts w:hint="cs"/>
          <w:rtl/>
        </w:rPr>
        <w:t>,</w:t>
      </w:r>
      <w:r w:rsidR="00C741CE">
        <w:rPr>
          <w:rFonts w:hint="cs"/>
          <w:rtl/>
        </w:rPr>
        <w:t xml:space="preserve"> אתם רוצים שבגלל ה-20%</w:t>
      </w:r>
      <w:r w:rsidR="00C741CE">
        <w:rPr>
          <w:rFonts w:hint="cs"/>
        </w:rPr>
        <w:t xml:space="preserve"> </w:t>
      </w:r>
      <w:r>
        <w:rPr>
          <w:rFonts w:hint="cs"/>
          <w:rtl/>
        </w:rPr>
        <w:t>האלה</w:t>
      </w:r>
      <w:r w:rsidR="00C741CE">
        <w:rPr>
          <w:rFonts w:hint="cs"/>
          <w:rtl/>
        </w:rPr>
        <w:t>,</w:t>
      </w:r>
      <w:r>
        <w:rPr>
          <w:rFonts w:hint="cs"/>
          <w:rtl/>
        </w:rPr>
        <w:t xml:space="preserve"> בסעיף העיקרי</w:t>
      </w:r>
      <w:r w:rsidR="00C741CE">
        <w:rPr>
          <w:rFonts w:hint="cs"/>
          <w:rtl/>
        </w:rPr>
        <w:t>, במקום תג שם ייכתב תג זיהוי.</w:t>
      </w:r>
      <w:r>
        <w:rPr>
          <w:rFonts w:hint="cs"/>
          <w:rtl/>
        </w:rPr>
        <w:t xml:space="preserve"> עליי זה </w:t>
      </w:r>
      <w:bookmarkStart w:id="1511" w:name="_ETM_Q1_3885024"/>
      <w:bookmarkEnd w:id="1511"/>
      <w:r>
        <w:rPr>
          <w:rFonts w:hint="cs"/>
          <w:rtl/>
        </w:rPr>
        <w:t>לא מקובל</w:t>
      </w:r>
      <w:r w:rsidR="00C741CE">
        <w:rPr>
          <w:rFonts w:hint="cs"/>
          <w:rtl/>
        </w:rPr>
        <w:t>,</w:t>
      </w:r>
      <w:r>
        <w:rPr>
          <w:rFonts w:hint="cs"/>
          <w:rtl/>
        </w:rPr>
        <w:t xml:space="preserve"> כי צריך לקבוע את עקרון היסוד ואחר</w:t>
      </w:r>
      <w:r w:rsidR="00C741CE">
        <w:rPr>
          <w:rFonts w:hint="cs"/>
          <w:rtl/>
        </w:rPr>
        <w:t xml:space="preserve">י זה </w:t>
      </w:r>
      <w:bookmarkStart w:id="1512" w:name="_ETM_Q1_3891514"/>
      <w:bookmarkEnd w:id="1512"/>
      <w:r>
        <w:rPr>
          <w:rFonts w:hint="cs"/>
          <w:rtl/>
        </w:rPr>
        <w:t xml:space="preserve">להחריג אותו. </w:t>
      </w:r>
      <w:r w:rsidR="00C741CE">
        <w:rPr>
          <w:rFonts w:hint="cs"/>
          <w:rtl/>
        </w:rPr>
        <w:t xml:space="preserve">עקרון </w:t>
      </w:r>
      <w:bookmarkStart w:id="1513" w:name="_ETM_Q1_3885968"/>
      <w:bookmarkEnd w:id="1513"/>
      <w:r w:rsidR="00C741CE">
        <w:rPr>
          <w:rFonts w:hint="cs"/>
          <w:rtl/>
        </w:rPr>
        <w:t xml:space="preserve">היסוד הוא שכשאתם מפעילים סמכות, יש שם. </w:t>
      </w:r>
      <w:r>
        <w:rPr>
          <w:rFonts w:hint="cs"/>
          <w:rtl/>
        </w:rPr>
        <w:t>אני מציע</w:t>
      </w:r>
      <w:r w:rsidR="00C741CE">
        <w:rPr>
          <w:rFonts w:hint="cs"/>
          <w:rtl/>
        </w:rPr>
        <w:t xml:space="preserve">, בניגוד להצעה </w:t>
      </w:r>
      <w:bookmarkStart w:id="1514" w:name="_ETM_Q1_3891634"/>
      <w:bookmarkEnd w:id="1514"/>
      <w:r w:rsidR="00C741CE">
        <w:rPr>
          <w:rFonts w:hint="cs"/>
          <w:rtl/>
        </w:rPr>
        <w:t xml:space="preserve">של משרד המשפטים </w:t>
      </w:r>
      <w:r w:rsidR="00C741CE">
        <w:rPr>
          <w:rFonts w:hint="eastAsia"/>
          <w:rtl/>
        </w:rPr>
        <w:t>–</w:t>
      </w:r>
      <w:r>
        <w:rPr>
          <w:rFonts w:hint="cs"/>
          <w:rtl/>
        </w:rPr>
        <w:t xml:space="preserve"> כי אתה מפחד מנושא של פרשנות </w:t>
      </w:r>
      <w:bookmarkStart w:id="1515" w:name="_ETM_Q1_3901656"/>
      <w:bookmarkEnd w:id="1515"/>
      <w:r w:rsidR="00C741CE">
        <w:rPr>
          <w:rFonts w:hint="cs"/>
          <w:rtl/>
        </w:rPr>
        <w:t xml:space="preserve">וכולי </w:t>
      </w:r>
      <w:r w:rsidR="00C741CE">
        <w:rPr>
          <w:rtl/>
        </w:rPr>
        <w:t>–</w:t>
      </w:r>
      <w:r w:rsidR="00C741CE">
        <w:rPr>
          <w:rFonts w:hint="cs"/>
          <w:rtl/>
        </w:rPr>
        <w:t xml:space="preserve"> שייכתב בבירור ש</w:t>
      </w:r>
      <w:r>
        <w:rPr>
          <w:rFonts w:hint="cs"/>
          <w:rtl/>
        </w:rPr>
        <w:t xml:space="preserve">סוהר שעל פי פקודות </w:t>
      </w:r>
      <w:r w:rsidR="00C741CE">
        <w:rPr>
          <w:rFonts w:hint="cs"/>
          <w:rtl/>
        </w:rPr>
        <w:t xml:space="preserve">השב"ס </w:t>
      </w:r>
      <w:bookmarkStart w:id="1516" w:name="_ETM_Q1_3902633"/>
      <w:bookmarkEnd w:id="1516"/>
      <w:r w:rsidR="00C741CE">
        <w:rPr>
          <w:rFonts w:hint="cs"/>
          <w:rtl/>
        </w:rPr>
        <w:t xml:space="preserve">עונד בדרך </w:t>
      </w:r>
      <w:r>
        <w:rPr>
          <w:rFonts w:hint="cs"/>
          <w:rtl/>
        </w:rPr>
        <w:t xml:space="preserve">שגרה </w:t>
      </w:r>
      <w:r w:rsidR="00C741CE">
        <w:rPr>
          <w:rFonts w:hint="cs"/>
          <w:rtl/>
        </w:rPr>
        <w:t>תג זיהוי ולא תג שם</w:t>
      </w:r>
      <w:bookmarkStart w:id="1517" w:name="_ETM_Q1_3905705"/>
      <w:bookmarkEnd w:id="1517"/>
      <w:r w:rsidR="00C741CE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ייכנס תחת החריג. </w:t>
      </w:r>
      <w:bookmarkStart w:id="1518" w:name="_ETM_Q1_3913800"/>
      <w:bookmarkEnd w:id="1518"/>
      <w:r>
        <w:rPr>
          <w:rFonts w:hint="cs"/>
          <w:rtl/>
        </w:rPr>
        <w:t xml:space="preserve">ברור שפקודות השב"ס </w:t>
      </w:r>
      <w:r w:rsidR="00C741CE">
        <w:rPr>
          <w:rFonts w:hint="cs"/>
          <w:rtl/>
        </w:rPr>
        <w:t>לא יכולות להגדיר שאדם לא נושא תג שם אלא תג זיהוי כי בא</w:t>
      </w:r>
      <w:bookmarkStart w:id="1519" w:name="_ETM_Q1_3913474"/>
      <w:bookmarkEnd w:id="1519"/>
      <w:r w:rsidR="00C741CE">
        <w:rPr>
          <w:rFonts w:hint="cs"/>
          <w:rtl/>
        </w:rPr>
        <w:t xml:space="preserve"> </w:t>
      </w:r>
      <w:bookmarkStart w:id="1520" w:name="_ETM_Q1_3913802"/>
      <w:bookmarkStart w:id="1521" w:name="_ETM_Q1_3914132"/>
      <w:bookmarkEnd w:id="1520"/>
      <w:bookmarkEnd w:id="1521"/>
      <w:r w:rsidR="00C741CE">
        <w:rPr>
          <w:rFonts w:hint="cs"/>
          <w:rtl/>
        </w:rPr>
        <w:t xml:space="preserve">למישהו. </w:t>
      </w:r>
      <w:r>
        <w:rPr>
          <w:rFonts w:hint="cs"/>
          <w:rtl/>
        </w:rPr>
        <w:t>ברור שזה מצורך מבצעי</w:t>
      </w:r>
      <w:r w:rsidR="00C741CE">
        <w:rPr>
          <w:rFonts w:hint="cs"/>
          <w:rtl/>
        </w:rPr>
        <w:t xml:space="preserve">. אני חושב שההתעקשות פה </w:t>
      </w:r>
      <w:bookmarkStart w:id="1522" w:name="_ETM_Q1_3919579"/>
      <w:bookmarkEnd w:id="1522"/>
      <w:r w:rsidR="00C741CE">
        <w:rPr>
          <w:rFonts w:hint="cs"/>
          <w:rtl/>
        </w:rPr>
        <w:t>היא - - -</w:t>
      </w:r>
    </w:p>
    <w:p w:rsidR="00E11F20" w:rsidRDefault="00E11F20" w:rsidP="00E11F20">
      <w:pPr>
        <w:rPr>
          <w:rtl/>
        </w:rPr>
      </w:pPr>
      <w:bookmarkStart w:id="1523" w:name="_ETM_Q1_3924383"/>
      <w:bookmarkStart w:id="1524" w:name="_ETM_Q1_3924433"/>
      <w:bookmarkEnd w:id="1523"/>
      <w:bookmarkEnd w:id="1524"/>
    </w:p>
    <w:p w:rsidR="00E11F20" w:rsidRDefault="00E11F20" w:rsidP="00E11F20">
      <w:pPr>
        <w:pStyle w:val="af9"/>
        <w:keepNext/>
        <w:rPr>
          <w:rtl/>
        </w:rPr>
      </w:pPr>
      <w:bookmarkStart w:id="1525" w:name="_ETM_Q1_3924512"/>
      <w:bookmarkStart w:id="1526" w:name="_ETM_Q1_3924559"/>
      <w:bookmarkStart w:id="1527" w:name="_ETM_Q1_3926440"/>
      <w:bookmarkStart w:id="1528" w:name="ET_guest_879704_111"/>
      <w:bookmarkEnd w:id="1525"/>
      <w:bookmarkEnd w:id="1526"/>
      <w:bookmarkEnd w:id="1527"/>
      <w:r w:rsidRPr="00E11F20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E11F20">
        <w:rPr>
          <w:rStyle w:val="TagStyle"/>
          <w:rtl/>
        </w:rPr>
        <w:t xml:space="preserve"> &lt;&lt; אורח &gt;&gt;</w:t>
      </w:r>
      <w:bookmarkEnd w:id="1528"/>
    </w:p>
    <w:p w:rsidR="00E11F20" w:rsidRDefault="00E11F20" w:rsidP="00E11F20">
      <w:pPr>
        <w:pStyle w:val="KeepWithNext"/>
        <w:rPr>
          <w:rtl/>
        </w:rPr>
      </w:pPr>
    </w:p>
    <w:p w:rsidR="00E11F20" w:rsidRDefault="00E11F20" w:rsidP="00E11F20">
      <w:pPr>
        <w:rPr>
          <w:rtl/>
        </w:rPr>
      </w:pPr>
      <w:bookmarkStart w:id="1529" w:name="_ETM_Q1_3926829"/>
      <w:bookmarkStart w:id="1530" w:name="_ETM_Q1_3926849"/>
      <w:bookmarkEnd w:id="1529"/>
      <w:bookmarkEnd w:id="1530"/>
      <w:r>
        <w:rPr>
          <w:rFonts w:hint="cs"/>
          <w:rtl/>
        </w:rPr>
        <w:t xml:space="preserve">אנחנו מסכימים לדברים </w:t>
      </w:r>
      <w:bookmarkStart w:id="1531" w:name="_ETM_Q1_3929533"/>
      <w:bookmarkEnd w:id="1531"/>
      <w:r>
        <w:rPr>
          <w:rFonts w:hint="cs"/>
          <w:rtl/>
        </w:rPr>
        <w:t>שנאמרים</w:t>
      </w:r>
      <w:r w:rsidR="00C741CE">
        <w:rPr>
          <w:rFonts w:hint="cs"/>
          <w:rtl/>
        </w:rPr>
        <w:t>,</w:t>
      </w:r>
      <w:r>
        <w:rPr>
          <w:rFonts w:hint="cs"/>
          <w:rtl/>
        </w:rPr>
        <w:t xml:space="preserve"> אבל בדרך </w:t>
      </w:r>
      <w:r w:rsidR="00C741CE">
        <w:rPr>
          <w:rFonts w:hint="cs"/>
          <w:rtl/>
        </w:rPr>
        <w:t xml:space="preserve">קצת </w:t>
      </w:r>
      <w:r>
        <w:rPr>
          <w:rFonts w:hint="cs"/>
          <w:rtl/>
        </w:rPr>
        <w:t>שונה טכנית</w:t>
      </w:r>
      <w:r w:rsidR="00C741CE">
        <w:rPr>
          <w:rFonts w:hint="cs"/>
          <w:rtl/>
        </w:rPr>
        <w:t>.</w:t>
      </w:r>
    </w:p>
    <w:p w:rsidR="00E11F20" w:rsidRDefault="00E11F20" w:rsidP="00E11F20">
      <w:pPr>
        <w:rPr>
          <w:rtl/>
        </w:rPr>
      </w:pPr>
      <w:bookmarkStart w:id="1532" w:name="_ETM_Q1_3935600"/>
      <w:bookmarkStart w:id="1533" w:name="_ETM_Q1_3935682"/>
      <w:bookmarkStart w:id="1534" w:name="_ETM_Q1_3939984"/>
      <w:bookmarkEnd w:id="1532"/>
      <w:bookmarkEnd w:id="1533"/>
      <w:bookmarkEnd w:id="1534"/>
    </w:p>
    <w:p w:rsidR="00E11F20" w:rsidRDefault="00E11F20" w:rsidP="00E11F20">
      <w:pPr>
        <w:pStyle w:val="af9"/>
        <w:keepNext/>
        <w:rPr>
          <w:rtl/>
        </w:rPr>
      </w:pPr>
      <w:bookmarkStart w:id="1535" w:name="ET_guest_931218_112"/>
      <w:r w:rsidRPr="00E11F20">
        <w:rPr>
          <w:rStyle w:val="TagStyle"/>
          <w:rtl/>
        </w:rPr>
        <w:t xml:space="preserve"> &lt;&lt; אורח &gt;&gt; </w:t>
      </w:r>
      <w:r>
        <w:rPr>
          <w:rtl/>
        </w:rPr>
        <w:t>הדס פירר אש:</w:t>
      </w:r>
      <w:r w:rsidRPr="00E11F20">
        <w:rPr>
          <w:rStyle w:val="TagStyle"/>
          <w:rtl/>
        </w:rPr>
        <w:t xml:space="preserve"> &lt;&lt; אורח &gt;&gt;</w:t>
      </w:r>
      <w:bookmarkEnd w:id="1535"/>
    </w:p>
    <w:p w:rsidR="00E11F20" w:rsidRDefault="00E11F20" w:rsidP="00E11F20">
      <w:pPr>
        <w:pStyle w:val="KeepWithNext"/>
        <w:rPr>
          <w:rtl/>
        </w:rPr>
      </w:pPr>
    </w:p>
    <w:p w:rsidR="00E11F20" w:rsidRDefault="00C741CE" w:rsidP="00741F2A">
      <w:pPr>
        <w:rPr>
          <w:rtl/>
        </w:rPr>
      </w:pPr>
      <w:bookmarkStart w:id="1536" w:name="_ETM_Q1_3940325"/>
      <w:bookmarkStart w:id="1537" w:name="_ETM_Q1_3940350"/>
      <w:bookmarkEnd w:id="1536"/>
      <w:bookmarkEnd w:id="1537"/>
      <w:r>
        <w:rPr>
          <w:rFonts w:hint="cs"/>
          <w:rtl/>
        </w:rPr>
        <w:t xml:space="preserve">בבקשה תנו לנו להתייחס. אני רוצה </w:t>
      </w:r>
      <w:bookmarkStart w:id="1538" w:name="_ETM_Q1_3929937"/>
      <w:bookmarkEnd w:id="1538"/>
      <w:r>
        <w:rPr>
          <w:rFonts w:hint="cs"/>
          <w:rtl/>
        </w:rPr>
        <w:t>להזכיר. אנחנו אומרים שהפרשנות שלנו היא שהחריגים לפי פסקה (2)</w:t>
      </w:r>
      <w:bookmarkStart w:id="1539" w:name="_ETM_Q1_3935212"/>
      <w:bookmarkEnd w:id="1539"/>
      <w:r>
        <w:rPr>
          <w:rFonts w:hint="cs"/>
          <w:rtl/>
        </w:rPr>
        <w:t xml:space="preserve"> כוללים גם משימות שהן לא אד-הוקיות, כלומר, </w:t>
      </w:r>
      <w:r w:rsidR="00E11F20">
        <w:rPr>
          <w:rFonts w:hint="cs"/>
          <w:rtl/>
        </w:rPr>
        <w:t xml:space="preserve">גם יחידות וגם </w:t>
      </w:r>
      <w:r>
        <w:rPr>
          <w:rFonts w:hint="cs"/>
          <w:rtl/>
        </w:rPr>
        <w:t xml:space="preserve">מצבים שהם יותר </w:t>
      </w:r>
      <w:bookmarkStart w:id="1540" w:name="_ETM_Q1_3940199"/>
      <w:bookmarkEnd w:id="1540"/>
      <w:r>
        <w:rPr>
          <w:rFonts w:hint="cs"/>
          <w:rtl/>
        </w:rPr>
        <w:t xml:space="preserve">ארוכים. </w:t>
      </w:r>
      <w:r w:rsidR="00E11F20">
        <w:rPr>
          <w:rFonts w:hint="cs"/>
          <w:rtl/>
        </w:rPr>
        <w:t>וחוץ מזה</w:t>
      </w:r>
      <w:r>
        <w:rPr>
          <w:rFonts w:hint="cs"/>
          <w:rtl/>
        </w:rPr>
        <w:t>,</w:t>
      </w:r>
      <w:r w:rsidR="00E11F20">
        <w:rPr>
          <w:rFonts w:hint="cs"/>
          <w:rtl/>
        </w:rPr>
        <w:t xml:space="preserve"> אנחנו </w:t>
      </w:r>
      <w:bookmarkStart w:id="1541" w:name="_ETM_Q1_3947032"/>
      <w:bookmarkEnd w:id="1541"/>
      <w:r w:rsidR="00E11F20">
        <w:rPr>
          <w:rFonts w:hint="cs"/>
          <w:rtl/>
        </w:rPr>
        <w:t xml:space="preserve">הצענו להוסיף סעיף ספציפי </w:t>
      </w:r>
      <w:r>
        <w:rPr>
          <w:rFonts w:hint="cs"/>
          <w:rtl/>
        </w:rPr>
        <w:t>ו</w:t>
      </w:r>
      <w:r w:rsidR="00741F2A">
        <w:rPr>
          <w:rFonts w:hint="cs"/>
          <w:rtl/>
        </w:rPr>
        <w:t>רוח הדברים, שחבר הכנסת קריב אמר</w:t>
      </w:r>
      <w:r>
        <w:rPr>
          <w:rFonts w:hint="cs"/>
          <w:rtl/>
        </w:rPr>
        <w:t xml:space="preserve">. </w:t>
      </w:r>
      <w:bookmarkStart w:id="1542" w:name="_ETM_Q1_3949229"/>
      <w:bookmarkEnd w:id="1542"/>
      <w:r w:rsidR="00E11F20">
        <w:rPr>
          <w:rFonts w:hint="cs"/>
          <w:rtl/>
        </w:rPr>
        <w:t>זה לא בפניכם</w:t>
      </w:r>
      <w:r>
        <w:rPr>
          <w:rFonts w:hint="cs"/>
          <w:rtl/>
        </w:rPr>
        <w:t>,</w:t>
      </w:r>
      <w:r w:rsidR="00E11F20">
        <w:rPr>
          <w:rFonts w:hint="cs"/>
          <w:rtl/>
        </w:rPr>
        <w:t xml:space="preserve"> ולכן אני מניחה </w:t>
      </w:r>
      <w:bookmarkStart w:id="1543" w:name="_ETM_Q1_3956696"/>
      <w:bookmarkEnd w:id="1543"/>
      <w:r>
        <w:rPr>
          <w:rFonts w:hint="cs"/>
          <w:rtl/>
        </w:rPr>
        <w:t xml:space="preserve">שלא התייחסתם לזה, אבל </w:t>
      </w:r>
      <w:r w:rsidR="00E11F20">
        <w:rPr>
          <w:rFonts w:hint="cs"/>
          <w:rtl/>
        </w:rPr>
        <w:t>אני יכולה להקריא את זה שוב עכשיו</w:t>
      </w:r>
      <w:r>
        <w:rPr>
          <w:rFonts w:hint="cs"/>
          <w:rtl/>
        </w:rPr>
        <w:t>.</w:t>
      </w:r>
      <w:r w:rsidR="00E11F20">
        <w:rPr>
          <w:rFonts w:hint="cs"/>
          <w:rtl/>
        </w:rPr>
        <w:t xml:space="preserve"> אנחנו חושבים שזה </w:t>
      </w:r>
      <w:bookmarkStart w:id="1544" w:name="_ETM_Q1_3966169"/>
      <w:bookmarkEnd w:id="1544"/>
      <w:r>
        <w:rPr>
          <w:rFonts w:hint="cs"/>
          <w:rtl/>
        </w:rPr>
        <w:t>נו</w:t>
      </w:r>
      <w:r w:rsidR="00E11F20">
        <w:rPr>
          <w:rFonts w:hint="cs"/>
          <w:rtl/>
        </w:rPr>
        <w:t xml:space="preserve">תן מענה </w:t>
      </w:r>
      <w:r>
        <w:rPr>
          <w:rFonts w:hint="cs"/>
          <w:rtl/>
        </w:rPr>
        <w:t xml:space="preserve">בדיוק לדברים האלה, בלי לסייג את </w:t>
      </w:r>
      <w:bookmarkStart w:id="1545" w:name="_ETM_Q1_3958802"/>
      <w:bookmarkEnd w:id="1545"/>
      <w:r>
        <w:rPr>
          <w:rFonts w:hint="cs"/>
          <w:rtl/>
        </w:rPr>
        <w:t>ברירת המחדל, שהיא ענידה של תג זיהוי עם שם ושם משפחה.</w:t>
      </w:r>
      <w:bookmarkStart w:id="1546" w:name="_ETM_Q1_3968481"/>
      <w:bookmarkEnd w:id="1546"/>
    </w:p>
    <w:p w:rsidR="00C741CE" w:rsidRDefault="00C741CE" w:rsidP="00C741CE">
      <w:pPr>
        <w:rPr>
          <w:rtl/>
        </w:rPr>
      </w:pPr>
      <w:bookmarkStart w:id="1547" w:name="_ETM_Q1_3968533"/>
      <w:bookmarkStart w:id="1548" w:name="_ETM_Q1_3968736"/>
      <w:bookmarkEnd w:id="1547"/>
      <w:bookmarkEnd w:id="1548"/>
    </w:p>
    <w:p w:rsidR="00C741CE" w:rsidRDefault="00C741CE" w:rsidP="00C741CE">
      <w:pPr>
        <w:rPr>
          <w:rtl/>
        </w:rPr>
      </w:pPr>
      <w:bookmarkStart w:id="1549" w:name="_ETM_Q1_3968774"/>
      <w:bookmarkEnd w:id="1549"/>
      <w:r>
        <w:rPr>
          <w:rFonts w:hint="cs"/>
          <w:rtl/>
        </w:rPr>
        <w:t xml:space="preserve">פסקה (4) שאנחנו </w:t>
      </w:r>
      <w:bookmarkStart w:id="1550" w:name="_ETM_Q1_3966913"/>
      <w:bookmarkEnd w:id="1550"/>
      <w:r>
        <w:rPr>
          <w:rFonts w:hint="cs"/>
          <w:rtl/>
        </w:rPr>
        <w:t>הצענו להוסיף:</w:t>
      </w:r>
      <w:bookmarkStart w:id="1551" w:name="_ETM_Q1_3970864"/>
      <w:bookmarkEnd w:id="1551"/>
    </w:p>
    <w:p w:rsidR="00C741CE" w:rsidRDefault="00C741CE" w:rsidP="00C741CE">
      <w:pPr>
        <w:rPr>
          <w:rtl/>
        </w:rPr>
      </w:pPr>
      <w:bookmarkStart w:id="1552" w:name="_ETM_Q1_3970902"/>
      <w:bookmarkStart w:id="1553" w:name="_ETM_Q1_3971552"/>
      <w:bookmarkEnd w:id="1552"/>
      <w:bookmarkEnd w:id="1553"/>
    </w:p>
    <w:p w:rsidR="00CA05B3" w:rsidRDefault="00C741CE" w:rsidP="00741F2A">
      <w:pPr>
        <w:rPr>
          <w:rtl/>
        </w:rPr>
      </w:pPr>
      <w:bookmarkStart w:id="1554" w:name="_ETM_Q1_3971581"/>
      <w:bookmarkEnd w:id="1554"/>
      <w:r>
        <w:rPr>
          <w:rFonts w:hint="cs"/>
          <w:rtl/>
        </w:rPr>
        <w:t xml:space="preserve">האמור בפסקה (1) </w:t>
      </w:r>
      <w:r>
        <w:rPr>
          <w:rtl/>
        </w:rPr>
        <w:t>–</w:t>
      </w:r>
      <w:r>
        <w:rPr>
          <w:rFonts w:hint="cs"/>
          <w:rtl/>
        </w:rPr>
        <w:t xml:space="preserve"> כלומר, חובת ההזדהות על כל הרכיבים שלה </w:t>
      </w:r>
      <w:r>
        <w:rPr>
          <w:rtl/>
        </w:rPr>
        <w:t>–</w:t>
      </w:r>
      <w:r>
        <w:rPr>
          <w:rFonts w:hint="cs"/>
          <w:rtl/>
        </w:rPr>
        <w:t xml:space="preserve"> לא יחול על</w:t>
      </w:r>
      <w:r w:rsidR="00CA05B3">
        <w:rPr>
          <w:rFonts w:hint="cs"/>
          <w:rtl/>
        </w:rPr>
        <w:t xml:space="preserve"> סוהר המשרת ביחידה </w:t>
      </w:r>
      <w:bookmarkStart w:id="1555" w:name="_ETM_Q1_3978280"/>
      <w:bookmarkEnd w:id="1555"/>
      <w:r w:rsidR="00CA05B3">
        <w:rPr>
          <w:rFonts w:hint="cs"/>
          <w:rtl/>
        </w:rPr>
        <w:t xml:space="preserve">שמתקיים לגביה אחד התנאים המפורטים בפסקה (2), הסייגים האמורים, ואשר </w:t>
      </w:r>
      <w:bookmarkStart w:id="1556" w:name="_ETM_Q1_3982019"/>
      <w:bookmarkEnd w:id="1556"/>
      <w:r w:rsidR="00CA05B3">
        <w:rPr>
          <w:rFonts w:hint="cs"/>
          <w:rtl/>
        </w:rPr>
        <w:t xml:space="preserve">נקבע בפקודות השירות כי אין חובה ללבוש בה מדים או </w:t>
      </w:r>
      <w:bookmarkStart w:id="1557" w:name="_ETM_Q1_3986498"/>
      <w:bookmarkEnd w:id="1557"/>
      <w:r w:rsidR="00CA05B3">
        <w:rPr>
          <w:rFonts w:hint="cs"/>
          <w:rtl/>
        </w:rPr>
        <w:t xml:space="preserve">לענוד בה תג, כאמור בפסקה (1), כולל ענידת </w:t>
      </w:r>
      <w:bookmarkStart w:id="1558" w:name="_ETM_Q1_3988553"/>
      <w:bookmarkEnd w:id="1558"/>
      <w:r w:rsidR="00CA05B3">
        <w:rPr>
          <w:rFonts w:hint="cs"/>
          <w:rtl/>
        </w:rPr>
        <w:t>תג שהוא שונה מהתג שמצוין בפסקה (1).</w:t>
      </w:r>
      <w:r w:rsidR="00741F2A">
        <w:rPr>
          <w:rFonts w:hint="cs"/>
          <w:rtl/>
        </w:rPr>
        <w:t xml:space="preserve"> </w:t>
      </w:r>
      <w:r w:rsidR="00CA05B3">
        <w:rPr>
          <w:rFonts w:hint="cs"/>
          <w:rtl/>
        </w:rPr>
        <w:t xml:space="preserve">סוהר כאמור יעשה שימוש </w:t>
      </w:r>
      <w:bookmarkStart w:id="1559" w:name="_ETM_Q1_3993413"/>
      <w:bookmarkEnd w:id="1559"/>
      <w:r w:rsidR="00CA05B3">
        <w:rPr>
          <w:rFonts w:hint="cs"/>
          <w:rtl/>
        </w:rPr>
        <w:t xml:space="preserve">בסמכויותיו לפי סעיף זה רק לאחר שהזדהה בציון </w:t>
      </w:r>
      <w:bookmarkStart w:id="1560" w:name="_ETM_Q1_3998869"/>
      <w:bookmarkEnd w:id="1560"/>
      <w:r w:rsidR="00CA05B3">
        <w:rPr>
          <w:rFonts w:hint="cs"/>
          <w:rtl/>
        </w:rPr>
        <w:t xml:space="preserve">שמו והיות סוהר, וכן בהצגת תעודת המינוי שלו כאמור בפסקה (1). פקודות השירות בעניין זה יתפרסמו באתר האינטרנט של שירות </w:t>
      </w:r>
      <w:bookmarkStart w:id="1561" w:name="_ETM_Q1_4006194"/>
      <w:bookmarkEnd w:id="1561"/>
      <w:r w:rsidR="00CA05B3">
        <w:rPr>
          <w:rFonts w:hint="cs"/>
          <w:rtl/>
        </w:rPr>
        <w:t>בתי הסוהר.</w:t>
      </w:r>
    </w:p>
    <w:p w:rsidR="00CA05B3" w:rsidRDefault="00CA05B3" w:rsidP="00C741CE">
      <w:pPr>
        <w:rPr>
          <w:rtl/>
        </w:rPr>
      </w:pPr>
      <w:bookmarkStart w:id="1562" w:name="_ETM_Q1_3994702"/>
      <w:bookmarkStart w:id="1563" w:name="_ETM_Q1_3994740"/>
      <w:bookmarkEnd w:id="1562"/>
      <w:bookmarkEnd w:id="1563"/>
    </w:p>
    <w:p w:rsidR="00EF15B9" w:rsidRDefault="00EF15B9" w:rsidP="00EF15B9">
      <w:pPr>
        <w:pStyle w:val="af9"/>
        <w:keepNext/>
        <w:rPr>
          <w:rtl/>
        </w:rPr>
      </w:pPr>
      <w:bookmarkStart w:id="1564" w:name="_ETM_Q1_4012124"/>
      <w:bookmarkStart w:id="1565" w:name="_ETM_Q1_4012180"/>
      <w:bookmarkStart w:id="1566" w:name="_ETM_Q1_4013276"/>
      <w:bookmarkStart w:id="1567" w:name="_ETM_Q1_4013324"/>
      <w:bookmarkStart w:id="1568" w:name="_ETM_Q1_4014660"/>
      <w:bookmarkStart w:id="1569" w:name="ET_guest_883336_113"/>
      <w:bookmarkEnd w:id="1564"/>
      <w:bookmarkEnd w:id="1565"/>
      <w:bookmarkEnd w:id="1566"/>
      <w:bookmarkEnd w:id="1567"/>
      <w:bookmarkEnd w:id="1568"/>
      <w:r w:rsidRPr="00EF15B9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EF15B9">
        <w:rPr>
          <w:rStyle w:val="TagStyle"/>
          <w:rtl/>
        </w:rPr>
        <w:t xml:space="preserve"> &lt;&lt; אורח &gt;&gt;</w:t>
      </w:r>
      <w:bookmarkEnd w:id="1569"/>
    </w:p>
    <w:p w:rsidR="00EF15B9" w:rsidRDefault="00EF15B9" w:rsidP="00EF15B9">
      <w:pPr>
        <w:pStyle w:val="KeepWithNext"/>
        <w:rPr>
          <w:rtl/>
        </w:rPr>
      </w:pPr>
    </w:p>
    <w:p w:rsidR="00EF15B9" w:rsidRDefault="00EF15B9" w:rsidP="00CA05B3">
      <w:pPr>
        <w:rPr>
          <w:rtl/>
        </w:rPr>
      </w:pPr>
      <w:bookmarkStart w:id="1570" w:name="_ETM_Q1_4015080"/>
      <w:bookmarkStart w:id="1571" w:name="_ETM_Q1_4015122"/>
      <w:bookmarkEnd w:id="1570"/>
      <w:bookmarkEnd w:id="1571"/>
      <w:r>
        <w:rPr>
          <w:rFonts w:hint="cs"/>
          <w:rtl/>
        </w:rPr>
        <w:t>לא סיימנו</w:t>
      </w:r>
      <w:r w:rsidR="00CA05B3">
        <w:rPr>
          <w:rFonts w:hint="cs"/>
          <w:rtl/>
        </w:rPr>
        <w:t>.</w:t>
      </w:r>
      <w:r>
        <w:rPr>
          <w:rFonts w:hint="cs"/>
          <w:rtl/>
        </w:rPr>
        <w:t xml:space="preserve"> אם יש </w:t>
      </w:r>
      <w:bookmarkStart w:id="1572" w:name="_ETM_Q1_4019493"/>
      <w:bookmarkEnd w:id="1572"/>
      <w:r>
        <w:rPr>
          <w:rFonts w:hint="cs"/>
          <w:rtl/>
        </w:rPr>
        <w:t xml:space="preserve">בסיטואציה </w:t>
      </w:r>
      <w:r w:rsidR="00CA05B3">
        <w:rPr>
          <w:rFonts w:hint="cs"/>
          <w:rtl/>
        </w:rPr>
        <w:t>ה</w:t>
      </w:r>
      <w:r>
        <w:rPr>
          <w:rFonts w:hint="cs"/>
          <w:rtl/>
        </w:rPr>
        <w:t xml:space="preserve">קונקרטית </w:t>
      </w:r>
      <w:r w:rsidR="00CA05B3">
        <w:rPr>
          <w:rFonts w:hint="cs"/>
          <w:rtl/>
        </w:rPr>
        <w:t xml:space="preserve">מצב אד-הוקי </w:t>
      </w:r>
      <w:r>
        <w:rPr>
          <w:rFonts w:hint="cs"/>
          <w:rtl/>
        </w:rPr>
        <w:t>ש</w:t>
      </w:r>
      <w:r w:rsidR="00CA05B3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הוא פעל כסמוי </w:t>
      </w:r>
      <w:r w:rsidR="00CA05B3">
        <w:rPr>
          <w:rFonts w:hint="cs"/>
          <w:rtl/>
        </w:rPr>
        <w:t>ועכשיו הוא נד</w:t>
      </w:r>
      <w:bookmarkStart w:id="1573" w:name="_ETM_Q1_4020616"/>
      <w:bookmarkEnd w:id="1573"/>
      <w:r w:rsidR="00CA05B3">
        <w:rPr>
          <w:rFonts w:hint="cs"/>
          <w:rtl/>
        </w:rPr>
        <w:t>רש להפעיל סמכות ו</w:t>
      </w:r>
      <w:r>
        <w:rPr>
          <w:rFonts w:hint="cs"/>
          <w:rtl/>
        </w:rPr>
        <w:t xml:space="preserve">הצגת תעודת המינוי שלו עלולה </w:t>
      </w:r>
      <w:bookmarkStart w:id="1574" w:name="_ETM_Q1_4031581"/>
      <w:bookmarkEnd w:id="1574"/>
      <w:r>
        <w:rPr>
          <w:rFonts w:hint="cs"/>
          <w:rtl/>
        </w:rPr>
        <w:t>להוביל לפגיעה בו</w:t>
      </w:r>
      <w:r w:rsidR="00CA05B3">
        <w:rPr>
          <w:rFonts w:hint="cs"/>
          <w:rtl/>
        </w:rPr>
        <w:t xml:space="preserve"> או באדם אחר, באותו אסיר שהוא מלווה,</w:t>
      </w:r>
      <w:r>
        <w:rPr>
          <w:rFonts w:hint="cs"/>
          <w:rtl/>
        </w:rPr>
        <w:t xml:space="preserve"> הוא לא מחויב </w:t>
      </w:r>
      <w:r w:rsidR="00CA05B3">
        <w:rPr>
          <w:rFonts w:hint="cs"/>
          <w:rtl/>
        </w:rPr>
        <w:t>ל</w:t>
      </w:r>
      <w:r>
        <w:rPr>
          <w:rFonts w:hint="cs"/>
          <w:rtl/>
        </w:rPr>
        <w:t>ה</w:t>
      </w:r>
      <w:r w:rsidR="00CA05B3">
        <w:rPr>
          <w:rFonts w:hint="cs"/>
          <w:rtl/>
        </w:rPr>
        <w:t>,</w:t>
      </w:r>
      <w:r>
        <w:rPr>
          <w:rFonts w:hint="cs"/>
          <w:rtl/>
        </w:rPr>
        <w:t xml:space="preserve"> והוא יצטר</w:t>
      </w:r>
      <w:bookmarkStart w:id="1575" w:name="_ETM_Q1_4040533"/>
      <w:bookmarkEnd w:id="1575"/>
      <w:r>
        <w:rPr>
          <w:rFonts w:hint="cs"/>
          <w:rtl/>
        </w:rPr>
        <w:t>ך</w:t>
      </w:r>
      <w:r w:rsidR="00CA05B3">
        <w:rPr>
          <w:rFonts w:hint="cs"/>
          <w:rtl/>
        </w:rPr>
        <w:t>, כמו שכתוב בפסקה (ג),</w:t>
      </w:r>
      <w:r>
        <w:rPr>
          <w:rFonts w:hint="cs"/>
          <w:rtl/>
        </w:rPr>
        <w:t xml:space="preserve"> כש</w:t>
      </w:r>
      <w:r w:rsidR="00CA05B3">
        <w:rPr>
          <w:rFonts w:hint="cs"/>
          <w:rtl/>
        </w:rPr>
        <w:t>חלפה הסכנה, להציג אז.</w:t>
      </w:r>
      <w:r w:rsidR="005F54AB">
        <w:rPr>
          <w:rFonts w:hint="cs"/>
          <w:rtl/>
        </w:rPr>
        <w:t xml:space="preserve"> </w:t>
      </w:r>
      <w:bookmarkStart w:id="1576" w:name="_ETM_Q1_4039578"/>
      <w:bookmarkEnd w:id="1576"/>
      <w:r w:rsidR="005F54AB">
        <w:rPr>
          <w:rFonts w:hint="cs"/>
          <w:rtl/>
        </w:rPr>
        <w:t>נתנו מענה - - -</w:t>
      </w:r>
    </w:p>
    <w:p w:rsidR="00EF15B9" w:rsidRDefault="00EF15B9" w:rsidP="00EF15B9">
      <w:pPr>
        <w:rPr>
          <w:rtl/>
        </w:rPr>
      </w:pPr>
      <w:bookmarkStart w:id="1577" w:name="_ETM_Q1_4043807"/>
      <w:bookmarkStart w:id="1578" w:name="_ETM_Q1_4043864"/>
      <w:bookmarkStart w:id="1579" w:name="_ETM_Q1_4043944"/>
      <w:bookmarkStart w:id="1580" w:name="_ETM_Q1_4043999"/>
      <w:bookmarkStart w:id="1581" w:name="_ETM_Q1_4044966"/>
      <w:bookmarkEnd w:id="1577"/>
      <w:bookmarkEnd w:id="1578"/>
      <w:bookmarkEnd w:id="1579"/>
      <w:bookmarkEnd w:id="1580"/>
      <w:bookmarkEnd w:id="1581"/>
    </w:p>
    <w:p w:rsidR="00EF15B9" w:rsidRDefault="00EF15B9" w:rsidP="00EF15B9">
      <w:pPr>
        <w:pStyle w:val="a4"/>
        <w:keepNext/>
        <w:rPr>
          <w:rtl/>
        </w:rPr>
      </w:pPr>
      <w:bookmarkStart w:id="1582" w:name="ET_speaker_עידו_בן_יצחק_114"/>
      <w:r w:rsidRPr="00EF15B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F15B9">
        <w:rPr>
          <w:rStyle w:val="TagStyle"/>
          <w:rtl/>
        </w:rPr>
        <w:t xml:space="preserve"> &lt;&lt; דובר &gt;&gt;</w:t>
      </w:r>
      <w:bookmarkEnd w:id="1582"/>
    </w:p>
    <w:p w:rsidR="00EF15B9" w:rsidRDefault="00EF15B9" w:rsidP="00EF15B9">
      <w:pPr>
        <w:pStyle w:val="KeepWithNext"/>
        <w:rPr>
          <w:rtl/>
        </w:rPr>
      </w:pPr>
    </w:p>
    <w:p w:rsidR="00EF15B9" w:rsidRDefault="00EF15B9" w:rsidP="00EF15B9">
      <w:pPr>
        <w:rPr>
          <w:rtl/>
        </w:rPr>
      </w:pPr>
      <w:bookmarkStart w:id="1583" w:name="_ETM_Q1_4045308"/>
      <w:bookmarkStart w:id="1584" w:name="_ETM_Q1_4045334"/>
      <w:bookmarkEnd w:id="1583"/>
      <w:bookmarkEnd w:id="1584"/>
      <w:r>
        <w:rPr>
          <w:rFonts w:hint="cs"/>
          <w:rtl/>
        </w:rPr>
        <w:t xml:space="preserve">יכול להיות שצריך לחדד שאז אנחנו חוזרים לסעיף </w:t>
      </w:r>
      <w:bookmarkStart w:id="1585" w:name="_ETM_Q1_4053327"/>
      <w:bookmarkEnd w:id="1585"/>
      <w:r w:rsidR="005F54AB">
        <w:rPr>
          <w:rFonts w:hint="cs"/>
          <w:rtl/>
        </w:rPr>
        <w:t>(</w:t>
      </w:r>
      <w:r>
        <w:rPr>
          <w:rFonts w:hint="cs"/>
          <w:rtl/>
        </w:rPr>
        <w:t>2</w:t>
      </w:r>
      <w:r w:rsidR="005F54AB">
        <w:rPr>
          <w:rFonts w:hint="cs"/>
          <w:rtl/>
        </w:rPr>
        <w:t>).</w:t>
      </w:r>
    </w:p>
    <w:p w:rsidR="00EF15B9" w:rsidRDefault="00EF15B9" w:rsidP="00EF15B9">
      <w:pPr>
        <w:rPr>
          <w:rtl/>
        </w:rPr>
      </w:pPr>
      <w:bookmarkStart w:id="1586" w:name="_ETM_Q1_4053926"/>
      <w:bookmarkStart w:id="1587" w:name="_ETM_Q1_4053985"/>
      <w:bookmarkEnd w:id="1586"/>
      <w:bookmarkEnd w:id="1587"/>
    </w:p>
    <w:p w:rsidR="00EF15B9" w:rsidRDefault="00EF15B9" w:rsidP="00EF15B9">
      <w:pPr>
        <w:pStyle w:val="a4"/>
        <w:keepNext/>
        <w:rPr>
          <w:rtl/>
        </w:rPr>
      </w:pPr>
      <w:bookmarkStart w:id="1588" w:name="_ETM_Q1_4054046"/>
      <w:bookmarkStart w:id="1589" w:name="_ETM_Q1_4054114"/>
      <w:bookmarkStart w:id="1590" w:name="_ETM_Q1_4055663"/>
      <w:bookmarkStart w:id="1591" w:name="ET_speaker_6156_115"/>
      <w:bookmarkEnd w:id="1588"/>
      <w:bookmarkEnd w:id="1589"/>
      <w:bookmarkEnd w:id="1590"/>
      <w:r w:rsidRPr="00EF15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15B9">
        <w:rPr>
          <w:rStyle w:val="TagStyle"/>
          <w:rtl/>
        </w:rPr>
        <w:t xml:space="preserve"> &lt;&lt; דובר &gt;&gt;</w:t>
      </w:r>
      <w:bookmarkEnd w:id="1591"/>
    </w:p>
    <w:p w:rsidR="00EF15B9" w:rsidRDefault="00EF15B9" w:rsidP="00EF15B9">
      <w:pPr>
        <w:pStyle w:val="KeepWithNext"/>
        <w:rPr>
          <w:rtl/>
        </w:rPr>
      </w:pPr>
    </w:p>
    <w:p w:rsidR="00EF15B9" w:rsidRDefault="005F54AB" w:rsidP="00EF15B9">
      <w:pPr>
        <w:rPr>
          <w:rtl/>
        </w:rPr>
      </w:pPr>
      <w:bookmarkStart w:id="1592" w:name="_ETM_Q1_4056000"/>
      <w:bookmarkStart w:id="1593" w:name="_ETM_Q1_4056030"/>
      <w:bookmarkEnd w:id="1592"/>
      <w:bookmarkEnd w:id="1593"/>
      <w:r>
        <w:rPr>
          <w:rFonts w:hint="cs"/>
          <w:rtl/>
        </w:rPr>
        <w:t xml:space="preserve">הניסוח של סעיף קטן (4) </w:t>
      </w:r>
      <w:bookmarkStart w:id="1594" w:name="_ETM_Q1_4048495"/>
      <w:bookmarkEnd w:id="1594"/>
      <w:r>
        <w:rPr>
          <w:rtl/>
        </w:rPr>
        <w:t>–</w:t>
      </w:r>
      <w:r>
        <w:rPr>
          <w:rFonts w:hint="cs"/>
          <w:rtl/>
        </w:rPr>
        <w:t xml:space="preserve"> יש פה איזה לופ פנימי שהוא לא מספיק </w:t>
      </w:r>
      <w:r w:rsidR="00EF15B9">
        <w:rPr>
          <w:rFonts w:hint="cs"/>
          <w:rtl/>
        </w:rPr>
        <w:t>ברור</w:t>
      </w:r>
      <w:r>
        <w:rPr>
          <w:rFonts w:hint="cs"/>
          <w:rtl/>
        </w:rPr>
        <w:t xml:space="preserve">. </w:t>
      </w:r>
      <w:bookmarkStart w:id="1595" w:name="_ETM_Q1_4053348"/>
      <w:bookmarkEnd w:id="1595"/>
      <w:r>
        <w:rPr>
          <w:rFonts w:hint="cs"/>
          <w:rtl/>
        </w:rPr>
        <w:t>הרי ברור</w:t>
      </w:r>
      <w:r w:rsidR="00EF15B9">
        <w:rPr>
          <w:rFonts w:hint="cs"/>
          <w:rtl/>
        </w:rPr>
        <w:t xml:space="preserve"> שהוא לא יכול להציג </w:t>
      </w:r>
      <w:r>
        <w:rPr>
          <w:rFonts w:hint="cs"/>
          <w:rtl/>
        </w:rPr>
        <w:t xml:space="preserve">בסיטואציה הזו </w:t>
      </w:r>
      <w:r w:rsidR="00EF15B9">
        <w:rPr>
          <w:rFonts w:hint="cs"/>
          <w:rtl/>
        </w:rPr>
        <w:t xml:space="preserve">את תעודת השם שלו. </w:t>
      </w:r>
      <w:bookmarkStart w:id="1596" w:name="_ETM_Q1_4063127"/>
      <w:bookmarkEnd w:id="1596"/>
      <w:r w:rsidR="00EF15B9">
        <w:rPr>
          <w:rFonts w:hint="cs"/>
          <w:rtl/>
        </w:rPr>
        <w:t>זה לא מספיק ברור מ</w:t>
      </w:r>
      <w:r>
        <w:rPr>
          <w:rFonts w:hint="cs"/>
          <w:rtl/>
        </w:rPr>
        <w:t xml:space="preserve">אופן </w:t>
      </w:r>
      <w:r w:rsidR="00EF15B9">
        <w:rPr>
          <w:rFonts w:hint="cs"/>
          <w:rtl/>
        </w:rPr>
        <w:t xml:space="preserve">הניסוח של סעיף </w:t>
      </w:r>
      <w:r>
        <w:rPr>
          <w:rFonts w:hint="cs"/>
          <w:rtl/>
        </w:rPr>
        <w:t>(</w:t>
      </w:r>
      <w:r w:rsidR="00EF15B9">
        <w:rPr>
          <w:rFonts w:hint="cs"/>
          <w:rtl/>
        </w:rPr>
        <w:t>4</w:t>
      </w:r>
      <w:r>
        <w:rPr>
          <w:rFonts w:hint="cs"/>
          <w:rtl/>
        </w:rPr>
        <w:t>).</w:t>
      </w:r>
    </w:p>
    <w:p w:rsidR="00EF15B9" w:rsidRDefault="00EF15B9" w:rsidP="00EF15B9">
      <w:pPr>
        <w:rPr>
          <w:rtl/>
        </w:rPr>
      </w:pPr>
      <w:bookmarkStart w:id="1597" w:name="_ETM_Q1_4069375"/>
      <w:bookmarkStart w:id="1598" w:name="_ETM_Q1_4069436"/>
      <w:bookmarkEnd w:id="1597"/>
      <w:bookmarkEnd w:id="1598"/>
    </w:p>
    <w:p w:rsidR="00EF15B9" w:rsidRDefault="00EF15B9" w:rsidP="00EF15B9">
      <w:pPr>
        <w:pStyle w:val="af9"/>
        <w:keepNext/>
        <w:rPr>
          <w:rtl/>
        </w:rPr>
      </w:pPr>
      <w:bookmarkStart w:id="1599" w:name="_ETM_Q1_4069511"/>
      <w:bookmarkStart w:id="1600" w:name="_ETM_Q1_4069563"/>
      <w:bookmarkStart w:id="1601" w:name="_ETM_Q1_4071511"/>
      <w:bookmarkStart w:id="1602" w:name="ET_guest_883336_116"/>
      <w:bookmarkEnd w:id="1599"/>
      <w:bookmarkEnd w:id="1600"/>
      <w:bookmarkEnd w:id="1601"/>
      <w:r w:rsidRPr="00EF15B9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EF15B9">
        <w:rPr>
          <w:rStyle w:val="TagStyle"/>
          <w:rtl/>
        </w:rPr>
        <w:t xml:space="preserve"> &lt;&lt; אורח &gt;&gt;</w:t>
      </w:r>
      <w:bookmarkEnd w:id="1602"/>
    </w:p>
    <w:p w:rsidR="00EF15B9" w:rsidRDefault="00EF15B9" w:rsidP="00EF15B9">
      <w:pPr>
        <w:pStyle w:val="KeepWithNext"/>
        <w:rPr>
          <w:rtl/>
        </w:rPr>
      </w:pPr>
    </w:p>
    <w:p w:rsidR="00EF15B9" w:rsidRDefault="005F54AB" w:rsidP="005F54AB">
      <w:pPr>
        <w:rPr>
          <w:rtl/>
        </w:rPr>
      </w:pPr>
      <w:bookmarkStart w:id="1603" w:name="_ETM_Q1_4071920"/>
      <w:bookmarkStart w:id="1604" w:name="_ETM_Q1_4071945"/>
      <w:bookmarkEnd w:id="1603"/>
      <w:bookmarkEnd w:id="1604"/>
      <w:r>
        <w:rPr>
          <w:rFonts w:hint="cs"/>
          <w:rtl/>
        </w:rPr>
        <w:t xml:space="preserve">אלו לא כל המצבים. </w:t>
      </w:r>
      <w:bookmarkStart w:id="1605" w:name="_ETM_Q1_4058009"/>
      <w:bookmarkEnd w:id="1605"/>
      <w:r>
        <w:rPr>
          <w:rFonts w:hint="cs"/>
          <w:rtl/>
        </w:rPr>
        <w:t xml:space="preserve">בדוגמה הספציפית שהם הציגו, זה </w:t>
      </w:r>
      <w:r w:rsidR="00EF15B9">
        <w:rPr>
          <w:rFonts w:hint="cs"/>
          <w:rtl/>
        </w:rPr>
        <w:t xml:space="preserve">עלול לייצר </w:t>
      </w:r>
      <w:r>
        <w:rPr>
          <w:rFonts w:hint="cs"/>
          <w:rtl/>
        </w:rPr>
        <w:t xml:space="preserve">איזשהו </w:t>
      </w:r>
      <w:r w:rsidR="00EF15B9">
        <w:rPr>
          <w:rFonts w:hint="cs"/>
          <w:rtl/>
        </w:rPr>
        <w:t xml:space="preserve">קושי. </w:t>
      </w:r>
      <w:bookmarkStart w:id="1606" w:name="_ETM_Q1_4074600"/>
      <w:bookmarkEnd w:id="1606"/>
      <w:r w:rsidR="00EF15B9">
        <w:rPr>
          <w:rFonts w:hint="cs"/>
          <w:rtl/>
        </w:rPr>
        <w:t>אני חושבת שהפעלת סמכות</w:t>
      </w:r>
      <w:r>
        <w:rPr>
          <w:rFonts w:hint="cs"/>
          <w:rtl/>
        </w:rPr>
        <w:t>,</w:t>
      </w:r>
      <w:r w:rsidR="00EF15B9">
        <w:rPr>
          <w:rFonts w:hint="cs"/>
          <w:rtl/>
        </w:rPr>
        <w:t xml:space="preserve"> גם במצב שמלווים אסיר מסוכן</w:t>
      </w:r>
      <w:r>
        <w:rPr>
          <w:rFonts w:hint="cs"/>
          <w:rtl/>
        </w:rPr>
        <w:t>,</w:t>
      </w:r>
      <w:r w:rsidR="00EF15B9">
        <w:rPr>
          <w:rFonts w:hint="cs"/>
          <w:rtl/>
        </w:rPr>
        <w:t xml:space="preserve"> יש </w:t>
      </w:r>
      <w:bookmarkStart w:id="1607" w:name="_ETM_Q1_4085225"/>
      <w:bookmarkEnd w:id="1607"/>
      <w:r w:rsidR="00EF15B9">
        <w:rPr>
          <w:rFonts w:hint="cs"/>
          <w:rtl/>
        </w:rPr>
        <w:t xml:space="preserve">סיטואציות שבהן </w:t>
      </w:r>
      <w:r>
        <w:rPr>
          <w:rFonts w:hint="cs"/>
          <w:rtl/>
        </w:rPr>
        <w:t xml:space="preserve">צריך להציג </w:t>
      </w:r>
      <w:bookmarkStart w:id="1608" w:name="_ETM_Q1_4081595"/>
      <w:bookmarkEnd w:id="1608"/>
      <w:r>
        <w:rPr>
          <w:rFonts w:hint="cs"/>
          <w:rtl/>
        </w:rPr>
        <w:t xml:space="preserve">את תעודת המינוי, כי אם אתה נותן הוראה לסתם אדם </w:t>
      </w:r>
      <w:bookmarkStart w:id="1609" w:name="_ETM_Q1_4084076"/>
      <w:bookmarkEnd w:id="1609"/>
      <w:r>
        <w:rPr>
          <w:rtl/>
        </w:rPr>
        <w:t>–</w:t>
      </w:r>
      <w:r>
        <w:rPr>
          <w:rFonts w:hint="cs"/>
          <w:rtl/>
        </w:rPr>
        <w:t xml:space="preserve"> תזיז מפה את הרכב, </w:t>
      </w:r>
      <w:r w:rsidR="00EF15B9">
        <w:rPr>
          <w:rFonts w:hint="cs"/>
          <w:rtl/>
        </w:rPr>
        <w:t>למה שהוא יעשה את</w:t>
      </w:r>
      <w:r>
        <w:rPr>
          <w:rFonts w:hint="cs"/>
          <w:rtl/>
        </w:rPr>
        <w:t xml:space="preserve"> </w:t>
      </w:r>
      <w:r w:rsidR="00EF15B9">
        <w:rPr>
          <w:rFonts w:hint="cs"/>
          <w:rtl/>
        </w:rPr>
        <w:t xml:space="preserve">זה אם אתה </w:t>
      </w:r>
      <w:r>
        <w:rPr>
          <w:rFonts w:hint="cs"/>
          <w:rtl/>
        </w:rPr>
        <w:t xml:space="preserve">לא מציג את עצמך </w:t>
      </w:r>
      <w:bookmarkStart w:id="1610" w:name="_ETM_Q1_4089132"/>
      <w:bookmarkEnd w:id="1610"/>
      <w:r>
        <w:rPr>
          <w:rFonts w:hint="cs"/>
          <w:rtl/>
        </w:rPr>
        <w:t xml:space="preserve">כבעל סמכות? </w:t>
      </w:r>
      <w:r w:rsidR="00EF15B9">
        <w:rPr>
          <w:rFonts w:hint="cs"/>
          <w:rtl/>
        </w:rPr>
        <w:t xml:space="preserve">אתה לא </w:t>
      </w:r>
      <w:bookmarkStart w:id="1611" w:name="_ETM_Q1_4096849"/>
      <w:bookmarkEnd w:id="1611"/>
      <w:r w:rsidR="00EF15B9">
        <w:rPr>
          <w:rFonts w:hint="cs"/>
          <w:rtl/>
        </w:rPr>
        <w:t>תוכל לממש את הסמכות שהוקנתה לך בלי זה</w:t>
      </w:r>
      <w:r>
        <w:rPr>
          <w:rFonts w:hint="cs"/>
          <w:rtl/>
        </w:rPr>
        <w:t xml:space="preserve">, ואז הסוהר יצטרך להפעיל שיקול </w:t>
      </w:r>
      <w:bookmarkStart w:id="1612" w:name="_ETM_Q1_4096898"/>
      <w:bookmarkEnd w:id="1612"/>
      <w:r>
        <w:rPr>
          <w:rFonts w:hint="cs"/>
          <w:rtl/>
        </w:rPr>
        <w:t>דעת אם הוא מזדהה או שהוא מוותר על הזזת הרכב.</w:t>
      </w:r>
      <w:bookmarkStart w:id="1613" w:name="_ETM_Q1_4103527"/>
      <w:bookmarkEnd w:id="1613"/>
      <w:r>
        <w:rPr>
          <w:rFonts w:hint="cs"/>
          <w:rtl/>
        </w:rPr>
        <w:t xml:space="preserve"> וגם,</w:t>
      </w:r>
      <w:r w:rsidR="00EF15B9">
        <w:rPr>
          <w:rFonts w:hint="cs"/>
          <w:rtl/>
        </w:rPr>
        <w:t xml:space="preserve"> לא שמעתם </w:t>
      </w:r>
      <w:bookmarkStart w:id="1614" w:name="_ETM_Q1_4106539"/>
      <w:bookmarkEnd w:id="1614"/>
      <w:r w:rsidR="00EF15B9">
        <w:rPr>
          <w:rFonts w:hint="cs"/>
          <w:rtl/>
        </w:rPr>
        <w:t>את כל המ</w:t>
      </w:r>
      <w:r>
        <w:rPr>
          <w:rFonts w:hint="cs"/>
          <w:rtl/>
        </w:rPr>
        <w:t>צבים האח</w:t>
      </w:r>
      <w:r w:rsidR="00EF15B9">
        <w:rPr>
          <w:rFonts w:hint="cs"/>
          <w:rtl/>
        </w:rPr>
        <w:t>רים, לא ראיתם את פקודת שב</w:t>
      </w:r>
      <w:r>
        <w:rPr>
          <w:rFonts w:hint="cs"/>
          <w:rtl/>
        </w:rPr>
        <w:t>"</w:t>
      </w:r>
      <w:r w:rsidR="00EF15B9">
        <w:rPr>
          <w:rFonts w:hint="cs"/>
          <w:rtl/>
        </w:rPr>
        <w:t>ס הרלוונטית</w:t>
      </w:r>
      <w:r>
        <w:rPr>
          <w:rFonts w:hint="cs"/>
          <w:rtl/>
        </w:rPr>
        <w:t xml:space="preserve"> שמקנה פטורים לעוד יחידות ולעוד מצבים. ולכן אני </w:t>
      </w:r>
      <w:bookmarkStart w:id="1615" w:name="_ETM_Q1_4112249"/>
      <w:bookmarkEnd w:id="1615"/>
      <w:r>
        <w:rPr>
          <w:rFonts w:hint="cs"/>
          <w:rtl/>
        </w:rPr>
        <w:t>לא יכולה לתת את הפטור הזה באופן גורף.</w:t>
      </w:r>
    </w:p>
    <w:p w:rsidR="00EF15B9" w:rsidRDefault="00EF15B9" w:rsidP="00EF15B9">
      <w:pPr>
        <w:rPr>
          <w:rtl/>
        </w:rPr>
      </w:pPr>
      <w:bookmarkStart w:id="1616" w:name="_ETM_Q1_4119099"/>
      <w:bookmarkStart w:id="1617" w:name="_ETM_Q1_4119158"/>
      <w:bookmarkEnd w:id="1616"/>
      <w:bookmarkEnd w:id="1617"/>
    </w:p>
    <w:p w:rsidR="00EF15B9" w:rsidRDefault="00EF15B9" w:rsidP="00EF15B9">
      <w:pPr>
        <w:pStyle w:val="a4"/>
        <w:keepNext/>
        <w:rPr>
          <w:rtl/>
        </w:rPr>
      </w:pPr>
      <w:bookmarkStart w:id="1618" w:name="_ETM_Q1_4119210"/>
      <w:bookmarkStart w:id="1619" w:name="_ETM_Q1_4119273"/>
      <w:bookmarkStart w:id="1620" w:name="_ETM_Q1_4121929"/>
      <w:bookmarkStart w:id="1621" w:name="ET_speaker_6156_117"/>
      <w:bookmarkEnd w:id="1618"/>
      <w:bookmarkEnd w:id="1619"/>
      <w:bookmarkEnd w:id="1620"/>
      <w:r w:rsidRPr="00EF15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15B9">
        <w:rPr>
          <w:rStyle w:val="TagStyle"/>
          <w:rtl/>
        </w:rPr>
        <w:t xml:space="preserve"> &lt;&lt; דובר &gt;&gt;</w:t>
      </w:r>
      <w:bookmarkEnd w:id="1621"/>
    </w:p>
    <w:p w:rsidR="00EF15B9" w:rsidRDefault="00EF15B9" w:rsidP="00EF15B9">
      <w:pPr>
        <w:pStyle w:val="KeepWithNext"/>
        <w:rPr>
          <w:rtl/>
        </w:rPr>
      </w:pPr>
    </w:p>
    <w:p w:rsidR="00EF15B9" w:rsidRDefault="00EF15B9" w:rsidP="00EF15B9">
      <w:pPr>
        <w:rPr>
          <w:rtl/>
        </w:rPr>
      </w:pPr>
      <w:bookmarkStart w:id="1622" w:name="_ETM_Q1_4122368"/>
      <w:bookmarkStart w:id="1623" w:name="_ETM_Q1_4122393"/>
      <w:bookmarkEnd w:id="1622"/>
      <w:bookmarkEnd w:id="1623"/>
      <w:r>
        <w:rPr>
          <w:rFonts w:hint="cs"/>
          <w:rtl/>
        </w:rPr>
        <w:t xml:space="preserve">עם </w:t>
      </w:r>
      <w:bookmarkStart w:id="1624" w:name="_ETM_Q1_4122850"/>
      <w:bookmarkEnd w:id="1624"/>
      <w:r>
        <w:rPr>
          <w:rFonts w:hint="cs"/>
          <w:rtl/>
        </w:rPr>
        <w:t>זה אני מסכים אתך</w:t>
      </w:r>
      <w:r w:rsidR="005F54AB">
        <w:rPr>
          <w:rFonts w:hint="cs"/>
          <w:rtl/>
        </w:rPr>
        <w:t>.</w:t>
      </w:r>
    </w:p>
    <w:p w:rsidR="00EF15B9" w:rsidRDefault="00EF15B9" w:rsidP="00EF15B9">
      <w:pPr>
        <w:rPr>
          <w:rtl/>
        </w:rPr>
      </w:pPr>
      <w:bookmarkStart w:id="1625" w:name="_ETM_Q1_4125650"/>
      <w:bookmarkStart w:id="1626" w:name="_ETM_Q1_4125708"/>
      <w:bookmarkStart w:id="1627" w:name="_ETM_Q1_4127859"/>
      <w:bookmarkEnd w:id="1625"/>
      <w:bookmarkEnd w:id="1626"/>
      <w:bookmarkEnd w:id="1627"/>
    </w:p>
    <w:p w:rsidR="00EF15B9" w:rsidRDefault="00EF15B9" w:rsidP="00EF15B9">
      <w:pPr>
        <w:pStyle w:val="af9"/>
        <w:keepNext/>
        <w:rPr>
          <w:rtl/>
        </w:rPr>
      </w:pPr>
      <w:bookmarkStart w:id="1628" w:name="ET_guest_883336_118"/>
      <w:r w:rsidRPr="00EF15B9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EF15B9">
        <w:rPr>
          <w:rStyle w:val="TagStyle"/>
          <w:rtl/>
        </w:rPr>
        <w:t xml:space="preserve"> &lt;&lt; אורח &gt;&gt;</w:t>
      </w:r>
      <w:bookmarkEnd w:id="1628"/>
    </w:p>
    <w:p w:rsidR="00EF15B9" w:rsidRDefault="00EF15B9" w:rsidP="00EF15B9">
      <w:pPr>
        <w:pStyle w:val="KeepWithNext"/>
        <w:rPr>
          <w:rtl/>
        </w:rPr>
      </w:pPr>
    </w:p>
    <w:p w:rsidR="00EF15B9" w:rsidRDefault="005F54AB" w:rsidP="00DF0663">
      <w:pPr>
        <w:rPr>
          <w:rtl/>
        </w:rPr>
      </w:pPr>
      <w:bookmarkStart w:id="1629" w:name="_ETM_Q1_4128389"/>
      <w:bookmarkStart w:id="1630" w:name="_ETM_Q1_4128439"/>
      <w:bookmarkEnd w:id="1629"/>
      <w:bookmarkEnd w:id="1630"/>
      <w:r>
        <w:rPr>
          <w:rFonts w:hint="cs"/>
          <w:rtl/>
        </w:rPr>
        <w:t xml:space="preserve">אני כן </w:t>
      </w:r>
      <w:bookmarkStart w:id="1631" w:name="_ETM_Q1_4116124"/>
      <w:bookmarkEnd w:id="1631"/>
      <w:r>
        <w:rPr>
          <w:rFonts w:hint="cs"/>
          <w:rtl/>
        </w:rPr>
        <w:t xml:space="preserve">מסכימה שאפשר אולי לחדד שאז יחול </w:t>
      </w:r>
      <w:bookmarkStart w:id="1632" w:name="_ETM_Q1_4119201"/>
      <w:bookmarkEnd w:id="1632"/>
      <w:r w:rsidR="002A7D9F">
        <w:rPr>
          <w:rFonts w:hint="cs"/>
          <w:rtl/>
        </w:rPr>
        <w:t>גם הפטור של (2), גם לעניין הצגת התעודה עצמה,</w:t>
      </w:r>
      <w:r w:rsidR="00EF15B9">
        <w:rPr>
          <w:rFonts w:hint="cs"/>
          <w:rtl/>
        </w:rPr>
        <w:t xml:space="preserve"> </w:t>
      </w:r>
      <w:bookmarkStart w:id="1633" w:name="_ETM_Q1_4135997"/>
      <w:bookmarkEnd w:id="1633"/>
      <w:r w:rsidR="00EF15B9">
        <w:rPr>
          <w:rFonts w:hint="cs"/>
          <w:rtl/>
        </w:rPr>
        <w:t>אפשר לחדד את</w:t>
      </w:r>
      <w:r w:rsidR="002A7D9F">
        <w:rPr>
          <w:rFonts w:hint="cs"/>
          <w:rtl/>
        </w:rPr>
        <w:t xml:space="preserve"> </w:t>
      </w:r>
      <w:r w:rsidR="00EF15B9">
        <w:rPr>
          <w:rFonts w:hint="cs"/>
          <w:rtl/>
        </w:rPr>
        <w:t>זה בנוסח</w:t>
      </w:r>
      <w:r w:rsidR="002A7D9F">
        <w:rPr>
          <w:rFonts w:hint="cs"/>
          <w:rtl/>
        </w:rPr>
        <w:t>. אבל אני חושבת ש</w:t>
      </w:r>
      <w:r w:rsidR="00EF15B9">
        <w:rPr>
          <w:rFonts w:hint="cs"/>
          <w:rtl/>
        </w:rPr>
        <w:t xml:space="preserve">מעבר לזה, אנחנו נותנים מענה </w:t>
      </w:r>
      <w:bookmarkStart w:id="1634" w:name="_ETM_Q1_4144644"/>
      <w:bookmarkEnd w:id="1634"/>
      <w:r w:rsidR="00EF15B9">
        <w:rPr>
          <w:rFonts w:hint="cs"/>
          <w:rtl/>
        </w:rPr>
        <w:t>מלא</w:t>
      </w:r>
      <w:r w:rsidR="002A7D9F">
        <w:rPr>
          <w:rFonts w:hint="cs"/>
          <w:rtl/>
        </w:rPr>
        <w:t xml:space="preserve"> </w:t>
      </w:r>
      <w:bookmarkStart w:id="1635" w:name="_ETM_Q1_4136133"/>
      <w:bookmarkEnd w:id="1635"/>
      <w:r w:rsidR="002A7D9F">
        <w:rPr>
          <w:rFonts w:hint="cs"/>
          <w:rtl/>
        </w:rPr>
        <w:t>גם ברמת הנוסח לכל הצרכים ששב"ס הציגו. חשוב לי להגיד, כי זה מייצר לי השלכות רוחב</w:t>
      </w:r>
      <w:r w:rsidR="00DF0663">
        <w:rPr>
          <w:rFonts w:hint="cs"/>
          <w:rtl/>
        </w:rPr>
        <w:t>:</w:t>
      </w:r>
      <w:r w:rsidR="002A7D9F">
        <w:rPr>
          <w:rFonts w:hint="cs"/>
          <w:rtl/>
        </w:rPr>
        <w:t xml:space="preserve"> </w:t>
      </w:r>
      <w:r w:rsidR="00EF15B9">
        <w:rPr>
          <w:rFonts w:hint="cs"/>
          <w:rtl/>
        </w:rPr>
        <w:t>אנחנו עומדים על כך שגם סעיף</w:t>
      </w:r>
      <w:bookmarkStart w:id="1636" w:name="_ETM_Q1_4151412"/>
      <w:bookmarkEnd w:id="1636"/>
      <w:r w:rsidR="00EF15B9">
        <w:rPr>
          <w:rFonts w:hint="cs"/>
          <w:rtl/>
        </w:rPr>
        <w:t xml:space="preserve"> </w:t>
      </w:r>
      <w:r w:rsidR="002A7D9F">
        <w:rPr>
          <w:rFonts w:hint="cs"/>
          <w:rtl/>
        </w:rPr>
        <w:t>(</w:t>
      </w:r>
      <w:r w:rsidR="00EF15B9">
        <w:rPr>
          <w:rFonts w:hint="cs"/>
          <w:rtl/>
        </w:rPr>
        <w:t>2</w:t>
      </w:r>
      <w:r w:rsidR="002A7D9F">
        <w:rPr>
          <w:rFonts w:hint="cs"/>
          <w:rtl/>
        </w:rPr>
        <w:t>),</w:t>
      </w:r>
      <w:r w:rsidR="00EF15B9">
        <w:rPr>
          <w:rFonts w:hint="cs"/>
          <w:rtl/>
        </w:rPr>
        <w:t xml:space="preserve"> כמו שהצענו מלכתחילה</w:t>
      </w:r>
      <w:r w:rsidR="002A7D9F">
        <w:rPr>
          <w:rFonts w:hint="cs"/>
          <w:rtl/>
        </w:rPr>
        <w:t xml:space="preserve">, לפני שהוספנו את פסקה (4), </w:t>
      </w:r>
      <w:bookmarkStart w:id="1637" w:name="_ETM_Q1_4154257"/>
      <w:bookmarkEnd w:id="1637"/>
      <w:r w:rsidR="002A7D9F">
        <w:rPr>
          <w:rFonts w:hint="cs"/>
          <w:rtl/>
        </w:rPr>
        <w:t>קורא לתוכו את האפשרות</w:t>
      </w:r>
      <w:r w:rsidR="00EF15B9">
        <w:rPr>
          <w:rFonts w:hint="cs"/>
          <w:rtl/>
        </w:rPr>
        <w:t xml:space="preserve"> </w:t>
      </w:r>
      <w:r w:rsidR="002A7D9F">
        <w:rPr>
          <w:rFonts w:hint="eastAsia"/>
          <w:rtl/>
        </w:rPr>
        <w:t>–</w:t>
      </w:r>
      <w:r w:rsidR="002A7D9F">
        <w:rPr>
          <w:rFonts w:hint="cs"/>
          <w:rtl/>
        </w:rPr>
        <w:t xml:space="preserve"> </w:t>
      </w:r>
      <w:r w:rsidR="00EF15B9">
        <w:rPr>
          <w:rFonts w:hint="cs"/>
          <w:rtl/>
        </w:rPr>
        <w:t xml:space="preserve">לא רק את האפשרות, גם </w:t>
      </w:r>
      <w:bookmarkStart w:id="1638" w:name="_ETM_Q1_4161899"/>
      <w:bookmarkEnd w:id="1638"/>
      <w:r w:rsidR="00EF15B9">
        <w:rPr>
          <w:rFonts w:hint="cs"/>
          <w:rtl/>
        </w:rPr>
        <w:t xml:space="preserve">את החובה </w:t>
      </w:r>
      <w:r w:rsidR="00DF0663">
        <w:rPr>
          <w:rFonts w:hint="eastAsia"/>
          <w:rtl/>
        </w:rPr>
        <w:t>–</w:t>
      </w:r>
      <w:r w:rsidR="00DF0663">
        <w:rPr>
          <w:rFonts w:hint="cs"/>
          <w:rtl/>
        </w:rPr>
        <w:t xml:space="preserve"> </w:t>
      </w:r>
      <w:r w:rsidR="002A7D9F">
        <w:rPr>
          <w:rFonts w:hint="cs"/>
          <w:rtl/>
        </w:rPr>
        <w:t xml:space="preserve">לקבוע </w:t>
      </w:r>
      <w:r w:rsidR="00DF0663">
        <w:rPr>
          <w:rFonts w:hint="cs"/>
          <w:rtl/>
        </w:rPr>
        <w:t xml:space="preserve">את החריגים </w:t>
      </w:r>
      <w:bookmarkStart w:id="1639" w:name="_ETM_Q1_4156123"/>
      <w:bookmarkEnd w:id="1639"/>
      <w:r w:rsidR="00DF0663">
        <w:rPr>
          <w:rFonts w:hint="cs"/>
          <w:rtl/>
        </w:rPr>
        <w:t xml:space="preserve">בנהלים, </w:t>
      </w:r>
      <w:r w:rsidR="00EF15B9">
        <w:rPr>
          <w:rFonts w:hint="cs"/>
          <w:rtl/>
        </w:rPr>
        <w:t>כי הנוסח הזה נמצא לנו בהרבה דברי חקיקה</w:t>
      </w:r>
      <w:r w:rsidR="00DF0663">
        <w:rPr>
          <w:rFonts w:hint="cs"/>
          <w:rtl/>
        </w:rPr>
        <w:t xml:space="preserve"> אחרים, ו</w:t>
      </w:r>
      <w:bookmarkStart w:id="1640" w:name="_ETM_Q1_4169982"/>
      <w:bookmarkEnd w:id="1640"/>
      <w:r w:rsidR="00EF15B9">
        <w:rPr>
          <w:rFonts w:hint="cs"/>
          <w:rtl/>
        </w:rPr>
        <w:t xml:space="preserve">כך אנחנו דורשים </w:t>
      </w:r>
      <w:r w:rsidR="00DF0663">
        <w:rPr>
          <w:rFonts w:hint="cs"/>
          <w:rtl/>
        </w:rPr>
        <w:t xml:space="preserve">גם מהמשטרה וגם מהמשרד להגנת </w:t>
      </w:r>
      <w:bookmarkStart w:id="1641" w:name="_ETM_Q1_4169057"/>
      <w:bookmarkEnd w:id="1641"/>
      <w:r w:rsidR="00DF0663">
        <w:rPr>
          <w:rFonts w:hint="cs"/>
          <w:rtl/>
        </w:rPr>
        <w:t xml:space="preserve">הסביבה, שגם להם יש את אותו סעיף פטור. </w:t>
      </w:r>
      <w:r w:rsidR="00EF15B9">
        <w:rPr>
          <w:rFonts w:hint="cs"/>
          <w:rtl/>
        </w:rPr>
        <w:t xml:space="preserve">אנחנו </w:t>
      </w:r>
      <w:r w:rsidR="00DF0663">
        <w:rPr>
          <w:rFonts w:hint="cs"/>
          <w:rtl/>
        </w:rPr>
        <w:t xml:space="preserve">דורשים </w:t>
      </w:r>
      <w:r w:rsidR="00EF15B9">
        <w:rPr>
          <w:rFonts w:hint="cs"/>
          <w:rtl/>
        </w:rPr>
        <w:t xml:space="preserve">מהם לכתוב נהלים שבהם </w:t>
      </w:r>
      <w:r w:rsidR="00DF0663">
        <w:rPr>
          <w:rFonts w:hint="cs"/>
          <w:rtl/>
        </w:rPr>
        <w:t>הם</w:t>
      </w:r>
      <w:bookmarkStart w:id="1642" w:name="_ETM_Q1_4173540"/>
      <w:bookmarkEnd w:id="1642"/>
      <w:r w:rsidR="00DF0663">
        <w:rPr>
          <w:rFonts w:hint="cs"/>
          <w:rtl/>
        </w:rPr>
        <w:t xml:space="preserve"> יגדירו את המצבים שבהם </w:t>
      </w:r>
      <w:r w:rsidR="00EF15B9">
        <w:rPr>
          <w:rFonts w:hint="cs"/>
          <w:rtl/>
        </w:rPr>
        <w:t xml:space="preserve">יהיה פטור </w:t>
      </w:r>
      <w:bookmarkStart w:id="1643" w:name="_ETM_Q1_4181367"/>
      <w:bookmarkEnd w:id="1643"/>
      <w:r w:rsidR="00DF0663">
        <w:rPr>
          <w:rFonts w:hint="cs"/>
          <w:rtl/>
        </w:rPr>
        <w:t>מחובת ההזדהות.</w:t>
      </w:r>
    </w:p>
    <w:p w:rsidR="001A4031" w:rsidRDefault="001A4031" w:rsidP="00DF0663">
      <w:pPr>
        <w:rPr>
          <w:rtl/>
        </w:rPr>
      </w:pPr>
      <w:bookmarkStart w:id="1644" w:name="_GoBack"/>
      <w:bookmarkEnd w:id="1644"/>
    </w:p>
    <w:p w:rsidR="00EF15B9" w:rsidRDefault="00EF15B9" w:rsidP="00EF15B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45" w:name="_ETM_Q1_4185849"/>
      <w:bookmarkStart w:id="1646" w:name="_ETM_Q1_4185913"/>
      <w:bookmarkEnd w:id="1645"/>
      <w:bookmarkEnd w:id="1646"/>
    </w:p>
    <w:p w:rsidR="00EF15B9" w:rsidRDefault="00EF15B9" w:rsidP="00EF15B9">
      <w:pPr>
        <w:pStyle w:val="af9"/>
        <w:keepNext/>
        <w:rPr>
          <w:rtl/>
          <w:lang w:eastAsia="he-IL"/>
        </w:rPr>
      </w:pPr>
      <w:bookmarkStart w:id="1647" w:name="ET_guest_890212_120"/>
      <w:r w:rsidRPr="00EF1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בוצומנסקי:</w:t>
      </w:r>
      <w:r w:rsidRPr="00EF15B9">
        <w:rPr>
          <w:rStyle w:val="TagStyle"/>
          <w:rtl/>
        </w:rPr>
        <w:t xml:space="preserve"> &lt;&lt; אורח &gt;&gt;</w:t>
      </w:r>
      <w:bookmarkEnd w:id="1647"/>
    </w:p>
    <w:p w:rsidR="00EF15B9" w:rsidRDefault="00EF15B9" w:rsidP="00EF15B9">
      <w:pPr>
        <w:pStyle w:val="KeepWithNext"/>
        <w:rPr>
          <w:rtl/>
          <w:lang w:eastAsia="he-IL"/>
        </w:rPr>
      </w:pPr>
    </w:p>
    <w:p w:rsidR="00EF15B9" w:rsidRPr="00EF15B9" w:rsidRDefault="00DF0663" w:rsidP="00EF15B9">
      <w:pPr>
        <w:rPr>
          <w:rtl/>
        </w:rPr>
      </w:pPr>
      <w:bookmarkStart w:id="1648" w:name="_ETM_Q1_4204702"/>
      <w:bookmarkStart w:id="1649" w:name="_ETM_Q1_4191970"/>
      <w:bookmarkStart w:id="1650" w:name="_ETM_Q1_4192000"/>
      <w:bookmarkStart w:id="1651" w:name="_ETM_Q1_4185951"/>
      <w:bookmarkStart w:id="1652" w:name="_ETM_Q1_4186006"/>
      <w:bookmarkEnd w:id="1648"/>
      <w:bookmarkEnd w:id="1649"/>
      <w:bookmarkEnd w:id="1650"/>
      <w:bookmarkEnd w:id="1651"/>
      <w:bookmarkEnd w:id="1652"/>
      <w:r>
        <w:rPr>
          <w:rFonts w:hint="cs"/>
          <w:rtl/>
        </w:rPr>
        <w:t xml:space="preserve">נקודה, רק </w:t>
      </w:r>
      <w:r w:rsidR="00EF15B9">
        <w:rPr>
          <w:rFonts w:hint="cs"/>
          <w:rtl/>
        </w:rPr>
        <w:t xml:space="preserve">להמשיך </w:t>
      </w:r>
      <w:r>
        <w:rPr>
          <w:rFonts w:hint="cs"/>
          <w:rtl/>
        </w:rPr>
        <w:t xml:space="preserve">ולהבהיר </w:t>
      </w:r>
      <w:r w:rsidR="00EF15B9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1653" w:name="_ETM_Q1_4184291"/>
      <w:bookmarkEnd w:id="1653"/>
      <w:r>
        <w:rPr>
          <w:rFonts w:hint="cs"/>
          <w:rtl/>
        </w:rPr>
        <w:t xml:space="preserve">הדברים של נירית. אורי בוצומנסקי, </w:t>
      </w:r>
      <w:r w:rsidR="00637A44">
        <w:rPr>
          <w:rFonts w:hint="cs"/>
          <w:rtl/>
        </w:rPr>
        <w:t xml:space="preserve">יועמ"ש משטרה. הוספת </w:t>
      </w:r>
      <w:bookmarkStart w:id="1654" w:name="_ETM_Q1_4188932"/>
      <w:bookmarkEnd w:id="1654"/>
      <w:r w:rsidR="00637A44">
        <w:rPr>
          <w:rFonts w:hint="cs"/>
          <w:rtl/>
        </w:rPr>
        <w:t xml:space="preserve">הסעיף, ככל שהוא יתווסף, לא גורע </w:t>
      </w:r>
      <w:bookmarkStart w:id="1655" w:name="_ETM_Q1_4192083"/>
      <w:bookmarkEnd w:id="1655"/>
      <w:r w:rsidR="00637A44">
        <w:rPr>
          <w:rFonts w:hint="cs"/>
          <w:rtl/>
        </w:rPr>
        <w:t xml:space="preserve">מהסעיפים שכבר קיימים בפקודת המשטרה, שכבר הובהר כאן שמאפשרים לנו </w:t>
      </w:r>
      <w:bookmarkStart w:id="1656" w:name="_ETM_Q1_4198337"/>
      <w:bookmarkEnd w:id="1656"/>
      <w:r w:rsidR="00637A44">
        <w:rPr>
          <w:rFonts w:hint="cs"/>
          <w:rtl/>
        </w:rPr>
        <w:t xml:space="preserve">להחריג יחידות מסוימות שעולות לחריגים שקבועים בפקודת המשטרה, מה שנעשה </w:t>
      </w:r>
      <w:bookmarkStart w:id="1657" w:name="_ETM_Q1_4202522"/>
      <w:bookmarkEnd w:id="1657"/>
      <w:r w:rsidR="00637A44">
        <w:rPr>
          <w:rFonts w:hint="cs"/>
          <w:rtl/>
        </w:rPr>
        <w:t>כבר.</w:t>
      </w:r>
    </w:p>
    <w:p w:rsidR="004B364E" w:rsidRPr="004B364E" w:rsidRDefault="004B364E" w:rsidP="004B364E">
      <w:pPr>
        <w:rPr>
          <w:rtl/>
        </w:rPr>
      </w:pPr>
      <w:bookmarkStart w:id="1658" w:name="_ETM_Q1_3618526"/>
      <w:bookmarkStart w:id="1659" w:name="_ETM_Q1_3618571"/>
      <w:bookmarkEnd w:id="1658"/>
      <w:bookmarkEnd w:id="1659"/>
    </w:p>
    <w:p w:rsidR="00EF15B9" w:rsidRDefault="00EF15B9" w:rsidP="00EF15B9">
      <w:pPr>
        <w:pStyle w:val="af9"/>
        <w:keepNext/>
        <w:rPr>
          <w:rtl/>
        </w:rPr>
      </w:pPr>
      <w:bookmarkStart w:id="1660" w:name="_ETM_Q1_1116490"/>
      <w:bookmarkStart w:id="1661" w:name="_ETM_Q1_1116535"/>
      <w:bookmarkStart w:id="1662" w:name="_ETM_Q1_4208768"/>
      <w:bookmarkStart w:id="1663" w:name="ET_guest_881831_121"/>
      <w:bookmarkEnd w:id="1660"/>
      <w:bookmarkEnd w:id="1661"/>
      <w:bookmarkEnd w:id="1662"/>
      <w:r w:rsidRPr="00EF15B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F15B9">
        <w:rPr>
          <w:rStyle w:val="TagStyle"/>
          <w:rtl/>
        </w:rPr>
        <w:t xml:space="preserve"> &lt;&lt; אורח &gt;&gt;</w:t>
      </w:r>
      <w:bookmarkEnd w:id="1663"/>
    </w:p>
    <w:p w:rsidR="00EF15B9" w:rsidRDefault="00EF15B9" w:rsidP="00EF15B9">
      <w:pPr>
        <w:pStyle w:val="KeepWithNext"/>
        <w:rPr>
          <w:rtl/>
        </w:rPr>
      </w:pPr>
    </w:p>
    <w:p w:rsidR="00EF15B9" w:rsidRDefault="00EF15B9" w:rsidP="00741F2A">
      <w:pPr>
        <w:rPr>
          <w:rtl/>
        </w:rPr>
      </w:pPr>
      <w:bookmarkStart w:id="1664" w:name="_ETM_Q1_4209083"/>
      <w:bookmarkStart w:id="1665" w:name="_ETM_Q1_4209118"/>
      <w:bookmarkEnd w:id="1664"/>
      <w:bookmarkEnd w:id="1665"/>
      <w:r>
        <w:rPr>
          <w:rFonts w:hint="cs"/>
          <w:rtl/>
        </w:rPr>
        <w:t xml:space="preserve">אני </w:t>
      </w:r>
      <w:r w:rsidR="00637A44">
        <w:rPr>
          <w:rFonts w:hint="cs"/>
          <w:rtl/>
        </w:rPr>
        <w:t xml:space="preserve">רק </w:t>
      </w:r>
      <w:r>
        <w:rPr>
          <w:rFonts w:hint="cs"/>
          <w:rtl/>
        </w:rPr>
        <w:t>אתייחס לנוסח שעלה פה</w:t>
      </w:r>
      <w:r w:rsidR="00637A44">
        <w:rPr>
          <w:rFonts w:hint="cs"/>
          <w:rtl/>
        </w:rPr>
        <w:t xml:space="preserve">. דובר על פטור למי שמשרת ביחידות שקבועות בפקודת </w:t>
      </w:r>
      <w:bookmarkStart w:id="1666" w:name="_ETM_Q1_4211361"/>
      <w:bookmarkEnd w:id="1666"/>
      <w:r w:rsidR="00637A44">
        <w:rPr>
          <w:rFonts w:hint="cs"/>
          <w:rtl/>
        </w:rPr>
        <w:t>השירות. חשוב לנו להכניס לשם</w:t>
      </w:r>
      <w:r>
        <w:rPr>
          <w:rFonts w:hint="cs"/>
          <w:rtl/>
        </w:rPr>
        <w:t xml:space="preserve"> לא רק יחידות</w:t>
      </w:r>
      <w:r w:rsidR="00637A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67" w:name="_ETM_Q1_4221481"/>
      <w:bookmarkEnd w:id="1667"/>
      <w:r>
        <w:rPr>
          <w:rFonts w:hint="cs"/>
          <w:rtl/>
        </w:rPr>
        <w:t>אלא גם משימות</w:t>
      </w:r>
      <w:r w:rsidR="00637A44">
        <w:rPr>
          <w:rFonts w:hint="cs"/>
          <w:rtl/>
        </w:rPr>
        <w:t>,</w:t>
      </w:r>
      <w:r>
        <w:rPr>
          <w:rFonts w:hint="cs"/>
          <w:rtl/>
        </w:rPr>
        <w:t xml:space="preserve"> דברים </w:t>
      </w:r>
      <w:r w:rsidR="00637A44">
        <w:rPr>
          <w:rFonts w:hint="cs"/>
          <w:rtl/>
        </w:rPr>
        <w:t xml:space="preserve">כדוגמת ליווי. </w:t>
      </w:r>
      <w:r>
        <w:rPr>
          <w:rFonts w:hint="cs"/>
          <w:rtl/>
        </w:rPr>
        <w:t xml:space="preserve">משימת ליווי של </w:t>
      </w:r>
      <w:r w:rsidR="00637A44">
        <w:rPr>
          <w:rFonts w:hint="cs"/>
          <w:rtl/>
        </w:rPr>
        <w:t xml:space="preserve">אוכלוסיית </w:t>
      </w:r>
      <w:r>
        <w:rPr>
          <w:rFonts w:hint="cs"/>
          <w:rtl/>
        </w:rPr>
        <w:t xml:space="preserve">אסירים </w:t>
      </w:r>
      <w:r w:rsidR="00637A44">
        <w:rPr>
          <w:rFonts w:hint="cs"/>
          <w:rtl/>
        </w:rPr>
        <w:t xml:space="preserve">מסוימים שהם </w:t>
      </w:r>
      <w:bookmarkStart w:id="1668" w:name="_ETM_Q1_4224982"/>
      <w:bookmarkEnd w:id="1668"/>
      <w:r>
        <w:rPr>
          <w:rFonts w:hint="cs"/>
          <w:rtl/>
        </w:rPr>
        <w:t>מסוכנים</w:t>
      </w:r>
      <w:r w:rsidR="00637A44">
        <w:rPr>
          <w:rFonts w:hint="cs"/>
          <w:rtl/>
        </w:rPr>
        <w:t xml:space="preserve">, היא תיקבע גם כיחידה שפטורה ככל ששירות בתי הסוהר </w:t>
      </w:r>
      <w:bookmarkStart w:id="1669" w:name="_ETM_Q1_4228846"/>
      <w:bookmarkEnd w:id="1669"/>
      <w:r w:rsidR="00637A44">
        <w:rPr>
          <w:rFonts w:hint="cs"/>
          <w:rtl/>
        </w:rPr>
        <w:t>צריך את זה,</w:t>
      </w:r>
      <w:r>
        <w:rPr>
          <w:rFonts w:hint="cs"/>
          <w:rtl/>
        </w:rPr>
        <w:t xml:space="preserve"> ולא </w:t>
      </w:r>
      <w:bookmarkStart w:id="1670" w:name="_ETM_Q1_4233401"/>
      <w:bookmarkEnd w:id="1670"/>
      <w:r>
        <w:rPr>
          <w:rFonts w:hint="cs"/>
          <w:rtl/>
        </w:rPr>
        <w:t>רק יחידות</w:t>
      </w:r>
      <w:r w:rsidR="00637A44">
        <w:rPr>
          <w:rFonts w:hint="cs"/>
          <w:rtl/>
        </w:rPr>
        <w:t>.</w:t>
      </w:r>
      <w:r>
        <w:rPr>
          <w:rFonts w:hint="cs"/>
          <w:rtl/>
        </w:rPr>
        <w:t xml:space="preserve"> הנושא של פקודות השירות </w:t>
      </w:r>
      <w:r w:rsidR="001F1D94">
        <w:rPr>
          <w:rFonts w:hint="eastAsia"/>
          <w:rtl/>
        </w:rPr>
        <w:t>–</w:t>
      </w:r>
      <w:r w:rsidR="001F1D9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</w:t>
      </w:r>
      <w:r w:rsidR="001F1D94">
        <w:rPr>
          <w:rFonts w:hint="cs"/>
          <w:rtl/>
        </w:rPr>
        <w:t xml:space="preserve">פה גם </w:t>
      </w:r>
      <w:r>
        <w:rPr>
          <w:rFonts w:hint="cs"/>
          <w:rtl/>
        </w:rPr>
        <w:t>על הגמישות שנד</w:t>
      </w:r>
      <w:bookmarkStart w:id="1671" w:name="_ETM_Q1_4241570"/>
      <w:bookmarkEnd w:id="1671"/>
      <w:r>
        <w:rPr>
          <w:rFonts w:hint="cs"/>
          <w:rtl/>
        </w:rPr>
        <w:t xml:space="preserve">רשת לשב"ס </w:t>
      </w:r>
      <w:r w:rsidR="001F1D94">
        <w:rPr>
          <w:rFonts w:hint="cs"/>
          <w:rtl/>
        </w:rPr>
        <w:t>והשונות, כלומר, היום זה לא בהכרח מה שצריך מחר. ש</w:t>
      </w:r>
      <w:r>
        <w:rPr>
          <w:rFonts w:hint="cs"/>
          <w:rtl/>
        </w:rPr>
        <w:t>יירשם</w:t>
      </w:r>
      <w:r w:rsidR="001F1D94">
        <w:rPr>
          <w:rFonts w:hint="cs"/>
          <w:rtl/>
        </w:rPr>
        <w:t>:</w:t>
      </w:r>
      <w:r>
        <w:rPr>
          <w:rFonts w:hint="cs"/>
          <w:rtl/>
        </w:rPr>
        <w:t xml:space="preserve"> יחידה </w:t>
      </w:r>
      <w:r w:rsidR="001F1D94">
        <w:rPr>
          <w:rFonts w:hint="cs"/>
          <w:rtl/>
        </w:rPr>
        <w:t xml:space="preserve">ומשימות </w:t>
      </w:r>
      <w:bookmarkStart w:id="1672" w:name="_ETM_Q1_4246782"/>
      <w:bookmarkEnd w:id="1672"/>
      <w:r w:rsidR="001F1D94">
        <w:rPr>
          <w:rFonts w:hint="cs"/>
          <w:rtl/>
        </w:rPr>
        <w:t xml:space="preserve">שיקבע הנציב בשביל לאשר את אותה גמישות, </w:t>
      </w:r>
      <w:r>
        <w:rPr>
          <w:rFonts w:hint="cs"/>
          <w:rtl/>
        </w:rPr>
        <w:t xml:space="preserve">ואז זה מעלה את השאלה </w:t>
      </w:r>
      <w:bookmarkStart w:id="1673" w:name="_ETM_Q1_4254482"/>
      <w:bookmarkEnd w:id="1673"/>
      <w:r>
        <w:rPr>
          <w:rFonts w:hint="cs"/>
          <w:rtl/>
        </w:rPr>
        <w:t>על הנושא של הפרסום</w:t>
      </w:r>
      <w:r w:rsidR="001F1D94">
        <w:rPr>
          <w:rFonts w:hint="cs"/>
          <w:rtl/>
        </w:rPr>
        <w:t xml:space="preserve">, </w:t>
      </w:r>
      <w:bookmarkStart w:id="1674" w:name="_ETM_Q1_4252489"/>
      <w:bookmarkEnd w:id="1674"/>
      <w:r w:rsidR="001F1D94">
        <w:rPr>
          <w:rFonts w:hint="cs"/>
          <w:rtl/>
        </w:rPr>
        <w:t>ככל שאנחנו מדברים על משימות,</w:t>
      </w:r>
      <w:r>
        <w:rPr>
          <w:rFonts w:hint="cs"/>
          <w:rtl/>
        </w:rPr>
        <w:t xml:space="preserve"> אם זה משהו שאפשר לפרסם בגלוי.</w:t>
      </w:r>
      <w:r w:rsidR="001F1D94">
        <w:rPr>
          <w:rFonts w:hint="cs"/>
          <w:rtl/>
        </w:rPr>
        <w:t xml:space="preserve"> זה משהו ששב"ס יצטרך לבדוק.</w:t>
      </w:r>
    </w:p>
    <w:p w:rsidR="00EF15B9" w:rsidRDefault="00EF15B9" w:rsidP="00EF15B9">
      <w:pPr>
        <w:rPr>
          <w:rtl/>
        </w:rPr>
      </w:pPr>
      <w:bookmarkStart w:id="1675" w:name="_ETM_Q1_4262491"/>
      <w:bookmarkStart w:id="1676" w:name="_ETM_Q1_4262546"/>
      <w:bookmarkEnd w:id="1675"/>
      <w:bookmarkEnd w:id="1676"/>
    </w:p>
    <w:p w:rsidR="00EF15B9" w:rsidRDefault="00EF15B9" w:rsidP="00EF15B9">
      <w:pPr>
        <w:pStyle w:val="af9"/>
        <w:keepNext/>
        <w:rPr>
          <w:rtl/>
        </w:rPr>
      </w:pPr>
      <w:bookmarkStart w:id="1677" w:name="_ETM_Q1_4262651"/>
      <w:bookmarkStart w:id="1678" w:name="_ETM_Q1_4262713"/>
      <w:bookmarkStart w:id="1679" w:name="_ETM_Q1_4265825"/>
      <w:bookmarkStart w:id="1680" w:name="ET_guest_879704_122"/>
      <w:bookmarkEnd w:id="1677"/>
      <w:bookmarkEnd w:id="1678"/>
      <w:bookmarkEnd w:id="1679"/>
      <w:r w:rsidRPr="00EF15B9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EF15B9">
        <w:rPr>
          <w:rStyle w:val="TagStyle"/>
          <w:rtl/>
        </w:rPr>
        <w:t xml:space="preserve"> &lt;&lt; אורח &gt;&gt;</w:t>
      </w:r>
      <w:bookmarkEnd w:id="1680"/>
    </w:p>
    <w:p w:rsidR="00EF15B9" w:rsidRDefault="00EF15B9" w:rsidP="00EF15B9">
      <w:pPr>
        <w:pStyle w:val="KeepWithNext"/>
        <w:rPr>
          <w:rtl/>
        </w:rPr>
      </w:pPr>
    </w:p>
    <w:p w:rsidR="00EF15B9" w:rsidRDefault="00EF15B9" w:rsidP="00CA1096">
      <w:pPr>
        <w:rPr>
          <w:rtl/>
        </w:rPr>
      </w:pPr>
      <w:bookmarkStart w:id="1681" w:name="_ETM_Q1_4266163"/>
      <w:bookmarkStart w:id="1682" w:name="_ETM_Q1_4266193"/>
      <w:bookmarkEnd w:id="1681"/>
      <w:bookmarkEnd w:id="1682"/>
      <w:r>
        <w:rPr>
          <w:rFonts w:hint="cs"/>
          <w:rtl/>
        </w:rPr>
        <w:t xml:space="preserve">יש </w:t>
      </w:r>
      <w:bookmarkStart w:id="1683" w:name="_ETM_Q1_4266491"/>
      <w:bookmarkEnd w:id="1683"/>
      <w:r>
        <w:rPr>
          <w:rFonts w:hint="cs"/>
          <w:rtl/>
        </w:rPr>
        <w:t>לנו כמה בעיות עם הנוסח הקיים</w:t>
      </w:r>
      <w:r w:rsidR="001F1D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F1D94">
        <w:rPr>
          <w:rFonts w:hint="cs"/>
          <w:rtl/>
        </w:rPr>
        <w:t xml:space="preserve">דיברנו על זה. אני אעשה איזושהי רשימת מכולת. </w:t>
      </w:r>
      <w:bookmarkStart w:id="1684" w:name="_ETM_Q1_4267350"/>
      <w:bookmarkEnd w:id="1684"/>
      <w:r>
        <w:rPr>
          <w:rFonts w:hint="cs"/>
          <w:rtl/>
        </w:rPr>
        <w:t xml:space="preserve">העניין </w:t>
      </w:r>
      <w:r w:rsidR="001F1D94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עם תג הזיהוי </w:t>
      </w:r>
      <w:bookmarkStart w:id="1685" w:name="_ETM_Q1_4277858"/>
      <w:bookmarkEnd w:id="1685"/>
      <w:r w:rsidR="001F1D94">
        <w:rPr>
          <w:rFonts w:hint="cs"/>
          <w:rtl/>
        </w:rPr>
        <w:t>הוא חשוב, והוא מתייחס דווקא לאירועים הכי מסוכנים ו</w:t>
      </w:r>
      <w:r w:rsidR="00CA1096">
        <w:rPr>
          <w:rFonts w:hint="cs"/>
          <w:rtl/>
        </w:rPr>
        <w:t>ה</w:t>
      </w:r>
      <w:r w:rsidR="001F1D94">
        <w:rPr>
          <w:rFonts w:hint="cs"/>
          <w:rtl/>
        </w:rPr>
        <w:t xml:space="preserve">כי </w:t>
      </w:r>
      <w:bookmarkStart w:id="1686" w:name="_ETM_Q1_4274356"/>
      <w:bookmarkEnd w:id="1686"/>
      <w:r w:rsidR="001F1D94">
        <w:rPr>
          <w:rFonts w:hint="cs"/>
          <w:rtl/>
        </w:rPr>
        <w:t xml:space="preserve">רלוונטיים, </w:t>
      </w:r>
      <w:r>
        <w:rPr>
          <w:rFonts w:hint="cs"/>
          <w:rtl/>
        </w:rPr>
        <w:t xml:space="preserve">ועם </w:t>
      </w:r>
      <w:r w:rsidR="001F1D94">
        <w:rPr>
          <w:rFonts w:hint="cs"/>
          <w:rtl/>
        </w:rPr>
        <w:t xml:space="preserve">המצב הנוכחי והאיומים העכשוויים, מספיק לרשום תג זיהוי </w:t>
      </w:r>
      <w:bookmarkStart w:id="1687" w:name="_ETM_Q1_4276940"/>
      <w:bookmarkEnd w:id="1687"/>
      <w:r w:rsidR="001F1D94">
        <w:rPr>
          <w:rFonts w:hint="cs"/>
          <w:rtl/>
        </w:rPr>
        <w:t xml:space="preserve">ולהפנות להוראות השירות, ושם שיהיה כתוב ככלל </w:t>
      </w:r>
      <w:r w:rsidR="001F1D94">
        <w:rPr>
          <w:rtl/>
        </w:rPr>
        <w:t>–</w:t>
      </w:r>
      <w:r w:rsidR="001F1D94">
        <w:rPr>
          <w:rFonts w:hint="cs"/>
          <w:rtl/>
        </w:rPr>
        <w:t xml:space="preserve"> </w:t>
      </w:r>
      <w:bookmarkStart w:id="1688" w:name="_ETM_Q1_4283801"/>
      <w:bookmarkEnd w:id="1688"/>
      <w:r w:rsidR="001F1D94">
        <w:rPr>
          <w:rFonts w:hint="cs"/>
          <w:rtl/>
        </w:rPr>
        <w:t xml:space="preserve">וזה בסדר גמור </w:t>
      </w:r>
      <w:r w:rsidR="001F1D94">
        <w:rPr>
          <w:rtl/>
        </w:rPr>
        <w:t>–</w:t>
      </w:r>
      <w:r w:rsidR="001F1D94">
        <w:rPr>
          <w:rFonts w:hint="cs"/>
          <w:rtl/>
        </w:rPr>
        <w:t xml:space="preserve"> מתי יהיה תג שמי </w:t>
      </w:r>
      <w:r>
        <w:rPr>
          <w:rFonts w:hint="cs"/>
          <w:rtl/>
        </w:rPr>
        <w:t>ומתי לא</w:t>
      </w:r>
      <w:r w:rsidR="001F1D94">
        <w:rPr>
          <w:rFonts w:hint="cs"/>
          <w:rtl/>
        </w:rPr>
        <w:t>.</w:t>
      </w:r>
      <w:r>
        <w:rPr>
          <w:rFonts w:hint="cs"/>
          <w:rtl/>
        </w:rPr>
        <w:t xml:space="preserve"> אבל לא בחקיקה ראשית, כי זה מגביל </w:t>
      </w:r>
      <w:bookmarkStart w:id="1689" w:name="_ETM_Q1_4295428"/>
      <w:bookmarkEnd w:id="1689"/>
      <w:r>
        <w:rPr>
          <w:rFonts w:hint="cs"/>
          <w:rtl/>
        </w:rPr>
        <w:t xml:space="preserve">את הסמכות של הנציב </w:t>
      </w:r>
      <w:r w:rsidR="00FE277B">
        <w:rPr>
          <w:rFonts w:hint="cs"/>
          <w:rtl/>
        </w:rPr>
        <w:t xml:space="preserve">באיומים העכשוויים </w:t>
      </w:r>
      <w:bookmarkStart w:id="1690" w:name="_ETM_Q1_4293537"/>
      <w:bookmarkEnd w:id="1690"/>
      <w:r w:rsidR="00FE277B">
        <w:rPr>
          <w:rFonts w:hint="cs"/>
          <w:rtl/>
        </w:rPr>
        <w:t>והאיומים המתפתחים שחלים על שירות בתי הסוהר. זה דבר אחד. ה</w:t>
      </w:r>
      <w:r>
        <w:rPr>
          <w:rFonts w:hint="cs"/>
          <w:rtl/>
        </w:rPr>
        <w:t xml:space="preserve">דבר </w:t>
      </w:r>
      <w:r w:rsidR="00FE277B">
        <w:rPr>
          <w:rFonts w:hint="cs"/>
          <w:rtl/>
        </w:rPr>
        <w:t>ה</w:t>
      </w:r>
      <w:r>
        <w:rPr>
          <w:rFonts w:hint="cs"/>
          <w:rtl/>
        </w:rPr>
        <w:t xml:space="preserve">שני, החלופות </w:t>
      </w:r>
      <w:r w:rsidR="000F1AB0">
        <w:rPr>
          <w:rFonts w:hint="cs"/>
          <w:rtl/>
        </w:rPr>
        <w:t xml:space="preserve">כרגע מנוסחות כאד-הוק. הן תלויות מצב ספציפי </w:t>
      </w:r>
      <w:bookmarkStart w:id="1691" w:name="_ETM_Q1_4301161"/>
      <w:bookmarkEnd w:id="1691"/>
      <w:r w:rsidR="000F1AB0">
        <w:rPr>
          <w:rFonts w:hint="cs"/>
          <w:rtl/>
        </w:rPr>
        <w:t xml:space="preserve">בשטח. אם קורה משהו בשטח, יש פה הערכות מצב </w:t>
      </w:r>
      <w:bookmarkStart w:id="1692" w:name="_ETM_Q1_4304115"/>
      <w:bookmarkEnd w:id="1692"/>
      <w:r w:rsidR="000F1AB0">
        <w:rPr>
          <w:rFonts w:hint="cs"/>
          <w:rtl/>
        </w:rPr>
        <w:t xml:space="preserve">מוקדמות. </w:t>
      </w:r>
      <w:r>
        <w:rPr>
          <w:rFonts w:hint="cs"/>
          <w:rtl/>
        </w:rPr>
        <w:t xml:space="preserve">אנחנו יודעים על </w:t>
      </w:r>
      <w:bookmarkStart w:id="1693" w:name="_ETM_Q1_4317100"/>
      <w:bookmarkEnd w:id="1693"/>
      <w:r>
        <w:rPr>
          <w:rFonts w:hint="cs"/>
          <w:rtl/>
        </w:rPr>
        <w:t xml:space="preserve">מסוכנות של </w:t>
      </w:r>
      <w:r w:rsidR="000F1AB0">
        <w:rPr>
          <w:rFonts w:hint="cs"/>
          <w:rtl/>
        </w:rPr>
        <w:t>אוכלוסייה שלמה של אסירים ביטחוניים מראש. יודעים מ</w:t>
      </w:r>
      <w:r>
        <w:rPr>
          <w:rFonts w:hint="cs"/>
          <w:rtl/>
        </w:rPr>
        <w:t xml:space="preserve">ראש </w:t>
      </w:r>
      <w:r w:rsidR="000F1AB0">
        <w:rPr>
          <w:rFonts w:hint="cs"/>
          <w:rtl/>
        </w:rPr>
        <w:t xml:space="preserve">על </w:t>
      </w:r>
      <w:bookmarkStart w:id="1694" w:name="_ETM_Q1_4311464"/>
      <w:bookmarkEnd w:id="1694"/>
      <w:r w:rsidR="000F1AB0">
        <w:rPr>
          <w:rFonts w:hint="cs"/>
          <w:rtl/>
        </w:rPr>
        <w:t xml:space="preserve">מסוכנות של ראש </w:t>
      </w:r>
      <w:r>
        <w:rPr>
          <w:rFonts w:hint="cs"/>
          <w:rtl/>
        </w:rPr>
        <w:t xml:space="preserve">ארגון פשיעה </w:t>
      </w:r>
      <w:r w:rsidR="000F1AB0">
        <w:rPr>
          <w:rFonts w:hint="cs"/>
          <w:rtl/>
        </w:rPr>
        <w:t xml:space="preserve">עוד לפני שהוא יוצא עם הליווי, ולא </w:t>
      </w:r>
      <w:bookmarkStart w:id="1695" w:name="_ETM_Q1_4314271"/>
      <w:bookmarkEnd w:id="1695"/>
      <w:r w:rsidR="000F1AB0">
        <w:rPr>
          <w:rFonts w:hint="cs"/>
          <w:rtl/>
        </w:rPr>
        <w:t xml:space="preserve">תלוי מצב ספציפי בשטח, וכרגע </w:t>
      </w:r>
      <w:r>
        <w:rPr>
          <w:rFonts w:hint="cs"/>
          <w:rtl/>
        </w:rPr>
        <w:t>הן מנוסחות לא טוב</w:t>
      </w:r>
      <w:r w:rsidR="000F1AB0">
        <w:rPr>
          <w:rFonts w:hint="cs"/>
          <w:rtl/>
        </w:rPr>
        <w:t xml:space="preserve">, באופן כזה שבית </w:t>
      </w:r>
      <w:bookmarkStart w:id="1696" w:name="_ETM_Q1_4319088"/>
      <w:bookmarkEnd w:id="1696"/>
      <w:r w:rsidR="000F1AB0">
        <w:rPr>
          <w:rFonts w:hint="cs"/>
          <w:rtl/>
        </w:rPr>
        <w:t xml:space="preserve">המשפט יכול להגיד אתם פעלתם </w:t>
      </w:r>
      <w:bookmarkStart w:id="1697" w:name="_ETM_Q1_4324082"/>
      <w:bookmarkStart w:id="1698" w:name="_ETM_Q1_4324204"/>
      <w:bookmarkEnd w:id="1697"/>
      <w:bookmarkEnd w:id="1698"/>
      <w:r w:rsidR="000F1AB0">
        <w:rPr>
          <w:rFonts w:hint="cs"/>
          <w:rtl/>
        </w:rPr>
        <w:t xml:space="preserve">בדרך פרשנית, פרשנית שהיא לגיטימית בעיניי </w:t>
      </w:r>
      <w:bookmarkStart w:id="1699" w:name="_ETM_Q1_4323265"/>
      <w:bookmarkEnd w:id="1699"/>
      <w:r w:rsidR="000F1AB0">
        <w:rPr>
          <w:rFonts w:hint="cs"/>
          <w:rtl/>
        </w:rPr>
        <w:t>כרגע.</w:t>
      </w:r>
      <w:r>
        <w:rPr>
          <w:rFonts w:hint="cs"/>
          <w:rtl/>
        </w:rPr>
        <w:t xml:space="preserve"> </w:t>
      </w:r>
      <w:bookmarkStart w:id="1700" w:name="_ETM_Q1_4327106"/>
      <w:bookmarkEnd w:id="1700"/>
      <w:r w:rsidR="000F1AB0">
        <w:rPr>
          <w:rFonts w:hint="cs"/>
          <w:rtl/>
        </w:rPr>
        <w:t>ולכן זה לא טוב כרגע.</w:t>
      </w:r>
    </w:p>
    <w:p w:rsidR="00EF15B9" w:rsidRDefault="00EF15B9" w:rsidP="00EF15B9">
      <w:pPr>
        <w:rPr>
          <w:rtl/>
        </w:rPr>
      </w:pPr>
      <w:bookmarkStart w:id="1701" w:name="_ETM_Q1_4332499"/>
      <w:bookmarkStart w:id="1702" w:name="_ETM_Q1_4332554"/>
      <w:bookmarkStart w:id="1703" w:name="_ETM_Q1_4332608"/>
      <w:bookmarkStart w:id="1704" w:name="_ETM_Q1_4332681"/>
      <w:bookmarkStart w:id="1705" w:name="_ETM_Q1_4334348"/>
      <w:bookmarkEnd w:id="1701"/>
      <w:bookmarkEnd w:id="1702"/>
      <w:bookmarkEnd w:id="1703"/>
      <w:bookmarkEnd w:id="1704"/>
      <w:bookmarkEnd w:id="1705"/>
    </w:p>
    <w:p w:rsidR="000F1AB0" w:rsidRDefault="000F1AB0" w:rsidP="000F1AB0">
      <w:pPr>
        <w:rPr>
          <w:rtl/>
        </w:rPr>
      </w:pPr>
      <w:bookmarkStart w:id="1706" w:name="_ETM_Q1_4334753"/>
      <w:bookmarkStart w:id="1707" w:name="_ETM_Q1_4334841"/>
      <w:bookmarkEnd w:id="1706"/>
      <w:bookmarkEnd w:id="1707"/>
      <w:r>
        <w:rPr>
          <w:rFonts w:hint="cs"/>
          <w:rtl/>
        </w:rPr>
        <w:t>החלופה האחרונה מתייחסת בעיק</w:t>
      </w:r>
      <w:bookmarkStart w:id="1708" w:name="_ETM_Q1_4337785"/>
      <w:bookmarkEnd w:id="1708"/>
      <w:r>
        <w:rPr>
          <w:rFonts w:hint="cs"/>
          <w:rtl/>
        </w:rPr>
        <w:t>רה באופן כללי ליחידות ולא למשימות. אי אפשר להסתדר עם הדבר הזה</w:t>
      </w:r>
      <w:bookmarkStart w:id="1709" w:name="_ETM_Q1_4343360"/>
      <w:bookmarkEnd w:id="1709"/>
      <w:r>
        <w:rPr>
          <w:rFonts w:hint="cs"/>
          <w:rtl/>
        </w:rPr>
        <w:t xml:space="preserve">. נושא הפרסום </w:t>
      </w:r>
      <w:r>
        <w:rPr>
          <w:rtl/>
        </w:rPr>
        <w:t>–</w:t>
      </w:r>
      <w:r>
        <w:rPr>
          <w:rFonts w:hint="cs"/>
          <w:rtl/>
        </w:rPr>
        <w:t xml:space="preserve"> יש לנו </w:t>
      </w:r>
      <w:bookmarkStart w:id="1710" w:name="_ETM_Q1_4349834"/>
      <w:bookmarkEnd w:id="1710"/>
      <w:r>
        <w:rPr>
          <w:rFonts w:hint="cs"/>
          <w:rtl/>
        </w:rPr>
        <w:t xml:space="preserve">עם זה בעיה, לפרסם, במיוחד כשמדובר בהפעלה סמויה, אז אנחנו </w:t>
      </w:r>
      <w:bookmarkStart w:id="1711" w:name="_ETM_Q1_4355219"/>
      <w:bookmarkEnd w:id="1711"/>
      <w:r>
        <w:rPr>
          <w:rFonts w:hint="cs"/>
          <w:rtl/>
        </w:rPr>
        <w:t xml:space="preserve">מפרסמים את זה באתר האינטרנט של שירות בתי </w:t>
      </w:r>
      <w:bookmarkStart w:id="1712" w:name="_ETM_Q1_4357119"/>
      <w:bookmarkEnd w:id="1712"/>
      <w:r>
        <w:rPr>
          <w:rFonts w:hint="cs"/>
          <w:rtl/>
        </w:rPr>
        <w:t xml:space="preserve">הסוהר. אנחנו צריכים לדעת מה לפרסם ומה יהיה חסוי. המצב הזה - </w:t>
      </w:r>
      <w:bookmarkStart w:id="1713" w:name="_ETM_Q1_4362544"/>
      <w:bookmarkEnd w:id="1713"/>
      <w:r>
        <w:rPr>
          <w:rFonts w:hint="cs"/>
          <w:rtl/>
        </w:rPr>
        <w:t>- -</w:t>
      </w:r>
    </w:p>
    <w:p w:rsidR="000F1AB0" w:rsidRDefault="000F1AB0" w:rsidP="00EF15B9">
      <w:pPr>
        <w:rPr>
          <w:rtl/>
        </w:rPr>
      </w:pPr>
    </w:p>
    <w:p w:rsidR="00EF15B9" w:rsidRDefault="00EF15B9" w:rsidP="00EF15B9">
      <w:pPr>
        <w:pStyle w:val="a4"/>
        <w:keepNext/>
        <w:rPr>
          <w:rtl/>
        </w:rPr>
      </w:pPr>
      <w:bookmarkStart w:id="1714" w:name="ET_speaker_6156_123"/>
      <w:r w:rsidRPr="00EF15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15B9">
        <w:rPr>
          <w:rStyle w:val="TagStyle"/>
          <w:rtl/>
        </w:rPr>
        <w:t xml:space="preserve"> &lt;&lt; דובר &gt;&gt;</w:t>
      </w:r>
      <w:bookmarkEnd w:id="1714"/>
    </w:p>
    <w:p w:rsidR="00EF15B9" w:rsidRDefault="00EF15B9" w:rsidP="00EF15B9">
      <w:pPr>
        <w:pStyle w:val="KeepWithNext"/>
        <w:rPr>
          <w:rtl/>
        </w:rPr>
      </w:pPr>
    </w:p>
    <w:p w:rsidR="00EF15B9" w:rsidRDefault="000F1AB0" w:rsidP="00EF15B9">
      <w:pPr>
        <w:rPr>
          <w:rtl/>
        </w:rPr>
      </w:pPr>
      <w:bookmarkStart w:id="1715" w:name="_ETM_Q1_4334689"/>
      <w:bookmarkStart w:id="1716" w:name="_ETM_Q1_4334733"/>
      <w:bookmarkEnd w:id="1715"/>
      <w:bookmarkEnd w:id="1716"/>
      <w:r>
        <w:rPr>
          <w:rFonts w:hint="cs"/>
          <w:rtl/>
        </w:rPr>
        <w:t xml:space="preserve">לא, </w:t>
      </w:r>
      <w:r w:rsidR="00EF15B9">
        <w:rPr>
          <w:rFonts w:hint="cs"/>
          <w:rtl/>
        </w:rPr>
        <w:t>הפקודה מפורסמת, לא יחידות חסויות</w:t>
      </w:r>
      <w:r>
        <w:rPr>
          <w:rFonts w:hint="cs"/>
          <w:rtl/>
        </w:rPr>
        <w:t>.</w:t>
      </w:r>
    </w:p>
    <w:p w:rsidR="00EF15B9" w:rsidRDefault="00EF15B9" w:rsidP="00EF15B9">
      <w:pPr>
        <w:rPr>
          <w:rtl/>
        </w:rPr>
      </w:pPr>
      <w:bookmarkStart w:id="1717" w:name="_ETM_Q1_4375931"/>
      <w:bookmarkStart w:id="1718" w:name="_ETM_Q1_4375987"/>
      <w:bookmarkStart w:id="1719" w:name="_ETM_Q1_4378763"/>
      <w:bookmarkEnd w:id="1717"/>
      <w:bookmarkEnd w:id="1718"/>
      <w:bookmarkEnd w:id="1719"/>
    </w:p>
    <w:p w:rsidR="00EF15B9" w:rsidRDefault="00EF15B9" w:rsidP="00EF15B9">
      <w:pPr>
        <w:pStyle w:val="af9"/>
        <w:keepNext/>
        <w:rPr>
          <w:rtl/>
        </w:rPr>
      </w:pPr>
      <w:bookmarkStart w:id="1720" w:name="ET_guest_879704_124"/>
      <w:r w:rsidRPr="00EF15B9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EF15B9">
        <w:rPr>
          <w:rStyle w:val="TagStyle"/>
          <w:rtl/>
        </w:rPr>
        <w:t xml:space="preserve"> &lt;&lt; אורח &gt;&gt;</w:t>
      </w:r>
      <w:bookmarkEnd w:id="1720"/>
    </w:p>
    <w:p w:rsidR="00EF15B9" w:rsidRDefault="00EF15B9" w:rsidP="00EF15B9">
      <w:pPr>
        <w:pStyle w:val="KeepWithNext"/>
        <w:rPr>
          <w:rtl/>
        </w:rPr>
      </w:pPr>
    </w:p>
    <w:p w:rsidR="00EF15B9" w:rsidRDefault="000F1AB0" w:rsidP="000F1AB0">
      <w:pPr>
        <w:rPr>
          <w:rtl/>
        </w:rPr>
      </w:pPr>
      <w:bookmarkStart w:id="1721" w:name="_ETM_Q1_4379150"/>
      <w:bookmarkStart w:id="1722" w:name="_ETM_Q1_4379199"/>
      <w:bookmarkEnd w:id="1721"/>
      <w:bookmarkEnd w:id="1722"/>
      <w:r>
        <w:rPr>
          <w:rFonts w:hint="cs"/>
          <w:rtl/>
        </w:rPr>
        <w:t xml:space="preserve">גם פה, החובה רשומה בחקיקה ראשית. </w:t>
      </w:r>
      <w:r w:rsidR="00EF15B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משמעות לחקיקה </w:t>
      </w:r>
      <w:bookmarkStart w:id="1723" w:name="_ETM_Q1_4371257"/>
      <w:bookmarkEnd w:id="1723"/>
      <w:r>
        <w:rPr>
          <w:rFonts w:hint="cs"/>
          <w:rtl/>
        </w:rPr>
        <w:t xml:space="preserve">ראשית שקובעת כלל. לכן אנחנו אומרים </w:t>
      </w:r>
      <w:r w:rsidR="00EF15B9">
        <w:rPr>
          <w:rFonts w:hint="cs"/>
          <w:rtl/>
        </w:rPr>
        <w:t xml:space="preserve">עדיין יש </w:t>
      </w:r>
      <w:bookmarkStart w:id="1724" w:name="_ETM_Q1_4381891"/>
      <w:bookmarkEnd w:id="1724"/>
      <w:r w:rsidR="00EF15B9">
        <w:rPr>
          <w:rFonts w:hint="cs"/>
          <w:rtl/>
        </w:rPr>
        <w:t>דינים</w:t>
      </w:r>
      <w:r>
        <w:rPr>
          <w:rFonts w:hint="cs"/>
          <w:rtl/>
        </w:rPr>
        <w:t>, הדינים האלה, הוראות השירות,</w:t>
      </w:r>
      <w:r w:rsidR="00EF15B9">
        <w:rPr>
          <w:rFonts w:hint="cs"/>
          <w:rtl/>
        </w:rPr>
        <w:t xml:space="preserve"> עוברות את כל הגורמים הרלוונטיים </w:t>
      </w:r>
      <w:r>
        <w:rPr>
          <w:rFonts w:hint="cs"/>
          <w:rtl/>
        </w:rPr>
        <w:t xml:space="preserve">והן מפורסמות באינטרנט. לכן תג זיהוי יירשם בחקיקה ראשית, </w:t>
      </w:r>
      <w:bookmarkStart w:id="1725" w:name="_ETM_Q1_4386427"/>
      <w:bookmarkEnd w:id="1725"/>
      <w:r>
        <w:rPr>
          <w:rFonts w:hint="cs"/>
          <w:rtl/>
        </w:rPr>
        <w:t>והפירוט יהיה במסגרת הדין.</w:t>
      </w:r>
    </w:p>
    <w:p w:rsidR="00EF15B9" w:rsidRDefault="00EF15B9" w:rsidP="00EF15B9">
      <w:pPr>
        <w:rPr>
          <w:rtl/>
        </w:rPr>
      </w:pPr>
      <w:bookmarkStart w:id="1726" w:name="_ETM_Q1_4392401"/>
      <w:bookmarkStart w:id="1727" w:name="_ETM_Q1_4392466"/>
      <w:bookmarkEnd w:id="1726"/>
      <w:bookmarkEnd w:id="1727"/>
    </w:p>
    <w:p w:rsidR="00EF15B9" w:rsidRDefault="00EF15B9" w:rsidP="00EF15B9">
      <w:pPr>
        <w:pStyle w:val="af9"/>
        <w:keepNext/>
        <w:rPr>
          <w:rtl/>
        </w:rPr>
      </w:pPr>
      <w:bookmarkStart w:id="1728" w:name="_ETM_Q1_4392541"/>
      <w:bookmarkStart w:id="1729" w:name="_ETM_Q1_4392593"/>
      <w:bookmarkStart w:id="1730" w:name="_ETM_Q1_4399643"/>
      <w:bookmarkStart w:id="1731" w:name="_ETM_Q1_4399984"/>
      <w:bookmarkStart w:id="1732" w:name="_ETM_Q1_4400019"/>
      <w:bookmarkStart w:id="1733" w:name="ET_guest_896026_126"/>
      <w:bookmarkEnd w:id="1728"/>
      <w:bookmarkEnd w:id="1729"/>
      <w:bookmarkEnd w:id="1730"/>
      <w:bookmarkEnd w:id="1731"/>
      <w:bookmarkEnd w:id="1732"/>
      <w:r w:rsidRPr="00EF15B9">
        <w:rPr>
          <w:rStyle w:val="TagStyle"/>
          <w:rtl/>
        </w:rPr>
        <w:t xml:space="preserve"> &lt;&lt; אורח &gt;&gt; </w:t>
      </w:r>
      <w:r>
        <w:rPr>
          <w:rtl/>
        </w:rPr>
        <w:t>אוהד בוזי:</w:t>
      </w:r>
      <w:r w:rsidRPr="00EF15B9">
        <w:rPr>
          <w:rStyle w:val="TagStyle"/>
          <w:rtl/>
        </w:rPr>
        <w:t xml:space="preserve"> &lt;&lt; אורח &gt;&gt;</w:t>
      </w:r>
      <w:bookmarkEnd w:id="1733"/>
    </w:p>
    <w:p w:rsidR="00EF15B9" w:rsidRDefault="00EF15B9" w:rsidP="00EF15B9">
      <w:pPr>
        <w:pStyle w:val="KeepWithNext"/>
        <w:rPr>
          <w:rtl/>
        </w:rPr>
      </w:pPr>
    </w:p>
    <w:p w:rsidR="00EF15B9" w:rsidRDefault="000F1AB0" w:rsidP="00EF15B9">
      <w:pPr>
        <w:rPr>
          <w:rtl/>
        </w:rPr>
      </w:pPr>
      <w:bookmarkStart w:id="1734" w:name="_ETM_Q1_4406221"/>
      <w:bookmarkEnd w:id="1734"/>
      <w:r>
        <w:rPr>
          <w:rFonts w:hint="cs"/>
          <w:rtl/>
        </w:rPr>
        <w:t>בהקשר הזה, כיום בפקודת בתי הסוהר</w:t>
      </w:r>
      <w:r w:rsidR="00855908">
        <w:rPr>
          <w:rFonts w:hint="cs"/>
          <w:rtl/>
        </w:rPr>
        <w:t xml:space="preserve"> בחקיקה ראשית אין הוראה לגבי תג הזיהוי, </w:t>
      </w:r>
      <w:bookmarkStart w:id="1735" w:name="_ETM_Q1_4398650"/>
      <w:bookmarkEnd w:id="1735"/>
      <w:r w:rsidR="00855908">
        <w:rPr>
          <w:rFonts w:hint="cs"/>
          <w:rtl/>
        </w:rPr>
        <w:t>למעט עבירת משמעת של סוהר ברשימת עבירות המשמעת המפורטות</w:t>
      </w:r>
      <w:r>
        <w:rPr>
          <w:rFonts w:hint="cs"/>
          <w:rtl/>
        </w:rPr>
        <w:t xml:space="preserve"> </w:t>
      </w:r>
      <w:r w:rsidR="00EF15B9">
        <w:rPr>
          <w:rFonts w:hint="cs"/>
          <w:rtl/>
        </w:rPr>
        <w:t xml:space="preserve">שעליהן </w:t>
      </w:r>
      <w:bookmarkStart w:id="1736" w:name="_ETM_Q1_4409011"/>
      <w:bookmarkEnd w:id="1736"/>
      <w:r w:rsidR="00EF15B9">
        <w:rPr>
          <w:rFonts w:hint="cs"/>
          <w:rtl/>
        </w:rPr>
        <w:t>ניתן להעמיד סוהר לדין</w:t>
      </w:r>
      <w:r w:rsidR="00855908">
        <w:rPr>
          <w:rFonts w:hint="cs"/>
          <w:rtl/>
        </w:rPr>
        <w:t>. שם כתוב: אחת מעבירות המשמעת של סוהר היא</w:t>
      </w:r>
      <w:r w:rsidR="00EF15B9">
        <w:rPr>
          <w:rFonts w:hint="cs"/>
          <w:rtl/>
        </w:rPr>
        <w:t xml:space="preserve"> אי ענידת תג זיהוי </w:t>
      </w:r>
      <w:r w:rsidR="00855908">
        <w:rPr>
          <w:rFonts w:hint="cs"/>
          <w:rtl/>
        </w:rPr>
        <w:t xml:space="preserve">בניגוד </w:t>
      </w:r>
      <w:bookmarkStart w:id="1737" w:name="_ETM_Q1_4410628"/>
      <w:bookmarkEnd w:id="1737"/>
      <w:r w:rsidR="00855908">
        <w:rPr>
          <w:rFonts w:hint="cs"/>
          <w:rtl/>
        </w:rPr>
        <w:t xml:space="preserve">לפקודות השירות, אי מילוי חובת ההזדהות או מסירת פרטי זהות </w:t>
      </w:r>
      <w:bookmarkStart w:id="1738" w:name="_ETM_Q1_4414967"/>
      <w:bookmarkEnd w:id="1738"/>
      <w:r w:rsidR="00855908">
        <w:rPr>
          <w:rFonts w:hint="cs"/>
          <w:rtl/>
        </w:rPr>
        <w:t xml:space="preserve">כוזבים. זאת אומרת, כבר אנחנו מבינים שפקודת בתי הסוהר לא </w:t>
      </w:r>
      <w:bookmarkStart w:id="1739" w:name="_ETM_Q1_4420902"/>
      <w:bookmarkEnd w:id="1739"/>
      <w:r w:rsidR="00855908">
        <w:rPr>
          <w:rFonts w:hint="cs"/>
          <w:rtl/>
        </w:rPr>
        <w:t xml:space="preserve">הרחיבה מעבר לתג הזיהוי המדובר, </w:t>
      </w:r>
      <w:r w:rsidR="0080683C">
        <w:rPr>
          <w:rFonts w:hint="cs"/>
          <w:rtl/>
        </w:rPr>
        <w:t xml:space="preserve">אלא אמרה </w:t>
      </w:r>
      <w:bookmarkStart w:id="1740" w:name="_ETM_Q1_4428779"/>
      <w:bookmarkEnd w:id="1740"/>
      <w:r w:rsidR="00855908">
        <w:rPr>
          <w:rFonts w:hint="cs"/>
          <w:rtl/>
        </w:rPr>
        <w:t xml:space="preserve">אי ענידת תג זיהוי </w:t>
      </w:r>
      <w:r w:rsidR="0080683C">
        <w:rPr>
          <w:rFonts w:hint="cs"/>
          <w:rtl/>
        </w:rPr>
        <w:t>בניגוד לפקודת השירות</w:t>
      </w:r>
      <w:r w:rsidR="00855908">
        <w:rPr>
          <w:rFonts w:hint="cs"/>
          <w:rtl/>
        </w:rPr>
        <w:t xml:space="preserve">. </w:t>
      </w:r>
      <w:bookmarkStart w:id="1741" w:name="_ETM_Q1_4427559"/>
      <w:bookmarkEnd w:id="1741"/>
      <w:r w:rsidR="00855908">
        <w:rPr>
          <w:rFonts w:hint="cs"/>
          <w:rtl/>
        </w:rPr>
        <w:t>זאת אומרת,</w:t>
      </w:r>
      <w:r w:rsidR="0080683C">
        <w:rPr>
          <w:rFonts w:hint="cs"/>
          <w:rtl/>
        </w:rPr>
        <w:t xml:space="preserve"> אנחנו מבינים </w:t>
      </w:r>
      <w:r w:rsidR="00855908">
        <w:rPr>
          <w:rFonts w:hint="cs"/>
          <w:rtl/>
        </w:rPr>
        <w:t>שהמחוקק כבר אז נתן - - -</w:t>
      </w:r>
    </w:p>
    <w:p w:rsidR="0080683C" w:rsidRDefault="0080683C" w:rsidP="00EF15B9">
      <w:pPr>
        <w:rPr>
          <w:rtl/>
        </w:rPr>
      </w:pPr>
      <w:bookmarkStart w:id="1742" w:name="_ETM_Q1_4433921"/>
      <w:bookmarkStart w:id="1743" w:name="_ETM_Q1_4433973"/>
      <w:bookmarkEnd w:id="1742"/>
      <w:bookmarkEnd w:id="1743"/>
    </w:p>
    <w:p w:rsidR="0080683C" w:rsidRDefault="0080683C" w:rsidP="0080683C">
      <w:pPr>
        <w:pStyle w:val="a4"/>
        <w:keepNext/>
        <w:rPr>
          <w:rtl/>
        </w:rPr>
      </w:pPr>
      <w:bookmarkStart w:id="1744" w:name="_ETM_Q1_4434044"/>
      <w:bookmarkStart w:id="1745" w:name="_ETM_Q1_4434099"/>
      <w:bookmarkStart w:id="1746" w:name="_ETM_Q1_4435101"/>
      <w:bookmarkStart w:id="1747" w:name="ET_speaker_6156_127"/>
      <w:bookmarkEnd w:id="1744"/>
      <w:bookmarkEnd w:id="1745"/>
      <w:bookmarkEnd w:id="1746"/>
      <w:r w:rsidRPr="008068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683C">
        <w:rPr>
          <w:rStyle w:val="TagStyle"/>
          <w:rtl/>
        </w:rPr>
        <w:t xml:space="preserve"> &lt;&lt; דובר &gt;&gt;</w:t>
      </w:r>
      <w:bookmarkEnd w:id="1747"/>
    </w:p>
    <w:p w:rsidR="0080683C" w:rsidRDefault="0080683C" w:rsidP="0080683C">
      <w:pPr>
        <w:pStyle w:val="KeepWithNext"/>
        <w:rPr>
          <w:rtl/>
        </w:rPr>
      </w:pPr>
    </w:p>
    <w:p w:rsidR="0080683C" w:rsidRDefault="0080683C" w:rsidP="00855908">
      <w:pPr>
        <w:rPr>
          <w:rtl/>
        </w:rPr>
      </w:pPr>
      <w:bookmarkStart w:id="1748" w:name="_ETM_Q1_4435451"/>
      <w:bookmarkStart w:id="1749" w:name="_ETM_Q1_4435478"/>
      <w:bookmarkEnd w:id="1748"/>
      <w:bookmarkEnd w:id="1749"/>
      <w:r>
        <w:rPr>
          <w:rFonts w:hint="cs"/>
          <w:rtl/>
        </w:rPr>
        <w:t xml:space="preserve">כן, רק שהמחוקק עכשיו </w:t>
      </w:r>
      <w:r w:rsidR="00855908">
        <w:rPr>
          <w:rFonts w:hint="cs"/>
          <w:rtl/>
        </w:rPr>
        <w:t xml:space="preserve">מרחיב </w:t>
      </w:r>
      <w:bookmarkStart w:id="1750" w:name="_ETM_Q1_4432466"/>
      <w:bookmarkEnd w:id="1750"/>
      <w:r w:rsidR="00855908">
        <w:rPr>
          <w:rFonts w:hint="cs"/>
          <w:rtl/>
        </w:rPr>
        <w:t>את סמכויות הסוהרים אל המרחב שהוא המרחב הציבורי,</w:t>
      </w:r>
      <w:bookmarkStart w:id="1751" w:name="_ETM_Q1_4435766"/>
      <w:bookmarkStart w:id="1752" w:name="_ETM_Q1_4435821"/>
      <w:bookmarkStart w:id="1753" w:name="_ETM_Q1_4435943"/>
      <w:bookmarkStart w:id="1754" w:name="_ETM_Q1_4435990"/>
      <w:bookmarkEnd w:id="1751"/>
      <w:bookmarkEnd w:id="1752"/>
      <w:bookmarkEnd w:id="1753"/>
      <w:bookmarkEnd w:id="1754"/>
      <w:r w:rsidR="00855908">
        <w:rPr>
          <w:rFonts w:hint="cs"/>
          <w:rtl/>
        </w:rPr>
        <w:t xml:space="preserve"> </w:t>
      </w:r>
      <w:bookmarkStart w:id="1755" w:name="_ETM_Q1_4434874"/>
      <w:bookmarkEnd w:id="1755"/>
      <w:r>
        <w:rPr>
          <w:rFonts w:hint="cs"/>
          <w:rtl/>
        </w:rPr>
        <w:t xml:space="preserve">ולכן </w:t>
      </w:r>
      <w:bookmarkStart w:id="1756" w:name="_ETM_Q1_4441701"/>
      <w:bookmarkEnd w:id="1756"/>
      <w:r>
        <w:rPr>
          <w:rFonts w:hint="cs"/>
          <w:rtl/>
        </w:rPr>
        <w:t>זה משתנה</w:t>
      </w:r>
      <w:r w:rsidR="00855908">
        <w:rPr>
          <w:rFonts w:hint="cs"/>
          <w:rtl/>
        </w:rPr>
        <w:t>.</w:t>
      </w:r>
    </w:p>
    <w:p w:rsidR="0080683C" w:rsidRDefault="0080683C" w:rsidP="0080683C">
      <w:pPr>
        <w:rPr>
          <w:rtl/>
        </w:rPr>
      </w:pPr>
      <w:bookmarkStart w:id="1757" w:name="_ETM_Q1_4442867"/>
      <w:bookmarkStart w:id="1758" w:name="_ETM_Q1_4442915"/>
      <w:bookmarkStart w:id="1759" w:name="_ETM_Q1_4442988"/>
      <w:bookmarkStart w:id="1760" w:name="_ETM_Q1_4443034"/>
      <w:bookmarkStart w:id="1761" w:name="_ETM_Q1_4445531"/>
      <w:bookmarkEnd w:id="1757"/>
      <w:bookmarkEnd w:id="1758"/>
      <w:bookmarkEnd w:id="1759"/>
      <w:bookmarkEnd w:id="1760"/>
      <w:bookmarkEnd w:id="1761"/>
    </w:p>
    <w:p w:rsidR="0080683C" w:rsidRDefault="0080683C" w:rsidP="0080683C">
      <w:pPr>
        <w:pStyle w:val="af9"/>
        <w:keepNext/>
        <w:rPr>
          <w:rtl/>
        </w:rPr>
      </w:pPr>
      <w:bookmarkStart w:id="1762" w:name="ET_guest_879704_128"/>
      <w:r w:rsidRPr="0080683C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80683C">
        <w:rPr>
          <w:rStyle w:val="TagStyle"/>
          <w:rtl/>
        </w:rPr>
        <w:t xml:space="preserve"> &lt;&lt; אורח &gt;&gt;</w:t>
      </w:r>
      <w:bookmarkEnd w:id="1762"/>
    </w:p>
    <w:p w:rsidR="0080683C" w:rsidRDefault="0080683C" w:rsidP="0080683C">
      <w:pPr>
        <w:pStyle w:val="KeepWithNext"/>
        <w:rPr>
          <w:rtl/>
        </w:rPr>
      </w:pPr>
    </w:p>
    <w:p w:rsidR="0080683C" w:rsidRDefault="00855908" w:rsidP="00415446">
      <w:pPr>
        <w:rPr>
          <w:rtl/>
        </w:rPr>
      </w:pPr>
      <w:bookmarkStart w:id="1763" w:name="_ETM_Q1_4445898"/>
      <w:bookmarkStart w:id="1764" w:name="_ETM_Q1_4445931"/>
      <w:bookmarkEnd w:id="1763"/>
      <w:bookmarkEnd w:id="1764"/>
      <w:r>
        <w:rPr>
          <w:rFonts w:hint="cs"/>
          <w:rtl/>
        </w:rPr>
        <w:t xml:space="preserve">צריך להגיד, כבוד חבר הכנסת, זה נאמר בהתחלה עוד לפני שנכנסת </w:t>
      </w:r>
      <w:r>
        <w:rPr>
          <w:rtl/>
        </w:rPr>
        <w:t>–</w:t>
      </w:r>
      <w:r>
        <w:rPr>
          <w:rFonts w:hint="cs"/>
          <w:rtl/>
        </w:rPr>
        <w:t xml:space="preserve"> סמכויות לסוהרים יש כרגע. </w:t>
      </w:r>
      <w:r w:rsidR="0080683C">
        <w:rPr>
          <w:rFonts w:hint="cs"/>
          <w:rtl/>
        </w:rPr>
        <w:t>עיכוב, מעצר, שאלו הסמכויות הכי משמעותיות</w:t>
      </w:r>
      <w:r w:rsidR="00433E66">
        <w:rPr>
          <w:rFonts w:hint="cs"/>
          <w:rtl/>
        </w:rPr>
        <w:t xml:space="preserve"> </w:t>
      </w:r>
      <w:bookmarkStart w:id="1765" w:name="_ETM_Q1_4445472"/>
      <w:bookmarkEnd w:id="1765"/>
      <w:r w:rsidR="00433E66">
        <w:rPr>
          <w:rFonts w:hint="cs"/>
          <w:rtl/>
        </w:rPr>
        <w:t>וחיפוש אגב מעצר. אנחנו נמצאים בעולם של סמכויות ביניים:</w:t>
      </w:r>
      <w:r w:rsidR="00433E66">
        <w:rPr>
          <w:rFonts w:hint="cs"/>
        </w:rPr>
        <w:t xml:space="preserve"> </w:t>
      </w:r>
      <w:r w:rsidR="00433E66">
        <w:rPr>
          <w:rFonts w:hint="cs"/>
          <w:rtl/>
        </w:rPr>
        <w:t xml:space="preserve">מתן </w:t>
      </w:r>
      <w:bookmarkStart w:id="1766" w:name="_ETM_Q1_4448306"/>
      <w:bookmarkEnd w:id="1766"/>
      <w:r w:rsidR="00433E66">
        <w:rPr>
          <w:rFonts w:hint="cs"/>
          <w:rtl/>
        </w:rPr>
        <w:t>הוראות,</w:t>
      </w:r>
      <w:r w:rsidR="0080683C">
        <w:rPr>
          <w:rFonts w:hint="cs"/>
          <w:rtl/>
        </w:rPr>
        <w:t xml:space="preserve"> דרישת הזדהות</w:t>
      </w:r>
      <w:r w:rsidR="00433E66">
        <w:rPr>
          <w:rFonts w:hint="cs"/>
          <w:rtl/>
        </w:rPr>
        <w:t>,</w:t>
      </w:r>
      <w:r w:rsidR="0080683C">
        <w:rPr>
          <w:rFonts w:hint="cs"/>
          <w:rtl/>
        </w:rPr>
        <w:t xml:space="preserve"> שהן </w:t>
      </w:r>
      <w:bookmarkStart w:id="1767" w:name="_ETM_Q1_4456232"/>
      <w:bookmarkEnd w:id="1767"/>
      <w:r w:rsidR="00433E66">
        <w:rPr>
          <w:rFonts w:hint="cs"/>
          <w:rtl/>
        </w:rPr>
        <w:t>סמכו</w:t>
      </w:r>
      <w:r w:rsidR="0080683C">
        <w:rPr>
          <w:rFonts w:hint="cs"/>
          <w:rtl/>
        </w:rPr>
        <w:t>ת מתחת לעיכוב ומעצר</w:t>
      </w:r>
      <w:r w:rsidR="00433E66">
        <w:rPr>
          <w:rFonts w:hint="cs"/>
          <w:rtl/>
        </w:rPr>
        <w:t>. כרגע יש לסוהרים סמכויות במ</w:t>
      </w:r>
      <w:r w:rsidR="00415446">
        <w:rPr>
          <w:rFonts w:hint="cs"/>
          <w:rtl/>
        </w:rPr>
        <w:t xml:space="preserve">עגל החיצוני במסגרת הליווי, במעגל </w:t>
      </w:r>
      <w:bookmarkStart w:id="1768" w:name="_ETM_Q1_4457020"/>
      <w:bookmarkEnd w:id="1768"/>
      <w:r w:rsidR="00415446">
        <w:rPr>
          <w:rFonts w:hint="cs"/>
          <w:rtl/>
        </w:rPr>
        <w:t>הפנימי כמובן, מסביב לבתי הסוהר, בעיכוב ומעצר.</w:t>
      </w:r>
      <w:r w:rsidR="0080683C">
        <w:rPr>
          <w:rFonts w:hint="cs"/>
          <w:rtl/>
        </w:rPr>
        <w:t xml:space="preserve"> זאת אומרת שעכשיו אנחנו מוסיפים סט </w:t>
      </w:r>
      <w:bookmarkStart w:id="1769" w:name="_ETM_Q1_4472240"/>
      <w:bookmarkEnd w:id="1769"/>
      <w:r w:rsidR="0080683C">
        <w:rPr>
          <w:rFonts w:hint="cs"/>
          <w:rtl/>
        </w:rPr>
        <w:t xml:space="preserve">של כלים </w:t>
      </w:r>
      <w:r w:rsidR="00415446">
        <w:rPr>
          <w:rFonts w:hint="cs"/>
          <w:rtl/>
        </w:rPr>
        <w:t xml:space="preserve">שמבחינת הפגיעה בפרטיות וערכים </w:t>
      </w:r>
      <w:bookmarkStart w:id="1770" w:name="_ETM_Q1_4468402"/>
      <w:bookmarkEnd w:id="1770"/>
      <w:r w:rsidR="00415446">
        <w:rPr>
          <w:rFonts w:hint="cs"/>
          <w:rtl/>
        </w:rPr>
        <w:t xml:space="preserve">אחרים היא </w:t>
      </w:r>
      <w:r w:rsidR="0080683C">
        <w:rPr>
          <w:rFonts w:hint="cs"/>
          <w:rtl/>
        </w:rPr>
        <w:t>נמוכה יותר</w:t>
      </w:r>
      <w:r w:rsidR="00415446">
        <w:rPr>
          <w:rFonts w:hint="cs"/>
          <w:rtl/>
        </w:rPr>
        <w:t>.</w:t>
      </w:r>
      <w:r w:rsidR="0080683C">
        <w:rPr>
          <w:rFonts w:hint="cs"/>
          <w:rtl/>
        </w:rPr>
        <w:t xml:space="preserve"> </w:t>
      </w:r>
      <w:r w:rsidR="00415446">
        <w:rPr>
          <w:rFonts w:hint="cs"/>
          <w:rtl/>
        </w:rPr>
        <w:t xml:space="preserve">אז עכשיו </w:t>
      </w:r>
      <w:r w:rsidR="0080683C">
        <w:rPr>
          <w:rFonts w:hint="cs"/>
          <w:rtl/>
        </w:rPr>
        <w:t>להציב לנו רף שלא קיים</w:t>
      </w:r>
      <w:bookmarkStart w:id="1771" w:name="_ETM_Q1_4479627"/>
      <w:bookmarkEnd w:id="1771"/>
      <w:r w:rsidR="00415446">
        <w:rPr>
          <w:rFonts w:hint="cs"/>
          <w:rtl/>
        </w:rPr>
        <w:t xml:space="preserve"> לפני, כשאתה מוסיף ברמה - </w:t>
      </w:r>
      <w:bookmarkStart w:id="1772" w:name="_ETM_Q1_4475007"/>
      <w:bookmarkEnd w:id="1772"/>
      <w:r w:rsidR="00415446">
        <w:rPr>
          <w:rFonts w:hint="cs"/>
          <w:rtl/>
        </w:rPr>
        <w:t>- -</w:t>
      </w:r>
    </w:p>
    <w:p w:rsidR="0080683C" w:rsidRDefault="0080683C" w:rsidP="0080683C">
      <w:pPr>
        <w:rPr>
          <w:rtl/>
        </w:rPr>
      </w:pPr>
      <w:bookmarkStart w:id="1773" w:name="_ETM_Q1_4479899"/>
      <w:bookmarkStart w:id="1774" w:name="_ETM_Q1_4479951"/>
      <w:bookmarkStart w:id="1775" w:name="_ETM_Q1_4475650"/>
      <w:bookmarkEnd w:id="1773"/>
      <w:bookmarkEnd w:id="1774"/>
      <w:bookmarkEnd w:id="1775"/>
    </w:p>
    <w:p w:rsidR="00415446" w:rsidRDefault="00415446" w:rsidP="00415446">
      <w:pPr>
        <w:pStyle w:val="af5"/>
        <w:keepNext/>
        <w:rPr>
          <w:rtl/>
        </w:rPr>
      </w:pPr>
      <w:bookmarkStart w:id="1776" w:name="ET_interruption_קריאה_214"/>
      <w:r w:rsidRPr="004154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5446">
        <w:rPr>
          <w:rStyle w:val="TagStyle"/>
          <w:rtl/>
        </w:rPr>
        <w:t xml:space="preserve"> &lt;&lt; קריאה &gt;&gt;</w:t>
      </w:r>
      <w:bookmarkEnd w:id="1776"/>
    </w:p>
    <w:p w:rsidR="00415446" w:rsidRDefault="00415446" w:rsidP="00415446">
      <w:pPr>
        <w:pStyle w:val="KeepWithNext"/>
        <w:rPr>
          <w:rtl/>
        </w:rPr>
      </w:pPr>
    </w:p>
    <w:p w:rsidR="00415446" w:rsidRDefault="00415446" w:rsidP="0080683C">
      <w:pPr>
        <w:rPr>
          <w:rtl/>
        </w:rPr>
      </w:pPr>
      <w:bookmarkStart w:id="1777" w:name="_ETM_Q1_4475725"/>
      <w:bookmarkEnd w:id="1777"/>
      <w:r>
        <w:rPr>
          <w:rFonts w:hint="cs"/>
          <w:rtl/>
        </w:rPr>
        <w:t>ערן, אתה מוסיף חיפושים על אזרחים</w:t>
      </w:r>
      <w:bookmarkStart w:id="1778" w:name="_ETM_Q1_4474772"/>
      <w:bookmarkEnd w:id="1778"/>
      <w:r>
        <w:rPr>
          <w:rFonts w:hint="cs"/>
          <w:rtl/>
        </w:rPr>
        <w:t xml:space="preserve"> ובכלי </w:t>
      </w:r>
      <w:bookmarkStart w:id="1779" w:name="_ETM_Q1_4477512"/>
      <w:bookmarkEnd w:id="1779"/>
      <w:r>
        <w:rPr>
          <w:rFonts w:hint="cs"/>
          <w:rtl/>
        </w:rPr>
        <w:t>רכב.</w:t>
      </w:r>
    </w:p>
    <w:p w:rsidR="00415446" w:rsidRDefault="00415446" w:rsidP="0080683C">
      <w:pPr>
        <w:rPr>
          <w:rtl/>
        </w:rPr>
      </w:pPr>
      <w:bookmarkStart w:id="1780" w:name="_ETM_Q1_4474835"/>
      <w:bookmarkEnd w:id="1780"/>
    </w:p>
    <w:p w:rsidR="0080683C" w:rsidRDefault="0080683C" w:rsidP="0080683C">
      <w:pPr>
        <w:pStyle w:val="a4"/>
        <w:keepNext/>
        <w:rPr>
          <w:rtl/>
        </w:rPr>
      </w:pPr>
      <w:bookmarkStart w:id="1781" w:name="_ETM_Q1_4480021"/>
      <w:bookmarkStart w:id="1782" w:name="_ETM_Q1_4480065"/>
      <w:bookmarkStart w:id="1783" w:name="_ETM_Q1_4483475"/>
      <w:bookmarkStart w:id="1784" w:name="ET_speaker_עידו_בן_יצחק_129"/>
      <w:bookmarkEnd w:id="1781"/>
      <w:bookmarkEnd w:id="1782"/>
      <w:bookmarkEnd w:id="1783"/>
      <w:r w:rsidRPr="0080683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0683C">
        <w:rPr>
          <w:rStyle w:val="TagStyle"/>
          <w:rtl/>
        </w:rPr>
        <w:t xml:space="preserve"> &lt;&lt; דובר &gt;&gt;</w:t>
      </w:r>
      <w:bookmarkEnd w:id="1784"/>
    </w:p>
    <w:p w:rsidR="0080683C" w:rsidRDefault="0080683C" w:rsidP="0080683C">
      <w:pPr>
        <w:pStyle w:val="KeepWithNext"/>
        <w:rPr>
          <w:rtl/>
        </w:rPr>
      </w:pPr>
    </w:p>
    <w:p w:rsidR="0080683C" w:rsidRDefault="0080683C" w:rsidP="00415446">
      <w:pPr>
        <w:rPr>
          <w:rtl/>
        </w:rPr>
      </w:pPr>
      <w:bookmarkStart w:id="1785" w:name="_ETM_Q1_4483839"/>
      <w:bookmarkStart w:id="1786" w:name="_ETM_Q1_4483870"/>
      <w:bookmarkEnd w:id="1785"/>
      <w:bookmarkEnd w:id="1786"/>
      <w:r>
        <w:rPr>
          <w:rFonts w:hint="cs"/>
          <w:rtl/>
        </w:rPr>
        <w:t xml:space="preserve">אבל </w:t>
      </w:r>
      <w:r w:rsidR="00415446">
        <w:rPr>
          <w:rFonts w:hint="cs"/>
          <w:rtl/>
        </w:rPr>
        <w:t xml:space="preserve">היום בשביל להשתמש בסמכות העיכוב והמעצר, </w:t>
      </w:r>
      <w:r>
        <w:rPr>
          <w:rFonts w:hint="cs"/>
          <w:rtl/>
        </w:rPr>
        <w:t xml:space="preserve">אתה </w:t>
      </w:r>
      <w:r w:rsidR="00415446">
        <w:rPr>
          <w:rFonts w:hint="cs"/>
          <w:rtl/>
        </w:rPr>
        <w:t xml:space="preserve">משתמש בזה על מישהו שיש לך חשד שהוא עשה משהו. אבל חיפוש ודרישת </w:t>
      </w:r>
      <w:bookmarkStart w:id="1787" w:name="_ETM_Q1_4483751"/>
      <w:bookmarkEnd w:id="1787"/>
      <w:r w:rsidR="00415446">
        <w:rPr>
          <w:rFonts w:hint="cs"/>
          <w:rtl/>
        </w:rPr>
        <w:t xml:space="preserve">הזדהות, רף נמוך יותר, יש יותר סיכוי שאתה תיתקל </w:t>
      </w:r>
      <w:bookmarkStart w:id="1788" w:name="_ETM_Q1_4486431"/>
      <w:bookmarkEnd w:id="1788"/>
      <w:r w:rsidR="00415446">
        <w:rPr>
          <w:rFonts w:hint="cs"/>
          <w:rtl/>
        </w:rPr>
        <w:t xml:space="preserve">באזרחים תמימים שאתה </w:t>
      </w:r>
      <w:r>
        <w:rPr>
          <w:rFonts w:hint="cs"/>
          <w:rtl/>
        </w:rPr>
        <w:t>תשתמש ב</w:t>
      </w:r>
      <w:r w:rsidR="00415446">
        <w:rPr>
          <w:rFonts w:hint="cs"/>
          <w:rtl/>
        </w:rPr>
        <w:t xml:space="preserve">סמכות הזאת, להבדיל ממעצר ועיכוב. ולגיטימי </w:t>
      </w:r>
      <w:bookmarkStart w:id="1789" w:name="_ETM_Q1_4494090"/>
      <w:bookmarkEnd w:id="1789"/>
      <w:r w:rsidR="00415446">
        <w:rPr>
          <w:rFonts w:hint="cs"/>
          <w:rtl/>
        </w:rPr>
        <w:t>שתשתמש, נכון שתשתמש,</w:t>
      </w:r>
      <w:r>
        <w:rPr>
          <w:rFonts w:hint="cs"/>
          <w:rtl/>
        </w:rPr>
        <w:t xml:space="preserve"> בגלל זה נותנים לך </w:t>
      </w:r>
      <w:r w:rsidR="00415446">
        <w:rPr>
          <w:rFonts w:hint="cs"/>
          <w:rtl/>
        </w:rPr>
        <w:t xml:space="preserve">את הכלים האלה, כי אתה רוצה לדעת מי </w:t>
      </w:r>
      <w:bookmarkStart w:id="1790" w:name="_ETM_Q1_4496967"/>
      <w:bookmarkEnd w:id="1790"/>
      <w:r w:rsidR="00415446">
        <w:rPr>
          <w:rFonts w:hint="cs"/>
          <w:rtl/>
        </w:rPr>
        <w:t xml:space="preserve">מסתובב סביב בית הסוהר. אבל </w:t>
      </w:r>
      <w:r>
        <w:rPr>
          <w:rFonts w:hint="cs"/>
          <w:rtl/>
        </w:rPr>
        <w:t xml:space="preserve">יכול להיות </w:t>
      </w:r>
      <w:bookmarkStart w:id="1791" w:name="_ETM_Q1_4504866"/>
      <w:bookmarkEnd w:id="1791"/>
      <w:r w:rsidR="00415446">
        <w:rPr>
          <w:rFonts w:hint="cs"/>
          <w:rtl/>
        </w:rPr>
        <w:t xml:space="preserve">שבגלל שאתה תשתמש בהם יותר, </w:t>
      </w:r>
      <w:bookmarkStart w:id="1792" w:name="_ETM_Q1_4506916"/>
      <w:bookmarkEnd w:id="1792"/>
      <w:r w:rsidR="00415446">
        <w:rPr>
          <w:rFonts w:hint="cs"/>
          <w:rtl/>
        </w:rPr>
        <w:t>זה רק מדגיש את הצורך לעשות את זה.</w:t>
      </w:r>
    </w:p>
    <w:p w:rsidR="0080683C" w:rsidRDefault="0080683C" w:rsidP="0080683C">
      <w:pPr>
        <w:rPr>
          <w:rtl/>
        </w:rPr>
      </w:pPr>
      <w:bookmarkStart w:id="1793" w:name="_ETM_Q1_4511923"/>
      <w:bookmarkStart w:id="1794" w:name="_ETM_Q1_4511980"/>
      <w:bookmarkEnd w:id="1793"/>
      <w:bookmarkEnd w:id="1794"/>
    </w:p>
    <w:p w:rsidR="0080683C" w:rsidRDefault="0080683C" w:rsidP="0080683C">
      <w:pPr>
        <w:pStyle w:val="af9"/>
        <w:keepNext/>
        <w:rPr>
          <w:rtl/>
        </w:rPr>
      </w:pPr>
      <w:bookmarkStart w:id="1795" w:name="_ETM_Q1_4509408"/>
      <w:bookmarkStart w:id="1796" w:name="_ETM_Q1_4509478"/>
      <w:bookmarkStart w:id="1797" w:name="_ETM_Q1_4512115"/>
      <w:bookmarkStart w:id="1798" w:name="_ETM_Q1_4512163"/>
      <w:bookmarkStart w:id="1799" w:name="_ETM_Q1_4515131"/>
      <w:bookmarkStart w:id="1800" w:name="ET_guest_879704_130"/>
      <w:bookmarkEnd w:id="1795"/>
      <w:bookmarkEnd w:id="1796"/>
      <w:bookmarkEnd w:id="1797"/>
      <w:bookmarkEnd w:id="1798"/>
      <w:bookmarkEnd w:id="1799"/>
      <w:r w:rsidRPr="0080683C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80683C">
        <w:rPr>
          <w:rStyle w:val="TagStyle"/>
          <w:rtl/>
        </w:rPr>
        <w:t xml:space="preserve"> &lt;&lt; אורח &gt;&gt;</w:t>
      </w:r>
      <w:bookmarkEnd w:id="1800"/>
    </w:p>
    <w:p w:rsidR="0080683C" w:rsidRDefault="0080683C" w:rsidP="0080683C">
      <w:pPr>
        <w:pStyle w:val="KeepWithNext"/>
        <w:rPr>
          <w:rtl/>
        </w:rPr>
      </w:pPr>
    </w:p>
    <w:p w:rsidR="0080683C" w:rsidRPr="0080683C" w:rsidRDefault="00415446" w:rsidP="0080683C">
      <w:pPr>
        <w:rPr>
          <w:rtl/>
        </w:rPr>
      </w:pPr>
      <w:bookmarkStart w:id="1801" w:name="_ETM_Q1_4515509"/>
      <w:bookmarkStart w:id="1802" w:name="_ETM_Q1_4515534"/>
      <w:bookmarkEnd w:id="1801"/>
      <w:bookmarkEnd w:id="1802"/>
      <w:r>
        <w:rPr>
          <w:rFonts w:hint="cs"/>
          <w:rtl/>
        </w:rPr>
        <w:t>ההיפך. ההיפך. ההיפך.</w:t>
      </w:r>
    </w:p>
    <w:p w:rsidR="0080683C" w:rsidRDefault="0080683C" w:rsidP="00EF15B9">
      <w:pPr>
        <w:rPr>
          <w:rtl/>
        </w:rPr>
      </w:pPr>
      <w:bookmarkStart w:id="1803" w:name="_ETM_Q1_4395501"/>
      <w:bookmarkStart w:id="1804" w:name="_ETM_Q1_4395556"/>
      <w:bookmarkStart w:id="1805" w:name="_ETM_Q1_4525952"/>
      <w:bookmarkEnd w:id="1803"/>
      <w:bookmarkEnd w:id="1804"/>
      <w:bookmarkEnd w:id="1805"/>
    </w:p>
    <w:p w:rsidR="0080683C" w:rsidRDefault="0080683C" w:rsidP="0080683C">
      <w:pPr>
        <w:pStyle w:val="a4"/>
        <w:keepNext/>
        <w:rPr>
          <w:rtl/>
        </w:rPr>
      </w:pPr>
      <w:bookmarkStart w:id="1806" w:name="ET_speaker_6156_131"/>
      <w:r w:rsidRPr="008068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683C">
        <w:rPr>
          <w:rStyle w:val="TagStyle"/>
          <w:rtl/>
        </w:rPr>
        <w:t xml:space="preserve"> &lt;&lt; דובר &gt;&gt;</w:t>
      </w:r>
      <w:bookmarkEnd w:id="1806"/>
    </w:p>
    <w:p w:rsidR="0080683C" w:rsidRDefault="0080683C" w:rsidP="0080683C">
      <w:pPr>
        <w:pStyle w:val="KeepWithNext"/>
        <w:rPr>
          <w:rtl/>
        </w:rPr>
      </w:pPr>
    </w:p>
    <w:p w:rsidR="0080683C" w:rsidRDefault="00415446" w:rsidP="0080683C">
      <w:pPr>
        <w:rPr>
          <w:rtl/>
        </w:rPr>
      </w:pPr>
      <w:bookmarkStart w:id="1807" w:name="_ETM_Q1_4526343"/>
      <w:bookmarkStart w:id="1808" w:name="_ETM_Q1_4526372"/>
      <w:bookmarkEnd w:id="1807"/>
      <w:bookmarkEnd w:id="1808"/>
      <w:r>
        <w:rPr>
          <w:rFonts w:hint="cs"/>
          <w:rtl/>
        </w:rPr>
        <w:t xml:space="preserve">עירן, </w:t>
      </w:r>
      <w:bookmarkStart w:id="1809" w:name="_ETM_Q1_4515761"/>
      <w:bookmarkEnd w:id="1809"/>
      <w:r>
        <w:rPr>
          <w:rFonts w:hint="cs"/>
          <w:rtl/>
        </w:rPr>
        <w:t xml:space="preserve">אם אני מבין את החקיקה הזאת נכון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10" w:name="_ETM_Q1_4519269"/>
      <w:bookmarkEnd w:id="1810"/>
      <w:r>
        <w:rPr>
          <w:rFonts w:hint="cs"/>
          <w:rtl/>
        </w:rPr>
        <w:t xml:space="preserve">אני לא אומר שכך תפעלו, אבל אנחנו עסוקים במה אתם </w:t>
      </w:r>
      <w:bookmarkStart w:id="1811" w:name="_ETM_Q1_4519921"/>
      <w:bookmarkEnd w:id="1811"/>
      <w:r>
        <w:rPr>
          <w:rFonts w:hint="cs"/>
          <w:rtl/>
        </w:rPr>
        <w:t xml:space="preserve">יכולים לפעול </w:t>
      </w:r>
      <w:r w:rsidR="0080683C">
        <w:rPr>
          <w:rFonts w:hint="cs"/>
          <w:rtl/>
        </w:rPr>
        <w:t xml:space="preserve">על פי </w:t>
      </w:r>
      <w:r>
        <w:rPr>
          <w:rFonts w:hint="cs"/>
          <w:rtl/>
        </w:rPr>
        <w:t xml:space="preserve">החוק, זה המבחן שלנו. על פי </w:t>
      </w:r>
      <w:r w:rsidR="0080683C">
        <w:rPr>
          <w:rFonts w:hint="cs"/>
          <w:rtl/>
        </w:rPr>
        <w:t>הלשון היבשה של החוק</w:t>
      </w:r>
      <w:r>
        <w:rPr>
          <w:rFonts w:hint="cs"/>
          <w:rtl/>
        </w:rPr>
        <w:t>,</w:t>
      </w:r>
      <w:r w:rsidR="0080683C">
        <w:rPr>
          <w:rFonts w:hint="cs"/>
          <w:rtl/>
        </w:rPr>
        <w:t xml:space="preserve"> אתם יכולים לומר </w:t>
      </w:r>
      <w:bookmarkStart w:id="1812" w:name="_ETM_Q1_4532675"/>
      <w:bookmarkEnd w:id="1812"/>
      <w:r w:rsidR="0080683C">
        <w:rPr>
          <w:rFonts w:hint="cs"/>
          <w:rtl/>
        </w:rPr>
        <w:t>שכשמשפחות באות לבקר אסירים</w:t>
      </w:r>
      <w:r>
        <w:rPr>
          <w:rFonts w:hint="cs"/>
          <w:rtl/>
        </w:rPr>
        <w:t xml:space="preserve"> והן </w:t>
      </w:r>
      <w:bookmarkStart w:id="1813" w:name="_ETM_Q1_4530882"/>
      <w:bookmarkEnd w:id="1813"/>
      <w:r>
        <w:rPr>
          <w:rFonts w:hint="cs"/>
          <w:rtl/>
        </w:rPr>
        <w:t>מחנות את הרכב הפרטי בחניון הציבורי של בית הכלא,</w:t>
      </w:r>
      <w:r w:rsidR="0080683C">
        <w:rPr>
          <w:rFonts w:hint="cs"/>
          <w:rtl/>
        </w:rPr>
        <w:t xml:space="preserve"> הסוהר יכול לבצע חיפוש </w:t>
      </w:r>
      <w:r>
        <w:rPr>
          <w:rFonts w:hint="cs"/>
          <w:rtl/>
        </w:rPr>
        <w:t xml:space="preserve">בתוך הרכב </w:t>
      </w:r>
      <w:bookmarkStart w:id="1814" w:name="_ETM_Q1_4538955"/>
      <w:bookmarkEnd w:id="1814"/>
      <w:r>
        <w:rPr>
          <w:rFonts w:hint="cs"/>
          <w:rtl/>
        </w:rPr>
        <w:t>של המשפחה.</w:t>
      </w:r>
    </w:p>
    <w:p w:rsidR="0080683C" w:rsidRDefault="0080683C" w:rsidP="0080683C">
      <w:pPr>
        <w:rPr>
          <w:rtl/>
        </w:rPr>
      </w:pPr>
      <w:bookmarkStart w:id="1815" w:name="_ETM_Q1_4544201"/>
      <w:bookmarkStart w:id="1816" w:name="_ETM_Q1_4544267"/>
      <w:bookmarkStart w:id="1817" w:name="_ETM_Q1_4544323"/>
      <w:bookmarkStart w:id="1818" w:name="_ETM_Q1_4544376"/>
      <w:bookmarkEnd w:id="1815"/>
      <w:bookmarkEnd w:id="1816"/>
      <w:bookmarkEnd w:id="1817"/>
      <w:bookmarkEnd w:id="1818"/>
    </w:p>
    <w:p w:rsidR="0080683C" w:rsidRDefault="0080683C" w:rsidP="0080683C">
      <w:pPr>
        <w:pStyle w:val="af9"/>
        <w:keepNext/>
        <w:rPr>
          <w:rtl/>
        </w:rPr>
      </w:pPr>
      <w:bookmarkStart w:id="1819" w:name="ET_guest_896026_132"/>
      <w:r w:rsidRPr="0080683C">
        <w:rPr>
          <w:rStyle w:val="TagStyle"/>
          <w:rtl/>
        </w:rPr>
        <w:t xml:space="preserve"> &lt;&lt; אורח &gt;&gt; </w:t>
      </w:r>
      <w:r>
        <w:rPr>
          <w:rtl/>
        </w:rPr>
        <w:t>אוהד בוזי:</w:t>
      </w:r>
      <w:r w:rsidRPr="0080683C">
        <w:rPr>
          <w:rStyle w:val="TagStyle"/>
          <w:rtl/>
        </w:rPr>
        <w:t xml:space="preserve"> &lt;&lt; אורח &gt;&gt;</w:t>
      </w:r>
      <w:bookmarkEnd w:id="1819"/>
    </w:p>
    <w:p w:rsidR="0080683C" w:rsidRDefault="0080683C" w:rsidP="0080683C">
      <w:pPr>
        <w:pStyle w:val="KeepWithNext"/>
        <w:rPr>
          <w:rtl/>
        </w:rPr>
      </w:pPr>
    </w:p>
    <w:p w:rsidR="0080683C" w:rsidRDefault="0080683C" w:rsidP="0080683C">
      <w:pPr>
        <w:rPr>
          <w:rtl/>
        </w:rPr>
      </w:pPr>
      <w:bookmarkStart w:id="1820" w:name="_ETM_Q1_4547444"/>
      <w:bookmarkEnd w:id="1820"/>
      <w:r>
        <w:rPr>
          <w:rFonts w:hint="cs"/>
          <w:rtl/>
        </w:rPr>
        <w:t xml:space="preserve">אם </w:t>
      </w:r>
      <w:bookmarkStart w:id="1821" w:name="_ETM_Q1_4548034"/>
      <w:bookmarkEnd w:id="1821"/>
      <w:r>
        <w:rPr>
          <w:rFonts w:hint="cs"/>
          <w:rtl/>
        </w:rPr>
        <w:t>יש לו חשד סביר</w:t>
      </w:r>
      <w:r w:rsidR="00415446">
        <w:rPr>
          <w:rFonts w:hint="cs"/>
          <w:rtl/>
        </w:rPr>
        <w:t>.</w:t>
      </w:r>
    </w:p>
    <w:p w:rsidR="00415446" w:rsidRDefault="00415446" w:rsidP="0080683C">
      <w:pPr>
        <w:rPr>
          <w:rtl/>
        </w:rPr>
      </w:pPr>
      <w:bookmarkStart w:id="1822" w:name="_ETM_Q1_4551484"/>
      <w:bookmarkStart w:id="1823" w:name="_ETM_Q1_4551529"/>
      <w:bookmarkStart w:id="1824" w:name="_ETM_Q1_4554344"/>
      <w:bookmarkStart w:id="1825" w:name="_ETM_Q1_4543667"/>
      <w:bookmarkEnd w:id="1822"/>
      <w:bookmarkEnd w:id="1823"/>
      <w:bookmarkEnd w:id="1824"/>
      <w:bookmarkEnd w:id="1825"/>
    </w:p>
    <w:p w:rsidR="00415446" w:rsidRDefault="00415446" w:rsidP="00415446">
      <w:pPr>
        <w:pStyle w:val="a4"/>
        <w:keepNext/>
        <w:rPr>
          <w:rtl/>
        </w:rPr>
      </w:pPr>
      <w:bookmarkStart w:id="1826" w:name="ET_speaker_6156_215"/>
      <w:r w:rsidRPr="004154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5446">
        <w:rPr>
          <w:rStyle w:val="TagStyle"/>
          <w:rtl/>
        </w:rPr>
        <w:t xml:space="preserve"> &lt;&lt; דובר &gt;&gt;</w:t>
      </w:r>
      <w:bookmarkEnd w:id="1826"/>
    </w:p>
    <w:p w:rsidR="00415446" w:rsidRDefault="00415446" w:rsidP="00415446">
      <w:pPr>
        <w:pStyle w:val="KeepWithNext"/>
        <w:rPr>
          <w:rtl/>
        </w:rPr>
      </w:pPr>
    </w:p>
    <w:p w:rsidR="00415446" w:rsidRDefault="00415446" w:rsidP="00415446">
      <w:pPr>
        <w:rPr>
          <w:rtl/>
        </w:rPr>
      </w:pPr>
      <w:bookmarkStart w:id="1827" w:name="_ETM_Q1_4544168"/>
      <w:bookmarkStart w:id="1828" w:name="_ETM_Q1_4544244"/>
      <w:bookmarkEnd w:id="1827"/>
      <w:bookmarkEnd w:id="1828"/>
      <w:r>
        <w:rPr>
          <w:rFonts w:hint="cs"/>
          <w:rtl/>
        </w:rPr>
        <w:t xml:space="preserve">הכול בסדר. חשד סביר </w:t>
      </w:r>
      <w:r>
        <w:rPr>
          <w:rtl/>
        </w:rPr>
        <w:t>–</w:t>
      </w:r>
      <w:r>
        <w:rPr>
          <w:rFonts w:hint="cs"/>
          <w:rtl/>
        </w:rPr>
        <w:t xml:space="preserve"> אתם מתנגדים לכתוב.</w:t>
      </w:r>
    </w:p>
    <w:p w:rsidR="00415446" w:rsidRPr="00415446" w:rsidRDefault="00415446" w:rsidP="00415446">
      <w:pPr>
        <w:rPr>
          <w:rtl/>
        </w:rPr>
      </w:pPr>
    </w:p>
    <w:p w:rsidR="0080683C" w:rsidRDefault="0080683C" w:rsidP="0080683C">
      <w:pPr>
        <w:pStyle w:val="af9"/>
        <w:keepNext/>
        <w:rPr>
          <w:rtl/>
        </w:rPr>
      </w:pPr>
      <w:bookmarkStart w:id="1829" w:name="ET_guest_879704_133"/>
      <w:r w:rsidRPr="0080683C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80683C">
        <w:rPr>
          <w:rStyle w:val="TagStyle"/>
          <w:rtl/>
        </w:rPr>
        <w:t xml:space="preserve"> &lt;&lt; אורח &gt;&gt;</w:t>
      </w:r>
      <w:bookmarkEnd w:id="1829"/>
    </w:p>
    <w:p w:rsidR="0080683C" w:rsidRDefault="0080683C" w:rsidP="0080683C">
      <w:pPr>
        <w:pStyle w:val="KeepWithNext"/>
        <w:rPr>
          <w:rtl/>
        </w:rPr>
      </w:pPr>
    </w:p>
    <w:p w:rsidR="0080683C" w:rsidRDefault="00415446" w:rsidP="00415446">
      <w:pPr>
        <w:rPr>
          <w:rtl/>
        </w:rPr>
      </w:pPr>
      <w:bookmarkStart w:id="1830" w:name="_ETM_Q1_4554639"/>
      <w:bookmarkStart w:id="1831" w:name="_ETM_Q1_4554679"/>
      <w:bookmarkEnd w:id="1830"/>
      <w:bookmarkEnd w:id="1831"/>
      <w:r>
        <w:rPr>
          <w:rFonts w:hint="cs"/>
          <w:rtl/>
        </w:rPr>
        <w:t>כ</w:t>
      </w:r>
      <w:r w:rsidR="0080683C">
        <w:rPr>
          <w:rFonts w:hint="cs"/>
          <w:rtl/>
        </w:rPr>
        <w:t xml:space="preserve">שיש לו נשק והם </w:t>
      </w:r>
      <w:r>
        <w:rPr>
          <w:rFonts w:hint="cs"/>
          <w:rtl/>
        </w:rPr>
        <w:t xml:space="preserve">עומדים </w:t>
      </w:r>
      <w:r w:rsidR="0080683C">
        <w:rPr>
          <w:rFonts w:hint="cs"/>
          <w:rtl/>
        </w:rPr>
        <w:t>להתנקש בו</w:t>
      </w:r>
      <w:bookmarkStart w:id="1832" w:name="_ETM_Q1_4559371"/>
      <w:bookmarkEnd w:id="1832"/>
      <w:r>
        <w:rPr>
          <w:rFonts w:hint="cs"/>
          <w:rtl/>
        </w:rPr>
        <w:t xml:space="preserve">. </w:t>
      </w:r>
      <w:bookmarkStart w:id="1833" w:name="_ETM_Q1_4548884"/>
      <w:bookmarkEnd w:id="1833"/>
      <w:r>
        <w:rPr>
          <w:rFonts w:hint="cs"/>
          <w:rtl/>
        </w:rPr>
        <w:t>למשל, לדוגמה.</w:t>
      </w:r>
    </w:p>
    <w:p w:rsidR="0080683C" w:rsidRDefault="0080683C" w:rsidP="0080683C">
      <w:pPr>
        <w:rPr>
          <w:rtl/>
        </w:rPr>
      </w:pPr>
      <w:bookmarkStart w:id="1834" w:name="_ETM_Q1_4559580"/>
      <w:bookmarkStart w:id="1835" w:name="_ETM_Q1_4559625"/>
      <w:bookmarkStart w:id="1836" w:name="_ETM_Q1_4560675"/>
      <w:bookmarkEnd w:id="1834"/>
      <w:bookmarkEnd w:id="1835"/>
      <w:bookmarkEnd w:id="1836"/>
    </w:p>
    <w:p w:rsidR="0080683C" w:rsidRDefault="0080683C" w:rsidP="0080683C">
      <w:pPr>
        <w:pStyle w:val="a4"/>
        <w:keepNext/>
        <w:rPr>
          <w:rtl/>
        </w:rPr>
      </w:pPr>
      <w:bookmarkStart w:id="1837" w:name="ET_speaker_6156_134"/>
      <w:r w:rsidRPr="008068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683C">
        <w:rPr>
          <w:rStyle w:val="TagStyle"/>
          <w:rtl/>
        </w:rPr>
        <w:t xml:space="preserve"> &lt;&lt; דובר &gt;&gt;</w:t>
      </w:r>
      <w:bookmarkEnd w:id="1837"/>
    </w:p>
    <w:p w:rsidR="0080683C" w:rsidRDefault="0080683C" w:rsidP="0080683C">
      <w:pPr>
        <w:pStyle w:val="KeepWithNext"/>
        <w:rPr>
          <w:rtl/>
        </w:rPr>
      </w:pPr>
    </w:p>
    <w:p w:rsidR="0080683C" w:rsidRDefault="00415446" w:rsidP="0080683C">
      <w:pPr>
        <w:rPr>
          <w:rtl/>
        </w:rPr>
      </w:pPr>
      <w:bookmarkStart w:id="1838" w:name="_ETM_Q1_4561016"/>
      <w:bookmarkStart w:id="1839" w:name="_ETM_Q1_4561046"/>
      <w:bookmarkEnd w:id="1838"/>
      <w:bookmarkEnd w:id="1839"/>
      <w:r>
        <w:rPr>
          <w:rFonts w:hint="cs"/>
          <w:rtl/>
        </w:rPr>
        <w:t xml:space="preserve">סליחה, הברור מאליו ברור. אבל אתם למשל לא רוצים </w:t>
      </w:r>
      <w:bookmarkStart w:id="1840" w:name="_ETM_Q1_4554848"/>
      <w:bookmarkEnd w:id="1840"/>
      <w:r>
        <w:rPr>
          <w:rFonts w:hint="cs"/>
          <w:rtl/>
        </w:rPr>
        <w:t xml:space="preserve">שנכתוב חשד ממשי. </w:t>
      </w:r>
      <w:r w:rsidR="0080683C">
        <w:rPr>
          <w:rFonts w:hint="cs"/>
          <w:rtl/>
        </w:rPr>
        <w:t>הביטוי חשד סביר הוא מאוד אמורפי ומאוד רחב</w:t>
      </w:r>
      <w:r>
        <w:rPr>
          <w:rFonts w:hint="cs"/>
          <w:rtl/>
        </w:rPr>
        <w:t>. חשד סביר</w:t>
      </w:r>
      <w:r w:rsidR="0080683C">
        <w:rPr>
          <w:rFonts w:hint="cs"/>
          <w:rtl/>
        </w:rPr>
        <w:t xml:space="preserve"> יכול להיות </w:t>
      </w:r>
      <w:bookmarkStart w:id="1841" w:name="_ETM_Q1_4572091"/>
      <w:bookmarkEnd w:id="1841"/>
      <w:r>
        <w:rPr>
          <w:rFonts w:hint="cs"/>
          <w:rtl/>
        </w:rPr>
        <w:t xml:space="preserve">גם </w:t>
      </w:r>
      <w:r w:rsidR="0080683C">
        <w:rPr>
          <w:rFonts w:hint="cs"/>
          <w:rtl/>
        </w:rPr>
        <w:t>חשד קל</w:t>
      </w:r>
      <w:r>
        <w:rPr>
          <w:rFonts w:hint="cs"/>
          <w:rtl/>
        </w:rPr>
        <w:t>. חשד.</w:t>
      </w:r>
      <w:r w:rsidR="0080683C">
        <w:rPr>
          <w:rFonts w:hint="cs"/>
          <w:rtl/>
        </w:rPr>
        <w:t xml:space="preserve"> אתם מבקשים </w:t>
      </w:r>
      <w:r>
        <w:rPr>
          <w:rFonts w:hint="cs"/>
          <w:rtl/>
        </w:rPr>
        <w:t xml:space="preserve">עכשיו </w:t>
      </w:r>
      <w:r w:rsidR="0080683C">
        <w:rPr>
          <w:rFonts w:hint="cs"/>
          <w:rtl/>
        </w:rPr>
        <w:t xml:space="preserve">סמכות חיפוש </w:t>
      </w:r>
      <w:r>
        <w:rPr>
          <w:rFonts w:hint="cs"/>
          <w:rtl/>
        </w:rPr>
        <w:t xml:space="preserve">בתוך </w:t>
      </w:r>
      <w:bookmarkStart w:id="1842" w:name="_ETM_Q1_4571227"/>
      <w:bookmarkEnd w:id="1842"/>
      <w:r>
        <w:rPr>
          <w:rFonts w:hint="cs"/>
          <w:rtl/>
        </w:rPr>
        <w:t xml:space="preserve">רכבים של בני משפחות ושל מבקרים. </w:t>
      </w:r>
      <w:r w:rsidR="0080683C">
        <w:rPr>
          <w:rFonts w:hint="cs"/>
          <w:rtl/>
        </w:rPr>
        <w:t xml:space="preserve">דרך אגב, אני אשמח </w:t>
      </w:r>
      <w:bookmarkStart w:id="1843" w:name="_ETM_Q1_4582179"/>
      <w:bookmarkEnd w:id="1843"/>
      <w:r w:rsidR="0080683C">
        <w:rPr>
          <w:rFonts w:hint="cs"/>
          <w:rtl/>
        </w:rPr>
        <w:t xml:space="preserve">להבין אם יש חסינות לעורך דין </w:t>
      </w:r>
      <w:r>
        <w:rPr>
          <w:rFonts w:hint="cs"/>
          <w:rtl/>
        </w:rPr>
        <w:t xml:space="preserve">מפני חיפוש בסיטואציה </w:t>
      </w:r>
      <w:bookmarkStart w:id="1844" w:name="_ETM_Q1_4580445"/>
      <w:bookmarkEnd w:id="1844"/>
      <w:r>
        <w:rPr>
          <w:rFonts w:hint="cs"/>
          <w:rtl/>
        </w:rPr>
        <w:t xml:space="preserve">כזאת ברכבו. על פניו, אני לא יודע. הגיע עורך </w:t>
      </w:r>
      <w:bookmarkStart w:id="1845" w:name="_ETM_Q1_4587654"/>
      <w:bookmarkEnd w:id="1845"/>
      <w:r>
        <w:rPr>
          <w:rFonts w:hint="cs"/>
          <w:rtl/>
        </w:rPr>
        <w:t xml:space="preserve">דין, </w:t>
      </w:r>
      <w:r w:rsidR="0080683C">
        <w:rPr>
          <w:rFonts w:hint="cs"/>
          <w:rtl/>
        </w:rPr>
        <w:t xml:space="preserve">יש חיסיון </w:t>
      </w:r>
      <w:bookmarkStart w:id="1846" w:name="_ETM_Q1_4600635"/>
      <w:bookmarkEnd w:id="1846"/>
      <w:r>
        <w:rPr>
          <w:rFonts w:hint="cs"/>
          <w:rtl/>
        </w:rPr>
        <w:t>עורך דין-</w:t>
      </w:r>
      <w:r w:rsidR="0080683C">
        <w:rPr>
          <w:rFonts w:hint="cs"/>
          <w:rtl/>
        </w:rPr>
        <w:t>לקוח</w:t>
      </w:r>
      <w:r>
        <w:rPr>
          <w:rFonts w:hint="cs"/>
          <w:rtl/>
        </w:rPr>
        <w:t xml:space="preserve"> בתוך בית הכלא. מגיע עורך דין, לא </w:t>
      </w:r>
      <w:bookmarkStart w:id="1847" w:name="_ETM_Q1_4595626"/>
      <w:bookmarkEnd w:id="1847"/>
      <w:r>
        <w:rPr>
          <w:rFonts w:hint="cs"/>
          <w:rtl/>
        </w:rPr>
        <w:t>בא בטוב בעין, אין בעיה, יש רכב</w:t>
      </w:r>
      <w:r w:rsidR="0080683C">
        <w:rPr>
          <w:rFonts w:hint="cs"/>
          <w:rtl/>
        </w:rPr>
        <w:t>. התפקיד שלכם הוא לחשוב על המשימה שלך</w:t>
      </w:r>
      <w:r>
        <w:rPr>
          <w:rFonts w:hint="cs"/>
          <w:rtl/>
        </w:rPr>
        <w:t>. התפקיד שלי הוא</w:t>
      </w:r>
      <w:bookmarkStart w:id="1848" w:name="_ETM_Q1_4604082"/>
      <w:bookmarkEnd w:id="1848"/>
      <w:r>
        <w:rPr>
          <w:rFonts w:hint="cs"/>
          <w:rtl/>
        </w:rPr>
        <w:t xml:space="preserve"> לחשוב</w:t>
      </w:r>
      <w:r w:rsidR="0080683C">
        <w:rPr>
          <w:rFonts w:hint="cs"/>
          <w:rtl/>
        </w:rPr>
        <w:t xml:space="preserve"> </w:t>
      </w:r>
      <w:bookmarkStart w:id="1849" w:name="_ETM_Q1_4610939"/>
      <w:bookmarkEnd w:id="1849"/>
      <w:r w:rsidR="0080683C">
        <w:rPr>
          <w:rFonts w:hint="cs"/>
          <w:rtl/>
        </w:rPr>
        <w:t>איך חוק לא פותח פתח לניצול לרעה</w:t>
      </w:r>
      <w:r>
        <w:rPr>
          <w:rFonts w:hint="cs"/>
          <w:rtl/>
        </w:rPr>
        <w:t xml:space="preserve"> של הסמכות. זה התפקיד שלנו כמחוקקים.</w:t>
      </w:r>
    </w:p>
    <w:p w:rsidR="00415446" w:rsidRDefault="00415446" w:rsidP="0080683C">
      <w:pPr>
        <w:rPr>
          <w:rtl/>
        </w:rPr>
      </w:pPr>
    </w:p>
    <w:p w:rsidR="00415446" w:rsidRDefault="00415446" w:rsidP="00415446">
      <w:pPr>
        <w:pStyle w:val="af9"/>
        <w:keepNext/>
        <w:rPr>
          <w:rtl/>
        </w:rPr>
      </w:pPr>
      <w:bookmarkStart w:id="1850" w:name="ET_guest_879704_216"/>
      <w:r w:rsidRPr="00415446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415446">
        <w:rPr>
          <w:rStyle w:val="TagStyle"/>
          <w:rtl/>
        </w:rPr>
        <w:t xml:space="preserve"> &lt;&lt; אורח &gt;&gt;</w:t>
      </w:r>
      <w:bookmarkEnd w:id="1850"/>
    </w:p>
    <w:p w:rsidR="00415446" w:rsidRDefault="00415446" w:rsidP="00415446">
      <w:pPr>
        <w:pStyle w:val="KeepWithNext"/>
        <w:rPr>
          <w:rtl/>
        </w:rPr>
      </w:pPr>
    </w:p>
    <w:p w:rsidR="00415446" w:rsidRDefault="00415446" w:rsidP="00415446">
      <w:pPr>
        <w:rPr>
          <w:rtl/>
        </w:rPr>
      </w:pPr>
      <w:r>
        <w:rPr>
          <w:rFonts w:hint="cs"/>
          <w:rtl/>
        </w:rPr>
        <w:t>חלילה. מוסכם ומקובל.</w:t>
      </w:r>
    </w:p>
    <w:p w:rsidR="00415446" w:rsidRDefault="00415446" w:rsidP="00415446">
      <w:pPr>
        <w:rPr>
          <w:rtl/>
        </w:rPr>
      </w:pPr>
      <w:bookmarkStart w:id="1851" w:name="_ETM_Q1_4614227"/>
      <w:bookmarkStart w:id="1852" w:name="_ETM_Q1_4614297"/>
      <w:bookmarkEnd w:id="1851"/>
      <w:bookmarkEnd w:id="1852"/>
    </w:p>
    <w:p w:rsidR="00415446" w:rsidRDefault="00415446" w:rsidP="00415446">
      <w:pPr>
        <w:pStyle w:val="a4"/>
        <w:keepNext/>
        <w:rPr>
          <w:rtl/>
        </w:rPr>
      </w:pPr>
      <w:bookmarkStart w:id="1853" w:name="ET_speaker_6156_217"/>
      <w:r w:rsidRPr="004154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5446">
        <w:rPr>
          <w:rStyle w:val="TagStyle"/>
          <w:rtl/>
        </w:rPr>
        <w:t xml:space="preserve"> &lt;&lt; דובר &gt;&gt;</w:t>
      </w:r>
      <w:bookmarkEnd w:id="1853"/>
    </w:p>
    <w:p w:rsidR="00415446" w:rsidRDefault="00415446" w:rsidP="00415446">
      <w:pPr>
        <w:pStyle w:val="KeepWithNext"/>
        <w:rPr>
          <w:rtl/>
        </w:rPr>
      </w:pPr>
    </w:p>
    <w:p w:rsidR="0080683C" w:rsidRDefault="00415446" w:rsidP="0080683C">
      <w:pPr>
        <w:rPr>
          <w:rtl/>
        </w:rPr>
      </w:pPr>
      <w:bookmarkStart w:id="1854" w:name="_ETM_Q1_4618251"/>
      <w:bookmarkStart w:id="1855" w:name="_ETM_Q1_4618315"/>
      <w:bookmarkEnd w:id="1854"/>
      <w:bookmarkEnd w:id="1855"/>
      <w:r>
        <w:rPr>
          <w:rFonts w:hint="cs"/>
          <w:rtl/>
        </w:rPr>
        <w:t>כדר</w:t>
      </w:r>
      <w:bookmarkStart w:id="1856" w:name="_ETM_Q1_4615510"/>
      <w:bookmarkEnd w:id="1856"/>
      <w:r>
        <w:rPr>
          <w:rFonts w:hint="cs"/>
          <w:rtl/>
        </w:rPr>
        <w:t xml:space="preserve">ך אגב, </w:t>
      </w:r>
      <w:r w:rsidR="0080683C">
        <w:rPr>
          <w:rFonts w:hint="cs"/>
          <w:rtl/>
        </w:rPr>
        <w:t xml:space="preserve">אני אומר לכם </w:t>
      </w:r>
      <w:bookmarkStart w:id="1857" w:name="_ETM_Q1_4619795"/>
      <w:bookmarkEnd w:id="1857"/>
      <w:r w:rsidR="0080683C">
        <w:rPr>
          <w:rFonts w:hint="cs"/>
          <w:rtl/>
        </w:rPr>
        <w:t>שבעיניי סמכות החיפוש כאן היא מאוד מאוד רחבה</w:t>
      </w:r>
      <w:r>
        <w:rPr>
          <w:rFonts w:hint="cs"/>
          <w:rtl/>
        </w:rPr>
        <w:t>.</w:t>
      </w:r>
      <w:r w:rsidR="0080683C">
        <w:rPr>
          <w:rFonts w:hint="cs"/>
          <w:rtl/>
        </w:rPr>
        <w:t xml:space="preserve"> </w:t>
      </w:r>
      <w:r>
        <w:rPr>
          <w:rFonts w:hint="cs"/>
          <w:rtl/>
        </w:rPr>
        <w:t>אני נותן סיטואציה:</w:t>
      </w:r>
      <w:r>
        <w:rPr>
          <w:rFonts w:hint="cs"/>
        </w:rPr>
        <w:t xml:space="preserve"> </w:t>
      </w:r>
      <w:r w:rsidR="0080683C">
        <w:rPr>
          <w:rFonts w:hint="cs"/>
          <w:rtl/>
        </w:rPr>
        <w:t xml:space="preserve">מחר </w:t>
      </w:r>
      <w:bookmarkStart w:id="1858" w:name="_ETM_Q1_4631123"/>
      <w:bookmarkEnd w:id="1858"/>
      <w:r w:rsidR="0080683C">
        <w:rPr>
          <w:rFonts w:hint="cs"/>
          <w:rtl/>
        </w:rPr>
        <w:t xml:space="preserve">יעשו </w:t>
      </w:r>
      <w:r>
        <w:rPr>
          <w:rFonts w:hint="cs"/>
          <w:rtl/>
        </w:rPr>
        <w:t xml:space="preserve">חיפוש ברכבו של </w:t>
      </w:r>
      <w:bookmarkStart w:id="1859" w:name="_ETM_Q1_4624769"/>
      <w:bookmarkEnd w:id="1859"/>
      <w:r>
        <w:rPr>
          <w:rFonts w:hint="cs"/>
          <w:rtl/>
        </w:rPr>
        <w:t>עורך דין שבא לייעץ לאסיר ביטחוני או פלילי.</w:t>
      </w:r>
    </w:p>
    <w:p w:rsidR="0080683C" w:rsidRDefault="0080683C" w:rsidP="0080683C">
      <w:pPr>
        <w:rPr>
          <w:rtl/>
        </w:rPr>
      </w:pPr>
      <w:bookmarkStart w:id="1860" w:name="_ETM_Q1_4632859"/>
      <w:bookmarkStart w:id="1861" w:name="_ETM_Q1_4632914"/>
      <w:bookmarkEnd w:id="1860"/>
      <w:bookmarkEnd w:id="1861"/>
    </w:p>
    <w:p w:rsidR="0080683C" w:rsidRDefault="0080683C" w:rsidP="0080683C">
      <w:pPr>
        <w:pStyle w:val="a4"/>
        <w:keepNext/>
        <w:rPr>
          <w:rtl/>
        </w:rPr>
      </w:pPr>
      <w:bookmarkStart w:id="1862" w:name="_ETM_Q1_4632971"/>
      <w:bookmarkStart w:id="1863" w:name="_ETM_Q1_4633020"/>
      <w:bookmarkStart w:id="1864" w:name="_ETM_Q1_4633675"/>
      <w:bookmarkStart w:id="1865" w:name="ET_speaker_עידו_בן_יצחק_135"/>
      <w:bookmarkEnd w:id="1862"/>
      <w:bookmarkEnd w:id="1863"/>
      <w:bookmarkEnd w:id="1864"/>
      <w:r w:rsidRPr="0080683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0683C">
        <w:rPr>
          <w:rStyle w:val="TagStyle"/>
          <w:rtl/>
        </w:rPr>
        <w:t xml:space="preserve"> &lt;&lt; דובר &gt;&gt;</w:t>
      </w:r>
      <w:bookmarkEnd w:id="1865"/>
    </w:p>
    <w:p w:rsidR="0080683C" w:rsidRDefault="0080683C" w:rsidP="0080683C">
      <w:pPr>
        <w:pStyle w:val="KeepWithNext"/>
        <w:rPr>
          <w:rtl/>
        </w:rPr>
      </w:pPr>
    </w:p>
    <w:p w:rsidR="0080683C" w:rsidRDefault="00415446" w:rsidP="00415446">
      <w:pPr>
        <w:rPr>
          <w:rtl/>
        </w:rPr>
      </w:pPr>
      <w:bookmarkStart w:id="1866" w:name="_ETM_Q1_4634007"/>
      <w:bookmarkStart w:id="1867" w:name="_ETM_Q1_4634032"/>
      <w:bookmarkEnd w:id="1866"/>
      <w:bookmarkEnd w:id="1867"/>
      <w:r>
        <w:rPr>
          <w:rFonts w:hint="cs"/>
          <w:rtl/>
        </w:rPr>
        <w:t xml:space="preserve">על עורך </w:t>
      </w:r>
      <w:bookmarkStart w:id="1868" w:name="_ETM_Q1_4629849"/>
      <w:bookmarkEnd w:id="1868"/>
      <w:r>
        <w:rPr>
          <w:rFonts w:hint="cs"/>
          <w:rtl/>
        </w:rPr>
        <w:t xml:space="preserve">דין </w:t>
      </w:r>
      <w:r w:rsidR="0080683C">
        <w:rPr>
          <w:rFonts w:hint="cs"/>
          <w:rtl/>
        </w:rPr>
        <w:t>מחפשים גם כשהוא נכנס ל</w:t>
      </w:r>
      <w:r>
        <w:rPr>
          <w:rFonts w:hint="cs"/>
          <w:rtl/>
        </w:rPr>
        <w:t xml:space="preserve">תוך </w:t>
      </w:r>
      <w:r w:rsidR="0080683C">
        <w:rPr>
          <w:rFonts w:hint="cs"/>
          <w:rtl/>
        </w:rPr>
        <w:t>בית הסוהר</w:t>
      </w:r>
      <w:r>
        <w:rPr>
          <w:rFonts w:hint="cs"/>
          <w:rtl/>
        </w:rPr>
        <w:t>.</w:t>
      </w:r>
    </w:p>
    <w:p w:rsidR="0080683C" w:rsidRDefault="0080683C" w:rsidP="0080683C">
      <w:pPr>
        <w:rPr>
          <w:rtl/>
        </w:rPr>
      </w:pPr>
      <w:bookmarkStart w:id="1869" w:name="_ETM_Q1_4643188"/>
      <w:bookmarkStart w:id="1870" w:name="_ETM_Q1_4643254"/>
      <w:bookmarkStart w:id="1871" w:name="_ETM_Q1_4643339"/>
      <w:bookmarkStart w:id="1872" w:name="_ETM_Q1_4643384"/>
      <w:bookmarkStart w:id="1873" w:name="_ETM_Q1_4644467"/>
      <w:bookmarkEnd w:id="1869"/>
      <w:bookmarkEnd w:id="1870"/>
      <w:bookmarkEnd w:id="1871"/>
      <w:bookmarkEnd w:id="1872"/>
      <w:bookmarkEnd w:id="1873"/>
    </w:p>
    <w:p w:rsidR="0080683C" w:rsidRDefault="0080683C" w:rsidP="0080683C">
      <w:pPr>
        <w:pStyle w:val="af9"/>
        <w:keepNext/>
        <w:rPr>
          <w:rtl/>
        </w:rPr>
      </w:pPr>
      <w:bookmarkStart w:id="1874" w:name="ET_guest_879704_136"/>
      <w:r w:rsidRPr="0080683C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80683C">
        <w:rPr>
          <w:rStyle w:val="TagStyle"/>
          <w:rtl/>
        </w:rPr>
        <w:t xml:space="preserve"> &lt;&lt; אורח &gt;&gt;</w:t>
      </w:r>
      <w:bookmarkEnd w:id="1874"/>
    </w:p>
    <w:p w:rsidR="0080683C" w:rsidRDefault="0080683C" w:rsidP="0080683C">
      <w:pPr>
        <w:pStyle w:val="KeepWithNext"/>
        <w:rPr>
          <w:rtl/>
        </w:rPr>
      </w:pPr>
    </w:p>
    <w:p w:rsidR="0080683C" w:rsidRDefault="0080683C" w:rsidP="0080683C">
      <w:pPr>
        <w:rPr>
          <w:rtl/>
        </w:rPr>
      </w:pPr>
      <w:bookmarkStart w:id="1875" w:name="_ETM_Q1_4644887"/>
      <w:bookmarkStart w:id="1876" w:name="_ETM_Q1_4644933"/>
      <w:bookmarkEnd w:id="1875"/>
      <w:bookmarkEnd w:id="1876"/>
      <w:r>
        <w:rPr>
          <w:rFonts w:hint="cs"/>
          <w:rtl/>
        </w:rPr>
        <w:t xml:space="preserve">צריך לזכור </w:t>
      </w:r>
      <w:bookmarkStart w:id="1877" w:name="_ETM_Q1_4647693"/>
      <w:bookmarkEnd w:id="1877"/>
      <w:r>
        <w:rPr>
          <w:rFonts w:hint="cs"/>
          <w:rtl/>
        </w:rPr>
        <w:t>שזה בית סוהר</w:t>
      </w:r>
      <w:r w:rsidR="00415446">
        <w:rPr>
          <w:rFonts w:hint="cs"/>
          <w:rtl/>
        </w:rPr>
        <w:t xml:space="preserve">, לא המרחב הציבורי. מי שמגיע לבית סוהר, </w:t>
      </w:r>
      <w:bookmarkStart w:id="1878" w:name="_ETM_Q1_4640174"/>
      <w:bookmarkEnd w:id="1878"/>
      <w:r w:rsidR="00415446">
        <w:rPr>
          <w:rFonts w:hint="cs"/>
          <w:rtl/>
        </w:rPr>
        <w:t>הוא מגיע לבית סוהר.</w:t>
      </w:r>
    </w:p>
    <w:p w:rsidR="0080683C" w:rsidRDefault="0080683C" w:rsidP="0080683C">
      <w:pPr>
        <w:rPr>
          <w:rtl/>
        </w:rPr>
      </w:pPr>
      <w:bookmarkStart w:id="1879" w:name="_ETM_Q1_4653653"/>
      <w:bookmarkStart w:id="1880" w:name="_ETM_Q1_4653726"/>
      <w:bookmarkStart w:id="1881" w:name="_ETM_Q1_4653771"/>
      <w:bookmarkStart w:id="1882" w:name="_ETM_Q1_4653817"/>
      <w:bookmarkStart w:id="1883" w:name="_ETM_Q1_4656251"/>
      <w:bookmarkEnd w:id="1879"/>
      <w:bookmarkEnd w:id="1880"/>
      <w:bookmarkEnd w:id="1881"/>
      <w:bookmarkEnd w:id="1882"/>
      <w:bookmarkEnd w:id="1883"/>
    </w:p>
    <w:p w:rsidR="0080683C" w:rsidRDefault="0080683C" w:rsidP="0080683C">
      <w:pPr>
        <w:pStyle w:val="af9"/>
        <w:keepNext/>
        <w:rPr>
          <w:rtl/>
        </w:rPr>
      </w:pPr>
      <w:bookmarkStart w:id="1884" w:name="ET_guest_883606_137"/>
      <w:r w:rsidRPr="0080683C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80683C">
        <w:rPr>
          <w:rStyle w:val="TagStyle"/>
          <w:rtl/>
        </w:rPr>
        <w:t xml:space="preserve"> &lt;&lt; אורח &gt;&gt;</w:t>
      </w:r>
      <w:bookmarkEnd w:id="1884"/>
    </w:p>
    <w:p w:rsidR="0080683C" w:rsidRDefault="0080683C" w:rsidP="0080683C">
      <w:pPr>
        <w:pStyle w:val="KeepWithNext"/>
        <w:rPr>
          <w:rtl/>
        </w:rPr>
      </w:pPr>
    </w:p>
    <w:p w:rsidR="0080683C" w:rsidRDefault="00415446" w:rsidP="00415446">
      <w:pPr>
        <w:rPr>
          <w:rtl/>
        </w:rPr>
      </w:pPr>
      <w:bookmarkStart w:id="1885" w:name="_ETM_Q1_4656598"/>
      <w:bookmarkStart w:id="1886" w:name="_ETM_Q1_4656623"/>
      <w:bookmarkEnd w:id="1885"/>
      <w:bookmarkEnd w:id="1886"/>
      <w:r w:rsidRPr="004C768F">
        <w:rPr>
          <w:rFonts w:hint="cs"/>
          <w:rtl/>
        </w:rPr>
        <w:t>אבל סמכות החיפוש היא</w:t>
      </w:r>
      <w:r w:rsidR="0080683C" w:rsidRPr="004C768F">
        <w:rPr>
          <w:rFonts w:hint="cs"/>
          <w:rtl/>
        </w:rPr>
        <w:t xml:space="preserve"> מחוץ </w:t>
      </w:r>
      <w:bookmarkStart w:id="1887" w:name="_ETM_Q1_4662193"/>
      <w:bookmarkEnd w:id="1887"/>
      <w:r w:rsidR="0080683C" w:rsidRPr="004C768F">
        <w:rPr>
          <w:rFonts w:hint="cs"/>
          <w:rtl/>
        </w:rPr>
        <w:t>לבית הסוהר</w:t>
      </w:r>
      <w:r w:rsidRPr="004C768F">
        <w:rPr>
          <w:rFonts w:hint="cs"/>
          <w:rtl/>
        </w:rPr>
        <w:t>, במרחב הציבורי.</w:t>
      </w:r>
    </w:p>
    <w:p w:rsidR="0080683C" w:rsidRDefault="0080683C" w:rsidP="0080683C">
      <w:pPr>
        <w:rPr>
          <w:rtl/>
        </w:rPr>
      </w:pPr>
      <w:bookmarkStart w:id="1888" w:name="_ETM_Q1_4667715"/>
      <w:bookmarkStart w:id="1889" w:name="_ETM_Q1_4667788"/>
      <w:bookmarkStart w:id="1890" w:name="_ETM_Q1_4667867"/>
      <w:bookmarkStart w:id="1891" w:name="_ETM_Q1_4667921"/>
      <w:bookmarkStart w:id="1892" w:name="_ETM_Q1_4669035"/>
      <w:bookmarkEnd w:id="1888"/>
      <w:bookmarkEnd w:id="1889"/>
      <w:bookmarkEnd w:id="1890"/>
      <w:bookmarkEnd w:id="1891"/>
      <w:bookmarkEnd w:id="1892"/>
    </w:p>
    <w:p w:rsidR="0080683C" w:rsidRDefault="0080683C" w:rsidP="0080683C">
      <w:pPr>
        <w:pStyle w:val="a4"/>
        <w:keepNext/>
        <w:rPr>
          <w:rtl/>
        </w:rPr>
      </w:pPr>
      <w:bookmarkStart w:id="1893" w:name="ET_speaker_6156_138"/>
      <w:r w:rsidRPr="008068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683C">
        <w:rPr>
          <w:rStyle w:val="TagStyle"/>
          <w:rtl/>
        </w:rPr>
        <w:t xml:space="preserve"> &lt;&lt; דובר &gt;&gt;</w:t>
      </w:r>
      <w:bookmarkEnd w:id="1893"/>
    </w:p>
    <w:p w:rsidR="0080683C" w:rsidRDefault="0080683C" w:rsidP="0080683C">
      <w:pPr>
        <w:pStyle w:val="KeepWithNext"/>
        <w:rPr>
          <w:rtl/>
        </w:rPr>
      </w:pPr>
    </w:p>
    <w:p w:rsidR="0080683C" w:rsidRDefault="004C768F" w:rsidP="004C768F">
      <w:pPr>
        <w:rPr>
          <w:rtl/>
        </w:rPr>
      </w:pPr>
      <w:bookmarkStart w:id="1894" w:name="_ETM_Q1_4669372"/>
      <w:bookmarkStart w:id="1895" w:name="_ETM_Q1_4669402"/>
      <w:bookmarkStart w:id="1896" w:name="_ETM_Q1_4653000"/>
      <w:bookmarkEnd w:id="1894"/>
      <w:bookmarkEnd w:id="1895"/>
      <w:bookmarkEnd w:id="1896"/>
      <w:r>
        <w:rPr>
          <w:rFonts w:hint="cs"/>
          <w:rtl/>
        </w:rPr>
        <w:t xml:space="preserve">יש הבדל בין סמכות חיפוש על גופו של אדם, </w:t>
      </w:r>
      <w:bookmarkStart w:id="1897" w:name="_ETM_Q1_4654000"/>
      <w:bookmarkEnd w:id="1897"/>
      <w:r>
        <w:rPr>
          <w:rFonts w:hint="cs"/>
          <w:rtl/>
        </w:rPr>
        <w:t>לבין סמכות חיפוש ברכבו של אדם.</w:t>
      </w:r>
      <w:r w:rsidR="00415446">
        <w:rPr>
          <w:rFonts w:hint="cs"/>
          <w:rtl/>
        </w:rPr>
        <w:t xml:space="preserve"> </w:t>
      </w:r>
      <w:r w:rsidR="0080683C">
        <w:rPr>
          <w:rFonts w:hint="cs"/>
          <w:rtl/>
        </w:rPr>
        <w:t>אני אומר</w:t>
      </w:r>
      <w:r>
        <w:rPr>
          <w:rFonts w:hint="cs"/>
          <w:rtl/>
        </w:rPr>
        <w:t>,</w:t>
      </w:r>
      <w:r w:rsidR="0080683C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באמת </w:t>
      </w:r>
      <w:r w:rsidR="0080683C">
        <w:rPr>
          <w:rFonts w:hint="cs"/>
          <w:rtl/>
        </w:rPr>
        <w:t xml:space="preserve">מתקשה להבין את </w:t>
      </w:r>
      <w:bookmarkStart w:id="1898" w:name="_ETM_Q1_4674346"/>
      <w:bookmarkEnd w:id="1898"/>
      <w:r w:rsidR="0080683C">
        <w:rPr>
          <w:rFonts w:hint="cs"/>
          <w:rtl/>
        </w:rPr>
        <w:t>הוויכוח</w:t>
      </w:r>
      <w:r>
        <w:rPr>
          <w:rFonts w:hint="cs"/>
          <w:rtl/>
        </w:rPr>
        <w:t xml:space="preserve"> כאן</w:t>
      </w:r>
      <w:r w:rsidR="0080683C">
        <w:rPr>
          <w:rFonts w:hint="cs"/>
          <w:rtl/>
        </w:rPr>
        <w:t xml:space="preserve">. זה שהיום בפקודת </w:t>
      </w:r>
      <w:r>
        <w:rPr>
          <w:rFonts w:hint="cs"/>
          <w:rtl/>
        </w:rPr>
        <w:t xml:space="preserve">שירות </w:t>
      </w:r>
      <w:r w:rsidR="0080683C">
        <w:rPr>
          <w:rFonts w:hint="cs"/>
          <w:rtl/>
        </w:rPr>
        <w:t xml:space="preserve">בתי הסוהר אין קביעה של </w:t>
      </w:r>
      <w:bookmarkStart w:id="1899" w:name="_ETM_Q1_4684564"/>
      <w:bookmarkEnd w:id="1899"/>
      <w:r w:rsidR="0080683C">
        <w:rPr>
          <w:rFonts w:hint="cs"/>
          <w:rtl/>
        </w:rPr>
        <w:t>חובת נשיאת תג שם</w:t>
      </w:r>
      <w:bookmarkStart w:id="1900" w:name="_ETM_Q1_4683000"/>
      <w:bookmarkEnd w:id="1900"/>
      <w:r>
        <w:rPr>
          <w:rFonts w:hint="cs"/>
          <w:rtl/>
        </w:rPr>
        <w:t xml:space="preserve"> כברירת מחדל ואז סיוג,</w:t>
      </w:r>
      <w:r w:rsidR="0080683C">
        <w:rPr>
          <w:rFonts w:hint="cs"/>
          <w:rtl/>
        </w:rPr>
        <w:t xml:space="preserve"> אז מה? יש </w:t>
      </w:r>
      <w:r>
        <w:rPr>
          <w:rFonts w:hint="cs"/>
          <w:rtl/>
        </w:rPr>
        <w:t xml:space="preserve">אלפי </w:t>
      </w:r>
      <w:r w:rsidR="0080683C">
        <w:rPr>
          <w:rFonts w:hint="cs"/>
          <w:rtl/>
        </w:rPr>
        <w:t xml:space="preserve">דברי חקיקה שהמחוקק </w:t>
      </w:r>
      <w:bookmarkStart w:id="1901" w:name="_ETM_Q1_4692861"/>
      <w:bookmarkEnd w:id="1901"/>
      <w:r>
        <w:rPr>
          <w:rFonts w:hint="cs"/>
          <w:rtl/>
        </w:rPr>
        <w:t xml:space="preserve">אז לא חשב. אנחנו עכשיו מתקנים את </w:t>
      </w:r>
      <w:bookmarkStart w:id="1902" w:name="_ETM_Q1_4691000"/>
      <w:bookmarkEnd w:id="1902"/>
      <w:r>
        <w:rPr>
          <w:rFonts w:hint="cs"/>
          <w:rtl/>
        </w:rPr>
        <w:t xml:space="preserve">החקיקה, מרחיבים את סמכויות הסוהרים, </w:t>
      </w:r>
      <w:r w:rsidR="0080683C">
        <w:rPr>
          <w:rFonts w:hint="cs"/>
          <w:rtl/>
        </w:rPr>
        <w:t>מבינים את העניין</w:t>
      </w:r>
      <w:r>
        <w:rPr>
          <w:rFonts w:hint="cs"/>
          <w:rtl/>
        </w:rPr>
        <w:t>.</w:t>
      </w:r>
      <w:r w:rsidR="0080683C">
        <w:rPr>
          <w:rFonts w:hint="cs"/>
          <w:rtl/>
        </w:rPr>
        <w:t xml:space="preserve"> אני הייתי שמח </w:t>
      </w:r>
      <w:bookmarkStart w:id="1903" w:name="_ETM_Q1_4699828"/>
      <w:bookmarkEnd w:id="1903"/>
      <w:r w:rsidR="0080683C">
        <w:rPr>
          <w:rFonts w:hint="cs"/>
          <w:rtl/>
        </w:rPr>
        <w:t>שיהיו פה עוד כמה מנגנוני הגנה</w:t>
      </w:r>
      <w:r>
        <w:rPr>
          <w:rFonts w:hint="cs"/>
          <w:rtl/>
        </w:rPr>
        <w:t xml:space="preserve">, אבל </w:t>
      </w:r>
      <w:r w:rsidR="0080683C">
        <w:rPr>
          <w:rFonts w:hint="cs"/>
          <w:rtl/>
        </w:rPr>
        <w:t xml:space="preserve">נגיע לזה בהסתייגויות. לא </w:t>
      </w:r>
      <w:bookmarkStart w:id="1904" w:name="_ETM_Q1_4708659"/>
      <w:bookmarkEnd w:id="1904"/>
      <w:r w:rsidR="0080683C">
        <w:rPr>
          <w:rFonts w:hint="cs"/>
          <w:rtl/>
        </w:rPr>
        <w:t xml:space="preserve">מצליח להבין למה אתם מתנגדים לאמירה </w:t>
      </w:r>
      <w:r>
        <w:rPr>
          <w:rFonts w:hint="cs"/>
          <w:rtl/>
        </w:rPr>
        <w:t xml:space="preserve">שבהפעלת הסמכויות האלה </w:t>
      </w:r>
      <w:bookmarkStart w:id="1905" w:name="_ETM_Q1_4709000"/>
      <w:bookmarkEnd w:id="1905"/>
      <w:r>
        <w:rPr>
          <w:rFonts w:hint="cs"/>
          <w:rtl/>
        </w:rPr>
        <w:t>ברירת המחדל היא מדים ותג שם, ועכשיו תאמרו</w:t>
      </w:r>
      <w:bookmarkStart w:id="1906" w:name="_ETM_Q1_4716000"/>
      <w:bookmarkEnd w:id="1906"/>
      <w:r>
        <w:rPr>
          <w:rFonts w:hint="cs"/>
          <w:rtl/>
        </w:rPr>
        <w:t xml:space="preserve"> לנו מה אתם רוצים לסייג</w:t>
      </w:r>
      <w:r w:rsidR="0080683C">
        <w:rPr>
          <w:rFonts w:hint="cs"/>
          <w:rtl/>
        </w:rPr>
        <w:t xml:space="preserve">. </w:t>
      </w:r>
      <w:bookmarkStart w:id="1907" w:name="_ETM_Q1_4717540"/>
      <w:bookmarkEnd w:id="1907"/>
      <w:r w:rsidR="0080683C">
        <w:rPr>
          <w:rFonts w:hint="cs"/>
          <w:rtl/>
        </w:rPr>
        <w:t>אתם רוצים לסיי</w:t>
      </w:r>
      <w:r>
        <w:rPr>
          <w:rFonts w:hint="cs"/>
          <w:rtl/>
        </w:rPr>
        <w:t>ג</w:t>
      </w:r>
      <w:r w:rsidR="0080683C">
        <w:rPr>
          <w:rFonts w:hint="cs"/>
          <w:rtl/>
        </w:rPr>
        <w:t xml:space="preserve"> את הסיטואציות </w:t>
      </w:r>
      <w:r>
        <w:rPr>
          <w:rFonts w:hint="cs"/>
          <w:rtl/>
        </w:rPr>
        <w:t xml:space="preserve">אד-הוק של מסוכנות? ברור. </w:t>
      </w:r>
      <w:r w:rsidR="0080683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</w:t>
      </w:r>
      <w:r w:rsidR="0080683C">
        <w:rPr>
          <w:rFonts w:hint="cs"/>
          <w:rtl/>
        </w:rPr>
        <w:t xml:space="preserve">תומך בדרישה שלכם </w:t>
      </w:r>
      <w:bookmarkStart w:id="1908" w:name="_ETM_Q1_4726179"/>
      <w:bookmarkEnd w:id="1908"/>
      <w:r>
        <w:rPr>
          <w:rtl/>
        </w:rPr>
        <w:t>–</w:t>
      </w:r>
      <w:r>
        <w:rPr>
          <w:rFonts w:hint="cs"/>
          <w:rtl/>
        </w:rPr>
        <w:t xml:space="preserve"> אמרתי, </w:t>
      </w:r>
      <w:r w:rsidR="0080683C">
        <w:rPr>
          <w:rFonts w:hint="cs"/>
          <w:rtl/>
        </w:rPr>
        <w:t>בכל מקום שבו</w:t>
      </w:r>
      <w:bookmarkStart w:id="1909" w:name="_ETM_Q1_4723000"/>
      <w:bookmarkEnd w:id="1909"/>
      <w:r>
        <w:rPr>
          <w:rFonts w:hint="cs"/>
          <w:rtl/>
        </w:rPr>
        <w:t xml:space="preserve"> פקודות השירות קובעות - - -</w:t>
      </w:r>
    </w:p>
    <w:p w:rsidR="0080683C" w:rsidRDefault="0080683C" w:rsidP="0080683C">
      <w:pPr>
        <w:rPr>
          <w:rtl/>
        </w:rPr>
      </w:pPr>
      <w:bookmarkStart w:id="1910" w:name="_ETM_Q1_4729460"/>
      <w:bookmarkStart w:id="1911" w:name="_ETM_Q1_4729518"/>
      <w:bookmarkEnd w:id="1910"/>
      <w:bookmarkEnd w:id="1911"/>
    </w:p>
    <w:p w:rsidR="0080683C" w:rsidRDefault="0080683C" w:rsidP="0080683C">
      <w:pPr>
        <w:pStyle w:val="af6"/>
        <w:keepNext/>
        <w:rPr>
          <w:rtl/>
        </w:rPr>
      </w:pPr>
      <w:bookmarkStart w:id="1912" w:name="ET_yor_6358_139"/>
      <w:r w:rsidRPr="0080683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0683C">
        <w:rPr>
          <w:rStyle w:val="TagStyle"/>
          <w:rtl/>
        </w:rPr>
        <w:t xml:space="preserve"> &lt;&lt; יור &gt;&gt;</w:t>
      </w:r>
      <w:bookmarkEnd w:id="1912"/>
    </w:p>
    <w:p w:rsidR="0080683C" w:rsidRDefault="0080683C" w:rsidP="0080683C">
      <w:pPr>
        <w:pStyle w:val="KeepWithNext"/>
        <w:rPr>
          <w:rtl/>
        </w:rPr>
      </w:pPr>
    </w:p>
    <w:p w:rsidR="0080683C" w:rsidRDefault="0080683C" w:rsidP="0080683C">
      <w:pPr>
        <w:rPr>
          <w:rtl/>
        </w:rPr>
      </w:pPr>
      <w:bookmarkStart w:id="1913" w:name="_ETM_Q1_4732060"/>
      <w:bookmarkEnd w:id="1913"/>
      <w:r>
        <w:rPr>
          <w:rFonts w:hint="cs"/>
          <w:rtl/>
        </w:rPr>
        <w:t>למה אתה לא מסכים</w:t>
      </w:r>
      <w:r w:rsidR="004C768F">
        <w:rPr>
          <w:rFonts w:hint="cs"/>
          <w:rtl/>
        </w:rPr>
        <w:t xml:space="preserve"> שזה יהיה תג זיהוי,</w:t>
      </w:r>
      <w:bookmarkStart w:id="1914" w:name="_ETM_Q1_4730000"/>
      <w:bookmarkEnd w:id="1914"/>
      <w:r w:rsidR="004C768F">
        <w:rPr>
          <w:rFonts w:hint="cs"/>
          <w:rtl/>
        </w:rPr>
        <w:t xml:space="preserve"> ובמקומות שבהם רוצה הנציג, זה יהיה שמי?</w:t>
      </w:r>
    </w:p>
    <w:p w:rsidR="0080683C" w:rsidRDefault="0080683C" w:rsidP="0080683C">
      <w:pPr>
        <w:rPr>
          <w:rtl/>
        </w:rPr>
      </w:pPr>
      <w:bookmarkStart w:id="1915" w:name="_ETM_Q1_4734917"/>
      <w:bookmarkStart w:id="1916" w:name="_ETM_Q1_4734977"/>
      <w:bookmarkStart w:id="1917" w:name="_ETM_Q1_4735044"/>
      <w:bookmarkStart w:id="1918" w:name="_ETM_Q1_4735089"/>
      <w:bookmarkStart w:id="1919" w:name="_ETM_Q1_4736516"/>
      <w:bookmarkEnd w:id="1915"/>
      <w:bookmarkEnd w:id="1916"/>
      <w:bookmarkEnd w:id="1917"/>
      <w:bookmarkEnd w:id="1918"/>
      <w:bookmarkEnd w:id="1919"/>
    </w:p>
    <w:p w:rsidR="0080683C" w:rsidRDefault="0080683C" w:rsidP="0080683C">
      <w:pPr>
        <w:pStyle w:val="a4"/>
        <w:keepNext/>
        <w:rPr>
          <w:rtl/>
        </w:rPr>
      </w:pPr>
      <w:bookmarkStart w:id="1920" w:name="ET_speaker_6156_140"/>
      <w:r w:rsidRPr="008068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683C">
        <w:rPr>
          <w:rStyle w:val="TagStyle"/>
          <w:rtl/>
        </w:rPr>
        <w:t xml:space="preserve"> &lt;&lt; דובר &gt;&gt;</w:t>
      </w:r>
      <w:bookmarkEnd w:id="1920"/>
    </w:p>
    <w:p w:rsidR="0080683C" w:rsidRDefault="0080683C" w:rsidP="0080683C">
      <w:pPr>
        <w:pStyle w:val="KeepWithNext"/>
        <w:rPr>
          <w:rtl/>
        </w:rPr>
      </w:pPr>
    </w:p>
    <w:p w:rsidR="0080683C" w:rsidRDefault="0080683C" w:rsidP="0080683C">
      <w:pPr>
        <w:rPr>
          <w:rtl/>
        </w:rPr>
      </w:pPr>
      <w:bookmarkStart w:id="1921" w:name="_ETM_Q1_4736910"/>
      <w:bookmarkStart w:id="1922" w:name="_ETM_Q1_4736940"/>
      <w:bookmarkEnd w:id="1921"/>
      <w:bookmarkEnd w:id="1922"/>
      <w:r>
        <w:rPr>
          <w:rFonts w:hint="cs"/>
          <w:rtl/>
        </w:rPr>
        <w:t xml:space="preserve">אני אסביר. כי בעיניי בחקיקה </w:t>
      </w:r>
      <w:bookmarkStart w:id="1923" w:name="_ETM_Q1_4742852"/>
      <w:bookmarkEnd w:id="1923"/>
      <w:r>
        <w:rPr>
          <w:rFonts w:hint="cs"/>
          <w:rtl/>
        </w:rPr>
        <w:t xml:space="preserve">זה אמור </w:t>
      </w:r>
      <w:r w:rsidR="002F7095">
        <w:rPr>
          <w:rFonts w:hint="cs"/>
          <w:rtl/>
        </w:rPr>
        <w:t xml:space="preserve">להיות בדיוק הפוך </w:t>
      </w:r>
      <w:r w:rsidR="002F7095">
        <w:rPr>
          <w:rtl/>
        </w:rPr>
        <w:t>–</w:t>
      </w:r>
      <w:r w:rsidR="002F7095">
        <w:rPr>
          <w:rFonts w:hint="cs"/>
          <w:rtl/>
        </w:rPr>
        <w:t xml:space="preserve"> </w:t>
      </w:r>
      <w:bookmarkStart w:id="1924" w:name="_ETM_Q1_4736000"/>
      <w:bookmarkEnd w:id="1924"/>
      <w:r w:rsidR="002F7095">
        <w:rPr>
          <w:rFonts w:hint="cs"/>
          <w:rtl/>
        </w:rPr>
        <w:t>הכלל המרחיב הוא הכלל שבעל סמכות מזדהה. גם אני חושב</w:t>
      </w:r>
      <w:bookmarkStart w:id="1925" w:name="_ETM_Q1_4748000"/>
      <w:bookmarkEnd w:id="1925"/>
      <w:r w:rsidR="002F7095">
        <w:rPr>
          <w:rFonts w:hint="cs"/>
          <w:rtl/>
        </w:rPr>
        <w:t xml:space="preserve"> רוחבית.</w:t>
      </w:r>
    </w:p>
    <w:p w:rsidR="0080683C" w:rsidRDefault="0080683C" w:rsidP="0080683C">
      <w:pPr>
        <w:rPr>
          <w:rtl/>
        </w:rPr>
      </w:pPr>
      <w:bookmarkStart w:id="1926" w:name="_ETM_Q1_4747385"/>
      <w:bookmarkStart w:id="1927" w:name="_ETM_Q1_4747445"/>
      <w:bookmarkStart w:id="1928" w:name="_ETM_Q1_4747500"/>
      <w:bookmarkStart w:id="1929" w:name="_ETM_Q1_4747548"/>
      <w:bookmarkStart w:id="1930" w:name="_ETM_Q1_4749492"/>
      <w:bookmarkEnd w:id="1926"/>
      <w:bookmarkEnd w:id="1927"/>
      <w:bookmarkEnd w:id="1928"/>
      <w:bookmarkEnd w:id="1929"/>
      <w:bookmarkEnd w:id="1930"/>
    </w:p>
    <w:p w:rsidR="0080683C" w:rsidRDefault="0080683C" w:rsidP="0080683C">
      <w:pPr>
        <w:pStyle w:val="af9"/>
        <w:keepNext/>
        <w:rPr>
          <w:rtl/>
        </w:rPr>
      </w:pPr>
      <w:bookmarkStart w:id="1931" w:name="ET_guest_879704_141"/>
      <w:r w:rsidRPr="0080683C">
        <w:rPr>
          <w:rStyle w:val="TagStyle"/>
          <w:rtl/>
        </w:rPr>
        <w:t xml:space="preserve"> &lt;&lt; אורח &gt;&gt; </w:t>
      </w:r>
      <w:r>
        <w:rPr>
          <w:rtl/>
        </w:rPr>
        <w:t>עירן נהון:</w:t>
      </w:r>
      <w:r w:rsidRPr="0080683C">
        <w:rPr>
          <w:rStyle w:val="TagStyle"/>
          <w:rtl/>
        </w:rPr>
        <w:t xml:space="preserve"> &lt;&lt; אורח &gt;&gt;</w:t>
      </w:r>
      <w:bookmarkEnd w:id="1931"/>
    </w:p>
    <w:p w:rsidR="0080683C" w:rsidRDefault="0080683C" w:rsidP="0080683C">
      <w:pPr>
        <w:pStyle w:val="KeepWithNext"/>
        <w:rPr>
          <w:rtl/>
        </w:rPr>
      </w:pPr>
    </w:p>
    <w:p w:rsidR="002F7095" w:rsidRDefault="0080683C" w:rsidP="0080683C">
      <w:pPr>
        <w:rPr>
          <w:rtl/>
        </w:rPr>
      </w:pPr>
      <w:bookmarkStart w:id="1932" w:name="_ETM_Q1_4749887"/>
      <w:bookmarkStart w:id="1933" w:name="_ETM_Q1_4749921"/>
      <w:bookmarkEnd w:id="1932"/>
      <w:bookmarkEnd w:id="1933"/>
      <w:r>
        <w:rPr>
          <w:rFonts w:hint="cs"/>
          <w:rtl/>
        </w:rPr>
        <w:t>הוא מזדהה</w:t>
      </w:r>
      <w:r w:rsidR="002F7095">
        <w:rPr>
          <w:rFonts w:hint="cs"/>
          <w:rtl/>
        </w:rPr>
        <w:t>.</w:t>
      </w:r>
    </w:p>
    <w:p w:rsidR="002F7095" w:rsidRDefault="002F7095" w:rsidP="0080683C">
      <w:pPr>
        <w:rPr>
          <w:rtl/>
        </w:rPr>
      </w:pPr>
    </w:p>
    <w:p w:rsidR="002F7095" w:rsidRDefault="002F7095" w:rsidP="002F7095">
      <w:pPr>
        <w:pStyle w:val="a4"/>
        <w:keepNext/>
        <w:rPr>
          <w:rtl/>
        </w:rPr>
      </w:pPr>
      <w:bookmarkStart w:id="1934" w:name="ET_speaker_6156_216"/>
      <w:r w:rsidRPr="002F709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F7095">
        <w:rPr>
          <w:rStyle w:val="TagStyle"/>
          <w:rtl/>
        </w:rPr>
        <w:t xml:space="preserve"> &lt;&lt; דובר &gt;&gt;</w:t>
      </w:r>
      <w:bookmarkEnd w:id="1934"/>
    </w:p>
    <w:p w:rsidR="002F7095" w:rsidRDefault="002F7095" w:rsidP="002F7095">
      <w:pPr>
        <w:pStyle w:val="KeepWithNext"/>
        <w:rPr>
          <w:rtl/>
          <w:lang w:eastAsia="he-IL"/>
        </w:rPr>
      </w:pPr>
    </w:p>
    <w:p w:rsidR="002F7095" w:rsidRDefault="002F7095" w:rsidP="002F709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F7095" w:rsidRDefault="002F7095" w:rsidP="002F7095">
      <w:pPr>
        <w:rPr>
          <w:rtl/>
          <w:lang w:eastAsia="he-IL"/>
        </w:rPr>
      </w:pPr>
      <w:bookmarkStart w:id="1935" w:name="_ETM_Q1_4745000"/>
      <w:bookmarkEnd w:id="1935"/>
    </w:p>
    <w:p w:rsidR="002F7095" w:rsidRDefault="002F7095" w:rsidP="002F7095">
      <w:pPr>
        <w:pStyle w:val="af9"/>
        <w:keepNext/>
        <w:rPr>
          <w:rtl/>
          <w:lang w:eastAsia="he-IL"/>
        </w:rPr>
      </w:pPr>
      <w:bookmarkStart w:id="1936" w:name="ET_guest_879704_217"/>
      <w:r w:rsidRPr="002F7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עירן נהון:</w:t>
      </w:r>
      <w:r w:rsidRPr="002F7095">
        <w:rPr>
          <w:rStyle w:val="TagStyle"/>
          <w:rtl/>
        </w:rPr>
        <w:t xml:space="preserve"> &lt;&lt; אורח &gt;&gt;</w:t>
      </w:r>
      <w:bookmarkEnd w:id="1936"/>
    </w:p>
    <w:p w:rsidR="002F7095" w:rsidRDefault="002F7095" w:rsidP="002F7095">
      <w:pPr>
        <w:pStyle w:val="KeepWithNext"/>
        <w:rPr>
          <w:rtl/>
          <w:lang w:eastAsia="he-IL"/>
        </w:rPr>
      </w:pPr>
    </w:p>
    <w:p w:rsidR="0080683C" w:rsidRDefault="0080683C" w:rsidP="0080683C">
      <w:pPr>
        <w:rPr>
          <w:rtl/>
        </w:rPr>
      </w:pPr>
      <w:bookmarkStart w:id="1937" w:name="_ETM_Q1_4747000"/>
      <w:bookmarkEnd w:id="1937"/>
      <w:r>
        <w:rPr>
          <w:rFonts w:hint="cs"/>
          <w:rtl/>
        </w:rPr>
        <w:t>הוא מזדהה</w:t>
      </w:r>
      <w:r w:rsidR="002F7095">
        <w:rPr>
          <w:rFonts w:hint="cs"/>
          <w:rtl/>
        </w:rPr>
        <w:t>.</w:t>
      </w:r>
      <w:r>
        <w:rPr>
          <w:rFonts w:hint="cs"/>
          <w:rtl/>
        </w:rPr>
        <w:t xml:space="preserve"> הוא מזדהה</w:t>
      </w:r>
      <w:r w:rsidR="002F7095">
        <w:rPr>
          <w:rFonts w:hint="cs"/>
          <w:rtl/>
        </w:rPr>
        <w:t>,</w:t>
      </w:r>
      <w:r>
        <w:rPr>
          <w:rFonts w:hint="cs"/>
          <w:rtl/>
        </w:rPr>
        <w:t xml:space="preserve"> את זה </w:t>
      </w:r>
      <w:bookmarkStart w:id="1938" w:name="_ETM_Q1_4762508"/>
      <w:bookmarkEnd w:id="1938"/>
      <w:r>
        <w:rPr>
          <w:rFonts w:hint="cs"/>
          <w:rtl/>
        </w:rPr>
        <w:t>צריך לזכור</w:t>
      </w:r>
      <w:r w:rsidR="002F7095">
        <w:rPr>
          <w:rFonts w:hint="cs"/>
          <w:rtl/>
        </w:rPr>
        <w:t>. חבר הכנסת קריב - - -</w:t>
      </w:r>
    </w:p>
    <w:p w:rsidR="0080683C" w:rsidRDefault="0080683C" w:rsidP="0080683C">
      <w:pPr>
        <w:rPr>
          <w:rtl/>
        </w:rPr>
      </w:pPr>
      <w:bookmarkStart w:id="1939" w:name="_ETM_Q1_4765212"/>
      <w:bookmarkStart w:id="1940" w:name="_ETM_Q1_4765271"/>
      <w:bookmarkStart w:id="1941" w:name="_ETM_Q1_4767140"/>
      <w:bookmarkEnd w:id="1939"/>
      <w:bookmarkEnd w:id="1940"/>
      <w:bookmarkEnd w:id="1941"/>
    </w:p>
    <w:p w:rsidR="0080683C" w:rsidRDefault="0080683C" w:rsidP="0080683C">
      <w:pPr>
        <w:pStyle w:val="a4"/>
        <w:keepNext/>
        <w:rPr>
          <w:rtl/>
        </w:rPr>
      </w:pPr>
      <w:bookmarkStart w:id="1942" w:name="ET_speaker_6156_142"/>
      <w:r w:rsidRPr="008068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683C">
        <w:rPr>
          <w:rStyle w:val="TagStyle"/>
          <w:rtl/>
        </w:rPr>
        <w:t xml:space="preserve"> &lt;&lt; דובר &gt;&gt;</w:t>
      </w:r>
      <w:bookmarkEnd w:id="1942"/>
    </w:p>
    <w:p w:rsidR="0080683C" w:rsidRDefault="0080683C" w:rsidP="0080683C">
      <w:pPr>
        <w:pStyle w:val="KeepWithNext"/>
        <w:rPr>
          <w:rtl/>
        </w:rPr>
      </w:pPr>
    </w:p>
    <w:p w:rsidR="0080683C" w:rsidRDefault="002F7095" w:rsidP="00875777">
      <w:pPr>
        <w:rPr>
          <w:rtl/>
        </w:rPr>
      </w:pPr>
      <w:bookmarkStart w:id="1943" w:name="_ETM_Q1_4767556"/>
      <w:bookmarkStart w:id="1944" w:name="_ETM_Q1_4767589"/>
      <w:bookmarkEnd w:id="1943"/>
      <w:bookmarkEnd w:id="1944"/>
      <w:r>
        <w:rPr>
          <w:rFonts w:hint="cs"/>
          <w:rtl/>
        </w:rPr>
        <w:t xml:space="preserve">לא. חברים, </w:t>
      </w:r>
      <w:bookmarkStart w:id="1945" w:name="_ETM_Q1_4752000"/>
      <w:bookmarkEnd w:id="1945"/>
      <w:r>
        <w:rPr>
          <w:rFonts w:hint="cs"/>
          <w:rtl/>
        </w:rPr>
        <w:t xml:space="preserve">עירן יקר, מכיוון שאני ממתין חודשים </w:t>
      </w:r>
      <w:r>
        <w:rPr>
          <w:rtl/>
        </w:rPr>
        <w:t>–</w:t>
      </w:r>
      <w:r>
        <w:rPr>
          <w:rFonts w:hint="cs"/>
          <w:rtl/>
        </w:rPr>
        <w:t xml:space="preserve"> חודשים </w:t>
      </w:r>
      <w:r>
        <w:rPr>
          <w:rtl/>
        </w:rPr>
        <w:t>–</w:t>
      </w:r>
      <w:r>
        <w:rPr>
          <w:rFonts w:hint="cs"/>
          <w:rtl/>
        </w:rPr>
        <w:t xml:space="preserve"> להתייחסות של גופי המשמעת לתלונות, לא שאני הגשתי, שמח"ש העבירה </w:t>
      </w:r>
      <w:bookmarkStart w:id="1946" w:name="_ETM_Q1_4762000"/>
      <w:bookmarkEnd w:id="1946"/>
      <w:r>
        <w:rPr>
          <w:rFonts w:hint="cs"/>
          <w:rtl/>
        </w:rPr>
        <w:t xml:space="preserve">לגופי המשמעת, ואין עם מי לדבר; אז </w:t>
      </w:r>
      <w:r w:rsidR="0080683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</w:t>
      </w:r>
      <w:r w:rsidR="0080683C">
        <w:rPr>
          <w:rFonts w:hint="cs"/>
          <w:rtl/>
        </w:rPr>
        <w:t xml:space="preserve">חושב שיש הבדל בין מצב שהאזרח אומר </w:t>
      </w:r>
      <w:bookmarkStart w:id="1947" w:name="_ETM_Q1_4773884"/>
      <w:bookmarkEnd w:id="1947"/>
      <w:r w:rsidR="0080683C">
        <w:rPr>
          <w:rFonts w:hint="cs"/>
          <w:rtl/>
        </w:rPr>
        <w:t>קציעות 465 פגע בזכויותיי</w:t>
      </w:r>
      <w:r w:rsidR="00875777">
        <w:rPr>
          <w:rFonts w:hint="cs"/>
          <w:rtl/>
        </w:rPr>
        <w:t>,</w:t>
      </w:r>
      <w:r w:rsidR="0080683C">
        <w:rPr>
          <w:rFonts w:hint="cs"/>
          <w:rtl/>
        </w:rPr>
        <w:t xml:space="preserve"> לבין </w:t>
      </w:r>
      <w:r w:rsidR="00875777">
        <w:rPr>
          <w:rFonts w:hint="cs"/>
          <w:rtl/>
        </w:rPr>
        <w:t>מצב ש</w:t>
      </w:r>
      <w:r w:rsidR="0080683C">
        <w:rPr>
          <w:rFonts w:hint="cs"/>
          <w:rtl/>
        </w:rPr>
        <w:t>פלוני אלמוני</w:t>
      </w:r>
      <w:r w:rsidR="00875777">
        <w:rPr>
          <w:rFonts w:hint="cs"/>
          <w:rtl/>
        </w:rPr>
        <w:t xml:space="preserve">. ביטחונו של הסוהר חשוב בעיניי יותר מהרבה </w:t>
      </w:r>
      <w:bookmarkStart w:id="1948" w:name="_ETM_Q1_4783000"/>
      <w:bookmarkEnd w:id="1948"/>
      <w:r w:rsidR="00875777">
        <w:rPr>
          <w:rFonts w:hint="cs"/>
          <w:rtl/>
        </w:rPr>
        <w:t>דברים אחרים,</w:t>
      </w:r>
      <w:r w:rsidR="0080683C">
        <w:rPr>
          <w:rFonts w:hint="cs"/>
          <w:rtl/>
        </w:rPr>
        <w:t xml:space="preserve"> ולכן אני מקבל </w:t>
      </w:r>
      <w:bookmarkStart w:id="1949" w:name="_ETM_Q1_4785132"/>
      <w:bookmarkEnd w:id="1949"/>
      <w:r w:rsidR="0080683C">
        <w:rPr>
          <w:rFonts w:hint="cs"/>
          <w:rtl/>
        </w:rPr>
        <w:t>את זה שבמקום שיש צורך</w:t>
      </w:r>
      <w:r w:rsidR="00875777">
        <w:rPr>
          <w:rFonts w:hint="cs"/>
          <w:rtl/>
        </w:rPr>
        <w:t>, ואפילו לא אד-הוקי, אלא כללי, אומר נציב</w:t>
      </w:r>
      <w:r w:rsidR="0080683C">
        <w:rPr>
          <w:rFonts w:hint="cs"/>
          <w:rtl/>
        </w:rPr>
        <w:t xml:space="preserve"> שב</w:t>
      </w:r>
      <w:r w:rsidR="00875777">
        <w:rPr>
          <w:rFonts w:hint="cs"/>
          <w:rtl/>
        </w:rPr>
        <w:t>"</w:t>
      </w:r>
      <w:r w:rsidR="0080683C">
        <w:rPr>
          <w:rFonts w:hint="cs"/>
          <w:rtl/>
        </w:rPr>
        <w:t xml:space="preserve">ס </w:t>
      </w:r>
      <w:bookmarkStart w:id="1950" w:name="_ETM_Q1_4793819"/>
      <w:bookmarkEnd w:id="1950"/>
      <w:r w:rsidR="0080683C">
        <w:rPr>
          <w:rFonts w:hint="cs"/>
          <w:rtl/>
        </w:rPr>
        <w:t xml:space="preserve">היחידה שמלווה את הסוהרים החוצה </w:t>
      </w:r>
      <w:r w:rsidR="00875777">
        <w:rPr>
          <w:rFonts w:hint="cs"/>
          <w:rtl/>
        </w:rPr>
        <w:t xml:space="preserve">או יחידת האבטחה </w:t>
      </w:r>
      <w:r w:rsidR="00875777">
        <w:rPr>
          <w:rFonts w:hint="eastAsia"/>
          <w:rtl/>
        </w:rPr>
        <w:t>–</w:t>
      </w:r>
      <w:r w:rsidR="00875777">
        <w:rPr>
          <w:rFonts w:hint="cs"/>
          <w:rtl/>
        </w:rPr>
        <w:t xml:space="preserve"> </w:t>
      </w:r>
      <w:r w:rsidR="0080683C">
        <w:rPr>
          <w:rFonts w:hint="cs"/>
          <w:rtl/>
        </w:rPr>
        <w:t xml:space="preserve">לא אד-הוק, </w:t>
      </w:r>
      <w:r w:rsidR="00875777">
        <w:rPr>
          <w:rFonts w:hint="cs"/>
          <w:rtl/>
        </w:rPr>
        <w:t>כללית</w:t>
      </w:r>
      <w:r w:rsidR="0080683C">
        <w:rPr>
          <w:rFonts w:hint="cs"/>
          <w:rtl/>
        </w:rPr>
        <w:t xml:space="preserve"> </w:t>
      </w:r>
      <w:bookmarkStart w:id="1951" w:name="_ETM_Q1_4803164"/>
      <w:bookmarkEnd w:id="1951"/>
      <w:r w:rsidR="00875777">
        <w:rPr>
          <w:rFonts w:hint="eastAsia"/>
          <w:rtl/>
        </w:rPr>
        <w:t>–</w:t>
      </w:r>
      <w:r w:rsidR="00875777">
        <w:rPr>
          <w:rFonts w:hint="cs"/>
          <w:rtl/>
        </w:rPr>
        <w:t xml:space="preserve"> </w:t>
      </w:r>
      <w:r w:rsidR="0080683C">
        <w:rPr>
          <w:rFonts w:hint="cs"/>
          <w:rtl/>
        </w:rPr>
        <w:t>הם לא אומרים את שמם</w:t>
      </w:r>
      <w:r w:rsidR="00875777">
        <w:rPr>
          <w:rFonts w:hint="cs"/>
          <w:rtl/>
        </w:rPr>
        <w:t>,</w:t>
      </w:r>
      <w:r w:rsidR="0080683C">
        <w:rPr>
          <w:rFonts w:hint="cs"/>
          <w:rtl/>
        </w:rPr>
        <w:t xml:space="preserve"> מקובל עליי. אבל </w:t>
      </w:r>
      <w:r w:rsidR="00875777">
        <w:rPr>
          <w:rFonts w:hint="cs"/>
          <w:rtl/>
        </w:rPr>
        <w:t xml:space="preserve">זה החריג. </w:t>
      </w:r>
      <w:r w:rsidR="0080683C">
        <w:rPr>
          <w:rFonts w:hint="cs"/>
          <w:rtl/>
        </w:rPr>
        <w:t>זה החרי</w:t>
      </w:r>
      <w:bookmarkStart w:id="1952" w:name="_ETM_Q1_4814020"/>
      <w:bookmarkEnd w:id="1952"/>
      <w:r w:rsidR="0080683C">
        <w:rPr>
          <w:rFonts w:hint="cs"/>
          <w:rtl/>
        </w:rPr>
        <w:t>ג</w:t>
      </w:r>
      <w:r w:rsidR="00875777">
        <w:rPr>
          <w:rFonts w:hint="cs"/>
          <w:rtl/>
        </w:rPr>
        <w:t>.</w:t>
      </w:r>
      <w:r w:rsidR="0080683C">
        <w:rPr>
          <w:rFonts w:hint="cs"/>
          <w:rtl/>
        </w:rPr>
        <w:t xml:space="preserve"> </w:t>
      </w:r>
      <w:r w:rsidR="00875777">
        <w:rPr>
          <w:rFonts w:hint="cs"/>
          <w:rtl/>
        </w:rPr>
        <w:t xml:space="preserve">כשנותנים לבעל סמכות סמכות לפעול אל </w:t>
      </w:r>
      <w:bookmarkStart w:id="1953" w:name="_ETM_Q1_4810000"/>
      <w:bookmarkEnd w:id="1953"/>
      <w:r w:rsidR="00875777">
        <w:rPr>
          <w:rFonts w:hint="cs"/>
          <w:rtl/>
        </w:rPr>
        <w:t xml:space="preserve">מול האזרח, הכלל היסודי הוא שהאזרח </w:t>
      </w:r>
      <w:r w:rsidR="0080683C">
        <w:rPr>
          <w:rFonts w:hint="cs"/>
          <w:rtl/>
        </w:rPr>
        <w:t xml:space="preserve">יודע מי </w:t>
      </w:r>
      <w:r w:rsidR="00875777">
        <w:rPr>
          <w:rFonts w:hint="cs"/>
          <w:rtl/>
        </w:rPr>
        <w:t xml:space="preserve">הפעיל נגדו את הסמכות. יודע מי, </w:t>
      </w:r>
      <w:r w:rsidR="0080683C">
        <w:rPr>
          <w:rFonts w:hint="cs"/>
          <w:rtl/>
        </w:rPr>
        <w:t xml:space="preserve">לא </w:t>
      </w:r>
      <w:r w:rsidR="00875777">
        <w:rPr>
          <w:rFonts w:hint="cs"/>
          <w:rtl/>
        </w:rPr>
        <w:t xml:space="preserve">עכשיו </w:t>
      </w:r>
      <w:r w:rsidR="0080683C">
        <w:rPr>
          <w:rFonts w:hint="cs"/>
          <w:rtl/>
        </w:rPr>
        <w:t xml:space="preserve">שולחים אותו </w:t>
      </w:r>
      <w:r w:rsidR="00875777">
        <w:rPr>
          <w:rFonts w:hint="eastAsia"/>
          <w:rtl/>
        </w:rPr>
        <w:t>–</w:t>
      </w:r>
      <w:r w:rsidR="00875777">
        <w:rPr>
          <w:rFonts w:hint="cs"/>
          <w:rtl/>
        </w:rPr>
        <w:t xml:space="preserve"> </w:t>
      </w:r>
      <w:r w:rsidR="0080683C">
        <w:rPr>
          <w:rFonts w:hint="cs"/>
          <w:rtl/>
        </w:rPr>
        <w:t xml:space="preserve">תדבר עם גופי המשמעת </w:t>
      </w:r>
      <w:bookmarkStart w:id="1954" w:name="_ETM_Q1_4822556"/>
      <w:bookmarkEnd w:id="1954"/>
      <w:r w:rsidR="0080683C">
        <w:rPr>
          <w:rFonts w:hint="cs"/>
          <w:rtl/>
        </w:rPr>
        <w:t>של השב"ס</w:t>
      </w:r>
      <w:r w:rsidR="00875777">
        <w:rPr>
          <w:rFonts w:hint="cs"/>
          <w:rtl/>
        </w:rPr>
        <w:t>, שלא יענו לאזרח</w:t>
      </w:r>
      <w:bookmarkStart w:id="1955" w:name="_ETM_Q1_4822000"/>
      <w:bookmarkEnd w:id="1955"/>
      <w:r w:rsidR="00875777">
        <w:rPr>
          <w:rFonts w:hint="cs"/>
          <w:rtl/>
        </w:rPr>
        <w:t xml:space="preserve"> חצי שנה,</w:t>
      </w:r>
      <w:r w:rsidR="0080683C">
        <w:rPr>
          <w:rFonts w:hint="cs"/>
          <w:rtl/>
        </w:rPr>
        <w:t xml:space="preserve"> כמו שגופי המשמעת של המשטרה לא עונים לאף </w:t>
      </w:r>
      <w:bookmarkStart w:id="1956" w:name="_ETM_Q1_4832955"/>
      <w:bookmarkEnd w:id="1956"/>
      <w:r w:rsidR="0080683C">
        <w:rPr>
          <w:rFonts w:hint="cs"/>
          <w:rtl/>
        </w:rPr>
        <w:t>אחד חצי שנה</w:t>
      </w:r>
      <w:r w:rsidR="00875777">
        <w:rPr>
          <w:rFonts w:hint="cs"/>
          <w:rtl/>
        </w:rPr>
        <w:t>, ועכשיו לך תחפש, לך תרדוף אחריהם</w:t>
      </w:r>
      <w:r w:rsidR="0080683C">
        <w:rPr>
          <w:rFonts w:hint="cs"/>
          <w:rtl/>
        </w:rPr>
        <w:t xml:space="preserve">. </w:t>
      </w:r>
      <w:r w:rsidR="00875777">
        <w:rPr>
          <w:rFonts w:hint="cs"/>
          <w:rtl/>
        </w:rPr>
        <w:t>זה לא עובד ככה. זה לא עובד ככה.</w:t>
      </w:r>
    </w:p>
    <w:p w:rsidR="0080683C" w:rsidRDefault="0080683C" w:rsidP="0080683C">
      <w:pPr>
        <w:rPr>
          <w:rtl/>
        </w:rPr>
      </w:pPr>
      <w:bookmarkStart w:id="1957" w:name="_ETM_Q1_4838334"/>
      <w:bookmarkStart w:id="1958" w:name="_ETM_Q1_4838381"/>
      <w:bookmarkEnd w:id="1957"/>
      <w:bookmarkEnd w:id="1958"/>
    </w:p>
    <w:p w:rsidR="0080683C" w:rsidRDefault="0080683C" w:rsidP="0080683C">
      <w:pPr>
        <w:pStyle w:val="af6"/>
        <w:keepNext/>
        <w:rPr>
          <w:rtl/>
        </w:rPr>
      </w:pPr>
      <w:bookmarkStart w:id="1959" w:name="ET_yor_6358_143"/>
      <w:r w:rsidRPr="0080683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0683C">
        <w:rPr>
          <w:rStyle w:val="TagStyle"/>
          <w:rtl/>
        </w:rPr>
        <w:t xml:space="preserve"> &lt;&lt; יור &gt;&gt;</w:t>
      </w:r>
      <w:bookmarkEnd w:id="1959"/>
    </w:p>
    <w:p w:rsidR="0080683C" w:rsidRDefault="0080683C" w:rsidP="0080683C">
      <w:pPr>
        <w:pStyle w:val="KeepWithNext"/>
        <w:rPr>
          <w:rtl/>
        </w:rPr>
      </w:pPr>
    </w:p>
    <w:p w:rsidR="00875777" w:rsidRDefault="00875777" w:rsidP="0080683C">
      <w:pPr>
        <w:rPr>
          <w:rtl/>
        </w:rPr>
      </w:pPr>
      <w:bookmarkStart w:id="1960" w:name="_ETM_Q1_4838969"/>
      <w:bookmarkEnd w:id="1960"/>
      <w:r>
        <w:rPr>
          <w:rFonts w:hint="cs"/>
          <w:rtl/>
        </w:rPr>
        <w:t>תודה, גלעד.</w:t>
      </w:r>
    </w:p>
    <w:p w:rsidR="00875777" w:rsidRDefault="00875777" w:rsidP="0080683C">
      <w:pPr>
        <w:rPr>
          <w:rtl/>
        </w:rPr>
      </w:pPr>
    </w:p>
    <w:p w:rsidR="00875777" w:rsidRDefault="00875777" w:rsidP="00875777">
      <w:pPr>
        <w:pStyle w:val="a4"/>
        <w:keepNext/>
        <w:rPr>
          <w:rtl/>
        </w:rPr>
      </w:pPr>
      <w:bookmarkStart w:id="1961" w:name="ET_speaker_6156_218"/>
      <w:r w:rsidRPr="008757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75777">
        <w:rPr>
          <w:rStyle w:val="TagStyle"/>
          <w:rtl/>
        </w:rPr>
        <w:t xml:space="preserve"> &lt;&lt; דובר &gt;&gt;</w:t>
      </w:r>
      <w:bookmarkEnd w:id="1961"/>
    </w:p>
    <w:p w:rsidR="00875777" w:rsidRDefault="00875777" w:rsidP="00875777">
      <w:pPr>
        <w:pStyle w:val="KeepWithNext"/>
        <w:rPr>
          <w:rtl/>
          <w:lang w:eastAsia="he-IL"/>
        </w:rPr>
      </w:pPr>
    </w:p>
    <w:p w:rsidR="00875777" w:rsidRDefault="00875777" w:rsidP="00875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962" w:name="_ETM_Q1_4832000"/>
      <w:bookmarkEnd w:id="1962"/>
      <w:r>
        <w:rPr>
          <w:rFonts w:hint="cs"/>
          <w:rtl/>
          <w:lang w:eastAsia="he-IL"/>
        </w:rPr>
        <w:t>יחידת מח"ש לסוהרים, נכון?</w:t>
      </w:r>
    </w:p>
    <w:p w:rsidR="00875777" w:rsidRDefault="00875777" w:rsidP="00875777">
      <w:pPr>
        <w:rPr>
          <w:rtl/>
          <w:lang w:eastAsia="he-IL"/>
        </w:rPr>
      </w:pPr>
    </w:p>
    <w:p w:rsidR="00875777" w:rsidRDefault="00875777" w:rsidP="00875777">
      <w:pPr>
        <w:pStyle w:val="af6"/>
        <w:keepNext/>
        <w:rPr>
          <w:rtl/>
        </w:rPr>
      </w:pPr>
      <w:bookmarkStart w:id="1963" w:name="ET_yor_6358_219"/>
      <w:r w:rsidRPr="0087577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5777">
        <w:rPr>
          <w:rStyle w:val="TagStyle"/>
          <w:rtl/>
        </w:rPr>
        <w:t xml:space="preserve"> &lt;&lt; יור &gt;&gt;</w:t>
      </w:r>
      <w:bookmarkEnd w:id="1963"/>
    </w:p>
    <w:p w:rsidR="00875777" w:rsidRDefault="00875777" w:rsidP="00875777">
      <w:pPr>
        <w:pStyle w:val="KeepWithNext"/>
        <w:rPr>
          <w:rtl/>
          <w:lang w:eastAsia="he-IL"/>
        </w:rPr>
      </w:pPr>
    </w:p>
    <w:p w:rsidR="0080683C" w:rsidRDefault="00875777" w:rsidP="00875777">
      <w:pPr>
        <w:rPr>
          <w:rtl/>
        </w:rPr>
      </w:pPr>
      <w:bookmarkStart w:id="1964" w:name="_ETM_Q1_4838000"/>
      <w:bookmarkEnd w:id="1964"/>
      <w:r>
        <w:rPr>
          <w:rFonts w:hint="cs"/>
          <w:rtl/>
          <w:lang w:eastAsia="he-IL"/>
        </w:rPr>
        <w:t xml:space="preserve">גלעד, </w:t>
      </w:r>
      <w:bookmarkStart w:id="1965" w:name="_ETM_Q1_4834000"/>
      <w:bookmarkEnd w:id="1965"/>
      <w:r w:rsidR="0080683C">
        <w:rPr>
          <w:rFonts w:hint="cs"/>
          <w:rtl/>
        </w:rPr>
        <w:t>בוא נתקדם</w:t>
      </w:r>
      <w:r>
        <w:rPr>
          <w:rFonts w:hint="cs"/>
          <w:rtl/>
        </w:rPr>
        <w:t>.</w:t>
      </w:r>
    </w:p>
    <w:p w:rsidR="0080683C" w:rsidRDefault="0080683C" w:rsidP="0080683C">
      <w:pPr>
        <w:rPr>
          <w:rtl/>
        </w:rPr>
      </w:pPr>
      <w:bookmarkStart w:id="1966" w:name="_ETM_Q1_4841706"/>
      <w:bookmarkStart w:id="1967" w:name="_ETM_Q1_4841775"/>
      <w:bookmarkStart w:id="1968" w:name="_ETM_Q1_4842204"/>
      <w:bookmarkStart w:id="1969" w:name="_ETM_Q1_4842269"/>
      <w:bookmarkStart w:id="1970" w:name="_ETM_Q1_4843372"/>
      <w:bookmarkEnd w:id="1966"/>
      <w:bookmarkEnd w:id="1967"/>
      <w:bookmarkEnd w:id="1968"/>
      <w:bookmarkEnd w:id="1969"/>
      <w:bookmarkEnd w:id="1970"/>
    </w:p>
    <w:p w:rsidR="0080683C" w:rsidRDefault="0080683C" w:rsidP="0080683C">
      <w:pPr>
        <w:pStyle w:val="a4"/>
        <w:keepNext/>
        <w:rPr>
          <w:rtl/>
        </w:rPr>
      </w:pPr>
      <w:bookmarkStart w:id="1971" w:name="ET_speaker_6156_144"/>
      <w:r w:rsidRPr="008068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683C">
        <w:rPr>
          <w:rStyle w:val="TagStyle"/>
          <w:rtl/>
        </w:rPr>
        <w:t xml:space="preserve"> &lt;&lt; דובר &gt;&gt;</w:t>
      </w:r>
      <w:bookmarkEnd w:id="1971"/>
    </w:p>
    <w:p w:rsidR="0080683C" w:rsidRDefault="0080683C" w:rsidP="0080683C">
      <w:pPr>
        <w:pStyle w:val="KeepWithNext"/>
        <w:rPr>
          <w:rtl/>
        </w:rPr>
      </w:pPr>
    </w:p>
    <w:p w:rsidR="00875777" w:rsidRDefault="00875777" w:rsidP="0080683C">
      <w:pPr>
        <w:rPr>
          <w:rtl/>
        </w:rPr>
      </w:pPr>
      <w:bookmarkStart w:id="1972" w:name="_ETM_Q1_4843692"/>
      <w:bookmarkStart w:id="1973" w:name="_ETM_Q1_4843723"/>
      <w:bookmarkEnd w:id="1972"/>
      <w:bookmarkEnd w:id="1973"/>
      <w:r>
        <w:rPr>
          <w:rFonts w:hint="cs"/>
          <w:rtl/>
        </w:rPr>
        <w:t xml:space="preserve">מה יאמר אדם? מה הוא </w:t>
      </w:r>
      <w:bookmarkStart w:id="1974" w:name="_ETM_Q1_4841000"/>
      <w:bookmarkEnd w:id="1974"/>
      <w:r>
        <w:rPr>
          <w:rFonts w:hint="cs"/>
          <w:rtl/>
        </w:rPr>
        <w:t xml:space="preserve">יגיד, שגם </w:t>
      </w:r>
      <w:r w:rsidR="0080683C">
        <w:rPr>
          <w:rFonts w:hint="cs"/>
          <w:rtl/>
        </w:rPr>
        <w:t xml:space="preserve">אסור </w:t>
      </w:r>
      <w:bookmarkStart w:id="1975" w:name="_ETM_Q1_4844483"/>
      <w:bookmarkEnd w:id="1975"/>
      <w:r w:rsidR="0080683C">
        <w:rPr>
          <w:rFonts w:hint="cs"/>
          <w:rtl/>
        </w:rPr>
        <w:t>לצלם</w:t>
      </w:r>
      <w:r>
        <w:rPr>
          <w:rFonts w:hint="cs"/>
          <w:rtl/>
        </w:rPr>
        <w:t>?</w:t>
      </w:r>
    </w:p>
    <w:p w:rsidR="00875777" w:rsidRDefault="00875777" w:rsidP="0080683C">
      <w:pPr>
        <w:rPr>
          <w:rtl/>
        </w:rPr>
      </w:pPr>
    </w:p>
    <w:p w:rsidR="00875777" w:rsidRDefault="00875777" w:rsidP="00875777">
      <w:pPr>
        <w:pStyle w:val="af6"/>
        <w:keepNext/>
        <w:rPr>
          <w:rtl/>
        </w:rPr>
      </w:pPr>
      <w:bookmarkStart w:id="1976" w:name="ET_yor_6358_220"/>
      <w:r w:rsidRPr="0087577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5777">
        <w:rPr>
          <w:rStyle w:val="TagStyle"/>
          <w:rtl/>
        </w:rPr>
        <w:t xml:space="preserve"> &lt;&lt; יור &gt;&gt;</w:t>
      </w:r>
      <w:bookmarkEnd w:id="1976"/>
    </w:p>
    <w:p w:rsidR="00875777" w:rsidRDefault="00875777" w:rsidP="00875777">
      <w:pPr>
        <w:pStyle w:val="KeepWithNext"/>
        <w:rPr>
          <w:rtl/>
          <w:lang w:eastAsia="he-IL"/>
        </w:rPr>
      </w:pPr>
    </w:p>
    <w:p w:rsidR="00875777" w:rsidRDefault="00875777" w:rsidP="00875777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תודה. גיל, רצית לומר משהו. בבקשה.</w:t>
      </w:r>
    </w:p>
    <w:p w:rsidR="00875777" w:rsidRDefault="00875777" w:rsidP="00875777">
      <w:pPr>
        <w:rPr>
          <w:rtl/>
          <w:lang w:eastAsia="he-IL"/>
        </w:rPr>
      </w:pPr>
      <w:bookmarkStart w:id="1977" w:name="_ETM_Q1_4845000"/>
      <w:bookmarkEnd w:id="1977"/>
    </w:p>
    <w:p w:rsidR="00875777" w:rsidRDefault="00875777" w:rsidP="00875777">
      <w:pPr>
        <w:pStyle w:val="a4"/>
        <w:keepNext/>
        <w:rPr>
          <w:rtl/>
        </w:rPr>
      </w:pPr>
      <w:bookmarkStart w:id="1978" w:name="ET_speaker_6156_221"/>
      <w:r w:rsidRPr="008757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75777">
        <w:rPr>
          <w:rStyle w:val="TagStyle"/>
          <w:rtl/>
        </w:rPr>
        <w:t xml:space="preserve"> &lt;&lt; דובר &gt;&gt;</w:t>
      </w:r>
      <w:bookmarkEnd w:id="1978"/>
    </w:p>
    <w:p w:rsidR="00875777" w:rsidRDefault="00875777" w:rsidP="00875777">
      <w:pPr>
        <w:pStyle w:val="KeepWithNext"/>
        <w:rPr>
          <w:rtl/>
          <w:lang w:eastAsia="he-IL"/>
        </w:rPr>
      </w:pPr>
    </w:p>
    <w:p w:rsidR="0080683C" w:rsidRDefault="00875777" w:rsidP="0080683C">
      <w:pPr>
        <w:rPr>
          <w:rtl/>
        </w:rPr>
      </w:pPr>
      <w:bookmarkStart w:id="1979" w:name="_ETM_Q1_4843000"/>
      <w:bookmarkEnd w:id="1979"/>
      <w:r>
        <w:rPr>
          <w:rFonts w:hint="cs"/>
          <w:rtl/>
        </w:rPr>
        <w:t xml:space="preserve">- - </w:t>
      </w:r>
      <w:bookmarkStart w:id="1980" w:name="_ETM_Q1_4846000"/>
      <w:bookmarkEnd w:id="1980"/>
      <w:r>
        <w:rPr>
          <w:rFonts w:hint="cs"/>
          <w:rtl/>
        </w:rPr>
        <w:t>-</w:t>
      </w:r>
      <w:r w:rsidR="0080683C">
        <w:rPr>
          <w:rFonts w:hint="cs"/>
          <w:rtl/>
        </w:rPr>
        <w:t xml:space="preserve"> את נושא הסמכות</w:t>
      </w:r>
      <w:r>
        <w:rPr>
          <w:rFonts w:hint="cs"/>
          <w:rtl/>
        </w:rPr>
        <w:t>.</w:t>
      </w:r>
    </w:p>
    <w:p w:rsidR="0080683C" w:rsidRDefault="0080683C" w:rsidP="0080683C">
      <w:pPr>
        <w:rPr>
          <w:rtl/>
        </w:rPr>
      </w:pPr>
      <w:bookmarkStart w:id="1981" w:name="_ETM_Q1_4849987"/>
      <w:bookmarkStart w:id="1982" w:name="_ETM_Q1_4850046"/>
      <w:bookmarkStart w:id="1983" w:name="_ETM_Q1_4850122"/>
      <w:bookmarkStart w:id="1984" w:name="_ETM_Q1_4850176"/>
      <w:bookmarkStart w:id="1985" w:name="_ETM_Q1_4853100"/>
      <w:bookmarkEnd w:id="1981"/>
      <w:bookmarkEnd w:id="1982"/>
      <w:bookmarkEnd w:id="1983"/>
      <w:bookmarkEnd w:id="1984"/>
      <w:bookmarkEnd w:id="1985"/>
    </w:p>
    <w:p w:rsidR="0080683C" w:rsidRDefault="0080683C" w:rsidP="0080683C">
      <w:pPr>
        <w:pStyle w:val="af9"/>
        <w:keepNext/>
        <w:rPr>
          <w:rtl/>
        </w:rPr>
      </w:pPr>
      <w:bookmarkStart w:id="1986" w:name="ET_guest_883606_145"/>
      <w:r w:rsidRPr="0080683C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80683C">
        <w:rPr>
          <w:rStyle w:val="TagStyle"/>
          <w:rtl/>
        </w:rPr>
        <w:t xml:space="preserve"> &lt;&lt; אורח &gt;&gt;</w:t>
      </w:r>
      <w:bookmarkEnd w:id="1986"/>
    </w:p>
    <w:p w:rsidR="0080683C" w:rsidRDefault="0080683C" w:rsidP="0080683C">
      <w:pPr>
        <w:pStyle w:val="KeepWithNext"/>
        <w:rPr>
          <w:rtl/>
        </w:rPr>
      </w:pPr>
    </w:p>
    <w:p w:rsidR="0080683C" w:rsidRDefault="00875777" w:rsidP="00325801">
      <w:pPr>
        <w:rPr>
          <w:rtl/>
        </w:rPr>
      </w:pPr>
      <w:bookmarkStart w:id="1987" w:name="_ETM_Q1_4853473"/>
      <w:bookmarkStart w:id="1988" w:name="_ETM_Q1_4853502"/>
      <w:bookmarkEnd w:id="1987"/>
      <w:bookmarkEnd w:id="1988"/>
      <w:r w:rsidRPr="00325801">
        <w:rPr>
          <w:rFonts w:hint="cs"/>
          <w:rtl/>
        </w:rPr>
        <w:t xml:space="preserve">אני חושב שהוויכוח כאן ניתן לפתרון. </w:t>
      </w:r>
      <w:r w:rsidR="0080683C" w:rsidRPr="00325801">
        <w:rPr>
          <w:rFonts w:hint="cs"/>
          <w:rtl/>
        </w:rPr>
        <w:t xml:space="preserve">אני </w:t>
      </w:r>
      <w:r w:rsidRPr="00325801">
        <w:rPr>
          <w:rFonts w:hint="cs"/>
          <w:rtl/>
        </w:rPr>
        <w:t xml:space="preserve">לא </w:t>
      </w:r>
      <w:r w:rsidR="0080683C" w:rsidRPr="00325801">
        <w:rPr>
          <w:rFonts w:hint="cs"/>
          <w:rtl/>
        </w:rPr>
        <w:t xml:space="preserve">רוצה </w:t>
      </w:r>
      <w:r w:rsidRPr="00325801">
        <w:rPr>
          <w:rFonts w:hint="cs"/>
          <w:rtl/>
        </w:rPr>
        <w:t xml:space="preserve">להיכנס לוויכוח שביניהם לגבי הנושא של תג זיהוי. אני כן רוצה </w:t>
      </w:r>
      <w:r w:rsidR="0080683C" w:rsidRPr="00325801">
        <w:rPr>
          <w:rFonts w:hint="cs"/>
          <w:rtl/>
        </w:rPr>
        <w:t>לומר משהו ברמה הכללית</w:t>
      </w:r>
      <w:r w:rsidR="0068746A" w:rsidRPr="00325801">
        <w:rPr>
          <w:rFonts w:hint="cs"/>
          <w:rtl/>
        </w:rPr>
        <w:t xml:space="preserve">, אני </w:t>
      </w:r>
      <w:bookmarkStart w:id="1989" w:name="_ETM_Q1_4859000"/>
      <w:bookmarkEnd w:id="1989"/>
      <w:r w:rsidR="0068746A" w:rsidRPr="00325801">
        <w:rPr>
          <w:rFonts w:hint="cs"/>
          <w:rtl/>
        </w:rPr>
        <w:t>אומר את זה גם לעירן, גם לאביב ולכולם. הרעיון שפותחים</w:t>
      </w:r>
      <w:bookmarkStart w:id="1990" w:name="_ETM_Q1_4865000"/>
      <w:bookmarkEnd w:id="1990"/>
      <w:r w:rsidR="007C5A9C">
        <w:rPr>
          <w:rFonts w:hint="cs"/>
          <w:rtl/>
        </w:rPr>
        <w:t xml:space="preserve"> את הסמכויות של שירות בתי הסוה</w:t>
      </w:r>
      <w:r w:rsidR="0068746A" w:rsidRPr="00325801">
        <w:rPr>
          <w:rFonts w:hint="cs"/>
          <w:rtl/>
        </w:rPr>
        <w:t>ר ו</w:t>
      </w:r>
      <w:bookmarkStart w:id="1991" w:name="_ETM_Q1_4865146"/>
      <w:bookmarkEnd w:id="1991"/>
      <w:r w:rsidR="0080683C" w:rsidRPr="00325801">
        <w:rPr>
          <w:rFonts w:hint="cs"/>
          <w:rtl/>
        </w:rPr>
        <w:t>מוציאים אותו החוצה כלפי אזרחים</w:t>
      </w:r>
      <w:r w:rsidR="0068746A" w:rsidRPr="00325801">
        <w:rPr>
          <w:rFonts w:hint="cs"/>
          <w:rtl/>
        </w:rPr>
        <w:t>, כלפי המרחב הציבורי,</w:t>
      </w:r>
      <w:bookmarkStart w:id="1992" w:name="_ETM_Q1_4872000"/>
      <w:bookmarkEnd w:id="1992"/>
      <w:r w:rsidR="0068746A" w:rsidRPr="00325801">
        <w:rPr>
          <w:rFonts w:hint="cs"/>
          <w:rtl/>
        </w:rPr>
        <w:t xml:space="preserve"> זה מהלך לא פשוט. זה מהלך שיש לו משמעויות רבות </w:t>
      </w:r>
      <w:bookmarkStart w:id="1993" w:name="_ETM_Q1_4875000"/>
      <w:bookmarkEnd w:id="1993"/>
      <w:r w:rsidR="0068746A" w:rsidRPr="00325801">
        <w:rPr>
          <w:rFonts w:hint="cs"/>
          <w:rtl/>
        </w:rPr>
        <w:t>מאוד.</w:t>
      </w:r>
      <w:r w:rsidR="0080683C" w:rsidRPr="00325801">
        <w:rPr>
          <w:rFonts w:hint="cs"/>
          <w:rtl/>
        </w:rPr>
        <w:t xml:space="preserve"> ואני רוצה לומר עוד כמה </w:t>
      </w:r>
      <w:bookmarkStart w:id="1994" w:name="_ETM_Q1_4878252"/>
      <w:bookmarkEnd w:id="1994"/>
      <w:r w:rsidR="0080683C" w:rsidRPr="00325801">
        <w:rPr>
          <w:rFonts w:hint="cs"/>
          <w:rtl/>
        </w:rPr>
        <w:t>דברים בהקשר הזה. היום אזרחים נתונים להרבה מאוד סמכויות</w:t>
      </w:r>
      <w:r w:rsidR="00CB135E" w:rsidRPr="00325801">
        <w:rPr>
          <w:rFonts w:hint="cs"/>
          <w:rtl/>
        </w:rPr>
        <w:t>.</w:t>
      </w:r>
      <w:r w:rsidR="0080683C" w:rsidRPr="00325801">
        <w:rPr>
          <w:rFonts w:hint="cs"/>
          <w:rtl/>
        </w:rPr>
        <w:t xml:space="preserve"> נתנו </w:t>
      </w:r>
      <w:bookmarkStart w:id="1995" w:name="_ETM_Q1_4887085"/>
      <w:bookmarkEnd w:id="1995"/>
      <w:r w:rsidR="0080683C" w:rsidRPr="00325801">
        <w:rPr>
          <w:rFonts w:hint="cs"/>
          <w:rtl/>
        </w:rPr>
        <w:t xml:space="preserve">סמכויות לפקחים </w:t>
      </w:r>
      <w:r w:rsidR="00CB135E" w:rsidRPr="00325801">
        <w:rPr>
          <w:rFonts w:hint="cs"/>
          <w:rtl/>
        </w:rPr>
        <w:t xml:space="preserve">עירוניים, או ברשויות </w:t>
      </w:r>
      <w:bookmarkStart w:id="1996" w:name="_ETM_Q1_4885000"/>
      <w:bookmarkEnd w:id="1996"/>
      <w:r w:rsidR="00CB135E" w:rsidRPr="00325801">
        <w:rPr>
          <w:rFonts w:hint="cs"/>
          <w:rtl/>
        </w:rPr>
        <w:t xml:space="preserve">מקומיות, שגם להם יש מדים, שלפעמים הם דומים, או לא דומים. </w:t>
      </w:r>
      <w:r w:rsidR="0080683C" w:rsidRPr="00325801">
        <w:rPr>
          <w:rFonts w:hint="cs"/>
          <w:rtl/>
        </w:rPr>
        <w:t>שיטור עירוני</w:t>
      </w:r>
      <w:r w:rsidR="00CB135E" w:rsidRPr="00325801">
        <w:rPr>
          <w:rFonts w:hint="cs"/>
          <w:rtl/>
        </w:rPr>
        <w:t>.</w:t>
      </w:r>
      <w:r w:rsidR="0080683C" w:rsidRPr="00325801">
        <w:rPr>
          <w:rFonts w:hint="cs"/>
          <w:rtl/>
        </w:rPr>
        <w:t xml:space="preserve"> יש סמכויות למאבטחים</w:t>
      </w:r>
      <w:r w:rsidR="00CB135E" w:rsidRPr="00325801">
        <w:rPr>
          <w:rFonts w:hint="cs"/>
          <w:rtl/>
        </w:rPr>
        <w:t xml:space="preserve"> היום במקומות</w:t>
      </w:r>
      <w:bookmarkStart w:id="1997" w:name="_ETM_Q1_4892000"/>
      <w:bookmarkEnd w:id="1997"/>
      <w:r w:rsidR="00CB135E" w:rsidRPr="00325801">
        <w:rPr>
          <w:rFonts w:hint="cs"/>
          <w:rtl/>
        </w:rPr>
        <w:t xml:space="preserve"> ציבוריים</w:t>
      </w:r>
      <w:r w:rsidR="0080683C" w:rsidRPr="00325801">
        <w:rPr>
          <w:rFonts w:hint="cs"/>
          <w:rtl/>
        </w:rPr>
        <w:t xml:space="preserve">, </w:t>
      </w:r>
      <w:r w:rsidR="00CB135E" w:rsidRPr="00325801">
        <w:rPr>
          <w:rFonts w:hint="cs"/>
          <w:rtl/>
        </w:rPr>
        <w:t xml:space="preserve">שזה בסדר גמור, </w:t>
      </w:r>
      <w:r w:rsidR="0080683C" w:rsidRPr="00325801">
        <w:rPr>
          <w:rFonts w:hint="cs"/>
          <w:rtl/>
        </w:rPr>
        <w:t>הכול לגיטימי</w:t>
      </w:r>
      <w:r w:rsidR="00CB135E" w:rsidRPr="00325801">
        <w:rPr>
          <w:rFonts w:hint="cs"/>
          <w:rtl/>
        </w:rPr>
        <w:t>,</w:t>
      </w:r>
      <w:r w:rsidR="0080683C" w:rsidRPr="00325801">
        <w:rPr>
          <w:rFonts w:hint="cs"/>
          <w:rtl/>
        </w:rPr>
        <w:t xml:space="preserve"> הכול </w:t>
      </w:r>
      <w:bookmarkStart w:id="1998" w:name="_ETM_Q1_4899062"/>
      <w:bookmarkEnd w:id="1998"/>
      <w:r w:rsidR="00CB135E" w:rsidRPr="00325801">
        <w:rPr>
          <w:rFonts w:hint="cs"/>
          <w:rtl/>
        </w:rPr>
        <w:t xml:space="preserve">גם </w:t>
      </w:r>
      <w:r w:rsidR="0080683C" w:rsidRPr="00325801">
        <w:rPr>
          <w:rFonts w:hint="cs"/>
          <w:rtl/>
        </w:rPr>
        <w:t>נדרש</w:t>
      </w:r>
      <w:r w:rsidR="00CB135E" w:rsidRPr="00325801">
        <w:rPr>
          <w:rFonts w:hint="cs"/>
          <w:rtl/>
        </w:rPr>
        <w:t xml:space="preserve">. אבל יש הרבה מאוד </w:t>
      </w:r>
      <w:bookmarkStart w:id="1999" w:name="_ETM_Q1_4899000"/>
      <w:bookmarkEnd w:id="1999"/>
      <w:r w:rsidR="00CB135E" w:rsidRPr="00325801">
        <w:rPr>
          <w:rFonts w:hint="cs"/>
          <w:rtl/>
        </w:rPr>
        <w:t xml:space="preserve">גורמים שמקבלים היום סמכויות, ושיש להם מדים כאלה ואחרים, דומים </w:t>
      </w:r>
      <w:bookmarkStart w:id="2000" w:name="_ETM_Q1_4900000"/>
      <w:bookmarkEnd w:id="2000"/>
      <w:r w:rsidR="00CB135E" w:rsidRPr="00325801">
        <w:rPr>
          <w:rFonts w:hint="cs"/>
          <w:rtl/>
        </w:rPr>
        <w:t>יותר או דומים פחות.</w:t>
      </w:r>
      <w:r w:rsidR="0080683C" w:rsidRPr="00325801">
        <w:rPr>
          <w:rFonts w:hint="cs"/>
          <w:rtl/>
        </w:rPr>
        <w:t xml:space="preserve"> </w:t>
      </w:r>
      <w:r w:rsidR="00CB135E" w:rsidRPr="00325801">
        <w:rPr>
          <w:rFonts w:hint="cs"/>
          <w:rtl/>
        </w:rPr>
        <w:t xml:space="preserve">עכשיו </w:t>
      </w:r>
      <w:r w:rsidR="0080683C" w:rsidRPr="00325801">
        <w:rPr>
          <w:rFonts w:hint="cs"/>
          <w:rtl/>
        </w:rPr>
        <w:t xml:space="preserve">יש </w:t>
      </w:r>
      <w:r w:rsidR="00CB135E" w:rsidRPr="00325801">
        <w:rPr>
          <w:rFonts w:hint="cs"/>
          <w:rtl/>
        </w:rPr>
        <w:t xml:space="preserve">גם </w:t>
      </w:r>
      <w:r w:rsidR="0080683C" w:rsidRPr="00325801">
        <w:rPr>
          <w:rFonts w:hint="cs"/>
          <w:rtl/>
        </w:rPr>
        <w:t>אינפלציה אגב אירועי המלחמה</w:t>
      </w:r>
      <w:r w:rsidR="00CB135E" w:rsidRPr="00325801">
        <w:rPr>
          <w:rFonts w:hint="cs"/>
          <w:rtl/>
        </w:rPr>
        <w:t xml:space="preserve">, לצערנו </w:t>
      </w:r>
      <w:r w:rsidR="00CB135E" w:rsidRPr="00325801">
        <w:rPr>
          <w:rtl/>
        </w:rPr>
        <w:t>–</w:t>
      </w:r>
      <w:r w:rsidR="00CB135E" w:rsidRPr="00325801">
        <w:rPr>
          <w:rFonts w:hint="cs"/>
          <w:rtl/>
        </w:rPr>
        <w:t xml:space="preserve"> כל מי שנוסע בכביש, </w:t>
      </w:r>
      <w:r w:rsidR="0080683C" w:rsidRPr="00325801">
        <w:rPr>
          <w:rFonts w:hint="cs"/>
          <w:rtl/>
        </w:rPr>
        <w:t>רואה אינפלציה במכו</w:t>
      </w:r>
      <w:r w:rsidR="00CB135E" w:rsidRPr="00325801">
        <w:rPr>
          <w:rFonts w:hint="cs"/>
          <w:rtl/>
        </w:rPr>
        <w:t>נ</w:t>
      </w:r>
      <w:r w:rsidR="0080683C" w:rsidRPr="00325801">
        <w:rPr>
          <w:rFonts w:hint="cs"/>
          <w:rtl/>
        </w:rPr>
        <w:t xml:space="preserve">יות </w:t>
      </w:r>
      <w:bookmarkStart w:id="2001" w:name="_ETM_Q1_4917109"/>
      <w:bookmarkEnd w:id="2001"/>
      <w:r w:rsidR="00CB135E" w:rsidRPr="00325801">
        <w:rPr>
          <w:rFonts w:hint="cs"/>
          <w:rtl/>
        </w:rPr>
        <w:t>עם צ'קלקות וכל</w:t>
      </w:r>
      <w:bookmarkStart w:id="2002" w:name="_ETM_Q1_4913000"/>
      <w:bookmarkEnd w:id="2002"/>
      <w:r w:rsidR="00CB135E" w:rsidRPr="00325801">
        <w:rPr>
          <w:rFonts w:hint="cs"/>
          <w:rtl/>
        </w:rPr>
        <w:t xml:space="preserve"> מיני פנסים מהבהבים צבעוניים כאלה ואחרים, </w:t>
      </w:r>
      <w:r w:rsidR="0080683C" w:rsidRPr="00325801">
        <w:rPr>
          <w:rFonts w:hint="cs"/>
          <w:rtl/>
        </w:rPr>
        <w:t xml:space="preserve">שאין לך </w:t>
      </w:r>
      <w:r w:rsidR="00CB135E" w:rsidRPr="00325801">
        <w:rPr>
          <w:rFonts w:hint="cs"/>
          <w:rtl/>
        </w:rPr>
        <w:t xml:space="preserve">כבר </w:t>
      </w:r>
      <w:r w:rsidR="0080683C" w:rsidRPr="00325801">
        <w:rPr>
          <w:rFonts w:hint="cs"/>
          <w:rtl/>
        </w:rPr>
        <w:t xml:space="preserve">מושג לאיזו רשות </w:t>
      </w:r>
      <w:r w:rsidR="00CB135E" w:rsidRPr="00325801">
        <w:rPr>
          <w:rFonts w:hint="cs"/>
          <w:rtl/>
        </w:rPr>
        <w:t>הם שייכים</w:t>
      </w:r>
      <w:bookmarkStart w:id="2003" w:name="_ETM_Q1_4921000"/>
      <w:bookmarkEnd w:id="2003"/>
      <w:r w:rsidR="00CB135E" w:rsidRPr="00325801">
        <w:rPr>
          <w:rFonts w:hint="cs"/>
          <w:rtl/>
        </w:rPr>
        <w:t>.</w:t>
      </w:r>
      <w:bookmarkStart w:id="2004" w:name="_ETM_Q1_4925198"/>
      <w:bookmarkStart w:id="2005" w:name="_ETM_Q1_4925251"/>
      <w:bookmarkEnd w:id="2004"/>
      <w:bookmarkEnd w:id="2005"/>
    </w:p>
    <w:p w:rsidR="0080683C" w:rsidRDefault="0080683C" w:rsidP="0080683C">
      <w:pPr>
        <w:rPr>
          <w:rtl/>
        </w:rPr>
      </w:pPr>
      <w:bookmarkStart w:id="2006" w:name="_ETM_Q1_4925318"/>
      <w:bookmarkStart w:id="2007" w:name="_ETM_Q1_4925363"/>
      <w:bookmarkStart w:id="2008" w:name="_ETM_Q1_4926636"/>
      <w:bookmarkEnd w:id="2006"/>
      <w:bookmarkEnd w:id="2007"/>
      <w:bookmarkEnd w:id="2008"/>
    </w:p>
    <w:p w:rsidR="0080683C" w:rsidRDefault="0080683C" w:rsidP="0080683C">
      <w:pPr>
        <w:pStyle w:val="a4"/>
        <w:keepNext/>
        <w:rPr>
          <w:rtl/>
        </w:rPr>
      </w:pPr>
      <w:bookmarkStart w:id="2009" w:name="ET_speaker_6156_146"/>
      <w:r w:rsidRPr="008068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683C">
        <w:rPr>
          <w:rStyle w:val="TagStyle"/>
          <w:rtl/>
        </w:rPr>
        <w:t xml:space="preserve"> &lt;&lt; דובר &gt;&gt;</w:t>
      </w:r>
      <w:bookmarkEnd w:id="2009"/>
    </w:p>
    <w:p w:rsidR="0080683C" w:rsidRDefault="0080683C" w:rsidP="0080683C">
      <w:pPr>
        <w:pStyle w:val="KeepWithNext"/>
        <w:rPr>
          <w:rtl/>
        </w:rPr>
      </w:pPr>
    </w:p>
    <w:p w:rsidR="0080683C" w:rsidRDefault="0080683C" w:rsidP="001C5076">
      <w:pPr>
        <w:rPr>
          <w:rtl/>
        </w:rPr>
      </w:pPr>
      <w:bookmarkStart w:id="2010" w:name="_ETM_Q1_4926961"/>
      <w:bookmarkStart w:id="2011" w:name="_ETM_Q1_4926992"/>
      <w:bookmarkEnd w:id="2010"/>
      <w:bookmarkEnd w:id="2011"/>
      <w:r>
        <w:rPr>
          <w:rFonts w:hint="cs"/>
          <w:rtl/>
        </w:rPr>
        <w:t>ראפרים מקבלים דרגות בכירות</w:t>
      </w:r>
      <w:r w:rsidR="001C5076">
        <w:rPr>
          <w:rFonts w:hint="cs"/>
          <w:rtl/>
        </w:rPr>
        <w:t>. יש לי הרבה דוגמאות למה שאתה אומר.</w:t>
      </w:r>
    </w:p>
    <w:p w:rsidR="0080683C" w:rsidRDefault="0080683C" w:rsidP="0080683C">
      <w:pPr>
        <w:rPr>
          <w:rtl/>
        </w:rPr>
      </w:pPr>
      <w:bookmarkStart w:id="2012" w:name="_ETM_Q1_4934516"/>
      <w:bookmarkStart w:id="2013" w:name="_ETM_Q1_4934583"/>
      <w:bookmarkEnd w:id="2012"/>
      <w:bookmarkEnd w:id="2013"/>
    </w:p>
    <w:p w:rsidR="0080683C" w:rsidRDefault="0080683C" w:rsidP="0080683C">
      <w:pPr>
        <w:pStyle w:val="af9"/>
        <w:keepNext/>
        <w:rPr>
          <w:rtl/>
        </w:rPr>
      </w:pPr>
      <w:bookmarkStart w:id="2014" w:name="_ETM_Q1_4934636"/>
      <w:bookmarkStart w:id="2015" w:name="_ETM_Q1_4934688"/>
      <w:bookmarkStart w:id="2016" w:name="_ETM_Q1_4936866"/>
      <w:bookmarkStart w:id="2017" w:name="ET_guest_883606_147"/>
      <w:bookmarkEnd w:id="2014"/>
      <w:bookmarkEnd w:id="2015"/>
      <w:bookmarkEnd w:id="2016"/>
      <w:r w:rsidRPr="0080683C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80683C">
        <w:rPr>
          <w:rStyle w:val="TagStyle"/>
          <w:rtl/>
        </w:rPr>
        <w:t xml:space="preserve"> &lt;&lt; אורח &gt;&gt;</w:t>
      </w:r>
      <w:bookmarkEnd w:id="2017"/>
    </w:p>
    <w:p w:rsidR="0080683C" w:rsidRDefault="0080683C" w:rsidP="0080683C">
      <w:pPr>
        <w:pStyle w:val="KeepWithNext"/>
        <w:rPr>
          <w:rtl/>
        </w:rPr>
      </w:pPr>
    </w:p>
    <w:p w:rsidR="00232DAA" w:rsidRDefault="009952A8" w:rsidP="000D3851">
      <w:pPr>
        <w:rPr>
          <w:rtl/>
        </w:rPr>
      </w:pPr>
      <w:bookmarkStart w:id="2018" w:name="_ETM_Q1_4937207"/>
      <w:bookmarkStart w:id="2019" w:name="_ETM_Q1_4937237"/>
      <w:bookmarkEnd w:id="2018"/>
      <w:bookmarkEnd w:id="2019"/>
      <w:r>
        <w:rPr>
          <w:rFonts w:hint="cs"/>
          <w:rtl/>
        </w:rPr>
        <w:t xml:space="preserve">בהקשר הזה </w:t>
      </w:r>
      <w:r w:rsidR="0080683C">
        <w:rPr>
          <w:rFonts w:hint="cs"/>
          <w:rtl/>
        </w:rPr>
        <w:t xml:space="preserve">צריך להסתכל </w:t>
      </w:r>
      <w:bookmarkStart w:id="2020" w:name="_ETM_Q1_4939532"/>
      <w:bookmarkEnd w:id="2020"/>
      <w:r w:rsidR="0080683C">
        <w:rPr>
          <w:rFonts w:hint="cs"/>
          <w:rtl/>
        </w:rPr>
        <w:t xml:space="preserve">מנקודת </w:t>
      </w:r>
      <w:r w:rsidR="007C5A9C">
        <w:rPr>
          <w:rFonts w:hint="cs"/>
          <w:rtl/>
        </w:rPr>
        <w:t>ה</w:t>
      </w:r>
      <w:r w:rsidR="0080683C">
        <w:rPr>
          <w:rFonts w:hint="cs"/>
          <w:rtl/>
        </w:rPr>
        <w:t>מבט</w:t>
      </w:r>
      <w:r>
        <w:rPr>
          <w:rFonts w:hint="cs"/>
          <w:rtl/>
        </w:rPr>
        <w:t xml:space="preserve"> </w:t>
      </w:r>
      <w:r w:rsidR="0080683C">
        <w:rPr>
          <w:rFonts w:hint="cs"/>
          <w:rtl/>
        </w:rPr>
        <w:t>של האזרח</w:t>
      </w:r>
      <w:r>
        <w:rPr>
          <w:rFonts w:hint="cs"/>
          <w:rtl/>
        </w:rPr>
        <w:t xml:space="preserve">. צריך להסתכל מנקודת המבט </w:t>
      </w:r>
      <w:bookmarkStart w:id="2021" w:name="_ETM_Q1_4934000"/>
      <w:bookmarkEnd w:id="2021"/>
      <w:r>
        <w:rPr>
          <w:rFonts w:hint="cs"/>
          <w:rtl/>
        </w:rPr>
        <w:t xml:space="preserve">של האזרח, שהופך להיות נתון להפעלת סמכויות מצד </w:t>
      </w:r>
      <w:bookmarkStart w:id="2022" w:name="_ETM_Q1_4940000"/>
      <w:bookmarkEnd w:id="2022"/>
      <w:r>
        <w:rPr>
          <w:rFonts w:hint="cs"/>
          <w:rtl/>
        </w:rPr>
        <w:t>גורמים רבים,</w:t>
      </w:r>
      <w:r w:rsidR="0080683C">
        <w:rPr>
          <w:rFonts w:hint="cs"/>
          <w:rtl/>
        </w:rPr>
        <w:t xml:space="preserve"> שיש ביניהם דמיון</w:t>
      </w:r>
      <w:r>
        <w:rPr>
          <w:rFonts w:hint="cs"/>
          <w:rtl/>
        </w:rPr>
        <w:t>,</w:t>
      </w:r>
      <w:r w:rsidR="0080683C">
        <w:rPr>
          <w:rFonts w:hint="cs"/>
          <w:rtl/>
        </w:rPr>
        <w:t xml:space="preserve"> ואין ביניהם דמיון</w:t>
      </w:r>
      <w:r>
        <w:rPr>
          <w:rFonts w:hint="cs"/>
          <w:rtl/>
        </w:rPr>
        <w:t xml:space="preserve">, והוא לא יודע ולא יכול לדעת, ולכל אחד יש </w:t>
      </w:r>
      <w:bookmarkStart w:id="2023" w:name="_ETM_Q1_4945000"/>
      <w:bookmarkEnd w:id="2023"/>
      <w:r>
        <w:rPr>
          <w:rFonts w:hint="cs"/>
          <w:rtl/>
        </w:rPr>
        <w:t>גם תנאים אחרים להפעלת הסמכות. הדבר הזה מחייב איזושהי יכולת</w:t>
      </w:r>
      <w:bookmarkStart w:id="2024" w:name="_ETM_Q1_4950000"/>
      <w:bookmarkEnd w:id="2024"/>
      <w:r>
        <w:rPr>
          <w:rFonts w:hint="cs"/>
          <w:rtl/>
        </w:rPr>
        <w:t xml:space="preserve"> להבחין</w:t>
      </w:r>
      <w:r w:rsidR="0080683C">
        <w:rPr>
          <w:rFonts w:hint="cs"/>
          <w:rtl/>
        </w:rPr>
        <w:t xml:space="preserve"> </w:t>
      </w:r>
      <w:bookmarkStart w:id="2025" w:name="_ETM_Q1_4950732"/>
      <w:bookmarkEnd w:id="2025"/>
      <w:r w:rsidR="0080683C">
        <w:rPr>
          <w:rFonts w:hint="cs"/>
          <w:rtl/>
        </w:rPr>
        <w:t xml:space="preserve">מי בעל הסמכות שמולו. אני אומר באנלוגיה </w:t>
      </w:r>
      <w:r>
        <w:rPr>
          <w:rFonts w:hint="cs"/>
          <w:rtl/>
        </w:rPr>
        <w:t xml:space="preserve">אולי </w:t>
      </w:r>
      <w:r w:rsidR="0080683C">
        <w:rPr>
          <w:rFonts w:hint="cs"/>
          <w:rtl/>
        </w:rPr>
        <w:t>לא מוצלחת</w:t>
      </w:r>
      <w:r>
        <w:rPr>
          <w:rFonts w:hint="cs"/>
          <w:rtl/>
        </w:rPr>
        <w:t xml:space="preserve">, אבל אם לקחת את המהלך </w:t>
      </w:r>
      <w:bookmarkStart w:id="2026" w:name="_ETM_Q1_4957000"/>
      <w:bookmarkEnd w:id="2026"/>
      <w:r>
        <w:rPr>
          <w:rFonts w:hint="cs"/>
          <w:rtl/>
        </w:rPr>
        <w:t>שעושים כאן,</w:t>
      </w:r>
      <w:r w:rsidR="0080683C">
        <w:rPr>
          <w:rFonts w:hint="cs"/>
          <w:rtl/>
        </w:rPr>
        <w:t xml:space="preserve"> </w:t>
      </w:r>
      <w:bookmarkStart w:id="2027" w:name="_ETM_Q1_4960076"/>
      <w:bookmarkEnd w:id="2027"/>
      <w:r w:rsidR="0080683C">
        <w:rPr>
          <w:rFonts w:hint="cs"/>
          <w:rtl/>
        </w:rPr>
        <w:t xml:space="preserve">זה כמו לקחת חברה פרטית שרוצה </w:t>
      </w:r>
      <w:r>
        <w:rPr>
          <w:rFonts w:hint="cs"/>
          <w:rtl/>
        </w:rPr>
        <w:t xml:space="preserve">להפוך </w:t>
      </w:r>
      <w:r w:rsidR="0080683C">
        <w:rPr>
          <w:rFonts w:hint="cs"/>
          <w:rtl/>
        </w:rPr>
        <w:t>להיות חברה ציבורית</w:t>
      </w:r>
      <w:r>
        <w:rPr>
          <w:rFonts w:hint="cs"/>
          <w:rtl/>
        </w:rPr>
        <w:t>. היא חייבת לפרסם תשקיף. היא חייבת באיזשהו סוג של שקיפות כלפי הציבור</w:t>
      </w:r>
      <w:r w:rsidR="0080683C">
        <w:rPr>
          <w:rFonts w:hint="cs"/>
          <w:rtl/>
        </w:rPr>
        <w:t xml:space="preserve"> </w:t>
      </w:r>
      <w:r>
        <w:rPr>
          <w:rFonts w:hint="cs"/>
          <w:rtl/>
        </w:rPr>
        <w:t>כשהיא באה לבקש את האמו</w:t>
      </w:r>
      <w:bookmarkStart w:id="2028" w:name="_ETM_Q1_4970000"/>
      <w:bookmarkEnd w:id="2028"/>
      <w:r>
        <w:rPr>
          <w:rFonts w:hint="cs"/>
          <w:rtl/>
        </w:rPr>
        <w:t xml:space="preserve">ן של הציבור. </w:t>
      </w:r>
      <w:r w:rsidR="0080683C">
        <w:rPr>
          <w:rFonts w:hint="cs"/>
          <w:rtl/>
        </w:rPr>
        <w:t xml:space="preserve">כל </w:t>
      </w:r>
      <w:bookmarkStart w:id="2029" w:name="_ETM_Q1_4969629"/>
      <w:bookmarkEnd w:id="2029"/>
      <w:r w:rsidR="0080683C">
        <w:rPr>
          <w:rFonts w:hint="cs"/>
          <w:rtl/>
        </w:rPr>
        <w:t>עוד אתם נשארים בתוך חומות הכלא</w:t>
      </w:r>
      <w:r>
        <w:rPr>
          <w:rFonts w:hint="cs"/>
          <w:rtl/>
        </w:rPr>
        <w:t xml:space="preserve"> או בתוך המתקנים</w:t>
      </w:r>
      <w:r w:rsidR="0080683C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בסדר, </w:t>
      </w:r>
      <w:r w:rsidR="0080683C">
        <w:rPr>
          <w:rFonts w:hint="cs"/>
          <w:rtl/>
        </w:rPr>
        <w:t xml:space="preserve">הכול בסדר, </w:t>
      </w:r>
      <w:r>
        <w:rPr>
          <w:rFonts w:hint="cs"/>
          <w:rtl/>
        </w:rPr>
        <w:t>מתנהלים</w:t>
      </w:r>
      <w:bookmarkStart w:id="2030" w:name="_ETM_Q1_4972000"/>
      <w:bookmarkEnd w:id="2030"/>
      <w:r>
        <w:rPr>
          <w:rFonts w:hint="cs"/>
          <w:rtl/>
        </w:rPr>
        <w:t xml:space="preserve"> לפי דברים. אבל ברגע שפונים כבר החוצה והסמכויות </w:t>
      </w:r>
      <w:r w:rsidR="00CF508C">
        <w:rPr>
          <w:rFonts w:hint="cs"/>
          <w:rtl/>
        </w:rPr>
        <w:t xml:space="preserve">הן </w:t>
      </w:r>
      <w:r>
        <w:rPr>
          <w:rFonts w:hint="cs"/>
          <w:rtl/>
        </w:rPr>
        <w:t>כלפי הציבור,</w:t>
      </w:r>
      <w:bookmarkStart w:id="2031" w:name="_ETM_Q1_4974000"/>
      <w:bookmarkEnd w:id="2031"/>
      <w:r>
        <w:rPr>
          <w:rFonts w:hint="cs"/>
          <w:rtl/>
        </w:rPr>
        <w:t xml:space="preserve"> </w:t>
      </w:r>
      <w:r w:rsidR="0080683C">
        <w:rPr>
          <w:rFonts w:hint="cs"/>
          <w:rtl/>
        </w:rPr>
        <w:t xml:space="preserve">הדבר הזה </w:t>
      </w:r>
      <w:bookmarkStart w:id="2032" w:name="_ETM_Q1_4978828"/>
      <w:bookmarkEnd w:id="2032"/>
      <w:r w:rsidR="0080683C">
        <w:rPr>
          <w:rFonts w:hint="cs"/>
          <w:rtl/>
        </w:rPr>
        <w:t>מחייב יותר שקיפות</w:t>
      </w:r>
      <w:r>
        <w:rPr>
          <w:rFonts w:hint="cs"/>
          <w:rtl/>
        </w:rPr>
        <w:t xml:space="preserve"> מאשר הייתה נהוגה בדרך כלל. ולכן</w:t>
      </w:r>
      <w:r w:rsidR="0080683C">
        <w:rPr>
          <w:rFonts w:hint="cs"/>
          <w:rtl/>
        </w:rPr>
        <w:t xml:space="preserve"> אין ברירה אלא לשלם את המחיר הזה</w:t>
      </w:r>
      <w:r w:rsidR="00CF508C">
        <w:rPr>
          <w:rFonts w:hint="cs"/>
          <w:rtl/>
        </w:rPr>
        <w:t>,</w:t>
      </w:r>
      <w:r>
        <w:rPr>
          <w:rFonts w:hint="cs"/>
          <w:rtl/>
        </w:rPr>
        <w:t xml:space="preserve"> ולשלם את המחיר </w:t>
      </w:r>
      <w:bookmarkStart w:id="2033" w:name="_ETM_Q1_4984000"/>
      <w:bookmarkEnd w:id="2033"/>
      <w:r>
        <w:rPr>
          <w:rFonts w:hint="cs"/>
          <w:rtl/>
        </w:rPr>
        <w:t>זה למצוא את הפתרון בעניין של הגדרת ברירת המחדל</w:t>
      </w:r>
      <w:r w:rsidR="0080683C">
        <w:rPr>
          <w:rFonts w:hint="cs"/>
          <w:rtl/>
        </w:rPr>
        <w:t xml:space="preserve"> </w:t>
      </w:r>
      <w:bookmarkStart w:id="2034" w:name="_ETM_Q1_4987141"/>
      <w:bookmarkEnd w:id="2034"/>
      <w:r>
        <w:rPr>
          <w:rFonts w:hint="cs"/>
          <w:rtl/>
        </w:rPr>
        <w:t>ו</w:t>
      </w:r>
      <w:r w:rsidR="0080683C">
        <w:rPr>
          <w:rFonts w:hint="cs"/>
          <w:rtl/>
        </w:rPr>
        <w:t xml:space="preserve">גם בעניין של פרסום </w:t>
      </w:r>
      <w:r w:rsidR="00CF508C">
        <w:rPr>
          <w:rFonts w:hint="cs"/>
          <w:rtl/>
        </w:rPr>
        <w:t>ה</w:t>
      </w:r>
      <w:r w:rsidR="0080683C">
        <w:rPr>
          <w:rFonts w:hint="cs"/>
          <w:rtl/>
        </w:rPr>
        <w:t xml:space="preserve">פקודות </w:t>
      </w:r>
      <w:r w:rsidR="00CF508C">
        <w:rPr>
          <w:rFonts w:hint="cs"/>
          <w:rtl/>
        </w:rPr>
        <w:t>ו</w:t>
      </w:r>
      <w:r w:rsidR="0080683C">
        <w:rPr>
          <w:rFonts w:hint="cs"/>
          <w:rtl/>
        </w:rPr>
        <w:t>הנהלים</w:t>
      </w:r>
      <w:r w:rsidR="007C5A9C">
        <w:rPr>
          <w:rFonts w:hint="cs"/>
          <w:rtl/>
        </w:rPr>
        <w:t>.</w:t>
      </w:r>
    </w:p>
    <w:p w:rsidR="00232DAA" w:rsidRDefault="00232DAA" w:rsidP="000D3851">
      <w:pPr>
        <w:rPr>
          <w:rtl/>
        </w:rPr>
      </w:pPr>
    </w:p>
    <w:p w:rsidR="0080683C" w:rsidRDefault="00CF508C" w:rsidP="000D3851">
      <w:pPr>
        <w:rPr>
          <w:rtl/>
        </w:rPr>
      </w:pPr>
      <w:r>
        <w:rPr>
          <w:rFonts w:hint="cs"/>
          <w:rtl/>
        </w:rPr>
        <w:t>האזרח צריך לדעת אם הסוהר שלא הזדהה</w:t>
      </w:r>
      <w:r w:rsidR="0080683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בפניו או שהזדהה בפניו </w:t>
      </w:r>
      <w:bookmarkStart w:id="2035" w:name="_ETM_Q1_4992000"/>
      <w:bookmarkEnd w:id="2035"/>
      <w:r>
        <w:rPr>
          <w:rFonts w:hint="cs"/>
          <w:rtl/>
        </w:rPr>
        <w:t xml:space="preserve">באמצעות </w:t>
      </w:r>
      <w:r w:rsidR="0080683C">
        <w:rPr>
          <w:rFonts w:hint="cs"/>
          <w:rtl/>
        </w:rPr>
        <w:t xml:space="preserve">תג מספרי ולא תג </w:t>
      </w:r>
      <w:bookmarkStart w:id="2036" w:name="_ETM_Q1_4999116"/>
      <w:bookmarkEnd w:id="2036"/>
      <w:r w:rsidR="0080683C">
        <w:rPr>
          <w:rFonts w:hint="cs"/>
          <w:rtl/>
        </w:rPr>
        <w:t>שמי</w:t>
      </w:r>
      <w:r>
        <w:rPr>
          <w:rFonts w:hint="cs"/>
          <w:rtl/>
        </w:rPr>
        <w:t xml:space="preserve"> עשה את זה כדין או שלא כדין. </w:t>
      </w:r>
      <w:bookmarkStart w:id="2037" w:name="_ETM_Q1_4998000"/>
      <w:bookmarkEnd w:id="2037"/>
      <w:r>
        <w:rPr>
          <w:rFonts w:hint="cs"/>
          <w:rtl/>
        </w:rPr>
        <w:t xml:space="preserve">גם זאת זכות של האזרח לדעת כשמדברים על הפעלת סמכויות </w:t>
      </w:r>
      <w:bookmarkStart w:id="2038" w:name="_ETM_Q1_4999000"/>
      <w:bookmarkEnd w:id="2038"/>
      <w:r>
        <w:rPr>
          <w:rFonts w:hint="cs"/>
          <w:rtl/>
        </w:rPr>
        <w:t xml:space="preserve">שלטוניות, </w:t>
      </w:r>
      <w:r w:rsidR="0080683C">
        <w:rPr>
          <w:rFonts w:hint="cs"/>
          <w:rtl/>
        </w:rPr>
        <w:t>ולא הייתי מקל ראש בסמכויות האלה</w:t>
      </w:r>
      <w:r w:rsidR="0053107E">
        <w:rPr>
          <w:rFonts w:hint="cs"/>
          <w:rtl/>
        </w:rPr>
        <w:t xml:space="preserve">. כלומר, זו לא רק הסמכות תן לי תעודת </w:t>
      </w:r>
      <w:bookmarkStart w:id="2039" w:name="_ETM_Q1_5003000"/>
      <w:bookmarkEnd w:id="2039"/>
      <w:r w:rsidR="0053107E">
        <w:rPr>
          <w:rFonts w:hint="cs"/>
          <w:rtl/>
        </w:rPr>
        <w:t xml:space="preserve">זהות או מה השם שלך, או מה אתה עושה פה, לאן אתה הולך. </w:t>
      </w:r>
      <w:bookmarkStart w:id="2040" w:name="_ETM_Q1_5006814"/>
      <w:bookmarkEnd w:id="2040"/>
      <w:r w:rsidR="0080683C">
        <w:rPr>
          <w:rFonts w:hint="cs"/>
          <w:rtl/>
        </w:rPr>
        <w:t>זו סמכות חיפוש בכלי הרכב</w:t>
      </w:r>
      <w:r w:rsidR="00895C8E">
        <w:rPr>
          <w:rFonts w:hint="cs"/>
          <w:rtl/>
        </w:rPr>
        <w:t>, סמכות חיפוש על הגוף</w:t>
      </w:r>
      <w:r w:rsidR="0080683C">
        <w:rPr>
          <w:rFonts w:hint="cs"/>
          <w:rtl/>
        </w:rPr>
        <w:t xml:space="preserve">. </w:t>
      </w:r>
      <w:r w:rsidR="00895C8E">
        <w:rPr>
          <w:rFonts w:hint="cs"/>
          <w:rtl/>
        </w:rPr>
        <w:t xml:space="preserve">דרך אגב, </w:t>
      </w:r>
      <w:r w:rsidR="0080683C">
        <w:rPr>
          <w:rFonts w:hint="cs"/>
          <w:rtl/>
        </w:rPr>
        <w:t>אני הערתי ב</w:t>
      </w:r>
      <w:r w:rsidR="00895C8E">
        <w:rPr>
          <w:rFonts w:hint="cs"/>
          <w:rtl/>
        </w:rPr>
        <w:t>הקשר הזה</w:t>
      </w:r>
      <w:r w:rsidR="000D3851">
        <w:rPr>
          <w:rFonts w:hint="cs"/>
          <w:rtl/>
        </w:rPr>
        <w:t xml:space="preserve">, ואני רואה שזה לא נכנס לכאן, בעניין </w:t>
      </w:r>
      <w:bookmarkStart w:id="2041" w:name="_ETM_Q1_5017239"/>
      <w:bookmarkEnd w:id="2041"/>
      <w:r w:rsidR="000D3851">
        <w:rPr>
          <w:rFonts w:hint="cs"/>
          <w:rtl/>
        </w:rPr>
        <w:t>תיעוד החיפוש,</w:t>
      </w:r>
      <w:r w:rsidR="0080683C">
        <w:rPr>
          <w:rFonts w:hint="cs"/>
          <w:rtl/>
        </w:rPr>
        <w:t xml:space="preserve"> אני רואה שזה עדיין לא נכנס</w:t>
      </w:r>
      <w:r w:rsidR="000D3851">
        <w:rPr>
          <w:rFonts w:hint="cs"/>
          <w:rtl/>
        </w:rPr>
        <w:t xml:space="preserve">, לפי </w:t>
      </w:r>
      <w:bookmarkStart w:id="2042" w:name="_ETM_Q1_5014000"/>
      <w:bookmarkEnd w:id="2042"/>
      <w:r w:rsidR="000D3851">
        <w:rPr>
          <w:rFonts w:hint="cs"/>
          <w:rtl/>
        </w:rPr>
        <w:t xml:space="preserve">פרק שלישי לפסד"פ. לדעתי, וגם מנקודת המבט של </w:t>
      </w:r>
      <w:bookmarkStart w:id="2043" w:name="_ETM_Q1_5019000"/>
      <w:bookmarkEnd w:id="2043"/>
      <w:r w:rsidR="000D3851">
        <w:rPr>
          <w:rFonts w:hint="cs"/>
          <w:rtl/>
        </w:rPr>
        <w:t>שב"ס חשוב שיהיה תיעוד כזה.</w:t>
      </w:r>
      <w:r w:rsidR="0080683C">
        <w:rPr>
          <w:rFonts w:hint="cs"/>
          <w:rtl/>
        </w:rPr>
        <w:t xml:space="preserve"> ולכן </w:t>
      </w:r>
      <w:bookmarkStart w:id="2044" w:name="_ETM_Q1_5025439"/>
      <w:bookmarkEnd w:id="2044"/>
      <w:r w:rsidR="0080683C">
        <w:rPr>
          <w:rFonts w:hint="cs"/>
          <w:rtl/>
        </w:rPr>
        <w:t>צריך להסתכל על הדבר הזה כמכלול</w:t>
      </w:r>
      <w:r w:rsidR="00232DAA">
        <w:rPr>
          <w:rFonts w:hint="cs"/>
          <w:rtl/>
        </w:rPr>
        <w:t>, של הוצאת הסמכויות של שב"ס</w:t>
      </w:r>
      <w:bookmarkStart w:id="2045" w:name="_ETM_Q1_5029000"/>
      <w:bookmarkEnd w:id="2045"/>
      <w:r w:rsidR="00232DAA">
        <w:rPr>
          <w:rFonts w:hint="cs"/>
          <w:rtl/>
        </w:rPr>
        <w:t xml:space="preserve"> אל המרחב הציבורי</w:t>
      </w:r>
      <w:r w:rsidR="0080683C">
        <w:rPr>
          <w:rFonts w:hint="cs"/>
          <w:rtl/>
        </w:rPr>
        <w:t xml:space="preserve">. סליחה, עירן, זה </w:t>
      </w:r>
      <w:bookmarkStart w:id="2046" w:name="_ETM_Q1_5033608"/>
      <w:bookmarkEnd w:id="2046"/>
      <w:r w:rsidR="0080683C">
        <w:rPr>
          <w:rFonts w:hint="cs"/>
          <w:rtl/>
        </w:rPr>
        <w:t>לא איש</w:t>
      </w:r>
      <w:bookmarkStart w:id="2047" w:name="_ETM_Q1_5034775"/>
      <w:bookmarkStart w:id="2048" w:name="_ETM_Q1_5034845"/>
      <w:bookmarkEnd w:id="2047"/>
      <w:bookmarkEnd w:id="2048"/>
      <w:r w:rsidR="0080683C">
        <w:rPr>
          <w:rFonts w:hint="cs"/>
          <w:rtl/>
        </w:rPr>
        <w:t>י.</w:t>
      </w:r>
    </w:p>
    <w:p w:rsidR="0080683C" w:rsidRDefault="0080683C" w:rsidP="0080683C">
      <w:pPr>
        <w:rPr>
          <w:rtl/>
        </w:rPr>
      </w:pPr>
      <w:bookmarkStart w:id="2049" w:name="_ETM_Q1_5036494"/>
      <w:bookmarkStart w:id="2050" w:name="_ETM_Q1_5036549"/>
      <w:bookmarkEnd w:id="2049"/>
      <w:bookmarkEnd w:id="2050"/>
    </w:p>
    <w:p w:rsidR="00232DAA" w:rsidRDefault="00232DAA" w:rsidP="00232DAA">
      <w:pPr>
        <w:pStyle w:val="af6"/>
        <w:keepNext/>
        <w:rPr>
          <w:rtl/>
        </w:rPr>
      </w:pPr>
      <w:bookmarkStart w:id="2051" w:name="ET_yor_6358_222"/>
      <w:r w:rsidRPr="00232DA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32DAA">
        <w:rPr>
          <w:rStyle w:val="TagStyle"/>
          <w:rtl/>
        </w:rPr>
        <w:t xml:space="preserve"> &lt;&lt; יור &gt;&gt;</w:t>
      </w:r>
      <w:bookmarkEnd w:id="2051"/>
    </w:p>
    <w:p w:rsidR="00232DAA" w:rsidRDefault="00232DAA" w:rsidP="00232DAA">
      <w:pPr>
        <w:pStyle w:val="KeepWithNext"/>
        <w:rPr>
          <w:rtl/>
          <w:lang w:eastAsia="he-IL"/>
        </w:rPr>
      </w:pPr>
    </w:p>
    <w:p w:rsidR="00232DAA" w:rsidRPr="00232DAA" w:rsidRDefault="00232DAA" w:rsidP="00232DAA">
      <w:pPr>
        <w:rPr>
          <w:rtl/>
          <w:lang w:eastAsia="he-IL"/>
        </w:rPr>
      </w:pPr>
      <w:bookmarkStart w:id="2052" w:name="_ETM_Q1_5030000"/>
      <w:bookmarkEnd w:id="2052"/>
      <w:r>
        <w:rPr>
          <w:rFonts w:hint="cs"/>
          <w:rtl/>
          <w:lang w:eastAsia="he-IL"/>
        </w:rPr>
        <w:t>לא, לא, בסדר גמור, גיל. בסדר גמור. בבקשה, נירית.</w:t>
      </w:r>
    </w:p>
    <w:p w:rsidR="0080683C" w:rsidRDefault="0080683C" w:rsidP="0080683C">
      <w:pPr>
        <w:rPr>
          <w:rtl/>
        </w:rPr>
      </w:pPr>
      <w:bookmarkStart w:id="2053" w:name="_ETM_Q1_5036640"/>
      <w:bookmarkStart w:id="2054" w:name="_ETM_Q1_5036690"/>
      <w:bookmarkStart w:id="2055" w:name="_ETM_Q1_5037800"/>
      <w:bookmarkEnd w:id="2053"/>
      <w:bookmarkEnd w:id="2054"/>
      <w:bookmarkEnd w:id="2055"/>
    </w:p>
    <w:p w:rsidR="0080683C" w:rsidRDefault="0080683C" w:rsidP="0080683C">
      <w:pPr>
        <w:pStyle w:val="af9"/>
        <w:keepNext/>
        <w:rPr>
          <w:rtl/>
        </w:rPr>
      </w:pPr>
      <w:bookmarkStart w:id="2056" w:name="ET_guest_883336_148"/>
      <w:r w:rsidRPr="0080683C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80683C">
        <w:rPr>
          <w:rStyle w:val="TagStyle"/>
          <w:rtl/>
        </w:rPr>
        <w:t xml:space="preserve"> &lt;&lt; אורח &gt;&gt;</w:t>
      </w:r>
      <w:bookmarkEnd w:id="2056"/>
    </w:p>
    <w:p w:rsidR="0080683C" w:rsidRDefault="0080683C" w:rsidP="0080683C">
      <w:pPr>
        <w:pStyle w:val="KeepWithNext"/>
        <w:rPr>
          <w:rtl/>
        </w:rPr>
      </w:pPr>
    </w:p>
    <w:p w:rsidR="007C5A9C" w:rsidRDefault="0080683C" w:rsidP="0066634E">
      <w:pPr>
        <w:rPr>
          <w:rtl/>
        </w:rPr>
      </w:pPr>
      <w:bookmarkStart w:id="2057" w:name="_ETM_Q1_5038215"/>
      <w:bookmarkStart w:id="2058" w:name="_ETM_Q1_5038244"/>
      <w:bookmarkEnd w:id="2057"/>
      <w:bookmarkEnd w:id="2058"/>
      <w:r>
        <w:rPr>
          <w:rFonts w:hint="cs"/>
          <w:rtl/>
        </w:rPr>
        <w:t>אני אגיד שבאופן חריג ומעורר השתאות</w:t>
      </w:r>
      <w:r w:rsidR="00232DAA">
        <w:rPr>
          <w:rFonts w:hint="cs"/>
          <w:rtl/>
        </w:rPr>
        <w:t>, כל היושבים מסביב לשולחן מסכימים על המהות.</w:t>
      </w:r>
      <w:r>
        <w:rPr>
          <w:rFonts w:hint="cs"/>
          <w:rtl/>
        </w:rPr>
        <w:t xml:space="preserve"> כולנו חושבים שהכלל </w:t>
      </w:r>
      <w:bookmarkStart w:id="2059" w:name="_ETM_Q1_5049792"/>
      <w:bookmarkEnd w:id="2059"/>
      <w:r>
        <w:rPr>
          <w:rFonts w:hint="cs"/>
          <w:rtl/>
        </w:rPr>
        <w:t xml:space="preserve">צריך להיות </w:t>
      </w:r>
      <w:r w:rsidR="002C5251">
        <w:rPr>
          <w:rFonts w:hint="cs"/>
          <w:rtl/>
        </w:rPr>
        <w:t xml:space="preserve">לבישת מדים והזדהות אופטימלית, כולל השם המלא ונשיאת התעודה המזהה. </w:t>
      </w:r>
      <w:bookmarkStart w:id="2060" w:name="_ETM_Q1_5053000"/>
      <w:bookmarkEnd w:id="2060"/>
      <w:r w:rsidR="00D72B2E">
        <w:rPr>
          <w:rFonts w:hint="cs"/>
          <w:rtl/>
        </w:rPr>
        <w:t xml:space="preserve">וכולנו מסכימים </w:t>
      </w:r>
      <w:r w:rsidR="002C5251">
        <w:rPr>
          <w:rFonts w:hint="cs"/>
          <w:rtl/>
        </w:rPr>
        <w:t xml:space="preserve">גם </w:t>
      </w:r>
      <w:r w:rsidR="00D72B2E">
        <w:rPr>
          <w:rFonts w:hint="cs"/>
          <w:rtl/>
        </w:rPr>
        <w:t xml:space="preserve">שיש חריגים ושצריך לאפשר </w:t>
      </w:r>
      <w:bookmarkStart w:id="2061" w:name="_ETM_Q1_5064543"/>
      <w:bookmarkEnd w:id="2061"/>
      <w:r w:rsidR="002C5251">
        <w:rPr>
          <w:rFonts w:hint="cs"/>
          <w:rtl/>
        </w:rPr>
        <w:t xml:space="preserve">לשב"ס את החריגים. בסוף אנחנו מדברים פה על נוסח. </w:t>
      </w:r>
      <w:r w:rsidR="00D72B2E">
        <w:rPr>
          <w:rFonts w:hint="cs"/>
          <w:rtl/>
        </w:rPr>
        <w:t xml:space="preserve">אני חייבת </w:t>
      </w:r>
      <w:r w:rsidR="002C5251">
        <w:rPr>
          <w:rFonts w:hint="cs"/>
          <w:rtl/>
        </w:rPr>
        <w:t>להגיד שההיתלות של שב"ס בזה שהפקודה היום לא מחייבת</w:t>
      </w:r>
      <w:r w:rsidR="00D72B2E">
        <w:rPr>
          <w:rFonts w:hint="cs"/>
          <w:rtl/>
        </w:rPr>
        <w:t xml:space="preserve"> היא בעייתית. פקודת שב"ס </w:t>
      </w:r>
      <w:bookmarkStart w:id="2062" w:name="_ETM_Q1_5074801"/>
      <w:bookmarkEnd w:id="2062"/>
      <w:r w:rsidR="00D72B2E">
        <w:rPr>
          <w:rFonts w:hint="cs"/>
          <w:rtl/>
        </w:rPr>
        <w:t>היא פקודה מנדטורית, מאוד מאוד מיושנת</w:t>
      </w:r>
      <w:r w:rsidR="002C5251">
        <w:rPr>
          <w:rFonts w:hint="cs"/>
          <w:rtl/>
        </w:rPr>
        <w:t>, גם התיקונים</w:t>
      </w:r>
      <w:bookmarkStart w:id="2063" w:name="_ETM_Q1_5077000"/>
      <w:bookmarkEnd w:id="2063"/>
      <w:r w:rsidR="002C5251">
        <w:rPr>
          <w:rFonts w:hint="cs"/>
          <w:rtl/>
        </w:rPr>
        <w:t xml:space="preserve"> בפרק הסמכויות האלה מחוץ לכותלי שב"ס נעשו ב</w:t>
      </w:r>
      <w:r w:rsidR="00D72B2E">
        <w:rPr>
          <w:rFonts w:hint="cs"/>
          <w:rtl/>
        </w:rPr>
        <w:t xml:space="preserve">פעם האחרונה </w:t>
      </w:r>
      <w:bookmarkStart w:id="2064" w:name="_ETM_Q1_5084169"/>
      <w:bookmarkEnd w:id="2064"/>
      <w:r w:rsidR="00D72B2E">
        <w:rPr>
          <w:rFonts w:hint="cs"/>
          <w:rtl/>
        </w:rPr>
        <w:t>ב-2007</w:t>
      </w:r>
      <w:r w:rsidR="002C5251">
        <w:rPr>
          <w:rFonts w:hint="cs"/>
          <w:rtl/>
        </w:rPr>
        <w:t>,</w:t>
      </w:r>
      <w:r w:rsidR="00D72B2E">
        <w:rPr>
          <w:rFonts w:hint="cs"/>
          <w:rtl/>
        </w:rPr>
        <w:t xml:space="preserve"> וצריך להגיד שבתחום הפעלת </w:t>
      </w:r>
      <w:r w:rsidR="002C5251">
        <w:rPr>
          <w:rFonts w:hint="cs"/>
          <w:rtl/>
        </w:rPr>
        <w:t xml:space="preserve">הסמכויות, גם במשרד המשפטים וגם בכנסת מאוד </w:t>
      </w:r>
      <w:r w:rsidR="00D72B2E">
        <w:rPr>
          <w:rFonts w:hint="cs"/>
          <w:rtl/>
        </w:rPr>
        <w:t xml:space="preserve">השתכללנו והגענו לסטנדרטיזציה </w:t>
      </w:r>
      <w:r w:rsidR="002C5251">
        <w:rPr>
          <w:rFonts w:hint="cs"/>
          <w:rtl/>
        </w:rPr>
        <w:t>ולדברים שאנחנו דורשים מכ</w:t>
      </w:r>
      <w:bookmarkStart w:id="2065" w:name="_ETM_Q1_5097000"/>
      <w:bookmarkEnd w:id="2065"/>
      <w:r w:rsidR="002C5251">
        <w:rPr>
          <w:rFonts w:hint="cs"/>
          <w:rtl/>
        </w:rPr>
        <w:t xml:space="preserve">ל מי שמפעיל סמכות כלפי אזרחים, בין היתר, </w:t>
      </w:r>
      <w:bookmarkStart w:id="2066" w:name="_ETM_Q1_5098000"/>
      <w:bookmarkEnd w:id="2066"/>
      <w:r w:rsidR="00D72B2E">
        <w:rPr>
          <w:rFonts w:hint="cs"/>
          <w:rtl/>
        </w:rPr>
        <w:t xml:space="preserve">בגלל </w:t>
      </w:r>
      <w:bookmarkStart w:id="2067" w:name="_ETM_Q1_5101193"/>
      <w:bookmarkEnd w:id="2067"/>
      <w:r w:rsidR="00D72B2E">
        <w:rPr>
          <w:rFonts w:hint="cs"/>
          <w:rtl/>
        </w:rPr>
        <w:t>הריבוי של הגורמים שמפעילים סמכויות</w:t>
      </w:r>
      <w:r w:rsidR="0066634E">
        <w:rPr>
          <w:rFonts w:hint="cs"/>
          <w:rtl/>
        </w:rPr>
        <w:t>,</w:t>
      </w:r>
      <w:r w:rsidR="002C5251">
        <w:rPr>
          <w:rFonts w:hint="cs"/>
          <w:rtl/>
        </w:rPr>
        <w:t xml:space="preserve"> בעבר </w:t>
      </w:r>
      <w:r w:rsidR="0035514F">
        <w:rPr>
          <w:rFonts w:hint="cs"/>
          <w:rtl/>
        </w:rPr>
        <w:t xml:space="preserve">אלו </w:t>
      </w:r>
      <w:r w:rsidR="002C5251">
        <w:rPr>
          <w:rFonts w:hint="cs"/>
          <w:rtl/>
        </w:rPr>
        <w:t>היו רק שוטרים</w:t>
      </w:r>
      <w:r w:rsidR="0035514F">
        <w:rPr>
          <w:rFonts w:hint="cs"/>
          <w:rtl/>
        </w:rPr>
        <w:t xml:space="preserve">. </w:t>
      </w:r>
    </w:p>
    <w:p w:rsidR="007C5A9C" w:rsidRDefault="007C5A9C" w:rsidP="0066634E">
      <w:pPr>
        <w:rPr>
          <w:rtl/>
        </w:rPr>
      </w:pPr>
    </w:p>
    <w:p w:rsidR="0080683C" w:rsidRDefault="0035514F" w:rsidP="0066634E">
      <w:pPr>
        <w:rPr>
          <w:rtl/>
        </w:rPr>
      </w:pPr>
      <w:r>
        <w:rPr>
          <w:rFonts w:hint="cs"/>
          <w:rtl/>
        </w:rPr>
        <w:t xml:space="preserve">כמו שחברי </w:t>
      </w:r>
      <w:bookmarkStart w:id="2068" w:name="_ETM_Q1_5104000"/>
      <w:bookmarkEnd w:id="2068"/>
      <w:r>
        <w:rPr>
          <w:rFonts w:hint="cs"/>
          <w:rtl/>
        </w:rPr>
        <w:t>מהסנגוריה תיאר,</w:t>
      </w:r>
      <w:r w:rsidR="00D72B2E">
        <w:rPr>
          <w:rFonts w:hint="cs"/>
          <w:rtl/>
        </w:rPr>
        <w:t xml:space="preserve"> היום זה הרבה מאוד</w:t>
      </w:r>
      <w:r>
        <w:rPr>
          <w:rFonts w:hint="cs"/>
          <w:rtl/>
        </w:rPr>
        <w:t>, ואנחנו מאוד השתכללנו, ו</w:t>
      </w:r>
      <w:r w:rsidR="00D72B2E">
        <w:rPr>
          <w:rFonts w:hint="cs"/>
          <w:rtl/>
        </w:rPr>
        <w:t xml:space="preserve">אנחנו </w:t>
      </w:r>
      <w:bookmarkStart w:id="2069" w:name="_ETM_Q1_5111554"/>
      <w:bookmarkEnd w:id="2069"/>
      <w:r w:rsidR="00D72B2E">
        <w:rPr>
          <w:rFonts w:hint="cs"/>
          <w:rtl/>
        </w:rPr>
        <w:t xml:space="preserve">דורשים מכולם את אותן </w:t>
      </w:r>
      <w:r w:rsidR="0066634E">
        <w:rPr>
          <w:rFonts w:hint="cs"/>
          <w:rtl/>
        </w:rPr>
        <w:t>דרישות.</w:t>
      </w:r>
      <w:r w:rsidR="00D72B2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72B2E">
        <w:rPr>
          <w:rFonts w:hint="cs"/>
          <w:rtl/>
        </w:rPr>
        <w:t xml:space="preserve">שים לב להבדלים המהותיים בין </w:t>
      </w:r>
      <w:bookmarkStart w:id="2070" w:name="_ETM_Q1_5121704"/>
      <w:bookmarkEnd w:id="2070"/>
      <w:r>
        <w:rPr>
          <w:rFonts w:hint="cs"/>
          <w:rtl/>
        </w:rPr>
        <w:t xml:space="preserve">התפקידים </w:t>
      </w:r>
      <w:r>
        <w:rPr>
          <w:rtl/>
        </w:rPr>
        <w:t>–</w:t>
      </w:r>
      <w:r>
        <w:rPr>
          <w:rFonts w:hint="cs"/>
          <w:rtl/>
        </w:rPr>
        <w:t xml:space="preserve"> אני לא חושבת שמפקח הגנת הסביבה עושה עבודה באותה רמת סיכון כמו שוטר </w:t>
      </w:r>
      <w:bookmarkStart w:id="2071" w:name="_ETM_Q1_5120000"/>
      <w:bookmarkEnd w:id="2071"/>
      <w:r>
        <w:rPr>
          <w:rFonts w:hint="cs"/>
          <w:rtl/>
        </w:rPr>
        <w:t xml:space="preserve">ולא כמו שב"ס. </w:t>
      </w:r>
      <w:r w:rsidR="00D72B2E">
        <w:rPr>
          <w:rFonts w:hint="cs"/>
          <w:rtl/>
        </w:rPr>
        <w:t xml:space="preserve">ועדיין, דרישות ההזדהות הן </w:t>
      </w:r>
      <w:r>
        <w:rPr>
          <w:rFonts w:hint="cs"/>
          <w:rtl/>
        </w:rPr>
        <w:t xml:space="preserve">שונות, היישום של החריגים </w:t>
      </w:r>
      <w:r w:rsidR="00AC7CDD">
        <w:rPr>
          <w:rFonts w:hint="cs"/>
          <w:rtl/>
        </w:rPr>
        <w:t>יותאם</w:t>
      </w:r>
      <w:bookmarkStart w:id="2072" w:name="_ETM_Q1_5131000"/>
      <w:bookmarkEnd w:id="2072"/>
      <w:r w:rsidR="00AC7CDD">
        <w:rPr>
          <w:rFonts w:hint="cs"/>
          <w:rtl/>
        </w:rPr>
        <w:t xml:space="preserve"> כמובן לעבודת הגוף, וזה </w:t>
      </w:r>
      <w:r w:rsidR="0066634E">
        <w:rPr>
          <w:rFonts w:hint="cs"/>
          <w:rtl/>
        </w:rPr>
        <w:t xml:space="preserve">ייקבע בפקודות הנציבות למיניהן. </w:t>
      </w:r>
      <w:bookmarkStart w:id="2073" w:name="_ETM_Q1_5135000"/>
      <w:bookmarkEnd w:id="2073"/>
      <w:r w:rsidR="0066634E">
        <w:rPr>
          <w:rFonts w:hint="cs"/>
          <w:rtl/>
        </w:rPr>
        <w:t xml:space="preserve">זה לא אמור להיקבע בחקיקה ראשית, אני לא מצפה. אני חושבת שנתנו להם בנוסח מענה. </w:t>
      </w:r>
      <w:r w:rsidR="00D72B2E">
        <w:rPr>
          <w:rFonts w:hint="cs"/>
          <w:rtl/>
        </w:rPr>
        <w:t xml:space="preserve">יש לנו פה </w:t>
      </w:r>
      <w:bookmarkStart w:id="2074" w:name="_ETM_Q1_5146909"/>
      <w:bookmarkEnd w:id="2074"/>
      <w:r w:rsidR="0066634E">
        <w:rPr>
          <w:rFonts w:hint="cs"/>
          <w:rtl/>
        </w:rPr>
        <w:t xml:space="preserve">עוד </w:t>
      </w:r>
      <w:r w:rsidR="00D72B2E">
        <w:rPr>
          <w:rFonts w:hint="cs"/>
          <w:rtl/>
        </w:rPr>
        <w:t xml:space="preserve">רעיון בשביל לחדד את אותה מעגליות שחבר הכנסת קריב הצביע </w:t>
      </w:r>
      <w:bookmarkStart w:id="2075" w:name="_ETM_Q1_5155340"/>
      <w:bookmarkEnd w:id="2075"/>
      <w:r w:rsidR="00D72B2E">
        <w:rPr>
          <w:rFonts w:hint="cs"/>
          <w:rtl/>
        </w:rPr>
        <w:t xml:space="preserve">עליה. מעבר לזה, אני בתחושה שאנחנו </w:t>
      </w:r>
      <w:r w:rsidR="0066634E">
        <w:rPr>
          <w:rtl/>
        </w:rPr>
        <w:t>–</w:t>
      </w:r>
      <w:r w:rsidR="0066634E">
        <w:rPr>
          <w:rFonts w:hint="cs"/>
          <w:rtl/>
        </w:rPr>
        <w:t xml:space="preserve"> סליחה שאני מתארת את זה ככה </w:t>
      </w:r>
      <w:r w:rsidR="0066634E">
        <w:rPr>
          <w:rFonts w:hint="eastAsia"/>
          <w:rtl/>
        </w:rPr>
        <w:t>–</w:t>
      </w:r>
      <w:r w:rsidR="0066634E">
        <w:rPr>
          <w:rFonts w:hint="cs"/>
          <w:rtl/>
        </w:rPr>
        <w:t xml:space="preserve"> </w:t>
      </w:r>
      <w:r w:rsidR="00D72B2E">
        <w:rPr>
          <w:rFonts w:hint="cs"/>
          <w:rtl/>
        </w:rPr>
        <w:t xml:space="preserve">בסוג של </w:t>
      </w:r>
      <w:bookmarkStart w:id="2076" w:name="_ETM_Q1_5164867"/>
      <w:bookmarkEnd w:id="2076"/>
      <w:r w:rsidR="0066634E">
        <w:rPr>
          <w:rFonts w:hint="cs"/>
          <w:rtl/>
        </w:rPr>
        <w:t xml:space="preserve">טנטרום, כל הזמן </w:t>
      </w:r>
      <w:r w:rsidR="00D72B2E">
        <w:rPr>
          <w:rFonts w:hint="cs"/>
          <w:rtl/>
        </w:rPr>
        <w:t xml:space="preserve">חוזרים על אותן טענות, לא מצביעים על </w:t>
      </w:r>
      <w:bookmarkStart w:id="2077" w:name="_ETM_Q1_5166000"/>
      <w:bookmarkEnd w:id="2077"/>
      <w:r w:rsidR="0066634E">
        <w:rPr>
          <w:rFonts w:hint="cs"/>
          <w:rtl/>
        </w:rPr>
        <w:t>שום נוסח אחר שאולי ייתן מענה</w:t>
      </w:r>
      <w:bookmarkStart w:id="2078" w:name="_ETM_Q1_5169000"/>
      <w:bookmarkEnd w:id="2078"/>
      <w:r w:rsidR="006C568C">
        <w:rPr>
          <w:rFonts w:hint="cs"/>
          <w:rtl/>
        </w:rPr>
        <w:t xml:space="preserve">. כולם, חוץ משב"ס </w:t>
      </w:r>
      <w:r w:rsidR="006C568C">
        <w:rPr>
          <w:rtl/>
        </w:rPr>
        <w:t>–</w:t>
      </w:r>
      <w:r w:rsidR="006C568C">
        <w:rPr>
          <w:rFonts w:hint="cs"/>
          <w:rtl/>
        </w:rPr>
        <w:t xml:space="preserve"> אני מרשה לעצמי להגיד רק</w:t>
      </w:r>
      <w:bookmarkStart w:id="2079" w:name="_ETM_Q1_5173000"/>
      <w:bookmarkEnd w:id="2079"/>
      <w:r w:rsidR="006C568C">
        <w:rPr>
          <w:rFonts w:hint="cs"/>
          <w:rtl/>
        </w:rPr>
        <w:t xml:space="preserve"> שב"ס, כי אני יודעת מה אחרים</w:t>
      </w:r>
      <w:r w:rsidR="0066634E">
        <w:rPr>
          <w:rFonts w:hint="cs"/>
          <w:rtl/>
        </w:rPr>
        <w:t xml:space="preserve"> </w:t>
      </w:r>
      <w:r w:rsidR="00D72B2E">
        <w:rPr>
          <w:rFonts w:hint="cs"/>
          <w:rtl/>
        </w:rPr>
        <w:t xml:space="preserve">חושבים </w:t>
      </w:r>
      <w:r w:rsidR="006C568C">
        <w:rPr>
          <w:rFonts w:hint="eastAsia"/>
          <w:rtl/>
        </w:rPr>
        <w:t>–</w:t>
      </w:r>
      <w:r w:rsidR="006C568C">
        <w:rPr>
          <w:rFonts w:hint="cs"/>
          <w:rtl/>
        </w:rPr>
        <w:t xml:space="preserve"> </w:t>
      </w:r>
      <w:r w:rsidR="007C5A9C">
        <w:rPr>
          <w:rFonts w:hint="cs"/>
          <w:rtl/>
        </w:rPr>
        <w:t xml:space="preserve">חושבים </w:t>
      </w:r>
      <w:r w:rsidR="00D72B2E">
        <w:rPr>
          <w:rFonts w:hint="cs"/>
          <w:rtl/>
        </w:rPr>
        <w:t xml:space="preserve">שהנוסח </w:t>
      </w:r>
      <w:bookmarkStart w:id="2080" w:name="_ETM_Q1_5179470"/>
      <w:bookmarkEnd w:id="2080"/>
      <w:r w:rsidR="00D72B2E">
        <w:rPr>
          <w:rFonts w:hint="cs"/>
          <w:rtl/>
        </w:rPr>
        <w:t xml:space="preserve">נותן מענה </w:t>
      </w:r>
      <w:r w:rsidR="006C568C">
        <w:rPr>
          <w:rFonts w:hint="cs"/>
          <w:rtl/>
        </w:rPr>
        <w:t>לכל הצרכים.</w:t>
      </w:r>
    </w:p>
    <w:p w:rsidR="00D72B2E" w:rsidRDefault="00D72B2E" w:rsidP="0080683C">
      <w:pPr>
        <w:rPr>
          <w:rtl/>
        </w:rPr>
      </w:pPr>
      <w:bookmarkStart w:id="2081" w:name="_ETM_Q1_5183461"/>
      <w:bookmarkStart w:id="2082" w:name="_ETM_Q1_5183519"/>
      <w:bookmarkEnd w:id="2081"/>
      <w:bookmarkEnd w:id="2082"/>
    </w:p>
    <w:p w:rsidR="00D72B2E" w:rsidRDefault="006C568C" w:rsidP="00A92C1A">
      <w:pPr>
        <w:rPr>
          <w:rtl/>
        </w:rPr>
      </w:pPr>
      <w:bookmarkStart w:id="2083" w:name="_ETM_Q1_5183565"/>
      <w:bookmarkStart w:id="2084" w:name="_ETM_Q1_5183622"/>
      <w:bookmarkEnd w:id="2083"/>
      <w:bookmarkEnd w:id="2084"/>
      <w:r>
        <w:rPr>
          <w:rFonts w:hint="cs"/>
          <w:rtl/>
        </w:rPr>
        <w:t xml:space="preserve">אפשר להוסיף </w:t>
      </w:r>
      <w:r>
        <w:rPr>
          <w:rtl/>
        </w:rPr>
        <w:t>–</w:t>
      </w:r>
      <w:r>
        <w:rPr>
          <w:rFonts w:hint="cs"/>
          <w:rtl/>
        </w:rPr>
        <w:t xml:space="preserve"> ובעיניי זה מיותר, </w:t>
      </w:r>
      <w:r w:rsidR="00D72B2E">
        <w:rPr>
          <w:rFonts w:hint="cs"/>
          <w:rtl/>
        </w:rPr>
        <w:t>אני חוזרת ואומרת</w:t>
      </w:r>
      <w:r w:rsidR="00A92C1A">
        <w:rPr>
          <w:rFonts w:hint="cs"/>
          <w:rtl/>
        </w:rPr>
        <w:t xml:space="preserve">, זה חשוב כי הסעיף </w:t>
      </w:r>
      <w:bookmarkStart w:id="2085" w:name="_ETM_Q1_5186000"/>
      <w:bookmarkEnd w:id="2085"/>
      <w:r w:rsidR="00A92C1A">
        <w:rPr>
          <w:rFonts w:hint="cs"/>
          <w:rtl/>
        </w:rPr>
        <w:t>הזה של שב"ס מייצר לי השלכות רוחב.</w:t>
      </w:r>
      <w:r w:rsidR="00D72B2E">
        <w:rPr>
          <w:rFonts w:hint="cs"/>
          <w:rtl/>
        </w:rPr>
        <w:t xml:space="preserve"> סעיף </w:t>
      </w:r>
      <w:r w:rsidR="007C5A9C">
        <w:rPr>
          <w:rFonts w:hint="cs"/>
          <w:rtl/>
        </w:rPr>
        <w:t>(</w:t>
      </w:r>
      <w:r w:rsidR="00D72B2E">
        <w:rPr>
          <w:rFonts w:hint="cs"/>
          <w:rtl/>
        </w:rPr>
        <w:t>2</w:t>
      </w:r>
      <w:r w:rsidR="007C5A9C">
        <w:rPr>
          <w:rFonts w:hint="cs"/>
          <w:rtl/>
        </w:rPr>
        <w:t>)</w:t>
      </w:r>
      <w:r w:rsidR="00D72B2E">
        <w:rPr>
          <w:rFonts w:hint="cs"/>
          <w:rtl/>
        </w:rPr>
        <w:t xml:space="preserve"> כמו שהוא, </w:t>
      </w:r>
      <w:bookmarkStart w:id="2086" w:name="_ETM_Q1_5193237"/>
      <w:bookmarkEnd w:id="2086"/>
      <w:r w:rsidR="00D72B2E">
        <w:rPr>
          <w:rFonts w:hint="cs"/>
          <w:rtl/>
        </w:rPr>
        <w:t xml:space="preserve">פסקה </w:t>
      </w:r>
      <w:r w:rsidR="00A92C1A">
        <w:rPr>
          <w:rFonts w:hint="cs"/>
          <w:rtl/>
        </w:rPr>
        <w:t>(</w:t>
      </w:r>
      <w:r w:rsidR="00D72B2E">
        <w:rPr>
          <w:rFonts w:hint="cs"/>
          <w:rtl/>
        </w:rPr>
        <w:t>2</w:t>
      </w:r>
      <w:r w:rsidR="00A92C1A">
        <w:rPr>
          <w:rFonts w:hint="cs"/>
          <w:rtl/>
        </w:rPr>
        <w:t>)</w:t>
      </w:r>
      <w:r w:rsidR="00D72B2E">
        <w:rPr>
          <w:rFonts w:hint="cs"/>
          <w:rtl/>
        </w:rPr>
        <w:t xml:space="preserve"> בנוסח שפורסם נותן מענה גם לקביעת </w:t>
      </w:r>
      <w:bookmarkStart w:id="2087" w:name="_ETM_Q1_5201666"/>
      <w:bookmarkEnd w:id="2087"/>
      <w:r w:rsidR="00D72B2E">
        <w:rPr>
          <w:rFonts w:hint="cs"/>
          <w:rtl/>
        </w:rPr>
        <w:t xml:space="preserve">הנהלים. </w:t>
      </w:r>
      <w:r w:rsidR="00A92C1A">
        <w:rPr>
          <w:rFonts w:hint="cs"/>
          <w:rtl/>
        </w:rPr>
        <w:t xml:space="preserve">בתפיסה שלנו לא צריך את התוספת של פסקה (4), </w:t>
      </w:r>
      <w:r w:rsidR="00D72B2E">
        <w:rPr>
          <w:rFonts w:hint="cs"/>
          <w:rtl/>
        </w:rPr>
        <w:t xml:space="preserve">הוספנו אותה רק כי שב"ס מוטרד </w:t>
      </w:r>
      <w:r w:rsidR="00A92C1A">
        <w:rPr>
          <w:rFonts w:hint="cs"/>
          <w:rtl/>
        </w:rPr>
        <w:t xml:space="preserve">מאוד </w:t>
      </w:r>
      <w:r w:rsidR="00D72B2E">
        <w:rPr>
          <w:rFonts w:hint="cs"/>
          <w:rtl/>
        </w:rPr>
        <w:t>מזה</w:t>
      </w:r>
      <w:r w:rsidR="00A92C1A">
        <w:rPr>
          <w:rFonts w:hint="cs"/>
          <w:rtl/>
        </w:rPr>
        <w:t xml:space="preserve">. אפשר להוסיף שם חוץ מיחידות גם משימות. בעיניי זה יוצר </w:t>
      </w:r>
      <w:bookmarkStart w:id="2088" w:name="_ETM_Q1_5210000"/>
      <w:bookmarkEnd w:id="2088"/>
      <w:r w:rsidR="00A92C1A">
        <w:rPr>
          <w:rFonts w:hint="cs"/>
          <w:rtl/>
        </w:rPr>
        <w:t xml:space="preserve">עוד יותר מעגליות עם סעיף </w:t>
      </w:r>
      <w:r w:rsidR="007C5A9C">
        <w:rPr>
          <w:rFonts w:hint="cs"/>
          <w:rtl/>
        </w:rPr>
        <w:t>(</w:t>
      </w:r>
      <w:r w:rsidR="00A92C1A">
        <w:rPr>
          <w:rFonts w:hint="cs"/>
          <w:rtl/>
        </w:rPr>
        <w:t>2</w:t>
      </w:r>
      <w:r w:rsidR="007C5A9C">
        <w:rPr>
          <w:rFonts w:hint="cs"/>
          <w:rtl/>
        </w:rPr>
        <w:t>)</w:t>
      </w:r>
      <w:r w:rsidR="00A92C1A">
        <w:rPr>
          <w:rFonts w:hint="cs"/>
          <w:rtl/>
        </w:rPr>
        <w:t>,</w:t>
      </w:r>
      <w:r w:rsidR="00D72B2E">
        <w:rPr>
          <w:rFonts w:hint="cs"/>
          <w:rtl/>
        </w:rPr>
        <w:t xml:space="preserve"> </w:t>
      </w:r>
      <w:bookmarkStart w:id="2089" w:name="_ETM_Q1_5214588"/>
      <w:bookmarkEnd w:id="2089"/>
      <w:r w:rsidR="000376DB">
        <w:rPr>
          <w:rFonts w:hint="cs"/>
          <w:rtl/>
        </w:rPr>
        <w:t>אבל אני מוכנה להוסיף את זה.</w:t>
      </w:r>
    </w:p>
    <w:p w:rsidR="00D72B2E" w:rsidRDefault="00D72B2E" w:rsidP="0080683C">
      <w:pPr>
        <w:rPr>
          <w:rtl/>
        </w:rPr>
      </w:pPr>
      <w:bookmarkStart w:id="2090" w:name="_ETM_Q1_5218960"/>
      <w:bookmarkStart w:id="2091" w:name="_ETM_Q1_5219017"/>
      <w:bookmarkEnd w:id="2090"/>
      <w:bookmarkEnd w:id="2091"/>
    </w:p>
    <w:p w:rsidR="00D72B2E" w:rsidRDefault="00D72B2E" w:rsidP="007C5A9C">
      <w:pPr>
        <w:rPr>
          <w:rtl/>
        </w:rPr>
      </w:pPr>
      <w:bookmarkStart w:id="2092" w:name="_ETM_Q1_5219063"/>
      <w:bookmarkStart w:id="2093" w:name="_ETM_Q1_5219152"/>
      <w:bookmarkEnd w:id="2092"/>
      <w:bookmarkEnd w:id="2093"/>
      <w:r>
        <w:rPr>
          <w:rFonts w:hint="cs"/>
          <w:rtl/>
        </w:rPr>
        <w:t xml:space="preserve">עלה </w:t>
      </w:r>
      <w:bookmarkStart w:id="2094" w:name="_ETM_Q1_5228878"/>
      <w:bookmarkEnd w:id="2094"/>
      <w:r>
        <w:rPr>
          <w:rFonts w:hint="cs"/>
          <w:rtl/>
        </w:rPr>
        <w:t>כאן הסיפור של היחידות המוחרגות</w:t>
      </w:r>
      <w:r w:rsidR="00FE4814">
        <w:rPr>
          <w:rFonts w:hint="cs"/>
          <w:rtl/>
        </w:rPr>
        <w:t>.</w:t>
      </w:r>
      <w:bookmarkStart w:id="2095" w:name="_ETM_Q1_5229000"/>
      <w:bookmarkEnd w:id="2095"/>
      <w:r w:rsidR="00FE4814">
        <w:rPr>
          <w:rFonts w:hint="cs"/>
          <w:rtl/>
        </w:rPr>
        <w:t xml:space="preserve"> יחידה שמוחרגת </w:t>
      </w:r>
      <w:r w:rsidR="00FE4814">
        <w:rPr>
          <w:rtl/>
        </w:rPr>
        <w:t>–</w:t>
      </w:r>
      <w:r w:rsidR="00FE4814">
        <w:rPr>
          <w:rFonts w:hint="cs"/>
          <w:rtl/>
        </w:rPr>
        <w:t xml:space="preserve"> אני נותנת כאן את הדוגמה של יחידת </w:t>
      </w:r>
      <w:bookmarkStart w:id="2096" w:name="_ETM_Q1_5234000"/>
      <w:bookmarkEnd w:id="2096"/>
      <w:r w:rsidR="00FE4814">
        <w:rPr>
          <w:rFonts w:hint="cs"/>
          <w:rtl/>
        </w:rPr>
        <w:t>מצדה,</w:t>
      </w:r>
      <w:r>
        <w:rPr>
          <w:rFonts w:hint="cs"/>
          <w:rtl/>
        </w:rPr>
        <w:t xml:space="preserve"> אני לא סגורה </w:t>
      </w:r>
      <w:r w:rsidR="00FE4814">
        <w:rPr>
          <w:rFonts w:hint="cs"/>
          <w:rtl/>
        </w:rPr>
        <w:t xml:space="preserve">בדיוק </w:t>
      </w:r>
      <w:r>
        <w:rPr>
          <w:rFonts w:hint="cs"/>
          <w:rtl/>
        </w:rPr>
        <w:t>מה התפקיד שלה</w:t>
      </w:r>
      <w:r w:rsidR="00FE4814">
        <w:rPr>
          <w:rFonts w:hint="cs"/>
          <w:rtl/>
        </w:rPr>
        <w:t>, אבל אשתמש בה רק לצורך הדוגמה</w:t>
      </w:r>
      <w:bookmarkStart w:id="2097" w:name="_ETM_Q1_5238687"/>
      <w:bookmarkEnd w:id="2097"/>
      <w:r w:rsidR="00FE4814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שהיא פועלת </w:t>
      </w:r>
      <w:r w:rsidR="00FE4814">
        <w:rPr>
          <w:rFonts w:hint="cs"/>
          <w:rtl/>
        </w:rPr>
        <w:t>בכללית,</w:t>
      </w:r>
      <w:bookmarkStart w:id="2098" w:name="_ETM_Q1_5237000"/>
      <w:bookmarkEnd w:id="2098"/>
      <w:r w:rsidR="00FE4814">
        <w:rPr>
          <w:rFonts w:hint="cs"/>
          <w:rtl/>
        </w:rPr>
        <w:t xml:space="preserve"> כל הפעילויות שלה, או </w:t>
      </w:r>
      <w:r>
        <w:rPr>
          <w:rFonts w:hint="cs"/>
          <w:rtl/>
        </w:rPr>
        <w:t>רוב הפעילויות שלה</w:t>
      </w:r>
      <w:r w:rsidR="00FE4814">
        <w:rPr>
          <w:rFonts w:hint="cs"/>
          <w:rtl/>
        </w:rPr>
        <w:t xml:space="preserve"> הן כאלה שמצדיקות.</w:t>
      </w:r>
      <w:r>
        <w:rPr>
          <w:rFonts w:hint="cs"/>
          <w:rtl/>
        </w:rPr>
        <w:t xml:space="preserve"> חשוב לי לציין שזה כלל </w:t>
      </w:r>
      <w:bookmarkStart w:id="2099" w:name="_ETM_Q1_5247591"/>
      <w:bookmarkEnd w:id="2099"/>
      <w:r>
        <w:rPr>
          <w:rFonts w:hint="cs"/>
          <w:rtl/>
        </w:rPr>
        <w:t>שחל גם על המשטרה</w:t>
      </w:r>
      <w:r w:rsidR="00FE4814">
        <w:rPr>
          <w:rFonts w:hint="cs"/>
          <w:rtl/>
        </w:rPr>
        <w:t xml:space="preserve"> כי </w:t>
      </w:r>
      <w:bookmarkStart w:id="2100" w:name="_ETM_Q1_5247000"/>
      <w:bookmarkEnd w:id="2100"/>
      <w:r w:rsidR="00FE4814">
        <w:rPr>
          <w:rFonts w:hint="cs"/>
          <w:rtl/>
        </w:rPr>
        <w:t>זאת הדוגמה הרלוונטית.</w:t>
      </w:r>
      <w:r>
        <w:rPr>
          <w:rFonts w:hint="cs"/>
          <w:rtl/>
        </w:rPr>
        <w:t xml:space="preserve"> אם הסוהר מיחידת מצדה פועל </w:t>
      </w:r>
      <w:bookmarkStart w:id="2101" w:name="_ETM_Q1_5255623"/>
      <w:bookmarkEnd w:id="2101"/>
      <w:r>
        <w:rPr>
          <w:rFonts w:hint="cs"/>
          <w:rtl/>
        </w:rPr>
        <w:t xml:space="preserve">מחוץ </w:t>
      </w:r>
      <w:r w:rsidR="00FE4814">
        <w:rPr>
          <w:rFonts w:hint="cs"/>
          <w:rtl/>
        </w:rPr>
        <w:t xml:space="preserve">למסגרת התפקיד של יחידת מצדה </w:t>
      </w:r>
      <w:r w:rsidR="00FE4814">
        <w:rPr>
          <w:rtl/>
        </w:rPr>
        <w:t>–</w:t>
      </w:r>
      <w:r w:rsidR="00FE4814">
        <w:rPr>
          <w:rFonts w:hint="cs"/>
          <w:rtl/>
        </w:rPr>
        <w:t xml:space="preserve"> נאמר</w:t>
      </w:r>
      <w:bookmarkStart w:id="2102" w:name="_ETM_Q1_5257000"/>
      <w:bookmarkEnd w:id="2102"/>
      <w:r w:rsidR="00FE4814">
        <w:rPr>
          <w:rFonts w:hint="cs"/>
          <w:rtl/>
        </w:rPr>
        <w:t xml:space="preserve"> ש</w:t>
      </w:r>
      <w:r>
        <w:rPr>
          <w:rFonts w:hint="cs"/>
          <w:rtl/>
        </w:rPr>
        <w:t xml:space="preserve">שיבצו אותו </w:t>
      </w:r>
      <w:r w:rsidR="00FE4814">
        <w:rPr>
          <w:rFonts w:hint="cs"/>
          <w:rtl/>
        </w:rPr>
        <w:t xml:space="preserve">בשל פערי כוח אדם </w:t>
      </w:r>
      <w:r>
        <w:rPr>
          <w:rFonts w:hint="cs"/>
          <w:rtl/>
        </w:rPr>
        <w:t xml:space="preserve">למשימה אחרת </w:t>
      </w:r>
      <w:r w:rsidR="00FE4814">
        <w:rPr>
          <w:rFonts w:hint="eastAsia"/>
          <w:rtl/>
        </w:rPr>
        <w:t>–</w:t>
      </w:r>
      <w:r w:rsidR="00FE481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חובת ההזדהות חלה עליו. בדיוק </w:t>
      </w:r>
      <w:bookmarkStart w:id="2103" w:name="_ETM_Q1_5265743"/>
      <w:bookmarkEnd w:id="2103"/>
      <w:r>
        <w:rPr>
          <w:rFonts w:hint="cs"/>
          <w:rtl/>
        </w:rPr>
        <w:t xml:space="preserve">כמו ששוטר </w:t>
      </w:r>
      <w:r w:rsidR="00FE4814">
        <w:rPr>
          <w:rFonts w:hint="cs"/>
          <w:rtl/>
        </w:rPr>
        <w:t xml:space="preserve">שהוא חלק </w:t>
      </w:r>
      <w:r>
        <w:rPr>
          <w:rFonts w:hint="cs"/>
          <w:rtl/>
        </w:rPr>
        <w:t xml:space="preserve">מיחידת הבילוש </w:t>
      </w:r>
      <w:r w:rsidR="00FE4814">
        <w:rPr>
          <w:rFonts w:hint="cs"/>
          <w:rtl/>
        </w:rPr>
        <w:t xml:space="preserve">באופן כללי </w:t>
      </w:r>
      <w:r>
        <w:rPr>
          <w:rFonts w:hint="cs"/>
          <w:rtl/>
        </w:rPr>
        <w:t>הולך על אזרחי</w:t>
      </w:r>
      <w:r w:rsidR="00FE4814">
        <w:rPr>
          <w:rFonts w:hint="cs"/>
          <w:rtl/>
        </w:rPr>
        <w:t>,</w:t>
      </w:r>
      <w:bookmarkStart w:id="2104" w:name="_ETM_Q1_5268000"/>
      <w:bookmarkEnd w:id="2104"/>
      <w:r w:rsidR="00FE4814">
        <w:rPr>
          <w:rFonts w:hint="cs"/>
          <w:rtl/>
        </w:rPr>
        <w:t xml:space="preserve"> כשמצרפים אותו ליחידת סיור,</w:t>
      </w:r>
      <w:r>
        <w:rPr>
          <w:rFonts w:hint="cs"/>
          <w:rtl/>
        </w:rPr>
        <w:t xml:space="preserve"> הוא לובש מדים </w:t>
      </w:r>
      <w:bookmarkStart w:id="2105" w:name="_ETM_Q1_5274966"/>
      <w:bookmarkEnd w:id="2105"/>
      <w:r w:rsidR="00FE4814">
        <w:rPr>
          <w:rFonts w:hint="cs"/>
          <w:rtl/>
        </w:rPr>
        <w:t>עם תג שמי ומזוהה באופן מלא.</w:t>
      </w:r>
      <w:r>
        <w:rPr>
          <w:rFonts w:hint="cs"/>
          <w:rtl/>
        </w:rPr>
        <w:t xml:space="preserve"> אם יש איזשהו חשש שזה יביא </w:t>
      </w:r>
      <w:r w:rsidR="005D1053">
        <w:rPr>
          <w:rFonts w:hint="cs"/>
          <w:rtl/>
        </w:rPr>
        <w:t>לפגיעה ו</w:t>
      </w:r>
      <w:r>
        <w:rPr>
          <w:rFonts w:hint="cs"/>
          <w:rtl/>
        </w:rPr>
        <w:t xml:space="preserve">לחשיפת </w:t>
      </w:r>
      <w:bookmarkStart w:id="2106" w:name="_ETM_Q1_5285704"/>
      <w:bookmarkEnd w:id="2106"/>
      <w:r>
        <w:rPr>
          <w:rFonts w:hint="cs"/>
          <w:rtl/>
        </w:rPr>
        <w:t>ה</w:t>
      </w:r>
      <w:r w:rsidR="005D1053">
        <w:rPr>
          <w:rFonts w:hint="cs"/>
          <w:rtl/>
        </w:rPr>
        <w:t xml:space="preserve">זהות </w:t>
      </w:r>
      <w:bookmarkStart w:id="2107" w:name="_ETM_Q1_5281000"/>
      <w:bookmarkEnd w:id="2107"/>
      <w:r>
        <w:rPr>
          <w:rFonts w:hint="cs"/>
          <w:rtl/>
        </w:rPr>
        <w:t xml:space="preserve">שלו </w:t>
      </w:r>
      <w:r w:rsidR="005D1053">
        <w:rPr>
          <w:rFonts w:hint="cs"/>
          <w:rtl/>
        </w:rPr>
        <w:t xml:space="preserve">אז לא מציבים אותו במשימת סיור. </w:t>
      </w:r>
      <w:r>
        <w:rPr>
          <w:rFonts w:hint="cs"/>
          <w:rtl/>
        </w:rPr>
        <w:t xml:space="preserve">אני אומרת </w:t>
      </w:r>
      <w:r w:rsidR="005D1053">
        <w:rPr>
          <w:rFonts w:hint="cs"/>
          <w:rtl/>
        </w:rPr>
        <w:t>את זה גם</w:t>
      </w:r>
      <w:bookmarkStart w:id="2108" w:name="_ETM_Q1_5288000"/>
      <w:bookmarkEnd w:id="2108"/>
      <w:r w:rsidR="005D1053">
        <w:rPr>
          <w:rFonts w:hint="cs"/>
          <w:rtl/>
        </w:rPr>
        <w:t xml:space="preserve"> לפרוטוקול כי חשוב שידעו.</w:t>
      </w:r>
    </w:p>
    <w:p w:rsidR="00D72B2E" w:rsidRDefault="00D72B2E" w:rsidP="00D72B2E">
      <w:pPr>
        <w:rPr>
          <w:rtl/>
        </w:rPr>
      </w:pPr>
      <w:bookmarkStart w:id="2109" w:name="_ETM_Q1_5290095"/>
      <w:bookmarkStart w:id="2110" w:name="_ETM_Q1_5290157"/>
      <w:bookmarkStart w:id="2111" w:name="_ETM_Q1_5290250"/>
      <w:bookmarkStart w:id="2112" w:name="_ETM_Q1_5290323"/>
      <w:bookmarkEnd w:id="2109"/>
      <w:bookmarkEnd w:id="2110"/>
      <w:bookmarkEnd w:id="2111"/>
      <w:bookmarkEnd w:id="2112"/>
    </w:p>
    <w:p w:rsidR="00D72B2E" w:rsidRDefault="00D72B2E" w:rsidP="00D72B2E">
      <w:pPr>
        <w:pStyle w:val="af6"/>
        <w:keepNext/>
        <w:rPr>
          <w:rtl/>
        </w:rPr>
      </w:pPr>
      <w:bookmarkStart w:id="2113" w:name="ET_yor_6358_149"/>
      <w:r w:rsidRPr="00D72B2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2B2E">
        <w:rPr>
          <w:rStyle w:val="TagStyle"/>
          <w:rtl/>
        </w:rPr>
        <w:t xml:space="preserve"> &lt;&lt; יור &gt;&gt;</w:t>
      </w:r>
      <w:bookmarkEnd w:id="2113"/>
    </w:p>
    <w:p w:rsidR="00D72B2E" w:rsidRDefault="00D72B2E" w:rsidP="00D72B2E">
      <w:pPr>
        <w:pStyle w:val="KeepWithNext"/>
        <w:rPr>
          <w:rtl/>
        </w:rPr>
      </w:pPr>
    </w:p>
    <w:p w:rsidR="00D72B2E" w:rsidRDefault="00D72B2E" w:rsidP="00D72B2E">
      <w:pPr>
        <w:rPr>
          <w:rtl/>
        </w:rPr>
      </w:pPr>
      <w:bookmarkStart w:id="2114" w:name="_ETM_Q1_5291245"/>
      <w:bookmarkEnd w:id="2114"/>
      <w:r>
        <w:rPr>
          <w:rFonts w:hint="cs"/>
          <w:rtl/>
        </w:rPr>
        <w:t xml:space="preserve">או שאפשר לתת לו </w:t>
      </w:r>
      <w:bookmarkStart w:id="2115" w:name="_ETM_Q1_5294202"/>
      <w:bookmarkEnd w:id="2115"/>
      <w:r>
        <w:rPr>
          <w:rFonts w:hint="cs"/>
          <w:rtl/>
        </w:rPr>
        <w:t>תג זיהוי, לא תג שם</w:t>
      </w:r>
      <w:r w:rsidR="005D1053">
        <w:rPr>
          <w:rFonts w:hint="cs"/>
          <w:rtl/>
        </w:rPr>
        <w:t>.</w:t>
      </w:r>
    </w:p>
    <w:p w:rsidR="005D1053" w:rsidRDefault="005D1053" w:rsidP="00D72B2E">
      <w:pPr>
        <w:rPr>
          <w:rtl/>
        </w:rPr>
      </w:pPr>
      <w:bookmarkStart w:id="2116" w:name="_ETM_Q1_5294000"/>
      <w:bookmarkEnd w:id="2116"/>
    </w:p>
    <w:p w:rsidR="005D1053" w:rsidRDefault="005D1053" w:rsidP="005D1053">
      <w:pPr>
        <w:pStyle w:val="af9"/>
        <w:keepNext/>
        <w:rPr>
          <w:rtl/>
        </w:rPr>
      </w:pPr>
      <w:bookmarkStart w:id="2117" w:name="ET_guest_883336_223"/>
      <w:r w:rsidRPr="005D1053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5D1053">
        <w:rPr>
          <w:rStyle w:val="TagStyle"/>
          <w:rtl/>
        </w:rPr>
        <w:t xml:space="preserve"> &lt;&lt; אורח &gt;&gt;</w:t>
      </w:r>
      <w:bookmarkEnd w:id="2117"/>
    </w:p>
    <w:p w:rsidR="005D1053" w:rsidRDefault="005D1053" w:rsidP="005D1053">
      <w:pPr>
        <w:pStyle w:val="KeepWithNext"/>
        <w:rPr>
          <w:rtl/>
        </w:rPr>
      </w:pPr>
    </w:p>
    <w:p w:rsidR="005D1053" w:rsidRDefault="005D1053" w:rsidP="005D1053">
      <w:pPr>
        <w:rPr>
          <w:rtl/>
        </w:rPr>
      </w:pPr>
      <w:bookmarkStart w:id="2118" w:name="_ETM_Q1_5296000"/>
      <w:bookmarkEnd w:id="2118"/>
      <w:r>
        <w:rPr>
          <w:rFonts w:hint="cs"/>
          <w:rtl/>
        </w:rPr>
        <w:t>רק אם הנסיבות של הפעילות - - -</w:t>
      </w:r>
    </w:p>
    <w:p w:rsidR="005D1053" w:rsidRDefault="005D1053" w:rsidP="005D1053">
      <w:pPr>
        <w:rPr>
          <w:rtl/>
        </w:rPr>
      </w:pPr>
      <w:bookmarkStart w:id="2119" w:name="_ETM_Q1_5297000"/>
      <w:bookmarkEnd w:id="2119"/>
    </w:p>
    <w:p w:rsidR="005D1053" w:rsidRDefault="005D1053" w:rsidP="005D1053">
      <w:pPr>
        <w:pStyle w:val="af6"/>
        <w:keepNext/>
        <w:rPr>
          <w:rtl/>
        </w:rPr>
      </w:pPr>
      <w:bookmarkStart w:id="2120" w:name="ET_yor_6358_224"/>
      <w:r w:rsidRPr="005D105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1053">
        <w:rPr>
          <w:rStyle w:val="TagStyle"/>
          <w:rtl/>
        </w:rPr>
        <w:t xml:space="preserve"> &lt;&lt; יור &gt;&gt;</w:t>
      </w:r>
      <w:bookmarkEnd w:id="2120"/>
    </w:p>
    <w:p w:rsidR="005D1053" w:rsidRDefault="005D1053" w:rsidP="005D1053">
      <w:pPr>
        <w:pStyle w:val="KeepWithNext"/>
        <w:rPr>
          <w:rtl/>
          <w:lang w:eastAsia="he-IL"/>
        </w:rPr>
      </w:pPr>
    </w:p>
    <w:p w:rsidR="00D72B2E" w:rsidRDefault="00D72B2E" w:rsidP="00D72B2E">
      <w:pPr>
        <w:rPr>
          <w:rtl/>
        </w:rPr>
      </w:pPr>
      <w:bookmarkStart w:id="2121" w:name="_ETM_Q1_5298745"/>
      <w:bookmarkStart w:id="2122" w:name="_ETM_Q1_5298810"/>
      <w:bookmarkEnd w:id="2121"/>
      <w:bookmarkEnd w:id="2122"/>
      <w:r>
        <w:rPr>
          <w:rFonts w:hint="cs"/>
          <w:rtl/>
        </w:rPr>
        <w:t>אני מדבר על הנסיבות</w:t>
      </w:r>
      <w:r w:rsidR="005D1053">
        <w:rPr>
          <w:rFonts w:hint="cs"/>
          <w:rtl/>
        </w:rPr>
        <w:t>, לא על שום דבר אחר.</w:t>
      </w:r>
    </w:p>
    <w:p w:rsidR="00D72B2E" w:rsidRDefault="00D72B2E" w:rsidP="00D72B2E">
      <w:pPr>
        <w:rPr>
          <w:rtl/>
        </w:rPr>
      </w:pPr>
      <w:bookmarkStart w:id="2123" w:name="_ETM_Q1_5302046"/>
      <w:bookmarkStart w:id="2124" w:name="_ETM_Q1_5302106"/>
      <w:bookmarkStart w:id="2125" w:name="_ETM_Q1_5302161"/>
      <w:bookmarkStart w:id="2126" w:name="_ETM_Q1_5302211"/>
      <w:bookmarkStart w:id="2127" w:name="_ETM_Q1_5304808"/>
      <w:bookmarkEnd w:id="2123"/>
      <w:bookmarkEnd w:id="2124"/>
      <w:bookmarkEnd w:id="2125"/>
      <w:bookmarkEnd w:id="2126"/>
      <w:bookmarkEnd w:id="2127"/>
    </w:p>
    <w:p w:rsidR="00D72B2E" w:rsidRDefault="00D72B2E" w:rsidP="00D72B2E">
      <w:pPr>
        <w:pStyle w:val="af9"/>
        <w:keepNext/>
        <w:rPr>
          <w:rtl/>
        </w:rPr>
      </w:pPr>
      <w:bookmarkStart w:id="2128" w:name="ET_guest_883336_150"/>
      <w:r w:rsidRPr="00D72B2E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D72B2E">
        <w:rPr>
          <w:rStyle w:val="TagStyle"/>
          <w:rtl/>
        </w:rPr>
        <w:t xml:space="preserve"> &lt;&lt; אורח &gt;&gt;</w:t>
      </w:r>
      <w:bookmarkEnd w:id="2128"/>
    </w:p>
    <w:p w:rsidR="00D72B2E" w:rsidRDefault="00D72B2E" w:rsidP="00D72B2E">
      <w:pPr>
        <w:pStyle w:val="KeepWithNext"/>
        <w:rPr>
          <w:rtl/>
        </w:rPr>
      </w:pPr>
    </w:p>
    <w:p w:rsidR="00D72B2E" w:rsidRDefault="00D72B2E" w:rsidP="00D72B2E">
      <w:pPr>
        <w:rPr>
          <w:rtl/>
        </w:rPr>
      </w:pPr>
      <w:bookmarkStart w:id="2129" w:name="_ETM_Q1_5305148"/>
      <w:bookmarkStart w:id="2130" w:name="_ETM_Q1_5305181"/>
      <w:bookmarkEnd w:id="2129"/>
      <w:bookmarkEnd w:id="2130"/>
      <w:r>
        <w:rPr>
          <w:rFonts w:hint="cs"/>
          <w:rtl/>
        </w:rPr>
        <w:t xml:space="preserve">אם </w:t>
      </w:r>
      <w:r w:rsidR="005D1053">
        <w:rPr>
          <w:rFonts w:hint="cs"/>
          <w:rtl/>
        </w:rPr>
        <w:t xml:space="preserve">הנסיבות של </w:t>
      </w:r>
      <w:bookmarkStart w:id="2131" w:name="_ETM_Q1_5301000"/>
      <w:bookmarkEnd w:id="2131"/>
      <w:r w:rsidR="005D1053">
        <w:rPr>
          <w:rFonts w:hint="cs"/>
          <w:rtl/>
        </w:rPr>
        <w:t xml:space="preserve">הפעילות מצדיקות את זה. אם </w:t>
      </w:r>
      <w:r>
        <w:rPr>
          <w:rFonts w:hint="cs"/>
          <w:rtl/>
        </w:rPr>
        <w:t xml:space="preserve">הוא יוצא </w:t>
      </w:r>
      <w:bookmarkStart w:id="2132" w:name="_ETM_Q1_5307889"/>
      <w:bookmarkEnd w:id="2132"/>
      <w:r>
        <w:rPr>
          <w:rFonts w:hint="cs"/>
          <w:rtl/>
        </w:rPr>
        <w:t xml:space="preserve">מהיחידה </w:t>
      </w:r>
      <w:r w:rsidR="005D1053">
        <w:rPr>
          <w:rFonts w:hint="cs"/>
          <w:rtl/>
        </w:rPr>
        <w:t xml:space="preserve">והוא פועל כסוהר רגיל באגף צווארון לבן, </w:t>
      </w:r>
      <w:r>
        <w:rPr>
          <w:rFonts w:hint="cs"/>
          <w:rtl/>
        </w:rPr>
        <w:t xml:space="preserve">או מלווה </w:t>
      </w:r>
      <w:r w:rsidR="005D1053">
        <w:rPr>
          <w:rFonts w:hint="cs"/>
          <w:rtl/>
        </w:rPr>
        <w:t>אסיר צווארון לבן שלא מייצר</w:t>
      </w:r>
      <w:bookmarkStart w:id="2133" w:name="_ETM_Q1_5314000"/>
      <w:bookmarkEnd w:id="2133"/>
      <w:r w:rsidR="005D1053">
        <w:rPr>
          <w:rFonts w:hint="cs"/>
          <w:rtl/>
        </w:rPr>
        <w:t xml:space="preserve"> שום איום, להבנתי, על פני הדברים, אני מוכנה לשמוע </w:t>
      </w:r>
      <w:bookmarkStart w:id="2134" w:name="_ETM_Q1_5317000"/>
      <w:bookmarkEnd w:id="2134"/>
      <w:r w:rsidR="005D1053">
        <w:rPr>
          <w:rFonts w:hint="cs"/>
          <w:rtl/>
        </w:rPr>
        <w:t>אותם, הוא צריך להזדהות באופן מלא.</w:t>
      </w:r>
    </w:p>
    <w:p w:rsidR="005D1053" w:rsidRDefault="005D1053" w:rsidP="00D72B2E">
      <w:pPr>
        <w:rPr>
          <w:rtl/>
        </w:rPr>
      </w:pPr>
      <w:bookmarkStart w:id="2135" w:name="_ETM_Q1_5325083"/>
      <w:bookmarkStart w:id="2136" w:name="_ETM_Q1_5325135"/>
      <w:bookmarkEnd w:id="2135"/>
      <w:bookmarkEnd w:id="2136"/>
    </w:p>
    <w:p w:rsidR="00D72B2E" w:rsidRDefault="00D72B2E" w:rsidP="005D1053">
      <w:pPr>
        <w:rPr>
          <w:rtl/>
        </w:rPr>
      </w:pPr>
      <w:bookmarkStart w:id="2137" w:name="_ETM_Q1_5326000"/>
      <w:bookmarkEnd w:id="2137"/>
      <w:r>
        <w:rPr>
          <w:rFonts w:hint="cs"/>
          <w:rtl/>
        </w:rPr>
        <w:t xml:space="preserve">לעניין חובת התיעוד </w:t>
      </w:r>
      <w:r>
        <w:rPr>
          <w:rtl/>
        </w:rPr>
        <w:t>–</w:t>
      </w:r>
      <w:r>
        <w:rPr>
          <w:rFonts w:hint="cs"/>
          <w:rtl/>
        </w:rPr>
        <w:t xml:space="preserve"> הסמכויות שאנחנו נותנים </w:t>
      </w:r>
      <w:bookmarkStart w:id="2138" w:name="_ETM_Q1_5333393"/>
      <w:bookmarkEnd w:id="2138"/>
      <w:r>
        <w:rPr>
          <w:rFonts w:hint="cs"/>
          <w:rtl/>
        </w:rPr>
        <w:t xml:space="preserve">כאן הן </w:t>
      </w:r>
      <w:r w:rsidR="005D1053">
        <w:rPr>
          <w:rFonts w:hint="cs"/>
          <w:rtl/>
        </w:rPr>
        <w:t>סמכויות שאנחנו מאפיינים אותן כסמכויות</w:t>
      </w:r>
      <w:bookmarkStart w:id="2139" w:name="_ETM_Q1_5334000"/>
      <w:bookmarkEnd w:id="2139"/>
      <w:r w:rsidR="005D1053">
        <w:rPr>
          <w:rFonts w:hint="cs"/>
          <w:rtl/>
        </w:rPr>
        <w:t xml:space="preserve"> מאבטחים. זה </w:t>
      </w:r>
      <w:r>
        <w:rPr>
          <w:rFonts w:hint="cs"/>
          <w:rtl/>
        </w:rPr>
        <w:t xml:space="preserve">לצורכי אבטחה </w:t>
      </w:r>
      <w:r w:rsidR="005D1053">
        <w:rPr>
          <w:rFonts w:hint="cs"/>
          <w:rtl/>
        </w:rPr>
        <w:t xml:space="preserve">במתווים שונים </w:t>
      </w:r>
      <w:r w:rsidR="005D1053">
        <w:rPr>
          <w:rtl/>
        </w:rPr>
        <w:t>–</w:t>
      </w:r>
      <w:r w:rsidR="005D1053">
        <w:rPr>
          <w:rFonts w:hint="cs"/>
          <w:rtl/>
        </w:rPr>
        <w:t xml:space="preserve"> אבטחה </w:t>
      </w:r>
      <w:r>
        <w:rPr>
          <w:rFonts w:hint="cs"/>
          <w:rtl/>
        </w:rPr>
        <w:t>של אנשים</w:t>
      </w:r>
      <w:r w:rsidR="005D1053">
        <w:rPr>
          <w:rFonts w:hint="cs"/>
          <w:rtl/>
        </w:rPr>
        <w:t>,</w:t>
      </w:r>
      <w:r>
        <w:rPr>
          <w:rFonts w:hint="cs"/>
          <w:rtl/>
        </w:rPr>
        <w:t xml:space="preserve"> אבטחה של </w:t>
      </w:r>
      <w:r w:rsidR="005D1053">
        <w:rPr>
          <w:rFonts w:hint="cs"/>
          <w:rtl/>
        </w:rPr>
        <w:t xml:space="preserve">מתקנים. </w:t>
      </w:r>
      <w:r>
        <w:rPr>
          <w:rFonts w:hint="cs"/>
          <w:rtl/>
        </w:rPr>
        <w:t xml:space="preserve">כמו שאנחנו </w:t>
      </w:r>
      <w:bookmarkStart w:id="2140" w:name="_ETM_Q1_5342689"/>
      <w:bookmarkEnd w:id="2140"/>
      <w:r>
        <w:rPr>
          <w:rFonts w:hint="cs"/>
          <w:rtl/>
        </w:rPr>
        <w:t xml:space="preserve">לא דורשים מיתר הגורמים </w:t>
      </w:r>
      <w:r w:rsidR="005D1053">
        <w:rPr>
          <w:rFonts w:hint="cs"/>
          <w:rtl/>
        </w:rPr>
        <w:t>שיש לה</w:t>
      </w:r>
      <w:bookmarkStart w:id="2141" w:name="_ETM_Q1_5345000"/>
      <w:bookmarkEnd w:id="2141"/>
      <w:r w:rsidR="005D1053">
        <w:rPr>
          <w:rFonts w:hint="cs"/>
          <w:rtl/>
        </w:rPr>
        <w:t xml:space="preserve">ם סמכויות אבטחה </w:t>
      </w:r>
      <w:r>
        <w:rPr>
          <w:rFonts w:hint="cs"/>
          <w:rtl/>
        </w:rPr>
        <w:t xml:space="preserve">לתעד את החיפוש עצמו, אנחנו לא </w:t>
      </w:r>
      <w:bookmarkStart w:id="2142" w:name="_ETM_Q1_5350865"/>
      <w:bookmarkEnd w:id="2142"/>
      <w:r>
        <w:rPr>
          <w:rFonts w:hint="cs"/>
          <w:rtl/>
        </w:rPr>
        <w:t>חושבים שנדרש לקבוע בחקיקה חובת תיעוד</w:t>
      </w:r>
      <w:r w:rsidR="005D1053">
        <w:rPr>
          <w:rFonts w:hint="cs"/>
          <w:rtl/>
        </w:rPr>
        <w:t xml:space="preserve"> ביחס לחיפוש עצמו</w:t>
      </w:r>
      <w:r>
        <w:rPr>
          <w:rFonts w:hint="cs"/>
          <w:rtl/>
        </w:rPr>
        <w:t xml:space="preserve">. אם יש תפיסה, אז </w:t>
      </w:r>
      <w:bookmarkStart w:id="2143" w:name="_ETM_Q1_5358785"/>
      <w:bookmarkEnd w:id="2143"/>
      <w:r w:rsidR="005D1053">
        <w:rPr>
          <w:rFonts w:hint="cs"/>
          <w:rtl/>
        </w:rPr>
        <w:t xml:space="preserve">כן חלות </w:t>
      </w:r>
      <w:r>
        <w:rPr>
          <w:rFonts w:hint="cs"/>
          <w:rtl/>
        </w:rPr>
        <w:t xml:space="preserve">עליהם חובות </w:t>
      </w:r>
      <w:r w:rsidR="005D1053">
        <w:rPr>
          <w:rFonts w:hint="cs"/>
          <w:rtl/>
        </w:rPr>
        <w:t>התיעוד של</w:t>
      </w:r>
      <w:bookmarkStart w:id="2144" w:name="_ETM_Q1_5358000"/>
      <w:bookmarkEnd w:id="2144"/>
      <w:r w:rsidR="005D1053">
        <w:rPr>
          <w:rFonts w:hint="cs"/>
          <w:rtl/>
        </w:rPr>
        <w:t xml:space="preserve"> התפיסה, ואז יש לנו </w:t>
      </w:r>
      <w:bookmarkStart w:id="2145" w:name="_ETM_Q1_5362585"/>
      <w:bookmarkStart w:id="2146" w:name="_ETM_Q1_5362663"/>
      <w:bookmarkEnd w:id="2145"/>
      <w:bookmarkEnd w:id="2146"/>
      <w:r w:rsidR="005D1053">
        <w:rPr>
          <w:rFonts w:hint="cs"/>
          <w:rtl/>
        </w:rPr>
        <w:t xml:space="preserve">בנוסח הפנייה לפרק של חובת </w:t>
      </w:r>
      <w:bookmarkStart w:id="2147" w:name="_ETM_Q1_5361000"/>
      <w:bookmarkEnd w:id="2147"/>
      <w:r w:rsidR="005D1053">
        <w:rPr>
          <w:rFonts w:hint="cs"/>
          <w:rtl/>
        </w:rPr>
        <w:t>תיעוד תפיסה.</w:t>
      </w:r>
    </w:p>
    <w:p w:rsidR="00D72B2E" w:rsidRDefault="00D72B2E" w:rsidP="00D72B2E">
      <w:pPr>
        <w:rPr>
          <w:rtl/>
        </w:rPr>
      </w:pPr>
      <w:bookmarkStart w:id="2148" w:name="_ETM_Q1_5362688"/>
      <w:bookmarkStart w:id="2149" w:name="_ETM_Q1_5362730"/>
      <w:bookmarkEnd w:id="2148"/>
      <w:bookmarkEnd w:id="2149"/>
    </w:p>
    <w:p w:rsidR="00D72B2E" w:rsidRDefault="00D72B2E" w:rsidP="00D72B2E">
      <w:pPr>
        <w:pStyle w:val="af6"/>
        <w:keepNext/>
        <w:rPr>
          <w:rtl/>
        </w:rPr>
      </w:pPr>
      <w:bookmarkStart w:id="2150" w:name="ET_yor_6358_151"/>
      <w:r w:rsidRPr="00D72B2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2B2E">
        <w:rPr>
          <w:rStyle w:val="TagStyle"/>
          <w:rtl/>
        </w:rPr>
        <w:t xml:space="preserve"> &lt;&lt; יור &gt;&gt;</w:t>
      </w:r>
      <w:bookmarkEnd w:id="2150"/>
    </w:p>
    <w:p w:rsidR="00D72B2E" w:rsidRDefault="00D72B2E" w:rsidP="00D72B2E">
      <w:pPr>
        <w:pStyle w:val="KeepWithNext"/>
        <w:rPr>
          <w:rtl/>
        </w:rPr>
      </w:pPr>
    </w:p>
    <w:p w:rsidR="00D72B2E" w:rsidRDefault="00D72B2E" w:rsidP="00D72B2E">
      <w:pPr>
        <w:rPr>
          <w:rtl/>
        </w:rPr>
      </w:pPr>
      <w:bookmarkStart w:id="2151" w:name="_ETM_Q1_5363294"/>
      <w:bookmarkEnd w:id="2151"/>
      <w:r>
        <w:rPr>
          <w:rFonts w:hint="cs"/>
          <w:rtl/>
        </w:rPr>
        <w:t>חלה עליהם גם חובת הדיווח</w:t>
      </w:r>
      <w:r w:rsidR="005D1053">
        <w:rPr>
          <w:rFonts w:hint="cs"/>
          <w:rtl/>
        </w:rPr>
        <w:t>.</w:t>
      </w:r>
    </w:p>
    <w:p w:rsidR="00D72B2E" w:rsidRDefault="00D72B2E" w:rsidP="00D72B2E">
      <w:pPr>
        <w:rPr>
          <w:rtl/>
        </w:rPr>
      </w:pPr>
      <w:bookmarkStart w:id="2152" w:name="_ETM_Q1_5367602"/>
      <w:bookmarkStart w:id="2153" w:name="_ETM_Q1_5367661"/>
      <w:bookmarkStart w:id="2154" w:name="_ETM_Q1_5367755"/>
      <w:bookmarkStart w:id="2155" w:name="_ETM_Q1_5367807"/>
      <w:bookmarkStart w:id="2156" w:name="_ETM_Q1_5369817"/>
      <w:bookmarkEnd w:id="2152"/>
      <w:bookmarkEnd w:id="2153"/>
      <w:bookmarkEnd w:id="2154"/>
      <w:bookmarkEnd w:id="2155"/>
      <w:bookmarkEnd w:id="2156"/>
    </w:p>
    <w:p w:rsidR="00D72B2E" w:rsidRDefault="00D72B2E" w:rsidP="00D72B2E">
      <w:pPr>
        <w:pStyle w:val="af9"/>
        <w:keepNext/>
        <w:rPr>
          <w:rtl/>
        </w:rPr>
      </w:pPr>
      <w:bookmarkStart w:id="2157" w:name="ET_guest_883606_152"/>
      <w:r w:rsidRPr="00D72B2E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D72B2E">
        <w:rPr>
          <w:rStyle w:val="TagStyle"/>
          <w:rtl/>
        </w:rPr>
        <w:t xml:space="preserve"> &lt;&lt; אורח &gt;&gt;</w:t>
      </w:r>
      <w:bookmarkEnd w:id="2157"/>
    </w:p>
    <w:p w:rsidR="00D72B2E" w:rsidRDefault="00D72B2E" w:rsidP="00D72B2E">
      <w:pPr>
        <w:pStyle w:val="KeepWithNext"/>
        <w:rPr>
          <w:rtl/>
        </w:rPr>
      </w:pPr>
    </w:p>
    <w:p w:rsidR="00D72B2E" w:rsidRDefault="005D1053" w:rsidP="00D72B2E">
      <w:pPr>
        <w:rPr>
          <w:rtl/>
        </w:rPr>
      </w:pPr>
      <w:bookmarkStart w:id="2158" w:name="_ETM_Q1_5370237"/>
      <w:bookmarkStart w:id="2159" w:name="_ETM_Q1_5370267"/>
      <w:bookmarkEnd w:id="2158"/>
      <w:bookmarkEnd w:id="2159"/>
      <w:r>
        <w:rPr>
          <w:rFonts w:hint="cs"/>
          <w:rtl/>
        </w:rPr>
        <w:t>ההפניה היא לפרק רביעי. חובת התיעוד היא בפ</w:t>
      </w:r>
      <w:bookmarkStart w:id="2160" w:name="_ETM_Q1_5368000"/>
      <w:bookmarkEnd w:id="2160"/>
      <w:r>
        <w:rPr>
          <w:rFonts w:hint="cs"/>
          <w:rtl/>
        </w:rPr>
        <w:t>רק שלישי בתפיסה. בסעיף 27.</w:t>
      </w:r>
    </w:p>
    <w:p w:rsidR="00D72B2E" w:rsidRDefault="00D72B2E" w:rsidP="00D72B2E">
      <w:pPr>
        <w:rPr>
          <w:rtl/>
        </w:rPr>
      </w:pPr>
      <w:bookmarkStart w:id="2161" w:name="_ETM_Q1_5371154"/>
      <w:bookmarkStart w:id="2162" w:name="_ETM_Q1_5371226"/>
      <w:bookmarkStart w:id="2163" w:name="_ETM_Q1_5371281"/>
      <w:bookmarkStart w:id="2164" w:name="_ETM_Q1_5371336"/>
      <w:bookmarkStart w:id="2165" w:name="_ETM_Q1_5373929"/>
      <w:bookmarkEnd w:id="2161"/>
      <w:bookmarkEnd w:id="2162"/>
      <w:bookmarkEnd w:id="2163"/>
      <w:bookmarkEnd w:id="2164"/>
      <w:bookmarkEnd w:id="2165"/>
    </w:p>
    <w:p w:rsidR="00D72B2E" w:rsidRDefault="00D72B2E" w:rsidP="00D72B2E">
      <w:pPr>
        <w:pStyle w:val="af9"/>
        <w:keepNext/>
        <w:rPr>
          <w:rtl/>
        </w:rPr>
      </w:pPr>
      <w:bookmarkStart w:id="2166" w:name="ET_guest_883336_153"/>
      <w:r w:rsidRPr="00D72B2E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D72B2E">
        <w:rPr>
          <w:rStyle w:val="TagStyle"/>
          <w:rtl/>
        </w:rPr>
        <w:t xml:space="preserve"> &lt;&lt; אורח &gt;&gt;</w:t>
      </w:r>
      <w:bookmarkEnd w:id="2166"/>
    </w:p>
    <w:p w:rsidR="00D72B2E" w:rsidRDefault="00D72B2E" w:rsidP="00D72B2E">
      <w:pPr>
        <w:pStyle w:val="KeepWithNext"/>
        <w:rPr>
          <w:rtl/>
        </w:rPr>
      </w:pPr>
    </w:p>
    <w:p w:rsidR="00D72B2E" w:rsidRDefault="00D72B2E" w:rsidP="00D72B2E">
      <w:pPr>
        <w:rPr>
          <w:rtl/>
        </w:rPr>
      </w:pPr>
      <w:bookmarkStart w:id="2167" w:name="_ETM_Q1_5374275"/>
      <w:bookmarkStart w:id="2168" w:name="_ETM_Q1_5374301"/>
      <w:bookmarkEnd w:id="2167"/>
      <w:bookmarkEnd w:id="2168"/>
      <w:r>
        <w:rPr>
          <w:rFonts w:hint="cs"/>
          <w:rtl/>
        </w:rPr>
        <w:t xml:space="preserve">אני יכולה לבדוק </w:t>
      </w:r>
      <w:bookmarkStart w:id="2169" w:name="_ETM_Q1_5377294"/>
      <w:bookmarkEnd w:id="2169"/>
      <w:r>
        <w:rPr>
          <w:rFonts w:hint="cs"/>
          <w:rtl/>
        </w:rPr>
        <w:t>את זה</w:t>
      </w:r>
      <w:r w:rsidR="005D1053">
        <w:rPr>
          <w:rFonts w:hint="cs"/>
          <w:rtl/>
        </w:rPr>
        <w:t>.</w:t>
      </w:r>
    </w:p>
    <w:p w:rsidR="00D72B2E" w:rsidRDefault="00D72B2E" w:rsidP="00D72B2E">
      <w:pPr>
        <w:rPr>
          <w:rtl/>
        </w:rPr>
      </w:pPr>
      <w:bookmarkStart w:id="2170" w:name="_ETM_Q1_5377978"/>
      <w:bookmarkStart w:id="2171" w:name="_ETM_Q1_5378044"/>
      <w:bookmarkStart w:id="2172" w:name="_ETM_Q1_5378136"/>
      <w:bookmarkStart w:id="2173" w:name="_ETM_Q1_5378192"/>
      <w:bookmarkEnd w:id="2170"/>
      <w:bookmarkEnd w:id="2171"/>
      <w:bookmarkEnd w:id="2172"/>
      <w:bookmarkEnd w:id="2173"/>
    </w:p>
    <w:p w:rsidR="00D72B2E" w:rsidRDefault="00D72B2E" w:rsidP="00D72B2E">
      <w:pPr>
        <w:pStyle w:val="af6"/>
        <w:keepNext/>
        <w:rPr>
          <w:rtl/>
        </w:rPr>
      </w:pPr>
      <w:bookmarkStart w:id="2174" w:name="ET_yor_6358_154"/>
      <w:r w:rsidRPr="00D72B2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2B2E">
        <w:rPr>
          <w:rStyle w:val="TagStyle"/>
          <w:rtl/>
        </w:rPr>
        <w:t xml:space="preserve"> &lt;&lt; יור &gt;&gt;</w:t>
      </w:r>
      <w:bookmarkEnd w:id="2174"/>
    </w:p>
    <w:p w:rsidR="00D72B2E" w:rsidRDefault="00D72B2E" w:rsidP="00D72B2E">
      <w:pPr>
        <w:pStyle w:val="KeepWithNext"/>
        <w:rPr>
          <w:rtl/>
        </w:rPr>
      </w:pPr>
    </w:p>
    <w:p w:rsidR="00D72B2E" w:rsidRDefault="005D1053" w:rsidP="00D72B2E">
      <w:pPr>
        <w:rPr>
          <w:rtl/>
        </w:rPr>
      </w:pPr>
      <w:bookmarkStart w:id="2175" w:name="_ETM_Q1_5378942"/>
      <w:bookmarkEnd w:id="2175"/>
      <w:r>
        <w:rPr>
          <w:rFonts w:hint="cs"/>
          <w:rtl/>
        </w:rPr>
        <w:t>נירית וגיל, אתם רוצים לנהל</w:t>
      </w:r>
      <w:bookmarkStart w:id="2176" w:name="_ETM_Q1_5374000"/>
      <w:bookmarkEnd w:id="2176"/>
      <w:r>
        <w:rPr>
          <w:rFonts w:hint="cs"/>
          <w:rtl/>
        </w:rPr>
        <w:t xml:space="preserve"> את הוויכוח ביניכם? אין שום בעיה, נשאיר לכם זמן אחרי זה. </w:t>
      </w:r>
      <w:r w:rsidR="00D72B2E">
        <w:rPr>
          <w:rFonts w:hint="cs"/>
          <w:rtl/>
        </w:rPr>
        <w:t>ברור לי לחלוטין מה נירית אמרה</w:t>
      </w:r>
      <w:r>
        <w:rPr>
          <w:rFonts w:hint="cs"/>
          <w:rtl/>
        </w:rPr>
        <w:t xml:space="preserve">, ואם יש בסופו של דבר תפיסה או </w:t>
      </w:r>
      <w:bookmarkStart w:id="2177" w:name="_ETM_Q1_5380000"/>
      <w:bookmarkEnd w:id="2177"/>
      <w:r w:rsidR="0070345C">
        <w:rPr>
          <w:rFonts w:hint="cs"/>
          <w:rtl/>
        </w:rPr>
        <w:t>כל דבר,</w:t>
      </w:r>
      <w:r w:rsidR="00D72B2E">
        <w:rPr>
          <w:rFonts w:hint="cs"/>
          <w:rtl/>
        </w:rPr>
        <w:t xml:space="preserve"> הם </w:t>
      </w:r>
      <w:bookmarkStart w:id="2178" w:name="_ETM_Q1_5385474"/>
      <w:bookmarkEnd w:id="2178"/>
      <w:r w:rsidR="00D72B2E">
        <w:rPr>
          <w:rFonts w:hint="cs"/>
          <w:rtl/>
        </w:rPr>
        <w:t xml:space="preserve">חייבים למלא דוח תפיסה, </w:t>
      </w:r>
      <w:r w:rsidR="0070345C">
        <w:rPr>
          <w:rFonts w:hint="cs"/>
          <w:rtl/>
        </w:rPr>
        <w:t>אין שום ספק, זה לא משהו חדש,</w:t>
      </w:r>
      <w:r w:rsidR="00D72B2E">
        <w:rPr>
          <w:rFonts w:hint="cs"/>
          <w:rtl/>
        </w:rPr>
        <w:t xml:space="preserve"> זה חלק </w:t>
      </w:r>
      <w:bookmarkStart w:id="2179" w:name="_ETM_Q1_5393057"/>
      <w:bookmarkEnd w:id="2179"/>
      <w:r w:rsidR="00D72B2E">
        <w:rPr>
          <w:rFonts w:hint="cs"/>
          <w:rtl/>
        </w:rPr>
        <w:t>מהנוהל הרגיל</w:t>
      </w:r>
      <w:r w:rsidR="0070345C">
        <w:rPr>
          <w:rFonts w:hint="cs"/>
          <w:rtl/>
        </w:rPr>
        <w:t xml:space="preserve"> שלהם</w:t>
      </w:r>
      <w:r w:rsidR="00D72B2E">
        <w:rPr>
          <w:rFonts w:hint="cs"/>
          <w:rtl/>
        </w:rPr>
        <w:t>. תודה על הנכונות, נירית</w:t>
      </w:r>
      <w:r w:rsidR="0070345C">
        <w:rPr>
          <w:rFonts w:hint="cs"/>
          <w:rtl/>
        </w:rPr>
        <w:t xml:space="preserve">, בהחלט צעד </w:t>
      </w:r>
      <w:bookmarkStart w:id="2180" w:name="_ETM_Q1_5397000"/>
      <w:bookmarkEnd w:id="2180"/>
      <w:r w:rsidR="0070345C">
        <w:rPr>
          <w:rFonts w:hint="cs"/>
          <w:rtl/>
        </w:rPr>
        <w:t>אחד קדימה</w:t>
      </w:r>
      <w:r w:rsidR="00D72B2E">
        <w:rPr>
          <w:rFonts w:hint="cs"/>
          <w:rtl/>
        </w:rPr>
        <w:t>. אני מב</w:t>
      </w:r>
      <w:bookmarkStart w:id="2181" w:name="_ETM_Q1_5405066"/>
      <w:bookmarkEnd w:id="2181"/>
      <w:r w:rsidR="0070345C">
        <w:rPr>
          <w:rFonts w:hint="cs"/>
          <w:rtl/>
        </w:rPr>
        <w:t xml:space="preserve">ין </w:t>
      </w:r>
      <w:r w:rsidR="00D72B2E">
        <w:rPr>
          <w:rFonts w:hint="cs"/>
          <w:rtl/>
        </w:rPr>
        <w:t>את הפערים, אני גם מבין כמה הם צומצמו</w:t>
      </w:r>
      <w:r w:rsidR="0070345C">
        <w:rPr>
          <w:rFonts w:hint="cs"/>
          <w:rtl/>
        </w:rPr>
        <w:t xml:space="preserve"> וכמה אפשר עוד ללכת. אני אשאיר לכם</w:t>
      </w:r>
      <w:bookmarkStart w:id="2182" w:name="_ETM_Q1_5413000"/>
      <w:bookmarkEnd w:id="2182"/>
      <w:r w:rsidR="0070345C">
        <w:rPr>
          <w:rFonts w:hint="cs"/>
          <w:rtl/>
        </w:rPr>
        <w:t xml:space="preserve"> זמן לזה.</w:t>
      </w:r>
      <w:r w:rsidR="00D72B2E">
        <w:rPr>
          <w:rFonts w:hint="cs"/>
          <w:rtl/>
        </w:rPr>
        <w:t xml:space="preserve"> יש </w:t>
      </w:r>
      <w:bookmarkStart w:id="2183" w:name="_ETM_Q1_5412671"/>
      <w:bookmarkEnd w:id="2183"/>
      <w:r w:rsidR="00D72B2E">
        <w:rPr>
          <w:rFonts w:hint="cs"/>
          <w:rtl/>
        </w:rPr>
        <w:t xml:space="preserve">לכם שבוע לסגור את הפערים </w:t>
      </w:r>
      <w:r w:rsidR="0070345C">
        <w:rPr>
          <w:rFonts w:hint="cs"/>
          <w:rtl/>
        </w:rPr>
        <w:t xml:space="preserve">בעניין הזה. אני רוצה להתקדם. </w:t>
      </w:r>
      <w:r w:rsidR="00D72B2E">
        <w:rPr>
          <w:rFonts w:hint="cs"/>
          <w:rtl/>
        </w:rPr>
        <w:t xml:space="preserve">מה אנחנו עושים </w:t>
      </w:r>
      <w:bookmarkStart w:id="2184" w:name="_ETM_Q1_5421548"/>
      <w:bookmarkEnd w:id="2184"/>
      <w:r w:rsidR="00D72B2E">
        <w:rPr>
          <w:rFonts w:hint="cs"/>
          <w:rtl/>
        </w:rPr>
        <w:t>עם סעיף 2</w:t>
      </w:r>
      <w:r w:rsidR="0070345C">
        <w:rPr>
          <w:rFonts w:hint="cs"/>
          <w:rtl/>
        </w:rPr>
        <w:t>, שלא נכנס,</w:t>
      </w:r>
      <w:bookmarkStart w:id="2185" w:name="_ETM_Q1_5421000"/>
      <w:bookmarkEnd w:id="2185"/>
      <w:r w:rsidR="0070345C">
        <w:rPr>
          <w:rFonts w:hint="cs"/>
          <w:rtl/>
        </w:rPr>
        <w:t xml:space="preserve"> על פי החלטת ועדת שרים, לתוך </w:t>
      </w:r>
      <w:r w:rsidR="00F56D40">
        <w:rPr>
          <w:rFonts w:hint="cs"/>
          <w:rtl/>
        </w:rPr>
        <w:t>הצעת החוק?</w:t>
      </w:r>
    </w:p>
    <w:p w:rsidR="00D72B2E" w:rsidRDefault="00D72B2E" w:rsidP="00D72B2E">
      <w:pPr>
        <w:rPr>
          <w:rtl/>
        </w:rPr>
      </w:pPr>
      <w:bookmarkStart w:id="2186" w:name="_ETM_Q1_5427642"/>
      <w:bookmarkStart w:id="2187" w:name="_ETM_Q1_5427696"/>
      <w:bookmarkStart w:id="2188" w:name="_ETM_Q1_5427762"/>
      <w:bookmarkStart w:id="2189" w:name="_ETM_Q1_5427824"/>
      <w:bookmarkStart w:id="2190" w:name="_ETM_Q1_5429746"/>
      <w:bookmarkEnd w:id="2186"/>
      <w:bookmarkEnd w:id="2187"/>
      <w:bookmarkEnd w:id="2188"/>
      <w:bookmarkEnd w:id="2189"/>
      <w:bookmarkEnd w:id="2190"/>
    </w:p>
    <w:p w:rsidR="00D72B2E" w:rsidRDefault="00D72B2E" w:rsidP="00D72B2E">
      <w:pPr>
        <w:pStyle w:val="af9"/>
        <w:keepNext/>
        <w:rPr>
          <w:rtl/>
        </w:rPr>
      </w:pPr>
      <w:bookmarkStart w:id="2191" w:name="ET_guest_881831_155"/>
      <w:r w:rsidRPr="00D72B2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D72B2E">
        <w:rPr>
          <w:rStyle w:val="TagStyle"/>
          <w:rtl/>
        </w:rPr>
        <w:t xml:space="preserve"> &lt;&lt; אורח &gt;&gt;</w:t>
      </w:r>
      <w:bookmarkEnd w:id="2191"/>
    </w:p>
    <w:p w:rsidR="00D72B2E" w:rsidRDefault="00D72B2E" w:rsidP="00D72B2E">
      <w:pPr>
        <w:pStyle w:val="KeepWithNext"/>
        <w:rPr>
          <w:rtl/>
        </w:rPr>
      </w:pPr>
    </w:p>
    <w:p w:rsidR="00D72B2E" w:rsidRDefault="00F56D40" w:rsidP="00B15FB6">
      <w:pPr>
        <w:rPr>
          <w:rtl/>
        </w:rPr>
      </w:pPr>
      <w:bookmarkStart w:id="2192" w:name="_ETM_Q1_5430084"/>
      <w:bookmarkStart w:id="2193" w:name="_ETM_Q1_5430109"/>
      <w:bookmarkEnd w:id="2192"/>
      <w:bookmarkEnd w:id="2193"/>
      <w:r>
        <w:rPr>
          <w:rFonts w:hint="cs"/>
          <w:rtl/>
        </w:rPr>
        <w:t xml:space="preserve">שני דברים. אני רוצה להתייחס לאמירה הכללית להמשיך לחשוב על זה. </w:t>
      </w:r>
      <w:bookmarkStart w:id="2194" w:name="_ETM_Q1_5431000"/>
      <w:bookmarkEnd w:id="2194"/>
      <w:r>
        <w:rPr>
          <w:rFonts w:hint="cs"/>
          <w:rtl/>
        </w:rPr>
        <w:t xml:space="preserve">נאמר פה כמה פעמים, </w:t>
      </w:r>
      <w:r w:rsidR="00D72B2E">
        <w:rPr>
          <w:rFonts w:hint="cs"/>
          <w:rtl/>
        </w:rPr>
        <w:t xml:space="preserve">אין מחלוקת </w:t>
      </w:r>
      <w:r>
        <w:rPr>
          <w:rFonts w:hint="cs"/>
          <w:rtl/>
        </w:rPr>
        <w:t>ל</w:t>
      </w:r>
      <w:r w:rsidR="00D72B2E">
        <w:rPr>
          <w:rFonts w:hint="cs"/>
          <w:rtl/>
        </w:rPr>
        <w:t xml:space="preserve">עניין הזה שצריך </w:t>
      </w:r>
      <w:bookmarkStart w:id="2195" w:name="_ETM_Q1_5435353"/>
      <w:bookmarkEnd w:id="2195"/>
      <w:r w:rsidR="00D72B2E">
        <w:rPr>
          <w:rFonts w:hint="cs"/>
          <w:rtl/>
        </w:rPr>
        <w:t>להכנ</w:t>
      </w:r>
      <w:r w:rsidR="00B15FB6">
        <w:rPr>
          <w:rFonts w:hint="cs"/>
          <w:rtl/>
        </w:rPr>
        <w:t>י</w:t>
      </w:r>
      <w:r w:rsidR="00D72B2E">
        <w:rPr>
          <w:rFonts w:hint="cs"/>
          <w:rtl/>
        </w:rPr>
        <w:t xml:space="preserve">ס </w:t>
      </w:r>
      <w:r>
        <w:rPr>
          <w:rFonts w:hint="cs"/>
          <w:rtl/>
        </w:rPr>
        <w:t xml:space="preserve">איזשהו </w:t>
      </w:r>
      <w:r w:rsidR="00D72B2E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של דרישת הזדהות של הסוהרים. </w:t>
      </w:r>
      <w:bookmarkStart w:id="2196" w:name="_ETM_Q1_5438000"/>
      <w:bookmarkEnd w:id="2196"/>
      <w:r>
        <w:rPr>
          <w:rFonts w:hint="cs"/>
          <w:rtl/>
        </w:rPr>
        <w:t xml:space="preserve">גם שב"ס אמר שהוא הציע נוסחים אחרים </w:t>
      </w:r>
      <w:r w:rsidR="00D72B2E">
        <w:rPr>
          <w:rFonts w:hint="cs"/>
          <w:rtl/>
        </w:rPr>
        <w:t>בגלל החששות שהוא מעלה</w:t>
      </w:r>
      <w:r>
        <w:rPr>
          <w:rFonts w:hint="cs"/>
          <w:rtl/>
        </w:rPr>
        <w:t>.</w:t>
      </w:r>
      <w:r w:rsidR="00D72B2E">
        <w:rPr>
          <w:rFonts w:hint="cs"/>
          <w:rtl/>
        </w:rPr>
        <w:t xml:space="preserve"> אי אפשר להשוות </w:t>
      </w:r>
      <w:r>
        <w:rPr>
          <w:rtl/>
        </w:rPr>
        <w:t>–</w:t>
      </w:r>
      <w:r>
        <w:rPr>
          <w:rFonts w:hint="cs"/>
          <w:rtl/>
        </w:rPr>
        <w:t xml:space="preserve"> נאמר פה כמה פעמים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72B2E">
        <w:rPr>
          <w:rFonts w:hint="cs"/>
          <w:rtl/>
        </w:rPr>
        <w:t>שיטור עירוני</w:t>
      </w:r>
      <w:r>
        <w:rPr>
          <w:rFonts w:hint="cs"/>
          <w:rtl/>
        </w:rPr>
        <w:t>,</w:t>
      </w:r>
      <w:r w:rsidR="00D72B2E">
        <w:rPr>
          <w:rFonts w:hint="cs"/>
          <w:rtl/>
        </w:rPr>
        <w:t xml:space="preserve"> </w:t>
      </w:r>
      <w:bookmarkStart w:id="2197" w:name="_ETM_Q1_5448379"/>
      <w:bookmarkEnd w:id="2197"/>
      <w:r w:rsidR="00D72B2E">
        <w:rPr>
          <w:rFonts w:hint="cs"/>
          <w:rtl/>
        </w:rPr>
        <w:t>פקחים</w:t>
      </w:r>
      <w:r>
        <w:rPr>
          <w:rFonts w:hint="cs"/>
          <w:rtl/>
        </w:rPr>
        <w:t>, זה לא אותו דבר. זה ש</w:t>
      </w:r>
      <w:r w:rsidR="00D72B2E">
        <w:rPr>
          <w:rFonts w:hint="cs"/>
          <w:rtl/>
        </w:rPr>
        <w:t>יש חובה אחת</w:t>
      </w:r>
      <w:r>
        <w:rPr>
          <w:rFonts w:hint="cs"/>
          <w:rtl/>
        </w:rPr>
        <w:t xml:space="preserve">, </w:t>
      </w:r>
      <w:bookmarkStart w:id="2198" w:name="_ETM_Q1_5450000"/>
      <w:bookmarkEnd w:id="2198"/>
      <w:r>
        <w:rPr>
          <w:rFonts w:hint="cs"/>
          <w:rtl/>
        </w:rPr>
        <w:t>נכון. חובה אחת</w:t>
      </w:r>
      <w:r w:rsidR="00D72B2E">
        <w:rPr>
          <w:rFonts w:hint="cs"/>
          <w:rtl/>
        </w:rPr>
        <w:t xml:space="preserve"> למאבטחים ופקחים </w:t>
      </w:r>
      <w:r>
        <w:rPr>
          <w:rFonts w:hint="cs"/>
          <w:rtl/>
        </w:rPr>
        <w:t xml:space="preserve">זה דבר אחד, אבל כן צריך </w:t>
      </w:r>
      <w:bookmarkStart w:id="2199" w:name="_ETM_Q1_5455000"/>
      <w:bookmarkEnd w:id="2199"/>
      <w:r>
        <w:rPr>
          <w:rFonts w:hint="cs"/>
          <w:rtl/>
        </w:rPr>
        <w:t>לראות איפה אנחנו עושים את ה</w:t>
      </w:r>
      <w:r w:rsidR="00D72B2E">
        <w:rPr>
          <w:rFonts w:hint="cs"/>
          <w:rtl/>
        </w:rPr>
        <w:t xml:space="preserve">התאמות לפעילות </w:t>
      </w:r>
      <w:r>
        <w:rPr>
          <w:rFonts w:hint="cs"/>
          <w:rtl/>
        </w:rPr>
        <w:t>ולחששות שמעלים שירות בתי הסוהר.</w:t>
      </w:r>
      <w:bookmarkStart w:id="2200" w:name="_ETM_Q1_5462000"/>
      <w:bookmarkEnd w:id="2200"/>
      <w:r>
        <w:rPr>
          <w:rFonts w:hint="cs"/>
          <w:rtl/>
        </w:rPr>
        <w:t xml:space="preserve"> </w:t>
      </w:r>
      <w:r w:rsidR="00D72B2E">
        <w:rPr>
          <w:rFonts w:hint="cs"/>
          <w:rtl/>
        </w:rPr>
        <w:t xml:space="preserve">יכול </w:t>
      </w:r>
      <w:bookmarkStart w:id="2201" w:name="_ETM_Q1_5462724"/>
      <w:bookmarkEnd w:id="2201"/>
      <w:r>
        <w:rPr>
          <w:rFonts w:hint="cs"/>
          <w:rtl/>
        </w:rPr>
        <w:t xml:space="preserve">גם </w:t>
      </w:r>
      <w:r w:rsidR="00D72B2E">
        <w:rPr>
          <w:rFonts w:hint="cs"/>
          <w:rtl/>
        </w:rPr>
        <w:t xml:space="preserve">להגיד היועץ המשפטי של שירות בתי הסוהר </w:t>
      </w:r>
      <w:r>
        <w:rPr>
          <w:rFonts w:hint="cs"/>
          <w:rtl/>
        </w:rPr>
        <w:t xml:space="preserve">שהנושא הזה לא נבחן רק בשולחן הקטן של הלשכה המשפטית או גורמי המבצעים, </w:t>
      </w:r>
      <w:r w:rsidR="00D72B2E">
        <w:rPr>
          <w:rFonts w:hint="cs"/>
          <w:rtl/>
        </w:rPr>
        <w:t xml:space="preserve">זה </w:t>
      </w:r>
      <w:bookmarkStart w:id="2202" w:name="_ETM_Q1_5471907"/>
      <w:bookmarkEnd w:id="2202"/>
      <w:r w:rsidR="00D72B2E">
        <w:rPr>
          <w:rFonts w:hint="cs"/>
          <w:rtl/>
        </w:rPr>
        <w:t xml:space="preserve">עלה </w:t>
      </w:r>
      <w:r>
        <w:rPr>
          <w:rFonts w:hint="cs"/>
          <w:rtl/>
        </w:rPr>
        <w:t xml:space="preserve">ממש </w:t>
      </w:r>
      <w:r w:rsidR="00D72B2E">
        <w:rPr>
          <w:rFonts w:hint="cs"/>
          <w:rtl/>
        </w:rPr>
        <w:t>עד הנציב</w:t>
      </w:r>
      <w:r>
        <w:rPr>
          <w:rFonts w:hint="cs"/>
          <w:rtl/>
        </w:rPr>
        <w:t>,</w:t>
      </w:r>
      <w:r w:rsidR="00D72B2E">
        <w:rPr>
          <w:rFonts w:hint="cs"/>
          <w:rtl/>
        </w:rPr>
        <w:t xml:space="preserve"> ומכאן </w:t>
      </w:r>
      <w:r>
        <w:rPr>
          <w:rFonts w:hint="cs"/>
          <w:rtl/>
        </w:rPr>
        <w:t xml:space="preserve">גם </w:t>
      </w:r>
      <w:r w:rsidR="00D72B2E">
        <w:rPr>
          <w:rFonts w:hint="cs"/>
          <w:rtl/>
        </w:rPr>
        <w:t>העמדה</w:t>
      </w:r>
      <w:r>
        <w:rPr>
          <w:rFonts w:hint="cs"/>
          <w:rtl/>
        </w:rPr>
        <w:t>. אנחנו נעשה את החשיבה. נחזור הביתה.</w:t>
      </w:r>
      <w:r w:rsidR="00D72B2E">
        <w:rPr>
          <w:rFonts w:hint="cs"/>
          <w:rtl/>
        </w:rPr>
        <w:t xml:space="preserve"> תודה </w:t>
      </w:r>
      <w:r>
        <w:rPr>
          <w:rFonts w:hint="cs"/>
          <w:rtl/>
        </w:rPr>
        <w:t xml:space="preserve">ליו"ר </w:t>
      </w:r>
      <w:r w:rsidR="00D72B2E">
        <w:rPr>
          <w:rFonts w:hint="cs"/>
          <w:rtl/>
        </w:rPr>
        <w:t xml:space="preserve">על האפשרות לחזור </w:t>
      </w:r>
      <w:bookmarkStart w:id="2203" w:name="_ETM_Q1_5482372"/>
      <w:bookmarkEnd w:id="2203"/>
      <w:r w:rsidR="00D72B2E">
        <w:rPr>
          <w:rFonts w:hint="cs"/>
          <w:rtl/>
        </w:rPr>
        <w:t>הביתה ולהמש</w:t>
      </w:r>
      <w:r>
        <w:rPr>
          <w:rFonts w:hint="cs"/>
          <w:rtl/>
        </w:rPr>
        <w:t>יך את החשיבה הזאת, גם בתוך שב"ס וגם מול ייעוץ וחקיקה.</w:t>
      </w:r>
    </w:p>
    <w:p w:rsidR="00D72B2E" w:rsidRDefault="00D72B2E" w:rsidP="00D72B2E">
      <w:pPr>
        <w:rPr>
          <w:rtl/>
        </w:rPr>
      </w:pPr>
      <w:bookmarkStart w:id="2204" w:name="_ETM_Q1_5486994"/>
      <w:bookmarkStart w:id="2205" w:name="_ETM_Q1_5487059"/>
      <w:bookmarkEnd w:id="2204"/>
      <w:bookmarkEnd w:id="2205"/>
    </w:p>
    <w:p w:rsidR="00D72B2E" w:rsidRDefault="00D72B2E" w:rsidP="0081078D">
      <w:pPr>
        <w:rPr>
          <w:rtl/>
        </w:rPr>
      </w:pPr>
      <w:bookmarkStart w:id="2206" w:name="_ETM_Q1_5487115"/>
      <w:bookmarkStart w:id="2207" w:name="_ETM_Q1_5487167"/>
      <w:bookmarkEnd w:id="2206"/>
      <w:bookmarkEnd w:id="2207"/>
      <w:r>
        <w:rPr>
          <w:rFonts w:hint="cs"/>
          <w:rtl/>
        </w:rPr>
        <w:t xml:space="preserve">בהיבט של סעיף 19, ייעוץ וחקיקה אולי </w:t>
      </w:r>
      <w:bookmarkStart w:id="2208" w:name="_ETM_Q1_5492989"/>
      <w:bookmarkEnd w:id="2208"/>
      <w:r>
        <w:rPr>
          <w:rFonts w:hint="cs"/>
          <w:rtl/>
        </w:rPr>
        <w:t>ירצו להתייחס למה שהיה בוועדת השרים</w:t>
      </w:r>
      <w:r w:rsidR="00F56D40">
        <w:rPr>
          <w:rFonts w:hint="cs"/>
          <w:rtl/>
        </w:rPr>
        <w:t xml:space="preserve">. מבחינתנו, הצורך </w:t>
      </w:r>
      <w:bookmarkStart w:id="2209" w:name="_ETM_Q1_5497000"/>
      <w:bookmarkEnd w:id="2209"/>
      <w:r w:rsidR="00F56D40">
        <w:rPr>
          <w:rFonts w:hint="cs"/>
          <w:rtl/>
        </w:rPr>
        <w:t>מונח על השולחן, ידוע</w:t>
      </w:r>
      <w:r w:rsidR="0081078D">
        <w:rPr>
          <w:rFonts w:hint="cs"/>
          <w:rtl/>
        </w:rPr>
        <w:t>.</w:t>
      </w:r>
      <w:r w:rsidR="00F56D40">
        <w:rPr>
          <w:rFonts w:hint="cs"/>
          <w:rtl/>
        </w:rPr>
        <w:t xml:space="preserve"> כרגע, להבנתנו, זה מונח לפתחו</w:t>
      </w:r>
      <w:bookmarkStart w:id="2210" w:name="_ETM_Q1_5502000"/>
      <w:bookmarkEnd w:id="2210"/>
      <w:r w:rsidR="00F56D40">
        <w:rPr>
          <w:rFonts w:hint="cs"/>
          <w:rtl/>
        </w:rPr>
        <w:t xml:space="preserve"> של שר המשפטים. אם</w:t>
      </w:r>
      <w:r>
        <w:rPr>
          <w:rFonts w:hint="cs"/>
          <w:rtl/>
        </w:rPr>
        <w:t xml:space="preserve"> ייעו</w:t>
      </w:r>
      <w:r w:rsidR="0081078D">
        <w:rPr>
          <w:rFonts w:hint="cs"/>
          <w:rtl/>
        </w:rPr>
        <w:t>ץ וחקיקה רוצים להגיד איפה הסט</w:t>
      </w:r>
      <w:r w:rsidR="00F56D40">
        <w:rPr>
          <w:rFonts w:hint="cs"/>
          <w:rtl/>
        </w:rPr>
        <w:t>טוס בדיוק.</w:t>
      </w:r>
    </w:p>
    <w:p w:rsidR="00D72B2E" w:rsidRDefault="00D72B2E" w:rsidP="00D72B2E">
      <w:pPr>
        <w:rPr>
          <w:rtl/>
        </w:rPr>
      </w:pPr>
      <w:bookmarkStart w:id="2211" w:name="_ETM_Q1_5508140"/>
      <w:bookmarkStart w:id="2212" w:name="_ETM_Q1_5508289"/>
      <w:bookmarkStart w:id="2213" w:name="_ETM_Q1_5515692"/>
      <w:bookmarkEnd w:id="2211"/>
      <w:bookmarkEnd w:id="2212"/>
      <w:bookmarkEnd w:id="2213"/>
    </w:p>
    <w:p w:rsidR="00D72B2E" w:rsidRDefault="00D72B2E" w:rsidP="00D72B2E">
      <w:pPr>
        <w:pStyle w:val="af9"/>
        <w:keepNext/>
        <w:rPr>
          <w:rtl/>
        </w:rPr>
      </w:pPr>
      <w:bookmarkStart w:id="2214" w:name="ET_guest_883336_156"/>
      <w:r w:rsidRPr="00D72B2E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D72B2E">
        <w:rPr>
          <w:rStyle w:val="TagStyle"/>
          <w:rtl/>
        </w:rPr>
        <w:t xml:space="preserve"> &lt;&lt; אורח &gt;&gt;</w:t>
      </w:r>
      <w:bookmarkEnd w:id="2214"/>
    </w:p>
    <w:p w:rsidR="00D72B2E" w:rsidRDefault="00D72B2E" w:rsidP="00D72B2E">
      <w:pPr>
        <w:pStyle w:val="KeepWithNext"/>
        <w:rPr>
          <w:rtl/>
        </w:rPr>
      </w:pPr>
    </w:p>
    <w:p w:rsidR="00D72B2E" w:rsidRDefault="00D72B2E" w:rsidP="00D72B2E">
      <w:pPr>
        <w:rPr>
          <w:rtl/>
        </w:rPr>
      </w:pPr>
      <w:bookmarkStart w:id="2215" w:name="_ETM_Q1_5516081"/>
      <w:bookmarkStart w:id="2216" w:name="_ETM_Q1_5516111"/>
      <w:bookmarkStart w:id="2217" w:name="_ETM_Q1_5508319"/>
      <w:bookmarkStart w:id="2218" w:name="_ETM_Q1_5508355"/>
      <w:bookmarkEnd w:id="2215"/>
      <w:bookmarkEnd w:id="2216"/>
      <w:bookmarkEnd w:id="2217"/>
      <w:bookmarkEnd w:id="2218"/>
      <w:r>
        <w:rPr>
          <w:rFonts w:hint="cs"/>
          <w:rtl/>
        </w:rPr>
        <w:t xml:space="preserve">ממתינים </w:t>
      </w:r>
      <w:bookmarkStart w:id="2219" w:name="_ETM_Q1_5509620"/>
      <w:bookmarkEnd w:id="2219"/>
      <w:r>
        <w:rPr>
          <w:rFonts w:hint="cs"/>
          <w:rtl/>
        </w:rPr>
        <w:t>להחלטת שר המשפטים</w:t>
      </w:r>
      <w:r w:rsidR="0081078D">
        <w:rPr>
          <w:rFonts w:hint="cs"/>
          <w:rtl/>
        </w:rPr>
        <w:t>.</w:t>
      </w:r>
    </w:p>
    <w:p w:rsidR="0081078D" w:rsidRDefault="0081078D" w:rsidP="00D72B2E">
      <w:pPr>
        <w:rPr>
          <w:rtl/>
        </w:rPr>
      </w:pPr>
    </w:p>
    <w:p w:rsidR="0081078D" w:rsidRDefault="0081078D" w:rsidP="0081078D">
      <w:pPr>
        <w:pStyle w:val="af6"/>
        <w:keepNext/>
        <w:rPr>
          <w:rtl/>
        </w:rPr>
      </w:pPr>
      <w:bookmarkStart w:id="2220" w:name="ET_yor_6358_225"/>
      <w:r w:rsidRPr="008107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1078D">
        <w:rPr>
          <w:rStyle w:val="TagStyle"/>
          <w:rtl/>
        </w:rPr>
        <w:t xml:space="preserve"> &lt;&lt; יור &gt;&gt;</w:t>
      </w:r>
      <w:bookmarkEnd w:id="2220"/>
    </w:p>
    <w:p w:rsidR="0081078D" w:rsidRDefault="0081078D" w:rsidP="0081078D">
      <w:pPr>
        <w:pStyle w:val="KeepWithNext"/>
        <w:rPr>
          <w:rtl/>
        </w:rPr>
      </w:pPr>
    </w:p>
    <w:p w:rsidR="0081078D" w:rsidRDefault="0081078D" w:rsidP="0081078D">
      <w:pPr>
        <w:rPr>
          <w:rtl/>
        </w:rPr>
      </w:pPr>
      <w:bookmarkStart w:id="2221" w:name="_ETM_Q1_5509000"/>
      <w:bookmarkEnd w:id="2221"/>
      <w:r>
        <w:rPr>
          <w:rFonts w:hint="cs"/>
          <w:rtl/>
        </w:rPr>
        <w:t>לא שמעתי את מה שדיברתם בינכם.</w:t>
      </w:r>
    </w:p>
    <w:p w:rsidR="0081078D" w:rsidRDefault="0081078D" w:rsidP="0081078D">
      <w:pPr>
        <w:rPr>
          <w:rtl/>
        </w:rPr>
      </w:pPr>
      <w:bookmarkStart w:id="2222" w:name="_ETM_Q1_5507000"/>
      <w:bookmarkEnd w:id="2222"/>
    </w:p>
    <w:p w:rsidR="0081078D" w:rsidRDefault="0081078D" w:rsidP="0081078D">
      <w:pPr>
        <w:pStyle w:val="af9"/>
        <w:keepNext/>
        <w:rPr>
          <w:rtl/>
        </w:rPr>
      </w:pPr>
      <w:bookmarkStart w:id="2223" w:name="ET_guest_883336_226"/>
      <w:r w:rsidRPr="0081078D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81078D">
        <w:rPr>
          <w:rStyle w:val="TagStyle"/>
          <w:rtl/>
        </w:rPr>
        <w:t xml:space="preserve"> &lt;&lt; אורח &gt;&gt;</w:t>
      </w:r>
      <w:bookmarkEnd w:id="2223"/>
    </w:p>
    <w:p w:rsidR="0081078D" w:rsidRDefault="0081078D" w:rsidP="0081078D">
      <w:pPr>
        <w:pStyle w:val="KeepWithNext"/>
        <w:rPr>
          <w:rtl/>
        </w:rPr>
      </w:pPr>
    </w:p>
    <w:p w:rsidR="00D72B2E" w:rsidRDefault="0081078D" w:rsidP="0081078D">
      <w:pPr>
        <w:rPr>
          <w:rtl/>
        </w:rPr>
      </w:pPr>
      <w:bookmarkStart w:id="2224" w:name="_ETM_Q1_5511000"/>
      <w:bookmarkEnd w:id="2224"/>
      <w:r>
        <w:rPr>
          <w:rFonts w:hint="cs"/>
          <w:rtl/>
        </w:rPr>
        <w:t xml:space="preserve">אמרנו שעמדת מחלקה חוקתית וייעוץ </w:t>
      </w:r>
      <w:bookmarkStart w:id="2225" w:name="_ETM_Q1_5516000"/>
      <w:bookmarkEnd w:id="2225"/>
      <w:r>
        <w:rPr>
          <w:rFonts w:hint="cs"/>
          <w:rtl/>
        </w:rPr>
        <w:t xml:space="preserve">וחקיקה הועברה לשר </w:t>
      </w:r>
      <w:bookmarkStart w:id="2226" w:name="_ETM_Q1_5508000"/>
      <w:bookmarkStart w:id="2227" w:name="_ETM_Q1_5517692"/>
      <w:bookmarkStart w:id="2228" w:name="_ETM_Q1_5517752"/>
      <w:bookmarkEnd w:id="2226"/>
      <w:bookmarkEnd w:id="2227"/>
      <w:bookmarkEnd w:id="2228"/>
      <w:r w:rsidR="00D72B2E">
        <w:rPr>
          <w:rFonts w:hint="cs"/>
          <w:rtl/>
        </w:rPr>
        <w:t>המשפטים</w:t>
      </w:r>
      <w:r>
        <w:rPr>
          <w:rFonts w:hint="cs"/>
          <w:rtl/>
        </w:rPr>
        <w:t>,</w:t>
      </w:r>
      <w:r w:rsidR="00D72B2E">
        <w:rPr>
          <w:rFonts w:hint="cs"/>
          <w:rtl/>
        </w:rPr>
        <w:t xml:space="preserve"> וממתינים להחלטה שלו</w:t>
      </w:r>
      <w:r>
        <w:rPr>
          <w:rFonts w:hint="cs"/>
          <w:rtl/>
        </w:rPr>
        <w:t>.</w:t>
      </w:r>
    </w:p>
    <w:p w:rsidR="00D72B2E" w:rsidRDefault="00D72B2E" w:rsidP="00D72B2E">
      <w:pPr>
        <w:rPr>
          <w:rtl/>
        </w:rPr>
      </w:pPr>
      <w:bookmarkStart w:id="2229" w:name="_ETM_Q1_5525021"/>
      <w:bookmarkStart w:id="2230" w:name="_ETM_Q1_5525081"/>
      <w:bookmarkEnd w:id="2229"/>
      <w:bookmarkEnd w:id="2230"/>
    </w:p>
    <w:p w:rsidR="00D72B2E" w:rsidRDefault="00D72B2E" w:rsidP="00D72B2E">
      <w:pPr>
        <w:pStyle w:val="af6"/>
        <w:keepNext/>
        <w:rPr>
          <w:rtl/>
        </w:rPr>
      </w:pPr>
      <w:bookmarkStart w:id="2231" w:name="ET_yor_6358_157"/>
      <w:r w:rsidRPr="00D72B2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2B2E">
        <w:rPr>
          <w:rStyle w:val="TagStyle"/>
          <w:rtl/>
        </w:rPr>
        <w:t xml:space="preserve"> &lt;&lt; יור &gt;&gt;</w:t>
      </w:r>
      <w:bookmarkEnd w:id="2231"/>
    </w:p>
    <w:p w:rsidR="00D72B2E" w:rsidRDefault="00D72B2E" w:rsidP="00D72B2E">
      <w:pPr>
        <w:pStyle w:val="KeepWithNext"/>
        <w:rPr>
          <w:rtl/>
        </w:rPr>
      </w:pPr>
    </w:p>
    <w:p w:rsidR="00D72B2E" w:rsidRDefault="00D72B2E" w:rsidP="00D72B2E">
      <w:pPr>
        <w:rPr>
          <w:rtl/>
        </w:rPr>
      </w:pPr>
      <w:bookmarkStart w:id="2232" w:name="_ETM_Q1_5525758"/>
      <w:bookmarkEnd w:id="2232"/>
      <w:r>
        <w:rPr>
          <w:rFonts w:hint="cs"/>
          <w:rtl/>
        </w:rPr>
        <w:t xml:space="preserve">זה בנוגע לסעיף </w:t>
      </w:r>
      <w:bookmarkStart w:id="2233" w:name="_ETM_Q1_5528420"/>
      <w:bookmarkEnd w:id="2233"/>
      <w:r>
        <w:rPr>
          <w:rFonts w:hint="cs"/>
          <w:rtl/>
        </w:rPr>
        <w:t>2</w:t>
      </w:r>
      <w:r w:rsidR="0081078D">
        <w:rPr>
          <w:rFonts w:hint="cs"/>
          <w:rtl/>
        </w:rPr>
        <w:t>?</w:t>
      </w:r>
    </w:p>
    <w:p w:rsidR="00D72B2E" w:rsidRDefault="00D72B2E" w:rsidP="00D72B2E">
      <w:pPr>
        <w:rPr>
          <w:rtl/>
        </w:rPr>
      </w:pPr>
      <w:bookmarkStart w:id="2234" w:name="_ETM_Q1_5529540"/>
      <w:bookmarkStart w:id="2235" w:name="_ETM_Q1_5529601"/>
      <w:bookmarkStart w:id="2236" w:name="_ETM_Q1_5529668"/>
      <w:bookmarkStart w:id="2237" w:name="_ETM_Q1_5529731"/>
      <w:bookmarkStart w:id="2238" w:name="_ETM_Q1_5530766"/>
      <w:bookmarkEnd w:id="2234"/>
      <w:bookmarkEnd w:id="2235"/>
      <w:bookmarkEnd w:id="2236"/>
      <w:bookmarkEnd w:id="2237"/>
      <w:bookmarkEnd w:id="2238"/>
    </w:p>
    <w:p w:rsidR="00D72B2E" w:rsidRDefault="00D72B2E" w:rsidP="00D72B2E">
      <w:pPr>
        <w:pStyle w:val="af9"/>
        <w:keepNext/>
        <w:rPr>
          <w:rtl/>
        </w:rPr>
      </w:pPr>
      <w:bookmarkStart w:id="2239" w:name="ET_guest_881831_158"/>
      <w:r w:rsidRPr="00D72B2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D72B2E">
        <w:rPr>
          <w:rStyle w:val="TagStyle"/>
          <w:rtl/>
        </w:rPr>
        <w:t xml:space="preserve"> &lt;&lt; אורח &gt;&gt;</w:t>
      </w:r>
      <w:bookmarkEnd w:id="2239"/>
    </w:p>
    <w:p w:rsidR="00D72B2E" w:rsidRDefault="00D72B2E" w:rsidP="00D72B2E">
      <w:pPr>
        <w:pStyle w:val="KeepWithNext"/>
        <w:rPr>
          <w:rtl/>
        </w:rPr>
      </w:pPr>
    </w:p>
    <w:p w:rsidR="00D72B2E" w:rsidRDefault="0081078D" w:rsidP="00D72B2E">
      <w:pPr>
        <w:rPr>
          <w:rtl/>
        </w:rPr>
      </w:pPr>
      <w:bookmarkStart w:id="2240" w:name="_ETM_Q1_5531170"/>
      <w:bookmarkStart w:id="2241" w:name="_ETM_Q1_5531199"/>
      <w:bookmarkEnd w:id="2240"/>
      <w:bookmarkEnd w:id="2241"/>
      <w:r>
        <w:rPr>
          <w:rFonts w:hint="cs"/>
          <w:rtl/>
        </w:rPr>
        <w:t xml:space="preserve">כן, הנושא של חוק </w:t>
      </w:r>
      <w:r w:rsidR="00D72B2E">
        <w:rPr>
          <w:rFonts w:hint="cs"/>
          <w:rtl/>
        </w:rPr>
        <w:t>הגנת הפרטיות</w:t>
      </w:r>
      <w:r>
        <w:rPr>
          <w:rFonts w:hint="cs"/>
          <w:rtl/>
        </w:rPr>
        <w:t>.</w:t>
      </w:r>
    </w:p>
    <w:p w:rsidR="00D72B2E" w:rsidRDefault="00D72B2E" w:rsidP="00D72B2E">
      <w:pPr>
        <w:rPr>
          <w:rtl/>
        </w:rPr>
      </w:pPr>
      <w:bookmarkStart w:id="2242" w:name="_ETM_Q1_5534427"/>
      <w:bookmarkStart w:id="2243" w:name="_ETM_Q1_5534504"/>
      <w:bookmarkStart w:id="2244" w:name="_ETM_Q1_5534540"/>
      <w:bookmarkStart w:id="2245" w:name="_ETM_Q1_5534590"/>
      <w:bookmarkStart w:id="2246" w:name="_ETM_Q1_5540691"/>
      <w:bookmarkEnd w:id="2242"/>
      <w:bookmarkEnd w:id="2243"/>
      <w:bookmarkEnd w:id="2244"/>
      <w:bookmarkEnd w:id="2245"/>
      <w:bookmarkEnd w:id="2246"/>
    </w:p>
    <w:p w:rsidR="00D72B2E" w:rsidRDefault="00D72B2E" w:rsidP="00D72B2E">
      <w:pPr>
        <w:pStyle w:val="a4"/>
        <w:keepNext/>
        <w:rPr>
          <w:rtl/>
        </w:rPr>
      </w:pPr>
      <w:bookmarkStart w:id="2247" w:name="ET_speaker_6156_159"/>
      <w:r w:rsidRPr="00D72B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2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D72B2E" w:rsidRDefault="00D72B2E" w:rsidP="00D72B2E">
      <w:pPr>
        <w:pStyle w:val="KeepWithNext"/>
        <w:rPr>
          <w:rtl/>
        </w:rPr>
      </w:pPr>
    </w:p>
    <w:p w:rsidR="00D72B2E" w:rsidRDefault="00D72B2E" w:rsidP="00D72B2E">
      <w:pPr>
        <w:rPr>
          <w:rtl/>
        </w:rPr>
      </w:pPr>
      <w:bookmarkStart w:id="2248" w:name="_ETM_Q1_5541097"/>
      <w:bookmarkStart w:id="2249" w:name="_ETM_Q1_5541132"/>
      <w:bookmarkEnd w:id="2248"/>
      <w:bookmarkEnd w:id="2249"/>
      <w:r>
        <w:rPr>
          <w:rFonts w:hint="cs"/>
          <w:rtl/>
        </w:rPr>
        <w:t xml:space="preserve">אפשר לשאול שאלה? </w:t>
      </w:r>
      <w:r w:rsidR="00FA759A">
        <w:rPr>
          <w:rFonts w:hint="cs"/>
          <w:rtl/>
        </w:rPr>
        <w:t xml:space="preserve">אולי זה עלה </w:t>
      </w:r>
      <w:bookmarkStart w:id="2250" w:name="_ETM_Q1_5533000"/>
      <w:bookmarkEnd w:id="2250"/>
      <w:r w:rsidR="00FA759A">
        <w:rPr>
          <w:rFonts w:hint="cs"/>
          <w:rtl/>
        </w:rPr>
        <w:t xml:space="preserve">בדיונים הקודמים. סעיף (3)(א1)(1) </w:t>
      </w:r>
      <w:r w:rsidR="005048A3">
        <w:rPr>
          <w:rFonts w:hint="cs"/>
          <w:rtl/>
        </w:rPr>
        <w:t xml:space="preserve">לגבי מתן הוראה סבירה. </w:t>
      </w:r>
      <w:r>
        <w:rPr>
          <w:rFonts w:hint="cs"/>
          <w:rtl/>
        </w:rPr>
        <w:t xml:space="preserve">מה קורה כשאדם </w:t>
      </w:r>
      <w:bookmarkStart w:id="2251" w:name="_ETM_Q1_5547223"/>
      <w:bookmarkEnd w:id="2251"/>
      <w:r>
        <w:rPr>
          <w:rFonts w:hint="cs"/>
          <w:rtl/>
        </w:rPr>
        <w:t>לא ממלא את הה</w:t>
      </w:r>
      <w:r w:rsidR="005048A3">
        <w:rPr>
          <w:rFonts w:hint="cs"/>
          <w:rtl/>
        </w:rPr>
        <w:t>וראה הסבירה? מבחינה משפטית כרגע.</w:t>
      </w:r>
    </w:p>
    <w:p w:rsidR="00D72B2E" w:rsidRDefault="00D72B2E" w:rsidP="00D72B2E">
      <w:pPr>
        <w:rPr>
          <w:rtl/>
        </w:rPr>
      </w:pPr>
      <w:bookmarkStart w:id="2252" w:name="_ETM_Q1_5560324"/>
      <w:bookmarkStart w:id="2253" w:name="_ETM_Q1_5560390"/>
      <w:bookmarkStart w:id="2254" w:name="_ETM_Q1_5560493"/>
      <w:bookmarkStart w:id="2255" w:name="_ETM_Q1_5560549"/>
      <w:bookmarkStart w:id="2256" w:name="_ETM_Q1_5562181"/>
      <w:bookmarkEnd w:id="2252"/>
      <w:bookmarkEnd w:id="2253"/>
      <w:bookmarkEnd w:id="2254"/>
      <w:bookmarkEnd w:id="2255"/>
      <w:bookmarkEnd w:id="2256"/>
    </w:p>
    <w:p w:rsidR="00D72B2E" w:rsidRDefault="00D72B2E" w:rsidP="00D72B2E">
      <w:pPr>
        <w:pStyle w:val="af9"/>
        <w:keepNext/>
        <w:rPr>
          <w:rtl/>
        </w:rPr>
      </w:pPr>
      <w:bookmarkStart w:id="2257" w:name="ET_guest_881831_160"/>
      <w:r w:rsidRPr="00D72B2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D72B2E">
        <w:rPr>
          <w:rStyle w:val="TagStyle"/>
          <w:rtl/>
        </w:rPr>
        <w:t xml:space="preserve"> &lt;&lt; אורח &gt;&gt;</w:t>
      </w:r>
      <w:bookmarkEnd w:id="2257"/>
    </w:p>
    <w:p w:rsidR="00D72B2E" w:rsidRDefault="00D72B2E" w:rsidP="00D72B2E">
      <w:pPr>
        <w:pStyle w:val="KeepWithNext"/>
        <w:rPr>
          <w:rtl/>
        </w:rPr>
      </w:pPr>
    </w:p>
    <w:p w:rsidR="00D72B2E" w:rsidRDefault="005048A3" w:rsidP="00D72B2E">
      <w:pPr>
        <w:rPr>
          <w:rtl/>
        </w:rPr>
      </w:pPr>
      <w:bookmarkStart w:id="2258" w:name="_ETM_Q1_5562495"/>
      <w:bookmarkStart w:id="2259" w:name="_ETM_Q1_5562528"/>
      <w:bookmarkEnd w:id="2258"/>
      <w:bookmarkEnd w:id="2259"/>
      <w:r>
        <w:rPr>
          <w:rFonts w:hint="cs"/>
          <w:rtl/>
        </w:rPr>
        <w:t xml:space="preserve">אנחנו </w:t>
      </w:r>
      <w:bookmarkStart w:id="2260" w:name="_ETM_Q1_5560000"/>
      <w:bookmarkEnd w:id="2260"/>
      <w:r>
        <w:rPr>
          <w:rFonts w:hint="cs"/>
          <w:rtl/>
        </w:rPr>
        <w:t>חוזרים לסעיף 95</w:t>
      </w:r>
      <w:r w:rsidR="00D72B2E">
        <w:rPr>
          <w:rFonts w:hint="cs"/>
          <w:rtl/>
        </w:rPr>
        <w:t>ב</w:t>
      </w:r>
      <w:r>
        <w:rPr>
          <w:rFonts w:hint="cs"/>
          <w:rtl/>
        </w:rPr>
        <w:t>.</w:t>
      </w:r>
    </w:p>
    <w:p w:rsidR="00D72B2E" w:rsidRDefault="00D72B2E" w:rsidP="00D72B2E">
      <w:pPr>
        <w:rPr>
          <w:rtl/>
        </w:rPr>
      </w:pPr>
      <w:bookmarkStart w:id="2261" w:name="_ETM_Q1_5564261"/>
      <w:bookmarkStart w:id="2262" w:name="_ETM_Q1_5564320"/>
      <w:bookmarkEnd w:id="2261"/>
      <w:bookmarkEnd w:id="2262"/>
    </w:p>
    <w:p w:rsidR="00D72B2E" w:rsidRDefault="00D72B2E" w:rsidP="00D72B2E">
      <w:pPr>
        <w:pStyle w:val="a4"/>
        <w:keepNext/>
        <w:rPr>
          <w:rtl/>
        </w:rPr>
      </w:pPr>
      <w:bookmarkStart w:id="2263" w:name="_ETM_Q1_5564403"/>
      <w:bookmarkStart w:id="2264" w:name="_ETM_Q1_5564455"/>
      <w:bookmarkStart w:id="2265" w:name="_ETM_Q1_5565757"/>
      <w:bookmarkStart w:id="2266" w:name="ET_speaker_6156_161"/>
      <w:bookmarkEnd w:id="2263"/>
      <w:bookmarkEnd w:id="2264"/>
      <w:bookmarkEnd w:id="2265"/>
      <w:r w:rsidRPr="00D72B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2B2E">
        <w:rPr>
          <w:rStyle w:val="TagStyle"/>
          <w:rtl/>
        </w:rPr>
        <w:t xml:space="preserve"> &lt;&lt; דובר &gt;&gt;</w:t>
      </w:r>
      <w:bookmarkEnd w:id="2266"/>
    </w:p>
    <w:p w:rsidR="00D72B2E" w:rsidRDefault="00D72B2E" w:rsidP="00D72B2E">
      <w:pPr>
        <w:pStyle w:val="KeepWithNext"/>
        <w:rPr>
          <w:rtl/>
        </w:rPr>
      </w:pPr>
    </w:p>
    <w:p w:rsidR="00D72B2E" w:rsidRDefault="005048A3" w:rsidP="00D72B2E">
      <w:pPr>
        <w:rPr>
          <w:rtl/>
        </w:rPr>
      </w:pPr>
      <w:bookmarkStart w:id="2267" w:name="_ETM_Q1_5566132"/>
      <w:bookmarkStart w:id="2268" w:name="_ETM_Q1_5566162"/>
      <w:bookmarkEnd w:id="2267"/>
      <w:bookmarkEnd w:id="2268"/>
      <w:r>
        <w:rPr>
          <w:rFonts w:hint="cs"/>
          <w:rtl/>
        </w:rPr>
        <w:t>סוהר נתן הוראה סבירה על פי סעיף</w:t>
      </w:r>
      <w:bookmarkStart w:id="2269" w:name="_ETM_Q1_5564000"/>
      <w:bookmarkEnd w:id="2269"/>
      <w:r>
        <w:rPr>
          <w:rFonts w:hint="cs"/>
          <w:rtl/>
        </w:rPr>
        <w:t xml:space="preserve"> קטן (1). </w:t>
      </w:r>
      <w:r w:rsidR="00D72B2E">
        <w:rPr>
          <w:rFonts w:hint="cs"/>
          <w:rtl/>
        </w:rPr>
        <w:t xml:space="preserve">האדם לא </w:t>
      </w:r>
      <w:bookmarkStart w:id="2270" w:name="_ETM_Q1_5567901"/>
      <w:bookmarkEnd w:id="2270"/>
      <w:r w:rsidR="00D72B2E">
        <w:rPr>
          <w:rFonts w:hint="cs"/>
          <w:rtl/>
        </w:rPr>
        <w:t>מילא</w:t>
      </w:r>
      <w:r>
        <w:rPr>
          <w:rFonts w:hint="cs"/>
          <w:rtl/>
        </w:rPr>
        <w:t xml:space="preserve"> את ההוראה הסבירה.</w:t>
      </w:r>
    </w:p>
    <w:p w:rsidR="00D72B2E" w:rsidRDefault="00D72B2E" w:rsidP="00D72B2E">
      <w:pPr>
        <w:rPr>
          <w:rtl/>
        </w:rPr>
      </w:pPr>
      <w:bookmarkStart w:id="2271" w:name="_ETM_Q1_5569069"/>
      <w:bookmarkStart w:id="2272" w:name="_ETM_Q1_5569128"/>
      <w:bookmarkStart w:id="2273" w:name="_ETM_Q1_5569221"/>
      <w:bookmarkStart w:id="2274" w:name="_ETM_Q1_5569280"/>
      <w:bookmarkEnd w:id="2271"/>
      <w:bookmarkEnd w:id="2272"/>
      <w:bookmarkEnd w:id="2273"/>
      <w:bookmarkEnd w:id="2274"/>
    </w:p>
    <w:p w:rsidR="00D72B2E" w:rsidRDefault="00D72B2E" w:rsidP="00D72B2E">
      <w:pPr>
        <w:pStyle w:val="af9"/>
        <w:keepNext/>
        <w:rPr>
          <w:rtl/>
        </w:rPr>
      </w:pPr>
      <w:bookmarkStart w:id="2275" w:name="ET_guest_896026_162"/>
      <w:r w:rsidRPr="00D72B2E">
        <w:rPr>
          <w:rStyle w:val="TagStyle"/>
          <w:rtl/>
        </w:rPr>
        <w:t xml:space="preserve"> &lt;&lt; אורח &gt;&gt; </w:t>
      </w:r>
      <w:r>
        <w:rPr>
          <w:rtl/>
        </w:rPr>
        <w:t>אוהד בוזי:</w:t>
      </w:r>
      <w:r w:rsidRPr="00D72B2E">
        <w:rPr>
          <w:rStyle w:val="TagStyle"/>
          <w:rtl/>
        </w:rPr>
        <w:t xml:space="preserve"> &lt;&lt; אורח &gt;&gt;</w:t>
      </w:r>
      <w:bookmarkEnd w:id="2275"/>
    </w:p>
    <w:p w:rsidR="00D72B2E" w:rsidRDefault="00D72B2E" w:rsidP="00D72B2E">
      <w:pPr>
        <w:pStyle w:val="KeepWithNext"/>
        <w:rPr>
          <w:rtl/>
        </w:rPr>
      </w:pPr>
    </w:p>
    <w:p w:rsidR="00D72B2E" w:rsidRDefault="005048A3" w:rsidP="005048A3">
      <w:pPr>
        <w:rPr>
          <w:rtl/>
        </w:rPr>
      </w:pPr>
      <w:bookmarkStart w:id="2276" w:name="_ETM_Q1_5572015"/>
      <w:bookmarkEnd w:id="2276"/>
      <w:r>
        <w:rPr>
          <w:rFonts w:hint="cs"/>
          <w:rtl/>
        </w:rPr>
        <w:t xml:space="preserve">זה נושא שעלה לאורך הדרך, </w:t>
      </w:r>
      <w:r w:rsidR="00D72B2E">
        <w:rPr>
          <w:rFonts w:hint="cs"/>
          <w:rtl/>
        </w:rPr>
        <w:t xml:space="preserve">מה יקרה אם אותו אדם לא יבצע את </w:t>
      </w:r>
      <w:r>
        <w:rPr>
          <w:rFonts w:hint="cs"/>
          <w:rtl/>
        </w:rPr>
        <w:t xml:space="preserve">אותה </w:t>
      </w:r>
      <w:r w:rsidR="00D72B2E">
        <w:rPr>
          <w:rFonts w:hint="cs"/>
          <w:rtl/>
        </w:rPr>
        <w:t>הוראה סבירה</w:t>
      </w:r>
      <w:r>
        <w:rPr>
          <w:rFonts w:hint="cs"/>
          <w:rtl/>
        </w:rPr>
        <w:t xml:space="preserve">. כאן אנחנו כבר מתחברים </w:t>
      </w:r>
      <w:bookmarkStart w:id="2277" w:name="_ETM_Q1_5580000"/>
      <w:bookmarkEnd w:id="2277"/>
      <w:r>
        <w:rPr>
          <w:rFonts w:hint="cs"/>
          <w:rtl/>
        </w:rPr>
        <w:t>לאותן סיטואציות של</w:t>
      </w:r>
      <w:r w:rsidR="00D72B2E">
        <w:rPr>
          <w:rFonts w:hint="cs"/>
          <w:rtl/>
        </w:rPr>
        <w:t xml:space="preserve"> </w:t>
      </w:r>
      <w:bookmarkStart w:id="2278" w:name="_ETM_Q1_5580861"/>
      <w:bookmarkEnd w:id="2278"/>
      <w:r w:rsidR="00D72B2E">
        <w:rPr>
          <w:rFonts w:hint="cs"/>
          <w:rtl/>
        </w:rPr>
        <w:t>איפה זה קורה ומה מגבשת אותה התנהגות</w:t>
      </w:r>
      <w:r>
        <w:rPr>
          <w:rFonts w:hint="cs"/>
          <w:rtl/>
        </w:rPr>
        <w:t>, שהוא לא שומע להוראה סבירה. לדוגמה,</w:t>
      </w:r>
      <w:r w:rsidR="00D72B2E">
        <w:rPr>
          <w:rFonts w:hint="cs"/>
          <w:rtl/>
        </w:rPr>
        <w:t xml:space="preserve"> אם מתגבש </w:t>
      </w:r>
      <w:r>
        <w:rPr>
          <w:rFonts w:hint="cs"/>
          <w:rtl/>
        </w:rPr>
        <w:t xml:space="preserve">עכשיו </w:t>
      </w:r>
      <w:r w:rsidR="00D72B2E">
        <w:rPr>
          <w:rFonts w:hint="cs"/>
          <w:rtl/>
        </w:rPr>
        <w:t xml:space="preserve">חשד </w:t>
      </w:r>
      <w:bookmarkStart w:id="2279" w:name="_ETM_Q1_5594173"/>
      <w:bookmarkEnd w:id="2279"/>
      <w:r w:rsidR="00D72B2E">
        <w:rPr>
          <w:rFonts w:hint="cs"/>
          <w:rtl/>
        </w:rPr>
        <w:t xml:space="preserve">סביר </w:t>
      </w:r>
      <w:r>
        <w:rPr>
          <w:rFonts w:hint="cs"/>
          <w:rtl/>
        </w:rPr>
        <w:t>שי</w:t>
      </w:r>
      <w:bookmarkStart w:id="2280" w:name="_ETM_Q1_5592000"/>
      <w:bookmarkEnd w:id="2280"/>
      <w:r>
        <w:rPr>
          <w:rFonts w:hint="cs"/>
          <w:rtl/>
        </w:rPr>
        <w:t xml:space="preserve">כול להיות </w:t>
      </w:r>
      <w:r w:rsidR="00D72B2E">
        <w:rPr>
          <w:rFonts w:hint="cs"/>
          <w:rtl/>
        </w:rPr>
        <w:t>חשד ל</w:t>
      </w:r>
      <w:r>
        <w:rPr>
          <w:rFonts w:hint="cs"/>
          <w:rtl/>
        </w:rPr>
        <w:t>ביצוע עבירה, חשד ל</w:t>
      </w:r>
      <w:r w:rsidR="00D72B2E">
        <w:rPr>
          <w:rFonts w:hint="cs"/>
          <w:rtl/>
        </w:rPr>
        <w:t xml:space="preserve">פגיעה, זה יכול להגיע </w:t>
      </w:r>
      <w:r>
        <w:rPr>
          <w:rFonts w:hint="cs"/>
          <w:rtl/>
        </w:rPr>
        <w:t xml:space="preserve">גם לכדי </w:t>
      </w:r>
      <w:r w:rsidR="00D72B2E">
        <w:rPr>
          <w:rFonts w:hint="cs"/>
          <w:rtl/>
        </w:rPr>
        <w:t>לעי</w:t>
      </w:r>
      <w:r>
        <w:rPr>
          <w:rFonts w:hint="cs"/>
          <w:rtl/>
        </w:rPr>
        <w:t xml:space="preserve">כוב, </w:t>
      </w:r>
      <w:r w:rsidR="00D72B2E">
        <w:rPr>
          <w:rFonts w:hint="cs"/>
          <w:rtl/>
        </w:rPr>
        <w:t>הזמנת משטרה</w:t>
      </w:r>
      <w:r>
        <w:rPr>
          <w:rFonts w:hint="cs"/>
          <w:rtl/>
        </w:rPr>
        <w:t>,</w:t>
      </w:r>
      <w:bookmarkStart w:id="2281" w:name="_ETM_Q1_5600000"/>
      <w:bookmarkEnd w:id="2281"/>
      <w:r>
        <w:rPr>
          <w:rFonts w:hint="cs"/>
          <w:rtl/>
        </w:rPr>
        <w:t xml:space="preserve"> או אפילו - - -</w:t>
      </w:r>
    </w:p>
    <w:p w:rsidR="00D72B2E" w:rsidRDefault="00D72B2E" w:rsidP="00D72B2E">
      <w:pPr>
        <w:rPr>
          <w:rtl/>
        </w:rPr>
      </w:pPr>
      <w:bookmarkStart w:id="2282" w:name="_ETM_Q1_5604197"/>
      <w:bookmarkStart w:id="2283" w:name="_ETM_Q1_5604269"/>
      <w:bookmarkEnd w:id="2282"/>
      <w:bookmarkEnd w:id="2283"/>
    </w:p>
    <w:p w:rsidR="00D72B2E" w:rsidRDefault="00D72B2E" w:rsidP="00D72B2E">
      <w:pPr>
        <w:pStyle w:val="a4"/>
        <w:keepNext/>
        <w:rPr>
          <w:rtl/>
        </w:rPr>
      </w:pPr>
      <w:bookmarkStart w:id="2284" w:name="_ETM_Q1_5604335"/>
      <w:bookmarkStart w:id="2285" w:name="_ETM_Q1_5604390"/>
      <w:bookmarkStart w:id="2286" w:name="_ETM_Q1_5605965"/>
      <w:bookmarkStart w:id="2287" w:name="ET_speaker_6156_163"/>
      <w:bookmarkEnd w:id="2284"/>
      <w:bookmarkEnd w:id="2285"/>
      <w:bookmarkEnd w:id="2286"/>
      <w:r w:rsidRPr="00D72B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2B2E">
        <w:rPr>
          <w:rStyle w:val="TagStyle"/>
          <w:rtl/>
        </w:rPr>
        <w:t xml:space="preserve"> &lt;&lt; דובר &gt;&gt;</w:t>
      </w:r>
      <w:bookmarkEnd w:id="2287"/>
    </w:p>
    <w:p w:rsidR="00D72B2E" w:rsidRDefault="00D72B2E" w:rsidP="00D72B2E">
      <w:pPr>
        <w:pStyle w:val="KeepWithNext"/>
        <w:rPr>
          <w:rtl/>
        </w:rPr>
      </w:pPr>
    </w:p>
    <w:p w:rsidR="00D72B2E" w:rsidRDefault="005048A3" w:rsidP="00D72B2E">
      <w:pPr>
        <w:rPr>
          <w:rtl/>
        </w:rPr>
      </w:pPr>
      <w:bookmarkStart w:id="2288" w:name="_ETM_Q1_5606299"/>
      <w:bookmarkStart w:id="2289" w:name="_ETM_Q1_5606330"/>
      <w:bookmarkEnd w:id="2288"/>
      <w:bookmarkEnd w:id="2289"/>
      <w:r>
        <w:rPr>
          <w:rFonts w:hint="cs"/>
          <w:rtl/>
        </w:rPr>
        <w:t xml:space="preserve">ההבדל בין עיכוב לבין - </w:t>
      </w:r>
      <w:bookmarkStart w:id="2290" w:name="_ETM_Q1_5604000"/>
      <w:bookmarkEnd w:id="2290"/>
      <w:r>
        <w:rPr>
          <w:rFonts w:hint="cs"/>
          <w:rtl/>
        </w:rPr>
        <w:t xml:space="preserve">- - </w:t>
      </w:r>
      <w:r w:rsidR="00D72B2E">
        <w:rPr>
          <w:rFonts w:hint="cs"/>
          <w:rtl/>
        </w:rPr>
        <w:t>משמעותי</w:t>
      </w:r>
      <w:bookmarkStart w:id="2291" w:name="_ETM_Q1_5607974"/>
      <w:bookmarkEnd w:id="2291"/>
      <w:r>
        <w:rPr>
          <w:rFonts w:hint="cs"/>
          <w:rtl/>
        </w:rPr>
        <w:t>.</w:t>
      </w:r>
    </w:p>
    <w:p w:rsidR="00D72B2E" w:rsidRDefault="00D72B2E" w:rsidP="00D72B2E">
      <w:pPr>
        <w:rPr>
          <w:rtl/>
        </w:rPr>
      </w:pPr>
      <w:bookmarkStart w:id="2292" w:name="_ETM_Q1_5608567"/>
      <w:bookmarkStart w:id="2293" w:name="_ETM_Q1_5608613"/>
      <w:bookmarkEnd w:id="2292"/>
      <w:bookmarkEnd w:id="2293"/>
    </w:p>
    <w:p w:rsidR="00D72B2E" w:rsidRDefault="00D72B2E" w:rsidP="00D72B2E">
      <w:pPr>
        <w:pStyle w:val="af9"/>
        <w:keepNext/>
        <w:rPr>
          <w:rtl/>
        </w:rPr>
      </w:pPr>
      <w:bookmarkStart w:id="2294" w:name="ET_guest_896026_164"/>
      <w:r w:rsidRPr="00D72B2E">
        <w:rPr>
          <w:rStyle w:val="TagStyle"/>
          <w:rtl/>
        </w:rPr>
        <w:t xml:space="preserve"> &lt;&lt; אורח &gt;&gt; </w:t>
      </w:r>
      <w:r>
        <w:rPr>
          <w:rtl/>
        </w:rPr>
        <w:t>אוהד בוזי:</w:t>
      </w:r>
      <w:r w:rsidRPr="00D72B2E">
        <w:rPr>
          <w:rStyle w:val="TagStyle"/>
          <w:rtl/>
        </w:rPr>
        <w:t xml:space="preserve"> &lt;&lt; אורח &gt;&gt;</w:t>
      </w:r>
      <w:bookmarkEnd w:id="2294"/>
    </w:p>
    <w:p w:rsidR="00D72B2E" w:rsidRDefault="00D72B2E" w:rsidP="00D72B2E">
      <w:pPr>
        <w:pStyle w:val="KeepWithNext"/>
        <w:rPr>
          <w:rtl/>
        </w:rPr>
      </w:pPr>
    </w:p>
    <w:p w:rsidR="00D72B2E" w:rsidRDefault="005048A3" w:rsidP="00C36062">
      <w:pPr>
        <w:rPr>
          <w:rtl/>
        </w:rPr>
      </w:pPr>
      <w:bookmarkStart w:id="2295" w:name="_ETM_Q1_5614211"/>
      <w:bookmarkEnd w:id="2295"/>
      <w:r>
        <w:rPr>
          <w:rFonts w:hint="cs"/>
          <w:rtl/>
        </w:rPr>
        <w:t>ודאי, אבל הכול בנוי באופן כזה ש</w:t>
      </w:r>
      <w:r w:rsidR="00D72B2E">
        <w:rPr>
          <w:rFonts w:hint="cs"/>
          <w:rtl/>
        </w:rPr>
        <w:t>האירוע מתדרדר</w:t>
      </w:r>
      <w:r>
        <w:rPr>
          <w:rFonts w:hint="cs"/>
          <w:rtl/>
        </w:rPr>
        <w:t xml:space="preserve">. זה </w:t>
      </w:r>
      <w:bookmarkStart w:id="2296" w:name="_ETM_Q1_5614000"/>
      <w:bookmarkEnd w:id="2296"/>
      <w:r>
        <w:rPr>
          <w:rFonts w:hint="cs"/>
          <w:rtl/>
        </w:rPr>
        <w:t>מה שאמרנו פה לאורך כל הדרך.</w:t>
      </w:r>
      <w:r w:rsidR="00D72B2E">
        <w:rPr>
          <w:rFonts w:hint="cs"/>
          <w:rtl/>
        </w:rPr>
        <w:t xml:space="preserve"> </w:t>
      </w:r>
      <w:r w:rsidR="00762426">
        <w:rPr>
          <w:rFonts w:hint="cs"/>
          <w:rtl/>
        </w:rPr>
        <w:t>היום הסמכות לעיכוב ומעצר כ</w:t>
      </w:r>
      <w:bookmarkStart w:id="2297" w:name="_ETM_Q1_5616000"/>
      <w:bookmarkEnd w:id="2297"/>
      <w:r w:rsidR="00762426">
        <w:rPr>
          <w:rFonts w:hint="cs"/>
          <w:rtl/>
        </w:rPr>
        <w:t xml:space="preserve">בר קיימת. </w:t>
      </w:r>
      <w:r w:rsidR="00D72B2E">
        <w:rPr>
          <w:rFonts w:hint="cs"/>
          <w:rtl/>
        </w:rPr>
        <w:t>כל מה שאנחנו רצינו</w:t>
      </w:r>
      <w:r w:rsidR="00762426">
        <w:rPr>
          <w:rFonts w:hint="cs"/>
          <w:rtl/>
        </w:rPr>
        <w:t>,</w:t>
      </w:r>
      <w:r w:rsidR="00D72B2E">
        <w:rPr>
          <w:rFonts w:hint="cs"/>
          <w:rtl/>
        </w:rPr>
        <w:t xml:space="preserve"> </w:t>
      </w:r>
      <w:r w:rsidR="00762426">
        <w:rPr>
          <w:rFonts w:hint="cs"/>
          <w:rtl/>
        </w:rPr>
        <w:t>ו</w:t>
      </w:r>
      <w:r w:rsidR="00D72B2E">
        <w:rPr>
          <w:rFonts w:hint="cs"/>
          <w:rtl/>
        </w:rPr>
        <w:t xml:space="preserve">מבחינתנו הצעת החוק של </w:t>
      </w:r>
      <w:bookmarkStart w:id="2298" w:name="_ETM_Q1_5623557"/>
      <w:bookmarkEnd w:id="2298"/>
      <w:r w:rsidR="00D72B2E">
        <w:rPr>
          <w:rFonts w:hint="cs"/>
          <w:rtl/>
        </w:rPr>
        <w:t>היושב-ראש נותנת את המענה</w:t>
      </w:r>
      <w:r w:rsidR="00762426">
        <w:rPr>
          <w:rFonts w:hint="cs"/>
          <w:rtl/>
        </w:rPr>
        <w:t>, כי זה נותן את סמכות הביניים</w:t>
      </w:r>
      <w:r w:rsidR="00D72B2E">
        <w:rPr>
          <w:rFonts w:hint="cs"/>
          <w:rtl/>
        </w:rPr>
        <w:t xml:space="preserve"> כדי לא להגיע לסמכויות היותר פוגעניות</w:t>
      </w:r>
      <w:r w:rsidR="00762426">
        <w:rPr>
          <w:rFonts w:hint="cs"/>
          <w:rtl/>
        </w:rPr>
        <w:t>.</w:t>
      </w:r>
      <w:bookmarkStart w:id="2299" w:name="_ETM_Q1_5630000"/>
      <w:bookmarkEnd w:id="2299"/>
      <w:r w:rsidR="00762426">
        <w:rPr>
          <w:rFonts w:hint="cs"/>
          <w:rtl/>
        </w:rPr>
        <w:t xml:space="preserve"> זאת אומרת, לא להתחיל עם כל אירוע עיכוב או מעצר, </w:t>
      </w:r>
      <w:bookmarkStart w:id="2300" w:name="_ETM_Q1_5635000"/>
      <w:bookmarkEnd w:id="2300"/>
      <w:r w:rsidR="00762426">
        <w:rPr>
          <w:rFonts w:hint="cs"/>
          <w:rtl/>
        </w:rPr>
        <w:t>אלא</w:t>
      </w:r>
      <w:r w:rsidR="00D72B2E">
        <w:rPr>
          <w:rFonts w:hint="cs"/>
          <w:rtl/>
        </w:rPr>
        <w:t xml:space="preserve"> </w:t>
      </w:r>
      <w:bookmarkStart w:id="2301" w:name="_ETM_Q1_5634805"/>
      <w:bookmarkEnd w:id="2301"/>
      <w:r w:rsidR="00D72B2E">
        <w:rPr>
          <w:rFonts w:hint="cs"/>
          <w:rtl/>
        </w:rPr>
        <w:t xml:space="preserve">אנחנו מתחילים </w:t>
      </w:r>
      <w:r w:rsidR="00762426">
        <w:rPr>
          <w:rFonts w:hint="cs"/>
          <w:rtl/>
        </w:rPr>
        <w:t xml:space="preserve">אולי </w:t>
      </w:r>
      <w:r w:rsidR="00D72B2E">
        <w:rPr>
          <w:rFonts w:hint="cs"/>
          <w:rtl/>
        </w:rPr>
        <w:t>במתן הוראה</w:t>
      </w:r>
      <w:r w:rsidR="00762426">
        <w:rPr>
          <w:rFonts w:hint="cs"/>
          <w:rtl/>
        </w:rPr>
        <w:t>, ואולי בדרישת הזדהות, שוב, תלוי לפי הסיטואציה. ו</w:t>
      </w:r>
      <w:r w:rsidR="00D72B2E">
        <w:rPr>
          <w:rFonts w:hint="cs"/>
          <w:rtl/>
        </w:rPr>
        <w:t xml:space="preserve">אם יש </w:t>
      </w:r>
      <w:r w:rsidR="00762426">
        <w:rPr>
          <w:rFonts w:hint="cs"/>
          <w:rtl/>
        </w:rPr>
        <w:t xml:space="preserve">חשד שיש </w:t>
      </w:r>
      <w:r w:rsidR="00D72B2E">
        <w:rPr>
          <w:rFonts w:hint="cs"/>
          <w:rtl/>
        </w:rPr>
        <w:t>מישהו שיש לו נש</w:t>
      </w:r>
      <w:bookmarkStart w:id="2302" w:name="_ETM_Q1_5647958"/>
      <w:bookmarkEnd w:id="2302"/>
      <w:r w:rsidR="00D72B2E">
        <w:rPr>
          <w:rFonts w:hint="cs"/>
          <w:rtl/>
        </w:rPr>
        <w:t>ק</w:t>
      </w:r>
      <w:r w:rsidR="00762426">
        <w:rPr>
          <w:rFonts w:hint="cs"/>
          <w:rtl/>
        </w:rPr>
        <w:t>,</w:t>
      </w:r>
      <w:r w:rsidR="00D72B2E">
        <w:rPr>
          <w:rFonts w:hint="cs"/>
          <w:rtl/>
        </w:rPr>
        <w:t xml:space="preserve"> או </w:t>
      </w:r>
      <w:r w:rsidR="00762426">
        <w:rPr>
          <w:rFonts w:hint="cs"/>
          <w:rtl/>
        </w:rPr>
        <w:t>חפץ אסור מסוכן, אז גם החיפוש. שוב</w:t>
      </w:r>
      <w:bookmarkStart w:id="2303" w:name="_ETM_Q1_5646000"/>
      <w:bookmarkEnd w:id="2303"/>
      <w:r w:rsidR="00762426">
        <w:rPr>
          <w:rFonts w:hint="cs"/>
          <w:rtl/>
        </w:rPr>
        <w:t xml:space="preserve">, </w:t>
      </w:r>
      <w:r w:rsidR="00D72B2E">
        <w:rPr>
          <w:rFonts w:hint="cs"/>
          <w:rtl/>
        </w:rPr>
        <w:t xml:space="preserve">הכול כדי לא להגיע </w:t>
      </w:r>
      <w:r w:rsidR="00762426">
        <w:rPr>
          <w:rtl/>
        </w:rPr>
        <w:t>–</w:t>
      </w:r>
      <w:r w:rsidR="00762426">
        <w:rPr>
          <w:rFonts w:hint="cs"/>
          <w:rtl/>
        </w:rPr>
        <w:t xml:space="preserve"> וזה המצב הקיים היום </w:t>
      </w:r>
      <w:r w:rsidR="00762426">
        <w:rPr>
          <w:rFonts w:hint="eastAsia"/>
          <w:rtl/>
        </w:rPr>
        <w:t>–</w:t>
      </w:r>
      <w:r w:rsidR="00762426">
        <w:rPr>
          <w:rFonts w:hint="cs"/>
          <w:rtl/>
        </w:rPr>
        <w:t xml:space="preserve"> </w:t>
      </w:r>
      <w:r w:rsidR="00D72B2E">
        <w:rPr>
          <w:rFonts w:hint="cs"/>
          <w:rtl/>
        </w:rPr>
        <w:t xml:space="preserve">לחיפוש שיכול להתבצע </w:t>
      </w:r>
      <w:r w:rsidR="00762426">
        <w:rPr>
          <w:rFonts w:hint="cs"/>
          <w:rtl/>
        </w:rPr>
        <w:t xml:space="preserve">רק </w:t>
      </w:r>
      <w:r w:rsidR="00D72B2E">
        <w:rPr>
          <w:rFonts w:hint="cs"/>
          <w:rtl/>
        </w:rPr>
        <w:t xml:space="preserve">אגב </w:t>
      </w:r>
      <w:bookmarkStart w:id="2304" w:name="_ETM_Q1_5659541"/>
      <w:bookmarkEnd w:id="2304"/>
      <w:r w:rsidR="00D72B2E">
        <w:rPr>
          <w:rFonts w:hint="cs"/>
          <w:rtl/>
        </w:rPr>
        <w:t>מעצר</w:t>
      </w:r>
      <w:r w:rsidR="00762426">
        <w:rPr>
          <w:rFonts w:hint="cs"/>
          <w:rtl/>
        </w:rPr>
        <w:t>. זאת אומרת, אני לא רוצה להגיע למצב שבו אני צ</w:t>
      </w:r>
      <w:bookmarkStart w:id="2305" w:name="_ETM_Q1_5657000"/>
      <w:bookmarkEnd w:id="2305"/>
      <w:r w:rsidR="00762426">
        <w:rPr>
          <w:rFonts w:hint="cs"/>
          <w:rtl/>
        </w:rPr>
        <w:t>ריך לעצור מישהו כדי לבצע עליו את החיפוש,</w:t>
      </w:r>
      <w:r w:rsidR="00D72B2E">
        <w:rPr>
          <w:rFonts w:hint="cs"/>
          <w:rtl/>
        </w:rPr>
        <w:t xml:space="preserve"> </w:t>
      </w:r>
      <w:r w:rsidR="00762426">
        <w:rPr>
          <w:rFonts w:hint="cs"/>
          <w:rtl/>
        </w:rPr>
        <w:t>ו</w:t>
      </w:r>
      <w:r w:rsidR="00D72B2E">
        <w:rPr>
          <w:rFonts w:hint="cs"/>
          <w:rtl/>
        </w:rPr>
        <w:t>זה המענה שהחוק הזה נותן</w:t>
      </w:r>
      <w:r w:rsidR="00762426">
        <w:rPr>
          <w:rFonts w:hint="cs"/>
          <w:rtl/>
        </w:rPr>
        <w:t xml:space="preserve">. </w:t>
      </w:r>
      <w:bookmarkStart w:id="2306" w:name="_ETM_Q1_5662000"/>
      <w:bookmarkEnd w:id="2306"/>
      <w:r w:rsidR="00762426">
        <w:rPr>
          <w:rFonts w:hint="cs"/>
          <w:rtl/>
        </w:rPr>
        <w:t>ו</w:t>
      </w:r>
      <w:r w:rsidR="00D72B2E">
        <w:rPr>
          <w:rFonts w:hint="cs"/>
          <w:rtl/>
        </w:rPr>
        <w:t xml:space="preserve">זה </w:t>
      </w:r>
      <w:r w:rsidR="00762426">
        <w:rPr>
          <w:rFonts w:hint="cs"/>
          <w:rtl/>
        </w:rPr>
        <w:t xml:space="preserve">אולי </w:t>
      </w:r>
      <w:r w:rsidR="00D72B2E">
        <w:rPr>
          <w:rFonts w:hint="cs"/>
          <w:rtl/>
        </w:rPr>
        <w:t xml:space="preserve">להניח את דעתו </w:t>
      </w:r>
      <w:bookmarkStart w:id="2307" w:name="_ETM_Q1_5666605"/>
      <w:bookmarkEnd w:id="2307"/>
      <w:r w:rsidR="00C36062">
        <w:rPr>
          <w:rFonts w:hint="cs"/>
          <w:rtl/>
        </w:rPr>
        <w:t xml:space="preserve">של חבר הכנסת, רק כשיש את </w:t>
      </w:r>
      <w:r w:rsidR="00D72B2E">
        <w:rPr>
          <w:rFonts w:hint="cs"/>
          <w:rtl/>
        </w:rPr>
        <w:t>אותו חשד סביר</w:t>
      </w:r>
      <w:r w:rsidR="00C36062">
        <w:rPr>
          <w:rFonts w:hint="cs"/>
          <w:rtl/>
        </w:rPr>
        <w:t>, ואמרתי את זה גם בדיונים הקודמים. תנוח דעתכם,</w:t>
      </w:r>
      <w:r w:rsidR="00D72B2E">
        <w:rPr>
          <w:rFonts w:hint="cs"/>
          <w:rtl/>
        </w:rPr>
        <w:t xml:space="preserve"> החשד הסביר </w:t>
      </w:r>
      <w:bookmarkStart w:id="2308" w:name="_ETM_Q1_5675228"/>
      <w:bookmarkEnd w:id="2308"/>
      <w:r w:rsidR="00C36062">
        <w:rPr>
          <w:rFonts w:hint="cs"/>
          <w:rtl/>
        </w:rPr>
        <w:t xml:space="preserve">בהקשר הזה </w:t>
      </w:r>
      <w:r w:rsidR="00C36062">
        <w:rPr>
          <w:rtl/>
        </w:rPr>
        <w:t>–</w:t>
      </w:r>
      <w:r w:rsidR="00C36062">
        <w:rPr>
          <w:rFonts w:hint="cs"/>
          <w:rtl/>
        </w:rPr>
        <w:t xml:space="preserve"> שוב, </w:t>
      </w:r>
      <w:r w:rsidR="00D72B2E">
        <w:rPr>
          <w:rFonts w:hint="cs"/>
          <w:rtl/>
        </w:rPr>
        <w:t>אנחנו לא</w:t>
      </w:r>
      <w:r w:rsidR="00C36062">
        <w:rPr>
          <w:rFonts w:hint="cs"/>
          <w:rtl/>
        </w:rPr>
        <w:t xml:space="preserve"> משטרה, לא מתיימרים להיות משטרה.</w:t>
      </w:r>
      <w:bookmarkStart w:id="2309" w:name="_ETM_Q1_5677000"/>
      <w:bookmarkEnd w:id="2309"/>
      <w:r w:rsidR="00C36062">
        <w:rPr>
          <w:rFonts w:hint="cs"/>
          <w:rtl/>
        </w:rPr>
        <w:t xml:space="preserve"> אנחנו בעולם הזה של ה</w:t>
      </w:r>
      <w:r w:rsidR="00D72B2E">
        <w:rPr>
          <w:rFonts w:hint="cs"/>
          <w:rtl/>
        </w:rPr>
        <w:t>יישום העתידי</w:t>
      </w:r>
      <w:r w:rsidR="00C36062">
        <w:rPr>
          <w:rFonts w:hint="cs"/>
          <w:rtl/>
        </w:rPr>
        <w:t>, בעזרת השם,</w:t>
      </w:r>
      <w:r w:rsidR="00D72B2E">
        <w:rPr>
          <w:rFonts w:hint="cs"/>
          <w:rtl/>
        </w:rPr>
        <w:t xml:space="preserve"> של </w:t>
      </w:r>
      <w:bookmarkStart w:id="2310" w:name="_ETM_Q1_5683175"/>
      <w:bookmarkEnd w:id="2310"/>
      <w:r w:rsidR="00D72B2E">
        <w:rPr>
          <w:rFonts w:hint="cs"/>
          <w:rtl/>
        </w:rPr>
        <w:t>הצעת החוק הזאת</w:t>
      </w:r>
      <w:r w:rsidR="00C36062">
        <w:rPr>
          <w:rFonts w:hint="cs"/>
          <w:rtl/>
        </w:rPr>
        <w:t>,</w:t>
      </w:r>
      <w:r w:rsidR="00D72B2E">
        <w:rPr>
          <w:rFonts w:hint="cs"/>
          <w:rtl/>
        </w:rPr>
        <w:t xml:space="preserve"> </w:t>
      </w:r>
      <w:r w:rsidR="00C36062">
        <w:rPr>
          <w:rFonts w:hint="cs"/>
          <w:rtl/>
        </w:rPr>
        <w:t xml:space="preserve">כדי </w:t>
      </w:r>
      <w:r w:rsidR="00D72B2E">
        <w:rPr>
          <w:rFonts w:hint="cs"/>
          <w:rtl/>
        </w:rPr>
        <w:t xml:space="preserve">למנוע את הפגיעה באותם </w:t>
      </w:r>
      <w:bookmarkStart w:id="2311" w:name="_ETM_Q1_5692411"/>
      <w:bookmarkEnd w:id="2311"/>
      <w:r w:rsidR="00D72B2E">
        <w:rPr>
          <w:rFonts w:hint="cs"/>
          <w:rtl/>
        </w:rPr>
        <w:t>נכסים</w:t>
      </w:r>
      <w:r w:rsidR="00C36062">
        <w:rPr>
          <w:rFonts w:hint="cs"/>
          <w:rtl/>
        </w:rPr>
        <w:t xml:space="preserve">, </w:t>
      </w:r>
      <w:bookmarkStart w:id="2312" w:name="_ETM_Q1_5690000"/>
      <w:bookmarkEnd w:id="2312"/>
      <w:r w:rsidR="00C36062">
        <w:rPr>
          <w:rFonts w:hint="cs"/>
          <w:rtl/>
        </w:rPr>
        <w:t>באותן משימות ששירות בתי הסוהר מבצע.</w:t>
      </w:r>
    </w:p>
    <w:p w:rsidR="00D72B2E" w:rsidRDefault="00D72B2E" w:rsidP="00D72B2E">
      <w:pPr>
        <w:rPr>
          <w:rtl/>
        </w:rPr>
      </w:pPr>
      <w:bookmarkStart w:id="2313" w:name="_ETM_Q1_5693752"/>
      <w:bookmarkStart w:id="2314" w:name="_ETM_Q1_5693806"/>
      <w:bookmarkEnd w:id="2313"/>
      <w:bookmarkEnd w:id="2314"/>
    </w:p>
    <w:p w:rsidR="00D72B2E" w:rsidRDefault="00D72B2E" w:rsidP="00D72B2E">
      <w:pPr>
        <w:pStyle w:val="a4"/>
        <w:keepNext/>
        <w:rPr>
          <w:rtl/>
        </w:rPr>
      </w:pPr>
      <w:bookmarkStart w:id="2315" w:name="_ETM_Q1_5693893"/>
      <w:bookmarkStart w:id="2316" w:name="_ETM_Q1_5693944"/>
      <w:bookmarkStart w:id="2317" w:name="_ETM_Q1_5694687"/>
      <w:bookmarkStart w:id="2318" w:name="ET_speaker_עידו_בן_יצחק_165"/>
      <w:bookmarkEnd w:id="2315"/>
      <w:bookmarkEnd w:id="2316"/>
      <w:bookmarkEnd w:id="2317"/>
      <w:r w:rsidRPr="00D72B2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72B2E">
        <w:rPr>
          <w:rStyle w:val="TagStyle"/>
          <w:rtl/>
        </w:rPr>
        <w:t xml:space="preserve"> &lt;&lt; דובר &gt;&gt;</w:t>
      </w:r>
      <w:bookmarkEnd w:id="2318"/>
    </w:p>
    <w:p w:rsidR="00D72B2E" w:rsidRDefault="00D72B2E" w:rsidP="00D72B2E">
      <w:pPr>
        <w:pStyle w:val="KeepWithNext"/>
        <w:rPr>
          <w:rtl/>
        </w:rPr>
      </w:pPr>
    </w:p>
    <w:p w:rsidR="00D72B2E" w:rsidRDefault="007F7DDE" w:rsidP="00D72B2E">
      <w:pPr>
        <w:rPr>
          <w:rtl/>
        </w:rPr>
      </w:pPr>
      <w:bookmarkStart w:id="2319" w:name="_ETM_Q1_5695016"/>
      <w:bookmarkStart w:id="2320" w:name="_ETM_Q1_5695042"/>
      <w:bookmarkEnd w:id="2319"/>
      <w:bookmarkEnd w:id="2320"/>
      <w:r>
        <w:rPr>
          <w:rFonts w:hint="cs"/>
          <w:rtl/>
        </w:rPr>
        <w:t>יכולה להיות סיטואציה ל</w:t>
      </w:r>
      <w:bookmarkStart w:id="2321" w:name="_ETM_Q1_5696000"/>
      <w:bookmarkEnd w:id="2321"/>
      <w:r>
        <w:rPr>
          <w:rFonts w:hint="cs"/>
          <w:rtl/>
        </w:rPr>
        <w:t>משל ש</w:t>
      </w:r>
      <w:r w:rsidR="00D72B2E">
        <w:rPr>
          <w:rFonts w:hint="cs"/>
          <w:rtl/>
        </w:rPr>
        <w:t>מישהו חונה מחוץ לחומה של בית הסוהר</w:t>
      </w:r>
      <w:r>
        <w:rPr>
          <w:rFonts w:hint="cs"/>
          <w:rtl/>
        </w:rPr>
        <w:t>, ויבוא סוהר לבוש מדים ויגיד לו:</w:t>
      </w:r>
      <w:r w:rsidR="00D72B2E">
        <w:rPr>
          <w:rFonts w:hint="cs"/>
          <w:rtl/>
        </w:rPr>
        <w:t xml:space="preserve"> אדוני, תזיז את </w:t>
      </w:r>
      <w:bookmarkStart w:id="2322" w:name="_ETM_Q1_5705605"/>
      <w:bookmarkEnd w:id="2322"/>
      <w:r w:rsidR="00D72B2E">
        <w:rPr>
          <w:rFonts w:hint="cs"/>
          <w:rtl/>
        </w:rPr>
        <w:t>האוטו. אדם סביר יזיז את האוטו</w:t>
      </w:r>
      <w:r>
        <w:rPr>
          <w:rFonts w:hint="cs"/>
          <w:rtl/>
        </w:rPr>
        <w:t>.</w:t>
      </w:r>
      <w:r w:rsidR="00D72B2E">
        <w:rPr>
          <w:rFonts w:hint="cs"/>
          <w:rtl/>
        </w:rPr>
        <w:t xml:space="preserve"> </w:t>
      </w:r>
      <w:r>
        <w:rPr>
          <w:rFonts w:hint="cs"/>
          <w:rtl/>
        </w:rPr>
        <w:t>אדם שאולי לא</w:t>
      </w:r>
      <w:bookmarkStart w:id="2323" w:name="_ETM_Q1_5709000"/>
      <w:bookmarkEnd w:id="2323"/>
      <w:r>
        <w:rPr>
          <w:rFonts w:hint="cs"/>
          <w:rtl/>
        </w:rPr>
        <w:t xml:space="preserve"> סביר לא ירצה להזיז את האוטו. אז </w:t>
      </w:r>
      <w:r w:rsidR="00D72B2E">
        <w:rPr>
          <w:rFonts w:hint="cs"/>
          <w:rtl/>
        </w:rPr>
        <w:t>מה הוא יעשה</w:t>
      </w:r>
      <w:r>
        <w:rPr>
          <w:rFonts w:hint="cs"/>
          <w:rtl/>
        </w:rPr>
        <w:t>?</w:t>
      </w:r>
      <w:r w:rsidR="00D72B2E">
        <w:rPr>
          <w:rFonts w:hint="cs"/>
          <w:rtl/>
        </w:rPr>
        <w:t xml:space="preserve"> הוא </w:t>
      </w:r>
      <w:bookmarkStart w:id="2324" w:name="_ETM_Q1_5713300"/>
      <w:bookmarkEnd w:id="2324"/>
      <w:r>
        <w:rPr>
          <w:rFonts w:hint="cs"/>
          <w:rtl/>
        </w:rPr>
        <w:t xml:space="preserve">יבקש ממנו </w:t>
      </w:r>
      <w:bookmarkStart w:id="2325" w:name="_ETM_Q1_5710000"/>
      <w:bookmarkEnd w:id="2325"/>
      <w:r>
        <w:rPr>
          <w:rFonts w:hint="cs"/>
          <w:rtl/>
        </w:rPr>
        <w:t>להזדהות, ו</w:t>
      </w:r>
      <w:r w:rsidR="00D72B2E">
        <w:rPr>
          <w:rFonts w:hint="cs"/>
          <w:rtl/>
        </w:rPr>
        <w:t>אולי הוא ירצה לחפש לו באוטו</w:t>
      </w:r>
      <w:r>
        <w:rPr>
          <w:rFonts w:hint="cs"/>
          <w:rtl/>
        </w:rPr>
        <w:t xml:space="preserve">, כי משהו פה חשוד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bookmarkStart w:id="2326" w:name="_ETM_Q1_5716000"/>
      <w:bookmarkEnd w:id="2326"/>
      <w:r>
        <w:rPr>
          <w:rFonts w:hint="cs"/>
          <w:rtl/>
        </w:rPr>
        <w:t>בן אדם לא מזיז את האוטו מבית סוהר?</w:t>
      </w:r>
    </w:p>
    <w:p w:rsidR="00D72B2E" w:rsidRDefault="00D72B2E" w:rsidP="00D72B2E">
      <w:pPr>
        <w:rPr>
          <w:rtl/>
        </w:rPr>
      </w:pPr>
      <w:bookmarkStart w:id="2327" w:name="_ETM_Q1_5718541"/>
      <w:bookmarkStart w:id="2328" w:name="_ETM_Q1_5718606"/>
      <w:bookmarkStart w:id="2329" w:name="_ETM_Q1_5718671"/>
      <w:bookmarkStart w:id="2330" w:name="_ETM_Q1_5718716"/>
      <w:bookmarkStart w:id="2331" w:name="_ETM_Q1_5720438"/>
      <w:bookmarkEnd w:id="2327"/>
      <w:bookmarkEnd w:id="2328"/>
      <w:bookmarkEnd w:id="2329"/>
      <w:bookmarkEnd w:id="2330"/>
      <w:bookmarkEnd w:id="2331"/>
    </w:p>
    <w:p w:rsidR="00D72B2E" w:rsidRDefault="00D72B2E" w:rsidP="00D72B2E">
      <w:pPr>
        <w:pStyle w:val="a4"/>
        <w:keepNext/>
        <w:rPr>
          <w:rtl/>
        </w:rPr>
      </w:pPr>
      <w:bookmarkStart w:id="2332" w:name="ET_speaker_6156_166"/>
      <w:r w:rsidRPr="00D72B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2B2E">
        <w:rPr>
          <w:rStyle w:val="TagStyle"/>
          <w:rtl/>
        </w:rPr>
        <w:t xml:space="preserve"> &lt;&lt; דובר &gt;&gt;</w:t>
      </w:r>
      <w:bookmarkEnd w:id="2332"/>
    </w:p>
    <w:p w:rsidR="00D72B2E" w:rsidRDefault="00D72B2E" w:rsidP="00D72B2E">
      <w:pPr>
        <w:pStyle w:val="KeepWithNext"/>
        <w:rPr>
          <w:rtl/>
        </w:rPr>
      </w:pPr>
    </w:p>
    <w:p w:rsidR="00D72B2E" w:rsidRDefault="00D72B2E" w:rsidP="007F7DDE">
      <w:pPr>
        <w:rPr>
          <w:rtl/>
        </w:rPr>
      </w:pPr>
      <w:bookmarkStart w:id="2333" w:name="_ETM_Q1_5720826"/>
      <w:bookmarkStart w:id="2334" w:name="_ETM_Q1_5720851"/>
      <w:bookmarkEnd w:id="2333"/>
      <w:bookmarkEnd w:id="2334"/>
      <w:r>
        <w:rPr>
          <w:rFonts w:hint="cs"/>
          <w:rtl/>
        </w:rPr>
        <w:t>וסמכות העיכוב בכל מקרה</w:t>
      </w:r>
      <w:r w:rsidR="007F7DDE">
        <w:rPr>
          <w:rFonts w:hint="cs"/>
          <w:rtl/>
        </w:rPr>
        <w:t xml:space="preserve"> נתונה לו.</w:t>
      </w:r>
    </w:p>
    <w:p w:rsidR="00D72B2E" w:rsidRDefault="00D72B2E" w:rsidP="00D72B2E">
      <w:pPr>
        <w:rPr>
          <w:rtl/>
        </w:rPr>
      </w:pPr>
      <w:bookmarkStart w:id="2335" w:name="_ETM_Q1_5726736"/>
      <w:bookmarkStart w:id="2336" w:name="_ETM_Q1_5726796"/>
      <w:bookmarkEnd w:id="2335"/>
      <w:bookmarkEnd w:id="2336"/>
    </w:p>
    <w:p w:rsidR="007F7DDE" w:rsidRDefault="007F7DDE" w:rsidP="007F7DDE">
      <w:pPr>
        <w:pStyle w:val="a4"/>
        <w:keepNext/>
        <w:rPr>
          <w:rtl/>
        </w:rPr>
      </w:pPr>
      <w:bookmarkStart w:id="2337" w:name="ET_speaker_עידו_בן_יצחק_227"/>
      <w:r w:rsidRPr="007F7DD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F7DDE">
        <w:rPr>
          <w:rStyle w:val="TagStyle"/>
          <w:rtl/>
        </w:rPr>
        <w:t xml:space="preserve"> &lt;&lt; דובר &gt;&gt;</w:t>
      </w:r>
      <w:bookmarkEnd w:id="2337"/>
    </w:p>
    <w:p w:rsidR="007F7DDE" w:rsidRDefault="007F7DDE" w:rsidP="007F7DDE">
      <w:pPr>
        <w:pStyle w:val="KeepWithNext"/>
        <w:rPr>
          <w:rtl/>
          <w:lang w:eastAsia="he-IL"/>
        </w:rPr>
      </w:pPr>
    </w:p>
    <w:p w:rsidR="007F7DDE" w:rsidRPr="007F7DDE" w:rsidRDefault="007F7DDE" w:rsidP="007F7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338" w:name="_ETM_Q1_5722000"/>
      <w:bookmarkEnd w:id="2338"/>
      <w:r>
        <w:rPr>
          <w:rFonts w:hint="cs"/>
          <w:rtl/>
          <w:lang w:eastAsia="he-IL"/>
        </w:rPr>
        <w:t>כן.</w:t>
      </w:r>
    </w:p>
    <w:p w:rsidR="007F7DDE" w:rsidRDefault="007F7DDE" w:rsidP="00D72B2E">
      <w:pPr>
        <w:rPr>
          <w:rtl/>
        </w:rPr>
      </w:pPr>
    </w:p>
    <w:p w:rsidR="00D72B2E" w:rsidRDefault="00D72B2E" w:rsidP="00D72B2E">
      <w:pPr>
        <w:pStyle w:val="af6"/>
        <w:keepNext/>
        <w:rPr>
          <w:rtl/>
        </w:rPr>
      </w:pPr>
      <w:bookmarkStart w:id="2339" w:name="ET_yor_6358_167"/>
      <w:r w:rsidRPr="00D72B2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72B2E">
        <w:rPr>
          <w:rStyle w:val="TagStyle"/>
          <w:rtl/>
        </w:rPr>
        <w:t xml:space="preserve"> &lt;&lt; יור &gt;&gt;</w:t>
      </w:r>
      <w:bookmarkEnd w:id="2339"/>
    </w:p>
    <w:p w:rsidR="00D72B2E" w:rsidRDefault="00D72B2E" w:rsidP="00D72B2E">
      <w:pPr>
        <w:pStyle w:val="KeepWithNext"/>
        <w:rPr>
          <w:rtl/>
        </w:rPr>
      </w:pPr>
    </w:p>
    <w:p w:rsidR="00D72B2E" w:rsidRDefault="007F7DDE" w:rsidP="00D72B2E">
      <w:pPr>
        <w:rPr>
          <w:rtl/>
        </w:rPr>
      </w:pPr>
      <w:bookmarkStart w:id="2340" w:name="_ETM_Q1_5727451"/>
      <w:bookmarkEnd w:id="2340"/>
      <w:r>
        <w:rPr>
          <w:rFonts w:hint="cs"/>
          <w:rtl/>
        </w:rPr>
        <w:t xml:space="preserve">הבנתי. מה אתם מציעים לעשות בנושא סעיף 2? </w:t>
      </w:r>
      <w:r w:rsidR="00D72B2E">
        <w:rPr>
          <w:rFonts w:hint="cs"/>
          <w:rtl/>
        </w:rPr>
        <w:t xml:space="preserve">איך </w:t>
      </w:r>
      <w:bookmarkStart w:id="2341" w:name="_ETM_Q1_5728254"/>
      <w:bookmarkEnd w:id="2341"/>
      <w:r w:rsidR="00D72B2E">
        <w:rPr>
          <w:rFonts w:hint="cs"/>
          <w:rtl/>
        </w:rPr>
        <w:t>אנחנו מתקדמים</w:t>
      </w:r>
      <w:r>
        <w:rPr>
          <w:rFonts w:hint="cs"/>
          <w:rtl/>
        </w:rPr>
        <w:t>, אם בכלל? דוד, אביב, מישהו רוצה להביע את דעתו? בבקשה.</w:t>
      </w:r>
    </w:p>
    <w:p w:rsidR="00D72B2E" w:rsidRDefault="00D72B2E" w:rsidP="00D72B2E">
      <w:pPr>
        <w:rPr>
          <w:rtl/>
        </w:rPr>
      </w:pPr>
      <w:bookmarkStart w:id="2342" w:name="_ETM_Q1_5732447"/>
      <w:bookmarkStart w:id="2343" w:name="_ETM_Q1_5732507"/>
      <w:bookmarkStart w:id="2344" w:name="_ETM_Q1_5732604"/>
      <w:bookmarkStart w:id="2345" w:name="_ETM_Q1_5732657"/>
      <w:bookmarkStart w:id="2346" w:name="_ETM_Q1_5734782"/>
      <w:bookmarkEnd w:id="2342"/>
      <w:bookmarkEnd w:id="2343"/>
      <w:bookmarkEnd w:id="2344"/>
      <w:bookmarkEnd w:id="2345"/>
      <w:bookmarkEnd w:id="2346"/>
    </w:p>
    <w:p w:rsidR="00D72B2E" w:rsidRDefault="00D72B2E" w:rsidP="00D72B2E">
      <w:pPr>
        <w:pStyle w:val="af9"/>
        <w:keepNext/>
        <w:rPr>
          <w:rtl/>
        </w:rPr>
      </w:pPr>
      <w:bookmarkStart w:id="2347" w:name="ET_guest_881831_168"/>
      <w:r w:rsidRPr="00D72B2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D72B2E">
        <w:rPr>
          <w:rStyle w:val="TagStyle"/>
          <w:rtl/>
        </w:rPr>
        <w:t xml:space="preserve"> &lt;&lt; אורח &gt;&gt;</w:t>
      </w:r>
      <w:bookmarkEnd w:id="2347"/>
    </w:p>
    <w:p w:rsidR="00D72B2E" w:rsidRDefault="00D72B2E" w:rsidP="00D72B2E">
      <w:pPr>
        <w:pStyle w:val="KeepWithNext"/>
        <w:rPr>
          <w:rtl/>
        </w:rPr>
      </w:pPr>
    </w:p>
    <w:p w:rsidR="00D72B2E" w:rsidRDefault="007F7DDE" w:rsidP="007F7DDE">
      <w:pPr>
        <w:rPr>
          <w:rtl/>
        </w:rPr>
      </w:pPr>
      <w:bookmarkStart w:id="2348" w:name="_ETM_Q1_5735174"/>
      <w:bookmarkStart w:id="2349" w:name="_ETM_Q1_5735200"/>
      <w:bookmarkEnd w:id="2348"/>
      <w:bookmarkEnd w:id="2349"/>
      <w:r>
        <w:rPr>
          <w:rFonts w:hint="cs"/>
          <w:rtl/>
        </w:rPr>
        <w:t>מכיוון שזה</w:t>
      </w:r>
      <w:bookmarkStart w:id="2350" w:name="_ETM_Q1_5733000"/>
      <w:bookmarkEnd w:id="2350"/>
      <w:r>
        <w:rPr>
          <w:rFonts w:hint="cs"/>
          <w:rtl/>
        </w:rPr>
        <w:t xml:space="preserve"> ב</w:t>
      </w:r>
      <w:r w:rsidR="00D72B2E">
        <w:rPr>
          <w:rFonts w:hint="cs"/>
          <w:rtl/>
        </w:rPr>
        <w:t>לשכות השרים</w:t>
      </w:r>
      <w:r>
        <w:rPr>
          <w:rFonts w:hint="cs"/>
          <w:rtl/>
        </w:rPr>
        <w:t>,</w:t>
      </w:r>
      <w:r w:rsidR="00D72B2E">
        <w:rPr>
          <w:rFonts w:hint="cs"/>
          <w:rtl/>
        </w:rPr>
        <w:t xml:space="preserve"> אז </w:t>
      </w:r>
      <w:r>
        <w:rPr>
          <w:rFonts w:hint="cs"/>
          <w:rtl/>
        </w:rPr>
        <w:t>נראה לי שלשכת שר המשפטים.</w:t>
      </w:r>
    </w:p>
    <w:p w:rsidR="00D72B2E" w:rsidRDefault="00D72B2E" w:rsidP="00D72B2E">
      <w:pPr>
        <w:rPr>
          <w:rtl/>
        </w:rPr>
      </w:pPr>
      <w:bookmarkStart w:id="2351" w:name="_ETM_Q1_5741495"/>
      <w:bookmarkStart w:id="2352" w:name="_ETM_Q1_5741545"/>
      <w:bookmarkStart w:id="2353" w:name="_ETM_Q1_5741628"/>
      <w:bookmarkStart w:id="2354" w:name="_ETM_Q1_5741691"/>
      <w:bookmarkStart w:id="2355" w:name="_ETM_Q1_5742870"/>
      <w:bookmarkStart w:id="2356" w:name="_ETM_Q1_5742937"/>
      <w:bookmarkEnd w:id="2351"/>
      <w:bookmarkEnd w:id="2352"/>
      <w:bookmarkEnd w:id="2353"/>
      <w:bookmarkEnd w:id="2354"/>
      <w:bookmarkEnd w:id="2355"/>
      <w:bookmarkEnd w:id="2356"/>
    </w:p>
    <w:p w:rsidR="00D10C18" w:rsidRDefault="00D10C18" w:rsidP="00D10C18">
      <w:pPr>
        <w:pStyle w:val="a4"/>
        <w:keepNext/>
        <w:rPr>
          <w:rtl/>
        </w:rPr>
      </w:pPr>
      <w:bookmarkStart w:id="2357" w:name="ET_speaker_דוד_בבלי__169"/>
      <w:r w:rsidRPr="00D10C18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D10C18">
        <w:rPr>
          <w:rStyle w:val="TagStyle"/>
          <w:rtl/>
        </w:rPr>
        <w:t xml:space="preserve"> &lt;&lt; דובר &gt;&gt;</w:t>
      </w:r>
      <w:bookmarkEnd w:id="2357"/>
    </w:p>
    <w:p w:rsidR="00D10C18" w:rsidRDefault="00D10C18" w:rsidP="00D10C18">
      <w:pPr>
        <w:pStyle w:val="KeepWithNext"/>
        <w:rPr>
          <w:rtl/>
        </w:rPr>
      </w:pPr>
    </w:p>
    <w:p w:rsidR="00D10C18" w:rsidRDefault="007F7DDE" w:rsidP="007D2D74">
      <w:pPr>
        <w:rPr>
          <w:rtl/>
        </w:rPr>
      </w:pPr>
      <w:bookmarkStart w:id="2358" w:name="_ETM_Q1_5774146"/>
      <w:bookmarkStart w:id="2359" w:name="_ETM_Q1_5774394"/>
      <w:bookmarkStart w:id="2360" w:name="_ETM_Q1_5774438"/>
      <w:bookmarkStart w:id="2361" w:name="_ETM_Q1_5775005"/>
      <w:bookmarkStart w:id="2362" w:name="_ETM_Q1_5775071"/>
      <w:bookmarkEnd w:id="2358"/>
      <w:bookmarkEnd w:id="2359"/>
      <w:bookmarkEnd w:id="2360"/>
      <w:bookmarkEnd w:id="2361"/>
      <w:bookmarkEnd w:id="2362"/>
      <w:r>
        <w:rPr>
          <w:rFonts w:hint="cs"/>
          <w:rtl/>
        </w:rPr>
        <w:t xml:space="preserve">דוד בבלי, יועץ השר לביטחון לאומי. מה שהבנתי מהשר לוין בישיבה הקודמת, הוא אמר </w:t>
      </w:r>
      <w:bookmarkStart w:id="2363" w:name="_ETM_Q1_5750000"/>
      <w:bookmarkEnd w:id="2363"/>
      <w:r>
        <w:rPr>
          <w:rFonts w:hint="cs"/>
          <w:rtl/>
        </w:rPr>
        <w:t>שהוא המתין לעמדה והוא עדיין לא קיבל. עכשיו נירית עדכנה</w:t>
      </w:r>
      <w:bookmarkStart w:id="2364" w:name="_ETM_Q1_5751000"/>
      <w:bookmarkEnd w:id="2364"/>
      <w:r>
        <w:rPr>
          <w:rFonts w:hint="cs"/>
          <w:rtl/>
        </w:rPr>
        <w:t xml:space="preserve"> שהוא קיבל את זה. </w:t>
      </w:r>
      <w:r w:rsidR="0039425A">
        <w:rPr>
          <w:rFonts w:hint="cs"/>
          <w:rtl/>
        </w:rPr>
        <w:t xml:space="preserve">מה שאני מציע לעשות </w:t>
      </w:r>
      <w:r w:rsidR="0039425A">
        <w:rPr>
          <w:rtl/>
        </w:rPr>
        <w:t>–</w:t>
      </w:r>
      <w:r w:rsidR="0039425A">
        <w:rPr>
          <w:rFonts w:hint="cs"/>
          <w:rtl/>
        </w:rPr>
        <w:t xml:space="preserve"> להבנתי, אין התנגדות. ממתינים </w:t>
      </w:r>
      <w:r w:rsidR="007D2D74">
        <w:rPr>
          <w:rFonts w:hint="cs"/>
          <w:rtl/>
        </w:rPr>
        <w:t xml:space="preserve">להחלטה שלו. אני לא מציע </w:t>
      </w:r>
      <w:bookmarkStart w:id="2365" w:name="_ETM_Q1_5759000"/>
      <w:bookmarkEnd w:id="2365"/>
      <w:r w:rsidR="007D2D74">
        <w:rPr>
          <w:rFonts w:hint="cs"/>
          <w:rtl/>
        </w:rPr>
        <w:t>לכרוך את זה כי צריך סבלנות עד שהעמדה תתגבש.</w:t>
      </w:r>
    </w:p>
    <w:p w:rsidR="00D10C18" w:rsidRDefault="00D10C18" w:rsidP="00D10C18">
      <w:pPr>
        <w:rPr>
          <w:rtl/>
        </w:rPr>
      </w:pPr>
      <w:bookmarkStart w:id="2366" w:name="_ETM_Q1_5775128"/>
      <w:bookmarkStart w:id="2367" w:name="_ETM_Q1_5775174"/>
      <w:bookmarkEnd w:id="2366"/>
      <w:bookmarkEnd w:id="2367"/>
    </w:p>
    <w:p w:rsidR="00D10C18" w:rsidRDefault="00D10C18" w:rsidP="00D10C18">
      <w:pPr>
        <w:pStyle w:val="af6"/>
        <w:keepNext/>
        <w:rPr>
          <w:rtl/>
        </w:rPr>
      </w:pPr>
      <w:bookmarkStart w:id="2368" w:name="ET_yor_6358_170"/>
      <w:r w:rsidRPr="00D10C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10C18">
        <w:rPr>
          <w:rStyle w:val="TagStyle"/>
          <w:rtl/>
        </w:rPr>
        <w:t xml:space="preserve"> &lt;&lt; יור &gt;&gt;</w:t>
      </w:r>
      <w:bookmarkEnd w:id="2368"/>
    </w:p>
    <w:p w:rsidR="00D10C18" w:rsidRDefault="00D10C18" w:rsidP="00D10C18">
      <w:pPr>
        <w:pStyle w:val="KeepWithNext"/>
        <w:rPr>
          <w:rtl/>
        </w:rPr>
      </w:pPr>
    </w:p>
    <w:p w:rsidR="00D10C18" w:rsidRDefault="007D2D74" w:rsidP="007D2D74">
      <w:pPr>
        <w:rPr>
          <w:rtl/>
        </w:rPr>
      </w:pPr>
      <w:bookmarkStart w:id="2369" w:name="_ETM_Q1_5775705"/>
      <w:bookmarkEnd w:id="2369"/>
      <w:r>
        <w:rPr>
          <w:rFonts w:hint="cs"/>
          <w:rtl/>
        </w:rPr>
        <w:t>אני</w:t>
      </w:r>
      <w:bookmarkStart w:id="2370" w:name="_ETM_Q1_5765000"/>
      <w:bookmarkEnd w:id="2370"/>
      <w:r>
        <w:rPr>
          <w:rFonts w:hint="cs"/>
          <w:rtl/>
        </w:rPr>
        <w:t xml:space="preserve"> אגיד לכם מה עלה לי בראש, תוך כדי שהתכוננתי לדיון </w:t>
      </w:r>
      <w:bookmarkStart w:id="2371" w:name="_ETM_Q1_5770000"/>
      <w:bookmarkEnd w:id="2371"/>
      <w:r>
        <w:rPr>
          <w:rFonts w:hint="cs"/>
          <w:rtl/>
        </w:rPr>
        <w:t>הזה, ש</w:t>
      </w:r>
      <w:r w:rsidR="00D10C18">
        <w:rPr>
          <w:rFonts w:hint="cs"/>
          <w:rtl/>
        </w:rPr>
        <w:t xml:space="preserve">נפצל את </w:t>
      </w:r>
      <w:r>
        <w:rPr>
          <w:rFonts w:hint="cs"/>
          <w:rtl/>
        </w:rPr>
        <w:t xml:space="preserve">זה. נפצל את </w:t>
      </w:r>
      <w:r w:rsidR="00D10C18">
        <w:rPr>
          <w:rFonts w:hint="cs"/>
          <w:rtl/>
        </w:rPr>
        <w:t xml:space="preserve">הצעת </w:t>
      </w:r>
      <w:bookmarkStart w:id="2372" w:name="_ETM_Q1_5778406"/>
      <w:bookmarkEnd w:id="2372"/>
      <w:r w:rsidR="00D10C18">
        <w:rPr>
          <w:rFonts w:hint="cs"/>
          <w:rtl/>
        </w:rPr>
        <w:t>החוק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הצעת חוק שתכלול את </w:t>
      </w:r>
      <w:bookmarkStart w:id="2373" w:name="_ETM_Q1_5778000"/>
      <w:bookmarkEnd w:id="2373"/>
      <w:r>
        <w:rPr>
          <w:rFonts w:hint="cs"/>
          <w:rtl/>
        </w:rPr>
        <w:t>סעיף 1</w:t>
      </w:r>
      <w:r w:rsidR="00D10C18">
        <w:rPr>
          <w:rFonts w:hint="cs"/>
          <w:rtl/>
        </w:rPr>
        <w:t xml:space="preserve"> כפי שאושר על ידי הוועדה</w:t>
      </w:r>
      <w:r>
        <w:rPr>
          <w:rFonts w:hint="cs"/>
          <w:rtl/>
        </w:rPr>
        <w:t>,</w:t>
      </w:r>
      <w:r w:rsidR="00D10C18">
        <w:rPr>
          <w:rFonts w:hint="cs"/>
          <w:rtl/>
        </w:rPr>
        <w:t xml:space="preserve"> ואת סעיף 2 </w:t>
      </w:r>
      <w:r>
        <w:rPr>
          <w:rFonts w:hint="cs"/>
          <w:rtl/>
        </w:rPr>
        <w:t xml:space="preserve">לחוד, ונדון בכל אחד מהם לחוד. גלעד, </w:t>
      </w:r>
      <w:bookmarkStart w:id="2374" w:name="_ETM_Q1_5786000"/>
      <w:bookmarkEnd w:id="2374"/>
      <w:r>
        <w:rPr>
          <w:rFonts w:hint="cs"/>
          <w:rtl/>
        </w:rPr>
        <w:t>זה נראה לך נכון?</w:t>
      </w:r>
    </w:p>
    <w:p w:rsidR="00D10C18" w:rsidRDefault="00D10C18" w:rsidP="00D10C18">
      <w:pPr>
        <w:rPr>
          <w:rtl/>
        </w:rPr>
      </w:pPr>
      <w:bookmarkStart w:id="2375" w:name="_ETM_Q1_5788126"/>
      <w:bookmarkStart w:id="2376" w:name="_ETM_Q1_5788184"/>
      <w:bookmarkStart w:id="2377" w:name="_ETM_Q1_5815039"/>
      <w:bookmarkEnd w:id="2375"/>
      <w:bookmarkEnd w:id="2376"/>
      <w:bookmarkEnd w:id="2377"/>
    </w:p>
    <w:p w:rsidR="00D10C18" w:rsidRDefault="00D10C18" w:rsidP="00D10C18">
      <w:pPr>
        <w:pStyle w:val="a4"/>
        <w:keepNext/>
        <w:rPr>
          <w:rtl/>
        </w:rPr>
      </w:pPr>
      <w:bookmarkStart w:id="2378" w:name="ET_speaker_6156_172"/>
      <w:r w:rsidRPr="00D10C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0C18">
        <w:rPr>
          <w:rStyle w:val="TagStyle"/>
          <w:rtl/>
        </w:rPr>
        <w:t xml:space="preserve"> &lt;&lt; דובר &gt;&gt;</w:t>
      </w:r>
      <w:bookmarkEnd w:id="2378"/>
    </w:p>
    <w:p w:rsidR="00D10C18" w:rsidRDefault="00D10C18" w:rsidP="00D10C18">
      <w:pPr>
        <w:pStyle w:val="KeepWithNext"/>
        <w:rPr>
          <w:rtl/>
        </w:rPr>
      </w:pPr>
    </w:p>
    <w:p w:rsidR="00D10C18" w:rsidRDefault="00D10C18" w:rsidP="007D2D74">
      <w:pPr>
        <w:rPr>
          <w:rtl/>
        </w:rPr>
      </w:pPr>
      <w:bookmarkStart w:id="2379" w:name="_ETM_Q1_5815389"/>
      <w:bookmarkStart w:id="2380" w:name="_ETM_Q1_5815399"/>
      <w:bookmarkStart w:id="2381" w:name="_ETM_Q1_5788238"/>
      <w:bookmarkStart w:id="2382" w:name="_ETM_Q1_5788313"/>
      <w:bookmarkEnd w:id="2379"/>
      <w:bookmarkEnd w:id="2380"/>
      <w:bookmarkEnd w:id="2381"/>
      <w:bookmarkEnd w:id="2382"/>
      <w:r>
        <w:rPr>
          <w:rFonts w:hint="cs"/>
          <w:rtl/>
        </w:rPr>
        <w:t xml:space="preserve">כן, </w:t>
      </w:r>
      <w:bookmarkStart w:id="2383" w:name="_ETM_Q1_5789615"/>
      <w:bookmarkEnd w:id="2383"/>
      <w:r>
        <w:rPr>
          <w:rFonts w:hint="cs"/>
          <w:rtl/>
        </w:rPr>
        <w:t>נראה לי</w:t>
      </w:r>
      <w:r w:rsidR="007D2D74">
        <w:rPr>
          <w:rFonts w:hint="cs"/>
          <w:rtl/>
        </w:rPr>
        <w:t>, במקום</w:t>
      </w:r>
      <w:r>
        <w:rPr>
          <w:rFonts w:hint="cs"/>
          <w:rtl/>
        </w:rPr>
        <w:t xml:space="preserve"> לכרוך בין שני </w:t>
      </w:r>
      <w:bookmarkStart w:id="2384" w:name="_ETM_Q1_5800655"/>
      <w:bookmarkEnd w:id="2384"/>
      <w:r w:rsidR="007D2D74">
        <w:rPr>
          <w:rFonts w:hint="cs"/>
          <w:rtl/>
        </w:rPr>
        <w:t>הסעיפים.</w:t>
      </w:r>
    </w:p>
    <w:p w:rsidR="00D10C18" w:rsidRDefault="00D10C18" w:rsidP="00D10C18">
      <w:pPr>
        <w:rPr>
          <w:rtl/>
        </w:rPr>
      </w:pPr>
      <w:bookmarkStart w:id="2385" w:name="_ETM_Q1_5802102"/>
      <w:bookmarkStart w:id="2386" w:name="_ETM_Q1_5802168"/>
      <w:bookmarkStart w:id="2387" w:name="_ETM_Q1_5804158"/>
      <w:bookmarkStart w:id="2388" w:name="_ETM_Q1_5804215"/>
      <w:bookmarkStart w:id="2389" w:name="_ETM_Q1_5806796"/>
      <w:bookmarkEnd w:id="2385"/>
      <w:bookmarkEnd w:id="2386"/>
      <w:bookmarkEnd w:id="2387"/>
      <w:bookmarkEnd w:id="2388"/>
      <w:bookmarkEnd w:id="2389"/>
    </w:p>
    <w:p w:rsidR="007D2D74" w:rsidRDefault="007D2D74" w:rsidP="007D2D74">
      <w:pPr>
        <w:pStyle w:val="af6"/>
        <w:keepNext/>
        <w:rPr>
          <w:rtl/>
        </w:rPr>
      </w:pPr>
      <w:bookmarkStart w:id="2390" w:name="ET_yor_6358_228"/>
      <w:r w:rsidRPr="007D2D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2D74">
        <w:rPr>
          <w:rStyle w:val="TagStyle"/>
          <w:rtl/>
        </w:rPr>
        <w:t xml:space="preserve"> &lt;&lt; יור &gt;&gt;</w:t>
      </w:r>
      <w:bookmarkEnd w:id="2390"/>
    </w:p>
    <w:p w:rsidR="007D2D74" w:rsidRDefault="007D2D74" w:rsidP="007D2D74">
      <w:pPr>
        <w:pStyle w:val="KeepWithNext"/>
        <w:rPr>
          <w:rtl/>
          <w:lang w:eastAsia="he-IL"/>
        </w:rPr>
      </w:pPr>
    </w:p>
    <w:p w:rsidR="007D2D74" w:rsidRPr="007D2D74" w:rsidRDefault="007D2D74" w:rsidP="007D2D7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יכול להגיד שאתה מסכים איתי? זה חשוב לי, אתה יודע.</w:t>
      </w:r>
    </w:p>
    <w:p w:rsidR="007D2D74" w:rsidRDefault="007D2D74" w:rsidP="00D10C18">
      <w:pPr>
        <w:rPr>
          <w:rtl/>
        </w:rPr>
      </w:pPr>
    </w:p>
    <w:p w:rsidR="007D2D74" w:rsidRDefault="007D2D74" w:rsidP="007D2D74">
      <w:pPr>
        <w:pStyle w:val="a4"/>
        <w:keepNext/>
        <w:rPr>
          <w:rtl/>
        </w:rPr>
      </w:pPr>
      <w:bookmarkStart w:id="2391" w:name="_ETM_Q1_5797000"/>
      <w:bookmarkStart w:id="2392" w:name="ET_speaker_6156_230"/>
      <w:bookmarkEnd w:id="2391"/>
      <w:r w:rsidRPr="007D2D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2D74">
        <w:rPr>
          <w:rStyle w:val="TagStyle"/>
          <w:rtl/>
        </w:rPr>
        <w:t xml:space="preserve"> &lt;&lt; דובר &gt;&gt;</w:t>
      </w:r>
      <w:bookmarkEnd w:id="2392"/>
    </w:p>
    <w:p w:rsidR="007D2D74" w:rsidRDefault="007D2D74" w:rsidP="007D2D74">
      <w:pPr>
        <w:pStyle w:val="KeepWithNext"/>
        <w:rPr>
          <w:rtl/>
          <w:lang w:eastAsia="he-IL"/>
        </w:rPr>
      </w:pPr>
    </w:p>
    <w:p w:rsidR="007D2D74" w:rsidRDefault="007D2D74" w:rsidP="007D2D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3" w:name="_ETM_Q1_5794000"/>
      <w:bookmarkEnd w:id="2393"/>
      <w:r>
        <w:rPr>
          <w:rFonts w:hint="cs"/>
          <w:rtl/>
          <w:lang w:eastAsia="he-IL"/>
        </w:rPr>
        <w:t xml:space="preserve">ני חושב שזה יותר הגיוני. - - - שינוי מעמד השב"ס </w:t>
      </w:r>
      <w:bookmarkStart w:id="2394" w:name="_ETM_Q1_5800000"/>
      <w:bookmarkEnd w:id="2394"/>
      <w:r>
        <w:rPr>
          <w:rFonts w:hint="cs"/>
          <w:rtl/>
          <w:lang w:eastAsia="he-IL"/>
        </w:rPr>
        <w:t>בחוק הגנת הפרטיות זו סוגיה אחרת.</w:t>
      </w:r>
    </w:p>
    <w:p w:rsidR="007D2D74" w:rsidRPr="007D2D74" w:rsidRDefault="007D2D74" w:rsidP="007D2D74">
      <w:pPr>
        <w:rPr>
          <w:rtl/>
          <w:lang w:eastAsia="he-IL"/>
        </w:rPr>
      </w:pPr>
      <w:bookmarkStart w:id="2395" w:name="_ETM_Q1_5798000"/>
      <w:bookmarkEnd w:id="2395"/>
    </w:p>
    <w:p w:rsidR="007D2D74" w:rsidRDefault="007D2D74" w:rsidP="007D2D74">
      <w:pPr>
        <w:pStyle w:val="af6"/>
        <w:keepNext/>
        <w:rPr>
          <w:rtl/>
        </w:rPr>
      </w:pPr>
      <w:bookmarkStart w:id="2396" w:name="ET_yor_6358_229"/>
      <w:r w:rsidRPr="007D2D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2D74">
        <w:rPr>
          <w:rStyle w:val="TagStyle"/>
          <w:rtl/>
        </w:rPr>
        <w:t xml:space="preserve"> &lt;&lt; יור &gt;&gt;</w:t>
      </w:r>
      <w:bookmarkEnd w:id="2396"/>
    </w:p>
    <w:p w:rsidR="007D2D74" w:rsidRDefault="007D2D74" w:rsidP="007D2D74">
      <w:pPr>
        <w:pStyle w:val="KeepWithNext"/>
        <w:rPr>
          <w:rtl/>
          <w:lang w:eastAsia="he-IL"/>
        </w:rPr>
      </w:pPr>
    </w:p>
    <w:p w:rsidR="007D2D74" w:rsidRDefault="007D2D74" w:rsidP="007D2D74">
      <w:pPr>
        <w:rPr>
          <w:rtl/>
          <w:lang w:eastAsia="he-IL"/>
        </w:rPr>
      </w:pPr>
      <w:bookmarkStart w:id="2397" w:name="_ETM_Q1_5795000"/>
      <w:bookmarkEnd w:id="2397"/>
      <w:r>
        <w:rPr>
          <w:rFonts w:hint="cs"/>
          <w:rtl/>
          <w:lang w:eastAsia="he-IL"/>
        </w:rPr>
        <w:t>מצוין.</w:t>
      </w:r>
    </w:p>
    <w:p w:rsidR="007D2D74" w:rsidRPr="007D2D74" w:rsidRDefault="007D2D74" w:rsidP="007D2D74">
      <w:pPr>
        <w:rPr>
          <w:rtl/>
          <w:lang w:eastAsia="he-IL"/>
        </w:rPr>
      </w:pPr>
      <w:bookmarkStart w:id="2398" w:name="_ETM_Q1_5804000"/>
      <w:bookmarkEnd w:id="2398"/>
    </w:p>
    <w:p w:rsidR="00D10C18" w:rsidRDefault="00D10C18" w:rsidP="00D10C18">
      <w:pPr>
        <w:pStyle w:val="af9"/>
        <w:keepNext/>
        <w:rPr>
          <w:rtl/>
        </w:rPr>
      </w:pPr>
      <w:bookmarkStart w:id="2399" w:name="ET_guest_881831_171"/>
      <w:r w:rsidRPr="00D10C18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D10C18">
        <w:rPr>
          <w:rStyle w:val="TagStyle"/>
          <w:rtl/>
        </w:rPr>
        <w:t xml:space="preserve"> &lt;&lt; אורח &gt;&gt;</w:t>
      </w:r>
      <w:bookmarkEnd w:id="2399"/>
    </w:p>
    <w:p w:rsidR="00D10C18" w:rsidRDefault="00D10C18" w:rsidP="00D10C18">
      <w:pPr>
        <w:pStyle w:val="KeepWithNext"/>
        <w:rPr>
          <w:rtl/>
        </w:rPr>
      </w:pPr>
    </w:p>
    <w:p w:rsidR="00D10C18" w:rsidRDefault="00D10C18" w:rsidP="00D10C18">
      <w:pPr>
        <w:rPr>
          <w:rtl/>
        </w:rPr>
      </w:pPr>
      <w:bookmarkStart w:id="2400" w:name="_ETM_Q1_5807161"/>
      <w:bookmarkStart w:id="2401" w:name="_ETM_Q1_5807196"/>
      <w:bookmarkEnd w:id="2400"/>
      <w:bookmarkEnd w:id="2401"/>
      <w:r>
        <w:rPr>
          <w:rFonts w:hint="cs"/>
          <w:rtl/>
        </w:rPr>
        <w:t>גם אנחנו, אנחנו לא רוצים לעכב</w:t>
      </w:r>
      <w:r w:rsidR="007D2D74">
        <w:rPr>
          <w:rFonts w:hint="cs"/>
          <w:rtl/>
        </w:rPr>
        <w:t xml:space="preserve"> את הצעת החוק הנוכחית.</w:t>
      </w:r>
      <w:bookmarkStart w:id="2402" w:name="_ETM_Q1_5811000"/>
      <w:bookmarkEnd w:id="2402"/>
      <w:r w:rsidR="007D2D74">
        <w:rPr>
          <w:rFonts w:hint="cs"/>
          <w:rtl/>
        </w:rPr>
        <w:t xml:space="preserve"> מבחינתנו, אין התנגדות.</w:t>
      </w:r>
    </w:p>
    <w:p w:rsidR="00D10C18" w:rsidRDefault="00D10C18" w:rsidP="00D10C18">
      <w:pPr>
        <w:rPr>
          <w:rtl/>
        </w:rPr>
      </w:pPr>
      <w:bookmarkStart w:id="2403" w:name="_ETM_Q1_5817905"/>
      <w:bookmarkStart w:id="2404" w:name="_ETM_Q1_5817964"/>
      <w:bookmarkStart w:id="2405" w:name="_ETM_Q1_5818044"/>
      <w:bookmarkStart w:id="2406" w:name="_ETM_Q1_5818097"/>
      <w:bookmarkStart w:id="2407" w:name="_ETM_Q1_5818782"/>
      <w:bookmarkEnd w:id="2403"/>
      <w:bookmarkEnd w:id="2404"/>
      <w:bookmarkEnd w:id="2405"/>
      <w:bookmarkEnd w:id="2406"/>
      <w:bookmarkEnd w:id="2407"/>
    </w:p>
    <w:p w:rsidR="00D10C18" w:rsidRDefault="00D10C18" w:rsidP="00D10C18">
      <w:pPr>
        <w:pStyle w:val="a4"/>
        <w:keepNext/>
        <w:rPr>
          <w:rtl/>
        </w:rPr>
      </w:pPr>
      <w:bookmarkStart w:id="2408" w:name="ET_speaker_עידו_בן_יצחק_173"/>
      <w:r w:rsidRPr="00D10C1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10C18">
        <w:rPr>
          <w:rStyle w:val="TagStyle"/>
          <w:rtl/>
        </w:rPr>
        <w:t xml:space="preserve"> &lt;&lt; דובר &gt;&gt;</w:t>
      </w:r>
      <w:bookmarkEnd w:id="2408"/>
    </w:p>
    <w:p w:rsidR="00D10C18" w:rsidRDefault="00D10C18" w:rsidP="00D10C18">
      <w:pPr>
        <w:pStyle w:val="KeepWithNext"/>
        <w:rPr>
          <w:rtl/>
        </w:rPr>
      </w:pPr>
    </w:p>
    <w:p w:rsidR="00D10C18" w:rsidRDefault="007D2D74" w:rsidP="00D10C18">
      <w:pPr>
        <w:rPr>
          <w:rtl/>
        </w:rPr>
      </w:pPr>
      <w:bookmarkStart w:id="2409" w:name="_ETM_Q1_5819217"/>
      <w:bookmarkStart w:id="2410" w:name="_ETM_Q1_5819253"/>
      <w:bookmarkEnd w:id="2409"/>
      <w:bookmarkEnd w:id="2410"/>
      <w:r>
        <w:rPr>
          <w:rFonts w:hint="cs"/>
          <w:rtl/>
        </w:rPr>
        <w:t>אני רק אעיר, פרוצדורלית ועדות הכנסת לא כפופות</w:t>
      </w:r>
      <w:bookmarkStart w:id="2411" w:name="_ETM_Q1_5819000"/>
      <w:bookmarkEnd w:id="2411"/>
      <w:r>
        <w:rPr>
          <w:rFonts w:hint="cs"/>
          <w:rtl/>
        </w:rPr>
        <w:t xml:space="preserve"> לעמדות השרים, והוועדות סוברניות לחוקק ככל שעולה על דעתן. זה </w:t>
      </w:r>
      <w:bookmarkStart w:id="2412" w:name="_ETM_Q1_5830000"/>
      <w:bookmarkEnd w:id="2412"/>
      <w:r>
        <w:rPr>
          <w:rFonts w:hint="cs"/>
          <w:rtl/>
        </w:rPr>
        <w:t>מהותי. אני חושב שנכון במקרה הזה קודם כל לקבל עמדה</w:t>
      </w:r>
      <w:bookmarkStart w:id="2413" w:name="_ETM_Q1_5836000"/>
      <w:bookmarkEnd w:id="2413"/>
      <w:r>
        <w:rPr>
          <w:rFonts w:hint="cs"/>
          <w:rtl/>
        </w:rPr>
        <w:t xml:space="preserve"> סדורה של שר המשפטים, שממונה על חוק הגנת </w:t>
      </w:r>
      <w:bookmarkStart w:id="2414" w:name="_ETM_Q1_5838000"/>
      <w:bookmarkEnd w:id="2414"/>
      <w:r>
        <w:rPr>
          <w:rFonts w:hint="cs"/>
          <w:rtl/>
        </w:rPr>
        <w:t>הפרטיות, וכדי לא לעכב את החקיקה הזאת, לפצל.</w:t>
      </w:r>
    </w:p>
    <w:p w:rsidR="00E720C5" w:rsidRDefault="00E720C5" w:rsidP="00E720C5">
      <w:pPr>
        <w:rPr>
          <w:rtl/>
        </w:rPr>
      </w:pPr>
      <w:bookmarkStart w:id="2415" w:name="_ETM_Q1_5843680"/>
      <w:bookmarkStart w:id="2416" w:name="_ETM_Q1_5843731"/>
      <w:bookmarkStart w:id="2417" w:name="_ETM_Q1_5847767"/>
      <w:bookmarkStart w:id="2418" w:name="_ETM_Q1_5850920"/>
      <w:bookmarkEnd w:id="2415"/>
      <w:bookmarkEnd w:id="2416"/>
      <w:bookmarkEnd w:id="2417"/>
      <w:bookmarkEnd w:id="2418"/>
    </w:p>
    <w:p w:rsidR="007D2D74" w:rsidRDefault="007D2D74" w:rsidP="007D2D74">
      <w:pPr>
        <w:pStyle w:val="af6"/>
        <w:keepNext/>
        <w:rPr>
          <w:rtl/>
        </w:rPr>
      </w:pPr>
      <w:bookmarkStart w:id="2419" w:name="ET_yor_6358_231"/>
      <w:r w:rsidRPr="007D2D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2D74">
        <w:rPr>
          <w:rStyle w:val="TagStyle"/>
          <w:rtl/>
        </w:rPr>
        <w:t xml:space="preserve"> &lt;&lt; יור &gt;&gt;</w:t>
      </w:r>
      <w:bookmarkEnd w:id="2419"/>
    </w:p>
    <w:p w:rsidR="007D2D74" w:rsidRDefault="007D2D74" w:rsidP="007D2D74">
      <w:pPr>
        <w:pStyle w:val="KeepWithNext"/>
        <w:rPr>
          <w:rtl/>
          <w:lang w:eastAsia="he-IL"/>
        </w:rPr>
      </w:pPr>
    </w:p>
    <w:p w:rsidR="007D2D74" w:rsidRDefault="007D2D74" w:rsidP="007D2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להצביע </w:t>
      </w:r>
      <w:bookmarkStart w:id="2420" w:name="_ETM_Q1_5839000"/>
      <w:bookmarkEnd w:id="2420"/>
      <w:r>
        <w:rPr>
          <w:rFonts w:hint="cs"/>
          <w:rtl/>
          <w:lang w:eastAsia="he-IL"/>
        </w:rPr>
        <w:t>על זה?</w:t>
      </w:r>
    </w:p>
    <w:p w:rsidR="007D2D74" w:rsidRDefault="007D2D74" w:rsidP="007D2D74">
      <w:pPr>
        <w:rPr>
          <w:rtl/>
          <w:lang w:eastAsia="he-IL"/>
        </w:rPr>
      </w:pPr>
    </w:p>
    <w:p w:rsidR="007D2D74" w:rsidRDefault="007D2D74" w:rsidP="007D2D74">
      <w:pPr>
        <w:pStyle w:val="a4"/>
        <w:keepNext/>
        <w:rPr>
          <w:rtl/>
        </w:rPr>
      </w:pPr>
      <w:bookmarkStart w:id="2421" w:name="ET_speaker_עידו_בן_יצחק_232"/>
      <w:r w:rsidRPr="007D2D7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D2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:rsidR="007D2D74" w:rsidRDefault="007D2D74" w:rsidP="007D2D74">
      <w:pPr>
        <w:pStyle w:val="KeepWithNext"/>
        <w:rPr>
          <w:rtl/>
          <w:lang w:eastAsia="he-IL"/>
        </w:rPr>
      </w:pPr>
    </w:p>
    <w:p w:rsidR="007D2D74" w:rsidRPr="007D2D74" w:rsidRDefault="007D2D74" w:rsidP="007D2D7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720C5" w:rsidRDefault="00E720C5" w:rsidP="00E720C5">
      <w:pPr>
        <w:rPr>
          <w:rtl/>
        </w:rPr>
      </w:pPr>
      <w:bookmarkStart w:id="2422" w:name="_ETM_Q1_5852817"/>
      <w:bookmarkStart w:id="2423" w:name="_ETM_Q1_5852852"/>
      <w:bookmarkEnd w:id="2422"/>
      <w:bookmarkEnd w:id="2423"/>
    </w:p>
    <w:p w:rsidR="00E720C5" w:rsidRDefault="00E720C5" w:rsidP="00E720C5">
      <w:pPr>
        <w:pStyle w:val="af6"/>
        <w:keepNext/>
        <w:rPr>
          <w:rtl/>
        </w:rPr>
      </w:pPr>
      <w:r w:rsidRPr="00E720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20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20C5" w:rsidRDefault="00E720C5" w:rsidP="00E720C5">
      <w:pPr>
        <w:pStyle w:val="KeepWithNext"/>
        <w:rPr>
          <w:rtl/>
        </w:rPr>
      </w:pPr>
    </w:p>
    <w:p w:rsidR="007D2D74" w:rsidRDefault="007D2D74" w:rsidP="00E720C5">
      <w:pPr>
        <w:rPr>
          <w:rtl/>
        </w:rPr>
      </w:pPr>
      <w:bookmarkStart w:id="2424" w:name="_ETM_Q1_5853773"/>
      <w:bookmarkEnd w:id="2424"/>
      <w:r>
        <w:rPr>
          <w:rFonts w:hint="cs"/>
          <w:rtl/>
        </w:rPr>
        <w:t>וצריך גם אישור מליאה.</w:t>
      </w:r>
    </w:p>
    <w:p w:rsidR="007D2D74" w:rsidRDefault="007D2D74" w:rsidP="00E720C5">
      <w:pPr>
        <w:rPr>
          <w:rtl/>
        </w:rPr>
      </w:pPr>
    </w:p>
    <w:p w:rsidR="007D2D74" w:rsidRDefault="007D2D74" w:rsidP="007D2D74">
      <w:pPr>
        <w:pStyle w:val="a4"/>
        <w:keepNext/>
        <w:rPr>
          <w:rtl/>
        </w:rPr>
      </w:pPr>
      <w:bookmarkStart w:id="2425" w:name="ET_speaker_עידו_בן_יצחק_233"/>
      <w:r w:rsidRPr="007D2D7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D2D74">
        <w:rPr>
          <w:rStyle w:val="TagStyle"/>
          <w:rtl/>
        </w:rPr>
        <w:t xml:space="preserve"> &lt;&lt; דובר &gt;&gt;</w:t>
      </w:r>
      <w:bookmarkEnd w:id="2425"/>
    </w:p>
    <w:p w:rsidR="007D2D74" w:rsidRDefault="007D2D74" w:rsidP="007D2D74">
      <w:pPr>
        <w:pStyle w:val="KeepWithNext"/>
        <w:rPr>
          <w:rtl/>
          <w:lang w:eastAsia="he-IL"/>
        </w:rPr>
      </w:pPr>
    </w:p>
    <w:p w:rsidR="007D2D74" w:rsidRDefault="007D2D74" w:rsidP="007D2D7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D2D74" w:rsidRDefault="007D2D74" w:rsidP="007D2D74">
      <w:pPr>
        <w:rPr>
          <w:rtl/>
          <w:lang w:eastAsia="he-IL"/>
        </w:rPr>
      </w:pPr>
    </w:p>
    <w:p w:rsidR="007D2D74" w:rsidRDefault="007D2D74" w:rsidP="007D2D74">
      <w:pPr>
        <w:pStyle w:val="af6"/>
        <w:keepNext/>
        <w:rPr>
          <w:rtl/>
        </w:rPr>
      </w:pPr>
      <w:bookmarkStart w:id="2426" w:name="ET_yor_6358_234"/>
      <w:r w:rsidRPr="007D2D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D2D74">
        <w:rPr>
          <w:rStyle w:val="TagStyle"/>
          <w:rtl/>
        </w:rPr>
        <w:t xml:space="preserve"> &lt;&lt; יור &gt;&gt;</w:t>
      </w:r>
      <w:bookmarkEnd w:id="2426"/>
    </w:p>
    <w:p w:rsidR="007D2D74" w:rsidRDefault="007D2D74" w:rsidP="007D2D74">
      <w:pPr>
        <w:pStyle w:val="KeepWithNext"/>
        <w:rPr>
          <w:rtl/>
          <w:lang w:eastAsia="he-IL"/>
        </w:rPr>
      </w:pPr>
    </w:p>
    <w:p w:rsidR="007D2D74" w:rsidRDefault="007D2D74" w:rsidP="007D2D74">
      <w:pPr>
        <w:rPr>
          <w:rtl/>
        </w:rPr>
      </w:pPr>
      <w:bookmarkStart w:id="2427" w:name="_ETM_Q1_5840000"/>
      <w:bookmarkEnd w:id="2427"/>
      <w:r>
        <w:rPr>
          <w:rFonts w:hint="cs"/>
          <w:rtl/>
          <w:lang w:eastAsia="he-IL"/>
        </w:rPr>
        <w:t xml:space="preserve">הבנתי. </w:t>
      </w:r>
      <w:bookmarkStart w:id="2428" w:name="_ETM_Q1_5842000"/>
      <w:bookmarkEnd w:id="2428"/>
      <w:r w:rsidR="00E720C5">
        <w:rPr>
          <w:rFonts w:hint="cs"/>
          <w:rtl/>
        </w:rPr>
        <w:t xml:space="preserve">אני </w:t>
      </w:r>
      <w:bookmarkStart w:id="2429" w:name="_ETM_Q1_5854598"/>
      <w:bookmarkEnd w:id="2429"/>
      <w:r w:rsidR="00E720C5">
        <w:rPr>
          <w:rFonts w:hint="cs"/>
          <w:rtl/>
        </w:rPr>
        <w:t>מציע שתי הצעות</w:t>
      </w:r>
      <w:r>
        <w:rPr>
          <w:rFonts w:hint="cs"/>
          <w:rtl/>
        </w:rPr>
        <w:t xml:space="preserve">. האחת היא שכל נושא </w:t>
      </w:r>
      <w:bookmarkStart w:id="2430" w:name="_ETM_Q1_5853000"/>
      <w:bookmarkEnd w:id="2430"/>
      <w:r>
        <w:rPr>
          <w:rFonts w:hint="cs"/>
          <w:rtl/>
        </w:rPr>
        <w:t>סעיף 1, על הניואנסים הקטנים שעוד נשארו לנו,</w:t>
      </w:r>
      <w:r w:rsidR="00E720C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720C5">
        <w:rPr>
          <w:rFonts w:hint="cs"/>
          <w:rtl/>
        </w:rPr>
        <w:t>נדמה לי שאפשר למצוא את הדרך</w:t>
      </w:r>
      <w:r>
        <w:rPr>
          <w:rFonts w:hint="cs"/>
          <w:rtl/>
        </w:rPr>
        <w:t>,</w:t>
      </w:r>
      <w:r w:rsidR="00E720C5">
        <w:rPr>
          <w:rFonts w:hint="cs"/>
          <w:rtl/>
        </w:rPr>
        <w:t xml:space="preserve"> אני </w:t>
      </w:r>
      <w:bookmarkStart w:id="2431" w:name="_ETM_Q1_5862734"/>
      <w:bookmarkEnd w:id="2431"/>
      <w:r w:rsidR="00E720C5">
        <w:rPr>
          <w:rFonts w:hint="cs"/>
          <w:rtl/>
        </w:rPr>
        <w:t xml:space="preserve">אמשיך להתעקש על זה שלכם, לוחמי הכליאה, תהיה </w:t>
      </w:r>
      <w:r>
        <w:rPr>
          <w:rFonts w:hint="cs"/>
          <w:rtl/>
        </w:rPr>
        <w:t>ה</w:t>
      </w:r>
      <w:r w:rsidR="00E720C5">
        <w:rPr>
          <w:rFonts w:hint="cs"/>
          <w:rtl/>
        </w:rPr>
        <w:t xml:space="preserve">אפשרות לשמור </w:t>
      </w:r>
      <w:bookmarkStart w:id="2432" w:name="_ETM_Q1_5875306"/>
      <w:bookmarkEnd w:id="2432"/>
      <w:r w:rsidR="00E720C5">
        <w:rPr>
          <w:rFonts w:hint="cs"/>
          <w:rtl/>
        </w:rPr>
        <w:t>על ביטחונכם</w:t>
      </w:r>
      <w:r>
        <w:rPr>
          <w:rFonts w:hint="cs"/>
          <w:rtl/>
        </w:rPr>
        <w:t>.</w:t>
      </w:r>
      <w:bookmarkStart w:id="2433" w:name="_ETM_Q1_5871000"/>
      <w:bookmarkEnd w:id="2433"/>
      <w:r>
        <w:rPr>
          <w:rFonts w:hint="cs"/>
          <w:rtl/>
        </w:rPr>
        <w:t xml:space="preserve"> אני אעשה הכול, אבל בסוף צריך לראות איך זה מתחבר</w:t>
      </w:r>
      <w:bookmarkStart w:id="2434" w:name="_ETM_Q1_5876000"/>
      <w:bookmarkEnd w:id="2434"/>
      <w:r>
        <w:rPr>
          <w:rFonts w:hint="cs"/>
          <w:rtl/>
        </w:rPr>
        <w:t xml:space="preserve"> לצעדים שאני פחות טוב בהם, המשפטיים.</w:t>
      </w:r>
      <w:r w:rsidR="00E720C5">
        <w:rPr>
          <w:rFonts w:hint="cs"/>
          <w:rtl/>
        </w:rPr>
        <w:t xml:space="preserve"> אתם תגידו לי מה נכון ומה </w:t>
      </w:r>
      <w:bookmarkStart w:id="2435" w:name="_ETM_Q1_5882967"/>
      <w:bookmarkEnd w:id="2435"/>
      <w:r w:rsidR="00E720C5">
        <w:rPr>
          <w:rFonts w:hint="cs"/>
          <w:rtl/>
        </w:rPr>
        <w:t>טוב לכם</w:t>
      </w:r>
      <w:r>
        <w:rPr>
          <w:rFonts w:hint="cs"/>
          <w:rtl/>
        </w:rPr>
        <w:t>. אני אמשיך לדאוג לזה שתוכלו לבצע את משימותיכם,</w:t>
      </w:r>
      <w:r w:rsidR="00E720C5">
        <w:rPr>
          <w:rFonts w:hint="cs"/>
          <w:rtl/>
        </w:rPr>
        <w:t xml:space="preserve"> כי מבחינתי</w:t>
      </w:r>
      <w:r>
        <w:rPr>
          <w:rFonts w:hint="cs"/>
          <w:rtl/>
        </w:rPr>
        <w:t>,</w:t>
      </w:r>
      <w:r w:rsidR="00E720C5">
        <w:rPr>
          <w:rFonts w:hint="cs"/>
          <w:rtl/>
        </w:rPr>
        <w:t xml:space="preserve"> אני סומך על שיקול דעתכם. </w:t>
      </w:r>
      <w:bookmarkStart w:id="2436" w:name="_ETM_Q1_5892182"/>
      <w:bookmarkEnd w:id="2436"/>
      <w:r w:rsidR="00E720C5">
        <w:rPr>
          <w:rFonts w:hint="cs"/>
          <w:rtl/>
        </w:rPr>
        <w:t xml:space="preserve">אני שולח אתכם לעשות משימה שאף גורם </w:t>
      </w:r>
      <w:r>
        <w:rPr>
          <w:rFonts w:hint="cs"/>
          <w:rtl/>
        </w:rPr>
        <w:t>ב</w:t>
      </w:r>
      <w:r>
        <w:rPr>
          <w:rFonts w:hint="cs"/>
          <w:rtl/>
          <w:lang w:eastAsia="he-IL"/>
        </w:rPr>
        <w:t>מדינת ישראל</w:t>
      </w:r>
      <w:r w:rsidR="00E720C5">
        <w:rPr>
          <w:rFonts w:hint="cs"/>
          <w:rtl/>
        </w:rPr>
        <w:t xml:space="preserve"> לא </w:t>
      </w:r>
      <w:bookmarkStart w:id="2437" w:name="_ETM_Q1_5900927"/>
      <w:bookmarkEnd w:id="2437"/>
      <w:r>
        <w:rPr>
          <w:rFonts w:hint="cs"/>
          <w:rtl/>
        </w:rPr>
        <w:t>עושה אותה,</w:t>
      </w:r>
      <w:r w:rsidR="00E720C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מה שאני כל </w:t>
      </w:r>
      <w:bookmarkStart w:id="2438" w:name="_ETM_Q1_5900000"/>
      <w:bookmarkEnd w:id="2438"/>
      <w:r>
        <w:rPr>
          <w:rFonts w:hint="cs"/>
          <w:rtl/>
        </w:rPr>
        <w:t xml:space="preserve">הזמן מבקש מהשותפים שלי לקחת בחשבון. </w:t>
      </w:r>
      <w:r w:rsidR="00E720C5">
        <w:rPr>
          <w:rFonts w:hint="cs"/>
          <w:rtl/>
        </w:rPr>
        <w:t xml:space="preserve">לוחמי הכליאה מבלים 24 שעות ביממה עם האיום </w:t>
      </w:r>
      <w:bookmarkStart w:id="2439" w:name="_ETM_Q1_5912151"/>
      <w:bookmarkEnd w:id="2439"/>
      <w:r w:rsidR="00E720C5">
        <w:rPr>
          <w:rFonts w:hint="cs"/>
          <w:rtl/>
        </w:rPr>
        <w:t>הכי גדול</w:t>
      </w:r>
      <w:r>
        <w:rPr>
          <w:rFonts w:hint="cs"/>
          <w:rtl/>
        </w:rPr>
        <w:t>,</w:t>
      </w:r>
      <w:r w:rsidR="00E720C5">
        <w:rPr>
          <w:rFonts w:hint="cs"/>
          <w:rtl/>
        </w:rPr>
        <w:t xml:space="preserve"> שאנחנו שלחנו אותם לשמור עליהם</w:t>
      </w:r>
      <w:r>
        <w:rPr>
          <w:rFonts w:hint="cs"/>
          <w:rtl/>
        </w:rPr>
        <w:t xml:space="preserve">. והאיום הזה הוא </w:t>
      </w:r>
      <w:bookmarkStart w:id="2440" w:name="_ETM_Q1_5912000"/>
      <w:bookmarkEnd w:id="2440"/>
      <w:r>
        <w:rPr>
          <w:rFonts w:hint="cs"/>
          <w:rtl/>
        </w:rPr>
        <w:t xml:space="preserve">לא רק בתוך בית הסוהר, הוא יכול להיות גם בחצר </w:t>
      </w:r>
      <w:bookmarkStart w:id="2441" w:name="_ETM_Q1_5918000"/>
      <w:bookmarkEnd w:id="2441"/>
      <w:r>
        <w:rPr>
          <w:rFonts w:hint="cs"/>
          <w:rtl/>
        </w:rPr>
        <w:t>בית הסוהר, והוא יכול להיות גם במקום אחר.</w:t>
      </w:r>
      <w:r w:rsidR="00E720C5">
        <w:rPr>
          <w:rFonts w:hint="cs"/>
          <w:rtl/>
        </w:rPr>
        <w:t xml:space="preserve"> כי אותו סמ</w:t>
      </w:r>
      <w:bookmarkStart w:id="2442" w:name="_ETM_Q1_5920927"/>
      <w:bookmarkEnd w:id="2442"/>
      <w:r w:rsidR="00E720C5">
        <w:rPr>
          <w:rFonts w:hint="cs"/>
          <w:rtl/>
        </w:rPr>
        <w:t xml:space="preserve">וי ששלחתי עכשיו לקניון </w:t>
      </w:r>
      <w:r>
        <w:rPr>
          <w:rFonts w:hint="cs"/>
          <w:rtl/>
        </w:rPr>
        <w:t>כדי להבטיח שכשמגיעים</w:t>
      </w:r>
      <w:bookmarkStart w:id="2443" w:name="_ETM_Q1_5921000"/>
      <w:bookmarkEnd w:id="2443"/>
      <w:r>
        <w:rPr>
          <w:rFonts w:hint="cs"/>
          <w:rtl/>
        </w:rPr>
        <w:t xml:space="preserve"> לשם עם אסיר </w:t>
      </w:r>
      <w:r w:rsidR="00E720C5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ייעוץ או </w:t>
      </w:r>
      <w:r w:rsidR="00E720C5">
        <w:rPr>
          <w:rFonts w:hint="cs"/>
          <w:rtl/>
        </w:rPr>
        <w:t>טיפול מיוחד</w:t>
      </w:r>
      <w:r>
        <w:rPr>
          <w:rFonts w:hint="cs"/>
          <w:rtl/>
        </w:rPr>
        <w:t>,</w:t>
      </w:r>
      <w:r w:rsidR="00E720C5">
        <w:rPr>
          <w:rFonts w:hint="cs"/>
          <w:rtl/>
        </w:rPr>
        <w:t xml:space="preserve"> יכול להיות שהוא </w:t>
      </w:r>
      <w:bookmarkStart w:id="2444" w:name="_ETM_Q1_5929328"/>
      <w:bookmarkEnd w:id="2444"/>
      <w:r w:rsidR="00E720C5">
        <w:rPr>
          <w:rFonts w:hint="cs"/>
          <w:rtl/>
        </w:rPr>
        <w:t xml:space="preserve">מזהה מישהו ונדמה לו שהמישהו הזה </w:t>
      </w:r>
      <w:r>
        <w:rPr>
          <w:rFonts w:hint="cs"/>
          <w:rtl/>
        </w:rPr>
        <w:t xml:space="preserve">עלול </w:t>
      </w:r>
      <w:r w:rsidR="00E720C5">
        <w:rPr>
          <w:rFonts w:hint="cs"/>
          <w:rtl/>
        </w:rPr>
        <w:t>להוות סיכון</w:t>
      </w:r>
      <w:r>
        <w:rPr>
          <w:rFonts w:hint="cs"/>
          <w:rtl/>
        </w:rPr>
        <w:t>. אני רוצה לתת</w:t>
      </w:r>
      <w:bookmarkStart w:id="2445" w:name="_ETM_Q1_5932000"/>
      <w:bookmarkEnd w:id="2445"/>
      <w:r>
        <w:rPr>
          <w:rFonts w:hint="cs"/>
          <w:rtl/>
        </w:rPr>
        <w:t xml:space="preserve"> לו את כל הכלים לבצע את משימתו, למה?</w:t>
      </w:r>
      <w:r w:rsidR="00E720C5">
        <w:rPr>
          <w:rFonts w:hint="cs"/>
          <w:rtl/>
        </w:rPr>
        <w:t xml:space="preserve"> כי </w:t>
      </w:r>
      <w:bookmarkStart w:id="2446" w:name="_ETM_Q1_5937594"/>
      <w:bookmarkEnd w:id="2446"/>
      <w:r w:rsidR="00E720C5">
        <w:rPr>
          <w:rFonts w:hint="cs"/>
          <w:rtl/>
        </w:rPr>
        <w:t>שלחתי אותו ל</w:t>
      </w:r>
      <w:r>
        <w:rPr>
          <w:rFonts w:hint="cs"/>
          <w:rtl/>
        </w:rPr>
        <w:t xml:space="preserve">בצע </w:t>
      </w:r>
      <w:bookmarkStart w:id="2447" w:name="_ETM_Q1_5938000"/>
      <w:bookmarkEnd w:id="2447"/>
      <w:r w:rsidR="00E720C5">
        <w:rPr>
          <w:rFonts w:hint="cs"/>
          <w:rtl/>
        </w:rPr>
        <w:t>משימה כמעט בלתי אפשרית</w:t>
      </w:r>
      <w:r>
        <w:rPr>
          <w:rFonts w:hint="cs"/>
          <w:rtl/>
        </w:rPr>
        <w:t xml:space="preserve"> שאף אחד אחר לא מומחה לה.</w:t>
      </w:r>
    </w:p>
    <w:p w:rsidR="007D2D74" w:rsidRDefault="007D2D74" w:rsidP="007D2D74">
      <w:pPr>
        <w:rPr>
          <w:rtl/>
        </w:rPr>
      </w:pPr>
    </w:p>
    <w:p w:rsidR="00E720C5" w:rsidRDefault="007D2D74" w:rsidP="00180C8C">
      <w:pPr>
        <w:rPr>
          <w:rtl/>
        </w:rPr>
      </w:pPr>
      <w:r>
        <w:rPr>
          <w:rFonts w:hint="cs"/>
          <w:rtl/>
        </w:rPr>
        <w:t xml:space="preserve">ולכן אנחנו </w:t>
      </w:r>
      <w:r w:rsidR="00E720C5">
        <w:rPr>
          <w:rFonts w:hint="cs"/>
          <w:rtl/>
        </w:rPr>
        <w:t xml:space="preserve">נצטרך למצוא </w:t>
      </w:r>
      <w:r>
        <w:rPr>
          <w:rFonts w:hint="cs"/>
          <w:rtl/>
        </w:rPr>
        <w:t>איפה</w:t>
      </w:r>
      <w:bookmarkStart w:id="2448" w:name="_ETM_Q1_5945000"/>
      <w:bookmarkEnd w:id="2448"/>
      <w:r>
        <w:rPr>
          <w:rFonts w:hint="cs"/>
          <w:rtl/>
        </w:rPr>
        <w:t xml:space="preserve"> זה צריך להיות חריג ואיפה זה צריך להיות משהו </w:t>
      </w:r>
      <w:bookmarkStart w:id="2449" w:name="_ETM_Q1_5947000"/>
      <w:bookmarkEnd w:id="2449"/>
      <w:r>
        <w:rPr>
          <w:rFonts w:hint="cs"/>
          <w:rtl/>
        </w:rPr>
        <w:t xml:space="preserve">קבוע. </w:t>
      </w:r>
      <w:r w:rsidR="00E720C5">
        <w:rPr>
          <w:rFonts w:hint="cs"/>
          <w:rtl/>
        </w:rPr>
        <w:t xml:space="preserve">תמצאו את </w:t>
      </w:r>
      <w:bookmarkStart w:id="2450" w:name="_ETM_Q1_5949880"/>
      <w:bookmarkEnd w:id="2450"/>
      <w:r w:rsidR="00E720C5">
        <w:rPr>
          <w:rFonts w:hint="cs"/>
          <w:rtl/>
        </w:rPr>
        <w:t xml:space="preserve">הנוסח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720C5">
        <w:rPr>
          <w:rFonts w:hint="cs"/>
          <w:rtl/>
        </w:rPr>
        <w:t>אביב, אוהד, עירן</w:t>
      </w:r>
      <w:r>
        <w:rPr>
          <w:rFonts w:hint="cs"/>
          <w:rtl/>
        </w:rPr>
        <w:t>, יחד עם נירית.</w:t>
      </w:r>
      <w:r w:rsidR="00E720C5">
        <w:rPr>
          <w:rFonts w:hint="cs"/>
          <w:rtl/>
        </w:rPr>
        <w:t xml:space="preserve"> אני בטוח שאתם מסוגלים למצוא את </w:t>
      </w:r>
      <w:bookmarkStart w:id="2451" w:name="_ETM_Q1_5959456"/>
      <w:bookmarkEnd w:id="2451"/>
      <w:r w:rsidR="00E720C5">
        <w:rPr>
          <w:rFonts w:hint="cs"/>
          <w:rtl/>
        </w:rPr>
        <w:t xml:space="preserve">המקום הנכון </w:t>
      </w:r>
      <w:r>
        <w:rPr>
          <w:rFonts w:hint="cs"/>
          <w:rtl/>
        </w:rPr>
        <w:t xml:space="preserve">שבו גם נאפשר ללוחם הכליאה </w:t>
      </w:r>
      <w:bookmarkStart w:id="2452" w:name="_ETM_Q1_5958000"/>
      <w:bookmarkEnd w:id="2452"/>
      <w:r>
        <w:rPr>
          <w:rFonts w:hint="cs"/>
          <w:rtl/>
        </w:rPr>
        <w:t xml:space="preserve">את הביטחון הנדרש, </w:t>
      </w:r>
      <w:r w:rsidR="00E720C5">
        <w:rPr>
          <w:rFonts w:hint="cs"/>
          <w:rtl/>
        </w:rPr>
        <w:t>וגם נוכל לאפשר ל</w:t>
      </w:r>
      <w:bookmarkStart w:id="2453" w:name="_ETM_Q1_5967880"/>
      <w:bookmarkEnd w:id="2453"/>
      <w:r w:rsidR="00E720C5">
        <w:rPr>
          <w:rFonts w:hint="cs"/>
          <w:rtl/>
        </w:rPr>
        <w:t>ו את הסמכויות</w:t>
      </w:r>
      <w:r>
        <w:rPr>
          <w:rFonts w:hint="cs"/>
          <w:rtl/>
        </w:rPr>
        <w:t xml:space="preserve"> בלי לפגוע באזרחים, וזאת נקודת מבט שאני מבקש שתכניסו, עירן.</w:t>
      </w:r>
      <w:r w:rsidR="00E720C5">
        <w:rPr>
          <w:rFonts w:hint="cs"/>
          <w:rtl/>
        </w:rPr>
        <w:t xml:space="preserve"> תסתכלו על זה מנקודת </w:t>
      </w:r>
      <w:r>
        <w:rPr>
          <w:rFonts w:hint="cs"/>
          <w:rtl/>
        </w:rPr>
        <w:t>ה</w:t>
      </w:r>
      <w:r w:rsidR="00E720C5">
        <w:rPr>
          <w:rFonts w:hint="cs"/>
          <w:rtl/>
        </w:rPr>
        <w:t xml:space="preserve">מבט </w:t>
      </w:r>
      <w:r>
        <w:rPr>
          <w:rFonts w:hint="cs"/>
          <w:rtl/>
        </w:rPr>
        <w:t>ה</w:t>
      </w:r>
      <w:r w:rsidR="00E720C5">
        <w:rPr>
          <w:rFonts w:hint="cs"/>
          <w:rtl/>
        </w:rPr>
        <w:t>אזרחית</w:t>
      </w:r>
      <w:r>
        <w:rPr>
          <w:rFonts w:hint="cs"/>
          <w:rtl/>
        </w:rPr>
        <w:t xml:space="preserve">. תחשבו עלינו </w:t>
      </w:r>
      <w:r>
        <w:rPr>
          <w:rtl/>
        </w:rPr>
        <w:t>–</w:t>
      </w:r>
      <w:r>
        <w:rPr>
          <w:rFonts w:hint="cs"/>
          <w:rtl/>
        </w:rPr>
        <w:t xml:space="preserve"> אנחנו, האזרחים, נמצאים באותו מתחם שבו מתבצעת הפעילות,</w:t>
      </w:r>
      <w:r w:rsidR="00E720C5">
        <w:rPr>
          <w:rFonts w:hint="cs"/>
          <w:rtl/>
        </w:rPr>
        <w:t xml:space="preserve"> איך </w:t>
      </w:r>
      <w:bookmarkStart w:id="2454" w:name="_ETM_Q1_5978705"/>
      <w:bookmarkEnd w:id="2454"/>
      <w:r w:rsidR="00E720C5">
        <w:rPr>
          <w:rFonts w:hint="cs"/>
          <w:rtl/>
        </w:rPr>
        <w:t xml:space="preserve">היינו רוצים לראות את האירוע הזה. תנסו להסתכל על זה </w:t>
      </w:r>
      <w:bookmarkStart w:id="2455" w:name="_ETM_Q1_5985928"/>
      <w:bookmarkEnd w:id="2455"/>
      <w:r>
        <w:rPr>
          <w:rFonts w:hint="cs"/>
          <w:rtl/>
        </w:rPr>
        <w:t xml:space="preserve">גם מנקודת </w:t>
      </w:r>
      <w:bookmarkStart w:id="2456" w:name="_ETM_Q1_5982000"/>
      <w:bookmarkEnd w:id="2456"/>
      <w:r>
        <w:rPr>
          <w:rFonts w:hint="cs"/>
          <w:rtl/>
        </w:rPr>
        <w:t>המבט הזאת. אני בטוח שאתם מסוגלים לעשות את זה.</w:t>
      </w:r>
      <w:r w:rsidR="00FD097C">
        <w:rPr>
          <w:rFonts w:hint="cs"/>
          <w:rtl/>
        </w:rPr>
        <w:t xml:space="preserve"> על תיעוד, על ההערה של גיל, כבר</w:t>
      </w:r>
      <w:bookmarkStart w:id="2457" w:name="_ETM_Q1_5986000"/>
      <w:bookmarkEnd w:id="2457"/>
      <w:r w:rsidR="00FD097C">
        <w:rPr>
          <w:rFonts w:hint="cs"/>
          <w:rtl/>
        </w:rPr>
        <w:t xml:space="preserve"> דיבר</w:t>
      </w:r>
      <w:r w:rsidR="00180C8C">
        <w:rPr>
          <w:rFonts w:hint="cs"/>
          <w:rtl/>
        </w:rPr>
        <w:t>נו.</w:t>
      </w:r>
    </w:p>
    <w:p w:rsidR="00FD097C" w:rsidRDefault="00FD097C" w:rsidP="00FD097C">
      <w:pPr>
        <w:rPr>
          <w:rtl/>
        </w:rPr>
      </w:pPr>
    </w:p>
    <w:p w:rsidR="00E720C5" w:rsidRPr="00FD097C" w:rsidRDefault="00E720C5" w:rsidP="00E720C5">
      <w:pPr>
        <w:rPr>
          <w:b/>
          <w:bCs/>
          <w:rtl/>
        </w:rPr>
      </w:pPr>
      <w:bookmarkStart w:id="2458" w:name="_ETM_Q1_5987842"/>
      <w:bookmarkStart w:id="2459" w:name="_ETM_Q1_5987899"/>
      <w:bookmarkEnd w:id="2458"/>
      <w:bookmarkEnd w:id="2459"/>
      <w:r w:rsidRPr="00FD097C">
        <w:rPr>
          <w:rFonts w:hint="cs"/>
          <w:b/>
          <w:bCs/>
          <w:rtl/>
        </w:rPr>
        <w:t xml:space="preserve">אני מציע את הפיצול. אנחנו </w:t>
      </w:r>
      <w:bookmarkStart w:id="2460" w:name="_ETM_Q1_5989000"/>
      <w:bookmarkEnd w:id="2460"/>
      <w:r w:rsidR="00FD097C" w:rsidRPr="00FD097C">
        <w:rPr>
          <w:rFonts w:hint="cs"/>
          <w:b/>
          <w:bCs/>
          <w:rtl/>
        </w:rPr>
        <w:t>נצביע על הפיצול. מי בעד הפיצול?</w:t>
      </w:r>
      <w:r w:rsidR="00180C8C" w:rsidRPr="00180C8C">
        <w:rPr>
          <w:rFonts w:hint="cs"/>
          <w:rtl/>
        </w:rPr>
        <w:t xml:space="preserve"> </w:t>
      </w:r>
      <w:r w:rsidR="00180C8C">
        <w:rPr>
          <w:rFonts w:hint="cs"/>
          <w:rtl/>
        </w:rPr>
        <w:t xml:space="preserve">אני וגלעד, שהלך. מי נגד? אין. מי </w:t>
      </w:r>
      <w:bookmarkStart w:id="2461" w:name="_ETM_Q1_6001000"/>
      <w:bookmarkEnd w:id="2461"/>
      <w:r w:rsidR="00180C8C">
        <w:rPr>
          <w:rFonts w:hint="cs"/>
          <w:rtl/>
        </w:rPr>
        <w:t>נמנע? אין.</w:t>
      </w:r>
    </w:p>
    <w:p w:rsidR="00E720C5" w:rsidRDefault="00E720C5" w:rsidP="00E720C5">
      <w:pPr>
        <w:rPr>
          <w:rtl/>
        </w:rPr>
      </w:pPr>
      <w:bookmarkStart w:id="2462" w:name="_ETM_Q1_6036386"/>
      <w:bookmarkStart w:id="2463" w:name="_ETM_Q1_6036442"/>
      <w:bookmarkEnd w:id="2462"/>
      <w:bookmarkEnd w:id="2463"/>
    </w:p>
    <w:p w:rsidR="00E720C5" w:rsidRDefault="00E720C5" w:rsidP="00E720C5">
      <w:pPr>
        <w:rPr>
          <w:rtl/>
        </w:rPr>
      </w:pPr>
      <w:bookmarkStart w:id="2464" w:name="_ETM_Q1_5994518"/>
      <w:bookmarkStart w:id="2465" w:name="_ETM_Q1_5994569"/>
      <w:bookmarkEnd w:id="2464"/>
      <w:bookmarkEnd w:id="2465"/>
    </w:p>
    <w:p w:rsidR="00E720C5" w:rsidRDefault="00E720C5" w:rsidP="00E720C5">
      <w:pPr>
        <w:pStyle w:val="af1"/>
        <w:keepNext/>
        <w:rPr>
          <w:rtl/>
        </w:rPr>
      </w:pPr>
      <w:bookmarkStart w:id="2466" w:name="_ETM_Q1_5994626"/>
      <w:bookmarkStart w:id="2467" w:name="_ETM_Q1_5994678"/>
      <w:bookmarkEnd w:id="2466"/>
      <w:bookmarkEnd w:id="2467"/>
      <w:r>
        <w:rPr>
          <w:rFonts w:hint="eastAsia"/>
          <w:rtl/>
        </w:rPr>
        <w:t>הצבעה</w:t>
      </w:r>
    </w:p>
    <w:p w:rsidR="00E720C5" w:rsidRDefault="00E720C5" w:rsidP="00E720C5">
      <w:pPr>
        <w:pStyle w:val="--"/>
        <w:keepNext/>
        <w:rPr>
          <w:rtl/>
        </w:rPr>
      </w:pPr>
    </w:p>
    <w:p w:rsidR="00E720C5" w:rsidRDefault="00E720C5" w:rsidP="00E720C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</w:t>
      </w:r>
      <w:r w:rsidR="00FD097C">
        <w:rPr>
          <w:rFonts w:hint="cs"/>
          <w:rtl/>
        </w:rPr>
        <w:t xml:space="preserve">אישור פיצול הסעיפים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E720C5" w:rsidRDefault="00FD097C" w:rsidP="00E720C5">
      <w:pPr>
        <w:pStyle w:val="af2"/>
        <w:rPr>
          <w:rtl/>
        </w:rPr>
      </w:pPr>
      <w:bookmarkStart w:id="2468" w:name="_ETM_Q1_5995814"/>
      <w:bookmarkEnd w:id="2468"/>
      <w:r>
        <w:rPr>
          <w:rFonts w:hint="cs"/>
          <w:rtl/>
        </w:rPr>
        <w:t xml:space="preserve">הפיצול </w:t>
      </w:r>
      <w:r w:rsidR="00E720C5">
        <w:rPr>
          <w:rFonts w:hint="cs"/>
          <w:rtl/>
        </w:rPr>
        <w:t>אושר פה אחד</w:t>
      </w:r>
      <w:r>
        <w:rPr>
          <w:rFonts w:hint="cs"/>
          <w:rtl/>
        </w:rPr>
        <w:t>.</w:t>
      </w:r>
    </w:p>
    <w:p w:rsidR="00E720C5" w:rsidRDefault="00E720C5" w:rsidP="00E720C5">
      <w:pPr>
        <w:rPr>
          <w:rtl/>
        </w:rPr>
      </w:pPr>
      <w:bookmarkStart w:id="2469" w:name="_ETM_Q1_6005216"/>
      <w:bookmarkStart w:id="2470" w:name="_ETM_Q1_6005287"/>
      <w:bookmarkEnd w:id="2469"/>
      <w:bookmarkEnd w:id="2470"/>
    </w:p>
    <w:p w:rsidR="00E720C5" w:rsidRDefault="00E720C5" w:rsidP="00E720C5">
      <w:pPr>
        <w:rPr>
          <w:rtl/>
        </w:rPr>
      </w:pPr>
      <w:bookmarkStart w:id="2471" w:name="_ETM_Q1_6005379"/>
      <w:bookmarkStart w:id="2472" w:name="_ETM_Q1_6005439"/>
      <w:bookmarkEnd w:id="2471"/>
      <w:bookmarkEnd w:id="2472"/>
    </w:p>
    <w:p w:rsidR="00E720C5" w:rsidRDefault="00E720C5" w:rsidP="00E720C5">
      <w:pPr>
        <w:pStyle w:val="af6"/>
        <w:keepNext/>
        <w:rPr>
          <w:rtl/>
        </w:rPr>
      </w:pPr>
      <w:bookmarkStart w:id="2473" w:name="ET_yor_6358_177"/>
      <w:r w:rsidRPr="00E720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20C5">
        <w:rPr>
          <w:rStyle w:val="TagStyle"/>
          <w:rtl/>
        </w:rPr>
        <w:t xml:space="preserve"> &lt;&lt; יור &gt;&gt;</w:t>
      </w:r>
      <w:bookmarkEnd w:id="2473"/>
    </w:p>
    <w:p w:rsidR="00E720C5" w:rsidRDefault="00E720C5" w:rsidP="00E720C5">
      <w:pPr>
        <w:pStyle w:val="KeepWithNext"/>
        <w:rPr>
          <w:rtl/>
        </w:rPr>
      </w:pPr>
    </w:p>
    <w:p w:rsidR="00E720C5" w:rsidRDefault="00E720C5" w:rsidP="00E720C5">
      <w:pPr>
        <w:rPr>
          <w:rtl/>
        </w:rPr>
      </w:pPr>
      <w:bookmarkStart w:id="2474" w:name="_ETM_Q1_6006274"/>
      <w:bookmarkEnd w:id="2474"/>
      <w:r>
        <w:rPr>
          <w:rFonts w:hint="cs"/>
          <w:rtl/>
        </w:rPr>
        <w:t>אנחנו נפצל</w:t>
      </w:r>
      <w:bookmarkStart w:id="2475" w:name="_ETM_Q1_6007984"/>
      <w:bookmarkEnd w:id="2475"/>
      <w:r>
        <w:rPr>
          <w:rFonts w:hint="cs"/>
          <w:rtl/>
        </w:rPr>
        <w:t xml:space="preserve"> את הצעת החוק</w:t>
      </w:r>
      <w:r w:rsidR="00FD097C">
        <w:rPr>
          <w:rFonts w:hint="cs"/>
          <w:rtl/>
        </w:rPr>
        <w:t>,</w:t>
      </w:r>
      <w:r>
        <w:rPr>
          <w:rFonts w:hint="cs"/>
          <w:rtl/>
        </w:rPr>
        <w:t xml:space="preserve"> ובדיון הבא אנחנו </w:t>
      </w:r>
      <w:r w:rsidR="00FD097C">
        <w:rPr>
          <w:rFonts w:hint="cs"/>
          <w:rtl/>
        </w:rPr>
        <w:t xml:space="preserve">נצביע על אישורה לקריאה שנייה ושלישית. זה </w:t>
      </w:r>
      <w:bookmarkStart w:id="2476" w:name="_ETM_Q1_6010000"/>
      <w:bookmarkEnd w:id="2476"/>
      <w:r w:rsidR="00FD097C">
        <w:rPr>
          <w:rFonts w:hint="cs"/>
          <w:rtl/>
        </w:rPr>
        <w:t xml:space="preserve">יהיה בשבוע הבא. </w:t>
      </w:r>
      <w:r>
        <w:rPr>
          <w:rFonts w:hint="cs"/>
          <w:rtl/>
        </w:rPr>
        <w:t>שבו על המדוכה</w:t>
      </w:r>
      <w:r w:rsidR="00FD097C">
        <w:rPr>
          <w:rFonts w:hint="cs"/>
          <w:rtl/>
        </w:rPr>
        <w:t>, תמצאו לזה פתרונות</w:t>
      </w:r>
      <w:r>
        <w:rPr>
          <w:rFonts w:hint="cs"/>
          <w:rtl/>
        </w:rPr>
        <w:t xml:space="preserve">. </w:t>
      </w:r>
      <w:bookmarkStart w:id="2477" w:name="_ETM_Q1_6016177"/>
      <w:bookmarkEnd w:id="2477"/>
      <w:r>
        <w:rPr>
          <w:rFonts w:hint="cs"/>
          <w:rtl/>
        </w:rPr>
        <w:t>תודה רבה לכו</w:t>
      </w:r>
      <w:r w:rsidR="00FD097C">
        <w:rPr>
          <w:rFonts w:hint="cs"/>
          <w:rtl/>
        </w:rPr>
        <w:t>לם.</w:t>
      </w:r>
    </w:p>
    <w:p w:rsidR="00E720C5" w:rsidRDefault="00E720C5" w:rsidP="00E720C5">
      <w:pPr>
        <w:rPr>
          <w:rtl/>
        </w:rPr>
      </w:pPr>
      <w:bookmarkStart w:id="2478" w:name="_ETM_Q1_6019402"/>
      <w:bookmarkStart w:id="2479" w:name="_ETM_Q1_6019463"/>
      <w:bookmarkEnd w:id="2478"/>
      <w:bookmarkEnd w:id="2479"/>
    </w:p>
    <w:p w:rsidR="00E720C5" w:rsidRDefault="00E720C5" w:rsidP="00E720C5">
      <w:pPr>
        <w:rPr>
          <w:rtl/>
        </w:rPr>
      </w:pPr>
      <w:bookmarkStart w:id="2480" w:name="_ETM_Q1_6019560"/>
      <w:bookmarkStart w:id="2481" w:name="_ETM_Q1_6019608"/>
      <w:bookmarkEnd w:id="2480"/>
      <w:bookmarkEnd w:id="2481"/>
    </w:p>
    <w:p w:rsidR="00E720C5" w:rsidRPr="00E720C5" w:rsidRDefault="00E720C5" w:rsidP="004C768F">
      <w:pPr>
        <w:pStyle w:val="afc"/>
        <w:keepNext/>
        <w:rPr>
          <w:rtl/>
        </w:rPr>
      </w:pPr>
      <w:bookmarkStart w:id="2482" w:name="ET_meetingend_178"/>
      <w:r w:rsidRPr="00E720C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11:05.</w:t>
      </w:r>
      <w:r w:rsidRPr="00E720C5">
        <w:rPr>
          <w:rStyle w:val="TagStyle"/>
          <w:rtl/>
        </w:rPr>
        <w:t xml:space="preserve"> &lt;&lt; סיום &gt;&gt;</w:t>
      </w:r>
      <w:bookmarkStart w:id="2483" w:name="_ETM_Q1_6025698"/>
      <w:bookmarkEnd w:id="2482"/>
      <w:bookmarkEnd w:id="2483"/>
    </w:p>
    <w:sectPr w:rsidR="00E720C5" w:rsidRPr="00E720C5" w:rsidSect="001A40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A3" w:rsidRDefault="005048A3">
      <w:r>
        <w:separator/>
      </w:r>
    </w:p>
  </w:endnote>
  <w:endnote w:type="continuationSeparator" w:id="0">
    <w:p w:rsidR="005048A3" w:rsidRDefault="00504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A3" w:rsidRDefault="005048A3">
      <w:r>
        <w:separator/>
      </w:r>
    </w:p>
  </w:footnote>
  <w:footnote w:type="continuationSeparator" w:id="0">
    <w:p w:rsidR="005048A3" w:rsidRDefault="005048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8A3" w:rsidRDefault="005048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48A3" w:rsidRDefault="005048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8A3" w:rsidRDefault="005048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4031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5048A3" w:rsidRPr="00CC5815" w:rsidRDefault="005048A3" w:rsidP="008E5E3F">
    <w:pPr>
      <w:pStyle w:val="a3"/>
      <w:ind w:firstLine="0"/>
    </w:pPr>
    <w:r>
      <w:rPr>
        <w:rtl/>
      </w:rPr>
      <w:t>הוועדה לביטחון לאומי</w:t>
    </w:r>
  </w:p>
  <w:p w:rsidR="005048A3" w:rsidRPr="00CC5815" w:rsidRDefault="005048A3" w:rsidP="008E5E3F">
    <w:pPr>
      <w:pStyle w:val="a3"/>
      <w:ind w:firstLine="0"/>
      <w:rPr>
        <w:rtl/>
      </w:rPr>
    </w:pPr>
    <w:r>
      <w:rPr>
        <w:rtl/>
      </w:rPr>
      <w:t>12/11/2024</w:t>
    </w:r>
  </w:p>
  <w:p w:rsidR="005048A3" w:rsidRPr="00CC5815" w:rsidRDefault="005048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48A3" w:rsidRDefault="005048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48A3" w:rsidRDefault="005048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48A3" w:rsidRDefault="005048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3A3D05"/>
    <w:multiLevelType w:val="hybridMultilevel"/>
    <w:tmpl w:val="D89C8DF4"/>
    <w:lvl w:ilvl="0" w:tplc="548E4A3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121179"/>
    <w:multiLevelType w:val="hybridMultilevel"/>
    <w:tmpl w:val="3866EE50"/>
    <w:lvl w:ilvl="0" w:tplc="E47601E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F534D88"/>
    <w:multiLevelType w:val="hybridMultilevel"/>
    <w:tmpl w:val="AC6A149A"/>
    <w:lvl w:ilvl="0" w:tplc="10468D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8067E3"/>
    <w:multiLevelType w:val="hybridMultilevel"/>
    <w:tmpl w:val="49604BC2"/>
    <w:lvl w:ilvl="0" w:tplc="B066D00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5D3B83"/>
    <w:multiLevelType w:val="hybridMultilevel"/>
    <w:tmpl w:val="69AC4E7E"/>
    <w:lvl w:ilvl="0" w:tplc="613CC1C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4D5"/>
    <w:rsid w:val="00035B78"/>
    <w:rsid w:val="00037279"/>
    <w:rsid w:val="000376DB"/>
    <w:rsid w:val="0006279A"/>
    <w:rsid w:val="00067F42"/>
    <w:rsid w:val="00074E94"/>
    <w:rsid w:val="00084F3B"/>
    <w:rsid w:val="00092B80"/>
    <w:rsid w:val="000A17C6"/>
    <w:rsid w:val="000B060C"/>
    <w:rsid w:val="000B1075"/>
    <w:rsid w:val="000B2EE6"/>
    <w:rsid w:val="000B7D4B"/>
    <w:rsid w:val="000C47F5"/>
    <w:rsid w:val="000D3851"/>
    <w:rsid w:val="000E1CB8"/>
    <w:rsid w:val="000E3314"/>
    <w:rsid w:val="000F0A39"/>
    <w:rsid w:val="000F1AB0"/>
    <w:rsid w:val="000F2459"/>
    <w:rsid w:val="00150436"/>
    <w:rsid w:val="00167294"/>
    <w:rsid w:val="001673D4"/>
    <w:rsid w:val="00171E7F"/>
    <w:rsid w:val="001758C1"/>
    <w:rsid w:val="0017779F"/>
    <w:rsid w:val="00180C8C"/>
    <w:rsid w:val="001A06A4"/>
    <w:rsid w:val="001A4031"/>
    <w:rsid w:val="001A66A4"/>
    <w:rsid w:val="001A74E9"/>
    <w:rsid w:val="001A7A1B"/>
    <w:rsid w:val="001C2B22"/>
    <w:rsid w:val="001C44DA"/>
    <w:rsid w:val="001C4FDA"/>
    <w:rsid w:val="001C5076"/>
    <w:rsid w:val="001C5D8A"/>
    <w:rsid w:val="001D440C"/>
    <w:rsid w:val="001E71AC"/>
    <w:rsid w:val="001E7202"/>
    <w:rsid w:val="001F1D94"/>
    <w:rsid w:val="001F2E2C"/>
    <w:rsid w:val="002016FF"/>
    <w:rsid w:val="002152A9"/>
    <w:rsid w:val="00227FEF"/>
    <w:rsid w:val="00232DAA"/>
    <w:rsid w:val="00251EED"/>
    <w:rsid w:val="00255F2A"/>
    <w:rsid w:val="00261554"/>
    <w:rsid w:val="00275C03"/>
    <w:rsid w:val="00280D58"/>
    <w:rsid w:val="002A7D9F"/>
    <w:rsid w:val="002C5251"/>
    <w:rsid w:val="002D4BDB"/>
    <w:rsid w:val="002E5E31"/>
    <w:rsid w:val="002F6949"/>
    <w:rsid w:val="002F7095"/>
    <w:rsid w:val="00302DC5"/>
    <w:rsid w:val="00303B4C"/>
    <w:rsid w:val="003139C4"/>
    <w:rsid w:val="00321E62"/>
    <w:rsid w:val="00324C79"/>
    <w:rsid w:val="00325801"/>
    <w:rsid w:val="00327BF8"/>
    <w:rsid w:val="003369FB"/>
    <w:rsid w:val="00340AFA"/>
    <w:rsid w:val="00354334"/>
    <w:rsid w:val="00354F74"/>
    <w:rsid w:val="0035514F"/>
    <w:rsid w:val="00356469"/>
    <w:rsid w:val="003658CB"/>
    <w:rsid w:val="00366CFB"/>
    <w:rsid w:val="0036794C"/>
    <w:rsid w:val="00373508"/>
    <w:rsid w:val="0039425A"/>
    <w:rsid w:val="00396023"/>
    <w:rsid w:val="003C1369"/>
    <w:rsid w:val="003C279D"/>
    <w:rsid w:val="003E21C9"/>
    <w:rsid w:val="003F0A5F"/>
    <w:rsid w:val="004035BB"/>
    <w:rsid w:val="00405B01"/>
    <w:rsid w:val="00415446"/>
    <w:rsid w:val="00420C72"/>
    <w:rsid w:val="00420E41"/>
    <w:rsid w:val="00424C94"/>
    <w:rsid w:val="00433E66"/>
    <w:rsid w:val="004447D4"/>
    <w:rsid w:val="00447608"/>
    <w:rsid w:val="00451746"/>
    <w:rsid w:val="004556E2"/>
    <w:rsid w:val="00470EAC"/>
    <w:rsid w:val="00477AE7"/>
    <w:rsid w:val="0049458B"/>
    <w:rsid w:val="00495FD8"/>
    <w:rsid w:val="004B0A65"/>
    <w:rsid w:val="004B1BE9"/>
    <w:rsid w:val="004B364E"/>
    <w:rsid w:val="004C768F"/>
    <w:rsid w:val="004D19CF"/>
    <w:rsid w:val="00500C0C"/>
    <w:rsid w:val="00500DA9"/>
    <w:rsid w:val="00503688"/>
    <w:rsid w:val="005048A3"/>
    <w:rsid w:val="005120E2"/>
    <w:rsid w:val="00527D33"/>
    <w:rsid w:val="0053107E"/>
    <w:rsid w:val="00546678"/>
    <w:rsid w:val="005506B9"/>
    <w:rsid w:val="00557EA6"/>
    <w:rsid w:val="00565375"/>
    <w:rsid w:val="005817EC"/>
    <w:rsid w:val="00590B77"/>
    <w:rsid w:val="00590E8D"/>
    <w:rsid w:val="005A2B04"/>
    <w:rsid w:val="005A342D"/>
    <w:rsid w:val="005B75CB"/>
    <w:rsid w:val="005C363E"/>
    <w:rsid w:val="005D1053"/>
    <w:rsid w:val="005D111B"/>
    <w:rsid w:val="005D39A8"/>
    <w:rsid w:val="005D61F3"/>
    <w:rsid w:val="005E1C6B"/>
    <w:rsid w:val="005F4F55"/>
    <w:rsid w:val="005F54AB"/>
    <w:rsid w:val="005F76B0"/>
    <w:rsid w:val="00605AF5"/>
    <w:rsid w:val="006064D0"/>
    <w:rsid w:val="00634F61"/>
    <w:rsid w:val="00637A44"/>
    <w:rsid w:val="00652A1C"/>
    <w:rsid w:val="0066634E"/>
    <w:rsid w:val="0068746A"/>
    <w:rsid w:val="00694F9C"/>
    <w:rsid w:val="00695A47"/>
    <w:rsid w:val="006A01AE"/>
    <w:rsid w:val="006A0CB7"/>
    <w:rsid w:val="006C3A36"/>
    <w:rsid w:val="006C4CEC"/>
    <w:rsid w:val="006C568C"/>
    <w:rsid w:val="006C7098"/>
    <w:rsid w:val="006E5375"/>
    <w:rsid w:val="006F0259"/>
    <w:rsid w:val="00700433"/>
    <w:rsid w:val="00702755"/>
    <w:rsid w:val="0070345C"/>
    <w:rsid w:val="0070472C"/>
    <w:rsid w:val="00704E0B"/>
    <w:rsid w:val="007059D0"/>
    <w:rsid w:val="00712D71"/>
    <w:rsid w:val="00736CC0"/>
    <w:rsid w:val="00741F2A"/>
    <w:rsid w:val="007509A6"/>
    <w:rsid w:val="00762426"/>
    <w:rsid w:val="007732EF"/>
    <w:rsid w:val="007872B4"/>
    <w:rsid w:val="00791CBE"/>
    <w:rsid w:val="00792A7D"/>
    <w:rsid w:val="00794836"/>
    <w:rsid w:val="007A0BEF"/>
    <w:rsid w:val="007C5A9C"/>
    <w:rsid w:val="007C693F"/>
    <w:rsid w:val="007C6ADD"/>
    <w:rsid w:val="007D2D74"/>
    <w:rsid w:val="007F7DDE"/>
    <w:rsid w:val="008030E4"/>
    <w:rsid w:val="0080683C"/>
    <w:rsid w:val="0081078D"/>
    <w:rsid w:val="0082136D"/>
    <w:rsid w:val="008320F6"/>
    <w:rsid w:val="00833C0E"/>
    <w:rsid w:val="00841223"/>
    <w:rsid w:val="00846BE9"/>
    <w:rsid w:val="00853207"/>
    <w:rsid w:val="00855908"/>
    <w:rsid w:val="00865467"/>
    <w:rsid w:val="008713A4"/>
    <w:rsid w:val="00875777"/>
    <w:rsid w:val="00875F10"/>
    <w:rsid w:val="00890742"/>
    <w:rsid w:val="00895C8E"/>
    <w:rsid w:val="008B6018"/>
    <w:rsid w:val="008B6F64"/>
    <w:rsid w:val="008C6035"/>
    <w:rsid w:val="008C7015"/>
    <w:rsid w:val="008D1DFB"/>
    <w:rsid w:val="008E03B4"/>
    <w:rsid w:val="008E265F"/>
    <w:rsid w:val="008E5E3F"/>
    <w:rsid w:val="0090279B"/>
    <w:rsid w:val="00914904"/>
    <w:rsid w:val="009258CE"/>
    <w:rsid w:val="00931E56"/>
    <w:rsid w:val="009515F0"/>
    <w:rsid w:val="009625B8"/>
    <w:rsid w:val="00965E57"/>
    <w:rsid w:val="009830CB"/>
    <w:rsid w:val="009939DC"/>
    <w:rsid w:val="009952A8"/>
    <w:rsid w:val="009C3F1E"/>
    <w:rsid w:val="009D478A"/>
    <w:rsid w:val="009E6E93"/>
    <w:rsid w:val="009F0316"/>
    <w:rsid w:val="009F1518"/>
    <w:rsid w:val="009F555C"/>
    <w:rsid w:val="009F5773"/>
    <w:rsid w:val="00A15971"/>
    <w:rsid w:val="00A22C90"/>
    <w:rsid w:val="00A42723"/>
    <w:rsid w:val="00A454AE"/>
    <w:rsid w:val="00A62B4A"/>
    <w:rsid w:val="00A64A6D"/>
    <w:rsid w:val="00A66020"/>
    <w:rsid w:val="00A7068E"/>
    <w:rsid w:val="00A92C1A"/>
    <w:rsid w:val="00A950F9"/>
    <w:rsid w:val="00AB02EE"/>
    <w:rsid w:val="00AB3F3A"/>
    <w:rsid w:val="00AC7CDD"/>
    <w:rsid w:val="00AD4EC9"/>
    <w:rsid w:val="00AD6FFC"/>
    <w:rsid w:val="00AE06FA"/>
    <w:rsid w:val="00AE2359"/>
    <w:rsid w:val="00AE2610"/>
    <w:rsid w:val="00AF31E6"/>
    <w:rsid w:val="00AF4150"/>
    <w:rsid w:val="00B04D4E"/>
    <w:rsid w:val="00B0509A"/>
    <w:rsid w:val="00B120B2"/>
    <w:rsid w:val="00B15FB6"/>
    <w:rsid w:val="00B4207D"/>
    <w:rsid w:val="00B465EA"/>
    <w:rsid w:val="00B50340"/>
    <w:rsid w:val="00B65508"/>
    <w:rsid w:val="00B763C2"/>
    <w:rsid w:val="00B8517A"/>
    <w:rsid w:val="00BA6446"/>
    <w:rsid w:val="00BD47B7"/>
    <w:rsid w:val="00BE655B"/>
    <w:rsid w:val="00C0196A"/>
    <w:rsid w:val="00C135D5"/>
    <w:rsid w:val="00C22DCB"/>
    <w:rsid w:val="00C23058"/>
    <w:rsid w:val="00C3598A"/>
    <w:rsid w:val="00C36062"/>
    <w:rsid w:val="00C360BC"/>
    <w:rsid w:val="00C44800"/>
    <w:rsid w:val="00C44AFD"/>
    <w:rsid w:val="00C47721"/>
    <w:rsid w:val="00C5264C"/>
    <w:rsid w:val="00C52EC2"/>
    <w:rsid w:val="00C61DC1"/>
    <w:rsid w:val="00C64AFF"/>
    <w:rsid w:val="00C661EE"/>
    <w:rsid w:val="00C72438"/>
    <w:rsid w:val="00C741CE"/>
    <w:rsid w:val="00C763E4"/>
    <w:rsid w:val="00C8624A"/>
    <w:rsid w:val="00C90613"/>
    <w:rsid w:val="00CA05B3"/>
    <w:rsid w:val="00CA1096"/>
    <w:rsid w:val="00CA5363"/>
    <w:rsid w:val="00CB135E"/>
    <w:rsid w:val="00CB6D60"/>
    <w:rsid w:val="00CC5815"/>
    <w:rsid w:val="00CE0C38"/>
    <w:rsid w:val="00CE24B8"/>
    <w:rsid w:val="00CE5849"/>
    <w:rsid w:val="00CF508C"/>
    <w:rsid w:val="00D10C18"/>
    <w:rsid w:val="00D10C64"/>
    <w:rsid w:val="00D23236"/>
    <w:rsid w:val="00D278F7"/>
    <w:rsid w:val="00D37550"/>
    <w:rsid w:val="00D40A29"/>
    <w:rsid w:val="00D45D27"/>
    <w:rsid w:val="00D72B2E"/>
    <w:rsid w:val="00D86E57"/>
    <w:rsid w:val="00D96B24"/>
    <w:rsid w:val="00DB6AA6"/>
    <w:rsid w:val="00DE5B80"/>
    <w:rsid w:val="00DF0663"/>
    <w:rsid w:val="00E11F20"/>
    <w:rsid w:val="00E27FF1"/>
    <w:rsid w:val="00E33AE3"/>
    <w:rsid w:val="00E61903"/>
    <w:rsid w:val="00E64116"/>
    <w:rsid w:val="00E720C5"/>
    <w:rsid w:val="00E8720B"/>
    <w:rsid w:val="00EA1883"/>
    <w:rsid w:val="00EA624B"/>
    <w:rsid w:val="00EB057D"/>
    <w:rsid w:val="00EB18E4"/>
    <w:rsid w:val="00EB4056"/>
    <w:rsid w:val="00EB5C85"/>
    <w:rsid w:val="00EC0AC2"/>
    <w:rsid w:val="00EC1FB3"/>
    <w:rsid w:val="00EC2CD4"/>
    <w:rsid w:val="00ED3B2F"/>
    <w:rsid w:val="00EE09AD"/>
    <w:rsid w:val="00EF15B9"/>
    <w:rsid w:val="00EF3D1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D40"/>
    <w:rsid w:val="00F63F05"/>
    <w:rsid w:val="00F72368"/>
    <w:rsid w:val="00F821F6"/>
    <w:rsid w:val="00F84D49"/>
    <w:rsid w:val="00FA3D76"/>
    <w:rsid w:val="00FA759A"/>
    <w:rsid w:val="00FB0768"/>
    <w:rsid w:val="00FB6B89"/>
    <w:rsid w:val="00FB7071"/>
    <w:rsid w:val="00FD097C"/>
    <w:rsid w:val="00FD75B3"/>
    <w:rsid w:val="00FE277B"/>
    <w:rsid w:val="00FE3474"/>
    <w:rsid w:val="00FE4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75C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8720B"/>
    <w:pPr>
      <w:ind w:left="720"/>
      <w:contextualSpacing/>
    </w:pPr>
  </w:style>
  <w:style w:type="table" w:styleId="afe">
    <w:name w:val="Table Grid"/>
    <w:basedOn w:val="a1"/>
    <w:rsid w:val="00FD0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F233A-9EBA-4002-97DF-8ED4DF7C6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28</Pages>
  <Words>9850</Words>
  <Characters>56151</Characters>
  <Application>Microsoft Office Word</Application>
  <DocSecurity>0</DocSecurity>
  <Lines>467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141</cp:revision>
  <cp:lastPrinted>2015-07-20T08:20:00Z</cp:lastPrinted>
  <dcterms:created xsi:type="dcterms:W3CDTF">2018-05-03T11:21:00Z</dcterms:created>
  <dcterms:modified xsi:type="dcterms:W3CDTF">2024-12-19T09:14:00Z</dcterms:modified>
</cp:coreProperties>
</file>