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A3934">
      <w:pPr>
        <w:pStyle w:val="aa"/>
        <w:spacing w:after="0"/>
        <w:jc w:val="left"/>
        <w:rPr>
          <w:rFonts w:cs="David"/>
          <w:bCs/>
          <w:sz w:val="24"/>
          <w:rtl/>
        </w:rPr>
      </w:pPr>
      <w:bookmarkStart w:id="0" w:name="_GoBack"/>
      <w:bookmarkEnd w:id="0"/>
      <w:r>
        <w:rPr>
          <w:rFonts w:cs="David"/>
          <w:bCs/>
          <w:sz w:val="24"/>
          <w:rtl/>
        </w:rPr>
        <w:t>הכנסת השש עשרה</w:t>
      </w:r>
      <w:r>
        <w:rPr>
          <w:rFonts w:cs="David"/>
          <w:bCs/>
          <w:sz w:val="24"/>
          <w:rtl/>
        </w:rPr>
        <w:tab/>
      </w:r>
      <w:r>
        <w:rPr>
          <w:rFonts w:cs="David"/>
          <w:bCs/>
          <w:sz w:val="24"/>
          <w:rtl/>
        </w:rPr>
        <w:tab/>
      </w:r>
    </w:p>
    <w:p w:rsidR="00000000" w:rsidRDefault="005A3934">
      <w:pPr>
        <w:pStyle w:val="aa"/>
        <w:spacing w:after="0"/>
        <w:jc w:val="left"/>
        <w:rPr>
          <w:rFonts w:cs="David"/>
          <w:bCs/>
          <w:sz w:val="24"/>
          <w:rtl/>
        </w:rPr>
      </w:pPr>
      <w:r>
        <w:rPr>
          <w:rFonts w:cs="David"/>
          <w:bCs/>
          <w:sz w:val="24"/>
          <w:rtl/>
        </w:rPr>
        <w:t>מושב שלישי</w:t>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t>נוסח לא מתוקן</w:t>
      </w:r>
    </w:p>
    <w:p w:rsidR="00000000" w:rsidRDefault="005A3934">
      <w:pPr>
        <w:pStyle w:val="10"/>
        <w:jc w:val="both"/>
        <w:rPr>
          <w:rFonts w:cs="David"/>
          <w:u w:val="none"/>
          <w:rtl/>
        </w:rPr>
      </w:pPr>
    </w:p>
    <w:p w:rsidR="00000000" w:rsidRDefault="005A3934">
      <w:pPr>
        <w:jc w:val="center"/>
        <w:rPr>
          <w:rFonts w:cs="David"/>
          <w:b/>
          <w:bCs/>
          <w:sz w:val="24"/>
          <w:rtl/>
        </w:rPr>
      </w:pPr>
    </w:p>
    <w:p w:rsidR="00000000" w:rsidRDefault="005A3934">
      <w:pPr>
        <w:jc w:val="center"/>
        <w:rPr>
          <w:rFonts w:cs="David"/>
          <w:b/>
          <w:bCs/>
          <w:sz w:val="24"/>
          <w:rtl/>
        </w:rPr>
      </w:pPr>
    </w:p>
    <w:p w:rsidR="00000000" w:rsidRDefault="005A3934">
      <w:pPr>
        <w:jc w:val="center"/>
        <w:rPr>
          <w:rFonts w:cs="David"/>
          <w:b/>
          <w:bCs/>
          <w:sz w:val="24"/>
          <w:rtl/>
        </w:rPr>
      </w:pPr>
    </w:p>
    <w:p w:rsidR="00000000" w:rsidRDefault="005A3934">
      <w:pPr>
        <w:jc w:val="center"/>
        <w:rPr>
          <w:rFonts w:cs="David"/>
          <w:b/>
          <w:bCs/>
          <w:sz w:val="24"/>
          <w:rtl/>
        </w:rPr>
      </w:pPr>
      <w:r>
        <w:rPr>
          <w:rFonts w:cs="David"/>
          <w:b/>
          <w:bCs/>
          <w:sz w:val="24"/>
          <w:rtl/>
        </w:rPr>
        <w:t>פרוטוקול מס'</w:t>
      </w:r>
      <w:r>
        <w:rPr>
          <w:rFonts w:cs="David"/>
          <w:b/>
          <w:bCs/>
          <w:sz w:val="24"/>
          <w:rtl/>
        </w:rPr>
        <w:t xml:space="preserve">  262</w:t>
      </w:r>
    </w:p>
    <w:p w:rsidR="00000000" w:rsidRDefault="005A3934">
      <w:pPr>
        <w:jc w:val="center"/>
        <w:rPr>
          <w:rFonts w:cs="David"/>
          <w:b/>
          <w:bCs/>
          <w:sz w:val="24"/>
          <w:rtl/>
        </w:rPr>
      </w:pPr>
      <w:r>
        <w:rPr>
          <w:rFonts w:cs="David"/>
          <w:b/>
          <w:bCs/>
          <w:sz w:val="24"/>
          <w:rtl/>
        </w:rPr>
        <w:t>מישיבת ועדת העבודה, הרווחה והבריאות</w:t>
      </w:r>
    </w:p>
    <w:p w:rsidR="00000000" w:rsidRDefault="005A3934">
      <w:pPr>
        <w:jc w:val="center"/>
        <w:rPr>
          <w:rFonts w:cs="David"/>
          <w:b/>
          <w:bCs/>
          <w:sz w:val="24"/>
          <w:u w:val="single"/>
          <w:rtl/>
        </w:rPr>
      </w:pPr>
      <w:r>
        <w:rPr>
          <w:rFonts w:cs="David"/>
          <w:b/>
          <w:bCs/>
          <w:sz w:val="24"/>
          <w:u w:val="single"/>
          <w:rtl/>
        </w:rPr>
        <w:t xml:space="preserve">יום ראשון, ט"ז  בחשוון התשס"ה (31.10.2004) שעה 12:00 </w:t>
      </w:r>
    </w:p>
    <w:p w:rsidR="00000000" w:rsidRDefault="005A3934">
      <w:pPr>
        <w:jc w:val="center"/>
        <w:rPr>
          <w:rFonts w:cs="David"/>
          <w:b/>
          <w:bCs/>
          <w:sz w:val="24"/>
          <w:u w:val="single"/>
          <w:rtl/>
        </w:rPr>
      </w:pPr>
    </w:p>
    <w:p w:rsidR="00000000" w:rsidRDefault="005A3934">
      <w:pPr>
        <w:jc w:val="center"/>
        <w:rPr>
          <w:rFonts w:cs="David"/>
          <w:b/>
          <w:bCs/>
          <w:sz w:val="24"/>
          <w:u w:val="single"/>
          <w:rtl/>
        </w:rPr>
      </w:pPr>
    </w:p>
    <w:p w:rsidR="00000000" w:rsidRDefault="005A3934">
      <w:pPr>
        <w:pStyle w:val="30"/>
        <w:ind w:left="0" w:right="0"/>
        <w:jc w:val="center"/>
        <w:rPr>
          <w:rFonts w:cs="David"/>
          <w:bCs/>
          <w:rtl/>
        </w:rPr>
      </w:pPr>
      <w:r>
        <w:rPr>
          <w:rFonts w:cs="David"/>
          <w:bCs/>
          <w:u w:val="single"/>
          <w:rtl/>
        </w:rPr>
        <w:t>סדר היום</w:t>
      </w:r>
      <w:r>
        <w:rPr>
          <w:rFonts w:cs="David"/>
          <w:bCs/>
          <w:rtl/>
        </w:rPr>
        <w:t>:</w:t>
      </w:r>
    </w:p>
    <w:p w:rsidR="00000000" w:rsidRDefault="005A3934">
      <w:pPr>
        <w:pStyle w:val="30"/>
        <w:ind w:left="0" w:right="0"/>
        <w:rPr>
          <w:rFonts w:cs="David"/>
          <w:bCs/>
          <w:rtl/>
        </w:rPr>
      </w:pPr>
    </w:p>
    <w:p w:rsidR="00000000" w:rsidRDefault="005A3934">
      <w:pPr>
        <w:pStyle w:val="30"/>
        <w:ind w:left="0" w:right="0"/>
        <w:jc w:val="center"/>
        <w:rPr>
          <w:rFonts w:cs="David"/>
          <w:bCs/>
          <w:rtl/>
        </w:rPr>
      </w:pPr>
      <w:r>
        <w:rPr>
          <w:rFonts w:cs="David"/>
          <w:bCs/>
          <w:rtl/>
        </w:rPr>
        <w:t>צו הרוקחים (סיווג רעלים, רישומם והחזקתם) (תיקון) התשס"ד-2004</w:t>
      </w:r>
    </w:p>
    <w:p w:rsidR="00000000" w:rsidRDefault="005A3934">
      <w:pPr>
        <w:rPr>
          <w:rFonts w:cs="David"/>
          <w:b/>
          <w:bCs/>
          <w:sz w:val="24"/>
          <w:rtl/>
        </w:rPr>
      </w:pPr>
    </w:p>
    <w:p w:rsidR="00000000" w:rsidRDefault="005A3934">
      <w:pPr>
        <w:rPr>
          <w:rFonts w:cs="David"/>
          <w:b/>
          <w:bCs/>
          <w:sz w:val="24"/>
          <w:rtl/>
        </w:rPr>
      </w:pPr>
    </w:p>
    <w:p w:rsidR="00000000" w:rsidRDefault="005A3934">
      <w:pPr>
        <w:pStyle w:val="30"/>
        <w:ind w:left="0"/>
        <w:rPr>
          <w:rFonts w:cs="David"/>
          <w:b/>
          <w:bCs/>
          <w:u w:val="single"/>
          <w:rtl/>
        </w:rPr>
      </w:pPr>
      <w:r>
        <w:rPr>
          <w:rFonts w:cs="David"/>
          <w:b/>
          <w:bCs/>
          <w:u w:val="single"/>
          <w:rtl/>
        </w:rPr>
        <w:t>נוכחים:</w:t>
      </w:r>
    </w:p>
    <w:p w:rsidR="00000000" w:rsidRDefault="005A3934">
      <w:pPr>
        <w:rPr>
          <w:rFonts w:cs="Miriam"/>
          <w:sz w:val="24"/>
          <w:rtl/>
        </w:rPr>
      </w:pPr>
    </w:p>
    <w:p w:rsidR="00000000" w:rsidRDefault="005A3934">
      <w:pPr>
        <w:ind w:left="1418" w:hanging="1418"/>
        <w:jc w:val="both"/>
        <w:rPr>
          <w:rFonts w:cs="David"/>
          <w:sz w:val="24"/>
          <w:rtl/>
        </w:rPr>
      </w:pPr>
      <w:r>
        <w:rPr>
          <w:rFonts w:cs="David"/>
          <w:b/>
          <w:bCs/>
          <w:sz w:val="24"/>
          <w:u w:val="single"/>
          <w:rtl/>
        </w:rPr>
        <w:t>חברי הוועדה:</w:t>
      </w:r>
      <w:r>
        <w:rPr>
          <w:rFonts w:cs="David"/>
          <w:sz w:val="24"/>
          <w:rtl/>
        </w:rPr>
        <w:tab/>
        <w:t>שאול יהלום – יו"ר</w:t>
      </w:r>
      <w:r>
        <w:rPr>
          <w:rFonts w:cs="David"/>
          <w:sz w:val="24"/>
          <w:rtl/>
        </w:rPr>
        <w:tab/>
      </w:r>
    </w:p>
    <w:p w:rsidR="00000000" w:rsidRDefault="005A3934">
      <w:pPr>
        <w:ind w:left="1418" w:hanging="1418"/>
        <w:jc w:val="both"/>
        <w:rPr>
          <w:rFonts w:cs="David"/>
          <w:sz w:val="24"/>
          <w:rtl/>
        </w:rPr>
      </w:pPr>
      <w:r>
        <w:rPr>
          <w:rFonts w:cs="David"/>
          <w:sz w:val="24"/>
          <w:rtl/>
        </w:rPr>
        <w:tab/>
        <w:t>ראלב מג'אדלה</w:t>
      </w:r>
    </w:p>
    <w:p w:rsidR="00000000" w:rsidRDefault="005A3934">
      <w:pPr>
        <w:ind w:left="1418" w:hanging="1418"/>
        <w:jc w:val="both"/>
        <w:rPr>
          <w:rFonts w:cs="David"/>
          <w:sz w:val="24"/>
          <w:rtl/>
        </w:rPr>
      </w:pPr>
    </w:p>
    <w:p w:rsidR="00000000" w:rsidRDefault="005A3934">
      <w:pPr>
        <w:ind w:left="1418" w:hanging="1418"/>
        <w:jc w:val="both"/>
        <w:rPr>
          <w:rFonts w:cs="David"/>
          <w:sz w:val="24"/>
          <w:rtl/>
        </w:rPr>
      </w:pPr>
    </w:p>
    <w:p w:rsidR="00000000" w:rsidRDefault="005A3934">
      <w:pPr>
        <w:ind w:left="1418" w:hanging="1418"/>
        <w:jc w:val="both"/>
        <w:rPr>
          <w:rFonts w:cs="David"/>
          <w:sz w:val="24"/>
          <w:rtl/>
        </w:rPr>
      </w:pPr>
      <w:r>
        <w:rPr>
          <w:rFonts w:cs="David"/>
          <w:b/>
          <w:bCs/>
          <w:sz w:val="24"/>
          <w:u w:val="single"/>
          <w:rtl/>
        </w:rPr>
        <w:t>מוזמנים</w:t>
      </w:r>
      <w:r>
        <w:rPr>
          <w:rFonts w:cs="David"/>
          <w:sz w:val="24"/>
          <w:rtl/>
        </w:rPr>
        <w:t>:</w:t>
      </w:r>
      <w:r>
        <w:rPr>
          <w:rFonts w:cs="David"/>
          <w:sz w:val="24"/>
          <w:rtl/>
        </w:rPr>
        <w:tab/>
        <w:t>עו"ד יואל ליפשיץ –</w:t>
      </w:r>
      <w:r>
        <w:rPr>
          <w:rFonts w:cs="David"/>
          <w:sz w:val="24"/>
          <w:rtl/>
        </w:rPr>
        <w:t xml:space="preserve"> הלשכה המשפטית, משרד הבריאות</w:t>
      </w:r>
    </w:p>
    <w:p w:rsidR="00000000" w:rsidRDefault="005A3934">
      <w:pPr>
        <w:ind w:left="1418" w:hanging="1418"/>
        <w:jc w:val="both"/>
        <w:rPr>
          <w:rFonts w:cs="David"/>
          <w:sz w:val="24"/>
          <w:rtl/>
        </w:rPr>
      </w:pPr>
      <w:r>
        <w:rPr>
          <w:rFonts w:cs="David"/>
          <w:b/>
          <w:bCs/>
          <w:sz w:val="24"/>
          <w:rtl/>
        </w:rPr>
        <w:tab/>
      </w:r>
      <w:r>
        <w:rPr>
          <w:rFonts w:cs="David"/>
          <w:sz w:val="24"/>
          <w:rtl/>
        </w:rPr>
        <w:t>אלי מרום – לוגיסטר, משרד הבריאות</w:t>
      </w:r>
    </w:p>
    <w:p w:rsidR="00000000" w:rsidRDefault="005A3934">
      <w:pPr>
        <w:ind w:left="1418" w:hanging="1418"/>
        <w:jc w:val="both"/>
        <w:rPr>
          <w:rFonts w:cs="David"/>
          <w:sz w:val="24"/>
          <w:rtl/>
        </w:rPr>
      </w:pPr>
      <w:r>
        <w:rPr>
          <w:rFonts w:cs="David"/>
          <w:sz w:val="24"/>
          <w:rtl/>
        </w:rPr>
        <w:tab/>
        <w:t>סנ"צ ציפי תמירי – ראש מעבדת חומרי נפץ, המשרד לבטחון פנים</w:t>
      </w:r>
    </w:p>
    <w:p w:rsidR="00000000" w:rsidRDefault="005A3934">
      <w:pPr>
        <w:ind w:left="1418" w:hanging="1418"/>
        <w:jc w:val="both"/>
        <w:rPr>
          <w:rFonts w:cs="David"/>
          <w:sz w:val="24"/>
          <w:rtl/>
        </w:rPr>
      </w:pPr>
      <w:r>
        <w:rPr>
          <w:rFonts w:cs="David"/>
          <w:sz w:val="24"/>
          <w:rtl/>
        </w:rPr>
        <w:tab/>
        <w:t>אורי אסטלין – ראש תחום אכיפה, הרשות הלאומית למלחמה בסמים</w:t>
      </w:r>
    </w:p>
    <w:p w:rsidR="00000000" w:rsidRDefault="005A3934">
      <w:pPr>
        <w:ind w:left="1418" w:hanging="1418"/>
        <w:jc w:val="both"/>
        <w:rPr>
          <w:rFonts w:cs="David"/>
          <w:sz w:val="24"/>
          <w:rtl/>
        </w:rPr>
      </w:pPr>
    </w:p>
    <w:p w:rsidR="00000000" w:rsidRDefault="005A3934">
      <w:pPr>
        <w:ind w:left="1418" w:hanging="1418"/>
        <w:jc w:val="both"/>
        <w:rPr>
          <w:rFonts w:cs="David"/>
          <w:sz w:val="24"/>
          <w:rtl/>
        </w:rPr>
      </w:pPr>
    </w:p>
    <w:p w:rsidR="00000000" w:rsidRDefault="005A3934">
      <w:pPr>
        <w:ind w:left="1418" w:hanging="1418"/>
        <w:jc w:val="both"/>
        <w:rPr>
          <w:rFonts w:cs="David"/>
          <w:sz w:val="24"/>
          <w:rtl/>
        </w:rPr>
      </w:pPr>
    </w:p>
    <w:p w:rsidR="00000000" w:rsidRDefault="005A3934">
      <w:pPr>
        <w:ind w:left="1418" w:hanging="1418"/>
        <w:jc w:val="both"/>
        <w:rPr>
          <w:rFonts w:cs="David"/>
          <w:sz w:val="24"/>
          <w:rtl/>
        </w:rPr>
      </w:pPr>
    </w:p>
    <w:p w:rsidR="00000000" w:rsidRDefault="005A3934">
      <w:pPr>
        <w:ind w:left="1418" w:hanging="1418"/>
        <w:jc w:val="both"/>
        <w:rPr>
          <w:rFonts w:cs="David"/>
          <w:sz w:val="24"/>
          <w:rtl/>
        </w:rPr>
      </w:pPr>
      <w:r>
        <w:rPr>
          <w:rFonts w:cs="David"/>
          <w:b/>
          <w:bCs/>
          <w:sz w:val="24"/>
          <w:u w:val="single"/>
          <w:rtl/>
        </w:rPr>
        <w:t>מנהלת הוועדה</w:t>
      </w:r>
      <w:r>
        <w:rPr>
          <w:rFonts w:cs="David"/>
          <w:sz w:val="24"/>
          <w:rtl/>
        </w:rPr>
        <w:t>:</w:t>
      </w:r>
      <w:r>
        <w:rPr>
          <w:rFonts w:cs="David"/>
          <w:sz w:val="24"/>
          <w:rtl/>
        </w:rPr>
        <w:tab/>
        <w:t xml:space="preserve">      וילמה מאור</w:t>
      </w:r>
    </w:p>
    <w:p w:rsidR="00000000" w:rsidRDefault="005A3934">
      <w:pPr>
        <w:ind w:left="1418" w:hanging="1418"/>
        <w:jc w:val="both"/>
        <w:rPr>
          <w:rFonts w:cs="David"/>
          <w:sz w:val="24"/>
          <w:rtl/>
        </w:rPr>
      </w:pPr>
    </w:p>
    <w:p w:rsidR="00000000" w:rsidRDefault="005A3934">
      <w:pPr>
        <w:ind w:left="1418" w:hanging="1418"/>
        <w:jc w:val="both"/>
        <w:rPr>
          <w:rFonts w:cs="David"/>
          <w:sz w:val="24"/>
          <w:rtl/>
        </w:rPr>
      </w:pPr>
      <w:r>
        <w:rPr>
          <w:rFonts w:cs="David"/>
          <w:b/>
          <w:bCs/>
          <w:sz w:val="24"/>
          <w:u w:val="single"/>
          <w:rtl/>
        </w:rPr>
        <w:t>ייעוץ משפטי</w:t>
      </w:r>
      <w:r>
        <w:rPr>
          <w:rFonts w:cs="David"/>
          <w:sz w:val="24"/>
          <w:rtl/>
        </w:rPr>
        <w:t>:</w:t>
      </w:r>
      <w:r>
        <w:rPr>
          <w:rFonts w:cs="David"/>
          <w:sz w:val="24"/>
          <w:rtl/>
        </w:rPr>
        <w:tab/>
        <w:t xml:space="preserve">     ג'ודי וסרמן</w:t>
      </w:r>
    </w:p>
    <w:p w:rsidR="00000000" w:rsidRDefault="005A3934">
      <w:pPr>
        <w:ind w:left="1418" w:hanging="1418"/>
        <w:jc w:val="both"/>
        <w:rPr>
          <w:rFonts w:cs="David"/>
          <w:sz w:val="24"/>
          <w:rtl/>
        </w:rPr>
      </w:pPr>
    </w:p>
    <w:p w:rsidR="00000000" w:rsidRDefault="005A3934">
      <w:pPr>
        <w:ind w:left="1418" w:hanging="1418"/>
        <w:jc w:val="both"/>
        <w:rPr>
          <w:rFonts w:cs="David"/>
          <w:sz w:val="24"/>
          <w:rtl/>
        </w:rPr>
      </w:pPr>
    </w:p>
    <w:p w:rsidR="00000000" w:rsidRDefault="005A3934">
      <w:pPr>
        <w:ind w:left="1418" w:hanging="1418"/>
        <w:jc w:val="both"/>
        <w:rPr>
          <w:rFonts w:cs="David"/>
          <w:sz w:val="24"/>
          <w:rtl/>
        </w:rPr>
      </w:pPr>
    </w:p>
    <w:p w:rsidR="00000000" w:rsidRDefault="005A3934">
      <w:pPr>
        <w:ind w:left="1418" w:hanging="1418"/>
        <w:jc w:val="both"/>
        <w:rPr>
          <w:rFonts w:cs="David"/>
          <w:sz w:val="24"/>
          <w:rtl/>
        </w:rPr>
      </w:pPr>
      <w:r>
        <w:rPr>
          <w:rFonts w:cs="David"/>
          <w:b/>
          <w:bCs/>
          <w:sz w:val="24"/>
          <w:u w:val="single"/>
          <w:rtl/>
        </w:rPr>
        <w:t>נרשם על-</w:t>
      </w:r>
      <w:r>
        <w:rPr>
          <w:rFonts w:cs="David"/>
          <w:b/>
          <w:bCs/>
          <w:sz w:val="24"/>
          <w:u w:val="single"/>
          <w:rtl/>
        </w:rPr>
        <w:t>ידי</w:t>
      </w:r>
      <w:r>
        <w:rPr>
          <w:rFonts w:cs="David"/>
          <w:sz w:val="24"/>
          <w:rtl/>
        </w:rPr>
        <w:t>:</w:t>
      </w:r>
      <w:r>
        <w:rPr>
          <w:rFonts w:cs="David"/>
          <w:sz w:val="24"/>
          <w:rtl/>
        </w:rPr>
        <w:tab/>
        <w:t>חבר המתרגמים בע"מ</w:t>
      </w:r>
    </w:p>
    <w:p w:rsidR="00000000" w:rsidRDefault="005A3934">
      <w:pPr>
        <w:ind w:left="1418" w:hanging="1418"/>
        <w:jc w:val="both"/>
        <w:rPr>
          <w:rFonts w:cs="David"/>
          <w:sz w:val="24"/>
          <w:rtl/>
        </w:rPr>
      </w:pPr>
    </w:p>
    <w:p w:rsidR="00000000" w:rsidRDefault="005A3934">
      <w:pPr>
        <w:ind w:left="1418" w:hanging="1418"/>
        <w:jc w:val="both"/>
        <w:rPr>
          <w:rFonts w:cs="David"/>
          <w:sz w:val="24"/>
          <w:rtl/>
        </w:rPr>
      </w:pPr>
    </w:p>
    <w:p w:rsidR="00000000" w:rsidRDefault="005A3934">
      <w:pPr>
        <w:ind w:left="1418" w:hanging="1418"/>
        <w:jc w:val="both"/>
        <w:rPr>
          <w:rFonts w:cs="David"/>
          <w:sz w:val="24"/>
          <w:rtl/>
        </w:rPr>
      </w:pPr>
    </w:p>
    <w:p w:rsidR="00000000" w:rsidRDefault="005A3934">
      <w:pPr>
        <w:ind w:left="680"/>
        <w:jc w:val="both"/>
        <w:rPr>
          <w:rFonts w:cs="David"/>
          <w:b/>
          <w:bCs/>
          <w:sz w:val="24"/>
          <w:rtl/>
        </w:rPr>
      </w:pPr>
      <w:r>
        <w:rPr>
          <w:rFonts w:cs="David"/>
          <w:sz w:val="24"/>
          <w:rtl/>
        </w:rPr>
        <w:br w:type="page"/>
      </w:r>
      <w:r>
        <w:rPr>
          <w:rFonts w:cs="David"/>
          <w:b/>
          <w:bCs/>
          <w:sz w:val="24"/>
          <w:rtl/>
        </w:rPr>
        <w:lastRenderedPageBreak/>
        <w:t>צו הרוקחים (סיווג רעלים, רישומם והחזקתם) (תיקון) התשס"ד-2004</w:t>
      </w:r>
    </w:p>
    <w:p w:rsidR="00000000" w:rsidRDefault="005A3934">
      <w:pPr>
        <w:jc w:val="both"/>
        <w:rPr>
          <w:rFonts w:cs="David"/>
          <w:b/>
          <w:bCs/>
          <w:sz w:val="24"/>
          <w:rtl/>
        </w:rPr>
      </w:pP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היו"ר שאול יהלום:</w:t>
      </w:r>
    </w:p>
    <w:p w:rsidR="00000000" w:rsidRDefault="005A3934">
      <w:pPr>
        <w:jc w:val="both"/>
        <w:rPr>
          <w:rFonts w:cs="David"/>
          <w:sz w:val="24"/>
          <w:rtl/>
        </w:rPr>
      </w:pPr>
    </w:p>
    <w:p w:rsidR="00000000" w:rsidRDefault="005A3934">
      <w:pPr>
        <w:jc w:val="both"/>
        <w:rPr>
          <w:rFonts w:cs="David"/>
          <w:sz w:val="24"/>
          <w:rtl/>
        </w:rPr>
      </w:pPr>
      <w:r>
        <w:rPr>
          <w:rFonts w:cs="David"/>
          <w:sz w:val="24"/>
          <w:rtl/>
        </w:rPr>
        <w:tab/>
        <w:t>אני מתכבד לפתוח את ישיבת ועדת העבודה, רווחה והבריאות, הנושא שלנו זה צו הרוקחים סיווג רעלים, רישומם ואחזקתם – תיקון, תשס"ד-2004.</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יואל ליפשיץ:</w:t>
      </w:r>
    </w:p>
    <w:p w:rsidR="00000000" w:rsidRDefault="005A3934">
      <w:pPr>
        <w:jc w:val="both"/>
        <w:rPr>
          <w:rFonts w:cs="David"/>
          <w:sz w:val="24"/>
          <w:rtl/>
        </w:rPr>
      </w:pPr>
    </w:p>
    <w:p w:rsidR="00000000" w:rsidRDefault="005A3934">
      <w:pPr>
        <w:jc w:val="both"/>
        <w:rPr>
          <w:rFonts w:cs="David"/>
          <w:sz w:val="24"/>
          <w:rtl/>
        </w:rPr>
      </w:pPr>
      <w:r>
        <w:rPr>
          <w:rFonts w:cs="David"/>
          <w:sz w:val="24"/>
          <w:rtl/>
        </w:rPr>
        <w:tab/>
        <w:t>מט</w:t>
      </w:r>
      <w:r>
        <w:rPr>
          <w:rFonts w:cs="David"/>
          <w:sz w:val="24"/>
          <w:rtl/>
        </w:rPr>
        <w:t>רת התיקון זה להרחיב את יכולת הבקרה והפיקוח של המשרד לחומרים פסיכותרפיים, חומרים פסיכותרפיים הם ברמה אחת מתחת לסמים מסוכנים, הם לא סם מסוכן אבל הם חומרים שחלקם ממכרים, התיקון יחייב את כל מי שמספק חומרים פסיכותרפיים או מי שמתעסק עם זה להגיש דיווחים למשרד הבר</w:t>
      </w:r>
      <w:r>
        <w:rPr>
          <w:rFonts w:cs="David"/>
          <w:sz w:val="24"/>
          <w:rtl/>
        </w:rPr>
        <w:t>יאות לפי בקשה שלנו,  על חומרים מסוימים שאנחנו מעונינים בהם. התיקון מכיל את תקנה 24 לתקנות הסמים המסוכנים. תקנה 24 ב' שאומרת המנהל רשאי לדרוש ממני שחייב לנהל פנקס, מי שחייב לנהל פנקס זה רוקח מורשה רופא, או בעל רשיון ליצר סם מסוכן או תכשיר רפואי, לנהל פנקס ד</w:t>
      </w:r>
      <w:r>
        <w:rPr>
          <w:rFonts w:cs="David"/>
          <w:sz w:val="24"/>
          <w:rtl/>
        </w:rPr>
        <w:t>ינים וחשבונות בנוסף לקבוע בתקנת משנה א', וכן רשאי לדרוש דין וחשבון מאדם אחר המחזיק סם מסוכן סוחר בו, או משתמש בו, אם לפי תוקף ד' ואם בצורה אחרת או בתוכן אחר. אנחנו, אם אנחנו מקבלים ידיעות שיש איזה חומר פסיכוטרופי שעושים בו שימוש לרעה, אז אנחנו רוצים לקבל ד</w:t>
      </w:r>
      <w:r>
        <w:rPr>
          <w:rFonts w:cs="David"/>
          <w:sz w:val="24"/>
          <w:rtl/>
        </w:rPr>
        <w:t>יווחים מכל השטח איפה משתמשים, איזה רופאים מנפקים אותו, ולמה וכמה ולפי זה לדעת האם אנחנו מגישים קובלנות נגד הרופאים, פונים למשטרה, ואיך סותמים את הפרצות. בשביל זה אנחנו מבקשים עכשיו להרחיב את חובות הדיווח שממילא קיימות גם לדבר הזה, שאנשים ידווחו לנו לפי בקש</w:t>
      </w:r>
      <w:r>
        <w:rPr>
          <w:rFonts w:cs="David"/>
          <w:sz w:val="24"/>
          <w:rtl/>
        </w:rPr>
        <w:t>ה שלנו.</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היו"ר שאול יהלום:</w:t>
      </w:r>
    </w:p>
    <w:p w:rsidR="00000000" w:rsidRDefault="005A3934">
      <w:pPr>
        <w:jc w:val="both"/>
        <w:rPr>
          <w:rFonts w:cs="David"/>
          <w:sz w:val="24"/>
          <w:rtl/>
        </w:rPr>
      </w:pPr>
    </w:p>
    <w:p w:rsidR="00000000" w:rsidRDefault="005A3934">
      <w:pPr>
        <w:jc w:val="both"/>
        <w:rPr>
          <w:rFonts w:cs="David"/>
          <w:sz w:val="24"/>
          <w:rtl/>
        </w:rPr>
      </w:pPr>
      <w:r>
        <w:rPr>
          <w:rFonts w:cs="David"/>
          <w:sz w:val="24"/>
          <w:rtl/>
        </w:rPr>
        <w:tab/>
        <w:t>תואיל בבקשה לתת לנו דוגמאות לסמים האלה, שמות.</w:t>
      </w:r>
    </w:p>
    <w:p w:rsidR="00000000" w:rsidRDefault="005A3934">
      <w:pPr>
        <w:jc w:val="both"/>
        <w:rPr>
          <w:rFonts w:cs="David"/>
          <w:sz w:val="24"/>
          <w:rtl/>
        </w:rPr>
      </w:pPr>
    </w:p>
    <w:p w:rsidR="00000000" w:rsidRDefault="005A3934">
      <w:pPr>
        <w:jc w:val="both"/>
        <w:rPr>
          <w:rFonts w:cs="David"/>
          <w:sz w:val="24"/>
          <w:u w:val="single"/>
          <w:rtl/>
        </w:rPr>
      </w:pPr>
      <w:r>
        <w:rPr>
          <w:rFonts w:cs="David"/>
          <w:sz w:val="24"/>
          <w:u w:val="single"/>
          <w:rtl/>
        </w:rPr>
        <w:t>אלי מרום:</w:t>
      </w:r>
    </w:p>
    <w:p w:rsidR="00000000" w:rsidRDefault="005A3934">
      <w:pPr>
        <w:jc w:val="both"/>
        <w:rPr>
          <w:rFonts w:cs="David"/>
          <w:sz w:val="24"/>
          <w:u w:val="single"/>
          <w:rtl/>
        </w:rPr>
      </w:pPr>
    </w:p>
    <w:p w:rsidR="00000000" w:rsidRDefault="005A3934">
      <w:pPr>
        <w:jc w:val="both"/>
        <w:rPr>
          <w:rFonts w:cs="David"/>
          <w:sz w:val="24"/>
          <w:rtl/>
        </w:rPr>
      </w:pPr>
      <w:r>
        <w:rPr>
          <w:rFonts w:cs="David"/>
          <w:sz w:val="24"/>
          <w:rtl/>
        </w:rPr>
        <w:tab/>
        <w:t>רוקח, אגף לוגיסיקה, משרד הבריאות. יש תרופה בשם גלונקס, זאת תרופה לטיפול באפילפסיה, וטול נמצאת שסל שרותי הבריאות, התרופה הזאת שהיא טובה לחולי אפילפסיה וזאת ההתוויה הראשי</w:t>
      </w:r>
      <w:r>
        <w:rPr>
          <w:rFonts w:cs="David"/>
          <w:sz w:val="24"/>
          <w:rtl/>
        </w:rPr>
        <w:t xml:space="preserve">ת שלה משתמשים בה הרבה נרקומנים למטרות אחרות. זאת אומרת שהיום הולך אותו מסומם ומקבל מהרופא שלו תרופה שהיא מוגדרת להתוויה מסוימת בסל, ולמעשה עושה בה שימוש חורג. ואנחנו מבקשים בעזרת הדוח הזה לדעת, לעלות ולדגום את בתי המרקחת, לראות אם יש עליה בשוק בגלונקס, מי </w:t>
      </w:r>
      <w:r>
        <w:rPr>
          <w:rFonts w:cs="David"/>
          <w:sz w:val="24"/>
          <w:rtl/>
        </w:rPr>
        <w:t>רשם את זה ומי מנפק את זה.</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היו"ר שאול יהלום:</w:t>
      </w:r>
    </w:p>
    <w:p w:rsidR="00000000" w:rsidRDefault="005A3934">
      <w:pPr>
        <w:jc w:val="both"/>
        <w:rPr>
          <w:rFonts w:cs="David"/>
          <w:sz w:val="24"/>
          <w:rtl/>
        </w:rPr>
      </w:pPr>
    </w:p>
    <w:p w:rsidR="00000000" w:rsidRDefault="005A3934">
      <w:pPr>
        <w:jc w:val="both"/>
        <w:rPr>
          <w:rFonts w:cs="David"/>
          <w:sz w:val="24"/>
          <w:rtl/>
        </w:rPr>
      </w:pPr>
      <w:r>
        <w:rPr>
          <w:rFonts w:cs="David"/>
          <w:sz w:val="24"/>
          <w:rtl/>
        </w:rPr>
        <w:tab/>
        <w:t>עוד. עוד דוגמאות.</w:t>
      </w:r>
    </w:p>
    <w:p w:rsidR="00000000" w:rsidRDefault="005A3934">
      <w:pPr>
        <w:jc w:val="both"/>
        <w:rPr>
          <w:rFonts w:cs="David"/>
          <w:sz w:val="24"/>
          <w:u w:val="single"/>
          <w:rtl/>
        </w:rPr>
      </w:pPr>
    </w:p>
    <w:p w:rsidR="00000000" w:rsidRDefault="005A3934">
      <w:pPr>
        <w:jc w:val="both"/>
        <w:rPr>
          <w:rFonts w:cs="David"/>
          <w:sz w:val="24"/>
          <w:rtl/>
        </w:rPr>
      </w:pPr>
      <w:r>
        <w:rPr>
          <w:rFonts w:cs="David"/>
          <w:sz w:val="24"/>
          <w:u w:val="single"/>
          <w:rtl/>
        </w:rPr>
        <w:br w:type="page"/>
      </w:r>
      <w:r>
        <w:rPr>
          <w:rFonts w:cs="David"/>
          <w:sz w:val="24"/>
          <w:u w:val="single"/>
          <w:rtl/>
        </w:rPr>
        <w:lastRenderedPageBreak/>
        <w:t>אלי מרום:</w:t>
      </w:r>
    </w:p>
    <w:p w:rsidR="00000000" w:rsidRDefault="005A3934">
      <w:pPr>
        <w:jc w:val="both"/>
        <w:rPr>
          <w:rFonts w:cs="David"/>
          <w:sz w:val="24"/>
          <w:rtl/>
        </w:rPr>
      </w:pPr>
    </w:p>
    <w:p w:rsidR="00000000" w:rsidRDefault="005A3934">
      <w:pPr>
        <w:jc w:val="both"/>
        <w:rPr>
          <w:rFonts w:cs="David"/>
          <w:sz w:val="24"/>
          <w:rtl/>
        </w:rPr>
      </w:pPr>
      <w:r>
        <w:rPr>
          <w:rFonts w:cs="David"/>
          <w:sz w:val="24"/>
          <w:rtl/>
        </w:rPr>
        <w:tab/>
        <w:t xml:space="preserve">דוגמה אחרת שיש לי, זה תרופה בשם ניטן, זאת תרופה ממריצה, שמיועדת לחולים שלקחים את התרופה ריטלין והריטלין לא מתאימה לה. אז עוד בפעם גם בזה יש אביוז, שימוש לרעה, </w:t>
      </w:r>
    </w:p>
    <w:p w:rsidR="00000000" w:rsidRDefault="005A3934">
      <w:pPr>
        <w:jc w:val="both"/>
        <w:rPr>
          <w:rFonts w:cs="David"/>
          <w:sz w:val="24"/>
          <w:rtl/>
        </w:rPr>
      </w:pPr>
    </w:p>
    <w:p w:rsidR="00000000" w:rsidRDefault="005A3934">
      <w:pPr>
        <w:jc w:val="both"/>
        <w:rPr>
          <w:rFonts w:cs="David"/>
          <w:sz w:val="24"/>
          <w:u w:val="single"/>
          <w:rtl/>
        </w:rPr>
      </w:pPr>
      <w:r>
        <w:rPr>
          <w:rFonts w:cs="David"/>
          <w:sz w:val="24"/>
          <w:u w:val="single"/>
          <w:rtl/>
        </w:rPr>
        <w:t>היו"ר שאול יהלום</w:t>
      </w:r>
      <w:r>
        <w:rPr>
          <w:rFonts w:cs="David"/>
          <w:sz w:val="24"/>
          <w:u w:val="single"/>
          <w:rtl/>
        </w:rPr>
        <w:t>:</w:t>
      </w:r>
    </w:p>
    <w:p w:rsidR="00000000" w:rsidRDefault="005A3934">
      <w:pPr>
        <w:jc w:val="both"/>
        <w:rPr>
          <w:rFonts w:cs="David"/>
          <w:sz w:val="24"/>
          <w:u w:val="single"/>
          <w:rtl/>
        </w:rPr>
      </w:pPr>
    </w:p>
    <w:p w:rsidR="00000000" w:rsidRDefault="005A3934">
      <w:pPr>
        <w:jc w:val="both"/>
        <w:rPr>
          <w:rFonts w:cs="David"/>
          <w:sz w:val="24"/>
          <w:rtl/>
        </w:rPr>
      </w:pPr>
      <w:r>
        <w:rPr>
          <w:rFonts w:cs="David"/>
          <w:sz w:val="24"/>
          <w:rtl/>
        </w:rPr>
        <w:tab/>
        <w:t>יחד עם ריטלין?</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אלי מרום:</w:t>
      </w:r>
    </w:p>
    <w:p w:rsidR="00000000" w:rsidRDefault="005A3934">
      <w:pPr>
        <w:jc w:val="both"/>
        <w:rPr>
          <w:rFonts w:cs="David"/>
          <w:sz w:val="24"/>
          <w:rtl/>
        </w:rPr>
      </w:pPr>
    </w:p>
    <w:p w:rsidR="00000000" w:rsidRDefault="005A3934">
      <w:pPr>
        <w:jc w:val="both"/>
        <w:rPr>
          <w:rFonts w:cs="David"/>
          <w:sz w:val="24"/>
          <w:rtl/>
        </w:rPr>
      </w:pPr>
      <w:r>
        <w:rPr>
          <w:rFonts w:cs="David"/>
          <w:sz w:val="24"/>
          <w:rtl/>
        </w:rPr>
        <w:tab/>
        <w:t>לא, אנשים שלוקחים ריטלין, הסברתי מה זה ניטן,  ניטן זה תרופה תחליפית לחולים שצורכים ריטלין.</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היו"ר שאול יהלום:</w:t>
      </w:r>
    </w:p>
    <w:p w:rsidR="00000000" w:rsidRDefault="005A3934">
      <w:pPr>
        <w:jc w:val="both"/>
        <w:rPr>
          <w:rFonts w:cs="David"/>
          <w:sz w:val="24"/>
          <w:rtl/>
        </w:rPr>
      </w:pPr>
    </w:p>
    <w:p w:rsidR="00000000" w:rsidRDefault="005A3934">
      <w:pPr>
        <w:jc w:val="both"/>
        <w:rPr>
          <w:rFonts w:cs="David"/>
          <w:sz w:val="24"/>
          <w:rtl/>
        </w:rPr>
      </w:pPr>
      <w:r>
        <w:rPr>
          <w:rFonts w:cs="David"/>
          <w:sz w:val="24"/>
          <w:rtl/>
        </w:rPr>
        <w:tab/>
        <w:t>ריטלין זה מרגיע, לא ממריץ.</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אלי מרום:</w:t>
      </w:r>
    </w:p>
    <w:p w:rsidR="00000000" w:rsidRDefault="005A3934">
      <w:pPr>
        <w:jc w:val="both"/>
        <w:rPr>
          <w:rFonts w:cs="David"/>
          <w:sz w:val="24"/>
          <w:rtl/>
        </w:rPr>
      </w:pPr>
    </w:p>
    <w:p w:rsidR="00000000" w:rsidRDefault="005A3934">
      <w:pPr>
        <w:jc w:val="both"/>
        <w:rPr>
          <w:rFonts w:cs="David"/>
          <w:sz w:val="24"/>
          <w:rtl/>
        </w:rPr>
      </w:pPr>
      <w:r>
        <w:rPr>
          <w:rFonts w:cs="David"/>
          <w:sz w:val="24"/>
          <w:rtl/>
        </w:rPr>
        <w:tab/>
        <w:t>ריטלין עושה את שתי הפעולות.  בכל אופן,</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היו"ר שאול יהלום:</w:t>
      </w:r>
    </w:p>
    <w:p w:rsidR="00000000" w:rsidRDefault="005A3934">
      <w:pPr>
        <w:jc w:val="both"/>
        <w:rPr>
          <w:rFonts w:cs="David"/>
          <w:sz w:val="24"/>
          <w:rtl/>
        </w:rPr>
      </w:pPr>
    </w:p>
    <w:p w:rsidR="00000000" w:rsidRDefault="005A3934">
      <w:pPr>
        <w:jc w:val="both"/>
        <w:rPr>
          <w:rFonts w:cs="David"/>
          <w:sz w:val="24"/>
          <w:rtl/>
        </w:rPr>
      </w:pPr>
      <w:r>
        <w:rPr>
          <w:rFonts w:cs="David"/>
          <w:sz w:val="24"/>
          <w:rtl/>
        </w:rPr>
        <w:tab/>
        <w:t>זה תחליף לרי</w:t>
      </w:r>
      <w:r>
        <w:rPr>
          <w:rFonts w:cs="David"/>
          <w:sz w:val="24"/>
          <w:rtl/>
        </w:rPr>
        <w:t>טלין? לגבי ריטלין יש לך את הצו או לא?</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אלי מרום:</w:t>
      </w:r>
    </w:p>
    <w:p w:rsidR="00000000" w:rsidRDefault="005A3934">
      <w:pPr>
        <w:jc w:val="both"/>
        <w:rPr>
          <w:rFonts w:cs="David"/>
          <w:sz w:val="24"/>
          <w:rtl/>
        </w:rPr>
      </w:pPr>
    </w:p>
    <w:p w:rsidR="00000000" w:rsidRDefault="005A3934">
      <w:pPr>
        <w:jc w:val="both"/>
        <w:rPr>
          <w:rFonts w:cs="David"/>
          <w:sz w:val="24"/>
          <w:rtl/>
        </w:rPr>
      </w:pPr>
      <w:r>
        <w:rPr>
          <w:rFonts w:cs="David"/>
          <w:sz w:val="24"/>
          <w:rtl/>
        </w:rPr>
        <w:tab/>
        <w:t xml:space="preserve">ריטלין היא תרופה שרשומה, אין לנו איתה בעיה, אבל אם היום אני רוצה - </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היו"ר שאול יהלום:</w:t>
      </w:r>
    </w:p>
    <w:p w:rsidR="00000000" w:rsidRDefault="005A3934">
      <w:pPr>
        <w:jc w:val="both"/>
        <w:rPr>
          <w:rFonts w:cs="David"/>
          <w:sz w:val="24"/>
          <w:rtl/>
        </w:rPr>
      </w:pPr>
    </w:p>
    <w:p w:rsidR="00000000" w:rsidRDefault="005A3934">
      <w:pPr>
        <w:jc w:val="both"/>
        <w:rPr>
          <w:rFonts w:cs="David"/>
          <w:sz w:val="24"/>
          <w:rtl/>
        </w:rPr>
      </w:pPr>
      <w:r>
        <w:rPr>
          <w:rFonts w:cs="David"/>
          <w:sz w:val="24"/>
          <w:rtl/>
        </w:rPr>
        <w:tab/>
        <w:t>כי אדם לא יקנה ריטלין למטרות אחרות,</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יואל ליפשיץ:</w:t>
      </w:r>
    </w:p>
    <w:p w:rsidR="00000000" w:rsidRDefault="005A3934">
      <w:pPr>
        <w:jc w:val="both"/>
        <w:rPr>
          <w:rFonts w:cs="David"/>
          <w:sz w:val="24"/>
          <w:rtl/>
        </w:rPr>
      </w:pPr>
    </w:p>
    <w:p w:rsidR="00000000" w:rsidRDefault="005A3934">
      <w:pPr>
        <w:jc w:val="both"/>
        <w:rPr>
          <w:rFonts w:cs="David"/>
          <w:sz w:val="24"/>
          <w:rtl/>
        </w:rPr>
      </w:pPr>
      <w:r>
        <w:rPr>
          <w:rFonts w:cs="David"/>
          <w:sz w:val="24"/>
          <w:rtl/>
        </w:rPr>
        <w:tab/>
        <w:t>הוא לא יכול, זה מופיע בפקודה, ריטלין.</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אלי מרום:</w:t>
      </w:r>
    </w:p>
    <w:p w:rsidR="00000000" w:rsidRDefault="005A3934">
      <w:pPr>
        <w:jc w:val="both"/>
        <w:rPr>
          <w:rFonts w:cs="David"/>
          <w:sz w:val="24"/>
          <w:rtl/>
        </w:rPr>
      </w:pPr>
    </w:p>
    <w:p w:rsidR="00000000" w:rsidRDefault="005A3934">
      <w:pPr>
        <w:jc w:val="both"/>
        <w:rPr>
          <w:rFonts w:cs="David"/>
          <w:sz w:val="24"/>
          <w:rtl/>
        </w:rPr>
      </w:pPr>
      <w:r>
        <w:rPr>
          <w:rFonts w:cs="David"/>
          <w:sz w:val="24"/>
          <w:rtl/>
        </w:rPr>
        <w:tab/>
        <w:t>אבל כמו הגלונ</w:t>
      </w:r>
      <w:r>
        <w:rPr>
          <w:rFonts w:cs="David"/>
          <w:sz w:val="24"/>
          <w:rtl/>
        </w:rPr>
        <w:t>קס, אדם יכול ללכת לרופא, והרופא ירשום לו לא למטרה מיועדת, זאת אומרת, זה לא כמו הילד - -</w:t>
      </w:r>
    </w:p>
    <w:p w:rsidR="00000000" w:rsidRDefault="005A3934">
      <w:pPr>
        <w:jc w:val="both"/>
        <w:rPr>
          <w:rFonts w:cs="David"/>
          <w:sz w:val="24"/>
          <w:u w:val="single"/>
          <w:rtl/>
        </w:rPr>
      </w:pPr>
    </w:p>
    <w:p w:rsidR="00000000" w:rsidRDefault="005A3934">
      <w:pPr>
        <w:jc w:val="both"/>
        <w:rPr>
          <w:rFonts w:cs="David"/>
          <w:sz w:val="24"/>
          <w:u w:val="single"/>
          <w:rtl/>
        </w:rPr>
      </w:pPr>
      <w:r>
        <w:rPr>
          <w:rFonts w:cs="David"/>
          <w:sz w:val="24"/>
          <w:u w:val="single"/>
          <w:rtl/>
        </w:rPr>
        <w:t>היו"ר שאול יהלום:</w:t>
      </w:r>
    </w:p>
    <w:p w:rsidR="00000000" w:rsidRDefault="005A3934">
      <w:pPr>
        <w:jc w:val="both"/>
        <w:rPr>
          <w:rFonts w:cs="David"/>
          <w:sz w:val="24"/>
          <w:u w:val="single"/>
          <w:rtl/>
        </w:rPr>
      </w:pPr>
    </w:p>
    <w:p w:rsidR="00000000" w:rsidRDefault="005A3934">
      <w:pPr>
        <w:jc w:val="both"/>
        <w:rPr>
          <w:rFonts w:cs="David"/>
          <w:sz w:val="24"/>
          <w:rtl/>
        </w:rPr>
      </w:pPr>
      <w:r>
        <w:rPr>
          <w:rFonts w:cs="David"/>
          <w:sz w:val="24"/>
          <w:rtl/>
        </w:rPr>
        <w:tab/>
        <w:t>את הניטן, שאלתי לגבי ריטלין אין לך בעיה.</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אלי מרום:</w:t>
      </w:r>
    </w:p>
    <w:p w:rsidR="00000000" w:rsidRDefault="005A3934">
      <w:pPr>
        <w:jc w:val="both"/>
        <w:rPr>
          <w:rFonts w:cs="David"/>
          <w:sz w:val="24"/>
          <w:rtl/>
        </w:rPr>
      </w:pPr>
    </w:p>
    <w:p w:rsidR="00000000" w:rsidRDefault="005A3934">
      <w:pPr>
        <w:jc w:val="both"/>
        <w:rPr>
          <w:rFonts w:cs="David"/>
          <w:sz w:val="24"/>
          <w:rtl/>
        </w:rPr>
      </w:pPr>
      <w:r>
        <w:rPr>
          <w:rFonts w:cs="David"/>
          <w:sz w:val="24"/>
          <w:rtl/>
        </w:rPr>
        <w:lastRenderedPageBreak/>
        <w:tab/>
        <w:t>ברגע שאנחנו מכניסים את זה, גם ריטלין יהיה בפנים. זה גם דוגמאות של חומרים. יש לנו עוד תרופה, ב</w:t>
      </w:r>
      <w:r>
        <w:rPr>
          <w:rFonts w:cs="David"/>
          <w:sz w:val="24"/>
          <w:rtl/>
        </w:rPr>
        <w:t>עבר - -</w:t>
      </w:r>
    </w:p>
    <w:p w:rsidR="00000000" w:rsidRDefault="005A3934">
      <w:pPr>
        <w:jc w:val="both"/>
        <w:rPr>
          <w:rFonts w:cs="David"/>
          <w:sz w:val="24"/>
          <w:u w:val="single"/>
          <w:rtl/>
        </w:rPr>
      </w:pPr>
    </w:p>
    <w:p w:rsidR="00000000" w:rsidRDefault="005A3934">
      <w:pPr>
        <w:jc w:val="both"/>
        <w:rPr>
          <w:rFonts w:cs="David"/>
          <w:sz w:val="24"/>
          <w:rtl/>
        </w:rPr>
      </w:pPr>
      <w:r>
        <w:rPr>
          <w:rFonts w:cs="David"/>
          <w:sz w:val="24"/>
          <w:u w:val="single"/>
          <w:rtl/>
        </w:rPr>
        <w:t>היו"ר שאול יהלום:</w:t>
      </w:r>
    </w:p>
    <w:p w:rsidR="00000000" w:rsidRDefault="005A3934">
      <w:pPr>
        <w:jc w:val="both"/>
        <w:rPr>
          <w:rFonts w:cs="David"/>
          <w:sz w:val="24"/>
          <w:rtl/>
        </w:rPr>
      </w:pPr>
    </w:p>
    <w:p w:rsidR="00000000" w:rsidRDefault="005A3934">
      <w:pPr>
        <w:jc w:val="both"/>
        <w:rPr>
          <w:rFonts w:cs="David"/>
          <w:sz w:val="24"/>
          <w:rtl/>
        </w:rPr>
      </w:pPr>
      <w:r>
        <w:rPr>
          <w:rFonts w:cs="David"/>
          <w:sz w:val="24"/>
          <w:rtl/>
        </w:rPr>
        <w:tab/>
        <w:t>אני שואל אותך, בן אדם לדעתך שלא צריך ריטלין רוצה ריטלין מטעמים זרים?</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אלי מרום:</w:t>
      </w:r>
    </w:p>
    <w:p w:rsidR="00000000" w:rsidRDefault="005A3934">
      <w:pPr>
        <w:jc w:val="both"/>
        <w:rPr>
          <w:rFonts w:cs="David"/>
          <w:sz w:val="24"/>
          <w:rtl/>
        </w:rPr>
      </w:pPr>
    </w:p>
    <w:p w:rsidR="00000000" w:rsidRDefault="005A3934">
      <w:pPr>
        <w:jc w:val="both"/>
        <w:rPr>
          <w:rFonts w:cs="David"/>
          <w:sz w:val="24"/>
          <w:rtl/>
        </w:rPr>
      </w:pPr>
      <w:r>
        <w:rPr>
          <w:rFonts w:cs="David"/>
          <w:sz w:val="24"/>
          <w:rtl/>
        </w:rPr>
        <w:tab/>
        <w:t>מטעמים זרים, זה אביוז. מטרות שהם לא המטרות הרשומות.</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היו"ר שאול יהלום:</w:t>
      </w:r>
    </w:p>
    <w:p w:rsidR="00000000" w:rsidRDefault="005A3934">
      <w:pPr>
        <w:jc w:val="both"/>
        <w:rPr>
          <w:rFonts w:cs="David"/>
          <w:sz w:val="24"/>
          <w:rtl/>
        </w:rPr>
      </w:pPr>
    </w:p>
    <w:p w:rsidR="00000000" w:rsidRDefault="005A3934">
      <w:pPr>
        <w:jc w:val="both"/>
        <w:rPr>
          <w:rFonts w:cs="David"/>
          <w:sz w:val="24"/>
          <w:rtl/>
        </w:rPr>
      </w:pPr>
      <w:r>
        <w:rPr>
          <w:rFonts w:cs="David"/>
          <w:sz w:val="24"/>
          <w:rtl/>
        </w:rPr>
        <w:tab/>
        <w:t>איך זה נקרא?</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אלי מרום:</w:t>
      </w:r>
    </w:p>
    <w:p w:rsidR="00000000" w:rsidRDefault="005A3934">
      <w:pPr>
        <w:jc w:val="both"/>
        <w:rPr>
          <w:rFonts w:cs="David"/>
          <w:sz w:val="24"/>
          <w:rtl/>
        </w:rPr>
      </w:pPr>
    </w:p>
    <w:p w:rsidR="00000000" w:rsidRDefault="005A3934">
      <w:pPr>
        <w:jc w:val="both"/>
        <w:rPr>
          <w:rFonts w:cs="David"/>
          <w:sz w:val="24"/>
          <w:rtl/>
        </w:rPr>
      </w:pPr>
      <w:r>
        <w:rPr>
          <w:rFonts w:cs="David"/>
          <w:sz w:val="24"/>
          <w:rtl/>
        </w:rPr>
        <w:tab/>
        <w:t>אביוז, שימוש לרעה.</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היו"ר שאול יהלום:</w:t>
      </w:r>
    </w:p>
    <w:p w:rsidR="00000000" w:rsidRDefault="005A3934">
      <w:pPr>
        <w:jc w:val="both"/>
        <w:rPr>
          <w:rFonts w:cs="David"/>
          <w:sz w:val="24"/>
          <w:rtl/>
        </w:rPr>
      </w:pPr>
    </w:p>
    <w:p w:rsidR="00000000" w:rsidRDefault="005A3934">
      <w:pPr>
        <w:jc w:val="both"/>
        <w:rPr>
          <w:rFonts w:cs="David"/>
          <w:sz w:val="24"/>
          <w:rtl/>
        </w:rPr>
      </w:pPr>
      <w:r>
        <w:rPr>
          <w:rFonts w:cs="David"/>
          <w:sz w:val="24"/>
          <w:rtl/>
        </w:rPr>
        <w:tab/>
        <w:t>אבל מה</w:t>
      </w:r>
      <w:r>
        <w:rPr>
          <w:rFonts w:cs="David"/>
          <w:sz w:val="24"/>
          <w:rtl/>
        </w:rPr>
        <w:t xml:space="preserve"> קורה אם הוא לוקח, אני אקח ריטלין ואני לא צריך ריטלין, מה יצא לי מזה?</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אלי מרום:</w:t>
      </w:r>
    </w:p>
    <w:p w:rsidR="00000000" w:rsidRDefault="005A3934">
      <w:pPr>
        <w:jc w:val="both"/>
        <w:rPr>
          <w:rFonts w:cs="David"/>
          <w:sz w:val="24"/>
          <w:rtl/>
        </w:rPr>
      </w:pPr>
    </w:p>
    <w:p w:rsidR="00000000" w:rsidRDefault="005A3934">
      <w:pPr>
        <w:jc w:val="both"/>
        <w:rPr>
          <w:rFonts w:cs="David"/>
          <w:sz w:val="24"/>
          <w:rtl/>
        </w:rPr>
      </w:pPr>
      <w:r>
        <w:rPr>
          <w:rFonts w:cs="David"/>
          <w:sz w:val="24"/>
          <w:rtl/>
        </w:rPr>
        <w:tab/>
        <w:t>לא במינונים המותווים, במינונים אחרים.</w:t>
      </w:r>
    </w:p>
    <w:p w:rsidR="00000000" w:rsidRDefault="005A3934">
      <w:pPr>
        <w:jc w:val="both"/>
        <w:rPr>
          <w:rFonts w:cs="David"/>
          <w:sz w:val="24"/>
          <w:rtl/>
        </w:rPr>
      </w:pPr>
    </w:p>
    <w:p w:rsidR="00000000" w:rsidRDefault="005A3934">
      <w:pPr>
        <w:jc w:val="both"/>
        <w:rPr>
          <w:rFonts w:cs="David"/>
          <w:sz w:val="24"/>
          <w:rtl/>
        </w:rPr>
      </w:pPr>
      <w:r>
        <w:rPr>
          <w:rFonts w:cs="David"/>
          <w:sz w:val="24"/>
          <w:rtl/>
        </w:rPr>
        <w:tab/>
        <w:t>יש לי תרופות נוספות שנמצאות היום, אנחנו מדברים על מה שנקרא התוספת הרביעית, אלה החומרים שעליהם עובדים, עליהם יואל ליפשיץ דיבר, יש שם פ</w:t>
      </w:r>
      <w:r>
        <w:rPr>
          <w:rFonts w:cs="David"/>
          <w:sz w:val="24"/>
          <w:rtl/>
        </w:rPr>
        <w:t>רולין גם כן תרופה שמשתמשים בה שימוש לרעה. בזמנו היה לנו, יש לנו לדינול, זאת שוב תרופה שמיועדת להרזיה ומשתמשים בה למטרות אחרות. ברגע שתאפשרו, היום הרוקחים המחוזיים מבקשים מבתי המרקחת לעיתים דוחות אבל זה לא מעוגן לנו בחוק.</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היו"ר שאול יהלום:</w:t>
      </w:r>
    </w:p>
    <w:p w:rsidR="00000000" w:rsidRDefault="005A3934">
      <w:pPr>
        <w:jc w:val="both"/>
        <w:rPr>
          <w:rFonts w:cs="David"/>
          <w:sz w:val="24"/>
          <w:rtl/>
        </w:rPr>
      </w:pPr>
    </w:p>
    <w:p w:rsidR="00000000" w:rsidRDefault="005A3934">
      <w:pPr>
        <w:jc w:val="both"/>
        <w:rPr>
          <w:rFonts w:cs="David"/>
          <w:sz w:val="24"/>
          <w:rtl/>
        </w:rPr>
      </w:pPr>
      <w:r>
        <w:rPr>
          <w:rFonts w:cs="David"/>
          <w:sz w:val="24"/>
          <w:rtl/>
        </w:rPr>
        <w:tab/>
        <w:t xml:space="preserve">איך בנוי הצו. </w:t>
      </w:r>
      <w:r>
        <w:rPr>
          <w:rFonts w:cs="David"/>
          <w:sz w:val="24"/>
          <w:rtl/>
        </w:rPr>
        <w:t>מה זה ו17, יבוא 17 ו-24.</w:t>
      </w:r>
    </w:p>
    <w:p w:rsidR="00000000" w:rsidRDefault="005A3934">
      <w:pPr>
        <w:jc w:val="both"/>
        <w:rPr>
          <w:rFonts w:cs="David"/>
          <w:sz w:val="24"/>
          <w:rtl/>
        </w:rPr>
      </w:pPr>
    </w:p>
    <w:p w:rsidR="00000000" w:rsidRDefault="005A3934">
      <w:pPr>
        <w:jc w:val="both"/>
        <w:rPr>
          <w:rFonts w:cs="David"/>
          <w:sz w:val="24"/>
          <w:u w:val="single"/>
          <w:rtl/>
        </w:rPr>
      </w:pPr>
      <w:r>
        <w:rPr>
          <w:rFonts w:cs="David"/>
          <w:sz w:val="24"/>
          <w:u w:val="single"/>
          <w:rtl/>
        </w:rPr>
        <w:t>יואל ליפשיץ:</w:t>
      </w:r>
    </w:p>
    <w:p w:rsidR="00000000" w:rsidRDefault="005A3934">
      <w:pPr>
        <w:jc w:val="both"/>
        <w:rPr>
          <w:rFonts w:cs="David"/>
          <w:sz w:val="24"/>
          <w:u w:val="single"/>
          <w:rtl/>
        </w:rPr>
      </w:pPr>
    </w:p>
    <w:p w:rsidR="00000000" w:rsidRDefault="005A3934">
      <w:pPr>
        <w:jc w:val="both"/>
        <w:rPr>
          <w:rFonts w:cs="David"/>
          <w:sz w:val="24"/>
          <w:rtl/>
        </w:rPr>
      </w:pPr>
      <w:r>
        <w:rPr>
          <w:rFonts w:cs="David"/>
          <w:sz w:val="24"/>
          <w:rtl/>
        </w:rPr>
        <w:tab/>
        <w:t>הסמים הפסיכותרפיים אמרנו, החומרים הפסיכותרפיים הם לא סם מסוכן. ולכן הצו בא ומחיל את חלק מהוראות תקנות - -</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היו"ר שאול יהלום:</w:t>
      </w:r>
    </w:p>
    <w:p w:rsidR="00000000" w:rsidRDefault="005A3934">
      <w:pPr>
        <w:jc w:val="both"/>
        <w:rPr>
          <w:rFonts w:cs="David"/>
          <w:sz w:val="24"/>
          <w:rtl/>
        </w:rPr>
      </w:pPr>
    </w:p>
    <w:p w:rsidR="00000000" w:rsidRDefault="005A3934">
      <w:pPr>
        <w:jc w:val="both"/>
        <w:rPr>
          <w:rFonts w:cs="David"/>
          <w:sz w:val="24"/>
          <w:rtl/>
        </w:rPr>
      </w:pPr>
      <w:r>
        <w:rPr>
          <w:rFonts w:cs="David"/>
          <w:sz w:val="24"/>
          <w:rtl/>
        </w:rPr>
        <w:tab/>
        <w:t>אבל לפי רשימה סגורה,</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יואל ליפשיץ:</w:t>
      </w:r>
    </w:p>
    <w:p w:rsidR="00000000" w:rsidRDefault="005A3934">
      <w:pPr>
        <w:jc w:val="both"/>
        <w:rPr>
          <w:rFonts w:cs="David"/>
          <w:sz w:val="24"/>
          <w:rtl/>
        </w:rPr>
      </w:pPr>
    </w:p>
    <w:p w:rsidR="00000000" w:rsidRDefault="005A3934">
      <w:pPr>
        <w:jc w:val="both"/>
        <w:rPr>
          <w:rFonts w:cs="David"/>
          <w:sz w:val="24"/>
          <w:rtl/>
        </w:rPr>
      </w:pPr>
      <w:r>
        <w:rPr>
          <w:rFonts w:cs="David"/>
          <w:sz w:val="24"/>
          <w:rtl/>
        </w:rPr>
        <w:tab/>
        <w:t>כן, הצו הוא רשימה סגורה של חומרים פסיכותרפיים, יש ר</w:t>
      </w:r>
      <w:r>
        <w:rPr>
          <w:rFonts w:cs="David"/>
          <w:sz w:val="24"/>
          <w:rtl/>
        </w:rPr>
        <w:t>שימה והיא סגורה.</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היו"ר שאול יהלום:</w:t>
      </w:r>
    </w:p>
    <w:p w:rsidR="00000000" w:rsidRDefault="005A3934">
      <w:pPr>
        <w:jc w:val="both"/>
        <w:rPr>
          <w:rFonts w:cs="David"/>
          <w:sz w:val="24"/>
          <w:rtl/>
        </w:rPr>
      </w:pPr>
    </w:p>
    <w:p w:rsidR="00000000" w:rsidRDefault="005A3934">
      <w:pPr>
        <w:jc w:val="both"/>
        <w:rPr>
          <w:rFonts w:cs="David"/>
          <w:sz w:val="24"/>
          <w:rtl/>
        </w:rPr>
      </w:pPr>
      <w:r>
        <w:rPr>
          <w:rFonts w:cs="David"/>
          <w:sz w:val="24"/>
          <w:rtl/>
        </w:rPr>
        <w:tab/>
        <w:t>איפה הרשימה?</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ג'ודי וסרמן:</w:t>
      </w:r>
    </w:p>
    <w:p w:rsidR="00000000" w:rsidRDefault="005A3934">
      <w:pPr>
        <w:jc w:val="both"/>
        <w:rPr>
          <w:rFonts w:cs="David"/>
          <w:sz w:val="24"/>
          <w:rtl/>
        </w:rPr>
      </w:pPr>
    </w:p>
    <w:p w:rsidR="00000000" w:rsidRDefault="005A3934">
      <w:pPr>
        <w:jc w:val="both"/>
        <w:rPr>
          <w:rFonts w:cs="David"/>
          <w:sz w:val="24"/>
          <w:rtl/>
        </w:rPr>
      </w:pPr>
      <w:r>
        <w:rPr>
          <w:rFonts w:cs="David"/>
          <w:sz w:val="24"/>
          <w:rtl/>
        </w:rPr>
        <w:tab/>
        <w:t>התוספת הרביעית צו בדבר סיווג רעלים ורישומם בקבוצה - -</w:t>
      </w:r>
    </w:p>
    <w:p w:rsidR="00000000" w:rsidRDefault="005A3934">
      <w:pPr>
        <w:jc w:val="both"/>
        <w:rPr>
          <w:rFonts w:cs="David"/>
          <w:sz w:val="24"/>
          <w:rtl/>
        </w:rPr>
      </w:pPr>
    </w:p>
    <w:p w:rsidR="00000000" w:rsidRDefault="005A3934">
      <w:pPr>
        <w:jc w:val="both"/>
        <w:rPr>
          <w:rFonts w:cs="David"/>
          <w:sz w:val="24"/>
          <w:u w:val="single"/>
          <w:rtl/>
        </w:rPr>
      </w:pPr>
      <w:r>
        <w:rPr>
          <w:rFonts w:cs="David"/>
          <w:sz w:val="24"/>
          <w:u w:val="single"/>
          <w:rtl/>
        </w:rPr>
        <w:t>היו"ר שאול יהלום:</w:t>
      </w:r>
    </w:p>
    <w:p w:rsidR="00000000" w:rsidRDefault="005A3934">
      <w:pPr>
        <w:jc w:val="both"/>
        <w:rPr>
          <w:rFonts w:cs="David"/>
          <w:sz w:val="24"/>
          <w:u w:val="single"/>
          <w:rtl/>
        </w:rPr>
      </w:pPr>
    </w:p>
    <w:p w:rsidR="00000000" w:rsidRDefault="005A3934">
      <w:pPr>
        <w:jc w:val="both"/>
        <w:rPr>
          <w:rFonts w:cs="David"/>
          <w:sz w:val="24"/>
          <w:rtl/>
        </w:rPr>
      </w:pPr>
      <w:r>
        <w:rPr>
          <w:rFonts w:cs="David"/>
          <w:sz w:val="24"/>
          <w:rtl/>
        </w:rPr>
        <w:tab/>
        <w:t>למה הם היום בתוספת הרביעית? עוד לא עשו להם שום רע? מה עשו להם רע?</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יואל ליפשיץ:</w:t>
      </w:r>
    </w:p>
    <w:p w:rsidR="00000000" w:rsidRDefault="005A3934">
      <w:pPr>
        <w:jc w:val="both"/>
        <w:rPr>
          <w:rFonts w:cs="David"/>
          <w:sz w:val="24"/>
          <w:rtl/>
        </w:rPr>
      </w:pPr>
    </w:p>
    <w:p w:rsidR="00000000" w:rsidRDefault="005A3934">
      <w:pPr>
        <w:jc w:val="both"/>
        <w:rPr>
          <w:rFonts w:cs="David"/>
          <w:sz w:val="24"/>
          <w:rtl/>
        </w:rPr>
      </w:pPr>
      <w:r>
        <w:rPr>
          <w:rFonts w:cs="David"/>
          <w:sz w:val="24"/>
          <w:rtl/>
        </w:rPr>
        <w:tab/>
        <w:t>מה זאת אומרת מה עשו להם רע? היום</w:t>
      </w:r>
      <w:r>
        <w:rPr>
          <w:rFonts w:cs="David"/>
          <w:sz w:val="24"/>
          <w:rtl/>
        </w:rPr>
        <w:t xml:space="preserve"> כל החומרים האלה הם חומרים שהרגולציה עליהם היא קפדנית. אנחנו חתומים גם על איזה אמנה בינלאומית, אמנת וינה, אנחנו מחויבים בכל מיני - -</w:t>
      </w:r>
    </w:p>
    <w:p w:rsidR="00000000" w:rsidRDefault="005A3934">
      <w:pPr>
        <w:jc w:val="both"/>
        <w:rPr>
          <w:rFonts w:cs="David"/>
          <w:sz w:val="24"/>
          <w:u w:val="single"/>
          <w:rtl/>
        </w:rPr>
      </w:pPr>
    </w:p>
    <w:p w:rsidR="00000000" w:rsidRDefault="005A3934">
      <w:pPr>
        <w:jc w:val="both"/>
        <w:rPr>
          <w:rFonts w:cs="David"/>
          <w:sz w:val="24"/>
          <w:rtl/>
        </w:rPr>
      </w:pPr>
      <w:r>
        <w:rPr>
          <w:rFonts w:cs="David"/>
          <w:sz w:val="24"/>
          <w:u w:val="single"/>
          <w:rtl/>
        </w:rPr>
        <w:t>היו"ר שאול יהלום:</w:t>
      </w:r>
    </w:p>
    <w:p w:rsidR="00000000" w:rsidRDefault="005A3934">
      <w:pPr>
        <w:jc w:val="both"/>
        <w:rPr>
          <w:rFonts w:cs="David"/>
          <w:sz w:val="24"/>
          <w:rtl/>
        </w:rPr>
      </w:pPr>
    </w:p>
    <w:p w:rsidR="00000000" w:rsidRDefault="005A3934">
      <w:pPr>
        <w:jc w:val="both"/>
        <w:rPr>
          <w:rFonts w:cs="David"/>
          <w:sz w:val="24"/>
          <w:rtl/>
        </w:rPr>
      </w:pPr>
      <w:r>
        <w:rPr>
          <w:rFonts w:cs="David"/>
          <w:sz w:val="24"/>
          <w:rtl/>
        </w:rPr>
        <w:tab/>
        <w:t>רק עד היום לא היתה לכם סמכות לבקש תנועה שלכם.</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יואל ליפשיץ:</w:t>
      </w:r>
    </w:p>
    <w:p w:rsidR="00000000" w:rsidRDefault="005A3934">
      <w:pPr>
        <w:jc w:val="both"/>
        <w:rPr>
          <w:rFonts w:cs="David"/>
          <w:sz w:val="24"/>
          <w:rtl/>
        </w:rPr>
      </w:pPr>
    </w:p>
    <w:p w:rsidR="00000000" w:rsidRDefault="005A3934">
      <w:pPr>
        <w:jc w:val="both"/>
        <w:rPr>
          <w:rFonts w:cs="David"/>
          <w:sz w:val="24"/>
          <w:rtl/>
        </w:rPr>
      </w:pPr>
      <w:r>
        <w:rPr>
          <w:rFonts w:cs="David"/>
          <w:sz w:val="24"/>
          <w:rtl/>
        </w:rPr>
        <w:tab/>
        <w:t>על התנועה, בדיוק. לא היתה לנו סמכות לבקש</w:t>
      </w:r>
      <w:r>
        <w:rPr>
          <w:rFonts w:cs="David"/>
          <w:sz w:val="24"/>
          <w:rtl/>
        </w:rPr>
        <w:t xml:space="preserve"> - -</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היו"ר שאול יהלום:</w:t>
      </w:r>
    </w:p>
    <w:p w:rsidR="00000000" w:rsidRDefault="005A3934">
      <w:pPr>
        <w:jc w:val="both"/>
        <w:rPr>
          <w:rFonts w:cs="David"/>
          <w:sz w:val="24"/>
          <w:rtl/>
        </w:rPr>
      </w:pPr>
    </w:p>
    <w:p w:rsidR="00000000" w:rsidRDefault="005A3934">
      <w:pPr>
        <w:jc w:val="both"/>
        <w:rPr>
          <w:rFonts w:cs="David"/>
          <w:sz w:val="24"/>
          <w:rtl/>
        </w:rPr>
      </w:pPr>
      <w:r>
        <w:rPr>
          <w:rFonts w:cs="David"/>
          <w:sz w:val="24"/>
          <w:rtl/>
        </w:rPr>
        <w:tab/>
        <w:t>התנועות, חומרים, כמה יש בצו הזה, כמה דברים, כמה תכשירים.</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יואל ליפשיץ:</w:t>
      </w:r>
    </w:p>
    <w:p w:rsidR="00000000" w:rsidRDefault="005A3934">
      <w:pPr>
        <w:jc w:val="both"/>
        <w:rPr>
          <w:rFonts w:cs="David"/>
          <w:sz w:val="24"/>
          <w:rtl/>
        </w:rPr>
      </w:pPr>
    </w:p>
    <w:p w:rsidR="00000000" w:rsidRDefault="005A3934">
      <w:pPr>
        <w:jc w:val="both"/>
        <w:rPr>
          <w:rFonts w:cs="David"/>
          <w:sz w:val="24"/>
          <w:rtl/>
        </w:rPr>
      </w:pPr>
      <w:r>
        <w:rPr>
          <w:rFonts w:cs="David"/>
          <w:sz w:val="24"/>
          <w:rtl/>
        </w:rPr>
        <w:tab/>
        <w:t>בערך 50.</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br w:type="page"/>
      </w:r>
      <w:r>
        <w:rPr>
          <w:rFonts w:cs="David"/>
          <w:sz w:val="24"/>
          <w:u w:val="single"/>
          <w:rtl/>
        </w:rPr>
        <w:lastRenderedPageBreak/>
        <w:t>היו"ר שאול יהלום:</w:t>
      </w:r>
    </w:p>
    <w:p w:rsidR="00000000" w:rsidRDefault="005A3934">
      <w:pPr>
        <w:jc w:val="both"/>
        <w:rPr>
          <w:rFonts w:cs="David"/>
          <w:sz w:val="24"/>
          <w:rtl/>
        </w:rPr>
      </w:pPr>
    </w:p>
    <w:p w:rsidR="00000000" w:rsidRDefault="005A3934">
      <w:pPr>
        <w:jc w:val="both"/>
        <w:rPr>
          <w:rFonts w:cs="David"/>
          <w:sz w:val="24"/>
          <w:rtl/>
        </w:rPr>
      </w:pPr>
      <w:r>
        <w:rPr>
          <w:rFonts w:cs="David"/>
          <w:sz w:val="24"/>
          <w:rtl/>
        </w:rPr>
        <w:tab/>
        <w:t xml:space="preserve">50. ובכן, אנחנו היום נותנים פיקוח על תנועת 50 תרופות, חומרים פסיכותרפיים, כן. אפשר לראות את הרשימה. </w:t>
      </w:r>
    </w:p>
    <w:p w:rsidR="00000000" w:rsidRDefault="005A3934">
      <w:pPr>
        <w:jc w:val="both"/>
        <w:rPr>
          <w:rFonts w:cs="David"/>
          <w:sz w:val="24"/>
          <w:rtl/>
        </w:rPr>
      </w:pPr>
    </w:p>
    <w:p w:rsidR="00000000" w:rsidRDefault="005A3934">
      <w:pPr>
        <w:ind w:firstLine="680"/>
        <w:jc w:val="both"/>
        <w:rPr>
          <w:rFonts w:cs="David"/>
          <w:sz w:val="24"/>
          <w:rtl/>
        </w:rPr>
      </w:pPr>
      <w:r>
        <w:rPr>
          <w:rFonts w:cs="David"/>
          <w:sz w:val="24"/>
          <w:rtl/>
        </w:rPr>
        <w:t>איפה ריטלין, זה לפי א' ב</w:t>
      </w:r>
      <w:r>
        <w:rPr>
          <w:rFonts w:cs="David"/>
          <w:sz w:val="24"/>
          <w:rtl/>
        </w:rPr>
        <w:t>', בואו נבדוק אותו, ריטלין. איפה ריטלין, לפי חומר פעיל? מה החומר הפעיל של ריטלין.</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אלי מרום:</w:t>
      </w:r>
    </w:p>
    <w:p w:rsidR="00000000" w:rsidRDefault="005A3934">
      <w:pPr>
        <w:jc w:val="both"/>
        <w:rPr>
          <w:rFonts w:cs="David"/>
          <w:sz w:val="24"/>
          <w:rtl/>
        </w:rPr>
      </w:pPr>
    </w:p>
    <w:p w:rsidR="00000000" w:rsidRDefault="005A3934">
      <w:pPr>
        <w:jc w:val="both"/>
        <w:rPr>
          <w:rFonts w:cs="David"/>
          <w:sz w:val="24"/>
          <w:rtl/>
        </w:rPr>
      </w:pPr>
      <w:r>
        <w:rPr>
          <w:rFonts w:cs="David"/>
          <w:sz w:val="24"/>
          <w:rtl/>
        </w:rPr>
        <w:tab/>
        <w:t>אני לא רואה את זה פה, אני צריך לבדוק את זה.</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היו"ר שאול יהלום:</w:t>
      </w:r>
    </w:p>
    <w:p w:rsidR="00000000" w:rsidRDefault="005A3934">
      <w:pPr>
        <w:jc w:val="both"/>
        <w:rPr>
          <w:rFonts w:cs="David"/>
          <w:sz w:val="24"/>
          <w:rtl/>
        </w:rPr>
      </w:pPr>
    </w:p>
    <w:p w:rsidR="00000000" w:rsidRDefault="005A3934">
      <w:pPr>
        <w:jc w:val="both"/>
        <w:rPr>
          <w:rFonts w:cs="David"/>
          <w:sz w:val="24"/>
          <w:rtl/>
        </w:rPr>
      </w:pPr>
      <w:r>
        <w:rPr>
          <w:rFonts w:cs="David"/>
          <w:sz w:val="24"/>
          <w:rtl/>
        </w:rPr>
        <w:tab/>
        <w:t>מה לבדוק, משהו לא בסדר פה ברשימות.</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אלי מרום:</w:t>
      </w:r>
    </w:p>
    <w:p w:rsidR="00000000" w:rsidRDefault="005A3934">
      <w:pPr>
        <w:jc w:val="both"/>
        <w:rPr>
          <w:rFonts w:cs="David"/>
          <w:sz w:val="24"/>
          <w:rtl/>
        </w:rPr>
      </w:pPr>
    </w:p>
    <w:p w:rsidR="00000000" w:rsidRDefault="005A3934">
      <w:pPr>
        <w:jc w:val="both"/>
        <w:rPr>
          <w:rFonts w:cs="David"/>
          <w:sz w:val="24"/>
          <w:rtl/>
        </w:rPr>
      </w:pPr>
      <w:r>
        <w:rPr>
          <w:rFonts w:cs="David"/>
          <w:sz w:val="24"/>
          <w:rtl/>
        </w:rPr>
        <w:tab/>
        <w:t>לא זה לא אומר, זה אומר שריטלין לא שייך לתוספת הר</w:t>
      </w:r>
      <w:r>
        <w:rPr>
          <w:rFonts w:cs="David"/>
          <w:sz w:val="24"/>
          <w:rtl/>
        </w:rPr>
        <w:t>ביעית. אני צריך לבדוק באיזה תוספת הוא קיים,  אני צריך לבדוק באיזה תוספת הוא קיים.</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היו"ר שאול יהלום:</w:t>
      </w:r>
    </w:p>
    <w:p w:rsidR="00000000" w:rsidRDefault="005A3934">
      <w:pPr>
        <w:jc w:val="both"/>
        <w:rPr>
          <w:rFonts w:cs="David"/>
          <w:sz w:val="24"/>
          <w:rtl/>
        </w:rPr>
      </w:pPr>
    </w:p>
    <w:p w:rsidR="00000000" w:rsidRDefault="005A3934">
      <w:pPr>
        <w:jc w:val="both"/>
        <w:rPr>
          <w:rFonts w:cs="David"/>
          <w:sz w:val="24"/>
          <w:rtl/>
        </w:rPr>
      </w:pPr>
      <w:r>
        <w:rPr>
          <w:rFonts w:cs="David"/>
          <w:sz w:val="24"/>
          <w:rtl/>
        </w:rPr>
        <w:tab/>
        <w:t>אבל החוק הזה ילך לגבי רק תוספת רביעית, אנחנו נחפש את ריטלין, אני מבין שזה מפנה אותנו לתוספת הרביעית.</w:t>
      </w:r>
    </w:p>
    <w:p w:rsidR="00000000" w:rsidRDefault="005A3934">
      <w:pPr>
        <w:jc w:val="both"/>
        <w:rPr>
          <w:rFonts w:cs="David"/>
          <w:sz w:val="24"/>
          <w:rtl/>
        </w:rPr>
      </w:pPr>
    </w:p>
    <w:p w:rsidR="00000000" w:rsidRDefault="005A3934">
      <w:pPr>
        <w:jc w:val="both"/>
        <w:rPr>
          <w:rFonts w:cs="David"/>
          <w:sz w:val="24"/>
          <w:u w:val="single"/>
          <w:rtl/>
        </w:rPr>
      </w:pPr>
      <w:r>
        <w:rPr>
          <w:rFonts w:cs="David"/>
          <w:sz w:val="24"/>
          <w:u w:val="single"/>
          <w:rtl/>
        </w:rPr>
        <w:t>ג'ודי וסרמן:</w:t>
      </w:r>
    </w:p>
    <w:p w:rsidR="00000000" w:rsidRDefault="005A3934">
      <w:pPr>
        <w:jc w:val="both"/>
        <w:rPr>
          <w:rFonts w:cs="David"/>
          <w:sz w:val="24"/>
          <w:rtl/>
        </w:rPr>
      </w:pPr>
    </w:p>
    <w:p w:rsidR="00000000" w:rsidRDefault="005A3934">
      <w:pPr>
        <w:jc w:val="both"/>
        <w:rPr>
          <w:rFonts w:cs="David"/>
          <w:sz w:val="24"/>
          <w:rtl/>
        </w:rPr>
      </w:pPr>
      <w:r>
        <w:rPr>
          <w:rFonts w:cs="David"/>
          <w:sz w:val="24"/>
          <w:rtl/>
        </w:rPr>
        <w:tab/>
        <w:t>לא. מבקשים להוסיף כאן - -</w:t>
      </w:r>
    </w:p>
    <w:p w:rsidR="00000000" w:rsidRDefault="005A3934">
      <w:pPr>
        <w:jc w:val="both"/>
        <w:rPr>
          <w:rFonts w:cs="David"/>
          <w:sz w:val="24"/>
          <w:u w:val="single"/>
          <w:rtl/>
        </w:rPr>
      </w:pPr>
    </w:p>
    <w:p w:rsidR="00000000" w:rsidRDefault="005A3934">
      <w:pPr>
        <w:jc w:val="both"/>
        <w:rPr>
          <w:rFonts w:cs="David"/>
          <w:sz w:val="24"/>
          <w:u w:val="single"/>
          <w:rtl/>
        </w:rPr>
      </w:pPr>
      <w:r>
        <w:rPr>
          <w:rFonts w:cs="David"/>
          <w:sz w:val="24"/>
          <w:u w:val="single"/>
          <w:rtl/>
        </w:rPr>
        <w:t>היו"ר שאו</w:t>
      </w:r>
      <w:r>
        <w:rPr>
          <w:rFonts w:cs="David"/>
          <w:sz w:val="24"/>
          <w:u w:val="single"/>
          <w:rtl/>
        </w:rPr>
        <w:t>ל יהלום:</w:t>
      </w:r>
    </w:p>
    <w:p w:rsidR="00000000" w:rsidRDefault="005A3934">
      <w:pPr>
        <w:jc w:val="both"/>
        <w:rPr>
          <w:rFonts w:cs="David"/>
          <w:sz w:val="24"/>
          <w:rtl/>
        </w:rPr>
      </w:pPr>
    </w:p>
    <w:p w:rsidR="00000000" w:rsidRDefault="005A3934">
      <w:pPr>
        <w:jc w:val="both"/>
        <w:rPr>
          <w:rFonts w:cs="David"/>
          <w:sz w:val="24"/>
          <w:rtl/>
        </w:rPr>
      </w:pPr>
      <w:r>
        <w:rPr>
          <w:rFonts w:cs="David"/>
          <w:sz w:val="24"/>
          <w:rtl/>
        </w:rPr>
        <w:tab/>
        <w:t>אני אומר, אני יכול פה לנהל משהו, אם יש רשימה סגורה. אני רוצה להעמיד את הרוקחים ואת בתי המרקחת במשהו בלתי מוגבל. לא איכפת לי שיש ריטלין או אין ריטלין, כל מה שאני מעונין שתהיה רשימה סגורה.</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אלי מרום:</w:t>
      </w:r>
    </w:p>
    <w:p w:rsidR="00000000" w:rsidRDefault="005A3934">
      <w:pPr>
        <w:jc w:val="both"/>
        <w:rPr>
          <w:rFonts w:cs="David"/>
          <w:sz w:val="24"/>
          <w:rtl/>
        </w:rPr>
      </w:pPr>
    </w:p>
    <w:p w:rsidR="00000000" w:rsidRDefault="005A3934">
      <w:pPr>
        <w:jc w:val="both"/>
        <w:rPr>
          <w:rFonts w:cs="David"/>
          <w:sz w:val="24"/>
          <w:rtl/>
        </w:rPr>
      </w:pPr>
      <w:r>
        <w:rPr>
          <w:rFonts w:cs="David"/>
          <w:sz w:val="24"/>
          <w:rtl/>
        </w:rPr>
        <w:tab/>
        <w:t>הרשימה סגורה.</w:t>
      </w:r>
    </w:p>
    <w:p w:rsidR="00000000" w:rsidRDefault="005A3934">
      <w:pPr>
        <w:jc w:val="both"/>
        <w:rPr>
          <w:rFonts w:cs="David"/>
          <w:sz w:val="24"/>
          <w:rtl/>
        </w:rPr>
      </w:pPr>
    </w:p>
    <w:p w:rsidR="00000000" w:rsidRDefault="005A3934">
      <w:pPr>
        <w:jc w:val="both"/>
        <w:rPr>
          <w:rFonts w:cs="David"/>
          <w:sz w:val="24"/>
          <w:u w:val="single"/>
          <w:rtl/>
        </w:rPr>
      </w:pPr>
      <w:r>
        <w:rPr>
          <w:rFonts w:cs="David"/>
          <w:sz w:val="24"/>
          <w:u w:val="single"/>
          <w:rtl/>
        </w:rPr>
        <w:t>היו"ר שאול יהלום:</w:t>
      </w:r>
    </w:p>
    <w:p w:rsidR="00000000" w:rsidRDefault="005A3934">
      <w:pPr>
        <w:jc w:val="both"/>
        <w:rPr>
          <w:rFonts w:cs="David"/>
          <w:sz w:val="24"/>
          <w:rtl/>
        </w:rPr>
      </w:pPr>
      <w:r>
        <w:rPr>
          <w:rFonts w:cs="David"/>
          <w:sz w:val="24"/>
          <w:rtl/>
        </w:rPr>
        <w:tab/>
      </w:r>
    </w:p>
    <w:p w:rsidR="00000000" w:rsidRDefault="005A3934">
      <w:pPr>
        <w:jc w:val="both"/>
        <w:rPr>
          <w:rFonts w:cs="David"/>
          <w:sz w:val="24"/>
          <w:rtl/>
        </w:rPr>
      </w:pPr>
      <w:r>
        <w:rPr>
          <w:rFonts w:cs="David"/>
          <w:sz w:val="24"/>
          <w:rtl/>
        </w:rPr>
        <w:tab/>
        <w:t xml:space="preserve">איפה היא </w:t>
      </w:r>
      <w:r>
        <w:rPr>
          <w:rFonts w:cs="David"/>
          <w:sz w:val="24"/>
          <w:rtl/>
        </w:rPr>
        <w:t>סגורה?</w:t>
      </w:r>
    </w:p>
    <w:p w:rsidR="00000000" w:rsidRDefault="005A3934">
      <w:pPr>
        <w:jc w:val="both"/>
        <w:rPr>
          <w:rFonts w:cs="David"/>
          <w:sz w:val="24"/>
          <w:u w:val="single"/>
          <w:rtl/>
        </w:rPr>
      </w:pPr>
    </w:p>
    <w:p w:rsidR="00000000" w:rsidRDefault="005A3934">
      <w:pPr>
        <w:jc w:val="both"/>
        <w:rPr>
          <w:rFonts w:cs="David"/>
          <w:sz w:val="24"/>
          <w:u w:val="single"/>
          <w:rtl/>
        </w:rPr>
      </w:pPr>
      <w:r>
        <w:rPr>
          <w:rFonts w:cs="David"/>
          <w:sz w:val="24"/>
          <w:u w:val="single"/>
          <w:rtl/>
        </w:rPr>
        <w:t>אלי מרום:</w:t>
      </w:r>
    </w:p>
    <w:p w:rsidR="00000000" w:rsidRDefault="005A3934">
      <w:pPr>
        <w:jc w:val="both"/>
        <w:rPr>
          <w:rFonts w:cs="David"/>
          <w:sz w:val="24"/>
          <w:rtl/>
        </w:rPr>
      </w:pPr>
    </w:p>
    <w:p w:rsidR="00000000" w:rsidRDefault="005A3934">
      <w:pPr>
        <w:jc w:val="both"/>
        <w:rPr>
          <w:rFonts w:cs="David"/>
          <w:sz w:val="24"/>
          <w:rtl/>
        </w:rPr>
      </w:pPr>
      <w:r>
        <w:rPr>
          <w:rFonts w:cs="David"/>
          <w:sz w:val="24"/>
          <w:rtl/>
        </w:rPr>
        <w:tab/>
        <w:t>זאת הרשימה.</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היו"ר שאול יהלום:</w:t>
      </w:r>
    </w:p>
    <w:p w:rsidR="00000000" w:rsidRDefault="005A3934">
      <w:pPr>
        <w:jc w:val="both"/>
        <w:rPr>
          <w:rFonts w:cs="David"/>
          <w:sz w:val="24"/>
          <w:rtl/>
        </w:rPr>
      </w:pPr>
    </w:p>
    <w:p w:rsidR="00000000" w:rsidRDefault="005A3934">
      <w:pPr>
        <w:jc w:val="both"/>
        <w:rPr>
          <w:rFonts w:cs="David"/>
          <w:sz w:val="24"/>
          <w:rtl/>
        </w:rPr>
      </w:pPr>
      <w:r>
        <w:rPr>
          <w:rFonts w:cs="David"/>
          <w:sz w:val="24"/>
          <w:rtl/>
        </w:rPr>
        <w:tab/>
        <w:t>אז אין ריטלין.</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אלי מרום:</w:t>
      </w:r>
    </w:p>
    <w:p w:rsidR="00000000" w:rsidRDefault="005A3934">
      <w:pPr>
        <w:jc w:val="both"/>
        <w:rPr>
          <w:rFonts w:cs="David"/>
          <w:sz w:val="24"/>
          <w:rtl/>
        </w:rPr>
      </w:pPr>
    </w:p>
    <w:p w:rsidR="00000000" w:rsidRDefault="005A3934">
      <w:pPr>
        <w:jc w:val="both"/>
        <w:rPr>
          <w:rFonts w:cs="David"/>
          <w:sz w:val="24"/>
          <w:rtl/>
        </w:rPr>
      </w:pPr>
      <w:r>
        <w:rPr>
          <w:rFonts w:cs="David"/>
          <w:sz w:val="24"/>
          <w:rtl/>
        </w:rPr>
        <w:tab/>
        <w:t>אז אין ריטלין אבל זה רק חל על - -</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היו"ר שאול יהלום:</w:t>
      </w:r>
    </w:p>
    <w:p w:rsidR="00000000" w:rsidRDefault="005A3934">
      <w:pPr>
        <w:jc w:val="both"/>
        <w:rPr>
          <w:rFonts w:cs="David"/>
          <w:sz w:val="24"/>
          <w:rtl/>
        </w:rPr>
      </w:pPr>
    </w:p>
    <w:p w:rsidR="00000000" w:rsidRDefault="005A3934">
      <w:pPr>
        <w:jc w:val="both"/>
        <w:rPr>
          <w:rFonts w:cs="David"/>
          <w:sz w:val="24"/>
          <w:rtl/>
        </w:rPr>
      </w:pPr>
      <w:r>
        <w:rPr>
          <w:rFonts w:cs="David"/>
          <w:sz w:val="24"/>
          <w:rtl/>
        </w:rPr>
        <w:tab/>
        <w:t>אבל הוא אמר שיש ריטלין.</w:t>
      </w:r>
    </w:p>
    <w:p w:rsidR="00000000" w:rsidRDefault="005A3934">
      <w:pPr>
        <w:jc w:val="both"/>
        <w:rPr>
          <w:rFonts w:cs="David"/>
          <w:sz w:val="24"/>
          <w:rtl/>
        </w:rPr>
      </w:pPr>
    </w:p>
    <w:p w:rsidR="00000000" w:rsidRDefault="005A3934">
      <w:pPr>
        <w:jc w:val="both"/>
        <w:rPr>
          <w:rFonts w:cs="David"/>
          <w:sz w:val="24"/>
          <w:u w:val="single"/>
          <w:rtl/>
        </w:rPr>
      </w:pPr>
      <w:r>
        <w:rPr>
          <w:rFonts w:cs="David"/>
          <w:sz w:val="24"/>
          <w:u w:val="single"/>
          <w:rtl/>
        </w:rPr>
        <w:t>אלי מרום:</w:t>
      </w:r>
    </w:p>
    <w:p w:rsidR="00000000" w:rsidRDefault="005A3934">
      <w:pPr>
        <w:jc w:val="both"/>
        <w:rPr>
          <w:rFonts w:cs="David"/>
          <w:sz w:val="24"/>
          <w:u w:val="single"/>
          <w:rtl/>
        </w:rPr>
      </w:pPr>
    </w:p>
    <w:p w:rsidR="00000000" w:rsidRDefault="005A3934">
      <w:pPr>
        <w:jc w:val="both"/>
        <w:rPr>
          <w:rFonts w:cs="David"/>
          <w:sz w:val="24"/>
          <w:rtl/>
        </w:rPr>
      </w:pPr>
      <w:r>
        <w:rPr>
          <w:rFonts w:cs="David"/>
          <w:sz w:val="24"/>
          <w:rtl/>
        </w:rPr>
        <w:tab/>
        <w:t>זה כן רשימה סגורה 18א לצו הרוקחים אומר, על הרעלים המפורטים בתוספת הרביעית.</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ג'ודי ו</w:t>
      </w:r>
      <w:r>
        <w:rPr>
          <w:rFonts w:cs="David"/>
          <w:sz w:val="24"/>
          <w:u w:val="single"/>
          <w:rtl/>
        </w:rPr>
        <w:t>סרמן:</w:t>
      </w:r>
    </w:p>
    <w:p w:rsidR="00000000" w:rsidRDefault="005A3934">
      <w:pPr>
        <w:jc w:val="both"/>
        <w:rPr>
          <w:rFonts w:cs="David"/>
          <w:sz w:val="24"/>
          <w:rtl/>
        </w:rPr>
      </w:pPr>
    </w:p>
    <w:p w:rsidR="00000000" w:rsidRDefault="005A3934">
      <w:pPr>
        <w:jc w:val="both"/>
        <w:rPr>
          <w:rFonts w:cs="David"/>
          <w:sz w:val="24"/>
          <w:rtl/>
        </w:rPr>
      </w:pPr>
      <w:r>
        <w:rPr>
          <w:rFonts w:cs="David"/>
          <w:sz w:val="24"/>
          <w:rtl/>
        </w:rPr>
        <w:tab/>
        <w:t>כן, אבל זה לא מופיע בתוספת הרביעית.</w:t>
      </w:r>
    </w:p>
    <w:p w:rsidR="00000000" w:rsidRDefault="005A3934">
      <w:pPr>
        <w:jc w:val="both"/>
        <w:rPr>
          <w:rFonts w:cs="David"/>
          <w:sz w:val="24"/>
          <w:rtl/>
        </w:rPr>
      </w:pPr>
    </w:p>
    <w:p w:rsidR="00000000" w:rsidRDefault="005A3934">
      <w:pPr>
        <w:jc w:val="both"/>
        <w:rPr>
          <w:rFonts w:cs="David"/>
          <w:sz w:val="24"/>
          <w:u w:val="single"/>
          <w:rtl/>
        </w:rPr>
      </w:pPr>
      <w:r>
        <w:rPr>
          <w:rFonts w:cs="David"/>
          <w:sz w:val="24"/>
          <w:u w:val="single"/>
          <w:rtl/>
        </w:rPr>
        <w:t>היו"ר שאול יהלום:</w:t>
      </w:r>
    </w:p>
    <w:p w:rsidR="00000000" w:rsidRDefault="005A3934">
      <w:pPr>
        <w:jc w:val="both"/>
        <w:rPr>
          <w:rFonts w:cs="David"/>
          <w:sz w:val="24"/>
          <w:u w:val="single"/>
          <w:rtl/>
        </w:rPr>
      </w:pPr>
    </w:p>
    <w:p w:rsidR="00000000" w:rsidRDefault="005A3934">
      <w:pPr>
        <w:jc w:val="both"/>
        <w:rPr>
          <w:rFonts w:cs="David"/>
          <w:sz w:val="24"/>
          <w:rtl/>
        </w:rPr>
      </w:pPr>
      <w:r>
        <w:rPr>
          <w:rFonts w:cs="David"/>
          <w:sz w:val="24"/>
          <w:rtl/>
        </w:rPr>
        <w:tab/>
        <w:t>אבל לא מצאנו את הריטלין.</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אלי מרום:</w:t>
      </w:r>
    </w:p>
    <w:p w:rsidR="00000000" w:rsidRDefault="005A3934">
      <w:pPr>
        <w:jc w:val="both"/>
        <w:rPr>
          <w:rFonts w:cs="David"/>
          <w:sz w:val="24"/>
          <w:rtl/>
        </w:rPr>
      </w:pPr>
    </w:p>
    <w:p w:rsidR="00000000" w:rsidRDefault="005A3934">
      <w:pPr>
        <w:jc w:val="both"/>
        <w:rPr>
          <w:rFonts w:cs="David"/>
          <w:sz w:val="24"/>
          <w:rtl/>
        </w:rPr>
      </w:pPr>
      <w:r>
        <w:rPr>
          <w:rFonts w:cs="David"/>
          <w:sz w:val="24"/>
          <w:rtl/>
        </w:rPr>
        <w:tab/>
        <w:t>בסדר, הריטלין  לא צריך להופיע, לא משנה אני רוצה את ה-50 האלה שברשימה, אני לא חשוב לי הריטלין או לא הריטלין, אני רוצה את ה-50 אלה.</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יואל ליפשיץ:</w:t>
      </w:r>
    </w:p>
    <w:p w:rsidR="00000000" w:rsidRDefault="005A3934">
      <w:pPr>
        <w:jc w:val="both"/>
        <w:rPr>
          <w:rFonts w:cs="David"/>
          <w:sz w:val="24"/>
          <w:rtl/>
        </w:rPr>
      </w:pPr>
    </w:p>
    <w:p w:rsidR="00000000" w:rsidRDefault="005A3934">
      <w:pPr>
        <w:jc w:val="both"/>
        <w:rPr>
          <w:rFonts w:cs="David"/>
          <w:sz w:val="24"/>
          <w:rtl/>
        </w:rPr>
      </w:pPr>
      <w:r>
        <w:rPr>
          <w:rFonts w:cs="David"/>
          <w:sz w:val="24"/>
          <w:rtl/>
        </w:rPr>
        <w:tab/>
        <w:t>מדוע הו</w:t>
      </w:r>
      <w:r>
        <w:rPr>
          <w:rFonts w:cs="David"/>
          <w:sz w:val="24"/>
          <w:rtl/>
        </w:rPr>
        <w:t>סר הריטלין, אנחנו מדברים, הזכרתם למשל את הגלונקס, ואת  - -</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ג'ודי וסרמן:</w:t>
      </w:r>
    </w:p>
    <w:p w:rsidR="00000000" w:rsidRDefault="005A3934">
      <w:pPr>
        <w:jc w:val="both"/>
        <w:rPr>
          <w:rFonts w:cs="David"/>
          <w:sz w:val="24"/>
          <w:rtl/>
        </w:rPr>
      </w:pPr>
    </w:p>
    <w:p w:rsidR="00000000" w:rsidRDefault="005A3934">
      <w:pPr>
        <w:jc w:val="both"/>
        <w:rPr>
          <w:rFonts w:cs="David"/>
          <w:sz w:val="24"/>
          <w:rtl/>
        </w:rPr>
      </w:pPr>
      <w:r>
        <w:rPr>
          <w:rFonts w:cs="David"/>
          <w:sz w:val="24"/>
          <w:rtl/>
        </w:rPr>
        <w:tab/>
        <w:t>מה שהצו הזה יעשה יאפשר לכם לקבל דיווח על החומרים המפורטים בתוספת הרביעית.</w:t>
      </w:r>
    </w:p>
    <w:p w:rsidR="00000000" w:rsidRDefault="005A3934">
      <w:pPr>
        <w:jc w:val="both"/>
        <w:rPr>
          <w:rFonts w:cs="David"/>
          <w:sz w:val="24"/>
          <w:rtl/>
        </w:rPr>
      </w:pPr>
    </w:p>
    <w:p w:rsidR="00000000" w:rsidRDefault="005A3934">
      <w:pPr>
        <w:jc w:val="both"/>
        <w:rPr>
          <w:rFonts w:cs="David"/>
          <w:sz w:val="24"/>
          <w:u w:val="single"/>
          <w:rtl/>
        </w:rPr>
      </w:pPr>
      <w:r>
        <w:rPr>
          <w:rFonts w:cs="David"/>
          <w:sz w:val="24"/>
          <w:u w:val="single"/>
          <w:rtl/>
        </w:rPr>
        <w:t>אלי מרום:</w:t>
      </w:r>
    </w:p>
    <w:p w:rsidR="00000000" w:rsidRDefault="005A3934">
      <w:pPr>
        <w:jc w:val="both"/>
        <w:rPr>
          <w:rFonts w:cs="David"/>
          <w:sz w:val="24"/>
          <w:u w:val="single"/>
          <w:rtl/>
        </w:rPr>
      </w:pPr>
    </w:p>
    <w:p w:rsidR="00000000" w:rsidRDefault="005A3934">
      <w:pPr>
        <w:jc w:val="both"/>
        <w:rPr>
          <w:rFonts w:cs="David"/>
          <w:sz w:val="24"/>
          <w:rtl/>
        </w:rPr>
      </w:pPr>
      <w:r>
        <w:rPr>
          <w:rFonts w:cs="David"/>
          <w:sz w:val="24"/>
          <w:rtl/>
        </w:rPr>
        <w:tab/>
        <w:t>רק אלה, נכון.</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ג'ודי וסרמן:</w:t>
      </w:r>
    </w:p>
    <w:p w:rsidR="00000000" w:rsidRDefault="005A3934">
      <w:pPr>
        <w:jc w:val="both"/>
        <w:rPr>
          <w:rFonts w:cs="David"/>
          <w:sz w:val="24"/>
          <w:rtl/>
        </w:rPr>
      </w:pPr>
    </w:p>
    <w:p w:rsidR="00000000" w:rsidRDefault="005A3934">
      <w:pPr>
        <w:jc w:val="both"/>
        <w:rPr>
          <w:rFonts w:cs="David"/>
          <w:sz w:val="24"/>
          <w:rtl/>
        </w:rPr>
      </w:pPr>
      <w:r>
        <w:rPr>
          <w:rFonts w:cs="David"/>
          <w:sz w:val="24"/>
          <w:rtl/>
        </w:rPr>
        <w:tab/>
        <w:t>והיושב ראש שאל איזה חומרים יש, והאם ריטלין מצוי ואמרתם שכן.</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יוא</w:t>
      </w:r>
      <w:r>
        <w:rPr>
          <w:rFonts w:cs="David"/>
          <w:sz w:val="24"/>
          <w:u w:val="single"/>
          <w:rtl/>
        </w:rPr>
        <w:t>ל ליפשיץ:</w:t>
      </w:r>
    </w:p>
    <w:p w:rsidR="00000000" w:rsidRDefault="005A3934">
      <w:pPr>
        <w:jc w:val="both"/>
        <w:rPr>
          <w:rFonts w:cs="David"/>
          <w:sz w:val="24"/>
          <w:rtl/>
        </w:rPr>
      </w:pPr>
    </w:p>
    <w:p w:rsidR="00000000" w:rsidRDefault="005A3934">
      <w:pPr>
        <w:jc w:val="both"/>
        <w:rPr>
          <w:rFonts w:cs="David"/>
          <w:sz w:val="24"/>
          <w:rtl/>
        </w:rPr>
      </w:pPr>
      <w:r>
        <w:rPr>
          <w:rFonts w:cs="David"/>
          <w:sz w:val="24"/>
          <w:rtl/>
        </w:rPr>
        <w:tab/>
        <w:t>הריטלין לא מצוי.</w:t>
      </w:r>
    </w:p>
    <w:p w:rsidR="00000000" w:rsidRDefault="005A3934">
      <w:pPr>
        <w:jc w:val="both"/>
        <w:rPr>
          <w:rFonts w:cs="David"/>
          <w:sz w:val="24"/>
          <w:rtl/>
        </w:rPr>
      </w:pPr>
    </w:p>
    <w:p w:rsidR="00000000" w:rsidRDefault="005A3934">
      <w:pPr>
        <w:jc w:val="both"/>
        <w:rPr>
          <w:rFonts w:cs="David"/>
          <w:sz w:val="24"/>
          <w:u w:val="single"/>
          <w:rtl/>
        </w:rPr>
      </w:pPr>
      <w:r>
        <w:rPr>
          <w:rFonts w:cs="David"/>
          <w:sz w:val="24"/>
          <w:u w:val="single"/>
          <w:rtl/>
        </w:rPr>
        <w:t>ג'ודי וסרמן:</w:t>
      </w:r>
    </w:p>
    <w:p w:rsidR="00000000" w:rsidRDefault="005A3934">
      <w:pPr>
        <w:jc w:val="both"/>
        <w:rPr>
          <w:rFonts w:cs="David"/>
          <w:sz w:val="24"/>
          <w:rtl/>
        </w:rPr>
      </w:pPr>
    </w:p>
    <w:p w:rsidR="00000000" w:rsidRDefault="005A3934">
      <w:pPr>
        <w:jc w:val="both"/>
        <w:rPr>
          <w:rFonts w:cs="David"/>
          <w:sz w:val="24"/>
          <w:rtl/>
        </w:rPr>
      </w:pPr>
      <w:r>
        <w:rPr>
          <w:rFonts w:cs="David"/>
          <w:sz w:val="24"/>
          <w:rtl/>
        </w:rPr>
        <w:tab/>
        <w:t>הריטלין לא מצוי. יש חומרים אחרים שמצויים הם יכולים לקבל דוח על תנועות על החומרים - -</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היו"ר שאול יהלום:</w:t>
      </w:r>
    </w:p>
    <w:p w:rsidR="00000000" w:rsidRDefault="005A3934">
      <w:pPr>
        <w:jc w:val="both"/>
        <w:rPr>
          <w:rFonts w:cs="David"/>
          <w:sz w:val="24"/>
          <w:rtl/>
        </w:rPr>
      </w:pPr>
    </w:p>
    <w:p w:rsidR="00000000" w:rsidRDefault="005A3934">
      <w:pPr>
        <w:jc w:val="both"/>
        <w:rPr>
          <w:rFonts w:cs="David"/>
          <w:sz w:val="24"/>
          <w:rtl/>
        </w:rPr>
      </w:pPr>
      <w:r>
        <w:rPr>
          <w:rFonts w:cs="David"/>
          <w:sz w:val="24"/>
          <w:rtl/>
        </w:rPr>
        <w:tab/>
        <w:t>אבל אתה אומר שמריטלין אני יכול לקבל עונג שבת.</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אלי מרום:</w:t>
      </w:r>
    </w:p>
    <w:p w:rsidR="00000000" w:rsidRDefault="005A3934">
      <w:pPr>
        <w:jc w:val="both"/>
        <w:rPr>
          <w:rFonts w:cs="David"/>
          <w:sz w:val="24"/>
          <w:rtl/>
        </w:rPr>
      </w:pPr>
    </w:p>
    <w:p w:rsidR="00000000" w:rsidRDefault="005A3934">
      <w:pPr>
        <w:jc w:val="both"/>
        <w:rPr>
          <w:rFonts w:cs="David"/>
          <w:sz w:val="24"/>
          <w:rtl/>
        </w:rPr>
      </w:pPr>
      <w:r>
        <w:rPr>
          <w:rFonts w:cs="David"/>
          <w:sz w:val="24"/>
          <w:rtl/>
        </w:rPr>
        <w:tab/>
        <w:t>קודם כל יש לנו - - קבוצה רחבה של תרופות שייכות</w:t>
      </w:r>
      <w:r>
        <w:rPr>
          <w:rFonts w:cs="David"/>
          <w:sz w:val="24"/>
          <w:rtl/>
        </w:rPr>
        <w:t xml:space="preserve"> לבזה דיזיפינים זה המשפחה של הוליום.  תרופה שנקראת  קלונאזפאם,</w:t>
      </w:r>
    </w:p>
    <w:p w:rsidR="00000000" w:rsidRDefault="005A3934">
      <w:pPr>
        <w:jc w:val="both"/>
        <w:rPr>
          <w:rFonts w:cs="David"/>
          <w:sz w:val="24"/>
          <w:rtl/>
        </w:rPr>
      </w:pPr>
    </w:p>
    <w:p w:rsidR="00000000" w:rsidRDefault="005A3934">
      <w:pPr>
        <w:jc w:val="both"/>
        <w:rPr>
          <w:rFonts w:cs="David"/>
          <w:sz w:val="24"/>
          <w:u w:val="single"/>
          <w:rtl/>
        </w:rPr>
      </w:pPr>
      <w:r>
        <w:rPr>
          <w:rFonts w:cs="David"/>
          <w:sz w:val="24"/>
          <w:u w:val="single"/>
          <w:rtl/>
        </w:rPr>
        <w:t>היו"ר שאול יהלום:</w:t>
      </w:r>
    </w:p>
    <w:p w:rsidR="00000000" w:rsidRDefault="005A3934">
      <w:pPr>
        <w:jc w:val="both"/>
        <w:rPr>
          <w:rFonts w:cs="David"/>
          <w:sz w:val="24"/>
          <w:rtl/>
        </w:rPr>
      </w:pPr>
    </w:p>
    <w:p w:rsidR="00000000" w:rsidRDefault="005A3934">
      <w:pPr>
        <w:jc w:val="both"/>
        <w:rPr>
          <w:rFonts w:cs="David"/>
          <w:sz w:val="24"/>
          <w:rtl/>
        </w:rPr>
      </w:pPr>
      <w:r>
        <w:rPr>
          <w:rFonts w:cs="David"/>
          <w:sz w:val="24"/>
          <w:rtl/>
        </w:rPr>
        <w:tab/>
        <w:t>איפה, בתוספת הרביעית,</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אלי מרום:</w:t>
      </w:r>
    </w:p>
    <w:p w:rsidR="00000000" w:rsidRDefault="005A3934">
      <w:pPr>
        <w:jc w:val="both"/>
        <w:rPr>
          <w:rFonts w:cs="David"/>
          <w:sz w:val="24"/>
          <w:rtl/>
        </w:rPr>
      </w:pPr>
    </w:p>
    <w:p w:rsidR="00000000" w:rsidRDefault="005A3934">
      <w:pPr>
        <w:jc w:val="both"/>
        <w:rPr>
          <w:rFonts w:cs="David"/>
          <w:sz w:val="24"/>
          <w:rtl/>
        </w:rPr>
      </w:pPr>
      <w:r>
        <w:rPr>
          <w:rFonts w:cs="David"/>
          <w:sz w:val="24"/>
          <w:rtl/>
        </w:rPr>
        <w:tab/>
        <w:t>כן, יש פה, נתתי לדוגמה את המנגוס שזה תרופה להרזיה שיש בה שימוש לרעה. יש פה את הטמולין שזה תרופה ממריצה, ואם תרצו, נוכל להמציא לועדה את כל</w:t>
      </w:r>
      <w:r>
        <w:rPr>
          <w:rFonts w:cs="David"/>
          <w:sz w:val="24"/>
          <w:rtl/>
        </w:rPr>
        <w:t xml:space="preserve"> - -</w:t>
      </w:r>
    </w:p>
    <w:p w:rsidR="00000000" w:rsidRDefault="005A3934">
      <w:pPr>
        <w:jc w:val="both"/>
        <w:rPr>
          <w:rFonts w:cs="David"/>
          <w:sz w:val="24"/>
          <w:rtl/>
        </w:rPr>
      </w:pPr>
    </w:p>
    <w:p w:rsidR="00000000" w:rsidRDefault="005A3934">
      <w:pPr>
        <w:jc w:val="both"/>
        <w:rPr>
          <w:rFonts w:cs="David"/>
          <w:sz w:val="24"/>
          <w:u w:val="single"/>
          <w:rtl/>
        </w:rPr>
      </w:pPr>
      <w:r>
        <w:rPr>
          <w:rFonts w:cs="David"/>
          <w:sz w:val="24"/>
          <w:u w:val="single"/>
          <w:rtl/>
        </w:rPr>
        <w:t>היו"ר שאול יהלום:</w:t>
      </w:r>
    </w:p>
    <w:p w:rsidR="00000000" w:rsidRDefault="005A3934">
      <w:pPr>
        <w:jc w:val="both"/>
        <w:rPr>
          <w:rFonts w:cs="David"/>
          <w:sz w:val="24"/>
          <w:u w:val="single"/>
          <w:rtl/>
        </w:rPr>
      </w:pPr>
    </w:p>
    <w:p w:rsidR="00000000" w:rsidRDefault="005A3934">
      <w:pPr>
        <w:jc w:val="both"/>
        <w:rPr>
          <w:rFonts w:cs="David"/>
          <w:sz w:val="24"/>
          <w:rtl/>
        </w:rPr>
      </w:pPr>
      <w:r>
        <w:rPr>
          <w:rFonts w:cs="David"/>
          <w:sz w:val="24"/>
          <w:rtl/>
        </w:rPr>
        <w:tab/>
        <w:t xml:space="preserve">לא, לא, אני סומך עליכם, אבל הריטלין, - - </w:t>
      </w:r>
    </w:p>
    <w:p w:rsidR="00000000" w:rsidRDefault="005A3934">
      <w:pPr>
        <w:jc w:val="both"/>
        <w:rPr>
          <w:rFonts w:cs="David"/>
          <w:sz w:val="24"/>
          <w:rtl/>
        </w:rPr>
      </w:pPr>
    </w:p>
    <w:p w:rsidR="00000000" w:rsidRDefault="005A3934">
      <w:pPr>
        <w:jc w:val="both"/>
        <w:rPr>
          <w:rFonts w:cs="David"/>
          <w:sz w:val="24"/>
          <w:u w:val="single"/>
          <w:rtl/>
        </w:rPr>
      </w:pPr>
      <w:r>
        <w:rPr>
          <w:rFonts w:cs="David"/>
          <w:sz w:val="24"/>
          <w:u w:val="single"/>
          <w:rtl/>
        </w:rPr>
        <w:t>אלי מרום:</w:t>
      </w:r>
    </w:p>
    <w:p w:rsidR="00000000" w:rsidRDefault="005A3934">
      <w:pPr>
        <w:jc w:val="both"/>
        <w:rPr>
          <w:rFonts w:cs="David"/>
          <w:sz w:val="24"/>
          <w:u w:val="single"/>
          <w:rtl/>
        </w:rPr>
      </w:pPr>
    </w:p>
    <w:p w:rsidR="00000000" w:rsidRDefault="005A3934">
      <w:pPr>
        <w:jc w:val="both"/>
        <w:rPr>
          <w:rFonts w:cs="David"/>
          <w:sz w:val="24"/>
          <w:rtl/>
        </w:rPr>
      </w:pPr>
      <w:r>
        <w:rPr>
          <w:rFonts w:cs="David"/>
          <w:sz w:val="24"/>
          <w:rtl/>
        </w:rPr>
        <w:tab/>
        <w:t>אז זה לא מופיע וזו טעות שלי. אני יכול להעביר את כל - -</w:t>
      </w:r>
    </w:p>
    <w:p w:rsidR="00000000" w:rsidRDefault="005A3934">
      <w:pPr>
        <w:jc w:val="both"/>
        <w:rPr>
          <w:rFonts w:cs="David"/>
          <w:sz w:val="24"/>
          <w:u w:val="single"/>
          <w:rtl/>
        </w:rPr>
      </w:pPr>
    </w:p>
    <w:p w:rsidR="00000000" w:rsidRDefault="005A3934">
      <w:pPr>
        <w:jc w:val="both"/>
        <w:rPr>
          <w:rFonts w:cs="David"/>
          <w:sz w:val="24"/>
          <w:rtl/>
        </w:rPr>
      </w:pPr>
      <w:r>
        <w:rPr>
          <w:rFonts w:cs="David"/>
          <w:sz w:val="24"/>
          <w:u w:val="single"/>
          <w:rtl/>
        </w:rPr>
        <w:t>היו"ר שאול יהלום:</w:t>
      </w:r>
    </w:p>
    <w:p w:rsidR="00000000" w:rsidRDefault="005A3934">
      <w:pPr>
        <w:jc w:val="both"/>
        <w:rPr>
          <w:rFonts w:cs="David"/>
          <w:sz w:val="24"/>
          <w:rtl/>
        </w:rPr>
      </w:pPr>
    </w:p>
    <w:p w:rsidR="00000000" w:rsidRDefault="005A3934">
      <w:pPr>
        <w:ind w:firstLine="680"/>
        <w:jc w:val="both"/>
        <w:rPr>
          <w:rFonts w:cs="David"/>
          <w:sz w:val="24"/>
          <w:rtl/>
        </w:rPr>
      </w:pPr>
      <w:r>
        <w:rPr>
          <w:rFonts w:cs="David"/>
          <w:sz w:val="24"/>
          <w:rtl/>
        </w:rPr>
        <w:t>זה טעות שלך, אני לא רוצה לדעת - -</w:t>
      </w:r>
    </w:p>
    <w:p w:rsidR="00000000" w:rsidRDefault="005A3934">
      <w:pPr>
        <w:ind w:firstLine="680"/>
        <w:jc w:val="both"/>
        <w:rPr>
          <w:rFonts w:cs="David"/>
          <w:sz w:val="24"/>
          <w:rtl/>
        </w:rPr>
      </w:pPr>
    </w:p>
    <w:p w:rsidR="00000000" w:rsidRDefault="005A3934">
      <w:pPr>
        <w:jc w:val="both"/>
        <w:rPr>
          <w:rFonts w:cs="David"/>
          <w:sz w:val="24"/>
          <w:rtl/>
        </w:rPr>
      </w:pPr>
      <w:r>
        <w:rPr>
          <w:rFonts w:cs="David"/>
          <w:sz w:val="24"/>
          <w:u w:val="single"/>
          <w:rtl/>
        </w:rPr>
        <w:t>אלי מרום:</w:t>
      </w:r>
    </w:p>
    <w:p w:rsidR="00000000" w:rsidRDefault="005A3934">
      <w:pPr>
        <w:jc w:val="both"/>
        <w:rPr>
          <w:rFonts w:cs="David"/>
          <w:sz w:val="24"/>
          <w:rtl/>
        </w:rPr>
      </w:pPr>
    </w:p>
    <w:p w:rsidR="00000000" w:rsidRDefault="005A3934">
      <w:pPr>
        <w:jc w:val="both"/>
        <w:rPr>
          <w:rFonts w:cs="David"/>
          <w:sz w:val="24"/>
          <w:rtl/>
        </w:rPr>
      </w:pPr>
      <w:r>
        <w:rPr>
          <w:rFonts w:cs="David"/>
          <w:sz w:val="24"/>
          <w:rtl/>
        </w:rPr>
        <w:tab/>
        <w:t>אני רוצה שתדעו, אין בעיה.</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br w:type="page"/>
        <w:t>היו"ר שאול יהלום:</w:t>
      </w:r>
    </w:p>
    <w:p w:rsidR="00000000" w:rsidRDefault="005A3934">
      <w:pPr>
        <w:jc w:val="both"/>
        <w:rPr>
          <w:rFonts w:cs="David"/>
          <w:sz w:val="24"/>
          <w:rtl/>
        </w:rPr>
      </w:pPr>
    </w:p>
    <w:p w:rsidR="00000000" w:rsidRDefault="005A3934">
      <w:pPr>
        <w:jc w:val="both"/>
        <w:rPr>
          <w:rFonts w:cs="David"/>
          <w:sz w:val="24"/>
          <w:rtl/>
        </w:rPr>
      </w:pPr>
      <w:r>
        <w:rPr>
          <w:rFonts w:cs="David"/>
          <w:sz w:val="24"/>
          <w:rtl/>
        </w:rPr>
        <w:tab/>
        <w:t>בסמים</w:t>
      </w:r>
      <w:r>
        <w:rPr>
          <w:rFonts w:cs="David"/>
          <w:sz w:val="24"/>
          <w:rtl/>
        </w:rPr>
        <w:t xml:space="preserve"> הקשים היא לא בוודאי.</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יואל ליפשיץ:</w:t>
      </w:r>
    </w:p>
    <w:p w:rsidR="00000000" w:rsidRDefault="005A3934">
      <w:pPr>
        <w:jc w:val="both"/>
        <w:rPr>
          <w:rFonts w:cs="David"/>
          <w:sz w:val="24"/>
          <w:rtl/>
        </w:rPr>
      </w:pPr>
    </w:p>
    <w:p w:rsidR="00000000" w:rsidRDefault="005A3934">
      <w:pPr>
        <w:jc w:val="both"/>
        <w:rPr>
          <w:rFonts w:cs="David"/>
          <w:sz w:val="24"/>
          <w:rtl/>
        </w:rPr>
      </w:pPr>
      <w:r>
        <w:rPr>
          <w:rFonts w:cs="David"/>
          <w:sz w:val="24"/>
          <w:rtl/>
        </w:rPr>
        <w:tab/>
        <w:t xml:space="preserve">היא תכשיר רפואי. </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ג'ודי וסרמן:</w:t>
      </w:r>
    </w:p>
    <w:p w:rsidR="00000000" w:rsidRDefault="005A3934">
      <w:pPr>
        <w:jc w:val="both"/>
        <w:rPr>
          <w:rFonts w:cs="David"/>
          <w:sz w:val="24"/>
          <w:rtl/>
        </w:rPr>
      </w:pPr>
    </w:p>
    <w:p w:rsidR="00000000" w:rsidRDefault="005A3934">
      <w:pPr>
        <w:jc w:val="both"/>
        <w:rPr>
          <w:rFonts w:cs="David"/>
          <w:sz w:val="24"/>
          <w:rtl/>
        </w:rPr>
      </w:pPr>
      <w:r>
        <w:rPr>
          <w:rFonts w:cs="David"/>
          <w:sz w:val="24"/>
          <w:rtl/>
        </w:rPr>
        <w:tab/>
        <w:t>היא מופיעה בפקודת הסמים,</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יואל ליפשיץ:</w:t>
      </w:r>
    </w:p>
    <w:p w:rsidR="00000000" w:rsidRDefault="005A3934">
      <w:pPr>
        <w:jc w:val="both"/>
        <w:rPr>
          <w:rFonts w:cs="David"/>
          <w:sz w:val="24"/>
          <w:rtl/>
        </w:rPr>
      </w:pPr>
    </w:p>
    <w:p w:rsidR="00000000" w:rsidRDefault="005A3934">
      <w:pPr>
        <w:jc w:val="both"/>
        <w:rPr>
          <w:rFonts w:cs="David"/>
          <w:sz w:val="24"/>
          <w:rtl/>
        </w:rPr>
      </w:pPr>
      <w:r>
        <w:rPr>
          <w:rFonts w:cs="David"/>
          <w:sz w:val="24"/>
          <w:rtl/>
        </w:rPr>
        <w:tab/>
        <w:t xml:space="preserve">זה סם מסוכן, </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ג'ודי וסרמן:</w:t>
      </w:r>
    </w:p>
    <w:p w:rsidR="00000000" w:rsidRDefault="005A3934">
      <w:pPr>
        <w:jc w:val="both"/>
        <w:rPr>
          <w:rFonts w:cs="David"/>
          <w:sz w:val="24"/>
          <w:rtl/>
        </w:rPr>
      </w:pPr>
    </w:p>
    <w:p w:rsidR="00000000" w:rsidRDefault="005A3934">
      <w:pPr>
        <w:jc w:val="both"/>
        <w:rPr>
          <w:rFonts w:cs="David"/>
          <w:sz w:val="24"/>
          <w:rtl/>
        </w:rPr>
      </w:pPr>
      <w:r>
        <w:rPr>
          <w:rFonts w:cs="David"/>
          <w:sz w:val="24"/>
          <w:rtl/>
        </w:rPr>
        <w:tab/>
        <w:t>בפקודת הסמים המסוכנים.</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היו"ר שאול יהלום:</w:t>
      </w:r>
    </w:p>
    <w:p w:rsidR="00000000" w:rsidRDefault="005A3934">
      <w:pPr>
        <w:jc w:val="both"/>
        <w:rPr>
          <w:rFonts w:cs="David"/>
          <w:sz w:val="24"/>
          <w:rtl/>
        </w:rPr>
      </w:pPr>
    </w:p>
    <w:p w:rsidR="00000000" w:rsidRDefault="005A3934">
      <w:pPr>
        <w:jc w:val="both"/>
        <w:rPr>
          <w:rFonts w:cs="David"/>
          <w:sz w:val="24"/>
          <w:rtl/>
        </w:rPr>
      </w:pPr>
      <w:r>
        <w:rPr>
          <w:rFonts w:cs="David"/>
          <w:sz w:val="24"/>
          <w:rtl/>
        </w:rPr>
        <w:tab/>
        <w:t>במסוכנים כבר אין לכם בעיה. לגבי תנועה.</w:t>
      </w:r>
    </w:p>
    <w:p w:rsidR="00000000" w:rsidRDefault="005A3934">
      <w:pPr>
        <w:jc w:val="both"/>
        <w:rPr>
          <w:rFonts w:cs="David"/>
          <w:sz w:val="24"/>
          <w:rtl/>
        </w:rPr>
      </w:pPr>
    </w:p>
    <w:p w:rsidR="00000000" w:rsidRDefault="005A3934">
      <w:pPr>
        <w:jc w:val="both"/>
        <w:rPr>
          <w:rFonts w:cs="David"/>
          <w:sz w:val="24"/>
          <w:u w:val="single"/>
          <w:rtl/>
        </w:rPr>
      </w:pPr>
      <w:r>
        <w:rPr>
          <w:rFonts w:cs="David"/>
          <w:sz w:val="24"/>
          <w:u w:val="single"/>
          <w:rtl/>
        </w:rPr>
        <w:t>יואל ליפשיץ:</w:t>
      </w:r>
    </w:p>
    <w:p w:rsidR="00000000" w:rsidRDefault="005A3934">
      <w:pPr>
        <w:jc w:val="both"/>
        <w:rPr>
          <w:rFonts w:cs="David"/>
          <w:sz w:val="24"/>
          <w:u w:val="single"/>
          <w:rtl/>
        </w:rPr>
      </w:pPr>
    </w:p>
    <w:p w:rsidR="00000000" w:rsidRDefault="005A3934">
      <w:pPr>
        <w:jc w:val="both"/>
        <w:rPr>
          <w:rFonts w:cs="David"/>
          <w:sz w:val="24"/>
          <w:rtl/>
        </w:rPr>
      </w:pPr>
      <w:r>
        <w:rPr>
          <w:rFonts w:cs="David"/>
          <w:sz w:val="24"/>
          <w:rtl/>
        </w:rPr>
        <w:tab/>
        <w:t>יש לנו בעיה, א</w:t>
      </w:r>
      <w:r>
        <w:rPr>
          <w:rFonts w:cs="David"/>
          <w:sz w:val="24"/>
          <w:rtl/>
        </w:rPr>
        <w:t>בל יש לנו אפשרות פיקוח.</w:t>
      </w:r>
    </w:p>
    <w:p w:rsidR="00000000" w:rsidRDefault="005A3934">
      <w:pPr>
        <w:jc w:val="both"/>
        <w:rPr>
          <w:rFonts w:cs="David"/>
          <w:sz w:val="24"/>
          <w:u w:val="single"/>
          <w:rtl/>
        </w:rPr>
      </w:pPr>
    </w:p>
    <w:p w:rsidR="00000000" w:rsidRDefault="005A3934">
      <w:pPr>
        <w:jc w:val="both"/>
        <w:rPr>
          <w:rFonts w:cs="David"/>
          <w:sz w:val="24"/>
          <w:rtl/>
        </w:rPr>
      </w:pPr>
      <w:r>
        <w:rPr>
          <w:rFonts w:cs="David"/>
          <w:sz w:val="24"/>
          <w:u w:val="single"/>
          <w:rtl/>
        </w:rPr>
        <w:t>היו"ר שאול יהלום:</w:t>
      </w:r>
    </w:p>
    <w:p w:rsidR="00000000" w:rsidRDefault="005A3934">
      <w:pPr>
        <w:jc w:val="both"/>
        <w:rPr>
          <w:rFonts w:cs="David"/>
          <w:sz w:val="24"/>
          <w:rtl/>
        </w:rPr>
      </w:pPr>
    </w:p>
    <w:p w:rsidR="00000000" w:rsidRDefault="005A3934">
      <w:pPr>
        <w:jc w:val="both"/>
        <w:rPr>
          <w:rFonts w:cs="David"/>
          <w:sz w:val="24"/>
          <w:rtl/>
        </w:rPr>
      </w:pPr>
      <w:r>
        <w:rPr>
          <w:rFonts w:cs="David"/>
          <w:sz w:val="24"/>
          <w:rtl/>
        </w:rPr>
        <w:tab/>
        <w:t>זאת אומרת  - - קובע. אסור יהיה לכם לשאול מעבר לרשימה הזאת. או שכבר ניתן במסוכנים.</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אלי מרום:</w:t>
      </w:r>
    </w:p>
    <w:p w:rsidR="00000000" w:rsidRDefault="005A3934">
      <w:pPr>
        <w:jc w:val="both"/>
        <w:rPr>
          <w:rFonts w:cs="David"/>
          <w:sz w:val="24"/>
          <w:rtl/>
        </w:rPr>
      </w:pPr>
    </w:p>
    <w:p w:rsidR="00000000" w:rsidRDefault="005A3934">
      <w:pPr>
        <w:jc w:val="both"/>
        <w:rPr>
          <w:rFonts w:cs="David"/>
          <w:sz w:val="24"/>
          <w:rtl/>
        </w:rPr>
      </w:pPr>
      <w:r>
        <w:rPr>
          <w:rFonts w:cs="David"/>
          <w:sz w:val="24"/>
          <w:rtl/>
        </w:rPr>
        <w:tab/>
        <w:t>רק בשביל  - - - שזה נמצא בקבוצה הראשונה שזה הסמים המסוכנים ויש על זה דיווח - -</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היו"ר שאול יהלום:</w:t>
      </w:r>
    </w:p>
    <w:p w:rsidR="00000000" w:rsidRDefault="005A3934">
      <w:pPr>
        <w:jc w:val="both"/>
        <w:rPr>
          <w:rFonts w:cs="David"/>
          <w:sz w:val="24"/>
          <w:rtl/>
        </w:rPr>
      </w:pPr>
    </w:p>
    <w:p w:rsidR="00000000" w:rsidRDefault="005A3934">
      <w:pPr>
        <w:jc w:val="both"/>
        <w:rPr>
          <w:rFonts w:cs="David"/>
          <w:sz w:val="24"/>
          <w:rtl/>
        </w:rPr>
      </w:pPr>
      <w:r>
        <w:rPr>
          <w:rFonts w:cs="David"/>
          <w:sz w:val="24"/>
          <w:rtl/>
        </w:rPr>
        <w:tab/>
        <w:t>שזה קיים.</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 xml:space="preserve">יואל </w:t>
      </w:r>
      <w:r>
        <w:rPr>
          <w:rFonts w:cs="David"/>
          <w:sz w:val="24"/>
          <w:u w:val="single"/>
          <w:rtl/>
        </w:rPr>
        <w:t>ליפשיץ:</w:t>
      </w:r>
    </w:p>
    <w:p w:rsidR="00000000" w:rsidRDefault="005A3934">
      <w:pPr>
        <w:jc w:val="both"/>
        <w:rPr>
          <w:rFonts w:cs="David"/>
          <w:sz w:val="24"/>
          <w:rtl/>
        </w:rPr>
      </w:pPr>
    </w:p>
    <w:p w:rsidR="00000000" w:rsidRDefault="005A3934">
      <w:pPr>
        <w:jc w:val="both"/>
        <w:rPr>
          <w:rFonts w:cs="David"/>
          <w:sz w:val="24"/>
          <w:rtl/>
        </w:rPr>
      </w:pPr>
      <w:r>
        <w:rPr>
          <w:rFonts w:cs="David"/>
          <w:sz w:val="24"/>
          <w:rtl/>
        </w:rPr>
        <w:tab/>
        <w:t>ושם יש את הקבוצה הרביעית.</w:t>
      </w:r>
    </w:p>
    <w:p w:rsidR="00000000" w:rsidRDefault="005A3934">
      <w:pPr>
        <w:jc w:val="both"/>
        <w:rPr>
          <w:rFonts w:cs="David"/>
          <w:sz w:val="24"/>
          <w:rtl/>
        </w:rPr>
      </w:pP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היו"ר שאול יהלום:</w:t>
      </w:r>
    </w:p>
    <w:p w:rsidR="00000000" w:rsidRDefault="005A3934">
      <w:pPr>
        <w:jc w:val="both"/>
        <w:rPr>
          <w:rFonts w:cs="David"/>
          <w:sz w:val="24"/>
          <w:rtl/>
        </w:rPr>
      </w:pPr>
    </w:p>
    <w:p w:rsidR="00000000" w:rsidRDefault="005A3934">
      <w:pPr>
        <w:jc w:val="both"/>
        <w:rPr>
          <w:rFonts w:cs="David"/>
          <w:sz w:val="24"/>
          <w:rtl/>
        </w:rPr>
      </w:pPr>
      <w:r>
        <w:rPr>
          <w:rFonts w:cs="David"/>
          <w:sz w:val="24"/>
          <w:rtl/>
        </w:rPr>
        <w:tab/>
        <w:t>זאת אומרת,  - - - שלא שאלתה עד היום את התנועה של ריטלין, כי לא זכרת,  - - מותר לך לשאול, - -</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יואל ליפשיץ:</w:t>
      </w:r>
    </w:p>
    <w:p w:rsidR="00000000" w:rsidRDefault="005A3934">
      <w:pPr>
        <w:jc w:val="both"/>
        <w:rPr>
          <w:rFonts w:cs="David"/>
          <w:sz w:val="24"/>
          <w:rtl/>
        </w:rPr>
      </w:pPr>
    </w:p>
    <w:p w:rsidR="00000000" w:rsidRDefault="005A3934">
      <w:pPr>
        <w:jc w:val="both"/>
        <w:rPr>
          <w:rFonts w:cs="David"/>
          <w:sz w:val="24"/>
          <w:rtl/>
        </w:rPr>
      </w:pPr>
      <w:r>
        <w:rPr>
          <w:rFonts w:cs="David"/>
          <w:sz w:val="24"/>
          <w:rtl/>
        </w:rPr>
        <w:tab/>
        <w:t>קודם כל מותר לשאול, - -</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היו"ר שאול יהלום:</w:t>
      </w:r>
    </w:p>
    <w:p w:rsidR="00000000" w:rsidRDefault="005A3934">
      <w:pPr>
        <w:jc w:val="both"/>
        <w:rPr>
          <w:rFonts w:cs="David"/>
          <w:sz w:val="24"/>
          <w:rtl/>
        </w:rPr>
      </w:pPr>
    </w:p>
    <w:p w:rsidR="00000000" w:rsidRDefault="005A3934">
      <w:pPr>
        <w:jc w:val="both"/>
        <w:rPr>
          <w:rFonts w:cs="David"/>
          <w:sz w:val="24"/>
          <w:rtl/>
        </w:rPr>
      </w:pPr>
      <w:r>
        <w:rPr>
          <w:rFonts w:cs="David"/>
          <w:sz w:val="24"/>
          <w:rtl/>
        </w:rPr>
        <w:tab/>
        <w:t xml:space="preserve">השאלה אם אתם כבר מקיימים את זה? אם אתם בכלל </w:t>
      </w:r>
      <w:r>
        <w:rPr>
          <w:rFonts w:cs="David"/>
          <w:sz w:val="24"/>
          <w:rtl/>
        </w:rPr>
        <w:t>עושים בדיקות תנועה על מה שהיה מותר לכם עד היום.</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יואל ליפשיץ:</w:t>
      </w:r>
    </w:p>
    <w:p w:rsidR="00000000" w:rsidRDefault="005A3934">
      <w:pPr>
        <w:jc w:val="both"/>
        <w:rPr>
          <w:rFonts w:cs="David"/>
          <w:sz w:val="24"/>
          <w:rtl/>
        </w:rPr>
      </w:pPr>
    </w:p>
    <w:p w:rsidR="00000000" w:rsidRDefault="005A3934">
      <w:pPr>
        <w:jc w:val="both"/>
        <w:rPr>
          <w:rFonts w:cs="David"/>
          <w:sz w:val="24"/>
          <w:rtl/>
        </w:rPr>
      </w:pPr>
      <w:r>
        <w:rPr>
          <w:rFonts w:cs="David"/>
          <w:sz w:val="24"/>
          <w:rtl/>
        </w:rPr>
        <w:tab/>
        <w:t>אנחנו עובדים על פי חוק, ובדוח השנתי זה מופיע ב- -</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אלי מרום:</w:t>
      </w:r>
    </w:p>
    <w:p w:rsidR="00000000" w:rsidRDefault="005A3934">
      <w:pPr>
        <w:jc w:val="both"/>
        <w:rPr>
          <w:rFonts w:cs="David"/>
          <w:sz w:val="24"/>
          <w:rtl/>
        </w:rPr>
      </w:pPr>
    </w:p>
    <w:p w:rsidR="00000000" w:rsidRDefault="005A3934">
      <w:pPr>
        <w:jc w:val="both"/>
        <w:rPr>
          <w:rFonts w:cs="David"/>
          <w:sz w:val="24"/>
          <w:rtl/>
        </w:rPr>
      </w:pPr>
      <w:r>
        <w:rPr>
          <w:rFonts w:cs="David"/>
          <w:sz w:val="24"/>
          <w:rtl/>
        </w:rPr>
        <w:tab/>
        <w:t>התנועה האחרונה שעשינו היה גם על תכשיר סנגיס, שהיה איתו איזה שהוא שימוש לרעה, במיוחד במחוז צפון, ועלינו על רופאים שהנפיקו את זה יו</w:t>
      </w:r>
      <w:r>
        <w:rPr>
          <w:rFonts w:cs="David"/>
          <w:sz w:val="24"/>
          <w:rtl/>
        </w:rPr>
        <w:t>תר ממה שהיה צריך.</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היו"ר שאול יהלום:</w:t>
      </w:r>
    </w:p>
    <w:p w:rsidR="00000000" w:rsidRDefault="005A3934">
      <w:pPr>
        <w:jc w:val="both"/>
        <w:rPr>
          <w:rFonts w:cs="David"/>
          <w:sz w:val="24"/>
          <w:rtl/>
        </w:rPr>
      </w:pPr>
    </w:p>
    <w:p w:rsidR="00000000" w:rsidRDefault="005A3934">
      <w:pPr>
        <w:jc w:val="both"/>
        <w:rPr>
          <w:rFonts w:cs="David"/>
          <w:sz w:val="24"/>
          <w:rtl/>
        </w:rPr>
      </w:pPr>
      <w:r>
        <w:rPr>
          <w:rFonts w:cs="David"/>
          <w:sz w:val="24"/>
          <w:rtl/>
        </w:rPr>
        <w:tab/>
        <w:t>אני רוצה להבין, למה אין כאן משיהו מאגודת הרוקחים,</w:t>
      </w:r>
    </w:p>
    <w:p w:rsidR="00000000" w:rsidRDefault="005A3934">
      <w:pPr>
        <w:jc w:val="both"/>
        <w:rPr>
          <w:rFonts w:cs="David"/>
          <w:sz w:val="24"/>
          <w:rtl/>
        </w:rPr>
      </w:pPr>
    </w:p>
    <w:p w:rsidR="00000000" w:rsidRDefault="005A3934">
      <w:pPr>
        <w:jc w:val="both"/>
        <w:rPr>
          <w:rFonts w:cs="David"/>
          <w:sz w:val="24"/>
          <w:u w:val="single"/>
          <w:rtl/>
        </w:rPr>
      </w:pPr>
      <w:r>
        <w:rPr>
          <w:rFonts w:cs="David"/>
          <w:sz w:val="24"/>
          <w:u w:val="single"/>
          <w:rtl/>
        </w:rPr>
        <w:t>אלי מרום:</w:t>
      </w:r>
    </w:p>
    <w:p w:rsidR="00000000" w:rsidRDefault="005A3934">
      <w:pPr>
        <w:jc w:val="both"/>
        <w:rPr>
          <w:rFonts w:cs="David"/>
          <w:sz w:val="24"/>
          <w:u w:val="single"/>
          <w:rtl/>
        </w:rPr>
      </w:pPr>
    </w:p>
    <w:p w:rsidR="00000000" w:rsidRDefault="005A3934">
      <w:pPr>
        <w:jc w:val="both"/>
        <w:rPr>
          <w:rFonts w:cs="David"/>
          <w:sz w:val="24"/>
          <w:rtl/>
        </w:rPr>
      </w:pPr>
      <w:r>
        <w:rPr>
          <w:rFonts w:cs="David"/>
          <w:sz w:val="24"/>
          <w:rtl/>
        </w:rPr>
        <w:tab/>
        <w:t>אין להם אגודה, הם הסתדרות קודם כל.</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היו"ר שאול יהלום:</w:t>
      </w:r>
    </w:p>
    <w:p w:rsidR="00000000" w:rsidRDefault="005A3934">
      <w:pPr>
        <w:jc w:val="both"/>
        <w:rPr>
          <w:rFonts w:cs="David"/>
          <w:sz w:val="24"/>
          <w:rtl/>
        </w:rPr>
      </w:pPr>
    </w:p>
    <w:p w:rsidR="00000000" w:rsidRDefault="005A3934">
      <w:pPr>
        <w:jc w:val="both"/>
        <w:rPr>
          <w:rFonts w:cs="David"/>
          <w:sz w:val="24"/>
          <w:rtl/>
        </w:rPr>
      </w:pPr>
      <w:r>
        <w:rPr>
          <w:rFonts w:cs="David"/>
          <w:sz w:val="24"/>
          <w:rtl/>
        </w:rPr>
        <w:tab/>
        <w:t>זאת אומרת, אנחנו, אין כאן מישהו שימנע מלמכור, רק אנחנו מדברים על כך שאתם יכולים לדעת ולהעמיד לדין</w:t>
      </w:r>
      <w:r>
        <w:rPr>
          <w:rFonts w:cs="David"/>
          <w:sz w:val="24"/>
          <w:rtl/>
        </w:rPr>
        <w:t>, או לפנות לרופאים - -</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אלי מרום:</w:t>
      </w:r>
    </w:p>
    <w:p w:rsidR="00000000" w:rsidRDefault="005A3934">
      <w:pPr>
        <w:jc w:val="both"/>
        <w:rPr>
          <w:rFonts w:cs="David"/>
          <w:sz w:val="24"/>
          <w:rtl/>
        </w:rPr>
      </w:pPr>
    </w:p>
    <w:p w:rsidR="00000000" w:rsidRDefault="005A3934">
      <w:pPr>
        <w:jc w:val="both"/>
        <w:rPr>
          <w:rFonts w:cs="David"/>
          <w:sz w:val="24"/>
          <w:rtl/>
        </w:rPr>
      </w:pPr>
      <w:r>
        <w:rPr>
          <w:rFonts w:cs="David"/>
          <w:sz w:val="24"/>
          <w:rtl/>
        </w:rPr>
        <w:tab/>
        <w:t>לראות מגמות אם יש שימוש לרעה, האם יש נרשמים יתר - -</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ג'ודי וסרמן:</w:t>
      </w:r>
    </w:p>
    <w:p w:rsidR="00000000" w:rsidRDefault="005A3934">
      <w:pPr>
        <w:jc w:val="both"/>
        <w:rPr>
          <w:rFonts w:cs="David"/>
          <w:sz w:val="24"/>
          <w:rtl/>
        </w:rPr>
      </w:pPr>
    </w:p>
    <w:p w:rsidR="00000000" w:rsidRDefault="005A3934">
      <w:pPr>
        <w:jc w:val="both"/>
        <w:rPr>
          <w:rFonts w:cs="David"/>
          <w:sz w:val="24"/>
          <w:rtl/>
        </w:rPr>
      </w:pPr>
      <w:r>
        <w:rPr>
          <w:rFonts w:cs="David"/>
          <w:sz w:val="24"/>
          <w:rtl/>
        </w:rPr>
        <w:tab/>
        <w:t>הסמכות שניתנת כאן זה רק בעקבות יוזמה של משרד הבריאות. זאת אומרת הם לא מטילים כאן חובה על מי שנותן מרשם לתרופה כזאת או עושה פעולה חוקית כזו או אחרת לדווח</w:t>
      </w:r>
      <w:r>
        <w:rPr>
          <w:rFonts w:cs="David"/>
          <w:sz w:val="24"/>
          <w:rtl/>
        </w:rPr>
        <w:t xml:space="preserve"> למשרד הבריאות אלא אם כן משרד הבריאות יבקש דיווח.</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יואל ליפשיץ:</w:t>
      </w:r>
    </w:p>
    <w:p w:rsidR="00000000" w:rsidRDefault="005A3934">
      <w:pPr>
        <w:jc w:val="both"/>
        <w:rPr>
          <w:rFonts w:cs="David"/>
          <w:sz w:val="24"/>
          <w:rtl/>
        </w:rPr>
      </w:pPr>
    </w:p>
    <w:p w:rsidR="00000000" w:rsidRDefault="005A3934">
      <w:pPr>
        <w:jc w:val="both"/>
        <w:rPr>
          <w:rFonts w:cs="David"/>
          <w:sz w:val="24"/>
          <w:rtl/>
        </w:rPr>
      </w:pPr>
      <w:r>
        <w:rPr>
          <w:rFonts w:cs="David"/>
          <w:sz w:val="24"/>
          <w:rtl/>
        </w:rPr>
        <w:tab/>
        <w:t>אנחנו לא מעוניינים בחובה שאני מדווח על כל ה-50, אנחנו רוצים רשות שאם אנחנו מזהים - -</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היו"ר שאול יהלום:</w:t>
      </w:r>
    </w:p>
    <w:p w:rsidR="00000000" w:rsidRDefault="005A3934">
      <w:pPr>
        <w:jc w:val="both"/>
        <w:rPr>
          <w:rFonts w:cs="David"/>
          <w:sz w:val="24"/>
          <w:rtl/>
        </w:rPr>
      </w:pPr>
    </w:p>
    <w:p w:rsidR="00000000" w:rsidRDefault="005A3934">
      <w:pPr>
        <w:jc w:val="both"/>
        <w:rPr>
          <w:rFonts w:cs="David"/>
          <w:sz w:val="24"/>
          <w:rtl/>
        </w:rPr>
      </w:pPr>
      <w:r>
        <w:rPr>
          <w:rFonts w:cs="David"/>
          <w:sz w:val="24"/>
          <w:rtl/>
        </w:rPr>
        <w:tab/>
        <w:t>מה זאת אומרת, הרי הוא לא רוצה צו מסוכן, נניח לצורך הענין, אני מחזיר את הריטלין למקומ</w:t>
      </w:r>
      <w:r>
        <w:rPr>
          <w:rFonts w:cs="David"/>
          <w:sz w:val="24"/>
          <w:rtl/>
        </w:rPr>
        <w:t>ו הטעותי, נניח שריטלין, הרוקח לא יודע, הוא קיבל רצפט מרופא, הרופא כותב ריטלין, נתן ריטלין. למה אני צריך לחייב אותו לדווח על דבר כזה. הם רואים, הם פתאום שמעו שהם היו במועדוני ליל שבת שהחברה לוקחים ריטלין, אז הם הולכים לבדוק מי הרופאים, אז מתחילה חקירה של המ</w:t>
      </w:r>
      <w:r>
        <w:rPr>
          <w:rFonts w:cs="David"/>
          <w:sz w:val="24"/>
          <w:rtl/>
        </w:rPr>
        <w:t>שטרה והולכים לבדוק. מלכתחילה הרוקח מקבל רצפט של רופא הוא יתחיל לדווח להם על כל ה-50 חומרים עוד 50 המכופנים,</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יואל ליפשיץ:</w:t>
      </w:r>
    </w:p>
    <w:p w:rsidR="00000000" w:rsidRDefault="005A3934">
      <w:pPr>
        <w:jc w:val="both"/>
        <w:rPr>
          <w:rFonts w:cs="David"/>
          <w:sz w:val="24"/>
          <w:rtl/>
        </w:rPr>
      </w:pPr>
    </w:p>
    <w:p w:rsidR="00000000" w:rsidRDefault="005A3934">
      <w:pPr>
        <w:jc w:val="both"/>
        <w:rPr>
          <w:rFonts w:cs="David"/>
          <w:sz w:val="24"/>
          <w:u w:val="single"/>
          <w:rtl/>
        </w:rPr>
      </w:pPr>
      <w:r>
        <w:rPr>
          <w:rFonts w:cs="David"/>
          <w:sz w:val="24"/>
          <w:rtl/>
        </w:rPr>
        <w:tab/>
        <w:t>אנחנו לא רוצים את זה, אין לנו מה לעשות עם זה.</w:t>
      </w:r>
    </w:p>
    <w:p w:rsidR="00000000" w:rsidRDefault="005A3934">
      <w:pPr>
        <w:jc w:val="both"/>
        <w:rPr>
          <w:rFonts w:cs="David"/>
          <w:sz w:val="24"/>
          <w:u w:val="single"/>
          <w:rtl/>
        </w:rPr>
      </w:pPr>
    </w:p>
    <w:p w:rsidR="00000000" w:rsidRDefault="005A3934">
      <w:pPr>
        <w:jc w:val="both"/>
        <w:rPr>
          <w:rFonts w:cs="David"/>
          <w:sz w:val="24"/>
          <w:rtl/>
        </w:rPr>
      </w:pPr>
      <w:r>
        <w:rPr>
          <w:rFonts w:cs="David"/>
          <w:sz w:val="24"/>
          <w:u w:val="single"/>
          <w:rtl/>
        </w:rPr>
        <w:t>אורי אסטלין:</w:t>
      </w:r>
    </w:p>
    <w:p w:rsidR="00000000" w:rsidRDefault="005A3934">
      <w:pPr>
        <w:jc w:val="both"/>
        <w:rPr>
          <w:rFonts w:cs="David"/>
          <w:sz w:val="24"/>
          <w:rtl/>
        </w:rPr>
      </w:pPr>
    </w:p>
    <w:p w:rsidR="00000000" w:rsidRDefault="005A3934">
      <w:pPr>
        <w:jc w:val="both"/>
        <w:rPr>
          <w:rFonts w:cs="David"/>
          <w:sz w:val="24"/>
          <w:rtl/>
        </w:rPr>
      </w:pPr>
      <w:r>
        <w:rPr>
          <w:rFonts w:cs="David"/>
          <w:sz w:val="24"/>
          <w:rtl/>
        </w:rPr>
        <w:tab/>
        <w:t>שאלה, האם הדיווח הזה גורר אחריו סנקציה על אי דיווח, ואם כן מהי?</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 xml:space="preserve">יואל </w:t>
      </w:r>
      <w:r>
        <w:rPr>
          <w:rFonts w:cs="David"/>
          <w:sz w:val="24"/>
          <w:u w:val="single"/>
          <w:rtl/>
        </w:rPr>
        <w:t>ליפשיץ:</w:t>
      </w:r>
    </w:p>
    <w:p w:rsidR="00000000" w:rsidRDefault="005A3934">
      <w:pPr>
        <w:jc w:val="both"/>
        <w:rPr>
          <w:rFonts w:cs="David"/>
          <w:sz w:val="24"/>
          <w:rtl/>
        </w:rPr>
      </w:pPr>
    </w:p>
    <w:p w:rsidR="00000000" w:rsidRDefault="005A3934">
      <w:pPr>
        <w:jc w:val="both"/>
        <w:rPr>
          <w:rFonts w:cs="David"/>
          <w:sz w:val="24"/>
          <w:rtl/>
        </w:rPr>
      </w:pPr>
      <w:r>
        <w:rPr>
          <w:rFonts w:cs="David"/>
          <w:sz w:val="24"/>
          <w:rtl/>
        </w:rPr>
        <w:tab/>
        <w:t>הצו הזה יונק מפקודת הרוקחים, פקודת הרוקחים סעיף 50 מה שיש לו איזו עבירה פלילית, ויש איזה סנקציות עם קנס,</w:t>
      </w:r>
    </w:p>
    <w:p w:rsidR="00000000" w:rsidRDefault="005A3934">
      <w:pPr>
        <w:jc w:val="both"/>
        <w:rPr>
          <w:rFonts w:cs="David"/>
          <w:sz w:val="24"/>
          <w:rtl/>
        </w:rPr>
      </w:pPr>
    </w:p>
    <w:p w:rsidR="00000000" w:rsidRDefault="005A3934">
      <w:pPr>
        <w:jc w:val="both"/>
        <w:rPr>
          <w:rFonts w:cs="David"/>
          <w:sz w:val="24"/>
          <w:u w:val="single"/>
          <w:rtl/>
        </w:rPr>
      </w:pPr>
      <w:r>
        <w:rPr>
          <w:rFonts w:cs="David"/>
          <w:sz w:val="24"/>
          <w:u w:val="single"/>
          <w:rtl/>
        </w:rPr>
        <w:t>היו"ר שאול יהלום:</w:t>
      </w:r>
    </w:p>
    <w:p w:rsidR="00000000" w:rsidRDefault="005A3934">
      <w:pPr>
        <w:jc w:val="both"/>
        <w:rPr>
          <w:rFonts w:cs="David"/>
          <w:sz w:val="24"/>
          <w:u w:val="single"/>
          <w:rtl/>
        </w:rPr>
      </w:pPr>
    </w:p>
    <w:p w:rsidR="00000000" w:rsidRDefault="005A3934">
      <w:pPr>
        <w:ind w:firstLine="680"/>
        <w:jc w:val="both"/>
        <w:rPr>
          <w:rFonts w:cs="David"/>
          <w:sz w:val="24"/>
          <w:rtl/>
        </w:rPr>
      </w:pPr>
      <w:r>
        <w:rPr>
          <w:rFonts w:cs="David"/>
          <w:sz w:val="24"/>
          <w:rtl/>
        </w:rPr>
        <w:t>אם הוא לא ידווח, אחרי דרישה.</w:t>
      </w:r>
    </w:p>
    <w:p w:rsidR="00000000" w:rsidRDefault="005A3934">
      <w:pPr>
        <w:ind w:firstLine="680"/>
        <w:jc w:val="both"/>
        <w:rPr>
          <w:rFonts w:cs="David"/>
          <w:sz w:val="24"/>
          <w:rtl/>
        </w:rPr>
      </w:pPr>
    </w:p>
    <w:p w:rsidR="00000000" w:rsidRDefault="005A3934">
      <w:pPr>
        <w:jc w:val="both"/>
        <w:rPr>
          <w:rFonts w:cs="David"/>
          <w:sz w:val="24"/>
          <w:u w:val="single"/>
          <w:rtl/>
        </w:rPr>
      </w:pPr>
      <w:r>
        <w:rPr>
          <w:rFonts w:cs="David"/>
          <w:sz w:val="24"/>
          <w:u w:val="single"/>
          <w:rtl/>
        </w:rPr>
        <w:t>אלי מרום:</w:t>
      </w:r>
    </w:p>
    <w:p w:rsidR="00000000" w:rsidRDefault="005A3934">
      <w:pPr>
        <w:jc w:val="both"/>
        <w:rPr>
          <w:rFonts w:cs="David"/>
          <w:sz w:val="24"/>
          <w:rtl/>
        </w:rPr>
      </w:pPr>
    </w:p>
    <w:p w:rsidR="00000000" w:rsidRDefault="005A3934">
      <w:pPr>
        <w:jc w:val="both"/>
        <w:rPr>
          <w:rFonts w:cs="David"/>
          <w:sz w:val="24"/>
          <w:rtl/>
        </w:rPr>
      </w:pPr>
      <w:r>
        <w:rPr>
          <w:rFonts w:cs="David"/>
          <w:sz w:val="24"/>
          <w:rtl/>
        </w:rPr>
        <w:tab/>
        <w:t>ולפי פקודת הרופאים למלא קובלנה, מי שהנפיק ושלא עשה את זה זו בעצם גם עבירה פלילי</w:t>
      </w:r>
      <w:r>
        <w:rPr>
          <w:rFonts w:cs="David"/>
          <w:sz w:val="24"/>
          <w:rtl/>
        </w:rPr>
        <w:t>ת לפי פקודת הרופאים.</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היו"ר שאול יהלום:</w:t>
      </w:r>
    </w:p>
    <w:p w:rsidR="00000000" w:rsidRDefault="005A3934">
      <w:pPr>
        <w:jc w:val="both"/>
        <w:rPr>
          <w:rFonts w:cs="David"/>
          <w:sz w:val="24"/>
          <w:rtl/>
        </w:rPr>
      </w:pPr>
    </w:p>
    <w:p w:rsidR="00000000" w:rsidRDefault="005A3934">
      <w:pPr>
        <w:jc w:val="both"/>
        <w:rPr>
          <w:rFonts w:cs="David"/>
          <w:sz w:val="24"/>
          <w:rtl/>
        </w:rPr>
      </w:pPr>
      <w:r>
        <w:rPr>
          <w:rFonts w:cs="David"/>
          <w:sz w:val="24"/>
          <w:rtl/>
        </w:rPr>
        <w:tab/>
        <w:t xml:space="preserve">אז אתה מסכים לצו חבר הכנסת ראלב מג'אדלה. </w:t>
      </w:r>
    </w:p>
    <w:p w:rsidR="00000000" w:rsidRDefault="005A3934">
      <w:pPr>
        <w:jc w:val="both"/>
        <w:rPr>
          <w:rFonts w:cs="David"/>
          <w:sz w:val="24"/>
          <w:rtl/>
        </w:rPr>
      </w:pPr>
    </w:p>
    <w:p w:rsidR="00000000" w:rsidRDefault="005A3934">
      <w:pPr>
        <w:jc w:val="both"/>
        <w:rPr>
          <w:rFonts w:cs="David"/>
          <w:sz w:val="24"/>
          <w:rtl/>
        </w:rPr>
      </w:pPr>
      <w:r>
        <w:rPr>
          <w:rFonts w:cs="David"/>
          <w:sz w:val="24"/>
          <w:u w:val="single"/>
          <w:rtl/>
        </w:rPr>
        <w:t>ראלב מג'אדלה:</w:t>
      </w:r>
    </w:p>
    <w:p w:rsidR="00000000" w:rsidRDefault="005A3934">
      <w:pPr>
        <w:jc w:val="both"/>
        <w:rPr>
          <w:rFonts w:cs="David"/>
          <w:sz w:val="24"/>
          <w:rtl/>
        </w:rPr>
      </w:pPr>
    </w:p>
    <w:p w:rsidR="00000000" w:rsidRDefault="005A3934">
      <w:pPr>
        <w:jc w:val="both"/>
        <w:rPr>
          <w:rFonts w:cs="David"/>
          <w:sz w:val="24"/>
          <w:rtl/>
        </w:rPr>
      </w:pPr>
      <w:r>
        <w:rPr>
          <w:rFonts w:cs="David"/>
          <w:sz w:val="24"/>
          <w:rtl/>
        </w:rPr>
        <w:tab/>
        <w:t>מסכים.</w:t>
      </w:r>
    </w:p>
    <w:p w:rsidR="00000000" w:rsidRDefault="005A3934">
      <w:pPr>
        <w:jc w:val="both"/>
        <w:rPr>
          <w:rFonts w:cs="David"/>
          <w:sz w:val="24"/>
          <w:rtl/>
        </w:rPr>
      </w:pPr>
    </w:p>
    <w:p w:rsidR="00000000" w:rsidRDefault="005A3934">
      <w:pPr>
        <w:jc w:val="both"/>
        <w:rPr>
          <w:rFonts w:cs="David"/>
          <w:sz w:val="24"/>
          <w:u w:val="single"/>
          <w:rtl/>
        </w:rPr>
      </w:pPr>
      <w:r>
        <w:rPr>
          <w:rFonts w:cs="David"/>
          <w:sz w:val="24"/>
          <w:u w:val="single"/>
          <w:rtl/>
        </w:rPr>
        <w:t>היו"ר שאול יהלום:</w:t>
      </w:r>
    </w:p>
    <w:p w:rsidR="00000000" w:rsidRDefault="005A3934">
      <w:pPr>
        <w:jc w:val="both"/>
        <w:rPr>
          <w:rFonts w:cs="David"/>
          <w:sz w:val="24"/>
          <w:u w:val="single"/>
          <w:rtl/>
        </w:rPr>
      </w:pPr>
    </w:p>
    <w:p w:rsidR="00000000" w:rsidRDefault="005A3934">
      <w:pPr>
        <w:ind w:firstLine="680"/>
        <w:jc w:val="both"/>
        <w:rPr>
          <w:rFonts w:cs="David"/>
          <w:sz w:val="24"/>
          <w:rtl/>
        </w:rPr>
      </w:pPr>
      <w:r>
        <w:rPr>
          <w:rFonts w:cs="David"/>
          <w:sz w:val="24"/>
          <w:rtl/>
        </w:rPr>
        <w:t>רבותי, אנחנו מאשרים את הצו.</w:t>
      </w:r>
    </w:p>
    <w:p w:rsidR="00000000" w:rsidRDefault="005A3934">
      <w:pPr>
        <w:ind w:firstLine="680"/>
        <w:jc w:val="both"/>
        <w:rPr>
          <w:rFonts w:cs="David"/>
          <w:sz w:val="24"/>
          <w:rtl/>
        </w:rPr>
      </w:pPr>
    </w:p>
    <w:p w:rsidR="00000000" w:rsidRDefault="005A3934">
      <w:pPr>
        <w:ind w:firstLine="680"/>
        <w:jc w:val="both"/>
        <w:rPr>
          <w:rFonts w:cs="David"/>
          <w:sz w:val="24"/>
          <w:rtl/>
        </w:rPr>
      </w:pPr>
      <w:r>
        <w:rPr>
          <w:rFonts w:cs="David"/>
          <w:sz w:val="24"/>
          <w:rtl/>
        </w:rPr>
        <w:t>תודה רבה.</w:t>
      </w:r>
    </w:p>
    <w:p w:rsidR="00000000" w:rsidRDefault="005A3934">
      <w:pPr>
        <w:ind w:firstLine="680"/>
        <w:jc w:val="both"/>
        <w:rPr>
          <w:rFonts w:cs="David"/>
          <w:sz w:val="24"/>
          <w:rtl/>
        </w:rPr>
      </w:pPr>
    </w:p>
    <w:p w:rsidR="00000000" w:rsidRDefault="005A3934">
      <w:pPr>
        <w:ind w:firstLine="44"/>
        <w:jc w:val="both"/>
        <w:rPr>
          <w:rFonts w:cs="David"/>
          <w:sz w:val="24"/>
          <w:u w:val="single"/>
          <w:rtl/>
        </w:rPr>
      </w:pPr>
    </w:p>
    <w:p w:rsidR="00000000" w:rsidRDefault="005A3934">
      <w:pPr>
        <w:ind w:firstLine="44"/>
        <w:jc w:val="both"/>
        <w:rPr>
          <w:rFonts w:cs="David"/>
          <w:sz w:val="24"/>
          <w:u w:val="single"/>
          <w:rtl/>
        </w:rPr>
      </w:pPr>
    </w:p>
    <w:p w:rsidR="00000000" w:rsidRDefault="005A3934">
      <w:pPr>
        <w:ind w:firstLine="44"/>
        <w:jc w:val="both"/>
        <w:rPr>
          <w:rFonts w:cs="David"/>
          <w:sz w:val="24"/>
          <w:u w:val="single"/>
          <w:rtl/>
        </w:rPr>
      </w:pPr>
    </w:p>
    <w:p w:rsidR="00000000" w:rsidRDefault="005A3934">
      <w:pPr>
        <w:pStyle w:val="40"/>
        <w:rPr>
          <w:rFonts w:cs="David"/>
          <w:rtl/>
        </w:rPr>
      </w:pPr>
      <w:r>
        <w:rPr>
          <w:rFonts w:cs="David"/>
          <w:rtl/>
        </w:rPr>
        <w:t>הישיבה ננעלה בשעה   12:30</w:t>
      </w:r>
    </w:p>
    <w:p w:rsidR="00000000" w:rsidRDefault="005A3934">
      <w:pPr>
        <w:jc w:val="both"/>
        <w:rPr>
          <w:rFonts w:cs="David"/>
          <w:sz w:val="24"/>
          <w:u w:val="single"/>
          <w:rtl/>
        </w:rPr>
      </w:pPr>
    </w:p>
    <w:p w:rsidR="00000000" w:rsidRDefault="005A3934">
      <w:pPr>
        <w:jc w:val="both"/>
        <w:rPr>
          <w:rFonts w:cs="David"/>
          <w:sz w:val="24"/>
          <w:u w:val="single"/>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A3934">
      <w:pPr>
        <w:rPr>
          <w:rFonts w:cs="David"/>
          <w:sz w:val="24"/>
          <w:rtl/>
        </w:rPr>
      </w:pPr>
      <w:r>
        <w:rPr>
          <w:rFonts w:cs="David"/>
        </w:rPr>
        <w:separator/>
      </w:r>
    </w:p>
  </w:endnote>
  <w:endnote w:type="continuationSeparator" w:id="0">
    <w:p w:rsidR="00000000" w:rsidRDefault="005A3934">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3934">
    <w:pPr>
      <w:pStyle w:val="a7"/>
      <w:rPr>
        <w:rFonts w:cs="Miriam"/>
        <w:sz w:val="24"/>
        <w:rtl/>
      </w:rPr>
    </w:pPr>
  </w:p>
  <w:p w:rsidR="00000000" w:rsidRDefault="005A3934">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3934">
    <w:pPr>
      <w:pStyle w:val="a7"/>
      <w:rPr>
        <w:rFonts w:cs="Miriam"/>
        <w:sz w:val="24"/>
        <w:rtl/>
      </w:rPr>
    </w:pPr>
  </w:p>
  <w:p w:rsidR="00000000" w:rsidRDefault="005A3934">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A3934">
      <w:pPr>
        <w:rPr>
          <w:rFonts w:cs="David"/>
          <w:sz w:val="24"/>
          <w:rtl/>
        </w:rPr>
      </w:pPr>
      <w:r>
        <w:rPr>
          <w:rFonts w:cs="David"/>
        </w:rPr>
        <w:separator/>
      </w:r>
    </w:p>
  </w:footnote>
  <w:footnote w:type="continuationSeparator" w:id="0">
    <w:p w:rsidR="00000000" w:rsidRDefault="005A3934">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3934">
    <w:pPr>
      <w:pStyle w:val="a5"/>
      <w:framePr w:wrap="auto" w:vAnchor="text" w:hAnchor="margin" w:y="1"/>
      <w:rPr>
        <w:rStyle w:val="a9"/>
        <w:rFonts w:cs="David"/>
        <w:sz w:val="24"/>
        <w:rtl/>
        <w:lang w:val="en-US" w:eastAsia="zh-CN"/>
      </w:rPr>
    </w:pPr>
    <w:r>
      <w:rPr>
        <w:rStyle w:val="a9"/>
        <w:rFonts w:cs="David"/>
        <w:lang w:val="en-US" w:eastAsia="zh-CN"/>
      </w:rPr>
      <w:fldChar w:fldCharType="begin"/>
    </w:r>
    <w:r>
      <w:rPr>
        <w:rStyle w:val="a9"/>
        <w:rFonts w:cs="David"/>
        <w:lang w:val="en-US" w:eastAsia="zh-CN"/>
      </w:rPr>
      <w:instrText xml:space="preserve">PAGE  </w:instrText>
    </w:r>
    <w:r>
      <w:rPr>
        <w:rStyle w:val="a9"/>
        <w:rFonts w:cs="David"/>
        <w:lang w:val="en-US" w:eastAsia="zh-CN"/>
      </w:rPr>
      <w:fldChar w:fldCharType="separate"/>
    </w:r>
    <w:r>
      <w:rPr>
        <w:rStyle w:val="a9"/>
        <w:rFonts w:cs="David"/>
        <w:noProof/>
        <w:rtl/>
        <w:lang w:val="en-US" w:eastAsia="zh-CN"/>
      </w:rPr>
      <w:t>5</w:t>
    </w:r>
    <w:r>
      <w:rPr>
        <w:rStyle w:val="a9"/>
        <w:rFonts w:cs="David"/>
        <w:lang w:val="en-US" w:eastAsia="zh-CN"/>
      </w:rPr>
      <w:fldChar w:fldCharType="end"/>
    </w:r>
  </w:p>
  <w:p w:rsidR="00000000" w:rsidRDefault="005A3934">
    <w:pPr>
      <w:pStyle w:val="a5"/>
      <w:ind w:right="360"/>
      <w:jc w:val="left"/>
      <w:rPr>
        <w:rFonts w:cs="Miriam"/>
        <w:b/>
        <w:bCs/>
        <w:szCs w:val="20"/>
        <w:rtl/>
      </w:rPr>
    </w:pPr>
    <w:r>
      <w:rPr>
        <w:rFonts w:cs="Miriam"/>
        <w:b/>
        <w:bCs/>
        <w:szCs w:val="20"/>
        <w:rtl/>
      </w:rPr>
      <w:t>ועדת העבודה, הרווחה והבריאות</w:t>
    </w:r>
  </w:p>
  <w:p w:rsidR="00000000" w:rsidRDefault="005A3934">
    <w:pPr>
      <w:pStyle w:val="a5"/>
      <w:jc w:val="left"/>
      <w:rPr>
        <w:rFonts w:cs="Miriam"/>
        <w:sz w:val="24"/>
        <w:rtl/>
      </w:rPr>
    </w:pPr>
    <w:r>
      <w:rPr>
        <w:rFonts w:cs="Miriam"/>
        <w:b/>
        <w:bCs/>
        <w:szCs w:val="20"/>
        <w:rtl/>
      </w:rPr>
      <w:t>31.10.2004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3934">
    <w:pPr>
      <w:pStyle w:val="a5"/>
      <w:rPr>
        <w:rFonts w:cs="Miriam"/>
        <w:sz w:val="24"/>
        <w:rtl/>
      </w:rPr>
    </w:pPr>
  </w:p>
  <w:p w:rsidR="00000000" w:rsidRDefault="005A3934">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2EEEB3C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68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A3934"/>
    <w:rsid w:val="005A39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23E804C-765A-4B04-9FD7-CE544DEAB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jc w:val="both"/>
      <w:outlineLvl w:val="1"/>
    </w:pPr>
    <w:rPr>
      <w:sz w:val="24"/>
    </w:rPr>
  </w:style>
  <w:style w:type="paragraph" w:styleId="30">
    <w:name w:val="heading 3"/>
    <w:basedOn w:val="a"/>
    <w:next w:val="a"/>
    <w:link w:val="31"/>
    <w:uiPriority w:val="99"/>
    <w:qFormat/>
    <w:pPr>
      <w:keepNext/>
      <w:ind w:left="1440" w:right="1440"/>
      <w:jc w:val="both"/>
      <w:outlineLvl w:val="2"/>
    </w:pPr>
    <w:rPr>
      <w:sz w:val="24"/>
    </w:rPr>
  </w:style>
  <w:style w:type="paragraph" w:styleId="40">
    <w:name w:val="heading 4"/>
    <w:basedOn w:val="a"/>
    <w:next w:val="a"/>
    <w:link w:val="41"/>
    <w:uiPriority w:val="99"/>
    <w:qFormat/>
    <w:pPr>
      <w:keepNext/>
      <w:ind w:firstLine="44"/>
      <w:jc w:val="both"/>
      <w:outlineLvl w:val="3"/>
    </w:pPr>
    <w:rPr>
      <w:b/>
      <w:bCs/>
      <w:sz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character" w:customStyle="1" w:styleId="41">
    <w:name w:val="כותרת 4 תו"/>
    <w:basedOn w:val="a0"/>
    <w:link w:val="40"/>
    <w:uiPriority w:val="9"/>
    <w:semiHidden/>
    <w:rPr>
      <w:b/>
      <w:bCs/>
      <w:sz w:val="28"/>
      <w:szCs w:val="28"/>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A16A38-089A-4678-AF3B-BDF620C630EF}"/>
</file>

<file path=customXml/itemProps2.xml><?xml version="1.0" encoding="utf-8"?>
<ds:datastoreItem xmlns:ds="http://schemas.openxmlformats.org/officeDocument/2006/customXml" ds:itemID="{4146BDE1-EED7-49B9-AC0A-528A29A66F83}"/>
</file>

<file path=customXml/itemProps3.xml><?xml version="1.0" encoding="utf-8"?>
<ds:datastoreItem xmlns:ds="http://schemas.openxmlformats.org/officeDocument/2006/customXml" ds:itemID="{84A228C3-8CE9-416E-A3B9-A6360F9B3A9D}"/>
</file>

<file path=docProps/app.xml><?xml version="1.0" encoding="utf-8"?>
<Properties xmlns="http://schemas.openxmlformats.org/officeDocument/2006/extended-properties" xmlns:vt="http://schemas.openxmlformats.org/officeDocument/2006/docPropsVTypes">
  <Template>Normal.dotm</Template>
  <TotalTime>0</TotalTime>
  <Pages>6</Pages>
  <Words>1707</Words>
  <Characters>8538</Characters>
  <Application>Microsoft Office Word</Application>
  <DocSecurity>4</DocSecurity>
  <Lines>71</Lines>
  <Paragraphs>20</Paragraphs>
  <ScaleCrop>false</ScaleCrop>
  <Company>knesset</Company>
  <LinksUpToDate>false</LinksUpToDate>
  <CharactersWithSpaces>10225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 - צו הרוקחים (סיווג רעלים, רישומם והחזקתם) (תיקון) התשס"ד-2004</dc:title>
  <dc:subject>מעמד האישה 21.7.2003</dc:subject>
  <dc:creator>תמר שפנייר</dc:creator>
  <cp:keywords/>
  <dc:description/>
  <cp:lastModifiedBy>שמואל כוכב</cp:lastModifiedBy>
  <cp:revision>2</cp:revision>
  <cp:lastPrinted>2004-12-08T15:30:00Z</cp:lastPrinted>
  <dcterms:created xsi:type="dcterms:W3CDTF">2018-06-18T15:44:00Z</dcterms:created>
  <dcterms:modified xsi:type="dcterms:W3CDTF">2018-06-18T15:44:00Z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i4>262</vt:i4>
  </property>
  <property fmtid="{D5CDD505-2E9C-101B-9397-08002B2CF9AE}" pid="6" name="Nose">
    <vt:lpwstr>':מחלקת הפרוטוקולים:עבודה'_x000d__x000d_</vt:lpwstr>
  </property>
  <property fmtid="{D5CDD505-2E9C-101B-9397-08002B2CF9AE}" pid="7" name="TaarichYeshiva">
    <vt:filetime>2004-10-29T21:00:00Z</vt:filetime>
  </property>
  <property fmtid="{D5CDD505-2E9C-101B-9397-08002B2CF9AE}" pid="8" name="סימוכין">
    <vt:i4>3952904</vt:i4>
  </property>
  <property fmtid="{D5CDD505-2E9C-101B-9397-08002B2CF9AE}" pid="9" name="שעת ישיבה">
    <vt:lpwstr>12:00</vt:lpwstr>
  </property>
  <property fmtid="{D5CDD505-2E9C-101B-9397-08002B2CF9AE}" pid="10" name="תאריך המסמך">
    <vt:filetime>2004-12-07T21:00:00Z</vt:filetime>
  </property>
  <property fmtid="{D5CDD505-2E9C-101B-9397-08002B2CF9AE}" pid="11" name="Int_ModifyDate">
    <vt:lpwstr>09/12/2004</vt:lpwstr>
  </property>
  <property fmtid="{D5CDD505-2E9C-101B-9397-08002B2CF9AE}" pid="12" name="Int_Category">
    <vt:lpwstr>העבודה, הרווחה והבריאות</vt:lpwstr>
  </property>
  <property fmtid="{D5CDD505-2E9C-101B-9397-08002B2CF9AE}" pid="13" name="ContentTypeId">
    <vt:lpwstr>0x010100B126DF0F8D0A5A4EB112ABD857421DAD</vt:lpwstr>
  </property>
  <property fmtid="{D5CDD505-2E9C-101B-9397-08002B2CF9AE}" pid="14" name="SanhedrinItemID">
    <vt:r8>77753</vt:r8>
  </property>
  <property fmtid="{D5CDD505-2E9C-101B-9397-08002B2CF9AE}" pid="15" name="SanhedrinDocumentType">
    <vt:r8>167</vt:r8>
  </property>
</Properties>
</file>