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126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21261">
      <w:pPr>
        <w:rPr>
          <w:rFonts w:cs="David"/>
          <w:b/>
          <w:bCs/>
          <w:sz w:val="24"/>
          <w:rtl/>
        </w:rPr>
      </w:pPr>
      <w:r>
        <w:rPr>
          <w:rFonts w:cs="David"/>
          <w:b/>
          <w:bCs/>
          <w:sz w:val="24"/>
          <w:rtl/>
        </w:rPr>
        <w:t>מושב שלישי</w:t>
      </w:r>
    </w:p>
    <w:p w:rsidR="00000000" w:rsidRDefault="00E21261">
      <w:pPr>
        <w:rPr>
          <w:rFonts w:cs="David"/>
          <w:b/>
          <w:bCs/>
          <w:sz w:val="24"/>
          <w:rtl/>
        </w:rPr>
      </w:pPr>
    </w:p>
    <w:p w:rsidR="00000000" w:rsidRDefault="00E21261">
      <w:pPr>
        <w:rPr>
          <w:rFonts w:cs="David"/>
          <w:b/>
          <w:bCs/>
          <w:sz w:val="24"/>
          <w:rtl/>
        </w:rPr>
      </w:pPr>
    </w:p>
    <w:p w:rsidR="00000000" w:rsidRDefault="00E21261">
      <w:pPr>
        <w:rPr>
          <w:rFonts w:cs="David"/>
          <w:b/>
          <w:bCs/>
          <w:sz w:val="24"/>
          <w:rtl/>
        </w:rPr>
      </w:pPr>
    </w:p>
    <w:p w:rsidR="00000000" w:rsidRDefault="00E21261">
      <w:pPr>
        <w:rPr>
          <w:rFonts w:cs="David"/>
          <w:b/>
          <w:bCs/>
          <w:sz w:val="24"/>
          <w:rtl/>
        </w:rPr>
      </w:pPr>
    </w:p>
    <w:p w:rsidR="00000000" w:rsidRDefault="00E21261">
      <w:pPr>
        <w:pStyle w:val="1"/>
        <w:rPr>
          <w:rFonts w:cs="David"/>
          <w:sz w:val="24"/>
          <w:rtl/>
        </w:rPr>
      </w:pPr>
      <w:r>
        <w:rPr>
          <w:rFonts w:cs="David"/>
          <w:sz w:val="24"/>
          <w:rtl/>
        </w:rPr>
        <w:t>פרוטוקול מס' 493</w:t>
      </w:r>
    </w:p>
    <w:p w:rsidR="00000000" w:rsidRDefault="00E21261">
      <w:pPr>
        <w:jc w:val="center"/>
        <w:rPr>
          <w:rFonts w:cs="David"/>
          <w:b/>
          <w:bCs/>
          <w:sz w:val="24"/>
          <w:rtl/>
        </w:rPr>
      </w:pPr>
      <w:r>
        <w:rPr>
          <w:rFonts w:cs="David"/>
          <w:b/>
          <w:bCs/>
          <w:sz w:val="24"/>
          <w:rtl/>
        </w:rPr>
        <w:t>מישיבת ועדת הפנים ואיכות הסביבה</w:t>
      </w:r>
    </w:p>
    <w:p w:rsidR="00000000" w:rsidRDefault="00E21261">
      <w:pPr>
        <w:pStyle w:val="7"/>
        <w:rPr>
          <w:rFonts w:cs="David"/>
          <w:sz w:val="24"/>
          <w:rtl/>
        </w:rPr>
      </w:pPr>
      <w:r>
        <w:rPr>
          <w:rFonts w:cs="David"/>
          <w:sz w:val="24"/>
          <w:rtl/>
        </w:rPr>
        <w:t>יום שלישי, י"ט בתמוז התשס"ה (26 ביולי 2005), שעה 15:45</w:t>
      </w:r>
    </w:p>
    <w:p w:rsidR="00000000" w:rsidRDefault="00E21261">
      <w:pPr>
        <w:rPr>
          <w:rFonts w:cs="David"/>
          <w:b/>
          <w:bCs/>
          <w:sz w:val="24"/>
          <w:rtl/>
        </w:rPr>
      </w:pPr>
    </w:p>
    <w:p w:rsidR="00000000" w:rsidRDefault="00E21261">
      <w:pPr>
        <w:rPr>
          <w:rFonts w:cs="David"/>
          <w:b/>
          <w:bCs/>
          <w:sz w:val="24"/>
          <w:rtl/>
        </w:rPr>
      </w:pPr>
    </w:p>
    <w:p w:rsidR="00000000" w:rsidRDefault="00E21261">
      <w:pPr>
        <w:tabs>
          <w:tab w:val="left" w:pos="1221"/>
        </w:tabs>
        <w:rPr>
          <w:rFonts w:cs="David"/>
          <w:b/>
          <w:bCs/>
          <w:sz w:val="24"/>
          <w:u w:val="single"/>
          <w:rtl/>
        </w:rPr>
      </w:pPr>
    </w:p>
    <w:p w:rsidR="00000000" w:rsidRDefault="00E21261">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לתיקון פקודת העיריות (מס' 104) (פיטורי עובדים בכירים – המלצת ר</w:t>
      </w:r>
      <w:r>
        <w:rPr>
          <w:rFonts w:cs="David"/>
          <w:b/>
          <w:bCs/>
          <w:sz w:val="24"/>
          <w:u w:val="single"/>
          <w:rtl/>
        </w:rPr>
        <w:t>אש העיריה), התשס"ה-2005</w:t>
      </w:r>
    </w:p>
    <w:p w:rsidR="00000000" w:rsidRDefault="00E21261">
      <w:pPr>
        <w:rPr>
          <w:rFonts w:cs="David"/>
          <w:b/>
          <w:bCs/>
          <w:sz w:val="24"/>
          <w:rtl/>
        </w:rPr>
      </w:pPr>
    </w:p>
    <w:p w:rsidR="00000000" w:rsidRDefault="00E21261">
      <w:pPr>
        <w:rPr>
          <w:rFonts w:cs="David"/>
          <w:sz w:val="24"/>
          <w:rtl/>
        </w:rPr>
      </w:pPr>
    </w:p>
    <w:p w:rsidR="00000000" w:rsidRDefault="00E21261">
      <w:pPr>
        <w:rPr>
          <w:rFonts w:cs="David"/>
          <w:sz w:val="24"/>
          <w:rtl/>
        </w:rPr>
      </w:pPr>
    </w:p>
    <w:p w:rsidR="00000000" w:rsidRDefault="00E21261">
      <w:pPr>
        <w:rPr>
          <w:rFonts w:cs="David"/>
          <w:b/>
          <w:bCs/>
          <w:sz w:val="24"/>
          <w:u w:val="single"/>
          <w:rtl/>
        </w:rPr>
      </w:pPr>
      <w:r>
        <w:rPr>
          <w:rFonts w:cs="David"/>
          <w:b/>
          <w:bCs/>
          <w:sz w:val="24"/>
          <w:u w:val="single"/>
          <w:rtl/>
        </w:rPr>
        <w:t>נכחו</w:t>
      </w:r>
      <w:r>
        <w:rPr>
          <w:rFonts w:cs="David"/>
          <w:sz w:val="24"/>
          <w:rtl/>
        </w:rPr>
        <w:t>:</w:t>
      </w:r>
    </w:p>
    <w:p w:rsidR="00000000" w:rsidRDefault="00E21261">
      <w:pPr>
        <w:rPr>
          <w:rFonts w:cs="David"/>
          <w:sz w:val="24"/>
          <w:rtl/>
        </w:rPr>
      </w:pPr>
    </w:p>
    <w:p w:rsidR="00000000" w:rsidRDefault="00E2126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גאלב מג'אדלה – היו"ר</w:t>
      </w:r>
    </w:p>
    <w:p w:rsidR="00000000" w:rsidRDefault="00E21261">
      <w:pPr>
        <w:tabs>
          <w:tab w:val="left" w:pos="1788"/>
        </w:tabs>
        <w:rPr>
          <w:rFonts w:cs="David"/>
          <w:sz w:val="24"/>
          <w:rtl/>
        </w:rPr>
      </w:pPr>
      <w:r>
        <w:rPr>
          <w:rFonts w:cs="David"/>
          <w:sz w:val="24"/>
          <w:rtl/>
        </w:rPr>
        <w:tab/>
        <w:t>דוד אזולאי</w:t>
      </w:r>
    </w:p>
    <w:p w:rsidR="00000000" w:rsidRDefault="00E21261">
      <w:pPr>
        <w:tabs>
          <w:tab w:val="left" w:pos="1788"/>
        </w:tabs>
        <w:rPr>
          <w:rFonts w:cs="David"/>
          <w:sz w:val="24"/>
          <w:rtl/>
        </w:rPr>
      </w:pPr>
      <w:r>
        <w:rPr>
          <w:rFonts w:cs="David"/>
          <w:sz w:val="24"/>
          <w:rtl/>
        </w:rPr>
        <w:tab/>
        <w:t>רומן ברונפמן</w:t>
      </w:r>
    </w:p>
    <w:p w:rsidR="00000000" w:rsidRDefault="00E21261">
      <w:pPr>
        <w:tabs>
          <w:tab w:val="left" w:pos="1788"/>
        </w:tabs>
        <w:rPr>
          <w:rFonts w:cs="David"/>
          <w:sz w:val="24"/>
          <w:rtl/>
        </w:rPr>
      </w:pPr>
      <w:r>
        <w:rPr>
          <w:rFonts w:cs="David"/>
          <w:sz w:val="24"/>
          <w:rtl/>
        </w:rPr>
        <w:tab/>
        <w:t>אהוד יתום</w:t>
      </w:r>
    </w:p>
    <w:p w:rsidR="00000000" w:rsidRDefault="00E21261">
      <w:pPr>
        <w:tabs>
          <w:tab w:val="left" w:pos="1788"/>
        </w:tabs>
        <w:rPr>
          <w:rFonts w:cs="David"/>
          <w:sz w:val="24"/>
          <w:rtl/>
        </w:rPr>
      </w:pPr>
      <w:r>
        <w:rPr>
          <w:rFonts w:cs="David"/>
          <w:sz w:val="24"/>
          <w:rtl/>
        </w:rPr>
        <w:tab/>
        <w:t>עמרם מצנע</w:t>
      </w:r>
    </w:p>
    <w:p w:rsidR="00000000" w:rsidRDefault="00E21261">
      <w:pPr>
        <w:rPr>
          <w:rFonts w:cs="David"/>
          <w:sz w:val="24"/>
          <w:rtl/>
        </w:rPr>
      </w:pPr>
      <w:r>
        <w:rPr>
          <w:rFonts w:cs="David"/>
          <w:sz w:val="24"/>
          <w:rtl/>
        </w:rPr>
        <w:tab/>
      </w:r>
    </w:p>
    <w:p w:rsidR="00000000" w:rsidRDefault="00E21261">
      <w:pPr>
        <w:rPr>
          <w:rFonts w:cs="David"/>
          <w:sz w:val="24"/>
          <w:rtl/>
        </w:rPr>
      </w:pPr>
    </w:p>
    <w:p w:rsidR="00000000" w:rsidRDefault="00E2126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מרגלית בוטרמן</w:t>
      </w:r>
      <w:r>
        <w:rPr>
          <w:rFonts w:cs="David"/>
          <w:sz w:val="24"/>
          <w:rtl/>
        </w:rPr>
        <w:tab/>
        <w:t>- יועמ"ש, משרד הפנים</w:t>
      </w:r>
    </w:p>
    <w:p w:rsidR="00000000" w:rsidRDefault="00E21261">
      <w:pPr>
        <w:tabs>
          <w:tab w:val="left" w:pos="1788"/>
          <w:tab w:val="left" w:pos="3631"/>
        </w:tabs>
        <w:rPr>
          <w:rFonts w:cs="David"/>
          <w:sz w:val="24"/>
          <w:rtl/>
        </w:rPr>
      </w:pPr>
      <w:r>
        <w:rPr>
          <w:rFonts w:cs="David"/>
          <w:sz w:val="24"/>
          <w:rtl/>
        </w:rPr>
        <w:tab/>
        <w:t>מוטי ששון</w:t>
      </w:r>
      <w:r>
        <w:rPr>
          <w:rFonts w:cs="David"/>
          <w:sz w:val="24"/>
          <w:rtl/>
        </w:rPr>
        <w:tab/>
        <w:t>- ראש עיריית חולון, מרכז השלטון המקומי</w:t>
      </w:r>
    </w:p>
    <w:p w:rsidR="00000000" w:rsidRDefault="00E21261">
      <w:pPr>
        <w:tabs>
          <w:tab w:val="left" w:pos="1788"/>
          <w:tab w:val="left" w:pos="3631"/>
        </w:tabs>
        <w:rPr>
          <w:rFonts w:cs="David"/>
          <w:sz w:val="24"/>
          <w:rtl/>
        </w:rPr>
      </w:pPr>
      <w:r>
        <w:rPr>
          <w:rFonts w:cs="David"/>
          <w:sz w:val="24"/>
          <w:rtl/>
        </w:rPr>
        <w:tab/>
        <w:t>שלמה ללוש</w:t>
      </w:r>
      <w:r>
        <w:rPr>
          <w:rFonts w:cs="David"/>
          <w:sz w:val="24"/>
          <w:rtl/>
        </w:rPr>
        <w:tab/>
        <w:t>- מרכז השלטון המקומי</w:t>
      </w:r>
    </w:p>
    <w:p w:rsidR="00000000" w:rsidRDefault="00E21261">
      <w:pPr>
        <w:rPr>
          <w:rFonts w:cs="David"/>
          <w:sz w:val="24"/>
          <w:rtl/>
        </w:rPr>
      </w:pPr>
    </w:p>
    <w:p w:rsidR="00000000" w:rsidRDefault="00E21261">
      <w:pPr>
        <w:rPr>
          <w:rFonts w:cs="David"/>
          <w:sz w:val="24"/>
          <w:rtl/>
        </w:rPr>
      </w:pPr>
    </w:p>
    <w:p w:rsidR="00000000" w:rsidRDefault="00E21261">
      <w:pPr>
        <w:rPr>
          <w:rFonts w:cs="David"/>
          <w:sz w:val="24"/>
          <w:rtl/>
        </w:rPr>
      </w:pPr>
    </w:p>
    <w:p w:rsidR="00000000" w:rsidRDefault="00E21261">
      <w:pPr>
        <w:tabs>
          <w:tab w:val="left" w:pos="1930"/>
        </w:tabs>
        <w:rPr>
          <w:rFonts w:cs="David"/>
          <w:sz w:val="24"/>
          <w:rtl/>
        </w:rPr>
      </w:pPr>
      <w:r>
        <w:rPr>
          <w:rFonts w:cs="David"/>
          <w:b/>
          <w:bCs/>
          <w:sz w:val="24"/>
          <w:u w:val="single"/>
          <w:rtl/>
        </w:rPr>
        <w:t>יועץ משפ</w:t>
      </w:r>
      <w:r>
        <w:rPr>
          <w:rFonts w:cs="David"/>
          <w:b/>
          <w:bCs/>
          <w:sz w:val="24"/>
          <w:u w:val="single"/>
          <w:rtl/>
        </w:rPr>
        <w:t>טי:</w:t>
      </w:r>
      <w:r>
        <w:rPr>
          <w:rFonts w:cs="David"/>
          <w:sz w:val="24"/>
          <w:rtl/>
        </w:rPr>
        <w:tab/>
        <w:t>עידו בן יצחק</w:t>
      </w:r>
    </w:p>
    <w:p w:rsidR="00000000" w:rsidRDefault="00E21261">
      <w:pPr>
        <w:rPr>
          <w:rFonts w:cs="David"/>
          <w:sz w:val="24"/>
          <w:rtl/>
        </w:rPr>
      </w:pPr>
    </w:p>
    <w:p w:rsidR="00000000" w:rsidRDefault="00E2126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21261">
      <w:pPr>
        <w:rPr>
          <w:rFonts w:cs="David"/>
          <w:sz w:val="24"/>
          <w:rtl/>
        </w:rPr>
      </w:pPr>
    </w:p>
    <w:p w:rsidR="00000000" w:rsidRDefault="00E2126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E21261">
      <w:pPr>
        <w:rPr>
          <w:rFonts w:cs="David"/>
          <w:b/>
          <w:bCs/>
          <w:sz w:val="24"/>
          <w:rtl/>
        </w:rPr>
      </w:pPr>
    </w:p>
    <w:p w:rsidR="00000000" w:rsidRDefault="00E21261">
      <w:pPr>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העיריות (מס' 104) (פיטורי עובדים בכירים - המלצת ראש העירייה), התשס"ה-2005</w:t>
      </w:r>
    </w:p>
    <w:p w:rsidR="00000000" w:rsidRDefault="00E21261">
      <w:pPr>
        <w:rPr>
          <w:rFonts w:cs="David"/>
          <w:b/>
          <w:bCs/>
          <w:sz w:val="24"/>
          <w:u w:val="single"/>
          <w:rtl/>
        </w:rPr>
      </w:pPr>
    </w:p>
    <w:p w:rsidR="00000000" w:rsidRDefault="00E21261">
      <w:pPr>
        <w:rPr>
          <w:rFonts w:cs="David"/>
          <w:sz w:val="24"/>
          <w:u w:val="single"/>
          <w:rtl/>
        </w:rPr>
      </w:pPr>
      <w:r>
        <w:rPr>
          <w:rFonts w:cs="David"/>
          <w:sz w:val="24"/>
          <w:u w:val="single"/>
          <w:rtl/>
        </w:rPr>
        <w:t>היו"ר גאלב מג'אדלה:</w:t>
      </w:r>
    </w:p>
    <w:p w:rsidR="00000000" w:rsidRDefault="00E21261">
      <w:pPr>
        <w:rPr>
          <w:rFonts w:cs="David"/>
          <w:sz w:val="24"/>
          <w:u w:val="single"/>
          <w:rtl/>
        </w:rPr>
      </w:pPr>
    </w:p>
    <w:p w:rsidR="00000000" w:rsidRDefault="00E21261">
      <w:pPr>
        <w:pStyle w:val="a8"/>
        <w:rPr>
          <w:rFonts w:cs="David"/>
          <w:sz w:val="24"/>
          <w:rtl/>
        </w:rPr>
      </w:pPr>
      <w:r>
        <w:rPr>
          <w:rFonts w:cs="David"/>
          <w:sz w:val="24"/>
          <w:rtl/>
        </w:rPr>
        <w:tab/>
        <w:t xml:space="preserve">אני מתכבד לפתוח את ישיבת ועד הפנים ואיכות הסביבה בנושא: הצעת חוק לתיקון </w:t>
      </w:r>
      <w:r>
        <w:rPr>
          <w:rFonts w:cs="David"/>
          <w:sz w:val="24"/>
          <w:rtl/>
        </w:rPr>
        <w:t>פקודת העיריות (מס' 104) (פיטורי עובדים בכירים – המלצת ראש העירייה), התשס"ה-2005 של חברי הכנסת עמרם מצנע, חבר הכנסת אברהם פורז, חבר הכנסת אהוד יתום וחבר הכנסת רומן ברונפמן. פ/3360. יש הסכמות? יש מחלוקות?</w:t>
      </w:r>
    </w:p>
    <w:p w:rsidR="00000000" w:rsidRDefault="00E21261">
      <w:pPr>
        <w:rPr>
          <w:rFonts w:cs="David"/>
          <w:sz w:val="24"/>
          <w:rtl/>
        </w:rPr>
      </w:pPr>
    </w:p>
    <w:p w:rsidR="00000000" w:rsidRDefault="00E21261">
      <w:pPr>
        <w:rPr>
          <w:rFonts w:cs="David"/>
          <w:sz w:val="24"/>
          <w:u w:val="single"/>
          <w:rtl/>
        </w:rPr>
      </w:pPr>
      <w:r>
        <w:rPr>
          <w:rFonts w:cs="David"/>
          <w:sz w:val="24"/>
          <w:u w:val="single"/>
          <w:rtl/>
        </w:rPr>
        <w:t>עמרם מצנע:</w:t>
      </w:r>
    </w:p>
    <w:p w:rsidR="00000000" w:rsidRDefault="00E21261">
      <w:pPr>
        <w:rPr>
          <w:rFonts w:cs="David"/>
          <w:sz w:val="24"/>
          <w:rtl/>
        </w:rPr>
      </w:pPr>
    </w:p>
    <w:p w:rsidR="00000000" w:rsidRDefault="00E21261">
      <w:pPr>
        <w:ind w:firstLine="567"/>
        <w:rPr>
          <w:rFonts w:cs="David"/>
          <w:sz w:val="24"/>
          <w:rtl/>
        </w:rPr>
      </w:pPr>
      <w:r>
        <w:rPr>
          <w:rFonts w:cs="David"/>
          <w:sz w:val="24"/>
          <w:rtl/>
        </w:rPr>
        <w:t xml:space="preserve">זה היה לפני שבועיים, בקריאה ראשונה ואני </w:t>
      </w:r>
      <w:r>
        <w:rPr>
          <w:rFonts w:cs="David"/>
          <w:sz w:val="24"/>
          <w:rtl/>
        </w:rPr>
        <w:t>חושב שלא היו חילוקי דעות, עד כמה שאני זוכר.</w:t>
      </w:r>
    </w:p>
    <w:p w:rsidR="00000000" w:rsidRDefault="00E21261">
      <w:pPr>
        <w:rPr>
          <w:rFonts w:cs="David"/>
          <w:sz w:val="24"/>
          <w:rtl/>
        </w:rPr>
      </w:pPr>
    </w:p>
    <w:p w:rsidR="00000000" w:rsidRDefault="00E21261">
      <w:pPr>
        <w:rPr>
          <w:rFonts w:cs="David"/>
          <w:sz w:val="24"/>
          <w:u w:val="single"/>
          <w:rtl/>
        </w:rPr>
      </w:pPr>
      <w:r>
        <w:rPr>
          <w:rFonts w:cs="David"/>
          <w:sz w:val="24"/>
          <w:u w:val="single"/>
          <w:rtl/>
        </w:rPr>
        <w:t>אהוד יתום:</w:t>
      </w:r>
    </w:p>
    <w:p w:rsidR="00000000" w:rsidRDefault="00E21261">
      <w:pPr>
        <w:rPr>
          <w:rFonts w:cs="David"/>
          <w:sz w:val="24"/>
          <w:rtl/>
        </w:rPr>
      </w:pPr>
    </w:p>
    <w:p w:rsidR="00000000" w:rsidRDefault="00E21261">
      <w:pPr>
        <w:ind w:firstLine="567"/>
        <w:rPr>
          <w:rFonts w:cs="David"/>
          <w:sz w:val="24"/>
          <w:rtl/>
        </w:rPr>
      </w:pPr>
      <w:r>
        <w:rPr>
          <w:rFonts w:cs="David"/>
          <w:sz w:val="24"/>
          <w:rtl/>
        </w:rPr>
        <w:t>קשה לי להסכים עם מצנע, אבל אין לי ברירה הפעם.</w:t>
      </w:r>
    </w:p>
    <w:p w:rsidR="00000000" w:rsidRDefault="00E21261">
      <w:pPr>
        <w:rPr>
          <w:rFonts w:cs="David"/>
          <w:sz w:val="24"/>
          <w:rtl/>
        </w:rPr>
      </w:pPr>
    </w:p>
    <w:p w:rsidR="00000000" w:rsidRDefault="00E21261">
      <w:pPr>
        <w:rPr>
          <w:rFonts w:cs="David"/>
          <w:sz w:val="24"/>
          <w:u w:val="single"/>
          <w:rtl/>
        </w:rPr>
      </w:pPr>
      <w:r>
        <w:rPr>
          <w:rFonts w:cs="David"/>
          <w:sz w:val="24"/>
          <w:u w:val="single"/>
          <w:rtl/>
        </w:rPr>
        <w:t>היו"ר גאלב מג'אדלה:</w:t>
      </w:r>
    </w:p>
    <w:p w:rsidR="00000000" w:rsidRDefault="00E21261">
      <w:pPr>
        <w:rPr>
          <w:rFonts w:cs="David"/>
          <w:sz w:val="24"/>
          <w:u w:val="single"/>
          <w:rtl/>
        </w:rPr>
      </w:pPr>
    </w:p>
    <w:p w:rsidR="00000000" w:rsidRDefault="00E21261">
      <w:pPr>
        <w:rPr>
          <w:rFonts w:cs="David"/>
          <w:sz w:val="24"/>
          <w:rtl/>
        </w:rPr>
      </w:pPr>
      <w:r>
        <w:rPr>
          <w:rFonts w:cs="David"/>
          <w:sz w:val="24"/>
          <w:rtl/>
        </w:rPr>
        <w:tab/>
        <w:t>מה עם משרד הפנים?</w:t>
      </w:r>
    </w:p>
    <w:p w:rsidR="00000000" w:rsidRDefault="00E21261">
      <w:pPr>
        <w:rPr>
          <w:rFonts w:cs="David"/>
          <w:sz w:val="24"/>
          <w:rtl/>
        </w:rPr>
      </w:pPr>
    </w:p>
    <w:p w:rsidR="00000000" w:rsidRDefault="00E21261">
      <w:pPr>
        <w:rPr>
          <w:rFonts w:cs="David"/>
          <w:sz w:val="24"/>
          <w:u w:val="single"/>
          <w:rtl/>
        </w:rPr>
      </w:pPr>
      <w:r>
        <w:rPr>
          <w:rFonts w:cs="David"/>
          <w:sz w:val="24"/>
          <w:u w:val="single"/>
          <w:rtl/>
        </w:rPr>
        <w:t>מרגלית בוטרמן:</w:t>
      </w:r>
    </w:p>
    <w:p w:rsidR="00000000" w:rsidRDefault="00E21261">
      <w:pPr>
        <w:rPr>
          <w:rFonts w:cs="David"/>
          <w:sz w:val="24"/>
          <w:rtl/>
        </w:rPr>
      </w:pPr>
    </w:p>
    <w:p w:rsidR="00000000" w:rsidRDefault="00E21261">
      <w:pPr>
        <w:ind w:firstLine="567"/>
        <w:rPr>
          <w:rFonts w:cs="David"/>
          <w:sz w:val="24"/>
          <w:rtl/>
        </w:rPr>
      </w:pPr>
      <w:r>
        <w:rPr>
          <w:rFonts w:cs="David"/>
          <w:sz w:val="24"/>
          <w:rtl/>
        </w:rPr>
        <w:t>עד כמה שאני זוכרת, ביקשנו לדחות את זה ולקיים איזה שהוא דיון נוסף.</w:t>
      </w:r>
    </w:p>
    <w:p w:rsidR="00000000" w:rsidRDefault="00E21261">
      <w:pPr>
        <w:rPr>
          <w:rFonts w:cs="David"/>
          <w:sz w:val="24"/>
          <w:rtl/>
        </w:rPr>
      </w:pPr>
    </w:p>
    <w:p w:rsidR="00000000" w:rsidRDefault="00E21261">
      <w:pPr>
        <w:rPr>
          <w:rFonts w:cs="David"/>
          <w:sz w:val="24"/>
          <w:u w:val="single"/>
          <w:rtl/>
        </w:rPr>
      </w:pPr>
      <w:r>
        <w:rPr>
          <w:rFonts w:cs="David"/>
          <w:sz w:val="24"/>
          <w:u w:val="single"/>
          <w:rtl/>
        </w:rPr>
        <w:t>אהוד מצנע:</w:t>
      </w:r>
    </w:p>
    <w:p w:rsidR="00000000" w:rsidRDefault="00E21261">
      <w:pPr>
        <w:rPr>
          <w:rFonts w:cs="David"/>
          <w:sz w:val="24"/>
          <w:rtl/>
        </w:rPr>
      </w:pPr>
    </w:p>
    <w:p w:rsidR="00000000" w:rsidRDefault="00E21261">
      <w:pPr>
        <w:ind w:firstLine="567"/>
        <w:rPr>
          <w:rFonts w:cs="David"/>
          <w:sz w:val="24"/>
          <w:rtl/>
        </w:rPr>
      </w:pPr>
      <w:r>
        <w:rPr>
          <w:rFonts w:cs="David"/>
          <w:sz w:val="24"/>
          <w:rtl/>
        </w:rPr>
        <w:t>יש החלטת ממשלה ו</w:t>
      </w:r>
      <w:r>
        <w:rPr>
          <w:rFonts w:cs="David"/>
          <w:sz w:val="24"/>
          <w:rtl/>
        </w:rPr>
        <w:t>יש הסכמה מלאה עם שר הפנים. הממשלה אומרת לתמוך בחוק.</w:t>
      </w:r>
    </w:p>
    <w:p w:rsidR="00000000" w:rsidRDefault="00E21261">
      <w:pPr>
        <w:rPr>
          <w:rFonts w:cs="David"/>
          <w:sz w:val="24"/>
          <w:rtl/>
        </w:rPr>
      </w:pPr>
    </w:p>
    <w:p w:rsidR="00000000" w:rsidRDefault="00E21261">
      <w:pPr>
        <w:rPr>
          <w:rFonts w:cs="David"/>
          <w:sz w:val="24"/>
          <w:u w:val="single"/>
          <w:rtl/>
        </w:rPr>
      </w:pPr>
      <w:r>
        <w:rPr>
          <w:rFonts w:cs="David"/>
          <w:sz w:val="24"/>
          <w:u w:val="single"/>
          <w:rtl/>
        </w:rPr>
        <w:t>היו"ר גאלב מג'אדלה:</w:t>
      </w:r>
    </w:p>
    <w:p w:rsidR="00000000" w:rsidRDefault="00E21261">
      <w:pPr>
        <w:rPr>
          <w:rFonts w:cs="David"/>
          <w:sz w:val="24"/>
          <w:u w:val="single"/>
          <w:rtl/>
        </w:rPr>
      </w:pPr>
    </w:p>
    <w:p w:rsidR="00000000" w:rsidRDefault="00E21261">
      <w:pPr>
        <w:rPr>
          <w:rFonts w:cs="David"/>
          <w:sz w:val="24"/>
          <w:rtl/>
        </w:rPr>
      </w:pPr>
      <w:r>
        <w:rPr>
          <w:rFonts w:cs="David"/>
          <w:sz w:val="24"/>
          <w:rtl/>
        </w:rPr>
        <w:tab/>
        <w:t>אז למה לדחות את זה?</w:t>
      </w:r>
    </w:p>
    <w:p w:rsidR="00000000" w:rsidRDefault="00E21261">
      <w:pPr>
        <w:rPr>
          <w:rFonts w:cs="David"/>
          <w:sz w:val="24"/>
          <w:rtl/>
        </w:rPr>
      </w:pPr>
    </w:p>
    <w:p w:rsidR="00000000" w:rsidRDefault="00E21261">
      <w:pPr>
        <w:rPr>
          <w:rFonts w:cs="David"/>
          <w:sz w:val="24"/>
          <w:u w:val="single"/>
          <w:rtl/>
        </w:rPr>
      </w:pPr>
      <w:r>
        <w:rPr>
          <w:rFonts w:cs="David"/>
          <w:sz w:val="24"/>
          <w:u w:val="single"/>
          <w:rtl/>
        </w:rPr>
        <w:t>מרגלית בוטרמן:</w:t>
      </w:r>
    </w:p>
    <w:p w:rsidR="00000000" w:rsidRDefault="00E21261">
      <w:pPr>
        <w:rPr>
          <w:rFonts w:cs="David"/>
          <w:sz w:val="24"/>
          <w:rtl/>
        </w:rPr>
      </w:pPr>
    </w:p>
    <w:p w:rsidR="00000000" w:rsidRDefault="00E21261">
      <w:pPr>
        <w:ind w:firstLine="567"/>
        <w:rPr>
          <w:rFonts w:cs="David"/>
          <w:sz w:val="24"/>
          <w:rtl/>
        </w:rPr>
      </w:pPr>
      <w:r>
        <w:rPr>
          <w:rFonts w:cs="David"/>
          <w:sz w:val="24"/>
          <w:rtl/>
        </w:rPr>
        <w:t>אני, כמי שעובדת בלשכה המשפטית בתחום של כוח אדם ושכר, כעמדה מקצועית שלי, מותר לי להגיד אותה - -</w:t>
      </w:r>
    </w:p>
    <w:p w:rsidR="00000000" w:rsidRDefault="00E21261">
      <w:pPr>
        <w:rPr>
          <w:rFonts w:cs="David"/>
          <w:sz w:val="24"/>
          <w:rtl/>
        </w:rPr>
      </w:pPr>
    </w:p>
    <w:p w:rsidR="00000000" w:rsidRDefault="00E21261">
      <w:pPr>
        <w:rPr>
          <w:rFonts w:cs="David"/>
          <w:sz w:val="24"/>
          <w:u w:val="single"/>
          <w:rtl/>
        </w:rPr>
      </w:pPr>
      <w:r>
        <w:rPr>
          <w:rFonts w:cs="David"/>
          <w:sz w:val="24"/>
          <w:u w:val="single"/>
          <w:rtl/>
        </w:rPr>
        <w:t>היו"ר גאלב מג'אדלה:</w:t>
      </w:r>
    </w:p>
    <w:p w:rsidR="00000000" w:rsidRDefault="00E21261">
      <w:pPr>
        <w:rPr>
          <w:rFonts w:cs="David"/>
          <w:sz w:val="24"/>
          <w:rtl/>
        </w:rPr>
      </w:pPr>
    </w:p>
    <w:p w:rsidR="00000000" w:rsidRDefault="00E21261">
      <w:pPr>
        <w:ind w:firstLine="567"/>
        <w:rPr>
          <w:rFonts w:cs="David"/>
          <w:sz w:val="24"/>
          <w:rtl/>
        </w:rPr>
      </w:pPr>
      <w:r>
        <w:rPr>
          <w:rFonts w:cs="David"/>
          <w:sz w:val="24"/>
          <w:rtl/>
        </w:rPr>
        <w:t xml:space="preserve">סליחה, אנחנו לא דנים בעמדה </w:t>
      </w:r>
      <w:r>
        <w:rPr>
          <w:rFonts w:cs="David"/>
          <w:sz w:val="24"/>
          <w:rtl/>
        </w:rPr>
        <w:t>המקצועית שלך. אנחנו דנים בעמדת משרד הפנים שנשלחת כנציגתו. משרד הפנים מסכים?</w:t>
      </w:r>
    </w:p>
    <w:p w:rsidR="00000000" w:rsidRDefault="00E21261">
      <w:pPr>
        <w:rPr>
          <w:rFonts w:cs="David"/>
          <w:sz w:val="24"/>
          <w:rtl/>
        </w:rPr>
      </w:pPr>
    </w:p>
    <w:p w:rsidR="00000000" w:rsidRDefault="00E21261">
      <w:pPr>
        <w:rPr>
          <w:rFonts w:cs="David"/>
          <w:sz w:val="24"/>
          <w:u w:val="single"/>
          <w:rtl/>
        </w:rPr>
      </w:pPr>
      <w:r>
        <w:rPr>
          <w:rFonts w:cs="David"/>
          <w:sz w:val="24"/>
          <w:u w:val="single"/>
          <w:rtl/>
        </w:rPr>
        <w:t>מרגלית בוטרמן:</w:t>
      </w:r>
    </w:p>
    <w:p w:rsidR="00000000" w:rsidRDefault="00E21261">
      <w:pPr>
        <w:rPr>
          <w:rFonts w:cs="David"/>
          <w:sz w:val="24"/>
          <w:rtl/>
        </w:rPr>
      </w:pPr>
    </w:p>
    <w:p w:rsidR="00000000" w:rsidRDefault="00E21261">
      <w:pPr>
        <w:ind w:firstLine="567"/>
        <w:rPr>
          <w:rFonts w:cs="David"/>
          <w:sz w:val="24"/>
          <w:rtl/>
        </w:rPr>
      </w:pPr>
      <w:r>
        <w:rPr>
          <w:rFonts w:cs="David"/>
          <w:sz w:val="24"/>
          <w:rtl/>
        </w:rPr>
        <w:t>אנחנו סברנו שהעמדה של המשרד היא מסויגת. במהלך הדיון הועלתה טענה ששר הפנים מסכים. ניסיתי לברר עם לשכתו והבנתי, שהם ידברו עם חבר הכנסת מצנע.</w:t>
      </w:r>
    </w:p>
    <w:p w:rsidR="00000000" w:rsidRDefault="00E21261">
      <w:pPr>
        <w:rPr>
          <w:rFonts w:cs="David"/>
          <w:sz w:val="24"/>
          <w:rtl/>
        </w:rPr>
      </w:pPr>
    </w:p>
    <w:p w:rsidR="00000000" w:rsidRDefault="00E21261">
      <w:pPr>
        <w:rPr>
          <w:rFonts w:cs="David"/>
          <w:sz w:val="24"/>
          <w:u w:val="single"/>
          <w:rtl/>
        </w:rPr>
      </w:pPr>
      <w:r>
        <w:rPr>
          <w:rFonts w:cs="David"/>
          <w:sz w:val="24"/>
          <w:u w:val="single"/>
          <w:rtl/>
        </w:rPr>
        <w:t>עמרם מצנע:</w:t>
      </w:r>
    </w:p>
    <w:p w:rsidR="00000000" w:rsidRDefault="00E21261">
      <w:pPr>
        <w:rPr>
          <w:rFonts w:cs="David"/>
          <w:sz w:val="24"/>
          <w:rtl/>
        </w:rPr>
      </w:pPr>
    </w:p>
    <w:p w:rsidR="00000000" w:rsidRDefault="00E21261">
      <w:pPr>
        <w:ind w:firstLine="567"/>
        <w:rPr>
          <w:rFonts w:cs="David"/>
          <w:sz w:val="24"/>
          <w:rtl/>
        </w:rPr>
      </w:pPr>
      <w:r>
        <w:rPr>
          <w:rFonts w:cs="David"/>
          <w:sz w:val="24"/>
          <w:rtl/>
        </w:rPr>
        <w:t>שר הפנים די</w:t>
      </w:r>
      <w:r>
        <w:rPr>
          <w:rFonts w:cs="David"/>
          <w:sz w:val="24"/>
          <w:rtl/>
        </w:rPr>
        <w:t>בר אתי והוא אמר שהוא מסכים.</w:t>
      </w:r>
    </w:p>
    <w:p w:rsidR="00000000" w:rsidRDefault="00E21261">
      <w:pPr>
        <w:rPr>
          <w:rFonts w:cs="David"/>
          <w:sz w:val="24"/>
          <w:rtl/>
        </w:rPr>
      </w:pPr>
    </w:p>
    <w:p w:rsidR="00000000" w:rsidRDefault="00E21261">
      <w:pPr>
        <w:rPr>
          <w:rFonts w:cs="David"/>
          <w:sz w:val="24"/>
          <w:u w:val="single"/>
          <w:rtl/>
        </w:rPr>
      </w:pPr>
      <w:r>
        <w:rPr>
          <w:rFonts w:cs="David"/>
          <w:sz w:val="24"/>
          <w:u w:val="single"/>
          <w:rtl/>
        </w:rPr>
        <w:t>היו"ר גאלב מג'אדלה:</w:t>
      </w:r>
    </w:p>
    <w:p w:rsidR="00000000" w:rsidRDefault="00E21261">
      <w:pPr>
        <w:rPr>
          <w:rFonts w:cs="David"/>
          <w:sz w:val="24"/>
          <w:rtl/>
        </w:rPr>
      </w:pPr>
    </w:p>
    <w:p w:rsidR="00000000" w:rsidRDefault="00E21261">
      <w:pPr>
        <w:ind w:firstLine="567"/>
        <w:rPr>
          <w:rFonts w:cs="David"/>
          <w:sz w:val="24"/>
          <w:rtl/>
        </w:rPr>
      </w:pPr>
      <w:r>
        <w:rPr>
          <w:rFonts w:cs="David"/>
          <w:sz w:val="24"/>
          <w:rtl/>
        </w:rPr>
        <w:t xml:space="preserve">עורכת הדין בוטרמן, זה לא ראוי ולא מתאים למשרד כזה חשוב, משרד הפנים. למה צריך השר לדבר עם המציע ולשלוח אותך לכאן בלי אינפורמציה מדויקת, מסודרת וברורה? אני רוצה </w:t>
      </w:r>
      <w:r>
        <w:rPr>
          <w:rFonts w:cs="David"/>
          <w:sz w:val="24"/>
          <w:rtl/>
        </w:rPr>
        <w:lastRenderedPageBreak/>
        <w:t>להגן עליך עכשיו. עם כל הכבוד להסכמות ולהבנות בי</w:t>
      </w:r>
      <w:r>
        <w:rPr>
          <w:rFonts w:cs="David"/>
          <w:sz w:val="24"/>
          <w:rtl/>
        </w:rPr>
        <w:t>ן השר לחבר הכנסת מצנע, אני רוצה שמשרד הפנים יאמר לפרוטוקול באמצעות נציגתו המכובדת, שזה תפקידה ושליחותה. אנחנו מסכימים?</w:t>
      </w:r>
    </w:p>
    <w:p w:rsidR="00000000" w:rsidRDefault="00E21261">
      <w:pPr>
        <w:ind w:firstLine="567"/>
        <w:rPr>
          <w:rFonts w:cs="David"/>
          <w:sz w:val="24"/>
          <w:rtl/>
        </w:rPr>
      </w:pPr>
    </w:p>
    <w:p w:rsidR="00000000" w:rsidRDefault="00E21261">
      <w:pPr>
        <w:rPr>
          <w:rFonts w:cs="David"/>
          <w:sz w:val="24"/>
          <w:u w:val="single"/>
          <w:rtl/>
        </w:rPr>
      </w:pPr>
      <w:r>
        <w:rPr>
          <w:rFonts w:cs="David"/>
          <w:sz w:val="24"/>
          <w:u w:val="single"/>
          <w:rtl/>
        </w:rPr>
        <w:t>מרגלית בוטרמן:</w:t>
      </w:r>
    </w:p>
    <w:p w:rsidR="00000000" w:rsidRDefault="00E21261">
      <w:pPr>
        <w:rPr>
          <w:rFonts w:cs="David"/>
          <w:sz w:val="24"/>
          <w:u w:val="single"/>
          <w:rtl/>
        </w:rPr>
      </w:pPr>
    </w:p>
    <w:p w:rsidR="00000000" w:rsidRDefault="00E21261">
      <w:pPr>
        <w:rPr>
          <w:rFonts w:cs="David"/>
          <w:sz w:val="24"/>
          <w:rtl/>
        </w:rPr>
      </w:pPr>
      <w:r>
        <w:rPr>
          <w:rFonts w:cs="David"/>
          <w:sz w:val="24"/>
          <w:rtl/>
        </w:rPr>
        <w:tab/>
        <w:t>יהיו קשיים בתפקוד של הרשות וזה מייתר א המועצה - -</w:t>
      </w:r>
    </w:p>
    <w:p w:rsidR="00000000" w:rsidRDefault="00E21261">
      <w:pPr>
        <w:rPr>
          <w:rFonts w:cs="David"/>
          <w:sz w:val="24"/>
          <w:rtl/>
        </w:rPr>
      </w:pPr>
    </w:p>
    <w:p w:rsidR="00000000" w:rsidRDefault="00E21261">
      <w:pPr>
        <w:rPr>
          <w:rFonts w:cs="David"/>
          <w:sz w:val="24"/>
          <w:u w:val="single"/>
          <w:rtl/>
        </w:rPr>
      </w:pPr>
      <w:r>
        <w:rPr>
          <w:rFonts w:cs="David"/>
          <w:sz w:val="24"/>
          <w:u w:val="single"/>
          <w:rtl/>
        </w:rPr>
        <w:t>היו"ר גאלב מג'אדלה:</w:t>
      </w:r>
    </w:p>
    <w:p w:rsidR="00000000" w:rsidRDefault="00E21261">
      <w:pPr>
        <w:rPr>
          <w:rFonts w:cs="David"/>
          <w:sz w:val="24"/>
          <w:rtl/>
        </w:rPr>
      </w:pPr>
    </w:p>
    <w:p w:rsidR="00000000" w:rsidRDefault="00E21261">
      <w:pPr>
        <w:ind w:firstLine="567"/>
        <w:rPr>
          <w:rFonts w:cs="David"/>
          <w:sz w:val="24"/>
          <w:rtl/>
        </w:rPr>
      </w:pPr>
      <w:r>
        <w:rPr>
          <w:rFonts w:cs="David"/>
          <w:sz w:val="24"/>
          <w:rtl/>
        </w:rPr>
        <w:t>אנחנו מכירים את כל הסוגיות מכל הכיוונים ומכל הז</w:t>
      </w:r>
      <w:r>
        <w:rPr>
          <w:rFonts w:cs="David"/>
          <w:sz w:val="24"/>
          <w:rtl/>
        </w:rPr>
        <w:t>וויות. אני, כדי לקדם הצעת חוק לקריאה שניה ושלישית, רוצה שהממשלה תאמר את דעתה, במקרה זה משרד הפנים. אני מאמין לכל מילה שאמר חבר הכנסת מצנע, שיש הסכמה של שר הפנים, אבל היה יותר מכובד לפרוטוקול ולוועדה, שבאה נציגת משרד הפנים ואומרת: אנחנו למדנו את הצעת החוק ו</w:t>
      </w:r>
      <w:r>
        <w:rPr>
          <w:rFonts w:cs="David"/>
          <w:sz w:val="24"/>
          <w:rtl/>
        </w:rPr>
        <w:t>התייעצנו ועשינו את כל המוטל ואנחנו מסכימים.</w:t>
      </w:r>
    </w:p>
    <w:p w:rsidR="00000000" w:rsidRDefault="00E21261">
      <w:pPr>
        <w:rPr>
          <w:rFonts w:cs="David"/>
          <w:sz w:val="24"/>
          <w:rtl/>
        </w:rPr>
      </w:pPr>
    </w:p>
    <w:p w:rsidR="00000000" w:rsidRDefault="00E21261">
      <w:pPr>
        <w:rPr>
          <w:rFonts w:cs="David"/>
          <w:sz w:val="24"/>
          <w:u w:val="single"/>
          <w:rtl/>
        </w:rPr>
      </w:pPr>
      <w:r>
        <w:rPr>
          <w:rFonts w:cs="David"/>
          <w:sz w:val="24"/>
          <w:u w:val="single"/>
          <w:rtl/>
        </w:rPr>
        <w:t>אהוד יתום:</w:t>
      </w:r>
    </w:p>
    <w:p w:rsidR="00000000" w:rsidRDefault="00E21261">
      <w:pPr>
        <w:rPr>
          <w:rFonts w:cs="David"/>
          <w:sz w:val="24"/>
          <w:rtl/>
        </w:rPr>
      </w:pPr>
    </w:p>
    <w:p w:rsidR="00000000" w:rsidRDefault="00E21261">
      <w:pPr>
        <w:ind w:firstLine="567"/>
        <w:rPr>
          <w:rFonts w:cs="David"/>
          <w:sz w:val="24"/>
          <w:rtl/>
        </w:rPr>
      </w:pPr>
      <w:r>
        <w:rPr>
          <w:rFonts w:cs="David"/>
          <w:sz w:val="24"/>
          <w:rtl/>
        </w:rPr>
        <w:t>אבל אדוני היושב ראש, כנראה שכאן היה מהלך עוקף לייעוץ המשפטי. אם שר הפנים דיבר ישירות עם מצנע, ולצערנו אנחנו מכירים את המערכות, אז זו עמדת שר הפנים שהגברת שומעת זאת לראשונה כאן.</w:t>
      </w:r>
    </w:p>
    <w:p w:rsidR="00000000" w:rsidRDefault="00E21261">
      <w:pPr>
        <w:rPr>
          <w:rFonts w:cs="David"/>
          <w:sz w:val="24"/>
          <w:rtl/>
        </w:rPr>
      </w:pPr>
    </w:p>
    <w:p w:rsidR="00000000" w:rsidRDefault="00E21261">
      <w:pPr>
        <w:rPr>
          <w:rFonts w:cs="David"/>
          <w:sz w:val="24"/>
          <w:u w:val="single"/>
          <w:rtl/>
        </w:rPr>
      </w:pPr>
      <w:r>
        <w:rPr>
          <w:rFonts w:cs="David"/>
          <w:sz w:val="24"/>
          <w:u w:val="single"/>
          <w:rtl/>
        </w:rPr>
        <w:t>מוטי ששון:</w:t>
      </w:r>
    </w:p>
    <w:p w:rsidR="00000000" w:rsidRDefault="00E21261">
      <w:pPr>
        <w:rPr>
          <w:rFonts w:cs="David"/>
          <w:sz w:val="24"/>
          <w:rtl/>
        </w:rPr>
      </w:pPr>
    </w:p>
    <w:p w:rsidR="00000000" w:rsidRDefault="00E21261">
      <w:pPr>
        <w:ind w:firstLine="567"/>
        <w:rPr>
          <w:rFonts w:cs="David"/>
          <w:sz w:val="24"/>
          <w:rtl/>
        </w:rPr>
      </w:pPr>
      <w:r>
        <w:rPr>
          <w:rFonts w:cs="David"/>
          <w:sz w:val="24"/>
          <w:rtl/>
        </w:rPr>
        <w:t>היה פה די</w:t>
      </w:r>
      <w:r>
        <w:rPr>
          <w:rFonts w:cs="David"/>
          <w:sz w:val="24"/>
          <w:rtl/>
        </w:rPr>
        <w:t>ון ונציגת שמרד הפנים אמרה שזה החלטת ממשלה וגם משרד הפנים אמרו.</w:t>
      </w:r>
    </w:p>
    <w:p w:rsidR="00000000" w:rsidRDefault="00E21261">
      <w:pPr>
        <w:rPr>
          <w:rFonts w:cs="David"/>
          <w:sz w:val="24"/>
          <w:rtl/>
        </w:rPr>
      </w:pPr>
    </w:p>
    <w:p w:rsidR="00000000" w:rsidRDefault="00E21261">
      <w:pPr>
        <w:rPr>
          <w:rFonts w:cs="David"/>
          <w:sz w:val="24"/>
          <w:u w:val="single"/>
          <w:rtl/>
        </w:rPr>
      </w:pPr>
      <w:r>
        <w:rPr>
          <w:rFonts w:cs="David"/>
          <w:sz w:val="24"/>
          <w:u w:val="single"/>
          <w:rtl/>
        </w:rPr>
        <w:t>אהוד יתום:</w:t>
      </w:r>
    </w:p>
    <w:p w:rsidR="00000000" w:rsidRDefault="00E21261">
      <w:pPr>
        <w:rPr>
          <w:rFonts w:cs="David"/>
          <w:sz w:val="24"/>
          <w:rtl/>
        </w:rPr>
      </w:pPr>
    </w:p>
    <w:p w:rsidR="00000000" w:rsidRDefault="00E21261">
      <w:pPr>
        <w:ind w:firstLine="567"/>
        <w:rPr>
          <w:rFonts w:cs="David"/>
          <w:sz w:val="24"/>
          <w:rtl/>
        </w:rPr>
      </w:pPr>
      <w:r>
        <w:rPr>
          <w:rFonts w:cs="David"/>
          <w:sz w:val="24"/>
          <w:rtl/>
        </w:rPr>
        <w:t>נכון לרגע זה, אם הבנתי את דברי הגברת - -</w:t>
      </w:r>
    </w:p>
    <w:p w:rsidR="00000000" w:rsidRDefault="00E21261">
      <w:pPr>
        <w:rPr>
          <w:rFonts w:cs="David"/>
          <w:sz w:val="24"/>
          <w:rtl/>
        </w:rPr>
      </w:pPr>
    </w:p>
    <w:p w:rsidR="00000000" w:rsidRDefault="00E21261">
      <w:pPr>
        <w:rPr>
          <w:rFonts w:cs="David"/>
          <w:sz w:val="24"/>
          <w:rtl/>
        </w:rPr>
      </w:pPr>
      <w:r>
        <w:rPr>
          <w:rFonts w:cs="David"/>
          <w:sz w:val="24"/>
          <w:u w:val="single"/>
          <w:rtl/>
        </w:rPr>
        <w:t>דוד אזולאי:</w:t>
      </w:r>
    </w:p>
    <w:p w:rsidR="00000000" w:rsidRDefault="00E21261">
      <w:pPr>
        <w:rPr>
          <w:rFonts w:cs="David"/>
          <w:sz w:val="24"/>
          <w:rtl/>
        </w:rPr>
      </w:pPr>
    </w:p>
    <w:p w:rsidR="00000000" w:rsidRDefault="00E21261">
      <w:pPr>
        <w:ind w:firstLine="567"/>
        <w:rPr>
          <w:rFonts w:cs="David"/>
          <w:sz w:val="24"/>
          <w:rtl/>
        </w:rPr>
      </w:pPr>
      <w:r>
        <w:rPr>
          <w:rFonts w:cs="David"/>
          <w:sz w:val="24"/>
          <w:rtl/>
        </w:rPr>
        <w:t>סליחה, היה ויכוח בעניין הזה בפעם הקודמת ואמרו, שהמציע יבוא בדברים עם שר הפנים.</w:t>
      </w:r>
    </w:p>
    <w:p w:rsidR="00000000" w:rsidRDefault="00E21261">
      <w:pPr>
        <w:rPr>
          <w:rFonts w:cs="David"/>
          <w:sz w:val="24"/>
          <w:rtl/>
        </w:rPr>
      </w:pPr>
    </w:p>
    <w:p w:rsidR="00000000" w:rsidRDefault="00E21261">
      <w:pPr>
        <w:rPr>
          <w:rFonts w:cs="David"/>
          <w:sz w:val="24"/>
          <w:u w:val="single"/>
          <w:rtl/>
        </w:rPr>
      </w:pPr>
      <w:r>
        <w:rPr>
          <w:rFonts w:cs="David"/>
          <w:sz w:val="24"/>
          <w:u w:val="single"/>
          <w:rtl/>
        </w:rPr>
        <w:t>אהוד יתום:</w:t>
      </w:r>
    </w:p>
    <w:p w:rsidR="00000000" w:rsidRDefault="00E21261">
      <w:pPr>
        <w:rPr>
          <w:rFonts w:cs="David"/>
          <w:sz w:val="24"/>
          <w:rtl/>
        </w:rPr>
      </w:pPr>
    </w:p>
    <w:p w:rsidR="00000000" w:rsidRDefault="00E21261">
      <w:pPr>
        <w:ind w:firstLine="567"/>
        <w:rPr>
          <w:rFonts w:cs="David"/>
          <w:sz w:val="24"/>
          <w:rtl/>
        </w:rPr>
      </w:pPr>
      <w:r>
        <w:rPr>
          <w:rFonts w:cs="David"/>
          <w:sz w:val="24"/>
          <w:rtl/>
        </w:rPr>
        <w:t xml:space="preserve">אז שר הפנים והמציע דיברו ביניהם, </w:t>
      </w:r>
      <w:r>
        <w:rPr>
          <w:rFonts w:cs="David"/>
          <w:sz w:val="24"/>
          <w:rtl/>
        </w:rPr>
        <w:t>מעל ראשה של הגברת.</w:t>
      </w:r>
    </w:p>
    <w:p w:rsidR="00000000" w:rsidRDefault="00E21261">
      <w:pPr>
        <w:rPr>
          <w:rFonts w:cs="David"/>
          <w:sz w:val="24"/>
          <w:rtl/>
        </w:rPr>
      </w:pPr>
    </w:p>
    <w:p w:rsidR="00000000" w:rsidRDefault="00E21261">
      <w:pPr>
        <w:rPr>
          <w:rFonts w:cs="David"/>
          <w:sz w:val="24"/>
          <w:u w:val="single"/>
          <w:rtl/>
        </w:rPr>
      </w:pPr>
      <w:r>
        <w:rPr>
          <w:rFonts w:cs="David"/>
          <w:sz w:val="24"/>
          <w:u w:val="single"/>
          <w:rtl/>
        </w:rPr>
        <w:t>עמרם מצנע:</w:t>
      </w:r>
    </w:p>
    <w:p w:rsidR="00000000" w:rsidRDefault="00E21261">
      <w:pPr>
        <w:rPr>
          <w:rFonts w:cs="David"/>
          <w:sz w:val="24"/>
          <w:rtl/>
        </w:rPr>
      </w:pPr>
    </w:p>
    <w:p w:rsidR="00000000" w:rsidRDefault="00E21261">
      <w:pPr>
        <w:ind w:firstLine="567"/>
        <w:rPr>
          <w:rFonts w:cs="David"/>
          <w:sz w:val="24"/>
          <w:rtl/>
        </w:rPr>
      </w:pPr>
      <w:r>
        <w:rPr>
          <w:rFonts w:cs="David"/>
          <w:sz w:val="24"/>
          <w:rtl/>
        </w:rPr>
        <w:t>הנושא עבר בועדת שרים לחקיקה פה אחד, בלי שום התניות.</w:t>
      </w:r>
    </w:p>
    <w:p w:rsidR="00000000" w:rsidRDefault="00E21261">
      <w:pPr>
        <w:rPr>
          <w:rFonts w:cs="David"/>
          <w:sz w:val="24"/>
          <w:rtl/>
        </w:rPr>
      </w:pPr>
    </w:p>
    <w:p w:rsidR="00000000" w:rsidRDefault="00E21261">
      <w:pPr>
        <w:rPr>
          <w:rFonts w:cs="David"/>
          <w:sz w:val="24"/>
          <w:u w:val="single"/>
          <w:rtl/>
        </w:rPr>
      </w:pPr>
      <w:r>
        <w:rPr>
          <w:rFonts w:cs="David"/>
          <w:sz w:val="24"/>
          <w:u w:val="single"/>
          <w:rtl/>
        </w:rPr>
        <w:t>היו"ר גאלב מג'אדלה:</w:t>
      </w:r>
    </w:p>
    <w:p w:rsidR="00000000" w:rsidRDefault="00E21261">
      <w:pPr>
        <w:rPr>
          <w:rFonts w:cs="David"/>
          <w:sz w:val="24"/>
          <w:rtl/>
        </w:rPr>
      </w:pPr>
    </w:p>
    <w:p w:rsidR="00000000" w:rsidRDefault="00E21261">
      <w:pPr>
        <w:ind w:firstLine="567"/>
        <w:rPr>
          <w:rFonts w:cs="David"/>
          <w:sz w:val="24"/>
          <w:rtl/>
        </w:rPr>
      </w:pPr>
      <w:r>
        <w:rPr>
          <w:rFonts w:cs="David"/>
          <w:sz w:val="24"/>
          <w:rtl/>
        </w:rPr>
        <w:t>זה מה שמציע אדוני?</w:t>
      </w:r>
    </w:p>
    <w:p w:rsidR="00000000" w:rsidRDefault="00E21261">
      <w:pPr>
        <w:rPr>
          <w:rFonts w:cs="David"/>
          <w:sz w:val="24"/>
          <w:rtl/>
        </w:rPr>
      </w:pPr>
    </w:p>
    <w:p w:rsidR="00000000" w:rsidRDefault="00E21261">
      <w:pPr>
        <w:rPr>
          <w:rFonts w:cs="David"/>
          <w:sz w:val="24"/>
          <w:u w:val="single"/>
          <w:rtl/>
        </w:rPr>
      </w:pPr>
      <w:r>
        <w:rPr>
          <w:rFonts w:cs="David"/>
          <w:sz w:val="24"/>
          <w:u w:val="single"/>
          <w:rtl/>
        </w:rPr>
        <w:t>אהוד יתום:</w:t>
      </w:r>
    </w:p>
    <w:p w:rsidR="00000000" w:rsidRDefault="00E21261">
      <w:pPr>
        <w:rPr>
          <w:rFonts w:cs="David"/>
          <w:sz w:val="24"/>
          <w:rtl/>
        </w:rPr>
      </w:pPr>
    </w:p>
    <w:p w:rsidR="00000000" w:rsidRDefault="00E21261">
      <w:pPr>
        <w:ind w:firstLine="567"/>
        <w:rPr>
          <w:rFonts w:cs="David"/>
          <w:sz w:val="24"/>
          <w:rtl/>
        </w:rPr>
      </w:pPr>
      <w:r>
        <w:rPr>
          <w:rFonts w:cs="David"/>
          <w:sz w:val="24"/>
          <w:rtl/>
        </w:rPr>
        <w:t>כן.</w:t>
      </w:r>
    </w:p>
    <w:p w:rsidR="00000000" w:rsidRDefault="00E21261">
      <w:pPr>
        <w:rPr>
          <w:rFonts w:cs="David"/>
          <w:sz w:val="24"/>
          <w:rtl/>
        </w:rPr>
      </w:pPr>
    </w:p>
    <w:p w:rsidR="00000000" w:rsidRDefault="00E21261">
      <w:pPr>
        <w:rPr>
          <w:rFonts w:cs="David"/>
          <w:sz w:val="24"/>
          <w:u w:val="single"/>
          <w:rtl/>
        </w:rPr>
      </w:pPr>
      <w:r>
        <w:rPr>
          <w:rFonts w:cs="David"/>
          <w:sz w:val="24"/>
          <w:u w:val="single"/>
          <w:rtl/>
        </w:rPr>
        <w:t>היו"ר גאלב מג'אדלה:</w:t>
      </w:r>
    </w:p>
    <w:p w:rsidR="00000000" w:rsidRDefault="00E21261">
      <w:pPr>
        <w:rPr>
          <w:rFonts w:cs="David"/>
          <w:sz w:val="24"/>
          <w:rtl/>
        </w:rPr>
      </w:pPr>
    </w:p>
    <w:p w:rsidR="00000000" w:rsidRDefault="00E21261">
      <w:pPr>
        <w:ind w:firstLine="567"/>
        <w:rPr>
          <w:rFonts w:cs="David"/>
          <w:sz w:val="24"/>
          <w:rtl/>
        </w:rPr>
      </w:pPr>
      <w:r>
        <w:rPr>
          <w:rFonts w:cs="David"/>
          <w:sz w:val="24"/>
          <w:rtl/>
        </w:rPr>
        <w:t>חבר הכנסת אזולאי, אפשר להעלות את ההצעה להצבעה לקריאה שניה ושלישית?</w:t>
      </w:r>
    </w:p>
    <w:p w:rsidR="00000000" w:rsidRDefault="00E21261">
      <w:pPr>
        <w:rPr>
          <w:rFonts w:cs="David"/>
          <w:sz w:val="24"/>
          <w:rtl/>
        </w:rPr>
      </w:pPr>
    </w:p>
    <w:p w:rsidR="00000000" w:rsidRDefault="00E21261">
      <w:pPr>
        <w:rPr>
          <w:rFonts w:cs="David"/>
          <w:sz w:val="24"/>
          <w:u w:val="single"/>
          <w:rtl/>
        </w:rPr>
      </w:pPr>
      <w:r>
        <w:rPr>
          <w:rFonts w:cs="David"/>
          <w:sz w:val="24"/>
          <w:u w:val="single"/>
          <w:rtl/>
        </w:rPr>
        <w:t>דוד אזולאי:</w:t>
      </w:r>
    </w:p>
    <w:p w:rsidR="00000000" w:rsidRDefault="00E21261">
      <w:pPr>
        <w:rPr>
          <w:rFonts w:cs="David"/>
          <w:sz w:val="24"/>
          <w:u w:val="single"/>
          <w:rtl/>
        </w:rPr>
      </w:pPr>
    </w:p>
    <w:p w:rsidR="00000000" w:rsidRDefault="00E21261">
      <w:pPr>
        <w:ind w:firstLine="567"/>
        <w:rPr>
          <w:rFonts w:cs="David"/>
          <w:sz w:val="24"/>
          <w:rtl/>
        </w:rPr>
      </w:pPr>
      <w:r>
        <w:rPr>
          <w:rFonts w:cs="David"/>
          <w:sz w:val="24"/>
          <w:rtl/>
        </w:rPr>
        <w:t>אני לא מתנג</w:t>
      </w:r>
      <w:r>
        <w:rPr>
          <w:rFonts w:cs="David"/>
          <w:sz w:val="24"/>
          <w:rtl/>
        </w:rPr>
        <w:t>ד שההצעה תעלה, אבל לי יש הסתייגות להצעה.</w:t>
      </w:r>
    </w:p>
    <w:p w:rsidR="00000000" w:rsidRDefault="00E21261">
      <w:pPr>
        <w:rPr>
          <w:rFonts w:cs="David"/>
          <w:sz w:val="24"/>
          <w:rtl/>
        </w:rPr>
      </w:pPr>
    </w:p>
    <w:p w:rsidR="00000000" w:rsidRDefault="00E21261">
      <w:pPr>
        <w:rPr>
          <w:rFonts w:cs="David"/>
          <w:sz w:val="24"/>
          <w:u w:val="single"/>
          <w:rtl/>
        </w:rPr>
      </w:pPr>
      <w:r>
        <w:rPr>
          <w:rFonts w:cs="David"/>
          <w:sz w:val="24"/>
          <w:u w:val="single"/>
          <w:rtl/>
        </w:rPr>
        <w:lastRenderedPageBreak/>
        <w:t>היו"ר גאלב מג'אדלה:</w:t>
      </w:r>
    </w:p>
    <w:p w:rsidR="00000000" w:rsidRDefault="00E21261">
      <w:pPr>
        <w:rPr>
          <w:rFonts w:cs="David"/>
          <w:sz w:val="24"/>
          <w:rtl/>
        </w:rPr>
      </w:pPr>
    </w:p>
    <w:p w:rsidR="00000000" w:rsidRDefault="00E21261">
      <w:pPr>
        <w:ind w:firstLine="567"/>
        <w:rPr>
          <w:rFonts w:cs="David"/>
          <w:sz w:val="24"/>
          <w:rtl/>
        </w:rPr>
      </w:pPr>
      <w:r>
        <w:rPr>
          <w:rFonts w:cs="David"/>
          <w:sz w:val="24"/>
          <w:rtl/>
        </w:rPr>
        <w:t>בסדר, זו זכותך. זה לגיטימי. תעביר את ההסתייגות - -</w:t>
      </w:r>
    </w:p>
    <w:p w:rsidR="00000000" w:rsidRDefault="00E21261">
      <w:pPr>
        <w:rPr>
          <w:rFonts w:cs="David"/>
          <w:sz w:val="24"/>
          <w:rtl/>
        </w:rPr>
      </w:pPr>
    </w:p>
    <w:p w:rsidR="00000000" w:rsidRDefault="00E21261">
      <w:pPr>
        <w:rPr>
          <w:rFonts w:cs="David"/>
          <w:sz w:val="24"/>
          <w:u w:val="single"/>
          <w:rtl/>
        </w:rPr>
      </w:pPr>
      <w:r>
        <w:rPr>
          <w:rFonts w:cs="David"/>
          <w:sz w:val="24"/>
          <w:u w:val="single"/>
          <w:rtl/>
        </w:rPr>
        <w:t>דוד אזולאי:</w:t>
      </w:r>
    </w:p>
    <w:p w:rsidR="00000000" w:rsidRDefault="00E21261">
      <w:pPr>
        <w:rPr>
          <w:rFonts w:cs="David"/>
          <w:sz w:val="24"/>
          <w:rtl/>
        </w:rPr>
      </w:pPr>
    </w:p>
    <w:p w:rsidR="00000000" w:rsidRDefault="00E21261">
      <w:pPr>
        <w:ind w:firstLine="567"/>
        <w:rPr>
          <w:rFonts w:cs="David"/>
          <w:sz w:val="24"/>
          <w:rtl/>
        </w:rPr>
      </w:pPr>
      <w:r>
        <w:rPr>
          <w:rFonts w:cs="David"/>
          <w:sz w:val="24"/>
          <w:rtl/>
        </w:rPr>
        <w:t>אני אגיד לך מה ההסתייגות: אני חושב שמבלי לשים לב, עם כל הכבוד שאני רוכש לראשי הרשויות ויש לי הערכה רבה אליהם, אנחנו לא שמים לב ו</w:t>
      </w:r>
      <w:r>
        <w:rPr>
          <w:rFonts w:cs="David"/>
          <w:sz w:val="24"/>
          <w:rtl/>
        </w:rPr>
        <w:t>בכל הצעת חוק אנחנו מכרסמים במעמדם של חברי המועצות. בעצם, אנחנו מצד אחד מכרסמים במעמדם של חברי המועצה ומצד שני, אנחנו מחזקים את מעמדם של ראשי הרשויות. אני חושב שזה לא הולך. צריך לזכור שגם חברי המועצה הם נבחרי ציבור בדיוק כמו ראש העיר. לא יעלה על הדעת שבכל ח</w:t>
      </w:r>
      <w:r>
        <w:rPr>
          <w:rFonts w:cs="David"/>
          <w:sz w:val="24"/>
          <w:rtl/>
        </w:rPr>
        <w:t xml:space="preserve">וק נדאג אך ורק לראשי המועצות, שיש להם לובי חזק מאוד. לראשי הרשויות יש לובי ויש להם יכולת. ראיתי בהצעת חוק הסגנים, הוצפתי - - </w:t>
      </w:r>
    </w:p>
    <w:p w:rsidR="00000000" w:rsidRDefault="00E21261">
      <w:pPr>
        <w:rPr>
          <w:rFonts w:cs="David"/>
          <w:sz w:val="24"/>
          <w:rtl/>
        </w:rPr>
      </w:pPr>
    </w:p>
    <w:p w:rsidR="00000000" w:rsidRDefault="00E21261">
      <w:pPr>
        <w:rPr>
          <w:rFonts w:cs="David"/>
          <w:sz w:val="24"/>
          <w:u w:val="single"/>
          <w:rtl/>
        </w:rPr>
      </w:pPr>
      <w:r>
        <w:rPr>
          <w:rFonts w:cs="David"/>
          <w:sz w:val="24"/>
          <w:u w:val="single"/>
          <w:rtl/>
        </w:rPr>
        <w:t>עמרם מצנע:</w:t>
      </w:r>
    </w:p>
    <w:p w:rsidR="00000000" w:rsidRDefault="00E21261">
      <w:pPr>
        <w:rPr>
          <w:rFonts w:cs="David"/>
          <w:sz w:val="24"/>
          <w:rtl/>
        </w:rPr>
      </w:pPr>
    </w:p>
    <w:p w:rsidR="00000000" w:rsidRDefault="00E21261">
      <w:pPr>
        <w:ind w:firstLine="567"/>
        <w:rPr>
          <w:rFonts w:cs="David"/>
          <w:sz w:val="24"/>
          <w:rtl/>
        </w:rPr>
      </w:pPr>
      <w:r>
        <w:rPr>
          <w:rFonts w:cs="David"/>
          <w:sz w:val="24"/>
          <w:rtl/>
        </w:rPr>
        <w:t>אבל ראית מה התוצאה, שחברי המועצות והסגנים גברו פוליטית על ראשי הערים. זה עולה לקריאה שניה ושלישית מחר.</w:t>
      </w:r>
    </w:p>
    <w:p w:rsidR="00000000" w:rsidRDefault="00E21261">
      <w:pPr>
        <w:rPr>
          <w:rFonts w:cs="David"/>
          <w:sz w:val="24"/>
          <w:rtl/>
        </w:rPr>
      </w:pPr>
    </w:p>
    <w:p w:rsidR="00000000" w:rsidRDefault="00E21261">
      <w:pPr>
        <w:rPr>
          <w:rFonts w:cs="David"/>
          <w:sz w:val="24"/>
          <w:u w:val="single"/>
          <w:rtl/>
        </w:rPr>
      </w:pPr>
      <w:r>
        <w:rPr>
          <w:rFonts w:cs="David"/>
          <w:sz w:val="24"/>
          <w:u w:val="single"/>
          <w:rtl/>
        </w:rPr>
        <w:t>עידו בן יצחק:</w:t>
      </w:r>
    </w:p>
    <w:p w:rsidR="00000000" w:rsidRDefault="00E21261">
      <w:pPr>
        <w:rPr>
          <w:rFonts w:cs="David"/>
          <w:sz w:val="24"/>
          <w:rtl/>
        </w:rPr>
      </w:pPr>
    </w:p>
    <w:p w:rsidR="00000000" w:rsidRDefault="00E21261">
      <w:pPr>
        <w:ind w:firstLine="567"/>
        <w:rPr>
          <w:rFonts w:cs="David"/>
          <w:sz w:val="24"/>
          <w:rtl/>
        </w:rPr>
      </w:pPr>
      <w:r>
        <w:rPr>
          <w:rFonts w:cs="David"/>
          <w:sz w:val="24"/>
          <w:rtl/>
        </w:rPr>
        <w:t>לקריאה ראשונה.</w:t>
      </w:r>
    </w:p>
    <w:p w:rsidR="00000000" w:rsidRDefault="00E21261">
      <w:pPr>
        <w:rPr>
          <w:rFonts w:cs="David"/>
          <w:sz w:val="24"/>
          <w:rtl/>
        </w:rPr>
      </w:pPr>
    </w:p>
    <w:p w:rsidR="00000000" w:rsidRDefault="00E21261">
      <w:pPr>
        <w:rPr>
          <w:rFonts w:cs="David"/>
          <w:sz w:val="24"/>
          <w:u w:val="single"/>
          <w:rtl/>
        </w:rPr>
      </w:pPr>
      <w:r>
        <w:rPr>
          <w:rFonts w:cs="David"/>
          <w:sz w:val="24"/>
          <w:u w:val="single"/>
          <w:rtl/>
        </w:rPr>
        <w:t>עמרם מצנע:</w:t>
      </w:r>
    </w:p>
    <w:p w:rsidR="00000000" w:rsidRDefault="00E21261">
      <w:pPr>
        <w:rPr>
          <w:rFonts w:cs="David"/>
          <w:sz w:val="24"/>
          <w:rtl/>
        </w:rPr>
      </w:pPr>
    </w:p>
    <w:p w:rsidR="00000000" w:rsidRDefault="00E21261">
      <w:pPr>
        <w:ind w:firstLine="567"/>
        <w:rPr>
          <w:rFonts w:cs="David"/>
          <w:sz w:val="24"/>
          <w:rtl/>
        </w:rPr>
      </w:pPr>
      <w:r>
        <w:rPr>
          <w:rFonts w:cs="David"/>
          <w:sz w:val="24"/>
          <w:rtl/>
        </w:rPr>
        <w:t xml:space="preserve">נכון, סליחה. </w:t>
      </w:r>
    </w:p>
    <w:p w:rsidR="00000000" w:rsidRDefault="00E21261">
      <w:pPr>
        <w:rPr>
          <w:rFonts w:cs="David"/>
          <w:sz w:val="24"/>
          <w:rtl/>
        </w:rPr>
      </w:pPr>
    </w:p>
    <w:p w:rsidR="00000000" w:rsidRDefault="00E21261">
      <w:pPr>
        <w:rPr>
          <w:rFonts w:cs="David"/>
          <w:sz w:val="24"/>
          <w:u w:val="single"/>
          <w:rtl/>
        </w:rPr>
      </w:pPr>
      <w:r>
        <w:rPr>
          <w:rFonts w:cs="David"/>
          <w:sz w:val="24"/>
          <w:u w:val="single"/>
          <w:rtl/>
        </w:rPr>
        <w:t>דוד אזולאי:</w:t>
      </w:r>
    </w:p>
    <w:p w:rsidR="00000000" w:rsidRDefault="00E21261">
      <w:pPr>
        <w:rPr>
          <w:rFonts w:cs="David"/>
          <w:sz w:val="24"/>
          <w:rtl/>
        </w:rPr>
      </w:pPr>
    </w:p>
    <w:p w:rsidR="00000000" w:rsidRDefault="00E21261">
      <w:pPr>
        <w:ind w:firstLine="567"/>
        <w:rPr>
          <w:rFonts w:cs="David"/>
          <w:sz w:val="24"/>
          <w:rtl/>
        </w:rPr>
      </w:pPr>
      <w:r>
        <w:rPr>
          <w:rFonts w:cs="David"/>
          <w:sz w:val="24"/>
          <w:rtl/>
        </w:rPr>
        <w:t>תסכים אתי, שלראשי הרשויות יש יותר כוח ויכולת ואמצעים, יותר מאשר לסגנים.</w:t>
      </w:r>
    </w:p>
    <w:p w:rsidR="00000000" w:rsidRDefault="00E21261">
      <w:pPr>
        <w:rPr>
          <w:rFonts w:cs="David"/>
          <w:sz w:val="24"/>
          <w:rtl/>
        </w:rPr>
      </w:pPr>
    </w:p>
    <w:p w:rsidR="00000000" w:rsidRDefault="00E21261">
      <w:pPr>
        <w:rPr>
          <w:rFonts w:cs="David"/>
          <w:sz w:val="24"/>
          <w:u w:val="single"/>
          <w:rtl/>
        </w:rPr>
      </w:pPr>
      <w:r>
        <w:rPr>
          <w:rFonts w:cs="David"/>
          <w:sz w:val="24"/>
          <w:u w:val="single"/>
          <w:rtl/>
        </w:rPr>
        <w:t>אהוד יתום:</w:t>
      </w:r>
    </w:p>
    <w:p w:rsidR="00000000" w:rsidRDefault="00E21261">
      <w:pPr>
        <w:rPr>
          <w:rFonts w:cs="David"/>
          <w:sz w:val="24"/>
          <w:rtl/>
        </w:rPr>
      </w:pPr>
    </w:p>
    <w:p w:rsidR="00000000" w:rsidRDefault="00E21261">
      <w:pPr>
        <w:ind w:firstLine="567"/>
        <w:rPr>
          <w:rFonts w:cs="David"/>
          <w:sz w:val="24"/>
          <w:rtl/>
        </w:rPr>
      </w:pPr>
      <w:r>
        <w:rPr>
          <w:rFonts w:cs="David"/>
          <w:sz w:val="24"/>
          <w:rtl/>
        </w:rPr>
        <w:t xml:space="preserve">זה מה שיוצר מועצה לעומתית בסופו של דבר. צריך למצוא את האיזון. </w:t>
      </w:r>
    </w:p>
    <w:p w:rsidR="00000000" w:rsidRDefault="00E21261">
      <w:pPr>
        <w:rPr>
          <w:rFonts w:cs="David"/>
          <w:sz w:val="24"/>
          <w:rtl/>
        </w:rPr>
      </w:pPr>
    </w:p>
    <w:p w:rsidR="00000000" w:rsidRDefault="00E21261">
      <w:pPr>
        <w:rPr>
          <w:rFonts w:cs="David"/>
          <w:sz w:val="24"/>
          <w:u w:val="single"/>
          <w:rtl/>
        </w:rPr>
      </w:pPr>
      <w:r>
        <w:rPr>
          <w:rFonts w:cs="David"/>
          <w:sz w:val="24"/>
          <w:u w:val="single"/>
          <w:rtl/>
        </w:rPr>
        <w:t>דוד אזולאי:</w:t>
      </w:r>
    </w:p>
    <w:p w:rsidR="00000000" w:rsidRDefault="00E21261">
      <w:pPr>
        <w:rPr>
          <w:rFonts w:cs="David"/>
          <w:sz w:val="24"/>
          <w:rtl/>
        </w:rPr>
      </w:pPr>
    </w:p>
    <w:p w:rsidR="00000000" w:rsidRDefault="00E21261">
      <w:pPr>
        <w:ind w:firstLine="567"/>
        <w:rPr>
          <w:rFonts w:cs="David"/>
          <w:sz w:val="24"/>
          <w:rtl/>
        </w:rPr>
      </w:pPr>
      <w:r>
        <w:rPr>
          <w:rFonts w:cs="David"/>
          <w:sz w:val="24"/>
          <w:rtl/>
        </w:rPr>
        <w:t>תגידי לי, כמה מועצות לעומתיות יש במד</w:t>
      </w:r>
      <w:r>
        <w:rPr>
          <w:rFonts w:cs="David"/>
          <w:sz w:val="24"/>
          <w:rtl/>
        </w:rPr>
        <w:t>ינת ישראל? אז צריך לעשות חקיקה מיוחדת ולחזק את מעמדם של אנשי הרשויות על חשבון אותן ועדות לעומתיות? שם צריך למצוא פתרונות אחרים. אי אפשר לעשות הכל בחקיקה. אנחנו מחזקים את ראשי הרשויות, ושוב, שלא תבינו אותי לא נכו, אמרתי את זה גם לעמרם וגם לאהוד: ידידיי, אני</w:t>
      </w:r>
      <w:r>
        <w:rPr>
          <w:rFonts w:cs="David"/>
          <w:sz w:val="24"/>
          <w:rtl/>
        </w:rPr>
        <w:t xml:space="preserve"> בעד חיזוק מעמדן של רשויות אבל לא על חשבון מעמדם של חברי המועצה.</w:t>
      </w:r>
    </w:p>
    <w:p w:rsidR="00000000" w:rsidRDefault="00E21261">
      <w:pPr>
        <w:rPr>
          <w:rFonts w:cs="David"/>
          <w:sz w:val="24"/>
          <w:rtl/>
        </w:rPr>
      </w:pPr>
    </w:p>
    <w:p w:rsidR="00000000" w:rsidRDefault="00E21261">
      <w:pPr>
        <w:rPr>
          <w:rFonts w:cs="David"/>
          <w:sz w:val="24"/>
          <w:u w:val="single"/>
          <w:rtl/>
        </w:rPr>
      </w:pPr>
      <w:r>
        <w:rPr>
          <w:rFonts w:cs="David"/>
          <w:sz w:val="24"/>
          <w:u w:val="single"/>
          <w:rtl/>
        </w:rPr>
        <w:t>עמרם מצנע:</w:t>
      </w:r>
    </w:p>
    <w:p w:rsidR="00000000" w:rsidRDefault="00E21261">
      <w:pPr>
        <w:rPr>
          <w:rFonts w:cs="David"/>
          <w:sz w:val="24"/>
          <w:rtl/>
        </w:rPr>
      </w:pPr>
    </w:p>
    <w:p w:rsidR="00000000" w:rsidRDefault="00E21261">
      <w:pPr>
        <w:ind w:firstLine="567"/>
        <w:rPr>
          <w:rFonts w:cs="David"/>
          <w:sz w:val="24"/>
          <w:rtl/>
        </w:rPr>
      </w:pPr>
      <w:r>
        <w:rPr>
          <w:rFonts w:cs="David"/>
          <w:sz w:val="24"/>
          <w:rtl/>
        </w:rPr>
        <w:t>יש פה בעיה שלא יתכן מצב שכשראש הפירמידה האדמיניסטרטיבי, מועצה משיקולים כאלה ואחרים תפטר בניגוד לרצונו עובדים בכירים. זה לא קיים בשום מערכת.</w:t>
      </w:r>
    </w:p>
    <w:p w:rsidR="00000000" w:rsidRDefault="00E21261">
      <w:pPr>
        <w:rPr>
          <w:rFonts w:cs="David"/>
          <w:sz w:val="24"/>
          <w:u w:val="single"/>
          <w:rtl/>
        </w:rPr>
      </w:pPr>
      <w:r>
        <w:rPr>
          <w:rFonts w:cs="David"/>
          <w:sz w:val="24"/>
          <w:u w:val="single"/>
          <w:rtl/>
        </w:rPr>
        <w:t>דוד אזולאי:</w:t>
      </w:r>
    </w:p>
    <w:p w:rsidR="00000000" w:rsidRDefault="00E21261">
      <w:pPr>
        <w:rPr>
          <w:rFonts w:cs="David"/>
          <w:sz w:val="24"/>
          <w:rtl/>
        </w:rPr>
      </w:pPr>
    </w:p>
    <w:p w:rsidR="00000000" w:rsidRDefault="00E21261">
      <w:pPr>
        <w:ind w:firstLine="567"/>
        <w:rPr>
          <w:rFonts w:cs="David"/>
          <w:sz w:val="24"/>
          <w:rtl/>
        </w:rPr>
      </w:pPr>
      <w:r>
        <w:rPr>
          <w:rFonts w:cs="David"/>
          <w:sz w:val="24"/>
          <w:rtl/>
        </w:rPr>
        <w:t xml:space="preserve">אז מה אתה עושה בעצם? אתה </w:t>
      </w:r>
      <w:r>
        <w:rPr>
          <w:rFonts w:cs="David"/>
          <w:sz w:val="24"/>
          <w:rtl/>
        </w:rPr>
        <w:t xml:space="preserve">לוקח את כל הפקידות הבכירה ומבלי שתרצה בכך אתה מכפיף אותה לראש העיר. </w:t>
      </w:r>
    </w:p>
    <w:p w:rsidR="00000000" w:rsidRDefault="00E21261">
      <w:pPr>
        <w:rPr>
          <w:rFonts w:cs="David"/>
          <w:sz w:val="24"/>
          <w:rtl/>
        </w:rPr>
      </w:pPr>
    </w:p>
    <w:p w:rsidR="00000000" w:rsidRDefault="00E21261">
      <w:pPr>
        <w:rPr>
          <w:rFonts w:cs="David"/>
          <w:sz w:val="24"/>
          <w:u w:val="single"/>
          <w:rtl/>
        </w:rPr>
      </w:pPr>
      <w:r>
        <w:rPr>
          <w:rFonts w:cs="David"/>
          <w:sz w:val="24"/>
          <w:u w:val="single"/>
          <w:rtl/>
        </w:rPr>
        <w:t>עמרם מצנע:</w:t>
      </w:r>
    </w:p>
    <w:p w:rsidR="00000000" w:rsidRDefault="00E21261">
      <w:pPr>
        <w:rPr>
          <w:rFonts w:cs="David"/>
          <w:sz w:val="24"/>
          <w:rtl/>
        </w:rPr>
      </w:pPr>
    </w:p>
    <w:p w:rsidR="00000000" w:rsidRDefault="00E21261">
      <w:pPr>
        <w:ind w:firstLine="567"/>
        <w:rPr>
          <w:rFonts w:cs="David"/>
          <w:sz w:val="24"/>
          <w:rtl/>
        </w:rPr>
      </w:pPr>
      <w:r>
        <w:rPr>
          <w:rFonts w:cs="David"/>
          <w:sz w:val="24"/>
          <w:rtl/>
        </w:rPr>
        <w:t>ומה היום? הם כפופים לראש העיר.</w:t>
      </w:r>
    </w:p>
    <w:p w:rsidR="00000000" w:rsidRDefault="00E21261">
      <w:pPr>
        <w:rPr>
          <w:rFonts w:cs="David"/>
          <w:sz w:val="24"/>
          <w:rtl/>
        </w:rPr>
      </w:pPr>
    </w:p>
    <w:p w:rsidR="00000000" w:rsidRDefault="00E21261">
      <w:pPr>
        <w:rPr>
          <w:rFonts w:cs="David"/>
          <w:sz w:val="24"/>
          <w:u w:val="single"/>
          <w:rtl/>
        </w:rPr>
      </w:pPr>
      <w:r>
        <w:rPr>
          <w:rFonts w:cs="David"/>
          <w:sz w:val="24"/>
          <w:u w:val="single"/>
          <w:rtl/>
        </w:rPr>
        <w:t>דוד אזולאי:</w:t>
      </w:r>
    </w:p>
    <w:p w:rsidR="00000000" w:rsidRDefault="00E21261">
      <w:pPr>
        <w:rPr>
          <w:rFonts w:cs="David"/>
          <w:sz w:val="24"/>
          <w:rtl/>
        </w:rPr>
      </w:pPr>
    </w:p>
    <w:p w:rsidR="00000000" w:rsidRDefault="00E21261">
      <w:pPr>
        <w:ind w:firstLine="567"/>
        <w:rPr>
          <w:rFonts w:cs="David"/>
          <w:sz w:val="24"/>
          <w:rtl/>
        </w:rPr>
      </w:pPr>
      <w:r>
        <w:rPr>
          <w:rFonts w:cs="David"/>
          <w:sz w:val="24"/>
          <w:rtl/>
        </w:rPr>
        <w:lastRenderedPageBreak/>
        <w:t>כן, אבל אתה מוסיף שם: לפי המלצת ראש העיר. אבל יש לך את המועצה. המועצה זה הגוף - -</w:t>
      </w:r>
    </w:p>
    <w:p w:rsidR="00000000" w:rsidRDefault="00E21261">
      <w:pPr>
        <w:rPr>
          <w:rFonts w:cs="David"/>
          <w:sz w:val="24"/>
          <w:rtl/>
        </w:rPr>
      </w:pPr>
    </w:p>
    <w:p w:rsidR="00000000" w:rsidRDefault="00E21261">
      <w:pPr>
        <w:rPr>
          <w:rFonts w:cs="David"/>
          <w:sz w:val="24"/>
          <w:rtl/>
        </w:rPr>
      </w:pPr>
      <w:r>
        <w:rPr>
          <w:rFonts w:cs="David"/>
          <w:sz w:val="24"/>
          <w:u w:val="single"/>
          <w:rtl/>
        </w:rPr>
        <w:t>מוטי ששון:</w:t>
      </w:r>
    </w:p>
    <w:p w:rsidR="00000000" w:rsidRDefault="00E21261">
      <w:pPr>
        <w:rPr>
          <w:rFonts w:cs="David"/>
          <w:sz w:val="24"/>
          <w:rtl/>
        </w:rPr>
      </w:pPr>
    </w:p>
    <w:p w:rsidR="00000000" w:rsidRDefault="00E21261">
      <w:pPr>
        <w:rPr>
          <w:rFonts w:cs="David"/>
          <w:sz w:val="24"/>
          <w:rtl/>
        </w:rPr>
      </w:pPr>
      <w:r>
        <w:rPr>
          <w:rFonts w:cs="David"/>
          <w:sz w:val="24"/>
          <w:rtl/>
        </w:rPr>
        <w:tab/>
        <w:t>המועצה נשארת.</w:t>
      </w:r>
    </w:p>
    <w:p w:rsidR="00000000" w:rsidRDefault="00E21261">
      <w:pPr>
        <w:rPr>
          <w:rFonts w:cs="David"/>
          <w:sz w:val="24"/>
          <w:rtl/>
        </w:rPr>
      </w:pPr>
    </w:p>
    <w:p w:rsidR="00000000" w:rsidRDefault="00E21261">
      <w:pPr>
        <w:rPr>
          <w:rFonts w:cs="David"/>
          <w:sz w:val="24"/>
          <w:rtl/>
        </w:rPr>
      </w:pPr>
      <w:r>
        <w:rPr>
          <w:rFonts w:cs="David"/>
          <w:sz w:val="24"/>
          <w:u w:val="single"/>
          <w:rtl/>
        </w:rPr>
        <w:t>דוד אזולאי:</w:t>
      </w:r>
    </w:p>
    <w:p w:rsidR="00000000" w:rsidRDefault="00E21261">
      <w:pPr>
        <w:rPr>
          <w:rFonts w:cs="David"/>
          <w:sz w:val="24"/>
          <w:rtl/>
        </w:rPr>
      </w:pPr>
    </w:p>
    <w:p w:rsidR="00000000" w:rsidRDefault="00E21261">
      <w:pPr>
        <w:ind w:firstLine="567"/>
        <w:rPr>
          <w:rFonts w:cs="David"/>
          <w:sz w:val="24"/>
          <w:rtl/>
        </w:rPr>
      </w:pPr>
      <w:r>
        <w:rPr>
          <w:rFonts w:cs="David"/>
          <w:sz w:val="24"/>
          <w:rtl/>
        </w:rPr>
        <w:t>אבל א</w:t>
      </w:r>
      <w:r>
        <w:rPr>
          <w:rFonts w:cs="David"/>
          <w:sz w:val="24"/>
          <w:rtl/>
        </w:rPr>
        <w:t>ם ראש הרשות לא רוצה, אי אפשר לפטר.</w:t>
      </w:r>
    </w:p>
    <w:p w:rsidR="00000000" w:rsidRDefault="00E21261">
      <w:pPr>
        <w:rPr>
          <w:rFonts w:cs="David"/>
          <w:sz w:val="24"/>
          <w:rtl/>
        </w:rPr>
      </w:pPr>
    </w:p>
    <w:p w:rsidR="00000000" w:rsidRDefault="00E21261">
      <w:pPr>
        <w:rPr>
          <w:rFonts w:cs="David"/>
          <w:sz w:val="24"/>
          <w:u w:val="single"/>
          <w:rtl/>
        </w:rPr>
      </w:pPr>
      <w:r>
        <w:rPr>
          <w:rFonts w:cs="David"/>
          <w:sz w:val="24"/>
          <w:u w:val="single"/>
          <w:rtl/>
        </w:rPr>
        <w:t>עידו בן יצחק:</w:t>
      </w:r>
    </w:p>
    <w:p w:rsidR="00000000" w:rsidRDefault="00E21261">
      <w:pPr>
        <w:rPr>
          <w:rFonts w:cs="David"/>
          <w:sz w:val="24"/>
          <w:rtl/>
        </w:rPr>
      </w:pPr>
    </w:p>
    <w:p w:rsidR="00000000" w:rsidRDefault="00E21261">
      <w:pPr>
        <w:ind w:firstLine="567"/>
        <w:rPr>
          <w:rFonts w:cs="David"/>
          <w:sz w:val="24"/>
          <w:rtl/>
        </w:rPr>
      </w:pPr>
      <w:r>
        <w:rPr>
          <w:rFonts w:cs="David"/>
          <w:sz w:val="24"/>
          <w:rtl/>
        </w:rPr>
        <w:t xml:space="preserve">יש לי הערה אחת: הכנסנו בהצעת החוק את העובדים הבכירים, המהנדס, המזכיר וכולי. יש שם עובד בכיר אחד שאני חושב שאולי לא היה מקום להכניס אותו וזה המבקר. המבקר, בניגוד לשאר העובדים, לא כפוף לראש העיר וגם מצב שבו </w:t>
      </w:r>
      <w:r>
        <w:rPr>
          <w:rFonts w:cs="David"/>
          <w:sz w:val="24"/>
          <w:rtl/>
        </w:rPr>
        <w:t>המועצה רוצה להדיח וראש העיר לא – אולי זה מצב חשוד.</w:t>
      </w:r>
    </w:p>
    <w:p w:rsidR="00000000" w:rsidRDefault="00E21261">
      <w:pPr>
        <w:rPr>
          <w:rFonts w:cs="David"/>
          <w:sz w:val="24"/>
          <w:rtl/>
        </w:rPr>
      </w:pPr>
    </w:p>
    <w:p w:rsidR="00000000" w:rsidRDefault="00E21261">
      <w:pPr>
        <w:rPr>
          <w:rFonts w:cs="David"/>
          <w:sz w:val="24"/>
          <w:u w:val="single"/>
          <w:rtl/>
        </w:rPr>
      </w:pPr>
      <w:r>
        <w:rPr>
          <w:rFonts w:cs="David"/>
          <w:sz w:val="24"/>
          <w:u w:val="single"/>
          <w:rtl/>
        </w:rPr>
        <w:t>דוד אזולאי:</w:t>
      </w:r>
    </w:p>
    <w:p w:rsidR="00000000" w:rsidRDefault="00E21261">
      <w:pPr>
        <w:rPr>
          <w:rFonts w:cs="David"/>
          <w:sz w:val="24"/>
          <w:rtl/>
        </w:rPr>
      </w:pPr>
    </w:p>
    <w:p w:rsidR="00000000" w:rsidRDefault="00E21261">
      <w:pPr>
        <w:ind w:firstLine="567"/>
        <w:rPr>
          <w:rFonts w:cs="David"/>
          <w:sz w:val="24"/>
          <w:rtl/>
        </w:rPr>
      </w:pPr>
      <w:r>
        <w:rPr>
          <w:rFonts w:cs="David"/>
          <w:sz w:val="24"/>
          <w:rtl/>
        </w:rPr>
        <w:t>מה עם היועץ המשפטי?</w:t>
      </w:r>
    </w:p>
    <w:p w:rsidR="00000000" w:rsidRDefault="00E21261">
      <w:pPr>
        <w:rPr>
          <w:rFonts w:cs="David"/>
          <w:sz w:val="24"/>
          <w:rtl/>
        </w:rPr>
      </w:pPr>
    </w:p>
    <w:p w:rsidR="00000000" w:rsidRDefault="00E21261">
      <w:pPr>
        <w:rPr>
          <w:rFonts w:cs="David"/>
          <w:sz w:val="24"/>
          <w:u w:val="single"/>
          <w:rtl/>
        </w:rPr>
      </w:pPr>
      <w:r>
        <w:rPr>
          <w:rFonts w:cs="David"/>
          <w:sz w:val="24"/>
          <w:u w:val="single"/>
          <w:rtl/>
        </w:rPr>
        <w:t>עידו בן יצחק:</w:t>
      </w:r>
    </w:p>
    <w:p w:rsidR="00000000" w:rsidRDefault="00E21261">
      <w:pPr>
        <w:rPr>
          <w:rFonts w:cs="David"/>
          <w:sz w:val="24"/>
          <w:rtl/>
        </w:rPr>
      </w:pPr>
    </w:p>
    <w:p w:rsidR="00000000" w:rsidRDefault="00E21261">
      <w:pPr>
        <w:ind w:firstLine="567"/>
        <w:rPr>
          <w:rFonts w:cs="David"/>
          <w:sz w:val="24"/>
          <w:rtl/>
        </w:rPr>
      </w:pPr>
      <w:r>
        <w:rPr>
          <w:rFonts w:cs="David"/>
          <w:sz w:val="24"/>
          <w:rtl/>
        </w:rPr>
        <w:t>גם לא בפנים.</w:t>
      </w:r>
    </w:p>
    <w:p w:rsidR="00000000" w:rsidRDefault="00E21261">
      <w:pPr>
        <w:rPr>
          <w:rFonts w:cs="David"/>
          <w:sz w:val="24"/>
          <w:rtl/>
        </w:rPr>
      </w:pPr>
    </w:p>
    <w:p w:rsidR="00000000" w:rsidRDefault="00E21261">
      <w:pPr>
        <w:rPr>
          <w:rFonts w:cs="David"/>
          <w:sz w:val="24"/>
          <w:u w:val="single"/>
          <w:rtl/>
        </w:rPr>
      </w:pPr>
      <w:r>
        <w:rPr>
          <w:rFonts w:cs="David"/>
          <w:sz w:val="24"/>
          <w:u w:val="single"/>
          <w:rtl/>
        </w:rPr>
        <w:t>אהוד יתום:</w:t>
      </w:r>
    </w:p>
    <w:p w:rsidR="00000000" w:rsidRDefault="00E21261">
      <w:pPr>
        <w:rPr>
          <w:rFonts w:cs="David"/>
          <w:sz w:val="24"/>
          <w:rtl/>
        </w:rPr>
      </w:pPr>
    </w:p>
    <w:p w:rsidR="00000000" w:rsidRDefault="00E21261">
      <w:pPr>
        <w:ind w:firstLine="567"/>
        <w:rPr>
          <w:rFonts w:cs="David"/>
          <w:sz w:val="24"/>
          <w:rtl/>
        </w:rPr>
      </w:pPr>
      <w:r>
        <w:rPr>
          <w:rFonts w:cs="David"/>
          <w:sz w:val="24"/>
          <w:rtl/>
        </w:rPr>
        <w:t>היועץ המשפטי צריך להיות בפנים והמבקר הוא מעין "אאוטסיידר".</w:t>
      </w:r>
    </w:p>
    <w:p w:rsidR="00000000" w:rsidRDefault="00E21261">
      <w:pPr>
        <w:rPr>
          <w:rFonts w:cs="David"/>
          <w:sz w:val="24"/>
          <w:rtl/>
        </w:rPr>
      </w:pPr>
    </w:p>
    <w:p w:rsidR="00000000" w:rsidRDefault="00E21261">
      <w:pPr>
        <w:rPr>
          <w:rFonts w:cs="David"/>
          <w:sz w:val="24"/>
          <w:u w:val="single"/>
          <w:rtl/>
        </w:rPr>
      </w:pPr>
      <w:r>
        <w:rPr>
          <w:rFonts w:cs="David"/>
          <w:sz w:val="24"/>
          <w:u w:val="single"/>
          <w:rtl/>
        </w:rPr>
        <w:t>עידו בן יצחק:</w:t>
      </w:r>
    </w:p>
    <w:p w:rsidR="00000000" w:rsidRDefault="00E21261">
      <w:pPr>
        <w:rPr>
          <w:rFonts w:cs="David"/>
          <w:sz w:val="24"/>
          <w:rtl/>
        </w:rPr>
      </w:pPr>
    </w:p>
    <w:p w:rsidR="00000000" w:rsidRDefault="00E21261">
      <w:pPr>
        <w:ind w:firstLine="567"/>
        <w:rPr>
          <w:rFonts w:cs="David"/>
          <w:sz w:val="24"/>
          <w:rtl/>
        </w:rPr>
      </w:pPr>
      <w:r>
        <w:rPr>
          <w:rFonts w:cs="David"/>
          <w:sz w:val="24"/>
          <w:rtl/>
        </w:rPr>
        <w:t>אי אפשר לפטר אותו. אנחנו נוציא את המבקר.</w:t>
      </w:r>
    </w:p>
    <w:p w:rsidR="00000000" w:rsidRDefault="00E21261">
      <w:pPr>
        <w:rPr>
          <w:rFonts w:cs="David"/>
          <w:sz w:val="24"/>
          <w:rtl/>
        </w:rPr>
      </w:pPr>
    </w:p>
    <w:p w:rsidR="00000000" w:rsidRDefault="00E21261">
      <w:pPr>
        <w:rPr>
          <w:rFonts w:cs="David"/>
          <w:sz w:val="24"/>
          <w:rtl/>
        </w:rPr>
      </w:pPr>
      <w:r>
        <w:rPr>
          <w:rFonts w:cs="David"/>
          <w:sz w:val="24"/>
          <w:u w:val="single"/>
          <w:rtl/>
        </w:rPr>
        <w:t>דוד אזולאי:</w:t>
      </w:r>
    </w:p>
    <w:p w:rsidR="00000000" w:rsidRDefault="00E21261">
      <w:pPr>
        <w:rPr>
          <w:rFonts w:cs="David"/>
          <w:sz w:val="24"/>
          <w:rtl/>
        </w:rPr>
      </w:pPr>
    </w:p>
    <w:p w:rsidR="00000000" w:rsidRDefault="00E21261">
      <w:pPr>
        <w:ind w:firstLine="567"/>
        <w:rPr>
          <w:rFonts w:cs="David"/>
          <w:sz w:val="24"/>
          <w:rtl/>
        </w:rPr>
      </w:pPr>
      <w:r>
        <w:rPr>
          <w:rFonts w:cs="David"/>
          <w:sz w:val="24"/>
          <w:rtl/>
        </w:rPr>
        <w:t>אני רוצה להוסיף הסתייגות: בכל מקום יישאר: באישור המועצה ולא על פי המלצת ראש הרשות.</w:t>
      </w:r>
    </w:p>
    <w:p w:rsidR="00000000" w:rsidRDefault="00E21261">
      <w:pPr>
        <w:rPr>
          <w:rFonts w:cs="David"/>
          <w:sz w:val="24"/>
          <w:rtl/>
        </w:rPr>
      </w:pPr>
    </w:p>
    <w:p w:rsidR="00000000" w:rsidRDefault="00E21261">
      <w:pPr>
        <w:rPr>
          <w:rFonts w:cs="David"/>
          <w:sz w:val="24"/>
          <w:u w:val="single"/>
          <w:rtl/>
        </w:rPr>
      </w:pPr>
      <w:r>
        <w:rPr>
          <w:rFonts w:cs="David"/>
          <w:sz w:val="24"/>
          <w:u w:val="single"/>
          <w:rtl/>
        </w:rPr>
        <w:t>עידו בן יצחק:</w:t>
      </w:r>
    </w:p>
    <w:p w:rsidR="00000000" w:rsidRDefault="00E21261">
      <w:pPr>
        <w:rPr>
          <w:rFonts w:cs="David"/>
          <w:sz w:val="24"/>
          <w:rtl/>
        </w:rPr>
      </w:pPr>
    </w:p>
    <w:p w:rsidR="00000000" w:rsidRDefault="00E21261">
      <w:pPr>
        <w:ind w:firstLine="567"/>
        <w:rPr>
          <w:rFonts w:cs="David"/>
          <w:sz w:val="24"/>
          <w:rtl/>
        </w:rPr>
      </w:pPr>
      <w:r>
        <w:rPr>
          <w:rFonts w:cs="David"/>
          <w:sz w:val="24"/>
          <w:rtl/>
        </w:rPr>
        <w:t>אני לא יכול לקבל הסתייגות כזאת כי זו ליבתו של החוק.</w:t>
      </w:r>
    </w:p>
    <w:p w:rsidR="00000000" w:rsidRDefault="00E21261">
      <w:pPr>
        <w:rPr>
          <w:rFonts w:cs="David"/>
          <w:sz w:val="24"/>
          <w:rtl/>
        </w:rPr>
      </w:pPr>
    </w:p>
    <w:p w:rsidR="00000000" w:rsidRDefault="00E21261">
      <w:pPr>
        <w:rPr>
          <w:rFonts w:cs="David"/>
          <w:sz w:val="24"/>
          <w:rtl/>
        </w:rPr>
      </w:pPr>
      <w:r>
        <w:rPr>
          <w:rFonts w:cs="David"/>
          <w:sz w:val="24"/>
          <w:u w:val="single"/>
          <w:rtl/>
        </w:rPr>
        <w:t>דוד אזולאי:</w:t>
      </w:r>
    </w:p>
    <w:p w:rsidR="00000000" w:rsidRDefault="00E21261">
      <w:pPr>
        <w:rPr>
          <w:rFonts w:cs="David"/>
          <w:sz w:val="24"/>
          <w:rtl/>
        </w:rPr>
      </w:pPr>
    </w:p>
    <w:p w:rsidR="00000000" w:rsidRDefault="00E21261">
      <w:pPr>
        <w:rPr>
          <w:rFonts w:cs="David"/>
          <w:sz w:val="24"/>
          <w:rtl/>
        </w:rPr>
      </w:pPr>
      <w:r>
        <w:rPr>
          <w:rFonts w:cs="David"/>
          <w:sz w:val="24"/>
          <w:rtl/>
        </w:rPr>
        <w:tab/>
        <w:t>נכון, אתה צודק.</w:t>
      </w:r>
    </w:p>
    <w:p w:rsidR="00000000" w:rsidRDefault="00E21261">
      <w:pPr>
        <w:rPr>
          <w:rFonts w:cs="David"/>
          <w:sz w:val="24"/>
          <w:rtl/>
        </w:rPr>
      </w:pPr>
    </w:p>
    <w:p w:rsidR="00000000" w:rsidRDefault="00E21261">
      <w:pPr>
        <w:rPr>
          <w:rFonts w:cs="David"/>
          <w:sz w:val="24"/>
          <w:rtl/>
        </w:rPr>
      </w:pPr>
      <w:r>
        <w:rPr>
          <w:rFonts w:cs="David"/>
          <w:sz w:val="24"/>
          <w:u w:val="single"/>
          <w:rtl/>
        </w:rPr>
        <w:t>עידו בן יצחק:</w:t>
      </w:r>
    </w:p>
    <w:p w:rsidR="00000000" w:rsidRDefault="00E21261">
      <w:pPr>
        <w:rPr>
          <w:rFonts w:cs="David"/>
          <w:sz w:val="24"/>
          <w:rtl/>
        </w:rPr>
      </w:pPr>
    </w:p>
    <w:p w:rsidR="00000000" w:rsidRDefault="00E21261">
      <w:pPr>
        <w:rPr>
          <w:rFonts w:cs="David"/>
          <w:sz w:val="24"/>
          <w:rtl/>
        </w:rPr>
      </w:pPr>
      <w:r>
        <w:rPr>
          <w:rFonts w:cs="David"/>
          <w:sz w:val="24"/>
          <w:rtl/>
        </w:rPr>
        <w:tab/>
        <w:t>אני מקריא את הצעת החוק: "סעיף 1 – תיקון סעיף 171. (1) בס</w:t>
      </w:r>
      <w:r>
        <w:rPr>
          <w:rFonts w:cs="David"/>
          <w:sz w:val="24"/>
          <w:rtl/>
        </w:rPr>
        <w:t>עיף קטן (א), במקום "אלא אם כן" יבוא "אלא אם כן, לפי המלצת ראש העירייה"; (2), אם אני מוריד את המבקר יהיה: "בסעיף קטן (ב)1, במקום "באישור המועצה" יבוא "לפי המלצת ראש העירייה ובאישור המועצה; סעיף 2 – תיקון חוק הרשויות המקומיות (מנהל מחלקת חינוך), בחוק הרשויות</w:t>
      </w:r>
      <w:r>
        <w:rPr>
          <w:rFonts w:cs="David"/>
          <w:sz w:val="24"/>
          <w:rtl/>
        </w:rPr>
        <w:t xml:space="preserve"> המקומיות (מנהל מחלקת חינוך), התשס"א-2001 בסעיף 5, במקום "לאחר שניתנה" יבוא "לפי המלצת ראש הרשות ולאחר שניתנה".</w:t>
      </w:r>
    </w:p>
    <w:p w:rsidR="00000000" w:rsidRDefault="00E21261">
      <w:pPr>
        <w:rPr>
          <w:rFonts w:cs="David"/>
          <w:sz w:val="24"/>
          <w:rtl/>
        </w:rPr>
      </w:pPr>
    </w:p>
    <w:p w:rsidR="00000000" w:rsidRDefault="00E21261">
      <w:pPr>
        <w:rPr>
          <w:rFonts w:cs="David"/>
          <w:sz w:val="24"/>
          <w:u w:val="single"/>
          <w:rtl/>
        </w:rPr>
      </w:pPr>
      <w:r>
        <w:rPr>
          <w:rFonts w:cs="David"/>
          <w:sz w:val="24"/>
          <w:u w:val="single"/>
          <w:rtl/>
        </w:rPr>
        <w:t>דוד אזולאי:</w:t>
      </w:r>
    </w:p>
    <w:p w:rsidR="00000000" w:rsidRDefault="00E21261">
      <w:pPr>
        <w:rPr>
          <w:rFonts w:cs="David"/>
          <w:sz w:val="24"/>
          <w:rtl/>
        </w:rPr>
      </w:pPr>
    </w:p>
    <w:p w:rsidR="00000000" w:rsidRDefault="00E21261">
      <w:pPr>
        <w:ind w:firstLine="567"/>
        <w:rPr>
          <w:rFonts w:cs="David"/>
          <w:sz w:val="24"/>
          <w:rtl/>
        </w:rPr>
      </w:pPr>
      <w:r>
        <w:rPr>
          <w:rFonts w:cs="David"/>
          <w:sz w:val="24"/>
          <w:rtl/>
        </w:rPr>
        <w:lastRenderedPageBreak/>
        <w:t>בכל זאת, איך אני מכניס את ההסתייגות שלי? אני לא רוצה להתנגד להצעת החוק אבל הייתי רוצה הסתייגות להצעת החוק.</w:t>
      </w:r>
    </w:p>
    <w:p w:rsidR="00000000" w:rsidRDefault="00E21261">
      <w:pPr>
        <w:rPr>
          <w:rFonts w:cs="David"/>
          <w:sz w:val="24"/>
          <w:rtl/>
        </w:rPr>
      </w:pPr>
    </w:p>
    <w:p w:rsidR="00000000" w:rsidRDefault="00E21261">
      <w:pPr>
        <w:rPr>
          <w:rFonts w:cs="David"/>
          <w:sz w:val="24"/>
          <w:u w:val="single"/>
          <w:rtl/>
        </w:rPr>
      </w:pPr>
      <w:r>
        <w:rPr>
          <w:rFonts w:cs="David"/>
          <w:sz w:val="24"/>
          <w:u w:val="single"/>
          <w:rtl/>
        </w:rPr>
        <w:t>עידו בן יצחק:</w:t>
      </w:r>
    </w:p>
    <w:p w:rsidR="00000000" w:rsidRDefault="00E21261">
      <w:pPr>
        <w:rPr>
          <w:rFonts w:cs="David"/>
          <w:sz w:val="24"/>
          <w:rtl/>
        </w:rPr>
      </w:pPr>
    </w:p>
    <w:p w:rsidR="00000000" w:rsidRDefault="00E21261">
      <w:pPr>
        <w:ind w:firstLine="567"/>
        <w:rPr>
          <w:rFonts w:cs="David"/>
          <w:sz w:val="24"/>
          <w:rtl/>
        </w:rPr>
      </w:pPr>
      <w:r>
        <w:rPr>
          <w:rFonts w:cs="David"/>
          <w:sz w:val="24"/>
          <w:rtl/>
        </w:rPr>
        <w:t>אולי אם</w:t>
      </w:r>
      <w:r>
        <w:rPr>
          <w:rFonts w:cs="David"/>
          <w:sz w:val="24"/>
          <w:rtl/>
        </w:rPr>
        <w:t xml:space="preserve"> תסתייג רק על חלק.</w:t>
      </w:r>
    </w:p>
    <w:p w:rsidR="00000000" w:rsidRDefault="00E21261">
      <w:pPr>
        <w:rPr>
          <w:rFonts w:cs="David"/>
          <w:sz w:val="24"/>
          <w:rtl/>
        </w:rPr>
      </w:pPr>
    </w:p>
    <w:p w:rsidR="00000000" w:rsidRDefault="00E21261">
      <w:pPr>
        <w:rPr>
          <w:rFonts w:cs="David"/>
          <w:sz w:val="24"/>
          <w:u w:val="single"/>
          <w:rtl/>
        </w:rPr>
      </w:pPr>
      <w:r>
        <w:rPr>
          <w:rFonts w:cs="David"/>
          <w:sz w:val="24"/>
          <w:u w:val="single"/>
          <w:rtl/>
        </w:rPr>
        <w:t>דוד אזולאי:</w:t>
      </w:r>
    </w:p>
    <w:p w:rsidR="00000000" w:rsidRDefault="00E21261">
      <w:pPr>
        <w:rPr>
          <w:rFonts w:cs="David"/>
          <w:sz w:val="24"/>
          <w:rtl/>
        </w:rPr>
      </w:pPr>
    </w:p>
    <w:p w:rsidR="00000000" w:rsidRDefault="00E21261">
      <w:pPr>
        <w:ind w:firstLine="567"/>
        <w:rPr>
          <w:rFonts w:cs="David"/>
          <w:sz w:val="24"/>
          <w:rtl/>
        </w:rPr>
      </w:pPr>
      <w:r>
        <w:rPr>
          <w:rFonts w:cs="David"/>
          <w:sz w:val="24"/>
          <w:rtl/>
        </w:rPr>
        <w:t>אני אפרט את זה לכל העובדים. אני אעשה פירוט, יועץ משפטי, גזבר ומהנדס העיר.</w:t>
      </w:r>
    </w:p>
    <w:p w:rsidR="00000000" w:rsidRDefault="00E21261">
      <w:pPr>
        <w:rPr>
          <w:rFonts w:cs="David"/>
          <w:sz w:val="24"/>
          <w:rtl/>
        </w:rPr>
      </w:pPr>
    </w:p>
    <w:p w:rsidR="00000000" w:rsidRDefault="00E21261">
      <w:pPr>
        <w:rPr>
          <w:rFonts w:cs="David"/>
          <w:sz w:val="24"/>
          <w:u w:val="single"/>
          <w:rtl/>
        </w:rPr>
      </w:pPr>
      <w:r>
        <w:rPr>
          <w:rFonts w:cs="David"/>
          <w:sz w:val="24"/>
          <w:u w:val="single"/>
          <w:rtl/>
        </w:rPr>
        <w:t>היו"ר גאלב מג'אדלה:</w:t>
      </w:r>
    </w:p>
    <w:p w:rsidR="00000000" w:rsidRDefault="00E21261">
      <w:pPr>
        <w:ind w:firstLine="567"/>
        <w:rPr>
          <w:rFonts w:cs="David"/>
          <w:sz w:val="24"/>
          <w:rtl/>
        </w:rPr>
      </w:pPr>
    </w:p>
    <w:p w:rsidR="00000000" w:rsidRDefault="00E21261">
      <w:pPr>
        <w:ind w:firstLine="567"/>
        <w:rPr>
          <w:rFonts w:cs="David"/>
          <w:sz w:val="24"/>
          <w:rtl/>
        </w:rPr>
      </w:pPr>
      <w:r>
        <w:rPr>
          <w:rFonts w:cs="David"/>
          <w:sz w:val="24"/>
          <w:rtl/>
        </w:rPr>
        <w:t>אנחנו עוברים להצבעה: מי בעד, מי נגד, מי נמנע. ההצעה התקבלה פה אחד ללא נמנעים וללא מתנגדים.</w:t>
      </w:r>
    </w:p>
    <w:p w:rsidR="00000000" w:rsidRDefault="00E21261">
      <w:pPr>
        <w:rPr>
          <w:rFonts w:cs="David"/>
          <w:sz w:val="24"/>
          <w:rtl/>
        </w:rPr>
      </w:pPr>
    </w:p>
    <w:p w:rsidR="00000000" w:rsidRDefault="00E21261">
      <w:pPr>
        <w:rPr>
          <w:rFonts w:cs="David"/>
          <w:sz w:val="24"/>
          <w:u w:val="single"/>
          <w:rtl/>
        </w:rPr>
      </w:pPr>
      <w:r>
        <w:rPr>
          <w:rFonts w:cs="David"/>
          <w:sz w:val="24"/>
          <w:u w:val="single"/>
          <w:rtl/>
        </w:rPr>
        <w:t>מרגלית בוטרמן:</w:t>
      </w:r>
    </w:p>
    <w:p w:rsidR="00000000" w:rsidRDefault="00E21261">
      <w:pPr>
        <w:rPr>
          <w:rFonts w:cs="David"/>
          <w:sz w:val="24"/>
          <w:rtl/>
        </w:rPr>
      </w:pPr>
    </w:p>
    <w:p w:rsidR="00000000" w:rsidRDefault="00E21261">
      <w:pPr>
        <w:ind w:firstLine="567"/>
        <w:rPr>
          <w:rFonts w:cs="David"/>
          <w:sz w:val="24"/>
          <w:rtl/>
        </w:rPr>
      </w:pPr>
      <w:r>
        <w:rPr>
          <w:rFonts w:cs="David"/>
          <w:sz w:val="24"/>
          <w:rtl/>
        </w:rPr>
        <w:t>יש מקום לשקול אפשרו</w:t>
      </w:r>
      <w:r>
        <w:rPr>
          <w:rFonts w:cs="David"/>
          <w:sz w:val="24"/>
          <w:rtl/>
        </w:rPr>
        <w:t>ת של פניה של חברי המועצה למישהו כשהם סבורים שיש מקום - -</w:t>
      </w:r>
    </w:p>
    <w:p w:rsidR="00000000" w:rsidRDefault="00E21261">
      <w:pPr>
        <w:rPr>
          <w:rFonts w:cs="David"/>
          <w:sz w:val="24"/>
          <w:rtl/>
        </w:rPr>
      </w:pPr>
    </w:p>
    <w:p w:rsidR="00000000" w:rsidRDefault="00E21261">
      <w:pPr>
        <w:rPr>
          <w:rFonts w:cs="David"/>
          <w:sz w:val="24"/>
          <w:u w:val="single"/>
          <w:rtl/>
        </w:rPr>
      </w:pPr>
      <w:r>
        <w:rPr>
          <w:rFonts w:cs="David"/>
          <w:sz w:val="24"/>
          <w:u w:val="single"/>
          <w:rtl/>
        </w:rPr>
        <w:t>עמרם מצנע:</w:t>
      </w:r>
    </w:p>
    <w:p w:rsidR="00000000" w:rsidRDefault="00E21261">
      <w:pPr>
        <w:rPr>
          <w:rFonts w:cs="David"/>
          <w:sz w:val="24"/>
          <w:rtl/>
        </w:rPr>
      </w:pPr>
    </w:p>
    <w:p w:rsidR="00000000" w:rsidRDefault="00E21261">
      <w:pPr>
        <w:ind w:firstLine="567"/>
        <w:rPr>
          <w:rFonts w:cs="David"/>
          <w:sz w:val="24"/>
          <w:rtl/>
        </w:rPr>
      </w:pPr>
      <w:r>
        <w:rPr>
          <w:rFonts w:cs="David"/>
          <w:sz w:val="24"/>
          <w:rtl/>
        </w:rPr>
        <w:t>הם תמיד יכולים לפנות לממונה על המחוז, אבל לא בחוק.</w:t>
      </w:r>
    </w:p>
    <w:p w:rsidR="00000000" w:rsidRDefault="00E21261">
      <w:pPr>
        <w:rPr>
          <w:rFonts w:cs="David"/>
          <w:sz w:val="24"/>
          <w:rtl/>
        </w:rPr>
      </w:pPr>
    </w:p>
    <w:p w:rsidR="00000000" w:rsidRDefault="00E21261">
      <w:pPr>
        <w:rPr>
          <w:rFonts w:cs="David"/>
          <w:sz w:val="24"/>
          <w:u w:val="single"/>
          <w:rtl/>
        </w:rPr>
      </w:pPr>
      <w:r>
        <w:rPr>
          <w:rFonts w:cs="David"/>
          <w:sz w:val="24"/>
          <w:u w:val="single"/>
          <w:rtl/>
        </w:rPr>
        <w:t>מרגלית בוטרמן:</w:t>
      </w:r>
    </w:p>
    <w:p w:rsidR="00000000" w:rsidRDefault="00E21261">
      <w:pPr>
        <w:rPr>
          <w:rFonts w:cs="David"/>
          <w:sz w:val="24"/>
          <w:rtl/>
        </w:rPr>
      </w:pPr>
    </w:p>
    <w:p w:rsidR="00000000" w:rsidRDefault="00E21261">
      <w:pPr>
        <w:ind w:firstLine="567"/>
        <w:rPr>
          <w:rFonts w:cs="David"/>
          <w:sz w:val="24"/>
          <w:rtl/>
        </w:rPr>
      </w:pPr>
      <w:r>
        <w:rPr>
          <w:rFonts w:cs="David"/>
          <w:sz w:val="24"/>
          <w:rtl/>
        </w:rPr>
        <w:t>אין לו סמכות אוטומטית.</w:t>
      </w:r>
    </w:p>
    <w:p w:rsidR="00000000" w:rsidRDefault="00E21261">
      <w:pPr>
        <w:rPr>
          <w:rFonts w:cs="David"/>
          <w:sz w:val="24"/>
          <w:rtl/>
        </w:rPr>
      </w:pPr>
    </w:p>
    <w:p w:rsidR="00000000" w:rsidRDefault="00E21261">
      <w:pPr>
        <w:rPr>
          <w:rFonts w:cs="David"/>
          <w:sz w:val="24"/>
          <w:u w:val="single"/>
          <w:rtl/>
        </w:rPr>
      </w:pPr>
      <w:r>
        <w:rPr>
          <w:rFonts w:cs="David"/>
          <w:sz w:val="24"/>
          <w:u w:val="single"/>
          <w:rtl/>
        </w:rPr>
        <w:t>היו"ר גאלב מג'אדלה:</w:t>
      </w:r>
    </w:p>
    <w:p w:rsidR="00000000" w:rsidRDefault="00E21261">
      <w:pPr>
        <w:rPr>
          <w:rFonts w:cs="David"/>
          <w:sz w:val="24"/>
          <w:rtl/>
        </w:rPr>
      </w:pPr>
    </w:p>
    <w:p w:rsidR="00000000" w:rsidRDefault="00E21261">
      <w:pPr>
        <w:ind w:firstLine="567"/>
        <w:rPr>
          <w:rFonts w:cs="David"/>
          <w:sz w:val="24"/>
          <w:rtl/>
        </w:rPr>
      </w:pPr>
      <w:r>
        <w:rPr>
          <w:rFonts w:cs="David"/>
          <w:sz w:val="24"/>
          <w:rtl/>
        </w:rPr>
        <w:t xml:space="preserve">אני מודה לכולם. הישיבה נעולה.  </w:t>
      </w:r>
    </w:p>
    <w:p w:rsidR="00000000" w:rsidRDefault="00E21261">
      <w:pPr>
        <w:ind w:firstLine="567"/>
        <w:rPr>
          <w:rFonts w:cs="David"/>
          <w:sz w:val="24"/>
          <w:rtl/>
        </w:rPr>
      </w:pPr>
    </w:p>
    <w:p w:rsidR="00000000" w:rsidRDefault="00E21261">
      <w:pPr>
        <w:ind w:firstLine="567"/>
        <w:rPr>
          <w:rFonts w:cs="David"/>
          <w:sz w:val="24"/>
          <w:rtl/>
        </w:rPr>
      </w:pPr>
    </w:p>
    <w:p w:rsidR="00000000" w:rsidRDefault="00E21261">
      <w:pPr>
        <w:ind w:firstLine="567"/>
        <w:rPr>
          <w:rFonts w:cs="David"/>
          <w:sz w:val="24"/>
          <w:rtl/>
        </w:rPr>
      </w:pPr>
    </w:p>
    <w:p w:rsidR="00000000" w:rsidRDefault="00E21261">
      <w:pPr>
        <w:ind w:firstLine="567"/>
        <w:rPr>
          <w:rFonts w:cs="David"/>
          <w:sz w:val="24"/>
          <w:rtl/>
        </w:rPr>
      </w:pPr>
    </w:p>
    <w:p w:rsidR="00000000" w:rsidRDefault="00E21261">
      <w:pPr>
        <w:ind w:firstLine="567"/>
        <w:rPr>
          <w:rFonts w:cs="David"/>
          <w:sz w:val="24"/>
          <w:rtl/>
        </w:rPr>
      </w:pPr>
      <w:r>
        <w:rPr>
          <w:rFonts w:cs="David"/>
          <w:sz w:val="24"/>
          <w:rtl/>
        </w:rPr>
        <w:t>(הישיבה ננעלה בשעה 16:00)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1261">
      <w:r>
        <w:separator/>
      </w:r>
    </w:p>
  </w:endnote>
  <w:endnote w:type="continuationSeparator" w:id="0">
    <w:p w:rsidR="00000000" w:rsidRDefault="00E21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1261">
      <w:r>
        <w:separator/>
      </w:r>
    </w:p>
  </w:footnote>
  <w:footnote w:type="continuationSeparator" w:id="0">
    <w:p w:rsidR="00000000" w:rsidRDefault="00E21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126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21261">
    <w:pPr>
      <w:pStyle w:val="a3"/>
      <w:ind w:right="360"/>
      <w:rPr>
        <w:rFonts w:cs="David"/>
        <w:sz w:val="24"/>
        <w:rtl/>
      </w:rPr>
    </w:pPr>
    <w:r>
      <w:rPr>
        <w:rFonts w:cs="David"/>
        <w:sz w:val="24"/>
        <w:rtl/>
      </w:rPr>
      <w:t>ועדת הפנים ואיכות הסביבה</w:t>
    </w:r>
  </w:p>
  <w:p w:rsidR="00000000" w:rsidRDefault="00E21261">
    <w:pPr>
      <w:pStyle w:val="a3"/>
      <w:ind w:right="360"/>
      <w:rPr>
        <w:rStyle w:val="a7"/>
        <w:rFonts w:cs="David"/>
        <w:sz w:val="24"/>
        <w:rtl/>
      </w:rPr>
    </w:pPr>
    <w:r>
      <w:rPr>
        <w:rFonts w:cs="David"/>
        <w:sz w:val="24"/>
        <w:rtl/>
      </w:rPr>
      <w:t>26.7.05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1261"/>
    <w:rsid w:val="00E21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063303-7547-4635-933A-EA3CBD3EC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EA7010-7A54-4CE0-838C-D30A491D8916}"/>
</file>

<file path=customXml/itemProps2.xml><?xml version="1.0" encoding="utf-8"?>
<ds:datastoreItem xmlns:ds="http://schemas.openxmlformats.org/officeDocument/2006/customXml" ds:itemID="{7E01DF5A-908D-4AF9-AC29-773594B9F88F}"/>
</file>

<file path=customXml/itemProps3.xml><?xml version="1.0" encoding="utf-8"?>
<ds:datastoreItem xmlns:ds="http://schemas.openxmlformats.org/officeDocument/2006/customXml" ds:itemID="{712D1AF7-B5EA-495E-9552-3D8489EAC2C8}"/>
</file>

<file path=docProps/app.xml><?xml version="1.0" encoding="utf-8"?>
<Properties xmlns="http://schemas.openxmlformats.org/officeDocument/2006/extended-properties" xmlns:vt="http://schemas.openxmlformats.org/officeDocument/2006/docPropsVTypes">
  <Template>Normal</Template>
  <TotalTime>0</TotalTime>
  <Pages>6</Pages>
  <Words>1147</Words>
  <Characters>5738</Characters>
  <Application>Microsoft Office Word</Application>
  <DocSecurity>0</DocSecurity>
  <Lines>47</Lines>
  <Paragraphs>13</Paragraphs>
  <ScaleCrop>false</ScaleCrop>
  <Company>כנסת</Company>
  <LinksUpToDate>false</LinksUpToDate>
  <CharactersWithSpaces>6872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(מס' 104) (פיטורי עובדים בכירים – המלצת ראש העירייה)</dc:title>
  <dc:subject/>
  <dc:creator>knesset</dc:creator>
  <cp:keywords/>
  <dc:description/>
  <cp:lastModifiedBy>רינה דבורה קדרון</cp:lastModifiedBy>
  <cp:revision>2</cp:revision>
  <cp:lastPrinted>2005-07-26T17:25:00Z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100942405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493.000000000000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15:45</vt:lpwstr>
  </property>
  <property fmtid="{D5CDD505-2E9C-101B-9397-08002B2CF9AE}" pid="11" name="GetLastModified">
    <vt:lpwstr>8/2/2005 10:32:36 AM</vt:lpwstr>
  </property>
  <property fmtid="{D5CDD505-2E9C-101B-9397-08002B2CF9AE}" pid="12" name="ContentTypeId">
    <vt:lpwstr>0x010100B126DF0F8D0A5A4EB112ABD857421DAD</vt:lpwstr>
  </property>
  <property fmtid="{D5CDD505-2E9C-101B-9397-08002B2CF9AE}" pid="13" name="SanhedrinItemID">
    <vt:r8>115654</vt:r8>
  </property>
  <property fmtid="{D5CDD505-2E9C-101B-9397-08002B2CF9AE}" pid="14" name="SanhedrinDocumentType">
    <vt:r8>167</vt:r8>
  </property>
</Properties>
</file>