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87A20" w:rsidP="00EC1FB3">
      <w:pPr>
        <w:ind w:firstLine="0"/>
        <w:rPr>
          <w:b/>
          <w:bCs/>
          <w:rtl/>
        </w:rPr>
      </w:pPr>
      <w:bookmarkStart w:id="0" w:name="_ETM_Q1_980670"/>
      <w:bookmarkEnd w:id="0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A12E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87A2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87A2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794839">
        <w:rPr>
          <w:rFonts w:hint="cs"/>
          <w:b/>
          <w:bCs/>
          <w:rtl/>
        </w:rPr>
        <w:t xml:space="preserve"> 225</w:t>
      </w:r>
    </w:p>
    <w:p w:rsidR="00E64116" w:rsidRPr="008713A4" w:rsidRDefault="00F87A2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F87A2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י"ז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(23 ביוני 2024),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87A20" w:rsidP="00F87A20">
      <w:pPr>
        <w:spacing w:before="60"/>
        <w:ind w:firstLine="0"/>
        <w:rPr>
          <w:rtl/>
        </w:rPr>
      </w:pPr>
      <w:bookmarkStart w:id="1" w:name="ET_subject_642380_1"/>
      <w:r w:rsidRPr="00F87A20">
        <w:rPr>
          <w:rStyle w:val="TagStyle"/>
          <w:rtl/>
        </w:rPr>
        <w:t xml:space="preserve"> &lt;&lt; נושא &gt;&gt; </w:t>
      </w:r>
      <w:r w:rsidRPr="00F87A20">
        <w:rPr>
          <w:rtl/>
        </w:rPr>
        <w:t>סיור בספריה הלאומית</w:t>
      </w:r>
      <w:r w:rsidRPr="00F87A20">
        <w:rPr>
          <w:rStyle w:val="TagStyle"/>
          <w:rtl/>
        </w:rPr>
        <w:t xml:space="preserve"> &lt;&lt; נושא &gt;&gt;</w:t>
      </w:r>
      <w:r w:rsidRPr="00F87A20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F87A20" w:rsidRPr="008713A4" w:rsidRDefault="00F87A2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C7FD7" w:rsidRDefault="00F87A20" w:rsidP="00EC1FB3">
      <w:pPr>
        <w:ind w:firstLine="0"/>
        <w:rPr>
          <w:rtl/>
        </w:rPr>
      </w:pPr>
      <w:r w:rsidRPr="009C7FD7">
        <w:rPr>
          <w:rtl/>
        </w:rPr>
        <w:t>יוסף טייב – היו"ר</w:t>
      </w:r>
    </w:p>
    <w:p w:rsidR="00F87A20" w:rsidRPr="009C7FD7" w:rsidRDefault="00F87A20" w:rsidP="00EC1FB3">
      <w:pPr>
        <w:ind w:firstLine="0"/>
        <w:rPr>
          <w:rtl/>
        </w:rPr>
      </w:pPr>
      <w:bookmarkStart w:id="2" w:name="_ETM_Q1_970445"/>
      <w:bookmarkStart w:id="3" w:name="_ETM_Q1_970707"/>
      <w:r w:rsidRPr="009C7FD7">
        <w:rPr>
          <w:rtl/>
        </w:rPr>
        <w:t>סימון</w:t>
      </w:r>
      <w:bookmarkEnd w:id="2"/>
      <w:bookmarkEnd w:id="3"/>
      <w:r w:rsidRPr="009C7FD7">
        <w:rPr>
          <w:rtl/>
        </w:rPr>
        <w:t xml:space="preserve"> דוידסון</w:t>
      </w:r>
    </w:p>
    <w:p w:rsidR="00F87A20" w:rsidRPr="008713A4" w:rsidRDefault="00F87A20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9"/>
        <w:gridCol w:w="421"/>
        <w:gridCol w:w="5778"/>
      </w:tblGrid>
      <w:tr w:rsidR="005514C6" w:rsidTr="00B14F8F">
        <w:tc>
          <w:tcPr>
            <w:tcW w:w="3099" w:type="dxa"/>
          </w:tcPr>
          <w:p w:rsidR="005514C6" w:rsidRPr="00B14F8F" w:rsidRDefault="009C7FD7" w:rsidP="00F8533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מירב </w:t>
            </w:r>
            <w:proofErr w:type="spellStart"/>
            <w:r>
              <w:rPr>
                <w:rFonts w:hint="cs"/>
                <w:rtl/>
              </w:rPr>
              <w:t>בראוטבר</w:t>
            </w:r>
            <w:proofErr w:type="spellEnd"/>
            <w:r>
              <w:rPr>
                <w:rFonts w:hint="cs"/>
                <w:rtl/>
              </w:rPr>
              <w:t xml:space="preserve"> פסט </w:t>
            </w:r>
          </w:p>
        </w:tc>
        <w:tc>
          <w:tcPr>
            <w:tcW w:w="421" w:type="dxa"/>
          </w:tcPr>
          <w:p w:rsidR="005514C6" w:rsidRPr="00B14F8F" w:rsidRDefault="009C7FD7" w:rsidP="008057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778" w:type="dxa"/>
          </w:tcPr>
          <w:p w:rsidR="005514C6" w:rsidRPr="00B14F8F" w:rsidRDefault="009C7FD7" w:rsidP="008057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מפמ"ר ספרות ממלכתי, משרד החינוך</w:t>
            </w:r>
          </w:p>
        </w:tc>
      </w:tr>
      <w:tr w:rsidR="00B14F8F" w:rsidTr="00B14F8F">
        <w:tc>
          <w:tcPr>
            <w:tcW w:w="3099" w:type="dxa"/>
          </w:tcPr>
          <w:p w:rsidR="00B14F8F" w:rsidRPr="00B14F8F" w:rsidRDefault="00B14F8F" w:rsidP="009C7FD7">
            <w:pPr>
              <w:ind w:firstLine="0"/>
              <w:rPr>
                <w:rtl/>
              </w:rPr>
            </w:pPr>
            <w:r w:rsidRPr="00B14F8F">
              <w:rPr>
                <w:rtl/>
              </w:rPr>
              <w:t>סלי מרידור</w:t>
            </w:r>
          </w:p>
        </w:tc>
        <w:tc>
          <w:tcPr>
            <w:tcW w:w="421" w:type="dxa"/>
          </w:tcPr>
          <w:p w:rsidR="00B14F8F" w:rsidRPr="00B14F8F" w:rsidRDefault="00B14F8F" w:rsidP="00B14F8F">
            <w:pPr>
              <w:ind w:firstLine="0"/>
              <w:rPr>
                <w:rtl/>
              </w:rPr>
            </w:pPr>
            <w:r w:rsidRPr="00B14F8F">
              <w:rPr>
                <w:rtl/>
              </w:rPr>
              <w:t>–</w:t>
            </w:r>
            <w:r w:rsidRPr="00B14F8F">
              <w:rPr>
                <w:rFonts w:hint="cs"/>
                <w:rtl/>
              </w:rPr>
              <w:t xml:space="preserve"> </w:t>
            </w:r>
          </w:p>
        </w:tc>
        <w:tc>
          <w:tcPr>
            <w:tcW w:w="5778" w:type="dxa"/>
          </w:tcPr>
          <w:p w:rsidR="00B14F8F" w:rsidRPr="00B14F8F" w:rsidRDefault="00B14F8F" w:rsidP="00B14F8F">
            <w:pPr>
              <w:ind w:firstLine="0"/>
              <w:rPr>
                <w:rtl/>
              </w:rPr>
            </w:pPr>
            <w:r w:rsidRPr="00B14F8F">
              <w:rPr>
                <w:rFonts w:hint="cs"/>
                <w:rtl/>
              </w:rPr>
              <w:t>י</w:t>
            </w:r>
            <w:r w:rsidRPr="00B14F8F">
              <w:rPr>
                <w:rtl/>
              </w:rPr>
              <w:t>ו"ר דירקטוריון</w:t>
            </w:r>
            <w:r w:rsidR="00F8533C">
              <w:rPr>
                <w:rFonts w:hint="cs"/>
                <w:rtl/>
              </w:rPr>
              <w:t>,</w:t>
            </w:r>
            <w:r w:rsidRPr="00B14F8F">
              <w:rPr>
                <w:rtl/>
              </w:rPr>
              <w:t xml:space="preserve"> הספרייה הלאומית</w:t>
            </w:r>
            <w:r w:rsidRPr="00B14F8F">
              <w:t> </w:t>
            </w:r>
          </w:p>
        </w:tc>
      </w:tr>
      <w:tr w:rsidR="00B14F8F" w:rsidTr="00B14F8F">
        <w:tc>
          <w:tcPr>
            <w:tcW w:w="3099" w:type="dxa"/>
          </w:tcPr>
          <w:p w:rsidR="00B14F8F" w:rsidRPr="00B14F8F" w:rsidRDefault="00B14F8F" w:rsidP="00B14F8F">
            <w:pPr>
              <w:ind w:firstLine="0"/>
              <w:rPr>
                <w:rtl/>
              </w:rPr>
            </w:pPr>
            <w:r w:rsidRPr="00B14F8F">
              <w:rPr>
                <w:rtl/>
              </w:rPr>
              <w:t>אורן וינברג</w:t>
            </w:r>
          </w:p>
        </w:tc>
        <w:tc>
          <w:tcPr>
            <w:tcW w:w="421" w:type="dxa"/>
          </w:tcPr>
          <w:p w:rsidR="00B14F8F" w:rsidRPr="00B14F8F" w:rsidRDefault="00B14F8F" w:rsidP="00B14F8F">
            <w:pPr>
              <w:ind w:firstLine="0"/>
              <w:rPr>
                <w:rtl/>
              </w:rPr>
            </w:pPr>
            <w:r w:rsidRPr="00B14F8F">
              <w:rPr>
                <w:rtl/>
              </w:rPr>
              <w:t>–</w:t>
            </w:r>
            <w:r w:rsidRPr="00B14F8F">
              <w:rPr>
                <w:rFonts w:hint="cs"/>
                <w:rtl/>
              </w:rPr>
              <w:t xml:space="preserve"> </w:t>
            </w:r>
          </w:p>
        </w:tc>
        <w:tc>
          <w:tcPr>
            <w:tcW w:w="5778" w:type="dxa"/>
          </w:tcPr>
          <w:p w:rsidR="00B14F8F" w:rsidRPr="00B14F8F" w:rsidRDefault="00B14F8F" w:rsidP="00B14F8F">
            <w:pPr>
              <w:ind w:firstLine="0"/>
              <w:rPr>
                <w:rtl/>
              </w:rPr>
            </w:pPr>
            <w:r w:rsidRPr="00B14F8F">
              <w:rPr>
                <w:rtl/>
              </w:rPr>
              <w:t>מנכ"ל</w:t>
            </w:r>
            <w:r w:rsidR="00F8533C">
              <w:rPr>
                <w:rFonts w:hint="cs"/>
                <w:rtl/>
              </w:rPr>
              <w:t>,</w:t>
            </w:r>
            <w:r w:rsidRPr="00B14F8F">
              <w:rPr>
                <w:rtl/>
              </w:rPr>
              <w:t xml:space="preserve"> הספרייה הלאומית</w:t>
            </w:r>
            <w:r w:rsidRPr="00B14F8F">
              <w:t> </w:t>
            </w:r>
          </w:p>
        </w:tc>
      </w:tr>
      <w:tr w:rsidR="00B14F8F" w:rsidTr="00B14F8F">
        <w:tc>
          <w:tcPr>
            <w:tcW w:w="3099" w:type="dxa"/>
          </w:tcPr>
          <w:p w:rsidR="00B14F8F" w:rsidRPr="00B14F8F" w:rsidRDefault="00B14F8F" w:rsidP="00B14F8F">
            <w:pPr>
              <w:ind w:firstLine="0"/>
              <w:rPr>
                <w:rtl/>
              </w:rPr>
            </w:pPr>
            <w:r w:rsidRPr="00B14F8F">
              <w:rPr>
                <w:rFonts w:hint="cs"/>
                <w:rtl/>
              </w:rPr>
              <w:t xml:space="preserve">ד"ר רחל </w:t>
            </w:r>
            <w:proofErr w:type="spellStart"/>
            <w:r w:rsidRPr="00B14F8F">
              <w:rPr>
                <w:rFonts w:hint="cs"/>
                <w:rtl/>
              </w:rPr>
              <w:t>יוקליס</w:t>
            </w:r>
            <w:proofErr w:type="spellEnd"/>
            <w:r w:rsidRPr="00B14F8F">
              <w:rPr>
                <w:rFonts w:hint="cs"/>
                <w:rtl/>
              </w:rPr>
              <w:t xml:space="preserve"> </w:t>
            </w:r>
          </w:p>
        </w:tc>
        <w:tc>
          <w:tcPr>
            <w:tcW w:w="421" w:type="dxa"/>
          </w:tcPr>
          <w:p w:rsidR="00B14F8F" w:rsidRPr="00B14F8F" w:rsidRDefault="009C7FD7" w:rsidP="00B14F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778" w:type="dxa"/>
          </w:tcPr>
          <w:p w:rsidR="00B14F8F" w:rsidRPr="00B14F8F" w:rsidRDefault="00B14F8F" w:rsidP="00B14F8F">
            <w:pPr>
              <w:ind w:firstLine="0"/>
              <w:rPr>
                <w:rtl/>
              </w:rPr>
            </w:pPr>
            <w:r w:rsidRPr="00B14F8F">
              <w:rPr>
                <w:rtl/>
              </w:rPr>
              <w:t>ראש אגף אוספים</w:t>
            </w:r>
            <w:r w:rsidRPr="00B14F8F">
              <w:rPr>
                <w:rFonts w:hint="cs"/>
                <w:rtl/>
              </w:rPr>
              <w:t>, הספרייה הלאומית</w:t>
            </w:r>
          </w:p>
        </w:tc>
      </w:tr>
      <w:tr w:rsidR="00B14F8F" w:rsidTr="00B14F8F">
        <w:tc>
          <w:tcPr>
            <w:tcW w:w="3099" w:type="dxa"/>
          </w:tcPr>
          <w:p w:rsidR="00B14F8F" w:rsidRPr="00B14F8F" w:rsidRDefault="00B14F8F" w:rsidP="00B14F8F">
            <w:pPr>
              <w:ind w:firstLine="0"/>
              <w:rPr>
                <w:rtl/>
              </w:rPr>
            </w:pPr>
            <w:r w:rsidRPr="00B14F8F">
              <w:rPr>
                <w:rFonts w:hint="cs"/>
                <w:rtl/>
              </w:rPr>
              <w:t xml:space="preserve">נטע שפירא </w:t>
            </w:r>
          </w:p>
        </w:tc>
        <w:tc>
          <w:tcPr>
            <w:tcW w:w="421" w:type="dxa"/>
          </w:tcPr>
          <w:p w:rsidR="00B14F8F" w:rsidRPr="00B14F8F" w:rsidRDefault="00B14F8F" w:rsidP="00B14F8F">
            <w:pPr>
              <w:ind w:firstLine="0"/>
              <w:rPr>
                <w:rtl/>
              </w:rPr>
            </w:pPr>
            <w:r w:rsidRPr="00B14F8F">
              <w:rPr>
                <w:rtl/>
              </w:rPr>
              <w:t>–</w:t>
            </w:r>
            <w:r w:rsidRPr="00B14F8F">
              <w:rPr>
                <w:rFonts w:hint="cs"/>
                <w:rtl/>
              </w:rPr>
              <w:t xml:space="preserve"> </w:t>
            </w:r>
          </w:p>
        </w:tc>
        <w:tc>
          <w:tcPr>
            <w:tcW w:w="5778" w:type="dxa"/>
          </w:tcPr>
          <w:p w:rsidR="00B14F8F" w:rsidRPr="00B14F8F" w:rsidRDefault="00B14F8F" w:rsidP="00B14F8F">
            <w:pPr>
              <w:ind w:firstLine="0"/>
              <w:rPr>
                <w:rtl/>
              </w:rPr>
            </w:pPr>
            <w:r w:rsidRPr="00B14F8F">
              <w:rPr>
                <w:rFonts w:hint="cs"/>
                <w:rtl/>
              </w:rPr>
              <w:t>מנהלת אגף החינוך, הספרייה הלאומית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4A12E6" w:rsidRDefault="004A12E6" w:rsidP="00DE5B80">
      <w:pPr>
        <w:ind w:firstLine="0"/>
        <w:rPr>
          <w:rtl/>
        </w:rPr>
      </w:pPr>
    </w:p>
    <w:p w:rsidR="004A12E6" w:rsidRDefault="004A12E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bookmarkStart w:id="4" w:name="_ETM_Q1_32312"/>
      <w:bookmarkEnd w:id="4"/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87A20" w:rsidP="00D40A29">
      <w:pPr>
        <w:ind w:firstLine="0"/>
      </w:pPr>
      <w:r>
        <w:rPr>
          <w:rtl/>
        </w:rPr>
        <w:t>תמי סלע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14F8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87A20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87A20" w:rsidP="008320F6">
      <w:pPr>
        <w:ind w:firstLine="0"/>
        <w:rPr>
          <w:rtl/>
        </w:rPr>
      </w:pPr>
      <w:r>
        <w:rPr>
          <w:rFonts w:hint="cs"/>
          <w:rtl/>
        </w:rPr>
        <w:t>מיכל</w:t>
      </w:r>
      <w:r>
        <w:rPr>
          <w:rtl/>
        </w:rPr>
        <w:t xml:space="preserve"> </w:t>
      </w:r>
      <w:proofErr w:type="spellStart"/>
      <w:r>
        <w:rPr>
          <w:rtl/>
        </w:rPr>
        <w:t>איטייפ</w:t>
      </w:r>
      <w:proofErr w:type="spellEnd"/>
    </w:p>
    <w:p w:rsidR="00B14F8F" w:rsidRDefault="00B14F8F" w:rsidP="00F87A20">
      <w:pPr>
        <w:ind w:firstLine="0"/>
        <w:rPr>
          <w:color w:val="606060"/>
          <w:rtl/>
        </w:rPr>
      </w:pPr>
    </w:p>
    <w:p w:rsidR="004A12E6" w:rsidRDefault="004A12E6" w:rsidP="00F87A20">
      <w:pPr>
        <w:ind w:firstLine="0"/>
        <w:rPr>
          <w:color w:val="606060"/>
          <w:rtl/>
        </w:rPr>
      </w:pPr>
    </w:p>
    <w:p w:rsidR="004A12E6" w:rsidRDefault="004A12E6" w:rsidP="00F87A20">
      <w:pPr>
        <w:ind w:firstLine="0"/>
        <w:rPr>
          <w:color w:val="606060"/>
          <w:rtl/>
        </w:rPr>
      </w:pPr>
    </w:p>
    <w:p w:rsidR="00F87A20" w:rsidRDefault="00F87A20" w:rsidP="00F87A20">
      <w:pPr>
        <w:ind w:firstLine="0"/>
        <w:rPr>
          <w:color w:val="606060"/>
          <w:rtl/>
        </w:rPr>
      </w:pPr>
      <w:r w:rsidRPr="00F87A20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F87A20" w:rsidRDefault="00F87A20" w:rsidP="00F87A20">
      <w:pPr>
        <w:ind w:firstLine="0"/>
        <w:rPr>
          <w:color w:val="606060"/>
          <w:rtl/>
        </w:rPr>
      </w:pPr>
      <w:bookmarkStart w:id="5" w:name="_ETM_Q1_12197"/>
      <w:bookmarkEnd w:id="5"/>
    </w:p>
    <w:p w:rsidR="00F87A20" w:rsidRDefault="00F87A20" w:rsidP="00F87A20">
      <w:pPr>
        <w:ind w:firstLine="0"/>
        <w:rPr>
          <w:color w:val="606060"/>
          <w:rtl/>
        </w:rPr>
      </w:pPr>
      <w:bookmarkStart w:id="6" w:name="_ETM_Q1_12459"/>
      <w:bookmarkEnd w:id="6"/>
    </w:p>
    <w:p w:rsidR="00F8533C" w:rsidRDefault="00F8533C" w:rsidP="00F87A20">
      <w:pPr>
        <w:ind w:firstLine="0"/>
        <w:rPr>
          <w:color w:val="606060"/>
          <w:rtl/>
        </w:rPr>
      </w:pPr>
    </w:p>
    <w:p w:rsidR="00F8533C" w:rsidRDefault="00F8533C" w:rsidP="00F87A20">
      <w:pPr>
        <w:ind w:firstLine="0"/>
        <w:rPr>
          <w:color w:val="606060"/>
          <w:rtl/>
        </w:rPr>
      </w:pPr>
    </w:p>
    <w:p w:rsidR="00F8533C" w:rsidRDefault="00F8533C" w:rsidP="00F87A20">
      <w:pPr>
        <w:ind w:firstLine="0"/>
        <w:rPr>
          <w:color w:val="606060"/>
          <w:rtl/>
        </w:rPr>
      </w:pPr>
    </w:p>
    <w:p w:rsidR="00F8533C" w:rsidRDefault="00F8533C" w:rsidP="00F87A20">
      <w:pPr>
        <w:ind w:firstLine="0"/>
        <w:rPr>
          <w:color w:val="606060"/>
          <w:rtl/>
        </w:rPr>
      </w:pPr>
    </w:p>
    <w:p w:rsidR="00F8533C" w:rsidRDefault="00F8533C" w:rsidP="00F87A20">
      <w:pPr>
        <w:ind w:firstLine="0"/>
        <w:rPr>
          <w:color w:val="606060"/>
          <w:rtl/>
        </w:rPr>
      </w:pPr>
    </w:p>
    <w:p w:rsidR="00F8533C" w:rsidRDefault="00F8533C" w:rsidP="00F87A20">
      <w:pPr>
        <w:ind w:firstLine="0"/>
        <w:rPr>
          <w:color w:val="606060"/>
          <w:rtl/>
        </w:rPr>
      </w:pPr>
    </w:p>
    <w:p w:rsidR="00F8533C" w:rsidRDefault="00F8533C" w:rsidP="00F87A20">
      <w:pPr>
        <w:ind w:firstLine="0"/>
        <w:rPr>
          <w:color w:val="606060"/>
          <w:rtl/>
        </w:rPr>
      </w:pPr>
    </w:p>
    <w:p w:rsidR="00F8533C" w:rsidRDefault="00F8533C" w:rsidP="00F87A20">
      <w:pPr>
        <w:ind w:firstLine="0"/>
        <w:rPr>
          <w:color w:val="606060"/>
          <w:rtl/>
        </w:rPr>
      </w:pPr>
    </w:p>
    <w:p w:rsidR="00F8533C" w:rsidRDefault="00F8533C" w:rsidP="00F87A20">
      <w:pPr>
        <w:ind w:firstLine="0"/>
        <w:rPr>
          <w:color w:val="606060"/>
          <w:rtl/>
        </w:rPr>
      </w:pPr>
    </w:p>
    <w:p w:rsidR="00F87A20" w:rsidRDefault="00F87A20" w:rsidP="00F87A20">
      <w:pPr>
        <w:pStyle w:val="a6"/>
        <w:keepNext/>
        <w:rPr>
          <w:rtl/>
        </w:rPr>
      </w:pPr>
      <w:bookmarkStart w:id="7" w:name="ET_subject_642380_2"/>
      <w:r w:rsidRPr="00F87A20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סיור בספריה הלאומית</w:t>
      </w:r>
      <w:r w:rsidRPr="00F87A2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7"/>
    </w:p>
    <w:p w:rsidR="00F87A20" w:rsidRDefault="00F87A20" w:rsidP="00F87A20">
      <w:pPr>
        <w:pStyle w:val="KeepWithNext"/>
        <w:rPr>
          <w:rtl/>
        </w:rPr>
      </w:pPr>
    </w:p>
    <w:p w:rsidR="00F87A20" w:rsidRDefault="00F87A20" w:rsidP="00F87A20">
      <w:pPr>
        <w:rPr>
          <w:rtl/>
        </w:rPr>
      </w:pPr>
      <w:bookmarkStart w:id="8" w:name="_ETM_Q1_17422"/>
      <w:bookmarkEnd w:id="8"/>
    </w:p>
    <w:p w:rsidR="00F87A20" w:rsidRDefault="00F87A20" w:rsidP="00F87A20">
      <w:pPr>
        <w:pStyle w:val="a4"/>
        <w:keepNext/>
        <w:rPr>
          <w:rtl/>
        </w:rPr>
      </w:pPr>
      <w:bookmarkStart w:id="9" w:name="ET_speaker_סלי_מרידור_3"/>
      <w:r w:rsidRPr="00F87A20">
        <w:rPr>
          <w:rStyle w:val="TagStyle"/>
          <w:rtl/>
        </w:rPr>
        <w:t xml:space="preserve"> &lt;&lt; דובר &gt;&gt; </w:t>
      </w:r>
      <w:r>
        <w:rPr>
          <w:rtl/>
        </w:rPr>
        <w:t>סלי מרידור:</w:t>
      </w:r>
      <w:r w:rsidRPr="00F87A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"/>
    </w:p>
    <w:p w:rsidR="00F87A20" w:rsidRDefault="00F87A20" w:rsidP="00F87A20">
      <w:pPr>
        <w:pStyle w:val="KeepWithNext"/>
        <w:rPr>
          <w:rtl/>
        </w:rPr>
      </w:pPr>
    </w:p>
    <w:p w:rsidR="00757253" w:rsidRDefault="00757253" w:rsidP="00BE47F9">
      <w:pPr>
        <w:rPr>
          <w:rtl/>
        </w:rPr>
      </w:pPr>
      <w:r>
        <w:rPr>
          <w:rFonts w:hint="cs"/>
          <w:rtl/>
        </w:rPr>
        <w:t>שמי סלי</w:t>
      </w:r>
      <w:r w:rsidR="00AF4CBA">
        <w:rPr>
          <w:rFonts w:hint="cs"/>
          <w:rtl/>
        </w:rPr>
        <w:t xml:space="preserve"> מרידור</w:t>
      </w:r>
      <w:r>
        <w:rPr>
          <w:rFonts w:hint="cs"/>
          <w:rtl/>
        </w:rPr>
        <w:t xml:space="preserve">, נעים מאוד. </w:t>
      </w:r>
      <w:bookmarkStart w:id="10" w:name="_ETM_Q1_36632"/>
      <w:bookmarkEnd w:id="10"/>
      <w:r>
        <w:rPr>
          <w:rFonts w:hint="cs"/>
          <w:rtl/>
        </w:rPr>
        <w:t xml:space="preserve">בשנתיים האחרונות אני יו"ר, וזה כבוד לנו לארח את </w:t>
      </w:r>
      <w:bookmarkStart w:id="11" w:name="_ETM_Q1_53821"/>
      <w:bookmarkEnd w:id="11"/>
      <w:r>
        <w:rPr>
          <w:rFonts w:hint="cs"/>
          <w:rtl/>
        </w:rPr>
        <w:t xml:space="preserve">ועדת החינוך של הכנסת. </w:t>
      </w:r>
      <w:bookmarkStart w:id="12" w:name="_ETM_Q1_57478"/>
      <w:bookmarkStart w:id="13" w:name="_ETM_Q1_58262"/>
      <w:bookmarkEnd w:id="12"/>
      <w:bookmarkEnd w:id="13"/>
      <w:r w:rsidR="00AF4CBA">
        <w:rPr>
          <w:rFonts w:hint="cs"/>
          <w:rtl/>
        </w:rPr>
        <w:t>אשתף אתכם בתחושה האישית</w:t>
      </w:r>
      <w:r>
        <w:rPr>
          <w:rFonts w:hint="cs"/>
          <w:rtl/>
        </w:rPr>
        <w:t xml:space="preserve"> </w:t>
      </w:r>
      <w:r w:rsidR="00AF4CBA">
        <w:rPr>
          <w:rFonts w:hint="cs"/>
          <w:rtl/>
        </w:rPr>
        <w:t>ש</w:t>
      </w:r>
      <w:r>
        <w:rPr>
          <w:rFonts w:hint="cs"/>
          <w:rtl/>
        </w:rPr>
        <w:t xml:space="preserve">להיות </w:t>
      </w:r>
      <w:bookmarkStart w:id="14" w:name="_ETM_Q1_59832"/>
      <w:bookmarkEnd w:id="14"/>
      <w:r>
        <w:rPr>
          <w:rFonts w:hint="cs"/>
          <w:rtl/>
        </w:rPr>
        <w:t xml:space="preserve">פה זו גם זכות גדולה וגם אחריות עצומה. זכות כי </w:t>
      </w:r>
      <w:bookmarkStart w:id="15" w:name="_ETM_Q1_64064"/>
      <w:bookmarkEnd w:id="15"/>
      <w:r>
        <w:rPr>
          <w:rFonts w:hint="cs"/>
          <w:rtl/>
        </w:rPr>
        <w:t xml:space="preserve">נוגעים פה בדברים האמתיים. </w:t>
      </w:r>
      <w:r w:rsidR="00AF4CBA">
        <w:rPr>
          <w:rFonts w:hint="cs"/>
          <w:rtl/>
        </w:rPr>
        <w:t xml:space="preserve">אנחנו </w:t>
      </w:r>
      <w:bookmarkStart w:id="16" w:name="_ETM_Q1_109392"/>
      <w:bookmarkEnd w:id="16"/>
      <w:r>
        <w:rPr>
          <w:rFonts w:hint="cs"/>
          <w:rtl/>
        </w:rPr>
        <w:t xml:space="preserve">מגיעים הנה כל בוקר ונוגעים במה </w:t>
      </w:r>
      <w:bookmarkStart w:id="17" w:name="_ETM_Q1_71116"/>
      <w:bookmarkEnd w:id="17"/>
      <w:r>
        <w:rPr>
          <w:rFonts w:hint="cs"/>
          <w:rtl/>
        </w:rPr>
        <w:t>שהעם שלנו יצר</w:t>
      </w:r>
      <w:r w:rsidR="00AF4CBA">
        <w:rPr>
          <w:rFonts w:hint="cs"/>
          <w:rtl/>
        </w:rPr>
        <w:t>,</w:t>
      </w:r>
      <w:r>
        <w:rPr>
          <w:rFonts w:hint="cs"/>
          <w:rtl/>
        </w:rPr>
        <w:t xml:space="preserve"> בדברים המקוריים והמרגשים ביותר שאפשר לגעת </w:t>
      </w:r>
      <w:bookmarkStart w:id="18" w:name="_ETM_Q1_80050"/>
      <w:bookmarkEnd w:id="18"/>
      <w:r>
        <w:rPr>
          <w:rFonts w:hint="cs"/>
          <w:rtl/>
        </w:rPr>
        <w:t>בהם, החל מכתר תורה</w:t>
      </w:r>
      <w:r w:rsidR="00AF4CBA">
        <w:rPr>
          <w:rFonts w:hint="cs"/>
          <w:rtl/>
        </w:rPr>
        <w:t xml:space="preserve"> מהמאה העשירית,</w:t>
      </w:r>
      <w:r>
        <w:rPr>
          <w:rFonts w:hint="cs"/>
          <w:rtl/>
        </w:rPr>
        <w:t xml:space="preserve"> דרך כתב יד של </w:t>
      </w:r>
      <w:bookmarkStart w:id="19" w:name="_ETM_Q1_81034"/>
      <w:bookmarkEnd w:id="19"/>
      <w:r>
        <w:rPr>
          <w:rFonts w:hint="cs"/>
          <w:rtl/>
        </w:rPr>
        <w:t>הרמב"</w:t>
      </w:r>
      <w:r w:rsidR="00BE47F9">
        <w:rPr>
          <w:rFonts w:hint="cs"/>
          <w:rtl/>
        </w:rPr>
        <w:t>ם</w:t>
      </w:r>
      <w:r>
        <w:rPr>
          <w:rFonts w:hint="cs"/>
          <w:rtl/>
        </w:rPr>
        <w:t xml:space="preserve"> ועד למכתב שמצאו בבגד של חנה סנש כשהיא הוצאה </w:t>
      </w:r>
      <w:bookmarkStart w:id="20" w:name="_ETM_Q1_89655"/>
      <w:bookmarkEnd w:id="20"/>
      <w:r>
        <w:rPr>
          <w:rFonts w:hint="cs"/>
          <w:rtl/>
        </w:rPr>
        <w:t xml:space="preserve">להורג. </w:t>
      </w:r>
      <w:bookmarkStart w:id="21" w:name="_ETM_Q1_90752"/>
      <w:bookmarkEnd w:id="21"/>
      <w:r>
        <w:rPr>
          <w:rFonts w:hint="cs"/>
          <w:rtl/>
        </w:rPr>
        <w:t xml:space="preserve">אי אפשר להיות פה בלי להתרגש. </w:t>
      </w:r>
    </w:p>
    <w:p w:rsidR="00757253" w:rsidRDefault="00757253" w:rsidP="00757253">
      <w:pPr>
        <w:rPr>
          <w:rtl/>
        </w:rPr>
      </w:pPr>
      <w:bookmarkStart w:id="22" w:name="_ETM_Q1_92192"/>
      <w:bookmarkEnd w:id="22"/>
    </w:p>
    <w:p w:rsidR="00757253" w:rsidRDefault="00757253" w:rsidP="00BE47F9">
      <w:pPr>
        <w:rPr>
          <w:rtl/>
        </w:rPr>
      </w:pPr>
      <w:bookmarkStart w:id="23" w:name="_ETM_Q1_92348"/>
      <w:bookmarkEnd w:id="23"/>
      <w:r>
        <w:rPr>
          <w:rFonts w:hint="cs"/>
          <w:rtl/>
        </w:rPr>
        <w:t xml:space="preserve">הגעתי הנה </w:t>
      </w:r>
      <w:bookmarkStart w:id="24" w:name="_ETM_Q1_94985"/>
      <w:bookmarkEnd w:id="24"/>
      <w:r>
        <w:rPr>
          <w:rFonts w:hint="cs"/>
          <w:rtl/>
        </w:rPr>
        <w:t xml:space="preserve">וחשבתי שאני חכם גדול, כי מה זה </w:t>
      </w:r>
      <w:bookmarkStart w:id="25" w:name="_ETM_Q1_95483"/>
      <w:bookmarkEnd w:id="25"/>
      <w:r w:rsidR="00BE47F9">
        <w:rPr>
          <w:rFonts w:hint="cs"/>
          <w:rtl/>
        </w:rPr>
        <w:t>בסך הכול מקור ומה זה העתק,</w:t>
      </w:r>
      <w:r>
        <w:rPr>
          <w:rFonts w:hint="cs"/>
          <w:rtl/>
        </w:rPr>
        <w:t xml:space="preserve"> העיקר מה </w:t>
      </w:r>
      <w:r w:rsidR="00BE47F9">
        <w:rPr>
          <w:rFonts w:hint="cs"/>
          <w:rtl/>
        </w:rPr>
        <w:t>ש</w:t>
      </w:r>
      <w:r>
        <w:rPr>
          <w:rFonts w:hint="cs"/>
          <w:rtl/>
        </w:rPr>
        <w:t xml:space="preserve">כתוב, </w:t>
      </w:r>
      <w:bookmarkStart w:id="26" w:name="_ETM_Q1_102721"/>
      <w:bookmarkEnd w:id="26"/>
      <w:r>
        <w:rPr>
          <w:rFonts w:hint="cs"/>
          <w:rtl/>
        </w:rPr>
        <w:t xml:space="preserve">אבל כשאתה עומד מול הדברים האלה, אתה </w:t>
      </w:r>
      <w:bookmarkStart w:id="27" w:name="_ETM_Q1_104146"/>
      <w:bookmarkEnd w:id="27"/>
      <w:r>
        <w:rPr>
          <w:rFonts w:hint="cs"/>
          <w:rtl/>
        </w:rPr>
        <w:t xml:space="preserve">מבין שרק חשבת שאתה חכם. </w:t>
      </w:r>
      <w:bookmarkStart w:id="28" w:name="_ETM_Q1_109005"/>
      <w:bookmarkEnd w:id="28"/>
    </w:p>
    <w:p w:rsidR="00757253" w:rsidRDefault="00757253" w:rsidP="00757253">
      <w:pPr>
        <w:rPr>
          <w:rtl/>
        </w:rPr>
      </w:pPr>
      <w:bookmarkStart w:id="29" w:name="_ETM_Q1_113937"/>
      <w:bookmarkEnd w:id="29"/>
    </w:p>
    <w:p w:rsidR="00757253" w:rsidRDefault="00757253" w:rsidP="00757253">
      <w:pPr>
        <w:rPr>
          <w:rtl/>
        </w:rPr>
      </w:pPr>
      <w:bookmarkStart w:id="30" w:name="_ETM_Q1_109632"/>
      <w:bookmarkEnd w:id="30"/>
      <w:r>
        <w:rPr>
          <w:rFonts w:hint="cs"/>
          <w:rtl/>
        </w:rPr>
        <w:t xml:space="preserve">בנוסף, קיימת אחריות עצומה, כי </w:t>
      </w:r>
      <w:bookmarkStart w:id="31" w:name="_ETM_Q1_112453"/>
      <w:bookmarkEnd w:id="31"/>
      <w:r>
        <w:rPr>
          <w:rFonts w:hint="cs"/>
          <w:rtl/>
        </w:rPr>
        <w:t xml:space="preserve">המקום הזה הוא המקום שעוצרים בו את המורשת גם של </w:t>
      </w:r>
      <w:bookmarkStart w:id="32" w:name="_ETM_Q1_115588"/>
      <w:bookmarkEnd w:id="32"/>
      <w:r>
        <w:rPr>
          <w:rFonts w:hint="cs"/>
          <w:rtl/>
        </w:rPr>
        <w:t xml:space="preserve">העם היהודי וגם של מדינת ישראל כולה, ושחס </w:t>
      </w:r>
      <w:bookmarkStart w:id="33" w:name="_ETM_Q1_122171"/>
      <w:bookmarkEnd w:id="33"/>
      <w:r>
        <w:rPr>
          <w:rFonts w:hint="cs"/>
          <w:rtl/>
        </w:rPr>
        <w:t xml:space="preserve">וחלילה לא נאבד, לא נפספס ולא נשמור משהו. </w:t>
      </w:r>
      <w:bookmarkStart w:id="34" w:name="_ETM_Q1_126632"/>
      <w:bookmarkEnd w:id="34"/>
      <w:r>
        <w:rPr>
          <w:rFonts w:hint="cs"/>
          <w:rtl/>
        </w:rPr>
        <w:t xml:space="preserve">הדבר השני, הוא שהמקום הזה מנסה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את המורשת הזו </w:t>
      </w:r>
      <w:bookmarkStart w:id="35" w:name="_ETM_Q1_131178"/>
      <w:bookmarkEnd w:id="35"/>
      <w:r>
        <w:rPr>
          <w:rFonts w:hint="cs"/>
          <w:rtl/>
        </w:rPr>
        <w:t xml:space="preserve">לציבור הישראלי והיהודי בכלל. </w:t>
      </w:r>
    </w:p>
    <w:p w:rsidR="00757253" w:rsidRDefault="00757253" w:rsidP="00757253">
      <w:pPr>
        <w:rPr>
          <w:rtl/>
        </w:rPr>
      </w:pPr>
      <w:bookmarkStart w:id="36" w:name="_ETM_Q1_133685"/>
      <w:bookmarkEnd w:id="36"/>
    </w:p>
    <w:p w:rsidR="00757253" w:rsidRDefault="00757253" w:rsidP="00BE47F9">
      <w:pPr>
        <w:rPr>
          <w:rtl/>
        </w:rPr>
      </w:pPr>
      <w:bookmarkStart w:id="37" w:name="_ETM_Q1_133842"/>
      <w:bookmarkEnd w:id="37"/>
      <w:r>
        <w:rPr>
          <w:rFonts w:hint="cs"/>
          <w:rtl/>
        </w:rPr>
        <w:t xml:space="preserve">אני </w:t>
      </w:r>
      <w:r w:rsidR="00AF4CBA">
        <w:rPr>
          <w:rFonts w:hint="cs"/>
          <w:rtl/>
        </w:rPr>
        <w:t>אומר</w:t>
      </w:r>
      <w:r>
        <w:rPr>
          <w:rFonts w:hint="cs"/>
          <w:rtl/>
        </w:rPr>
        <w:t xml:space="preserve"> ישראלי ויהודי </w:t>
      </w:r>
      <w:bookmarkStart w:id="38" w:name="_ETM_Q1_137447"/>
      <w:bookmarkEnd w:id="38"/>
      <w:r>
        <w:rPr>
          <w:rFonts w:hint="cs"/>
          <w:rtl/>
        </w:rPr>
        <w:t xml:space="preserve">כי המקום הזה הוא כמו מדינת ישראל ויש לו </w:t>
      </w:r>
      <w:bookmarkStart w:id="39" w:name="_ETM_Q1_140738"/>
      <w:bookmarkEnd w:id="39"/>
      <w:r>
        <w:rPr>
          <w:rFonts w:hint="cs"/>
          <w:rtl/>
        </w:rPr>
        <w:t xml:space="preserve">שליחות כפולה </w:t>
      </w:r>
      <w:r>
        <w:rPr>
          <w:rtl/>
        </w:rPr>
        <w:t>–</w:t>
      </w:r>
      <w:r>
        <w:rPr>
          <w:rFonts w:hint="cs"/>
          <w:rtl/>
        </w:rPr>
        <w:t xml:space="preserve"> גם לכל אזרחי ישראל וגם לכל יהודי </w:t>
      </w:r>
      <w:bookmarkStart w:id="40" w:name="_ETM_Q1_144657"/>
      <w:bookmarkEnd w:id="40"/>
      <w:r>
        <w:rPr>
          <w:rFonts w:hint="cs"/>
          <w:rtl/>
        </w:rPr>
        <w:t xml:space="preserve">באשר הוא. זו אחריות עצומה להביא את זה שילדים צעירים </w:t>
      </w:r>
      <w:bookmarkStart w:id="41" w:name="_ETM_Q1_149829"/>
      <w:bookmarkEnd w:id="41"/>
      <w:r>
        <w:rPr>
          <w:rFonts w:hint="cs"/>
          <w:rtl/>
        </w:rPr>
        <w:t xml:space="preserve">יוכלו דרך כל מה שאמרתי לכם קודם לבנות את הידע </w:t>
      </w:r>
      <w:bookmarkStart w:id="42" w:name="_ETM_Q1_155471"/>
      <w:bookmarkEnd w:id="42"/>
      <w:r>
        <w:rPr>
          <w:rFonts w:hint="cs"/>
          <w:rtl/>
        </w:rPr>
        <w:t xml:space="preserve">שלהם, ובעיקר לבנות את הזהות שלהם. </w:t>
      </w:r>
      <w:bookmarkStart w:id="43" w:name="_ETM_Q1_159390"/>
      <w:bookmarkEnd w:id="43"/>
      <w:r w:rsidR="00BE47F9">
        <w:rPr>
          <w:rFonts w:hint="cs"/>
          <w:rtl/>
        </w:rPr>
        <w:t>כך</w:t>
      </w:r>
      <w:r>
        <w:rPr>
          <w:rFonts w:hint="cs"/>
          <w:rtl/>
        </w:rPr>
        <w:t xml:space="preserve"> כל בוקר באים </w:t>
      </w:r>
      <w:bookmarkStart w:id="44" w:name="_ETM_Q1_160801"/>
      <w:bookmarkEnd w:id="44"/>
      <w:r>
        <w:rPr>
          <w:rFonts w:hint="cs"/>
          <w:rtl/>
        </w:rPr>
        <w:t>הנה אנשים עם תחושה כזו של אחריות.</w:t>
      </w:r>
    </w:p>
    <w:p w:rsidR="00757253" w:rsidRDefault="00757253" w:rsidP="00757253">
      <w:pPr>
        <w:rPr>
          <w:rtl/>
        </w:rPr>
      </w:pPr>
      <w:bookmarkStart w:id="45" w:name="_ETM_Q1_164719"/>
      <w:bookmarkEnd w:id="45"/>
    </w:p>
    <w:p w:rsidR="00757253" w:rsidRDefault="00757253" w:rsidP="00BE47F9">
      <w:pPr>
        <w:rPr>
          <w:rtl/>
        </w:rPr>
      </w:pPr>
      <w:bookmarkStart w:id="46" w:name="_ETM_Q1_164875"/>
      <w:bookmarkEnd w:id="46"/>
      <w:r>
        <w:rPr>
          <w:rFonts w:hint="cs"/>
          <w:rtl/>
        </w:rPr>
        <w:t xml:space="preserve">הדבר הנוסף והאחרון </w:t>
      </w:r>
      <w:bookmarkStart w:id="47" w:name="_ETM_Q1_166129"/>
      <w:bookmarkEnd w:id="47"/>
      <w:r>
        <w:rPr>
          <w:rFonts w:hint="cs"/>
          <w:rtl/>
        </w:rPr>
        <w:t xml:space="preserve">לפי שאני אבקש מאורן להוביל אותנו, הוא שאנחנו היינו אמורים </w:t>
      </w:r>
      <w:bookmarkStart w:id="48" w:name="_ETM_Q1_171772"/>
      <w:bookmarkEnd w:id="48"/>
      <w:r>
        <w:rPr>
          <w:rFonts w:hint="cs"/>
          <w:rtl/>
        </w:rPr>
        <w:t xml:space="preserve">לפתוח באמצע אוקטובר עם חגיגות, טקסים ואורחים מחו"ל, </w:t>
      </w:r>
      <w:bookmarkStart w:id="49" w:name="_ETM_Q1_179295"/>
      <w:bookmarkEnd w:id="49"/>
      <w:r w:rsidR="00BE47F9">
        <w:rPr>
          <w:rFonts w:hint="cs"/>
          <w:rtl/>
        </w:rPr>
        <w:t>אך ב-</w:t>
      </w:r>
      <w:r>
        <w:rPr>
          <w:rFonts w:hint="cs"/>
          <w:rtl/>
        </w:rPr>
        <w:t xml:space="preserve">7 באוקטובר בבוקר התעוררנו כמוכם לתוך שמיים שנפלו. אנשי </w:t>
      </w:r>
      <w:bookmarkStart w:id="50" w:name="_ETM_Q1_186035"/>
      <w:bookmarkEnd w:id="50"/>
      <w:r>
        <w:rPr>
          <w:rFonts w:hint="cs"/>
          <w:rtl/>
        </w:rPr>
        <w:t xml:space="preserve">הספרייה רצו </w:t>
      </w:r>
      <w:proofErr w:type="spellStart"/>
      <w:r>
        <w:rPr>
          <w:rFonts w:hint="cs"/>
          <w:rtl/>
        </w:rPr>
        <w:t>בצ</w:t>
      </w:r>
      <w:r w:rsidR="00C207CF">
        <w:rPr>
          <w:rFonts w:hint="cs"/>
          <w:rtl/>
        </w:rPr>
        <w:t>ו</w:t>
      </w:r>
      <w:r>
        <w:rPr>
          <w:rFonts w:hint="cs"/>
          <w:rtl/>
        </w:rPr>
        <w:t>הריים</w:t>
      </w:r>
      <w:proofErr w:type="spellEnd"/>
      <w:r>
        <w:rPr>
          <w:rFonts w:hint="cs"/>
          <w:rtl/>
        </w:rPr>
        <w:t xml:space="preserve"> להוריד את האוצרות למרתפים, כי לא ידענו </w:t>
      </w:r>
      <w:bookmarkStart w:id="51" w:name="_ETM_Q1_190894"/>
      <w:bookmarkEnd w:id="51"/>
      <w:r>
        <w:rPr>
          <w:rFonts w:hint="cs"/>
          <w:rtl/>
        </w:rPr>
        <w:t xml:space="preserve">מה קורה עם הטילים ועם החיזבאללה. יש פה דברים שאין </w:t>
      </w:r>
      <w:bookmarkStart w:id="52" w:name="_ETM_Q1_197477"/>
      <w:bookmarkEnd w:id="52"/>
      <w:r>
        <w:rPr>
          <w:rFonts w:hint="cs"/>
          <w:rtl/>
        </w:rPr>
        <w:t xml:space="preserve">להם שיעור, ואי אפשר להחזיר את זה. אין מחיר </w:t>
      </w:r>
      <w:bookmarkStart w:id="53" w:name="_ETM_Q1_202805"/>
      <w:bookmarkEnd w:id="53"/>
      <w:r>
        <w:rPr>
          <w:rFonts w:hint="cs"/>
          <w:rtl/>
        </w:rPr>
        <w:t xml:space="preserve">ואין כסף או חברת ביטוח שיכולה לפצות אותך על </w:t>
      </w:r>
      <w:bookmarkStart w:id="54" w:name="_ETM_Q1_206880"/>
      <w:bookmarkEnd w:id="54"/>
      <w:r>
        <w:rPr>
          <w:rFonts w:hint="cs"/>
          <w:rtl/>
        </w:rPr>
        <w:t xml:space="preserve">משהו שלא יהיה לעולם, </w:t>
      </w:r>
      <w:bookmarkStart w:id="55" w:name="_ETM_Q1_206767"/>
      <w:bookmarkEnd w:id="55"/>
      <w:r>
        <w:rPr>
          <w:rFonts w:hint="cs"/>
          <w:rtl/>
        </w:rPr>
        <w:t>ולכן הורידו את הכול למרתפים.</w:t>
      </w:r>
    </w:p>
    <w:p w:rsidR="00757253" w:rsidRDefault="00757253" w:rsidP="00757253">
      <w:pPr>
        <w:rPr>
          <w:rtl/>
        </w:rPr>
      </w:pPr>
      <w:bookmarkStart w:id="56" w:name="_ETM_Q1_208649"/>
      <w:bookmarkEnd w:id="56"/>
    </w:p>
    <w:p w:rsidR="00757253" w:rsidRDefault="00757253" w:rsidP="00032980">
      <w:pPr>
        <w:rPr>
          <w:rtl/>
        </w:rPr>
      </w:pPr>
      <w:bookmarkStart w:id="57" w:name="_ETM_Q1_208805"/>
      <w:bookmarkEnd w:id="57"/>
      <w:r>
        <w:rPr>
          <w:rFonts w:hint="cs"/>
          <w:rtl/>
        </w:rPr>
        <w:t xml:space="preserve">חזרנו על התרגיל הזה פעם אחת ביום </w:t>
      </w:r>
      <w:r w:rsidR="00BE47F9">
        <w:rPr>
          <w:rFonts w:hint="cs"/>
          <w:rtl/>
        </w:rPr>
        <w:t>של נחיל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הכטב"מים</w:t>
      </w:r>
      <w:proofErr w:type="spellEnd"/>
      <w:r>
        <w:rPr>
          <w:rFonts w:hint="cs"/>
          <w:rtl/>
        </w:rPr>
        <w:t xml:space="preserve"> האיראנים, אבל שבועיים אחרי כן שאלנו את </w:t>
      </w:r>
      <w:bookmarkStart w:id="58" w:name="_ETM_Q1_220730"/>
      <w:bookmarkEnd w:id="58"/>
      <w:r w:rsidR="00AF4CBA">
        <w:rPr>
          <w:rFonts w:hint="cs"/>
          <w:rtl/>
        </w:rPr>
        <w:t>עצמנו מה עושים</w:t>
      </w:r>
      <w:r w:rsidR="00032980">
        <w:rPr>
          <w:rFonts w:hint="cs"/>
          <w:rtl/>
        </w:rPr>
        <w:t xml:space="preserve"> </w:t>
      </w:r>
      <w:bookmarkStart w:id="59" w:name="_ETM_Q1_225357"/>
      <w:bookmarkEnd w:id="59"/>
      <w:r w:rsidR="00032980">
        <w:rPr>
          <w:rFonts w:hint="eastAsia"/>
          <w:rtl/>
        </w:rPr>
        <w:t>–</w:t>
      </w:r>
      <w:r w:rsidR="00032980">
        <w:rPr>
          <w:rFonts w:hint="cs"/>
          <w:rtl/>
        </w:rPr>
        <w:t xml:space="preserve"> </w:t>
      </w:r>
      <w:r>
        <w:rPr>
          <w:rFonts w:hint="cs"/>
          <w:rtl/>
        </w:rPr>
        <w:t>אם פותחים או לא פותחים</w:t>
      </w:r>
      <w:r w:rsidR="00AF4CBA">
        <w:rPr>
          <w:rFonts w:hint="cs"/>
          <w:rtl/>
        </w:rPr>
        <w:t xml:space="preserve"> ו</w:t>
      </w:r>
      <w:r>
        <w:rPr>
          <w:rFonts w:hint="cs"/>
          <w:rtl/>
        </w:rPr>
        <w:t xml:space="preserve">אם זה </w:t>
      </w:r>
      <w:bookmarkStart w:id="60" w:name="_ETM_Q1_224648"/>
      <w:bookmarkEnd w:id="60"/>
      <w:r>
        <w:rPr>
          <w:rFonts w:hint="cs"/>
          <w:rtl/>
        </w:rPr>
        <w:t>מתאים או לא מתאים</w:t>
      </w:r>
      <w:r w:rsidR="00AF4CBA">
        <w:rPr>
          <w:rFonts w:hint="cs"/>
          <w:rtl/>
        </w:rPr>
        <w:t>,</w:t>
      </w:r>
      <w:r>
        <w:rPr>
          <w:rFonts w:hint="cs"/>
          <w:rtl/>
        </w:rPr>
        <w:t xml:space="preserve"> והחלטנו לפתוח עם תחושת </w:t>
      </w:r>
      <w:bookmarkStart w:id="61" w:name="_ETM_Q1_229194"/>
      <w:bookmarkEnd w:id="61"/>
      <w:r>
        <w:rPr>
          <w:rFonts w:hint="cs"/>
          <w:rtl/>
        </w:rPr>
        <w:t xml:space="preserve">בטן שלא משנה מה יהיה אנחנו פותחים. </w:t>
      </w:r>
    </w:p>
    <w:p w:rsidR="00757253" w:rsidRDefault="00757253" w:rsidP="00757253">
      <w:pPr>
        <w:rPr>
          <w:rtl/>
        </w:rPr>
      </w:pPr>
    </w:p>
    <w:p w:rsidR="00757253" w:rsidRDefault="00757253" w:rsidP="00551FEA">
      <w:pPr>
        <w:rPr>
          <w:rtl/>
        </w:rPr>
      </w:pPr>
      <w:bookmarkStart w:id="62" w:name="_ETM_Q1_235150"/>
      <w:bookmarkEnd w:id="62"/>
      <w:r>
        <w:rPr>
          <w:rFonts w:hint="cs"/>
          <w:rtl/>
        </w:rPr>
        <w:t xml:space="preserve">מאז, מה שקורה </w:t>
      </w:r>
      <w:bookmarkStart w:id="63" w:name="_ETM_Q1_236403"/>
      <w:bookmarkEnd w:id="63"/>
      <w:r>
        <w:rPr>
          <w:rFonts w:hint="cs"/>
          <w:rtl/>
        </w:rPr>
        <w:t xml:space="preserve">פה זה פשוט שיגעון, ועם ישראל נוהר הנה. אני </w:t>
      </w:r>
      <w:bookmarkStart w:id="64" w:name="_ETM_Q1_241889"/>
      <w:bookmarkEnd w:id="64"/>
      <w:r>
        <w:rPr>
          <w:rFonts w:hint="cs"/>
          <w:rtl/>
        </w:rPr>
        <w:t xml:space="preserve">לא יודע בשביל מה אנשים באים הנה, אני יכול </w:t>
      </w:r>
      <w:bookmarkStart w:id="65" w:name="_ETM_Q1_245964"/>
      <w:bookmarkEnd w:id="65"/>
      <w:r>
        <w:rPr>
          <w:rFonts w:hint="cs"/>
          <w:rtl/>
        </w:rPr>
        <w:t xml:space="preserve">רק לנחש שיש פה תחושה של חיבור לעומק שנותנת </w:t>
      </w:r>
      <w:bookmarkStart w:id="66" w:name="_ETM_Q1_250667"/>
      <w:bookmarkEnd w:id="66"/>
      <w:r>
        <w:rPr>
          <w:rFonts w:hint="cs"/>
          <w:rtl/>
        </w:rPr>
        <w:t>גם תקווה. הסתכלו פה מסביב שכל עם ישראל נמצא פה</w:t>
      </w:r>
      <w:bookmarkStart w:id="67" w:name="_ETM_Q1_255526"/>
      <w:bookmarkEnd w:id="67"/>
      <w:r w:rsidR="00551FEA">
        <w:rPr>
          <w:rFonts w:hint="cs"/>
          <w:rtl/>
        </w:rPr>
        <w:t>,</w:t>
      </w:r>
      <w:r>
        <w:rPr>
          <w:rFonts w:hint="cs"/>
          <w:rtl/>
        </w:rPr>
        <w:t xml:space="preserve"> החל מחילוניים עם מכנסיים קצרים ועד לחרדים הלבושים </w:t>
      </w:r>
      <w:bookmarkStart w:id="68" w:name="_ETM_Q1_260227"/>
      <w:bookmarkEnd w:id="68"/>
      <w:r>
        <w:rPr>
          <w:rFonts w:hint="cs"/>
          <w:rtl/>
        </w:rPr>
        <w:t>למשעי.</w:t>
      </w:r>
      <w:r w:rsidR="00551FEA">
        <w:rPr>
          <w:rFonts w:hint="cs"/>
          <w:rtl/>
        </w:rPr>
        <w:t xml:space="preserve"> זה נותן תחושה שבכל זאת נשאר משהו שמשותף </w:t>
      </w:r>
      <w:bookmarkStart w:id="69" w:name="_ETM_Q1_265428"/>
      <w:bookmarkEnd w:id="69"/>
      <w:r w:rsidR="00551FEA">
        <w:rPr>
          <w:rFonts w:hint="cs"/>
          <w:rtl/>
        </w:rPr>
        <w:t>לכולנו.</w:t>
      </w:r>
    </w:p>
    <w:p w:rsidR="00551FEA" w:rsidRDefault="00551FEA" w:rsidP="00551FEA">
      <w:pPr>
        <w:rPr>
          <w:rtl/>
        </w:rPr>
      </w:pPr>
      <w:bookmarkStart w:id="70" w:name="_ETM_Q1_266682"/>
      <w:bookmarkEnd w:id="70"/>
    </w:p>
    <w:p w:rsidR="00551FEA" w:rsidRDefault="00032980" w:rsidP="00AF4CBA">
      <w:pPr>
        <w:rPr>
          <w:rtl/>
        </w:rPr>
      </w:pPr>
      <w:bookmarkStart w:id="71" w:name="_ETM_Q1_266839"/>
      <w:bookmarkEnd w:id="71"/>
      <w:r>
        <w:rPr>
          <w:rFonts w:hint="cs"/>
          <w:rtl/>
        </w:rPr>
        <w:t>כאשר</w:t>
      </w:r>
      <w:r w:rsidR="00551FEA">
        <w:rPr>
          <w:rFonts w:hint="cs"/>
          <w:rtl/>
        </w:rPr>
        <w:t xml:space="preserve"> באים מבחוץ בלי חמצן בריאות </w:t>
      </w:r>
      <w:bookmarkStart w:id="72" w:name="_ETM_Q1_275616"/>
      <w:bookmarkEnd w:id="72"/>
      <w:r w:rsidR="00551FEA">
        <w:rPr>
          <w:rFonts w:hint="cs"/>
          <w:rtl/>
        </w:rPr>
        <w:t xml:space="preserve">ופתאום לרגע אחד אפשר לנשום. </w:t>
      </w:r>
      <w:bookmarkStart w:id="73" w:name="_ETM_Q1_278281"/>
      <w:bookmarkEnd w:id="73"/>
      <w:r w:rsidR="00551FEA">
        <w:rPr>
          <w:rFonts w:hint="cs"/>
          <w:rtl/>
        </w:rPr>
        <w:t xml:space="preserve">אני מרגיש את התחושה הפיזית הזו </w:t>
      </w:r>
      <w:bookmarkStart w:id="74" w:name="_ETM_Q1_281102"/>
      <w:bookmarkEnd w:id="74"/>
      <w:r w:rsidR="00551FEA">
        <w:rPr>
          <w:rFonts w:hint="cs"/>
          <w:rtl/>
        </w:rPr>
        <w:t xml:space="preserve">כל יום, ואני חושב שרבים מרגישים את אותה תחושה. </w:t>
      </w:r>
      <w:bookmarkStart w:id="75" w:name="_ETM_Q1_285491"/>
      <w:bookmarkEnd w:id="75"/>
      <w:r w:rsidR="00551FEA">
        <w:rPr>
          <w:rFonts w:hint="cs"/>
          <w:rtl/>
        </w:rPr>
        <w:t xml:space="preserve">זכינו ולא בכוונה שאנחנו נותנים מזה מעט נחמה בימים קשים </w:t>
      </w:r>
      <w:bookmarkStart w:id="76" w:name="_ETM_Q1_291446"/>
      <w:bookmarkEnd w:id="76"/>
      <w:r w:rsidR="00551FEA">
        <w:rPr>
          <w:rFonts w:hint="cs"/>
          <w:rtl/>
        </w:rPr>
        <w:t>מאוד. תודה רבה.</w:t>
      </w:r>
    </w:p>
    <w:p w:rsidR="00551FEA" w:rsidRDefault="00551FEA" w:rsidP="00551FEA">
      <w:pPr>
        <w:rPr>
          <w:rtl/>
        </w:rPr>
      </w:pPr>
      <w:bookmarkStart w:id="77" w:name="_ETM_Q1_292857"/>
      <w:bookmarkEnd w:id="77"/>
    </w:p>
    <w:p w:rsidR="00551FEA" w:rsidRDefault="00551FEA" w:rsidP="00551FEA">
      <w:pPr>
        <w:pStyle w:val="a4"/>
        <w:keepNext/>
        <w:rPr>
          <w:rtl/>
        </w:rPr>
      </w:pPr>
      <w:bookmarkStart w:id="78" w:name="ET_speaker_אורן_וינברג_4"/>
      <w:r w:rsidRPr="00551FEA">
        <w:rPr>
          <w:rStyle w:val="TagStyle"/>
          <w:rtl/>
        </w:rPr>
        <w:t xml:space="preserve"> &lt;&lt; דובר &gt;&gt; </w:t>
      </w:r>
      <w:r>
        <w:rPr>
          <w:rtl/>
        </w:rPr>
        <w:t>אורן וינברג:</w:t>
      </w:r>
      <w:r w:rsidRPr="00551F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"/>
    </w:p>
    <w:p w:rsidR="00551FEA" w:rsidRDefault="00551FEA" w:rsidP="00551FEA">
      <w:pPr>
        <w:pStyle w:val="KeepWithNext"/>
        <w:rPr>
          <w:rtl/>
        </w:rPr>
      </w:pPr>
    </w:p>
    <w:p w:rsidR="00551FEA" w:rsidRDefault="00551FEA" w:rsidP="00032980">
      <w:pPr>
        <w:rPr>
          <w:rtl/>
        </w:rPr>
      </w:pPr>
      <w:bookmarkStart w:id="79" w:name="_ETM_Q1_293798"/>
      <w:bookmarkStart w:id="80" w:name="_ETM_Q1_293954"/>
      <w:bookmarkStart w:id="81" w:name="_ETM_Q1_286954"/>
      <w:bookmarkEnd w:id="79"/>
      <w:bookmarkEnd w:id="80"/>
      <w:bookmarkEnd w:id="81"/>
      <w:r>
        <w:rPr>
          <w:rFonts w:hint="cs"/>
          <w:rtl/>
        </w:rPr>
        <w:t xml:space="preserve">ברוכים הבאים. שמי </w:t>
      </w:r>
      <w:r w:rsidRPr="00551FEA">
        <w:rPr>
          <w:rtl/>
        </w:rPr>
        <w:t>אורן וינברג</w:t>
      </w:r>
      <w:r>
        <w:rPr>
          <w:rFonts w:hint="cs"/>
          <w:rtl/>
        </w:rPr>
        <w:t xml:space="preserve"> ואני מנכ"ל הספרייה </w:t>
      </w:r>
      <w:bookmarkStart w:id="82" w:name="_ETM_Q1_299296"/>
      <w:bookmarkEnd w:id="82"/>
      <w:r>
        <w:rPr>
          <w:rFonts w:hint="cs"/>
          <w:rtl/>
        </w:rPr>
        <w:t>החל מ-2010. שמעתי שאתה הייתה בבניין הישן</w:t>
      </w:r>
      <w:r w:rsidR="0003298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ואני לא </w:t>
      </w:r>
      <w:bookmarkStart w:id="83" w:name="_ETM_Q1_305565"/>
      <w:bookmarkEnd w:id="83"/>
      <w:r>
        <w:rPr>
          <w:rFonts w:hint="cs"/>
          <w:rtl/>
        </w:rPr>
        <w:t xml:space="preserve">יודע אם יצא לך, אבל אנחנו למעשה בנקודה חשובה מאוד </w:t>
      </w:r>
      <w:bookmarkStart w:id="84" w:name="_ETM_Q1_309013"/>
      <w:bookmarkEnd w:id="84"/>
      <w:r>
        <w:rPr>
          <w:rFonts w:hint="cs"/>
          <w:rtl/>
        </w:rPr>
        <w:t xml:space="preserve">בהיסטוריה של הספרייה הלאומית שנוסדה ב-1892. אנחנו מציינים היום </w:t>
      </w:r>
      <w:r w:rsidR="00AF4CBA">
        <w:rPr>
          <w:rFonts w:hint="cs"/>
          <w:rtl/>
        </w:rPr>
        <w:t>1</w:t>
      </w:r>
      <w:r>
        <w:rPr>
          <w:rFonts w:hint="cs"/>
          <w:rtl/>
        </w:rPr>
        <w:t xml:space="preserve">32 </w:t>
      </w:r>
      <w:bookmarkStart w:id="85" w:name="_ETM_Q1_317477"/>
      <w:bookmarkEnd w:id="85"/>
      <w:r>
        <w:rPr>
          <w:rFonts w:hint="cs"/>
          <w:rtl/>
        </w:rPr>
        <w:t xml:space="preserve">שנים להיווצרות של הספרייה. </w:t>
      </w:r>
      <w:bookmarkStart w:id="86" w:name="_ETM_Q1_319515"/>
      <w:bookmarkEnd w:id="86"/>
      <w:r>
        <w:rPr>
          <w:rFonts w:hint="cs"/>
          <w:rtl/>
        </w:rPr>
        <w:t xml:space="preserve">אני אזכיר מספר אבני דרך בהיסטוריה, כדי </w:t>
      </w:r>
      <w:bookmarkStart w:id="87" w:name="_ETM_Q1_323276"/>
      <w:bookmarkEnd w:id="87"/>
      <w:r>
        <w:rPr>
          <w:rFonts w:hint="cs"/>
          <w:rtl/>
        </w:rPr>
        <w:t xml:space="preserve">להמחיש את מהות ועוצמת השינוי שהספרייה הלאומית עוברת בתקופה האחרונה. </w:t>
      </w:r>
      <w:bookmarkStart w:id="88" w:name="_ETM_Q1_330172"/>
      <w:bookmarkEnd w:id="88"/>
    </w:p>
    <w:p w:rsidR="00551FEA" w:rsidRDefault="00551FEA" w:rsidP="00551FEA">
      <w:pPr>
        <w:rPr>
          <w:rtl/>
        </w:rPr>
      </w:pPr>
      <w:bookmarkStart w:id="89" w:name="_ETM_Q1_333150"/>
      <w:bookmarkEnd w:id="89"/>
    </w:p>
    <w:p w:rsidR="00551FEA" w:rsidRDefault="00551FEA" w:rsidP="00514E64">
      <w:pPr>
        <w:rPr>
          <w:rtl/>
        </w:rPr>
      </w:pPr>
      <w:bookmarkStart w:id="90" w:name="_ETM_Q1_333307"/>
      <w:bookmarkEnd w:id="90"/>
      <w:r>
        <w:rPr>
          <w:rFonts w:hint="cs"/>
          <w:rtl/>
        </w:rPr>
        <w:t xml:space="preserve">קבוצה של ציונים, </w:t>
      </w:r>
      <w:bookmarkStart w:id="91" w:name="_ETM_Q1_352749"/>
      <w:bookmarkStart w:id="92" w:name="_ETM_Q1_346396"/>
      <w:bookmarkEnd w:id="91"/>
      <w:bookmarkEnd w:id="92"/>
      <w:r>
        <w:rPr>
          <w:rFonts w:hint="cs"/>
          <w:rtl/>
        </w:rPr>
        <w:t xml:space="preserve">בעיקר ממזרח אירופה באותה תקופה ב-1892, </w:t>
      </w:r>
      <w:bookmarkStart w:id="93" w:name="_ETM_Q1_339264"/>
      <w:bookmarkEnd w:id="93"/>
      <w:r>
        <w:rPr>
          <w:rFonts w:hint="cs"/>
          <w:rtl/>
        </w:rPr>
        <w:t>חשבו שראוי שלפני תהיה שיבת ציון, צריך</w:t>
      </w:r>
      <w:r w:rsidR="00DD1897">
        <w:rPr>
          <w:rFonts w:hint="cs"/>
          <w:rtl/>
        </w:rPr>
        <w:t xml:space="preserve"> לזכור לא </w:t>
      </w:r>
      <w:bookmarkStart w:id="94" w:name="_ETM_Q1_344775"/>
      <w:bookmarkEnd w:id="94"/>
      <w:r w:rsidR="00DD1897">
        <w:rPr>
          <w:rFonts w:hint="cs"/>
          <w:rtl/>
        </w:rPr>
        <w:t xml:space="preserve">להשאיר את התרבות העברית היהודית מאחור, אלא שצריך לבסס את </w:t>
      </w:r>
      <w:bookmarkStart w:id="95" w:name="_ETM_Q1_349790"/>
      <w:bookmarkEnd w:id="95"/>
      <w:r w:rsidR="00DD1897">
        <w:rPr>
          <w:rFonts w:hint="cs"/>
          <w:rtl/>
        </w:rPr>
        <w:t>המשכן של התרבות העברית עוד לפני שעולים לארץ.</w:t>
      </w:r>
    </w:p>
    <w:p w:rsidR="00DD1897" w:rsidRDefault="00DD1897" w:rsidP="00551FEA">
      <w:pPr>
        <w:rPr>
          <w:rtl/>
        </w:rPr>
      </w:pPr>
    </w:p>
    <w:p w:rsidR="00DD1897" w:rsidRDefault="00DD1897" w:rsidP="00514E64">
      <w:pPr>
        <w:rPr>
          <w:rtl/>
        </w:rPr>
      </w:pPr>
      <w:bookmarkStart w:id="96" w:name="_ETM_Q1_353396"/>
      <w:bookmarkStart w:id="97" w:name="_ETM_Q1_353551"/>
      <w:bookmarkEnd w:id="96"/>
      <w:bookmarkEnd w:id="97"/>
      <w:r>
        <w:rPr>
          <w:rFonts w:hint="cs"/>
          <w:rtl/>
        </w:rPr>
        <w:t xml:space="preserve">הם </w:t>
      </w:r>
      <w:r w:rsidR="00514E64">
        <w:rPr>
          <w:rFonts w:hint="cs"/>
          <w:rtl/>
        </w:rPr>
        <w:t>החלו</w:t>
      </w:r>
      <w:r>
        <w:rPr>
          <w:rFonts w:hint="cs"/>
          <w:rtl/>
        </w:rPr>
        <w:t xml:space="preserve"> לאסוף </w:t>
      </w:r>
      <w:bookmarkStart w:id="98" w:name="_ETM_Q1_355433"/>
      <w:bookmarkEnd w:id="98"/>
      <w:r>
        <w:rPr>
          <w:rFonts w:hint="cs"/>
          <w:rtl/>
        </w:rPr>
        <w:t xml:space="preserve">ספרים ולשלוח לירושלים. רופא יהודי בשם יוסף </w:t>
      </w:r>
      <w:proofErr w:type="spellStart"/>
      <w:r>
        <w:rPr>
          <w:rFonts w:hint="cs"/>
          <w:rtl/>
        </w:rPr>
        <w:t>חזנוביץ</w:t>
      </w:r>
      <w:proofErr w:type="spellEnd"/>
      <w:r w:rsidR="00AF4CBA">
        <w:rPr>
          <w:rFonts w:hint="cs"/>
          <w:rtl/>
        </w:rPr>
        <w:t>'</w:t>
      </w:r>
      <w:r>
        <w:rPr>
          <w:rFonts w:hint="cs"/>
          <w:rtl/>
        </w:rPr>
        <w:t xml:space="preserve"> </w:t>
      </w:r>
      <w:proofErr w:type="spellStart"/>
      <w:r w:rsidRPr="00DD1897">
        <w:rPr>
          <w:rFonts w:hint="cs"/>
          <w:rtl/>
        </w:rPr>
        <w:t>ב</w:t>
      </w:r>
      <w:r w:rsidRPr="00DD1897">
        <w:rPr>
          <w:rtl/>
        </w:rPr>
        <w:t>ביאליסטוק</w:t>
      </w:r>
      <w:proofErr w:type="spellEnd"/>
      <w:r>
        <w:rPr>
          <w:rFonts w:hint="cs"/>
          <w:rtl/>
        </w:rPr>
        <w:t xml:space="preserve"> היה</w:t>
      </w:r>
      <w:bookmarkStart w:id="99" w:name="_ETM_Q1_362643"/>
      <w:bookmarkEnd w:id="99"/>
      <w:r>
        <w:rPr>
          <w:rFonts w:hint="cs"/>
          <w:rtl/>
        </w:rPr>
        <w:t xml:space="preserve"> הולך לפציינטים שלו ובמקום </w:t>
      </w:r>
      <w:r w:rsidR="00AF4CBA">
        <w:rPr>
          <w:rFonts w:hint="cs"/>
          <w:rtl/>
        </w:rPr>
        <w:t>לבקש</w:t>
      </w:r>
      <w:r>
        <w:rPr>
          <w:rFonts w:hint="cs"/>
          <w:rtl/>
        </w:rPr>
        <w:t xml:space="preserve"> תשלום הוא היה מבקש ספר </w:t>
      </w:r>
      <w:bookmarkStart w:id="100" w:name="_ETM_Q1_368598"/>
      <w:bookmarkEnd w:id="100"/>
      <w:r>
        <w:rPr>
          <w:rFonts w:hint="cs"/>
          <w:rtl/>
        </w:rPr>
        <w:t>מהספריי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כנראה היו לו הרבה פציינטים וכך </w:t>
      </w:r>
      <w:bookmarkStart w:id="101" w:name="_ETM_Q1_374270"/>
      <w:bookmarkEnd w:id="101"/>
      <w:r>
        <w:rPr>
          <w:rFonts w:hint="cs"/>
          <w:rtl/>
        </w:rPr>
        <w:t xml:space="preserve">הוא אסף 4,000 ספרים, שזה היה המשלוח הראשון שהגיע לירושלים ולמעשה ייסד </w:t>
      </w:r>
      <w:bookmarkStart w:id="102" w:name="_ETM_Q1_378501"/>
      <w:bookmarkEnd w:id="102"/>
      <w:r>
        <w:rPr>
          <w:rFonts w:hint="cs"/>
          <w:rtl/>
        </w:rPr>
        <w:t xml:space="preserve">את הספרייה העברית הציבורית הראשונה בעיר בבניין </w:t>
      </w:r>
      <w:bookmarkStart w:id="103" w:name="_ETM_Q1_381567"/>
      <w:bookmarkEnd w:id="103"/>
      <w:r w:rsidR="00AF4CBA">
        <w:rPr>
          <w:rFonts w:hint="cs"/>
          <w:rtl/>
        </w:rPr>
        <w:t>"</w:t>
      </w:r>
      <w:r>
        <w:rPr>
          <w:rFonts w:hint="cs"/>
          <w:rtl/>
        </w:rPr>
        <w:t>בני ברית</w:t>
      </w:r>
      <w:r w:rsidR="00AF4CBA">
        <w:rPr>
          <w:rFonts w:hint="cs"/>
          <w:rtl/>
        </w:rPr>
        <w:t>"</w:t>
      </w:r>
      <w:r>
        <w:rPr>
          <w:rFonts w:hint="cs"/>
          <w:rtl/>
        </w:rPr>
        <w:t xml:space="preserve"> שעדיין קיים. </w:t>
      </w:r>
      <w:bookmarkStart w:id="104" w:name="_ETM_Q1_384231"/>
      <w:bookmarkEnd w:id="104"/>
      <w:r>
        <w:rPr>
          <w:rFonts w:hint="cs"/>
          <w:rtl/>
        </w:rPr>
        <w:t>זה היה הבית הראשון לספר היישוב העברי בירושלים</w:t>
      </w:r>
      <w:bookmarkStart w:id="105" w:name="_ETM_Q1_389561"/>
      <w:bookmarkEnd w:id="105"/>
      <w:r>
        <w:rPr>
          <w:rFonts w:hint="cs"/>
          <w:rtl/>
        </w:rPr>
        <w:t>.</w:t>
      </w:r>
    </w:p>
    <w:p w:rsidR="00DD1897" w:rsidRDefault="00DD1897" w:rsidP="00DD1897">
      <w:pPr>
        <w:rPr>
          <w:rtl/>
        </w:rPr>
      </w:pPr>
      <w:bookmarkStart w:id="106" w:name="_ETM_Q1_390060"/>
      <w:bookmarkEnd w:id="106"/>
    </w:p>
    <w:p w:rsidR="00DD1897" w:rsidRDefault="00DD1897" w:rsidP="00DD1897">
      <w:pPr>
        <w:rPr>
          <w:rtl/>
        </w:rPr>
      </w:pPr>
      <w:bookmarkStart w:id="107" w:name="_ETM_Q1_390217"/>
      <w:bookmarkEnd w:id="107"/>
      <w:r>
        <w:rPr>
          <w:rFonts w:hint="cs"/>
          <w:rtl/>
        </w:rPr>
        <w:t xml:space="preserve">ב-1925 האוניברסיטה העברית נוסדה, והיה דיון סוער </w:t>
      </w:r>
      <w:bookmarkStart w:id="108" w:name="_ETM_Q1_396329"/>
      <w:bookmarkEnd w:id="108"/>
      <w:r>
        <w:rPr>
          <w:rFonts w:hint="cs"/>
          <w:rtl/>
        </w:rPr>
        <w:t xml:space="preserve">מאוד ביישוב היהודי באותו זמן בשאלה האם </w:t>
      </w:r>
      <w:bookmarkStart w:id="109" w:name="_ETM_Q1_398082"/>
      <w:bookmarkEnd w:id="109"/>
      <w:r>
        <w:rPr>
          <w:rFonts w:hint="cs"/>
          <w:rtl/>
        </w:rPr>
        <w:t>זה נכון שהספרייה הציבורית תהיה חלק מהאוניברסיטה העברית</w:t>
      </w:r>
      <w:r w:rsidR="00AF4CBA">
        <w:rPr>
          <w:rFonts w:hint="cs"/>
          <w:rtl/>
        </w:rPr>
        <w:t>.</w:t>
      </w:r>
      <w:r>
        <w:rPr>
          <w:rFonts w:hint="cs"/>
          <w:rtl/>
        </w:rPr>
        <w:t xml:space="preserve"> ולמעשה אולי </w:t>
      </w:r>
      <w:bookmarkStart w:id="110" w:name="_ETM_Q1_403881"/>
      <w:bookmarkEnd w:id="110"/>
      <w:r>
        <w:rPr>
          <w:rFonts w:hint="cs"/>
          <w:rtl/>
        </w:rPr>
        <w:t>תאבד חלק מהממד הציבורי שלה ותהפוך להיות הספרייה של ה</w:t>
      </w:r>
      <w:bookmarkStart w:id="111" w:name="_ETM_Q1_410307"/>
      <w:bookmarkEnd w:id="111"/>
      <w:r>
        <w:rPr>
          <w:rFonts w:hint="cs"/>
          <w:rtl/>
        </w:rPr>
        <w:t xml:space="preserve">אוניברסיטה. </w:t>
      </w:r>
      <w:bookmarkStart w:id="112" w:name="_ETM_Q1_411404"/>
      <w:bookmarkStart w:id="113" w:name="_ETM_Q1_411561"/>
      <w:bookmarkEnd w:id="112"/>
      <w:bookmarkEnd w:id="113"/>
      <w:r>
        <w:rPr>
          <w:rFonts w:hint="cs"/>
          <w:rtl/>
        </w:rPr>
        <w:t xml:space="preserve">בסוף זה הוכרע, ואכן הספרייה עברה לבניין הראשון שנוסד באוניברסיטה </w:t>
      </w:r>
      <w:bookmarkStart w:id="114" w:name="_ETM_Q1_405023"/>
      <w:bookmarkEnd w:id="114"/>
      <w:r>
        <w:rPr>
          <w:rFonts w:hint="cs"/>
          <w:rtl/>
        </w:rPr>
        <w:t xml:space="preserve">בבניין הפקולטה למשפטים בהר הצופים. </w:t>
      </w:r>
    </w:p>
    <w:p w:rsidR="00DD1897" w:rsidRDefault="00DD1897" w:rsidP="00DD1897">
      <w:pPr>
        <w:rPr>
          <w:rtl/>
        </w:rPr>
      </w:pPr>
    </w:p>
    <w:p w:rsidR="00DD1897" w:rsidRDefault="00DD1897" w:rsidP="00514E64">
      <w:pPr>
        <w:rPr>
          <w:rtl/>
        </w:rPr>
      </w:pPr>
      <w:bookmarkStart w:id="115" w:name="_ETM_Q1_420226"/>
      <w:bookmarkStart w:id="116" w:name="_ETM_Q1_420383"/>
      <w:bookmarkEnd w:id="115"/>
      <w:bookmarkEnd w:id="116"/>
      <w:r>
        <w:rPr>
          <w:rFonts w:hint="cs"/>
          <w:rtl/>
        </w:rPr>
        <w:t>מאז הספרייה נקרא</w:t>
      </w:r>
      <w:r w:rsidR="00AF4CBA">
        <w:rPr>
          <w:rFonts w:hint="cs"/>
          <w:rtl/>
        </w:rPr>
        <w:t>ה</w:t>
      </w:r>
      <w:r>
        <w:rPr>
          <w:rFonts w:hint="cs"/>
          <w:rtl/>
        </w:rPr>
        <w:t xml:space="preserve"> "בית </w:t>
      </w:r>
      <w:bookmarkStart w:id="117" w:name="_ETM_Q1_422421"/>
      <w:bookmarkEnd w:id="117"/>
      <w:r>
        <w:rPr>
          <w:rFonts w:hint="cs"/>
          <w:rtl/>
        </w:rPr>
        <w:t>הספרים הלאומי והאוניברסיטאי</w:t>
      </w:r>
      <w:r w:rsidR="00D33CB0">
        <w:rPr>
          <w:rFonts w:hint="cs"/>
          <w:rtl/>
        </w:rPr>
        <w:t>" בתפקיד דואלי</w:t>
      </w:r>
      <w:r w:rsidR="00514E64">
        <w:rPr>
          <w:rFonts w:hint="cs"/>
          <w:rtl/>
        </w:rPr>
        <w:t xml:space="preserve"> </w:t>
      </w:r>
      <w:r w:rsidR="00514E64">
        <w:rPr>
          <w:rFonts w:hint="eastAsia"/>
          <w:rtl/>
        </w:rPr>
        <w:t>–</w:t>
      </w:r>
      <w:r w:rsidR="00D33CB0">
        <w:rPr>
          <w:rFonts w:hint="cs"/>
          <w:rtl/>
        </w:rPr>
        <w:t xml:space="preserve"> להיות ספריית מחקר וגם להיות בית הספרים של </w:t>
      </w:r>
      <w:bookmarkStart w:id="118" w:name="_ETM_Q1_429971"/>
      <w:bookmarkEnd w:id="118"/>
      <w:r w:rsidR="00AF4CBA">
        <w:rPr>
          <w:rFonts w:hint="cs"/>
          <w:rtl/>
        </w:rPr>
        <w:t>"</w:t>
      </w:r>
      <w:r w:rsidR="00D33CB0">
        <w:rPr>
          <w:rFonts w:hint="cs"/>
          <w:rtl/>
        </w:rPr>
        <w:t>עם הספר</w:t>
      </w:r>
      <w:r w:rsidR="00AF4CBA">
        <w:rPr>
          <w:rFonts w:hint="cs"/>
          <w:rtl/>
        </w:rPr>
        <w:t>"</w:t>
      </w:r>
      <w:r w:rsidR="00D33CB0">
        <w:rPr>
          <w:rFonts w:hint="cs"/>
          <w:rtl/>
        </w:rPr>
        <w:t xml:space="preserve">, אבל בפועל היא הייתה בעיקרה </w:t>
      </w:r>
      <w:bookmarkStart w:id="119" w:name="_ETM_Q1_431126"/>
      <w:bookmarkEnd w:id="119"/>
      <w:r w:rsidR="00D33CB0">
        <w:rPr>
          <w:rFonts w:hint="cs"/>
          <w:rtl/>
        </w:rPr>
        <w:t>ספריית מחקר של האוניברסיטה.</w:t>
      </w:r>
    </w:p>
    <w:p w:rsidR="00D33CB0" w:rsidRDefault="00D33CB0" w:rsidP="00D33CB0">
      <w:pPr>
        <w:rPr>
          <w:rtl/>
        </w:rPr>
      </w:pPr>
      <w:bookmarkStart w:id="120" w:name="_ETM_Q1_433634"/>
      <w:bookmarkEnd w:id="120"/>
    </w:p>
    <w:p w:rsidR="00D33CB0" w:rsidRDefault="00D33CB0" w:rsidP="006D2490">
      <w:pPr>
        <w:rPr>
          <w:rtl/>
        </w:rPr>
      </w:pPr>
      <w:bookmarkStart w:id="121" w:name="_ETM_Q1_433790"/>
      <w:bookmarkEnd w:id="121"/>
      <w:r>
        <w:rPr>
          <w:rFonts w:hint="cs"/>
          <w:rtl/>
        </w:rPr>
        <w:t xml:space="preserve">ב-1948 הלימודים עברו מהאוניברסיטה העברית בגלל השליטה </w:t>
      </w:r>
      <w:bookmarkStart w:id="122" w:name="_ETM_Q1_439589"/>
      <w:bookmarkEnd w:id="122"/>
      <w:r>
        <w:rPr>
          <w:rFonts w:hint="cs"/>
          <w:rtl/>
        </w:rPr>
        <w:t xml:space="preserve">הירדנית </w:t>
      </w:r>
      <w:r w:rsidR="00AF4CBA">
        <w:rPr>
          <w:rFonts w:hint="cs"/>
          <w:rtl/>
        </w:rPr>
        <w:t xml:space="preserve">על ההר </w:t>
      </w:r>
      <w:bookmarkStart w:id="123" w:name="_ETM_Q1_442443"/>
      <w:bookmarkEnd w:id="123"/>
      <w:r>
        <w:rPr>
          <w:rFonts w:hint="cs"/>
          <w:rtl/>
        </w:rPr>
        <w:t xml:space="preserve">למערב העיר, והצליחו להבריח את הספרים ואת </w:t>
      </w:r>
      <w:bookmarkStart w:id="124" w:name="_ETM_Q1_444919"/>
      <w:bookmarkEnd w:id="124"/>
      <w:r>
        <w:rPr>
          <w:rFonts w:hint="cs"/>
          <w:rtl/>
        </w:rPr>
        <w:t xml:space="preserve">האוספים מהמובלעת לבניינים שונים שהתפזרו בירושלים, בין השאר בנין </w:t>
      </w:r>
      <w:r w:rsidR="00AF4CBA">
        <w:rPr>
          <w:rFonts w:hint="cs"/>
          <w:rtl/>
        </w:rPr>
        <w:t>"</w:t>
      </w:r>
      <w:r>
        <w:rPr>
          <w:rFonts w:hint="cs"/>
          <w:rtl/>
        </w:rPr>
        <w:t xml:space="preserve">טרה </w:t>
      </w:r>
      <w:bookmarkStart w:id="125" w:name="_ETM_Q1_451971"/>
      <w:bookmarkEnd w:id="125"/>
      <w:r>
        <w:rPr>
          <w:rFonts w:hint="cs"/>
          <w:rtl/>
        </w:rPr>
        <w:t>סנטה</w:t>
      </w:r>
      <w:r w:rsidR="00AF4CBA">
        <w:rPr>
          <w:rFonts w:hint="cs"/>
          <w:rtl/>
        </w:rPr>
        <w:t>"</w:t>
      </w:r>
      <w:r>
        <w:rPr>
          <w:rFonts w:hint="cs"/>
          <w:rtl/>
        </w:rPr>
        <w:t xml:space="preserve">, עד שב-1960 נבנה קמפוס גבעת רם ונפתח הבניין הגדול </w:t>
      </w:r>
      <w:bookmarkStart w:id="126" w:name="_ETM_Q1_459181"/>
      <w:bookmarkEnd w:id="126"/>
      <w:r>
        <w:rPr>
          <w:rFonts w:hint="cs"/>
          <w:rtl/>
        </w:rPr>
        <w:t xml:space="preserve">ששימש אותנו עד השנה האחרונה, </w:t>
      </w:r>
      <w:r w:rsidR="00AF4CBA">
        <w:rPr>
          <w:rFonts w:hint="cs"/>
          <w:rtl/>
        </w:rPr>
        <w:t>"</w:t>
      </w:r>
      <w:r>
        <w:rPr>
          <w:rFonts w:hint="cs"/>
          <w:rtl/>
        </w:rPr>
        <w:t>בניין הספרייה הלאומית</w:t>
      </w:r>
      <w:r w:rsidR="00AF4CBA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127" w:name="_ETM_Q1_465964"/>
      <w:bookmarkEnd w:id="127"/>
      <w:r>
        <w:rPr>
          <w:rFonts w:hint="cs"/>
          <w:rtl/>
        </w:rPr>
        <w:t xml:space="preserve">היה מרכז הקמפוס, לב הקמפוס ושימש בעיקר כספרייה של מדעי </w:t>
      </w:r>
      <w:bookmarkStart w:id="128" w:name="_ETM_Q1_470980"/>
      <w:bookmarkEnd w:id="128"/>
      <w:r>
        <w:rPr>
          <w:rFonts w:hint="cs"/>
          <w:rtl/>
        </w:rPr>
        <w:t>הרוח והחברה, והיו גם ספריות אחרות בקמפוס.</w:t>
      </w:r>
    </w:p>
    <w:p w:rsidR="00D33CB0" w:rsidRDefault="00D33CB0" w:rsidP="00D33CB0">
      <w:pPr>
        <w:rPr>
          <w:rtl/>
        </w:rPr>
      </w:pPr>
    </w:p>
    <w:p w:rsidR="00D33CB0" w:rsidRDefault="00D33CB0" w:rsidP="00D33CB0">
      <w:pPr>
        <w:rPr>
          <w:rtl/>
        </w:rPr>
      </w:pPr>
      <w:bookmarkStart w:id="129" w:name="_ETM_Q1_474899"/>
      <w:bookmarkEnd w:id="129"/>
      <w:r>
        <w:rPr>
          <w:rFonts w:hint="cs"/>
          <w:rtl/>
        </w:rPr>
        <w:t xml:space="preserve">בשנות השמונים, האוניברסיטה העברית </w:t>
      </w:r>
      <w:bookmarkStart w:id="130" w:name="_ETM_Q1_478660"/>
      <w:bookmarkEnd w:id="130"/>
      <w:r>
        <w:rPr>
          <w:rFonts w:hint="cs"/>
          <w:rtl/>
        </w:rPr>
        <w:t xml:space="preserve">בנתה מחדש את קמפוס הר הצופים, הקימה שם ספריות </w:t>
      </w:r>
      <w:bookmarkStart w:id="131" w:name="_ETM_Q1_479958"/>
      <w:bookmarkEnd w:id="131"/>
      <w:r>
        <w:rPr>
          <w:rFonts w:hint="cs"/>
          <w:rtl/>
        </w:rPr>
        <w:t xml:space="preserve">חדשות והשאירה את הספרייה הלאומית מאחור בלב קמפוס המדעים, ששם </w:t>
      </w:r>
      <w:bookmarkStart w:id="132" w:name="_ETM_Q1_487167"/>
      <w:bookmarkEnd w:id="132"/>
      <w:r>
        <w:rPr>
          <w:rFonts w:hint="cs"/>
          <w:rtl/>
        </w:rPr>
        <w:t xml:space="preserve">המעמד שלה הלך ודעך. היו הרבה מאוד לחצים גם </w:t>
      </w:r>
      <w:bookmarkStart w:id="133" w:name="_ETM_Q1_491398"/>
      <w:bookmarkEnd w:id="133"/>
      <w:r>
        <w:rPr>
          <w:rFonts w:hint="cs"/>
          <w:rtl/>
        </w:rPr>
        <w:t xml:space="preserve">מתוך האוניברסיטה וגם מבחוץ, לעשות תהליך של שינוי ולתת </w:t>
      </w:r>
      <w:bookmarkStart w:id="134" w:name="_ETM_Q1_496101"/>
      <w:bookmarkEnd w:id="134"/>
      <w:r>
        <w:rPr>
          <w:rFonts w:hint="cs"/>
          <w:rtl/>
        </w:rPr>
        <w:t xml:space="preserve">משקל אמתי למוסד שמכיל למעשה את כל אוצרות הרוח </w:t>
      </w:r>
      <w:bookmarkStart w:id="135" w:name="_ETM_Q1_500960"/>
      <w:bookmarkEnd w:id="135"/>
      <w:r>
        <w:rPr>
          <w:rFonts w:hint="cs"/>
          <w:rtl/>
        </w:rPr>
        <w:t>של עם ישראל.</w:t>
      </w:r>
    </w:p>
    <w:p w:rsidR="00D33CB0" w:rsidRDefault="00D33CB0" w:rsidP="00D33CB0">
      <w:pPr>
        <w:rPr>
          <w:rtl/>
        </w:rPr>
      </w:pPr>
    </w:p>
    <w:p w:rsidR="00D33CB0" w:rsidRDefault="00D33CB0" w:rsidP="00367073">
      <w:pPr>
        <w:rPr>
          <w:rtl/>
        </w:rPr>
      </w:pPr>
      <w:bookmarkStart w:id="136" w:name="_ETM_Q1_502057"/>
      <w:bookmarkStart w:id="137" w:name="_ETM_Q1_502213"/>
      <w:bookmarkEnd w:id="136"/>
      <w:bookmarkEnd w:id="137"/>
      <w:r>
        <w:rPr>
          <w:rFonts w:hint="cs"/>
          <w:rtl/>
        </w:rPr>
        <w:t xml:space="preserve">בשנות התשעים, הצטרך לורד רוטשילד על ידי הקרן </w:t>
      </w:r>
      <w:bookmarkStart w:id="138" w:name="_ETM_Q1_508953"/>
      <w:bookmarkEnd w:id="138"/>
      <w:r w:rsidR="00367073">
        <w:rPr>
          <w:rFonts w:hint="cs"/>
          <w:rtl/>
        </w:rPr>
        <w:t>"</w:t>
      </w:r>
      <w:r>
        <w:rPr>
          <w:rFonts w:hint="cs"/>
          <w:rtl/>
        </w:rPr>
        <w:t>יד לנדיב</w:t>
      </w:r>
      <w:r w:rsidR="00367073">
        <w:rPr>
          <w:rFonts w:hint="cs"/>
          <w:rtl/>
        </w:rPr>
        <w:t>"</w:t>
      </w:r>
      <w:r>
        <w:rPr>
          <w:rFonts w:hint="cs"/>
          <w:rtl/>
        </w:rPr>
        <w:t xml:space="preserve"> בישראל שסיימו לבנות את הבית השני, כאשר הבית הראשון </w:t>
      </w:r>
      <w:bookmarkStart w:id="139" w:name="_ETM_Q1_513655"/>
      <w:bookmarkEnd w:id="139"/>
      <w:r>
        <w:rPr>
          <w:rFonts w:hint="cs"/>
          <w:rtl/>
        </w:rPr>
        <w:t xml:space="preserve">בשנות הששים היה הכנסת שהם גם כן </w:t>
      </w:r>
      <w:bookmarkStart w:id="140" w:name="_ETM_Q1_516819"/>
      <w:bookmarkEnd w:id="140"/>
      <w:r>
        <w:rPr>
          <w:rFonts w:hint="cs"/>
          <w:rtl/>
        </w:rPr>
        <w:t xml:space="preserve">מימנו את הקמתה ובשנות התשעים הם חנכו את בית </w:t>
      </w:r>
      <w:bookmarkStart w:id="141" w:name="_ETM_Q1_518101"/>
      <w:bookmarkEnd w:id="141"/>
      <w:r>
        <w:rPr>
          <w:rFonts w:hint="cs"/>
          <w:rtl/>
        </w:rPr>
        <w:t xml:space="preserve">המשפט העליון. לורד רוטשילד אמר שהוא מוכן להשקיע בפרויקט לאומי </w:t>
      </w:r>
      <w:bookmarkStart w:id="142" w:name="_ETM_Q1_523429"/>
      <w:bookmarkEnd w:id="142"/>
      <w:r>
        <w:rPr>
          <w:rFonts w:hint="cs"/>
          <w:rtl/>
        </w:rPr>
        <w:t xml:space="preserve">חדש, אבל היו לו שני תנאים </w:t>
      </w:r>
      <w:r>
        <w:rPr>
          <w:rtl/>
        </w:rPr>
        <w:t>–</w:t>
      </w:r>
      <w:r>
        <w:rPr>
          <w:rFonts w:hint="cs"/>
          <w:rtl/>
        </w:rPr>
        <w:t xml:space="preserve"> אחד, שמדינת ישראל </w:t>
      </w:r>
      <w:bookmarkStart w:id="143" w:name="_ETM_Q1_527191"/>
      <w:bookmarkEnd w:id="143"/>
      <w:r>
        <w:rPr>
          <w:rFonts w:hint="cs"/>
          <w:rtl/>
        </w:rPr>
        <w:t>תגיד שזה באמת חשוב</w:t>
      </w:r>
      <w:r w:rsidR="00367073">
        <w:rPr>
          <w:rFonts w:hint="cs"/>
          <w:rtl/>
        </w:rPr>
        <w:t xml:space="preserve"> ו</w:t>
      </w:r>
      <w:r>
        <w:rPr>
          <w:rFonts w:hint="cs"/>
          <w:rtl/>
        </w:rPr>
        <w:t xml:space="preserve">שתראה רצינות בנושא הזה; והשני, שהאוניברסיטה </w:t>
      </w:r>
      <w:bookmarkStart w:id="144" w:name="_ETM_Q1_532363"/>
      <w:bookmarkEnd w:id="144"/>
      <w:r>
        <w:rPr>
          <w:rFonts w:hint="cs"/>
          <w:rtl/>
        </w:rPr>
        <w:t>העברית תסכים על איזשהו תהליך של היפרדות.</w:t>
      </w:r>
    </w:p>
    <w:p w:rsidR="00D33CB0" w:rsidRDefault="00D33CB0" w:rsidP="00D33CB0">
      <w:pPr>
        <w:rPr>
          <w:rtl/>
        </w:rPr>
      </w:pPr>
      <w:bookmarkStart w:id="145" w:name="_ETM_Q1_536281"/>
      <w:bookmarkEnd w:id="145"/>
    </w:p>
    <w:p w:rsidR="00D33CB0" w:rsidRDefault="00D33CB0" w:rsidP="006D2490">
      <w:pPr>
        <w:rPr>
          <w:rtl/>
        </w:rPr>
      </w:pPr>
      <w:bookmarkStart w:id="146" w:name="_ETM_Q1_536438"/>
      <w:bookmarkEnd w:id="146"/>
      <w:r>
        <w:rPr>
          <w:rFonts w:hint="cs"/>
          <w:rtl/>
        </w:rPr>
        <w:t xml:space="preserve">היו שתי ועדות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7" w:name="_ETM_Q1_537535"/>
      <w:bookmarkEnd w:id="147"/>
      <w:r>
        <w:rPr>
          <w:rFonts w:hint="cs"/>
          <w:rtl/>
        </w:rPr>
        <w:t xml:space="preserve">ועדה בינלאומית שהסתכלה על תפקיד הספרייה; והייתה ועדה ברשות </w:t>
      </w:r>
      <w:bookmarkStart w:id="148" w:name="_ETM_Q1_543021"/>
      <w:bookmarkEnd w:id="148"/>
      <w:r>
        <w:rPr>
          <w:rFonts w:hint="cs"/>
          <w:rtl/>
        </w:rPr>
        <w:t xml:space="preserve">פרופ' זמיר. כשלורד רוטשילד אמר שהוא רוצה לשמוע רצינות </w:t>
      </w:r>
      <w:bookmarkStart w:id="149" w:name="_ETM_Q1_548820"/>
      <w:bookmarkEnd w:id="149"/>
      <w:r>
        <w:rPr>
          <w:rFonts w:hint="cs"/>
          <w:rtl/>
        </w:rPr>
        <w:t xml:space="preserve">מצד המדינה, הוא </w:t>
      </w:r>
      <w:r w:rsidR="00367073">
        <w:rPr>
          <w:rFonts w:hint="cs"/>
          <w:rtl/>
        </w:rPr>
        <w:t>ה</w:t>
      </w:r>
      <w:r>
        <w:rPr>
          <w:rFonts w:hint="cs"/>
          <w:rtl/>
        </w:rPr>
        <w:t xml:space="preserve">תכוון לכך שבסופו של דבר יהיה חוק, </w:t>
      </w:r>
      <w:bookmarkStart w:id="150" w:name="_ETM_Q1_552425"/>
      <w:bookmarkEnd w:id="150"/>
      <w:r>
        <w:rPr>
          <w:rFonts w:hint="cs"/>
          <w:rtl/>
        </w:rPr>
        <w:t>ואכן ב-2007 נחקק חוק הספרייה הלאומית. שני חברי הכנסת</w:t>
      </w:r>
      <w:r w:rsidR="006D2490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bookmarkStart w:id="151" w:name="_ETM_Q1_557754"/>
      <w:bookmarkEnd w:id="151"/>
      <w:r>
        <w:rPr>
          <w:rFonts w:hint="cs"/>
          <w:rtl/>
        </w:rPr>
        <w:t xml:space="preserve">הרב מלכיאור ואריה אלדד הובילו את המהלך והחוק עבר ללא </w:t>
      </w:r>
      <w:bookmarkStart w:id="152" w:name="_ETM_Q1_564493"/>
      <w:bookmarkEnd w:id="152"/>
      <w:r w:rsidR="00367073">
        <w:rPr>
          <w:rFonts w:hint="cs"/>
          <w:rtl/>
        </w:rPr>
        <w:t xml:space="preserve">כל </w:t>
      </w:r>
      <w:r>
        <w:rPr>
          <w:rFonts w:hint="cs"/>
          <w:rtl/>
        </w:rPr>
        <w:t>התנגדות ובעידוד כל סיעות הבית</w:t>
      </w:r>
      <w:r w:rsidR="00367073">
        <w:rPr>
          <w:rFonts w:hint="cs"/>
          <w:rtl/>
        </w:rPr>
        <w:t xml:space="preserve">, דבר שאין יותר היום </w:t>
      </w:r>
      <w:bookmarkStart w:id="153" w:name="_ETM_Q1_569981"/>
      <w:bookmarkEnd w:id="153"/>
      <w:r w:rsidR="00367073">
        <w:rPr>
          <w:rFonts w:hint="cs"/>
          <w:rtl/>
        </w:rPr>
        <w:t xml:space="preserve">כנראה, אבל </w:t>
      </w:r>
      <w:r>
        <w:rPr>
          <w:rFonts w:hint="cs"/>
          <w:rtl/>
        </w:rPr>
        <w:t xml:space="preserve">אז הייתה </w:t>
      </w:r>
      <w:r w:rsidR="00367073">
        <w:rPr>
          <w:rFonts w:hint="cs"/>
          <w:rtl/>
        </w:rPr>
        <w:t xml:space="preserve">יותר </w:t>
      </w:r>
      <w:r>
        <w:rPr>
          <w:rFonts w:hint="cs"/>
          <w:rtl/>
        </w:rPr>
        <w:t xml:space="preserve">תמימות דעים, והחוק </w:t>
      </w:r>
      <w:bookmarkStart w:id="154" w:name="_ETM_Q1_572344"/>
      <w:bookmarkEnd w:id="154"/>
      <w:r>
        <w:rPr>
          <w:rFonts w:hint="cs"/>
          <w:rtl/>
        </w:rPr>
        <w:t>ציין מספר דברים ייחודיים מאוד.</w:t>
      </w:r>
    </w:p>
    <w:p w:rsidR="00D33CB0" w:rsidRDefault="00D33CB0" w:rsidP="00D33CB0">
      <w:pPr>
        <w:rPr>
          <w:rtl/>
        </w:rPr>
      </w:pPr>
    </w:p>
    <w:p w:rsidR="00D33CB0" w:rsidRDefault="00D33CB0" w:rsidP="00D33CB0">
      <w:pPr>
        <w:rPr>
          <w:rtl/>
        </w:rPr>
      </w:pPr>
      <w:bookmarkStart w:id="155" w:name="_ETM_Q1_575008"/>
      <w:bookmarkEnd w:id="155"/>
      <w:r>
        <w:rPr>
          <w:rFonts w:hint="cs"/>
          <w:rtl/>
        </w:rPr>
        <w:t xml:space="preserve">קודם כל, החוק קבע מה הן </w:t>
      </w:r>
      <w:bookmarkStart w:id="156" w:name="_ETM_Q1_577045"/>
      <w:bookmarkEnd w:id="156"/>
      <w:r>
        <w:rPr>
          <w:rFonts w:hint="cs"/>
          <w:rtl/>
        </w:rPr>
        <w:t xml:space="preserve">המטרות של הספרייה הלאומית </w:t>
      </w:r>
      <w:r>
        <w:rPr>
          <w:rtl/>
        </w:rPr>
        <w:t>–</w:t>
      </w:r>
      <w:r>
        <w:rPr>
          <w:rFonts w:hint="cs"/>
          <w:rtl/>
        </w:rPr>
        <w:t xml:space="preserve"> לאסוף ולאצור כמו כל ספרי</w:t>
      </w:r>
      <w:bookmarkStart w:id="157" w:name="_ETM_Q1_580964"/>
      <w:bookmarkEnd w:id="157"/>
      <w:r>
        <w:rPr>
          <w:rFonts w:hint="cs"/>
          <w:rtl/>
        </w:rPr>
        <w:t xml:space="preserve">יה </w:t>
      </w:r>
      <w:r w:rsidR="00367073">
        <w:rPr>
          <w:rFonts w:hint="cs"/>
          <w:rtl/>
        </w:rPr>
        <w:t xml:space="preserve">לאומית </w:t>
      </w:r>
      <w:r>
        <w:rPr>
          <w:rFonts w:hint="cs"/>
          <w:rtl/>
        </w:rPr>
        <w:t xml:space="preserve">אחרת את אוצרות הרוח של מדינת ישראל, ארץ </w:t>
      </w:r>
      <w:bookmarkStart w:id="158" w:name="_ETM_Q1_585510"/>
      <w:bookmarkEnd w:id="158"/>
      <w:r>
        <w:rPr>
          <w:rFonts w:hint="cs"/>
          <w:rtl/>
        </w:rPr>
        <w:t>ישראל והעם היהודי, והוא הוסיף מילה שהייתה חשובה מאוד</w:t>
      </w:r>
      <w:bookmarkStart w:id="159" w:name="_ETM_Q1_591465"/>
      <w:bookmarkEnd w:id="159"/>
      <w:r>
        <w:rPr>
          <w:rFonts w:hint="cs"/>
          <w:rtl/>
        </w:rPr>
        <w:t>, והיא להנחיל את האוצרות האלו לציבורים רחבים.</w:t>
      </w:r>
    </w:p>
    <w:p w:rsidR="00D33CB0" w:rsidRDefault="00D33CB0" w:rsidP="00D33CB0">
      <w:pPr>
        <w:rPr>
          <w:rtl/>
        </w:rPr>
      </w:pPr>
    </w:p>
    <w:p w:rsidR="00D33CB0" w:rsidRDefault="00D33CB0" w:rsidP="00E24BD2">
      <w:pPr>
        <w:rPr>
          <w:rtl/>
        </w:rPr>
      </w:pPr>
      <w:bookmarkStart w:id="160" w:name="_ETM_Q1_595854"/>
      <w:bookmarkEnd w:id="160"/>
      <w:r>
        <w:rPr>
          <w:rFonts w:hint="cs"/>
          <w:rtl/>
        </w:rPr>
        <w:t xml:space="preserve">הדבר השני </w:t>
      </w:r>
      <w:bookmarkStart w:id="161" w:name="_ETM_Q1_596951"/>
      <w:bookmarkEnd w:id="161"/>
      <w:r>
        <w:rPr>
          <w:rFonts w:hint="cs"/>
          <w:rtl/>
        </w:rPr>
        <w:t xml:space="preserve">הוא שהספרייה הלאומית, היא לא רק ספרייה של מדינת ישראל, </w:t>
      </w:r>
      <w:bookmarkStart w:id="162" w:name="_ETM_Q1_600556"/>
      <w:bookmarkEnd w:id="162"/>
      <w:r>
        <w:rPr>
          <w:rFonts w:hint="cs"/>
          <w:rtl/>
        </w:rPr>
        <w:t xml:space="preserve">אלא שהיא גם ספרייה של העם היהודי וכן ספריית המחקר המרכזית במדעי הרוח לכלל מערכת </w:t>
      </w:r>
      <w:bookmarkStart w:id="163" w:name="_ETM_Q1_599331"/>
      <w:bookmarkEnd w:id="163"/>
      <w:r>
        <w:rPr>
          <w:rFonts w:hint="cs"/>
          <w:rtl/>
        </w:rPr>
        <w:t>ההשכלה הגבוהה ובעיקר לאוניברסיטה העברית.</w:t>
      </w:r>
    </w:p>
    <w:p w:rsidR="00D33CB0" w:rsidRDefault="00D33CB0" w:rsidP="00D33CB0">
      <w:pPr>
        <w:rPr>
          <w:rtl/>
        </w:rPr>
      </w:pPr>
    </w:p>
    <w:p w:rsidR="00216604" w:rsidRDefault="00D33CB0" w:rsidP="00367073">
      <w:pPr>
        <w:rPr>
          <w:rtl/>
        </w:rPr>
      </w:pPr>
      <w:bookmarkStart w:id="164" w:name="_ETM_Q1_611242"/>
      <w:bookmarkStart w:id="165" w:name="_ETM_Q1_611399"/>
      <w:bookmarkEnd w:id="164"/>
      <w:bookmarkEnd w:id="165"/>
      <w:r>
        <w:rPr>
          <w:rFonts w:hint="cs"/>
          <w:rtl/>
        </w:rPr>
        <w:t xml:space="preserve">שתי </w:t>
      </w:r>
      <w:bookmarkStart w:id="166" w:name="_ETM_Q1_611869"/>
      <w:bookmarkEnd w:id="166"/>
      <w:r>
        <w:rPr>
          <w:rFonts w:hint="cs"/>
          <w:rtl/>
        </w:rPr>
        <w:t xml:space="preserve">התוספות האלו </w:t>
      </w:r>
      <w:r>
        <w:rPr>
          <w:rtl/>
        </w:rPr>
        <w:t>–</w:t>
      </w:r>
      <w:r>
        <w:rPr>
          <w:rFonts w:hint="cs"/>
          <w:rtl/>
        </w:rPr>
        <w:t xml:space="preserve"> גם הנחלה וגם להיות ספריי</w:t>
      </w:r>
      <w:r w:rsidR="00367073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367073">
        <w:rPr>
          <w:rFonts w:hint="cs"/>
          <w:rtl/>
        </w:rPr>
        <w:t>ה</w:t>
      </w:r>
      <w:r>
        <w:rPr>
          <w:rFonts w:hint="cs"/>
          <w:rtl/>
        </w:rPr>
        <w:t xml:space="preserve">עם היהודי, </w:t>
      </w:r>
      <w:bookmarkStart w:id="167" w:name="_ETM_Q1_616572"/>
      <w:bookmarkEnd w:id="167"/>
      <w:r>
        <w:rPr>
          <w:rFonts w:hint="cs"/>
          <w:rtl/>
        </w:rPr>
        <w:t xml:space="preserve">הן תוספות </w:t>
      </w:r>
      <w:r w:rsidR="00367073">
        <w:rPr>
          <w:rFonts w:hint="cs"/>
          <w:rtl/>
        </w:rPr>
        <w:t>משמעותיות</w:t>
      </w:r>
      <w:r>
        <w:rPr>
          <w:rFonts w:hint="cs"/>
          <w:rtl/>
        </w:rPr>
        <w:t xml:space="preserve"> מאוד לתפקוד ולחזון של המוסד. החוק קבע </w:t>
      </w:r>
      <w:bookmarkStart w:id="168" w:name="_ETM_Q1_624408"/>
      <w:bookmarkEnd w:id="168"/>
      <w:r>
        <w:rPr>
          <w:rFonts w:hint="cs"/>
          <w:rtl/>
        </w:rPr>
        <w:t xml:space="preserve">גם מבנה שהחברה תנוהל כחברה לתועלת הציבור, והספרייה תהיה גוף </w:t>
      </w:r>
      <w:bookmarkStart w:id="169" w:name="_ETM_Q1_629893"/>
      <w:bookmarkEnd w:id="169"/>
      <w:r>
        <w:rPr>
          <w:rFonts w:hint="cs"/>
          <w:rtl/>
        </w:rPr>
        <w:t xml:space="preserve">בבעלות של המדינה ושל האוניברסיטה </w:t>
      </w:r>
      <w:r w:rsidR="00216604">
        <w:rPr>
          <w:rFonts w:hint="cs"/>
          <w:rtl/>
        </w:rPr>
        <w:t xml:space="preserve">העברית עם מניות שאמורות להיות </w:t>
      </w:r>
      <w:bookmarkStart w:id="170" w:name="_ETM_Q1_633683"/>
      <w:bookmarkEnd w:id="170"/>
      <w:r w:rsidR="00216604">
        <w:rPr>
          <w:rFonts w:hint="cs"/>
          <w:rtl/>
        </w:rPr>
        <w:t>בסופו של דבר גם מועברות לגופים שמייצגים את יהדות התפוצות</w:t>
      </w:r>
      <w:bookmarkStart w:id="171" w:name="_ETM_Q1_638229"/>
      <w:bookmarkEnd w:id="171"/>
      <w:r w:rsidR="00216604">
        <w:rPr>
          <w:rFonts w:hint="cs"/>
          <w:rtl/>
        </w:rPr>
        <w:t>.</w:t>
      </w:r>
      <w:bookmarkStart w:id="172" w:name="_ETM_Q1_638856"/>
      <w:bookmarkStart w:id="173" w:name="_ETM_Q1_639012"/>
      <w:bookmarkEnd w:id="172"/>
      <w:bookmarkEnd w:id="173"/>
      <w:r w:rsidR="00216604">
        <w:rPr>
          <w:rFonts w:hint="cs"/>
          <w:rtl/>
        </w:rPr>
        <w:t xml:space="preserve"> אם הספרייה היא של העם היהודי, אז הם צריכים להיות חלק </w:t>
      </w:r>
      <w:bookmarkStart w:id="174" w:name="_ETM_Q1_642617"/>
      <w:bookmarkEnd w:id="174"/>
      <w:r w:rsidR="00216604">
        <w:rPr>
          <w:rFonts w:hint="cs"/>
          <w:rtl/>
        </w:rPr>
        <w:t xml:space="preserve">מהבעלות. </w:t>
      </w:r>
      <w:bookmarkStart w:id="175" w:name="_ETM_Q1_643401"/>
      <w:bookmarkEnd w:id="175"/>
      <w:r w:rsidR="00837B49">
        <w:rPr>
          <w:rFonts w:hint="cs"/>
          <w:rtl/>
        </w:rPr>
        <w:t>היום עדיין לא נמצאו הגופים האלה</w:t>
      </w:r>
      <w:r w:rsidR="00216604">
        <w:rPr>
          <w:rFonts w:hint="cs"/>
          <w:rtl/>
        </w:rPr>
        <w:t xml:space="preserve"> והספרייה היא עדיין בבעלות </w:t>
      </w:r>
      <w:bookmarkStart w:id="176" w:name="_ETM_Q1_647162"/>
      <w:bookmarkEnd w:id="176"/>
      <w:r w:rsidR="00216604">
        <w:rPr>
          <w:rFonts w:hint="cs"/>
          <w:rtl/>
        </w:rPr>
        <w:t>המדינה והאוניברסיטה.</w:t>
      </w:r>
    </w:p>
    <w:p w:rsidR="00216604" w:rsidRDefault="00216604" w:rsidP="00216604">
      <w:pPr>
        <w:rPr>
          <w:rtl/>
        </w:rPr>
      </w:pPr>
    </w:p>
    <w:p w:rsidR="00216604" w:rsidRDefault="00216604" w:rsidP="00837B49">
      <w:pPr>
        <w:rPr>
          <w:rtl/>
        </w:rPr>
      </w:pPr>
      <w:bookmarkStart w:id="177" w:name="_ETM_Q1_649827"/>
      <w:bookmarkEnd w:id="177"/>
      <w:r>
        <w:rPr>
          <w:rFonts w:hint="cs"/>
          <w:rtl/>
        </w:rPr>
        <w:t>החוק קבע מנגנון ברור מאוד של ניהול הספרייה</w:t>
      </w:r>
      <w:bookmarkStart w:id="178" w:name="_ETM_Q1_653275"/>
      <w:bookmarkEnd w:id="178"/>
      <w:r w:rsidR="00367073">
        <w:rPr>
          <w:rFonts w:hint="cs"/>
          <w:rtl/>
        </w:rPr>
        <w:t xml:space="preserve"> </w:t>
      </w:r>
      <w:r w:rsidR="00367073">
        <w:rPr>
          <w:rtl/>
        </w:rPr>
        <w:t>–</w:t>
      </w:r>
      <w:r w:rsidR="00367073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מועצה ציבורית שמייצגת מגוון רחב מאוד של בעלי </w:t>
      </w:r>
      <w:bookmarkStart w:id="179" w:name="_ETM_Q1_657351"/>
      <w:bookmarkEnd w:id="179"/>
      <w:r>
        <w:rPr>
          <w:rFonts w:hint="cs"/>
          <w:rtl/>
        </w:rPr>
        <w:t xml:space="preserve">עניין </w:t>
      </w:r>
      <w:r>
        <w:rPr>
          <w:rtl/>
        </w:rPr>
        <w:t>–</w:t>
      </w:r>
      <w:r>
        <w:rPr>
          <w:rFonts w:hint="cs"/>
          <w:rtl/>
        </w:rPr>
        <w:t xml:space="preserve"> האוניברסיטאות, בנק ישראל, </w:t>
      </w:r>
      <w:bookmarkStart w:id="180" w:name="_ETM_Q1_660968"/>
      <w:bookmarkEnd w:id="180"/>
      <w:r>
        <w:rPr>
          <w:rFonts w:hint="cs"/>
          <w:rtl/>
        </w:rPr>
        <w:t xml:space="preserve">הסוכנות היהודית, מועצת המוזיאונים, מועצת הספריות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כאשר </w:t>
      </w:r>
      <w:bookmarkStart w:id="181" w:name="_ETM_Q1_667395"/>
      <w:bookmarkEnd w:id="181"/>
      <w:r>
        <w:rPr>
          <w:rFonts w:hint="cs"/>
          <w:rtl/>
        </w:rPr>
        <w:t xml:space="preserve">מתחת לזה יש את הדירקטוריון שגם הוא מורכב מקבוצות שונות </w:t>
      </w:r>
      <w:bookmarkStart w:id="182" w:name="_ETM_Q1_672097"/>
      <w:bookmarkEnd w:id="182"/>
      <w:r>
        <w:rPr>
          <w:rFonts w:hint="cs"/>
          <w:rtl/>
        </w:rPr>
        <w:t>שמייצגות מגוון רחב של בעלי עניין בספרייה.</w:t>
      </w:r>
    </w:p>
    <w:p w:rsidR="00216604" w:rsidRDefault="00216604" w:rsidP="00216604">
      <w:pPr>
        <w:rPr>
          <w:rtl/>
        </w:rPr>
      </w:pPr>
    </w:p>
    <w:p w:rsidR="00216604" w:rsidRDefault="00216604" w:rsidP="00216604">
      <w:pPr>
        <w:rPr>
          <w:rtl/>
        </w:rPr>
      </w:pPr>
      <w:bookmarkStart w:id="183" w:name="_ETM_Q1_675545"/>
      <w:bookmarkStart w:id="184" w:name="_ETM_Q1_675702"/>
      <w:bookmarkEnd w:id="183"/>
      <w:bookmarkEnd w:id="184"/>
      <w:r>
        <w:rPr>
          <w:rFonts w:hint="cs"/>
          <w:rtl/>
        </w:rPr>
        <w:t xml:space="preserve">החוק הוביל לכך שהאוניברסיטה </w:t>
      </w:r>
      <w:bookmarkStart w:id="185" w:name="_ETM_Q1_682284"/>
      <w:bookmarkEnd w:id="185"/>
      <w:r>
        <w:rPr>
          <w:rFonts w:hint="cs"/>
          <w:rtl/>
        </w:rPr>
        <w:t xml:space="preserve">העברית הסכימה לחתום על הסכם של היפרדות במידה רבה. </w:t>
      </w:r>
      <w:bookmarkStart w:id="186" w:name="_ETM_Q1_687457"/>
      <w:bookmarkEnd w:id="186"/>
      <w:r>
        <w:rPr>
          <w:rFonts w:hint="cs"/>
          <w:rtl/>
        </w:rPr>
        <w:t xml:space="preserve">עדיין נשארה בעלים, אבל הסכימה לכך שקודם כל הספרייה תצא </w:t>
      </w:r>
      <w:bookmarkStart w:id="187" w:name="_ETM_Q1_691061"/>
      <w:bookmarkEnd w:id="187"/>
      <w:r>
        <w:rPr>
          <w:rFonts w:hint="cs"/>
          <w:rtl/>
        </w:rPr>
        <w:t xml:space="preserve">מתוך גבולות הקמפוס, והדבר הזה היה מרכזי בתפיסה של הספרייה </w:t>
      </w:r>
      <w:bookmarkStart w:id="188" w:name="_ETM_Q1_697487"/>
      <w:bookmarkEnd w:id="188"/>
      <w:r>
        <w:rPr>
          <w:rFonts w:hint="cs"/>
          <w:rtl/>
        </w:rPr>
        <w:t xml:space="preserve">המתחדשת, כדי לתת לה נוכחות ונראות כמו כל מוסד לאומי משמעותי. </w:t>
      </w:r>
      <w:bookmarkStart w:id="189" w:name="_ETM_Q1_701562"/>
      <w:bookmarkEnd w:id="189"/>
      <w:r>
        <w:rPr>
          <w:rFonts w:hint="cs"/>
          <w:rtl/>
        </w:rPr>
        <w:t xml:space="preserve">קיבלנו כאן בהחלטת ממשלה ב-2010 את המגרש הזה </w:t>
      </w:r>
      <w:bookmarkStart w:id="190" w:name="_ETM_Q1_706016"/>
      <w:bookmarkEnd w:id="190"/>
      <w:r>
        <w:rPr>
          <w:rFonts w:hint="cs"/>
          <w:rtl/>
        </w:rPr>
        <w:t xml:space="preserve">וחגגנו בישיבה חגיגית בתל חי. </w:t>
      </w:r>
      <w:bookmarkStart w:id="191" w:name="_ETM_Q1_714053"/>
      <w:bookmarkStart w:id="192" w:name="_ETM_Q1_711030"/>
      <w:bookmarkStart w:id="193" w:name="_ETM_Q1_711188"/>
      <w:bookmarkEnd w:id="191"/>
      <w:bookmarkEnd w:id="192"/>
      <w:bookmarkEnd w:id="193"/>
      <w:r>
        <w:rPr>
          <w:rFonts w:hint="cs"/>
          <w:rtl/>
        </w:rPr>
        <w:t>זה אולי המקום הטוב ביותר שניתן היה לחשו</w:t>
      </w:r>
      <w:bookmarkStart w:id="194" w:name="_ETM_Q1_715262"/>
      <w:bookmarkEnd w:id="194"/>
      <w:r>
        <w:rPr>
          <w:rFonts w:hint="cs"/>
          <w:rtl/>
        </w:rPr>
        <w:t xml:space="preserve">ב עליו. </w:t>
      </w:r>
    </w:p>
    <w:p w:rsidR="00216604" w:rsidRDefault="00216604" w:rsidP="00216604">
      <w:pPr>
        <w:rPr>
          <w:rtl/>
        </w:rPr>
      </w:pPr>
      <w:bookmarkStart w:id="195" w:name="_ETM_Q1_717501"/>
      <w:bookmarkEnd w:id="195"/>
    </w:p>
    <w:p w:rsidR="00216604" w:rsidRDefault="00216604" w:rsidP="00216604">
      <w:pPr>
        <w:rPr>
          <w:rtl/>
        </w:rPr>
      </w:pPr>
      <w:bookmarkStart w:id="196" w:name="_ETM_Q1_717658"/>
      <w:bookmarkEnd w:id="196"/>
      <w:r>
        <w:rPr>
          <w:rFonts w:hint="cs"/>
          <w:rtl/>
        </w:rPr>
        <w:lastRenderedPageBreak/>
        <w:t xml:space="preserve">ההוכחה הטובה ביותר למשמעות של השינוי היא שבבניין </w:t>
      </w:r>
      <w:bookmarkStart w:id="197" w:name="_ETM_Q1_720749"/>
      <w:bookmarkEnd w:id="197"/>
      <w:r>
        <w:rPr>
          <w:rFonts w:hint="cs"/>
          <w:rtl/>
        </w:rPr>
        <w:t xml:space="preserve">הישן היו כ-100 או 150 חוקרים שהשתמשו בספרייה ועוד קצת סטודנטים, ולכאן אנחנו מניחים שבסוף השנה הזו </w:t>
      </w:r>
      <w:bookmarkStart w:id="198" w:name="_ETM_Q1_726763"/>
      <w:bookmarkEnd w:id="198"/>
      <w:r>
        <w:rPr>
          <w:rFonts w:hint="cs"/>
          <w:rtl/>
        </w:rPr>
        <w:t>יהיו למעלה מ-300,000 אנשים שיגיעו לספרייה.</w:t>
      </w:r>
    </w:p>
    <w:p w:rsidR="00216604" w:rsidRDefault="00216604" w:rsidP="00216604">
      <w:pPr>
        <w:rPr>
          <w:rtl/>
        </w:rPr>
      </w:pPr>
      <w:bookmarkStart w:id="199" w:name="_ETM_Q1_732718"/>
      <w:bookmarkEnd w:id="199"/>
    </w:p>
    <w:p w:rsidR="00216604" w:rsidRDefault="00216604" w:rsidP="00837B49">
      <w:pPr>
        <w:rPr>
          <w:rtl/>
        </w:rPr>
      </w:pPr>
      <w:bookmarkStart w:id="200" w:name="_ETM_Q1_732875"/>
      <w:bookmarkEnd w:id="200"/>
      <w:r>
        <w:rPr>
          <w:rFonts w:hint="cs"/>
          <w:rtl/>
        </w:rPr>
        <w:t xml:space="preserve">חלק מרכזי מתפיסת הספרייה הוא </w:t>
      </w:r>
      <w:bookmarkStart w:id="201" w:name="_ETM_Q1_735383"/>
      <w:bookmarkEnd w:id="201"/>
      <w:r>
        <w:rPr>
          <w:rFonts w:hint="cs"/>
          <w:rtl/>
        </w:rPr>
        <w:t>לפתוח את אוצרות הרוח לשימושים רחבים ומגוונים לכולם</w:t>
      </w:r>
      <w:r w:rsidR="00367073">
        <w:rPr>
          <w:rFonts w:hint="cs"/>
          <w:rtl/>
        </w:rPr>
        <w:t>,</w:t>
      </w:r>
      <w:r>
        <w:rPr>
          <w:rFonts w:hint="cs"/>
          <w:rtl/>
        </w:rPr>
        <w:t xml:space="preserve"> ולא </w:t>
      </w:r>
      <w:bookmarkStart w:id="202" w:name="_ETM_Q1_739771"/>
      <w:bookmarkEnd w:id="202"/>
      <w:r>
        <w:rPr>
          <w:rFonts w:hint="cs"/>
          <w:rtl/>
        </w:rPr>
        <w:t xml:space="preserve">רק למחקר, אלא גם בצדדים של תרבות, של חינוך </w:t>
      </w:r>
      <w:bookmarkStart w:id="203" w:name="_ETM_Q1_743846"/>
      <w:bookmarkEnd w:id="203"/>
      <w:r>
        <w:rPr>
          <w:rFonts w:hint="cs"/>
          <w:rtl/>
        </w:rPr>
        <w:t xml:space="preserve">ובעיקר בעולמות </w:t>
      </w:r>
      <w:proofErr w:type="spellStart"/>
      <w:r>
        <w:rPr>
          <w:rFonts w:hint="cs"/>
          <w:rtl/>
        </w:rPr>
        <w:t>הדיגיטל</w:t>
      </w:r>
      <w:proofErr w:type="spellEnd"/>
      <w:r w:rsidR="00837B49">
        <w:rPr>
          <w:rFonts w:hint="cs"/>
          <w:rtl/>
        </w:rPr>
        <w:t xml:space="preserve">. חלק משמעותי מהפעילות </w:t>
      </w:r>
      <w:bookmarkStart w:id="204" w:name="_ETM_Q1_752623"/>
      <w:bookmarkEnd w:id="204"/>
      <w:r w:rsidR="00837B49">
        <w:rPr>
          <w:rFonts w:hint="cs"/>
          <w:rtl/>
        </w:rPr>
        <w:t xml:space="preserve">שהספרייה עושה היא האפשרות של כל </w:t>
      </w:r>
      <w:r>
        <w:rPr>
          <w:rFonts w:hint="cs"/>
          <w:rtl/>
        </w:rPr>
        <w:t xml:space="preserve">אחד להגיע לחומרים </w:t>
      </w:r>
      <w:bookmarkStart w:id="205" w:name="_ETM_Q1_748235"/>
      <w:bookmarkEnd w:id="205"/>
      <w:r w:rsidR="00837B49">
        <w:rPr>
          <w:rFonts w:hint="cs"/>
          <w:rtl/>
        </w:rPr>
        <w:t>שיש כאן מכל מקום</w:t>
      </w:r>
      <w:r>
        <w:rPr>
          <w:rFonts w:hint="cs"/>
          <w:rtl/>
        </w:rPr>
        <w:t>.</w:t>
      </w:r>
    </w:p>
    <w:p w:rsidR="00216604" w:rsidRDefault="00216604" w:rsidP="00216604">
      <w:pPr>
        <w:rPr>
          <w:rtl/>
        </w:rPr>
      </w:pPr>
      <w:bookmarkStart w:id="206" w:name="_ETM_Q1_754504"/>
      <w:bookmarkEnd w:id="206"/>
    </w:p>
    <w:p w:rsidR="00755BF6" w:rsidRDefault="00216604" w:rsidP="00BF45C9">
      <w:pPr>
        <w:rPr>
          <w:rtl/>
        </w:rPr>
      </w:pPr>
      <w:bookmarkStart w:id="207" w:name="_ETM_Q1_754661"/>
      <w:bookmarkEnd w:id="207"/>
      <w:r>
        <w:rPr>
          <w:rFonts w:hint="cs"/>
          <w:rtl/>
        </w:rPr>
        <w:t xml:space="preserve">לצד השינוי בחוק ובתפיסה, ב-2010 נכנסנו להליך של </w:t>
      </w:r>
      <w:bookmarkStart w:id="208" w:name="_ETM_Q1_759833"/>
      <w:bookmarkEnd w:id="208"/>
      <w:r>
        <w:rPr>
          <w:rFonts w:hint="cs"/>
          <w:rtl/>
        </w:rPr>
        <w:t xml:space="preserve">התארגנות לשינוי מהותי בתפיסת העולם של הספרייה. </w:t>
      </w:r>
      <w:bookmarkStart w:id="209" w:name="_ETM_Q1_764720"/>
      <w:bookmarkEnd w:id="209"/>
      <w:r>
        <w:rPr>
          <w:rFonts w:hint="cs"/>
          <w:rtl/>
        </w:rPr>
        <w:t xml:space="preserve">לעשות שינוי מהותי ממוסד עם 100 שנות היסטוריה וצוות עובדים ותיקים מאוד </w:t>
      </w:r>
      <w:bookmarkStart w:id="210" w:name="_ETM_Q1_769266"/>
      <w:bookmarkEnd w:id="210"/>
      <w:r>
        <w:rPr>
          <w:rFonts w:hint="cs"/>
          <w:rtl/>
        </w:rPr>
        <w:t xml:space="preserve">באוניברסיטה, למוסד שכולל עולמות של </w:t>
      </w:r>
      <w:bookmarkStart w:id="211" w:name="_ETM_Q1_776005"/>
      <w:bookmarkEnd w:id="211"/>
      <w:r>
        <w:rPr>
          <w:rFonts w:hint="cs"/>
          <w:rtl/>
        </w:rPr>
        <w:t xml:space="preserve">טכנולוגיה, </w:t>
      </w:r>
      <w:proofErr w:type="spellStart"/>
      <w:r>
        <w:rPr>
          <w:rFonts w:hint="cs"/>
          <w:rtl/>
        </w:rPr>
        <w:t>דיגיטל</w:t>
      </w:r>
      <w:proofErr w:type="spellEnd"/>
      <w:r>
        <w:rPr>
          <w:rFonts w:hint="cs"/>
          <w:rtl/>
        </w:rPr>
        <w:t xml:space="preserve">, חינוך ותרבות, זה </w:t>
      </w:r>
      <w:r w:rsidR="00755BF6">
        <w:rPr>
          <w:rFonts w:hint="cs"/>
          <w:rtl/>
        </w:rPr>
        <w:t>היה תהליך מורכב מאוד</w:t>
      </w:r>
      <w:r w:rsidR="00BF45C9">
        <w:rPr>
          <w:rFonts w:hint="cs"/>
          <w:rtl/>
        </w:rPr>
        <w:t>. מדובר</w:t>
      </w:r>
      <w:r w:rsidR="00755BF6">
        <w:rPr>
          <w:rFonts w:hint="cs"/>
          <w:rtl/>
        </w:rPr>
        <w:t xml:space="preserve"> </w:t>
      </w:r>
      <w:bookmarkStart w:id="212" w:name="_ETM_Q1_782758"/>
      <w:bookmarkEnd w:id="212"/>
      <w:r w:rsidR="00BF45C9">
        <w:rPr>
          <w:rFonts w:hint="cs"/>
          <w:rtl/>
        </w:rPr>
        <w:t>ב</w:t>
      </w:r>
      <w:r w:rsidR="00755BF6">
        <w:rPr>
          <w:rFonts w:hint="cs"/>
          <w:rtl/>
        </w:rPr>
        <w:t xml:space="preserve">שינוי בתפיסת עולם </w:t>
      </w:r>
      <w:r w:rsidR="00755BF6">
        <w:rPr>
          <w:rtl/>
        </w:rPr>
        <w:t>–</w:t>
      </w:r>
      <w:r w:rsidR="00755BF6">
        <w:rPr>
          <w:rFonts w:hint="cs"/>
          <w:rtl/>
        </w:rPr>
        <w:t xml:space="preserve"> </w:t>
      </w:r>
      <w:r w:rsidR="00BF45C9">
        <w:rPr>
          <w:rFonts w:hint="cs"/>
          <w:rtl/>
        </w:rPr>
        <w:t>כיצד</w:t>
      </w:r>
      <w:r w:rsidR="00755BF6">
        <w:rPr>
          <w:rFonts w:hint="cs"/>
          <w:rtl/>
        </w:rPr>
        <w:t xml:space="preserve"> אנחנו מביאים מבפנים את תהליך השינוי </w:t>
      </w:r>
      <w:bookmarkStart w:id="213" w:name="_ETM_Q1_788714"/>
      <w:bookmarkEnd w:id="213"/>
      <w:r w:rsidR="00755BF6">
        <w:rPr>
          <w:rFonts w:hint="cs"/>
          <w:rtl/>
        </w:rPr>
        <w:t>הזה.</w:t>
      </w:r>
    </w:p>
    <w:p w:rsidR="00755BF6" w:rsidRDefault="00755BF6" w:rsidP="00755BF6">
      <w:pPr>
        <w:rPr>
          <w:rtl/>
        </w:rPr>
      </w:pPr>
    </w:p>
    <w:p w:rsidR="00351E65" w:rsidRDefault="00755BF6" w:rsidP="00BF45C9">
      <w:pPr>
        <w:rPr>
          <w:rtl/>
        </w:rPr>
      </w:pPr>
      <w:r>
        <w:rPr>
          <w:rFonts w:hint="cs"/>
          <w:rtl/>
        </w:rPr>
        <w:t xml:space="preserve">לצד כל אלה, היה ברור </w:t>
      </w:r>
      <w:bookmarkStart w:id="214" w:name="_ETM_Q1_790765"/>
      <w:bookmarkEnd w:id="214"/>
      <w:r>
        <w:rPr>
          <w:rFonts w:hint="cs"/>
          <w:rtl/>
        </w:rPr>
        <w:t>שצריך לבנות בניין חדש, כדי להחיל את כל הפונקציות ה</w:t>
      </w:r>
      <w:bookmarkStart w:id="215" w:name="_ETM_Q1_796565"/>
      <w:bookmarkEnd w:id="215"/>
      <w:r>
        <w:rPr>
          <w:rFonts w:hint="cs"/>
          <w:rtl/>
        </w:rPr>
        <w:t xml:space="preserve">שונות והמגוונות שאנחנו רוצים לתת כאן. ב-2012 התחלנו בתהליך תכנון </w:t>
      </w:r>
      <w:bookmarkStart w:id="216" w:name="_ETM_Q1_802207"/>
      <w:bookmarkEnd w:id="216"/>
      <w:r>
        <w:rPr>
          <w:rFonts w:hint="cs"/>
          <w:rtl/>
        </w:rPr>
        <w:t xml:space="preserve">שנמשך עד 2018, שאז התחילה הבנייה עצמה כאן והפרויקט </w:t>
      </w:r>
      <w:bookmarkStart w:id="217" w:name="_ETM_Q1_806909"/>
      <w:bookmarkEnd w:id="217"/>
      <w:r>
        <w:rPr>
          <w:rFonts w:hint="cs"/>
          <w:rtl/>
        </w:rPr>
        <w:t xml:space="preserve">הסתיים בסוף 2023, כפי שסלי אמר, תוך תקווה שנחנוך אותו </w:t>
      </w:r>
      <w:bookmarkStart w:id="218" w:name="_ETM_Q1_813178"/>
      <w:bookmarkEnd w:id="218"/>
      <w:r w:rsidR="00351E65">
        <w:rPr>
          <w:rFonts w:hint="cs"/>
          <w:rtl/>
        </w:rPr>
        <w:t xml:space="preserve">ב-17 באוקטובר, </w:t>
      </w:r>
      <w:bookmarkStart w:id="219" w:name="_ETM_Q1_815463"/>
      <w:bookmarkStart w:id="220" w:name="_ETM_Q1_815620"/>
      <w:bookmarkEnd w:id="219"/>
      <w:bookmarkEnd w:id="220"/>
      <w:r w:rsidR="00367073">
        <w:rPr>
          <w:rFonts w:hint="cs"/>
          <w:rtl/>
        </w:rPr>
        <w:t xml:space="preserve">אבל </w:t>
      </w:r>
      <w:r w:rsidR="00351E65">
        <w:rPr>
          <w:rFonts w:hint="cs"/>
          <w:rtl/>
        </w:rPr>
        <w:t xml:space="preserve">ביום שפתחנו בפועל ב-29 באוקטובר למרות הכול, קרה כאן </w:t>
      </w:r>
      <w:bookmarkStart w:id="221" w:name="_ETM_Q1_823456"/>
      <w:bookmarkEnd w:id="221"/>
      <w:r w:rsidR="00351E65">
        <w:rPr>
          <w:rFonts w:hint="cs"/>
          <w:rtl/>
        </w:rPr>
        <w:t xml:space="preserve">נס </w:t>
      </w:r>
      <w:r w:rsidR="00BF45C9">
        <w:rPr>
          <w:rFonts w:hint="eastAsia"/>
          <w:rtl/>
        </w:rPr>
        <w:t>–</w:t>
      </w:r>
      <w:r w:rsidR="00351E65">
        <w:rPr>
          <w:rFonts w:hint="cs"/>
          <w:rtl/>
        </w:rPr>
        <w:t xml:space="preserve"> עם ישראל התחיל להגיע</w:t>
      </w:r>
      <w:r w:rsidR="00BF45C9">
        <w:rPr>
          <w:rFonts w:hint="cs"/>
          <w:rtl/>
        </w:rPr>
        <w:t xml:space="preserve"> לבניין הזה בהמוניו</w:t>
      </w:r>
      <w:r w:rsidR="00351E65">
        <w:rPr>
          <w:rFonts w:hint="cs"/>
          <w:rtl/>
        </w:rPr>
        <w:t>.</w:t>
      </w:r>
    </w:p>
    <w:p w:rsidR="00351E65" w:rsidRDefault="00351E65" w:rsidP="00351E65">
      <w:pPr>
        <w:rPr>
          <w:rtl/>
        </w:rPr>
      </w:pPr>
    </w:p>
    <w:p w:rsidR="00351E65" w:rsidRDefault="00351E65" w:rsidP="00BF45C9">
      <w:pPr>
        <w:rPr>
          <w:rtl/>
        </w:rPr>
      </w:pPr>
      <w:bookmarkStart w:id="222" w:name="_ETM_Q1_834428"/>
      <w:bookmarkEnd w:id="222"/>
      <w:r>
        <w:rPr>
          <w:rFonts w:hint="cs"/>
          <w:rtl/>
        </w:rPr>
        <w:t>כעת לגבי האנשים המגיעים הנה או ה</w:t>
      </w:r>
      <w:bookmarkStart w:id="223" w:name="_ETM_Q1_834457"/>
      <w:bookmarkEnd w:id="223"/>
      <w:r>
        <w:rPr>
          <w:rFonts w:hint="cs"/>
          <w:rtl/>
        </w:rPr>
        <w:t>תפיסה של הספרייה בעיקרה</w:t>
      </w:r>
      <w:r w:rsidR="00BF45C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24" w:name="_ETM_Q1_830851"/>
      <w:bookmarkEnd w:id="224"/>
      <w:r w:rsidR="00BF45C9">
        <w:rPr>
          <w:rFonts w:hint="cs"/>
          <w:rtl/>
        </w:rPr>
        <w:t>ב</w:t>
      </w:r>
      <w:r>
        <w:rPr>
          <w:rFonts w:hint="cs"/>
          <w:rtl/>
        </w:rPr>
        <w:t xml:space="preserve">חברה </w:t>
      </w:r>
      <w:bookmarkStart w:id="225" w:name="_ETM_Q1_826462"/>
      <w:bookmarkEnd w:id="225"/>
      <w:r>
        <w:rPr>
          <w:rFonts w:hint="cs"/>
          <w:rtl/>
        </w:rPr>
        <w:t xml:space="preserve">הישראלית חסר מאוד מרחב ציבורי פתוח וחופשי שמכיל </w:t>
      </w:r>
      <w:bookmarkStart w:id="226" w:name="_ETM_Q1_838874"/>
      <w:bookmarkEnd w:id="226"/>
      <w:r w:rsidR="00BF45C9">
        <w:rPr>
          <w:rFonts w:hint="cs"/>
          <w:rtl/>
        </w:rPr>
        <w:t>את כולם. ה</w:t>
      </w:r>
      <w:r>
        <w:rPr>
          <w:rFonts w:hint="cs"/>
          <w:rtl/>
        </w:rPr>
        <w:t xml:space="preserve">מקום </w:t>
      </w:r>
      <w:r w:rsidR="00BF45C9">
        <w:rPr>
          <w:rFonts w:hint="cs"/>
          <w:rtl/>
        </w:rPr>
        <w:t>מכיל את כולם ומ</w:t>
      </w:r>
      <w:r>
        <w:rPr>
          <w:rFonts w:hint="cs"/>
          <w:rtl/>
        </w:rPr>
        <w:t xml:space="preserve">עודד </w:t>
      </w:r>
      <w:r w:rsidR="00BF45C9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227" w:name="_ETM_Q1_845456"/>
      <w:bookmarkEnd w:id="227"/>
      <w:r>
        <w:rPr>
          <w:rFonts w:hint="cs"/>
          <w:rtl/>
        </w:rPr>
        <w:t xml:space="preserve">שיח, למידה, מחקר ויצירה, מכיוון שמה שנמצא מאחורינו ובמחסנים </w:t>
      </w:r>
      <w:bookmarkStart w:id="228" w:name="_ETM_Q1_850471"/>
      <w:bookmarkEnd w:id="228"/>
      <w:r>
        <w:rPr>
          <w:rFonts w:hint="cs"/>
          <w:rtl/>
        </w:rPr>
        <w:t>למטה</w:t>
      </w:r>
      <w:r w:rsidR="00367073">
        <w:rPr>
          <w:rFonts w:hint="cs"/>
          <w:rtl/>
        </w:rPr>
        <w:t>,</w:t>
      </w:r>
      <w:r>
        <w:rPr>
          <w:rFonts w:hint="cs"/>
          <w:rtl/>
        </w:rPr>
        <w:t xml:space="preserve"> למעשה מייצג את כולנו. </w:t>
      </w:r>
    </w:p>
    <w:p w:rsidR="00351E65" w:rsidRDefault="00351E65" w:rsidP="00351E65">
      <w:pPr>
        <w:rPr>
          <w:rtl/>
        </w:rPr>
      </w:pPr>
    </w:p>
    <w:p w:rsidR="00351E65" w:rsidRDefault="00351E65" w:rsidP="00BF45C9">
      <w:pPr>
        <w:rPr>
          <w:rtl/>
        </w:rPr>
      </w:pPr>
      <w:bookmarkStart w:id="229" w:name="_ETM_Q1_852509"/>
      <w:bookmarkEnd w:id="229"/>
      <w:r>
        <w:rPr>
          <w:rFonts w:hint="cs"/>
          <w:rtl/>
        </w:rPr>
        <w:t xml:space="preserve">יש כאן לא סיפור אחד </w:t>
      </w:r>
      <w:bookmarkStart w:id="230" w:name="_ETM_Q1_854547"/>
      <w:bookmarkEnd w:id="230"/>
      <w:r>
        <w:rPr>
          <w:rFonts w:hint="cs"/>
          <w:rtl/>
        </w:rPr>
        <w:t>אלא אין סוף סיפורים על העולם היהודי</w:t>
      </w:r>
      <w:r w:rsidR="00367073">
        <w:rPr>
          <w:rFonts w:hint="cs"/>
          <w:rtl/>
        </w:rPr>
        <w:t>,</w:t>
      </w:r>
      <w:r>
        <w:rPr>
          <w:rFonts w:hint="cs"/>
          <w:rtl/>
        </w:rPr>
        <w:t xml:space="preserve"> על החברה </w:t>
      </w:r>
      <w:bookmarkStart w:id="231" w:name="_ETM_Q1_859719"/>
      <w:bookmarkEnd w:id="231"/>
      <w:r>
        <w:rPr>
          <w:rFonts w:hint="cs"/>
          <w:rtl/>
        </w:rPr>
        <w:t>הישראלי ועל החיים כאן, שכל אחד מאתנו בסוף יכ</w:t>
      </w:r>
      <w:bookmarkStart w:id="232" w:name="_ETM_Q1_862114"/>
      <w:bookmarkEnd w:id="232"/>
      <w:r>
        <w:rPr>
          <w:rFonts w:hint="cs"/>
          <w:rtl/>
        </w:rPr>
        <w:t xml:space="preserve">ול למצוא נקודת מפגש עם סיפורים שנוגעים לו </w:t>
      </w:r>
      <w:bookmarkStart w:id="233" w:name="_ETM_Q1_866973"/>
      <w:bookmarkEnd w:id="233"/>
      <w:r>
        <w:rPr>
          <w:rFonts w:hint="cs"/>
          <w:rtl/>
        </w:rPr>
        <w:t xml:space="preserve">אישית, נוגעים </w:t>
      </w:r>
      <w:r w:rsidR="00BF45C9">
        <w:rPr>
          <w:rFonts w:hint="eastAsia"/>
          <w:rtl/>
        </w:rPr>
        <w:t xml:space="preserve">– </w:t>
      </w:r>
      <w:r>
        <w:rPr>
          <w:rFonts w:hint="cs"/>
          <w:rtl/>
        </w:rPr>
        <w:t>למשפחה שלו, לקהילה, למקצוע או ל</w:t>
      </w:r>
      <w:bookmarkStart w:id="234" w:name="_ETM_Q1_873086"/>
      <w:bookmarkEnd w:id="234"/>
      <w:r>
        <w:rPr>
          <w:rFonts w:hint="cs"/>
          <w:rtl/>
        </w:rPr>
        <w:t xml:space="preserve">תפיסת העולם שלו ודרך זה הוא יעשה חיבור רגשי </w:t>
      </w:r>
      <w:bookmarkStart w:id="235" w:name="_ETM_Q1_877474"/>
      <w:bookmarkEnd w:id="235"/>
      <w:r>
        <w:rPr>
          <w:rFonts w:hint="cs"/>
          <w:rtl/>
        </w:rPr>
        <w:t>או אינטלקטואלי.</w:t>
      </w:r>
    </w:p>
    <w:p w:rsidR="00351E65" w:rsidRDefault="00351E65" w:rsidP="00351E65">
      <w:pPr>
        <w:rPr>
          <w:rtl/>
        </w:rPr>
      </w:pPr>
      <w:bookmarkStart w:id="236" w:name="_ETM_Q1_879199"/>
      <w:bookmarkEnd w:id="236"/>
    </w:p>
    <w:p w:rsidR="00351E65" w:rsidRDefault="00351E65" w:rsidP="008A464C">
      <w:pPr>
        <w:rPr>
          <w:rtl/>
        </w:rPr>
      </w:pPr>
      <w:r>
        <w:rPr>
          <w:rFonts w:hint="cs"/>
          <w:rtl/>
        </w:rPr>
        <w:t>ה</w:t>
      </w:r>
      <w:bookmarkStart w:id="237" w:name="_ETM_Q1_879355"/>
      <w:bookmarkEnd w:id="237"/>
      <w:r>
        <w:rPr>
          <w:rFonts w:hint="cs"/>
          <w:rtl/>
        </w:rPr>
        <w:t xml:space="preserve">נס הזה שקורה פה, מביא לכך שיש כאן </w:t>
      </w:r>
      <w:r w:rsidR="008A464C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חרדים </w:t>
      </w:r>
      <w:bookmarkStart w:id="238" w:name="_ETM_Q1_882489"/>
      <w:bookmarkEnd w:id="238"/>
      <w:r>
        <w:rPr>
          <w:rFonts w:hint="cs"/>
          <w:rtl/>
        </w:rPr>
        <w:t>וחילונים, אקדמאים ולא אקדמאים,</w:t>
      </w:r>
      <w:r w:rsidR="008A464C">
        <w:rPr>
          <w:rFonts w:hint="cs"/>
          <w:rtl/>
        </w:rPr>
        <w:t xml:space="preserve"> צעירים ומבוגרים, יהודים וערבים</w:t>
      </w:r>
      <w:bookmarkStart w:id="239" w:name="_ETM_Q1_888603"/>
      <w:bookmarkEnd w:id="239"/>
      <w:r w:rsidR="008A464C">
        <w:rPr>
          <w:rFonts w:hint="cs"/>
          <w:rtl/>
        </w:rPr>
        <w:t xml:space="preserve"> וכ</w:t>
      </w:r>
      <w:r>
        <w:rPr>
          <w:rFonts w:hint="cs"/>
          <w:rtl/>
        </w:rPr>
        <w:t xml:space="preserve">ולם מגיעים הנה וכולם עובדים זה לצד זה, </w:t>
      </w:r>
      <w:bookmarkStart w:id="240" w:name="_ETM_Q1_895655"/>
      <w:bookmarkEnd w:id="240"/>
      <w:r>
        <w:rPr>
          <w:rFonts w:hint="cs"/>
          <w:rtl/>
        </w:rPr>
        <w:t xml:space="preserve">מה שמעודד את אותה תפיסה שבה אנחנו חברה שחיה </w:t>
      </w:r>
      <w:r w:rsidR="00367073">
        <w:rPr>
          <w:rFonts w:hint="cs"/>
          <w:rtl/>
        </w:rPr>
        <w:t>א</w:t>
      </w:r>
      <w:r>
        <w:rPr>
          <w:rFonts w:hint="cs"/>
          <w:rtl/>
        </w:rPr>
        <w:t xml:space="preserve">חד </w:t>
      </w:r>
      <w:bookmarkStart w:id="241" w:name="_ETM_Q1_899900"/>
      <w:bookmarkEnd w:id="241"/>
      <w:r>
        <w:rPr>
          <w:rFonts w:hint="cs"/>
          <w:rtl/>
        </w:rPr>
        <w:t>עם השני, וזה קורה כל הזמן.</w:t>
      </w:r>
    </w:p>
    <w:p w:rsidR="00351E65" w:rsidRDefault="00351E65" w:rsidP="00351E65">
      <w:pPr>
        <w:rPr>
          <w:rtl/>
        </w:rPr>
      </w:pPr>
    </w:p>
    <w:p w:rsidR="00351E65" w:rsidRDefault="00351E65" w:rsidP="00367073">
      <w:pPr>
        <w:rPr>
          <w:rtl/>
        </w:rPr>
      </w:pPr>
      <w:r>
        <w:rPr>
          <w:rFonts w:hint="cs"/>
          <w:rtl/>
        </w:rPr>
        <w:t xml:space="preserve">יש כאן שינוי מדהים בדמוגרפיה של הקהלים. </w:t>
      </w:r>
      <w:bookmarkStart w:id="242" w:name="_ETM_Q1_898047"/>
      <w:bookmarkEnd w:id="242"/>
      <w:r>
        <w:rPr>
          <w:rFonts w:hint="cs"/>
          <w:rtl/>
        </w:rPr>
        <w:t xml:space="preserve">מגיעים הנה </w:t>
      </w:r>
      <w:bookmarkStart w:id="243" w:name="_ETM_Q1_897107"/>
      <w:bookmarkEnd w:id="243"/>
      <w:r>
        <w:rPr>
          <w:rFonts w:hint="cs"/>
          <w:rtl/>
        </w:rPr>
        <w:t>צעירים, באות הנה בנות א</w:t>
      </w:r>
      <w:bookmarkStart w:id="244" w:name="_ETM_Q1_908861"/>
      <w:bookmarkEnd w:id="244"/>
      <w:r>
        <w:rPr>
          <w:rFonts w:hint="cs"/>
          <w:rtl/>
        </w:rPr>
        <w:t>ולפנה, באים הנה חבר'ה מכל בתי הספר בירושלים, מורים ו</w:t>
      </w:r>
      <w:bookmarkStart w:id="245" w:name="_ETM_Q1_913877"/>
      <w:bookmarkEnd w:id="245"/>
      <w:r>
        <w:rPr>
          <w:rFonts w:hint="cs"/>
          <w:rtl/>
        </w:rPr>
        <w:t xml:space="preserve">תלמידים, באים הנה מתל אביב, שברנו את מחסום שער הגיא </w:t>
      </w:r>
      <w:bookmarkStart w:id="246" w:name="_ETM_Q1_918423"/>
      <w:bookmarkEnd w:id="246"/>
      <w:r w:rsidR="00367073">
        <w:rPr>
          <w:rFonts w:hint="cs"/>
          <w:rtl/>
        </w:rPr>
        <w:t>במובן הזה ש</w:t>
      </w:r>
      <w:r>
        <w:rPr>
          <w:rFonts w:hint="cs"/>
          <w:rtl/>
        </w:rPr>
        <w:t xml:space="preserve">באים הנה תל אביבים יושבים ולומדים בספרייה, ולאו דווקא </w:t>
      </w:r>
      <w:bookmarkStart w:id="247" w:name="_ETM_Q1_923438"/>
      <w:bookmarkEnd w:id="247"/>
      <w:r>
        <w:rPr>
          <w:rFonts w:hint="cs"/>
          <w:rtl/>
        </w:rPr>
        <w:t>בגלל הספרים, אלא כחוויה וכמרחב שמעודד את אותו מפגש.</w:t>
      </w:r>
    </w:p>
    <w:p w:rsidR="00351E65" w:rsidRDefault="00351E65" w:rsidP="00351E65">
      <w:pPr>
        <w:rPr>
          <w:rtl/>
        </w:rPr>
      </w:pPr>
    </w:p>
    <w:p w:rsidR="00351E65" w:rsidRDefault="00351E65" w:rsidP="008A464C">
      <w:pPr>
        <w:rPr>
          <w:rtl/>
        </w:rPr>
      </w:pPr>
      <w:bookmarkStart w:id="248" w:name="_ETM_Q1_927983"/>
      <w:bookmarkEnd w:id="248"/>
      <w:r>
        <w:rPr>
          <w:rFonts w:hint="cs"/>
          <w:rtl/>
        </w:rPr>
        <w:t>אנחנו ל</w:t>
      </w:r>
      <w:bookmarkStart w:id="249" w:name="_ETM_Q1_928454"/>
      <w:bookmarkEnd w:id="249"/>
      <w:r>
        <w:rPr>
          <w:rFonts w:hint="cs"/>
          <w:rtl/>
        </w:rPr>
        <w:t xml:space="preserve">א נשארים גם כאן, אלא גם יוצאים החוצה ועושים פעילות </w:t>
      </w:r>
      <w:bookmarkStart w:id="250" w:name="_ETM_Q1_931902"/>
      <w:bookmarkEnd w:id="250"/>
      <w:r>
        <w:rPr>
          <w:rFonts w:hint="cs"/>
          <w:rtl/>
        </w:rPr>
        <w:t xml:space="preserve">בבתי הספר, גם בפריפריה. אנחנו עושים מפעל תיעוד אדיר </w:t>
      </w:r>
      <w:bookmarkStart w:id="251" w:name="_ETM_Q1_935820"/>
      <w:bookmarkEnd w:id="251"/>
      <w:r w:rsidR="00367073">
        <w:rPr>
          <w:rFonts w:hint="cs"/>
          <w:rtl/>
        </w:rPr>
        <w:t xml:space="preserve">שרחל מנהלת האגף </w:t>
      </w:r>
      <w:r>
        <w:rPr>
          <w:rFonts w:hint="cs"/>
          <w:rtl/>
        </w:rPr>
        <w:t xml:space="preserve">אולי תספר עליו </w:t>
      </w:r>
      <w:r w:rsidR="00367073">
        <w:rPr>
          <w:rFonts w:hint="cs"/>
          <w:rtl/>
        </w:rPr>
        <w:t xml:space="preserve">אחרי כן </w:t>
      </w:r>
      <w:r>
        <w:rPr>
          <w:rtl/>
        </w:rPr>
        <w:t>–</w:t>
      </w:r>
      <w:r>
        <w:rPr>
          <w:rFonts w:hint="cs"/>
          <w:rtl/>
        </w:rPr>
        <w:t xml:space="preserve"> וכל זה מתרח</w:t>
      </w:r>
      <w:bookmarkStart w:id="252" w:name="_ETM_Q1_941620"/>
      <w:bookmarkEnd w:id="252"/>
      <w:r>
        <w:rPr>
          <w:rFonts w:hint="cs"/>
          <w:rtl/>
        </w:rPr>
        <w:t xml:space="preserve">ש גם בגלל המבנה וגם בגלל האוספים. </w:t>
      </w:r>
    </w:p>
    <w:p w:rsidR="00351E65" w:rsidRDefault="00351E65" w:rsidP="00351E65">
      <w:pPr>
        <w:rPr>
          <w:rtl/>
        </w:rPr>
      </w:pPr>
      <w:bookmarkStart w:id="253" w:name="_ETM_Q1_944597"/>
      <w:bookmarkEnd w:id="253"/>
    </w:p>
    <w:p w:rsidR="00351E65" w:rsidRDefault="00351E65" w:rsidP="00367073">
      <w:pPr>
        <w:rPr>
          <w:rtl/>
        </w:rPr>
      </w:pPr>
      <w:r>
        <w:rPr>
          <w:rFonts w:hint="cs"/>
          <w:rtl/>
        </w:rPr>
        <w:t>א</w:t>
      </w:r>
      <w:bookmarkStart w:id="254" w:name="_ETM_Q1_944754"/>
      <w:bookmarkEnd w:id="254"/>
      <w:r>
        <w:rPr>
          <w:rFonts w:hint="cs"/>
          <w:rtl/>
        </w:rPr>
        <w:t xml:space="preserve">ני </w:t>
      </w:r>
      <w:r w:rsidR="00367073">
        <w:rPr>
          <w:rFonts w:hint="cs"/>
          <w:rtl/>
        </w:rPr>
        <w:t xml:space="preserve">מציע </w:t>
      </w:r>
      <w:r>
        <w:rPr>
          <w:rFonts w:hint="cs"/>
          <w:rtl/>
        </w:rPr>
        <w:t>שאנחנו נצ</w:t>
      </w:r>
      <w:bookmarkStart w:id="255" w:name="_ETM_Q1_945851"/>
      <w:bookmarkEnd w:id="255"/>
      <w:r>
        <w:rPr>
          <w:rFonts w:hint="cs"/>
          <w:rtl/>
        </w:rPr>
        <w:t xml:space="preserve">א טיפה החוצה, נסתכל על הבניין מבחוץ ונדבר תוך </w:t>
      </w:r>
      <w:bookmarkStart w:id="256" w:name="_ETM_Q1_950083"/>
      <w:bookmarkEnd w:id="256"/>
      <w:r>
        <w:rPr>
          <w:rFonts w:hint="cs"/>
          <w:rtl/>
        </w:rPr>
        <w:t xml:space="preserve">כדי גם על פרויקט הבניה ואחר כך נלך לראות את </w:t>
      </w:r>
      <w:bookmarkStart w:id="257" w:name="_ETM_Q1_950738"/>
      <w:bookmarkEnd w:id="257"/>
      <w:r>
        <w:rPr>
          <w:rFonts w:hint="cs"/>
          <w:rtl/>
        </w:rPr>
        <w:t>התערוכות.</w:t>
      </w:r>
    </w:p>
    <w:p w:rsidR="00351E65" w:rsidRDefault="00351E65" w:rsidP="00351E65">
      <w:pPr>
        <w:rPr>
          <w:rtl/>
        </w:rPr>
      </w:pPr>
      <w:bookmarkStart w:id="258" w:name="_ETM_Q1_955597"/>
      <w:bookmarkEnd w:id="258"/>
    </w:p>
    <w:p w:rsidR="0052343F" w:rsidRDefault="0052343F" w:rsidP="0052343F">
      <w:pPr>
        <w:pStyle w:val="KeepWithNext"/>
        <w:rPr>
          <w:rStyle w:val="TagStyle"/>
          <w:rFonts w:ascii="David" w:hAnsi="David"/>
          <w:highlight w:val="yellow"/>
          <w:u w:val="single"/>
          <w:rtl/>
          <w:lang w:eastAsia="he-IL"/>
        </w:rPr>
      </w:pPr>
      <w:bookmarkStart w:id="259" w:name="_ETM_Q1_955754"/>
      <w:bookmarkStart w:id="260" w:name="_ETM_Q1_955294"/>
      <w:bookmarkEnd w:id="259"/>
      <w:bookmarkEnd w:id="260"/>
    </w:p>
    <w:p w:rsidR="008A464C" w:rsidRDefault="008A464C" w:rsidP="008A464C">
      <w:pPr>
        <w:pStyle w:val="a4"/>
        <w:keepNext/>
        <w:rPr>
          <w:rtl/>
        </w:rPr>
      </w:pPr>
      <w:bookmarkStart w:id="261" w:name="ET_speaker_6255_85"/>
      <w:r w:rsidRPr="008A464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A46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"/>
    </w:p>
    <w:p w:rsidR="008A464C" w:rsidRDefault="008A464C" w:rsidP="008A464C">
      <w:pPr>
        <w:pStyle w:val="KeepWithNext"/>
        <w:rPr>
          <w:rtl/>
          <w:lang w:eastAsia="he-IL"/>
        </w:rPr>
      </w:pPr>
    </w:p>
    <w:p w:rsidR="00351E65" w:rsidRDefault="00351E65" w:rsidP="00351E65">
      <w:pPr>
        <w:rPr>
          <w:rtl/>
        </w:rPr>
      </w:pPr>
      <w:bookmarkStart w:id="262" w:name="_ETM_Q1_955817"/>
      <w:bookmarkStart w:id="263" w:name="_ETM_Q1_939984"/>
      <w:bookmarkStart w:id="264" w:name="_ETM_Q1_942805"/>
      <w:bookmarkEnd w:id="262"/>
      <w:bookmarkEnd w:id="263"/>
      <w:bookmarkEnd w:id="264"/>
      <w:r>
        <w:rPr>
          <w:rFonts w:hint="cs"/>
          <w:rtl/>
        </w:rPr>
        <w:t>מה עלות הבניה של הספרי</w:t>
      </w:r>
      <w:r w:rsidR="00802BD6">
        <w:rPr>
          <w:rFonts w:hint="cs"/>
          <w:rtl/>
        </w:rPr>
        <w:t>י</w:t>
      </w:r>
      <w:r>
        <w:rPr>
          <w:rFonts w:hint="cs"/>
          <w:rtl/>
        </w:rPr>
        <w:t>ה?</w:t>
      </w:r>
    </w:p>
    <w:p w:rsidR="00351E65" w:rsidRDefault="00351E65" w:rsidP="00351E65">
      <w:pPr>
        <w:rPr>
          <w:rtl/>
        </w:rPr>
      </w:pPr>
      <w:bookmarkStart w:id="265" w:name="_ETM_Q1_944686"/>
      <w:bookmarkEnd w:id="265"/>
    </w:p>
    <w:p w:rsidR="00351E65" w:rsidRDefault="00351E65" w:rsidP="00351E65">
      <w:pPr>
        <w:pStyle w:val="a4"/>
        <w:keepNext/>
        <w:rPr>
          <w:rtl/>
        </w:rPr>
      </w:pPr>
      <w:bookmarkStart w:id="266" w:name="ET_speaker_אורן_וינברג_6"/>
      <w:r w:rsidRPr="00351E65">
        <w:rPr>
          <w:rStyle w:val="TagStyle"/>
          <w:rtl/>
        </w:rPr>
        <w:t xml:space="preserve"> &lt;&lt; דובר &gt;&gt; </w:t>
      </w:r>
      <w:r>
        <w:rPr>
          <w:rtl/>
        </w:rPr>
        <w:t>אורן וינברג:</w:t>
      </w:r>
      <w:r w:rsidRPr="00351E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"/>
    </w:p>
    <w:p w:rsidR="00351E65" w:rsidRDefault="00351E65" w:rsidP="00351E65">
      <w:pPr>
        <w:pStyle w:val="KeepWithNext"/>
        <w:rPr>
          <w:rtl/>
        </w:rPr>
      </w:pPr>
    </w:p>
    <w:p w:rsidR="00D33CB0" w:rsidRDefault="00351E65" w:rsidP="00802BD6">
      <w:pPr>
        <w:rPr>
          <w:rtl/>
        </w:rPr>
      </w:pPr>
      <w:bookmarkStart w:id="267" w:name="_ETM_Q1_942962"/>
      <w:bookmarkStart w:id="268" w:name="_ETM_Q1_569352"/>
      <w:bookmarkEnd w:id="267"/>
      <w:bookmarkEnd w:id="268"/>
      <w:r>
        <w:rPr>
          <w:rFonts w:hint="cs"/>
          <w:rtl/>
        </w:rPr>
        <w:t xml:space="preserve">הפרויקט הזה עלה </w:t>
      </w:r>
      <w:bookmarkStart w:id="269" w:name="_ETM_Q1_956127"/>
      <w:bookmarkEnd w:id="269"/>
      <w:r>
        <w:rPr>
          <w:rFonts w:hint="cs"/>
          <w:rtl/>
        </w:rPr>
        <w:t xml:space="preserve">860 מיליון שקלים, כאשר 86% מפילנתרופיה על ידי שתי קרנות גדולות </w:t>
      </w:r>
      <w:bookmarkStart w:id="270" w:name="_ETM_Q1_964121"/>
      <w:bookmarkEnd w:id="270"/>
      <w:r>
        <w:rPr>
          <w:rtl/>
        </w:rPr>
        <w:t>–</w:t>
      </w:r>
      <w:r>
        <w:rPr>
          <w:rFonts w:hint="cs"/>
          <w:rtl/>
        </w:rPr>
        <w:t xml:space="preserve"> "יד הנדיב" ו"קרן </w:t>
      </w:r>
      <w:proofErr w:type="spellStart"/>
      <w:r>
        <w:rPr>
          <w:rFonts w:hint="cs"/>
          <w:rtl/>
        </w:rPr>
        <w:t>גוטסמן</w:t>
      </w:r>
      <w:bookmarkStart w:id="271" w:name="_ETM_Q1_966673"/>
      <w:bookmarkEnd w:id="271"/>
      <w:proofErr w:type="spellEnd"/>
      <w:r>
        <w:rPr>
          <w:rFonts w:hint="cs"/>
          <w:rtl/>
        </w:rPr>
        <w:t xml:space="preserve">" </w:t>
      </w:r>
      <w:bookmarkStart w:id="272" w:name="_ETM_Q1_967770"/>
      <w:bookmarkEnd w:id="272"/>
      <w:r>
        <w:rPr>
          <w:rFonts w:hint="cs"/>
          <w:rtl/>
        </w:rPr>
        <w:t>מניו יורק</w:t>
      </w:r>
      <w:r w:rsidR="00802BD6">
        <w:rPr>
          <w:rFonts w:hint="cs"/>
          <w:rtl/>
        </w:rPr>
        <w:t xml:space="preserve"> שמימנו את רוב הסכום</w:t>
      </w:r>
      <w:r>
        <w:rPr>
          <w:rFonts w:hint="cs"/>
          <w:rtl/>
        </w:rPr>
        <w:t xml:space="preserve">. הפרויקט הזה עמד בתקציב, </w:t>
      </w:r>
      <w:bookmarkStart w:id="273" w:name="_ETM_Q1_974566"/>
      <w:bookmarkEnd w:id="273"/>
      <w:r>
        <w:rPr>
          <w:rFonts w:hint="cs"/>
          <w:rtl/>
        </w:rPr>
        <w:t xml:space="preserve">שזה מדהים בפרויקטים מהסוג הזה. זה </w:t>
      </w:r>
      <w:bookmarkStart w:id="274" w:name="_ETM_Q1_980567"/>
      <w:bookmarkEnd w:id="274"/>
      <w:r>
        <w:rPr>
          <w:rFonts w:hint="cs"/>
          <w:rtl/>
        </w:rPr>
        <w:t xml:space="preserve">למעשה הפרויקט של הבניה הציבורית באיכות </w:t>
      </w:r>
      <w:bookmarkStart w:id="275" w:name="_ETM_Q1_979896"/>
      <w:bookmarkEnd w:id="275"/>
      <w:r>
        <w:rPr>
          <w:rFonts w:hint="cs"/>
          <w:rtl/>
        </w:rPr>
        <w:t>הגבוהה ביותר שנעשתה אי פעם במדינת ישראל. מבחינת לוח זמנים, איחרנו בשנה וגם זה מ</w:t>
      </w:r>
      <w:bookmarkStart w:id="276" w:name="_ETM_Q1_987464"/>
      <w:bookmarkEnd w:id="276"/>
      <w:r>
        <w:rPr>
          <w:rFonts w:hint="cs"/>
          <w:rtl/>
        </w:rPr>
        <w:t>דהים מכיוון שזה היה גם תוך כדי הקורונה.</w:t>
      </w:r>
    </w:p>
    <w:p w:rsidR="00351E65" w:rsidRDefault="00351E65" w:rsidP="00351E65">
      <w:pPr>
        <w:rPr>
          <w:rtl/>
        </w:rPr>
      </w:pPr>
    </w:p>
    <w:p w:rsidR="008A464C" w:rsidRDefault="008A464C" w:rsidP="008A464C">
      <w:pPr>
        <w:pStyle w:val="a4"/>
        <w:keepNext/>
        <w:rPr>
          <w:rtl/>
        </w:rPr>
      </w:pPr>
      <w:r w:rsidRPr="008A464C">
        <w:rPr>
          <w:rStyle w:val="TagStyle"/>
          <w:rtl/>
        </w:rPr>
        <w:t xml:space="preserve">&lt;&lt; דובר &gt;&gt; </w:t>
      </w:r>
      <w:r>
        <w:rPr>
          <w:rtl/>
        </w:rPr>
        <w:t>סימון דוידסון (יש עתיד):</w:t>
      </w:r>
      <w:r w:rsidRPr="008A46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51E65" w:rsidRDefault="00351E65" w:rsidP="00351E65">
      <w:pPr>
        <w:pStyle w:val="KeepWithNext"/>
        <w:rPr>
          <w:rtl/>
        </w:rPr>
      </w:pPr>
    </w:p>
    <w:p w:rsidR="00351E65" w:rsidRDefault="00351E65" w:rsidP="00351E65">
      <w:pPr>
        <w:rPr>
          <w:rtl/>
        </w:rPr>
      </w:pPr>
      <w:bookmarkStart w:id="277" w:name="_ETM_Q1_983432"/>
      <w:bookmarkStart w:id="278" w:name="_ETM_Q1_991695"/>
      <w:bookmarkEnd w:id="277"/>
      <w:bookmarkEnd w:id="278"/>
      <w:r>
        <w:rPr>
          <w:rFonts w:hint="cs"/>
          <w:rtl/>
        </w:rPr>
        <w:t xml:space="preserve">כמה ספרים יש </w:t>
      </w:r>
      <w:bookmarkStart w:id="279" w:name="_ETM_Q1_992322"/>
      <w:bookmarkEnd w:id="279"/>
      <w:r>
        <w:rPr>
          <w:rFonts w:hint="cs"/>
          <w:rtl/>
        </w:rPr>
        <w:t>ב</w:t>
      </w:r>
      <w:r w:rsidR="00D44E1F">
        <w:rPr>
          <w:rFonts w:hint="cs"/>
          <w:rtl/>
        </w:rPr>
        <w:t xml:space="preserve">כול </w:t>
      </w:r>
      <w:r w:rsidR="00802BD6">
        <w:rPr>
          <w:rFonts w:hint="cs"/>
          <w:rtl/>
        </w:rPr>
        <w:t>ה</w:t>
      </w:r>
      <w:r>
        <w:rPr>
          <w:rFonts w:hint="cs"/>
          <w:rtl/>
        </w:rPr>
        <w:t>ספרייה?</w:t>
      </w:r>
    </w:p>
    <w:p w:rsidR="00351E65" w:rsidRDefault="00351E65" w:rsidP="00351E65">
      <w:pPr>
        <w:rPr>
          <w:rtl/>
        </w:rPr>
      </w:pPr>
      <w:bookmarkStart w:id="280" w:name="_ETM_Q1_984843"/>
      <w:bookmarkEnd w:id="280"/>
    </w:p>
    <w:p w:rsidR="00351E65" w:rsidRDefault="00351E65" w:rsidP="00351E65">
      <w:pPr>
        <w:pStyle w:val="a4"/>
        <w:keepNext/>
        <w:rPr>
          <w:rtl/>
        </w:rPr>
      </w:pPr>
      <w:bookmarkStart w:id="281" w:name="ET_speaker_אורן_וינברג_8"/>
      <w:r w:rsidRPr="00351E6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אורן וינברג:</w:t>
      </w:r>
      <w:r w:rsidRPr="00351E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"/>
    </w:p>
    <w:p w:rsidR="00351E65" w:rsidRDefault="00351E65" w:rsidP="00351E65">
      <w:pPr>
        <w:pStyle w:val="KeepWithNext"/>
        <w:rPr>
          <w:rtl/>
        </w:rPr>
      </w:pPr>
    </w:p>
    <w:p w:rsidR="00351E65" w:rsidRDefault="00351E65" w:rsidP="008A464C">
      <w:pPr>
        <w:rPr>
          <w:rtl/>
        </w:rPr>
      </w:pPr>
      <w:bookmarkStart w:id="282" w:name="_ETM_Q1_985000"/>
      <w:bookmarkStart w:id="283" w:name="_ETM_Q1_985156"/>
      <w:bookmarkStart w:id="284" w:name="_ETM_Q1_993263"/>
      <w:bookmarkEnd w:id="282"/>
      <w:bookmarkEnd w:id="283"/>
      <w:bookmarkEnd w:id="284"/>
      <w:r>
        <w:rPr>
          <w:rFonts w:hint="cs"/>
          <w:rtl/>
        </w:rPr>
        <w:t xml:space="preserve">לא יודע לגבי ספרים, אבל </w:t>
      </w:r>
      <w:r w:rsidR="00D44E1F">
        <w:rPr>
          <w:rFonts w:hint="cs"/>
          <w:rtl/>
        </w:rPr>
        <w:t>יש</w:t>
      </w:r>
      <w:r w:rsidR="008A464C">
        <w:rPr>
          <w:rFonts w:hint="cs"/>
          <w:rtl/>
        </w:rPr>
        <w:t xml:space="preserve"> כאן</w:t>
      </w:r>
      <w:r w:rsidR="00D44E1F">
        <w:rPr>
          <w:rFonts w:hint="cs"/>
          <w:rtl/>
        </w:rPr>
        <w:t xml:space="preserve"> כ</w:t>
      </w:r>
      <w:r w:rsidR="008A464C">
        <w:rPr>
          <w:rFonts w:hint="cs"/>
          <w:rtl/>
        </w:rPr>
        <w:t xml:space="preserve">-8.5 </w:t>
      </w:r>
      <w:r w:rsidR="00D44E1F">
        <w:rPr>
          <w:rFonts w:hint="cs"/>
          <w:rtl/>
        </w:rPr>
        <w:t>מ</w:t>
      </w:r>
      <w:bookmarkStart w:id="285" w:name="_ETM_Q1_993934"/>
      <w:bookmarkEnd w:id="285"/>
      <w:r w:rsidR="00D44E1F">
        <w:rPr>
          <w:rFonts w:hint="cs"/>
          <w:rtl/>
        </w:rPr>
        <w:t xml:space="preserve">יליון פריטים וכ-4.2 מיליון ספרים. יש כאן אין סוף </w:t>
      </w:r>
      <w:bookmarkStart w:id="286" w:name="_ETM_Q1_999733"/>
      <w:bookmarkEnd w:id="286"/>
      <w:r w:rsidR="00D44E1F">
        <w:rPr>
          <w:rFonts w:hint="cs"/>
          <w:rtl/>
        </w:rPr>
        <w:t>חומרים ואנחנו נדבר על כך כשנגיע לתערוכות.</w:t>
      </w:r>
    </w:p>
    <w:p w:rsidR="00D44E1F" w:rsidRDefault="00D44E1F" w:rsidP="00351E65">
      <w:pPr>
        <w:rPr>
          <w:rtl/>
        </w:rPr>
      </w:pPr>
    </w:p>
    <w:p w:rsidR="0052343F" w:rsidRDefault="0052343F" w:rsidP="0052343F">
      <w:pPr>
        <w:pStyle w:val="a4"/>
        <w:keepNext/>
        <w:rPr>
          <w:rtl/>
        </w:rPr>
      </w:pPr>
      <w:bookmarkStart w:id="287" w:name="ET_speaker_מירב_78"/>
      <w:r w:rsidRPr="008A464C">
        <w:rPr>
          <w:rStyle w:val="TagStyle"/>
          <w:rtl/>
        </w:rPr>
        <w:t xml:space="preserve">&lt;&lt; דובר &gt;&gt; </w:t>
      </w:r>
      <w:r w:rsidR="009C7FD7" w:rsidRPr="008A464C">
        <w:rPr>
          <w:rtl/>
        </w:rPr>
        <w:t xml:space="preserve">מירב </w:t>
      </w:r>
      <w:proofErr w:type="spellStart"/>
      <w:r w:rsidR="009C7FD7" w:rsidRPr="008A464C">
        <w:rPr>
          <w:rtl/>
        </w:rPr>
        <w:t>בראוטבר</w:t>
      </w:r>
      <w:proofErr w:type="spellEnd"/>
      <w:r w:rsidR="009C7FD7" w:rsidRPr="008A464C">
        <w:rPr>
          <w:rtl/>
        </w:rPr>
        <w:t xml:space="preserve"> פסט</w:t>
      </w:r>
      <w:r w:rsidRPr="008A464C">
        <w:rPr>
          <w:rtl/>
        </w:rPr>
        <w:t>:</w:t>
      </w:r>
      <w:r w:rsidRPr="008A46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"/>
    </w:p>
    <w:p w:rsidR="00B14F8F" w:rsidRDefault="00B14F8F" w:rsidP="00B14F8F">
      <w:pPr>
        <w:pStyle w:val="KeepWithNext"/>
        <w:rPr>
          <w:rtl/>
          <w:lang w:eastAsia="he-IL"/>
        </w:rPr>
      </w:pPr>
    </w:p>
    <w:p w:rsidR="00D44E1F" w:rsidRDefault="00D44E1F" w:rsidP="00351E65">
      <w:pPr>
        <w:rPr>
          <w:rtl/>
        </w:rPr>
      </w:pPr>
      <w:bookmarkStart w:id="288" w:name="_ETM_Q1_994605"/>
      <w:bookmarkStart w:id="289" w:name="_ETM_Q1_1004279"/>
      <w:bookmarkStart w:id="290" w:name="_ETM_Q1_1004434"/>
      <w:bookmarkEnd w:id="288"/>
      <w:bookmarkEnd w:id="289"/>
      <w:bookmarkEnd w:id="290"/>
      <w:r>
        <w:rPr>
          <w:rFonts w:hint="cs"/>
          <w:rtl/>
        </w:rPr>
        <w:t>תן לנו קצת את ה</w:t>
      </w:r>
      <w:bookmarkStart w:id="291" w:name="_ETM_Q1_1006003"/>
      <w:bookmarkEnd w:id="291"/>
      <w:r>
        <w:rPr>
          <w:rFonts w:hint="cs"/>
          <w:rtl/>
        </w:rPr>
        <w:t>קרדיט שאת החוק עשתה ועדת החינוך והתרבות.</w:t>
      </w:r>
    </w:p>
    <w:p w:rsidR="00D44E1F" w:rsidRDefault="00D44E1F" w:rsidP="00351E65">
      <w:pPr>
        <w:rPr>
          <w:rtl/>
        </w:rPr>
      </w:pPr>
      <w:bookmarkStart w:id="292" w:name="_ETM_Q1_996329"/>
      <w:bookmarkStart w:id="293" w:name="_ETM_Q1_1000091"/>
      <w:bookmarkEnd w:id="292"/>
      <w:bookmarkEnd w:id="293"/>
    </w:p>
    <w:p w:rsidR="00D44E1F" w:rsidRDefault="00D44E1F" w:rsidP="00D44E1F">
      <w:pPr>
        <w:pStyle w:val="a4"/>
        <w:keepNext/>
        <w:rPr>
          <w:rtl/>
        </w:rPr>
      </w:pPr>
      <w:bookmarkStart w:id="294" w:name="ET_speaker_סלי_מרידור_10"/>
      <w:r w:rsidRPr="00D44E1F">
        <w:rPr>
          <w:rStyle w:val="TagStyle"/>
          <w:rtl/>
        </w:rPr>
        <w:t xml:space="preserve"> &lt;&lt; דובר &gt;&gt; </w:t>
      </w:r>
      <w:r>
        <w:rPr>
          <w:rtl/>
        </w:rPr>
        <w:t>סלי מרידור:</w:t>
      </w:r>
      <w:r w:rsidRPr="00D44E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"/>
    </w:p>
    <w:p w:rsidR="00D44E1F" w:rsidRDefault="00D44E1F" w:rsidP="00D44E1F">
      <w:pPr>
        <w:pStyle w:val="KeepWithNext"/>
        <w:rPr>
          <w:rtl/>
        </w:rPr>
      </w:pPr>
    </w:p>
    <w:p w:rsidR="00D44E1F" w:rsidRDefault="00D44E1F" w:rsidP="00351E65">
      <w:pPr>
        <w:rPr>
          <w:rtl/>
        </w:rPr>
      </w:pPr>
      <w:bookmarkStart w:id="295" w:name="_ETM_Q1_1000247"/>
      <w:bookmarkStart w:id="296" w:name="_ETM_Q1_1000404"/>
      <w:bookmarkStart w:id="297" w:name="_ETM_Q1_996485"/>
      <w:bookmarkEnd w:id="295"/>
      <w:bookmarkEnd w:id="296"/>
      <w:bookmarkEnd w:id="297"/>
      <w:r>
        <w:rPr>
          <w:rFonts w:hint="cs"/>
          <w:rtl/>
        </w:rPr>
        <w:t>לגמרי נכון, וזו ה</w:t>
      </w:r>
      <w:bookmarkStart w:id="298" w:name="_ETM_Q1_1011375"/>
      <w:bookmarkEnd w:id="298"/>
      <w:r>
        <w:rPr>
          <w:rFonts w:hint="cs"/>
          <w:rtl/>
        </w:rPr>
        <w:t>ייתה מלאכת מחשבת.</w:t>
      </w:r>
    </w:p>
    <w:p w:rsidR="00802BD6" w:rsidRDefault="00802BD6" w:rsidP="00351E65">
      <w:pPr>
        <w:rPr>
          <w:rtl/>
        </w:rPr>
      </w:pPr>
      <w:bookmarkStart w:id="299" w:name="_ETM_Q1_1013727"/>
      <w:bookmarkStart w:id="300" w:name="_ETM_Q1_1014197"/>
      <w:bookmarkEnd w:id="299"/>
      <w:bookmarkEnd w:id="300"/>
    </w:p>
    <w:p w:rsidR="00802BD6" w:rsidRDefault="00802BD6" w:rsidP="00802BD6">
      <w:pPr>
        <w:pStyle w:val="a4"/>
        <w:keepNext/>
        <w:rPr>
          <w:rtl/>
        </w:rPr>
      </w:pPr>
      <w:bookmarkStart w:id="301" w:name="_ETM_Q1_1006371"/>
      <w:bookmarkStart w:id="302" w:name="_ETM_Q1_1018909"/>
      <w:bookmarkStart w:id="303" w:name="ET_speaker_אורן_וינברג_20"/>
      <w:bookmarkEnd w:id="301"/>
      <w:bookmarkEnd w:id="302"/>
      <w:r w:rsidRPr="00802BD6">
        <w:rPr>
          <w:rStyle w:val="TagStyle"/>
          <w:rtl/>
        </w:rPr>
        <w:t xml:space="preserve"> &lt;&lt; דובר &gt;&gt; </w:t>
      </w:r>
      <w:r>
        <w:rPr>
          <w:rtl/>
        </w:rPr>
        <w:t>אורן וינברג:</w:t>
      </w:r>
      <w:r w:rsidRPr="00802B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"/>
    </w:p>
    <w:p w:rsidR="00802BD6" w:rsidRDefault="00802BD6" w:rsidP="00802BD6">
      <w:pPr>
        <w:pStyle w:val="KeepWithNext"/>
        <w:rPr>
          <w:rtl/>
        </w:rPr>
      </w:pPr>
    </w:p>
    <w:p w:rsidR="00D44E1F" w:rsidRDefault="00D44E1F" w:rsidP="00351E65">
      <w:pPr>
        <w:rPr>
          <w:rtl/>
        </w:rPr>
      </w:pPr>
      <w:bookmarkStart w:id="304" w:name="_ETM_Q1_1019432"/>
      <w:bookmarkStart w:id="305" w:name="_ETM_Q1_1006632"/>
      <w:bookmarkEnd w:id="304"/>
      <w:bookmarkEnd w:id="305"/>
      <w:r>
        <w:rPr>
          <w:rFonts w:hint="cs"/>
          <w:rtl/>
        </w:rPr>
        <w:t>זה היה מורכב מאוד.</w:t>
      </w:r>
    </w:p>
    <w:p w:rsidR="00D44E1F" w:rsidRDefault="00D44E1F" w:rsidP="00351E65">
      <w:pPr>
        <w:rPr>
          <w:rtl/>
        </w:rPr>
      </w:pPr>
      <w:bookmarkStart w:id="306" w:name="_ETM_Q1_1017017"/>
      <w:bookmarkStart w:id="307" w:name="_ETM_Q1_1015009"/>
      <w:bookmarkEnd w:id="306"/>
      <w:bookmarkEnd w:id="307"/>
    </w:p>
    <w:p w:rsidR="00D44E1F" w:rsidRDefault="00D44E1F" w:rsidP="00D44E1F">
      <w:pPr>
        <w:pStyle w:val="a4"/>
        <w:keepNext/>
        <w:rPr>
          <w:rtl/>
        </w:rPr>
      </w:pPr>
      <w:bookmarkStart w:id="308" w:name="ET_speaker_סלי_מרידור_11"/>
      <w:r w:rsidRPr="00D44E1F">
        <w:rPr>
          <w:rStyle w:val="TagStyle"/>
          <w:rtl/>
        </w:rPr>
        <w:t xml:space="preserve"> &lt;&lt; דובר &gt;&gt; </w:t>
      </w:r>
      <w:r>
        <w:rPr>
          <w:rtl/>
        </w:rPr>
        <w:t>סלי מרידור:</w:t>
      </w:r>
      <w:r w:rsidRPr="00D44E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"/>
    </w:p>
    <w:p w:rsidR="00D44E1F" w:rsidRDefault="00D44E1F" w:rsidP="00D44E1F">
      <w:pPr>
        <w:pStyle w:val="KeepWithNext"/>
        <w:rPr>
          <w:rtl/>
        </w:rPr>
      </w:pPr>
    </w:p>
    <w:p w:rsidR="00D44E1F" w:rsidRDefault="00D44E1F" w:rsidP="008A464C">
      <w:pPr>
        <w:rPr>
          <w:rtl/>
        </w:rPr>
      </w:pPr>
      <w:bookmarkStart w:id="309" w:name="_ETM_Q1_1015166"/>
      <w:bookmarkStart w:id="310" w:name="_ETM_Q1_1017174"/>
      <w:bookmarkEnd w:id="309"/>
      <w:bookmarkEnd w:id="310"/>
      <w:r>
        <w:rPr>
          <w:rFonts w:hint="cs"/>
          <w:rtl/>
        </w:rPr>
        <w:t>בדרך כלל לא הול</w:t>
      </w:r>
      <w:r w:rsidR="0052343F">
        <w:rPr>
          <w:rFonts w:hint="cs"/>
          <w:rtl/>
        </w:rPr>
        <w:t>כים מיד</w:t>
      </w:r>
      <w:r>
        <w:rPr>
          <w:rFonts w:hint="cs"/>
          <w:rtl/>
        </w:rPr>
        <w:t xml:space="preserve"> </w:t>
      </w:r>
      <w:bookmarkStart w:id="311" w:name="_ETM_Q1_1019212"/>
      <w:bookmarkEnd w:id="311"/>
      <w:r>
        <w:rPr>
          <w:rFonts w:hint="cs"/>
          <w:rtl/>
        </w:rPr>
        <w:t>ל"</w:t>
      </w:r>
      <w:bookmarkStart w:id="312" w:name="_ETM_Q1_1101320"/>
      <w:r>
        <w:rPr>
          <w:rFonts w:hint="cs"/>
          <w:rtl/>
        </w:rPr>
        <w:t>כתובה</w:t>
      </w:r>
      <w:bookmarkEnd w:id="312"/>
      <w:r>
        <w:rPr>
          <w:rFonts w:hint="cs"/>
          <w:rtl/>
        </w:rPr>
        <w:t>", לפחות אני</w:t>
      </w:r>
      <w:r w:rsidR="0052343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2343F">
        <w:rPr>
          <w:rFonts w:hint="cs"/>
          <w:rtl/>
        </w:rPr>
        <w:t>ו</w:t>
      </w:r>
      <w:r>
        <w:rPr>
          <w:rFonts w:hint="cs"/>
          <w:rtl/>
        </w:rPr>
        <w:t xml:space="preserve">עוד מעט </w:t>
      </w:r>
      <w:r w:rsidR="0052343F">
        <w:rPr>
          <w:rFonts w:hint="cs"/>
          <w:rtl/>
        </w:rPr>
        <w:t xml:space="preserve">אני </w:t>
      </w:r>
      <w:r>
        <w:rPr>
          <w:rFonts w:hint="cs"/>
          <w:rtl/>
        </w:rPr>
        <w:t>50 ש</w:t>
      </w:r>
      <w:bookmarkStart w:id="313" w:name="_ETM_Q1_1021905"/>
      <w:bookmarkEnd w:id="313"/>
      <w:r>
        <w:rPr>
          <w:rFonts w:hint="cs"/>
          <w:rtl/>
        </w:rPr>
        <w:t xml:space="preserve">נה עם אשתי והיא אפילו לא יודעת איפה הכתובה, </w:t>
      </w:r>
      <w:bookmarkStart w:id="314" w:name="_ETM_Q1_1025511"/>
      <w:bookmarkEnd w:id="314"/>
      <w:r>
        <w:rPr>
          <w:rFonts w:hint="cs"/>
          <w:rtl/>
        </w:rPr>
        <w:t xml:space="preserve">אז בדרך כלל אדם לא צריך ללכת לחוק, אבל כשהיה </w:t>
      </w:r>
      <w:bookmarkStart w:id="315" w:name="_ETM_Q1_1029115"/>
      <w:bookmarkEnd w:id="315"/>
      <w:r>
        <w:rPr>
          <w:rFonts w:hint="cs"/>
          <w:rtl/>
        </w:rPr>
        <w:t>ניסיון לבצע שינויים משמעותיים בספרייה לפני קרוב לשנתיים, ה</w:t>
      </w:r>
      <w:bookmarkStart w:id="316" w:name="_ETM_Q1_1036639"/>
      <w:bookmarkEnd w:id="316"/>
      <w:r>
        <w:rPr>
          <w:rFonts w:hint="cs"/>
          <w:rtl/>
        </w:rPr>
        <w:t>לכנו לחוק וראינו את החוק ואת הדיונים שהיו בוועדה.</w:t>
      </w:r>
    </w:p>
    <w:p w:rsidR="00D44E1F" w:rsidRDefault="00D44E1F" w:rsidP="00D44E1F">
      <w:pPr>
        <w:rPr>
          <w:rtl/>
        </w:rPr>
      </w:pPr>
    </w:p>
    <w:p w:rsidR="00D44E1F" w:rsidRDefault="00D44E1F" w:rsidP="008A464C">
      <w:pPr>
        <w:rPr>
          <w:rtl/>
        </w:rPr>
      </w:pPr>
      <w:bookmarkStart w:id="317" w:name="_ETM_Q1_1041184"/>
      <w:bookmarkEnd w:id="317"/>
      <w:r>
        <w:rPr>
          <w:rFonts w:hint="cs"/>
          <w:rtl/>
        </w:rPr>
        <w:t xml:space="preserve">זה פשוט </w:t>
      </w:r>
      <w:bookmarkStart w:id="318" w:name="_ETM_Q1_1041811"/>
      <w:bookmarkEnd w:id="318"/>
      <w:r>
        <w:rPr>
          <w:rFonts w:hint="cs"/>
          <w:rtl/>
        </w:rPr>
        <w:t xml:space="preserve">מדהים כמה אנשים היו ערים לזה שאם רוצים לשמור </w:t>
      </w:r>
      <w:bookmarkStart w:id="319" w:name="_ETM_Q1_1046826"/>
      <w:bookmarkEnd w:id="319"/>
      <w:r>
        <w:rPr>
          <w:rFonts w:hint="cs"/>
          <w:rtl/>
        </w:rPr>
        <w:t xml:space="preserve">על </w:t>
      </w:r>
      <w:r w:rsidR="00802BD6" w:rsidRPr="00802BD6">
        <w:rPr>
          <w:rtl/>
        </w:rPr>
        <w:t xml:space="preserve">שכיית </w:t>
      </w:r>
      <w:r w:rsidR="00802BD6" w:rsidRPr="00802BD6">
        <w:rPr>
          <w:rFonts w:hint="cs"/>
          <w:rtl/>
        </w:rPr>
        <w:t>ה</w:t>
      </w:r>
      <w:r w:rsidR="00802BD6" w:rsidRPr="00802BD6">
        <w:rPr>
          <w:rtl/>
        </w:rPr>
        <w:t>חמדה</w:t>
      </w:r>
      <w:r w:rsidR="00802BD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הזו </w:t>
      </w:r>
      <w:proofErr w:type="spellStart"/>
      <w:r>
        <w:rPr>
          <w:rFonts w:hint="cs"/>
          <w:rtl/>
        </w:rPr>
        <w:t>ככזו</w:t>
      </w:r>
      <w:proofErr w:type="spellEnd"/>
      <w:r>
        <w:rPr>
          <w:rFonts w:hint="cs"/>
          <w:rtl/>
        </w:rPr>
        <w:t xml:space="preserve"> שתהיה </w:t>
      </w:r>
      <w:r w:rsidR="00802BD6">
        <w:rPr>
          <w:rFonts w:hint="cs"/>
          <w:rtl/>
        </w:rPr>
        <w:t xml:space="preserve">באמת </w:t>
      </w:r>
      <w:r>
        <w:rPr>
          <w:rFonts w:hint="cs"/>
          <w:rtl/>
        </w:rPr>
        <w:t>של כולם</w:t>
      </w:r>
      <w:r w:rsidR="008A464C">
        <w:rPr>
          <w:rFonts w:hint="cs"/>
          <w:rtl/>
        </w:rPr>
        <w:t xml:space="preserve"> </w:t>
      </w:r>
      <w:bookmarkStart w:id="320" w:name="_ETM_Q1_1054038"/>
      <w:bookmarkEnd w:id="320"/>
      <w:r w:rsidR="008A464C">
        <w:rPr>
          <w:rFonts w:hint="eastAsia"/>
          <w:rtl/>
        </w:rPr>
        <w:t>–</w:t>
      </w:r>
      <w:r>
        <w:rPr>
          <w:rFonts w:hint="cs"/>
          <w:rtl/>
        </w:rPr>
        <w:t xml:space="preserve"> צריך להבטיח </w:t>
      </w:r>
      <w:bookmarkStart w:id="321" w:name="_ETM_Q1_1053879"/>
      <w:bookmarkEnd w:id="321"/>
      <w:r>
        <w:rPr>
          <w:rFonts w:hint="cs"/>
          <w:rtl/>
        </w:rPr>
        <w:t xml:space="preserve">את אי התלות שלה ואת אי ההתערבות בה. זו הייתה </w:t>
      </w:r>
      <w:bookmarkStart w:id="322" w:name="_ETM_Q1_1058581"/>
      <w:bookmarkEnd w:id="322"/>
      <w:r>
        <w:rPr>
          <w:rFonts w:hint="cs"/>
          <w:rtl/>
        </w:rPr>
        <w:t>מלאכת מחשבת של הנוגעים בדבר.</w:t>
      </w:r>
    </w:p>
    <w:p w:rsidR="00D44E1F" w:rsidRDefault="00D44E1F" w:rsidP="00D44E1F">
      <w:pPr>
        <w:rPr>
          <w:rtl/>
        </w:rPr>
      </w:pPr>
    </w:p>
    <w:p w:rsidR="0052343F" w:rsidRDefault="0052343F" w:rsidP="0052343F">
      <w:pPr>
        <w:pStyle w:val="a4"/>
        <w:keepNext/>
        <w:rPr>
          <w:rtl/>
        </w:rPr>
      </w:pPr>
      <w:r w:rsidRPr="008A464C">
        <w:rPr>
          <w:rStyle w:val="TagStyle"/>
          <w:rtl/>
        </w:rPr>
        <w:t xml:space="preserve">&lt;&lt; דובר &gt;&gt; </w:t>
      </w:r>
      <w:r w:rsidR="009C7FD7" w:rsidRPr="008A464C">
        <w:rPr>
          <w:rtl/>
        </w:rPr>
        <w:t xml:space="preserve">מירב </w:t>
      </w:r>
      <w:proofErr w:type="spellStart"/>
      <w:r w:rsidR="009C7FD7" w:rsidRPr="008A464C">
        <w:rPr>
          <w:rtl/>
        </w:rPr>
        <w:t>בראוטבר</w:t>
      </w:r>
      <w:proofErr w:type="spellEnd"/>
      <w:r w:rsidR="009C7FD7" w:rsidRPr="008A464C">
        <w:rPr>
          <w:rtl/>
        </w:rPr>
        <w:t xml:space="preserve"> פסט</w:t>
      </w:r>
      <w:r w:rsidRPr="008A464C">
        <w:rPr>
          <w:rtl/>
        </w:rPr>
        <w:t>:</w:t>
      </w:r>
      <w:r w:rsidRPr="008A46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44E1F" w:rsidRDefault="00D44E1F" w:rsidP="00D44E1F">
      <w:pPr>
        <w:pStyle w:val="KeepWithNext"/>
        <w:rPr>
          <w:rtl/>
        </w:rPr>
      </w:pPr>
    </w:p>
    <w:p w:rsidR="00D44E1F" w:rsidRDefault="00D44E1F" w:rsidP="00D44E1F">
      <w:pPr>
        <w:rPr>
          <w:rtl/>
        </w:rPr>
      </w:pPr>
      <w:bookmarkStart w:id="323" w:name="_ETM_Q1_1066118"/>
      <w:bookmarkStart w:id="324" w:name="_ETM_Q1_1064380"/>
      <w:bookmarkEnd w:id="323"/>
      <w:bookmarkEnd w:id="324"/>
      <w:r>
        <w:rPr>
          <w:rFonts w:hint="cs"/>
          <w:rtl/>
        </w:rPr>
        <w:t xml:space="preserve">תודה, אני אמסור. </w:t>
      </w:r>
    </w:p>
    <w:p w:rsidR="00D44E1F" w:rsidRDefault="00D44E1F" w:rsidP="00D44E1F">
      <w:pPr>
        <w:rPr>
          <w:rtl/>
        </w:rPr>
      </w:pPr>
      <w:bookmarkStart w:id="325" w:name="_ETM_Q1_1068625"/>
      <w:bookmarkStart w:id="326" w:name="_ETM_Q1_1068782"/>
      <w:bookmarkStart w:id="327" w:name="_ETM_Q1_1069722"/>
      <w:bookmarkEnd w:id="325"/>
      <w:bookmarkEnd w:id="326"/>
      <w:bookmarkEnd w:id="327"/>
    </w:p>
    <w:p w:rsidR="00D33CB0" w:rsidRDefault="00323D2C" w:rsidP="00323D2C">
      <w:pPr>
        <w:ind w:firstLine="0"/>
        <w:rPr>
          <w:rtl/>
        </w:rPr>
      </w:pPr>
      <w:bookmarkStart w:id="328" w:name="_ETM_Q1_1069512"/>
      <w:bookmarkStart w:id="329" w:name="_ETM_Q1_569509"/>
      <w:bookmarkStart w:id="330" w:name="_ETM_Q1_1080537"/>
      <w:bookmarkEnd w:id="328"/>
      <w:bookmarkEnd w:id="329"/>
      <w:bookmarkEnd w:id="330"/>
      <w:r>
        <w:rPr>
          <w:rFonts w:hint="cs"/>
          <w:rtl/>
        </w:rPr>
        <w:t>(</w:t>
      </w:r>
      <w:r w:rsidR="00D44E1F" w:rsidRPr="0052343F">
        <w:rPr>
          <w:rFonts w:hint="cs"/>
          <w:rtl/>
        </w:rPr>
        <w:t>יציאה לסיור</w:t>
      </w:r>
      <w:r>
        <w:rPr>
          <w:rFonts w:hint="cs"/>
          <w:rtl/>
        </w:rPr>
        <w:t>)</w:t>
      </w:r>
    </w:p>
    <w:p w:rsidR="00D44E1F" w:rsidRDefault="00D44E1F" w:rsidP="00D33CB0">
      <w:pPr>
        <w:rPr>
          <w:rtl/>
        </w:rPr>
      </w:pPr>
      <w:bookmarkStart w:id="331" w:name="_ETM_Q1_1092919"/>
      <w:bookmarkEnd w:id="331"/>
    </w:p>
    <w:p w:rsidR="00D44E1F" w:rsidRDefault="00D44E1F" w:rsidP="00D44E1F">
      <w:pPr>
        <w:pStyle w:val="a4"/>
        <w:keepNext/>
        <w:rPr>
          <w:rtl/>
        </w:rPr>
      </w:pPr>
      <w:bookmarkStart w:id="332" w:name="_ETM_Q1_1093233"/>
      <w:bookmarkEnd w:id="332"/>
      <w:r w:rsidRPr="00351E65">
        <w:rPr>
          <w:rStyle w:val="TagStyle"/>
          <w:rtl/>
        </w:rPr>
        <w:t xml:space="preserve">&lt;&lt; דובר &gt;&gt; </w:t>
      </w:r>
      <w:r>
        <w:rPr>
          <w:rtl/>
        </w:rPr>
        <w:t>אורן וינברג:</w:t>
      </w:r>
      <w:r w:rsidRPr="00351E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44E1F" w:rsidRDefault="00D44E1F" w:rsidP="00D44E1F">
      <w:pPr>
        <w:pStyle w:val="KeepWithNext"/>
        <w:rPr>
          <w:rtl/>
        </w:rPr>
      </w:pPr>
    </w:p>
    <w:p w:rsidR="00D44E1F" w:rsidRDefault="00D44E1F" w:rsidP="00E8017A">
      <w:pPr>
        <w:rPr>
          <w:rtl/>
        </w:rPr>
      </w:pPr>
      <w:bookmarkStart w:id="333" w:name="_ETM_Q1_1100129"/>
      <w:bookmarkStart w:id="334" w:name="_ETM_Q1_1088217"/>
      <w:bookmarkEnd w:id="333"/>
      <w:bookmarkEnd w:id="334"/>
      <w:r>
        <w:rPr>
          <w:rFonts w:hint="cs"/>
          <w:rtl/>
        </w:rPr>
        <w:t>כשניגשנו ל</w:t>
      </w:r>
      <w:bookmarkStart w:id="335" w:name="_ETM_Q1_1094646"/>
      <w:bookmarkEnd w:id="335"/>
      <w:r>
        <w:rPr>
          <w:rFonts w:hint="cs"/>
          <w:rtl/>
        </w:rPr>
        <w:t xml:space="preserve">תכנון ב-2012, זה היה אחרי שנתיים של </w:t>
      </w:r>
      <w:r w:rsidR="00323D2C">
        <w:rPr>
          <w:rFonts w:hint="eastAsia"/>
          <w:rtl/>
        </w:rPr>
        <w:t xml:space="preserve">– </w:t>
      </w:r>
      <w:r>
        <w:rPr>
          <w:rFonts w:hint="cs"/>
          <w:rtl/>
        </w:rPr>
        <w:t>עבודה, חשיבה</w:t>
      </w:r>
      <w:bookmarkStart w:id="336" w:name="_ETM_Q1_1103006"/>
      <w:bookmarkEnd w:id="336"/>
      <w:r>
        <w:rPr>
          <w:rFonts w:hint="cs"/>
          <w:rtl/>
        </w:rPr>
        <w:t>, תכנון אסטרטגי וגם בניית פרוגרמה לתפיסת הספרייה ה</w:t>
      </w:r>
      <w:bookmarkStart w:id="337" w:name="_ETM_Q1_1107005"/>
      <w:bookmarkEnd w:id="337"/>
      <w:r>
        <w:rPr>
          <w:rFonts w:hint="cs"/>
          <w:rtl/>
        </w:rPr>
        <w:t xml:space="preserve">עתידית. צריך לזכור שהעולם האינטרנטי הופיע בשנות התשעים ואז </w:t>
      </w:r>
      <w:bookmarkStart w:id="338" w:name="_ETM_Q1_1113143"/>
      <w:bookmarkEnd w:id="338"/>
      <w:r>
        <w:rPr>
          <w:rFonts w:hint="cs"/>
          <w:rtl/>
        </w:rPr>
        <w:t>עלתה השאלה הג</w:t>
      </w:r>
      <w:r w:rsidR="00E8017A">
        <w:rPr>
          <w:rFonts w:hint="cs"/>
          <w:rtl/>
        </w:rPr>
        <w:t xml:space="preserve">דולה – </w:t>
      </w:r>
      <w:r>
        <w:rPr>
          <w:rFonts w:hint="cs"/>
          <w:rtl/>
        </w:rPr>
        <w:t xml:space="preserve">אם בעולם דיגיטלי </w:t>
      </w:r>
      <w:bookmarkStart w:id="339" w:name="_ETM_Q1_1117714"/>
      <w:bookmarkEnd w:id="339"/>
      <w:r w:rsidR="00E8017A">
        <w:rPr>
          <w:rFonts w:hint="cs"/>
          <w:rtl/>
        </w:rPr>
        <w:t xml:space="preserve">צריך מקום פיזי </w:t>
      </w:r>
      <w:r>
        <w:rPr>
          <w:rFonts w:hint="cs"/>
          <w:rtl/>
        </w:rPr>
        <w:t xml:space="preserve">לספרייה, וחלק מתפיסת העולם הייתה שהספרייה היא לא רק מחסן </w:t>
      </w:r>
      <w:bookmarkStart w:id="340" w:name="_ETM_Q1_1123461"/>
      <w:bookmarkEnd w:id="340"/>
      <w:r>
        <w:rPr>
          <w:rFonts w:hint="cs"/>
          <w:rtl/>
        </w:rPr>
        <w:t xml:space="preserve">ספרים, אלא גם מקום שהוא בא לעודד </w:t>
      </w:r>
      <w:r w:rsidR="00E8017A">
        <w:rPr>
          <w:rFonts w:hint="eastAsia"/>
          <w:rtl/>
        </w:rPr>
        <w:t xml:space="preserve">– </w:t>
      </w:r>
      <w:r>
        <w:rPr>
          <w:rFonts w:hint="cs"/>
          <w:rtl/>
        </w:rPr>
        <w:t>יצירה, פעילות וחינוך</w:t>
      </w:r>
      <w:bookmarkStart w:id="341" w:name="_ETM_Q1_1130253"/>
      <w:bookmarkEnd w:id="341"/>
      <w:r>
        <w:rPr>
          <w:rFonts w:hint="cs"/>
          <w:rtl/>
        </w:rPr>
        <w:t>. למקום הפיזי יש משקל בסיפור הזה ואפשר לראות ש</w:t>
      </w:r>
      <w:bookmarkStart w:id="342" w:name="_ETM_Q1_1134302"/>
      <w:bookmarkEnd w:id="342"/>
      <w:r>
        <w:rPr>
          <w:rFonts w:hint="cs"/>
          <w:rtl/>
        </w:rPr>
        <w:t>כנראה צדקנו בזה שבנינו בניין.</w:t>
      </w:r>
    </w:p>
    <w:p w:rsidR="00D44E1F" w:rsidRDefault="00D44E1F" w:rsidP="00D44E1F">
      <w:pPr>
        <w:rPr>
          <w:rtl/>
        </w:rPr>
      </w:pPr>
    </w:p>
    <w:p w:rsidR="00706553" w:rsidRDefault="00D44E1F" w:rsidP="00E8017A">
      <w:pPr>
        <w:rPr>
          <w:rtl/>
        </w:rPr>
      </w:pPr>
      <w:r>
        <w:rPr>
          <w:rFonts w:hint="cs"/>
          <w:rtl/>
        </w:rPr>
        <w:t>הב</w:t>
      </w:r>
      <w:bookmarkStart w:id="343" w:name="_ETM_Q1_1138090"/>
      <w:bookmarkEnd w:id="343"/>
      <w:r>
        <w:rPr>
          <w:rFonts w:hint="cs"/>
          <w:rtl/>
        </w:rPr>
        <w:t>ני</w:t>
      </w:r>
      <w:bookmarkStart w:id="344" w:name="_ETM_Q1_1138221"/>
      <w:bookmarkEnd w:id="344"/>
      <w:r>
        <w:rPr>
          <w:rFonts w:hint="cs"/>
          <w:rtl/>
        </w:rPr>
        <w:t xml:space="preserve">ין הוא גדול </w:t>
      </w:r>
      <w:bookmarkStart w:id="345" w:name="_ETM_Q1_1138874"/>
      <w:bookmarkEnd w:id="345"/>
      <w:r>
        <w:rPr>
          <w:rFonts w:hint="cs"/>
          <w:rtl/>
        </w:rPr>
        <w:t>עם 46</w:t>
      </w:r>
      <w:r w:rsidR="00802BD6">
        <w:rPr>
          <w:rFonts w:hint="cs"/>
          <w:rtl/>
        </w:rPr>
        <w:t>,000</w:t>
      </w:r>
      <w:r>
        <w:rPr>
          <w:rFonts w:hint="cs"/>
          <w:rtl/>
        </w:rPr>
        <w:t xml:space="preserve"> </w:t>
      </w:r>
      <w:bookmarkStart w:id="346" w:name="_ETM_Q1_1139788"/>
      <w:bookmarkEnd w:id="346"/>
      <w:r>
        <w:rPr>
          <w:rFonts w:hint="cs"/>
          <w:rtl/>
        </w:rPr>
        <w:t>מ"ר במידה של 14.5 דונם עם 11 קומות שאנחנו ל</w:t>
      </w:r>
      <w:bookmarkStart w:id="347" w:name="_ETM_Q1_1145274"/>
      <w:bookmarkEnd w:id="347"/>
      <w:r>
        <w:rPr>
          <w:rFonts w:hint="cs"/>
          <w:rtl/>
        </w:rPr>
        <w:t>א רואים אותם מבחוץ. האדריכלים שלנו היו אדריכלים שוויצריים מבאזל</w:t>
      </w:r>
      <w:bookmarkStart w:id="348" w:name="_ETM_Q1_1150759"/>
      <w:bookmarkEnd w:id="348"/>
      <w:r>
        <w:rPr>
          <w:rFonts w:hint="cs"/>
          <w:rtl/>
        </w:rPr>
        <w:t xml:space="preserve"> שקוראים להם </w:t>
      </w:r>
      <w:r w:rsidR="00706553">
        <w:rPr>
          <w:rFonts w:hint="cs"/>
          <w:rtl/>
        </w:rPr>
        <w:t xml:space="preserve">הרצוג ודה מרון, </w:t>
      </w:r>
      <w:bookmarkStart w:id="349" w:name="_ETM_Q1_1166730"/>
      <w:bookmarkStart w:id="350" w:name="_ETM_Q1_1154367"/>
      <w:bookmarkEnd w:id="349"/>
      <w:bookmarkEnd w:id="350"/>
      <w:r>
        <w:rPr>
          <w:rFonts w:hint="cs"/>
          <w:rtl/>
        </w:rPr>
        <w:t xml:space="preserve">כאשר המשרד שלהם לא רחוק מהמרפסת של הרצל. </w:t>
      </w:r>
      <w:bookmarkStart w:id="351" w:name="_ETM_Q1_1152407"/>
      <w:bookmarkEnd w:id="351"/>
      <w:r>
        <w:rPr>
          <w:rFonts w:hint="cs"/>
          <w:rtl/>
        </w:rPr>
        <w:t xml:space="preserve">הם אלה שעשו </w:t>
      </w:r>
      <w:r w:rsidR="00C23EC0">
        <w:rPr>
          <w:rFonts w:hint="cs"/>
          <w:rtl/>
        </w:rPr>
        <w:t xml:space="preserve">בין השאר </w:t>
      </w:r>
      <w:bookmarkStart w:id="352" w:name="_ETM_Q1_1157924"/>
      <w:bookmarkEnd w:id="352"/>
      <w:r w:rsidR="00C23EC0">
        <w:rPr>
          <w:rFonts w:hint="cs"/>
          <w:rtl/>
        </w:rPr>
        <w:t>גם את ה"</w:t>
      </w:r>
      <w:r w:rsidR="00C23EC0" w:rsidRPr="00C23EC0">
        <w:rPr>
          <w:rtl/>
        </w:rPr>
        <w:t xml:space="preserve">טייט </w:t>
      </w:r>
      <w:proofErr w:type="spellStart"/>
      <w:r w:rsidR="00C23EC0" w:rsidRPr="00C23EC0">
        <w:rPr>
          <w:rtl/>
        </w:rPr>
        <w:t>מודרן</w:t>
      </w:r>
      <w:proofErr w:type="spellEnd"/>
      <w:r w:rsidR="00C23EC0" w:rsidRPr="00C23EC0">
        <w:rPr>
          <w:rFonts w:hint="cs"/>
          <w:rtl/>
        </w:rPr>
        <w:t>" בלונדון</w:t>
      </w:r>
      <w:r w:rsidR="008C4EC3">
        <w:rPr>
          <w:rFonts w:hint="cs"/>
          <w:rtl/>
        </w:rPr>
        <w:t xml:space="preserve">, </w:t>
      </w:r>
      <w:bookmarkStart w:id="353" w:name="_ETM_Q1_1161700"/>
      <w:bookmarkEnd w:id="353"/>
      <w:r w:rsidR="008C4EC3">
        <w:rPr>
          <w:rFonts w:hint="cs"/>
          <w:rtl/>
        </w:rPr>
        <w:t xml:space="preserve">את "ארנה" במינכן </w:t>
      </w:r>
      <w:r w:rsidR="00706553">
        <w:rPr>
          <w:rFonts w:hint="cs"/>
          <w:rtl/>
        </w:rPr>
        <w:t>ועוד אין סוף פרויקטים תרבותיים גדולים מאוד.</w:t>
      </w:r>
      <w:r w:rsidR="008C4EC3">
        <w:rPr>
          <w:rFonts w:hint="cs"/>
          <w:rtl/>
        </w:rPr>
        <w:t xml:space="preserve"> </w:t>
      </w:r>
      <w:bookmarkStart w:id="354" w:name="_ETM_Q1_1163452"/>
      <w:bookmarkStart w:id="355" w:name="_ETM_Q1_1163582"/>
      <w:bookmarkEnd w:id="354"/>
      <w:bookmarkEnd w:id="355"/>
      <w:r w:rsidR="00706553">
        <w:rPr>
          <w:rFonts w:hint="cs"/>
          <w:rtl/>
        </w:rPr>
        <w:t>לצדם היה משרד ישראלי</w:t>
      </w:r>
      <w:r w:rsidR="00802BD6">
        <w:rPr>
          <w:rFonts w:hint="cs"/>
          <w:rtl/>
        </w:rPr>
        <w:t>,</w:t>
      </w:r>
      <w:r w:rsidR="00706553" w:rsidRPr="00706553">
        <w:rPr>
          <w:rFonts w:hint="cs"/>
          <w:rtl/>
        </w:rPr>
        <w:t xml:space="preserve"> "</w:t>
      </w:r>
      <w:r w:rsidR="00E8017A" w:rsidRPr="00E8017A">
        <w:t xml:space="preserve"> Mann Shinar</w:t>
      </w:r>
      <w:r w:rsidR="00E8017A" w:rsidRPr="00E8017A">
        <w:rPr>
          <w:rFonts w:hint="cs"/>
          <w:rtl/>
        </w:rPr>
        <w:t xml:space="preserve"> </w:t>
      </w:r>
      <w:r w:rsidR="00706553">
        <w:rPr>
          <w:rFonts w:hint="cs"/>
          <w:rtl/>
        </w:rPr>
        <w:t>"</w:t>
      </w:r>
      <w:r w:rsidR="00802BD6">
        <w:rPr>
          <w:rFonts w:hint="cs"/>
          <w:rtl/>
        </w:rPr>
        <w:t>,</w:t>
      </w:r>
      <w:r w:rsidR="00706553">
        <w:rPr>
          <w:rFonts w:hint="cs"/>
          <w:rtl/>
        </w:rPr>
        <w:t xml:space="preserve"> </w:t>
      </w:r>
      <w:bookmarkStart w:id="356" w:name="_ETM_Q1_1172072"/>
      <w:bookmarkEnd w:id="356"/>
      <w:r w:rsidR="00E8017A">
        <w:rPr>
          <w:rFonts w:hint="cs"/>
          <w:rtl/>
        </w:rPr>
        <w:t xml:space="preserve">שעשו את שדה התעופה </w:t>
      </w:r>
      <w:r w:rsidR="00706553">
        <w:rPr>
          <w:rFonts w:hint="cs"/>
          <w:rtl/>
        </w:rPr>
        <w:t>רמון.</w:t>
      </w:r>
    </w:p>
    <w:p w:rsidR="00706553" w:rsidRDefault="00706553" w:rsidP="00706553">
      <w:pPr>
        <w:rPr>
          <w:rtl/>
        </w:rPr>
      </w:pPr>
      <w:bookmarkStart w:id="357" w:name="_ETM_Q1_1178277"/>
      <w:bookmarkEnd w:id="357"/>
    </w:p>
    <w:p w:rsidR="00706553" w:rsidRDefault="00706553" w:rsidP="009C610A">
      <w:pPr>
        <w:rPr>
          <w:rtl/>
        </w:rPr>
      </w:pPr>
      <w:bookmarkStart w:id="358" w:name="_ETM_Q1_1178408"/>
      <w:bookmarkEnd w:id="358"/>
      <w:r>
        <w:rPr>
          <w:rFonts w:hint="cs"/>
          <w:rtl/>
        </w:rPr>
        <w:t>אחד הד</w:t>
      </w:r>
      <w:bookmarkStart w:id="359" w:name="_ETM_Q1_1178669"/>
      <w:bookmarkEnd w:id="359"/>
      <w:r>
        <w:rPr>
          <w:rFonts w:hint="cs"/>
          <w:rtl/>
        </w:rPr>
        <w:t xml:space="preserve">ברים </w:t>
      </w:r>
      <w:r w:rsidR="009C610A">
        <w:rPr>
          <w:rFonts w:hint="cs"/>
          <w:rtl/>
        </w:rPr>
        <w:t xml:space="preserve">המרכזיים </w:t>
      </w:r>
      <w:r>
        <w:rPr>
          <w:rFonts w:hint="cs"/>
          <w:rtl/>
        </w:rPr>
        <w:t>שהי</w:t>
      </w:r>
      <w:r w:rsidR="009C610A">
        <w:rPr>
          <w:rFonts w:hint="cs"/>
          <w:rtl/>
        </w:rPr>
        <w:t>ה</w:t>
      </w:r>
      <w:r>
        <w:rPr>
          <w:rFonts w:hint="cs"/>
          <w:rtl/>
        </w:rPr>
        <w:t xml:space="preserve"> לנו </w:t>
      </w:r>
      <w:bookmarkStart w:id="360" w:name="_ETM_Q1_1179583"/>
      <w:bookmarkEnd w:id="360"/>
      <w:r>
        <w:rPr>
          <w:rFonts w:hint="cs"/>
          <w:rtl/>
        </w:rPr>
        <w:t xml:space="preserve">חשוב מאוד, הוא שהבניין יהיה </w:t>
      </w:r>
      <w:r w:rsidR="00E8017A">
        <w:rPr>
          <w:rFonts w:hint="eastAsia"/>
          <w:rtl/>
        </w:rPr>
        <w:t xml:space="preserve">– </w:t>
      </w:r>
      <w:r>
        <w:rPr>
          <w:rFonts w:hint="cs"/>
          <w:rtl/>
        </w:rPr>
        <w:t>פתוח, שקוף, מזמין ומעודד גישה לל</w:t>
      </w:r>
      <w:bookmarkStart w:id="361" w:name="_ETM_Q1_1183110"/>
      <w:bookmarkEnd w:id="361"/>
      <w:r>
        <w:rPr>
          <w:rFonts w:hint="cs"/>
          <w:rtl/>
        </w:rPr>
        <w:t>א שום</w:t>
      </w:r>
      <w:r w:rsidR="00CF4993">
        <w:rPr>
          <w:rFonts w:hint="cs"/>
          <w:rtl/>
        </w:rPr>
        <w:t xml:space="preserve"> </w:t>
      </w:r>
      <w:r>
        <w:rPr>
          <w:rFonts w:hint="cs"/>
          <w:rtl/>
        </w:rPr>
        <w:t>חסמים</w:t>
      </w:r>
      <w:r w:rsidR="009C610A">
        <w:rPr>
          <w:rFonts w:hint="cs"/>
          <w:rtl/>
        </w:rPr>
        <w:t>, ו</w:t>
      </w:r>
      <w:r>
        <w:rPr>
          <w:rFonts w:hint="cs"/>
          <w:rtl/>
        </w:rPr>
        <w:t>כפי שאתם רואים כאן, אין גדרות ואין חומות סביב ה</w:t>
      </w:r>
      <w:bookmarkStart w:id="362" w:name="_ETM_Q1_1187290"/>
      <w:bookmarkEnd w:id="362"/>
      <w:r>
        <w:rPr>
          <w:rFonts w:hint="cs"/>
          <w:rtl/>
        </w:rPr>
        <w:t>בניין. זה הבניין היחיד בכל קריית המוזיאונים שאין</w:t>
      </w:r>
      <w:r w:rsidR="009C610A">
        <w:rPr>
          <w:rFonts w:hint="cs"/>
          <w:rtl/>
        </w:rPr>
        <w:t xml:space="preserve"> לו</w:t>
      </w:r>
      <w:r>
        <w:rPr>
          <w:rFonts w:hint="cs"/>
          <w:rtl/>
        </w:rPr>
        <w:t xml:space="preserve"> </w:t>
      </w:r>
      <w:bookmarkStart w:id="363" w:name="_ETM_Q1_1193167"/>
      <w:bookmarkEnd w:id="363"/>
      <w:r>
        <w:rPr>
          <w:rFonts w:hint="cs"/>
          <w:rtl/>
        </w:rPr>
        <w:t>גדר</w:t>
      </w:r>
      <w:r w:rsidR="009C610A">
        <w:rPr>
          <w:rFonts w:hint="cs"/>
          <w:rtl/>
        </w:rPr>
        <w:t xml:space="preserve">, כחלק מהתפיסה של פתיחות </w:t>
      </w:r>
      <w:bookmarkStart w:id="364" w:name="_ETM_Q1_1195179"/>
      <w:bookmarkEnd w:id="364"/>
      <w:r w:rsidR="009C610A">
        <w:rPr>
          <w:rFonts w:hint="cs"/>
          <w:rtl/>
        </w:rPr>
        <w:t>מלאה לאוצרות הרוח.</w:t>
      </w:r>
    </w:p>
    <w:p w:rsidR="009C610A" w:rsidRDefault="009C610A" w:rsidP="009C610A">
      <w:pPr>
        <w:rPr>
          <w:rtl/>
        </w:rPr>
      </w:pPr>
      <w:bookmarkStart w:id="365" w:name="_ETM_Q1_1193599"/>
      <w:bookmarkEnd w:id="365"/>
    </w:p>
    <w:p w:rsidR="009C610A" w:rsidRDefault="007F0419" w:rsidP="007F0419">
      <w:pPr>
        <w:rPr>
          <w:rtl/>
        </w:rPr>
      </w:pPr>
      <w:bookmarkStart w:id="366" w:name="_ETM_Q1_1193729"/>
      <w:bookmarkEnd w:id="366"/>
      <w:r>
        <w:rPr>
          <w:rFonts w:hint="cs"/>
          <w:rtl/>
        </w:rPr>
        <w:t xml:space="preserve">יש בבניין שלוש שכבות </w:t>
      </w:r>
      <w:r>
        <w:rPr>
          <w:rtl/>
        </w:rPr>
        <w:t>–</w:t>
      </w:r>
      <w:r>
        <w:rPr>
          <w:rFonts w:hint="cs"/>
          <w:rtl/>
        </w:rPr>
        <w:t xml:space="preserve"> בתת הקרקע </w:t>
      </w:r>
      <w:bookmarkStart w:id="367" w:name="_ETM_Q1_1203264"/>
      <w:bookmarkEnd w:id="367"/>
      <w:r>
        <w:rPr>
          <w:rFonts w:hint="cs"/>
          <w:rtl/>
        </w:rPr>
        <w:t xml:space="preserve">נמצאים בעיקר </w:t>
      </w:r>
      <w:bookmarkStart w:id="368" w:name="_ETM_Q1_1203475"/>
      <w:bookmarkEnd w:id="368"/>
      <w:r>
        <w:rPr>
          <w:rFonts w:hint="cs"/>
          <w:rtl/>
        </w:rPr>
        <w:t>מחסני הספרים, מחסנים א</w:t>
      </w:r>
      <w:r w:rsidR="00E8017A">
        <w:rPr>
          <w:rFonts w:hint="cs"/>
          <w:rtl/>
        </w:rPr>
        <w:t>וטומטיים שנראה לקראת סוף הביקור,</w:t>
      </w:r>
      <w:r>
        <w:rPr>
          <w:rFonts w:hint="cs"/>
          <w:rtl/>
        </w:rPr>
        <w:t xml:space="preserve"> שם גם נמצאים החניונים ומעל יש ויטרינת </w:t>
      </w:r>
      <w:bookmarkStart w:id="369" w:name="_ETM_Q1_1212605"/>
      <w:bookmarkEnd w:id="369"/>
      <w:r>
        <w:rPr>
          <w:rFonts w:hint="cs"/>
          <w:rtl/>
        </w:rPr>
        <w:t xml:space="preserve">זכוכית גדולה שפונה לרחוב </w:t>
      </w:r>
      <w:proofErr w:type="spellStart"/>
      <w:r>
        <w:rPr>
          <w:rFonts w:hint="cs"/>
          <w:rtl/>
        </w:rPr>
        <w:t>רופין</w:t>
      </w:r>
      <w:proofErr w:type="spellEnd"/>
      <w:r>
        <w:rPr>
          <w:rFonts w:hint="cs"/>
          <w:rtl/>
        </w:rPr>
        <w:t xml:space="preserve"> כאשר המדרכה צמודה ממש לספריה, </w:t>
      </w:r>
      <w:bookmarkStart w:id="370" w:name="_ETM_Q1_1217568"/>
      <w:bookmarkEnd w:id="370"/>
      <w:r>
        <w:rPr>
          <w:rFonts w:hint="cs"/>
          <w:rtl/>
        </w:rPr>
        <w:t xml:space="preserve">מה שמאפשר ללכת לטייל ולראות את הבניין. </w:t>
      </w:r>
    </w:p>
    <w:p w:rsidR="007F0419" w:rsidRDefault="007F0419" w:rsidP="007F0419">
      <w:pPr>
        <w:rPr>
          <w:rtl/>
        </w:rPr>
      </w:pPr>
    </w:p>
    <w:p w:rsidR="007F0419" w:rsidRDefault="007F0419" w:rsidP="00802BD6">
      <w:pPr>
        <w:rPr>
          <w:rtl/>
        </w:rPr>
      </w:pPr>
      <w:bookmarkStart w:id="371" w:name="_ETM_Q1_1220050"/>
      <w:bookmarkStart w:id="372" w:name="_ETM_Q1_1220181"/>
      <w:bookmarkEnd w:id="371"/>
      <w:bookmarkEnd w:id="372"/>
      <w:r>
        <w:rPr>
          <w:rFonts w:hint="cs"/>
          <w:rtl/>
        </w:rPr>
        <w:t xml:space="preserve">ראו גם את </w:t>
      </w:r>
      <w:bookmarkStart w:id="373" w:name="_ETM_Q1_1220834"/>
      <w:bookmarkEnd w:id="373"/>
      <w:r>
        <w:rPr>
          <w:rFonts w:hint="cs"/>
          <w:rtl/>
        </w:rPr>
        <w:t xml:space="preserve">הגן שיש לספריה, </w:t>
      </w:r>
      <w:r w:rsidR="00802BD6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כחלק מהתפיסה שהספרייה היא לא </w:t>
      </w:r>
      <w:bookmarkStart w:id="374" w:name="_ETM_Q1_1225667"/>
      <w:bookmarkEnd w:id="374"/>
      <w:r>
        <w:rPr>
          <w:rFonts w:hint="cs"/>
          <w:rtl/>
        </w:rPr>
        <w:t xml:space="preserve">איזשהו מקדש שן שמנותק מהחברה, אלא חלק מהסביבה. </w:t>
      </w:r>
      <w:bookmarkStart w:id="375" w:name="_ETM_Q1_1232458"/>
      <w:bookmarkEnd w:id="375"/>
      <w:r>
        <w:rPr>
          <w:rFonts w:hint="cs"/>
          <w:rtl/>
        </w:rPr>
        <w:t xml:space="preserve">אפשר לראות אנשים שיוצאים מאולמות הקריאה, יושבים בחוץ ומבלים. </w:t>
      </w:r>
    </w:p>
    <w:p w:rsidR="007F0419" w:rsidRDefault="007F0419" w:rsidP="007F0419">
      <w:pPr>
        <w:rPr>
          <w:rtl/>
        </w:rPr>
      </w:pPr>
    </w:p>
    <w:p w:rsidR="007F0419" w:rsidRDefault="007F0419" w:rsidP="00E8017A">
      <w:pPr>
        <w:rPr>
          <w:rtl/>
        </w:rPr>
      </w:pPr>
      <w:r>
        <w:rPr>
          <w:rFonts w:hint="cs"/>
          <w:rtl/>
        </w:rPr>
        <w:lastRenderedPageBreak/>
        <w:t xml:space="preserve">בנוסף, </w:t>
      </w:r>
      <w:bookmarkStart w:id="376" w:name="_ETM_Q1_1236507"/>
      <w:bookmarkStart w:id="377" w:name="_ETM_Q1_1236638"/>
      <w:bookmarkEnd w:id="376"/>
      <w:bookmarkEnd w:id="377"/>
      <w:r>
        <w:rPr>
          <w:rFonts w:hint="cs"/>
          <w:rtl/>
        </w:rPr>
        <w:t xml:space="preserve">יש לנו </w:t>
      </w:r>
      <w:bookmarkStart w:id="378" w:name="_ETM_Q1_1237029"/>
      <w:bookmarkEnd w:id="378"/>
      <w:r>
        <w:rPr>
          <w:rFonts w:hint="cs"/>
          <w:rtl/>
        </w:rPr>
        <w:t xml:space="preserve">גם אזורי פעולות חיצוניים, </w:t>
      </w:r>
      <w:r w:rsidR="00E8017A">
        <w:rPr>
          <w:rFonts w:hint="cs"/>
          <w:rtl/>
        </w:rPr>
        <w:t>ובקרוב</w:t>
      </w:r>
      <w:r>
        <w:rPr>
          <w:rFonts w:hint="cs"/>
          <w:rtl/>
        </w:rPr>
        <w:t xml:space="preserve"> נתחיל את </w:t>
      </w:r>
      <w:bookmarkStart w:id="379" w:name="_ETM_Q1_1241078"/>
      <w:bookmarkEnd w:id="379"/>
      <w:r>
        <w:rPr>
          <w:rFonts w:hint="cs"/>
          <w:rtl/>
        </w:rPr>
        <w:t xml:space="preserve">שבוע הספר. יש לנו הרבה מאוד פעילויות </w:t>
      </w:r>
      <w:bookmarkStart w:id="380" w:name="_ETM_Q1_1242688"/>
      <w:bookmarkEnd w:id="380"/>
      <w:r>
        <w:rPr>
          <w:rFonts w:hint="cs"/>
          <w:rtl/>
        </w:rPr>
        <w:t xml:space="preserve">חוץ בעונת הקיץ עם פעילויות תרבות. אנחנו מתכוונים להביא </w:t>
      </w:r>
      <w:bookmarkStart w:id="381" w:name="_ETM_Q1_1248226"/>
      <w:bookmarkEnd w:id="381"/>
      <w:r>
        <w:rPr>
          <w:rFonts w:hint="cs"/>
          <w:rtl/>
        </w:rPr>
        <w:t xml:space="preserve">20,000 לפעילויות שונות בקיץ מחוץ לבניין כחלק מהחיבור שלנו לירושלים </w:t>
      </w:r>
      <w:bookmarkStart w:id="382" w:name="_ETM_Q1_1252196"/>
      <w:bookmarkEnd w:id="382"/>
      <w:r>
        <w:rPr>
          <w:rFonts w:hint="cs"/>
          <w:rtl/>
        </w:rPr>
        <w:t>ולסביבה.</w:t>
      </w:r>
      <w:r w:rsidR="00010530">
        <w:rPr>
          <w:rFonts w:hint="cs"/>
          <w:rtl/>
        </w:rPr>
        <w:t xml:space="preserve"> </w:t>
      </w:r>
      <w:bookmarkStart w:id="383" w:name="_ETM_Q1_1254286"/>
      <w:bookmarkStart w:id="384" w:name="_ETM_Q1_1254391"/>
      <w:bookmarkEnd w:id="383"/>
      <w:bookmarkEnd w:id="384"/>
      <w:r>
        <w:rPr>
          <w:rFonts w:hint="cs"/>
          <w:rtl/>
        </w:rPr>
        <w:t>מעל הבניין יש אבן אחת גדולה שיושבת על הבניין</w:t>
      </w:r>
      <w:bookmarkStart w:id="385" w:name="_ETM_Q1_1257421"/>
      <w:bookmarkEnd w:id="385"/>
      <w:r>
        <w:rPr>
          <w:rFonts w:hint="cs"/>
          <w:rtl/>
        </w:rPr>
        <w:t xml:space="preserve">. האדריכלים אמנם לא יהודים, אבל למדו את </w:t>
      </w:r>
      <w:bookmarkStart w:id="386" w:name="_ETM_Q1_1260973"/>
      <w:bookmarkEnd w:id="386"/>
      <w:r>
        <w:rPr>
          <w:rFonts w:hint="cs"/>
          <w:rtl/>
        </w:rPr>
        <w:t>התרבות היהודית והישראלית. הם ישבו פה הרבה מאוד זמן.</w:t>
      </w:r>
    </w:p>
    <w:p w:rsidR="007F0419" w:rsidRDefault="007F0419" w:rsidP="007F0419">
      <w:pPr>
        <w:rPr>
          <w:rtl/>
        </w:rPr>
      </w:pPr>
    </w:p>
    <w:p w:rsidR="007F0419" w:rsidRDefault="007F0419" w:rsidP="007F0419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E8017A" w:rsidRDefault="00E8017A" w:rsidP="00E8017A">
      <w:pPr>
        <w:pStyle w:val="a4"/>
        <w:keepNext/>
        <w:rPr>
          <w:rtl/>
        </w:rPr>
      </w:pPr>
      <w:bookmarkStart w:id="387" w:name="ET_speaker_6255_86"/>
      <w:r w:rsidRPr="00E8017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801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"/>
    </w:p>
    <w:p w:rsidR="00E8017A" w:rsidRDefault="00E8017A" w:rsidP="00E8017A">
      <w:pPr>
        <w:pStyle w:val="KeepWithNext"/>
        <w:rPr>
          <w:rtl/>
          <w:lang w:eastAsia="he-IL"/>
        </w:rPr>
      </w:pPr>
    </w:p>
    <w:p w:rsidR="007F0419" w:rsidRDefault="007F0419" w:rsidP="007F0419">
      <w:pPr>
        <w:rPr>
          <w:rtl/>
        </w:rPr>
      </w:pPr>
      <w:bookmarkStart w:id="388" w:name="_ETM_Q1_1274750"/>
      <w:bookmarkStart w:id="389" w:name="_ETM_Q1_1272990"/>
      <w:bookmarkStart w:id="390" w:name="_ETM_Q1_1264213"/>
      <w:bookmarkStart w:id="391" w:name="_ETM_Q1_1264318"/>
      <w:bookmarkEnd w:id="388"/>
      <w:bookmarkEnd w:id="389"/>
      <w:bookmarkEnd w:id="390"/>
      <w:bookmarkEnd w:id="391"/>
      <w:r>
        <w:rPr>
          <w:rFonts w:hint="cs"/>
          <w:rtl/>
        </w:rPr>
        <w:t xml:space="preserve">הרצוג זה </w:t>
      </w:r>
      <w:bookmarkStart w:id="392" w:name="_ETM_Q1_1264735"/>
      <w:bookmarkEnd w:id="392"/>
      <w:r>
        <w:rPr>
          <w:rFonts w:hint="cs"/>
          <w:rtl/>
        </w:rPr>
        <w:t>לא יהודי?</w:t>
      </w:r>
    </w:p>
    <w:p w:rsidR="007F0419" w:rsidRDefault="007F0419" w:rsidP="007F0419">
      <w:pPr>
        <w:rPr>
          <w:rtl/>
        </w:rPr>
      </w:pPr>
      <w:bookmarkStart w:id="393" w:name="_ETM_Q1_1265362"/>
      <w:bookmarkStart w:id="394" w:name="_ETM_Q1_1266407"/>
      <w:bookmarkEnd w:id="393"/>
      <w:bookmarkEnd w:id="394"/>
    </w:p>
    <w:p w:rsidR="007F0419" w:rsidRDefault="007F0419" w:rsidP="007F0419">
      <w:pPr>
        <w:pStyle w:val="a4"/>
        <w:keepNext/>
        <w:rPr>
          <w:rtl/>
        </w:rPr>
      </w:pPr>
      <w:bookmarkStart w:id="395" w:name="ET_speaker_אורן_וינברג_13"/>
      <w:r w:rsidRPr="007F0419">
        <w:rPr>
          <w:rStyle w:val="TagStyle"/>
          <w:rtl/>
        </w:rPr>
        <w:t xml:space="preserve"> &lt;&lt; דובר &gt;&gt; </w:t>
      </w:r>
      <w:r>
        <w:rPr>
          <w:rtl/>
        </w:rPr>
        <w:t>אורן וינברג:</w:t>
      </w:r>
      <w:r w:rsidRPr="007F04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"/>
    </w:p>
    <w:p w:rsidR="007F0419" w:rsidRPr="007F0419" w:rsidRDefault="007F0419" w:rsidP="007F0419">
      <w:pPr>
        <w:rPr>
          <w:rtl/>
        </w:rPr>
      </w:pPr>
      <w:bookmarkStart w:id="396" w:name="_ETM_Q1_1267139"/>
      <w:bookmarkEnd w:id="396"/>
    </w:p>
    <w:p w:rsidR="007F0419" w:rsidRDefault="007F0419" w:rsidP="00937352">
      <w:pPr>
        <w:rPr>
          <w:rtl/>
        </w:rPr>
      </w:pPr>
      <w:bookmarkStart w:id="397" w:name="_ETM_Q1_1265467"/>
      <w:bookmarkEnd w:id="397"/>
      <w:r>
        <w:rPr>
          <w:rFonts w:hint="cs"/>
          <w:rtl/>
        </w:rPr>
        <w:t xml:space="preserve">לא. </w:t>
      </w:r>
      <w:bookmarkStart w:id="398" w:name="_ETM_Q1_1268497"/>
      <w:bookmarkStart w:id="399" w:name="_ETM_Q1_1268706"/>
      <w:bookmarkEnd w:id="398"/>
      <w:bookmarkEnd w:id="399"/>
      <w:r>
        <w:rPr>
          <w:rFonts w:hint="cs"/>
          <w:rtl/>
        </w:rPr>
        <w:t xml:space="preserve">עשינו בדיקה לכל כיוון שהוא. </w:t>
      </w:r>
      <w:r w:rsidR="00802BD6">
        <w:rPr>
          <w:rFonts w:hint="cs"/>
          <w:rtl/>
        </w:rPr>
        <w:t>הם</w:t>
      </w:r>
      <w:r>
        <w:rPr>
          <w:rFonts w:hint="cs"/>
          <w:rtl/>
        </w:rPr>
        <w:t xml:space="preserve"> התרשמו מאוד </w:t>
      </w:r>
      <w:bookmarkStart w:id="400" w:name="_ETM_Q1_1277588"/>
      <w:bookmarkEnd w:id="400"/>
      <w:r>
        <w:rPr>
          <w:rFonts w:hint="cs"/>
          <w:rtl/>
        </w:rPr>
        <w:t>מהכותל, מהאבנים של החומ</w:t>
      </w:r>
      <w:r w:rsidR="00802BD6">
        <w:rPr>
          <w:rFonts w:hint="cs"/>
          <w:rtl/>
        </w:rPr>
        <w:t>ה</w:t>
      </w:r>
      <w:r>
        <w:rPr>
          <w:rFonts w:hint="cs"/>
          <w:rtl/>
        </w:rPr>
        <w:t xml:space="preserve"> ומהאבנים של קיר הכותל ורצו לייצר </w:t>
      </w:r>
      <w:bookmarkStart w:id="401" w:name="_ETM_Q1_1281872"/>
      <w:bookmarkEnd w:id="401"/>
      <w:r>
        <w:rPr>
          <w:rFonts w:hint="cs"/>
          <w:rtl/>
        </w:rPr>
        <w:t xml:space="preserve">כאן אבן אחת שיושבת על הבניין, כמו ספר פתוח או </w:t>
      </w:r>
      <w:bookmarkStart w:id="402" w:name="_ETM_Q1_1284797"/>
      <w:bookmarkEnd w:id="402"/>
      <w:r>
        <w:rPr>
          <w:rFonts w:hint="cs"/>
          <w:rtl/>
        </w:rPr>
        <w:t>מגילה</w:t>
      </w:r>
      <w:r w:rsidR="00F60626">
        <w:rPr>
          <w:rFonts w:hint="cs"/>
          <w:rtl/>
        </w:rPr>
        <w:t xml:space="preserve">. הם החליטו ליצור אבן ירושלמית שונה, </w:t>
      </w:r>
      <w:bookmarkStart w:id="403" w:name="_ETM_Q1_1293470"/>
      <w:bookmarkEnd w:id="403"/>
      <w:r w:rsidR="00F60626">
        <w:rPr>
          <w:rFonts w:hint="cs"/>
          <w:rtl/>
        </w:rPr>
        <w:t xml:space="preserve">מה שנקרא </w:t>
      </w:r>
      <w:r w:rsidR="00937352" w:rsidRPr="00937352">
        <w:t xml:space="preserve">Reconstructed </w:t>
      </w:r>
      <w:r w:rsidR="00F60626">
        <w:t>Jerusalem stone</w:t>
      </w:r>
      <w:r w:rsidR="00F60626">
        <w:rPr>
          <w:rFonts w:hint="cs"/>
          <w:rtl/>
        </w:rPr>
        <w:t xml:space="preserve">. </w:t>
      </w:r>
    </w:p>
    <w:p w:rsidR="00F60626" w:rsidRDefault="00F60626" w:rsidP="00F60626">
      <w:pPr>
        <w:rPr>
          <w:rtl/>
        </w:rPr>
      </w:pPr>
    </w:p>
    <w:p w:rsidR="00F60626" w:rsidRDefault="00F60626" w:rsidP="00EE7777">
      <w:pPr>
        <w:rPr>
          <w:rtl/>
        </w:rPr>
      </w:pPr>
      <w:r>
        <w:rPr>
          <w:rFonts w:hint="cs"/>
          <w:rtl/>
        </w:rPr>
        <w:t xml:space="preserve">יש לנו באוספים את מפת העולם שנקראת "מפת </w:t>
      </w:r>
      <w:bookmarkStart w:id="404" w:name="_ETM_Q1_1302397"/>
      <w:bookmarkEnd w:id="404"/>
      <w:r>
        <w:rPr>
          <w:rFonts w:hint="cs"/>
          <w:rtl/>
        </w:rPr>
        <w:t>תלתן" מהמאה ה-16, אחת מתוך אלפי מפות היסטוריות של ירושלים</w:t>
      </w:r>
      <w:bookmarkStart w:id="405" w:name="_ETM_Q1_1307830"/>
      <w:bookmarkEnd w:id="405"/>
      <w:r w:rsidR="00937352">
        <w:rPr>
          <w:rFonts w:hint="cs"/>
          <w:rtl/>
        </w:rPr>
        <w:t xml:space="preserve"> וארץ הקודש, ו</w:t>
      </w:r>
      <w:r>
        <w:rPr>
          <w:rFonts w:hint="cs"/>
          <w:rtl/>
        </w:rPr>
        <w:t xml:space="preserve">היא בצורת תלתן וירושלים במרכז. יש לנו את אסיה, אפריקה ואירופה בעלים כאשר </w:t>
      </w:r>
      <w:bookmarkStart w:id="406" w:name="_ETM_Q1_1323740"/>
      <w:bookmarkEnd w:id="406"/>
      <w:r w:rsidR="00802BD6">
        <w:rPr>
          <w:rFonts w:hint="cs"/>
          <w:rtl/>
        </w:rPr>
        <w:t xml:space="preserve">אמריקה הייתה </w:t>
      </w:r>
      <w:r w:rsidR="00EE7777">
        <w:rPr>
          <w:rFonts w:hint="cs"/>
          <w:rtl/>
        </w:rPr>
        <w:t>עדיין</w:t>
      </w:r>
      <w:r w:rsidR="00802BD6">
        <w:rPr>
          <w:rFonts w:hint="cs"/>
          <w:rtl/>
        </w:rPr>
        <w:t xml:space="preserve"> בצד,</w:t>
      </w:r>
      <w:r>
        <w:rPr>
          <w:rFonts w:hint="cs"/>
          <w:rtl/>
        </w:rPr>
        <w:t xml:space="preserve"> </w:t>
      </w:r>
      <w:r w:rsidR="00802BD6">
        <w:rPr>
          <w:rFonts w:hint="cs"/>
          <w:rtl/>
        </w:rPr>
        <w:t>ו</w:t>
      </w:r>
      <w:r>
        <w:rPr>
          <w:rFonts w:hint="cs"/>
          <w:rtl/>
        </w:rPr>
        <w:t>הם שאבו השראה מצורת התלתן</w:t>
      </w:r>
      <w:r w:rsidR="00802BD6">
        <w:rPr>
          <w:rFonts w:hint="cs"/>
          <w:rtl/>
        </w:rPr>
        <w:t>.</w:t>
      </w:r>
      <w:r>
        <w:rPr>
          <w:rFonts w:hint="cs"/>
          <w:rtl/>
        </w:rPr>
        <w:t xml:space="preserve"> אם </w:t>
      </w:r>
      <w:bookmarkStart w:id="407" w:name="_ETM_Q1_1330637"/>
      <w:bookmarkEnd w:id="407"/>
      <w:r>
        <w:rPr>
          <w:rFonts w:hint="cs"/>
          <w:rtl/>
        </w:rPr>
        <w:t xml:space="preserve">תסתכלו על האבנים, תראו שהן חתוכות בצורה שמזכירה </w:t>
      </w:r>
      <w:bookmarkStart w:id="408" w:name="_ETM_Q1_1334608"/>
      <w:bookmarkEnd w:id="408"/>
      <w:r>
        <w:rPr>
          <w:rFonts w:hint="cs"/>
          <w:rtl/>
        </w:rPr>
        <w:t>את התלתן.</w:t>
      </w:r>
    </w:p>
    <w:p w:rsidR="00F60626" w:rsidRDefault="00F60626" w:rsidP="00F60626">
      <w:pPr>
        <w:rPr>
          <w:rtl/>
        </w:rPr>
      </w:pPr>
      <w:bookmarkStart w:id="409" w:name="_ETM_Q1_1335548"/>
      <w:bookmarkEnd w:id="409"/>
    </w:p>
    <w:p w:rsidR="007872B4" w:rsidRDefault="00F60626" w:rsidP="007924D8">
      <w:pPr>
        <w:rPr>
          <w:rtl/>
        </w:rPr>
      </w:pPr>
      <w:bookmarkStart w:id="410" w:name="_ETM_Q1_1335653"/>
      <w:bookmarkEnd w:id="410"/>
      <w:r>
        <w:rPr>
          <w:rFonts w:hint="cs"/>
          <w:rtl/>
        </w:rPr>
        <w:t>הם לקחו את האבן</w:t>
      </w:r>
      <w:r w:rsidR="00802BD6">
        <w:rPr>
          <w:rFonts w:hint="cs"/>
          <w:rtl/>
        </w:rPr>
        <w:t>,</w:t>
      </w:r>
      <w:r>
        <w:rPr>
          <w:rFonts w:hint="cs"/>
          <w:rtl/>
        </w:rPr>
        <w:t xml:space="preserve"> הטביעו אותה בתוך בטון ויצרו </w:t>
      </w:r>
      <w:bookmarkStart w:id="411" w:name="_ETM_Q1_1344129"/>
      <w:bookmarkEnd w:id="411"/>
      <w:r>
        <w:rPr>
          <w:rFonts w:hint="cs"/>
          <w:rtl/>
        </w:rPr>
        <w:t xml:space="preserve">אלמנטים תעשייתיים כמו </w:t>
      </w:r>
      <w:proofErr w:type="spellStart"/>
      <w:r>
        <w:rPr>
          <w:rFonts w:hint="cs"/>
          <w:rtl/>
        </w:rPr>
        <w:t>פריקסט</w:t>
      </w:r>
      <w:proofErr w:type="spellEnd"/>
      <w:r>
        <w:rPr>
          <w:rFonts w:hint="cs"/>
          <w:rtl/>
        </w:rPr>
        <w:t xml:space="preserve"> שחיפו וציפו את כל הבניין, </w:t>
      </w:r>
      <w:bookmarkStart w:id="412" w:name="_ETM_Q1_1351547"/>
      <w:bookmarkEnd w:id="412"/>
      <w:r>
        <w:rPr>
          <w:rFonts w:hint="cs"/>
          <w:rtl/>
        </w:rPr>
        <w:t xml:space="preserve">כאשר הבטון סותת ביד ויצר למעשה את אותה התחושה </w:t>
      </w:r>
      <w:bookmarkStart w:id="413" w:name="_ETM_Q1_1355936"/>
      <w:bookmarkEnd w:id="413"/>
      <w:r>
        <w:rPr>
          <w:rFonts w:hint="cs"/>
          <w:rtl/>
        </w:rPr>
        <w:t>שיש לך בהתיישנות ובבלאי שבין האבנים בחומות ובכותל.</w:t>
      </w:r>
      <w:r w:rsidR="003B2344">
        <w:rPr>
          <w:rFonts w:hint="cs"/>
          <w:rtl/>
        </w:rPr>
        <w:t xml:space="preserve"> </w:t>
      </w:r>
      <w:bookmarkStart w:id="414" w:name="_ETM_Q1_1288928"/>
      <w:bookmarkStart w:id="415" w:name="_ETM_Q1_1196746"/>
      <w:bookmarkEnd w:id="414"/>
      <w:bookmarkEnd w:id="415"/>
      <w:r>
        <w:rPr>
          <w:rFonts w:hint="cs"/>
          <w:rtl/>
        </w:rPr>
        <w:t xml:space="preserve">הם יצרו </w:t>
      </w:r>
      <w:bookmarkStart w:id="416" w:name="_ETM_Q1_463770"/>
      <w:bookmarkStart w:id="417" w:name="_ETM_Q1_462202"/>
      <w:bookmarkStart w:id="418" w:name="_ETM_Q1_462359"/>
      <w:bookmarkStart w:id="419" w:name="_ETM_Q1_463883"/>
      <w:bookmarkStart w:id="420" w:name="_ETM_Q1_464040"/>
      <w:bookmarkStart w:id="421" w:name="_ETM_Q1_339903"/>
      <w:bookmarkStart w:id="422" w:name="_ETM_Q1_260854"/>
      <w:bookmarkStart w:id="423" w:name="_ETM_Q1_37154"/>
      <w:bookmarkEnd w:id="416"/>
      <w:bookmarkEnd w:id="417"/>
      <w:bookmarkEnd w:id="418"/>
      <w:bookmarkEnd w:id="419"/>
      <w:bookmarkEnd w:id="420"/>
      <w:bookmarkEnd w:id="421"/>
      <w:bookmarkEnd w:id="422"/>
      <w:bookmarkEnd w:id="423"/>
      <w:r w:rsidR="00D52A2D">
        <w:rPr>
          <w:rFonts w:hint="cs"/>
          <w:rtl/>
        </w:rPr>
        <w:t xml:space="preserve">אבן </w:t>
      </w:r>
      <w:bookmarkStart w:id="424" w:name="_ETM_Q1_1362559"/>
      <w:bookmarkEnd w:id="424"/>
      <w:r w:rsidR="00D52A2D">
        <w:rPr>
          <w:rFonts w:hint="cs"/>
          <w:rtl/>
        </w:rPr>
        <w:t xml:space="preserve">אחת ענקית שיושבת על הבניין כמו אבן </w:t>
      </w:r>
      <w:r w:rsidR="007924D8">
        <w:rPr>
          <w:rFonts w:hint="cs"/>
          <w:rtl/>
        </w:rPr>
        <w:t>ראשה,</w:t>
      </w:r>
      <w:r w:rsidR="00D52A2D">
        <w:rPr>
          <w:rFonts w:hint="cs"/>
          <w:rtl/>
        </w:rPr>
        <w:t xml:space="preserve"> כמו כתר </w:t>
      </w:r>
      <w:bookmarkStart w:id="425" w:name="_ETM_Q1_1367155"/>
      <w:bookmarkEnd w:id="425"/>
      <w:r w:rsidR="00D52A2D">
        <w:rPr>
          <w:rFonts w:hint="cs"/>
          <w:rtl/>
        </w:rPr>
        <w:t xml:space="preserve">שמייצג את הספר והמגילה על הבניין. </w:t>
      </w:r>
    </w:p>
    <w:p w:rsidR="003B2344" w:rsidRDefault="003B2344" w:rsidP="003B2344">
      <w:pPr>
        <w:rPr>
          <w:rtl/>
        </w:rPr>
      </w:pPr>
    </w:p>
    <w:p w:rsidR="003B2344" w:rsidRDefault="003B2344" w:rsidP="001E48A8">
      <w:pPr>
        <w:rPr>
          <w:rtl/>
        </w:rPr>
      </w:pPr>
      <w:bookmarkStart w:id="426" w:name="_ETM_Q1_1372067"/>
      <w:bookmarkStart w:id="427" w:name="_ETM_Q1_1372171"/>
      <w:bookmarkEnd w:id="426"/>
      <w:bookmarkEnd w:id="427"/>
      <w:r>
        <w:rPr>
          <w:rFonts w:hint="cs"/>
          <w:rtl/>
        </w:rPr>
        <w:t xml:space="preserve">הבניין </w:t>
      </w:r>
      <w:bookmarkStart w:id="428" w:name="_ETM_Q1_1375097"/>
      <w:bookmarkEnd w:id="428"/>
      <w:r>
        <w:rPr>
          <w:rFonts w:hint="cs"/>
          <w:rtl/>
        </w:rPr>
        <w:t>הזה הוא גם בניין בתקן קיימות הגבוה ביותר שיש</w:t>
      </w:r>
      <w:r w:rsidR="001E48A8">
        <w:rPr>
          <w:rFonts w:hint="cs"/>
          <w:rtl/>
        </w:rPr>
        <w:t xml:space="preserve"> </w:t>
      </w:r>
      <w:r w:rsidR="001E48A8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proofErr w:type="spellStart"/>
      <w:r w:rsidR="00AA39B7" w:rsidRPr="00AA39B7">
        <w:t>L</w:t>
      </w:r>
      <w:r w:rsidR="001E48A8">
        <w:t>eed</w:t>
      </w:r>
      <w:proofErr w:type="spellEnd"/>
      <w:r w:rsidR="00AA39B7" w:rsidRPr="00AA39B7">
        <w:t xml:space="preserve"> Platinum</w:t>
      </w:r>
      <w:r w:rsidR="00AA39B7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AA39B7">
        <w:rPr>
          <w:rFonts w:hint="cs"/>
          <w:rtl/>
        </w:rPr>
        <w:t xml:space="preserve">יש פה </w:t>
      </w:r>
      <w:r>
        <w:rPr>
          <w:rFonts w:hint="cs"/>
          <w:rtl/>
        </w:rPr>
        <w:t xml:space="preserve">עוד הרבה רכיבים מעניינים מאוד. הוצאנו 250,000 אבנים מתוך החפירה, והם נארזו בחזרה </w:t>
      </w:r>
      <w:bookmarkStart w:id="429" w:name="_ETM_Q1_1388615"/>
      <w:bookmarkEnd w:id="429"/>
      <w:r>
        <w:rPr>
          <w:rFonts w:hint="cs"/>
          <w:rtl/>
        </w:rPr>
        <w:t xml:space="preserve">מתחת </w:t>
      </w:r>
      <w:r w:rsidR="00AA39B7">
        <w:rPr>
          <w:rFonts w:hint="cs"/>
          <w:rtl/>
        </w:rPr>
        <w:t>ל</w:t>
      </w:r>
      <w:r>
        <w:rPr>
          <w:rFonts w:hint="cs"/>
          <w:rtl/>
        </w:rPr>
        <w:t>בניין בתוך כלובי רשת כמו הבונקרים ברמת הגולן</w:t>
      </w:r>
      <w:r w:rsidR="00AA39B7">
        <w:rPr>
          <w:rFonts w:hint="cs"/>
          <w:rtl/>
        </w:rPr>
        <w:t>.</w:t>
      </w:r>
      <w:r>
        <w:rPr>
          <w:rFonts w:hint="cs"/>
          <w:rtl/>
        </w:rPr>
        <w:t xml:space="preserve"> אנחנו </w:t>
      </w:r>
      <w:bookmarkStart w:id="430" w:name="_ETM_Q1_1393735"/>
      <w:bookmarkEnd w:id="430"/>
      <w:r>
        <w:rPr>
          <w:rFonts w:hint="cs"/>
          <w:rtl/>
        </w:rPr>
        <w:t>יוצרים את ההבדלים בין הטמפרטורה של היום ושל הלילה</w:t>
      </w:r>
      <w:bookmarkStart w:id="431" w:name="_ETM_Q1_1397184"/>
      <w:bookmarkEnd w:id="431"/>
      <w:r>
        <w:rPr>
          <w:rFonts w:hint="cs"/>
          <w:rtl/>
        </w:rPr>
        <w:t xml:space="preserve">, כאשר בלילה מכניסים אוויר קר שעובר דרך אותו מסלול </w:t>
      </w:r>
      <w:bookmarkStart w:id="432" w:name="_ETM_Q1_1400423"/>
      <w:bookmarkEnd w:id="432"/>
      <w:r>
        <w:rPr>
          <w:rFonts w:hint="cs"/>
          <w:rtl/>
        </w:rPr>
        <w:t xml:space="preserve">של אבנים שמקררים את האבן; וביום מכניסים אוויר חם </w:t>
      </w:r>
      <w:bookmarkStart w:id="433" w:name="_ETM_Q1_1404916"/>
      <w:bookmarkEnd w:id="433"/>
      <w:r>
        <w:rPr>
          <w:rFonts w:hint="cs"/>
          <w:rtl/>
        </w:rPr>
        <w:t xml:space="preserve">שעובר דרך אותו מסלול. </w:t>
      </w:r>
    </w:p>
    <w:p w:rsidR="003B2344" w:rsidRDefault="003B2344" w:rsidP="003B2344">
      <w:pPr>
        <w:rPr>
          <w:rtl/>
        </w:rPr>
      </w:pPr>
    </w:p>
    <w:p w:rsidR="003B2344" w:rsidRDefault="003B2344" w:rsidP="001E48A8">
      <w:pPr>
        <w:rPr>
          <w:rtl/>
        </w:rPr>
      </w:pPr>
      <w:bookmarkStart w:id="434" w:name="_ETM_Q1_1435586"/>
      <w:bookmarkEnd w:id="434"/>
      <w:r>
        <w:rPr>
          <w:rFonts w:hint="cs"/>
          <w:rtl/>
        </w:rPr>
        <w:t xml:space="preserve">כך </w:t>
      </w:r>
      <w:bookmarkStart w:id="435" w:name="_ETM_Q1_1405702"/>
      <w:bookmarkEnd w:id="435"/>
      <w:r>
        <w:rPr>
          <w:rFonts w:hint="cs"/>
          <w:rtl/>
        </w:rPr>
        <w:t>למעשה האוויר מתקרר לפני שהוא מגיע למערכות מיזוג האוויר</w:t>
      </w:r>
      <w:bookmarkStart w:id="436" w:name="_ETM_Q1_1411239"/>
      <w:bookmarkEnd w:id="436"/>
      <w:r>
        <w:rPr>
          <w:rFonts w:hint="cs"/>
          <w:rtl/>
        </w:rPr>
        <w:t xml:space="preserve">, </w:t>
      </w:r>
      <w:r w:rsidR="001E48A8">
        <w:rPr>
          <w:rFonts w:hint="cs"/>
          <w:rtl/>
        </w:rPr>
        <w:t>ובכך</w:t>
      </w:r>
      <w:r>
        <w:rPr>
          <w:rFonts w:hint="cs"/>
          <w:rtl/>
        </w:rPr>
        <w:t xml:space="preserve"> שחוסך כ-20% מצריכות האנרגיה של הבניין, וזה</w:t>
      </w:r>
      <w:bookmarkStart w:id="437" w:name="_ETM_Q1_1416252"/>
      <w:bookmarkEnd w:id="437"/>
      <w:r w:rsidR="00AA39B7">
        <w:rPr>
          <w:rFonts w:hint="cs"/>
          <w:rtl/>
        </w:rPr>
        <w:t xml:space="preserve">ו </w:t>
      </w:r>
      <w:r>
        <w:rPr>
          <w:rFonts w:hint="cs"/>
          <w:rtl/>
        </w:rPr>
        <w:t xml:space="preserve">פתרון </w:t>
      </w:r>
      <w:bookmarkStart w:id="438" w:name="_ETM_Q1_1416046"/>
      <w:bookmarkEnd w:id="438"/>
      <w:r>
        <w:rPr>
          <w:rFonts w:hint="cs"/>
          <w:rtl/>
        </w:rPr>
        <w:t xml:space="preserve">שגם </w:t>
      </w:r>
      <w:r w:rsidR="00AA39B7">
        <w:rPr>
          <w:rFonts w:hint="cs"/>
          <w:rtl/>
        </w:rPr>
        <w:t>לא</w:t>
      </w:r>
      <w:r>
        <w:rPr>
          <w:rFonts w:hint="cs"/>
          <w:rtl/>
        </w:rPr>
        <w:t xml:space="preserve"> עולה כסף בכלל מבחינת תחזוקה. </w:t>
      </w:r>
      <w:bookmarkStart w:id="439" w:name="_ETM_Q1_1420643"/>
      <w:bookmarkStart w:id="440" w:name="_ETM_Q1_1420748"/>
      <w:bookmarkEnd w:id="439"/>
      <w:bookmarkEnd w:id="440"/>
      <w:r>
        <w:rPr>
          <w:rFonts w:hint="cs"/>
          <w:rtl/>
        </w:rPr>
        <w:t xml:space="preserve">ישנם רכיבים </w:t>
      </w:r>
      <w:bookmarkStart w:id="441" w:name="_ETM_Q1_1421479"/>
      <w:bookmarkEnd w:id="441"/>
      <w:r>
        <w:rPr>
          <w:rFonts w:hint="cs"/>
          <w:rtl/>
        </w:rPr>
        <w:t xml:space="preserve">נוספים, אבל זה חלק מהתפיסה שהבניין צריך להיות בתקן קיימות </w:t>
      </w:r>
      <w:bookmarkStart w:id="442" w:name="_ETM_Q1_1425345"/>
      <w:bookmarkEnd w:id="442"/>
      <w:r>
        <w:rPr>
          <w:rFonts w:hint="cs"/>
          <w:rtl/>
        </w:rPr>
        <w:t xml:space="preserve">גבוה. </w:t>
      </w:r>
      <w:bookmarkStart w:id="443" w:name="_ETM_Q1_1430884"/>
      <w:bookmarkStart w:id="444" w:name="_ETM_Q1_1430988"/>
      <w:bookmarkEnd w:id="443"/>
      <w:bookmarkEnd w:id="444"/>
    </w:p>
    <w:p w:rsidR="003B2344" w:rsidRDefault="003B2344" w:rsidP="003B2344">
      <w:pPr>
        <w:rPr>
          <w:rtl/>
        </w:rPr>
      </w:pPr>
    </w:p>
    <w:p w:rsidR="003B2344" w:rsidRDefault="003B2344" w:rsidP="003B2344">
      <w:pPr>
        <w:rPr>
          <w:rtl/>
        </w:rPr>
      </w:pPr>
      <w:bookmarkStart w:id="445" w:name="_ETM_Q1_1436839"/>
      <w:bookmarkEnd w:id="445"/>
      <w:r>
        <w:rPr>
          <w:rFonts w:hint="cs"/>
          <w:rtl/>
        </w:rPr>
        <w:t>ניכנס כעת פנימה.</w:t>
      </w:r>
    </w:p>
    <w:p w:rsidR="003B2344" w:rsidRDefault="003B2344" w:rsidP="003B2344">
      <w:pPr>
        <w:rPr>
          <w:rtl/>
        </w:rPr>
      </w:pPr>
    </w:p>
    <w:p w:rsidR="0052343F" w:rsidRDefault="0052343F" w:rsidP="0052343F">
      <w:pPr>
        <w:pStyle w:val="KeepWithNext"/>
        <w:rPr>
          <w:rStyle w:val="TagStyle"/>
          <w:rFonts w:ascii="David" w:hAnsi="David"/>
          <w:highlight w:val="yellow"/>
          <w:u w:val="single"/>
          <w:rtl/>
          <w:lang w:eastAsia="he-IL"/>
        </w:rPr>
      </w:pPr>
      <w:bookmarkStart w:id="446" w:name="_ETM_Q1_1451926"/>
      <w:bookmarkEnd w:id="446"/>
    </w:p>
    <w:p w:rsidR="001E48A8" w:rsidRDefault="001E48A8" w:rsidP="001E48A8">
      <w:pPr>
        <w:pStyle w:val="a4"/>
        <w:keepNext/>
        <w:rPr>
          <w:rtl/>
        </w:rPr>
      </w:pPr>
      <w:bookmarkStart w:id="447" w:name="ET_speaker_6255_87"/>
      <w:r w:rsidRPr="001E48A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E48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"/>
    </w:p>
    <w:p w:rsidR="001E48A8" w:rsidRDefault="001E48A8" w:rsidP="001E48A8">
      <w:pPr>
        <w:pStyle w:val="KeepWithNext"/>
        <w:rPr>
          <w:rtl/>
          <w:lang w:eastAsia="he-IL"/>
        </w:rPr>
      </w:pPr>
    </w:p>
    <w:p w:rsidR="003B2344" w:rsidRDefault="003E4EC2" w:rsidP="00A219DF">
      <w:pPr>
        <w:rPr>
          <w:rtl/>
        </w:rPr>
      </w:pPr>
      <w:bookmarkStart w:id="448" w:name="_ETM_Q1_1438993"/>
      <w:bookmarkStart w:id="449" w:name="_ETM_Q1_1452186"/>
      <w:bookmarkStart w:id="450" w:name="_ETM_Q1_1438093"/>
      <w:bookmarkEnd w:id="448"/>
      <w:bookmarkEnd w:id="449"/>
      <w:bookmarkEnd w:id="450"/>
      <w:r>
        <w:rPr>
          <w:rFonts w:hint="cs"/>
          <w:rtl/>
        </w:rPr>
        <w:t>האם החזקת הספריי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בשוטף זה במימון </w:t>
      </w:r>
      <w:r w:rsidR="00A219DF">
        <w:rPr>
          <w:rFonts w:hint="cs"/>
          <w:rtl/>
        </w:rPr>
        <w:t>פילנתרופ</w:t>
      </w:r>
      <w:r w:rsidR="00A219DF">
        <w:rPr>
          <w:rFonts w:hint="eastAsia"/>
          <w:rtl/>
        </w:rPr>
        <w:t>י</w:t>
      </w:r>
      <w:r>
        <w:rPr>
          <w:rFonts w:hint="cs"/>
          <w:rtl/>
        </w:rPr>
        <w:t xml:space="preserve"> או שזה במימון המדינה?</w:t>
      </w:r>
    </w:p>
    <w:p w:rsidR="00010530" w:rsidRDefault="00010530" w:rsidP="00A219DF">
      <w:pPr>
        <w:rPr>
          <w:rtl/>
        </w:rPr>
      </w:pPr>
      <w:bookmarkStart w:id="451" w:name="_ETM_Q1_1591980"/>
      <w:bookmarkEnd w:id="451"/>
    </w:p>
    <w:p w:rsidR="003E4EC2" w:rsidRDefault="003E4EC2" w:rsidP="003E4EC2">
      <w:pPr>
        <w:pStyle w:val="a4"/>
        <w:keepNext/>
        <w:rPr>
          <w:rtl/>
        </w:rPr>
      </w:pPr>
      <w:bookmarkStart w:id="452" w:name="ET_speaker_אורן_וינברג_16"/>
      <w:r w:rsidRPr="003E4EC2">
        <w:rPr>
          <w:rStyle w:val="TagStyle"/>
          <w:rtl/>
        </w:rPr>
        <w:t xml:space="preserve"> &lt;&lt; דובר &gt;&gt; </w:t>
      </w:r>
      <w:r>
        <w:rPr>
          <w:rtl/>
        </w:rPr>
        <w:t>אורן וינברג:</w:t>
      </w:r>
      <w:r w:rsidRPr="003E4E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"/>
    </w:p>
    <w:p w:rsidR="003E4EC2" w:rsidRDefault="003E4EC2" w:rsidP="003E4EC2">
      <w:pPr>
        <w:pStyle w:val="KeepWithNext"/>
        <w:rPr>
          <w:rtl/>
        </w:rPr>
      </w:pPr>
    </w:p>
    <w:p w:rsidR="003E4EC2" w:rsidRPr="00A219DF" w:rsidRDefault="003E4EC2" w:rsidP="001E48A8">
      <w:pPr>
        <w:rPr>
          <w:rtl/>
        </w:rPr>
      </w:pPr>
      <w:r>
        <w:rPr>
          <w:rFonts w:hint="cs"/>
          <w:rtl/>
        </w:rPr>
        <w:t xml:space="preserve">המדינה נותנת תקציב ובנוסף אנחנו מגייסים </w:t>
      </w:r>
      <w:bookmarkStart w:id="453" w:name="_ETM_Q1_1456228"/>
      <w:bookmarkEnd w:id="453"/>
      <w:r>
        <w:rPr>
          <w:rFonts w:hint="cs"/>
          <w:rtl/>
        </w:rPr>
        <w:t xml:space="preserve">הרבה </w:t>
      </w:r>
      <w:r w:rsidR="001E48A8">
        <w:rPr>
          <w:rFonts w:hint="cs"/>
          <w:rtl/>
        </w:rPr>
        <w:t xml:space="preserve">ומעט </w:t>
      </w:r>
      <w:r>
        <w:rPr>
          <w:rFonts w:hint="cs"/>
          <w:rtl/>
        </w:rPr>
        <w:t xml:space="preserve">הכנסות עצמיות. אנחנו פועלים עם </w:t>
      </w:r>
      <w:r w:rsidR="00A219DF">
        <w:rPr>
          <w:rFonts w:hint="cs"/>
          <w:rtl/>
        </w:rPr>
        <w:t>סיכומים</w:t>
      </w:r>
      <w:r>
        <w:rPr>
          <w:rFonts w:hint="cs"/>
          <w:rtl/>
        </w:rPr>
        <w:t xml:space="preserve"> תקציבים רב</w:t>
      </w:r>
      <w:bookmarkStart w:id="454" w:name="_ETM_Q1_1462888"/>
      <w:bookmarkEnd w:id="454"/>
      <w:r w:rsidR="001E48A8">
        <w:rPr>
          <w:rFonts w:hint="cs"/>
          <w:rtl/>
        </w:rPr>
        <w:t>-</w:t>
      </w:r>
      <w:r>
        <w:rPr>
          <w:rFonts w:hint="cs"/>
          <w:rtl/>
        </w:rPr>
        <w:t>שנתי</w:t>
      </w:r>
      <w:r w:rsidR="00A219DF">
        <w:rPr>
          <w:rFonts w:hint="cs"/>
          <w:rtl/>
        </w:rPr>
        <w:t>ים</w:t>
      </w:r>
      <w:r>
        <w:rPr>
          <w:rFonts w:hint="cs"/>
          <w:rtl/>
        </w:rPr>
        <w:t xml:space="preserve"> מול האוצר. </w:t>
      </w:r>
      <w:r w:rsidR="00A219DF">
        <w:rPr>
          <w:rFonts w:hint="cs"/>
          <w:rtl/>
        </w:rPr>
        <w:t>ה</w:t>
      </w:r>
      <w:r>
        <w:rPr>
          <w:rFonts w:hint="cs"/>
          <w:rtl/>
        </w:rPr>
        <w:t xml:space="preserve">סיכום התקציבי שלנו מסתיים בסוף 2025 </w:t>
      </w:r>
      <w:bookmarkStart w:id="455" w:name="_ETM_Q1_1467722"/>
      <w:bookmarkEnd w:id="455"/>
      <w:r>
        <w:rPr>
          <w:rFonts w:hint="cs"/>
          <w:rtl/>
        </w:rPr>
        <w:t xml:space="preserve">הנוכחי, וכמו כולנו סובלים קשות </w:t>
      </w:r>
      <w:r w:rsidR="001E48A8">
        <w:rPr>
          <w:rFonts w:hint="cs"/>
          <w:rtl/>
        </w:rPr>
        <w:t>מה-</w:t>
      </w:r>
      <w:r w:rsidR="001E48A8">
        <w:t>flat</w:t>
      </w:r>
      <w:r w:rsidR="001E48A8">
        <w:rPr>
          <w:rFonts w:hint="cs"/>
          <w:rtl/>
        </w:rPr>
        <w:t>.</w:t>
      </w:r>
    </w:p>
    <w:p w:rsidR="003E4EC2" w:rsidRDefault="003E4EC2" w:rsidP="003E4EC2">
      <w:pPr>
        <w:rPr>
          <w:rtl/>
        </w:rPr>
      </w:pPr>
      <w:bookmarkStart w:id="456" w:name="_ETM_Q1_1471901"/>
      <w:bookmarkEnd w:id="456"/>
    </w:p>
    <w:p w:rsidR="003E4EC2" w:rsidRDefault="003E4EC2" w:rsidP="003E4EC2">
      <w:pPr>
        <w:pStyle w:val="KeepWithNext"/>
        <w:rPr>
          <w:rStyle w:val="TagStyle"/>
          <w:rFonts w:ascii="David" w:hAnsi="David"/>
          <w:highlight w:val="yellow"/>
          <w:u w:val="single"/>
          <w:rtl/>
          <w:lang w:eastAsia="he-IL"/>
        </w:rPr>
      </w:pPr>
    </w:p>
    <w:p w:rsidR="001E48A8" w:rsidRDefault="001E48A8" w:rsidP="001E48A8">
      <w:pPr>
        <w:pStyle w:val="a4"/>
        <w:keepNext/>
        <w:rPr>
          <w:rtl/>
        </w:rPr>
      </w:pPr>
      <w:bookmarkStart w:id="457" w:name="ET_speaker_6255_88"/>
      <w:r w:rsidRPr="001E48A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E48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"/>
    </w:p>
    <w:p w:rsidR="001E48A8" w:rsidRDefault="001E48A8" w:rsidP="001E48A8">
      <w:pPr>
        <w:pStyle w:val="KeepWithNext"/>
        <w:rPr>
          <w:rtl/>
          <w:lang w:eastAsia="he-IL"/>
        </w:rPr>
      </w:pPr>
    </w:p>
    <w:p w:rsidR="003E4EC2" w:rsidRDefault="003E4EC2" w:rsidP="00A219DF">
      <w:pPr>
        <w:rPr>
          <w:rtl/>
        </w:rPr>
      </w:pPr>
      <w:bookmarkStart w:id="458" w:name="_ETM_Q1_1450590"/>
      <w:bookmarkStart w:id="459" w:name="_ETM_Q1_1485173"/>
      <w:bookmarkStart w:id="460" w:name="_ETM_Q1_1472032"/>
      <w:bookmarkEnd w:id="458"/>
      <w:bookmarkEnd w:id="459"/>
      <w:bookmarkEnd w:id="460"/>
      <w:r>
        <w:rPr>
          <w:rFonts w:hint="cs"/>
          <w:rtl/>
        </w:rPr>
        <w:t xml:space="preserve">וחוק הספריות שעכשיו מגיע </w:t>
      </w:r>
      <w:bookmarkStart w:id="461" w:name="_ETM_Q1_1473860"/>
      <w:bookmarkEnd w:id="461"/>
      <w:r>
        <w:rPr>
          <w:rFonts w:hint="cs"/>
          <w:rtl/>
        </w:rPr>
        <w:t>אלינו נוגע אליכם?</w:t>
      </w:r>
    </w:p>
    <w:p w:rsidR="003E4EC2" w:rsidRDefault="003E4EC2" w:rsidP="003E4EC2">
      <w:pPr>
        <w:rPr>
          <w:rtl/>
        </w:rPr>
      </w:pPr>
      <w:bookmarkStart w:id="462" w:name="_ETM_Q1_1491754"/>
      <w:bookmarkEnd w:id="462"/>
    </w:p>
    <w:p w:rsidR="003E4EC2" w:rsidRDefault="003E4EC2" w:rsidP="003E4EC2">
      <w:pPr>
        <w:pStyle w:val="a4"/>
        <w:keepNext/>
        <w:rPr>
          <w:rtl/>
        </w:rPr>
      </w:pPr>
      <w:bookmarkStart w:id="463" w:name="ET_speaker_אורן_וינברג_17"/>
      <w:r w:rsidRPr="003E4EC2">
        <w:rPr>
          <w:rStyle w:val="TagStyle"/>
          <w:rtl/>
        </w:rPr>
        <w:t xml:space="preserve"> &lt;&lt; דובר &gt;&gt; </w:t>
      </w:r>
      <w:r>
        <w:rPr>
          <w:rtl/>
        </w:rPr>
        <w:t>אורן וינברג:</w:t>
      </w:r>
      <w:r w:rsidRPr="003E4E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"/>
    </w:p>
    <w:p w:rsidR="003E4EC2" w:rsidRDefault="003E4EC2" w:rsidP="003E4EC2">
      <w:pPr>
        <w:pStyle w:val="KeepWithNext"/>
        <w:rPr>
          <w:rtl/>
        </w:rPr>
      </w:pPr>
    </w:p>
    <w:p w:rsidR="003E4EC2" w:rsidRDefault="003E4EC2" w:rsidP="00A219DF">
      <w:pPr>
        <w:rPr>
          <w:rtl/>
        </w:rPr>
      </w:pPr>
      <w:bookmarkStart w:id="464" w:name="_ETM_Q1_1492015"/>
      <w:bookmarkStart w:id="465" w:name="_ETM_Q1_1490448"/>
      <w:bookmarkStart w:id="466" w:name="_ETM_Q1_1474905"/>
      <w:bookmarkStart w:id="467" w:name="_ETM_Q1_1475035"/>
      <w:bookmarkEnd w:id="464"/>
      <w:bookmarkEnd w:id="465"/>
      <w:bookmarkEnd w:id="466"/>
      <w:bookmarkEnd w:id="467"/>
      <w:r>
        <w:rPr>
          <w:rFonts w:hint="cs"/>
          <w:rtl/>
        </w:rPr>
        <w:t xml:space="preserve">לא, זה לא קשור. זה קשור לכל מי </w:t>
      </w:r>
      <w:bookmarkStart w:id="468" w:name="_ETM_Q1_1476734"/>
      <w:bookmarkEnd w:id="468"/>
      <w:r>
        <w:rPr>
          <w:rFonts w:hint="cs"/>
          <w:rtl/>
        </w:rPr>
        <w:t>שאוהב את הספר</w:t>
      </w:r>
      <w:r w:rsidR="00A219DF">
        <w:rPr>
          <w:rFonts w:hint="cs"/>
          <w:rtl/>
        </w:rPr>
        <w:t>.</w:t>
      </w:r>
      <w:r>
        <w:rPr>
          <w:rFonts w:hint="cs"/>
          <w:rtl/>
        </w:rPr>
        <w:t xml:space="preserve"> לפריפריה יש מעט מאוד חוקים שיש </w:t>
      </w:r>
      <w:bookmarkStart w:id="469" w:name="_ETM_Q1_1483917"/>
      <w:bookmarkEnd w:id="469"/>
      <w:r>
        <w:rPr>
          <w:rFonts w:hint="cs"/>
          <w:rtl/>
        </w:rPr>
        <w:t xml:space="preserve">להם תקציב בצדם. זה חוק בין הבודדים </w:t>
      </w:r>
      <w:r w:rsidR="00A219DF">
        <w:rPr>
          <w:rFonts w:hint="cs"/>
          <w:rtl/>
        </w:rPr>
        <w:t>שחוקק</w:t>
      </w:r>
      <w:r>
        <w:rPr>
          <w:rFonts w:hint="cs"/>
          <w:rtl/>
        </w:rPr>
        <w:t xml:space="preserve"> בחכמה רבה. אני מקווה </w:t>
      </w:r>
      <w:bookmarkStart w:id="470" w:name="_ETM_Q1_1489222"/>
      <w:bookmarkEnd w:id="470"/>
      <w:r>
        <w:rPr>
          <w:rFonts w:hint="cs"/>
          <w:rtl/>
        </w:rPr>
        <w:t xml:space="preserve">מאוד שהקיצוץ הזה לא יעבור, זה סכום זניח </w:t>
      </w:r>
      <w:bookmarkStart w:id="471" w:name="_ETM_Q1_1494708"/>
      <w:bookmarkEnd w:id="471"/>
      <w:r>
        <w:rPr>
          <w:rFonts w:hint="cs"/>
          <w:rtl/>
        </w:rPr>
        <w:t xml:space="preserve">למדינה, אבל קטלני לכל מי שרוצה שיהיה מקום שמאפשר </w:t>
      </w:r>
      <w:bookmarkStart w:id="472" w:name="_ETM_Q1_1502022"/>
      <w:bookmarkEnd w:id="472"/>
      <w:r>
        <w:rPr>
          <w:rFonts w:hint="cs"/>
          <w:rtl/>
        </w:rPr>
        <w:t>לתלמידים מהפריפריה לשבת וללמוד.</w:t>
      </w:r>
    </w:p>
    <w:p w:rsidR="003E4EC2" w:rsidRDefault="003E4EC2" w:rsidP="003E4EC2">
      <w:pPr>
        <w:rPr>
          <w:rtl/>
        </w:rPr>
      </w:pPr>
      <w:bookmarkStart w:id="473" w:name="_ETM_Q1_1505680"/>
      <w:bookmarkEnd w:id="473"/>
    </w:p>
    <w:p w:rsidR="003E4EC2" w:rsidRDefault="003E4EC2" w:rsidP="003E4EC2">
      <w:pPr>
        <w:rPr>
          <w:rtl/>
        </w:rPr>
      </w:pPr>
      <w:bookmarkStart w:id="474" w:name="_ETM_Q1_1505810"/>
      <w:bookmarkEnd w:id="474"/>
      <w:r>
        <w:rPr>
          <w:rFonts w:hint="cs"/>
          <w:rtl/>
        </w:rPr>
        <w:lastRenderedPageBreak/>
        <w:t xml:space="preserve">אגב, מה שאנחנו רואים </w:t>
      </w:r>
      <w:bookmarkStart w:id="475" w:name="_ETM_Q1_1498264"/>
      <w:bookmarkEnd w:id="475"/>
      <w:r>
        <w:rPr>
          <w:rFonts w:hint="cs"/>
          <w:rtl/>
        </w:rPr>
        <w:t xml:space="preserve">פה שמעניין מאוד, זה שמאז שיצאנו מגבולות </w:t>
      </w:r>
      <w:bookmarkStart w:id="476" w:name="_ETM_Q1_1508452"/>
      <w:bookmarkEnd w:id="476"/>
      <w:r>
        <w:rPr>
          <w:rFonts w:hint="cs"/>
          <w:rtl/>
        </w:rPr>
        <w:t xml:space="preserve">הקמפוס, תלמידות מהאולפנה מגיעות אחר הצהריים לשבת וללמוד כמו אחרים. </w:t>
      </w:r>
      <w:bookmarkStart w:id="477" w:name="_ETM_Q1_1514198"/>
      <w:bookmarkEnd w:id="477"/>
      <w:r>
        <w:rPr>
          <w:rFonts w:hint="cs"/>
          <w:rtl/>
        </w:rPr>
        <w:t>בהתחלה תהינו למה, ואחרי כן הבנו שאין להם  מ</w:t>
      </w:r>
      <w:bookmarkStart w:id="478" w:name="_ETM_Q1_1518639"/>
      <w:bookmarkEnd w:id="478"/>
      <w:r>
        <w:rPr>
          <w:rFonts w:hint="cs"/>
          <w:rtl/>
        </w:rPr>
        <w:t>קום אחר לשבת וללמוד.</w:t>
      </w:r>
    </w:p>
    <w:p w:rsidR="003E4EC2" w:rsidRDefault="003E4EC2" w:rsidP="003E4EC2">
      <w:pPr>
        <w:rPr>
          <w:rtl/>
        </w:rPr>
      </w:pPr>
    </w:p>
    <w:p w:rsidR="00A219DF" w:rsidRDefault="00A219DF" w:rsidP="00CD2A4B">
      <w:pPr>
        <w:pStyle w:val="a4"/>
        <w:keepNext/>
        <w:rPr>
          <w:rtl/>
        </w:rPr>
      </w:pPr>
      <w:bookmarkStart w:id="479" w:name="_ETM_Q1_1517798"/>
      <w:bookmarkStart w:id="480" w:name="_ETM_Q1_1518059"/>
      <w:bookmarkStart w:id="481" w:name="_ETM_Q1_1518930"/>
      <w:bookmarkStart w:id="482" w:name="ET_speaker_אורן_וינברג_22"/>
      <w:bookmarkEnd w:id="479"/>
      <w:bookmarkEnd w:id="480"/>
      <w:bookmarkEnd w:id="481"/>
      <w:r w:rsidRPr="00A219DF">
        <w:rPr>
          <w:rStyle w:val="TagStyle"/>
          <w:rtl/>
        </w:rPr>
        <w:t xml:space="preserve"> &lt;&lt; דובר &gt;&gt; </w:t>
      </w:r>
      <w:r>
        <w:rPr>
          <w:rtl/>
        </w:rPr>
        <w:t>אורן וינברג:</w:t>
      </w:r>
      <w:r w:rsidRPr="00A219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"/>
      <w:r w:rsidR="00CD2A4B">
        <w:rPr>
          <w:rFonts w:hint="cs"/>
          <w:rtl/>
        </w:rPr>
        <w:t xml:space="preserve"> </w:t>
      </w:r>
    </w:p>
    <w:p w:rsidR="00A219DF" w:rsidRDefault="00A219DF" w:rsidP="00A219DF">
      <w:pPr>
        <w:pStyle w:val="KeepWithNext"/>
        <w:rPr>
          <w:rtl/>
        </w:rPr>
      </w:pPr>
    </w:p>
    <w:p w:rsidR="003E4EC2" w:rsidRDefault="00A219DF" w:rsidP="00010530">
      <w:pPr>
        <w:rPr>
          <w:rtl/>
        </w:rPr>
      </w:pPr>
      <w:bookmarkStart w:id="483" w:name="_ETM_Q1_1519452"/>
      <w:bookmarkStart w:id="484" w:name="_ETM_Q1_1520076"/>
      <w:bookmarkStart w:id="485" w:name="_ETM_Q1_1520206"/>
      <w:bookmarkEnd w:id="483"/>
      <w:bookmarkEnd w:id="484"/>
      <w:bookmarkEnd w:id="485"/>
      <w:r w:rsidRPr="00010530">
        <w:rPr>
          <w:rFonts w:hint="cs"/>
          <w:rtl/>
        </w:rPr>
        <w:t xml:space="preserve">נמצאת אתנו </w:t>
      </w:r>
      <w:r w:rsidR="00010530" w:rsidRPr="00010530">
        <w:rPr>
          <w:rFonts w:hint="cs"/>
          <w:rtl/>
        </w:rPr>
        <w:t xml:space="preserve">ד"ר רחל </w:t>
      </w:r>
      <w:proofErr w:type="spellStart"/>
      <w:r w:rsidR="00010530" w:rsidRPr="00010530">
        <w:rPr>
          <w:rFonts w:hint="cs"/>
          <w:rtl/>
        </w:rPr>
        <w:t>יוקליס</w:t>
      </w:r>
      <w:proofErr w:type="spellEnd"/>
      <w:r w:rsidR="00010530" w:rsidRPr="00010530">
        <w:rPr>
          <w:rFonts w:hint="cs"/>
          <w:rtl/>
        </w:rPr>
        <w:t xml:space="preserve"> </w:t>
      </w:r>
      <w:r w:rsidRPr="00010530">
        <w:rPr>
          <w:rFonts w:hint="cs"/>
          <w:rtl/>
        </w:rPr>
        <w:t>שהיא</w:t>
      </w:r>
      <w:r w:rsidR="003E4EC2" w:rsidRPr="00010530">
        <w:rPr>
          <w:rFonts w:hint="cs"/>
          <w:rtl/>
        </w:rPr>
        <w:t xml:space="preserve"> </w:t>
      </w:r>
      <w:r w:rsidRPr="00010530">
        <w:rPr>
          <w:rFonts w:hint="cs"/>
          <w:rtl/>
        </w:rPr>
        <w:t>מנהלת אגף</w:t>
      </w:r>
      <w:r w:rsidR="003E4EC2" w:rsidRPr="00010530">
        <w:rPr>
          <w:rFonts w:hint="cs"/>
          <w:rtl/>
        </w:rPr>
        <w:t xml:space="preserve"> </w:t>
      </w:r>
      <w:r w:rsidR="00010530" w:rsidRPr="00010530">
        <w:rPr>
          <w:rFonts w:hint="cs"/>
          <w:rtl/>
        </w:rPr>
        <w:t>האוספים</w:t>
      </w:r>
      <w:r w:rsidR="009E3A2B" w:rsidRPr="00010530">
        <w:rPr>
          <w:rFonts w:hint="cs"/>
          <w:rtl/>
        </w:rPr>
        <w:t xml:space="preserve"> והיא </w:t>
      </w:r>
      <w:r w:rsidR="003E4EC2" w:rsidRPr="00010530">
        <w:rPr>
          <w:rFonts w:hint="cs"/>
          <w:rtl/>
        </w:rPr>
        <w:t xml:space="preserve">תלווה אותנו בתערוכות, </w:t>
      </w:r>
      <w:bookmarkStart w:id="486" w:name="_ETM_Q1_1540140"/>
      <w:bookmarkEnd w:id="486"/>
      <w:r w:rsidR="003E4EC2" w:rsidRPr="00010530">
        <w:rPr>
          <w:rFonts w:hint="cs"/>
          <w:rtl/>
        </w:rPr>
        <w:t>ונט</w:t>
      </w:r>
      <w:r w:rsidR="009E3A2B" w:rsidRPr="00010530">
        <w:rPr>
          <w:rFonts w:hint="cs"/>
          <w:rtl/>
        </w:rPr>
        <w:t>ע</w:t>
      </w:r>
      <w:r w:rsidR="003E4EC2">
        <w:rPr>
          <w:rFonts w:hint="cs"/>
          <w:rtl/>
        </w:rPr>
        <w:t xml:space="preserve"> שפירא היא מנהלת אגף החינוך. </w:t>
      </w:r>
      <w:r w:rsidR="009E3A2B">
        <w:rPr>
          <w:rFonts w:hint="cs"/>
          <w:rtl/>
        </w:rPr>
        <w:t xml:space="preserve">אנחנו </w:t>
      </w:r>
      <w:r w:rsidR="003E4EC2">
        <w:rPr>
          <w:rFonts w:hint="cs"/>
          <w:rtl/>
        </w:rPr>
        <w:t xml:space="preserve">ניכנס עכשיו לאזור </w:t>
      </w:r>
      <w:bookmarkStart w:id="487" w:name="_ETM_Q1_1544581"/>
      <w:bookmarkEnd w:id="487"/>
      <w:r w:rsidR="003E4EC2">
        <w:rPr>
          <w:rFonts w:hint="cs"/>
          <w:rtl/>
        </w:rPr>
        <w:t>החינוך והיא תספר קצת על פעילות החינוך.</w:t>
      </w:r>
    </w:p>
    <w:p w:rsidR="009E3A2B" w:rsidRDefault="009E3A2B" w:rsidP="009E3A2B">
      <w:pPr>
        <w:rPr>
          <w:rtl/>
        </w:rPr>
      </w:pPr>
    </w:p>
    <w:p w:rsidR="009E3A2B" w:rsidRDefault="009E3A2B" w:rsidP="009E3A2B">
      <w:pPr>
        <w:pStyle w:val="a4"/>
        <w:keepNext/>
        <w:rPr>
          <w:rtl/>
        </w:rPr>
      </w:pPr>
      <w:bookmarkStart w:id="488" w:name="_ETM_Q1_1544867"/>
      <w:bookmarkStart w:id="489" w:name="ET_speaker_נטע_שפירא_19"/>
      <w:bookmarkEnd w:id="488"/>
      <w:r w:rsidRPr="009E3A2B">
        <w:rPr>
          <w:rStyle w:val="TagStyle"/>
          <w:rtl/>
        </w:rPr>
        <w:t xml:space="preserve"> &lt;&lt; דובר &gt;&gt; </w:t>
      </w:r>
      <w:r>
        <w:rPr>
          <w:rtl/>
        </w:rPr>
        <w:t>נטע שפירא:</w:t>
      </w:r>
      <w:r w:rsidRPr="009E3A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"/>
    </w:p>
    <w:p w:rsidR="009E3A2B" w:rsidRDefault="009E3A2B" w:rsidP="009E3A2B">
      <w:pPr>
        <w:pStyle w:val="KeepWithNext"/>
        <w:rPr>
          <w:rtl/>
        </w:rPr>
      </w:pPr>
    </w:p>
    <w:p w:rsidR="009E3A2B" w:rsidRDefault="009E3A2B" w:rsidP="005514C6">
      <w:pPr>
        <w:rPr>
          <w:rtl/>
        </w:rPr>
      </w:pPr>
      <w:bookmarkStart w:id="490" w:name="_ETM_Q1_1555708"/>
      <w:bookmarkStart w:id="491" w:name="_ETM_Q1_1555838"/>
      <w:bookmarkEnd w:id="490"/>
      <w:bookmarkEnd w:id="491"/>
      <w:r>
        <w:rPr>
          <w:rFonts w:hint="cs"/>
          <w:rtl/>
        </w:rPr>
        <w:t xml:space="preserve">בדרך כלל בימים </w:t>
      </w:r>
      <w:bookmarkStart w:id="492" w:name="_ETM_Q1_1565895"/>
      <w:bookmarkEnd w:id="492"/>
      <w:r>
        <w:rPr>
          <w:rFonts w:hint="cs"/>
          <w:rtl/>
        </w:rPr>
        <w:t xml:space="preserve">רגילים כשמערכת החינוך עובדת בשיאה, אנחנו מארחים פה תלמידים, כשלמעשה </w:t>
      </w:r>
      <w:bookmarkStart w:id="493" w:name="_ETM_Q1_1572035"/>
      <w:bookmarkEnd w:id="493"/>
      <w:r>
        <w:rPr>
          <w:rFonts w:hint="cs"/>
          <w:rtl/>
        </w:rPr>
        <w:t xml:space="preserve">המטרה של מרכז החינוך היא לתת את הערך המוסף של </w:t>
      </w:r>
      <w:bookmarkStart w:id="494" w:name="_ETM_Q1_1577129"/>
      <w:bookmarkEnd w:id="494"/>
      <w:r>
        <w:rPr>
          <w:rFonts w:hint="cs"/>
          <w:rtl/>
        </w:rPr>
        <w:t xml:space="preserve">תלמידים שמגיעים לספרייה, נחשפים לאוצרות ולבניין המדהים. </w:t>
      </w:r>
      <w:bookmarkStart w:id="495" w:name="_ETM_Q1_1583267"/>
      <w:bookmarkEnd w:id="495"/>
      <w:r w:rsidR="005514C6">
        <w:rPr>
          <w:rFonts w:hint="cs"/>
          <w:rtl/>
        </w:rPr>
        <w:t xml:space="preserve">כאן </w:t>
      </w:r>
      <w:r>
        <w:rPr>
          <w:rFonts w:hint="cs"/>
          <w:rtl/>
        </w:rPr>
        <w:t>אנחנו יודעים ש</w:t>
      </w:r>
      <w:r w:rsidR="005514C6">
        <w:rPr>
          <w:rFonts w:hint="cs"/>
          <w:rtl/>
        </w:rPr>
        <w:t>ה</w:t>
      </w:r>
      <w:r>
        <w:rPr>
          <w:rFonts w:hint="cs"/>
          <w:rtl/>
        </w:rPr>
        <w:t xml:space="preserve">ילדים פעילים בלמידה שלהם, וכדי להבין </w:t>
      </w:r>
      <w:bookmarkStart w:id="496" w:name="_ETM_Q1_1588753"/>
      <w:bookmarkEnd w:id="496"/>
      <w:r>
        <w:rPr>
          <w:rFonts w:hint="cs"/>
          <w:rtl/>
        </w:rPr>
        <w:t xml:space="preserve">מה הם ראו, להפנים את זה, לעבד את זה </w:t>
      </w:r>
      <w:bookmarkStart w:id="497" w:name="_ETM_Q1_1594108"/>
      <w:bookmarkEnd w:id="497"/>
      <w:r>
        <w:rPr>
          <w:rFonts w:hint="cs"/>
          <w:rtl/>
        </w:rPr>
        <w:t xml:space="preserve">ולפעול עם זה, הם צריכים לגעת, להרגיש, לכתוב </w:t>
      </w:r>
      <w:bookmarkStart w:id="498" w:name="_ETM_Q1_1599202"/>
      <w:bookmarkEnd w:id="498"/>
      <w:r>
        <w:rPr>
          <w:rFonts w:hint="cs"/>
          <w:rtl/>
        </w:rPr>
        <w:t xml:space="preserve">ולפעול </w:t>
      </w:r>
      <w:r>
        <w:rPr>
          <w:rtl/>
        </w:rPr>
        <w:t>–</w:t>
      </w:r>
      <w:r>
        <w:rPr>
          <w:rFonts w:hint="cs"/>
          <w:rtl/>
        </w:rPr>
        <w:t xml:space="preserve"> ובשביל זה, המרחב הזה נועד, מרחב שמותר </w:t>
      </w:r>
      <w:bookmarkStart w:id="499" w:name="_ETM_Q1_1603904"/>
      <w:bookmarkEnd w:id="499"/>
      <w:r w:rsidR="009E5C93">
        <w:rPr>
          <w:rFonts w:hint="cs"/>
          <w:rtl/>
        </w:rPr>
        <w:t>גם ללכל</w:t>
      </w:r>
      <w:r>
        <w:rPr>
          <w:rFonts w:hint="cs"/>
          <w:rtl/>
        </w:rPr>
        <w:t>ך בו בעדינות.</w:t>
      </w:r>
    </w:p>
    <w:p w:rsidR="009E3A2B" w:rsidRDefault="009E3A2B" w:rsidP="009E3A2B">
      <w:pPr>
        <w:rPr>
          <w:rtl/>
        </w:rPr>
      </w:pPr>
    </w:p>
    <w:p w:rsidR="009E3A2B" w:rsidRDefault="009E3A2B" w:rsidP="009E5C93">
      <w:pPr>
        <w:rPr>
          <w:rtl/>
        </w:rPr>
      </w:pPr>
      <w:bookmarkStart w:id="500" w:name="_ETM_Q1_1613569"/>
      <w:bookmarkEnd w:id="500"/>
      <w:r>
        <w:rPr>
          <w:rFonts w:hint="cs"/>
          <w:rtl/>
        </w:rPr>
        <w:t xml:space="preserve">כאן אתם יכולים לראות, לדוגמה, שיש פרויקט שנקרא "אי של סדר" שמהווה הזדמנות לתלמידים ולתלמידות </w:t>
      </w:r>
      <w:bookmarkStart w:id="501" w:name="_ETM_Q1_1622568"/>
      <w:bookmarkEnd w:id="501"/>
      <w:r>
        <w:rPr>
          <w:rFonts w:hint="cs"/>
          <w:rtl/>
        </w:rPr>
        <w:t>לקחת פריטים מ</w:t>
      </w:r>
      <w:r w:rsidR="005514C6">
        <w:rPr>
          <w:rFonts w:hint="cs"/>
          <w:rtl/>
        </w:rPr>
        <w:t xml:space="preserve">אוספי </w:t>
      </w:r>
      <w:r>
        <w:rPr>
          <w:rFonts w:hint="cs"/>
          <w:rtl/>
        </w:rPr>
        <w:t xml:space="preserve">הספרייה, ראשית כדי להבין שהספרייה </w:t>
      </w:r>
      <w:r w:rsidR="005514C6">
        <w:rPr>
          <w:rFonts w:hint="cs"/>
          <w:rtl/>
        </w:rPr>
        <w:t xml:space="preserve">הלאומית </w:t>
      </w:r>
      <w:r>
        <w:rPr>
          <w:rFonts w:hint="cs"/>
          <w:rtl/>
        </w:rPr>
        <w:t xml:space="preserve">היא לא </w:t>
      </w:r>
      <w:bookmarkStart w:id="502" w:name="_ETM_Q1_1626356"/>
      <w:bookmarkEnd w:id="502"/>
      <w:r>
        <w:rPr>
          <w:rFonts w:hint="cs"/>
          <w:rtl/>
        </w:rPr>
        <w:t xml:space="preserve">רק ספרים אלא מגוון רחב מאוד של תרבות הטקסט שאנחנו </w:t>
      </w:r>
      <w:bookmarkStart w:id="503" w:name="_ETM_Q1_1629882"/>
      <w:bookmarkEnd w:id="503"/>
      <w:r>
        <w:rPr>
          <w:rFonts w:hint="cs"/>
          <w:rtl/>
        </w:rPr>
        <w:t>שומרים, ולהרכיב את התערוכה שלהם. אם אלה ילדים צעירים</w:t>
      </w:r>
      <w:r w:rsidR="009E5C93">
        <w:rPr>
          <w:rFonts w:hint="cs"/>
          <w:rtl/>
        </w:rPr>
        <w:t xml:space="preserve"> </w:t>
      </w:r>
      <w:bookmarkStart w:id="504" w:name="_ETM_Q1_1644059"/>
      <w:bookmarkEnd w:id="504"/>
      <w:r w:rsidR="009E5C93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505" w:name="_ETM_Q1_1634324"/>
      <w:bookmarkEnd w:id="505"/>
      <w:r>
        <w:rPr>
          <w:rFonts w:hint="cs"/>
          <w:rtl/>
        </w:rPr>
        <w:t xml:space="preserve">אנחנו אומרים </w:t>
      </w:r>
      <w:r w:rsidR="005514C6">
        <w:rPr>
          <w:rFonts w:hint="cs"/>
          <w:rtl/>
        </w:rPr>
        <w:t xml:space="preserve">להם </w:t>
      </w:r>
      <w:r>
        <w:rPr>
          <w:rFonts w:hint="cs"/>
          <w:rtl/>
        </w:rPr>
        <w:t xml:space="preserve">לחלק אפילו בין שחור לבן </w:t>
      </w:r>
      <w:bookmarkStart w:id="506" w:name="_ETM_Q1_1638111"/>
      <w:bookmarkEnd w:id="506"/>
      <w:r>
        <w:rPr>
          <w:rFonts w:hint="cs"/>
          <w:rtl/>
        </w:rPr>
        <w:t xml:space="preserve">לצבעוני ולהבין מה יש פה; אם זו קבוצה </w:t>
      </w:r>
      <w:bookmarkStart w:id="507" w:name="_ETM_Q1_1639817"/>
      <w:bookmarkEnd w:id="507"/>
      <w:r>
        <w:rPr>
          <w:rFonts w:hint="cs"/>
          <w:rtl/>
        </w:rPr>
        <w:t>מתוחכמת יותר</w:t>
      </w:r>
      <w:r w:rsidR="009E5C93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אנחנו מבקשים לסדר לפי שנים וכן הלאה.</w:t>
      </w:r>
    </w:p>
    <w:p w:rsidR="009E3A2B" w:rsidRDefault="009E3A2B" w:rsidP="009E3A2B">
      <w:pPr>
        <w:rPr>
          <w:rtl/>
        </w:rPr>
      </w:pPr>
      <w:bookmarkStart w:id="508" w:name="_ETM_Q1_1644780"/>
      <w:bookmarkEnd w:id="508"/>
    </w:p>
    <w:p w:rsidR="009E3A2B" w:rsidRDefault="009E3A2B" w:rsidP="009E5C93">
      <w:pPr>
        <w:rPr>
          <w:rtl/>
        </w:rPr>
      </w:pPr>
      <w:bookmarkStart w:id="509" w:name="_ETM_Q1_1644911"/>
      <w:bookmarkEnd w:id="509"/>
      <w:r>
        <w:rPr>
          <w:rFonts w:hint="cs"/>
          <w:rtl/>
        </w:rPr>
        <w:t xml:space="preserve">אחרי </w:t>
      </w:r>
      <w:bookmarkStart w:id="510" w:name="_ETM_Q1_1645434"/>
      <w:bookmarkEnd w:id="510"/>
      <w:r>
        <w:rPr>
          <w:rFonts w:hint="cs"/>
          <w:rtl/>
        </w:rPr>
        <w:t xml:space="preserve">שהילד בא ולוקח את המגנט, מאחורה נמצאים הפריטים, שזה </w:t>
      </w:r>
      <w:bookmarkStart w:id="511" w:name="_ETM_Q1_1652878"/>
      <w:bookmarkEnd w:id="511"/>
      <w:r>
        <w:rPr>
          <w:rFonts w:hint="cs"/>
          <w:rtl/>
        </w:rPr>
        <w:t xml:space="preserve">אחד מהעקרונות הבסיסיים של הספרייה בכלל ושל הפעילות שלנו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12" w:name="_ETM_Q1_1657058"/>
      <w:bookmarkEnd w:id="512"/>
      <w:r>
        <w:rPr>
          <w:rFonts w:hint="cs"/>
          <w:rtl/>
        </w:rPr>
        <w:t xml:space="preserve">לעודד סקרנות. זאת אומרת שכל מי שבא לפה אנחנו </w:t>
      </w:r>
      <w:bookmarkStart w:id="513" w:name="_ETM_Q1_1660976"/>
      <w:bookmarkEnd w:id="513"/>
      <w:r>
        <w:rPr>
          <w:rFonts w:hint="cs"/>
          <w:rtl/>
        </w:rPr>
        <w:t xml:space="preserve">רוצים שהוא יעצור ויראה שיש עולם עשיר כל כך, מעניין </w:t>
      </w:r>
      <w:bookmarkStart w:id="514" w:name="_ETM_Q1_1665678"/>
      <w:bookmarkEnd w:id="514"/>
      <w:r>
        <w:rPr>
          <w:rFonts w:hint="cs"/>
          <w:rtl/>
        </w:rPr>
        <w:t>כל כך ומגוון כל כך</w:t>
      </w:r>
      <w:r w:rsidR="005514C6">
        <w:rPr>
          <w:rFonts w:hint="cs"/>
          <w:rtl/>
        </w:rPr>
        <w:t>, ש</w:t>
      </w:r>
      <w:r>
        <w:rPr>
          <w:rFonts w:hint="cs"/>
          <w:rtl/>
        </w:rPr>
        <w:t xml:space="preserve">חלקם הגדול של </w:t>
      </w:r>
      <w:bookmarkStart w:id="515" w:name="_ETM_Q1_1669858"/>
      <w:bookmarkEnd w:id="515"/>
      <w:r>
        <w:rPr>
          <w:rFonts w:hint="cs"/>
          <w:rtl/>
        </w:rPr>
        <w:t xml:space="preserve">הילדים לא ידע שזה קיים בכלל. מי שאף פעם לא </w:t>
      </w:r>
      <w:bookmarkStart w:id="516" w:name="_ETM_Q1_1674168"/>
      <w:bookmarkEnd w:id="516"/>
      <w:r>
        <w:rPr>
          <w:rFonts w:hint="cs"/>
          <w:rtl/>
        </w:rPr>
        <w:t xml:space="preserve">שמע שיש </w:t>
      </w:r>
      <w:r w:rsidR="005514C6">
        <w:rPr>
          <w:rFonts w:hint="cs"/>
          <w:rtl/>
        </w:rPr>
        <w:t>מפה עתיקה</w:t>
      </w:r>
      <w:r>
        <w:rPr>
          <w:rFonts w:hint="cs"/>
          <w:rtl/>
        </w:rPr>
        <w:t xml:space="preserve"> לא ידע או בגלל שהוא בן </w:t>
      </w:r>
      <w:r w:rsidR="009E5C93">
        <w:rPr>
          <w:rFonts w:hint="cs"/>
          <w:rtl/>
        </w:rPr>
        <w:t>עשר</w:t>
      </w:r>
      <w:r>
        <w:rPr>
          <w:rFonts w:hint="cs"/>
          <w:rtl/>
        </w:rPr>
        <w:t xml:space="preserve"> </w:t>
      </w:r>
      <w:bookmarkStart w:id="517" w:name="_ETM_Q1_1677694"/>
      <w:bookmarkEnd w:id="517"/>
      <w:r>
        <w:rPr>
          <w:rFonts w:hint="cs"/>
          <w:rtl/>
        </w:rPr>
        <w:t xml:space="preserve">או בגלל שלא יצא לו, והוא מגיע לכאן ופתאום הוא </w:t>
      </w:r>
      <w:bookmarkStart w:id="518" w:name="_ETM_Q1_1681482"/>
      <w:bookmarkEnd w:id="518"/>
      <w:r>
        <w:rPr>
          <w:rFonts w:hint="cs"/>
          <w:rtl/>
        </w:rPr>
        <w:t>מבין שפירשו לו את העולם בדרכים שונות, שלא ידעו דברים</w:t>
      </w:r>
      <w:r w:rsidR="005514C6">
        <w:rPr>
          <w:rFonts w:hint="cs"/>
          <w:rtl/>
        </w:rPr>
        <w:t xml:space="preserve"> </w:t>
      </w:r>
      <w:proofErr w:type="spellStart"/>
      <w:r w:rsidR="005514C6">
        <w:rPr>
          <w:rFonts w:hint="cs"/>
          <w:rtl/>
        </w:rPr>
        <w:t>וכו</w:t>
      </w:r>
      <w:proofErr w:type="spellEnd"/>
      <w:r w:rsidR="005514C6">
        <w:rPr>
          <w:rFonts w:hint="cs"/>
          <w:rtl/>
        </w:rPr>
        <w:t>'</w:t>
      </w:r>
      <w:r>
        <w:rPr>
          <w:rFonts w:hint="cs"/>
          <w:rtl/>
        </w:rPr>
        <w:t>.</w:t>
      </w:r>
    </w:p>
    <w:p w:rsidR="009E3A2B" w:rsidRDefault="009E3A2B" w:rsidP="009E3A2B">
      <w:pPr>
        <w:rPr>
          <w:rtl/>
        </w:rPr>
      </w:pPr>
      <w:bookmarkStart w:id="519" w:name="_ETM_Q1_1689058"/>
      <w:bookmarkEnd w:id="519"/>
    </w:p>
    <w:p w:rsidR="009E3A2B" w:rsidRDefault="009E3A2B" w:rsidP="009E5C93">
      <w:pPr>
        <w:rPr>
          <w:rtl/>
        </w:rPr>
      </w:pPr>
      <w:bookmarkStart w:id="520" w:name="_ETM_Q1_1689188"/>
      <w:bookmarkStart w:id="521" w:name="_ETM_Q1_1689449"/>
      <w:bookmarkEnd w:id="520"/>
      <w:bookmarkEnd w:id="521"/>
      <w:r>
        <w:rPr>
          <w:rFonts w:hint="cs"/>
          <w:rtl/>
        </w:rPr>
        <w:t xml:space="preserve">המפגש הראשוני עם הספרייה, הוא מפגש שהמטרה שלו היא </w:t>
      </w:r>
      <w:bookmarkStart w:id="522" w:name="_ETM_Q1_1695327"/>
      <w:bookmarkEnd w:id="522"/>
      <w:r>
        <w:rPr>
          <w:rFonts w:hint="cs"/>
          <w:rtl/>
        </w:rPr>
        <w:t>לעורר את הסקרנות</w:t>
      </w:r>
      <w:r w:rsidR="003C0AB4">
        <w:rPr>
          <w:rFonts w:hint="cs"/>
          <w:rtl/>
        </w:rPr>
        <w:t xml:space="preserve"> ואליו מגיעים אלפי תלמידים ומורים;</w:t>
      </w:r>
      <w:r>
        <w:rPr>
          <w:rFonts w:hint="cs"/>
          <w:rtl/>
        </w:rPr>
        <w:t xml:space="preserve"> השלב השני, הוא לאתר את הגבולות וללמוד להעמיק. </w:t>
      </w:r>
      <w:bookmarkStart w:id="523" w:name="_ETM_Q1_1706690"/>
      <w:bookmarkEnd w:id="523"/>
      <w:r>
        <w:rPr>
          <w:rFonts w:hint="cs"/>
          <w:rtl/>
        </w:rPr>
        <w:t xml:space="preserve">שיתוף פעולה שלנו עם משרד החינוך הוא שיתוף פעולה </w:t>
      </w:r>
      <w:bookmarkStart w:id="524" w:name="_ETM_Q1_1708209"/>
      <w:bookmarkEnd w:id="524"/>
      <w:r w:rsidR="009E5C93">
        <w:rPr>
          <w:rFonts w:hint="cs"/>
          <w:rtl/>
        </w:rPr>
        <w:t>ה</w:t>
      </w:r>
      <w:r>
        <w:rPr>
          <w:rFonts w:hint="cs"/>
          <w:rtl/>
        </w:rPr>
        <w:t>דוק מאוד</w:t>
      </w:r>
      <w:r w:rsidR="003C0AB4">
        <w:rPr>
          <w:rFonts w:hint="cs"/>
          <w:rtl/>
        </w:rPr>
        <w:t>.</w:t>
      </w:r>
      <w:r>
        <w:rPr>
          <w:rFonts w:hint="cs"/>
          <w:rtl/>
        </w:rPr>
        <w:t xml:space="preserve"> יש לנו השקעה אסטרטגית בתלמידים</w:t>
      </w:r>
      <w:bookmarkStart w:id="525" w:name="_ETM_Q1_1712649"/>
      <w:bookmarkEnd w:id="525"/>
      <w:r>
        <w:rPr>
          <w:rFonts w:hint="cs"/>
          <w:rtl/>
        </w:rPr>
        <w:t xml:space="preserve">, אבל לא פחות במורים כסוכני השפעה ושינוי, </w:t>
      </w:r>
      <w:r w:rsidR="003C0AB4">
        <w:rPr>
          <w:rFonts w:hint="cs"/>
          <w:rtl/>
        </w:rPr>
        <w:t xml:space="preserve">על מנת </w:t>
      </w:r>
      <w:r>
        <w:rPr>
          <w:rFonts w:hint="cs"/>
          <w:rtl/>
        </w:rPr>
        <w:t xml:space="preserve">להעביר את </w:t>
      </w:r>
      <w:bookmarkStart w:id="526" w:name="_ETM_Q1_1719964"/>
      <w:bookmarkEnd w:id="526"/>
      <w:r>
        <w:rPr>
          <w:rFonts w:hint="cs"/>
          <w:rtl/>
        </w:rPr>
        <w:t>ההבנה כי תחומי הרוח הם התחומים שעליהם עומדת המערכת.</w:t>
      </w:r>
    </w:p>
    <w:p w:rsidR="009E3A2B" w:rsidRDefault="009E3A2B" w:rsidP="009E3A2B">
      <w:pPr>
        <w:rPr>
          <w:rtl/>
        </w:rPr>
      </w:pPr>
    </w:p>
    <w:p w:rsidR="009E3A2B" w:rsidRDefault="005514C6" w:rsidP="009E5C93">
      <w:pPr>
        <w:rPr>
          <w:rtl/>
        </w:rPr>
      </w:pPr>
      <w:bookmarkStart w:id="527" w:name="_ETM_Q1_1723620"/>
      <w:bookmarkStart w:id="528" w:name="_ETM_Q1_1723751"/>
      <w:bookmarkEnd w:id="527"/>
      <w:bookmarkEnd w:id="528"/>
      <w:r>
        <w:rPr>
          <w:rFonts w:hint="cs"/>
          <w:rtl/>
        </w:rPr>
        <w:t xml:space="preserve">הם </w:t>
      </w:r>
      <w:r w:rsidR="003C0AB4">
        <w:rPr>
          <w:rFonts w:hint="cs"/>
          <w:rtl/>
        </w:rPr>
        <w:t>המורים</w:t>
      </w:r>
      <w:r>
        <w:rPr>
          <w:rFonts w:hint="cs"/>
          <w:rtl/>
        </w:rPr>
        <w:t xml:space="preserve"> </w:t>
      </w:r>
      <w:r w:rsidR="009E3A2B">
        <w:rPr>
          <w:rFonts w:hint="cs"/>
          <w:rtl/>
        </w:rPr>
        <w:t xml:space="preserve">בתחומי הרוח, </w:t>
      </w:r>
      <w:r>
        <w:rPr>
          <w:rFonts w:hint="cs"/>
          <w:rtl/>
        </w:rPr>
        <w:t xml:space="preserve">הם </w:t>
      </w:r>
      <w:r w:rsidR="003C0AB4">
        <w:rPr>
          <w:rFonts w:hint="cs"/>
          <w:rtl/>
        </w:rPr>
        <w:t>מחנכי</w:t>
      </w:r>
      <w:r w:rsidR="009E3A2B">
        <w:rPr>
          <w:rFonts w:hint="cs"/>
          <w:rtl/>
        </w:rPr>
        <w:t xml:space="preserve"> הרוח</w:t>
      </w:r>
      <w:r w:rsidR="003C0AB4">
        <w:rPr>
          <w:rFonts w:hint="cs"/>
          <w:rtl/>
        </w:rPr>
        <w:t xml:space="preserve"> ו</w:t>
      </w:r>
      <w:r>
        <w:rPr>
          <w:rFonts w:hint="cs"/>
          <w:rtl/>
        </w:rPr>
        <w:t xml:space="preserve">הם </w:t>
      </w:r>
      <w:r w:rsidR="009E3A2B">
        <w:rPr>
          <w:rFonts w:hint="cs"/>
          <w:rtl/>
        </w:rPr>
        <w:t xml:space="preserve">אלה שעושים את הטקסים </w:t>
      </w:r>
      <w:r>
        <w:rPr>
          <w:rFonts w:hint="cs"/>
          <w:rtl/>
        </w:rPr>
        <w:t>למיניהם ו</w:t>
      </w:r>
      <w:r w:rsidR="009E3A2B">
        <w:rPr>
          <w:rFonts w:hint="cs"/>
          <w:rtl/>
        </w:rPr>
        <w:t xml:space="preserve">מלווים </w:t>
      </w:r>
      <w:bookmarkStart w:id="529" w:name="_ETM_Q1_1730936"/>
      <w:bookmarkEnd w:id="529"/>
      <w:r w:rsidR="009E3A2B">
        <w:rPr>
          <w:rFonts w:hint="cs"/>
          <w:rtl/>
        </w:rPr>
        <w:t xml:space="preserve">את התלמידים בבניית הזהות האישית והחברתית שלהם וככל שאנחנו </w:t>
      </w:r>
      <w:bookmarkStart w:id="530" w:name="_ETM_Q1_1734331"/>
      <w:bookmarkEnd w:id="530"/>
      <w:r w:rsidR="003C0AB4">
        <w:rPr>
          <w:rFonts w:hint="cs"/>
          <w:rtl/>
        </w:rPr>
        <w:t>נשקיע במורים האלה ו</w:t>
      </w:r>
      <w:r w:rsidR="009E3A2B">
        <w:rPr>
          <w:rFonts w:hint="cs"/>
          <w:rtl/>
        </w:rPr>
        <w:t xml:space="preserve">ניתן להם כלים ועולם רחב </w:t>
      </w:r>
      <w:bookmarkStart w:id="531" w:name="_ETM_Q1_1737858"/>
      <w:bookmarkEnd w:id="531"/>
      <w:r w:rsidR="009E3A2B">
        <w:rPr>
          <w:rFonts w:hint="cs"/>
          <w:rtl/>
        </w:rPr>
        <w:t>יותר</w:t>
      </w:r>
      <w:r w:rsidR="009E5C93">
        <w:rPr>
          <w:rFonts w:hint="cs"/>
          <w:rtl/>
        </w:rPr>
        <w:t xml:space="preserve"> –</w:t>
      </w:r>
      <w:r w:rsidR="009E3A2B">
        <w:rPr>
          <w:rFonts w:hint="cs"/>
          <w:rtl/>
        </w:rPr>
        <w:t xml:space="preserve"> כך מערכת החינוך תצעד קדימה.</w:t>
      </w:r>
    </w:p>
    <w:p w:rsidR="003C0AB4" w:rsidRDefault="003C0AB4" w:rsidP="003C0AB4">
      <w:pPr>
        <w:rPr>
          <w:rtl/>
        </w:rPr>
      </w:pPr>
    </w:p>
    <w:p w:rsidR="00010530" w:rsidRDefault="00010530" w:rsidP="00010530">
      <w:pPr>
        <w:pStyle w:val="a4"/>
        <w:keepNext/>
        <w:rPr>
          <w:rtl/>
        </w:rPr>
      </w:pPr>
      <w:bookmarkStart w:id="532" w:name="_ETM_Q1_1741729"/>
      <w:bookmarkStart w:id="533" w:name="_ETM_Q1_1740969"/>
      <w:bookmarkEnd w:id="532"/>
      <w:bookmarkEnd w:id="533"/>
      <w:r w:rsidRPr="009E5C93">
        <w:rPr>
          <w:rStyle w:val="TagStyle"/>
          <w:rtl/>
        </w:rPr>
        <w:t xml:space="preserve">&lt;&lt; דובר &gt;&gt; </w:t>
      </w:r>
      <w:r w:rsidR="009C7FD7" w:rsidRPr="009E5C93">
        <w:rPr>
          <w:rtl/>
        </w:rPr>
        <w:t xml:space="preserve">מירב </w:t>
      </w:r>
      <w:proofErr w:type="spellStart"/>
      <w:r w:rsidR="009C7FD7" w:rsidRPr="009E5C93">
        <w:rPr>
          <w:rtl/>
        </w:rPr>
        <w:t>בראוטבר</w:t>
      </w:r>
      <w:proofErr w:type="spellEnd"/>
      <w:r w:rsidR="009C7FD7" w:rsidRPr="009E5C93">
        <w:rPr>
          <w:rtl/>
        </w:rPr>
        <w:t xml:space="preserve"> פסט</w:t>
      </w:r>
      <w:r w:rsidRPr="009E5C93">
        <w:rPr>
          <w:rtl/>
        </w:rPr>
        <w:t>:</w:t>
      </w:r>
      <w:r w:rsidRPr="009E5C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215AF" w:rsidRDefault="008215AF" w:rsidP="003C0AB4">
      <w:pPr>
        <w:rPr>
          <w:rtl/>
        </w:rPr>
      </w:pPr>
    </w:p>
    <w:p w:rsidR="003C0AB4" w:rsidRDefault="003C0AB4" w:rsidP="00910E7D">
      <w:pPr>
        <w:rPr>
          <w:rtl/>
        </w:rPr>
      </w:pPr>
      <w:bookmarkStart w:id="534" w:name="_ETM_Q1_1742939"/>
      <w:bookmarkEnd w:id="534"/>
      <w:r>
        <w:rPr>
          <w:rFonts w:hint="cs"/>
          <w:rtl/>
        </w:rPr>
        <w:t xml:space="preserve">שלום רב, שמי </w:t>
      </w:r>
      <w:r w:rsidR="009C7FD7">
        <w:rPr>
          <w:rFonts w:hint="cs"/>
          <w:rtl/>
        </w:rPr>
        <w:t xml:space="preserve">מירב </w:t>
      </w:r>
      <w:proofErr w:type="spellStart"/>
      <w:r w:rsidR="009C7FD7">
        <w:rPr>
          <w:rFonts w:hint="cs"/>
          <w:rtl/>
        </w:rPr>
        <w:t>בראוטבר</w:t>
      </w:r>
      <w:proofErr w:type="spellEnd"/>
      <w:r w:rsidR="009C7FD7">
        <w:rPr>
          <w:rFonts w:hint="cs"/>
          <w:rtl/>
        </w:rPr>
        <w:t xml:space="preserve"> פסט</w:t>
      </w:r>
      <w:bookmarkStart w:id="535" w:name="_ETM_Q1_1747481"/>
      <w:bookmarkEnd w:id="535"/>
      <w:r w:rsidR="009E5C93">
        <w:rPr>
          <w:rFonts w:hint="cs"/>
          <w:rtl/>
        </w:rPr>
        <w:t xml:space="preserve"> </w:t>
      </w:r>
      <w:r w:rsidR="00BA2DEA">
        <w:rPr>
          <w:rFonts w:hint="cs"/>
          <w:rtl/>
        </w:rPr>
        <w:t>ו</w:t>
      </w:r>
      <w:r>
        <w:rPr>
          <w:rFonts w:hint="cs"/>
          <w:rtl/>
        </w:rPr>
        <w:t>אני נציגת מערכת החינוך</w:t>
      </w:r>
      <w:r w:rsidR="008215AF">
        <w:rPr>
          <w:rFonts w:hint="cs"/>
          <w:rtl/>
        </w:rPr>
        <w:t xml:space="preserve"> ומפקחת על לימודי הספרות.</w:t>
      </w:r>
      <w:r w:rsidR="00BA2DEA">
        <w:rPr>
          <w:rFonts w:hint="cs"/>
          <w:rtl/>
        </w:rPr>
        <w:t xml:space="preserve"> היום יש כנס גדול של מורים לספרות מכל הארץ </w:t>
      </w:r>
      <w:bookmarkStart w:id="536" w:name="_ETM_Q1_1755988"/>
      <w:bookmarkEnd w:id="536"/>
      <w:r w:rsidR="00BA2DEA">
        <w:rPr>
          <w:rFonts w:hint="cs"/>
          <w:rtl/>
        </w:rPr>
        <w:t xml:space="preserve">שמגיעים לפה, כפי שראיתם אותם נכנסים. שיתוף </w:t>
      </w:r>
      <w:bookmarkStart w:id="537" w:name="_ETM_Q1_1761212"/>
      <w:bookmarkEnd w:id="537"/>
      <w:r w:rsidR="00BA2DEA">
        <w:rPr>
          <w:rFonts w:hint="cs"/>
          <w:rtl/>
        </w:rPr>
        <w:t xml:space="preserve">הפעולה עם הספרייה ועם מחלקת </w:t>
      </w:r>
      <w:r w:rsidR="00820F65">
        <w:rPr>
          <w:rFonts w:hint="cs"/>
          <w:rtl/>
        </w:rPr>
        <w:t>ה</w:t>
      </w:r>
      <w:r w:rsidR="00910E7D">
        <w:rPr>
          <w:rFonts w:hint="cs"/>
          <w:rtl/>
        </w:rPr>
        <w:t>חינוך הוא ה</w:t>
      </w:r>
      <w:r w:rsidR="00BA2DEA">
        <w:rPr>
          <w:rFonts w:hint="cs"/>
          <w:rtl/>
        </w:rPr>
        <w:t xml:space="preserve">דוק מאוד. </w:t>
      </w:r>
      <w:bookmarkStart w:id="538" w:name="_ETM_Q1_1765130"/>
      <w:bookmarkEnd w:id="538"/>
      <w:r w:rsidR="00BA2DEA">
        <w:rPr>
          <w:rFonts w:hint="cs"/>
          <w:rtl/>
        </w:rPr>
        <w:t xml:space="preserve">זה למעשה בית רוחני למורים ולתלמידים. המורים עוברים פה </w:t>
      </w:r>
      <w:bookmarkStart w:id="539" w:name="_ETM_Q1_1771922"/>
      <w:bookmarkEnd w:id="539"/>
      <w:r w:rsidR="00BA2DEA">
        <w:rPr>
          <w:rFonts w:hint="cs"/>
          <w:rtl/>
        </w:rPr>
        <w:t xml:space="preserve">הכשרות של כתיבה, ולא כתיבה יצירתית בלבד, אלא כתיבה </w:t>
      </w:r>
      <w:bookmarkStart w:id="540" w:name="_ETM_Q1_1776624"/>
      <w:bookmarkEnd w:id="540"/>
      <w:r w:rsidR="00BA2DEA">
        <w:rPr>
          <w:rFonts w:hint="cs"/>
          <w:rtl/>
        </w:rPr>
        <w:t>כתהליך של מחשבה שיוצרים מציאות.</w:t>
      </w:r>
    </w:p>
    <w:p w:rsidR="00BA2DEA" w:rsidRDefault="00BA2DEA" w:rsidP="00BA2DEA">
      <w:pPr>
        <w:rPr>
          <w:rtl/>
        </w:rPr>
      </w:pPr>
      <w:bookmarkStart w:id="541" w:name="_ETM_Q1_1780281"/>
      <w:bookmarkEnd w:id="541"/>
    </w:p>
    <w:p w:rsidR="00BA2DEA" w:rsidRDefault="00BA2DEA" w:rsidP="0080579D">
      <w:pPr>
        <w:rPr>
          <w:rtl/>
        </w:rPr>
      </w:pPr>
      <w:bookmarkStart w:id="542" w:name="_ETM_Q1_1780412"/>
      <w:bookmarkEnd w:id="542"/>
      <w:r>
        <w:rPr>
          <w:rFonts w:hint="cs"/>
          <w:rtl/>
        </w:rPr>
        <w:t xml:space="preserve">המורים עוברים את זה ואנחנו מעבירים </w:t>
      </w:r>
      <w:bookmarkStart w:id="543" w:name="_ETM_Q1_1785375"/>
      <w:bookmarkEnd w:id="543"/>
      <w:r>
        <w:rPr>
          <w:rFonts w:hint="cs"/>
          <w:rtl/>
        </w:rPr>
        <w:t xml:space="preserve">את הסדנאות האלה גם בכיתות, כי חשוב </w:t>
      </w:r>
      <w:bookmarkStart w:id="544" w:name="_ETM_Q1_1789554"/>
      <w:bookmarkEnd w:id="544"/>
      <w:r>
        <w:rPr>
          <w:rFonts w:hint="cs"/>
          <w:rtl/>
        </w:rPr>
        <w:t xml:space="preserve">לנו מאוד הנושא של קריאה וכתיבה. ההתחלה בסקרנות, ההתנסות </w:t>
      </w:r>
      <w:bookmarkStart w:id="545" w:name="_ETM_Q1_1793865"/>
      <w:bookmarkEnd w:id="545"/>
      <w:r>
        <w:rPr>
          <w:rFonts w:hint="cs"/>
          <w:rtl/>
        </w:rPr>
        <w:t xml:space="preserve">בסקרנות </w:t>
      </w:r>
      <w:r w:rsidR="00820F65">
        <w:rPr>
          <w:rFonts w:hint="cs"/>
          <w:rtl/>
        </w:rPr>
        <w:t>ולאחר</w:t>
      </w:r>
      <w:r>
        <w:rPr>
          <w:rFonts w:hint="cs"/>
          <w:rtl/>
        </w:rPr>
        <w:t xml:space="preserve"> </w:t>
      </w:r>
      <w:r w:rsidR="00820F65">
        <w:rPr>
          <w:rFonts w:hint="cs"/>
          <w:rtl/>
        </w:rPr>
        <w:t>מ</w:t>
      </w:r>
      <w:r>
        <w:rPr>
          <w:rFonts w:hint="cs"/>
          <w:rtl/>
        </w:rPr>
        <w:t xml:space="preserve">כן להביא אותם לידי פתיחת ספר </w:t>
      </w:r>
      <w:r>
        <w:rPr>
          <w:rtl/>
        </w:rPr>
        <w:t>–</w:t>
      </w:r>
      <w:r>
        <w:rPr>
          <w:rFonts w:hint="cs"/>
          <w:rtl/>
        </w:rPr>
        <w:t xml:space="preserve"> זה לא דבר פשוט </w:t>
      </w:r>
      <w:bookmarkStart w:id="546" w:name="_ETM_Q1_1790158"/>
      <w:bookmarkEnd w:id="546"/>
      <w:r>
        <w:rPr>
          <w:rFonts w:hint="cs"/>
          <w:rtl/>
        </w:rPr>
        <w:t xml:space="preserve">היום. </w:t>
      </w:r>
      <w:r w:rsidR="00820F65">
        <w:rPr>
          <w:rFonts w:hint="cs"/>
          <w:rtl/>
        </w:rPr>
        <w:t>האתגרים</w:t>
      </w:r>
      <w:r>
        <w:rPr>
          <w:rFonts w:hint="cs"/>
          <w:rtl/>
        </w:rPr>
        <w:t xml:space="preserve"> גדול</w:t>
      </w:r>
      <w:r w:rsidR="00820F65">
        <w:rPr>
          <w:rFonts w:hint="cs"/>
          <w:rtl/>
        </w:rPr>
        <w:t xml:space="preserve">ים </w:t>
      </w:r>
      <w:r>
        <w:rPr>
          <w:rFonts w:hint="cs"/>
          <w:rtl/>
        </w:rPr>
        <w:t xml:space="preserve">כל כך </w:t>
      </w:r>
      <w:bookmarkStart w:id="547" w:name="_ETM_Q1_1801783"/>
      <w:bookmarkEnd w:id="547"/>
      <w:r w:rsidR="0080579D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הילדים נמשכים </w:t>
      </w:r>
      <w:r w:rsidR="00820F65">
        <w:rPr>
          <w:rFonts w:hint="cs"/>
          <w:rtl/>
        </w:rPr>
        <w:t>ל</w:t>
      </w:r>
      <w:r>
        <w:rPr>
          <w:rFonts w:hint="cs"/>
          <w:rtl/>
        </w:rPr>
        <w:t xml:space="preserve">דברים אחרים ולא בהכרח לקריאת הספר, ולכן המקום </w:t>
      </w:r>
      <w:bookmarkStart w:id="548" w:name="_ETM_Q1_1805831"/>
      <w:bookmarkEnd w:id="548"/>
      <w:r>
        <w:rPr>
          <w:rFonts w:hint="cs"/>
          <w:rtl/>
        </w:rPr>
        <w:t xml:space="preserve">הזה הוא מבחינתנו הוא בהחלט מקום מחבק </w:t>
      </w:r>
      <w:r w:rsidR="0080579D">
        <w:rPr>
          <w:rFonts w:hint="cs"/>
          <w:rtl/>
        </w:rPr>
        <w:t>ו</w:t>
      </w:r>
      <w:r>
        <w:rPr>
          <w:rFonts w:hint="cs"/>
          <w:rtl/>
        </w:rPr>
        <w:t>מקום שמאפשר.</w:t>
      </w:r>
    </w:p>
    <w:p w:rsidR="00BA2DEA" w:rsidRDefault="00BA2DEA" w:rsidP="00BA2DEA">
      <w:pPr>
        <w:rPr>
          <w:rtl/>
        </w:rPr>
      </w:pPr>
    </w:p>
    <w:p w:rsidR="00BA2DEA" w:rsidRDefault="00BA2DEA" w:rsidP="00910E7D">
      <w:pPr>
        <w:rPr>
          <w:rtl/>
        </w:rPr>
      </w:pPr>
      <w:bookmarkStart w:id="549" w:name="_ETM_Q1_1810141"/>
      <w:bookmarkEnd w:id="549"/>
      <w:r>
        <w:rPr>
          <w:rFonts w:hint="cs"/>
          <w:rtl/>
        </w:rPr>
        <w:t xml:space="preserve">יש </w:t>
      </w:r>
      <w:bookmarkStart w:id="550" w:name="_ETM_Q1_1810925"/>
      <w:bookmarkEnd w:id="550"/>
      <w:r>
        <w:rPr>
          <w:rFonts w:hint="cs"/>
          <w:rtl/>
        </w:rPr>
        <w:t>לנו שיתופי פעולה</w:t>
      </w:r>
      <w:r w:rsidR="00910E7D">
        <w:rPr>
          <w:rFonts w:hint="cs"/>
          <w:rtl/>
        </w:rPr>
        <w:t xml:space="preserve"> רבים</w:t>
      </w:r>
      <w:r>
        <w:rPr>
          <w:rFonts w:hint="cs"/>
          <w:rtl/>
        </w:rPr>
        <w:t xml:space="preserve">, וכמובן כפי שאמרתי </w:t>
      </w:r>
      <w:r w:rsidR="0080579D">
        <w:rPr>
          <w:rtl/>
        </w:rPr>
        <w:t>–</w:t>
      </w:r>
      <w:r w:rsidR="0080579D">
        <w:rPr>
          <w:rFonts w:hint="cs"/>
          <w:rtl/>
        </w:rPr>
        <w:t xml:space="preserve"> </w:t>
      </w:r>
      <w:r>
        <w:rPr>
          <w:rFonts w:hint="cs"/>
          <w:rtl/>
        </w:rPr>
        <w:t xml:space="preserve">סדנאות למורים, בית </w:t>
      </w:r>
      <w:bookmarkStart w:id="551" w:name="_ETM_Q1_1815366"/>
      <w:bookmarkEnd w:id="551"/>
      <w:r w:rsidR="0080579D">
        <w:rPr>
          <w:rFonts w:hint="cs"/>
          <w:rtl/>
        </w:rPr>
        <w:t>שלם</w:t>
      </w:r>
      <w:r>
        <w:rPr>
          <w:rFonts w:hint="cs"/>
          <w:rtl/>
        </w:rPr>
        <w:t xml:space="preserve"> שאנחנו קוראים לו "בית הכנסים", בו מתרחשים </w:t>
      </w:r>
      <w:bookmarkStart w:id="552" w:name="_ETM_Q1_1822027"/>
      <w:bookmarkEnd w:id="552"/>
      <w:r>
        <w:rPr>
          <w:rFonts w:hint="cs"/>
          <w:rtl/>
        </w:rPr>
        <w:t>גם ימי עיון גם לתלמידים בספרות, החל מהגן, כיתה א' ועד י"ב.</w:t>
      </w:r>
    </w:p>
    <w:p w:rsidR="00BA2DEA" w:rsidRDefault="00BA2DEA" w:rsidP="00BA2DEA">
      <w:pPr>
        <w:rPr>
          <w:rtl/>
        </w:rPr>
      </w:pPr>
      <w:bookmarkStart w:id="553" w:name="_ETM_Q1_1837570"/>
      <w:bookmarkEnd w:id="553"/>
    </w:p>
    <w:p w:rsidR="0080579D" w:rsidRDefault="0080579D" w:rsidP="0080579D">
      <w:pPr>
        <w:pStyle w:val="af5"/>
        <w:keepNext/>
        <w:rPr>
          <w:rtl/>
        </w:rPr>
      </w:pPr>
      <w:bookmarkStart w:id="554" w:name="ET_interruption_קריאה_23"/>
      <w:r w:rsidRPr="0080579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0579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4"/>
    </w:p>
    <w:p w:rsidR="0080579D" w:rsidRDefault="0080579D" w:rsidP="0080579D">
      <w:pPr>
        <w:pStyle w:val="KeepWithNext"/>
        <w:rPr>
          <w:rtl/>
        </w:rPr>
      </w:pPr>
    </w:p>
    <w:p w:rsidR="00BA2DEA" w:rsidRDefault="00BA2DEA" w:rsidP="0080579D">
      <w:pPr>
        <w:rPr>
          <w:rtl/>
        </w:rPr>
      </w:pPr>
      <w:bookmarkStart w:id="555" w:name="_ETM_Q1_1837701"/>
      <w:bookmarkEnd w:id="555"/>
      <w:r>
        <w:rPr>
          <w:rFonts w:hint="cs"/>
          <w:rtl/>
        </w:rPr>
        <w:t xml:space="preserve">האם </w:t>
      </w:r>
      <w:r w:rsidR="0080579D">
        <w:rPr>
          <w:rFonts w:hint="cs"/>
          <w:rtl/>
        </w:rPr>
        <w:t>הפעילויות האלו היא לכל המגזרים?</w:t>
      </w:r>
    </w:p>
    <w:p w:rsidR="00BA2DEA" w:rsidRDefault="00BA2DEA" w:rsidP="00BA2DEA">
      <w:pPr>
        <w:rPr>
          <w:rtl/>
        </w:rPr>
      </w:pPr>
    </w:p>
    <w:p w:rsidR="00010530" w:rsidRDefault="00010530" w:rsidP="00010530">
      <w:pPr>
        <w:pStyle w:val="a4"/>
        <w:keepNext/>
        <w:rPr>
          <w:rtl/>
        </w:rPr>
      </w:pPr>
      <w:bookmarkStart w:id="556" w:name="_ETM_Q1_1783154"/>
      <w:bookmarkStart w:id="557" w:name="ET_speaker_מירב_82"/>
      <w:bookmarkEnd w:id="556"/>
      <w:r w:rsidRPr="00010530">
        <w:rPr>
          <w:rStyle w:val="TagStyle"/>
          <w:rtl/>
        </w:rPr>
        <w:lastRenderedPageBreak/>
        <w:t xml:space="preserve"> </w:t>
      </w:r>
      <w:r w:rsidRPr="00910E7D">
        <w:rPr>
          <w:rStyle w:val="TagStyle"/>
          <w:rtl/>
        </w:rPr>
        <w:t xml:space="preserve">&lt;&lt; דובר &gt;&gt; </w:t>
      </w:r>
      <w:r w:rsidR="009C7FD7" w:rsidRPr="00910E7D">
        <w:rPr>
          <w:rtl/>
        </w:rPr>
        <w:t xml:space="preserve">מירב </w:t>
      </w:r>
      <w:proofErr w:type="spellStart"/>
      <w:r w:rsidR="009C7FD7" w:rsidRPr="00910E7D">
        <w:rPr>
          <w:rtl/>
        </w:rPr>
        <w:t>בראוטבר</w:t>
      </w:r>
      <w:proofErr w:type="spellEnd"/>
      <w:r w:rsidR="009C7FD7" w:rsidRPr="00910E7D">
        <w:rPr>
          <w:rtl/>
        </w:rPr>
        <w:t xml:space="preserve"> פסט</w:t>
      </w:r>
      <w:r w:rsidRPr="00910E7D">
        <w:rPr>
          <w:rtl/>
        </w:rPr>
        <w:t>:</w:t>
      </w:r>
      <w:r w:rsidRPr="00910E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"/>
    </w:p>
    <w:p w:rsidR="00010530" w:rsidRDefault="00010530" w:rsidP="00010530">
      <w:pPr>
        <w:pStyle w:val="KeepWithNext"/>
        <w:rPr>
          <w:rtl/>
          <w:lang w:eastAsia="he-IL"/>
        </w:rPr>
      </w:pPr>
    </w:p>
    <w:p w:rsidR="00BA2DEA" w:rsidRDefault="00BA2DEA" w:rsidP="0080579D">
      <w:pPr>
        <w:rPr>
          <w:rtl/>
        </w:rPr>
      </w:pPr>
      <w:bookmarkStart w:id="558" w:name="_ETM_Q1_1783417"/>
      <w:bookmarkStart w:id="559" w:name="_ETM_Q1_1840313"/>
      <w:bookmarkEnd w:id="558"/>
      <w:bookmarkEnd w:id="559"/>
      <w:r>
        <w:rPr>
          <w:rFonts w:hint="cs"/>
          <w:rtl/>
        </w:rPr>
        <w:t xml:space="preserve">כן. הנה היום </w:t>
      </w:r>
      <w:bookmarkStart w:id="560" w:name="_ETM_Q1_1841358"/>
      <w:bookmarkEnd w:id="560"/>
      <w:r>
        <w:rPr>
          <w:rFonts w:hint="cs"/>
          <w:rtl/>
        </w:rPr>
        <w:t xml:space="preserve">לדוגמה </w:t>
      </w:r>
      <w:r w:rsidR="0080579D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גם </w:t>
      </w:r>
      <w:r w:rsidR="0080579D">
        <w:rPr>
          <w:rFonts w:hint="cs"/>
          <w:rtl/>
        </w:rPr>
        <w:t>ל</w:t>
      </w:r>
      <w:r>
        <w:rPr>
          <w:rFonts w:hint="cs"/>
          <w:rtl/>
        </w:rPr>
        <w:t xml:space="preserve">"חמד" </w:t>
      </w:r>
      <w:r w:rsidR="0080579D">
        <w:rPr>
          <w:rFonts w:hint="cs"/>
          <w:rtl/>
        </w:rPr>
        <w:t xml:space="preserve">כמובן </w:t>
      </w:r>
      <w:r>
        <w:rPr>
          <w:rFonts w:hint="cs"/>
          <w:rtl/>
        </w:rPr>
        <w:t xml:space="preserve">עם מורות לספרות </w:t>
      </w:r>
      <w:bookmarkStart w:id="561" w:name="_ETM_Q1_1851415"/>
      <w:bookmarkEnd w:id="561"/>
      <w:r w:rsidR="0080579D">
        <w:rPr>
          <w:rFonts w:hint="cs"/>
          <w:rtl/>
        </w:rPr>
        <w:t xml:space="preserve">ממלכתית, ויש כאן כמובן גם - - - </w:t>
      </w:r>
    </w:p>
    <w:p w:rsidR="00BA2DEA" w:rsidRDefault="00BA2DEA" w:rsidP="00BA2DEA">
      <w:pPr>
        <w:rPr>
          <w:rtl/>
        </w:rPr>
      </w:pPr>
    </w:p>
    <w:p w:rsidR="0080579D" w:rsidRDefault="0080579D" w:rsidP="0080579D">
      <w:pPr>
        <w:pStyle w:val="a4"/>
        <w:keepNext/>
        <w:rPr>
          <w:rtl/>
        </w:rPr>
      </w:pPr>
      <w:bookmarkStart w:id="562" w:name="ET_speaker_נטע_שפירא_24"/>
      <w:r w:rsidRPr="0080579D">
        <w:rPr>
          <w:rStyle w:val="TagStyle"/>
          <w:rtl/>
        </w:rPr>
        <w:t xml:space="preserve"> &lt;&lt; דובר &gt;&gt; </w:t>
      </w:r>
      <w:r>
        <w:rPr>
          <w:rtl/>
        </w:rPr>
        <w:t>נטע שפירא:</w:t>
      </w:r>
      <w:r w:rsidRPr="008057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"/>
    </w:p>
    <w:p w:rsidR="0080579D" w:rsidRDefault="0080579D" w:rsidP="0080579D">
      <w:pPr>
        <w:pStyle w:val="KeepWithNext"/>
        <w:rPr>
          <w:rtl/>
        </w:rPr>
      </w:pPr>
    </w:p>
    <w:p w:rsidR="00BA2DEA" w:rsidRDefault="00BA2DEA" w:rsidP="0080579D">
      <w:pPr>
        <w:rPr>
          <w:rtl/>
        </w:rPr>
      </w:pPr>
      <w:bookmarkStart w:id="563" w:name="_ETM_Q1_1852460"/>
      <w:bookmarkEnd w:id="563"/>
      <w:r>
        <w:rPr>
          <w:rFonts w:hint="cs"/>
          <w:rtl/>
        </w:rPr>
        <w:t xml:space="preserve">הפעילות היא בעברית, בערבית ועם החברה החרדית. עד שעברנו </w:t>
      </w:r>
      <w:bookmarkStart w:id="564" w:name="_ETM_Q1_1857815"/>
      <w:bookmarkEnd w:id="564"/>
      <w:r>
        <w:rPr>
          <w:rFonts w:hint="cs"/>
          <w:rtl/>
        </w:rPr>
        <w:t xml:space="preserve">לכאן, הקיבולת שלנו הייתה מצומצמת, אבל מהרגע שהגענו לכאן </w:t>
      </w:r>
      <w:bookmarkStart w:id="565" w:name="_ETM_Q1_1863562"/>
      <w:bookmarkEnd w:id="565"/>
      <w:r>
        <w:rPr>
          <w:rFonts w:hint="cs"/>
          <w:rtl/>
        </w:rPr>
        <w:t xml:space="preserve">אנחנו ממלאים את המקום. </w:t>
      </w:r>
      <w:bookmarkStart w:id="566" w:name="_ETM_Q1_1872227"/>
      <w:bookmarkStart w:id="567" w:name="_ETM_Q1_1872358"/>
      <w:bookmarkEnd w:id="566"/>
      <w:bookmarkEnd w:id="567"/>
      <w:r>
        <w:rPr>
          <w:rFonts w:hint="cs"/>
          <w:rtl/>
        </w:rPr>
        <w:t xml:space="preserve">יש לנו </w:t>
      </w:r>
      <w:r w:rsidR="0080579D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מרכז </w:t>
      </w:r>
      <w:r w:rsidR="0080579D">
        <w:rPr>
          <w:rFonts w:hint="cs"/>
          <w:rtl/>
        </w:rPr>
        <w:t>ל</w:t>
      </w:r>
      <w:r>
        <w:rPr>
          <w:rFonts w:hint="cs"/>
          <w:rtl/>
        </w:rPr>
        <w:t xml:space="preserve">לימודי </w:t>
      </w:r>
      <w:r w:rsidR="0080579D">
        <w:rPr>
          <w:rFonts w:hint="cs"/>
          <w:rtl/>
        </w:rPr>
        <w:t>ה</w:t>
      </w:r>
      <w:r>
        <w:rPr>
          <w:rFonts w:hint="cs"/>
          <w:rtl/>
        </w:rPr>
        <w:t xml:space="preserve">רוח, </w:t>
      </w:r>
      <w:bookmarkStart w:id="568" w:name="_ETM_Q1_1874273"/>
      <w:bookmarkEnd w:id="568"/>
      <w:r>
        <w:rPr>
          <w:rFonts w:hint="cs"/>
          <w:rtl/>
        </w:rPr>
        <w:t xml:space="preserve">שהוא שיתוף פעולה עם משרד החינוך ומדבר על חיזוק תחומי הרוח </w:t>
      </w:r>
      <w:bookmarkStart w:id="569" w:name="_ETM_Q1_1878452"/>
      <w:bookmarkEnd w:id="569"/>
      <w:r>
        <w:rPr>
          <w:rFonts w:hint="cs"/>
          <w:rtl/>
        </w:rPr>
        <w:t xml:space="preserve">עם מערכת החינוך, עובד שש שנים בשיתוף פעולה אדוק </w:t>
      </w:r>
      <w:bookmarkStart w:id="570" w:name="_ETM_Q1_1880834"/>
      <w:bookmarkEnd w:id="570"/>
      <w:r>
        <w:rPr>
          <w:rFonts w:hint="cs"/>
          <w:rtl/>
        </w:rPr>
        <w:t>עם המזכירות הפדגוגית במשרד החינוך ומהווה כבית למורים בתחומי הרוח.</w:t>
      </w:r>
    </w:p>
    <w:p w:rsidR="00BA2DEA" w:rsidRDefault="00BA2DEA" w:rsidP="00BA2DEA">
      <w:pPr>
        <w:rPr>
          <w:rtl/>
        </w:rPr>
      </w:pPr>
    </w:p>
    <w:p w:rsidR="00010530" w:rsidRDefault="00010530" w:rsidP="00010530">
      <w:pPr>
        <w:pStyle w:val="a4"/>
        <w:keepNext/>
        <w:rPr>
          <w:rtl/>
        </w:rPr>
      </w:pPr>
      <w:bookmarkStart w:id="571" w:name="_ETM_Q1_1882091"/>
      <w:bookmarkStart w:id="572" w:name="_ETM_Q1_1885667"/>
      <w:bookmarkEnd w:id="571"/>
      <w:bookmarkEnd w:id="572"/>
      <w:r w:rsidRPr="00910E7D">
        <w:rPr>
          <w:rStyle w:val="TagStyle"/>
          <w:rtl/>
        </w:rPr>
        <w:t xml:space="preserve">&lt;&lt; דובר &gt;&gt; </w:t>
      </w:r>
      <w:r w:rsidR="009C7FD7" w:rsidRPr="00910E7D">
        <w:rPr>
          <w:rtl/>
        </w:rPr>
        <w:t xml:space="preserve">מירב </w:t>
      </w:r>
      <w:proofErr w:type="spellStart"/>
      <w:r w:rsidR="009C7FD7" w:rsidRPr="00910E7D">
        <w:rPr>
          <w:rtl/>
        </w:rPr>
        <w:t>בראוטבר</w:t>
      </w:r>
      <w:proofErr w:type="spellEnd"/>
      <w:r w:rsidR="009C7FD7" w:rsidRPr="00910E7D">
        <w:rPr>
          <w:rtl/>
        </w:rPr>
        <w:t xml:space="preserve"> פסט</w:t>
      </w:r>
      <w:r w:rsidRPr="00910E7D">
        <w:rPr>
          <w:rtl/>
        </w:rPr>
        <w:t>:</w:t>
      </w:r>
      <w:r w:rsidRPr="00910E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0579D" w:rsidRDefault="0080579D" w:rsidP="00BA2DEA">
      <w:pPr>
        <w:rPr>
          <w:rtl/>
        </w:rPr>
      </w:pPr>
    </w:p>
    <w:p w:rsidR="00BA2DEA" w:rsidRDefault="00BA2DEA" w:rsidP="00910E7D">
      <w:pPr>
        <w:rPr>
          <w:rtl/>
        </w:rPr>
      </w:pPr>
      <w:bookmarkStart w:id="573" w:name="_ETM_Q1_1852895"/>
      <w:bookmarkEnd w:id="573"/>
      <w:r>
        <w:rPr>
          <w:rFonts w:hint="cs"/>
          <w:rtl/>
        </w:rPr>
        <w:t xml:space="preserve">וזה </w:t>
      </w:r>
      <w:bookmarkStart w:id="574" w:name="_ETM_Q1_1885797"/>
      <w:bookmarkEnd w:id="574"/>
      <w:r>
        <w:rPr>
          <w:rFonts w:hint="cs"/>
          <w:rtl/>
        </w:rPr>
        <w:t xml:space="preserve">כולל </w:t>
      </w:r>
      <w:r>
        <w:rPr>
          <w:rtl/>
        </w:rPr>
        <w:t>–</w:t>
      </w:r>
      <w:r>
        <w:rPr>
          <w:rFonts w:hint="cs"/>
          <w:rtl/>
        </w:rPr>
        <w:t xml:space="preserve"> פילוסופיה, ספרות, היסטוריה, אזרחות </w:t>
      </w:r>
      <w:bookmarkStart w:id="575" w:name="_ETM_Q1_1892540"/>
      <w:bookmarkEnd w:id="575"/>
      <w:r>
        <w:rPr>
          <w:rFonts w:hint="cs"/>
          <w:rtl/>
        </w:rPr>
        <w:t>ותרבות יהודית ישראלית. זה המקום להצמחה של מורים</w:t>
      </w:r>
      <w:bookmarkStart w:id="576" w:name="_ETM_Q1_1835611"/>
      <w:bookmarkEnd w:id="576"/>
      <w:r>
        <w:rPr>
          <w:rFonts w:hint="cs"/>
          <w:rtl/>
        </w:rPr>
        <w:t>, כולל הענקת פרסים</w:t>
      </w:r>
      <w:r w:rsidR="0080579D">
        <w:rPr>
          <w:rFonts w:hint="cs"/>
          <w:rtl/>
        </w:rPr>
        <w:t xml:space="preserve"> ותחרויות כתיבה</w:t>
      </w:r>
      <w:r>
        <w:rPr>
          <w:rFonts w:hint="cs"/>
          <w:rtl/>
        </w:rPr>
        <w:t>.</w:t>
      </w:r>
    </w:p>
    <w:p w:rsidR="0080579D" w:rsidRDefault="0080579D" w:rsidP="00BA2DEA">
      <w:pPr>
        <w:rPr>
          <w:rtl/>
        </w:rPr>
      </w:pPr>
      <w:bookmarkStart w:id="577" w:name="_ETM_Q1_1881620"/>
      <w:bookmarkStart w:id="578" w:name="_ETM_Q1_1883971"/>
      <w:bookmarkEnd w:id="577"/>
      <w:bookmarkEnd w:id="578"/>
    </w:p>
    <w:p w:rsidR="0080579D" w:rsidRDefault="0080579D" w:rsidP="0080579D">
      <w:pPr>
        <w:pStyle w:val="a4"/>
        <w:keepNext/>
        <w:rPr>
          <w:rtl/>
        </w:rPr>
      </w:pPr>
      <w:bookmarkStart w:id="579" w:name="ET_speaker_נטע_שפירא_25"/>
      <w:r w:rsidRPr="0080579D">
        <w:rPr>
          <w:rStyle w:val="TagStyle"/>
          <w:rtl/>
        </w:rPr>
        <w:t xml:space="preserve"> &lt;&lt; דובר &gt;&gt; </w:t>
      </w:r>
      <w:r>
        <w:rPr>
          <w:rtl/>
        </w:rPr>
        <w:t>נטע שפירא:</w:t>
      </w:r>
      <w:r w:rsidRPr="008057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"/>
    </w:p>
    <w:p w:rsidR="0080579D" w:rsidRDefault="0080579D" w:rsidP="0080579D">
      <w:pPr>
        <w:pStyle w:val="KeepWithNext"/>
        <w:rPr>
          <w:rtl/>
        </w:rPr>
      </w:pPr>
    </w:p>
    <w:p w:rsidR="00BA2DEA" w:rsidRDefault="00BA2DEA" w:rsidP="00763004">
      <w:pPr>
        <w:rPr>
          <w:rtl/>
        </w:rPr>
      </w:pPr>
      <w:bookmarkStart w:id="580" w:name="_ETM_Q1_1884232"/>
      <w:bookmarkStart w:id="581" w:name="_ETM_Q1_1903120"/>
      <w:bookmarkEnd w:id="580"/>
      <w:bookmarkEnd w:id="581"/>
      <w:r>
        <w:rPr>
          <w:rFonts w:hint="cs"/>
          <w:rtl/>
        </w:rPr>
        <w:t xml:space="preserve">נכון. יש לנו פרס שנתי למצוינות </w:t>
      </w:r>
      <w:bookmarkStart w:id="582" w:name="_ETM_Q1_1905340"/>
      <w:bookmarkEnd w:id="582"/>
      <w:r>
        <w:rPr>
          <w:rFonts w:hint="cs"/>
          <w:rtl/>
        </w:rPr>
        <w:t>בהוראה במדעי הרוח, שאנחנו מעניקים פה בספרייה בטקס עם התלמידים</w:t>
      </w:r>
      <w:r w:rsidR="00763004">
        <w:rPr>
          <w:rFonts w:hint="cs"/>
          <w:rtl/>
        </w:rPr>
        <w:t xml:space="preserve">. כל מורה שזוכה, מביא את התלמידים והם </w:t>
      </w:r>
      <w:r>
        <w:rPr>
          <w:rFonts w:hint="cs"/>
          <w:rtl/>
        </w:rPr>
        <w:t xml:space="preserve">מריעים </w:t>
      </w:r>
      <w:r w:rsidR="00763004">
        <w:rPr>
          <w:rFonts w:hint="cs"/>
          <w:rtl/>
        </w:rPr>
        <w:t xml:space="preserve">למורים </w:t>
      </w:r>
      <w:bookmarkStart w:id="583" w:name="_ETM_Q1_1918158"/>
      <w:bookmarkEnd w:id="583"/>
      <w:r w:rsidR="00763004">
        <w:rPr>
          <w:rFonts w:hint="cs"/>
          <w:rtl/>
        </w:rPr>
        <w:t>שלהם.</w:t>
      </w:r>
    </w:p>
    <w:p w:rsidR="00763004" w:rsidRDefault="00763004" w:rsidP="00763004">
      <w:pPr>
        <w:rPr>
          <w:rtl/>
        </w:rPr>
      </w:pPr>
    </w:p>
    <w:p w:rsidR="0080579D" w:rsidRDefault="0080579D" w:rsidP="0080579D">
      <w:pPr>
        <w:pStyle w:val="a4"/>
        <w:keepNext/>
        <w:rPr>
          <w:rtl/>
        </w:rPr>
      </w:pPr>
      <w:bookmarkStart w:id="584" w:name="_ETM_Q1_1923383"/>
      <w:bookmarkStart w:id="585" w:name="_ETM_Q1_1925492"/>
      <w:bookmarkStart w:id="586" w:name="ET_speaker_אורן_וינברג_26"/>
      <w:bookmarkEnd w:id="584"/>
      <w:bookmarkEnd w:id="585"/>
      <w:r w:rsidRPr="0080579D">
        <w:rPr>
          <w:rStyle w:val="TagStyle"/>
          <w:rtl/>
        </w:rPr>
        <w:t xml:space="preserve"> &lt;&lt; דובר &gt;&gt; </w:t>
      </w:r>
      <w:r>
        <w:rPr>
          <w:rtl/>
        </w:rPr>
        <w:t>אורן וינברג:</w:t>
      </w:r>
      <w:r w:rsidRPr="008057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587" w:name="_ETM_Q1_1932659"/>
      <w:bookmarkEnd w:id="586"/>
      <w:bookmarkEnd w:id="587"/>
    </w:p>
    <w:p w:rsidR="0080579D" w:rsidRDefault="0080579D" w:rsidP="0080579D">
      <w:pPr>
        <w:pStyle w:val="KeepWithNext"/>
        <w:rPr>
          <w:rtl/>
        </w:rPr>
      </w:pPr>
    </w:p>
    <w:p w:rsidR="00763004" w:rsidRDefault="00763004" w:rsidP="00960C0F">
      <w:pPr>
        <w:rPr>
          <w:rtl/>
        </w:rPr>
      </w:pPr>
      <w:bookmarkStart w:id="588" w:name="_ETM_Q1_1926015"/>
      <w:bookmarkStart w:id="589" w:name="_ETM_Q1_1918941"/>
      <w:bookmarkEnd w:id="588"/>
      <w:bookmarkEnd w:id="589"/>
      <w:r>
        <w:rPr>
          <w:rFonts w:hint="cs"/>
          <w:rtl/>
        </w:rPr>
        <w:t xml:space="preserve">ברמת המאקרו, הספרייה לקחה את הנושא </w:t>
      </w:r>
      <w:bookmarkStart w:id="590" w:name="_ETM_Q1_1928738"/>
      <w:bookmarkEnd w:id="590"/>
      <w:r>
        <w:rPr>
          <w:rFonts w:hint="cs"/>
          <w:rtl/>
        </w:rPr>
        <w:t xml:space="preserve">של חינוך במדעי הרוח בהומניסטיקה כמשהו שהוא קריטי </w:t>
      </w:r>
      <w:bookmarkStart w:id="591" w:name="_ETM_Q1_1935268"/>
      <w:bookmarkEnd w:id="591"/>
      <w:r>
        <w:rPr>
          <w:rFonts w:hint="cs"/>
          <w:rtl/>
        </w:rPr>
        <w:t xml:space="preserve">מאוד, לאור העובדה שהמשרד </w:t>
      </w:r>
      <w:r w:rsidR="0080579D">
        <w:rPr>
          <w:rFonts w:hint="cs"/>
          <w:rtl/>
        </w:rPr>
        <w:t xml:space="preserve">הקדיש </w:t>
      </w:r>
      <w:r>
        <w:rPr>
          <w:rFonts w:hint="cs"/>
          <w:rtl/>
        </w:rPr>
        <w:t xml:space="preserve">בצדק הרבה מאוד משאבים ללימודי מדעים </w:t>
      </w:r>
      <w:bookmarkStart w:id="592" w:name="_ETM_Q1_1941407"/>
      <w:bookmarkEnd w:id="592"/>
      <w:r>
        <w:rPr>
          <w:rFonts w:hint="cs"/>
          <w:rtl/>
        </w:rPr>
        <w:t xml:space="preserve">ואנגלית, אבל בסופו של דבר השאיר את לימודי הרוח </w:t>
      </w:r>
      <w:bookmarkStart w:id="593" w:name="_ETM_Q1_1945586"/>
      <w:bookmarkEnd w:id="593"/>
      <w:r>
        <w:rPr>
          <w:rFonts w:hint="cs"/>
          <w:rtl/>
        </w:rPr>
        <w:t xml:space="preserve">מאחור. לצורך זה, נוסד המרכז ללימודי רוח, כאשר </w:t>
      </w:r>
      <w:bookmarkStart w:id="594" w:name="_ETM_Q1_1953423"/>
      <w:bookmarkEnd w:id="594"/>
      <w:r>
        <w:rPr>
          <w:rFonts w:hint="cs"/>
          <w:rtl/>
        </w:rPr>
        <w:t>בצדו אנחנו מקימים מרכז לשיטות הוראה מתקדמות</w:t>
      </w:r>
      <w:r w:rsidR="0080579D">
        <w:rPr>
          <w:rFonts w:hint="cs"/>
          <w:rtl/>
        </w:rPr>
        <w:t>.</w:t>
      </w:r>
    </w:p>
    <w:p w:rsidR="0080579D" w:rsidRDefault="0080579D" w:rsidP="00763004">
      <w:pPr>
        <w:rPr>
          <w:rtl/>
        </w:rPr>
      </w:pPr>
    </w:p>
    <w:p w:rsidR="0080579D" w:rsidRDefault="0080579D" w:rsidP="0080579D">
      <w:pPr>
        <w:pStyle w:val="a4"/>
        <w:keepNext/>
        <w:rPr>
          <w:rtl/>
        </w:rPr>
      </w:pPr>
      <w:bookmarkStart w:id="595" w:name="ET_speaker_נטע_שפירא_27"/>
      <w:r w:rsidRPr="0080579D">
        <w:rPr>
          <w:rStyle w:val="TagStyle"/>
          <w:rtl/>
        </w:rPr>
        <w:t xml:space="preserve"> &lt;&lt; דובר &gt;&gt; </w:t>
      </w:r>
      <w:r>
        <w:rPr>
          <w:rtl/>
        </w:rPr>
        <w:t>נטע שפירא:</w:t>
      </w:r>
      <w:r w:rsidRPr="008057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"/>
    </w:p>
    <w:p w:rsidR="0080579D" w:rsidRDefault="0080579D" w:rsidP="0080579D">
      <w:pPr>
        <w:pStyle w:val="KeepWithNext"/>
        <w:rPr>
          <w:rtl/>
        </w:rPr>
      </w:pPr>
    </w:p>
    <w:p w:rsidR="00B45823" w:rsidRDefault="0080579D" w:rsidP="0080579D">
      <w:pPr>
        <w:rPr>
          <w:rtl/>
        </w:rPr>
      </w:pPr>
      <w:r>
        <w:rPr>
          <w:rFonts w:hint="cs"/>
          <w:rtl/>
        </w:rPr>
        <w:t xml:space="preserve">שהוא למעשה </w:t>
      </w:r>
      <w:bookmarkStart w:id="596" w:name="_ETM_Q1_1961521"/>
      <w:bookmarkStart w:id="597" w:name="_ETM_Q1_1961652"/>
      <w:bookmarkEnd w:id="596"/>
      <w:bookmarkEnd w:id="597"/>
      <w:r>
        <w:rPr>
          <w:rFonts w:hint="cs"/>
          <w:rtl/>
        </w:rPr>
        <w:t>בקומה השנייה.</w:t>
      </w:r>
    </w:p>
    <w:p w:rsidR="0080579D" w:rsidRDefault="0080579D" w:rsidP="0080579D">
      <w:pPr>
        <w:rPr>
          <w:rtl/>
        </w:rPr>
      </w:pPr>
    </w:p>
    <w:p w:rsidR="0080579D" w:rsidRDefault="0080579D" w:rsidP="0080579D">
      <w:pPr>
        <w:pStyle w:val="a4"/>
        <w:keepNext/>
        <w:rPr>
          <w:rtl/>
        </w:rPr>
      </w:pPr>
      <w:bookmarkStart w:id="598" w:name="ET_speaker_אורן_וינברג_28"/>
      <w:r w:rsidRPr="0080579D">
        <w:rPr>
          <w:rStyle w:val="TagStyle"/>
          <w:rtl/>
        </w:rPr>
        <w:t xml:space="preserve"> &lt;&lt; דובר &gt;&gt; </w:t>
      </w:r>
      <w:r>
        <w:rPr>
          <w:rtl/>
        </w:rPr>
        <w:t>אורן וינברג:</w:t>
      </w:r>
      <w:r w:rsidRPr="008057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"/>
    </w:p>
    <w:p w:rsidR="00B45823" w:rsidRDefault="00B45823" w:rsidP="00763004">
      <w:pPr>
        <w:rPr>
          <w:rtl/>
        </w:rPr>
      </w:pPr>
      <w:bookmarkStart w:id="599" w:name="_ETM_Q1_1964786"/>
      <w:bookmarkEnd w:id="599"/>
    </w:p>
    <w:p w:rsidR="00B45823" w:rsidRDefault="0080579D" w:rsidP="00960C0F">
      <w:pPr>
        <w:rPr>
          <w:rtl/>
        </w:rPr>
      </w:pPr>
      <w:bookmarkStart w:id="600" w:name="_ETM_Q1_1964917"/>
      <w:bookmarkEnd w:id="600"/>
      <w:r>
        <w:rPr>
          <w:rFonts w:hint="cs"/>
          <w:rtl/>
        </w:rPr>
        <w:t>כן, ו</w:t>
      </w:r>
      <w:r w:rsidR="00B45823">
        <w:rPr>
          <w:rFonts w:hint="cs"/>
          <w:rtl/>
        </w:rPr>
        <w:t xml:space="preserve">המטרה </w:t>
      </w:r>
      <w:bookmarkStart w:id="601" w:name="_ETM_Q1_1965178"/>
      <w:bookmarkEnd w:id="601"/>
      <w:r w:rsidR="00B45823">
        <w:rPr>
          <w:rFonts w:hint="cs"/>
          <w:rtl/>
        </w:rPr>
        <w:t xml:space="preserve">שלנו היא להיות דומים למה </w:t>
      </w:r>
      <w:r>
        <w:rPr>
          <w:rFonts w:hint="cs"/>
          <w:rtl/>
        </w:rPr>
        <w:t>ש</w:t>
      </w:r>
      <w:r w:rsidR="00B45823">
        <w:rPr>
          <w:rFonts w:hint="cs"/>
          <w:rtl/>
        </w:rPr>
        <w:t xml:space="preserve">מרכז דוידסון למדעים </w:t>
      </w:r>
      <w:bookmarkStart w:id="602" w:name="_ETM_Q1_1970925"/>
      <w:bookmarkEnd w:id="602"/>
      <w:r w:rsidR="00B45823">
        <w:rPr>
          <w:rFonts w:hint="cs"/>
          <w:rtl/>
        </w:rPr>
        <w:t>במכון ויצמן</w:t>
      </w:r>
      <w:r>
        <w:rPr>
          <w:rFonts w:hint="cs"/>
          <w:rtl/>
        </w:rPr>
        <w:t xml:space="preserve"> עושה</w:t>
      </w:r>
      <w:r w:rsidR="00B45823">
        <w:rPr>
          <w:rFonts w:hint="cs"/>
          <w:rtl/>
        </w:rPr>
        <w:t>, שהספרייה תהיה המקום שפועלים בו</w:t>
      </w:r>
      <w:r>
        <w:rPr>
          <w:rFonts w:hint="cs"/>
          <w:rtl/>
        </w:rPr>
        <w:t>. אנחנו פועלים</w:t>
      </w:r>
      <w:r w:rsidR="00B45823">
        <w:rPr>
          <w:rFonts w:hint="cs"/>
          <w:rtl/>
        </w:rPr>
        <w:t xml:space="preserve"> גם בבתי </w:t>
      </w:r>
      <w:bookmarkStart w:id="603" w:name="_ETM_Q1_1976281"/>
      <w:bookmarkEnd w:id="603"/>
      <w:r w:rsidR="00B45823">
        <w:rPr>
          <w:rFonts w:hint="cs"/>
          <w:rtl/>
        </w:rPr>
        <w:t xml:space="preserve">הספר עצמם </w:t>
      </w:r>
      <w:r>
        <w:rPr>
          <w:rFonts w:hint="cs"/>
          <w:rtl/>
        </w:rPr>
        <w:t>ב</w:t>
      </w:r>
      <w:r w:rsidR="00B45823">
        <w:rPr>
          <w:rFonts w:hint="cs"/>
          <w:rtl/>
        </w:rPr>
        <w:t xml:space="preserve">מגוון רחב מאוד </w:t>
      </w:r>
      <w:bookmarkStart w:id="604" w:name="_ETM_Q1_1981244"/>
      <w:bookmarkEnd w:id="604"/>
      <w:r w:rsidR="00B45823">
        <w:rPr>
          <w:rFonts w:hint="cs"/>
          <w:rtl/>
        </w:rPr>
        <w:t xml:space="preserve">של פעילויות. אנחנו מדברים על כך שכמעט כל מורה בהומניסטיקה </w:t>
      </w:r>
      <w:bookmarkStart w:id="605" w:name="_ETM_Q1_1986991"/>
      <w:bookmarkEnd w:id="605"/>
      <w:r w:rsidR="00B45823">
        <w:rPr>
          <w:rFonts w:hint="cs"/>
          <w:rtl/>
        </w:rPr>
        <w:t xml:space="preserve">מגיע הנה להשתלמויות. מחר אנחנו מתחילים את השתלמויות הקיץ </w:t>
      </w:r>
      <w:bookmarkStart w:id="606" w:name="_ETM_Q1_1991823"/>
      <w:bookmarkEnd w:id="606"/>
      <w:r w:rsidR="00B45823">
        <w:rPr>
          <w:rFonts w:hint="cs"/>
          <w:rtl/>
        </w:rPr>
        <w:t>ואין חדר אחד פנוי בבניין.</w:t>
      </w:r>
      <w:r>
        <w:rPr>
          <w:rFonts w:hint="cs"/>
          <w:rtl/>
        </w:rPr>
        <w:t xml:space="preserve"> </w:t>
      </w:r>
      <w:bookmarkStart w:id="607" w:name="_ETM_Q1_1999988"/>
      <w:bookmarkStart w:id="608" w:name="_ETM_Q1_1911640"/>
      <w:bookmarkEnd w:id="607"/>
      <w:bookmarkEnd w:id="608"/>
      <w:r>
        <w:rPr>
          <w:rFonts w:hint="cs"/>
          <w:rtl/>
        </w:rPr>
        <w:t xml:space="preserve">אם </w:t>
      </w:r>
      <w:r w:rsidR="00B45823">
        <w:rPr>
          <w:rFonts w:hint="cs"/>
          <w:rtl/>
        </w:rPr>
        <w:t xml:space="preserve">דיברנו על גודל קודם, אז </w:t>
      </w:r>
      <w:bookmarkStart w:id="609" w:name="_ETM_Q1_1997035"/>
      <w:bookmarkEnd w:id="609"/>
      <w:r w:rsidR="00B45823">
        <w:rPr>
          <w:rFonts w:hint="cs"/>
          <w:rtl/>
        </w:rPr>
        <w:t>זה נכון לגבי כל הפעילויות שלנו</w:t>
      </w:r>
      <w:r>
        <w:rPr>
          <w:rFonts w:hint="cs"/>
          <w:rtl/>
        </w:rPr>
        <w:t xml:space="preserve">, כי </w:t>
      </w:r>
      <w:r w:rsidR="00B45823">
        <w:rPr>
          <w:rFonts w:hint="cs"/>
          <w:rtl/>
        </w:rPr>
        <w:t xml:space="preserve">כבר עכשיו מתלוננים למה </w:t>
      </w:r>
      <w:bookmarkStart w:id="610" w:name="_ETM_Q1_2001345"/>
      <w:bookmarkEnd w:id="610"/>
      <w:r w:rsidR="00B45823">
        <w:rPr>
          <w:rFonts w:hint="cs"/>
          <w:rtl/>
        </w:rPr>
        <w:t xml:space="preserve">בנינו בניין קטן כל כך. </w:t>
      </w:r>
    </w:p>
    <w:p w:rsidR="00B45823" w:rsidRDefault="00B45823" w:rsidP="00763004">
      <w:pPr>
        <w:rPr>
          <w:rtl/>
        </w:rPr>
      </w:pPr>
    </w:p>
    <w:p w:rsidR="00763004" w:rsidRDefault="00B45823" w:rsidP="00960C0F">
      <w:pPr>
        <w:rPr>
          <w:rtl/>
        </w:rPr>
      </w:pPr>
      <w:bookmarkStart w:id="611" w:name="_ETM_Q1_1997638"/>
      <w:bookmarkEnd w:id="611"/>
      <w:r>
        <w:rPr>
          <w:rFonts w:hint="cs"/>
          <w:rtl/>
        </w:rPr>
        <w:t xml:space="preserve">לגבי </w:t>
      </w:r>
      <w:r w:rsidR="00960C0F">
        <w:rPr>
          <w:rFonts w:hint="cs"/>
          <w:rtl/>
        </w:rPr>
        <w:t>ה</w:t>
      </w:r>
      <w:r>
        <w:rPr>
          <w:rFonts w:hint="cs"/>
          <w:rtl/>
        </w:rPr>
        <w:t xml:space="preserve">תלמידים, אנחנו </w:t>
      </w:r>
      <w:bookmarkStart w:id="612" w:name="_ETM_Q1_1998814"/>
      <w:bookmarkEnd w:id="612"/>
      <w:r>
        <w:rPr>
          <w:rFonts w:hint="cs"/>
          <w:rtl/>
        </w:rPr>
        <w:t xml:space="preserve">מדברים על כ-40,000 או 50,000 תלמידים שמגיעים לפעילויות שונות </w:t>
      </w:r>
      <w:bookmarkStart w:id="613" w:name="_ETM_Q1_2009524"/>
      <w:bookmarkEnd w:id="613"/>
      <w:r>
        <w:rPr>
          <w:rFonts w:hint="cs"/>
          <w:rtl/>
        </w:rPr>
        <w:t>בבניין. כפי שנטע אמרה, אנחנו עובדים ע</w:t>
      </w:r>
      <w:r w:rsidR="0080579D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614" w:name="_ETM_Q1_2013573"/>
      <w:bookmarkEnd w:id="614"/>
      <w:r>
        <w:rPr>
          <w:rFonts w:hint="cs"/>
          <w:rtl/>
        </w:rPr>
        <w:t xml:space="preserve">כל החלקים של מערכת החינוך </w:t>
      </w:r>
      <w:r>
        <w:rPr>
          <w:rtl/>
        </w:rPr>
        <w:t>–</w:t>
      </w:r>
      <w:r>
        <w:rPr>
          <w:rFonts w:hint="cs"/>
          <w:rtl/>
        </w:rPr>
        <w:t xml:space="preserve"> ממלכתי, חרדי, </w:t>
      </w:r>
      <w:bookmarkStart w:id="615" w:name="_ETM_Q1_2021541"/>
      <w:bookmarkEnd w:id="615"/>
      <w:r w:rsidR="0080579D">
        <w:rPr>
          <w:rFonts w:hint="cs"/>
          <w:rtl/>
        </w:rPr>
        <w:t>ש</w:t>
      </w:r>
      <w:r>
        <w:rPr>
          <w:rFonts w:hint="cs"/>
          <w:rtl/>
        </w:rPr>
        <w:t xml:space="preserve">שם יש לנו המון אתגרים. התחלנו בשנתיים האחרונות לייצר יותר </w:t>
      </w:r>
      <w:bookmarkStart w:id="616" w:name="_ETM_Q1_2025981"/>
      <w:bookmarkEnd w:id="616"/>
      <w:r>
        <w:rPr>
          <w:rFonts w:hint="cs"/>
          <w:rtl/>
        </w:rPr>
        <w:t>שיתופי פעולה</w:t>
      </w:r>
      <w:r w:rsidR="0080579D">
        <w:rPr>
          <w:rFonts w:hint="cs"/>
          <w:rtl/>
        </w:rPr>
        <w:t xml:space="preserve"> עם המגזר החרדי</w:t>
      </w:r>
      <w:r>
        <w:rPr>
          <w:rFonts w:hint="cs"/>
          <w:rtl/>
        </w:rPr>
        <w:t xml:space="preserve">, על מנת להביא הנה תלמידים. כן </w:t>
      </w:r>
      <w:bookmarkStart w:id="617" w:name="_ETM_Q1_2029900"/>
      <w:bookmarkEnd w:id="617"/>
      <w:r>
        <w:rPr>
          <w:rFonts w:hint="cs"/>
          <w:rtl/>
        </w:rPr>
        <w:t xml:space="preserve">גם חינוך ערבי ובעיקר ממזרח העיר מדהים </w:t>
      </w:r>
      <w:bookmarkStart w:id="618" w:name="_ETM_Q1_2034732"/>
      <w:bookmarkEnd w:id="618"/>
      <w:r>
        <w:rPr>
          <w:rFonts w:hint="cs"/>
          <w:rtl/>
        </w:rPr>
        <w:t xml:space="preserve">לראות שמגיעים משם כמויות גדולות של תלמידים למוסד שהוא </w:t>
      </w:r>
      <w:bookmarkStart w:id="619" w:name="_ETM_Q1_2042569"/>
      <w:bookmarkEnd w:id="619"/>
      <w:r>
        <w:rPr>
          <w:rFonts w:hint="cs"/>
          <w:rtl/>
        </w:rPr>
        <w:t xml:space="preserve">ציוני לאומי עם דגל ישראל, והם מוצאים פה מקום </w:t>
      </w:r>
      <w:bookmarkStart w:id="620" w:name="_ETM_Q1_2046096"/>
      <w:bookmarkEnd w:id="620"/>
      <w:r>
        <w:rPr>
          <w:rFonts w:hint="cs"/>
          <w:rtl/>
        </w:rPr>
        <w:t>שהם יכולים לעבוד בו, ללמוד ולחקור.</w:t>
      </w:r>
    </w:p>
    <w:p w:rsidR="00B45823" w:rsidRDefault="00B45823" w:rsidP="00B45823">
      <w:pPr>
        <w:rPr>
          <w:rtl/>
        </w:rPr>
      </w:pPr>
    </w:p>
    <w:p w:rsidR="00B45823" w:rsidRDefault="00B45823" w:rsidP="00960C0F">
      <w:pPr>
        <w:rPr>
          <w:rtl/>
        </w:rPr>
      </w:pPr>
      <w:bookmarkStart w:id="621" w:name="_ETM_Q1_2049099"/>
      <w:bookmarkEnd w:id="621"/>
      <w:r>
        <w:rPr>
          <w:rFonts w:hint="cs"/>
          <w:rtl/>
        </w:rPr>
        <w:t xml:space="preserve">זה אולי כמעט המוסד </w:t>
      </w:r>
      <w:bookmarkStart w:id="622" w:name="_ETM_Q1_2052104"/>
      <w:bookmarkEnd w:id="622"/>
      <w:r>
        <w:rPr>
          <w:rFonts w:hint="cs"/>
          <w:rtl/>
        </w:rPr>
        <w:t>היחיד בירוש</w:t>
      </w:r>
      <w:r w:rsidR="0080579D">
        <w:rPr>
          <w:rFonts w:hint="cs"/>
          <w:rtl/>
        </w:rPr>
        <w:t xml:space="preserve">לים שמצליח לעשות זאת </w:t>
      </w:r>
      <w:r>
        <w:rPr>
          <w:rFonts w:hint="cs"/>
          <w:rtl/>
        </w:rPr>
        <w:t xml:space="preserve">עם מספרים מדהימים מהבחינה הזו, וגם </w:t>
      </w:r>
      <w:bookmarkStart w:id="623" w:name="_ETM_Q1_2056022"/>
      <w:bookmarkEnd w:id="623"/>
      <w:r>
        <w:rPr>
          <w:rFonts w:hint="cs"/>
          <w:rtl/>
        </w:rPr>
        <w:t>לגבי השתלמויות מורים וגם תלמידים.</w:t>
      </w:r>
    </w:p>
    <w:p w:rsidR="0080579D" w:rsidRDefault="0080579D" w:rsidP="00B45823">
      <w:pPr>
        <w:rPr>
          <w:rtl/>
        </w:rPr>
      </w:pPr>
      <w:bookmarkStart w:id="624" w:name="_ETM_Q1_2061638"/>
      <w:bookmarkStart w:id="625" w:name="_ETM_Q1_2062384"/>
      <w:bookmarkEnd w:id="624"/>
      <w:bookmarkEnd w:id="625"/>
    </w:p>
    <w:p w:rsidR="0080579D" w:rsidRDefault="0080579D" w:rsidP="0080579D">
      <w:pPr>
        <w:pStyle w:val="a4"/>
        <w:keepNext/>
        <w:rPr>
          <w:rtl/>
        </w:rPr>
      </w:pPr>
      <w:bookmarkStart w:id="626" w:name="ET_speaker_נטע_שפירא_29"/>
      <w:r w:rsidRPr="0080579D">
        <w:rPr>
          <w:rStyle w:val="TagStyle"/>
          <w:rtl/>
        </w:rPr>
        <w:t xml:space="preserve"> &lt;&lt; דובר &gt;&gt; </w:t>
      </w:r>
      <w:r>
        <w:rPr>
          <w:rtl/>
        </w:rPr>
        <w:t>נטע שפירא:</w:t>
      </w:r>
      <w:r w:rsidRPr="008057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"/>
    </w:p>
    <w:p w:rsidR="0080579D" w:rsidRDefault="0080579D" w:rsidP="0080579D">
      <w:pPr>
        <w:pStyle w:val="KeepWithNext"/>
        <w:rPr>
          <w:rtl/>
        </w:rPr>
      </w:pPr>
    </w:p>
    <w:p w:rsidR="00B45823" w:rsidRDefault="00B45823" w:rsidP="004E0484">
      <w:pPr>
        <w:rPr>
          <w:rtl/>
        </w:rPr>
      </w:pPr>
      <w:bookmarkStart w:id="627" w:name="_ETM_Q1_2062645"/>
      <w:bookmarkStart w:id="628" w:name="_ETM_Q1_2061769"/>
      <w:bookmarkEnd w:id="627"/>
      <w:bookmarkEnd w:id="628"/>
      <w:r>
        <w:rPr>
          <w:rFonts w:hint="cs"/>
          <w:rtl/>
        </w:rPr>
        <w:t xml:space="preserve">לגבי המקום שלנו כמוסד </w:t>
      </w:r>
      <w:bookmarkStart w:id="629" w:name="_ETM_Q1_2062814"/>
      <w:bookmarkEnd w:id="629"/>
      <w:r>
        <w:rPr>
          <w:rFonts w:hint="cs"/>
          <w:rtl/>
        </w:rPr>
        <w:t xml:space="preserve">לאומי </w:t>
      </w:r>
      <w:r>
        <w:rPr>
          <w:rtl/>
        </w:rPr>
        <w:t>–</w:t>
      </w:r>
      <w:r>
        <w:rPr>
          <w:rFonts w:hint="cs"/>
          <w:rtl/>
        </w:rPr>
        <w:t xml:space="preserve"> בשנה שעברה עוד לפני שעברנו לפה, קיבלנו איזושהי תרומה ופרסמנו תכנית </w:t>
      </w:r>
      <w:bookmarkStart w:id="630" w:name="_ETM_Q1_2066863"/>
      <w:bookmarkEnd w:id="630"/>
      <w:r>
        <w:rPr>
          <w:rFonts w:hint="cs"/>
          <w:rtl/>
        </w:rPr>
        <w:t xml:space="preserve">לחטיבות ביניים בבתי הספר בארץ. עניין </w:t>
      </w:r>
      <w:bookmarkStart w:id="631" w:name="_ETM_Q1_2073381"/>
      <w:bookmarkEnd w:id="631"/>
      <w:r>
        <w:rPr>
          <w:rFonts w:hint="cs"/>
          <w:rtl/>
        </w:rPr>
        <w:t>אותי לדעת מה היא הפרי</w:t>
      </w:r>
      <w:r w:rsidR="004E0484">
        <w:rPr>
          <w:rFonts w:hint="cs"/>
          <w:rtl/>
        </w:rPr>
        <w:t>ס</w:t>
      </w:r>
      <w:r>
        <w:rPr>
          <w:rFonts w:hint="cs"/>
          <w:rtl/>
        </w:rPr>
        <w:t xml:space="preserve">ה הארצית של המקומות שיפנו אלינו, </w:t>
      </w:r>
      <w:bookmarkStart w:id="632" w:name="_ETM_Q1_2077299"/>
      <w:bookmarkEnd w:id="632"/>
      <w:r>
        <w:rPr>
          <w:rFonts w:hint="cs"/>
          <w:rtl/>
        </w:rPr>
        <w:t xml:space="preserve">וקיבלנו פניות להרשמה </w:t>
      </w:r>
      <w:r w:rsidR="004E0484">
        <w:rPr>
          <w:rFonts w:hint="cs"/>
          <w:rtl/>
        </w:rPr>
        <w:t>מ</w:t>
      </w:r>
      <w:r>
        <w:rPr>
          <w:rFonts w:hint="cs"/>
          <w:rtl/>
        </w:rPr>
        <w:t xml:space="preserve">קרוב ל-200 רשויות. </w:t>
      </w:r>
      <w:bookmarkStart w:id="633" w:name="_ETM_Q1_2085266"/>
      <w:bookmarkEnd w:id="633"/>
      <w:r>
        <w:rPr>
          <w:rFonts w:hint="cs"/>
          <w:rtl/>
        </w:rPr>
        <w:t xml:space="preserve">זאת אומרת </w:t>
      </w:r>
      <w:bookmarkStart w:id="634" w:name="_ETM_Q1_2095454"/>
      <w:bookmarkEnd w:id="634"/>
      <w:r w:rsidR="000E6C21">
        <w:rPr>
          <w:rFonts w:hint="cs"/>
          <w:rtl/>
        </w:rPr>
        <w:t xml:space="preserve">שכבר היום אנחנו נמצאים ומתקשרים עם הורים </w:t>
      </w:r>
      <w:bookmarkStart w:id="635" w:name="_ETM_Q1_2100391"/>
      <w:bookmarkEnd w:id="635"/>
      <w:r w:rsidR="000E6C21">
        <w:rPr>
          <w:rFonts w:hint="cs"/>
          <w:rtl/>
        </w:rPr>
        <w:t xml:space="preserve">מכל הארץ. אנחנו גם מוסד ירושלמי ושמחים מאוד בירושלמים, אבל </w:t>
      </w:r>
      <w:bookmarkStart w:id="636" w:name="_ETM_Q1_2106922"/>
      <w:bookmarkEnd w:id="636"/>
      <w:r w:rsidR="000E6C21">
        <w:rPr>
          <w:rFonts w:hint="cs"/>
          <w:rtl/>
        </w:rPr>
        <w:t xml:space="preserve">יש לנו </w:t>
      </w:r>
      <w:r w:rsidR="004E0484">
        <w:rPr>
          <w:rFonts w:hint="cs"/>
          <w:rtl/>
        </w:rPr>
        <w:t xml:space="preserve">קשר </w:t>
      </w:r>
      <w:r w:rsidR="000E6C21">
        <w:rPr>
          <w:rFonts w:hint="cs"/>
          <w:rtl/>
        </w:rPr>
        <w:t xml:space="preserve">גם </w:t>
      </w:r>
      <w:r w:rsidR="004E0484">
        <w:rPr>
          <w:rFonts w:hint="cs"/>
          <w:rtl/>
        </w:rPr>
        <w:t xml:space="preserve">בצורה מקוונת וגם בפעילויות </w:t>
      </w:r>
      <w:r w:rsidR="000E6C21">
        <w:rPr>
          <w:rFonts w:hint="cs"/>
          <w:rtl/>
        </w:rPr>
        <w:t>עם מורים מבתי הספר ב</w:t>
      </w:r>
      <w:bookmarkStart w:id="637" w:name="_ETM_Q1_2105565"/>
      <w:bookmarkEnd w:id="637"/>
      <w:r w:rsidR="000E6C21">
        <w:rPr>
          <w:rFonts w:hint="cs"/>
          <w:rtl/>
        </w:rPr>
        <w:t>פרי</w:t>
      </w:r>
      <w:r w:rsidR="004E0484">
        <w:rPr>
          <w:rFonts w:hint="cs"/>
          <w:rtl/>
        </w:rPr>
        <w:t>ס</w:t>
      </w:r>
      <w:r w:rsidR="000E6C21">
        <w:rPr>
          <w:rFonts w:hint="cs"/>
          <w:rtl/>
        </w:rPr>
        <w:t xml:space="preserve">ה ארצית </w:t>
      </w:r>
      <w:r w:rsidR="004E0484">
        <w:rPr>
          <w:rFonts w:hint="cs"/>
          <w:rtl/>
        </w:rPr>
        <w:t>רחבה מאוד</w:t>
      </w:r>
      <w:r w:rsidR="000E6C21">
        <w:rPr>
          <w:rFonts w:hint="cs"/>
          <w:rtl/>
        </w:rPr>
        <w:t>.</w:t>
      </w:r>
    </w:p>
    <w:p w:rsidR="004E0484" w:rsidRDefault="004E0484" w:rsidP="000E6C21">
      <w:pPr>
        <w:rPr>
          <w:rtl/>
        </w:rPr>
      </w:pPr>
      <w:bookmarkStart w:id="638" w:name="_ETM_Q1_2113969"/>
      <w:bookmarkStart w:id="639" w:name="_ETM_Q1_2117637"/>
      <w:bookmarkEnd w:id="638"/>
      <w:bookmarkEnd w:id="639"/>
    </w:p>
    <w:p w:rsidR="004E0484" w:rsidRDefault="004E0484" w:rsidP="004E0484">
      <w:pPr>
        <w:pStyle w:val="a4"/>
        <w:keepNext/>
        <w:rPr>
          <w:rtl/>
        </w:rPr>
      </w:pPr>
      <w:bookmarkStart w:id="640" w:name="ET_speaker_אורן_וינברג_30"/>
      <w:r w:rsidRPr="004E048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אורן וינברג:</w:t>
      </w:r>
      <w:r w:rsidRPr="004E04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"/>
    </w:p>
    <w:p w:rsidR="004E0484" w:rsidRDefault="004E0484" w:rsidP="004E0484">
      <w:pPr>
        <w:pStyle w:val="KeepWithNext"/>
        <w:rPr>
          <w:rtl/>
        </w:rPr>
      </w:pPr>
    </w:p>
    <w:p w:rsidR="000E6C21" w:rsidRDefault="000E6C21" w:rsidP="000E6C21">
      <w:pPr>
        <w:rPr>
          <w:rtl/>
        </w:rPr>
      </w:pPr>
      <w:bookmarkStart w:id="641" w:name="_ETM_Q1_2117897"/>
      <w:bookmarkStart w:id="642" w:name="_ETM_Q1_2114100"/>
      <w:bookmarkEnd w:id="641"/>
      <w:bookmarkEnd w:id="642"/>
      <w:r>
        <w:rPr>
          <w:rFonts w:hint="cs"/>
          <w:rtl/>
        </w:rPr>
        <w:t xml:space="preserve">וגם חינוך יהודי בתפוצות. אנחנו פועלים יותר באירופה כרגע, </w:t>
      </w:r>
      <w:bookmarkStart w:id="643" w:name="_ETM_Q1_2118018"/>
      <w:bookmarkEnd w:id="643"/>
      <w:r>
        <w:rPr>
          <w:rFonts w:hint="cs"/>
          <w:rtl/>
        </w:rPr>
        <w:t xml:space="preserve">אבל עם הסתכלות גם על הרחבת המנעד לארה"ב ולאזורים </w:t>
      </w:r>
      <w:bookmarkStart w:id="644" w:name="_ETM_Q1_2122982"/>
      <w:bookmarkEnd w:id="644"/>
      <w:r>
        <w:rPr>
          <w:rFonts w:hint="cs"/>
          <w:rtl/>
        </w:rPr>
        <w:t xml:space="preserve">נוספים, מה שמהווה עבורנו אתגר גדול מאוד. מערכת החינוך היהודית </w:t>
      </w:r>
      <w:bookmarkStart w:id="645" w:name="_ETM_Q1_2127814"/>
      <w:bookmarkEnd w:id="645"/>
      <w:r>
        <w:rPr>
          <w:rFonts w:hint="cs"/>
          <w:rtl/>
        </w:rPr>
        <w:t xml:space="preserve">מבוזרת ומורכבת מאוד. </w:t>
      </w:r>
    </w:p>
    <w:p w:rsidR="000E6C21" w:rsidRDefault="000E6C21" w:rsidP="000E6C21">
      <w:pPr>
        <w:rPr>
          <w:rtl/>
        </w:rPr>
      </w:pPr>
      <w:bookmarkStart w:id="646" w:name="_ETM_Q1_2130558"/>
      <w:bookmarkEnd w:id="646"/>
    </w:p>
    <w:p w:rsidR="000E6C21" w:rsidRDefault="000E6C21" w:rsidP="004E0484">
      <w:pPr>
        <w:rPr>
          <w:rtl/>
        </w:rPr>
      </w:pPr>
      <w:bookmarkStart w:id="647" w:name="_ETM_Q1_2130688"/>
      <w:bookmarkEnd w:id="647"/>
      <w:r>
        <w:rPr>
          <w:rFonts w:hint="cs"/>
          <w:rtl/>
        </w:rPr>
        <w:t xml:space="preserve">אציין מילה אחרונה לגבי נושא החינוך, אלא </w:t>
      </w:r>
      <w:bookmarkStart w:id="648" w:name="_ETM_Q1_2134345"/>
      <w:bookmarkEnd w:id="648"/>
      <w:r>
        <w:rPr>
          <w:rFonts w:hint="cs"/>
          <w:rtl/>
        </w:rPr>
        <w:t xml:space="preserve">אם כן ישנן שאלות. כמעט כל פעילות החינוך שהספרייה עושה, </w:t>
      </w:r>
      <w:bookmarkStart w:id="649" w:name="_ETM_Q1_2138394"/>
      <w:bookmarkEnd w:id="649"/>
      <w:r>
        <w:rPr>
          <w:rFonts w:hint="cs"/>
          <w:rtl/>
        </w:rPr>
        <w:t xml:space="preserve">מבוסס על תרומות. קיבלנו עכשיו מענק </w:t>
      </w:r>
      <w:r w:rsidR="004E0484">
        <w:rPr>
          <w:rFonts w:hint="cs"/>
          <w:rtl/>
        </w:rPr>
        <w:t xml:space="preserve">נוסף </w:t>
      </w:r>
      <w:r>
        <w:rPr>
          <w:rFonts w:hint="cs"/>
          <w:rtl/>
        </w:rPr>
        <w:t xml:space="preserve">גדול מאוד, שזה </w:t>
      </w:r>
      <w:bookmarkStart w:id="650" w:name="_ETM_Q1_2144271"/>
      <w:bookmarkEnd w:id="650"/>
      <w:r>
        <w:rPr>
          <w:rFonts w:hint="cs"/>
          <w:rtl/>
        </w:rPr>
        <w:t xml:space="preserve">חוץ מהתקציבים שהמדינה מביאה. אנחנו מגדילים בצורה דרמטית את </w:t>
      </w:r>
      <w:bookmarkStart w:id="651" w:name="_ETM_Q1_2148843"/>
      <w:bookmarkEnd w:id="651"/>
      <w:r>
        <w:rPr>
          <w:rFonts w:hint="cs"/>
          <w:rtl/>
        </w:rPr>
        <w:t>הפעילות באמצעות פילנתרופיה.</w:t>
      </w:r>
      <w:r w:rsidR="004E0484">
        <w:rPr>
          <w:rFonts w:hint="cs"/>
          <w:rtl/>
        </w:rPr>
        <w:t xml:space="preserve"> </w:t>
      </w:r>
      <w:bookmarkStart w:id="652" w:name="_ETM_Q1_2146620"/>
      <w:bookmarkEnd w:id="652"/>
    </w:p>
    <w:p w:rsidR="004E0484" w:rsidRDefault="004E0484" w:rsidP="000E6C21">
      <w:pPr>
        <w:rPr>
          <w:rtl/>
        </w:rPr>
      </w:pPr>
      <w:bookmarkStart w:id="653" w:name="_ETM_Q1_2154195"/>
      <w:bookmarkEnd w:id="653"/>
    </w:p>
    <w:p w:rsidR="004E0484" w:rsidRDefault="004E0484" w:rsidP="004E0484">
      <w:pPr>
        <w:pStyle w:val="a4"/>
        <w:keepNext/>
        <w:rPr>
          <w:rtl/>
        </w:rPr>
      </w:pPr>
      <w:bookmarkStart w:id="654" w:name="ET_speaker_נטע_שפירא_31"/>
      <w:r w:rsidRPr="004E0484">
        <w:rPr>
          <w:rStyle w:val="TagStyle"/>
          <w:rtl/>
        </w:rPr>
        <w:t xml:space="preserve"> &lt;&lt; דובר &gt;&gt; </w:t>
      </w:r>
      <w:r>
        <w:rPr>
          <w:rtl/>
        </w:rPr>
        <w:t>נטע שפירא:</w:t>
      </w:r>
      <w:r w:rsidRPr="004E04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4"/>
    </w:p>
    <w:p w:rsidR="004E0484" w:rsidRDefault="004E0484" w:rsidP="004E0484">
      <w:pPr>
        <w:pStyle w:val="KeepWithNext"/>
        <w:rPr>
          <w:rtl/>
        </w:rPr>
      </w:pPr>
    </w:p>
    <w:p w:rsidR="000E6C21" w:rsidRDefault="000E6C21" w:rsidP="000E6C21">
      <w:pPr>
        <w:rPr>
          <w:rtl/>
        </w:rPr>
      </w:pPr>
      <w:bookmarkStart w:id="655" w:name="_ETM_Q1_2154718"/>
      <w:bookmarkStart w:id="656" w:name="_ETM_Q1_2152630"/>
      <w:bookmarkEnd w:id="655"/>
      <w:bookmarkEnd w:id="656"/>
      <w:r>
        <w:rPr>
          <w:rFonts w:hint="cs"/>
          <w:rtl/>
        </w:rPr>
        <w:t xml:space="preserve">לפני שאתם יוצאים, הציצו הנה וראו שהספרייה הזו </w:t>
      </w:r>
      <w:bookmarkStart w:id="657" w:name="_ETM_Q1_2156027"/>
      <w:bookmarkEnd w:id="657"/>
      <w:r>
        <w:rPr>
          <w:rFonts w:hint="cs"/>
          <w:rtl/>
        </w:rPr>
        <w:t xml:space="preserve">היא קטנה, אבל מכיוון שאנחנו לא מכניסים את התלמידים לאולמות </w:t>
      </w:r>
      <w:bookmarkStart w:id="658" w:name="_ETM_Q1_2159814"/>
      <w:bookmarkEnd w:id="658"/>
      <w:r>
        <w:rPr>
          <w:rFonts w:hint="cs"/>
          <w:rtl/>
        </w:rPr>
        <w:t xml:space="preserve">הקריאה - - - </w:t>
      </w:r>
    </w:p>
    <w:p w:rsidR="000E6C21" w:rsidRDefault="000E6C21" w:rsidP="000E6C21">
      <w:pPr>
        <w:rPr>
          <w:rtl/>
        </w:rPr>
      </w:pPr>
      <w:bookmarkStart w:id="659" w:name="_ETM_Q1_2163471"/>
      <w:bookmarkEnd w:id="659"/>
    </w:p>
    <w:p w:rsidR="00010530" w:rsidRDefault="00010530" w:rsidP="00010530">
      <w:pPr>
        <w:pStyle w:val="a4"/>
        <w:keepNext/>
        <w:rPr>
          <w:rtl/>
        </w:rPr>
      </w:pPr>
      <w:bookmarkStart w:id="660" w:name="_ETM_Q1_2161248"/>
      <w:bookmarkEnd w:id="660"/>
      <w:r w:rsidRPr="001510DB">
        <w:rPr>
          <w:rStyle w:val="TagStyle"/>
          <w:rtl/>
        </w:rPr>
        <w:t xml:space="preserve">&lt;&lt; דובר &gt;&gt; </w:t>
      </w:r>
      <w:r w:rsidR="009C7FD7" w:rsidRPr="001510DB">
        <w:rPr>
          <w:rtl/>
        </w:rPr>
        <w:t xml:space="preserve">מירב </w:t>
      </w:r>
      <w:proofErr w:type="spellStart"/>
      <w:r w:rsidR="009C7FD7" w:rsidRPr="001510DB">
        <w:rPr>
          <w:rtl/>
        </w:rPr>
        <w:t>בראוטבר</w:t>
      </w:r>
      <w:proofErr w:type="spellEnd"/>
      <w:r w:rsidR="009C7FD7" w:rsidRPr="001510DB">
        <w:rPr>
          <w:rtl/>
        </w:rPr>
        <w:t xml:space="preserve"> פסט</w:t>
      </w:r>
      <w:r w:rsidRPr="001510DB">
        <w:rPr>
          <w:rtl/>
        </w:rPr>
        <w:t>:</w:t>
      </w:r>
      <w:r w:rsidRPr="001510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E0484" w:rsidRDefault="004E0484" w:rsidP="000E6C21">
      <w:pPr>
        <w:rPr>
          <w:rtl/>
        </w:rPr>
      </w:pPr>
    </w:p>
    <w:p w:rsidR="000E6C21" w:rsidRDefault="000E6C21" w:rsidP="000E6C21">
      <w:pPr>
        <w:rPr>
          <w:rtl/>
        </w:rPr>
      </w:pPr>
      <w:bookmarkStart w:id="661" w:name="_ETM_Q1_2163602"/>
      <w:bookmarkEnd w:id="661"/>
      <w:r>
        <w:rPr>
          <w:rFonts w:hint="cs"/>
          <w:rtl/>
        </w:rPr>
        <w:t xml:space="preserve">סליחה שאני מתערבת, אבל התקציבים </w:t>
      </w:r>
      <w:bookmarkStart w:id="662" w:name="_ETM_Q1_2166475"/>
      <w:bookmarkEnd w:id="662"/>
      <w:r>
        <w:rPr>
          <w:rFonts w:hint="cs"/>
          <w:rtl/>
        </w:rPr>
        <w:t>הם גם ממשרד החינוך.</w:t>
      </w:r>
    </w:p>
    <w:p w:rsidR="004E0484" w:rsidRDefault="004E0484" w:rsidP="000E6C21">
      <w:pPr>
        <w:rPr>
          <w:rtl/>
        </w:rPr>
      </w:pPr>
      <w:bookmarkStart w:id="663" w:name="_ETM_Q1_2166995"/>
      <w:bookmarkEnd w:id="663"/>
    </w:p>
    <w:p w:rsidR="004E0484" w:rsidRDefault="004E0484" w:rsidP="004E0484">
      <w:pPr>
        <w:pStyle w:val="a4"/>
        <w:keepNext/>
        <w:rPr>
          <w:rtl/>
        </w:rPr>
      </w:pPr>
      <w:bookmarkStart w:id="664" w:name="ET_speaker_אורן_וינברג_32"/>
      <w:r w:rsidRPr="004E0484">
        <w:rPr>
          <w:rStyle w:val="TagStyle"/>
          <w:rtl/>
        </w:rPr>
        <w:t xml:space="preserve"> &lt;&lt; דובר &gt;&gt; </w:t>
      </w:r>
      <w:r>
        <w:rPr>
          <w:rtl/>
        </w:rPr>
        <w:t>אורן וינברג:</w:t>
      </w:r>
      <w:r w:rsidRPr="004E04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4"/>
    </w:p>
    <w:p w:rsidR="004E0484" w:rsidRDefault="004E0484" w:rsidP="004E0484">
      <w:pPr>
        <w:pStyle w:val="KeepWithNext"/>
        <w:rPr>
          <w:rtl/>
        </w:rPr>
      </w:pPr>
    </w:p>
    <w:p w:rsidR="000E6C21" w:rsidRDefault="000E6C21" w:rsidP="000E6C21">
      <w:pPr>
        <w:rPr>
          <w:rtl/>
        </w:rPr>
      </w:pPr>
      <w:bookmarkStart w:id="665" w:name="_ETM_Q1_2167517"/>
      <w:bookmarkStart w:id="666" w:name="_ETM_Q1_2168043"/>
      <w:bookmarkEnd w:id="665"/>
      <w:bookmarkEnd w:id="666"/>
      <w:r>
        <w:rPr>
          <w:rFonts w:hint="cs"/>
          <w:rtl/>
        </w:rPr>
        <w:t>אמרתי שזה חוץ מהתקציבים שהמדינה נותנת.</w:t>
      </w:r>
    </w:p>
    <w:p w:rsidR="000E6C21" w:rsidRDefault="000E6C21" w:rsidP="000E6C21">
      <w:pPr>
        <w:rPr>
          <w:rtl/>
        </w:rPr>
      </w:pPr>
    </w:p>
    <w:p w:rsidR="00010530" w:rsidRDefault="00010530" w:rsidP="00010530">
      <w:pPr>
        <w:pStyle w:val="a4"/>
        <w:keepNext/>
        <w:rPr>
          <w:rtl/>
        </w:rPr>
      </w:pPr>
      <w:bookmarkStart w:id="667" w:name="_ETM_Q1_2173003"/>
      <w:bookmarkEnd w:id="667"/>
      <w:r w:rsidRPr="001510DB">
        <w:rPr>
          <w:rStyle w:val="TagStyle"/>
          <w:rtl/>
        </w:rPr>
        <w:t xml:space="preserve">&lt;&lt; דובר &gt;&gt; </w:t>
      </w:r>
      <w:r w:rsidR="009C7FD7" w:rsidRPr="001510DB">
        <w:rPr>
          <w:rtl/>
        </w:rPr>
        <w:t xml:space="preserve">מירב </w:t>
      </w:r>
      <w:proofErr w:type="spellStart"/>
      <w:r w:rsidR="009C7FD7" w:rsidRPr="001510DB">
        <w:rPr>
          <w:rtl/>
        </w:rPr>
        <w:t>בראוטבר</w:t>
      </w:r>
      <w:proofErr w:type="spellEnd"/>
      <w:r w:rsidR="009C7FD7" w:rsidRPr="001510DB">
        <w:rPr>
          <w:rtl/>
        </w:rPr>
        <w:t xml:space="preserve"> פסט</w:t>
      </w:r>
      <w:r w:rsidRPr="001510DB">
        <w:rPr>
          <w:rtl/>
        </w:rPr>
        <w:t>:</w:t>
      </w:r>
      <w:r w:rsidRPr="001510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E0484" w:rsidRDefault="004E0484" w:rsidP="000E6C21">
      <w:pPr>
        <w:rPr>
          <w:rtl/>
        </w:rPr>
      </w:pPr>
    </w:p>
    <w:p w:rsidR="000E6C21" w:rsidRDefault="004E0484" w:rsidP="00E8450B">
      <w:pPr>
        <w:rPr>
          <w:rtl/>
        </w:rPr>
      </w:pPr>
      <w:bookmarkStart w:id="668" w:name="_ETM_Q1_2167209"/>
      <w:bookmarkEnd w:id="668"/>
      <w:r w:rsidRPr="004E0484">
        <w:rPr>
          <w:rFonts w:hint="cs"/>
          <w:rtl/>
        </w:rPr>
        <w:t xml:space="preserve">פועלים דרך </w:t>
      </w:r>
      <w:r w:rsidR="00E8450B">
        <w:rPr>
          <w:rFonts w:hint="cs"/>
          <w:rtl/>
        </w:rPr>
        <w:t>מערכת</w:t>
      </w:r>
      <w:r w:rsidR="001510DB">
        <w:rPr>
          <w:rFonts w:hint="cs"/>
          <w:rtl/>
        </w:rPr>
        <w:t xml:space="preserve"> </w:t>
      </w:r>
      <w:proofErr w:type="spellStart"/>
      <w:r w:rsidR="000E6C21" w:rsidRPr="004E0484">
        <w:rPr>
          <w:rFonts w:hint="cs"/>
          <w:rtl/>
        </w:rPr>
        <w:t>גפ</w:t>
      </w:r>
      <w:r w:rsidRPr="004E0484">
        <w:rPr>
          <w:rFonts w:hint="cs"/>
          <w:rtl/>
        </w:rPr>
        <w:t>"</w:t>
      </w:r>
      <w:r w:rsidR="000E6C21" w:rsidRPr="004E0484">
        <w:rPr>
          <w:rFonts w:hint="cs"/>
          <w:rtl/>
        </w:rPr>
        <w:t>ן</w:t>
      </w:r>
      <w:proofErr w:type="spellEnd"/>
      <w:r w:rsidR="000E6C21" w:rsidRPr="004E0484">
        <w:rPr>
          <w:rFonts w:hint="cs"/>
          <w:rtl/>
        </w:rPr>
        <w:t xml:space="preserve"> ו</w:t>
      </w:r>
      <w:r w:rsidR="001510DB" w:rsidRPr="004E0484">
        <w:rPr>
          <w:rFonts w:hint="cs"/>
          <w:rtl/>
        </w:rPr>
        <w:t xml:space="preserve">מורים ומנהלי בתי ספר </w:t>
      </w:r>
      <w:r w:rsidR="001510DB">
        <w:rPr>
          <w:rFonts w:hint="cs"/>
          <w:rtl/>
        </w:rPr>
        <w:t>הזמינו השנה</w:t>
      </w:r>
      <w:r w:rsidR="000E6C21" w:rsidRPr="004E0484">
        <w:rPr>
          <w:rFonts w:hint="cs"/>
          <w:rtl/>
        </w:rPr>
        <w:t xml:space="preserve"> </w:t>
      </w:r>
      <w:r w:rsidR="00BE0DCD" w:rsidRPr="004E0484">
        <w:rPr>
          <w:rFonts w:hint="cs"/>
          <w:rtl/>
        </w:rPr>
        <w:t>4.3 מיליון</w:t>
      </w:r>
      <w:r w:rsidR="000E6C21" w:rsidRPr="004E0484">
        <w:rPr>
          <w:rFonts w:hint="cs"/>
          <w:rtl/>
        </w:rPr>
        <w:t xml:space="preserve"> </w:t>
      </w:r>
      <w:r w:rsidRPr="004E0484">
        <w:rPr>
          <w:rFonts w:hint="cs"/>
          <w:rtl/>
        </w:rPr>
        <w:t>מ</w:t>
      </w:r>
      <w:r w:rsidR="000E6C21" w:rsidRPr="004E0484">
        <w:rPr>
          <w:rFonts w:hint="cs"/>
          <w:rtl/>
        </w:rPr>
        <w:t xml:space="preserve">תכניות </w:t>
      </w:r>
      <w:proofErr w:type="spellStart"/>
      <w:r w:rsidR="000E6C21" w:rsidRPr="004E0484">
        <w:rPr>
          <w:rFonts w:hint="cs"/>
          <w:rtl/>
        </w:rPr>
        <w:t>גפ</w:t>
      </w:r>
      <w:r w:rsidRPr="004E0484">
        <w:rPr>
          <w:rFonts w:hint="cs"/>
          <w:rtl/>
        </w:rPr>
        <w:t>"</w:t>
      </w:r>
      <w:r w:rsidR="000E6C21" w:rsidRPr="004E0484">
        <w:rPr>
          <w:rFonts w:hint="cs"/>
          <w:rtl/>
        </w:rPr>
        <w:t>ן</w:t>
      </w:r>
      <w:proofErr w:type="spellEnd"/>
      <w:r w:rsidRPr="004E0484">
        <w:rPr>
          <w:rFonts w:hint="cs"/>
          <w:rtl/>
        </w:rPr>
        <w:t>.</w:t>
      </w:r>
    </w:p>
    <w:p w:rsidR="004E0484" w:rsidRDefault="004E0484" w:rsidP="000E6C21">
      <w:pPr>
        <w:rPr>
          <w:rtl/>
        </w:rPr>
      </w:pPr>
      <w:bookmarkStart w:id="669" w:name="_ETM_Q1_2179748"/>
      <w:bookmarkStart w:id="670" w:name="_ETM_Q1_2189570"/>
      <w:bookmarkEnd w:id="669"/>
      <w:bookmarkEnd w:id="670"/>
    </w:p>
    <w:p w:rsidR="004E0484" w:rsidRDefault="004E0484" w:rsidP="004E0484">
      <w:pPr>
        <w:pStyle w:val="a4"/>
        <w:keepNext/>
        <w:rPr>
          <w:rtl/>
        </w:rPr>
      </w:pPr>
      <w:bookmarkStart w:id="671" w:name="ET_speaker_נטע_שפירא_33"/>
      <w:r w:rsidRPr="004E0484">
        <w:rPr>
          <w:rStyle w:val="TagStyle"/>
          <w:rtl/>
        </w:rPr>
        <w:t xml:space="preserve"> &lt;&lt; דובר &gt;&gt; </w:t>
      </w:r>
      <w:r>
        <w:rPr>
          <w:rtl/>
        </w:rPr>
        <w:t>נטע שפירא:</w:t>
      </w:r>
      <w:r w:rsidRPr="004E04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1"/>
    </w:p>
    <w:p w:rsidR="004E0484" w:rsidRDefault="004E0484" w:rsidP="004E0484">
      <w:pPr>
        <w:pStyle w:val="KeepWithNext"/>
        <w:rPr>
          <w:rtl/>
        </w:rPr>
      </w:pPr>
    </w:p>
    <w:p w:rsidR="000E6C21" w:rsidRDefault="000E6C21" w:rsidP="000E6C21">
      <w:pPr>
        <w:rPr>
          <w:rtl/>
        </w:rPr>
      </w:pPr>
      <w:bookmarkStart w:id="672" w:name="_ETM_Q1_2189832"/>
      <w:bookmarkStart w:id="673" w:name="_ETM_Q1_2190094"/>
      <w:bookmarkStart w:id="674" w:name="_ETM_Q1_2179879"/>
      <w:bookmarkEnd w:id="672"/>
      <w:bookmarkEnd w:id="673"/>
      <w:bookmarkEnd w:id="674"/>
      <w:r>
        <w:rPr>
          <w:rFonts w:hint="cs"/>
          <w:rtl/>
        </w:rPr>
        <w:t xml:space="preserve">הרעיון הוא למעשה לא </w:t>
      </w:r>
      <w:bookmarkStart w:id="675" w:name="_ETM_Q1_2185756"/>
      <w:bookmarkEnd w:id="675"/>
      <w:r>
        <w:rPr>
          <w:rFonts w:hint="cs"/>
          <w:rtl/>
        </w:rPr>
        <w:t xml:space="preserve">להציף אותם, אלא לתת להם הזדמנות </w:t>
      </w:r>
      <w:r w:rsidR="001510DB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לפתוח, לראות, </w:t>
      </w:r>
      <w:bookmarkStart w:id="676" w:name="_ETM_Q1_2191895"/>
      <w:bookmarkEnd w:id="676"/>
      <w:r>
        <w:rPr>
          <w:rFonts w:hint="cs"/>
          <w:rtl/>
        </w:rPr>
        <w:t xml:space="preserve">לגעת ולהכיר דברים שהם לאו דווקא מכירים ופוגשים ביום-יום. </w:t>
      </w:r>
    </w:p>
    <w:p w:rsidR="004E0484" w:rsidRDefault="004E0484" w:rsidP="000E6C21">
      <w:pPr>
        <w:rPr>
          <w:rtl/>
        </w:rPr>
      </w:pPr>
      <w:bookmarkStart w:id="677" w:name="_ETM_Q1_2206027"/>
      <w:bookmarkEnd w:id="677"/>
    </w:p>
    <w:p w:rsidR="004E0484" w:rsidRDefault="004E0484" w:rsidP="004E0484">
      <w:pPr>
        <w:pStyle w:val="a4"/>
        <w:keepNext/>
        <w:rPr>
          <w:rtl/>
        </w:rPr>
      </w:pPr>
      <w:bookmarkStart w:id="678" w:name="ET_speaker_אורן_וינברג_34"/>
      <w:r w:rsidRPr="004E0484">
        <w:rPr>
          <w:rStyle w:val="TagStyle"/>
          <w:rtl/>
        </w:rPr>
        <w:t xml:space="preserve"> &lt;&lt; דובר &gt;&gt; </w:t>
      </w:r>
      <w:r>
        <w:rPr>
          <w:rtl/>
        </w:rPr>
        <w:t>אורן וינברג:</w:t>
      </w:r>
      <w:r w:rsidRPr="004E04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"/>
    </w:p>
    <w:p w:rsidR="004E0484" w:rsidRDefault="004E0484" w:rsidP="004E0484">
      <w:pPr>
        <w:pStyle w:val="KeepWithNext"/>
        <w:rPr>
          <w:rtl/>
        </w:rPr>
      </w:pPr>
    </w:p>
    <w:p w:rsidR="000E6C21" w:rsidRDefault="000E6C21" w:rsidP="004E0484">
      <w:pPr>
        <w:rPr>
          <w:rtl/>
        </w:rPr>
      </w:pPr>
      <w:bookmarkStart w:id="679" w:name="_ETM_Q1_2206289"/>
      <w:bookmarkStart w:id="680" w:name="_ETM_Q1_2203519"/>
      <w:bookmarkStart w:id="681" w:name="_ETM_Q1_2220499"/>
      <w:bookmarkEnd w:id="679"/>
      <w:bookmarkEnd w:id="680"/>
      <w:bookmarkEnd w:id="681"/>
      <w:r>
        <w:rPr>
          <w:rFonts w:hint="cs"/>
          <w:rtl/>
        </w:rPr>
        <w:t xml:space="preserve">לגבי איכויות </w:t>
      </w:r>
      <w:bookmarkStart w:id="682" w:name="_ETM_Q1_2221413"/>
      <w:bookmarkEnd w:id="682"/>
      <w:r>
        <w:rPr>
          <w:rFonts w:hint="cs"/>
          <w:rtl/>
        </w:rPr>
        <w:t xml:space="preserve">הבנייה כאן, כפי שאמרתי זה בניין עם איכות </w:t>
      </w:r>
      <w:proofErr w:type="spellStart"/>
      <w:r>
        <w:rPr>
          <w:rFonts w:hint="cs"/>
          <w:rtl/>
        </w:rPr>
        <w:t>הגמרים</w:t>
      </w:r>
      <w:proofErr w:type="spellEnd"/>
      <w:r>
        <w:rPr>
          <w:rFonts w:hint="cs"/>
          <w:rtl/>
        </w:rPr>
        <w:t xml:space="preserve"> הגבוהה </w:t>
      </w:r>
      <w:bookmarkStart w:id="683" w:name="_ETM_Q1_2225984"/>
      <w:bookmarkEnd w:id="683"/>
      <w:r>
        <w:rPr>
          <w:rFonts w:hint="cs"/>
          <w:rtl/>
        </w:rPr>
        <w:t xml:space="preserve">ביותר שנעשתה בארץ. יש פה בטון אדריכלי באיכויות גבוהות </w:t>
      </w:r>
      <w:bookmarkStart w:id="684" w:name="_ETM_Q1_2231601"/>
      <w:bookmarkEnd w:id="684"/>
      <w:r w:rsidR="004E0484">
        <w:rPr>
          <w:rFonts w:hint="cs"/>
          <w:rtl/>
        </w:rPr>
        <w:t xml:space="preserve">מאוד, </w:t>
      </w:r>
      <w:r>
        <w:rPr>
          <w:rFonts w:hint="cs"/>
          <w:rtl/>
        </w:rPr>
        <w:t xml:space="preserve">המרצפות הן מעץ </w:t>
      </w:r>
      <w:r w:rsidR="004E0484">
        <w:rPr>
          <w:rFonts w:hint="cs"/>
          <w:rtl/>
        </w:rPr>
        <w:t>ו</w:t>
      </w:r>
      <w:r>
        <w:rPr>
          <w:rFonts w:hint="cs"/>
          <w:rtl/>
        </w:rPr>
        <w:t>כדי לחמם מעט את האווירה בבניין</w:t>
      </w:r>
      <w:r w:rsidR="004E048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85" w:name="_ETM_Q1_2237478"/>
      <w:bookmarkEnd w:id="685"/>
      <w:r>
        <w:rPr>
          <w:rFonts w:hint="cs"/>
          <w:rtl/>
        </w:rPr>
        <w:t xml:space="preserve">יש את אותן כריות עם צורניות של האבן בחוץ גם כדי </w:t>
      </w:r>
      <w:bookmarkStart w:id="686" w:name="_ETM_Q1_2242131"/>
      <w:bookmarkEnd w:id="686"/>
      <w:r>
        <w:rPr>
          <w:rFonts w:hint="cs"/>
          <w:rtl/>
        </w:rPr>
        <w:t xml:space="preserve">לבלוע </w:t>
      </w:r>
      <w:bookmarkStart w:id="687" w:name="_ETM_Q1_2243911"/>
      <w:bookmarkEnd w:id="687"/>
      <w:r>
        <w:rPr>
          <w:rFonts w:hint="cs"/>
          <w:rtl/>
        </w:rPr>
        <w:t>רעש במקום</w:t>
      </w:r>
      <w:r w:rsidR="004E0484">
        <w:rPr>
          <w:rFonts w:hint="cs"/>
          <w:rtl/>
        </w:rPr>
        <w:t>, ו</w:t>
      </w:r>
      <w:r>
        <w:rPr>
          <w:rFonts w:hint="cs"/>
          <w:rtl/>
        </w:rPr>
        <w:t xml:space="preserve">זו עבודת אמנות של אמנית טקסטיל ישראלית בשם גלי כנעני, שעשתה את </w:t>
      </w:r>
      <w:bookmarkStart w:id="688" w:name="_ETM_Q1_2249607"/>
      <w:bookmarkEnd w:id="688"/>
      <w:r>
        <w:rPr>
          <w:rFonts w:hint="cs"/>
          <w:rtl/>
        </w:rPr>
        <w:t xml:space="preserve">העבודה הזו, זו אולי עבודת הטקסטיל הגדולה בעולם, אבל לא בדקנו. </w:t>
      </w:r>
      <w:bookmarkStart w:id="689" w:name="_ETM_Q1_2254832"/>
      <w:bookmarkEnd w:id="689"/>
      <w:r>
        <w:rPr>
          <w:rFonts w:hint="cs"/>
          <w:rtl/>
        </w:rPr>
        <w:t>צריך להזמין את גינס כדי לבדוק.</w:t>
      </w:r>
    </w:p>
    <w:p w:rsidR="000E6C21" w:rsidRDefault="000E6C21" w:rsidP="000E6C21">
      <w:pPr>
        <w:rPr>
          <w:rtl/>
        </w:rPr>
      </w:pPr>
      <w:bookmarkStart w:id="690" w:name="_ETM_Q1_2256791"/>
      <w:bookmarkEnd w:id="690"/>
    </w:p>
    <w:p w:rsidR="000E6C21" w:rsidRDefault="000E6C21" w:rsidP="004E0484">
      <w:pPr>
        <w:rPr>
          <w:rtl/>
        </w:rPr>
      </w:pPr>
      <w:bookmarkStart w:id="691" w:name="_ETM_Q1_2256921"/>
      <w:bookmarkEnd w:id="691"/>
      <w:r>
        <w:rPr>
          <w:rFonts w:hint="cs"/>
          <w:rtl/>
        </w:rPr>
        <w:t xml:space="preserve">ראו את דפי הספרים, </w:t>
      </w:r>
      <w:bookmarkStart w:id="692" w:name="_ETM_Q1_2258488"/>
      <w:bookmarkEnd w:id="692"/>
      <w:r>
        <w:rPr>
          <w:rFonts w:hint="cs"/>
          <w:rtl/>
        </w:rPr>
        <w:t xml:space="preserve">וכמו שיש את הקיר הזה, הקיר הנגדי בחזית </w:t>
      </w:r>
      <w:bookmarkStart w:id="693" w:name="_ETM_Q1_2265150"/>
      <w:bookmarkEnd w:id="693"/>
      <w:r>
        <w:rPr>
          <w:rFonts w:hint="cs"/>
          <w:rtl/>
        </w:rPr>
        <w:t xml:space="preserve">השנייה </w:t>
      </w:r>
      <w:r w:rsidR="004E0484">
        <w:rPr>
          <w:rFonts w:hint="cs"/>
          <w:rtl/>
        </w:rPr>
        <w:t xml:space="preserve">הוא </w:t>
      </w:r>
      <w:r>
        <w:rPr>
          <w:rFonts w:hint="cs"/>
          <w:rtl/>
        </w:rPr>
        <w:t>בצבעים אדומים יותר</w:t>
      </w:r>
      <w:r w:rsidR="004E0484">
        <w:rPr>
          <w:rFonts w:hint="cs"/>
          <w:rtl/>
        </w:rPr>
        <w:t xml:space="preserve"> ו</w:t>
      </w:r>
      <w:r>
        <w:rPr>
          <w:rFonts w:hint="cs"/>
          <w:rtl/>
        </w:rPr>
        <w:t xml:space="preserve">שם נמצא בית הקפה. </w:t>
      </w:r>
    </w:p>
    <w:p w:rsidR="000E6C21" w:rsidRDefault="000E6C21" w:rsidP="000E6C21">
      <w:pPr>
        <w:rPr>
          <w:rtl/>
        </w:rPr>
      </w:pPr>
      <w:bookmarkStart w:id="694" w:name="_ETM_Q1_2270504"/>
      <w:bookmarkEnd w:id="694"/>
    </w:p>
    <w:p w:rsidR="004E0484" w:rsidRDefault="004E0484" w:rsidP="004E0484">
      <w:pPr>
        <w:pStyle w:val="af5"/>
        <w:keepNext/>
        <w:rPr>
          <w:rtl/>
        </w:rPr>
      </w:pPr>
      <w:bookmarkStart w:id="695" w:name="ET_interruption_קריאה_35"/>
      <w:r w:rsidRPr="004E048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E048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5"/>
    </w:p>
    <w:p w:rsidR="004E0484" w:rsidRDefault="004E0484" w:rsidP="004E0484">
      <w:pPr>
        <w:pStyle w:val="KeepWithNext"/>
        <w:rPr>
          <w:rtl/>
        </w:rPr>
      </w:pPr>
    </w:p>
    <w:p w:rsidR="000E6C21" w:rsidRDefault="004E0484" w:rsidP="004E0484">
      <w:pPr>
        <w:rPr>
          <w:rtl/>
        </w:rPr>
      </w:pPr>
      <w:bookmarkStart w:id="696" w:name="_ETM_Q1_2270635"/>
      <w:bookmarkEnd w:id="696"/>
      <w:r>
        <w:rPr>
          <w:rFonts w:hint="cs"/>
          <w:rtl/>
        </w:rPr>
        <w:t xml:space="preserve">התלמידים מגיעים דרך תכניות </w:t>
      </w:r>
      <w:proofErr w:type="spellStart"/>
      <w:r>
        <w:rPr>
          <w:rFonts w:hint="cs"/>
          <w:rtl/>
        </w:rPr>
        <w:t>גפ"ן</w:t>
      </w:r>
      <w:proofErr w:type="spellEnd"/>
      <w:r w:rsidR="000E6C21">
        <w:rPr>
          <w:rFonts w:hint="cs"/>
          <w:rtl/>
        </w:rPr>
        <w:t>?</w:t>
      </w:r>
    </w:p>
    <w:p w:rsidR="004E0484" w:rsidRDefault="004E0484" w:rsidP="000E6C21">
      <w:pPr>
        <w:rPr>
          <w:rtl/>
        </w:rPr>
      </w:pPr>
    </w:p>
    <w:p w:rsidR="004E0484" w:rsidRDefault="004E0484" w:rsidP="004E0484">
      <w:pPr>
        <w:pStyle w:val="a4"/>
        <w:keepNext/>
        <w:rPr>
          <w:rtl/>
        </w:rPr>
      </w:pPr>
      <w:bookmarkStart w:id="697" w:name="ET_speaker_אורן_וינברג_36"/>
      <w:r w:rsidRPr="004E0484">
        <w:rPr>
          <w:rStyle w:val="TagStyle"/>
          <w:rtl/>
        </w:rPr>
        <w:t xml:space="preserve"> &lt;&lt; דובר &gt;&gt; </w:t>
      </w:r>
      <w:r>
        <w:rPr>
          <w:rtl/>
        </w:rPr>
        <w:t>אורן וינברג:</w:t>
      </w:r>
      <w:r w:rsidRPr="004E04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7"/>
    </w:p>
    <w:p w:rsidR="004E0484" w:rsidRDefault="004E0484" w:rsidP="004E0484">
      <w:pPr>
        <w:pStyle w:val="KeepWithNext"/>
        <w:rPr>
          <w:rtl/>
        </w:rPr>
      </w:pPr>
    </w:p>
    <w:p w:rsidR="000E6C21" w:rsidRDefault="000E6C21" w:rsidP="000E6C21">
      <w:pPr>
        <w:rPr>
          <w:rtl/>
        </w:rPr>
      </w:pPr>
      <w:bookmarkStart w:id="698" w:name="_ETM_Q1_2274162"/>
      <w:bookmarkEnd w:id="698"/>
      <w:r>
        <w:rPr>
          <w:rFonts w:hint="cs"/>
          <w:rtl/>
        </w:rPr>
        <w:t>כן, גם.</w:t>
      </w:r>
    </w:p>
    <w:p w:rsidR="000E6C21" w:rsidRDefault="000E6C21" w:rsidP="000E6C21">
      <w:pPr>
        <w:rPr>
          <w:rtl/>
        </w:rPr>
      </w:pPr>
      <w:bookmarkStart w:id="699" w:name="_ETM_Q1_2276513"/>
      <w:bookmarkEnd w:id="699"/>
    </w:p>
    <w:p w:rsidR="00010530" w:rsidRDefault="00010530" w:rsidP="00010530">
      <w:pPr>
        <w:pStyle w:val="a4"/>
        <w:keepNext/>
        <w:rPr>
          <w:rtl/>
        </w:rPr>
      </w:pPr>
      <w:bookmarkStart w:id="700" w:name="_ETM_Q1_2274719"/>
      <w:bookmarkEnd w:id="700"/>
      <w:r w:rsidRPr="00E8450B">
        <w:rPr>
          <w:rStyle w:val="TagStyle"/>
          <w:rtl/>
        </w:rPr>
        <w:t xml:space="preserve">&lt;&lt; דובר &gt;&gt; </w:t>
      </w:r>
      <w:r w:rsidR="009C7FD7" w:rsidRPr="00E8450B">
        <w:rPr>
          <w:rtl/>
        </w:rPr>
        <w:t xml:space="preserve">מירב </w:t>
      </w:r>
      <w:proofErr w:type="spellStart"/>
      <w:r w:rsidR="009C7FD7" w:rsidRPr="00E8450B">
        <w:rPr>
          <w:rtl/>
        </w:rPr>
        <w:t>בראוטבר</w:t>
      </w:r>
      <w:proofErr w:type="spellEnd"/>
      <w:r w:rsidR="009C7FD7" w:rsidRPr="00E8450B">
        <w:rPr>
          <w:rtl/>
        </w:rPr>
        <w:t xml:space="preserve"> פסט</w:t>
      </w:r>
      <w:r w:rsidRPr="00E8450B">
        <w:rPr>
          <w:rtl/>
        </w:rPr>
        <w:t>:</w:t>
      </w:r>
      <w:r w:rsidRPr="00E845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E0484" w:rsidRDefault="004E0484" w:rsidP="000E6C21">
      <w:pPr>
        <w:rPr>
          <w:rtl/>
        </w:rPr>
      </w:pPr>
    </w:p>
    <w:p w:rsidR="000E6C21" w:rsidRDefault="000E6C21" w:rsidP="000E6C21">
      <w:pPr>
        <w:rPr>
          <w:rtl/>
        </w:rPr>
      </w:pPr>
      <w:bookmarkStart w:id="701" w:name="_ETM_Q1_2276643"/>
      <w:bookmarkEnd w:id="701"/>
      <w:r>
        <w:rPr>
          <w:rFonts w:hint="cs"/>
          <w:rtl/>
        </w:rPr>
        <w:t xml:space="preserve">מנהלי בתי </w:t>
      </w:r>
      <w:bookmarkStart w:id="702" w:name="_ETM_Q1_2277427"/>
      <w:bookmarkEnd w:id="702"/>
      <w:r>
        <w:rPr>
          <w:rFonts w:hint="cs"/>
          <w:rtl/>
        </w:rPr>
        <w:t xml:space="preserve">הספר רוכשים את התכנית. ישנן מספר תכניות שמוצעות, וכפי שאמרתי </w:t>
      </w:r>
      <w:bookmarkStart w:id="703" w:name="_ETM_Q1_2281215"/>
      <w:bookmarkEnd w:id="703"/>
      <w:r>
        <w:rPr>
          <w:rFonts w:hint="cs"/>
          <w:rtl/>
        </w:rPr>
        <w:t xml:space="preserve">4.3 מיליון זה התקציב שלמעשה מנהלי בתי הספר השתמשו בו השנה, וכפי שאתם יודעים השנה הזו הייתה שנה </w:t>
      </w:r>
      <w:bookmarkStart w:id="704" w:name="_ETM_Q1_2285214"/>
      <w:bookmarkEnd w:id="704"/>
      <w:r>
        <w:rPr>
          <w:rFonts w:hint="cs"/>
          <w:rtl/>
        </w:rPr>
        <w:t>קשה מאוד ובכל זאת הצליחו להגיע ולהשתמש בתקציב הזה.</w:t>
      </w:r>
    </w:p>
    <w:p w:rsidR="000E6C21" w:rsidRDefault="000E6C21" w:rsidP="000E6C21">
      <w:pPr>
        <w:rPr>
          <w:rtl/>
        </w:rPr>
      </w:pPr>
      <w:bookmarkStart w:id="705" w:name="_ETM_Q1_2294487"/>
      <w:bookmarkEnd w:id="705"/>
    </w:p>
    <w:p w:rsidR="00E8450B" w:rsidRDefault="00E8450B" w:rsidP="00E8450B">
      <w:pPr>
        <w:pStyle w:val="a4"/>
        <w:keepNext/>
        <w:rPr>
          <w:rtl/>
        </w:rPr>
      </w:pPr>
      <w:bookmarkStart w:id="706" w:name="_ETM_Q1_2294618"/>
      <w:bookmarkEnd w:id="706"/>
      <w:r w:rsidRPr="004E0484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אורן וינברג:</w:t>
      </w:r>
      <w:r w:rsidRPr="004E04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8450B" w:rsidRDefault="00E8450B" w:rsidP="004F5F83">
      <w:pPr>
        <w:rPr>
          <w:rtl/>
        </w:rPr>
      </w:pPr>
    </w:p>
    <w:p w:rsidR="000E6C21" w:rsidRDefault="000E6C21" w:rsidP="004F5F83">
      <w:pPr>
        <w:rPr>
          <w:rtl/>
        </w:rPr>
      </w:pPr>
      <w:r>
        <w:rPr>
          <w:rFonts w:hint="cs"/>
          <w:rtl/>
        </w:rPr>
        <w:t xml:space="preserve">צריך </w:t>
      </w:r>
      <w:bookmarkStart w:id="707" w:name="_ETM_Q1_2294879"/>
      <w:bookmarkEnd w:id="707"/>
      <w:r>
        <w:rPr>
          <w:rFonts w:hint="cs"/>
          <w:rtl/>
        </w:rPr>
        <w:t>לומר שהמורכבות הגדולה ביותר למנהלים להציע פעילות</w:t>
      </w:r>
      <w:r w:rsidR="004E0484">
        <w:rPr>
          <w:rFonts w:hint="cs"/>
          <w:rtl/>
        </w:rPr>
        <w:t xml:space="preserve">, </w:t>
      </w:r>
      <w:bookmarkStart w:id="708" w:name="_ETM_Q1_2302719"/>
      <w:bookmarkEnd w:id="708"/>
      <w:r w:rsidR="004E0484">
        <w:rPr>
          <w:rFonts w:hint="cs"/>
          <w:rtl/>
        </w:rPr>
        <w:t>אלו</w:t>
      </w:r>
      <w:r>
        <w:rPr>
          <w:rFonts w:hint="cs"/>
          <w:rtl/>
        </w:rPr>
        <w:t xml:space="preserve"> </w:t>
      </w:r>
      <w:bookmarkStart w:id="709" w:name="_ETM_Q1_2300756"/>
      <w:bookmarkEnd w:id="709"/>
      <w:r>
        <w:rPr>
          <w:rFonts w:hint="cs"/>
          <w:rtl/>
        </w:rPr>
        <w:t xml:space="preserve">ההסעות. הבאנו קרן פילנטרופית ששנה שעברה מימנה ללא מעט </w:t>
      </w:r>
      <w:bookmarkStart w:id="710" w:name="_ETM_Q1_2305981"/>
      <w:bookmarkEnd w:id="710"/>
      <w:r>
        <w:rPr>
          <w:rFonts w:hint="cs"/>
          <w:rtl/>
        </w:rPr>
        <w:t xml:space="preserve">בתי ספר את ההסעות, ואנחנו מקווים שהשנה הם יגדילו את </w:t>
      </w:r>
      <w:bookmarkStart w:id="711" w:name="_ETM_Q1_2309377"/>
      <w:bookmarkEnd w:id="711"/>
      <w:r>
        <w:rPr>
          <w:rFonts w:hint="cs"/>
          <w:rtl/>
        </w:rPr>
        <w:t xml:space="preserve">ההשקעה, כי בסוף גם מבחינתנו תל אביב זו פריפריה. </w:t>
      </w:r>
      <w:bookmarkStart w:id="712" w:name="_ETM_Q1_2314601"/>
      <w:bookmarkEnd w:id="712"/>
      <w:r>
        <w:rPr>
          <w:rFonts w:hint="cs"/>
          <w:rtl/>
        </w:rPr>
        <w:t xml:space="preserve">זה נשמע מצחיק, אבל לעלות גם מתל אביב לירושלים, זה </w:t>
      </w:r>
      <w:bookmarkStart w:id="713" w:name="_ETM_Q1_2317867"/>
      <w:bookmarkEnd w:id="713"/>
      <w:r>
        <w:rPr>
          <w:rFonts w:hint="cs"/>
          <w:rtl/>
        </w:rPr>
        <w:t xml:space="preserve">אתגר ואנחנו מקווים שיהיו תקציבים נוספים להסעות, כדי שיוכלו </w:t>
      </w:r>
      <w:bookmarkStart w:id="714" w:name="_ETM_Q1_2325704"/>
      <w:bookmarkEnd w:id="714"/>
      <w:r>
        <w:rPr>
          <w:rFonts w:hint="cs"/>
          <w:rtl/>
        </w:rPr>
        <w:t>להגיע לירושלים.</w:t>
      </w:r>
    </w:p>
    <w:p w:rsidR="000E6C21" w:rsidRDefault="000E6C21" w:rsidP="000E6C21">
      <w:pPr>
        <w:rPr>
          <w:rtl/>
        </w:rPr>
      </w:pPr>
      <w:bookmarkStart w:id="715" w:name="_ETM_Q1_2326618"/>
      <w:bookmarkStart w:id="716" w:name="_ETM_Q1_2327009"/>
      <w:bookmarkEnd w:id="715"/>
      <w:bookmarkEnd w:id="716"/>
    </w:p>
    <w:p w:rsidR="000E6C21" w:rsidRDefault="000E6C21" w:rsidP="000E6C21">
      <w:pPr>
        <w:pStyle w:val="a4"/>
        <w:keepNext/>
        <w:rPr>
          <w:rtl/>
        </w:rPr>
      </w:pPr>
      <w:bookmarkStart w:id="717" w:name="ET_speaker_סלי_מרידור_21"/>
      <w:r w:rsidRPr="000E6C21">
        <w:rPr>
          <w:rStyle w:val="TagStyle"/>
          <w:rtl/>
        </w:rPr>
        <w:t xml:space="preserve"> &lt;&lt; דובר &gt;&gt; </w:t>
      </w:r>
      <w:r>
        <w:rPr>
          <w:rtl/>
        </w:rPr>
        <w:t>סלי מרידור:</w:t>
      </w:r>
      <w:r w:rsidRPr="000E6C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7"/>
    </w:p>
    <w:p w:rsidR="000E6C21" w:rsidRDefault="000E6C21" w:rsidP="000E6C21">
      <w:pPr>
        <w:pStyle w:val="KeepWithNext"/>
        <w:rPr>
          <w:rtl/>
        </w:rPr>
      </w:pPr>
    </w:p>
    <w:p w:rsidR="00C65B7A" w:rsidRDefault="000E6C21" w:rsidP="00E8450B">
      <w:pPr>
        <w:rPr>
          <w:rtl/>
        </w:rPr>
      </w:pPr>
      <w:bookmarkStart w:id="718" w:name="_ETM_Q1_2327271"/>
      <w:bookmarkEnd w:id="718"/>
      <w:r>
        <w:rPr>
          <w:rFonts w:hint="cs"/>
          <w:rtl/>
        </w:rPr>
        <w:t>קיבלנו הסעות ל-3,000 תלמידים</w:t>
      </w:r>
      <w:r w:rsidR="00B104A2">
        <w:rPr>
          <w:rFonts w:hint="cs"/>
          <w:rtl/>
        </w:rPr>
        <w:t>,</w:t>
      </w:r>
      <w:r>
        <w:rPr>
          <w:rFonts w:hint="cs"/>
          <w:rtl/>
        </w:rPr>
        <w:t xml:space="preserve"> פרסמו את זה באתר </w:t>
      </w:r>
      <w:bookmarkStart w:id="719" w:name="_ETM_Q1_2332365"/>
      <w:bookmarkEnd w:id="719"/>
      <w:r>
        <w:rPr>
          <w:rFonts w:hint="cs"/>
          <w:rtl/>
        </w:rPr>
        <w:t>ותוך יום הכ</w:t>
      </w:r>
      <w:r w:rsidR="00BE0DCD">
        <w:rPr>
          <w:rFonts w:hint="cs"/>
          <w:rtl/>
        </w:rPr>
        <w:t>ו</w:t>
      </w:r>
      <w:r>
        <w:rPr>
          <w:rFonts w:hint="cs"/>
          <w:rtl/>
        </w:rPr>
        <w:t xml:space="preserve">ל נעלם. כלומר, הביקוש הוא אדיר, וזה מוביל </w:t>
      </w:r>
      <w:bookmarkStart w:id="720" w:name="_ETM_Q1_2337197"/>
      <w:bookmarkEnd w:id="720"/>
      <w:r>
        <w:rPr>
          <w:rFonts w:hint="cs"/>
          <w:rtl/>
        </w:rPr>
        <w:t xml:space="preserve">אותי לאתגר השני </w:t>
      </w:r>
      <w:r>
        <w:rPr>
          <w:rtl/>
        </w:rPr>
        <w:t>–</w:t>
      </w:r>
      <w:r>
        <w:rPr>
          <w:rFonts w:hint="cs"/>
          <w:rtl/>
        </w:rPr>
        <w:t xml:space="preserve"> בשבילי זה יהיה כישלון אם זה </w:t>
      </w:r>
      <w:bookmarkStart w:id="721" w:name="_ETM_Q1_2341507"/>
      <w:bookmarkEnd w:id="721"/>
      <w:r>
        <w:rPr>
          <w:rFonts w:hint="cs"/>
          <w:rtl/>
        </w:rPr>
        <w:t xml:space="preserve">יהיה מרכז </w:t>
      </w:r>
      <w:r w:rsidR="00B104A2">
        <w:rPr>
          <w:rFonts w:hint="cs"/>
          <w:rtl/>
        </w:rPr>
        <w:t>נפלא רק ל</w:t>
      </w:r>
      <w:r>
        <w:rPr>
          <w:rFonts w:hint="cs"/>
          <w:rtl/>
        </w:rPr>
        <w:t>ירושלמים</w:t>
      </w:r>
      <w:r w:rsidR="00B104A2">
        <w:rPr>
          <w:rFonts w:hint="cs"/>
          <w:rtl/>
        </w:rPr>
        <w:t>, ואני ירושלמי</w:t>
      </w:r>
      <w:r>
        <w:rPr>
          <w:rFonts w:hint="cs"/>
          <w:rtl/>
        </w:rPr>
        <w:t xml:space="preserve">. </w:t>
      </w:r>
      <w:r w:rsidR="00C65B7A">
        <w:rPr>
          <w:rFonts w:hint="cs"/>
          <w:rtl/>
        </w:rPr>
        <w:t xml:space="preserve">המבחן הוא </w:t>
      </w:r>
      <w:r w:rsidR="00E8450B">
        <w:rPr>
          <w:rFonts w:hint="eastAsia"/>
          <w:rtl/>
        </w:rPr>
        <w:t xml:space="preserve">– </w:t>
      </w:r>
      <w:r w:rsidR="00C65B7A">
        <w:rPr>
          <w:rFonts w:hint="cs"/>
          <w:rtl/>
        </w:rPr>
        <w:t xml:space="preserve">להביא הנה את </w:t>
      </w:r>
      <w:bookmarkStart w:id="722" w:name="_ETM_Q1_2347124"/>
      <w:bookmarkEnd w:id="722"/>
      <w:r w:rsidR="00C65B7A">
        <w:rPr>
          <w:rFonts w:hint="cs"/>
          <w:rtl/>
        </w:rPr>
        <w:t xml:space="preserve">הפריפריה, להביא הנה את תל אביב, להביא הנה את כל </w:t>
      </w:r>
      <w:bookmarkStart w:id="723" w:name="_ETM_Q1_2351434"/>
      <w:bookmarkEnd w:id="723"/>
      <w:r w:rsidR="00C65B7A">
        <w:rPr>
          <w:rFonts w:hint="cs"/>
          <w:rtl/>
        </w:rPr>
        <w:t xml:space="preserve">עם ישראל בלי החסם הגיאוגרפי, כדי להתחבר למורשת, להתחבר </w:t>
      </w:r>
      <w:bookmarkStart w:id="724" w:name="_ETM_Q1_2359140"/>
      <w:bookmarkEnd w:id="724"/>
      <w:r w:rsidR="00C65B7A">
        <w:rPr>
          <w:rFonts w:hint="cs"/>
          <w:rtl/>
        </w:rPr>
        <w:t>לדבר האמתי ולשאוב מהשורשים בשביל להצמיח עלים.</w:t>
      </w:r>
      <w:r w:rsidR="00B104A2">
        <w:rPr>
          <w:rFonts w:hint="cs"/>
          <w:rtl/>
        </w:rPr>
        <w:t xml:space="preserve"> </w:t>
      </w:r>
      <w:bookmarkStart w:id="725" w:name="_ETM_Q1_2363059"/>
      <w:bookmarkStart w:id="726" w:name="_ETM_Q1_2363190"/>
      <w:bookmarkEnd w:id="725"/>
      <w:bookmarkEnd w:id="726"/>
      <w:r w:rsidR="00C65B7A">
        <w:rPr>
          <w:rFonts w:hint="cs"/>
          <w:rtl/>
        </w:rPr>
        <w:t>אם זה ייגמר בירושלים</w:t>
      </w:r>
      <w:r w:rsidR="00E8450B">
        <w:rPr>
          <w:rFonts w:hint="cs"/>
          <w:rtl/>
        </w:rPr>
        <w:t xml:space="preserve"> </w:t>
      </w:r>
      <w:bookmarkStart w:id="727" w:name="_ETM_Q1_2374503"/>
      <w:bookmarkEnd w:id="727"/>
      <w:r w:rsidR="00E8450B">
        <w:rPr>
          <w:rFonts w:hint="eastAsia"/>
          <w:rtl/>
        </w:rPr>
        <w:t>–</w:t>
      </w:r>
      <w:r w:rsidR="00C65B7A">
        <w:rPr>
          <w:rFonts w:hint="cs"/>
          <w:rtl/>
        </w:rPr>
        <w:t xml:space="preserve"> </w:t>
      </w:r>
      <w:bookmarkStart w:id="728" w:name="_ETM_Q1_2364365"/>
      <w:bookmarkEnd w:id="728"/>
      <w:r w:rsidR="00C65B7A">
        <w:rPr>
          <w:rFonts w:hint="cs"/>
          <w:rtl/>
        </w:rPr>
        <w:t xml:space="preserve">זה יהיה כישלון גדול בשבילי, עם כל האהבה לירושלים. </w:t>
      </w:r>
    </w:p>
    <w:p w:rsidR="00C65B7A" w:rsidRDefault="00C65B7A" w:rsidP="000E6C21">
      <w:pPr>
        <w:rPr>
          <w:rtl/>
        </w:rPr>
      </w:pPr>
      <w:bookmarkStart w:id="729" w:name="_ETM_Q1_2372070"/>
      <w:bookmarkEnd w:id="729"/>
    </w:p>
    <w:p w:rsidR="00B104A2" w:rsidRDefault="00B104A2" w:rsidP="00B104A2">
      <w:pPr>
        <w:pStyle w:val="af5"/>
        <w:keepNext/>
        <w:rPr>
          <w:rtl/>
        </w:rPr>
      </w:pPr>
      <w:bookmarkStart w:id="730" w:name="ET_interruption_קריאה_37"/>
      <w:r w:rsidRPr="00B104A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104A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30"/>
    </w:p>
    <w:p w:rsidR="00B104A2" w:rsidRDefault="00B104A2" w:rsidP="00B104A2">
      <w:pPr>
        <w:pStyle w:val="KeepWithNext"/>
        <w:rPr>
          <w:rtl/>
        </w:rPr>
      </w:pPr>
    </w:p>
    <w:p w:rsidR="00C65B7A" w:rsidRDefault="00C65B7A" w:rsidP="00C65B7A">
      <w:pPr>
        <w:rPr>
          <w:rtl/>
        </w:rPr>
      </w:pPr>
      <w:bookmarkStart w:id="731" w:name="_ETM_Q1_2373559"/>
      <w:bookmarkStart w:id="732" w:name="_ETM_Q1_2372201"/>
      <w:bookmarkEnd w:id="731"/>
      <w:bookmarkEnd w:id="732"/>
      <w:r>
        <w:rPr>
          <w:rFonts w:hint="cs"/>
          <w:rtl/>
        </w:rPr>
        <w:t xml:space="preserve">אני </w:t>
      </w:r>
      <w:bookmarkStart w:id="733" w:name="_ETM_Q1_2372332"/>
      <w:bookmarkEnd w:id="733"/>
      <w:r>
        <w:rPr>
          <w:rFonts w:hint="cs"/>
          <w:rtl/>
        </w:rPr>
        <w:t>הגעתי היום מנתניה, אז יש לך כבר הישג.</w:t>
      </w:r>
    </w:p>
    <w:p w:rsidR="00B104A2" w:rsidRDefault="00B104A2" w:rsidP="00C65B7A">
      <w:pPr>
        <w:rPr>
          <w:rtl/>
        </w:rPr>
      </w:pPr>
      <w:bookmarkStart w:id="734" w:name="_ETM_Q1_2376904"/>
      <w:bookmarkStart w:id="735" w:name="_ETM_Q1_2376694"/>
      <w:bookmarkEnd w:id="734"/>
      <w:bookmarkEnd w:id="735"/>
    </w:p>
    <w:p w:rsidR="00B104A2" w:rsidRDefault="00B104A2" w:rsidP="00B104A2">
      <w:pPr>
        <w:pStyle w:val="a4"/>
        <w:keepNext/>
        <w:rPr>
          <w:rtl/>
        </w:rPr>
      </w:pPr>
      <w:bookmarkStart w:id="736" w:name="ET_speaker_אורן_וינברג_38"/>
      <w:r w:rsidRPr="00B104A2">
        <w:rPr>
          <w:rStyle w:val="TagStyle"/>
          <w:rtl/>
        </w:rPr>
        <w:t xml:space="preserve"> &lt;&lt; דובר &gt;&gt; </w:t>
      </w:r>
      <w:r>
        <w:rPr>
          <w:rtl/>
        </w:rPr>
        <w:t>אורן וינברג:</w:t>
      </w:r>
      <w:r w:rsidRPr="00B104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6"/>
    </w:p>
    <w:p w:rsidR="00B104A2" w:rsidRDefault="00B104A2" w:rsidP="00B104A2">
      <w:pPr>
        <w:pStyle w:val="KeepWithNext"/>
        <w:rPr>
          <w:rtl/>
        </w:rPr>
      </w:pPr>
    </w:p>
    <w:p w:rsidR="00C65B7A" w:rsidRDefault="00C65B7A" w:rsidP="00BE0DCD">
      <w:pPr>
        <w:rPr>
          <w:rtl/>
        </w:rPr>
      </w:pPr>
      <w:bookmarkStart w:id="737" w:name="_ETM_Q1_2376955"/>
      <w:bookmarkStart w:id="738" w:name="_ETM_Q1_2377035"/>
      <w:bookmarkEnd w:id="737"/>
      <w:bookmarkEnd w:id="738"/>
      <w:r>
        <w:rPr>
          <w:rFonts w:hint="cs"/>
          <w:rtl/>
        </w:rPr>
        <w:t>ניגש לתערו</w:t>
      </w:r>
      <w:r w:rsidR="00BE0DCD">
        <w:rPr>
          <w:rFonts w:hint="cs"/>
          <w:rtl/>
        </w:rPr>
        <w:t>כ</w:t>
      </w:r>
      <w:r>
        <w:rPr>
          <w:rFonts w:hint="cs"/>
          <w:rtl/>
        </w:rPr>
        <w:t>ות.</w:t>
      </w:r>
    </w:p>
    <w:p w:rsidR="00B104A2" w:rsidRDefault="00B104A2" w:rsidP="00C65B7A">
      <w:pPr>
        <w:rPr>
          <w:rtl/>
        </w:rPr>
      </w:pPr>
      <w:bookmarkStart w:id="739" w:name="_ETM_Q1_2377948"/>
      <w:bookmarkStart w:id="740" w:name="_ETM_Q1_2380612"/>
      <w:bookmarkEnd w:id="739"/>
      <w:bookmarkEnd w:id="740"/>
    </w:p>
    <w:p w:rsidR="00B104A2" w:rsidRDefault="00B104A2" w:rsidP="00B104A2">
      <w:pPr>
        <w:pStyle w:val="a4"/>
        <w:keepNext/>
        <w:rPr>
          <w:rtl/>
        </w:rPr>
      </w:pPr>
      <w:bookmarkStart w:id="741" w:name="ET_speaker_נטע_שפירא_39"/>
      <w:r w:rsidRPr="00B104A2">
        <w:rPr>
          <w:rStyle w:val="TagStyle"/>
          <w:rtl/>
        </w:rPr>
        <w:t xml:space="preserve"> &lt;&lt; דובר &gt;&gt; </w:t>
      </w:r>
      <w:r>
        <w:rPr>
          <w:rtl/>
        </w:rPr>
        <w:t>נטע שפירא:</w:t>
      </w:r>
      <w:r w:rsidRPr="00B104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1"/>
    </w:p>
    <w:p w:rsidR="00B104A2" w:rsidRDefault="00B104A2" w:rsidP="00B104A2">
      <w:pPr>
        <w:pStyle w:val="KeepWithNext"/>
        <w:rPr>
          <w:rtl/>
        </w:rPr>
      </w:pPr>
    </w:p>
    <w:p w:rsidR="00C65B7A" w:rsidRDefault="00C65B7A" w:rsidP="00C65B7A">
      <w:pPr>
        <w:rPr>
          <w:rtl/>
        </w:rPr>
      </w:pPr>
      <w:bookmarkStart w:id="742" w:name="_ETM_Q1_2380875"/>
      <w:bookmarkStart w:id="743" w:name="_ETM_Q1_2378079"/>
      <w:bookmarkEnd w:id="742"/>
      <w:bookmarkEnd w:id="743"/>
      <w:r>
        <w:rPr>
          <w:rFonts w:hint="cs"/>
          <w:rtl/>
        </w:rPr>
        <w:t xml:space="preserve">אנחנו הולכות </w:t>
      </w:r>
      <w:bookmarkStart w:id="744" w:name="_ETM_Q1_2378993"/>
      <w:bookmarkEnd w:id="744"/>
      <w:r>
        <w:rPr>
          <w:rFonts w:hint="cs"/>
          <w:rtl/>
        </w:rPr>
        <w:t>למורים.</w:t>
      </w:r>
    </w:p>
    <w:p w:rsidR="00010530" w:rsidRDefault="00010530" w:rsidP="00C65B7A">
      <w:pPr>
        <w:rPr>
          <w:rtl/>
        </w:rPr>
      </w:pPr>
      <w:bookmarkStart w:id="745" w:name="_ETM_Q1_2440722"/>
      <w:bookmarkStart w:id="746" w:name="_ETM_Q1_1885492"/>
      <w:bookmarkEnd w:id="745"/>
      <w:bookmarkEnd w:id="746"/>
    </w:p>
    <w:p w:rsidR="00BE0DCD" w:rsidRDefault="00E8450B" w:rsidP="00E8450B">
      <w:pPr>
        <w:ind w:firstLine="0"/>
        <w:rPr>
          <w:rtl/>
        </w:rPr>
      </w:pPr>
      <w:bookmarkStart w:id="747" w:name="_ETM_Q1_2440929"/>
      <w:bookmarkStart w:id="748" w:name="_ETM_Q1_2444091"/>
      <w:bookmarkEnd w:id="747"/>
      <w:bookmarkEnd w:id="748"/>
      <w:r>
        <w:rPr>
          <w:rFonts w:hint="cs"/>
          <w:rtl/>
        </w:rPr>
        <w:t>(</w:t>
      </w:r>
      <w:r w:rsidR="00BE0DCD" w:rsidRPr="00010530">
        <w:rPr>
          <w:rFonts w:hint="cs"/>
          <w:rtl/>
        </w:rPr>
        <w:t>הסיור</w:t>
      </w:r>
      <w:r>
        <w:rPr>
          <w:rFonts w:hint="cs"/>
          <w:rtl/>
        </w:rPr>
        <w:t>)</w:t>
      </w:r>
    </w:p>
    <w:p w:rsidR="009209FB" w:rsidRDefault="009209FB" w:rsidP="00C65B7A">
      <w:pPr>
        <w:rPr>
          <w:rtl/>
        </w:rPr>
      </w:pPr>
      <w:bookmarkStart w:id="749" w:name="_ETM_Q1_2453286"/>
      <w:bookmarkStart w:id="750" w:name="_ETM_Q1_2453495"/>
      <w:bookmarkStart w:id="751" w:name="_ETM_Q1_2401069"/>
      <w:bookmarkStart w:id="752" w:name="_ETM_Q1_2403263"/>
      <w:bookmarkEnd w:id="749"/>
      <w:bookmarkEnd w:id="750"/>
      <w:bookmarkEnd w:id="751"/>
      <w:bookmarkEnd w:id="752"/>
    </w:p>
    <w:p w:rsidR="009209FB" w:rsidRDefault="009209FB" w:rsidP="009209FB">
      <w:pPr>
        <w:pStyle w:val="a4"/>
        <w:keepNext/>
        <w:rPr>
          <w:rtl/>
        </w:rPr>
      </w:pPr>
      <w:bookmarkStart w:id="753" w:name="ET_speaker_אורן_וינברג_39"/>
      <w:r w:rsidRPr="009209FB">
        <w:rPr>
          <w:rStyle w:val="TagStyle"/>
          <w:rtl/>
        </w:rPr>
        <w:t xml:space="preserve"> &lt;&lt; דובר &gt;&gt; </w:t>
      </w:r>
      <w:r>
        <w:rPr>
          <w:rtl/>
        </w:rPr>
        <w:t>אורן וינברג:</w:t>
      </w:r>
      <w:r w:rsidRPr="009209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3"/>
    </w:p>
    <w:p w:rsidR="009209FB" w:rsidRDefault="009209FB" w:rsidP="009209FB">
      <w:pPr>
        <w:pStyle w:val="KeepWithNext"/>
        <w:rPr>
          <w:rtl/>
        </w:rPr>
      </w:pPr>
    </w:p>
    <w:p w:rsidR="009209FB" w:rsidRDefault="009209FB" w:rsidP="00C35E03">
      <w:pPr>
        <w:rPr>
          <w:rtl/>
        </w:rPr>
      </w:pPr>
      <w:bookmarkStart w:id="754" w:name="_ETM_Q1_2405222"/>
      <w:bookmarkStart w:id="755" w:name="_ETM_Q1_2428105"/>
      <w:bookmarkStart w:id="756" w:name="_ETM_Q1_2429099"/>
      <w:bookmarkEnd w:id="754"/>
      <w:bookmarkEnd w:id="755"/>
      <w:bookmarkEnd w:id="756"/>
      <w:r>
        <w:rPr>
          <w:rFonts w:hint="cs"/>
          <w:rtl/>
        </w:rPr>
        <w:t>נסתכל על אולמות הקריאה, שנבנו מתוך תפיסה רב תחומית. י</w:t>
      </w:r>
      <w:bookmarkStart w:id="757" w:name="_ETM_Q1_2465792"/>
      <w:bookmarkEnd w:id="757"/>
      <w:r>
        <w:rPr>
          <w:rFonts w:hint="cs"/>
          <w:rtl/>
        </w:rPr>
        <w:t xml:space="preserve">ש לנו </w:t>
      </w:r>
      <w:bookmarkStart w:id="758" w:name="_ETM_Q1_2466184"/>
      <w:bookmarkEnd w:id="758"/>
      <w:r>
        <w:rPr>
          <w:rFonts w:hint="cs"/>
          <w:rtl/>
        </w:rPr>
        <w:t xml:space="preserve">כ-200,000 ספרים באולמות, ואם תסתכלו על </w:t>
      </w:r>
      <w:bookmarkStart w:id="759" w:name="_ETM_Q1_2481857"/>
      <w:bookmarkEnd w:id="759"/>
      <w:r>
        <w:rPr>
          <w:rFonts w:hint="cs"/>
          <w:rtl/>
        </w:rPr>
        <w:t xml:space="preserve">הצורה שלהם, היא כמו ספירלה. האדריכלים מתארים את זה </w:t>
      </w:r>
      <w:bookmarkStart w:id="760" w:name="_ETM_Q1_2486559"/>
      <w:bookmarkEnd w:id="760"/>
      <w:r>
        <w:rPr>
          <w:rFonts w:hint="cs"/>
          <w:rtl/>
        </w:rPr>
        <w:t xml:space="preserve">כחדירה אל תוך בארות המים, בארות הידע שיושבים למטה, </w:t>
      </w:r>
      <w:bookmarkStart w:id="761" w:name="_ETM_Q1_2489905"/>
      <w:bookmarkEnd w:id="761"/>
      <w:r>
        <w:rPr>
          <w:rFonts w:hint="cs"/>
          <w:rtl/>
        </w:rPr>
        <w:t>כאשר החוכמה עולה ומתפזרת ביניהם.</w:t>
      </w:r>
    </w:p>
    <w:p w:rsidR="009209FB" w:rsidRDefault="009209FB" w:rsidP="009209FB">
      <w:pPr>
        <w:rPr>
          <w:rtl/>
        </w:rPr>
      </w:pPr>
    </w:p>
    <w:p w:rsidR="009209FB" w:rsidRDefault="009209FB" w:rsidP="00010530">
      <w:pPr>
        <w:rPr>
          <w:rtl/>
        </w:rPr>
      </w:pPr>
      <w:bookmarkStart w:id="762" w:name="_ETM_Q1_2492649"/>
      <w:bookmarkEnd w:id="762"/>
      <w:r>
        <w:rPr>
          <w:rFonts w:hint="cs"/>
          <w:rtl/>
        </w:rPr>
        <w:t xml:space="preserve">האוספים בספרייה הם מתחילים ממדעי </w:t>
      </w:r>
      <w:bookmarkStart w:id="763" w:name="_ETM_Q1_2496567"/>
      <w:bookmarkEnd w:id="763"/>
      <w:r>
        <w:rPr>
          <w:rFonts w:hint="cs"/>
          <w:rtl/>
        </w:rPr>
        <w:t xml:space="preserve">הרוח, ממשיכים למדעי הרוח באסלאם, מזרח תיכון ואז יורדים </w:t>
      </w:r>
      <w:bookmarkStart w:id="764" w:name="_ETM_Q1_2501660"/>
      <w:bookmarkEnd w:id="764"/>
      <w:r>
        <w:rPr>
          <w:rFonts w:hint="cs"/>
          <w:rtl/>
        </w:rPr>
        <w:t xml:space="preserve">לקומה התחתונה </w:t>
      </w:r>
      <w:r w:rsidR="00010530">
        <w:rPr>
          <w:rFonts w:hint="cs"/>
          <w:rtl/>
        </w:rPr>
        <w:t>ליהדות ו</w:t>
      </w:r>
      <w:r>
        <w:rPr>
          <w:rFonts w:hint="cs"/>
          <w:rtl/>
        </w:rPr>
        <w:t xml:space="preserve">ישראל. יש לנו כ-600 </w:t>
      </w:r>
      <w:bookmarkStart w:id="765" w:name="_ETM_Q1_2506494"/>
      <w:bookmarkEnd w:id="765"/>
      <w:r>
        <w:rPr>
          <w:rFonts w:hint="cs"/>
          <w:rtl/>
        </w:rPr>
        <w:t xml:space="preserve">מקומות לקוראים בתוך אולמות הקריאה. חוץ מהצורה שאתם רואים שאנשים </w:t>
      </w:r>
      <w:bookmarkStart w:id="766" w:name="_ETM_Q1_2509969"/>
      <w:bookmarkEnd w:id="766"/>
      <w:r>
        <w:rPr>
          <w:rFonts w:hint="cs"/>
          <w:rtl/>
        </w:rPr>
        <w:t xml:space="preserve">יושבים ועובדים, יש לנו גם הרבה מאוד חדרי דיונים, </w:t>
      </w:r>
      <w:bookmarkStart w:id="767" w:name="_ETM_Q1_2513302"/>
      <w:bookmarkEnd w:id="767"/>
      <w:r>
        <w:rPr>
          <w:rFonts w:hint="cs"/>
          <w:rtl/>
        </w:rPr>
        <w:t xml:space="preserve">כיתות ומרחבים שאפשר לדבר </w:t>
      </w:r>
      <w:r w:rsidR="00010530">
        <w:rPr>
          <w:rFonts w:hint="cs"/>
          <w:rtl/>
        </w:rPr>
        <w:t>בהם,</w:t>
      </w:r>
      <w:r>
        <w:rPr>
          <w:rFonts w:hint="cs"/>
          <w:rtl/>
        </w:rPr>
        <w:t xml:space="preserve"> אזורים שמאפשרים רעש, בניגוד </w:t>
      </w:r>
      <w:bookmarkStart w:id="768" w:name="_ETM_Q1_2519309"/>
      <w:bookmarkEnd w:id="768"/>
      <w:r>
        <w:rPr>
          <w:rFonts w:hint="cs"/>
          <w:rtl/>
        </w:rPr>
        <w:t>לאזור המרכזי שהוא האזור השקט יותר.</w:t>
      </w:r>
      <w:r w:rsidR="00010530">
        <w:rPr>
          <w:rFonts w:hint="cs"/>
          <w:rtl/>
        </w:rPr>
        <w:t xml:space="preserve"> </w:t>
      </w:r>
      <w:bookmarkStart w:id="769" w:name="_ETM_Q1_2521400"/>
      <w:bookmarkStart w:id="770" w:name="_ETM_Q1_2521531"/>
      <w:bookmarkEnd w:id="769"/>
      <w:bookmarkEnd w:id="770"/>
      <w:r>
        <w:rPr>
          <w:rFonts w:hint="cs"/>
          <w:rtl/>
        </w:rPr>
        <w:t xml:space="preserve">אני מניח שבעוד כשעתיים </w:t>
      </w:r>
      <w:bookmarkStart w:id="771" w:name="_ETM_Q1_2523881"/>
      <w:bookmarkEnd w:id="771"/>
      <w:r>
        <w:rPr>
          <w:rFonts w:hint="cs"/>
          <w:rtl/>
        </w:rPr>
        <w:t xml:space="preserve">אתם תראו כאן שהכול מלא. בדרך כלל, לקראת הצהריים </w:t>
      </w:r>
      <w:bookmarkStart w:id="772" w:name="_ETM_Q1_2528453"/>
      <w:bookmarkEnd w:id="772"/>
      <w:r>
        <w:rPr>
          <w:rFonts w:hint="cs"/>
          <w:rtl/>
        </w:rPr>
        <w:t xml:space="preserve">הכול מתמלא. </w:t>
      </w:r>
    </w:p>
    <w:p w:rsidR="00010530" w:rsidRDefault="00010530" w:rsidP="009209FB">
      <w:pPr>
        <w:rPr>
          <w:rtl/>
        </w:rPr>
      </w:pPr>
      <w:bookmarkStart w:id="773" w:name="_ETM_Q1_2526884"/>
      <w:bookmarkEnd w:id="773"/>
    </w:p>
    <w:p w:rsidR="00010530" w:rsidRDefault="00010530" w:rsidP="00010530">
      <w:pPr>
        <w:pStyle w:val="a4"/>
        <w:keepNext/>
        <w:rPr>
          <w:rtl/>
        </w:rPr>
      </w:pPr>
      <w:r w:rsidRPr="00010530">
        <w:rPr>
          <w:rStyle w:val="TagStyle"/>
          <w:rtl/>
        </w:rPr>
        <w:t xml:space="preserve"> </w:t>
      </w:r>
      <w:r w:rsidRPr="00C35E03">
        <w:rPr>
          <w:rStyle w:val="TagStyle"/>
          <w:rtl/>
        </w:rPr>
        <w:t xml:space="preserve">&lt;&lt; דובר &gt;&gt; </w:t>
      </w:r>
      <w:r w:rsidRPr="00C35E03">
        <w:rPr>
          <w:rtl/>
        </w:rPr>
        <w:t>סימון דוידסון (יש עתיד):</w:t>
      </w:r>
      <w:r w:rsidRPr="00C35E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10530" w:rsidRDefault="00010530" w:rsidP="00010530">
      <w:pPr>
        <w:pStyle w:val="KeepWithNext"/>
        <w:rPr>
          <w:rtl/>
        </w:rPr>
      </w:pPr>
    </w:p>
    <w:p w:rsidR="009209FB" w:rsidRDefault="009209FB" w:rsidP="009209FB">
      <w:pPr>
        <w:rPr>
          <w:rtl/>
        </w:rPr>
      </w:pPr>
      <w:bookmarkStart w:id="774" w:name="_ETM_Q1_2527407"/>
      <w:bookmarkStart w:id="775" w:name="_ETM_Q1_2529889"/>
      <w:bookmarkStart w:id="776" w:name="_ETM_Q1_2530020"/>
      <w:bookmarkEnd w:id="774"/>
      <w:bookmarkEnd w:id="775"/>
      <w:bookmarkEnd w:id="776"/>
      <w:r>
        <w:rPr>
          <w:rFonts w:hint="cs"/>
          <w:rtl/>
        </w:rPr>
        <w:t>מה היא עלות הכניסה לאדם?</w:t>
      </w:r>
    </w:p>
    <w:p w:rsidR="00010530" w:rsidRDefault="00010530" w:rsidP="009209FB">
      <w:pPr>
        <w:rPr>
          <w:rtl/>
        </w:rPr>
      </w:pPr>
      <w:bookmarkStart w:id="777" w:name="_ETM_Q1_2536289"/>
      <w:bookmarkEnd w:id="777"/>
    </w:p>
    <w:p w:rsidR="00010530" w:rsidRDefault="00010530" w:rsidP="00010530">
      <w:pPr>
        <w:pStyle w:val="a4"/>
        <w:keepNext/>
        <w:rPr>
          <w:rtl/>
        </w:rPr>
      </w:pPr>
      <w:bookmarkStart w:id="778" w:name="ET_speaker_אורן_וינברג_86"/>
      <w:r w:rsidRPr="00010530">
        <w:rPr>
          <w:rStyle w:val="TagStyle"/>
          <w:rtl/>
        </w:rPr>
        <w:t xml:space="preserve"> &lt;&lt; דובר &gt;&gt; </w:t>
      </w:r>
      <w:r>
        <w:rPr>
          <w:rtl/>
        </w:rPr>
        <w:t>אורן וינברג:</w:t>
      </w:r>
      <w:r w:rsidRPr="000105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8"/>
    </w:p>
    <w:p w:rsidR="00010530" w:rsidRDefault="00010530" w:rsidP="00010530">
      <w:pPr>
        <w:pStyle w:val="KeepWithNext"/>
        <w:rPr>
          <w:rtl/>
        </w:rPr>
      </w:pPr>
    </w:p>
    <w:p w:rsidR="009209FB" w:rsidRDefault="009209FB" w:rsidP="009209FB">
      <w:pPr>
        <w:rPr>
          <w:rtl/>
        </w:rPr>
      </w:pPr>
      <w:bookmarkStart w:id="779" w:name="_ETM_Q1_2536812"/>
      <w:bookmarkStart w:id="780" w:name="_ETM_Q1_2531848"/>
      <w:bookmarkEnd w:id="779"/>
      <w:bookmarkEnd w:id="780"/>
      <w:r>
        <w:rPr>
          <w:rFonts w:hint="cs"/>
          <w:rtl/>
        </w:rPr>
        <w:t xml:space="preserve">חופשי חינם לכל אדם. </w:t>
      </w:r>
      <w:bookmarkStart w:id="781" w:name="_ETM_Q1_2533286"/>
      <w:bookmarkStart w:id="782" w:name="_ETM_Q1_2533416"/>
      <w:bookmarkEnd w:id="781"/>
      <w:bookmarkEnd w:id="782"/>
      <w:r>
        <w:rPr>
          <w:rFonts w:hint="cs"/>
          <w:rtl/>
        </w:rPr>
        <w:t xml:space="preserve">הספרייה </w:t>
      </w:r>
      <w:bookmarkStart w:id="783" w:name="_ETM_Q1_2534070"/>
      <w:bookmarkEnd w:id="783"/>
      <w:r>
        <w:rPr>
          <w:rFonts w:hint="cs"/>
          <w:rtl/>
        </w:rPr>
        <w:t xml:space="preserve">פתוחה לכל אחד באופן חופשי </w:t>
      </w:r>
      <w:r>
        <w:rPr>
          <w:rtl/>
        </w:rPr>
        <w:t>–</w:t>
      </w:r>
      <w:r>
        <w:rPr>
          <w:rFonts w:hint="cs"/>
          <w:rtl/>
        </w:rPr>
        <w:t xml:space="preserve"> זה חלק מהתפיסה</w:t>
      </w:r>
      <w:bookmarkStart w:id="784" w:name="_ETM_Q1_2537857"/>
      <w:bookmarkEnd w:id="784"/>
      <w:r>
        <w:rPr>
          <w:rFonts w:hint="cs"/>
          <w:rtl/>
        </w:rPr>
        <w:t xml:space="preserve">, שהדברים האלה לא שייכים לספרייה, אלא לעם ישראל </w:t>
      </w:r>
      <w:bookmarkStart w:id="785" w:name="_ETM_Q1_2541514"/>
      <w:bookmarkEnd w:id="785"/>
      <w:r>
        <w:rPr>
          <w:rFonts w:hint="cs"/>
          <w:rtl/>
        </w:rPr>
        <w:t>וכל אחד יכול לבוא.</w:t>
      </w:r>
    </w:p>
    <w:p w:rsidR="00010530" w:rsidRDefault="00010530" w:rsidP="009209FB">
      <w:pPr>
        <w:rPr>
          <w:rtl/>
        </w:rPr>
      </w:pPr>
      <w:bookmarkStart w:id="786" w:name="_ETM_Q1_2549612"/>
      <w:bookmarkEnd w:id="786"/>
    </w:p>
    <w:p w:rsidR="00010530" w:rsidRDefault="00010530" w:rsidP="00010530">
      <w:pPr>
        <w:pStyle w:val="a4"/>
        <w:keepNext/>
        <w:rPr>
          <w:rtl/>
        </w:rPr>
      </w:pPr>
      <w:r w:rsidRPr="00010530">
        <w:rPr>
          <w:rStyle w:val="TagStyle"/>
          <w:rtl/>
        </w:rPr>
        <w:t xml:space="preserve"> </w:t>
      </w:r>
      <w:r w:rsidRPr="00C35E03">
        <w:rPr>
          <w:rStyle w:val="TagStyle"/>
          <w:rtl/>
        </w:rPr>
        <w:t xml:space="preserve">&lt;&lt; דובר &gt;&gt; </w:t>
      </w:r>
      <w:r w:rsidRPr="00C35E03">
        <w:rPr>
          <w:rtl/>
        </w:rPr>
        <w:t>סימון דוידסון (יש עתיד):</w:t>
      </w:r>
      <w:r w:rsidRPr="00C35E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10530" w:rsidRDefault="00010530" w:rsidP="00010530">
      <w:pPr>
        <w:pStyle w:val="KeepWithNext"/>
        <w:rPr>
          <w:rtl/>
        </w:rPr>
      </w:pPr>
    </w:p>
    <w:p w:rsidR="009209FB" w:rsidRDefault="009209FB" w:rsidP="00C35E03">
      <w:pPr>
        <w:rPr>
          <w:rtl/>
        </w:rPr>
      </w:pPr>
      <w:bookmarkStart w:id="787" w:name="_ETM_Q1_2549872"/>
      <w:bookmarkStart w:id="788" w:name="_ETM_Q1_2543081"/>
      <w:bookmarkStart w:id="789" w:name="_ETM_Q1_2543212"/>
      <w:bookmarkEnd w:id="787"/>
      <w:bookmarkEnd w:id="788"/>
      <w:bookmarkEnd w:id="789"/>
      <w:r>
        <w:rPr>
          <w:rFonts w:hint="cs"/>
          <w:rtl/>
        </w:rPr>
        <w:t>אז למעשה משלמים רק על סיורים?</w:t>
      </w:r>
    </w:p>
    <w:p w:rsidR="00010530" w:rsidRDefault="00010530" w:rsidP="009209FB">
      <w:pPr>
        <w:rPr>
          <w:rtl/>
        </w:rPr>
      </w:pPr>
      <w:bookmarkStart w:id="790" w:name="_ETM_Q1_2555880"/>
      <w:bookmarkEnd w:id="790"/>
    </w:p>
    <w:p w:rsidR="00010530" w:rsidRDefault="00010530" w:rsidP="00010530">
      <w:pPr>
        <w:pStyle w:val="a4"/>
        <w:keepNext/>
        <w:rPr>
          <w:rtl/>
        </w:rPr>
      </w:pPr>
      <w:bookmarkStart w:id="791" w:name="ET_speaker_אורן_וינברג_88"/>
      <w:r w:rsidRPr="00010530">
        <w:rPr>
          <w:rStyle w:val="TagStyle"/>
          <w:rtl/>
        </w:rPr>
        <w:t xml:space="preserve"> &lt;&lt; דובר &gt;&gt; </w:t>
      </w:r>
      <w:r>
        <w:rPr>
          <w:rtl/>
        </w:rPr>
        <w:t>אורן וינברג:</w:t>
      </w:r>
      <w:r w:rsidRPr="000105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1"/>
    </w:p>
    <w:p w:rsidR="00010530" w:rsidRDefault="00010530" w:rsidP="00010530">
      <w:pPr>
        <w:pStyle w:val="KeepWithNext"/>
        <w:rPr>
          <w:rtl/>
        </w:rPr>
      </w:pPr>
    </w:p>
    <w:p w:rsidR="009209FB" w:rsidRDefault="009209FB" w:rsidP="00010530">
      <w:pPr>
        <w:rPr>
          <w:rtl/>
        </w:rPr>
      </w:pPr>
      <w:bookmarkStart w:id="792" w:name="_ETM_Q1_2556142"/>
      <w:bookmarkStart w:id="793" w:name="_ETM_Q1_2545302"/>
      <w:bookmarkEnd w:id="792"/>
      <w:bookmarkEnd w:id="793"/>
      <w:r>
        <w:rPr>
          <w:rFonts w:hint="cs"/>
          <w:rtl/>
        </w:rPr>
        <w:t xml:space="preserve">משלמים על החלק של </w:t>
      </w:r>
      <w:r w:rsidR="00010530">
        <w:rPr>
          <w:rFonts w:hint="cs"/>
          <w:rtl/>
        </w:rPr>
        <w:t>חוויית</w:t>
      </w:r>
      <w:r>
        <w:rPr>
          <w:rFonts w:hint="cs"/>
          <w:rtl/>
        </w:rPr>
        <w:t xml:space="preserve"> המבקר, שאותו נעשה, או </w:t>
      </w:r>
      <w:bookmarkStart w:id="794" w:name="_ETM_Q1_2549220"/>
      <w:bookmarkEnd w:id="794"/>
      <w:r>
        <w:rPr>
          <w:rFonts w:hint="cs"/>
          <w:rtl/>
        </w:rPr>
        <w:t>על אירועי תרבות.</w:t>
      </w:r>
    </w:p>
    <w:p w:rsidR="009209FB" w:rsidRDefault="009209FB" w:rsidP="009209FB">
      <w:pPr>
        <w:rPr>
          <w:rtl/>
        </w:rPr>
      </w:pPr>
      <w:bookmarkStart w:id="795" w:name="_ETM_Q1_2550265"/>
      <w:bookmarkEnd w:id="795"/>
    </w:p>
    <w:p w:rsidR="0013546D" w:rsidRDefault="0013546D" w:rsidP="0013546D">
      <w:pPr>
        <w:pStyle w:val="a4"/>
        <w:keepNext/>
        <w:rPr>
          <w:rtl/>
        </w:rPr>
      </w:pPr>
      <w:bookmarkStart w:id="796" w:name="_ETM_Q1_2555719"/>
      <w:bookmarkEnd w:id="796"/>
      <w:r w:rsidRPr="00C35E03">
        <w:rPr>
          <w:rStyle w:val="TagStyle"/>
          <w:rtl/>
        </w:rPr>
        <w:lastRenderedPageBreak/>
        <w:t xml:space="preserve">&lt;&lt; דובר &gt;&gt; </w:t>
      </w:r>
      <w:r w:rsidRPr="00C35E03">
        <w:rPr>
          <w:rtl/>
        </w:rPr>
        <w:t>סימון דוידסון (יש עתיד):</w:t>
      </w:r>
      <w:r w:rsidRPr="00C35E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3546D" w:rsidRDefault="0013546D" w:rsidP="009209FB">
      <w:pPr>
        <w:rPr>
          <w:rtl/>
        </w:rPr>
      </w:pPr>
    </w:p>
    <w:p w:rsidR="009209FB" w:rsidRDefault="009209FB" w:rsidP="009209FB">
      <w:pPr>
        <w:rPr>
          <w:rtl/>
        </w:rPr>
      </w:pPr>
      <w:bookmarkStart w:id="797" w:name="_ETM_Q1_2550395"/>
      <w:bookmarkEnd w:id="797"/>
      <w:r>
        <w:rPr>
          <w:rFonts w:hint="cs"/>
          <w:rtl/>
        </w:rPr>
        <w:t>אז כל אדם יכול להיכנס?</w:t>
      </w:r>
    </w:p>
    <w:p w:rsidR="009209FB" w:rsidRDefault="009209FB" w:rsidP="009209FB">
      <w:pPr>
        <w:rPr>
          <w:rtl/>
        </w:rPr>
      </w:pPr>
      <w:bookmarkStart w:id="798" w:name="_ETM_Q1_2552225"/>
      <w:bookmarkEnd w:id="798"/>
    </w:p>
    <w:p w:rsidR="009209FB" w:rsidRDefault="009209FB" w:rsidP="009209FB">
      <w:pPr>
        <w:pStyle w:val="a4"/>
        <w:keepNext/>
        <w:rPr>
          <w:rtl/>
        </w:rPr>
      </w:pPr>
      <w:bookmarkStart w:id="799" w:name="ET_speaker_אורן_וינברג_41"/>
      <w:r w:rsidRPr="009209FB">
        <w:rPr>
          <w:rStyle w:val="TagStyle"/>
          <w:rtl/>
        </w:rPr>
        <w:t xml:space="preserve"> &lt;&lt; דובר &gt;&gt; </w:t>
      </w:r>
      <w:r>
        <w:rPr>
          <w:rtl/>
        </w:rPr>
        <w:t>אורן וינברג:</w:t>
      </w:r>
      <w:r w:rsidRPr="009209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9"/>
    </w:p>
    <w:p w:rsidR="009209FB" w:rsidRDefault="009209FB" w:rsidP="009209FB">
      <w:pPr>
        <w:pStyle w:val="KeepWithNext"/>
        <w:rPr>
          <w:rtl/>
        </w:rPr>
      </w:pPr>
    </w:p>
    <w:p w:rsidR="009209FB" w:rsidRDefault="009209FB" w:rsidP="0013546D">
      <w:pPr>
        <w:rPr>
          <w:rtl/>
        </w:rPr>
      </w:pPr>
      <w:bookmarkStart w:id="800" w:name="_ETM_Q1_2552355"/>
      <w:bookmarkEnd w:id="800"/>
      <w:r>
        <w:rPr>
          <w:rFonts w:hint="cs"/>
          <w:rtl/>
        </w:rPr>
        <w:t xml:space="preserve">כל אדם יכול להיכנס. </w:t>
      </w:r>
      <w:bookmarkStart w:id="801" w:name="_ETM_Q1_2554183"/>
      <w:bookmarkEnd w:id="801"/>
      <w:r>
        <w:rPr>
          <w:rFonts w:hint="cs"/>
          <w:rtl/>
        </w:rPr>
        <w:t xml:space="preserve">הוא צריך לעשות כרטיס קורא דרך </w:t>
      </w:r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 xml:space="preserve">, מה </w:t>
      </w:r>
      <w:bookmarkStart w:id="802" w:name="_ETM_Q1_2557841"/>
      <w:bookmarkEnd w:id="802"/>
      <w:r>
        <w:rPr>
          <w:rFonts w:hint="cs"/>
          <w:rtl/>
        </w:rPr>
        <w:t xml:space="preserve">שלוקח שנייה אחת, ואז הוא יכול להיכנס. הכרטיס הזה נועד </w:t>
      </w:r>
      <w:bookmarkStart w:id="803" w:name="_ETM_Q1_2560975"/>
      <w:bookmarkEnd w:id="803"/>
      <w:r>
        <w:rPr>
          <w:rFonts w:hint="cs"/>
          <w:rtl/>
        </w:rPr>
        <w:t xml:space="preserve">לא רק כדי למנוע מבקרים שיפריעו אלא </w:t>
      </w:r>
      <w:bookmarkStart w:id="804" w:name="_ETM_Q1_2567798"/>
      <w:bookmarkEnd w:id="804"/>
      <w:r>
        <w:rPr>
          <w:rFonts w:hint="cs"/>
          <w:rtl/>
        </w:rPr>
        <w:t xml:space="preserve">יותר לקוראים. כל אחד יכול להגיע </w:t>
      </w:r>
      <w:r w:rsidR="0013546D">
        <w:rPr>
          <w:rFonts w:hint="cs"/>
          <w:rtl/>
        </w:rPr>
        <w:t xml:space="preserve">ולהשתמש </w:t>
      </w:r>
      <w:bookmarkStart w:id="805" w:name="_ETM_Q1_2573483"/>
      <w:bookmarkEnd w:id="805"/>
      <w:r w:rsidR="0013546D">
        <w:rPr>
          <w:rFonts w:hint="cs"/>
          <w:rtl/>
        </w:rPr>
        <w:t>ב</w:t>
      </w:r>
      <w:r>
        <w:rPr>
          <w:rFonts w:hint="cs"/>
          <w:rtl/>
        </w:rPr>
        <w:t>כל המשאבים של הספרייה ו</w:t>
      </w:r>
      <w:bookmarkStart w:id="806" w:name="_ETM_Q1_2571586"/>
      <w:bookmarkEnd w:id="806"/>
      <w:r>
        <w:rPr>
          <w:rFonts w:hint="cs"/>
          <w:rtl/>
        </w:rPr>
        <w:t xml:space="preserve">לכל עולמות </w:t>
      </w:r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 xml:space="preserve"> שאנחנו עושים שהם פתוחים וזמינים לכל אחד. </w:t>
      </w:r>
      <w:bookmarkStart w:id="807" w:name="_ETM_Q1_2576157"/>
      <w:bookmarkEnd w:id="807"/>
    </w:p>
    <w:p w:rsidR="009209FB" w:rsidRDefault="009209FB" w:rsidP="009209FB">
      <w:pPr>
        <w:rPr>
          <w:rtl/>
        </w:rPr>
      </w:pPr>
      <w:bookmarkStart w:id="808" w:name="_ETM_Q1_2576288"/>
      <w:bookmarkEnd w:id="808"/>
    </w:p>
    <w:p w:rsidR="009209FB" w:rsidRDefault="009209FB" w:rsidP="009209FB">
      <w:pPr>
        <w:rPr>
          <w:rtl/>
        </w:rPr>
      </w:pPr>
      <w:bookmarkStart w:id="809" w:name="_ETM_Q1_2576418"/>
      <w:bookmarkEnd w:id="809"/>
      <w:r>
        <w:rPr>
          <w:rFonts w:hint="cs"/>
          <w:rtl/>
        </w:rPr>
        <w:t xml:space="preserve">יש לנו למעלה מ-12 מיליון </w:t>
      </w:r>
      <w:bookmarkStart w:id="810" w:name="_ETM_Q1_2575454"/>
      <w:bookmarkEnd w:id="810"/>
      <w:r>
        <w:rPr>
          <w:rFonts w:hint="cs"/>
          <w:rtl/>
        </w:rPr>
        <w:t xml:space="preserve">משתמשים בשנה </w:t>
      </w:r>
      <w:proofErr w:type="spellStart"/>
      <w:r>
        <w:rPr>
          <w:rFonts w:hint="cs"/>
          <w:rtl/>
        </w:rPr>
        <w:t>בדיגיטל</w:t>
      </w:r>
      <w:proofErr w:type="spellEnd"/>
      <w:r>
        <w:rPr>
          <w:rFonts w:hint="cs"/>
          <w:rtl/>
        </w:rPr>
        <w:t xml:space="preserve">, וזה הולך וגדל בצורה משמעותית. גם היצע החומרים שאנחנו מציעים </w:t>
      </w:r>
      <w:bookmarkStart w:id="811" w:name="_ETM_Q1_2584466"/>
      <w:bookmarkEnd w:id="811"/>
      <w:r>
        <w:rPr>
          <w:rFonts w:hint="cs"/>
          <w:rtl/>
        </w:rPr>
        <w:t>הולך וגדל כל הזמן.</w:t>
      </w:r>
    </w:p>
    <w:p w:rsidR="009209FB" w:rsidRDefault="009209FB" w:rsidP="009209FB">
      <w:pPr>
        <w:rPr>
          <w:rtl/>
        </w:rPr>
      </w:pPr>
      <w:bookmarkStart w:id="812" w:name="_ETM_Q1_2586034"/>
      <w:bookmarkEnd w:id="812"/>
    </w:p>
    <w:p w:rsidR="0013546D" w:rsidRDefault="0013546D" w:rsidP="0013546D">
      <w:pPr>
        <w:pStyle w:val="a4"/>
        <w:keepNext/>
        <w:rPr>
          <w:rtl/>
        </w:rPr>
      </w:pPr>
      <w:r w:rsidRPr="00C35E03">
        <w:rPr>
          <w:rStyle w:val="TagStyle"/>
          <w:rtl/>
        </w:rPr>
        <w:t xml:space="preserve">&lt;&lt; דובר &gt;&gt; </w:t>
      </w:r>
      <w:r w:rsidRPr="00C35E03">
        <w:rPr>
          <w:rtl/>
        </w:rPr>
        <w:t>סימון דוידסון (יש עתיד):</w:t>
      </w:r>
      <w:r w:rsidRPr="00C35E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C79F8" w:rsidRDefault="00CC79F8" w:rsidP="00CC79F8">
      <w:pPr>
        <w:pStyle w:val="KeepWithNext"/>
        <w:rPr>
          <w:rtl/>
        </w:rPr>
      </w:pPr>
    </w:p>
    <w:p w:rsidR="009209FB" w:rsidRDefault="009209FB" w:rsidP="009209FB">
      <w:pPr>
        <w:rPr>
          <w:rtl/>
        </w:rPr>
      </w:pPr>
      <w:bookmarkStart w:id="813" w:name="_ETM_Q1_2667449"/>
      <w:bookmarkStart w:id="814" w:name="_ETM_Q1_2586164"/>
      <w:bookmarkEnd w:id="813"/>
      <w:bookmarkEnd w:id="814"/>
      <w:r>
        <w:rPr>
          <w:rFonts w:hint="cs"/>
          <w:rtl/>
        </w:rPr>
        <w:t>כמה עובדים יש בספרייה?</w:t>
      </w:r>
    </w:p>
    <w:p w:rsidR="00CC79F8" w:rsidRDefault="00CC79F8" w:rsidP="009209FB">
      <w:pPr>
        <w:rPr>
          <w:rtl/>
        </w:rPr>
      </w:pPr>
      <w:bookmarkStart w:id="815" w:name="_ETM_Q1_2587339"/>
      <w:bookmarkStart w:id="816" w:name="_ETM_Q1_2668494"/>
      <w:bookmarkEnd w:id="815"/>
      <w:bookmarkEnd w:id="816"/>
    </w:p>
    <w:p w:rsidR="00CC79F8" w:rsidRDefault="00CC79F8" w:rsidP="00CC79F8">
      <w:pPr>
        <w:pStyle w:val="a4"/>
        <w:keepNext/>
        <w:rPr>
          <w:rtl/>
        </w:rPr>
      </w:pPr>
      <w:bookmarkStart w:id="817" w:name="ET_speaker_אורן_וינברג_47"/>
      <w:r w:rsidRPr="00CC79F8">
        <w:rPr>
          <w:rStyle w:val="TagStyle"/>
          <w:rtl/>
        </w:rPr>
        <w:t xml:space="preserve"> &lt;&lt; דובר &gt;&gt; </w:t>
      </w:r>
      <w:r>
        <w:rPr>
          <w:rtl/>
        </w:rPr>
        <w:t>אורן וינברג:</w:t>
      </w:r>
      <w:r w:rsidRPr="00CC79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7"/>
    </w:p>
    <w:p w:rsidR="00CC79F8" w:rsidRDefault="00CC79F8" w:rsidP="00CC79F8">
      <w:pPr>
        <w:pStyle w:val="KeepWithNext"/>
        <w:rPr>
          <w:rtl/>
        </w:rPr>
      </w:pPr>
    </w:p>
    <w:p w:rsidR="009209FB" w:rsidRDefault="009209FB" w:rsidP="0013546D">
      <w:pPr>
        <w:rPr>
          <w:rtl/>
        </w:rPr>
      </w:pPr>
      <w:bookmarkStart w:id="818" w:name="_ETM_Q1_2668625"/>
      <w:bookmarkStart w:id="819" w:name="_ETM_Q1_2587470"/>
      <w:bookmarkEnd w:id="818"/>
      <w:bookmarkEnd w:id="819"/>
      <w:r>
        <w:rPr>
          <w:rFonts w:hint="cs"/>
          <w:rtl/>
        </w:rPr>
        <w:t xml:space="preserve">יש לנו 400 </w:t>
      </w:r>
      <w:bookmarkStart w:id="820" w:name="_ETM_Q1_2590997"/>
      <w:bookmarkEnd w:id="820"/>
      <w:r>
        <w:rPr>
          <w:rFonts w:hint="cs"/>
          <w:rtl/>
        </w:rPr>
        <w:t>מועסקים</w:t>
      </w:r>
      <w:r w:rsidR="00C35E03">
        <w:rPr>
          <w:rFonts w:hint="cs"/>
          <w:rtl/>
        </w:rPr>
        <w:t>,</w:t>
      </w:r>
      <w:r>
        <w:rPr>
          <w:rFonts w:hint="cs"/>
          <w:rtl/>
        </w:rPr>
        <w:t xml:space="preserve"> בבסיס בערך 210 משרות מלאות עם הרבה מאוד פרויקטים שנעשים </w:t>
      </w:r>
      <w:bookmarkStart w:id="821" w:name="_ETM_Q1_2595568"/>
      <w:bookmarkEnd w:id="821"/>
      <w:r>
        <w:rPr>
          <w:rFonts w:hint="cs"/>
          <w:rtl/>
        </w:rPr>
        <w:t xml:space="preserve">בעולמות הטכנולוגיה </w:t>
      </w:r>
      <w:proofErr w:type="spellStart"/>
      <w:r>
        <w:rPr>
          <w:rFonts w:hint="cs"/>
          <w:rtl/>
        </w:rPr>
        <w:t>והדיגיטל</w:t>
      </w:r>
      <w:proofErr w:type="spellEnd"/>
      <w:r>
        <w:rPr>
          <w:rFonts w:hint="cs"/>
          <w:rtl/>
        </w:rPr>
        <w:t xml:space="preserve">, דיגיטציה וחינוך שמבוססים על עבודה </w:t>
      </w:r>
      <w:bookmarkStart w:id="822" w:name="_ETM_Q1_2602360"/>
      <w:bookmarkEnd w:id="822"/>
      <w:proofErr w:type="spellStart"/>
      <w:r>
        <w:rPr>
          <w:rFonts w:hint="cs"/>
          <w:rtl/>
        </w:rPr>
        <w:t>פרויקטלית</w:t>
      </w:r>
      <w:proofErr w:type="spellEnd"/>
      <w:r>
        <w:rPr>
          <w:rFonts w:hint="cs"/>
          <w:rtl/>
        </w:rPr>
        <w:t xml:space="preserve">. </w:t>
      </w:r>
    </w:p>
    <w:p w:rsidR="009209FB" w:rsidRDefault="009209FB" w:rsidP="009209FB">
      <w:pPr>
        <w:rPr>
          <w:rtl/>
        </w:rPr>
      </w:pPr>
    </w:p>
    <w:p w:rsidR="0013546D" w:rsidRDefault="0013546D" w:rsidP="0013546D">
      <w:pPr>
        <w:pStyle w:val="a4"/>
        <w:keepNext/>
        <w:rPr>
          <w:rtl/>
        </w:rPr>
      </w:pPr>
      <w:r w:rsidRPr="00C35E03">
        <w:rPr>
          <w:rStyle w:val="TagStyle"/>
          <w:rtl/>
        </w:rPr>
        <w:t xml:space="preserve">&lt;&lt; דובר &gt;&gt; </w:t>
      </w:r>
      <w:r w:rsidRPr="00C35E03">
        <w:rPr>
          <w:rtl/>
        </w:rPr>
        <w:t>סימון דוידסון (יש עתיד):</w:t>
      </w:r>
      <w:r w:rsidRPr="00C35E03">
        <w:rPr>
          <w:rStyle w:val="TagStyle"/>
          <w:rtl/>
        </w:rPr>
        <w:t xml:space="preserve"> &lt;&lt; דובר &gt;&gt;</w:t>
      </w:r>
    </w:p>
    <w:p w:rsidR="00CC79F8" w:rsidRDefault="00CC79F8" w:rsidP="00CC79F8">
      <w:pPr>
        <w:pStyle w:val="KeepWithNext"/>
        <w:rPr>
          <w:rtl/>
        </w:rPr>
      </w:pPr>
    </w:p>
    <w:p w:rsidR="009209FB" w:rsidRDefault="009209FB" w:rsidP="009209FB">
      <w:pPr>
        <w:rPr>
          <w:rtl/>
        </w:rPr>
      </w:pPr>
      <w:bookmarkStart w:id="823" w:name="_ETM_Q1_2658176"/>
      <w:bookmarkStart w:id="824" w:name="_ETM_Q1_2603274"/>
      <w:bookmarkEnd w:id="823"/>
      <w:bookmarkEnd w:id="824"/>
      <w:r>
        <w:rPr>
          <w:rFonts w:hint="cs"/>
          <w:rtl/>
        </w:rPr>
        <w:t>בכמה שפות? אני רואה שיש פה אזניות לאנשים.</w:t>
      </w:r>
    </w:p>
    <w:p w:rsidR="009209FB" w:rsidRDefault="009209FB" w:rsidP="009209FB">
      <w:pPr>
        <w:rPr>
          <w:rtl/>
        </w:rPr>
      </w:pPr>
      <w:bookmarkStart w:id="825" w:name="_ETM_Q1_2606540"/>
      <w:bookmarkStart w:id="826" w:name="_ETM_Q1_2611024"/>
      <w:bookmarkEnd w:id="825"/>
      <w:bookmarkEnd w:id="826"/>
    </w:p>
    <w:p w:rsidR="009209FB" w:rsidRDefault="009209FB" w:rsidP="009209FB">
      <w:pPr>
        <w:pStyle w:val="a4"/>
        <w:keepNext/>
        <w:rPr>
          <w:rtl/>
        </w:rPr>
      </w:pPr>
      <w:bookmarkStart w:id="827" w:name="ET_speaker_אורן_וינברג_42"/>
      <w:r w:rsidRPr="009209FB">
        <w:rPr>
          <w:rStyle w:val="TagStyle"/>
          <w:rtl/>
        </w:rPr>
        <w:t xml:space="preserve"> &lt;&lt; דובר &gt;&gt; </w:t>
      </w:r>
      <w:r>
        <w:rPr>
          <w:rtl/>
        </w:rPr>
        <w:t>אורן וינברג:</w:t>
      </w:r>
      <w:r w:rsidRPr="009209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7"/>
    </w:p>
    <w:p w:rsidR="009209FB" w:rsidRDefault="009209FB" w:rsidP="009209FB">
      <w:pPr>
        <w:pStyle w:val="KeepWithNext"/>
        <w:rPr>
          <w:rtl/>
        </w:rPr>
      </w:pPr>
    </w:p>
    <w:p w:rsidR="009209FB" w:rsidRDefault="009209FB" w:rsidP="009209FB">
      <w:pPr>
        <w:rPr>
          <w:rtl/>
        </w:rPr>
      </w:pPr>
      <w:bookmarkStart w:id="828" w:name="_ETM_Q1_2611156"/>
      <w:bookmarkStart w:id="829" w:name="_ETM_Q1_2606670"/>
      <w:bookmarkEnd w:id="828"/>
      <w:bookmarkEnd w:id="829"/>
      <w:r>
        <w:rPr>
          <w:rFonts w:hint="cs"/>
          <w:rtl/>
        </w:rPr>
        <w:t xml:space="preserve">בביקור </w:t>
      </w:r>
      <w:bookmarkStart w:id="830" w:name="_ETM_Q1_2608107"/>
      <w:bookmarkEnd w:id="830"/>
      <w:r>
        <w:rPr>
          <w:rFonts w:hint="cs"/>
          <w:rtl/>
        </w:rPr>
        <w:t xml:space="preserve">יש שלוש שפות </w:t>
      </w:r>
      <w:r>
        <w:rPr>
          <w:rtl/>
        </w:rPr>
        <w:t>–</w:t>
      </w:r>
      <w:r>
        <w:rPr>
          <w:rFonts w:hint="cs"/>
          <w:rtl/>
        </w:rPr>
        <w:t xml:space="preserve"> עברית, אנגלית וערבית</w:t>
      </w:r>
      <w:bookmarkStart w:id="831" w:name="_ETM_Q1_2614115"/>
      <w:bookmarkEnd w:id="831"/>
      <w:r>
        <w:rPr>
          <w:rFonts w:hint="cs"/>
          <w:rtl/>
        </w:rPr>
        <w:t>; ובאוסף יש למעלה מ-200 שפות שונות.</w:t>
      </w:r>
    </w:p>
    <w:p w:rsidR="009209FB" w:rsidRDefault="009209FB" w:rsidP="009209FB">
      <w:pPr>
        <w:rPr>
          <w:rtl/>
        </w:rPr>
      </w:pPr>
    </w:p>
    <w:p w:rsidR="00C35E03" w:rsidRDefault="00C35E03" w:rsidP="00C35E03">
      <w:pPr>
        <w:pStyle w:val="a4"/>
        <w:keepNext/>
        <w:rPr>
          <w:rtl/>
        </w:rPr>
      </w:pPr>
      <w:r w:rsidRPr="00C35E03">
        <w:rPr>
          <w:rStyle w:val="TagStyle"/>
          <w:rtl/>
        </w:rPr>
        <w:t xml:space="preserve">&lt;&lt; דובר &gt;&gt; </w:t>
      </w:r>
      <w:r w:rsidRPr="00C35E03">
        <w:rPr>
          <w:rtl/>
        </w:rPr>
        <w:t>סימון דוידסון (יש עתיד):</w:t>
      </w:r>
      <w:r w:rsidRPr="00C35E03">
        <w:rPr>
          <w:rStyle w:val="TagStyle"/>
          <w:rtl/>
        </w:rPr>
        <w:t xml:space="preserve"> &lt;&lt; דובר &gt;&gt;</w:t>
      </w:r>
    </w:p>
    <w:p w:rsidR="00CC79F8" w:rsidRDefault="00CC79F8" w:rsidP="00CC79F8">
      <w:pPr>
        <w:pStyle w:val="KeepWithNext"/>
        <w:rPr>
          <w:rtl/>
        </w:rPr>
      </w:pPr>
    </w:p>
    <w:p w:rsidR="009209FB" w:rsidRDefault="009209FB" w:rsidP="009209FB">
      <w:pPr>
        <w:rPr>
          <w:rtl/>
        </w:rPr>
      </w:pPr>
      <w:bookmarkStart w:id="832" w:name="_ETM_Q1_2654649"/>
      <w:bookmarkStart w:id="833" w:name="_ETM_Q1_2615335"/>
      <w:bookmarkStart w:id="834" w:name="_ETM_Q1_2615465"/>
      <w:bookmarkEnd w:id="832"/>
      <w:bookmarkEnd w:id="833"/>
      <w:bookmarkEnd w:id="834"/>
      <w:r>
        <w:rPr>
          <w:rFonts w:hint="cs"/>
          <w:rtl/>
        </w:rPr>
        <w:t xml:space="preserve">אבל אם מישהו מדבר </w:t>
      </w:r>
      <w:bookmarkStart w:id="835" w:name="_ETM_Q1_2616902"/>
      <w:bookmarkEnd w:id="835"/>
      <w:r>
        <w:rPr>
          <w:rFonts w:hint="cs"/>
          <w:rtl/>
        </w:rPr>
        <w:t>רוסית או צרפתית, אין לו תרגום?</w:t>
      </w:r>
    </w:p>
    <w:p w:rsidR="009209FB" w:rsidRDefault="009209FB" w:rsidP="009209FB">
      <w:pPr>
        <w:rPr>
          <w:rtl/>
        </w:rPr>
      </w:pPr>
      <w:bookmarkStart w:id="836" w:name="_ETM_Q1_2651254"/>
      <w:bookmarkEnd w:id="836"/>
    </w:p>
    <w:p w:rsidR="009209FB" w:rsidRDefault="009209FB" w:rsidP="009209FB">
      <w:pPr>
        <w:pStyle w:val="a4"/>
        <w:keepNext/>
        <w:rPr>
          <w:rtl/>
        </w:rPr>
      </w:pPr>
      <w:bookmarkStart w:id="837" w:name="ET_speaker_אורן_וינברג_43"/>
      <w:r w:rsidRPr="009209FB">
        <w:rPr>
          <w:rStyle w:val="TagStyle"/>
          <w:rtl/>
        </w:rPr>
        <w:t xml:space="preserve"> &lt;&lt; דובר &gt;&gt; </w:t>
      </w:r>
      <w:r>
        <w:rPr>
          <w:rtl/>
        </w:rPr>
        <w:t>אורן וינברג:</w:t>
      </w:r>
      <w:r w:rsidRPr="009209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7"/>
    </w:p>
    <w:p w:rsidR="009209FB" w:rsidRPr="009209FB" w:rsidRDefault="009209FB" w:rsidP="009209FB">
      <w:pPr>
        <w:rPr>
          <w:rtl/>
        </w:rPr>
      </w:pPr>
      <w:bookmarkStart w:id="838" w:name="_ETM_Q1_2651384"/>
      <w:bookmarkEnd w:id="838"/>
    </w:p>
    <w:p w:rsidR="009209FB" w:rsidRDefault="009209FB" w:rsidP="00C240A6">
      <w:pPr>
        <w:rPr>
          <w:rtl/>
        </w:rPr>
      </w:pPr>
      <w:bookmarkStart w:id="839" w:name="_ETM_Q1_2619123"/>
      <w:bookmarkEnd w:id="839"/>
      <w:r>
        <w:rPr>
          <w:rFonts w:hint="cs"/>
          <w:rtl/>
        </w:rPr>
        <w:t xml:space="preserve">במסלול המבקרים לא, אבל </w:t>
      </w:r>
      <w:bookmarkStart w:id="840" w:name="_ETM_Q1_2621081"/>
      <w:bookmarkEnd w:id="840"/>
      <w:r>
        <w:rPr>
          <w:rFonts w:hint="cs"/>
          <w:rtl/>
        </w:rPr>
        <w:t xml:space="preserve">יש לנו מדריכים גם לשפות נוספות כמו </w:t>
      </w:r>
      <w:r w:rsidR="00C35E03">
        <w:rPr>
          <w:rFonts w:hint="eastAsia"/>
          <w:rtl/>
        </w:rPr>
        <w:t xml:space="preserve">– </w:t>
      </w:r>
      <w:r>
        <w:rPr>
          <w:rFonts w:hint="cs"/>
          <w:rtl/>
        </w:rPr>
        <w:t>רוסית, גרמנית</w:t>
      </w:r>
      <w:bookmarkStart w:id="841" w:name="_ETM_Q1_2626437"/>
      <w:bookmarkEnd w:id="841"/>
      <w:r>
        <w:rPr>
          <w:rFonts w:hint="cs"/>
          <w:rtl/>
        </w:rPr>
        <w:t xml:space="preserve">, צרפתית, ספרדית וכו' ובאים המון קבוצות. היום אם </w:t>
      </w:r>
      <w:bookmarkStart w:id="842" w:name="_ETM_Q1_2631139"/>
      <w:bookmarkEnd w:id="842"/>
      <w:r>
        <w:rPr>
          <w:rFonts w:hint="cs"/>
          <w:rtl/>
        </w:rPr>
        <w:t xml:space="preserve">אתה רוצה להזמין סיור עם קבוצה, </w:t>
      </w:r>
      <w:r w:rsidR="00C240A6">
        <w:rPr>
          <w:rFonts w:hint="cs"/>
          <w:rtl/>
        </w:rPr>
        <w:t xml:space="preserve">יהיה לך מקום </w:t>
      </w:r>
      <w:r>
        <w:rPr>
          <w:rFonts w:hint="cs"/>
          <w:rtl/>
        </w:rPr>
        <w:t>רק בספטמבר</w:t>
      </w:r>
      <w:r w:rsidR="0013546D">
        <w:rPr>
          <w:rFonts w:hint="cs"/>
          <w:rtl/>
        </w:rPr>
        <w:t xml:space="preserve">, וזה עוד התקצר קצת כי הוספנו, אבל </w:t>
      </w:r>
      <w:r>
        <w:rPr>
          <w:rFonts w:hint="cs"/>
          <w:rtl/>
        </w:rPr>
        <w:t xml:space="preserve">יש </w:t>
      </w:r>
      <w:bookmarkStart w:id="843" w:name="_ETM_Q1_2639759"/>
      <w:bookmarkEnd w:id="843"/>
      <w:r>
        <w:rPr>
          <w:rFonts w:hint="cs"/>
          <w:rtl/>
        </w:rPr>
        <w:t xml:space="preserve">גם הזמנת ביקור עצמאי שאפשר </w:t>
      </w:r>
      <w:r w:rsidR="0013546D">
        <w:rPr>
          <w:rFonts w:hint="cs"/>
          <w:rtl/>
        </w:rPr>
        <w:t>להגיע</w:t>
      </w:r>
      <w:r w:rsidR="00C240A6">
        <w:rPr>
          <w:rFonts w:hint="cs"/>
          <w:rtl/>
        </w:rPr>
        <w:t>,</w:t>
      </w:r>
      <w:r w:rsidR="0013546D">
        <w:rPr>
          <w:rFonts w:hint="cs"/>
          <w:rtl/>
        </w:rPr>
        <w:t xml:space="preserve"> </w:t>
      </w:r>
      <w:r>
        <w:rPr>
          <w:rFonts w:hint="cs"/>
          <w:rtl/>
        </w:rPr>
        <w:t>לקבל אזניות</w:t>
      </w:r>
      <w:r w:rsidR="00C240A6">
        <w:rPr>
          <w:rFonts w:hint="cs"/>
          <w:rtl/>
        </w:rPr>
        <w:t xml:space="preserve"> ולסייר</w:t>
      </w:r>
      <w:r>
        <w:rPr>
          <w:rFonts w:hint="cs"/>
          <w:rtl/>
        </w:rPr>
        <w:t>.</w:t>
      </w:r>
    </w:p>
    <w:p w:rsidR="009209FB" w:rsidRDefault="009209FB" w:rsidP="009209FB">
      <w:pPr>
        <w:rPr>
          <w:rtl/>
        </w:rPr>
      </w:pPr>
    </w:p>
    <w:p w:rsidR="00CC79F8" w:rsidRDefault="009209FB" w:rsidP="00C35E03">
      <w:pPr>
        <w:rPr>
          <w:rtl/>
        </w:rPr>
      </w:pPr>
      <w:bookmarkStart w:id="844" w:name="_ETM_Q1_2644462"/>
      <w:bookmarkEnd w:id="844"/>
      <w:r>
        <w:rPr>
          <w:rFonts w:hint="cs"/>
          <w:rtl/>
        </w:rPr>
        <w:t xml:space="preserve">הנה, </w:t>
      </w:r>
      <w:bookmarkStart w:id="845" w:name="_ETM_Q1_2645245"/>
      <w:bookmarkEnd w:id="845"/>
      <w:r>
        <w:rPr>
          <w:rFonts w:hint="cs"/>
          <w:rtl/>
        </w:rPr>
        <w:t xml:space="preserve">אנחנו רואים קבוצה שנכנסת ואנחנו ניכנס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כעת ביחד.</w:t>
      </w:r>
      <w:r w:rsidR="00CC79F8">
        <w:rPr>
          <w:rFonts w:hint="cs"/>
          <w:rtl/>
        </w:rPr>
        <w:t xml:space="preserve"> </w:t>
      </w:r>
      <w:r w:rsidR="00C240A6">
        <w:rPr>
          <w:rFonts w:hint="cs"/>
          <w:rtl/>
        </w:rPr>
        <w:t xml:space="preserve">אנחנו </w:t>
      </w:r>
      <w:r w:rsidR="00CC79F8">
        <w:rPr>
          <w:rFonts w:hint="cs"/>
          <w:rtl/>
        </w:rPr>
        <w:t xml:space="preserve">נשב </w:t>
      </w:r>
      <w:bookmarkStart w:id="846" w:name="_ETM_Q1_2660396"/>
      <w:bookmarkEnd w:id="846"/>
      <w:r w:rsidR="00CC79F8">
        <w:rPr>
          <w:rFonts w:hint="cs"/>
          <w:rtl/>
        </w:rPr>
        <w:t xml:space="preserve">ונראה סרט קצר שיתחיל בעוד כחמש דקות. </w:t>
      </w:r>
      <w:bookmarkStart w:id="847" w:name="_ETM_Q1_2690584"/>
      <w:bookmarkEnd w:id="847"/>
      <w:r w:rsidR="00CC79F8">
        <w:rPr>
          <w:rFonts w:hint="cs"/>
          <w:rtl/>
        </w:rPr>
        <w:t>בינתיים, רחל תספר קצת על האוספים</w:t>
      </w:r>
      <w:r w:rsidR="00C240A6">
        <w:rPr>
          <w:rFonts w:hint="cs"/>
          <w:rtl/>
        </w:rPr>
        <w:t>,</w:t>
      </w:r>
      <w:r w:rsidR="00CC79F8">
        <w:rPr>
          <w:rFonts w:hint="cs"/>
          <w:rtl/>
        </w:rPr>
        <w:t xml:space="preserve"> על תהליכי פיתוח </w:t>
      </w:r>
      <w:bookmarkStart w:id="848" w:name="_ETM_Q1_2695025"/>
      <w:bookmarkEnd w:id="848"/>
      <w:r w:rsidR="00C35E03">
        <w:rPr>
          <w:rFonts w:hint="cs"/>
          <w:rtl/>
        </w:rPr>
        <w:t xml:space="preserve">האוסף ועל מפעל התיעוד של </w:t>
      </w:r>
      <w:r w:rsidR="00CC79F8">
        <w:rPr>
          <w:rFonts w:hint="cs"/>
          <w:rtl/>
        </w:rPr>
        <w:t>7 באוקטובר שאנחנו עושים.</w:t>
      </w:r>
    </w:p>
    <w:p w:rsidR="00CC79F8" w:rsidRDefault="00CC79F8" w:rsidP="009209FB">
      <w:pPr>
        <w:rPr>
          <w:rtl/>
        </w:rPr>
      </w:pPr>
      <w:bookmarkStart w:id="849" w:name="_ETM_Q1_2684559"/>
      <w:bookmarkStart w:id="850" w:name="_ETM_Q1_2686649"/>
      <w:bookmarkEnd w:id="849"/>
      <w:bookmarkEnd w:id="850"/>
    </w:p>
    <w:p w:rsidR="004A12E6" w:rsidRDefault="004A12E6" w:rsidP="00CC79F8">
      <w:pPr>
        <w:pStyle w:val="a4"/>
        <w:keepNext/>
        <w:rPr>
          <w:rStyle w:val="TagStyle"/>
          <w:vanish w:val="0"/>
          <w:rtl/>
        </w:rPr>
      </w:pPr>
      <w:bookmarkStart w:id="851" w:name="ET_speaker_דר_רחל_יוקליס_50"/>
      <w:r>
        <w:rPr>
          <w:rStyle w:val="TagStyle"/>
          <w:vanish w:val="0"/>
          <w:rtl/>
        </w:rPr>
        <w:br w:type="page"/>
      </w:r>
    </w:p>
    <w:p w:rsidR="00CC79F8" w:rsidRDefault="00CC79F8" w:rsidP="00CC79F8">
      <w:pPr>
        <w:pStyle w:val="a4"/>
        <w:keepNext/>
        <w:rPr>
          <w:rtl/>
        </w:rPr>
      </w:pPr>
      <w:r w:rsidRPr="00CC79F8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רחל </w:t>
      </w:r>
      <w:proofErr w:type="spellStart"/>
      <w:r>
        <w:rPr>
          <w:rtl/>
        </w:rPr>
        <w:t>יוקליס</w:t>
      </w:r>
      <w:proofErr w:type="spellEnd"/>
      <w:r>
        <w:rPr>
          <w:rtl/>
        </w:rPr>
        <w:t>:</w:t>
      </w:r>
      <w:r w:rsidRPr="00CC79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1"/>
    </w:p>
    <w:p w:rsidR="00CC79F8" w:rsidRPr="00CC79F8" w:rsidRDefault="00CC79F8" w:rsidP="00CC79F8">
      <w:pPr>
        <w:rPr>
          <w:rtl/>
          <w:lang w:eastAsia="he-IL"/>
        </w:rPr>
      </w:pPr>
    </w:p>
    <w:p w:rsidR="00CC79F8" w:rsidRDefault="00CC79F8" w:rsidP="00C35E03">
      <w:pPr>
        <w:rPr>
          <w:rtl/>
        </w:rPr>
      </w:pPr>
      <w:bookmarkStart w:id="852" w:name="_ETM_Q1_2686911"/>
      <w:bookmarkEnd w:id="852"/>
      <w:r>
        <w:rPr>
          <w:rFonts w:hint="cs"/>
          <w:rtl/>
        </w:rPr>
        <w:t xml:space="preserve">שלום וברכה, </w:t>
      </w:r>
      <w:bookmarkStart w:id="853" w:name="_ETM_Q1_2702078"/>
      <w:bookmarkEnd w:id="853"/>
      <w:r>
        <w:rPr>
          <w:rFonts w:hint="cs"/>
          <w:rtl/>
        </w:rPr>
        <w:t xml:space="preserve">שמי כאמור </w:t>
      </w:r>
      <w:r w:rsidRPr="00CC79F8">
        <w:rPr>
          <w:rFonts w:hint="cs"/>
          <w:rtl/>
        </w:rPr>
        <w:t xml:space="preserve">רחל </w:t>
      </w:r>
      <w:proofErr w:type="spellStart"/>
      <w:r w:rsidRPr="00CC79F8">
        <w:rPr>
          <w:rFonts w:hint="cs"/>
          <w:rtl/>
        </w:rPr>
        <w:t>יוקליס</w:t>
      </w:r>
      <w:proofErr w:type="spellEnd"/>
      <w:r>
        <w:rPr>
          <w:rFonts w:hint="cs"/>
          <w:rtl/>
        </w:rPr>
        <w:t xml:space="preserve"> ואני ראש אגף האוספים </w:t>
      </w:r>
      <w:bookmarkStart w:id="854" w:name="_ETM_Q1_2704677"/>
      <w:bookmarkEnd w:id="854"/>
      <w:r>
        <w:rPr>
          <w:rFonts w:hint="cs"/>
          <w:rtl/>
        </w:rPr>
        <w:t xml:space="preserve">בספרייה. אני ילידת ניו יורק, </w:t>
      </w:r>
      <w:bookmarkStart w:id="855" w:name="_ETM_Q1_2707930"/>
      <w:bookmarkEnd w:id="855"/>
      <w:r>
        <w:rPr>
          <w:rFonts w:hint="cs"/>
          <w:rtl/>
        </w:rPr>
        <w:t xml:space="preserve">עלינו לארץ ב-2008 וגידלנו משפחה פה. אני </w:t>
      </w:r>
      <w:bookmarkStart w:id="856" w:name="_ETM_Q1_2712060"/>
      <w:bookmarkEnd w:id="856"/>
      <w:r>
        <w:rPr>
          <w:rFonts w:hint="cs"/>
          <w:rtl/>
        </w:rPr>
        <w:t>באה מרקע אקדמי בלימודי דתות</w:t>
      </w:r>
      <w:r w:rsidR="00C35E03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יהדות ואסלם, ואני בספרייה </w:t>
      </w:r>
      <w:bookmarkStart w:id="857" w:name="_ETM_Q1_2721464"/>
      <w:bookmarkEnd w:id="857"/>
      <w:r>
        <w:rPr>
          <w:rFonts w:hint="cs"/>
          <w:rtl/>
        </w:rPr>
        <w:t>13 שנה.</w:t>
      </w:r>
    </w:p>
    <w:p w:rsidR="00CC79F8" w:rsidRDefault="00CC79F8" w:rsidP="00CC79F8">
      <w:pPr>
        <w:rPr>
          <w:rtl/>
        </w:rPr>
      </w:pPr>
      <w:bookmarkStart w:id="858" w:name="_ETM_Q1_2722769"/>
      <w:bookmarkEnd w:id="858"/>
    </w:p>
    <w:p w:rsidR="00CC79F8" w:rsidRDefault="00CC79F8" w:rsidP="00666C62">
      <w:pPr>
        <w:rPr>
          <w:rtl/>
        </w:rPr>
      </w:pPr>
      <w:bookmarkStart w:id="859" w:name="_ETM_Q1_2722900"/>
      <w:bookmarkEnd w:id="859"/>
      <w:r>
        <w:rPr>
          <w:rFonts w:hint="cs"/>
          <w:rtl/>
        </w:rPr>
        <w:t xml:space="preserve">אנחנו התחלנו לדבר על התכנים פה בספרייה, וכפי </w:t>
      </w:r>
      <w:bookmarkStart w:id="860" w:name="_ETM_Q1_2727864"/>
      <w:bookmarkEnd w:id="860"/>
      <w:r>
        <w:rPr>
          <w:rFonts w:hint="cs"/>
          <w:rtl/>
        </w:rPr>
        <w:t xml:space="preserve">שכבר שמעתם לא מדובר רק בספרים, אלא </w:t>
      </w:r>
      <w:r w:rsidR="00666C62">
        <w:rPr>
          <w:rFonts w:hint="cs"/>
          <w:rtl/>
        </w:rPr>
        <w:t>ב</w:t>
      </w:r>
      <w:r>
        <w:rPr>
          <w:rFonts w:hint="cs"/>
          <w:rtl/>
        </w:rPr>
        <w:t xml:space="preserve">כל מיני </w:t>
      </w:r>
      <w:bookmarkStart w:id="861" w:name="_ETM_Q1_2731390"/>
      <w:bookmarkEnd w:id="861"/>
      <w:r w:rsidR="00666C62">
        <w:rPr>
          <w:rFonts w:hint="cs"/>
          <w:rtl/>
        </w:rPr>
        <w:t xml:space="preserve">סוגים של טקסט. </w:t>
      </w:r>
      <w:r>
        <w:rPr>
          <w:rFonts w:hint="cs"/>
          <w:rtl/>
        </w:rPr>
        <w:t xml:space="preserve">אנחנו מפרשים מה זה טקסט בצורה רחבה </w:t>
      </w:r>
      <w:bookmarkStart w:id="862" w:name="_ETM_Q1_2736484"/>
      <w:bookmarkEnd w:id="862"/>
      <w:r>
        <w:rPr>
          <w:rFonts w:hint="cs"/>
          <w:rtl/>
        </w:rPr>
        <w:t xml:space="preserve">מאוד, </w:t>
      </w:r>
      <w:r w:rsidR="00666C62">
        <w:rPr>
          <w:rFonts w:hint="cs"/>
          <w:rtl/>
        </w:rPr>
        <w:t>ו</w:t>
      </w:r>
      <w:r>
        <w:rPr>
          <w:rFonts w:hint="cs"/>
          <w:rtl/>
        </w:rPr>
        <w:t xml:space="preserve">זה יכול להיות גם מה שכתוב </w:t>
      </w:r>
      <w:bookmarkStart w:id="863" w:name="_ETM_Q1_2740795"/>
      <w:bookmarkEnd w:id="863"/>
      <w:r>
        <w:rPr>
          <w:rFonts w:hint="cs"/>
          <w:rtl/>
        </w:rPr>
        <w:t>בכתב יד מלפני 1,000 או 1,500 שנה</w:t>
      </w:r>
      <w:r w:rsidR="00666C62">
        <w:rPr>
          <w:rFonts w:hint="cs"/>
          <w:rtl/>
        </w:rPr>
        <w:t>,</w:t>
      </w:r>
      <w:r>
        <w:rPr>
          <w:rFonts w:hint="cs"/>
          <w:rtl/>
        </w:rPr>
        <w:t xml:space="preserve"> וזה גם יכול </w:t>
      </w:r>
      <w:bookmarkStart w:id="864" w:name="_ETM_Q1_2744843"/>
      <w:bookmarkEnd w:id="864"/>
      <w:r>
        <w:rPr>
          <w:rFonts w:hint="cs"/>
          <w:rtl/>
        </w:rPr>
        <w:t xml:space="preserve">להיות אתר אינטרנטי שאנחנו אוספים את האינטרנט הישראלי החל </w:t>
      </w:r>
      <w:bookmarkStart w:id="865" w:name="_ETM_Q1_2751504"/>
      <w:bookmarkEnd w:id="865"/>
      <w:r>
        <w:rPr>
          <w:rFonts w:hint="cs"/>
          <w:rtl/>
        </w:rPr>
        <w:t>מיום הקמתו</w:t>
      </w:r>
      <w:r w:rsidR="00666C62">
        <w:rPr>
          <w:rFonts w:hint="cs"/>
          <w:rtl/>
        </w:rPr>
        <w:t xml:space="preserve"> </w:t>
      </w:r>
      <w:bookmarkStart w:id="866" w:name="_ETM_Q1_2761416"/>
      <w:bookmarkEnd w:id="866"/>
      <w:r w:rsidR="00666C62">
        <w:rPr>
          <w:rFonts w:hint="cs"/>
          <w:rtl/>
        </w:rPr>
        <w:t>וכל המנעד בין לבין</w:t>
      </w:r>
      <w:r>
        <w:rPr>
          <w:rFonts w:hint="cs"/>
          <w:rtl/>
        </w:rPr>
        <w:t>.</w:t>
      </w:r>
    </w:p>
    <w:p w:rsidR="00CC79F8" w:rsidRDefault="00CC79F8" w:rsidP="00CC79F8">
      <w:pPr>
        <w:rPr>
          <w:rtl/>
        </w:rPr>
      </w:pPr>
      <w:bookmarkStart w:id="867" w:name="_ETM_Q1_2753203"/>
      <w:bookmarkEnd w:id="867"/>
    </w:p>
    <w:p w:rsidR="00CC79F8" w:rsidRDefault="00CC79F8" w:rsidP="00666C62">
      <w:pPr>
        <w:rPr>
          <w:rtl/>
        </w:rPr>
      </w:pPr>
      <w:bookmarkStart w:id="868" w:name="_ETM_Q1_2753333"/>
      <w:bookmarkEnd w:id="868"/>
      <w:r>
        <w:rPr>
          <w:rFonts w:hint="cs"/>
          <w:rtl/>
        </w:rPr>
        <w:lastRenderedPageBreak/>
        <w:t>בספרייה יש חמישה אוספים ראשיים</w:t>
      </w:r>
      <w:bookmarkStart w:id="869" w:name="_ETM_Q1_2760125"/>
      <w:bookmarkEnd w:id="869"/>
      <w:r w:rsidR="00666C62">
        <w:rPr>
          <w:rFonts w:hint="cs"/>
          <w:rtl/>
        </w:rPr>
        <w:t xml:space="preserve"> ו</w:t>
      </w:r>
      <w:r>
        <w:rPr>
          <w:rFonts w:hint="cs"/>
          <w:rtl/>
        </w:rPr>
        <w:t xml:space="preserve">מספר אוספים שאנחנו מגדירים "לאומיים" במובן הזה </w:t>
      </w:r>
      <w:bookmarkStart w:id="870" w:name="_ETM_Q1_2765039"/>
      <w:bookmarkEnd w:id="870"/>
      <w:r>
        <w:rPr>
          <w:rFonts w:hint="cs"/>
          <w:rtl/>
        </w:rPr>
        <w:t xml:space="preserve">שאנחנו שואפים לאיסוף גורף כוללני כמה שיותר. בנוסף, יש </w:t>
      </w:r>
      <w:bookmarkStart w:id="871" w:name="_ETM_Q1_2771439"/>
      <w:bookmarkEnd w:id="871"/>
      <w:r>
        <w:rPr>
          <w:rFonts w:hint="cs"/>
          <w:rtl/>
        </w:rPr>
        <w:t xml:space="preserve">לנו מחויבות לא רק לזמן שלנו כדי לאפשר שימוש עבור </w:t>
      </w:r>
      <w:bookmarkStart w:id="872" w:name="_ETM_Q1_2776423"/>
      <w:bookmarkEnd w:id="872"/>
      <w:r>
        <w:rPr>
          <w:rFonts w:hint="cs"/>
          <w:rtl/>
        </w:rPr>
        <w:t xml:space="preserve">המחקר, </w:t>
      </w:r>
      <w:bookmarkStart w:id="873" w:name="_ETM_Q1_2776794"/>
      <w:bookmarkEnd w:id="873"/>
      <w:r>
        <w:rPr>
          <w:rFonts w:hint="cs"/>
          <w:rtl/>
        </w:rPr>
        <w:t xml:space="preserve">אלא גם לדורות הבאים. </w:t>
      </w:r>
    </w:p>
    <w:p w:rsidR="00CC79F8" w:rsidRDefault="00CC79F8" w:rsidP="00CC79F8">
      <w:pPr>
        <w:rPr>
          <w:rtl/>
        </w:rPr>
      </w:pPr>
      <w:bookmarkStart w:id="874" w:name="_ETM_Q1_2778100"/>
      <w:bookmarkEnd w:id="874"/>
    </w:p>
    <w:p w:rsidR="001C3608" w:rsidRDefault="00CC79F8" w:rsidP="001C3608">
      <w:pPr>
        <w:rPr>
          <w:rtl/>
        </w:rPr>
      </w:pPr>
      <w:bookmarkStart w:id="875" w:name="_ETM_Q1_2778231"/>
      <w:bookmarkEnd w:id="875"/>
      <w:r>
        <w:rPr>
          <w:rFonts w:hint="cs"/>
          <w:rtl/>
        </w:rPr>
        <w:t xml:space="preserve">יש את </w:t>
      </w:r>
      <w:r w:rsidR="001C3608">
        <w:rPr>
          <w:rFonts w:hint="cs"/>
          <w:rtl/>
        </w:rPr>
        <w:t>"</w:t>
      </w:r>
      <w:r>
        <w:rPr>
          <w:rFonts w:hint="cs"/>
          <w:rtl/>
        </w:rPr>
        <w:t>אוסף היהדות</w:t>
      </w:r>
      <w:r w:rsidR="001C3608">
        <w:rPr>
          <w:rFonts w:hint="cs"/>
          <w:rtl/>
        </w:rPr>
        <w:t>"</w:t>
      </w:r>
      <w:r>
        <w:rPr>
          <w:rFonts w:hint="cs"/>
          <w:rtl/>
        </w:rPr>
        <w:t xml:space="preserve">, האוסף הראשון </w:t>
      </w:r>
      <w:bookmarkStart w:id="876" w:name="_ETM_Q1_2780712"/>
      <w:bookmarkEnd w:id="876"/>
      <w:r>
        <w:rPr>
          <w:rFonts w:hint="cs"/>
          <w:rtl/>
        </w:rPr>
        <w:t>בספרייה, משלהי המאה ה-19</w:t>
      </w:r>
      <w:r w:rsidR="001C3608">
        <w:rPr>
          <w:rFonts w:hint="cs"/>
          <w:rtl/>
        </w:rPr>
        <w:t>;</w:t>
      </w:r>
      <w:r>
        <w:rPr>
          <w:rFonts w:hint="cs"/>
          <w:rtl/>
        </w:rPr>
        <w:t xml:space="preserve"> ו</w:t>
      </w:r>
      <w:r w:rsidR="001C3608">
        <w:rPr>
          <w:rFonts w:hint="cs"/>
          <w:rtl/>
        </w:rPr>
        <w:t>יש את "</w:t>
      </w:r>
      <w:r>
        <w:rPr>
          <w:rFonts w:hint="cs"/>
          <w:rtl/>
        </w:rPr>
        <w:t>אוסף ישראל</w:t>
      </w:r>
      <w:r w:rsidR="001C3608">
        <w:rPr>
          <w:rFonts w:hint="cs"/>
          <w:rtl/>
        </w:rPr>
        <w:t>"</w:t>
      </w:r>
      <w:r>
        <w:rPr>
          <w:rFonts w:hint="cs"/>
          <w:rtl/>
        </w:rPr>
        <w:t xml:space="preserve"> שזה ישראל לאורך </w:t>
      </w:r>
      <w:bookmarkStart w:id="877" w:name="_ETM_Q1_2785414"/>
      <w:bookmarkEnd w:id="877"/>
      <w:r>
        <w:rPr>
          <w:rFonts w:hint="cs"/>
          <w:rtl/>
        </w:rPr>
        <w:t>כל ההיסטוריה וגם החברה והתרבות הישראלית היום</w:t>
      </w:r>
      <w:r w:rsidR="001C3608">
        <w:rPr>
          <w:rFonts w:hint="cs"/>
          <w:rtl/>
        </w:rPr>
        <w:t xml:space="preserve">. אנחנו מפרשים את האוספים בצורה </w:t>
      </w:r>
      <w:bookmarkStart w:id="878" w:name="_ETM_Q1_2793402"/>
      <w:bookmarkEnd w:id="878"/>
      <w:r w:rsidR="001C3608">
        <w:rPr>
          <w:rFonts w:hint="cs"/>
          <w:rtl/>
        </w:rPr>
        <w:t xml:space="preserve">רחבה מאוד, מבלי שיפוטיות של מי הוא יהודי או של </w:t>
      </w:r>
      <w:bookmarkStart w:id="879" w:name="_ETM_Q1_2796537"/>
      <w:bookmarkEnd w:id="879"/>
      <w:r w:rsidR="001C3608">
        <w:rPr>
          <w:rFonts w:hint="cs"/>
          <w:rtl/>
        </w:rPr>
        <w:t xml:space="preserve">מה זה ישראלי, מכיוון שאנחנו רוצים קצת </w:t>
      </w:r>
      <w:bookmarkStart w:id="880" w:name="_ETM_Q1_2804099"/>
      <w:bookmarkEnd w:id="880"/>
      <w:r w:rsidR="001C3608">
        <w:rPr>
          <w:rFonts w:hint="cs"/>
          <w:rtl/>
        </w:rPr>
        <w:t>לנבא מה יהיה חשוב לשימוש מחקר בעוד כ-100 שנים.</w:t>
      </w:r>
    </w:p>
    <w:p w:rsidR="001C3608" w:rsidRDefault="001C3608" w:rsidP="001C3608">
      <w:pPr>
        <w:rPr>
          <w:rtl/>
        </w:rPr>
      </w:pPr>
    </w:p>
    <w:p w:rsidR="00CC79F8" w:rsidRDefault="001C3608" w:rsidP="00572C8D">
      <w:pPr>
        <w:rPr>
          <w:rtl/>
        </w:rPr>
      </w:pPr>
      <w:bookmarkStart w:id="881" w:name="_ETM_Q1_2808670"/>
      <w:bookmarkEnd w:id="881"/>
      <w:r>
        <w:rPr>
          <w:rFonts w:hint="cs"/>
          <w:rtl/>
        </w:rPr>
        <w:t xml:space="preserve">יש </w:t>
      </w:r>
      <w:bookmarkStart w:id="882" w:name="_ETM_Q1_2808931"/>
      <w:bookmarkEnd w:id="882"/>
      <w:r>
        <w:rPr>
          <w:rFonts w:hint="cs"/>
          <w:rtl/>
        </w:rPr>
        <w:t xml:space="preserve">לנו גם את "ארכיון הצליל הלאומי", שזה האוסף הגדול </w:t>
      </w:r>
      <w:bookmarkStart w:id="883" w:name="_ETM_Q1_2812850"/>
      <w:bookmarkEnd w:id="883"/>
      <w:r>
        <w:rPr>
          <w:rFonts w:hint="cs"/>
          <w:rtl/>
        </w:rPr>
        <w:t xml:space="preserve">ביותר של מוזיקה יהודית וישראלית, וזה כולל גם מוזיקה דתית </w:t>
      </w:r>
      <w:bookmarkStart w:id="884" w:name="_ETM_Q1_2817422"/>
      <w:bookmarkEnd w:id="884"/>
      <w:r w:rsidR="00572C8D" w:rsidRPr="00572C8D">
        <w:rPr>
          <w:rtl/>
        </w:rPr>
        <w:t>ליטורגית</w:t>
      </w:r>
      <w:r w:rsidR="00572C8D" w:rsidRPr="00572C8D">
        <w:rPr>
          <w:rFonts w:hint="cs"/>
          <w:rtl/>
        </w:rPr>
        <w:t xml:space="preserve"> מצד אחד</w:t>
      </w:r>
      <w:r w:rsidR="00572C8D">
        <w:rPr>
          <w:rFonts w:hint="cs"/>
          <w:rtl/>
        </w:rPr>
        <w:t>;</w:t>
      </w:r>
      <w:r w:rsidR="00572C8D" w:rsidRPr="00572C8D">
        <w:rPr>
          <w:rFonts w:hint="cs"/>
          <w:rtl/>
        </w:rPr>
        <w:t xml:space="preserve"> וגם מוזיקה</w:t>
      </w:r>
      <w:r w:rsidR="00572C8D">
        <w:rPr>
          <w:rFonts w:hint="cs"/>
          <w:rtl/>
        </w:rPr>
        <w:t xml:space="preserve"> עממית, </w:t>
      </w:r>
      <w:bookmarkStart w:id="885" w:name="_ETM_Q1_2819112"/>
      <w:bookmarkEnd w:id="885"/>
      <w:r w:rsidR="00572C8D">
        <w:rPr>
          <w:rFonts w:hint="cs"/>
          <w:rtl/>
        </w:rPr>
        <w:t xml:space="preserve">פופולרית ואמנותית. אנחנו סרקנו עד כה 60,000 שעות, וזה </w:t>
      </w:r>
      <w:bookmarkStart w:id="886" w:name="_ETM_Q1_2826035"/>
      <w:bookmarkEnd w:id="886"/>
      <w:r w:rsidR="00572C8D">
        <w:rPr>
          <w:rFonts w:hint="cs"/>
          <w:rtl/>
        </w:rPr>
        <w:t xml:space="preserve">כל הזמן מתרחב, זה אוסף דינאמי ופעיל </w:t>
      </w:r>
      <w:bookmarkStart w:id="887" w:name="_ETM_Q1_2833219"/>
      <w:bookmarkEnd w:id="887"/>
      <w:r w:rsidR="00572C8D">
        <w:rPr>
          <w:rFonts w:hint="cs"/>
          <w:rtl/>
        </w:rPr>
        <w:t xml:space="preserve">מאוד </w:t>
      </w:r>
      <w:r w:rsidR="00572C8D">
        <w:rPr>
          <w:rtl/>
        </w:rPr>
        <w:t>–</w:t>
      </w:r>
      <w:r w:rsidR="00572C8D">
        <w:rPr>
          <w:rFonts w:hint="cs"/>
          <w:rtl/>
        </w:rPr>
        <w:t xml:space="preserve"> זה היופי של </w:t>
      </w:r>
      <w:bookmarkStart w:id="888" w:name="_ETM_Q1_2829561"/>
      <w:bookmarkEnd w:id="888"/>
      <w:r w:rsidR="00572C8D">
        <w:rPr>
          <w:rFonts w:hint="cs"/>
          <w:rtl/>
        </w:rPr>
        <w:t>המקום הזה, שאנחנו כל הזמן בבנייה.</w:t>
      </w:r>
    </w:p>
    <w:p w:rsidR="00572C8D" w:rsidRDefault="00572C8D" w:rsidP="00572C8D">
      <w:pPr>
        <w:rPr>
          <w:rtl/>
        </w:rPr>
      </w:pPr>
    </w:p>
    <w:p w:rsidR="00572C8D" w:rsidRDefault="00572C8D" w:rsidP="00572C8D">
      <w:pPr>
        <w:rPr>
          <w:rtl/>
        </w:rPr>
      </w:pPr>
      <w:bookmarkStart w:id="889" w:name="_ETM_Q1_2831246"/>
      <w:bookmarkEnd w:id="889"/>
      <w:r>
        <w:rPr>
          <w:rFonts w:hint="cs"/>
          <w:rtl/>
        </w:rPr>
        <w:t xml:space="preserve">יש לנו שני אוספים מחקריים </w:t>
      </w:r>
      <w:r>
        <w:rPr>
          <w:rtl/>
        </w:rPr>
        <w:t>–</w:t>
      </w:r>
      <w:r>
        <w:rPr>
          <w:rFonts w:hint="cs"/>
          <w:rtl/>
        </w:rPr>
        <w:t xml:space="preserve"> אחד זה </w:t>
      </w:r>
      <w:bookmarkStart w:id="890" w:name="_ETM_Q1_2837777"/>
      <w:bookmarkEnd w:id="890"/>
      <w:r>
        <w:rPr>
          <w:rFonts w:hint="cs"/>
          <w:rtl/>
        </w:rPr>
        <w:t xml:space="preserve">"אוסף האסלם והמזרח התיכון", שהשנה אנחנו מציינים 100 שנה </w:t>
      </w:r>
      <w:bookmarkStart w:id="891" w:name="_ETM_Q1_2842871"/>
      <w:bookmarkEnd w:id="891"/>
      <w:r>
        <w:rPr>
          <w:rFonts w:hint="cs"/>
          <w:rtl/>
        </w:rPr>
        <w:t xml:space="preserve">מיום ייסוד האוסף, וזה החלון שלנו לאזור; ויש את </w:t>
      </w:r>
      <w:bookmarkStart w:id="892" w:name="_ETM_Q1_2849663"/>
      <w:bookmarkEnd w:id="892"/>
      <w:r>
        <w:rPr>
          <w:rFonts w:hint="cs"/>
          <w:rtl/>
        </w:rPr>
        <w:t xml:space="preserve">"אוסף מדעי הרוח הכלליים" </w:t>
      </w:r>
      <w:r w:rsidR="00C35E03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שזה חלון לתרבויות העולם עם דגש </w:t>
      </w:r>
      <w:bookmarkStart w:id="893" w:name="_ETM_Q1_2855540"/>
      <w:bookmarkEnd w:id="893"/>
      <w:r>
        <w:rPr>
          <w:rFonts w:hint="cs"/>
          <w:rtl/>
        </w:rPr>
        <w:t xml:space="preserve">על התרבויות שהיו בממשק ובדיאלוג עם האוספים האחרים. </w:t>
      </w:r>
      <w:bookmarkStart w:id="894" w:name="_ETM_Q1_2861548"/>
      <w:bookmarkEnd w:id="894"/>
      <w:r>
        <w:rPr>
          <w:rFonts w:hint="cs"/>
          <w:rtl/>
        </w:rPr>
        <w:t xml:space="preserve">לדוגמה, הלימודים </w:t>
      </w:r>
      <w:bookmarkStart w:id="895" w:name="_ETM_Q1_2863899"/>
      <w:bookmarkEnd w:id="895"/>
      <w:r>
        <w:rPr>
          <w:rFonts w:hint="cs"/>
          <w:rtl/>
        </w:rPr>
        <w:t xml:space="preserve">הקלאסיים שהשפיעו מאוד על היהדות הקלאסית, גם מזרח אירופה, </w:t>
      </w:r>
      <w:bookmarkStart w:id="896" w:name="_ETM_Q1_2871474"/>
      <w:bookmarkEnd w:id="896"/>
      <w:r>
        <w:rPr>
          <w:rFonts w:hint="cs"/>
          <w:rtl/>
        </w:rPr>
        <w:t xml:space="preserve">גם צפון אפריקה, גם הודו וכל מיני מקומות, כדי </w:t>
      </w:r>
      <w:bookmarkStart w:id="897" w:name="_ETM_Q1_2878217"/>
      <w:bookmarkEnd w:id="897"/>
      <w:r>
        <w:rPr>
          <w:rFonts w:hint="cs"/>
          <w:rtl/>
        </w:rPr>
        <w:t xml:space="preserve">לאפשר מחקר ושימוש במובן הרחב. </w:t>
      </w:r>
    </w:p>
    <w:p w:rsidR="00572C8D" w:rsidRDefault="00572C8D" w:rsidP="00572C8D">
      <w:pPr>
        <w:rPr>
          <w:rtl/>
        </w:rPr>
      </w:pPr>
      <w:bookmarkStart w:id="898" w:name="_ETM_Q1_2878914"/>
      <w:bookmarkEnd w:id="898"/>
    </w:p>
    <w:p w:rsidR="00572C8D" w:rsidRDefault="00572C8D" w:rsidP="00821569">
      <w:pPr>
        <w:rPr>
          <w:rtl/>
        </w:rPr>
      </w:pPr>
      <w:bookmarkStart w:id="899" w:name="_ETM_Q1_2879044"/>
      <w:bookmarkEnd w:id="899"/>
      <w:r>
        <w:rPr>
          <w:rFonts w:hint="cs"/>
          <w:rtl/>
        </w:rPr>
        <w:t xml:space="preserve">לפעמים אנחנו אוספים חומר מסורתי </w:t>
      </w:r>
      <w:bookmarkStart w:id="900" w:name="_ETM_Q1_2883441"/>
      <w:bookmarkEnd w:id="900"/>
      <w:r>
        <w:rPr>
          <w:rFonts w:hint="cs"/>
          <w:rtl/>
        </w:rPr>
        <w:t xml:space="preserve">מאוד כי אנחנו שואפים </w:t>
      </w:r>
      <w:r w:rsidR="00821569">
        <w:rPr>
          <w:rFonts w:hint="cs"/>
          <w:rtl/>
        </w:rPr>
        <w:t xml:space="preserve">לאסוף ביהדות </w:t>
      </w:r>
      <w:bookmarkStart w:id="901" w:name="_ETM_Q1_2886882"/>
      <w:bookmarkEnd w:id="901"/>
      <w:r w:rsidR="00666C62">
        <w:rPr>
          <w:rFonts w:hint="cs"/>
          <w:rtl/>
        </w:rPr>
        <w:t>ו</w:t>
      </w:r>
      <w:r w:rsidR="00821569">
        <w:rPr>
          <w:rFonts w:hint="cs"/>
          <w:rtl/>
        </w:rPr>
        <w:t xml:space="preserve">ישראל כל ספר וכל כתב עת </w:t>
      </w:r>
      <w:bookmarkStart w:id="902" w:name="_ETM_Q1_2891322"/>
      <w:bookmarkEnd w:id="902"/>
      <w:r w:rsidR="00821569">
        <w:rPr>
          <w:rFonts w:hint="cs"/>
          <w:rtl/>
        </w:rPr>
        <w:t xml:space="preserve">שיוצא. יש חומרים שאנחנו לא יכולים לאסוף את הכול בהם, כמו </w:t>
      </w:r>
      <w:bookmarkStart w:id="903" w:name="_ETM_Q1_2895110"/>
      <w:bookmarkEnd w:id="903"/>
      <w:r w:rsidR="00821569">
        <w:rPr>
          <w:rFonts w:hint="cs"/>
          <w:rtl/>
        </w:rPr>
        <w:t>חומר ארכיוני, שזה ממש העולם הפנימי של יוצר או סופר</w:t>
      </w:r>
      <w:bookmarkStart w:id="904" w:name="_ETM_Q1_2900335"/>
      <w:bookmarkEnd w:id="904"/>
      <w:r w:rsidR="00821569">
        <w:rPr>
          <w:rFonts w:hint="cs"/>
          <w:rtl/>
        </w:rPr>
        <w:t xml:space="preserve">, ואנחנו לא יכולים לאסוף כל פיסת נייר </w:t>
      </w:r>
      <w:bookmarkStart w:id="905" w:name="_ETM_Q1_2901764"/>
      <w:bookmarkEnd w:id="905"/>
      <w:r w:rsidR="00821569">
        <w:rPr>
          <w:rFonts w:hint="cs"/>
          <w:rtl/>
        </w:rPr>
        <w:t>בישראל. פעם הציעו לנו לעשות את זה, אבל זה מעבר</w:t>
      </w:r>
      <w:bookmarkStart w:id="906" w:name="_ETM_Q1_2906466"/>
      <w:bookmarkEnd w:id="906"/>
      <w:r w:rsidR="00821569">
        <w:rPr>
          <w:rFonts w:hint="cs"/>
          <w:rtl/>
        </w:rPr>
        <w:t xml:space="preserve"> ליכולות שלנו. יש מקומות עומק שבהם אנחנו פתוחים להפעיל</w:t>
      </w:r>
      <w:bookmarkStart w:id="907" w:name="_ETM_Q1_2911560"/>
      <w:bookmarkEnd w:id="907"/>
      <w:r w:rsidR="00821569">
        <w:rPr>
          <w:rFonts w:hint="cs"/>
          <w:rtl/>
        </w:rPr>
        <w:t xml:space="preserve"> שיקול דעת.</w:t>
      </w:r>
    </w:p>
    <w:p w:rsidR="00821569" w:rsidRDefault="00821569" w:rsidP="00821569">
      <w:pPr>
        <w:rPr>
          <w:rtl/>
        </w:rPr>
      </w:pPr>
      <w:bookmarkStart w:id="908" w:name="_ETM_Q1_2912605"/>
      <w:bookmarkEnd w:id="908"/>
    </w:p>
    <w:p w:rsidR="00821569" w:rsidRDefault="00821569" w:rsidP="00C35E03">
      <w:pPr>
        <w:rPr>
          <w:rtl/>
        </w:rPr>
      </w:pPr>
      <w:bookmarkStart w:id="909" w:name="_ETM_Q1_2912735"/>
      <w:bookmarkEnd w:id="909"/>
      <w:r>
        <w:rPr>
          <w:rFonts w:hint="cs"/>
          <w:rtl/>
        </w:rPr>
        <w:t>אני מובילה צוות של אוצרים שהם כולם אנשי אקדמיה</w:t>
      </w:r>
      <w:bookmarkStart w:id="910" w:name="_ETM_Q1_2916784"/>
      <w:bookmarkEnd w:id="910"/>
      <w:r w:rsidR="00626031">
        <w:rPr>
          <w:rFonts w:hint="cs"/>
          <w:rtl/>
        </w:rPr>
        <w:t xml:space="preserve"> ו</w:t>
      </w:r>
      <w:r>
        <w:rPr>
          <w:rFonts w:hint="cs"/>
          <w:rtl/>
        </w:rPr>
        <w:t>מומחי תוכן</w:t>
      </w:r>
      <w:r w:rsidR="00626031">
        <w:rPr>
          <w:rFonts w:hint="cs"/>
          <w:rtl/>
        </w:rPr>
        <w:t>,</w:t>
      </w:r>
      <w:r>
        <w:rPr>
          <w:rFonts w:hint="cs"/>
          <w:rtl/>
        </w:rPr>
        <w:t xml:space="preserve"> ואנחנו כל הזמן בהתייעצות עם חוקרים ועם </w:t>
      </w:r>
      <w:bookmarkStart w:id="911" w:name="_ETM_Q1_2921226"/>
      <w:bookmarkEnd w:id="911"/>
      <w:r>
        <w:rPr>
          <w:rFonts w:hint="cs"/>
          <w:rtl/>
        </w:rPr>
        <w:t xml:space="preserve">משתמשים, כדי לבנות את האוספים הראויים. </w:t>
      </w:r>
      <w:r w:rsidR="00070354">
        <w:rPr>
          <w:rFonts w:hint="cs"/>
          <w:rtl/>
        </w:rPr>
        <w:t>לפעמים יש לנו גם תפקיד לאומי</w:t>
      </w:r>
      <w:bookmarkStart w:id="912" w:name="_ETM_Q1_2929441"/>
      <w:bookmarkEnd w:id="912"/>
      <w:r w:rsidR="00070354">
        <w:rPr>
          <w:rFonts w:hint="cs"/>
          <w:rtl/>
        </w:rPr>
        <w:t xml:space="preserve"> לאסוף את הקטסטרופות</w:t>
      </w:r>
      <w:r w:rsidR="00C35E03">
        <w:rPr>
          <w:rFonts w:hint="cs"/>
          <w:rtl/>
        </w:rPr>
        <w:t>.</w:t>
      </w:r>
      <w:r w:rsidR="00070354">
        <w:rPr>
          <w:rFonts w:hint="cs"/>
          <w:rtl/>
        </w:rPr>
        <w:t xml:space="preserve"> ב-9 באוקטובר </w:t>
      </w:r>
      <w:bookmarkStart w:id="913" w:name="_ETM_Q1_2943156"/>
      <w:bookmarkEnd w:id="913"/>
      <w:r w:rsidR="00C35E03">
        <w:rPr>
          <w:rFonts w:hint="cs"/>
          <w:rtl/>
        </w:rPr>
        <w:t xml:space="preserve">התחלנו לאסוף את אירוע </w:t>
      </w:r>
      <w:r w:rsidR="00070354">
        <w:rPr>
          <w:rFonts w:hint="cs"/>
          <w:rtl/>
        </w:rPr>
        <w:t>7 באוקטובר ואנחנו ממשיכים עד היום.</w:t>
      </w:r>
    </w:p>
    <w:p w:rsidR="00070354" w:rsidRDefault="00070354" w:rsidP="00626031">
      <w:pPr>
        <w:rPr>
          <w:rtl/>
        </w:rPr>
      </w:pPr>
      <w:bookmarkStart w:id="914" w:name="_ETM_Q1_2957437"/>
      <w:bookmarkEnd w:id="914"/>
    </w:p>
    <w:p w:rsidR="00070354" w:rsidRDefault="00070354" w:rsidP="00070354">
      <w:pPr>
        <w:pStyle w:val="a4"/>
        <w:keepNext/>
        <w:rPr>
          <w:rtl/>
        </w:rPr>
      </w:pPr>
      <w:bookmarkStart w:id="915" w:name="ET_speaker_אורן_וינברג_52"/>
      <w:r w:rsidRPr="00070354">
        <w:rPr>
          <w:rStyle w:val="TagStyle"/>
          <w:rtl/>
        </w:rPr>
        <w:t xml:space="preserve"> &lt;&lt; דובר &gt;&gt; </w:t>
      </w:r>
      <w:r>
        <w:rPr>
          <w:rtl/>
        </w:rPr>
        <w:t>אורן וינברג:</w:t>
      </w:r>
      <w:r w:rsidRPr="000703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5"/>
    </w:p>
    <w:p w:rsidR="00070354" w:rsidRDefault="00070354" w:rsidP="00070354">
      <w:pPr>
        <w:pStyle w:val="KeepWithNext"/>
        <w:rPr>
          <w:rtl/>
        </w:rPr>
      </w:pPr>
    </w:p>
    <w:p w:rsidR="00C35E03" w:rsidRDefault="00070354" w:rsidP="00070354">
      <w:pPr>
        <w:rPr>
          <w:rtl/>
        </w:rPr>
      </w:pPr>
      <w:bookmarkStart w:id="916" w:name="_ETM_Q1_2957567"/>
      <w:bookmarkStart w:id="917" w:name="_ETM_Q1_2966927"/>
      <w:bookmarkStart w:id="918" w:name="_ETM_Q1_2967058"/>
      <w:bookmarkEnd w:id="916"/>
      <w:bookmarkEnd w:id="917"/>
      <w:bookmarkEnd w:id="918"/>
      <w:r>
        <w:rPr>
          <w:rFonts w:hint="cs"/>
          <w:rtl/>
        </w:rPr>
        <w:t xml:space="preserve">לגבי כל הדברים שרחל דיברה עליהם עכשיו, </w:t>
      </w:r>
      <w:bookmarkStart w:id="919" w:name="_ETM_Q1_2968364"/>
      <w:bookmarkEnd w:id="919"/>
      <w:r>
        <w:rPr>
          <w:rFonts w:hint="cs"/>
          <w:rtl/>
        </w:rPr>
        <w:t xml:space="preserve">אני רוצה להוסיף שכשאנחנו מדברים על פיתוח האוספים, </w:t>
      </w:r>
      <w:bookmarkStart w:id="920" w:name="_ETM_Q1_2967886"/>
      <w:bookmarkEnd w:id="920"/>
      <w:r>
        <w:rPr>
          <w:rFonts w:hint="cs"/>
          <w:rtl/>
        </w:rPr>
        <w:t xml:space="preserve">אנחנו מסתכלים על מאות שנים קדימה. ההסתכלות שלנו היא ארוכת </w:t>
      </w:r>
      <w:bookmarkStart w:id="921" w:name="_ETM_Q1_2971935"/>
      <w:bookmarkEnd w:id="921"/>
      <w:r>
        <w:rPr>
          <w:rFonts w:hint="cs"/>
          <w:rtl/>
        </w:rPr>
        <w:t xml:space="preserve">טווח, ואנחנו לא בודקים מה צריך מחר בבוקר, אלא </w:t>
      </w:r>
      <w:bookmarkStart w:id="922" w:name="_ETM_Q1_2975200"/>
      <w:bookmarkEnd w:id="922"/>
      <w:r>
        <w:rPr>
          <w:rFonts w:hint="cs"/>
          <w:rtl/>
        </w:rPr>
        <w:t xml:space="preserve">מה אולי יסמן או יציג את החברה הישראלית או את התרבות </w:t>
      </w:r>
      <w:bookmarkStart w:id="923" w:name="_ETM_Q1_2982775"/>
      <w:bookmarkEnd w:id="923"/>
      <w:r>
        <w:rPr>
          <w:rFonts w:hint="cs"/>
          <w:rtl/>
        </w:rPr>
        <w:t xml:space="preserve">הישראלית היום בעוד 300 שנה, אם למחקר או </w:t>
      </w:r>
      <w:bookmarkStart w:id="924" w:name="_ETM_Q1_2987608"/>
      <w:bookmarkEnd w:id="924"/>
      <w:r>
        <w:rPr>
          <w:rFonts w:hint="cs"/>
          <w:rtl/>
        </w:rPr>
        <w:t xml:space="preserve">למידע היסטורי. </w:t>
      </w:r>
      <w:bookmarkStart w:id="925" w:name="_ETM_Q1_2987987"/>
      <w:bookmarkEnd w:id="925"/>
    </w:p>
    <w:p w:rsidR="00C35E03" w:rsidRDefault="00C35E03" w:rsidP="00070354">
      <w:pPr>
        <w:rPr>
          <w:rtl/>
        </w:rPr>
      </w:pPr>
      <w:bookmarkStart w:id="926" w:name="_ETM_Q1_2987749"/>
      <w:bookmarkEnd w:id="926"/>
    </w:p>
    <w:p w:rsidR="00070354" w:rsidRDefault="00070354" w:rsidP="00070354">
      <w:pPr>
        <w:rPr>
          <w:rtl/>
        </w:rPr>
      </w:pPr>
      <w:bookmarkStart w:id="927" w:name="_ETM_Q1_2988480"/>
      <w:bookmarkEnd w:id="927"/>
      <w:r>
        <w:rPr>
          <w:rFonts w:hint="cs"/>
          <w:rtl/>
        </w:rPr>
        <w:t xml:space="preserve">זה חשוב מאוד, כי הרבה פעמים אנחנו </w:t>
      </w:r>
      <w:bookmarkStart w:id="928" w:name="_ETM_Q1_2992180"/>
      <w:bookmarkEnd w:id="928"/>
      <w:r>
        <w:rPr>
          <w:rFonts w:hint="cs"/>
          <w:rtl/>
        </w:rPr>
        <w:t xml:space="preserve">לא מסתכלים על הצרכים המידיים, </w:t>
      </w:r>
      <w:bookmarkStart w:id="929" w:name="_ETM_Q1_3000016"/>
      <w:bookmarkEnd w:id="929"/>
      <w:r>
        <w:rPr>
          <w:rFonts w:hint="cs"/>
          <w:rtl/>
        </w:rPr>
        <w:t xml:space="preserve">אלא אם כן מדובר על פעילות של חינוך ותרבות ובעולמות </w:t>
      </w:r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 xml:space="preserve">, </w:t>
      </w:r>
      <w:bookmarkStart w:id="930" w:name="_ETM_Q1_3004196"/>
      <w:bookmarkEnd w:id="930"/>
      <w:r>
        <w:rPr>
          <w:rFonts w:hint="cs"/>
          <w:rtl/>
        </w:rPr>
        <w:t xml:space="preserve">כי מה שאנחנו מעבירים לעולם הדיגיטלי, נצרך באופן </w:t>
      </w:r>
      <w:bookmarkStart w:id="931" w:name="_ETM_Q1_2994574"/>
      <w:bookmarkEnd w:id="931"/>
      <w:r>
        <w:rPr>
          <w:rFonts w:hint="cs"/>
          <w:rtl/>
        </w:rPr>
        <w:t xml:space="preserve">מידי </w:t>
      </w:r>
      <w:r>
        <w:rPr>
          <w:rtl/>
        </w:rPr>
        <w:t>–</w:t>
      </w:r>
      <w:r>
        <w:rPr>
          <w:rFonts w:hint="cs"/>
          <w:rtl/>
        </w:rPr>
        <w:t xml:space="preserve"> ולכן המחשבה </w:t>
      </w:r>
      <w:bookmarkStart w:id="932" w:name="_ETM_Q1_3008990"/>
      <w:bookmarkEnd w:id="932"/>
      <w:r>
        <w:rPr>
          <w:rFonts w:hint="cs"/>
          <w:rtl/>
        </w:rPr>
        <w:t xml:space="preserve">מצד אחד היא על המידי דרך עולמות מסוימים; ומצד שני לטווח הרחוק לעוד מאות שנים </w:t>
      </w:r>
      <w:bookmarkStart w:id="933" w:name="_ETM_Q1_3017924"/>
      <w:bookmarkEnd w:id="933"/>
      <w:r>
        <w:rPr>
          <w:rFonts w:hint="cs"/>
          <w:rtl/>
        </w:rPr>
        <w:t>קדימה.</w:t>
      </w:r>
    </w:p>
    <w:p w:rsidR="00070354" w:rsidRDefault="00070354" w:rsidP="00070354">
      <w:pPr>
        <w:rPr>
          <w:rtl/>
        </w:rPr>
      </w:pPr>
      <w:bookmarkStart w:id="934" w:name="_ETM_Q1_3018550"/>
      <w:bookmarkEnd w:id="934"/>
    </w:p>
    <w:p w:rsidR="00070354" w:rsidRDefault="00070354" w:rsidP="00666C62">
      <w:pPr>
        <w:rPr>
          <w:rtl/>
        </w:rPr>
      </w:pPr>
      <w:bookmarkStart w:id="935" w:name="_ETM_Q1_3018708"/>
      <w:bookmarkEnd w:id="935"/>
      <w:r>
        <w:rPr>
          <w:rFonts w:hint="cs"/>
          <w:rtl/>
        </w:rPr>
        <w:t xml:space="preserve">המחשבה שלנו על שימור החומרים, היא גם בצד </w:t>
      </w:r>
      <w:bookmarkStart w:id="936" w:name="_ETM_Q1_3023096"/>
      <w:bookmarkEnd w:id="936"/>
      <w:r>
        <w:rPr>
          <w:rFonts w:hint="cs"/>
          <w:rtl/>
        </w:rPr>
        <w:t xml:space="preserve">הדיגיטלי, כאשר </w:t>
      </w:r>
      <w:bookmarkStart w:id="937" w:name="_ETM_Q1_3023710"/>
      <w:bookmarkEnd w:id="937"/>
      <w:r>
        <w:rPr>
          <w:rFonts w:hint="cs"/>
          <w:rtl/>
        </w:rPr>
        <w:t xml:space="preserve">חומר דיגיטלי הוא החומר החמקמק ביותר שנעלם הכי מהר, כמו </w:t>
      </w:r>
      <w:bookmarkStart w:id="938" w:name="_ETM_Q1_3031077"/>
      <w:bookmarkEnd w:id="938"/>
      <w:r>
        <w:rPr>
          <w:rFonts w:hint="cs"/>
          <w:rtl/>
        </w:rPr>
        <w:t xml:space="preserve">לדוגמה אתרי האינטרנט שבערך 40% או 50% מהאתרים הישראלים נעלמים </w:t>
      </w:r>
      <w:bookmarkStart w:id="939" w:name="_ETM_Q1_3036971"/>
      <w:bookmarkEnd w:id="939"/>
      <w:r>
        <w:rPr>
          <w:rFonts w:hint="cs"/>
          <w:rtl/>
        </w:rPr>
        <w:t xml:space="preserve">תוך שנתיים ולא קיימים בכלל. </w:t>
      </w:r>
      <w:bookmarkStart w:id="940" w:name="_ETM_Q1_3039635"/>
      <w:bookmarkStart w:id="941" w:name="_ETM_Q1_3039792"/>
      <w:bookmarkEnd w:id="940"/>
      <w:bookmarkEnd w:id="941"/>
      <w:r>
        <w:rPr>
          <w:rFonts w:hint="cs"/>
          <w:rtl/>
        </w:rPr>
        <w:t xml:space="preserve">ולכן, חשוב לנו מאוד לדאוג </w:t>
      </w:r>
      <w:bookmarkStart w:id="942" w:name="_ETM_Q1_3041986"/>
      <w:bookmarkEnd w:id="942"/>
      <w:r>
        <w:rPr>
          <w:rFonts w:hint="cs"/>
          <w:rtl/>
        </w:rPr>
        <w:t>שמערכות השימו</w:t>
      </w:r>
      <w:r w:rsidR="00666C62">
        <w:rPr>
          <w:rFonts w:hint="cs"/>
          <w:rtl/>
        </w:rPr>
        <w:t xml:space="preserve">ר </w:t>
      </w:r>
      <w:r>
        <w:rPr>
          <w:rFonts w:hint="cs"/>
          <w:rtl/>
        </w:rPr>
        <w:t xml:space="preserve">הדיגיטלי שלנו ידעו לשמור את החומר שנאסף היום </w:t>
      </w:r>
      <w:bookmarkStart w:id="943" w:name="_ETM_Q1_3048098"/>
      <w:bookmarkEnd w:id="943"/>
      <w:r>
        <w:rPr>
          <w:rFonts w:hint="cs"/>
          <w:rtl/>
        </w:rPr>
        <w:t>לעוד מאות שנים.</w:t>
      </w:r>
    </w:p>
    <w:p w:rsidR="00070354" w:rsidRDefault="00070354" w:rsidP="00626031">
      <w:pPr>
        <w:rPr>
          <w:rtl/>
        </w:rPr>
      </w:pPr>
      <w:bookmarkStart w:id="944" w:name="_ETM_Q1_2998841"/>
      <w:bookmarkStart w:id="945" w:name="_ETM_Q1_2998971"/>
      <w:bookmarkStart w:id="946" w:name="_ETM_Q1_2947857"/>
      <w:bookmarkEnd w:id="944"/>
      <w:bookmarkEnd w:id="945"/>
      <w:bookmarkEnd w:id="946"/>
    </w:p>
    <w:p w:rsidR="00070354" w:rsidRDefault="00070354" w:rsidP="00070354">
      <w:pPr>
        <w:rPr>
          <w:rtl/>
        </w:rPr>
      </w:pPr>
      <w:bookmarkStart w:id="947" w:name="_ETM_Q1_2947988"/>
      <w:bookmarkStart w:id="948" w:name="_ETM_Q1_2949294"/>
      <w:bookmarkStart w:id="949" w:name="_ETM_Q1_2949425"/>
      <w:bookmarkEnd w:id="947"/>
      <w:bookmarkEnd w:id="948"/>
      <w:bookmarkEnd w:id="949"/>
      <w:r>
        <w:rPr>
          <w:rFonts w:hint="cs"/>
          <w:rtl/>
        </w:rPr>
        <w:t xml:space="preserve">נעצור </w:t>
      </w:r>
      <w:bookmarkStart w:id="950" w:name="_ETM_Q1_2949948"/>
      <w:bookmarkEnd w:id="950"/>
      <w:r>
        <w:rPr>
          <w:rFonts w:hint="cs"/>
          <w:rtl/>
        </w:rPr>
        <w:t>לרגע, כי הסרט מתחיל.</w:t>
      </w:r>
    </w:p>
    <w:p w:rsidR="00070354" w:rsidRDefault="00070354" w:rsidP="00070354">
      <w:pPr>
        <w:rPr>
          <w:rtl/>
        </w:rPr>
      </w:pPr>
    </w:p>
    <w:p w:rsidR="00070354" w:rsidRDefault="00C35E03" w:rsidP="00C35E03">
      <w:pPr>
        <w:ind w:firstLine="0"/>
        <w:rPr>
          <w:rtl/>
        </w:rPr>
      </w:pPr>
      <w:bookmarkStart w:id="951" w:name="_ETM_Q1_3055693"/>
      <w:bookmarkStart w:id="952" w:name="_ETM_Q1_2953082"/>
      <w:bookmarkStart w:id="953" w:name="_ETM_Q1_2953213"/>
      <w:bookmarkStart w:id="954" w:name="_ETM_Q1_2954388"/>
      <w:bookmarkEnd w:id="951"/>
      <w:bookmarkEnd w:id="952"/>
      <w:bookmarkEnd w:id="953"/>
      <w:bookmarkEnd w:id="954"/>
      <w:r>
        <w:rPr>
          <w:rFonts w:hint="cs"/>
          <w:rtl/>
        </w:rPr>
        <w:t xml:space="preserve"> (</w:t>
      </w:r>
      <w:r w:rsidR="00070354">
        <w:rPr>
          <w:rFonts w:hint="cs"/>
          <w:rtl/>
        </w:rPr>
        <w:t>הקרנת סרט</w:t>
      </w:r>
      <w:r>
        <w:rPr>
          <w:rFonts w:hint="cs"/>
          <w:rtl/>
        </w:rPr>
        <w:t>)</w:t>
      </w:r>
    </w:p>
    <w:p w:rsidR="00070354" w:rsidRDefault="00070354" w:rsidP="00070354">
      <w:pPr>
        <w:rPr>
          <w:rtl/>
        </w:rPr>
      </w:pPr>
      <w:bookmarkStart w:id="955" w:name="_ETM_Q1_3078165"/>
      <w:bookmarkStart w:id="956" w:name="_ETM_Q1_3121176"/>
      <w:bookmarkEnd w:id="955"/>
      <w:bookmarkEnd w:id="956"/>
    </w:p>
    <w:p w:rsidR="00070354" w:rsidRDefault="00070354" w:rsidP="00070354">
      <w:pPr>
        <w:pStyle w:val="a4"/>
        <w:keepNext/>
        <w:rPr>
          <w:rtl/>
        </w:rPr>
      </w:pPr>
      <w:bookmarkStart w:id="957" w:name="ET_speaker_דר_רחל_יוקליס_53"/>
      <w:r w:rsidRPr="00070354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רחל </w:t>
      </w:r>
      <w:proofErr w:type="spellStart"/>
      <w:r>
        <w:rPr>
          <w:rtl/>
        </w:rPr>
        <w:t>יוקליס</w:t>
      </w:r>
      <w:proofErr w:type="spellEnd"/>
      <w:r>
        <w:rPr>
          <w:rtl/>
        </w:rPr>
        <w:t>:</w:t>
      </w:r>
      <w:r w:rsidRPr="000703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7"/>
    </w:p>
    <w:p w:rsidR="00070354" w:rsidRDefault="00070354" w:rsidP="00070354">
      <w:pPr>
        <w:pStyle w:val="KeepWithNext"/>
        <w:rPr>
          <w:rtl/>
        </w:rPr>
      </w:pPr>
    </w:p>
    <w:p w:rsidR="00070354" w:rsidRDefault="00070354" w:rsidP="005A407C">
      <w:pPr>
        <w:rPr>
          <w:rtl/>
        </w:rPr>
      </w:pPr>
      <w:bookmarkStart w:id="958" w:name="_ETM_Q1_3121438"/>
      <w:bookmarkStart w:id="959" w:name="_ETM_Q1_3115038"/>
      <w:bookmarkStart w:id="960" w:name="_ETM_Q1_3110989"/>
      <w:bookmarkEnd w:id="958"/>
      <w:bookmarkEnd w:id="959"/>
      <w:bookmarkEnd w:id="960"/>
      <w:r>
        <w:rPr>
          <w:rFonts w:hint="cs"/>
          <w:rtl/>
        </w:rPr>
        <w:t xml:space="preserve">תמיד המעברים האלה הם קשים ומצמררים אפילו, אבל </w:t>
      </w:r>
      <w:bookmarkStart w:id="961" w:name="_ETM_Q1_3117519"/>
      <w:bookmarkEnd w:id="961"/>
      <w:r>
        <w:rPr>
          <w:rFonts w:hint="cs"/>
          <w:rtl/>
        </w:rPr>
        <w:t xml:space="preserve">ככה החיים שלנו. כפי שהתחלתי לספר לכם, אנחנו גם עשינו </w:t>
      </w:r>
      <w:bookmarkStart w:id="962" w:name="_ETM_Q1_3123266"/>
      <w:bookmarkEnd w:id="962"/>
      <w:r>
        <w:rPr>
          <w:rFonts w:hint="cs"/>
          <w:rtl/>
        </w:rPr>
        <w:t xml:space="preserve">את המעבר החד הזה ביחד עם כל המדינה בימים שאחרי </w:t>
      </w:r>
      <w:bookmarkStart w:id="963" w:name="_ETM_Q1_3129274"/>
      <w:bookmarkEnd w:id="963"/>
      <w:r>
        <w:rPr>
          <w:rFonts w:hint="cs"/>
          <w:rtl/>
        </w:rPr>
        <w:t xml:space="preserve">7 באוקטובר, כאשר התכנית לחגוג את פתיחת הספרייה עברה מיד </w:t>
      </w:r>
      <w:bookmarkStart w:id="964" w:name="_ETM_Q1_3136720"/>
      <w:bookmarkEnd w:id="964"/>
      <w:r>
        <w:rPr>
          <w:rFonts w:hint="cs"/>
          <w:rtl/>
        </w:rPr>
        <w:t xml:space="preserve">לתכנית פתיחת הבניין ולהתחיל לתעד את התקופה הזו. </w:t>
      </w:r>
    </w:p>
    <w:p w:rsidR="00070354" w:rsidRDefault="00070354" w:rsidP="00070354">
      <w:pPr>
        <w:rPr>
          <w:rtl/>
        </w:rPr>
      </w:pPr>
    </w:p>
    <w:p w:rsidR="00070354" w:rsidRDefault="00070354" w:rsidP="005A407C">
      <w:pPr>
        <w:rPr>
          <w:rtl/>
        </w:rPr>
      </w:pPr>
      <w:bookmarkStart w:id="965" w:name="_ETM_Q1_3142466"/>
      <w:bookmarkEnd w:id="965"/>
      <w:r>
        <w:rPr>
          <w:rFonts w:hint="cs"/>
          <w:rtl/>
        </w:rPr>
        <w:t>מאז</w:t>
      </w:r>
      <w:r w:rsidR="00DE5B2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66" w:name="_ETM_Q1_3144948"/>
      <w:bookmarkEnd w:id="966"/>
      <w:r>
        <w:rPr>
          <w:rFonts w:hint="cs"/>
          <w:rtl/>
        </w:rPr>
        <w:t xml:space="preserve">אנחנו בנינו פרויקט גדול מאוד שאנחנו קוראים לו "המאגר לזיכרון </w:t>
      </w:r>
      <w:bookmarkStart w:id="967" w:name="_ETM_Q1_3149127"/>
      <w:bookmarkEnd w:id="967"/>
      <w:r>
        <w:rPr>
          <w:rFonts w:hint="cs"/>
          <w:rtl/>
        </w:rPr>
        <w:t>הלאומי"</w:t>
      </w:r>
      <w:r w:rsidR="00DE5B28">
        <w:rPr>
          <w:rFonts w:hint="cs"/>
          <w:rtl/>
        </w:rPr>
        <w:t xml:space="preserve"> במטרה לבנות מאגר אחד למען הדורות הבאים</w:t>
      </w:r>
      <w:bookmarkStart w:id="968" w:name="_ETM_Q1_3155397"/>
      <w:bookmarkEnd w:id="968"/>
      <w:r w:rsidR="005A407C">
        <w:rPr>
          <w:rFonts w:hint="cs"/>
          <w:rtl/>
        </w:rPr>
        <w:t xml:space="preserve"> של כל חומרי התיעוד של </w:t>
      </w:r>
      <w:r w:rsidR="00DE5B28">
        <w:rPr>
          <w:rFonts w:hint="cs"/>
          <w:rtl/>
        </w:rPr>
        <w:t>7 באוקטובר</w:t>
      </w:r>
      <w:bookmarkStart w:id="969" w:name="_ETM_Q1_3159707"/>
      <w:bookmarkEnd w:id="969"/>
      <w:r w:rsidR="00DE5B28">
        <w:rPr>
          <w:rFonts w:hint="cs"/>
          <w:rtl/>
        </w:rPr>
        <w:t xml:space="preserve"> והתקופה הזו. הפרויקט הזה מעניין ומאתגר מכל מיני היבטים</w:t>
      </w:r>
      <w:bookmarkStart w:id="970" w:name="_ETM_Q1_3164360"/>
      <w:bookmarkEnd w:id="970"/>
      <w:r w:rsidR="00DE5B28">
        <w:rPr>
          <w:rFonts w:hint="cs"/>
          <w:rtl/>
        </w:rPr>
        <w:t xml:space="preserve">, ביניהם וכפי שכולנו מבינים, זה מההיבט של חשיבות תיעוד </w:t>
      </w:r>
      <w:bookmarkStart w:id="971" w:name="_ETM_Q1_3172849"/>
      <w:bookmarkEnd w:id="971"/>
      <w:r w:rsidR="00DE5B28">
        <w:rPr>
          <w:rFonts w:hint="cs"/>
          <w:rtl/>
        </w:rPr>
        <w:t xml:space="preserve">כל מה שקרה בכל התקופה. </w:t>
      </w:r>
    </w:p>
    <w:p w:rsidR="00DE5B28" w:rsidRDefault="00DE5B28" w:rsidP="00DE5B28">
      <w:pPr>
        <w:rPr>
          <w:rtl/>
        </w:rPr>
      </w:pPr>
      <w:bookmarkStart w:id="972" w:name="_ETM_Q1_3180686"/>
      <w:bookmarkEnd w:id="972"/>
    </w:p>
    <w:p w:rsidR="00DE5B28" w:rsidRDefault="00DE5B28" w:rsidP="005A407C">
      <w:pPr>
        <w:rPr>
          <w:rtl/>
        </w:rPr>
      </w:pPr>
      <w:bookmarkStart w:id="973" w:name="_ETM_Q1_3180818"/>
      <w:bookmarkEnd w:id="973"/>
      <w:r>
        <w:rPr>
          <w:rFonts w:hint="cs"/>
          <w:rtl/>
        </w:rPr>
        <w:t>אולי לא ראיתם שתוך יום</w:t>
      </w:r>
      <w:r w:rsidR="005A407C">
        <w:rPr>
          <w:rFonts w:hint="cs"/>
          <w:rtl/>
        </w:rPr>
        <w:t>-</w:t>
      </w:r>
      <w:r>
        <w:rPr>
          <w:rFonts w:hint="cs"/>
          <w:rtl/>
        </w:rPr>
        <w:t xml:space="preserve">יומיים </w:t>
      </w:r>
      <w:bookmarkStart w:id="974" w:name="_ETM_Q1_3183808"/>
      <w:bookmarkEnd w:id="974"/>
      <w:r>
        <w:rPr>
          <w:rFonts w:hint="cs"/>
          <w:rtl/>
        </w:rPr>
        <w:t xml:space="preserve">צצו כל מיני יוזמות תיעוד אזרחיות לצד העבודה של המוסדות, </w:t>
      </w:r>
      <w:bookmarkStart w:id="975" w:name="_ETM_Q1_3190338"/>
      <w:bookmarkEnd w:id="975"/>
      <w:r>
        <w:rPr>
          <w:rFonts w:hint="cs"/>
          <w:rtl/>
        </w:rPr>
        <w:t xml:space="preserve">ומאז אנחנו עובדים בשיתוף פעולה עם מה שהתחיל כעשרות והיום </w:t>
      </w:r>
      <w:bookmarkStart w:id="976" w:name="_ETM_Q1_3197261"/>
      <w:bookmarkEnd w:id="976"/>
      <w:r>
        <w:rPr>
          <w:rFonts w:hint="cs"/>
          <w:rtl/>
        </w:rPr>
        <w:t xml:space="preserve">זה מאות יוזמות תיעוד, כאשר הספרייה </w:t>
      </w:r>
      <w:r w:rsidR="00933755">
        <w:rPr>
          <w:rFonts w:hint="cs"/>
          <w:rtl/>
        </w:rPr>
        <w:t xml:space="preserve">הלאומית </w:t>
      </w:r>
      <w:r>
        <w:rPr>
          <w:rFonts w:hint="cs"/>
          <w:rtl/>
        </w:rPr>
        <w:t xml:space="preserve">מאפשרת בית להפקיד בו </w:t>
      </w:r>
      <w:bookmarkStart w:id="977" w:name="_ETM_Q1_3203061"/>
      <w:bookmarkEnd w:id="977"/>
      <w:r>
        <w:rPr>
          <w:rFonts w:hint="cs"/>
          <w:rtl/>
        </w:rPr>
        <w:t>את כל החומרים לטווח הארוך, ומכיוון שכמעט כל החומרים דיגיטליים</w:t>
      </w:r>
      <w:r w:rsidR="005A407C">
        <w:rPr>
          <w:rFonts w:hint="cs"/>
          <w:rtl/>
        </w:rPr>
        <w:t xml:space="preserve"> – </w:t>
      </w:r>
      <w:r>
        <w:rPr>
          <w:rFonts w:hint="cs"/>
          <w:rtl/>
        </w:rPr>
        <w:t>זה פשוט להעביר עותק דיגיטלי אלינו.</w:t>
      </w:r>
    </w:p>
    <w:p w:rsidR="00DE5B28" w:rsidRDefault="00DE5B28" w:rsidP="00DE5B28">
      <w:pPr>
        <w:rPr>
          <w:rtl/>
        </w:rPr>
      </w:pPr>
      <w:bookmarkStart w:id="978" w:name="_ETM_Q1_3212150"/>
      <w:bookmarkEnd w:id="978"/>
    </w:p>
    <w:p w:rsidR="00DE5B28" w:rsidRDefault="00DE5B28" w:rsidP="00933755">
      <w:pPr>
        <w:rPr>
          <w:rtl/>
        </w:rPr>
      </w:pPr>
      <w:bookmarkStart w:id="979" w:name="_ETM_Q1_3212308"/>
      <w:bookmarkEnd w:id="979"/>
      <w:r>
        <w:rPr>
          <w:rFonts w:hint="cs"/>
          <w:rtl/>
        </w:rPr>
        <w:t xml:space="preserve">אנחנו גם עובדים עם </w:t>
      </w:r>
      <w:bookmarkStart w:id="980" w:name="_ETM_Q1_3213248"/>
      <w:bookmarkEnd w:id="980"/>
      <w:r>
        <w:rPr>
          <w:rFonts w:hint="cs"/>
          <w:rtl/>
        </w:rPr>
        <w:t xml:space="preserve">כל מיני מוסדות ושותפים בחו"ל, כדי לתעד גם את החוויות </w:t>
      </w:r>
      <w:bookmarkStart w:id="981" w:name="_ETM_Q1_3219361"/>
      <w:bookmarkEnd w:id="981"/>
      <w:r>
        <w:rPr>
          <w:rFonts w:hint="cs"/>
          <w:rtl/>
        </w:rPr>
        <w:t xml:space="preserve">של יהודים ברחבי העולם, בין אם זה איך שהם </w:t>
      </w:r>
      <w:bookmarkStart w:id="982" w:name="_ETM_Q1_3223279"/>
      <w:bookmarkEnd w:id="982"/>
      <w:r>
        <w:rPr>
          <w:rFonts w:hint="cs"/>
          <w:rtl/>
        </w:rPr>
        <w:t xml:space="preserve">נרתמו לעזור מבחינת סולידריות </w:t>
      </w:r>
      <w:r w:rsidR="00933755">
        <w:rPr>
          <w:rFonts w:hint="cs"/>
          <w:rtl/>
        </w:rPr>
        <w:t>ושליחת</w:t>
      </w:r>
      <w:r>
        <w:rPr>
          <w:rFonts w:hint="cs"/>
          <w:rtl/>
        </w:rPr>
        <w:t xml:space="preserve"> ציוד וכסף למדינה, ובין </w:t>
      </w:r>
      <w:bookmarkStart w:id="983" w:name="_ETM_Q1_3233154"/>
      <w:bookmarkEnd w:id="983"/>
      <w:r>
        <w:rPr>
          <w:rFonts w:hint="cs"/>
          <w:rtl/>
        </w:rPr>
        <w:t xml:space="preserve">מול כל הגל של האנטישמיות והאנטי ציונות גם </w:t>
      </w:r>
      <w:bookmarkStart w:id="984" w:name="_ETM_Q1_3234748"/>
      <w:bookmarkEnd w:id="984"/>
      <w:r>
        <w:rPr>
          <w:rFonts w:hint="cs"/>
          <w:rtl/>
        </w:rPr>
        <w:t xml:space="preserve">בקמפוסים וגם במרחבים הציבוריים. </w:t>
      </w:r>
    </w:p>
    <w:p w:rsidR="00DE5B28" w:rsidRDefault="00DE5B28" w:rsidP="00DE5B28">
      <w:pPr>
        <w:rPr>
          <w:rtl/>
        </w:rPr>
      </w:pPr>
      <w:bookmarkStart w:id="985" w:name="_ETM_Q1_3238197"/>
      <w:bookmarkEnd w:id="985"/>
    </w:p>
    <w:p w:rsidR="00933755" w:rsidRDefault="00DE5B28" w:rsidP="00933755">
      <w:pPr>
        <w:rPr>
          <w:rtl/>
        </w:rPr>
      </w:pPr>
      <w:bookmarkStart w:id="986" w:name="_ETM_Q1_3238354"/>
      <w:bookmarkEnd w:id="986"/>
      <w:r>
        <w:rPr>
          <w:rFonts w:hint="cs"/>
          <w:rtl/>
        </w:rPr>
        <w:t xml:space="preserve">זה פרויקט שאנחנו חושבים שייקח לנו </w:t>
      </w:r>
      <w:bookmarkStart w:id="987" w:name="_ETM_Q1_3242586"/>
      <w:bookmarkEnd w:id="987"/>
      <w:r>
        <w:rPr>
          <w:rFonts w:hint="cs"/>
          <w:rtl/>
        </w:rPr>
        <w:t xml:space="preserve">כחמש שנים, ואנחנו משערים שנגיע למשהו כמו 60 טרה-בייט </w:t>
      </w:r>
      <w:bookmarkStart w:id="988" w:name="_ETM_Q1_3248385"/>
      <w:bookmarkEnd w:id="988"/>
      <w:r>
        <w:rPr>
          <w:rFonts w:hint="cs"/>
          <w:rtl/>
        </w:rPr>
        <w:t xml:space="preserve">של חומר, שזה בערך 50 מיליארד מסמכים </w:t>
      </w:r>
      <w:r>
        <w:rPr>
          <w:rtl/>
        </w:rPr>
        <w:t>–</w:t>
      </w:r>
      <w:r>
        <w:rPr>
          <w:rFonts w:hint="cs"/>
          <w:rtl/>
        </w:rPr>
        <w:t xml:space="preserve"> זה פרויקט </w:t>
      </w:r>
      <w:bookmarkStart w:id="989" w:name="_ETM_Q1_3253087"/>
      <w:bookmarkEnd w:id="989"/>
      <w:r>
        <w:rPr>
          <w:rFonts w:hint="cs"/>
          <w:rtl/>
        </w:rPr>
        <w:t xml:space="preserve">ללא תקדים, וממה שאנחנו ראינו רק באוקראינה הם עושים </w:t>
      </w:r>
      <w:bookmarkStart w:id="990" w:name="_ETM_Q1_3259356"/>
      <w:bookmarkEnd w:id="990"/>
      <w:r>
        <w:rPr>
          <w:rFonts w:hint="cs"/>
          <w:rtl/>
        </w:rPr>
        <w:t>מהלך דומה, אבל זה פרויקט שדורש הרבה</w:t>
      </w:r>
      <w:r w:rsidR="00933755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שיתוף פעולה</w:t>
      </w:r>
      <w:bookmarkStart w:id="991" w:name="_ETM_Q1_3263902"/>
      <w:bookmarkEnd w:id="991"/>
      <w:r>
        <w:rPr>
          <w:rFonts w:hint="cs"/>
          <w:rtl/>
        </w:rPr>
        <w:t>.</w:t>
      </w:r>
      <w:r w:rsidR="00933755">
        <w:rPr>
          <w:rFonts w:hint="cs"/>
          <w:rtl/>
        </w:rPr>
        <w:t xml:space="preserve"> </w:t>
      </w:r>
      <w:bookmarkStart w:id="992" w:name="_ETM_Q1_3267506"/>
      <w:bookmarkStart w:id="993" w:name="_ETM_Q1_3267664"/>
      <w:bookmarkEnd w:id="992"/>
      <w:bookmarkEnd w:id="993"/>
      <w:r>
        <w:rPr>
          <w:rFonts w:hint="cs"/>
          <w:rtl/>
        </w:rPr>
        <w:t xml:space="preserve">בינתיים זה מעורר השראה של כל מיני אנשים שעובדים </w:t>
      </w:r>
      <w:bookmarkStart w:id="994" w:name="_ETM_Q1_3272052"/>
      <w:bookmarkEnd w:id="994"/>
      <w:r>
        <w:rPr>
          <w:rFonts w:hint="cs"/>
          <w:rtl/>
        </w:rPr>
        <w:t xml:space="preserve">ביחד, כדי לבנות פה את הזיכרון. </w:t>
      </w:r>
    </w:p>
    <w:p w:rsidR="00933755" w:rsidRDefault="00933755" w:rsidP="00933755">
      <w:pPr>
        <w:rPr>
          <w:rtl/>
        </w:rPr>
      </w:pPr>
    </w:p>
    <w:p w:rsidR="00DE5B28" w:rsidRDefault="00DE5B28" w:rsidP="00933755">
      <w:pPr>
        <w:rPr>
          <w:rtl/>
        </w:rPr>
      </w:pPr>
      <w:r>
        <w:rPr>
          <w:rFonts w:hint="cs"/>
          <w:rtl/>
        </w:rPr>
        <w:t xml:space="preserve">אתר ההנצחה הזה </w:t>
      </w:r>
      <w:bookmarkStart w:id="995" w:name="_ETM_Q1_3278635"/>
      <w:bookmarkEnd w:id="995"/>
      <w:r>
        <w:rPr>
          <w:rFonts w:hint="cs"/>
          <w:rtl/>
        </w:rPr>
        <w:t xml:space="preserve">לא יקרה פה. כלומר, אנחנו נעשה את העבודה של התיעוד </w:t>
      </w:r>
      <w:bookmarkStart w:id="996" w:name="_ETM_Q1_3282722"/>
      <w:bookmarkEnd w:id="996"/>
      <w:r>
        <w:rPr>
          <w:rFonts w:hint="cs"/>
          <w:rtl/>
        </w:rPr>
        <w:t xml:space="preserve">ונאפשר שימוש כמו שאנחנו מאפשרים גם היום כשכל מיני </w:t>
      </w:r>
      <w:bookmarkStart w:id="997" w:name="_ETM_Q1_3285587"/>
      <w:bookmarkEnd w:id="997"/>
      <w:r>
        <w:rPr>
          <w:rFonts w:hint="cs"/>
          <w:rtl/>
        </w:rPr>
        <w:t xml:space="preserve">יזמים באים ומשתמשים בחומרים שלנו לכל מיני סיבות, אם זה </w:t>
      </w:r>
      <w:bookmarkStart w:id="998" w:name="_ETM_Q1_3289035"/>
      <w:bookmarkEnd w:id="998"/>
      <w:r>
        <w:rPr>
          <w:rFonts w:hint="cs"/>
          <w:rtl/>
        </w:rPr>
        <w:t xml:space="preserve">להסברה או לבתי משפט. פה זה החומר גלם על </w:t>
      </w:r>
      <w:bookmarkStart w:id="999" w:name="_ETM_Q1_3294364"/>
      <w:bookmarkEnd w:id="999"/>
      <w:r>
        <w:rPr>
          <w:rFonts w:hint="cs"/>
          <w:rtl/>
        </w:rPr>
        <w:t>מנת לאפשר לכולנו להבין שזה יציב</w:t>
      </w:r>
      <w:bookmarkStart w:id="1000" w:name="_ETM_Q1_3300634"/>
      <w:bookmarkEnd w:id="1000"/>
      <w:r>
        <w:rPr>
          <w:rFonts w:hint="cs"/>
          <w:rtl/>
        </w:rPr>
        <w:t xml:space="preserve"> ושמור.</w:t>
      </w:r>
      <w:r w:rsidR="00672586">
        <w:rPr>
          <w:rFonts w:hint="cs"/>
          <w:rtl/>
        </w:rPr>
        <w:t xml:space="preserve"> זה יאפשר מקום שאנחנו נוכל גם לשקם</w:t>
      </w:r>
      <w:bookmarkStart w:id="1001" w:name="_ETM_Q1_3303286"/>
      <w:bookmarkEnd w:id="1001"/>
      <w:r w:rsidR="00672586">
        <w:rPr>
          <w:rFonts w:hint="cs"/>
          <w:rtl/>
        </w:rPr>
        <w:t xml:space="preserve"> ולבנות.</w:t>
      </w:r>
    </w:p>
    <w:p w:rsidR="00672586" w:rsidRDefault="00672586" w:rsidP="00DE5B28">
      <w:pPr>
        <w:rPr>
          <w:rtl/>
        </w:rPr>
      </w:pPr>
      <w:bookmarkStart w:id="1002" w:name="_ETM_Q1_3305952"/>
      <w:bookmarkEnd w:id="1002"/>
    </w:p>
    <w:p w:rsidR="005A407C" w:rsidRDefault="00672586" w:rsidP="00933755">
      <w:pPr>
        <w:rPr>
          <w:rtl/>
        </w:rPr>
      </w:pPr>
      <w:bookmarkStart w:id="1003" w:name="_ETM_Q1_3306108"/>
      <w:bookmarkEnd w:id="1003"/>
      <w:r>
        <w:rPr>
          <w:rFonts w:hint="cs"/>
          <w:rtl/>
        </w:rPr>
        <w:t xml:space="preserve">כפי שאתם ראיתם בסרט וגם תיכף ניכנס </w:t>
      </w:r>
      <w:bookmarkStart w:id="1004" w:name="_ETM_Q1_3309556"/>
      <w:bookmarkEnd w:id="1004"/>
      <w:r>
        <w:rPr>
          <w:rFonts w:hint="cs"/>
          <w:rtl/>
        </w:rPr>
        <w:t xml:space="preserve">לתוך התערוכה, המנעד של החומרים שיושבים פה, הוא מנקודת השיא </w:t>
      </w:r>
      <w:bookmarkStart w:id="1005" w:name="_ETM_Q1_3318490"/>
      <w:bookmarkEnd w:id="1005"/>
      <w:r>
        <w:rPr>
          <w:rFonts w:hint="cs"/>
          <w:rtl/>
        </w:rPr>
        <w:t xml:space="preserve">לנקודות השפל. תמיד יש לנו הזדמנות לעמוד מול </w:t>
      </w:r>
      <w:r w:rsidR="00353A52">
        <w:rPr>
          <w:rFonts w:hint="cs"/>
          <w:rtl/>
        </w:rPr>
        <w:t xml:space="preserve">האנשים </w:t>
      </w:r>
      <w:bookmarkStart w:id="1006" w:name="_ETM_Q1_3332439"/>
      <w:bookmarkEnd w:id="1006"/>
      <w:r w:rsidR="00353A52">
        <w:rPr>
          <w:rFonts w:hint="cs"/>
          <w:rtl/>
        </w:rPr>
        <w:t>גם פה וגם עוד מעט נראה שני מקומות ב</w:t>
      </w:r>
      <w:bookmarkStart w:id="1007" w:name="_ETM_Q1_3338709"/>
      <w:bookmarkEnd w:id="1007"/>
      <w:r w:rsidR="00353A52">
        <w:rPr>
          <w:rFonts w:hint="cs"/>
          <w:rtl/>
        </w:rPr>
        <w:t xml:space="preserve">ספרייה שכל הזמן מזכירים לנו אם לרגע שכחנו </w:t>
      </w:r>
      <w:bookmarkStart w:id="1008" w:name="_ETM_Q1_3343254"/>
      <w:bookmarkEnd w:id="1008"/>
      <w:r w:rsidR="00353A52">
        <w:rPr>
          <w:rFonts w:hint="cs"/>
          <w:rtl/>
        </w:rPr>
        <w:t xml:space="preserve">שאנחנו לא בתקופה נורמלית. </w:t>
      </w:r>
    </w:p>
    <w:p w:rsidR="005A407C" w:rsidRDefault="005A407C" w:rsidP="00933755">
      <w:pPr>
        <w:rPr>
          <w:rtl/>
        </w:rPr>
      </w:pPr>
      <w:bookmarkStart w:id="1009" w:name="_ETM_Q1_3339341"/>
      <w:bookmarkStart w:id="1010" w:name="_ETM_Q1_3339705"/>
      <w:bookmarkEnd w:id="1009"/>
      <w:bookmarkEnd w:id="1010"/>
    </w:p>
    <w:p w:rsidR="00353A52" w:rsidRDefault="00353A52" w:rsidP="005A407C">
      <w:pPr>
        <w:rPr>
          <w:rtl/>
        </w:rPr>
      </w:pPr>
      <w:bookmarkStart w:id="1011" w:name="_ETM_Q1_3340437"/>
      <w:bookmarkEnd w:id="1011"/>
      <w:r>
        <w:rPr>
          <w:rFonts w:hint="cs"/>
          <w:rtl/>
        </w:rPr>
        <w:t xml:space="preserve">הקולגות בנו את זה ביום </w:t>
      </w:r>
      <w:bookmarkStart w:id="1012" w:name="_ETM_Q1_3351561"/>
      <w:bookmarkEnd w:id="1012"/>
      <w:r w:rsidR="005A407C">
        <w:rPr>
          <w:rFonts w:hint="cs"/>
          <w:rtl/>
        </w:rPr>
        <w:t>השלושים ל-</w:t>
      </w:r>
      <w:r>
        <w:rPr>
          <w:rFonts w:hint="cs"/>
          <w:rtl/>
        </w:rPr>
        <w:t xml:space="preserve">7 באוקטובר, ולצערי הרב אנחנו כל הזמן מצמצמים את גודל </w:t>
      </w:r>
      <w:bookmarkStart w:id="1013" w:name="_ETM_Q1_3356890"/>
      <w:bookmarkEnd w:id="1013"/>
      <w:r>
        <w:rPr>
          <w:rFonts w:hint="cs"/>
          <w:rtl/>
        </w:rPr>
        <w:t xml:space="preserve">התמונות, כדי לאפשר מקום לנוספות. </w:t>
      </w:r>
      <w:bookmarkStart w:id="1014" w:name="_ETM_Q1_3360182"/>
      <w:bookmarkStart w:id="1015" w:name="_ETM_Q1_3360338"/>
      <w:bookmarkEnd w:id="1014"/>
      <w:bookmarkEnd w:id="1015"/>
      <w:r>
        <w:rPr>
          <w:rFonts w:hint="cs"/>
          <w:rtl/>
        </w:rPr>
        <w:t xml:space="preserve">רק ביום חמישי הגיעה </w:t>
      </w:r>
      <w:bookmarkStart w:id="1016" w:name="_ETM_Q1_3362376"/>
      <w:bookmarkEnd w:id="1016"/>
      <w:r>
        <w:rPr>
          <w:rFonts w:hint="cs"/>
          <w:rtl/>
        </w:rPr>
        <w:t xml:space="preserve">הנה אישה מניו יורק והראתה לנו באחד מהצילומים שזו הבת שלה. זה מקשר את כולנו ומזכיר </w:t>
      </w:r>
      <w:bookmarkStart w:id="1017" w:name="_ETM_Q1_3363530"/>
      <w:bookmarkEnd w:id="1017"/>
      <w:r>
        <w:rPr>
          <w:rFonts w:hint="cs"/>
          <w:rtl/>
        </w:rPr>
        <w:t xml:space="preserve">לי </w:t>
      </w:r>
      <w:r w:rsidR="006E556C">
        <w:rPr>
          <w:rFonts w:hint="cs"/>
          <w:rtl/>
        </w:rPr>
        <w:t xml:space="preserve">באופן </w:t>
      </w:r>
      <w:r>
        <w:rPr>
          <w:rFonts w:hint="cs"/>
          <w:rtl/>
        </w:rPr>
        <w:t>אישי את העבודה.</w:t>
      </w:r>
    </w:p>
    <w:p w:rsidR="00353A52" w:rsidRDefault="00353A52" w:rsidP="00353A52">
      <w:pPr>
        <w:rPr>
          <w:rtl/>
        </w:rPr>
      </w:pPr>
    </w:p>
    <w:p w:rsidR="00353A52" w:rsidRDefault="00353A52" w:rsidP="00933755">
      <w:pPr>
        <w:rPr>
          <w:rtl/>
        </w:rPr>
      </w:pPr>
      <w:bookmarkStart w:id="1018" w:name="_ETM_Q1_3380301"/>
      <w:bookmarkEnd w:id="1018"/>
      <w:r>
        <w:rPr>
          <w:rFonts w:hint="cs"/>
          <w:rtl/>
        </w:rPr>
        <w:t xml:space="preserve">אני מצטערת על המעברים החדים פה, </w:t>
      </w:r>
      <w:bookmarkStart w:id="1019" w:name="_ETM_Q1_3383592"/>
      <w:bookmarkEnd w:id="1019"/>
      <w:r>
        <w:rPr>
          <w:rFonts w:hint="cs"/>
          <w:rtl/>
        </w:rPr>
        <w:t xml:space="preserve">אבל ככה </w:t>
      </w:r>
      <w:r w:rsidR="00933755">
        <w:rPr>
          <w:rFonts w:hint="cs"/>
          <w:rtl/>
        </w:rPr>
        <w:t xml:space="preserve">הם </w:t>
      </w:r>
      <w:r>
        <w:rPr>
          <w:rFonts w:hint="cs"/>
          <w:rtl/>
        </w:rPr>
        <w:t>החיים. אנחנו ניכנס עכשיו לתערוכ</w:t>
      </w:r>
      <w:r w:rsidR="00933755">
        <w:rPr>
          <w:rFonts w:hint="cs"/>
          <w:rtl/>
        </w:rPr>
        <w:t xml:space="preserve">ת </w:t>
      </w:r>
      <w:bookmarkStart w:id="1020" w:name="_ETM_Q1_3433301"/>
      <w:bookmarkEnd w:id="1020"/>
      <w:r w:rsidR="00933755">
        <w:rPr>
          <w:rFonts w:hint="cs"/>
          <w:rtl/>
        </w:rPr>
        <w:t>הקבע</w:t>
      </w:r>
      <w:r>
        <w:rPr>
          <w:rFonts w:hint="cs"/>
          <w:rtl/>
        </w:rPr>
        <w:t>.</w:t>
      </w:r>
    </w:p>
    <w:p w:rsidR="00353A52" w:rsidRDefault="00353A52" w:rsidP="00353A52">
      <w:pPr>
        <w:rPr>
          <w:rtl/>
        </w:rPr>
      </w:pPr>
      <w:bookmarkStart w:id="1021" w:name="_ETM_Q1_3391116"/>
      <w:bookmarkEnd w:id="1021"/>
    </w:p>
    <w:p w:rsidR="00353A52" w:rsidRDefault="006621A6" w:rsidP="00933755">
      <w:pPr>
        <w:rPr>
          <w:rtl/>
        </w:rPr>
      </w:pPr>
      <w:bookmarkStart w:id="1022" w:name="_ETM_Q1_3391272"/>
      <w:bookmarkEnd w:id="1022"/>
      <w:r w:rsidRPr="00933755">
        <w:rPr>
          <w:rFonts w:hint="cs"/>
          <w:rtl/>
        </w:rPr>
        <w:t xml:space="preserve">ברוכים הבאים לתערוכת </w:t>
      </w:r>
      <w:bookmarkStart w:id="1023" w:name="_ETM_Q1_3439677"/>
      <w:bookmarkEnd w:id="1023"/>
      <w:r w:rsidRPr="00933755">
        <w:rPr>
          <w:rFonts w:hint="cs"/>
          <w:rtl/>
        </w:rPr>
        <w:t>הקבע של הספרייה</w:t>
      </w:r>
      <w:r w:rsidR="00933755">
        <w:rPr>
          <w:rFonts w:hint="cs"/>
          <w:rtl/>
        </w:rPr>
        <w:t xml:space="preserve">. </w:t>
      </w:r>
      <w:r w:rsidRPr="00933755">
        <w:rPr>
          <w:rFonts w:hint="cs"/>
          <w:rtl/>
        </w:rPr>
        <w:t xml:space="preserve">לאורך כל ההיסטוריה של הספרייה לא </w:t>
      </w:r>
      <w:bookmarkStart w:id="1024" w:name="_ETM_Q1_3444614"/>
      <w:bookmarkEnd w:id="1024"/>
      <w:r w:rsidRPr="00933755">
        <w:rPr>
          <w:rFonts w:hint="cs"/>
          <w:rtl/>
        </w:rPr>
        <w:t>היה</w:t>
      </w:r>
      <w:r>
        <w:rPr>
          <w:rFonts w:hint="cs"/>
          <w:rtl/>
        </w:rPr>
        <w:t xml:space="preserve"> מקום כזה. הספרייה לאורך ההיסטוריה הייתה ראשית מקום של מ</w:t>
      </w:r>
      <w:bookmarkStart w:id="1025" w:name="_ETM_Q1_3450648"/>
      <w:bookmarkEnd w:id="1025"/>
      <w:r>
        <w:rPr>
          <w:rFonts w:hint="cs"/>
          <w:rtl/>
        </w:rPr>
        <w:t>חקר וחוקרים, ויחד עם כל המהלכים שדיברנו עליהם עד כה, י</w:t>
      </w:r>
      <w:bookmarkStart w:id="1026" w:name="_ETM_Q1_3456604"/>
      <w:bookmarkEnd w:id="1026"/>
      <w:r>
        <w:rPr>
          <w:rFonts w:hint="cs"/>
          <w:rtl/>
        </w:rPr>
        <w:t xml:space="preserve">ש לנו הזדמנות </w:t>
      </w:r>
      <w:r w:rsidR="005A407C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לפתוח, לחשוף ולאפשר לכל אזרח, לכל תושב </w:t>
      </w:r>
      <w:bookmarkStart w:id="1027" w:name="_ETM_Q1_3465121"/>
      <w:bookmarkEnd w:id="1027"/>
      <w:r>
        <w:rPr>
          <w:rFonts w:hint="cs"/>
          <w:rtl/>
        </w:rPr>
        <w:t xml:space="preserve">ולכל תייר מבקר להתקרב מאוד לחומרים שהם אוצרות, חומרים שאין </w:t>
      </w:r>
      <w:bookmarkStart w:id="1028" w:name="_ETM_Q1_3471938"/>
      <w:bookmarkEnd w:id="1028"/>
      <w:r>
        <w:rPr>
          <w:rFonts w:hint="cs"/>
          <w:rtl/>
        </w:rPr>
        <w:t xml:space="preserve">גישה אליהם. </w:t>
      </w:r>
    </w:p>
    <w:p w:rsidR="006621A6" w:rsidRDefault="006621A6" w:rsidP="006621A6">
      <w:pPr>
        <w:rPr>
          <w:rtl/>
        </w:rPr>
      </w:pPr>
    </w:p>
    <w:p w:rsidR="006621A6" w:rsidRDefault="006621A6" w:rsidP="00933755">
      <w:pPr>
        <w:rPr>
          <w:rtl/>
        </w:rPr>
      </w:pPr>
      <w:bookmarkStart w:id="1029" w:name="_ETM_Q1_3475491"/>
      <w:bookmarkStart w:id="1030" w:name="_ETM_Q1_3475701"/>
      <w:bookmarkEnd w:id="1029"/>
      <w:bookmarkEnd w:id="1030"/>
      <w:r>
        <w:rPr>
          <w:rFonts w:hint="cs"/>
          <w:rtl/>
        </w:rPr>
        <w:t>אני תמיד אומרת שאם אנחנו עושים עבודה</w:t>
      </w:r>
      <w:bookmarkStart w:id="1031" w:name="_ETM_Q1_3480271"/>
      <w:bookmarkEnd w:id="1031"/>
      <w:r>
        <w:rPr>
          <w:rFonts w:hint="cs"/>
          <w:rtl/>
        </w:rPr>
        <w:t xml:space="preserve"> טובה, אתה נכנס למצוא את עצמך ואתה יוצא עם </w:t>
      </w:r>
      <w:bookmarkStart w:id="1032" w:name="_ETM_Q1_3486410"/>
      <w:bookmarkEnd w:id="1032"/>
      <w:r>
        <w:rPr>
          <w:rFonts w:hint="cs"/>
          <w:rtl/>
        </w:rPr>
        <w:t xml:space="preserve">אופקים רחבים יותר. זה </w:t>
      </w:r>
      <w:r w:rsidR="00933755">
        <w:rPr>
          <w:rFonts w:hint="cs"/>
          <w:rtl/>
        </w:rPr>
        <w:t>חוזר</w:t>
      </w:r>
      <w:r>
        <w:rPr>
          <w:rFonts w:hint="cs"/>
          <w:rtl/>
        </w:rPr>
        <w:t xml:space="preserve"> </w:t>
      </w:r>
      <w:r w:rsidR="00933755">
        <w:rPr>
          <w:rFonts w:hint="cs"/>
          <w:rtl/>
        </w:rPr>
        <w:t xml:space="preserve">לדבריה של </w:t>
      </w:r>
      <w:r>
        <w:rPr>
          <w:rFonts w:hint="cs"/>
          <w:rtl/>
        </w:rPr>
        <w:t>נטע לגבי הס</w:t>
      </w:r>
      <w:bookmarkStart w:id="1033" w:name="_ETM_Q1_3492550"/>
      <w:bookmarkEnd w:id="1033"/>
      <w:r>
        <w:rPr>
          <w:rFonts w:hint="cs"/>
          <w:rtl/>
        </w:rPr>
        <w:t>קרנות. ספרייה היא מקום שמעורר סקרנות כל הזמן ותיאבון ללמידה.</w:t>
      </w:r>
    </w:p>
    <w:p w:rsidR="006621A6" w:rsidRDefault="006621A6" w:rsidP="006621A6">
      <w:pPr>
        <w:rPr>
          <w:rtl/>
        </w:rPr>
      </w:pPr>
    </w:p>
    <w:p w:rsidR="006621A6" w:rsidRDefault="006621A6" w:rsidP="005A407C">
      <w:pPr>
        <w:rPr>
          <w:rtl/>
        </w:rPr>
      </w:pPr>
      <w:bookmarkStart w:id="1034" w:name="_ETM_Q1_3500882"/>
      <w:bookmarkEnd w:id="1034"/>
      <w:r>
        <w:rPr>
          <w:rFonts w:hint="cs"/>
          <w:rtl/>
        </w:rPr>
        <w:t xml:space="preserve">השאלה </w:t>
      </w:r>
      <w:bookmarkStart w:id="1035" w:name="_ETM_Q1_3503356"/>
      <w:bookmarkEnd w:id="1035"/>
      <w:r>
        <w:rPr>
          <w:rFonts w:hint="cs"/>
          <w:rtl/>
        </w:rPr>
        <w:t>המשמעותית והחשובה ביותר היא למה צר</w:t>
      </w:r>
      <w:r w:rsidR="005A407C">
        <w:rPr>
          <w:rFonts w:hint="cs"/>
          <w:rtl/>
        </w:rPr>
        <w:t>יכים ספריות? מה הכוח? מה השימוש ו</w:t>
      </w:r>
      <w:r>
        <w:rPr>
          <w:rFonts w:hint="cs"/>
          <w:rtl/>
        </w:rPr>
        <w:t>מה הטקסטים יכולים לעשות? אני מזמינה אתכם ביחד איתי או שאתם יכולים להסתובב ב</w:t>
      </w:r>
      <w:bookmarkStart w:id="1036" w:name="_ETM_Q1_3524141"/>
      <w:bookmarkEnd w:id="1036"/>
      <w:r>
        <w:rPr>
          <w:rFonts w:hint="cs"/>
          <w:rtl/>
        </w:rPr>
        <w:t xml:space="preserve">עצמכם ולשאול את השאלה הזו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37" w:name="_ETM_Q1_3525596"/>
      <w:bookmarkEnd w:id="1037"/>
      <w:r>
        <w:rPr>
          <w:rFonts w:hint="cs"/>
          <w:rtl/>
        </w:rPr>
        <w:t>מה הטקסטים עושים עבורנו ועבור אנשים בהיסטוריה</w:t>
      </w:r>
      <w:r w:rsidR="00933755">
        <w:rPr>
          <w:rFonts w:hint="cs"/>
          <w:rtl/>
        </w:rPr>
        <w:t>?</w:t>
      </w:r>
    </w:p>
    <w:p w:rsidR="006621A6" w:rsidRDefault="00127402" w:rsidP="006621A6">
      <w:pPr>
        <w:rPr>
          <w:rtl/>
        </w:rPr>
      </w:pPr>
      <w:r>
        <w:rPr>
          <w:rFonts w:hint="cs"/>
          <w:rtl/>
        </w:rPr>
        <w:t xml:space="preserve"> </w:t>
      </w:r>
    </w:p>
    <w:p w:rsidR="00127402" w:rsidRDefault="006621A6" w:rsidP="00127402">
      <w:pPr>
        <w:rPr>
          <w:rtl/>
        </w:rPr>
      </w:pPr>
      <w:bookmarkStart w:id="1038" w:name="_ETM_Q1_3531919"/>
      <w:bookmarkEnd w:id="1038"/>
      <w:r>
        <w:rPr>
          <w:rFonts w:hint="cs"/>
          <w:rtl/>
        </w:rPr>
        <w:t xml:space="preserve">אנחנו מתחילים בהיסטוריה </w:t>
      </w:r>
      <w:bookmarkStart w:id="1039" w:name="_ETM_Q1_3535288"/>
      <w:bookmarkEnd w:id="1039"/>
      <w:r>
        <w:rPr>
          <w:rtl/>
        </w:rPr>
        <w:t>–</w:t>
      </w:r>
      <w:r>
        <w:rPr>
          <w:rFonts w:hint="cs"/>
          <w:rtl/>
        </w:rPr>
        <w:t xml:space="preserve"> זה חומר חריג עבורנו כי בדרך כלל זה במוזיאונים </w:t>
      </w:r>
      <w:bookmarkStart w:id="1040" w:name="_ETM_Q1_3541714"/>
      <w:bookmarkEnd w:id="1040"/>
      <w:r>
        <w:rPr>
          <w:rFonts w:hint="cs"/>
          <w:rtl/>
        </w:rPr>
        <w:t>ובעתיקות, אבל זו נקודת מוצא עוצמתית לגבי הכוח של הט</w:t>
      </w:r>
      <w:bookmarkStart w:id="1041" w:name="_ETM_Q1_3546043"/>
      <w:bookmarkEnd w:id="1041"/>
      <w:r>
        <w:rPr>
          <w:rFonts w:hint="cs"/>
          <w:rtl/>
        </w:rPr>
        <w:t xml:space="preserve">קסט. אנחנו מסתכלים כאן על </w:t>
      </w:r>
      <w:r w:rsidR="00127402" w:rsidRPr="00127402">
        <w:t>"</w:t>
      </w:r>
      <w:r w:rsidR="00127402" w:rsidRPr="00127402">
        <w:rPr>
          <w:rtl/>
        </w:rPr>
        <w:t>קערות</w:t>
      </w:r>
      <w:r w:rsidR="00127402" w:rsidRPr="00127402">
        <w:t> </w:t>
      </w:r>
      <w:r w:rsidR="00127402" w:rsidRPr="00127402">
        <w:rPr>
          <w:rtl/>
        </w:rPr>
        <w:t>השבעה</w:t>
      </w:r>
      <w:r w:rsidR="00127402" w:rsidRPr="00127402">
        <w:t>"</w:t>
      </w:r>
      <w:r w:rsidR="00127402">
        <w:rPr>
          <w:rFonts w:hint="cs"/>
          <w:rtl/>
        </w:rPr>
        <w:t xml:space="preserve"> </w:t>
      </w:r>
      <w:r>
        <w:rPr>
          <w:rFonts w:hint="cs"/>
          <w:rtl/>
        </w:rPr>
        <w:t>מהמאה החמישית ומהמאה התשיעית מבבל, ואם אתם מתקרבים אתם תראו את האות ה</w:t>
      </w:r>
      <w:bookmarkStart w:id="1042" w:name="_ETM_Q1_3553137"/>
      <w:bookmarkEnd w:id="1042"/>
      <w:r>
        <w:rPr>
          <w:rFonts w:hint="cs"/>
          <w:rtl/>
        </w:rPr>
        <w:t xml:space="preserve">עברית כשהשפה היא בדרך כלל ארמית. </w:t>
      </w:r>
    </w:p>
    <w:p w:rsidR="00127402" w:rsidRDefault="00127402" w:rsidP="00127402">
      <w:pPr>
        <w:rPr>
          <w:rtl/>
        </w:rPr>
      </w:pPr>
      <w:bookmarkStart w:id="1043" w:name="_ETM_Q1_3555155"/>
      <w:bookmarkEnd w:id="1043"/>
    </w:p>
    <w:p w:rsidR="006621A6" w:rsidRDefault="00127402" w:rsidP="001145BB">
      <w:pPr>
        <w:rPr>
          <w:rtl/>
        </w:rPr>
      </w:pPr>
      <w:bookmarkStart w:id="1044" w:name="_ETM_Q1_3555417"/>
      <w:bookmarkEnd w:id="1044"/>
      <w:r>
        <w:rPr>
          <w:rFonts w:hint="cs"/>
          <w:rtl/>
        </w:rPr>
        <w:t xml:space="preserve">רואים </w:t>
      </w:r>
      <w:r w:rsidR="006621A6">
        <w:rPr>
          <w:rFonts w:hint="cs"/>
          <w:rtl/>
        </w:rPr>
        <w:t xml:space="preserve">איך אנשים </w:t>
      </w:r>
      <w:bookmarkStart w:id="1045" w:name="_ETM_Q1_3560660"/>
      <w:bookmarkEnd w:id="1045"/>
      <w:r w:rsidR="006621A6">
        <w:rPr>
          <w:rFonts w:hint="cs"/>
          <w:rtl/>
        </w:rPr>
        <w:t xml:space="preserve">ניסו להתמודד עם הכוחות בעולם </w:t>
      </w:r>
      <w:r w:rsidR="005A407C">
        <w:rPr>
          <w:rFonts w:hint="cs"/>
          <w:rtl/>
        </w:rPr>
        <w:t>ו</w:t>
      </w:r>
      <w:r w:rsidR="006621A6">
        <w:rPr>
          <w:rFonts w:hint="cs"/>
          <w:rtl/>
        </w:rPr>
        <w:t xml:space="preserve">לשלוט עליהם, שהם </w:t>
      </w:r>
      <w:r w:rsidR="005A407C">
        <w:rPr>
          <w:rFonts w:hint="cs"/>
          <w:rtl/>
        </w:rPr>
        <w:t>ה</w:t>
      </w:r>
      <w:r w:rsidR="006621A6">
        <w:rPr>
          <w:rFonts w:hint="cs"/>
          <w:rtl/>
        </w:rPr>
        <w:t>שדים.</w:t>
      </w:r>
      <w:r>
        <w:rPr>
          <w:rFonts w:hint="cs"/>
          <w:rtl/>
        </w:rPr>
        <w:t xml:space="preserve"> </w:t>
      </w:r>
      <w:bookmarkStart w:id="1046" w:name="_ETM_Q1_3567400"/>
      <w:bookmarkStart w:id="1047" w:name="_ETM_Q1_3567556"/>
      <w:bookmarkEnd w:id="1046"/>
      <w:bookmarkEnd w:id="1047"/>
      <w:r w:rsidR="006621A6">
        <w:rPr>
          <w:rFonts w:hint="cs"/>
          <w:rtl/>
        </w:rPr>
        <w:t>לפני ה</w:t>
      </w:r>
      <w:bookmarkStart w:id="1048" w:name="_ETM_Q1_3567870"/>
      <w:bookmarkEnd w:id="1048"/>
      <w:r w:rsidR="006621A6">
        <w:rPr>
          <w:rFonts w:hint="cs"/>
          <w:rtl/>
        </w:rPr>
        <w:t xml:space="preserve">עידן המודרני היה הרבה יותר דגש גם ביהדות וגם </w:t>
      </w:r>
      <w:bookmarkStart w:id="1049" w:name="_ETM_Q1_3571232"/>
      <w:bookmarkEnd w:id="1049"/>
      <w:r w:rsidR="006621A6">
        <w:rPr>
          <w:rFonts w:hint="cs"/>
          <w:rtl/>
        </w:rPr>
        <w:t xml:space="preserve">בדתות אחרות </w:t>
      </w:r>
      <w:r w:rsidR="00A410CB">
        <w:rPr>
          <w:rFonts w:hint="cs"/>
          <w:rtl/>
        </w:rPr>
        <w:t xml:space="preserve">על השתלטות על השדים. אפילו מדברים על </w:t>
      </w:r>
      <w:r w:rsidR="00F34CD6">
        <w:rPr>
          <w:rFonts w:hint="cs"/>
          <w:rtl/>
        </w:rPr>
        <w:t>קערת</w:t>
      </w:r>
      <w:r w:rsidR="00A410CB">
        <w:rPr>
          <w:rFonts w:hint="cs"/>
          <w:rtl/>
        </w:rPr>
        <w:t xml:space="preserve"> </w:t>
      </w:r>
      <w:bookmarkStart w:id="1050" w:name="_ETM_Q1_3576302"/>
      <w:bookmarkEnd w:id="1050"/>
      <w:r w:rsidRPr="00127402">
        <w:rPr>
          <w:rtl/>
        </w:rPr>
        <w:t>השבעה</w:t>
      </w:r>
      <w:r>
        <w:rPr>
          <w:rFonts w:hint="cs"/>
          <w:rtl/>
        </w:rPr>
        <w:t xml:space="preserve"> </w:t>
      </w:r>
      <w:r w:rsidR="00A410CB">
        <w:rPr>
          <w:rFonts w:hint="cs"/>
          <w:rtl/>
        </w:rPr>
        <w:t xml:space="preserve">בגמרא, ששלמה המלך ייצר קערת </w:t>
      </w:r>
      <w:r w:rsidRPr="00127402">
        <w:rPr>
          <w:rtl/>
        </w:rPr>
        <w:t>השבעה</w:t>
      </w:r>
      <w:r>
        <w:rPr>
          <w:rFonts w:hint="cs"/>
          <w:rtl/>
        </w:rPr>
        <w:t xml:space="preserve"> </w:t>
      </w:r>
      <w:r w:rsidR="00A410CB">
        <w:rPr>
          <w:rFonts w:hint="cs"/>
          <w:rtl/>
        </w:rPr>
        <w:t xml:space="preserve">ושם אותה מתחת </w:t>
      </w:r>
      <w:bookmarkStart w:id="1051" w:name="_ETM_Q1_3584139"/>
      <w:bookmarkEnd w:id="1051"/>
      <w:r w:rsidR="00A410CB">
        <w:rPr>
          <w:rFonts w:hint="cs"/>
          <w:rtl/>
        </w:rPr>
        <w:t>ל</w:t>
      </w:r>
      <w:r>
        <w:rPr>
          <w:rFonts w:hint="cs"/>
          <w:rtl/>
        </w:rPr>
        <w:t>תשתיות</w:t>
      </w:r>
      <w:r w:rsidR="00A410CB">
        <w:rPr>
          <w:rFonts w:hint="cs"/>
          <w:rtl/>
        </w:rPr>
        <w:t xml:space="preserve"> של בית המקדש, כך שזה משהו שדווקא חוזר עמוק.</w:t>
      </w:r>
    </w:p>
    <w:p w:rsidR="00A410CB" w:rsidRDefault="00A410CB" w:rsidP="006621A6">
      <w:pPr>
        <w:rPr>
          <w:rtl/>
        </w:rPr>
      </w:pPr>
    </w:p>
    <w:p w:rsidR="00A410CB" w:rsidRDefault="00A410CB" w:rsidP="001145BB">
      <w:pPr>
        <w:rPr>
          <w:rtl/>
        </w:rPr>
      </w:pPr>
      <w:bookmarkStart w:id="1052" w:name="_ETM_Q1_3591349"/>
      <w:bookmarkStart w:id="1053" w:name="_ETM_Q1_3591506"/>
      <w:bookmarkEnd w:id="1052"/>
      <w:bookmarkEnd w:id="1053"/>
      <w:r>
        <w:rPr>
          <w:rFonts w:hint="cs"/>
          <w:rtl/>
        </w:rPr>
        <w:t>בדרך כלל</w:t>
      </w:r>
      <w:r w:rsidR="00127402">
        <w:rPr>
          <w:rFonts w:hint="cs"/>
          <w:rtl/>
        </w:rPr>
        <w:t>,</w:t>
      </w:r>
      <w:r>
        <w:rPr>
          <w:rFonts w:hint="cs"/>
          <w:rtl/>
        </w:rPr>
        <w:t xml:space="preserve"> הקערות הם במבנים או בבת</w:t>
      </w:r>
      <w:bookmarkStart w:id="1054" w:name="_ETM_Q1_3597932"/>
      <w:bookmarkEnd w:id="1054"/>
      <w:r>
        <w:rPr>
          <w:rFonts w:hint="cs"/>
          <w:rtl/>
        </w:rPr>
        <w:t>ים והבעיה יכולה להיות פיזית כמו עובש או שיכול להיות שה</w:t>
      </w:r>
      <w:bookmarkStart w:id="1055" w:name="_ETM_Q1_3603104"/>
      <w:bookmarkEnd w:id="1055"/>
      <w:r>
        <w:rPr>
          <w:rFonts w:hint="cs"/>
          <w:rtl/>
        </w:rPr>
        <w:t>ילדים רבים ובעיות אחרות, אז</w:t>
      </w:r>
      <w:r w:rsidR="001145BB">
        <w:rPr>
          <w:rFonts w:hint="cs"/>
          <w:rtl/>
        </w:rPr>
        <w:t xml:space="preserve"> </w:t>
      </w:r>
      <w:r>
        <w:rPr>
          <w:rFonts w:hint="cs"/>
          <w:rtl/>
        </w:rPr>
        <w:t>מזמינים מומחה והיהודים היו במ</w:t>
      </w:r>
      <w:bookmarkStart w:id="1056" w:name="_ETM_Q1_3609060"/>
      <w:bookmarkEnd w:id="1056"/>
      <w:r>
        <w:rPr>
          <w:rFonts w:hint="cs"/>
          <w:rtl/>
        </w:rPr>
        <w:t>קצוע הזה ללקוחות יהודים ולא יהודים והיו נותנים סוג של מר</w:t>
      </w:r>
      <w:bookmarkStart w:id="1057" w:name="_ETM_Q1_3613292"/>
      <w:bookmarkEnd w:id="1057"/>
      <w:r>
        <w:rPr>
          <w:rFonts w:hint="cs"/>
          <w:rtl/>
        </w:rPr>
        <w:t xml:space="preserve">שם לבעיה. היו מציירים או כותבים את השם של השד </w:t>
      </w:r>
      <w:bookmarkStart w:id="1058" w:name="_ETM_Q1_3618150"/>
      <w:bookmarkEnd w:id="1058"/>
      <w:r>
        <w:rPr>
          <w:rFonts w:hint="cs"/>
          <w:rtl/>
        </w:rPr>
        <w:t>בקמע, תופסים את השד, הופכים את הקערה ושמים אותה מת</w:t>
      </w:r>
      <w:bookmarkStart w:id="1059" w:name="_ETM_Q1_3624420"/>
      <w:bookmarkEnd w:id="1059"/>
      <w:r>
        <w:rPr>
          <w:rFonts w:hint="cs"/>
          <w:rtl/>
        </w:rPr>
        <w:t xml:space="preserve">חת לתשתיות הבית, קרוב לפתח הבית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60" w:name="_ETM_Q1_3626528"/>
      <w:bookmarkEnd w:id="1060"/>
      <w:r>
        <w:rPr>
          <w:rFonts w:hint="cs"/>
          <w:rtl/>
        </w:rPr>
        <w:t xml:space="preserve">וכך השד יוצא ועוזב אתכם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61" w:name="_ETM_Q1_3629819"/>
      <w:bookmarkStart w:id="1062" w:name="_ETM_Q1_3629976"/>
      <w:bookmarkEnd w:id="1061"/>
      <w:bookmarkEnd w:id="1062"/>
      <w:r>
        <w:rPr>
          <w:rFonts w:hint="cs"/>
          <w:rtl/>
        </w:rPr>
        <w:t>כל זה על מנת לה</w:t>
      </w:r>
      <w:bookmarkStart w:id="1063" w:name="_ETM_Q1_3634207"/>
      <w:bookmarkEnd w:id="1063"/>
      <w:r>
        <w:rPr>
          <w:rFonts w:hint="cs"/>
          <w:rtl/>
        </w:rPr>
        <w:t>דגים את הכוח של הטקסט.</w:t>
      </w:r>
    </w:p>
    <w:p w:rsidR="00A410CB" w:rsidRDefault="00A410CB" w:rsidP="00A410CB">
      <w:pPr>
        <w:rPr>
          <w:rtl/>
        </w:rPr>
      </w:pPr>
    </w:p>
    <w:p w:rsidR="00A410CB" w:rsidRDefault="00A410CB" w:rsidP="00A410CB">
      <w:pPr>
        <w:rPr>
          <w:rtl/>
        </w:rPr>
      </w:pPr>
      <w:bookmarkStart w:id="1064" w:name="_ETM_Q1_3636559"/>
      <w:bookmarkEnd w:id="1064"/>
      <w:r>
        <w:rPr>
          <w:rFonts w:hint="cs"/>
          <w:rtl/>
        </w:rPr>
        <w:t>כאן יש תע</w:t>
      </w:r>
      <w:bookmarkStart w:id="1065" w:name="_ETM_Q1_3639694"/>
      <w:bookmarkEnd w:id="1065"/>
      <w:r>
        <w:rPr>
          <w:rFonts w:hint="cs"/>
          <w:rtl/>
        </w:rPr>
        <w:t xml:space="preserve">רוכה </w:t>
      </w:r>
      <w:r w:rsidR="00F34CD6">
        <w:rPr>
          <w:rFonts w:hint="cs"/>
          <w:rtl/>
        </w:rPr>
        <w:t>אינטראקטיבי</w:t>
      </w:r>
      <w:r w:rsidR="00F34CD6">
        <w:rPr>
          <w:rFonts w:hint="eastAsia"/>
          <w:rtl/>
        </w:rPr>
        <w:t>ת</w:t>
      </w:r>
      <w:r w:rsidR="00F34CD6">
        <w:rPr>
          <w:rFonts w:hint="cs"/>
          <w:rtl/>
        </w:rPr>
        <w:t>, ואני מזמינה אתכם לגש</w:t>
      </w:r>
      <w:bookmarkStart w:id="1066" w:name="_ETM_Q1_3641174"/>
      <w:bookmarkEnd w:id="1066"/>
      <w:r w:rsidR="00F34CD6">
        <w:rPr>
          <w:rFonts w:hint="cs"/>
          <w:rtl/>
        </w:rPr>
        <w:t xml:space="preserve">ת וללחוץ על המסך במקום שכתוב "קראו עוד". פה אנחנו </w:t>
      </w:r>
      <w:bookmarkStart w:id="1067" w:name="_ETM_Q1_3664998"/>
      <w:bookmarkEnd w:id="1067"/>
      <w:r w:rsidR="00F34CD6">
        <w:rPr>
          <w:rFonts w:hint="cs"/>
          <w:rtl/>
        </w:rPr>
        <w:t xml:space="preserve">חושבים על איך הטקסט משפיע על הזמן. עיתונות היא </w:t>
      </w:r>
      <w:bookmarkStart w:id="1068" w:name="_ETM_Q1_3670955"/>
      <w:bookmarkEnd w:id="1068"/>
      <w:r w:rsidR="00F34CD6">
        <w:rPr>
          <w:rFonts w:hint="cs"/>
          <w:rtl/>
        </w:rPr>
        <w:t xml:space="preserve">דבר שאולי לא חשבתם עליו, אבל העיתונות הייתה עד </w:t>
      </w:r>
      <w:bookmarkStart w:id="1069" w:name="_ETM_Q1_3675970"/>
      <w:bookmarkEnd w:id="1069"/>
      <w:r w:rsidR="00F34CD6">
        <w:rPr>
          <w:rFonts w:hint="cs"/>
          <w:rtl/>
        </w:rPr>
        <w:t>האינטרנ</w:t>
      </w:r>
      <w:r w:rsidR="00F34CD6">
        <w:rPr>
          <w:rFonts w:hint="eastAsia"/>
          <w:rtl/>
        </w:rPr>
        <w:t>ט</w:t>
      </w:r>
      <w:r w:rsidR="00F34CD6">
        <w:rPr>
          <w:rFonts w:hint="cs"/>
          <w:rtl/>
        </w:rPr>
        <w:t xml:space="preserve"> ועד הטלפון, הדרך המרכזית לאנשים וליהודים להיות בקשר עם י</w:t>
      </w:r>
      <w:bookmarkStart w:id="1070" w:name="_ETM_Q1_3683494"/>
      <w:bookmarkEnd w:id="1070"/>
      <w:r w:rsidR="00F34CD6">
        <w:rPr>
          <w:rFonts w:hint="cs"/>
          <w:rtl/>
        </w:rPr>
        <w:t>הודים אחרים במקומות אחרים בעולם.</w:t>
      </w:r>
    </w:p>
    <w:p w:rsidR="00F34CD6" w:rsidRDefault="00F34CD6" w:rsidP="00A410CB">
      <w:pPr>
        <w:rPr>
          <w:rtl/>
        </w:rPr>
      </w:pPr>
    </w:p>
    <w:p w:rsidR="00F34CD6" w:rsidRDefault="00F34CD6" w:rsidP="00F34CD6">
      <w:pPr>
        <w:rPr>
          <w:rtl/>
        </w:rPr>
      </w:pPr>
      <w:bookmarkStart w:id="1071" w:name="_ETM_Q1_3686314"/>
      <w:bookmarkStart w:id="1072" w:name="_ETM_Q1_3686471"/>
      <w:bookmarkEnd w:id="1071"/>
      <w:bookmarkEnd w:id="1072"/>
      <w:r>
        <w:rPr>
          <w:rFonts w:hint="cs"/>
          <w:rtl/>
        </w:rPr>
        <w:t>כל התנועות המודרניות ה</w:t>
      </w:r>
      <w:bookmarkStart w:id="1073" w:name="_ETM_Q1_3688979"/>
      <w:bookmarkEnd w:id="1073"/>
      <w:r>
        <w:rPr>
          <w:rFonts w:hint="cs"/>
          <w:rtl/>
        </w:rPr>
        <w:t xml:space="preserve">תחילו בעיתונות </w:t>
      </w:r>
      <w:r>
        <w:rPr>
          <w:rtl/>
        </w:rPr>
        <w:t>–</w:t>
      </w:r>
      <w:r>
        <w:rPr>
          <w:rFonts w:hint="cs"/>
          <w:rtl/>
        </w:rPr>
        <w:t xml:space="preserve"> הציונות, ההשכלה ואפילו </w:t>
      </w:r>
      <w:r w:rsidRPr="00F34CD6">
        <w:rPr>
          <w:rtl/>
        </w:rPr>
        <w:t>בולשביזם</w:t>
      </w:r>
      <w:r w:rsidRPr="00F34CD6">
        <w:t> </w:t>
      </w:r>
      <w:r>
        <w:rPr>
          <w:rFonts w:hint="cs"/>
          <w:rtl/>
        </w:rPr>
        <w:t>ו</w:t>
      </w:r>
      <w:r w:rsidRPr="00F34CD6">
        <w:rPr>
          <w:rtl/>
        </w:rPr>
        <w:t>מרקסיזם</w:t>
      </w:r>
      <w:r>
        <w:rPr>
          <w:rFonts w:hint="cs"/>
          <w:rtl/>
        </w:rPr>
        <w:t>, מכיוון ש</w:t>
      </w:r>
      <w:bookmarkStart w:id="1074" w:name="_ETM_Q1_3696157"/>
      <w:bookmarkEnd w:id="1074"/>
      <w:r>
        <w:rPr>
          <w:rFonts w:hint="cs"/>
          <w:rtl/>
        </w:rPr>
        <w:t xml:space="preserve">כך התחיל השיח. מישהו שיושב </w:t>
      </w:r>
      <w:proofErr w:type="spellStart"/>
      <w:r>
        <w:rPr>
          <w:rFonts w:hint="cs"/>
          <w:rtl/>
        </w:rPr>
        <w:t>בג'רבה</w:t>
      </w:r>
      <w:proofErr w:type="spellEnd"/>
      <w:r>
        <w:rPr>
          <w:rFonts w:hint="cs"/>
          <w:rtl/>
        </w:rPr>
        <w:t xml:space="preserve"> יכול להיות בקשר עם מישהו בפ</w:t>
      </w:r>
      <w:bookmarkStart w:id="1075" w:name="_ETM_Q1_3701172"/>
      <w:bookmarkEnd w:id="1075"/>
      <w:r w:rsidR="00127402">
        <w:rPr>
          <w:rFonts w:hint="cs"/>
          <w:rtl/>
        </w:rPr>
        <w:t>ריז או במוסקבה ו</w:t>
      </w:r>
      <w:r>
        <w:rPr>
          <w:rFonts w:hint="cs"/>
          <w:rtl/>
        </w:rPr>
        <w:t>כך התנהל השיח. הסיפור ש</w:t>
      </w:r>
      <w:bookmarkStart w:id="1076" w:name="_ETM_Q1_3710890"/>
      <w:bookmarkEnd w:id="1076"/>
      <w:r>
        <w:rPr>
          <w:rFonts w:hint="cs"/>
          <w:rtl/>
        </w:rPr>
        <w:t>ל העיתונות, זה סיפור של יהדות מודרנית, ולכן אני רואה ב</w:t>
      </w:r>
      <w:bookmarkStart w:id="1077" w:name="_ETM_Q1_3716219"/>
      <w:bookmarkEnd w:id="1077"/>
      <w:r>
        <w:rPr>
          <w:rFonts w:hint="cs"/>
          <w:rtl/>
        </w:rPr>
        <w:t xml:space="preserve">עבודת העיתונות כתרומה גדולה לעם ישראל. </w:t>
      </w:r>
    </w:p>
    <w:p w:rsidR="00F34CD6" w:rsidRDefault="00F34CD6" w:rsidP="00F34CD6">
      <w:pPr>
        <w:rPr>
          <w:rtl/>
        </w:rPr>
      </w:pPr>
    </w:p>
    <w:p w:rsidR="00F34CD6" w:rsidRDefault="00F34CD6" w:rsidP="00F34CD6">
      <w:pPr>
        <w:rPr>
          <w:rtl/>
        </w:rPr>
      </w:pPr>
      <w:r>
        <w:rPr>
          <w:rFonts w:hint="cs"/>
          <w:rtl/>
        </w:rPr>
        <w:t>ע</w:t>
      </w:r>
      <w:bookmarkStart w:id="1078" w:name="_ETM_Q1_3719510"/>
      <w:bookmarkEnd w:id="1078"/>
      <w:r>
        <w:rPr>
          <w:rFonts w:hint="cs"/>
          <w:rtl/>
        </w:rPr>
        <w:t>ד</w:t>
      </w:r>
      <w:bookmarkStart w:id="1079" w:name="_ETM_Q1_3719668"/>
      <w:bookmarkEnd w:id="1079"/>
      <w:r>
        <w:rPr>
          <w:rFonts w:hint="cs"/>
          <w:rtl/>
        </w:rPr>
        <w:t xml:space="preserve"> כ</w:t>
      </w:r>
      <w:bookmarkStart w:id="1080" w:name="_ETM_Q1_3719824"/>
      <w:bookmarkEnd w:id="1080"/>
      <w:r>
        <w:rPr>
          <w:rFonts w:hint="cs"/>
          <w:rtl/>
        </w:rPr>
        <w:t xml:space="preserve">ה סרקנו </w:t>
      </w:r>
      <w:bookmarkStart w:id="1081" w:name="_ETM_Q1_3721548"/>
      <w:bookmarkEnd w:id="1081"/>
      <w:r>
        <w:rPr>
          <w:rFonts w:hint="cs"/>
          <w:rtl/>
        </w:rPr>
        <w:t xml:space="preserve">יותר מחמישה מיליון עמודים ב-25 שפות ופתחנו גישה חינמית באינטרנט. </w:t>
      </w:r>
      <w:bookmarkStart w:id="1082" w:name="_ETM_Q1_3727974"/>
      <w:bookmarkEnd w:id="1082"/>
      <w:r>
        <w:rPr>
          <w:rFonts w:hint="cs"/>
          <w:rtl/>
        </w:rPr>
        <w:t>פה יש הזדמנות להדגים את השימוש בעיתונות ובחרנו שבעה מס</w:t>
      </w:r>
      <w:bookmarkStart w:id="1083" w:name="_ETM_Q1_3735968"/>
      <w:bookmarkEnd w:id="1083"/>
      <w:r>
        <w:rPr>
          <w:rFonts w:hint="cs"/>
          <w:rtl/>
        </w:rPr>
        <w:t>לולים</w:t>
      </w:r>
      <w:r w:rsidR="00127402">
        <w:rPr>
          <w:rFonts w:hint="cs"/>
          <w:rtl/>
        </w:rPr>
        <w:t xml:space="preserve"> וסוגי </w:t>
      </w:r>
      <w:bookmarkStart w:id="1084" w:name="_ETM_Q1_3741283"/>
      <w:bookmarkEnd w:id="1084"/>
      <w:r w:rsidR="00127402">
        <w:rPr>
          <w:rFonts w:hint="cs"/>
          <w:rtl/>
        </w:rPr>
        <w:t>חומרים</w:t>
      </w:r>
      <w:r>
        <w:rPr>
          <w:rFonts w:hint="cs"/>
          <w:rtl/>
        </w:rPr>
        <w:t>, כדי לספר סיפורים על עולם העיתונות היהודי</w:t>
      </w:r>
      <w:bookmarkStart w:id="1085" w:name="_ETM_Q1_3746783"/>
      <w:bookmarkEnd w:id="1085"/>
      <w:r>
        <w:rPr>
          <w:rFonts w:hint="cs"/>
          <w:rtl/>
        </w:rPr>
        <w:t xml:space="preserve">ת. יש גם על העולם היהודי, גם על תולדות הציונות, </w:t>
      </w:r>
      <w:bookmarkStart w:id="1086" w:name="_ETM_Q1_3753522"/>
      <w:bookmarkEnd w:id="1086"/>
      <w:r>
        <w:rPr>
          <w:rFonts w:hint="cs"/>
          <w:rtl/>
        </w:rPr>
        <w:t xml:space="preserve">גם על זמנים מכוננים בעיצוב התודעה הישראלית וכן הלאה. </w:t>
      </w:r>
    </w:p>
    <w:p w:rsidR="00F34CD6" w:rsidRDefault="00F34CD6" w:rsidP="00F34CD6">
      <w:pPr>
        <w:rPr>
          <w:rtl/>
        </w:rPr>
      </w:pPr>
    </w:p>
    <w:p w:rsidR="00F34CD6" w:rsidRDefault="00F34CD6" w:rsidP="00127402">
      <w:pPr>
        <w:rPr>
          <w:rtl/>
        </w:rPr>
      </w:pPr>
      <w:bookmarkStart w:id="1087" w:name="_ETM_Q1_3762456"/>
      <w:bookmarkEnd w:id="1087"/>
      <w:r>
        <w:rPr>
          <w:rFonts w:hint="cs"/>
          <w:rtl/>
        </w:rPr>
        <w:t>אנחנו חושבים על ה</w:t>
      </w:r>
      <w:bookmarkStart w:id="1088" w:name="_ETM_Q1_3771132"/>
      <w:bookmarkEnd w:id="1088"/>
      <w:r w:rsidR="00D7029B">
        <w:rPr>
          <w:rFonts w:hint="cs"/>
          <w:rtl/>
        </w:rPr>
        <w:t>דרך שבו</w:t>
      </w:r>
      <w:r>
        <w:rPr>
          <w:rFonts w:hint="cs"/>
          <w:rtl/>
        </w:rPr>
        <w:t xml:space="preserve"> </w:t>
      </w:r>
      <w:r w:rsidR="00127402">
        <w:rPr>
          <w:rFonts w:hint="cs"/>
          <w:rtl/>
        </w:rPr>
        <w:t>ה</w:t>
      </w:r>
      <w:r>
        <w:rPr>
          <w:rFonts w:hint="cs"/>
          <w:rtl/>
        </w:rPr>
        <w:t>טקסט משפיע על מקום, ואם תלחצו על הכפ</w:t>
      </w:r>
      <w:bookmarkStart w:id="1089" w:name="_ETM_Q1_3779752"/>
      <w:bookmarkEnd w:id="1089"/>
      <w:r>
        <w:rPr>
          <w:rFonts w:hint="cs"/>
          <w:rtl/>
        </w:rPr>
        <w:t xml:space="preserve">תור פה תראו דוגמה מאוסף המפות שלנו. לספרייה יש </w:t>
      </w:r>
      <w:bookmarkStart w:id="1090" w:name="_ETM_Q1_3785082"/>
      <w:bookmarkEnd w:id="1090"/>
      <w:r>
        <w:rPr>
          <w:rFonts w:hint="cs"/>
          <w:rtl/>
        </w:rPr>
        <w:t xml:space="preserve">את אוסף המפות </w:t>
      </w:r>
      <w:r w:rsidRPr="00127402">
        <w:rPr>
          <w:rFonts w:hint="cs"/>
          <w:rtl/>
        </w:rPr>
        <w:t>הגדול ביותר בעולם, מפות מודפסות של א</w:t>
      </w:r>
      <w:bookmarkStart w:id="1091" w:name="_ETM_Q1_3789314"/>
      <w:bookmarkEnd w:id="1091"/>
      <w:r w:rsidRPr="00127402">
        <w:rPr>
          <w:rFonts w:hint="cs"/>
          <w:rtl/>
        </w:rPr>
        <w:t>רץ הקודש ושל ירושלים. רוב המפות הן דווקא נוצריות והן י</w:t>
      </w:r>
      <w:bookmarkStart w:id="1092" w:name="_ETM_Q1_3794485"/>
      <w:bookmarkEnd w:id="1092"/>
      <w:r w:rsidRPr="00127402">
        <w:rPr>
          <w:rFonts w:hint="cs"/>
          <w:rtl/>
        </w:rPr>
        <w:t xml:space="preserve">צאו </w:t>
      </w:r>
      <w:proofErr w:type="spellStart"/>
      <w:r w:rsidRPr="00127402">
        <w:rPr>
          <w:rFonts w:hint="cs"/>
          <w:rtl/>
        </w:rPr>
        <w:t>מביבליות</w:t>
      </w:r>
      <w:proofErr w:type="spellEnd"/>
      <w:r>
        <w:rPr>
          <w:rFonts w:hint="cs"/>
          <w:rtl/>
        </w:rPr>
        <w:t xml:space="preserve"> ככלי דידקטי.</w:t>
      </w:r>
    </w:p>
    <w:p w:rsidR="00FB40E6" w:rsidRDefault="00FB40E6" w:rsidP="00A41285">
      <w:pPr>
        <w:rPr>
          <w:rtl/>
        </w:rPr>
      </w:pPr>
    </w:p>
    <w:p w:rsidR="00FB40E6" w:rsidRDefault="00FB40E6" w:rsidP="00FB40E6">
      <w:pPr>
        <w:rPr>
          <w:rtl/>
        </w:rPr>
      </w:pPr>
      <w:bookmarkStart w:id="1093" w:name="_ETM_Q1_3797612"/>
      <w:bookmarkStart w:id="1094" w:name="_ETM_Q1_3797769"/>
      <w:bookmarkEnd w:id="1093"/>
      <w:bookmarkEnd w:id="1094"/>
      <w:r>
        <w:rPr>
          <w:rFonts w:hint="cs"/>
          <w:rtl/>
        </w:rPr>
        <w:t xml:space="preserve">זה לא כמו </w:t>
      </w:r>
      <w:proofErr w:type="spellStart"/>
      <w:r>
        <w:rPr>
          <w:rFonts w:hint="cs"/>
          <w:rtl/>
        </w:rPr>
        <w:t>ווייז</w:t>
      </w:r>
      <w:proofErr w:type="spellEnd"/>
      <w:r>
        <w:rPr>
          <w:rFonts w:hint="cs"/>
          <w:rtl/>
        </w:rPr>
        <w:t xml:space="preserve"> בזמן שלנו שזה דב</w:t>
      </w:r>
      <w:bookmarkStart w:id="1095" w:name="_ETM_Q1_3801373"/>
      <w:bookmarkEnd w:id="1095"/>
      <w:r>
        <w:rPr>
          <w:rFonts w:hint="cs"/>
          <w:rtl/>
        </w:rPr>
        <w:t>ר הנדסי או פרקטי, אלא שזה עיצוב תודעה ודמיון מאנשים ש</w:t>
      </w:r>
      <w:bookmarkStart w:id="1096" w:name="_ETM_Q1_3807486"/>
      <w:bookmarkEnd w:id="1096"/>
      <w:r>
        <w:rPr>
          <w:rFonts w:hint="cs"/>
          <w:rtl/>
        </w:rPr>
        <w:t>אף פעם לא ביקרו בארץ אבל ידעו שזה מרכז העולם, ו</w:t>
      </w:r>
      <w:bookmarkStart w:id="1097" w:name="_ETM_Q1_3811874"/>
      <w:bookmarkEnd w:id="1097"/>
      <w:r>
        <w:rPr>
          <w:rFonts w:hint="cs"/>
          <w:rtl/>
        </w:rPr>
        <w:t xml:space="preserve">את זה הם ידעו דרך דברים כמו טקסטים מתקופות שונות, </w:t>
      </w:r>
      <w:bookmarkStart w:id="1098" w:name="_ETM_Q1_3819241"/>
      <w:bookmarkEnd w:id="1098"/>
      <w:r>
        <w:rPr>
          <w:rFonts w:hint="cs"/>
          <w:rtl/>
        </w:rPr>
        <w:t xml:space="preserve">וזה לא הכלל וזה גם לא מדיד עד </w:t>
      </w:r>
      <w:bookmarkStart w:id="1099" w:name="_ETM_Q1_3822941"/>
      <w:bookmarkEnd w:id="1099"/>
      <w:r>
        <w:rPr>
          <w:rFonts w:hint="cs"/>
          <w:rtl/>
        </w:rPr>
        <w:t>סוף המאה ה-19.</w:t>
      </w:r>
    </w:p>
    <w:p w:rsidR="00FB40E6" w:rsidRDefault="00FB40E6" w:rsidP="00FB40E6">
      <w:pPr>
        <w:rPr>
          <w:rtl/>
        </w:rPr>
      </w:pPr>
      <w:bookmarkStart w:id="1100" w:name="_ETM_Q1_3824352"/>
      <w:bookmarkEnd w:id="1100"/>
    </w:p>
    <w:p w:rsidR="00FB40E6" w:rsidRDefault="00FB40E6" w:rsidP="00D7029B">
      <w:pPr>
        <w:rPr>
          <w:rtl/>
        </w:rPr>
      </w:pPr>
      <w:bookmarkStart w:id="1101" w:name="_ETM_Q1_3824508"/>
      <w:bookmarkEnd w:id="1101"/>
      <w:r>
        <w:rPr>
          <w:rFonts w:hint="cs"/>
          <w:rtl/>
        </w:rPr>
        <w:t>יש לנו את הטקסטים האלה שהם מדריכים לעולים ל</w:t>
      </w:r>
      <w:bookmarkStart w:id="1102" w:name="_ETM_Q1_3828269"/>
      <w:bookmarkEnd w:id="1102"/>
      <w:r>
        <w:rPr>
          <w:rFonts w:hint="cs"/>
          <w:rtl/>
        </w:rPr>
        <w:t xml:space="preserve">רגל. אציין פה שזה טקסט מעניין מאוד בשם "ייחוס אבות" </w:t>
      </w:r>
      <w:bookmarkStart w:id="1103" w:name="_ETM_Q1_3833912"/>
      <w:bookmarkEnd w:id="1103"/>
      <w:r>
        <w:rPr>
          <w:rFonts w:hint="cs"/>
          <w:rtl/>
        </w:rPr>
        <w:t xml:space="preserve">והעותק שלנו פה הוא מהמאה ה-17 מארץ ישראל, ואתם רואים שזו </w:t>
      </w:r>
      <w:bookmarkStart w:id="1104" w:name="_ETM_Q1_3840495"/>
      <w:bookmarkEnd w:id="1104"/>
      <w:r>
        <w:rPr>
          <w:rFonts w:hint="cs"/>
          <w:rtl/>
        </w:rPr>
        <w:t>מגילה. בדרך כלל, יהודים לא הפיקו מגילות מעב</w:t>
      </w:r>
      <w:bookmarkStart w:id="1105" w:name="_ETM_Q1_3844413"/>
      <w:bookmarkEnd w:id="1105"/>
      <w:r>
        <w:rPr>
          <w:rFonts w:hint="cs"/>
          <w:rtl/>
        </w:rPr>
        <w:t xml:space="preserve">ר לספר תורה ומגילת </w:t>
      </w:r>
      <w:r w:rsidR="00127402">
        <w:rPr>
          <w:rFonts w:hint="cs"/>
          <w:rtl/>
        </w:rPr>
        <w:t>אסתר</w:t>
      </w:r>
      <w:r>
        <w:rPr>
          <w:rFonts w:hint="cs"/>
          <w:rtl/>
        </w:rPr>
        <w:t xml:space="preserve">, אבל כאן זו מגילה לשם השימוש הפרקטי </w:t>
      </w:r>
      <w:bookmarkStart w:id="1106" w:name="_ETM_Q1_3852250"/>
      <w:bookmarkEnd w:id="1106"/>
      <w:r>
        <w:rPr>
          <w:rFonts w:hint="cs"/>
          <w:rtl/>
        </w:rPr>
        <w:t>שזה מתגלגל ואתה שם אותה בתיק שלך</w:t>
      </w:r>
      <w:bookmarkStart w:id="1107" w:name="_ETM_Q1_3854383"/>
      <w:bookmarkEnd w:id="1107"/>
      <w:r>
        <w:rPr>
          <w:rFonts w:hint="cs"/>
          <w:rtl/>
        </w:rPr>
        <w:t>, ואם אתה עולה לרגל ומגי</w:t>
      </w:r>
      <w:r w:rsidR="00D7029B">
        <w:rPr>
          <w:rFonts w:hint="cs"/>
          <w:rtl/>
        </w:rPr>
        <w:t>ע לקברי צדיקים או לערים הקדושות</w:t>
      </w:r>
      <w:bookmarkStart w:id="1108" w:name="_ETM_Q1_3859556"/>
      <w:bookmarkEnd w:id="1108"/>
      <w:r w:rsidR="00D7029B">
        <w:rPr>
          <w:rFonts w:hint="cs"/>
          <w:rtl/>
        </w:rPr>
        <w:t xml:space="preserve"> – </w:t>
      </w:r>
      <w:r>
        <w:rPr>
          <w:rFonts w:hint="cs"/>
          <w:rtl/>
        </w:rPr>
        <w:t xml:space="preserve"> אתה ניגש לקבר של הרמב"</w:t>
      </w:r>
      <w:r w:rsidR="00D7029B">
        <w:rPr>
          <w:rFonts w:hint="cs"/>
          <w:rtl/>
        </w:rPr>
        <w:t>ם</w:t>
      </w:r>
      <w:r>
        <w:rPr>
          <w:rFonts w:hint="cs"/>
          <w:rtl/>
        </w:rPr>
        <w:t xml:space="preserve"> ואתה יודע מה להגיד.</w:t>
      </w:r>
      <w:bookmarkStart w:id="1109" w:name="_ETM_Q1_3864101"/>
      <w:bookmarkEnd w:id="1109"/>
      <w:r>
        <w:rPr>
          <w:rFonts w:hint="cs"/>
          <w:rtl/>
        </w:rPr>
        <w:t xml:space="preserve"> </w:t>
      </w:r>
    </w:p>
    <w:p w:rsidR="00FB40E6" w:rsidRDefault="00FB40E6" w:rsidP="00FB40E6">
      <w:pPr>
        <w:rPr>
          <w:rtl/>
        </w:rPr>
      </w:pPr>
    </w:p>
    <w:p w:rsidR="00FB40E6" w:rsidRDefault="00FB40E6" w:rsidP="00D7029B">
      <w:pPr>
        <w:rPr>
          <w:rtl/>
        </w:rPr>
      </w:pPr>
      <w:bookmarkStart w:id="1110" w:name="_ETM_Q1_3865511"/>
      <w:bookmarkEnd w:id="1110"/>
      <w:r>
        <w:rPr>
          <w:rFonts w:hint="cs"/>
          <w:rtl/>
        </w:rPr>
        <w:t>א</w:t>
      </w:r>
      <w:bookmarkStart w:id="1111" w:name="_ETM_Q1_3865668"/>
      <w:bookmarkEnd w:id="1111"/>
      <w:r>
        <w:rPr>
          <w:rFonts w:hint="cs"/>
          <w:rtl/>
        </w:rPr>
        <w:t xml:space="preserve">נשים חזרו הביתה, חלקם אמרו שהם רוצים והתחילו לעצב </w:t>
      </w:r>
      <w:bookmarkStart w:id="1112" w:name="_ETM_Q1_3873347"/>
      <w:bookmarkEnd w:id="1112"/>
      <w:r w:rsidR="00127402">
        <w:rPr>
          <w:rFonts w:hint="cs"/>
          <w:rtl/>
        </w:rPr>
        <w:t>אותם</w:t>
      </w:r>
      <w:r>
        <w:rPr>
          <w:rFonts w:hint="cs"/>
          <w:rtl/>
        </w:rPr>
        <w:t xml:space="preserve"> גם באיטליה וזה הפך ל</w:t>
      </w:r>
      <w:r w:rsidR="00127402">
        <w:rPr>
          <w:rFonts w:hint="cs"/>
          <w:rtl/>
        </w:rPr>
        <w:t xml:space="preserve">סוג של מזרח </w:t>
      </w:r>
      <w:r>
        <w:rPr>
          <w:rFonts w:hint="cs"/>
          <w:rtl/>
        </w:rPr>
        <w:t>ששמים על הק</w:t>
      </w:r>
      <w:bookmarkStart w:id="1113" w:name="_ETM_Q1_3877579"/>
      <w:bookmarkEnd w:id="1113"/>
      <w:r>
        <w:rPr>
          <w:rFonts w:hint="cs"/>
          <w:rtl/>
        </w:rPr>
        <w:t xml:space="preserve">יר. כאילו שאתה עושה עלייה לרגל </w:t>
      </w:r>
      <w:bookmarkStart w:id="1114" w:name="_ETM_Q1_3879986"/>
      <w:bookmarkEnd w:id="1114"/>
      <w:r>
        <w:rPr>
          <w:rFonts w:hint="cs"/>
          <w:rtl/>
        </w:rPr>
        <w:t>וירטואלית. זה קצת כמו היום אתר של הכותל כשאתה יכול ל</w:t>
      </w:r>
      <w:bookmarkStart w:id="1115" w:name="_ETM_Q1_3884375"/>
      <w:bookmarkEnd w:id="1115"/>
      <w:r>
        <w:rPr>
          <w:rFonts w:hint="cs"/>
          <w:rtl/>
        </w:rPr>
        <w:t xml:space="preserve">בקר בכותל וירטואלית. </w:t>
      </w:r>
      <w:bookmarkStart w:id="1116" w:name="_ETM_Q1_3886569"/>
      <w:bookmarkStart w:id="1117" w:name="_ETM_Q1_3886726"/>
      <w:bookmarkEnd w:id="1116"/>
      <w:bookmarkEnd w:id="1117"/>
      <w:r w:rsidR="00D7029B">
        <w:rPr>
          <w:rFonts w:hint="cs"/>
          <w:rtl/>
        </w:rPr>
        <w:t>זה שימ</w:t>
      </w:r>
      <w:r>
        <w:rPr>
          <w:rFonts w:hint="cs"/>
          <w:rtl/>
        </w:rPr>
        <w:t xml:space="preserve">ש </w:t>
      </w:r>
      <w:bookmarkStart w:id="1118" w:name="_ETM_Q1_3887039"/>
      <w:bookmarkStart w:id="1119" w:name="_ETM_Q1_3887509"/>
      <w:bookmarkEnd w:id="1118"/>
      <w:bookmarkEnd w:id="1119"/>
      <w:r>
        <w:rPr>
          <w:rFonts w:hint="cs"/>
          <w:rtl/>
        </w:rPr>
        <w:t>לתחזק את התודעה של חשיבות ירושלים בתוך הדמ</w:t>
      </w:r>
      <w:bookmarkStart w:id="1120" w:name="_ETM_Q1_3891584"/>
      <w:bookmarkEnd w:id="1120"/>
      <w:r>
        <w:rPr>
          <w:rFonts w:hint="cs"/>
          <w:rtl/>
        </w:rPr>
        <w:t xml:space="preserve">יון היהודי. </w:t>
      </w:r>
    </w:p>
    <w:p w:rsidR="00FB40E6" w:rsidRDefault="00FB40E6" w:rsidP="00FB40E6">
      <w:pPr>
        <w:rPr>
          <w:rtl/>
        </w:rPr>
      </w:pPr>
    </w:p>
    <w:p w:rsidR="00FB40E6" w:rsidRDefault="001C51BE" w:rsidP="0055567A">
      <w:pPr>
        <w:rPr>
          <w:rtl/>
        </w:rPr>
      </w:pPr>
      <w:bookmarkStart w:id="1121" w:name="_ETM_Q1_3894876"/>
      <w:bookmarkStart w:id="1122" w:name="_ETM_Q1_3895033"/>
      <w:bookmarkEnd w:id="1121"/>
      <w:bookmarkEnd w:id="1122"/>
      <w:r>
        <w:rPr>
          <w:rFonts w:hint="cs"/>
          <w:rtl/>
        </w:rPr>
        <w:t>כש</w:t>
      </w:r>
      <w:r w:rsidR="00FB40E6">
        <w:rPr>
          <w:rFonts w:hint="cs"/>
          <w:rtl/>
        </w:rPr>
        <w:t>אנחנו עוברים לחלל הנוסף</w:t>
      </w:r>
      <w:bookmarkStart w:id="1123" w:name="_ETM_Q1_3916975"/>
      <w:bookmarkEnd w:id="1123"/>
      <w:r>
        <w:rPr>
          <w:rFonts w:hint="cs"/>
          <w:rtl/>
        </w:rPr>
        <w:t xml:space="preserve"> כאן, אנחנו חושבים על הקשר בין טקסט וקהילה, בין טקסט ו</w:t>
      </w:r>
      <w:bookmarkStart w:id="1124" w:name="_ETM_Q1_3920321"/>
      <w:bookmarkEnd w:id="1124"/>
      <w:r>
        <w:rPr>
          <w:rFonts w:hint="cs"/>
          <w:rtl/>
        </w:rPr>
        <w:t>קבוצת האנשים שמשתמשים בטקסט הזה ולפעמים איך הטקסט משקף את הק</w:t>
      </w:r>
      <w:bookmarkStart w:id="1125" w:name="_ETM_Q1_3926434"/>
      <w:bookmarkEnd w:id="1125"/>
      <w:r>
        <w:rPr>
          <w:rFonts w:hint="cs"/>
          <w:rtl/>
        </w:rPr>
        <w:t xml:space="preserve">הילה ולפעמים איך הטקסט יוצר קהילה. אתם תראו חמש </w:t>
      </w:r>
      <w:bookmarkStart w:id="1126" w:name="_ETM_Q1_3933486"/>
      <w:bookmarkEnd w:id="1126"/>
      <w:r>
        <w:rPr>
          <w:rFonts w:hint="cs"/>
          <w:rtl/>
        </w:rPr>
        <w:t xml:space="preserve">פעמים את השלט הקטן הזה, ואני אסביר שכל הפריטים היו </w:t>
      </w:r>
      <w:bookmarkStart w:id="1127" w:name="_ETM_Q1_3938972"/>
      <w:bookmarkEnd w:id="1127"/>
      <w:r>
        <w:rPr>
          <w:rFonts w:hint="cs"/>
          <w:rtl/>
        </w:rPr>
        <w:t xml:space="preserve">פה ב-6 באוקטובר, כשרצינו לפתוח בחגיגות הגדולות שתוכננו ל-17 </w:t>
      </w:r>
      <w:bookmarkStart w:id="1128" w:name="_ETM_Q1_3948532"/>
      <w:bookmarkEnd w:id="1128"/>
      <w:r>
        <w:rPr>
          <w:rFonts w:hint="cs"/>
          <w:rtl/>
        </w:rPr>
        <w:t xml:space="preserve">באוקטובר, אבל ב-7 באוקטובר הגיעו לפה קולגות אמיצים מאוד והוציאו </w:t>
      </w:r>
      <w:bookmarkStart w:id="1129" w:name="_ETM_Q1_3954645"/>
      <w:bookmarkEnd w:id="1129"/>
      <w:r>
        <w:rPr>
          <w:rFonts w:hint="cs"/>
          <w:rtl/>
        </w:rPr>
        <w:t>200 פריטים לכספות למטה, מכיוון שאז מי שהיה בירושלים זוכר ש</w:t>
      </w:r>
      <w:bookmarkStart w:id="1130" w:name="_ETM_Q1_3959818"/>
      <w:bookmarkEnd w:id="1130"/>
      <w:r>
        <w:rPr>
          <w:rFonts w:hint="cs"/>
          <w:rtl/>
        </w:rPr>
        <w:t xml:space="preserve">היו 12 אזעקות. </w:t>
      </w:r>
    </w:p>
    <w:p w:rsidR="001C51BE" w:rsidRDefault="001C51BE" w:rsidP="001C51BE">
      <w:pPr>
        <w:rPr>
          <w:rtl/>
        </w:rPr>
      </w:pPr>
    </w:p>
    <w:p w:rsidR="001C51BE" w:rsidRDefault="001C51BE" w:rsidP="00D7029B">
      <w:pPr>
        <w:rPr>
          <w:rtl/>
        </w:rPr>
      </w:pPr>
      <w:bookmarkStart w:id="1131" w:name="_ETM_Q1_3963423"/>
      <w:bookmarkStart w:id="1132" w:name="_ETM_Q1_3963580"/>
      <w:bookmarkEnd w:id="1131"/>
      <w:bookmarkEnd w:id="1132"/>
      <w:r>
        <w:rPr>
          <w:rFonts w:hint="cs"/>
          <w:rtl/>
        </w:rPr>
        <w:t xml:space="preserve">מאז עברו חודשיים עד שסלי החליט </w:t>
      </w:r>
      <w:bookmarkStart w:id="1133" w:name="_ETM_Q1_3967655"/>
      <w:bookmarkEnd w:id="1133"/>
      <w:r>
        <w:rPr>
          <w:rFonts w:hint="cs"/>
          <w:rtl/>
        </w:rPr>
        <w:t>שזה הזמן להחזיר את הפריטים, אבל חמישה פריטים השארנו בכספות, ש</w:t>
      </w:r>
      <w:bookmarkStart w:id="1134" w:name="_ETM_Q1_3972671"/>
      <w:bookmarkEnd w:id="1134"/>
      <w:r>
        <w:rPr>
          <w:rFonts w:hint="cs"/>
          <w:rtl/>
        </w:rPr>
        <w:t xml:space="preserve">אלו הם </w:t>
      </w:r>
      <w:r w:rsidR="00D7029B">
        <w:rPr>
          <w:rFonts w:hint="cs"/>
          <w:rtl/>
        </w:rPr>
        <w:t>חמש</w:t>
      </w:r>
      <w:r>
        <w:rPr>
          <w:rFonts w:hint="cs"/>
          <w:rtl/>
        </w:rPr>
        <w:t xml:space="preserve"> האוצרות שאנחנו סוג של שומרי הסף עבור </w:t>
      </w:r>
      <w:bookmarkStart w:id="1135" w:name="_ETM_Q1_3977373"/>
      <w:bookmarkEnd w:id="1135"/>
      <w:r>
        <w:rPr>
          <w:rFonts w:hint="cs"/>
          <w:rtl/>
        </w:rPr>
        <w:t>העם היהודי ומדינת ישראל לדורותיה. לא כדאי לקחת סיכון</w:t>
      </w:r>
      <w:bookmarkStart w:id="1136" w:name="_ETM_Q1_3981204"/>
      <w:bookmarkEnd w:id="1136"/>
      <w:r>
        <w:rPr>
          <w:rFonts w:hint="cs"/>
          <w:rtl/>
        </w:rPr>
        <w:t>, וזה אחד מהם.</w:t>
      </w:r>
    </w:p>
    <w:p w:rsidR="001C51BE" w:rsidRDefault="001C51BE" w:rsidP="001C51BE">
      <w:pPr>
        <w:rPr>
          <w:rtl/>
        </w:rPr>
      </w:pPr>
    </w:p>
    <w:p w:rsidR="0055567A" w:rsidRDefault="001C51BE" w:rsidP="0055567A">
      <w:pPr>
        <w:rPr>
          <w:rtl/>
        </w:rPr>
      </w:pPr>
      <w:r>
        <w:rPr>
          <w:rFonts w:hint="cs"/>
          <w:rtl/>
        </w:rPr>
        <w:t>א</w:t>
      </w:r>
      <w:bookmarkStart w:id="1137" w:name="_ETM_Q1_3983085"/>
      <w:bookmarkStart w:id="1138" w:name="_ETM_Q1_3983241"/>
      <w:bookmarkEnd w:id="1137"/>
      <w:bookmarkEnd w:id="1138"/>
      <w:r>
        <w:rPr>
          <w:rFonts w:hint="cs"/>
          <w:rtl/>
        </w:rPr>
        <w:t xml:space="preserve">נחנו מסתכלים </w:t>
      </w:r>
      <w:bookmarkStart w:id="1139" w:name="_ETM_Q1_3983555"/>
      <w:bookmarkStart w:id="1140" w:name="_ETM_Q1_3984182"/>
      <w:bookmarkEnd w:id="1139"/>
      <w:bookmarkEnd w:id="1140"/>
      <w:r>
        <w:rPr>
          <w:rFonts w:hint="cs"/>
          <w:rtl/>
        </w:rPr>
        <w:t xml:space="preserve">על כתר, שזה מונח מוכר, </w:t>
      </w:r>
      <w:bookmarkStart w:id="1141" w:name="_ETM_Q1_3991862"/>
      <w:bookmarkEnd w:id="1141"/>
      <w:r w:rsidR="0055567A">
        <w:rPr>
          <w:rFonts w:hint="cs"/>
          <w:rtl/>
        </w:rPr>
        <w:t>ש</w:t>
      </w:r>
      <w:r>
        <w:rPr>
          <w:rFonts w:hint="cs"/>
          <w:rtl/>
        </w:rPr>
        <w:t>הוא יכול להיות גם כתב יד מהודר וגם כתב יד של התור</w:t>
      </w:r>
      <w:bookmarkStart w:id="1142" w:name="_ETM_Q1_3998288"/>
      <w:bookmarkEnd w:id="1142"/>
      <w:r>
        <w:rPr>
          <w:rFonts w:hint="cs"/>
          <w:rtl/>
        </w:rPr>
        <w:t>ה או התנ"ך. פה זה רק התורה עם המשורה ה</w:t>
      </w:r>
      <w:bookmarkStart w:id="1143" w:name="_ETM_Q1_4002049"/>
      <w:bookmarkEnd w:id="1143"/>
      <w:r>
        <w:rPr>
          <w:rFonts w:hint="cs"/>
          <w:rtl/>
        </w:rPr>
        <w:t>גדולה והקטנה. העותק שיושב בכספת הועתק פה בארץ ישר</w:t>
      </w:r>
      <w:bookmarkStart w:id="1144" w:name="_ETM_Q1_4010670"/>
      <w:bookmarkEnd w:id="1144"/>
      <w:r>
        <w:rPr>
          <w:rFonts w:hint="cs"/>
          <w:rtl/>
        </w:rPr>
        <w:t xml:space="preserve">אל בסוף המאה העשירית וזה נחשב לאחד הכתרים החשובים והסמכותיים ביותר על ידי </w:t>
      </w:r>
      <w:bookmarkStart w:id="1145" w:name="_ETM_Q1_4016000"/>
      <w:bookmarkEnd w:id="1145"/>
      <w:r>
        <w:rPr>
          <w:rFonts w:hint="cs"/>
          <w:rtl/>
        </w:rPr>
        <w:t xml:space="preserve">החוקרים. </w:t>
      </w:r>
    </w:p>
    <w:p w:rsidR="0055567A" w:rsidRDefault="0055567A" w:rsidP="0055567A">
      <w:pPr>
        <w:rPr>
          <w:rtl/>
        </w:rPr>
      </w:pPr>
      <w:bookmarkStart w:id="1146" w:name="_ETM_Q1_4018830"/>
      <w:bookmarkEnd w:id="1146"/>
    </w:p>
    <w:p w:rsidR="001C51BE" w:rsidRDefault="001C51BE" w:rsidP="0055567A">
      <w:pPr>
        <w:rPr>
          <w:rtl/>
        </w:rPr>
      </w:pPr>
      <w:bookmarkStart w:id="1147" w:name="_ETM_Q1_4019090"/>
      <w:bookmarkEnd w:id="1147"/>
      <w:r>
        <w:rPr>
          <w:rFonts w:hint="cs"/>
          <w:rtl/>
        </w:rPr>
        <w:t xml:space="preserve">בספרייה יש 11 כתרים כאשר תשעה מהם הם פה </w:t>
      </w:r>
      <w:bookmarkStart w:id="1148" w:name="_ETM_Q1_4021641"/>
      <w:bookmarkEnd w:id="1148"/>
      <w:r>
        <w:rPr>
          <w:rFonts w:hint="cs"/>
          <w:rtl/>
        </w:rPr>
        <w:t xml:space="preserve">כהקדש מהקהילה היהודית של דמשק, מכיוון שכמעט כל </w:t>
      </w:r>
      <w:bookmarkStart w:id="1149" w:name="_ETM_Q1_4026501"/>
      <w:bookmarkEnd w:id="1149"/>
      <w:r>
        <w:rPr>
          <w:rFonts w:hint="cs"/>
          <w:rtl/>
        </w:rPr>
        <w:t>הכתרים הגיעו באיזשהו שלב לדמשק ובקהילה שם בכל ב</w:t>
      </w:r>
      <w:bookmarkStart w:id="1150" w:name="_ETM_Q1_4032457"/>
      <w:bookmarkEnd w:id="1150"/>
      <w:r>
        <w:rPr>
          <w:rFonts w:hint="cs"/>
          <w:rtl/>
        </w:rPr>
        <w:t>ית כנסת היה כתר בארון הקודש. הם לא קראו מהכתר</w:t>
      </w:r>
      <w:bookmarkStart w:id="1151" w:name="_ETM_Q1_4037002"/>
      <w:bookmarkEnd w:id="1151"/>
      <w:r>
        <w:rPr>
          <w:rFonts w:hint="cs"/>
          <w:rtl/>
        </w:rPr>
        <w:t>, אל</w:t>
      </w:r>
      <w:r w:rsidR="00D7029B">
        <w:rPr>
          <w:rFonts w:hint="cs"/>
          <w:rtl/>
        </w:rPr>
        <w:t>א השתמשו בו בלמידה וגם כסוג של ב</w:t>
      </w:r>
      <w:r>
        <w:rPr>
          <w:rFonts w:hint="cs"/>
          <w:rtl/>
        </w:rPr>
        <w:t>רכה לקהילה.</w:t>
      </w:r>
    </w:p>
    <w:p w:rsidR="001C51BE" w:rsidRDefault="001C51BE" w:rsidP="001C51BE">
      <w:pPr>
        <w:rPr>
          <w:rtl/>
        </w:rPr>
      </w:pPr>
    </w:p>
    <w:p w:rsidR="001C51BE" w:rsidRDefault="001C51BE" w:rsidP="0055567A">
      <w:pPr>
        <w:rPr>
          <w:rtl/>
        </w:rPr>
      </w:pPr>
      <w:bookmarkStart w:id="1152" w:name="_ETM_Q1_4041547"/>
      <w:bookmarkStart w:id="1153" w:name="_ETM_Q1_4041704"/>
      <w:bookmarkEnd w:id="1152"/>
      <w:bookmarkEnd w:id="1153"/>
      <w:r>
        <w:rPr>
          <w:rFonts w:hint="cs"/>
          <w:rtl/>
        </w:rPr>
        <w:t>כשהיהודים הצ</w:t>
      </w:r>
      <w:bookmarkStart w:id="1154" w:name="_ETM_Q1_4044525"/>
      <w:bookmarkEnd w:id="1154"/>
      <w:r>
        <w:rPr>
          <w:rFonts w:hint="cs"/>
          <w:rtl/>
        </w:rPr>
        <w:t>ליחו לברוח מדמשק</w:t>
      </w:r>
      <w:r w:rsidR="0055567A">
        <w:rPr>
          <w:rFonts w:hint="cs"/>
          <w:rtl/>
        </w:rPr>
        <w:t>,</w:t>
      </w:r>
      <w:r>
        <w:rPr>
          <w:rFonts w:hint="cs"/>
          <w:rtl/>
        </w:rPr>
        <w:t xml:space="preserve"> עם תודות למוסד ולאחרים, הם </w:t>
      </w:r>
      <w:bookmarkStart w:id="1155" w:name="_ETM_Q1_4052518"/>
      <w:bookmarkEnd w:id="1155"/>
      <w:r>
        <w:rPr>
          <w:rFonts w:hint="cs"/>
          <w:rtl/>
        </w:rPr>
        <w:t>הבריחו את הכת</w:t>
      </w:r>
      <w:r w:rsidR="0055567A">
        <w:rPr>
          <w:rFonts w:hint="cs"/>
          <w:rtl/>
        </w:rPr>
        <w:t>ר</w:t>
      </w:r>
      <w:r>
        <w:rPr>
          <w:rFonts w:hint="cs"/>
          <w:rtl/>
        </w:rPr>
        <w:t>ים ו</w:t>
      </w:r>
      <w:r w:rsidR="0055567A">
        <w:rPr>
          <w:rFonts w:hint="cs"/>
          <w:rtl/>
        </w:rPr>
        <w:t xml:space="preserve">הם </w:t>
      </w:r>
      <w:r>
        <w:rPr>
          <w:rFonts w:hint="cs"/>
          <w:rtl/>
        </w:rPr>
        <w:t>הגיעו בסופו של דבר לפה</w:t>
      </w:r>
      <w:bookmarkStart w:id="1156" w:name="_ETM_Q1_4056750"/>
      <w:bookmarkEnd w:id="1156"/>
      <w:r>
        <w:rPr>
          <w:rFonts w:hint="cs"/>
          <w:rtl/>
        </w:rPr>
        <w:t>, לספרייה הלאומית שזו הספרייה של העם היהודי. הכתר הזה יצא דווקא מו</w:t>
      </w:r>
      <w:bookmarkStart w:id="1157" w:name="_ETM_Q1_4061922"/>
      <w:bookmarkEnd w:id="1157"/>
      <w:r>
        <w:rPr>
          <w:rFonts w:hint="cs"/>
          <w:rtl/>
        </w:rPr>
        <w:t xml:space="preserve">קדם יותר בתחילת המאה ה-20 על ידי דוד </w:t>
      </w:r>
      <w:bookmarkStart w:id="1158" w:name="_ETM_Q1_4067722"/>
      <w:bookmarkEnd w:id="1158"/>
      <w:r>
        <w:rPr>
          <w:rFonts w:hint="cs"/>
          <w:rtl/>
        </w:rPr>
        <w:t xml:space="preserve">שלמה ששון, שהוא אספן גדול שאסף אוסף לתפארת. כששון </w:t>
      </w:r>
      <w:bookmarkStart w:id="1159" w:name="_ETM_Q1_4073207"/>
      <w:bookmarkEnd w:id="1159"/>
      <w:r>
        <w:rPr>
          <w:rFonts w:hint="cs"/>
          <w:rtl/>
        </w:rPr>
        <w:t xml:space="preserve">נפטר היורשים שלו החליטו למכור את האוסף שלו ובשנת 1978 </w:t>
      </w:r>
      <w:bookmarkStart w:id="1160" w:name="_ETM_Q1_4077909"/>
      <w:bookmarkEnd w:id="1160"/>
      <w:r w:rsidR="0055567A">
        <w:rPr>
          <w:rFonts w:hint="cs"/>
          <w:rtl/>
        </w:rPr>
        <w:t>הם עלו למכירה פומבית.</w:t>
      </w:r>
    </w:p>
    <w:p w:rsidR="001C51BE" w:rsidRDefault="001C51BE" w:rsidP="001C51BE">
      <w:pPr>
        <w:rPr>
          <w:rtl/>
        </w:rPr>
      </w:pPr>
    </w:p>
    <w:p w:rsidR="001C51BE" w:rsidRDefault="001C51BE" w:rsidP="0055567A">
      <w:pPr>
        <w:rPr>
          <w:rtl/>
        </w:rPr>
      </w:pPr>
      <w:r>
        <w:rPr>
          <w:rFonts w:hint="cs"/>
          <w:rtl/>
        </w:rPr>
        <w:t>ר</w:t>
      </w:r>
      <w:bookmarkStart w:id="1161" w:name="_ETM_Q1_4081201"/>
      <w:bookmarkEnd w:id="1161"/>
      <w:r>
        <w:rPr>
          <w:rFonts w:hint="cs"/>
          <w:rtl/>
        </w:rPr>
        <w:t>א</w:t>
      </w:r>
      <w:bookmarkStart w:id="1162" w:name="_ETM_Q1_4081357"/>
      <w:bookmarkEnd w:id="1162"/>
      <w:r>
        <w:rPr>
          <w:rFonts w:hint="cs"/>
          <w:rtl/>
        </w:rPr>
        <w:t xml:space="preserve">ש עיריית ירושלים </w:t>
      </w:r>
      <w:r w:rsidR="0055567A">
        <w:rPr>
          <w:rFonts w:hint="cs"/>
          <w:rtl/>
        </w:rPr>
        <w:t xml:space="preserve">דאז </w:t>
      </w:r>
      <w:r>
        <w:rPr>
          <w:rFonts w:hint="cs"/>
          <w:rtl/>
        </w:rPr>
        <w:t xml:space="preserve">טדי קולק ז"ל </w:t>
      </w:r>
      <w:bookmarkStart w:id="1163" w:name="_ETM_Q1_4088410"/>
      <w:bookmarkEnd w:id="1163"/>
      <w:r>
        <w:rPr>
          <w:rFonts w:hint="cs"/>
          <w:rtl/>
        </w:rPr>
        <w:t xml:space="preserve">התחיל </w:t>
      </w:r>
      <w:r w:rsidR="0055567A">
        <w:rPr>
          <w:rFonts w:hint="cs"/>
          <w:rtl/>
        </w:rPr>
        <w:t>איזשהו מיקוח מול ה</w:t>
      </w:r>
      <w:r>
        <w:rPr>
          <w:rFonts w:hint="cs"/>
          <w:rtl/>
        </w:rPr>
        <w:t xml:space="preserve">המונים, כדי שהעם היהודי יקנה את אוצרות העם היהודי ויביאו </w:t>
      </w:r>
      <w:bookmarkStart w:id="1164" w:name="_ETM_Q1_4093896"/>
      <w:bookmarkEnd w:id="1164"/>
      <w:r>
        <w:rPr>
          <w:rFonts w:hint="cs"/>
          <w:rtl/>
        </w:rPr>
        <w:t>אותם לירושלים</w:t>
      </w:r>
      <w:r w:rsidR="0055567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5567A">
        <w:rPr>
          <w:rFonts w:hint="cs"/>
          <w:rtl/>
        </w:rPr>
        <w:t xml:space="preserve">הם </w:t>
      </w:r>
      <w:r>
        <w:rPr>
          <w:rFonts w:hint="cs"/>
          <w:rtl/>
        </w:rPr>
        <w:t>הצליחו לקנות שבעה פריטים, כשזה אחד מהם</w:t>
      </w:r>
      <w:r w:rsidR="0055567A">
        <w:rPr>
          <w:rFonts w:hint="cs"/>
          <w:rtl/>
        </w:rPr>
        <w:t>,</w:t>
      </w:r>
      <w:r>
        <w:rPr>
          <w:rFonts w:hint="cs"/>
          <w:rtl/>
        </w:rPr>
        <w:t xml:space="preserve"> ותי</w:t>
      </w:r>
      <w:bookmarkStart w:id="1165" w:name="_ETM_Q1_4100322"/>
      <w:bookmarkEnd w:id="1165"/>
      <w:r>
        <w:rPr>
          <w:rFonts w:hint="cs"/>
          <w:rtl/>
        </w:rPr>
        <w:t>כף אני אראה לכם את השני שנמצא בתערוכה.</w:t>
      </w:r>
    </w:p>
    <w:p w:rsidR="001C51BE" w:rsidRDefault="001C51BE" w:rsidP="001C51BE">
      <w:pPr>
        <w:rPr>
          <w:rtl/>
        </w:rPr>
      </w:pPr>
    </w:p>
    <w:p w:rsidR="005164A2" w:rsidRDefault="005164A2" w:rsidP="005164A2">
      <w:pPr>
        <w:pStyle w:val="af5"/>
        <w:keepNext/>
        <w:rPr>
          <w:rtl/>
        </w:rPr>
      </w:pPr>
      <w:bookmarkStart w:id="1166" w:name="ET_interruption_קריאה_55"/>
      <w:r w:rsidRPr="005164A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164A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66"/>
    </w:p>
    <w:p w:rsidR="005164A2" w:rsidRDefault="005164A2" w:rsidP="005164A2">
      <w:pPr>
        <w:pStyle w:val="KeepWithNext"/>
        <w:rPr>
          <w:rtl/>
        </w:rPr>
      </w:pPr>
    </w:p>
    <w:p w:rsidR="001C51BE" w:rsidRDefault="001C51BE" w:rsidP="001C51BE">
      <w:pPr>
        <w:rPr>
          <w:rtl/>
        </w:rPr>
      </w:pPr>
      <w:bookmarkStart w:id="1167" w:name="_ETM_Q1_4105777"/>
      <w:bookmarkEnd w:id="1167"/>
      <w:r>
        <w:rPr>
          <w:rFonts w:hint="cs"/>
          <w:rtl/>
        </w:rPr>
        <w:t>ב</w:t>
      </w:r>
      <w:bookmarkStart w:id="1168" w:name="_ETM_Q1_4105965"/>
      <w:bookmarkStart w:id="1169" w:name="_ETM_Q1_4106121"/>
      <w:bookmarkEnd w:id="1168"/>
      <w:bookmarkEnd w:id="1169"/>
      <w:r>
        <w:rPr>
          <w:rFonts w:hint="cs"/>
          <w:rtl/>
        </w:rPr>
        <w:t>איזה מחיר</w:t>
      </w:r>
      <w:r w:rsidR="005164A2">
        <w:rPr>
          <w:rFonts w:hint="cs"/>
          <w:rtl/>
        </w:rPr>
        <w:t xml:space="preserve"> זה נמכר</w:t>
      </w:r>
      <w:r>
        <w:rPr>
          <w:rFonts w:hint="cs"/>
          <w:rtl/>
        </w:rPr>
        <w:t>?</w:t>
      </w:r>
    </w:p>
    <w:p w:rsidR="001C51BE" w:rsidRDefault="001C51BE" w:rsidP="001C51BE">
      <w:pPr>
        <w:rPr>
          <w:rtl/>
        </w:rPr>
      </w:pPr>
      <w:bookmarkStart w:id="1170" w:name="_ETM_Q1_4106748"/>
      <w:bookmarkStart w:id="1171" w:name="_ETM_Q1_4107062"/>
      <w:bookmarkStart w:id="1172" w:name="_ETM_Q1_4108473"/>
      <w:bookmarkEnd w:id="1170"/>
      <w:bookmarkEnd w:id="1171"/>
      <w:bookmarkEnd w:id="1172"/>
    </w:p>
    <w:p w:rsidR="001C51BE" w:rsidRDefault="001C51BE" w:rsidP="001C51BE">
      <w:pPr>
        <w:pStyle w:val="a4"/>
        <w:keepNext/>
        <w:rPr>
          <w:rtl/>
        </w:rPr>
      </w:pPr>
      <w:bookmarkStart w:id="1173" w:name="ET_speaker_דר_רחל_יוקליס_54"/>
      <w:r w:rsidRPr="001C51BE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רחל </w:t>
      </w:r>
      <w:proofErr w:type="spellStart"/>
      <w:r>
        <w:rPr>
          <w:rtl/>
        </w:rPr>
        <w:t>יוקליס</w:t>
      </w:r>
      <w:proofErr w:type="spellEnd"/>
      <w:r>
        <w:rPr>
          <w:rtl/>
        </w:rPr>
        <w:t>:</w:t>
      </w:r>
      <w:r w:rsidRPr="001C51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3"/>
    </w:p>
    <w:p w:rsidR="001C51BE" w:rsidRDefault="001C51BE" w:rsidP="001C51BE">
      <w:pPr>
        <w:pStyle w:val="KeepWithNext"/>
        <w:rPr>
          <w:rtl/>
        </w:rPr>
      </w:pPr>
    </w:p>
    <w:p w:rsidR="001C51BE" w:rsidRDefault="001C51BE" w:rsidP="001C51BE">
      <w:pPr>
        <w:rPr>
          <w:rtl/>
        </w:rPr>
      </w:pPr>
      <w:bookmarkStart w:id="1174" w:name="_ETM_Q1_4108786"/>
      <w:bookmarkStart w:id="1175" w:name="_ETM_Q1_4127063"/>
      <w:bookmarkEnd w:id="1174"/>
      <w:bookmarkEnd w:id="1175"/>
      <w:r>
        <w:rPr>
          <w:rFonts w:hint="cs"/>
          <w:rtl/>
        </w:rPr>
        <w:t xml:space="preserve">אני לא יודעת מה היה המחיר לזה, אבל </w:t>
      </w:r>
      <w:bookmarkStart w:id="1176" w:name="_ETM_Q1_4114115"/>
      <w:bookmarkEnd w:id="1176"/>
      <w:r>
        <w:rPr>
          <w:rFonts w:hint="cs"/>
          <w:rtl/>
        </w:rPr>
        <w:t xml:space="preserve">כתר ששון נמכר </w:t>
      </w:r>
      <w:r w:rsidR="005164A2">
        <w:rPr>
          <w:rFonts w:hint="cs"/>
          <w:rtl/>
        </w:rPr>
        <w:t>ב-38 מיליון דולר בשנה שעברה.</w:t>
      </w:r>
    </w:p>
    <w:p w:rsidR="00F34CD6" w:rsidRDefault="00F34CD6" w:rsidP="00F34CD6">
      <w:pPr>
        <w:rPr>
          <w:rtl/>
        </w:rPr>
      </w:pPr>
      <w:bookmarkStart w:id="1177" w:name="_ETM_Q1_4116122"/>
      <w:bookmarkStart w:id="1178" w:name="_ETM_Q1_4116279"/>
      <w:bookmarkStart w:id="1179" w:name="_ETM_Q1_4122078"/>
      <w:bookmarkEnd w:id="1177"/>
      <w:bookmarkEnd w:id="1178"/>
      <w:bookmarkEnd w:id="1179"/>
    </w:p>
    <w:p w:rsidR="005164A2" w:rsidRDefault="005164A2" w:rsidP="005164A2">
      <w:pPr>
        <w:rPr>
          <w:rtl/>
        </w:rPr>
      </w:pPr>
      <w:bookmarkStart w:id="1180" w:name="_ETM_Q1_4124899"/>
      <w:bookmarkEnd w:id="1180"/>
      <w:r>
        <w:rPr>
          <w:rFonts w:hint="cs"/>
          <w:rtl/>
        </w:rPr>
        <w:t>אנחנו עוברים עד לכתבי היד הנוצריים. כפי ששמעתם, הספרייה ה</w:t>
      </w:r>
      <w:bookmarkStart w:id="1181" w:name="_ETM_Q1_4132266"/>
      <w:bookmarkEnd w:id="1181"/>
      <w:r>
        <w:rPr>
          <w:rFonts w:hint="cs"/>
          <w:rtl/>
        </w:rPr>
        <w:t>לאומית פתוחה, זמינה ומשר</w:t>
      </w:r>
      <w:r w:rsidR="0055567A">
        <w:rPr>
          <w:rFonts w:hint="cs"/>
          <w:rtl/>
        </w:rPr>
        <w:t>ת</w:t>
      </w:r>
      <w:r>
        <w:rPr>
          <w:rFonts w:hint="cs"/>
          <w:rtl/>
        </w:rPr>
        <w:t xml:space="preserve">ת את כל האוכלוסיות במדינת ישראל. כאן אנחנו רואים </w:t>
      </w:r>
      <w:bookmarkStart w:id="1182" w:name="_ETM_Q1_4139632"/>
      <w:bookmarkEnd w:id="1182"/>
      <w:r>
        <w:rPr>
          <w:rFonts w:hint="cs"/>
          <w:rtl/>
        </w:rPr>
        <w:t>את אחד מכתבי היד החשובים שלנו מתחילת המאה התשיעית, וזה נקרא "</w:t>
      </w:r>
      <w:proofErr w:type="spellStart"/>
      <w:r>
        <w:rPr>
          <w:rFonts w:hint="cs"/>
          <w:rtl/>
        </w:rPr>
        <w:t>פשיטתא</w:t>
      </w:r>
      <w:proofErr w:type="spellEnd"/>
      <w:r>
        <w:rPr>
          <w:rFonts w:hint="cs"/>
          <w:rtl/>
        </w:rPr>
        <w:t>"</w:t>
      </w:r>
      <w:bookmarkStart w:id="1183" w:name="_ETM_Q1_4145118"/>
      <w:bookmarkEnd w:id="1183"/>
      <w:r>
        <w:rPr>
          <w:rFonts w:hint="cs"/>
          <w:rtl/>
        </w:rPr>
        <w:t xml:space="preserve">, </w:t>
      </w:r>
      <w:r w:rsidR="0055567A">
        <w:rPr>
          <w:rFonts w:hint="cs"/>
          <w:rtl/>
        </w:rPr>
        <w:t xml:space="preserve">שהוא </w:t>
      </w:r>
      <w:bookmarkStart w:id="1184" w:name="_ETM_Q1_4149614"/>
      <w:bookmarkEnd w:id="1184"/>
      <w:r>
        <w:rPr>
          <w:rFonts w:hint="cs"/>
          <w:rtl/>
        </w:rPr>
        <w:t>התנ"ך הסורי שתורגם על ידי יהודים</w:t>
      </w:r>
      <w:bookmarkStart w:id="1185" w:name="_ETM_Q1_4150604"/>
      <w:bookmarkEnd w:id="1185"/>
      <w:r>
        <w:rPr>
          <w:rFonts w:hint="cs"/>
          <w:rtl/>
        </w:rPr>
        <w:t xml:space="preserve"> שהיו דוברי ארמית סורית, וכשחלק מהם נכנסו לנצרות, הם הביאו </w:t>
      </w:r>
      <w:bookmarkStart w:id="1186" w:name="_ETM_Q1_4157814"/>
      <w:bookmarkEnd w:id="1186"/>
      <w:r>
        <w:rPr>
          <w:rFonts w:hint="cs"/>
          <w:rtl/>
        </w:rPr>
        <w:t xml:space="preserve">את כתב הקודש איתם וזה הפך להיות כתב הקודש של </w:t>
      </w:r>
      <w:bookmarkStart w:id="1187" w:name="_ETM_Q1_4162516"/>
      <w:bookmarkEnd w:id="1187"/>
      <w:r>
        <w:rPr>
          <w:rFonts w:hint="cs"/>
          <w:rtl/>
        </w:rPr>
        <w:t>הכנסייה הסורית.</w:t>
      </w:r>
    </w:p>
    <w:p w:rsidR="005164A2" w:rsidRDefault="005164A2" w:rsidP="00F34CD6">
      <w:pPr>
        <w:rPr>
          <w:rtl/>
        </w:rPr>
      </w:pPr>
    </w:p>
    <w:p w:rsidR="005164A2" w:rsidRDefault="005164A2" w:rsidP="0055567A">
      <w:pPr>
        <w:rPr>
          <w:rtl/>
        </w:rPr>
      </w:pPr>
      <w:bookmarkStart w:id="1188" w:name="_ETM_Q1_4165337"/>
      <w:bookmarkEnd w:id="1188"/>
      <w:r>
        <w:rPr>
          <w:rFonts w:hint="cs"/>
          <w:rtl/>
        </w:rPr>
        <w:t>פה יש שתי דוגמאות של ה</w:t>
      </w:r>
      <w:r w:rsidRPr="005164A2">
        <w:rPr>
          <w:rFonts w:hint="cs"/>
          <w:rtl/>
        </w:rPr>
        <w:t>"</w:t>
      </w:r>
      <w:r w:rsidRPr="005164A2">
        <w:rPr>
          <w:rtl/>
        </w:rPr>
        <w:t>וולגטה</w:t>
      </w:r>
      <w:r>
        <w:rPr>
          <w:rFonts w:hint="cs"/>
          <w:rtl/>
        </w:rPr>
        <w:t xml:space="preserve">", שזה תרגום התנ"ך והברית החדשה על ידי </w:t>
      </w:r>
      <w:proofErr w:type="spellStart"/>
      <w:r>
        <w:rPr>
          <w:rFonts w:hint="cs"/>
          <w:rtl/>
        </w:rPr>
        <w:t>ג'רום</w:t>
      </w:r>
      <w:proofErr w:type="spellEnd"/>
      <w:r>
        <w:rPr>
          <w:rFonts w:hint="cs"/>
          <w:rtl/>
        </w:rPr>
        <w:t xml:space="preserve"> במאה ה</w:t>
      </w:r>
      <w:bookmarkStart w:id="1189" w:name="_ETM_Q1_4172563"/>
      <w:bookmarkEnd w:id="1189"/>
      <w:r>
        <w:rPr>
          <w:rFonts w:hint="cs"/>
          <w:rtl/>
        </w:rPr>
        <w:t xml:space="preserve">רביעית ללטינית, ויש פה דוגמה מעניינת של גודל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90" w:name="_ETM_Q1_4179773"/>
      <w:bookmarkEnd w:id="1190"/>
      <w:r>
        <w:rPr>
          <w:rFonts w:hint="cs"/>
          <w:rtl/>
        </w:rPr>
        <w:t xml:space="preserve">אתם רואים כתב יד קטן מאוד, וזה דווקא דפוס מוקדם </w:t>
      </w:r>
      <w:proofErr w:type="spellStart"/>
      <w:r>
        <w:rPr>
          <w:rFonts w:hint="cs"/>
          <w:rtl/>
        </w:rPr>
        <w:t>כשאז</w:t>
      </w:r>
      <w:proofErr w:type="spellEnd"/>
      <w:r>
        <w:rPr>
          <w:rFonts w:hint="cs"/>
          <w:rtl/>
        </w:rPr>
        <w:t xml:space="preserve"> רצו לחקות את כתבי הי</w:t>
      </w:r>
      <w:bookmarkStart w:id="1191" w:name="_ETM_Q1_4185729"/>
      <w:bookmarkEnd w:id="1191"/>
      <w:r>
        <w:rPr>
          <w:rFonts w:hint="cs"/>
          <w:rtl/>
        </w:rPr>
        <w:t>ד מכיוון שזה היה יוקרתי יותר. אנחנו מדברים עם תלמידים על שימושים</w:t>
      </w:r>
      <w:bookmarkStart w:id="1192" w:name="_ETM_Q1_4191238"/>
      <w:bookmarkEnd w:id="1192"/>
      <w:r>
        <w:rPr>
          <w:rFonts w:hint="cs"/>
          <w:rtl/>
        </w:rPr>
        <w:t xml:space="preserve"> שונים, וזה משהו שיכול להיכנס לכיס</w:t>
      </w:r>
      <w:r w:rsidR="0055567A">
        <w:rPr>
          <w:rFonts w:hint="cs"/>
          <w:rtl/>
        </w:rPr>
        <w:t>;</w:t>
      </w:r>
      <w:r>
        <w:rPr>
          <w:rFonts w:hint="cs"/>
          <w:rtl/>
        </w:rPr>
        <w:t xml:space="preserve"> ו</w:t>
      </w:r>
      <w:r w:rsidR="0055567A">
        <w:rPr>
          <w:rFonts w:hint="cs"/>
          <w:rtl/>
        </w:rPr>
        <w:t xml:space="preserve">אילו </w:t>
      </w:r>
      <w:r>
        <w:rPr>
          <w:rFonts w:hint="cs"/>
          <w:rtl/>
        </w:rPr>
        <w:t xml:space="preserve">זה </w:t>
      </w:r>
      <w:r w:rsidR="0055567A">
        <w:rPr>
          <w:rFonts w:hint="cs"/>
          <w:rtl/>
        </w:rPr>
        <w:t>יושב בבמה של ה</w:t>
      </w:r>
      <w:r>
        <w:rPr>
          <w:rFonts w:hint="cs"/>
          <w:rtl/>
        </w:rPr>
        <w:t>כנסי</w:t>
      </w:r>
      <w:r w:rsidR="0055567A">
        <w:rPr>
          <w:rFonts w:hint="cs"/>
          <w:rtl/>
        </w:rPr>
        <w:t>י</w:t>
      </w:r>
      <w:r>
        <w:rPr>
          <w:rFonts w:hint="cs"/>
          <w:rtl/>
        </w:rPr>
        <w:t>ה.</w:t>
      </w:r>
    </w:p>
    <w:p w:rsidR="005164A2" w:rsidRDefault="005164A2" w:rsidP="005164A2">
      <w:pPr>
        <w:rPr>
          <w:rtl/>
        </w:rPr>
      </w:pPr>
    </w:p>
    <w:p w:rsidR="00F34CD6" w:rsidRDefault="00AA6F90" w:rsidP="008839A3">
      <w:pPr>
        <w:rPr>
          <w:rtl/>
        </w:rPr>
      </w:pPr>
      <w:bookmarkStart w:id="1193" w:name="_ETM_Q1_4198761"/>
      <w:bookmarkStart w:id="1194" w:name="_ETM_Q1_4198918"/>
      <w:bookmarkEnd w:id="1193"/>
      <w:bookmarkEnd w:id="1194"/>
      <w:r>
        <w:rPr>
          <w:rFonts w:hint="cs"/>
          <w:rtl/>
        </w:rPr>
        <w:t xml:space="preserve">בין כתבי היד המרהיבים שיושבים פה וכן חומרים שנראים רחוקים </w:t>
      </w:r>
      <w:bookmarkStart w:id="1195" w:name="_ETM_Q1_4217347"/>
      <w:bookmarkEnd w:id="1195"/>
      <w:r>
        <w:rPr>
          <w:rFonts w:hint="cs"/>
          <w:rtl/>
        </w:rPr>
        <w:t xml:space="preserve">מאוד מהשימוש שלנו, יושבת בוויטרינה הזו גמרא שנראית לנו די </w:t>
      </w:r>
      <w:bookmarkStart w:id="1196" w:name="_ETM_Q1_4225497"/>
      <w:bookmarkEnd w:id="1196"/>
      <w:r>
        <w:rPr>
          <w:rFonts w:hint="cs"/>
          <w:rtl/>
        </w:rPr>
        <w:t xml:space="preserve">מוכרת, אבל היא פה כי אנחנו עדים פה לאחת המהפכות </w:t>
      </w:r>
      <w:bookmarkStart w:id="1197" w:name="_ETM_Q1_4231924"/>
      <w:bookmarkStart w:id="1198" w:name="_ETM_Q1_4239322"/>
      <w:bookmarkStart w:id="1199" w:name="_ETM_Q1_4242411"/>
      <w:bookmarkStart w:id="1200" w:name="_ETM_Q1_4265753"/>
      <w:bookmarkStart w:id="1201" w:name="_ETM_Q1_4268112"/>
      <w:bookmarkStart w:id="1202" w:name="_ETM_Q1_4284561"/>
      <w:bookmarkEnd w:id="1197"/>
      <w:bookmarkEnd w:id="1198"/>
      <w:bookmarkEnd w:id="1199"/>
      <w:bookmarkEnd w:id="1200"/>
      <w:bookmarkEnd w:id="1201"/>
      <w:bookmarkEnd w:id="1202"/>
      <w:r>
        <w:rPr>
          <w:rFonts w:hint="cs"/>
          <w:rtl/>
        </w:rPr>
        <w:t xml:space="preserve">החשובות ביותר בספר העברי וזה הדפוס שנקרא "דפוס </w:t>
      </w:r>
      <w:proofErr w:type="spellStart"/>
      <w:r w:rsidR="008839A3">
        <w:rPr>
          <w:rFonts w:hint="cs"/>
          <w:rtl/>
        </w:rPr>
        <w:t>בומברג</w:t>
      </w:r>
      <w:proofErr w:type="spellEnd"/>
      <w:r>
        <w:rPr>
          <w:rFonts w:hint="cs"/>
          <w:rtl/>
        </w:rPr>
        <w:t>"</w:t>
      </w:r>
      <w:bookmarkStart w:id="1203" w:name="_ETM_Q1_4239134"/>
      <w:bookmarkEnd w:id="1203"/>
      <w:r>
        <w:rPr>
          <w:rFonts w:hint="cs"/>
          <w:rtl/>
        </w:rPr>
        <w:t>.</w:t>
      </w:r>
    </w:p>
    <w:p w:rsidR="00AA6F90" w:rsidRDefault="00AA6F90" w:rsidP="00AA6F90">
      <w:pPr>
        <w:rPr>
          <w:rtl/>
        </w:rPr>
      </w:pPr>
      <w:bookmarkStart w:id="1204" w:name="_ETM_Q1_4245102"/>
      <w:bookmarkEnd w:id="1204"/>
    </w:p>
    <w:p w:rsidR="00AA6F90" w:rsidRDefault="00AA6F90" w:rsidP="00AA6F90">
      <w:pPr>
        <w:rPr>
          <w:rtl/>
        </w:rPr>
      </w:pPr>
      <w:bookmarkStart w:id="1205" w:name="_ETM_Q1_4245259"/>
      <w:bookmarkEnd w:id="1205"/>
      <w:r>
        <w:rPr>
          <w:rFonts w:hint="cs"/>
          <w:rtl/>
        </w:rPr>
        <w:t xml:space="preserve">כפי שאתם יודעים, הדפוס התחיל באמצע המאה ה-15 בגרמניה, </w:t>
      </w:r>
      <w:bookmarkStart w:id="1206" w:name="_ETM_Q1_4250902"/>
      <w:bookmarkEnd w:id="1206"/>
      <w:r>
        <w:rPr>
          <w:rFonts w:hint="cs"/>
          <w:rtl/>
        </w:rPr>
        <w:t xml:space="preserve">ואחת השפות הראשונות הייתה העברית. הייתה משפחה בשם </w:t>
      </w:r>
      <w:proofErr w:type="spellStart"/>
      <w:r>
        <w:rPr>
          <w:rFonts w:hint="cs"/>
          <w:rtl/>
        </w:rPr>
        <w:t>סונצ'ינו</w:t>
      </w:r>
      <w:proofErr w:type="spellEnd"/>
      <w:r>
        <w:rPr>
          <w:rFonts w:hint="cs"/>
          <w:rtl/>
        </w:rPr>
        <w:t xml:space="preserve">, משפחה </w:t>
      </w:r>
      <w:bookmarkStart w:id="1207" w:name="_ETM_Q1_4257172"/>
      <w:bookmarkEnd w:id="1207"/>
      <w:r>
        <w:rPr>
          <w:rFonts w:hint="cs"/>
          <w:rtl/>
        </w:rPr>
        <w:t xml:space="preserve">יהודית איטלקית שהתחילה להדפיס, אבל הם הדפיסו רק מסכתות לשימוש </w:t>
      </w:r>
      <w:bookmarkStart w:id="1208" w:name="_ETM_Q1_4263597"/>
      <w:bookmarkEnd w:id="1208"/>
      <w:r>
        <w:rPr>
          <w:rFonts w:hint="cs"/>
          <w:rtl/>
        </w:rPr>
        <w:t>בבית המדרש. אחרי כן</w:t>
      </w:r>
      <w:r w:rsidR="0055567A">
        <w:rPr>
          <w:rFonts w:hint="cs"/>
          <w:rtl/>
        </w:rPr>
        <w:t>,</w:t>
      </w:r>
      <w:r>
        <w:rPr>
          <w:rFonts w:hint="cs"/>
          <w:rtl/>
        </w:rPr>
        <w:t xml:space="preserve"> בא מישהו בשם דניאל </w:t>
      </w:r>
      <w:bookmarkStart w:id="1209" w:name="_ETM_Q1_4268029"/>
      <w:bookmarkEnd w:id="1209"/>
      <w:proofErr w:type="spellStart"/>
      <w:r>
        <w:rPr>
          <w:rFonts w:hint="cs"/>
          <w:rtl/>
        </w:rPr>
        <w:t>בומברג</w:t>
      </w:r>
      <w:proofErr w:type="spellEnd"/>
      <w:r>
        <w:rPr>
          <w:rFonts w:hint="cs"/>
          <w:rtl/>
        </w:rPr>
        <w:t xml:space="preserve"> שדווקא היה נוצרי בוונציה של המאה ה-16, והוא מצא </w:t>
      </w:r>
      <w:bookmarkStart w:id="1210" w:name="_ETM_Q1_4273358"/>
      <w:bookmarkEnd w:id="1210"/>
      <w:r>
        <w:rPr>
          <w:rFonts w:hint="cs"/>
          <w:rtl/>
        </w:rPr>
        <w:t xml:space="preserve">איזושהי נישה בשוק והחליט להפוך להיות המדפיס לספר העברי </w:t>
      </w:r>
      <w:bookmarkStart w:id="1211" w:name="_ETM_Q1_4279157"/>
      <w:bookmarkEnd w:id="1211"/>
      <w:r>
        <w:rPr>
          <w:rFonts w:hint="cs"/>
          <w:rtl/>
        </w:rPr>
        <w:t>היהודי.</w:t>
      </w:r>
    </w:p>
    <w:p w:rsidR="00AA6F90" w:rsidRDefault="00AA6F90" w:rsidP="00AA6F90">
      <w:pPr>
        <w:rPr>
          <w:rtl/>
        </w:rPr>
      </w:pPr>
    </w:p>
    <w:p w:rsidR="00AA6F90" w:rsidRDefault="00AA6F90" w:rsidP="008839A3">
      <w:pPr>
        <w:rPr>
          <w:rtl/>
        </w:rPr>
      </w:pPr>
      <w:bookmarkStart w:id="1212" w:name="_ETM_Q1_4280567"/>
      <w:bookmarkEnd w:id="1212"/>
      <w:r>
        <w:rPr>
          <w:rFonts w:hint="cs"/>
          <w:rtl/>
        </w:rPr>
        <w:t xml:space="preserve">הוא כינס </w:t>
      </w:r>
      <w:r w:rsidR="008839A3">
        <w:rPr>
          <w:rFonts w:hint="cs"/>
          <w:rtl/>
        </w:rPr>
        <w:t>כ-</w:t>
      </w:r>
      <w:r>
        <w:rPr>
          <w:rFonts w:hint="cs"/>
          <w:rtl/>
        </w:rPr>
        <w:t xml:space="preserve">200 מומחים כולל יהודים ויהודים שהתנצרו </w:t>
      </w:r>
      <w:bookmarkStart w:id="1213" w:name="_ETM_Q1_4292635"/>
      <w:bookmarkEnd w:id="1213"/>
      <w:r>
        <w:rPr>
          <w:rFonts w:hint="cs"/>
          <w:rtl/>
        </w:rPr>
        <w:t xml:space="preserve">והם התחילו להדפיס. הוא החליט להדפיס את כל התלמוד וזה </w:t>
      </w:r>
      <w:bookmarkStart w:id="1214" w:name="_ETM_Q1_4297024"/>
      <w:bookmarkEnd w:id="1214"/>
      <w:r>
        <w:rPr>
          <w:rFonts w:hint="cs"/>
          <w:rtl/>
        </w:rPr>
        <w:t xml:space="preserve">נושא חשוב, מכיוון </w:t>
      </w:r>
      <w:proofErr w:type="spellStart"/>
      <w:r>
        <w:rPr>
          <w:rFonts w:hint="cs"/>
          <w:rtl/>
        </w:rPr>
        <w:t>שבומברג</w:t>
      </w:r>
      <w:proofErr w:type="spellEnd"/>
      <w:r>
        <w:rPr>
          <w:rFonts w:hint="cs"/>
          <w:rtl/>
        </w:rPr>
        <w:t xml:space="preserve"> הוא זה שהעמיד את צורת </w:t>
      </w:r>
      <w:bookmarkStart w:id="1215" w:name="_ETM_Q1_4303450"/>
      <w:bookmarkEnd w:id="1215"/>
      <w:r>
        <w:rPr>
          <w:rFonts w:hint="cs"/>
          <w:rtl/>
        </w:rPr>
        <w:t xml:space="preserve">הדף. זו לא צורת הדף במובן של הטקסט באמצע </w:t>
      </w:r>
      <w:bookmarkStart w:id="1216" w:name="_ETM_Q1_4305347"/>
      <w:bookmarkEnd w:id="1216"/>
      <w:r>
        <w:rPr>
          <w:rFonts w:hint="cs"/>
          <w:rtl/>
        </w:rPr>
        <w:t xml:space="preserve">ורש"י ותוספות בצד, שאת זה כבר רואים בכתבי יד וגם </w:t>
      </w:r>
      <w:bookmarkStart w:id="1217" w:name="_ETM_Q1_4309266"/>
      <w:bookmarkEnd w:id="1217"/>
      <w:r>
        <w:rPr>
          <w:rFonts w:hint="cs"/>
          <w:rtl/>
        </w:rPr>
        <w:t xml:space="preserve">בדתות אחרות וזה מקובל מאוד כשהטקסט באמצע והפרשנות מסביב, אבל </w:t>
      </w:r>
      <w:bookmarkStart w:id="1218" w:name="_ETM_Q1_4315065"/>
      <w:bookmarkEnd w:id="1218"/>
      <w:r>
        <w:rPr>
          <w:rFonts w:hint="cs"/>
          <w:rtl/>
        </w:rPr>
        <w:t xml:space="preserve">באיזו אות מתחיל כל דף ומסיים, זה </w:t>
      </w:r>
      <w:proofErr w:type="spellStart"/>
      <w:r>
        <w:rPr>
          <w:rFonts w:hint="cs"/>
          <w:rtl/>
        </w:rPr>
        <w:t>בומברג</w:t>
      </w:r>
      <w:proofErr w:type="spellEnd"/>
      <w:r>
        <w:rPr>
          <w:rFonts w:hint="cs"/>
          <w:rtl/>
        </w:rPr>
        <w:t xml:space="preserve">. </w:t>
      </w:r>
      <w:bookmarkStart w:id="1219" w:name="_ETM_Q1_4322588"/>
      <w:bookmarkEnd w:id="1219"/>
    </w:p>
    <w:p w:rsidR="00AA6F90" w:rsidRDefault="00AA6F90" w:rsidP="00AA6F90">
      <w:pPr>
        <w:rPr>
          <w:rtl/>
        </w:rPr>
      </w:pPr>
    </w:p>
    <w:p w:rsidR="00AA6F90" w:rsidRDefault="00AA6F90" w:rsidP="008839A3">
      <w:pPr>
        <w:rPr>
          <w:rtl/>
        </w:rPr>
      </w:pPr>
      <w:bookmarkStart w:id="1220" w:name="_ETM_Q1_4322746"/>
      <w:bookmarkEnd w:id="1220"/>
      <w:r>
        <w:rPr>
          <w:rFonts w:hint="cs"/>
          <w:rtl/>
        </w:rPr>
        <w:t xml:space="preserve">וכן לגבי מספור העמוד, כשאני מצטטת "מסכת ברכות דף ח' עמוד </w:t>
      </w:r>
      <w:bookmarkStart w:id="1221" w:name="_ETM_Q1_4329328"/>
      <w:bookmarkEnd w:id="1221"/>
      <w:r>
        <w:rPr>
          <w:rFonts w:hint="cs"/>
          <w:rtl/>
        </w:rPr>
        <w:t xml:space="preserve">ב'", התודות לזה הן </w:t>
      </w:r>
      <w:proofErr w:type="spellStart"/>
      <w:r>
        <w:rPr>
          <w:rFonts w:hint="cs"/>
          <w:rtl/>
        </w:rPr>
        <w:t>לבומברג</w:t>
      </w:r>
      <w:proofErr w:type="spellEnd"/>
      <w:r>
        <w:rPr>
          <w:rFonts w:hint="cs"/>
          <w:rtl/>
        </w:rPr>
        <w:t xml:space="preserve">. זה חשוב מכיוון שברגע </w:t>
      </w:r>
      <w:bookmarkStart w:id="1222" w:name="_ETM_Q1_4332036"/>
      <w:bookmarkEnd w:id="1222"/>
      <w:r w:rsidR="008839A3">
        <w:rPr>
          <w:rFonts w:hint="cs"/>
          <w:rtl/>
        </w:rPr>
        <w:t xml:space="preserve">שיש עימוד סטנדרטי – </w:t>
      </w:r>
      <w:r>
        <w:rPr>
          <w:rFonts w:hint="cs"/>
          <w:rtl/>
        </w:rPr>
        <w:t xml:space="preserve">יכולים להכניס את זה לכל מיני </w:t>
      </w:r>
      <w:bookmarkStart w:id="1223" w:name="_ETM_Q1_4335798"/>
      <w:bookmarkEnd w:id="1223"/>
      <w:r>
        <w:rPr>
          <w:rFonts w:hint="cs"/>
          <w:rtl/>
        </w:rPr>
        <w:t xml:space="preserve">מקומות, כמו </w:t>
      </w:r>
      <w:proofErr w:type="spellStart"/>
      <w:r>
        <w:rPr>
          <w:rFonts w:hint="cs"/>
          <w:rtl/>
        </w:rPr>
        <w:t>שבומברג</w:t>
      </w:r>
      <w:proofErr w:type="spellEnd"/>
      <w:r>
        <w:rPr>
          <w:rFonts w:hint="cs"/>
          <w:rtl/>
        </w:rPr>
        <w:t xml:space="preserve"> הכניס דווקא ברש"י תוספות שאומר "ראו לעיל </w:t>
      </w:r>
      <w:bookmarkStart w:id="1224" w:name="_ETM_Q1_4342068"/>
      <w:bookmarkEnd w:id="1224"/>
      <w:r w:rsidR="008839A3">
        <w:rPr>
          <w:rFonts w:hint="cs"/>
          <w:rtl/>
        </w:rPr>
        <w:t xml:space="preserve">מסכת גיטין" </w:t>
      </w:r>
      <w:proofErr w:type="spellStart"/>
      <w:r w:rsidR="008839A3">
        <w:rPr>
          <w:rFonts w:hint="cs"/>
          <w:rtl/>
        </w:rPr>
        <w:t>ו</w:t>
      </w:r>
      <w:r>
        <w:rPr>
          <w:rFonts w:hint="cs"/>
          <w:rtl/>
        </w:rPr>
        <w:t>בומברג</w:t>
      </w:r>
      <w:proofErr w:type="spellEnd"/>
      <w:r>
        <w:rPr>
          <w:rFonts w:hint="cs"/>
          <w:rtl/>
        </w:rPr>
        <w:t xml:space="preserve"> שם את העימוד. </w:t>
      </w:r>
      <w:r w:rsidR="0055567A">
        <w:rPr>
          <w:rFonts w:hint="cs"/>
          <w:rtl/>
        </w:rPr>
        <w:t xml:space="preserve">נוצר מצב בשעתו </w:t>
      </w:r>
      <w:r>
        <w:rPr>
          <w:rFonts w:hint="cs"/>
          <w:rtl/>
        </w:rPr>
        <w:t xml:space="preserve">שאם </w:t>
      </w:r>
      <w:bookmarkStart w:id="1225" w:name="_ETM_Q1_4349590"/>
      <w:bookmarkEnd w:id="1225"/>
      <w:r>
        <w:rPr>
          <w:rFonts w:hint="cs"/>
          <w:rtl/>
        </w:rPr>
        <w:t xml:space="preserve">לא היה לך את התלמוד של </w:t>
      </w:r>
      <w:proofErr w:type="spellStart"/>
      <w:r>
        <w:rPr>
          <w:rFonts w:hint="cs"/>
          <w:rtl/>
        </w:rPr>
        <w:t>בומברג</w:t>
      </w:r>
      <w:proofErr w:type="spellEnd"/>
      <w:r w:rsidR="008839A3">
        <w:rPr>
          <w:rFonts w:hint="cs"/>
          <w:rtl/>
        </w:rPr>
        <w:t xml:space="preserve"> –</w:t>
      </w:r>
      <w:r w:rsidR="0055567A">
        <w:rPr>
          <w:rFonts w:hint="cs"/>
          <w:rtl/>
        </w:rPr>
        <w:t xml:space="preserve"> </w:t>
      </w:r>
      <w:bookmarkStart w:id="1226" w:name="_ETM_Q1_4358245"/>
      <w:bookmarkEnd w:id="1226"/>
      <w:r w:rsidR="0055567A">
        <w:rPr>
          <w:rFonts w:hint="cs"/>
          <w:rtl/>
        </w:rPr>
        <w:t xml:space="preserve">אתה </w:t>
      </w:r>
      <w:bookmarkStart w:id="1227" w:name="_ETM_Q1_4355111"/>
      <w:bookmarkEnd w:id="1227"/>
      <w:r>
        <w:rPr>
          <w:rFonts w:hint="cs"/>
          <w:rtl/>
        </w:rPr>
        <w:t xml:space="preserve">לא יכולת להשתתף </w:t>
      </w:r>
      <w:bookmarkStart w:id="1228" w:name="_ETM_Q1_4355546"/>
      <w:bookmarkEnd w:id="1228"/>
      <w:r>
        <w:rPr>
          <w:rFonts w:hint="cs"/>
          <w:rtl/>
        </w:rPr>
        <w:t>בשיח ההלכתית והלמדני.</w:t>
      </w:r>
      <w:r w:rsidR="009334BD">
        <w:rPr>
          <w:rFonts w:hint="cs"/>
          <w:rtl/>
        </w:rPr>
        <w:t xml:space="preserve"> </w:t>
      </w:r>
      <w:bookmarkStart w:id="1229" w:name="_ETM_Q1_4358838"/>
      <w:bookmarkEnd w:id="1229"/>
      <w:proofErr w:type="spellStart"/>
      <w:r>
        <w:rPr>
          <w:rFonts w:hint="cs"/>
          <w:rtl/>
        </w:rPr>
        <w:t>בומברג</w:t>
      </w:r>
      <w:proofErr w:type="spellEnd"/>
      <w:r>
        <w:rPr>
          <w:rFonts w:hint="cs"/>
          <w:rtl/>
        </w:rPr>
        <w:t xml:space="preserve"> הוא גם אחראי על מקראות גדולות</w:t>
      </w:r>
      <w:r w:rsidR="009334BD">
        <w:rPr>
          <w:rFonts w:hint="cs"/>
          <w:rtl/>
        </w:rPr>
        <w:t xml:space="preserve">, </w:t>
      </w:r>
      <w:bookmarkStart w:id="1230" w:name="_ETM_Q1_4366567"/>
      <w:bookmarkEnd w:id="1230"/>
      <w:r w:rsidR="009334BD">
        <w:rPr>
          <w:rFonts w:hint="cs"/>
          <w:rtl/>
        </w:rPr>
        <w:t>גם על הפרקים וגם על הפסוקים.</w:t>
      </w:r>
    </w:p>
    <w:p w:rsidR="009334BD" w:rsidRDefault="009334BD" w:rsidP="009334BD">
      <w:pPr>
        <w:rPr>
          <w:rtl/>
        </w:rPr>
      </w:pPr>
    </w:p>
    <w:p w:rsidR="009334BD" w:rsidRDefault="009334BD" w:rsidP="008839A3">
      <w:pPr>
        <w:rPr>
          <w:rtl/>
        </w:rPr>
      </w:pPr>
      <w:bookmarkStart w:id="1231" w:name="_ETM_Q1_4375971"/>
      <w:bookmarkEnd w:id="1231"/>
      <w:r>
        <w:rPr>
          <w:rFonts w:hint="cs"/>
          <w:rtl/>
        </w:rPr>
        <w:t xml:space="preserve">אנחנו עוברים פה לעוד </w:t>
      </w:r>
      <w:bookmarkStart w:id="1232" w:name="_ETM_Q1_4378792"/>
      <w:bookmarkEnd w:id="1232"/>
      <w:r>
        <w:rPr>
          <w:rFonts w:hint="cs"/>
          <w:rtl/>
        </w:rPr>
        <w:t xml:space="preserve">מספר אבני דרך בדפוס, כאשר אנחנו רואים </w:t>
      </w:r>
      <w:bookmarkStart w:id="1233" w:name="_ETM_Q1_4383807"/>
      <w:bookmarkEnd w:id="1233"/>
      <w:r>
        <w:rPr>
          <w:rFonts w:hint="cs"/>
          <w:rtl/>
        </w:rPr>
        <w:t xml:space="preserve">פה את הדוגמה של התורה הראשונה, התנ"ך הראשון המודפס </w:t>
      </w:r>
      <w:bookmarkStart w:id="1234" w:name="_ETM_Q1_4391488"/>
      <w:bookmarkEnd w:id="1234"/>
      <w:r>
        <w:rPr>
          <w:rFonts w:hint="cs"/>
          <w:rtl/>
        </w:rPr>
        <w:t xml:space="preserve">מ-1477 באיטליה. וכן דפוס מעניין </w:t>
      </w:r>
      <w:bookmarkStart w:id="1235" w:name="_ETM_Q1_4397159"/>
      <w:bookmarkEnd w:id="1235"/>
      <w:r>
        <w:rPr>
          <w:rFonts w:hint="cs"/>
          <w:rtl/>
        </w:rPr>
        <w:t xml:space="preserve">מאוד של מקראות גדולות באמסטרדם </w:t>
      </w:r>
      <w:r>
        <w:rPr>
          <w:rtl/>
        </w:rPr>
        <w:t>–</w:t>
      </w:r>
      <w:r w:rsidR="008839A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רואים שהמקראות </w:t>
      </w:r>
      <w:bookmarkStart w:id="1236" w:name="_ETM_Q1_4402332"/>
      <w:bookmarkEnd w:id="1236"/>
      <w:r>
        <w:rPr>
          <w:rFonts w:hint="cs"/>
          <w:rtl/>
        </w:rPr>
        <w:t xml:space="preserve">הגדולות שאנחנו מכירים היום עם הפרשנים הסטנדרטיים, זה לא היה </w:t>
      </w:r>
      <w:bookmarkStart w:id="1237" w:name="_ETM_Q1_4407191"/>
      <w:bookmarkEnd w:id="1237"/>
      <w:r>
        <w:rPr>
          <w:rFonts w:hint="cs"/>
          <w:rtl/>
        </w:rPr>
        <w:t>כך בהתחלה, כי פה אנחנו רואים דפוס שהיה באמסטרד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</w:t>
      </w:r>
      <w:r w:rsidR="00C9721F">
        <w:rPr>
          <w:rFonts w:hint="cs"/>
          <w:rtl/>
        </w:rPr>
        <w:t>כ</w:t>
      </w:r>
      <w:r w:rsidR="00EF1CC0">
        <w:rPr>
          <w:rFonts w:hint="cs"/>
          <w:rtl/>
        </w:rPr>
        <w:t xml:space="preserve">עיר </w:t>
      </w:r>
      <w:r>
        <w:rPr>
          <w:rFonts w:hint="cs"/>
          <w:rtl/>
        </w:rPr>
        <w:t xml:space="preserve">נמל של הרבה פליטים מספרד ומפורטוגל </w:t>
      </w:r>
      <w:r>
        <w:rPr>
          <w:rtl/>
        </w:rPr>
        <w:t>–</w:t>
      </w:r>
      <w:r>
        <w:rPr>
          <w:rFonts w:hint="cs"/>
          <w:rtl/>
        </w:rPr>
        <w:t xml:space="preserve"> וכל הפרשנים </w:t>
      </w:r>
      <w:bookmarkStart w:id="1238" w:name="_ETM_Q1_4419259"/>
      <w:bookmarkEnd w:id="1238"/>
      <w:r>
        <w:rPr>
          <w:rFonts w:hint="cs"/>
          <w:rtl/>
        </w:rPr>
        <w:t>פה הם ספרדים.</w:t>
      </w:r>
    </w:p>
    <w:p w:rsidR="009334BD" w:rsidRDefault="009334BD" w:rsidP="009334BD">
      <w:pPr>
        <w:rPr>
          <w:rtl/>
        </w:rPr>
      </w:pPr>
      <w:bookmarkStart w:id="1239" w:name="_ETM_Q1_4423177"/>
      <w:bookmarkEnd w:id="1239"/>
    </w:p>
    <w:p w:rsidR="009334BD" w:rsidRDefault="009334BD" w:rsidP="009334BD">
      <w:pPr>
        <w:rPr>
          <w:rtl/>
        </w:rPr>
      </w:pPr>
      <w:bookmarkStart w:id="1240" w:name="_ETM_Q1_4423334"/>
      <w:bookmarkEnd w:id="1240"/>
      <w:r>
        <w:rPr>
          <w:rFonts w:hint="cs"/>
          <w:rtl/>
        </w:rPr>
        <w:t xml:space="preserve">זה מאפשר לנו לפתוח דברים שאנחנו לא חושבים </w:t>
      </w:r>
      <w:bookmarkStart w:id="1241" w:name="_ETM_Q1_4427253"/>
      <w:bookmarkEnd w:id="1241"/>
      <w:r>
        <w:rPr>
          <w:rFonts w:hint="cs"/>
          <w:rtl/>
        </w:rPr>
        <w:t>עליהם באופן יום-יומי, ופה אנחנו רואים את ההתפתחות.</w:t>
      </w:r>
      <w:r w:rsidR="00EF1CC0">
        <w:rPr>
          <w:rFonts w:hint="cs"/>
          <w:rtl/>
        </w:rPr>
        <w:t xml:space="preserve"> </w:t>
      </w:r>
      <w:r w:rsidR="00322D70">
        <w:rPr>
          <w:rFonts w:hint="cs"/>
          <w:rtl/>
        </w:rPr>
        <w:t xml:space="preserve">יש </w:t>
      </w:r>
      <w:bookmarkStart w:id="1242" w:name="_ETM_Q1_4446544"/>
      <w:bookmarkEnd w:id="1242"/>
      <w:r w:rsidR="00322D70">
        <w:rPr>
          <w:rFonts w:hint="cs"/>
          <w:rtl/>
        </w:rPr>
        <w:t xml:space="preserve">בספרייה גם את האוסף הגדול ביותר של הגדות, וכפי שאתם יודעים </w:t>
      </w:r>
      <w:bookmarkStart w:id="1243" w:name="_ETM_Q1_4451246"/>
      <w:bookmarkEnd w:id="1243"/>
      <w:r w:rsidR="00322D70">
        <w:rPr>
          <w:rFonts w:hint="cs"/>
          <w:rtl/>
        </w:rPr>
        <w:t xml:space="preserve">ההגדה היא הטקסט הכי נפוץ, יצירתי ומגוון בכל </w:t>
      </w:r>
      <w:bookmarkStart w:id="1244" w:name="_ETM_Q1_4459083"/>
      <w:bookmarkEnd w:id="1244"/>
      <w:r w:rsidR="00322D70">
        <w:rPr>
          <w:rFonts w:hint="cs"/>
          <w:rtl/>
        </w:rPr>
        <w:t>המסורת היהודית. לאורך הדורות, אנשים כתבו, שכתבו והוסיפו להגדה.</w:t>
      </w:r>
    </w:p>
    <w:p w:rsidR="00322D70" w:rsidRDefault="00322D70" w:rsidP="009334BD">
      <w:pPr>
        <w:rPr>
          <w:rtl/>
        </w:rPr>
      </w:pPr>
      <w:bookmarkStart w:id="1245" w:name="_ETM_Q1_4470055"/>
      <w:bookmarkEnd w:id="1245"/>
    </w:p>
    <w:p w:rsidR="00322D70" w:rsidRDefault="00322D70" w:rsidP="00C9721F">
      <w:pPr>
        <w:rPr>
          <w:rtl/>
        </w:rPr>
      </w:pPr>
      <w:bookmarkStart w:id="1246" w:name="_ETM_Q1_4470211"/>
      <w:bookmarkEnd w:id="1246"/>
      <w:r>
        <w:rPr>
          <w:rFonts w:hint="cs"/>
          <w:rtl/>
        </w:rPr>
        <w:t xml:space="preserve">כרגע </w:t>
      </w:r>
      <w:bookmarkStart w:id="1247" w:name="_ETM_Q1_4470525"/>
      <w:bookmarkEnd w:id="1247"/>
      <w:r>
        <w:rPr>
          <w:rFonts w:hint="cs"/>
          <w:rtl/>
        </w:rPr>
        <w:t xml:space="preserve">את מסתכלת על העותק היחיד בעולם של הדפוס הראשון של </w:t>
      </w:r>
      <w:bookmarkStart w:id="1248" w:name="_ETM_Q1_4474286"/>
      <w:bookmarkEnd w:id="1248"/>
      <w:r>
        <w:rPr>
          <w:rFonts w:hint="cs"/>
          <w:rtl/>
        </w:rPr>
        <w:t xml:space="preserve">ההגדה, וזה עוד אבן דרך משמעותית מאוד, מכיוון שעד אז </w:t>
      </w:r>
      <w:bookmarkStart w:id="1249" w:name="_ETM_Q1_4478675"/>
      <w:bookmarkEnd w:id="1249"/>
      <w:r>
        <w:rPr>
          <w:rFonts w:hint="cs"/>
          <w:rtl/>
        </w:rPr>
        <w:t xml:space="preserve">השתמשו בדפוס רק </w:t>
      </w:r>
      <w:r w:rsidR="0016640B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לרבנים, לחוקרים ואולי לפרנסים. מי </w:t>
      </w:r>
      <w:bookmarkStart w:id="1250" w:name="_ETM_Q1_4485728"/>
      <w:bookmarkEnd w:id="1250"/>
      <w:r>
        <w:rPr>
          <w:rFonts w:hint="cs"/>
          <w:rtl/>
        </w:rPr>
        <w:t xml:space="preserve">שהחליט לעשות את הדפוס </w:t>
      </w:r>
      <w:r w:rsidR="00C9721F">
        <w:rPr>
          <w:rFonts w:hint="cs"/>
          <w:rtl/>
        </w:rPr>
        <w:t>של ה</w:t>
      </w:r>
      <w:r>
        <w:rPr>
          <w:rFonts w:hint="cs"/>
          <w:rtl/>
        </w:rPr>
        <w:t xml:space="preserve">הגדה הוא היה סוג של יזם </w:t>
      </w:r>
      <w:bookmarkStart w:id="1251" w:name="_ETM_Q1_4491214"/>
      <w:bookmarkEnd w:id="1251"/>
      <w:r>
        <w:rPr>
          <w:rFonts w:hint="cs"/>
          <w:rtl/>
        </w:rPr>
        <w:t xml:space="preserve">שהבין שיש פה שוק על מנת להכניס את זה למשפחות, </w:t>
      </w:r>
      <w:bookmarkStart w:id="1252" w:name="_ETM_Q1_4497484"/>
      <w:bookmarkEnd w:id="1252"/>
      <w:r>
        <w:rPr>
          <w:rFonts w:hint="cs"/>
          <w:rtl/>
        </w:rPr>
        <w:t xml:space="preserve">מכיוון שעד אז המשפחות לא החזיקו בהגדה כמו </w:t>
      </w:r>
      <w:bookmarkStart w:id="1253" w:name="_ETM_Q1_4503126"/>
      <w:bookmarkEnd w:id="1253"/>
      <w:r>
        <w:rPr>
          <w:rFonts w:hint="cs"/>
          <w:rtl/>
        </w:rPr>
        <w:t>שאנחנו עושים היום</w:t>
      </w:r>
      <w:r w:rsidR="00C9721F">
        <w:rPr>
          <w:rFonts w:hint="cs"/>
          <w:rtl/>
        </w:rPr>
        <w:t>,</w:t>
      </w:r>
      <w:r>
        <w:rPr>
          <w:rFonts w:hint="cs"/>
          <w:rtl/>
        </w:rPr>
        <w:t xml:space="preserve"> כי הייתה רק הגדה אחת בכל הקהילה. </w:t>
      </w:r>
      <w:bookmarkStart w:id="1254" w:name="_ETM_Q1_4507827"/>
      <w:bookmarkEnd w:id="1254"/>
    </w:p>
    <w:p w:rsidR="00322D70" w:rsidRDefault="00322D70" w:rsidP="009334BD">
      <w:pPr>
        <w:rPr>
          <w:rtl/>
        </w:rPr>
      </w:pPr>
      <w:bookmarkStart w:id="1255" w:name="_ETM_Q1_4507984"/>
      <w:bookmarkEnd w:id="1255"/>
    </w:p>
    <w:p w:rsidR="00322D70" w:rsidRDefault="00322D70" w:rsidP="009334BD">
      <w:pPr>
        <w:rPr>
          <w:rtl/>
        </w:rPr>
      </w:pPr>
      <w:bookmarkStart w:id="1256" w:name="_ETM_Q1_4508142"/>
      <w:bookmarkEnd w:id="1256"/>
      <w:r>
        <w:rPr>
          <w:rFonts w:hint="cs"/>
          <w:rtl/>
        </w:rPr>
        <w:t xml:space="preserve">יש </w:t>
      </w:r>
      <w:proofErr w:type="spellStart"/>
      <w:r>
        <w:rPr>
          <w:rFonts w:hint="cs"/>
          <w:rtl/>
        </w:rPr>
        <w:t>בשו"תים</w:t>
      </w:r>
      <w:proofErr w:type="spellEnd"/>
      <w:r>
        <w:rPr>
          <w:rFonts w:hint="cs"/>
          <w:rtl/>
        </w:rPr>
        <w:t xml:space="preserve"> כל מיני אזכורים שהיה אדם שהיה מעביר את </w:t>
      </w:r>
      <w:bookmarkStart w:id="1257" w:name="_ETM_Q1_4511746"/>
      <w:bookmarkEnd w:id="1257"/>
      <w:r>
        <w:rPr>
          <w:rFonts w:hint="cs"/>
          <w:rtl/>
        </w:rPr>
        <w:t xml:space="preserve">ההגדה מבית לבית או שהם היו מתחילים בבית הכנסת, הולכים לאכול </w:t>
      </w:r>
      <w:bookmarkStart w:id="1258" w:name="_ETM_Q1_4516291"/>
      <w:bookmarkEnd w:id="1258"/>
      <w:r>
        <w:rPr>
          <w:rFonts w:hint="cs"/>
          <w:rtl/>
        </w:rPr>
        <w:t xml:space="preserve">וחוזרים לבית הכנסת, מכיוון שהייתה הגדה אחת. שנים </w:t>
      </w:r>
      <w:bookmarkStart w:id="1259" w:name="_ETM_Q1_4525225"/>
      <w:bookmarkEnd w:id="1259"/>
      <w:r>
        <w:rPr>
          <w:rFonts w:hint="cs"/>
          <w:rtl/>
        </w:rPr>
        <w:t xml:space="preserve">בודדות לפני גירוש ספרד חל השינוי הזה להכניס את </w:t>
      </w:r>
      <w:bookmarkStart w:id="1260" w:name="_ETM_Q1_4530084"/>
      <w:bookmarkEnd w:id="1260"/>
      <w:r>
        <w:rPr>
          <w:rFonts w:hint="cs"/>
          <w:rtl/>
        </w:rPr>
        <w:t>הטקסט בתוך הבתים של המשפחות, מה שהיום שגרתי.</w:t>
      </w:r>
    </w:p>
    <w:p w:rsidR="00322D70" w:rsidRDefault="00322D70" w:rsidP="009334BD">
      <w:pPr>
        <w:rPr>
          <w:rtl/>
        </w:rPr>
      </w:pPr>
    </w:p>
    <w:p w:rsidR="00322D70" w:rsidRDefault="00322D70" w:rsidP="0016640B">
      <w:pPr>
        <w:rPr>
          <w:rtl/>
        </w:rPr>
      </w:pPr>
      <w:bookmarkStart w:id="1261" w:name="_ETM_Q1_4534629"/>
      <w:bookmarkEnd w:id="1261"/>
      <w:r>
        <w:rPr>
          <w:rFonts w:hint="cs"/>
          <w:rtl/>
        </w:rPr>
        <w:t xml:space="preserve">אם אנחנו </w:t>
      </w:r>
      <w:bookmarkStart w:id="1262" w:name="_ETM_Q1_4535256"/>
      <w:bookmarkEnd w:id="1262"/>
      <w:r>
        <w:rPr>
          <w:rFonts w:hint="cs"/>
          <w:rtl/>
        </w:rPr>
        <w:t xml:space="preserve">עוברים הלאה, אנחנו רואים </w:t>
      </w:r>
      <w:r w:rsidR="00C9721F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המשך הגדות פסח לעידן </w:t>
      </w:r>
      <w:bookmarkStart w:id="1263" w:name="_ETM_Q1_4542623"/>
      <w:bookmarkEnd w:id="1263"/>
      <w:r>
        <w:rPr>
          <w:rFonts w:hint="cs"/>
          <w:rtl/>
        </w:rPr>
        <w:t xml:space="preserve">המודרני וכל מיני מהפכות בכתיבת הטקסט של ההגדה. יש פה </w:t>
      </w:r>
      <w:bookmarkStart w:id="1264" w:name="_ETM_Q1_4549205"/>
      <w:bookmarkEnd w:id="1264"/>
      <w:r>
        <w:rPr>
          <w:rFonts w:hint="cs"/>
          <w:rtl/>
        </w:rPr>
        <w:t>בהתחלה טקסט ביידיש של ההגדה, של קומוניסטים בפולין משנות ה</w:t>
      </w:r>
      <w:r w:rsidR="0016640B">
        <w:rPr>
          <w:rFonts w:hint="cs"/>
          <w:rtl/>
        </w:rPr>
        <w:t xml:space="preserve">עשרים </w:t>
      </w:r>
      <w:bookmarkStart w:id="1265" w:name="_ETM_Q1_4561588"/>
      <w:bookmarkEnd w:id="1265"/>
      <w:r>
        <w:rPr>
          <w:rFonts w:hint="cs"/>
          <w:rtl/>
        </w:rPr>
        <w:t xml:space="preserve">וגם דוגמאות לדרך שבה בני הקיבוצים אימצו את ההגדה, </w:t>
      </w:r>
      <w:bookmarkStart w:id="1266" w:name="_ETM_Q1_4567060"/>
      <w:bookmarkEnd w:id="1266"/>
      <w:r>
        <w:rPr>
          <w:rFonts w:hint="cs"/>
          <w:rtl/>
        </w:rPr>
        <w:t xml:space="preserve">למרות שהם שללו את כל יהדות הגולה, אבל </w:t>
      </w:r>
      <w:r w:rsidR="00C9721F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אהבו מאוד </w:t>
      </w:r>
      <w:bookmarkStart w:id="1267" w:name="_ETM_Q1_4571606"/>
      <w:bookmarkEnd w:id="1267"/>
      <w:r>
        <w:rPr>
          <w:rFonts w:hint="cs"/>
          <w:rtl/>
        </w:rPr>
        <w:t>את הטקסט של ההגדה ואת הסיפור של פסח</w:t>
      </w:r>
      <w:r w:rsidR="00C9721F">
        <w:rPr>
          <w:rFonts w:hint="cs"/>
          <w:rtl/>
        </w:rPr>
        <w:t xml:space="preserve"> ו</w:t>
      </w:r>
      <w:r>
        <w:rPr>
          <w:rFonts w:hint="cs"/>
          <w:rtl/>
        </w:rPr>
        <w:t>כתבו מחדש את ההגדה שלהם.</w:t>
      </w:r>
    </w:p>
    <w:p w:rsidR="00322D70" w:rsidRDefault="00322D70" w:rsidP="00322D70">
      <w:pPr>
        <w:rPr>
          <w:rtl/>
        </w:rPr>
      </w:pPr>
      <w:bookmarkStart w:id="1268" w:name="_ETM_Q1_4577718"/>
      <w:bookmarkEnd w:id="1268"/>
    </w:p>
    <w:p w:rsidR="00322D70" w:rsidRDefault="00322D70" w:rsidP="00C9721F">
      <w:pPr>
        <w:rPr>
          <w:rtl/>
        </w:rPr>
      </w:pPr>
      <w:bookmarkStart w:id="1269" w:name="_ETM_Q1_4577875"/>
      <w:bookmarkEnd w:id="1269"/>
      <w:r>
        <w:rPr>
          <w:rFonts w:hint="cs"/>
          <w:rtl/>
        </w:rPr>
        <w:t xml:space="preserve">כאן </w:t>
      </w:r>
      <w:bookmarkStart w:id="1270" w:name="_ETM_Q1_4579913"/>
      <w:bookmarkEnd w:id="1270"/>
      <w:r>
        <w:rPr>
          <w:rFonts w:hint="cs"/>
          <w:rtl/>
        </w:rPr>
        <w:t>אנחנו רואים הגדה מ-</w:t>
      </w:r>
      <w:bookmarkStart w:id="1271" w:name="_ETM_Q1_4600472"/>
      <w:bookmarkEnd w:id="1271"/>
      <w:r>
        <w:rPr>
          <w:rFonts w:hint="cs"/>
          <w:rtl/>
        </w:rPr>
        <w:t xml:space="preserve">1952 כשבתחילת המדינה </w:t>
      </w:r>
      <w:r w:rsidR="00C9721F">
        <w:rPr>
          <w:rFonts w:hint="cs"/>
          <w:rtl/>
        </w:rPr>
        <w:t>הצבא כתב</w:t>
      </w:r>
      <w:r>
        <w:rPr>
          <w:rFonts w:hint="cs"/>
          <w:rtl/>
        </w:rPr>
        <w:t xml:space="preserve"> מחדש</w:t>
      </w:r>
      <w:r w:rsidR="00C9721F">
        <w:rPr>
          <w:rFonts w:hint="cs"/>
          <w:rtl/>
        </w:rPr>
        <w:t xml:space="preserve"> את ההגדה</w:t>
      </w:r>
      <w:r>
        <w:rPr>
          <w:rFonts w:hint="cs"/>
          <w:rtl/>
        </w:rPr>
        <w:t xml:space="preserve"> </w:t>
      </w:r>
      <w:bookmarkStart w:id="1272" w:name="_ETM_Q1_4588233"/>
      <w:bookmarkEnd w:id="1272"/>
      <w:r>
        <w:rPr>
          <w:rFonts w:hint="cs"/>
          <w:rtl/>
        </w:rPr>
        <w:t xml:space="preserve">והדפיס 10,000 עותקים. כשהרבנות הראשית שמעו על כך, זה </w:t>
      </w:r>
      <w:bookmarkStart w:id="1273" w:name="_ETM_Q1_4592935"/>
      <w:bookmarkEnd w:id="1273"/>
      <w:r>
        <w:rPr>
          <w:rFonts w:hint="cs"/>
          <w:rtl/>
        </w:rPr>
        <w:t xml:space="preserve">לא מצא חן בעיניהם והם החזירו את כל העותקים, ולכן </w:t>
      </w:r>
      <w:bookmarkStart w:id="1274" w:name="_ETM_Q1_4596540"/>
      <w:bookmarkEnd w:id="1274"/>
      <w:r>
        <w:rPr>
          <w:rFonts w:hint="cs"/>
          <w:rtl/>
        </w:rPr>
        <w:t>זה נדיר מאוד למצוא את זה.</w:t>
      </w:r>
    </w:p>
    <w:p w:rsidR="00322D70" w:rsidRDefault="00322D70" w:rsidP="00322D70">
      <w:pPr>
        <w:rPr>
          <w:rtl/>
        </w:rPr>
      </w:pPr>
    </w:p>
    <w:p w:rsidR="00322D70" w:rsidRDefault="00322D70" w:rsidP="00322D70">
      <w:pPr>
        <w:rPr>
          <w:rtl/>
        </w:rPr>
      </w:pPr>
      <w:r>
        <w:rPr>
          <w:rFonts w:hint="cs"/>
          <w:rtl/>
        </w:rPr>
        <w:t>פה יש את אוסף המוזיקה להזדמנות אחרת.</w:t>
      </w:r>
    </w:p>
    <w:p w:rsidR="00322D70" w:rsidRDefault="00322D70" w:rsidP="00322D70">
      <w:pPr>
        <w:rPr>
          <w:rtl/>
        </w:rPr>
      </w:pPr>
      <w:bookmarkStart w:id="1275" w:name="_ETM_Q1_4606741"/>
      <w:bookmarkEnd w:id="1275"/>
    </w:p>
    <w:p w:rsidR="00226077" w:rsidRDefault="00226077" w:rsidP="00226077">
      <w:pPr>
        <w:pStyle w:val="af5"/>
        <w:keepNext/>
        <w:rPr>
          <w:rtl/>
        </w:rPr>
      </w:pPr>
      <w:bookmarkStart w:id="1276" w:name="ET_interruption_קריאה_53"/>
      <w:r w:rsidRPr="0022607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2607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76"/>
    </w:p>
    <w:p w:rsidR="00226077" w:rsidRDefault="00226077" w:rsidP="00226077">
      <w:pPr>
        <w:pStyle w:val="KeepWithNext"/>
        <w:rPr>
          <w:rtl/>
        </w:rPr>
      </w:pPr>
    </w:p>
    <w:p w:rsidR="00322D70" w:rsidRDefault="00226077" w:rsidP="00C9721F">
      <w:pPr>
        <w:rPr>
          <w:rtl/>
        </w:rPr>
      </w:pPr>
      <w:bookmarkStart w:id="1277" w:name="_ETM_Q1_4637020"/>
      <w:bookmarkStart w:id="1278" w:name="_ETM_Q1_4606899"/>
      <w:bookmarkEnd w:id="1277"/>
      <w:bookmarkEnd w:id="1278"/>
      <w:r>
        <w:rPr>
          <w:rFonts w:hint="cs"/>
          <w:rtl/>
        </w:rPr>
        <w:t xml:space="preserve">איך </w:t>
      </w:r>
      <w:bookmarkStart w:id="1279" w:name="_ETM_Q1_4615704"/>
      <w:bookmarkEnd w:id="1279"/>
      <w:r>
        <w:rPr>
          <w:rFonts w:hint="cs"/>
          <w:rtl/>
        </w:rPr>
        <w:t xml:space="preserve">יודעים שההגדה המודפסת היא הראשונה המודפסת? האם </w:t>
      </w:r>
      <w:r w:rsidR="00C9721F">
        <w:rPr>
          <w:rFonts w:hint="cs"/>
          <w:rtl/>
        </w:rPr>
        <w:t>תיעדו</w:t>
      </w:r>
      <w:r>
        <w:rPr>
          <w:rFonts w:hint="cs"/>
          <w:rtl/>
        </w:rPr>
        <w:t xml:space="preserve"> שהיא הראשונה </w:t>
      </w:r>
      <w:bookmarkStart w:id="1280" w:name="_ETM_Q1_4621033"/>
      <w:bookmarkEnd w:id="1280"/>
      <w:r>
        <w:rPr>
          <w:rFonts w:hint="cs"/>
          <w:rtl/>
        </w:rPr>
        <w:t>או שבמחקר לא נמצאו אחרות?</w:t>
      </w:r>
    </w:p>
    <w:p w:rsidR="00226077" w:rsidRDefault="00226077" w:rsidP="00322D70">
      <w:pPr>
        <w:rPr>
          <w:rtl/>
        </w:rPr>
      </w:pPr>
      <w:bookmarkStart w:id="1281" w:name="_ETM_Q1_4623227"/>
      <w:bookmarkStart w:id="1282" w:name="_ETM_Q1_4623384"/>
      <w:bookmarkStart w:id="1283" w:name="_ETM_Q1_4624324"/>
      <w:bookmarkEnd w:id="1281"/>
      <w:bookmarkEnd w:id="1282"/>
      <w:bookmarkEnd w:id="1283"/>
    </w:p>
    <w:p w:rsidR="00226077" w:rsidRDefault="00226077" w:rsidP="00226077">
      <w:pPr>
        <w:pStyle w:val="a4"/>
        <w:keepNext/>
        <w:rPr>
          <w:rtl/>
        </w:rPr>
      </w:pPr>
      <w:bookmarkStart w:id="1284" w:name="ET_speaker_דר_רחל_יוקליס_52"/>
      <w:r w:rsidRPr="00226077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רחל </w:t>
      </w:r>
      <w:proofErr w:type="spellStart"/>
      <w:r>
        <w:rPr>
          <w:rtl/>
        </w:rPr>
        <w:t>יוקליס</w:t>
      </w:r>
      <w:proofErr w:type="spellEnd"/>
      <w:r>
        <w:rPr>
          <w:rtl/>
        </w:rPr>
        <w:t>:</w:t>
      </w:r>
      <w:r w:rsidRPr="002260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4"/>
    </w:p>
    <w:p w:rsidR="00226077" w:rsidRDefault="00226077" w:rsidP="00226077">
      <w:pPr>
        <w:rPr>
          <w:rtl/>
        </w:rPr>
      </w:pPr>
    </w:p>
    <w:p w:rsidR="00226077" w:rsidRDefault="00226077" w:rsidP="00C9721F">
      <w:pPr>
        <w:rPr>
          <w:rtl/>
        </w:rPr>
      </w:pPr>
      <w:bookmarkStart w:id="1285" w:name="_ETM_Q1_4627930"/>
      <w:bookmarkEnd w:id="1285"/>
      <w:r>
        <w:rPr>
          <w:rFonts w:hint="cs"/>
          <w:rtl/>
        </w:rPr>
        <w:t xml:space="preserve">חוקרי הדפוס העברי הגיעו </w:t>
      </w:r>
      <w:bookmarkStart w:id="1286" w:name="_ETM_Q1_4629653"/>
      <w:bookmarkEnd w:id="1286"/>
      <w:r>
        <w:rPr>
          <w:rFonts w:hint="cs"/>
          <w:rtl/>
        </w:rPr>
        <w:t xml:space="preserve">למסקנה הזו. אחרי העותק הזה יש הרבה, אבל </w:t>
      </w:r>
      <w:r w:rsidR="00C9721F">
        <w:rPr>
          <w:rFonts w:hint="cs"/>
          <w:rtl/>
        </w:rPr>
        <w:t>אין</w:t>
      </w:r>
      <w:r>
        <w:rPr>
          <w:rFonts w:hint="cs"/>
          <w:rtl/>
        </w:rPr>
        <w:t xml:space="preserve"> </w:t>
      </w:r>
      <w:bookmarkStart w:id="1287" w:name="_ETM_Q1_4641252"/>
      <w:bookmarkEnd w:id="1287"/>
      <w:r>
        <w:rPr>
          <w:rFonts w:hint="cs"/>
          <w:rtl/>
        </w:rPr>
        <w:t xml:space="preserve">לפני. זו שאלה טובה, כי אני לא יודעת אם יש </w:t>
      </w:r>
      <w:bookmarkStart w:id="1288" w:name="_ETM_Q1_4643916"/>
      <w:bookmarkEnd w:id="1288"/>
      <w:r>
        <w:rPr>
          <w:rFonts w:hint="cs"/>
          <w:rtl/>
        </w:rPr>
        <w:t xml:space="preserve">תיעוד </w:t>
      </w:r>
      <w:r w:rsidR="00C9721F">
        <w:rPr>
          <w:rFonts w:hint="cs"/>
          <w:rtl/>
        </w:rPr>
        <w:t xml:space="preserve">בתקופה </w:t>
      </w:r>
      <w:bookmarkStart w:id="1289" w:name="_ETM_Q1_4647100"/>
      <w:bookmarkEnd w:id="1289"/>
      <w:r w:rsidR="00C9721F">
        <w:rPr>
          <w:rFonts w:hint="cs"/>
          <w:rtl/>
        </w:rPr>
        <w:t xml:space="preserve">ההיא </w:t>
      </w:r>
      <w:r>
        <w:rPr>
          <w:rFonts w:hint="cs"/>
          <w:rtl/>
        </w:rPr>
        <w:t>לגבי שיטות הדפוס שלהם.</w:t>
      </w:r>
    </w:p>
    <w:p w:rsidR="00226077" w:rsidRDefault="00226077" w:rsidP="00226077">
      <w:pPr>
        <w:rPr>
          <w:rtl/>
        </w:rPr>
      </w:pPr>
    </w:p>
    <w:p w:rsidR="00226077" w:rsidRDefault="00226077" w:rsidP="00C9721F">
      <w:pPr>
        <w:rPr>
          <w:rtl/>
        </w:rPr>
      </w:pPr>
      <w:bookmarkStart w:id="1290" w:name="_ETM_Q1_4647208"/>
      <w:bookmarkEnd w:id="1290"/>
      <w:r>
        <w:rPr>
          <w:rFonts w:hint="cs"/>
          <w:rtl/>
        </w:rPr>
        <w:t xml:space="preserve">כאן יש שלוש ויטרינות על התרבות המוסלמית. </w:t>
      </w:r>
      <w:bookmarkStart w:id="1291" w:name="_ETM_Q1_4652693"/>
      <w:bookmarkEnd w:id="1291"/>
      <w:r>
        <w:rPr>
          <w:rFonts w:hint="cs"/>
          <w:rtl/>
        </w:rPr>
        <w:t xml:space="preserve">יש בספרייה 2,500 </w:t>
      </w:r>
      <w:r w:rsidR="00C9721F">
        <w:rPr>
          <w:rFonts w:hint="cs"/>
          <w:rtl/>
        </w:rPr>
        <w:t>כתבי יד אסלאמי</w:t>
      </w:r>
      <w:r w:rsidR="00C9721F">
        <w:rPr>
          <w:rFonts w:hint="eastAsia"/>
          <w:rtl/>
        </w:rPr>
        <w:t>ים</w:t>
      </w:r>
      <w:r>
        <w:rPr>
          <w:rFonts w:hint="cs"/>
          <w:rtl/>
        </w:rPr>
        <w:t xml:space="preserve"> תודות לתרומות של חוקרים </w:t>
      </w:r>
      <w:bookmarkStart w:id="1292" w:name="_ETM_Q1_4658335"/>
      <w:bookmarkEnd w:id="1292"/>
      <w:r>
        <w:rPr>
          <w:rFonts w:hint="cs"/>
          <w:rtl/>
        </w:rPr>
        <w:t xml:space="preserve">במשך הזמן, וגם כאן זו הזדמנות למבקרים מוסלמים להגיע </w:t>
      </w:r>
      <w:bookmarkStart w:id="1293" w:name="_ETM_Q1_4665075"/>
      <w:bookmarkEnd w:id="1293"/>
      <w:r>
        <w:rPr>
          <w:rFonts w:hint="cs"/>
          <w:rtl/>
        </w:rPr>
        <w:t>למצוא את עצמם או ללמוד על תרבות חדשה.</w:t>
      </w:r>
    </w:p>
    <w:p w:rsidR="00226077" w:rsidRDefault="00226077" w:rsidP="00226077">
      <w:pPr>
        <w:rPr>
          <w:rtl/>
        </w:rPr>
      </w:pPr>
      <w:bookmarkStart w:id="1294" w:name="_ETM_Q1_4670875"/>
      <w:bookmarkEnd w:id="1294"/>
    </w:p>
    <w:p w:rsidR="00226077" w:rsidRDefault="00226077" w:rsidP="00226077">
      <w:pPr>
        <w:pStyle w:val="af5"/>
        <w:keepNext/>
        <w:rPr>
          <w:rtl/>
        </w:rPr>
      </w:pPr>
      <w:bookmarkStart w:id="1295" w:name="ET_interruption_קריאה_54"/>
      <w:r w:rsidRPr="0022607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2607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95"/>
    </w:p>
    <w:p w:rsidR="00226077" w:rsidRDefault="00226077" w:rsidP="00226077">
      <w:pPr>
        <w:pStyle w:val="KeepWithNext"/>
        <w:rPr>
          <w:rtl/>
        </w:rPr>
      </w:pPr>
    </w:p>
    <w:p w:rsidR="00226077" w:rsidRDefault="00226077" w:rsidP="00226077">
      <w:pPr>
        <w:rPr>
          <w:rtl/>
        </w:rPr>
      </w:pPr>
      <w:bookmarkStart w:id="1296" w:name="_ETM_Q1_4672329"/>
      <w:bookmarkStart w:id="1297" w:name="_ETM_Q1_4671031"/>
      <w:bookmarkStart w:id="1298" w:name="_ETM_Q1_4671188"/>
      <w:bookmarkEnd w:id="1296"/>
      <w:bookmarkEnd w:id="1297"/>
      <w:bookmarkEnd w:id="1298"/>
      <w:r>
        <w:rPr>
          <w:rFonts w:hint="cs"/>
          <w:rtl/>
        </w:rPr>
        <w:t xml:space="preserve">מה הוא הפריט העתיק ביותר בכל </w:t>
      </w:r>
      <w:bookmarkStart w:id="1299" w:name="_ETM_Q1_4673740"/>
      <w:bookmarkEnd w:id="1299"/>
      <w:r>
        <w:rPr>
          <w:rFonts w:hint="cs"/>
          <w:rtl/>
        </w:rPr>
        <w:t>הספרייה?</w:t>
      </w:r>
    </w:p>
    <w:p w:rsidR="00226077" w:rsidRDefault="00226077" w:rsidP="00226077">
      <w:pPr>
        <w:rPr>
          <w:rtl/>
        </w:rPr>
      </w:pPr>
      <w:bookmarkStart w:id="1300" w:name="_ETM_Q1_4673696"/>
      <w:bookmarkStart w:id="1301" w:name="_ETM_Q1_4693175"/>
      <w:bookmarkEnd w:id="1300"/>
      <w:bookmarkEnd w:id="1301"/>
    </w:p>
    <w:p w:rsidR="00226077" w:rsidRDefault="00226077" w:rsidP="00226077">
      <w:pPr>
        <w:pStyle w:val="a4"/>
        <w:keepNext/>
        <w:rPr>
          <w:rtl/>
        </w:rPr>
      </w:pPr>
      <w:bookmarkStart w:id="1302" w:name="ET_speaker_דר_רחל_יוקליס_56"/>
      <w:r w:rsidRPr="00226077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רחל </w:t>
      </w:r>
      <w:proofErr w:type="spellStart"/>
      <w:r>
        <w:rPr>
          <w:rtl/>
        </w:rPr>
        <w:t>יוקליס</w:t>
      </w:r>
      <w:proofErr w:type="spellEnd"/>
      <w:r>
        <w:rPr>
          <w:rtl/>
        </w:rPr>
        <w:t>:</w:t>
      </w:r>
      <w:r w:rsidRPr="002260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2"/>
    </w:p>
    <w:p w:rsidR="00226077" w:rsidRDefault="00226077" w:rsidP="00226077">
      <w:pPr>
        <w:pStyle w:val="KeepWithNext"/>
        <w:rPr>
          <w:rtl/>
        </w:rPr>
      </w:pPr>
    </w:p>
    <w:p w:rsidR="00226077" w:rsidRDefault="00226077" w:rsidP="00226077">
      <w:pPr>
        <w:rPr>
          <w:rtl/>
        </w:rPr>
      </w:pPr>
      <w:bookmarkStart w:id="1303" w:name="_ETM_Q1_4693331"/>
      <w:bookmarkStart w:id="1304" w:name="_ETM_Q1_4673852"/>
      <w:bookmarkEnd w:id="1303"/>
      <w:bookmarkEnd w:id="1304"/>
      <w:r>
        <w:rPr>
          <w:rFonts w:hint="cs"/>
          <w:rtl/>
        </w:rPr>
        <w:t xml:space="preserve">יש שניים. </w:t>
      </w:r>
    </w:p>
    <w:p w:rsidR="00226077" w:rsidRDefault="00226077" w:rsidP="00226077">
      <w:pPr>
        <w:rPr>
          <w:rtl/>
        </w:rPr>
      </w:pPr>
      <w:bookmarkStart w:id="1305" w:name="_ETM_Q1_4675934"/>
      <w:bookmarkStart w:id="1306" w:name="_ETM_Q1_4677031"/>
      <w:bookmarkEnd w:id="1305"/>
      <w:bookmarkEnd w:id="1306"/>
    </w:p>
    <w:p w:rsidR="00226077" w:rsidRDefault="00226077" w:rsidP="00226077">
      <w:pPr>
        <w:pStyle w:val="a4"/>
        <w:keepNext/>
        <w:rPr>
          <w:rtl/>
        </w:rPr>
      </w:pPr>
      <w:bookmarkStart w:id="1307" w:name="ET_speaker_אורן_וינברג_55"/>
      <w:r w:rsidRPr="00226077">
        <w:rPr>
          <w:rStyle w:val="TagStyle"/>
          <w:rtl/>
        </w:rPr>
        <w:t xml:space="preserve"> &lt;&lt; דובר &gt;&gt; </w:t>
      </w:r>
      <w:r>
        <w:rPr>
          <w:rtl/>
        </w:rPr>
        <w:t>אורן וינברג:</w:t>
      </w:r>
      <w:r w:rsidRPr="002260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7"/>
    </w:p>
    <w:p w:rsidR="00226077" w:rsidRDefault="00226077" w:rsidP="00226077">
      <w:pPr>
        <w:pStyle w:val="KeepWithNext"/>
        <w:rPr>
          <w:rtl/>
        </w:rPr>
      </w:pPr>
    </w:p>
    <w:p w:rsidR="00226077" w:rsidRDefault="00226077" w:rsidP="0016640B">
      <w:pPr>
        <w:rPr>
          <w:rtl/>
        </w:rPr>
      </w:pPr>
      <w:bookmarkStart w:id="1308" w:name="_ETM_Q1_4677188"/>
      <w:bookmarkEnd w:id="1308"/>
      <w:r>
        <w:rPr>
          <w:rFonts w:hint="cs"/>
          <w:rtl/>
        </w:rPr>
        <w:t xml:space="preserve">יש אותם בכל האוניברסיטאות ולכן אין טעם בשכפול של </w:t>
      </w:r>
      <w:bookmarkStart w:id="1309" w:name="_ETM_Q1_4680792"/>
      <w:bookmarkEnd w:id="1309"/>
      <w:r>
        <w:rPr>
          <w:rFonts w:hint="cs"/>
          <w:rtl/>
        </w:rPr>
        <w:t xml:space="preserve">המינויים האלה גם בספרייה, אבל אם יש מאמר מדעי שמתפרסם </w:t>
      </w:r>
      <w:bookmarkStart w:id="1310" w:name="_ETM_Q1_4684711"/>
      <w:bookmarkEnd w:id="1310"/>
      <w:r>
        <w:rPr>
          <w:rFonts w:hint="cs"/>
          <w:rtl/>
        </w:rPr>
        <w:t xml:space="preserve">בספר שיוצא בארץ </w:t>
      </w:r>
      <w:r w:rsidR="00C9721F">
        <w:rPr>
          <w:rFonts w:hint="cs"/>
          <w:rtl/>
        </w:rPr>
        <w:t>א</w:t>
      </w:r>
      <w:r>
        <w:rPr>
          <w:rFonts w:hint="cs"/>
          <w:rtl/>
        </w:rPr>
        <w:t>ו</w:t>
      </w:r>
      <w:r w:rsidR="00C9721F">
        <w:rPr>
          <w:rFonts w:hint="cs"/>
          <w:rtl/>
        </w:rPr>
        <w:t xml:space="preserve"> </w:t>
      </w:r>
      <w:r>
        <w:rPr>
          <w:rFonts w:hint="cs"/>
          <w:rtl/>
        </w:rPr>
        <w:t>בכתב עת שיוצא בארץ</w:t>
      </w:r>
      <w:r w:rsidR="0016640B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אנחנו נקלוט אותו </w:t>
      </w:r>
      <w:bookmarkStart w:id="1311" w:name="_ETM_Q1_4689884"/>
      <w:bookmarkEnd w:id="1311"/>
      <w:r>
        <w:rPr>
          <w:rFonts w:hint="cs"/>
          <w:rtl/>
        </w:rPr>
        <w:t>כאן.</w:t>
      </w:r>
    </w:p>
    <w:p w:rsidR="00226077" w:rsidRDefault="00226077" w:rsidP="00226077">
      <w:pPr>
        <w:rPr>
          <w:rtl/>
        </w:rPr>
      </w:pPr>
      <w:bookmarkStart w:id="1312" w:name="_ETM_Q1_4691137"/>
      <w:bookmarkStart w:id="1313" w:name="_ETM_Q1_4691450"/>
      <w:bookmarkStart w:id="1314" w:name="_ETM_Q1_4691608"/>
      <w:bookmarkStart w:id="1315" w:name="_ETM_Q1_4695212"/>
      <w:bookmarkEnd w:id="1312"/>
      <w:bookmarkEnd w:id="1313"/>
      <w:bookmarkEnd w:id="1314"/>
      <w:bookmarkEnd w:id="1315"/>
    </w:p>
    <w:p w:rsidR="00226077" w:rsidRDefault="00226077" w:rsidP="00226077">
      <w:pPr>
        <w:pStyle w:val="a4"/>
        <w:keepNext/>
        <w:rPr>
          <w:rtl/>
        </w:rPr>
      </w:pPr>
      <w:bookmarkStart w:id="1316" w:name="ET_speaker_סלי_מרידור_57"/>
      <w:r w:rsidRPr="00226077">
        <w:rPr>
          <w:rStyle w:val="TagStyle"/>
          <w:rtl/>
        </w:rPr>
        <w:t xml:space="preserve"> &lt;&lt; דובר &gt;&gt; </w:t>
      </w:r>
      <w:r>
        <w:rPr>
          <w:rtl/>
        </w:rPr>
        <w:t>סלי מרידור:</w:t>
      </w:r>
      <w:r w:rsidRPr="002260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6"/>
    </w:p>
    <w:p w:rsidR="00226077" w:rsidRDefault="00226077" w:rsidP="00226077">
      <w:pPr>
        <w:pStyle w:val="KeepWithNext"/>
        <w:rPr>
          <w:rtl/>
        </w:rPr>
      </w:pPr>
    </w:p>
    <w:p w:rsidR="00226077" w:rsidRDefault="00226077" w:rsidP="0016640B">
      <w:pPr>
        <w:rPr>
          <w:rtl/>
        </w:rPr>
      </w:pPr>
      <w:bookmarkStart w:id="1317" w:name="_ETM_Q1_4695369"/>
      <w:bookmarkStart w:id="1318" w:name="_ETM_Q1_4695526"/>
      <w:bookmarkEnd w:id="1317"/>
      <w:bookmarkEnd w:id="1318"/>
      <w:r>
        <w:rPr>
          <w:rFonts w:hint="cs"/>
          <w:rtl/>
        </w:rPr>
        <w:t xml:space="preserve">הדילמות הן מה להציג, כי ברגע שאתה עושה תערוכה אתה </w:t>
      </w:r>
      <w:bookmarkStart w:id="1319" w:name="_ETM_Q1_4701795"/>
      <w:bookmarkEnd w:id="1319"/>
      <w:r>
        <w:rPr>
          <w:rFonts w:hint="cs"/>
          <w:rtl/>
        </w:rPr>
        <w:t xml:space="preserve">צריך להחליט מה </w:t>
      </w:r>
      <w:r w:rsidR="0016640B">
        <w:rPr>
          <w:rFonts w:hint="cs"/>
          <w:rtl/>
        </w:rPr>
        <w:t>להציג</w:t>
      </w:r>
      <w:r>
        <w:rPr>
          <w:rFonts w:hint="cs"/>
          <w:rtl/>
        </w:rPr>
        <w:t xml:space="preserve"> בתערוכה.</w:t>
      </w:r>
    </w:p>
    <w:p w:rsidR="00226077" w:rsidRDefault="00226077" w:rsidP="00226077">
      <w:pPr>
        <w:rPr>
          <w:rtl/>
        </w:rPr>
      </w:pPr>
    </w:p>
    <w:p w:rsidR="00B22174" w:rsidRDefault="00B22174" w:rsidP="00B22174">
      <w:pPr>
        <w:pStyle w:val="af5"/>
        <w:keepNext/>
        <w:rPr>
          <w:rtl/>
        </w:rPr>
      </w:pPr>
      <w:bookmarkStart w:id="1320" w:name="ET_interruption_קריאה_58"/>
      <w:r w:rsidRPr="00B2217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2217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20"/>
    </w:p>
    <w:p w:rsidR="00B22174" w:rsidRDefault="00B22174" w:rsidP="00B22174">
      <w:pPr>
        <w:pStyle w:val="KeepWithNext"/>
        <w:rPr>
          <w:rtl/>
        </w:rPr>
      </w:pPr>
    </w:p>
    <w:p w:rsidR="00226077" w:rsidRDefault="00226077" w:rsidP="00226077">
      <w:pPr>
        <w:rPr>
          <w:rtl/>
        </w:rPr>
      </w:pPr>
      <w:bookmarkStart w:id="1321" w:name="_ETM_Q1_4712766"/>
      <w:bookmarkStart w:id="1322" w:name="_ETM_Q1_4703990"/>
      <w:bookmarkStart w:id="1323" w:name="_ETM_Q1_4704146"/>
      <w:bookmarkEnd w:id="1321"/>
      <w:bookmarkEnd w:id="1322"/>
      <w:bookmarkEnd w:id="1323"/>
      <w:r>
        <w:rPr>
          <w:rFonts w:hint="cs"/>
          <w:rtl/>
        </w:rPr>
        <w:t xml:space="preserve">האם אתם עושים גם תערוכות משתנות </w:t>
      </w:r>
      <w:bookmarkStart w:id="1324" w:name="_ETM_Q1_4706340"/>
      <w:bookmarkEnd w:id="1324"/>
      <w:r>
        <w:rPr>
          <w:rFonts w:hint="cs"/>
          <w:rtl/>
        </w:rPr>
        <w:t>לפי נושאים?</w:t>
      </w:r>
    </w:p>
    <w:p w:rsidR="00B22174" w:rsidRDefault="00B22174" w:rsidP="00226077">
      <w:pPr>
        <w:rPr>
          <w:rtl/>
        </w:rPr>
      </w:pPr>
      <w:bookmarkStart w:id="1325" w:name="_ETM_Q1_4714805"/>
      <w:bookmarkEnd w:id="1325"/>
    </w:p>
    <w:p w:rsidR="00C9721F" w:rsidRDefault="00C9721F" w:rsidP="00C9721F">
      <w:pPr>
        <w:pStyle w:val="a4"/>
        <w:keepNext/>
        <w:rPr>
          <w:rtl/>
        </w:rPr>
      </w:pPr>
      <w:bookmarkStart w:id="1326" w:name="ET_speaker_אורן_וינברג_89"/>
      <w:r w:rsidRPr="00C9721F">
        <w:rPr>
          <w:rStyle w:val="TagStyle"/>
          <w:rtl/>
        </w:rPr>
        <w:t xml:space="preserve"> &lt;&lt; דובר &gt;&gt; </w:t>
      </w:r>
      <w:r>
        <w:rPr>
          <w:rtl/>
        </w:rPr>
        <w:t>אורן וינברג:</w:t>
      </w:r>
      <w:r w:rsidRPr="00C972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6"/>
    </w:p>
    <w:p w:rsidR="00C9721F" w:rsidRDefault="00C9721F" w:rsidP="00C9721F">
      <w:pPr>
        <w:pStyle w:val="KeepWithNext"/>
        <w:rPr>
          <w:rtl/>
          <w:lang w:eastAsia="he-IL"/>
        </w:rPr>
      </w:pPr>
    </w:p>
    <w:p w:rsidR="00226077" w:rsidRDefault="00C9721F" w:rsidP="00226077">
      <w:pPr>
        <w:rPr>
          <w:rtl/>
        </w:rPr>
      </w:pPr>
      <w:bookmarkStart w:id="1327" w:name="_ETM_Q1_4714961"/>
      <w:bookmarkStart w:id="1328" w:name="_ETM_Q1_4707908"/>
      <w:bookmarkStart w:id="1329" w:name="_ETM_Q1_4708065"/>
      <w:bookmarkEnd w:id="1327"/>
      <w:bookmarkEnd w:id="1328"/>
      <w:bookmarkEnd w:id="1329"/>
      <w:r>
        <w:rPr>
          <w:rFonts w:hint="cs"/>
          <w:rtl/>
        </w:rPr>
        <w:t>אנחנו נתקדם ונראה אחר כך</w:t>
      </w:r>
      <w:r w:rsidR="00226077">
        <w:rPr>
          <w:rFonts w:hint="cs"/>
          <w:rtl/>
        </w:rPr>
        <w:t>.</w:t>
      </w:r>
    </w:p>
    <w:p w:rsidR="00B22174" w:rsidRDefault="00B22174" w:rsidP="00226077">
      <w:pPr>
        <w:rPr>
          <w:rtl/>
        </w:rPr>
      </w:pPr>
      <w:bookmarkStart w:id="1330" w:name="_ETM_Q1_4715588"/>
      <w:bookmarkStart w:id="1331" w:name="_ETM_Q1_4715745"/>
      <w:bookmarkEnd w:id="1330"/>
      <w:bookmarkEnd w:id="1331"/>
    </w:p>
    <w:p w:rsidR="00B22174" w:rsidRDefault="00B22174" w:rsidP="00B22174">
      <w:pPr>
        <w:pStyle w:val="a4"/>
        <w:keepNext/>
        <w:rPr>
          <w:rtl/>
        </w:rPr>
      </w:pPr>
      <w:bookmarkStart w:id="1332" w:name="ET_speaker_דר_רחל_יוקליס_60"/>
      <w:r w:rsidRPr="00B22174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רחל </w:t>
      </w:r>
      <w:proofErr w:type="spellStart"/>
      <w:r>
        <w:rPr>
          <w:rtl/>
        </w:rPr>
        <w:t>יוקליס</w:t>
      </w:r>
      <w:proofErr w:type="spellEnd"/>
      <w:r>
        <w:rPr>
          <w:rtl/>
        </w:rPr>
        <w:t>:</w:t>
      </w:r>
      <w:r w:rsidRPr="00B221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2"/>
    </w:p>
    <w:p w:rsidR="00B22174" w:rsidRDefault="00B22174" w:rsidP="00B22174">
      <w:pPr>
        <w:pStyle w:val="KeepWithNext"/>
        <w:rPr>
          <w:rtl/>
        </w:rPr>
      </w:pPr>
    </w:p>
    <w:p w:rsidR="00B22174" w:rsidRDefault="009327A5" w:rsidP="00B22174">
      <w:pPr>
        <w:rPr>
          <w:rtl/>
        </w:rPr>
      </w:pPr>
      <w:bookmarkStart w:id="1333" w:name="_ETM_Q1_4716685"/>
      <w:bookmarkStart w:id="1334" w:name="_ETM_Q1_4716841"/>
      <w:bookmarkEnd w:id="1333"/>
      <w:bookmarkEnd w:id="1334"/>
      <w:r>
        <w:rPr>
          <w:rFonts w:hint="cs"/>
          <w:rtl/>
        </w:rPr>
        <w:t xml:space="preserve">הגענו למקום שבו אנחנו מתבוננים </w:t>
      </w:r>
      <w:bookmarkStart w:id="1335" w:name="_ETM_Q1_4741029"/>
      <w:bookmarkEnd w:id="1335"/>
      <w:r>
        <w:rPr>
          <w:rFonts w:hint="cs"/>
          <w:rtl/>
        </w:rPr>
        <w:t xml:space="preserve">בנושא הטקסט מבחינת הכותב היוצר. יש בספרייה 1,500 </w:t>
      </w:r>
      <w:bookmarkStart w:id="1336" w:name="_ETM_Q1_4745080"/>
      <w:bookmarkEnd w:id="1336"/>
      <w:r>
        <w:rPr>
          <w:rFonts w:hint="cs"/>
          <w:rtl/>
        </w:rPr>
        <w:t xml:space="preserve">ארכיונים אישיים ואלפי ארכיונים של קהילות יהודיות בעולם. רצינו לאפשר </w:t>
      </w:r>
      <w:bookmarkStart w:id="1337" w:name="_ETM_Q1_4750880"/>
      <w:bookmarkEnd w:id="1337"/>
      <w:r>
        <w:rPr>
          <w:rFonts w:hint="cs"/>
          <w:rtl/>
        </w:rPr>
        <w:t xml:space="preserve">לכם חוויה כמו שאתם בוחרים ומוציאים מיכל של ארכיונים, </w:t>
      </w:r>
      <w:bookmarkStart w:id="1338" w:name="_ETM_Q1_4758560"/>
      <w:bookmarkEnd w:id="1338"/>
      <w:r>
        <w:rPr>
          <w:rFonts w:hint="cs"/>
          <w:rtl/>
        </w:rPr>
        <w:t xml:space="preserve">כדי שתהיה לכם החוויה הזו </w:t>
      </w:r>
      <w:r>
        <w:rPr>
          <w:rtl/>
        </w:rPr>
        <w:t>–</w:t>
      </w:r>
      <w:r>
        <w:rPr>
          <w:rFonts w:hint="cs"/>
          <w:rtl/>
        </w:rPr>
        <w:t xml:space="preserve"> ולשם כך, בנינו שולחן </w:t>
      </w:r>
      <w:bookmarkStart w:id="1339" w:name="_ETM_Q1_4762949"/>
      <w:bookmarkEnd w:id="1339"/>
      <w:r>
        <w:rPr>
          <w:rFonts w:hint="cs"/>
          <w:rtl/>
        </w:rPr>
        <w:t>מיוחד מאוד, כדי לחשוף את החומר.</w:t>
      </w:r>
    </w:p>
    <w:p w:rsidR="009327A5" w:rsidRDefault="009327A5" w:rsidP="00B22174">
      <w:pPr>
        <w:rPr>
          <w:rtl/>
        </w:rPr>
      </w:pPr>
    </w:p>
    <w:p w:rsidR="009327A5" w:rsidRDefault="009327A5" w:rsidP="009327A5">
      <w:pPr>
        <w:rPr>
          <w:rtl/>
        </w:rPr>
      </w:pPr>
      <w:bookmarkStart w:id="1340" w:name="_ETM_Q1_4765770"/>
      <w:bookmarkStart w:id="1341" w:name="_ETM_Q1_4765926"/>
      <w:bookmarkEnd w:id="1340"/>
      <w:bookmarkEnd w:id="1341"/>
      <w:r>
        <w:rPr>
          <w:rFonts w:hint="cs"/>
          <w:rtl/>
        </w:rPr>
        <w:t xml:space="preserve">ראו כאן שבלחיצת כפתור מוציאים </w:t>
      </w:r>
      <w:bookmarkStart w:id="1342" w:name="_ETM_Q1_4772352"/>
      <w:bookmarkEnd w:id="1342"/>
      <w:r>
        <w:rPr>
          <w:rFonts w:hint="cs"/>
          <w:rtl/>
        </w:rPr>
        <w:t xml:space="preserve">פריטים אותנטיים מקוריים. בחרנו 21 ארכיונים מתוך ה-1,500 וזה איזשהו </w:t>
      </w:r>
      <w:bookmarkStart w:id="1343" w:name="_ETM_Q1_4779720"/>
      <w:bookmarkEnd w:id="1343"/>
      <w:r>
        <w:rPr>
          <w:rFonts w:hint="cs"/>
          <w:rtl/>
        </w:rPr>
        <w:t xml:space="preserve">מאזן בין החשובים ביותר וגם כדי לייצג קהילות שונות </w:t>
      </w:r>
      <w:bookmarkStart w:id="1344" w:name="_ETM_Q1_4786459"/>
      <w:bookmarkEnd w:id="1344"/>
      <w:r>
        <w:rPr>
          <w:rFonts w:hint="cs"/>
          <w:rtl/>
        </w:rPr>
        <w:t xml:space="preserve">במדינה. אלו רק טעימות ואני מזמינה אתכם להסתובב </w:t>
      </w:r>
      <w:bookmarkStart w:id="1345" w:name="_ETM_Q1_4796646"/>
      <w:bookmarkEnd w:id="1345"/>
      <w:r>
        <w:rPr>
          <w:rFonts w:hint="cs"/>
          <w:rtl/>
        </w:rPr>
        <w:t xml:space="preserve">סביב השולחן ולראות </w:t>
      </w:r>
      <w:r>
        <w:rPr>
          <w:rtl/>
        </w:rPr>
        <w:t>–</w:t>
      </w:r>
      <w:r>
        <w:rPr>
          <w:rFonts w:hint="cs"/>
          <w:rtl/>
        </w:rPr>
        <w:t xml:space="preserve"> יוצרים, סופרים </w:t>
      </w:r>
      <w:bookmarkStart w:id="1346" w:name="_ETM_Q1_4796404"/>
      <w:bookmarkEnd w:id="1346"/>
      <w:r>
        <w:rPr>
          <w:rFonts w:hint="cs"/>
          <w:rtl/>
        </w:rPr>
        <w:t>חשובים, רבנים, מפרשים ועוד.</w:t>
      </w:r>
    </w:p>
    <w:p w:rsidR="00F7639F" w:rsidRDefault="00F7639F" w:rsidP="009327A5">
      <w:pPr>
        <w:rPr>
          <w:rtl/>
        </w:rPr>
      </w:pPr>
    </w:p>
    <w:p w:rsidR="005164A2" w:rsidRDefault="00F7639F" w:rsidP="00187A87">
      <w:pPr>
        <w:rPr>
          <w:rtl/>
        </w:rPr>
      </w:pPr>
      <w:bookmarkStart w:id="1347" w:name="_ETM_Q1_4797757"/>
      <w:bookmarkStart w:id="1348" w:name="_ETM_Q1_4204717"/>
      <w:bookmarkStart w:id="1349" w:name="_ETM_Q1_4204873"/>
      <w:bookmarkEnd w:id="1347"/>
      <w:bookmarkEnd w:id="1348"/>
      <w:bookmarkEnd w:id="1349"/>
      <w:r>
        <w:rPr>
          <w:rFonts w:hint="cs"/>
          <w:rtl/>
        </w:rPr>
        <w:t xml:space="preserve">כאן יש שני חללים </w:t>
      </w:r>
      <w:r w:rsidR="00187A87">
        <w:rPr>
          <w:rFonts w:hint="cs"/>
          <w:rtl/>
        </w:rPr>
        <w:t>ל</w:t>
      </w:r>
      <w:r>
        <w:rPr>
          <w:rFonts w:hint="cs"/>
          <w:rtl/>
        </w:rPr>
        <w:t xml:space="preserve">תערוכות מתחלפות </w:t>
      </w:r>
      <w:bookmarkStart w:id="1350" w:name="_ETM_Q1_4855749"/>
      <w:bookmarkEnd w:id="1350"/>
      <w:r>
        <w:rPr>
          <w:rtl/>
        </w:rPr>
        <w:t>–</w:t>
      </w:r>
      <w:r>
        <w:rPr>
          <w:rFonts w:hint="cs"/>
          <w:rtl/>
        </w:rPr>
        <w:t xml:space="preserve"> התערוכה הראשונה היא דו שיח בין אוסף הספרייה </w:t>
      </w:r>
      <w:bookmarkStart w:id="1351" w:name="_ETM_Q1_4860138"/>
      <w:bookmarkEnd w:id="1351"/>
      <w:r>
        <w:rPr>
          <w:rFonts w:hint="cs"/>
          <w:rtl/>
        </w:rPr>
        <w:t xml:space="preserve">הלאומית ובין אוסף של אספן פרטי בשם </w:t>
      </w:r>
      <w:r w:rsidRPr="0016640B">
        <w:rPr>
          <w:rFonts w:ascii="David" w:hAnsi="David"/>
        </w:rPr>
        <w:t>René </w:t>
      </w:r>
      <w:proofErr w:type="spellStart"/>
      <w:r w:rsidRPr="0016640B">
        <w:rPr>
          <w:rFonts w:ascii="David" w:hAnsi="David"/>
        </w:rPr>
        <w:t>Braginsky</w:t>
      </w:r>
      <w:proofErr w:type="spellEnd"/>
      <w:r>
        <w:rPr>
          <w:rFonts w:hint="cs"/>
          <w:rtl/>
        </w:rPr>
        <w:t xml:space="preserve"> שהוא אחד האספנים הגדולים של כתבי יד מאוירים </w:t>
      </w:r>
      <w:bookmarkStart w:id="1352" w:name="_ETM_Q1_4852893"/>
      <w:bookmarkEnd w:id="1352"/>
      <w:r>
        <w:rPr>
          <w:rFonts w:hint="cs"/>
          <w:rtl/>
        </w:rPr>
        <w:t>יהודים, ו</w:t>
      </w:r>
      <w:bookmarkStart w:id="1353" w:name="_ETM_Q1_4870245"/>
      <w:bookmarkEnd w:id="1353"/>
      <w:r>
        <w:rPr>
          <w:rFonts w:hint="cs"/>
          <w:rtl/>
        </w:rPr>
        <w:t xml:space="preserve">יש לו גם אוסף מרהיב </w:t>
      </w:r>
      <w:r w:rsidR="00187A87">
        <w:rPr>
          <w:rFonts w:hint="cs"/>
          <w:rtl/>
        </w:rPr>
        <w:t xml:space="preserve">במיוחד </w:t>
      </w:r>
      <w:r>
        <w:rPr>
          <w:rFonts w:hint="cs"/>
          <w:rtl/>
        </w:rPr>
        <w:t xml:space="preserve">של כתובות ושל מגילות אסתר והן </w:t>
      </w:r>
      <w:bookmarkStart w:id="1354" w:name="_ETM_Q1_4873511"/>
      <w:bookmarkEnd w:id="1354"/>
      <w:r>
        <w:rPr>
          <w:rFonts w:hint="cs"/>
          <w:rtl/>
        </w:rPr>
        <w:t>מחולקות לפי אזור.</w:t>
      </w:r>
    </w:p>
    <w:p w:rsidR="00F7639F" w:rsidRDefault="00F7639F" w:rsidP="00F7639F">
      <w:pPr>
        <w:rPr>
          <w:rtl/>
        </w:rPr>
      </w:pPr>
      <w:bookmarkStart w:id="1355" w:name="_ETM_Q1_4886572"/>
      <w:bookmarkEnd w:id="1355"/>
    </w:p>
    <w:p w:rsidR="00C96BDA" w:rsidRDefault="00C96BDA" w:rsidP="00C96BDA">
      <w:pPr>
        <w:pStyle w:val="af5"/>
        <w:keepNext/>
        <w:rPr>
          <w:rtl/>
        </w:rPr>
      </w:pPr>
      <w:bookmarkStart w:id="1356" w:name="ET_interruption_קריאה_63"/>
      <w:r w:rsidRPr="00C96BD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96BD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56"/>
    </w:p>
    <w:p w:rsidR="00C96BDA" w:rsidRDefault="00C96BDA" w:rsidP="00C96BDA">
      <w:pPr>
        <w:pStyle w:val="KeepWithNext"/>
        <w:rPr>
          <w:rtl/>
        </w:rPr>
      </w:pPr>
    </w:p>
    <w:p w:rsidR="00C96BDA" w:rsidRDefault="00187A87" w:rsidP="00C96BDA">
      <w:pPr>
        <w:rPr>
          <w:rtl/>
        </w:rPr>
      </w:pPr>
      <w:bookmarkStart w:id="1357" w:name="_ETM_Q1_4885381"/>
      <w:bookmarkStart w:id="1358" w:name="_ETM_Q1_4885511"/>
      <w:bookmarkEnd w:id="1357"/>
      <w:bookmarkEnd w:id="1358"/>
      <w:r>
        <w:rPr>
          <w:rFonts w:hint="cs"/>
          <w:rtl/>
        </w:rPr>
        <w:t xml:space="preserve">כל הכתובות הם ביום רביעי </w:t>
      </w:r>
      <w:r>
        <w:rPr>
          <w:rtl/>
        </w:rPr>
        <w:t>–</w:t>
      </w:r>
      <w:r>
        <w:rPr>
          <w:rFonts w:hint="cs"/>
          <w:rtl/>
        </w:rPr>
        <w:t xml:space="preserve"> האם כולם התחתנו בימי רביעי?</w:t>
      </w:r>
    </w:p>
    <w:p w:rsidR="00C96BDA" w:rsidRPr="00C96BDA" w:rsidRDefault="00C96BDA" w:rsidP="00C96BDA">
      <w:pPr>
        <w:rPr>
          <w:rtl/>
        </w:rPr>
      </w:pPr>
      <w:bookmarkStart w:id="1359" w:name="_ETM_Q1_4886165"/>
      <w:bookmarkEnd w:id="1359"/>
    </w:p>
    <w:p w:rsidR="00C96BDA" w:rsidRDefault="00C96BDA" w:rsidP="00C96BDA">
      <w:pPr>
        <w:pStyle w:val="a4"/>
        <w:keepNext/>
        <w:rPr>
          <w:rtl/>
        </w:rPr>
      </w:pPr>
      <w:bookmarkStart w:id="1360" w:name="_ETM_Q1_4881855"/>
      <w:bookmarkEnd w:id="1360"/>
      <w:r w:rsidRPr="00B22174">
        <w:rPr>
          <w:rStyle w:val="TagStyle"/>
          <w:rtl/>
        </w:rPr>
        <w:t xml:space="preserve">&lt;&lt; דובר &gt;&gt; </w:t>
      </w:r>
      <w:r>
        <w:rPr>
          <w:rtl/>
        </w:rPr>
        <w:t xml:space="preserve">ד"ר רחל </w:t>
      </w:r>
      <w:proofErr w:type="spellStart"/>
      <w:r>
        <w:rPr>
          <w:rtl/>
        </w:rPr>
        <w:t>יוקליס</w:t>
      </w:r>
      <w:proofErr w:type="spellEnd"/>
      <w:r>
        <w:rPr>
          <w:rtl/>
        </w:rPr>
        <w:t>:</w:t>
      </w:r>
      <w:r w:rsidRPr="00B221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96BDA" w:rsidRPr="00C96BDA" w:rsidRDefault="00C96BDA" w:rsidP="00C96BDA">
      <w:pPr>
        <w:rPr>
          <w:rtl/>
        </w:rPr>
      </w:pPr>
    </w:p>
    <w:p w:rsidR="00C96BDA" w:rsidRDefault="00C96BDA" w:rsidP="00F7639F">
      <w:pPr>
        <w:rPr>
          <w:rtl/>
        </w:rPr>
      </w:pPr>
      <w:bookmarkStart w:id="1361" w:name="_ETM_Q1_4911649"/>
      <w:bookmarkEnd w:id="1361"/>
      <w:r>
        <w:rPr>
          <w:rFonts w:hint="cs"/>
          <w:rtl/>
        </w:rPr>
        <w:t xml:space="preserve">נכון, כולם </w:t>
      </w:r>
      <w:bookmarkStart w:id="1362" w:name="_ETM_Q1_4900794"/>
      <w:bookmarkEnd w:id="1362"/>
      <w:r>
        <w:rPr>
          <w:rFonts w:hint="cs"/>
          <w:rtl/>
        </w:rPr>
        <w:t>באמת התחתנו בימי רביעי.</w:t>
      </w:r>
    </w:p>
    <w:p w:rsidR="00C96BDA" w:rsidRDefault="00C96BDA" w:rsidP="00F7639F">
      <w:pPr>
        <w:rPr>
          <w:rtl/>
        </w:rPr>
      </w:pPr>
      <w:bookmarkStart w:id="1363" w:name="_ETM_Q1_4903274"/>
      <w:bookmarkEnd w:id="1363"/>
    </w:p>
    <w:p w:rsidR="00C96BDA" w:rsidRDefault="00C96BDA" w:rsidP="00C96BDA">
      <w:pPr>
        <w:pStyle w:val="af5"/>
        <w:keepNext/>
        <w:rPr>
          <w:rtl/>
        </w:rPr>
      </w:pPr>
      <w:bookmarkStart w:id="1364" w:name="_ETM_Q1_4903405"/>
      <w:bookmarkEnd w:id="1364"/>
      <w:r w:rsidRPr="00C96BDA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C96BD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C96BDA" w:rsidRDefault="00C96BDA" w:rsidP="00C96BDA">
      <w:pPr>
        <w:pStyle w:val="KeepWithNext"/>
        <w:rPr>
          <w:rtl/>
        </w:rPr>
      </w:pPr>
    </w:p>
    <w:p w:rsidR="00C96BDA" w:rsidRDefault="00C96BDA" w:rsidP="00C96BDA">
      <w:pPr>
        <w:rPr>
          <w:rtl/>
        </w:rPr>
      </w:pPr>
      <w:r>
        <w:rPr>
          <w:rFonts w:hint="cs"/>
          <w:rtl/>
        </w:rPr>
        <w:t>אני יודעת שהיום מתחתנים בימי שישי.</w:t>
      </w:r>
    </w:p>
    <w:p w:rsidR="00C96BDA" w:rsidRDefault="00C96BDA" w:rsidP="00C96BDA">
      <w:pPr>
        <w:rPr>
          <w:rtl/>
        </w:rPr>
      </w:pPr>
    </w:p>
    <w:p w:rsidR="00C96BDA" w:rsidRDefault="00C96BDA" w:rsidP="00C96BDA">
      <w:pPr>
        <w:pStyle w:val="a4"/>
        <w:keepNext/>
        <w:rPr>
          <w:rtl/>
        </w:rPr>
      </w:pPr>
      <w:r w:rsidRPr="00B22174">
        <w:rPr>
          <w:rStyle w:val="TagStyle"/>
          <w:rtl/>
        </w:rPr>
        <w:t xml:space="preserve">&lt;&lt; דובר &gt;&gt; </w:t>
      </w:r>
      <w:r>
        <w:rPr>
          <w:rtl/>
        </w:rPr>
        <w:t xml:space="preserve">ד"ר רחל </w:t>
      </w:r>
      <w:proofErr w:type="spellStart"/>
      <w:r>
        <w:rPr>
          <w:rtl/>
        </w:rPr>
        <w:t>יוקליס</w:t>
      </w:r>
      <w:proofErr w:type="spellEnd"/>
      <w:r>
        <w:rPr>
          <w:rtl/>
        </w:rPr>
        <w:t>:</w:t>
      </w:r>
      <w:r w:rsidRPr="00B221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96BDA" w:rsidRDefault="00C96BDA" w:rsidP="00C96BDA">
      <w:pPr>
        <w:rPr>
          <w:rtl/>
        </w:rPr>
      </w:pPr>
    </w:p>
    <w:p w:rsidR="00187A87" w:rsidRDefault="00C96BDA" w:rsidP="00E10A18">
      <w:pPr>
        <w:rPr>
          <w:rtl/>
        </w:rPr>
      </w:pPr>
      <w:r>
        <w:rPr>
          <w:rFonts w:hint="cs"/>
          <w:rtl/>
        </w:rPr>
        <w:t xml:space="preserve">נכון, </w:t>
      </w:r>
      <w:bookmarkStart w:id="1365" w:name="_ETM_Q1_4904698"/>
      <w:bookmarkEnd w:id="1365"/>
      <w:r w:rsidR="00CE2830">
        <w:rPr>
          <w:rFonts w:hint="cs"/>
          <w:rtl/>
        </w:rPr>
        <w:t xml:space="preserve">כדי ליהנות מסעודת המצווה בשבת. ראי שגם כתבו את התנאים במקביל לכתובה, </w:t>
      </w:r>
      <w:bookmarkStart w:id="1366" w:name="_ETM_Q1_4920009"/>
      <w:bookmarkEnd w:id="1366"/>
      <w:r w:rsidR="00CE2830">
        <w:rPr>
          <w:rFonts w:hint="cs"/>
          <w:rtl/>
        </w:rPr>
        <w:t xml:space="preserve">שאת זה אנחנו פחות עושים היום. יש </w:t>
      </w:r>
      <w:bookmarkStart w:id="1367" w:name="_ETM_Q1_4924290"/>
      <w:bookmarkEnd w:id="1367"/>
      <w:r w:rsidR="00CE2830">
        <w:rPr>
          <w:rFonts w:hint="cs"/>
          <w:rtl/>
        </w:rPr>
        <w:t xml:space="preserve">הרבה דברים מעניינים שאני יכולה להסביר, אבל אני עוצרת פה </w:t>
      </w:r>
      <w:bookmarkStart w:id="1368" w:name="_ETM_Q1_4927946"/>
      <w:bookmarkEnd w:id="1368"/>
      <w:r w:rsidR="00CE2830">
        <w:rPr>
          <w:rFonts w:hint="cs"/>
          <w:rtl/>
        </w:rPr>
        <w:t xml:space="preserve">מכיוון שאנחנו רואים פה שני כתבי יד של מגילת אסתר </w:t>
      </w:r>
      <w:bookmarkStart w:id="1369" w:name="_ETM_Q1_4931604"/>
      <w:bookmarkEnd w:id="1369"/>
      <w:r w:rsidR="00CE2830">
        <w:rPr>
          <w:rFonts w:hint="cs"/>
          <w:rtl/>
        </w:rPr>
        <w:t xml:space="preserve">מאמסטרדם </w:t>
      </w:r>
      <w:r w:rsidR="00CE2830">
        <w:rPr>
          <w:rtl/>
        </w:rPr>
        <w:t>–</w:t>
      </w:r>
      <w:r w:rsidR="00CE2830">
        <w:rPr>
          <w:rFonts w:hint="cs"/>
          <w:rtl/>
        </w:rPr>
        <w:t xml:space="preserve"> זה כתב יד יפה מאוד עם </w:t>
      </w:r>
      <w:r w:rsidR="00E10A18">
        <w:rPr>
          <w:rFonts w:hint="cs"/>
          <w:rtl/>
        </w:rPr>
        <w:t>הרבה מאוד</w:t>
      </w:r>
      <w:r w:rsidR="00CE2830">
        <w:rPr>
          <w:rFonts w:hint="cs"/>
          <w:rtl/>
        </w:rPr>
        <w:t xml:space="preserve"> איורים </w:t>
      </w:r>
      <w:bookmarkStart w:id="1370" w:name="_ETM_Q1_4938657"/>
      <w:bookmarkEnd w:id="1370"/>
      <w:r w:rsidR="00CE2830">
        <w:rPr>
          <w:rFonts w:hint="cs"/>
          <w:rtl/>
        </w:rPr>
        <w:t xml:space="preserve">שמשמשים כסוג של פרשנות על הטקסט. </w:t>
      </w:r>
    </w:p>
    <w:p w:rsidR="00187A87" w:rsidRDefault="00187A87" w:rsidP="00CE2830">
      <w:pPr>
        <w:rPr>
          <w:rtl/>
        </w:rPr>
      </w:pPr>
      <w:bookmarkStart w:id="1371" w:name="_ETM_Q1_4944561"/>
      <w:bookmarkEnd w:id="1371"/>
      <w:r>
        <w:rPr>
          <w:rFonts w:hint="cs"/>
          <w:rtl/>
        </w:rPr>
        <w:t xml:space="preserve"> </w:t>
      </w:r>
    </w:p>
    <w:p w:rsidR="00C96BDA" w:rsidRDefault="00CE2830" w:rsidP="00187A87">
      <w:pPr>
        <w:rPr>
          <w:rtl/>
        </w:rPr>
      </w:pPr>
      <w:bookmarkStart w:id="1372" w:name="_ETM_Q1_4944821"/>
      <w:bookmarkEnd w:id="1372"/>
      <w:r>
        <w:rPr>
          <w:rFonts w:hint="cs"/>
          <w:rtl/>
        </w:rPr>
        <w:t xml:space="preserve">המגילה היא הטקסט היחיד </w:t>
      </w:r>
      <w:bookmarkStart w:id="1373" w:name="_ETM_Q1_4944143"/>
      <w:bookmarkEnd w:id="1373"/>
      <w:r>
        <w:rPr>
          <w:rFonts w:hint="cs"/>
          <w:rtl/>
        </w:rPr>
        <w:t xml:space="preserve">שקוראים </w:t>
      </w:r>
      <w:r w:rsidR="00187A87">
        <w:rPr>
          <w:rFonts w:hint="cs"/>
          <w:rtl/>
        </w:rPr>
        <w:t xml:space="preserve">ממנו מטקסט </w:t>
      </w:r>
      <w:r w:rsidR="00187A87">
        <w:rPr>
          <w:rtl/>
        </w:rPr>
        <w:t>ליטורגי</w:t>
      </w:r>
      <w:r>
        <w:rPr>
          <w:rFonts w:hint="cs"/>
          <w:rtl/>
        </w:rPr>
        <w:t xml:space="preserve"> שגם מאויר. </w:t>
      </w:r>
      <w:bookmarkStart w:id="1374" w:name="_ETM_Q1_4954179"/>
      <w:bookmarkStart w:id="1375" w:name="_ETM_Q1_4954310"/>
      <w:bookmarkEnd w:id="1374"/>
      <w:bookmarkEnd w:id="1375"/>
      <w:r>
        <w:rPr>
          <w:rFonts w:hint="cs"/>
          <w:rtl/>
        </w:rPr>
        <w:t xml:space="preserve">היו </w:t>
      </w:r>
      <w:r w:rsidR="00187A87">
        <w:rPr>
          <w:rFonts w:hint="cs"/>
          <w:rtl/>
        </w:rPr>
        <w:t xml:space="preserve">על זה </w:t>
      </w:r>
      <w:r>
        <w:rPr>
          <w:rFonts w:hint="cs"/>
          <w:rtl/>
        </w:rPr>
        <w:t xml:space="preserve">הרבה מחלוקות של </w:t>
      </w:r>
      <w:r w:rsidR="00187A87">
        <w:rPr>
          <w:rFonts w:hint="cs"/>
          <w:rtl/>
        </w:rPr>
        <w:t>הרבנים</w:t>
      </w:r>
      <w:r>
        <w:rPr>
          <w:rFonts w:hint="cs"/>
          <w:rtl/>
        </w:rPr>
        <w:t xml:space="preserve">, אבל </w:t>
      </w:r>
      <w:bookmarkStart w:id="1376" w:name="_ETM_Q1_4955898"/>
      <w:bookmarkEnd w:id="1376"/>
      <w:r>
        <w:rPr>
          <w:rFonts w:hint="cs"/>
          <w:rtl/>
        </w:rPr>
        <w:t>בסופו של דבר הם ויתרו מכיוון שהם אומרים ש</w:t>
      </w:r>
      <w:bookmarkStart w:id="1377" w:name="_ETM_Q1_4962559"/>
      <w:bookmarkEnd w:id="1377"/>
      <w:r>
        <w:rPr>
          <w:rFonts w:hint="cs"/>
          <w:rtl/>
        </w:rPr>
        <w:t xml:space="preserve">במגילת אסתר שם השם לא מופיע, </w:t>
      </w:r>
      <w:bookmarkStart w:id="1378" w:name="_ETM_Q1_4963191"/>
      <w:bookmarkEnd w:id="1378"/>
      <w:r>
        <w:rPr>
          <w:rFonts w:hint="cs"/>
          <w:rtl/>
        </w:rPr>
        <w:t xml:space="preserve">וזה מאפשר מעט גמישות. </w:t>
      </w:r>
    </w:p>
    <w:p w:rsidR="00CE2830" w:rsidRDefault="00CE2830" w:rsidP="00CE2830">
      <w:pPr>
        <w:rPr>
          <w:rtl/>
        </w:rPr>
      </w:pPr>
      <w:bookmarkStart w:id="1379" w:name="_ETM_Q1_4969068"/>
      <w:bookmarkEnd w:id="1379"/>
    </w:p>
    <w:p w:rsidR="00CE2830" w:rsidRDefault="00CE2830" w:rsidP="00CE2830">
      <w:pPr>
        <w:rPr>
          <w:rtl/>
        </w:rPr>
      </w:pPr>
      <w:bookmarkStart w:id="1380" w:name="_ETM_Q1_4969329"/>
      <w:bookmarkStart w:id="1381" w:name="_ETM_Q1_4969460"/>
      <w:bookmarkEnd w:id="1380"/>
      <w:bookmarkEnd w:id="1381"/>
      <w:r>
        <w:rPr>
          <w:rFonts w:hint="cs"/>
          <w:rtl/>
        </w:rPr>
        <w:t xml:space="preserve">פה אנחנו רואים את כל </w:t>
      </w:r>
      <w:bookmarkStart w:id="1382" w:name="_ETM_Q1_4970897"/>
      <w:bookmarkEnd w:id="1382"/>
      <w:r>
        <w:rPr>
          <w:rFonts w:hint="cs"/>
          <w:rtl/>
        </w:rPr>
        <w:t xml:space="preserve">המתייהדים כי נפל פחד מרדכי עליהם, וכאן אנחנו רואים שהם </w:t>
      </w:r>
      <w:bookmarkStart w:id="1383" w:name="_ETM_Q1_4975338"/>
      <w:bookmarkEnd w:id="1383"/>
      <w:r>
        <w:rPr>
          <w:rFonts w:hint="cs"/>
          <w:rtl/>
        </w:rPr>
        <w:t>עושים ברית מילה.</w:t>
      </w:r>
    </w:p>
    <w:p w:rsidR="00CE2830" w:rsidRDefault="00CE2830" w:rsidP="00CE2830">
      <w:pPr>
        <w:rPr>
          <w:rtl/>
        </w:rPr>
      </w:pPr>
    </w:p>
    <w:p w:rsidR="00CE2830" w:rsidRDefault="00CE2830" w:rsidP="00187A87">
      <w:pPr>
        <w:rPr>
          <w:rtl/>
        </w:rPr>
      </w:pPr>
      <w:bookmarkStart w:id="1384" w:name="_ETM_Q1_4978865"/>
      <w:bookmarkEnd w:id="1384"/>
      <w:r>
        <w:rPr>
          <w:rFonts w:hint="cs"/>
          <w:rtl/>
        </w:rPr>
        <w:t xml:space="preserve">פה יש מגילה מיוחדת מאוד שקנינו לפני </w:t>
      </w:r>
      <w:bookmarkStart w:id="1385" w:name="_ETM_Q1_4981738"/>
      <w:bookmarkEnd w:id="1385"/>
      <w:r>
        <w:rPr>
          <w:rFonts w:hint="cs"/>
          <w:rtl/>
        </w:rPr>
        <w:t xml:space="preserve">מספר שנים, שזו מגילה על קלף אבל לא בעברית אלא </w:t>
      </w:r>
      <w:bookmarkStart w:id="1386" w:name="_ETM_Q1_4985265"/>
      <w:bookmarkEnd w:id="1386"/>
      <w:r>
        <w:rPr>
          <w:rFonts w:hint="cs"/>
          <w:rtl/>
        </w:rPr>
        <w:t xml:space="preserve">בספרדית </w:t>
      </w:r>
      <w:r>
        <w:rPr>
          <w:rtl/>
        </w:rPr>
        <w:t>–</w:t>
      </w:r>
      <w:r>
        <w:rPr>
          <w:rFonts w:hint="cs"/>
          <w:rtl/>
        </w:rPr>
        <w:t xml:space="preserve"> אמרנו לפני כן שאמסטרדם הייתה נמל ל</w:t>
      </w:r>
      <w:r w:rsidR="00187A87">
        <w:rPr>
          <w:rFonts w:hint="cs"/>
          <w:rtl/>
        </w:rPr>
        <w:t xml:space="preserve">פליטים </w:t>
      </w:r>
      <w:bookmarkStart w:id="1387" w:name="_ETM_Q1_4994328"/>
      <w:bookmarkEnd w:id="1387"/>
      <w:r>
        <w:rPr>
          <w:rFonts w:hint="cs"/>
          <w:rtl/>
        </w:rPr>
        <w:t xml:space="preserve">יהודים </w:t>
      </w:r>
      <w:bookmarkStart w:id="1388" w:name="_ETM_Q1_4992970"/>
      <w:bookmarkEnd w:id="1388"/>
      <w:r>
        <w:rPr>
          <w:rFonts w:hint="cs"/>
          <w:rtl/>
        </w:rPr>
        <w:t>מספרד ומפורטוגל ורובם כבר התנצרו אבל חזרו ליהדות כש</w:t>
      </w:r>
      <w:r w:rsidR="00187A87">
        <w:rPr>
          <w:rFonts w:hint="cs"/>
          <w:rtl/>
        </w:rPr>
        <w:t>הגיעו</w:t>
      </w:r>
      <w:r>
        <w:rPr>
          <w:rFonts w:hint="cs"/>
          <w:rtl/>
        </w:rPr>
        <w:t xml:space="preserve"> </w:t>
      </w:r>
      <w:bookmarkStart w:id="1389" w:name="_ETM_Q1_4998457"/>
      <w:bookmarkEnd w:id="1389"/>
      <w:r>
        <w:rPr>
          <w:rFonts w:hint="cs"/>
          <w:rtl/>
        </w:rPr>
        <w:t>לאמסטרדם והתחברו מאוד לסיפור של אסתר שהייתה כמותם, יהודייה שהסת</w:t>
      </w:r>
      <w:bookmarkStart w:id="1390" w:name="_ETM_Q1_5006162"/>
      <w:bookmarkEnd w:id="1390"/>
      <w:r>
        <w:rPr>
          <w:rFonts w:hint="cs"/>
          <w:rtl/>
        </w:rPr>
        <w:t xml:space="preserve">תרה מאחורי איזושהי מסיכה. </w:t>
      </w:r>
      <w:bookmarkStart w:id="1391" w:name="_ETM_Q1_5009428"/>
      <w:bookmarkStart w:id="1392" w:name="_ETM_Q1_5009559"/>
      <w:bookmarkEnd w:id="1391"/>
      <w:bookmarkEnd w:id="1392"/>
      <w:r>
        <w:rPr>
          <w:rFonts w:hint="cs"/>
          <w:rtl/>
        </w:rPr>
        <w:t xml:space="preserve">מכיוון שהם לא הבינו עברית, הם כתבו </w:t>
      </w:r>
      <w:bookmarkStart w:id="1393" w:name="_ETM_Q1_5011909"/>
      <w:bookmarkEnd w:id="1393"/>
      <w:r>
        <w:rPr>
          <w:rFonts w:hint="cs"/>
          <w:rtl/>
        </w:rPr>
        <w:t>לעצמם מגילה בספרדית.</w:t>
      </w:r>
    </w:p>
    <w:p w:rsidR="00CE2830" w:rsidRDefault="00CE2830" w:rsidP="00CE2830">
      <w:pPr>
        <w:rPr>
          <w:rtl/>
        </w:rPr>
      </w:pPr>
      <w:bookmarkStart w:id="1394" w:name="_ETM_Q1_5016350"/>
      <w:bookmarkEnd w:id="1394"/>
    </w:p>
    <w:p w:rsidR="00CE2830" w:rsidRDefault="00CE2830" w:rsidP="00CE2830">
      <w:pPr>
        <w:pStyle w:val="af5"/>
        <w:keepNext/>
        <w:rPr>
          <w:rtl/>
        </w:rPr>
      </w:pPr>
      <w:bookmarkStart w:id="1395" w:name="ET_interruption_קריאה_65"/>
      <w:r w:rsidRPr="00CE283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E283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95"/>
    </w:p>
    <w:p w:rsidR="00CE2830" w:rsidRDefault="00CE2830" w:rsidP="00CE2830">
      <w:pPr>
        <w:pStyle w:val="KeepWithNext"/>
        <w:rPr>
          <w:rtl/>
        </w:rPr>
      </w:pPr>
    </w:p>
    <w:p w:rsidR="00CE2830" w:rsidRDefault="00CE2830" w:rsidP="00CE2830">
      <w:pPr>
        <w:rPr>
          <w:rtl/>
        </w:rPr>
      </w:pPr>
      <w:bookmarkStart w:id="1396" w:name="_ETM_Q1_5029673"/>
      <w:bookmarkStart w:id="1397" w:name="_ETM_Q1_5016743"/>
      <w:bookmarkEnd w:id="1396"/>
      <w:bookmarkEnd w:id="1397"/>
      <w:r>
        <w:rPr>
          <w:rFonts w:hint="cs"/>
          <w:rtl/>
        </w:rPr>
        <w:t>האם זה מקורי?</w:t>
      </w:r>
    </w:p>
    <w:p w:rsidR="00CE2830" w:rsidRDefault="00CE2830" w:rsidP="00CE2830">
      <w:pPr>
        <w:rPr>
          <w:rtl/>
        </w:rPr>
      </w:pPr>
      <w:bookmarkStart w:id="1398" w:name="_ETM_Q1_5051354"/>
      <w:bookmarkEnd w:id="1398"/>
    </w:p>
    <w:p w:rsidR="00CE2830" w:rsidRDefault="00CE2830" w:rsidP="00CE2830">
      <w:pPr>
        <w:pStyle w:val="a4"/>
        <w:keepNext/>
        <w:rPr>
          <w:rtl/>
        </w:rPr>
      </w:pPr>
      <w:r w:rsidRPr="00B22174">
        <w:rPr>
          <w:rStyle w:val="TagStyle"/>
          <w:rtl/>
        </w:rPr>
        <w:t xml:space="preserve">&lt;&lt; דובר &gt;&gt; </w:t>
      </w:r>
      <w:r>
        <w:rPr>
          <w:rtl/>
        </w:rPr>
        <w:t xml:space="preserve">ד"ר רחל </w:t>
      </w:r>
      <w:proofErr w:type="spellStart"/>
      <w:r>
        <w:rPr>
          <w:rtl/>
        </w:rPr>
        <w:t>יוקליס</w:t>
      </w:r>
      <w:proofErr w:type="spellEnd"/>
      <w:r>
        <w:rPr>
          <w:rtl/>
        </w:rPr>
        <w:t>:</w:t>
      </w:r>
      <w:r w:rsidRPr="00B221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E2830" w:rsidRDefault="00CE2830" w:rsidP="00CE2830">
      <w:pPr>
        <w:rPr>
          <w:rtl/>
        </w:rPr>
      </w:pPr>
    </w:p>
    <w:p w:rsidR="00CE2830" w:rsidRDefault="00CE2830" w:rsidP="00E10A18">
      <w:pPr>
        <w:rPr>
          <w:rtl/>
        </w:rPr>
      </w:pPr>
      <w:bookmarkStart w:id="1399" w:name="_ETM_Q1_5082440"/>
      <w:bookmarkStart w:id="1400" w:name="_ETM_Q1_5017787"/>
      <w:bookmarkEnd w:id="1399"/>
      <w:bookmarkEnd w:id="1400"/>
      <w:r>
        <w:rPr>
          <w:rFonts w:hint="cs"/>
          <w:rtl/>
        </w:rPr>
        <w:t>כן, מקורי.</w:t>
      </w:r>
      <w:r w:rsidR="00E10A18">
        <w:rPr>
          <w:rFonts w:hint="cs"/>
          <w:rtl/>
        </w:rPr>
        <w:t xml:space="preserve"> </w:t>
      </w:r>
      <w:bookmarkStart w:id="1401" w:name="_ETM_Q1_5020138"/>
      <w:bookmarkStart w:id="1402" w:name="_ETM_Q1_5020268"/>
      <w:bookmarkEnd w:id="1401"/>
      <w:bookmarkEnd w:id="1402"/>
      <w:r>
        <w:rPr>
          <w:rFonts w:hint="cs"/>
          <w:rtl/>
        </w:rPr>
        <w:t xml:space="preserve">פה יש כתובות גם מהודו. </w:t>
      </w:r>
      <w:bookmarkStart w:id="1403" w:name="_ETM_Q1_5024187"/>
      <w:bookmarkEnd w:id="1403"/>
    </w:p>
    <w:p w:rsidR="00CE2830" w:rsidRDefault="00CE2830" w:rsidP="00CE2830">
      <w:pPr>
        <w:rPr>
          <w:rtl/>
        </w:rPr>
      </w:pPr>
    </w:p>
    <w:p w:rsidR="00CE2830" w:rsidRDefault="00CE2830" w:rsidP="00EB78C4">
      <w:pPr>
        <w:rPr>
          <w:rtl/>
        </w:rPr>
      </w:pPr>
      <w:bookmarkStart w:id="1404" w:name="_ETM_Q1_5077557"/>
      <w:bookmarkEnd w:id="1404"/>
      <w:r>
        <w:rPr>
          <w:rFonts w:hint="cs"/>
          <w:rtl/>
        </w:rPr>
        <w:t xml:space="preserve">הגענו לחלל השני, ופה </w:t>
      </w:r>
      <w:bookmarkStart w:id="1405" w:name="_ETM_Q1_5079648"/>
      <w:bookmarkEnd w:id="1405"/>
      <w:r>
        <w:rPr>
          <w:rFonts w:hint="cs"/>
          <w:rtl/>
        </w:rPr>
        <w:t>אתם יכולים לראות צמדים של כתבי יד של הספרייה ו</w:t>
      </w:r>
      <w:bookmarkStart w:id="1406" w:name="_ETM_Q1_5086309"/>
      <w:bookmarkEnd w:id="1406"/>
      <w:r>
        <w:rPr>
          <w:rFonts w:hint="cs"/>
          <w:rtl/>
        </w:rPr>
        <w:t xml:space="preserve">כתבי יד של האוסף הפרטי לפי נושאים בכל מקום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07" w:name="_ETM_Q1_5092709"/>
      <w:bookmarkEnd w:id="1407"/>
      <w:r>
        <w:rPr>
          <w:rFonts w:hint="cs"/>
          <w:rtl/>
        </w:rPr>
        <w:t>ז</w:t>
      </w:r>
      <w:r w:rsidR="00EB78C4">
        <w:rPr>
          <w:rFonts w:hint="cs"/>
          <w:rtl/>
        </w:rPr>
        <w:t xml:space="preserve">ו </w:t>
      </w:r>
      <w:r>
        <w:rPr>
          <w:rFonts w:hint="cs"/>
          <w:rtl/>
        </w:rPr>
        <w:t xml:space="preserve">דרך לפתיחת העולם של כתבי היד </w:t>
      </w:r>
      <w:bookmarkStart w:id="1408" w:name="_ETM_Q1_5094262"/>
      <w:bookmarkEnd w:id="1408"/>
      <w:r>
        <w:rPr>
          <w:rFonts w:hint="cs"/>
          <w:rtl/>
        </w:rPr>
        <w:t>וגם הדפוס המוקדם</w:t>
      </w:r>
      <w:bookmarkStart w:id="1409" w:name="_ETM_Q1_5119601"/>
      <w:bookmarkEnd w:id="1409"/>
      <w:r w:rsidR="004B1BF9">
        <w:rPr>
          <w:rFonts w:hint="cs"/>
          <w:rtl/>
        </w:rPr>
        <w:t xml:space="preserve"> - - -</w:t>
      </w:r>
    </w:p>
    <w:p w:rsidR="00EB78C4" w:rsidRDefault="00EB78C4" w:rsidP="00EB78C4">
      <w:pPr>
        <w:rPr>
          <w:rtl/>
        </w:rPr>
      </w:pPr>
    </w:p>
    <w:p w:rsidR="00C62F72" w:rsidRDefault="00EB78C4" w:rsidP="00EB78C4">
      <w:pPr>
        <w:rPr>
          <w:rtl/>
        </w:rPr>
      </w:pPr>
      <w:r>
        <w:rPr>
          <w:rFonts w:hint="cs"/>
          <w:rtl/>
        </w:rPr>
        <w:t xml:space="preserve">חבר הכנסת, אני רציתי להראות לך את הפריט הזה. </w:t>
      </w:r>
      <w:bookmarkStart w:id="1410" w:name="_ETM_Q1_5120124"/>
      <w:bookmarkStart w:id="1411" w:name="_ETM_Q1_5120254"/>
      <w:bookmarkEnd w:id="1410"/>
      <w:bookmarkEnd w:id="1411"/>
      <w:r w:rsidR="00C62F72">
        <w:rPr>
          <w:rFonts w:hint="cs"/>
          <w:rtl/>
        </w:rPr>
        <w:t xml:space="preserve">פה יש </w:t>
      </w:r>
      <w:bookmarkStart w:id="1412" w:name="_ETM_Q1_5121560"/>
      <w:bookmarkEnd w:id="1412"/>
      <w:r w:rsidR="00C62F72">
        <w:rPr>
          <w:rFonts w:hint="cs"/>
          <w:rtl/>
        </w:rPr>
        <w:t xml:space="preserve">דוגמאות נוספות של כתרים, אבל מה שאני רציתי להראות זה </w:t>
      </w:r>
      <w:bookmarkStart w:id="1413" w:name="_ETM_Q1_5128091"/>
      <w:bookmarkEnd w:id="1413"/>
      <w:r w:rsidR="00C62F72">
        <w:rPr>
          <w:rFonts w:hint="cs"/>
          <w:rtl/>
        </w:rPr>
        <w:t xml:space="preserve">הוויטרינה הזו, שבה אנחנו רואים כתב יד מפואר מאוד </w:t>
      </w:r>
      <w:bookmarkStart w:id="1414" w:name="_ETM_Q1_5136450"/>
      <w:bookmarkEnd w:id="1414"/>
      <w:r w:rsidR="00C62F72">
        <w:rPr>
          <w:rFonts w:hint="cs"/>
          <w:rtl/>
        </w:rPr>
        <w:t xml:space="preserve">של משנה תורה כשהגודל כבר אומר משהו על השימוש. </w:t>
      </w:r>
      <w:bookmarkStart w:id="1415" w:name="_ETM_Q1_5145462"/>
      <w:bookmarkEnd w:id="1415"/>
    </w:p>
    <w:p w:rsidR="00C62F72" w:rsidRDefault="00C62F72" w:rsidP="00CE2830">
      <w:pPr>
        <w:rPr>
          <w:rtl/>
        </w:rPr>
      </w:pPr>
      <w:bookmarkStart w:id="1416" w:name="_ETM_Q1_5149250"/>
      <w:bookmarkEnd w:id="1416"/>
    </w:p>
    <w:p w:rsidR="00CE2830" w:rsidRDefault="00EB78C4" w:rsidP="00B31A0A">
      <w:pPr>
        <w:rPr>
          <w:rtl/>
        </w:rPr>
      </w:pPr>
      <w:bookmarkStart w:id="1417" w:name="_ETM_Q1_5149380"/>
      <w:bookmarkEnd w:id="1417"/>
      <w:r>
        <w:rPr>
          <w:rFonts w:hint="cs"/>
          <w:rtl/>
        </w:rPr>
        <w:t xml:space="preserve">רציתי להראות לך את </w:t>
      </w:r>
      <w:r w:rsidR="00C62F72">
        <w:rPr>
          <w:rFonts w:hint="cs"/>
          <w:rtl/>
        </w:rPr>
        <w:t xml:space="preserve">הפריט הזה שבעיניי הוא אחד הפריטים החשובים </w:t>
      </w:r>
      <w:bookmarkStart w:id="1418" w:name="_ETM_Q1_5147760"/>
      <w:bookmarkEnd w:id="1418"/>
      <w:r w:rsidR="00C62F72">
        <w:rPr>
          <w:rFonts w:hint="cs"/>
          <w:rtl/>
        </w:rPr>
        <w:t xml:space="preserve">ביותר שלנו. זה יצא מהגניזה </w:t>
      </w:r>
      <w:r w:rsidRPr="00EB78C4">
        <w:rPr>
          <w:rtl/>
        </w:rPr>
        <w:t>הקהירית</w:t>
      </w:r>
      <w:r>
        <w:rPr>
          <w:rFonts w:hint="cs"/>
          <w:rtl/>
        </w:rPr>
        <w:t xml:space="preserve"> </w:t>
      </w:r>
      <w:r w:rsidR="00C62F72">
        <w:rPr>
          <w:rFonts w:hint="cs"/>
          <w:rtl/>
        </w:rPr>
        <w:t xml:space="preserve">ואנחנו </w:t>
      </w:r>
      <w:r>
        <w:rPr>
          <w:rFonts w:hint="cs"/>
          <w:rtl/>
        </w:rPr>
        <w:t xml:space="preserve">מסתכלים על רשימות </w:t>
      </w:r>
      <w:bookmarkStart w:id="1419" w:name="_ETM_Q1_5158440"/>
      <w:bookmarkEnd w:id="1419"/>
      <w:r>
        <w:rPr>
          <w:rFonts w:hint="cs"/>
          <w:rtl/>
        </w:rPr>
        <w:t>של תלמיד</w:t>
      </w:r>
      <w:r w:rsidR="00C62F72">
        <w:rPr>
          <w:rFonts w:hint="cs"/>
          <w:rtl/>
        </w:rPr>
        <w:t xml:space="preserve"> מבית מדרשו </w:t>
      </w:r>
      <w:bookmarkStart w:id="1420" w:name="_ETM_Q1_5155859"/>
      <w:bookmarkEnd w:id="1420"/>
      <w:r w:rsidR="00C62F72">
        <w:rPr>
          <w:rFonts w:hint="cs"/>
          <w:rtl/>
        </w:rPr>
        <w:t>של הרמב"</w:t>
      </w:r>
      <w:r w:rsidR="00B31A0A">
        <w:rPr>
          <w:rFonts w:hint="cs"/>
          <w:rtl/>
        </w:rPr>
        <w:t>ם</w:t>
      </w:r>
      <w:r>
        <w:rPr>
          <w:rFonts w:hint="cs"/>
          <w:rtl/>
        </w:rPr>
        <w:t>, ו</w:t>
      </w:r>
      <w:r w:rsidR="00C62F72">
        <w:rPr>
          <w:rFonts w:hint="cs"/>
          <w:rtl/>
        </w:rPr>
        <w:t>ראו שזה קריא.</w:t>
      </w:r>
    </w:p>
    <w:p w:rsidR="00C62F72" w:rsidRDefault="00C62F72" w:rsidP="00CE2830">
      <w:pPr>
        <w:rPr>
          <w:rtl/>
        </w:rPr>
      </w:pPr>
      <w:bookmarkStart w:id="1421" w:name="_ETM_Q1_5166960"/>
      <w:bookmarkEnd w:id="1421"/>
    </w:p>
    <w:p w:rsidR="00C62F72" w:rsidRDefault="00C62F72" w:rsidP="00C62F72">
      <w:pPr>
        <w:pStyle w:val="af5"/>
        <w:keepNext/>
        <w:rPr>
          <w:rtl/>
        </w:rPr>
      </w:pPr>
      <w:bookmarkStart w:id="1422" w:name="ET_interruption_קריאה_66"/>
      <w:r w:rsidRPr="00C62F7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62F7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22"/>
    </w:p>
    <w:p w:rsidR="00C62F72" w:rsidRDefault="00C62F72" w:rsidP="00C62F72">
      <w:pPr>
        <w:pStyle w:val="KeepWithNext"/>
        <w:rPr>
          <w:rtl/>
        </w:rPr>
      </w:pPr>
    </w:p>
    <w:p w:rsidR="00C62F72" w:rsidRDefault="00C62F72" w:rsidP="00CE2830">
      <w:pPr>
        <w:rPr>
          <w:rtl/>
        </w:rPr>
      </w:pPr>
      <w:bookmarkStart w:id="1423" w:name="_ETM_Q1_5183809"/>
      <w:bookmarkStart w:id="1424" w:name="_ETM_Q1_5167091"/>
      <w:bookmarkEnd w:id="1423"/>
      <w:bookmarkEnd w:id="1424"/>
      <w:r>
        <w:rPr>
          <w:rFonts w:hint="cs"/>
          <w:rtl/>
        </w:rPr>
        <w:t>באיזו שפה זה כתוב?</w:t>
      </w:r>
    </w:p>
    <w:p w:rsidR="00C62F72" w:rsidRDefault="00C62F72" w:rsidP="00CE2830">
      <w:pPr>
        <w:rPr>
          <w:rtl/>
        </w:rPr>
      </w:pPr>
      <w:bookmarkStart w:id="1425" w:name="_ETM_Q1_5182111"/>
      <w:bookmarkEnd w:id="1425"/>
    </w:p>
    <w:p w:rsidR="00C62F72" w:rsidRDefault="00C62F72" w:rsidP="00C62F72">
      <w:pPr>
        <w:pStyle w:val="a4"/>
        <w:keepNext/>
        <w:rPr>
          <w:rtl/>
        </w:rPr>
      </w:pPr>
      <w:r w:rsidRPr="00B22174">
        <w:rPr>
          <w:rStyle w:val="TagStyle"/>
          <w:rtl/>
        </w:rPr>
        <w:t xml:space="preserve">&lt;&lt; דובר &gt;&gt; </w:t>
      </w:r>
      <w:r>
        <w:rPr>
          <w:rtl/>
        </w:rPr>
        <w:t xml:space="preserve">ד"ר רחל </w:t>
      </w:r>
      <w:proofErr w:type="spellStart"/>
      <w:r>
        <w:rPr>
          <w:rtl/>
        </w:rPr>
        <w:t>יוקליס</w:t>
      </w:r>
      <w:proofErr w:type="spellEnd"/>
      <w:r>
        <w:rPr>
          <w:rtl/>
        </w:rPr>
        <w:t>:</w:t>
      </w:r>
      <w:r w:rsidRPr="00B221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62F72" w:rsidRDefault="00C62F72" w:rsidP="00CE2830">
      <w:pPr>
        <w:rPr>
          <w:rtl/>
        </w:rPr>
      </w:pPr>
    </w:p>
    <w:p w:rsidR="00C62F72" w:rsidRDefault="00C62F72" w:rsidP="00CE2830">
      <w:pPr>
        <w:rPr>
          <w:rtl/>
        </w:rPr>
      </w:pPr>
      <w:bookmarkStart w:id="1426" w:name="_ETM_Q1_5169180"/>
      <w:bookmarkEnd w:id="1426"/>
      <w:r>
        <w:rPr>
          <w:rFonts w:hint="cs"/>
          <w:rtl/>
        </w:rPr>
        <w:t xml:space="preserve">אני </w:t>
      </w:r>
      <w:bookmarkStart w:id="1427" w:name="_ETM_Q1_5171793"/>
      <w:bookmarkEnd w:id="1427"/>
      <w:r>
        <w:rPr>
          <w:rFonts w:hint="cs"/>
          <w:rtl/>
        </w:rPr>
        <w:t>חושבת שבערבית יהודית רבנית.</w:t>
      </w:r>
    </w:p>
    <w:p w:rsidR="00C62F72" w:rsidRDefault="00C62F72" w:rsidP="00CE2830">
      <w:pPr>
        <w:rPr>
          <w:rtl/>
        </w:rPr>
      </w:pPr>
      <w:bookmarkStart w:id="1428" w:name="_ETM_Q1_5174144"/>
      <w:bookmarkEnd w:id="1428"/>
    </w:p>
    <w:p w:rsidR="00C62F72" w:rsidRDefault="00C62F72" w:rsidP="00B31A0A">
      <w:pPr>
        <w:rPr>
          <w:rtl/>
        </w:rPr>
      </w:pPr>
      <w:bookmarkStart w:id="1429" w:name="_ETM_Q1_5185899"/>
      <w:bookmarkEnd w:id="1429"/>
      <w:r>
        <w:rPr>
          <w:rFonts w:hint="cs"/>
          <w:rtl/>
        </w:rPr>
        <w:t xml:space="preserve">הבטחתי להראות לכם גם את אחד הפריטים </w:t>
      </w:r>
      <w:bookmarkStart w:id="1430" w:name="_ETM_Q1_5189295"/>
      <w:bookmarkEnd w:id="1430"/>
      <w:r w:rsidR="00EB78C4">
        <w:rPr>
          <w:rFonts w:hint="cs"/>
          <w:rtl/>
        </w:rPr>
        <w:t xml:space="preserve">שהם לא פה, בגלל </w:t>
      </w:r>
      <w:r>
        <w:rPr>
          <w:rFonts w:hint="cs"/>
          <w:rtl/>
        </w:rPr>
        <w:t xml:space="preserve">שהספרייה מתכבדת להיות הבית </w:t>
      </w:r>
      <w:bookmarkStart w:id="1431" w:name="_ETM_Q1_5195172"/>
      <w:bookmarkEnd w:id="1431"/>
      <w:r w:rsidR="00EB78C4">
        <w:rPr>
          <w:rFonts w:hint="cs"/>
          <w:rtl/>
        </w:rPr>
        <w:t xml:space="preserve">של </w:t>
      </w:r>
      <w:r>
        <w:rPr>
          <w:rFonts w:hint="cs"/>
          <w:rtl/>
        </w:rPr>
        <w:t>שני הכרכים של האוטוגרף של הרמב"</w:t>
      </w:r>
      <w:r w:rsidR="00B31A0A">
        <w:rPr>
          <w:rFonts w:hint="cs"/>
          <w:rtl/>
        </w:rPr>
        <w:t>ם</w:t>
      </w:r>
      <w:r>
        <w:rPr>
          <w:rFonts w:hint="cs"/>
          <w:rtl/>
        </w:rPr>
        <w:t xml:space="preserve"> על פירוש המשנה</w:t>
      </w:r>
      <w:r w:rsidR="00EB78C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32" w:name="_ETM_Q1_5201573"/>
      <w:bookmarkEnd w:id="1432"/>
      <w:r w:rsidR="00EB78C4">
        <w:rPr>
          <w:rFonts w:hint="cs"/>
          <w:rtl/>
        </w:rPr>
        <w:t xml:space="preserve">של מועד </w:t>
      </w:r>
      <w:bookmarkStart w:id="1433" w:name="_ETM_Q1_5204304"/>
      <w:bookmarkEnd w:id="1433"/>
      <w:r w:rsidR="00EB78C4">
        <w:rPr>
          <w:rFonts w:hint="cs"/>
          <w:rtl/>
        </w:rPr>
        <w:t>ונשים</w:t>
      </w:r>
      <w:r>
        <w:rPr>
          <w:rFonts w:hint="cs"/>
          <w:rtl/>
        </w:rPr>
        <w:t xml:space="preserve">, ולכן אני אשמח שתחזור ואני אראה לך את </w:t>
      </w:r>
      <w:bookmarkStart w:id="1434" w:name="_ETM_Q1_5209801"/>
      <w:bookmarkEnd w:id="1434"/>
      <w:r>
        <w:rPr>
          <w:rFonts w:hint="cs"/>
          <w:rtl/>
        </w:rPr>
        <w:t>זה פנים מול פנים.</w:t>
      </w:r>
    </w:p>
    <w:p w:rsidR="00C62F72" w:rsidRDefault="00C62F72" w:rsidP="00CE2830">
      <w:pPr>
        <w:rPr>
          <w:rtl/>
        </w:rPr>
      </w:pPr>
      <w:bookmarkStart w:id="1435" w:name="_ETM_Q1_5174275"/>
      <w:bookmarkEnd w:id="1435"/>
    </w:p>
    <w:p w:rsidR="00C62F72" w:rsidRDefault="00C62F72" w:rsidP="00C62F72">
      <w:pPr>
        <w:pStyle w:val="af6"/>
        <w:keepNext/>
        <w:rPr>
          <w:rtl/>
        </w:rPr>
      </w:pPr>
      <w:bookmarkStart w:id="1436" w:name="ET_yor_6053_67"/>
      <w:r w:rsidRPr="00C62F72">
        <w:rPr>
          <w:rStyle w:val="TagStyle"/>
          <w:rtl/>
        </w:rPr>
        <w:t xml:space="preserve"> &lt;&lt; </w:t>
      </w:r>
      <w:proofErr w:type="spellStart"/>
      <w:r w:rsidRPr="00C62F72">
        <w:rPr>
          <w:rStyle w:val="TagStyle"/>
          <w:rtl/>
        </w:rPr>
        <w:t>יור</w:t>
      </w:r>
      <w:proofErr w:type="spellEnd"/>
      <w:r w:rsidRPr="00C62F7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62F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6"/>
    </w:p>
    <w:p w:rsidR="00C62F72" w:rsidRDefault="00C62F72" w:rsidP="00C62F72">
      <w:pPr>
        <w:pStyle w:val="KeepWithNext"/>
        <w:rPr>
          <w:rtl/>
        </w:rPr>
      </w:pPr>
    </w:p>
    <w:p w:rsidR="00C62F72" w:rsidRDefault="00C62F72" w:rsidP="00C62F72">
      <w:pPr>
        <w:rPr>
          <w:rtl/>
        </w:rPr>
      </w:pPr>
      <w:r>
        <w:rPr>
          <w:rFonts w:hint="cs"/>
          <w:rtl/>
        </w:rPr>
        <w:t>נחזור.</w:t>
      </w:r>
    </w:p>
    <w:p w:rsidR="00C62F72" w:rsidRDefault="00C62F72" w:rsidP="00C62F72">
      <w:pPr>
        <w:rPr>
          <w:rtl/>
        </w:rPr>
      </w:pPr>
    </w:p>
    <w:p w:rsidR="00C62F72" w:rsidRDefault="00C62F72" w:rsidP="00C62F72">
      <w:pPr>
        <w:pStyle w:val="a4"/>
        <w:keepNext/>
        <w:rPr>
          <w:rtl/>
        </w:rPr>
      </w:pPr>
      <w:r w:rsidRPr="00B22174">
        <w:rPr>
          <w:rStyle w:val="TagStyle"/>
          <w:rtl/>
        </w:rPr>
        <w:t xml:space="preserve">&lt;&lt; דובר &gt;&gt; </w:t>
      </w:r>
      <w:r>
        <w:rPr>
          <w:rtl/>
        </w:rPr>
        <w:t xml:space="preserve">ד"ר רחל </w:t>
      </w:r>
      <w:proofErr w:type="spellStart"/>
      <w:r>
        <w:rPr>
          <w:rtl/>
        </w:rPr>
        <w:t>יוקליס</w:t>
      </w:r>
      <w:proofErr w:type="spellEnd"/>
      <w:r>
        <w:rPr>
          <w:rtl/>
        </w:rPr>
        <w:t>:</w:t>
      </w:r>
      <w:r w:rsidRPr="00B221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62F72" w:rsidRPr="00C62F72" w:rsidRDefault="00C62F72" w:rsidP="00C62F72">
      <w:pPr>
        <w:rPr>
          <w:rtl/>
        </w:rPr>
      </w:pPr>
    </w:p>
    <w:p w:rsidR="006B0F22" w:rsidRDefault="00CB73AE" w:rsidP="00E4448E">
      <w:pPr>
        <w:rPr>
          <w:rtl/>
        </w:rPr>
      </w:pPr>
      <w:bookmarkStart w:id="1437" w:name="_ETM_Q1_4922592"/>
      <w:bookmarkEnd w:id="1437"/>
      <w:r>
        <w:rPr>
          <w:rFonts w:hint="cs"/>
          <w:rtl/>
        </w:rPr>
        <w:t xml:space="preserve">יש פה </w:t>
      </w:r>
      <w:r w:rsidR="00B31A0A">
        <w:rPr>
          <w:rFonts w:hint="cs"/>
          <w:rtl/>
        </w:rPr>
        <w:t>הרבה מאוד</w:t>
      </w:r>
      <w:r>
        <w:rPr>
          <w:rFonts w:hint="cs"/>
          <w:rtl/>
        </w:rPr>
        <w:t xml:space="preserve"> </w:t>
      </w:r>
      <w:bookmarkStart w:id="1438" w:name="_ETM_Q1_5216580"/>
      <w:bookmarkEnd w:id="1438"/>
      <w:r>
        <w:rPr>
          <w:rFonts w:hint="cs"/>
          <w:rtl/>
        </w:rPr>
        <w:t xml:space="preserve">פריטים חשובים מאוד גם שלנו וגם </w:t>
      </w:r>
      <w:bookmarkStart w:id="1439" w:name="_ETM_Q1_5224809"/>
      <w:bookmarkEnd w:id="1439"/>
      <w:r w:rsidR="006B0F22">
        <w:rPr>
          <w:rFonts w:hint="cs"/>
          <w:rtl/>
        </w:rPr>
        <w:t xml:space="preserve">מהאוסף הפרטי של </w:t>
      </w:r>
      <w:r>
        <w:rPr>
          <w:rFonts w:hint="cs"/>
          <w:rtl/>
        </w:rPr>
        <w:t xml:space="preserve">האספן </w:t>
      </w:r>
      <w:r w:rsidRPr="00F7639F">
        <w:t>René </w:t>
      </w:r>
      <w:proofErr w:type="spellStart"/>
      <w:r w:rsidRPr="00F7639F">
        <w:t>Braginsky</w:t>
      </w:r>
      <w:proofErr w:type="spellEnd"/>
      <w:r>
        <w:rPr>
          <w:rFonts w:hint="cs"/>
          <w:rtl/>
        </w:rPr>
        <w:t xml:space="preserve">, וזה סוג של דו </w:t>
      </w:r>
      <w:bookmarkStart w:id="1440" w:name="_ETM_Q1_5229199"/>
      <w:bookmarkEnd w:id="1440"/>
      <w:r>
        <w:rPr>
          <w:rFonts w:hint="cs"/>
          <w:rtl/>
        </w:rPr>
        <w:t xml:space="preserve">שיח. זה גם חומר </w:t>
      </w:r>
      <w:r w:rsidR="006B0F22" w:rsidRPr="006B0F22">
        <w:rPr>
          <w:rtl/>
        </w:rPr>
        <w:t>ליטורגי</w:t>
      </w:r>
      <w:r w:rsidR="006B0F22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ואלה גם ספרי </w:t>
      </w:r>
      <w:r w:rsidR="006B0F22">
        <w:rPr>
          <w:rFonts w:hint="cs"/>
          <w:rtl/>
        </w:rPr>
        <w:t xml:space="preserve">הבהרות על הדרך שהם </w:t>
      </w:r>
      <w:bookmarkStart w:id="1441" w:name="_ETM_Q1_5240131"/>
      <w:bookmarkStart w:id="1442" w:name="_ETM_Q1_5233379"/>
      <w:bookmarkEnd w:id="1441"/>
      <w:bookmarkEnd w:id="1442"/>
      <w:r>
        <w:rPr>
          <w:rFonts w:hint="cs"/>
          <w:rtl/>
        </w:rPr>
        <w:t xml:space="preserve">עשו חישובים על שנה מעוברת ועל לוח </w:t>
      </w:r>
      <w:bookmarkStart w:id="1443" w:name="_ETM_Q1_5238733"/>
      <w:bookmarkEnd w:id="1443"/>
      <w:r>
        <w:rPr>
          <w:rFonts w:hint="cs"/>
          <w:rtl/>
        </w:rPr>
        <w:t>השנה העברי.</w:t>
      </w:r>
      <w:r w:rsidR="006B0F22">
        <w:rPr>
          <w:rFonts w:hint="cs"/>
          <w:rtl/>
        </w:rPr>
        <w:t xml:space="preserve"> </w:t>
      </w:r>
      <w:bookmarkStart w:id="1444" w:name="_ETM_Q1_5243174"/>
      <w:bookmarkStart w:id="1445" w:name="_ETM_Q1_5243305"/>
      <w:bookmarkEnd w:id="1444"/>
      <w:bookmarkEnd w:id="1445"/>
      <w:r>
        <w:rPr>
          <w:rFonts w:hint="cs"/>
          <w:rtl/>
        </w:rPr>
        <w:t>א</w:t>
      </w:r>
      <w:r w:rsidR="006B0F22">
        <w:rPr>
          <w:rFonts w:hint="cs"/>
          <w:rtl/>
        </w:rPr>
        <w:t>נחנו רואים שיח</w:t>
      </w:r>
      <w:r w:rsidR="00E4448E">
        <w:rPr>
          <w:rFonts w:hint="cs"/>
          <w:rtl/>
        </w:rPr>
        <w:t xml:space="preserve"> רב</w:t>
      </w:r>
      <w:r>
        <w:rPr>
          <w:rFonts w:hint="cs"/>
          <w:rtl/>
        </w:rPr>
        <w:t xml:space="preserve"> והשפעה על התרבויות מסביב, וכן </w:t>
      </w:r>
      <w:bookmarkStart w:id="1446" w:name="_ETM_Q1_5248790"/>
      <w:bookmarkEnd w:id="1446"/>
      <w:r>
        <w:rPr>
          <w:rFonts w:hint="cs"/>
          <w:rtl/>
        </w:rPr>
        <w:t xml:space="preserve">הכנסת מדע בתוך העשייה. </w:t>
      </w:r>
    </w:p>
    <w:p w:rsidR="006B0F22" w:rsidRDefault="006B0F22" w:rsidP="006B0F22">
      <w:pPr>
        <w:rPr>
          <w:rtl/>
        </w:rPr>
      </w:pPr>
      <w:bookmarkStart w:id="1447" w:name="_ETM_Q1_5255977"/>
      <w:bookmarkEnd w:id="1447"/>
    </w:p>
    <w:p w:rsidR="00CB73AE" w:rsidRDefault="00CB73AE" w:rsidP="006B0F22">
      <w:pPr>
        <w:rPr>
          <w:rtl/>
        </w:rPr>
      </w:pPr>
      <w:bookmarkStart w:id="1448" w:name="_ETM_Q1_5256237"/>
      <w:bookmarkEnd w:id="1448"/>
      <w:r>
        <w:rPr>
          <w:rFonts w:hint="cs"/>
          <w:rtl/>
        </w:rPr>
        <w:t xml:space="preserve">זה פריט חביב מאוד על קידוש </w:t>
      </w:r>
      <w:bookmarkStart w:id="1449" w:name="_ETM_Q1_5252970"/>
      <w:bookmarkEnd w:id="1449"/>
      <w:r>
        <w:rPr>
          <w:rFonts w:hint="cs"/>
          <w:rtl/>
        </w:rPr>
        <w:t xml:space="preserve">הלבנה, ופה אנחנו רואים ספר תורה שכתוב עליו שזה </w:t>
      </w:r>
      <w:bookmarkStart w:id="1450" w:name="_ETM_Q1_5261982"/>
      <w:bookmarkEnd w:id="1450"/>
      <w:r>
        <w:rPr>
          <w:rFonts w:hint="cs"/>
          <w:rtl/>
        </w:rPr>
        <w:t xml:space="preserve">היה ספר התורה הפרטי של </w:t>
      </w:r>
      <w:proofErr w:type="spellStart"/>
      <w:r>
        <w:rPr>
          <w:rFonts w:hint="cs"/>
          <w:rtl/>
        </w:rPr>
        <w:t>הר"ן</w:t>
      </w:r>
      <w:proofErr w:type="spellEnd"/>
      <w:r>
        <w:rPr>
          <w:rFonts w:hint="cs"/>
          <w:rtl/>
        </w:rPr>
        <w:t xml:space="preserve">, אבל זה זיוף. זה </w:t>
      </w:r>
      <w:bookmarkStart w:id="1451" w:name="_ETM_Q1_5269819"/>
      <w:bookmarkEnd w:id="1451"/>
      <w:r>
        <w:rPr>
          <w:rFonts w:hint="cs"/>
          <w:rtl/>
        </w:rPr>
        <w:t xml:space="preserve">מעניין שמישהו רצה לזייף את זה. אנחנו מעריכים שזה </w:t>
      </w:r>
      <w:bookmarkStart w:id="1452" w:name="_ETM_Q1_5277395"/>
      <w:bookmarkEnd w:id="1452"/>
      <w:r>
        <w:rPr>
          <w:rFonts w:hint="cs"/>
          <w:rtl/>
        </w:rPr>
        <w:t>מהמאה ה-15</w:t>
      </w:r>
      <w:r w:rsidR="006B0F22">
        <w:rPr>
          <w:rFonts w:hint="cs"/>
          <w:rtl/>
        </w:rPr>
        <w:t xml:space="preserve">, שזה אמנם מוקדם אבל זו לא תקופתו של </w:t>
      </w:r>
      <w:proofErr w:type="spellStart"/>
      <w:r w:rsidR="006B0F22">
        <w:rPr>
          <w:rFonts w:hint="cs"/>
          <w:rtl/>
        </w:rPr>
        <w:t>הר"ן</w:t>
      </w:r>
      <w:proofErr w:type="spellEnd"/>
      <w:r w:rsidR="006B0F22">
        <w:rPr>
          <w:rFonts w:hint="cs"/>
          <w:rtl/>
        </w:rPr>
        <w:t>.</w:t>
      </w:r>
      <w:r>
        <w:rPr>
          <w:rFonts w:hint="cs"/>
          <w:rtl/>
        </w:rPr>
        <w:t xml:space="preserve"> זה נותן לנו תחושה שהפריטים האלה הם </w:t>
      </w:r>
      <w:r w:rsidR="006B0F22">
        <w:rPr>
          <w:rFonts w:hint="cs"/>
          <w:rtl/>
        </w:rPr>
        <w:t xml:space="preserve">חיים. </w:t>
      </w:r>
      <w:r>
        <w:rPr>
          <w:rFonts w:hint="cs"/>
          <w:rtl/>
        </w:rPr>
        <w:t xml:space="preserve"> </w:t>
      </w:r>
      <w:bookmarkStart w:id="1453" w:name="_ETM_Q1_5287844"/>
      <w:bookmarkEnd w:id="1453"/>
      <w:r>
        <w:rPr>
          <w:rFonts w:hint="cs"/>
          <w:rtl/>
        </w:rPr>
        <w:t xml:space="preserve">זה לא רק התוכן, אלא </w:t>
      </w:r>
      <w:r w:rsidR="006B0F22">
        <w:rPr>
          <w:rFonts w:hint="cs"/>
          <w:rtl/>
        </w:rPr>
        <w:t>ש</w:t>
      </w:r>
      <w:r>
        <w:rPr>
          <w:rFonts w:hint="cs"/>
          <w:rtl/>
        </w:rPr>
        <w:t xml:space="preserve">המסע של כל </w:t>
      </w:r>
      <w:bookmarkStart w:id="1454" w:name="_ETM_Q1_5290717"/>
      <w:bookmarkEnd w:id="1454"/>
      <w:r>
        <w:rPr>
          <w:rFonts w:hint="cs"/>
          <w:rtl/>
        </w:rPr>
        <w:t>פריט מהווה את שיקוף המסע של בני ישראל לדורות.</w:t>
      </w:r>
    </w:p>
    <w:p w:rsidR="00CB73AE" w:rsidRDefault="00CB73AE" w:rsidP="00CB73AE">
      <w:pPr>
        <w:rPr>
          <w:rtl/>
        </w:rPr>
      </w:pPr>
      <w:bookmarkStart w:id="1455" w:name="_ETM_Q1_5295288"/>
      <w:bookmarkEnd w:id="1455"/>
    </w:p>
    <w:p w:rsidR="007F0537" w:rsidRDefault="00CB73AE" w:rsidP="006B0F22">
      <w:pPr>
        <w:rPr>
          <w:rtl/>
        </w:rPr>
      </w:pPr>
      <w:bookmarkStart w:id="1456" w:name="_ETM_Q1_5295419"/>
      <w:bookmarkStart w:id="1457" w:name="_ETM_Q1_5295550"/>
      <w:bookmarkEnd w:id="1456"/>
      <w:bookmarkEnd w:id="1457"/>
      <w:r>
        <w:rPr>
          <w:rFonts w:hint="cs"/>
          <w:rtl/>
        </w:rPr>
        <w:t xml:space="preserve">יש שם </w:t>
      </w:r>
      <w:bookmarkStart w:id="1458" w:name="_ETM_Q1_5296595"/>
      <w:bookmarkEnd w:id="1458"/>
      <w:r>
        <w:rPr>
          <w:rFonts w:hint="cs"/>
          <w:rtl/>
        </w:rPr>
        <w:t xml:space="preserve">פריט שהכרך </w:t>
      </w:r>
      <w:bookmarkStart w:id="1459" w:name="_ETM_Q1_5308350"/>
      <w:bookmarkEnd w:id="1459"/>
      <w:r>
        <w:rPr>
          <w:rFonts w:hint="cs"/>
          <w:rtl/>
        </w:rPr>
        <w:t xml:space="preserve">הראשון נכתב בספרד והכרך השני בפורטוגל, ועוד </w:t>
      </w:r>
      <w:bookmarkStart w:id="1460" w:name="_ETM_Q1_5302473"/>
      <w:bookmarkEnd w:id="1460"/>
      <w:r>
        <w:rPr>
          <w:rFonts w:hint="cs"/>
          <w:rtl/>
        </w:rPr>
        <w:t xml:space="preserve">פריט שנכתב באיטליה בכתב ספרדי, אבל זה הגיע </w:t>
      </w:r>
      <w:r w:rsidR="006B0F22" w:rsidRPr="006B0F22">
        <w:rPr>
          <w:rFonts w:hint="cs"/>
          <w:rtl/>
        </w:rPr>
        <w:t>ל</w:t>
      </w:r>
      <w:r w:rsidR="006B0F22" w:rsidRPr="006B0F22">
        <w:rPr>
          <w:rtl/>
        </w:rPr>
        <w:t>אימפריה</w:t>
      </w:r>
      <w:r w:rsidR="006B0F22" w:rsidRPr="006B0F22">
        <w:t> </w:t>
      </w:r>
      <w:proofErr w:type="spellStart"/>
      <w:r w:rsidR="006B0F22" w:rsidRPr="006B0F22">
        <w:rPr>
          <w:rtl/>
        </w:rPr>
        <w:t>העותמאנית</w:t>
      </w:r>
      <w:proofErr w:type="spellEnd"/>
      <w:r w:rsidR="006B0F22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כל הפריטים האלה מאפשרים לנו לספר את הסיפור </w:t>
      </w:r>
      <w:bookmarkStart w:id="1461" w:name="_ETM_Q1_5312268"/>
      <w:bookmarkEnd w:id="1461"/>
      <w:r>
        <w:rPr>
          <w:rFonts w:hint="cs"/>
          <w:rtl/>
        </w:rPr>
        <w:t xml:space="preserve">של העם היהודי </w:t>
      </w:r>
      <w:r w:rsidR="006B0F22">
        <w:rPr>
          <w:rFonts w:hint="cs"/>
          <w:rtl/>
        </w:rPr>
        <w:t>ואת</w:t>
      </w:r>
      <w:r>
        <w:rPr>
          <w:rFonts w:hint="cs"/>
          <w:rtl/>
        </w:rPr>
        <w:t xml:space="preserve"> המסעות שלהם עד שהם </w:t>
      </w:r>
      <w:bookmarkStart w:id="1462" w:name="_ETM_Q1_5316187"/>
      <w:bookmarkEnd w:id="1462"/>
      <w:r w:rsidR="006B0F22">
        <w:rPr>
          <w:rFonts w:hint="cs"/>
          <w:rtl/>
        </w:rPr>
        <w:t xml:space="preserve">הגיעו </w:t>
      </w:r>
      <w:r>
        <w:rPr>
          <w:rFonts w:hint="cs"/>
          <w:rtl/>
        </w:rPr>
        <w:t>לירושלים.</w:t>
      </w:r>
    </w:p>
    <w:p w:rsidR="007F0537" w:rsidRDefault="007F0537" w:rsidP="00CB73AE">
      <w:pPr>
        <w:rPr>
          <w:rtl/>
        </w:rPr>
      </w:pPr>
    </w:p>
    <w:p w:rsidR="007F0537" w:rsidRDefault="007F0537" w:rsidP="007F0537">
      <w:pPr>
        <w:pStyle w:val="a4"/>
        <w:keepNext/>
        <w:rPr>
          <w:rtl/>
        </w:rPr>
      </w:pPr>
      <w:bookmarkStart w:id="1463" w:name="_ETM_Q1_5322587"/>
      <w:bookmarkStart w:id="1464" w:name="_ETM_Q1_5322717"/>
      <w:bookmarkStart w:id="1465" w:name="_ETM_Q1_5323501"/>
      <w:bookmarkStart w:id="1466" w:name="ET_speaker_אורן_וינברג_68"/>
      <w:bookmarkEnd w:id="1463"/>
      <w:bookmarkEnd w:id="1464"/>
      <w:bookmarkEnd w:id="1465"/>
      <w:r w:rsidRPr="007F0537">
        <w:rPr>
          <w:rStyle w:val="TagStyle"/>
          <w:rtl/>
        </w:rPr>
        <w:t xml:space="preserve"> &lt;&lt; דובר &gt;&gt; </w:t>
      </w:r>
      <w:r>
        <w:rPr>
          <w:rtl/>
        </w:rPr>
        <w:t>אורן וינברג:</w:t>
      </w:r>
      <w:r w:rsidRPr="007F05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6"/>
    </w:p>
    <w:p w:rsidR="007F0537" w:rsidRDefault="007F0537" w:rsidP="007F0537">
      <w:pPr>
        <w:pStyle w:val="KeepWithNext"/>
        <w:rPr>
          <w:rtl/>
        </w:rPr>
      </w:pPr>
    </w:p>
    <w:p w:rsidR="006B0F22" w:rsidRDefault="007F0537" w:rsidP="006B0F22">
      <w:pPr>
        <w:rPr>
          <w:rtl/>
        </w:rPr>
      </w:pPr>
      <w:bookmarkStart w:id="1467" w:name="_ETM_Q1_5323632"/>
      <w:bookmarkEnd w:id="1467"/>
      <w:r>
        <w:rPr>
          <w:rFonts w:hint="cs"/>
          <w:rtl/>
        </w:rPr>
        <w:t xml:space="preserve">עכשיו אנחנו אמורים לקבל חלק מאוספי העיתונות. </w:t>
      </w:r>
      <w:r w:rsidR="006B0F22">
        <w:rPr>
          <w:rFonts w:hint="cs"/>
          <w:rtl/>
        </w:rPr>
        <w:t xml:space="preserve">ספריית הכנסת </w:t>
      </w:r>
      <w:r>
        <w:rPr>
          <w:rFonts w:hint="cs"/>
          <w:rtl/>
        </w:rPr>
        <w:t xml:space="preserve">פחות </w:t>
      </w:r>
      <w:bookmarkStart w:id="1468" w:name="_ETM_Q1_5331076"/>
      <w:bookmarkEnd w:id="1468"/>
      <w:r w:rsidR="00E4448E">
        <w:rPr>
          <w:rFonts w:hint="cs"/>
          <w:rtl/>
        </w:rPr>
        <w:t>או יותר נ</w:t>
      </w:r>
      <w:r>
        <w:rPr>
          <w:rFonts w:hint="cs"/>
          <w:rtl/>
        </w:rPr>
        <w:t xml:space="preserve">סגרת </w:t>
      </w:r>
      <w:r w:rsidR="006B0F22">
        <w:rPr>
          <w:rFonts w:hint="cs"/>
          <w:rtl/>
        </w:rPr>
        <w:t xml:space="preserve">- - - </w:t>
      </w:r>
    </w:p>
    <w:p w:rsidR="006B0F22" w:rsidRDefault="006B0F22" w:rsidP="006B0F22">
      <w:pPr>
        <w:rPr>
          <w:rtl/>
        </w:rPr>
      </w:pPr>
      <w:bookmarkStart w:id="1469" w:name="_ETM_Q1_5317839"/>
      <w:bookmarkEnd w:id="1469"/>
    </w:p>
    <w:p w:rsidR="006B0F22" w:rsidRDefault="006B0F22" w:rsidP="006B0F22">
      <w:pPr>
        <w:pStyle w:val="af5"/>
        <w:keepNext/>
        <w:rPr>
          <w:rtl/>
        </w:rPr>
      </w:pPr>
      <w:bookmarkStart w:id="1470" w:name="ET_interruption_קריאה_90"/>
      <w:r w:rsidRPr="006B0F2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B0F2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70"/>
    </w:p>
    <w:p w:rsidR="006B0F22" w:rsidRDefault="006B0F22" w:rsidP="006B0F22">
      <w:pPr>
        <w:pStyle w:val="KeepWithNext"/>
        <w:rPr>
          <w:rtl/>
        </w:rPr>
      </w:pPr>
    </w:p>
    <w:p w:rsidR="006B0F22" w:rsidRDefault="006B0F22" w:rsidP="006B0F22">
      <w:pPr>
        <w:rPr>
          <w:rtl/>
        </w:rPr>
      </w:pPr>
      <w:bookmarkStart w:id="1471" w:name="_ETM_Q1_5323584"/>
      <w:bookmarkEnd w:id="1471"/>
      <w:r>
        <w:rPr>
          <w:rFonts w:hint="cs"/>
          <w:rtl/>
        </w:rPr>
        <w:t xml:space="preserve">כבר לא </w:t>
      </w:r>
      <w:bookmarkStart w:id="1472" w:name="_ETM_Q1_5324892"/>
      <w:bookmarkEnd w:id="1472"/>
      <w:r>
        <w:rPr>
          <w:rFonts w:hint="cs"/>
          <w:rtl/>
        </w:rPr>
        <w:t>קיימת.</w:t>
      </w:r>
    </w:p>
    <w:p w:rsidR="006B0F22" w:rsidRDefault="006B0F22" w:rsidP="006B0F22">
      <w:pPr>
        <w:rPr>
          <w:rtl/>
        </w:rPr>
      </w:pPr>
      <w:bookmarkStart w:id="1473" w:name="_ETM_Q1_5330115"/>
      <w:bookmarkStart w:id="1474" w:name="_ETM_Q1_5332466"/>
      <w:bookmarkEnd w:id="1473"/>
      <w:bookmarkEnd w:id="1474"/>
    </w:p>
    <w:p w:rsidR="006B0F22" w:rsidRDefault="006B0F22" w:rsidP="006B0F22">
      <w:pPr>
        <w:pStyle w:val="a4"/>
        <w:keepNext/>
        <w:rPr>
          <w:rtl/>
        </w:rPr>
      </w:pPr>
      <w:bookmarkStart w:id="1475" w:name="ET_speaker_אורן_וינברג_91"/>
      <w:r w:rsidRPr="006B0F22">
        <w:rPr>
          <w:rStyle w:val="TagStyle"/>
          <w:rtl/>
        </w:rPr>
        <w:t xml:space="preserve"> &lt;&lt; דובר &gt;&gt; </w:t>
      </w:r>
      <w:r>
        <w:rPr>
          <w:rtl/>
        </w:rPr>
        <w:t>אורן וינברג:</w:t>
      </w:r>
      <w:r w:rsidRPr="006B0F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5"/>
    </w:p>
    <w:p w:rsidR="006B0F22" w:rsidRDefault="006B0F22" w:rsidP="006B0F22">
      <w:pPr>
        <w:pStyle w:val="KeepWithNext"/>
        <w:rPr>
          <w:rtl/>
        </w:rPr>
      </w:pPr>
    </w:p>
    <w:p w:rsidR="007F0537" w:rsidRDefault="006B0F22" w:rsidP="00E4448E">
      <w:pPr>
        <w:rPr>
          <w:rtl/>
        </w:rPr>
      </w:pPr>
      <w:bookmarkStart w:id="1476" w:name="_ETM_Q1_5332728"/>
      <w:bookmarkStart w:id="1477" w:name="_ETM_Q1_5318099"/>
      <w:bookmarkEnd w:id="1476"/>
      <w:bookmarkEnd w:id="1477"/>
      <w:r>
        <w:rPr>
          <w:rFonts w:hint="cs"/>
          <w:rtl/>
        </w:rPr>
        <w:t xml:space="preserve">נכון, </w:t>
      </w:r>
      <w:r w:rsidR="007F0537">
        <w:rPr>
          <w:rFonts w:hint="cs"/>
          <w:rtl/>
        </w:rPr>
        <w:t>לא קיימת, ו</w:t>
      </w:r>
      <w:r>
        <w:rPr>
          <w:rFonts w:hint="cs"/>
          <w:rtl/>
        </w:rPr>
        <w:t xml:space="preserve">הם </w:t>
      </w:r>
      <w:r w:rsidR="007F0537">
        <w:rPr>
          <w:rFonts w:hint="cs"/>
          <w:rtl/>
        </w:rPr>
        <w:t xml:space="preserve">מעבירים אלינו עכשיו את אוספי </w:t>
      </w:r>
      <w:bookmarkStart w:id="1478" w:name="_ETM_Q1_5335779"/>
      <w:bookmarkEnd w:id="1478"/>
      <w:r w:rsidR="007F0537">
        <w:rPr>
          <w:rFonts w:hint="cs"/>
          <w:rtl/>
        </w:rPr>
        <w:t xml:space="preserve">העיתונות שלהם </w:t>
      </w:r>
      <w:r>
        <w:rPr>
          <w:rFonts w:hint="cs"/>
          <w:rtl/>
        </w:rPr>
        <w:t xml:space="preserve">במסגרת </w:t>
      </w:r>
      <w:r w:rsidR="007F0537">
        <w:rPr>
          <w:rFonts w:hint="cs"/>
          <w:rtl/>
        </w:rPr>
        <w:t xml:space="preserve">פרויקט דיגיטציה של עיתונות גדול. לספרים </w:t>
      </w:r>
      <w:bookmarkStart w:id="1479" w:name="_ETM_Q1_5341134"/>
      <w:bookmarkEnd w:id="1479"/>
      <w:r w:rsidR="007F0537">
        <w:rPr>
          <w:rFonts w:hint="cs"/>
          <w:rtl/>
        </w:rPr>
        <w:t>הם מצאו בית אחר לרוב הדברים.</w:t>
      </w:r>
      <w:r>
        <w:rPr>
          <w:rFonts w:hint="cs"/>
          <w:rtl/>
        </w:rPr>
        <w:t xml:space="preserve"> </w:t>
      </w:r>
      <w:bookmarkStart w:id="1480" w:name="_ETM_Q1_5344529"/>
      <w:bookmarkStart w:id="1481" w:name="_ETM_Q1_5344660"/>
      <w:bookmarkEnd w:id="1480"/>
      <w:bookmarkEnd w:id="1481"/>
      <w:r w:rsidR="00E4448E">
        <w:rPr>
          <w:rFonts w:hint="cs"/>
          <w:rtl/>
        </w:rPr>
        <w:t xml:space="preserve">בזמנו, דיברו על כך </w:t>
      </w:r>
      <w:r w:rsidR="007F0537">
        <w:rPr>
          <w:rFonts w:hint="cs"/>
          <w:rtl/>
        </w:rPr>
        <w:t xml:space="preserve">שלכל אחד יהיה </w:t>
      </w:r>
      <w:bookmarkStart w:id="1482" w:name="_ETM_Q1_5351713"/>
      <w:bookmarkEnd w:id="1482"/>
      <w:r w:rsidR="007F0537">
        <w:rPr>
          <w:rFonts w:hint="cs"/>
          <w:rtl/>
        </w:rPr>
        <w:t>כרטיס קורא בכנסת וזה לא זז.</w:t>
      </w:r>
    </w:p>
    <w:p w:rsidR="006B0F22" w:rsidRDefault="006B0F22" w:rsidP="006B0F22">
      <w:pPr>
        <w:rPr>
          <w:rtl/>
        </w:rPr>
      </w:pPr>
      <w:bookmarkStart w:id="1483" w:name="_ETM_Q1_5353303"/>
      <w:bookmarkStart w:id="1484" w:name="_ETM_Q1_5354608"/>
      <w:bookmarkEnd w:id="1483"/>
      <w:bookmarkEnd w:id="1484"/>
    </w:p>
    <w:p w:rsidR="006B0F22" w:rsidRDefault="006B0F22" w:rsidP="00E4448E">
      <w:pPr>
        <w:pStyle w:val="af5"/>
        <w:keepNext/>
        <w:rPr>
          <w:rtl/>
        </w:rPr>
      </w:pPr>
      <w:bookmarkStart w:id="1485" w:name="ET_interruption_קריאה_92"/>
      <w:r w:rsidRPr="006B0F22">
        <w:rPr>
          <w:rStyle w:val="TagStyle"/>
          <w:rtl/>
        </w:rPr>
        <w:t xml:space="preserve"> </w:t>
      </w:r>
      <w:r w:rsidRPr="00E4448E">
        <w:rPr>
          <w:rStyle w:val="TagStyle"/>
          <w:rtl/>
        </w:rPr>
        <w:t xml:space="preserve">&lt;&lt; קריאה &gt;&gt; </w:t>
      </w:r>
      <w:r w:rsidRPr="00E4448E">
        <w:rPr>
          <w:rtl/>
        </w:rPr>
        <w:t>קריאה:</w:t>
      </w:r>
      <w:r w:rsidRPr="00E4448E">
        <w:rPr>
          <w:rStyle w:val="TagStyle"/>
          <w:rtl/>
        </w:rPr>
        <w:t xml:space="preserve"> &lt;&lt; קריאה </w:t>
      </w:r>
      <w:bookmarkEnd w:id="1485"/>
    </w:p>
    <w:p w:rsidR="006B0F22" w:rsidRDefault="006B0F22" w:rsidP="006B0F22">
      <w:pPr>
        <w:pStyle w:val="KeepWithNext"/>
        <w:rPr>
          <w:rtl/>
        </w:rPr>
      </w:pPr>
    </w:p>
    <w:p w:rsidR="007F0537" w:rsidRDefault="007F0537" w:rsidP="006B0F22">
      <w:pPr>
        <w:rPr>
          <w:rtl/>
        </w:rPr>
      </w:pPr>
      <w:bookmarkStart w:id="1486" w:name="_ETM_Q1_5352432"/>
      <w:bookmarkStart w:id="1487" w:name="_ETM_Q1_5354979"/>
      <w:bookmarkStart w:id="1488" w:name="_ETM_Q1_5355109"/>
      <w:bookmarkEnd w:id="1486"/>
      <w:bookmarkEnd w:id="1487"/>
      <w:bookmarkEnd w:id="1488"/>
      <w:r>
        <w:rPr>
          <w:rFonts w:hint="cs"/>
          <w:rtl/>
        </w:rPr>
        <w:t xml:space="preserve">לפני </w:t>
      </w:r>
      <w:r w:rsidR="006B0F22">
        <w:rPr>
          <w:rFonts w:hint="cs"/>
          <w:rtl/>
        </w:rPr>
        <w:t xml:space="preserve">20 שנה </w:t>
      </w:r>
      <w:r>
        <w:rPr>
          <w:rFonts w:hint="cs"/>
          <w:rtl/>
        </w:rPr>
        <w:t xml:space="preserve">הצעתי מעבר </w:t>
      </w:r>
      <w:bookmarkStart w:id="1489" w:name="_ETM_Q1_5357721"/>
      <w:bookmarkEnd w:id="1489"/>
      <w:r>
        <w:rPr>
          <w:rFonts w:hint="cs"/>
          <w:rtl/>
        </w:rPr>
        <w:t>תת קרקעי בין שני הבניינים.</w:t>
      </w:r>
    </w:p>
    <w:p w:rsidR="00ED4C84" w:rsidRDefault="00ED4C84" w:rsidP="007F0537">
      <w:pPr>
        <w:rPr>
          <w:rtl/>
        </w:rPr>
      </w:pPr>
      <w:bookmarkStart w:id="1490" w:name="_ETM_Q1_5359680"/>
      <w:bookmarkStart w:id="1491" w:name="_ETM_Q1_5383888"/>
      <w:bookmarkEnd w:id="1490"/>
      <w:bookmarkEnd w:id="1491"/>
    </w:p>
    <w:p w:rsidR="00ED4C84" w:rsidRDefault="00ED4C84" w:rsidP="00ED4C84">
      <w:pPr>
        <w:pStyle w:val="a4"/>
        <w:keepNext/>
        <w:rPr>
          <w:rtl/>
        </w:rPr>
      </w:pPr>
      <w:bookmarkStart w:id="1492" w:name="ET_speaker_אורן_וינברג_69"/>
      <w:r w:rsidRPr="00ED4C84">
        <w:rPr>
          <w:rStyle w:val="TagStyle"/>
          <w:rtl/>
        </w:rPr>
        <w:t xml:space="preserve"> &lt;&lt; דובר &gt;&gt; </w:t>
      </w:r>
      <w:r>
        <w:rPr>
          <w:rtl/>
        </w:rPr>
        <w:t>אורן וינברג:</w:t>
      </w:r>
      <w:r w:rsidRPr="00ED4C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2"/>
    </w:p>
    <w:p w:rsidR="00ED4C84" w:rsidRDefault="00ED4C84" w:rsidP="00ED4C84">
      <w:pPr>
        <w:pStyle w:val="KeepWithNext"/>
        <w:rPr>
          <w:rtl/>
        </w:rPr>
      </w:pPr>
    </w:p>
    <w:p w:rsidR="007F0537" w:rsidRDefault="007F0537" w:rsidP="006B0F22">
      <w:pPr>
        <w:rPr>
          <w:rtl/>
        </w:rPr>
      </w:pPr>
      <w:bookmarkStart w:id="1493" w:name="_ETM_Q1_5384149"/>
      <w:bookmarkStart w:id="1494" w:name="_ETM_Q1_5359811"/>
      <w:bookmarkEnd w:id="1493"/>
      <w:bookmarkEnd w:id="1494"/>
      <w:r>
        <w:rPr>
          <w:rFonts w:hint="cs"/>
          <w:rtl/>
        </w:rPr>
        <w:t xml:space="preserve">מעבר תת קרקעי היה בדיון, אבל </w:t>
      </w:r>
      <w:bookmarkStart w:id="1495" w:name="_ETM_Q1_5362424"/>
      <w:bookmarkEnd w:id="1495"/>
      <w:r>
        <w:rPr>
          <w:rFonts w:hint="cs"/>
          <w:rtl/>
        </w:rPr>
        <w:t xml:space="preserve">סביב </w:t>
      </w:r>
      <w:r w:rsidR="006B0F22">
        <w:rPr>
          <w:rFonts w:hint="cs"/>
          <w:rtl/>
        </w:rPr>
        <w:t>היבט ה</w:t>
      </w:r>
      <w:r>
        <w:rPr>
          <w:rFonts w:hint="cs"/>
          <w:rtl/>
        </w:rPr>
        <w:t>ביטחון</w:t>
      </w:r>
      <w:r w:rsidR="006B0F22">
        <w:rPr>
          <w:rFonts w:hint="cs"/>
          <w:rtl/>
        </w:rPr>
        <w:t>.</w:t>
      </w:r>
      <w:r>
        <w:rPr>
          <w:rFonts w:hint="cs"/>
          <w:rtl/>
        </w:rPr>
        <w:t xml:space="preserve"> לא ידענו </w:t>
      </w:r>
      <w:r w:rsidR="006B0F22">
        <w:rPr>
          <w:rFonts w:hint="cs"/>
          <w:rtl/>
        </w:rPr>
        <w:t>מאיפה ו</w:t>
      </w:r>
      <w:r>
        <w:rPr>
          <w:rFonts w:hint="cs"/>
          <w:rtl/>
        </w:rPr>
        <w:t xml:space="preserve">לאן יברחו, </w:t>
      </w:r>
      <w:r w:rsidR="006B0F22">
        <w:rPr>
          <w:rFonts w:hint="cs"/>
          <w:rtl/>
        </w:rPr>
        <w:t>מהספרייה לכנסת או מהכנסת לספרייה.</w:t>
      </w:r>
    </w:p>
    <w:p w:rsidR="007F0537" w:rsidRDefault="007F0537" w:rsidP="007F0537">
      <w:pPr>
        <w:rPr>
          <w:rtl/>
        </w:rPr>
      </w:pPr>
    </w:p>
    <w:p w:rsidR="007F0537" w:rsidRDefault="007F0537" w:rsidP="00ED4C84">
      <w:pPr>
        <w:rPr>
          <w:rtl/>
        </w:rPr>
      </w:pPr>
      <w:bookmarkStart w:id="1496" w:name="_ETM_Q1_5371958"/>
      <w:bookmarkStart w:id="1497" w:name="_ETM_Q1_5372089"/>
      <w:bookmarkEnd w:id="1496"/>
      <w:bookmarkEnd w:id="1497"/>
      <w:r>
        <w:rPr>
          <w:rFonts w:hint="cs"/>
          <w:rtl/>
        </w:rPr>
        <w:t xml:space="preserve">כתחנה אחרונה, אנחנו נרד כרגע </w:t>
      </w:r>
      <w:r w:rsidR="00ED4C84">
        <w:rPr>
          <w:rFonts w:hint="cs"/>
          <w:rtl/>
        </w:rPr>
        <w:t xml:space="preserve">לראות את המטמון </w:t>
      </w:r>
      <w:bookmarkStart w:id="1498" w:name="_ETM_Q1_5377357"/>
      <w:bookmarkEnd w:id="1498"/>
      <w:r w:rsidR="00ED4C84">
        <w:rPr>
          <w:rFonts w:hint="cs"/>
          <w:rtl/>
        </w:rPr>
        <w:t xml:space="preserve">ונעשה זאת ברגל על מנת להתרשם מהבניין. </w:t>
      </w:r>
    </w:p>
    <w:p w:rsidR="00ED4C84" w:rsidRDefault="00ED4C84" w:rsidP="00ED4C84">
      <w:pPr>
        <w:rPr>
          <w:rtl/>
        </w:rPr>
      </w:pPr>
      <w:bookmarkStart w:id="1499" w:name="_ETM_Q1_5388329"/>
      <w:bookmarkStart w:id="1500" w:name="_ETM_Q1_5388460"/>
      <w:bookmarkEnd w:id="1499"/>
      <w:bookmarkEnd w:id="1500"/>
    </w:p>
    <w:p w:rsidR="00E4448E" w:rsidRDefault="00E4448E" w:rsidP="00E4448E">
      <w:pPr>
        <w:pStyle w:val="af5"/>
        <w:keepNext/>
        <w:rPr>
          <w:rtl/>
        </w:rPr>
      </w:pPr>
      <w:bookmarkStart w:id="1501" w:name="_ETM_Q1_5388721"/>
      <w:bookmarkStart w:id="1502" w:name="_ETM_Q1_4887863"/>
      <w:bookmarkStart w:id="1503" w:name="_ETM_Q1_4878996"/>
      <w:bookmarkStart w:id="1504" w:name="_ETM_Q1_5420932"/>
      <w:bookmarkEnd w:id="1501"/>
      <w:bookmarkEnd w:id="1502"/>
      <w:bookmarkEnd w:id="1503"/>
      <w:bookmarkEnd w:id="1504"/>
      <w:r w:rsidRPr="00E4448E">
        <w:rPr>
          <w:rStyle w:val="TagStyle"/>
          <w:rtl/>
        </w:rPr>
        <w:t xml:space="preserve">&lt;&lt; קריאה &gt;&gt; </w:t>
      </w:r>
      <w:r w:rsidRPr="00E4448E">
        <w:rPr>
          <w:rtl/>
        </w:rPr>
        <w:t>קריאה:</w:t>
      </w:r>
      <w:r w:rsidRPr="00E4448E">
        <w:rPr>
          <w:rStyle w:val="TagStyle"/>
          <w:rtl/>
        </w:rPr>
        <w:t xml:space="preserve"> &lt;&lt; קריאה </w:t>
      </w:r>
    </w:p>
    <w:p w:rsidR="00FC113D" w:rsidRDefault="00FC113D" w:rsidP="00FC113D">
      <w:pPr>
        <w:pStyle w:val="KeepWithNext"/>
        <w:rPr>
          <w:rtl/>
        </w:rPr>
      </w:pPr>
    </w:p>
    <w:p w:rsidR="00ED4C84" w:rsidRDefault="00ED4C84" w:rsidP="00FC113D">
      <w:pPr>
        <w:rPr>
          <w:rtl/>
        </w:rPr>
      </w:pPr>
      <w:bookmarkStart w:id="1505" w:name="_ETM_Q1_5418297"/>
      <w:bookmarkEnd w:id="1505"/>
      <w:r>
        <w:rPr>
          <w:rFonts w:hint="cs"/>
          <w:rtl/>
        </w:rPr>
        <w:t>יש</w:t>
      </w:r>
      <w:r w:rsidR="00FC113D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חוק הספרים שאומר שישנם שני ספרים </w:t>
      </w:r>
      <w:r>
        <w:rPr>
          <w:rtl/>
        </w:rPr>
        <w:t>–</w:t>
      </w:r>
      <w:r>
        <w:rPr>
          <w:rFonts w:hint="cs"/>
          <w:rtl/>
        </w:rPr>
        <w:t xml:space="preserve"> ספר אחד צריך להיות פה והספר השני בכנסת, ולכן </w:t>
      </w:r>
      <w:bookmarkStart w:id="1506" w:name="_ETM_Q1_5427543"/>
      <w:bookmarkEnd w:id="1506"/>
      <w:r>
        <w:rPr>
          <w:rFonts w:hint="cs"/>
          <w:rtl/>
        </w:rPr>
        <w:t xml:space="preserve">עכשיו כשאנחנו נמצאים במרחק מטר וגם אין ספרייה, אז </w:t>
      </w:r>
      <w:bookmarkStart w:id="1507" w:name="_ETM_Q1_5431984"/>
      <w:bookmarkEnd w:id="1507"/>
      <w:r>
        <w:rPr>
          <w:rFonts w:hint="cs"/>
          <w:rtl/>
        </w:rPr>
        <w:t xml:space="preserve">זה לא הגיוני והכנסת בכל מקרה לא לוקחת אותם כי </w:t>
      </w:r>
      <w:bookmarkStart w:id="1508" w:name="_ETM_Q1_5435772"/>
      <w:bookmarkEnd w:id="1508"/>
      <w:r>
        <w:rPr>
          <w:rFonts w:hint="cs"/>
          <w:rtl/>
        </w:rPr>
        <w:t>אין לה איפה לשים אותם.</w:t>
      </w:r>
    </w:p>
    <w:p w:rsidR="00ED4C84" w:rsidRDefault="00ED4C84" w:rsidP="00ED4C84">
      <w:pPr>
        <w:rPr>
          <w:rtl/>
        </w:rPr>
      </w:pPr>
      <w:bookmarkStart w:id="1509" w:name="_ETM_Q1_5437992"/>
      <w:bookmarkStart w:id="1510" w:name="_ETM_Q1_5451184"/>
      <w:bookmarkEnd w:id="1509"/>
      <w:bookmarkEnd w:id="1510"/>
    </w:p>
    <w:p w:rsidR="00ED4C84" w:rsidRDefault="00ED4C84" w:rsidP="00ED4C84">
      <w:pPr>
        <w:pStyle w:val="a4"/>
        <w:keepNext/>
        <w:rPr>
          <w:rtl/>
        </w:rPr>
      </w:pPr>
      <w:bookmarkStart w:id="1511" w:name="ET_speaker_אורן_וינברג_70"/>
      <w:r w:rsidRPr="00ED4C84">
        <w:rPr>
          <w:rStyle w:val="TagStyle"/>
          <w:rtl/>
        </w:rPr>
        <w:t xml:space="preserve"> &lt;&lt; דובר &gt;&gt; </w:t>
      </w:r>
      <w:r>
        <w:rPr>
          <w:rtl/>
        </w:rPr>
        <w:t>אורן וינברג:</w:t>
      </w:r>
      <w:r w:rsidRPr="00ED4C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1"/>
    </w:p>
    <w:p w:rsidR="00ED4C84" w:rsidRDefault="00ED4C84" w:rsidP="00ED4C84">
      <w:pPr>
        <w:pStyle w:val="KeepWithNext"/>
        <w:rPr>
          <w:rtl/>
        </w:rPr>
      </w:pPr>
    </w:p>
    <w:p w:rsidR="00ED4C84" w:rsidRDefault="00ED4C84" w:rsidP="00ED4C84">
      <w:pPr>
        <w:rPr>
          <w:rtl/>
        </w:rPr>
      </w:pPr>
      <w:bookmarkStart w:id="1512" w:name="_ETM_Q1_5451314"/>
      <w:bookmarkStart w:id="1513" w:name="_ETM_Q1_5438123"/>
      <w:bookmarkEnd w:id="1512"/>
      <w:bookmarkEnd w:id="1513"/>
      <w:r>
        <w:rPr>
          <w:rFonts w:hint="cs"/>
          <w:rtl/>
        </w:rPr>
        <w:t xml:space="preserve">אנחנו מפיקים אירועים שקשורים לאוספים, </w:t>
      </w:r>
      <w:bookmarkStart w:id="1514" w:name="_ETM_Q1_5443347"/>
      <w:bookmarkEnd w:id="1514"/>
      <w:r>
        <w:rPr>
          <w:rFonts w:hint="cs"/>
          <w:rtl/>
        </w:rPr>
        <w:t xml:space="preserve">וכך </w:t>
      </w:r>
      <w:bookmarkStart w:id="1515" w:name="_ETM_Q1_5460197"/>
      <w:bookmarkEnd w:id="1515"/>
      <w:r>
        <w:rPr>
          <w:rFonts w:hint="cs"/>
          <w:rtl/>
        </w:rPr>
        <w:t xml:space="preserve">אנחנו חושפים אותם ומעודדים יצירה דרכם. </w:t>
      </w:r>
    </w:p>
    <w:p w:rsidR="00ED4C84" w:rsidRDefault="00ED4C84" w:rsidP="00ED4C84">
      <w:pPr>
        <w:rPr>
          <w:rtl/>
        </w:rPr>
      </w:pPr>
    </w:p>
    <w:p w:rsidR="00ED4C84" w:rsidRDefault="00ED4C84" w:rsidP="0034554E">
      <w:pPr>
        <w:rPr>
          <w:rtl/>
        </w:rPr>
      </w:pPr>
      <w:bookmarkStart w:id="1516" w:name="_ETM_Q1_5459113"/>
      <w:bookmarkEnd w:id="1516"/>
      <w:r>
        <w:rPr>
          <w:rFonts w:hint="cs"/>
          <w:rtl/>
        </w:rPr>
        <w:t xml:space="preserve">אתה רואה שכבר מתחיל להתמלא. אנחנו פתוחים </w:t>
      </w:r>
      <w:bookmarkStart w:id="1517" w:name="_ETM_Q1_5461334"/>
      <w:bookmarkEnd w:id="1517"/>
      <w:r w:rsidR="0034554E">
        <w:rPr>
          <w:rFonts w:hint="cs"/>
          <w:rtl/>
        </w:rPr>
        <w:t xml:space="preserve">לקהל </w:t>
      </w:r>
      <w:bookmarkStart w:id="1518" w:name="_ETM_Q1_5465717"/>
      <w:bookmarkEnd w:id="1518"/>
      <w:r>
        <w:rPr>
          <w:rFonts w:hint="cs"/>
          <w:rtl/>
        </w:rPr>
        <w:t xml:space="preserve">כל יום מהשעה 09:00 עד השעה 20:00 ואם היה </w:t>
      </w:r>
      <w:bookmarkStart w:id="1519" w:name="_ETM_Q1_5466820"/>
      <w:bookmarkEnd w:id="1519"/>
      <w:r>
        <w:rPr>
          <w:rFonts w:hint="cs"/>
          <w:rtl/>
        </w:rPr>
        <w:t xml:space="preserve">לנו עוד קצת כסף היינו פותחים גם עד 22:00 וזה </w:t>
      </w:r>
      <w:bookmarkStart w:id="1520" w:name="_ETM_Q1_5470607"/>
      <w:bookmarkEnd w:id="1520"/>
      <w:r>
        <w:rPr>
          <w:rFonts w:hint="cs"/>
          <w:rtl/>
        </w:rPr>
        <w:t>היה מלא.</w:t>
      </w:r>
    </w:p>
    <w:p w:rsidR="00ED4C84" w:rsidRDefault="00ED4C84" w:rsidP="00ED4C84">
      <w:pPr>
        <w:rPr>
          <w:rtl/>
        </w:rPr>
      </w:pPr>
      <w:bookmarkStart w:id="1521" w:name="_ETM_Q1_5473611"/>
      <w:bookmarkEnd w:id="1521"/>
    </w:p>
    <w:p w:rsidR="00ED4C84" w:rsidRDefault="00ED4C84" w:rsidP="00ED4C84">
      <w:pPr>
        <w:rPr>
          <w:rtl/>
        </w:rPr>
      </w:pPr>
      <w:bookmarkStart w:id="1522" w:name="_ETM_Q1_5473742"/>
      <w:bookmarkEnd w:id="1522"/>
      <w:r>
        <w:rPr>
          <w:rFonts w:hint="cs"/>
          <w:rtl/>
        </w:rPr>
        <w:t>יש לנו שירות השאלה הביתה</w:t>
      </w:r>
      <w:r w:rsidR="0016094C">
        <w:rPr>
          <w:rFonts w:hint="cs"/>
          <w:rtl/>
        </w:rPr>
        <w:t>, כלומר</w:t>
      </w:r>
      <w:r>
        <w:rPr>
          <w:rFonts w:hint="cs"/>
          <w:rtl/>
        </w:rPr>
        <w:t xml:space="preserve"> חלק מהאוסף הוא </w:t>
      </w:r>
      <w:bookmarkStart w:id="1523" w:name="_ETM_Q1_5480403"/>
      <w:bookmarkEnd w:id="1523"/>
      <w:r>
        <w:rPr>
          <w:rFonts w:hint="cs"/>
          <w:rtl/>
        </w:rPr>
        <w:t>גם ניתן להשאלה.</w:t>
      </w:r>
    </w:p>
    <w:p w:rsidR="00ED4C84" w:rsidRDefault="00ED4C84" w:rsidP="00ED4C84">
      <w:pPr>
        <w:rPr>
          <w:rtl/>
        </w:rPr>
      </w:pPr>
      <w:bookmarkStart w:id="1524" w:name="_ETM_Q1_5487978"/>
      <w:bookmarkEnd w:id="1524"/>
    </w:p>
    <w:p w:rsidR="003931F1" w:rsidRDefault="003931F1" w:rsidP="0034554E">
      <w:pPr>
        <w:rPr>
          <w:rtl/>
        </w:rPr>
      </w:pPr>
      <w:bookmarkStart w:id="1525" w:name="_ETM_Q1_5488109"/>
      <w:bookmarkEnd w:id="1525"/>
      <w:r>
        <w:rPr>
          <w:rFonts w:hint="cs"/>
          <w:rtl/>
        </w:rPr>
        <w:t xml:space="preserve">לפני שנרד למטה, אספר לך </w:t>
      </w:r>
      <w:bookmarkStart w:id="1526" w:name="_ETM_Q1_5498950"/>
      <w:bookmarkEnd w:id="1526"/>
      <w:r>
        <w:rPr>
          <w:rFonts w:hint="cs"/>
          <w:rtl/>
        </w:rPr>
        <w:t xml:space="preserve">סיפור על האדריכלים ועל הבניין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4554E">
        <w:rPr>
          <w:rFonts w:hint="cs"/>
          <w:rtl/>
        </w:rPr>
        <w:t xml:space="preserve">האדריכלים, </w:t>
      </w:r>
      <w:r>
        <w:rPr>
          <w:rFonts w:hint="cs"/>
          <w:rtl/>
        </w:rPr>
        <w:t xml:space="preserve">כמו שאמרתי, לא היו יהודים, אבל הם </w:t>
      </w:r>
      <w:bookmarkStart w:id="1527" w:name="_ETM_Q1_5508853"/>
      <w:bookmarkEnd w:id="1527"/>
      <w:r>
        <w:rPr>
          <w:rFonts w:hint="cs"/>
          <w:rtl/>
        </w:rPr>
        <w:t xml:space="preserve">בילו הרבה זמן באולמות הקריאה. יום אחד הם באו אלינו </w:t>
      </w:r>
      <w:bookmarkStart w:id="1528" w:name="_ETM_Q1_5512301"/>
      <w:bookmarkEnd w:id="1528"/>
      <w:r>
        <w:rPr>
          <w:rFonts w:hint="cs"/>
          <w:rtl/>
        </w:rPr>
        <w:t xml:space="preserve">עם כרך ושאלו אותנו מה זה הספר הזה שכולם </w:t>
      </w:r>
      <w:bookmarkStart w:id="1529" w:name="_ETM_Q1_5517734"/>
      <w:bookmarkEnd w:id="1529"/>
      <w:r>
        <w:rPr>
          <w:rFonts w:hint="cs"/>
          <w:rtl/>
        </w:rPr>
        <w:t>מוציאים ומחזירים. אמרנו להם שזה התלמוד והסברנו להם את המשמעות</w:t>
      </w:r>
      <w:r w:rsidR="0034554E">
        <w:rPr>
          <w:rFonts w:hint="cs"/>
          <w:rtl/>
        </w:rPr>
        <w:t xml:space="preserve"> </w:t>
      </w:r>
      <w:proofErr w:type="spellStart"/>
      <w:r w:rsidR="0034554E">
        <w:rPr>
          <w:rFonts w:hint="cs"/>
          <w:rtl/>
        </w:rPr>
        <w:t>וכו</w:t>
      </w:r>
      <w:proofErr w:type="spellEnd"/>
      <w:r w:rsidR="0034554E">
        <w:rPr>
          <w:rFonts w:hint="cs"/>
          <w:rtl/>
        </w:rPr>
        <w:t>'</w:t>
      </w:r>
      <w:r>
        <w:rPr>
          <w:rFonts w:hint="cs"/>
          <w:rtl/>
        </w:rPr>
        <w:t xml:space="preserve">. </w:t>
      </w:r>
      <w:bookmarkStart w:id="1530" w:name="_ETM_Q1_5522332"/>
      <w:bookmarkEnd w:id="1530"/>
      <w:r>
        <w:rPr>
          <w:rFonts w:hint="cs"/>
          <w:rtl/>
        </w:rPr>
        <w:t xml:space="preserve">אחרי שבועיים, הם הגיעו אלינו שוב ואמרו </w:t>
      </w:r>
      <w:bookmarkStart w:id="1531" w:name="_ETM_Q1_5525979"/>
      <w:bookmarkEnd w:id="1531"/>
      <w:r>
        <w:rPr>
          <w:rFonts w:hint="cs"/>
          <w:rtl/>
        </w:rPr>
        <w:t xml:space="preserve">שהם הבינו שזה משהו חשוב מאוד לתרבות היהודית ושהם ספרו את </w:t>
      </w:r>
      <w:bookmarkStart w:id="1532" w:name="_ETM_Q1_5535905"/>
      <w:bookmarkEnd w:id="1532"/>
      <w:r>
        <w:rPr>
          <w:rFonts w:hint="cs"/>
          <w:rtl/>
        </w:rPr>
        <w:t>הכרכים של התלמוד ב</w:t>
      </w:r>
      <w:r w:rsidR="0034554E">
        <w:rPr>
          <w:rFonts w:hint="cs"/>
          <w:rtl/>
        </w:rPr>
        <w:t>א</w:t>
      </w:r>
      <w:r>
        <w:rPr>
          <w:rFonts w:hint="cs"/>
          <w:rtl/>
        </w:rPr>
        <w:t xml:space="preserve">ולם הקריאה, </w:t>
      </w:r>
      <w:r w:rsidR="0034554E">
        <w:rPr>
          <w:rFonts w:hint="cs"/>
          <w:rtl/>
        </w:rPr>
        <w:t xml:space="preserve">בדקו </w:t>
      </w:r>
      <w:r>
        <w:rPr>
          <w:rFonts w:hint="cs"/>
          <w:rtl/>
        </w:rPr>
        <w:t xml:space="preserve">מה הגובה </w:t>
      </w:r>
      <w:bookmarkStart w:id="1533" w:name="_ETM_Q1_5536440"/>
      <w:bookmarkEnd w:id="1533"/>
      <w:r>
        <w:rPr>
          <w:rFonts w:hint="cs"/>
          <w:rtl/>
        </w:rPr>
        <w:t>של כל אחד מהם והם רוצים לשים אותם במרכז.</w:t>
      </w:r>
    </w:p>
    <w:p w:rsidR="003931F1" w:rsidRDefault="003931F1" w:rsidP="003931F1">
      <w:pPr>
        <w:rPr>
          <w:rtl/>
        </w:rPr>
      </w:pPr>
    </w:p>
    <w:p w:rsidR="003931F1" w:rsidRDefault="003931F1" w:rsidP="003931F1">
      <w:pPr>
        <w:rPr>
          <w:rtl/>
        </w:rPr>
      </w:pPr>
      <w:bookmarkStart w:id="1534" w:name="_ETM_Q1_5540515"/>
      <w:bookmarkStart w:id="1535" w:name="_ETM_Q1_5540620"/>
      <w:bookmarkEnd w:id="1534"/>
      <w:bookmarkEnd w:id="1535"/>
      <w:r>
        <w:rPr>
          <w:rFonts w:hint="cs"/>
          <w:rtl/>
        </w:rPr>
        <w:t xml:space="preserve">כך הם </w:t>
      </w:r>
      <w:bookmarkStart w:id="1536" w:name="_ETM_Q1_5541352"/>
      <w:bookmarkEnd w:id="1536"/>
      <w:r>
        <w:rPr>
          <w:rFonts w:hint="cs"/>
          <w:rtl/>
        </w:rPr>
        <w:t xml:space="preserve">בנו את המעגל כאן בלב של אולם הקריאה עם כל </w:t>
      </w:r>
      <w:bookmarkStart w:id="1537" w:name="_ETM_Q1_5543964"/>
      <w:bookmarkEnd w:id="1537"/>
      <w:r>
        <w:rPr>
          <w:rFonts w:hint="cs"/>
          <w:rtl/>
        </w:rPr>
        <w:t xml:space="preserve">הכרכים של התלמוד. אני לא בטוח שאדריכל ישראלי היה </w:t>
      </w:r>
      <w:bookmarkStart w:id="1538" w:name="_ETM_Q1_5550233"/>
      <w:bookmarkEnd w:id="1538"/>
      <w:r>
        <w:rPr>
          <w:rFonts w:hint="cs"/>
          <w:rtl/>
        </w:rPr>
        <w:t>חושב על זה.</w:t>
      </w:r>
    </w:p>
    <w:p w:rsidR="003931F1" w:rsidRDefault="003931F1" w:rsidP="003931F1">
      <w:pPr>
        <w:rPr>
          <w:rtl/>
        </w:rPr>
      </w:pPr>
    </w:p>
    <w:p w:rsidR="003931F1" w:rsidRDefault="003931F1" w:rsidP="003931F1">
      <w:pPr>
        <w:pStyle w:val="af6"/>
        <w:keepNext/>
        <w:rPr>
          <w:rtl/>
        </w:rPr>
      </w:pPr>
      <w:bookmarkStart w:id="1539" w:name="ET_yor_6053_71"/>
      <w:r w:rsidRPr="003931F1">
        <w:rPr>
          <w:rStyle w:val="TagStyle"/>
          <w:rtl/>
        </w:rPr>
        <w:t xml:space="preserve"> &lt;&lt; </w:t>
      </w:r>
      <w:proofErr w:type="spellStart"/>
      <w:r w:rsidRPr="003931F1">
        <w:rPr>
          <w:rStyle w:val="TagStyle"/>
          <w:rtl/>
        </w:rPr>
        <w:t>יור</w:t>
      </w:r>
      <w:proofErr w:type="spellEnd"/>
      <w:r w:rsidRPr="003931F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931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9"/>
    </w:p>
    <w:p w:rsidR="003931F1" w:rsidRDefault="003931F1" w:rsidP="003931F1">
      <w:pPr>
        <w:pStyle w:val="KeepWithNext"/>
        <w:rPr>
          <w:rtl/>
        </w:rPr>
      </w:pPr>
    </w:p>
    <w:p w:rsidR="003931F1" w:rsidRDefault="003931F1" w:rsidP="003931F1">
      <w:pPr>
        <w:rPr>
          <w:rtl/>
        </w:rPr>
      </w:pPr>
      <w:bookmarkStart w:id="1540" w:name="_ETM_Q1_5552845"/>
      <w:bookmarkStart w:id="1541" w:name="_ETM_Q1_5550860"/>
      <w:bookmarkStart w:id="1542" w:name="_ETM_Q1_5550965"/>
      <w:bookmarkEnd w:id="1540"/>
      <w:bookmarkEnd w:id="1541"/>
      <w:bookmarkEnd w:id="1542"/>
      <w:r>
        <w:rPr>
          <w:rFonts w:hint="cs"/>
          <w:rtl/>
        </w:rPr>
        <w:t>כנראה שלא.</w:t>
      </w:r>
    </w:p>
    <w:p w:rsidR="003931F1" w:rsidRDefault="003931F1" w:rsidP="003931F1">
      <w:pPr>
        <w:rPr>
          <w:rtl/>
        </w:rPr>
      </w:pPr>
      <w:bookmarkStart w:id="1543" w:name="_ETM_Q1_5553368"/>
      <w:bookmarkStart w:id="1544" w:name="_ETM_Q1_5553995"/>
      <w:bookmarkEnd w:id="1543"/>
      <w:bookmarkEnd w:id="1544"/>
    </w:p>
    <w:p w:rsidR="003931F1" w:rsidRDefault="003931F1" w:rsidP="003931F1">
      <w:pPr>
        <w:pStyle w:val="a4"/>
        <w:keepNext/>
        <w:rPr>
          <w:rtl/>
        </w:rPr>
      </w:pPr>
      <w:bookmarkStart w:id="1545" w:name="ET_speaker_אורן_וינברג_72"/>
      <w:r w:rsidRPr="003931F1">
        <w:rPr>
          <w:rStyle w:val="TagStyle"/>
          <w:rtl/>
        </w:rPr>
        <w:t xml:space="preserve"> &lt;&lt; דובר &gt;&gt; </w:t>
      </w:r>
      <w:r>
        <w:rPr>
          <w:rtl/>
        </w:rPr>
        <w:t>אורן וינברג:</w:t>
      </w:r>
      <w:r w:rsidRPr="003931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5"/>
    </w:p>
    <w:p w:rsidR="003931F1" w:rsidRDefault="003931F1" w:rsidP="003931F1">
      <w:pPr>
        <w:pStyle w:val="KeepWithNext"/>
        <w:rPr>
          <w:rtl/>
        </w:rPr>
      </w:pPr>
    </w:p>
    <w:p w:rsidR="003931F1" w:rsidRDefault="003931F1" w:rsidP="00A34704">
      <w:pPr>
        <w:rPr>
          <w:rtl/>
        </w:rPr>
      </w:pPr>
      <w:bookmarkStart w:id="1546" w:name="_ETM_Q1_5554099"/>
      <w:bookmarkStart w:id="1547" w:name="_ETM_Q1_5554204"/>
      <w:bookmarkEnd w:id="1546"/>
      <w:bookmarkEnd w:id="1547"/>
      <w:r>
        <w:rPr>
          <w:rFonts w:hint="cs"/>
          <w:rtl/>
        </w:rPr>
        <w:t xml:space="preserve">המיצג הזה נוצר על ידי אחת </w:t>
      </w:r>
      <w:bookmarkStart w:id="1548" w:name="_ETM_Q1_5556711"/>
      <w:bookmarkEnd w:id="1548"/>
      <w:r>
        <w:rPr>
          <w:rFonts w:hint="cs"/>
          <w:rtl/>
        </w:rPr>
        <w:t>הספרניות שלנו, שמעבר לתמונ</w:t>
      </w:r>
      <w:r w:rsidR="00A34704">
        <w:rPr>
          <w:rFonts w:hint="cs"/>
          <w:rtl/>
        </w:rPr>
        <w:t>ת החטוף</w:t>
      </w:r>
      <w:r>
        <w:rPr>
          <w:rFonts w:hint="cs"/>
          <w:rtl/>
        </w:rPr>
        <w:t xml:space="preserve"> היא בחרה ספר שמבוסס על </w:t>
      </w:r>
      <w:bookmarkStart w:id="1549" w:name="_ETM_Q1_5562145"/>
      <w:bookmarkEnd w:id="1549"/>
      <w:r>
        <w:rPr>
          <w:rFonts w:hint="cs"/>
          <w:rtl/>
        </w:rPr>
        <w:t xml:space="preserve">למידה של הבן האדם, התחביבים שלו, </w:t>
      </w:r>
      <w:bookmarkStart w:id="1550" w:name="_ETM_Q1_5569669"/>
      <w:bookmarkEnd w:id="1550"/>
      <w:r>
        <w:rPr>
          <w:rFonts w:hint="cs"/>
          <w:rtl/>
        </w:rPr>
        <w:t xml:space="preserve">המשפחה שלו </w:t>
      </w:r>
      <w:r>
        <w:rPr>
          <w:rtl/>
        </w:rPr>
        <w:t>–</w:t>
      </w:r>
      <w:r>
        <w:rPr>
          <w:rFonts w:hint="cs"/>
          <w:rtl/>
        </w:rPr>
        <w:t xml:space="preserve"> וזאת </w:t>
      </w:r>
      <w:r w:rsidR="00A34704">
        <w:rPr>
          <w:rFonts w:hint="cs"/>
          <w:rtl/>
        </w:rPr>
        <w:t>משיחה עם המשפחה ו</w:t>
      </w:r>
      <w:r>
        <w:rPr>
          <w:rFonts w:hint="cs"/>
          <w:rtl/>
        </w:rPr>
        <w:t xml:space="preserve">גם מעיון באינטרנט, וכך </w:t>
      </w:r>
      <w:bookmarkStart w:id="1551" w:name="_ETM_Q1_5621705"/>
      <w:bookmarkEnd w:id="1551"/>
      <w:r>
        <w:rPr>
          <w:rFonts w:hint="cs"/>
          <w:rtl/>
        </w:rPr>
        <w:t xml:space="preserve">היא למעשה בחרה ספר שהתוכן </w:t>
      </w:r>
      <w:bookmarkStart w:id="1552" w:name="_ETM_Q1_5576042"/>
      <w:bookmarkEnd w:id="1552"/>
      <w:r>
        <w:rPr>
          <w:rFonts w:hint="cs"/>
          <w:rtl/>
        </w:rPr>
        <w:t xml:space="preserve">שלו או הכותרת הייתה מתאימה לחטוף. היא גם יצרה כרטיס קורא לכל </w:t>
      </w:r>
      <w:bookmarkStart w:id="1553" w:name="_ETM_Q1_5583252"/>
      <w:bookmarkEnd w:id="1553"/>
      <w:r>
        <w:rPr>
          <w:rFonts w:hint="cs"/>
          <w:rtl/>
        </w:rPr>
        <w:t>אחד שתאריך ההחזרה הוא עכשיו.</w:t>
      </w:r>
    </w:p>
    <w:p w:rsidR="003931F1" w:rsidRDefault="003931F1" w:rsidP="003931F1">
      <w:pPr>
        <w:rPr>
          <w:rtl/>
        </w:rPr>
      </w:pPr>
    </w:p>
    <w:p w:rsidR="003931F1" w:rsidRDefault="003931F1" w:rsidP="003931F1">
      <w:pPr>
        <w:rPr>
          <w:rtl/>
        </w:rPr>
      </w:pPr>
      <w:bookmarkStart w:id="1554" w:name="_ETM_Q1_5591715"/>
      <w:bookmarkStart w:id="1555" w:name="_ETM_Q1_5600493"/>
      <w:bookmarkStart w:id="1556" w:name="_ETM_Q1_5600701"/>
      <w:bookmarkStart w:id="1557" w:name="_ETM_Q1_5600806"/>
      <w:bookmarkStart w:id="1558" w:name="_ETM_Q1_5630377"/>
      <w:bookmarkStart w:id="1559" w:name="_ETM_Q1_5630481"/>
      <w:bookmarkEnd w:id="1554"/>
      <w:bookmarkEnd w:id="1555"/>
      <w:bookmarkEnd w:id="1556"/>
      <w:bookmarkEnd w:id="1557"/>
      <w:bookmarkEnd w:id="1558"/>
      <w:bookmarkEnd w:id="1559"/>
      <w:r>
        <w:rPr>
          <w:rFonts w:hint="cs"/>
          <w:rtl/>
        </w:rPr>
        <w:t xml:space="preserve">כאן אמורה להיפתח גם מסעדה בעוד מספר </w:t>
      </w:r>
      <w:bookmarkStart w:id="1560" w:name="_ETM_Q1_5632362"/>
      <w:bookmarkEnd w:id="1560"/>
      <w:r>
        <w:rPr>
          <w:rFonts w:hint="cs"/>
          <w:rtl/>
        </w:rPr>
        <w:t>שבועות.</w:t>
      </w:r>
    </w:p>
    <w:p w:rsidR="003931F1" w:rsidRDefault="003931F1" w:rsidP="003931F1">
      <w:pPr>
        <w:rPr>
          <w:rtl/>
        </w:rPr>
      </w:pPr>
    </w:p>
    <w:p w:rsidR="00B016A6" w:rsidRDefault="00B016A6" w:rsidP="00B016A6">
      <w:pPr>
        <w:pStyle w:val="a4"/>
        <w:keepNext/>
        <w:rPr>
          <w:rtl/>
        </w:rPr>
      </w:pPr>
      <w:bookmarkStart w:id="1561" w:name="_ETM_Q1_5641139"/>
      <w:bookmarkStart w:id="1562" w:name="_ETM_Q1_5649916"/>
      <w:bookmarkStart w:id="1563" w:name="ET_speaker_אורן_וינברג_73"/>
      <w:bookmarkEnd w:id="1561"/>
      <w:bookmarkEnd w:id="1562"/>
      <w:r w:rsidRPr="00B016A6">
        <w:rPr>
          <w:rStyle w:val="TagStyle"/>
          <w:rtl/>
        </w:rPr>
        <w:t xml:space="preserve"> &lt;&lt; דובר &gt;&gt; </w:t>
      </w:r>
      <w:r>
        <w:rPr>
          <w:rtl/>
        </w:rPr>
        <w:t>אורן וינברג:</w:t>
      </w:r>
      <w:r w:rsidRPr="00B01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3"/>
    </w:p>
    <w:p w:rsidR="00B016A6" w:rsidRDefault="00B016A6" w:rsidP="00B016A6">
      <w:pPr>
        <w:pStyle w:val="KeepWithNext"/>
        <w:rPr>
          <w:rtl/>
        </w:rPr>
      </w:pPr>
    </w:p>
    <w:p w:rsidR="00B016A6" w:rsidRDefault="00B016A6" w:rsidP="00A34704">
      <w:pPr>
        <w:rPr>
          <w:rtl/>
        </w:rPr>
      </w:pPr>
      <w:bookmarkStart w:id="1564" w:name="_ETM_Q1_5650021"/>
      <w:bookmarkStart w:id="1565" w:name="_ETM_Q1_5641244"/>
      <w:bookmarkEnd w:id="1564"/>
      <w:bookmarkEnd w:id="1565"/>
      <w:r>
        <w:rPr>
          <w:rFonts w:hint="cs"/>
          <w:rtl/>
        </w:rPr>
        <w:t xml:space="preserve">אני לא יודע אם </w:t>
      </w:r>
      <w:r w:rsidR="00A34704">
        <w:rPr>
          <w:rFonts w:hint="cs"/>
          <w:rtl/>
        </w:rPr>
        <w:t>הזכירו</w:t>
      </w:r>
      <w:r>
        <w:rPr>
          <w:rFonts w:hint="cs"/>
          <w:rtl/>
        </w:rPr>
        <w:t xml:space="preserve"> </w:t>
      </w:r>
      <w:bookmarkStart w:id="1566" w:name="_ETM_Q1_5643333"/>
      <w:bookmarkEnd w:id="1566"/>
      <w:r>
        <w:rPr>
          <w:rFonts w:hint="cs"/>
          <w:rtl/>
        </w:rPr>
        <w:t xml:space="preserve">את המספרים, אבל יש לנו כ-100,000 פריטים נדירים, כמו הפריטים </w:t>
      </w:r>
      <w:bookmarkStart w:id="1567" w:name="_ETM_Q1_5646887"/>
      <w:bookmarkEnd w:id="1567"/>
      <w:r>
        <w:rPr>
          <w:rFonts w:hint="cs"/>
          <w:rtl/>
        </w:rPr>
        <w:t>שראית למעלה.</w:t>
      </w:r>
    </w:p>
    <w:p w:rsidR="00B016A6" w:rsidRDefault="00B016A6" w:rsidP="003931F1">
      <w:pPr>
        <w:rPr>
          <w:rtl/>
        </w:rPr>
      </w:pPr>
    </w:p>
    <w:p w:rsidR="00B016A6" w:rsidRDefault="00B016A6" w:rsidP="00A34704">
      <w:pPr>
        <w:rPr>
          <w:rtl/>
        </w:rPr>
      </w:pPr>
      <w:bookmarkStart w:id="1568" w:name="_ETM_Q1_5654305"/>
      <w:bookmarkStart w:id="1569" w:name="_ETM_Q1_5654409"/>
      <w:bookmarkEnd w:id="1568"/>
      <w:bookmarkEnd w:id="1569"/>
      <w:r>
        <w:rPr>
          <w:rFonts w:hint="cs"/>
          <w:rtl/>
        </w:rPr>
        <w:t xml:space="preserve">יש כאן גם בית כנסת יפה מאוד </w:t>
      </w:r>
      <w:bookmarkStart w:id="1570" w:name="_ETM_Q1_5661411"/>
      <w:bookmarkEnd w:id="1570"/>
      <w:r>
        <w:rPr>
          <w:rFonts w:hint="cs"/>
          <w:rtl/>
        </w:rPr>
        <w:t>ו</w:t>
      </w:r>
      <w:r w:rsidR="00A34704">
        <w:rPr>
          <w:rFonts w:hint="cs"/>
          <w:rtl/>
        </w:rPr>
        <w:t xml:space="preserve">בית </w:t>
      </w:r>
      <w:r>
        <w:rPr>
          <w:rFonts w:hint="cs"/>
          <w:rtl/>
        </w:rPr>
        <w:t xml:space="preserve">תפילה </w:t>
      </w:r>
      <w:r w:rsidR="00A34704">
        <w:rPr>
          <w:rFonts w:hint="cs"/>
          <w:rtl/>
        </w:rPr>
        <w:t>ל</w:t>
      </w:r>
      <w:r>
        <w:rPr>
          <w:rFonts w:hint="cs"/>
          <w:rtl/>
        </w:rPr>
        <w:t>דתות אחרות.</w:t>
      </w:r>
    </w:p>
    <w:p w:rsidR="00B016A6" w:rsidRDefault="00B016A6" w:rsidP="003931F1">
      <w:pPr>
        <w:rPr>
          <w:rtl/>
        </w:rPr>
      </w:pPr>
      <w:bookmarkStart w:id="1571" w:name="_ETM_Q1_5668516"/>
      <w:bookmarkEnd w:id="1571"/>
    </w:p>
    <w:p w:rsidR="00B016A6" w:rsidRDefault="00B016A6" w:rsidP="003931F1">
      <w:pPr>
        <w:rPr>
          <w:rtl/>
        </w:rPr>
      </w:pPr>
      <w:bookmarkStart w:id="1572" w:name="_ETM_Q1_5669038"/>
      <w:bookmarkEnd w:id="1572"/>
      <w:r>
        <w:rPr>
          <w:rFonts w:hint="cs"/>
          <w:rtl/>
        </w:rPr>
        <w:t xml:space="preserve">אנחנו נכנסים כרגע לתצפית על מטמון הספרים, שזה </w:t>
      </w:r>
      <w:bookmarkStart w:id="1573" w:name="_ETM_Q1_5672591"/>
      <w:bookmarkEnd w:id="1573"/>
      <w:r>
        <w:rPr>
          <w:rFonts w:hint="cs"/>
          <w:rtl/>
        </w:rPr>
        <w:t xml:space="preserve">המחסן הרובוטי שמכיל 4.5 מיליון ספרים. זה נמצא בתחתית של האולמות </w:t>
      </w:r>
      <w:bookmarkStart w:id="1574" w:name="_ETM_Q1_5682099"/>
      <w:bookmarkEnd w:id="1574"/>
      <w:r>
        <w:rPr>
          <w:rFonts w:hint="cs"/>
          <w:rtl/>
        </w:rPr>
        <w:t>הקריאה למטה ואני מבקש שתהיו בשקט, אחרת כש</w:t>
      </w:r>
      <w:bookmarkStart w:id="1575" w:name="_ETM_Q1_5688473"/>
      <w:bookmarkEnd w:id="1575"/>
      <w:r>
        <w:rPr>
          <w:rFonts w:hint="cs"/>
          <w:rtl/>
        </w:rPr>
        <w:t>מדברים זה עולה לאולם הקריאה ומפריע.</w:t>
      </w:r>
    </w:p>
    <w:p w:rsidR="00B016A6" w:rsidRDefault="00B016A6" w:rsidP="003931F1">
      <w:pPr>
        <w:rPr>
          <w:rtl/>
        </w:rPr>
      </w:pPr>
    </w:p>
    <w:p w:rsidR="00A34704" w:rsidRDefault="00B016A6" w:rsidP="00A34704">
      <w:pPr>
        <w:rPr>
          <w:rtl/>
        </w:rPr>
      </w:pPr>
      <w:bookmarkStart w:id="1576" w:name="_ETM_Q1_5691608"/>
      <w:bookmarkStart w:id="1577" w:name="_ETM_Q1_5691713"/>
      <w:bookmarkEnd w:id="1576"/>
      <w:bookmarkEnd w:id="1577"/>
      <w:r>
        <w:rPr>
          <w:rFonts w:hint="cs"/>
          <w:rtl/>
        </w:rPr>
        <w:t xml:space="preserve">בתוך המטמון יש כאמור כארבעה </w:t>
      </w:r>
      <w:bookmarkStart w:id="1578" w:name="_ETM_Q1_5695474"/>
      <w:bookmarkEnd w:id="1578"/>
      <w:r>
        <w:rPr>
          <w:rFonts w:hint="cs"/>
          <w:rtl/>
        </w:rPr>
        <w:t xml:space="preserve">מיליון </w:t>
      </w:r>
      <w:r w:rsidR="00A34704">
        <w:rPr>
          <w:rFonts w:hint="cs"/>
          <w:rtl/>
        </w:rPr>
        <w:t>ספרים</w:t>
      </w:r>
      <w:r>
        <w:rPr>
          <w:rFonts w:hint="cs"/>
          <w:rtl/>
        </w:rPr>
        <w:t xml:space="preserve">, האורך הוא 75 מ"ר והגובה 20 מ"ר. </w:t>
      </w:r>
      <w:bookmarkStart w:id="1579" w:name="_ETM_Q1_5699863"/>
      <w:bookmarkEnd w:id="1579"/>
      <w:r>
        <w:rPr>
          <w:rFonts w:hint="cs"/>
          <w:rtl/>
        </w:rPr>
        <w:t xml:space="preserve">יש שם 50,000 תיבות, כשכל תיבה מכילה בין 60 ל-100 </w:t>
      </w:r>
      <w:bookmarkStart w:id="1580" w:name="_ETM_Q1_5703833"/>
      <w:bookmarkEnd w:id="1580"/>
      <w:r>
        <w:rPr>
          <w:rFonts w:hint="cs"/>
          <w:rtl/>
        </w:rPr>
        <w:t>ספרים. כ</w:t>
      </w:r>
      <w:r w:rsidR="00A34704">
        <w:rPr>
          <w:rFonts w:hint="cs"/>
          <w:rtl/>
        </w:rPr>
        <w:t xml:space="preserve">אשר </w:t>
      </w:r>
      <w:r>
        <w:rPr>
          <w:rFonts w:hint="cs"/>
          <w:rtl/>
        </w:rPr>
        <w:t>מישהו מזמין ספר בטלפון או דרך המחשב</w:t>
      </w:r>
      <w:r w:rsidR="00D11901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המערכת הרובוטית </w:t>
      </w:r>
      <w:bookmarkStart w:id="1581" w:name="_ETM_Q1_5709580"/>
      <w:bookmarkEnd w:id="1581"/>
      <w:r>
        <w:rPr>
          <w:rFonts w:hint="cs"/>
          <w:rtl/>
        </w:rPr>
        <w:t xml:space="preserve">הולכת ומוציאה את </w:t>
      </w:r>
      <w:proofErr w:type="spellStart"/>
      <w:r>
        <w:rPr>
          <w:rFonts w:hint="cs"/>
          <w:rtl/>
        </w:rPr>
        <w:t>המיכל</w:t>
      </w:r>
      <w:proofErr w:type="spellEnd"/>
      <w:r>
        <w:rPr>
          <w:rFonts w:hint="cs"/>
          <w:rtl/>
        </w:rPr>
        <w:t xml:space="preserve"> לעמדת ליקוט ומשם שולפים את הספר </w:t>
      </w:r>
      <w:bookmarkStart w:id="1582" w:name="_ETM_Q1_5714073"/>
      <w:bookmarkEnd w:id="1582"/>
      <w:r>
        <w:rPr>
          <w:rFonts w:hint="cs"/>
          <w:rtl/>
        </w:rPr>
        <w:t>ושולחים אותו לאולם הקריאה</w:t>
      </w:r>
      <w:r w:rsidR="00D1190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83" w:name="_ETM_Q1_5718567"/>
      <w:bookmarkStart w:id="1584" w:name="_ETM_Q1_5718671"/>
      <w:bookmarkEnd w:id="1583"/>
      <w:bookmarkEnd w:id="1584"/>
      <w:r>
        <w:rPr>
          <w:rFonts w:hint="cs"/>
          <w:rtl/>
        </w:rPr>
        <w:t>זה תהליך שלוקח עד 20 דקות.</w:t>
      </w:r>
      <w:bookmarkStart w:id="1585" w:name="_ETM_Q1_5724104"/>
      <w:bookmarkEnd w:id="1585"/>
      <w:r w:rsidR="00A3470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בשנה יש כ-200 </w:t>
      </w:r>
      <w:r w:rsidR="00D11901">
        <w:rPr>
          <w:rFonts w:hint="cs"/>
          <w:rtl/>
        </w:rPr>
        <w:t xml:space="preserve">אלף </w:t>
      </w:r>
      <w:r>
        <w:rPr>
          <w:rFonts w:hint="cs"/>
          <w:rtl/>
        </w:rPr>
        <w:t xml:space="preserve">הזמנות של ספרים, כשכמעט </w:t>
      </w:r>
      <w:bookmarkStart w:id="1586" w:name="_ETM_Q1_5727657"/>
      <w:bookmarkEnd w:id="1586"/>
      <w:r>
        <w:rPr>
          <w:rFonts w:hint="cs"/>
          <w:rtl/>
        </w:rPr>
        <w:t xml:space="preserve">כל הספרים מוזמנים פעם אחת. כלומר, זה לא </w:t>
      </w:r>
      <w:r w:rsidR="00A34704">
        <w:rPr>
          <w:rFonts w:hint="cs"/>
          <w:rtl/>
        </w:rPr>
        <w:t>ש</w:t>
      </w:r>
      <w:r>
        <w:rPr>
          <w:rFonts w:hint="cs"/>
          <w:rtl/>
        </w:rPr>
        <w:t xml:space="preserve">אותו ספר </w:t>
      </w:r>
      <w:bookmarkStart w:id="1587" w:name="_ETM_Q1_5730374"/>
      <w:bookmarkEnd w:id="1587"/>
      <w:r>
        <w:rPr>
          <w:rFonts w:hint="cs"/>
          <w:rtl/>
        </w:rPr>
        <w:t>מוזמן 100 פעמים</w:t>
      </w:r>
      <w:r w:rsidR="00A34704">
        <w:rPr>
          <w:rFonts w:hint="cs"/>
          <w:rtl/>
        </w:rPr>
        <w:t xml:space="preserve"> </w:t>
      </w:r>
      <w:bookmarkStart w:id="1588" w:name="_ETM_Q1_5740398"/>
      <w:bookmarkEnd w:id="1588"/>
      <w:r w:rsidR="00A34704">
        <w:rPr>
          <w:rFonts w:hint="cs"/>
          <w:rtl/>
        </w:rPr>
        <w:t>ו</w:t>
      </w:r>
      <w:r>
        <w:rPr>
          <w:rFonts w:hint="cs"/>
          <w:rtl/>
        </w:rPr>
        <w:t xml:space="preserve">זה </w:t>
      </w:r>
      <w:bookmarkStart w:id="1589" w:name="_ETM_Q1_5735075"/>
      <w:bookmarkEnd w:id="1589"/>
      <w:r>
        <w:rPr>
          <w:rFonts w:hint="cs"/>
          <w:rtl/>
        </w:rPr>
        <w:t xml:space="preserve">מראה את העושר ואת הגיוון של השימוש שיש כאן. </w:t>
      </w:r>
    </w:p>
    <w:p w:rsidR="00A34704" w:rsidRDefault="00A34704" w:rsidP="00A34704">
      <w:pPr>
        <w:rPr>
          <w:rtl/>
        </w:rPr>
      </w:pPr>
      <w:bookmarkStart w:id="1590" w:name="_ETM_Q1_5745361"/>
      <w:bookmarkEnd w:id="1590"/>
    </w:p>
    <w:p w:rsidR="00B016A6" w:rsidRDefault="00B016A6" w:rsidP="00A34704">
      <w:pPr>
        <w:rPr>
          <w:rtl/>
        </w:rPr>
      </w:pPr>
      <w:bookmarkStart w:id="1591" w:name="_ETM_Q1_5745883"/>
      <w:bookmarkEnd w:id="1591"/>
      <w:r>
        <w:rPr>
          <w:rFonts w:hint="cs"/>
          <w:rtl/>
        </w:rPr>
        <w:t xml:space="preserve">דבר </w:t>
      </w:r>
      <w:bookmarkStart w:id="1592" w:name="_ETM_Q1_5738628"/>
      <w:bookmarkEnd w:id="1592"/>
      <w:r>
        <w:rPr>
          <w:rFonts w:hint="cs"/>
          <w:rtl/>
        </w:rPr>
        <w:t xml:space="preserve">נוסף ומיוחד בתוך המטמון הוא שאנחנו מורידים את אחוז החמצן </w:t>
      </w:r>
      <w:bookmarkStart w:id="1593" w:name="_ETM_Q1_5743957"/>
      <w:bookmarkEnd w:id="1593"/>
      <w:r>
        <w:rPr>
          <w:rFonts w:hint="cs"/>
          <w:rtl/>
        </w:rPr>
        <w:t xml:space="preserve">לרמה שאי אפשר להדליק אש, ובכך אנחנו מונעים סכנה </w:t>
      </w:r>
      <w:bookmarkStart w:id="1594" w:name="_ETM_Q1_5748973"/>
      <w:bookmarkEnd w:id="1594"/>
      <w:r>
        <w:rPr>
          <w:rFonts w:hint="cs"/>
          <w:rtl/>
        </w:rPr>
        <w:t xml:space="preserve">של שריפה וגם לא צריכים אמצעי הגנה במים מפני שריפות, </w:t>
      </w:r>
      <w:bookmarkStart w:id="1595" w:name="_ETM_Q1_5754406"/>
      <w:bookmarkEnd w:id="1595"/>
      <w:r>
        <w:rPr>
          <w:rFonts w:hint="cs"/>
          <w:rtl/>
        </w:rPr>
        <w:t xml:space="preserve">כך שהספרים מוגנים לחלוטין. </w:t>
      </w:r>
      <w:bookmarkStart w:id="1596" w:name="_ETM_Q1_5756705"/>
      <w:bookmarkStart w:id="1597" w:name="_ETM_Q1_5756810"/>
      <w:bookmarkEnd w:id="1596"/>
      <w:bookmarkEnd w:id="1597"/>
    </w:p>
    <w:p w:rsidR="00B016A6" w:rsidRDefault="00B016A6" w:rsidP="003931F1">
      <w:pPr>
        <w:rPr>
          <w:rtl/>
        </w:rPr>
      </w:pPr>
    </w:p>
    <w:p w:rsidR="00B05021" w:rsidRDefault="00E3794A" w:rsidP="0018126B">
      <w:pPr>
        <w:rPr>
          <w:rtl/>
        </w:rPr>
      </w:pPr>
      <w:bookmarkStart w:id="1598" w:name="_ETM_Q1_5759317"/>
      <w:bookmarkStart w:id="1599" w:name="_ETM_Q1_5759422"/>
      <w:bookmarkEnd w:id="1598"/>
      <w:bookmarkEnd w:id="1599"/>
      <w:r>
        <w:rPr>
          <w:rFonts w:hint="cs"/>
          <w:rtl/>
        </w:rPr>
        <w:t xml:space="preserve">כעת אנחנו בתחתית של אולם הקריאה, </w:t>
      </w:r>
      <w:bookmarkStart w:id="1600" w:name="_ETM_Q1_5803621"/>
      <w:bookmarkEnd w:id="1600"/>
      <w:r>
        <w:rPr>
          <w:rFonts w:hint="cs"/>
          <w:rtl/>
        </w:rPr>
        <w:t xml:space="preserve">שכאן בארות הידע. אחרי כן ניכנס </w:t>
      </w:r>
      <w:bookmarkStart w:id="1601" w:name="_ETM_Q1_5810517"/>
      <w:bookmarkEnd w:id="1601"/>
      <w:r>
        <w:rPr>
          <w:rFonts w:hint="cs"/>
          <w:rtl/>
        </w:rPr>
        <w:t>דרך אולם הקריאה לאוספים המיוחדים והרגישים</w:t>
      </w:r>
      <w:r w:rsidR="0018126B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וזה </w:t>
      </w:r>
      <w:bookmarkStart w:id="1602" w:name="_ETM_Q1_5818563"/>
      <w:bookmarkEnd w:id="1602"/>
      <w:r w:rsidR="0018126B">
        <w:rPr>
          <w:rFonts w:hint="cs"/>
          <w:rtl/>
        </w:rPr>
        <w:t>המטמון, שניתן להתרשם מהגודל שלו.</w:t>
      </w:r>
      <w:r>
        <w:rPr>
          <w:rFonts w:hint="cs"/>
          <w:rtl/>
        </w:rPr>
        <w:t xml:space="preserve"> ניתן לראות שהרובוט כרגע מחזיר ספר, ואם </w:t>
      </w:r>
      <w:bookmarkStart w:id="1603" w:name="_ETM_Q1_5829743"/>
      <w:bookmarkEnd w:id="1603"/>
      <w:r>
        <w:rPr>
          <w:rFonts w:hint="cs"/>
          <w:rtl/>
        </w:rPr>
        <w:t xml:space="preserve">תלך </w:t>
      </w:r>
      <w:r w:rsidR="0018126B">
        <w:rPr>
          <w:rFonts w:hint="cs"/>
          <w:rtl/>
        </w:rPr>
        <w:t xml:space="preserve">לצד </w:t>
      </w:r>
      <w:bookmarkStart w:id="1604" w:name="_ETM_Q1_5832495"/>
      <w:bookmarkEnd w:id="1604"/>
      <w:r w:rsidR="0018126B">
        <w:rPr>
          <w:rFonts w:hint="cs"/>
          <w:rtl/>
        </w:rPr>
        <w:t xml:space="preserve">השני </w:t>
      </w:r>
      <w:r>
        <w:rPr>
          <w:rFonts w:hint="cs"/>
          <w:rtl/>
        </w:rPr>
        <w:t>תראה אותו נוסע פנימה.</w:t>
      </w:r>
      <w:r w:rsidR="0018126B">
        <w:rPr>
          <w:rFonts w:hint="cs"/>
          <w:rtl/>
        </w:rPr>
        <w:t xml:space="preserve"> זה </w:t>
      </w:r>
      <w:bookmarkStart w:id="1605" w:name="_ETM_Q1_5871226"/>
      <w:bookmarkEnd w:id="1605"/>
      <w:r w:rsidR="00B05021">
        <w:rPr>
          <w:rFonts w:hint="cs"/>
          <w:rtl/>
        </w:rPr>
        <w:t xml:space="preserve">כמו </w:t>
      </w:r>
      <w:proofErr w:type="spellStart"/>
      <w:r w:rsidR="00B05021">
        <w:rPr>
          <w:rFonts w:hint="cs"/>
          <w:rtl/>
        </w:rPr>
        <w:t>המרלוגים</w:t>
      </w:r>
      <w:proofErr w:type="spellEnd"/>
      <w:r w:rsidR="00B05021">
        <w:rPr>
          <w:rFonts w:hint="cs"/>
          <w:rtl/>
        </w:rPr>
        <w:t xml:space="preserve"> של אוסם, </w:t>
      </w:r>
      <w:bookmarkStart w:id="1606" w:name="_ETM_Q1_5873002"/>
      <w:bookmarkEnd w:id="1606"/>
      <w:r w:rsidR="00B05021">
        <w:rPr>
          <w:rFonts w:hint="cs"/>
          <w:rtl/>
        </w:rPr>
        <w:t xml:space="preserve">רק שבמקום 50,000 שקיות של במבה, יש כאן למעשה </w:t>
      </w:r>
      <w:bookmarkStart w:id="1607" w:name="_ETM_Q1_5878853"/>
      <w:bookmarkEnd w:id="1607"/>
      <w:r w:rsidR="00B05021">
        <w:rPr>
          <w:rFonts w:hint="cs"/>
          <w:rtl/>
        </w:rPr>
        <w:t>את כל המורשת.</w:t>
      </w:r>
    </w:p>
    <w:p w:rsidR="005118D0" w:rsidRDefault="005118D0" w:rsidP="003931F1">
      <w:pPr>
        <w:rPr>
          <w:rtl/>
        </w:rPr>
      </w:pPr>
    </w:p>
    <w:p w:rsidR="005118D0" w:rsidRDefault="005118D0" w:rsidP="00316CA6">
      <w:pPr>
        <w:rPr>
          <w:rtl/>
        </w:rPr>
      </w:pPr>
      <w:bookmarkStart w:id="1608" w:name="_ETM_Q1_5891288"/>
      <w:bookmarkEnd w:id="1608"/>
      <w:r>
        <w:rPr>
          <w:rFonts w:hint="cs"/>
          <w:rtl/>
        </w:rPr>
        <w:t xml:space="preserve">הרובוט מביא אותו לעמדת הליקוט. לכל ארגז </w:t>
      </w:r>
      <w:bookmarkStart w:id="1609" w:name="_ETM_Q1_5896199"/>
      <w:bookmarkEnd w:id="1609"/>
      <w:r>
        <w:rPr>
          <w:rFonts w:hint="cs"/>
          <w:rtl/>
        </w:rPr>
        <w:t xml:space="preserve">יש מחיצות והמערכת יודעת באיזה מחיצה הספר נמצא, וכשזה מגיע </w:t>
      </w:r>
      <w:bookmarkStart w:id="1610" w:name="_ETM_Q1_5900378"/>
      <w:bookmarkEnd w:id="1610"/>
      <w:r>
        <w:rPr>
          <w:rFonts w:hint="cs"/>
          <w:rtl/>
        </w:rPr>
        <w:t xml:space="preserve">לעמדת ליקוט, יש קרן לייזר שמצביעה על האזור </w:t>
      </w:r>
      <w:bookmarkStart w:id="1611" w:name="_ETM_Q1_5904453"/>
      <w:bookmarkEnd w:id="1611"/>
      <w:r>
        <w:rPr>
          <w:rFonts w:hint="cs"/>
          <w:rtl/>
        </w:rPr>
        <w:t>של המחיצה ואז העובד שולף ומעביר את זה לאולם הקריאה.</w:t>
      </w:r>
      <w:r w:rsidR="00316CA6">
        <w:rPr>
          <w:rFonts w:hint="cs"/>
          <w:rtl/>
        </w:rPr>
        <w:t xml:space="preserve"> </w:t>
      </w:r>
      <w:bookmarkStart w:id="1612" w:name="_ETM_Q1_5910096"/>
      <w:bookmarkStart w:id="1613" w:name="_ETM_Q1_5910200"/>
      <w:bookmarkEnd w:id="1612"/>
      <w:bookmarkEnd w:id="1613"/>
      <w:r>
        <w:rPr>
          <w:rFonts w:hint="cs"/>
          <w:rtl/>
        </w:rPr>
        <w:t xml:space="preserve">יש </w:t>
      </w:r>
      <w:bookmarkStart w:id="1614" w:name="_ETM_Q1_5910723"/>
      <w:bookmarkEnd w:id="1614"/>
      <w:r>
        <w:rPr>
          <w:rFonts w:hint="cs"/>
          <w:rtl/>
        </w:rPr>
        <w:t xml:space="preserve">מערכות חכמות יותר, אבל לצרכים שלנו לא צריך מערכת </w:t>
      </w:r>
      <w:bookmarkStart w:id="1615" w:name="_ETM_Q1_5915843"/>
      <w:bookmarkEnd w:id="1615"/>
      <w:r>
        <w:rPr>
          <w:rFonts w:hint="cs"/>
          <w:rtl/>
        </w:rPr>
        <w:t>מורכבת ויקרה. המערכת הזו מספקת לנו בהחלט את הצרכים.</w:t>
      </w:r>
    </w:p>
    <w:p w:rsidR="005118D0" w:rsidRDefault="005118D0" w:rsidP="003931F1">
      <w:pPr>
        <w:rPr>
          <w:rtl/>
        </w:rPr>
      </w:pPr>
      <w:bookmarkStart w:id="1616" w:name="_ETM_Q1_5921694"/>
      <w:bookmarkEnd w:id="1616"/>
    </w:p>
    <w:p w:rsidR="00316CA6" w:rsidRDefault="00316CA6" w:rsidP="00316CA6">
      <w:pPr>
        <w:pStyle w:val="af5"/>
        <w:keepNext/>
        <w:rPr>
          <w:rtl/>
        </w:rPr>
      </w:pPr>
      <w:bookmarkStart w:id="1617" w:name="ET_interruption_קריאה_94"/>
      <w:r w:rsidRPr="00316CA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16CA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17"/>
    </w:p>
    <w:p w:rsidR="00316CA6" w:rsidRDefault="00316CA6" w:rsidP="00316CA6">
      <w:pPr>
        <w:pStyle w:val="KeepWithNext"/>
        <w:rPr>
          <w:rtl/>
        </w:rPr>
      </w:pPr>
    </w:p>
    <w:p w:rsidR="00316CA6" w:rsidRDefault="00316CA6" w:rsidP="00316CA6">
      <w:pPr>
        <w:rPr>
          <w:rtl/>
        </w:rPr>
      </w:pPr>
      <w:r>
        <w:rPr>
          <w:rFonts w:hint="cs"/>
          <w:rtl/>
        </w:rPr>
        <w:t>ומה קורה כשיש פריט שבכל זאת מבוקש יותר?</w:t>
      </w:r>
    </w:p>
    <w:p w:rsidR="00316CA6" w:rsidRDefault="00316CA6" w:rsidP="00316CA6">
      <w:pPr>
        <w:rPr>
          <w:rtl/>
        </w:rPr>
      </w:pPr>
    </w:p>
    <w:p w:rsidR="00316CA6" w:rsidRDefault="00316CA6" w:rsidP="00316CA6">
      <w:pPr>
        <w:pStyle w:val="a4"/>
        <w:keepNext/>
        <w:rPr>
          <w:rtl/>
        </w:rPr>
      </w:pPr>
      <w:bookmarkStart w:id="1618" w:name="ET_speaker_אורן_וינברג_95"/>
      <w:r w:rsidRPr="00316CA6">
        <w:rPr>
          <w:rStyle w:val="TagStyle"/>
          <w:rtl/>
        </w:rPr>
        <w:t xml:space="preserve"> &lt;&lt; דובר &gt;&gt; </w:t>
      </w:r>
      <w:r>
        <w:rPr>
          <w:rtl/>
        </w:rPr>
        <w:t>אורן וינברג:</w:t>
      </w:r>
      <w:r w:rsidRPr="00316C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8"/>
    </w:p>
    <w:p w:rsidR="00316CA6" w:rsidRDefault="00316CA6" w:rsidP="00316CA6">
      <w:pPr>
        <w:pStyle w:val="KeepWithNext"/>
        <w:rPr>
          <w:rtl/>
        </w:rPr>
      </w:pPr>
    </w:p>
    <w:p w:rsidR="005118D0" w:rsidRDefault="005118D0" w:rsidP="003931F1">
      <w:pPr>
        <w:rPr>
          <w:rtl/>
        </w:rPr>
      </w:pPr>
      <w:bookmarkStart w:id="1619" w:name="_ETM_Q1_5922321"/>
      <w:bookmarkStart w:id="1620" w:name="_ETM_Q1_5923157"/>
      <w:bookmarkEnd w:id="1619"/>
      <w:bookmarkEnd w:id="1620"/>
      <w:r>
        <w:rPr>
          <w:rFonts w:hint="cs"/>
          <w:rtl/>
        </w:rPr>
        <w:t xml:space="preserve">אם יש </w:t>
      </w:r>
      <w:bookmarkStart w:id="1621" w:name="_ETM_Q1_5923784"/>
      <w:bookmarkEnd w:id="1621"/>
      <w:r>
        <w:rPr>
          <w:rFonts w:hint="cs"/>
          <w:rtl/>
        </w:rPr>
        <w:t>פריטים מבוקשים, הם ישבו באולם הקריאה</w:t>
      </w:r>
      <w:r w:rsidR="00316CA6">
        <w:rPr>
          <w:rFonts w:hint="cs"/>
          <w:rtl/>
        </w:rPr>
        <w:t xml:space="preserve"> ישר</w:t>
      </w:r>
      <w:r>
        <w:rPr>
          <w:rFonts w:hint="cs"/>
          <w:rtl/>
        </w:rPr>
        <w:t xml:space="preserve">. אנחנו יודעים מה </w:t>
      </w:r>
      <w:bookmarkStart w:id="1622" w:name="_ETM_Q1_5929635"/>
      <w:bookmarkEnd w:id="1622"/>
      <w:r>
        <w:rPr>
          <w:rFonts w:hint="cs"/>
          <w:rtl/>
        </w:rPr>
        <w:t xml:space="preserve">מבקשים, ואז יודעים לעשות ניתוח ולשנות ולרענן את האולם למעלה. </w:t>
      </w:r>
      <w:bookmarkStart w:id="1623" w:name="_ETM_Q1_5934337"/>
      <w:bookmarkEnd w:id="1623"/>
    </w:p>
    <w:p w:rsidR="005118D0" w:rsidRDefault="005118D0" w:rsidP="003931F1">
      <w:pPr>
        <w:rPr>
          <w:rtl/>
        </w:rPr>
      </w:pPr>
      <w:bookmarkStart w:id="1624" w:name="_ETM_Q1_5934860"/>
      <w:bookmarkEnd w:id="1624"/>
    </w:p>
    <w:p w:rsidR="00316CA6" w:rsidRDefault="00316CA6" w:rsidP="00316CA6">
      <w:pPr>
        <w:pStyle w:val="af5"/>
        <w:keepNext/>
        <w:rPr>
          <w:rtl/>
        </w:rPr>
      </w:pPr>
      <w:bookmarkStart w:id="1625" w:name="ET_interruption_קריאה_96"/>
      <w:r w:rsidRPr="00316CA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16CA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25"/>
    </w:p>
    <w:p w:rsidR="00316CA6" w:rsidRDefault="00316CA6" w:rsidP="00316CA6">
      <w:pPr>
        <w:pStyle w:val="KeepWithNext"/>
        <w:rPr>
          <w:rtl/>
        </w:rPr>
      </w:pPr>
    </w:p>
    <w:p w:rsidR="00316CA6" w:rsidRDefault="00316CA6" w:rsidP="00316CA6">
      <w:pPr>
        <w:rPr>
          <w:rtl/>
        </w:rPr>
      </w:pPr>
      <w:r>
        <w:rPr>
          <w:rFonts w:hint="cs"/>
          <w:rtl/>
        </w:rPr>
        <w:t>אז החלוקה היא לפי רמת שימוש?</w:t>
      </w:r>
    </w:p>
    <w:p w:rsidR="00316CA6" w:rsidRDefault="00316CA6" w:rsidP="00316CA6">
      <w:pPr>
        <w:rPr>
          <w:rtl/>
        </w:rPr>
      </w:pPr>
    </w:p>
    <w:p w:rsidR="00316CA6" w:rsidRDefault="00316CA6" w:rsidP="00316CA6">
      <w:pPr>
        <w:pStyle w:val="a4"/>
        <w:keepNext/>
        <w:rPr>
          <w:rtl/>
        </w:rPr>
      </w:pPr>
      <w:bookmarkStart w:id="1626" w:name="ET_speaker_אורן_וינברג_97"/>
      <w:r w:rsidRPr="00316CA6">
        <w:rPr>
          <w:rStyle w:val="TagStyle"/>
          <w:rtl/>
        </w:rPr>
        <w:t xml:space="preserve"> &lt;&lt; דובר &gt;&gt; </w:t>
      </w:r>
      <w:r>
        <w:rPr>
          <w:rtl/>
        </w:rPr>
        <w:t>אורן וינברג:</w:t>
      </w:r>
      <w:r w:rsidRPr="00316C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6"/>
    </w:p>
    <w:p w:rsidR="00316CA6" w:rsidRDefault="00316CA6" w:rsidP="00316CA6">
      <w:pPr>
        <w:pStyle w:val="KeepWithNext"/>
        <w:rPr>
          <w:rtl/>
        </w:rPr>
      </w:pPr>
    </w:p>
    <w:p w:rsidR="005118D0" w:rsidRDefault="00316CA6" w:rsidP="00316CA6">
      <w:pPr>
        <w:rPr>
          <w:rtl/>
        </w:rPr>
      </w:pPr>
      <w:r>
        <w:rPr>
          <w:rFonts w:hint="cs"/>
          <w:rtl/>
        </w:rPr>
        <w:t xml:space="preserve">לא רק. גם דברים חשובים מאוד, וזה </w:t>
      </w:r>
      <w:bookmarkStart w:id="1627" w:name="_ETM_Q1_5949423"/>
      <w:bookmarkEnd w:id="1627"/>
      <w:r w:rsidR="005118D0">
        <w:rPr>
          <w:rFonts w:hint="cs"/>
          <w:rtl/>
        </w:rPr>
        <w:t xml:space="preserve">יכול להיות גם דברים חדשים יותר </w:t>
      </w:r>
      <w:r>
        <w:rPr>
          <w:rFonts w:hint="cs"/>
          <w:rtl/>
        </w:rPr>
        <w:t>בתחום המחקרי ש</w:t>
      </w:r>
      <w:r w:rsidR="005118D0">
        <w:rPr>
          <w:rFonts w:hint="cs"/>
          <w:rtl/>
        </w:rPr>
        <w:t xml:space="preserve">הם ישבו </w:t>
      </w:r>
      <w:bookmarkStart w:id="1628" w:name="_ETM_Q1_5950951"/>
      <w:bookmarkEnd w:id="1628"/>
      <w:r w:rsidR="005118D0">
        <w:rPr>
          <w:rFonts w:hint="cs"/>
          <w:rtl/>
        </w:rPr>
        <w:t>למעלה ואנחנו כל הזמן מרעננים את האוסף באולם.</w:t>
      </w:r>
    </w:p>
    <w:p w:rsidR="00316CA6" w:rsidRDefault="00316CA6" w:rsidP="003931F1">
      <w:pPr>
        <w:rPr>
          <w:rtl/>
        </w:rPr>
      </w:pPr>
      <w:bookmarkStart w:id="1629" w:name="_ETM_Q1_5954400"/>
      <w:bookmarkEnd w:id="1629"/>
    </w:p>
    <w:p w:rsidR="00316CA6" w:rsidRDefault="00316CA6" w:rsidP="00316CA6">
      <w:pPr>
        <w:pStyle w:val="a4"/>
        <w:keepNext/>
        <w:rPr>
          <w:rtl/>
        </w:rPr>
      </w:pPr>
      <w:bookmarkStart w:id="1630" w:name="ET_speaker_סלי_מרידור_98"/>
      <w:r w:rsidRPr="00316CA6">
        <w:rPr>
          <w:rStyle w:val="TagStyle"/>
          <w:rtl/>
        </w:rPr>
        <w:t xml:space="preserve"> &lt;&lt; דובר &gt;&gt; </w:t>
      </w:r>
      <w:r>
        <w:rPr>
          <w:rtl/>
        </w:rPr>
        <w:t>סלי מרידור:</w:t>
      </w:r>
      <w:r w:rsidRPr="00316C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0"/>
    </w:p>
    <w:p w:rsidR="00316CA6" w:rsidRDefault="00316CA6" w:rsidP="00316CA6">
      <w:pPr>
        <w:pStyle w:val="KeepWithNext"/>
        <w:rPr>
          <w:rtl/>
        </w:rPr>
      </w:pPr>
    </w:p>
    <w:p w:rsidR="005118D0" w:rsidRDefault="005118D0" w:rsidP="00316CA6">
      <w:pPr>
        <w:rPr>
          <w:rtl/>
        </w:rPr>
      </w:pPr>
      <w:bookmarkStart w:id="1631" w:name="_ETM_Q1_5954713"/>
      <w:bookmarkEnd w:id="1631"/>
      <w:r>
        <w:rPr>
          <w:rFonts w:hint="cs"/>
          <w:rtl/>
        </w:rPr>
        <w:t xml:space="preserve">אבל הדברים </w:t>
      </w:r>
      <w:bookmarkStart w:id="1632" w:name="_ETM_Q1_5955340"/>
      <w:bookmarkEnd w:id="1632"/>
      <w:r w:rsidR="00316CA6">
        <w:rPr>
          <w:rFonts w:hint="cs"/>
          <w:rtl/>
        </w:rPr>
        <w:t>הנדירים</w:t>
      </w:r>
      <w:r>
        <w:rPr>
          <w:rFonts w:hint="cs"/>
          <w:rtl/>
        </w:rPr>
        <w:t xml:space="preserve"> </w:t>
      </w:r>
      <w:r w:rsidR="00316CA6">
        <w:rPr>
          <w:rFonts w:hint="cs"/>
          <w:rtl/>
        </w:rPr>
        <w:t xml:space="preserve">הם </w:t>
      </w:r>
      <w:r>
        <w:rPr>
          <w:rFonts w:hint="cs"/>
          <w:rtl/>
        </w:rPr>
        <w:t>לא באולם וגם לא פה</w:t>
      </w:r>
      <w:r w:rsidR="00316CA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16CA6">
        <w:rPr>
          <w:rFonts w:hint="cs"/>
          <w:rtl/>
        </w:rPr>
        <w:t>אלא ב</w:t>
      </w:r>
      <w:r>
        <w:rPr>
          <w:rFonts w:hint="cs"/>
          <w:rtl/>
        </w:rPr>
        <w:t>כספות</w:t>
      </w:r>
      <w:r w:rsidR="00316CA6">
        <w:rPr>
          <w:rFonts w:hint="cs"/>
          <w:rtl/>
        </w:rPr>
        <w:t>.</w:t>
      </w:r>
    </w:p>
    <w:p w:rsidR="00316CA6" w:rsidRDefault="00316CA6" w:rsidP="003931F1">
      <w:pPr>
        <w:rPr>
          <w:rtl/>
        </w:rPr>
      </w:pPr>
    </w:p>
    <w:p w:rsidR="00316CA6" w:rsidRDefault="00316CA6" w:rsidP="00316CA6">
      <w:pPr>
        <w:pStyle w:val="a4"/>
        <w:keepNext/>
        <w:rPr>
          <w:rtl/>
        </w:rPr>
      </w:pPr>
      <w:bookmarkStart w:id="1633" w:name="ET_speaker_אורן_וינברג_99"/>
      <w:r w:rsidRPr="00316CA6">
        <w:rPr>
          <w:rStyle w:val="TagStyle"/>
          <w:rtl/>
        </w:rPr>
        <w:t xml:space="preserve"> &lt;&lt; דובר &gt;&gt; </w:t>
      </w:r>
      <w:r>
        <w:rPr>
          <w:rtl/>
        </w:rPr>
        <w:t>אורן וינברג:</w:t>
      </w:r>
      <w:r w:rsidRPr="00316C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3"/>
    </w:p>
    <w:p w:rsidR="00316CA6" w:rsidRDefault="00316CA6" w:rsidP="00316CA6">
      <w:pPr>
        <w:pStyle w:val="KeepWithNext"/>
        <w:rPr>
          <w:rtl/>
        </w:rPr>
      </w:pPr>
    </w:p>
    <w:p w:rsidR="005118D0" w:rsidRDefault="005118D0" w:rsidP="00316CA6">
      <w:pPr>
        <w:rPr>
          <w:rtl/>
        </w:rPr>
      </w:pPr>
      <w:bookmarkStart w:id="1634" w:name="_ETM_Q1_5963491"/>
      <w:bookmarkEnd w:id="1634"/>
      <w:r>
        <w:rPr>
          <w:rFonts w:hint="cs"/>
          <w:rtl/>
        </w:rPr>
        <w:t xml:space="preserve">יש חדרי כספות </w:t>
      </w:r>
      <w:bookmarkStart w:id="1635" w:name="_ETM_Q1_5964745"/>
      <w:bookmarkEnd w:id="1635"/>
      <w:r w:rsidR="00316CA6">
        <w:rPr>
          <w:rFonts w:hint="cs"/>
          <w:rtl/>
        </w:rPr>
        <w:t xml:space="preserve">ענקיים </w:t>
      </w:r>
      <w:r>
        <w:rPr>
          <w:rFonts w:hint="cs"/>
          <w:rtl/>
        </w:rPr>
        <w:t>מוגנים מאוד למטה, ושם יש כ-100,000 פריטים</w:t>
      </w:r>
      <w:r w:rsidR="00316CA6">
        <w:rPr>
          <w:rFonts w:hint="cs"/>
          <w:rtl/>
        </w:rPr>
        <w:t xml:space="preserve">. </w:t>
      </w:r>
      <w:r>
        <w:rPr>
          <w:rFonts w:hint="cs"/>
          <w:rtl/>
        </w:rPr>
        <w:t xml:space="preserve">גם החומרים </w:t>
      </w:r>
      <w:bookmarkStart w:id="1636" w:name="_ETM_Q1_5970282"/>
      <w:bookmarkEnd w:id="1636"/>
      <w:r>
        <w:rPr>
          <w:rFonts w:hint="cs"/>
          <w:rtl/>
        </w:rPr>
        <w:t>הארכיונים נמצאים שם</w:t>
      </w:r>
      <w:r w:rsidR="00316CA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5118D0" w:rsidRDefault="005118D0" w:rsidP="003931F1">
      <w:pPr>
        <w:rPr>
          <w:rtl/>
        </w:rPr>
      </w:pPr>
      <w:bookmarkStart w:id="1637" w:name="_ETM_Q1_5976238"/>
      <w:bookmarkEnd w:id="1637"/>
    </w:p>
    <w:p w:rsidR="004C58A0" w:rsidRDefault="004C58A0" w:rsidP="003931F1">
      <w:pPr>
        <w:rPr>
          <w:rtl/>
        </w:rPr>
      </w:pPr>
      <w:bookmarkStart w:id="1638" w:name="_ETM_Q1_5976552"/>
      <w:bookmarkEnd w:id="1638"/>
      <w:r>
        <w:rPr>
          <w:rFonts w:hint="cs"/>
          <w:rtl/>
        </w:rPr>
        <w:t xml:space="preserve">זה אולם הקריאה </w:t>
      </w:r>
      <w:bookmarkStart w:id="1639" w:name="_ETM_Q1_5999749"/>
      <w:bookmarkEnd w:id="1639"/>
      <w:r>
        <w:rPr>
          <w:rFonts w:hint="cs"/>
          <w:rtl/>
        </w:rPr>
        <w:t xml:space="preserve">עצמו </w:t>
      </w:r>
      <w:r>
        <w:rPr>
          <w:rtl/>
        </w:rPr>
        <w:t>–</w:t>
      </w:r>
      <w:r>
        <w:rPr>
          <w:rFonts w:hint="cs"/>
          <w:rtl/>
        </w:rPr>
        <w:t xml:space="preserve"> קודש הקודשים.</w:t>
      </w:r>
    </w:p>
    <w:p w:rsidR="004C58A0" w:rsidRDefault="004C58A0" w:rsidP="003931F1">
      <w:pPr>
        <w:rPr>
          <w:rtl/>
        </w:rPr>
      </w:pPr>
      <w:bookmarkStart w:id="1640" w:name="_ETM_Q1_6001629"/>
      <w:bookmarkEnd w:id="1640"/>
    </w:p>
    <w:p w:rsidR="005118D0" w:rsidRDefault="00AB614E" w:rsidP="003931F1">
      <w:pPr>
        <w:rPr>
          <w:rtl/>
        </w:rPr>
      </w:pPr>
      <w:bookmarkStart w:id="1641" w:name="_ETM_Q1_6001734"/>
      <w:bookmarkEnd w:id="1641"/>
      <w:r>
        <w:rPr>
          <w:rFonts w:hint="cs"/>
          <w:rtl/>
        </w:rPr>
        <w:t xml:space="preserve">כאן אתם רואים, </w:t>
      </w:r>
      <w:bookmarkStart w:id="1642" w:name="_ETM_Q1_6005710"/>
      <w:bookmarkEnd w:id="1642"/>
      <w:r>
        <w:rPr>
          <w:rFonts w:hint="cs"/>
          <w:rtl/>
        </w:rPr>
        <w:t xml:space="preserve">לדוגמה, חומרים </w:t>
      </w:r>
      <w:r w:rsidR="00FD2ED4">
        <w:rPr>
          <w:rFonts w:hint="cs"/>
          <w:rtl/>
        </w:rPr>
        <w:t xml:space="preserve">שהזמינו פה </w:t>
      </w:r>
      <w:r>
        <w:rPr>
          <w:rFonts w:hint="cs"/>
          <w:rtl/>
        </w:rPr>
        <w:t>לעיון בתוך האולם.</w:t>
      </w:r>
      <w:r w:rsidR="005118D0">
        <w:rPr>
          <w:rFonts w:hint="cs"/>
          <w:rtl/>
        </w:rPr>
        <w:t xml:space="preserve"> </w:t>
      </w:r>
    </w:p>
    <w:p w:rsidR="003E232D" w:rsidRDefault="003E232D" w:rsidP="003931F1">
      <w:pPr>
        <w:rPr>
          <w:rtl/>
        </w:rPr>
      </w:pPr>
    </w:p>
    <w:p w:rsidR="003E232D" w:rsidRDefault="003E232D" w:rsidP="003931F1">
      <w:pPr>
        <w:rPr>
          <w:rtl/>
        </w:rPr>
      </w:pPr>
      <w:bookmarkStart w:id="1643" w:name="_ETM_Q1_6034080"/>
      <w:bookmarkEnd w:id="1643"/>
      <w:r>
        <w:rPr>
          <w:rFonts w:hint="cs"/>
          <w:rtl/>
        </w:rPr>
        <w:t xml:space="preserve">באולם שהיינו בו, זה אולם </w:t>
      </w:r>
      <w:bookmarkStart w:id="1644" w:name="_ETM_Q1_6047193"/>
      <w:bookmarkEnd w:id="1644"/>
      <w:r>
        <w:rPr>
          <w:rFonts w:hint="cs"/>
          <w:rtl/>
        </w:rPr>
        <w:t>הקריאה לאוספים מיוחדים. כשרוצים לעיין לדוגמה בכתב היד של ה</w:t>
      </w:r>
      <w:bookmarkStart w:id="1645" w:name="_ETM_Q1_6053071"/>
      <w:bookmarkEnd w:id="1645"/>
      <w:r>
        <w:rPr>
          <w:rFonts w:hint="cs"/>
          <w:rtl/>
        </w:rPr>
        <w:t>רמב"</w:t>
      </w:r>
      <w:r w:rsidR="00D11901">
        <w:rPr>
          <w:rFonts w:hint="cs"/>
          <w:rtl/>
        </w:rPr>
        <w:t>ם</w:t>
      </w:r>
      <w:r>
        <w:rPr>
          <w:rFonts w:hint="cs"/>
          <w:rtl/>
        </w:rPr>
        <w:t xml:space="preserve"> או בארכיון של חנה סנש, אפשר להזמין איזשהו פריט, </w:t>
      </w:r>
      <w:bookmarkStart w:id="1646" w:name="_ETM_Q1_6056858"/>
      <w:bookmarkEnd w:id="1646"/>
      <w:r>
        <w:rPr>
          <w:rFonts w:hint="cs"/>
          <w:rtl/>
        </w:rPr>
        <w:t xml:space="preserve">אנחנו עושים איזושהי בקרה לגבי הצורך ואם לא מסתפקים בעותק </w:t>
      </w:r>
      <w:bookmarkStart w:id="1647" w:name="_ETM_Q1_6061430"/>
      <w:bookmarkEnd w:id="1647"/>
      <w:r>
        <w:rPr>
          <w:rFonts w:hint="cs"/>
          <w:rtl/>
        </w:rPr>
        <w:t xml:space="preserve">הדיגיטלי, הם מעניינים בזה כאן. זה מקום מבוקר </w:t>
      </w:r>
      <w:r w:rsidR="00AB614E">
        <w:rPr>
          <w:rFonts w:hint="cs"/>
          <w:rtl/>
        </w:rPr>
        <w:t xml:space="preserve">כמובן </w:t>
      </w:r>
      <w:r>
        <w:rPr>
          <w:rFonts w:hint="cs"/>
          <w:rtl/>
        </w:rPr>
        <w:t xml:space="preserve">ושמור הרבה </w:t>
      </w:r>
      <w:bookmarkStart w:id="1648" w:name="_ETM_Q1_6068744"/>
      <w:bookmarkEnd w:id="1648"/>
      <w:r>
        <w:rPr>
          <w:rFonts w:hint="cs"/>
          <w:rtl/>
        </w:rPr>
        <w:t>יותר, ובדרך כלל לא נכנסים אליו כמו שאנחנו נכנסנו עכשיו.</w:t>
      </w:r>
    </w:p>
    <w:p w:rsidR="003E232D" w:rsidRDefault="003E232D" w:rsidP="003931F1">
      <w:pPr>
        <w:rPr>
          <w:rtl/>
        </w:rPr>
      </w:pPr>
    </w:p>
    <w:p w:rsidR="003E232D" w:rsidRDefault="003E232D" w:rsidP="00AB614E">
      <w:pPr>
        <w:rPr>
          <w:rtl/>
        </w:rPr>
      </w:pPr>
      <w:bookmarkStart w:id="1649" w:name="_ETM_Q1_6073969"/>
      <w:bookmarkStart w:id="1650" w:name="_ETM_Q1_6074100"/>
      <w:bookmarkEnd w:id="1649"/>
      <w:bookmarkEnd w:id="1650"/>
      <w:r>
        <w:rPr>
          <w:rFonts w:hint="cs"/>
          <w:rtl/>
        </w:rPr>
        <w:t xml:space="preserve">בנינו </w:t>
      </w:r>
      <w:bookmarkStart w:id="1651" w:name="_ETM_Q1_6074491"/>
      <w:bookmarkEnd w:id="1651"/>
      <w:r>
        <w:rPr>
          <w:rFonts w:hint="cs"/>
          <w:rtl/>
        </w:rPr>
        <w:t xml:space="preserve">את זה כ"גן העדן" הכי טוב לחוקרי מדעי הרוח, </w:t>
      </w:r>
      <w:bookmarkStart w:id="1652" w:name="_ETM_Q1_6078540"/>
      <w:bookmarkEnd w:id="1652"/>
      <w:r>
        <w:rPr>
          <w:rFonts w:hint="cs"/>
          <w:rtl/>
        </w:rPr>
        <w:t>אבל גם תלמיד תיכון יכול להיכנס ולעבוד פה. לא צריך ל</w:t>
      </w:r>
      <w:bookmarkStart w:id="1653" w:name="_ETM_Q1_6083243"/>
      <w:bookmarkEnd w:id="1653"/>
      <w:r>
        <w:rPr>
          <w:rFonts w:hint="cs"/>
          <w:rtl/>
        </w:rPr>
        <w:t xml:space="preserve">היות פרופ' באקדמיה, אלא שכל אדם שרוצה לעשות שימושים </w:t>
      </w:r>
      <w:bookmarkStart w:id="1654" w:name="_ETM_Q1_6087814"/>
      <w:bookmarkEnd w:id="1654"/>
      <w:r>
        <w:rPr>
          <w:rFonts w:hint="cs"/>
          <w:rtl/>
        </w:rPr>
        <w:t xml:space="preserve">בחומרים יכול לבוא ולעיין בחומרים, ואם זה לעבודת חקר </w:t>
      </w:r>
      <w:bookmarkStart w:id="1655" w:name="_ETM_Q1_6089200"/>
      <w:bookmarkEnd w:id="1655"/>
      <w:r>
        <w:rPr>
          <w:rFonts w:hint="cs"/>
          <w:rtl/>
        </w:rPr>
        <w:t>במערכת החינוך הוא יכול לעשות בזה שימוש.</w:t>
      </w:r>
      <w:r w:rsidR="00AB614E">
        <w:rPr>
          <w:rFonts w:hint="cs"/>
          <w:rtl/>
        </w:rPr>
        <w:t xml:space="preserve"> </w:t>
      </w:r>
      <w:bookmarkStart w:id="1656" w:name="_ETM_Q1_6083061"/>
      <w:bookmarkStart w:id="1657" w:name="_ETM_Q1_6083193"/>
      <w:bookmarkEnd w:id="1656"/>
      <w:bookmarkEnd w:id="1657"/>
      <w:r>
        <w:rPr>
          <w:rFonts w:hint="cs"/>
          <w:rtl/>
        </w:rPr>
        <w:t xml:space="preserve">מבחינתנו, זה אלמנט חשוב מאוד. </w:t>
      </w:r>
      <w:bookmarkStart w:id="1658" w:name="_ETM_Q1_6097560"/>
      <w:bookmarkEnd w:id="1658"/>
      <w:r>
        <w:rPr>
          <w:rFonts w:hint="cs"/>
          <w:rtl/>
        </w:rPr>
        <w:t xml:space="preserve">דמוקרטיזציה של הידע </w:t>
      </w:r>
      <w:r>
        <w:rPr>
          <w:rtl/>
        </w:rPr>
        <w:t>–</w:t>
      </w:r>
      <w:r>
        <w:rPr>
          <w:rFonts w:hint="cs"/>
          <w:rtl/>
        </w:rPr>
        <w:t xml:space="preserve"> כל אחד יכול לעשות </w:t>
      </w:r>
      <w:bookmarkStart w:id="1659" w:name="_ETM_Q1_6101609"/>
      <w:bookmarkEnd w:id="1659"/>
      <w:r>
        <w:rPr>
          <w:rFonts w:hint="cs"/>
          <w:rtl/>
        </w:rPr>
        <w:t>שימוש בחומרים שיש פה כי הם לא שלנו, אלא שלכם.</w:t>
      </w:r>
    </w:p>
    <w:p w:rsidR="003E232D" w:rsidRDefault="003E232D" w:rsidP="003E232D">
      <w:pPr>
        <w:rPr>
          <w:rtl/>
        </w:rPr>
      </w:pPr>
    </w:p>
    <w:p w:rsidR="003E232D" w:rsidRDefault="003E232D" w:rsidP="00AB614E">
      <w:pPr>
        <w:rPr>
          <w:rtl/>
        </w:rPr>
      </w:pPr>
      <w:bookmarkStart w:id="1660" w:name="_ETM_Q1_6104613"/>
      <w:bookmarkStart w:id="1661" w:name="_ETM_Q1_6104743"/>
      <w:bookmarkEnd w:id="1660"/>
      <w:bookmarkEnd w:id="1661"/>
      <w:r>
        <w:rPr>
          <w:rFonts w:hint="cs"/>
          <w:rtl/>
        </w:rPr>
        <w:t xml:space="preserve">מסביב, </w:t>
      </w:r>
      <w:bookmarkStart w:id="1662" w:name="_ETM_Q1_6105135"/>
      <w:bookmarkEnd w:id="1662"/>
      <w:r>
        <w:rPr>
          <w:rFonts w:hint="cs"/>
          <w:rtl/>
        </w:rPr>
        <w:t>באולם יש את אחד מהאוספים היהודים החשובים ביותר שהי</w:t>
      </w:r>
      <w:bookmarkStart w:id="1663" w:name="_ETM_Q1_6109314"/>
      <w:bookmarkEnd w:id="1663"/>
      <w:r>
        <w:rPr>
          <w:rFonts w:hint="cs"/>
          <w:rtl/>
        </w:rPr>
        <w:t xml:space="preserve">ו בידיים פרטיות שנקרא "אוסף ולמדונה" </w:t>
      </w:r>
      <w:r>
        <w:rPr>
          <w:rtl/>
        </w:rPr>
        <w:t>–</w:t>
      </w:r>
      <w:r>
        <w:rPr>
          <w:rFonts w:hint="cs"/>
          <w:rtl/>
        </w:rPr>
        <w:t xml:space="preserve"> אספן </w:t>
      </w:r>
      <w:bookmarkStart w:id="1664" w:name="_ETM_Q1_6115192"/>
      <w:bookmarkEnd w:id="1664"/>
      <w:r>
        <w:rPr>
          <w:rFonts w:hint="cs"/>
          <w:rtl/>
        </w:rPr>
        <w:t xml:space="preserve">יהודי מבריטניה, יהלומן שבנה את האוסף הפרטי שלו בהתאם להתפתחות </w:t>
      </w:r>
      <w:bookmarkStart w:id="1665" w:name="_ETM_Q1_6119832"/>
      <w:bookmarkEnd w:id="1665"/>
      <w:r>
        <w:rPr>
          <w:rFonts w:hint="cs"/>
          <w:rtl/>
        </w:rPr>
        <w:t>הדפוס העברי באירופה לפי הערים.</w:t>
      </w:r>
      <w:r w:rsidR="00AB614E">
        <w:rPr>
          <w:rFonts w:hint="cs"/>
          <w:rtl/>
        </w:rPr>
        <w:t xml:space="preserve"> </w:t>
      </w:r>
      <w:bookmarkStart w:id="1666" w:name="_ETM_Q1_6122183"/>
      <w:bookmarkStart w:id="1667" w:name="_ETM_Q1_6122314"/>
      <w:bookmarkEnd w:id="1666"/>
      <w:bookmarkEnd w:id="1667"/>
      <w:r>
        <w:rPr>
          <w:rFonts w:hint="cs"/>
          <w:rtl/>
        </w:rPr>
        <w:t xml:space="preserve">אנחנו הולכים לסדר את האוסף באותה </w:t>
      </w:r>
      <w:bookmarkStart w:id="1668" w:name="_ETM_Q1_6124926"/>
      <w:bookmarkEnd w:id="1668"/>
      <w:r>
        <w:rPr>
          <w:rFonts w:hint="cs"/>
          <w:rtl/>
        </w:rPr>
        <w:t xml:space="preserve">הצורה, כדי שאפשר יהיה ללמוד איך הדפוס העברי התפתח רק </w:t>
      </w:r>
      <w:bookmarkStart w:id="1669" w:name="_ETM_Q1_6128322"/>
      <w:bookmarkEnd w:id="1669"/>
      <w:r>
        <w:rPr>
          <w:rFonts w:hint="cs"/>
          <w:rtl/>
        </w:rPr>
        <w:t xml:space="preserve">מהסתכלות מסביב. </w:t>
      </w:r>
    </w:p>
    <w:p w:rsidR="003E232D" w:rsidRDefault="003E232D" w:rsidP="003E232D">
      <w:pPr>
        <w:rPr>
          <w:rtl/>
        </w:rPr>
      </w:pPr>
      <w:bookmarkStart w:id="1670" w:name="_ETM_Q1_6131848"/>
      <w:bookmarkEnd w:id="1670"/>
    </w:p>
    <w:p w:rsidR="003E232D" w:rsidRDefault="003E232D" w:rsidP="00AA55CD">
      <w:pPr>
        <w:rPr>
          <w:rtl/>
        </w:rPr>
      </w:pPr>
      <w:bookmarkStart w:id="1671" w:name="_ETM_Q1_6131978"/>
      <w:bookmarkEnd w:id="1671"/>
      <w:r>
        <w:rPr>
          <w:rFonts w:hint="cs"/>
          <w:rtl/>
        </w:rPr>
        <w:t xml:space="preserve">אם ראיתם, יש כאן עוד אדם שעובד </w:t>
      </w:r>
      <w:bookmarkStart w:id="1672" w:name="_ETM_Q1_6134852"/>
      <w:bookmarkEnd w:id="1672"/>
      <w:r>
        <w:rPr>
          <w:rFonts w:hint="cs"/>
          <w:rtl/>
        </w:rPr>
        <w:t xml:space="preserve">עם מיקרופילם, שזו טכנולוגיה מיושנת מאוד אבל יציבה מאוד. </w:t>
      </w:r>
      <w:bookmarkStart w:id="1673" w:name="_ETM_Q1_6140338"/>
      <w:bookmarkEnd w:id="1673"/>
      <w:r>
        <w:rPr>
          <w:rFonts w:hint="cs"/>
          <w:rtl/>
        </w:rPr>
        <w:t xml:space="preserve">לצורך הדוגמה </w:t>
      </w:r>
      <w:r>
        <w:rPr>
          <w:rtl/>
        </w:rPr>
        <w:t>–</w:t>
      </w:r>
      <w:r>
        <w:rPr>
          <w:rFonts w:hint="cs"/>
          <w:rtl/>
        </w:rPr>
        <w:t xml:space="preserve"> אם </w:t>
      </w:r>
      <w:r w:rsidR="00AB614E">
        <w:rPr>
          <w:rFonts w:hint="cs"/>
          <w:rtl/>
        </w:rPr>
        <w:t xml:space="preserve">אני אלך עכשיו לבן גוריון ב-1950 כשהוא היה </w:t>
      </w:r>
      <w:bookmarkStart w:id="1674" w:name="_ETM_Q1_6148812"/>
      <w:bookmarkEnd w:id="1674"/>
      <w:r w:rsidR="00AB614E">
        <w:rPr>
          <w:rFonts w:hint="cs"/>
          <w:rtl/>
        </w:rPr>
        <w:t>בחופש בטבריה,</w:t>
      </w:r>
      <w:r>
        <w:rPr>
          <w:rFonts w:hint="cs"/>
          <w:rtl/>
        </w:rPr>
        <w:t xml:space="preserve"> תקופה שבה אין כסף, יש עלייה, חוסר ביטחון, צנע ואין סוף צרכים. </w:t>
      </w:r>
      <w:bookmarkStart w:id="1675" w:name="_ETM_Q1_6154444"/>
      <w:bookmarkEnd w:id="1675"/>
      <w:r>
        <w:rPr>
          <w:rFonts w:hint="cs"/>
          <w:rtl/>
        </w:rPr>
        <w:t xml:space="preserve">הוא כתב לשר האוצר שלו כך </w:t>
      </w:r>
      <w:r>
        <w:rPr>
          <w:rtl/>
        </w:rPr>
        <w:t>–</w:t>
      </w:r>
      <w:r>
        <w:rPr>
          <w:rFonts w:hint="cs"/>
          <w:rtl/>
        </w:rPr>
        <w:t xml:space="preserve"> ידוע לך שאוצרות העם</w:t>
      </w:r>
      <w:r w:rsidR="00AB614E">
        <w:rPr>
          <w:rFonts w:hint="cs"/>
          <w:rtl/>
        </w:rPr>
        <w:t xml:space="preserve"> היהודי,</w:t>
      </w:r>
      <w:r>
        <w:rPr>
          <w:rFonts w:hint="cs"/>
          <w:rtl/>
        </w:rPr>
        <w:t xml:space="preserve"> </w:t>
      </w:r>
      <w:bookmarkStart w:id="1676" w:name="_ETM_Q1_6162921"/>
      <w:bookmarkEnd w:id="1676"/>
      <w:r>
        <w:rPr>
          <w:rFonts w:hint="cs"/>
          <w:rtl/>
        </w:rPr>
        <w:t>אוצרות הרוח הגדולים</w:t>
      </w:r>
      <w:r w:rsidR="00AB614E">
        <w:rPr>
          <w:rFonts w:hint="cs"/>
          <w:rtl/>
        </w:rPr>
        <w:t xml:space="preserve"> ו</w:t>
      </w:r>
      <w:r>
        <w:rPr>
          <w:rFonts w:hint="cs"/>
          <w:rtl/>
        </w:rPr>
        <w:t>כתבי היד לא נמצאים בירושלים, אלא מ</w:t>
      </w:r>
      <w:bookmarkStart w:id="1677" w:name="_ETM_Q1_6167362"/>
      <w:bookmarkEnd w:id="1677"/>
      <w:r>
        <w:rPr>
          <w:rFonts w:hint="cs"/>
          <w:rtl/>
        </w:rPr>
        <w:t>פוזרים בספריות בכל העולם וכנראה לא יגיעו לירושלים. אני ר</w:t>
      </w:r>
      <w:bookmarkStart w:id="1678" w:name="_ETM_Q1_6171672"/>
      <w:bookmarkEnd w:id="1678"/>
      <w:r>
        <w:rPr>
          <w:rFonts w:hint="cs"/>
          <w:rtl/>
        </w:rPr>
        <w:t xml:space="preserve">וצה שתקדיש לזה 50,000 לירות, כדי שייבנו צוותים שילכו לצלם </w:t>
      </w:r>
      <w:bookmarkStart w:id="1679" w:name="_ETM_Q1_6180554"/>
      <w:bookmarkEnd w:id="1679"/>
      <w:r>
        <w:rPr>
          <w:rFonts w:hint="cs"/>
          <w:rtl/>
        </w:rPr>
        <w:t>את כל כתבי היד העבר</w:t>
      </w:r>
      <w:r w:rsidR="00AA55CD">
        <w:rPr>
          <w:rFonts w:hint="cs"/>
          <w:rtl/>
        </w:rPr>
        <w:t xml:space="preserve">יים בעולם ויביאו אותם לירושלים. </w:t>
      </w:r>
      <w:bookmarkStart w:id="1680" w:name="_ETM_Q1_6185125"/>
      <w:bookmarkStart w:id="1681" w:name="_ETM_Q1_6159436"/>
      <w:bookmarkStart w:id="1682" w:name="_ETM_Q1_6159696"/>
      <w:bookmarkStart w:id="1683" w:name="_ETM_Q1_6161525"/>
      <w:bookmarkEnd w:id="1680"/>
      <w:bookmarkEnd w:id="1681"/>
      <w:bookmarkEnd w:id="1682"/>
      <w:bookmarkEnd w:id="1683"/>
      <w:r>
        <w:rPr>
          <w:rFonts w:hint="cs"/>
          <w:rtl/>
        </w:rPr>
        <w:t xml:space="preserve">וכך נוצר פה מה שנקרא "המכון לתצלומי כתבי יד עבריים" </w:t>
      </w:r>
      <w:bookmarkStart w:id="1684" w:name="_ETM_Q1_6189827"/>
      <w:bookmarkEnd w:id="1684"/>
      <w:r>
        <w:rPr>
          <w:rFonts w:hint="cs"/>
          <w:rtl/>
        </w:rPr>
        <w:t xml:space="preserve">שישב בבניין הישן במשך הרבה מאוד שנים והכיל </w:t>
      </w:r>
      <w:bookmarkStart w:id="1685" w:name="_ETM_Q1_6193746"/>
      <w:bookmarkEnd w:id="1685"/>
      <w:r>
        <w:rPr>
          <w:rFonts w:hint="cs"/>
          <w:rtl/>
        </w:rPr>
        <w:t>במיקרופילם הרבה מאוד מכתבי היד האלה.</w:t>
      </w:r>
    </w:p>
    <w:p w:rsidR="003E232D" w:rsidRDefault="003E232D" w:rsidP="003E232D">
      <w:pPr>
        <w:rPr>
          <w:rtl/>
        </w:rPr>
      </w:pPr>
      <w:bookmarkStart w:id="1686" w:name="_ETM_Q1_6197011"/>
      <w:bookmarkEnd w:id="1686"/>
    </w:p>
    <w:p w:rsidR="003E232D" w:rsidRDefault="003E232D" w:rsidP="00AA55CD">
      <w:pPr>
        <w:rPr>
          <w:rtl/>
        </w:rPr>
      </w:pPr>
      <w:bookmarkStart w:id="1687" w:name="_ETM_Q1_6197141"/>
      <w:bookmarkEnd w:id="1687"/>
      <w:r>
        <w:rPr>
          <w:rFonts w:hint="cs"/>
          <w:rtl/>
        </w:rPr>
        <w:t xml:space="preserve">לפני קצת יותר מעשור, התחלנו </w:t>
      </w:r>
      <w:bookmarkStart w:id="1688" w:name="_ETM_Q1_6199232"/>
      <w:bookmarkEnd w:id="1688"/>
      <w:r>
        <w:rPr>
          <w:rFonts w:hint="cs"/>
          <w:rtl/>
        </w:rPr>
        <w:t>במיזם שבא להעביר את העולם הזה לעולם הדיגיטלי, ו</w:t>
      </w:r>
      <w:bookmarkStart w:id="1689" w:name="_ETM_Q1_6204586"/>
      <w:bookmarkEnd w:id="1689"/>
      <w:r>
        <w:rPr>
          <w:rFonts w:hint="cs"/>
          <w:rtl/>
        </w:rPr>
        <w:t xml:space="preserve">מקרים </w:t>
      </w:r>
      <w:r w:rsidR="00C204AA">
        <w:rPr>
          <w:rFonts w:hint="cs"/>
          <w:rtl/>
        </w:rPr>
        <w:t xml:space="preserve">רבים </w:t>
      </w:r>
      <w:r>
        <w:rPr>
          <w:rFonts w:hint="cs"/>
          <w:rtl/>
        </w:rPr>
        <w:t xml:space="preserve">עשינו דיגיטציה מחדש בכל הספריות האלו עם </w:t>
      </w:r>
      <w:bookmarkStart w:id="1690" w:name="_ETM_Q1_6210856"/>
      <w:bookmarkEnd w:id="1690"/>
      <w:r>
        <w:rPr>
          <w:rFonts w:hint="cs"/>
          <w:rtl/>
        </w:rPr>
        <w:t xml:space="preserve">שיתופי פעולה </w:t>
      </w:r>
      <w:r w:rsidR="00AA55CD">
        <w:rPr>
          <w:rFonts w:hint="cs"/>
          <w:rtl/>
        </w:rPr>
        <w:t xml:space="preserve">מול </w:t>
      </w:r>
      <w:r>
        <w:rPr>
          <w:rFonts w:hint="cs"/>
          <w:rtl/>
        </w:rPr>
        <w:t xml:space="preserve">מאות מוסדות בכל העולם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91" w:name="_ETM_Q1_6208063"/>
      <w:bookmarkEnd w:id="1691"/>
      <w:r w:rsidR="00AA55CD">
        <w:rPr>
          <w:rFonts w:hint="cs"/>
          <w:rtl/>
        </w:rPr>
        <w:t xml:space="preserve">עם </w:t>
      </w:r>
      <w:r>
        <w:rPr>
          <w:rFonts w:hint="cs"/>
          <w:rtl/>
        </w:rPr>
        <w:t>הספרייה הבריטי</w:t>
      </w:r>
      <w:r w:rsidR="00AA55CD">
        <w:rPr>
          <w:rFonts w:hint="cs"/>
          <w:rtl/>
        </w:rPr>
        <w:t>ת</w:t>
      </w:r>
      <w:r>
        <w:rPr>
          <w:rFonts w:hint="cs"/>
          <w:rtl/>
        </w:rPr>
        <w:t xml:space="preserve">, </w:t>
      </w:r>
      <w:r w:rsidR="00AA55CD">
        <w:rPr>
          <w:rFonts w:hint="cs"/>
          <w:rtl/>
        </w:rPr>
        <w:t xml:space="preserve">עם </w:t>
      </w:r>
      <w:r>
        <w:rPr>
          <w:rFonts w:hint="cs"/>
          <w:rtl/>
        </w:rPr>
        <w:t>הצרפתי</w:t>
      </w:r>
      <w:r w:rsidR="00AA55CD">
        <w:rPr>
          <w:rFonts w:hint="cs"/>
          <w:rtl/>
        </w:rPr>
        <w:t>ם</w:t>
      </w:r>
      <w:r>
        <w:rPr>
          <w:rFonts w:hint="cs"/>
          <w:rtl/>
        </w:rPr>
        <w:t xml:space="preserve">, </w:t>
      </w:r>
      <w:r w:rsidR="00AA55CD">
        <w:rPr>
          <w:rFonts w:hint="cs"/>
          <w:rtl/>
        </w:rPr>
        <w:t xml:space="preserve">עם </w:t>
      </w:r>
      <w:r>
        <w:rPr>
          <w:rFonts w:hint="cs"/>
          <w:rtl/>
        </w:rPr>
        <w:t>הרוסי</w:t>
      </w:r>
      <w:r w:rsidR="00AA55CD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ויצרנו </w:t>
      </w:r>
      <w:bookmarkStart w:id="1692" w:name="_ETM_Q1_6218512"/>
      <w:bookmarkEnd w:id="1692"/>
      <w:r>
        <w:rPr>
          <w:rFonts w:hint="cs"/>
          <w:rtl/>
        </w:rPr>
        <w:t>מערכת ש</w:t>
      </w:r>
      <w:r w:rsidR="00AA55CD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אתם </w:t>
      </w:r>
      <w:r w:rsidR="00AA55CD">
        <w:rPr>
          <w:rFonts w:hint="cs"/>
          <w:rtl/>
        </w:rPr>
        <w:t xml:space="preserve">יכולים להיכנס </w:t>
      </w:r>
      <w:r>
        <w:rPr>
          <w:rFonts w:hint="cs"/>
          <w:rtl/>
        </w:rPr>
        <w:t xml:space="preserve">לאינטרנט לאתר שנקרא </w:t>
      </w:r>
      <w:proofErr w:type="spellStart"/>
      <w:r>
        <w:t>k</w:t>
      </w:r>
      <w:r w:rsidRPr="003E232D">
        <w:t>tiv</w:t>
      </w:r>
      <w:proofErr w:type="spellEnd"/>
      <w:r w:rsidR="00AA55CD">
        <w:rPr>
          <w:rFonts w:hint="cs"/>
          <w:rtl/>
        </w:rPr>
        <w:t>,</w:t>
      </w:r>
      <w:r w:rsidRPr="003E232D">
        <w:rPr>
          <w:rtl/>
        </w:rPr>
        <w:t xml:space="preserve"> </w:t>
      </w:r>
      <w:bookmarkStart w:id="1693" w:name="_ETM_Q1_6223083"/>
      <w:bookmarkEnd w:id="1693"/>
      <w:r w:rsidR="00AA55CD">
        <w:rPr>
          <w:rFonts w:hint="cs"/>
          <w:rtl/>
        </w:rPr>
        <w:t>ו</w:t>
      </w:r>
      <w:r>
        <w:rPr>
          <w:rFonts w:hint="cs"/>
          <w:rtl/>
        </w:rPr>
        <w:t>לראות את כל כתבי היד העבריים באופן חופשי מ</w:t>
      </w:r>
      <w:bookmarkStart w:id="1694" w:name="_ETM_Q1_6226610"/>
      <w:bookmarkEnd w:id="1694"/>
      <w:r>
        <w:rPr>
          <w:rFonts w:hint="cs"/>
          <w:rtl/>
        </w:rPr>
        <w:t>כל מקום שהוא.</w:t>
      </w:r>
    </w:p>
    <w:bookmarkStart w:id="1695" w:name="_ETM_Q1_6227654"/>
    <w:bookmarkEnd w:id="1695"/>
    <w:p w:rsidR="003E232D" w:rsidRDefault="003E232D" w:rsidP="003E232D">
      <w:pPr>
        <w:bidi w:val="0"/>
        <w:rPr>
          <w:rStyle w:val="Hyperlink"/>
          <w:rFonts w:ascii="Arial" w:hAnsi="Arial" w:cs="Arial"/>
          <w:u w:val="none"/>
          <w:shd w:val="clear" w:color="auto" w:fill="FFFFFF"/>
        </w:rPr>
      </w:pPr>
      <w:r>
        <w:fldChar w:fldCharType="begin"/>
      </w:r>
      <w:r>
        <w:instrText xml:space="preserve"> HYPERLINK "https://www.nli.org.il/en/discover/manuscripts/hebrew-manuscripts" </w:instrText>
      </w:r>
      <w:r>
        <w:fldChar w:fldCharType="separate"/>
      </w:r>
    </w:p>
    <w:p w:rsidR="003E232D" w:rsidRDefault="003E232D" w:rsidP="0055340B">
      <w:pPr>
        <w:rPr>
          <w:rtl/>
        </w:rPr>
      </w:pPr>
      <w:r>
        <w:fldChar w:fldCharType="end"/>
      </w:r>
      <w:bookmarkStart w:id="1696" w:name="_ETM_Q1_6227785"/>
      <w:bookmarkEnd w:id="1696"/>
      <w:r>
        <w:rPr>
          <w:rFonts w:hint="cs"/>
          <w:rtl/>
        </w:rPr>
        <w:t xml:space="preserve">היום </w:t>
      </w:r>
      <w:r w:rsidR="0055340B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אתם מכירים את הפרויקטים של </w:t>
      </w:r>
      <w:proofErr w:type="spellStart"/>
      <w:r>
        <w:rPr>
          <w:rFonts w:hint="cs"/>
          <w:rtl/>
        </w:rPr>
        <w:t>פרי</w:t>
      </w:r>
      <w:r w:rsidR="0055340B">
        <w:rPr>
          <w:rFonts w:hint="cs"/>
          <w:rtl/>
        </w:rPr>
        <w:t>ד</w:t>
      </w:r>
      <w:r>
        <w:rPr>
          <w:rFonts w:hint="cs"/>
          <w:rtl/>
        </w:rPr>
        <w:t>ברג</w:t>
      </w:r>
      <w:proofErr w:type="spellEnd"/>
      <w:r>
        <w:rPr>
          <w:rFonts w:hint="cs"/>
          <w:rtl/>
        </w:rPr>
        <w:t xml:space="preserve">, </w:t>
      </w:r>
      <w:r w:rsidR="0055340B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הם </w:t>
      </w:r>
      <w:bookmarkStart w:id="1697" w:name="_ETM_Q1_6231443"/>
      <w:bookmarkEnd w:id="1697"/>
      <w:r>
        <w:rPr>
          <w:rFonts w:hint="cs"/>
          <w:rtl/>
        </w:rPr>
        <w:t>נקלטים בתוך הספרייה ויהיו בפלטפורמה אחת מהגניזה</w:t>
      </w:r>
      <w:r w:rsidR="0055340B">
        <w:rPr>
          <w:rFonts w:hint="cs"/>
          <w:rtl/>
        </w:rPr>
        <w:t xml:space="preserve"> </w:t>
      </w:r>
      <w:bookmarkStart w:id="1698" w:name="_ETM_Q1_6237301"/>
      <w:bookmarkEnd w:id="1698"/>
      <w:proofErr w:type="spellStart"/>
      <w:r w:rsidR="0055340B">
        <w:rPr>
          <w:rFonts w:hint="cs"/>
          <w:rtl/>
        </w:rPr>
        <w:t>וכו</w:t>
      </w:r>
      <w:proofErr w:type="spellEnd"/>
      <w:r w:rsidR="0055340B">
        <w:rPr>
          <w:rFonts w:hint="cs"/>
          <w:rtl/>
        </w:rPr>
        <w:t>'</w:t>
      </w:r>
      <w:r>
        <w:rPr>
          <w:rFonts w:hint="cs"/>
          <w:rtl/>
        </w:rPr>
        <w:t xml:space="preserve">, </w:t>
      </w:r>
      <w:bookmarkStart w:id="1699" w:name="_ETM_Q1_6238365"/>
      <w:bookmarkEnd w:id="1699"/>
      <w:r>
        <w:rPr>
          <w:rFonts w:hint="cs"/>
          <w:rtl/>
        </w:rPr>
        <w:t>פלטפורמה שיכולה לשרת את כולם באופן חופשי ובחינם.</w:t>
      </w:r>
    </w:p>
    <w:p w:rsidR="00742D0E" w:rsidRDefault="00742D0E" w:rsidP="0055340B">
      <w:pPr>
        <w:rPr>
          <w:rtl/>
        </w:rPr>
      </w:pPr>
    </w:p>
    <w:p w:rsidR="00B05021" w:rsidRDefault="00742D0E" w:rsidP="00742D0E">
      <w:pPr>
        <w:rPr>
          <w:rtl/>
        </w:rPr>
      </w:pPr>
      <w:bookmarkStart w:id="1700" w:name="_ETM_Q1_6243178"/>
      <w:bookmarkEnd w:id="1700"/>
      <w:r>
        <w:rPr>
          <w:rFonts w:hint="cs"/>
          <w:rtl/>
        </w:rPr>
        <w:t>בזה תם סיורנו.</w:t>
      </w:r>
      <w:bookmarkStart w:id="1701" w:name="_ETM_Q1_5869345"/>
      <w:bookmarkEnd w:id="1701"/>
    </w:p>
    <w:p w:rsidR="00742D0E" w:rsidRDefault="00742D0E" w:rsidP="00742D0E">
      <w:pPr>
        <w:rPr>
          <w:rtl/>
        </w:rPr>
      </w:pPr>
      <w:bookmarkStart w:id="1702" w:name="_ETM_Q1_6247227"/>
      <w:bookmarkStart w:id="1703" w:name="_ETM_Q1_6248011"/>
      <w:bookmarkEnd w:id="1702"/>
      <w:bookmarkEnd w:id="1703"/>
    </w:p>
    <w:p w:rsidR="00742D0E" w:rsidRDefault="00742D0E" w:rsidP="00742D0E">
      <w:pPr>
        <w:pStyle w:val="a4"/>
        <w:keepNext/>
        <w:rPr>
          <w:rtl/>
        </w:rPr>
      </w:pPr>
      <w:bookmarkStart w:id="1704" w:name="ET_speaker_סלי_מרידור_76"/>
      <w:r w:rsidRPr="00742D0E">
        <w:rPr>
          <w:rStyle w:val="TagStyle"/>
          <w:rtl/>
        </w:rPr>
        <w:t xml:space="preserve"> &lt;&lt; דובר &gt;&gt; </w:t>
      </w:r>
      <w:r>
        <w:rPr>
          <w:rtl/>
        </w:rPr>
        <w:t>סלי מרידור:</w:t>
      </w:r>
      <w:r w:rsidRPr="00742D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4"/>
    </w:p>
    <w:p w:rsidR="00742D0E" w:rsidRDefault="00742D0E" w:rsidP="00742D0E">
      <w:pPr>
        <w:pStyle w:val="KeepWithNext"/>
        <w:rPr>
          <w:rtl/>
        </w:rPr>
      </w:pPr>
    </w:p>
    <w:p w:rsidR="00742D0E" w:rsidRDefault="00742D0E" w:rsidP="00742D0E">
      <w:pPr>
        <w:rPr>
          <w:rtl/>
        </w:rPr>
      </w:pPr>
      <w:bookmarkStart w:id="1705" w:name="_ETM_Q1_6248141"/>
      <w:bookmarkEnd w:id="1705"/>
      <w:r>
        <w:rPr>
          <w:rFonts w:hint="cs"/>
          <w:rtl/>
        </w:rPr>
        <w:t xml:space="preserve">תודה רבה לכם על הביקור ועל התרומה </w:t>
      </w:r>
      <w:bookmarkStart w:id="1706" w:name="_ETM_Q1_6252582"/>
      <w:bookmarkEnd w:id="1706"/>
      <w:r>
        <w:rPr>
          <w:rFonts w:hint="cs"/>
          <w:rtl/>
        </w:rPr>
        <w:t>האדירה של ועדת החינוך עם תשומת לב ושכל.</w:t>
      </w:r>
    </w:p>
    <w:p w:rsidR="00742D0E" w:rsidRDefault="00742D0E" w:rsidP="00742D0E">
      <w:pPr>
        <w:rPr>
          <w:rtl/>
        </w:rPr>
      </w:pPr>
    </w:p>
    <w:p w:rsidR="00742D0E" w:rsidRDefault="00742D0E" w:rsidP="00742D0E">
      <w:pPr>
        <w:pStyle w:val="af6"/>
        <w:keepNext/>
        <w:rPr>
          <w:rtl/>
        </w:rPr>
      </w:pPr>
      <w:bookmarkStart w:id="1707" w:name="ET_yor_6053_77"/>
      <w:r w:rsidRPr="00742D0E">
        <w:rPr>
          <w:rStyle w:val="TagStyle"/>
          <w:rtl/>
        </w:rPr>
        <w:t xml:space="preserve"> &lt;&lt; </w:t>
      </w:r>
      <w:proofErr w:type="spellStart"/>
      <w:r w:rsidRPr="00742D0E">
        <w:rPr>
          <w:rStyle w:val="TagStyle"/>
          <w:rtl/>
        </w:rPr>
        <w:t>יור</w:t>
      </w:r>
      <w:proofErr w:type="spellEnd"/>
      <w:r w:rsidRPr="00742D0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42D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7"/>
    </w:p>
    <w:p w:rsidR="00742D0E" w:rsidRDefault="00742D0E" w:rsidP="00742D0E">
      <w:pPr>
        <w:pStyle w:val="KeepWithNext"/>
        <w:rPr>
          <w:rtl/>
        </w:rPr>
      </w:pPr>
    </w:p>
    <w:p w:rsidR="00AA55CD" w:rsidRDefault="00AA55CD" w:rsidP="00742D0E">
      <w:pPr>
        <w:rPr>
          <w:rtl/>
        </w:rPr>
      </w:pPr>
      <w:bookmarkStart w:id="1708" w:name="_ETM_Q1_6284321"/>
      <w:bookmarkStart w:id="1709" w:name="_ETM_Q1_6272043"/>
      <w:bookmarkStart w:id="1710" w:name="_ETM_Q1_6272174"/>
      <w:bookmarkEnd w:id="1708"/>
      <w:bookmarkEnd w:id="1709"/>
      <w:bookmarkEnd w:id="1710"/>
      <w:r>
        <w:rPr>
          <w:rFonts w:hint="cs"/>
          <w:rtl/>
        </w:rPr>
        <w:t xml:space="preserve">שנזכה לעשות עוד הרבה דברים טובים. </w:t>
      </w:r>
    </w:p>
    <w:p w:rsidR="00AA55CD" w:rsidRDefault="00AA55CD" w:rsidP="00742D0E">
      <w:pPr>
        <w:rPr>
          <w:rtl/>
        </w:rPr>
      </w:pPr>
    </w:p>
    <w:p w:rsidR="00742D0E" w:rsidRDefault="00742D0E" w:rsidP="00742D0E">
      <w:pPr>
        <w:rPr>
          <w:rtl/>
        </w:rPr>
      </w:pPr>
      <w:bookmarkStart w:id="1711" w:name="_ETM_Q1_6270803"/>
      <w:bookmarkEnd w:id="1711"/>
      <w:r>
        <w:rPr>
          <w:rFonts w:hint="cs"/>
          <w:rtl/>
        </w:rPr>
        <w:t xml:space="preserve">כשאתה נמצא מבחוץ, אתה לא ממש רואה, </w:t>
      </w:r>
      <w:bookmarkStart w:id="1712" w:name="_ETM_Q1_6278052"/>
      <w:bookmarkEnd w:id="1712"/>
      <w:r>
        <w:rPr>
          <w:rFonts w:hint="cs"/>
          <w:rtl/>
        </w:rPr>
        <w:t>אבל כשאתה חש את זה</w:t>
      </w:r>
      <w:r w:rsidR="00AA55CD">
        <w:rPr>
          <w:rFonts w:hint="cs"/>
          <w:rtl/>
        </w:rPr>
        <w:t xml:space="preserve"> </w:t>
      </w:r>
      <w:bookmarkStart w:id="1713" w:name="_ETM_Q1_6279424"/>
      <w:bookmarkEnd w:id="1713"/>
      <w:r w:rsidR="00AA55CD">
        <w:rPr>
          <w:rFonts w:hint="cs"/>
          <w:rtl/>
        </w:rPr>
        <w:t>כמו כאן</w:t>
      </w:r>
      <w:r>
        <w:rPr>
          <w:rFonts w:hint="cs"/>
          <w:rtl/>
        </w:rPr>
        <w:t xml:space="preserve">, </w:t>
      </w:r>
      <w:r w:rsidR="00AA55CD">
        <w:rPr>
          <w:rFonts w:hint="cs"/>
          <w:rtl/>
        </w:rPr>
        <w:t>אני חושב ש</w:t>
      </w:r>
      <w:r>
        <w:rPr>
          <w:rFonts w:hint="cs"/>
          <w:rtl/>
        </w:rPr>
        <w:t>זה מהווה מקור השראה של ה</w:t>
      </w:r>
      <w:bookmarkStart w:id="1714" w:name="_ETM_Q1_6282361"/>
      <w:bookmarkEnd w:id="1714"/>
      <w:r>
        <w:rPr>
          <w:rFonts w:hint="cs"/>
          <w:rtl/>
        </w:rPr>
        <w:t>עם היהודי כי בסוף הכול נמצא פה.</w:t>
      </w:r>
    </w:p>
    <w:p w:rsidR="00742D0E" w:rsidRDefault="00742D0E" w:rsidP="00742D0E">
      <w:pPr>
        <w:rPr>
          <w:rtl/>
        </w:rPr>
      </w:pPr>
    </w:p>
    <w:p w:rsidR="00742D0E" w:rsidRDefault="00742D0E" w:rsidP="00742D0E">
      <w:pPr>
        <w:pStyle w:val="a4"/>
        <w:keepNext/>
        <w:rPr>
          <w:rtl/>
        </w:rPr>
      </w:pPr>
      <w:bookmarkStart w:id="1715" w:name="_ETM_Q1_6290460"/>
      <w:bookmarkStart w:id="1716" w:name="_ETM_Q1_6291374"/>
      <w:bookmarkStart w:id="1717" w:name="ET_speaker_אורן_וינברג_78"/>
      <w:bookmarkEnd w:id="1715"/>
      <w:bookmarkEnd w:id="1716"/>
      <w:r w:rsidRPr="00742D0E">
        <w:rPr>
          <w:rStyle w:val="TagStyle"/>
          <w:rtl/>
        </w:rPr>
        <w:t xml:space="preserve"> &lt;&lt; דובר &gt;&gt; </w:t>
      </w:r>
      <w:r>
        <w:rPr>
          <w:rtl/>
        </w:rPr>
        <w:t>אורן וינברג:</w:t>
      </w:r>
      <w:r w:rsidRPr="00742D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7"/>
    </w:p>
    <w:p w:rsidR="00742D0E" w:rsidRDefault="00742D0E" w:rsidP="00742D0E">
      <w:pPr>
        <w:pStyle w:val="KeepWithNext"/>
        <w:rPr>
          <w:rtl/>
        </w:rPr>
      </w:pPr>
    </w:p>
    <w:p w:rsidR="00742D0E" w:rsidRDefault="00742D0E" w:rsidP="00742D0E">
      <w:pPr>
        <w:rPr>
          <w:rtl/>
        </w:rPr>
      </w:pPr>
      <w:bookmarkStart w:id="1718" w:name="_ETM_Q1_6291505"/>
      <w:bookmarkEnd w:id="1718"/>
      <w:r>
        <w:rPr>
          <w:rFonts w:hint="cs"/>
          <w:rtl/>
        </w:rPr>
        <w:t>גם הספרים וגם ה</w:t>
      </w:r>
      <w:bookmarkStart w:id="1719" w:name="_ETM_Q1_6292288"/>
      <w:bookmarkEnd w:id="1719"/>
      <w:r>
        <w:rPr>
          <w:rFonts w:hint="cs"/>
          <w:rtl/>
        </w:rPr>
        <w:t>אנשים.</w:t>
      </w:r>
    </w:p>
    <w:p w:rsidR="00742D0E" w:rsidRDefault="00742D0E" w:rsidP="00742D0E">
      <w:pPr>
        <w:rPr>
          <w:rtl/>
        </w:rPr>
      </w:pPr>
      <w:bookmarkStart w:id="1720" w:name="_ETM_Q1_6294247"/>
      <w:bookmarkEnd w:id="1720"/>
    </w:p>
    <w:p w:rsidR="00742D0E" w:rsidRDefault="00742D0E" w:rsidP="00742D0E">
      <w:pPr>
        <w:pStyle w:val="af6"/>
        <w:keepNext/>
        <w:rPr>
          <w:rtl/>
        </w:rPr>
      </w:pPr>
      <w:bookmarkStart w:id="1721" w:name="ET_yor_6053_79"/>
      <w:r w:rsidRPr="00742D0E">
        <w:rPr>
          <w:rStyle w:val="TagStyle"/>
          <w:rtl/>
        </w:rPr>
        <w:t xml:space="preserve"> &lt;&lt; </w:t>
      </w:r>
      <w:proofErr w:type="spellStart"/>
      <w:r w:rsidRPr="00742D0E">
        <w:rPr>
          <w:rStyle w:val="TagStyle"/>
          <w:rtl/>
        </w:rPr>
        <w:t>יור</w:t>
      </w:r>
      <w:proofErr w:type="spellEnd"/>
      <w:r w:rsidRPr="00742D0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42D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1"/>
    </w:p>
    <w:p w:rsidR="00742D0E" w:rsidRDefault="00742D0E" w:rsidP="00742D0E">
      <w:pPr>
        <w:pStyle w:val="KeepWithNext"/>
        <w:rPr>
          <w:rtl/>
        </w:rPr>
      </w:pPr>
    </w:p>
    <w:p w:rsidR="00742D0E" w:rsidRDefault="00742D0E" w:rsidP="00AA55CD">
      <w:pPr>
        <w:rPr>
          <w:rtl/>
        </w:rPr>
      </w:pPr>
      <w:bookmarkStart w:id="1722" w:name="_ETM_Q1_6294770"/>
      <w:bookmarkEnd w:id="1722"/>
      <w:r>
        <w:rPr>
          <w:rFonts w:hint="cs"/>
          <w:rtl/>
        </w:rPr>
        <w:t xml:space="preserve">זה פרויקט אדיר באמת, ואין ספק ששיתוף הפעולה עם יהדות </w:t>
      </w:r>
      <w:bookmarkStart w:id="1723" w:name="_ETM_Q1_6304043"/>
      <w:bookmarkEnd w:id="1723"/>
      <w:r>
        <w:rPr>
          <w:rFonts w:hint="cs"/>
          <w:rtl/>
        </w:rPr>
        <w:t xml:space="preserve">העולם הולך ומעשיר את האוצר הזה. זה </w:t>
      </w:r>
      <w:bookmarkStart w:id="1724" w:name="_ETM_Q1_6314361"/>
      <w:bookmarkEnd w:id="1724"/>
      <w:r>
        <w:rPr>
          <w:rFonts w:hint="cs"/>
          <w:rtl/>
        </w:rPr>
        <w:t>אוצר שנותן לנ</w:t>
      </w:r>
      <w:r w:rsidR="00AA55CD">
        <w:rPr>
          <w:rFonts w:hint="cs"/>
          <w:rtl/>
        </w:rPr>
        <w:t>ו</w:t>
      </w:r>
      <w:r>
        <w:rPr>
          <w:rFonts w:hint="cs"/>
          <w:rtl/>
        </w:rPr>
        <w:t xml:space="preserve"> להבין </w:t>
      </w:r>
      <w:r w:rsidR="00AA55CD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מאיין באת וגם כן </w:t>
      </w:r>
      <w:bookmarkStart w:id="1725" w:name="_ETM_Q1_6318019"/>
      <w:bookmarkEnd w:id="1725"/>
      <w:r>
        <w:rPr>
          <w:rFonts w:hint="cs"/>
          <w:rtl/>
        </w:rPr>
        <w:t>לאן אתה הולך, כי בסוף החשיבה ש</w:t>
      </w:r>
      <w:r w:rsidR="00AA55CD">
        <w:rPr>
          <w:rFonts w:hint="cs"/>
          <w:rtl/>
        </w:rPr>
        <w:t xml:space="preserve">לכם </w:t>
      </w:r>
      <w:r>
        <w:rPr>
          <w:rFonts w:hint="cs"/>
          <w:rtl/>
        </w:rPr>
        <w:t>היא ל</w:t>
      </w:r>
      <w:bookmarkStart w:id="1726" w:name="_ETM_Q1_6321676"/>
      <w:bookmarkEnd w:id="1726"/>
      <w:r>
        <w:rPr>
          <w:rFonts w:hint="cs"/>
          <w:rtl/>
        </w:rPr>
        <w:t>טווח הארוך</w:t>
      </w:r>
      <w:r w:rsidR="00AA55CD">
        <w:rPr>
          <w:rFonts w:hint="cs"/>
          <w:rtl/>
        </w:rPr>
        <w:t>,</w:t>
      </w:r>
      <w:r>
        <w:rPr>
          <w:rFonts w:hint="cs"/>
          <w:rtl/>
        </w:rPr>
        <w:t xml:space="preserve"> לראות לאן זה הולך ואיך אנחנו משמרים </w:t>
      </w:r>
      <w:bookmarkStart w:id="1727" w:name="_ETM_Q1_6325986"/>
      <w:bookmarkEnd w:id="1727"/>
      <w:r>
        <w:rPr>
          <w:rFonts w:hint="cs"/>
          <w:rtl/>
        </w:rPr>
        <w:t xml:space="preserve">את מה שיש עכשיו, כפי שהסברת, בתקווה שנהיה ראויים </w:t>
      </w:r>
      <w:bookmarkStart w:id="1728" w:name="_ETM_Q1_6331341"/>
      <w:bookmarkEnd w:id="1728"/>
      <w:r>
        <w:rPr>
          <w:rFonts w:hint="cs"/>
          <w:rtl/>
        </w:rPr>
        <w:t>לשמר וגם להעביר את זה לדורות הבאים.</w:t>
      </w:r>
    </w:p>
    <w:p w:rsidR="00742D0E" w:rsidRDefault="00742D0E" w:rsidP="00742D0E">
      <w:pPr>
        <w:rPr>
          <w:rtl/>
        </w:rPr>
      </w:pPr>
      <w:bookmarkStart w:id="1729" w:name="_ETM_Q1_6336958"/>
      <w:bookmarkEnd w:id="1729"/>
    </w:p>
    <w:p w:rsidR="004A12E6" w:rsidRDefault="004A12E6" w:rsidP="00742D0E">
      <w:pPr>
        <w:rPr>
          <w:rtl/>
        </w:rPr>
      </w:pPr>
      <w:bookmarkStart w:id="1730" w:name="_ETM_Q1_6337089"/>
      <w:bookmarkEnd w:id="1730"/>
      <w:r>
        <w:rPr>
          <w:rtl/>
        </w:rPr>
        <w:br w:type="page"/>
      </w:r>
    </w:p>
    <w:p w:rsidR="004A12E6" w:rsidRDefault="004A12E6" w:rsidP="00742D0E">
      <w:pPr>
        <w:rPr>
          <w:rtl/>
        </w:rPr>
      </w:pPr>
    </w:p>
    <w:p w:rsidR="00742D0E" w:rsidRDefault="00742D0E" w:rsidP="00742D0E">
      <w:pPr>
        <w:rPr>
          <w:rtl/>
        </w:rPr>
      </w:pPr>
      <w:r>
        <w:rPr>
          <w:rFonts w:hint="cs"/>
          <w:rtl/>
        </w:rPr>
        <w:t xml:space="preserve">תודה רבה, בהצלחה רבה ושלא </w:t>
      </w:r>
      <w:bookmarkStart w:id="1731" w:name="_ETM_Q1_6339569"/>
      <w:bookmarkEnd w:id="1731"/>
      <w:r>
        <w:rPr>
          <w:rFonts w:hint="cs"/>
          <w:rtl/>
        </w:rPr>
        <w:t>תצא תקלה תחת ידינו.</w:t>
      </w:r>
    </w:p>
    <w:p w:rsidR="00742D0E" w:rsidRPr="00742D0E" w:rsidRDefault="00742D0E" w:rsidP="00742D0E">
      <w:pPr>
        <w:rPr>
          <w:rtl/>
        </w:rPr>
      </w:pPr>
      <w:bookmarkStart w:id="1732" w:name="_ETM_Q1_6341138"/>
      <w:bookmarkEnd w:id="1732"/>
    </w:p>
    <w:p w:rsidR="00E3794A" w:rsidRDefault="00E3794A" w:rsidP="003931F1">
      <w:pPr>
        <w:rPr>
          <w:rtl/>
        </w:rPr>
      </w:pPr>
      <w:bookmarkStart w:id="1733" w:name="_ETM_Q1_5869449"/>
      <w:bookmarkStart w:id="1734" w:name="_ETM_Q1_5834968"/>
      <w:bookmarkStart w:id="1735" w:name="_ETM_Q1_5835073"/>
      <w:bookmarkStart w:id="1736" w:name="_GoBack"/>
      <w:bookmarkEnd w:id="1733"/>
      <w:bookmarkEnd w:id="1734"/>
      <w:bookmarkEnd w:id="1735"/>
      <w:bookmarkEnd w:id="1736"/>
    </w:p>
    <w:p w:rsidR="00B05021" w:rsidRDefault="00B05021" w:rsidP="00B05021">
      <w:pPr>
        <w:pStyle w:val="afc"/>
        <w:keepNext/>
        <w:rPr>
          <w:rtl/>
        </w:rPr>
      </w:pPr>
      <w:bookmarkStart w:id="1737" w:name="ET_meetingend_75"/>
      <w:r w:rsidRPr="00B05021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10:45.</w:t>
      </w:r>
      <w:r w:rsidRPr="00B05021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737"/>
    </w:p>
    <w:p w:rsidR="00B05021" w:rsidRDefault="00B05021" w:rsidP="00B05021">
      <w:pPr>
        <w:pStyle w:val="KeepWithNext"/>
        <w:rPr>
          <w:rtl/>
        </w:rPr>
      </w:pPr>
    </w:p>
    <w:p w:rsidR="00B05021" w:rsidRPr="00B05021" w:rsidRDefault="00B05021" w:rsidP="00B05021">
      <w:pPr>
        <w:rPr>
          <w:rtl/>
        </w:rPr>
      </w:pPr>
      <w:bookmarkStart w:id="1738" w:name="_ETM_Q1_5866106"/>
      <w:bookmarkStart w:id="1739" w:name="_ETM_Q1_5866210"/>
      <w:bookmarkEnd w:id="1738"/>
      <w:bookmarkEnd w:id="1739"/>
    </w:p>
    <w:sectPr w:rsidR="00B05021" w:rsidRPr="00B05021" w:rsidSect="004A12E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094C" w:rsidRDefault="0016094C">
      <w:r>
        <w:separator/>
      </w:r>
    </w:p>
  </w:endnote>
  <w:endnote w:type="continuationSeparator" w:id="0">
    <w:p w:rsidR="0016094C" w:rsidRDefault="001609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094C" w:rsidRDefault="0016094C">
      <w:r>
        <w:separator/>
      </w:r>
    </w:p>
  </w:footnote>
  <w:footnote w:type="continuationSeparator" w:id="0">
    <w:p w:rsidR="0016094C" w:rsidRDefault="001609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094C" w:rsidRDefault="0016094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6094C" w:rsidRDefault="0016094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094C" w:rsidRDefault="0016094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A12E6">
      <w:rPr>
        <w:rStyle w:val="af7"/>
        <w:noProof/>
        <w:rtl/>
      </w:rPr>
      <w:t>22</w:t>
    </w:r>
    <w:r>
      <w:rPr>
        <w:rStyle w:val="af7"/>
      </w:rPr>
      <w:fldChar w:fldCharType="end"/>
    </w:r>
  </w:p>
  <w:p w:rsidR="0016094C" w:rsidRPr="00CC5815" w:rsidRDefault="0016094C" w:rsidP="008E5E3F">
    <w:pPr>
      <w:pStyle w:val="a3"/>
      <w:ind w:firstLine="0"/>
    </w:pPr>
    <w:r>
      <w:rPr>
        <w:rtl/>
      </w:rPr>
      <w:t>ועדת החינוך, התרבות והספורט</w:t>
    </w:r>
  </w:p>
  <w:p w:rsidR="0016094C" w:rsidRPr="00CC5815" w:rsidRDefault="0016094C" w:rsidP="008E5E3F">
    <w:pPr>
      <w:pStyle w:val="a3"/>
      <w:ind w:firstLine="0"/>
      <w:rPr>
        <w:rtl/>
      </w:rPr>
    </w:pPr>
    <w:r>
      <w:rPr>
        <w:rtl/>
      </w:rPr>
      <w:t>23/06/2024</w:t>
    </w:r>
  </w:p>
  <w:p w:rsidR="0016094C" w:rsidRPr="00CC5815" w:rsidRDefault="0016094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094C" w:rsidRDefault="0016094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C93B9FA" wp14:editId="3A5288A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6094C" w:rsidRDefault="0016094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6094C" w:rsidRDefault="0016094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530"/>
    <w:rsid w:val="0002047E"/>
    <w:rsid w:val="00032980"/>
    <w:rsid w:val="00037279"/>
    <w:rsid w:val="00067F42"/>
    <w:rsid w:val="00070354"/>
    <w:rsid w:val="00092B80"/>
    <w:rsid w:val="000A17C6"/>
    <w:rsid w:val="000B060C"/>
    <w:rsid w:val="000B2EE6"/>
    <w:rsid w:val="000C47F5"/>
    <w:rsid w:val="000E3314"/>
    <w:rsid w:val="000E6C21"/>
    <w:rsid w:val="000F2459"/>
    <w:rsid w:val="000F479F"/>
    <w:rsid w:val="00111E1A"/>
    <w:rsid w:val="001145BB"/>
    <w:rsid w:val="00127402"/>
    <w:rsid w:val="0013546D"/>
    <w:rsid w:val="00150436"/>
    <w:rsid w:val="001510DB"/>
    <w:rsid w:val="001601F1"/>
    <w:rsid w:val="0016094C"/>
    <w:rsid w:val="0016640B"/>
    <w:rsid w:val="00167294"/>
    <w:rsid w:val="001673D4"/>
    <w:rsid w:val="00171E7F"/>
    <w:rsid w:val="001758C1"/>
    <w:rsid w:val="0017779F"/>
    <w:rsid w:val="0018126B"/>
    <w:rsid w:val="00187A87"/>
    <w:rsid w:val="001A74E9"/>
    <w:rsid w:val="001A7A1B"/>
    <w:rsid w:val="001C3608"/>
    <w:rsid w:val="001C44DA"/>
    <w:rsid w:val="001C4FDA"/>
    <w:rsid w:val="001C51BE"/>
    <w:rsid w:val="001D440C"/>
    <w:rsid w:val="001E48A8"/>
    <w:rsid w:val="002016FF"/>
    <w:rsid w:val="00212862"/>
    <w:rsid w:val="00216604"/>
    <w:rsid w:val="00226077"/>
    <w:rsid w:val="00227FEF"/>
    <w:rsid w:val="00261554"/>
    <w:rsid w:val="00275C03"/>
    <w:rsid w:val="00280D58"/>
    <w:rsid w:val="002D4BDB"/>
    <w:rsid w:val="002E5E31"/>
    <w:rsid w:val="00303B4C"/>
    <w:rsid w:val="00316CA6"/>
    <w:rsid w:val="00321E62"/>
    <w:rsid w:val="00322D70"/>
    <w:rsid w:val="0032338E"/>
    <w:rsid w:val="00323D2C"/>
    <w:rsid w:val="00327BF8"/>
    <w:rsid w:val="00340AFA"/>
    <w:rsid w:val="0034554E"/>
    <w:rsid w:val="00351E65"/>
    <w:rsid w:val="00353A52"/>
    <w:rsid w:val="003658CB"/>
    <w:rsid w:val="00366CFB"/>
    <w:rsid w:val="00367073"/>
    <w:rsid w:val="0036794C"/>
    <w:rsid w:val="00373508"/>
    <w:rsid w:val="0039090D"/>
    <w:rsid w:val="003931F1"/>
    <w:rsid w:val="00396023"/>
    <w:rsid w:val="003B2344"/>
    <w:rsid w:val="003C0AB4"/>
    <w:rsid w:val="003C279D"/>
    <w:rsid w:val="003E232D"/>
    <w:rsid w:val="003E4EC2"/>
    <w:rsid w:val="003F0A5F"/>
    <w:rsid w:val="00420E41"/>
    <w:rsid w:val="00424C94"/>
    <w:rsid w:val="00447608"/>
    <w:rsid w:val="00451746"/>
    <w:rsid w:val="00470EAC"/>
    <w:rsid w:val="0049458B"/>
    <w:rsid w:val="00495FD8"/>
    <w:rsid w:val="004A12E6"/>
    <w:rsid w:val="004B0A65"/>
    <w:rsid w:val="004B1BE9"/>
    <w:rsid w:val="004B1BF9"/>
    <w:rsid w:val="004C58A0"/>
    <w:rsid w:val="004E0484"/>
    <w:rsid w:val="004F5F83"/>
    <w:rsid w:val="00500C0C"/>
    <w:rsid w:val="005118D0"/>
    <w:rsid w:val="00514E64"/>
    <w:rsid w:val="005164A2"/>
    <w:rsid w:val="0052343F"/>
    <w:rsid w:val="00546678"/>
    <w:rsid w:val="005506B9"/>
    <w:rsid w:val="005514C6"/>
    <w:rsid w:val="00551FEA"/>
    <w:rsid w:val="0055340B"/>
    <w:rsid w:val="0055567A"/>
    <w:rsid w:val="00572C8D"/>
    <w:rsid w:val="005817EC"/>
    <w:rsid w:val="00590B77"/>
    <w:rsid w:val="005A342D"/>
    <w:rsid w:val="005A407C"/>
    <w:rsid w:val="005C363E"/>
    <w:rsid w:val="005D61F3"/>
    <w:rsid w:val="005E1C6B"/>
    <w:rsid w:val="005F76B0"/>
    <w:rsid w:val="00622ABF"/>
    <w:rsid w:val="00626031"/>
    <w:rsid w:val="00634C8C"/>
    <w:rsid w:val="00634F61"/>
    <w:rsid w:val="006621A6"/>
    <w:rsid w:val="00666C62"/>
    <w:rsid w:val="00672586"/>
    <w:rsid w:val="00695A47"/>
    <w:rsid w:val="006A0CB7"/>
    <w:rsid w:val="006B0F22"/>
    <w:rsid w:val="006D2490"/>
    <w:rsid w:val="006E556C"/>
    <w:rsid w:val="006F0259"/>
    <w:rsid w:val="00700433"/>
    <w:rsid w:val="00702755"/>
    <w:rsid w:val="00702F01"/>
    <w:rsid w:val="0070472C"/>
    <w:rsid w:val="00706553"/>
    <w:rsid w:val="00742D0E"/>
    <w:rsid w:val="007509A6"/>
    <w:rsid w:val="00755BF6"/>
    <w:rsid w:val="00757253"/>
    <w:rsid w:val="00763004"/>
    <w:rsid w:val="007872B4"/>
    <w:rsid w:val="00791CBE"/>
    <w:rsid w:val="007924D8"/>
    <w:rsid w:val="00794839"/>
    <w:rsid w:val="007C2DB8"/>
    <w:rsid w:val="007C693F"/>
    <w:rsid w:val="007C6ADD"/>
    <w:rsid w:val="007F0419"/>
    <w:rsid w:val="007F0537"/>
    <w:rsid w:val="00802BD6"/>
    <w:rsid w:val="0080579D"/>
    <w:rsid w:val="00820F65"/>
    <w:rsid w:val="0082136D"/>
    <w:rsid w:val="00821569"/>
    <w:rsid w:val="008215AF"/>
    <w:rsid w:val="00822963"/>
    <w:rsid w:val="008320F6"/>
    <w:rsid w:val="00837B49"/>
    <w:rsid w:val="00841223"/>
    <w:rsid w:val="00846BE9"/>
    <w:rsid w:val="00853207"/>
    <w:rsid w:val="0087053F"/>
    <w:rsid w:val="008713A4"/>
    <w:rsid w:val="00875F10"/>
    <w:rsid w:val="008839A3"/>
    <w:rsid w:val="008A0B71"/>
    <w:rsid w:val="008A464C"/>
    <w:rsid w:val="008C4EC3"/>
    <w:rsid w:val="008C6035"/>
    <w:rsid w:val="008C7015"/>
    <w:rsid w:val="008D1DFB"/>
    <w:rsid w:val="008E03B4"/>
    <w:rsid w:val="008E5E3F"/>
    <w:rsid w:val="0090279B"/>
    <w:rsid w:val="00910E7D"/>
    <w:rsid w:val="00914904"/>
    <w:rsid w:val="009209FB"/>
    <w:rsid w:val="009258CE"/>
    <w:rsid w:val="009327A5"/>
    <w:rsid w:val="009334BD"/>
    <w:rsid w:val="00933755"/>
    <w:rsid w:val="00937352"/>
    <w:rsid w:val="009515F0"/>
    <w:rsid w:val="00960C0F"/>
    <w:rsid w:val="009830CB"/>
    <w:rsid w:val="009C610A"/>
    <w:rsid w:val="009C7FD7"/>
    <w:rsid w:val="009D478A"/>
    <w:rsid w:val="009E3A2B"/>
    <w:rsid w:val="009E5C93"/>
    <w:rsid w:val="009E6E93"/>
    <w:rsid w:val="009F1518"/>
    <w:rsid w:val="009F5773"/>
    <w:rsid w:val="00A15971"/>
    <w:rsid w:val="00A219DF"/>
    <w:rsid w:val="00A22C90"/>
    <w:rsid w:val="00A34704"/>
    <w:rsid w:val="00A410CB"/>
    <w:rsid w:val="00A41285"/>
    <w:rsid w:val="00A42723"/>
    <w:rsid w:val="00A64A6D"/>
    <w:rsid w:val="00A66020"/>
    <w:rsid w:val="00AA39B7"/>
    <w:rsid w:val="00AA55CD"/>
    <w:rsid w:val="00AA6F90"/>
    <w:rsid w:val="00AB02EE"/>
    <w:rsid w:val="00AB3F3A"/>
    <w:rsid w:val="00AB614E"/>
    <w:rsid w:val="00AC0F3E"/>
    <w:rsid w:val="00AD4EC9"/>
    <w:rsid w:val="00AD6FFC"/>
    <w:rsid w:val="00AF31E6"/>
    <w:rsid w:val="00AF4150"/>
    <w:rsid w:val="00AF4CBA"/>
    <w:rsid w:val="00B016A6"/>
    <w:rsid w:val="00B05021"/>
    <w:rsid w:val="00B0509A"/>
    <w:rsid w:val="00B104A2"/>
    <w:rsid w:val="00B120B2"/>
    <w:rsid w:val="00B14F8F"/>
    <w:rsid w:val="00B22174"/>
    <w:rsid w:val="00B31A0A"/>
    <w:rsid w:val="00B45823"/>
    <w:rsid w:val="00B50340"/>
    <w:rsid w:val="00B65508"/>
    <w:rsid w:val="00B8517A"/>
    <w:rsid w:val="00BA2DEA"/>
    <w:rsid w:val="00BA6446"/>
    <w:rsid w:val="00BD47B7"/>
    <w:rsid w:val="00BE0DCD"/>
    <w:rsid w:val="00BE47F9"/>
    <w:rsid w:val="00BF45C9"/>
    <w:rsid w:val="00C135D5"/>
    <w:rsid w:val="00C204AA"/>
    <w:rsid w:val="00C207CF"/>
    <w:rsid w:val="00C22DCB"/>
    <w:rsid w:val="00C23EC0"/>
    <w:rsid w:val="00C240A6"/>
    <w:rsid w:val="00C3598A"/>
    <w:rsid w:val="00C35E03"/>
    <w:rsid w:val="00C360BC"/>
    <w:rsid w:val="00C44800"/>
    <w:rsid w:val="00C52EC2"/>
    <w:rsid w:val="00C55AC4"/>
    <w:rsid w:val="00C61DC1"/>
    <w:rsid w:val="00C62F72"/>
    <w:rsid w:val="00C64AFF"/>
    <w:rsid w:val="00C65B7A"/>
    <w:rsid w:val="00C661EE"/>
    <w:rsid w:val="00C72438"/>
    <w:rsid w:val="00C763E4"/>
    <w:rsid w:val="00C8624A"/>
    <w:rsid w:val="00C96BDA"/>
    <w:rsid w:val="00C9721F"/>
    <w:rsid w:val="00CA5363"/>
    <w:rsid w:val="00CB6D60"/>
    <w:rsid w:val="00CB73AE"/>
    <w:rsid w:val="00CC5815"/>
    <w:rsid w:val="00CC79F8"/>
    <w:rsid w:val="00CD2A4B"/>
    <w:rsid w:val="00CE24B8"/>
    <w:rsid w:val="00CE2830"/>
    <w:rsid w:val="00CE5849"/>
    <w:rsid w:val="00CF4993"/>
    <w:rsid w:val="00D11901"/>
    <w:rsid w:val="00D278F7"/>
    <w:rsid w:val="00D33CB0"/>
    <w:rsid w:val="00D37550"/>
    <w:rsid w:val="00D40A29"/>
    <w:rsid w:val="00D44E1F"/>
    <w:rsid w:val="00D45D27"/>
    <w:rsid w:val="00D52A2D"/>
    <w:rsid w:val="00D54B5D"/>
    <w:rsid w:val="00D7029B"/>
    <w:rsid w:val="00D86E57"/>
    <w:rsid w:val="00D96B24"/>
    <w:rsid w:val="00DD1897"/>
    <w:rsid w:val="00DE5B28"/>
    <w:rsid w:val="00DE5B80"/>
    <w:rsid w:val="00E10A18"/>
    <w:rsid w:val="00E24BD2"/>
    <w:rsid w:val="00E33AE3"/>
    <w:rsid w:val="00E37502"/>
    <w:rsid w:val="00E3794A"/>
    <w:rsid w:val="00E4448E"/>
    <w:rsid w:val="00E61903"/>
    <w:rsid w:val="00E64116"/>
    <w:rsid w:val="00E8017A"/>
    <w:rsid w:val="00E8450B"/>
    <w:rsid w:val="00EA624B"/>
    <w:rsid w:val="00EB057D"/>
    <w:rsid w:val="00EB18E4"/>
    <w:rsid w:val="00EB5C85"/>
    <w:rsid w:val="00EB78C4"/>
    <w:rsid w:val="00EC0AC2"/>
    <w:rsid w:val="00EC1FB3"/>
    <w:rsid w:val="00EC2CD4"/>
    <w:rsid w:val="00ED4C84"/>
    <w:rsid w:val="00EE09AD"/>
    <w:rsid w:val="00EE7777"/>
    <w:rsid w:val="00EF1CC0"/>
    <w:rsid w:val="00F053E5"/>
    <w:rsid w:val="00F10D2D"/>
    <w:rsid w:val="00F16831"/>
    <w:rsid w:val="00F34CD6"/>
    <w:rsid w:val="00F3623F"/>
    <w:rsid w:val="00F41C33"/>
    <w:rsid w:val="00F423F1"/>
    <w:rsid w:val="00F4792E"/>
    <w:rsid w:val="00F53584"/>
    <w:rsid w:val="00F549E5"/>
    <w:rsid w:val="00F60626"/>
    <w:rsid w:val="00F63F05"/>
    <w:rsid w:val="00F72368"/>
    <w:rsid w:val="00F74CE2"/>
    <w:rsid w:val="00F7639F"/>
    <w:rsid w:val="00F821F6"/>
    <w:rsid w:val="00F84D49"/>
    <w:rsid w:val="00F8533C"/>
    <w:rsid w:val="00F87A20"/>
    <w:rsid w:val="00FB0768"/>
    <w:rsid w:val="00FB40E6"/>
    <w:rsid w:val="00FC113D"/>
    <w:rsid w:val="00FD2ED4"/>
    <w:rsid w:val="00FD577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5:docId w15:val="{370EF677-38F0-4A35-9D12-E847B3895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70655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757253"/>
    <w:pPr>
      <w:bidi w:val="0"/>
      <w:spacing w:before="100" w:beforeAutospacing="1" w:after="100" w:afterAutospacing="1" w:line="240" w:lineRule="auto"/>
      <w:ind w:firstLine="0"/>
      <w:jc w:val="left"/>
      <w:outlineLvl w:val="2"/>
    </w:pPr>
    <w:rPr>
      <w:rFonts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F87A2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F87A20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F87A20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F87A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F87A20"/>
    <w:pPr>
      <w:ind w:left="720"/>
      <w:contextualSpacing/>
    </w:pPr>
  </w:style>
  <w:style w:type="character" w:styleId="aff1">
    <w:name w:val="Strong"/>
    <w:basedOn w:val="a0"/>
    <w:uiPriority w:val="22"/>
    <w:qFormat/>
    <w:rsid w:val="00F87A20"/>
    <w:rPr>
      <w:b/>
      <w:bCs/>
    </w:rPr>
  </w:style>
  <w:style w:type="character" w:customStyle="1" w:styleId="30">
    <w:name w:val="כותרת 3 תו"/>
    <w:basedOn w:val="a0"/>
    <w:link w:val="3"/>
    <w:uiPriority w:val="9"/>
    <w:rsid w:val="00757253"/>
    <w:rPr>
      <w:b/>
      <w:bCs/>
      <w:sz w:val="27"/>
      <w:szCs w:val="27"/>
    </w:rPr>
  </w:style>
  <w:style w:type="character" w:styleId="aff2">
    <w:name w:val="Emphasis"/>
    <w:basedOn w:val="a0"/>
    <w:uiPriority w:val="20"/>
    <w:qFormat/>
    <w:rsid w:val="00706553"/>
    <w:rPr>
      <w:i/>
      <w:iCs/>
    </w:rPr>
  </w:style>
  <w:style w:type="character" w:customStyle="1" w:styleId="20">
    <w:name w:val="כותרת 2 תו"/>
    <w:basedOn w:val="a0"/>
    <w:link w:val="2"/>
    <w:semiHidden/>
    <w:rsid w:val="0070655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a"/>
    <w:uiPriority w:val="99"/>
    <w:semiHidden/>
    <w:unhideWhenUsed/>
    <w:rsid w:val="00B14F8F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9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3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2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9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5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F81B40-6F50-48FF-BE9E-7362D26218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1188</TotalTime>
  <Pages>22</Pages>
  <Words>8254</Words>
  <Characters>47049</Characters>
  <Application>Microsoft Office Word</Application>
  <DocSecurity>0</DocSecurity>
  <Lines>392</Lines>
  <Paragraphs>110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98</cp:revision>
  <cp:lastPrinted>2015-07-20T08:20:00Z</cp:lastPrinted>
  <dcterms:created xsi:type="dcterms:W3CDTF">2018-05-03T11:21:00Z</dcterms:created>
  <dcterms:modified xsi:type="dcterms:W3CDTF">2024-08-31T15:54:00Z</dcterms:modified>
</cp:coreProperties>
</file>