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0B10">
      <w:pPr>
        <w:jc w:val="right"/>
        <w:rPr>
          <w:rFonts w:cs="David"/>
          <w:sz w:val="24"/>
          <w:rtl/>
        </w:rPr>
      </w:pPr>
      <w:bookmarkStart w:id="0" w:name="_GoBack"/>
      <w:bookmarkEnd w:id="0"/>
      <w:r>
        <w:rPr>
          <w:rFonts w:cs="David"/>
          <w:sz w:val="24"/>
          <w:rtl/>
        </w:rPr>
        <w:t>פרוטוקולים/ועדת חוקה/8516</w:t>
      </w:r>
    </w:p>
    <w:p w:rsidR="00000000" w:rsidRDefault="001C0B10">
      <w:pPr>
        <w:jc w:val="right"/>
        <w:rPr>
          <w:rFonts w:cs="David"/>
          <w:sz w:val="24"/>
          <w:rtl/>
        </w:rPr>
      </w:pPr>
      <w:r>
        <w:rPr>
          <w:rFonts w:cs="David"/>
          <w:sz w:val="24"/>
          <w:rtl/>
        </w:rPr>
        <w:tab/>
        <w:t>ירושלים, כ"ו באייר, תשס"ד</w:t>
      </w:r>
    </w:p>
    <w:p w:rsidR="00000000" w:rsidRDefault="001C0B10">
      <w:pPr>
        <w:jc w:val="right"/>
        <w:rPr>
          <w:rFonts w:cs="David"/>
          <w:sz w:val="24"/>
          <w:rtl/>
          <w:lang w:val="es"/>
        </w:rPr>
      </w:pPr>
      <w:r>
        <w:rPr>
          <w:rFonts w:cs="David"/>
          <w:sz w:val="24"/>
          <w:rtl/>
          <w:lang w:val="es"/>
        </w:rPr>
        <w:t>17 במאי, 2004</w:t>
      </w:r>
    </w:p>
    <w:p w:rsidR="00000000" w:rsidRDefault="001C0B10">
      <w:pPr>
        <w:jc w:val="right"/>
        <w:rPr>
          <w:rFonts w:cs="David"/>
          <w:sz w:val="24"/>
          <w:rtl/>
        </w:rPr>
      </w:pPr>
    </w:p>
    <w:p w:rsidR="00000000" w:rsidRDefault="001C0B10">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C0B10">
      <w:pPr>
        <w:rPr>
          <w:rFonts w:cs="David"/>
          <w:b/>
          <w:bCs/>
          <w:sz w:val="24"/>
          <w:rtl/>
        </w:rPr>
      </w:pPr>
      <w:r>
        <w:rPr>
          <w:rFonts w:cs="David"/>
          <w:b/>
          <w:bCs/>
          <w:sz w:val="24"/>
          <w:rtl/>
        </w:rPr>
        <w:t>מושב שני</w:t>
      </w:r>
    </w:p>
    <w:p w:rsidR="00000000" w:rsidRDefault="001C0B10">
      <w:pPr>
        <w:rPr>
          <w:rFonts w:cs="David"/>
          <w:b/>
          <w:bCs/>
          <w:sz w:val="24"/>
          <w:rtl/>
        </w:rPr>
      </w:pPr>
    </w:p>
    <w:p w:rsidR="00000000" w:rsidRDefault="001C0B10">
      <w:pPr>
        <w:rPr>
          <w:rFonts w:cs="David"/>
          <w:b/>
          <w:bCs/>
          <w:sz w:val="24"/>
          <w:rtl/>
        </w:rPr>
      </w:pPr>
    </w:p>
    <w:p w:rsidR="00000000" w:rsidRDefault="001C0B10">
      <w:pPr>
        <w:rPr>
          <w:rFonts w:cs="David"/>
          <w:b/>
          <w:bCs/>
          <w:sz w:val="24"/>
          <w:rtl/>
        </w:rPr>
      </w:pPr>
    </w:p>
    <w:p w:rsidR="00000000" w:rsidRDefault="001C0B10">
      <w:pPr>
        <w:rPr>
          <w:rFonts w:cs="David"/>
          <w:b/>
          <w:bCs/>
          <w:sz w:val="24"/>
          <w:rtl/>
        </w:rPr>
      </w:pPr>
    </w:p>
    <w:p w:rsidR="00000000" w:rsidRDefault="001C0B10">
      <w:pPr>
        <w:pStyle w:val="10"/>
        <w:rPr>
          <w:rFonts w:cs="David"/>
          <w:sz w:val="24"/>
          <w:rtl/>
        </w:rPr>
      </w:pPr>
      <w:r>
        <w:rPr>
          <w:rFonts w:cs="David"/>
          <w:sz w:val="24"/>
          <w:rtl/>
        </w:rPr>
        <w:t>פרוטוקול מס' 214</w:t>
      </w:r>
    </w:p>
    <w:p w:rsidR="00000000" w:rsidRDefault="001C0B10">
      <w:pPr>
        <w:jc w:val="center"/>
        <w:rPr>
          <w:rFonts w:cs="David"/>
          <w:sz w:val="24"/>
          <w:rtl/>
        </w:rPr>
      </w:pPr>
      <w:r>
        <w:rPr>
          <w:rFonts w:cs="David"/>
          <w:sz w:val="24"/>
          <w:rtl/>
        </w:rPr>
        <w:t>מישיבת ועדת החוקה חוק ומשפט</w:t>
      </w:r>
    </w:p>
    <w:p w:rsidR="00000000" w:rsidRDefault="001C0B10">
      <w:pPr>
        <w:jc w:val="center"/>
        <w:rPr>
          <w:rFonts w:cs="David"/>
          <w:sz w:val="24"/>
          <w:u w:val="single"/>
          <w:rtl/>
        </w:rPr>
      </w:pPr>
      <w:r>
        <w:rPr>
          <w:rFonts w:cs="David"/>
          <w:sz w:val="24"/>
          <w:u w:val="single"/>
          <w:rtl/>
        </w:rPr>
        <w:t>מיום שני, י"ט באייר התשס"ד ( 10 במאי 2004), שעה: 12:00</w:t>
      </w:r>
    </w:p>
    <w:p w:rsidR="00000000" w:rsidRDefault="001C0B10">
      <w:pPr>
        <w:jc w:val="center"/>
        <w:rPr>
          <w:rFonts w:cs="David"/>
          <w:b/>
          <w:bCs/>
          <w:sz w:val="24"/>
          <w:rtl/>
        </w:rPr>
      </w:pPr>
    </w:p>
    <w:p w:rsidR="00000000" w:rsidRDefault="001C0B10">
      <w:pPr>
        <w:rPr>
          <w:rFonts w:cs="David"/>
          <w:b/>
          <w:bCs/>
          <w:sz w:val="24"/>
          <w:rtl/>
        </w:rPr>
      </w:pPr>
    </w:p>
    <w:p w:rsidR="00000000" w:rsidRDefault="001C0B10">
      <w:pPr>
        <w:tabs>
          <w:tab w:val="left" w:pos="1221"/>
        </w:tabs>
        <w:rPr>
          <w:rFonts w:cs="David"/>
          <w:b/>
          <w:bCs/>
          <w:sz w:val="24"/>
          <w:u w:val="single"/>
          <w:rtl/>
        </w:rPr>
      </w:pPr>
    </w:p>
    <w:p w:rsidR="00000000" w:rsidRDefault="001C0B10">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צו בתי הסוהר (שחרור מינהלי)(קביעת תקן כליאה), התשס"ד-‏2004- </w:t>
      </w:r>
    </w:p>
    <w:p w:rsidR="00000000" w:rsidRDefault="001C0B10">
      <w:pPr>
        <w:tabs>
          <w:tab w:val="left" w:pos="1221"/>
        </w:tabs>
        <w:rPr>
          <w:rFonts w:cs="David"/>
          <w:b/>
          <w:bCs/>
          <w:sz w:val="24"/>
          <w:rtl/>
        </w:rPr>
      </w:pPr>
      <w:r>
        <w:rPr>
          <w:rFonts w:cs="David"/>
          <w:sz w:val="24"/>
          <w:rtl/>
        </w:rPr>
        <w:tab/>
      </w:r>
      <w:r>
        <w:rPr>
          <w:rFonts w:cs="David"/>
          <w:sz w:val="24"/>
          <w:rtl/>
        </w:rPr>
        <w:tab/>
        <w:t xml:space="preserve">אישור הצו. </w:t>
      </w:r>
    </w:p>
    <w:p w:rsidR="00000000" w:rsidRDefault="001C0B10">
      <w:pPr>
        <w:rPr>
          <w:rFonts w:cs="David"/>
          <w:b/>
          <w:bCs/>
          <w:sz w:val="24"/>
          <w:rtl/>
        </w:rPr>
      </w:pPr>
    </w:p>
    <w:p w:rsidR="00000000" w:rsidRDefault="001C0B10">
      <w:pPr>
        <w:rPr>
          <w:rFonts w:cs="David"/>
          <w:sz w:val="24"/>
          <w:rtl/>
        </w:rPr>
      </w:pPr>
    </w:p>
    <w:p w:rsidR="00000000" w:rsidRDefault="001C0B10">
      <w:pPr>
        <w:rPr>
          <w:rFonts w:cs="David"/>
          <w:sz w:val="24"/>
          <w:rtl/>
        </w:rPr>
      </w:pPr>
    </w:p>
    <w:p w:rsidR="00000000" w:rsidRDefault="001C0B10">
      <w:pPr>
        <w:rPr>
          <w:rFonts w:cs="David"/>
          <w:b/>
          <w:bCs/>
          <w:sz w:val="24"/>
          <w:u w:val="single"/>
          <w:rtl/>
        </w:rPr>
      </w:pPr>
      <w:r>
        <w:rPr>
          <w:rFonts w:cs="David"/>
          <w:b/>
          <w:bCs/>
          <w:sz w:val="24"/>
          <w:u w:val="single"/>
          <w:rtl/>
        </w:rPr>
        <w:t>נכחו</w:t>
      </w:r>
      <w:r>
        <w:rPr>
          <w:rFonts w:cs="David"/>
          <w:sz w:val="24"/>
          <w:rtl/>
        </w:rPr>
        <w:t>:</w:t>
      </w:r>
    </w:p>
    <w:p w:rsidR="00000000" w:rsidRDefault="001C0B10">
      <w:pPr>
        <w:rPr>
          <w:rFonts w:cs="David"/>
          <w:sz w:val="24"/>
          <w:rtl/>
        </w:rPr>
      </w:pPr>
    </w:p>
    <w:p w:rsidR="00000000" w:rsidRDefault="001C0B1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w:t>
      </w:r>
      <w:r>
        <w:rPr>
          <w:rFonts w:cs="David"/>
          <w:sz w:val="24"/>
          <w:rtl/>
        </w:rPr>
        <w:t>כאל איתן - היו"ר</w:t>
      </w:r>
    </w:p>
    <w:p w:rsidR="00000000" w:rsidRDefault="001C0B10">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1C0B10">
      <w:pPr>
        <w:rPr>
          <w:rFonts w:cs="David"/>
          <w:sz w:val="24"/>
          <w:rtl/>
        </w:rPr>
      </w:pPr>
      <w:r>
        <w:rPr>
          <w:rFonts w:cs="David"/>
          <w:sz w:val="24"/>
          <w:rtl/>
        </w:rPr>
        <w:tab/>
      </w:r>
      <w:r>
        <w:rPr>
          <w:rFonts w:cs="David"/>
          <w:sz w:val="24"/>
          <w:rtl/>
        </w:rPr>
        <w:tab/>
      </w:r>
      <w:r>
        <w:rPr>
          <w:rFonts w:cs="David"/>
          <w:sz w:val="24"/>
          <w:rtl/>
        </w:rPr>
        <w:tab/>
        <w:t xml:space="preserve"> אתי לבני</w:t>
      </w:r>
    </w:p>
    <w:p w:rsidR="00000000" w:rsidRDefault="001C0B10">
      <w:pPr>
        <w:rPr>
          <w:rFonts w:cs="David"/>
          <w:sz w:val="24"/>
          <w:rtl/>
        </w:rPr>
      </w:pPr>
      <w:r>
        <w:rPr>
          <w:rFonts w:cs="David"/>
          <w:sz w:val="24"/>
          <w:rtl/>
        </w:rPr>
        <w:tab/>
      </w:r>
      <w:r>
        <w:rPr>
          <w:rFonts w:cs="David"/>
          <w:sz w:val="24"/>
          <w:rtl/>
        </w:rPr>
        <w:tab/>
      </w:r>
      <w:r>
        <w:rPr>
          <w:rFonts w:cs="David"/>
          <w:sz w:val="24"/>
          <w:rtl/>
        </w:rPr>
        <w:tab/>
        <w:t xml:space="preserve"> אופיר פינס-פז </w:t>
      </w:r>
    </w:p>
    <w:p w:rsidR="00000000" w:rsidRDefault="001C0B10">
      <w:pPr>
        <w:rPr>
          <w:rFonts w:cs="David"/>
          <w:sz w:val="24"/>
          <w:rtl/>
        </w:rPr>
      </w:pPr>
    </w:p>
    <w:p w:rsidR="00000000" w:rsidRDefault="001C0B1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השר לביטחון פנים צחי הנגבי</w:t>
      </w:r>
    </w:p>
    <w:p w:rsidR="00000000" w:rsidRDefault="001C0B10">
      <w:pPr>
        <w:rPr>
          <w:rFonts w:cs="David"/>
          <w:sz w:val="24"/>
          <w:rtl/>
        </w:rPr>
      </w:pPr>
      <w:r>
        <w:rPr>
          <w:rFonts w:cs="David"/>
          <w:sz w:val="24"/>
          <w:rtl/>
        </w:rPr>
        <w:tab/>
      </w:r>
      <w:r>
        <w:rPr>
          <w:rFonts w:cs="David"/>
          <w:sz w:val="24"/>
          <w:rtl/>
        </w:rPr>
        <w:tab/>
      </w:r>
      <w:r>
        <w:rPr>
          <w:rFonts w:cs="David"/>
          <w:sz w:val="24"/>
          <w:rtl/>
        </w:rPr>
        <w:tab/>
        <w:t xml:space="preserve">  גונדר דני אבידן - סגן נציב שירות בתי הסוהר, המשרד לביטחון פנים</w:t>
      </w:r>
    </w:p>
    <w:p w:rsidR="00000000" w:rsidRDefault="001C0B10">
      <w:pPr>
        <w:rPr>
          <w:rFonts w:cs="David"/>
          <w:sz w:val="24"/>
          <w:rtl/>
        </w:rPr>
      </w:pPr>
      <w:r>
        <w:rPr>
          <w:rFonts w:cs="David"/>
          <w:sz w:val="24"/>
          <w:rtl/>
        </w:rPr>
        <w:tab/>
      </w:r>
      <w:r>
        <w:rPr>
          <w:rFonts w:cs="David"/>
          <w:sz w:val="24"/>
          <w:rtl/>
        </w:rPr>
        <w:tab/>
      </w:r>
      <w:r>
        <w:rPr>
          <w:rFonts w:cs="David"/>
          <w:sz w:val="24"/>
          <w:rtl/>
        </w:rPr>
        <w:tab/>
        <w:t xml:space="preserve">  תג"ד חיים שמואלביץ - היועץ המשפטי, שירות בתי הסוהר</w:t>
      </w:r>
    </w:p>
    <w:p w:rsidR="00000000" w:rsidRDefault="001C0B10">
      <w:pPr>
        <w:rPr>
          <w:rFonts w:cs="David"/>
          <w:sz w:val="24"/>
          <w:rtl/>
        </w:rPr>
      </w:pPr>
      <w:r>
        <w:rPr>
          <w:rFonts w:cs="David"/>
          <w:sz w:val="24"/>
          <w:rtl/>
        </w:rPr>
        <w:tab/>
      </w:r>
      <w:r>
        <w:rPr>
          <w:rFonts w:cs="David"/>
          <w:sz w:val="24"/>
          <w:rtl/>
        </w:rPr>
        <w:tab/>
      </w:r>
      <w:r>
        <w:rPr>
          <w:rFonts w:cs="David"/>
          <w:sz w:val="24"/>
          <w:rtl/>
        </w:rPr>
        <w:tab/>
        <w:t xml:space="preserve">  בנימין שפר - עוזר סגן נציב</w:t>
      </w:r>
      <w:r>
        <w:rPr>
          <w:rFonts w:cs="David"/>
          <w:sz w:val="24"/>
          <w:rtl/>
        </w:rPr>
        <w:t xml:space="preserve"> שירות בתי הסוהר, המשרד לביטחון פנים</w:t>
      </w:r>
    </w:p>
    <w:p w:rsidR="00000000" w:rsidRDefault="001C0B10">
      <w:pPr>
        <w:rPr>
          <w:rFonts w:cs="David"/>
          <w:sz w:val="24"/>
          <w:rtl/>
        </w:rPr>
      </w:pPr>
      <w:r>
        <w:rPr>
          <w:rFonts w:cs="David"/>
          <w:sz w:val="24"/>
          <w:rtl/>
        </w:rPr>
        <w:tab/>
      </w:r>
      <w:r>
        <w:rPr>
          <w:rFonts w:cs="David"/>
          <w:sz w:val="24"/>
          <w:rtl/>
        </w:rPr>
        <w:tab/>
      </w:r>
      <w:r>
        <w:rPr>
          <w:rFonts w:cs="David"/>
          <w:sz w:val="24"/>
          <w:rtl/>
        </w:rPr>
        <w:tab/>
        <w:t xml:space="preserve">  יהושע באואר - דובר השר לביטחון פנים, המשרד לביטחון פנים</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משה מלול  - סגן ראש המטה המבצעי שליד השר לביטחון פנים</w:t>
      </w:r>
    </w:p>
    <w:p w:rsidR="00000000" w:rsidRDefault="001C0B10">
      <w:pPr>
        <w:ind w:left="1134" w:firstLine="567"/>
        <w:rPr>
          <w:rFonts w:cs="David"/>
          <w:sz w:val="24"/>
          <w:rtl/>
        </w:rPr>
      </w:pPr>
      <w:r>
        <w:rPr>
          <w:rFonts w:cs="David"/>
          <w:sz w:val="24"/>
          <w:rtl/>
        </w:rPr>
        <w:t xml:space="preserve">  עו"ד חנה קלר - המשרד לביטחון פנים</w:t>
      </w:r>
    </w:p>
    <w:p w:rsidR="00000000" w:rsidRDefault="001C0B10">
      <w:pPr>
        <w:ind w:left="1134" w:firstLine="567"/>
        <w:rPr>
          <w:rFonts w:cs="David"/>
          <w:sz w:val="24"/>
          <w:rtl/>
        </w:rPr>
      </w:pPr>
    </w:p>
    <w:p w:rsidR="00000000" w:rsidRDefault="001C0B10">
      <w:pPr>
        <w:ind w:left="1134" w:firstLine="567"/>
        <w:rPr>
          <w:rFonts w:cs="David"/>
          <w:sz w:val="24"/>
          <w:rtl/>
        </w:rPr>
      </w:pPr>
      <w:r>
        <w:rPr>
          <w:rFonts w:cs="David"/>
          <w:sz w:val="24"/>
          <w:rtl/>
        </w:rPr>
        <w:t xml:space="preserve">  עו"ד יפעת רווה - משרד המשפטים</w:t>
      </w:r>
    </w:p>
    <w:p w:rsidR="00000000" w:rsidRDefault="001C0B10">
      <w:pPr>
        <w:rPr>
          <w:rFonts w:cs="David"/>
          <w:sz w:val="24"/>
          <w:rtl/>
        </w:rPr>
      </w:pPr>
      <w:r>
        <w:rPr>
          <w:rFonts w:cs="David"/>
          <w:sz w:val="24"/>
          <w:rtl/>
        </w:rPr>
        <w:tab/>
      </w:r>
      <w:r>
        <w:rPr>
          <w:rFonts w:cs="David"/>
          <w:sz w:val="24"/>
          <w:rtl/>
        </w:rPr>
        <w:tab/>
      </w:r>
      <w:r>
        <w:rPr>
          <w:rFonts w:cs="David"/>
          <w:sz w:val="24"/>
          <w:rtl/>
        </w:rPr>
        <w:tab/>
      </w:r>
    </w:p>
    <w:p w:rsidR="00000000" w:rsidRDefault="001C0B10">
      <w:pPr>
        <w:rPr>
          <w:rFonts w:cs="David"/>
          <w:sz w:val="24"/>
          <w:rtl/>
        </w:rPr>
      </w:pPr>
    </w:p>
    <w:p w:rsidR="00000000" w:rsidRDefault="001C0B10">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תמי ס</w:t>
      </w:r>
      <w:r>
        <w:rPr>
          <w:rFonts w:cs="David"/>
          <w:sz w:val="24"/>
          <w:rtl/>
        </w:rPr>
        <w:t>לע</w:t>
      </w:r>
    </w:p>
    <w:p w:rsidR="00000000" w:rsidRDefault="001C0B10">
      <w:pPr>
        <w:rPr>
          <w:rFonts w:cs="David"/>
          <w:sz w:val="24"/>
          <w:rtl/>
        </w:rPr>
      </w:pPr>
    </w:p>
    <w:p w:rsidR="00000000" w:rsidRDefault="001C0B10">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1C0B10">
      <w:pPr>
        <w:rPr>
          <w:rFonts w:cs="David"/>
          <w:sz w:val="24"/>
          <w:rtl/>
        </w:rPr>
      </w:pPr>
    </w:p>
    <w:p w:rsidR="00000000" w:rsidRDefault="001C0B10">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1C0B10">
      <w:pPr>
        <w:rPr>
          <w:rFonts w:cs="David"/>
          <w:b/>
          <w:bCs/>
          <w:sz w:val="24"/>
          <w:rtl/>
        </w:rPr>
      </w:pPr>
    </w:p>
    <w:p w:rsidR="00000000" w:rsidRDefault="001C0B10">
      <w:pPr>
        <w:tabs>
          <w:tab w:val="left" w:pos="1221"/>
        </w:tabs>
        <w:jc w:val="center"/>
        <w:rPr>
          <w:rFonts w:cs="David"/>
          <w:sz w:val="24"/>
          <w:rtl/>
        </w:rPr>
      </w:pPr>
      <w:r>
        <w:rPr>
          <w:rFonts w:cs="David"/>
          <w:sz w:val="24"/>
          <w:rtl/>
        </w:rPr>
        <w:br w:type="page"/>
      </w:r>
    </w:p>
    <w:p w:rsidR="00000000" w:rsidRDefault="001C0B10">
      <w:pPr>
        <w:tabs>
          <w:tab w:val="left" w:pos="1221"/>
        </w:tabs>
        <w:jc w:val="center"/>
        <w:rPr>
          <w:rFonts w:cs="David"/>
          <w:b/>
          <w:bCs/>
          <w:sz w:val="24"/>
          <w:u w:val="single"/>
          <w:rtl/>
        </w:rPr>
      </w:pPr>
      <w:r>
        <w:rPr>
          <w:rFonts w:cs="David"/>
          <w:b/>
          <w:bCs/>
          <w:sz w:val="24"/>
          <w:u w:val="single"/>
          <w:rtl/>
        </w:rPr>
        <w:t>צו בתי הסוהר (שחרור מינהלי)(קביעת תקן כליאה), התשס"ד-‏2004- אישור הצו.</w:t>
      </w:r>
    </w:p>
    <w:p w:rsidR="00000000" w:rsidRDefault="001C0B10">
      <w:pPr>
        <w:rPr>
          <w:rFonts w:cs="David"/>
          <w:b/>
          <w:bCs/>
          <w:sz w:val="24"/>
          <w:rtl/>
        </w:rPr>
      </w:pPr>
    </w:p>
    <w:p w:rsidR="00000000" w:rsidRDefault="001C0B10">
      <w:pPr>
        <w:rPr>
          <w:rFonts w:cs="David"/>
          <w:sz w:val="24"/>
          <w:u w:val="single"/>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אני פותח את הישיבה. על סדר היום צו בתי הסוהר (שחרור מינהלי)(קביעת תקן כליאה), התשס"ד-2004,</w:t>
      </w:r>
      <w:r>
        <w:rPr>
          <w:rFonts w:cs="David"/>
          <w:sz w:val="24"/>
          <w:rtl/>
        </w:rPr>
        <w:t xml:space="preserve"> אישור הצו. </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rPr>
          <w:rFonts w:cs="David"/>
          <w:sz w:val="24"/>
          <w:rtl/>
        </w:rPr>
      </w:pPr>
      <w:r>
        <w:rPr>
          <w:rFonts w:cs="David"/>
          <w:sz w:val="24"/>
          <w:rtl/>
        </w:rPr>
        <w:tab/>
        <w:t xml:space="preserve">לפי סעיף 68ב לפקודת בתי הסוהר, השר לביטחון פנים באישור ועדת חוקה מאשר את תקן הכליאה, כאש זה מוגדר כסך-כל מקומות הכליאה בכלל בתי הסוהר. זה יכול להיות רק לתקופה של שנה לכול היותר, ואנחנו באים באמת מאשרים מידי שנה. </w:t>
      </w:r>
    </w:p>
    <w:p w:rsidR="00000000" w:rsidRDefault="001C0B10">
      <w:pPr>
        <w:rPr>
          <w:rFonts w:cs="David"/>
          <w:sz w:val="24"/>
          <w:rtl/>
        </w:rPr>
      </w:pPr>
    </w:p>
    <w:p w:rsidR="00000000" w:rsidRDefault="001C0B10">
      <w:pPr>
        <w:rPr>
          <w:rFonts w:cs="David"/>
          <w:sz w:val="24"/>
          <w:rtl/>
        </w:rPr>
      </w:pPr>
      <w:r>
        <w:rPr>
          <w:rFonts w:cs="David"/>
          <w:sz w:val="24"/>
          <w:rtl/>
        </w:rPr>
        <w:tab/>
        <w:t>בדיון הקודם אישר</w:t>
      </w:r>
      <w:r>
        <w:rPr>
          <w:rFonts w:cs="David"/>
          <w:sz w:val="24"/>
          <w:rtl/>
        </w:rPr>
        <w:t xml:space="preserve">נו תקן של 10,450 מקומות לאחר שזה עבר שינוי די משמעותי מהבקשה שהוגשה שהיא הייתה לאשר 7,500 מקומות. אנחנו הבנו שדרך החישוב שעד עכשיו היו מחשבים בה זה להוריד את מקומות הכליאה הייחודיים של נשים, של נוער, שהם לא גמישים לאוכלוסיות רגילות של מבוגרים. השינוי שהיה </w:t>
      </w:r>
      <w:r>
        <w:rPr>
          <w:rFonts w:cs="David"/>
          <w:sz w:val="24"/>
          <w:rtl/>
        </w:rPr>
        <w:t xml:space="preserve">הוא שעכשיו החישוב כולל את כלל המקומות, אבל עם הפחתה של 5% שמשקפת את חוסר הגמישות באותם מקומות שבהם אי אפשר להכניס אסירים רגילים. </w:t>
      </w:r>
    </w:p>
    <w:p w:rsidR="00000000" w:rsidRDefault="001C0B10">
      <w:pPr>
        <w:rPr>
          <w:rFonts w:cs="David"/>
          <w:sz w:val="24"/>
          <w:rtl/>
        </w:rPr>
      </w:pPr>
    </w:p>
    <w:p w:rsidR="00000000" w:rsidRDefault="001C0B10">
      <w:pPr>
        <w:rPr>
          <w:rFonts w:cs="David"/>
          <w:sz w:val="24"/>
          <w:rtl/>
        </w:rPr>
      </w:pPr>
      <w:r>
        <w:rPr>
          <w:rFonts w:cs="David"/>
          <w:sz w:val="24"/>
          <w:rtl/>
        </w:rPr>
        <w:tab/>
        <w:t>בישיבה הקודמת דווח לנו על הרחבות של חלק מבתי הסוהר, אגפים חדשים שאמורים להיפתח, גם בתי סוהר, שרון ג' שהיה אמור להיפתח. לפי ה</w:t>
      </w:r>
      <w:r>
        <w:rPr>
          <w:rFonts w:cs="David"/>
          <w:sz w:val="24"/>
          <w:rtl/>
        </w:rPr>
        <w:t xml:space="preserve">חישוב שלי היו צריכים להיווסף 2,000 מקומות מכל הדיווחים שקיבלנו על אגפים חדשים ובתי סוהר. אנחנו נשמע מה מזה התממש. הם אומרים 1,000, אני אומרת שמהדיון הקודם עולה לפי החישובים שהיו אמורים להיות כ-2,000. אנחנו נשמע איפה זה עומד. </w:t>
      </w:r>
    </w:p>
    <w:p w:rsidR="00000000" w:rsidRDefault="001C0B10">
      <w:pPr>
        <w:rPr>
          <w:rFonts w:cs="David"/>
          <w:sz w:val="24"/>
          <w:rtl/>
        </w:rPr>
      </w:pPr>
    </w:p>
    <w:p w:rsidR="00000000" w:rsidRDefault="001C0B10">
      <w:pPr>
        <w:rPr>
          <w:rFonts w:cs="David"/>
          <w:sz w:val="24"/>
          <w:rtl/>
        </w:rPr>
      </w:pPr>
      <w:r>
        <w:rPr>
          <w:rFonts w:cs="David"/>
          <w:sz w:val="24"/>
          <w:rtl/>
        </w:rPr>
        <w:tab/>
        <w:t>מעבר לזה, דובר על כל מיני פת</w:t>
      </w:r>
      <w:r>
        <w:rPr>
          <w:rFonts w:cs="David"/>
          <w:sz w:val="24"/>
          <w:rtl/>
        </w:rPr>
        <w:t>רונות כמו אזיקים אלקטרוניים שאמורים להפחית, כמו הארכת התקופה של עבודות שירות משישה חודשים לתשעה חודשים. גם זה דבר שאמור להפחית.  בינתיים עבר תיקון  לפקודת בתי הסוהר שאמור לאפשר הקמת בית סוהר בבעלות פרטית. אבל, זה לא לשנה הקרובה, אבל, גם זה ייתן עוד 800 מקו</w:t>
      </w:r>
      <w:r>
        <w:rPr>
          <w:rFonts w:cs="David"/>
          <w:sz w:val="24"/>
          <w:rtl/>
        </w:rPr>
        <w:t xml:space="preserve">מות. </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כאשר גוף צריך להתארגן כשיש לו יותר אילוצים תקציביים וכשאין לו יכולת לעמוד בלחצים,  באופן טבעי הוא מתחיל לשחק עם המספרים כשצריך לדווח. מסתבר שהדיווח והקביעה של המפתח של תקן הכליאה הייתה מעוותת.</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rPr>
          <w:rFonts w:cs="David"/>
          <w:sz w:val="24"/>
          <w:rtl/>
        </w:rPr>
      </w:pPr>
      <w:r>
        <w:rPr>
          <w:rFonts w:cs="David"/>
          <w:sz w:val="24"/>
          <w:rtl/>
        </w:rPr>
        <w:tab/>
        <w:t xml:space="preserve">יש לזה משמעות חשובה. </w:t>
      </w:r>
    </w:p>
    <w:p w:rsidR="00000000" w:rsidRDefault="001C0B10">
      <w:pPr>
        <w:rPr>
          <w:rFonts w:cs="David"/>
          <w:sz w:val="24"/>
          <w:u w:val="single"/>
          <w:rtl/>
        </w:rPr>
      </w:pPr>
    </w:p>
    <w:p w:rsidR="00000000" w:rsidRDefault="001C0B10">
      <w:pPr>
        <w:rPr>
          <w:rFonts w:cs="David"/>
          <w:sz w:val="24"/>
          <w:u w:val="single"/>
          <w:rtl/>
        </w:rPr>
      </w:pPr>
      <w:r>
        <w:rPr>
          <w:rFonts w:cs="David"/>
          <w:sz w:val="24"/>
          <w:u w:val="single"/>
          <w:rtl/>
        </w:rPr>
        <w:t>היו"ר מיכאל איתן:</w:t>
      </w:r>
    </w:p>
    <w:p w:rsidR="00000000" w:rsidRDefault="001C0B10">
      <w:pPr>
        <w:rPr>
          <w:rFonts w:cs="David"/>
          <w:sz w:val="24"/>
          <w:u w:val="single"/>
          <w:rtl/>
        </w:rPr>
      </w:pPr>
    </w:p>
    <w:p w:rsidR="00000000" w:rsidRDefault="001C0B10">
      <w:pPr>
        <w:rPr>
          <w:rFonts w:cs="David"/>
          <w:sz w:val="24"/>
          <w:rtl/>
        </w:rPr>
      </w:pPr>
      <w:r>
        <w:rPr>
          <w:rFonts w:cs="David"/>
          <w:sz w:val="24"/>
          <w:rtl/>
        </w:rPr>
        <w:tab/>
        <w:t xml:space="preserve">ברור שיש לזה משמעות. בסופו של דבר, הדברים שקובעים הם מספר מקומות. אנחנו יכולים לקבוע ולשחק בכל מיני נתונים, אבל מה שקובע בסופו של דבר זה מספר המקומות ותקופת המעצר. </w:t>
      </w:r>
    </w:p>
    <w:p w:rsidR="00000000" w:rsidRDefault="001C0B10">
      <w:pPr>
        <w:rPr>
          <w:rFonts w:cs="David"/>
          <w:sz w:val="24"/>
          <w:rtl/>
        </w:rPr>
      </w:pPr>
    </w:p>
    <w:p w:rsidR="00000000" w:rsidRDefault="001C0B10">
      <w:pPr>
        <w:rPr>
          <w:rFonts w:cs="David"/>
          <w:sz w:val="24"/>
          <w:rtl/>
        </w:rPr>
      </w:pPr>
      <w:r>
        <w:rPr>
          <w:rFonts w:cs="David"/>
          <w:sz w:val="24"/>
          <w:u w:val="single"/>
          <w:rtl/>
        </w:rPr>
        <w:t>אופיר פינס-פז:</w:t>
      </w:r>
    </w:p>
    <w:p w:rsidR="00000000" w:rsidRDefault="001C0B10">
      <w:pPr>
        <w:rPr>
          <w:rFonts w:cs="David"/>
          <w:sz w:val="24"/>
          <w:rtl/>
        </w:rPr>
      </w:pPr>
    </w:p>
    <w:p w:rsidR="00000000" w:rsidRDefault="001C0B10">
      <w:pPr>
        <w:rPr>
          <w:rFonts w:cs="David"/>
          <w:sz w:val="24"/>
          <w:rtl/>
        </w:rPr>
      </w:pPr>
      <w:r>
        <w:rPr>
          <w:rFonts w:cs="David"/>
          <w:sz w:val="24"/>
          <w:rtl/>
        </w:rPr>
        <w:tab/>
        <w:t xml:space="preserve"> אני זוכר שהתקן היה 7,500 לא 10,000.</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ind w:firstLine="567"/>
        <w:rPr>
          <w:rFonts w:cs="David"/>
          <w:sz w:val="24"/>
          <w:rtl/>
        </w:rPr>
      </w:pPr>
      <w:r>
        <w:rPr>
          <w:rFonts w:cs="David"/>
          <w:sz w:val="24"/>
          <w:rtl/>
        </w:rPr>
        <w:t>נכון</w:t>
      </w:r>
      <w:r>
        <w:rPr>
          <w:rFonts w:cs="David"/>
          <w:sz w:val="24"/>
          <w:rtl/>
        </w:rPr>
        <w:t xml:space="preserve">, כי זה היה מחושב בדרך אחרת. </w:t>
      </w:r>
    </w:p>
    <w:p w:rsidR="00000000" w:rsidRDefault="001C0B10">
      <w:pPr>
        <w:rPr>
          <w:rFonts w:cs="David"/>
          <w:sz w:val="24"/>
          <w:u w:val="single"/>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היו צורות חישוב אחרות בגלל שהתקן לא אחיד.  אתה קובע שיהיה כך עצירים ואסירים. אבל בחלק מהמקומות אסור לך, כמו למשל בבני נוער, נשים  וגברים. אם אין לך מספיק זה משנה לך את החלוקה. יש בעיות בפנים שמשפיעות. היו</w:t>
      </w:r>
      <w:r>
        <w:rPr>
          <w:rFonts w:cs="David"/>
          <w:sz w:val="24"/>
          <w:rtl/>
        </w:rPr>
        <w:t xml:space="preserve"> שינויים דרמטיים ואנחנו תכף נשמע את הדברים. </w:t>
      </w:r>
    </w:p>
    <w:p w:rsidR="00000000" w:rsidRDefault="001C0B10">
      <w:pPr>
        <w:rPr>
          <w:rFonts w:cs="David"/>
          <w:sz w:val="24"/>
          <w:rtl/>
        </w:rPr>
      </w:pPr>
    </w:p>
    <w:p w:rsidR="00000000" w:rsidRDefault="001C0B10">
      <w:pPr>
        <w:rPr>
          <w:rFonts w:cs="David"/>
          <w:sz w:val="24"/>
          <w:rtl/>
        </w:rPr>
      </w:pPr>
      <w:r>
        <w:rPr>
          <w:rFonts w:cs="David"/>
          <w:sz w:val="24"/>
          <w:rtl/>
        </w:rPr>
        <w:tab/>
        <w:t>אני רוצה לקדם בברכה את השר לביטחון פנים צחי הנגבי. אני חושב שהוא קיבל הרבה שבחים על האופן שבו הוא טיפל במינוי החדש של מפכ"ל המשטרה, ואני רוצה להצטרף.  אני רוצה גם לקוות שהשר יבדוק את הלקחים לגבי ההליך של גביית</w:t>
      </w:r>
      <w:r>
        <w:rPr>
          <w:rFonts w:cs="David"/>
          <w:sz w:val="24"/>
          <w:rtl/>
        </w:rPr>
        <w:t xml:space="preserve"> ההודאות במשטרה כפי שקראנו היום בעיתון. יש דברים שתמיד יקרו. כנראה שבמהלכים האלה של רצון ללכוד פשעים ולהעמיד אותם לדין, תמיד יקרו מקרים של טעויות ושל חריגות מסוימות שנובעות מרצון ומלהיטות יתר של אנשים לבצע את המשימה.  אבל, אסור שאנחנו ניכנע לזה. לדעתי, צרי</w:t>
      </w:r>
      <w:r>
        <w:rPr>
          <w:rFonts w:cs="David"/>
          <w:sz w:val="24"/>
          <w:rtl/>
        </w:rPr>
        <w:t>ך לבחון כל מקרה כזה שקורה. יש להפנים בתוך המערכת שאסור שדברים שכאלה יקרו.  אולי אנחנו נקיים על זה דיון נפרד. זה בטח לא יהיה היום. בזמנו קיימנו דיון, הוועדה התייחסה, העלאנו את הנושאים האלה של מה קורה בפרקליטות, בבתי המשפט ובמשטרה לגבי תהליך שבו בסופו של דבר</w:t>
      </w:r>
      <w:r>
        <w:rPr>
          <w:rFonts w:cs="David"/>
          <w:sz w:val="24"/>
          <w:rtl/>
        </w:rPr>
        <w:t xml:space="preserve"> אדם מוצא את עצמו  מרצה כבר עונשי מאסר על לא עוול בכפו. כאן זה היה עוד לפני פסק הדין. לפעמים זה עובר את כל המערכות, משטרה, פרקליטות, בית משפט, והאמת מתבררת רק לאחר זמן. מכל מקום, זה לא הנושא להיום.</w:t>
      </w:r>
    </w:p>
    <w:p w:rsidR="00000000" w:rsidRDefault="001C0B10">
      <w:pPr>
        <w:rPr>
          <w:rFonts w:cs="David"/>
          <w:sz w:val="24"/>
          <w:rtl/>
        </w:rPr>
      </w:pPr>
    </w:p>
    <w:p w:rsidR="00000000" w:rsidRDefault="001C0B10">
      <w:pPr>
        <w:rPr>
          <w:rFonts w:cs="David"/>
          <w:sz w:val="24"/>
          <w:rtl/>
        </w:rPr>
      </w:pPr>
      <w:r>
        <w:rPr>
          <w:rFonts w:cs="David"/>
          <w:sz w:val="24"/>
          <w:rtl/>
        </w:rPr>
        <w:tab/>
        <w:t>אנחנו נאפשר עכשיו לשירות בתי הסוהר להציג את המצגת שלו ונ</w:t>
      </w:r>
      <w:r>
        <w:rPr>
          <w:rFonts w:cs="David"/>
          <w:sz w:val="24"/>
          <w:rtl/>
        </w:rPr>
        <w:t>נסה לקדם את הנושא הזה.  גם כאן אני רוצה לשבח את השר ואת השב"ס  על ההתחלה שנעשתה בכיוון הרצון לפתור את בעיית המצוקה בדרך של הפרטה. היה לנו כאן קצין משטרה בדימוס ואמרתי לו: "אני ממנה אותך. לך, תבדוק את האפשרויות."  אני מבין שזה הסתדר בדרך אחרת ואני מקווה שזה</w:t>
      </w:r>
      <w:r>
        <w:rPr>
          <w:rFonts w:cs="David"/>
          <w:sz w:val="24"/>
          <w:rtl/>
        </w:rPr>
        <w:t xml:space="preserve"> יוכיח את עצמו. </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rPr>
          <w:rFonts w:cs="David"/>
          <w:sz w:val="24"/>
          <w:rtl/>
        </w:rPr>
      </w:pPr>
      <w:r>
        <w:rPr>
          <w:rFonts w:cs="David"/>
          <w:sz w:val="24"/>
          <w:rtl/>
        </w:rPr>
        <w:tab/>
        <w:t xml:space="preserve">בתאריך 19.5.2003 אישרה ועדה זו תקן כליאה של 10,450 לעניין השחרור המינהלי. תקן הכליאה בשב"ס עמד אז על 11,695. מתקן זה הורדו תקני הכליאה לזרים המיועדים להרחקה. זרים המיועדים להרחקה אינם זוכים לשחרור מינהלי. הם לא אסירים. </w:t>
      </w:r>
    </w:p>
    <w:p w:rsidR="00000000" w:rsidRDefault="001C0B10">
      <w:pPr>
        <w:rPr>
          <w:rFonts w:cs="David"/>
          <w:sz w:val="24"/>
          <w:rtl/>
        </w:rPr>
      </w:pPr>
    </w:p>
    <w:p w:rsidR="00000000" w:rsidRDefault="001C0B10">
      <w:pPr>
        <w:rPr>
          <w:rFonts w:cs="David"/>
          <w:sz w:val="24"/>
          <w:rtl/>
        </w:rPr>
      </w:pPr>
      <w:r>
        <w:rPr>
          <w:rFonts w:cs="David"/>
          <w:sz w:val="24"/>
          <w:u w:val="single"/>
          <w:rtl/>
        </w:rPr>
        <w:t>אופי</w:t>
      </w:r>
      <w:r>
        <w:rPr>
          <w:rFonts w:cs="David"/>
          <w:sz w:val="24"/>
          <w:u w:val="single"/>
          <w:rtl/>
        </w:rPr>
        <w:t>ר פינס-פז:</w:t>
      </w:r>
    </w:p>
    <w:p w:rsidR="00000000" w:rsidRDefault="001C0B10">
      <w:pPr>
        <w:rPr>
          <w:rFonts w:cs="David"/>
          <w:sz w:val="24"/>
          <w:rtl/>
        </w:rPr>
      </w:pPr>
    </w:p>
    <w:p w:rsidR="00000000" w:rsidRDefault="001C0B10">
      <w:pPr>
        <w:rPr>
          <w:rFonts w:cs="David"/>
          <w:sz w:val="24"/>
          <w:rtl/>
        </w:rPr>
      </w:pPr>
      <w:r>
        <w:rPr>
          <w:rFonts w:cs="David"/>
          <w:sz w:val="24"/>
          <w:rtl/>
        </w:rPr>
        <w:tab/>
        <w:t xml:space="preserve"> את זה עשיתם עכשיו. למה לא חשבתם על זה כל השנים? </w:t>
      </w:r>
    </w:p>
    <w:p w:rsidR="00000000" w:rsidRDefault="001C0B10">
      <w:pPr>
        <w:rPr>
          <w:rFonts w:cs="David"/>
          <w:sz w:val="24"/>
          <w:rtl/>
        </w:rPr>
      </w:pPr>
    </w:p>
    <w:p w:rsidR="00000000" w:rsidRDefault="001C0B10">
      <w:pPr>
        <w:rPr>
          <w:rFonts w:cs="David"/>
          <w:sz w:val="24"/>
          <w:u w:val="single"/>
          <w:rtl/>
        </w:rPr>
      </w:pPr>
      <w:r>
        <w:rPr>
          <w:rFonts w:cs="David"/>
          <w:sz w:val="24"/>
          <w:u w:val="single"/>
          <w:rtl/>
        </w:rPr>
        <w:t>חיים שמואלביץ:</w:t>
      </w:r>
    </w:p>
    <w:p w:rsidR="00000000" w:rsidRDefault="001C0B10">
      <w:pPr>
        <w:rPr>
          <w:rFonts w:cs="David"/>
          <w:sz w:val="24"/>
          <w:u w:val="single"/>
          <w:rtl/>
        </w:rPr>
      </w:pPr>
    </w:p>
    <w:p w:rsidR="00000000" w:rsidRDefault="001C0B10">
      <w:pPr>
        <w:rPr>
          <w:rFonts w:cs="David"/>
          <w:sz w:val="24"/>
          <w:rtl/>
        </w:rPr>
      </w:pPr>
      <w:r>
        <w:rPr>
          <w:rFonts w:cs="David"/>
          <w:i/>
          <w:iCs/>
          <w:sz w:val="24"/>
          <w:rtl/>
        </w:rPr>
        <w:tab/>
      </w:r>
      <w:r>
        <w:rPr>
          <w:rFonts w:cs="David"/>
          <w:sz w:val="24"/>
          <w:rtl/>
        </w:rPr>
        <w:t xml:space="preserve">בהתחלה הם היו נחשבים כמוחזקים על-פי צו מעצר. עכשיו הם נחשבים כמורחקים לצורך צו משמורת. </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ind w:firstLine="567"/>
        <w:rPr>
          <w:rFonts w:cs="David"/>
          <w:sz w:val="24"/>
          <w:rtl/>
        </w:rPr>
      </w:pPr>
      <w:r>
        <w:rPr>
          <w:rFonts w:cs="David"/>
          <w:sz w:val="24"/>
          <w:rtl/>
        </w:rPr>
        <w:t>תקן הכליאה המאושר איפשר גמישות תפעולית של 5% הנדרשים להפעלת מסגרות ייחודיו</w:t>
      </w:r>
      <w:r>
        <w:rPr>
          <w:rFonts w:cs="David"/>
          <w:sz w:val="24"/>
          <w:rtl/>
        </w:rPr>
        <w:t>ת וטיפוליות. תוקף צו זה אמור לפוג בתאריך 17.5.2004.</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 xml:space="preserve">אנחנו רואים בשקף הזה את פירוט תקן הכליאה בבתי הסוהר מול המצבה. תקן הכליאה הכללי  כיום כולל זרים הוא 12,756. המצבה עומדת היום על 12,824.  סך הכול תקני הזרים עומדים על 894. </w:t>
      </w:r>
    </w:p>
    <w:p w:rsidR="00000000" w:rsidRDefault="001C0B10">
      <w:pPr>
        <w:ind w:firstLine="567"/>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ind w:firstLine="567"/>
        <w:rPr>
          <w:rFonts w:cs="David"/>
          <w:sz w:val="24"/>
          <w:rtl/>
        </w:rPr>
      </w:pPr>
      <w:r>
        <w:rPr>
          <w:rFonts w:cs="David"/>
          <w:sz w:val="24"/>
          <w:rtl/>
        </w:rPr>
        <w:t>מה זה ממל"ז</w:t>
      </w:r>
      <w:r>
        <w:rPr>
          <w:rFonts w:cs="David"/>
          <w:sz w:val="24"/>
          <w:rtl/>
        </w:rPr>
        <w:t>?</w:t>
      </w:r>
    </w:p>
    <w:p w:rsidR="00000000" w:rsidRDefault="001C0B10">
      <w:pPr>
        <w:ind w:firstLine="567"/>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 xml:space="preserve">ממל"ז זה מתקן משמורת להחזקת זרים בנצרת. </w:t>
      </w:r>
    </w:p>
    <w:p w:rsidR="00000000" w:rsidRDefault="001C0B10">
      <w:pPr>
        <w:ind w:firstLine="567"/>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כתוב כאן שתקן הכליאה בממל"ז נצרת הוא 406 והמצבה היא 203.</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rPr>
          <w:rFonts w:cs="David"/>
          <w:sz w:val="24"/>
          <w:rtl/>
        </w:rPr>
      </w:pPr>
      <w:r>
        <w:rPr>
          <w:rFonts w:cs="David"/>
          <w:sz w:val="24"/>
          <w:rtl/>
        </w:rPr>
        <w:tab/>
        <w:t xml:space="preserve">נכון, היא לא מלאה. </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אין יותר עובדים זרים? </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rPr>
          <w:rFonts w:cs="David"/>
          <w:sz w:val="24"/>
          <w:rtl/>
        </w:rPr>
      </w:pPr>
      <w:r>
        <w:rPr>
          <w:rFonts w:cs="David"/>
          <w:sz w:val="24"/>
          <w:rtl/>
        </w:rPr>
        <w:tab/>
        <w:t>מינהלת ההגירה אמונה על מעצרם</w:t>
      </w:r>
      <w:r>
        <w:rPr>
          <w:rFonts w:cs="David"/>
          <w:sz w:val="24"/>
          <w:rtl/>
        </w:rPr>
        <w:t xml:space="preserve"> של עובדים זרים. בתקופה זו יש איזשהי האטה. סביר להניח שיהיו מעצרים בזמן הקרוב.  זה מעצר עד ההרחקה. </w:t>
      </w:r>
    </w:p>
    <w:p w:rsidR="00000000" w:rsidRDefault="001C0B10">
      <w:pPr>
        <w:rPr>
          <w:rFonts w:cs="David"/>
          <w:sz w:val="24"/>
          <w:rtl/>
        </w:rPr>
      </w:pPr>
    </w:p>
    <w:p w:rsidR="00000000" w:rsidRDefault="001C0B10">
      <w:pPr>
        <w:rPr>
          <w:rFonts w:cs="David"/>
          <w:sz w:val="24"/>
          <w:u w:val="single"/>
          <w:rtl/>
        </w:rPr>
      </w:pPr>
      <w:r>
        <w:rPr>
          <w:rFonts w:cs="David"/>
          <w:sz w:val="24"/>
          <w:u w:val="single"/>
          <w:rtl/>
        </w:rPr>
        <w:t>אליעזר כהן:</w:t>
      </w:r>
    </w:p>
    <w:p w:rsidR="00000000" w:rsidRDefault="001C0B10">
      <w:pPr>
        <w:rPr>
          <w:rFonts w:cs="David"/>
          <w:sz w:val="24"/>
          <w:u w:val="single"/>
          <w:rtl/>
        </w:rPr>
      </w:pPr>
    </w:p>
    <w:p w:rsidR="00000000" w:rsidRDefault="001C0B10">
      <w:pPr>
        <w:rPr>
          <w:rFonts w:cs="David"/>
          <w:sz w:val="24"/>
          <w:rtl/>
        </w:rPr>
      </w:pPr>
      <w:r>
        <w:rPr>
          <w:rFonts w:cs="David"/>
          <w:sz w:val="24"/>
          <w:rtl/>
        </w:rPr>
        <w:tab/>
        <w:t xml:space="preserve">אדוני היושב ראש, במרבית המקרים זה מעצר של כמה ימים. </w:t>
      </w:r>
    </w:p>
    <w:p w:rsidR="00000000" w:rsidRDefault="001C0B10">
      <w:pPr>
        <w:rPr>
          <w:rFonts w:cs="David"/>
          <w:sz w:val="24"/>
          <w:rtl/>
        </w:rPr>
      </w:pPr>
    </w:p>
    <w:p w:rsidR="00000000" w:rsidRDefault="001C0B10">
      <w:pPr>
        <w:rPr>
          <w:rFonts w:cs="David"/>
          <w:sz w:val="24"/>
          <w:rtl/>
        </w:rPr>
      </w:pPr>
      <w:r>
        <w:rPr>
          <w:rFonts w:cs="David"/>
          <w:sz w:val="24"/>
          <w:u w:val="single"/>
          <w:rtl/>
        </w:rPr>
        <w:t>השר לביטחון פנים צחי הנגבי:</w:t>
      </w:r>
    </w:p>
    <w:p w:rsidR="00000000" w:rsidRDefault="001C0B10">
      <w:pPr>
        <w:rPr>
          <w:rFonts w:cs="David"/>
          <w:sz w:val="24"/>
          <w:rtl/>
        </w:rPr>
      </w:pPr>
    </w:p>
    <w:p w:rsidR="00000000" w:rsidRDefault="001C0B10">
      <w:pPr>
        <w:rPr>
          <w:rFonts w:cs="David"/>
          <w:sz w:val="24"/>
          <w:rtl/>
        </w:rPr>
      </w:pPr>
      <w:r>
        <w:rPr>
          <w:rFonts w:cs="David"/>
          <w:sz w:val="24"/>
          <w:rtl/>
        </w:rPr>
        <w:tab/>
        <w:t xml:space="preserve"> רוב העובדים הזרים עוזבים מרצון. </w:t>
      </w:r>
    </w:p>
    <w:p w:rsidR="00000000" w:rsidRDefault="001C0B10">
      <w:pPr>
        <w:rPr>
          <w:rFonts w:cs="David"/>
          <w:sz w:val="24"/>
          <w:rtl/>
        </w:rPr>
      </w:pPr>
    </w:p>
    <w:p w:rsidR="00000000" w:rsidRDefault="001C0B10">
      <w:pPr>
        <w:rPr>
          <w:rFonts w:cs="David"/>
          <w:sz w:val="24"/>
          <w:rtl/>
        </w:rPr>
      </w:pPr>
      <w:r>
        <w:rPr>
          <w:rFonts w:cs="David"/>
          <w:sz w:val="24"/>
          <w:u w:val="single"/>
          <w:rtl/>
        </w:rPr>
        <w:t>אופיר פינס-פז:</w:t>
      </w:r>
    </w:p>
    <w:p w:rsidR="00000000" w:rsidRDefault="001C0B10">
      <w:pPr>
        <w:rPr>
          <w:rFonts w:cs="David"/>
          <w:sz w:val="24"/>
          <w:rtl/>
        </w:rPr>
      </w:pPr>
    </w:p>
    <w:p w:rsidR="00000000" w:rsidRDefault="001C0B10">
      <w:pPr>
        <w:rPr>
          <w:rFonts w:cs="David"/>
          <w:sz w:val="24"/>
          <w:rtl/>
        </w:rPr>
      </w:pPr>
      <w:r>
        <w:rPr>
          <w:rFonts w:cs="David"/>
          <w:sz w:val="24"/>
          <w:rtl/>
        </w:rPr>
        <w:tab/>
        <w:t xml:space="preserve"> אנחנ</w:t>
      </w:r>
      <w:r>
        <w:rPr>
          <w:rFonts w:cs="David"/>
          <w:sz w:val="24"/>
          <w:rtl/>
        </w:rPr>
        <w:t xml:space="preserve">ו הצענו כמה פעמים הצעה  יותר טובה לשר ולממשלה, וזה שבכלל עובדים זרים לא יהיו במתקנים לא יהיו במתקנים של השב"ס, אלא במתקנים אחרים. </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זה מתקן אחר, לא?  </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rPr>
          <w:rFonts w:cs="David"/>
          <w:sz w:val="24"/>
          <w:rtl/>
        </w:rPr>
      </w:pPr>
      <w:r>
        <w:rPr>
          <w:rFonts w:cs="David"/>
          <w:sz w:val="24"/>
          <w:rtl/>
        </w:rPr>
        <w:tab/>
        <w:t xml:space="preserve">הם מוחזקים בנפרד. </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rPr>
          <w:rFonts w:cs="David"/>
          <w:sz w:val="24"/>
          <w:rtl/>
        </w:rPr>
      </w:pPr>
      <w:r>
        <w:rPr>
          <w:rFonts w:cs="David"/>
          <w:sz w:val="24"/>
          <w:rtl/>
        </w:rPr>
        <w:tab/>
        <w:t xml:space="preserve">אבל, עדיין יש גם בכלא "מעשיהו". </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w:t>
      </w:r>
      <w:r>
        <w:rPr>
          <w:rFonts w:cs="David"/>
          <w:sz w:val="24"/>
          <w:u w:val="single"/>
          <w:rtl/>
        </w:rPr>
        <w:t>בידן:</w:t>
      </w:r>
    </w:p>
    <w:p w:rsidR="00000000" w:rsidRDefault="001C0B10">
      <w:pPr>
        <w:rPr>
          <w:rFonts w:cs="David"/>
          <w:sz w:val="24"/>
          <w:rtl/>
        </w:rPr>
      </w:pPr>
    </w:p>
    <w:p w:rsidR="00000000" w:rsidRDefault="001C0B10">
      <w:pPr>
        <w:rPr>
          <w:rFonts w:cs="David"/>
          <w:sz w:val="24"/>
          <w:rtl/>
        </w:rPr>
      </w:pPr>
      <w:r>
        <w:rPr>
          <w:rFonts w:cs="David"/>
          <w:sz w:val="24"/>
          <w:rtl/>
        </w:rPr>
        <w:tab/>
        <w:t xml:space="preserve">הם מוחזקים בכלא "מעשיהו" בנפרד, באגפים נפרדים. </w:t>
      </w:r>
    </w:p>
    <w:p w:rsidR="00000000" w:rsidRDefault="001C0B10">
      <w:pPr>
        <w:rPr>
          <w:rFonts w:cs="David"/>
          <w:sz w:val="24"/>
          <w:rtl/>
        </w:rPr>
      </w:pPr>
    </w:p>
    <w:p w:rsidR="00000000" w:rsidRDefault="001C0B10">
      <w:pPr>
        <w:rPr>
          <w:rFonts w:cs="David"/>
          <w:sz w:val="24"/>
          <w:rtl/>
        </w:rPr>
      </w:pPr>
      <w:r>
        <w:rPr>
          <w:rFonts w:cs="David"/>
          <w:sz w:val="24"/>
          <w:u w:val="single"/>
          <w:rtl/>
        </w:rPr>
        <w:t>אופיר פינס-פז:</w:t>
      </w:r>
    </w:p>
    <w:p w:rsidR="00000000" w:rsidRDefault="001C0B10">
      <w:pPr>
        <w:rPr>
          <w:rFonts w:cs="David"/>
          <w:sz w:val="24"/>
          <w:rtl/>
        </w:rPr>
      </w:pPr>
    </w:p>
    <w:p w:rsidR="00000000" w:rsidRDefault="001C0B10">
      <w:pPr>
        <w:rPr>
          <w:rFonts w:cs="David"/>
          <w:sz w:val="24"/>
          <w:rtl/>
        </w:rPr>
      </w:pPr>
      <w:r>
        <w:rPr>
          <w:rFonts w:cs="David"/>
          <w:sz w:val="24"/>
          <w:rtl/>
        </w:rPr>
        <w:tab/>
        <w:t xml:space="preserve"> לא חבל לבזבז את כלא "מעשיהו" על דבר כזה? </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rPr>
          <w:rFonts w:cs="David"/>
          <w:sz w:val="24"/>
          <w:rtl/>
        </w:rPr>
      </w:pPr>
      <w:r>
        <w:rPr>
          <w:rFonts w:cs="David"/>
          <w:sz w:val="24"/>
          <w:rtl/>
        </w:rPr>
        <w:tab/>
        <w:t>זה באמת עולה כל פעם.</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המתקן בנצרת היה בית מלון.</w:t>
      </w:r>
    </w:p>
    <w:p w:rsidR="00000000" w:rsidRDefault="001C0B10">
      <w:pPr>
        <w:rPr>
          <w:rFonts w:cs="David"/>
          <w:sz w:val="24"/>
          <w:rtl/>
        </w:rPr>
      </w:pPr>
    </w:p>
    <w:p w:rsidR="00000000" w:rsidRDefault="001C0B10">
      <w:pPr>
        <w:rPr>
          <w:rFonts w:cs="David"/>
          <w:sz w:val="24"/>
          <w:rtl/>
        </w:rPr>
      </w:pPr>
      <w:r>
        <w:rPr>
          <w:rFonts w:cs="David"/>
          <w:sz w:val="24"/>
          <w:u w:val="single"/>
          <w:rtl/>
        </w:rPr>
        <w:t>אופיר פינס-פז:</w:t>
      </w:r>
    </w:p>
    <w:p w:rsidR="00000000" w:rsidRDefault="001C0B10">
      <w:pPr>
        <w:rPr>
          <w:rFonts w:cs="David"/>
          <w:sz w:val="24"/>
          <w:rtl/>
        </w:rPr>
      </w:pPr>
    </w:p>
    <w:p w:rsidR="00000000" w:rsidRDefault="001C0B10">
      <w:pPr>
        <w:rPr>
          <w:rFonts w:cs="David"/>
          <w:sz w:val="24"/>
          <w:rtl/>
        </w:rPr>
      </w:pPr>
      <w:r>
        <w:rPr>
          <w:rFonts w:cs="David"/>
          <w:sz w:val="24"/>
          <w:rtl/>
        </w:rPr>
        <w:tab/>
        <w:t xml:space="preserve">כן, זה לא הצליח. </w:t>
      </w:r>
    </w:p>
    <w:p w:rsidR="00000000" w:rsidRDefault="001C0B10">
      <w:pPr>
        <w:rPr>
          <w:rFonts w:cs="David"/>
          <w:sz w:val="24"/>
          <w:rtl/>
        </w:rPr>
      </w:pPr>
    </w:p>
    <w:p w:rsidR="00000000" w:rsidRDefault="001C0B10">
      <w:pPr>
        <w:rPr>
          <w:rFonts w:cs="David"/>
          <w:sz w:val="24"/>
          <w:rtl/>
        </w:rPr>
      </w:pPr>
      <w:r>
        <w:rPr>
          <w:rFonts w:cs="David"/>
          <w:sz w:val="24"/>
          <w:u w:val="single"/>
          <w:rtl/>
        </w:rPr>
        <w:t xml:space="preserve">השר לביטחון פנים צחי </w:t>
      </w:r>
      <w:r>
        <w:rPr>
          <w:rFonts w:cs="David"/>
          <w:sz w:val="24"/>
          <w:u w:val="single"/>
          <w:rtl/>
        </w:rPr>
        <w:t>הנגבי:</w:t>
      </w:r>
    </w:p>
    <w:p w:rsidR="00000000" w:rsidRDefault="001C0B10">
      <w:pPr>
        <w:rPr>
          <w:rFonts w:cs="David"/>
          <w:sz w:val="24"/>
          <w:rtl/>
        </w:rPr>
      </w:pPr>
    </w:p>
    <w:p w:rsidR="00000000" w:rsidRDefault="001C0B10">
      <w:pPr>
        <w:rPr>
          <w:rFonts w:cs="David"/>
          <w:sz w:val="24"/>
          <w:rtl/>
        </w:rPr>
      </w:pPr>
      <w:r>
        <w:rPr>
          <w:rFonts w:cs="David"/>
          <w:sz w:val="24"/>
          <w:rtl/>
        </w:rPr>
        <w:tab/>
        <w:t xml:space="preserve"> זה היה בתקופה של קודמי ובשעתו היה מכרז לממל"ז. להערכתי הוגשו כ-70 הצעות. אף אחד מלבד ממל"ז לא היה יכול לקבל את ההיתר, כי  אף רשות מקומית לא נתנה הסכמה. הציבור בכל מקום התנגד. </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rPr>
          <w:rFonts w:cs="David"/>
          <w:sz w:val="24"/>
          <w:rtl/>
        </w:rPr>
      </w:pPr>
      <w:r>
        <w:rPr>
          <w:rFonts w:cs="David"/>
          <w:sz w:val="24"/>
          <w:rtl/>
        </w:rPr>
        <w:tab/>
        <w:t>למה לא מעבירים מכלא "מעשיהו" לנצרת אם המקום שם הוא חצי ריק</w:t>
      </w:r>
      <w:r>
        <w:rPr>
          <w:rFonts w:cs="David"/>
          <w:sz w:val="24"/>
          <w:rtl/>
        </w:rPr>
        <w:t xml:space="preserve">. זה הרי מתקן יותר ראוי. </w:t>
      </w:r>
    </w:p>
    <w:p w:rsidR="00000000" w:rsidRDefault="001C0B10">
      <w:pPr>
        <w:rPr>
          <w:rFonts w:cs="David"/>
          <w:sz w:val="24"/>
          <w:rtl/>
        </w:rPr>
      </w:pPr>
    </w:p>
    <w:p w:rsidR="00000000" w:rsidRDefault="001C0B10">
      <w:pPr>
        <w:rPr>
          <w:rFonts w:cs="David"/>
          <w:sz w:val="24"/>
          <w:u w:val="single"/>
          <w:rtl/>
        </w:rPr>
      </w:pPr>
      <w:r>
        <w:rPr>
          <w:rFonts w:cs="David"/>
          <w:sz w:val="24"/>
          <w:u w:val="single"/>
          <w:rtl/>
        </w:rPr>
        <w:t>חנה קלר:</w:t>
      </w:r>
    </w:p>
    <w:p w:rsidR="00000000" w:rsidRDefault="001C0B10">
      <w:pPr>
        <w:rPr>
          <w:rFonts w:cs="David"/>
          <w:sz w:val="24"/>
          <w:rtl/>
        </w:rPr>
      </w:pPr>
    </w:p>
    <w:p w:rsidR="00000000" w:rsidRDefault="001C0B10">
      <w:pPr>
        <w:rPr>
          <w:rFonts w:cs="David"/>
          <w:sz w:val="24"/>
          <w:rtl/>
        </w:rPr>
      </w:pPr>
      <w:r>
        <w:rPr>
          <w:rFonts w:cs="David"/>
          <w:sz w:val="24"/>
          <w:rtl/>
        </w:rPr>
        <w:tab/>
        <w:t xml:space="preserve">בגלל הקירבה לנתב"ג. </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r>
        <w:rPr>
          <w:rFonts w:cs="David"/>
          <w:sz w:val="24"/>
          <w:rtl/>
        </w:rPr>
        <w:tab/>
      </w:r>
    </w:p>
    <w:p w:rsidR="00000000" w:rsidRDefault="001C0B10">
      <w:pPr>
        <w:rPr>
          <w:rFonts w:cs="David"/>
          <w:sz w:val="24"/>
          <w:rtl/>
        </w:rPr>
      </w:pPr>
      <w:r>
        <w:rPr>
          <w:rFonts w:cs="David"/>
          <w:sz w:val="24"/>
          <w:rtl/>
        </w:rPr>
        <w:tab/>
        <w:t xml:space="preserve">הפריסה הגיאוגרפית מאוד חשובה לעניין המעצרים. </w:t>
      </w:r>
    </w:p>
    <w:p w:rsidR="00000000" w:rsidRDefault="001C0B10">
      <w:pPr>
        <w:rPr>
          <w:rFonts w:cs="David"/>
          <w:sz w:val="24"/>
          <w:rtl/>
        </w:rPr>
      </w:pPr>
    </w:p>
    <w:p w:rsidR="00000000" w:rsidRDefault="001C0B10">
      <w:pPr>
        <w:rPr>
          <w:rFonts w:cs="David"/>
          <w:sz w:val="24"/>
          <w:rtl/>
        </w:rPr>
      </w:pPr>
      <w:r>
        <w:rPr>
          <w:rFonts w:cs="David"/>
          <w:sz w:val="24"/>
          <w:rtl/>
        </w:rPr>
        <w:tab/>
        <w:t>אני אתן עכשיו פירוט נוסף של נתונים.  תקן כליאה שב"ס ללא זרים הוא 11,862. מצבת  ותפוסת אסירים ועצורים ללא זרים היא 12,298. תפסות  חייבי</w:t>
      </w:r>
      <w:r>
        <w:rPr>
          <w:rFonts w:cs="David"/>
          <w:sz w:val="24"/>
          <w:rtl/>
        </w:rPr>
        <w:t xml:space="preserve"> שב"ס שפוטים ועד תום ההליכים במשטרת ישראל היא 791.  נכון להיום, אסירים ללא מיטה כ-500 אסירים. סך הכול מצבת האסירים בשב"ס ללא זרים להרחקה וחייבי שב"ס במשטרת ישראל היא 13,089. </w:t>
      </w:r>
    </w:p>
    <w:p w:rsidR="00000000" w:rsidRDefault="001C0B10">
      <w:pPr>
        <w:rPr>
          <w:rFonts w:cs="David"/>
          <w:sz w:val="24"/>
          <w:rtl/>
        </w:rPr>
      </w:pPr>
    </w:p>
    <w:p w:rsidR="00000000" w:rsidRDefault="001C0B10">
      <w:pPr>
        <w:rPr>
          <w:rFonts w:cs="David"/>
          <w:sz w:val="24"/>
          <w:u w:val="single"/>
          <w:rtl/>
        </w:rPr>
      </w:pPr>
      <w:r>
        <w:rPr>
          <w:rFonts w:cs="David"/>
          <w:sz w:val="24"/>
          <w:u w:val="single"/>
          <w:rtl/>
        </w:rPr>
        <w:t>אופיר פינס-פז:</w:t>
      </w:r>
    </w:p>
    <w:p w:rsidR="00000000" w:rsidRDefault="001C0B10">
      <w:pPr>
        <w:rPr>
          <w:rFonts w:cs="David"/>
          <w:sz w:val="24"/>
          <w:u w:val="single"/>
          <w:rtl/>
        </w:rPr>
      </w:pPr>
    </w:p>
    <w:p w:rsidR="00000000" w:rsidRDefault="001C0B10">
      <w:pPr>
        <w:rPr>
          <w:rFonts w:cs="David"/>
          <w:sz w:val="24"/>
          <w:rtl/>
        </w:rPr>
      </w:pPr>
      <w:r>
        <w:rPr>
          <w:rFonts w:cs="David"/>
          <w:sz w:val="24"/>
          <w:rtl/>
        </w:rPr>
        <w:tab/>
        <w:t xml:space="preserve"> למה עדיין יש אסירים  שישנים על הרצפה?</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rPr>
          <w:rFonts w:cs="David"/>
          <w:sz w:val="24"/>
          <w:rtl/>
        </w:rPr>
      </w:pPr>
      <w:r>
        <w:rPr>
          <w:rFonts w:cs="David"/>
          <w:sz w:val="24"/>
          <w:rtl/>
        </w:rPr>
        <w:tab/>
        <w:t xml:space="preserve">בוא נתאזר </w:t>
      </w:r>
      <w:r>
        <w:rPr>
          <w:rFonts w:cs="David"/>
          <w:sz w:val="24"/>
          <w:rtl/>
        </w:rPr>
        <w:t xml:space="preserve">בסבלנות ונבין למה.  </w:t>
      </w:r>
    </w:p>
    <w:p w:rsidR="00000000" w:rsidRDefault="001C0B10">
      <w:pPr>
        <w:rPr>
          <w:rFonts w:cs="David"/>
          <w:sz w:val="24"/>
          <w:rtl/>
        </w:rPr>
      </w:pPr>
    </w:p>
    <w:p w:rsidR="00000000" w:rsidRDefault="001C0B10">
      <w:pPr>
        <w:rPr>
          <w:rFonts w:cs="David"/>
          <w:sz w:val="24"/>
          <w:rtl/>
        </w:rPr>
      </w:pPr>
      <w:r>
        <w:rPr>
          <w:rFonts w:cs="David"/>
          <w:sz w:val="24"/>
          <w:rtl/>
        </w:rPr>
        <w:tab/>
        <w:t>מתאריך 19.5.2003 מועד ההתכנסות ועדה זו ועד היום התווספו 1,143 מקומות כליאה חדשים. עד סוף יולי 2004 יתווספו בהדרגה 1,300 מקומות כליאה נוספים.  סך הכול, במהלך של שנה וחודשיים יש תוספת של 2,443 מקומות כליאה חדשים בהתפלגות הבאה: 1,143 לפ</w:t>
      </w:r>
      <w:r>
        <w:rPr>
          <w:rFonts w:cs="David"/>
          <w:sz w:val="24"/>
          <w:rtl/>
        </w:rPr>
        <w:t>ליליים, ו-1,300 לביטחוניים.  זאת אומרת, נעשתה פה עבודה רצינית ביותר של תוספת מקומות כליאה.</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כתוב פה כ-500 אסירים ללא מיטה. </w:t>
      </w:r>
    </w:p>
    <w:p w:rsidR="00000000" w:rsidRDefault="001C0B10">
      <w:pPr>
        <w:rPr>
          <w:rFonts w:cs="David"/>
          <w:sz w:val="24"/>
          <w:rtl/>
        </w:rPr>
      </w:pPr>
    </w:p>
    <w:p w:rsidR="00000000" w:rsidRDefault="001C0B10">
      <w:pPr>
        <w:rPr>
          <w:rFonts w:cs="David"/>
          <w:sz w:val="24"/>
          <w:u w:val="single"/>
          <w:rtl/>
        </w:rPr>
      </w:pPr>
      <w:r>
        <w:rPr>
          <w:rFonts w:cs="David"/>
          <w:sz w:val="24"/>
          <w:u w:val="single"/>
          <w:rtl/>
        </w:rPr>
        <w:br w:type="page"/>
      </w:r>
      <w:r>
        <w:rPr>
          <w:rFonts w:cs="David"/>
          <w:sz w:val="24"/>
          <w:u w:val="single"/>
          <w:rtl/>
        </w:rPr>
        <w:lastRenderedPageBreak/>
        <w:t>דני אבידן:</w:t>
      </w:r>
    </w:p>
    <w:p w:rsidR="00000000" w:rsidRDefault="001C0B10">
      <w:pPr>
        <w:rPr>
          <w:rFonts w:cs="David"/>
          <w:sz w:val="24"/>
          <w:rtl/>
        </w:rPr>
      </w:pPr>
      <w:r>
        <w:rPr>
          <w:rFonts w:cs="David"/>
          <w:sz w:val="24"/>
          <w:rtl/>
        </w:rPr>
        <w:t xml:space="preserve"> </w:t>
      </w:r>
    </w:p>
    <w:p w:rsidR="00000000" w:rsidRDefault="001C0B10">
      <w:pPr>
        <w:rPr>
          <w:rFonts w:cs="David"/>
          <w:sz w:val="24"/>
          <w:rtl/>
        </w:rPr>
      </w:pPr>
      <w:r>
        <w:rPr>
          <w:rFonts w:cs="David"/>
          <w:sz w:val="24"/>
          <w:rtl/>
        </w:rPr>
        <w:tab/>
        <w:t xml:space="preserve">זאת אומרת, אסירים שפוטים שאין להם מיטה. זה יכול להיות גם פליליים וגם ביטחוניים. </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w:t>
      </w:r>
      <w:r>
        <w:rPr>
          <w:rFonts w:cs="David"/>
          <w:sz w:val="24"/>
          <w:u w:val="single"/>
          <w:rtl/>
        </w:rPr>
        <w:t>יתן:</w:t>
      </w:r>
    </w:p>
    <w:p w:rsidR="00000000" w:rsidRDefault="001C0B10">
      <w:pPr>
        <w:rPr>
          <w:rFonts w:cs="David"/>
          <w:sz w:val="24"/>
          <w:rtl/>
        </w:rPr>
      </w:pPr>
    </w:p>
    <w:p w:rsidR="00000000" w:rsidRDefault="001C0B10">
      <w:pPr>
        <w:rPr>
          <w:rFonts w:cs="David"/>
          <w:sz w:val="24"/>
          <w:rtl/>
        </w:rPr>
      </w:pPr>
      <w:r>
        <w:rPr>
          <w:rFonts w:cs="David"/>
          <w:sz w:val="24"/>
          <w:rtl/>
        </w:rPr>
        <w:tab/>
        <w:t xml:space="preserve"> למה אתם לא מטפלים בנתון הזה? </w:t>
      </w:r>
    </w:p>
    <w:p w:rsidR="00000000" w:rsidRDefault="001C0B10">
      <w:pPr>
        <w:rPr>
          <w:rFonts w:cs="David"/>
          <w:sz w:val="24"/>
          <w:rtl/>
        </w:rPr>
      </w:pPr>
    </w:p>
    <w:p w:rsidR="00000000" w:rsidRDefault="001C0B10">
      <w:pPr>
        <w:rPr>
          <w:rFonts w:cs="David"/>
          <w:sz w:val="24"/>
          <w:rtl/>
        </w:rPr>
      </w:pPr>
      <w:r>
        <w:rPr>
          <w:rFonts w:cs="David"/>
          <w:sz w:val="24"/>
          <w:u w:val="single"/>
          <w:rtl/>
        </w:rPr>
        <w:t>השר לביטחון פנים צחי הנגבי:</w:t>
      </w:r>
    </w:p>
    <w:p w:rsidR="00000000" w:rsidRDefault="001C0B10">
      <w:pPr>
        <w:rPr>
          <w:rFonts w:cs="David"/>
          <w:sz w:val="24"/>
          <w:rtl/>
        </w:rPr>
      </w:pPr>
    </w:p>
    <w:p w:rsidR="00000000" w:rsidRDefault="001C0B10">
      <w:pPr>
        <w:rPr>
          <w:rFonts w:cs="David"/>
          <w:sz w:val="24"/>
          <w:rtl/>
        </w:rPr>
      </w:pPr>
      <w:r>
        <w:rPr>
          <w:rFonts w:cs="David"/>
          <w:sz w:val="24"/>
          <w:rtl/>
        </w:rPr>
        <w:tab/>
        <w:t xml:space="preserve">זה עד הראשון ליוני. על-פי בג"ץ עד הראשון ליוני אין יותר עצירים ללא מיטה. </w:t>
      </w:r>
    </w:p>
    <w:p w:rsidR="00000000" w:rsidRDefault="001C0B10">
      <w:pPr>
        <w:rPr>
          <w:rFonts w:cs="David"/>
          <w:sz w:val="24"/>
          <w:rtl/>
        </w:rPr>
      </w:pPr>
    </w:p>
    <w:p w:rsidR="00000000" w:rsidRDefault="001C0B10">
      <w:pPr>
        <w:rPr>
          <w:rFonts w:cs="David"/>
          <w:sz w:val="24"/>
          <w:u w:val="single"/>
          <w:rtl/>
        </w:rPr>
      </w:pPr>
      <w:r>
        <w:rPr>
          <w:rFonts w:cs="David"/>
          <w:sz w:val="24"/>
          <w:u w:val="single"/>
          <w:rtl/>
        </w:rPr>
        <w:t>חנה קלר:</w:t>
      </w:r>
    </w:p>
    <w:p w:rsidR="00000000" w:rsidRDefault="001C0B10">
      <w:pPr>
        <w:rPr>
          <w:rFonts w:cs="David"/>
          <w:sz w:val="24"/>
          <w:rtl/>
        </w:rPr>
      </w:pPr>
    </w:p>
    <w:p w:rsidR="00000000" w:rsidRDefault="001C0B10">
      <w:pPr>
        <w:rPr>
          <w:rFonts w:cs="David"/>
          <w:sz w:val="24"/>
          <w:rtl/>
        </w:rPr>
      </w:pPr>
      <w:r>
        <w:rPr>
          <w:rFonts w:cs="David"/>
          <w:sz w:val="24"/>
          <w:rtl/>
        </w:rPr>
        <w:tab/>
        <w:t>אלה שפוטים, זה לא עצירים. כאן מדובר על שפוטים.</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u w:val="single"/>
          <w:rtl/>
        </w:rPr>
      </w:pPr>
    </w:p>
    <w:p w:rsidR="00000000" w:rsidRDefault="001C0B10">
      <w:pPr>
        <w:rPr>
          <w:rFonts w:cs="David"/>
          <w:sz w:val="24"/>
          <w:rtl/>
        </w:rPr>
      </w:pPr>
      <w:r>
        <w:rPr>
          <w:rFonts w:cs="David"/>
          <w:sz w:val="24"/>
          <w:rtl/>
        </w:rPr>
        <w:tab/>
        <w:t>על עצורים על החוק, ועל שפוטים לא חל החוק</w:t>
      </w:r>
      <w:r>
        <w:rPr>
          <w:rFonts w:cs="David"/>
          <w:sz w:val="24"/>
          <w:rtl/>
        </w:rPr>
        <w:t xml:space="preserve">.  אנחנו מחויבים להלין על מיטה. </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יכול להיות שיהיה בלגאן בבתי הסוהר, התעללויות בין אסירים, אבל זה שאסירים לא ישנים על מיטה, זה ישר קופץ לעין. כל פעם אתם באים הנה וזה הנתון שעליו מדברים, אנשים ללא מיטה. זה הדבר הבסיסי, זה בבואה של משהו.</w:t>
      </w:r>
      <w:r>
        <w:rPr>
          <w:rFonts w:cs="David"/>
          <w:sz w:val="24"/>
          <w:rtl/>
        </w:rPr>
        <w:t xml:space="preserve"> זה כאילו משליך. אני לא יודע למה אי אפשר לפתור את הבעיה, לפחות לגבי אסירים שהם אזרחי המדינה, ביטחוניים מילא. תעשו משהו, למה צריך להיות מצב שבו זורקים אדם במדינת ישראל לכלא ואין לו מיטה, ולכן הוא ישן על הרצפה? </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pStyle w:val="aa"/>
        <w:rPr>
          <w:rFonts w:cs="David"/>
          <w:sz w:val="24"/>
          <w:rtl/>
        </w:rPr>
      </w:pPr>
      <w:r>
        <w:rPr>
          <w:rFonts w:cs="David"/>
          <w:sz w:val="24"/>
          <w:rtl/>
        </w:rPr>
        <w:tab/>
        <w:t>חלק ניכר מהלנים על הרצפה הם ביטח</w:t>
      </w:r>
      <w:r>
        <w:rPr>
          <w:rFonts w:cs="David"/>
          <w:sz w:val="24"/>
          <w:rtl/>
        </w:rPr>
        <w:t xml:space="preserve">וניים. החלק האחר הוא גם פליליים. אני מאמין שזה יבוא על פתרונו עם התוספת העכשווית שתבוא לידי ביטוי בזמן הקרוב. </w:t>
      </w:r>
    </w:p>
    <w:p w:rsidR="00000000" w:rsidRDefault="001C0B10">
      <w:pPr>
        <w:pStyle w:val="aa"/>
        <w:rPr>
          <w:rFonts w:cs="David"/>
          <w:sz w:val="24"/>
          <w:rtl/>
        </w:rPr>
      </w:pPr>
    </w:p>
    <w:p w:rsidR="00000000" w:rsidRDefault="001C0B10">
      <w:pPr>
        <w:rPr>
          <w:rFonts w:cs="David"/>
          <w:sz w:val="24"/>
          <w:rtl/>
        </w:rPr>
      </w:pPr>
      <w:r>
        <w:rPr>
          <w:rFonts w:cs="David"/>
          <w:sz w:val="24"/>
          <w:u w:val="single"/>
          <w:rtl/>
        </w:rPr>
        <w:t>אופיר פינס-פז:</w:t>
      </w:r>
    </w:p>
    <w:p w:rsidR="00000000" w:rsidRDefault="001C0B10">
      <w:pPr>
        <w:rPr>
          <w:rFonts w:cs="David"/>
          <w:sz w:val="24"/>
          <w:rtl/>
        </w:rPr>
      </w:pPr>
    </w:p>
    <w:p w:rsidR="00000000" w:rsidRDefault="001C0B10">
      <w:pPr>
        <w:pStyle w:val="aa"/>
        <w:rPr>
          <w:rFonts w:cs="David"/>
          <w:sz w:val="24"/>
          <w:rtl/>
        </w:rPr>
      </w:pPr>
      <w:r>
        <w:rPr>
          <w:rFonts w:cs="David"/>
          <w:sz w:val="24"/>
          <w:rtl/>
        </w:rPr>
        <w:tab/>
        <w:t xml:space="preserve"> האם אתה מוכן להתחייב על זה? </w:t>
      </w:r>
    </w:p>
    <w:p w:rsidR="00000000" w:rsidRDefault="001C0B10">
      <w:pPr>
        <w:pStyle w:val="aa"/>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pStyle w:val="aa"/>
        <w:rPr>
          <w:rFonts w:cs="David"/>
          <w:sz w:val="24"/>
          <w:rtl/>
        </w:rPr>
      </w:pPr>
    </w:p>
    <w:p w:rsidR="00000000" w:rsidRDefault="001C0B10">
      <w:pPr>
        <w:pStyle w:val="aa"/>
        <w:rPr>
          <w:rFonts w:cs="David"/>
          <w:sz w:val="24"/>
          <w:rtl/>
        </w:rPr>
      </w:pPr>
      <w:r>
        <w:rPr>
          <w:rFonts w:cs="David"/>
          <w:sz w:val="24"/>
          <w:rtl/>
        </w:rPr>
        <w:tab/>
        <w:t>אני לא יכול להתחייב על זה, כי מעבר למקומות הייחודיים, קיימת מגבלה בהעברת כאלה המסוו</w:t>
      </w:r>
      <w:r>
        <w:rPr>
          <w:rFonts w:cs="David"/>
          <w:sz w:val="24"/>
          <w:rtl/>
        </w:rPr>
        <w:t>גים ברמות ביטחון מסוימות. למשל, עברייני מין כבדים יכולים להיות רק במקום מסוים. אין לי ברירה אלא לצופף אותם באותו מקום מסוים,  גם אם יש לי מקום פנוי במקום אחר. למשל, עבריין מין השפוט לתקופה מאוד ארוכה בכלא "איילון" יכול להיות רק במקום מסוים באגף ספציפי, והו</w:t>
      </w:r>
      <w:r>
        <w:rPr>
          <w:rFonts w:cs="David"/>
          <w:sz w:val="24"/>
          <w:rtl/>
        </w:rPr>
        <w:t xml:space="preserve">א לא יכול להיות במקום אחר בכלא "איילון" כי הוא ייפלט על-ידי האחרים שם בשל העבירה שהוא ביצע שהיא עבירה לא מקובלת בקרב העבריינים. </w:t>
      </w:r>
    </w:p>
    <w:p w:rsidR="00000000" w:rsidRDefault="001C0B10">
      <w:pPr>
        <w:pStyle w:val="aa"/>
        <w:rPr>
          <w:rFonts w:cs="David"/>
          <w:sz w:val="24"/>
          <w:rtl/>
        </w:rPr>
      </w:pPr>
    </w:p>
    <w:p w:rsidR="00000000" w:rsidRDefault="001C0B10">
      <w:pPr>
        <w:rPr>
          <w:rFonts w:cs="David"/>
          <w:sz w:val="24"/>
          <w:rtl/>
        </w:rPr>
      </w:pPr>
      <w:r>
        <w:rPr>
          <w:rFonts w:cs="David"/>
          <w:sz w:val="24"/>
          <w:u w:val="single"/>
          <w:rtl/>
        </w:rPr>
        <w:t>השר לביטחון פנים צחי הנגבי:</w:t>
      </w:r>
    </w:p>
    <w:p w:rsidR="00000000" w:rsidRDefault="001C0B10">
      <w:pPr>
        <w:rPr>
          <w:rFonts w:cs="David"/>
          <w:sz w:val="24"/>
          <w:rtl/>
        </w:rPr>
      </w:pPr>
    </w:p>
    <w:p w:rsidR="00000000" w:rsidRDefault="001C0B10">
      <w:pPr>
        <w:pStyle w:val="aa"/>
        <w:rPr>
          <w:rFonts w:cs="David"/>
          <w:sz w:val="24"/>
          <w:rtl/>
        </w:rPr>
      </w:pPr>
      <w:r>
        <w:rPr>
          <w:rFonts w:cs="David"/>
          <w:sz w:val="24"/>
          <w:rtl/>
        </w:rPr>
        <w:tab/>
        <w:t xml:space="preserve"> דני, האם יש תחלופה ב-500 איש האלה?</w:t>
      </w:r>
    </w:p>
    <w:p w:rsidR="00000000" w:rsidRDefault="001C0B10">
      <w:pPr>
        <w:pStyle w:val="aa"/>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pStyle w:val="aa"/>
        <w:rPr>
          <w:rFonts w:cs="David"/>
          <w:sz w:val="24"/>
          <w:rtl/>
        </w:rPr>
      </w:pPr>
    </w:p>
    <w:p w:rsidR="00000000" w:rsidRDefault="001C0B10">
      <w:pPr>
        <w:pStyle w:val="aa"/>
        <w:ind w:firstLine="567"/>
        <w:rPr>
          <w:rFonts w:cs="David"/>
          <w:sz w:val="24"/>
          <w:rtl/>
        </w:rPr>
      </w:pPr>
      <w:r>
        <w:rPr>
          <w:rFonts w:cs="David"/>
          <w:sz w:val="24"/>
          <w:rtl/>
        </w:rPr>
        <w:t xml:space="preserve">ודאי שיש תחלופה. </w:t>
      </w:r>
    </w:p>
    <w:p w:rsidR="00000000" w:rsidRDefault="001C0B10">
      <w:pPr>
        <w:pStyle w:val="aa"/>
        <w:ind w:firstLine="567"/>
        <w:rPr>
          <w:rFonts w:cs="David"/>
          <w:sz w:val="24"/>
          <w:rtl/>
        </w:rPr>
      </w:pPr>
    </w:p>
    <w:p w:rsidR="00000000" w:rsidRDefault="001C0B10">
      <w:pPr>
        <w:rPr>
          <w:rFonts w:cs="David"/>
          <w:sz w:val="24"/>
          <w:u w:val="single"/>
          <w:rtl/>
        </w:rPr>
      </w:pPr>
      <w:r>
        <w:rPr>
          <w:rFonts w:cs="David"/>
          <w:sz w:val="24"/>
          <w:u w:val="single"/>
          <w:rtl/>
        </w:rPr>
        <w:t>חיים שמואלביץ:</w:t>
      </w:r>
    </w:p>
    <w:p w:rsidR="00000000" w:rsidRDefault="001C0B10">
      <w:pPr>
        <w:pStyle w:val="aa"/>
        <w:ind w:firstLine="567"/>
        <w:rPr>
          <w:rFonts w:cs="David"/>
          <w:sz w:val="24"/>
          <w:rtl/>
        </w:rPr>
      </w:pPr>
    </w:p>
    <w:p w:rsidR="00000000" w:rsidRDefault="001C0B10">
      <w:pPr>
        <w:pStyle w:val="aa"/>
        <w:ind w:firstLine="567"/>
        <w:rPr>
          <w:rFonts w:cs="David"/>
          <w:sz w:val="24"/>
          <w:rtl/>
        </w:rPr>
      </w:pPr>
      <w:r>
        <w:rPr>
          <w:rFonts w:cs="David"/>
          <w:sz w:val="24"/>
          <w:rtl/>
        </w:rPr>
        <w:t>אותה החלטה ש</w:t>
      </w:r>
      <w:r>
        <w:rPr>
          <w:rFonts w:cs="David"/>
          <w:sz w:val="24"/>
          <w:rtl/>
        </w:rPr>
        <w:t xml:space="preserve">ל בית המשפט העליון שקבעה שהחל מהראשון ליוני לא יהיה אף עצור על הרצפה ניתנה בבג"ץ שהוגש על-ידי רופאים לזכויות אדם. לאחר מכן הוגש בג"ץ נוסף של לשכת עורכי הדין שדיבר גם על עצורים, אבל גם על שפוטים. הוצגו אז כל הנתונים ובסוף החליטה הלשכה למשוך את העתירה בנוגע </w:t>
      </w:r>
      <w:r>
        <w:rPr>
          <w:rFonts w:cs="David"/>
          <w:sz w:val="24"/>
          <w:rtl/>
        </w:rPr>
        <w:t xml:space="preserve">לשפוטים, ולהסתפק בשלב זה בהצעה לגבי העצורים עד תום ההליכים, כי הם הגיעו למסקנה שאי אפשר לעשות את הכול יחד. אמרו: קודם ניישר קו לגבי העצורים ואחר כך נראה איך הדברים יסתדרו לגבי שפוטים, למרות שברור שגם זו עוולה שצריכים לתקן. </w:t>
      </w:r>
    </w:p>
    <w:p w:rsidR="00000000" w:rsidRDefault="001C0B10">
      <w:pPr>
        <w:rPr>
          <w:rFonts w:cs="David"/>
          <w:sz w:val="24"/>
          <w:rtl/>
        </w:rPr>
      </w:pPr>
    </w:p>
    <w:p w:rsidR="00000000" w:rsidRDefault="001C0B10">
      <w:pPr>
        <w:rPr>
          <w:rFonts w:cs="David"/>
          <w:sz w:val="24"/>
          <w:u w:val="single"/>
          <w:rtl/>
        </w:rPr>
      </w:pPr>
      <w:r>
        <w:rPr>
          <w:rFonts w:cs="David"/>
          <w:sz w:val="24"/>
          <w:u w:val="single"/>
          <w:rtl/>
        </w:rPr>
        <w:t>משה מלול:</w:t>
      </w:r>
    </w:p>
    <w:p w:rsidR="00000000" w:rsidRDefault="001C0B10">
      <w:pPr>
        <w:rPr>
          <w:rFonts w:cs="David"/>
          <w:sz w:val="24"/>
          <w:rtl/>
        </w:rPr>
      </w:pPr>
    </w:p>
    <w:p w:rsidR="00000000" w:rsidRDefault="001C0B10">
      <w:pPr>
        <w:rPr>
          <w:rFonts w:cs="David"/>
          <w:sz w:val="24"/>
          <w:rtl/>
        </w:rPr>
      </w:pPr>
      <w:r>
        <w:rPr>
          <w:rFonts w:cs="David"/>
          <w:sz w:val="24"/>
          <w:rtl/>
        </w:rPr>
        <w:tab/>
        <w:t>אגב, על הרצפה זה מז</w:t>
      </w:r>
      <w:r>
        <w:rPr>
          <w:rFonts w:cs="David"/>
          <w:sz w:val="24"/>
          <w:rtl/>
        </w:rPr>
        <w:t xml:space="preserve">רון. </w:t>
      </w:r>
    </w:p>
    <w:p w:rsidR="00000000" w:rsidRDefault="001C0B10">
      <w:pPr>
        <w:rPr>
          <w:rFonts w:cs="David"/>
          <w:sz w:val="24"/>
          <w:u w:val="single"/>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rPr>
          <w:rFonts w:cs="David"/>
          <w:sz w:val="24"/>
          <w:rtl/>
        </w:rPr>
      </w:pPr>
      <w:r>
        <w:rPr>
          <w:rFonts w:cs="David"/>
          <w:sz w:val="24"/>
          <w:rtl/>
        </w:rPr>
        <w:tab/>
        <w:t xml:space="preserve">אם כן, במהלך שנה וחודשיים התווספו אלפי מקומות כליאה. </w:t>
      </w:r>
    </w:p>
    <w:p w:rsidR="00000000" w:rsidRDefault="001C0B10">
      <w:pPr>
        <w:rPr>
          <w:rFonts w:cs="David"/>
          <w:sz w:val="24"/>
          <w:rtl/>
        </w:rPr>
      </w:pPr>
    </w:p>
    <w:p w:rsidR="00000000" w:rsidRDefault="001C0B10">
      <w:pPr>
        <w:rPr>
          <w:rFonts w:cs="David"/>
          <w:sz w:val="24"/>
          <w:rtl/>
        </w:rPr>
      </w:pPr>
      <w:r>
        <w:rPr>
          <w:rFonts w:cs="David"/>
          <w:sz w:val="24"/>
          <w:rtl/>
        </w:rPr>
        <w:tab/>
        <w:t>אני אפרט עכשיו את מתקני הכליאה החדשים: רימונים – 490 פליליים אוכלס. רימונים נמצא ליד תל-מונד, ליד הדרים.  מתקן אופק נמצא בתוך מבנה רימונים והוא מיעד לנוער. זה בית כלא לנערים שהוא מ</w:t>
      </w:r>
      <w:r>
        <w:rPr>
          <w:rFonts w:cs="David"/>
          <w:sz w:val="24"/>
          <w:rtl/>
        </w:rPr>
        <w:t>אוד מאוד חדשני וחדיש. שניים לתא, לא יותר. הוא אוכלס. מתקן גלבוע שלב א' אוכלס ב-240 ביטחוניים. במתקן נפחא זו תוספת ל-160 ביטחוניים והוא אוכלס. מתקן גבעון מיועד ל-600 פליליים. עד סוף מאי 2004, 200 מאותם מקומות יוסבו לביטחוניים, כך שנקבל תוספת נטו לפליליים של</w:t>
      </w:r>
      <w:r>
        <w:rPr>
          <w:rFonts w:cs="David"/>
          <w:sz w:val="24"/>
          <w:rtl/>
        </w:rPr>
        <w:t xml:space="preserve"> 400 בלבד. מתקן גלבוע, למעשה זה סיום שלב ב' של גלבוע, ובו 360 מקומות לביטחוניים עד סוף מאי. במתקן אוהלי קדר, 340 ביטחוניים  בסוף יולי 2004.  בסך הכול זה נותן לנו תוספת של 2,443 מקומות כליאה חדשים.  רובם חדשים. רימונים הוא חדש, אופק הוא חדש, גלבוע הוא חדש ו</w:t>
      </w:r>
      <w:r>
        <w:rPr>
          <w:rFonts w:cs="David"/>
          <w:sz w:val="24"/>
          <w:rtl/>
        </w:rPr>
        <w:t xml:space="preserve">גבעון הוא חדש. </w:t>
      </w:r>
    </w:p>
    <w:p w:rsidR="00000000" w:rsidRDefault="001C0B10">
      <w:pPr>
        <w:rPr>
          <w:rFonts w:cs="David"/>
          <w:sz w:val="24"/>
          <w:rtl/>
        </w:rPr>
      </w:pPr>
    </w:p>
    <w:p w:rsidR="00000000" w:rsidRDefault="001C0B10">
      <w:pPr>
        <w:rPr>
          <w:rFonts w:cs="David"/>
          <w:sz w:val="24"/>
          <w:rtl/>
        </w:rPr>
      </w:pPr>
      <w:r>
        <w:rPr>
          <w:rFonts w:cs="David"/>
          <w:sz w:val="24"/>
          <w:u w:val="single"/>
          <w:rtl/>
        </w:rPr>
        <w:t>אופיר פינס-פז:</w:t>
      </w:r>
    </w:p>
    <w:p w:rsidR="00000000" w:rsidRDefault="001C0B10">
      <w:pPr>
        <w:rPr>
          <w:rFonts w:cs="David"/>
          <w:sz w:val="24"/>
          <w:rtl/>
        </w:rPr>
      </w:pPr>
    </w:p>
    <w:p w:rsidR="00000000" w:rsidRDefault="001C0B10">
      <w:pPr>
        <w:rPr>
          <w:rFonts w:cs="David"/>
          <w:sz w:val="24"/>
          <w:rtl/>
        </w:rPr>
      </w:pPr>
      <w:r>
        <w:rPr>
          <w:rFonts w:cs="David"/>
          <w:sz w:val="24"/>
          <w:rtl/>
        </w:rPr>
        <w:tab/>
        <w:t xml:space="preserve"> איפה זה גבעון?</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ind w:firstLine="567"/>
        <w:rPr>
          <w:rFonts w:cs="David"/>
          <w:sz w:val="24"/>
          <w:rtl/>
        </w:rPr>
      </w:pPr>
      <w:r>
        <w:rPr>
          <w:rFonts w:cs="David"/>
          <w:sz w:val="24"/>
          <w:rtl/>
        </w:rPr>
        <w:t xml:space="preserve">גבעון נמצא בצמוד לאיילון. </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rPr>
          <w:rFonts w:cs="David"/>
          <w:sz w:val="24"/>
          <w:rtl/>
        </w:rPr>
      </w:pPr>
      <w:r>
        <w:rPr>
          <w:rFonts w:cs="David"/>
          <w:sz w:val="24"/>
          <w:rtl/>
        </w:rPr>
        <w:tab/>
        <w:t xml:space="preserve">בדיון הקודם דובר על עוד אגפים.  בדקל דובר על 440 מקומות.  האם שאטה נכלל כאן. אולי כדאי שנשמע איפה זה עומד. </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rPr>
          <w:rFonts w:cs="David"/>
          <w:sz w:val="24"/>
          <w:rtl/>
        </w:rPr>
      </w:pPr>
      <w:r>
        <w:rPr>
          <w:rFonts w:cs="David"/>
          <w:sz w:val="24"/>
          <w:rtl/>
        </w:rPr>
        <w:tab/>
        <w:t>זה החלק היחסי של דקל, לא 440 אלא</w:t>
      </w:r>
      <w:r>
        <w:rPr>
          <w:rFonts w:cs="David"/>
          <w:sz w:val="24"/>
          <w:rtl/>
        </w:rPr>
        <w:t xml:space="preserve"> 340. שאטה נכלל בגלבוע, כי גלבוע הוא חלק משאטה. הוא מתנתק משאטה והוא הופך לבית סוהר עצמי.  </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rPr>
          <w:rFonts w:cs="David"/>
          <w:sz w:val="24"/>
          <w:rtl/>
        </w:rPr>
      </w:pPr>
      <w:r>
        <w:rPr>
          <w:rFonts w:cs="David"/>
          <w:sz w:val="24"/>
          <w:rtl/>
        </w:rPr>
        <w:tab/>
        <w:t xml:space="preserve">דובר הרחבה באשל שתוסיף 300 מקומות בשלב ב', 400 מקומות. האם זה כבר נכלל? </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rPr>
          <w:rFonts w:cs="David"/>
          <w:sz w:val="24"/>
          <w:rtl/>
        </w:rPr>
      </w:pPr>
      <w:r>
        <w:rPr>
          <w:rFonts w:cs="David"/>
          <w:sz w:val="24"/>
          <w:rtl/>
        </w:rPr>
        <w:tab/>
        <w:t xml:space="preserve">אשל  כבר נכלל. </w:t>
      </w:r>
    </w:p>
    <w:p w:rsidR="00000000" w:rsidRDefault="001C0B10">
      <w:pPr>
        <w:rPr>
          <w:rFonts w:cs="David"/>
          <w:sz w:val="24"/>
          <w:rtl/>
        </w:rPr>
      </w:pPr>
    </w:p>
    <w:p w:rsidR="00000000" w:rsidRDefault="001C0B10">
      <w:pPr>
        <w:rPr>
          <w:rFonts w:cs="David"/>
          <w:sz w:val="24"/>
          <w:u w:val="single"/>
          <w:rtl/>
        </w:rPr>
      </w:pPr>
      <w:r>
        <w:rPr>
          <w:rFonts w:cs="David"/>
          <w:sz w:val="24"/>
          <w:u w:val="single"/>
          <w:rtl/>
        </w:rPr>
        <w:br w:type="page"/>
        <w:t>תמי סלע:</w:t>
      </w:r>
    </w:p>
    <w:p w:rsidR="00000000" w:rsidRDefault="001C0B10">
      <w:pPr>
        <w:rPr>
          <w:rFonts w:cs="David"/>
          <w:sz w:val="24"/>
          <w:rtl/>
        </w:rPr>
      </w:pPr>
    </w:p>
    <w:p w:rsidR="00000000" w:rsidRDefault="001C0B10">
      <w:pPr>
        <w:rPr>
          <w:rFonts w:cs="David"/>
          <w:sz w:val="24"/>
          <w:rtl/>
        </w:rPr>
      </w:pPr>
      <w:r>
        <w:rPr>
          <w:rFonts w:cs="David"/>
          <w:sz w:val="24"/>
          <w:rtl/>
        </w:rPr>
        <w:tab/>
        <w:t>זאת אומרת שיש עוד 300 מקומות שלא היו</w:t>
      </w:r>
      <w:r>
        <w:rPr>
          <w:rFonts w:cs="David"/>
          <w:sz w:val="24"/>
          <w:rtl/>
        </w:rPr>
        <w:t xml:space="preserve"> בדיון הקודם. </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rPr>
          <w:rFonts w:cs="David"/>
          <w:sz w:val="24"/>
          <w:rtl/>
        </w:rPr>
      </w:pPr>
      <w:r>
        <w:rPr>
          <w:rFonts w:cs="David"/>
          <w:sz w:val="24"/>
          <w:rtl/>
        </w:rPr>
        <w:tab/>
        <w:t xml:space="preserve">לא, זה היה כבר בדיון. </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ind w:firstLine="567"/>
        <w:rPr>
          <w:rFonts w:cs="David"/>
          <w:sz w:val="24"/>
          <w:rtl/>
        </w:rPr>
      </w:pPr>
      <w:r>
        <w:rPr>
          <w:rFonts w:cs="David"/>
          <w:sz w:val="24"/>
          <w:rtl/>
        </w:rPr>
        <w:t>בדיון הקודם זה עוד לא נכלל במקומות.</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rPr>
          <w:rFonts w:cs="David"/>
          <w:sz w:val="24"/>
          <w:rtl/>
        </w:rPr>
      </w:pPr>
      <w:r>
        <w:rPr>
          <w:rFonts w:cs="David"/>
          <w:sz w:val="24"/>
          <w:rtl/>
        </w:rPr>
        <w:tab/>
        <w:t xml:space="preserve">נכלל. </w:t>
      </w:r>
    </w:p>
    <w:p w:rsidR="00000000" w:rsidRDefault="001C0B10">
      <w:pPr>
        <w:rPr>
          <w:rFonts w:cs="David"/>
          <w:sz w:val="24"/>
          <w:u w:val="single"/>
          <w:rtl/>
        </w:rPr>
      </w:pPr>
    </w:p>
    <w:p w:rsidR="00000000" w:rsidRDefault="001C0B10">
      <w:pPr>
        <w:rPr>
          <w:rFonts w:cs="David"/>
          <w:sz w:val="24"/>
          <w:u w:val="single"/>
          <w:rtl/>
        </w:rPr>
      </w:pPr>
      <w:r>
        <w:rPr>
          <w:rFonts w:cs="David"/>
          <w:sz w:val="24"/>
          <w:u w:val="single"/>
          <w:rtl/>
        </w:rPr>
        <w:t>תמי סלע:</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 xml:space="preserve">דובר על בנייה מהירה שגם אמורה להוסיף מקומות במעשיהו ובשרון הישן. </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rPr>
          <w:rFonts w:cs="David"/>
          <w:sz w:val="24"/>
          <w:rtl/>
        </w:rPr>
      </w:pPr>
      <w:r>
        <w:rPr>
          <w:rFonts w:cs="David"/>
          <w:sz w:val="24"/>
          <w:rtl/>
        </w:rPr>
        <w:tab/>
        <w:t>לא יצא אל הפועל.  לפי התוכנית אז דובר על תוספ</w:t>
      </w:r>
      <w:r>
        <w:rPr>
          <w:rFonts w:cs="David"/>
          <w:sz w:val="24"/>
          <w:rtl/>
        </w:rPr>
        <w:t xml:space="preserve">ת של כ-2,000. אנחנו עברנו מעבר למתוכנן. אנחנו בנינו 2,443 מקומות כליאה חדשים. </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rPr>
          <w:rFonts w:cs="David"/>
          <w:sz w:val="24"/>
          <w:rtl/>
        </w:rPr>
      </w:pPr>
      <w:r>
        <w:rPr>
          <w:rFonts w:cs="David"/>
          <w:sz w:val="24"/>
          <w:rtl/>
        </w:rPr>
        <w:tab/>
        <w:t xml:space="preserve">אז למה מבקשים להוסיף רק 1,000 בתקן? מ-10,450, אתם מבקשים 11,400. </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rPr>
          <w:rFonts w:cs="David"/>
          <w:sz w:val="24"/>
          <w:rtl/>
        </w:rPr>
      </w:pPr>
      <w:r>
        <w:rPr>
          <w:rFonts w:cs="David"/>
          <w:sz w:val="24"/>
          <w:rtl/>
        </w:rPr>
        <w:tab/>
        <w:t xml:space="preserve">להיום, לכמה חודשים. </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הם מבקשים לבוא הנה בעוד כמה חודשים. </w:t>
      </w:r>
    </w:p>
    <w:p w:rsidR="00000000" w:rsidRDefault="001C0B10">
      <w:pPr>
        <w:rPr>
          <w:rFonts w:cs="David"/>
          <w:sz w:val="24"/>
          <w:rtl/>
        </w:rPr>
      </w:pPr>
    </w:p>
    <w:p w:rsidR="00000000" w:rsidRDefault="001C0B10">
      <w:pPr>
        <w:rPr>
          <w:rFonts w:cs="David"/>
          <w:sz w:val="24"/>
          <w:u w:val="single"/>
          <w:rtl/>
        </w:rPr>
      </w:pPr>
      <w:r>
        <w:rPr>
          <w:rFonts w:cs="David"/>
          <w:sz w:val="24"/>
          <w:u w:val="single"/>
          <w:rtl/>
        </w:rPr>
        <w:t>דורי</w:t>
      </w:r>
      <w:r>
        <w:rPr>
          <w:rFonts w:cs="David"/>
          <w:sz w:val="24"/>
          <w:u w:val="single"/>
          <w:rtl/>
        </w:rPr>
        <w:t>ת ואג:</w:t>
      </w:r>
    </w:p>
    <w:p w:rsidR="00000000" w:rsidRDefault="001C0B10">
      <w:pPr>
        <w:rPr>
          <w:rFonts w:cs="David"/>
          <w:sz w:val="24"/>
          <w:rtl/>
        </w:rPr>
      </w:pPr>
    </w:p>
    <w:p w:rsidR="00000000" w:rsidRDefault="001C0B10">
      <w:pPr>
        <w:rPr>
          <w:rFonts w:cs="David"/>
          <w:sz w:val="24"/>
          <w:rtl/>
        </w:rPr>
      </w:pPr>
      <w:r>
        <w:rPr>
          <w:rFonts w:cs="David"/>
          <w:sz w:val="24"/>
          <w:rtl/>
        </w:rPr>
        <w:tab/>
        <w:t xml:space="preserve">אני מבקשת שבפעם הבאה לא תעשו מה שאתם עושים תמיד. אתם מביאים את הבקשה שבוע לפני שפג התוקף ואתם מכניסים אותנו ללחץ זמנים בלתי אפשרי. תביאו את הבקשה חודש קודם לפני שהתוקף פג כדי שיהיה לי משחק בלוח הזמנים.  </w:t>
      </w:r>
    </w:p>
    <w:p w:rsidR="00000000" w:rsidRDefault="001C0B10">
      <w:pPr>
        <w:rPr>
          <w:rFonts w:cs="David"/>
          <w:sz w:val="24"/>
          <w:rtl/>
        </w:rPr>
      </w:pPr>
    </w:p>
    <w:p w:rsidR="00000000" w:rsidRDefault="001C0B10">
      <w:pPr>
        <w:rPr>
          <w:rFonts w:cs="David"/>
          <w:sz w:val="24"/>
          <w:u w:val="single"/>
          <w:rtl/>
        </w:rPr>
      </w:pPr>
      <w:r>
        <w:rPr>
          <w:rFonts w:cs="David"/>
          <w:sz w:val="24"/>
          <w:u w:val="single"/>
          <w:rtl/>
        </w:rPr>
        <w:t>אופיר פינס-פז:</w:t>
      </w:r>
    </w:p>
    <w:p w:rsidR="00000000" w:rsidRDefault="001C0B10">
      <w:pPr>
        <w:rPr>
          <w:rFonts w:cs="David"/>
          <w:sz w:val="24"/>
          <w:u w:val="single"/>
          <w:rtl/>
        </w:rPr>
      </w:pPr>
    </w:p>
    <w:p w:rsidR="00000000" w:rsidRDefault="001C0B10">
      <w:pPr>
        <w:rPr>
          <w:rFonts w:cs="David"/>
          <w:sz w:val="24"/>
          <w:rtl/>
        </w:rPr>
      </w:pPr>
      <w:r>
        <w:rPr>
          <w:rFonts w:cs="David"/>
          <w:sz w:val="24"/>
          <w:rtl/>
        </w:rPr>
        <w:tab/>
        <w:t xml:space="preserve"> האם יש ירידה בכמות השחרו</w:t>
      </w:r>
      <w:r>
        <w:rPr>
          <w:rFonts w:cs="David"/>
          <w:sz w:val="24"/>
          <w:rtl/>
        </w:rPr>
        <w:t xml:space="preserve">רים המינהליים? </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לא, למה שתהיה? </w:t>
      </w:r>
    </w:p>
    <w:p w:rsidR="00000000" w:rsidRDefault="001C0B10">
      <w:pPr>
        <w:rPr>
          <w:rFonts w:cs="David"/>
          <w:sz w:val="24"/>
          <w:rtl/>
        </w:rPr>
      </w:pPr>
    </w:p>
    <w:p w:rsidR="00000000" w:rsidRDefault="001C0B10">
      <w:pPr>
        <w:rPr>
          <w:rFonts w:cs="David"/>
          <w:sz w:val="24"/>
          <w:u w:val="single"/>
          <w:rtl/>
        </w:rPr>
      </w:pPr>
      <w:r>
        <w:rPr>
          <w:rFonts w:cs="David"/>
          <w:sz w:val="24"/>
          <w:u w:val="single"/>
          <w:rtl/>
        </w:rPr>
        <w:br w:type="page"/>
        <w:t>אופיר פינס-פז:</w:t>
      </w:r>
    </w:p>
    <w:p w:rsidR="00000000" w:rsidRDefault="001C0B10">
      <w:pPr>
        <w:rPr>
          <w:rFonts w:cs="David"/>
          <w:sz w:val="24"/>
          <w:u w:val="single"/>
          <w:rtl/>
        </w:rPr>
      </w:pPr>
    </w:p>
    <w:p w:rsidR="00000000" w:rsidRDefault="001C0B10">
      <w:pPr>
        <w:rPr>
          <w:rFonts w:cs="David"/>
          <w:sz w:val="24"/>
          <w:rtl/>
        </w:rPr>
      </w:pPr>
      <w:r>
        <w:rPr>
          <w:rFonts w:cs="David"/>
          <w:sz w:val="24"/>
          <w:rtl/>
        </w:rPr>
        <w:tab/>
        <w:t xml:space="preserve">בזמנו השחרורים המינהליים היו סיטונאיים, כי  היה פער עצום בין  המצבה לבין התקן. פה הפער הצטמצם מאוד בין המצבה לתקן. </w:t>
      </w:r>
    </w:p>
    <w:p w:rsidR="00000000" w:rsidRDefault="001C0B10">
      <w:pPr>
        <w:rPr>
          <w:rFonts w:cs="David"/>
          <w:sz w:val="24"/>
          <w:rtl/>
        </w:rPr>
      </w:pPr>
    </w:p>
    <w:p w:rsidR="00000000" w:rsidRDefault="001C0B10">
      <w:pPr>
        <w:rPr>
          <w:rFonts w:cs="David"/>
          <w:sz w:val="24"/>
          <w:u w:val="single"/>
          <w:rtl/>
        </w:rPr>
      </w:pPr>
      <w:r>
        <w:rPr>
          <w:rFonts w:cs="David"/>
          <w:sz w:val="24"/>
          <w:u w:val="single"/>
          <w:rtl/>
        </w:rPr>
        <w:t>חיים שמואלביץ:</w:t>
      </w:r>
    </w:p>
    <w:p w:rsidR="00000000" w:rsidRDefault="001C0B10">
      <w:pPr>
        <w:rPr>
          <w:rFonts w:cs="David"/>
          <w:sz w:val="24"/>
          <w:rtl/>
        </w:rPr>
      </w:pPr>
    </w:p>
    <w:p w:rsidR="00000000" w:rsidRDefault="001C0B10">
      <w:pPr>
        <w:rPr>
          <w:rFonts w:cs="David"/>
          <w:sz w:val="24"/>
          <w:rtl/>
        </w:rPr>
      </w:pPr>
      <w:r>
        <w:rPr>
          <w:rFonts w:cs="David"/>
          <w:sz w:val="24"/>
          <w:rtl/>
        </w:rPr>
        <w:tab/>
        <w:t xml:space="preserve">החוק קובע יתרות מקסימום שאפשר לשחרר. לא יותר מעד </w:t>
      </w:r>
      <w:r>
        <w:rPr>
          <w:rFonts w:cs="David"/>
          <w:sz w:val="24"/>
          <w:rtl/>
        </w:rPr>
        <w:t xml:space="preserve">חצי שנה, כל אחד לפני זמן המאסר. </w:t>
      </w:r>
    </w:p>
    <w:p w:rsidR="00000000" w:rsidRDefault="001C0B10">
      <w:pPr>
        <w:rPr>
          <w:rFonts w:cs="David"/>
          <w:sz w:val="24"/>
          <w:rtl/>
        </w:rPr>
      </w:pPr>
    </w:p>
    <w:p w:rsidR="00000000" w:rsidRDefault="001C0B10">
      <w:pPr>
        <w:rPr>
          <w:rFonts w:cs="David"/>
          <w:sz w:val="24"/>
          <w:u w:val="single"/>
          <w:rtl/>
        </w:rPr>
      </w:pPr>
      <w:r>
        <w:rPr>
          <w:rFonts w:cs="David"/>
          <w:sz w:val="24"/>
          <w:u w:val="single"/>
          <w:rtl/>
        </w:rPr>
        <w:t>אופיר פינס-פז:</w:t>
      </w:r>
    </w:p>
    <w:p w:rsidR="00000000" w:rsidRDefault="001C0B10">
      <w:pPr>
        <w:rPr>
          <w:rFonts w:cs="David"/>
          <w:sz w:val="24"/>
          <w:u w:val="single"/>
          <w:rtl/>
        </w:rPr>
      </w:pPr>
    </w:p>
    <w:p w:rsidR="00000000" w:rsidRDefault="001C0B10">
      <w:pPr>
        <w:rPr>
          <w:rFonts w:cs="David"/>
          <w:sz w:val="24"/>
          <w:rtl/>
        </w:rPr>
      </w:pPr>
      <w:r>
        <w:rPr>
          <w:rFonts w:cs="David"/>
          <w:sz w:val="24"/>
          <w:rtl/>
        </w:rPr>
        <w:tab/>
        <w:t xml:space="preserve"> בין שבועיים לחצי שנה. </w:t>
      </w:r>
    </w:p>
    <w:p w:rsidR="00000000" w:rsidRDefault="001C0B10">
      <w:pPr>
        <w:rPr>
          <w:rFonts w:cs="David"/>
          <w:sz w:val="24"/>
          <w:rtl/>
        </w:rPr>
      </w:pPr>
    </w:p>
    <w:p w:rsidR="00000000" w:rsidRDefault="001C0B10">
      <w:pPr>
        <w:rPr>
          <w:rFonts w:cs="David"/>
          <w:sz w:val="24"/>
          <w:u w:val="single"/>
          <w:rtl/>
        </w:rPr>
      </w:pPr>
      <w:r>
        <w:rPr>
          <w:rFonts w:cs="David"/>
          <w:sz w:val="24"/>
          <w:u w:val="single"/>
          <w:rtl/>
        </w:rPr>
        <w:t>חיים שמואלביץ:</w:t>
      </w:r>
    </w:p>
    <w:p w:rsidR="00000000" w:rsidRDefault="001C0B10">
      <w:pPr>
        <w:rPr>
          <w:rFonts w:cs="David"/>
          <w:sz w:val="24"/>
          <w:rtl/>
        </w:rPr>
      </w:pPr>
    </w:p>
    <w:p w:rsidR="00000000" w:rsidRDefault="001C0B10">
      <w:pPr>
        <w:rPr>
          <w:rFonts w:cs="David"/>
          <w:sz w:val="24"/>
          <w:rtl/>
        </w:rPr>
      </w:pPr>
      <w:r>
        <w:rPr>
          <w:rFonts w:cs="David"/>
          <w:sz w:val="24"/>
          <w:rtl/>
        </w:rPr>
        <w:tab/>
        <w:t>בין שבועיים לחצי שנה. זאת אומרת, גם אם יש לך פער של 4,000 אבל לפי יתרות המאסר ועל פי חוק שחרור מינהלי יכולים להשתחרר 300, אז משתחררים 300 ובזה נגמר השחרור המינהלי.</w:t>
      </w:r>
      <w:r>
        <w:rPr>
          <w:rFonts w:cs="David"/>
          <w:sz w:val="24"/>
          <w:rtl/>
        </w:rPr>
        <w:t xml:space="preserve"> אתה לא יכול לשחרר מעבר ליתרות. כלומר, החוק מגביל אותך ביתרות. כמות המשתחררים קבועה לפי מה שכתוב בתוספת לחוק. </w:t>
      </w:r>
    </w:p>
    <w:p w:rsidR="00000000" w:rsidRDefault="001C0B10">
      <w:pPr>
        <w:rPr>
          <w:rFonts w:cs="David"/>
          <w:sz w:val="24"/>
          <w:rtl/>
        </w:rPr>
      </w:pPr>
    </w:p>
    <w:p w:rsidR="00000000" w:rsidRDefault="001C0B10">
      <w:pPr>
        <w:rPr>
          <w:rFonts w:cs="David"/>
          <w:sz w:val="24"/>
          <w:u w:val="single"/>
          <w:rtl/>
        </w:rPr>
      </w:pPr>
      <w:r>
        <w:rPr>
          <w:rFonts w:cs="David"/>
          <w:sz w:val="24"/>
          <w:u w:val="single"/>
          <w:rtl/>
        </w:rPr>
        <w:t>אופיר פינס-פז:</w:t>
      </w:r>
    </w:p>
    <w:p w:rsidR="00000000" w:rsidRDefault="001C0B10">
      <w:pPr>
        <w:rPr>
          <w:rFonts w:cs="David"/>
          <w:sz w:val="24"/>
          <w:u w:val="single"/>
          <w:rtl/>
        </w:rPr>
      </w:pPr>
    </w:p>
    <w:p w:rsidR="00000000" w:rsidRDefault="001C0B10">
      <w:pPr>
        <w:rPr>
          <w:rFonts w:cs="David"/>
          <w:sz w:val="24"/>
          <w:rtl/>
        </w:rPr>
      </w:pPr>
      <w:r>
        <w:rPr>
          <w:rFonts w:cs="David"/>
          <w:sz w:val="24"/>
          <w:rtl/>
        </w:rPr>
        <w:tab/>
        <w:t xml:space="preserve"> זאת אומרת שהיום עדיין כל האסירים מקבלים שחרור מינהלי. </w:t>
      </w:r>
    </w:p>
    <w:p w:rsidR="00000000" w:rsidRDefault="001C0B10">
      <w:pPr>
        <w:rPr>
          <w:rFonts w:cs="David"/>
          <w:sz w:val="24"/>
          <w:rtl/>
        </w:rPr>
      </w:pPr>
    </w:p>
    <w:p w:rsidR="00000000" w:rsidRDefault="001C0B10">
      <w:pPr>
        <w:rPr>
          <w:rFonts w:cs="David"/>
          <w:sz w:val="24"/>
          <w:u w:val="single"/>
          <w:rtl/>
        </w:rPr>
      </w:pPr>
      <w:r>
        <w:rPr>
          <w:rFonts w:cs="David"/>
          <w:sz w:val="24"/>
          <w:u w:val="single"/>
          <w:rtl/>
        </w:rPr>
        <w:t>חיים שמואלביץ:</w:t>
      </w:r>
    </w:p>
    <w:p w:rsidR="00000000" w:rsidRDefault="001C0B10">
      <w:pPr>
        <w:rPr>
          <w:rFonts w:cs="David"/>
          <w:sz w:val="24"/>
          <w:rtl/>
        </w:rPr>
      </w:pPr>
    </w:p>
    <w:p w:rsidR="00000000" w:rsidRDefault="001C0B10">
      <w:pPr>
        <w:rPr>
          <w:rFonts w:cs="David"/>
          <w:sz w:val="24"/>
          <w:rtl/>
        </w:rPr>
      </w:pPr>
      <w:r>
        <w:rPr>
          <w:rFonts w:cs="David"/>
          <w:sz w:val="24"/>
          <w:rtl/>
        </w:rPr>
        <w:tab/>
        <w:t xml:space="preserve">נכון. </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rPr>
          <w:rFonts w:cs="David"/>
          <w:sz w:val="24"/>
          <w:rtl/>
        </w:rPr>
      </w:pPr>
      <w:r>
        <w:rPr>
          <w:rFonts w:cs="David"/>
          <w:sz w:val="24"/>
          <w:rtl/>
        </w:rPr>
        <w:tab/>
        <w:t>האם בעקבות התקן החדש וכל תוספת המק</w:t>
      </w:r>
      <w:r>
        <w:rPr>
          <w:rFonts w:cs="David"/>
          <w:sz w:val="24"/>
          <w:rtl/>
        </w:rPr>
        <w:t xml:space="preserve">ומות,  יש סיכוי שהתפוסה כן תתאים לתקן ולא יצטרכו לשחרר? </w:t>
      </w:r>
    </w:p>
    <w:p w:rsidR="00000000" w:rsidRDefault="001C0B10">
      <w:pPr>
        <w:rPr>
          <w:rFonts w:cs="David"/>
          <w:sz w:val="24"/>
          <w:rtl/>
        </w:rPr>
      </w:pPr>
    </w:p>
    <w:p w:rsidR="00000000" w:rsidRDefault="001C0B10">
      <w:pPr>
        <w:rPr>
          <w:rFonts w:cs="David"/>
          <w:sz w:val="24"/>
          <w:u w:val="single"/>
          <w:rtl/>
        </w:rPr>
      </w:pPr>
      <w:r>
        <w:rPr>
          <w:rFonts w:cs="David"/>
          <w:sz w:val="24"/>
          <w:u w:val="single"/>
          <w:rtl/>
        </w:rPr>
        <w:t>חיים שמואלביץ:</w:t>
      </w:r>
    </w:p>
    <w:p w:rsidR="00000000" w:rsidRDefault="001C0B10">
      <w:pPr>
        <w:rPr>
          <w:rFonts w:cs="David"/>
          <w:sz w:val="24"/>
          <w:rtl/>
        </w:rPr>
      </w:pPr>
    </w:p>
    <w:p w:rsidR="00000000" w:rsidRDefault="001C0B10">
      <w:pPr>
        <w:rPr>
          <w:rFonts w:cs="David"/>
          <w:sz w:val="24"/>
          <w:rtl/>
        </w:rPr>
      </w:pPr>
      <w:r>
        <w:rPr>
          <w:rFonts w:cs="David"/>
          <w:sz w:val="24"/>
          <w:rtl/>
        </w:rPr>
        <w:tab/>
        <w:t xml:space="preserve">אם נסתכל גם בנוסח החוק אז כשמדובר על תפוסת אסירים בסעיף 68א רבתי זה לוקח בחשבון גם את כל העצורים עד תום ההליכים והשפוטים שמחוזקים במשטרת ישראל. זאת אומרת, תמיד התפוסה היא מעל לתקן. </w:t>
      </w:r>
      <w:r>
        <w:rPr>
          <w:rFonts w:cs="David"/>
          <w:sz w:val="24"/>
          <w:rtl/>
        </w:rPr>
        <w:t xml:space="preserve">זה לא רק התקן של שב"ס לבד, לא התפוסה בשב"ס בלבד, אלא זה שב"ס פלוס משטרת ישראל כי זו הייתה הכוונה של החוק, לתת מענה גם לאלה שנמצאים במשטרה.  לכן, ייקח עוד הרבה זמן עד שאנחנו נגיע למצב שהתפוסה תתאזן עם התקן. </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חבר הכנסת אופיר פינס אומר ש</w:t>
      </w:r>
      <w:r>
        <w:rPr>
          <w:rFonts w:cs="David"/>
          <w:sz w:val="24"/>
          <w:rtl/>
        </w:rPr>
        <w:t>לפי הגודל של התקן, אתם אחר כך יכולים להשתמש בזה כמנוף לגבי נושא השחרור המינהלי. זאת אומרת, התקן פלוס השחרור המינהלי עוזר לכם להביא למצב ולהגיד שמוציאים חלק מהאנשים שלא ריצו את מלוא עונשם על מנת שלאחרים יהיה מקום. בסך הכול תהיה רווחה יותר גדולה במתקני הכליא</w:t>
      </w:r>
      <w:r>
        <w:rPr>
          <w:rFonts w:cs="David"/>
          <w:sz w:val="24"/>
          <w:rtl/>
        </w:rPr>
        <w:t xml:space="preserve">ה. זו המטרה של השחרור המינהלי. </w:t>
      </w:r>
    </w:p>
    <w:p w:rsidR="00000000" w:rsidRDefault="001C0B10">
      <w:pPr>
        <w:rPr>
          <w:rFonts w:cs="David"/>
          <w:sz w:val="24"/>
          <w:rtl/>
        </w:rPr>
      </w:pPr>
    </w:p>
    <w:p w:rsidR="00000000" w:rsidRDefault="001C0B10">
      <w:pPr>
        <w:rPr>
          <w:rFonts w:cs="David"/>
          <w:sz w:val="24"/>
          <w:rtl/>
        </w:rPr>
      </w:pPr>
      <w:r>
        <w:rPr>
          <w:rFonts w:cs="David"/>
          <w:sz w:val="24"/>
          <w:rtl/>
        </w:rPr>
        <w:tab/>
        <w:t xml:space="preserve">אם התקן קודם היה נניח 10,500 והיום העלאנו אותו ל-11,500, אז למה באמת השחרור המינהלי לא מצומצם?  מה היה קורה אם לא הייתם מגדילים? </w:t>
      </w:r>
    </w:p>
    <w:p w:rsidR="00000000" w:rsidRDefault="001C0B10">
      <w:pPr>
        <w:rPr>
          <w:rFonts w:cs="David"/>
          <w:sz w:val="24"/>
          <w:rtl/>
        </w:rPr>
      </w:pPr>
    </w:p>
    <w:p w:rsidR="00000000" w:rsidRDefault="001C0B10">
      <w:pPr>
        <w:rPr>
          <w:rFonts w:cs="David"/>
          <w:sz w:val="24"/>
          <w:u w:val="single"/>
          <w:rtl/>
        </w:rPr>
      </w:pPr>
      <w:r>
        <w:rPr>
          <w:rFonts w:cs="David"/>
          <w:sz w:val="24"/>
          <w:u w:val="single"/>
          <w:rtl/>
        </w:rPr>
        <w:br w:type="page"/>
        <w:t>אופיר פינס-פז:</w:t>
      </w:r>
    </w:p>
    <w:p w:rsidR="00000000" w:rsidRDefault="001C0B10">
      <w:pPr>
        <w:rPr>
          <w:rFonts w:cs="David"/>
          <w:sz w:val="24"/>
          <w:u w:val="single"/>
          <w:rtl/>
        </w:rPr>
      </w:pPr>
    </w:p>
    <w:p w:rsidR="00000000" w:rsidRDefault="001C0B10">
      <w:pPr>
        <w:rPr>
          <w:rFonts w:cs="David"/>
          <w:sz w:val="24"/>
          <w:rtl/>
        </w:rPr>
      </w:pPr>
      <w:r>
        <w:rPr>
          <w:rFonts w:cs="David"/>
          <w:sz w:val="24"/>
          <w:rtl/>
        </w:rPr>
        <w:tab/>
        <w:t xml:space="preserve"> שני דברים נשארים קבועים, 500 אסירים על הרצפה ושכולם משתחררים בשחרור מינה</w:t>
      </w:r>
      <w:r>
        <w:rPr>
          <w:rFonts w:cs="David"/>
          <w:sz w:val="24"/>
          <w:rtl/>
        </w:rPr>
        <w:t xml:space="preserve">לי, לא משנה כמה מיטות יש וכמה תקן. </w:t>
      </w:r>
    </w:p>
    <w:p w:rsidR="00000000" w:rsidRDefault="001C0B10">
      <w:pPr>
        <w:rPr>
          <w:rFonts w:cs="David"/>
          <w:sz w:val="24"/>
          <w:rtl/>
        </w:rPr>
      </w:pPr>
    </w:p>
    <w:p w:rsidR="00000000" w:rsidRDefault="001C0B10">
      <w:pPr>
        <w:rPr>
          <w:rFonts w:cs="David"/>
          <w:sz w:val="24"/>
          <w:u w:val="single"/>
          <w:rtl/>
        </w:rPr>
      </w:pPr>
      <w:r>
        <w:rPr>
          <w:rFonts w:cs="David"/>
          <w:sz w:val="24"/>
          <w:u w:val="single"/>
          <w:rtl/>
        </w:rPr>
        <w:t>חיים שמואלביץ:</w:t>
      </w:r>
    </w:p>
    <w:p w:rsidR="00000000" w:rsidRDefault="001C0B10">
      <w:pPr>
        <w:rPr>
          <w:rFonts w:cs="David"/>
          <w:sz w:val="24"/>
          <w:rtl/>
        </w:rPr>
      </w:pPr>
    </w:p>
    <w:p w:rsidR="00000000" w:rsidRDefault="001C0B10">
      <w:pPr>
        <w:rPr>
          <w:rFonts w:cs="David"/>
          <w:sz w:val="24"/>
          <w:rtl/>
        </w:rPr>
      </w:pPr>
      <w:r>
        <w:rPr>
          <w:rFonts w:cs="David"/>
          <w:sz w:val="24"/>
          <w:rtl/>
        </w:rPr>
        <w:tab/>
        <w:t>מתי יכול התקן להשפיע על הפסקת השחרור המינהלי? אם התקן הוא כזה קרוב לתפוסה שתוך כדי השחרור המינהלי התפוסה מתאזנת עם התקן, ואז על-פי החוק צריכים להפסיק את השחרור המינהלי. מכיוון שגם  אם התקן הוא 7,500 וגם</w:t>
      </w:r>
      <w:r>
        <w:rPr>
          <w:rFonts w:cs="David"/>
          <w:sz w:val="24"/>
          <w:rtl/>
        </w:rPr>
        <w:t xml:space="preserve"> אם הוא 8,500, ואם הוא 9,500, גם אם הוא 11,500, התפוסה  היא היום נניח כ-13,000, ומכיוון שהיקף השחרור המינהלי  הוא ממוצע 300, אף פעם אין לך מצב שהתפוסה משתווה לתקן. </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אתה טוען שהמרחק בין המצבה בפועל לבין התקן הוא יותר מידיי גדול. </w:t>
      </w:r>
    </w:p>
    <w:p w:rsidR="00000000" w:rsidRDefault="001C0B10">
      <w:pPr>
        <w:rPr>
          <w:rFonts w:cs="David"/>
          <w:sz w:val="24"/>
          <w:rtl/>
        </w:rPr>
      </w:pPr>
    </w:p>
    <w:p w:rsidR="00000000" w:rsidRDefault="001C0B10">
      <w:pPr>
        <w:rPr>
          <w:rFonts w:cs="David"/>
          <w:sz w:val="24"/>
          <w:u w:val="single"/>
          <w:rtl/>
        </w:rPr>
      </w:pPr>
      <w:r>
        <w:rPr>
          <w:rFonts w:cs="David"/>
          <w:sz w:val="24"/>
          <w:u w:val="single"/>
          <w:rtl/>
        </w:rPr>
        <w:t>חיים</w:t>
      </w:r>
      <w:r>
        <w:rPr>
          <w:rFonts w:cs="David"/>
          <w:sz w:val="24"/>
          <w:u w:val="single"/>
          <w:rtl/>
        </w:rPr>
        <w:t xml:space="preserve"> שמואלביץ:</w:t>
      </w:r>
    </w:p>
    <w:p w:rsidR="00000000" w:rsidRDefault="001C0B10">
      <w:pPr>
        <w:rPr>
          <w:rFonts w:cs="David"/>
          <w:sz w:val="24"/>
          <w:rtl/>
        </w:rPr>
      </w:pPr>
    </w:p>
    <w:p w:rsidR="00000000" w:rsidRDefault="001C0B10">
      <w:pPr>
        <w:rPr>
          <w:rFonts w:cs="David"/>
          <w:sz w:val="24"/>
          <w:rtl/>
        </w:rPr>
      </w:pPr>
      <w:r>
        <w:rPr>
          <w:rFonts w:cs="David"/>
          <w:sz w:val="24"/>
          <w:rtl/>
        </w:rPr>
        <w:tab/>
        <w:t xml:space="preserve">הוא כזה שאף פעם התפוסה לא משתווה לתקן, ולכן אף פעם לא מופסק הסיפור המינהלי. מתי זה יקרה? כשלא יהיו חייבי שב"ס במשטרת ישראל, ואז התפוסה והתקן יהיו די דומים והנושא ישתווה. </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במילים אחרות, אם היום היו רק 11,450 אסירים, לא היה</w:t>
      </w:r>
      <w:r>
        <w:rPr>
          <w:rFonts w:cs="David"/>
          <w:sz w:val="24"/>
          <w:rtl/>
        </w:rPr>
        <w:t xml:space="preserve"> צורך בשחרורים האלה. </w:t>
      </w:r>
    </w:p>
    <w:p w:rsidR="00000000" w:rsidRDefault="001C0B10">
      <w:pPr>
        <w:rPr>
          <w:rFonts w:cs="David"/>
          <w:sz w:val="24"/>
          <w:rtl/>
        </w:rPr>
      </w:pPr>
    </w:p>
    <w:p w:rsidR="00000000" w:rsidRDefault="001C0B10">
      <w:pPr>
        <w:rPr>
          <w:rFonts w:cs="David"/>
          <w:sz w:val="24"/>
          <w:u w:val="single"/>
          <w:rtl/>
        </w:rPr>
      </w:pPr>
      <w:r>
        <w:rPr>
          <w:rFonts w:cs="David"/>
          <w:sz w:val="24"/>
          <w:u w:val="single"/>
          <w:rtl/>
        </w:rPr>
        <w:t>חיים שמואלביץ:</w:t>
      </w:r>
    </w:p>
    <w:p w:rsidR="00000000" w:rsidRDefault="001C0B10">
      <w:pPr>
        <w:rPr>
          <w:rFonts w:cs="David"/>
          <w:sz w:val="24"/>
          <w:rtl/>
        </w:rPr>
      </w:pPr>
    </w:p>
    <w:p w:rsidR="00000000" w:rsidRDefault="001C0B10">
      <w:pPr>
        <w:rPr>
          <w:rFonts w:cs="David"/>
          <w:sz w:val="24"/>
          <w:rtl/>
        </w:rPr>
      </w:pPr>
      <w:r>
        <w:rPr>
          <w:rFonts w:cs="David"/>
          <w:sz w:val="24"/>
          <w:rtl/>
        </w:rPr>
        <w:tab/>
        <w:t xml:space="preserve">כולל במשטרת ישראל, ולא היו במשטרת ישראל, אז באמת לא היה צורך. </w:t>
      </w:r>
    </w:p>
    <w:p w:rsidR="00000000" w:rsidRDefault="001C0B10">
      <w:pPr>
        <w:rPr>
          <w:rFonts w:cs="David"/>
          <w:sz w:val="24"/>
          <w:u w:val="single"/>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rPr>
          <w:rFonts w:cs="David"/>
          <w:sz w:val="24"/>
          <w:rtl/>
        </w:rPr>
      </w:pPr>
      <w:r>
        <w:rPr>
          <w:rFonts w:cs="David"/>
          <w:sz w:val="24"/>
          <w:rtl/>
        </w:rPr>
        <w:tab/>
        <w:t xml:space="preserve">לא הייתה סמכות. </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או לחלופין, אתם רוצים עוד 2,000 מקומות.  אז היינו נפתרים מהעניין של ה- - -</w:t>
      </w:r>
    </w:p>
    <w:p w:rsidR="00000000" w:rsidRDefault="001C0B10">
      <w:pPr>
        <w:rPr>
          <w:rFonts w:cs="David"/>
          <w:sz w:val="24"/>
          <w:rtl/>
        </w:rPr>
      </w:pPr>
    </w:p>
    <w:p w:rsidR="00000000" w:rsidRDefault="001C0B10">
      <w:pPr>
        <w:rPr>
          <w:rFonts w:cs="David"/>
          <w:sz w:val="24"/>
          <w:u w:val="single"/>
          <w:rtl/>
        </w:rPr>
      </w:pPr>
      <w:r>
        <w:rPr>
          <w:rFonts w:cs="David"/>
          <w:sz w:val="24"/>
          <w:u w:val="single"/>
          <w:rtl/>
        </w:rPr>
        <w:t>אופיר פינס-פז:</w:t>
      </w:r>
    </w:p>
    <w:p w:rsidR="00000000" w:rsidRDefault="001C0B10">
      <w:pPr>
        <w:rPr>
          <w:rFonts w:cs="David"/>
          <w:sz w:val="24"/>
          <w:u w:val="single"/>
          <w:rtl/>
        </w:rPr>
      </w:pPr>
    </w:p>
    <w:p w:rsidR="00000000" w:rsidRDefault="001C0B10">
      <w:pPr>
        <w:rPr>
          <w:rFonts w:cs="David"/>
          <w:sz w:val="24"/>
          <w:rtl/>
        </w:rPr>
      </w:pPr>
      <w:r>
        <w:rPr>
          <w:rFonts w:cs="David"/>
          <w:sz w:val="24"/>
          <w:rtl/>
        </w:rPr>
        <w:tab/>
        <w:t xml:space="preserve"> חבר הכנס</w:t>
      </w:r>
      <w:r>
        <w:rPr>
          <w:rFonts w:cs="David"/>
          <w:sz w:val="24"/>
          <w:rtl/>
        </w:rPr>
        <w:t xml:space="preserve">ת איתן, זה לעולם לא ייפסק. אם הם יודיעו שהם מפסיקים את השחרור המינהלי כי הם הגיעו לתקן, מצבה, יש לך את מרד האסירים הכי גדול בתולדות מדינת ישראל. </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האם זה השיקול? </w:t>
      </w:r>
    </w:p>
    <w:p w:rsidR="00000000" w:rsidRDefault="001C0B10">
      <w:pPr>
        <w:rPr>
          <w:rFonts w:cs="David"/>
          <w:sz w:val="24"/>
          <w:rtl/>
        </w:rPr>
      </w:pPr>
    </w:p>
    <w:p w:rsidR="00000000" w:rsidRDefault="001C0B10">
      <w:pPr>
        <w:rPr>
          <w:rFonts w:cs="David"/>
          <w:sz w:val="24"/>
          <w:u w:val="single"/>
          <w:rtl/>
        </w:rPr>
      </w:pPr>
      <w:r>
        <w:rPr>
          <w:rFonts w:cs="David"/>
          <w:sz w:val="24"/>
          <w:u w:val="single"/>
          <w:rtl/>
        </w:rPr>
        <w:t>קריאה:</w:t>
      </w:r>
    </w:p>
    <w:p w:rsidR="00000000" w:rsidRDefault="001C0B10">
      <w:pPr>
        <w:rPr>
          <w:rFonts w:cs="David"/>
          <w:sz w:val="24"/>
          <w:rtl/>
        </w:rPr>
      </w:pPr>
    </w:p>
    <w:p w:rsidR="00000000" w:rsidRDefault="001C0B10">
      <w:pPr>
        <w:rPr>
          <w:rFonts w:cs="David"/>
          <w:sz w:val="24"/>
          <w:rtl/>
        </w:rPr>
      </w:pPr>
      <w:r>
        <w:rPr>
          <w:rFonts w:cs="David"/>
          <w:sz w:val="24"/>
          <w:rtl/>
        </w:rPr>
        <w:tab/>
        <w:t xml:space="preserve">זה לא השיקול בכלל. </w:t>
      </w:r>
    </w:p>
    <w:p w:rsidR="00000000" w:rsidRDefault="001C0B10">
      <w:pPr>
        <w:rPr>
          <w:rFonts w:cs="David"/>
          <w:sz w:val="24"/>
          <w:rtl/>
        </w:rPr>
      </w:pPr>
    </w:p>
    <w:p w:rsidR="00000000" w:rsidRDefault="001C0B10">
      <w:pPr>
        <w:rPr>
          <w:rFonts w:cs="David"/>
          <w:sz w:val="24"/>
          <w:u w:val="single"/>
          <w:rtl/>
        </w:rPr>
      </w:pPr>
      <w:r>
        <w:rPr>
          <w:rFonts w:cs="David"/>
          <w:sz w:val="24"/>
          <w:u w:val="single"/>
          <w:rtl/>
        </w:rPr>
        <w:br w:type="page"/>
        <w:t>תמי סלע:</w:t>
      </w:r>
    </w:p>
    <w:p w:rsidR="00000000" w:rsidRDefault="001C0B10">
      <w:pPr>
        <w:rPr>
          <w:rFonts w:cs="David"/>
          <w:sz w:val="24"/>
          <w:rtl/>
        </w:rPr>
      </w:pPr>
    </w:p>
    <w:p w:rsidR="00000000" w:rsidRDefault="001C0B10">
      <w:pPr>
        <w:rPr>
          <w:rFonts w:cs="David"/>
          <w:sz w:val="24"/>
          <w:rtl/>
        </w:rPr>
      </w:pPr>
      <w:r>
        <w:rPr>
          <w:rFonts w:cs="David"/>
          <w:sz w:val="24"/>
          <w:rtl/>
        </w:rPr>
        <w:tab/>
        <w:t xml:space="preserve">האם הזרים הם אסירים שפוטים? </w:t>
      </w:r>
    </w:p>
    <w:p w:rsidR="00000000" w:rsidRDefault="001C0B10">
      <w:pPr>
        <w:rPr>
          <w:rFonts w:cs="David"/>
          <w:sz w:val="24"/>
          <w:rtl/>
        </w:rPr>
      </w:pPr>
    </w:p>
    <w:p w:rsidR="00000000" w:rsidRDefault="001C0B10">
      <w:pPr>
        <w:rPr>
          <w:rFonts w:cs="David"/>
          <w:sz w:val="24"/>
          <w:u w:val="single"/>
          <w:rtl/>
        </w:rPr>
      </w:pPr>
      <w:r>
        <w:rPr>
          <w:rFonts w:cs="David"/>
          <w:sz w:val="24"/>
          <w:u w:val="single"/>
          <w:rtl/>
        </w:rPr>
        <w:t>חיים שמואלביץ:</w:t>
      </w:r>
    </w:p>
    <w:p w:rsidR="00000000" w:rsidRDefault="001C0B10">
      <w:pPr>
        <w:rPr>
          <w:rFonts w:cs="David"/>
          <w:sz w:val="24"/>
          <w:rtl/>
        </w:rPr>
      </w:pPr>
    </w:p>
    <w:p w:rsidR="00000000" w:rsidRDefault="001C0B10">
      <w:pPr>
        <w:rPr>
          <w:rFonts w:cs="David"/>
          <w:sz w:val="24"/>
          <w:rtl/>
        </w:rPr>
      </w:pPr>
      <w:r>
        <w:rPr>
          <w:rFonts w:cs="David"/>
          <w:sz w:val="24"/>
          <w:rtl/>
        </w:rPr>
        <w:tab/>
        <w:t xml:space="preserve">לא. </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rPr>
          <w:rFonts w:cs="David"/>
          <w:sz w:val="24"/>
          <w:rtl/>
        </w:rPr>
      </w:pPr>
      <w:r>
        <w:rPr>
          <w:rFonts w:cs="David"/>
          <w:sz w:val="24"/>
          <w:rtl/>
        </w:rPr>
        <w:tab/>
        <w:t xml:space="preserve">אז הם לא נכללים במצבת אסירים. זה רק אסירים שפוטים. </w:t>
      </w:r>
    </w:p>
    <w:p w:rsidR="00000000" w:rsidRDefault="001C0B10">
      <w:pPr>
        <w:rPr>
          <w:rFonts w:cs="David"/>
          <w:sz w:val="24"/>
          <w:rtl/>
        </w:rPr>
      </w:pPr>
    </w:p>
    <w:p w:rsidR="00000000" w:rsidRDefault="001C0B10">
      <w:pPr>
        <w:rPr>
          <w:rFonts w:cs="David"/>
          <w:sz w:val="24"/>
          <w:u w:val="single"/>
          <w:rtl/>
        </w:rPr>
      </w:pPr>
      <w:r>
        <w:rPr>
          <w:rFonts w:cs="David"/>
          <w:sz w:val="24"/>
          <w:u w:val="single"/>
          <w:rtl/>
        </w:rPr>
        <w:t>חיים שמואלביץ:</w:t>
      </w:r>
    </w:p>
    <w:p w:rsidR="00000000" w:rsidRDefault="001C0B10">
      <w:pPr>
        <w:rPr>
          <w:rFonts w:cs="David"/>
          <w:sz w:val="24"/>
          <w:rtl/>
        </w:rPr>
      </w:pPr>
    </w:p>
    <w:p w:rsidR="00000000" w:rsidRDefault="001C0B10">
      <w:pPr>
        <w:rPr>
          <w:rFonts w:cs="David"/>
          <w:sz w:val="24"/>
          <w:rtl/>
        </w:rPr>
      </w:pPr>
      <w:r>
        <w:rPr>
          <w:rFonts w:cs="David"/>
          <w:sz w:val="24"/>
          <w:rtl/>
        </w:rPr>
        <w:tab/>
        <w:t xml:space="preserve">הם לא נכללים במצבה. אבל, גם לא בתקן. </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rPr>
          <w:rFonts w:cs="David"/>
          <w:sz w:val="24"/>
          <w:rtl/>
        </w:rPr>
      </w:pPr>
      <w:r>
        <w:rPr>
          <w:rFonts w:cs="David"/>
          <w:sz w:val="24"/>
          <w:rtl/>
        </w:rPr>
        <w:tab/>
        <w:t xml:space="preserve">לא צריך לכלול את הזרים במצבה. </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אני מבקש שבפעם הבאה תרדו בדוח לגמרי מעניין הזרים</w:t>
      </w:r>
      <w:r>
        <w:rPr>
          <w:rFonts w:cs="David"/>
          <w:sz w:val="24"/>
          <w:rtl/>
        </w:rPr>
        <w:t xml:space="preserve">. </w:t>
      </w:r>
    </w:p>
    <w:p w:rsidR="00000000" w:rsidRDefault="001C0B10">
      <w:pPr>
        <w:rPr>
          <w:rFonts w:cs="David"/>
          <w:sz w:val="24"/>
          <w:rtl/>
        </w:rPr>
      </w:pPr>
    </w:p>
    <w:p w:rsidR="00000000" w:rsidRDefault="001C0B10">
      <w:pPr>
        <w:rPr>
          <w:rFonts w:cs="David"/>
          <w:sz w:val="24"/>
          <w:u w:val="single"/>
          <w:rtl/>
        </w:rPr>
      </w:pPr>
      <w:r>
        <w:rPr>
          <w:rFonts w:cs="David"/>
          <w:sz w:val="24"/>
          <w:u w:val="single"/>
          <w:rtl/>
        </w:rPr>
        <w:t>חיים שמואלביץ:</w:t>
      </w:r>
    </w:p>
    <w:p w:rsidR="00000000" w:rsidRDefault="001C0B10">
      <w:pPr>
        <w:rPr>
          <w:rFonts w:cs="David"/>
          <w:sz w:val="24"/>
          <w:rtl/>
        </w:rPr>
      </w:pPr>
    </w:p>
    <w:p w:rsidR="00000000" w:rsidRDefault="001C0B10">
      <w:pPr>
        <w:rPr>
          <w:rFonts w:cs="David"/>
          <w:sz w:val="24"/>
          <w:rtl/>
        </w:rPr>
      </w:pPr>
      <w:r>
        <w:rPr>
          <w:rFonts w:cs="David"/>
          <w:sz w:val="24"/>
          <w:rtl/>
        </w:rPr>
        <w:tab/>
        <w:t>במצגת ישנם מספרי הנטו בלי הזרים.</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rPr>
          <w:rFonts w:cs="David"/>
          <w:sz w:val="24"/>
          <w:rtl/>
        </w:rPr>
      </w:pPr>
      <w:r>
        <w:rPr>
          <w:rFonts w:cs="David"/>
          <w:sz w:val="24"/>
          <w:rtl/>
        </w:rPr>
        <w:tab/>
        <w:t>מדינת ישראל מייצרת כ-1,800 אסירים שפוטים ועצורים פליליים וביטחוניים בשנה. אם יצרנו השנה 2,443 מתוך הגידול הטבעי נגס כבר 1,800 מקומות כליאה.  נוסיף על זה שעדיין במשטרת ישראל יש חייבי שב"ס ש</w:t>
      </w:r>
      <w:r>
        <w:rPr>
          <w:rFonts w:cs="David"/>
          <w:sz w:val="24"/>
          <w:rtl/>
        </w:rPr>
        <w:t xml:space="preserve">מספרם עומד על 791. כמובן שיש לנו עדיין לנים על הרצפה. אנחנו מחויבים לקלוט באופן שוטף חייבי שב"ס חוץ מאלה שהצטברו במהלך השנים, 791 במשטרת ישראל. </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rPr>
          <w:rFonts w:cs="David"/>
          <w:sz w:val="24"/>
          <w:rtl/>
        </w:rPr>
      </w:pPr>
      <w:r>
        <w:rPr>
          <w:rFonts w:cs="David"/>
          <w:sz w:val="24"/>
          <w:rtl/>
        </w:rPr>
        <w:tab/>
        <w:t xml:space="preserve">כמה אנשים בממוצע משתחררים בשנה? </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rPr>
          <w:rFonts w:cs="David"/>
          <w:sz w:val="24"/>
          <w:rtl/>
        </w:rPr>
      </w:pPr>
      <w:r>
        <w:rPr>
          <w:rFonts w:cs="David"/>
          <w:sz w:val="24"/>
          <w:rtl/>
        </w:rPr>
        <w:tab/>
        <w:t>כשאני אומר גידול אז זה גידול נטו, אחרי שניכיתי את המ</w:t>
      </w:r>
      <w:r>
        <w:rPr>
          <w:rFonts w:cs="David"/>
          <w:sz w:val="24"/>
          <w:rtl/>
        </w:rPr>
        <w:t xml:space="preserve">שתחררים. בנטו פליליים גדלים בשנה 300, ביטחוניים ממילא לא משתחררים אז הם גדלים. </w:t>
      </w:r>
    </w:p>
    <w:p w:rsidR="00000000" w:rsidRDefault="001C0B10">
      <w:pPr>
        <w:rPr>
          <w:rFonts w:cs="David"/>
          <w:sz w:val="24"/>
          <w:rtl/>
        </w:rPr>
      </w:pPr>
    </w:p>
    <w:p w:rsidR="00000000" w:rsidRDefault="001C0B10">
      <w:pPr>
        <w:rPr>
          <w:rFonts w:cs="David"/>
          <w:sz w:val="24"/>
          <w:rtl/>
        </w:rPr>
      </w:pPr>
      <w:r>
        <w:rPr>
          <w:rFonts w:cs="David"/>
          <w:sz w:val="24"/>
          <w:rtl/>
        </w:rPr>
        <w:tab/>
        <w:t xml:space="preserve">מומלץ כי תקן הכליאה החדש לצורך שחרור מינהלי יעמוד על 11,450 המבטא את תוספת מקומות הכליאה בשב"ס בתקופה שבין פרסום הצו הנ"ל ועד היום. </w:t>
      </w:r>
    </w:p>
    <w:p w:rsidR="00000000" w:rsidRDefault="001C0B10">
      <w:pPr>
        <w:rPr>
          <w:rFonts w:cs="David"/>
          <w:sz w:val="24"/>
          <w:rtl/>
        </w:rPr>
      </w:pPr>
    </w:p>
    <w:p w:rsidR="00000000" w:rsidRDefault="001C0B10">
      <w:pPr>
        <w:rPr>
          <w:rFonts w:cs="David"/>
          <w:sz w:val="24"/>
          <w:rtl/>
        </w:rPr>
      </w:pPr>
      <w:r>
        <w:rPr>
          <w:rFonts w:cs="David"/>
          <w:sz w:val="24"/>
          <w:rtl/>
        </w:rPr>
        <w:tab/>
        <w:t>לאור תוספת מקומות הכליאה הצפויה במהלך ח</w:t>
      </w:r>
      <w:r>
        <w:rPr>
          <w:rFonts w:cs="David"/>
          <w:sz w:val="24"/>
          <w:rtl/>
        </w:rPr>
        <w:t xml:space="preserve">ודשים מאי יולי 2004 מומלץ לאשר את תקן הכליאה החדש לתקופה של מספר חודשים. זאת אומרת, בעוד מספר חודשים לעדכן את תקן הכליאה לצורך שחרור מינהלי מ-11,450 לתקן כליאה תואם לאור הגידול הצפוי. </w:t>
      </w:r>
    </w:p>
    <w:p w:rsidR="00000000" w:rsidRDefault="001C0B10">
      <w:pPr>
        <w:rPr>
          <w:rFonts w:cs="David"/>
          <w:sz w:val="24"/>
          <w:rtl/>
        </w:rPr>
      </w:pPr>
    </w:p>
    <w:p w:rsidR="00000000" w:rsidRDefault="001C0B10">
      <w:pPr>
        <w:rPr>
          <w:rFonts w:cs="David"/>
          <w:sz w:val="24"/>
          <w:u w:val="single"/>
          <w:rtl/>
        </w:rPr>
      </w:pPr>
      <w:r>
        <w:rPr>
          <w:rFonts w:cs="David"/>
          <w:sz w:val="24"/>
          <w:u w:val="single"/>
          <w:rtl/>
        </w:rPr>
        <w:br w:type="page"/>
        <w:t>חנה קלר:</w:t>
      </w:r>
    </w:p>
    <w:p w:rsidR="00000000" w:rsidRDefault="001C0B10">
      <w:pPr>
        <w:rPr>
          <w:rFonts w:cs="David"/>
          <w:sz w:val="24"/>
          <w:rtl/>
        </w:rPr>
      </w:pPr>
    </w:p>
    <w:p w:rsidR="00000000" w:rsidRDefault="001C0B10">
      <w:pPr>
        <w:rPr>
          <w:rFonts w:cs="David"/>
          <w:sz w:val="24"/>
          <w:rtl/>
        </w:rPr>
      </w:pPr>
      <w:r>
        <w:rPr>
          <w:rFonts w:cs="David"/>
          <w:sz w:val="24"/>
          <w:rtl/>
        </w:rPr>
        <w:tab/>
        <w:t>אז אולי אפשר לקבוע שתקן הכליאה עד ליום כך וכך עומד על</w:t>
      </w:r>
      <w:r>
        <w:rPr>
          <w:rFonts w:cs="David"/>
          <w:sz w:val="24"/>
          <w:rtl/>
        </w:rPr>
        <w:t xml:space="preserve"> 11,450, ומיום כך וכך הוא יעמוד על מספר המעודכן  שיהיה, כך שלא נצטרך לחזור.  מה יהיה המספר המעודכן?</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איזה מספר אתם מציעים? </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rPr>
          <w:rFonts w:cs="David"/>
          <w:sz w:val="24"/>
          <w:rtl/>
        </w:rPr>
      </w:pPr>
      <w:r>
        <w:rPr>
          <w:rFonts w:cs="David"/>
          <w:sz w:val="24"/>
          <w:rtl/>
        </w:rPr>
        <w:tab/>
        <w:t>המספר הוא 12,500.</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rPr>
          <w:rFonts w:cs="David"/>
          <w:sz w:val="24"/>
          <w:rtl/>
        </w:rPr>
      </w:pPr>
      <w:r>
        <w:rPr>
          <w:rFonts w:cs="David"/>
          <w:sz w:val="24"/>
          <w:rtl/>
        </w:rPr>
        <w:tab/>
        <w:t>היה מדובר על 2,440 בערך. פה הוספנו 1,000, ואני מבינה שזה עוד 1,400.</w:t>
      </w:r>
      <w:r>
        <w:rPr>
          <w:rFonts w:cs="David"/>
          <w:sz w:val="24"/>
          <w:rtl/>
        </w:rPr>
        <w:t xml:space="preserve"> </w:t>
      </w:r>
    </w:p>
    <w:p w:rsidR="00000000" w:rsidRDefault="001C0B10">
      <w:pPr>
        <w:rPr>
          <w:rFonts w:cs="David"/>
          <w:sz w:val="24"/>
          <w:rtl/>
        </w:rPr>
      </w:pPr>
    </w:p>
    <w:p w:rsidR="00000000" w:rsidRDefault="001C0B10">
      <w:pPr>
        <w:rPr>
          <w:rFonts w:cs="David"/>
          <w:sz w:val="24"/>
          <w:u w:val="single"/>
          <w:rtl/>
        </w:rPr>
      </w:pPr>
      <w:r>
        <w:rPr>
          <w:rFonts w:cs="David"/>
          <w:sz w:val="24"/>
          <w:u w:val="single"/>
          <w:rtl/>
        </w:rPr>
        <w:t>חיים שמואלביץ:</w:t>
      </w:r>
    </w:p>
    <w:p w:rsidR="00000000" w:rsidRDefault="001C0B10">
      <w:pPr>
        <w:rPr>
          <w:rFonts w:cs="David"/>
          <w:sz w:val="24"/>
          <w:rtl/>
        </w:rPr>
      </w:pPr>
    </w:p>
    <w:p w:rsidR="00000000" w:rsidRDefault="001C0B10">
      <w:pPr>
        <w:rPr>
          <w:rFonts w:cs="David"/>
          <w:sz w:val="24"/>
          <w:rtl/>
        </w:rPr>
      </w:pPr>
      <w:r>
        <w:rPr>
          <w:rFonts w:cs="David"/>
          <w:sz w:val="24"/>
          <w:rtl/>
        </w:rPr>
        <w:tab/>
        <w:t xml:space="preserve">צריך להוריד 5% של האוכלוסיות הייחודיות שאי אפשר למלא. </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rPr>
          <w:rFonts w:cs="David"/>
          <w:sz w:val="24"/>
          <w:rtl/>
        </w:rPr>
      </w:pPr>
    </w:p>
    <w:p w:rsidR="00000000" w:rsidRDefault="001C0B10">
      <w:pPr>
        <w:rPr>
          <w:rFonts w:cs="David"/>
          <w:sz w:val="24"/>
          <w:rtl/>
        </w:rPr>
      </w:pPr>
      <w:r>
        <w:rPr>
          <w:rFonts w:cs="David"/>
          <w:sz w:val="24"/>
          <w:rtl/>
        </w:rPr>
        <w:tab/>
        <w:t>בסדר, אבל עדיין.  זה פחות 50 מקומות. אני מבינה שאף פעם אין לזה סיכוי להגיע לתפוסה, אבל בכל זאת החוק אומר שתקן הכליאה אמור לשקף את סך כל מקומות הכליאה, אז בואו ננסה לעמוד</w:t>
      </w:r>
      <w:r>
        <w:rPr>
          <w:rFonts w:cs="David"/>
          <w:sz w:val="24"/>
          <w:rtl/>
        </w:rPr>
        <w:t xml:space="preserve"> בזה. 5% זה לא 400 מקומות. </w:t>
      </w:r>
    </w:p>
    <w:p w:rsidR="00000000" w:rsidRDefault="001C0B10">
      <w:pPr>
        <w:rPr>
          <w:rFonts w:cs="David"/>
          <w:sz w:val="24"/>
          <w:rtl/>
        </w:rPr>
      </w:pPr>
    </w:p>
    <w:p w:rsidR="00000000" w:rsidRDefault="001C0B10">
      <w:pPr>
        <w:rPr>
          <w:rFonts w:cs="David"/>
          <w:sz w:val="24"/>
          <w:u w:val="single"/>
          <w:rtl/>
        </w:rPr>
      </w:pPr>
      <w:r>
        <w:rPr>
          <w:rFonts w:cs="David"/>
          <w:sz w:val="24"/>
          <w:u w:val="single"/>
          <w:rtl/>
        </w:rPr>
        <w:t>דני אבידן:</w:t>
      </w:r>
    </w:p>
    <w:p w:rsidR="00000000" w:rsidRDefault="001C0B10">
      <w:pPr>
        <w:rPr>
          <w:rFonts w:cs="David"/>
          <w:sz w:val="24"/>
          <w:rtl/>
        </w:rPr>
      </w:pPr>
    </w:p>
    <w:p w:rsidR="00000000" w:rsidRDefault="001C0B10">
      <w:pPr>
        <w:rPr>
          <w:rFonts w:cs="David"/>
          <w:sz w:val="24"/>
          <w:rtl/>
        </w:rPr>
      </w:pPr>
      <w:r>
        <w:rPr>
          <w:rFonts w:cs="David"/>
          <w:sz w:val="24"/>
          <w:rtl/>
        </w:rPr>
        <w:tab/>
        <w:t xml:space="preserve">המספר ממנו גוזרים את ה-5% הוא מצבה של 13,089. זה כולל מצבת שב"ס ללא זרים פלוס חייב שב"ס במשטרת ישראל. </w:t>
      </w:r>
    </w:p>
    <w:p w:rsidR="00000000" w:rsidRDefault="001C0B10">
      <w:pPr>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 xml:space="preserve">המצבת זה לא התקן. אנחנו מדברים על התקן, כמה מקומות יש, לא כמה אסירים יש. </w:t>
      </w:r>
    </w:p>
    <w:p w:rsidR="00000000" w:rsidRDefault="001C0B10">
      <w:pPr>
        <w:ind w:firstLine="567"/>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ind w:firstLine="567"/>
        <w:rPr>
          <w:rFonts w:cs="David"/>
          <w:sz w:val="24"/>
          <w:rtl/>
        </w:rPr>
      </w:pPr>
      <w:r>
        <w:rPr>
          <w:rFonts w:cs="David"/>
          <w:sz w:val="24"/>
          <w:rtl/>
        </w:rPr>
        <w:t xml:space="preserve">מהתקן </w:t>
      </w:r>
      <w:r>
        <w:rPr>
          <w:rFonts w:cs="David"/>
          <w:sz w:val="24"/>
          <w:rtl/>
        </w:rPr>
        <w:t xml:space="preserve">אתה מוריד 5%. ממצבה אתה לא יכול להוריד כלום, זה אנשים חיים. </w:t>
      </w:r>
    </w:p>
    <w:p w:rsidR="00000000" w:rsidRDefault="001C0B10">
      <w:pPr>
        <w:ind w:firstLine="567"/>
        <w:rPr>
          <w:rFonts w:cs="David"/>
          <w:sz w:val="24"/>
          <w:rtl/>
        </w:rPr>
      </w:pPr>
    </w:p>
    <w:p w:rsidR="00000000" w:rsidRDefault="001C0B10">
      <w:pPr>
        <w:rPr>
          <w:rFonts w:cs="David"/>
          <w:sz w:val="24"/>
          <w:u w:val="single"/>
          <w:rtl/>
        </w:rPr>
      </w:pPr>
      <w:r>
        <w:rPr>
          <w:rFonts w:cs="David"/>
          <w:sz w:val="24"/>
          <w:u w:val="single"/>
          <w:rtl/>
        </w:rPr>
        <w:t>חיים שמואלביץ:</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הנציב אמר שכרגע מבחינת המקומות הוודאיים נכון להיום הוספו אותם 1,039. הורדנו את 4% או 5% ואנחנו מבקשים 1,000. הנציב ביקש עוד מספר חודשים לקבוע מועד, ואז אנחנו נבוא עם מספר המקומות</w:t>
      </w:r>
      <w:r>
        <w:rPr>
          <w:rFonts w:cs="David"/>
          <w:sz w:val="24"/>
          <w:rtl/>
        </w:rPr>
        <w:t xml:space="preserve"> המדויק, ולא לתת משהו שיכבול אותו כי אולי יהיו איזשהם שינויים עתידיים. זו בקשתו של הנציב, לא לקבוע מראש מספר. </w:t>
      </w:r>
    </w:p>
    <w:p w:rsidR="00000000" w:rsidRDefault="001C0B10">
      <w:pPr>
        <w:ind w:firstLine="567"/>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ind w:firstLine="567"/>
        <w:rPr>
          <w:rFonts w:cs="David"/>
          <w:sz w:val="24"/>
          <w:rtl/>
        </w:rPr>
      </w:pPr>
      <w:r>
        <w:rPr>
          <w:rFonts w:cs="David"/>
          <w:sz w:val="24"/>
          <w:rtl/>
        </w:rPr>
        <w:t xml:space="preserve">בסדר. </w:t>
      </w:r>
    </w:p>
    <w:p w:rsidR="00000000" w:rsidRDefault="001C0B10">
      <w:pPr>
        <w:ind w:firstLine="567"/>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 xml:space="preserve">מתי אתם רוצים לבוא שוב? </w:t>
      </w:r>
    </w:p>
    <w:p w:rsidR="00000000" w:rsidRDefault="001C0B10">
      <w:pPr>
        <w:ind w:firstLine="567"/>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ind w:firstLine="567"/>
        <w:rPr>
          <w:rFonts w:cs="David"/>
          <w:sz w:val="24"/>
          <w:rtl/>
        </w:rPr>
      </w:pPr>
      <w:r>
        <w:rPr>
          <w:rFonts w:cs="David"/>
          <w:sz w:val="24"/>
          <w:rtl/>
        </w:rPr>
        <w:t xml:space="preserve">נקיים ישיבה בחודש אוגוסט. </w:t>
      </w:r>
    </w:p>
    <w:p w:rsidR="00000000" w:rsidRDefault="001C0B10">
      <w:pPr>
        <w:ind w:firstLine="567"/>
        <w:rPr>
          <w:rFonts w:cs="David"/>
          <w:sz w:val="24"/>
          <w:rtl/>
        </w:rPr>
      </w:pPr>
    </w:p>
    <w:p w:rsidR="00000000" w:rsidRDefault="001C0B10">
      <w:pPr>
        <w:rPr>
          <w:rFonts w:cs="David"/>
          <w:sz w:val="24"/>
          <w:u w:val="single"/>
          <w:rtl/>
        </w:rPr>
      </w:pPr>
      <w:r>
        <w:rPr>
          <w:rFonts w:cs="David"/>
          <w:sz w:val="24"/>
          <w:u w:val="single"/>
          <w:rtl/>
        </w:rPr>
        <w:t>חנה קלר:</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אני לא רוצה לצאת נגד הנצ</w:t>
      </w:r>
      <w:r>
        <w:rPr>
          <w:rFonts w:cs="David"/>
          <w:sz w:val="24"/>
          <w:rtl/>
        </w:rPr>
        <w:t>יב, אבל ה-700 הם בטוחים. זאת אומרת, אנחנו יודעים כבר שזה- - -</w:t>
      </w:r>
    </w:p>
    <w:p w:rsidR="00000000" w:rsidRDefault="001C0B10">
      <w:pPr>
        <w:ind w:firstLine="567"/>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ind w:firstLine="567"/>
        <w:rPr>
          <w:rFonts w:cs="David"/>
          <w:sz w:val="24"/>
          <w:rtl/>
        </w:rPr>
      </w:pPr>
      <w:r>
        <w:rPr>
          <w:rFonts w:cs="David"/>
          <w:sz w:val="24"/>
          <w:rtl/>
        </w:rPr>
        <w:t>אבל, אני לא בטוח. אני לא רוצה להיכנס עכשיו לכול הבירורים. היא שאלה שאלה למה 2,400 תוספת, והתקן עולה ב-2,000? נקיים את כל הבירור הזה אז. זה כאילו אני מאשר בינתיים ככה מבלי לבד</w:t>
      </w:r>
      <w:r>
        <w:rPr>
          <w:rFonts w:cs="David"/>
          <w:sz w:val="24"/>
          <w:rtl/>
        </w:rPr>
        <w:t xml:space="preserve">וק לגמרי, ובחודש אוגוסט אני אבדוק בצורה יותר יסודית. </w:t>
      </w:r>
    </w:p>
    <w:p w:rsidR="00000000" w:rsidRDefault="001C0B10">
      <w:pPr>
        <w:ind w:firstLine="567"/>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אני צריכה להגיד עד מתיי תוקף הצו.</w:t>
      </w:r>
    </w:p>
    <w:p w:rsidR="00000000" w:rsidRDefault="001C0B10">
      <w:pPr>
        <w:ind w:firstLine="567"/>
        <w:rPr>
          <w:rFonts w:cs="David"/>
          <w:sz w:val="24"/>
          <w:rtl/>
        </w:rPr>
      </w:pPr>
    </w:p>
    <w:p w:rsidR="00000000" w:rsidRDefault="001C0B10">
      <w:pPr>
        <w:rPr>
          <w:rFonts w:cs="David"/>
          <w:sz w:val="24"/>
          <w:u w:val="single"/>
          <w:rtl/>
        </w:rPr>
      </w:pPr>
      <w:r>
        <w:rPr>
          <w:rFonts w:cs="David"/>
          <w:sz w:val="24"/>
          <w:u w:val="single"/>
          <w:rtl/>
        </w:rPr>
        <w:t>דורית ואג:</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האם אפשר לקבוע את ה-31 באוגוסט כדי שיהיה משחק?</w:t>
      </w:r>
    </w:p>
    <w:p w:rsidR="00000000" w:rsidRDefault="001C0B10">
      <w:pPr>
        <w:ind w:firstLine="567"/>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ind w:firstLine="567"/>
        <w:rPr>
          <w:rFonts w:cs="David"/>
          <w:sz w:val="24"/>
          <w:rtl/>
        </w:rPr>
      </w:pPr>
      <w:r>
        <w:rPr>
          <w:rFonts w:cs="David"/>
          <w:sz w:val="24"/>
          <w:rtl/>
        </w:rPr>
        <w:t xml:space="preserve">כן.  במהלך אוגוסט נדון בזה. </w:t>
      </w:r>
    </w:p>
    <w:p w:rsidR="00000000" w:rsidRDefault="001C0B10">
      <w:pPr>
        <w:ind w:firstLine="567"/>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אולי כדאי שנשמע מה קורה עם האזיקים הא</w:t>
      </w:r>
      <w:r>
        <w:rPr>
          <w:rFonts w:cs="David"/>
          <w:sz w:val="24"/>
          <w:rtl/>
        </w:rPr>
        <w:t xml:space="preserve">לקטרוניים, איפה זה עומד. </w:t>
      </w:r>
    </w:p>
    <w:p w:rsidR="00000000" w:rsidRDefault="001C0B10">
      <w:pPr>
        <w:ind w:firstLine="567"/>
        <w:rPr>
          <w:rFonts w:cs="David"/>
          <w:sz w:val="24"/>
          <w:rtl/>
        </w:rPr>
      </w:pPr>
    </w:p>
    <w:p w:rsidR="00000000" w:rsidRDefault="001C0B10">
      <w:pPr>
        <w:rPr>
          <w:rFonts w:cs="David"/>
          <w:sz w:val="24"/>
          <w:u w:val="single"/>
          <w:rtl/>
        </w:rPr>
      </w:pPr>
      <w:r>
        <w:rPr>
          <w:rFonts w:cs="David"/>
          <w:sz w:val="24"/>
          <w:u w:val="single"/>
          <w:rtl/>
        </w:rPr>
        <w:t>חנה קלר:</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 xml:space="preserve">האזיקים האלקטרוניים עומדים סוף סוף לפני פרסום מכרז. אני באמת לא יודעת למה זה נמשך. תהיה מערכת שתפקח על האסיר, חברה פרטית, וזה המכרז שעכשיו יפורסם. </w:t>
      </w:r>
    </w:p>
    <w:p w:rsidR="00000000" w:rsidRDefault="001C0B10">
      <w:pPr>
        <w:ind w:firstLine="567"/>
        <w:rPr>
          <w:rFonts w:cs="David"/>
          <w:sz w:val="24"/>
          <w:rtl/>
        </w:rPr>
      </w:pPr>
    </w:p>
    <w:p w:rsidR="00000000" w:rsidRDefault="001C0B10">
      <w:pPr>
        <w:rPr>
          <w:rFonts w:cs="David"/>
          <w:sz w:val="24"/>
          <w:u w:val="single"/>
          <w:rtl/>
        </w:rPr>
      </w:pPr>
      <w:r>
        <w:rPr>
          <w:rFonts w:cs="David"/>
          <w:sz w:val="24"/>
          <w:u w:val="single"/>
          <w:rtl/>
        </w:rPr>
        <w:t>השר לאיכות הסביבה צחי הנגבי:</w:t>
      </w:r>
    </w:p>
    <w:p w:rsidR="00000000" w:rsidRDefault="001C0B10">
      <w:pPr>
        <w:rPr>
          <w:rFonts w:cs="David"/>
          <w:sz w:val="24"/>
          <w:u w:val="single"/>
          <w:rtl/>
        </w:rPr>
      </w:pPr>
    </w:p>
    <w:p w:rsidR="00000000" w:rsidRDefault="001C0B10">
      <w:pPr>
        <w:rPr>
          <w:rFonts w:cs="David"/>
          <w:sz w:val="24"/>
          <w:rtl/>
        </w:rPr>
      </w:pPr>
      <w:r>
        <w:rPr>
          <w:rFonts w:cs="David"/>
          <w:sz w:val="24"/>
          <w:rtl/>
        </w:rPr>
        <w:tab/>
        <w:t xml:space="preserve"> זה מודל ניסיוני, של כמה? </w:t>
      </w:r>
    </w:p>
    <w:p w:rsidR="00000000" w:rsidRDefault="001C0B10">
      <w:pPr>
        <w:rPr>
          <w:rFonts w:cs="David"/>
          <w:sz w:val="24"/>
          <w:rtl/>
        </w:rPr>
      </w:pPr>
    </w:p>
    <w:p w:rsidR="00000000" w:rsidRDefault="001C0B10">
      <w:pPr>
        <w:rPr>
          <w:rFonts w:cs="David"/>
          <w:sz w:val="24"/>
          <w:u w:val="single"/>
          <w:rtl/>
        </w:rPr>
      </w:pPr>
      <w:r>
        <w:rPr>
          <w:rFonts w:cs="David"/>
          <w:sz w:val="24"/>
          <w:u w:val="single"/>
          <w:rtl/>
        </w:rPr>
        <w:t>חנה קלר:</w:t>
      </w:r>
    </w:p>
    <w:p w:rsidR="00000000" w:rsidRDefault="001C0B10">
      <w:pPr>
        <w:ind w:firstLine="567"/>
        <w:rPr>
          <w:rFonts w:cs="David"/>
          <w:sz w:val="24"/>
          <w:rtl/>
        </w:rPr>
      </w:pPr>
    </w:p>
    <w:p w:rsidR="00000000" w:rsidRDefault="001C0B10">
      <w:pPr>
        <w:ind w:left="87" w:firstLine="480"/>
        <w:rPr>
          <w:rFonts w:cs="David"/>
          <w:sz w:val="24"/>
          <w:rtl/>
        </w:rPr>
      </w:pPr>
      <w:r>
        <w:rPr>
          <w:rFonts w:cs="David"/>
          <w:sz w:val="24"/>
          <w:rtl/>
        </w:rPr>
        <w:t>ש</w:t>
      </w:r>
      <w:r>
        <w:rPr>
          <w:rFonts w:cs="David"/>
          <w:sz w:val="24"/>
          <w:rtl/>
        </w:rPr>
        <w:t>ל 240</w:t>
      </w:r>
      <w:r>
        <w:rPr>
          <w:rFonts w:cs="David"/>
        </w:rPr>
        <w:t xml:space="preserve"> </w:t>
      </w:r>
      <w:r>
        <w:rPr>
          <w:rFonts w:cs="David"/>
          <w:sz w:val="24"/>
          <w:rtl/>
        </w:rPr>
        <w:t>.  במקום שחרור בערובה, או אנשים שלא רצו לשחרר בערובה,   יהיו במעצר בית ויהיו להם כל מיני חלונות ליציאה. למשל, אם אדם צריך ללכת לרופא או לעבודה במאסר ראשוני על עבירות שהן לא חמורות במיוחד, הוא יוכל לצאת. יש מערכת פיקוח. אם הוא הולך בזמנים שהורשו לו בת</w:t>
      </w:r>
      <w:r>
        <w:rPr>
          <w:rFonts w:cs="David"/>
          <w:sz w:val="24"/>
          <w:rtl/>
        </w:rPr>
        <w:t xml:space="preserve">נאי ההיתר אז זה בסדר. </w:t>
      </w:r>
    </w:p>
    <w:p w:rsidR="00000000" w:rsidRDefault="001C0B10">
      <w:pPr>
        <w:ind w:firstLine="567"/>
        <w:rPr>
          <w:rFonts w:cs="David"/>
          <w:sz w:val="24"/>
          <w:rtl/>
        </w:rPr>
      </w:pPr>
    </w:p>
    <w:p w:rsidR="00000000" w:rsidRDefault="001C0B10">
      <w:pPr>
        <w:rPr>
          <w:rFonts w:cs="David"/>
          <w:sz w:val="24"/>
          <w:u w:val="single"/>
          <w:rtl/>
        </w:rPr>
      </w:pPr>
      <w:r>
        <w:rPr>
          <w:rFonts w:cs="David"/>
          <w:sz w:val="24"/>
          <w:u w:val="single"/>
          <w:rtl/>
        </w:rPr>
        <w:t>השר לאיכות הסביבה צחי הנגבי:</w:t>
      </w:r>
    </w:p>
    <w:p w:rsidR="00000000" w:rsidRDefault="001C0B10">
      <w:pPr>
        <w:rPr>
          <w:rFonts w:cs="David"/>
          <w:sz w:val="24"/>
          <w:u w:val="single"/>
          <w:rtl/>
        </w:rPr>
      </w:pPr>
    </w:p>
    <w:p w:rsidR="00000000" w:rsidRDefault="001C0B10">
      <w:pPr>
        <w:rPr>
          <w:rFonts w:cs="David"/>
          <w:sz w:val="24"/>
          <w:rtl/>
        </w:rPr>
      </w:pPr>
      <w:r>
        <w:rPr>
          <w:rFonts w:cs="David"/>
          <w:sz w:val="24"/>
          <w:rtl/>
        </w:rPr>
        <w:tab/>
        <w:t xml:space="preserve"> זה  איתוראן אנושי. </w:t>
      </w:r>
    </w:p>
    <w:p w:rsidR="00000000" w:rsidRDefault="001C0B10">
      <w:pPr>
        <w:rPr>
          <w:rFonts w:cs="David"/>
          <w:sz w:val="24"/>
          <w:u w:val="single"/>
          <w:rtl/>
        </w:rPr>
      </w:pPr>
    </w:p>
    <w:p w:rsidR="00000000" w:rsidRDefault="001C0B10">
      <w:pPr>
        <w:rPr>
          <w:rFonts w:cs="David"/>
          <w:sz w:val="24"/>
          <w:rtl/>
        </w:rPr>
      </w:pPr>
      <w:r>
        <w:rPr>
          <w:rFonts w:cs="David"/>
          <w:sz w:val="24"/>
          <w:u w:val="single"/>
          <w:rtl/>
        </w:rPr>
        <w:br w:type="page"/>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אני חשבתי שיש כאילו מנהל ואם הוא רוצה ללכת לרופא, הוא מתקשר אליו והוא אומר לו שהוא הולך עכשיו לרופא, אחרת יעשו בלגאן.  הוא צריך לשבת שם, הוא לא זז. הוא כמו בב</w:t>
      </w:r>
      <w:r>
        <w:rPr>
          <w:rFonts w:cs="David"/>
          <w:sz w:val="24"/>
          <w:rtl/>
        </w:rPr>
        <w:t xml:space="preserve">ית סוהר. ההבדל כאן הוא שמנהל בית הסוהר הוא אדם וירטואלי. </w:t>
      </w:r>
    </w:p>
    <w:p w:rsidR="00000000" w:rsidRDefault="001C0B10">
      <w:pPr>
        <w:ind w:firstLine="567"/>
        <w:rPr>
          <w:rFonts w:cs="David"/>
          <w:sz w:val="24"/>
          <w:rtl/>
        </w:rPr>
      </w:pPr>
    </w:p>
    <w:p w:rsidR="00000000" w:rsidRDefault="001C0B10">
      <w:pPr>
        <w:rPr>
          <w:rFonts w:cs="David"/>
          <w:sz w:val="24"/>
          <w:u w:val="single"/>
          <w:rtl/>
        </w:rPr>
      </w:pPr>
      <w:r>
        <w:rPr>
          <w:rFonts w:cs="David"/>
          <w:sz w:val="24"/>
          <w:u w:val="single"/>
          <w:rtl/>
        </w:rPr>
        <w:t>חנה קלר:</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 xml:space="preserve">אנשים שיצטרכו דברים לא צפויים יקבלו אישור מיוחד. יהיו אנשים גם שיעבדו. </w:t>
      </w:r>
    </w:p>
    <w:p w:rsidR="00000000" w:rsidRDefault="001C0B10">
      <w:pPr>
        <w:ind w:firstLine="567"/>
        <w:rPr>
          <w:rFonts w:cs="David"/>
          <w:sz w:val="24"/>
          <w:rtl/>
        </w:rPr>
      </w:pPr>
    </w:p>
    <w:p w:rsidR="00000000" w:rsidRDefault="001C0B10">
      <w:pPr>
        <w:rPr>
          <w:rFonts w:cs="David"/>
          <w:sz w:val="24"/>
          <w:u w:val="single"/>
          <w:rtl/>
        </w:rPr>
      </w:pPr>
      <w:r>
        <w:rPr>
          <w:rFonts w:cs="David"/>
          <w:sz w:val="24"/>
          <w:u w:val="single"/>
          <w:rtl/>
        </w:rPr>
        <w:t>תמי סלע:</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 xml:space="preserve">אסיר שמפר את התנאים ישר עולים עליו. </w:t>
      </w:r>
    </w:p>
    <w:p w:rsidR="00000000" w:rsidRDefault="001C0B10">
      <w:pPr>
        <w:ind w:firstLine="567"/>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ind w:firstLine="567"/>
        <w:rPr>
          <w:rFonts w:cs="David"/>
          <w:sz w:val="24"/>
          <w:rtl/>
        </w:rPr>
      </w:pPr>
      <w:r>
        <w:rPr>
          <w:rFonts w:cs="David"/>
          <w:sz w:val="24"/>
          <w:rtl/>
        </w:rPr>
        <w:t xml:space="preserve">אנחנו </w:t>
      </w:r>
      <w:r>
        <w:rPr>
          <w:rFonts w:cs="David"/>
          <w:sz w:val="24"/>
          <w:rtl/>
        </w:rPr>
        <w:tab/>
        <w:t>רוצים לעצור אדם לפני משפט כדי שנפקח את ת</w:t>
      </w:r>
      <w:r>
        <w:rPr>
          <w:rFonts w:cs="David"/>
          <w:sz w:val="24"/>
          <w:rtl/>
        </w:rPr>
        <w:t xml:space="preserve">נועותיו. למשל, שהוא לא ישבש חקירה. זה לא עונש.  אבל אם לא, אז למה הוא צריך להיות במעצר?  </w:t>
      </w:r>
    </w:p>
    <w:p w:rsidR="00000000" w:rsidRDefault="001C0B10">
      <w:pPr>
        <w:ind w:firstLine="567"/>
        <w:rPr>
          <w:rFonts w:cs="David"/>
          <w:sz w:val="24"/>
          <w:rtl/>
        </w:rPr>
      </w:pPr>
    </w:p>
    <w:p w:rsidR="00000000" w:rsidRDefault="001C0B10">
      <w:pPr>
        <w:rPr>
          <w:rFonts w:cs="David"/>
          <w:sz w:val="24"/>
          <w:u w:val="single"/>
          <w:rtl/>
        </w:rPr>
      </w:pPr>
      <w:r>
        <w:rPr>
          <w:rFonts w:cs="David"/>
          <w:sz w:val="24"/>
          <w:u w:val="single"/>
          <w:rtl/>
        </w:rPr>
        <w:t>חנה קלר:</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 xml:space="preserve">רק אנשים שבית המשפט היה מורה על מעצרם עד תום ההליכים. </w:t>
      </w:r>
    </w:p>
    <w:p w:rsidR="00000000" w:rsidRDefault="001C0B10">
      <w:pPr>
        <w:ind w:firstLine="567"/>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ind w:firstLine="567"/>
        <w:rPr>
          <w:rFonts w:cs="David"/>
          <w:sz w:val="24"/>
          <w:rtl/>
        </w:rPr>
      </w:pPr>
      <w:r>
        <w:rPr>
          <w:rFonts w:cs="David"/>
          <w:sz w:val="24"/>
          <w:rtl/>
        </w:rPr>
        <w:t>תחשבו טוב. זה בית סוהר וירטואלי. התאים הם הבית של האנשים. יש אדם עם טלפון, מחשב</w:t>
      </w:r>
      <w:r>
        <w:rPr>
          <w:rFonts w:cs="David"/>
          <w:sz w:val="24"/>
          <w:rtl/>
        </w:rPr>
        <w:t xml:space="preserve">, ששולט באסירים ויודע שהם כל הזמן בבתים שלהם. אדם שרוצה לצאת, מגיש בקשה למנהל המחלקה. </w:t>
      </w:r>
    </w:p>
    <w:p w:rsidR="00000000" w:rsidRDefault="001C0B10">
      <w:pPr>
        <w:ind w:firstLine="567"/>
        <w:rPr>
          <w:rFonts w:cs="David"/>
          <w:sz w:val="24"/>
          <w:rtl/>
        </w:rPr>
      </w:pPr>
    </w:p>
    <w:p w:rsidR="00000000" w:rsidRDefault="001C0B10">
      <w:pPr>
        <w:rPr>
          <w:rFonts w:cs="David"/>
          <w:sz w:val="24"/>
          <w:u w:val="single"/>
          <w:rtl/>
        </w:rPr>
      </w:pPr>
      <w:r>
        <w:rPr>
          <w:rFonts w:cs="David"/>
          <w:sz w:val="24"/>
          <w:u w:val="single"/>
          <w:rtl/>
        </w:rPr>
        <w:t>חנה קלר:</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בפיילוט לקחנו אוכלוסיות שהשימוש באזיק האלקטרוני אינו מחייב שינוי חקיקה. בסיום הפיילוט אם הפיילוט הזה באמת יצליח, צריך לראות איך הטכניקה עובדת, איך הפיקח עובד,</w:t>
      </w:r>
      <w:r>
        <w:rPr>
          <w:rFonts w:cs="David"/>
          <w:sz w:val="24"/>
          <w:rtl/>
        </w:rPr>
        <w:t xml:space="preserve"> ואז אנחנו נלך לתיקון חקיקה. אנחנו נבוא אליכם ונאמר שהפיילוט עבד. ושאנחנו מבקשים גם חלופת מאסר, לא רק מעצר. אז זה אולי יתחיל להיות בעל משמעות מבחינת ההקלה על מצוקת הכליאה. היום אתה צריך לזכור שאנחנו נמצאים בשלב  של הניסוי, ולצורך ניסוי אנחנו לא נתקן חקיקה.</w:t>
      </w:r>
      <w:r>
        <w:rPr>
          <w:rFonts w:cs="David"/>
          <w:sz w:val="24"/>
          <w:rtl/>
        </w:rPr>
        <w:t xml:space="preserve"> </w:t>
      </w:r>
    </w:p>
    <w:p w:rsidR="00000000" w:rsidRDefault="001C0B10">
      <w:pPr>
        <w:ind w:firstLine="567"/>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ind w:firstLine="567"/>
        <w:rPr>
          <w:rFonts w:cs="David"/>
          <w:sz w:val="24"/>
          <w:rtl/>
        </w:rPr>
      </w:pPr>
      <w:r>
        <w:rPr>
          <w:rFonts w:cs="David"/>
          <w:sz w:val="24"/>
          <w:rtl/>
        </w:rPr>
        <w:t xml:space="preserve">אני מסכים. דווקא בגלל הניסוי, בקונספט אצלי, המעצר בבית הוא כמו מעצר במשטרה. אין הבדל. </w:t>
      </w:r>
    </w:p>
    <w:p w:rsidR="00000000" w:rsidRDefault="001C0B10">
      <w:pPr>
        <w:ind w:firstLine="567"/>
        <w:rPr>
          <w:rFonts w:cs="David"/>
          <w:sz w:val="24"/>
          <w:rtl/>
        </w:rPr>
      </w:pPr>
    </w:p>
    <w:p w:rsidR="00000000" w:rsidRDefault="001C0B10">
      <w:pPr>
        <w:rPr>
          <w:rFonts w:cs="David"/>
          <w:sz w:val="24"/>
          <w:u w:val="single"/>
          <w:rtl/>
        </w:rPr>
      </w:pPr>
      <w:r>
        <w:rPr>
          <w:rFonts w:cs="David"/>
          <w:sz w:val="24"/>
          <w:u w:val="single"/>
          <w:rtl/>
        </w:rPr>
        <w:t>חנה קלר:</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 xml:space="preserve">יהיו באמת עצורים שלא יצאו בכלל מהבית. </w:t>
      </w:r>
    </w:p>
    <w:p w:rsidR="00000000" w:rsidRDefault="001C0B10">
      <w:pPr>
        <w:ind w:left="567"/>
        <w:rPr>
          <w:rFonts w:cs="David"/>
          <w:sz w:val="24"/>
          <w:rtl/>
        </w:rPr>
      </w:pPr>
    </w:p>
    <w:p w:rsidR="00000000" w:rsidRDefault="001C0B10">
      <w:pPr>
        <w:rPr>
          <w:rFonts w:cs="David"/>
          <w:sz w:val="24"/>
          <w:u w:val="single"/>
          <w:rtl/>
        </w:rPr>
      </w:pPr>
      <w:r>
        <w:rPr>
          <w:rFonts w:cs="David"/>
          <w:sz w:val="24"/>
          <w:u w:val="single"/>
          <w:rtl/>
        </w:rPr>
        <w:t>משה מלול:</w:t>
      </w:r>
    </w:p>
    <w:p w:rsidR="00000000" w:rsidRDefault="001C0B10">
      <w:pPr>
        <w:ind w:firstLine="567"/>
        <w:rPr>
          <w:rFonts w:cs="David"/>
          <w:sz w:val="24"/>
          <w:rtl/>
        </w:rPr>
      </w:pPr>
    </w:p>
    <w:p w:rsidR="00000000" w:rsidRDefault="001C0B10">
      <w:pPr>
        <w:ind w:firstLine="567"/>
        <w:rPr>
          <w:rFonts w:cs="David"/>
          <w:sz w:val="24"/>
          <w:rtl/>
        </w:rPr>
      </w:pPr>
      <w:r>
        <w:rPr>
          <w:rFonts w:cs="David"/>
          <w:sz w:val="24"/>
          <w:rtl/>
        </w:rPr>
        <w:t xml:space="preserve">בעקבות חוק-יסוד: כבוד האדם וחירותו, הייתה כוונה לבחור בחלופה שהיא הפחות פוגעת בכבודו </w:t>
      </w:r>
      <w:r>
        <w:rPr>
          <w:rFonts w:cs="David"/>
          <w:sz w:val="24"/>
          <w:rtl/>
        </w:rPr>
        <w:t xml:space="preserve">של אדם.  לפני החוק, כל אדם שלא הייתה אפשרות אחרת, היו עוצרים אותו עד תום ההליכים. אחרי חוק-יסוד: כבוד האדם וחירותו, הפסיקה קבעה את החלופה שהוא לא החוק של מעצר הבית. עכשיו פשוט עולים מדריגה, לאפשר לצאת עבודה אבל תחת פיקוח. </w:t>
      </w:r>
    </w:p>
    <w:p w:rsidR="00000000" w:rsidRDefault="001C0B10">
      <w:pPr>
        <w:rPr>
          <w:rFonts w:cs="David"/>
          <w:sz w:val="24"/>
          <w:rtl/>
        </w:rPr>
      </w:pPr>
    </w:p>
    <w:p w:rsidR="00000000" w:rsidRDefault="001C0B10">
      <w:pPr>
        <w:rPr>
          <w:rFonts w:cs="David"/>
          <w:sz w:val="24"/>
          <w:u w:val="single"/>
          <w:rtl/>
        </w:rPr>
      </w:pPr>
      <w:r>
        <w:rPr>
          <w:rFonts w:cs="David"/>
          <w:sz w:val="24"/>
          <w:u w:val="single"/>
          <w:rtl/>
        </w:rPr>
        <w:br w:type="page"/>
        <w:t>השר לאיכות הסביבה צחי הנגבי:</w:t>
      </w:r>
    </w:p>
    <w:p w:rsidR="00000000" w:rsidRDefault="001C0B10">
      <w:pPr>
        <w:rPr>
          <w:rFonts w:cs="David"/>
          <w:sz w:val="24"/>
          <w:u w:val="single"/>
          <w:rtl/>
        </w:rPr>
      </w:pPr>
    </w:p>
    <w:p w:rsidR="00000000" w:rsidRDefault="001C0B10">
      <w:pPr>
        <w:ind w:firstLine="567"/>
        <w:rPr>
          <w:rFonts w:cs="David"/>
          <w:sz w:val="24"/>
          <w:rtl/>
        </w:rPr>
      </w:pPr>
      <w:r>
        <w:rPr>
          <w:rFonts w:cs="David"/>
          <w:sz w:val="24"/>
          <w:rtl/>
        </w:rPr>
        <w:t>ב</w:t>
      </w:r>
      <w:r>
        <w:rPr>
          <w:rFonts w:cs="David"/>
          <w:sz w:val="24"/>
          <w:rtl/>
        </w:rPr>
        <w:t xml:space="preserve">פיילוט צריך לראות איך זה עובד בטכנולוגיה. </w:t>
      </w:r>
    </w:p>
    <w:p w:rsidR="00000000" w:rsidRDefault="001C0B10">
      <w:pPr>
        <w:ind w:firstLine="567"/>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 אני מנסה למכור לכם להסתכל על זה כעל מקום שבו עדיין נמצאת כפיפות של האדם שבביתו, כאילו הוא יושב בתא במעצר ויש לו סוהר. כל הדיאלוג נעשה בין שניהם עם הטכנולוגיה החדשה. </w:t>
      </w:r>
    </w:p>
    <w:p w:rsidR="00000000" w:rsidRDefault="001C0B10">
      <w:pPr>
        <w:rPr>
          <w:rFonts w:cs="David"/>
          <w:sz w:val="24"/>
          <w:rtl/>
        </w:rPr>
      </w:pPr>
    </w:p>
    <w:p w:rsidR="00000000" w:rsidRDefault="001C0B10">
      <w:pPr>
        <w:rPr>
          <w:rFonts w:cs="David"/>
          <w:sz w:val="24"/>
          <w:u w:val="single"/>
          <w:rtl/>
        </w:rPr>
      </w:pPr>
      <w:r>
        <w:rPr>
          <w:rFonts w:cs="David"/>
          <w:sz w:val="24"/>
          <w:u w:val="single"/>
          <w:rtl/>
        </w:rPr>
        <w:t>חנה קלר:</w:t>
      </w:r>
    </w:p>
    <w:p w:rsidR="00000000" w:rsidRDefault="001C0B10">
      <w:pPr>
        <w:rPr>
          <w:rFonts w:cs="David"/>
          <w:sz w:val="24"/>
          <w:rtl/>
        </w:rPr>
      </w:pPr>
    </w:p>
    <w:p w:rsidR="00000000" w:rsidRDefault="001C0B10">
      <w:pPr>
        <w:rPr>
          <w:rFonts w:cs="David"/>
          <w:sz w:val="24"/>
          <w:rtl/>
        </w:rPr>
      </w:pPr>
      <w:r>
        <w:rPr>
          <w:rFonts w:cs="David"/>
          <w:sz w:val="24"/>
          <w:rtl/>
        </w:rPr>
        <w:tab/>
        <w:t xml:space="preserve">לגבי אדם שלא </w:t>
      </w:r>
      <w:r>
        <w:rPr>
          <w:rFonts w:cs="David"/>
          <w:sz w:val="24"/>
          <w:rtl/>
        </w:rPr>
        <w:t xml:space="preserve">התירו לו את היציאה בתוך תוכנית עבודה מראש, מה שאתה אומר הוא הנכון. יהיו גם אוכלוסיות כאלה. יש מפקח שיצטרך לבוא. </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 xml:space="preserve">חברת הכנסת לבני, אנחנו בחודש אוגוסט ניפגש פה. </w:t>
      </w:r>
    </w:p>
    <w:p w:rsidR="00000000" w:rsidRDefault="001C0B10">
      <w:pPr>
        <w:rPr>
          <w:rFonts w:cs="David"/>
          <w:sz w:val="24"/>
          <w:rtl/>
        </w:rPr>
      </w:pPr>
    </w:p>
    <w:p w:rsidR="00000000" w:rsidRDefault="001C0B10">
      <w:pPr>
        <w:rPr>
          <w:rFonts w:cs="David"/>
          <w:sz w:val="24"/>
          <w:u w:val="single"/>
          <w:rtl/>
        </w:rPr>
      </w:pPr>
      <w:r>
        <w:rPr>
          <w:rFonts w:cs="David"/>
          <w:sz w:val="24"/>
          <w:u w:val="single"/>
          <w:rtl/>
        </w:rPr>
        <w:t>אתי לבני:</w:t>
      </w:r>
    </w:p>
    <w:p w:rsidR="00000000" w:rsidRDefault="001C0B10">
      <w:pPr>
        <w:rPr>
          <w:rFonts w:cs="David"/>
          <w:sz w:val="24"/>
          <w:rtl/>
        </w:rPr>
      </w:pPr>
    </w:p>
    <w:p w:rsidR="00000000" w:rsidRDefault="001C0B10">
      <w:pPr>
        <w:rPr>
          <w:rFonts w:cs="David"/>
          <w:sz w:val="24"/>
          <w:rtl/>
        </w:rPr>
      </w:pPr>
      <w:r>
        <w:rPr>
          <w:rFonts w:cs="David"/>
          <w:sz w:val="24"/>
          <w:rtl/>
        </w:rPr>
        <w:tab/>
        <w:t>אני רק רשמתי לפניי שכמות חסרי המיטות  תיפתר במסגרת סוף יולי, א</w:t>
      </w:r>
      <w:r>
        <w:rPr>
          <w:rFonts w:cs="David"/>
          <w:sz w:val="24"/>
          <w:rtl/>
        </w:rPr>
        <w:t xml:space="preserve">ו לפחות תיפתר ברובה. זה משמעותי. </w:t>
      </w:r>
    </w:p>
    <w:p w:rsidR="00000000" w:rsidRDefault="001C0B10">
      <w:pPr>
        <w:rPr>
          <w:rFonts w:cs="David"/>
          <w:sz w:val="24"/>
          <w:rtl/>
        </w:rPr>
      </w:pPr>
    </w:p>
    <w:p w:rsidR="00000000" w:rsidRDefault="001C0B10">
      <w:pPr>
        <w:rPr>
          <w:rFonts w:cs="David"/>
          <w:sz w:val="24"/>
          <w:u w:val="single"/>
          <w:rtl/>
        </w:rPr>
      </w:pPr>
      <w:r>
        <w:rPr>
          <w:rFonts w:cs="David"/>
          <w:sz w:val="24"/>
          <w:u w:val="single"/>
          <w:rtl/>
        </w:rPr>
        <w:t>השר לאיכות הסביבה צחי הנגבי:</w:t>
      </w:r>
    </w:p>
    <w:p w:rsidR="00000000" w:rsidRDefault="001C0B10">
      <w:pPr>
        <w:rPr>
          <w:rFonts w:cs="David"/>
          <w:sz w:val="24"/>
          <w:u w:val="single"/>
          <w:rtl/>
        </w:rPr>
      </w:pPr>
    </w:p>
    <w:p w:rsidR="00000000" w:rsidRDefault="001C0B10">
      <w:pPr>
        <w:rPr>
          <w:rFonts w:cs="David"/>
          <w:sz w:val="24"/>
          <w:rtl/>
        </w:rPr>
      </w:pPr>
      <w:r>
        <w:rPr>
          <w:rFonts w:cs="David"/>
          <w:sz w:val="24"/>
          <w:rtl/>
        </w:rPr>
        <w:tab/>
        <w:t xml:space="preserve"> זו תמיד תקוותנו.</w:t>
      </w:r>
    </w:p>
    <w:p w:rsidR="00000000" w:rsidRDefault="001C0B10">
      <w:pPr>
        <w:rPr>
          <w:rFonts w:cs="David"/>
          <w:sz w:val="24"/>
          <w:rtl/>
        </w:rPr>
      </w:pPr>
    </w:p>
    <w:p w:rsidR="00000000" w:rsidRDefault="001C0B10">
      <w:pPr>
        <w:rPr>
          <w:rFonts w:cs="David"/>
          <w:sz w:val="24"/>
          <w:u w:val="single"/>
          <w:rtl/>
        </w:rPr>
      </w:pPr>
      <w:r>
        <w:rPr>
          <w:rFonts w:cs="David"/>
          <w:sz w:val="24"/>
          <w:u w:val="single"/>
          <w:rtl/>
        </w:rPr>
        <w:t>דורית ואג:</w:t>
      </w:r>
    </w:p>
    <w:p w:rsidR="00000000" w:rsidRDefault="001C0B10">
      <w:pPr>
        <w:rPr>
          <w:rFonts w:cs="David"/>
          <w:sz w:val="24"/>
          <w:rtl/>
        </w:rPr>
      </w:pPr>
    </w:p>
    <w:p w:rsidR="00000000" w:rsidRDefault="001C0B10">
      <w:pPr>
        <w:rPr>
          <w:rFonts w:cs="David"/>
          <w:sz w:val="24"/>
          <w:rtl/>
        </w:rPr>
      </w:pPr>
      <w:r>
        <w:rPr>
          <w:rFonts w:cs="David"/>
          <w:sz w:val="24"/>
          <w:rtl/>
        </w:rPr>
        <w:tab/>
        <w:t xml:space="preserve">אני מאוד מבקשת שעד אמצע יולי תעבירו לנו את הבקשה. אל תביאו את זה שבוע לפני שזה נגמר, כי זה פגרה. </w:t>
      </w:r>
    </w:p>
    <w:p w:rsidR="00000000" w:rsidRDefault="001C0B10">
      <w:pPr>
        <w:rPr>
          <w:rFonts w:cs="David"/>
          <w:sz w:val="24"/>
          <w:rtl/>
        </w:rPr>
      </w:pPr>
    </w:p>
    <w:p w:rsidR="00000000" w:rsidRDefault="001C0B10">
      <w:pPr>
        <w:rPr>
          <w:rFonts w:cs="David"/>
          <w:sz w:val="24"/>
          <w:rtl/>
        </w:rPr>
      </w:pPr>
      <w:r>
        <w:rPr>
          <w:rFonts w:cs="David"/>
          <w:sz w:val="24"/>
          <w:u w:val="single"/>
          <w:rtl/>
        </w:rPr>
        <w:t>היו"ר מיכאל איתן:</w:t>
      </w:r>
    </w:p>
    <w:p w:rsidR="00000000" w:rsidRDefault="001C0B10">
      <w:pPr>
        <w:rPr>
          <w:rFonts w:cs="David"/>
          <w:sz w:val="24"/>
          <w:rtl/>
        </w:rPr>
      </w:pPr>
    </w:p>
    <w:p w:rsidR="00000000" w:rsidRDefault="001C0B10">
      <w:pPr>
        <w:rPr>
          <w:rFonts w:cs="David"/>
          <w:sz w:val="24"/>
          <w:rtl/>
        </w:rPr>
      </w:pPr>
      <w:r>
        <w:rPr>
          <w:rFonts w:cs="David"/>
          <w:sz w:val="24"/>
          <w:rtl/>
        </w:rPr>
        <w:tab/>
        <w:t>מי בעד אישור הצו?  אנחנו מאשרים אותו עד</w:t>
      </w:r>
      <w:r>
        <w:rPr>
          <w:rFonts w:cs="David"/>
          <w:sz w:val="24"/>
          <w:rtl/>
        </w:rPr>
        <w:t xml:space="preserve"> 31 באוגוסט. </w:t>
      </w:r>
    </w:p>
    <w:p w:rsidR="00000000" w:rsidRDefault="001C0B10">
      <w:pPr>
        <w:rPr>
          <w:rFonts w:cs="David"/>
          <w:sz w:val="24"/>
          <w:rtl/>
        </w:rPr>
      </w:pPr>
    </w:p>
    <w:p w:rsidR="00000000" w:rsidRDefault="001C0B10">
      <w:pPr>
        <w:jc w:val="center"/>
        <w:rPr>
          <w:rFonts w:cs="David"/>
          <w:sz w:val="24"/>
          <w:rtl/>
        </w:rPr>
      </w:pPr>
      <w:r>
        <w:rPr>
          <w:rFonts w:cs="David"/>
          <w:sz w:val="24"/>
          <w:rtl/>
        </w:rPr>
        <w:t>ה צ ב ע ה</w:t>
      </w:r>
    </w:p>
    <w:p w:rsidR="00000000" w:rsidRDefault="001C0B10">
      <w:pPr>
        <w:jc w:val="center"/>
        <w:rPr>
          <w:rFonts w:cs="David"/>
          <w:sz w:val="24"/>
          <w:rtl/>
        </w:rPr>
      </w:pPr>
      <w:r>
        <w:rPr>
          <w:rFonts w:cs="David"/>
          <w:sz w:val="24"/>
          <w:rtl/>
        </w:rPr>
        <w:t>צו בתי הסוהר (שחרור מינהלי)(קביעת תקן כליאה), התשס"ד-2004 אושר פה אחד</w:t>
      </w:r>
    </w:p>
    <w:p w:rsidR="00000000" w:rsidRDefault="001C0B10">
      <w:pPr>
        <w:jc w:val="center"/>
        <w:rPr>
          <w:rFonts w:cs="David"/>
          <w:sz w:val="24"/>
          <w:rtl/>
        </w:rPr>
      </w:pPr>
    </w:p>
    <w:p w:rsidR="00000000" w:rsidRDefault="001C0B10">
      <w:pPr>
        <w:rPr>
          <w:rFonts w:cs="David"/>
          <w:sz w:val="24"/>
          <w:rtl/>
        </w:rPr>
      </w:pPr>
      <w:r>
        <w:rPr>
          <w:rFonts w:cs="David"/>
          <w:sz w:val="24"/>
          <w:rtl/>
        </w:rPr>
        <w:t xml:space="preserve">הישיבה נעולה. </w:t>
      </w:r>
    </w:p>
    <w:p w:rsidR="00000000" w:rsidRDefault="001C0B10">
      <w:pPr>
        <w:rPr>
          <w:rFonts w:cs="David"/>
          <w:sz w:val="24"/>
          <w:rtl/>
        </w:rPr>
      </w:pPr>
    </w:p>
    <w:p w:rsidR="00000000" w:rsidRDefault="001C0B10">
      <w:pPr>
        <w:rPr>
          <w:rFonts w:cs="David"/>
          <w:sz w:val="24"/>
          <w:rtl/>
        </w:rPr>
      </w:pPr>
    </w:p>
    <w:p w:rsidR="00000000" w:rsidRDefault="001C0B10">
      <w:pPr>
        <w:rPr>
          <w:rFonts w:cs="David"/>
          <w:sz w:val="24"/>
          <w:u w:val="single"/>
          <w:rtl/>
        </w:rPr>
      </w:pPr>
      <w:r>
        <w:rPr>
          <w:rFonts w:cs="David"/>
          <w:sz w:val="24"/>
          <w:u w:val="single"/>
          <w:rtl/>
        </w:rPr>
        <w:t>הישיבה ננעלה בשעה 12:55.</w:t>
      </w:r>
    </w:p>
    <w:p w:rsidR="00000000" w:rsidRDefault="001C0B1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0B10">
      <w:r>
        <w:separator/>
      </w:r>
    </w:p>
  </w:endnote>
  <w:endnote w:type="continuationSeparator" w:id="0">
    <w:p w:rsidR="00000000" w:rsidRDefault="001C0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B10">
    <w:pPr>
      <w:pStyle w:val="a7"/>
      <w:rPr>
        <w:rFonts w:cs="David"/>
        <w:sz w:val="24"/>
        <w:rtl/>
      </w:rPr>
    </w:pPr>
  </w:p>
  <w:p w:rsidR="00000000" w:rsidRDefault="001C0B1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B10">
    <w:pPr>
      <w:pStyle w:val="a7"/>
      <w:rPr>
        <w:rFonts w:cs="David"/>
        <w:sz w:val="24"/>
        <w:rtl/>
      </w:rPr>
    </w:pPr>
  </w:p>
  <w:p w:rsidR="00000000" w:rsidRDefault="001C0B1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0B10">
      <w:r>
        <w:separator/>
      </w:r>
    </w:p>
  </w:footnote>
  <w:footnote w:type="continuationSeparator" w:id="0">
    <w:p w:rsidR="00000000" w:rsidRDefault="001C0B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B1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C0B10">
    <w:pPr>
      <w:pStyle w:val="a5"/>
      <w:ind w:right="360"/>
      <w:rPr>
        <w:rFonts w:cs="David"/>
        <w:sz w:val="24"/>
        <w:rtl/>
      </w:rPr>
    </w:pPr>
    <w:r>
      <w:rPr>
        <w:rFonts w:cs="David"/>
        <w:sz w:val="24"/>
        <w:rtl/>
      </w:rPr>
      <w:t>ועדת החוקה, חוק ומשפט</w:t>
    </w:r>
  </w:p>
  <w:p w:rsidR="00000000" w:rsidRDefault="001C0B10">
    <w:pPr>
      <w:pStyle w:val="a5"/>
      <w:ind w:right="360"/>
      <w:rPr>
        <w:rStyle w:val="a9"/>
        <w:rFonts w:cs="David"/>
        <w:sz w:val="24"/>
        <w:rtl/>
      </w:rPr>
    </w:pPr>
    <w:r>
      <w:rPr>
        <w:rFonts w:cs="David"/>
        <w:sz w:val="24"/>
        <w:rtl/>
      </w:rPr>
      <w:t>10.05.2005</w:t>
    </w:r>
  </w:p>
  <w:p w:rsidR="00000000" w:rsidRDefault="001C0B1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B10">
    <w:pPr>
      <w:pStyle w:val="a5"/>
      <w:rPr>
        <w:rFonts w:cs="David"/>
        <w:sz w:val="24"/>
        <w:rtl/>
      </w:rPr>
    </w:pPr>
  </w:p>
  <w:p w:rsidR="00000000" w:rsidRDefault="001C0B1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861F6D"/>
    <w:multiLevelType w:val="hybridMultilevel"/>
    <w:tmpl w:val="AB989638"/>
    <w:lvl w:ilvl="0" w:tplc="AC945EDC">
      <w:start w:val="3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FC82C23"/>
    <w:multiLevelType w:val="hybridMultilevel"/>
    <w:tmpl w:val="180AB988"/>
    <w:lvl w:ilvl="0" w:tplc="1B2810A6">
      <w:start w:val="3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5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C0B10"/>
    <w:rsid w:val="001C0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D3DE70-C670-4152-8B0D-64FB2EBB1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B5BB3E-7B9D-4FCE-8ADE-180DF9133308}"/>
</file>

<file path=customXml/itemProps2.xml><?xml version="1.0" encoding="utf-8"?>
<ds:datastoreItem xmlns:ds="http://schemas.openxmlformats.org/officeDocument/2006/customXml" ds:itemID="{13BF9AB2-42A6-432F-9065-52CD21DB869C}"/>
</file>

<file path=customXml/itemProps3.xml><?xml version="1.0" encoding="utf-8"?>
<ds:datastoreItem xmlns:ds="http://schemas.openxmlformats.org/officeDocument/2006/customXml" ds:itemID="{07D70BB6-F737-4B44-8544-6EF64798AE1E}"/>
</file>

<file path=docProps/app.xml><?xml version="1.0" encoding="utf-8"?>
<Properties xmlns="http://schemas.openxmlformats.org/officeDocument/2006/extended-properties" xmlns:vt="http://schemas.openxmlformats.org/officeDocument/2006/docPropsVTypes">
  <Template>Normal</Template>
  <TotalTime>0</TotalTime>
  <Pages>6</Pages>
  <Words>3490</Words>
  <Characters>17453</Characters>
  <Application>Microsoft Office Word</Application>
  <DocSecurity>0</DocSecurity>
  <Lines>145</Lines>
  <Paragraphs>41</Paragraphs>
  <ScaleCrop>false</ScaleCrop>
  <Company>knesset</Company>
  <LinksUpToDate>false</LinksUpToDate>
  <CharactersWithSpaces>20902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חוקה/8516</dc:title>
  <dc:subject>חוקה 10.5.2004ב</dc:subject>
  <dc:creator>אושרה עצידה </dc:creator>
  <cp:keywords/>
  <dc:description/>
  <cp:lastModifiedBy>רינה דבורה קדרון</cp:lastModifiedBy>
  <cp:revision>2</cp:revision>
  <dcterms:created xsi:type="dcterms:W3CDTF">2017-04-19T10:44:00Z</dcterms:created>
  <dcterms:modified xsi:type="dcterms:W3CDTF">2017-04-19T10:44:00Z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66770</vt:r8>
  </property>
</Properties>
</file>