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3340AC">
      <w:pPr>
        <w:pStyle w:val="5"/>
        <w:tabs>
          <w:tab w:val="left" w:pos="6853"/>
        </w:tabs>
        <w:jc w:val="left"/>
        <w:rPr>
          <w:rFonts w:cs="David"/>
          <w:b/>
          <w:bCs/>
          <w:sz w:val="24"/>
          <w:rtl/>
        </w:rPr>
      </w:pPr>
      <w:bookmarkStart w:id="0" w:name="_GoBack"/>
      <w:bookmarkEnd w:id="0"/>
      <w:r>
        <w:rPr>
          <w:rFonts w:cs="David"/>
          <w:b/>
          <w:bCs/>
          <w:sz w:val="24"/>
          <w:rtl/>
        </w:rPr>
        <w:t>הכנסת השש-עשרה                                                                                            נוסח לא מתוקן</w:t>
      </w:r>
    </w:p>
    <w:p w:rsidR="00000000" w:rsidRDefault="003340AC">
      <w:pPr>
        <w:pStyle w:val="7"/>
        <w:rPr>
          <w:rFonts w:cs="David"/>
          <w:sz w:val="24"/>
          <w:rtl/>
        </w:rPr>
      </w:pPr>
      <w:r>
        <w:rPr>
          <w:rFonts w:cs="David"/>
          <w:sz w:val="24"/>
          <w:rtl/>
        </w:rPr>
        <w:t>מושב רביעי</w:t>
      </w:r>
    </w:p>
    <w:p w:rsidR="00000000" w:rsidRDefault="003340AC">
      <w:pPr>
        <w:bidi/>
        <w:rPr>
          <w:rFonts w:cs="David"/>
          <w:b/>
          <w:bCs/>
          <w:rtl/>
        </w:rPr>
      </w:pPr>
    </w:p>
    <w:p w:rsidR="00000000" w:rsidRDefault="003340AC">
      <w:pPr>
        <w:bidi/>
        <w:rPr>
          <w:rFonts w:cs="David"/>
          <w:b/>
          <w:bCs/>
          <w:rtl/>
        </w:rPr>
      </w:pPr>
    </w:p>
    <w:p w:rsidR="00000000" w:rsidRDefault="003340AC">
      <w:pPr>
        <w:bidi/>
        <w:rPr>
          <w:rFonts w:cs="David"/>
          <w:b/>
          <w:bCs/>
          <w:rtl/>
        </w:rPr>
      </w:pPr>
    </w:p>
    <w:p w:rsidR="00000000" w:rsidRDefault="003340AC">
      <w:pPr>
        <w:bidi/>
        <w:rPr>
          <w:rFonts w:cs="David"/>
          <w:b/>
          <w:bCs/>
          <w:rtl/>
        </w:rPr>
      </w:pPr>
    </w:p>
    <w:p w:rsidR="00000000" w:rsidRDefault="003340AC">
      <w:pPr>
        <w:pStyle w:val="1"/>
        <w:jc w:val="center"/>
        <w:rPr>
          <w:rFonts w:cs="David"/>
          <w:b/>
          <w:bCs/>
          <w:rtl/>
        </w:rPr>
      </w:pPr>
      <w:r>
        <w:rPr>
          <w:rFonts w:cs="David"/>
          <w:b/>
          <w:bCs/>
          <w:rtl/>
        </w:rPr>
        <w:t>פרוטוקול מס' 552</w:t>
      </w:r>
    </w:p>
    <w:p w:rsidR="00000000" w:rsidRDefault="003340AC">
      <w:pPr>
        <w:bidi/>
        <w:rPr>
          <w:rFonts w:cs="David"/>
          <w:b/>
          <w:bCs/>
          <w:rtl/>
        </w:rPr>
      </w:pPr>
      <w:r>
        <w:rPr>
          <w:rFonts w:cs="David"/>
          <w:b/>
          <w:bCs/>
          <w:rtl/>
        </w:rPr>
        <w:t xml:space="preserve">                     </w:t>
      </w:r>
      <w:r>
        <w:rPr>
          <w:rFonts w:cs="David"/>
          <w:b/>
          <w:bCs/>
          <w:rtl/>
        </w:rPr>
        <w:t xml:space="preserve">                               מישיבת ועדת הפנים ואיכות הסביבה</w:t>
      </w:r>
    </w:p>
    <w:p w:rsidR="00000000" w:rsidRDefault="003340AC">
      <w:pPr>
        <w:bidi/>
        <w:rPr>
          <w:rFonts w:cs="David"/>
          <w:b/>
          <w:bCs/>
          <w:rtl/>
        </w:rPr>
      </w:pPr>
      <w:r>
        <w:rPr>
          <w:rFonts w:cs="David"/>
          <w:b/>
          <w:bCs/>
          <w:rtl/>
        </w:rPr>
        <w:t xml:space="preserve">                          </w:t>
      </w:r>
      <w:r>
        <w:rPr>
          <w:rFonts w:cs="David"/>
          <w:b/>
          <w:bCs/>
          <w:u w:val="single"/>
          <w:rtl/>
        </w:rPr>
        <w:t>יום שלישי, י"ט כסליו התשס"ו, (20 בדצמבר 2005) שעה 09:30</w:t>
      </w:r>
    </w:p>
    <w:p w:rsidR="00000000" w:rsidRDefault="003340AC">
      <w:pPr>
        <w:bidi/>
        <w:rPr>
          <w:rFonts w:cs="David"/>
          <w:b/>
          <w:bCs/>
          <w:rtl/>
        </w:rPr>
      </w:pPr>
    </w:p>
    <w:p w:rsidR="00000000" w:rsidRDefault="003340AC">
      <w:pPr>
        <w:tabs>
          <w:tab w:val="left" w:pos="1221"/>
        </w:tabs>
        <w:bidi/>
        <w:rPr>
          <w:rFonts w:cs="David"/>
          <w:b/>
          <w:bCs/>
          <w:u w:val="single"/>
          <w:rtl/>
        </w:rPr>
      </w:pPr>
    </w:p>
    <w:p w:rsidR="00000000" w:rsidRDefault="003340AC">
      <w:pPr>
        <w:tabs>
          <w:tab w:val="left" w:pos="1221"/>
        </w:tabs>
        <w:bidi/>
        <w:rPr>
          <w:rFonts w:cs="David"/>
          <w:rtl/>
        </w:rPr>
      </w:pPr>
      <w:r>
        <w:rPr>
          <w:rFonts w:cs="David"/>
          <w:b/>
          <w:bCs/>
          <w:u w:val="single"/>
          <w:rtl/>
        </w:rPr>
        <w:t>סדר היום</w:t>
      </w:r>
      <w:r>
        <w:rPr>
          <w:rFonts w:cs="David"/>
          <w:rtl/>
        </w:rPr>
        <w:t>:</w:t>
      </w:r>
      <w:r>
        <w:rPr>
          <w:rFonts w:cs="David"/>
          <w:b/>
          <w:bCs/>
          <w:rtl/>
        </w:rPr>
        <w:t xml:space="preserve">  </w:t>
      </w:r>
      <w:r>
        <w:rPr>
          <w:rFonts w:cs="David"/>
          <w:rtl/>
        </w:rPr>
        <w:t xml:space="preserve">ביטול אכרזה על שטחים המהווים חלק מגן לאומי אשקלון לפי תכנית מס' </w:t>
      </w:r>
    </w:p>
    <w:p w:rsidR="00000000" w:rsidRDefault="003340AC">
      <w:pPr>
        <w:tabs>
          <w:tab w:val="left" w:pos="1221"/>
        </w:tabs>
        <w:bidi/>
        <w:rPr>
          <w:rFonts w:cs="David"/>
          <w:b/>
          <w:bCs/>
          <w:rtl/>
        </w:rPr>
      </w:pPr>
      <w:r>
        <w:rPr>
          <w:rFonts w:cs="David"/>
          <w:rtl/>
        </w:rPr>
        <w:t xml:space="preserve">                    133/101/02/4</w:t>
      </w:r>
      <w:r>
        <w:rPr>
          <w:rFonts w:cs="David"/>
          <w:b/>
          <w:bCs/>
          <w:rtl/>
        </w:rPr>
        <w:t xml:space="preserve">. </w:t>
      </w:r>
    </w:p>
    <w:p w:rsidR="00000000" w:rsidRDefault="003340AC">
      <w:pPr>
        <w:bidi/>
        <w:rPr>
          <w:rFonts w:cs="David"/>
          <w:b/>
          <w:bCs/>
          <w:rtl/>
        </w:rPr>
      </w:pPr>
    </w:p>
    <w:p w:rsidR="00000000" w:rsidRDefault="003340AC">
      <w:pPr>
        <w:bidi/>
        <w:rPr>
          <w:rFonts w:cs="David"/>
          <w:rtl/>
        </w:rPr>
      </w:pPr>
    </w:p>
    <w:p w:rsidR="00000000" w:rsidRDefault="003340AC">
      <w:pPr>
        <w:bidi/>
        <w:rPr>
          <w:rFonts w:cs="David"/>
          <w:rtl/>
        </w:rPr>
      </w:pPr>
    </w:p>
    <w:p w:rsidR="00000000" w:rsidRDefault="003340AC">
      <w:pPr>
        <w:bidi/>
        <w:rPr>
          <w:rFonts w:cs="David"/>
          <w:b/>
          <w:bCs/>
          <w:u w:val="single"/>
          <w:rtl/>
        </w:rPr>
      </w:pPr>
      <w:r>
        <w:rPr>
          <w:rFonts w:cs="David"/>
          <w:b/>
          <w:bCs/>
          <w:u w:val="single"/>
          <w:rtl/>
        </w:rPr>
        <w:t>נכחו</w:t>
      </w:r>
      <w:r>
        <w:rPr>
          <w:rFonts w:cs="David"/>
          <w:rtl/>
        </w:rPr>
        <w:t>:</w:t>
      </w:r>
    </w:p>
    <w:p w:rsidR="00000000" w:rsidRDefault="003340AC">
      <w:pPr>
        <w:bidi/>
        <w:rPr>
          <w:rFonts w:cs="David"/>
          <w:rtl/>
        </w:rPr>
      </w:pPr>
    </w:p>
    <w:p w:rsidR="00000000" w:rsidRDefault="003340AC">
      <w:pPr>
        <w:tabs>
          <w:tab w:val="left" w:pos="1788"/>
        </w:tabs>
        <w:bidi/>
        <w:rPr>
          <w:rFonts w:cs="David"/>
          <w:rtl/>
        </w:rPr>
      </w:pPr>
      <w:r>
        <w:rPr>
          <w:rFonts w:cs="David"/>
          <w:b/>
          <w:bCs/>
          <w:u w:val="single"/>
          <w:rtl/>
        </w:rPr>
        <w:t>חברי הוועדה</w:t>
      </w:r>
      <w:r>
        <w:rPr>
          <w:rFonts w:cs="David"/>
          <w:rtl/>
        </w:rPr>
        <w:t xml:space="preserve">: </w:t>
      </w:r>
    </w:p>
    <w:p w:rsidR="00000000" w:rsidRDefault="003340AC">
      <w:pPr>
        <w:tabs>
          <w:tab w:val="left" w:pos="1788"/>
        </w:tabs>
        <w:bidi/>
        <w:rPr>
          <w:rFonts w:cs="David"/>
          <w:rtl/>
        </w:rPr>
      </w:pPr>
      <w:r>
        <w:rPr>
          <w:rFonts w:cs="David"/>
          <w:rtl/>
        </w:rPr>
        <w:t>גאלב מג'אדלה – היו"ר</w:t>
      </w:r>
    </w:p>
    <w:p w:rsidR="00000000" w:rsidRDefault="003340AC">
      <w:pPr>
        <w:bidi/>
        <w:rPr>
          <w:rFonts w:cs="David"/>
          <w:rtl/>
        </w:rPr>
      </w:pPr>
    </w:p>
    <w:p w:rsidR="00000000" w:rsidRDefault="003340AC">
      <w:pPr>
        <w:bidi/>
        <w:rPr>
          <w:rFonts w:cs="David"/>
          <w:rtl/>
        </w:rPr>
      </w:pPr>
    </w:p>
    <w:p w:rsidR="00000000" w:rsidRDefault="003340AC">
      <w:pPr>
        <w:tabs>
          <w:tab w:val="left" w:pos="1788"/>
          <w:tab w:val="left" w:pos="3631"/>
        </w:tabs>
        <w:bidi/>
        <w:rPr>
          <w:rFonts w:cs="David"/>
          <w:rtl/>
        </w:rPr>
      </w:pPr>
      <w:r>
        <w:rPr>
          <w:rFonts w:cs="David"/>
          <w:b/>
          <w:bCs/>
          <w:u w:val="single"/>
          <w:rtl/>
        </w:rPr>
        <w:t>מוזמנים</w:t>
      </w:r>
      <w:r>
        <w:rPr>
          <w:rFonts w:cs="David"/>
          <w:rtl/>
        </w:rPr>
        <w:t>:</w:t>
      </w:r>
    </w:p>
    <w:p w:rsidR="00000000" w:rsidRDefault="003340AC">
      <w:pPr>
        <w:bidi/>
        <w:rPr>
          <w:rFonts w:cs="David"/>
          <w:rtl/>
        </w:rPr>
      </w:pPr>
      <w:r>
        <w:rPr>
          <w:rFonts w:cs="David"/>
          <w:rtl/>
        </w:rPr>
        <w:t>נטלי אוסטרובסקי – מינהל התכנון, משרד הפנים</w:t>
      </w:r>
    </w:p>
    <w:p w:rsidR="00000000" w:rsidRDefault="003340AC">
      <w:pPr>
        <w:bidi/>
        <w:rPr>
          <w:rFonts w:cs="David"/>
          <w:rtl/>
        </w:rPr>
      </w:pPr>
      <w:r>
        <w:rPr>
          <w:rFonts w:cs="David"/>
          <w:rtl/>
        </w:rPr>
        <w:t>ענת צור – מנהלת תחום קרקעות חקלאיים ושטחים פתוחים, משרד הפנים</w:t>
      </w:r>
    </w:p>
    <w:p w:rsidR="00000000" w:rsidRDefault="003340AC">
      <w:pPr>
        <w:bidi/>
        <w:rPr>
          <w:rFonts w:cs="David"/>
          <w:rtl/>
        </w:rPr>
      </w:pPr>
      <w:r>
        <w:rPr>
          <w:rFonts w:cs="David"/>
          <w:rtl/>
        </w:rPr>
        <w:t>לירון דין – רכזת שטחים פתוחים, המשרד לאיכות הסביבה</w:t>
      </w:r>
    </w:p>
    <w:p w:rsidR="00000000" w:rsidRDefault="003340AC">
      <w:pPr>
        <w:bidi/>
        <w:rPr>
          <w:rFonts w:cs="David"/>
          <w:rtl/>
        </w:rPr>
      </w:pPr>
      <w:r>
        <w:rPr>
          <w:rFonts w:cs="David"/>
          <w:rtl/>
        </w:rPr>
        <w:t>תמר זוהר – לשכה משפטית, המשרד לאיכות הסבי</w:t>
      </w:r>
      <w:r>
        <w:rPr>
          <w:rFonts w:cs="David"/>
          <w:rtl/>
        </w:rPr>
        <w:t>בה</w:t>
      </w:r>
    </w:p>
    <w:p w:rsidR="00000000" w:rsidRDefault="003340AC">
      <w:pPr>
        <w:bidi/>
        <w:rPr>
          <w:rFonts w:cs="David"/>
          <w:rtl/>
        </w:rPr>
      </w:pPr>
      <w:r>
        <w:rPr>
          <w:rFonts w:cs="David"/>
          <w:rtl/>
        </w:rPr>
        <w:t>ענת יציב – מנהלת אגף מקרקעין, רשות הטבע והגנים</w:t>
      </w:r>
    </w:p>
    <w:p w:rsidR="00000000" w:rsidRDefault="003340AC">
      <w:pPr>
        <w:bidi/>
        <w:rPr>
          <w:rFonts w:cs="David"/>
          <w:rtl/>
        </w:rPr>
      </w:pPr>
      <w:r>
        <w:rPr>
          <w:rFonts w:cs="David"/>
          <w:rtl/>
        </w:rPr>
        <w:t>מושון גבאי – רשות הטבע והגנים</w:t>
      </w:r>
    </w:p>
    <w:p w:rsidR="00000000" w:rsidRDefault="003340AC">
      <w:pPr>
        <w:bidi/>
        <w:rPr>
          <w:rFonts w:cs="David"/>
          <w:rtl/>
        </w:rPr>
      </w:pPr>
      <w:r>
        <w:rPr>
          <w:rFonts w:cs="David"/>
          <w:rtl/>
        </w:rPr>
        <w:t>שלמה נער – אדריכל העיר, עיריית אשקלון</w:t>
      </w:r>
    </w:p>
    <w:p w:rsidR="00000000" w:rsidRDefault="003340AC">
      <w:pPr>
        <w:bidi/>
        <w:rPr>
          <w:rFonts w:cs="David"/>
          <w:rtl/>
        </w:rPr>
      </w:pPr>
      <w:r>
        <w:rPr>
          <w:rFonts w:cs="David"/>
          <w:rtl/>
        </w:rPr>
        <w:t>יחזקאל לביא – יועץ לוועדה</w:t>
      </w:r>
    </w:p>
    <w:p w:rsidR="00000000" w:rsidRDefault="003340AC">
      <w:pPr>
        <w:bidi/>
        <w:rPr>
          <w:rFonts w:cs="David"/>
          <w:rtl/>
        </w:rPr>
      </w:pPr>
      <w:r>
        <w:rPr>
          <w:rFonts w:cs="David"/>
          <w:rtl/>
        </w:rPr>
        <w:t>מורן אשכנזי – ביה"ס עמית עמל ראשל"צ</w:t>
      </w:r>
    </w:p>
    <w:p w:rsidR="00000000" w:rsidRDefault="003340AC">
      <w:pPr>
        <w:bidi/>
        <w:rPr>
          <w:rFonts w:cs="David"/>
          <w:rtl/>
        </w:rPr>
      </w:pPr>
      <w:r>
        <w:rPr>
          <w:rFonts w:cs="David"/>
          <w:rtl/>
        </w:rPr>
        <w:t>מור נב גבאי – ביה"ס עמית עמל ראשל"צ</w:t>
      </w:r>
    </w:p>
    <w:p w:rsidR="00000000" w:rsidRDefault="003340AC">
      <w:pPr>
        <w:bidi/>
        <w:rPr>
          <w:rFonts w:cs="David"/>
          <w:rtl/>
        </w:rPr>
      </w:pPr>
      <w:r>
        <w:rPr>
          <w:rFonts w:cs="David"/>
          <w:rtl/>
        </w:rPr>
        <w:t>מרין אשר – ביה"ס עמית עמל ראשל"צ</w:t>
      </w:r>
    </w:p>
    <w:p w:rsidR="00000000" w:rsidRDefault="003340AC">
      <w:pPr>
        <w:bidi/>
        <w:rPr>
          <w:rFonts w:cs="David"/>
          <w:rtl/>
        </w:rPr>
      </w:pPr>
      <w:r>
        <w:rPr>
          <w:rFonts w:cs="David"/>
          <w:rtl/>
        </w:rPr>
        <w:t>מאיר בנ</w:t>
      </w:r>
      <w:r>
        <w:rPr>
          <w:rFonts w:cs="David"/>
          <w:rtl/>
        </w:rPr>
        <w:t>יסטי – ביה"ס עמית עמל ראשל"צ</w:t>
      </w:r>
    </w:p>
    <w:p w:rsidR="00000000" w:rsidRDefault="003340AC">
      <w:pPr>
        <w:bidi/>
        <w:rPr>
          <w:rFonts w:cs="David"/>
          <w:rtl/>
        </w:rPr>
      </w:pPr>
      <w:r>
        <w:rPr>
          <w:rFonts w:cs="David"/>
          <w:rtl/>
        </w:rPr>
        <w:t>אוראן גולן – ביה"ס עמית עמל ראשל"צ</w:t>
      </w:r>
    </w:p>
    <w:p w:rsidR="00000000" w:rsidRDefault="003340AC">
      <w:pPr>
        <w:bidi/>
        <w:rPr>
          <w:rFonts w:cs="David"/>
          <w:rtl/>
        </w:rPr>
      </w:pPr>
      <w:r>
        <w:rPr>
          <w:rFonts w:cs="David"/>
          <w:rtl/>
        </w:rPr>
        <w:t>אדווה ביטון – ביה"ס עמית עמל ראשל"צ</w:t>
      </w:r>
    </w:p>
    <w:p w:rsidR="00000000" w:rsidRDefault="003340AC">
      <w:pPr>
        <w:tabs>
          <w:tab w:val="left" w:pos="1930"/>
        </w:tabs>
        <w:bidi/>
        <w:rPr>
          <w:rFonts w:cs="David"/>
          <w:b/>
          <w:bCs/>
          <w:u w:val="single"/>
          <w:rtl/>
        </w:rPr>
      </w:pPr>
    </w:p>
    <w:p w:rsidR="00000000" w:rsidRDefault="003340AC">
      <w:pPr>
        <w:tabs>
          <w:tab w:val="left" w:pos="1930"/>
        </w:tabs>
        <w:bidi/>
        <w:rPr>
          <w:rFonts w:cs="David"/>
          <w:rtl/>
        </w:rPr>
      </w:pPr>
      <w:r>
        <w:rPr>
          <w:rFonts w:cs="David"/>
          <w:b/>
          <w:bCs/>
          <w:u w:val="single"/>
          <w:rtl/>
        </w:rPr>
        <w:t>יועץ משפטי</w:t>
      </w:r>
      <w:r>
        <w:rPr>
          <w:rFonts w:cs="David"/>
          <w:b/>
          <w:bCs/>
          <w:rtl/>
        </w:rPr>
        <w:t xml:space="preserve">: </w:t>
      </w:r>
      <w:r>
        <w:rPr>
          <w:rFonts w:cs="David"/>
          <w:rtl/>
        </w:rPr>
        <w:t>עידו בן יצחק</w:t>
      </w:r>
    </w:p>
    <w:p w:rsidR="00000000" w:rsidRDefault="003340AC">
      <w:pPr>
        <w:tabs>
          <w:tab w:val="left" w:pos="1930"/>
        </w:tabs>
        <w:bidi/>
        <w:rPr>
          <w:rFonts w:cs="David"/>
          <w:b/>
          <w:bCs/>
          <w:u w:val="single"/>
          <w:rtl/>
        </w:rPr>
      </w:pPr>
    </w:p>
    <w:p w:rsidR="00000000" w:rsidRDefault="003340AC">
      <w:pPr>
        <w:tabs>
          <w:tab w:val="left" w:pos="1930"/>
        </w:tabs>
        <w:bidi/>
        <w:rPr>
          <w:rFonts w:cs="David"/>
          <w:rtl/>
        </w:rPr>
      </w:pPr>
      <w:r>
        <w:rPr>
          <w:rFonts w:cs="David"/>
          <w:b/>
          <w:bCs/>
          <w:u w:val="single"/>
          <w:rtl/>
        </w:rPr>
        <w:t>ע. ליועץ משפטי</w:t>
      </w:r>
      <w:r>
        <w:rPr>
          <w:rFonts w:cs="David"/>
          <w:b/>
          <w:bCs/>
          <w:rtl/>
        </w:rPr>
        <w:t>:</w:t>
      </w:r>
      <w:r>
        <w:rPr>
          <w:rFonts w:cs="David"/>
          <w:rtl/>
        </w:rPr>
        <w:t>איילת עציון</w:t>
      </w:r>
    </w:p>
    <w:p w:rsidR="00000000" w:rsidRDefault="003340AC">
      <w:pPr>
        <w:bidi/>
        <w:rPr>
          <w:rFonts w:cs="David"/>
          <w:rtl/>
        </w:rPr>
      </w:pPr>
    </w:p>
    <w:p w:rsidR="00000000" w:rsidRDefault="003340AC">
      <w:pPr>
        <w:tabs>
          <w:tab w:val="left" w:pos="1930"/>
        </w:tabs>
        <w:bidi/>
        <w:rPr>
          <w:rFonts w:cs="David"/>
          <w:b/>
          <w:bCs/>
          <w:rtl/>
        </w:rPr>
      </w:pPr>
      <w:r>
        <w:rPr>
          <w:rFonts w:cs="David"/>
          <w:b/>
          <w:bCs/>
          <w:u w:val="single"/>
          <w:rtl/>
        </w:rPr>
        <w:t>מנהלת הוועדה</w:t>
      </w:r>
      <w:r>
        <w:rPr>
          <w:rFonts w:cs="David"/>
          <w:rtl/>
        </w:rPr>
        <w:t>: יפה שפירא</w:t>
      </w:r>
    </w:p>
    <w:p w:rsidR="00000000" w:rsidRDefault="003340AC">
      <w:pPr>
        <w:bidi/>
        <w:rPr>
          <w:rFonts w:cs="David"/>
          <w:rtl/>
        </w:rPr>
      </w:pPr>
    </w:p>
    <w:p w:rsidR="00000000" w:rsidRDefault="003340AC">
      <w:pPr>
        <w:tabs>
          <w:tab w:val="left" w:pos="1930"/>
        </w:tabs>
        <w:bidi/>
        <w:rPr>
          <w:rFonts w:cs="David"/>
          <w:rtl/>
        </w:rPr>
      </w:pPr>
      <w:r>
        <w:rPr>
          <w:rFonts w:cs="David"/>
          <w:b/>
          <w:bCs/>
          <w:u w:val="single"/>
          <w:rtl/>
        </w:rPr>
        <w:t>רשמת פרלמנטרית</w:t>
      </w:r>
      <w:r>
        <w:rPr>
          <w:rFonts w:cs="David"/>
          <w:rtl/>
        </w:rPr>
        <w:t>: רותי וייס</w:t>
      </w:r>
    </w:p>
    <w:p w:rsidR="00000000" w:rsidRDefault="003340AC">
      <w:pPr>
        <w:bidi/>
        <w:rPr>
          <w:rFonts w:cs="David"/>
          <w:b/>
          <w:bCs/>
          <w:rtl/>
        </w:rPr>
      </w:pPr>
    </w:p>
    <w:p w:rsidR="00000000" w:rsidRDefault="003340AC">
      <w:pPr>
        <w:bidi/>
        <w:jc w:val="center"/>
        <w:rPr>
          <w:rFonts w:cs="David"/>
          <w:rtl/>
        </w:rPr>
      </w:pPr>
      <w:r>
        <w:rPr>
          <w:rFonts w:cs="David"/>
          <w:rtl/>
        </w:rPr>
        <w:br w:type="page"/>
      </w:r>
    </w:p>
    <w:p w:rsidR="00000000" w:rsidRDefault="003340AC">
      <w:pPr>
        <w:tabs>
          <w:tab w:val="left" w:pos="1221"/>
        </w:tabs>
        <w:bidi/>
        <w:jc w:val="center"/>
        <w:rPr>
          <w:rFonts w:cs="David"/>
          <w:rtl/>
        </w:rPr>
      </w:pPr>
      <w:r>
        <w:rPr>
          <w:rFonts w:cs="David"/>
          <w:rtl/>
        </w:rPr>
        <w:t>ביטול אכרזה על שטחים המהווים חלק מגן לאומי אשקל</w:t>
      </w:r>
      <w:r>
        <w:rPr>
          <w:rFonts w:cs="David"/>
          <w:rtl/>
        </w:rPr>
        <w:t>ון לפי תכנית מס'</w:t>
      </w:r>
    </w:p>
    <w:p w:rsidR="00000000" w:rsidRDefault="003340AC">
      <w:pPr>
        <w:tabs>
          <w:tab w:val="left" w:pos="1221"/>
        </w:tabs>
        <w:bidi/>
        <w:jc w:val="center"/>
        <w:rPr>
          <w:rFonts w:cs="David"/>
          <w:b/>
          <w:bCs/>
          <w:rtl/>
        </w:rPr>
      </w:pPr>
      <w:r>
        <w:rPr>
          <w:rFonts w:cs="David"/>
          <w:u w:val="single"/>
          <w:rtl/>
        </w:rPr>
        <w:t>133/101/02/4</w:t>
      </w:r>
    </w:p>
    <w:p w:rsidR="00000000" w:rsidRDefault="003340AC">
      <w:pPr>
        <w:bidi/>
        <w:rPr>
          <w:rFonts w:cs="David"/>
          <w:rtl/>
        </w:rPr>
      </w:pPr>
    </w:p>
    <w:p w:rsidR="00000000" w:rsidRDefault="003340AC">
      <w:pPr>
        <w:bidi/>
        <w:rPr>
          <w:rFonts w:cs="David"/>
          <w:u w:val="single"/>
          <w:rtl/>
        </w:rPr>
      </w:pPr>
    </w:p>
    <w:p w:rsidR="00000000" w:rsidRDefault="003340AC">
      <w:pPr>
        <w:bidi/>
        <w:rPr>
          <w:rFonts w:cs="David"/>
          <w:rtl/>
        </w:rPr>
      </w:pPr>
      <w:r>
        <w:rPr>
          <w:rFonts w:cs="David"/>
          <w:u w:val="single"/>
          <w:rtl/>
        </w:rPr>
        <w:t>היו"ר גאלב מג'אדלה:</w:t>
      </w:r>
    </w:p>
    <w:p w:rsidR="00000000" w:rsidRDefault="003340AC">
      <w:pPr>
        <w:bidi/>
        <w:rPr>
          <w:rFonts w:cs="David"/>
          <w:rtl/>
        </w:rPr>
      </w:pPr>
    </w:p>
    <w:p w:rsidR="00000000" w:rsidRDefault="003340AC">
      <w:pPr>
        <w:bidi/>
        <w:rPr>
          <w:rFonts w:cs="David"/>
          <w:rtl/>
        </w:rPr>
      </w:pPr>
      <w:r>
        <w:rPr>
          <w:rFonts w:cs="David"/>
          <w:rtl/>
        </w:rPr>
        <w:tab/>
        <w:t>בוקר טוב לכולם. אני מתכבד לפתוח את ישיבת ועדת הפנים ואיכות הסביבה של הכנסת. התבקשנו לדון בבקשה של משרד הפנים ומעלה החמישה על ביטול אכרזה של שטחים המהווים חלק מגן לאומי אשקלון לפי תוכנית מס' 133/101/02/4</w:t>
      </w:r>
      <w:r>
        <w:rPr>
          <w:rFonts w:cs="David"/>
          <w:rtl/>
        </w:rPr>
        <w:t xml:space="preserve">. קיבלנו את הפניה של שר הפנים אופיר פז פינס לגבי ביטול האכרזה על השטחים המהווים חלק מגן לאומי אשקלון לפי התוכנית שהקראתי עכשיו. אנחנו רוצים לשמוע את הנוגעים בדבר, מי רוצה להתחיל, משרד הפנים, מינהל התכנון, בבקשה.  </w:t>
      </w:r>
    </w:p>
    <w:p w:rsidR="00000000" w:rsidRDefault="003340AC">
      <w:pPr>
        <w:bidi/>
        <w:rPr>
          <w:rFonts w:cs="David"/>
          <w:rtl/>
        </w:rPr>
      </w:pPr>
    </w:p>
    <w:p w:rsidR="00000000" w:rsidRDefault="003340AC">
      <w:pPr>
        <w:bidi/>
        <w:rPr>
          <w:rFonts w:cs="David"/>
          <w:rtl/>
        </w:rPr>
      </w:pPr>
      <w:r>
        <w:rPr>
          <w:rFonts w:cs="David"/>
          <w:u w:val="single"/>
          <w:rtl/>
        </w:rPr>
        <w:t>נטלי אוסטרובסקי:</w:t>
      </w:r>
    </w:p>
    <w:p w:rsidR="00000000" w:rsidRDefault="003340AC">
      <w:pPr>
        <w:bidi/>
        <w:rPr>
          <w:rFonts w:cs="David"/>
          <w:rtl/>
        </w:rPr>
      </w:pPr>
    </w:p>
    <w:p w:rsidR="00000000" w:rsidRDefault="003340AC">
      <w:pPr>
        <w:bidi/>
        <w:rPr>
          <w:rFonts w:cs="David"/>
          <w:rtl/>
        </w:rPr>
      </w:pPr>
      <w:r>
        <w:rPr>
          <w:rFonts w:cs="David"/>
          <w:rtl/>
        </w:rPr>
        <w:tab/>
        <w:t>התוכנית הזאת שמופיעה פ</w:t>
      </w:r>
      <w:r>
        <w:rPr>
          <w:rFonts w:cs="David"/>
          <w:rtl/>
        </w:rPr>
        <w:t>ה על השולחן מדברת על גריעה של בערך 91 דונם בתנאי שיוסיפו עוד כאלף דונם לגן הלאומי. כשהתוכנית הייתה בדיון בוועדת הפנים של הכנסת החליטו שעד שהתוכנית להוספת השטח של הגן הלאומי היא בחזקת תוכנית ואין הפקדה, אי אפשר לדון בגריעה. נעשתה תוכנית לשאר השטח שמדברת מצד</w:t>
      </w:r>
      <w:r>
        <w:rPr>
          <w:rFonts w:cs="David"/>
          <w:rtl/>
        </w:rPr>
        <w:t xml:space="preserve"> אחד על גריעה בחלק קטן בעוד 91 דונם ועל תוספת של אלף דונם והתוכנית כבר הופקדה ב-20.9.2005. לכן לפי התנאי אנחנו מביאים את התוכנית שוב, תוכנית 133 לוועדה המכובדת הזאת ומבקשים לאשר גריעה של 91 דונם בתמורת ההרחבה של כאלף דונם  בדרום אשקלון. אנחנו צריכים את השט</w:t>
      </w:r>
      <w:r>
        <w:rPr>
          <w:rFonts w:cs="David"/>
          <w:rtl/>
        </w:rPr>
        <w:t xml:space="preserve">ח לבניה למגורים ועיריית אשקלון מאוד מבקשת לאשר את זה כי כל התוכניות שיש להם עכשיו תקועות ומחכות להחלטת הוועדה.  </w:t>
      </w:r>
    </w:p>
    <w:p w:rsidR="00000000" w:rsidRDefault="003340AC">
      <w:pPr>
        <w:bidi/>
        <w:rPr>
          <w:rFonts w:cs="David"/>
          <w:rtl/>
        </w:rPr>
      </w:pPr>
    </w:p>
    <w:p w:rsidR="00000000" w:rsidRDefault="003340AC">
      <w:pPr>
        <w:bidi/>
        <w:rPr>
          <w:rFonts w:cs="David"/>
          <w:rtl/>
        </w:rPr>
      </w:pPr>
      <w:r>
        <w:rPr>
          <w:rFonts w:cs="David"/>
          <w:u w:val="single"/>
          <w:rtl/>
        </w:rPr>
        <w:t>היו"ר גאלב מג'אדלה:</w:t>
      </w:r>
    </w:p>
    <w:p w:rsidR="00000000" w:rsidRDefault="003340AC">
      <w:pPr>
        <w:bidi/>
        <w:rPr>
          <w:rFonts w:cs="David"/>
          <w:rtl/>
        </w:rPr>
      </w:pPr>
    </w:p>
    <w:p w:rsidR="00000000" w:rsidRDefault="003340AC">
      <w:pPr>
        <w:bidi/>
        <w:rPr>
          <w:rFonts w:cs="David"/>
          <w:rtl/>
        </w:rPr>
      </w:pPr>
      <w:r>
        <w:rPr>
          <w:rFonts w:cs="David"/>
          <w:rtl/>
        </w:rPr>
        <w:tab/>
        <w:t>91 דונם נקודה 222 מטר. יש למישהו מה לומר?</w:t>
      </w:r>
    </w:p>
    <w:p w:rsidR="00000000" w:rsidRDefault="003340AC">
      <w:pPr>
        <w:bidi/>
        <w:rPr>
          <w:rFonts w:cs="David"/>
          <w:rtl/>
        </w:rPr>
      </w:pPr>
    </w:p>
    <w:p w:rsidR="00000000" w:rsidRDefault="003340AC">
      <w:pPr>
        <w:bidi/>
        <w:rPr>
          <w:rFonts w:cs="David"/>
          <w:rtl/>
        </w:rPr>
      </w:pPr>
      <w:r>
        <w:rPr>
          <w:rFonts w:cs="David"/>
          <w:u w:val="single"/>
          <w:rtl/>
        </w:rPr>
        <w:t>ענת יציב:</w:t>
      </w:r>
    </w:p>
    <w:p w:rsidR="00000000" w:rsidRDefault="003340AC">
      <w:pPr>
        <w:bidi/>
        <w:rPr>
          <w:rFonts w:cs="David"/>
          <w:rtl/>
        </w:rPr>
      </w:pPr>
    </w:p>
    <w:p w:rsidR="00000000" w:rsidRDefault="003340AC">
      <w:pPr>
        <w:bidi/>
        <w:rPr>
          <w:rFonts w:cs="David"/>
          <w:rtl/>
        </w:rPr>
      </w:pPr>
      <w:r>
        <w:rPr>
          <w:rFonts w:cs="David"/>
          <w:rtl/>
        </w:rPr>
        <w:tab/>
        <w:t xml:space="preserve">בעצם התוכנית שמובאת היום היא חלק קטן מהגריעה מהגן הלאומי המוכרז. </w:t>
      </w:r>
      <w:r>
        <w:rPr>
          <w:rFonts w:cs="David"/>
          <w:rtl/>
        </w:rPr>
        <w:t xml:space="preserve">לפני כשבע שנים ועדה מחוזית ביקשה מעיריית אשקלון ומרשות הגנים לשעבר - - - </w:t>
      </w:r>
    </w:p>
    <w:p w:rsidR="00000000" w:rsidRDefault="003340AC">
      <w:pPr>
        <w:bidi/>
        <w:rPr>
          <w:rFonts w:cs="David"/>
          <w:rtl/>
        </w:rPr>
      </w:pPr>
    </w:p>
    <w:p w:rsidR="00000000" w:rsidRDefault="003340AC">
      <w:pPr>
        <w:bidi/>
        <w:rPr>
          <w:rFonts w:cs="David"/>
          <w:rtl/>
        </w:rPr>
      </w:pPr>
      <w:r>
        <w:rPr>
          <w:rFonts w:cs="David"/>
          <w:u w:val="single"/>
          <w:rtl/>
        </w:rPr>
        <w:t>היו"ר גאלב מג'אדלה:</w:t>
      </w:r>
    </w:p>
    <w:p w:rsidR="00000000" w:rsidRDefault="003340AC">
      <w:pPr>
        <w:bidi/>
        <w:rPr>
          <w:rFonts w:cs="David"/>
          <w:rtl/>
        </w:rPr>
      </w:pPr>
    </w:p>
    <w:p w:rsidR="00000000" w:rsidRDefault="003340AC">
      <w:pPr>
        <w:bidi/>
        <w:rPr>
          <w:rFonts w:cs="David"/>
          <w:rtl/>
        </w:rPr>
      </w:pPr>
      <w:r>
        <w:rPr>
          <w:rFonts w:cs="David"/>
          <w:rtl/>
        </w:rPr>
        <w:tab/>
        <w:t>איזה ועדה מחוזית זאת?</w:t>
      </w:r>
    </w:p>
    <w:p w:rsidR="00000000" w:rsidRDefault="003340AC">
      <w:pPr>
        <w:bidi/>
        <w:rPr>
          <w:rFonts w:cs="David"/>
          <w:rtl/>
        </w:rPr>
      </w:pPr>
    </w:p>
    <w:p w:rsidR="00000000" w:rsidRDefault="003340AC">
      <w:pPr>
        <w:bidi/>
        <w:rPr>
          <w:rFonts w:cs="David"/>
          <w:rtl/>
        </w:rPr>
      </w:pPr>
      <w:r>
        <w:rPr>
          <w:rFonts w:cs="David"/>
          <w:u w:val="single"/>
          <w:rtl/>
        </w:rPr>
        <w:t>ענת יציב:</w:t>
      </w:r>
    </w:p>
    <w:p w:rsidR="00000000" w:rsidRDefault="003340AC">
      <w:pPr>
        <w:bidi/>
        <w:rPr>
          <w:rFonts w:cs="David"/>
          <w:rtl/>
        </w:rPr>
      </w:pPr>
    </w:p>
    <w:p w:rsidR="00000000" w:rsidRDefault="003340AC">
      <w:pPr>
        <w:bidi/>
        <w:ind w:firstLine="567"/>
        <w:rPr>
          <w:rFonts w:cs="David"/>
          <w:rtl/>
        </w:rPr>
      </w:pPr>
      <w:r>
        <w:rPr>
          <w:rFonts w:cs="David"/>
          <w:rtl/>
        </w:rPr>
        <w:t>ועדה מחוזית דרום. ביקשה להכין תוכנית  משותפת כאשר גורעים שטחים שהם צמודי דופן לבינוי של אשקלון והרחבה של הגן הלאומי לשטחים מא</w:t>
      </w:r>
      <w:r>
        <w:rPr>
          <w:rFonts w:cs="David"/>
          <w:rtl/>
        </w:rPr>
        <w:t>וד ערכיים, שטחי חולות, בדרום הגן הלאומי המוכרז. התוכנית הזאת היא תוכנית משותפת שלנו ושל העירייה. לקח באמת הרבה זמן להגיע להפקדה. אבל בעצם הקטע הזה שמגיע היום הוא קטע מאוד קטן מהגריעה שאמורה להגיע לכאן באחת הישיבות הקרובות ואז ידובר על שאר הגריעות שהם 652 ד</w:t>
      </w:r>
      <w:r>
        <w:rPr>
          <w:rFonts w:cs="David"/>
          <w:rtl/>
        </w:rPr>
        <w:t xml:space="preserve">ונם מתחום הגן הלאומי המוכרז.  </w:t>
      </w:r>
    </w:p>
    <w:p w:rsidR="00000000" w:rsidRDefault="003340AC">
      <w:pPr>
        <w:bidi/>
        <w:rPr>
          <w:rFonts w:cs="David"/>
          <w:rtl/>
        </w:rPr>
      </w:pPr>
    </w:p>
    <w:p w:rsidR="00000000" w:rsidRDefault="003340AC">
      <w:pPr>
        <w:bidi/>
        <w:rPr>
          <w:rFonts w:cs="David"/>
          <w:rtl/>
        </w:rPr>
      </w:pPr>
      <w:r>
        <w:rPr>
          <w:rFonts w:cs="David"/>
          <w:u w:val="single"/>
          <w:rtl/>
        </w:rPr>
        <w:t>היו"ר גאלב מג'אדלה:</w:t>
      </w:r>
    </w:p>
    <w:p w:rsidR="00000000" w:rsidRDefault="003340AC">
      <w:pPr>
        <w:bidi/>
        <w:rPr>
          <w:rFonts w:cs="David"/>
          <w:rtl/>
        </w:rPr>
      </w:pPr>
    </w:p>
    <w:p w:rsidR="00000000" w:rsidRDefault="003340AC">
      <w:pPr>
        <w:bidi/>
        <w:rPr>
          <w:rFonts w:cs="David"/>
          <w:rtl/>
        </w:rPr>
      </w:pPr>
      <w:r>
        <w:rPr>
          <w:rFonts w:cs="David"/>
          <w:rtl/>
        </w:rPr>
        <w:tab/>
        <w:t xml:space="preserve">אדריכל של עיריית אשקלון נמצא? כבודו רוצה לומר משהו? </w:t>
      </w:r>
    </w:p>
    <w:p w:rsidR="00000000" w:rsidRDefault="003340AC">
      <w:pPr>
        <w:bidi/>
        <w:rPr>
          <w:rFonts w:cs="David"/>
          <w:rtl/>
        </w:rPr>
      </w:pPr>
    </w:p>
    <w:p w:rsidR="00000000" w:rsidRDefault="003340AC">
      <w:pPr>
        <w:bidi/>
        <w:rPr>
          <w:rFonts w:cs="David"/>
          <w:rtl/>
        </w:rPr>
      </w:pPr>
      <w:r>
        <w:rPr>
          <w:rFonts w:cs="David"/>
          <w:u w:val="single"/>
          <w:rtl/>
        </w:rPr>
        <w:br w:type="page"/>
      </w:r>
      <w:r>
        <w:rPr>
          <w:rFonts w:cs="David"/>
          <w:u w:val="single"/>
          <w:rtl/>
        </w:rPr>
        <w:lastRenderedPageBreak/>
        <w:t>שלמה נער:</w:t>
      </w:r>
    </w:p>
    <w:p w:rsidR="00000000" w:rsidRDefault="003340AC">
      <w:pPr>
        <w:bidi/>
        <w:rPr>
          <w:rFonts w:cs="David"/>
          <w:rtl/>
        </w:rPr>
      </w:pPr>
    </w:p>
    <w:p w:rsidR="00000000" w:rsidRDefault="003340AC">
      <w:pPr>
        <w:bidi/>
        <w:rPr>
          <w:rFonts w:cs="David"/>
          <w:rtl/>
        </w:rPr>
      </w:pPr>
      <w:r>
        <w:rPr>
          <w:rFonts w:cs="David"/>
          <w:rtl/>
        </w:rPr>
        <w:tab/>
        <w:t>יש כאן פרוייקט משותף של העירייה ורשות הגנים. בגלל שהיו בעיות מצד אחד של תוכניות שונות שסתרו אחת את השניה ונוצרו מצבים בשטח של אזורים בנ</w:t>
      </w:r>
      <w:r>
        <w:rPr>
          <w:rFonts w:cs="David"/>
          <w:rtl/>
        </w:rPr>
        <w:t>ויים בתחום ההכרזה ומצד שני רשות הגנים רצתה להגדיל את השטח של הפארק. הגענו להבנות והתוכנית הזאת משקפת את כל ההבנות שלנו. בתוך התוכנית הזאת יש קטע אחד שהוא חשוב לנו במיוחד, זה הקטע של 133 שהצגת אותו קודם. התוכנית הזאת בין השאר הייתה כאחד מהפתרונות שאנחנו העל</w:t>
      </w:r>
      <w:r>
        <w:rPr>
          <w:rFonts w:cs="David"/>
          <w:rtl/>
        </w:rPr>
        <w:t>ינו והיא עומדת כנגד פתרונות להתנתקות שהייתה שם. הרבה אנשים מתעניינים בזה. אנחנו לא יכולים לקבל את התוכנית הזאת עד שהגריעה הזאת תאושר מתוך הפארק. מילאנו את כל התנאים שקשורים לתוכנית, תוכנית 133 עברה את כל התנאים. זו הייתה הסכמה של כל הגורמים שהיא תאושר ותיג</w:t>
      </w:r>
      <w:r>
        <w:rPr>
          <w:rFonts w:cs="David"/>
          <w:rtl/>
        </w:rPr>
        <w:t xml:space="preserve">רע משטח הפארק ברגע שתוכנית הפארק תופקד. אנחנו הפקדנו את תוכנית הפארק כמו שנאמר ב-20.9, כל הניירות נמצאים וכרגע אנחנו נמצאים כאן במעמד שצריך לאשר את הגריעה הזאת של ה-91 דונם מתוך התוכנית על מנת שאפשר יהיה להביא לאישור התוכנית של 133.  </w:t>
      </w:r>
    </w:p>
    <w:p w:rsidR="00000000" w:rsidRDefault="003340AC">
      <w:pPr>
        <w:bidi/>
        <w:rPr>
          <w:rFonts w:cs="David"/>
          <w:rtl/>
        </w:rPr>
      </w:pPr>
    </w:p>
    <w:p w:rsidR="00000000" w:rsidRDefault="003340AC">
      <w:pPr>
        <w:bidi/>
        <w:rPr>
          <w:rFonts w:cs="David"/>
          <w:rtl/>
        </w:rPr>
      </w:pPr>
      <w:r>
        <w:rPr>
          <w:rFonts w:cs="David"/>
          <w:u w:val="single"/>
          <w:rtl/>
        </w:rPr>
        <w:t>היו"ר גאלב מג'אדלה:</w:t>
      </w:r>
    </w:p>
    <w:p w:rsidR="00000000" w:rsidRDefault="003340AC">
      <w:pPr>
        <w:bidi/>
        <w:rPr>
          <w:rFonts w:cs="David"/>
          <w:rtl/>
        </w:rPr>
      </w:pPr>
    </w:p>
    <w:p w:rsidR="00000000" w:rsidRDefault="003340AC">
      <w:pPr>
        <w:bidi/>
        <w:rPr>
          <w:rFonts w:cs="David"/>
          <w:rtl/>
        </w:rPr>
      </w:pPr>
      <w:r>
        <w:rPr>
          <w:rFonts w:cs="David"/>
          <w:rtl/>
        </w:rPr>
        <w:tab/>
        <w:t>תודה רבה. המשרד לאיכות הסביבה מיוצג? מה אומרת כבודה?</w:t>
      </w:r>
    </w:p>
    <w:p w:rsidR="00000000" w:rsidRDefault="003340AC">
      <w:pPr>
        <w:bidi/>
        <w:rPr>
          <w:rFonts w:cs="David"/>
          <w:rtl/>
        </w:rPr>
      </w:pPr>
    </w:p>
    <w:p w:rsidR="00000000" w:rsidRDefault="003340AC">
      <w:pPr>
        <w:bidi/>
        <w:rPr>
          <w:rFonts w:cs="David"/>
          <w:rtl/>
        </w:rPr>
      </w:pPr>
      <w:r>
        <w:rPr>
          <w:rFonts w:cs="David"/>
          <w:u w:val="single"/>
          <w:rtl/>
        </w:rPr>
        <w:t>לירון דין:</w:t>
      </w:r>
    </w:p>
    <w:p w:rsidR="00000000" w:rsidRDefault="003340AC">
      <w:pPr>
        <w:bidi/>
        <w:rPr>
          <w:rFonts w:cs="David"/>
          <w:rtl/>
        </w:rPr>
      </w:pPr>
    </w:p>
    <w:p w:rsidR="00000000" w:rsidRDefault="003340AC">
      <w:pPr>
        <w:bidi/>
        <w:rPr>
          <w:rFonts w:cs="David"/>
          <w:rtl/>
        </w:rPr>
      </w:pPr>
      <w:r>
        <w:rPr>
          <w:rFonts w:cs="David"/>
          <w:rtl/>
        </w:rPr>
        <w:tab/>
        <w:t>אנחנו תומכים בתוכנית.</w:t>
      </w:r>
    </w:p>
    <w:p w:rsidR="00000000" w:rsidRDefault="003340AC">
      <w:pPr>
        <w:bidi/>
        <w:rPr>
          <w:rFonts w:cs="David"/>
          <w:rtl/>
        </w:rPr>
      </w:pPr>
    </w:p>
    <w:p w:rsidR="00000000" w:rsidRDefault="003340AC">
      <w:pPr>
        <w:bidi/>
        <w:rPr>
          <w:rFonts w:cs="David"/>
          <w:rtl/>
        </w:rPr>
      </w:pPr>
      <w:r>
        <w:rPr>
          <w:rFonts w:cs="David"/>
          <w:u w:val="single"/>
          <w:rtl/>
        </w:rPr>
        <w:t>היו"ר גאלב מג'אדלה:</w:t>
      </w:r>
    </w:p>
    <w:p w:rsidR="00000000" w:rsidRDefault="003340AC">
      <w:pPr>
        <w:bidi/>
        <w:rPr>
          <w:rFonts w:cs="David"/>
          <w:rtl/>
        </w:rPr>
      </w:pPr>
    </w:p>
    <w:p w:rsidR="00000000" w:rsidRDefault="003340AC">
      <w:pPr>
        <w:bidi/>
        <w:rPr>
          <w:rFonts w:cs="David"/>
          <w:rtl/>
        </w:rPr>
      </w:pPr>
      <w:r>
        <w:rPr>
          <w:rFonts w:cs="David"/>
          <w:rtl/>
        </w:rPr>
        <w:tab/>
        <w:t xml:space="preserve">יש כאן גופים נוספים שנמצאים, בבקשה מושון. </w:t>
      </w:r>
    </w:p>
    <w:p w:rsidR="00000000" w:rsidRDefault="003340AC">
      <w:pPr>
        <w:bidi/>
        <w:rPr>
          <w:rFonts w:cs="David"/>
          <w:rtl/>
        </w:rPr>
      </w:pPr>
    </w:p>
    <w:p w:rsidR="00000000" w:rsidRDefault="003340AC">
      <w:pPr>
        <w:bidi/>
        <w:rPr>
          <w:rFonts w:cs="David"/>
          <w:rtl/>
        </w:rPr>
      </w:pPr>
      <w:r>
        <w:rPr>
          <w:rFonts w:cs="David"/>
          <w:u w:val="single"/>
          <w:rtl/>
        </w:rPr>
        <w:t>מושון גבאי:</w:t>
      </w:r>
    </w:p>
    <w:p w:rsidR="00000000" w:rsidRDefault="003340AC">
      <w:pPr>
        <w:bidi/>
        <w:rPr>
          <w:rFonts w:cs="David"/>
          <w:rtl/>
        </w:rPr>
      </w:pPr>
    </w:p>
    <w:p w:rsidR="00000000" w:rsidRDefault="003340AC">
      <w:pPr>
        <w:bidi/>
        <w:rPr>
          <w:rFonts w:cs="David"/>
          <w:rtl/>
        </w:rPr>
      </w:pPr>
      <w:r>
        <w:rPr>
          <w:rFonts w:cs="David"/>
          <w:rtl/>
        </w:rPr>
        <w:tab/>
        <w:t>מה שמונח פה זו באמת תוכנית מוסכמת, יש כאן הסכמה של כל הגורמים ופה הייתה עבודה של שני</w:t>
      </w:r>
      <w:r>
        <w:rPr>
          <w:rFonts w:cs="David"/>
          <w:rtl/>
        </w:rPr>
        <w:t xml:space="preserve">ם בלהגיע להסכמות האלה. אדוני היושב ראש, אני זוכר גם בדיון הקודם שהיה על גריעה במקום אחר, אנחנו לא אוהבים לגרוע משמורות הטבע ומהגן הלאומי, לא אוהבים, כי עד שאנחנו מכריזים על שמורת טבע וגן לאומי לוקח לנו שנים, שנים של תהליכים.  </w:t>
      </w:r>
    </w:p>
    <w:p w:rsidR="00000000" w:rsidRDefault="003340AC">
      <w:pPr>
        <w:bidi/>
        <w:rPr>
          <w:rFonts w:cs="David"/>
          <w:rtl/>
        </w:rPr>
      </w:pPr>
    </w:p>
    <w:p w:rsidR="00000000" w:rsidRDefault="003340AC">
      <w:pPr>
        <w:bidi/>
        <w:rPr>
          <w:rFonts w:cs="David"/>
          <w:rtl/>
        </w:rPr>
      </w:pPr>
      <w:r>
        <w:rPr>
          <w:rFonts w:cs="David"/>
          <w:u w:val="single"/>
          <w:rtl/>
        </w:rPr>
        <w:t>היו"ר גאלב מג'אדלה:</w:t>
      </w:r>
    </w:p>
    <w:p w:rsidR="00000000" w:rsidRDefault="003340AC">
      <w:pPr>
        <w:bidi/>
        <w:rPr>
          <w:rFonts w:cs="David"/>
          <w:rtl/>
        </w:rPr>
      </w:pPr>
    </w:p>
    <w:p w:rsidR="00000000" w:rsidRDefault="003340AC">
      <w:pPr>
        <w:bidi/>
        <w:rPr>
          <w:rFonts w:cs="David"/>
          <w:rtl/>
        </w:rPr>
      </w:pPr>
      <w:r>
        <w:rPr>
          <w:rFonts w:cs="David"/>
          <w:rtl/>
        </w:rPr>
        <w:tab/>
        <w:t xml:space="preserve">אנחנו </w:t>
      </w:r>
      <w:r>
        <w:rPr>
          <w:rFonts w:cs="David"/>
          <w:rtl/>
        </w:rPr>
        <w:t xml:space="preserve">לא מבקשים התנצלות למה אתה לא מסכים. אבל דבר שצריך לעשות אנחנו מצפים מכם שתעשו לטובת החברה הישראלית, לא סתם להתעקש. </w:t>
      </w:r>
    </w:p>
    <w:p w:rsidR="00000000" w:rsidRDefault="003340AC">
      <w:pPr>
        <w:bidi/>
        <w:rPr>
          <w:rFonts w:cs="David"/>
          <w:rtl/>
        </w:rPr>
      </w:pPr>
    </w:p>
    <w:p w:rsidR="00000000" w:rsidRDefault="003340AC">
      <w:pPr>
        <w:bidi/>
        <w:rPr>
          <w:rFonts w:cs="David"/>
          <w:rtl/>
        </w:rPr>
      </w:pPr>
      <w:r>
        <w:rPr>
          <w:rFonts w:cs="David"/>
          <w:u w:val="single"/>
          <w:rtl/>
        </w:rPr>
        <w:t>מושון גבאי:</w:t>
      </w:r>
    </w:p>
    <w:p w:rsidR="00000000" w:rsidRDefault="003340AC">
      <w:pPr>
        <w:bidi/>
        <w:rPr>
          <w:rFonts w:cs="David"/>
          <w:rtl/>
        </w:rPr>
      </w:pPr>
    </w:p>
    <w:p w:rsidR="00000000" w:rsidRDefault="003340AC">
      <w:pPr>
        <w:bidi/>
        <w:rPr>
          <w:rFonts w:cs="David"/>
          <w:rtl/>
        </w:rPr>
      </w:pPr>
      <w:r>
        <w:rPr>
          <w:rFonts w:cs="David"/>
          <w:rtl/>
        </w:rPr>
        <w:tab/>
        <w:t>אבל הנקודה החשובה כאן היא לקשור את הדברים ביחד כי אנחנו הרבה פעמים גרענו, היינו הפריירים, נתנו את השטח, אבל לא קיבלנו את השטח</w:t>
      </w:r>
      <w:r>
        <w:rPr>
          <w:rFonts w:cs="David"/>
          <w:rtl/>
        </w:rPr>
        <w:t xml:space="preserve"> בחזרה. פה אני מאוד מקווה, יש פה אולי אלף דונם וזה חשוב מאוד לגן הלאומי הזה אבל אני מקווה שבמהרה בימינו גם נוכל להסיר את שאר הגריעות.   </w:t>
      </w:r>
    </w:p>
    <w:p w:rsidR="00000000" w:rsidRDefault="003340AC">
      <w:pPr>
        <w:bidi/>
        <w:rPr>
          <w:rFonts w:cs="David"/>
          <w:rtl/>
        </w:rPr>
      </w:pPr>
    </w:p>
    <w:p w:rsidR="00000000" w:rsidRDefault="003340AC">
      <w:pPr>
        <w:bidi/>
        <w:rPr>
          <w:rFonts w:cs="David"/>
          <w:rtl/>
        </w:rPr>
      </w:pPr>
      <w:r>
        <w:rPr>
          <w:rFonts w:cs="David"/>
          <w:u w:val="single"/>
          <w:rtl/>
        </w:rPr>
        <w:t>היו"ר גאלב מג'אדלה:</w:t>
      </w:r>
    </w:p>
    <w:p w:rsidR="00000000" w:rsidRDefault="003340AC">
      <w:pPr>
        <w:bidi/>
        <w:rPr>
          <w:rFonts w:cs="David"/>
          <w:rtl/>
        </w:rPr>
      </w:pPr>
    </w:p>
    <w:p w:rsidR="00000000" w:rsidRDefault="003340AC">
      <w:pPr>
        <w:bidi/>
        <w:rPr>
          <w:rFonts w:cs="David"/>
          <w:rtl/>
        </w:rPr>
      </w:pPr>
      <w:r>
        <w:rPr>
          <w:rFonts w:cs="David"/>
          <w:rtl/>
        </w:rPr>
        <w:tab/>
        <w:t>עד עכשיו התלבטתי, עכשיו שכנעת אותי, תודה רבה. התוכנית הזאת, אתם מבקשים לגרוע בדיוק כפי שכתוב במכ</w:t>
      </w:r>
      <w:r>
        <w:rPr>
          <w:rFonts w:cs="David"/>
          <w:rtl/>
        </w:rPr>
        <w:t xml:space="preserve">תב הפנייה אלינו,  אין תוספת כלשהיא? </w:t>
      </w:r>
    </w:p>
    <w:p w:rsidR="00000000" w:rsidRDefault="003340AC">
      <w:pPr>
        <w:bidi/>
        <w:rPr>
          <w:rFonts w:cs="David"/>
          <w:rtl/>
        </w:rPr>
      </w:pPr>
    </w:p>
    <w:p w:rsidR="00000000" w:rsidRDefault="003340AC">
      <w:pPr>
        <w:bidi/>
        <w:rPr>
          <w:rFonts w:cs="David"/>
          <w:rtl/>
        </w:rPr>
      </w:pPr>
      <w:r>
        <w:rPr>
          <w:rFonts w:cs="David"/>
          <w:u w:val="single"/>
          <w:rtl/>
        </w:rPr>
        <w:br w:type="page"/>
      </w:r>
      <w:r>
        <w:rPr>
          <w:rFonts w:cs="David"/>
          <w:u w:val="single"/>
          <w:rtl/>
        </w:rPr>
        <w:lastRenderedPageBreak/>
        <w:t>ענת יציב:</w:t>
      </w:r>
    </w:p>
    <w:p w:rsidR="00000000" w:rsidRDefault="003340AC">
      <w:pPr>
        <w:bidi/>
        <w:rPr>
          <w:rFonts w:cs="David"/>
          <w:rtl/>
        </w:rPr>
      </w:pPr>
    </w:p>
    <w:p w:rsidR="00000000" w:rsidRDefault="003340AC">
      <w:pPr>
        <w:bidi/>
        <w:rPr>
          <w:rFonts w:cs="David"/>
          <w:rtl/>
        </w:rPr>
      </w:pPr>
      <w:r>
        <w:rPr>
          <w:rFonts w:cs="David"/>
          <w:rtl/>
        </w:rPr>
        <w:tab/>
        <w:t xml:space="preserve">אם אפשר היה להחליט עכשיו שמסכימים לכלל הגריעה, אז התוכנית הזאת תצטרך להגיע לכאן שוב כי בתום תקופת ההפקדה התוכנית של כל הגריעה צריכה להגיע לכאן שוב לאישור הוועדה. </w:t>
      </w:r>
    </w:p>
    <w:p w:rsidR="00000000" w:rsidRDefault="003340AC">
      <w:pPr>
        <w:bidi/>
        <w:rPr>
          <w:rFonts w:cs="David"/>
          <w:rtl/>
        </w:rPr>
      </w:pPr>
    </w:p>
    <w:p w:rsidR="00000000" w:rsidRDefault="003340AC">
      <w:pPr>
        <w:bidi/>
        <w:rPr>
          <w:rFonts w:cs="David"/>
          <w:rtl/>
        </w:rPr>
      </w:pPr>
      <w:r>
        <w:rPr>
          <w:rFonts w:cs="David"/>
          <w:u w:val="single"/>
          <w:rtl/>
        </w:rPr>
        <w:t>היו"ר גאלב מג'אדלה:</w:t>
      </w:r>
    </w:p>
    <w:p w:rsidR="00000000" w:rsidRDefault="003340AC">
      <w:pPr>
        <w:bidi/>
        <w:rPr>
          <w:rFonts w:cs="David"/>
          <w:rtl/>
        </w:rPr>
      </w:pPr>
    </w:p>
    <w:p w:rsidR="00000000" w:rsidRDefault="003340AC">
      <w:pPr>
        <w:bidi/>
        <w:rPr>
          <w:rFonts w:cs="David"/>
          <w:rtl/>
        </w:rPr>
      </w:pPr>
      <w:r>
        <w:rPr>
          <w:rFonts w:cs="David"/>
          <w:rtl/>
        </w:rPr>
        <w:tab/>
        <w:t xml:space="preserve">זה בלתי אפשרי. </w:t>
      </w:r>
    </w:p>
    <w:p w:rsidR="00000000" w:rsidRDefault="003340AC">
      <w:pPr>
        <w:bidi/>
        <w:rPr>
          <w:rFonts w:cs="David"/>
          <w:rtl/>
        </w:rPr>
      </w:pPr>
    </w:p>
    <w:p w:rsidR="00000000" w:rsidRDefault="003340AC">
      <w:pPr>
        <w:bidi/>
        <w:rPr>
          <w:rFonts w:cs="David"/>
          <w:rtl/>
        </w:rPr>
      </w:pPr>
      <w:r>
        <w:rPr>
          <w:rFonts w:cs="David"/>
          <w:u w:val="single"/>
          <w:rtl/>
        </w:rPr>
        <w:t>עי</w:t>
      </w:r>
      <w:r>
        <w:rPr>
          <w:rFonts w:cs="David"/>
          <w:u w:val="single"/>
          <w:rtl/>
        </w:rPr>
        <w:t>דו בן יצחק:</w:t>
      </w:r>
    </w:p>
    <w:p w:rsidR="00000000" w:rsidRDefault="003340AC">
      <w:pPr>
        <w:bidi/>
        <w:rPr>
          <w:rFonts w:cs="David"/>
          <w:rtl/>
        </w:rPr>
      </w:pPr>
    </w:p>
    <w:p w:rsidR="00000000" w:rsidRDefault="003340AC">
      <w:pPr>
        <w:bidi/>
        <w:rPr>
          <w:rFonts w:cs="David"/>
          <w:rtl/>
        </w:rPr>
      </w:pPr>
      <w:r>
        <w:rPr>
          <w:rFonts w:cs="David"/>
          <w:rtl/>
        </w:rPr>
        <w:tab/>
        <w:t xml:space="preserve">אנחנו כרגע לא יכולים לאשר מעבר למה שביקש שר הפנים. </w:t>
      </w:r>
    </w:p>
    <w:p w:rsidR="00000000" w:rsidRDefault="003340AC">
      <w:pPr>
        <w:bidi/>
        <w:rPr>
          <w:rFonts w:cs="David"/>
          <w:rtl/>
        </w:rPr>
      </w:pPr>
    </w:p>
    <w:p w:rsidR="00000000" w:rsidRDefault="003340AC">
      <w:pPr>
        <w:bidi/>
        <w:rPr>
          <w:rFonts w:cs="David"/>
          <w:rtl/>
        </w:rPr>
      </w:pPr>
      <w:r>
        <w:rPr>
          <w:rFonts w:cs="David"/>
          <w:u w:val="single"/>
          <w:rtl/>
        </w:rPr>
        <w:t>היו"ר גאלב מג'אדלה:</w:t>
      </w:r>
    </w:p>
    <w:p w:rsidR="00000000" w:rsidRDefault="003340AC">
      <w:pPr>
        <w:bidi/>
        <w:rPr>
          <w:rFonts w:cs="David"/>
          <w:rtl/>
        </w:rPr>
      </w:pPr>
    </w:p>
    <w:p w:rsidR="00000000" w:rsidRDefault="003340AC">
      <w:pPr>
        <w:bidi/>
        <w:rPr>
          <w:rFonts w:cs="David"/>
          <w:rtl/>
        </w:rPr>
      </w:pPr>
      <w:r>
        <w:rPr>
          <w:rFonts w:cs="David"/>
          <w:rtl/>
        </w:rPr>
        <w:tab/>
        <w:t xml:space="preserve">אנחנו נפעל במסגרת הסמכות שלנו. </w:t>
      </w:r>
    </w:p>
    <w:p w:rsidR="00000000" w:rsidRDefault="003340AC">
      <w:pPr>
        <w:bidi/>
        <w:rPr>
          <w:rFonts w:cs="David"/>
          <w:rtl/>
        </w:rPr>
      </w:pPr>
    </w:p>
    <w:p w:rsidR="00000000" w:rsidRDefault="003340AC">
      <w:pPr>
        <w:bidi/>
        <w:rPr>
          <w:rFonts w:cs="David"/>
          <w:rtl/>
        </w:rPr>
      </w:pPr>
      <w:r>
        <w:rPr>
          <w:rFonts w:cs="David"/>
          <w:u w:val="single"/>
          <w:rtl/>
        </w:rPr>
        <w:t>עידו בן יצחק:</w:t>
      </w:r>
    </w:p>
    <w:p w:rsidR="00000000" w:rsidRDefault="003340AC">
      <w:pPr>
        <w:bidi/>
        <w:rPr>
          <w:rFonts w:cs="David"/>
          <w:rtl/>
        </w:rPr>
      </w:pPr>
    </w:p>
    <w:p w:rsidR="00000000" w:rsidRDefault="003340AC">
      <w:pPr>
        <w:bidi/>
        <w:rPr>
          <w:rFonts w:cs="David"/>
          <w:rtl/>
        </w:rPr>
      </w:pPr>
      <w:r>
        <w:rPr>
          <w:rFonts w:cs="David"/>
          <w:rtl/>
        </w:rPr>
        <w:tab/>
        <w:t>אני רק רוצה לשאול שאלה שהיא לכאורה לא קשורה אבל תיכף אסביר למה היא כן קשורה. לפני כמה חודשים דנו בגריעה מהשטח בחניתה ב</w:t>
      </w:r>
      <w:r>
        <w:rPr>
          <w:rFonts w:cs="David"/>
          <w:rtl/>
        </w:rPr>
        <w:t>תמורה להבטחה של כבודם להרחבת השמורה. האם נעשה משהו בכיוון הזה?</w:t>
      </w:r>
    </w:p>
    <w:p w:rsidR="00000000" w:rsidRDefault="003340AC">
      <w:pPr>
        <w:bidi/>
        <w:rPr>
          <w:rFonts w:cs="David"/>
          <w:rtl/>
        </w:rPr>
      </w:pPr>
    </w:p>
    <w:p w:rsidR="00000000" w:rsidRDefault="003340AC">
      <w:pPr>
        <w:bidi/>
        <w:rPr>
          <w:rFonts w:cs="David"/>
          <w:rtl/>
        </w:rPr>
      </w:pPr>
      <w:r>
        <w:rPr>
          <w:rFonts w:cs="David"/>
          <w:u w:val="single"/>
          <w:rtl/>
        </w:rPr>
        <w:t>ענת יציב:</w:t>
      </w:r>
    </w:p>
    <w:p w:rsidR="00000000" w:rsidRDefault="003340AC">
      <w:pPr>
        <w:bidi/>
        <w:rPr>
          <w:rFonts w:cs="David"/>
          <w:rtl/>
        </w:rPr>
      </w:pPr>
    </w:p>
    <w:p w:rsidR="00000000" w:rsidRDefault="003340AC">
      <w:pPr>
        <w:bidi/>
        <w:rPr>
          <w:rFonts w:cs="David"/>
          <w:rtl/>
        </w:rPr>
      </w:pPr>
      <w:r>
        <w:rPr>
          <w:rFonts w:cs="David"/>
          <w:rtl/>
        </w:rPr>
        <w:tab/>
        <w:t xml:space="preserve">התוכנית של חניתה צריכה לקבל מתן תוקף ואז אפשר יהיה לקדם את השטח הנוסף, החלק הצפוני שם שנוסף לשמורה על האכרזה. </w:t>
      </w:r>
    </w:p>
    <w:p w:rsidR="00000000" w:rsidRDefault="003340AC">
      <w:pPr>
        <w:bidi/>
        <w:rPr>
          <w:rFonts w:cs="David"/>
          <w:rtl/>
        </w:rPr>
      </w:pPr>
    </w:p>
    <w:p w:rsidR="00000000" w:rsidRDefault="003340AC">
      <w:pPr>
        <w:bidi/>
        <w:rPr>
          <w:rFonts w:cs="David"/>
          <w:rtl/>
        </w:rPr>
      </w:pPr>
      <w:r>
        <w:rPr>
          <w:rFonts w:cs="David"/>
          <w:u w:val="single"/>
          <w:rtl/>
        </w:rPr>
        <w:t>עידו בן יצחק:</w:t>
      </w:r>
    </w:p>
    <w:p w:rsidR="00000000" w:rsidRDefault="003340AC">
      <w:pPr>
        <w:bidi/>
        <w:rPr>
          <w:rFonts w:cs="David"/>
          <w:rtl/>
        </w:rPr>
      </w:pPr>
    </w:p>
    <w:p w:rsidR="00000000" w:rsidRDefault="003340AC">
      <w:pPr>
        <w:bidi/>
        <w:rPr>
          <w:rFonts w:cs="David"/>
          <w:rtl/>
        </w:rPr>
      </w:pPr>
      <w:r>
        <w:rPr>
          <w:rFonts w:cs="David"/>
          <w:rtl/>
        </w:rPr>
        <w:tab/>
        <w:t>פשוט רציתי לוודא שאנחנו פועלים בצורה הדדית, שגם כשעו</w:t>
      </w:r>
      <w:r>
        <w:rPr>
          <w:rFonts w:cs="David"/>
          <w:rtl/>
        </w:rPr>
        <w:t xml:space="preserve">שים הפוך זה עובד. </w:t>
      </w:r>
    </w:p>
    <w:p w:rsidR="00000000" w:rsidRDefault="003340AC">
      <w:pPr>
        <w:bidi/>
        <w:rPr>
          <w:rFonts w:cs="David"/>
          <w:rtl/>
        </w:rPr>
      </w:pPr>
    </w:p>
    <w:p w:rsidR="00000000" w:rsidRDefault="003340AC">
      <w:pPr>
        <w:bidi/>
        <w:rPr>
          <w:rFonts w:cs="David"/>
          <w:rtl/>
        </w:rPr>
      </w:pPr>
      <w:r>
        <w:rPr>
          <w:rFonts w:cs="David"/>
          <w:u w:val="single"/>
          <w:rtl/>
        </w:rPr>
        <w:t>יחזקאל לביא</w:t>
      </w:r>
      <w:r>
        <w:rPr>
          <w:rFonts w:cs="David"/>
          <w:rtl/>
        </w:rPr>
        <w:t>:</w:t>
      </w:r>
    </w:p>
    <w:p w:rsidR="00000000" w:rsidRDefault="003340AC">
      <w:pPr>
        <w:bidi/>
        <w:rPr>
          <w:rFonts w:cs="David"/>
          <w:rtl/>
        </w:rPr>
      </w:pPr>
    </w:p>
    <w:p w:rsidR="00000000" w:rsidRDefault="003340AC">
      <w:pPr>
        <w:bidi/>
        <w:rPr>
          <w:rFonts w:cs="David"/>
          <w:rtl/>
        </w:rPr>
      </w:pPr>
      <w:r>
        <w:rPr>
          <w:rFonts w:cs="David"/>
          <w:rtl/>
        </w:rPr>
        <w:tab/>
        <w:t xml:space="preserve">היה שם תהליך בעייתי של התנגדויות של החבר'ה הבדואים. </w:t>
      </w:r>
    </w:p>
    <w:p w:rsidR="00000000" w:rsidRDefault="003340AC">
      <w:pPr>
        <w:bidi/>
        <w:rPr>
          <w:rFonts w:cs="David"/>
          <w:rtl/>
        </w:rPr>
      </w:pPr>
    </w:p>
    <w:p w:rsidR="00000000" w:rsidRDefault="003340AC">
      <w:pPr>
        <w:bidi/>
        <w:rPr>
          <w:rFonts w:cs="David"/>
          <w:rtl/>
        </w:rPr>
      </w:pPr>
      <w:r>
        <w:rPr>
          <w:rFonts w:cs="David"/>
          <w:u w:val="single"/>
          <w:rtl/>
        </w:rPr>
        <w:t>מושון גבאי:</w:t>
      </w:r>
    </w:p>
    <w:p w:rsidR="00000000" w:rsidRDefault="003340AC">
      <w:pPr>
        <w:bidi/>
        <w:rPr>
          <w:rFonts w:cs="David"/>
          <w:rtl/>
        </w:rPr>
      </w:pPr>
    </w:p>
    <w:p w:rsidR="00000000" w:rsidRDefault="003340AC">
      <w:pPr>
        <w:bidi/>
        <w:rPr>
          <w:rFonts w:cs="David"/>
          <w:rtl/>
        </w:rPr>
      </w:pPr>
      <w:r>
        <w:rPr>
          <w:rFonts w:cs="David"/>
          <w:rtl/>
        </w:rPr>
        <w:tab/>
        <w:t xml:space="preserve">אנחנו פתרנו את כל הבעיות. </w:t>
      </w:r>
    </w:p>
    <w:p w:rsidR="00000000" w:rsidRDefault="003340AC">
      <w:pPr>
        <w:bidi/>
        <w:rPr>
          <w:rFonts w:cs="David"/>
          <w:rtl/>
        </w:rPr>
      </w:pPr>
    </w:p>
    <w:p w:rsidR="00000000" w:rsidRDefault="003340AC">
      <w:pPr>
        <w:bidi/>
        <w:rPr>
          <w:rFonts w:cs="David"/>
          <w:rtl/>
        </w:rPr>
      </w:pPr>
      <w:r>
        <w:rPr>
          <w:rFonts w:cs="David"/>
          <w:u w:val="single"/>
          <w:rtl/>
        </w:rPr>
        <w:t>היו"ר גאלב מג'אדלה:</w:t>
      </w:r>
    </w:p>
    <w:p w:rsidR="00000000" w:rsidRDefault="003340AC">
      <w:pPr>
        <w:bidi/>
        <w:rPr>
          <w:rFonts w:cs="David"/>
          <w:rtl/>
        </w:rPr>
      </w:pPr>
    </w:p>
    <w:p w:rsidR="00000000" w:rsidRDefault="003340AC">
      <w:pPr>
        <w:bidi/>
        <w:rPr>
          <w:rFonts w:cs="David"/>
          <w:rtl/>
        </w:rPr>
      </w:pPr>
      <w:r>
        <w:rPr>
          <w:rFonts w:cs="David"/>
          <w:rtl/>
        </w:rPr>
        <w:tab/>
        <w:t>איפה זה היה? בחניתה? אבל לא ידענו על ההתנגדויות האלה.</w:t>
      </w:r>
    </w:p>
    <w:p w:rsidR="00000000" w:rsidRDefault="003340AC">
      <w:pPr>
        <w:bidi/>
        <w:rPr>
          <w:rFonts w:cs="David"/>
          <w:rtl/>
        </w:rPr>
      </w:pPr>
    </w:p>
    <w:p w:rsidR="00000000" w:rsidRDefault="003340AC">
      <w:pPr>
        <w:bidi/>
        <w:rPr>
          <w:rFonts w:cs="David"/>
          <w:rtl/>
        </w:rPr>
      </w:pPr>
      <w:r>
        <w:rPr>
          <w:rFonts w:cs="David"/>
          <w:u w:val="single"/>
          <w:rtl/>
        </w:rPr>
        <w:t>מושון גבאי:</w:t>
      </w:r>
    </w:p>
    <w:p w:rsidR="00000000" w:rsidRDefault="003340AC">
      <w:pPr>
        <w:bidi/>
        <w:rPr>
          <w:rFonts w:cs="David"/>
          <w:rtl/>
        </w:rPr>
      </w:pPr>
    </w:p>
    <w:p w:rsidR="00000000" w:rsidRDefault="003340AC">
      <w:pPr>
        <w:bidi/>
        <w:rPr>
          <w:rFonts w:cs="David"/>
          <w:rtl/>
        </w:rPr>
      </w:pPr>
      <w:r>
        <w:rPr>
          <w:rFonts w:cs="David"/>
          <w:rtl/>
        </w:rPr>
        <w:tab/>
        <w:t xml:space="preserve">זה דברים מקומיים וטיפלנו בהם. </w:t>
      </w:r>
    </w:p>
    <w:p w:rsidR="00000000" w:rsidRDefault="003340AC">
      <w:pPr>
        <w:bidi/>
        <w:rPr>
          <w:rFonts w:cs="David"/>
          <w:rtl/>
        </w:rPr>
      </w:pPr>
    </w:p>
    <w:p w:rsidR="00000000" w:rsidRDefault="003340AC">
      <w:pPr>
        <w:bidi/>
        <w:rPr>
          <w:rFonts w:cs="David"/>
          <w:rtl/>
        </w:rPr>
      </w:pPr>
      <w:r>
        <w:rPr>
          <w:rFonts w:cs="David"/>
          <w:u w:val="single"/>
          <w:rtl/>
        </w:rPr>
        <w:t>הי</w:t>
      </w:r>
      <w:r>
        <w:rPr>
          <w:rFonts w:cs="David"/>
          <w:u w:val="single"/>
          <w:rtl/>
        </w:rPr>
        <w:t>ו"ר גאלב מג'אדלה:</w:t>
      </w:r>
    </w:p>
    <w:p w:rsidR="00000000" w:rsidRDefault="003340AC">
      <w:pPr>
        <w:bidi/>
        <w:rPr>
          <w:rFonts w:cs="David"/>
          <w:rtl/>
        </w:rPr>
      </w:pPr>
    </w:p>
    <w:p w:rsidR="00000000" w:rsidRDefault="003340AC">
      <w:pPr>
        <w:bidi/>
        <w:rPr>
          <w:rFonts w:cs="David"/>
          <w:rtl/>
        </w:rPr>
      </w:pPr>
      <w:r>
        <w:rPr>
          <w:rFonts w:cs="David"/>
          <w:rtl/>
        </w:rPr>
        <w:tab/>
        <w:t>מה זה דברים מקומיים?</w:t>
      </w:r>
    </w:p>
    <w:p w:rsidR="00000000" w:rsidRDefault="003340AC">
      <w:pPr>
        <w:bidi/>
        <w:rPr>
          <w:rFonts w:cs="David"/>
          <w:rtl/>
        </w:rPr>
      </w:pPr>
    </w:p>
    <w:p w:rsidR="00000000" w:rsidRDefault="003340AC">
      <w:pPr>
        <w:bidi/>
        <w:rPr>
          <w:rFonts w:cs="David"/>
          <w:rtl/>
        </w:rPr>
      </w:pPr>
      <w:r>
        <w:rPr>
          <w:rFonts w:cs="David"/>
          <w:u w:val="single"/>
          <w:rtl/>
        </w:rPr>
        <w:br w:type="page"/>
      </w:r>
      <w:r>
        <w:rPr>
          <w:rFonts w:cs="David"/>
          <w:u w:val="single"/>
          <w:rtl/>
        </w:rPr>
        <w:lastRenderedPageBreak/>
        <w:t>מושון גבאי:</w:t>
      </w:r>
    </w:p>
    <w:p w:rsidR="00000000" w:rsidRDefault="003340AC">
      <w:pPr>
        <w:bidi/>
        <w:rPr>
          <w:rFonts w:cs="David"/>
          <w:rtl/>
        </w:rPr>
      </w:pPr>
    </w:p>
    <w:p w:rsidR="00000000" w:rsidRDefault="003340AC">
      <w:pPr>
        <w:bidi/>
        <w:rPr>
          <w:rFonts w:cs="David"/>
          <w:rtl/>
        </w:rPr>
      </w:pPr>
      <w:r>
        <w:rPr>
          <w:rFonts w:cs="David"/>
          <w:rtl/>
        </w:rPr>
        <w:tab/>
        <w:t xml:space="preserve">מרעה וכל מיני דברים שפתרנו, הם מסכימים והכל מוסכם, אחרת הם היו כותבים מכתבים לכל העולם. </w:t>
      </w:r>
    </w:p>
    <w:p w:rsidR="00000000" w:rsidRDefault="003340AC">
      <w:pPr>
        <w:bidi/>
        <w:rPr>
          <w:rFonts w:cs="David"/>
          <w:rtl/>
        </w:rPr>
      </w:pPr>
    </w:p>
    <w:p w:rsidR="00000000" w:rsidRDefault="003340AC">
      <w:pPr>
        <w:bidi/>
        <w:rPr>
          <w:rFonts w:cs="David"/>
          <w:rtl/>
        </w:rPr>
      </w:pPr>
      <w:r>
        <w:rPr>
          <w:rFonts w:cs="David"/>
          <w:u w:val="single"/>
          <w:rtl/>
        </w:rPr>
        <w:t>היו"ר גאלב מג'אדלה:</w:t>
      </w:r>
    </w:p>
    <w:p w:rsidR="00000000" w:rsidRDefault="003340AC">
      <w:pPr>
        <w:bidi/>
        <w:rPr>
          <w:rFonts w:cs="David"/>
          <w:rtl/>
        </w:rPr>
      </w:pPr>
    </w:p>
    <w:p w:rsidR="00000000" w:rsidRDefault="003340AC">
      <w:pPr>
        <w:bidi/>
        <w:rPr>
          <w:rFonts w:cs="David"/>
          <w:rtl/>
        </w:rPr>
      </w:pPr>
      <w:r>
        <w:rPr>
          <w:rFonts w:cs="David"/>
          <w:rtl/>
        </w:rPr>
        <w:tab/>
        <w:t>זה צריך לבוא אלינו עכשיו פעם נוספת?</w:t>
      </w:r>
    </w:p>
    <w:p w:rsidR="00000000" w:rsidRDefault="003340AC">
      <w:pPr>
        <w:bidi/>
        <w:rPr>
          <w:rFonts w:cs="David"/>
          <w:rtl/>
        </w:rPr>
      </w:pPr>
    </w:p>
    <w:p w:rsidR="00000000" w:rsidRDefault="003340AC">
      <w:pPr>
        <w:bidi/>
        <w:rPr>
          <w:rFonts w:cs="David"/>
          <w:rtl/>
        </w:rPr>
      </w:pPr>
      <w:r>
        <w:rPr>
          <w:rFonts w:cs="David"/>
          <w:u w:val="single"/>
          <w:rtl/>
        </w:rPr>
        <w:t>מושון גבאי:</w:t>
      </w:r>
    </w:p>
    <w:p w:rsidR="00000000" w:rsidRDefault="003340AC">
      <w:pPr>
        <w:bidi/>
        <w:rPr>
          <w:rFonts w:cs="David"/>
          <w:rtl/>
        </w:rPr>
      </w:pPr>
    </w:p>
    <w:p w:rsidR="00000000" w:rsidRDefault="003340AC">
      <w:pPr>
        <w:bidi/>
        <w:rPr>
          <w:rFonts w:cs="David"/>
          <w:rtl/>
        </w:rPr>
      </w:pPr>
      <w:r>
        <w:rPr>
          <w:rFonts w:cs="David"/>
          <w:rtl/>
        </w:rPr>
        <w:tab/>
        <w:t xml:space="preserve">הדיון הזה כבר נגמר. </w:t>
      </w:r>
    </w:p>
    <w:p w:rsidR="00000000" w:rsidRDefault="003340AC">
      <w:pPr>
        <w:bidi/>
        <w:rPr>
          <w:rFonts w:cs="David"/>
          <w:rtl/>
        </w:rPr>
      </w:pPr>
    </w:p>
    <w:p w:rsidR="00000000" w:rsidRDefault="003340AC">
      <w:pPr>
        <w:bidi/>
        <w:rPr>
          <w:rFonts w:cs="David"/>
          <w:rtl/>
        </w:rPr>
      </w:pPr>
      <w:r>
        <w:rPr>
          <w:rFonts w:cs="David"/>
          <w:u w:val="single"/>
          <w:rtl/>
        </w:rPr>
        <w:t>היו"ר גאלב מג'</w:t>
      </w:r>
      <w:r>
        <w:rPr>
          <w:rFonts w:cs="David"/>
          <w:u w:val="single"/>
          <w:rtl/>
        </w:rPr>
        <w:t>אדלה:</w:t>
      </w:r>
    </w:p>
    <w:p w:rsidR="00000000" w:rsidRDefault="003340AC">
      <w:pPr>
        <w:bidi/>
        <w:rPr>
          <w:rFonts w:cs="David"/>
          <w:rtl/>
        </w:rPr>
      </w:pPr>
    </w:p>
    <w:p w:rsidR="00000000" w:rsidRDefault="003340AC">
      <w:pPr>
        <w:bidi/>
        <w:rPr>
          <w:rFonts w:cs="David"/>
          <w:rtl/>
        </w:rPr>
      </w:pPr>
      <w:r>
        <w:rPr>
          <w:rFonts w:cs="David"/>
          <w:rtl/>
        </w:rPr>
        <w:tab/>
        <w:t xml:space="preserve">אני הולך לוודא אם זה בסדר, כי הם יודעים לכתוב מכתבים רק הם לא כותבים, זו הבעיה. </w:t>
      </w:r>
    </w:p>
    <w:p w:rsidR="00000000" w:rsidRDefault="003340AC">
      <w:pPr>
        <w:bidi/>
        <w:rPr>
          <w:rFonts w:cs="David"/>
          <w:rtl/>
        </w:rPr>
      </w:pPr>
    </w:p>
    <w:p w:rsidR="00000000" w:rsidRDefault="003340AC">
      <w:pPr>
        <w:bidi/>
        <w:rPr>
          <w:rFonts w:cs="David"/>
          <w:rtl/>
        </w:rPr>
      </w:pPr>
      <w:r>
        <w:rPr>
          <w:rFonts w:cs="David"/>
          <w:u w:val="single"/>
          <w:rtl/>
        </w:rPr>
        <w:t>מושון גבאי:</w:t>
      </w:r>
    </w:p>
    <w:p w:rsidR="00000000" w:rsidRDefault="003340AC">
      <w:pPr>
        <w:bidi/>
        <w:rPr>
          <w:rFonts w:cs="David"/>
          <w:rtl/>
        </w:rPr>
      </w:pPr>
    </w:p>
    <w:p w:rsidR="00000000" w:rsidRDefault="003340AC">
      <w:pPr>
        <w:bidi/>
        <w:rPr>
          <w:rFonts w:cs="David"/>
          <w:rtl/>
        </w:rPr>
      </w:pPr>
      <w:r>
        <w:rPr>
          <w:rFonts w:cs="David"/>
          <w:rtl/>
        </w:rPr>
        <w:tab/>
        <w:t xml:space="preserve">הם יודעים לכתוב, תאמין לי. </w:t>
      </w:r>
    </w:p>
    <w:p w:rsidR="00000000" w:rsidRDefault="003340AC">
      <w:pPr>
        <w:bidi/>
        <w:rPr>
          <w:rFonts w:cs="David"/>
          <w:rtl/>
        </w:rPr>
      </w:pPr>
    </w:p>
    <w:p w:rsidR="00000000" w:rsidRDefault="003340AC">
      <w:pPr>
        <w:bidi/>
        <w:rPr>
          <w:rFonts w:cs="David"/>
          <w:rtl/>
        </w:rPr>
      </w:pPr>
      <w:r>
        <w:rPr>
          <w:rFonts w:cs="David"/>
          <w:u w:val="single"/>
          <w:rtl/>
        </w:rPr>
        <w:t>יחזקאל לביא</w:t>
      </w:r>
      <w:r>
        <w:rPr>
          <w:rFonts w:cs="David"/>
          <w:rtl/>
        </w:rPr>
        <w:t>:</w:t>
      </w:r>
    </w:p>
    <w:p w:rsidR="00000000" w:rsidRDefault="003340AC">
      <w:pPr>
        <w:bidi/>
        <w:rPr>
          <w:rFonts w:cs="David"/>
          <w:rtl/>
        </w:rPr>
      </w:pPr>
    </w:p>
    <w:p w:rsidR="00000000" w:rsidRDefault="003340AC">
      <w:pPr>
        <w:bidi/>
        <w:rPr>
          <w:rFonts w:cs="David"/>
          <w:rtl/>
        </w:rPr>
      </w:pPr>
      <w:r>
        <w:rPr>
          <w:rFonts w:cs="David"/>
          <w:rtl/>
        </w:rPr>
        <w:tab/>
        <w:t xml:space="preserve">אבל יש להם ראש מועצה אזורי שדואג להם יפה מאוד. </w:t>
      </w:r>
    </w:p>
    <w:p w:rsidR="00000000" w:rsidRDefault="003340AC">
      <w:pPr>
        <w:bidi/>
        <w:rPr>
          <w:rFonts w:cs="David"/>
          <w:rtl/>
        </w:rPr>
      </w:pPr>
    </w:p>
    <w:p w:rsidR="00000000" w:rsidRDefault="003340AC">
      <w:pPr>
        <w:bidi/>
        <w:rPr>
          <w:rFonts w:cs="David"/>
          <w:rtl/>
        </w:rPr>
      </w:pPr>
      <w:r>
        <w:rPr>
          <w:rFonts w:cs="David"/>
          <w:u w:val="single"/>
          <w:rtl/>
        </w:rPr>
        <w:t>מושון גבאי:</w:t>
      </w:r>
    </w:p>
    <w:p w:rsidR="00000000" w:rsidRDefault="003340AC">
      <w:pPr>
        <w:bidi/>
        <w:rPr>
          <w:rFonts w:cs="David"/>
          <w:rtl/>
        </w:rPr>
      </w:pPr>
    </w:p>
    <w:p w:rsidR="00000000" w:rsidRDefault="003340AC">
      <w:pPr>
        <w:bidi/>
        <w:rPr>
          <w:rFonts w:cs="David"/>
          <w:rtl/>
        </w:rPr>
      </w:pPr>
      <w:r>
        <w:rPr>
          <w:rFonts w:cs="David"/>
          <w:rtl/>
        </w:rPr>
        <w:tab/>
        <w:t>יש להם ראש מועצה שמטפל בהם מצוין, יהודה שביט.</w:t>
      </w:r>
      <w:r>
        <w:rPr>
          <w:rFonts w:cs="David"/>
          <w:rtl/>
        </w:rPr>
        <w:t xml:space="preserve"> </w:t>
      </w:r>
    </w:p>
    <w:p w:rsidR="00000000" w:rsidRDefault="003340AC">
      <w:pPr>
        <w:bidi/>
        <w:rPr>
          <w:rFonts w:cs="David"/>
          <w:rtl/>
        </w:rPr>
      </w:pPr>
    </w:p>
    <w:p w:rsidR="00000000" w:rsidRDefault="003340AC">
      <w:pPr>
        <w:bidi/>
        <w:rPr>
          <w:rFonts w:cs="David"/>
          <w:rtl/>
        </w:rPr>
      </w:pPr>
      <w:r>
        <w:rPr>
          <w:rFonts w:cs="David"/>
          <w:u w:val="single"/>
          <w:rtl/>
        </w:rPr>
        <w:t>היו"ר גאלב מג'אדלה:</w:t>
      </w:r>
    </w:p>
    <w:p w:rsidR="00000000" w:rsidRDefault="003340AC">
      <w:pPr>
        <w:bidi/>
        <w:rPr>
          <w:rFonts w:cs="David"/>
          <w:rtl/>
        </w:rPr>
      </w:pPr>
    </w:p>
    <w:p w:rsidR="00000000" w:rsidRDefault="003340AC">
      <w:pPr>
        <w:bidi/>
        <w:rPr>
          <w:rFonts w:cs="David"/>
          <w:rtl/>
        </w:rPr>
      </w:pPr>
      <w:r>
        <w:rPr>
          <w:rFonts w:cs="David"/>
          <w:rtl/>
        </w:rPr>
        <w:tab/>
        <w:t xml:space="preserve">גברת אוסטרובסקי, אנחנו מקבלים את בקשת שר הפנים ומועצת העיר אשקלון, מאשרים את הבקשה ככתבה וכלשונה ומאחלים לכם הצלחה בהמשך הדרך.  תודה רבה, הישיבה נעולה. </w:t>
      </w:r>
    </w:p>
    <w:p w:rsidR="00000000" w:rsidRDefault="003340AC">
      <w:pPr>
        <w:bidi/>
        <w:rPr>
          <w:rFonts w:cs="David"/>
          <w:rtl/>
        </w:rPr>
      </w:pPr>
    </w:p>
    <w:p w:rsidR="00000000" w:rsidRDefault="003340AC">
      <w:pPr>
        <w:bidi/>
        <w:rPr>
          <w:rFonts w:cs="David"/>
          <w:rtl/>
        </w:rPr>
      </w:pPr>
    </w:p>
    <w:p w:rsidR="00000000" w:rsidRDefault="003340AC">
      <w:pPr>
        <w:bidi/>
        <w:rPr>
          <w:rFonts w:cs="David"/>
          <w:rtl/>
        </w:rPr>
      </w:pPr>
      <w:r>
        <w:rPr>
          <w:rFonts w:cs="David"/>
          <w:rtl/>
        </w:rPr>
        <w:t>הישיבה ננעלה בשעה 09:30.</w:t>
      </w:r>
    </w:p>
    <w:p w:rsidR="00000000" w:rsidRDefault="003340AC">
      <w:pPr>
        <w:bidi/>
        <w:rPr>
          <w:rFonts w:cs="David"/>
          <w:rtl/>
        </w:rPr>
      </w:pPr>
    </w:p>
    <w:sectPr w:rsidR="00000000">
      <w:headerReference w:type="default" r:id="rId6"/>
      <w:pgSz w:w="11906" w:h="16838"/>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3340AC">
      <w:r>
        <w:separator/>
      </w:r>
    </w:p>
  </w:endnote>
  <w:endnote w:type="continuationSeparator" w:id="0">
    <w:p w:rsidR="00000000" w:rsidRDefault="003340A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3340AC">
      <w:r>
        <w:separator/>
      </w:r>
    </w:p>
  </w:footnote>
  <w:footnote w:type="continuationSeparator" w:id="0">
    <w:p w:rsidR="00000000" w:rsidRDefault="003340A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3340AC">
    <w:pPr>
      <w:pStyle w:val="a4"/>
      <w:framePr w:wrap="auto" w:vAnchor="text" w:hAnchor="margin" w:y="1"/>
      <w:jc w:val="both"/>
      <w:rPr>
        <w:rStyle w:val="a3"/>
        <w:rFonts w:cs="David"/>
        <w:sz w:val="24"/>
        <w:rtl/>
      </w:rPr>
    </w:pPr>
    <w:r>
      <w:rPr>
        <w:rStyle w:val="a3"/>
        <w:rFonts w:cs="David"/>
      </w:rPr>
      <w:fldChar w:fldCharType="begin"/>
    </w:r>
    <w:r>
      <w:rPr>
        <w:rStyle w:val="a3"/>
        <w:rFonts w:cs="David"/>
      </w:rPr>
      <w:instrText xml:space="preserve">PAGE  </w:instrText>
    </w:r>
    <w:r>
      <w:rPr>
        <w:rStyle w:val="a3"/>
        <w:rFonts w:cs="David"/>
      </w:rPr>
      <w:fldChar w:fldCharType="separate"/>
    </w:r>
    <w:r>
      <w:rPr>
        <w:rStyle w:val="a3"/>
        <w:rFonts w:cs="David"/>
        <w:noProof/>
        <w:rtl/>
      </w:rPr>
      <w:t>5</w:t>
    </w:r>
    <w:r>
      <w:rPr>
        <w:rStyle w:val="a3"/>
        <w:rFonts w:cs="David"/>
      </w:rPr>
      <w:fldChar w:fldCharType="end"/>
    </w:r>
  </w:p>
  <w:p w:rsidR="00000000" w:rsidRDefault="003340AC">
    <w:pPr>
      <w:pStyle w:val="a4"/>
      <w:ind w:right="360"/>
      <w:jc w:val="both"/>
      <w:rPr>
        <w:rFonts w:cs="David"/>
        <w:sz w:val="24"/>
        <w:rtl/>
      </w:rPr>
    </w:pPr>
    <w:r>
      <w:rPr>
        <w:rFonts w:cs="David"/>
        <w:sz w:val="24"/>
        <w:rtl/>
      </w:rPr>
      <w:t>ועדת הפנים ואיכות הסביבה</w:t>
    </w:r>
  </w:p>
  <w:p w:rsidR="00000000" w:rsidRDefault="003340AC">
    <w:pPr>
      <w:pStyle w:val="a4"/>
      <w:ind w:right="360"/>
      <w:jc w:val="both"/>
      <w:rPr>
        <w:rStyle w:val="a3"/>
        <w:rFonts w:cs="David"/>
        <w:sz w:val="24"/>
        <w:rtl/>
      </w:rPr>
    </w:pPr>
    <w:r>
      <w:rPr>
        <w:rFonts w:cs="David"/>
        <w:sz w:val="24"/>
        <w:rtl/>
      </w:rPr>
      <w:t>20.12.2005</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characterSpacingControl w:val="doNotCompress"/>
  <w:doNotValidateAgainstSchema/>
  <w:doNotDemarcateInvalidXml/>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OriginalName" w:val="tmp126035ôøåèå÷åì_éùéáú_åòãä.doc"/>
    <w:docVar w:name="StartMode" w:val="3"/>
  </w:docVars>
  <w:rsids>
    <w:rsidRoot w:val="003340AC"/>
    <w:rsid w:val="003340A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D48660B6-1ABE-42E4-8993-256056F422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semiHidden="1" w:uiPriority="9" w:unhideWhenUsed="1" w:qFormat="1"/>
    <w:lsdException w:name="heading 5" w:qFormat="1"/>
    <w:lsdException w:name="heading 6" w:semiHidden="1" w:uiPriority="9" w:unhideWhenUsed="1" w:qFormat="1"/>
    <w:lsdException w:name="heading 7"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spacing w:after="0" w:line="240" w:lineRule="auto"/>
    </w:pPr>
    <w:rPr>
      <w:rFonts w:ascii="Times New Roman" w:hAnsi="Times New Roman" w:cs="Times New Roman"/>
      <w:sz w:val="24"/>
      <w:szCs w:val="24"/>
    </w:rPr>
  </w:style>
  <w:style w:type="paragraph" w:styleId="1">
    <w:name w:val="heading 1"/>
    <w:basedOn w:val="a"/>
    <w:next w:val="a"/>
    <w:link w:val="10"/>
    <w:uiPriority w:val="99"/>
    <w:qFormat/>
    <w:pPr>
      <w:keepNext/>
      <w:bidi/>
      <w:outlineLvl w:val="0"/>
    </w:pPr>
    <w:rPr>
      <w:u w:val="single"/>
    </w:rPr>
  </w:style>
  <w:style w:type="paragraph" w:styleId="2">
    <w:name w:val="heading 2"/>
    <w:basedOn w:val="a"/>
    <w:next w:val="a"/>
    <w:link w:val="20"/>
    <w:uiPriority w:val="99"/>
    <w:qFormat/>
    <w:pPr>
      <w:keepNext/>
      <w:bidi/>
      <w:outlineLvl w:val="1"/>
    </w:pPr>
    <w:rPr>
      <w:b/>
      <w:bCs/>
    </w:rPr>
  </w:style>
  <w:style w:type="paragraph" w:styleId="3">
    <w:name w:val="heading 3"/>
    <w:basedOn w:val="a"/>
    <w:next w:val="a"/>
    <w:link w:val="30"/>
    <w:uiPriority w:val="99"/>
    <w:qFormat/>
    <w:pPr>
      <w:keepNext/>
      <w:bidi/>
      <w:jc w:val="center"/>
      <w:outlineLvl w:val="2"/>
    </w:pPr>
    <w:rPr>
      <w:b/>
      <w:bCs/>
      <w:u w:val="single"/>
    </w:rPr>
  </w:style>
  <w:style w:type="paragraph" w:styleId="5">
    <w:name w:val="heading 5"/>
    <w:basedOn w:val="a"/>
    <w:next w:val="a"/>
    <w:link w:val="50"/>
    <w:uiPriority w:val="99"/>
    <w:qFormat/>
    <w:pPr>
      <w:keepNext/>
      <w:overflowPunct w:val="0"/>
      <w:autoSpaceDE w:val="0"/>
      <w:autoSpaceDN w:val="0"/>
      <w:bidi/>
      <w:adjustRightInd w:val="0"/>
      <w:jc w:val="both"/>
      <w:textAlignment w:val="baseline"/>
      <w:outlineLvl w:val="4"/>
    </w:pPr>
    <w:rPr>
      <w:sz w:val="22"/>
      <w:lang w:eastAsia="he-IL"/>
    </w:rPr>
  </w:style>
  <w:style w:type="paragraph" w:styleId="7">
    <w:name w:val="heading 7"/>
    <w:basedOn w:val="a"/>
    <w:next w:val="a"/>
    <w:link w:val="70"/>
    <w:uiPriority w:val="99"/>
    <w:qFormat/>
    <w:pPr>
      <w:keepNext/>
      <w:overflowPunct w:val="0"/>
      <w:autoSpaceDE w:val="0"/>
      <w:autoSpaceDN w:val="0"/>
      <w:bidi/>
      <w:adjustRightInd w:val="0"/>
      <w:jc w:val="both"/>
      <w:textAlignment w:val="baseline"/>
      <w:outlineLvl w:val="6"/>
    </w:pPr>
    <w:rPr>
      <w:b/>
      <w:bCs/>
      <w:sz w:val="22"/>
      <w:lang w:eastAsia="he-IL"/>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rPr>
  </w:style>
  <w:style w:type="character" w:customStyle="1" w:styleId="50">
    <w:name w:val="כותרת 5 תו"/>
    <w:basedOn w:val="a0"/>
    <w:link w:val="5"/>
    <w:uiPriority w:val="9"/>
    <w:semiHidden/>
    <w:rPr>
      <w:b/>
      <w:bCs/>
      <w:i/>
      <w:iCs/>
      <w:sz w:val="26"/>
      <w:szCs w:val="26"/>
    </w:rPr>
  </w:style>
  <w:style w:type="character" w:customStyle="1" w:styleId="70">
    <w:name w:val="כותרת 7 תו"/>
    <w:basedOn w:val="a0"/>
    <w:link w:val="7"/>
    <w:uiPriority w:val="9"/>
    <w:semiHidden/>
    <w:rPr>
      <w:sz w:val="24"/>
      <w:szCs w:val="24"/>
    </w:rPr>
  </w:style>
  <w:style w:type="character" w:styleId="a3">
    <w:name w:val="page number"/>
    <w:basedOn w:val="a0"/>
    <w:uiPriority w:val="99"/>
    <w:rPr>
      <w:rFonts w:ascii="Times New Roman" w:hAnsi="Times New Roman" w:cs="Times New Roman"/>
    </w:rPr>
  </w:style>
  <w:style w:type="paragraph" w:styleId="a4">
    <w:name w:val="header"/>
    <w:basedOn w:val="a"/>
    <w:link w:val="a5"/>
    <w:uiPriority w:val="99"/>
    <w:pPr>
      <w:tabs>
        <w:tab w:val="center" w:pos="4153"/>
        <w:tab w:val="right" w:pos="8306"/>
      </w:tabs>
      <w:overflowPunct w:val="0"/>
      <w:autoSpaceDE w:val="0"/>
      <w:autoSpaceDN w:val="0"/>
      <w:bidi/>
      <w:adjustRightInd w:val="0"/>
      <w:textAlignment w:val="baseline"/>
    </w:pPr>
    <w:rPr>
      <w:sz w:val="22"/>
      <w:lang w:eastAsia="he-IL"/>
    </w:rPr>
  </w:style>
  <w:style w:type="character" w:customStyle="1" w:styleId="a5">
    <w:name w:val="כותרת עליונה תו"/>
    <w:basedOn w:val="a0"/>
    <w:link w:val="a4"/>
    <w:uiPriority w:val="99"/>
    <w:semiHidden/>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B126DF0F8D0A5A4EB112ABD857421DAD" ma:contentTypeVersion="" ma:contentTypeDescription="צור מסמך חדש." ma:contentTypeScope="" ma:versionID="d3f32e7fe7f8b86f2d0462d4f81a8a13">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63AA9C41-9B4B-46E5-988C-15F7725411F1}"/>
</file>

<file path=customXml/itemProps2.xml><?xml version="1.0" encoding="utf-8"?>
<ds:datastoreItem xmlns:ds="http://schemas.openxmlformats.org/officeDocument/2006/customXml" ds:itemID="{51D989B0-83FD-432E-BC25-88F811E05E0D}"/>
</file>

<file path=customXml/itemProps3.xml><?xml version="1.0" encoding="utf-8"?>
<ds:datastoreItem xmlns:ds="http://schemas.openxmlformats.org/officeDocument/2006/customXml" ds:itemID="{2ECD83C2-FE33-4170-8B35-0864F567BA7A}"/>
</file>

<file path=docProps/app.xml><?xml version="1.0" encoding="utf-8"?>
<Properties xmlns="http://schemas.openxmlformats.org/officeDocument/2006/extended-properties" xmlns:vt="http://schemas.openxmlformats.org/officeDocument/2006/docPropsVTypes">
  <Template>Normal</Template>
  <TotalTime>0</TotalTime>
  <Pages>5</Pages>
  <Words>1129</Words>
  <Characters>5649</Characters>
  <Application>Microsoft Office Word</Application>
  <DocSecurity>0</DocSecurity>
  <Lines>47</Lines>
  <Paragraphs>13</Paragraphs>
  <ScaleCrop>false</ScaleCrop>
  <Company>Liraz</Company>
  <LinksUpToDate>false</LinksUpToDate>
  <CharactersWithSpaces>6765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ביטול אכרזה על שוטחים </dc:title>
  <dc:subject/>
  <dc:creator>p_tamars</dc:creator>
  <cp:keywords/>
  <dc:description/>
  <cp:lastModifiedBy>רינה דבורה קדרון</cp:lastModifiedBy>
  <cp:revision>2</cp:revision>
  <dcterms:created xsi:type="dcterms:W3CDTF">2017-04-19T08:27:00Z</dcterms:created>
  <dcterms:modified xsi:type="dcterms:W3CDTF">2017-04-19T08:27:00Z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deProfile">
    <vt:lpwstr>389.000000000000</vt:lpwstr>
  </property>
  <property fmtid="{D5CDD505-2E9C-101B-9397-08002B2CF9AE}" pid="3" name="AutoNumber">
    <vt:lpwstr>00686807</vt:lpwstr>
  </property>
  <property fmtid="{D5CDD505-2E9C-101B-9397-08002B2CF9AE}" pid="4" name="SDDocDate">
    <vt:lpwstr>2007-01-25T22:54:54Z</vt:lpwstr>
  </property>
  <property fmtid="{D5CDD505-2E9C-101B-9397-08002B2CF9AE}" pid="5" name="SDHebDate">
    <vt:lpwstr>ו' בשבט, התשס"ז</vt:lpwstr>
  </property>
  <property fmtid="{D5CDD505-2E9C-101B-9397-08002B2CF9AE}" pid="6" name="SDCategories">
    <vt:lpwstr>:דף הבית:נושאים:פרוטוקולי ועדות הכנסת:ועדות קבועות:ועדת הפנים ואיכות הסביבה;#</vt:lpwstr>
  </property>
  <property fmtid="{D5CDD505-2E9C-101B-9397-08002B2CF9AE}" pid="7" name="MisYeshiva">
    <vt:lpwstr>552.000000000000</vt:lpwstr>
  </property>
  <property fmtid="{D5CDD505-2E9C-101B-9397-08002B2CF9AE}" pid="8" name="MisKnesset">
    <vt:lpwstr>16.0000000000000</vt:lpwstr>
  </property>
  <property fmtid="{D5CDD505-2E9C-101B-9397-08002B2CF9AE}" pid="9" name="SDAuthor">
    <vt:lpwstr>תמר שפנייר</vt:lpwstr>
  </property>
  <property fmtid="{D5CDD505-2E9C-101B-9397-08002B2CF9AE}" pid="10" name="TaarichYeshiva">
    <vt:lpwstr>2005-12-20T13:30:00Z</vt:lpwstr>
  </property>
  <property fmtid="{D5CDD505-2E9C-101B-9397-08002B2CF9AE}" pid="11" name="שעת ישיבה">
    <vt:lpwstr>09:30</vt:lpwstr>
  </property>
  <property fmtid="{D5CDD505-2E9C-101B-9397-08002B2CF9AE}" pid="12" name="MisVaada">
    <vt:lpwstr>24.0000000000000</vt:lpwstr>
  </property>
  <property fmtid="{D5CDD505-2E9C-101B-9397-08002B2CF9AE}" pid="13" name="GetLastModified">
    <vt:lpwstr>1/25/2007 10:55:40 PM</vt:lpwstr>
  </property>
  <property fmtid="{D5CDD505-2E9C-101B-9397-08002B2CF9AE}" pid="14" name="ContentTypeId">
    <vt:lpwstr>0x010100B126DF0F8D0A5A4EB112ABD857421DAD</vt:lpwstr>
  </property>
  <property fmtid="{D5CDD505-2E9C-101B-9397-08002B2CF9AE}" pid="15" name="SanhedrinItemID">
    <vt:r8>126035</vt:r8>
  </property>
  <property fmtid="{D5CDD505-2E9C-101B-9397-08002B2CF9AE}" pid="16" name="SanhedrinDocumentType">
    <vt:r8>167</vt:r8>
  </property>
</Properties>
</file>