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A406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העשרים-ואחת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0131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A406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A406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01316">
        <w:rPr>
          <w:rFonts w:hint="cs"/>
          <w:b/>
          <w:bCs/>
          <w:rtl/>
        </w:rPr>
        <w:t xml:space="preserve"> 25</w:t>
      </w:r>
    </w:p>
    <w:p w:rsidR="00E64116" w:rsidRPr="008713A4" w:rsidRDefault="00DA406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הכספים</w:t>
      </w:r>
    </w:p>
    <w:p w:rsidR="00E64116" w:rsidRPr="008713A4" w:rsidRDefault="00DA4065" w:rsidP="00DA406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י"א באב התשע"ט (12 באוגוסט 2019), שע</w:t>
      </w:r>
      <w:r>
        <w:rPr>
          <w:rFonts w:hint="cs"/>
          <w:b/>
          <w:bCs/>
          <w:u w:val="single"/>
          <w:rtl/>
        </w:rPr>
        <w:t>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A4065" w:rsidP="00DA4065">
      <w:pPr>
        <w:spacing w:before="60"/>
        <w:ind w:firstLine="0"/>
        <w:rPr>
          <w:rtl/>
        </w:rPr>
      </w:pPr>
      <w:bookmarkStart w:id="0" w:name="ET_subject_617383_1"/>
      <w:r w:rsidRPr="00DA4065">
        <w:rPr>
          <w:rStyle w:val="TagStyle"/>
          <w:rtl/>
        </w:rPr>
        <w:t xml:space="preserve"> &lt;&lt; נושא &gt;&gt; </w:t>
      </w:r>
      <w:r w:rsidRPr="00DA4065">
        <w:rPr>
          <w:rtl/>
        </w:rPr>
        <w:t>שינויים בתקציב לשנת 2019</w:t>
      </w:r>
      <w:r w:rsidRPr="00DA4065">
        <w:rPr>
          <w:rStyle w:val="TagStyle"/>
          <w:rtl/>
        </w:rPr>
        <w:t xml:space="preserve"> &lt;&lt; נושא &gt;&gt;</w:t>
      </w:r>
      <w:r w:rsidRPr="00DA4065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DA4065" w:rsidRPr="008713A4" w:rsidRDefault="00DA406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A4065" w:rsidRDefault="00DA4065" w:rsidP="00EC1FB3">
      <w:pPr>
        <w:ind w:firstLine="0"/>
        <w:rPr>
          <w:rtl/>
        </w:rPr>
      </w:pPr>
      <w:r w:rsidRPr="00DA4065">
        <w:rPr>
          <w:rtl/>
        </w:rPr>
        <w:t>משה גפני – היו"ר</w:t>
      </w:r>
    </w:p>
    <w:p w:rsidR="00DA4065" w:rsidRPr="00DA4065" w:rsidRDefault="00DA4065" w:rsidP="00EC1FB3">
      <w:pPr>
        <w:ind w:firstLine="0"/>
        <w:rPr>
          <w:rtl/>
        </w:rPr>
      </w:pPr>
      <w:r w:rsidRPr="00DA4065">
        <w:rPr>
          <w:rtl/>
        </w:rPr>
        <w:t>יעקב מרגי</w:t>
      </w:r>
    </w:p>
    <w:p w:rsidR="00DA4065" w:rsidRDefault="008B73FE" w:rsidP="00EC1FB3">
      <w:pPr>
        <w:ind w:firstLine="0"/>
        <w:rPr>
          <w:rtl/>
        </w:rPr>
      </w:pPr>
      <w:r>
        <w:rPr>
          <w:rFonts w:hint="cs"/>
          <w:rtl/>
        </w:rPr>
        <w:t>מ</w:t>
      </w:r>
      <w:r w:rsidR="00DA4065" w:rsidRPr="00DA4065">
        <w:rPr>
          <w:rtl/>
        </w:rPr>
        <w:t>יכל שיר</w:t>
      </w:r>
    </w:p>
    <w:p w:rsidR="00DA4065" w:rsidRPr="008713A4" w:rsidRDefault="00DA406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0"/>
        <w:gridCol w:w="336"/>
        <w:gridCol w:w="4990"/>
      </w:tblGrid>
      <w:tr w:rsidR="008B73FE" w:rsidTr="008B73FE">
        <w:tc>
          <w:tcPr>
            <w:tcW w:w="0" w:type="auto"/>
            <w:shd w:val="clear" w:color="auto" w:fill="auto"/>
          </w:tcPr>
          <w:p w:rsidR="008B73FE" w:rsidRDefault="00E0131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 </w:t>
            </w:r>
            <w:r w:rsidR="008B73FE">
              <w:rPr>
                <w:rtl/>
              </w:rPr>
              <w:t>חזי כהן</w:t>
            </w:r>
          </w:p>
        </w:tc>
        <w:tc>
          <w:tcPr>
            <w:tcW w:w="0" w:type="auto"/>
            <w:shd w:val="clear" w:color="auto" w:fill="auto"/>
          </w:tcPr>
          <w:p w:rsidR="008B73FE" w:rsidRDefault="008B7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73FE" w:rsidRDefault="008B7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שירותים מיוחדים באגף תקציבים, משרד האוצר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6D7255" w:rsidP="00D40A29">
      <w:pPr>
        <w:ind w:firstLine="0"/>
        <w:rPr>
          <w:rtl/>
        </w:rPr>
      </w:pPr>
      <w:r>
        <w:rPr>
          <w:rFonts w:hint="cs"/>
          <w:rtl/>
        </w:rPr>
        <w:t>אייל לב-ארי</w:t>
      </w:r>
    </w:p>
    <w:p w:rsidR="006D7255" w:rsidRPr="008713A4" w:rsidRDefault="006D7255" w:rsidP="00D40A29">
      <w:pPr>
        <w:ind w:firstLine="0"/>
      </w:pPr>
      <w:r>
        <w:rPr>
          <w:rFonts w:hint="cs"/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E0131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A4065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A4065" w:rsidP="008320F6">
      <w:pPr>
        <w:ind w:firstLine="0"/>
        <w:rPr>
          <w:rtl/>
        </w:rPr>
      </w:pPr>
      <w:r>
        <w:rPr>
          <w:rtl/>
        </w:rPr>
        <w:t>יפעת קדם</w:t>
      </w:r>
    </w:p>
    <w:p w:rsidR="00DA4065" w:rsidRDefault="00DA4065" w:rsidP="008320F6">
      <w:pPr>
        <w:ind w:firstLine="0"/>
        <w:rPr>
          <w:rtl/>
        </w:rPr>
      </w:pPr>
    </w:p>
    <w:p w:rsidR="00DA4065" w:rsidRDefault="00DA406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A4065" w:rsidRDefault="00DA4065" w:rsidP="00DA4065">
      <w:pPr>
        <w:pStyle w:val="a6"/>
        <w:keepNext/>
        <w:rPr>
          <w:rtl/>
        </w:rPr>
      </w:pPr>
      <w:bookmarkStart w:id="2" w:name="ET_subject_617383_2"/>
      <w:r w:rsidRPr="00DA406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שינויים בתקציב לשנת 2019</w:t>
      </w:r>
      <w:r w:rsidRPr="00DA4065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DA4065" w:rsidRDefault="00DA4065" w:rsidP="00DA4065">
      <w:pPr>
        <w:pStyle w:val="KeepWithNext"/>
        <w:rPr>
          <w:rtl/>
        </w:rPr>
      </w:pPr>
    </w:p>
    <w:p w:rsidR="00DA4065" w:rsidRDefault="00DA4065" w:rsidP="00DA4065">
      <w:pPr>
        <w:rPr>
          <w:rtl/>
        </w:rPr>
      </w:pPr>
    </w:p>
    <w:p w:rsidR="00DA4065" w:rsidRDefault="00DA4065" w:rsidP="00DA4065">
      <w:pPr>
        <w:pStyle w:val="af6"/>
        <w:keepNext/>
        <w:rPr>
          <w:rtl/>
        </w:rPr>
      </w:pPr>
      <w:bookmarkStart w:id="3" w:name="ET_yor_4762_3"/>
      <w:r w:rsidRPr="00DA406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40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DA4065" w:rsidRDefault="00DA4065" w:rsidP="00DA4065">
      <w:pPr>
        <w:pStyle w:val="KeepWithNext"/>
        <w:rPr>
          <w:rtl/>
        </w:rPr>
      </w:pPr>
    </w:p>
    <w:p w:rsidR="00E576EF" w:rsidRDefault="00E576EF" w:rsidP="008D417A">
      <w:pPr>
        <w:rPr>
          <w:rtl/>
        </w:rPr>
      </w:pPr>
      <w:r>
        <w:rPr>
          <w:rFonts w:hint="cs"/>
          <w:rtl/>
        </w:rPr>
        <w:t xml:space="preserve">אני מתכבד לפתוח את ישיבת ועדת הכספים </w:t>
      </w:r>
      <w:bookmarkStart w:id="4" w:name="_ETM_Q1_2407000"/>
      <w:bookmarkEnd w:id="4"/>
      <w:r>
        <w:rPr>
          <w:rFonts w:hint="cs"/>
          <w:rtl/>
        </w:rPr>
        <w:t>הזמנית. משהו נורא ואיום עובר על מדינת ישראל -</w:t>
      </w:r>
      <w:r w:rsidR="00DA4065">
        <w:rPr>
          <w:rFonts w:hint="cs"/>
          <w:rtl/>
        </w:rPr>
        <w:t xml:space="preserve"> יש פה </w:t>
      </w:r>
      <w:r>
        <w:rPr>
          <w:rFonts w:hint="cs"/>
          <w:rtl/>
        </w:rPr>
        <w:t>פ</w:t>
      </w:r>
      <w:r w:rsidR="00DA4065">
        <w:rPr>
          <w:rFonts w:hint="cs"/>
          <w:rtl/>
        </w:rPr>
        <w:t xml:space="preserve">ניות והעברות ודיונים ונושאים </w:t>
      </w:r>
      <w:r w:rsidR="009821CC">
        <w:rPr>
          <w:rFonts w:hint="cs"/>
          <w:rtl/>
        </w:rPr>
        <w:t>שהם בליבת העשייה של מדינת ישראל</w:t>
      </w:r>
      <w:r w:rsidR="003E21E7">
        <w:rPr>
          <w:rFonts w:hint="cs"/>
          <w:rtl/>
        </w:rPr>
        <w:t>,</w:t>
      </w:r>
      <w:r w:rsidR="009821CC">
        <w:rPr>
          <w:rFonts w:hint="cs"/>
          <w:rtl/>
        </w:rPr>
        <w:t xml:space="preserve"> ואין כלום.</w:t>
      </w:r>
      <w:r w:rsidR="00DA4065">
        <w:rPr>
          <w:rFonts w:hint="cs"/>
          <w:rtl/>
        </w:rPr>
        <w:t xml:space="preserve"> צריך לעבור הליך, </w:t>
      </w:r>
      <w:r w:rsidR="003E21E7">
        <w:rPr>
          <w:rFonts w:hint="cs"/>
          <w:rtl/>
        </w:rPr>
        <w:t>כ</w:t>
      </w:r>
      <w:r w:rsidR="00DA4065">
        <w:rPr>
          <w:rFonts w:hint="cs"/>
          <w:rtl/>
        </w:rPr>
        <w:t xml:space="preserve">שההליך הזה אומר קודם </w:t>
      </w:r>
      <w:r>
        <w:rPr>
          <w:rFonts w:hint="cs"/>
          <w:rtl/>
        </w:rPr>
        <w:t xml:space="preserve">כל </w:t>
      </w:r>
      <w:bookmarkStart w:id="5" w:name="_ETM_Q1_2438000"/>
      <w:bookmarkEnd w:id="5"/>
      <w:r w:rsidR="00DA4065">
        <w:rPr>
          <w:rFonts w:hint="cs"/>
          <w:rtl/>
        </w:rPr>
        <w:t xml:space="preserve">שמזכיר הממשלה </w:t>
      </w:r>
      <w:r>
        <w:rPr>
          <w:rFonts w:hint="cs"/>
          <w:rtl/>
        </w:rPr>
        <w:t>יפנה.</w:t>
      </w:r>
      <w:r w:rsidR="009821CC">
        <w:rPr>
          <w:rFonts w:hint="cs"/>
          <w:rtl/>
        </w:rPr>
        <w:t xml:space="preserve"> אחרי ש</w:t>
      </w:r>
      <w:r w:rsidR="00DA4065">
        <w:rPr>
          <w:rFonts w:hint="cs"/>
          <w:rtl/>
        </w:rPr>
        <w:t>מזכיר ה</w:t>
      </w:r>
      <w:r w:rsidR="008D417A">
        <w:rPr>
          <w:rFonts w:hint="cs"/>
          <w:rtl/>
        </w:rPr>
        <w:t>ממשלה</w:t>
      </w:r>
      <w:r w:rsidR="00DA4065">
        <w:rPr>
          <w:rFonts w:hint="cs"/>
          <w:rtl/>
        </w:rPr>
        <w:t xml:space="preserve"> </w:t>
      </w:r>
      <w:r>
        <w:rPr>
          <w:rFonts w:hint="cs"/>
          <w:rtl/>
        </w:rPr>
        <w:t>יפנה, הלשכה המשפטית צריכה לבדוק האם מדובר בהליך דחוף.</w:t>
      </w:r>
      <w:r w:rsidR="00DA4065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DA4065">
        <w:rPr>
          <w:rFonts w:hint="cs"/>
          <w:rtl/>
        </w:rPr>
        <w:t>אחר שהלש</w:t>
      </w:r>
      <w:r>
        <w:rPr>
          <w:rFonts w:hint="cs"/>
          <w:rtl/>
        </w:rPr>
        <w:t>כ</w:t>
      </w:r>
      <w:r w:rsidR="00DA4065">
        <w:rPr>
          <w:rFonts w:hint="cs"/>
          <w:rtl/>
        </w:rPr>
        <w:t xml:space="preserve">ה </w:t>
      </w:r>
      <w:r>
        <w:rPr>
          <w:rFonts w:hint="cs"/>
          <w:rtl/>
        </w:rPr>
        <w:t xml:space="preserve">המשפטית אומרת </w:t>
      </w:r>
      <w:bookmarkStart w:id="6" w:name="_ETM_Q1_2447000"/>
      <w:bookmarkEnd w:id="6"/>
      <w:r>
        <w:rPr>
          <w:rFonts w:hint="cs"/>
          <w:rtl/>
        </w:rPr>
        <w:t>שמדובר בהליך דחוף, צריך ו</w:t>
      </w:r>
      <w:r w:rsidR="00DA4065">
        <w:rPr>
          <w:rFonts w:hint="cs"/>
          <w:rtl/>
        </w:rPr>
        <w:t>עדת הסכמות. אם יש ועדות הסכמות, לוקח תהליך</w:t>
      </w:r>
      <w:r>
        <w:rPr>
          <w:rFonts w:hint="cs"/>
          <w:rtl/>
        </w:rPr>
        <w:t xml:space="preserve">. עוד מעט בכלל </w:t>
      </w:r>
      <w:r w:rsidR="00DA4065">
        <w:rPr>
          <w:rFonts w:hint="cs"/>
          <w:rtl/>
        </w:rPr>
        <w:t xml:space="preserve">כבר אי אפשר </w:t>
      </w:r>
      <w:r>
        <w:rPr>
          <w:rFonts w:hint="cs"/>
          <w:rtl/>
        </w:rPr>
        <w:t xml:space="preserve">יהיה </w:t>
      </w:r>
      <w:r w:rsidR="00DA4065">
        <w:rPr>
          <w:rFonts w:hint="cs"/>
          <w:rtl/>
        </w:rPr>
        <w:t>לכנס את ה</w:t>
      </w:r>
      <w:r>
        <w:rPr>
          <w:rFonts w:hint="cs"/>
          <w:rtl/>
        </w:rPr>
        <w:t>ו</w:t>
      </w:r>
      <w:r w:rsidR="009821CC">
        <w:rPr>
          <w:rFonts w:hint="cs"/>
          <w:rtl/>
        </w:rPr>
        <w:t>ועדה</w:t>
      </w:r>
      <w:r w:rsidR="003E21E7">
        <w:rPr>
          <w:rFonts w:hint="cs"/>
          <w:rtl/>
        </w:rPr>
        <w:t>,</w:t>
      </w:r>
      <w:r w:rsidR="00DA4065">
        <w:rPr>
          <w:rFonts w:hint="cs"/>
          <w:rtl/>
        </w:rPr>
        <w:t xml:space="preserve"> כיוון שהכנסת יוצאת לפגרה מרוכזת. גם אם </w:t>
      </w:r>
      <w:r>
        <w:rPr>
          <w:rFonts w:hint="cs"/>
          <w:rtl/>
        </w:rPr>
        <w:t xml:space="preserve">הייתי מקבל </w:t>
      </w:r>
      <w:bookmarkStart w:id="7" w:name="_ETM_Q1_2463000"/>
      <w:bookmarkEnd w:id="7"/>
      <w:r w:rsidR="009821CC">
        <w:rPr>
          <w:rFonts w:hint="cs"/>
          <w:rtl/>
        </w:rPr>
        <w:t xml:space="preserve">היום </w:t>
      </w:r>
      <w:r>
        <w:rPr>
          <w:rFonts w:hint="cs"/>
          <w:rtl/>
        </w:rPr>
        <w:t>אישור על משהו</w:t>
      </w:r>
      <w:r w:rsidR="00DA4065">
        <w:rPr>
          <w:rFonts w:hint="cs"/>
          <w:rtl/>
        </w:rPr>
        <w:t xml:space="preserve">, לא הייתי יכול </w:t>
      </w:r>
      <w:r>
        <w:rPr>
          <w:rFonts w:hint="cs"/>
          <w:rtl/>
        </w:rPr>
        <w:t>להביא את זה</w:t>
      </w:r>
      <w:r w:rsidR="009821C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A4065">
        <w:rPr>
          <w:rFonts w:hint="cs"/>
          <w:rtl/>
        </w:rPr>
        <w:t xml:space="preserve">כיוון שאין לי ארבעה ימים עד שהכנסת יוצאת לפגרה. </w:t>
      </w:r>
    </w:p>
    <w:p w:rsidR="00E576EF" w:rsidRDefault="00E576EF" w:rsidP="00E576EF">
      <w:pPr>
        <w:rPr>
          <w:rtl/>
        </w:rPr>
      </w:pPr>
    </w:p>
    <w:p w:rsidR="00DA4065" w:rsidRDefault="00E576EF" w:rsidP="003E21E7">
      <w:pPr>
        <w:rPr>
          <w:rtl/>
        </w:rPr>
      </w:pPr>
      <w:bookmarkStart w:id="8" w:name="_ETM_Q1_2475000"/>
      <w:bookmarkEnd w:id="8"/>
      <w:r>
        <w:rPr>
          <w:rFonts w:hint="cs"/>
          <w:rtl/>
        </w:rPr>
        <w:t xml:space="preserve">סיכמנו בשעתו על הסכם עם ממשלת גרמניה. </w:t>
      </w:r>
      <w:r w:rsidR="009821CC">
        <w:rPr>
          <w:rFonts w:hint="cs"/>
          <w:rtl/>
        </w:rPr>
        <w:t>נדמה לי ש</w:t>
      </w:r>
      <w:r>
        <w:rPr>
          <w:rFonts w:hint="cs"/>
          <w:rtl/>
        </w:rPr>
        <w:t xml:space="preserve">עבר </w:t>
      </w:r>
      <w:r w:rsidR="009821CC">
        <w:rPr>
          <w:rFonts w:hint="cs"/>
          <w:rtl/>
        </w:rPr>
        <w:t>מאז</w:t>
      </w:r>
      <w:r>
        <w:rPr>
          <w:rFonts w:hint="cs"/>
          <w:rtl/>
        </w:rPr>
        <w:t xml:space="preserve"> חודש וחצי. </w:t>
      </w:r>
      <w:bookmarkStart w:id="9" w:name="_ETM_Q1_2484000"/>
      <w:bookmarkEnd w:id="9"/>
      <w:r w:rsidR="00803179">
        <w:rPr>
          <w:rFonts w:hint="cs"/>
          <w:rtl/>
        </w:rPr>
        <w:t>זה מ</w:t>
      </w:r>
      <w:r w:rsidR="00DA4065">
        <w:rPr>
          <w:rFonts w:hint="cs"/>
          <w:rtl/>
        </w:rPr>
        <w:t>תע</w:t>
      </w:r>
      <w:r w:rsidR="00803179">
        <w:rPr>
          <w:rFonts w:hint="cs"/>
          <w:rtl/>
        </w:rPr>
        <w:t>כ</w:t>
      </w:r>
      <w:r w:rsidR="00DA4065">
        <w:rPr>
          <w:rFonts w:hint="cs"/>
          <w:rtl/>
        </w:rPr>
        <w:t xml:space="preserve">ב </w:t>
      </w:r>
      <w:r w:rsidR="00803179">
        <w:rPr>
          <w:rFonts w:hint="cs"/>
          <w:rtl/>
        </w:rPr>
        <w:t>בלשכה המשפטית במשרד האוצר</w:t>
      </w:r>
      <w:r w:rsidR="003E21E7">
        <w:rPr>
          <w:rFonts w:hint="cs"/>
          <w:rtl/>
        </w:rPr>
        <w:t>.</w:t>
      </w:r>
      <w:r w:rsidR="00803179">
        <w:rPr>
          <w:rFonts w:hint="cs"/>
          <w:rtl/>
        </w:rPr>
        <w:t xml:space="preserve"> זה עדיין לא מתבצע.</w:t>
      </w:r>
      <w:r w:rsidR="00DA4065">
        <w:rPr>
          <w:rFonts w:hint="cs"/>
          <w:rtl/>
        </w:rPr>
        <w:t xml:space="preserve"> אלה</w:t>
      </w:r>
      <w:r w:rsidR="00803179">
        <w:rPr>
          <w:rFonts w:hint="cs"/>
          <w:rtl/>
        </w:rPr>
        <w:t xml:space="preserve"> </w:t>
      </w:r>
      <w:r w:rsidR="00DA4065">
        <w:rPr>
          <w:rFonts w:hint="cs"/>
          <w:rtl/>
        </w:rPr>
        <w:t>דברים שלא תלויים בישיבת ועדה</w:t>
      </w:r>
      <w:r w:rsidR="003E21E7">
        <w:rPr>
          <w:rFonts w:hint="cs"/>
          <w:rtl/>
        </w:rPr>
        <w:t>,</w:t>
      </w:r>
      <w:r w:rsidR="00DA4065">
        <w:rPr>
          <w:rFonts w:hint="cs"/>
          <w:rtl/>
        </w:rPr>
        <w:t xml:space="preserve"> בישיבת ממש</w:t>
      </w:r>
      <w:r w:rsidR="00803179">
        <w:rPr>
          <w:rFonts w:hint="cs"/>
          <w:rtl/>
        </w:rPr>
        <w:t>ל</w:t>
      </w:r>
      <w:r w:rsidR="00DA4065">
        <w:rPr>
          <w:rFonts w:hint="cs"/>
          <w:rtl/>
        </w:rPr>
        <w:t xml:space="preserve">ה או במליאת הכנסת. </w:t>
      </w:r>
    </w:p>
    <w:p w:rsidR="00DA4065" w:rsidRDefault="00DA4065" w:rsidP="00DA4065">
      <w:pPr>
        <w:rPr>
          <w:rtl/>
        </w:rPr>
      </w:pPr>
    </w:p>
    <w:p w:rsidR="00DA4065" w:rsidRDefault="00DA4065" w:rsidP="00DA4065">
      <w:pPr>
        <w:pStyle w:val="a4"/>
        <w:keepNext/>
        <w:rPr>
          <w:rtl/>
        </w:rPr>
      </w:pPr>
      <w:bookmarkStart w:id="10" w:name="ET_speaker_5359_4"/>
      <w:r w:rsidRPr="00DA4065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DA40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"/>
    </w:p>
    <w:p w:rsidR="00DA4065" w:rsidRDefault="00DA4065" w:rsidP="00DA4065">
      <w:pPr>
        <w:pStyle w:val="KeepWithNext"/>
        <w:rPr>
          <w:rtl/>
        </w:rPr>
      </w:pPr>
    </w:p>
    <w:p w:rsidR="00DA4065" w:rsidRDefault="00803179" w:rsidP="00DA4065">
      <w:pPr>
        <w:rPr>
          <w:rtl/>
        </w:rPr>
      </w:pPr>
      <w:r>
        <w:rPr>
          <w:rFonts w:hint="cs"/>
          <w:rtl/>
        </w:rPr>
        <w:t>זה לא מפריע לאף אחד.</w:t>
      </w:r>
    </w:p>
    <w:p w:rsidR="00803179" w:rsidRDefault="00803179" w:rsidP="00DA4065">
      <w:pPr>
        <w:rPr>
          <w:rtl/>
        </w:rPr>
      </w:pPr>
    </w:p>
    <w:p w:rsidR="00DA4065" w:rsidRDefault="00DA4065" w:rsidP="00DA4065">
      <w:pPr>
        <w:pStyle w:val="af6"/>
        <w:keepNext/>
        <w:rPr>
          <w:rtl/>
        </w:rPr>
      </w:pPr>
      <w:bookmarkStart w:id="11" w:name="ET_yor_4762_5"/>
      <w:r w:rsidRPr="00DA406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40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"/>
    </w:p>
    <w:p w:rsidR="00DA4065" w:rsidRDefault="00DA4065" w:rsidP="00DA4065">
      <w:pPr>
        <w:pStyle w:val="KeepWithNext"/>
        <w:rPr>
          <w:rtl/>
        </w:rPr>
      </w:pPr>
    </w:p>
    <w:p w:rsidR="00DA4065" w:rsidRDefault="003E21E7" w:rsidP="003E21E7">
      <w:pPr>
        <w:rPr>
          <w:rtl/>
        </w:rPr>
      </w:pPr>
      <w:r>
        <w:rPr>
          <w:rFonts w:hint="cs"/>
          <w:rtl/>
        </w:rPr>
        <w:t>לא שזה לא מפריע.</w:t>
      </w:r>
      <w:r w:rsidR="009821CC">
        <w:rPr>
          <w:rFonts w:hint="cs"/>
          <w:rtl/>
        </w:rPr>
        <w:t xml:space="preserve"> </w:t>
      </w:r>
      <w:bookmarkStart w:id="12" w:name="_ETM_Q1_2494000"/>
      <w:bookmarkStart w:id="13" w:name="_ETM_Q1_2501000"/>
      <w:bookmarkEnd w:id="12"/>
      <w:bookmarkEnd w:id="13"/>
      <w:r w:rsidR="00DA4065">
        <w:rPr>
          <w:rFonts w:hint="cs"/>
          <w:rtl/>
        </w:rPr>
        <w:t xml:space="preserve">הבאנו </w:t>
      </w:r>
      <w:r w:rsidR="00323909">
        <w:rPr>
          <w:rFonts w:hint="cs"/>
          <w:rtl/>
        </w:rPr>
        <w:t>ל</w:t>
      </w:r>
      <w:r w:rsidR="00DA4065">
        <w:rPr>
          <w:rFonts w:hint="cs"/>
          <w:rtl/>
        </w:rPr>
        <w:t>פה את</w:t>
      </w:r>
      <w:r w:rsidR="00090BF2">
        <w:rPr>
          <w:rFonts w:hint="cs"/>
          <w:rtl/>
        </w:rPr>
        <w:t xml:space="preserve"> </w:t>
      </w:r>
      <w:r w:rsidR="00DA4065">
        <w:rPr>
          <w:rFonts w:hint="cs"/>
          <w:rtl/>
        </w:rPr>
        <w:t>השגריר הגרמני כדי להתקדם עם העניין</w:t>
      </w:r>
      <w:r w:rsidR="00090BF2">
        <w:rPr>
          <w:rFonts w:hint="cs"/>
          <w:rtl/>
        </w:rPr>
        <w:t xml:space="preserve"> הזה</w:t>
      </w:r>
      <w:r w:rsidR="00323909">
        <w:rPr>
          <w:rFonts w:hint="cs"/>
          <w:rtl/>
        </w:rPr>
        <w:t xml:space="preserve">. </w:t>
      </w:r>
      <w:r w:rsidR="00090BF2">
        <w:rPr>
          <w:rFonts w:hint="cs"/>
          <w:rtl/>
        </w:rPr>
        <w:t>אני קורה למשרד האוצר,</w:t>
      </w:r>
      <w:r w:rsidR="00DA4065">
        <w:rPr>
          <w:rFonts w:hint="cs"/>
          <w:rtl/>
        </w:rPr>
        <w:t xml:space="preserve"> בעיקר ללשכה </w:t>
      </w:r>
      <w:r w:rsidR="00090BF2">
        <w:rPr>
          <w:rFonts w:hint="cs"/>
          <w:rtl/>
        </w:rPr>
        <w:t>ה</w:t>
      </w:r>
      <w:r w:rsidR="00DA4065">
        <w:rPr>
          <w:rFonts w:hint="cs"/>
          <w:rtl/>
        </w:rPr>
        <w:t>משפט</w:t>
      </w:r>
      <w:r w:rsidR="00090BF2">
        <w:rPr>
          <w:rFonts w:hint="cs"/>
          <w:rtl/>
        </w:rPr>
        <w:t xml:space="preserve">ית במשרד </w:t>
      </w:r>
      <w:bookmarkStart w:id="14" w:name="_ETM_Q1_2510000"/>
      <w:bookmarkEnd w:id="14"/>
      <w:r w:rsidR="00090BF2">
        <w:rPr>
          <w:rFonts w:hint="cs"/>
          <w:rtl/>
        </w:rPr>
        <w:t>האוצר</w:t>
      </w:r>
      <w:r w:rsidR="00323909">
        <w:rPr>
          <w:rFonts w:hint="cs"/>
          <w:rtl/>
        </w:rPr>
        <w:t>,</w:t>
      </w:r>
      <w:r>
        <w:rPr>
          <w:rFonts w:hint="cs"/>
          <w:rtl/>
        </w:rPr>
        <w:t xml:space="preserve"> לאשר את זה, </w:t>
      </w:r>
      <w:r w:rsidR="00DA4065">
        <w:rPr>
          <w:rFonts w:hint="cs"/>
          <w:rtl/>
        </w:rPr>
        <w:t>ל</w:t>
      </w:r>
      <w:r w:rsidR="00090BF2">
        <w:rPr>
          <w:rFonts w:hint="cs"/>
          <w:rtl/>
        </w:rPr>
        <w:t>ה</w:t>
      </w:r>
      <w:r w:rsidR="00DA4065">
        <w:rPr>
          <w:rFonts w:hint="cs"/>
          <w:rtl/>
        </w:rPr>
        <w:t xml:space="preserve">ביא את זה בכדי שאנחנו נוכל לברך על </w:t>
      </w:r>
      <w:r w:rsidR="00090BF2">
        <w:rPr>
          <w:rFonts w:hint="cs"/>
          <w:rtl/>
        </w:rPr>
        <w:t>המוגמר</w:t>
      </w:r>
      <w:r w:rsidR="00DA4065">
        <w:rPr>
          <w:rFonts w:hint="cs"/>
          <w:rtl/>
        </w:rPr>
        <w:t xml:space="preserve">. גם אז יש </w:t>
      </w:r>
      <w:r w:rsidR="00090BF2">
        <w:rPr>
          <w:rFonts w:hint="cs"/>
          <w:rtl/>
        </w:rPr>
        <w:t xml:space="preserve">לנו הרבה עבודה, </w:t>
      </w:r>
      <w:r w:rsidR="00DA4065">
        <w:rPr>
          <w:rFonts w:hint="cs"/>
          <w:rtl/>
        </w:rPr>
        <w:t>מכיוון שצריך גם שארים, צריך גם אנשים אחרי</w:t>
      </w:r>
      <w:r w:rsidR="00090BF2">
        <w:rPr>
          <w:rFonts w:hint="cs"/>
          <w:rtl/>
        </w:rPr>
        <w:t>ם</w:t>
      </w:r>
      <w:r w:rsidR="00DA4065">
        <w:rPr>
          <w:rFonts w:hint="cs"/>
          <w:rtl/>
        </w:rPr>
        <w:t xml:space="preserve">. אני מרגיש </w:t>
      </w:r>
      <w:r w:rsidR="00090BF2">
        <w:rPr>
          <w:rFonts w:hint="cs"/>
          <w:rtl/>
        </w:rPr>
        <w:t>שהידיים שלי קשורות מאחורה.</w:t>
      </w:r>
      <w:r w:rsidR="00DA4065">
        <w:rPr>
          <w:rFonts w:hint="cs"/>
          <w:rtl/>
        </w:rPr>
        <w:t xml:space="preserve"> יש דברים שבאמת צ</w:t>
      </w:r>
      <w:r w:rsidR="00090BF2">
        <w:rPr>
          <w:rFonts w:hint="cs"/>
          <w:rtl/>
        </w:rPr>
        <w:t xml:space="preserve">ריך להעביר, לא קשור למאבקים שאנחנו צריכים לנהל נגד </w:t>
      </w:r>
      <w:bookmarkStart w:id="15" w:name="_ETM_Q1_2537000"/>
      <w:bookmarkEnd w:id="15"/>
      <w:r w:rsidR="00090BF2">
        <w:rPr>
          <w:rFonts w:hint="cs"/>
          <w:rtl/>
        </w:rPr>
        <w:t>אגף התקציבים</w:t>
      </w:r>
      <w:r w:rsidR="00DA4065">
        <w:rPr>
          <w:rFonts w:hint="cs"/>
          <w:rtl/>
        </w:rPr>
        <w:t xml:space="preserve"> עם משרד החינוך. אנחנו לא יכולים לעשות</w:t>
      </w:r>
      <w:r w:rsidR="00090BF2">
        <w:rPr>
          <w:rFonts w:hint="cs"/>
          <w:rtl/>
        </w:rPr>
        <w:t xml:space="preserve"> </w:t>
      </w:r>
      <w:r w:rsidR="00DA4065">
        <w:rPr>
          <w:rFonts w:hint="cs"/>
          <w:rtl/>
        </w:rPr>
        <w:t>כלו</w:t>
      </w:r>
      <w:r w:rsidR="00090BF2">
        <w:rPr>
          <w:rFonts w:hint="cs"/>
          <w:rtl/>
        </w:rPr>
        <w:t>ם</w:t>
      </w:r>
      <w:r w:rsidR="00323909">
        <w:rPr>
          <w:rFonts w:hint="cs"/>
          <w:rtl/>
        </w:rPr>
        <w:t xml:space="preserve">, </w:t>
      </w:r>
      <w:r w:rsidR="00090BF2">
        <w:rPr>
          <w:rFonts w:hint="cs"/>
          <w:rtl/>
        </w:rPr>
        <w:t>זה נורא ואיום</w:t>
      </w:r>
      <w:r w:rsidR="00DA4065">
        <w:rPr>
          <w:rFonts w:hint="cs"/>
          <w:rtl/>
        </w:rPr>
        <w:t>. מי שאח</w:t>
      </w:r>
      <w:r w:rsidR="00090BF2">
        <w:rPr>
          <w:rFonts w:hint="cs"/>
          <w:rtl/>
        </w:rPr>
        <w:t xml:space="preserve">ראי על זה שיהיו בחירות </w:t>
      </w:r>
      <w:bookmarkStart w:id="16" w:name="_ETM_Q1_2546000"/>
      <w:bookmarkEnd w:id="16"/>
      <w:r w:rsidR="00323909">
        <w:rPr>
          <w:rFonts w:hint="cs"/>
          <w:rtl/>
        </w:rPr>
        <w:t xml:space="preserve">נוספות </w:t>
      </w:r>
      <w:r w:rsidR="00090BF2">
        <w:rPr>
          <w:rFonts w:hint="cs"/>
          <w:rtl/>
        </w:rPr>
        <w:t>יע</w:t>
      </w:r>
      <w:r w:rsidR="00DA4065">
        <w:rPr>
          <w:rFonts w:hint="cs"/>
          <w:rtl/>
        </w:rPr>
        <w:t xml:space="preserve">שה </w:t>
      </w:r>
      <w:r w:rsidR="00090BF2">
        <w:rPr>
          <w:rFonts w:hint="cs"/>
          <w:rtl/>
        </w:rPr>
        <w:t>לעצמו את החשבון, אם הוא בכלל מבין איך עושים חשבון נפש.</w:t>
      </w:r>
      <w:r w:rsidR="00DA4065">
        <w:rPr>
          <w:rFonts w:hint="cs"/>
          <w:rtl/>
        </w:rPr>
        <w:t xml:space="preserve"> </w:t>
      </w:r>
    </w:p>
    <w:p w:rsidR="00DA4065" w:rsidRDefault="00DA4065" w:rsidP="00DA4065">
      <w:pPr>
        <w:rPr>
          <w:rtl/>
        </w:rPr>
      </w:pPr>
    </w:p>
    <w:p w:rsidR="00DA4065" w:rsidRDefault="00DA4065" w:rsidP="00090BF2">
      <w:pPr>
        <w:rPr>
          <w:rtl/>
        </w:rPr>
      </w:pPr>
      <w:r>
        <w:rPr>
          <w:rFonts w:hint="cs"/>
          <w:rtl/>
        </w:rPr>
        <w:t>אני עובר לסעיף היחיד</w:t>
      </w:r>
      <w:r w:rsidR="00090BF2">
        <w:rPr>
          <w:rFonts w:hint="cs"/>
          <w:rtl/>
        </w:rPr>
        <w:t xml:space="preserve"> בסדר היום. הסעיף הוא: שינויים בתקציב לשנת 2019, פנייה מס' 104 </w:t>
      </w:r>
      <w:r w:rsidR="00090BF2">
        <w:rPr>
          <w:rtl/>
        </w:rPr>
        <w:t>–</w:t>
      </w:r>
      <w:r w:rsidR="00090BF2">
        <w:rPr>
          <w:rFonts w:hint="cs"/>
          <w:rtl/>
        </w:rPr>
        <w:t xml:space="preserve"> </w:t>
      </w:r>
      <w:bookmarkStart w:id="17" w:name="_ETM_Q1_2560000"/>
      <w:bookmarkEnd w:id="17"/>
      <w:r w:rsidR="00090BF2">
        <w:rPr>
          <w:rFonts w:hint="cs"/>
          <w:rtl/>
        </w:rPr>
        <w:t>משרד הביטחון</w:t>
      </w:r>
      <w:r>
        <w:rPr>
          <w:rFonts w:hint="cs"/>
          <w:rtl/>
        </w:rPr>
        <w:t xml:space="preserve">.  </w:t>
      </w:r>
    </w:p>
    <w:p w:rsidR="00DA4065" w:rsidRDefault="00DA4065" w:rsidP="00323909">
      <w:pPr>
        <w:ind w:firstLine="0"/>
        <w:rPr>
          <w:rtl/>
        </w:rPr>
      </w:pPr>
    </w:p>
    <w:p w:rsidR="00323909" w:rsidRDefault="00323909" w:rsidP="00323909">
      <w:pPr>
        <w:pStyle w:val="af9"/>
        <w:keepNext/>
        <w:rPr>
          <w:rtl/>
        </w:rPr>
      </w:pPr>
      <w:bookmarkStart w:id="18" w:name="_ETM_Q1_2558000"/>
      <w:bookmarkStart w:id="19" w:name="ET_guest_חזי_כהן_11"/>
      <w:bookmarkEnd w:id="18"/>
      <w:r w:rsidRPr="00323909">
        <w:rPr>
          <w:rStyle w:val="TagStyle"/>
          <w:rtl/>
        </w:rPr>
        <w:t xml:space="preserve"> &lt;&lt; אורח &gt;&gt; </w:t>
      </w:r>
      <w:r>
        <w:rPr>
          <w:rtl/>
        </w:rPr>
        <w:t>חזי כהן:</w:t>
      </w:r>
      <w:r w:rsidRPr="0032390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"/>
    </w:p>
    <w:p w:rsidR="00323909" w:rsidRDefault="00323909" w:rsidP="00323909">
      <w:pPr>
        <w:pStyle w:val="KeepWithNext"/>
        <w:rPr>
          <w:rtl/>
        </w:rPr>
      </w:pPr>
    </w:p>
    <w:p w:rsidR="00DA4065" w:rsidRDefault="00DA4065" w:rsidP="00C108E9">
      <w:pPr>
        <w:rPr>
          <w:rtl/>
        </w:rPr>
      </w:pPr>
      <w:bookmarkStart w:id="20" w:name="_ETM_Q1_2559000"/>
      <w:bookmarkEnd w:id="20"/>
      <w:r>
        <w:rPr>
          <w:rFonts w:hint="cs"/>
          <w:rtl/>
        </w:rPr>
        <w:t xml:space="preserve">הפנייה </w:t>
      </w:r>
      <w:r w:rsidR="00323909">
        <w:rPr>
          <w:rFonts w:hint="cs"/>
          <w:rtl/>
        </w:rPr>
        <w:t>ה</w:t>
      </w:r>
      <w:r>
        <w:rPr>
          <w:rFonts w:hint="cs"/>
          <w:rtl/>
        </w:rPr>
        <w:t xml:space="preserve">תקציבית </w:t>
      </w:r>
      <w:r w:rsidR="00323909">
        <w:rPr>
          <w:rFonts w:hint="cs"/>
          <w:rtl/>
        </w:rPr>
        <w:t>נועדה לתקצב סכום של 250 מיליון ש"ח</w:t>
      </w:r>
      <w:r>
        <w:rPr>
          <w:rFonts w:hint="cs"/>
          <w:rtl/>
        </w:rPr>
        <w:t xml:space="preserve"> בהרשאה להתחיי</w:t>
      </w:r>
      <w:r w:rsidR="00323909">
        <w:rPr>
          <w:rFonts w:hint="cs"/>
          <w:rtl/>
        </w:rPr>
        <w:t xml:space="preserve">ב וסך של 105 מיליון ₪ ו-100 אלף ₪ </w:t>
      </w:r>
      <w:r>
        <w:rPr>
          <w:rFonts w:hint="cs"/>
          <w:rtl/>
        </w:rPr>
        <w:t>בהוצא</w:t>
      </w:r>
      <w:r w:rsidR="00323909">
        <w:rPr>
          <w:rFonts w:hint="cs"/>
          <w:rtl/>
        </w:rPr>
        <w:t>ה מותנית</w:t>
      </w:r>
      <w:r w:rsidR="00C108E9">
        <w:rPr>
          <w:rFonts w:hint="cs"/>
          <w:rtl/>
        </w:rPr>
        <w:t>.</w:t>
      </w:r>
      <w:r w:rsidR="00323909">
        <w:rPr>
          <w:rFonts w:hint="cs"/>
          <w:rtl/>
        </w:rPr>
        <w:t xml:space="preserve"> </w:t>
      </w:r>
      <w:bookmarkStart w:id="21" w:name="_ETM_Q1_2575000"/>
      <w:bookmarkEnd w:id="21"/>
      <w:r w:rsidR="00323909">
        <w:rPr>
          <w:rFonts w:hint="cs"/>
          <w:rtl/>
        </w:rPr>
        <w:t>מפאת הסיווג,</w:t>
      </w:r>
      <w:r>
        <w:rPr>
          <w:rFonts w:hint="cs"/>
          <w:rtl/>
        </w:rPr>
        <w:t xml:space="preserve"> כל ההסברים </w:t>
      </w:r>
      <w:r w:rsidR="00323909">
        <w:rPr>
          <w:rFonts w:hint="cs"/>
          <w:rtl/>
        </w:rPr>
        <w:t>לגבי השימושים והסיבות לשינו</w:t>
      </w:r>
      <w:r w:rsidR="00C54BC0">
        <w:rPr>
          <w:rFonts w:hint="cs"/>
          <w:rtl/>
        </w:rPr>
        <w:t>י יימסר</w:t>
      </w:r>
      <w:r w:rsidR="00323909">
        <w:rPr>
          <w:rFonts w:hint="cs"/>
          <w:rtl/>
        </w:rPr>
        <w:t>ו בוועדה המשותפת לתקציב הביטחון</w:t>
      </w:r>
      <w:r>
        <w:rPr>
          <w:rFonts w:hint="cs"/>
          <w:rtl/>
        </w:rPr>
        <w:t>.</w:t>
      </w:r>
    </w:p>
    <w:p w:rsidR="00DA4065" w:rsidRDefault="00DA4065" w:rsidP="00DA4065">
      <w:pPr>
        <w:rPr>
          <w:rtl/>
        </w:rPr>
      </w:pPr>
    </w:p>
    <w:p w:rsidR="00DA4065" w:rsidRDefault="00DA4065" w:rsidP="00DA4065">
      <w:pPr>
        <w:pStyle w:val="a4"/>
        <w:keepNext/>
        <w:rPr>
          <w:rtl/>
        </w:rPr>
      </w:pPr>
      <w:bookmarkStart w:id="22" w:name="ET_speaker_5359_6"/>
      <w:r w:rsidRPr="00DA4065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DA40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"/>
    </w:p>
    <w:p w:rsidR="00DA4065" w:rsidRDefault="00DA4065" w:rsidP="00DA4065">
      <w:pPr>
        <w:pStyle w:val="KeepWithNext"/>
        <w:rPr>
          <w:rtl/>
        </w:rPr>
      </w:pPr>
    </w:p>
    <w:p w:rsidR="00DA4065" w:rsidRDefault="003E21E7" w:rsidP="00C54BC0">
      <w:pPr>
        <w:rPr>
          <w:rtl/>
        </w:rPr>
      </w:pPr>
      <w:r>
        <w:rPr>
          <w:rFonts w:hint="cs"/>
          <w:rtl/>
        </w:rPr>
        <w:t>לו</w:t>
      </w:r>
      <w:r w:rsidR="00C108E9">
        <w:rPr>
          <w:rFonts w:hint="cs"/>
          <w:rtl/>
        </w:rPr>
        <w:t xml:space="preserve"> יצוי</w:t>
      </w:r>
      <w:r w:rsidR="00C54BC0">
        <w:rPr>
          <w:rFonts w:hint="cs"/>
          <w:rtl/>
        </w:rPr>
        <w:t>ן</w:t>
      </w:r>
      <w:r w:rsidR="00DA4065">
        <w:rPr>
          <w:rFonts w:hint="cs"/>
          <w:rtl/>
        </w:rPr>
        <w:t xml:space="preserve"> שאנחנו </w:t>
      </w:r>
      <w:r w:rsidR="00C54BC0">
        <w:rPr>
          <w:rFonts w:hint="cs"/>
          <w:rtl/>
        </w:rPr>
        <w:t>מצביעים עכש</w:t>
      </w:r>
      <w:bookmarkStart w:id="23" w:name="_ETM_Q1_2607000"/>
      <w:bookmarkEnd w:id="23"/>
      <w:r w:rsidR="00C54BC0">
        <w:rPr>
          <w:rFonts w:hint="cs"/>
          <w:rtl/>
        </w:rPr>
        <w:t>יו בעד</w:t>
      </w:r>
      <w:r w:rsidR="00DA4065">
        <w:rPr>
          <w:rFonts w:hint="cs"/>
          <w:rtl/>
        </w:rPr>
        <w:t>, זה י</w:t>
      </w:r>
      <w:r w:rsidR="00C54BC0">
        <w:rPr>
          <w:rFonts w:hint="cs"/>
          <w:rtl/>
        </w:rPr>
        <w:t>ב</w:t>
      </w:r>
      <w:r w:rsidR="00DA4065">
        <w:rPr>
          <w:rFonts w:hint="cs"/>
          <w:rtl/>
        </w:rPr>
        <w:t>וצע עוד לפני ש</w:t>
      </w:r>
      <w:r w:rsidR="00C54BC0">
        <w:rPr>
          <w:rFonts w:hint="cs"/>
          <w:rtl/>
        </w:rPr>
        <w:t xml:space="preserve">יינתנו הסברים בוועדה המשותפת? זה מותנה בהסברים של </w:t>
      </w:r>
      <w:bookmarkStart w:id="24" w:name="_ETM_Q1_2620000"/>
      <w:bookmarkEnd w:id="24"/>
      <w:r w:rsidR="00C54BC0">
        <w:rPr>
          <w:rFonts w:hint="cs"/>
          <w:rtl/>
        </w:rPr>
        <w:t>הוועדה המשותפת?</w:t>
      </w:r>
    </w:p>
    <w:p w:rsidR="00DA4065" w:rsidRDefault="00DA4065" w:rsidP="00DA4065">
      <w:pPr>
        <w:rPr>
          <w:rtl/>
        </w:rPr>
      </w:pPr>
    </w:p>
    <w:p w:rsidR="00C54BC0" w:rsidRDefault="00C54BC0" w:rsidP="00C54BC0">
      <w:pPr>
        <w:pStyle w:val="af9"/>
        <w:keepNext/>
        <w:rPr>
          <w:rtl/>
        </w:rPr>
      </w:pPr>
      <w:bookmarkStart w:id="25" w:name="ET_guest_חזי_כהן_12"/>
      <w:r w:rsidRPr="00C54BC0">
        <w:rPr>
          <w:rStyle w:val="TagStyle"/>
          <w:rtl/>
        </w:rPr>
        <w:t xml:space="preserve"> &lt;&lt; אורח &gt;&gt; </w:t>
      </w:r>
      <w:r>
        <w:rPr>
          <w:rtl/>
        </w:rPr>
        <w:t>חזי כהן:</w:t>
      </w:r>
      <w:r w:rsidRPr="00C54B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"/>
    </w:p>
    <w:p w:rsidR="00C54BC0" w:rsidRDefault="00C54BC0" w:rsidP="00C54BC0">
      <w:pPr>
        <w:pStyle w:val="KeepWithNext"/>
        <w:rPr>
          <w:rtl/>
        </w:rPr>
      </w:pPr>
    </w:p>
    <w:p w:rsidR="00DA4065" w:rsidRDefault="00C54BC0" w:rsidP="00DA4065">
      <w:pPr>
        <w:rPr>
          <w:rtl/>
        </w:rPr>
      </w:pPr>
      <w:bookmarkStart w:id="26" w:name="_ETM_Q1_2613000"/>
      <w:bookmarkEnd w:id="26"/>
      <w:r>
        <w:rPr>
          <w:rFonts w:hint="cs"/>
          <w:rtl/>
        </w:rPr>
        <w:t>זה עובר לדיון בוועדה המשותפת לתקציב הביטחון.</w:t>
      </w:r>
    </w:p>
    <w:p w:rsidR="00DA4065" w:rsidRDefault="00DA4065" w:rsidP="00DA4065">
      <w:pPr>
        <w:rPr>
          <w:rtl/>
        </w:rPr>
      </w:pPr>
    </w:p>
    <w:p w:rsidR="00C54BC0" w:rsidRDefault="00C54BC0" w:rsidP="00C54BC0">
      <w:pPr>
        <w:pStyle w:val="af6"/>
        <w:keepNext/>
        <w:rPr>
          <w:rtl/>
        </w:rPr>
      </w:pPr>
      <w:bookmarkStart w:id="27" w:name="ET_yor_4762_13"/>
      <w:r w:rsidRPr="00C54BC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4B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"/>
    </w:p>
    <w:p w:rsidR="00C54BC0" w:rsidRDefault="00C54BC0" w:rsidP="00C54BC0">
      <w:pPr>
        <w:pStyle w:val="KeepWithNext"/>
        <w:rPr>
          <w:rtl/>
        </w:rPr>
      </w:pPr>
    </w:p>
    <w:p w:rsidR="00DA4065" w:rsidRDefault="00C54BC0" w:rsidP="00C108E9">
      <w:pPr>
        <w:rPr>
          <w:rtl/>
        </w:rPr>
      </w:pPr>
      <w:bookmarkStart w:id="28" w:name="_ETM_Q1_2621000"/>
      <w:bookmarkEnd w:id="28"/>
      <w:r>
        <w:rPr>
          <w:rtl/>
        </w:rPr>
        <w:t xml:space="preserve">  </w:t>
      </w:r>
      <w:r>
        <w:rPr>
          <w:rFonts w:hint="cs"/>
          <w:rtl/>
        </w:rPr>
        <w:t>התקנון אומר חד משמעית</w:t>
      </w:r>
      <w:r w:rsidR="00C108E9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DA4065">
        <w:rPr>
          <w:rFonts w:hint="cs"/>
          <w:rtl/>
        </w:rPr>
        <w:t xml:space="preserve">מאשרים </w:t>
      </w:r>
      <w:r>
        <w:rPr>
          <w:rFonts w:hint="cs"/>
          <w:rtl/>
        </w:rPr>
        <w:t xml:space="preserve">באופן עקרוני </w:t>
      </w:r>
      <w:r w:rsidR="00DA4065">
        <w:rPr>
          <w:rFonts w:hint="cs"/>
          <w:rtl/>
        </w:rPr>
        <w:t xml:space="preserve">את הנושא הביטחוני בוועדת הכספים, </w:t>
      </w:r>
      <w:r>
        <w:rPr>
          <w:rFonts w:hint="cs"/>
          <w:rtl/>
        </w:rPr>
        <w:t xml:space="preserve">שזה עדיין לא אישור סופי, ואז זה עובר לוועדה המשותפת של </w:t>
      </w:r>
      <w:bookmarkStart w:id="29" w:name="_ETM_Q1_2639000"/>
      <w:bookmarkEnd w:id="29"/>
      <w:r>
        <w:rPr>
          <w:rFonts w:hint="cs"/>
          <w:rtl/>
        </w:rPr>
        <w:t xml:space="preserve">ועדת חוץ וביטחון וועדת הכספים שאני עומד </w:t>
      </w:r>
      <w:bookmarkStart w:id="30" w:name="_ETM_Q1_2646000"/>
      <w:bookmarkEnd w:id="30"/>
      <w:r>
        <w:rPr>
          <w:rFonts w:hint="cs"/>
          <w:rtl/>
        </w:rPr>
        <w:t>בראשה.</w:t>
      </w:r>
    </w:p>
    <w:p w:rsidR="00DA4065" w:rsidRDefault="00DA4065" w:rsidP="00DA4065">
      <w:pPr>
        <w:rPr>
          <w:rtl/>
        </w:rPr>
      </w:pPr>
    </w:p>
    <w:p w:rsidR="00DA4065" w:rsidRDefault="00DA4065" w:rsidP="00DA4065">
      <w:pPr>
        <w:pStyle w:val="a4"/>
        <w:keepNext/>
        <w:rPr>
          <w:rtl/>
        </w:rPr>
      </w:pPr>
      <w:bookmarkStart w:id="31" w:name="ET_speaker_5359_7"/>
      <w:r w:rsidRPr="00DA4065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DA40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"/>
    </w:p>
    <w:p w:rsidR="00DA4065" w:rsidRDefault="00DA4065" w:rsidP="00DA4065">
      <w:pPr>
        <w:pStyle w:val="KeepWithNext"/>
        <w:rPr>
          <w:rtl/>
        </w:rPr>
      </w:pPr>
    </w:p>
    <w:p w:rsidR="00DA4065" w:rsidRDefault="00DA4065" w:rsidP="00DA4065">
      <w:pPr>
        <w:rPr>
          <w:rtl/>
        </w:rPr>
      </w:pPr>
      <w:r>
        <w:rPr>
          <w:rFonts w:hint="cs"/>
          <w:rtl/>
        </w:rPr>
        <w:t>אני חשבתי שהכיוון הוא</w:t>
      </w:r>
      <w:r w:rsidR="00C54BC0">
        <w:rPr>
          <w:rFonts w:hint="cs"/>
          <w:rtl/>
        </w:rPr>
        <w:t xml:space="preserve"> הפוך.</w:t>
      </w:r>
      <w:r>
        <w:rPr>
          <w:rFonts w:hint="cs"/>
          <w:rtl/>
        </w:rPr>
        <w:t xml:space="preserve"> </w:t>
      </w:r>
    </w:p>
    <w:p w:rsidR="00DA4065" w:rsidRDefault="00DA4065" w:rsidP="00C54BC0">
      <w:pPr>
        <w:ind w:firstLine="0"/>
        <w:rPr>
          <w:rtl/>
        </w:rPr>
      </w:pPr>
    </w:p>
    <w:p w:rsidR="00C54BC0" w:rsidRDefault="00C54BC0" w:rsidP="00C54BC0">
      <w:pPr>
        <w:pStyle w:val="af6"/>
        <w:keepNext/>
        <w:rPr>
          <w:rtl/>
        </w:rPr>
      </w:pPr>
      <w:bookmarkStart w:id="32" w:name="_ETM_Q1_2649000"/>
      <w:bookmarkStart w:id="33" w:name="ET_yor_4762_14"/>
      <w:bookmarkEnd w:id="32"/>
      <w:r w:rsidRPr="00C54BC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C54B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"/>
    </w:p>
    <w:p w:rsidR="00C54BC0" w:rsidRDefault="00C54BC0" w:rsidP="00C54BC0">
      <w:pPr>
        <w:pStyle w:val="KeepWithNext"/>
        <w:rPr>
          <w:rtl/>
        </w:rPr>
      </w:pPr>
    </w:p>
    <w:p w:rsidR="00DA4065" w:rsidRDefault="00C54BC0" w:rsidP="00DA4065">
      <w:pPr>
        <w:rPr>
          <w:rtl/>
        </w:rPr>
      </w:pPr>
      <w:bookmarkStart w:id="34" w:name="_ETM_Q1_2651000"/>
      <w:bookmarkEnd w:id="34"/>
      <w:r>
        <w:rPr>
          <w:rFonts w:hint="cs"/>
          <w:rtl/>
        </w:rPr>
        <w:t xml:space="preserve">לא, </w:t>
      </w:r>
      <w:r w:rsidR="00DA4065">
        <w:rPr>
          <w:rFonts w:hint="cs"/>
          <w:rtl/>
        </w:rPr>
        <w:t xml:space="preserve">זה הכיוון. </w:t>
      </w:r>
    </w:p>
    <w:p w:rsidR="00DA4065" w:rsidRDefault="00DA4065" w:rsidP="00DA4065">
      <w:pPr>
        <w:rPr>
          <w:rtl/>
        </w:rPr>
      </w:pPr>
    </w:p>
    <w:p w:rsidR="00DA4065" w:rsidRDefault="00DA4065" w:rsidP="00DA4065">
      <w:pPr>
        <w:pStyle w:val="a4"/>
        <w:keepNext/>
        <w:rPr>
          <w:rtl/>
        </w:rPr>
      </w:pPr>
      <w:bookmarkStart w:id="35" w:name="ET_speaker_5359_8"/>
      <w:r w:rsidRPr="00DA4065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DA40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"/>
    </w:p>
    <w:p w:rsidR="00DA4065" w:rsidRDefault="00DA4065" w:rsidP="00DA4065">
      <w:pPr>
        <w:pStyle w:val="KeepWithNext"/>
        <w:rPr>
          <w:rtl/>
        </w:rPr>
      </w:pPr>
    </w:p>
    <w:p w:rsidR="00DA4065" w:rsidRDefault="00C108E9" w:rsidP="00C108E9">
      <w:pPr>
        <w:rPr>
          <w:rtl/>
        </w:rPr>
      </w:pPr>
      <w:r>
        <w:rPr>
          <w:rFonts w:hint="cs"/>
          <w:rtl/>
        </w:rPr>
        <w:t xml:space="preserve">אז </w:t>
      </w:r>
      <w:r w:rsidR="00C54BC0">
        <w:rPr>
          <w:rFonts w:hint="cs"/>
          <w:rtl/>
        </w:rPr>
        <w:t xml:space="preserve">השאלה מתייתרת. </w:t>
      </w:r>
      <w:bookmarkStart w:id="36" w:name="_ETM_Q1_2650000"/>
      <w:bookmarkEnd w:id="36"/>
      <w:r w:rsidR="00C54BC0">
        <w:rPr>
          <w:rFonts w:hint="cs"/>
          <w:rtl/>
        </w:rPr>
        <w:t>אין ספק שיש דברים של</w:t>
      </w:r>
      <w:r w:rsidR="00DA4065">
        <w:rPr>
          <w:rFonts w:hint="cs"/>
          <w:rtl/>
        </w:rPr>
        <w:t>א</w:t>
      </w:r>
      <w:r w:rsidR="00C54BC0">
        <w:rPr>
          <w:rFonts w:hint="cs"/>
          <w:rtl/>
        </w:rPr>
        <w:t xml:space="preserve"> </w:t>
      </w:r>
      <w:r w:rsidR="00DA4065">
        <w:rPr>
          <w:rFonts w:hint="cs"/>
          <w:rtl/>
        </w:rPr>
        <w:t>משחקים</w:t>
      </w:r>
      <w:r w:rsidR="00C54BC0">
        <w:rPr>
          <w:rFonts w:hint="cs"/>
          <w:rtl/>
        </w:rPr>
        <w:t xml:space="preserve"> איתם - ביטחון המדינה. </w:t>
      </w:r>
      <w:bookmarkStart w:id="37" w:name="_ETM_Q1_2673000"/>
      <w:bookmarkEnd w:id="37"/>
      <w:r w:rsidR="00DA4065">
        <w:rPr>
          <w:rFonts w:hint="cs"/>
          <w:rtl/>
        </w:rPr>
        <w:t>ב</w:t>
      </w:r>
      <w:r w:rsidR="00C54BC0">
        <w:rPr>
          <w:rFonts w:hint="cs"/>
          <w:rtl/>
        </w:rPr>
        <w:t>-14:00</w:t>
      </w:r>
      <w:r w:rsidR="00DA4065">
        <w:rPr>
          <w:rFonts w:hint="cs"/>
          <w:rtl/>
        </w:rPr>
        <w:t xml:space="preserve"> </w:t>
      </w:r>
      <w:r w:rsidR="00C54BC0">
        <w:rPr>
          <w:rFonts w:hint="cs"/>
          <w:rtl/>
        </w:rPr>
        <w:t xml:space="preserve">יש לי פגישה עם מנכ"ל </w:t>
      </w:r>
      <w:bookmarkStart w:id="38" w:name="_ETM_Q1_2679000"/>
      <w:bookmarkEnd w:id="38"/>
      <w:r w:rsidR="00C54BC0">
        <w:rPr>
          <w:rFonts w:hint="cs"/>
          <w:rtl/>
        </w:rPr>
        <w:t xml:space="preserve">משרד החינוך על כל סוגיית החינוך המיוחד. </w:t>
      </w:r>
      <w:r w:rsidR="00DA4065">
        <w:rPr>
          <w:rFonts w:hint="cs"/>
          <w:rtl/>
        </w:rPr>
        <w:t>אני התחייבת</w:t>
      </w:r>
      <w:r w:rsidR="00C54BC0">
        <w:rPr>
          <w:rFonts w:hint="cs"/>
          <w:rtl/>
        </w:rPr>
        <w:t xml:space="preserve">י בוועדת החינוך. אנחנו </w:t>
      </w:r>
      <w:r w:rsidR="00DA4065">
        <w:rPr>
          <w:rFonts w:hint="cs"/>
          <w:rtl/>
        </w:rPr>
        <w:t>ח</w:t>
      </w:r>
      <w:r w:rsidR="00C54BC0">
        <w:rPr>
          <w:rFonts w:hint="cs"/>
          <w:rtl/>
        </w:rPr>
        <w:t>שבנו שהבעיה מתמקדת רק בגני הילדים, מס</w:t>
      </w:r>
      <w:r w:rsidR="00DA4065">
        <w:rPr>
          <w:rFonts w:hint="cs"/>
          <w:rtl/>
        </w:rPr>
        <w:t>ת</w:t>
      </w:r>
      <w:r w:rsidR="00C54BC0">
        <w:rPr>
          <w:rFonts w:hint="cs"/>
          <w:rtl/>
        </w:rPr>
        <w:t>ב</w:t>
      </w:r>
      <w:r w:rsidR="00DA4065">
        <w:rPr>
          <w:rFonts w:hint="cs"/>
          <w:rtl/>
        </w:rPr>
        <w:t xml:space="preserve">ר שיש כאוס </w:t>
      </w:r>
      <w:r w:rsidR="00C54BC0">
        <w:rPr>
          <w:rFonts w:hint="cs"/>
          <w:rtl/>
        </w:rPr>
        <w:t xml:space="preserve">תקציבי </w:t>
      </w:r>
      <w:r w:rsidR="00DA4065">
        <w:rPr>
          <w:rFonts w:hint="cs"/>
          <w:rtl/>
        </w:rPr>
        <w:t>מוחלט השנה</w:t>
      </w:r>
      <w:r w:rsidR="00C54BC0">
        <w:rPr>
          <w:rFonts w:hint="cs"/>
          <w:rtl/>
        </w:rPr>
        <w:t xml:space="preserve">. </w:t>
      </w:r>
      <w:r w:rsidR="00DA4065">
        <w:rPr>
          <w:rFonts w:hint="cs"/>
          <w:rtl/>
        </w:rPr>
        <w:t xml:space="preserve">לצערנו הרב </w:t>
      </w:r>
      <w:r w:rsidR="00DE2688">
        <w:rPr>
          <w:rFonts w:hint="cs"/>
          <w:rtl/>
        </w:rPr>
        <w:t>מספר</w:t>
      </w:r>
      <w:r w:rsidR="00C54BC0">
        <w:rPr>
          <w:rFonts w:hint="cs"/>
          <w:rtl/>
        </w:rPr>
        <w:t xml:space="preserve"> </w:t>
      </w:r>
      <w:bookmarkStart w:id="39" w:name="_ETM_Q1_2694000"/>
      <w:bookmarkEnd w:id="39"/>
      <w:r w:rsidR="00C54BC0">
        <w:rPr>
          <w:rFonts w:hint="cs"/>
          <w:rtl/>
        </w:rPr>
        <w:t>הילדים שאובחנו כאוטיסטים ו</w:t>
      </w:r>
      <w:r w:rsidR="00DE2688">
        <w:rPr>
          <w:rFonts w:hint="cs"/>
          <w:rtl/>
        </w:rPr>
        <w:t xml:space="preserve">עם </w:t>
      </w:r>
      <w:r w:rsidR="00C54BC0">
        <w:rPr>
          <w:rFonts w:hint="cs"/>
          <w:rtl/>
        </w:rPr>
        <w:t xml:space="preserve">בעיות נפשיות </w:t>
      </w:r>
      <w:r w:rsidR="00DE2688">
        <w:rPr>
          <w:rFonts w:hint="cs"/>
          <w:rtl/>
        </w:rPr>
        <w:t>כפול ויותר מ</w:t>
      </w:r>
      <w:r w:rsidR="00DA4065">
        <w:rPr>
          <w:rFonts w:hint="cs"/>
          <w:rtl/>
        </w:rPr>
        <w:t>הגידו</w:t>
      </w:r>
      <w:r w:rsidR="00DE2688">
        <w:rPr>
          <w:rFonts w:hint="cs"/>
          <w:rtl/>
        </w:rPr>
        <w:t>ל הטבעי במערכת החינוך -</w:t>
      </w:r>
      <w:r w:rsidR="00C54BC0">
        <w:rPr>
          <w:rFonts w:hint="cs"/>
          <w:rtl/>
        </w:rPr>
        <w:t xml:space="preserve"> ואין להם מענים כלכליים.</w:t>
      </w:r>
      <w:r w:rsidR="00DA4065">
        <w:rPr>
          <w:rFonts w:hint="cs"/>
          <w:rtl/>
        </w:rPr>
        <w:t xml:space="preserve"> </w:t>
      </w:r>
      <w:r w:rsidR="00C54BC0">
        <w:rPr>
          <w:rFonts w:hint="cs"/>
          <w:rtl/>
        </w:rPr>
        <w:t>יש</w:t>
      </w:r>
      <w:r w:rsidR="00DA4065">
        <w:rPr>
          <w:rFonts w:hint="cs"/>
          <w:rtl/>
        </w:rPr>
        <w:t xml:space="preserve"> כאוס</w:t>
      </w:r>
      <w:r w:rsidR="00C54BC0">
        <w:rPr>
          <w:rFonts w:hint="cs"/>
          <w:rtl/>
        </w:rPr>
        <w:t xml:space="preserve"> בכל </w:t>
      </w:r>
      <w:bookmarkStart w:id="40" w:name="_ETM_Q1_2710000"/>
      <w:bookmarkEnd w:id="40"/>
      <w:r w:rsidR="00C54BC0">
        <w:rPr>
          <w:rFonts w:hint="cs"/>
          <w:rtl/>
        </w:rPr>
        <w:t xml:space="preserve">סוגיית החינוך המיוחד, במיוחד </w:t>
      </w:r>
      <w:r w:rsidR="00DE2688">
        <w:rPr>
          <w:rFonts w:hint="cs"/>
          <w:rtl/>
        </w:rPr>
        <w:t>כ</w:t>
      </w:r>
      <w:r w:rsidR="00C54BC0">
        <w:rPr>
          <w:rFonts w:hint="cs"/>
          <w:rtl/>
        </w:rPr>
        <w:t>שמדובר בילדים האוט</w:t>
      </w:r>
      <w:r w:rsidR="00DA4065">
        <w:rPr>
          <w:rFonts w:hint="cs"/>
          <w:rtl/>
        </w:rPr>
        <w:t>יסטים</w:t>
      </w:r>
      <w:r w:rsidR="00C54BC0">
        <w:rPr>
          <w:rFonts w:hint="cs"/>
          <w:rtl/>
        </w:rPr>
        <w:t xml:space="preserve">. אמנם </w:t>
      </w:r>
      <w:r w:rsidR="00DA4065">
        <w:rPr>
          <w:rFonts w:hint="cs"/>
          <w:rtl/>
        </w:rPr>
        <w:t xml:space="preserve">ההצבעה שלי </w:t>
      </w:r>
      <w:r w:rsidR="00C54BC0">
        <w:rPr>
          <w:rFonts w:hint="cs"/>
          <w:rtl/>
        </w:rPr>
        <w:t xml:space="preserve">היום </w:t>
      </w:r>
      <w:r w:rsidR="00DA4065">
        <w:rPr>
          <w:rFonts w:hint="cs"/>
          <w:rtl/>
        </w:rPr>
        <w:t xml:space="preserve">תהיה </w:t>
      </w:r>
      <w:r w:rsidR="00C54BC0">
        <w:rPr>
          <w:rFonts w:hint="cs"/>
          <w:rtl/>
        </w:rPr>
        <w:t>בעד, אבל אני אגיש</w:t>
      </w:r>
      <w:r w:rsidR="00DA4065">
        <w:rPr>
          <w:rFonts w:hint="cs"/>
          <w:rtl/>
        </w:rPr>
        <w:t xml:space="preserve"> רביזיה על ההצבעה. אם יהיה</w:t>
      </w:r>
      <w:r w:rsidR="00C54BC0">
        <w:rPr>
          <w:rFonts w:hint="cs"/>
          <w:rtl/>
        </w:rPr>
        <w:t xml:space="preserve"> לי כיוון כלשהו</w:t>
      </w:r>
      <w:r w:rsidR="00DA4065">
        <w:rPr>
          <w:rFonts w:hint="cs"/>
          <w:rtl/>
        </w:rPr>
        <w:t xml:space="preserve">, אני תמיד אוכל </w:t>
      </w:r>
      <w:r w:rsidR="00C54BC0">
        <w:rPr>
          <w:rFonts w:hint="cs"/>
          <w:rtl/>
        </w:rPr>
        <w:t xml:space="preserve">למשוך את </w:t>
      </w:r>
      <w:bookmarkStart w:id="41" w:name="_ETM_Q1_2734000"/>
      <w:bookmarkEnd w:id="41"/>
      <w:r w:rsidR="00C54BC0">
        <w:rPr>
          <w:rFonts w:hint="cs"/>
          <w:rtl/>
        </w:rPr>
        <w:t>הרביזיה.</w:t>
      </w:r>
      <w:r w:rsidR="00DA4065">
        <w:rPr>
          <w:rFonts w:hint="cs"/>
          <w:rtl/>
        </w:rPr>
        <w:t xml:space="preserve">  </w:t>
      </w:r>
    </w:p>
    <w:p w:rsidR="00DA4065" w:rsidRDefault="00DA4065" w:rsidP="00DA4065">
      <w:pPr>
        <w:rPr>
          <w:rtl/>
        </w:rPr>
      </w:pPr>
    </w:p>
    <w:p w:rsidR="00C54BC0" w:rsidRDefault="00C54BC0" w:rsidP="00C54BC0">
      <w:pPr>
        <w:pStyle w:val="af6"/>
        <w:keepNext/>
        <w:rPr>
          <w:rtl/>
        </w:rPr>
      </w:pPr>
      <w:bookmarkStart w:id="42" w:name="ET_yor_4762_15"/>
      <w:r w:rsidRPr="00C54BC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4B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"/>
    </w:p>
    <w:p w:rsidR="00C54BC0" w:rsidRDefault="00C54BC0" w:rsidP="00C54BC0">
      <w:pPr>
        <w:pStyle w:val="KeepWithNext"/>
        <w:rPr>
          <w:rtl/>
        </w:rPr>
      </w:pPr>
    </w:p>
    <w:p w:rsidR="0013085C" w:rsidRDefault="00DA4065" w:rsidP="00640381">
      <w:pPr>
        <w:rPr>
          <w:rtl/>
        </w:rPr>
      </w:pPr>
      <w:bookmarkStart w:id="43" w:name="_ETM_Q1_2744000"/>
      <w:bookmarkEnd w:id="43"/>
      <w:r>
        <w:rPr>
          <w:rFonts w:hint="cs"/>
          <w:rtl/>
        </w:rPr>
        <w:t xml:space="preserve">אני </w:t>
      </w:r>
      <w:r w:rsidR="004C2454">
        <w:rPr>
          <w:rFonts w:hint="cs"/>
          <w:rtl/>
        </w:rPr>
        <w:t>שמח ש</w:t>
      </w:r>
      <w:r>
        <w:rPr>
          <w:rFonts w:hint="cs"/>
          <w:rtl/>
        </w:rPr>
        <w:t xml:space="preserve">הצעתי שתוקם ועדת חינוך זמנית </w:t>
      </w:r>
      <w:r w:rsidR="00270D7D">
        <w:rPr>
          <w:rFonts w:hint="cs"/>
          <w:rtl/>
        </w:rPr>
        <w:t>ש</w:t>
      </w:r>
      <w:r w:rsidR="00C5513B">
        <w:rPr>
          <w:rFonts w:hint="cs"/>
          <w:rtl/>
        </w:rPr>
        <w:t>תעמוד</w:t>
      </w:r>
      <w:r w:rsidR="004C2454">
        <w:rPr>
          <w:rFonts w:hint="cs"/>
          <w:rtl/>
        </w:rPr>
        <w:t xml:space="preserve"> בראשה,</w:t>
      </w:r>
      <w:r>
        <w:rPr>
          <w:rFonts w:hint="cs"/>
          <w:rtl/>
        </w:rPr>
        <w:t xml:space="preserve"> מכיוון</w:t>
      </w:r>
      <w:r w:rsidR="004C2454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שהנושאים שאתה מעלה בוועדה </w:t>
      </w:r>
      <w:r w:rsidR="004C2454">
        <w:rPr>
          <w:rFonts w:hint="cs"/>
          <w:rtl/>
        </w:rPr>
        <w:t>ה</w:t>
      </w:r>
      <w:r>
        <w:rPr>
          <w:rFonts w:hint="cs"/>
          <w:rtl/>
        </w:rPr>
        <w:t>ם נושאים שחשובים ל</w:t>
      </w:r>
      <w:r w:rsidR="004C2454">
        <w:rPr>
          <w:rFonts w:hint="cs"/>
          <w:rtl/>
        </w:rPr>
        <w:t>נו, ל</w:t>
      </w:r>
      <w:r w:rsidR="00270D7D">
        <w:rPr>
          <w:rFonts w:hint="cs"/>
          <w:rtl/>
        </w:rPr>
        <w:t xml:space="preserve">כולם, ודאי </w:t>
      </w:r>
      <w:r>
        <w:rPr>
          <w:rFonts w:hint="cs"/>
          <w:rtl/>
        </w:rPr>
        <w:t xml:space="preserve">חשובים לי. היו </w:t>
      </w:r>
      <w:r w:rsidR="00270D7D">
        <w:rPr>
          <w:rFonts w:hint="cs"/>
          <w:rtl/>
        </w:rPr>
        <w:t xml:space="preserve">אז </w:t>
      </w:r>
      <w:r>
        <w:rPr>
          <w:rFonts w:hint="cs"/>
          <w:rtl/>
        </w:rPr>
        <w:t>כמה בעיות:</w:t>
      </w:r>
      <w:r w:rsidR="00270D7D">
        <w:rPr>
          <w:rFonts w:hint="cs"/>
          <w:rtl/>
        </w:rPr>
        <w:t xml:space="preserve"> הייתה את הבע</w:t>
      </w:r>
      <w:r w:rsidR="0013085C">
        <w:rPr>
          <w:rFonts w:hint="cs"/>
          <w:rtl/>
        </w:rPr>
        <w:t>יה של סבסוד הצהרונים</w:t>
      </w:r>
      <w:r>
        <w:rPr>
          <w:rFonts w:hint="cs"/>
          <w:rtl/>
        </w:rPr>
        <w:t xml:space="preserve"> </w:t>
      </w:r>
      <w:r w:rsidR="0013085C">
        <w:rPr>
          <w:rFonts w:hint="cs"/>
          <w:rtl/>
        </w:rPr>
        <w:t>ו</w:t>
      </w:r>
      <w:r>
        <w:rPr>
          <w:rFonts w:hint="cs"/>
          <w:rtl/>
        </w:rPr>
        <w:t>את הנושא של</w:t>
      </w:r>
      <w:r w:rsidR="00270D7D">
        <w:rPr>
          <w:rFonts w:hint="cs"/>
          <w:rtl/>
        </w:rPr>
        <w:t xml:space="preserve"> הגנים בחינוך </w:t>
      </w:r>
      <w:bookmarkStart w:id="44" w:name="_ETM_Q1_2790000"/>
      <w:bookmarkEnd w:id="44"/>
      <w:r w:rsidR="00270D7D">
        <w:rPr>
          <w:rFonts w:hint="cs"/>
          <w:rtl/>
        </w:rPr>
        <w:t>המיוחד</w:t>
      </w:r>
      <w:r>
        <w:rPr>
          <w:rFonts w:hint="cs"/>
          <w:rtl/>
        </w:rPr>
        <w:t xml:space="preserve"> במוכש"</w:t>
      </w:r>
      <w:r w:rsidR="00270D7D">
        <w:rPr>
          <w:rFonts w:hint="cs"/>
          <w:rtl/>
        </w:rPr>
        <w:t xml:space="preserve">ר. על ה-2 מיליארד שקל, </w:t>
      </w:r>
      <w:r>
        <w:rPr>
          <w:rFonts w:hint="cs"/>
          <w:rtl/>
        </w:rPr>
        <w:t>שזה</w:t>
      </w:r>
      <w:r w:rsidR="00270D7D">
        <w:rPr>
          <w:rFonts w:hint="cs"/>
          <w:rtl/>
        </w:rPr>
        <w:t xml:space="preserve"> העודפים ו</w:t>
      </w:r>
      <w:r>
        <w:rPr>
          <w:rFonts w:hint="cs"/>
          <w:rtl/>
        </w:rPr>
        <w:t xml:space="preserve">התקציב השוטף </w:t>
      </w:r>
      <w:r w:rsidR="00270D7D">
        <w:rPr>
          <w:rFonts w:hint="cs"/>
          <w:rtl/>
        </w:rPr>
        <w:t>כדי שיוכלו לשלם משכורות, אנחנו הצבענו</w:t>
      </w:r>
      <w:r>
        <w:rPr>
          <w:rFonts w:hint="cs"/>
          <w:rtl/>
        </w:rPr>
        <w:t xml:space="preserve"> </w:t>
      </w:r>
      <w:r w:rsidR="0013085C">
        <w:rPr>
          <w:rFonts w:hint="cs"/>
          <w:rtl/>
        </w:rPr>
        <w:t xml:space="preserve">בעד </w:t>
      </w:r>
      <w:r>
        <w:rPr>
          <w:rFonts w:hint="cs"/>
          <w:rtl/>
        </w:rPr>
        <w:t>פה אחד</w:t>
      </w:r>
      <w:r w:rsidR="00640381">
        <w:rPr>
          <w:rFonts w:hint="cs"/>
          <w:rtl/>
        </w:rPr>
        <w:t>,</w:t>
      </w:r>
      <w:r w:rsidR="00C5513B">
        <w:rPr>
          <w:rFonts w:hint="cs"/>
          <w:rtl/>
        </w:rPr>
        <w:t xml:space="preserve"> אבל</w:t>
      </w:r>
      <w:r w:rsidR="0013085C">
        <w:rPr>
          <w:rFonts w:hint="cs"/>
          <w:rtl/>
        </w:rPr>
        <w:t xml:space="preserve"> </w:t>
      </w:r>
      <w:r w:rsidR="00640381">
        <w:rPr>
          <w:rFonts w:hint="cs"/>
          <w:rtl/>
        </w:rPr>
        <w:t xml:space="preserve">אז </w:t>
      </w:r>
      <w:r w:rsidR="0013085C">
        <w:rPr>
          <w:rFonts w:hint="cs"/>
          <w:rtl/>
        </w:rPr>
        <w:t xml:space="preserve">הגשנו </w:t>
      </w:r>
      <w:r w:rsidR="00640381">
        <w:rPr>
          <w:rFonts w:hint="cs"/>
          <w:rtl/>
        </w:rPr>
        <w:t>רביזיה עד שי</w:t>
      </w:r>
      <w:r>
        <w:rPr>
          <w:rFonts w:hint="cs"/>
          <w:rtl/>
        </w:rPr>
        <w:t xml:space="preserve">סתדר </w:t>
      </w:r>
      <w:r w:rsidR="0013085C">
        <w:rPr>
          <w:rFonts w:hint="cs"/>
          <w:rtl/>
        </w:rPr>
        <w:t>העניין של הצהרונים</w:t>
      </w:r>
      <w:r>
        <w:rPr>
          <w:rFonts w:hint="cs"/>
          <w:rtl/>
        </w:rPr>
        <w:t>.</w:t>
      </w:r>
      <w:r w:rsidR="0013085C">
        <w:rPr>
          <w:rFonts w:hint="cs"/>
          <w:rtl/>
        </w:rPr>
        <w:t xml:space="preserve"> העניין של </w:t>
      </w:r>
      <w:bookmarkStart w:id="45" w:name="_ETM_Q1_2814000"/>
      <w:bookmarkEnd w:id="45"/>
      <w:r w:rsidR="00C5513B">
        <w:rPr>
          <w:rFonts w:hint="cs"/>
          <w:rtl/>
        </w:rPr>
        <w:t>הצהרונים הסתדר,</w:t>
      </w:r>
      <w:r w:rsidR="0013085C">
        <w:rPr>
          <w:rFonts w:hint="cs"/>
          <w:rtl/>
        </w:rPr>
        <w:t xml:space="preserve"> החינוך המיוחד לא הסתדר. יש שתי העברות של </w:t>
      </w:r>
      <w:bookmarkStart w:id="46" w:name="_ETM_Q1_2816000"/>
      <w:bookmarkEnd w:id="46"/>
      <w:r w:rsidR="0013085C">
        <w:rPr>
          <w:rFonts w:hint="cs"/>
          <w:rtl/>
        </w:rPr>
        <w:t>משרד החינוך ש</w:t>
      </w:r>
      <w:r>
        <w:rPr>
          <w:rFonts w:hint="cs"/>
          <w:rtl/>
        </w:rPr>
        <w:t>אמרנו ש</w:t>
      </w:r>
      <w:r w:rsidR="00C5513B">
        <w:rPr>
          <w:rFonts w:hint="cs"/>
          <w:rtl/>
        </w:rPr>
        <w:t>לא נביא אותן</w:t>
      </w:r>
      <w:r w:rsidR="0013085C">
        <w:rPr>
          <w:rFonts w:hint="cs"/>
          <w:rtl/>
        </w:rPr>
        <w:t xml:space="preserve"> עד שלא יס</w:t>
      </w:r>
      <w:r>
        <w:rPr>
          <w:rFonts w:hint="cs"/>
          <w:rtl/>
        </w:rPr>
        <w:t>ת</w:t>
      </w:r>
      <w:r w:rsidR="0013085C">
        <w:rPr>
          <w:rFonts w:hint="cs"/>
          <w:rtl/>
        </w:rPr>
        <w:t>דר הנושא של החינוך המיוחד. אתה כינסת את הו</w:t>
      </w:r>
      <w:r>
        <w:rPr>
          <w:rFonts w:hint="cs"/>
          <w:rtl/>
        </w:rPr>
        <w:t>ו</w:t>
      </w:r>
      <w:r w:rsidR="0013085C">
        <w:rPr>
          <w:rFonts w:hint="cs"/>
          <w:rtl/>
        </w:rPr>
        <w:t>ע</w:t>
      </w:r>
      <w:r>
        <w:rPr>
          <w:rFonts w:hint="cs"/>
          <w:rtl/>
        </w:rPr>
        <w:t>דה, ובצדק, כל הכבוד לך</w:t>
      </w:r>
      <w:r w:rsidR="0013085C">
        <w:rPr>
          <w:rFonts w:hint="cs"/>
          <w:rtl/>
        </w:rPr>
        <w:t xml:space="preserve"> על זה</w:t>
      </w:r>
      <w:r w:rsidR="00640381">
        <w:rPr>
          <w:rFonts w:hint="cs"/>
          <w:rtl/>
        </w:rPr>
        <w:t xml:space="preserve">, אבל יש בעיות. </w:t>
      </w:r>
      <w:r w:rsidR="0013085C">
        <w:rPr>
          <w:rFonts w:hint="cs"/>
          <w:rtl/>
        </w:rPr>
        <w:t>כ</w:t>
      </w:r>
      <w:r w:rsidR="00640381">
        <w:rPr>
          <w:rFonts w:hint="cs"/>
          <w:rtl/>
        </w:rPr>
        <w:t>ש</w:t>
      </w:r>
      <w:r>
        <w:rPr>
          <w:rFonts w:hint="cs"/>
          <w:rtl/>
        </w:rPr>
        <w:t xml:space="preserve">דנו על זה </w:t>
      </w:r>
      <w:r w:rsidR="0013085C">
        <w:rPr>
          <w:rFonts w:hint="cs"/>
          <w:rtl/>
        </w:rPr>
        <w:t xml:space="preserve">כאן </w:t>
      </w:r>
      <w:bookmarkStart w:id="47" w:name="_ETM_Q1_2834000"/>
      <w:bookmarkEnd w:id="47"/>
      <w:r>
        <w:rPr>
          <w:rFonts w:hint="cs"/>
          <w:rtl/>
        </w:rPr>
        <w:t>בוועדה</w:t>
      </w:r>
      <w:r w:rsidR="00640381">
        <w:rPr>
          <w:rFonts w:hint="cs"/>
          <w:rtl/>
        </w:rPr>
        <w:t xml:space="preserve"> התברר</w:t>
      </w:r>
      <w:r>
        <w:rPr>
          <w:rFonts w:hint="cs"/>
          <w:rtl/>
        </w:rPr>
        <w:t xml:space="preserve"> </w:t>
      </w:r>
      <w:r w:rsidR="00C5513B">
        <w:rPr>
          <w:rFonts w:hint="cs"/>
          <w:rtl/>
        </w:rPr>
        <w:t xml:space="preserve">שיש הרחבה גדולה, כאשר </w:t>
      </w:r>
      <w:r>
        <w:rPr>
          <w:rFonts w:hint="cs"/>
          <w:rtl/>
        </w:rPr>
        <w:t xml:space="preserve">בהרחבה הגדולה </w:t>
      </w:r>
      <w:r w:rsidR="0013085C">
        <w:rPr>
          <w:rFonts w:hint="cs"/>
          <w:rtl/>
        </w:rPr>
        <w:t>יש בעיה עם החינוך המיוחד</w:t>
      </w:r>
      <w:r w:rsidR="00C5513B">
        <w:rPr>
          <w:rFonts w:hint="cs"/>
          <w:rtl/>
        </w:rPr>
        <w:t xml:space="preserve"> - </w:t>
      </w:r>
      <w:r w:rsidR="0013085C">
        <w:rPr>
          <w:rFonts w:hint="cs"/>
          <w:rtl/>
        </w:rPr>
        <w:t xml:space="preserve">לא </w:t>
      </w:r>
      <w:r>
        <w:rPr>
          <w:rFonts w:hint="cs"/>
          <w:rtl/>
        </w:rPr>
        <w:t>ר</w:t>
      </w:r>
      <w:r w:rsidR="0013085C">
        <w:rPr>
          <w:rFonts w:hint="cs"/>
          <w:rtl/>
        </w:rPr>
        <w:t>ק</w:t>
      </w:r>
      <w:r w:rsidR="00C5513B">
        <w:rPr>
          <w:rFonts w:hint="cs"/>
          <w:rtl/>
        </w:rPr>
        <w:t xml:space="preserve"> עם החינוך המיוחד,</w:t>
      </w:r>
      <w:r>
        <w:rPr>
          <w:rFonts w:hint="cs"/>
          <w:rtl/>
        </w:rPr>
        <w:t xml:space="preserve"> גם עם הסייעות </w:t>
      </w:r>
      <w:r w:rsidR="0013085C">
        <w:rPr>
          <w:rFonts w:hint="cs"/>
          <w:rtl/>
        </w:rPr>
        <w:t>לילדים עם אלרגיות</w:t>
      </w:r>
      <w:r w:rsidR="00C5513B">
        <w:rPr>
          <w:rFonts w:hint="cs"/>
          <w:rtl/>
        </w:rPr>
        <w:t xml:space="preserve">. </w:t>
      </w:r>
      <w:r w:rsidR="0013085C">
        <w:rPr>
          <w:rFonts w:hint="cs"/>
          <w:rtl/>
        </w:rPr>
        <w:t xml:space="preserve">מדובר </w:t>
      </w:r>
      <w:bookmarkStart w:id="48" w:name="_ETM_Q1_2848000"/>
      <w:bookmarkEnd w:id="48"/>
      <w:r w:rsidR="0013085C">
        <w:rPr>
          <w:rFonts w:hint="cs"/>
          <w:rtl/>
        </w:rPr>
        <w:t>על משהו בסביבות חצי מיליארד שקל</w:t>
      </w:r>
      <w:r>
        <w:rPr>
          <w:rFonts w:hint="cs"/>
          <w:rtl/>
        </w:rPr>
        <w:t xml:space="preserve">. </w:t>
      </w:r>
      <w:bookmarkStart w:id="49" w:name="_ETM_Q1_2853000"/>
      <w:bookmarkEnd w:id="49"/>
      <w:r w:rsidR="00C5513B">
        <w:rPr>
          <w:rFonts w:hint="cs"/>
          <w:rtl/>
        </w:rPr>
        <w:t xml:space="preserve"> </w:t>
      </w:r>
      <w:r w:rsidR="0013085C">
        <w:rPr>
          <w:rFonts w:hint="cs"/>
          <w:rtl/>
        </w:rPr>
        <w:t>כשיג</w:t>
      </w:r>
      <w:r>
        <w:rPr>
          <w:rFonts w:hint="cs"/>
          <w:rtl/>
        </w:rPr>
        <w:t xml:space="preserve">יע הדיון </w:t>
      </w:r>
      <w:r w:rsidR="0013085C">
        <w:rPr>
          <w:rFonts w:hint="cs"/>
          <w:rtl/>
        </w:rPr>
        <w:t>על הקיצוץ הרוחבי</w:t>
      </w:r>
      <w:r w:rsidR="00C5513B">
        <w:rPr>
          <w:rFonts w:hint="cs"/>
          <w:rtl/>
        </w:rPr>
        <w:t>,</w:t>
      </w:r>
      <w:r w:rsidR="0013085C">
        <w:rPr>
          <w:rFonts w:hint="cs"/>
          <w:rtl/>
        </w:rPr>
        <w:t xml:space="preserve"> אני אומר את דעתי </w:t>
      </w:r>
      <w:r>
        <w:rPr>
          <w:rFonts w:hint="cs"/>
          <w:rtl/>
        </w:rPr>
        <w:t xml:space="preserve">לגבי נושאים שונים. </w:t>
      </w:r>
      <w:r w:rsidR="0013085C">
        <w:rPr>
          <w:rFonts w:hint="cs"/>
          <w:rtl/>
        </w:rPr>
        <w:t xml:space="preserve">אני </w:t>
      </w:r>
      <w:r>
        <w:rPr>
          <w:rFonts w:hint="cs"/>
          <w:rtl/>
        </w:rPr>
        <w:t>אמרת</w:t>
      </w:r>
      <w:r w:rsidR="0013085C">
        <w:rPr>
          <w:rFonts w:hint="cs"/>
          <w:rtl/>
        </w:rPr>
        <w:t>י שא</w:t>
      </w:r>
      <w:r>
        <w:rPr>
          <w:rFonts w:hint="cs"/>
          <w:rtl/>
        </w:rPr>
        <w:t>ני מסכים</w:t>
      </w:r>
      <w:bookmarkStart w:id="50" w:name="_ETM_Q1_2866000"/>
      <w:bookmarkEnd w:id="50"/>
      <w:r w:rsidR="0013085C">
        <w:rPr>
          <w:rFonts w:hint="cs"/>
          <w:rtl/>
        </w:rPr>
        <w:t xml:space="preserve"> </w:t>
      </w:r>
      <w:r w:rsidR="0013085C">
        <w:rPr>
          <w:rtl/>
        </w:rPr>
        <w:t>–</w:t>
      </w:r>
      <w:r w:rsidR="0013085C">
        <w:rPr>
          <w:rFonts w:hint="cs"/>
          <w:rtl/>
        </w:rPr>
        <w:t xml:space="preserve"> שלא ייקרא שאני עוצר את זה</w:t>
      </w:r>
      <w:bookmarkStart w:id="51" w:name="_ETM_Q1_2868000"/>
      <w:bookmarkEnd w:id="51"/>
      <w:r w:rsidR="0013085C">
        <w:rPr>
          <w:rFonts w:hint="cs"/>
          <w:rtl/>
        </w:rPr>
        <w:t xml:space="preserve"> - </w:t>
      </w:r>
      <w:r>
        <w:rPr>
          <w:rFonts w:hint="cs"/>
          <w:rtl/>
        </w:rPr>
        <w:t xml:space="preserve">שיעשו </w:t>
      </w:r>
      <w:r w:rsidR="0013085C">
        <w:rPr>
          <w:rFonts w:hint="cs"/>
          <w:rtl/>
        </w:rPr>
        <w:t xml:space="preserve">קיצוץ רוחבי </w:t>
      </w:r>
      <w:r>
        <w:rPr>
          <w:rFonts w:hint="cs"/>
          <w:rtl/>
        </w:rPr>
        <w:t xml:space="preserve">על חצי מיליארד שקל. </w:t>
      </w:r>
    </w:p>
    <w:p w:rsidR="0013085C" w:rsidRDefault="0013085C" w:rsidP="0013085C">
      <w:pPr>
        <w:rPr>
          <w:rtl/>
        </w:rPr>
      </w:pPr>
    </w:p>
    <w:p w:rsidR="0013085C" w:rsidRDefault="0013085C" w:rsidP="0013085C">
      <w:pPr>
        <w:pStyle w:val="a4"/>
        <w:keepNext/>
        <w:rPr>
          <w:rtl/>
        </w:rPr>
      </w:pPr>
      <w:bookmarkStart w:id="52" w:name="ET_speaker_5359_16"/>
      <w:r w:rsidRPr="0013085C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1308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"/>
    </w:p>
    <w:p w:rsidR="0013085C" w:rsidRDefault="0013085C" w:rsidP="0013085C">
      <w:pPr>
        <w:pStyle w:val="KeepWithNext"/>
        <w:rPr>
          <w:rtl/>
        </w:rPr>
      </w:pPr>
    </w:p>
    <w:p w:rsidR="0013085C" w:rsidRDefault="0013085C" w:rsidP="0013085C">
      <w:pPr>
        <w:rPr>
          <w:rtl/>
        </w:rPr>
      </w:pPr>
      <w:bookmarkStart w:id="53" w:name="_ETM_Q1_2870000"/>
      <w:bookmarkEnd w:id="53"/>
      <w:r>
        <w:rPr>
          <w:rFonts w:hint="cs"/>
          <w:rtl/>
        </w:rPr>
        <w:t>גם אני הסכמתי.</w:t>
      </w:r>
    </w:p>
    <w:p w:rsidR="0013085C" w:rsidRDefault="0013085C" w:rsidP="0013085C">
      <w:pPr>
        <w:ind w:firstLine="0"/>
        <w:rPr>
          <w:rtl/>
        </w:rPr>
      </w:pPr>
      <w:bookmarkStart w:id="54" w:name="_ETM_Q1_2876000"/>
      <w:bookmarkEnd w:id="54"/>
    </w:p>
    <w:p w:rsidR="0013085C" w:rsidRDefault="0013085C" w:rsidP="0013085C">
      <w:pPr>
        <w:pStyle w:val="af6"/>
        <w:keepNext/>
        <w:rPr>
          <w:rtl/>
        </w:rPr>
      </w:pPr>
      <w:bookmarkStart w:id="55" w:name="ET_yor_4762_17"/>
      <w:r w:rsidRPr="001308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085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"/>
    </w:p>
    <w:p w:rsidR="0013085C" w:rsidRDefault="0013085C" w:rsidP="0013085C">
      <w:pPr>
        <w:pStyle w:val="KeepWithNext"/>
        <w:rPr>
          <w:rtl/>
        </w:rPr>
      </w:pPr>
    </w:p>
    <w:p w:rsidR="00C46811" w:rsidRDefault="00C5513B" w:rsidP="00640381">
      <w:pPr>
        <w:rPr>
          <w:rtl/>
        </w:rPr>
      </w:pPr>
      <w:bookmarkStart w:id="56" w:name="_ETM_Q1_2867000"/>
      <w:bookmarkEnd w:id="56"/>
      <w:r>
        <w:rPr>
          <w:rFonts w:hint="cs"/>
          <w:rtl/>
        </w:rPr>
        <w:t>אמרתי שאני מסכים, אבל</w:t>
      </w:r>
      <w:r w:rsidR="00411AB5">
        <w:rPr>
          <w:rFonts w:hint="cs"/>
          <w:rtl/>
        </w:rPr>
        <w:t xml:space="preserve"> אמרתי </w:t>
      </w:r>
      <w:r w:rsidR="00DA4065">
        <w:rPr>
          <w:rFonts w:hint="cs"/>
          <w:rtl/>
        </w:rPr>
        <w:t>למי שמציע ש</w:t>
      </w:r>
      <w:r>
        <w:rPr>
          <w:rFonts w:hint="cs"/>
          <w:rtl/>
        </w:rPr>
        <w:t>לא יחיה באשליות.</w:t>
      </w:r>
      <w:r w:rsidR="00DA4065">
        <w:rPr>
          <w:rFonts w:hint="cs"/>
          <w:rtl/>
        </w:rPr>
        <w:t xml:space="preserve"> </w:t>
      </w:r>
      <w:r>
        <w:rPr>
          <w:rFonts w:hint="cs"/>
          <w:rtl/>
        </w:rPr>
        <w:t>כדי להגיע לקיצוץ רוחבי</w:t>
      </w:r>
      <w:r w:rsidR="00C46811">
        <w:rPr>
          <w:rFonts w:hint="cs"/>
          <w:rtl/>
        </w:rPr>
        <w:t>,</w:t>
      </w:r>
      <w:r>
        <w:rPr>
          <w:rFonts w:hint="cs"/>
          <w:rtl/>
        </w:rPr>
        <w:t xml:space="preserve"> צריך כמה </w:t>
      </w:r>
      <w:bookmarkStart w:id="57" w:name="_ETM_Q1_2881000"/>
      <w:bookmarkEnd w:id="57"/>
      <w:r w:rsidR="00411AB5">
        <w:rPr>
          <w:rFonts w:hint="cs"/>
          <w:rtl/>
        </w:rPr>
        <w:t>דברים:</w:t>
      </w:r>
      <w:r>
        <w:rPr>
          <w:rFonts w:hint="cs"/>
          <w:rtl/>
        </w:rPr>
        <w:t xml:space="preserve"> </w:t>
      </w:r>
      <w:r w:rsidR="00DA4065">
        <w:rPr>
          <w:rFonts w:hint="cs"/>
          <w:rtl/>
        </w:rPr>
        <w:t>צריך קודם כל החלטת ממשל</w:t>
      </w:r>
      <w:r>
        <w:rPr>
          <w:rFonts w:hint="cs"/>
          <w:rtl/>
        </w:rPr>
        <w:t>ה</w:t>
      </w:r>
      <w:r w:rsidR="00DA4065">
        <w:rPr>
          <w:rFonts w:hint="cs"/>
          <w:rtl/>
        </w:rPr>
        <w:t xml:space="preserve">, </w:t>
      </w:r>
      <w:r>
        <w:rPr>
          <w:rFonts w:hint="cs"/>
          <w:rtl/>
        </w:rPr>
        <w:t>להביא את הנתונים לממשלה</w:t>
      </w:r>
      <w:r w:rsidR="00DA4065">
        <w:rPr>
          <w:rFonts w:hint="cs"/>
          <w:rtl/>
        </w:rPr>
        <w:t>. לאחר שמביאים</w:t>
      </w:r>
      <w:r>
        <w:rPr>
          <w:rFonts w:hint="cs"/>
          <w:rtl/>
        </w:rPr>
        <w:t xml:space="preserve"> את זה לממשלה</w:t>
      </w:r>
      <w:r w:rsidR="00DA4065">
        <w:rPr>
          <w:rFonts w:hint="cs"/>
          <w:rtl/>
        </w:rPr>
        <w:t>, צריך להביא את זה</w:t>
      </w:r>
      <w:r>
        <w:rPr>
          <w:rFonts w:hint="cs"/>
          <w:rtl/>
        </w:rPr>
        <w:t xml:space="preserve"> </w:t>
      </w:r>
      <w:r w:rsidR="00DA4065">
        <w:rPr>
          <w:rFonts w:hint="cs"/>
          <w:rtl/>
        </w:rPr>
        <w:t xml:space="preserve">למליאת הכנסת, </w:t>
      </w:r>
      <w:r>
        <w:rPr>
          <w:rFonts w:hint="cs"/>
          <w:rtl/>
        </w:rPr>
        <w:t xml:space="preserve">או </w:t>
      </w:r>
      <w:r w:rsidR="00DA4065">
        <w:rPr>
          <w:rFonts w:hint="cs"/>
          <w:rtl/>
        </w:rPr>
        <w:t>ל</w:t>
      </w:r>
      <w:r w:rsidR="00640381">
        <w:rPr>
          <w:rFonts w:hint="cs"/>
          <w:rtl/>
        </w:rPr>
        <w:t>הביא את זה למליאת ועדת הכספים, ו</w:t>
      </w:r>
      <w:r w:rsidR="00DA4065">
        <w:rPr>
          <w:rFonts w:hint="cs"/>
          <w:rtl/>
        </w:rPr>
        <w:t>כל הדברים האלה עד יום רביעי</w:t>
      </w:r>
      <w:r w:rsidR="00C46811">
        <w:rPr>
          <w:rFonts w:hint="cs"/>
          <w:rtl/>
        </w:rPr>
        <w:t>,</w:t>
      </w:r>
      <w:r w:rsidR="00DA4065">
        <w:rPr>
          <w:rFonts w:hint="cs"/>
          <w:rtl/>
        </w:rPr>
        <w:t xml:space="preserve"> </w:t>
      </w:r>
      <w:r w:rsidR="00411AB5">
        <w:rPr>
          <w:rFonts w:hint="cs"/>
          <w:rtl/>
        </w:rPr>
        <w:t xml:space="preserve">שזה </w:t>
      </w:r>
      <w:bookmarkStart w:id="58" w:name="_ETM_Q1_2898000"/>
      <w:bookmarkEnd w:id="58"/>
      <w:r w:rsidR="00411AB5">
        <w:rPr>
          <w:rFonts w:hint="cs"/>
          <w:rtl/>
        </w:rPr>
        <w:t xml:space="preserve">היום האחרון לפני שהכנסת יוצאת לפגרה מרוכזת. </w:t>
      </w:r>
      <w:r w:rsidR="00DA4065">
        <w:rPr>
          <w:rFonts w:hint="cs"/>
          <w:rtl/>
        </w:rPr>
        <w:t>אנחנו בבעיה</w:t>
      </w:r>
      <w:r w:rsidR="00411AB5">
        <w:rPr>
          <w:rFonts w:hint="cs"/>
          <w:rtl/>
        </w:rPr>
        <w:t xml:space="preserve"> </w:t>
      </w:r>
      <w:bookmarkStart w:id="59" w:name="_ETM_Q1_2903000"/>
      <w:bookmarkEnd w:id="59"/>
      <w:r w:rsidR="00411AB5">
        <w:rPr>
          <w:rFonts w:hint="cs"/>
          <w:rtl/>
        </w:rPr>
        <w:t>גדולה</w:t>
      </w:r>
      <w:r w:rsidR="00C46811">
        <w:rPr>
          <w:rFonts w:hint="cs"/>
          <w:rtl/>
        </w:rPr>
        <w:t xml:space="preserve">. </w:t>
      </w:r>
      <w:r w:rsidR="00411AB5">
        <w:rPr>
          <w:rFonts w:hint="cs"/>
          <w:rtl/>
        </w:rPr>
        <w:t xml:space="preserve">את </w:t>
      </w:r>
      <w:r w:rsidR="00DA4065">
        <w:rPr>
          <w:rFonts w:hint="cs"/>
          <w:rtl/>
        </w:rPr>
        <w:t xml:space="preserve">הכל </w:t>
      </w:r>
      <w:r w:rsidR="00640381">
        <w:rPr>
          <w:rFonts w:hint="cs"/>
          <w:rtl/>
        </w:rPr>
        <w:t>אני מטיל על מי שהביא</w:t>
      </w:r>
      <w:r w:rsidR="00DA4065">
        <w:rPr>
          <w:rFonts w:hint="cs"/>
          <w:rtl/>
        </w:rPr>
        <w:t xml:space="preserve"> עוד בחירות. </w:t>
      </w:r>
    </w:p>
    <w:p w:rsidR="00C46811" w:rsidRDefault="00C46811" w:rsidP="00C46811">
      <w:pPr>
        <w:rPr>
          <w:rtl/>
        </w:rPr>
      </w:pPr>
    </w:p>
    <w:p w:rsidR="00C46811" w:rsidRDefault="00C46811" w:rsidP="00C46811">
      <w:pPr>
        <w:pStyle w:val="a4"/>
        <w:keepNext/>
        <w:rPr>
          <w:rtl/>
        </w:rPr>
      </w:pPr>
      <w:bookmarkStart w:id="60" w:name="ET_speaker_5359_18"/>
      <w:r w:rsidRPr="00C46811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C468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"/>
    </w:p>
    <w:p w:rsidR="00C46811" w:rsidRDefault="00C46811" w:rsidP="00C46811">
      <w:pPr>
        <w:pStyle w:val="KeepWithNext"/>
        <w:rPr>
          <w:rtl/>
        </w:rPr>
      </w:pPr>
    </w:p>
    <w:p w:rsidR="00C46811" w:rsidRDefault="00C46811" w:rsidP="00C46811">
      <w:pPr>
        <w:rPr>
          <w:rtl/>
        </w:rPr>
      </w:pPr>
      <w:bookmarkStart w:id="61" w:name="_ETM_Q1_2902000"/>
      <w:bookmarkEnd w:id="61"/>
      <w:r>
        <w:rPr>
          <w:rFonts w:hint="cs"/>
          <w:rtl/>
        </w:rPr>
        <w:t>יש לו שם.</w:t>
      </w:r>
    </w:p>
    <w:p w:rsidR="00C46811" w:rsidRDefault="00C46811" w:rsidP="00C46811">
      <w:pPr>
        <w:ind w:firstLine="0"/>
        <w:rPr>
          <w:rtl/>
        </w:rPr>
      </w:pPr>
      <w:bookmarkStart w:id="62" w:name="_ETM_Q1_2909000"/>
      <w:bookmarkEnd w:id="62"/>
    </w:p>
    <w:p w:rsidR="00C46811" w:rsidRDefault="00C46811" w:rsidP="00C46811">
      <w:pPr>
        <w:pStyle w:val="af6"/>
        <w:keepNext/>
        <w:rPr>
          <w:rtl/>
        </w:rPr>
      </w:pPr>
      <w:bookmarkStart w:id="63" w:name="_ETM_Q1_2910000"/>
      <w:bookmarkStart w:id="64" w:name="ET_yor_4762_19"/>
      <w:bookmarkEnd w:id="63"/>
      <w:r w:rsidRPr="00C468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681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"/>
    </w:p>
    <w:p w:rsidR="00C46811" w:rsidRDefault="00C46811" w:rsidP="00C46811">
      <w:pPr>
        <w:pStyle w:val="KeepWithNext"/>
        <w:rPr>
          <w:rtl/>
        </w:rPr>
      </w:pPr>
    </w:p>
    <w:p w:rsidR="00DA4065" w:rsidRDefault="00C46811" w:rsidP="00C46811">
      <w:pPr>
        <w:rPr>
          <w:rtl/>
        </w:rPr>
      </w:pPr>
      <w:r>
        <w:rPr>
          <w:rFonts w:hint="cs"/>
          <w:rtl/>
        </w:rPr>
        <w:t xml:space="preserve">לא יודע, </w:t>
      </w:r>
      <w:bookmarkStart w:id="65" w:name="_ETM_Q1_2908000"/>
      <w:bookmarkEnd w:id="65"/>
      <w:r>
        <w:rPr>
          <w:rFonts w:hint="cs"/>
          <w:rtl/>
        </w:rPr>
        <w:t xml:space="preserve">אני לא מבין בשמות. כל אחד שיעשה את החשבון. </w:t>
      </w:r>
      <w:r w:rsidR="001E3B5B">
        <w:rPr>
          <w:rFonts w:hint="cs"/>
          <w:rtl/>
        </w:rPr>
        <w:t>מי שהביא את הבחירות האלו</w:t>
      </w:r>
      <w:r w:rsidR="00DA4065">
        <w:rPr>
          <w:rFonts w:hint="cs"/>
          <w:rtl/>
        </w:rPr>
        <w:t xml:space="preserve"> </w:t>
      </w:r>
      <w:r>
        <w:rPr>
          <w:rFonts w:hint="cs"/>
          <w:rtl/>
        </w:rPr>
        <w:t xml:space="preserve">גרם לזה </w:t>
      </w:r>
      <w:bookmarkStart w:id="66" w:name="_ETM_Q1_2911000"/>
      <w:bookmarkEnd w:id="66"/>
      <w:r>
        <w:rPr>
          <w:rFonts w:hint="cs"/>
          <w:rtl/>
        </w:rPr>
        <w:t>שאנחנו לא יכולים לעשות כלום,</w:t>
      </w:r>
      <w:r w:rsidR="00DA4065">
        <w:rPr>
          <w:rFonts w:hint="cs"/>
          <w:rtl/>
        </w:rPr>
        <w:t xml:space="preserve"> ידינו כ</w:t>
      </w:r>
      <w:r>
        <w:rPr>
          <w:rFonts w:hint="cs"/>
          <w:rtl/>
        </w:rPr>
        <w:t>בולות.</w:t>
      </w:r>
    </w:p>
    <w:p w:rsidR="00DA4065" w:rsidRDefault="00DA4065" w:rsidP="00DA4065">
      <w:pPr>
        <w:rPr>
          <w:rtl/>
        </w:rPr>
      </w:pPr>
    </w:p>
    <w:p w:rsidR="00C46811" w:rsidRDefault="00C46811" w:rsidP="00C46811">
      <w:pPr>
        <w:pStyle w:val="a4"/>
        <w:keepNext/>
        <w:rPr>
          <w:rtl/>
        </w:rPr>
      </w:pPr>
      <w:bookmarkStart w:id="67" w:name="ET_speaker_5809_20"/>
      <w:r w:rsidRPr="00C46811">
        <w:rPr>
          <w:rStyle w:val="TagStyle"/>
          <w:rtl/>
        </w:rPr>
        <w:t xml:space="preserve"> &lt;&lt; דובר &gt;&gt; </w:t>
      </w:r>
      <w:r>
        <w:rPr>
          <w:rtl/>
        </w:rPr>
        <w:t>מיכל שיר (הליכוד):</w:t>
      </w:r>
      <w:r w:rsidRPr="00C468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"/>
    </w:p>
    <w:p w:rsidR="00C46811" w:rsidRDefault="00C46811" w:rsidP="00C46811">
      <w:pPr>
        <w:pStyle w:val="KeepWithNext"/>
        <w:rPr>
          <w:rtl/>
        </w:rPr>
      </w:pPr>
    </w:p>
    <w:p w:rsidR="00C46811" w:rsidRDefault="00C46811" w:rsidP="00DA4065">
      <w:pPr>
        <w:rPr>
          <w:rtl/>
        </w:rPr>
      </w:pPr>
      <w:r>
        <w:rPr>
          <w:rFonts w:hint="cs"/>
          <w:rtl/>
        </w:rPr>
        <w:t xml:space="preserve">מעבר לאיבוד של עוד שני מיליארד </w:t>
      </w:r>
      <w:bookmarkStart w:id="68" w:name="_ETM_Q1_2919000"/>
      <w:bookmarkEnd w:id="68"/>
      <w:r>
        <w:rPr>
          <w:rFonts w:hint="cs"/>
          <w:rtl/>
        </w:rPr>
        <w:t>שקל לבחירות עצמן.</w:t>
      </w:r>
    </w:p>
    <w:p w:rsidR="00C46811" w:rsidRDefault="00C46811" w:rsidP="00DA4065">
      <w:pPr>
        <w:rPr>
          <w:rtl/>
        </w:rPr>
      </w:pPr>
    </w:p>
    <w:p w:rsidR="00C46811" w:rsidRDefault="00C46811" w:rsidP="00C46811">
      <w:pPr>
        <w:pStyle w:val="af6"/>
        <w:keepNext/>
        <w:rPr>
          <w:rtl/>
        </w:rPr>
      </w:pPr>
      <w:bookmarkStart w:id="69" w:name="_ETM_Q1_2912000"/>
      <w:bookmarkStart w:id="70" w:name="ET_yor_4762_21"/>
      <w:bookmarkEnd w:id="69"/>
      <w:r w:rsidRPr="00C468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681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"/>
    </w:p>
    <w:p w:rsidR="00C46811" w:rsidRDefault="00C46811" w:rsidP="00C46811">
      <w:pPr>
        <w:pStyle w:val="KeepWithNext"/>
        <w:rPr>
          <w:rtl/>
        </w:rPr>
      </w:pPr>
    </w:p>
    <w:p w:rsidR="00C46811" w:rsidRDefault="00C46811" w:rsidP="00C46811">
      <w:pPr>
        <w:rPr>
          <w:rtl/>
        </w:rPr>
      </w:pPr>
      <w:bookmarkStart w:id="71" w:name="_ETM_Q1_2914000"/>
      <w:bookmarkEnd w:id="71"/>
      <w:r>
        <w:rPr>
          <w:rFonts w:hint="cs"/>
          <w:rtl/>
        </w:rPr>
        <w:t xml:space="preserve">כן. </w:t>
      </w:r>
    </w:p>
    <w:p w:rsidR="00C46811" w:rsidRDefault="00C46811" w:rsidP="00C46811">
      <w:pPr>
        <w:ind w:firstLine="0"/>
        <w:rPr>
          <w:rtl/>
        </w:rPr>
      </w:pPr>
    </w:p>
    <w:p w:rsidR="00C46811" w:rsidRDefault="00C46811" w:rsidP="00C46811">
      <w:pPr>
        <w:pStyle w:val="a4"/>
        <w:keepNext/>
        <w:rPr>
          <w:rtl/>
        </w:rPr>
      </w:pPr>
      <w:bookmarkStart w:id="72" w:name="_ETM_Q1_2918000"/>
      <w:bookmarkStart w:id="73" w:name="ET_speaker_5809_22"/>
      <w:bookmarkEnd w:id="72"/>
      <w:r w:rsidRPr="00C4681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מיכל שיר (הליכוד):</w:t>
      </w:r>
      <w:r w:rsidRPr="00C468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"/>
    </w:p>
    <w:p w:rsidR="00C46811" w:rsidRDefault="00C46811" w:rsidP="00C46811">
      <w:pPr>
        <w:pStyle w:val="KeepWithNext"/>
        <w:rPr>
          <w:rtl/>
        </w:rPr>
      </w:pPr>
    </w:p>
    <w:p w:rsidR="00DA4065" w:rsidRDefault="00DA4065" w:rsidP="00DA4065">
      <w:pPr>
        <w:rPr>
          <w:rtl/>
        </w:rPr>
      </w:pPr>
      <w:bookmarkStart w:id="74" w:name="_ETM_Q1_2926000"/>
      <w:bookmarkStart w:id="75" w:name="_ETM_Q1_2920000"/>
      <w:bookmarkEnd w:id="74"/>
      <w:bookmarkEnd w:id="75"/>
      <w:r>
        <w:rPr>
          <w:rFonts w:hint="cs"/>
          <w:rtl/>
        </w:rPr>
        <w:t>זה בנפרד</w:t>
      </w:r>
      <w:r w:rsidR="00C46811">
        <w:rPr>
          <w:rFonts w:hint="cs"/>
          <w:rtl/>
        </w:rPr>
        <w:t>.</w:t>
      </w:r>
    </w:p>
    <w:p w:rsidR="00DA4065" w:rsidRDefault="00DA4065" w:rsidP="00DA4065">
      <w:pPr>
        <w:rPr>
          <w:rtl/>
        </w:rPr>
      </w:pPr>
    </w:p>
    <w:p w:rsidR="00C46811" w:rsidRDefault="00C46811" w:rsidP="00C46811">
      <w:pPr>
        <w:pStyle w:val="af6"/>
        <w:keepNext/>
        <w:rPr>
          <w:rtl/>
        </w:rPr>
      </w:pPr>
      <w:bookmarkStart w:id="76" w:name="ET_yor_4762_23"/>
      <w:r w:rsidRPr="00C468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681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"/>
    </w:p>
    <w:p w:rsidR="00C46811" w:rsidRDefault="00C46811" w:rsidP="00C46811">
      <w:pPr>
        <w:pStyle w:val="KeepWithNext"/>
        <w:rPr>
          <w:rtl/>
        </w:rPr>
      </w:pPr>
    </w:p>
    <w:p w:rsidR="001A7B10" w:rsidRDefault="00C46811" w:rsidP="0086502E">
      <w:pPr>
        <w:rPr>
          <w:rtl/>
        </w:rPr>
      </w:pPr>
      <w:r>
        <w:rPr>
          <w:rFonts w:hint="cs"/>
          <w:rtl/>
        </w:rPr>
        <w:t xml:space="preserve">כן. אני מדבר על </w:t>
      </w:r>
      <w:bookmarkStart w:id="77" w:name="_ETM_Q1_2928000"/>
      <w:bookmarkStart w:id="78" w:name="_ETM_Q1_2924000"/>
      <w:bookmarkEnd w:id="77"/>
      <w:bookmarkEnd w:id="78"/>
      <w:r>
        <w:rPr>
          <w:rFonts w:hint="cs"/>
          <w:rtl/>
        </w:rPr>
        <w:t>מה שחבר הכנסת מרגי אומר</w:t>
      </w:r>
      <w:r w:rsidR="00363D96">
        <w:rPr>
          <w:rFonts w:hint="cs"/>
          <w:rtl/>
        </w:rPr>
        <w:t>,</w:t>
      </w:r>
      <w:r>
        <w:rPr>
          <w:rFonts w:hint="cs"/>
          <w:rtl/>
        </w:rPr>
        <w:t xml:space="preserve"> שפתאום מתברר </w:t>
      </w:r>
      <w:bookmarkStart w:id="79" w:name="_ETM_Q1_2934000"/>
      <w:bookmarkEnd w:id="79"/>
      <w:r>
        <w:rPr>
          <w:rFonts w:hint="cs"/>
          <w:rtl/>
        </w:rPr>
        <w:t xml:space="preserve">שמספר הילדים בחינוך המיוחד </w:t>
      </w:r>
      <w:r w:rsidR="00DA4065">
        <w:rPr>
          <w:rFonts w:hint="cs"/>
          <w:rtl/>
        </w:rPr>
        <w:t>גדל פי שתיים וחצי. אם הוא גדל פי שתיים ו</w:t>
      </w:r>
      <w:r>
        <w:rPr>
          <w:rFonts w:hint="cs"/>
          <w:rtl/>
        </w:rPr>
        <w:t>ח</w:t>
      </w:r>
      <w:r w:rsidR="00DA4065">
        <w:rPr>
          <w:rFonts w:hint="cs"/>
          <w:rtl/>
        </w:rPr>
        <w:t>צי, התקציב שאישר</w:t>
      </w:r>
      <w:r>
        <w:rPr>
          <w:rFonts w:hint="cs"/>
          <w:rtl/>
        </w:rPr>
        <w:t>נו על 2019 לא מכסה את זה</w:t>
      </w:r>
      <w:r w:rsidR="00363D96">
        <w:rPr>
          <w:rFonts w:hint="cs"/>
          <w:rtl/>
        </w:rPr>
        <w:t>,</w:t>
      </w:r>
      <w:r>
        <w:rPr>
          <w:rFonts w:hint="cs"/>
          <w:rtl/>
        </w:rPr>
        <w:t xml:space="preserve"> צריך להביא איזה פתרון לעניין הזה. כדי להביא </w:t>
      </w:r>
      <w:bookmarkStart w:id="80" w:name="_ETM_Q1_2946000"/>
      <w:bookmarkEnd w:id="80"/>
      <w:r w:rsidR="009A14DF">
        <w:rPr>
          <w:rFonts w:hint="cs"/>
          <w:rtl/>
        </w:rPr>
        <w:t>פתרון</w:t>
      </w:r>
      <w:r w:rsidR="0086502E">
        <w:rPr>
          <w:rFonts w:hint="cs"/>
          <w:rtl/>
        </w:rPr>
        <w:t>,</w:t>
      </w:r>
      <w:r w:rsidR="00895BDD">
        <w:rPr>
          <w:rFonts w:hint="cs"/>
          <w:rtl/>
        </w:rPr>
        <w:t xml:space="preserve"> צריך שהכנסת תעבוד</w:t>
      </w:r>
      <w:r w:rsidR="00640381">
        <w:rPr>
          <w:rFonts w:hint="cs"/>
          <w:rtl/>
        </w:rPr>
        <w:t>, צריך ש</w:t>
      </w:r>
      <w:r>
        <w:rPr>
          <w:rFonts w:hint="cs"/>
          <w:rtl/>
        </w:rPr>
        <w:t xml:space="preserve">הממשלה תקבל החלטה. </w:t>
      </w:r>
      <w:r w:rsidR="00DA4065">
        <w:rPr>
          <w:rFonts w:hint="cs"/>
          <w:rtl/>
        </w:rPr>
        <w:t>במקום זה דנים אם להעיף את סמ</w:t>
      </w:r>
      <w:r>
        <w:rPr>
          <w:rFonts w:hint="cs"/>
          <w:rtl/>
        </w:rPr>
        <w:t>ו</w:t>
      </w:r>
      <w:r w:rsidR="00DA4065">
        <w:rPr>
          <w:rFonts w:hint="cs"/>
          <w:rtl/>
        </w:rPr>
        <w:t>טרי</w:t>
      </w:r>
      <w:r>
        <w:rPr>
          <w:rFonts w:hint="cs"/>
          <w:rtl/>
        </w:rPr>
        <w:t>ץ'</w:t>
      </w:r>
      <w:r w:rsidR="00DA4065">
        <w:rPr>
          <w:rFonts w:hint="cs"/>
          <w:rtl/>
        </w:rPr>
        <w:t>. צריך לדון על</w:t>
      </w:r>
      <w:r>
        <w:rPr>
          <w:rFonts w:hint="cs"/>
          <w:rtl/>
        </w:rPr>
        <w:t xml:space="preserve"> </w:t>
      </w:r>
      <w:bookmarkStart w:id="81" w:name="_ETM_Q1_2964000"/>
      <w:bookmarkEnd w:id="81"/>
      <w:r w:rsidR="00DA4065">
        <w:rPr>
          <w:rFonts w:hint="cs"/>
          <w:rtl/>
        </w:rPr>
        <w:t xml:space="preserve">הנושא. </w:t>
      </w:r>
      <w:r w:rsidR="001E6F6F">
        <w:rPr>
          <w:rFonts w:hint="cs"/>
          <w:rtl/>
        </w:rPr>
        <w:t>אנחנו נ</w:t>
      </w:r>
      <w:r w:rsidR="001A7B10">
        <w:rPr>
          <w:rFonts w:hint="cs"/>
          <w:rtl/>
        </w:rPr>
        <w:t>צ</w:t>
      </w:r>
      <w:r w:rsidR="001E6F6F">
        <w:rPr>
          <w:rFonts w:hint="cs"/>
          <w:rtl/>
        </w:rPr>
        <w:t>ביע על זה</w:t>
      </w:r>
      <w:r w:rsidR="001A7B10">
        <w:rPr>
          <w:rFonts w:hint="cs"/>
          <w:rtl/>
        </w:rPr>
        <w:t xml:space="preserve">. </w:t>
      </w:r>
      <w:r w:rsidR="001E6F6F">
        <w:rPr>
          <w:rFonts w:hint="cs"/>
          <w:rtl/>
        </w:rPr>
        <w:t>כנראה ש</w:t>
      </w:r>
      <w:r w:rsidR="001A7B10">
        <w:rPr>
          <w:rFonts w:hint="cs"/>
          <w:rtl/>
        </w:rPr>
        <w:t>ביום רב</w:t>
      </w:r>
      <w:r w:rsidR="001E6F6F">
        <w:rPr>
          <w:rFonts w:hint="cs"/>
          <w:rtl/>
        </w:rPr>
        <w:t>יעי תהיה ישיבה של הוועדה המשותפת</w:t>
      </w:r>
      <w:bookmarkStart w:id="82" w:name="_ETM_Q1_2985000"/>
      <w:bookmarkEnd w:id="82"/>
      <w:r w:rsidR="001E6F6F">
        <w:rPr>
          <w:rFonts w:hint="cs"/>
          <w:rtl/>
        </w:rPr>
        <w:t xml:space="preserve">. </w:t>
      </w:r>
      <w:r w:rsidR="0086502E">
        <w:rPr>
          <w:rFonts w:hint="cs"/>
          <w:rtl/>
        </w:rPr>
        <w:t xml:space="preserve">גם </w:t>
      </w:r>
      <w:r w:rsidR="001A7B10">
        <w:rPr>
          <w:rFonts w:hint="cs"/>
          <w:rtl/>
        </w:rPr>
        <w:t>אם הרביזיה שלך</w:t>
      </w:r>
      <w:r w:rsidR="0086502E">
        <w:rPr>
          <w:rFonts w:hint="cs"/>
          <w:rtl/>
        </w:rPr>
        <w:t>, מרגי,</w:t>
      </w:r>
      <w:r w:rsidR="001A7B10">
        <w:rPr>
          <w:rFonts w:hint="cs"/>
          <w:rtl/>
        </w:rPr>
        <w:t xml:space="preserve"> תישאר עד אחרי יום רביע</w:t>
      </w:r>
      <w:r w:rsidR="001E6F6F">
        <w:rPr>
          <w:rFonts w:hint="cs"/>
          <w:rtl/>
        </w:rPr>
        <w:t>י</w:t>
      </w:r>
      <w:r w:rsidR="0086502E">
        <w:rPr>
          <w:rFonts w:hint="cs"/>
          <w:rtl/>
        </w:rPr>
        <w:t xml:space="preserve">, לא יהיה </w:t>
      </w:r>
      <w:r w:rsidR="001A7B10">
        <w:rPr>
          <w:rFonts w:hint="cs"/>
          <w:rtl/>
        </w:rPr>
        <w:t xml:space="preserve"> את הכסף. אני או</w:t>
      </w:r>
      <w:r w:rsidR="001E6F6F">
        <w:rPr>
          <w:rFonts w:hint="cs"/>
          <w:rtl/>
        </w:rPr>
        <w:t>מ</w:t>
      </w:r>
      <w:r w:rsidR="001A7B10">
        <w:rPr>
          <w:rFonts w:hint="cs"/>
          <w:rtl/>
        </w:rPr>
        <w:t>ר</w:t>
      </w:r>
      <w:r w:rsidR="001E6F6F">
        <w:rPr>
          <w:rFonts w:hint="cs"/>
          <w:rtl/>
        </w:rPr>
        <w:t xml:space="preserve"> לך בביטחון מוחלט</w:t>
      </w:r>
      <w:r w:rsidR="001A7B10">
        <w:rPr>
          <w:rFonts w:hint="cs"/>
          <w:rtl/>
        </w:rPr>
        <w:t xml:space="preserve">, </w:t>
      </w:r>
      <w:r w:rsidR="001E6F6F">
        <w:rPr>
          <w:rFonts w:hint="cs"/>
          <w:rtl/>
        </w:rPr>
        <w:t xml:space="preserve">חלק מהכסף שם </w:t>
      </w:r>
      <w:r w:rsidR="001A7B10">
        <w:rPr>
          <w:rFonts w:hint="cs"/>
          <w:rtl/>
        </w:rPr>
        <w:t xml:space="preserve">ילך לאיבוד.  </w:t>
      </w:r>
    </w:p>
    <w:p w:rsidR="001A7B10" w:rsidRDefault="001A7B10" w:rsidP="00DA4065">
      <w:pPr>
        <w:rPr>
          <w:rtl/>
        </w:rPr>
      </w:pPr>
    </w:p>
    <w:p w:rsidR="001E6F6F" w:rsidRDefault="001E6F6F" w:rsidP="001E6F6F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פנייה מס' 104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3" w:name="_ETM_Q1_3041000"/>
      <w:bookmarkEnd w:id="83"/>
      <w:r>
        <w:rPr>
          <w:rFonts w:hint="cs"/>
          <w:rtl/>
        </w:rPr>
        <w:t xml:space="preserve">משרד הביטחון. מי בעד אישור הפנייה, ירים את ידו, מי </w:t>
      </w:r>
      <w:bookmarkStart w:id="84" w:name="_ETM_Q1_3047000"/>
      <w:bookmarkEnd w:id="84"/>
      <w:r>
        <w:rPr>
          <w:rFonts w:hint="cs"/>
          <w:rtl/>
        </w:rPr>
        <w:t>נגד, מי נמנע?</w:t>
      </w:r>
      <w:bookmarkStart w:id="85" w:name="_ETM_Q1_3050000"/>
      <w:bookmarkEnd w:id="85"/>
    </w:p>
    <w:p w:rsidR="001E6F6F" w:rsidRDefault="001E6F6F" w:rsidP="001A7B10">
      <w:pPr>
        <w:rPr>
          <w:rtl/>
        </w:rPr>
      </w:pPr>
    </w:p>
    <w:p w:rsidR="001E6F6F" w:rsidRDefault="001E6F6F" w:rsidP="001E6F6F">
      <w:pPr>
        <w:pStyle w:val="af1"/>
        <w:keepNext/>
        <w:rPr>
          <w:rtl/>
        </w:rPr>
      </w:pPr>
      <w:r>
        <w:rPr>
          <w:rtl/>
        </w:rPr>
        <w:t>הצבעה</w:t>
      </w:r>
    </w:p>
    <w:p w:rsidR="001E6F6F" w:rsidRDefault="001E6F6F" w:rsidP="001E6F6F">
      <w:pPr>
        <w:pStyle w:val="--"/>
        <w:keepNext/>
        <w:rPr>
          <w:rtl/>
        </w:rPr>
      </w:pPr>
    </w:p>
    <w:p w:rsidR="001E6F6F" w:rsidRDefault="001E6F6F" w:rsidP="001E6F6F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3</w:t>
      </w:r>
      <w:r>
        <w:rPr>
          <w:rtl/>
        </w:rPr>
        <w:t xml:space="preserve"> </w:t>
      </w:r>
    </w:p>
    <w:p w:rsidR="001E6F6F" w:rsidRDefault="001E6F6F" w:rsidP="001E6F6F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1E6F6F" w:rsidRDefault="001E6F6F" w:rsidP="001E6F6F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1E6F6F" w:rsidRPr="001E6F6F" w:rsidRDefault="001E6F6F" w:rsidP="001E6F6F">
      <w:pPr>
        <w:pStyle w:val="af2"/>
        <w:rPr>
          <w:rtl/>
        </w:rPr>
      </w:pPr>
      <w:r>
        <w:rPr>
          <w:rFonts w:hint="cs"/>
          <w:rtl/>
        </w:rPr>
        <w:t>אושר.</w:t>
      </w:r>
    </w:p>
    <w:p w:rsidR="001E6F6F" w:rsidRDefault="001E6F6F" w:rsidP="001E6F6F">
      <w:pPr>
        <w:ind w:firstLine="0"/>
        <w:rPr>
          <w:rtl/>
        </w:rPr>
      </w:pPr>
    </w:p>
    <w:p w:rsidR="001E6F6F" w:rsidRDefault="001E6F6F" w:rsidP="001E6F6F">
      <w:pPr>
        <w:pStyle w:val="af6"/>
        <w:keepNext/>
        <w:rPr>
          <w:rtl/>
        </w:rPr>
      </w:pPr>
      <w:bookmarkStart w:id="86" w:name="_ETM_Q1_3048000"/>
      <w:bookmarkStart w:id="87" w:name="ET_yor_4762_24"/>
      <w:bookmarkEnd w:id="86"/>
      <w:r w:rsidRPr="001E6F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6F6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"/>
    </w:p>
    <w:p w:rsidR="001E6F6F" w:rsidRDefault="001E6F6F" w:rsidP="001E6F6F">
      <w:pPr>
        <w:pStyle w:val="KeepWithNext"/>
        <w:rPr>
          <w:rtl/>
        </w:rPr>
      </w:pPr>
    </w:p>
    <w:p w:rsidR="001A7B10" w:rsidRDefault="001E6F6F" w:rsidP="001A7B10">
      <w:pPr>
        <w:rPr>
          <w:rtl/>
        </w:rPr>
      </w:pPr>
      <w:bookmarkStart w:id="88" w:name="_ETM_Q1_3049000"/>
      <w:bookmarkEnd w:id="88"/>
      <w:r>
        <w:rPr>
          <w:rFonts w:hint="cs"/>
          <w:rtl/>
        </w:rPr>
        <w:t>ה</w:t>
      </w:r>
      <w:r w:rsidR="001A7B10">
        <w:rPr>
          <w:rFonts w:hint="cs"/>
          <w:rtl/>
        </w:rPr>
        <w:t>פנייה אושר</w:t>
      </w:r>
      <w:r>
        <w:rPr>
          <w:rFonts w:hint="cs"/>
          <w:rtl/>
        </w:rPr>
        <w:t>ה.</w:t>
      </w:r>
    </w:p>
    <w:p w:rsidR="001A7B10" w:rsidRDefault="001A7B10" w:rsidP="001A7B10">
      <w:pPr>
        <w:rPr>
          <w:rtl/>
        </w:rPr>
      </w:pPr>
    </w:p>
    <w:p w:rsidR="001E6F6F" w:rsidRDefault="001E6F6F" w:rsidP="001E6F6F">
      <w:pPr>
        <w:pStyle w:val="a4"/>
        <w:keepNext/>
        <w:rPr>
          <w:rtl/>
        </w:rPr>
      </w:pPr>
      <w:bookmarkStart w:id="89" w:name="ET_speaker_5359_25"/>
      <w:r w:rsidRPr="001E6F6F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1E6F6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"/>
    </w:p>
    <w:p w:rsidR="001E6F6F" w:rsidRDefault="001E6F6F" w:rsidP="001E6F6F">
      <w:pPr>
        <w:pStyle w:val="KeepWithNext"/>
        <w:rPr>
          <w:rtl/>
        </w:rPr>
      </w:pPr>
    </w:p>
    <w:p w:rsidR="001E6F6F" w:rsidRDefault="001E6F6F" w:rsidP="001E6F6F">
      <w:pPr>
        <w:rPr>
          <w:rtl/>
        </w:rPr>
      </w:pPr>
      <w:r>
        <w:rPr>
          <w:rFonts w:hint="cs"/>
          <w:rtl/>
        </w:rPr>
        <w:t>רביזיה.</w:t>
      </w:r>
    </w:p>
    <w:p w:rsidR="001E6F6F" w:rsidRDefault="001E6F6F" w:rsidP="001E6F6F">
      <w:pPr>
        <w:ind w:firstLine="0"/>
        <w:rPr>
          <w:rtl/>
        </w:rPr>
      </w:pPr>
    </w:p>
    <w:p w:rsidR="001E6F6F" w:rsidRDefault="001E6F6F" w:rsidP="001E6F6F">
      <w:pPr>
        <w:pStyle w:val="af6"/>
        <w:keepNext/>
        <w:rPr>
          <w:rtl/>
        </w:rPr>
      </w:pPr>
      <w:bookmarkStart w:id="90" w:name="_ETM_Q1_3043000"/>
      <w:bookmarkStart w:id="91" w:name="ET_yor_4762_26"/>
      <w:bookmarkEnd w:id="90"/>
      <w:r w:rsidRPr="001E6F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6F6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"/>
    </w:p>
    <w:p w:rsidR="001E6F6F" w:rsidRDefault="001E6F6F" w:rsidP="001E6F6F">
      <w:pPr>
        <w:pStyle w:val="KeepWithNext"/>
        <w:rPr>
          <w:rtl/>
        </w:rPr>
      </w:pPr>
    </w:p>
    <w:p w:rsidR="001A7B10" w:rsidRDefault="001E6F6F" w:rsidP="001E6F6F">
      <w:pPr>
        <w:rPr>
          <w:rtl/>
        </w:rPr>
      </w:pPr>
      <w:bookmarkStart w:id="92" w:name="_ETM_Q1_3044000"/>
      <w:bookmarkEnd w:id="92"/>
      <w:r>
        <w:rPr>
          <w:rFonts w:hint="cs"/>
          <w:rtl/>
        </w:rPr>
        <w:t xml:space="preserve">חבר הכנסת </w:t>
      </w:r>
      <w:r w:rsidR="001E3B5B">
        <w:rPr>
          <w:rFonts w:hint="cs"/>
          <w:rtl/>
        </w:rPr>
        <w:t xml:space="preserve">מרגי </w:t>
      </w:r>
      <w:r>
        <w:rPr>
          <w:rFonts w:hint="cs"/>
          <w:rtl/>
        </w:rPr>
        <w:t xml:space="preserve">מגיש </w:t>
      </w:r>
      <w:r w:rsidR="001A7B10">
        <w:rPr>
          <w:rFonts w:hint="cs"/>
          <w:rtl/>
        </w:rPr>
        <w:t>רביזיה.</w:t>
      </w:r>
      <w:r w:rsidR="003645CF">
        <w:rPr>
          <w:rFonts w:hint="cs"/>
          <w:rtl/>
        </w:rPr>
        <w:t xml:space="preserve"> תודה רבה, הישיבה נעולה.</w:t>
      </w:r>
      <w:r w:rsidR="001A7B10">
        <w:rPr>
          <w:rFonts w:hint="cs"/>
          <w:rtl/>
        </w:rPr>
        <w:t xml:space="preserve"> </w:t>
      </w:r>
    </w:p>
    <w:p w:rsidR="001A7B10" w:rsidRDefault="001A7B10" w:rsidP="001A7B10">
      <w:pPr>
        <w:rPr>
          <w:rtl/>
        </w:rPr>
      </w:pPr>
    </w:p>
    <w:p w:rsidR="008D1DBF" w:rsidRDefault="008D1DBF" w:rsidP="008D1DBF">
      <w:pPr>
        <w:ind w:firstLine="0"/>
        <w:rPr>
          <w:rtl/>
        </w:rPr>
      </w:pPr>
    </w:p>
    <w:p w:rsidR="008D1DBF" w:rsidRDefault="008D1DBF" w:rsidP="008D1DBF">
      <w:pPr>
        <w:pStyle w:val="afc"/>
        <w:keepNext/>
        <w:rPr>
          <w:rtl/>
        </w:rPr>
      </w:pPr>
      <w:bookmarkStart w:id="93" w:name="ET_meetingend_10"/>
      <w:r w:rsidRPr="008D1DB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13:50.</w:t>
      </w:r>
      <w:r w:rsidRPr="008D1DBF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93"/>
    </w:p>
    <w:p w:rsidR="008D1DBF" w:rsidRDefault="008D1DBF" w:rsidP="008D1DBF">
      <w:pPr>
        <w:pStyle w:val="KeepWithNext"/>
        <w:rPr>
          <w:rtl/>
        </w:rPr>
      </w:pPr>
    </w:p>
    <w:p w:rsidR="00DA4065" w:rsidRPr="008713A4" w:rsidRDefault="008D1DBF" w:rsidP="008D1DBF">
      <w:pPr>
        <w:rPr>
          <w:rtl/>
        </w:rPr>
      </w:pPr>
      <w:bookmarkStart w:id="94" w:name="_ETM_Q1_2309000"/>
      <w:bookmarkEnd w:id="94"/>
      <w:r>
        <w:rPr>
          <w:rtl/>
        </w:rPr>
        <w:t xml:space="preserve">  </w:t>
      </w:r>
      <w:r w:rsidR="00DA4065">
        <w:rPr>
          <w:rtl/>
        </w:rPr>
        <w:t xml:space="preserve">              </w:t>
      </w:r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E0131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1D97" w:rsidRDefault="00B61D97">
      <w:r>
        <w:separator/>
      </w:r>
    </w:p>
  </w:endnote>
  <w:endnote w:type="continuationSeparator" w:id="0">
    <w:p w:rsidR="00B61D97" w:rsidRDefault="00B61D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1D97" w:rsidRDefault="00B61D97">
      <w:r>
        <w:separator/>
      </w:r>
    </w:p>
  </w:footnote>
  <w:footnote w:type="continuationSeparator" w:id="0">
    <w:p w:rsidR="00B61D97" w:rsidRDefault="00B61D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01316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C108E9" w:rsidP="008E5E3F">
    <w:pPr>
      <w:pStyle w:val="a3"/>
      <w:ind w:firstLine="0"/>
    </w:pPr>
    <w:r>
      <w:rPr>
        <w:rFonts w:hint="cs"/>
        <w:rtl/>
      </w:rPr>
      <w:t>ועדת כספים</w:t>
    </w:r>
  </w:p>
  <w:p w:rsidR="00D86E57" w:rsidRPr="00CC5815" w:rsidRDefault="00DA4065" w:rsidP="008E5E3F">
    <w:pPr>
      <w:pStyle w:val="a3"/>
      <w:ind w:firstLine="0"/>
      <w:rPr>
        <w:rtl/>
      </w:rPr>
    </w:pPr>
    <w:r>
      <w:rPr>
        <w:rtl/>
      </w:rPr>
      <w:t>12/08/2019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0BF2"/>
    <w:rsid w:val="00092B80"/>
    <w:rsid w:val="000A17C6"/>
    <w:rsid w:val="000B060C"/>
    <w:rsid w:val="000B2EE6"/>
    <w:rsid w:val="000C47F5"/>
    <w:rsid w:val="000E3314"/>
    <w:rsid w:val="000F2459"/>
    <w:rsid w:val="0013085C"/>
    <w:rsid w:val="00150436"/>
    <w:rsid w:val="00167294"/>
    <w:rsid w:val="001673D4"/>
    <w:rsid w:val="00171E7F"/>
    <w:rsid w:val="001758C1"/>
    <w:rsid w:val="0017779F"/>
    <w:rsid w:val="001A74E9"/>
    <w:rsid w:val="001A7A1B"/>
    <w:rsid w:val="001A7B10"/>
    <w:rsid w:val="001C44DA"/>
    <w:rsid w:val="001C4FDA"/>
    <w:rsid w:val="001D440C"/>
    <w:rsid w:val="001E3B5B"/>
    <w:rsid w:val="001E6F6F"/>
    <w:rsid w:val="002016FF"/>
    <w:rsid w:val="00227FEF"/>
    <w:rsid w:val="00261554"/>
    <w:rsid w:val="00270D7D"/>
    <w:rsid w:val="00275C03"/>
    <w:rsid w:val="00280D58"/>
    <w:rsid w:val="002D4BDB"/>
    <w:rsid w:val="002E5E31"/>
    <w:rsid w:val="00303B4C"/>
    <w:rsid w:val="00305522"/>
    <w:rsid w:val="00321E62"/>
    <w:rsid w:val="00323909"/>
    <w:rsid w:val="00327BF8"/>
    <w:rsid w:val="00340AFA"/>
    <w:rsid w:val="00363D96"/>
    <w:rsid w:val="003645CF"/>
    <w:rsid w:val="003658CB"/>
    <w:rsid w:val="00366CFB"/>
    <w:rsid w:val="0036794C"/>
    <w:rsid w:val="00373508"/>
    <w:rsid w:val="00396023"/>
    <w:rsid w:val="003C279D"/>
    <w:rsid w:val="003E21E7"/>
    <w:rsid w:val="003F0A5F"/>
    <w:rsid w:val="00411AB5"/>
    <w:rsid w:val="00420E41"/>
    <w:rsid w:val="00424C94"/>
    <w:rsid w:val="00447608"/>
    <w:rsid w:val="00451746"/>
    <w:rsid w:val="00470EAC"/>
    <w:rsid w:val="00492263"/>
    <w:rsid w:val="0049458B"/>
    <w:rsid w:val="00495FD8"/>
    <w:rsid w:val="004B0A65"/>
    <w:rsid w:val="004B1BE9"/>
    <w:rsid w:val="004C2454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40381"/>
    <w:rsid w:val="00695A47"/>
    <w:rsid w:val="006A0CB7"/>
    <w:rsid w:val="006D7255"/>
    <w:rsid w:val="006F0259"/>
    <w:rsid w:val="006F7574"/>
    <w:rsid w:val="00700433"/>
    <w:rsid w:val="00702755"/>
    <w:rsid w:val="0070472C"/>
    <w:rsid w:val="007509A6"/>
    <w:rsid w:val="007872B4"/>
    <w:rsid w:val="00791CBE"/>
    <w:rsid w:val="007C693F"/>
    <w:rsid w:val="007C6ADD"/>
    <w:rsid w:val="00803179"/>
    <w:rsid w:val="0082136D"/>
    <w:rsid w:val="008320F6"/>
    <w:rsid w:val="00841223"/>
    <w:rsid w:val="00846BE9"/>
    <w:rsid w:val="00853207"/>
    <w:rsid w:val="0086502E"/>
    <w:rsid w:val="008713A4"/>
    <w:rsid w:val="00875F10"/>
    <w:rsid w:val="00895BDD"/>
    <w:rsid w:val="008B73FE"/>
    <w:rsid w:val="008C6035"/>
    <w:rsid w:val="008C7015"/>
    <w:rsid w:val="008D1DBF"/>
    <w:rsid w:val="008D1DFB"/>
    <w:rsid w:val="008D417A"/>
    <w:rsid w:val="008E03B4"/>
    <w:rsid w:val="008E5E3F"/>
    <w:rsid w:val="0090279B"/>
    <w:rsid w:val="00914904"/>
    <w:rsid w:val="009258CE"/>
    <w:rsid w:val="009515F0"/>
    <w:rsid w:val="009821CC"/>
    <w:rsid w:val="009830CB"/>
    <w:rsid w:val="009A14DF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1D97"/>
    <w:rsid w:val="00B65508"/>
    <w:rsid w:val="00B8517A"/>
    <w:rsid w:val="00BA6446"/>
    <w:rsid w:val="00BD47B7"/>
    <w:rsid w:val="00C108E9"/>
    <w:rsid w:val="00C135D5"/>
    <w:rsid w:val="00C22DCB"/>
    <w:rsid w:val="00C3598A"/>
    <w:rsid w:val="00C360BC"/>
    <w:rsid w:val="00C44800"/>
    <w:rsid w:val="00C46811"/>
    <w:rsid w:val="00C52EC2"/>
    <w:rsid w:val="00C54BC0"/>
    <w:rsid w:val="00C5513B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4065"/>
    <w:rsid w:val="00DE2688"/>
    <w:rsid w:val="00DE5B80"/>
    <w:rsid w:val="00E01316"/>
    <w:rsid w:val="00E14B92"/>
    <w:rsid w:val="00E33AE3"/>
    <w:rsid w:val="00E576EF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77C58844"/>
  <w15:docId w15:val="{CBD7DEA5-4E73-4EDB-A560-A810FE7B2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A406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B73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3C52E5-C36F-495C-AFB9-67F603F23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5</Pages>
  <Words>1036</Words>
  <Characters>5182</Characters>
  <Application>Microsoft Office Word</Application>
  <DocSecurity>0</DocSecurity>
  <Lines>43</Lines>
  <Paragraphs>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</cp:revision>
  <cp:lastPrinted>2015-07-20T08:20:00Z</cp:lastPrinted>
  <dcterms:created xsi:type="dcterms:W3CDTF">2018-05-03T11:21:00Z</dcterms:created>
  <dcterms:modified xsi:type="dcterms:W3CDTF">2019-08-14T05:29:00Z</dcterms:modified>
</cp:coreProperties>
</file>